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6A1C9" w14:textId="19A4A897" w:rsidR="00FB4FE1" w:rsidRPr="003B4F6F" w:rsidRDefault="00FB4FE1" w:rsidP="00FB4FE1">
      <w:pPr>
        <w:jc w:val="center"/>
        <w:rPr>
          <w:b/>
          <w:sz w:val="32"/>
          <w:szCs w:val="32"/>
        </w:rPr>
      </w:pPr>
      <w:r w:rsidRPr="003B4F6F">
        <w:rPr>
          <w:b/>
          <w:sz w:val="32"/>
          <w:szCs w:val="32"/>
        </w:rPr>
        <w:t>ОСНОВНА ШКОЛА „ВУК КАРАЏИЋ“</w:t>
      </w:r>
    </w:p>
    <w:p w14:paraId="3AF94B4D" w14:textId="4FF26DFC" w:rsidR="00FB4FE1" w:rsidRPr="003B4F6F" w:rsidRDefault="00FB4FE1" w:rsidP="00FB4FE1">
      <w:pPr>
        <w:jc w:val="center"/>
        <w:rPr>
          <w:b/>
          <w:sz w:val="32"/>
          <w:szCs w:val="32"/>
        </w:rPr>
      </w:pPr>
      <w:r w:rsidRPr="003B4F6F">
        <w:rPr>
          <w:b/>
          <w:sz w:val="32"/>
          <w:szCs w:val="32"/>
        </w:rPr>
        <w:t>КЛАДОВО</w:t>
      </w:r>
    </w:p>
    <w:p w14:paraId="16F4759A" w14:textId="56F60118" w:rsidR="00FB4FE1" w:rsidRDefault="00FB4FE1" w:rsidP="00FB4FE1">
      <w:pPr>
        <w:jc w:val="center"/>
        <w:rPr>
          <w:b/>
          <w:sz w:val="28"/>
          <w:szCs w:val="28"/>
        </w:rPr>
      </w:pPr>
    </w:p>
    <w:p w14:paraId="5E9E90B6" w14:textId="19291207" w:rsidR="00FB4FE1" w:rsidRPr="006E093F" w:rsidRDefault="00FB4FE1" w:rsidP="00FB4FE1">
      <w:pPr>
        <w:jc w:val="center"/>
        <w:rPr>
          <w:b/>
          <w:sz w:val="28"/>
          <w:szCs w:val="28"/>
        </w:rPr>
      </w:pPr>
    </w:p>
    <w:p w14:paraId="042275BB" w14:textId="1685B1E2" w:rsidR="00FB4FE1" w:rsidRPr="006E093F" w:rsidRDefault="00FB4FE1" w:rsidP="00FB4FE1">
      <w:pPr>
        <w:jc w:val="center"/>
        <w:rPr>
          <w:b/>
          <w:sz w:val="28"/>
          <w:szCs w:val="28"/>
        </w:rPr>
      </w:pPr>
    </w:p>
    <w:p w14:paraId="390B31B8" w14:textId="5CE46B3E" w:rsidR="00FB4FE1" w:rsidRPr="006E093F" w:rsidRDefault="002C5CB3" w:rsidP="00FB4FE1">
      <w:pPr>
        <w:jc w:val="center"/>
        <w:rPr>
          <w:b/>
          <w:sz w:val="28"/>
          <w:szCs w:val="28"/>
        </w:rPr>
      </w:pPr>
      <w:r>
        <w:rPr>
          <w:noProof/>
          <w:lang w:val="sr-Latn-RS" w:eastAsia="sr-Latn-RS"/>
        </w:rPr>
        <w:drawing>
          <wp:anchor distT="0" distB="0" distL="114300" distR="114300" simplePos="0" relativeHeight="251659264" behindDoc="1" locked="0" layoutInCell="1" allowOverlap="1" wp14:anchorId="7E233E03" wp14:editId="4C49B4CA">
            <wp:simplePos x="0" y="0"/>
            <wp:positionH relativeFrom="margin">
              <wp:align>center</wp:align>
            </wp:positionH>
            <wp:positionV relativeFrom="page">
              <wp:posOffset>2057400</wp:posOffset>
            </wp:positionV>
            <wp:extent cx="2041716" cy="1668780"/>
            <wp:effectExtent l="171450" t="152400" r="187325" b="2171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1716" cy="166878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D7F2ED1" w14:textId="4050FF3C" w:rsidR="00FB4FE1" w:rsidRDefault="00FB4FE1" w:rsidP="00FB4FE1">
      <w:pPr>
        <w:tabs>
          <w:tab w:val="left" w:pos="11472"/>
        </w:tabs>
        <w:rPr>
          <w:b/>
          <w:sz w:val="28"/>
          <w:szCs w:val="28"/>
        </w:rPr>
      </w:pPr>
      <w:r>
        <w:rPr>
          <w:b/>
          <w:sz w:val="28"/>
          <w:szCs w:val="28"/>
        </w:rPr>
        <w:tab/>
      </w:r>
    </w:p>
    <w:p w14:paraId="1333F300" w14:textId="796B42B6" w:rsidR="00FB4FE1" w:rsidRDefault="00FB4FE1" w:rsidP="00FB4FE1">
      <w:pPr>
        <w:jc w:val="center"/>
        <w:rPr>
          <w:b/>
          <w:sz w:val="28"/>
          <w:szCs w:val="28"/>
        </w:rPr>
      </w:pPr>
    </w:p>
    <w:p w14:paraId="4AFE1034" w14:textId="5C34496F" w:rsidR="00FB4FE1" w:rsidRPr="006E093F" w:rsidRDefault="00FB4FE1" w:rsidP="00FB4FE1">
      <w:pPr>
        <w:jc w:val="center"/>
        <w:rPr>
          <w:b/>
          <w:sz w:val="28"/>
          <w:szCs w:val="28"/>
        </w:rPr>
      </w:pPr>
    </w:p>
    <w:p w14:paraId="49E68A1E" w14:textId="77777777" w:rsidR="00FB4FE1" w:rsidRDefault="00FB4FE1" w:rsidP="00FB4FE1">
      <w:pPr>
        <w:jc w:val="center"/>
        <w:rPr>
          <w:b/>
          <w:sz w:val="52"/>
          <w:szCs w:val="52"/>
        </w:rPr>
      </w:pPr>
    </w:p>
    <w:p w14:paraId="320046A1" w14:textId="77777777" w:rsidR="00FB4FE1" w:rsidRDefault="00FB4FE1" w:rsidP="00FB4FE1">
      <w:pPr>
        <w:jc w:val="center"/>
        <w:rPr>
          <w:b/>
          <w:sz w:val="52"/>
          <w:szCs w:val="52"/>
        </w:rPr>
      </w:pPr>
    </w:p>
    <w:p w14:paraId="21CBCFBF" w14:textId="77777777" w:rsidR="00FB4FE1" w:rsidRDefault="00FB4FE1" w:rsidP="00FB4FE1">
      <w:pPr>
        <w:jc w:val="center"/>
        <w:rPr>
          <w:b/>
          <w:sz w:val="52"/>
          <w:szCs w:val="52"/>
        </w:rPr>
      </w:pPr>
    </w:p>
    <w:p w14:paraId="0E5A73C5" w14:textId="77777777" w:rsidR="00FB4FE1" w:rsidRDefault="00FB4FE1" w:rsidP="00FB4FE1">
      <w:pPr>
        <w:jc w:val="center"/>
        <w:rPr>
          <w:b/>
          <w:sz w:val="52"/>
          <w:szCs w:val="52"/>
        </w:rPr>
      </w:pPr>
    </w:p>
    <w:p w14:paraId="0FC0867E" w14:textId="2FE33BDF" w:rsidR="00FB4FE1" w:rsidRDefault="00FB4FE1" w:rsidP="00FB4FE1">
      <w:pPr>
        <w:jc w:val="center"/>
        <w:rPr>
          <w:b/>
          <w:sz w:val="52"/>
          <w:szCs w:val="52"/>
        </w:rPr>
      </w:pPr>
      <w:r w:rsidRPr="00FB4FE1">
        <w:rPr>
          <w:b/>
          <w:sz w:val="52"/>
          <w:szCs w:val="52"/>
        </w:rPr>
        <w:t>ШКОЛСКИ   ПРОГРАМ</w:t>
      </w:r>
    </w:p>
    <w:p w14:paraId="3B7CB1D4" w14:textId="491203EC" w:rsidR="00CD5B9E" w:rsidRPr="00FB4FE1" w:rsidRDefault="00CD5B9E" w:rsidP="00FB4FE1">
      <w:pPr>
        <w:jc w:val="center"/>
        <w:rPr>
          <w:b/>
          <w:sz w:val="52"/>
          <w:szCs w:val="52"/>
        </w:rPr>
      </w:pPr>
      <w:r>
        <w:rPr>
          <w:b/>
          <w:sz w:val="52"/>
          <w:szCs w:val="52"/>
        </w:rPr>
        <w:t xml:space="preserve">( </w:t>
      </w:r>
      <w:r w:rsidR="006B0392">
        <w:rPr>
          <w:b/>
          <w:sz w:val="52"/>
          <w:szCs w:val="52"/>
          <w:lang w:val="sr-Cyrl-RS"/>
        </w:rPr>
        <w:t>пречишћен текст</w:t>
      </w:r>
      <w:r>
        <w:rPr>
          <w:b/>
          <w:sz w:val="52"/>
          <w:szCs w:val="52"/>
        </w:rPr>
        <w:t xml:space="preserve"> )</w:t>
      </w:r>
    </w:p>
    <w:p w14:paraId="3F2A35CF" w14:textId="77777777" w:rsidR="00FB4FE1" w:rsidRDefault="00FB4FE1" w:rsidP="00FB4FE1">
      <w:pPr>
        <w:jc w:val="center"/>
        <w:rPr>
          <w:bCs/>
          <w:sz w:val="36"/>
          <w:szCs w:val="36"/>
          <w:lang w:val="sr-Cyrl-RS"/>
        </w:rPr>
      </w:pPr>
    </w:p>
    <w:p w14:paraId="67F43CF4" w14:textId="6FF25816" w:rsidR="00FB4FE1" w:rsidRPr="00FB4FE1" w:rsidRDefault="00FB4FE1" w:rsidP="00FB4FE1">
      <w:pPr>
        <w:jc w:val="center"/>
        <w:rPr>
          <w:bCs/>
          <w:sz w:val="36"/>
          <w:szCs w:val="36"/>
          <w:lang w:val="sr-Cyrl-RS"/>
        </w:rPr>
      </w:pPr>
      <w:r>
        <w:rPr>
          <w:bCs/>
          <w:sz w:val="36"/>
          <w:szCs w:val="36"/>
          <w:lang w:val="sr-Cyrl-RS"/>
        </w:rPr>
        <w:t>з</w:t>
      </w:r>
      <w:r w:rsidRPr="00FB4FE1">
        <w:rPr>
          <w:bCs/>
          <w:sz w:val="36"/>
          <w:szCs w:val="36"/>
          <w:lang w:val="sr-Cyrl-RS"/>
        </w:rPr>
        <w:t>а период</w:t>
      </w:r>
      <w:r>
        <w:rPr>
          <w:bCs/>
          <w:sz w:val="36"/>
          <w:szCs w:val="36"/>
          <w:lang w:val="sr-Cyrl-RS"/>
        </w:rPr>
        <w:t>:</w:t>
      </w:r>
    </w:p>
    <w:p w14:paraId="1FD34ACA" w14:textId="3DDF4E69" w:rsidR="00FB4FE1" w:rsidRPr="002C5CB3" w:rsidRDefault="00813EC1" w:rsidP="00FB4FE1">
      <w:pPr>
        <w:jc w:val="center"/>
        <w:rPr>
          <w:bCs/>
          <w:sz w:val="36"/>
          <w:szCs w:val="36"/>
        </w:rPr>
      </w:pPr>
      <w:r>
        <w:rPr>
          <w:bCs/>
          <w:sz w:val="36"/>
          <w:szCs w:val="36"/>
          <w:lang w:val="sr-Cyrl-RS"/>
        </w:rPr>
        <w:t xml:space="preserve">школске </w:t>
      </w:r>
      <w:r w:rsidR="00FB4FE1" w:rsidRPr="002C5CB3">
        <w:rPr>
          <w:bCs/>
          <w:sz w:val="36"/>
          <w:szCs w:val="36"/>
          <w:lang w:val="ru-RU"/>
        </w:rPr>
        <w:t>20</w:t>
      </w:r>
      <w:r w:rsidR="00FB4FE1" w:rsidRPr="002C5CB3">
        <w:rPr>
          <w:bCs/>
          <w:sz w:val="36"/>
          <w:szCs w:val="36"/>
        </w:rPr>
        <w:t>25/26</w:t>
      </w:r>
      <w:r w:rsidR="002C5CB3">
        <w:rPr>
          <w:bCs/>
          <w:sz w:val="36"/>
          <w:szCs w:val="36"/>
        </w:rPr>
        <w:t xml:space="preserve"> </w:t>
      </w:r>
      <w:r w:rsidR="00FB4FE1" w:rsidRPr="002C5CB3">
        <w:rPr>
          <w:bCs/>
          <w:sz w:val="36"/>
          <w:szCs w:val="36"/>
        </w:rPr>
        <w:t>–</w:t>
      </w:r>
      <w:r w:rsidR="002C5CB3">
        <w:rPr>
          <w:bCs/>
          <w:sz w:val="36"/>
          <w:szCs w:val="36"/>
        </w:rPr>
        <w:t xml:space="preserve"> </w:t>
      </w:r>
      <w:r w:rsidR="00FB4FE1" w:rsidRPr="002C5CB3">
        <w:rPr>
          <w:bCs/>
          <w:sz w:val="36"/>
          <w:szCs w:val="36"/>
          <w:lang w:val="ru-RU"/>
        </w:rPr>
        <w:t>20</w:t>
      </w:r>
      <w:r w:rsidR="00FB4FE1" w:rsidRPr="002C5CB3">
        <w:rPr>
          <w:bCs/>
          <w:sz w:val="36"/>
          <w:szCs w:val="36"/>
        </w:rPr>
        <w:t>28/29.</w:t>
      </w:r>
    </w:p>
    <w:p w14:paraId="07E8DB50" w14:textId="77777777" w:rsidR="00FB4FE1" w:rsidRPr="00FB4FE1" w:rsidRDefault="00FB4FE1" w:rsidP="00FB4FE1">
      <w:pPr>
        <w:rPr>
          <w:sz w:val="44"/>
          <w:szCs w:val="44"/>
        </w:rPr>
      </w:pPr>
    </w:p>
    <w:p w14:paraId="0B323AD2" w14:textId="77777777" w:rsidR="00FB4FE1" w:rsidRDefault="00FB4FE1" w:rsidP="00FB4FE1"/>
    <w:p w14:paraId="620DD937" w14:textId="77777777" w:rsidR="006E785F" w:rsidRDefault="006E785F" w:rsidP="00FB4FE1"/>
    <w:p w14:paraId="621D85F4" w14:textId="15870E03" w:rsidR="00077AFF" w:rsidRDefault="00FB4FE1" w:rsidP="006E785F">
      <w:pPr>
        <w:jc w:val="center"/>
        <w:rPr>
          <w:b/>
          <w:bCs/>
        </w:rPr>
      </w:pPr>
      <w:r w:rsidRPr="00B33605">
        <w:rPr>
          <w:b/>
          <w:bCs/>
        </w:rPr>
        <w:t>ЈУН</w:t>
      </w:r>
      <w:r w:rsidR="006E785F">
        <w:rPr>
          <w:b/>
          <w:bCs/>
          <w:lang w:val="sr-Cyrl-RS"/>
        </w:rPr>
        <w:t xml:space="preserve"> 2025.</w:t>
      </w:r>
      <w:r w:rsidRPr="00B33605">
        <w:rPr>
          <w:b/>
          <w:bCs/>
        </w:rPr>
        <w:t xml:space="preserve"> </w:t>
      </w:r>
    </w:p>
    <w:p w14:paraId="32DDA8BC" w14:textId="2E81E96A" w:rsidR="006E785F" w:rsidRDefault="006E785F" w:rsidP="006E785F">
      <w:pPr>
        <w:jc w:val="center"/>
        <w:rPr>
          <w:b/>
          <w:bCs/>
        </w:rPr>
      </w:pPr>
    </w:p>
    <w:p w14:paraId="7B44B986" w14:textId="168E45B0" w:rsidR="006E785F" w:rsidRDefault="006E785F" w:rsidP="006E785F">
      <w:pPr>
        <w:jc w:val="center"/>
        <w:rPr>
          <w:b/>
          <w:bCs/>
        </w:rPr>
      </w:pPr>
    </w:p>
    <w:p w14:paraId="6B143C17" w14:textId="02521F51" w:rsidR="006E785F" w:rsidRDefault="006E785F" w:rsidP="006E785F">
      <w:pPr>
        <w:jc w:val="center"/>
        <w:rPr>
          <w:b/>
          <w:bCs/>
        </w:rPr>
      </w:pPr>
    </w:p>
    <w:p w14:paraId="23881BB4" w14:textId="379B817D" w:rsidR="006E785F" w:rsidRDefault="006E785F" w:rsidP="006E785F">
      <w:pPr>
        <w:jc w:val="center"/>
        <w:rPr>
          <w:b/>
          <w:bCs/>
        </w:rPr>
      </w:pPr>
    </w:p>
    <w:p w14:paraId="63C3729F" w14:textId="5C113246" w:rsidR="006E785F" w:rsidRDefault="006E785F" w:rsidP="006E785F">
      <w:pPr>
        <w:jc w:val="center"/>
        <w:rPr>
          <w:b/>
          <w:bCs/>
        </w:rPr>
      </w:pPr>
    </w:p>
    <w:bookmarkStart w:id="0" w:name="_Hlk200009541"/>
    <w:p w14:paraId="57940D20" w14:textId="1DCB13A0" w:rsidR="00BD2864" w:rsidRDefault="00223B48">
      <w:pPr>
        <w:pStyle w:val="TOC1"/>
        <w:tabs>
          <w:tab w:val="left" w:pos="1134"/>
          <w:tab w:val="right" w:leader="dot" w:pos="14809"/>
        </w:tabs>
        <w:rPr>
          <w:rFonts w:asciiTheme="minorHAnsi" w:eastAsiaTheme="minorEastAsia" w:hAnsiTheme="minorHAnsi" w:cstheme="minorBidi"/>
          <w:noProof/>
          <w:sz w:val="22"/>
          <w:szCs w:val="22"/>
          <w:lang w:val="sr-Latn-RS" w:eastAsia="sr-Latn-RS"/>
        </w:rPr>
      </w:pPr>
      <w:r w:rsidRPr="00E92110">
        <w:fldChar w:fldCharType="begin"/>
      </w:r>
      <w:r w:rsidRPr="00E92110">
        <w:instrText xml:space="preserve"> TOC \o "1-5" \h \z \u </w:instrText>
      </w:r>
      <w:r w:rsidRPr="00E92110">
        <w:fldChar w:fldCharType="separate"/>
      </w:r>
      <w:hyperlink w:anchor="_Toc242430343" w:history="1">
        <w:r w:rsidR="00BD2864" w:rsidRPr="00421928">
          <w:rPr>
            <w:rStyle w:val="Hyperlink"/>
            <w:rFonts w:eastAsiaTheme="majorEastAsia"/>
            <w:noProof/>
          </w:rPr>
          <w:t xml:space="preserve">1. </w:t>
        </w:r>
        <w:r w:rsidR="00BD2864">
          <w:rPr>
            <w:rFonts w:asciiTheme="minorHAnsi" w:eastAsiaTheme="minorEastAsia" w:hAnsiTheme="minorHAnsi" w:cstheme="minorBidi"/>
            <w:noProof/>
            <w:sz w:val="22"/>
            <w:szCs w:val="22"/>
            <w:lang w:val="sr-Latn-RS" w:eastAsia="sr-Latn-RS"/>
          </w:rPr>
          <w:tab/>
        </w:r>
        <w:r w:rsidR="00BD2864" w:rsidRPr="00421928">
          <w:rPr>
            <w:rStyle w:val="Hyperlink"/>
            <w:rFonts w:eastAsiaTheme="majorEastAsia"/>
            <w:noProof/>
          </w:rPr>
          <w:t>УВОД</w:t>
        </w:r>
        <w:r w:rsidR="00BD2864">
          <w:rPr>
            <w:noProof/>
            <w:webHidden/>
          </w:rPr>
          <w:tab/>
        </w:r>
        <w:r w:rsidR="00BD2864">
          <w:rPr>
            <w:noProof/>
            <w:webHidden/>
          </w:rPr>
          <w:fldChar w:fldCharType="begin"/>
        </w:r>
        <w:r w:rsidR="00BD2864">
          <w:rPr>
            <w:noProof/>
            <w:webHidden/>
          </w:rPr>
          <w:instrText xml:space="preserve"> PAGEREF _Toc242430343 \h </w:instrText>
        </w:r>
        <w:r w:rsidR="00BD2864">
          <w:rPr>
            <w:noProof/>
            <w:webHidden/>
          </w:rPr>
        </w:r>
        <w:r w:rsidR="00BD2864">
          <w:rPr>
            <w:noProof/>
            <w:webHidden/>
          </w:rPr>
          <w:fldChar w:fldCharType="separate"/>
        </w:r>
        <w:r w:rsidR="00BD2864">
          <w:rPr>
            <w:noProof/>
            <w:webHidden/>
          </w:rPr>
          <w:t>5</w:t>
        </w:r>
        <w:r w:rsidR="00BD2864">
          <w:rPr>
            <w:noProof/>
            <w:webHidden/>
          </w:rPr>
          <w:fldChar w:fldCharType="end"/>
        </w:r>
      </w:hyperlink>
    </w:p>
    <w:p w14:paraId="65C8608F" w14:textId="50E985F9"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44" w:history="1">
        <w:r w:rsidRPr="00421928">
          <w:rPr>
            <w:rStyle w:val="Hyperlink"/>
            <w:rFonts w:eastAsiaTheme="majorEastAsia"/>
            <w:noProof/>
            <w:lang w:val="sr-Latn-RS"/>
          </w:rPr>
          <w:t>1</w:t>
        </w:r>
        <w:r w:rsidRPr="00421928">
          <w:rPr>
            <w:rStyle w:val="Hyperlink"/>
            <w:rFonts w:eastAsiaTheme="majorEastAsia"/>
            <w:noProof/>
            <w:lang w:val="sr-Cyrl-RS"/>
          </w:rPr>
          <w:t>.1</w:t>
        </w:r>
        <w:r>
          <w:rPr>
            <w:rFonts w:asciiTheme="minorHAnsi" w:eastAsiaTheme="minorEastAsia" w:hAnsiTheme="minorHAnsi" w:cstheme="minorBidi"/>
            <w:noProof/>
            <w:lang w:val="sr-Latn-RS" w:eastAsia="sr-Latn-RS"/>
          </w:rPr>
          <w:tab/>
        </w:r>
        <w:r w:rsidRPr="00421928">
          <w:rPr>
            <w:rStyle w:val="Hyperlink"/>
            <w:rFonts w:eastAsiaTheme="majorEastAsia"/>
            <w:noProof/>
          </w:rPr>
          <w:t>ЛИЧНА КАРТА ШКОЛЕ</w:t>
        </w:r>
        <w:r>
          <w:rPr>
            <w:noProof/>
            <w:webHidden/>
          </w:rPr>
          <w:tab/>
        </w:r>
        <w:r>
          <w:rPr>
            <w:noProof/>
            <w:webHidden/>
          </w:rPr>
          <w:fldChar w:fldCharType="begin"/>
        </w:r>
        <w:r>
          <w:rPr>
            <w:noProof/>
            <w:webHidden/>
          </w:rPr>
          <w:instrText xml:space="preserve"> PAGEREF _Toc242430344 \h </w:instrText>
        </w:r>
        <w:r>
          <w:rPr>
            <w:noProof/>
            <w:webHidden/>
          </w:rPr>
        </w:r>
        <w:r>
          <w:rPr>
            <w:noProof/>
            <w:webHidden/>
          </w:rPr>
          <w:fldChar w:fldCharType="separate"/>
        </w:r>
        <w:r>
          <w:rPr>
            <w:noProof/>
            <w:webHidden/>
          </w:rPr>
          <w:t>6</w:t>
        </w:r>
        <w:r>
          <w:rPr>
            <w:noProof/>
            <w:webHidden/>
          </w:rPr>
          <w:fldChar w:fldCharType="end"/>
        </w:r>
      </w:hyperlink>
    </w:p>
    <w:p w14:paraId="532D4948" w14:textId="6B9E6419"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45" w:history="1">
        <w:r w:rsidRPr="00421928">
          <w:rPr>
            <w:rStyle w:val="Hyperlink"/>
            <w:rFonts w:eastAsiaTheme="majorEastAsia"/>
            <w:noProof/>
            <w:lang w:val="sr-Latn-RS"/>
          </w:rPr>
          <w:t>1</w:t>
        </w:r>
        <w:r w:rsidRPr="00421928">
          <w:rPr>
            <w:rStyle w:val="Hyperlink"/>
            <w:rFonts w:eastAsiaTheme="majorEastAsia"/>
            <w:noProof/>
            <w:lang w:val="sr-Cyrl-RS"/>
          </w:rPr>
          <w:t>.2</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НАЧЕЛА НА КОЈИМА ЈЕ ШКОЛСКИ ПРОГРАМ УТЕМЕЉЕН</w:t>
        </w:r>
        <w:r>
          <w:rPr>
            <w:noProof/>
            <w:webHidden/>
          </w:rPr>
          <w:tab/>
        </w:r>
        <w:r>
          <w:rPr>
            <w:noProof/>
            <w:webHidden/>
          </w:rPr>
          <w:fldChar w:fldCharType="begin"/>
        </w:r>
        <w:r>
          <w:rPr>
            <w:noProof/>
            <w:webHidden/>
          </w:rPr>
          <w:instrText xml:space="preserve"> PAGEREF _Toc242430345 \h </w:instrText>
        </w:r>
        <w:r>
          <w:rPr>
            <w:noProof/>
            <w:webHidden/>
          </w:rPr>
        </w:r>
        <w:r>
          <w:rPr>
            <w:noProof/>
            <w:webHidden/>
          </w:rPr>
          <w:fldChar w:fldCharType="separate"/>
        </w:r>
        <w:r>
          <w:rPr>
            <w:noProof/>
            <w:webHidden/>
          </w:rPr>
          <w:t>7</w:t>
        </w:r>
        <w:r>
          <w:rPr>
            <w:noProof/>
            <w:webHidden/>
          </w:rPr>
          <w:fldChar w:fldCharType="end"/>
        </w:r>
      </w:hyperlink>
    </w:p>
    <w:p w14:paraId="0B612840" w14:textId="798FCD01"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46" w:history="1">
        <w:r w:rsidRPr="00421928">
          <w:rPr>
            <w:rStyle w:val="Hyperlink"/>
            <w:rFonts w:eastAsiaTheme="majorEastAsia"/>
            <w:noProof/>
            <w:lang w:val="sr-Cyrl-RS"/>
          </w:rPr>
          <w:t>1.3</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СПЕЦИФИЧНОСТИ ШКОЛЕ</w:t>
        </w:r>
        <w:r>
          <w:rPr>
            <w:noProof/>
            <w:webHidden/>
          </w:rPr>
          <w:tab/>
        </w:r>
        <w:r>
          <w:rPr>
            <w:noProof/>
            <w:webHidden/>
          </w:rPr>
          <w:fldChar w:fldCharType="begin"/>
        </w:r>
        <w:r>
          <w:rPr>
            <w:noProof/>
            <w:webHidden/>
          </w:rPr>
          <w:instrText xml:space="preserve"> PAGEREF _Toc242430346 \h </w:instrText>
        </w:r>
        <w:r>
          <w:rPr>
            <w:noProof/>
            <w:webHidden/>
          </w:rPr>
        </w:r>
        <w:r>
          <w:rPr>
            <w:noProof/>
            <w:webHidden/>
          </w:rPr>
          <w:fldChar w:fldCharType="separate"/>
        </w:r>
        <w:r>
          <w:rPr>
            <w:noProof/>
            <w:webHidden/>
          </w:rPr>
          <w:t>8</w:t>
        </w:r>
        <w:r>
          <w:rPr>
            <w:noProof/>
            <w:webHidden/>
          </w:rPr>
          <w:fldChar w:fldCharType="end"/>
        </w:r>
      </w:hyperlink>
    </w:p>
    <w:p w14:paraId="2951D19B" w14:textId="479190C7"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47" w:history="1">
        <w:r w:rsidRPr="00421928">
          <w:rPr>
            <w:rStyle w:val="Hyperlink"/>
            <w:rFonts w:eastAsiaTheme="majorEastAsia"/>
            <w:noProof/>
            <w:lang w:val="sr-Cyrl-RS"/>
          </w:rPr>
          <w:t>1.4</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СОЦИОДЕМОГРАФСКА КАРТА ШКОЛЕ</w:t>
        </w:r>
        <w:r>
          <w:rPr>
            <w:noProof/>
            <w:webHidden/>
          </w:rPr>
          <w:tab/>
        </w:r>
        <w:r>
          <w:rPr>
            <w:noProof/>
            <w:webHidden/>
          </w:rPr>
          <w:fldChar w:fldCharType="begin"/>
        </w:r>
        <w:r>
          <w:rPr>
            <w:noProof/>
            <w:webHidden/>
          </w:rPr>
          <w:instrText xml:space="preserve"> PAGEREF _Toc242430347 \h </w:instrText>
        </w:r>
        <w:r>
          <w:rPr>
            <w:noProof/>
            <w:webHidden/>
          </w:rPr>
        </w:r>
        <w:r>
          <w:rPr>
            <w:noProof/>
            <w:webHidden/>
          </w:rPr>
          <w:fldChar w:fldCharType="separate"/>
        </w:r>
        <w:r>
          <w:rPr>
            <w:noProof/>
            <w:webHidden/>
          </w:rPr>
          <w:t>9</w:t>
        </w:r>
        <w:r>
          <w:rPr>
            <w:noProof/>
            <w:webHidden/>
          </w:rPr>
          <w:fldChar w:fldCharType="end"/>
        </w:r>
      </w:hyperlink>
    </w:p>
    <w:p w14:paraId="42E2DD2F" w14:textId="2BAB76FB"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48" w:history="1">
        <w:r w:rsidRPr="00421928">
          <w:rPr>
            <w:rStyle w:val="Hyperlink"/>
            <w:rFonts w:eastAsiaTheme="majorEastAsia"/>
            <w:noProof/>
            <w:lang w:val="sr-Cyrl-RS"/>
          </w:rPr>
          <w:t>1.5</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РЕСУРСИ</w:t>
        </w:r>
        <w:r>
          <w:rPr>
            <w:noProof/>
            <w:webHidden/>
          </w:rPr>
          <w:tab/>
        </w:r>
        <w:r>
          <w:rPr>
            <w:noProof/>
            <w:webHidden/>
          </w:rPr>
          <w:fldChar w:fldCharType="begin"/>
        </w:r>
        <w:r>
          <w:rPr>
            <w:noProof/>
            <w:webHidden/>
          </w:rPr>
          <w:instrText xml:space="preserve"> PAGEREF _Toc242430348 \h </w:instrText>
        </w:r>
        <w:r>
          <w:rPr>
            <w:noProof/>
            <w:webHidden/>
          </w:rPr>
        </w:r>
        <w:r>
          <w:rPr>
            <w:noProof/>
            <w:webHidden/>
          </w:rPr>
          <w:fldChar w:fldCharType="separate"/>
        </w:r>
        <w:r>
          <w:rPr>
            <w:noProof/>
            <w:webHidden/>
          </w:rPr>
          <w:t>10</w:t>
        </w:r>
        <w:r>
          <w:rPr>
            <w:noProof/>
            <w:webHidden/>
          </w:rPr>
          <w:fldChar w:fldCharType="end"/>
        </w:r>
      </w:hyperlink>
    </w:p>
    <w:p w14:paraId="144C1E8E" w14:textId="3E59D944" w:rsidR="00BD2864" w:rsidRDefault="00BD2864">
      <w:pPr>
        <w:pStyle w:val="TOC1"/>
        <w:tabs>
          <w:tab w:val="left" w:pos="1134"/>
          <w:tab w:val="right" w:leader="dot" w:pos="14809"/>
        </w:tabs>
        <w:rPr>
          <w:rFonts w:asciiTheme="minorHAnsi" w:eastAsiaTheme="minorEastAsia" w:hAnsiTheme="minorHAnsi" w:cstheme="minorBidi"/>
          <w:noProof/>
          <w:sz w:val="22"/>
          <w:szCs w:val="22"/>
          <w:lang w:val="sr-Latn-RS" w:eastAsia="sr-Latn-RS"/>
        </w:rPr>
      </w:pPr>
      <w:hyperlink w:anchor="_Toc242430349" w:history="1">
        <w:r w:rsidRPr="00421928">
          <w:rPr>
            <w:rStyle w:val="Hyperlink"/>
            <w:rFonts w:eastAsiaTheme="majorEastAsia"/>
            <w:noProof/>
          </w:rPr>
          <w:t>2.</w:t>
        </w:r>
        <w:r>
          <w:rPr>
            <w:rFonts w:asciiTheme="minorHAnsi" w:eastAsiaTheme="minorEastAsia" w:hAnsiTheme="minorHAnsi" w:cstheme="minorBidi"/>
            <w:noProof/>
            <w:sz w:val="22"/>
            <w:szCs w:val="22"/>
            <w:lang w:val="sr-Latn-RS" w:eastAsia="sr-Latn-RS"/>
          </w:rPr>
          <w:tab/>
        </w:r>
        <w:r w:rsidRPr="00421928">
          <w:rPr>
            <w:rStyle w:val="Hyperlink"/>
            <w:rFonts w:eastAsiaTheme="majorEastAsia"/>
            <w:noProof/>
          </w:rPr>
          <w:t>ПОЛАЗНЕ ОСНОВЕ ШКОЛСКОГ ПРОГРАМА</w:t>
        </w:r>
        <w:r>
          <w:rPr>
            <w:noProof/>
            <w:webHidden/>
          </w:rPr>
          <w:tab/>
        </w:r>
        <w:r>
          <w:rPr>
            <w:noProof/>
            <w:webHidden/>
          </w:rPr>
          <w:fldChar w:fldCharType="begin"/>
        </w:r>
        <w:r>
          <w:rPr>
            <w:noProof/>
            <w:webHidden/>
          </w:rPr>
          <w:instrText xml:space="preserve"> PAGEREF _Toc242430349 \h </w:instrText>
        </w:r>
        <w:r>
          <w:rPr>
            <w:noProof/>
            <w:webHidden/>
          </w:rPr>
        </w:r>
        <w:r>
          <w:rPr>
            <w:noProof/>
            <w:webHidden/>
          </w:rPr>
          <w:fldChar w:fldCharType="separate"/>
        </w:r>
        <w:r>
          <w:rPr>
            <w:noProof/>
            <w:webHidden/>
          </w:rPr>
          <w:t>12</w:t>
        </w:r>
        <w:r>
          <w:rPr>
            <w:noProof/>
            <w:webHidden/>
          </w:rPr>
          <w:fldChar w:fldCharType="end"/>
        </w:r>
      </w:hyperlink>
    </w:p>
    <w:p w14:paraId="473CF631" w14:textId="64FF05B5" w:rsidR="00BD2864" w:rsidRDefault="00BD2864">
      <w:pPr>
        <w:pStyle w:val="TOC1"/>
        <w:tabs>
          <w:tab w:val="left" w:pos="1134"/>
          <w:tab w:val="right" w:leader="dot" w:pos="14809"/>
        </w:tabs>
        <w:rPr>
          <w:rFonts w:asciiTheme="minorHAnsi" w:eastAsiaTheme="minorEastAsia" w:hAnsiTheme="minorHAnsi" w:cstheme="minorBidi"/>
          <w:noProof/>
          <w:sz w:val="22"/>
          <w:szCs w:val="22"/>
          <w:lang w:val="sr-Latn-RS" w:eastAsia="sr-Latn-RS"/>
        </w:rPr>
      </w:pPr>
      <w:hyperlink w:anchor="_Toc242430350" w:history="1">
        <w:r w:rsidRPr="00421928">
          <w:rPr>
            <w:rStyle w:val="Hyperlink"/>
            <w:rFonts w:eastAsiaTheme="majorEastAsia"/>
            <w:noProof/>
            <w:lang w:val="sr-Cyrl-RS"/>
          </w:rPr>
          <w:t>3.</w:t>
        </w:r>
        <w:r>
          <w:rPr>
            <w:rFonts w:asciiTheme="minorHAnsi" w:eastAsiaTheme="minorEastAsia" w:hAnsiTheme="minorHAnsi" w:cstheme="minorBidi"/>
            <w:noProof/>
            <w:sz w:val="22"/>
            <w:szCs w:val="22"/>
            <w:lang w:val="sr-Latn-RS" w:eastAsia="sr-Latn-RS"/>
          </w:rPr>
          <w:tab/>
        </w:r>
        <w:r w:rsidRPr="00421928">
          <w:rPr>
            <w:rStyle w:val="Hyperlink"/>
            <w:rFonts w:eastAsiaTheme="majorEastAsia"/>
            <w:noProof/>
            <w:lang w:val="sr-Cyrl-RS"/>
          </w:rPr>
          <w:t>С</w:t>
        </w:r>
        <w:r w:rsidRPr="00421928">
          <w:rPr>
            <w:rStyle w:val="Hyperlink"/>
            <w:rFonts w:eastAsiaTheme="majorEastAsia"/>
            <w:noProof/>
          </w:rPr>
          <w:t>ВРХ</w:t>
        </w:r>
        <w:r w:rsidRPr="00421928">
          <w:rPr>
            <w:rStyle w:val="Hyperlink"/>
            <w:rFonts w:eastAsiaTheme="majorEastAsia"/>
            <w:noProof/>
            <w:lang w:val="sr-Cyrl-RS"/>
          </w:rPr>
          <w:t>А</w:t>
        </w:r>
        <w:r w:rsidRPr="00421928">
          <w:rPr>
            <w:rStyle w:val="Hyperlink"/>
            <w:rFonts w:eastAsiaTheme="majorEastAsia"/>
            <w:noProof/>
          </w:rPr>
          <w:t>, ЦИЉЕВ</w:t>
        </w:r>
        <w:r w:rsidRPr="00421928">
          <w:rPr>
            <w:rStyle w:val="Hyperlink"/>
            <w:rFonts w:eastAsiaTheme="majorEastAsia"/>
            <w:noProof/>
            <w:lang w:val="sr-Cyrl-RS"/>
          </w:rPr>
          <w:t>И</w:t>
        </w:r>
        <w:r w:rsidRPr="00421928">
          <w:rPr>
            <w:rStyle w:val="Hyperlink"/>
            <w:rFonts w:eastAsiaTheme="majorEastAsia"/>
            <w:noProof/>
          </w:rPr>
          <w:t>, ЗАДА</w:t>
        </w:r>
        <w:r w:rsidRPr="00421928">
          <w:rPr>
            <w:rStyle w:val="Hyperlink"/>
            <w:rFonts w:eastAsiaTheme="majorEastAsia"/>
            <w:noProof/>
            <w:lang w:val="sr-Cyrl-RS"/>
          </w:rPr>
          <w:t xml:space="preserve">ЦИ </w:t>
        </w:r>
        <w:r w:rsidRPr="00421928">
          <w:rPr>
            <w:rStyle w:val="Hyperlink"/>
            <w:rFonts w:eastAsiaTheme="majorEastAsia"/>
            <w:noProof/>
          </w:rPr>
          <w:t>И НАЧИН ОСТВАРИВАЊА ШКОЛСКОГ ПРОГРАМА</w:t>
        </w:r>
        <w:r>
          <w:rPr>
            <w:noProof/>
            <w:webHidden/>
          </w:rPr>
          <w:tab/>
        </w:r>
        <w:r>
          <w:rPr>
            <w:noProof/>
            <w:webHidden/>
          </w:rPr>
          <w:fldChar w:fldCharType="begin"/>
        </w:r>
        <w:r>
          <w:rPr>
            <w:noProof/>
            <w:webHidden/>
          </w:rPr>
          <w:instrText xml:space="preserve"> PAGEREF _Toc242430350 \h </w:instrText>
        </w:r>
        <w:r>
          <w:rPr>
            <w:noProof/>
            <w:webHidden/>
          </w:rPr>
        </w:r>
        <w:r>
          <w:rPr>
            <w:noProof/>
            <w:webHidden/>
          </w:rPr>
          <w:fldChar w:fldCharType="separate"/>
        </w:r>
        <w:r>
          <w:rPr>
            <w:noProof/>
            <w:webHidden/>
          </w:rPr>
          <w:t>14</w:t>
        </w:r>
        <w:r>
          <w:rPr>
            <w:noProof/>
            <w:webHidden/>
          </w:rPr>
          <w:fldChar w:fldCharType="end"/>
        </w:r>
      </w:hyperlink>
    </w:p>
    <w:p w14:paraId="08BD9005" w14:textId="77AF169C"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1" w:history="1">
        <w:r w:rsidRPr="00421928">
          <w:rPr>
            <w:rStyle w:val="Hyperlink"/>
            <w:rFonts w:eastAsiaTheme="majorEastAsia"/>
            <w:noProof/>
            <w:lang w:val="sr-Cyrl-RS"/>
          </w:rPr>
          <w:t>3</w:t>
        </w:r>
        <w:r w:rsidRPr="00421928">
          <w:rPr>
            <w:rStyle w:val="Hyperlink"/>
            <w:rFonts w:eastAsiaTheme="majorEastAsia"/>
            <w:noProof/>
          </w:rPr>
          <w:t>.1</w:t>
        </w:r>
        <w:r>
          <w:rPr>
            <w:rFonts w:asciiTheme="minorHAnsi" w:eastAsiaTheme="minorEastAsia" w:hAnsiTheme="minorHAnsi" w:cstheme="minorBidi"/>
            <w:noProof/>
            <w:lang w:val="sr-Latn-RS" w:eastAsia="sr-Latn-RS"/>
          </w:rPr>
          <w:tab/>
        </w:r>
        <w:r w:rsidRPr="00421928">
          <w:rPr>
            <w:rStyle w:val="Hyperlink"/>
            <w:rFonts w:eastAsiaTheme="majorEastAsia"/>
            <w:noProof/>
            <w:lang w:val="ru-RU"/>
          </w:rPr>
          <w:t>СВР</w:t>
        </w:r>
        <w:r w:rsidRPr="00421928">
          <w:rPr>
            <w:rStyle w:val="Hyperlink"/>
            <w:rFonts w:eastAsiaTheme="majorEastAsia"/>
            <w:noProof/>
          </w:rPr>
          <w:t>ХА ШКОЛСКОГ ПРОГРАМА</w:t>
        </w:r>
        <w:r>
          <w:rPr>
            <w:noProof/>
            <w:webHidden/>
          </w:rPr>
          <w:tab/>
        </w:r>
        <w:r>
          <w:rPr>
            <w:noProof/>
            <w:webHidden/>
          </w:rPr>
          <w:fldChar w:fldCharType="begin"/>
        </w:r>
        <w:r>
          <w:rPr>
            <w:noProof/>
            <w:webHidden/>
          </w:rPr>
          <w:instrText xml:space="preserve"> PAGEREF _Toc242430351 \h </w:instrText>
        </w:r>
        <w:r>
          <w:rPr>
            <w:noProof/>
            <w:webHidden/>
          </w:rPr>
        </w:r>
        <w:r>
          <w:rPr>
            <w:noProof/>
            <w:webHidden/>
          </w:rPr>
          <w:fldChar w:fldCharType="separate"/>
        </w:r>
        <w:r>
          <w:rPr>
            <w:noProof/>
            <w:webHidden/>
          </w:rPr>
          <w:t>14</w:t>
        </w:r>
        <w:r>
          <w:rPr>
            <w:noProof/>
            <w:webHidden/>
          </w:rPr>
          <w:fldChar w:fldCharType="end"/>
        </w:r>
      </w:hyperlink>
    </w:p>
    <w:p w14:paraId="6B4AB79A" w14:textId="3D0DB10C"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2" w:history="1">
        <w:r w:rsidRPr="00421928">
          <w:rPr>
            <w:rStyle w:val="Hyperlink"/>
            <w:rFonts w:eastAsiaTheme="majorEastAsia"/>
            <w:noProof/>
            <w:lang w:val="sr-Cyrl-RS"/>
          </w:rPr>
          <w:t>3</w:t>
        </w:r>
        <w:r w:rsidRPr="00421928">
          <w:rPr>
            <w:rStyle w:val="Hyperlink"/>
            <w:rFonts w:eastAsiaTheme="majorEastAsia"/>
            <w:noProof/>
          </w:rPr>
          <w:t>.2</w:t>
        </w:r>
        <w:r>
          <w:rPr>
            <w:rFonts w:asciiTheme="minorHAnsi" w:eastAsiaTheme="minorEastAsia" w:hAnsiTheme="minorHAnsi" w:cstheme="minorBidi"/>
            <w:noProof/>
            <w:lang w:val="sr-Latn-RS" w:eastAsia="sr-Latn-RS"/>
          </w:rPr>
          <w:tab/>
        </w:r>
        <w:r w:rsidRPr="00421928">
          <w:rPr>
            <w:rStyle w:val="Hyperlink"/>
            <w:rFonts w:eastAsiaTheme="majorEastAsia"/>
            <w:noProof/>
          </w:rPr>
          <w:t>ЦИЉЕВИ И ЗАДАЦИ</w:t>
        </w:r>
        <w:r>
          <w:rPr>
            <w:noProof/>
            <w:webHidden/>
          </w:rPr>
          <w:tab/>
        </w:r>
        <w:r>
          <w:rPr>
            <w:noProof/>
            <w:webHidden/>
          </w:rPr>
          <w:fldChar w:fldCharType="begin"/>
        </w:r>
        <w:r>
          <w:rPr>
            <w:noProof/>
            <w:webHidden/>
          </w:rPr>
          <w:instrText xml:space="preserve"> PAGEREF _Toc242430352 \h </w:instrText>
        </w:r>
        <w:r>
          <w:rPr>
            <w:noProof/>
            <w:webHidden/>
          </w:rPr>
        </w:r>
        <w:r>
          <w:rPr>
            <w:noProof/>
            <w:webHidden/>
          </w:rPr>
          <w:fldChar w:fldCharType="separate"/>
        </w:r>
        <w:r>
          <w:rPr>
            <w:noProof/>
            <w:webHidden/>
          </w:rPr>
          <w:t>14</w:t>
        </w:r>
        <w:r>
          <w:rPr>
            <w:noProof/>
            <w:webHidden/>
          </w:rPr>
          <w:fldChar w:fldCharType="end"/>
        </w:r>
      </w:hyperlink>
    </w:p>
    <w:p w14:paraId="2C727A18" w14:textId="075AD144"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3" w:history="1">
        <w:r w:rsidRPr="00421928">
          <w:rPr>
            <w:rStyle w:val="Hyperlink"/>
            <w:rFonts w:eastAsiaTheme="majorEastAsia"/>
            <w:noProof/>
            <w:lang w:val="sr-Cyrl-RS"/>
          </w:rPr>
          <w:t>3.</w:t>
        </w:r>
        <w:r w:rsidRPr="00421928">
          <w:rPr>
            <w:rStyle w:val="Hyperlink"/>
            <w:rFonts w:eastAsiaTheme="majorEastAsia"/>
            <w:noProof/>
          </w:rPr>
          <w:t>3</w:t>
        </w:r>
        <w:r>
          <w:rPr>
            <w:rFonts w:asciiTheme="minorHAnsi" w:eastAsiaTheme="minorEastAsia" w:hAnsiTheme="minorHAnsi" w:cstheme="minorBidi"/>
            <w:noProof/>
            <w:lang w:val="sr-Latn-RS" w:eastAsia="sr-Latn-RS"/>
          </w:rPr>
          <w:tab/>
        </w:r>
        <w:r w:rsidRPr="00421928">
          <w:rPr>
            <w:rStyle w:val="Hyperlink"/>
            <w:rFonts w:eastAsiaTheme="majorEastAsia"/>
            <w:noProof/>
          </w:rPr>
          <w:t>НАЧИН ОСТВАРИВАЊА ПРОГРАМА</w:t>
        </w:r>
        <w:r>
          <w:rPr>
            <w:noProof/>
            <w:webHidden/>
          </w:rPr>
          <w:tab/>
        </w:r>
        <w:r>
          <w:rPr>
            <w:noProof/>
            <w:webHidden/>
          </w:rPr>
          <w:fldChar w:fldCharType="begin"/>
        </w:r>
        <w:r>
          <w:rPr>
            <w:noProof/>
            <w:webHidden/>
          </w:rPr>
          <w:instrText xml:space="preserve"> PAGEREF _Toc242430353 \h </w:instrText>
        </w:r>
        <w:r>
          <w:rPr>
            <w:noProof/>
            <w:webHidden/>
          </w:rPr>
        </w:r>
        <w:r>
          <w:rPr>
            <w:noProof/>
            <w:webHidden/>
          </w:rPr>
          <w:fldChar w:fldCharType="separate"/>
        </w:r>
        <w:r>
          <w:rPr>
            <w:noProof/>
            <w:webHidden/>
          </w:rPr>
          <w:t>16</w:t>
        </w:r>
        <w:r>
          <w:rPr>
            <w:noProof/>
            <w:webHidden/>
          </w:rPr>
          <w:fldChar w:fldCharType="end"/>
        </w:r>
      </w:hyperlink>
    </w:p>
    <w:p w14:paraId="3EC2BAF8" w14:textId="78B50969"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4" w:history="1">
        <w:r w:rsidRPr="00421928">
          <w:rPr>
            <w:rStyle w:val="Hyperlink"/>
            <w:rFonts w:eastAsiaTheme="majorEastAsia"/>
            <w:noProof/>
            <w:lang w:val="sr-Cyrl-RS"/>
          </w:rPr>
          <w:t>3.4</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ТРАЈАЊЕ ПРОГРАМА</w:t>
        </w:r>
        <w:r>
          <w:rPr>
            <w:noProof/>
            <w:webHidden/>
          </w:rPr>
          <w:tab/>
        </w:r>
        <w:r>
          <w:rPr>
            <w:noProof/>
            <w:webHidden/>
          </w:rPr>
          <w:fldChar w:fldCharType="begin"/>
        </w:r>
        <w:r>
          <w:rPr>
            <w:noProof/>
            <w:webHidden/>
          </w:rPr>
          <w:instrText xml:space="preserve"> PAGEREF _Toc242430354 \h </w:instrText>
        </w:r>
        <w:r>
          <w:rPr>
            <w:noProof/>
            <w:webHidden/>
          </w:rPr>
        </w:r>
        <w:r>
          <w:rPr>
            <w:noProof/>
            <w:webHidden/>
          </w:rPr>
          <w:fldChar w:fldCharType="separate"/>
        </w:r>
        <w:r>
          <w:rPr>
            <w:noProof/>
            <w:webHidden/>
          </w:rPr>
          <w:t>16</w:t>
        </w:r>
        <w:r>
          <w:rPr>
            <w:noProof/>
            <w:webHidden/>
          </w:rPr>
          <w:fldChar w:fldCharType="end"/>
        </w:r>
      </w:hyperlink>
    </w:p>
    <w:p w14:paraId="4F8B842D" w14:textId="39080EBA"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5" w:history="1">
        <w:r w:rsidRPr="00421928">
          <w:rPr>
            <w:rStyle w:val="Hyperlink"/>
            <w:rFonts w:eastAsiaTheme="majorEastAsia"/>
            <w:noProof/>
            <w:lang w:val="sr-Cyrl-RS"/>
          </w:rPr>
          <w:t>3</w:t>
        </w:r>
        <w:r w:rsidRPr="00421928">
          <w:rPr>
            <w:rStyle w:val="Hyperlink"/>
            <w:rFonts w:eastAsiaTheme="majorEastAsia"/>
            <w:noProof/>
          </w:rPr>
          <w:t>.5</w:t>
        </w:r>
        <w:r>
          <w:rPr>
            <w:rFonts w:asciiTheme="minorHAnsi" w:eastAsiaTheme="minorEastAsia" w:hAnsiTheme="minorHAnsi" w:cstheme="minorBidi"/>
            <w:noProof/>
            <w:lang w:val="sr-Latn-RS" w:eastAsia="sr-Latn-RS"/>
          </w:rPr>
          <w:tab/>
        </w:r>
        <w:r w:rsidRPr="00421928">
          <w:rPr>
            <w:rStyle w:val="Hyperlink"/>
            <w:rFonts w:eastAsiaTheme="majorEastAsia"/>
            <w:noProof/>
          </w:rPr>
          <w:t>ЈЕЗИК НА КОМЕ СЕ ПРОГРАМ РЕАЛИЗУЈЕ</w:t>
        </w:r>
        <w:r>
          <w:rPr>
            <w:noProof/>
            <w:webHidden/>
          </w:rPr>
          <w:tab/>
        </w:r>
        <w:r>
          <w:rPr>
            <w:noProof/>
            <w:webHidden/>
          </w:rPr>
          <w:fldChar w:fldCharType="begin"/>
        </w:r>
        <w:r>
          <w:rPr>
            <w:noProof/>
            <w:webHidden/>
          </w:rPr>
          <w:instrText xml:space="preserve"> PAGEREF _Toc242430355 \h </w:instrText>
        </w:r>
        <w:r>
          <w:rPr>
            <w:noProof/>
            <w:webHidden/>
          </w:rPr>
        </w:r>
        <w:r>
          <w:rPr>
            <w:noProof/>
            <w:webHidden/>
          </w:rPr>
          <w:fldChar w:fldCharType="separate"/>
        </w:r>
        <w:r>
          <w:rPr>
            <w:noProof/>
            <w:webHidden/>
          </w:rPr>
          <w:t>16</w:t>
        </w:r>
        <w:r>
          <w:rPr>
            <w:noProof/>
            <w:webHidden/>
          </w:rPr>
          <w:fldChar w:fldCharType="end"/>
        </w:r>
      </w:hyperlink>
    </w:p>
    <w:p w14:paraId="365A8226" w14:textId="7C35A19B" w:rsidR="00BD2864" w:rsidRDefault="00BD2864">
      <w:pPr>
        <w:pStyle w:val="TOC1"/>
        <w:tabs>
          <w:tab w:val="left" w:pos="1134"/>
          <w:tab w:val="right" w:leader="dot" w:pos="14809"/>
        </w:tabs>
        <w:rPr>
          <w:rFonts w:asciiTheme="minorHAnsi" w:eastAsiaTheme="minorEastAsia" w:hAnsiTheme="minorHAnsi" w:cstheme="minorBidi"/>
          <w:noProof/>
          <w:sz w:val="22"/>
          <w:szCs w:val="22"/>
          <w:lang w:val="sr-Latn-RS" w:eastAsia="sr-Latn-RS"/>
        </w:rPr>
      </w:pPr>
      <w:hyperlink w:anchor="_Toc242430356" w:history="1">
        <w:r w:rsidRPr="00421928">
          <w:rPr>
            <w:rStyle w:val="Hyperlink"/>
            <w:rFonts w:eastAsiaTheme="majorEastAsia"/>
            <w:noProof/>
          </w:rPr>
          <w:t>4.</w:t>
        </w:r>
        <w:r>
          <w:rPr>
            <w:rFonts w:asciiTheme="minorHAnsi" w:eastAsiaTheme="minorEastAsia" w:hAnsiTheme="minorHAnsi" w:cstheme="minorBidi"/>
            <w:noProof/>
            <w:sz w:val="22"/>
            <w:szCs w:val="22"/>
            <w:lang w:val="sr-Latn-RS" w:eastAsia="sr-Latn-RS"/>
          </w:rPr>
          <w:tab/>
        </w:r>
        <w:r w:rsidRPr="00421928">
          <w:rPr>
            <w:rStyle w:val="Hyperlink"/>
            <w:rFonts w:eastAsiaTheme="majorEastAsia"/>
            <w:noProof/>
          </w:rPr>
          <w:t>ПЛАНОВИ И ПРОГРАМИ НАСТАВЕ И УЧЕЊА ОСНОВНОГ ОБРАЗОВАЊА И ВАСПИТАЊА</w:t>
        </w:r>
        <w:r>
          <w:rPr>
            <w:noProof/>
            <w:webHidden/>
          </w:rPr>
          <w:tab/>
        </w:r>
        <w:r>
          <w:rPr>
            <w:noProof/>
            <w:webHidden/>
          </w:rPr>
          <w:fldChar w:fldCharType="begin"/>
        </w:r>
        <w:r>
          <w:rPr>
            <w:noProof/>
            <w:webHidden/>
          </w:rPr>
          <w:instrText xml:space="preserve"> PAGEREF _Toc242430356 \h </w:instrText>
        </w:r>
        <w:r>
          <w:rPr>
            <w:noProof/>
            <w:webHidden/>
          </w:rPr>
        </w:r>
        <w:r>
          <w:rPr>
            <w:noProof/>
            <w:webHidden/>
          </w:rPr>
          <w:fldChar w:fldCharType="separate"/>
        </w:r>
        <w:r>
          <w:rPr>
            <w:noProof/>
            <w:webHidden/>
          </w:rPr>
          <w:t>17</w:t>
        </w:r>
        <w:r>
          <w:rPr>
            <w:noProof/>
            <w:webHidden/>
          </w:rPr>
          <w:fldChar w:fldCharType="end"/>
        </w:r>
      </w:hyperlink>
    </w:p>
    <w:p w14:paraId="493FB070" w14:textId="2F301C26"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7" w:history="1">
        <w:r w:rsidRPr="00421928">
          <w:rPr>
            <w:rStyle w:val="Hyperlink"/>
            <w:rFonts w:eastAsiaTheme="majorEastAsia"/>
            <w:noProof/>
            <w:lang w:val="sr-Cyrl-RS"/>
          </w:rPr>
          <w:t>4</w:t>
        </w:r>
        <w:r w:rsidRPr="00421928">
          <w:rPr>
            <w:rStyle w:val="Hyperlink"/>
            <w:rFonts w:eastAsiaTheme="majorEastAsia"/>
            <w:noProof/>
          </w:rPr>
          <w:t>.1</w:t>
        </w:r>
        <w:r>
          <w:rPr>
            <w:rFonts w:asciiTheme="minorHAnsi" w:eastAsiaTheme="minorEastAsia" w:hAnsiTheme="minorHAnsi" w:cstheme="minorBidi"/>
            <w:noProof/>
            <w:lang w:val="sr-Latn-RS" w:eastAsia="sr-Latn-RS"/>
          </w:rPr>
          <w:tab/>
        </w:r>
        <w:r w:rsidRPr="00421928">
          <w:rPr>
            <w:rStyle w:val="Hyperlink"/>
            <w:rFonts w:eastAsiaTheme="majorEastAsia"/>
            <w:noProof/>
          </w:rPr>
          <w:t>ТАБЕЛАРНИ ПРИКАЗ ПЛАНОВА НАСТАВЕ И УЧЕЊА ЗА ПРВИ ЦИКЛУС ОСНОВНОГ ОБРАЗОВАЊА И ВАСПИТАЊА</w:t>
        </w:r>
        <w:r>
          <w:rPr>
            <w:noProof/>
            <w:webHidden/>
          </w:rPr>
          <w:tab/>
        </w:r>
        <w:r>
          <w:rPr>
            <w:noProof/>
            <w:webHidden/>
          </w:rPr>
          <w:fldChar w:fldCharType="begin"/>
        </w:r>
        <w:r>
          <w:rPr>
            <w:noProof/>
            <w:webHidden/>
          </w:rPr>
          <w:instrText xml:space="preserve"> PAGEREF _Toc242430357 \h </w:instrText>
        </w:r>
        <w:r>
          <w:rPr>
            <w:noProof/>
            <w:webHidden/>
          </w:rPr>
        </w:r>
        <w:r>
          <w:rPr>
            <w:noProof/>
            <w:webHidden/>
          </w:rPr>
          <w:fldChar w:fldCharType="separate"/>
        </w:r>
        <w:r>
          <w:rPr>
            <w:noProof/>
            <w:webHidden/>
          </w:rPr>
          <w:t>17</w:t>
        </w:r>
        <w:r>
          <w:rPr>
            <w:noProof/>
            <w:webHidden/>
          </w:rPr>
          <w:fldChar w:fldCharType="end"/>
        </w:r>
      </w:hyperlink>
    </w:p>
    <w:p w14:paraId="2B60A137" w14:textId="0E71C34F"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8" w:history="1">
        <w:r w:rsidRPr="00421928">
          <w:rPr>
            <w:rStyle w:val="Hyperlink"/>
            <w:rFonts w:eastAsiaTheme="majorEastAsia"/>
            <w:noProof/>
            <w:lang w:val="sr-Cyrl-RS"/>
          </w:rPr>
          <w:t>4</w:t>
        </w:r>
        <w:r w:rsidRPr="00421928">
          <w:rPr>
            <w:rStyle w:val="Hyperlink"/>
            <w:rFonts w:eastAsiaTheme="majorEastAsia"/>
            <w:noProof/>
          </w:rPr>
          <w:t>.2</w:t>
        </w:r>
        <w:r>
          <w:rPr>
            <w:rFonts w:asciiTheme="minorHAnsi" w:eastAsiaTheme="minorEastAsia" w:hAnsiTheme="minorHAnsi" w:cstheme="minorBidi"/>
            <w:noProof/>
            <w:lang w:val="sr-Latn-RS" w:eastAsia="sr-Latn-RS"/>
          </w:rPr>
          <w:tab/>
        </w:r>
        <w:r w:rsidRPr="00421928">
          <w:rPr>
            <w:rStyle w:val="Hyperlink"/>
            <w:rFonts w:eastAsiaTheme="majorEastAsia"/>
            <w:noProof/>
          </w:rPr>
          <w:t>ТАБЕЛАРНИ ПРИКАЗ ПЛАНА НАСТАВЕ И УЧЕЊА ЗА ДРУГИ ЦИКЛУС ОСНОВНОГ ОБРАЗОВАЊА И ВАСПИТАЊА</w:t>
        </w:r>
        <w:r>
          <w:rPr>
            <w:noProof/>
            <w:webHidden/>
          </w:rPr>
          <w:tab/>
        </w:r>
        <w:r>
          <w:rPr>
            <w:noProof/>
            <w:webHidden/>
          </w:rPr>
          <w:fldChar w:fldCharType="begin"/>
        </w:r>
        <w:r>
          <w:rPr>
            <w:noProof/>
            <w:webHidden/>
          </w:rPr>
          <w:instrText xml:space="preserve"> PAGEREF _Toc242430358 \h </w:instrText>
        </w:r>
        <w:r>
          <w:rPr>
            <w:noProof/>
            <w:webHidden/>
          </w:rPr>
        </w:r>
        <w:r>
          <w:rPr>
            <w:noProof/>
            <w:webHidden/>
          </w:rPr>
          <w:fldChar w:fldCharType="separate"/>
        </w:r>
        <w:r>
          <w:rPr>
            <w:noProof/>
            <w:webHidden/>
          </w:rPr>
          <w:t>19</w:t>
        </w:r>
        <w:r>
          <w:rPr>
            <w:noProof/>
            <w:webHidden/>
          </w:rPr>
          <w:fldChar w:fldCharType="end"/>
        </w:r>
      </w:hyperlink>
    </w:p>
    <w:p w14:paraId="35157D5E" w14:textId="136E42D2"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59" w:history="1">
        <w:r w:rsidRPr="00421928">
          <w:rPr>
            <w:rStyle w:val="Hyperlink"/>
            <w:rFonts w:eastAsiaTheme="majorEastAsia"/>
            <w:noProof/>
            <w:lang w:val="sr-Cyrl-RS"/>
          </w:rPr>
          <w:t>4.3</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ПРОГРАМИ НАСТАВЕ И УЧЕЊА СА НАЧИНИМА И ПОСТУПЦИМА ЗА ЊИХОВО ОСТВАРИВАЊЕ ПО РАЗРЕДИМА</w:t>
        </w:r>
        <w:r>
          <w:rPr>
            <w:noProof/>
            <w:webHidden/>
          </w:rPr>
          <w:tab/>
        </w:r>
        <w:r>
          <w:rPr>
            <w:noProof/>
            <w:webHidden/>
          </w:rPr>
          <w:fldChar w:fldCharType="begin"/>
        </w:r>
        <w:r>
          <w:rPr>
            <w:noProof/>
            <w:webHidden/>
          </w:rPr>
          <w:instrText xml:space="preserve"> PAGEREF _Toc242430359 \h </w:instrText>
        </w:r>
        <w:r>
          <w:rPr>
            <w:noProof/>
            <w:webHidden/>
          </w:rPr>
        </w:r>
        <w:r>
          <w:rPr>
            <w:noProof/>
            <w:webHidden/>
          </w:rPr>
          <w:fldChar w:fldCharType="separate"/>
        </w:r>
        <w:r>
          <w:rPr>
            <w:noProof/>
            <w:webHidden/>
          </w:rPr>
          <w:t>21</w:t>
        </w:r>
        <w:r>
          <w:rPr>
            <w:noProof/>
            <w:webHidden/>
          </w:rPr>
          <w:fldChar w:fldCharType="end"/>
        </w:r>
      </w:hyperlink>
    </w:p>
    <w:p w14:paraId="14775671" w14:textId="7A9B3592" w:rsidR="00BD2864" w:rsidRDefault="00BD2864">
      <w:pPr>
        <w:pStyle w:val="TOC5"/>
        <w:tabs>
          <w:tab w:val="left" w:pos="1760"/>
          <w:tab w:val="right" w:leader="dot" w:pos="14809"/>
        </w:tabs>
        <w:rPr>
          <w:rFonts w:asciiTheme="minorHAnsi" w:eastAsiaTheme="minorEastAsia" w:hAnsiTheme="minorHAnsi" w:cstheme="minorBidi"/>
          <w:noProof/>
          <w:lang w:val="sr-Latn-RS" w:eastAsia="sr-Latn-RS"/>
        </w:rPr>
      </w:pPr>
      <w:hyperlink w:anchor="_Toc242430360" w:history="1">
        <w:r w:rsidRPr="00421928">
          <w:rPr>
            <w:rStyle w:val="Hyperlink"/>
            <w:rFonts w:eastAsiaTheme="majorEastAsia"/>
            <w:noProof/>
          </w:rPr>
          <w:t>4.3.1</w:t>
        </w:r>
        <w:r>
          <w:rPr>
            <w:rFonts w:asciiTheme="minorHAnsi" w:eastAsiaTheme="minorEastAsia" w:hAnsiTheme="minorHAnsi" w:cstheme="minorBidi"/>
            <w:noProof/>
            <w:lang w:val="sr-Latn-RS" w:eastAsia="sr-Latn-RS"/>
          </w:rPr>
          <w:tab/>
        </w:r>
        <w:r w:rsidRPr="00421928">
          <w:rPr>
            <w:rStyle w:val="Hyperlink"/>
            <w:rFonts w:eastAsiaTheme="majorEastAsia"/>
            <w:noProof/>
          </w:rPr>
          <w:t>ДОПУНСКА И ДОДАТНА НАСТАВА</w:t>
        </w:r>
        <w:r>
          <w:rPr>
            <w:noProof/>
            <w:webHidden/>
          </w:rPr>
          <w:tab/>
        </w:r>
        <w:r>
          <w:rPr>
            <w:noProof/>
            <w:webHidden/>
          </w:rPr>
          <w:fldChar w:fldCharType="begin"/>
        </w:r>
        <w:r>
          <w:rPr>
            <w:noProof/>
            <w:webHidden/>
          </w:rPr>
          <w:instrText xml:space="preserve"> PAGEREF _Toc242430360 \h </w:instrText>
        </w:r>
        <w:r>
          <w:rPr>
            <w:noProof/>
            <w:webHidden/>
          </w:rPr>
        </w:r>
        <w:r>
          <w:rPr>
            <w:noProof/>
            <w:webHidden/>
          </w:rPr>
          <w:fldChar w:fldCharType="separate"/>
        </w:r>
        <w:r>
          <w:rPr>
            <w:noProof/>
            <w:webHidden/>
          </w:rPr>
          <w:t>25</w:t>
        </w:r>
        <w:r>
          <w:rPr>
            <w:noProof/>
            <w:webHidden/>
          </w:rPr>
          <w:fldChar w:fldCharType="end"/>
        </w:r>
      </w:hyperlink>
    </w:p>
    <w:p w14:paraId="413BF7FB" w14:textId="5C9665AE" w:rsidR="00BD2864" w:rsidRDefault="00BD2864">
      <w:pPr>
        <w:pStyle w:val="TOC5"/>
        <w:tabs>
          <w:tab w:val="left" w:pos="1760"/>
          <w:tab w:val="right" w:leader="dot" w:pos="14809"/>
        </w:tabs>
        <w:rPr>
          <w:rFonts w:asciiTheme="minorHAnsi" w:eastAsiaTheme="minorEastAsia" w:hAnsiTheme="minorHAnsi" w:cstheme="minorBidi"/>
          <w:noProof/>
          <w:lang w:val="sr-Latn-RS" w:eastAsia="sr-Latn-RS"/>
        </w:rPr>
      </w:pPr>
      <w:hyperlink w:anchor="_Toc242430361" w:history="1">
        <w:r w:rsidRPr="00421928">
          <w:rPr>
            <w:rStyle w:val="Hyperlink"/>
            <w:rFonts w:eastAsiaTheme="majorEastAsia"/>
            <w:noProof/>
          </w:rPr>
          <w:t>4.3.2</w:t>
        </w:r>
        <w:r>
          <w:rPr>
            <w:rFonts w:asciiTheme="minorHAnsi" w:eastAsiaTheme="minorEastAsia" w:hAnsiTheme="minorHAnsi" w:cstheme="minorBidi"/>
            <w:noProof/>
            <w:lang w:val="sr-Latn-RS" w:eastAsia="sr-Latn-RS"/>
          </w:rPr>
          <w:tab/>
        </w:r>
        <w:r w:rsidRPr="00421928">
          <w:rPr>
            <w:rStyle w:val="Hyperlink"/>
            <w:rFonts w:eastAsiaTheme="majorEastAsia"/>
            <w:noProof/>
          </w:rPr>
          <w:t>ВАННАСТАВНЕ АКТИВНОСТИ</w:t>
        </w:r>
        <w:r>
          <w:rPr>
            <w:noProof/>
            <w:webHidden/>
          </w:rPr>
          <w:tab/>
        </w:r>
        <w:r>
          <w:rPr>
            <w:noProof/>
            <w:webHidden/>
          </w:rPr>
          <w:fldChar w:fldCharType="begin"/>
        </w:r>
        <w:r>
          <w:rPr>
            <w:noProof/>
            <w:webHidden/>
          </w:rPr>
          <w:instrText xml:space="preserve"> PAGEREF _Toc242430361 \h </w:instrText>
        </w:r>
        <w:r>
          <w:rPr>
            <w:noProof/>
            <w:webHidden/>
          </w:rPr>
        </w:r>
        <w:r>
          <w:rPr>
            <w:noProof/>
            <w:webHidden/>
          </w:rPr>
          <w:fldChar w:fldCharType="separate"/>
        </w:r>
        <w:r>
          <w:rPr>
            <w:noProof/>
            <w:webHidden/>
          </w:rPr>
          <w:t>109</w:t>
        </w:r>
        <w:r>
          <w:rPr>
            <w:noProof/>
            <w:webHidden/>
          </w:rPr>
          <w:fldChar w:fldCharType="end"/>
        </w:r>
      </w:hyperlink>
    </w:p>
    <w:p w14:paraId="34A5243D" w14:textId="4E496DFE" w:rsidR="00BD2864" w:rsidRDefault="00BD2864">
      <w:pPr>
        <w:pStyle w:val="TOC1"/>
        <w:tabs>
          <w:tab w:val="left" w:pos="1134"/>
          <w:tab w:val="right" w:leader="dot" w:pos="14809"/>
        </w:tabs>
        <w:rPr>
          <w:rFonts w:asciiTheme="minorHAnsi" w:eastAsiaTheme="minorEastAsia" w:hAnsiTheme="minorHAnsi" w:cstheme="minorBidi"/>
          <w:noProof/>
          <w:sz w:val="22"/>
          <w:szCs w:val="22"/>
          <w:lang w:val="sr-Latn-RS" w:eastAsia="sr-Latn-RS"/>
        </w:rPr>
      </w:pPr>
      <w:hyperlink w:anchor="_Toc242430362" w:history="1">
        <w:r w:rsidRPr="00421928">
          <w:rPr>
            <w:rStyle w:val="Hyperlink"/>
            <w:rFonts w:eastAsiaTheme="majorEastAsia"/>
            <w:noProof/>
            <w:lang w:val="sr-Cyrl-RS"/>
          </w:rPr>
          <w:t xml:space="preserve">5. </w:t>
        </w:r>
        <w:r>
          <w:rPr>
            <w:rFonts w:asciiTheme="minorHAnsi" w:eastAsiaTheme="minorEastAsia" w:hAnsiTheme="minorHAnsi" w:cstheme="minorBidi"/>
            <w:noProof/>
            <w:sz w:val="22"/>
            <w:szCs w:val="22"/>
            <w:lang w:val="sr-Latn-RS" w:eastAsia="sr-Latn-RS"/>
          </w:rPr>
          <w:tab/>
        </w:r>
        <w:r w:rsidRPr="00421928">
          <w:rPr>
            <w:rStyle w:val="Hyperlink"/>
            <w:rFonts w:eastAsiaTheme="majorEastAsia"/>
            <w:noProof/>
          </w:rPr>
          <w:t>ПОСЕБНИ ПРОГРАМИ</w:t>
        </w:r>
        <w:r>
          <w:rPr>
            <w:noProof/>
            <w:webHidden/>
          </w:rPr>
          <w:tab/>
        </w:r>
        <w:r>
          <w:rPr>
            <w:noProof/>
            <w:webHidden/>
          </w:rPr>
          <w:fldChar w:fldCharType="begin"/>
        </w:r>
        <w:r>
          <w:rPr>
            <w:noProof/>
            <w:webHidden/>
          </w:rPr>
          <w:instrText xml:space="preserve"> PAGEREF _Toc242430362 \h </w:instrText>
        </w:r>
        <w:r>
          <w:rPr>
            <w:noProof/>
            <w:webHidden/>
          </w:rPr>
        </w:r>
        <w:r>
          <w:rPr>
            <w:noProof/>
            <w:webHidden/>
          </w:rPr>
          <w:fldChar w:fldCharType="separate"/>
        </w:r>
        <w:r>
          <w:rPr>
            <w:noProof/>
            <w:webHidden/>
          </w:rPr>
          <w:t>131</w:t>
        </w:r>
        <w:r>
          <w:rPr>
            <w:noProof/>
            <w:webHidden/>
          </w:rPr>
          <w:fldChar w:fldCharType="end"/>
        </w:r>
      </w:hyperlink>
    </w:p>
    <w:p w14:paraId="3E6BF9A6" w14:textId="230CD737"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3" w:history="1">
        <w:r w:rsidRPr="00421928">
          <w:rPr>
            <w:rStyle w:val="Hyperlink"/>
            <w:rFonts w:eastAsiaTheme="majorEastAsia"/>
            <w:noProof/>
            <w:lang w:val="sr-Cyrl-RS"/>
          </w:rPr>
          <w:t>5.1</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ПРОДУЖЕНОГ БОРАВКА</w:t>
        </w:r>
        <w:r>
          <w:rPr>
            <w:noProof/>
            <w:webHidden/>
          </w:rPr>
          <w:tab/>
        </w:r>
        <w:r>
          <w:rPr>
            <w:noProof/>
            <w:webHidden/>
          </w:rPr>
          <w:fldChar w:fldCharType="begin"/>
        </w:r>
        <w:r>
          <w:rPr>
            <w:noProof/>
            <w:webHidden/>
          </w:rPr>
          <w:instrText xml:space="preserve"> PAGEREF _Toc242430363 \h </w:instrText>
        </w:r>
        <w:r>
          <w:rPr>
            <w:noProof/>
            <w:webHidden/>
          </w:rPr>
        </w:r>
        <w:r>
          <w:rPr>
            <w:noProof/>
            <w:webHidden/>
          </w:rPr>
          <w:fldChar w:fldCharType="separate"/>
        </w:r>
        <w:r>
          <w:rPr>
            <w:noProof/>
            <w:webHidden/>
          </w:rPr>
          <w:t>131</w:t>
        </w:r>
        <w:r>
          <w:rPr>
            <w:noProof/>
            <w:webHidden/>
          </w:rPr>
          <w:fldChar w:fldCharType="end"/>
        </w:r>
      </w:hyperlink>
    </w:p>
    <w:p w14:paraId="4F5525B4" w14:textId="09F50568"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4" w:history="1">
        <w:r w:rsidRPr="00421928">
          <w:rPr>
            <w:rStyle w:val="Hyperlink"/>
            <w:rFonts w:eastAsiaTheme="majorEastAsia"/>
            <w:noProof/>
            <w:lang w:val="sr-Cyrl-RS"/>
          </w:rPr>
          <w:t>5.2</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ОБОГАЋЕНОГ ЈЕДНОСМЕНСКОГ РАДА -</w:t>
        </w:r>
        <w:r w:rsidRPr="00421928">
          <w:rPr>
            <w:rStyle w:val="Hyperlink"/>
            <w:rFonts w:eastAsiaTheme="majorEastAsia"/>
            <w:noProof/>
            <w:lang w:val="sr-Cyrl-RS"/>
          </w:rPr>
          <w:t xml:space="preserve"> </w:t>
        </w:r>
        <w:r w:rsidRPr="00421928">
          <w:rPr>
            <w:rStyle w:val="Hyperlink"/>
            <w:rFonts w:eastAsiaTheme="majorEastAsia"/>
            <w:noProof/>
          </w:rPr>
          <w:t>ПИЛОТ ПРОЈЕКАТ</w:t>
        </w:r>
        <w:r>
          <w:rPr>
            <w:noProof/>
            <w:webHidden/>
          </w:rPr>
          <w:tab/>
        </w:r>
        <w:r>
          <w:rPr>
            <w:noProof/>
            <w:webHidden/>
          </w:rPr>
          <w:fldChar w:fldCharType="begin"/>
        </w:r>
        <w:r>
          <w:rPr>
            <w:noProof/>
            <w:webHidden/>
          </w:rPr>
          <w:instrText xml:space="preserve"> PAGEREF _Toc242430364 \h </w:instrText>
        </w:r>
        <w:r>
          <w:rPr>
            <w:noProof/>
            <w:webHidden/>
          </w:rPr>
        </w:r>
        <w:r>
          <w:rPr>
            <w:noProof/>
            <w:webHidden/>
          </w:rPr>
          <w:fldChar w:fldCharType="separate"/>
        </w:r>
        <w:r>
          <w:rPr>
            <w:noProof/>
            <w:webHidden/>
          </w:rPr>
          <w:t>134</w:t>
        </w:r>
        <w:r>
          <w:rPr>
            <w:noProof/>
            <w:webHidden/>
          </w:rPr>
          <w:fldChar w:fldCharType="end"/>
        </w:r>
      </w:hyperlink>
    </w:p>
    <w:p w14:paraId="10944069" w14:textId="44B9DECE"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5" w:history="1">
        <w:r w:rsidRPr="00421928">
          <w:rPr>
            <w:rStyle w:val="Hyperlink"/>
            <w:rFonts w:eastAsiaTheme="majorEastAsia"/>
            <w:noProof/>
            <w:lang w:val="sr-Cyrl-RS"/>
          </w:rPr>
          <w:t>5.3</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КУЛТУРНИХ АКТИВНОСТИ ШКОЛЕ</w:t>
        </w:r>
        <w:r>
          <w:rPr>
            <w:noProof/>
            <w:webHidden/>
          </w:rPr>
          <w:tab/>
        </w:r>
        <w:r>
          <w:rPr>
            <w:noProof/>
            <w:webHidden/>
          </w:rPr>
          <w:fldChar w:fldCharType="begin"/>
        </w:r>
        <w:r>
          <w:rPr>
            <w:noProof/>
            <w:webHidden/>
          </w:rPr>
          <w:instrText xml:space="preserve"> PAGEREF _Toc242430365 \h </w:instrText>
        </w:r>
        <w:r>
          <w:rPr>
            <w:noProof/>
            <w:webHidden/>
          </w:rPr>
        </w:r>
        <w:r>
          <w:rPr>
            <w:noProof/>
            <w:webHidden/>
          </w:rPr>
          <w:fldChar w:fldCharType="separate"/>
        </w:r>
        <w:r>
          <w:rPr>
            <w:noProof/>
            <w:webHidden/>
          </w:rPr>
          <w:t>143</w:t>
        </w:r>
        <w:r>
          <w:rPr>
            <w:noProof/>
            <w:webHidden/>
          </w:rPr>
          <w:fldChar w:fldCharType="end"/>
        </w:r>
      </w:hyperlink>
    </w:p>
    <w:p w14:paraId="2277C3B4" w14:textId="2170BB1F" w:rsidR="00BD2864" w:rsidRDefault="00BD2864">
      <w:pPr>
        <w:pStyle w:val="TOC4"/>
        <w:tabs>
          <w:tab w:val="right" w:leader="dot" w:pos="14809"/>
        </w:tabs>
        <w:rPr>
          <w:rFonts w:asciiTheme="minorHAnsi" w:eastAsiaTheme="minorEastAsia" w:hAnsiTheme="minorHAnsi" w:cstheme="minorBidi"/>
          <w:noProof/>
          <w:lang w:val="sr-Latn-RS" w:eastAsia="sr-Latn-RS"/>
        </w:rPr>
      </w:pPr>
      <w:hyperlink w:anchor="_Toc242430366" w:history="1">
        <w:r w:rsidRPr="00421928">
          <w:rPr>
            <w:rStyle w:val="Hyperlink"/>
            <w:rFonts w:eastAsiaTheme="majorEastAsia"/>
            <w:noProof/>
          </w:rPr>
          <w:t xml:space="preserve">5.4.  </w:t>
        </w:r>
        <w:r w:rsidRPr="00421928">
          <w:rPr>
            <w:rStyle w:val="Hyperlink"/>
            <w:rFonts w:eastAsiaTheme="majorEastAsia"/>
            <w:noProof/>
            <w:lang w:val="sr-Cyrl-RS"/>
          </w:rPr>
          <w:t>ПРОГРАМ РАДА ШКОЛСКЕ БИБЛИОТЕКЕ</w:t>
        </w:r>
        <w:r>
          <w:rPr>
            <w:noProof/>
            <w:webHidden/>
          </w:rPr>
          <w:tab/>
        </w:r>
        <w:r>
          <w:rPr>
            <w:noProof/>
            <w:webHidden/>
          </w:rPr>
          <w:fldChar w:fldCharType="begin"/>
        </w:r>
        <w:r>
          <w:rPr>
            <w:noProof/>
            <w:webHidden/>
          </w:rPr>
          <w:instrText xml:space="preserve"> PAGEREF _Toc242430366 \h </w:instrText>
        </w:r>
        <w:r>
          <w:rPr>
            <w:noProof/>
            <w:webHidden/>
          </w:rPr>
        </w:r>
        <w:r>
          <w:rPr>
            <w:noProof/>
            <w:webHidden/>
          </w:rPr>
          <w:fldChar w:fldCharType="separate"/>
        </w:r>
        <w:r>
          <w:rPr>
            <w:noProof/>
            <w:webHidden/>
          </w:rPr>
          <w:t>148</w:t>
        </w:r>
        <w:r>
          <w:rPr>
            <w:noProof/>
            <w:webHidden/>
          </w:rPr>
          <w:fldChar w:fldCharType="end"/>
        </w:r>
      </w:hyperlink>
    </w:p>
    <w:p w14:paraId="679B95C6" w14:textId="6E83595F"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7" w:history="1">
        <w:r w:rsidRPr="00421928">
          <w:rPr>
            <w:rStyle w:val="Hyperlink"/>
            <w:rFonts w:eastAsiaTheme="majorEastAsia"/>
            <w:noProof/>
            <w:lang w:val="sr-Cyrl-RS"/>
          </w:rPr>
          <w:t>5.</w:t>
        </w:r>
        <w:r w:rsidRPr="00421928">
          <w:rPr>
            <w:rStyle w:val="Hyperlink"/>
            <w:rFonts w:eastAsiaTheme="majorEastAsia"/>
            <w:noProof/>
          </w:rPr>
          <w:t xml:space="preserve">5. </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ШКОЛСКОГ СПОРТА И СПОРТСКО-РЕКРЕАТИВНИХ АКТИВНОСТИ</w:t>
        </w:r>
        <w:r>
          <w:rPr>
            <w:noProof/>
            <w:webHidden/>
          </w:rPr>
          <w:tab/>
        </w:r>
        <w:r>
          <w:rPr>
            <w:noProof/>
            <w:webHidden/>
          </w:rPr>
          <w:fldChar w:fldCharType="begin"/>
        </w:r>
        <w:r>
          <w:rPr>
            <w:noProof/>
            <w:webHidden/>
          </w:rPr>
          <w:instrText xml:space="preserve"> PAGEREF _Toc242430367 \h </w:instrText>
        </w:r>
        <w:r>
          <w:rPr>
            <w:noProof/>
            <w:webHidden/>
          </w:rPr>
        </w:r>
        <w:r>
          <w:rPr>
            <w:noProof/>
            <w:webHidden/>
          </w:rPr>
          <w:fldChar w:fldCharType="separate"/>
        </w:r>
        <w:r>
          <w:rPr>
            <w:noProof/>
            <w:webHidden/>
          </w:rPr>
          <w:t>151</w:t>
        </w:r>
        <w:r>
          <w:rPr>
            <w:noProof/>
            <w:webHidden/>
          </w:rPr>
          <w:fldChar w:fldCharType="end"/>
        </w:r>
      </w:hyperlink>
    </w:p>
    <w:p w14:paraId="56CDAE69" w14:textId="346A5829"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8" w:history="1">
        <w:r w:rsidRPr="00421928">
          <w:rPr>
            <w:rStyle w:val="Hyperlink"/>
            <w:rFonts w:eastAsiaTheme="majorEastAsia"/>
            <w:noProof/>
            <w:lang w:val="sr-Cyrl-RS"/>
          </w:rPr>
          <w:t>5.</w:t>
        </w:r>
        <w:r w:rsidRPr="00421928">
          <w:rPr>
            <w:rStyle w:val="Hyperlink"/>
            <w:rFonts w:eastAsiaTheme="majorEastAsia"/>
            <w:noProof/>
          </w:rPr>
          <w:t>6</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ЗАШТИТЕ УЧЕНИКА ОД ДИСКРИМИНАЦИЈЕ</w:t>
        </w:r>
        <w:r w:rsidRPr="00421928">
          <w:rPr>
            <w:rStyle w:val="Hyperlink"/>
            <w:rFonts w:eastAsiaTheme="majorEastAsia"/>
            <w:noProof/>
            <w:lang w:val="sr-Cyrl-RS"/>
          </w:rPr>
          <w:t>,</w:t>
        </w:r>
        <w:r w:rsidRPr="00421928">
          <w:rPr>
            <w:rStyle w:val="Hyperlink"/>
            <w:rFonts w:eastAsiaTheme="majorEastAsia"/>
            <w:noProof/>
          </w:rPr>
          <w:t xml:space="preserve"> НАСИЉА, ЗЛОСТАВЉАЊА И ЗАНЕМАРИВАЊА</w:t>
        </w:r>
        <w:r>
          <w:rPr>
            <w:noProof/>
            <w:webHidden/>
          </w:rPr>
          <w:tab/>
        </w:r>
        <w:r>
          <w:rPr>
            <w:noProof/>
            <w:webHidden/>
          </w:rPr>
          <w:fldChar w:fldCharType="begin"/>
        </w:r>
        <w:r>
          <w:rPr>
            <w:noProof/>
            <w:webHidden/>
          </w:rPr>
          <w:instrText xml:space="preserve"> PAGEREF _Toc242430368 \h </w:instrText>
        </w:r>
        <w:r>
          <w:rPr>
            <w:noProof/>
            <w:webHidden/>
          </w:rPr>
        </w:r>
        <w:r>
          <w:rPr>
            <w:noProof/>
            <w:webHidden/>
          </w:rPr>
          <w:fldChar w:fldCharType="separate"/>
        </w:r>
        <w:r>
          <w:rPr>
            <w:noProof/>
            <w:webHidden/>
          </w:rPr>
          <w:t>152</w:t>
        </w:r>
        <w:r>
          <w:rPr>
            <w:noProof/>
            <w:webHidden/>
          </w:rPr>
          <w:fldChar w:fldCharType="end"/>
        </w:r>
      </w:hyperlink>
    </w:p>
    <w:p w14:paraId="2BA8D80C" w14:textId="68BE7E68"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69" w:history="1">
        <w:r w:rsidRPr="00421928">
          <w:rPr>
            <w:rStyle w:val="Hyperlink"/>
            <w:rFonts w:eastAsiaTheme="majorEastAsia"/>
            <w:noProof/>
            <w:lang w:val="sr-Cyrl-RS"/>
          </w:rPr>
          <w:t>5.</w:t>
        </w:r>
        <w:r w:rsidRPr="00421928">
          <w:rPr>
            <w:rStyle w:val="Hyperlink"/>
            <w:rFonts w:eastAsiaTheme="majorEastAsia"/>
            <w:noProof/>
          </w:rPr>
          <w:t xml:space="preserve">7 </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О ПОСТУПАЊУ УСТАНОВЕ У СЛУЧАЈУ СУМЊЕ ИЛИ ДИСКРИМИНАТОРНОГ ПОНАШАЊА И ВРЕЂАЊА УГЛЕДА,ЧАСТИ ИЛИ ДОСТОЈАНСТВА ЛИЧНОСТИ</w:t>
        </w:r>
        <w:r>
          <w:rPr>
            <w:noProof/>
            <w:webHidden/>
          </w:rPr>
          <w:tab/>
        </w:r>
        <w:r>
          <w:rPr>
            <w:noProof/>
            <w:webHidden/>
          </w:rPr>
          <w:fldChar w:fldCharType="begin"/>
        </w:r>
        <w:r>
          <w:rPr>
            <w:noProof/>
            <w:webHidden/>
          </w:rPr>
          <w:instrText xml:space="preserve"> PAGEREF _Toc242430369 \h </w:instrText>
        </w:r>
        <w:r>
          <w:rPr>
            <w:noProof/>
            <w:webHidden/>
          </w:rPr>
        </w:r>
        <w:r>
          <w:rPr>
            <w:noProof/>
            <w:webHidden/>
          </w:rPr>
          <w:fldChar w:fldCharType="separate"/>
        </w:r>
        <w:r>
          <w:rPr>
            <w:noProof/>
            <w:webHidden/>
          </w:rPr>
          <w:t>175</w:t>
        </w:r>
        <w:r>
          <w:rPr>
            <w:noProof/>
            <w:webHidden/>
          </w:rPr>
          <w:fldChar w:fldCharType="end"/>
        </w:r>
      </w:hyperlink>
    </w:p>
    <w:p w14:paraId="07751F67" w14:textId="0D9C3156"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0" w:history="1">
        <w:r w:rsidRPr="00421928">
          <w:rPr>
            <w:rStyle w:val="Hyperlink"/>
            <w:rFonts w:eastAsiaTheme="majorEastAsia"/>
            <w:noProof/>
            <w:lang w:val="sr-Cyrl-RS"/>
          </w:rPr>
          <w:t>5.8</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ПОСТУПАЊА УСТАНОВЕ У КРИЗНИМ ДОГАЂАЈИМ</w:t>
        </w:r>
        <w:r w:rsidRPr="00421928">
          <w:rPr>
            <w:rStyle w:val="Hyperlink"/>
            <w:rFonts w:eastAsiaTheme="majorEastAsia"/>
            <w:noProof/>
            <w:lang w:val="sr-Cyrl-RS"/>
          </w:rPr>
          <w:t>А</w:t>
        </w:r>
        <w:r>
          <w:rPr>
            <w:noProof/>
            <w:webHidden/>
          </w:rPr>
          <w:tab/>
        </w:r>
        <w:r>
          <w:rPr>
            <w:noProof/>
            <w:webHidden/>
          </w:rPr>
          <w:fldChar w:fldCharType="begin"/>
        </w:r>
        <w:r>
          <w:rPr>
            <w:noProof/>
            <w:webHidden/>
          </w:rPr>
          <w:instrText xml:space="preserve"> PAGEREF _Toc242430370 \h </w:instrText>
        </w:r>
        <w:r>
          <w:rPr>
            <w:noProof/>
            <w:webHidden/>
          </w:rPr>
        </w:r>
        <w:r>
          <w:rPr>
            <w:noProof/>
            <w:webHidden/>
          </w:rPr>
          <w:fldChar w:fldCharType="separate"/>
        </w:r>
        <w:r>
          <w:rPr>
            <w:noProof/>
            <w:webHidden/>
          </w:rPr>
          <w:t>186</w:t>
        </w:r>
        <w:r>
          <w:rPr>
            <w:noProof/>
            <w:webHidden/>
          </w:rPr>
          <w:fldChar w:fldCharType="end"/>
        </w:r>
      </w:hyperlink>
    </w:p>
    <w:p w14:paraId="33425A22" w14:textId="7B10B8AD"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1" w:history="1">
        <w:r w:rsidRPr="00421928">
          <w:rPr>
            <w:rStyle w:val="Hyperlink"/>
            <w:rFonts w:eastAsiaTheme="majorEastAsia"/>
            <w:noProof/>
            <w:lang w:val="sr-Cyrl-RS"/>
          </w:rPr>
          <w:t>5.9</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РАДА НА ПРЕВЕНЦИЈИ МАЛОЛЕТНИЧКЕ ДЕЛИКВЕНЦИЈЕ</w:t>
        </w:r>
        <w:r>
          <w:rPr>
            <w:noProof/>
            <w:webHidden/>
          </w:rPr>
          <w:tab/>
        </w:r>
        <w:r>
          <w:rPr>
            <w:noProof/>
            <w:webHidden/>
          </w:rPr>
          <w:fldChar w:fldCharType="begin"/>
        </w:r>
        <w:r>
          <w:rPr>
            <w:noProof/>
            <w:webHidden/>
          </w:rPr>
          <w:instrText xml:space="preserve"> PAGEREF _Toc242430371 \h </w:instrText>
        </w:r>
        <w:r>
          <w:rPr>
            <w:noProof/>
            <w:webHidden/>
          </w:rPr>
        </w:r>
        <w:r>
          <w:rPr>
            <w:noProof/>
            <w:webHidden/>
          </w:rPr>
          <w:fldChar w:fldCharType="separate"/>
        </w:r>
        <w:r>
          <w:rPr>
            <w:noProof/>
            <w:webHidden/>
          </w:rPr>
          <w:t>205</w:t>
        </w:r>
        <w:r>
          <w:rPr>
            <w:noProof/>
            <w:webHidden/>
          </w:rPr>
          <w:fldChar w:fldCharType="end"/>
        </w:r>
      </w:hyperlink>
    </w:p>
    <w:p w14:paraId="1388882C" w14:textId="455DE755"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2" w:history="1">
        <w:r w:rsidRPr="00421928">
          <w:rPr>
            <w:rStyle w:val="Hyperlink"/>
            <w:rFonts w:eastAsiaTheme="majorEastAsia"/>
            <w:noProof/>
            <w:lang w:val="sr-Cyrl-RS"/>
          </w:rPr>
          <w:t>5.10</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ПРОФЕСИОНАЛНЕ ОРИЈЕНТАЦИЈЕ УЧЕНИКА</w:t>
        </w:r>
        <w:r>
          <w:rPr>
            <w:noProof/>
            <w:webHidden/>
          </w:rPr>
          <w:tab/>
        </w:r>
        <w:r>
          <w:rPr>
            <w:noProof/>
            <w:webHidden/>
          </w:rPr>
          <w:fldChar w:fldCharType="begin"/>
        </w:r>
        <w:r>
          <w:rPr>
            <w:noProof/>
            <w:webHidden/>
          </w:rPr>
          <w:instrText xml:space="preserve"> PAGEREF _Toc242430372 \h </w:instrText>
        </w:r>
        <w:r>
          <w:rPr>
            <w:noProof/>
            <w:webHidden/>
          </w:rPr>
        </w:r>
        <w:r>
          <w:rPr>
            <w:noProof/>
            <w:webHidden/>
          </w:rPr>
          <w:fldChar w:fldCharType="separate"/>
        </w:r>
        <w:r>
          <w:rPr>
            <w:noProof/>
            <w:webHidden/>
          </w:rPr>
          <w:t>208</w:t>
        </w:r>
        <w:r>
          <w:rPr>
            <w:noProof/>
            <w:webHidden/>
          </w:rPr>
          <w:fldChar w:fldCharType="end"/>
        </w:r>
      </w:hyperlink>
    </w:p>
    <w:p w14:paraId="77DCADD6" w14:textId="66D85F10"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3" w:history="1">
        <w:r w:rsidRPr="00421928">
          <w:rPr>
            <w:rStyle w:val="Hyperlink"/>
            <w:rFonts w:eastAsiaTheme="majorEastAsia"/>
            <w:noProof/>
          </w:rPr>
          <w:t>5.1</w:t>
        </w:r>
        <w:r w:rsidRPr="00421928">
          <w:rPr>
            <w:rStyle w:val="Hyperlink"/>
            <w:rFonts w:eastAsiaTheme="majorEastAsia"/>
            <w:noProof/>
            <w:lang w:val="sr-Cyrl-RS"/>
          </w:rPr>
          <w:t>1</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ЗДРАВСТВЕНЕ ЗАШТИТЕ УЧЕНИКА</w:t>
        </w:r>
        <w:r>
          <w:rPr>
            <w:noProof/>
            <w:webHidden/>
          </w:rPr>
          <w:tab/>
        </w:r>
        <w:r>
          <w:rPr>
            <w:noProof/>
            <w:webHidden/>
          </w:rPr>
          <w:fldChar w:fldCharType="begin"/>
        </w:r>
        <w:r>
          <w:rPr>
            <w:noProof/>
            <w:webHidden/>
          </w:rPr>
          <w:instrText xml:space="preserve"> PAGEREF _Toc242430373 \h </w:instrText>
        </w:r>
        <w:r>
          <w:rPr>
            <w:noProof/>
            <w:webHidden/>
          </w:rPr>
        </w:r>
        <w:r>
          <w:rPr>
            <w:noProof/>
            <w:webHidden/>
          </w:rPr>
          <w:fldChar w:fldCharType="separate"/>
        </w:r>
        <w:r>
          <w:rPr>
            <w:noProof/>
            <w:webHidden/>
          </w:rPr>
          <w:t>210</w:t>
        </w:r>
        <w:r>
          <w:rPr>
            <w:noProof/>
            <w:webHidden/>
          </w:rPr>
          <w:fldChar w:fldCharType="end"/>
        </w:r>
      </w:hyperlink>
    </w:p>
    <w:p w14:paraId="6805F13D" w14:textId="29BE1D03"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4" w:history="1">
        <w:r w:rsidRPr="00421928">
          <w:rPr>
            <w:rStyle w:val="Hyperlink"/>
            <w:rFonts w:eastAsiaTheme="majorEastAsia"/>
            <w:noProof/>
            <w:lang w:val="sr-Cyrl-RS"/>
          </w:rPr>
          <w:t>5.12</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СОЦИЈАЛНЕ ЗАШТИТЕ УЧЕНИКА</w:t>
        </w:r>
        <w:r>
          <w:rPr>
            <w:noProof/>
            <w:webHidden/>
          </w:rPr>
          <w:tab/>
        </w:r>
        <w:r>
          <w:rPr>
            <w:noProof/>
            <w:webHidden/>
          </w:rPr>
          <w:fldChar w:fldCharType="begin"/>
        </w:r>
        <w:r>
          <w:rPr>
            <w:noProof/>
            <w:webHidden/>
          </w:rPr>
          <w:instrText xml:space="preserve"> PAGEREF _Toc242430374 \h </w:instrText>
        </w:r>
        <w:r>
          <w:rPr>
            <w:noProof/>
            <w:webHidden/>
          </w:rPr>
        </w:r>
        <w:r>
          <w:rPr>
            <w:noProof/>
            <w:webHidden/>
          </w:rPr>
          <w:fldChar w:fldCharType="separate"/>
        </w:r>
        <w:r>
          <w:rPr>
            <w:noProof/>
            <w:webHidden/>
          </w:rPr>
          <w:t>212</w:t>
        </w:r>
        <w:r>
          <w:rPr>
            <w:noProof/>
            <w:webHidden/>
          </w:rPr>
          <w:fldChar w:fldCharType="end"/>
        </w:r>
      </w:hyperlink>
    </w:p>
    <w:p w14:paraId="47048CCC" w14:textId="7379AFFA"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5" w:history="1">
        <w:r w:rsidRPr="00421928">
          <w:rPr>
            <w:rStyle w:val="Hyperlink"/>
            <w:rFonts w:eastAsiaTheme="majorEastAsia"/>
            <w:noProof/>
            <w:lang w:val="sr-Cyrl-RS"/>
          </w:rPr>
          <w:t>5.13</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ЗАШТИТЕ ЖИВОТНЕ СРЕДИНЕ</w:t>
        </w:r>
        <w:r>
          <w:rPr>
            <w:noProof/>
            <w:webHidden/>
          </w:rPr>
          <w:tab/>
        </w:r>
        <w:r>
          <w:rPr>
            <w:noProof/>
            <w:webHidden/>
          </w:rPr>
          <w:fldChar w:fldCharType="begin"/>
        </w:r>
        <w:r>
          <w:rPr>
            <w:noProof/>
            <w:webHidden/>
          </w:rPr>
          <w:instrText xml:space="preserve"> PAGEREF _Toc242430375 \h </w:instrText>
        </w:r>
        <w:r>
          <w:rPr>
            <w:noProof/>
            <w:webHidden/>
          </w:rPr>
        </w:r>
        <w:r>
          <w:rPr>
            <w:noProof/>
            <w:webHidden/>
          </w:rPr>
          <w:fldChar w:fldCharType="separate"/>
        </w:r>
        <w:r>
          <w:rPr>
            <w:noProof/>
            <w:webHidden/>
          </w:rPr>
          <w:t>213</w:t>
        </w:r>
        <w:r>
          <w:rPr>
            <w:noProof/>
            <w:webHidden/>
          </w:rPr>
          <w:fldChar w:fldCharType="end"/>
        </w:r>
      </w:hyperlink>
    </w:p>
    <w:p w14:paraId="149A4D92" w14:textId="7887D22B"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6" w:history="1">
        <w:r w:rsidRPr="00421928">
          <w:rPr>
            <w:rStyle w:val="Hyperlink"/>
            <w:rFonts w:eastAsiaTheme="majorEastAsia"/>
            <w:noProof/>
            <w:lang w:val="sr-Cyrl-RS"/>
          </w:rPr>
          <w:t>5.14</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САРАДЊЕ СА ДРУШТВЕНОМ СРЕДИНОМ</w:t>
        </w:r>
        <w:r>
          <w:rPr>
            <w:noProof/>
            <w:webHidden/>
          </w:rPr>
          <w:tab/>
        </w:r>
        <w:r>
          <w:rPr>
            <w:noProof/>
            <w:webHidden/>
          </w:rPr>
          <w:fldChar w:fldCharType="begin"/>
        </w:r>
        <w:r>
          <w:rPr>
            <w:noProof/>
            <w:webHidden/>
          </w:rPr>
          <w:instrText xml:space="preserve"> PAGEREF _Toc242430376 \h </w:instrText>
        </w:r>
        <w:r>
          <w:rPr>
            <w:noProof/>
            <w:webHidden/>
          </w:rPr>
        </w:r>
        <w:r>
          <w:rPr>
            <w:noProof/>
            <w:webHidden/>
          </w:rPr>
          <w:fldChar w:fldCharType="separate"/>
        </w:r>
        <w:r>
          <w:rPr>
            <w:noProof/>
            <w:webHidden/>
          </w:rPr>
          <w:t>215</w:t>
        </w:r>
        <w:r>
          <w:rPr>
            <w:noProof/>
            <w:webHidden/>
          </w:rPr>
          <w:fldChar w:fldCharType="end"/>
        </w:r>
      </w:hyperlink>
    </w:p>
    <w:p w14:paraId="7E9E9D3F" w14:textId="49870F44"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7" w:history="1">
        <w:r w:rsidRPr="00421928">
          <w:rPr>
            <w:rStyle w:val="Hyperlink"/>
            <w:rFonts w:eastAsiaTheme="majorEastAsia"/>
            <w:noProof/>
            <w:lang w:val="sr-Cyrl-RS"/>
          </w:rPr>
          <w:t>5</w:t>
        </w:r>
        <w:r w:rsidRPr="00421928">
          <w:rPr>
            <w:rStyle w:val="Hyperlink"/>
            <w:rFonts w:eastAsiaTheme="majorEastAsia"/>
            <w:noProof/>
          </w:rPr>
          <w:t>.1</w:t>
        </w:r>
        <w:r w:rsidRPr="00421928">
          <w:rPr>
            <w:rStyle w:val="Hyperlink"/>
            <w:rFonts w:eastAsiaTheme="majorEastAsia"/>
            <w:noProof/>
            <w:lang w:val="sr-Cyrl-RS"/>
          </w:rPr>
          <w:t>5</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w:t>
        </w:r>
        <w:r w:rsidRPr="00421928">
          <w:rPr>
            <w:rStyle w:val="Hyperlink"/>
            <w:rFonts w:eastAsiaTheme="majorEastAsia"/>
            <w:noProof/>
            <w:spacing w:val="16"/>
          </w:rPr>
          <w:t xml:space="preserve"> </w:t>
        </w:r>
        <w:r w:rsidRPr="00421928">
          <w:rPr>
            <w:rStyle w:val="Hyperlink"/>
            <w:rFonts w:eastAsiaTheme="majorEastAsia"/>
            <w:noProof/>
          </w:rPr>
          <w:t>САРАДЊЕ</w:t>
        </w:r>
        <w:r w:rsidRPr="00421928">
          <w:rPr>
            <w:rStyle w:val="Hyperlink"/>
            <w:rFonts w:eastAsiaTheme="majorEastAsia"/>
            <w:noProof/>
            <w:spacing w:val="14"/>
          </w:rPr>
          <w:t xml:space="preserve"> </w:t>
        </w:r>
        <w:r w:rsidRPr="00421928">
          <w:rPr>
            <w:rStyle w:val="Hyperlink"/>
            <w:rFonts w:eastAsiaTheme="majorEastAsia"/>
            <w:noProof/>
          </w:rPr>
          <w:t>СА</w:t>
        </w:r>
        <w:r w:rsidRPr="00421928">
          <w:rPr>
            <w:rStyle w:val="Hyperlink"/>
            <w:rFonts w:eastAsiaTheme="majorEastAsia"/>
            <w:noProof/>
            <w:spacing w:val="14"/>
          </w:rPr>
          <w:t xml:space="preserve"> </w:t>
        </w:r>
        <w:r w:rsidRPr="00421928">
          <w:rPr>
            <w:rStyle w:val="Hyperlink"/>
            <w:rFonts w:eastAsiaTheme="majorEastAsia"/>
            <w:noProof/>
          </w:rPr>
          <w:t>ПОРОДИЦОМ</w:t>
        </w:r>
        <w:r>
          <w:rPr>
            <w:noProof/>
            <w:webHidden/>
          </w:rPr>
          <w:tab/>
        </w:r>
        <w:r>
          <w:rPr>
            <w:noProof/>
            <w:webHidden/>
          </w:rPr>
          <w:fldChar w:fldCharType="begin"/>
        </w:r>
        <w:r>
          <w:rPr>
            <w:noProof/>
            <w:webHidden/>
          </w:rPr>
          <w:instrText xml:space="preserve"> PAGEREF _Toc242430377 \h </w:instrText>
        </w:r>
        <w:r>
          <w:rPr>
            <w:noProof/>
            <w:webHidden/>
          </w:rPr>
        </w:r>
        <w:r>
          <w:rPr>
            <w:noProof/>
            <w:webHidden/>
          </w:rPr>
          <w:fldChar w:fldCharType="separate"/>
        </w:r>
        <w:r>
          <w:rPr>
            <w:noProof/>
            <w:webHidden/>
          </w:rPr>
          <w:t>219</w:t>
        </w:r>
        <w:r>
          <w:rPr>
            <w:noProof/>
            <w:webHidden/>
          </w:rPr>
          <w:fldChar w:fldCharType="end"/>
        </w:r>
      </w:hyperlink>
    </w:p>
    <w:p w14:paraId="26037778" w14:textId="0DF05808"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8" w:history="1">
        <w:r w:rsidRPr="00421928">
          <w:rPr>
            <w:rStyle w:val="Hyperlink"/>
            <w:rFonts w:eastAsiaTheme="majorEastAsia"/>
            <w:noProof/>
            <w:lang w:val="sr-Cyrl-RS"/>
          </w:rPr>
          <w:t>5</w:t>
        </w:r>
        <w:r w:rsidRPr="00421928">
          <w:rPr>
            <w:rStyle w:val="Hyperlink"/>
            <w:rFonts w:eastAsiaTheme="majorEastAsia"/>
            <w:noProof/>
          </w:rPr>
          <w:t>.1</w:t>
        </w:r>
        <w:r w:rsidRPr="00421928">
          <w:rPr>
            <w:rStyle w:val="Hyperlink"/>
            <w:rFonts w:eastAsiaTheme="majorEastAsia"/>
            <w:noProof/>
            <w:lang w:val="sr-Cyrl-RS"/>
          </w:rPr>
          <w:t>6</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w:t>
        </w:r>
        <w:r w:rsidRPr="00421928">
          <w:rPr>
            <w:rStyle w:val="Hyperlink"/>
            <w:rFonts w:eastAsiaTheme="majorEastAsia"/>
            <w:noProof/>
            <w:spacing w:val="18"/>
          </w:rPr>
          <w:t xml:space="preserve"> </w:t>
        </w:r>
        <w:r w:rsidRPr="00421928">
          <w:rPr>
            <w:rStyle w:val="Hyperlink"/>
            <w:rFonts w:eastAsiaTheme="majorEastAsia"/>
            <w:noProof/>
          </w:rPr>
          <w:t>РАДА</w:t>
        </w:r>
        <w:r w:rsidRPr="00421928">
          <w:rPr>
            <w:rStyle w:val="Hyperlink"/>
            <w:rFonts w:eastAsiaTheme="majorEastAsia"/>
            <w:noProof/>
            <w:spacing w:val="16"/>
          </w:rPr>
          <w:t xml:space="preserve"> </w:t>
        </w:r>
        <w:r w:rsidRPr="00421928">
          <w:rPr>
            <w:rStyle w:val="Hyperlink"/>
            <w:rFonts w:eastAsiaTheme="majorEastAsia"/>
            <w:noProof/>
          </w:rPr>
          <w:t>УЧЕНИЧКОГ</w:t>
        </w:r>
        <w:r w:rsidRPr="00421928">
          <w:rPr>
            <w:rStyle w:val="Hyperlink"/>
            <w:rFonts w:eastAsiaTheme="majorEastAsia"/>
            <w:noProof/>
            <w:spacing w:val="17"/>
          </w:rPr>
          <w:t xml:space="preserve"> </w:t>
        </w:r>
        <w:r w:rsidRPr="00421928">
          <w:rPr>
            <w:rStyle w:val="Hyperlink"/>
            <w:rFonts w:eastAsiaTheme="majorEastAsia"/>
            <w:noProof/>
          </w:rPr>
          <w:t>ПАРЛАМЕНТА</w:t>
        </w:r>
        <w:r>
          <w:rPr>
            <w:noProof/>
            <w:webHidden/>
          </w:rPr>
          <w:tab/>
        </w:r>
        <w:r>
          <w:rPr>
            <w:noProof/>
            <w:webHidden/>
          </w:rPr>
          <w:fldChar w:fldCharType="begin"/>
        </w:r>
        <w:r>
          <w:rPr>
            <w:noProof/>
            <w:webHidden/>
          </w:rPr>
          <w:instrText xml:space="preserve"> PAGEREF _Toc242430378 \h </w:instrText>
        </w:r>
        <w:r>
          <w:rPr>
            <w:noProof/>
            <w:webHidden/>
          </w:rPr>
        </w:r>
        <w:r>
          <w:rPr>
            <w:noProof/>
            <w:webHidden/>
          </w:rPr>
          <w:fldChar w:fldCharType="separate"/>
        </w:r>
        <w:r>
          <w:rPr>
            <w:noProof/>
            <w:webHidden/>
          </w:rPr>
          <w:t>222</w:t>
        </w:r>
        <w:r>
          <w:rPr>
            <w:noProof/>
            <w:webHidden/>
          </w:rPr>
          <w:fldChar w:fldCharType="end"/>
        </w:r>
      </w:hyperlink>
    </w:p>
    <w:p w14:paraId="6E0AFA8D" w14:textId="60F7C11A"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79" w:history="1">
        <w:r w:rsidRPr="00421928">
          <w:rPr>
            <w:rStyle w:val="Hyperlink"/>
            <w:rFonts w:eastAsiaTheme="majorEastAsia"/>
            <w:noProof/>
            <w:lang w:val="sr-Cyrl-RS"/>
          </w:rPr>
          <w:t>5.17</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ВРШЊАЧКОГ ТИМА</w:t>
        </w:r>
        <w:r>
          <w:rPr>
            <w:noProof/>
            <w:webHidden/>
          </w:rPr>
          <w:tab/>
        </w:r>
        <w:r>
          <w:rPr>
            <w:noProof/>
            <w:webHidden/>
          </w:rPr>
          <w:fldChar w:fldCharType="begin"/>
        </w:r>
        <w:r>
          <w:rPr>
            <w:noProof/>
            <w:webHidden/>
          </w:rPr>
          <w:instrText xml:space="preserve"> PAGEREF _Toc242430379 \h </w:instrText>
        </w:r>
        <w:r>
          <w:rPr>
            <w:noProof/>
            <w:webHidden/>
          </w:rPr>
        </w:r>
        <w:r>
          <w:rPr>
            <w:noProof/>
            <w:webHidden/>
          </w:rPr>
          <w:fldChar w:fldCharType="separate"/>
        </w:r>
        <w:r>
          <w:rPr>
            <w:noProof/>
            <w:webHidden/>
          </w:rPr>
          <w:t>224</w:t>
        </w:r>
        <w:r>
          <w:rPr>
            <w:noProof/>
            <w:webHidden/>
          </w:rPr>
          <w:fldChar w:fldCharType="end"/>
        </w:r>
      </w:hyperlink>
    </w:p>
    <w:p w14:paraId="363AE9C3" w14:textId="257545C7"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0" w:history="1">
        <w:r w:rsidRPr="00421928">
          <w:rPr>
            <w:rStyle w:val="Hyperlink"/>
            <w:rFonts w:eastAsiaTheme="majorEastAsia"/>
            <w:noProof/>
            <w:lang w:val="sr-Cyrl-RS"/>
          </w:rPr>
          <w:t>5.18</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ПРЕВЕНЦИЈЕ ДРУГИХ ОБЛИКА РИЗИЧНОГ ПОНАШАЊА</w:t>
        </w:r>
        <w:r>
          <w:rPr>
            <w:noProof/>
            <w:webHidden/>
          </w:rPr>
          <w:tab/>
        </w:r>
        <w:r>
          <w:rPr>
            <w:noProof/>
            <w:webHidden/>
          </w:rPr>
          <w:fldChar w:fldCharType="begin"/>
        </w:r>
        <w:r>
          <w:rPr>
            <w:noProof/>
            <w:webHidden/>
          </w:rPr>
          <w:instrText xml:space="preserve"> PAGEREF _Toc242430380 \h </w:instrText>
        </w:r>
        <w:r>
          <w:rPr>
            <w:noProof/>
            <w:webHidden/>
          </w:rPr>
        </w:r>
        <w:r>
          <w:rPr>
            <w:noProof/>
            <w:webHidden/>
          </w:rPr>
          <w:fldChar w:fldCharType="separate"/>
        </w:r>
        <w:r>
          <w:rPr>
            <w:noProof/>
            <w:webHidden/>
          </w:rPr>
          <w:t>224</w:t>
        </w:r>
        <w:r>
          <w:rPr>
            <w:noProof/>
            <w:webHidden/>
          </w:rPr>
          <w:fldChar w:fldCharType="end"/>
        </w:r>
      </w:hyperlink>
    </w:p>
    <w:p w14:paraId="0D269F1B" w14:textId="4D446138"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1" w:history="1">
        <w:r w:rsidRPr="00421928">
          <w:rPr>
            <w:rStyle w:val="Hyperlink"/>
            <w:rFonts w:eastAsiaTheme="majorEastAsia"/>
            <w:noProof/>
            <w:lang w:val="sr-Cyrl-RS"/>
          </w:rPr>
          <w:t>5</w:t>
        </w:r>
        <w:r w:rsidRPr="00421928">
          <w:rPr>
            <w:rStyle w:val="Hyperlink"/>
            <w:rFonts w:eastAsiaTheme="majorEastAsia"/>
            <w:noProof/>
          </w:rPr>
          <w:t>.</w:t>
        </w:r>
        <w:r w:rsidRPr="00421928">
          <w:rPr>
            <w:rStyle w:val="Hyperlink"/>
            <w:rFonts w:eastAsiaTheme="majorEastAsia"/>
            <w:noProof/>
            <w:lang w:val="sr-Cyrl-RS"/>
          </w:rPr>
          <w:t>19</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ШКОЛСКИХ, НАЦИОНАЛНИХ И МЕЂУНАРОДНИХ ПРОЈЕКАТА</w:t>
        </w:r>
        <w:r>
          <w:rPr>
            <w:noProof/>
            <w:webHidden/>
          </w:rPr>
          <w:tab/>
        </w:r>
        <w:r>
          <w:rPr>
            <w:noProof/>
            <w:webHidden/>
          </w:rPr>
          <w:fldChar w:fldCharType="begin"/>
        </w:r>
        <w:r>
          <w:rPr>
            <w:noProof/>
            <w:webHidden/>
          </w:rPr>
          <w:instrText xml:space="preserve"> PAGEREF _Toc242430381 \h </w:instrText>
        </w:r>
        <w:r>
          <w:rPr>
            <w:noProof/>
            <w:webHidden/>
          </w:rPr>
        </w:r>
        <w:r>
          <w:rPr>
            <w:noProof/>
            <w:webHidden/>
          </w:rPr>
          <w:fldChar w:fldCharType="separate"/>
        </w:r>
        <w:r>
          <w:rPr>
            <w:noProof/>
            <w:webHidden/>
          </w:rPr>
          <w:t>226</w:t>
        </w:r>
        <w:r>
          <w:rPr>
            <w:noProof/>
            <w:webHidden/>
          </w:rPr>
          <w:fldChar w:fldCharType="end"/>
        </w:r>
      </w:hyperlink>
    </w:p>
    <w:p w14:paraId="1DB28A4E" w14:textId="5B9090BA"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2" w:history="1">
        <w:r w:rsidRPr="00421928">
          <w:rPr>
            <w:rStyle w:val="Hyperlink"/>
            <w:rFonts w:eastAsiaTheme="majorEastAsia"/>
            <w:noProof/>
            <w:lang w:val="sr-Cyrl-RS"/>
          </w:rPr>
          <w:t>5.20</w:t>
        </w:r>
        <w:r>
          <w:rPr>
            <w:rFonts w:asciiTheme="minorHAnsi" w:eastAsiaTheme="minorEastAsia" w:hAnsiTheme="minorHAnsi" w:cstheme="minorBidi"/>
            <w:noProof/>
            <w:lang w:val="sr-Latn-RS" w:eastAsia="sr-Latn-RS"/>
          </w:rPr>
          <w:tab/>
        </w:r>
        <w:r w:rsidRPr="00421928">
          <w:rPr>
            <w:rStyle w:val="Hyperlink"/>
            <w:rFonts w:eastAsiaTheme="majorEastAsia"/>
            <w:noProof/>
            <w:lang w:val="sr-Cyrl-CS"/>
          </w:rPr>
          <w:t>ПРОГРАМ ЗА СТИЦАЊЕ ЕЛЕМЕНТАРНИХ ЗНАЊА ИЗ СРПСКОГ ЈЕЗИКА УЧЕНИКЕ КОЈИ НЕ ПОЗНАЈУ СРПСКИ ЈЕЗИК</w:t>
        </w:r>
        <w:r>
          <w:rPr>
            <w:noProof/>
            <w:webHidden/>
          </w:rPr>
          <w:tab/>
        </w:r>
        <w:r>
          <w:rPr>
            <w:noProof/>
            <w:webHidden/>
          </w:rPr>
          <w:fldChar w:fldCharType="begin"/>
        </w:r>
        <w:r>
          <w:rPr>
            <w:noProof/>
            <w:webHidden/>
          </w:rPr>
          <w:instrText xml:space="preserve"> PAGEREF _Toc242430382 \h </w:instrText>
        </w:r>
        <w:r>
          <w:rPr>
            <w:noProof/>
            <w:webHidden/>
          </w:rPr>
        </w:r>
        <w:r>
          <w:rPr>
            <w:noProof/>
            <w:webHidden/>
          </w:rPr>
          <w:fldChar w:fldCharType="separate"/>
        </w:r>
        <w:r>
          <w:rPr>
            <w:noProof/>
            <w:webHidden/>
          </w:rPr>
          <w:t>227</w:t>
        </w:r>
        <w:r>
          <w:rPr>
            <w:noProof/>
            <w:webHidden/>
          </w:rPr>
          <w:fldChar w:fldCharType="end"/>
        </w:r>
      </w:hyperlink>
    </w:p>
    <w:p w14:paraId="65708E5A" w14:textId="1EA20C8E"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3" w:history="1">
        <w:r w:rsidRPr="00421928">
          <w:rPr>
            <w:rStyle w:val="Hyperlink"/>
            <w:rFonts w:eastAsiaTheme="majorEastAsia"/>
            <w:noProof/>
            <w:lang w:val="sr-Cyrl-CS"/>
          </w:rPr>
          <w:t>5.</w:t>
        </w:r>
        <w:r w:rsidRPr="00421928">
          <w:rPr>
            <w:rStyle w:val="Hyperlink"/>
            <w:rFonts w:eastAsiaTheme="majorEastAsia"/>
            <w:noProof/>
          </w:rPr>
          <w:t>2</w:t>
        </w:r>
        <w:r w:rsidRPr="00421928">
          <w:rPr>
            <w:rStyle w:val="Hyperlink"/>
            <w:rFonts w:eastAsiaTheme="majorEastAsia"/>
            <w:noProof/>
            <w:lang w:val="sr-Cyrl-RS"/>
          </w:rPr>
          <w:t>1</w:t>
        </w:r>
        <w:r>
          <w:rPr>
            <w:rFonts w:asciiTheme="minorHAnsi" w:eastAsiaTheme="minorEastAsia" w:hAnsiTheme="minorHAnsi" w:cstheme="minorBidi"/>
            <w:noProof/>
            <w:lang w:val="sr-Latn-RS" w:eastAsia="sr-Latn-RS"/>
          </w:rPr>
          <w:tab/>
        </w:r>
        <w:r w:rsidRPr="00421928">
          <w:rPr>
            <w:rStyle w:val="Hyperlink"/>
            <w:rFonts w:eastAsiaTheme="majorEastAsia"/>
            <w:noProof/>
            <w:lang w:val="sr-Cyrl-CS"/>
          </w:rPr>
          <w:t>ПРОГРАМ ТРАНЗИЦИЈЕ</w:t>
        </w:r>
        <w:r>
          <w:rPr>
            <w:noProof/>
            <w:webHidden/>
          </w:rPr>
          <w:tab/>
        </w:r>
        <w:r>
          <w:rPr>
            <w:noProof/>
            <w:webHidden/>
          </w:rPr>
          <w:fldChar w:fldCharType="begin"/>
        </w:r>
        <w:r>
          <w:rPr>
            <w:noProof/>
            <w:webHidden/>
          </w:rPr>
          <w:instrText xml:space="preserve"> PAGEREF _Toc242430383 \h </w:instrText>
        </w:r>
        <w:r>
          <w:rPr>
            <w:noProof/>
            <w:webHidden/>
          </w:rPr>
        </w:r>
        <w:r>
          <w:rPr>
            <w:noProof/>
            <w:webHidden/>
          </w:rPr>
          <w:fldChar w:fldCharType="separate"/>
        </w:r>
        <w:r>
          <w:rPr>
            <w:noProof/>
            <w:webHidden/>
          </w:rPr>
          <w:t>228</w:t>
        </w:r>
        <w:r>
          <w:rPr>
            <w:noProof/>
            <w:webHidden/>
          </w:rPr>
          <w:fldChar w:fldCharType="end"/>
        </w:r>
      </w:hyperlink>
    </w:p>
    <w:p w14:paraId="2A11FF7E" w14:textId="3D176157"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4" w:history="1">
        <w:r w:rsidRPr="00421928">
          <w:rPr>
            <w:rStyle w:val="Hyperlink"/>
            <w:rFonts w:eastAsiaTheme="majorEastAsia"/>
            <w:noProof/>
            <w:lang w:val="sr-Cyrl-RS"/>
          </w:rPr>
          <w:t>5.22</w:t>
        </w:r>
        <w:r>
          <w:rPr>
            <w:rFonts w:asciiTheme="minorHAnsi" w:eastAsiaTheme="minorEastAsia" w:hAnsiTheme="minorHAnsi" w:cstheme="minorBidi"/>
            <w:noProof/>
            <w:lang w:val="sr-Latn-RS" w:eastAsia="sr-Latn-RS"/>
          </w:rPr>
          <w:tab/>
        </w:r>
        <w:r w:rsidRPr="00421928">
          <w:rPr>
            <w:rStyle w:val="Hyperlink"/>
            <w:rFonts w:eastAsiaTheme="majorEastAsia"/>
            <w:noProof/>
          </w:rPr>
          <w:t>ПРОГРАМ ПРИПРЕМЕ ЗА ЗАВРШНИ ИСПИТ</w:t>
        </w:r>
        <w:r>
          <w:rPr>
            <w:noProof/>
            <w:webHidden/>
          </w:rPr>
          <w:tab/>
        </w:r>
        <w:r>
          <w:rPr>
            <w:noProof/>
            <w:webHidden/>
          </w:rPr>
          <w:fldChar w:fldCharType="begin"/>
        </w:r>
        <w:r>
          <w:rPr>
            <w:noProof/>
            <w:webHidden/>
          </w:rPr>
          <w:instrText xml:space="preserve"> PAGEREF _Toc242430384 \h </w:instrText>
        </w:r>
        <w:r>
          <w:rPr>
            <w:noProof/>
            <w:webHidden/>
          </w:rPr>
        </w:r>
        <w:r>
          <w:rPr>
            <w:noProof/>
            <w:webHidden/>
          </w:rPr>
          <w:fldChar w:fldCharType="separate"/>
        </w:r>
        <w:r>
          <w:rPr>
            <w:noProof/>
            <w:webHidden/>
          </w:rPr>
          <w:t>232</w:t>
        </w:r>
        <w:r>
          <w:rPr>
            <w:noProof/>
            <w:webHidden/>
          </w:rPr>
          <w:fldChar w:fldCharType="end"/>
        </w:r>
      </w:hyperlink>
    </w:p>
    <w:p w14:paraId="0F8354BA" w14:textId="0EB5B57E"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5" w:history="1">
        <w:r w:rsidRPr="00421928">
          <w:rPr>
            <w:rStyle w:val="Hyperlink"/>
            <w:rFonts w:eastAsiaTheme="majorEastAsia"/>
            <w:noProof/>
            <w:lang w:val="sr-Cyrl-CS"/>
          </w:rPr>
          <w:t>5.2</w:t>
        </w:r>
        <w:r w:rsidRPr="00421928">
          <w:rPr>
            <w:rStyle w:val="Hyperlink"/>
            <w:rFonts w:eastAsiaTheme="majorEastAsia"/>
            <w:noProof/>
            <w:lang w:val="sr-Cyrl-RS"/>
          </w:rPr>
          <w:t>3</w:t>
        </w:r>
        <w:r>
          <w:rPr>
            <w:rFonts w:asciiTheme="minorHAnsi" w:eastAsiaTheme="minorEastAsia" w:hAnsiTheme="minorHAnsi" w:cstheme="minorBidi"/>
            <w:noProof/>
            <w:lang w:val="sr-Latn-RS" w:eastAsia="sr-Latn-RS"/>
          </w:rPr>
          <w:tab/>
        </w:r>
        <w:r w:rsidRPr="00421928">
          <w:rPr>
            <w:rStyle w:val="Hyperlink"/>
            <w:rFonts w:eastAsiaTheme="majorEastAsia"/>
            <w:noProof/>
            <w:lang w:val="sr-Cyrl-CS"/>
          </w:rPr>
          <w:t>ПРОГРАМ РАДА СТРУЧНИХ САРАДНИКА</w:t>
        </w:r>
        <w:r>
          <w:rPr>
            <w:noProof/>
            <w:webHidden/>
          </w:rPr>
          <w:tab/>
        </w:r>
        <w:r>
          <w:rPr>
            <w:noProof/>
            <w:webHidden/>
          </w:rPr>
          <w:fldChar w:fldCharType="begin"/>
        </w:r>
        <w:r>
          <w:rPr>
            <w:noProof/>
            <w:webHidden/>
          </w:rPr>
          <w:instrText xml:space="preserve"> PAGEREF _Toc242430385 \h </w:instrText>
        </w:r>
        <w:r>
          <w:rPr>
            <w:noProof/>
            <w:webHidden/>
          </w:rPr>
        </w:r>
        <w:r>
          <w:rPr>
            <w:noProof/>
            <w:webHidden/>
          </w:rPr>
          <w:fldChar w:fldCharType="separate"/>
        </w:r>
        <w:r>
          <w:rPr>
            <w:noProof/>
            <w:webHidden/>
          </w:rPr>
          <w:t>234</w:t>
        </w:r>
        <w:r>
          <w:rPr>
            <w:noProof/>
            <w:webHidden/>
          </w:rPr>
          <w:fldChar w:fldCharType="end"/>
        </w:r>
      </w:hyperlink>
    </w:p>
    <w:p w14:paraId="3C560FC7" w14:textId="7D1C6D2E"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6" w:history="1">
        <w:r w:rsidRPr="00421928">
          <w:rPr>
            <w:rStyle w:val="Hyperlink"/>
            <w:rFonts w:eastAsia="Calibri"/>
            <w:noProof/>
            <w:lang w:val="sr-Cyrl-RS"/>
          </w:rPr>
          <w:t>5</w:t>
        </w:r>
        <w:r w:rsidRPr="00421928">
          <w:rPr>
            <w:rStyle w:val="Hyperlink"/>
            <w:rFonts w:eastAsia="Calibri"/>
            <w:noProof/>
          </w:rPr>
          <w:t>.</w:t>
        </w:r>
        <w:r w:rsidRPr="00421928">
          <w:rPr>
            <w:rStyle w:val="Hyperlink"/>
            <w:rFonts w:eastAsia="Calibri"/>
            <w:noProof/>
            <w:lang w:val="sr-Cyrl-RS"/>
          </w:rPr>
          <w:t>24</w:t>
        </w:r>
        <w:r>
          <w:rPr>
            <w:rFonts w:asciiTheme="minorHAnsi" w:eastAsiaTheme="minorEastAsia" w:hAnsiTheme="minorHAnsi" w:cstheme="minorBidi"/>
            <w:noProof/>
            <w:lang w:val="sr-Latn-RS" w:eastAsia="sr-Latn-RS"/>
          </w:rPr>
          <w:tab/>
        </w:r>
        <w:r w:rsidRPr="00421928">
          <w:rPr>
            <w:rStyle w:val="Hyperlink"/>
            <w:rFonts w:eastAsia="Calibri"/>
            <w:noProof/>
          </w:rPr>
          <w:t>ПРОГРАМ</w:t>
        </w:r>
        <w:r w:rsidRPr="00421928">
          <w:rPr>
            <w:rStyle w:val="Hyperlink"/>
            <w:rFonts w:eastAsia="Calibri"/>
            <w:noProof/>
            <w:lang w:val="sr-Cyrl-RS"/>
          </w:rPr>
          <w:t xml:space="preserve"> </w:t>
        </w:r>
        <w:r w:rsidRPr="00421928">
          <w:rPr>
            <w:rStyle w:val="Hyperlink"/>
            <w:rFonts w:eastAsia="Calibri"/>
            <w:noProof/>
          </w:rPr>
          <w:t>ПОД</w:t>
        </w:r>
        <w:r w:rsidRPr="00421928">
          <w:rPr>
            <w:rStyle w:val="Hyperlink"/>
            <w:rFonts w:eastAsia="Calibri"/>
            <w:noProof/>
            <w:spacing w:val="-1"/>
          </w:rPr>
          <w:t>Р</w:t>
        </w:r>
        <w:r w:rsidRPr="00421928">
          <w:rPr>
            <w:rStyle w:val="Hyperlink"/>
            <w:rFonts w:eastAsia="Calibri"/>
            <w:noProof/>
          </w:rPr>
          <w:t>Ш</w:t>
        </w:r>
        <w:r w:rsidRPr="00421928">
          <w:rPr>
            <w:rStyle w:val="Hyperlink"/>
            <w:rFonts w:eastAsia="Calibri"/>
            <w:noProof/>
            <w:spacing w:val="-1"/>
          </w:rPr>
          <w:t>К</w:t>
        </w:r>
        <w:r w:rsidRPr="00421928">
          <w:rPr>
            <w:rStyle w:val="Hyperlink"/>
            <w:rFonts w:eastAsia="Calibri"/>
            <w:noProof/>
          </w:rPr>
          <w:t>Е</w:t>
        </w:r>
        <w:r w:rsidRPr="00421928">
          <w:rPr>
            <w:rStyle w:val="Hyperlink"/>
            <w:rFonts w:eastAsia="Calibri"/>
            <w:noProof/>
            <w:spacing w:val="-3"/>
            <w:lang w:val="sr-Cyrl-RS"/>
          </w:rPr>
          <w:t xml:space="preserve"> </w:t>
        </w:r>
        <w:r w:rsidRPr="00421928">
          <w:rPr>
            <w:rStyle w:val="Hyperlink"/>
            <w:rFonts w:eastAsia="Calibri"/>
            <w:noProof/>
          </w:rPr>
          <w:t>ПРОЦЕСУ УЧ</w:t>
        </w:r>
        <w:r w:rsidRPr="00421928">
          <w:rPr>
            <w:rStyle w:val="Hyperlink"/>
            <w:rFonts w:eastAsia="Calibri"/>
            <w:noProof/>
            <w:spacing w:val="-2"/>
          </w:rPr>
          <w:t>Е</w:t>
        </w:r>
        <w:r w:rsidRPr="00421928">
          <w:rPr>
            <w:rStyle w:val="Hyperlink"/>
            <w:rFonts w:eastAsia="Calibri"/>
            <w:noProof/>
          </w:rPr>
          <w:t>ЊА ЗА</w:t>
        </w:r>
        <w:r w:rsidRPr="00421928">
          <w:rPr>
            <w:rStyle w:val="Hyperlink"/>
            <w:rFonts w:eastAsia="Calibri"/>
            <w:noProof/>
            <w:lang w:val="sr-Cyrl-RS"/>
          </w:rPr>
          <w:t xml:space="preserve"> </w:t>
        </w:r>
        <w:r w:rsidRPr="00421928">
          <w:rPr>
            <w:rStyle w:val="Hyperlink"/>
            <w:rFonts w:eastAsia="Calibri"/>
            <w:noProof/>
            <w:spacing w:val="-3"/>
          </w:rPr>
          <w:t>Д</w:t>
        </w:r>
        <w:r w:rsidRPr="00421928">
          <w:rPr>
            <w:rStyle w:val="Hyperlink"/>
            <w:rFonts w:eastAsia="Calibri"/>
            <w:noProof/>
          </w:rPr>
          <w:t>ЕЦУ</w:t>
        </w:r>
        <w:r w:rsidRPr="00421928">
          <w:rPr>
            <w:rStyle w:val="Hyperlink"/>
            <w:rFonts w:eastAsia="Calibri"/>
            <w:noProof/>
            <w:lang w:val="sr-Cyrl-RS"/>
          </w:rPr>
          <w:t xml:space="preserve"> </w:t>
        </w:r>
        <w:r w:rsidRPr="00421928">
          <w:rPr>
            <w:rStyle w:val="Hyperlink"/>
            <w:rFonts w:eastAsia="Calibri"/>
            <w:noProof/>
          </w:rPr>
          <w:t>СА ПОС</w:t>
        </w:r>
        <w:r w:rsidRPr="00421928">
          <w:rPr>
            <w:rStyle w:val="Hyperlink"/>
            <w:rFonts w:eastAsia="Calibri"/>
            <w:noProof/>
            <w:spacing w:val="-2"/>
          </w:rPr>
          <w:t>Е</w:t>
        </w:r>
        <w:r w:rsidRPr="00421928">
          <w:rPr>
            <w:rStyle w:val="Hyperlink"/>
            <w:rFonts w:eastAsia="Calibri"/>
            <w:noProof/>
          </w:rPr>
          <w:t>БН</w:t>
        </w:r>
        <w:r w:rsidRPr="00421928">
          <w:rPr>
            <w:rStyle w:val="Hyperlink"/>
            <w:rFonts w:eastAsia="Calibri"/>
            <w:noProof/>
            <w:spacing w:val="-1"/>
          </w:rPr>
          <w:t>И</w:t>
        </w:r>
        <w:r w:rsidRPr="00421928">
          <w:rPr>
            <w:rStyle w:val="Hyperlink"/>
            <w:rFonts w:eastAsia="Calibri"/>
            <w:noProof/>
          </w:rPr>
          <w:t>М С</w:t>
        </w:r>
        <w:r w:rsidRPr="00421928">
          <w:rPr>
            <w:rStyle w:val="Hyperlink"/>
            <w:rFonts w:eastAsia="Calibri"/>
            <w:noProof/>
            <w:spacing w:val="-2"/>
          </w:rPr>
          <w:t>П</w:t>
        </w:r>
        <w:r w:rsidRPr="00421928">
          <w:rPr>
            <w:rStyle w:val="Hyperlink"/>
            <w:rFonts w:eastAsia="Calibri"/>
            <w:noProof/>
          </w:rPr>
          <w:t>ОСОБ</w:t>
        </w:r>
        <w:r w:rsidRPr="00421928">
          <w:rPr>
            <w:rStyle w:val="Hyperlink"/>
            <w:rFonts w:eastAsia="Calibri"/>
            <w:noProof/>
            <w:spacing w:val="-3"/>
          </w:rPr>
          <w:t>Н</w:t>
        </w:r>
        <w:r w:rsidRPr="00421928">
          <w:rPr>
            <w:rStyle w:val="Hyperlink"/>
            <w:rFonts w:eastAsia="Calibri"/>
            <w:noProof/>
          </w:rPr>
          <w:t>ОСТИ</w:t>
        </w:r>
        <w:r w:rsidRPr="00421928">
          <w:rPr>
            <w:rStyle w:val="Hyperlink"/>
            <w:rFonts w:eastAsia="Calibri"/>
            <w:noProof/>
            <w:spacing w:val="-1"/>
          </w:rPr>
          <w:t>М</w:t>
        </w:r>
        <w:r w:rsidRPr="00421928">
          <w:rPr>
            <w:rStyle w:val="Hyperlink"/>
            <w:rFonts w:eastAsia="Calibri"/>
            <w:noProof/>
          </w:rPr>
          <w:t>А, ТА</w:t>
        </w:r>
        <w:r w:rsidRPr="00421928">
          <w:rPr>
            <w:rStyle w:val="Hyperlink"/>
            <w:rFonts w:eastAsia="Calibri"/>
            <w:noProof/>
            <w:spacing w:val="-2"/>
          </w:rPr>
          <w:t>Л</w:t>
        </w:r>
        <w:r w:rsidRPr="00421928">
          <w:rPr>
            <w:rStyle w:val="Hyperlink"/>
            <w:rFonts w:eastAsia="Calibri"/>
            <w:noProof/>
          </w:rPr>
          <w:t>Е</w:t>
        </w:r>
        <w:r w:rsidRPr="00421928">
          <w:rPr>
            <w:rStyle w:val="Hyperlink"/>
            <w:rFonts w:eastAsia="Calibri"/>
            <w:noProof/>
            <w:spacing w:val="-2"/>
          </w:rPr>
          <w:t>Н</w:t>
        </w:r>
        <w:r w:rsidRPr="00421928">
          <w:rPr>
            <w:rStyle w:val="Hyperlink"/>
            <w:rFonts w:eastAsia="Calibri"/>
            <w:noProof/>
          </w:rPr>
          <w:t>ТИ</w:t>
        </w:r>
        <w:r w:rsidRPr="00421928">
          <w:rPr>
            <w:rStyle w:val="Hyperlink"/>
            <w:rFonts w:eastAsia="Calibri"/>
            <w:noProof/>
            <w:spacing w:val="-1"/>
          </w:rPr>
          <w:t>М</w:t>
        </w:r>
        <w:r w:rsidRPr="00421928">
          <w:rPr>
            <w:rStyle w:val="Hyperlink"/>
            <w:rFonts w:eastAsia="Calibri"/>
            <w:noProof/>
          </w:rPr>
          <w:t>А</w:t>
        </w:r>
        <w:r>
          <w:rPr>
            <w:noProof/>
            <w:webHidden/>
          </w:rPr>
          <w:tab/>
        </w:r>
        <w:r>
          <w:rPr>
            <w:noProof/>
            <w:webHidden/>
          </w:rPr>
          <w:fldChar w:fldCharType="begin"/>
        </w:r>
        <w:r>
          <w:rPr>
            <w:noProof/>
            <w:webHidden/>
          </w:rPr>
          <w:instrText xml:space="preserve"> PAGEREF _Toc242430386 \h </w:instrText>
        </w:r>
        <w:r>
          <w:rPr>
            <w:noProof/>
            <w:webHidden/>
          </w:rPr>
        </w:r>
        <w:r>
          <w:rPr>
            <w:noProof/>
            <w:webHidden/>
          </w:rPr>
          <w:fldChar w:fldCharType="separate"/>
        </w:r>
        <w:r>
          <w:rPr>
            <w:noProof/>
            <w:webHidden/>
          </w:rPr>
          <w:t>235</w:t>
        </w:r>
        <w:r>
          <w:rPr>
            <w:noProof/>
            <w:webHidden/>
          </w:rPr>
          <w:fldChar w:fldCharType="end"/>
        </w:r>
      </w:hyperlink>
    </w:p>
    <w:p w14:paraId="4CA82593" w14:textId="29470957"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7" w:history="1">
        <w:r w:rsidRPr="00421928">
          <w:rPr>
            <w:rStyle w:val="Hyperlink"/>
            <w:rFonts w:eastAsiaTheme="majorEastAsia"/>
            <w:noProof/>
            <w:lang w:val="sr-Cyrl-RS"/>
          </w:rPr>
          <w:t>5.25</w:t>
        </w:r>
        <w:r>
          <w:rPr>
            <w:rFonts w:asciiTheme="minorHAnsi" w:eastAsiaTheme="minorEastAsia" w:hAnsiTheme="minorHAnsi" w:cstheme="minorBidi"/>
            <w:noProof/>
            <w:lang w:val="sr-Latn-RS" w:eastAsia="sr-Latn-RS"/>
          </w:rPr>
          <w:tab/>
        </w:r>
        <w:r w:rsidRPr="00421928">
          <w:rPr>
            <w:rStyle w:val="Hyperlink"/>
            <w:rFonts w:eastAsiaTheme="majorEastAsia"/>
            <w:noProof/>
          </w:rPr>
          <w:t xml:space="preserve">ПРОГРАМ </w:t>
        </w:r>
        <w:r w:rsidRPr="00421928">
          <w:rPr>
            <w:rStyle w:val="Hyperlink"/>
            <w:rFonts w:eastAsiaTheme="majorEastAsia"/>
            <w:noProof/>
            <w:lang w:val="sr-Cyrl-RS"/>
          </w:rPr>
          <w:t>УВОЂЕЊА ПРИПРАВНИКА У ПОСАО</w:t>
        </w:r>
        <w:r>
          <w:rPr>
            <w:noProof/>
            <w:webHidden/>
          </w:rPr>
          <w:tab/>
        </w:r>
        <w:r>
          <w:rPr>
            <w:noProof/>
            <w:webHidden/>
          </w:rPr>
          <w:fldChar w:fldCharType="begin"/>
        </w:r>
        <w:r>
          <w:rPr>
            <w:noProof/>
            <w:webHidden/>
          </w:rPr>
          <w:instrText xml:space="preserve"> PAGEREF _Toc242430387 \h </w:instrText>
        </w:r>
        <w:r>
          <w:rPr>
            <w:noProof/>
            <w:webHidden/>
          </w:rPr>
        </w:r>
        <w:r>
          <w:rPr>
            <w:noProof/>
            <w:webHidden/>
          </w:rPr>
          <w:fldChar w:fldCharType="separate"/>
        </w:r>
        <w:r>
          <w:rPr>
            <w:noProof/>
            <w:webHidden/>
          </w:rPr>
          <w:t>238</w:t>
        </w:r>
        <w:r>
          <w:rPr>
            <w:noProof/>
            <w:webHidden/>
          </w:rPr>
          <w:fldChar w:fldCharType="end"/>
        </w:r>
      </w:hyperlink>
    </w:p>
    <w:p w14:paraId="69B661E6" w14:textId="48726ED6"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8" w:history="1">
        <w:r w:rsidRPr="00421928">
          <w:rPr>
            <w:rStyle w:val="Hyperlink"/>
            <w:rFonts w:eastAsiaTheme="majorEastAsia"/>
            <w:noProof/>
            <w:lang w:val="sr-Cyrl-RS"/>
          </w:rPr>
          <w:t>5.26</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РАДА УЧЕНИЧКЕ ЗАДРУГЕ</w:t>
        </w:r>
        <w:r>
          <w:rPr>
            <w:noProof/>
            <w:webHidden/>
          </w:rPr>
          <w:tab/>
        </w:r>
        <w:r>
          <w:rPr>
            <w:noProof/>
            <w:webHidden/>
          </w:rPr>
          <w:fldChar w:fldCharType="begin"/>
        </w:r>
        <w:r>
          <w:rPr>
            <w:noProof/>
            <w:webHidden/>
          </w:rPr>
          <w:instrText xml:space="preserve"> PAGEREF _Toc242430388 \h </w:instrText>
        </w:r>
        <w:r>
          <w:rPr>
            <w:noProof/>
            <w:webHidden/>
          </w:rPr>
        </w:r>
        <w:r>
          <w:rPr>
            <w:noProof/>
            <w:webHidden/>
          </w:rPr>
          <w:fldChar w:fldCharType="separate"/>
        </w:r>
        <w:r>
          <w:rPr>
            <w:noProof/>
            <w:webHidden/>
          </w:rPr>
          <w:t>240</w:t>
        </w:r>
        <w:r>
          <w:rPr>
            <w:noProof/>
            <w:webHidden/>
          </w:rPr>
          <w:fldChar w:fldCharType="end"/>
        </w:r>
      </w:hyperlink>
    </w:p>
    <w:p w14:paraId="14D6AB2B" w14:textId="6DA3BA9A"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89" w:history="1">
        <w:r w:rsidRPr="00421928">
          <w:rPr>
            <w:rStyle w:val="Hyperlink"/>
            <w:rFonts w:eastAsiaTheme="majorEastAsia"/>
            <w:noProof/>
            <w:lang w:val="sr-Cyrl-RS"/>
          </w:rPr>
          <w:t>5.27</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ОДРЖАВАЊА ШКОЛСКОГ САЈТА</w:t>
        </w:r>
        <w:r>
          <w:rPr>
            <w:noProof/>
            <w:webHidden/>
          </w:rPr>
          <w:tab/>
        </w:r>
        <w:r>
          <w:rPr>
            <w:noProof/>
            <w:webHidden/>
          </w:rPr>
          <w:fldChar w:fldCharType="begin"/>
        </w:r>
        <w:r>
          <w:rPr>
            <w:noProof/>
            <w:webHidden/>
          </w:rPr>
          <w:instrText xml:space="preserve"> PAGEREF _Toc242430389 \h </w:instrText>
        </w:r>
        <w:r>
          <w:rPr>
            <w:noProof/>
            <w:webHidden/>
          </w:rPr>
        </w:r>
        <w:r>
          <w:rPr>
            <w:noProof/>
            <w:webHidden/>
          </w:rPr>
          <w:fldChar w:fldCharType="separate"/>
        </w:r>
        <w:r>
          <w:rPr>
            <w:noProof/>
            <w:webHidden/>
          </w:rPr>
          <w:t>241</w:t>
        </w:r>
        <w:r>
          <w:rPr>
            <w:noProof/>
            <w:webHidden/>
          </w:rPr>
          <w:fldChar w:fldCharType="end"/>
        </w:r>
      </w:hyperlink>
    </w:p>
    <w:p w14:paraId="0A7158B5" w14:textId="71B01E84"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90" w:history="1">
        <w:r w:rsidRPr="00421928">
          <w:rPr>
            <w:rStyle w:val="Hyperlink"/>
            <w:rFonts w:eastAsiaTheme="majorEastAsia"/>
            <w:noProof/>
            <w:lang w:val="sr-Cyrl-RS"/>
          </w:rPr>
          <w:t>5.28</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ПРОЈЕКАТ „ЗАЈЕДНО И БЕЗБЕДНО КРОЗ ДЕТИЊСТВО“</w:t>
        </w:r>
        <w:r>
          <w:rPr>
            <w:noProof/>
            <w:webHidden/>
          </w:rPr>
          <w:tab/>
        </w:r>
        <w:r>
          <w:rPr>
            <w:noProof/>
            <w:webHidden/>
          </w:rPr>
          <w:fldChar w:fldCharType="begin"/>
        </w:r>
        <w:r>
          <w:rPr>
            <w:noProof/>
            <w:webHidden/>
          </w:rPr>
          <w:instrText xml:space="preserve"> PAGEREF _Toc242430390 \h </w:instrText>
        </w:r>
        <w:r>
          <w:rPr>
            <w:noProof/>
            <w:webHidden/>
          </w:rPr>
        </w:r>
        <w:r>
          <w:rPr>
            <w:noProof/>
            <w:webHidden/>
          </w:rPr>
          <w:fldChar w:fldCharType="separate"/>
        </w:r>
        <w:r>
          <w:rPr>
            <w:noProof/>
            <w:webHidden/>
          </w:rPr>
          <w:t>244</w:t>
        </w:r>
        <w:r>
          <w:rPr>
            <w:noProof/>
            <w:webHidden/>
          </w:rPr>
          <w:fldChar w:fldCharType="end"/>
        </w:r>
      </w:hyperlink>
    </w:p>
    <w:p w14:paraId="3964C131" w14:textId="354FEDAC"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91" w:history="1">
        <w:r w:rsidRPr="00421928">
          <w:rPr>
            <w:rStyle w:val="Hyperlink"/>
            <w:rFonts w:eastAsiaTheme="majorEastAsia"/>
            <w:noProof/>
            <w:lang w:val="sr-Cyrl-RS"/>
          </w:rPr>
          <w:t>5.29</w:t>
        </w:r>
        <w:r>
          <w:rPr>
            <w:rFonts w:asciiTheme="minorHAnsi" w:eastAsiaTheme="minorEastAsia" w:hAnsiTheme="minorHAnsi" w:cstheme="minorBidi"/>
            <w:noProof/>
            <w:lang w:val="sr-Latn-RS" w:eastAsia="sr-Latn-RS"/>
          </w:rPr>
          <w:tab/>
        </w:r>
        <w:r w:rsidRPr="00421928">
          <w:rPr>
            <w:rStyle w:val="Hyperlink"/>
            <w:rFonts w:eastAsiaTheme="majorEastAsia"/>
            <w:noProof/>
            <w:lang w:val="sr-Cyrl-RS"/>
          </w:rPr>
          <w:t>ПРОГРАМ  ИЗЛЕТА, ЕКСКУРЗИЈА И НАСТАВЕ У ПРИРОДИ</w:t>
        </w:r>
        <w:r>
          <w:rPr>
            <w:noProof/>
            <w:webHidden/>
          </w:rPr>
          <w:tab/>
        </w:r>
        <w:r>
          <w:rPr>
            <w:noProof/>
            <w:webHidden/>
          </w:rPr>
          <w:fldChar w:fldCharType="begin"/>
        </w:r>
        <w:r>
          <w:rPr>
            <w:noProof/>
            <w:webHidden/>
          </w:rPr>
          <w:instrText xml:space="preserve"> PAGEREF _Toc242430391 \h </w:instrText>
        </w:r>
        <w:r>
          <w:rPr>
            <w:noProof/>
            <w:webHidden/>
          </w:rPr>
        </w:r>
        <w:r>
          <w:rPr>
            <w:noProof/>
            <w:webHidden/>
          </w:rPr>
          <w:fldChar w:fldCharType="separate"/>
        </w:r>
        <w:r>
          <w:rPr>
            <w:noProof/>
            <w:webHidden/>
          </w:rPr>
          <w:t>247</w:t>
        </w:r>
        <w:r>
          <w:rPr>
            <w:noProof/>
            <w:webHidden/>
          </w:rPr>
          <w:fldChar w:fldCharType="end"/>
        </w:r>
      </w:hyperlink>
    </w:p>
    <w:p w14:paraId="6954396F" w14:textId="36DE409B"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92" w:history="1">
        <w:r w:rsidRPr="00421928">
          <w:rPr>
            <w:rStyle w:val="Hyperlink"/>
            <w:rFonts w:eastAsiaTheme="majorEastAsia"/>
            <w:noProof/>
            <w:lang w:val="sr-Cyrl-RS"/>
          </w:rPr>
          <w:t>5</w:t>
        </w:r>
        <w:r w:rsidRPr="00421928">
          <w:rPr>
            <w:rStyle w:val="Hyperlink"/>
            <w:rFonts w:eastAsiaTheme="majorEastAsia"/>
            <w:noProof/>
          </w:rPr>
          <w:t>.</w:t>
        </w:r>
        <w:r w:rsidRPr="00421928">
          <w:rPr>
            <w:rStyle w:val="Hyperlink"/>
            <w:rFonts w:eastAsiaTheme="majorEastAsia"/>
            <w:noProof/>
            <w:lang w:val="sr-Cyrl-RS"/>
          </w:rPr>
          <w:t>30</w:t>
        </w:r>
        <w:r>
          <w:rPr>
            <w:rFonts w:asciiTheme="minorHAnsi" w:eastAsiaTheme="minorEastAsia" w:hAnsiTheme="minorHAnsi" w:cstheme="minorBidi"/>
            <w:noProof/>
            <w:lang w:val="sr-Latn-RS" w:eastAsia="sr-Latn-RS"/>
          </w:rPr>
          <w:tab/>
        </w:r>
        <w:r w:rsidRPr="00421928">
          <w:rPr>
            <w:rStyle w:val="Hyperlink"/>
            <w:rFonts w:eastAsiaTheme="majorEastAsia"/>
            <w:noProof/>
            <w:spacing w:val="-1"/>
          </w:rPr>
          <w:t>П</w:t>
        </w:r>
        <w:r w:rsidRPr="00421928">
          <w:rPr>
            <w:rStyle w:val="Hyperlink"/>
            <w:rFonts w:eastAsiaTheme="majorEastAsia"/>
            <w:noProof/>
          </w:rPr>
          <w:t>РО</w:t>
        </w:r>
        <w:r w:rsidRPr="00421928">
          <w:rPr>
            <w:rStyle w:val="Hyperlink"/>
            <w:rFonts w:eastAsiaTheme="majorEastAsia"/>
            <w:noProof/>
            <w:spacing w:val="-1"/>
          </w:rPr>
          <w:t>Г</w:t>
        </w:r>
        <w:r w:rsidRPr="00421928">
          <w:rPr>
            <w:rStyle w:val="Hyperlink"/>
            <w:rFonts w:eastAsiaTheme="majorEastAsia"/>
            <w:noProof/>
          </w:rPr>
          <w:t>Р</w:t>
        </w:r>
        <w:r w:rsidRPr="00421928">
          <w:rPr>
            <w:rStyle w:val="Hyperlink"/>
            <w:rFonts w:eastAsiaTheme="majorEastAsia"/>
            <w:noProof/>
            <w:spacing w:val="-1"/>
          </w:rPr>
          <w:t>А</w:t>
        </w:r>
        <w:r w:rsidRPr="00421928">
          <w:rPr>
            <w:rStyle w:val="Hyperlink"/>
            <w:rFonts w:eastAsiaTheme="majorEastAsia"/>
            <w:noProof/>
          </w:rPr>
          <w:t>М Б</w:t>
        </w:r>
        <w:r w:rsidRPr="00421928">
          <w:rPr>
            <w:rStyle w:val="Hyperlink"/>
            <w:rFonts w:eastAsiaTheme="majorEastAsia"/>
            <w:noProof/>
            <w:spacing w:val="-1"/>
          </w:rPr>
          <w:t>Е</w:t>
        </w:r>
        <w:r w:rsidRPr="00421928">
          <w:rPr>
            <w:rStyle w:val="Hyperlink"/>
            <w:rFonts w:eastAsiaTheme="majorEastAsia"/>
            <w:noProof/>
          </w:rPr>
          <w:t>ЗБ</w:t>
        </w:r>
        <w:r w:rsidRPr="00421928">
          <w:rPr>
            <w:rStyle w:val="Hyperlink"/>
            <w:rFonts w:eastAsiaTheme="majorEastAsia"/>
            <w:noProof/>
            <w:spacing w:val="-1"/>
          </w:rPr>
          <w:t>Е</w:t>
        </w:r>
        <w:r w:rsidRPr="00421928">
          <w:rPr>
            <w:rStyle w:val="Hyperlink"/>
            <w:rFonts w:eastAsiaTheme="majorEastAsia"/>
            <w:noProof/>
          </w:rPr>
          <w:t>ДНОС</w:t>
        </w:r>
        <w:r w:rsidRPr="00421928">
          <w:rPr>
            <w:rStyle w:val="Hyperlink"/>
            <w:rFonts w:eastAsiaTheme="majorEastAsia"/>
            <w:noProof/>
            <w:spacing w:val="-1"/>
          </w:rPr>
          <w:t>Т</w:t>
        </w:r>
        <w:r w:rsidRPr="00421928">
          <w:rPr>
            <w:rStyle w:val="Hyperlink"/>
            <w:rFonts w:eastAsiaTheme="majorEastAsia"/>
            <w:noProof/>
          </w:rPr>
          <w:t>И И З</w:t>
        </w:r>
        <w:r w:rsidRPr="00421928">
          <w:rPr>
            <w:rStyle w:val="Hyperlink"/>
            <w:rFonts w:eastAsiaTheme="majorEastAsia"/>
            <w:noProof/>
            <w:spacing w:val="-2"/>
          </w:rPr>
          <w:t>Д</w:t>
        </w:r>
        <w:r w:rsidRPr="00421928">
          <w:rPr>
            <w:rStyle w:val="Hyperlink"/>
            <w:rFonts w:eastAsiaTheme="majorEastAsia"/>
            <w:noProof/>
          </w:rPr>
          <w:t>РАВ</w:t>
        </w:r>
        <w:r w:rsidRPr="00421928">
          <w:rPr>
            <w:rStyle w:val="Hyperlink"/>
            <w:rFonts w:eastAsiaTheme="majorEastAsia"/>
            <w:noProof/>
            <w:spacing w:val="-1"/>
          </w:rPr>
          <w:t>Љ</w:t>
        </w:r>
        <w:r w:rsidRPr="00421928">
          <w:rPr>
            <w:rStyle w:val="Hyperlink"/>
            <w:rFonts w:eastAsiaTheme="majorEastAsia"/>
            <w:noProof/>
          </w:rPr>
          <w:t xml:space="preserve">А НА </w:t>
        </w:r>
        <w:r w:rsidRPr="00421928">
          <w:rPr>
            <w:rStyle w:val="Hyperlink"/>
            <w:rFonts w:eastAsiaTheme="majorEastAsia"/>
            <w:noProof/>
            <w:spacing w:val="-1"/>
          </w:rPr>
          <w:t>Р</w:t>
        </w:r>
        <w:r w:rsidRPr="00421928">
          <w:rPr>
            <w:rStyle w:val="Hyperlink"/>
            <w:rFonts w:eastAsiaTheme="majorEastAsia"/>
            <w:noProof/>
          </w:rPr>
          <w:t>АДУ</w:t>
        </w:r>
        <w:r>
          <w:rPr>
            <w:noProof/>
            <w:webHidden/>
          </w:rPr>
          <w:tab/>
        </w:r>
        <w:r>
          <w:rPr>
            <w:noProof/>
            <w:webHidden/>
          </w:rPr>
          <w:fldChar w:fldCharType="begin"/>
        </w:r>
        <w:r>
          <w:rPr>
            <w:noProof/>
            <w:webHidden/>
          </w:rPr>
          <w:instrText xml:space="preserve"> PAGEREF _Toc242430392 \h </w:instrText>
        </w:r>
        <w:r>
          <w:rPr>
            <w:noProof/>
            <w:webHidden/>
          </w:rPr>
        </w:r>
        <w:r>
          <w:rPr>
            <w:noProof/>
            <w:webHidden/>
          </w:rPr>
          <w:fldChar w:fldCharType="separate"/>
        </w:r>
        <w:r>
          <w:rPr>
            <w:noProof/>
            <w:webHidden/>
          </w:rPr>
          <w:t>254</w:t>
        </w:r>
        <w:r>
          <w:rPr>
            <w:noProof/>
            <w:webHidden/>
          </w:rPr>
          <w:fldChar w:fldCharType="end"/>
        </w:r>
      </w:hyperlink>
    </w:p>
    <w:p w14:paraId="5F2C3FD9" w14:textId="7636DE88" w:rsidR="00BD2864" w:rsidRDefault="00BD2864">
      <w:pPr>
        <w:pStyle w:val="TOC4"/>
        <w:tabs>
          <w:tab w:val="left" w:pos="1320"/>
          <w:tab w:val="right" w:leader="dot" w:pos="14809"/>
        </w:tabs>
        <w:rPr>
          <w:rFonts w:asciiTheme="minorHAnsi" w:eastAsiaTheme="minorEastAsia" w:hAnsiTheme="minorHAnsi" w:cstheme="minorBidi"/>
          <w:noProof/>
          <w:lang w:val="sr-Latn-RS" w:eastAsia="sr-Latn-RS"/>
        </w:rPr>
      </w:pPr>
      <w:hyperlink w:anchor="_Toc242430393" w:history="1">
        <w:r w:rsidRPr="00421928">
          <w:rPr>
            <w:rStyle w:val="Hyperlink"/>
            <w:rFonts w:eastAsiaTheme="majorEastAsia"/>
            <w:noProof/>
            <w:spacing w:val="1"/>
            <w:lang w:val="sr-Cyrl-RS"/>
          </w:rPr>
          <w:t>5.</w:t>
        </w:r>
        <w:r w:rsidRPr="00421928">
          <w:rPr>
            <w:rStyle w:val="Hyperlink"/>
            <w:rFonts w:eastAsiaTheme="majorEastAsia"/>
            <w:noProof/>
            <w:spacing w:val="1"/>
          </w:rPr>
          <w:t>3</w:t>
        </w:r>
        <w:r w:rsidRPr="00421928">
          <w:rPr>
            <w:rStyle w:val="Hyperlink"/>
            <w:rFonts w:eastAsiaTheme="majorEastAsia"/>
            <w:noProof/>
            <w:spacing w:val="1"/>
            <w:lang w:val="sr-Cyrl-RS"/>
          </w:rPr>
          <w:t>1</w:t>
        </w:r>
        <w:r>
          <w:rPr>
            <w:rFonts w:asciiTheme="minorHAnsi" w:eastAsiaTheme="minorEastAsia" w:hAnsiTheme="minorHAnsi" w:cstheme="minorBidi"/>
            <w:noProof/>
            <w:lang w:val="sr-Latn-RS" w:eastAsia="sr-Latn-RS"/>
          </w:rPr>
          <w:tab/>
        </w:r>
        <w:r w:rsidRPr="00421928">
          <w:rPr>
            <w:rStyle w:val="Hyperlink"/>
            <w:rFonts w:eastAsiaTheme="majorEastAsia"/>
            <w:noProof/>
            <w:spacing w:val="1"/>
          </w:rPr>
          <w:t>П</w:t>
        </w:r>
        <w:r w:rsidRPr="00421928">
          <w:rPr>
            <w:rStyle w:val="Hyperlink"/>
            <w:rFonts w:eastAsiaTheme="majorEastAsia"/>
            <w:noProof/>
          </w:rPr>
          <w:t>РОГР</w:t>
        </w:r>
        <w:r w:rsidRPr="00421928">
          <w:rPr>
            <w:rStyle w:val="Hyperlink"/>
            <w:rFonts w:eastAsiaTheme="majorEastAsia"/>
            <w:noProof/>
            <w:spacing w:val="-3"/>
          </w:rPr>
          <w:t>А</w:t>
        </w:r>
        <w:r w:rsidRPr="00421928">
          <w:rPr>
            <w:rStyle w:val="Hyperlink"/>
            <w:rFonts w:eastAsiaTheme="majorEastAsia"/>
            <w:noProof/>
          </w:rPr>
          <w:t xml:space="preserve">М </w:t>
        </w:r>
        <w:r w:rsidRPr="00421928">
          <w:rPr>
            <w:rStyle w:val="Hyperlink"/>
            <w:rFonts w:eastAsiaTheme="majorEastAsia"/>
            <w:noProof/>
            <w:spacing w:val="-2"/>
          </w:rPr>
          <w:t>И</w:t>
        </w:r>
        <w:r w:rsidRPr="00421928">
          <w:rPr>
            <w:rStyle w:val="Hyperlink"/>
            <w:rFonts w:eastAsiaTheme="majorEastAsia"/>
            <w:noProof/>
          </w:rPr>
          <w:t>НК</w:t>
        </w:r>
        <w:r w:rsidRPr="00421928">
          <w:rPr>
            <w:rStyle w:val="Hyperlink"/>
            <w:rFonts w:eastAsiaTheme="majorEastAsia"/>
            <w:noProof/>
            <w:spacing w:val="1"/>
          </w:rPr>
          <w:t>Л</w:t>
        </w:r>
        <w:r w:rsidRPr="00421928">
          <w:rPr>
            <w:rStyle w:val="Hyperlink"/>
            <w:rFonts w:eastAsiaTheme="majorEastAsia"/>
            <w:noProof/>
            <w:spacing w:val="-2"/>
          </w:rPr>
          <w:t>У</w:t>
        </w:r>
        <w:r w:rsidRPr="00421928">
          <w:rPr>
            <w:rStyle w:val="Hyperlink"/>
            <w:rFonts w:eastAsiaTheme="majorEastAsia"/>
            <w:noProof/>
          </w:rPr>
          <w:t>ЗИ</w:t>
        </w:r>
        <w:r w:rsidRPr="00421928">
          <w:rPr>
            <w:rStyle w:val="Hyperlink"/>
            <w:rFonts w:eastAsiaTheme="majorEastAsia"/>
            <w:noProof/>
            <w:spacing w:val="1"/>
          </w:rPr>
          <w:t>В</w:t>
        </w:r>
        <w:r w:rsidRPr="00421928">
          <w:rPr>
            <w:rStyle w:val="Hyperlink"/>
            <w:rFonts w:eastAsiaTheme="majorEastAsia"/>
            <w:noProof/>
            <w:spacing w:val="-2"/>
          </w:rPr>
          <w:t>Н</w:t>
        </w:r>
        <w:r w:rsidRPr="00421928">
          <w:rPr>
            <w:rStyle w:val="Hyperlink"/>
            <w:rFonts w:eastAsiaTheme="majorEastAsia"/>
            <w:noProof/>
          </w:rPr>
          <w:t xml:space="preserve">ОГ </w:t>
        </w:r>
        <w:r w:rsidRPr="00421928">
          <w:rPr>
            <w:rStyle w:val="Hyperlink"/>
            <w:rFonts w:eastAsiaTheme="majorEastAsia"/>
            <w:noProof/>
            <w:spacing w:val="-2"/>
          </w:rPr>
          <w:t>О</w:t>
        </w:r>
        <w:r w:rsidRPr="00421928">
          <w:rPr>
            <w:rStyle w:val="Hyperlink"/>
            <w:rFonts w:eastAsiaTheme="majorEastAsia"/>
            <w:noProof/>
          </w:rPr>
          <w:t>БРАЗОВАЊА</w:t>
        </w:r>
        <w:r>
          <w:rPr>
            <w:noProof/>
            <w:webHidden/>
          </w:rPr>
          <w:tab/>
        </w:r>
        <w:r>
          <w:rPr>
            <w:noProof/>
            <w:webHidden/>
          </w:rPr>
          <w:fldChar w:fldCharType="begin"/>
        </w:r>
        <w:r>
          <w:rPr>
            <w:noProof/>
            <w:webHidden/>
          </w:rPr>
          <w:instrText xml:space="preserve"> PAGEREF _Toc242430393 \h </w:instrText>
        </w:r>
        <w:r>
          <w:rPr>
            <w:noProof/>
            <w:webHidden/>
          </w:rPr>
        </w:r>
        <w:r>
          <w:rPr>
            <w:noProof/>
            <w:webHidden/>
          </w:rPr>
          <w:fldChar w:fldCharType="separate"/>
        </w:r>
        <w:r>
          <w:rPr>
            <w:noProof/>
            <w:webHidden/>
          </w:rPr>
          <w:t>256</w:t>
        </w:r>
        <w:r>
          <w:rPr>
            <w:noProof/>
            <w:webHidden/>
          </w:rPr>
          <w:fldChar w:fldCharType="end"/>
        </w:r>
      </w:hyperlink>
    </w:p>
    <w:p w14:paraId="3476FA1C" w14:textId="3F9A5095" w:rsidR="00223B48" w:rsidRDefault="00223B48">
      <w:pPr>
        <w:spacing w:after="160" w:line="259" w:lineRule="auto"/>
        <w:rPr>
          <w:rFonts w:eastAsiaTheme="majorEastAsia" w:cstheme="majorBidi"/>
          <w:b/>
          <w:sz w:val="28"/>
          <w:szCs w:val="32"/>
          <w:lang w:val="sr-Latn-RS"/>
        </w:rPr>
      </w:pPr>
      <w:r w:rsidRPr="00E92110">
        <w:fldChar w:fldCharType="end"/>
      </w:r>
    </w:p>
    <w:p w14:paraId="6468FB0A" w14:textId="77777777" w:rsidR="00CD767E" w:rsidRDefault="00CD767E">
      <w:pPr>
        <w:spacing w:after="160" w:line="259" w:lineRule="auto"/>
        <w:rPr>
          <w:rFonts w:eastAsiaTheme="majorEastAsia" w:cstheme="majorBidi"/>
          <w:b/>
          <w:sz w:val="28"/>
          <w:szCs w:val="32"/>
          <w:lang w:val="sr-Latn-RS"/>
        </w:rPr>
      </w:pPr>
      <w:bookmarkStart w:id="1" w:name="_Toc210852123"/>
      <w:r>
        <w:br w:type="page"/>
      </w:r>
    </w:p>
    <w:p w14:paraId="3FC83DE4" w14:textId="0DC89E2E" w:rsidR="006E785F" w:rsidRPr="000C2753" w:rsidRDefault="000C2753" w:rsidP="000C2753">
      <w:pPr>
        <w:pStyle w:val="Naslovi"/>
      </w:pPr>
      <w:bookmarkStart w:id="2" w:name="_Toc242430343"/>
      <w:r w:rsidRPr="000C2753">
        <w:lastRenderedPageBreak/>
        <w:t xml:space="preserve">1. </w:t>
      </w:r>
      <w:r w:rsidRPr="000C2753">
        <w:tab/>
      </w:r>
      <w:r w:rsidR="006E785F" w:rsidRPr="000C2753">
        <w:t>УВОД</w:t>
      </w:r>
      <w:bookmarkEnd w:id="1"/>
      <w:bookmarkEnd w:id="2"/>
    </w:p>
    <w:bookmarkEnd w:id="0"/>
    <w:p w14:paraId="61F9EBF5" w14:textId="0C7C6ED8" w:rsidR="006E785F" w:rsidRPr="006E785F" w:rsidRDefault="006E785F" w:rsidP="00D01FBE">
      <w:pPr>
        <w:spacing w:after="160" w:line="259" w:lineRule="auto"/>
        <w:ind w:firstLine="708"/>
        <w:rPr>
          <w:lang w:val="sr-Cyrl-RS"/>
        </w:rPr>
      </w:pPr>
      <w:r w:rsidRPr="006E785F">
        <w:rPr>
          <w:lang w:val="sr-Cyrl-RS"/>
        </w:rPr>
        <w:t>Стручни актив за развој школског програма чине директор школе, педагошко-психолошка служба и</w:t>
      </w:r>
      <w:r>
        <w:rPr>
          <w:lang w:val="sr-Cyrl-RS"/>
        </w:rPr>
        <w:t>наставници разредне и предметне наставе</w:t>
      </w:r>
      <w:r w:rsidRPr="006E785F">
        <w:rPr>
          <w:lang w:val="sr-Cyrl-RS"/>
        </w:rPr>
        <w:t>:</w:t>
      </w:r>
    </w:p>
    <w:p w14:paraId="37CCD521" w14:textId="1C5FB12E" w:rsidR="00422485" w:rsidRPr="00CB6E3D" w:rsidRDefault="00422485" w:rsidP="00476E2F">
      <w:pPr>
        <w:pStyle w:val="ListParagraph"/>
        <w:numPr>
          <w:ilvl w:val="0"/>
          <w:numId w:val="56"/>
        </w:numPr>
        <w:rPr>
          <w:lang w:val="sr-Cyrl-RS"/>
        </w:rPr>
      </w:pPr>
      <w:r w:rsidRPr="00CB6E3D">
        <w:rPr>
          <w:lang w:val="sr-Cyrl-RS"/>
        </w:rPr>
        <w:t>Гордана Јованповић- директор</w:t>
      </w:r>
    </w:p>
    <w:p w14:paraId="1E1CFE71" w14:textId="13F95CA5" w:rsidR="00422485" w:rsidRPr="00CB6E3D" w:rsidRDefault="00422485" w:rsidP="00476E2F">
      <w:pPr>
        <w:pStyle w:val="ListParagraph"/>
        <w:numPr>
          <w:ilvl w:val="0"/>
          <w:numId w:val="56"/>
        </w:numPr>
        <w:rPr>
          <w:lang w:val="sr-Cyrl-RS"/>
        </w:rPr>
      </w:pPr>
      <w:r w:rsidRPr="00CB6E3D">
        <w:rPr>
          <w:lang w:val="sr-Cyrl-RS"/>
        </w:rPr>
        <w:t xml:space="preserve">Слађана Степановић Киломовић- стручни сарадник, </w:t>
      </w:r>
      <w:r w:rsidR="006757F3">
        <w:rPr>
          <w:lang w:val="sr-Cyrl-RS"/>
        </w:rPr>
        <w:t xml:space="preserve">специјални </w:t>
      </w:r>
      <w:r w:rsidRPr="00CB6E3D">
        <w:rPr>
          <w:lang w:val="sr-Cyrl-RS"/>
        </w:rPr>
        <w:t>педагог</w:t>
      </w:r>
    </w:p>
    <w:p w14:paraId="6B166A83" w14:textId="1419AB49" w:rsidR="006E785F" w:rsidRPr="00CB6E3D" w:rsidRDefault="006E785F" w:rsidP="00476E2F">
      <w:pPr>
        <w:pStyle w:val="ListParagraph"/>
        <w:numPr>
          <w:ilvl w:val="0"/>
          <w:numId w:val="56"/>
        </w:numPr>
        <w:rPr>
          <w:lang w:val="sr-Cyrl-RS"/>
        </w:rPr>
      </w:pPr>
      <w:r w:rsidRPr="00CB6E3D">
        <w:rPr>
          <w:lang w:val="sr-Cyrl-RS"/>
        </w:rPr>
        <w:t>Драгана Јакшић- наставник разредне наставе</w:t>
      </w:r>
    </w:p>
    <w:p w14:paraId="56010752" w14:textId="77777777" w:rsidR="006E785F" w:rsidRPr="00CB6E3D" w:rsidRDefault="006E785F" w:rsidP="00476E2F">
      <w:pPr>
        <w:pStyle w:val="ListParagraph"/>
        <w:numPr>
          <w:ilvl w:val="0"/>
          <w:numId w:val="56"/>
        </w:numPr>
        <w:rPr>
          <w:lang w:val="sr-Cyrl-RS"/>
        </w:rPr>
      </w:pPr>
      <w:r w:rsidRPr="00CB6E3D">
        <w:rPr>
          <w:lang w:val="sr-Cyrl-RS"/>
        </w:rPr>
        <w:t>Марко Груичић- виши педагошки саветник</w:t>
      </w:r>
    </w:p>
    <w:p w14:paraId="0082A5A4" w14:textId="77777777" w:rsidR="006E785F" w:rsidRPr="00CB6E3D" w:rsidRDefault="006E785F" w:rsidP="00476E2F">
      <w:pPr>
        <w:pStyle w:val="ListParagraph"/>
        <w:numPr>
          <w:ilvl w:val="0"/>
          <w:numId w:val="56"/>
        </w:numPr>
        <w:rPr>
          <w:lang w:val="sr-Cyrl-RS"/>
        </w:rPr>
      </w:pPr>
      <w:r w:rsidRPr="006E785F">
        <w:t>Александар Шејњановић – наставник информатике и рачунарства</w:t>
      </w:r>
    </w:p>
    <w:p w14:paraId="2F1937AE" w14:textId="77777777" w:rsidR="006E785F" w:rsidRPr="00CB6E3D" w:rsidRDefault="006E785F" w:rsidP="00476E2F">
      <w:pPr>
        <w:pStyle w:val="ListParagraph"/>
        <w:numPr>
          <w:ilvl w:val="0"/>
          <w:numId w:val="56"/>
        </w:numPr>
        <w:rPr>
          <w:lang w:val="sr-Cyrl-RS"/>
        </w:rPr>
      </w:pPr>
      <w:r w:rsidRPr="00CB6E3D">
        <w:rPr>
          <w:lang w:val="sr-Cyrl-RS"/>
        </w:rPr>
        <w:t>Јасмина Казаковић</w:t>
      </w:r>
      <w:r w:rsidRPr="006E785F">
        <w:t xml:space="preserve"> – наставник разредне наставе</w:t>
      </w:r>
    </w:p>
    <w:p w14:paraId="7579E367" w14:textId="77777777" w:rsidR="006E785F" w:rsidRPr="00CB6E3D" w:rsidRDefault="006E785F" w:rsidP="00476E2F">
      <w:pPr>
        <w:pStyle w:val="ListParagraph"/>
        <w:numPr>
          <w:ilvl w:val="0"/>
          <w:numId w:val="56"/>
        </w:numPr>
        <w:rPr>
          <w:lang w:val="sr-Cyrl-RS"/>
        </w:rPr>
      </w:pPr>
      <w:r w:rsidRPr="00CB6E3D">
        <w:rPr>
          <w:lang w:val="sr-Cyrl-RS"/>
        </w:rPr>
        <w:t>Драгана Стојковска- наставник предметне наставе</w:t>
      </w:r>
    </w:p>
    <w:p w14:paraId="6015DFEA" w14:textId="77777777" w:rsidR="006E785F" w:rsidRPr="00CB6E3D" w:rsidRDefault="006E785F" w:rsidP="00476E2F">
      <w:pPr>
        <w:pStyle w:val="ListParagraph"/>
        <w:numPr>
          <w:ilvl w:val="0"/>
          <w:numId w:val="56"/>
        </w:numPr>
        <w:rPr>
          <w:lang w:val="sr-Cyrl-RS"/>
        </w:rPr>
      </w:pPr>
      <w:r w:rsidRPr="00CB6E3D">
        <w:rPr>
          <w:lang w:val="sr-Cyrl-RS"/>
        </w:rPr>
        <w:t>Бојана Ђуричић Радуловић- наставник предметне наставе</w:t>
      </w:r>
    </w:p>
    <w:p w14:paraId="4CAB7A93" w14:textId="27FA0078" w:rsidR="00422485" w:rsidRPr="00CB6E3D" w:rsidRDefault="006E785F" w:rsidP="00476E2F">
      <w:pPr>
        <w:pStyle w:val="ListParagraph"/>
        <w:numPr>
          <w:ilvl w:val="0"/>
          <w:numId w:val="56"/>
        </w:numPr>
        <w:rPr>
          <w:lang w:val="sr-Cyrl-RS"/>
        </w:rPr>
      </w:pPr>
      <w:r w:rsidRPr="00CB6E3D">
        <w:rPr>
          <w:lang w:val="sr-Cyrl-RS"/>
        </w:rPr>
        <w:t>Мирјана Младеновић- наставник предметне наставе</w:t>
      </w:r>
    </w:p>
    <w:p w14:paraId="3D5E9938" w14:textId="77777777" w:rsidR="0054753A" w:rsidRDefault="006E785F" w:rsidP="0054753A">
      <w:pPr>
        <w:tabs>
          <w:tab w:val="left" w:pos="14459"/>
        </w:tabs>
        <w:ind w:left="100" w:right="737"/>
        <w:rPr>
          <w:lang w:val="sr-Cyrl-RS"/>
        </w:rPr>
      </w:pPr>
      <w:r w:rsidRPr="006E785F">
        <w:rPr>
          <w:lang w:val="sr-Cyrl-RS"/>
        </w:rPr>
        <w:t xml:space="preserve">Приликом израде Школског програма користили су се и школски документи, а посебно </w:t>
      </w:r>
      <w:r w:rsidR="00422485">
        <w:rPr>
          <w:lang w:val="sr-Cyrl-RS"/>
        </w:rPr>
        <w:t xml:space="preserve">РПШ </w:t>
      </w:r>
      <w:r w:rsidRPr="006E785F">
        <w:rPr>
          <w:lang w:val="sr-Cyrl-RS"/>
        </w:rPr>
        <w:t>за период :</w:t>
      </w:r>
      <w:r w:rsidR="00422485">
        <w:rPr>
          <w:lang w:val="sr-Cyrl-RS"/>
        </w:rPr>
        <w:t xml:space="preserve"> </w:t>
      </w:r>
      <w:r w:rsidRPr="006E785F">
        <w:rPr>
          <w:lang w:val="sr-Cyrl-RS"/>
        </w:rPr>
        <w:t>202</w:t>
      </w:r>
      <w:r w:rsidR="00422485">
        <w:rPr>
          <w:lang w:val="sr-Cyrl-RS"/>
        </w:rPr>
        <w:t>3</w:t>
      </w:r>
      <w:r w:rsidRPr="006E785F">
        <w:rPr>
          <w:lang w:val="sr-Cyrl-RS"/>
        </w:rPr>
        <w:t>-202</w:t>
      </w:r>
      <w:r w:rsidR="00422485">
        <w:rPr>
          <w:lang w:val="sr-Cyrl-RS"/>
        </w:rPr>
        <w:t>6</w:t>
      </w:r>
      <w:r w:rsidRPr="006E785F">
        <w:rPr>
          <w:lang w:val="sr-Cyrl-RS"/>
        </w:rPr>
        <w:t xml:space="preserve">.г. и резултати  самовредновања за вредноване области рада из </w:t>
      </w:r>
      <w:r w:rsidR="00422485">
        <w:rPr>
          <w:lang w:val="sr-Cyrl-RS"/>
        </w:rPr>
        <w:t>А</w:t>
      </w:r>
      <w:r w:rsidRPr="006E785F">
        <w:rPr>
          <w:lang w:val="sr-Cyrl-RS"/>
        </w:rPr>
        <w:t>кционог плана</w:t>
      </w:r>
      <w:r w:rsidR="0054753A">
        <w:t>.</w:t>
      </w:r>
      <w:r w:rsidR="0054753A" w:rsidRPr="0054753A">
        <w:rPr>
          <w:lang w:val="sr-Cyrl-RS"/>
        </w:rPr>
        <w:t xml:space="preserve"> </w:t>
      </w:r>
    </w:p>
    <w:p w14:paraId="74F26FA5" w14:textId="3ACA5545" w:rsidR="0054753A" w:rsidRPr="0054753A" w:rsidRDefault="0054753A" w:rsidP="0054753A">
      <w:pPr>
        <w:tabs>
          <w:tab w:val="left" w:pos="14459"/>
        </w:tabs>
        <w:ind w:left="100" w:right="737"/>
      </w:pPr>
      <w:r>
        <w:rPr>
          <w:lang w:val="sr-Cyrl-RS"/>
        </w:rPr>
        <w:t xml:space="preserve">       Школски програм је усклађен са циљевима и задацима РПШ и приоритетним областима промена.</w:t>
      </w:r>
      <w:r w:rsidRPr="0054753A">
        <w:rPr>
          <w:lang w:val="sr-Cyrl-RS"/>
        </w:rPr>
        <w:t xml:space="preserve">       </w:t>
      </w:r>
    </w:p>
    <w:p w14:paraId="31390FFB" w14:textId="7C320C07" w:rsidR="0054753A" w:rsidRPr="0054753A" w:rsidRDefault="00E25A88" w:rsidP="00E25A88">
      <w:pPr>
        <w:ind w:right="737"/>
        <w:rPr>
          <w:b/>
          <w:bCs/>
        </w:rPr>
      </w:pPr>
      <w:r>
        <w:rPr>
          <w:b/>
          <w:bCs/>
          <w:lang w:val="sr-Cyrl-RS"/>
        </w:rPr>
        <w:t xml:space="preserve">  </w:t>
      </w:r>
      <w:r w:rsidR="0054753A" w:rsidRPr="0054753A">
        <w:rPr>
          <w:b/>
          <w:bCs/>
        </w:rPr>
        <w:t>Циљеви</w:t>
      </w:r>
    </w:p>
    <w:p w14:paraId="7526EA8B" w14:textId="77777777" w:rsidR="0054753A" w:rsidRPr="0054753A" w:rsidRDefault="0054753A" w:rsidP="0054753A">
      <w:pPr>
        <w:ind w:left="100" w:right="737" w:firstLine="720"/>
      </w:pPr>
      <w:r w:rsidRPr="0054753A">
        <w:rPr>
          <w:rFonts w:ascii="Segoe UI Symbol" w:hAnsi="Segoe UI Symbol" w:cs="Segoe UI Symbol"/>
        </w:rPr>
        <w:t>➢</w:t>
      </w:r>
      <w:r w:rsidRPr="0054753A">
        <w:t xml:space="preserve"> Унапређивање материјално-техничке опремљености школе</w:t>
      </w:r>
    </w:p>
    <w:p w14:paraId="7100D8F2" w14:textId="77777777" w:rsidR="0054753A" w:rsidRPr="0054753A" w:rsidRDefault="0054753A" w:rsidP="0054753A">
      <w:pPr>
        <w:ind w:left="100" w:right="737" w:firstLine="720"/>
      </w:pPr>
      <w:r w:rsidRPr="0054753A">
        <w:rPr>
          <w:rFonts w:ascii="Segoe UI Symbol" w:hAnsi="Segoe UI Symbol" w:cs="Segoe UI Symbol"/>
        </w:rPr>
        <w:t>➢</w:t>
      </w:r>
      <w:r w:rsidRPr="0054753A">
        <w:t xml:space="preserve"> Јачање сарадње на свим нивоима</w:t>
      </w:r>
    </w:p>
    <w:p w14:paraId="488F9EE5" w14:textId="77777777" w:rsidR="0054753A" w:rsidRPr="0054753A" w:rsidRDefault="0054753A" w:rsidP="0054753A">
      <w:pPr>
        <w:ind w:left="100" w:right="737" w:firstLine="720"/>
      </w:pPr>
      <w:r w:rsidRPr="0054753A">
        <w:rPr>
          <w:rFonts w:ascii="Segoe UI Symbol" w:hAnsi="Segoe UI Symbol" w:cs="Segoe UI Symbol"/>
        </w:rPr>
        <w:t>➢</w:t>
      </w:r>
      <w:r w:rsidRPr="0054753A">
        <w:t xml:space="preserve"> Унапређивање безбедности у Школи</w:t>
      </w:r>
    </w:p>
    <w:p w14:paraId="48CF8F15" w14:textId="77777777" w:rsidR="0054753A" w:rsidRPr="0054753A" w:rsidRDefault="0054753A" w:rsidP="0054753A">
      <w:pPr>
        <w:ind w:left="100" w:right="737" w:firstLine="720"/>
      </w:pPr>
      <w:r w:rsidRPr="0054753A">
        <w:rPr>
          <w:rFonts w:ascii="Segoe UI Symbol" w:hAnsi="Segoe UI Symbol" w:cs="Segoe UI Symbol"/>
        </w:rPr>
        <w:t>➢</w:t>
      </w:r>
      <w:r w:rsidRPr="0054753A">
        <w:t xml:space="preserve"> Подстицање личног, професионалног и социјалног развоја ученика</w:t>
      </w:r>
    </w:p>
    <w:p w14:paraId="5DB0F4F0" w14:textId="27046AD8" w:rsidR="0054753A" w:rsidRPr="0054753A" w:rsidRDefault="00E25A88" w:rsidP="00E25A88">
      <w:pPr>
        <w:ind w:right="737"/>
        <w:rPr>
          <w:b/>
          <w:bCs/>
        </w:rPr>
      </w:pPr>
      <w:r>
        <w:rPr>
          <w:b/>
          <w:bCs/>
          <w:lang w:val="sr-Cyrl-RS"/>
        </w:rPr>
        <w:t xml:space="preserve"> </w:t>
      </w:r>
      <w:r w:rsidR="0054753A" w:rsidRPr="0054753A">
        <w:rPr>
          <w:b/>
          <w:bCs/>
        </w:rPr>
        <w:t>Задаци</w:t>
      </w:r>
    </w:p>
    <w:p w14:paraId="68B192FF" w14:textId="77777777" w:rsidR="0054753A" w:rsidRPr="0054753A" w:rsidRDefault="0054753A" w:rsidP="0054753A">
      <w:pPr>
        <w:ind w:left="100" w:right="737" w:firstLine="720"/>
      </w:pPr>
      <w:r w:rsidRPr="0054753A">
        <w:t>1. Ограђивање школског дворишта</w:t>
      </w:r>
    </w:p>
    <w:p w14:paraId="7F612B7B" w14:textId="77777777" w:rsidR="0054753A" w:rsidRPr="0054753A" w:rsidRDefault="0054753A" w:rsidP="0054753A">
      <w:pPr>
        <w:ind w:left="100" w:right="737" w:firstLine="720"/>
      </w:pPr>
      <w:r w:rsidRPr="0054753A">
        <w:t>2. Развијање и неговање различитих облика активног учешћа родитеља у животу школе</w:t>
      </w:r>
    </w:p>
    <w:p w14:paraId="4DCE0EA2" w14:textId="77777777" w:rsidR="0054753A" w:rsidRPr="0054753A" w:rsidRDefault="0054753A" w:rsidP="0054753A">
      <w:pPr>
        <w:ind w:left="100" w:right="737" w:firstLine="720"/>
      </w:pPr>
      <w:r w:rsidRPr="0054753A">
        <w:t>3. Побољшати међуљудске односе и сарадњу међу запосленима у Школи</w:t>
      </w:r>
    </w:p>
    <w:p w14:paraId="75144DEA" w14:textId="77777777" w:rsidR="0054753A" w:rsidRPr="0054753A" w:rsidRDefault="0054753A" w:rsidP="0054753A">
      <w:pPr>
        <w:ind w:left="100" w:right="737" w:firstLine="720"/>
      </w:pPr>
      <w:r w:rsidRPr="0054753A">
        <w:t>4. Унапредити превентивне и интервентне активности Школе у одговору на насиље, злостављање и занемаривање</w:t>
      </w:r>
    </w:p>
    <w:p w14:paraId="26FE0DE2" w14:textId="6F83B583" w:rsidR="0054753A" w:rsidRDefault="0054753A" w:rsidP="0054753A">
      <w:pPr>
        <w:ind w:left="100" w:right="737" w:firstLine="720"/>
      </w:pPr>
      <w:r w:rsidRPr="0054753A">
        <w:t>5. Подршка ученицима у учењу, транзицији, развијању социјалних вештина и побољшању постигнућа</w:t>
      </w:r>
    </w:p>
    <w:p w14:paraId="6265579B" w14:textId="75768AC2" w:rsidR="0054753A" w:rsidRPr="00E25A88" w:rsidRDefault="00E25A88" w:rsidP="00E25A88">
      <w:pPr>
        <w:ind w:right="737"/>
        <w:rPr>
          <w:b/>
          <w:bCs/>
          <w:lang w:val="sr-Cyrl-RS"/>
        </w:rPr>
      </w:pPr>
      <w:r w:rsidRPr="00E25A88">
        <w:rPr>
          <w:b/>
          <w:bCs/>
          <w:lang w:val="sr-Cyrl-RS"/>
        </w:rPr>
        <w:t>Приоритетне области промена</w:t>
      </w:r>
    </w:p>
    <w:p w14:paraId="4E8D4F7E" w14:textId="77777777" w:rsidR="0054753A" w:rsidRPr="00E25A88" w:rsidRDefault="0054753A" w:rsidP="00476E2F">
      <w:pPr>
        <w:numPr>
          <w:ilvl w:val="0"/>
          <w:numId w:val="77"/>
        </w:numPr>
        <w:ind w:right="737"/>
        <w:rPr>
          <w:bCs/>
          <w:lang w:val="sr-Cyrl-RS"/>
        </w:rPr>
      </w:pPr>
      <w:r w:rsidRPr="00E25A88">
        <w:rPr>
          <w:bCs/>
          <w:lang w:val="sr-Cyrl-RS"/>
        </w:rPr>
        <w:t>Организацију рада школе, управљање људским и материјалним ресурсима</w:t>
      </w:r>
    </w:p>
    <w:p w14:paraId="1E2F75CF" w14:textId="77777777" w:rsidR="0054753A" w:rsidRPr="00E25A88" w:rsidRDefault="0054753A" w:rsidP="00476E2F">
      <w:pPr>
        <w:numPr>
          <w:ilvl w:val="0"/>
          <w:numId w:val="77"/>
        </w:numPr>
        <w:ind w:right="737"/>
        <w:rPr>
          <w:bCs/>
          <w:lang w:val="sr-Cyrl-RS"/>
        </w:rPr>
      </w:pPr>
      <w:r w:rsidRPr="00E25A88">
        <w:rPr>
          <w:bCs/>
          <w:lang w:val="sr-Cyrl-RS"/>
        </w:rPr>
        <w:t xml:space="preserve">Етос </w:t>
      </w:r>
    </w:p>
    <w:p w14:paraId="1DC7424B" w14:textId="77777777" w:rsidR="0054753A" w:rsidRPr="00E25A88" w:rsidRDefault="0054753A" w:rsidP="00476E2F">
      <w:pPr>
        <w:numPr>
          <w:ilvl w:val="0"/>
          <w:numId w:val="77"/>
        </w:numPr>
        <w:ind w:right="737"/>
        <w:rPr>
          <w:bCs/>
          <w:lang w:val="sr-Cyrl-RS"/>
        </w:rPr>
      </w:pPr>
      <w:r w:rsidRPr="00E25A88">
        <w:rPr>
          <w:bCs/>
          <w:lang w:val="sr-Cyrl-RS"/>
        </w:rPr>
        <w:t>Подршка ученицима</w:t>
      </w:r>
    </w:p>
    <w:p w14:paraId="004704A7" w14:textId="77777777" w:rsidR="0054753A" w:rsidRPr="00E25A88" w:rsidRDefault="0054753A" w:rsidP="0054753A">
      <w:pPr>
        <w:ind w:left="720" w:right="737"/>
        <w:rPr>
          <w:bCs/>
          <w:lang w:val="sr-Cyrl-RS"/>
        </w:rPr>
      </w:pPr>
      <w:r w:rsidRPr="00E25A88">
        <w:rPr>
          <w:bCs/>
          <w:lang w:val="sr-Cyrl-RS"/>
        </w:rPr>
        <w:t xml:space="preserve"> </w:t>
      </w:r>
    </w:p>
    <w:p w14:paraId="2E6AD949" w14:textId="77777777" w:rsidR="00CE4ABE" w:rsidRPr="006E785F" w:rsidRDefault="00CE4ABE" w:rsidP="00E25A88">
      <w:pPr>
        <w:spacing w:after="160" w:line="259" w:lineRule="auto"/>
        <w:ind w:firstLine="708"/>
        <w:rPr>
          <w:lang w:val="sr-Cyrl-RS"/>
        </w:rPr>
      </w:pPr>
      <w:r w:rsidRPr="006E785F">
        <w:rPr>
          <w:lang w:val="sr-Cyrl-RS"/>
        </w:rPr>
        <w:t xml:space="preserve">Школски програм ОШ </w:t>
      </w:r>
      <w:r>
        <w:rPr>
          <w:lang w:val="sr-Cyrl-RS"/>
        </w:rPr>
        <w:t xml:space="preserve">„Вук Караџиђ“ </w:t>
      </w:r>
      <w:r w:rsidRPr="006E785F">
        <w:rPr>
          <w:lang w:val="sr-Cyrl-RS"/>
        </w:rPr>
        <w:t>је радни документ, који приказује све планиране наставне теме и области, активности, као и организацију рада на остварењу циљева и задатака од првог до осмог разреда</w:t>
      </w:r>
      <w:r>
        <w:rPr>
          <w:lang w:val="sr-Cyrl-RS"/>
        </w:rPr>
        <w:t xml:space="preserve"> водећи рачуна о спесифичностима наше школе. </w:t>
      </w:r>
    </w:p>
    <w:p w14:paraId="541E9E15" w14:textId="77777777" w:rsidR="00CE4ABE" w:rsidRDefault="00CE4ABE" w:rsidP="00CE4ABE">
      <w:pPr>
        <w:ind w:firstLine="708"/>
      </w:pPr>
      <w:r>
        <w:lastRenderedPageBreak/>
        <w:t>Школски програм се реализује у првом и другом циклусу. У Школи се реализује припремни предшколски програм. За тај програм сачињен је посебан Школски програм.</w:t>
      </w:r>
    </w:p>
    <w:p w14:paraId="35A3804B" w14:textId="77777777" w:rsidR="00CE4ABE" w:rsidRDefault="00CE4ABE" w:rsidP="00CE4ABE">
      <w:r>
        <w:t xml:space="preserve">Први циклус траје у I, II, III и IV разреду, одвијаће се у матичној школи и  кроз комбиновани рад у издвојеним одељењима, а други циклус у V, VI, VII и VIII разреду у матичној школи. </w:t>
      </w:r>
    </w:p>
    <w:p w14:paraId="57CB0E02" w14:textId="5E1AEE0D" w:rsidR="00B610F5" w:rsidRPr="00E25A88" w:rsidRDefault="00CE4ABE" w:rsidP="00CE4ABE">
      <w:pPr>
        <w:rPr>
          <w:lang w:val="sr-Cyrl-RS"/>
        </w:rPr>
      </w:pPr>
      <w:r>
        <w:t>У складу са одредбама ЗАКОНА о Основама система образовања и васпитања образовно-васпитни рад оствариваће се у току школске године, која почиње 1. септембра, а завршава се 31. августа наредне године</w:t>
      </w:r>
      <w:r>
        <w:rPr>
          <w:lang w:val="sr-Cyrl-RS"/>
        </w:rPr>
        <w:t>.</w:t>
      </w:r>
    </w:p>
    <w:p w14:paraId="7D5A01A7" w14:textId="43392285" w:rsidR="00356B4A" w:rsidRPr="00356B4A" w:rsidRDefault="00B22882" w:rsidP="000C2753">
      <w:pPr>
        <w:pStyle w:val="Podnaslov"/>
      </w:pPr>
      <w:bookmarkStart w:id="3" w:name="_Toc210852124"/>
      <w:bookmarkStart w:id="4" w:name="_Toc242430344"/>
      <w:r>
        <w:rPr>
          <w:lang w:val="sr-Latn-RS"/>
        </w:rPr>
        <w:t>1</w:t>
      </w:r>
      <w:r w:rsidR="00356B4A">
        <w:rPr>
          <w:lang w:val="sr-Cyrl-RS"/>
        </w:rPr>
        <w:t>.1</w:t>
      </w:r>
      <w:r>
        <w:rPr>
          <w:lang w:val="sr-Latn-RS"/>
        </w:rPr>
        <w:tab/>
      </w:r>
      <w:r w:rsidR="00356B4A" w:rsidRPr="00356B4A">
        <w:t>ЛИЧНА КАРТА ШКОЛЕ</w:t>
      </w:r>
      <w:bookmarkEnd w:id="3"/>
      <w:bookmarkEnd w:id="4"/>
    </w:p>
    <w:tbl>
      <w:tblPr>
        <w:tblW w:w="11621" w:type="dxa"/>
        <w:tblLayout w:type="fixed"/>
        <w:tblCellMar>
          <w:left w:w="0" w:type="dxa"/>
          <w:right w:w="0" w:type="dxa"/>
        </w:tblCellMar>
        <w:tblLook w:val="01E0" w:firstRow="1" w:lastRow="1" w:firstColumn="1" w:lastColumn="1" w:noHBand="0" w:noVBand="0"/>
      </w:tblPr>
      <w:tblGrid>
        <w:gridCol w:w="5384"/>
        <w:gridCol w:w="6237"/>
      </w:tblGrid>
      <w:tr w:rsidR="00B610F5" w:rsidRPr="00356B4A" w14:paraId="020F4BBA"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163B58EA" w14:textId="77777777" w:rsidR="00B610F5" w:rsidRPr="00356B4A" w:rsidRDefault="00B610F5" w:rsidP="000C2753">
            <w:pPr>
              <w:spacing w:after="160"/>
              <w:jc w:val="center"/>
              <w:rPr>
                <w:rFonts w:eastAsiaTheme="minorHAnsi"/>
                <w:b/>
                <w:lang w:val="sr-Cyrl-RS"/>
              </w:rPr>
            </w:pPr>
            <w:r w:rsidRPr="00356B4A">
              <w:rPr>
                <w:rFonts w:eastAsiaTheme="minorHAnsi"/>
                <w:b/>
              </w:rPr>
              <w:t>П</w:t>
            </w:r>
            <w:r w:rsidRPr="00356B4A">
              <w:rPr>
                <w:rFonts w:eastAsiaTheme="minorHAnsi"/>
                <w:b/>
                <w:lang w:val="sr-Cyrl-RS"/>
              </w:rPr>
              <w:t>ун назив школе</w:t>
            </w:r>
          </w:p>
          <w:p w14:paraId="7DCED98D" w14:textId="77777777" w:rsidR="00B610F5" w:rsidRPr="00356B4A" w:rsidRDefault="00B610F5" w:rsidP="000C2753">
            <w:pPr>
              <w:spacing w:after="160"/>
              <w:jc w:val="center"/>
              <w:rPr>
                <w:rFonts w:eastAsiaTheme="minorHAnsi"/>
                <w:b/>
              </w:rPr>
            </w:pPr>
          </w:p>
          <w:p w14:paraId="037D008B" w14:textId="77777777" w:rsidR="00B610F5" w:rsidRPr="00356B4A" w:rsidRDefault="00B610F5" w:rsidP="000C2753">
            <w:pPr>
              <w:spacing w:after="160"/>
              <w:jc w:val="center"/>
              <w:rPr>
                <w:rFonts w:eastAsiaTheme="minorHAnsi"/>
                <w:b/>
              </w:rPr>
            </w:pPr>
          </w:p>
          <w:p w14:paraId="6D8A93F5" w14:textId="77777777" w:rsidR="00B610F5" w:rsidRPr="00356B4A" w:rsidRDefault="00B610F5" w:rsidP="000C2753">
            <w:pPr>
              <w:spacing w:after="160"/>
              <w:jc w:val="center"/>
              <w:rPr>
                <w:rFonts w:eastAsiaTheme="minorHAnsi"/>
                <w:b/>
              </w:rPr>
            </w:pPr>
          </w:p>
        </w:tc>
        <w:tc>
          <w:tcPr>
            <w:tcW w:w="6237" w:type="dxa"/>
            <w:tcBorders>
              <w:top w:val="single" w:sz="5" w:space="0" w:color="000000"/>
              <w:left w:val="single" w:sz="5" w:space="0" w:color="000000"/>
              <w:bottom w:val="single" w:sz="5" w:space="0" w:color="000000"/>
              <w:right w:val="single" w:sz="5" w:space="0" w:color="000000"/>
            </w:tcBorders>
          </w:tcPr>
          <w:p w14:paraId="785B186F" w14:textId="77777777" w:rsidR="00B610F5" w:rsidRPr="00356B4A" w:rsidRDefault="00B610F5" w:rsidP="000C2753">
            <w:pPr>
              <w:spacing w:after="160"/>
              <w:jc w:val="center"/>
              <w:rPr>
                <w:rFonts w:eastAsiaTheme="minorHAnsi"/>
                <w:b/>
                <w:lang w:val="sr-Cyrl-RS"/>
              </w:rPr>
            </w:pPr>
            <w:r w:rsidRPr="00356B4A">
              <w:rPr>
                <w:rFonts w:eastAsiaTheme="minorHAnsi"/>
                <w:b/>
              </w:rPr>
              <w:t>О</w:t>
            </w:r>
            <w:r w:rsidRPr="00356B4A">
              <w:rPr>
                <w:rFonts w:eastAsiaTheme="minorHAnsi"/>
                <w:b/>
                <w:lang w:val="sr-Cyrl-RS"/>
              </w:rPr>
              <w:t>сновна школа „ Вук Караџић “Кладово</w:t>
            </w:r>
          </w:p>
          <w:p w14:paraId="59C55308" w14:textId="77777777" w:rsidR="00B610F5" w:rsidRPr="00356B4A" w:rsidRDefault="00B610F5" w:rsidP="000C2753">
            <w:pPr>
              <w:spacing w:after="160"/>
              <w:jc w:val="center"/>
              <w:rPr>
                <w:rFonts w:eastAsiaTheme="minorHAnsi"/>
              </w:rPr>
            </w:pPr>
          </w:p>
        </w:tc>
      </w:tr>
      <w:tr w:rsidR="00B610F5" w:rsidRPr="00356B4A" w14:paraId="5885BF79"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1FD8CEAD" w14:textId="77777777" w:rsidR="00B610F5" w:rsidRPr="00356B4A" w:rsidRDefault="00B610F5" w:rsidP="000C2753">
            <w:pPr>
              <w:spacing w:after="160"/>
              <w:jc w:val="center"/>
              <w:rPr>
                <w:rFonts w:eastAsiaTheme="minorHAnsi"/>
                <w:b/>
                <w:lang w:val="sr-Cyrl-RS"/>
              </w:rPr>
            </w:pPr>
            <w:r w:rsidRPr="00356B4A">
              <w:rPr>
                <w:rFonts w:eastAsiaTheme="minorHAnsi"/>
                <w:b/>
              </w:rPr>
              <w:t>А</w:t>
            </w:r>
            <w:r w:rsidRPr="00356B4A">
              <w:rPr>
                <w:rFonts w:eastAsiaTheme="minorHAnsi"/>
                <w:b/>
                <w:lang w:val="sr-Cyrl-RS"/>
              </w:rPr>
              <w:t>дреса школе</w:t>
            </w:r>
          </w:p>
          <w:p w14:paraId="5B7D8DDA" w14:textId="77777777" w:rsidR="00B610F5" w:rsidRPr="00356B4A" w:rsidRDefault="00B610F5" w:rsidP="000C2753">
            <w:pPr>
              <w:spacing w:after="160"/>
              <w:jc w:val="center"/>
              <w:rPr>
                <w:rFonts w:eastAsiaTheme="minorHAnsi"/>
                <w:b/>
                <w:lang w:val="sr-Cyrl-RS"/>
              </w:rPr>
            </w:pPr>
          </w:p>
          <w:p w14:paraId="7AB7CE37" w14:textId="77777777" w:rsidR="00B610F5" w:rsidRPr="00356B4A" w:rsidRDefault="00B610F5" w:rsidP="000C2753">
            <w:pPr>
              <w:spacing w:after="160"/>
              <w:jc w:val="center"/>
              <w:rPr>
                <w:rFonts w:eastAsiaTheme="minorHAnsi"/>
                <w:b/>
                <w:lang w:val="sr-Cyrl-RS"/>
              </w:rPr>
            </w:pPr>
          </w:p>
        </w:tc>
        <w:tc>
          <w:tcPr>
            <w:tcW w:w="6237" w:type="dxa"/>
            <w:tcBorders>
              <w:top w:val="single" w:sz="5" w:space="0" w:color="000000"/>
              <w:left w:val="single" w:sz="5" w:space="0" w:color="000000"/>
              <w:bottom w:val="single" w:sz="5" w:space="0" w:color="000000"/>
              <w:right w:val="single" w:sz="5" w:space="0" w:color="000000"/>
            </w:tcBorders>
          </w:tcPr>
          <w:p w14:paraId="786F1501" w14:textId="77777777" w:rsidR="00B610F5" w:rsidRPr="00356B4A" w:rsidRDefault="00B610F5" w:rsidP="000C2753">
            <w:pPr>
              <w:spacing w:after="160"/>
              <w:jc w:val="center"/>
              <w:rPr>
                <w:rFonts w:eastAsiaTheme="minorHAnsi"/>
                <w:lang w:val="sr-Cyrl-RS"/>
              </w:rPr>
            </w:pPr>
            <w:r w:rsidRPr="00356B4A">
              <w:rPr>
                <w:rFonts w:eastAsiaTheme="minorHAnsi"/>
              </w:rPr>
              <w:t xml:space="preserve">22.септембра </w:t>
            </w:r>
            <w:r w:rsidRPr="00356B4A">
              <w:rPr>
                <w:rFonts w:eastAsiaTheme="minorHAnsi"/>
                <w:lang w:val="sr-Cyrl-RS"/>
              </w:rPr>
              <w:t>бр</w:t>
            </w:r>
            <w:r w:rsidRPr="00356B4A">
              <w:rPr>
                <w:rFonts w:eastAsiaTheme="minorHAnsi"/>
              </w:rPr>
              <w:t>. 13, 19320 К</w:t>
            </w:r>
            <w:r w:rsidRPr="00356B4A">
              <w:rPr>
                <w:rFonts w:eastAsiaTheme="minorHAnsi"/>
                <w:lang w:val="sr-Cyrl-RS"/>
              </w:rPr>
              <w:t>ладово</w:t>
            </w:r>
          </w:p>
        </w:tc>
      </w:tr>
      <w:tr w:rsidR="00B610F5" w:rsidRPr="00356B4A" w14:paraId="674AFD6C"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1E0F6564" w14:textId="77777777" w:rsidR="00B610F5" w:rsidRPr="00356B4A" w:rsidRDefault="00B610F5" w:rsidP="000C2753">
            <w:pPr>
              <w:spacing w:after="160"/>
              <w:jc w:val="center"/>
              <w:rPr>
                <w:rFonts w:eastAsiaTheme="minorHAnsi"/>
                <w:b/>
                <w:lang w:val="sr-Cyrl-RS"/>
              </w:rPr>
            </w:pPr>
            <w:r w:rsidRPr="00356B4A">
              <w:rPr>
                <w:rFonts w:eastAsiaTheme="minorHAnsi"/>
                <w:b/>
              </w:rPr>
              <w:t>Д</w:t>
            </w:r>
            <w:r w:rsidRPr="00356B4A">
              <w:rPr>
                <w:rFonts w:eastAsiaTheme="minorHAnsi"/>
                <w:b/>
                <w:lang w:val="sr-Cyrl-RS"/>
              </w:rPr>
              <w:t>иректор школе</w:t>
            </w:r>
          </w:p>
        </w:tc>
        <w:tc>
          <w:tcPr>
            <w:tcW w:w="6237" w:type="dxa"/>
            <w:tcBorders>
              <w:top w:val="single" w:sz="5" w:space="0" w:color="000000"/>
              <w:left w:val="single" w:sz="5" w:space="0" w:color="000000"/>
              <w:bottom w:val="single" w:sz="5" w:space="0" w:color="000000"/>
              <w:right w:val="single" w:sz="5" w:space="0" w:color="000000"/>
            </w:tcBorders>
          </w:tcPr>
          <w:p w14:paraId="4FB17E66" w14:textId="77777777" w:rsidR="00B610F5" w:rsidRPr="00356B4A" w:rsidRDefault="00B610F5" w:rsidP="000C2753">
            <w:pPr>
              <w:spacing w:after="160"/>
              <w:jc w:val="center"/>
              <w:rPr>
                <w:rFonts w:eastAsiaTheme="minorHAnsi"/>
                <w:lang w:val="sr-Cyrl-RS"/>
              </w:rPr>
            </w:pPr>
            <w:r w:rsidRPr="00356B4A">
              <w:rPr>
                <w:rFonts w:eastAsiaTheme="minorHAnsi"/>
              </w:rPr>
              <w:t>Г</w:t>
            </w:r>
            <w:r w:rsidRPr="00356B4A">
              <w:rPr>
                <w:rFonts w:eastAsiaTheme="minorHAnsi"/>
                <w:lang w:val="sr-Cyrl-RS"/>
              </w:rPr>
              <w:t>ордана Јовановић</w:t>
            </w:r>
          </w:p>
        </w:tc>
      </w:tr>
      <w:tr w:rsidR="00B610F5" w:rsidRPr="00356B4A" w14:paraId="190387A2"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42E9076E" w14:textId="77777777" w:rsidR="00B610F5" w:rsidRPr="00356B4A" w:rsidRDefault="00B610F5" w:rsidP="000C2753">
            <w:pPr>
              <w:spacing w:after="160"/>
              <w:jc w:val="center"/>
              <w:rPr>
                <w:rFonts w:eastAsiaTheme="minorHAnsi"/>
                <w:b/>
                <w:lang w:val="sr-Cyrl-RS"/>
              </w:rPr>
            </w:pPr>
            <w:r w:rsidRPr="00356B4A">
              <w:rPr>
                <w:rFonts w:eastAsiaTheme="minorHAnsi"/>
                <w:b/>
              </w:rPr>
              <w:t>П</w:t>
            </w:r>
            <w:r w:rsidRPr="00356B4A">
              <w:rPr>
                <w:rFonts w:eastAsiaTheme="minorHAnsi"/>
                <w:b/>
                <w:lang w:val="sr-Cyrl-RS"/>
              </w:rPr>
              <w:t>одручије рада</w:t>
            </w:r>
          </w:p>
        </w:tc>
        <w:tc>
          <w:tcPr>
            <w:tcW w:w="6237" w:type="dxa"/>
            <w:tcBorders>
              <w:top w:val="single" w:sz="5" w:space="0" w:color="000000"/>
              <w:left w:val="single" w:sz="5" w:space="0" w:color="000000"/>
              <w:bottom w:val="single" w:sz="5" w:space="0" w:color="000000"/>
              <w:right w:val="single" w:sz="5" w:space="0" w:color="000000"/>
            </w:tcBorders>
          </w:tcPr>
          <w:p w14:paraId="00CECFB8" w14:textId="77777777" w:rsidR="00B610F5" w:rsidRPr="00356B4A" w:rsidRDefault="00B610F5" w:rsidP="000C2753">
            <w:pPr>
              <w:spacing w:after="160"/>
              <w:jc w:val="center"/>
              <w:rPr>
                <w:rFonts w:eastAsiaTheme="minorHAnsi"/>
                <w:lang w:val="sr-Cyrl-RS"/>
              </w:rPr>
            </w:pPr>
            <w:r w:rsidRPr="00356B4A">
              <w:rPr>
                <w:rFonts w:eastAsiaTheme="minorHAnsi"/>
              </w:rPr>
              <w:t>О</w:t>
            </w:r>
            <w:r w:rsidRPr="00356B4A">
              <w:rPr>
                <w:rFonts w:eastAsiaTheme="minorHAnsi"/>
                <w:lang w:val="sr-Cyrl-RS"/>
              </w:rPr>
              <w:t>сновна школа</w:t>
            </w:r>
          </w:p>
        </w:tc>
      </w:tr>
      <w:tr w:rsidR="00B610F5" w:rsidRPr="00356B4A" w14:paraId="5845BD0A"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377717C3" w14:textId="77777777" w:rsidR="00B610F5" w:rsidRPr="00356B4A" w:rsidRDefault="00B610F5" w:rsidP="000C2753">
            <w:pPr>
              <w:spacing w:after="160"/>
              <w:jc w:val="center"/>
              <w:rPr>
                <w:rFonts w:eastAsiaTheme="minorHAnsi"/>
                <w:b/>
                <w:lang w:val="sr-Cyrl-RS"/>
              </w:rPr>
            </w:pPr>
            <w:r w:rsidRPr="00356B4A">
              <w:rPr>
                <w:rFonts w:eastAsiaTheme="minorHAnsi"/>
                <w:b/>
              </w:rPr>
              <w:t>Т</w:t>
            </w:r>
            <w:r w:rsidRPr="00356B4A">
              <w:rPr>
                <w:rFonts w:eastAsiaTheme="minorHAnsi"/>
                <w:b/>
                <w:lang w:val="sr-Cyrl-RS"/>
              </w:rPr>
              <w:t>елефон</w:t>
            </w:r>
          </w:p>
        </w:tc>
        <w:tc>
          <w:tcPr>
            <w:tcW w:w="6237" w:type="dxa"/>
            <w:tcBorders>
              <w:top w:val="single" w:sz="5" w:space="0" w:color="000000"/>
              <w:left w:val="single" w:sz="5" w:space="0" w:color="000000"/>
              <w:bottom w:val="single" w:sz="5" w:space="0" w:color="000000"/>
              <w:right w:val="single" w:sz="5" w:space="0" w:color="000000"/>
            </w:tcBorders>
          </w:tcPr>
          <w:p w14:paraId="6ED764DF" w14:textId="77777777" w:rsidR="00B610F5" w:rsidRPr="00356B4A" w:rsidRDefault="00B610F5" w:rsidP="000C2753">
            <w:pPr>
              <w:spacing w:after="160"/>
              <w:jc w:val="center"/>
              <w:rPr>
                <w:rFonts w:eastAsiaTheme="minorHAnsi"/>
              </w:rPr>
            </w:pPr>
            <w:r w:rsidRPr="00356B4A">
              <w:rPr>
                <w:rFonts w:eastAsiaTheme="minorHAnsi"/>
              </w:rPr>
              <w:t>т</w:t>
            </w:r>
            <w:r w:rsidRPr="00356B4A">
              <w:rPr>
                <w:rFonts w:eastAsiaTheme="minorHAnsi"/>
                <w:lang w:val="sr-Cyrl-RS"/>
              </w:rPr>
              <w:t>ел</w:t>
            </w:r>
            <w:r w:rsidRPr="00356B4A">
              <w:rPr>
                <w:rFonts w:eastAsiaTheme="minorHAnsi"/>
              </w:rPr>
              <w:t>: 019/801-406</w:t>
            </w:r>
          </w:p>
        </w:tc>
      </w:tr>
      <w:tr w:rsidR="00B610F5" w:rsidRPr="00356B4A" w14:paraId="3829AD94" w14:textId="77777777" w:rsidTr="000C2753">
        <w:trPr>
          <w:trHeight w:hRule="exact" w:val="346"/>
        </w:trPr>
        <w:tc>
          <w:tcPr>
            <w:tcW w:w="5384" w:type="dxa"/>
            <w:tcBorders>
              <w:top w:val="single" w:sz="5" w:space="0" w:color="000000"/>
              <w:left w:val="single" w:sz="5" w:space="0" w:color="000000"/>
              <w:bottom w:val="single" w:sz="5" w:space="0" w:color="000000"/>
              <w:right w:val="single" w:sz="5" w:space="0" w:color="000000"/>
            </w:tcBorders>
          </w:tcPr>
          <w:p w14:paraId="0672168E" w14:textId="77777777" w:rsidR="00B610F5" w:rsidRPr="00356B4A" w:rsidRDefault="00B610F5" w:rsidP="000C2753">
            <w:pPr>
              <w:spacing w:after="160"/>
              <w:jc w:val="center"/>
              <w:rPr>
                <w:rFonts w:eastAsiaTheme="minorHAnsi"/>
                <w:b/>
                <w:lang w:val="sr-Cyrl-RS"/>
              </w:rPr>
            </w:pPr>
            <w:r w:rsidRPr="00356B4A">
              <w:rPr>
                <w:rFonts w:eastAsiaTheme="minorHAnsi"/>
                <w:b/>
              </w:rPr>
              <w:t>Е-</w:t>
            </w:r>
            <w:r w:rsidRPr="00356B4A">
              <w:rPr>
                <w:rFonts w:eastAsiaTheme="minorHAnsi"/>
                <w:b/>
                <w:lang w:val="sr-Cyrl-RS"/>
              </w:rPr>
              <w:t>адреса</w:t>
            </w:r>
          </w:p>
        </w:tc>
        <w:tc>
          <w:tcPr>
            <w:tcW w:w="6237" w:type="dxa"/>
            <w:tcBorders>
              <w:top w:val="single" w:sz="5" w:space="0" w:color="000000"/>
              <w:left w:val="single" w:sz="5" w:space="0" w:color="000000"/>
              <w:bottom w:val="single" w:sz="5" w:space="0" w:color="000000"/>
              <w:right w:val="single" w:sz="5" w:space="0" w:color="000000"/>
            </w:tcBorders>
          </w:tcPr>
          <w:p w14:paraId="61D80AF8" w14:textId="790AF555" w:rsidR="00B610F5" w:rsidRPr="00356B4A" w:rsidRDefault="0039107B" w:rsidP="000C2753">
            <w:pPr>
              <w:spacing w:after="160"/>
              <w:jc w:val="center"/>
              <w:rPr>
                <w:rFonts w:eastAsiaTheme="minorHAnsi"/>
              </w:rPr>
            </w:pPr>
            <w:hyperlink r:id="rId9" w:history="1">
              <w:r w:rsidR="000C2753" w:rsidRPr="00485039">
                <w:rPr>
                  <w:rStyle w:val="Hyperlink"/>
                  <w:rFonts w:eastAsiaTheme="minorHAnsi"/>
                </w:rPr>
                <w:t xml:space="preserve"> оsvukkladovo@gmail.com</w:t>
              </w:r>
            </w:hyperlink>
          </w:p>
        </w:tc>
      </w:tr>
      <w:tr w:rsidR="00B610F5" w:rsidRPr="00356B4A" w14:paraId="410525F3" w14:textId="77777777" w:rsidTr="000C2753">
        <w:trPr>
          <w:trHeight w:hRule="exact" w:val="422"/>
        </w:trPr>
        <w:tc>
          <w:tcPr>
            <w:tcW w:w="5384" w:type="dxa"/>
            <w:tcBorders>
              <w:top w:val="single" w:sz="5" w:space="0" w:color="000000"/>
              <w:left w:val="single" w:sz="5" w:space="0" w:color="000000"/>
              <w:bottom w:val="single" w:sz="5" w:space="0" w:color="000000"/>
              <w:right w:val="single" w:sz="5" w:space="0" w:color="000000"/>
            </w:tcBorders>
          </w:tcPr>
          <w:p w14:paraId="31F4C64E" w14:textId="77777777" w:rsidR="00B610F5" w:rsidRPr="00356B4A" w:rsidRDefault="00B610F5" w:rsidP="000C2753">
            <w:pPr>
              <w:spacing w:after="160"/>
              <w:jc w:val="center"/>
              <w:rPr>
                <w:rFonts w:eastAsiaTheme="minorHAnsi"/>
                <w:b/>
                <w:lang w:val="sr-Cyrl-RS"/>
              </w:rPr>
            </w:pPr>
            <w:r w:rsidRPr="00356B4A">
              <w:rPr>
                <w:rFonts w:eastAsiaTheme="minorHAnsi"/>
                <w:b/>
              </w:rPr>
              <w:t>В</w:t>
            </w:r>
            <w:r w:rsidRPr="00356B4A">
              <w:rPr>
                <w:rFonts w:eastAsiaTheme="minorHAnsi"/>
                <w:b/>
                <w:lang w:val="sr-Cyrl-RS"/>
              </w:rPr>
              <w:t>еб сајт школе</w:t>
            </w:r>
          </w:p>
        </w:tc>
        <w:tc>
          <w:tcPr>
            <w:tcW w:w="6237" w:type="dxa"/>
            <w:tcBorders>
              <w:top w:val="single" w:sz="5" w:space="0" w:color="000000"/>
              <w:left w:val="single" w:sz="5" w:space="0" w:color="000000"/>
              <w:bottom w:val="single" w:sz="5" w:space="0" w:color="000000"/>
              <w:right w:val="single" w:sz="5" w:space="0" w:color="000000"/>
            </w:tcBorders>
          </w:tcPr>
          <w:p w14:paraId="16687960" w14:textId="3472B2D8" w:rsidR="00B610F5" w:rsidRPr="00356B4A" w:rsidRDefault="0039107B" w:rsidP="000C2753">
            <w:pPr>
              <w:spacing w:after="160"/>
              <w:jc w:val="center"/>
              <w:rPr>
                <w:rFonts w:eastAsiaTheme="minorHAnsi"/>
              </w:rPr>
            </w:pPr>
            <w:hyperlink r:id="rId10" w:history="1">
              <w:r w:rsidR="00B610F5" w:rsidRPr="00356B4A">
                <w:rPr>
                  <w:rFonts w:eastAsiaTheme="minorHAnsi"/>
                  <w:color w:val="0563C1" w:themeColor="hyperlink"/>
                  <w:u w:val="single"/>
                </w:rPr>
                <w:t>http://www.oskladovo.edu.rs/</w:t>
              </w:r>
            </w:hyperlink>
          </w:p>
        </w:tc>
      </w:tr>
      <w:tr w:rsidR="00B610F5" w:rsidRPr="00356B4A" w14:paraId="3225FC57"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7D8DBF74" w14:textId="77777777" w:rsidR="00B610F5" w:rsidRPr="00356B4A" w:rsidRDefault="00B610F5" w:rsidP="000C2753">
            <w:pPr>
              <w:spacing w:after="160"/>
              <w:jc w:val="center"/>
              <w:rPr>
                <w:rFonts w:eastAsiaTheme="minorHAnsi"/>
                <w:b/>
                <w:lang w:val="sr-Cyrl-RS"/>
              </w:rPr>
            </w:pPr>
            <w:r w:rsidRPr="00356B4A">
              <w:rPr>
                <w:rFonts w:eastAsiaTheme="minorHAnsi"/>
                <w:b/>
              </w:rPr>
              <w:t>Б</w:t>
            </w:r>
            <w:r w:rsidRPr="00356B4A">
              <w:rPr>
                <w:rFonts w:eastAsiaTheme="minorHAnsi"/>
                <w:b/>
                <w:lang w:val="sr-Cyrl-RS"/>
              </w:rPr>
              <w:t>рој одељења</w:t>
            </w:r>
          </w:p>
        </w:tc>
        <w:tc>
          <w:tcPr>
            <w:tcW w:w="6237" w:type="dxa"/>
            <w:tcBorders>
              <w:top w:val="single" w:sz="5" w:space="0" w:color="000000"/>
              <w:left w:val="single" w:sz="5" w:space="0" w:color="000000"/>
              <w:bottom w:val="single" w:sz="5" w:space="0" w:color="000000"/>
              <w:right w:val="single" w:sz="5" w:space="0" w:color="000000"/>
            </w:tcBorders>
          </w:tcPr>
          <w:p w14:paraId="41F6BFB9" w14:textId="77777777" w:rsidR="00B610F5" w:rsidRPr="00356B4A" w:rsidRDefault="00B610F5" w:rsidP="000C2753">
            <w:pPr>
              <w:spacing w:after="160"/>
              <w:jc w:val="center"/>
              <w:rPr>
                <w:rFonts w:eastAsiaTheme="minorHAnsi"/>
              </w:rPr>
            </w:pPr>
            <w:r w:rsidRPr="00356B4A">
              <w:rPr>
                <w:rFonts w:eastAsiaTheme="minorHAnsi"/>
              </w:rPr>
              <w:t>30</w:t>
            </w:r>
          </w:p>
        </w:tc>
      </w:tr>
      <w:tr w:rsidR="00B610F5" w:rsidRPr="00356B4A" w14:paraId="6A12BAF1"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764E712A" w14:textId="77777777" w:rsidR="00B610F5" w:rsidRPr="00356B4A" w:rsidRDefault="00B610F5" w:rsidP="000C2753">
            <w:pPr>
              <w:spacing w:after="160"/>
              <w:jc w:val="center"/>
              <w:rPr>
                <w:rFonts w:eastAsiaTheme="minorHAnsi"/>
                <w:b/>
                <w:lang w:val="sr-Cyrl-RS"/>
              </w:rPr>
            </w:pPr>
            <w:r w:rsidRPr="00356B4A">
              <w:rPr>
                <w:rFonts w:eastAsiaTheme="minorHAnsi"/>
                <w:b/>
              </w:rPr>
              <w:t>Б</w:t>
            </w:r>
            <w:r w:rsidRPr="00356B4A">
              <w:rPr>
                <w:rFonts w:eastAsiaTheme="minorHAnsi"/>
                <w:b/>
                <w:lang w:val="sr-Cyrl-RS"/>
              </w:rPr>
              <w:t>рој издвојених одељења</w:t>
            </w:r>
          </w:p>
        </w:tc>
        <w:tc>
          <w:tcPr>
            <w:tcW w:w="6237" w:type="dxa"/>
            <w:tcBorders>
              <w:top w:val="single" w:sz="5" w:space="0" w:color="000000"/>
              <w:left w:val="single" w:sz="5" w:space="0" w:color="000000"/>
              <w:bottom w:val="single" w:sz="5" w:space="0" w:color="000000"/>
              <w:right w:val="single" w:sz="5" w:space="0" w:color="000000"/>
            </w:tcBorders>
          </w:tcPr>
          <w:p w14:paraId="3A58571D" w14:textId="77777777" w:rsidR="00B610F5" w:rsidRPr="00356B4A" w:rsidRDefault="00B610F5" w:rsidP="000C2753">
            <w:pPr>
              <w:spacing w:after="160"/>
              <w:jc w:val="center"/>
              <w:rPr>
                <w:rFonts w:eastAsiaTheme="minorHAnsi"/>
              </w:rPr>
            </w:pPr>
            <w:r w:rsidRPr="00356B4A">
              <w:rPr>
                <w:rFonts w:eastAsiaTheme="minorHAnsi"/>
              </w:rPr>
              <w:t>6</w:t>
            </w:r>
          </w:p>
        </w:tc>
      </w:tr>
      <w:tr w:rsidR="00B610F5" w:rsidRPr="00356B4A" w14:paraId="33C92CAC"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6B9A8D5C" w14:textId="77777777" w:rsidR="00B610F5" w:rsidRPr="00356B4A" w:rsidRDefault="00B610F5" w:rsidP="000C2753">
            <w:pPr>
              <w:spacing w:after="160"/>
              <w:jc w:val="center"/>
              <w:rPr>
                <w:rFonts w:eastAsiaTheme="minorHAnsi"/>
                <w:b/>
                <w:lang w:val="sr-Cyrl-RS"/>
              </w:rPr>
            </w:pPr>
            <w:r w:rsidRPr="00356B4A">
              <w:rPr>
                <w:rFonts w:eastAsiaTheme="minorHAnsi"/>
                <w:b/>
              </w:rPr>
              <w:t>Б</w:t>
            </w:r>
            <w:r w:rsidRPr="00356B4A">
              <w:rPr>
                <w:rFonts w:eastAsiaTheme="minorHAnsi"/>
                <w:b/>
                <w:lang w:val="sr-Cyrl-RS"/>
              </w:rPr>
              <w:t>рој одељења продуженог боравка</w:t>
            </w:r>
          </w:p>
        </w:tc>
        <w:tc>
          <w:tcPr>
            <w:tcW w:w="6237" w:type="dxa"/>
            <w:tcBorders>
              <w:top w:val="single" w:sz="5" w:space="0" w:color="000000"/>
              <w:left w:val="single" w:sz="5" w:space="0" w:color="000000"/>
              <w:bottom w:val="single" w:sz="5" w:space="0" w:color="000000"/>
              <w:right w:val="single" w:sz="5" w:space="0" w:color="000000"/>
            </w:tcBorders>
          </w:tcPr>
          <w:p w14:paraId="232DEC26" w14:textId="77777777" w:rsidR="00B610F5" w:rsidRPr="00356B4A" w:rsidRDefault="00B610F5" w:rsidP="000C2753">
            <w:pPr>
              <w:spacing w:after="160"/>
              <w:jc w:val="center"/>
              <w:rPr>
                <w:rFonts w:eastAsiaTheme="minorHAnsi"/>
                <w:lang w:val="sr-Cyrl-RS"/>
              </w:rPr>
            </w:pPr>
            <w:r w:rsidRPr="00356B4A">
              <w:rPr>
                <w:rFonts w:eastAsiaTheme="minorHAnsi"/>
                <w:lang w:val="sr-Cyrl-RS"/>
              </w:rPr>
              <w:t>2</w:t>
            </w:r>
          </w:p>
        </w:tc>
      </w:tr>
      <w:tr w:rsidR="00B610F5" w:rsidRPr="00356B4A" w14:paraId="3EC2C0D4"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47C3852C"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Број одељења ОЈР-а</w:t>
            </w:r>
          </w:p>
        </w:tc>
        <w:tc>
          <w:tcPr>
            <w:tcW w:w="6237" w:type="dxa"/>
            <w:tcBorders>
              <w:top w:val="single" w:sz="5" w:space="0" w:color="000000"/>
              <w:left w:val="single" w:sz="5" w:space="0" w:color="000000"/>
              <w:bottom w:val="single" w:sz="5" w:space="0" w:color="000000"/>
              <w:right w:val="single" w:sz="5" w:space="0" w:color="000000"/>
            </w:tcBorders>
          </w:tcPr>
          <w:p w14:paraId="32D8B5C9" w14:textId="77777777" w:rsidR="00B610F5" w:rsidRPr="00356B4A" w:rsidRDefault="00B610F5" w:rsidP="000C2753">
            <w:pPr>
              <w:spacing w:after="160"/>
              <w:jc w:val="center"/>
              <w:rPr>
                <w:rFonts w:eastAsiaTheme="minorHAnsi"/>
                <w:lang w:val="sr-Cyrl-RS"/>
              </w:rPr>
            </w:pPr>
            <w:r w:rsidRPr="00356B4A">
              <w:rPr>
                <w:rFonts w:eastAsiaTheme="minorHAnsi"/>
                <w:lang w:val="sr-Cyrl-RS"/>
              </w:rPr>
              <w:t>2</w:t>
            </w:r>
          </w:p>
        </w:tc>
      </w:tr>
      <w:tr w:rsidR="00B610F5" w:rsidRPr="00356B4A" w14:paraId="643BDFC1"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506C5291" w14:textId="77777777" w:rsidR="00B610F5" w:rsidRPr="00356B4A" w:rsidRDefault="00B610F5" w:rsidP="000C2753">
            <w:pPr>
              <w:spacing w:after="160"/>
              <w:jc w:val="center"/>
              <w:rPr>
                <w:rFonts w:eastAsiaTheme="minorHAnsi"/>
                <w:b/>
                <w:lang w:val="sr-Cyrl-RS"/>
              </w:rPr>
            </w:pPr>
            <w:r w:rsidRPr="00356B4A">
              <w:rPr>
                <w:rFonts w:eastAsiaTheme="minorHAnsi"/>
                <w:b/>
              </w:rPr>
              <w:t>Б</w:t>
            </w:r>
            <w:r w:rsidRPr="00356B4A">
              <w:rPr>
                <w:rFonts w:eastAsiaTheme="minorHAnsi"/>
                <w:b/>
                <w:lang w:val="sr-Cyrl-RS"/>
              </w:rPr>
              <w:t>рој ученика од 1. до 8.разреда</w:t>
            </w:r>
          </w:p>
        </w:tc>
        <w:tc>
          <w:tcPr>
            <w:tcW w:w="6237" w:type="dxa"/>
            <w:tcBorders>
              <w:top w:val="single" w:sz="5" w:space="0" w:color="000000"/>
              <w:left w:val="single" w:sz="5" w:space="0" w:color="000000"/>
              <w:bottom w:val="single" w:sz="5" w:space="0" w:color="000000"/>
              <w:right w:val="single" w:sz="5" w:space="0" w:color="000000"/>
            </w:tcBorders>
          </w:tcPr>
          <w:p w14:paraId="66A85E70" w14:textId="77777777" w:rsidR="00B610F5" w:rsidRPr="00356B4A" w:rsidRDefault="00B610F5" w:rsidP="000C2753">
            <w:pPr>
              <w:spacing w:after="160"/>
              <w:jc w:val="center"/>
              <w:rPr>
                <w:rFonts w:eastAsiaTheme="minorHAnsi"/>
                <w:lang w:val="sr-Cyrl-RS"/>
              </w:rPr>
            </w:pPr>
            <w:r w:rsidRPr="00356B4A">
              <w:rPr>
                <w:rFonts w:eastAsiaTheme="minorHAnsi"/>
                <w:lang w:val="sr-Cyrl-RS"/>
              </w:rPr>
              <w:t>754</w:t>
            </w:r>
          </w:p>
        </w:tc>
      </w:tr>
      <w:tr w:rsidR="00B610F5" w:rsidRPr="00356B4A" w14:paraId="19AFBD19"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6803CC9F"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Број предшколаца</w:t>
            </w:r>
          </w:p>
        </w:tc>
        <w:tc>
          <w:tcPr>
            <w:tcW w:w="6237" w:type="dxa"/>
            <w:tcBorders>
              <w:top w:val="single" w:sz="5" w:space="0" w:color="000000"/>
              <w:left w:val="single" w:sz="5" w:space="0" w:color="000000"/>
              <w:bottom w:val="single" w:sz="5" w:space="0" w:color="000000"/>
              <w:right w:val="single" w:sz="5" w:space="0" w:color="000000"/>
            </w:tcBorders>
          </w:tcPr>
          <w:p w14:paraId="74CDE3F9" w14:textId="77777777" w:rsidR="00B610F5" w:rsidRPr="00356B4A" w:rsidRDefault="00B610F5" w:rsidP="000C2753">
            <w:pPr>
              <w:spacing w:after="160"/>
              <w:jc w:val="center"/>
              <w:rPr>
                <w:rFonts w:eastAsiaTheme="minorHAnsi"/>
                <w:lang w:val="sr-Cyrl-RS"/>
              </w:rPr>
            </w:pPr>
            <w:r w:rsidRPr="00356B4A">
              <w:rPr>
                <w:rFonts w:eastAsiaTheme="minorHAnsi"/>
                <w:lang w:val="sr-Cyrl-RS"/>
              </w:rPr>
              <w:t>5</w:t>
            </w:r>
          </w:p>
        </w:tc>
      </w:tr>
      <w:tr w:rsidR="00B610F5" w:rsidRPr="00356B4A" w14:paraId="3267D118"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05F62274" w14:textId="77777777" w:rsidR="00B610F5" w:rsidRPr="00356B4A" w:rsidRDefault="00B610F5" w:rsidP="000C2753">
            <w:pPr>
              <w:spacing w:after="160"/>
              <w:jc w:val="center"/>
              <w:rPr>
                <w:rFonts w:eastAsiaTheme="minorHAnsi"/>
                <w:b/>
                <w:lang w:val="sr-Cyrl-RS"/>
              </w:rPr>
            </w:pPr>
            <w:r w:rsidRPr="00356B4A">
              <w:rPr>
                <w:rFonts w:eastAsiaTheme="minorHAnsi"/>
                <w:b/>
              </w:rPr>
              <w:t>Б</w:t>
            </w:r>
            <w:r w:rsidRPr="00356B4A">
              <w:rPr>
                <w:rFonts w:eastAsiaTheme="minorHAnsi"/>
                <w:b/>
                <w:lang w:val="sr-Cyrl-RS"/>
              </w:rPr>
              <w:t>рој запослених</w:t>
            </w:r>
          </w:p>
        </w:tc>
        <w:tc>
          <w:tcPr>
            <w:tcW w:w="6237" w:type="dxa"/>
            <w:tcBorders>
              <w:top w:val="single" w:sz="5" w:space="0" w:color="000000"/>
              <w:left w:val="single" w:sz="5" w:space="0" w:color="000000"/>
              <w:bottom w:val="single" w:sz="5" w:space="0" w:color="000000"/>
              <w:right w:val="single" w:sz="5" w:space="0" w:color="000000"/>
            </w:tcBorders>
          </w:tcPr>
          <w:p w14:paraId="4E9482B9" w14:textId="77777777" w:rsidR="00B610F5" w:rsidRPr="00356B4A" w:rsidRDefault="00B610F5" w:rsidP="000C2753">
            <w:pPr>
              <w:spacing w:after="160"/>
              <w:jc w:val="center"/>
              <w:rPr>
                <w:rFonts w:eastAsiaTheme="minorHAnsi"/>
                <w:lang w:val="sr-Cyrl-RS"/>
              </w:rPr>
            </w:pPr>
            <w:r w:rsidRPr="00356B4A">
              <w:rPr>
                <w:rFonts w:eastAsiaTheme="minorHAnsi"/>
                <w:lang w:val="sr-Cyrl-RS"/>
              </w:rPr>
              <w:t>88</w:t>
            </w:r>
          </w:p>
        </w:tc>
      </w:tr>
      <w:tr w:rsidR="00B610F5" w:rsidRPr="00356B4A" w14:paraId="2D6287C9"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53CD500C"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Број смена у школи</w:t>
            </w:r>
          </w:p>
        </w:tc>
        <w:tc>
          <w:tcPr>
            <w:tcW w:w="6237" w:type="dxa"/>
            <w:tcBorders>
              <w:top w:val="single" w:sz="5" w:space="0" w:color="000000"/>
              <w:left w:val="single" w:sz="5" w:space="0" w:color="000000"/>
              <w:bottom w:val="single" w:sz="5" w:space="0" w:color="000000"/>
              <w:right w:val="single" w:sz="5" w:space="0" w:color="000000"/>
            </w:tcBorders>
          </w:tcPr>
          <w:p w14:paraId="0684BD65" w14:textId="77777777" w:rsidR="00B610F5" w:rsidRPr="00356B4A" w:rsidRDefault="00B610F5" w:rsidP="000C2753">
            <w:pPr>
              <w:spacing w:after="160"/>
              <w:jc w:val="center"/>
              <w:rPr>
                <w:rFonts w:eastAsiaTheme="minorHAnsi"/>
                <w:lang w:val="sr-Cyrl-RS"/>
              </w:rPr>
            </w:pPr>
            <w:r w:rsidRPr="00356B4A">
              <w:rPr>
                <w:rFonts w:eastAsiaTheme="minorHAnsi"/>
                <w:lang w:val="sr-Cyrl-RS"/>
              </w:rPr>
              <w:t>Једносменски рад</w:t>
            </w:r>
          </w:p>
        </w:tc>
      </w:tr>
      <w:tr w:rsidR="00B610F5" w:rsidRPr="00356B4A" w14:paraId="7C2C56C1" w14:textId="77777777" w:rsidTr="000C2753">
        <w:trPr>
          <w:trHeight w:hRule="exact" w:val="694"/>
        </w:trPr>
        <w:tc>
          <w:tcPr>
            <w:tcW w:w="5384" w:type="dxa"/>
            <w:tcBorders>
              <w:top w:val="single" w:sz="5" w:space="0" w:color="000000"/>
              <w:left w:val="single" w:sz="5" w:space="0" w:color="000000"/>
              <w:bottom w:val="single" w:sz="5" w:space="0" w:color="000000"/>
              <w:right w:val="single" w:sz="5" w:space="0" w:color="000000"/>
            </w:tcBorders>
          </w:tcPr>
          <w:p w14:paraId="37FFF76C" w14:textId="77777777" w:rsidR="00B610F5" w:rsidRPr="00356B4A" w:rsidRDefault="00B610F5" w:rsidP="000C2753">
            <w:pPr>
              <w:spacing w:after="160"/>
              <w:jc w:val="center"/>
              <w:rPr>
                <w:rFonts w:eastAsiaTheme="minorHAnsi"/>
                <w:b/>
                <w:lang w:val="sr-Cyrl-RS"/>
              </w:rPr>
            </w:pPr>
            <w:r w:rsidRPr="00356B4A">
              <w:rPr>
                <w:rFonts w:eastAsiaTheme="minorHAnsi"/>
                <w:b/>
              </w:rPr>
              <w:t>Ј</w:t>
            </w:r>
            <w:r w:rsidRPr="00356B4A">
              <w:rPr>
                <w:rFonts w:eastAsiaTheme="minorHAnsi"/>
                <w:b/>
                <w:lang w:val="sr-Cyrl-RS"/>
              </w:rPr>
              <w:t>езици који се уче у школи</w:t>
            </w:r>
          </w:p>
        </w:tc>
        <w:tc>
          <w:tcPr>
            <w:tcW w:w="6237" w:type="dxa"/>
            <w:tcBorders>
              <w:top w:val="single" w:sz="5" w:space="0" w:color="000000"/>
              <w:left w:val="single" w:sz="5" w:space="0" w:color="000000"/>
              <w:bottom w:val="single" w:sz="5" w:space="0" w:color="000000"/>
              <w:right w:val="single" w:sz="5" w:space="0" w:color="000000"/>
            </w:tcBorders>
          </w:tcPr>
          <w:p w14:paraId="71C3B60F" w14:textId="77777777" w:rsidR="00B610F5" w:rsidRPr="00356B4A" w:rsidRDefault="00B610F5" w:rsidP="000C2753">
            <w:pPr>
              <w:spacing w:after="160"/>
              <w:jc w:val="center"/>
              <w:rPr>
                <w:rFonts w:eastAsiaTheme="minorHAnsi"/>
                <w:lang w:val="sr-Cyrl-RS"/>
              </w:rPr>
            </w:pPr>
            <w:r w:rsidRPr="00356B4A">
              <w:rPr>
                <w:rFonts w:eastAsiaTheme="minorHAnsi"/>
              </w:rPr>
              <w:t>Е</w:t>
            </w:r>
            <w:r w:rsidRPr="00356B4A">
              <w:rPr>
                <w:rFonts w:eastAsiaTheme="minorHAnsi"/>
                <w:lang w:val="sr-Cyrl-RS"/>
              </w:rPr>
              <w:t xml:space="preserve">нглески језик; </w:t>
            </w:r>
            <w:r w:rsidRPr="00356B4A">
              <w:rPr>
                <w:rFonts w:eastAsiaTheme="minorHAnsi"/>
              </w:rPr>
              <w:t>Ф</w:t>
            </w:r>
            <w:r w:rsidRPr="00356B4A">
              <w:rPr>
                <w:rFonts w:eastAsiaTheme="minorHAnsi"/>
                <w:lang w:val="sr-Cyrl-RS"/>
              </w:rPr>
              <w:t xml:space="preserve">ранцуски језик; </w:t>
            </w:r>
            <w:r w:rsidRPr="00356B4A">
              <w:rPr>
                <w:rFonts w:eastAsiaTheme="minorHAnsi"/>
              </w:rPr>
              <w:t>Р</w:t>
            </w:r>
            <w:r w:rsidRPr="00356B4A">
              <w:rPr>
                <w:rFonts w:eastAsiaTheme="minorHAnsi"/>
                <w:lang w:val="sr-Cyrl-RS"/>
              </w:rPr>
              <w:t>умунски језик са елементима националне културе</w:t>
            </w:r>
          </w:p>
        </w:tc>
      </w:tr>
      <w:tr w:rsidR="00B610F5" w:rsidRPr="00356B4A" w14:paraId="1A604930" w14:textId="77777777" w:rsidTr="000C2753">
        <w:trPr>
          <w:trHeight w:hRule="exact" w:val="704"/>
        </w:trPr>
        <w:tc>
          <w:tcPr>
            <w:tcW w:w="5384" w:type="dxa"/>
            <w:tcBorders>
              <w:top w:val="single" w:sz="5" w:space="0" w:color="000000"/>
              <w:left w:val="single" w:sz="5" w:space="0" w:color="000000"/>
              <w:bottom w:val="single" w:sz="5" w:space="0" w:color="000000"/>
              <w:right w:val="single" w:sz="5" w:space="0" w:color="000000"/>
            </w:tcBorders>
          </w:tcPr>
          <w:p w14:paraId="4C092D50"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Број решења о верификацији школе; орган који је издао решење о верификацији школе</w:t>
            </w:r>
          </w:p>
        </w:tc>
        <w:tc>
          <w:tcPr>
            <w:tcW w:w="6237" w:type="dxa"/>
            <w:tcBorders>
              <w:top w:val="single" w:sz="5" w:space="0" w:color="000000"/>
              <w:left w:val="single" w:sz="5" w:space="0" w:color="000000"/>
              <w:bottom w:val="single" w:sz="5" w:space="0" w:color="000000"/>
              <w:right w:val="single" w:sz="5" w:space="0" w:color="000000"/>
            </w:tcBorders>
          </w:tcPr>
          <w:p w14:paraId="171C3201" w14:textId="77777777" w:rsidR="00B610F5" w:rsidRPr="00356B4A" w:rsidRDefault="00B610F5" w:rsidP="000C2753">
            <w:pPr>
              <w:spacing w:after="160"/>
              <w:jc w:val="center"/>
              <w:rPr>
                <w:rFonts w:eastAsiaTheme="minorHAnsi"/>
              </w:rPr>
            </w:pPr>
            <w:r w:rsidRPr="00356B4A">
              <w:rPr>
                <w:rFonts w:eastAsiaTheme="minorHAnsi"/>
                <w:lang w:val="sr-Cyrl-RS"/>
              </w:rPr>
              <w:t>Решење</w:t>
            </w:r>
            <w:r w:rsidRPr="00356B4A">
              <w:rPr>
                <w:rFonts w:eastAsiaTheme="minorHAnsi"/>
              </w:rPr>
              <w:t xml:space="preserve"> </w:t>
            </w:r>
            <w:r w:rsidRPr="00356B4A">
              <w:rPr>
                <w:rFonts w:eastAsiaTheme="minorHAnsi"/>
                <w:lang w:val="sr-Cyrl-RS"/>
              </w:rPr>
              <w:t>бр</w:t>
            </w:r>
            <w:r w:rsidRPr="00356B4A">
              <w:rPr>
                <w:rFonts w:eastAsiaTheme="minorHAnsi"/>
              </w:rPr>
              <w:t>. 022-05-68/2018-07 о</w:t>
            </w:r>
            <w:r w:rsidRPr="00356B4A">
              <w:rPr>
                <w:rFonts w:eastAsiaTheme="minorHAnsi"/>
                <w:lang w:val="sr-Cyrl-RS"/>
              </w:rPr>
              <w:t>д</w:t>
            </w:r>
            <w:r w:rsidRPr="00356B4A">
              <w:rPr>
                <w:rFonts w:eastAsiaTheme="minorHAnsi"/>
              </w:rPr>
              <w:t xml:space="preserve"> 23.8.2018.</w:t>
            </w:r>
          </w:p>
          <w:p w14:paraId="2FB6FEF8" w14:textId="77777777" w:rsidR="00B610F5" w:rsidRPr="00356B4A" w:rsidRDefault="00B610F5" w:rsidP="000C2753">
            <w:pPr>
              <w:spacing w:after="160"/>
              <w:jc w:val="center"/>
              <w:rPr>
                <w:rFonts w:eastAsiaTheme="minorHAnsi"/>
                <w:lang w:val="sr-Cyrl-RS"/>
              </w:rPr>
            </w:pPr>
            <w:r w:rsidRPr="00356B4A">
              <w:rPr>
                <w:rFonts w:eastAsiaTheme="minorHAnsi"/>
              </w:rPr>
              <w:t>М</w:t>
            </w:r>
            <w:r w:rsidRPr="00356B4A">
              <w:rPr>
                <w:rFonts w:eastAsiaTheme="minorHAnsi"/>
                <w:lang w:val="sr-Cyrl-RS"/>
              </w:rPr>
              <w:t>инистарство просвете, науке и технолошког развоја</w:t>
            </w:r>
          </w:p>
        </w:tc>
      </w:tr>
      <w:tr w:rsidR="00B610F5" w:rsidRPr="00356B4A" w14:paraId="16D34351"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7AE468C9"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Матични број школе</w:t>
            </w:r>
          </w:p>
        </w:tc>
        <w:tc>
          <w:tcPr>
            <w:tcW w:w="6237" w:type="dxa"/>
            <w:tcBorders>
              <w:top w:val="single" w:sz="5" w:space="0" w:color="000000"/>
              <w:left w:val="single" w:sz="5" w:space="0" w:color="000000"/>
              <w:bottom w:val="single" w:sz="5" w:space="0" w:color="000000"/>
              <w:right w:val="single" w:sz="5" w:space="0" w:color="000000"/>
            </w:tcBorders>
          </w:tcPr>
          <w:p w14:paraId="2794E99F" w14:textId="77777777" w:rsidR="00B610F5" w:rsidRPr="00356B4A" w:rsidRDefault="00B610F5" w:rsidP="000C2753">
            <w:pPr>
              <w:spacing w:after="160"/>
              <w:jc w:val="center"/>
              <w:rPr>
                <w:rFonts w:eastAsiaTheme="minorHAnsi"/>
              </w:rPr>
            </w:pPr>
            <w:r w:rsidRPr="00356B4A">
              <w:rPr>
                <w:rFonts w:eastAsiaTheme="minorHAnsi"/>
              </w:rPr>
              <w:t>07129696</w:t>
            </w:r>
          </w:p>
        </w:tc>
      </w:tr>
      <w:tr w:rsidR="00B610F5" w:rsidRPr="00356B4A" w14:paraId="0CF43F3F"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41CA4A00" w14:textId="77777777" w:rsidR="00B610F5" w:rsidRPr="00356B4A" w:rsidRDefault="00B610F5" w:rsidP="000C2753">
            <w:pPr>
              <w:spacing w:after="160"/>
              <w:jc w:val="center"/>
              <w:rPr>
                <w:rFonts w:eastAsiaTheme="minorHAnsi"/>
                <w:b/>
                <w:lang w:val="sr-Cyrl-RS"/>
              </w:rPr>
            </w:pPr>
            <w:r w:rsidRPr="00356B4A">
              <w:rPr>
                <w:rFonts w:eastAsiaTheme="minorHAnsi"/>
                <w:b/>
                <w:lang w:val="sr-Cyrl-RS"/>
              </w:rPr>
              <w:t>Број жиро рачуна школе</w:t>
            </w:r>
          </w:p>
        </w:tc>
        <w:tc>
          <w:tcPr>
            <w:tcW w:w="6237" w:type="dxa"/>
            <w:tcBorders>
              <w:top w:val="single" w:sz="5" w:space="0" w:color="000000"/>
              <w:left w:val="single" w:sz="5" w:space="0" w:color="000000"/>
              <w:bottom w:val="single" w:sz="5" w:space="0" w:color="000000"/>
              <w:right w:val="single" w:sz="5" w:space="0" w:color="000000"/>
            </w:tcBorders>
          </w:tcPr>
          <w:p w14:paraId="0885B819" w14:textId="77777777" w:rsidR="00B610F5" w:rsidRPr="00356B4A" w:rsidRDefault="00B610F5" w:rsidP="000C2753">
            <w:pPr>
              <w:spacing w:after="160"/>
              <w:jc w:val="center"/>
              <w:rPr>
                <w:rFonts w:eastAsiaTheme="minorHAnsi"/>
              </w:rPr>
            </w:pPr>
            <w:r w:rsidRPr="00356B4A">
              <w:rPr>
                <w:rFonts w:eastAsiaTheme="minorHAnsi"/>
              </w:rPr>
              <w:t>840-1621660-86 /840-1484760-88</w:t>
            </w:r>
          </w:p>
        </w:tc>
      </w:tr>
      <w:tr w:rsidR="00B610F5" w:rsidRPr="00356B4A" w14:paraId="270C19C7" w14:textId="77777777" w:rsidTr="000C2753">
        <w:trPr>
          <w:trHeight w:hRule="exact" w:val="286"/>
        </w:trPr>
        <w:tc>
          <w:tcPr>
            <w:tcW w:w="5384" w:type="dxa"/>
            <w:tcBorders>
              <w:top w:val="single" w:sz="5" w:space="0" w:color="000000"/>
              <w:left w:val="single" w:sz="5" w:space="0" w:color="000000"/>
              <w:bottom w:val="single" w:sz="5" w:space="0" w:color="000000"/>
              <w:right w:val="single" w:sz="5" w:space="0" w:color="000000"/>
            </w:tcBorders>
          </w:tcPr>
          <w:p w14:paraId="112B1527" w14:textId="77777777" w:rsidR="00B610F5" w:rsidRPr="00356B4A" w:rsidRDefault="00B610F5" w:rsidP="000C2753">
            <w:pPr>
              <w:spacing w:after="160"/>
              <w:jc w:val="center"/>
              <w:rPr>
                <w:rFonts w:eastAsiaTheme="minorHAnsi"/>
                <w:b/>
                <w:lang w:val="sr-Cyrl-RS"/>
              </w:rPr>
            </w:pPr>
            <w:r w:rsidRPr="00356B4A">
              <w:rPr>
                <w:rFonts w:eastAsiaTheme="minorHAnsi"/>
                <w:b/>
              </w:rPr>
              <w:t>Д</w:t>
            </w:r>
            <w:r w:rsidRPr="00356B4A">
              <w:rPr>
                <w:rFonts w:eastAsiaTheme="minorHAnsi"/>
                <w:b/>
                <w:lang w:val="sr-Cyrl-RS"/>
              </w:rPr>
              <w:t>ан школе</w:t>
            </w:r>
          </w:p>
        </w:tc>
        <w:tc>
          <w:tcPr>
            <w:tcW w:w="6237" w:type="dxa"/>
            <w:tcBorders>
              <w:top w:val="single" w:sz="5" w:space="0" w:color="000000"/>
              <w:left w:val="single" w:sz="5" w:space="0" w:color="000000"/>
              <w:bottom w:val="single" w:sz="5" w:space="0" w:color="000000"/>
              <w:right w:val="single" w:sz="5" w:space="0" w:color="000000"/>
            </w:tcBorders>
          </w:tcPr>
          <w:p w14:paraId="3CD734A9" w14:textId="77777777" w:rsidR="00B610F5" w:rsidRPr="00356B4A" w:rsidRDefault="00B610F5" w:rsidP="000C2753">
            <w:pPr>
              <w:spacing w:after="160"/>
              <w:jc w:val="center"/>
              <w:rPr>
                <w:rFonts w:eastAsiaTheme="minorHAnsi"/>
              </w:rPr>
            </w:pPr>
            <w:r w:rsidRPr="00356B4A">
              <w:rPr>
                <w:rFonts w:eastAsiaTheme="minorHAnsi"/>
              </w:rPr>
              <w:t>8.новембар</w:t>
            </w:r>
          </w:p>
        </w:tc>
      </w:tr>
    </w:tbl>
    <w:p w14:paraId="39FC972D" w14:textId="77777777" w:rsidR="00356B4A" w:rsidRPr="00356B4A" w:rsidRDefault="00356B4A" w:rsidP="00356B4A">
      <w:pPr>
        <w:spacing w:after="160" w:line="259" w:lineRule="auto"/>
        <w:rPr>
          <w:rFonts w:eastAsiaTheme="minorHAnsi"/>
        </w:rPr>
      </w:pPr>
    </w:p>
    <w:p w14:paraId="6E63B0DA" w14:textId="77777777" w:rsidR="00356B4A" w:rsidRPr="00356B4A" w:rsidRDefault="00356B4A" w:rsidP="00356B4A">
      <w:pPr>
        <w:spacing w:after="160" w:line="259" w:lineRule="auto"/>
        <w:rPr>
          <w:rFonts w:eastAsiaTheme="minorHAnsi"/>
          <w:b/>
          <w:sz w:val="22"/>
          <w:szCs w:val="22"/>
          <w:lang w:val="sr-Cyrl-RS"/>
        </w:rPr>
      </w:pPr>
    </w:p>
    <w:p w14:paraId="30694CF8" w14:textId="29A0D32F" w:rsidR="0021242E" w:rsidRDefault="00B22882" w:rsidP="000C2753">
      <w:pPr>
        <w:pStyle w:val="Podnaslov"/>
        <w:rPr>
          <w:lang w:val="sr-Cyrl-RS"/>
        </w:rPr>
      </w:pPr>
      <w:bookmarkStart w:id="5" w:name="_Toc210852125"/>
      <w:bookmarkStart w:id="6" w:name="_Toc242430345"/>
      <w:r>
        <w:rPr>
          <w:lang w:val="sr-Latn-RS"/>
        </w:rPr>
        <w:lastRenderedPageBreak/>
        <w:t>1</w:t>
      </w:r>
      <w:r w:rsidR="0021242E">
        <w:rPr>
          <w:lang w:val="sr-Cyrl-RS"/>
        </w:rPr>
        <w:t>.</w:t>
      </w:r>
      <w:r w:rsidR="00B610F5">
        <w:rPr>
          <w:lang w:val="sr-Cyrl-RS"/>
        </w:rPr>
        <w:t>2</w:t>
      </w:r>
      <w:r>
        <w:rPr>
          <w:lang w:val="sr-Latn-RS"/>
        </w:rPr>
        <w:tab/>
      </w:r>
      <w:r w:rsidR="0021242E">
        <w:rPr>
          <w:lang w:val="sr-Cyrl-RS"/>
        </w:rPr>
        <w:t>НАЧЕЛА НА КОЈИМА ЈЕ ШКОЛСКИ ПРОГРАМ УТЕМЕЉЕН</w:t>
      </w:r>
      <w:bookmarkEnd w:id="5"/>
      <w:bookmarkEnd w:id="6"/>
    </w:p>
    <w:p w14:paraId="5DA3F75D" w14:textId="77777777" w:rsidR="00B22882" w:rsidRPr="00B22882" w:rsidRDefault="00B22882" w:rsidP="00B22882">
      <w:pPr>
        <w:pStyle w:val="ListParagraph"/>
        <w:spacing w:after="160" w:line="259" w:lineRule="auto"/>
        <w:rPr>
          <w:lang w:val="sr-Cyrl-RS"/>
        </w:rPr>
      </w:pPr>
    </w:p>
    <w:p w14:paraId="4422A9B4" w14:textId="0C7773D9" w:rsidR="00422485" w:rsidRPr="00AA115D" w:rsidRDefault="006E785F" w:rsidP="00476E2F">
      <w:pPr>
        <w:pStyle w:val="ListParagraph"/>
        <w:numPr>
          <w:ilvl w:val="0"/>
          <w:numId w:val="57"/>
        </w:numPr>
        <w:spacing w:after="160" w:line="259" w:lineRule="auto"/>
        <w:rPr>
          <w:lang w:val="sr-Cyrl-RS"/>
        </w:rPr>
      </w:pPr>
      <w:r w:rsidRPr="00AA115D">
        <w:rPr>
          <w:lang w:val="sr-Cyrl-RS"/>
        </w:rPr>
        <w:t xml:space="preserve">усмереност на процесе и исходе учења; </w:t>
      </w:r>
    </w:p>
    <w:p w14:paraId="5CF52DFB" w14:textId="71A4ACD1" w:rsidR="00AA115D" w:rsidRPr="00AA115D" w:rsidRDefault="006E785F" w:rsidP="00476E2F">
      <w:pPr>
        <w:pStyle w:val="ListParagraph"/>
        <w:numPr>
          <w:ilvl w:val="0"/>
          <w:numId w:val="57"/>
        </w:numPr>
        <w:spacing w:after="160" w:line="259" w:lineRule="auto"/>
        <w:rPr>
          <w:lang w:val="sr-Cyrl-RS"/>
        </w:rPr>
      </w:pPr>
      <w:r w:rsidRPr="00AA115D">
        <w:rPr>
          <w:lang w:val="sr-Cyrl-RS"/>
        </w:rPr>
        <w:t>заснованост на стандардима, уз систематско праћење и процењивање квалитета програма;</w:t>
      </w:r>
    </w:p>
    <w:p w14:paraId="4FAE4847" w14:textId="77777777" w:rsidR="00AA115D" w:rsidRPr="00AA115D" w:rsidRDefault="006E785F" w:rsidP="00476E2F">
      <w:pPr>
        <w:pStyle w:val="ListParagraph"/>
        <w:numPr>
          <w:ilvl w:val="0"/>
          <w:numId w:val="57"/>
        </w:numPr>
        <w:spacing w:after="160" w:line="259" w:lineRule="auto"/>
        <w:rPr>
          <w:lang w:val="sr-Cyrl-RS"/>
        </w:rPr>
      </w:pPr>
      <w:r w:rsidRPr="00AA115D">
        <w:rPr>
          <w:lang w:val="sr-Cyrl-RS"/>
        </w:rPr>
        <w:t>уважавања узрасних карактеристика у процесу стицања знања и вештина, формирања ставова усвајања вредности  код  ученика;</w:t>
      </w:r>
    </w:p>
    <w:p w14:paraId="6E6A5248" w14:textId="33D09099" w:rsidR="00AA115D" w:rsidRPr="00AA115D" w:rsidRDefault="006E785F" w:rsidP="00476E2F">
      <w:pPr>
        <w:pStyle w:val="ListParagraph"/>
        <w:numPr>
          <w:ilvl w:val="0"/>
          <w:numId w:val="57"/>
        </w:numPr>
        <w:spacing w:after="160" w:line="259" w:lineRule="auto"/>
        <w:rPr>
          <w:lang w:val="sr-Cyrl-RS"/>
        </w:rPr>
      </w:pPr>
      <w:r w:rsidRPr="00AA115D">
        <w:rPr>
          <w:lang w:val="sr-Cyrl-RS"/>
        </w:rPr>
        <w:t xml:space="preserve">хоризонталне и  вертикалне повезаности  у  оквиру  предмета  и између  различитих н аставних предмета; </w:t>
      </w:r>
    </w:p>
    <w:p w14:paraId="721064FB" w14:textId="77777777" w:rsidR="00AA115D" w:rsidRPr="00AA115D" w:rsidRDefault="006E785F" w:rsidP="00476E2F">
      <w:pPr>
        <w:pStyle w:val="ListParagraph"/>
        <w:numPr>
          <w:ilvl w:val="0"/>
          <w:numId w:val="57"/>
        </w:numPr>
        <w:spacing w:after="160" w:line="259" w:lineRule="auto"/>
        <w:rPr>
          <w:lang w:val="sr-Cyrl-RS"/>
        </w:rPr>
      </w:pPr>
      <w:r w:rsidRPr="00AA115D">
        <w:rPr>
          <w:lang w:val="sr-Cyrl-RS"/>
        </w:rPr>
        <w:t>поштовања индивидуалних разлика међу ученицимау погледу начина учења и брзине напредовања, као и могућности личног из бора у слободним активностима;</w:t>
      </w:r>
    </w:p>
    <w:p w14:paraId="15CCBB09" w14:textId="5586B421" w:rsidR="00AA115D" w:rsidRPr="00AA115D" w:rsidRDefault="006E785F" w:rsidP="00476E2F">
      <w:pPr>
        <w:pStyle w:val="ListParagraph"/>
        <w:numPr>
          <w:ilvl w:val="0"/>
          <w:numId w:val="57"/>
        </w:numPr>
        <w:spacing w:after="160" w:line="259" w:lineRule="auto"/>
        <w:rPr>
          <w:lang w:val="sr-Cyrl-RS"/>
        </w:rPr>
      </w:pPr>
      <w:r w:rsidRPr="00AA115D">
        <w:rPr>
          <w:lang w:val="sr-Cyrl-RS"/>
        </w:rPr>
        <w:t xml:space="preserve">заснованост на партиципативним, кооперативним, активним и искуственим методама на ставе и учења; </w:t>
      </w:r>
    </w:p>
    <w:p w14:paraId="2E7125F8" w14:textId="77777777" w:rsidR="00AA115D" w:rsidRPr="00AA115D" w:rsidRDefault="006E785F" w:rsidP="00476E2F">
      <w:pPr>
        <w:pStyle w:val="ListParagraph"/>
        <w:numPr>
          <w:ilvl w:val="0"/>
          <w:numId w:val="57"/>
        </w:numPr>
        <w:spacing w:after="160" w:line="259" w:lineRule="auto"/>
        <w:rPr>
          <w:lang w:val="sr-Cyrl-RS"/>
        </w:rPr>
      </w:pPr>
      <w:r w:rsidRPr="00AA115D">
        <w:rPr>
          <w:lang w:val="sr-Cyrl-RS"/>
        </w:rPr>
        <w:t xml:space="preserve">уважавања искуства, учења и знања која ученици  стичу ван  школе и  њихово  повезивање  са  садржајима  наставе; </w:t>
      </w:r>
    </w:p>
    <w:p w14:paraId="697C716E" w14:textId="77777777" w:rsidR="00AA115D" w:rsidRPr="00AA115D" w:rsidRDefault="006E785F" w:rsidP="00476E2F">
      <w:pPr>
        <w:pStyle w:val="ListParagraph"/>
        <w:numPr>
          <w:ilvl w:val="0"/>
          <w:numId w:val="57"/>
        </w:numPr>
        <w:spacing w:after="160" w:line="259" w:lineRule="auto"/>
        <w:rPr>
          <w:lang w:val="sr-Cyrl-RS"/>
        </w:rPr>
      </w:pPr>
      <w:r w:rsidRPr="00AA115D">
        <w:rPr>
          <w:lang w:val="sr-Cyrl-RS"/>
        </w:rPr>
        <w:t xml:space="preserve">развијања  позитивног  односа  ученика  према  школи  и  учењу,  као  и подстицања учениковог интересовања за учење и образовање у току целог живота; </w:t>
      </w:r>
    </w:p>
    <w:p w14:paraId="51AF8CF0" w14:textId="790839B9" w:rsidR="00AA115D" w:rsidRPr="00AA115D" w:rsidRDefault="006E785F" w:rsidP="00476E2F">
      <w:pPr>
        <w:pStyle w:val="ListParagraph"/>
        <w:numPr>
          <w:ilvl w:val="0"/>
          <w:numId w:val="57"/>
        </w:numPr>
        <w:spacing w:after="160" w:line="259" w:lineRule="auto"/>
        <w:rPr>
          <w:lang w:val="sr-Cyrl-RS"/>
        </w:rPr>
      </w:pPr>
      <w:r w:rsidRPr="00AA115D">
        <w:rPr>
          <w:lang w:val="sr-Cyrl-RS"/>
        </w:rPr>
        <w:t>коришћењ</w:t>
      </w:r>
      <w:r w:rsidR="0021242E">
        <w:rPr>
          <w:lang w:val="sr-Cyrl-RS"/>
        </w:rPr>
        <w:t>е</w:t>
      </w:r>
      <w:r w:rsidRPr="00AA115D">
        <w:rPr>
          <w:lang w:val="sr-Cyrl-RS"/>
        </w:rPr>
        <w:t xml:space="preserve"> позитивне повратне информације, похвале и награде као средства за мотивисање ученика;</w:t>
      </w:r>
    </w:p>
    <w:p w14:paraId="2AF90C7A" w14:textId="01460177" w:rsidR="00CB6E3D" w:rsidRPr="00B610F5" w:rsidRDefault="006E785F" w:rsidP="00476E2F">
      <w:pPr>
        <w:pStyle w:val="ListParagraph"/>
        <w:numPr>
          <w:ilvl w:val="0"/>
          <w:numId w:val="57"/>
        </w:numPr>
        <w:spacing w:after="160" w:line="259" w:lineRule="auto"/>
        <w:rPr>
          <w:lang w:val="sr-Cyrl-RS"/>
        </w:rPr>
      </w:pPr>
      <w:r w:rsidRPr="00AA115D">
        <w:rPr>
          <w:lang w:val="sr-Cyrl-RS"/>
        </w:rPr>
        <w:t xml:space="preserve">уважавање узрасних карактеристика у процесу психофизичког развоја обезбеђивањем услов а за живот и рад у школи </w:t>
      </w:r>
    </w:p>
    <w:p w14:paraId="04DD3044" w14:textId="49C879E4" w:rsidR="006E785F" w:rsidRPr="006E785F" w:rsidRDefault="006E785F" w:rsidP="00AA115D">
      <w:pPr>
        <w:spacing w:after="160" w:line="259" w:lineRule="auto"/>
        <w:ind w:firstLine="708"/>
        <w:rPr>
          <w:lang w:val="sr-Cyrl-RS"/>
        </w:rPr>
      </w:pPr>
      <w:r w:rsidRPr="006E785F">
        <w:rPr>
          <w:lang w:val="sr-Cyrl-RS"/>
        </w:rPr>
        <w:t xml:space="preserve">Полазећи од ових начела у изради  Школског програма настојали смо да створимо услове за остварење </w:t>
      </w:r>
      <w:r w:rsidR="00422485">
        <w:rPr>
          <w:lang w:val="sr-Cyrl-RS"/>
        </w:rPr>
        <w:t>мисије и визије наше школе :</w:t>
      </w:r>
    </w:p>
    <w:p w14:paraId="5A80873A" w14:textId="77777777" w:rsidR="00422485" w:rsidRPr="00422485" w:rsidRDefault="00422485" w:rsidP="00422485">
      <w:pPr>
        <w:spacing w:after="120"/>
        <w:jc w:val="center"/>
        <w:rPr>
          <w:b/>
          <w:bCs/>
          <w:lang w:val="sr-Cyrl-RS"/>
        </w:rPr>
      </w:pPr>
      <w:r w:rsidRPr="00422485">
        <w:rPr>
          <w:b/>
          <w:bCs/>
          <w:lang w:val="sr-Cyrl-RS"/>
        </w:rPr>
        <w:t>Мисија Школе</w:t>
      </w:r>
    </w:p>
    <w:p w14:paraId="0FD0AFFD" w14:textId="77777777" w:rsidR="00422485" w:rsidRPr="00422485" w:rsidRDefault="00422485" w:rsidP="00AA115D">
      <w:pPr>
        <w:ind w:firstLine="708"/>
        <w:rPr>
          <w:lang w:val="sr-Cyrl-RS"/>
        </w:rPr>
      </w:pPr>
      <w:r w:rsidRPr="00422485">
        <w:rPr>
          <w:lang w:val="sr-Cyrl-RS"/>
        </w:rPr>
        <w:t>Ми</w:t>
      </w:r>
      <w:r w:rsidRPr="00422485">
        <w:rPr>
          <w:spacing w:val="2"/>
          <w:lang w:val="sr-Cyrl-RS"/>
        </w:rPr>
        <w:t xml:space="preserve"> </w:t>
      </w:r>
      <w:r w:rsidRPr="00422485">
        <w:rPr>
          <w:spacing w:val="-1"/>
          <w:lang w:val="sr-Cyrl-RS"/>
        </w:rPr>
        <w:t>см</w:t>
      </w:r>
      <w:r w:rsidRPr="00422485">
        <w:rPr>
          <w:lang w:val="sr-Cyrl-RS"/>
        </w:rPr>
        <w:t>о</w:t>
      </w:r>
      <w:r w:rsidRPr="00422485">
        <w:rPr>
          <w:spacing w:val="1"/>
          <w:lang w:val="sr-Cyrl-RS"/>
        </w:rPr>
        <w:t xml:space="preserve"> </w:t>
      </w:r>
      <w:r w:rsidRPr="00422485">
        <w:rPr>
          <w:lang w:val="sr-Cyrl-RS"/>
        </w:rPr>
        <w:t>ш</w:t>
      </w:r>
      <w:r w:rsidRPr="00422485">
        <w:rPr>
          <w:spacing w:val="1"/>
          <w:lang w:val="sr-Cyrl-RS"/>
        </w:rPr>
        <w:t>к</w:t>
      </w:r>
      <w:r w:rsidRPr="00422485">
        <w:rPr>
          <w:lang w:val="sr-Cyrl-RS"/>
        </w:rPr>
        <w:t xml:space="preserve">ола </w:t>
      </w:r>
      <w:r w:rsidRPr="00422485">
        <w:rPr>
          <w:spacing w:val="1"/>
          <w:lang w:val="sr-Cyrl-RS"/>
        </w:rPr>
        <w:t>к</w:t>
      </w:r>
      <w:r w:rsidRPr="00422485">
        <w:rPr>
          <w:lang w:val="sr-Cyrl-RS"/>
        </w:rPr>
        <w:t xml:space="preserve">оја </w:t>
      </w:r>
      <w:r w:rsidRPr="00422485">
        <w:rPr>
          <w:spacing w:val="1"/>
          <w:lang w:val="sr-Cyrl-RS"/>
        </w:rPr>
        <w:t>п</w:t>
      </w:r>
      <w:r w:rsidRPr="00422485">
        <w:rPr>
          <w:lang w:val="sr-Cyrl-RS"/>
        </w:rPr>
        <w:t>од</w:t>
      </w:r>
      <w:r w:rsidRPr="00422485">
        <w:rPr>
          <w:spacing w:val="-1"/>
          <w:lang w:val="sr-Cyrl-RS"/>
        </w:rPr>
        <w:t>с</w:t>
      </w:r>
      <w:r w:rsidRPr="00422485">
        <w:rPr>
          <w:lang w:val="sr-Cyrl-RS"/>
        </w:rPr>
        <w:t>т</w:t>
      </w:r>
      <w:r w:rsidRPr="00422485">
        <w:rPr>
          <w:spacing w:val="2"/>
          <w:lang w:val="sr-Cyrl-RS"/>
        </w:rPr>
        <w:t>и</w:t>
      </w:r>
      <w:r w:rsidRPr="00422485">
        <w:rPr>
          <w:spacing w:val="-1"/>
          <w:lang w:val="sr-Cyrl-RS"/>
        </w:rPr>
        <w:t>ч</w:t>
      </w:r>
      <w:r w:rsidRPr="00422485">
        <w:rPr>
          <w:lang w:val="sr-Cyrl-RS"/>
        </w:rPr>
        <w:t>е р</w:t>
      </w:r>
      <w:r w:rsidRPr="00422485">
        <w:rPr>
          <w:spacing w:val="-1"/>
          <w:lang w:val="sr-Cyrl-RS"/>
        </w:rPr>
        <w:t>а</w:t>
      </w:r>
      <w:r w:rsidRPr="00422485">
        <w:rPr>
          <w:spacing w:val="1"/>
          <w:lang w:val="sr-Cyrl-RS"/>
        </w:rPr>
        <w:t>з</w:t>
      </w:r>
      <w:r w:rsidRPr="00422485">
        <w:rPr>
          <w:lang w:val="sr-Cyrl-RS"/>
        </w:rPr>
        <w:t>вој</w:t>
      </w:r>
      <w:r w:rsidRPr="00422485">
        <w:rPr>
          <w:spacing w:val="2"/>
          <w:lang w:val="sr-Cyrl-RS"/>
        </w:rPr>
        <w:t xml:space="preserve"> </w:t>
      </w:r>
      <w:r w:rsidRPr="00422485">
        <w:rPr>
          <w:spacing w:val="1"/>
          <w:lang w:val="sr-Cyrl-RS"/>
        </w:rPr>
        <w:t>к</w:t>
      </w:r>
      <w:r w:rsidRPr="00422485">
        <w:rPr>
          <w:lang w:val="sr-Cyrl-RS"/>
        </w:rPr>
        <w:t>о</w:t>
      </w:r>
      <w:r w:rsidRPr="00422485">
        <w:rPr>
          <w:spacing w:val="1"/>
          <w:lang w:val="sr-Cyrl-RS"/>
        </w:rPr>
        <w:t>мп</w:t>
      </w:r>
      <w:r w:rsidRPr="00422485">
        <w:rPr>
          <w:spacing w:val="-1"/>
          <w:lang w:val="sr-Cyrl-RS"/>
        </w:rPr>
        <w:t>е</w:t>
      </w:r>
      <w:r w:rsidRPr="00422485">
        <w:rPr>
          <w:lang w:val="sr-Cyrl-RS"/>
        </w:rPr>
        <w:t>те</w:t>
      </w:r>
      <w:r w:rsidRPr="00422485">
        <w:rPr>
          <w:spacing w:val="1"/>
          <w:lang w:val="sr-Cyrl-RS"/>
        </w:rPr>
        <w:t>нц</w:t>
      </w:r>
      <w:r w:rsidRPr="00422485">
        <w:rPr>
          <w:spacing w:val="-1"/>
          <w:lang w:val="sr-Cyrl-RS"/>
        </w:rPr>
        <w:t>и</w:t>
      </w:r>
      <w:r w:rsidRPr="00422485">
        <w:rPr>
          <w:lang w:val="sr-Cyrl-RS"/>
        </w:rPr>
        <w:t>ја</w:t>
      </w:r>
      <w:r w:rsidRPr="00422485">
        <w:rPr>
          <w:spacing w:val="4"/>
          <w:lang w:val="sr-Cyrl-RS"/>
        </w:rPr>
        <w:t xml:space="preserve"> </w:t>
      </w:r>
      <w:r w:rsidRPr="00422485">
        <w:rPr>
          <w:spacing w:val="-5"/>
          <w:lang w:val="sr-Cyrl-RS"/>
        </w:rPr>
        <w:t>у</w:t>
      </w:r>
      <w:r w:rsidRPr="00422485">
        <w:rPr>
          <w:spacing w:val="1"/>
          <w:lang w:val="sr-Cyrl-RS"/>
        </w:rPr>
        <w:t>ч</w:t>
      </w:r>
      <w:r w:rsidRPr="00422485">
        <w:rPr>
          <w:spacing w:val="-1"/>
          <w:lang w:val="sr-Cyrl-RS"/>
        </w:rPr>
        <w:t>е</w:t>
      </w:r>
      <w:r w:rsidRPr="00422485">
        <w:rPr>
          <w:spacing w:val="1"/>
          <w:lang w:val="sr-Cyrl-RS"/>
        </w:rPr>
        <w:t>ник</w:t>
      </w:r>
      <w:r w:rsidRPr="00422485">
        <w:rPr>
          <w:lang w:val="sr-Cyrl-RS"/>
        </w:rPr>
        <w:t>а и</w:t>
      </w:r>
      <w:r w:rsidRPr="00422485">
        <w:rPr>
          <w:spacing w:val="2"/>
          <w:lang w:val="sr-Cyrl-RS"/>
        </w:rPr>
        <w:t xml:space="preserve"> </w:t>
      </w:r>
      <w:r w:rsidRPr="00422485">
        <w:rPr>
          <w:spacing w:val="1"/>
          <w:lang w:val="sr-Cyrl-RS"/>
        </w:rPr>
        <w:t>н</w:t>
      </w:r>
      <w:r w:rsidRPr="00422485">
        <w:rPr>
          <w:spacing w:val="-1"/>
          <w:lang w:val="sr-Cyrl-RS"/>
        </w:rPr>
        <w:t>ас</w:t>
      </w:r>
      <w:r w:rsidRPr="00422485">
        <w:rPr>
          <w:lang w:val="sr-Cyrl-RS"/>
        </w:rPr>
        <w:t>та</w:t>
      </w:r>
      <w:r w:rsidRPr="00422485">
        <w:rPr>
          <w:spacing w:val="-1"/>
          <w:lang w:val="sr-Cyrl-RS"/>
        </w:rPr>
        <w:t>в</w:t>
      </w:r>
      <w:r w:rsidRPr="00422485">
        <w:rPr>
          <w:spacing w:val="1"/>
          <w:lang w:val="sr-Cyrl-RS"/>
        </w:rPr>
        <w:t>ник</w:t>
      </w:r>
      <w:r w:rsidRPr="00422485">
        <w:rPr>
          <w:spacing w:val="2"/>
          <w:lang w:val="sr-Cyrl-RS"/>
        </w:rPr>
        <w:t>а</w:t>
      </w:r>
      <w:r w:rsidRPr="00422485">
        <w:rPr>
          <w:lang w:val="sr-Cyrl-RS"/>
        </w:rPr>
        <w:t>,</w:t>
      </w:r>
      <w:r w:rsidRPr="00422485">
        <w:rPr>
          <w:spacing w:val="1"/>
          <w:lang w:val="sr-Cyrl-RS"/>
        </w:rPr>
        <w:t xml:space="preserve"> ин</w:t>
      </w:r>
      <w:r w:rsidRPr="00422485">
        <w:rPr>
          <w:lang w:val="sr-Cyrl-RS"/>
        </w:rPr>
        <w:t xml:space="preserve">овира </w:t>
      </w:r>
      <w:r w:rsidRPr="00422485">
        <w:rPr>
          <w:spacing w:val="1"/>
          <w:lang w:val="sr-Cyrl-RS"/>
        </w:rPr>
        <w:t>н</w:t>
      </w:r>
      <w:r w:rsidRPr="00422485">
        <w:rPr>
          <w:spacing w:val="-1"/>
          <w:lang w:val="sr-Cyrl-RS"/>
        </w:rPr>
        <w:t>ас</w:t>
      </w:r>
      <w:r w:rsidRPr="00422485">
        <w:rPr>
          <w:lang w:val="sr-Cyrl-RS"/>
        </w:rPr>
        <w:t>та</w:t>
      </w:r>
      <w:r w:rsidRPr="00422485">
        <w:rPr>
          <w:spacing w:val="-1"/>
          <w:lang w:val="sr-Cyrl-RS"/>
        </w:rPr>
        <w:t>в</w:t>
      </w:r>
      <w:r w:rsidRPr="00422485">
        <w:rPr>
          <w:spacing w:val="1"/>
          <w:lang w:val="sr-Cyrl-RS"/>
        </w:rPr>
        <w:t>н</w:t>
      </w:r>
      <w:r w:rsidRPr="00422485">
        <w:rPr>
          <w:lang w:val="sr-Cyrl-RS"/>
        </w:rPr>
        <w:t>и</w:t>
      </w:r>
      <w:r w:rsidRPr="00422485">
        <w:rPr>
          <w:spacing w:val="5"/>
          <w:lang w:val="sr-Cyrl-RS"/>
        </w:rPr>
        <w:t xml:space="preserve"> </w:t>
      </w:r>
      <w:r w:rsidRPr="00422485">
        <w:rPr>
          <w:spacing w:val="1"/>
          <w:lang w:val="sr-Cyrl-RS"/>
        </w:rPr>
        <w:t>п</w:t>
      </w:r>
      <w:r w:rsidRPr="00422485">
        <w:rPr>
          <w:lang w:val="sr-Cyrl-RS"/>
        </w:rPr>
        <w:t>р</w:t>
      </w:r>
      <w:r w:rsidRPr="00422485">
        <w:rPr>
          <w:spacing w:val="-2"/>
          <w:lang w:val="sr-Cyrl-RS"/>
        </w:rPr>
        <w:t>о</w:t>
      </w:r>
      <w:r w:rsidRPr="00422485">
        <w:rPr>
          <w:spacing w:val="1"/>
          <w:lang w:val="sr-Cyrl-RS"/>
        </w:rPr>
        <w:t>ц</w:t>
      </w:r>
      <w:r w:rsidRPr="00422485">
        <w:rPr>
          <w:spacing w:val="-1"/>
          <w:lang w:val="sr-Cyrl-RS"/>
        </w:rPr>
        <w:t>ес</w:t>
      </w:r>
      <w:r w:rsidRPr="00422485">
        <w:rPr>
          <w:lang w:val="sr-Cyrl-RS"/>
        </w:rPr>
        <w:t>, р</w:t>
      </w:r>
      <w:r w:rsidRPr="00422485">
        <w:rPr>
          <w:spacing w:val="-1"/>
          <w:lang w:val="sr-Cyrl-RS"/>
        </w:rPr>
        <w:t>а</w:t>
      </w:r>
      <w:r w:rsidRPr="00422485">
        <w:rPr>
          <w:spacing w:val="1"/>
          <w:lang w:val="sr-Cyrl-RS"/>
        </w:rPr>
        <w:t>з</w:t>
      </w:r>
      <w:r w:rsidRPr="00422485">
        <w:rPr>
          <w:lang w:val="sr-Cyrl-RS"/>
        </w:rPr>
        <w:t>в</w:t>
      </w:r>
      <w:r w:rsidRPr="00422485">
        <w:rPr>
          <w:spacing w:val="-2"/>
          <w:lang w:val="sr-Cyrl-RS"/>
        </w:rPr>
        <w:t>и</w:t>
      </w:r>
      <w:r w:rsidRPr="00422485">
        <w:rPr>
          <w:lang w:val="sr-Cyrl-RS"/>
        </w:rPr>
        <w:t>ја</w:t>
      </w:r>
      <w:r w:rsidRPr="00422485">
        <w:rPr>
          <w:spacing w:val="1"/>
          <w:lang w:val="sr-Cyrl-RS"/>
        </w:rPr>
        <w:t xml:space="preserve"> </w:t>
      </w:r>
      <w:r w:rsidRPr="00422485">
        <w:rPr>
          <w:spacing w:val="3"/>
          <w:lang w:val="sr-Cyrl-RS"/>
        </w:rPr>
        <w:t>ф</w:t>
      </w:r>
      <w:r w:rsidRPr="00422485">
        <w:rPr>
          <w:spacing w:val="-7"/>
          <w:lang w:val="sr-Cyrl-RS"/>
        </w:rPr>
        <w:t>у</w:t>
      </w:r>
      <w:r w:rsidRPr="00422485">
        <w:rPr>
          <w:spacing w:val="1"/>
          <w:lang w:val="sr-Cyrl-RS"/>
        </w:rPr>
        <w:t>нкци</w:t>
      </w:r>
      <w:r w:rsidRPr="00422485">
        <w:rPr>
          <w:lang w:val="sr-Cyrl-RS"/>
        </w:rPr>
        <w:t>о</w:t>
      </w:r>
      <w:r w:rsidRPr="00422485">
        <w:rPr>
          <w:spacing w:val="1"/>
          <w:lang w:val="sr-Cyrl-RS"/>
        </w:rPr>
        <w:t>на</w:t>
      </w:r>
      <w:r w:rsidRPr="00422485">
        <w:rPr>
          <w:lang w:val="sr-Cyrl-RS"/>
        </w:rPr>
        <w:t>л</w:t>
      </w:r>
      <w:r w:rsidRPr="00422485">
        <w:rPr>
          <w:spacing w:val="1"/>
          <w:lang w:val="sr-Cyrl-RS"/>
        </w:rPr>
        <w:t>н</w:t>
      </w:r>
      <w:r w:rsidRPr="00422485">
        <w:rPr>
          <w:lang w:val="sr-Cyrl-RS"/>
        </w:rPr>
        <w:t xml:space="preserve">а </w:t>
      </w:r>
      <w:r w:rsidRPr="00422485">
        <w:rPr>
          <w:spacing w:val="-1"/>
          <w:lang w:val="sr-Cyrl-RS"/>
        </w:rPr>
        <w:t>з</w:t>
      </w:r>
      <w:r w:rsidRPr="00422485">
        <w:rPr>
          <w:spacing w:val="1"/>
          <w:lang w:val="sr-Cyrl-RS"/>
        </w:rPr>
        <w:t>н</w:t>
      </w:r>
      <w:r w:rsidRPr="00422485">
        <w:rPr>
          <w:spacing w:val="-1"/>
          <w:lang w:val="sr-Cyrl-RS"/>
        </w:rPr>
        <w:t>ањ</w:t>
      </w:r>
      <w:r w:rsidRPr="00422485">
        <w:rPr>
          <w:lang w:val="sr-Cyrl-RS"/>
        </w:rPr>
        <w:t>а</w:t>
      </w:r>
      <w:r w:rsidRPr="00422485">
        <w:rPr>
          <w:spacing w:val="3"/>
          <w:lang w:val="sr-Cyrl-RS"/>
        </w:rPr>
        <w:t xml:space="preserve"> </w:t>
      </w:r>
      <w:r w:rsidRPr="00422485">
        <w:rPr>
          <w:lang w:val="sr-Cyrl-RS"/>
        </w:rPr>
        <w:t>и</w:t>
      </w:r>
      <w:r w:rsidRPr="00422485">
        <w:rPr>
          <w:spacing w:val="5"/>
          <w:lang w:val="sr-Cyrl-RS"/>
        </w:rPr>
        <w:t xml:space="preserve"> </w:t>
      </w:r>
      <w:r w:rsidRPr="00422485">
        <w:rPr>
          <w:lang w:val="sr-Cyrl-RS"/>
        </w:rPr>
        <w:t>вешт</w:t>
      </w:r>
      <w:r w:rsidRPr="00422485">
        <w:rPr>
          <w:spacing w:val="2"/>
          <w:lang w:val="sr-Cyrl-RS"/>
        </w:rPr>
        <w:t>и</w:t>
      </w:r>
      <w:r w:rsidRPr="00422485">
        <w:rPr>
          <w:spacing w:val="1"/>
          <w:lang w:val="sr-Cyrl-RS"/>
        </w:rPr>
        <w:t>н</w:t>
      </w:r>
      <w:r w:rsidRPr="00422485">
        <w:rPr>
          <w:spacing w:val="-1"/>
          <w:lang w:val="sr-Cyrl-RS"/>
        </w:rPr>
        <w:t>е</w:t>
      </w:r>
      <w:r w:rsidRPr="00422485">
        <w:rPr>
          <w:lang w:val="sr-Cyrl-RS"/>
        </w:rPr>
        <w:t>,</w:t>
      </w:r>
      <w:r w:rsidRPr="00422485">
        <w:rPr>
          <w:spacing w:val="7"/>
          <w:lang w:val="sr-Cyrl-RS"/>
        </w:rPr>
        <w:t xml:space="preserve"> </w:t>
      </w:r>
      <w:r w:rsidRPr="00422485">
        <w:rPr>
          <w:spacing w:val="-7"/>
          <w:lang w:val="sr-Cyrl-RS"/>
        </w:rPr>
        <w:t>у</w:t>
      </w:r>
      <w:r w:rsidRPr="00422485">
        <w:rPr>
          <w:lang w:val="sr-Cyrl-RS"/>
        </w:rPr>
        <w:t>в</w:t>
      </w:r>
      <w:r w:rsidRPr="00422485">
        <w:rPr>
          <w:spacing w:val="-1"/>
          <w:lang w:val="sr-Cyrl-RS"/>
        </w:rPr>
        <w:t>а</w:t>
      </w:r>
      <w:r w:rsidRPr="00422485">
        <w:rPr>
          <w:spacing w:val="2"/>
          <w:lang w:val="sr-Cyrl-RS"/>
        </w:rPr>
        <w:t>ж</w:t>
      </w:r>
      <w:r w:rsidRPr="00422485">
        <w:rPr>
          <w:spacing w:val="-1"/>
          <w:lang w:val="sr-Cyrl-RS"/>
        </w:rPr>
        <w:t>а</w:t>
      </w:r>
      <w:r w:rsidRPr="00422485">
        <w:rPr>
          <w:lang w:val="sr-Cyrl-RS"/>
        </w:rPr>
        <w:t>ва</w:t>
      </w:r>
      <w:r w:rsidRPr="00422485">
        <w:rPr>
          <w:spacing w:val="2"/>
          <w:lang w:val="sr-Cyrl-RS"/>
        </w:rPr>
        <w:t xml:space="preserve"> </w:t>
      </w:r>
      <w:r w:rsidRPr="00422485">
        <w:rPr>
          <w:spacing w:val="1"/>
          <w:lang w:val="sr-Cyrl-RS"/>
        </w:rPr>
        <w:t>ин</w:t>
      </w:r>
      <w:r w:rsidRPr="00422485">
        <w:rPr>
          <w:lang w:val="sr-Cyrl-RS"/>
        </w:rPr>
        <w:t>д</w:t>
      </w:r>
      <w:r w:rsidRPr="00422485">
        <w:rPr>
          <w:spacing w:val="1"/>
          <w:lang w:val="sr-Cyrl-RS"/>
        </w:rPr>
        <w:t>и</w:t>
      </w:r>
      <w:r w:rsidRPr="00422485">
        <w:rPr>
          <w:lang w:val="sr-Cyrl-RS"/>
        </w:rPr>
        <w:t>ви</w:t>
      </w:r>
      <w:r w:rsidRPr="00422485">
        <w:rPr>
          <w:spacing w:val="2"/>
          <w:lang w:val="sr-Cyrl-RS"/>
        </w:rPr>
        <w:t>д</w:t>
      </w:r>
      <w:r w:rsidRPr="00422485">
        <w:rPr>
          <w:spacing w:val="-7"/>
          <w:lang w:val="sr-Cyrl-RS"/>
        </w:rPr>
        <w:t>у</w:t>
      </w:r>
      <w:r w:rsidRPr="00422485">
        <w:rPr>
          <w:spacing w:val="-1"/>
          <w:lang w:val="sr-Cyrl-RS"/>
        </w:rPr>
        <w:t>а</w:t>
      </w:r>
      <w:r w:rsidRPr="00422485">
        <w:rPr>
          <w:lang w:val="sr-Cyrl-RS"/>
        </w:rPr>
        <w:t>л</w:t>
      </w:r>
      <w:r w:rsidRPr="00422485">
        <w:rPr>
          <w:spacing w:val="4"/>
          <w:lang w:val="sr-Cyrl-RS"/>
        </w:rPr>
        <w:t>н</w:t>
      </w:r>
      <w:r w:rsidRPr="00422485">
        <w:rPr>
          <w:lang w:val="sr-Cyrl-RS"/>
        </w:rPr>
        <w:t>е</w:t>
      </w:r>
      <w:r w:rsidRPr="00422485">
        <w:rPr>
          <w:spacing w:val="3"/>
          <w:lang w:val="sr-Cyrl-RS"/>
        </w:rPr>
        <w:t xml:space="preserve"> </w:t>
      </w:r>
      <w:r w:rsidRPr="00422485">
        <w:rPr>
          <w:lang w:val="sr-Cyrl-RS"/>
        </w:rPr>
        <w:t>р</w:t>
      </w:r>
      <w:r w:rsidRPr="00422485">
        <w:rPr>
          <w:spacing w:val="-1"/>
          <w:lang w:val="sr-Cyrl-RS"/>
        </w:rPr>
        <w:t>а</w:t>
      </w:r>
      <w:r w:rsidRPr="00422485">
        <w:rPr>
          <w:spacing w:val="1"/>
          <w:lang w:val="sr-Cyrl-RS"/>
        </w:rPr>
        <w:t>з</w:t>
      </w:r>
      <w:r w:rsidRPr="00422485">
        <w:rPr>
          <w:lang w:val="sr-Cyrl-RS"/>
        </w:rPr>
        <w:t>л</w:t>
      </w:r>
      <w:r w:rsidRPr="00422485">
        <w:rPr>
          <w:spacing w:val="1"/>
          <w:lang w:val="sr-Cyrl-RS"/>
        </w:rPr>
        <w:t>ик</w:t>
      </w:r>
      <w:r w:rsidRPr="00422485">
        <w:rPr>
          <w:spacing w:val="-1"/>
          <w:lang w:val="sr-Cyrl-RS"/>
        </w:rPr>
        <w:t>е</w:t>
      </w:r>
      <w:r w:rsidRPr="00422485">
        <w:rPr>
          <w:lang w:val="sr-Cyrl-RS"/>
        </w:rPr>
        <w:t xml:space="preserve">, </w:t>
      </w:r>
      <w:r w:rsidRPr="00422485">
        <w:rPr>
          <w:spacing w:val="1"/>
          <w:lang w:val="sr-Cyrl-RS"/>
        </w:rPr>
        <w:t>н</w:t>
      </w:r>
      <w:r w:rsidRPr="00422485">
        <w:rPr>
          <w:spacing w:val="-1"/>
          <w:lang w:val="sr-Cyrl-RS"/>
        </w:rPr>
        <w:t>е</w:t>
      </w:r>
      <w:r w:rsidRPr="00422485">
        <w:rPr>
          <w:spacing w:val="2"/>
          <w:lang w:val="sr-Cyrl-RS"/>
        </w:rPr>
        <w:t>г</w:t>
      </w:r>
      <w:r w:rsidRPr="00422485">
        <w:rPr>
          <w:spacing w:val="-5"/>
          <w:lang w:val="sr-Cyrl-RS"/>
        </w:rPr>
        <w:t>у</w:t>
      </w:r>
      <w:r w:rsidRPr="00422485">
        <w:rPr>
          <w:lang w:val="sr-Cyrl-RS"/>
        </w:rPr>
        <w:t>је то</w:t>
      </w:r>
      <w:r w:rsidRPr="00422485">
        <w:rPr>
          <w:spacing w:val="1"/>
          <w:lang w:val="sr-Cyrl-RS"/>
        </w:rPr>
        <w:t>л</w:t>
      </w:r>
      <w:r w:rsidRPr="00422485">
        <w:rPr>
          <w:spacing w:val="-1"/>
          <w:lang w:val="sr-Cyrl-RS"/>
        </w:rPr>
        <w:t>е</w:t>
      </w:r>
      <w:r w:rsidRPr="00422485">
        <w:rPr>
          <w:spacing w:val="2"/>
          <w:lang w:val="sr-Cyrl-RS"/>
        </w:rPr>
        <w:t>р</w:t>
      </w:r>
      <w:r w:rsidRPr="00422485">
        <w:rPr>
          <w:spacing w:val="-1"/>
          <w:lang w:val="sr-Cyrl-RS"/>
        </w:rPr>
        <w:t>а</w:t>
      </w:r>
      <w:r w:rsidRPr="00422485">
        <w:rPr>
          <w:spacing w:val="1"/>
          <w:lang w:val="sr-Cyrl-RS"/>
        </w:rPr>
        <w:t>нци</w:t>
      </w:r>
      <w:r w:rsidRPr="00422485">
        <w:rPr>
          <w:spacing w:val="3"/>
          <w:lang w:val="sr-Cyrl-RS"/>
        </w:rPr>
        <w:t>ј</w:t>
      </w:r>
      <w:r w:rsidRPr="00422485">
        <w:rPr>
          <w:lang w:val="sr-Cyrl-RS"/>
        </w:rPr>
        <w:t>у</w:t>
      </w:r>
      <w:r w:rsidRPr="00422485">
        <w:rPr>
          <w:spacing w:val="-7"/>
          <w:lang w:val="sr-Cyrl-RS"/>
        </w:rPr>
        <w:t xml:space="preserve"> </w:t>
      </w:r>
      <w:r w:rsidRPr="00422485">
        <w:rPr>
          <w:lang w:val="sr-Cyrl-RS"/>
        </w:rPr>
        <w:t>и</w:t>
      </w:r>
      <w:r w:rsidRPr="00422485">
        <w:rPr>
          <w:spacing w:val="1"/>
          <w:lang w:val="sr-Cyrl-RS"/>
        </w:rPr>
        <w:t xml:space="preserve"> к</w:t>
      </w:r>
      <w:r w:rsidRPr="00422485">
        <w:rPr>
          <w:lang w:val="sr-Cyrl-RS"/>
        </w:rPr>
        <w:t>р</w:t>
      </w:r>
      <w:r w:rsidRPr="00422485">
        <w:rPr>
          <w:spacing w:val="-1"/>
          <w:lang w:val="sr-Cyrl-RS"/>
        </w:rPr>
        <w:t>еа</w:t>
      </w:r>
      <w:r w:rsidRPr="00422485">
        <w:rPr>
          <w:lang w:val="sr-Cyrl-RS"/>
        </w:rPr>
        <w:t>т</w:t>
      </w:r>
      <w:r w:rsidRPr="00422485">
        <w:rPr>
          <w:spacing w:val="2"/>
          <w:lang w:val="sr-Cyrl-RS"/>
        </w:rPr>
        <w:t>и</w:t>
      </w:r>
      <w:r w:rsidRPr="00422485">
        <w:rPr>
          <w:lang w:val="sr-Cyrl-RS"/>
        </w:rPr>
        <w:t>вно</w:t>
      </w:r>
      <w:r w:rsidRPr="00422485">
        <w:rPr>
          <w:spacing w:val="-1"/>
          <w:lang w:val="sr-Cyrl-RS"/>
        </w:rPr>
        <w:t>с</w:t>
      </w:r>
      <w:r w:rsidRPr="00422485">
        <w:rPr>
          <w:lang w:val="sr-Cyrl-RS"/>
        </w:rPr>
        <w:t>т</w:t>
      </w:r>
      <w:r w:rsidRPr="00422485">
        <w:rPr>
          <w:spacing w:val="4"/>
          <w:lang w:val="sr-Cyrl-RS"/>
        </w:rPr>
        <w:t xml:space="preserve"> </w:t>
      </w:r>
      <w:r w:rsidRPr="00422485">
        <w:rPr>
          <w:lang w:val="sr-Cyrl-RS"/>
        </w:rPr>
        <w:t>и</w:t>
      </w:r>
      <w:r w:rsidRPr="00422485">
        <w:rPr>
          <w:spacing w:val="3"/>
          <w:lang w:val="sr-Cyrl-RS"/>
        </w:rPr>
        <w:t xml:space="preserve"> </w:t>
      </w:r>
      <w:r w:rsidRPr="00422485">
        <w:rPr>
          <w:spacing w:val="-7"/>
          <w:lang w:val="sr-Cyrl-RS"/>
        </w:rPr>
        <w:t>у</w:t>
      </w:r>
      <w:r w:rsidRPr="00422485">
        <w:rPr>
          <w:spacing w:val="1"/>
          <w:lang w:val="sr-Cyrl-RS"/>
        </w:rPr>
        <w:t>н</w:t>
      </w:r>
      <w:r w:rsidRPr="00422485">
        <w:rPr>
          <w:spacing w:val="-1"/>
          <w:lang w:val="sr-Cyrl-RS"/>
        </w:rPr>
        <w:t>а</w:t>
      </w:r>
      <w:r w:rsidRPr="00422485">
        <w:rPr>
          <w:spacing w:val="1"/>
          <w:lang w:val="sr-Cyrl-RS"/>
        </w:rPr>
        <w:t>п</w:t>
      </w:r>
      <w:r w:rsidRPr="00422485">
        <w:rPr>
          <w:lang w:val="sr-Cyrl-RS"/>
        </w:rPr>
        <w:t>р</w:t>
      </w:r>
      <w:r w:rsidRPr="00422485">
        <w:rPr>
          <w:spacing w:val="-1"/>
          <w:lang w:val="sr-Cyrl-RS"/>
        </w:rPr>
        <w:t>е</w:t>
      </w:r>
      <w:r w:rsidRPr="00422485">
        <w:rPr>
          <w:spacing w:val="4"/>
          <w:lang w:val="sr-Cyrl-RS"/>
        </w:rPr>
        <w:t>ђ</w:t>
      </w:r>
      <w:r w:rsidRPr="00422485">
        <w:rPr>
          <w:spacing w:val="-5"/>
          <w:lang w:val="sr-Cyrl-RS"/>
        </w:rPr>
        <w:t>у</w:t>
      </w:r>
      <w:r w:rsidRPr="00422485">
        <w:rPr>
          <w:spacing w:val="3"/>
          <w:lang w:val="sr-Cyrl-RS"/>
        </w:rPr>
        <w:t>ј</w:t>
      </w:r>
      <w:r w:rsidRPr="00422485">
        <w:rPr>
          <w:lang w:val="sr-Cyrl-RS"/>
        </w:rPr>
        <w:t>е</w:t>
      </w:r>
      <w:r w:rsidRPr="00422485">
        <w:rPr>
          <w:spacing w:val="-1"/>
          <w:lang w:val="sr-Cyrl-RS"/>
        </w:rPr>
        <w:t xml:space="preserve"> </w:t>
      </w:r>
      <w:r w:rsidRPr="00422485">
        <w:rPr>
          <w:lang w:val="sr-Cyrl-RS"/>
        </w:rPr>
        <w:t>р</w:t>
      </w:r>
      <w:r w:rsidRPr="00422485">
        <w:rPr>
          <w:spacing w:val="-1"/>
          <w:lang w:val="sr-Cyrl-RS"/>
        </w:rPr>
        <w:t>а</w:t>
      </w:r>
      <w:r w:rsidRPr="00422485">
        <w:rPr>
          <w:spacing w:val="1"/>
          <w:lang w:val="sr-Cyrl-RS"/>
        </w:rPr>
        <w:t>з</w:t>
      </w:r>
      <w:r w:rsidRPr="00422485">
        <w:rPr>
          <w:lang w:val="sr-Cyrl-RS"/>
        </w:rPr>
        <w:t>вој</w:t>
      </w:r>
      <w:r w:rsidRPr="00422485">
        <w:rPr>
          <w:spacing w:val="1"/>
          <w:lang w:val="sr-Cyrl-RS"/>
        </w:rPr>
        <w:t>н</w:t>
      </w:r>
      <w:r w:rsidRPr="00422485">
        <w:rPr>
          <w:lang w:val="sr-Cyrl-RS"/>
        </w:rPr>
        <w:t>е</w:t>
      </w:r>
      <w:r w:rsidRPr="00422485">
        <w:rPr>
          <w:spacing w:val="-1"/>
          <w:lang w:val="sr-Cyrl-RS"/>
        </w:rPr>
        <w:t xml:space="preserve"> </w:t>
      </w:r>
      <w:r w:rsidRPr="00422485">
        <w:rPr>
          <w:lang w:val="sr-Cyrl-RS"/>
        </w:rPr>
        <w:t>р</w:t>
      </w:r>
      <w:r w:rsidRPr="00422485">
        <w:rPr>
          <w:spacing w:val="-1"/>
          <w:lang w:val="sr-Cyrl-RS"/>
        </w:rPr>
        <w:t>е</w:t>
      </w:r>
      <w:r w:rsidRPr="00422485">
        <w:rPr>
          <w:spacing w:val="4"/>
          <w:lang w:val="sr-Cyrl-RS"/>
        </w:rPr>
        <w:t>с</w:t>
      </w:r>
      <w:r w:rsidRPr="00422485">
        <w:rPr>
          <w:spacing w:val="-5"/>
          <w:lang w:val="sr-Cyrl-RS"/>
        </w:rPr>
        <w:t>у</w:t>
      </w:r>
      <w:r w:rsidRPr="00422485">
        <w:rPr>
          <w:lang w:val="sr-Cyrl-RS"/>
        </w:rPr>
        <w:t>р</w:t>
      </w:r>
      <w:r w:rsidRPr="00422485">
        <w:rPr>
          <w:spacing w:val="1"/>
          <w:lang w:val="sr-Cyrl-RS"/>
        </w:rPr>
        <w:t>с</w:t>
      </w:r>
      <w:r w:rsidRPr="00422485">
        <w:rPr>
          <w:spacing w:val="-1"/>
          <w:lang w:val="sr-Cyrl-RS"/>
        </w:rPr>
        <w:t>е.</w:t>
      </w:r>
    </w:p>
    <w:p w14:paraId="53FC304F" w14:textId="77777777" w:rsidR="00422485" w:rsidRPr="00422485" w:rsidRDefault="00422485" w:rsidP="00422485">
      <w:pPr>
        <w:jc w:val="both"/>
        <w:rPr>
          <w:bCs/>
          <w:lang w:val="sr-Cyrl-RS"/>
        </w:rPr>
      </w:pPr>
    </w:p>
    <w:p w14:paraId="112637B8" w14:textId="77777777" w:rsidR="00422485" w:rsidRPr="00422485" w:rsidRDefault="00422485" w:rsidP="00422485">
      <w:pPr>
        <w:spacing w:after="120"/>
        <w:jc w:val="center"/>
        <w:rPr>
          <w:b/>
          <w:lang w:val="sr-Cyrl-RS"/>
        </w:rPr>
      </w:pPr>
      <w:r w:rsidRPr="00422485">
        <w:rPr>
          <w:b/>
          <w:lang w:val="sr-Cyrl-RS"/>
        </w:rPr>
        <w:t>Визија Школе</w:t>
      </w:r>
    </w:p>
    <w:p w14:paraId="06CFE37B" w14:textId="5B9B5617" w:rsidR="006E785F" w:rsidRDefault="00422485" w:rsidP="00422485">
      <w:pPr>
        <w:ind w:firstLine="720"/>
        <w:jc w:val="both"/>
        <w:rPr>
          <w:lang w:val="sr-Cyrl-RS"/>
        </w:rPr>
      </w:pPr>
      <w:r w:rsidRPr="00422485">
        <w:rPr>
          <w:lang w:val="sr-Cyrl-RS"/>
        </w:rPr>
        <w:t xml:space="preserve">У </w:t>
      </w:r>
      <w:r w:rsidRPr="00422485">
        <w:rPr>
          <w:spacing w:val="1"/>
          <w:lang w:val="sr-Cyrl-RS"/>
        </w:rPr>
        <w:t>н</w:t>
      </w:r>
      <w:r w:rsidRPr="00422485">
        <w:rPr>
          <w:spacing w:val="-1"/>
          <w:lang w:val="sr-Cyrl-RS"/>
        </w:rPr>
        <w:t>а</w:t>
      </w:r>
      <w:r w:rsidRPr="00422485">
        <w:rPr>
          <w:lang w:val="sr-Cyrl-RS"/>
        </w:rPr>
        <w:t>р</w:t>
      </w:r>
      <w:r w:rsidRPr="00422485">
        <w:rPr>
          <w:spacing w:val="-1"/>
          <w:lang w:val="sr-Cyrl-RS"/>
        </w:rPr>
        <w:t>е</w:t>
      </w:r>
      <w:r w:rsidRPr="00422485">
        <w:rPr>
          <w:lang w:val="sr-Cyrl-RS"/>
        </w:rPr>
        <w:t>д</w:t>
      </w:r>
      <w:r w:rsidRPr="00422485">
        <w:rPr>
          <w:spacing w:val="1"/>
          <w:lang w:val="sr-Cyrl-RS"/>
        </w:rPr>
        <w:t>н</w:t>
      </w:r>
      <w:r w:rsidRPr="00422485">
        <w:rPr>
          <w:lang w:val="sr-Cyrl-RS"/>
        </w:rPr>
        <w:t>ом</w:t>
      </w:r>
      <w:r w:rsidRPr="00422485">
        <w:rPr>
          <w:spacing w:val="59"/>
          <w:lang w:val="sr-Cyrl-RS"/>
        </w:rPr>
        <w:t xml:space="preserve"> </w:t>
      </w:r>
      <w:r w:rsidRPr="00422485">
        <w:rPr>
          <w:spacing w:val="-1"/>
          <w:lang w:val="sr-Cyrl-RS"/>
        </w:rPr>
        <w:t>пе</w:t>
      </w:r>
      <w:r w:rsidRPr="00422485">
        <w:rPr>
          <w:lang w:val="sr-Cyrl-RS"/>
        </w:rPr>
        <w:t>р</w:t>
      </w:r>
      <w:r w:rsidRPr="00422485">
        <w:rPr>
          <w:spacing w:val="1"/>
          <w:lang w:val="sr-Cyrl-RS"/>
        </w:rPr>
        <w:t>и</w:t>
      </w:r>
      <w:r w:rsidRPr="00422485">
        <w:rPr>
          <w:lang w:val="sr-Cyrl-RS"/>
        </w:rPr>
        <w:t>о</w:t>
      </w:r>
      <w:r w:rsidRPr="00422485">
        <w:rPr>
          <w:spacing w:val="2"/>
          <w:lang w:val="sr-Cyrl-RS"/>
        </w:rPr>
        <w:t>д</w:t>
      </w:r>
      <w:r w:rsidRPr="00422485">
        <w:rPr>
          <w:lang w:val="sr-Cyrl-RS"/>
        </w:rPr>
        <w:t>у</w:t>
      </w:r>
      <w:r w:rsidRPr="00422485">
        <w:rPr>
          <w:spacing w:val="55"/>
          <w:lang w:val="sr-Cyrl-RS"/>
        </w:rPr>
        <w:t xml:space="preserve"> </w:t>
      </w:r>
      <w:r w:rsidRPr="00422485">
        <w:rPr>
          <w:lang w:val="sr-Cyrl-RS"/>
        </w:rPr>
        <w:t>ж</w:t>
      </w:r>
      <w:r w:rsidRPr="00422485">
        <w:rPr>
          <w:spacing w:val="-1"/>
          <w:lang w:val="sr-Cyrl-RS"/>
        </w:rPr>
        <w:t>е</w:t>
      </w:r>
      <w:r w:rsidRPr="00422485">
        <w:rPr>
          <w:spacing w:val="2"/>
          <w:lang w:val="sr-Cyrl-RS"/>
        </w:rPr>
        <w:t>л</w:t>
      </w:r>
      <w:r w:rsidRPr="00422485">
        <w:rPr>
          <w:spacing w:val="-1"/>
          <w:lang w:val="sr-Cyrl-RS"/>
        </w:rPr>
        <w:t>е</w:t>
      </w:r>
      <w:r w:rsidRPr="00422485">
        <w:rPr>
          <w:lang w:val="sr-Cyrl-RS"/>
        </w:rPr>
        <w:t>ли</w:t>
      </w:r>
      <w:r w:rsidRPr="00422485">
        <w:rPr>
          <w:spacing w:val="1"/>
          <w:lang w:val="sr-Cyrl-RS"/>
        </w:rPr>
        <w:t xml:space="preserve"> </w:t>
      </w:r>
      <w:r w:rsidRPr="00422485">
        <w:rPr>
          <w:lang w:val="sr-Cyrl-RS"/>
        </w:rPr>
        <w:t>б</w:t>
      </w:r>
      <w:r w:rsidRPr="00422485">
        <w:rPr>
          <w:spacing w:val="1"/>
          <w:lang w:val="sr-Cyrl-RS"/>
        </w:rPr>
        <w:t>и</w:t>
      </w:r>
      <w:r w:rsidRPr="00422485">
        <w:rPr>
          <w:spacing w:val="-1"/>
          <w:lang w:val="sr-Cyrl-RS"/>
        </w:rPr>
        <w:t>см</w:t>
      </w:r>
      <w:r w:rsidRPr="00422485">
        <w:rPr>
          <w:lang w:val="sr-Cyrl-RS"/>
        </w:rPr>
        <w:t xml:space="preserve">о да </w:t>
      </w:r>
      <w:r w:rsidRPr="00422485">
        <w:rPr>
          <w:spacing w:val="-5"/>
          <w:lang w:val="sr-Cyrl-RS"/>
        </w:rPr>
        <w:t>у</w:t>
      </w:r>
      <w:r w:rsidRPr="00422485">
        <w:rPr>
          <w:spacing w:val="1"/>
          <w:lang w:val="sr-Cyrl-RS"/>
        </w:rPr>
        <w:t>н</w:t>
      </w:r>
      <w:r w:rsidRPr="00422485">
        <w:rPr>
          <w:spacing w:val="-1"/>
          <w:lang w:val="sr-Cyrl-RS"/>
        </w:rPr>
        <w:t>а</w:t>
      </w:r>
      <w:r w:rsidRPr="00422485">
        <w:rPr>
          <w:spacing w:val="1"/>
          <w:lang w:val="sr-Cyrl-RS"/>
        </w:rPr>
        <w:t>п</w:t>
      </w:r>
      <w:r w:rsidRPr="00422485">
        <w:rPr>
          <w:lang w:val="sr-Cyrl-RS"/>
        </w:rPr>
        <w:t>р</w:t>
      </w:r>
      <w:r w:rsidRPr="00422485">
        <w:rPr>
          <w:spacing w:val="-1"/>
          <w:lang w:val="sr-Cyrl-RS"/>
        </w:rPr>
        <w:t>е</w:t>
      </w:r>
      <w:r w:rsidRPr="00422485">
        <w:rPr>
          <w:lang w:val="sr-Cyrl-RS"/>
        </w:rPr>
        <w:t>д</w:t>
      </w:r>
      <w:r w:rsidRPr="00422485">
        <w:rPr>
          <w:spacing w:val="1"/>
          <w:lang w:val="sr-Cyrl-RS"/>
        </w:rPr>
        <w:t>и</w:t>
      </w:r>
      <w:r w:rsidRPr="00422485">
        <w:rPr>
          <w:spacing w:val="-1"/>
          <w:lang w:val="sr-Cyrl-RS"/>
        </w:rPr>
        <w:t>м</w:t>
      </w:r>
      <w:r w:rsidRPr="00422485">
        <w:rPr>
          <w:lang w:val="sr-Cyrl-RS"/>
        </w:rPr>
        <w:t xml:space="preserve">о </w:t>
      </w:r>
      <w:r w:rsidRPr="00422485">
        <w:rPr>
          <w:spacing w:val="1"/>
          <w:lang w:val="sr-Cyrl-RS"/>
        </w:rPr>
        <w:t>к</w:t>
      </w:r>
      <w:r w:rsidRPr="00422485">
        <w:rPr>
          <w:lang w:val="sr-Cyrl-RS"/>
        </w:rPr>
        <w:t>о</w:t>
      </w:r>
      <w:r w:rsidRPr="00422485">
        <w:rPr>
          <w:spacing w:val="-1"/>
          <w:lang w:val="sr-Cyrl-RS"/>
        </w:rPr>
        <w:t>м</w:t>
      </w:r>
      <w:r w:rsidRPr="00422485">
        <w:rPr>
          <w:spacing w:val="1"/>
          <w:lang w:val="sr-Cyrl-RS"/>
        </w:rPr>
        <w:t>п</w:t>
      </w:r>
      <w:r w:rsidRPr="00422485">
        <w:rPr>
          <w:spacing w:val="-1"/>
          <w:lang w:val="sr-Cyrl-RS"/>
        </w:rPr>
        <w:t>е</w:t>
      </w:r>
      <w:r w:rsidRPr="00422485">
        <w:rPr>
          <w:lang w:val="sr-Cyrl-RS"/>
        </w:rPr>
        <w:t>те</w:t>
      </w:r>
      <w:r w:rsidRPr="00422485">
        <w:rPr>
          <w:spacing w:val="1"/>
          <w:lang w:val="sr-Cyrl-RS"/>
        </w:rPr>
        <w:t>нци</w:t>
      </w:r>
      <w:r w:rsidRPr="00422485">
        <w:rPr>
          <w:lang w:val="sr-Cyrl-RS"/>
        </w:rPr>
        <w:t>је</w:t>
      </w:r>
      <w:r w:rsidRPr="00422485">
        <w:rPr>
          <w:spacing w:val="59"/>
          <w:lang w:val="sr-Cyrl-RS"/>
        </w:rPr>
        <w:t xml:space="preserve"> </w:t>
      </w:r>
      <w:r w:rsidRPr="00422485">
        <w:rPr>
          <w:spacing w:val="1"/>
          <w:lang w:val="sr-Cyrl-RS"/>
        </w:rPr>
        <w:t>н</w:t>
      </w:r>
      <w:r w:rsidRPr="00422485">
        <w:rPr>
          <w:spacing w:val="-1"/>
          <w:lang w:val="sr-Cyrl-RS"/>
        </w:rPr>
        <w:t>ас</w:t>
      </w:r>
      <w:r w:rsidRPr="00422485">
        <w:rPr>
          <w:lang w:val="sr-Cyrl-RS"/>
        </w:rPr>
        <w:t>та</w:t>
      </w:r>
      <w:r w:rsidRPr="00422485">
        <w:rPr>
          <w:spacing w:val="-1"/>
          <w:lang w:val="sr-Cyrl-RS"/>
        </w:rPr>
        <w:t>в</w:t>
      </w:r>
      <w:r w:rsidRPr="00422485">
        <w:rPr>
          <w:spacing w:val="1"/>
          <w:lang w:val="sr-Cyrl-RS"/>
        </w:rPr>
        <w:t>н</w:t>
      </w:r>
      <w:r w:rsidRPr="00422485">
        <w:rPr>
          <w:spacing w:val="-1"/>
          <w:lang w:val="sr-Cyrl-RS"/>
        </w:rPr>
        <w:t>и</w:t>
      </w:r>
      <w:r w:rsidRPr="00422485">
        <w:rPr>
          <w:spacing w:val="1"/>
          <w:lang w:val="sr-Cyrl-RS"/>
        </w:rPr>
        <w:t>к</w:t>
      </w:r>
      <w:r w:rsidRPr="00422485">
        <w:rPr>
          <w:spacing w:val="-1"/>
          <w:lang w:val="sr-Cyrl-RS"/>
        </w:rPr>
        <w:t>а и ученика</w:t>
      </w:r>
      <w:r w:rsidRPr="00422485">
        <w:rPr>
          <w:lang w:val="sr-Cyrl-RS"/>
        </w:rPr>
        <w:t>, об</w:t>
      </w:r>
      <w:r w:rsidRPr="00422485">
        <w:rPr>
          <w:spacing w:val="-1"/>
          <w:lang w:val="sr-Cyrl-RS"/>
        </w:rPr>
        <w:t>е</w:t>
      </w:r>
      <w:r w:rsidRPr="00422485">
        <w:rPr>
          <w:spacing w:val="1"/>
          <w:lang w:val="sr-Cyrl-RS"/>
        </w:rPr>
        <w:t>з</w:t>
      </w:r>
      <w:r w:rsidRPr="00422485">
        <w:rPr>
          <w:lang w:val="sr-Cyrl-RS"/>
        </w:rPr>
        <w:t>б</w:t>
      </w:r>
      <w:r w:rsidRPr="00422485">
        <w:rPr>
          <w:spacing w:val="-1"/>
          <w:lang w:val="sr-Cyrl-RS"/>
        </w:rPr>
        <w:t>е</w:t>
      </w:r>
      <w:r w:rsidRPr="00422485">
        <w:rPr>
          <w:lang w:val="sr-Cyrl-RS"/>
        </w:rPr>
        <w:t>д</w:t>
      </w:r>
      <w:r w:rsidRPr="00422485">
        <w:rPr>
          <w:spacing w:val="1"/>
          <w:lang w:val="sr-Cyrl-RS"/>
        </w:rPr>
        <w:t>и</w:t>
      </w:r>
      <w:r w:rsidRPr="00422485">
        <w:rPr>
          <w:spacing w:val="-1"/>
          <w:lang w:val="sr-Cyrl-RS"/>
        </w:rPr>
        <w:t>м</w:t>
      </w:r>
      <w:r w:rsidRPr="00422485">
        <w:rPr>
          <w:lang w:val="sr-Cyrl-RS"/>
        </w:rPr>
        <w:t>о</w:t>
      </w:r>
      <w:r w:rsidRPr="00422485">
        <w:rPr>
          <w:spacing w:val="1"/>
          <w:lang w:val="sr-Cyrl-RS"/>
        </w:rPr>
        <w:t xml:space="preserve"> п</w:t>
      </w:r>
      <w:r w:rsidRPr="00422485">
        <w:rPr>
          <w:lang w:val="sr-Cyrl-RS"/>
        </w:rPr>
        <w:t>од</w:t>
      </w:r>
      <w:r w:rsidRPr="00422485">
        <w:rPr>
          <w:spacing w:val="-1"/>
          <w:lang w:val="sr-Cyrl-RS"/>
        </w:rPr>
        <w:t>с</w:t>
      </w:r>
      <w:r w:rsidRPr="00422485">
        <w:rPr>
          <w:lang w:val="sr-Cyrl-RS"/>
        </w:rPr>
        <w:t>тиц</w:t>
      </w:r>
      <w:r w:rsidRPr="00422485">
        <w:rPr>
          <w:spacing w:val="-1"/>
          <w:lang w:val="sr-Cyrl-RS"/>
        </w:rPr>
        <w:t>а</w:t>
      </w:r>
      <w:r w:rsidRPr="00422485">
        <w:rPr>
          <w:lang w:val="sr-Cyrl-RS"/>
        </w:rPr>
        <w:t>ј</w:t>
      </w:r>
      <w:r w:rsidRPr="00422485">
        <w:rPr>
          <w:spacing w:val="-1"/>
          <w:lang w:val="sr-Cyrl-RS"/>
        </w:rPr>
        <w:t>н</w:t>
      </w:r>
      <w:r w:rsidRPr="00422485">
        <w:rPr>
          <w:lang w:val="sr-Cyrl-RS"/>
        </w:rPr>
        <w:t>е</w:t>
      </w:r>
      <w:r w:rsidRPr="00422485">
        <w:rPr>
          <w:spacing w:val="2"/>
          <w:lang w:val="sr-Cyrl-RS"/>
        </w:rPr>
        <w:t xml:space="preserve"> </w:t>
      </w:r>
      <w:r w:rsidRPr="00422485">
        <w:rPr>
          <w:spacing w:val="-5"/>
          <w:lang w:val="sr-Cyrl-RS"/>
        </w:rPr>
        <w:t>у</w:t>
      </w:r>
      <w:r w:rsidRPr="00422485">
        <w:rPr>
          <w:spacing w:val="1"/>
          <w:lang w:val="sr-Cyrl-RS"/>
        </w:rPr>
        <w:t>с</w:t>
      </w:r>
      <w:r w:rsidRPr="00422485">
        <w:rPr>
          <w:lang w:val="sr-Cyrl-RS"/>
        </w:rPr>
        <w:t xml:space="preserve">лове </w:t>
      </w:r>
      <w:r w:rsidRPr="00422485">
        <w:rPr>
          <w:spacing w:val="1"/>
          <w:lang w:val="sr-Cyrl-RS"/>
        </w:rPr>
        <w:t>з</w:t>
      </w:r>
      <w:r w:rsidRPr="00422485">
        <w:rPr>
          <w:lang w:val="sr-Cyrl-RS"/>
        </w:rPr>
        <w:t>а</w:t>
      </w:r>
      <w:r w:rsidRPr="00422485">
        <w:rPr>
          <w:spacing w:val="5"/>
          <w:lang w:val="sr-Cyrl-RS"/>
        </w:rPr>
        <w:t xml:space="preserve"> </w:t>
      </w:r>
      <w:r w:rsidRPr="00422485">
        <w:rPr>
          <w:spacing w:val="1"/>
          <w:lang w:val="sr-Cyrl-RS"/>
        </w:rPr>
        <w:t>п</w:t>
      </w:r>
      <w:r w:rsidRPr="00422485">
        <w:rPr>
          <w:lang w:val="sr-Cyrl-RS"/>
        </w:rPr>
        <w:t>об</w:t>
      </w:r>
      <w:r w:rsidRPr="00422485">
        <w:rPr>
          <w:spacing w:val="-2"/>
          <w:lang w:val="sr-Cyrl-RS"/>
        </w:rPr>
        <w:t>о</w:t>
      </w:r>
      <w:r w:rsidRPr="00422485">
        <w:rPr>
          <w:lang w:val="sr-Cyrl-RS"/>
        </w:rPr>
        <w:t>љш</w:t>
      </w:r>
      <w:r w:rsidRPr="00422485">
        <w:rPr>
          <w:spacing w:val="-1"/>
          <w:lang w:val="sr-Cyrl-RS"/>
        </w:rPr>
        <w:t>ањ</w:t>
      </w:r>
      <w:r w:rsidRPr="00422485">
        <w:rPr>
          <w:lang w:val="sr-Cyrl-RS"/>
        </w:rPr>
        <w:t>е обр</w:t>
      </w:r>
      <w:r w:rsidRPr="00422485">
        <w:rPr>
          <w:spacing w:val="-1"/>
          <w:lang w:val="sr-Cyrl-RS"/>
        </w:rPr>
        <w:t>а</w:t>
      </w:r>
      <w:r w:rsidRPr="00422485">
        <w:rPr>
          <w:spacing w:val="1"/>
          <w:lang w:val="sr-Cyrl-RS"/>
        </w:rPr>
        <w:t>з</w:t>
      </w:r>
      <w:r w:rsidRPr="00422485">
        <w:rPr>
          <w:lang w:val="sr-Cyrl-RS"/>
        </w:rPr>
        <w:t>овн</w:t>
      </w:r>
      <w:r w:rsidRPr="00422485">
        <w:rPr>
          <w:spacing w:val="-1"/>
          <w:lang w:val="sr-Cyrl-RS"/>
        </w:rPr>
        <w:t>и</w:t>
      </w:r>
      <w:r w:rsidRPr="00422485">
        <w:rPr>
          <w:lang w:val="sr-Cyrl-RS"/>
        </w:rPr>
        <w:t>х</w:t>
      </w:r>
      <w:r w:rsidRPr="00422485">
        <w:rPr>
          <w:spacing w:val="3"/>
          <w:lang w:val="sr-Cyrl-RS"/>
        </w:rPr>
        <w:t xml:space="preserve"> </w:t>
      </w:r>
      <w:r w:rsidRPr="00422485">
        <w:rPr>
          <w:spacing w:val="1"/>
          <w:lang w:val="sr-Cyrl-RS"/>
        </w:rPr>
        <w:t>п</w:t>
      </w:r>
      <w:r w:rsidRPr="00422485">
        <w:rPr>
          <w:lang w:val="sr-Cyrl-RS"/>
        </w:rPr>
        <w:t>о</w:t>
      </w:r>
      <w:r w:rsidRPr="00422485">
        <w:rPr>
          <w:spacing w:val="-1"/>
          <w:lang w:val="sr-Cyrl-RS"/>
        </w:rPr>
        <w:t>с</w:t>
      </w:r>
      <w:r w:rsidRPr="00422485">
        <w:rPr>
          <w:spacing w:val="-2"/>
          <w:lang w:val="sr-Cyrl-RS"/>
        </w:rPr>
        <w:t>т</w:t>
      </w:r>
      <w:r w:rsidRPr="00422485">
        <w:rPr>
          <w:spacing w:val="1"/>
          <w:lang w:val="sr-Cyrl-RS"/>
        </w:rPr>
        <w:t>иг</w:t>
      </w:r>
      <w:r w:rsidRPr="00422485">
        <w:rPr>
          <w:spacing w:val="3"/>
          <w:lang w:val="sr-Cyrl-RS"/>
        </w:rPr>
        <w:t>н</w:t>
      </w:r>
      <w:r w:rsidRPr="00422485">
        <w:rPr>
          <w:spacing w:val="-7"/>
          <w:lang w:val="sr-Cyrl-RS"/>
        </w:rPr>
        <w:t>у</w:t>
      </w:r>
      <w:r w:rsidRPr="00422485">
        <w:rPr>
          <w:lang w:val="sr-Cyrl-RS"/>
        </w:rPr>
        <w:t>ћа</w:t>
      </w:r>
      <w:r w:rsidRPr="00422485">
        <w:rPr>
          <w:spacing w:val="4"/>
          <w:lang w:val="sr-Cyrl-RS"/>
        </w:rPr>
        <w:t xml:space="preserve"> </w:t>
      </w:r>
      <w:r w:rsidRPr="00422485">
        <w:rPr>
          <w:spacing w:val="-5"/>
          <w:lang w:val="sr-Cyrl-RS"/>
        </w:rPr>
        <w:t>у</w:t>
      </w:r>
      <w:r w:rsidRPr="00422485">
        <w:rPr>
          <w:spacing w:val="1"/>
          <w:lang w:val="sr-Cyrl-RS"/>
        </w:rPr>
        <w:t>ч</w:t>
      </w:r>
      <w:r w:rsidRPr="00422485">
        <w:rPr>
          <w:spacing w:val="-1"/>
          <w:lang w:val="sr-Cyrl-RS"/>
        </w:rPr>
        <w:t>е</w:t>
      </w:r>
      <w:r w:rsidRPr="00422485">
        <w:rPr>
          <w:spacing w:val="1"/>
          <w:lang w:val="sr-Cyrl-RS"/>
        </w:rPr>
        <w:t>ник</w:t>
      </w:r>
      <w:r w:rsidRPr="00422485">
        <w:rPr>
          <w:spacing w:val="-1"/>
          <w:lang w:val="sr-Cyrl-RS"/>
        </w:rPr>
        <w:t>а</w:t>
      </w:r>
      <w:r w:rsidRPr="00422485">
        <w:rPr>
          <w:lang w:val="sr-Cyrl-RS"/>
        </w:rPr>
        <w:t>,</w:t>
      </w:r>
      <w:r w:rsidRPr="00422485">
        <w:rPr>
          <w:spacing w:val="1"/>
          <w:lang w:val="sr-Cyrl-RS"/>
        </w:rPr>
        <w:t xml:space="preserve"> </w:t>
      </w:r>
      <w:r w:rsidRPr="00422485">
        <w:rPr>
          <w:lang w:val="sr-Cyrl-RS"/>
        </w:rPr>
        <w:t>р</w:t>
      </w:r>
      <w:r w:rsidRPr="00422485">
        <w:rPr>
          <w:spacing w:val="-1"/>
          <w:lang w:val="sr-Cyrl-RS"/>
        </w:rPr>
        <w:t>а</w:t>
      </w:r>
      <w:r w:rsidRPr="00422485">
        <w:rPr>
          <w:spacing w:val="1"/>
          <w:lang w:val="sr-Cyrl-RS"/>
        </w:rPr>
        <w:t>зм</w:t>
      </w:r>
      <w:r w:rsidRPr="00422485">
        <w:rPr>
          <w:spacing w:val="-1"/>
          <w:lang w:val="sr-Cyrl-RS"/>
        </w:rPr>
        <w:t>е</w:t>
      </w:r>
      <w:r w:rsidRPr="00422485">
        <w:rPr>
          <w:spacing w:val="4"/>
          <w:lang w:val="sr-Cyrl-RS"/>
        </w:rPr>
        <w:t>њ</w:t>
      </w:r>
      <w:r w:rsidRPr="00422485">
        <w:rPr>
          <w:spacing w:val="-5"/>
          <w:lang w:val="sr-Cyrl-RS"/>
        </w:rPr>
        <w:t>у</w:t>
      </w:r>
      <w:r w:rsidRPr="00422485">
        <w:rPr>
          <w:lang w:val="sr-Cyrl-RS"/>
        </w:rPr>
        <w:t>је</w:t>
      </w:r>
      <w:r w:rsidRPr="00422485">
        <w:rPr>
          <w:spacing w:val="-1"/>
          <w:lang w:val="sr-Cyrl-RS"/>
        </w:rPr>
        <w:t>м</w:t>
      </w:r>
      <w:r w:rsidRPr="00422485">
        <w:rPr>
          <w:lang w:val="sr-Cyrl-RS"/>
        </w:rPr>
        <w:t>о</w:t>
      </w:r>
      <w:r w:rsidRPr="00422485">
        <w:rPr>
          <w:spacing w:val="5"/>
          <w:lang w:val="sr-Cyrl-RS"/>
        </w:rPr>
        <w:t xml:space="preserve"> </w:t>
      </w:r>
      <w:r w:rsidRPr="00422485">
        <w:rPr>
          <w:spacing w:val="1"/>
          <w:lang w:val="sr-Cyrl-RS"/>
        </w:rPr>
        <w:t>и</w:t>
      </w:r>
      <w:r w:rsidRPr="00422485">
        <w:rPr>
          <w:lang w:val="sr-Cyrl-RS"/>
        </w:rPr>
        <w:t>д</w:t>
      </w:r>
      <w:r w:rsidRPr="00422485">
        <w:rPr>
          <w:spacing w:val="-1"/>
          <w:lang w:val="sr-Cyrl-RS"/>
        </w:rPr>
        <w:t>е</w:t>
      </w:r>
      <w:r w:rsidRPr="00422485">
        <w:rPr>
          <w:lang w:val="sr-Cyrl-RS"/>
        </w:rPr>
        <w:t>је и</w:t>
      </w:r>
      <w:r w:rsidRPr="00422485">
        <w:rPr>
          <w:spacing w:val="2"/>
          <w:lang w:val="sr-Cyrl-RS"/>
        </w:rPr>
        <w:t xml:space="preserve"> </w:t>
      </w:r>
      <w:r w:rsidRPr="00422485">
        <w:rPr>
          <w:spacing w:val="1"/>
          <w:lang w:val="sr-Cyrl-RS"/>
        </w:rPr>
        <w:t>и</w:t>
      </w:r>
      <w:r w:rsidRPr="00422485">
        <w:rPr>
          <w:spacing w:val="-1"/>
          <w:lang w:val="sr-Cyrl-RS"/>
        </w:rPr>
        <w:t>с</w:t>
      </w:r>
      <w:r w:rsidRPr="00422485">
        <w:rPr>
          <w:spacing w:val="3"/>
          <w:lang w:val="sr-Cyrl-RS"/>
        </w:rPr>
        <w:t>к</w:t>
      </w:r>
      <w:r w:rsidRPr="00422485">
        <w:rPr>
          <w:spacing w:val="-5"/>
          <w:lang w:val="sr-Cyrl-RS"/>
        </w:rPr>
        <w:t>у</w:t>
      </w:r>
      <w:r w:rsidRPr="00422485">
        <w:rPr>
          <w:spacing w:val="-1"/>
          <w:lang w:val="sr-Cyrl-RS"/>
        </w:rPr>
        <w:t>с</w:t>
      </w:r>
      <w:r w:rsidRPr="00422485">
        <w:rPr>
          <w:lang w:val="sr-Cyrl-RS"/>
        </w:rPr>
        <w:t>тва</w:t>
      </w:r>
      <w:r w:rsidRPr="00422485">
        <w:rPr>
          <w:spacing w:val="2"/>
          <w:lang w:val="sr-Cyrl-RS"/>
        </w:rPr>
        <w:t xml:space="preserve"> </w:t>
      </w:r>
      <w:r w:rsidRPr="00422485">
        <w:rPr>
          <w:lang w:val="sr-Cyrl-RS"/>
        </w:rPr>
        <w:t>и</w:t>
      </w:r>
      <w:r w:rsidRPr="00422485">
        <w:rPr>
          <w:spacing w:val="2"/>
          <w:lang w:val="sr-Cyrl-RS"/>
        </w:rPr>
        <w:t xml:space="preserve"> </w:t>
      </w:r>
      <w:r w:rsidRPr="00422485">
        <w:rPr>
          <w:lang w:val="sr-Cyrl-RS"/>
        </w:rPr>
        <w:t>р</w:t>
      </w:r>
      <w:r w:rsidRPr="00422485">
        <w:rPr>
          <w:spacing w:val="-1"/>
          <w:lang w:val="sr-Cyrl-RS"/>
        </w:rPr>
        <w:t>а</w:t>
      </w:r>
      <w:r w:rsidRPr="00422485">
        <w:rPr>
          <w:spacing w:val="2"/>
          <w:lang w:val="sr-Cyrl-RS"/>
        </w:rPr>
        <w:t>д</w:t>
      </w:r>
      <w:r w:rsidRPr="00422485">
        <w:rPr>
          <w:spacing w:val="1"/>
          <w:lang w:val="sr-Cyrl-RS"/>
        </w:rPr>
        <w:t>и</w:t>
      </w:r>
      <w:r w:rsidRPr="00422485">
        <w:rPr>
          <w:spacing w:val="-1"/>
          <w:lang w:val="sr-Cyrl-RS"/>
        </w:rPr>
        <w:t>м</w:t>
      </w:r>
      <w:r w:rsidRPr="00422485">
        <w:rPr>
          <w:lang w:val="sr-Cyrl-RS"/>
        </w:rPr>
        <w:t>о</w:t>
      </w:r>
      <w:r w:rsidRPr="00422485">
        <w:rPr>
          <w:spacing w:val="1"/>
          <w:lang w:val="sr-Cyrl-RS"/>
        </w:rPr>
        <w:t xml:space="preserve"> н</w:t>
      </w:r>
      <w:r w:rsidRPr="00422485">
        <w:rPr>
          <w:lang w:val="sr-Cyrl-RS"/>
        </w:rPr>
        <w:t xml:space="preserve">а </w:t>
      </w:r>
      <w:r w:rsidRPr="00422485">
        <w:rPr>
          <w:spacing w:val="1"/>
          <w:lang w:val="sr-Cyrl-RS"/>
        </w:rPr>
        <w:t>п</w:t>
      </w:r>
      <w:r w:rsidRPr="00422485">
        <w:rPr>
          <w:lang w:val="sr-Cyrl-RS"/>
        </w:rPr>
        <w:t>ројек</w:t>
      </w:r>
      <w:r w:rsidRPr="00422485">
        <w:rPr>
          <w:spacing w:val="1"/>
          <w:lang w:val="sr-Cyrl-RS"/>
        </w:rPr>
        <w:t>ти</w:t>
      </w:r>
      <w:r w:rsidRPr="00422485">
        <w:rPr>
          <w:spacing w:val="-1"/>
          <w:lang w:val="sr-Cyrl-RS"/>
        </w:rPr>
        <w:t>м</w:t>
      </w:r>
      <w:r w:rsidRPr="00422485">
        <w:rPr>
          <w:lang w:val="sr-Cyrl-RS"/>
        </w:rPr>
        <w:t>а</w:t>
      </w:r>
      <w:r w:rsidRPr="00422485">
        <w:rPr>
          <w:spacing w:val="-1"/>
          <w:lang w:val="sr-Cyrl-RS"/>
        </w:rPr>
        <w:t xml:space="preserve"> с</w:t>
      </w:r>
      <w:r w:rsidRPr="00422485">
        <w:rPr>
          <w:lang w:val="sr-Cyrl-RS"/>
        </w:rPr>
        <w:t>а</w:t>
      </w:r>
      <w:r w:rsidRPr="00422485">
        <w:rPr>
          <w:spacing w:val="-1"/>
          <w:lang w:val="sr-Cyrl-RS"/>
        </w:rPr>
        <w:t xml:space="preserve"> </w:t>
      </w:r>
      <w:r w:rsidRPr="00422485">
        <w:rPr>
          <w:lang w:val="sr-Cyrl-RS"/>
        </w:rPr>
        <w:t>д</w:t>
      </w:r>
      <w:r w:rsidRPr="00422485">
        <w:rPr>
          <w:spacing w:val="2"/>
          <w:lang w:val="sr-Cyrl-RS"/>
        </w:rPr>
        <w:t>р</w:t>
      </w:r>
      <w:r w:rsidRPr="00422485">
        <w:rPr>
          <w:spacing w:val="-5"/>
          <w:lang w:val="sr-Cyrl-RS"/>
        </w:rPr>
        <w:t>у</w:t>
      </w:r>
      <w:r w:rsidRPr="00422485">
        <w:rPr>
          <w:lang w:val="sr-Cyrl-RS"/>
        </w:rPr>
        <w:t>г</w:t>
      </w:r>
      <w:r w:rsidRPr="00422485">
        <w:rPr>
          <w:spacing w:val="1"/>
          <w:lang w:val="sr-Cyrl-RS"/>
        </w:rPr>
        <w:t>и</w:t>
      </w:r>
      <w:r w:rsidRPr="00422485">
        <w:rPr>
          <w:lang w:val="sr-Cyrl-RS"/>
        </w:rPr>
        <w:t>м ш</w:t>
      </w:r>
      <w:r w:rsidRPr="00422485">
        <w:rPr>
          <w:spacing w:val="1"/>
          <w:lang w:val="sr-Cyrl-RS"/>
        </w:rPr>
        <w:t>к</w:t>
      </w:r>
      <w:r w:rsidRPr="00422485">
        <w:rPr>
          <w:lang w:val="sr-Cyrl-RS"/>
        </w:rPr>
        <w:t>ол</w:t>
      </w:r>
      <w:r w:rsidRPr="00422485">
        <w:rPr>
          <w:spacing w:val="-1"/>
          <w:lang w:val="sr-Cyrl-RS"/>
        </w:rPr>
        <w:t>ам</w:t>
      </w:r>
      <w:r w:rsidRPr="00422485">
        <w:rPr>
          <w:lang w:val="sr-Cyrl-RS"/>
        </w:rPr>
        <w:t>а, унапредимо услове рада, изграђујемо функционалније односе на свим нивоима</w:t>
      </w:r>
      <w:r w:rsidRPr="00422485">
        <w:rPr>
          <w:spacing w:val="-1"/>
          <w:lang w:val="sr-Cyrl-RS"/>
        </w:rPr>
        <w:t xml:space="preserve"> </w:t>
      </w:r>
      <w:r w:rsidRPr="00422485">
        <w:rPr>
          <w:lang w:val="sr-Cyrl-RS"/>
        </w:rPr>
        <w:t>и</w:t>
      </w:r>
      <w:r w:rsidRPr="00422485">
        <w:rPr>
          <w:spacing w:val="1"/>
          <w:lang w:val="sr-Cyrl-RS"/>
        </w:rPr>
        <w:t xml:space="preserve"> </w:t>
      </w:r>
      <w:r w:rsidRPr="00422485">
        <w:rPr>
          <w:lang w:val="sr-Cyrl-RS"/>
        </w:rPr>
        <w:t>д</w:t>
      </w:r>
      <w:r w:rsidRPr="00422485">
        <w:rPr>
          <w:spacing w:val="-1"/>
          <w:lang w:val="sr-Cyrl-RS"/>
        </w:rPr>
        <w:t>ам</w:t>
      </w:r>
      <w:r w:rsidRPr="00422485">
        <w:rPr>
          <w:lang w:val="sr-Cyrl-RS"/>
        </w:rPr>
        <w:t xml:space="preserve">о </w:t>
      </w:r>
      <w:r w:rsidRPr="00422485">
        <w:rPr>
          <w:spacing w:val="-1"/>
          <w:lang w:val="sr-Cyrl-RS"/>
        </w:rPr>
        <w:t>с</w:t>
      </w:r>
      <w:r w:rsidRPr="00422485">
        <w:rPr>
          <w:spacing w:val="2"/>
          <w:lang w:val="sr-Cyrl-RS"/>
        </w:rPr>
        <w:t>в</w:t>
      </w:r>
      <w:r w:rsidRPr="00422485">
        <w:rPr>
          <w:lang w:val="sr-Cyrl-RS"/>
        </w:rPr>
        <w:t>е</w:t>
      </w:r>
      <w:r w:rsidRPr="00422485">
        <w:rPr>
          <w:spacing w:val="-1"/>
          <w:lang w:val="sr-Cyrl-RS"/>
        </w:rPr>
        <w:t xml:space="preserve"> </w:t>
      </w:r>
      <w:r w:rsidRPr="00422485">
        <w:rPr>
          <w:lang w:val="sr-Cyrl-RS"/>
        </w:rPr>
        <w:t>од</w:t>
      </w:r>
      <w:r w:rsidRPr="00422485">
        <w:rPr>
          <w:spacing w:val="2"/>
          <w:lang w:val="sr-Cyrl-RS"/>
        </w:rPr>
        <w:t xml:space="preserve"> </w:t>
      </w:r>
      <w:r w:rsidRPr="00422485">
        <w:rPr>
          <w:spacing w:val="-1"/>
          <w:lang w:val="sr-Cyrl-RS"/>
        </w:rPr>
        <w:t>се</w:t>
      </w:r>
      <w:r w:rsidRPr="00422485">
        <w:rPr>
          <w:lang w:val="sr-Cyrl-RS"/>
        </w:rPr>
        <w:t>бе</w:t>
      </w:r>
      <w:r w:rsidRPr="00422485">
        <w:rPr>
          <w:spacing w:val="-1"/>
          <w:lang w:val="sr-Cyrl-RS"/>
        </w:rPr>
        <w:t xml:space="preserve"> </w:t>
      </w:r>
      <w:r w:rsidRPr="00422485">
        <w:rPr>
          <w:lang w:val="sr-Cyrl-RS"/>
        </w:rPr>
        <w:t>да</w:t>
      </w:r>
      <w:r w:rsidRPr="00422485">
        <w:rPr>
          <w:spacing w:val="-1"/>
          <w:lang w:val="sr-Cyrl-RS"/>
        </w:rPr>
        <w:t xml:space="preserve"> </w:t>
      </w:r>
      <w:r w:rsidRPr="00422485">
        <w:rPr>
          <w:spacing w:val="5"/>
          <w:lang w:val="sr-Cyrl-RS"/>
        </w:rPr>
        <w:t>б</w:t>
      </w:r>
      <w:r w:rsidRPr="00422485">
        <w:rPr>
          <w:spacing w:val="-5"/>
          <w:lang w:val="sr-Cyrl-RS"/>
        </w:rPr>
        <w:t>у</w:t>
      </w:r>
      <w:r w:rsidRPr="00422485">
        <w:rPr>
          <w:lang w:val="sr-Cyrl-RS"/>
        </w:rPr>
        <w:t>д</w:t>
      </w:r>
      <w:r w:rsidRPr="00422485">
        <w:rPr>
          <w:spacing w:val="1"/>
          <w:lang w:val="sr-Cyrl-RS"/>
        </w:rPr>
        <w:t>е</w:t>
      </w:r>
      <w:r w:rsidRPr="00422485">
        <w:rPr>
          <w:spacing w:val="-1"/>
          <w:lang w:val="sr-Cyrl-RS"/>
        </w:rPr>
        <w:t>м</w:t>
      </w:r>
      <w:r w:rsidRPr="00422485">
        <w:rPr>
          <w:lang w:val="sr-Cyrl-RS"/>
        </w:rPr>
        <w:t xml:space="preserve">о </w:t>
      </w:r>
      <w:r w:rsidRPr="00422485">
        <w:rPr>
          <w:spacing w:val="1"/>
          <w:lang w:val="sr-Cyrl-RS"/>
        </w:rPr>
        <w:t>н</w:t>
      </w:r>
      <w:r w:rsidRPr="00422485">
        <w:rPr>
          <w:spacing w:val="-1"/>
          <w:lang w:val="sr-Cyrl-RS"/>
        </w:rPr>
        <w:t>а</w:t>
      </w:r>
      <w:r w:rsidRPr="00422485">
        <w:rPr>
          <w:lang w:val="sr-Cyrl-RS"/>
        </w:rPr>
        <w:t>јбољи</w:t>
      </w:r>
      <w:r w:rsidRPr="00422485">
        <w:rPr>
          <w:spacing w:val="1"/>
          <w:lang w:val="sr-Cyrl-RS"/>
        </w:rPr>
        <w:t xml:space="preserve"> </w:t>
      </w:r>
      <w:r w:rsidRPr="00422485">
        <w:rPr>
          <w:lang w:val="sr-Cyrl-RS"/>
        </w:rPr>
        <w:t xml:space="preserve">што </w:t>
      </w:r>
      <w:r w:rsidRPr="00422485">
        <w:rPr>
          <w:spacing w:val="-1"/>
          <w:lang w:val="sr-Cyrl-RS"/>
        </w:rPr>
        <w:t>м</w:t>
      </w:r>
      <w:r w:rsidRPr="00422485">
        <w:rPr>
          <w:lang w:val="sr-Cyrl-RS"/>
        </w:rPr>
        <w:t>ож</w:t>
      </w:r>
      <w:r w:rsidRPr="00422485">
        <w:rPr>
          <w:spacing w:val="-1"/>
          <w:lang w:val="sr-Cyrl-RS"/>
        </w:rPr>
        <w:t>ем</w:t>
      </w:r>
      <w:r w:rsidRPr="00422485">
        <w:rPr>
          <w:lang w:val="sr-Cyrl-RS"/>
        </w:rPr>
        <w:t>о.</w:t>
      </w:r>
    </w:p>
    <w:p w14:paraId="7142913C" w14:textId="77777777" w:rsidR="00422485" w:rsidRPr="006E785F" w:rsidRDefault="00422485" w:rsidP="00422485">
      <w:pPr>
        <w:ind w:firstLine="720"/>
        <w:jc w:val="both"/>
        <w:rPr>
          <w:lang w:val="sr-Cyrl-RS"/>
        </w:rPr>
      </w:pPr>
    </w:p>
    <w:p w14:paraId="36A5E710" w14:textId="77777777" w:rsidR="00B610F5" w:rsidRDefault="00B610F5" w:rsidP="00B610F5">
      <w:pPr>
        <w:rPr>
          <w:b/>
          <w:bCs/>
          <w:lang w:val="sr-Cyrl-RS"/>
        </w:rPr>
      </w:pPr>
    </w:p>
    <w:p w14:paraId="6C3C63DA" w14:textId="77777777" w:rsidR="00B610F5" w:rsidRDefault="00B610F5" w:rsidP="00B610F5">
      <w:pPr>
        <w:rPr>
          <w:b/>
          <w:bCs/>
          <w:lang w:val="sr-Cyrl-RS"/>
        </w:rPr>
      </w:pPr>
    </w:p>
    <w:p w14:paraId="2C8AF7C6" w14:textId="77777777" w:rsidR="00B610F5" w:rsidRDefault="00B610F5" w:rsidP="00B610F5">
      <w:pPr>
        <w:rPr>
          <w:b/>
          <w:bCs/>
          <w:lang w:val="sr-Cyrl-RS"/>
        </w:rPr>
      </w:pPr>
    </w:p>
    <w:p w14:paraId="246430A5" w14:textId="77777777" w:rsidR="00B610F5" w:rsidRDefault="00B610F5" w:rsidP="00B610F5">
      <w:pPr>
        <w:rPr>
          <w:b/>
          <w:bCs/>
          <w:lang w:val="sr-Cyrl-RS"/>
        </w:rPr>
      </w:pPr>
    </w:p>
    <w:p w14:paraId="62EB61C9" w14:textId="77777777" w:rsidR="00B610F5" w:rsidRDefault="00B610F5" w:rsidP="00B610F5">
      <w:pPr>
        <w:rPr>
          <w:b/>
          <w:bCs/>
          <w:lang w:val="sr-Cyrl-RS"/>
        </w:rPr>
      </w:pPr>
    </w:p>
    <w:p w14:paraId="307DEB9D" w14:textId="77777777" w:rsidR="00B610F5" w:rsidRDefault="00B610F5" w:rsidP="00B610F5">
      <w:pPr>
        <w:rPr>
          <w:b/>
          <w:bCs/>
          <w:lang w:val="sr-Cyrl-RS"/>
        </w:rPr>
      </w:pPr>
    </w:p>
    <w:p w14:paraId="3A249B84" w14:textId="77777777" w:rsidR="00B610F5" w:rsidRDefault="00B610F5" w:rsidP="00B610F5">
      <w:pPr>
        <w:rPr>
          <w:b/>
          <w:bCs/>
          <w:lang w:val="sr-Cyrl-RS"/>
        </w:rPr>
      </w:pPr>
    </w:p>
    <w:p w14:paraId="6060086C" w14:textId="3BC48155" w:rsidR="00B610F5" w:rsidRPr="00B610F5" w:rsidRDefault="0021242E" w:rsidP="000C2753">
      <w:pPr>
        <w:pStyle w:val="Podnaslov"/>
      </w:pPr>
      <w:bookmarkStart w:id="7" w:name="_Toc210852126"/>
      <w:bookmarkStart w:id="8" w:name="_Toc242430346"/>
      <w:r>
        <w:rPr>
          <w:lang w:val="sr-Cyrl-RS"/>
        </w:rPr>
        <w:lastRenderedPageBreak/>
        <w:t>1.</w:t>
      </w:r>
      <w:r w:rsidR="00B610F5">
        <w:rPr>
          <w:lang w:val="sr-Cyrl-RS"/>
        </w:rPr>
        <w:t>3</w:t>
      </w:r>
      <w:r w:rsidR="00B22882">
        <w:rPr>
          <w:lang w:val="sr-Latn-RS"/>
        </w:rPr>
        <w:tab/>
      </w:r>
      <w:r w:rsidRPr="0021242E">
        <w:rPr>
          <w:lang w:val="sr-Cyrl-RS"/>
        </w:rPr>
        <w:t>СПЕЦИФИЧНОСТИ ШКОЛЕ</w:t>
      </w:r>
      <w:bookmarkEnd w:id="7"/>
      <w:bookmarkEnd w:id="8"/>
      <w:r w:rsidR="00B610F5">
        <w:rPr>
          <w:lang w:val="sr-Cyrl-RS"/>
        </w:rPr>
        <w:t xml:space="preserve"> </w:t>
      </w:r>
    </w:p>
    <w:p w14:paraId="5F300EBE" w14:textId="77777777" w:rsidR="00B610F5" w:rsidRPr="00B610F5" w:rsidRDefault="00B610F5" w:rsidP="00B610F5">
      <w:pPr>
        <w:spacing w:after="160" w:line="259" w:lineRule="auto"/>
        <w:rPr>
          <w:rFonts w:asciiTheme="minorHAnsi" w:eastAsiaTheme="minorHAnsi" w:hAnsiTheme="minorHAnsi" w:cstheme="minorBidi"/>
          <w:b/>
          <w:sz w:val="22"/>
          <w:szCs w:val="22"/>
          <w:lang w:val="sr-Cyrl-RS"/>
        </w:rPr>
      </w:pPr>
    </w:p>
    <w:p w14:paraId="51B2845C"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Једносменски рад</w:t>
      </w:r>
    </w:p>
    <w:p w14:paraId="488CA87F"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Предшколски припремни програм</w:t>
      </w:r>
    </w:p>
    <w:p w14:paraId="5728D944"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Продужени боравак</w:t>
      </w:r>
    </w:p>
    <w:p w14:paraId="5523EA55"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Обогаћени једносменски рад</w:t>
      </w:r>
    </w:p>
    <w:p w14:paraId="5DE1968B"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Разрађен систем за учење на даљину</w:t>
      </w:r>
    </w:p>
    <w:p w14:paraId="32594044"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Инклузивно образовање</w:t>
      </w:r>
    </w:p>
    <w:p w14:paraId="25034E84"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Блогови/едукативни сајтови наставника у служби квалитетнијих часова</w:t>
      </w:r>
    </w:p>
    <w:p w14:paraId="0AE7E151"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Развијени програми за све ученике и њихова интересовања</w:t>
      </w:r>
    </w:p>
    <w:p w14:paraId="7CBB9F36"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Рад са талентованом децу и њихово укључивање у такмичења Центра за таленте</w:t>
      </w:r>
    </w:p>
    <w:p w14:paraId="44D7E310"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Развијени програми за ученике повратнике из иностранства</w:t>
      </w:r>
    </w:p>
    <w:p w14:paraId="292EADD0"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Доступност локалних ресурса за реализацију школских и ваншколских активности</w:t>
      </w:r>
    </w:p>
    <w:p w14:paraId="7ECEC599"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Развијена сарадња са удружењима  ( Траг, Дивљина, Путоказ, Књуч) и Учитељским друштвом</w:t>
      </w:r>
    </w:p>
    <w:p w14:paraId="5D7F71E5"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Школске просторије делимо са ОМШ „Константин Бабић“ и издвојеним одељењем ОШ „12.септембар“ Неготин (школа за ученике са сметњама у развоју</w:t>
      </w:r>
    </w:p>
    <w:p w14:paraId="7D414D02"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 xml:space="preserve">Библиотека </w:t>
      </w:r>
    </w:p>
    <w:p w14:paraId="4D34385E"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Летња учионица</w:t>
      </w:r>
    </w:p>
    <w:p w14:paraId="676344B0"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Школски спортски терени</w:t>
      </w:r>
    </w:p>
    <w:p w14:paraId="664F0C45" w14:textId="77777777" w:rsidR="00B610F5" w:rsidRPr="00B610F5" w:rsidRDefault="00B610F5" w:rsidP="00476E2F">
      <w:pPr>
        <w:numPr>
          <w:ilvl w:val="1"/>
          <w:numId w:val="59"/>
        </w:numPr>
        <w:spacing w:after="120" w:line="259" w:lineRule="auto"/>
        <w:ind w:left="1434" w:hanging="357"/>
        <w:jc w:val="both"/>
        <w:rPr>
          <w:rFonts w:eastAsiaTheme="minorHAnsi"/>
          <w:lang w:val="sr-Cyrl-RS"/>
        </w:rPr>
      </w:pPr>
      <w:r w:rsidRPr="00B610F5">
        <w:rPr>
          <w:rFonts w:eastAsiaTheme="minorHAnsi"/>
          <w:lang w:val="sr-Cyrl-RS"/>
        </w:rPr>
        <w:t xml:space="preserve">Кухиња </w:t>
      </w:r>
    </w:p>
    <w:p w14:paraId="7BE27229" w14:textId="39427B2B" w:rsidR="007F3AA1" w:rsidRDefault="007F3AA1"/>
    <w:p w14:paraId="467BE63B" w14:textId="1A3C3576" w:rsidR="007F3AA1" w:rsidRDefault="007F3AA1"/>
    <w:p w14:paraId="12DBA30C" w14:textId="0F0AB929" w:rsidR="007F3AA1" w:rsidRDefault="007F3AA1"/>
    <w:p w14:paraId="2A62F803" w14:textId="775D7817" w:rsidR="00B610F5" w:rsidRPr="00B610F5" w:rsidRDefault="00B610F5" w:rsidP="000C2753">
      <w:pPr>
        <w:pStyle w:val="Podnaslov"/>
        <w:rPr>
          <w:lang w:val="sr-Cyrl-RS"/>
        </w:rPr>
      </w:pPr>
      <w:bookmarkStart w:id="9" w:name="_Toc210852127"/>
      <w:bookmarkStart w:id="10" w:name="_Toc242430347"/>
      <w:r>
        <w:rPr>
          <w:lang w:val="sr-Cyrl-RS"/>
        </w:rPr>
        <w:lastRenderedPageBreak/>
        <w:t>1.4</w:t>
      </w:r>
      <w:r w:rsidR="00B22882">
        <w:rPr>
          <w:lang w:val="sr-Latn-RS"/>
        </w:rPr>
        <w:tab/>
      </w:r>
      <w:r w:rsidRPr="00B610F5">
        <w:rPr>
          <w:lang w:val="sr-Cyrl-RS"/>
        </w:rPr>
        <w:t>СОЦИОДЕМОГРАФСКА КАРТА ШКОЛЕ</w:t>
      </w:r>
      <w:bookmarkEnd w:id="9"/>
      <w:bookmarkEnd w:id="10"/>
    </w:p>
    <w:p w14:paraId="31D14828" w14:textId="77777777" w:rsidR="00B610F5" w:rsidRPr="00B610F5" w:rsidRDefault="00B610F5" w:rsidP="00B610F5">
      <w:pPr>
        <w:spacing w:after="160" w:line="259" w:lineRule="auto"/>
        <w:rPr>
          <w:rFonts w:asciiTheme="minorHAnsi" w:eastAsiaTheme="minorHAnsi" w:hAnsiTheme="minorHAnsi" w:cstheme="minorBidi"/>
          <w:b/>
          <w:sz w:val="22"/>
          <w:szCs w:val="22"/>
          <w:lang w:val="sr-Cyrl-RS"/>
        </w:rPr>
      </w:pPr>
    </w:p>
    <w:tbl>
      <w:tblPr>
        <w:tblStyle w:val="TableGrid38"/>
        <w:tblW w:w="0" w:type="auto"/>
        <w:tblLayout w:type="fixed"/>
        <w:tblLook w:val="04A0" w:firstRow="1" w:lastRow="0" w:firstColumn="1" w:lastColumn="0" w:noHBand="0" w:noVBand="1"/>
      </w:tblPr>
      <w:tblGrid>
        <w:gridCol w:w="2025"/>
        <w:gridCol w:w="837"/>
        <w:gridCol w:w="228"/>
        <w:gridCol w:w="360"/>
        <w:gridCol w:w="249"/>
        <w:gridCol w:w="321"/>
        <w:gridCol w:w="135"/>
        <w:gridCol w:w="285"/>
        <w:gridCol w:w="96"/>
        <w:gridCol w:w="137"/>
        <w:gridCol w:w="548"/>
        <w:gridCol w:w="152"/>
        <w:gridCol w:w="837"/>
        <w:gridCol w:w="22"/>
        <w:gridCol w:w="54"/>
        <w:gridCol w:w="372"/>
        <w:gridCol w:w="141"/>
        <w:gridCol w:w="248"/>
        <w:gridCol w:w="305"/>
        <w:gridCol w:w="440"/>
        <w:gridCol w:w="93"/>
        <w:gridCol w:w="532"/>
        <w:gridCol w:w="305"/>
        <w:gridCol w:w="761"/>
        <w:gridCol w:w="76"/>
        <w:gridCol w:w="837"/>
        <w:gridCol w:w="152"/>
        <w:gridCol w:w="685"/>
        <w:gridCol w:w="381"/>
        <w:gridCol w:w="456"/>
        <w:gridCol w:w="609"/>
        <w:gridCol w:w="228"/>
        <w:gridCol w:w="838"/>
      </w:tblGrid>
      <w:tr w:rsidR="00B610F5" w:rsidRPr="00B610F5" w14:paraId="30B4D145" w14:textId="77777777" w:rsidTr="00B22882">
        <w:trPr>
          <w:trHeight w:val="378"/>
        </w:trPr>
        <w:tc>
          <w:tcPr>
            <w:tcW w:w="4673" w:type="dxa"/>
            <w:gridSpan w:val="10"/>
            <w:vMerge w:val="restart"/>
            <w:shd w:val="clear" w:color="auto" w:fill="F2F2F2" w:themeFill="background1" w:themeFillShade="F2"/>
            <w:vAlign w:val="center"/>
          </w:tcPr>
          <w:p w14:paraId="44CA01CB" w14:textId="77777777" w:rsidR="00B610F5" w:rsidRPr="00B610F5" w:rsidRDefault="00B610F5" w:rsidP="00B22882">
            <w:pPr>
              <w:rPr>
                <w:sz w:val="20"/>
                <w:szCs w:val="20"/>
                <w:lang w:val="sr-Cyrl-RS"/>
              </w:rPr>
            </w:pPr>
            <w:r w:rsidRPr="00B610F5">
              <w:rPr>
                <w:sz w:val="20"/>
                <w:szCs w:val="20"/>
                <w:lang w:val="sr-Cyrl-RS"/>
              </w:rPr>
              <w:t>Ученици чији родитељи раде у иностранству</w:t>
            </w:r>
          </w:p>
        </w:tc>
        <w:tc>
          <w:tcPr>
            <w:tcW w:w="1985" w:type="dxa"/>
            <w:gridSpan w:val="6"/>
            <w:shd w:val="clear" w:color="auto" w:fill="F2F2F2" w:themeFill="background1" w:themeFillShade="F2"/>
            <w:vAlign w:val="center"/>
          </w:tcPr>
          <w:p w14:paraId="14B3ABBB" w14:textId="77777777" w:rsidR="00B610F5" w:rsidRPr="00B610F5" w:rsidRDefault="00B610F5" w:rsidP="00B22882">
            <w:pPr>
              <w:jc w:val="center"/>
              <w:rPr>
                <w:sz w:val="20"/>
                <w:szCs w:val="20"/>
                <w:lang w:val="sr-Cyrl-RS"/>
              </w:rPr>
            </w:pPr>
            <w:r w:rsidRPr="00B610F5">
              <w:rPr>
                <w:sz w:val="20"/>
                <w:szCs w:val="20"/>
                <w:lang w:val="sr-Cyrl-RS"/>
              </w:rPr>
              <w:t>Мајка</w:t>
            </w:r>
          </w:p>
        </w:tc>
        <w:tc>
          <w:tcPr>
            <w:tcW w:w="1134" w:type="dxa"/>
            <w:gridSpan w:val="4"/>
            <w:shd w:val="clear" w:color="auto" w:fill="F2F2F2" w:themeFill="background1" w:themeFillShade="F2"/>
            <w:vAlign w:val="center"/>
          </w:tcPr>
          <w:p w14:paraId="4BCFD663" w14:textId="2C22B043" w:rsidR="00B610F5" w:rsidRPr="00B610F5" w:rsidRDefault="00B610F5" w:rsidP="00B22882">
            <w:pPr>
              <w:jc w:val="center"/>
              <w:rPr>
                <w:sz w:val="20"/>
                <w:szCs w:val="20"/>
                <w:lang w:val="sr-Cyrl-RS"/>
              </w:rPr>
            </w:pPr>
            <w:r w:rsidRPr="00B610F5">
              <w:rPr>
                <w:sz w:val="20"/>
                <w:szCs w:val="20"/>
                <w:lang w:val="sr-Cyrl-RS"/>
              </w:rPr>
              <w:t>Отац</w:t>
            </w:r>
          </w:p>
        </w:tc>
        <w:tc>
          <w:tcPr>
            <w:tcW w:w="5953" w:type="dxa"/>
            <w:gridSpan w:val="13"/>
            <w:shd w:val="clear" w:color="auto" w:fill="F2F2F2" w:themeFill="background1" w:themeFillShade="F2"/>
            <w:vAlign w:val="center"/>
          </w:tcPr>
          <w:p w14:paraId="7F60694E" w14:textId="49D0CE42" w:rsidR="00B610F5" w:rsidRPr="00B610F5" w:rsidRDefault="00B610F5" w:rsidP="00B22882">
            <w:pPr>
              <w:jc w:val="center"/>
              <w:rPr>
                <w:sz w:val="20"/>
                <w:szCs w:val="20"/>
                <w:lang w:val="sr-Cyrl-RS"/>
              </w:rPr>
            </w:pPr>
            <w:r w:rsidRPr="00B610F5">
              <w:rPr>
                <w:sz w:val="20"/>
                <w:szCs w:val="20"/>
                <w:lang w:val="sr-Cyrl-RS"/>
              </w:rPr>
              <w:t>Оба</w:t>
            </w:r>
          </w:p>
        </w:tc>
      </w:tr>
      <w:tr w:rsidR="00B610F5" w:rsidRPr="00B610F5" w14:paraId="6CDBBFBB" w14:textId="77777777" w:rsidTr="00B22882">
        <w:trPr>
          <w:trHeight w:val="378"/>
        </w:trPr>
        <w:tc>
          <w:tcPr>
            <w:tcW w:w="4673" w:type="dxa"/>
            <w:gridSpan w:val="10"/>
            <w:vMerge/>
            <w:shd w:val="clear" w:color="auto" w:fill="F2F2F2" w:themeFill="background1" w:themeFillShade="F2"/>
          </w:tcPr>
          <w:p w14:paraId="23CD0854" w14:textId="77777777" w:rsidR="00B610F5" w:rsidRPr="00B610F5" w:rsidRDefault="00B610F5" w:rsidP="00B610F5">
            <w:pPr>
              <w:rPr>
                <w:sz w:val="20"/>
                <w:szCs w:val="20"/>
                <w:lang w:val="sr-Cyrl-RS"/>
              </w:rPr>
            </w:pPr>
          </w:p>
        </w:tc>
        <w:tc>
          <w:tcPr>
            <w:tcW w:w="1985" w:type="dxa"/>
            <w:gridSpan w:val="6"/>
            <w:vAlign w:val="center"/>
          </w:tcPr>
          <w:p w14:paraId="29D62F85" w14:textId="57D505E9" w:rsidR="00B610F5" w:rsidRPr="00B22882" w:rsidRDefault="00B610F5" w:rsidP="00B22882">
            <w:pPr>
              <w:jc w:val="center"/>
              <w:rPr>
                <w:sz w:val="20"/>
                <w:szCs w:val="20"/>
                <w:lang w:val="sr-Latn-RS"/>
              </w:rPr>
            </w:pPr>
            <w:r w:rsidRPr="00B610F5">
              <w:rPr>
                <w:sz w:val="20"/>
                <w:szCs w:val="20"/>
                <w:lang w:val="sr-Cyrl-RS"/>
              </w:rPr>
              <w:t>3</w:t>
            </w:r>
          </w:p>
        </w:tc>
        <w:tc>
          <w:tcPr>
            <w:tcW w:w="1134" w:type="dxa"/>
            <w:gridSpan w:val="4"/>
            <w:vAlign w:val="center"/>
          </w:tcPr>
          <w:p w14:paraId="18E9D6BD" w14:textId="77777777" w:rsidR="00B610F5" w:rsidRPr="00B610F5" w:rsidRDefault="00B610F5" w:rsidP="00B22882">
            <w:pPr>
              <w:jc w:val="center"/>
              <w:rPr>
                <w:sz w:val="20"/>
                <w:szCs w:val="20"/>
                <w:lang w:val="sr-Cyrl-RS"/>
              </w:rPr>
            </w:pPr>
            <w:r w:rsidRPr="00B610F5">
              <w:rPr>
                <w:sz w:val="20"/>
                <w:szCs w:val="20"/>
                <w:lang w:val="sr-Cyrl-RS"/>
              </w:rPr>
              <w:t>25</w:t>
            </w:r>
          </w:p>
        </w:tc>
        <w:tc>
          <w:tcPr>
            <w:tcW w:w="5953" w:type="dxa"/>
            <w:gridSpan w:val="13"/>
            <w:vAlign w:val="center"/>
          </w:tcPr>
          <w:p w14:paraId="5DDFC6D5" w14:textId="77777777" w:rsidR="00B610F5" w:rsidRPr="00B610F5" w:rsidRDefault="00B610F5" w:rsidP="00B22882">
            <w:pPr>
              <w:jc w:val="center"/>
              <w:rPr>
                <w:sz w:val="20"/>
                <w:szCs w:val="20"/>
                <w:lang w:val="sr-Cyrl-RS"/>
              </w:rPr>
            </w:pPr>
            <w:r w:rsidRPr="00B610F5">
              <w:rPr>
                <w:sz w:val="20"/>
                <w:szCs w:val="20"/>
                <w:lang w:val="sr-Cyrl-RS"/>
              </w:rPr>
              <w:t>1</w:t>
            </w:r>
          </w:p>
        </w:tc>
      </w:tr>
      <w:tr w:rsidR="00B610F5" w:rsidRPr="00B610F5" w14:paraId="186EAD6E" w14:textId="77777777" w:rsidTr="00B22882">
        <w:trPr>
          <w:trHeight w:val="366"/>
        </w:trPr>
        <w:tc>
          <w:tcPr>
            <w:tcW w:w="2025" w:type="dxa"/>
            <w:vMerge w:val="restart"/>
            <w:shd w:val="clear" w:color="auto" w:fill="F2F2F2" w:themeFill="background1" w:themeFillShade="F2"/>
            <w:vAlign w:val="center"/>
          </w:tcPr>
          <w:p w14:paraId="4557476B" w14:textId="77777777" w:rsidR="00B610F5" w:rsidRPr="00B610F5" w:rsidRDefault="00B610F5" w:rsidP="00B22882">
            <w:pPr>
              <w:jc w:val="center"/>
              <w:rPr>
                <w:sz w:val="20"/>
                <w:szCs w:val="20"/>
                <w:lang w:val="sr-Cyrl-RS"/>
              </w:rPr>
            </w:pPr>
            <w:r w:rsidRPr="00B610F5">
              <w:rPr>
                <w:sz w:val="20"/>
                <w:szCs w:val="20"/>
                <w:lang w:val="sr-Cyrl-RS"/>
              </w:rPr>
              <w:t>Стамбени услови</w:t>
            </w:r>
          </w:p>
        </w:tc>
        <w:tc>
          <w:tcPr>
            <w:tcW w:w="11720" w:type="dxa"/>
            <w:gridSpan w:val="32"/>
            <w:shd w:val="clear" w:color="auto" w:fill="F2F2F2" w:themeFill="background1" w:themeFillShade="F2"/>
            <w:vAlign w:val="center"/>
          </w:tcPr>
          <w:p w14:paraId="405BAFA9" w14:textId="77777777" w:rsidR="00B610F5" w:rsidRPr="00B610F5" w:rsidRDefault="00B610F5" w:rsidP="00B22882">
            <w:pPr>
              <w:jc w:val="center"/>
              <w:rPr>
                <w:sz w:val="20"/>
                <w:szCs w:val="20"/>
                <w:lang w:val="sr-Cyrl-RS"/>
              </w:rPr>
            </w:pPr>
            <w:r w:rsidRPr="00B610F5">
              <w:rPr>
                <w:sz w:val="20"/>
                <w:szCs w:val="20"/>
                <w:lang w:val="sr-Cyrl-RS"/>
              </w:rPr>
              <w:t>Живи у</w:t>
            </w:r>
          </w:p>
        </w:tc>
      </w:tr>
      <w:tr w:rsidR="00B610F5" w:rsidRPr="00B610F5" w14:paraId="0CA82757" w14:textId="77777777" w:rsidTr="00B22882">
        <w:trPr>
          <w:trHeight w:val="366"/>
        </w:trPr>
        <w:tc>
          <w:tcPr>
            <w:tcW w:w="2025" w:type="dxa"/>
            <w:vMerge/>
            <w:shd w:val="clear" w:color="auto" w:fill="F2F2F2" w:themeFill="background1" w:themeFillShade="F2"/>
          </w:tcPr>
          <w:p w14:paraId="69000FED" w14:textId="77777777" w:rsidR="00B610F5" w:rsidRPr="00B610F5" w:rsidRDefault="00B610F5" w:rsidP="00B610F5">
            <w:pPr>
              <w:jc w:val="center"/>
              <w:rPr>
                <w:sz w:val="20"/>
                <w:szCs w:val="20"/>
                <w:lang w:val="sr-Cyrl-RS"/>
              </w:rPr>
            </w:pPr>
          </w:p>
        </w:tc>
        <w:tc>
          <w:tcPr>
            <w:tcW w:w="1995" w:type="dxa"/>
            <w:gridSpan w:val="5"/>
            <w:shd w:val="clear" w:color="auto" w:fill="F2F2F2" w:themeFill="background1" w:themeFillShade="F2"/>
            <w:vAlign w:val="center"/>
          </w:tcPr>
          <w:p w14:paraId="426FF56D" w14:textId="0F6FEE1D" w:rsidR="00B610F5" w:rsidRPr="00B610F5" w:rsidRDefault="00B610F5" w:rsidP="00B22882">
            <w:pPr>
              <w:jc w:val="center"/>
              <w:rPr>
                <w:sz w:val="20"/>
                <w:szCs w:val="20"/>
                <w:lang w:val="sr-Cyrl-RS"/>
              </w:rPr>
            </w:pPr>
            <w:r w:rsidRPr="00B610F5">
              <w:rPr>
                <w:sz w:val="20"/>
                <w:szCs w:val="20"/>
                <w:lang w:val="sr-Cyrl-RS"/>
              </w:rPr>
              <w:t>Стану</w:t>
            </w:r>
          </w:p>
        </w:tc>
        <w:tc>
          <w:tcPr>
            <w:tcW w:w="2779" w:type="dxa"/>
            <w:gridSpan w:val="11"/>
            <w:shd w:val="clear" w:color="auto" w:fill="F2F2F2" w:themeFill="background1" w:themeFillShade="F2"/>
            <w:vAlign w:val="center"/>
          </w:tcPr>
          <w:p w14:paraId="67E43A10" w14:textId="0B8BA4CE" w:rsidR="00B610F5" w:rsidRPr="00B22882" w:rsidRDefault="00B610F5" w:rsidP="00B22882">
            <w:pPr>
              <w:jc w:val="center"/>
              <w:rPr>
                <w:sz w:val="20"/>
                <w:szCs w:val="20"/>
                <w:lang w:val="sr-Latn-RS"/>
              </w:rPr>
            </w:pPr>
            <w:r w:rsidRPr="00B610F5">
              <w:rPr>
                <w:sz w:val="20"/>
                <w:szCs w:val="20"/>
                <w:lang w:val="sr-Cyrl-RS"/>
              </w:rPr>
              <w:t>Кући</w:t>
            </w:r>
          </w:p>
        </w:tc>
        <w:tc>
          <w:tcPr>
            <w:tcW w:w="6946" w:type="dxa"/>
            <w:gridSpan w:val="16"/>
            <w:shd w:val="clear" w:color="auto" w:fill="F2F2F2" w:themeFill="background1" w:themeFillShade="F2"/>
            <w:vAlign w:val="center"/>
          </w:tcPr>
          <w:p w14:paraId="39946309" w14:textId="77777777" w:rsidR="00B610F5" w:rsidRPr="00B610F5" w:rsidRDefault="00B610F5" w:rsidP="00B22882">
            <w:pPr>
              <w:jc w:val="center"/>
              <w:rPr>
                <w:sz w:val="20"/>
                <w:szCs w:val="20"/>
                <w:lang w:val="sr-Cyrl-RS"/>
              </w:rPr>
            </w:pPr>
            <w:r w:rsidRPr="00B610F5">
              <w:rPr>
                <w:sz w:val="20"/>
                <w:szCs w:val="20"/>
                <w:lang w:val="sr-Cyrl-RS"/>
              </w:rPr>
              <w:t>Као подстанар</w:t>
            </w:r>
          </w:p>
        </w:tc>
      </w:tr>
      <w:tr w:rsidR="00B610F5" w:rsidRPr="00B610F5" w14:paraId="5F4894A8" w14:textId="77777777" w:rsidTr="00B22882">
        <w:trPr>
          <w:trHeight w:val="366"/>
        </w:trPr>
        <w:tc>
          <w:tcPr>
            <w:tcW w:w="2025" w:type="dxa"/>
            <w:vMerge/>
            <w:shd w:val="clear" w:color="auto" w:fill="F2F2F2" w:themeFill="background1" w:themeFillShade="F2"/>
          </w:tcPr>
          <w:p w14:paraId="29F9EAA1" w14:textId="77777777" w:rsidR="00B610F5" w:rsidRPr="00B610F5" w:rsidRDefault="00B610F5" w:rsidP="00B610F5">
            <w:pPr>
              <w:jc w:val="center"/>
              <w:rPr>
                <w:sz w:val="20"/>
                <w:szCs w:val="20"/>
                <w:lang w:val="sr-Cyrl-RS"/>
              </w:rPr>
            </w:pPr>
          </w:p>
        </w:tc>
        <w:tc>
          <w:tcPr>
            <w:tcW w:w="1995" w:type="dxa"/>
            <w:gridSpan w:val="5"/>
            <w:vAlign w:val="center"/>
          </w:tcPr>
          <w:p w14:paraId="73AAFAE7" w14:textId="77777777" w:rsidR="00B610F5" w:rsidRPr="00B610F5" w:rsidRDefault="00B610F5" w:rsidP="00B22882">
            <w:pPr>
              <w:jc w:val="center"/>
              <w:rPr>
                <w:sz w:val="20"/>
                <w:szCs w:val="20"/>
                <w:lang w:val="sr-Cyrl-RS"/>
              </w:rPr>
            </w:pPr>
            <w:r w:rsidRPr="00B610F5">
              <w:rPr>
                <w:sz w:val="20"/>
                <w:szCs w:val="20"/>
                <w:lang w:val="sr-Cyrl-RS"/>
              </w:rPr>
              <w:t>212</w:t>
            </w:r>
          </w:p>
        </w:tc>
        <w:tc>
          <w:tcPr>
            <w:tcW w:w="2779" w:type="dxa"/>
            <w:gridSpan w:val="11"/>
            <w:vAlign w:val="center"/>
          </w:tcPr>
          <w:p w14:paraId="1AD0D2FB" w14:textId="2250A9B7" w:rsidR="00B610F5" w:rsidRPr="00B22882" w:rsidRDefault="00B610F5" w:rsidP="00B22882">
            <w:pPr>
              <w:jc w:val="center"/>
              <w:rPr>
                <w:sz w:val="20"/>
                <w:szCs w:val="20"/>
                <w:lang w:val="sr-Latn-RS"/>
              </w:rPr>
            </w:pPr>
            <w:r w:rsidRPr="00B610F5">
              <w:rPr>
                <w:sz w:val="20"/>
                <w:szCs w:val="20"/>
                <w:lang w:val="sr-Cyrl-RS"/>
              </w:rPr>
              <w:t>458</w:t>
            </w:r>
          </w:p>
        </w:tc>
        <w:tc>
          <w:tcPr>
            <w:tcW w:w="6946" w:type="dxa"/>
            <w:gridSpan w:val="16"/>
            <w:vAlign w:val="center"/>
          </w:tcPr>
          <w:p w14:paraId="583AB542" w14:textId="77777777" w:rsidR="00B610F5" w:rsidRPr="00B610F5" w:rsidRDefault="00B610F5" w:rsidP="00B22882">
            <w:pPr>
              <w:jc w:val="center"/>
              <w:rPr>
                <w:sz w:val="20"/>
                <w:szCs w:val="20"/>
                <w:lang w:val="sr-Cyrl-RS"/>
              </w:rPr>
            </w:pPr>
            <w:r w:rsidRPr="00B610F5">
              <w:rPr>
                <w:sz w:val="20"/>
                <w:szCs w:val="20"/>
                <w:lang w:val="sr-Cyrl-RS"/>
              </w:rPr>
              <w:t>57</w:t>
            </w:r>
          </w:p>
        </w:tc>
      </w:tr>
      <w:tr w:rsidR="00B610F5" w:rsidRPr="00B610F5" w14:paraId="3DF83270" w14:textId="77777777" w:rsidTr="00B22882">
        <w:tc>
          <w:tcPr>
            <w:tcW w:w="2025" w:type="dxa"/>
            <w:vMerge w:val="restart"/>
            <w:shd w:val="clear" w:color="auto" w:fill="F2F2F2" w:themeFill="background1" w:themeFillShade="F2"/>
            <w:vAlign w:val="center"/>
          </w:tcPr>
          <w:p w14:paraId="7E7BD3EF" w14:textId="77777777" w:rsidR="00B610F5" w:rsidRPr="00B610F5" w:rsidRDefault="00B610F5" w:rsidP="00B22882">
            <w:pPr>
              <w:jc w:val="center"/>
              <w:rPr>
                <w:sz w:val="20"/>
                <w:szCs w:val="20"/>
                <w:lang w:val="sr-Cyrl-RS"/>
              </w:rPr>
            </w:pPr>
            <w:r w:rsidRPr="00B610F5">
              <w:rPr>
                <w:sz w:val="20"/>
                <w:szCs w:val="20"/>
                <w:lang w:val="sr-Cyrl-RS"/>
              </w:rPr>
              <w:t>Образовање родитеља</w:t>
            </w:r>
          </w:p>
        </w:tc>
        <w:tc>
          <w:tcPr>
            <w:tcW w:w="5860" w:type="dxa"/>
            <w:gridSpan w:val="20"/>
            <w:shd w:val="clear" w:color="auto" w:fill="F2F2F2" w:themeFill="background1" w:themeFillShade="F2"/>
          </w:tcPr>
          <w:p w14:paraId="6F7E6F08" w14:textId="77777777" w:rsidR="00B610F5" w:rsidRPr="00B610F5" w:rsidRDefault="00B610F5" w:rsidP="00B610F5">
            <w:pPr>
              <w:jc w:val="center"/>
              <w:rPr>
                <w:sz w:val="20"/>
                <w:szCs w:val="20"/>
                <w:lang w:val="sr-Cyrl-RS"/>
              </w:rPr>
            </w:pPr>
            <w:r w:rsidRPr="00B610F5">
              <w:rPr>
                <w:sz w:val="20"/>
                <w:szCs w:val="20"/>
                <w:lang w:val="sr-Cyrl-RS"/>
              </w:rPr>
              <w:t xml:space="preserve">Мајка </w:t>
            </w:r>
          </w:p>
        </w:tc>
        <w:tc>
          <w:tcPr>
            <w:tcW w:w="5860" w:type="dxa"/>
            <w:gridSpan w:val="12"/>
            <w:shd w:val="clear" w:color="auto" w:fill="F2F2F2" w:themeFill="background1" w:themeFillShade="F2"/>
          </w:tcPr>
          <w:p w14:paraId="607685CF" w14:textId="77777777" w:rsidR="00B610F5" w:rsidRPr="00B610F5" w:rsidRDefault="00B610F5" w:rsidP="00B610F5">
            <w:pPr>
              <w:jc w:val="center"/>
              <w:rPr>
                <w:sz w:val="20"/>
                <w:szCs w:val="20"/>
                <w:lang w:val="sr-Cyrl-RS"/>
              </w:rPr>
            </w:pPr>
            <w:r w:rsidRPr="00B610F5">
              <w:rPr>
                <w:sz w:val="20"/>
                <w:szCs w:val="20"/>
                <w:lang w:val="sr-Cyrl-RS"/>
              </w:rPr>
              <w:t xml:space="preserve">Отац </w:t>
            </w:r>
          </w:p>
        </w:tc>
      </w:tr>
      <w:tr w:rsidR="00B610F5" w:rsidRPr="00B610F5" w14:paraId="110D252E" w14:textId="77777777" w:rsidTr="00B22882">
        <w:trPr>
          <w:cantSplit/>
          <w:trHeight w:val="1134"/>
        </w:trPr>
        <w:tc>
          <w:tcPr>
            <w:tcW w:w="2025" w:type="dxa"/>
            <w:vMerge/>
            <w:shd w:val="clear" w:color="auto" w:fill="F2F2F2" w:themeFill="background1" w:themeFillShade="F2"/>
          </w:tcPr>
          <w:p w14:paraId="75B3BD2A" w14:textId="77777777" w:rsidR="00B610F5" w:rsidRPr="00B610F5" w:rsidRDefault="00B610F5" w:rsidP="00B610F5">
            <w:pPr>
              <w:jc w:val="center"/>
              <w:rPr>
                <w:sz w:val="20"/>
                <w:szCs w:val="20"/>
                <w:lang w:val="sr-Cyrl-RS"/>
              </w:rPr>
            </w:pPr>
          </w:p>
        </w:tc>
        <w:tc>
          <w:tcPr>
            <w:tcW w:w="837" w:type="dxa"/>
            <w:shd w:val="clear" w:color="auto" w:fill="F2F2F2" w:themeFill="background1" w:themeFillShade="F2"/>
            <w:textDirection w:val="btLr"/>
            <w:vAlign w:val="center"/>
          </w:tcPr>
          <w:p w14:paraId="0B6CE33B" w14:textId="77777777" w:rsidR="00B610F5" w:rsidRPr="00B610F5" w:rsidRDefault="00B610F5" w:rsidP="00B22882">
            <w:pPr>
              <w:ind w:left="113" w:right="113"/>
              <w:rPr>
                <w:sz w:val="20"/>
                <w:szCs w:val="20"/>
                <w:lang w:val="sr-Cyrl-RS"/>
              </w:rPr>
            </w:pPr>
            <w:r w:rsidRPr="00B610F5">
              <w:rPr>
                <w:sz w:val="20"/>
                <w:szCs w:val="20"/>
                <w:lang w:val="sr-Cyrl-RS"/>
              </w:rPr>
              <w:t>Неп.ОШ</w:t>
            </w:r>
          </w:p>
        </w:tc>
        <w:tc>
          <w:tcPr>
            <w:tcW w:w="837" w:type="dxa"/>
            <w:gridSpan w:val="3"/>
            <w:shd w:val="clear" w:color="auto" w:fill="F2F2F2" w:themeFill="background1" w:themeFillShade="F2"/>
            <w:textDirection w:val="btLr"/>
            <w:vAlign w:val="center"/>
          </w:tcPr>
          <w:p w14:paraId="6B56025B" w14:textId="77777777" w:rsidR="00B610F5" w:rsidRPr="00B610F5" w:rsidRDefault="00B610F5" w:rsidP="00B22882">
            <w:pPr>
              <w:ind w:left="113" w:right="113"/>
              <w:rPr>
                <w:sz w:val="20"/>
                <w:szCs w:val="20"/>
                <w:lang w:val="sr-Cyrl-RS"/>
              </w:rPr>
            </w:pPr>
            <w:r w:rsidRPr="00B610F5">
              <w:rPr>
                <w:sz w:val="20"/>
                <w:szCs w:val="20"/>
                <w:lang w:val="sr-Cyrl-RS"/>
              </w:rPr>
              <w:t>ОШ</w:t>
            </w:r>
          </w:p>
        </w:tc>
        <w:tc>
          <w:tcPr>
            <w:tcW w:w="837" w:type="dxa"/>
            <w:gridSpan w:val="4"/>
            <w:shd w:val="clear" w:color="auto" w:fill="F2F2F2" w:themeFill="background1" w:themeFillShade="F2"/>
            <w:textDirection w:val="btLr"/>
            <w:vAlign w:val="center"/>
          </w:tcPr>
          <w:p w14:paraId="5DA5588A" w14:textId="77777777" w:rsidR="00B610F5" w:rsidRPr="00B610F5" w:rsidRDefault="00B610F5" w:rsidP="00B22882">
            <w:pPr>
              <w:ind w:left="113" w:right="113"/>
              <w:rPr>
                <w:sz w:val="20"/>
                <w:szCs w:val="20"/>
                <w:lang w:val="sr-Cyrl-RS"/>
              </w:rPr>
            </w:pPr>
            <w:r w:rsidRPr="00B610F5">
              <w:rPr>
                <w:sz w:val="20"/>
                <w:szCs w:val="20"/>
                <w:lang w:val="sr-Cyrl-RS"/>
              </w:rPr>
              <w:t>КВ</w:t>
            </w:r>
          </w:p>
        </w:tc>
        <w:tc>
          <w:tcPr>
            <w:tcW w:w="837" w:type="dxa"/>
            <w:gridSpan w:val="3"/>
            <w:shd w:val="clear" w:color="auto" w:fill="F2F2F2" w:themeFill="background1" w:themeFillShade="F2"/>
            <w:textDirection w:val="btLr"/>
            <w:vAlign w:val="center"/>
          </w:tcPr>
          <w:p w14:paraId="2B428D29" w14:textId="77777777" w:rsidR="00B610F5" w:rsidRPr="00B610F5" w:rsidRDefault="00B610F5" w:rsidP="00B22882">
            <w:pPr>
              <w:ind w:left="113" w:right="113"/>
              <w:rPr>
                <w:sz w:val="20"/>
                <w:szCs w:val="20"/>
                <w:lang w:val="sr-Cyrl-RS"/>
              </w:rPr>
            </w:pPr>
            <w:r w:rsidRPr="00B610F5">
              <w:rPr>
                <w:sz w:val="20"/>
                <w:szCs w:val="20"/>
                <w:lang w:val="sr-Cyrl-RS"/>
              </w:rPr>
              <w:t>ВКВ</w:t>
            </w:r>
          </w:p>
        </w:tc>
        <w:tc>
          <w:tcPr>
            <w:tcW w:w="837" w:type="dxa"/>
            <w:shd w:val="clear" w:color="auto" w:fill="F2F2F2" w:themeFill="background1" w:themeFillShade="F2"/>
            <w:textDirection w:val="btLr"/>
            <w:vAlign w:val="center"/>
          </w:tcPr>
          <w:p w14:paraId="332E2E5E" w14:textId="77777777" w:rsidR="00B610F5" w:rsidRPr="00B610F5" w:rsidRDefault="00B610F5" w:rsidP="00B22882">
            <w:pPr>
              <w:ind w:left="113" w:right="113"/>
              <w:rPr>
                <w:sz w:val="20"/>
                <w:szCs w:val="20"/>
                <w:lang w:val="sr-Cyrl-RS"/>
              </w:rPr>
            </w:pPr>
            <w:r w:rsidRPr="00B610F5">
              <w:rPr>
                <w:sz w:val="20"/>
                <w:szCs w:val="20"/>
                <w:lang w:val="sr-Cyrl-RS"/>
              </w:rPr>
              <w:t>ССС</w:t>
            </w:r>
          </w:p>
        </w:tc>
        <w:tc>
          <w:tcPr>
            <w:tcW w:w="837" w:type="dxa"/>
            <w:gridSpan w:val="5"/>
            <w:shd w:val="clear" w:color="auto" w:fill="F2F2F2" w:themeFill="background1" w:themeFillShade="F2"/>
            <w:textDirection w:val="btLr"/>
            <w:vAlign w:val="center"/>
          </w:tcPr>
          <w:p w14:paraId="0DB5A923" w14:textId="77777777" w:rsidR="00B610F5" w:rsidRPr="00B610F5" w:rsidRDefault="00B610F5" w:rsidP="00B22882">
            <w:pPr>
              <w:ind w:left="113" w:right="113"/>
              <w:rPr>
                <w:sz w:val="20"/>
                <w:szCs w:val="20"/>
                <w:lang w:val="sr-Cyrl-RS"/>
              </w:rPr>
            </w:pPr>
            <w:r w:rsidRPr="00B610F5">
              <w:rPr>
                <w:sz w:val="20"/>
                <w:szCs w:val="20"/>
                <w:lang w:val="sr-Cyrl-RS"/>
              </w:rPr>
              <w:t>ВШС</w:t>
            </w:r>
          </w:p>
        </w:tc>
        <w:tc>
          <w:tcPr>
            <w:tcW w:w="838" w:type="dxa"/>
            <w:gridSpan w:val="3"/>
            <w:shd w:val="clear" w:color="auto" w:fill="F2F2F2" w:themeFill="background1" w:themeFillShade="F2"/>
            <w:textDirection w:val="btLr"/>
            <w:vAlign w:val="center"/>
          </w:tcPr>
          <w:p w14:paraId="0D266727" w14:textId="77777777" w:rsidR="00B610F5" w:rsidRPr="00B610F5" w:rsidRDefault="00B610F5" w:rsidP="00B22882">
            <w:pPr>
              <w:ind w:left="113" w:right="113"/>
              <w:rPr>
                <w:sz w:val="20"/>
                <w:szCs w:val="20"/>
                <w:lang w:val="sr-Cyrl-RS"/>
              </w:rPr>
            </w:pPr>
            <w:r w:rsidRPr="00B610F5">
              <w:rPr>
                <w:sz w:val="20"/>
                <w:szCs w:val="20"/>
                <w:lang w:val="sr-Cyrl-RS"/>
              </w:rPr>
              <w:t>ВСС</w:t>
            </w:r>
          </w:p>
        </w:tc>
        <w:tc>
          <w:tcPr>
            <w:tcW w:w="837" w:type="dxa"/>
            <w:gridSpan w:val="2"/>
            <w:shd w:val="clear" w:color="auto" w:fill="F2F2F2" w:themeFill="background1" w:themeFillShade="F2"/>
            <w:textDirection w:val="btLr"/>
            <w:vAlign w:val="center"/>
          </w:tcPr>
          <w:p w14:paraId="155008EE" w14:textId="77777777" w:rsidR="00B610F5" w:rsidRPr="00B610F5" w:rsidRDefault="00B610F5" w:rsidP="00B22882">
            <w:pPr>
              <w:ind w:left="113" w:right="113"/>
              <w:rPr>
                <w:sz w:val="20"/>
                <w:szCs w:val="20"/>
                <w:lang w:val="sr-Cyrl-RS"/>
              </w:rPr>
            </w:pPr>
            <w:r w:rsidRPr="00B610F5">
              <w:rPr>
                <w:sz w:val="20"/>
                <w:szCs w:val="20"/>
                <w:lang w:val="sr-Cyrl-RS"/>
              </w:rPr>
              <w:t>Неп.ОШ</w:t>
            </w:r>
          </w:p>
        </w:tc>
        <w:tc>
          <w:tcPr>
            <w:tcW w:w="837" w:type="dxa"/>
            <w:gridSpan w:val="2"/>
            <w:shd w:val="clear" w:color="auto" w:fill="F2F2F2" w:themeFill="background1" w:themeFillShade="F2"/>
            <w:textDirection w:val="btLr"/>
            <w:vAlign w:val="center"/>
          </w:tcPr>
          <w:p w14:paraId="3A734A0F" w14:textId="77777777" w:rsidR="00B610F5" w:rsidRPr="00B610F5" w:rsidRDefault="00B610F5" w:rsidP="00B22882">
            <w:pPr>
              <w:ind w:left="113" w:right="113"/>
              <w:rPr>
                <w:sz w:val="20"/>
                <w:szCs w:val="20"/>
                <w:lang w:val="sr-Cyrl-RS"/>
              </w:rPr>
            </w:pPr>
            <w:r w:rsidRPr="00B610F5">
              <w:rPr>
                <w:sz w:val="20"/>
                <w:szCs w:val="20"/>
                <w:lang w:val="sr-Cyrl-RS"/>
              </w:rPr>
              <w:t>ОШ</w:t>
            </w:r>
          </w:p>
        </w:tc>
        <w:tc>
          <w:tcPr>
            <w:tcW w:w="837" w:type="dxa"/>
            <w:shd w:val="clear" w:color="auto" w:fill="F2F2F2" w:themeFill="background1" w:themeFillShade="F2"/>
            <w:textDirection w:val="btLr"/>
            <w:vAlign w:val="center"/>
          </w:tcPr>
          <w:p w14:paraId="73ECF2BE" w14:textId="77777777" w:rsidR="00B610F5" w:rsidRPr="00B610F5" w:rsidRDefault="00B610F5" w:rsidP="00B22882">
            <w:pPr>
              <w:ind w:left="113" w:right="113"/>
              <w:rPr>
                <w:sz w:val="20"/>
                <w:szCs w:val="20"/>
                <w:lang w:val="sr-Cyrl-RS"/>
              </w:rPr>
            </w:pPr>
            <w:r w:rsidRPr="00B610F5">
              <w:rPr>
                <w:sz w:val="20"/>
                <w:szCs w:val="20"/>
                <w:lang w:val="sr-Cyrl-RS"/>
              </w:rPr>
              <w:t>КВ</w:t>
            </w:r>
          </w:p>
        </w:tc>
        <w:tc>
          <w:tcPr>
            <w:tcW w:w="837" w:type="dxa"/>
            <w:gridSpan w:val="2"/>
            <w:shd w:val="clear" w:color="auto" w:fill="F2F2F2" w:themeFill="background1" w:themeFillShade="F2"/>
            <w:textDirection w:val="btLr"/>
            <w:vAlign w:val="center"/>
          </w:tcPr>
          <w:p w14:paraId="6429664C" w14:textId="77777777" w:rsidR="00B610F5" w:rsidRPr="00B610F5" w:rsidRDefault="00B610F5" w:rsidP="00B22882">
            <w:pPr>
              <w:ind w:left="113" w:right="113"/>
              <w:rPr>
                <w:sz w:val="20"/>
                <w:szCs w:val="20"/>
                <w:lang w:val="sr-Cyrl-RS"/>
              </w:rPr>
            </w:pPr>
            <w:r w:rsidRPr="00B610F5">
              <w:rPr>
                <w:sz w:val="20"/>
                <w:szCs w:val="20"/>
                <w:lang w:val="sr-Cyrl-RS"/>
              </w:rPr>
              <w:t>ВКВ</w:t>
            </w:r>
          </w:p>
        </w:tc>
        <w:tc>
          <w:tcPr>
            <w:tcW w:w="837" w:type="dxa"/>
            <w:gridSpan w:val="2"/>
            <w:shd w:val="clear" w:color="auto" w:fill="F2F2F2" w:themeFill="background1" w:themeFillShade="F2"/>
            <w:textDirection w:val="btLr"/>
            <w:vAlign w:val="center"/>
          </w:tcPr>
          <w:p w14:paraId="23465471" w14:textId="77777777" w:rsidR="00B610F5" w:rsidRPr="00B610F5" w:rsidRDefault="00B610F5" w:rsidP="00B22882">
            <w:pPr>
              <w:ind w:left="113" w:right="113"/>
              <w:rPr>
                <w:sz w:val="20"/>
                <w:szCs w:val="20"/>
                <w:lang w:val="sr-Cyrl-RS"/>
              </w:rPr>
            </w:pPr>
            <w:r w:rsidRPr="00B610F5">
              <w:rPr>
                <w:sz w:val="20"/>
                <w:szCs w:val="20"/>
                <w:lang w:val="sr-Cyrl-RS"/>
              </w:rPr>
              <w:t>ССС</w:t>
            </w:r>
          </w:p>
        </w:tc>
        <w:tc>
          <w:tcPr>
            <w:tcW w:w="837" w:type="dxa"/>
            <w:gridSpan w:val="2"/>
            <w:shd w:val="clear" w:color="auto" w:fill="F2F2F2" w:themeFill="background1" w:themeFillShade="F2"/>
            <w:textDirection w:val="btLr"/>
            <w:vAlign w:val="center"/>
          </w:tcPr>
          <w:p w14:paraId="5C223CEE" w14:textId="77777777" w:rsidR="00B610F5" w:rsidRPr="00B610F5" w:rsidRDefault="00B610F5" w:rsidP="00B22882">
            <w:pPr>
              <w:ind w:left="113" w:right="113"/>
              <w:rPr>
                <w:sz w:val="20"/>
                <w:szCs w:val="20"/>
                <w:lang w:val="sr-Cyrl-RS"/>
              </w:rPr>
            </w:pPr>
            <w:r w:rsidRPr="00B610F5">
              <w:rPr>
                <w:sz w:val="20"/>
                <w:szCs w:val="20"/>
                <w:lang w:val="sr-Cyrl-RS"/>
              </w:rPr>
              <w:t>ВШС</w:t>
            </w:r>
          </w:p>
        </w:tc>
        <w:tc>
          <w:tcPr>
            <w:tcW w:w="838" w:type="dxa"/>
            <w:shd w:val="clear" w:color="auto" w:fill="F2F2F2" w:themeFill="background1" w:themeFillShade="F2"/>
            <w:textDirection w:val="btLr"/>
            <w:vAlign w:val="center"/>
          </w:tcPr>
          <w:p w14:paraId="2888540C" w14:textId="77777777" w:rsidR="00B610F5" w:rsidRPr="00B610F5" w:rsidRDefault="00B610F5" w:rsidP="00B22882">
            <w:pPr>
              <w:ind w:left="113" w:right="113"/>
              <w:rPr>
                <w:sz w:val="20"/>
                <w:szCs w:val="20"/>
                <w:lang w:val="sr-Cyrl-RS"/>
              </w:rPr>
            </w:pPr>
            <w:r w:rsidRPr="00B610F5">
              <w:rPr>
                <w:sz w:val="20"/>
                <w:szCs w:val="20"/>
                <w:lang w:val="sr-Cyrl-RS"/>
              </w:rPr>
              <w:t>ВСС</w:t>
            </w:r>
          </w:p>
        </w:tc>
      </w:tr>
      <w:tr w:rsidR="00B610F5" w:rsidRPr="00B610F5" w14:paraId="10AF0225" w14:textId="77777777" w:rsidTr="00B22882">
        <w:trPr>
          <w:trHeight w:val="314"/>
        </w:trPr>
        <w:tc>
          <w:tcPr>
            <w:tcW w:w="2025" w:type="dxa"/>
            <w:vMerge/>
          </w:tcPr>
          <w:p w14:paraId="405820DD" w14:textId="77777777" w:rsidR="00B610F5" w:rsidRPr="00B610F5" w:rsidRDefault="00B610F5" w:rsidP="00B610F5">
            <w:pPr>
              <w:jc w:val="center"/>
              <w:rPr>
                <w:sz w:val="20"/>
                <w:szCs w:val="20"/>
                <w:lang w:val="sr-Cyrl-RS"/>
              </w:rPr>
            </w:pPr>
          </w:p>
        </w:tc>
        <w:tc>
          <w:tcPr>
            <w:tcW w:w="837" w:type="dxa"/>
            <w:vAlign w:val="center"/>
          </w:tcPr>
          <w:p w14:paraId="0FF19F3F" w14:textId="77777777" w:rsidR="00B610F5" w:rsidRPr="00B610F5" w:rsidRDefault="00B610F5" w:rsidP="00B22882">
            <w:pPr>
              <w:jc w:val="center"/>
              <w:rPr>
                <w:sz w:val="20"/>
                <w:szCs w:val="20"/>
              </w:rPr>
            </w:pPr>
            <w:r w:rsidRPr="00B610F5">
              <w:rPr>
                <w:sz w:val="20"/>
                <w:szCs w:val="20"/>
              </w:rPr>
              <w:t>4</w:t>
            </w:r>
          </w:p>
        </w:tc>
        <w:tc>
          <w:tcPr>
            <w:tcW w:w="837" w:type="dxa"/>
            <w:gridSpan w:val="3"/>
            <w:vAlign w:val="center"/>
          </w:tcPr>
          <w:p w14:paraId="4376E903" w14:textId="77777777" w:rsidR="00B610F5" w:rsidRPr="00B610F5" w:rsidRDefault="00B610F5" w:rsidP="00B22882">
            <w:pPr>
              <w:jc w:val="center"/>
              <w:rPr>
                <w:sz w:val="20"/>
                <w:szCs w:val="20"/>
              </w:rPr>
            </w:pPr>
            <w:r w:rsidRPr="00B610F5">
              <w:rPr>
                <w:sz w:val="20"/>
                <w:szCs w:val="20"/>
              </w:rPr>
              <w:t>84</w:t>
            </w:r>
          </w:p>
        </w:tc>
        <w:tc>
          <w:tcPr>
            <w:tcW w:w="837" w:type="dxa"/>
            <w:gridSpan w:val="4"/>
            <w:vAlign w:val="center"/>
          </w:tcPr>
          <w:p w14:paraId="43D5E99D" w14:textId="77777777" w:rsidR="00B610F5" w:rsidRPr="00B610F5" w:rsidRDefault="00B610F5" w:rsidP="00B22882">
            <w:pPr>
              <w:jc w:val="center"/>
              <w:rPr>
                <w:sz w:val="20"/>
                <w:szCs w:val="20"/>
              </w:rPr>
            </w:pPr>
            <w:r w:rsidRPr="00B610F5">
              <w:rPr>
                <w:sz w:val="20"/>
                <w:szCs w:val="20"/>
              </w:rPr>
              <w:t>4</w:t>
            </w:r>
          </w:p>
        </w:tc>
        <w:tc>
          <w:tcPr>
            <w:tcW w:w="837" w:type="dxa"/>
            <w:gridSpan w:val="3"/>
            <w:vAlign w:val="center"/>
          </w:tcPr>
          <w:p w14:paraId="006FF77E" w14:textId="77777777" w:rsidR="00B610F5" w:rsidRPr="00B610F5" w:rsidRDefault="00B610F5" w:rsidP="00B22882">
            <w:pPr>
              <w:jc w:val="center"/>
              <w:rPr>
                <w:sz w:val="20"/>
                <w:szCs w:val="20"/>
              </w:rPr>
            </w:pPr>
            <w:r w:rsidRPr="00B610F5">
              <w:rPr>
                <w:sz w:val="20"/>
                <w:szCs w:val="20"/>
              </w:rPr>
              <w:t>/</w:t>
            </w:r>
          </w:p>
        </w:tc>
        <w:tc>
          <w:tcPr>
            <w:tcW w:w="837" w:type="dxa"/>
            <w:vAlign w:val="center"/>
          </w:tcPr>
          <w:p w14:paraId="62764CE0" w14:textId="77777777" w:rsidR="00B610F5" w:rsidRPr="00B610F5" w:rsidRDefault="00B610F5" w:rsidP="00B22882">
            <w:pPr>
              <w:jc w:val="center"/>
              <w:rPr>
                <w:sz w:val="20"/>
                <w:szCs w:val="20"/>
              </w:rPr>
            </w:pPr>
            <w:r w:rsidRPr="00B610F5">
              <w:rPr>
                <w:sz w:val="20"/>
                <w:szCs w:val="20"/>
              </w:rPr>
              <w:t>358</w:t>
            </w:r>
          </w:p>
        </w:tc>
        <w:tc>
          <w:tcPr>
            <w:tcW w:w="837" w:type="dxa"/>
            <w:gridSpan w:val="5"/>
            <w:vAlign w:val="center"/>
          </w:tcPr>
          <w:p w14:paraId="6F701EBD" w14:textId="77777777" w:rsidR="00B610F5" w:rsidRPr="00B610F5" w:rsidRDefault="00B610F5" w:rsidP="00B22882">
            <w:pPr>
              <w:jc w:val="center"/>
              <w:rPr>
                <w:sz w:val="20"/>
                <w:szCs w:val="20"/>
              </w:rPr>
            </w:pPr>
            <w:r w:rsidRPr="00B610F5">
              <w:rPr>
                <w:sz w:val="20"/>
                <w:szCs w:val="20"/>
              </w:rPr>
              <w:t>73</w:t>
            </w:r>
          </w:p>
        </w:tc>
        <w:tc>
          <w:tcPr>
            <w:tcW w:w="838" w:type="dxa"/>
            <w:gridSpan w:val="3"/>
            <w:vAlign w:val="center"/>
          </w:tcPr>
          <w:p w14:paraId="3B583D82" w14:textId="77777777" w:rsidR="00B610F5" w:rsidRPr="00B610F5" w:rsidRDefault="00B610F5" w:rsidP="00B22882">
            <w:pPr>
              <w:jc w:val="center"/>
              <w:rPr>
                <w:sz w:val="20"/>
                <w:szCs w:val="20"/>
              </w:rPr>
            </w:pPr>
            <w:r w:rsidRPr="00B610F5">
              <w:rPr>
                <w:sz w:val="20"/>
                <w:szCs w:val="20"/>
              </w:rPr>
              <w:t>187</w:t>
            </w:r>
          </w:p>
        </w:tc>
        <w:tc>
          <w:tcPr>
            <w:tcW w:w="837" w:type="dxa"/>
            <w:gridSpan w:val="2"/>
            <w:vAlign w:val="center"/>
          </w:tcPr>
          <w:p w14:paraId="433C8004" w14:textId="77777777" w:rsidR="00B610F5" w:rsidRPr="00B610F5" w:rsidRDefault="00B610F5" w:rsidP="00B22882">
            <w:pPr>
              <w:jc w:val="center"/>
              <w:rPr>
                <w:sz w:val="20"/>
                <w:szCs w:val="20"/>
              </w:rPr>
            </w:pPr>
            <w:r w:rsidRPr="00B610F5">
              <w:rPr>
                <w:sz w:val="20"/>
                <w:szCs w:val="20"/>
              </w:rPr>
              <w:t>3</w:t>
            </w:r>
          </w:p>
        </w:tc>
        <w:tc>
          <w:tcPr>
            <w:tcW w:w="837" w:type="dxa"/>
            <w:gridSpan w:val="2"/>
            <w:vAlign w:val="center"/>
          </w:tcPr>
          <w:p w14:paraId="0307E07D" w14:textId="77777777" w:rsidR="00B610F5" w:rsidRPr="00B610F5" w:rsidRDefault="00B610F5" w:rsidP="00B22882">
            <w:pPr>
              <w:jc w:val="center"/>
              <w:rPr>
                <w:sz w:val="20"/>
                <w:szCs w:val="20"/>
              </w:rPr>
            </w:pPr>
            <w:r w:rsidRPr="00B610F5">
              <w:rPr>
                <w:sz w:val="20"/>
                <w:szCs w:val="20"/>
              </w:rPr>
              <w:t>60</w:t>
            </w:r>
          </w:p>
        </w:tc>
        <w:tc>
          <w:tcPr>
            <w:tcW w:w="837" w:type="dxa"/>
            <w:vAlign w:val="center"/>
          </w:tcPr>
          <w:p w14:paraId="603BD661" w14:textId="77777777" w:rsidR="00B610F5" w:rsidRPr="00B610F5" w:rsidRDefault="00B610F5" w:rsidP="00B22882">
            <w:pPr>
              <w:jc w:val="center"/>
              <w:rPr>
                <w:sz w:val="20"/>
                <w:szCs w:val="20"/>
              </w:rPr>
            </w:pPr>
            <w:r w:rsidRPr="00B610F5">
              <w:rPr>
                <w:sz w:val="20"/>
                <w:szCs w:val="20"/>
              </w:rPr>
              <w:t>11</w:t>
            </w:r>
          </w:p>
        </w:tc>
        <w:tc>
          <w:tcPr>
            <w:tcW w:w="837" w:type="dxa"/>
            <w:gridSpan w:val="2"/>
            <w:vAlign w:val="center"/>
          </w:tcPr>
          <w:p w14:paraId="729C1F34" w14:textId="77777777" w:rsidR="00B610F5" w:rsidRPr="00B610F5" w:rsidRDefault="00B610F5" w:rsidP="00B22882">
            <w:pPr>
              <w:jc w:val="center"/>
              <w:rPr>
                <w:sz w:val="20"/>
                <w:szCs w:val="20"/>
              </w:rPr>
            </w:pPr>
            <w:r w:rsidRPr="00B610F5">
              <w:rPr>
                <w:sz w:val="20"/>
                <w:szCs w:val="20"/>
              </w:rPr>
              <w:t>26</w:t>
            </w:r>
          </w:p>
        </w:tc>
        <w:tc>
          <w:tcPr>
            <w:tcW w:w="837" w:type="dxa"/>
            <w:gridSpan w:val="2"/>
            <w:vAlign w:val="center"/>
          </w:tcPr>
          <w:p w14:paraId="6A66082C" w14:textId="77777777" w:rsidR="00B610F5" w:rsidRPr="00B610F5" w:rsidRDefault="00B610F5" w:rsidP="00B22882">
            <w:pPr>
              <w:jc w:val="center"/>
              <w:rPr>
                <w:sz w:val="20"/>
                <w:szCs w:val="20"/>
              </w:rPr>
            </w:pPr>
            <w:r w:rsidRPr="00B610F5">
              <w:rPr>
                <w:sz w:val="20"/>
                <w:szCs w:val="20"/>
              </w:rPr>
              <w:t>381</w:t>
            </w:r>
          </w:p>
        </w:tc>
        <w:tc>
          <w:tcPr>
            <w:tcW w:w="837" w:type="dxa"/>
            <w:gridSpan w:val="2"/>
            <w:vAlign w:val="center"/>
          </w:tcPr>
          <w:p w14:paraId="67546A9B" w14:textId="77777777" w:rsidR="00B610F5" w:rsidRPr="00B610F5" w:rsidRDefault="00B610F5" w:rsidP="00B22882">
            <w:pPr>
              <w:jc w:val="center"/>
              <w:rPr>
                <w:sz w:val="20"/>
                <w:szCs w:val="20"/>
              </w:rPr>
            </w:pPr>
            <w:r w:rsidRPr="00B610F5">
              <w:rPr>
                <w:sz w:val="20"/>
                <w:szCs w:val="20"/>
              </w:rPr>
              <w:t>60</w:t>
            </w:r>
          </w:p>
        </w:tc>
        <w:tc>
          <w:tcPr>
            <w:tcW w:w="838" w:type="dxa"/>
            <w:vAlign w:val="center"/>
          </w:tcPr>
          <w:p w14:paraId="5E69820C" w14:textId="073E25B7" w:rsidR="00B610F5" w:rsidRPr="00B610F5" w:rsidRDefault="00B610F5" w:rsidP="00B22882">
            <w:pPr>
              <w:jc w:val="center"/>
              <w:rPr>
                <w:sz w:val="20"/>
                <w:szCs w:val="20"/>
              </w:rPr>
            </w:pPr>
            <w:r w:rsidRPr="00B610F5">
              <w:rPr>
                <w:sz w:val="20"/>
                <w:szCs w:val="20"/>
              </w:rPr>
              <w:t>160</w:t>
            </w:r>
          </w:p>
        </w:tc>
      </w:tr>
      <w:tr w:rsidR="00B610F5" w:rsidRPr="00B610F5" w14:paraId="3DCAF791" w14:textId="77777777" w:rsidTr="00B22882">
        <w:tc>
          <w:tcPr>
            <w:tcW w:w="2025" w:type="dxa"/>
            <w:vMerge w:val="restart"/>
            <w:shd w:val="clear" w:color="auto" w:fill="F2F2F2" w:themeFill="background1" w:themeFillShade="F2"/>
            <w:vAlign w:val="center"/>
          </w:tcPr>
          <w:p w14:paraId="24F1FB9E" w14:textId="77777777" w:rsidR="00B610F5" w:rsidRPr="00B610F5" w:rsidRDefault="00B610F5" w:rsidP="00B22882">
            <w:pPr>
              <w:jc w:val="center"/>
              <w:rPr>
                <w:sz w:val="20"/>
                <w:szCs w:val="20"/>
                <w:lang w:val="sr-Cyrl-RS"/>
              </w:rPr>
            </w:pPr>
            <w:r w:rsidRPr="00B610F5">
              <w:rPr>
                <w:sz w:val="20"/>
                <w:szCs w:val="20"/>
                <w:lang w:val="sr-Cyrl-RS"/>
              </w:rPr>
              <w:t>Дефицијентност</w:t>
            </w:r>
          </w:p>
        </w:tc>
        <w:tc>
          <w:tcPr>
            <w:tcW w:w="11720" w:type="dxa"/>
            <w:gridSpan w:val="32"/>
            <w:shd w:val="clear" w:color="auto" w:fill="F2F2F2" w:themeFill="background1" w:themeFillShade="F2"/>
          </w:tcPr>
          <w:p w14:paraId="4CD26073" w14:textId="77777777" w:rsidR="00B610F5" w:rsidRPr="00B610F5" w:rsidRDefault="00B610F5" w:rsidP="00B610F5">
            <w:pPr>
              <w:jc w:val="center"/>
              <w:rPr>
                <w:sz w:val="20"/>
                <w:szCs w:val="20"/>
                <w:lang w:val="sr-Cyrl-RS"/>
              </w:rPr>
            </w:pPr>
            <w:r w:rsidRPr="00B610F5">
              <w:rPr>
                <w:sz w:val="20"/>
                <w:szCs w:val="20"/>
                <w:lang w:val="sr-Cyrl-RS"/>
              </w:rPr>
              <w:t>Живи</w:t>
            </w:r>
          </w:p>
        </w:tc>
      </w:tr>
      <w:tr w:rsidR="00B610F5" w:rsidRPr="00B610F5" w14:paraId="0949E38A" w14:textId="77777777" w:rsidTr="00B22882">
        <w:tc>
          <w:tcPr>
            <w:tcW w:w="2025" w:type="dxa"/>
            <w:vMerge/>
            <w:shd w:val="clear" w:color="auto" w:fill="F2F2F2" w:themeFill="background1" w:themeFillShade="F2"/>
          </w:tcPr>
          <w:p w14:paraId="2E883CB6" w14:textId="77777777" w:rsidR="00B610F5" w:rsidRPr="00B610F5" w:rsidRDefault="00B610F5" w:rsidP="00B610F5">
            <w:pPr>
              <w:jc w:val="center"/>
              <w:rPr>
                <w:sz w:val="20"/>
                <w:szCs w:val="20"/>
                <w:lang w:val="sr-Cyrl-RS"/>
              </w:rPr>
            </w:pPr>
          </w:p>
        </w:tc>
        <w:tc>
          <w:tcPr>
            <w:tcW w:w="1425" w:type="dxa"/>
            <w:gridSpan w:val="3"/>
            <w:shd w:val="clear" w:color="auto" w:fill="F2F2F2" w:themeFill="background1" w:themeFillShade="F2"/>
            <w:vAlign w:val="center"/>
          </w:tcPr>
          <w:p w14:paraId="3B8DCD16" w14:textId="77777777" w:rsidR="00B610F5" w:rsidRPr="00B610F5" w:rsidRDefault="00B610F5" w:rsidP="00B22882">
            <w:pPr>
              <w:jc w:val="center"/>
              <w:rPr>
                <w:sz w:val="20"/>
                <w:szCs w:val="20"/>
              </w:rPr>
            </w:pPr>
            <w:r w:rsidRPr="00B610F5">
              <w:rPr>
                <w:sz w:val="20"/>
                <w:szCs w:val="20"/>
                <w:lang w:val="sr-Cyrl-RS"/>
              </w:rPr>
              <w:t>Са мајком</w:t>
            </w:r>
          </w:p>
        </w:tc>
        <w:tc>
          <w:tcPr>
            <w:tcW w:w="1223" w:type="dxa"/>
            <w:gridSpan w:val="6"/>
            <w:shd w:val="clear" w:color="auto" w:fill="F2F2F2" w:themeFill="background1" w:themeFillShade="F2"/>
            <w:vAlign w:val="center"/>
          </w:tcPr>
          <w:p w14:paraId="4A019CF5" w14:textId="77777777" w:rsidR="00B610F5" w:rsidRPr="00B610F5" w:rsidRDefault="00B610F5" w:rsidP="00B22882">
            <w:pPr>
              <w:jc w:val="center"/>
              <w:rPr>
                <w:sz w:val="20"/>
                <w:szCs w:val="20"/>
              </w:rPr>
            </w:pPr>
            <w:r w:rsidRPr="00B610F5">
              <w:rPr>
                <w:sz w:val="20"/>
                <w:szCs w:val="20"/>
                <w:lang w:val="sr-Cyrl-RS"/>
              </w:rPr>
              <w:t>Са оцем</w:t>
            </w:r>
          </w:p>
        </w:tc>
        <w:tc>
          <w:tcPr>
            <w:tcW w:w="1559" w:type="dxa"/>
            <w:gridSpan w:val="4"/>
            <w:shd w:val="clear" w:color="auto" w:fill="F2F2F2" w:themeFill="background1" w:themeFillShade="F2"/>
            <w:vAlign w:val="center"/>
          </w:tcPr>
          <w:p w14:paraId="3AEF4649" w14:textId="77777777" w:rsidR="00B610F5" w:rsidRPr="00B610F5" w:rsidRDefault="00B610F5" w:rsidP="00B22882">
            <w:pPr>
              <w:jc w:val="center"/>
              <w:rPr>
                <w:sz w:val="20"/>
                <w:szCs w:val="20"/>
              </w:rPr>
            </w:pPr>
            <w:r w:rsidRPr="00B610F5">
              <w:rPr>
                <w:sz w:val="20"/>
                <w:szCs w:val="20"/>
                <w:lang w:val="sr-Cyrl-RS"/>
              </w:rPr>
              <w:t>Код старатеља</w:t>
            </w:r>
          </w:p>
        </w:tc>
        <w:tc>
          <w:tcPr>
            <w:tcW w:w="1560" w:type="dxa"/>
            <w:gridSpan w:val="6"/>
            <w:shd w:val="clear" w:color="auto" w:fill="F2F2F2" w:themeFill="background1" w:themeFillShade="F2"/>
            <w:vAlign w:val="center"/>
          </w:tcPr>
          <w:p w14:paraId="08682BD9" w14:textId="77777777" w:rsidR="00B610F5" w:rsidRPr="00B610F5" w:rsidRDefault="00B610F5" w:rsidP="00B22882">
            <w:pPr>
              <w:jc w:val="center"/>
              <w:rPr>
                <w:sz w:val="20"/>
                <w:szCs w:val="20"/>
                <w:lang w:val="sr-Cyrl-RS"/>
              </w:rPr>
            </w:pPr>
            <w:r w:rsidRPr="00B610F5">
              <w:rPr>
                <w:sz w:val="20"/>
                <w:szCs w:val="20"/>
                <w:lang w:val="sr-Cyrl-RS"/>
              </w:rPr>
              <w:t>Комплетна</w:t>
            </w:r>
          </w:p>
          <w:p w14:paraId="1F66E8B2" w14:textId="77777777" w:rsidR="00B610F5" w:rsidRPr="00B610F5" w:rsidRDefault="00B610F5" w:rsidP="00B22882">
            <w:pPr>
              <w:jc w:val="center"/>
              <w:rPr>
                <w:sz w:val="20"/>
                <w:szCs w:val="20"/>
              </w:rPr>
            </w:pPr>
            <w:r w:rsidRPr="00B610F5">
              <w:rPr>
                <w:sz w:val="20"/>
                <w:szCs w:val="20"/>
                <w:lang w:val="sr-Cyrl-RS"/>
              </w:rPr>
              <w:t>породица</w:t>
            </w:r>
          </w:p>
        </w:tc>
        <w:tc>
          <w:tcPr>
            <w:tcW w:w="5953" w:type="dxa"/>
            <w:gridSpan w:val="13"/>
            <w:shd w:val="clear" w:color="auto" w:fill="F2F2F2" w:themeFill="background1" w:themeFillShade="F2"/>
            <w:vAlign w:val="center"/>
          </w:tcPr>
          <w:p w14:paraId="49F9A55E" w14:textId="77777777" w:rsidR="00B610F5" w:rsidRPr="00B610F5" w:rsidRDefault="00B610F5" w:rsidP="00B22882">
            <w:pPr>
              <w:jc w:val="center"/>
              <w:rPr>
                <w:sz w:val="20"/>
                <w:szCs w:val="20"/>
              </w:rPr>
            </w:pPr>
            <w:r w:rsidRPr="00B610F5">
              <w:rPr>
                <w:sz w:val="20"/>
                <w:szCs w:val="20"/>
                <w:lang w:val="sr-Cyrl-RS"/>
              </w:rPr>
              <w:t>Одвојено старатељство</w:t>
            </w:r>
          </w:p>
        </w:tc>
      </w:tr>
      <w:tr w:rsidR="00B610F5" w:rsidRPr="00B610F5" w14:paraId="01A6E3CC" w14:textId="77777777" w:rsidTr="00B22882">
        <w:trPr>
          <w:trHeight w:val="272"/>
        </w:trPr>
        <w:tc>
          <w:tcPr>
            <w:tcW w:w="2025" w:type="dxa"/>
            <w:vMerge/>
          </w:tcPr>
          <w:p w14:paraId="72AAD72F" w14:textId="77777777" w:rsidR="00B610F5" w:rsidRPr="00B610F5" w:rsidRDefault="00B610F5" w:rsidP="00B610F5">
            <w:pPr>
              <w:jc w:val="center"/>
              <w:rPr>
                <w:sz w:val="20"/>
                <w:szCs w:val="20"/>
                <w:lang w:val="sr-Cyrl-RS"/>
              </w:rPr>
            </w:pPr>
          </w:p>
        </w:tc>
        <w:tc>
          <w:tcPr>
            <w:tcW w:w="1425" w:type="dxa"/>
            <w:gridSpan w:val="3"/>
            <w:vAlign w:val="center"/>
          </w:tcPr>
          <w:p w14:paraId="1F0E0CCE" w14:textId="77777777" w:rsidR="00B610F5" w:rsidRPr="00B610F5" w:rsidRDefault="00B610F5" w:rsidP="00B22882">
            <w:pPr>
              <w:jc w:val="center"/>
              <w:rPr>
                <w:sz w:val="20"/>
                <w:szCs w:val="20"/>
                <w:lang w:val="sr-Cyrl-RS"/>
              </w:rPr>
            </w:pPr>
            <w:r w:rsidRPr="00B610F5">
              <w:rPr>
                <w:sz w:val="20"/>
                <w:szCs w:val="20"/>
                <w:lang w:val="sr-Cyrl-RS"/>
              </w:rPr>
              <w:t>90</w:t>
            </w:r>
          </w:p>
        </w:tc>
        <w:tc>
          <w:tcPr>
            <w:tcW w:w="1223" w:type="dxa"/>
            <w:gridSpan w:val="6"/>
            <w:vAlign w:val="center"/>
          </w:tcPr>
          <w:p w14:paraId="26AA42AB" w14:textId="76399DC4" w:rsidR="00B610F5" w:rsidRPr="00B22882" w:rsidRDefault="00B610F5" w:rsidP="00B22882">
            <w:pPr>
              <w:jc w:val="center"/>
              <w:rPr>
                <w:sz w:val="20"/>
                <w:szCs w:val="20"/>
                <w:lang w:val="sr-Latn-RS"/>
              </w:rPr>
            </w:pPr>
            <w:r w:rsidRPr="00B610F5">
              <w:rPr>
                <w:sz w:val="20"/>
                <w:szCs w:val="20"/>
                <w:lang w:val="sr-Cyrl-RS"/>
              </w:rPr>
              <w:t>23</w:t>
            </w:r>
          </w:p>
        </w:tc>
        <w:tc>
          <w:tcPr>
            <w:tcW w:w="1559" w:type="dxa"/>
            <w:gridSpan w:val="4"/>
            <w:vMerge w:val="restart"/>
            <w:vAlign w:val="center"/>
          </w:tcPr>
          <w:p w14:paraId="6CCC5816" w14:textId="77777777" w:rsidR="00B610F5" w:rsidRPr="00B610F5" w:rsidRDefault="00B610F5" w:rsidP="00B22882">
            <w:pPr>
              <w:jc w:val="center"/>
              <w:rPr>
                <w:sz w:val="20"/>
                <w:szCs w:val="20"/>
                <w:lang w:val="sr-Cyrl-RS"/>
              </w:rPr>
            </w:pPr>
            <w:r w:rsidRPr="00B610F5">
              <w:rPr>
                <w:sz w:val="20"/>
                <w:szCs w:val="20"/>
                <w:lang w:val="sr-Cyrl-RS"/>
              </w:rPr>
              <w:t>6</w:t>
            </w:r>
          </w:p>
        </w:tc>
        <w:tc>
          <w:tcPr>
            <w:tcW w:w="1560" w:type="dxa"/>
            <w:gridSpan w:val="6"/>
            <w:vMerge w:val="restart"/>
            <w:vAlign w:val="center"/>
          </w:tcPr>
          <w:p w14:paraId="765C2625" w14:textId="77777777" w:rsidR="00B610F5" w:rsidRPr="00B610F5" w:rsidRDefault="00B610F5" w:rsidP="00B22882">
            <w:pPr>
              <w:jc w:val="center"/>
              <w:rPr>
                <w:sz w:val="20"/>
                <w:szCs w:val="20"/>
                <w:lang w:val="sr-Cyrl-RS"/>
              </w:rPr>
            </w:pPr>
            <w:r w:rsidRPr="00B610F5">
              <w:rPr>
                <w:sz w:val="20"/>
                <w:szCs w:val="20"/>
                <w:lang w:val="sr-Cyrl-RS"/>
              </w:rPr>
              <w:t>540</w:t>
            </w:r>
          </w:p>
        </w:tc>
        <w:tc>
          <w:tcPr>
            <w:tcW w:w="5953" w:type="dxa"/>
            <w:gridSpan w:val="13"/>
            <w:vMerge w:val="restart"/>
            <w:vAlign w:val="center"/>
          </w:tcPr>
          <w:p w14:paraId="483057D8" w14:textId="77777777" w:rsidR="00B610F5" w:rsidRPr="00B610F5" w:rsidRDefault="00B610F5" w:rsidP="00B22882">
            <w:pPr>
              <w:jc w:val="center"/>
              <w:rPr>
                <w:sz w:val="20"/>
                <w:szCs w:val="20"/>
                <w:lang w:val="sr-Cyrl-RS"/>
              </w:rPr>
            </w:pPr>
            <w:r w:rsidRPr="00B610F5">
              <w:rPr>
                <w:sz w:val="20"/>
                <w:szCs w:val="20"/>
                <w:lang w:val="sr-Cyrl-RS"/>
              </w:rPr>
              <w:t>18</w:t>
            </w:r>
          </w:p>
        </w:tc>
      </w:tr>
      <w:tr w:rsidR="00B610F5" w:rsidRPr="00B610F5" w14:paraId="4B2FE52A" w14:textId="77777777" w:rsidTr="00B610F5">
        <w:tc>
          <w:tcPr>
            <w:tcW w:w="2025" w:type="dxa"/>
            <w:vMerge/>
          </w:tcPr>
          <w:p w14:paraId="7A7DB2EB" w14:textId="77777777" w:rsidR="00B610F5" w:rsidRPr="00B610F5" w:rsidRDefault="00B610F5" w:rsidP="00B610F5">
            <w:pPr>
              <w:jc w:val="center"/>
              <w:rPr>
                <w:sz w:val="20"/>
                <w:szCs w:val="20"/>
                <w:lang w:val="sr-Cyrl-RS"/>
              </w:rPr>
            </w:pPr>
          </w:p>
        </w:tc>
        <w:tc>
          <w:tcPr>
            <w:tcW w:w="1425" w:type="dxa"/>
            <w:gridSpan w:val="3"/>
            <w:shd w:val="clear" w:color="auto" w:fill="F2F2F2" w:themeFill="background1" w:themeFillShade="F2"/>
          </w:tcPr>
          <w:p w14:paraId="4345C8D9" w14:textId="77777777" w:rsidR="00B610F5" w:rsidRPr="00B610F5" w:rsidRDefault="00B610F5" w:rsidP="00B610F5">
            <w:pPr>
              <w:rPr>
                <w:sz w:val="20"/>
                <w:szCs w:val="20"/>
                <w:lang w:val="sr-Cyrl-RS"/>
              </w:rPr>
            </w:pPr>
            <w:r w:rsidRPr="00B610F5">
              <w:rPr>
                <w:sz w:val="20"/>
                <w:szCs w:val="20"/>
                <w:lang w:val="sr-Cyrl-RS"/>
              </w:rPr>
              <w:t>самохрана</w:t>
            </w:r>
          </w:p>
        </w:tc>
        <w:tc>
          <w:tcPr>
            <w:tcW w:w="1223" w:type="dxa"/>
            <w:gridSpan w:val="6"/>
            <w:shd w:val="clear" w:color="auto" w:fill="F2F2F2" w:themeFill="background1" w:themeFillShade="F2"/>
          </w:tcPr>
          <w:p w14:paraId="67370C5D" w14:textId="77777777" w:rsidR="00B610F5" w:rsidRPr="00B610F5" w:rsidRDefault="00B610F5" w:rsidP="00B610F5">
            <w:pPr>
              <w:rPr>
                <w:sz w:val="20"/>
                <w:szCs w:val="20"/>
                <w:lang w:val="sr-Cyrl-RS"/>
              </w:rPr>
            </w:pPr>
            <w:r w:rsidRPr="00B610F5">
              <w:rPr>
                <w:sz w:val="20"/>
                <w:szCs w:val="20"/>
                <w:lang w:val="sr-Cyrl-RS"/>
              </w:rPr>
              <w:t>самохрани</w:t>
            </w:r>
          </w:p>
        </w:tc>
        <w:tc>
          <w:tcPr>
            <w:tcW w:w="1559" w:type="dxa"/>
            <w:gridSpan w:val="4"/>
            <w:vMerge/>
          </w:tcPr>
          <w:p w14:paraId="45E23C54" w14:textId="77777777" w:rsidR="00B610F5" w:rsidRPr="00B610F5" w:rsidRDefault="00B610F5" w:rsidP="00B610F5">
            <w:pPr>
              <w:rPr>
                <w:sz w:val="20"/>
                <w:szCs w:val="20"/>
              </w:rPr>
            </w:pPr>
          </w:p>
        </w:tc>
        <w:tc>
          <w:tcPr>
            <w:tcW w:w="1560" w:type="dxa"/>
            <w:gridSpan w:val="6"/>
            <w:vMerge/>
          </w:tcPr>
          <w:p w14:paraId="1331359D" w14:textId="77777777" w:rsidR="00B610F5" w:rsidRPr="00B610F5" w:rsidRDefault="00B610F5" w:rsidP="00B610F5">
            <w:pPr>
              <w:rPr>
                <w:sz w:val="20"/>
                <w:szCs w:val="20"/>
              </w:rPr>
            </w:pPr>
          </w:p>
        </w:tc>
        <w:tc>
          <w:tcPr>
            <w:tcW w:w="5953" w:type="dxa"/>
            <w:gridSpan w:val="13"/>
            <w:vMerge/>
          </w:tcPr>
          <w:p w14:paraId="61E28C5E" w14:textId="77777777" w:rsidR="00B610F5" w:rsidRPr="00B610F5" w:rsidRDefault="00B610F5" w:rsidP="00B610F5">
            <w:pPr>
              <w:rPr>
                <w:sz w:val="20"/>
                <w:szCs w:val="20"/>
              </w:rPr>
            </w:pPr>
          </w:p>
        </w:tc>
      </w:tr>
      <w:tr w:rsidR="00B610F5" w:rsidRPr="00B610F5" w14:paraId="166C32A1" w14:textId="77777777" w:rsidTr="00B22882">
        <w:trPr>
          <w:trHeight w:val="322"/>
        </w:trPr>
        <w:tc>
          <w:tcPr>
            <w:tcW w:w="2025" w:type="dxa"/>
          </w:tcPr>
          <w:p w14:paraId="07774F22" w14:textId="77777777" w:rsidR="00B610F5" w:rsidRPr="00B610F5" w:rsidRDefault="00B610F5" w:rsidP="00B610F5">
            <w:pPr>
              <w:jc w:val="center"/>
              <w:rPr>
                <w:sz w:val="20"/>
                <w:szCs w:val="20"/>
                <w:lang w:val="sr-Cyrl-RS"/>
              </w:rPr>
            </w:pPr>
          </w:p>
        </w:tc>
        <w:tc>
          <w:tcPr>
            <w:tcW w:w="1425" w:type="dxa"/>
            <w:gridSpan w:val="3"/>
            <w:vAlign w:val="center"/>
          </w:tcPr>
          <w:p w14:paraId="07237AC9" w14:textId="77777777" w:rsidR="00B610F5" w:rsidRPr="00B610F5" w:rsidRDefault="00B610F5" w:rsidP="00B22882">
            <w:pPr>
              <w:jc w:val="center"/>
              <w:rPr>
                <w:sz w:val="20"/>
                <w:szCs w:val="20"/>
                <w:lang w:val="sr-Cyrl-RS"/>
              </w:rPr>
            </w:pPr>
            <w:r w:rsidRPr="00B610F5">
              <w:rPr>
                <w:sz w:val="20"/>
                <w:szCs w:val="20"/>
                <w:lang w:val="sr-Cyrl-RS"/>
              </w:rPr>
              <w:t>21</w:t>
            </w:r>
          </w:p>
        </w:tc>
        <w:tc>
          <w:tcPr>
            <w:tcW w:w="1223" w:type="dxa"/>
            <w:gridSpan w:val="6"/>
            <w:vAlign w:val="center"/>
          </w:tcPr>
          <w:p w14:paraId="26A74F3C" w14:textId="1B666290" w:rsidR="00B610F5" w:rsidRPr="00B22882" w:rsidRDefault="00B610F5" w:rsidP="00B22882">
            <w:pPr>
              <w:jc w:val="center"/>
              <w:rPr>
                <w:sz w:val="20"/>
                <w:szCs w:val="20"/>
                <w:lang w:val="sr-Latn-RS"/>
              </w:rPr>
            </w:pPr>
            <w:r w:rsidRPr="00B610F5">
              <w:rPr>
                <w:sz w:val="20"/>
                <w:szCs w:val="20"/>
                <w:lang w:val="sr-Cyrl-RS"/>
              </w:rPr>
              <w:t>4</w:t>
            </w:r>
          </w:p>
        </w:tc>
        <w:tc>
          <w:tcPr>
            <w:tcW w:w="1559" w:type="dxa"/>
            <w:gridSpan w:val="4"/>
            <w:vMerge/>
          </w:tcPr>
          <w:p w14:paraId="7B976ADD" w14:textId="77777777" w:rsidR="00B610F5" w:rsidRPr="00B610F5" w:rsidRDefault="00B610F5" w:rsidP="00B610F5">
            <w:pPr>
              <w:rPr>
                <w:sz w:val="20"/>
                <w:szCs w:val="20"/>
              </w:rPr>
            </w:pPr>
          </w:p>
        </w:tc>
        <w:tc>
          <w:tcPr>
            <w:tcW w:w="1560" w:type="dxa"/>
            <w:gridSpan w:val="6"/>
            <w:vMerge/>
          </w:tcPr>
          <w:p w14:paraId="7AEB97B8" w14:textId="77777777" w:rsidR="00B610F5" w:rsidRPr="00B610F5" w:rsidRDefault="00B610F5" w:rsidP="00B610F5">
            <w:pPr>
              <w:rPr>
                <w:sz w:val="20"/>
                <w:szCs w:val="20"/>
              </w:rPr>
            </w:pPr>
          </w:p>
        </w:tc>
        <w:tc>
          <w:tcPr>
            <w:tcW w:w="5953" w:type="dxa"/>
            <w:gridSpan w:val="13"/>
            <w:vMerge/>
          </w:tcPr>
          <w:p w14:paraId="3B285C5D" w14:textId="77777777" w:rsidR="00B610F5" w:rsidRPr="00B610F5" w:rsidRDefault="00B610F5" w:rsidP="00B610F5">
            <w:pPr>
              <w:rPr>
                <w:sz w:val="20"/>
                <w:szCs w:val="20"/>
              </w:rPr>
            </w:pPr>
          </w:p>
        </w:tc>
      </w:tr>
      <w:tr w:rsidR="00B610F5" w:rsidRPr="00B610F5" w14:paraId="59B0A5F2" w14:textId="77777777" w:rsidTr="00B22882">
        <w:tc>
          <w:tcPr>
            <w:tcW w:w="2025" w:type="dxa"/>
            <w:vMerge w:val="restart"/>
            <w:shd w:val="clear" w:color="auto" w:fill="F2F2F2" w:themeFill="background1" w:themeFillShade="F2"/>
            <w:vAlign w:val="center"/>
          </w:tcPr>
          <w:p w14:paraId="4FDF11F8" w14:textId="77777777" w:rsidR="00B610F5" w:rsidRPr="00B610F5" w:rsidRDefault="00B610F5" w:rsidP="00B22882">
            <w:pPr>
              <w:jc w:val="center"/>
              <w:rPr>
                <w:sz w:val="20"/>
                <w:szCs w:val="20"/>
                <w:lang w:val="sr-Cyrl-RS"/>
              </w:rPr>
            </w:pPr>
            <w:r w:rsidRPr="00B610F5">
              <w:rPr>
                <w:sz w:val="20"/>
                <w:szCs w:val="20"/>
                <w:lang w:val="sr-Cyrl-RS"/>
              </w:rPr>
              <w:t>Радно ангажовање</w:t>
            </w:r>
          </w:p>
          <w:p w14:paraId="3BC13BDF" w14:textId="77777777" w:rsidR="00B610F5" w:rsidRPr="00B610F5" w:rsidRDefault="00B610F5" w:rsidP="00B22882">
            <w:pPr>
              <w:jc w:val="center"/>
              <w:rPr>
                <w:sz w:val="20"/>
                <w:szCs w:val="20"/>
                <w:lang w:val="sr-Cyrl-RS"/>
              </w:rPr>
            </w:pPr>
            <w:r w:rsidRPr="00B610F5">
              <w:rPr>
                <w:sz w:val="20"/>
                <w:szCs w:val="20"/>
                <w:lang w:val="sr-Cyrl-RS"/>
              </w:rPr>
              <w:t>родитеља</w:t>
            </w:r>
          </w:p>
        </w:tc>
        <w:tc>
          <w:tcPr>
            <w:tcW w:w="4207" w:type="dxa"/>
            <w:gridSpan w:val="13"/>
            <w:shd w:val="clear" w:color="auto" w:fill="F2F2F2" w:themeFill="background1" w:themeFillShade="F2"/>
          </w:tcPr>
          <w:p w14:paraId="7F22BF9C" w14:textId="77777777" w:rsidR="00B610F5" w:rsidRPr="00B610F5" w:rsidRDefault="00B610F5" w:rsidP="00B610F5">
            <w:pPr>
              <w:jc w:val="center"/>
              <w:rPr>
                <w:sz w:val="20"/>
                <w:szCs w:val="20"/>
                <w:lang w:val="sr-Cyrl-RS"/>
              </w:rPr>
            </w:pPr>
            <w:r w:rsidRPr="00B610F5">
              <w:rPr>
                <w:sz w:val="20"/>
                <w:szCs w:val="20"/>
                <w:lang w:val="sr-Cyrl-RS"/>
              </w:rPr>
              <w:t xml:space="preserve">запослен  </w:t>
            </w:r>
          </w:p>
        </w:tc>
        <w:tc>
          <w:tcPr>
            <w:tcW w:w="7513" w:type="dxa"/>
            <w:gridSpan w:val="19"/>
            <w:shd w:val="clear" w:color="auto" w:fill="F2F2F2" w:themeFill="background1" w:themeFillShade="F2"/>
          </w:tcPr>
          <w:p w14:paraId="731DCF8F" w14:textId="77777777" w:rsidR="00B610F5" w:rsidRPr="00B610F5" w:rsidRDefault="00B610F5" w:rsidP="00B610F5">
            <w:pPr>
              <w:jc w:val="center"/>
              <w:rPr>
                <w:sz w:val="20"/>
                <w:szCs w:val="20"/>
                <w:lang w:val="sr-Cyrl-RS"/>
              </w:rPr>
            </w:pPr>
            <w:r w:rsidRPr="00B610F5">
              <w:rPr>
                <w:sz w:val="20"/>
                <w:szCs w:val="20"/>
                <w:lang w:val="sr-Cyrl-RS"/>
              </w:rPr>
              <w:t>незапослен</w:t>
            </w:r>
          </w:p>
        </w:tc>
      </w:tr>
      <w:tr w:rsidR="00B610F5" w:rsidRPr="00B610F5" w14:paraId="2BED5B7E" w14:textId="77777777" w:rsidTr="00B22882">
        <w:trPr>
          <w:trHeight w:val="316"/>
        </w:trPr>
        <w:tc>
          <w:tcPr>
            <w:tcW w:w="2025" w:type="dxa"/>
            <w:vMerge/>
            <w:shd w:val="clear" w:color="auto" w:fill="F2F2F2" w:themeFill="background1" w:themeFillShade="F2"/>
            <w:vAlign w:val="center"/>
          </w:tcPr>
          <w:p w14:paraId="68DB1EA3" w14:textId="77777777" w:rsidR="00B610F5" w:rsidRPr="00B610F5" w:rsidRDefault="00B610F5" w:rsidP="00B22882">
            <w:pPr>
              <w:jc w:val="center"/>
              <w:rPr>
                <w:sz w:val="20"/>
                <w:szCs w:val="20"/>
                <w:lang w:val="sr-Cyrl-RS"/>
              </w:rPr>
            </w:pPr>
          </w:p>
        </w:tc>
        <w:tc>
          <w:tcPr>
            <w:tcW w:w="4207" w:type="dxa"/>
            <w:gridSpan w:val="13"/>
            <w:vAlign w:val="center"/>
          </w:tcPr>
          <w:p w14:paraId="7D06503A" w14:textId="41DFF99E" w:rsidR="00B610F5" w:rsidRPr="00B22882" w:rsidRDefault="00B610F5" w:rsidP="00B22882">
            <w:pPr>
              <w:jc w:val="center"/>
              <w:rPr>
                <w:sz w:val="20"/>
                <w:szCs w:val="20"/>
                <w:lang w:val="sr-Latn-RS"/>
              </w:rPr>
            </w:pPr>
            <w:r w:rsidRPr="00B610F5">
              <w:rPr>
                <w:sz w:val="20"/>
                <w:szCs w:val="20"/>
                <w:lang w:val="sr-Cyrl-RS"/>
              </w:rPr>
              <w:t>1176</w:t>
            </w:r>
          </w:p>
        </w:tc>
        <w:tc>
          <w:tcPr>
            <w:tcW w:w="7513" w:type="dxa"/>
            <w:gridSpan w:val="19"/>
            <w:vAlign w:val="center"/>
          </w:tcPr>
          <w:p w14:paraId="7640B85A" w14:textId="77777777" w:rsidR="00B610F5" w:rsidRPr="00B610F5" w:rsidRDefault="00B610F5" w:rsidP="00B22882">
            <w:pPr>
              <w:jc w:val="center"/>
              <w:rPr>
                <w:sz w:val="20"/>
                <w:szCs w:val="20"/>
                <w:lang w:val="sr-Cyrl-RS"/>
              </w:rPr>
            </w:pPr>
            <w:r w:rsidRPr="00B610F5">
              <w:rPr>
                <w:sz w:val="20"/>
                <w:szCs w:val="20"/>
                <w:lang w:val="sr-Cyrl-RS"/>
              </w:rPr>
              <w:t>134</w:t>
            </w:r>
          </w:p>
        </w:tc>
      </w:tr>
      <w:tr w:rsidR="00B610F5" w:rsidRPr="00B610F5" w14:paraId="6E378FD3" w14:textId="77777777" w:rsidTr="00B22882">
        <w:trPr>
          <w:trHeight w:val="263"/>
        </w:trPr>
        <w:tc>
          <w:tcPr>
            <w:tcW w:w="2025" w:type="dxa"/>
            <w:shd w:val="clear" w:color="auto" w:fill="F2F2F2" w:themeFill="background1" w:themeFillShade="F2"/>
            <w:vAlign w:val="center"/>
          </w:tcPr>
          <w:p w14:paraId="4BDBC1EC" w14:textId="77777777" w:rsidR="00B610F5" w:rsidRPr="00B610F5" w:rsidRDefault="00B610F5" w:rsidP="00B22882">
            <w:pPr>
              <w:jc w:val="center"/>
              <w:rPr>
                <w:sz w:val="20"/>
                <w:szCs w:val="20"/>
                <w:lang w:val="sr-Cyrl-RS"/>
              </w:rPr>
            </w:pPr>
            <w:r w:rsidRPr="00B610F5">
              <w:rPr>
                <w:sz w:val="20"/>
                <w:szCs w:val="20"/>
                <w:lang w:val="sr-Cyrl-RS"/>
              </w:rPr>
              <w:t>Корисници социјалне помоћи</w:t>
            </w:r>
          </w:p>
        </w:tc>
        <w:tc>
          <w:tcPr>
            <w:tcW w:w="11720" w:type="dxa"/>
            <w:gridSpan w:val="32"/>
            <w:vAlign w:val="center"/>
          </w:tcPr>
          <w:p w14:paraId="48AB49B5" w14:textId="77777777" w:rsidR="00B610F5" w:rsidRPr="00B610F5" w:rsidRDefault="00B610F5" w:rsidP="00B22882">
            <w:pPr>
              <w:jc w:val="center"/>
              <w:rPr>
                <w:sz w:val="20"/>
                <w:szCs w:val="20"/>
                <w:lang w:val="sr-Cyrl-RS"/>
              </w:rPr>
            </w:pPr>
            <w:r w:rsidRPr="00B610F5">
              <w:rPr>
                <w:sz w:val="20"/>
                <w:szCs w:val="20"/>
                <w:lang w:val="sr-Cyrl-RS"/>
              </w:rPr>
              <w:t>10</w:t>
            </w:r>
          </w:p>
        </w:tc>
      </w:tr>
      <w:tr w:rsidR="00B610F5" w:rsidRPr="00B610F5" w14:paraId="56E3E434" w14:textId="77777777" w:rsidTr="00B22882">
        <w:trPr>
          <w:trHeight w:val="202"/>
        </w:trPr>
        <w:tc>
          <w:tcPr>
            <w:tcW w:w="2025" w:type="dxa"/>
            <w:vMerge w:val="restart"/>
            <w:shd w:val="clear" w:color="auto" w:fill="F2F2F2" w:themeFill="background1" w:themeFillShade="F2"/>
            <w:vAlign w:val="center"/>
          </w:tcPr>
          <w:p w14:paraId="64958125" w14:textId="77777777" w:rsidR="00B610F5" w:rsidRPr="00B610F5" w:rsidRDefault="00B610F5" w:rsidP="00B22882">
            <w:pPr>
              <w:jc w:val="center"/>
              <w:rPr>
                <w:sz w:val="20"/>
                <w:szCs w:val="20"/>
                <w:lang w:val="sr-Cyrl-RS"/>
              </w:rPr>
            </w:pPr>
            <w:r w:rsidRPr="00B610F5">
              <w:rPr>
                <w:sz w:val="20"/>
                <w:szCs w:val="20"/>
                <w:lang w:val="sr-Cyrl-RS"/>
              </w:rPr>
              <w:t>Број ученика у подршци</w:t>
            </w:r>
          </w:p>
        </w:tc>
        <w:tc>
          <w:tcPr>
            <w:tcW w:w="2415" w:type="dxa"/>
            <w:gridSpan w:val="7"/>
            <w:shd w:val="clear" w:color="auto" w:fill="F2F2F2" w:themeFill="background1" w:themeFillShade="F2"/>
          </w:tcPr>
          <w:p w14:paraId="56884D12" w14:textId="77777777" w:rsidR="00B610F5" w:rsidRPr="00B610F5" w:rsidRDefault="00B610F5" w:rsidP="00B610F5">
            <w:pPr>
              <w:jc w:val="center"/>
              <w:rPr>
                <w:sz w:val="20"/>
                <w:szCs w:val="20"/>
                <w:lang w:val="sr-Cyrl-RS"/>
              </w:rPr>
            </w:pPr>
            <w:r w:rsidRPr="00B610F5">
              <w:rPr>
                <w:sz w:val="20"/>
                <w:szCs w:val="20"/>
                <w:lang w:val="sr-Cyrl-RS"/>
              </w:rPr>
              <w:t>ИОП1</w:t>
            </w:r>
          </w:p>
        </w:tc>
        <w:tc>
          <w:tcPr>
            <w:tcW w:w="2218" w:type="dxa"/>
            <w:gridSpan w:val="8"/>
            <w:shd w:val="clear" w:color="auto" w:fill="F2F2F2" w:themeFill="background1" w:themeFillShade="F2"/>
          </w:tcPr>
          <w:p w14:paraId="46018335" w14:textId="77777777" w:rsidR="00B610F5" w:rsidRPr="00B610F5" w:rsidRDefault="00B610F5" w:rsidP="00B610F5">
            <w:pPr>
              <w:jc w:val="center"/>
              <w:rPr>
                <w:sz w:val="20"/>
                <w:szCs w:val="20"/>
                <w:lang w:val="sr-Cyrl-RS"/>
              </w:rPr>
            </w:pPr>
            <w:r w:rsidRPr="00B610F5">
              <w:rPr>
                <w:sz w:val="20"/>
                <w:szCs w:val="20"/>
                <w:lang w:val="sr-Cyrl-RS"/>
              </w:rPr>
              <w:t>ИОП2</w:t>
            </w:r>
          </w:p>
        </w:tc>
        <w:tc>
          <w:tcPr>
            <w:tcW w:w="7087" w:type="dxa"/>
            <w:gridSpan w:val="17"/>
            <w:shd w:val="clear" w:color="auto" w:fill="F2F2F2" w:themeFill="background1" w:themeFillShade="F2"/>
          </w:tcPr>
          <w:p w14:paraId="43134FA9" w14:textId="77777777" w:rsidR="00B610F5" w:rsidRPr="00B610F5" w:rsidRDefault="00B610F5" w:rsidP="00B610F5">
            <w:pPr>
              <w:jc w:val="center"/>
              <w:rPr>
                <w:sz w:val="20"/>
                <w:szCs w:val="20"/>
                <w:lang w:val="sr-Cyrl-RS"/>
              </w:rPr>
            </w:pPr>
            <w:r w:rsidRPr="00B610F5">
              <w:rPr>
                <w:sz w:val="20"/>
                <w:szCs w:val="20"/>
                <w:lang w:val="sr-Cyrl-RS"/>
              </w:rPr>
              <w:t>ИОП3</w:t>
            </w:r>
          </w:p>
        </w:tc>
      </w:tr>
      <w:tr w:rsidR="00B610F5" w:rsidRPr="00B610F5" w14:paraId="1F5516B3" w14:textId="77777777" w:rsidTr="00B22882">
        <w:tc>
          <w:tcPr>
            <w:tcW w:w="2025" w:type="dxa"/>
            <w:vMerge/>
            <w:shd w:val="clear" w:color="auto" w:fill="F2F2F2" w:themeFill="background1" w:themeFillShade="F2"/>
            <w:vAlign w:val="center"/>
          </w:tcPr>
          <w:p w14:paraId="7FB6889C" w14:textId="77777777" w:rsidR="00B610F5" w:rsidRPr="00B610F5" w:rsidRDefault="00B610F5" w:rsidP="00B22882">
            <w:pPr>
              <w:jc w:val="center"/>
              <w:rPr>
                <w:sz w:val="20"/>
                <w:szCs w:val="20"/>
                <w:lang w:val="sr-Cyrl-RS"/>
              </w:rPr>
            </w:pPr>
          </w:p>
        </w:tc>
        <w:tc>
          <w:tcPr>
            <w:tcW w:w="2415" w:type="dxa"/>
            <w:gridSpan w:val="7"/>
          </w:tcPr>
          <w:p w14:paraId="601017AB" w14:textId="4877EAEE" w:rsidR="00B610F5" w:rsidRPr="00B22882" w:rsidRDefault="00B610F5" w:rsidP="00B22882">
            <w:pPr>
              <w:jc w:val="center"/>
              <w:rPr>
                <w:sz w:val="20"/>
                <w:szCs w:val="20"/>
                <w:lang w:val="sr-Latn-RS"/>
              </w:rPr>
            </w:pPr>
            <w:r w:rsidRPr="00B610F5">
              <w:rPr>
                <w:sz w:val="20"/>
                <w:szCs w:val="20"/>
                <w:lang w:val="sr-Cyrl-RS"/>
              </w:rPr>
              <w:t>27</w:t>
            </w:r>
          </w:p>
        </w:tc>
        <w:tc>
          <w:tcPr>
            <w:tcW w:w="2218" w:type="dxa"/>
            <w:gridSpan w:val="8"/>
          </w:tcPr>
          <w:p w14:paraId="6468D9FA" w14:textId="77777777" w:rsidR="00B610F5" w:rsidRPr="00B610F5" w:rsidRDefault="00B610F5" w:rsidP="00B610F5">
            <w:pPr>
              <w:jc w:val="center"/>
              <w:rPr>
                <w:sz w:val="20"/>
                <w:szCs w:val="20"/>
                <w:lang w:val="sr-Cyrl-RS"/>
              </w:rPr>
            </w:pPr>
            <w:r w:rsidRPr="00B610F5">
              <w:rPr>
                <w:sz w:val="20"/>
                <w:szCs w:val="20"/>
                <w:lang w:val="sr-Cyrl-RS"/>
              </w:rPr>
              <w:t>4</w:t>
            </w:r>
          </w:p>
        </w:tc>
        <w:tc>
          <w:tcPr>
            <w:tcW w:w="7087" w:type="dxa"/>
            <w:gridSpan w:val="17"/>
          </w:tcPr>
          <w:p w14:paraId="257F4A60" w14:textId="77777777" w:rsidR="00B610F5" w:rsidRPr="00B610F5" w:rsidRDefault="00B610F5" w:rsidP="00B610F5">
            <w:pPr>
              <w:jc w:val="center"/>
              <w:rPr>
                <w:sz w:val="20"/>
                <w:szCs w:val="20"/>
                <w:lang w:val="sr-Cyrl-RS"/>
              </w:rPr>
            </w:pPr>
            <w:r w:rsidRPr="00B610F5">
              <w:rPr>
                <w:sz w:val="20"/>
                <w:szCs w:val="20"/>
                <w:lang w:val="sr-Cyrl-RS"/>
              </w:rPr>
              <w:t>/</w:t>
            </w:r>
          </w:p>
        </w:tc>
      </w:tr>
      <w:tr w:rsidR="00B610F5" w:rsidRPr="00B610F5" w14:paraId="4AB3D2D8" w14:textId="77777777" w:rsidTr="00B22882">
        <w:trPr>
          <w:cantSplit/>
          <w:trHeight w:val="1520"/>
        </w:trPr>
        <w:tc>
          <w:tcPr>
            <w:tcW w:w="2025" w:type="dxa"/>
            <w:vMerge w:val="restart"/>
            <w:shd w:val="clear" w:color="auto" w:fill="F2F2F2" w:themeFill="background1" w:themeFillShade="F2"/>
            <w:vAlign w:val="center"/>
          </w:tcPr>
          <w:p w14:paraId="1E5491FE" w14:textId="77777777" w:rsidR="00B610F5" w:rsidRPr="00B610F5" w:rsidRDefault="00B610F5" w:rsidP="00B22882">
            <w:pPr>
              <w:jc w:val="center"/>
              <w:rPr>
                <w:sz w:val="20"/>
                <w:szCs w:val="20"/>
                <w:lang w:val="sr-Cyrl-RS"/>
              </w:rPr>
            </w:pPr>
            <w:r w:rsidRPr="00B610F5">
              <w:rPr>
                <w:sz w:val="20"/>
                <w:szCs w:val="20"/>
                <w:lang w:val="sr-Cyrl-RS"/>
              </w:rPr>
              <w:t>Број ученика путника</w:t>
            </w:r>
          </w:p>
        </w:tc>
        <w:tc>
          <w:tcPr>
            <w:tcW w:w="1065" w:type="dxa"/>
            <w:gridSpan w:val="2"/>
            <w:shd w:val="clear" w:color="auto" w:fill="F2F2F2" w:themeFill="background1" w:themeFillShade="F2"/>
            <w:textDirection w:val="btLr"/>
            <w:vAlign w:val="center"/>
          </w:tcPr>
          <w:p w14:paraId="2D718342" w14:textId="77777777" w:rsidR="00B610F5" w:rsidRPr="00B610F5" w:rsidRDefault="00B610F5" w:rsidP="00B22882">
            <w:pPr>
              <w:ind w:left="113" w:right="113"/>
              <w:rPr>
                <w:sz w:val="20"/>
                <w:szCs w:val="20"/>
                <w:lang w:val="sr-Cyrl-RS"/>
              </w:rPr>
            </w:pPr>
            <w:r w:rsidRPr="00B610F5">
              <w:rPr>
                <w:sz w:val="20"/>
                <w:szCs w:val="20"/>
                <w:lang w:val="sr-Cyrl-RS"/>
              </w:rPr>
              <w:t xml:space="preserve">Костол </w:t>
            </w:r>
          </w:p>
        </w:tc>
        <w:tc>
          <w:tcPr>
            <w:tcW w:w="1065" w:type="dxa"/>
            <w:gridSpan w:val="4"/>
            <w:shd w:val="clear" w:color="auto" w:fill="F2F2F2" w:themeFill="background1" w:themeFillShade="F2"/>
            <w:textDirection w:val="btLr"/>
            <w:vAlign w:val="center"/>
          </w:tcPr>
          <w:p w14:paraId="76C5477A" w14:textId="77777777" w:rsidR="00B610F5" w:rsidRPr="00B610F5" w:rsidRDefault="00B610F5" w:rsidP="00B22882">
            <w:pPr>
              <w:ind w:left="113" w:right="113"/>
              <w:rPr>
                <w:sz w:val="20"/>
                <w:szCs w:val="20"/>
                <w:lang w:val="sr-Cyrl-RS"/>
              </w:rPr>
            </w:pPr>
            <w:r w:rsidRPr="00B610F5">
              <w:rPr>
                <w:sz w:val="20"/>
                <w:szCs w:val="20"/>
                <w:lang w:val="sr-Cyrl-RS"/>
              </w:rPr>
              <w:t xml:space="preserve">Мала </w:t>
            </w:r>
          </w:p>
          <w:p w14:paraId="0953FE9F" w14:textId="77777777" w:rsidR="00B610F5" w:rsidRPr="00B610F5" w:rsidRDefault="00B610F5" w:rsidP="00B22882">
            <w:pPr>
              <w:ind w:left="113" w:right="113"/>
              <w:rPr>
                <w:sz w:val="20"/>
                <w:szCs w:val="20"/>
                <w:lang w:val="sr-Cyrl-RS"/>
              </w:rPr>
            </w:pPr>
            <w:r w:rsidRPr="00B610F5">
              <w:rPr>
                <w:sz w:val="20"/>
                <w:szCs w:val="20"/>
                <w:lang w:val="sr-Cyrl-RS"/>
              </w:rPr>
              <w:t>Врбица</w:t>
            </w:r>
          </w:p>
        </w:tc>
        <w:tc>
          <w:tcPr>
            <w:tcW w:w="1066" w:type="dxa"/>
            <w:gridSpan w:val="4"/>
            <w:shd w:val="clear" w:color="auto" w:fill="F2F2F2" w:themeFill="background1" w:themeFillShade="F2"/>
            <w:textDirection w:val="btLr"/>
            <w:vAlign w:val="center"/>
          </w:tcPr>
          <w:p w14:paraId="765BD16E" w14:textId="77777777" w:rsidR="00B610F5" w:rsidRPr="00B610F5" w:rsidRDefault="00B610F5" w:rsidP="00B22882">
            <w:pPr>
              <w:ind w:left="113" w:right="113"/>
              <w:rPr>
                <w:sz w:val="20"/>
                <w:szCs w:val="20"/>
                <w:lang w:val="sr-Cyrl-RS"/>
              </w:rPr>
            </w:pPr>
            <w:r w:rsidRPr="00B610F5">
              <w:rPr>
                <w:sz w:val="20"/>
                <w:szCs w:val="20"/>
                <w:lang w:val="sr-Cyrl-RS"/>
              </w:rPr>
              <w:t>Велика</w:t>
            </w:r>
          </w:p>
          <w:p w14:paraId="3B7E6797" w14:textId="77777777" w:rsidR="00B610F5" w:rsidRPr="00B610F5" w:rsidRDefault="00B610F5" w:rsidP="00B22882">
            <w:pPr>
              <w:ind w:left="113" w:right="113"/>
              <w:rPr>
                <w:sz w:val="20"/>
                <w:szCs w:val="20"/>
                <w:lang w:val="sr-Cyrl-RS"/>
              </w:rPr>
            </w:pPr>
            <w:r w:rsidRPr="00B610F5">
              <w:rPr>
                <w:sz w:val="20"/>
                <w:szCs w:val="20"/>
                <w:lang w:val="sr-Cyrl-RS"/>
              </w:rPr>
              <w:t>Врбица</w:t>
            </w:r>
          </w:p>
        </w:tc>
        <w:tc>
          <w:tcPr>
            <w:tcW w:w="1065" w:type="dxa"/>
            <w:gridSpan w:val="4"/>
            <w:shd w:val="clear" w:color="auto" w:fill="F2F2F2" w:themeFill="background1" w:themeFillShade="F2"/>
            <w:textDirection w:val="btLr"/>
            <w:vAlign w:val="center"/>
          </w:tcPr>
          <w:p w14:paraId="7B58E4CB" w14:textId="77777777" w:rsidR="00B610F5" w:rsidRPr="00B610F5" w:rsidRDefault="00B610F5" w:rsidP="00B22882">
            <w:pPr>
              <w:ind w:left="113" w:right="113"/>
              <w:rPr>
                <w:sz w:val="20"/>
                <w:szCs w:val="20"/>
                <w:lang w:val="sr-Cyrl-RS"/>
              </w:rPr>
            </w:pPr>
            <w:r w:rsidRPr="00B610F5">
              <w:rPr>
                <w:sz w:val="20"/>
                <w:szCs w:val="20"/>
                <w:lang w:val="sr-Cyrl-RS"/>
              </w:rPr>
              <w:t>Нови Сип</w:t>
            </w:r>
          </w:p>
        </w:tc>
        <w:tc>
          <w:tcPr>
            <w:tcW w:w="1066" w:type="dxa"/>
            <w:gridSpan w:val="4"/>
            <w:shd w:val="clear" w:color="auto" w:fill="F2F2F2" w:themeFill="background1" w:themeFillShade="F2"/>
            <w:textDirection w:val="btLr"/>
            <w:vAlign w:val="center"/>
          </w:tcPr>
          <w:p w14:paraId="1C4E30E4" w14:textId="77777777" w:rsidR="00B610F5" w:rsidRPr="00B610F5" w:rsidRDefault="00B610F5" w:rsidP="00B22882">
            <w:pPr>
              <w:ind w:left="113" w:right="113"/>
              <w:rPr>
                <w:sz w:val="20"/>
                <w:szCs w:val="20"/>
                <w:lang w:val="sr-Cyrl-RS"/>
              </w:rPr>
            </w:pPr>
            <w:r w:rsidRPr="00B610F5">
              <w:rPr>
                <w:sz w:val="20"/>
                <w:szCs w:val="20"/>
                <w:lang w:val="sr-Cyrl-RS"/>
              </w:rPr>
              <w:t>Кладушница</w:t>
            </w:r>
          </w:p>
        </w:tc>
        <w:tc>
          <w:tcPr>
            <w:tcW w:w="1065" w:type="dxa"/>
            <w:gridSpan w:val="3"/>
            <w:shd w:val="clear" w:color="auto" w:fill="F2F2F2" w:themeFill="background1" w:themeFillShade="F2"/>
            <w:textDirection w:val="btLr"/>
            <w:vAlign w:val="center"/>
          </w:tcPr>
          <w:p w14:paraId="7EB65917" w14:textId="77777777" w:rsidR="00B610F5" w:rsidRPr="00B610F5" w:rsidRDefault="00B610F5" w:rsidP="00B22882">
            <w:pPr>
              <w:ind w:left="113" w:right="113"/>
              <w:rPr>
                <w:sz w:val="20"/>
                <w:szCs w:val="20"/>
                <w:lang w:val="sr-Cyrl-RS"/>
              </w:rPr>
            </w:pPr>
            <w:r w:rsidRPr="00B610F5">
              <w:rPr>
                <w:sz w:val="20"/>
                <w:szCs w:val="20"/>
                <w:lang w:val="sr-Cyrl-RS"/>
              </w:rPr>
              <w:t>Давидовац</w:t>
            </w:r>
          </w:p>
        </w:tc>
        <w:tc>
          <w:tcPr>
            <w:tcW w:w="1066" w:type="dxa"/>
            <w:gridSpan w:val="2"/>
            <w:shd w:val="clear" w:color="auto" w:fill="F2F2F2" w:themeFill="background1" w:themeFillShade="F2"/>
            <w:textDirection w:val="btLr"/>
            <w:vAlign w:val="center"/>
          </w:tcPr>
          <w:p w14:paraId="3484C563" w14:textId="77777777" w:rsidR="00B610F5" w:rsidRPr="00B610F5" w:rsidRDefault="00B610F5" w:rsidP="00B22882">
            <w:pPr>
              <w:ind w:left="113" w:right="113"/>
              <w:rPr>
                <w:sz w:val="20"/>
                <w:szCs w:val="20"/>
                <w:lang w:val="sr-Cyrl-RS"/>
              </w:rPr>
            </w:pPr>
            <w:r w:rsidRPr="00B610F5">
              <w:rPr>
                <w:sz w:val="20"/>
                <w:szCs w:val="20"/>
                <w:lang w:val="sr-Cyrl-RS"/>
              </w:rPr>
              <w:t xml:space="preserve">Манастирица </w:t>
            </w:r>
          </w:p>
        </w:tc>
        <w:tc>
          <w:tcPr>
            <w:tcW w:w="1065" w:type="dxa"/>
            <w:gridSpan w:val="3"/>
            <w:shd w:val="clear" w:color="auto" w:fill="F2F2F2" w:themeFill="background1" w:themeFillShade="F2"/>
            <w:textDirection w:val="btLr"/>
            <w:vAlign w:val="center"/>
          </w:tcPr>
          <w:p w14:paraId="64952E85" w14:textId="77777777" w:rsidR="00B610F5" w:rsidRPr="00B610F5" w:rsidRDefault="00B610F5" w:rsidP="00B22882">
            <w:pPr>
              <w:ind w:left="113" w:right="113"/>
              <w:rPr>
                <w:sz w:val="20"/>
                <w:szCs w:val="20"/>
                <w:lang w:val="sr-Cyrl-RS"/>
              </w:rPr>
            </w:pPr>
            <w:r w:rsidRPr="00B610F5">
              <w:rPr>
                <w:sz w:val="20"/>
                <w:szCs w:val="20"/>
                <w:lang w:val="sr-Cyrl-RS"/>
              </w:rPr>
              <w:t xml:space="preserve">Речица </w:t>
            </w:r>
          </w:p>
        </w:tc>
        <w:tc>
          <w:tcPr>
            <w:tcW w:w="1066" w:type="dxa"/>
            <w:gridSpan w:val="2"/>
            <w:shd w:val="clear" w:color="auto" w:fill="F2F2F2" w:themeFill="background1" w:themeFillShade="F2"/>
            <w:textDirection w:val="btLr"/>
            <w:vAlign w:val="center"/>
          </w:tcPr>
          <w:p w14:paraId="4A269010" w14:textId="77777777" w:rsidR="00B610F5" w:rsidRPr="00B610F5" w:rsidRDefault="00B610F5" w:rsidP="00B22882">
            <w:pPr>
              <w:ind w:left="113" w:right="113"/>
              <w:rPr>
                <w:sz w:val="20"/>
                <w:szCs w:val="20"/>
                <w:lang w:val="sr-Cyrl-RS"/>
              </w:rPr>
            </w:pPr>
            <w:r w:rsidRPr="00B610F5">
              <w:rPr>
                <w:sz w:val="20"/>
                <w:szCs w:val="20"/>
                <w:lang w:val="sr-Cyrl-RS"/>
              </w:rPr>
              <w:t xml:space="preserve">Ртково </w:t>
            </w:r>
          </w:p>
        </w:tc>
        <w:tc>
          <w:tcPr>
            <w:tcW w:w="1065" w:type="dxa"/>
            <w:gridSpan w:val="2"/>
            <w:shd w:val="clear" w:color="auto" w:fill="F2F2F2" w:themeFill="background1" w:themeFillShade="F2"/>
            <w:textDirection w:val="btLr"/>
            <w:vAlign w:val="center"/>
          </w:tcPr>
          <w:p w14:paraId="4471974B" w14:textId="77777777" w:rsidR="00B610F5" w:rsidRPr="00B610F5" w:rsidRDefault="00B610F5" w:rsidP="00B22882">
            <w:pPr>
              <w:ind w:left="113" w:right="113"/>
              <w:rPr>
                <w:sz w:val="20"/>
                <w:szCs w:val="20"/>
                <w:lang w:val="sr-Cyrl-RS"/>
              </w:rPr>
            </w:pPr>
            <w:r w:rsidRPr="00B610F5">
              <w:rPr>
                <w:sz w:val="20"/>
                <w:szCs w:val="20"/>
                <w:lang w:val="sr-Cyrl-RS"/>
              </w:rPr>
              <w:t xml:space="preserve">Корбово </w:t>
            </w:r>
          </w:p>
        </w:tc>
        <w:tc>
          <w:tcPr>
            <w:tcW w:w="1066" w:type="dxa"/>
            <w:gridSpan w:val="2"/>
            <w:shd w:val="clear" w:color="auto" w:fill="F2F2F2" w:themeFill="background1" w:themeFillShade="F2"/>
            <w:textDirection w:val="btLr"/>
            <w:vAlign w:val="center"/>
          </w:tcPr>
          <w:p w14:paraId="54C5FE26" w14:textId="77777777" w:rsidR="00B610F5" w:rsidRPr="00B610F5" w:rsidRDefault="00B610F5" w:rsidP="00B22882">
            <w:pPr>
              <w:ind w:left="113" w:right="113"/>
              <w:rPr>
                <w:sz w:val="20"/>
                <w:szCs w:val="20"/>
                <w:lang w:val="sr-Cyrl-RS"/>
              </w:rPr>
            </w:pPr>
            <w:r w:rsidRPr="00B610F5">
              <w:rPr>
                <w:sz w:val="20"/>
                <w:szCs w:val="20"/>
                <w:lang w:val="sr-Cyrl-RS"/>
              </w:rPr>
              <w:t>Милутиновац</w:t>
            </w:r>
          </w:p>
        </w:tc>
      </w:tr>
      <w:tr w:rsidR="00B610F5" w:rsidRPr="00B610F5" w14:paraId="7A600C99" w14:textId="77777777" w:rsidTr="00B22882">
        <w:trPr>
          <w:trHeight w:val="341"/>
        </w:trPr>
        <w:tc>
          <w:tcPr>
            <w:tcW w:w="2025" w:type="dxa"/>
            <w:vMerge/>
            <w:shd w:val="clear" w:color="auto" w:fill="F2F2F2" w:themeFill="background1" w:themeFillShade="F2"/>
          </w:tcPr>
          <w:p w14:paraId="6FAC768B" w14:textId="77777777" w:rsidR="00B610F5" w:rsidRPr="00B610F5" w:rsidRDefault="00B610F5" w:rsidP="00B610F5">
            <w:pPr>
              <w:jc w:val="right"/>
              <w:rPr>
                <w:sz w:val="20"/>
                <w:szCs w:val="20"/>
                <w:lang w:val="sr-Cyrl-RS"/>
              </w:rPr>
            </w:pPr>
          </w:p>
        </w:tc>
        <w:tc>
          <w:tcPr>
            <w:tcW w:w="1065" w:type="dxa"/>
            <w:gridSpan w:val="2"/>
            <w:vAlign w:val="center"/>
          </w:tcPr>
          <w:p w14:paraId="464C96AD" w14:textId="77777777" w:rsidR="00B610F5" w:rsidRPr="00B610F5" w:rsidRDefault="00B610F5" w:rsidP="00B22882">
            <w:pPr>
              <w:jc w:val="center"/>
              <w:rPr>
                <w:sz w:val="20"/>
                <w:szCs w:val="20"/>
                <w:lang w:val="sr-Cyrl-RS"/>
              </w:rPr>
            </w:pPr>
            <w:r w:rsidRPr="00B610F5">
              <w:rPr>
                <w:sz w:val="20"/>
                <w:szCs w:val="20"/>
                <w:lang w:val="sr-Cyrl-RS"/>
              </w:rPr>
              <w:t>23</w:t>
            </w:r>
          </w:p>
        </w:tc>
        <w:tc>
          <w:tcPr>
            <w:tcW w:w="1065" w:type="dxa"/>
            <w:gridSpan w:val="4"/>
            <w:vAlign w:val="center"/>
          </w:tcPr>
          <w:p w14:paraId="033D3F25" w14:textId="77777777" w:rsidR="00B610F5" w:rsidRPr="00B610F5" w:rsidRDefault="00B610F5" w:rsidP="00B22882">
            <w:pPr>
              <w:jc w:val="center"/>
              <w:rPr>
                <w:sz w:val="20"/>
                <w:szCs w:val="20"/>
                <w:lang w:val="sr-Cyrl-RS"/>
              </w:rPr>
            </w:pPr>
            <w:r w:rsidRPr="00B610F5">
              <w:rPr>
                <w:sz w:val="20"/>
                <w:szCs w:val="20"/>
                <w:lang w:val="sr-Cyrl-RS"/>
              </w:rPr>
              <w:t>4</w:t>
            </w:r>
          </w:p>
        </w:tc>
        <w:tc>
          <w:tcPr>
            <w:tcW w:w="1066" w:type="dxa"/>
            <w:gridSpan w:val="4"/>
            <w:vAlign w:val="center"/>
          </w:tcPr>
          <w:p w14:paraId="5FAC2F2E" w14:textId="77777777" w:rsidR="00B610F5" w:rsidRPr="00B610F5" w:rsidRDefault="00B610F5" w:rsidP="00B22882">
            <w:pPr>
              <w:jc w:val="center"/>
              <w:rPr>
                <w:sz w:val="20"/>
                <w:szCs w:val="20"/>
                <w:lang w:val="sr-Cyrl-RS"/>
              </w:rPr>
            </w:pPr>
            <w:r w:rsidRPr="00B610F5">
              <w:rPr>
                <w:sz w:val="20"/>
                <w:szCs w:val="20"/>
                <w:lang w:val="sr-Cyrl-RS"/>
              </w:rPr>
              <w:t>8</w:t>
            </w:r>
          </w:p>
        </w:tc>
        <w:tc>
          <w:tcPr>
            <w:tcW w:w="1065" w:type="dxa"/>
            <w:gridSpan w:val="4"/>
            <w:vAlign w:val="center"/>
          </w:tcPr>
          <w:p w14:paraId="6B9ACF27" w14:textId="77777777" w:rsidR="00B610F5" w:rsidRPr="00B610F5" w:rsidRDefault="00B610F5" w:rsidP="00B22882">
            <w:pPr>
              <w:jc w:val="center"/>
              <w:rPr>
                <w:sz w:val="20"/>
                <w:szCs w:val="20"/>
                <w:lang w:val="sr-Cyrl-RS"/>
              </w:rPr>
            </w:pPr>
            <w:r w:rsidRPr="00B610F5">
              <w:rPr>
                <w:sz w:val="20"/>
                <w:szCs w:val="20"/>
                <w:lang w:val="sr-Cyrl-RS"/>
              </w:rPr>
              <w:t>12</w:t>
            </w:r>
          </w:p>
        </w:tc>
        <w:tc>
          <w:tcPr>
            <w:tcW w:w="1066" w:type="dxa"/>
            <w:gridSpan w:val="4"/>
            <w:vAlign w:val="center"/>
          </w:tcPr>
          <w:p w14:paraId="2D09FB0A" w14:textId="77777777" w:rsidR="00B610F5" w:rsidRPr="00B610F5" w:rsidRDefault="00B610F5" w:rsidP="00B22882">
            <w:pPr>
              <w:jc w:val="center"/>
              <w:rPr>
                <w:sz w:val="20"/>
                <w:szCs w:val="20"/>
                <w:lang w:val="sr-Cyrl-RS"/>
              </w:rPr>
            </w:pPr>
            <w:r w:rsidRPr="00B610F5">
              <w:rPr>
                <w:sz w:val="20"/>
                <w:szCs w:val="20"/>
                <w:lang w:val="sr-Cyrl-RS"/>
              </w:rPr>
              <w:t>8</w:t>
            </w:r>
          </w:p>
        </w:tc>
        <w:tc>
          <w:tcPr>
            <w:tcW w:w="1065" w:type="dxa"/>
            <w:gridSpan w:val="3"/>
            <w:vAlign w:val="center"/>
          </w:tcPr>
          <w:p w14:paraId="72F06973" w14:textId="77777777" w:rsidR="00B610F5" w:rsidRPr="00B610F5" w:rsidRDefault="00B610F5" w:rsidP="00B22882">
            <w:pPr>
              <w:jc w:val="center"/>
              <w:rPr>
                <w:sz w:val="20"/>
                <w:szCs w:val="20"/>
                <w:lang w:val="sr-Cyrl-RS"/>
              </w:rPr>
            </w:pPr>
            <w:r w:rsidRPr="00B610F5">
              <w:rPr>
                <w:sz w:val="20"/>
                <w:szCs w:val="20"/>
                <w:lang w:val="sr-Cyrl-RS"/>
              </w:rPr>
              <w:t>7</w:t>
            </w:r>
          </w:p>
        </w:tc>
        <w:tc>
          <w:tcPr>
            <w:tcW w:w="1066" w:type="dxa"/>
            <w:gridSpan w:val="2"/>
            <w:vAlign w:val="center"/>
          </w:tcPr>
          <w:p w14:paraId="0C0A512C" w14:textId="77777777" w:rsidR="00B610F5" w:rsidRPr="00B610F5" w:rsidRDefault="00B610F5" w:rsidP="00B22882">
            <w:pPr>
              <w:jc w:val="center"/>
              <w:rPr>
                <w:sz w:val="20"/>
                <w:szCs w:val="20"/>
                <w:lang w:val="sr-Cyrl-RS"/>
              </w:rPr>
            </w:pPr>
            <w:r w:rsidRPr="00B610F5">
              <w:rPr>
                <w:sz w:val="20"/>
                <w:szCs w:val="20"/>
                <w:lang w:val="sr-Cyrl-RS"/>
              </w:rPr>
              <w:t>1</w:t>
            </w:r>
          </w:p>
        </w:tc>
        <w:tc>
          <w:tcPr>
            <w:tcW w:w="1065" w:type="dxa"/>
            <w:gridSpan w:val="3"/>
            <w:vAlign w:val="center"/>
          </w:tcPr>
          <w:p w14:paraId="02D8CA26" w14:textId="77777777" w:rsidR="00B610F5" w:rsidRPr="00B610F5" w:rsidRDefault="00B610F5" w:rsidP="00B22882">
            <w:pPr>
              <w:jc w:val="center"/>
              <w:rPr>
                <w:sz w:val="20"/>
                <w:szCs w:val="20"/>
                <w:lang w:val="sr-Cyrl-RS"/>
              </w:rPr>
            </w:pPr>
            <w:r w:rsidRPr="00B610F5">
              <w:rPr>
                <w:sz w:val="20"/>
                <w:szCs w:val="20"/>
                <w:lang w:val="sr-Cyrl-RS"/>
              </w:rPr>
              <w:t>1</w:t>
            </w:r>
          </w:p>
        </w:tc>
        <w:tc>
          <w:tcPr>
            <w:tcW w:w="1066" w:type="dxa"/>
            <w:gridSpan w:val="2"/>
            <w:vAlign w:val="center"/>
          </w:tcPr>
          <w:p w14:paraId="51CFBA04" w14:textId="77777777" w:rsidR="00B610F5" w:rsidRPr="00B610F5" w:rsidRDefault="00B610F5" w:rsidP="00B22882">
            <w:pPr>
              <w:jc w:val="center"/>
              <w:rPr>
                <w:sz w:val="20"/>
                <w:szCs w:val="20"/>
                <w:lang w:val="sr-Cyrl-RS"/>
              </w:rPr>
            </w:pPr>
            <w:r w:rsidRPr="00B610F5">
              <w:rPr>
                <w:sz w:val="20"/>
                <w:szCs w:val="20"/>
                <w:lang w:val="sr-Cyrl-RS"/>
              </w:rPr>
              <w:t>1</w:t>
            </w:r>
          </w:p>
        </w:tc>
        <w:tc>
          <w:tcPr>
            <w:tcW w:w="1065" w:type="dxa"/>
            <w:gridSpan w:val="2"/>
            <w:vAlign w:val="center"/>
          </w:tcPr>
          <w:p w14:paraId="29201DB9" w14:textId="77777777" w:rsidR="00B610F5" w:rsidRPr="00B610F5" w:rsidRDefault="00B610F5" w:rsidP="00B22882">
            <w:pPr>
              <w:jc w:val="center"/>
              <w:rPr>
                <w:sz w:val="20"/>
                <w:szCs w:val="20"/>
                <w:lang w:val="sr-Cyrl-RS"/>
              </w:rPr>
            </w:pPr>
            <w:r w:rsidRPr="00B610F5">
              <w:rPr>
                <w:sz w:val="20"/>
                <w:szCs w:val="20"/>
                <w:lang w:val="sr-Cyrl-RS"/>
              </w:rPr>
              <w:t>1</w:t>
            </w:r>
          </w:p>
        </w:tc>
        <w:tc>
          <w:tcPr>
            <w:tcW w:w="1066" w:type="dxa"/>
            <w:gridSpan w:val="2"/>
            <w:vAlign w:val="center"/>
          </w:tcPr>
          <w:p w14:paraId="1EF3646B" w14:textId="1676F81C" w:rsidR="00B610F5" w:rsidRPr="00B22882" w:rsidRDefault="00B610F5" w:rsidP="00B22882">
            <w:pPr>
              <w:jc w:val="center"/>
              <w:rPr>
                <w:sz w:val="20"/>
                <w:szCs w:val="20"/>
                <w:lang w:val="sr-Latn-RS"/>
              </w:rPr>
            </w:pPr>
            <w:r w:rsidRPr="00B610F5">
              <w:rPr>
                <w:sz w:val="20"/>
                <w:szCs w:val="20"/>
                <w:lang w:val="sr-Cyrl-RS"/>
              </w:rPr>
              <w:t>1</w:t>
            </w:r>
          </w:p>
        </w:tc>
      </w:tr>
    </w:tbl>
    <w:p w14:paraId="741DAB95" w14:textId="77777777" w:rsidR="00B22882" w:rsidRDefault="00B22882" w:rsidP="00B610F5">
      <w:pPr>
        <w:spacing w:after="160" w:line="259" w:lineRule="auto"/>
        <w:contextualSpacing/>
        <w:rPr>
          <w:b/>
          <w:lang w:val="sr-Cyrl-RS"/>
        </w:rPr>
      </w:pPr>
    </w:p>
    <w:p w14:paraId="34D20244" w14:textId="1E66BAD0" w:rsidR="00B610F5" w:rsidRPr="00B610F5" w:rsidRDefault="00B610F5" w:rsidP="000C2753">
      <w:pPr>
        <w:pStyle w:val="Podnaslov"/>
        <w:rPr>
          <w:lang w:val="sr-Cyrl-RS"/>
        </w:rPr>
      </w:pPr>
      <w:bookmarkStart w:id="11" w:name="_Toc210852128"/>
      <w:bookmarkStart w:id="12" w:name="_Toc242430348"/>
      <w:r>
        <w:rPr>
          <w:lang w:val="sr-Cyrl-RS"/>
        </w:rPr>
        <w:lastRenderedPageBreak/>
        <w:t>1.5</w:t>
      </w:r>
      <w:r w:rsidR="00B22882">
        <w:rPr>
          <w:lang w:val="sr-Latn-RS"/>
        </w:rPr>
        <w:tab/>
      </w:r>
      <w:r w:rsidRPr="00B610F5">
        <w:rPr>
          <w:lang w:val="sr-Cyrl-RS"/>
        </w:rPr>
        <w:t>РЕСУРСИ</w:t>
      </w:r>
      <w:bookmarkEnd w:id="11"/>
      <w:bookmarkEnd w:id="12"/>
      <w:r w:rsidRPr="00B610F5">
        <w:rPr>
          <w:lang w:val="sr-Cyrl-RS"/>
        </w:rPr>
        <w:t xml:space="preserve"> </w:t>
      </w:r>
    </w:p>
    <w:p w14:paraId="5E76EFE5" w14:textId="77777777" w:rsidR="00B610F5" w:rsidRPr="00B610F5" w:rsidRDefault="00B610F5" w:rsidP="00B610F5">
      <w:pPr>
        <w:ind w:left="720"/>
        <w:contextualSpacing/>
        <w:rPr>
          <w:b/>
          <w:sz w:val="20"/>
          <w:szCs w:val="20"/>
          <w:lang w:val="sr-Cyrl-RS"/>
        </w:rPr>
      </w:pPr>
    </w:p>
    <w:p w14:paraId="13DDFF88" w14:textId="77777777" w:rsidR="00B610F5" w:rsidRPr="00B610F5" w:rsidRDefault="00B610F5" w:rsidP="00B610F5">
      <w:pPr>
        <w:ind w:left="720"/>
        <w:contextualSpacing/>
        <w:rPr>
          <w:b/>
          <w:lang w:val="sr-Cyrl-RS"/>
        </w:rPr>
      </w:pPr>
      <w:r w:rsidRPr="00B610F5">
        <w:rPr>
          <w:b/>
          <w:lang w:val="sr-Cyrl-RS"/>
        </w:rPr>
        <w:t>а)  РЕСУРСИ ШКОЛЕ</w:t>
      </w:r>
    </w:p>
    <w:p w14:paraId="46A0C7FE" w14:textId="77777777" w:rsidR="00B610F5" w:rsidRPr="00B610F5" w:rsidRDefault="00B610F5" w:rsidP="00B610F5">
      <w:pPr>
        <w:spacing w:after="160" w:line="259" w:lineRule="auto"/>
        <w:rPr>
          <w:rFonts w:asciiTheme="minorHAnsi" w:eastAsiaTheme="minorHAnsi" w:hAnsiTheme="minorHAnsi" w:cstheme="minorBidi"/>
          <w:b/>
          <w:sz w:val="22"/>
          <w:szCs w:val="22"/>
          <w:lang w:val="sr-Cyrl-RS"/>
        </w:rPr>
      </w:pPr>
    </w:p>
    <w:p w14:paraId="21252EF8" w14:textId="6DD74A74" w:rsidR="00B610F5" w:rsidRPr="00B610F5" w:rsidRDefault="00B610F5" w:rsidP="00476E2F">
      <w:pPr>
        <w:pStyle w:val="ListParagraph"/>
        <w:numPr>
          <w:ilvl w:val="0"/>
          <w:numId w:val="61"/>
        </w:numPr>
        <w:spacing w:after="160" w:line="259" w:lineRule="auto"/>
        <w:jc w:val="center"/>
        <w:rPr>
          <w:rFonts w:eastAsiaTheme="minorHAnsi"/>
          <w:b/>
          <w:lang w:val="sr-Cyrl-RS"/>
        </w:rPr>
      </w:pPr>
      <w:r w:rsidRPr="00B610F5">
        <w:rPr>
          <w:rFonts w:eastAsiaTheme="minorHAnsi"/>
          <w:b/>
          <w:lang w:val="sr-Cyrl-RS"/>
        </w:rPr>
        <w:t>Материјално-технички ресурси</w:t>
      </w:r>
    </w:p>
    <w:p w14:paraId="2A87B5D0" w14:textId="77777777" w:rsidR="00B610F5" w:rsidRPr="00B610F5" w:rsidRDefault="00B610F5" w:rsidP="00B610F5">
      <w:pPr>
        <w:spacing w:after="160" w:line="259" w:lineRule="auto"/>
        <w:ind w:firstLine="720"/>
        <w:jc w:val="both"/>
        <w:rPr>
          <w:rFonts w:eastAsiaTheme="minorHAnsi"/>
          <w:lang w:val="sr-Cyrl-RS"/>
        </w:rPr>
      </w:pPr>
      <w:r w:rsidRPr="00B610F5">
        <w:rPr>
          <w:rFonts w:eastAsiaTheme="minorHAnsi"/>
          <w:lang w:val="sr-Cyrl-RS"/>
        </w:rPr>
        <w:t xml:space="preserve">Школа располаже одговарајућим бројем учионица и кабинета, дидактичким  кабинетима, канцеларијама, хемијском лабораторијом, великом и малом фискултурном салом, радионицом, уређеним спортским теренима за фудбал, кошарку, одбојку, просторијама за продужени боравак и обогаћени једносменски рад, библиотеком, зборницама, специјализованим кабинетима за информатику и технику и технологију, учионицама за музичко васпитање и солфеђо, кухињом, трпезаријом, великим атријумом који је погодан за реализацију школских приредби и већих окупљања у школи. Учионице су опремљене новим намештајем и савременим наставним средствима. </w:t>
      </w:r>
    </w:p>
    <w:p w14:paraId="21DB3C8B" w14:textId="20DDA3A4" w:rsidR="00B610F5" w:rsidRPr="00B610F5" w:rsidRDefault="00B610F5" w:rsidP="00B610F5">
      <w:pPr>
        <w:spacing w:after="160" w:line="259" w:lineRule="auto"/>
        <w:jc w:val="both"/>
        <w:rPr>
          <w:rFonts w:eastAsiaTheme="minorHAnsi"/>
          <w:lang w:val="sr-Cyrl-RS"/>
        </w:rPr>
      </w:pPr>
      <w:r w:rsidRPr="00B610F5">
        <w:rPr>
          <w:rFonts w:eastAsiaTheme="minorHAnsi"/>
          <w:lang w:val="sr-Cyrl-RS"/>
        </w:rPr>
        <w:t xml:space="preserve"> </w:t>
      </w:r>
      <w:r w:rsidRPr="00B610F5">
        <w:rPr>
          <w:rFonts w:eastAsiaTheme="minorHAnsi"/>
          <w:lang w:val="sr-Cyrl-RS"/>
        </w:rPr>
        <w:tab/>
        <w:t xml:space="preserve">Школа поседује савремена ИКТ средства, како за извођење наставе, тако и у погледу безбедности. Три дигитална кабинета опремљена су са укупно 56 рачунарских радних јединица. Кабинети, учионице и све канцеларије опремљење су адекватном рачунарском опремом. У настави се још користе и лаптоп рачунари, три интерактивне табле, видеопројектори, дигитални фотоапарати, дрон... Школа је опремљена модерним спољним и унутрашњим видео надзором, озвучењем и системом за аутоматску детекцију и дојаву пожара. Овим је додатно појачана безбедност ученика и имовине школе. Такође, интернет сигнал је доступан у свакој учионици, путем рачунарске мреже, али и свим осталим просторијама Школе преко бежичног сигнала. </w:t>
      </w:r>
    </w:p>
    <w:p w14:paraId="72AE5A1D" w14:textId="77777777" w:rsidR="00B610F5" w:rsidRPr="00B610F5" w:rsidRDefault="00B610F5" w:rsidP="00476E2F">
      <w:pPr>
        <w:pStyle w:val="ListParagraph"/>
        <w:numPr>
          <w:ilvl w:val="0"/>
          <w:numId w:val="62"/>
        </w:numPr>
        <w:spacing w:after="160" w:line="259" w:lineRule="auto"/>
        <w:jc w:val="center"/>
        <w:rPr>
          <w:rFonts w:eastAsiaTheme="minorHAnsi"/>
          <w:b/>
          <w:lang w:val="sr-Cyrl-RS"/>
        </w:rPr>
      </w:pPr>
      <w:r w:rsidRPr="00B610F5">
        <w:rPr>
          <w:rFonts w:eastAsiaTheme="minorHAnsi"/>
          <w:b/>
          <w:lang w:val="sr-Cyrl-RS"/>
        </w:rPr>
        <w:t>Кадровски ресурси</w:t>
      </w:r>
    </w:p>
    <w:tbl>
      <w:tblPr>
        <w:tblStyle w:val="TableGrid39"/>
        <w:tblW w:w="0" w:type="auto"/>
        <w:tblInd w:w="2975" w:type="dxa"/>
        <w:tblLook w:val="04A0" w:firstRow="1" w:lastRow="0" w:firstColumn="1" w:lastColumn="0" w:noHBand="0" w:noVBand="1"/>
      </w:tblPr>
      <w:tblGrid>
        <w:gridCol w:w="1555"/>
        <w:gridCol w:w="8932"/>
      </w:tblGrid>
      <w:tr w:rsidR="00B610F5" w:rsidRPr="00B610F5" w14:paraId="57950864" w14:textId="77777777" w:rsidTr="00B610F5">
        <w:tc>
          <w:tcPr>
            <w:tcW w:w="10487" w:type="dxa"/>
            <w:gridSpan w:val="2"/>
            <w:shd w:val="clear" w:color="auto" w:fill="D9D9D9" w:themeFill="background1" w:themeFillShade="D9"/>
          </w:tcPr>
          <w:p w14:paraId="6B083B69" w14:textId="77777777" w:rsidR="00B610F5" w:rsidRPr="00B610F5" w:rsidRDefault="00B610F5" w:rsidP="00B610F5">
            <w:pPr>
              <w:jc w:val="center"/>
              <w:rPr>
                <w:lang w:val="sr-Cyrl-RS"/>
              </w:rPr>
            </w:pPr>
            <w:r w:rsidRPr="00B610F5">
              <w:rPr>
                <w:lang w:val="sr-Cyrl-RS"/>
              </w:rPr>
              <w:t>Наставно особље</w:t>
            </w:r>
          </w:p>
          <w:p w14:paraId="35DC1817" w14:textId="77777777" w:rsidR="00B610F5" w:rsidRPr="00B610F5" w:rsidRDefault="00B610F5" w:rsidP="00B610F5">
            <w:pPr>
              <w:jc w:val="center"/>
              <w:rPr>
                <w:color w:val="FF0000"/>
                <w:lang w:val="sr-Cyrl-RS"/>
              </w:rPr>
            </w:pPr>
          </w:p>
        </w:tc>
      </w:tr>
      <w:tr w:rsidR="00B610F5" w:rsidRPr="00B610F5" w14:paraId="581BF62E" w14:textId="77777777" w:rsidTr="00B610F5">
        <w:tc>
          <w:tcPr>
            <w:tcW w:w="1555" w:type="dxa"/>
          </w:tcPr>
          <w:p w14:paraId="0B6FBC99" w14:textId="77777777" w:rsidR="00B610F5" w:rsidRPr="00B610F5" w:rsidRDefault="00B610F5" w:rsidP="00B610F5">
            <w:pPr>
              <w:jc w:val="center"/>
              <w:rPr>
                <w:lang w:val="sr-Cyrl-RS"/>
              </w:rPr>
            </w:pPr>
            <w:r w:rsidRPr="00B610F5">
              <w:rPr>
                <w:lang w:val="sr-Cyrl-RS"/>
              </w:rPr>
              <w:t>6.2</w:t>
            </w:r>
          </w:p>
        </w:tc>
        <w:tc>
          <w:tcPr>
            <w:tcW w:w="8932" w:type="dxa"/>
          </w:tcPr>
          <w:p w14:paraId="7D44EBEE" w14:textId="636E25C5" w:rsidR="00B610F5" w:rsidRPr="00B22882" w:rsidRDefault="00B610F5" w:rsidP="00B22882">
            <w:pPr>
              <w:jc w:val="center"/>
              <w:rPr>
                <w:lang w:val="sr-Latn-RS"/>
              </w:rPr>
            </w:pPr>
            <w:r w:rsidRPr="00B610F5">
              <w:rPr>
                <w:lang w:val="sr-Cyrl-RS"/>
              </w:rPr>
              <w:t>9</w:t>
            </w:r>
          </w:p>
        </w:tc>
      </w:tr>
      <w:tr w:rsidR="00B610F5" w:rsidRPr="00B610F5" w14:paraId="194D2CC1" w14:textId="77777777" w:rsidTr="00B610F5">
        <w:tc>
          <w:tcPr>
            <w:tcW w:w="1555" w:type="dxa"/>
          </w:tcPr>
          <w:p w14:paraId="43C03221" w14:textId="77777777" w:rsidR="00B610F5" w:rsidRPr="00B610F5" w:rsidRDefault="00B610F5" w:rsidP="00B610F5">
            <w:pPr>
              <w:jc w:val="center"/>
              <w:rPr>
                <w:lang w:val="sr-Cyrl-RS"/>
              </w:rPr>
            </w:pPr>
            <w:r w:rsidRPr="00B610F5">
              <w:rPr>
                <w:lang w:val="sr-Cyrl-RS"/>
              </w:rPr>
              <w:t>7.1</w:t>
            </w:r>
          </w:p>
        </w:tc>
        <w:tc>
          <w:tcPr>
            <w:tcW w:w="8932" w:type="dxa"/>
          </w:tcPr>
          <w:p w14:paraId="7A293117" w14:textId="13ABDCFF" w:rsidR="00B610F5" w:rsidRPr="00B22882" w:rsidRDefault="00B610F5" w:rsidP="00B22882">
            <w:pPr>
              <w:jc w:val="center"/>
              <w:rPr>
                <w:lang w:val="sr-Latn-RS"/>
              </w:rPr>
            </w:pPr>
            <w:r w:rsidRPr="00B610F5">
              <w:rPr>
                <w:lang w:val="sr-Cyrl-RS"/>
              </w:rPr>
              <w:t>52</w:t>
            </w:r>
          </w:p>
        </w:tc>
      </w:tr>
      <w:tr w:rsidR="00B610F5" w:rsidRPr="00B610F5" w14:paraId="09618E81" w14:textId="77777777" w:rsidTr="00B610F5">
        <w:tc>
          <w:tcPr>
            <w:tcW w:w="10487" w:type="dxa"/>
            <w:gridSpan w:val="2"/>
            <w:shd w:val="clear" w:color="auto" w:fill="D9D9D9" w:themeFill="background1" w:themeFillShade="D9"/>
          </w:tcPr>
          <w:p w14:paraId="40BAA315" w14:textId="77777777" w:rsidR="00B610F5" w:rsidRPr="00B610F5" w:rsidRDefault="00B610F5" w:rsidP="00B610F5">
            <w:pPr>
              <w:jc w:val="center"/>
              <w:rPr>
                <w:lang w:val="sr-Cyrl-RS"/>
              </w:rPr>
            </w:pPr>
            <w:r w:rsidRPr="00B610F5">
              <w:rPr>
                <w:lang w:val="sr-Cyrl-RS"/>
              </w:rPr>
              <w:t>Ненаставно особље</w:t>
            </w:r>
          </w:p>
          <w:p w14:paraId="530F3498" w14:textId="77777777" w:rsidR="00B610F5" w:rsidRPr="00B610F5" w:rsidRDefault="00B610F5" w:rsidP="00B610F5">
            <w:pPr>
              <w:jc w:val="center"/>
              <w:rPr>
                <w:lang w:val="sr-Cyrl-RS"/>
              </w:rPr>
            </w:pPr>
          </w:p>
        </w:tc>
      </w:tr>
      <w:tr w:rsidR="00B610F5" w:rsidRPr="00B610F5" w14:paraId="33F50685" w14:textId="77777777" w:rsidTr="00B610F5">
        <w:tc>
          <w:tcPr>
            <w:tcW w:w="1555" w:type="dxa"/>
          </w:tcPr>
          <w:p w14:paraId="7EA491D3" w14:textId="77777777" w:rsidR="00B610F5" w:rsidRPr="00B610F5" w:rsidRDefault="00B610F5" w:rsidP="00B610F5">
            <w:pPr>
              <w:jc w:val="center"/>
              <w:rPr>
                <w:lang w:val="sr-Cyrl-RS"/>
              </w:rPr>
            </w:pPr>
            <w:r w:rsidRPr="00B610F5">
              <w:rPr>
                <w:lang w:val="sr-Cyrl-RS"/>
              </w:rPr>
              <w:t>6.2</w:t>
            </w:r>
          </w:p>
        </w:tc>
        <w:tc>
          <w:tcPr>
            <w:tcW w:w="8932" w:type="dxa"/>
          </w:tcPr>
          <w:p w14:paraId="0A7B36E1" w14:textId="77777777" w:rsidR="00B610F5" w:rsidRPr="00B610F5" w:rsidRDefault="00B610F5" w:rsidP="00B610F5">
            <w:pPr>
              <w:jc w:val="center"/>
              <w:rPr>
                <w:lang w:val="sr-Cyrl-RS"/>
              </w:rPr>
            </w:pPr>
            <w:r w:rsidRPr="00B610F5">
              <w:rPr>
                <w:lang w:val="sr-Cyrl-RS"/>
              </w:rPr>
              <w:t>2</w:t>
            </w:r>
          </w:p>
        </w:tc>
      </w:tr>
      <w:tr w:rsidR="00B610F5" w:rsidRPr="00B610F5" w14:paraId="7EC31A5F" w14:textId="77777777" w:rsidTr="00B610F5">
        <w:tc>
          <w:tcPr>
            <w:tcW w:w="1555" w:type="dxa"/>
          </w:tcPr>
          <w:p w14:paraId="5A07D94F" w14:textId="77777777" w:rsidR="00B610F5" w:rsidRPr="00B610F5" w:rsidRDefault="00B610F5" w:rsidP="00B610F5">
            <w:pPr>
              <w:jc w:val="center"/>
              <w:rPr>
                <w:lang w:val="sr-Cyrl-RS"/>
              </w:rPr>
            </w:pPr>
            <w:r w:rsidRPr="00B610F5">
              <w:rPr>
                <w:lang w:val="sr-Cyrl-RS"/>
              </w:rPr>
              <w:t>7.1</w:t>
            </w:r>
          </w:p>
        </w:tc>
        <w:tc>
          <w:tcPr>
            <w:tcW w:w="8932" w:type="dxa"/>
          </w:tcPr>
          <w:p w14:paraId="7A287FFE" w14:textId="77777777" w:rsidR="00B610F5" w:rsidRPr="00B610F5" w:rsidRDefault="00B610F5" w:rsidP="00B610F5">
            <w:pPr>
              <w:jc w:val="center"/>
              <w:rPr>
                <w:lang w:val="sr-Cyrl-RS"/>
              </w:rPr>
            </w:pPr>
            <w:r w:rsidRPr="00B610F5">
              <w:rPr>
                <w:lang w:val="sr-Cyrl-RS"/>
              </w:rPr>
              <w:t>5</w:t>
            </w:r>
          </w:p>
        </w:tc>
      </w:tr>
      <w:tr w:rsidR="00B610F5" w:rsidRPr="00B610F5" w14:paraId="24E878EE" w14:textId="77777777" w:rsidTr="00B610F5">
        <w:tc>
          <w:tcPr>
            <w:tcW w:w="1555" w:type="dxa"/>
          </w:tcPr>
          <w:p w14:paraId="1DD7AC52" w14:textId="77777777" w:rsidR="00B610F5" w:rsidRPr="00B610F5" w:rsidRDefault="00B610F5" w:rsidP="00B610F5">
            <w:pPr>
              <w:jc w:val="center"/>
              <w:rPr>
                <w:lang w:val="sr-Cyrl-RS"/>
              </w:rPr>
            </w:pPr>
            <w:r w:rsidRPr="00B610F5">
              <w:rPr>
                <w:lang w:val="sr-Cyrl-RS"/>
              </w:rPr>
              <w:t>4</w:t>
            </w:r>
          </w:p>
        </w:tc>
        <w:tc>
          <w:tcPr>
            <w:tcW w:w="8932" w:type="dxa"/>
          </w:tcPr>
          <w:p w14:paraId="75FA785D" w14:textId="77777777" w:rsidR="00B610F5" w:rsidRPr="00B610F5" w:rsidRDefault="00B610F5" w:rsidP="00B610F5">
            <w:pPr>
              <w:jc w:val="center"/>
              <w:rPr>
                <w:lang w:val="sr-Cyrl-RS"/>
              </w:rPr>
            </w:pPr>
            <w:r w:rsidRPr="00B610F5">
              <w:rPr>
                <w:lang w:val="sr-Cyrl-RS"/>
              </w:rPr>
              <w:t>2</w:t>
            </w:r>
          </w:p>
        </w:tc>
      </w:tr>
      <w:tr w:rsidR="00B610F5" w:rsidRPr="00B610F5" w14:paraId="701E6690" w14:textId="77777777" w:rsidTr="00B610F5">
        <w:tc>
          <w:tcPr>
            <w:tcW w:w="1555" w:type="dxa"/>
          </w:tcPr>
          <w:p w14:paraId="057400BB" w14:textId="77777777" w:rsidR="00B610F5" w:rsidRPr="00B610F5" w:rsidRDefault="00B610F5" w:rsidP="00B610F5">
            <w:pPr>
              <w:jc w:val="center"/>
              <w:rPr>
                <w:lang w:val="sr-Cyrl-RS"/>
              </w:rPr>
            </w:pPr>
            <w:r w:rsidRPr="00B610F5">
              <w:rPr>
                <w:lang w:val="sr-Cyrl-RS"/>
              </w:rPr>
              <w:t>2</w:t>
            </w:r>
          </w:p>
        </w:tc>
        <w:tc>
          <w:tcPr>
            <w:tcW w:w="8932" w:type="dxa"/>
          </w:tcPr>
          <w:p w14:paraId="4E4CB73C" w14:textId="77777777" w:rsidR="00B610F5" w:rsidRPr="00B610F5" w:rsidRDefault="00B610F5" w:rsidP="00B610F5">
            <w:pPr>
              <w:jc w:val="center"/>
              <w:rPr>
                <w:lang w:val="sr-Cyrl-RS"/>
              </w:rPr>
            </w:pPr>
            <w:r w:rsidRPr="00B610F5">
              <w:rPr>
                <w:lang w:val="sr-Cyrl-RS"/>
              </w:rPr>
              <w:t>1</w:t>
            </w:r>
          </w:p>
        </w:tc>
      </w:tr>
      <w:tr w:rsidR="00B610F5" w:rsidRPr="00B610F5" w14:paraId="64F886B8" w14:textId="77777777" w:rsidTr="00B610F5">
        <w:tc>
          <w:tcPr>
            <w:tcW w:w="1555" w:type="dxa"/>
          </w:tcPr>
          <w:p w14:paraId="5951A67C" w14:textId="77777777" w:rsidR="00B610F5" w:rsidRPr="00B610F5" w:rsidRDefault="00B610F5" w:rsidP="00B610F5">
            <w:pPr>
              <w:jc w:val="center"/>
              <w:rPr>
                <w:lang w:val="sr-Cyrl-RS"/>
              </w:rPr>
            </w:pPr>
            <w:r w:rsidRPr="00B610F5">
              <w:rPr>
                <w:lang w:val="sr-Cyrl-RS"/>
              </w:rPr>
              <w:t>1</w:t>
            </w:r>
          </w:p>
        </w:tc>
        <w:tc>
          <w:tcPr>
            <w:tcW w:w="8932" w:type="dxa"/>
          </w:tcPr>
          <w:p w14:paraId="2C6CCCC6" w14:textId="77777777" w:rsidR="00B610F5" w:rsidRPr="00B610F5" w:rsidRDefault="00B610F5" w:rsidP="00B610F5">
            <w:pPr>
              <w:jc w:val="center"/>
              <w:rPr>
                <w:lang w:val="sr-Cyrl-RS"/>
              </w:rPr>
            </w:pPr>
            <w:r w:rsidRPr="00B610F5">
              <w:rPr>
                <w:lang w:val="sr-Cyrl-RS"/>
              </w:rPr>
              <w:t>16</w:t>
            </w:r>
          </w:p>
        </w:tc>
      </w:tr>
      <w:tr w:rsidR="00B610F5" w:rsidRPr="00B610F5" w14:paraId="782C333F" w14:textId="77777777" w:rsidTr="00B610F5">
        <w:tc>
          <w:tcPr>
            <w:tcW w:w="1555" w:type="dxa"/>
          </w:tcPr>
          <w:p w14:paraId="2D5522ED" w14:textId="77777777" w:rsidR="00B610F5" w:rsidRPr="00B610F5" w:rsidRDefault="00B610F5" w:rsidP="00B610F5">
            <w:pPr>
              <w:jc w:val="center"/>
              <w:rPr>
                <w:lang w:val="sr-Cyrl-RS"/>
              </w:rPr>
            </w:pPr>
            <w:r w:rsidRPr="00B610F5">
              <w:rPr>
                <w:lang w:val="sr-Cyrl-RS"/>
              </w:rPr>
              <w:t>3</w:t>
            </w:r>
          </w:p>
        </w:tc>
        <w:tc>
          <w:tcPr>
            <w:tcW w:w="8932" w:type="dxa"/>
          </w:tcPr>
          <w:p w14:paraId="3629AF05" w14:textId="77777777" w:rsidR="00B610F5" w:rsidRPr="00B610F5" w:rsidRDefault="00B610F5" w:rsidP="00B610F5">
            <w:pPr>
              <w:jc w:val="center"/>
              <w:rPr>
                <w:lang w:val="sr-Cyrl-RS"/>
              </w:rPr>
            </w:pPr>
            <w:r w:rsidRPr="00B610F5">
              <w:rPr>
                <w:lang w:val="sr-Cyrl-RS"/>
              </w:rPr>
              <w:t>1</w:t>
            </w:r>
          </w:p>
        </w:tc>
      </w:tr>
    </w:tbl>
    <w:p w14:paraId="0465742A" w14:textId="77777777" w:rsidR="00B22882" w:rsidRDefault="00B22882" w:rsidP="00B610F5">
      <w:pPr>
        <w:spacing w:after="160" w:line="259" w:lineRule="auto"/>
        <w:rPr>
          <w:rFonts w:eastAsiaTheme="minorHAnsi"/>
          <w:b/>
          <w:lang w:val="sr-Cyrl-RS"/>
        </w:rPr>
      </w:pPr>
    </w:p>
    <w:p w14:paraId="2E303128" w14:textId="77777777" w:rsidR="00CD767E" w:rsidRDefault="00CD767E">
      <w:pPr>
        <w:spacing w:after="160" w:line="259" w:lineRule="auto"/>
        <w:rPr>
          <w:rFonts w:eastAsiaTheme="minorHAnsi"/>
          <w:b/>
          <w:lang w:val="sr-Cyrl-RS"/>
        </w:rPr>
      </w:pPr>
      <w:r>
        <w:rPr>
          <w:rFonts w:eastAsiaTheme="minorHAnsi"/>
          <w:b/>
          <w:lang w:val="sr-Cyrl-RS"/>
        </w:rPr>
        <w:br w:type="page"/>
      </w:r>
    </w:p>
    <w:p w14:paraId="54C61E4E" w14:textId="2A738E8B" w:rsidR="00B610F5" w:rsidRPr="00B610F5" w:rsidRDefault="00B610F5" w:rsidP="00B610F5">
      <w:pPr>
        <w:spacing w:after="160" w:line="259" w:lineRule="auto"/>
        <w:rPr>
          <w:rFonts w:eastAsiaTheme="minorHAnsi"/>
          <w:b/>
          <w:lang w:val="sr-Cyrl-RS"/>
        </w:rPr>
      </w:pPr>
      <w:r w:rsidRPr="00B610F5">
        <w:rPr>
          <w:rFonts w:eastAsiaTheme="minorHAnsi"/>
          <w:b/>
          <w:lang w:val="sr-Cyrl-RS"/>
        </w:rPr>
        <w:lastRenderedPageBreak/>
        <w:t>б) РЕСУРСИ ЛОКАЛНЕ СРЕДИНЕ</w:t>
      </w:r>
    </w:p>
    <w:p w14:paraId="4F858B4C" w14:textId="77777777" w:rsidR="00B610F5" w:rsidRPr="00B610F5" w:rsidRDefault="00B610F5" w:rsidP="00476E2F">
      <w:pPr>
        <w:numPr>
          <w:ilvl w:val="0"/>
          <w:numId w:val="60"/>
        </w:numPr>
        <w:spacing w:after="160" w:line="259" w:lineRule="auto"/>
        <w:contextualSpacing/>
        <w:rPr>
          <w:lang w:val="sr-Cyrl-RS"/>
        </w:rPr>
      </w:pPr>
      <w:bookmarkStart w:id="13" w:name="_Hlk201251044"/>
      <w:r w:rsidRPr="00B610F5">
        <w:rPr>
          <w:lang w:val="sr-Cyrl-RS"/>
        </w:rPr>
        <w:t>Библиотека „Центар за културу “</w:t>
      </w:r>
    </w:p>
    <w:p w14:paraId="513DD134"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Археолошки музеј</w:t>
      </w:r>
    </w:p>
    <w:p w14:paraId="4B8F95A0"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Удружење особа са инвалидитетом „Нада “</w:t>
      </w:r>
    </w:p>
    <w:p w14:paraId="5E6BFDE1"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Спортски савез</w:t>
      </w:r>
    </w:p>
    <w:p w14:paraId="6FF78A03"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Центар за социјални рад</w:t>
      </w:r>
    </w:p>
    <w:p w14:paraId="067676CD"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Школски диспанзер</w:t>
      </w:r>
    </w:p>
    <w:p w14:paraId="09B8448F"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Црвени крст</w:t>
      </w:r>
    </w:p>
    <w:p w14:paraId="7D2ACA42"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Основна музичка школа „Константин Бабић “</w:t>
      </w:r>
    </w:p>
    <w:p w14:paraId="6D9E3B89"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ОШ „12.септембар“</w:t>
      </w:r>
    </w:p>
    <w:p w14:paraId="6A5EF6D2" w14:textId="77777777" w:rsidR="00B610F5" w:rsidRPr="00B610F5" w:rsidRDefault="00B610F5" w:rsidP="00476E2F">
      <w:pPr>
        <w:numPr>
          <w:ilvl w:val="0"/>
          <w:numId w:val="60"/>
        </w:numPr>
        <w:spacing w:after="160" w:line="259" w:lineRule="auto"/>
        <w:contextualSpacing/>
        <w:rPr>
          <w:lang w:val="sr-Cyrl-RS"/>
        </w:rPr>
      </w:pPr>
      <w:r w:rsidRPr="00B610F5">
        <w:rPr>
          <w:lang w:val="sr-Cyrl-RS"/>
        </w:rPr>
        <w:t xml:space="preserve">Књижевни клуб </w:t>
      </w:r>
    </w:p>
    <w:p w14:paraId="582FC076"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Удружење љубитеља природе „Дивљина</w:t>
      </w:r>
    </w:p>
    <w:p w14:paraId="3AF75778"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Удружење „Траг“</w:t>
      </w:r>
    </w:p>
    <w:p w14:paraId="3DE35FF3"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Удружење „Путоказ“</w:t>
      </w:r>
    </w:p>
    <w:p w14:paraId="56E4C072"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Удружење за побољшање живота „Кључ“</w:t>
      </w:r>
    </w:p>
    <w:p w14:paraId="20B7C715"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Туристичка организација Општине Кладово и локална самоуправа</w:t>
      </w:r>
    </w:p>
    <w:p w14:paraId="455D3929"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КУД „Полет“</w:t>
      </w:r>
    </w:p>
    <w:p w14:paraId="2466AD24"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Претшколска установа „Невен“</w:t>
      </w:r>
    </w:p>
    <w:p w14:paraId="120D105A" w14:textId="77777777" w:rsidR="00B610F5" w:rsidRPr="00B610F5" w:rsidRDefault="00B610F5" w:rsidP="00476E2F">
      <w:pPr>
        <w:numPr>
          <w:ilvl w:val="0"/>
          <w:numId w:val="60"/>
        </w:numPr>
        <w:spacing w:after="160" w:line="259" w:lineRule="auto"/>
        <w:contextualSpacing/>
        <w:rPr>
          <w:lang w:val="sr-Cyrl-RS"/>
        </w:rPr>
      </w:pPr>
      <w:r w:rsidRPr="00B610F5">
        <w:rPr>
          <w:lang w:val="sr-Cyrl-RS"/>
        </w:rPr>
        <w:t>Основне школе на територији Општине Кладово</w:t>
      </w:r>
    </w:p>
    <w:p w14:paraId="1A39111C" w14:textId="77777777" w:rsidR="00B610F5" w:rsidRPr="00B610F5" w:rsidRDefault="00B610F5" w:rsidP="00476E2F">
      <w:pPr>
        <w:numPr>
          <w:ilvl w:val="0"/>
          <w:numId w:val="60"/>
        </w:numPr>
        <w:spacing w:after="160" w:line="259" w:lineRule="auto"/>
        <w:contextualSpacing/>
        <w:rPr>
          <w:lang w:val="sr-Cyrl-RS"/>
        </w:rPr>
      </w:pPr>
      <w:r w:rsidRPr="00B610F5">
        <w:rPr>
          <w:lang w:val="sr-Cyrl-RS"/>
        </w:rPr>
        <w:t>Средња   школа  Кладово</w:t>
      </w:r>
    </w:p>
    <w:p w14:paraId="1A520C6E" w14:textId="77777777" w:rsidR="00B610F5" w:rsidRPr="00B610F5" w:rsidRDefault="00B610F5" w:rsidP="00B610F5">
      <w:pPr>
        <w:spacing w:after="160" w:line="259" w:lineRule="auto"/>
        <w:rPr>
          <w:rFonts w:asciiTheme="minorHAnsi" w:eastAsiaTheme="minorHAnsi" w:hAnsiTheme="minorHAnsi" w:cstheme="minorBidi"/>
          <w:b/>
          <w:sz w:val="22"/>
          <w:szCs w:val="22"/>
          <w:lang w:val="sr-Cyrl-RS"/>
        </w:rPr>
      </w:pPr>
      <w:r w:rsidRPr="00B610F5">
        <w:rPr>
          <w:rFonts w:asciiTheme="minorHAnsi" w:eastAsiaTheme="minorHAnsi" w:hAnsiTheme="minorHAnsi" w:cstheme="minorBidi"/>
          <w:b/>
          <w:sz w:val="22"/>
          <w:szCs w:val="22"/>
          <w:lang w:val="sr-Cyrl-RS"/>
        </w:rPr>
        <w:tab/>
      </w:r>
    </w:p>
    <w:bookmarkEnd w:id="13"/>
    <w:p w14:paraId="51D03E78" w14:textId="32B6959B" w:rsidR="00B610F5" w:rsidRDefault="00B610F5" w:rsidP="00B610F5">
      <w:pPr>
        <w:spacing w:after="160" w:line="259" w:lineRule="auto"/>
        <w:rPr>
          <w:rFonts w:asciiTheme="minorHAnsi" w:eastAsiaTheme="minorHAnsi" w:hAnsiTheme="minorHAnsi" w:cstheme="minorBidi"/>
          <w:b/>
          <w:sz w:val="22"/>
          <w:szCs w:val="22"/>
          <w:lang w:val="sr-Cyrl-RS"/>
        </w:rPr>
      </w:pPr>
    </w:p>
    <w:p w14:paraId="21962843" w14:textId="18935AB9" w:rsidR="00CE4ABE" w:rsidRDefault="00CE4ABE" w:rsidP="00B610F5">
      <w:pPr>
        <w:spacing w:after="160" w:line="259" w:lineRule="auto"/>
        <w:rPr>
          <w:rFonts w:asciiTheme="minorHAnsi" w:eastAsiaTheme="minorHAnsi" w:hAnsiTheme="minorHAnsi" w:cstheme="minorBidi"/>
          <w:b/>
          <w:sz w:val="22"/>
          <w:szCs w:val="22"/>
          <w:lang w:val="sr-Cyrl-RS"/>
        </w:rPr>
      </w:pPr>
    </w:p>
    <w:p w14:paraId="680C3083" w14:textId="65921D46" w:rsidR="00CE4ABE" w:rsidRDefault="00CE4ABE" w:rsidP="00B610F5">
      <w:pPr>
        <w:spacing w:after="160" w:line="259" w:lineRule="auto"/>
        <w:rPr>
          <w:rFonts w:asciiTheme="minorHAnsi" w:eastAsiaTheme="minorHAnsi" w:hAnsiTheme="minorHAnsi" w:cstheme="minorBidi"/>
          <w:b/>
          <w:sz w:val="22"/>
          <w:szCs w:val="22"/>
          <w:lang w:val="sr-Cyrl-RS"/>
        </w:rPr>
      </w:pPr>
    </w:p>
    <w:p w14:paraId="3179FE64" w14:textId="47797676" w:rsidR="00CE4ABE" w:rsidRDefault="00CE4ABE" w:rsidP="00B610F5">
      <w:pPr>
        <w:spacing w:after="160" w:line="259" w:lineRule="auto"/>
        <w:rPr>
          <w:rFonts w:asciiTheme="minorHAnsi" w:eastAsiaTheme="minorHAnsi" w:hAnsiTheme="minorHAnsi" w:cstheme="minorBidi"/>
          <w:b/>
          <w:sz w:val="22"/>
          <w:szCs w:val="22"/>
          <w:lang w:val="sr-Cyrl-RS"/>
        </w:rPr>
      </w:pPr>
    </w:p>
    <w:p w14:paraId="19C25C5F" w14:textId="4811D429" w:rsidR="00CE4ABE" w:rsidRDefault="00CE4ABE" w:rsidP="00B610F5">
      <w:pPr>
        <w:spacing w:after="160" w:line="259" w:lineRule="auto"/>
        <w:rPr>
          <w:rFonts w:asciiTheme="minorHAnsi" w:eastAsiaTheme="minorHAnsi" w:hAnsiTheme="minorHAnsi" w:cstheme="minorBidi"/>
          <w:b/>
          <w:sz w:val="22"/>
          <w:szCs w:val="22"/>
          <w:lang w:val="sr-Cyrl-RS"/>
        </w:rPr>
      </w:pPr>
    </w:p>
    <w:p w14:paraId="6F050979" w14:textId="77777777" w:rsidR="00CE4ABE" w:rsidRPr="00B610F5" w:rsidRDefault="00CE4ABE" w:rsidP="00B610F5">
      <w:pPr>
        <w:spacing w:after="160" w:line="259" w:lineRule="auto"/>
        <w:rPr>
          <w:rFonts w:asciiTheme="minorHAnsi" w:eastAsiaTheme="minorHAnsi" w:hAnsiTheme="minorHAnsi" w:cstheme="minorBidi"/>
          <w:b/>
          <w:sz w:val="22"/>
          <w:szCs w:val="22"/>
          <w:lang w:val="sr-Cyrl-RS"/>
        </w:rPr>
      </w:pPr>
    </w:p>
    <w:p w14:paraId="55F95046" w14:textId="77777777" w:rsidR="000C2753" w:rsidRDefault="000C2753">
      <w:pPr>
        <w:spacing w:after="160" w:line="259" w:lineRule="auto"/>
        <w:rPr>
          <w:rFonts w:eastAsiaTheme="majorEastAsia" w:cstheme="majorBidi"/>
          <w:b/>
          <w:sz w:val="28"/>
          <w:szCs w:val="32"/>
          <w:lang w:val="sr-Latn-RS"/>
        </w:rPr>
      </w:pPr>
      <w:bookmarkStart w:id="14" w:name="_Toc199419764"/>
      <w:bookmarkStart w:id="15" w:name="_Hlk199846220"/>
      <w:r>
        <w:br w:type="page"/>
      </w:r>
    </w:p>
    <w:p w14:paraId="326FA95D" w14:textId="77F03A4B" w:rsidR="00814F4E" w:rsidRPr="00B22882" w:rsidRDefault="00AA115D" w:rsidP="000C2753">
      <w:pPr>
        <w:pStyle w:val="Naslovi"/>
      </w:pPr>
      <w:bookmarkStart w:id="16" w:name="_Toc210852129"/>
      <w:bookmarkStart w:id="17" w:name="_Toc242430349"/>
      <w:r w:rsidRPr="00B22882">
        <w:lastRenderedPageBreak/>
        <w:t>2.</w:t>
      </w:r>
      <w:r w:rsidR="00B22882">
        <w:tab/>
      </w:r>
      <w:r w:rsidR="002C5CB3" w:rsidRPr="00B22882">
        <w:t>ПОЛАЗНЕ ОСНОВЕ ШКОЛСКОГ ПРОГРАМА</w:t>
      </w:r>
      <w:bookmarkEnd w:id="14"/>
      <w:bookmarkEnd w:id="16"/>
      <w:bookmarkEnd w:id="17"/>
    </w:p>
    <w:bookmarkEnd w:id="15"/>
    <w:p w14:paraId="00C132E6" w14:textId="77777777" w:rsidR="00814F4E" w:rsidRPr="008C6415"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C6415">
        <w:rPr>
          <w:b/>
          <w:lang w:val="sr-Cyrl-CS"/>
        </w:rPr>
        <w:t xml:space="preserve">Закон о основама система образовања и васпитања </w:t>
      </w:r>
      <w:r w:rsidRPr="008C6415">
        <w:rPr>
          <w:lang w:val="sr-Cyrl-CS"/>
        </w:rPr>
        <w:t>(„Службени гласник РС“, бр. 88/2017</w:t>
      </w:r>
      <w:r w:rsidRPr="008C6415">
        <w:rPr>
          <w:lang w:val="ru-RU"/>
        </w:rPr>
        <w:t>, 27</w:t>
      </w:r>
      <w:r w:rsidRPr="008C6415">
        <w:rPr>
          <w:lang w:val="sr-Cyrl-CS"/>
        </w:rPr>
        <w:t>/2018 – др. закон, 10/2019, 6/2020, 129/2021, 92/2023 и 19/2025);</w:t>
      </w:r>
    </w:p>
    <w:p w14:paraId="0ECA5A6E"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C6415">
        <w:rPr>
          <w:b/>
          <w:lang w:val="sr-Cyrl-CS"/>
        </w:rPr>
        <w:t>Закон о oсновном образовању и васпитању</w:t>
      </w:r>
      <w:r w:rsidRPr="008C6415">
        <w:rPr>
          <w:lang w:val="sr-Cyrl-CS"/>
        </w:rPr>
        <w:t xml:space="preserve"> („</w:t>
      </w:r>
      <w:r w:rsidRPr="00814F4E">
        <w:rPr>
          <w:lang w:val="sr-Cyrl-CS"/>
        </w:rPr>
        <w:t>Службени гласник РС“, бр. 55/2013, 101/2017, 27/2018 – др. закон</w:t>
      </w:r>
      <w:r w:rsidRPr="00814F4E">
        <w:t xml:space="preserve">, </w:t>
      </w:r>
      <w:r w:rsidRPr="00814F4E">
        <w:rPr>
          <w:lang w:val="sr-Cyrl-CS"/>
        </w:rPr>
        <w:t>10/2019</w:t>
      </w:r>
      <w:r w:rsidRPr="00814F4E">
        <w:rPr>
          <w:lang w:val="sr-Cyrl-RS"/>
        </w:rPr>
        <w:t>, 129/2021, 92/2023 и 19/2025</w:t>
      </w:r>
      <w:r w:rsidRPr="00814F4E">
        <w:rPr>
          <w:lang w:val="sr-Cyrl-CS"/>
        </w:rPr>
        <w:t>);</w:t>
      </w:r>
    </w:p>
    <w:p w14:paraId="03FBDC46"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t xml:space="preserve">Правилник о оцењивању ученика у основном образовању и васпитању </w:t>
      </w:r>
      <w:r w:rsidRPr="00814F4E">
        <w:rPr>
          <w:lang w:val="sr-Cyrl-CS"/>
        </w:rPr>
        <w:t xml:space="preserve">(„Службени гласник РС“, </w:t>
      </w:r>
      <w:r w:rsidRPr="00814F4E">
        <w:rPr>
          <w:bCs/>
          <w:lang w:val="sr-Cyrl-CS"/>
        </w:rPr>
        <w:t xml:space="preserve">бр. </w:t>
      </w:r>
      <w:r w:rsidRPr="00814F4E">
        <w:rPr>
          <w:bCs/>
        </w:rPr>
        <w:t>10</w:t>
      </w:r>
      <w:r w:rsidRPr="00814F4E">
        <w:rPr>
          <w:bCs/>
          <w:lang w:val="sr-Cyrl-CS"/>
        </w:rPr>
        <w:t>/20</w:t>
      </w:r>
      <w:r w:rsidRPr="00814F4E">
        <w:rPr>
          <w:bCs/>
        </w:rPr>
        <w:t>24</w:t>
      </w:r>
      <w:r w:rsidRPr="00814F4E">
        <w:rPr>
          <w:bCs/>
          <w:lang w:val="sr-Cyrl-CS"/>
        </w:rPr>
        <w:t>);</w:t>
      </w:r>
    </w:p>
    <w:p w14:paraId="703E0BC8" w14:textId="77777777" w:rsidR="00814F4E" w:rsidRPr="0054753A"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54753A">
        <w:rPr>
          <w:b/>
          <w:bCs/>
          <w:lang w:val="sr-Cyrl-CS"/>
        </w:rPr>
        <w:t>Правилник о стандардима образовних постигнућа за крај првог циклуса основног образовања и за крај основног образовања</w:t>
      </w:r>
      <w:r w:rsidRPr="0054753A">
        <w:rPr>
          <w:lang w:val="sr-Cyrl-CS"/>
        </w:rPr>
        <w:t xml:space="preserve"> („Службени гласник РС“, </w:t>
      </w:r>
      <w:r w:rsidRPr="0054753A">
        <w:rPr>
          <w:bCs/>
          <w:lang w:val="sr-Cyrl-CS"/>
        </w:rPr>
        <w:t xml:space="preserve">бр. </w:t>
      </w:r>
      <w:r w:rsidRPr="0054753A">
        <w:rPr>
          <w:bCs/>
        </w:rPr>
        <w:t>10</w:t>
      </w:r>
      <w:r w:rsidRPr="0054753A">
        <w:rPr>
          <w:bCs/>
          <w:lang w:val="sr-Cyrl-RS"/>
        </w:rPr>
        <w:t>4</w:t>
      </w:r>
      <w:r w:rsidRPr="0054753A">
        <w:rPr>
          <w:bCs/>
          <w:lang w:val="sr-Cyrl-CS"/>
        </w:rPr>
        <w:t>/20</w:t>
      </w:r>
      <w:r w:rsidRPr="0054753A">
        <w:rPr>
          <w:bCs/>
        </w:rPr>
        <w:t>24</w:t>
      </w:r>
      <w:r w:rsidRPr="0054753A">
        <w:rPr>
          <w:bCs/>
          <w:lang w:val="sr-Cyrl-CS"/>
        </w:rPr>
        <w:t>)</w:t>
      </w:r>
      <w:r w:rsidRPr="0054753A">
        <w:rPr>
          <w:lang w:val="sr-Cyrl-CS"/>
        </w:rPr>
        <w:t>;</w:t>
      </w:r>
    </w:p>
    <w:p w14:paraId="1756EF82"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bCs/>
          <w:lang w:val="sr-Cyrl-CS"/>
        </w:rPr>
        <w:t xml:space="preserve">Правилник о програму завршног испита у основном образовању и васпитању </w:t>
      </w:r>
      <w:r w:rsidRPr="00814F4E">
        <w:rPr>
          <w:lang w:val="sr-Cyrl-CS"/>
        </w:rPr>
        <w:t>(„Службени гласник РС – Просветни гласник“, бр. 1/2011, 1/2012, 1/2014, 12/2014, 2/2018, 3/2021, 14/2022, 4/2023 и 5/2023);</w:t>
      </w:r>
    </w:p>
    <w:p w14:paraId="7D2F030C"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bCs/>
          <w:lang w:val="sr-Cyrl-CS"/>
        </w:rPr>
        <w:t xml:space="preserve">Правилник о ближим условима за оснивање, почетак рада и обављање делатности основне школе </w:t>
      </w:r>
      <w:r w:rsidRPr="00814F4E">
        <w:rPr>
          <w:bCs/>
          <w:lang w:val="sr-Cyrl-CS"/>
        </w:rPr>
        <w:t>(„Службени гласник РС – Просветни гласник“, бр. 5/2019</w:t>
      </w:r>
      <w:r w:rsidRPr="00814F4E">
        <w:rPr>
          <w:bCs/>
          <w:lang w:val="ru-RU"/>
        </w:rPr>
        <w:t xml:space="preserve"> </w:t>
      </w:r>
      <w:r w:rsidRPr="00814F4E">
        <w:rPr>
          <w:bCs/>
          <w:lang w:val="sr-Cyrl-CS"/>
        </w:rPr>
        <w:t>и 16/2020);</w:t>
      </w:r>
    </w:p>
    <w:p w14:paraId="0F94E5BD"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bCs/>
          <w:lang w:val="sr-Cyrl-CS"/>
        </w:rPr>
        <w:t xml:space="preserve">Правилник о програму свих облика рада стручних сарадника </w:t>
      </w:r>
      <w:r w:rsidRPr="00814F4E">
        <w:rPr>
          <w:lang w:val="sr-Cyrl-CS"/>
        </w:rPr>
        <w:t xml:space="preserve">(„Службени гласник РС – Просветни гласник“, </w:t>
      </w:r>
      <w:r w:rsidRPr="00814F4E">
        <w:rPr>
          <w:bCs/>
          <w:lang w:val="sr-Cyrl-CS"/>
        </w:rPr>
        <w:t>бр. 5/2012);</w:t>
      </w:r>
    </w:p>
    <w:p w14:paraId="5E3E393B"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lang w:val="sr-Cyrl-CS"/>
        </w:rPr>
        <w:t>Правилник о сталном стручном усавршавању и напредовању у звања наставника, васпитача и стручних сарадника</w:t>
      </w:r>
      <w:r w:rsidRPr="00814F4E">
        <w:rPr>
          <w:lang w:val="sr-Cyrl-CS"/>
        </w:rPr>
        <w:t xml:space="preserve"> („Службени гласник РС“, бр. </w:t>
      </w:r>
      <w:r w:rsidRPr="00814F4E">
        <w:t>109/2021</w:t>
      </w:r>
      <w:r w:rsidRPr="00814F4E">
        <w:rPr>
          <w:lang w:val="sr-Cyrl-CS"/>
        </w:rPr>
        <w:t>);</w:t>
      </w:r>
    </w:p>
    <w:p w14:paraId="142687C5"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lang w:val="sr-Cyrl-CS"/>
        </w:rPr>
        <w:t>Правилник о критеријумима и стандардима пружања додатне подршке у образовању деце, ученика и одраслих са сметњама у развоју и инвалидитетом у васпитној групи, односно другој школи и породици</w:t>
      </w:r>
      <w:r w:rsidRPr="00814F4E">
        <w:rPr>
          <w:lang w:val="sr-Cyrl-CS"/>
        </w:rPr>
        <w:t xml:space="preserve"> („Службени гласник РС“, бр. 70/2018);</w:t>
      </w:r>
    </w:p>
    <w:p w14:paraId="2533434B"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bCs/>
          <w:lang w:val="sr-Cyrl-CS"/>
        </w:rPr>
        <w:t xml:space="preserve">Правилник о ближим упутствима за утврђивање права на индивидуални образовни план, његову примену и вредновање </w:t>
      </w:r>
      <w:r w:rsidRPr="00814F4E">
        <w:rPr>
          <w:lang w:val="sr-Cyrl-CS"/>
        </w:rPr>
        <w:t>(„Службени гласник РС“, бр. 74/2018);</w:t>
      </w:r>
    </w:p>
    <w:p w14:paraId="3AA96CF6"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t xml:space="preserve">Правилник о додатној образовној, здравственој и социјалној подршци детету, ученику и одраслом </w:t>
      </w:r>
      <w:r w:rsidRPr="00814F4E">
        <w:rPr>
          <w:lang w:val="sr-Cyrl-CS"/>
        </w:rPr>
        <w:t>(„Службени гласник РС“, бр. 80/2018);</w:t>
      </w:r>
    </w:p>
    <w:p w14:paraId="10C5F59B"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bCs/>
          <w:lang w:val="sr-Cyrl-CS"/>
        </w:rPr>
        <w:t xml:space="preserve">Правилник о начину организовања наставе за ученике на дужем кућном и болничком лечењу </w:t>
      </w:r>
      <w:r w:rsidRPr="00814F4E">
        <w:rPr>
          <w:lang w:val="sr-Cyrl-CS"/>
        </w:rPr>
        <w:t>(„Службени гласник РС“, бр. 66/2018);</w:t>
      </w:r>
    </w:p>
    <w:p w14:paraId="156C05CA"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ru-RU"/>
        </w:rPr>
        <w:t>Правилник о ближим условима за остваривање и начин осигурања квалитета и вредновањ</w:t>
      </w:r>
      <w:r w:rsidRPr="00814F4E">
        <w:rPr>
          <w:b/>
          <w:lang w:val="sr-Latn-CS"/>
        </w:rPr>
        <w:t>a</w:t>
      </w:r>
      <w:r w:rsidRPr="00814F4E">
        <w:rPr>
          <w:b/>
          <w:lang w:val="ru-RU"/>
        </w:rPr>
        <w:t xml:space="preserve"> наставе код куће за ученике основне школе </w:t>
      </w:r>
      <w:r w:rsidRPr="00814F4E">
        <w:rPr>
          <w:lang w:val="sr-Cyrl-CS"/>
        </w:rPr>
        <w:t xml:space="preserve">(„Службени гласник РС“, </w:t>
      </w:r>
      <w:r w:rsidRPr="00814F4E">
        <w:rPr>
          <w:bCs/>
          <w:lang w:val="sr-Cyrl-CS"/>
        </w:rPr>
        <w:t>бр. 109/2020);</w:t>
      </w:r>
    </w:p>
    <w:p w14:paraId="6C26DEFC"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lang w:val="sr-Cyrl-CS"/>
        </w:rPr>
      </w:pPr>
      <w:r w:rsidRPr="00814F4E">
        <w:rPr>
          <w:b/>
          <w:bCs/>
          <w:lang w:val="sr-Cyrl-CS"/>
        </w:rPr>
        <w:t xml:space="preserve">Правилник о ближим условима организовања целодневне наставе и продуженог боравка </w:t>
      </w:r>
      <w:r w:rsidRPr="00814F4E">
        <w:rPr>
          <w:lang w:val="sr-Cyrl-CS"/>
        </w:rPr>
        <w:t>(„Службени гласник РС“, бр. 77/2014);</w:t>
      </w:r>
    </w:p>
    <w:p w14:paraId="2A456A20"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ru-RU"/>
        </w:rPr>
        <w:t>Правилник о Протоколу поступања у установи у одговору на насиље, злостављање и занемаривање</w:t>
      </w:r>
      <w:r w:rsidRPr="00814F4E">
        <w:rPr>
          <w:lang w:val="ru-RU"/>
        </w:rPr>
        <w:t xml:space="preserve"> </w:t>
      </w:r>
      <w:r w:rsidRPr="00814F4E">
        <w:rPr>
          <w:lang w:val="sr-Cyrl-CS"/>
        </w:rPr>
        <w:t xml:space="preserve">(„Службени гласник РС“, </w:t>
      </w:r>
      <w:r w:rsidRPr="00814F4E">
        <w:rPr>
          <w:bCs/>
          <w:lang w:val="sr-Cyrl-CS"/>
        </w:rPr>
        <w:t>бр. 11/2024);</w:t>
      </w:r>
    </w:p>
    <w:p w14:paraId="44051BC6"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sr-Cyrl-CS"/>
        </w:rPr>
        <w:t xml:space="preserve">Правилник о ближим критеријумима за препознавање облика дискриминације од стране запосленог, детета, ученика или трећег лица у установи образовања и васпитања </w:t>
      </w:r>
      <w:r w:rsidRPr="00814F4E">
        <w:rPr>
          <w:lang w:val="sr-Cyrl-CS"/>
        </w:rPr>
        <w:t xml:space="preserve">(„Службени гласник РС“, </w:t>
      </w:r>
      <w:r w:rsidRPr="00814F4E">
        <w:rPr>
          <w:bCs/>
          <w:lang w:val="sr-Cyrl-CS"/>
        </w:rPr>
        <w:t>бр. 22/2016)</w:t>
      </w:r>
      <w:r w:rsidRPr="00814F4E">
        <w:rPr>
          <w:bCs/>
          <w:lang w:val="sr-Latn-CS"/>
        </w:rPr>
        <w:t>;</w:t>
      </w:r>
    </w:p>
    <w:p w14:paraId="13076615"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sr-Cyrl-CS"/>
        </w:rPr>
        <w:t xml:space="preserve">Правилник о поступању установе у случају сумње или утврђеног дискриминаторног понашања и вређања угледа, части или достојанства личности </w:t>
      </w:r>
      <w:r w:rsidRPr="00814F4E">
        <w:rPr>
          <w:lang w:val="sr-Cyrl-CS"/>
        </w:rPr>
        <w:t xml:space="preserve">(„Службени гласник РС“, </w:t>
      </w:r>
      <w:r w:rsidRPr="00814F4E">
        <w:rPr>
          <w:bCs/>
          <w:lang w:val="sr-Cyrl-CS"/>
        </w:rPr>
        <w:t>бр. 65/2018)</w:t>
      </w:r>
      <w:r w:rsidRPr="00814F4E">
        <w:rPr>
          <w:bCs/>
          <w:lang w:val="sr-Latn-CS"/>
        </w:rPr>
        <w:t>;</w:t>
      </w:r>
    </w:p>
    <w:p w14:paraId="1DE3DD5E"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sr-Cyrl-RS"/>
        </w:rPr>
        <w:t xml:space="preserve">Упутство за израду акта којим установе образовања и васпитања прописују мере, начин и поступак заштите и безбедности деце и ученика </w:t>
      </w:r>
      <w:r w:rsidRPr="00814F4E">
        <w:rPr>
          <w:lang w:val="sr-Cyrl-CS"/>
        </w:rPr>
        <w:t xml:space="preserve">(„Службени гласник РС“, </w:t>
      </w:r>
      <w:r w:rsidRPr="00814F4E">
        <w:rPr>
          <w:bCs/>
          <w:lang w:val="sr-Cyrl-CS"/>
        </w:rPr>
        <w:t>бр. 67/2022)</w:t>
      </w:r>
      <w:r w:rsidRPr="00814F4E">
        <w:rPr>
          <w:bCs/>
          <w:lang w:val="sr-Latn-CS"/>
        </w:rPr>
        <w:t>;</w:t>
      </w:r>
    </w:p>
    <w:p w14:paraId="49B0194B"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lastRenderedPageBreak/>
        <w:t xml:space="preserve">Правилник о обављању друштвено-корисног, односно хуманитарног рада </w:t>
      </w:r>
      <w:r w:rsidRPr="00814F4E">
        <w:rPr>
          <w:lang w:val="sr-Cyrl-CS"/>
        </w:rPr>
        <w:t>(„Службени гласник РС“, бр. 10/2024);</w:t>
      </w:r>
    </w:p>
    <w:p w14:paraId="03C72A4A"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t xml:space="preserve">Правилник о ближим условима за организовање, остваривање и праћење исхране ученика у основној школи </w:t>
      </w:r>
      <w:r w:rsidRPr="00814F4E">
        <w:rPr>
          <w:bCs/>
          <w:lang w:val="sr-Cyrl-CS"/>
        </w:rPr>
        <w:t>(„Службени гласник РС“, бр. 68/2018);</w:t>
      </w:r>
    </w:p>
    <w:p w14:paraId="0AAE1CC5"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t xml:space="preserve">Правилник о организацији и остваривању наставе у природи и екскурзије у основној школи </w:t>
      </w:r>
      <w:r w:rsidRPr="00814F4E">
        <w:rPr>
          <w:bCs/>
          <w:lang w:val="sr-Cyrl-CS"/>
        </w:rPr>
        <w:t>(„Службени гласник РС“, бр. 30/2019)</w:t>
      </w:r>
      <w:r w:rsidRPr="00814F4E">
        <w:rPr>
          <w:lang w:val="sr-Cyrl-CS"/>
        </w:rPr>
        <w:t>;</w:t>
      </w:r>
    </w:p>
    <w:p w14:paraId="54927AC5" w14:textId="77777777" w:rsidR="00814F4E" w:rsidRPr="00814F4E" w:rsidRDefault="00814F4E" w:rsidP="00476E2F">
      <w:pPr>
        <w:numPr>
          <w:ilvl w:val="0"/>
          <w:numId w:val="3"/>
        </w:numPr>
        <w:tabs>
          <w:tab w:val="clear" w:pos="786"/>
          <w:tab w:val="num" w:pos="720"/>
        </w:tabs>
        <w:spacing w:before="100" w:beforeAutospacing="1" w:after="100" w:afterAutospacing="1"/>
        <w:ind w:left="720"/>
        <w:jc w:val="both"/>
        <w:rPr>
          <w:b/>
          <w:bCs/>
          <w:lang w:val="sr-Cyrl-CS"/>
        </w:rPr>
      </w:pPr>
      <w:r w:rsidRPr="00814F4E">
        <w:rPr>
          <w:b/>
          <w:bCs/>
          <w:lang w:val="sr-Cyrl-CS"/>
        </w:rPr>
        <w:t xml:space="preserve">Правилник о ученичким задругама </w:t>
      </w:r>
      <w:r w:rsidRPr="00814F4E">
        <w:rPr>
          <w:lang w:val="sr-Cyrl-CS"/>
        </w:rPr>
        <w:t>(„Службени гласник РС“, бр. 96/2021);</w:t>
      </w:r>
    </w:p>
    <w:p w14:paraId="127CC32B" w14:textId="77777777" w:rsidR="00814F4E" w:rsidRPr="00814F4E" w:rsidRDefault="00814F4E" w:rsidP="00476E2F">
      <w:pPr>
        <w:numPr>
          <w:ilvl w:val="0"/>
          <w:numId w:val="3"/>
        </w:numPr>
        <w:tabs>
          <w:tab w:val="clear" w:pos="786"/>
          <w:tab w:val="num" w:pos="720"/>
        </w:tabs>
        <w:ind w:left="714" w:hanging="357"/>
        <w:jc w:val="both"/>
        <w:rPr>
          <w:b/>
          <w:lang w:val="sr-Cyrl-CS"/>
        </w:rPr>
      </w:pPr>
      <w:r w:rsidRPr="00814F4E">
        <w:rPr>
          <w:b/>
          <w:lang w:val="ru-RU"/>
        </w:rPr>
        <w:t>Правилник о ближим условима за остваривање и начин осигурања квалитета и вредновањ</w:t>
      </w:r>
      <w:r w:rsidRPr="00814F4E">
        <w:rPr>
          <w:b/>
          <w:lang w:val="sr-Latn-CS"/>
        </w:rPr>
        <w:t>a</w:t>
      </w:r>
      <w:r w:rsidRPr="00814F4E">
        <w:rPr>
          <w:b/>
          <w:lang w:val="ru-RU"/>
        </w:rPr>
        <w:t xml:space="preserve"> наставе на даљину у основној школи </w:t>
      </w:r>
      <w:r w:rsidRPr="00814F4E">
        <w:rPr>
          <w:lang w:val="sr-Cyrl-CS"/>
        </w:rPr>
        <w:t xml:space="preserve">(„Службени гласник РС“, </w:t>
      </w:r>
      <w:r w:rsidRPr="00814F4E">
        <w:rPr>
          <w:bCs/>
          <w:lang w:val="sr-Cyrl-CS"/>
        </w:rPr>
        <w:t>бр. 109/2020)</w:t>
      </w:r>
      <w:r w:rsidRPr="00814F4E">
        <w:rPr>
          <w:bCs/>
          <w:lang w:val="sr-Latn-CS"/>
        </w:rPr>
        <w:t>;</w:t>
      </w:r>
    </w:p>
    <w:p w14:paraId="5757F5CD" w14:textId="1BE5A321" w:rsidR="00814F4E" w:rsidRPr="001974B7" w:rsidRDefault="00814F4E" w:rsidP="00476E2F">
      <w:pPr>
        <w:numPr>
          <w:ilvl w:val="0"/>
          <w:numId w:val="3"/>
        </w:numPr>
        <w:tabs>
          <w:tab w:val="clear" w:pos="786"/>
          <w:tab w:val="num" w:pos="720"/>
        </w:tabs>
        <w:ind w:left="714" w:hanging="357"/>
        <w:jc w:val="both"/>
        <w:rPr>
          <w:b/>
          <w:lang w:val="sr-Cyrl-CS"/>
        </w:rPr>
      </w:pPr>
      <w:r w:rsidRPr="00814F4E">
        <w:rPr>
          <w:b/>
          <w:lang w:val="sr-Cyrl-CS"/>
        </w:rPr>
        <w:t xml:space="preserve">Правилник о посебном програму образовања и васпитања </w:t>
      </w:r>
      <w:r w:rsidRPr="00814F4E">
        <w:rPr>
          <w:lang w:val="sr-Cyrl-CS"/>
        </w:rPr>
        <w:t xml:space="preserve">(„Службени гласник РС“, </w:t>
      </w:r>
      <w:r w:rsidRPr="00814F4E">
        <w:rPr>
          <w:bCs/>
          <w:lang w:val="sr-Cyrl-CS"/>
        </w:rPr>
        <w:t xml:space="preserve">бр. </w:t>
      </w:r>
      <w:r w:rsidRPr="00814F4E">
        <w:rPr>
          <w:bCs/>
        </w:rPr>
        <w:t>85</w:t>
      </w:r>
      <w:r w:rsidRPr="00814F4E">
        <w:rPr>
          <w:bCs/>
          <w:lang w:val="sr-Cyrl-CS"/>
        </w:rPr>
        <w:t>/202</w:t>
      </w:r>
      <w:r w:rsidRPr="00814F4E">
        <w:rPr>
          <w:bCs/>
        </w:rPr>
        <w:t>1</w:t>
      </w:r>
      <w:r w:rsidRPr="00814F4E">
        <w:rPr>
          <w:bCs/>
          <w:lang w:val="sr-Cyrl-CS"/>
        </w:rPr>
        <w:t>).</w:t>
      </w:r>
    </w:p>
    <w:p w14:paraId="6F36D75D" w14:textId="77777777" w:rsidR="001974B7" w:rsidRPr="00203EDF" w:rsidRDefault="001974B7" w:rsidP="00476E2F">
      <w:pPr>
        <w:numPr>
          <w:ilvl w:val="0"/>
          <w:numId w:val="3"/>
        </w:numPr>
        <w:tabs>
          <w:tab w:val="clear" w:pos="786"/>
          <w:tab w:val="num" w:pos="720"/>
        </w:tabs>
        <w:ind w:left="714" w:hanging="357"/>
        <w:jc w:val="both"/>
        <w:rPr>
          <w:b/>
          <w:bCs/>
          <w:lang w:val="sr-Cyrl-CS"/>
        </w:rPr>
      </w:pPr>
      <w:r w:rsidRPr="00203EDF">
        <w:rPr>
          <w:b/>
          <w:bCs/>
        </w:rPr>
        <w:t xml:space="preserve">Развојни план школе </w:t>
      </w:r>
    </w:p>
    <w:p w14:paraId="0D2918BA" w14:textId="588B7BC2" w:rsidR="001974B7" w:rsidRPr="00203EDF" w:rsidRDefault="001974B7" w:rsidP="00476E2F">
      <w:pPr>
        <w:numPr>
          <w:ilvl w:val="0"/>
          <w:numId w:val="3"/>
        </w:numPr>
        <w:tabs>
          <w:tab w:val="clear" w:pos="786"/>
          <w:tab w:val="num" w:pos="720"/>
        </w:tabs>
        <w:ind w:left="714" w:hanging="357"/>
        <w:jc w:val="both"/>
        <w:rPr>
          <w:b/>
          <w:bCs/>
          <w:lang w:val="sr-Cyrl-CS"/>
        </w:rPr>
      </w:pPr>
      <w:r w:rsidRPr="00203EDF">
        <w:rPr>
          <w:b/>
          <w:bCs/>
        </w:rPr>
        <w:t>Извештај о раду школе у</w:t>
      </w:r>
      <w:r w:rsidR="00AA115D">
        <w:rPr>
          <w:b/>
          <w:bCs/>
          <w:lang w:val="sr-Cyrl-RS"/>
        </w:rPr>
        <w:t xml:space="preserve"> </w:t>
      </w:r>
      <w:r w:rsidRPr="00203EDF">
        <w:rPr>
          <w:b/>
          <w:bCs/>
        </w:rPr>
        <w:t xml:space="preserve">претходној школској години; </w:t>
      </w:r>
    </w:p>
    <w:p w14:paraId="411191E5" w14:textId="77777777" w:rsidR="001974B7" w:rsidRPr="00203EDF" w:rsidRDefault="001974B7" w:rsidP="00476E2F">
      <w:pPr>
        <w:numPr>
          <w:ilvl w:val="0"/>
          <w:numId w:val="3"/>
        </w:numPr>
        <w:tabs>
          <w:tab w:val="clear" w:pos="786"/>
          <w:tab w:val="num" w:pos="720"/>
        </w:tabs>
        <w:ind w:left="714" w:hanging="357"/>
        <w:jc w:val="both"/>
        <w:rPr>
          <w:b/>
          <w:bCs/>
          <w:lang w:val="sr-Cyrl-CS"/>
        </w:rPr>
      </w:pPr>
      <w:r w:rsidRPr="00203EDF">
        <w:rPr>
          <w:b/>
          <w:bCs/>
        </w:rPr>
        <w:t>Услови рада ушколи</w:t>
      </w:r>
    </w:p>
    <w:p w14:paraId="36AA3C44" w14:textId="77777777" w:rsidR="001974B7" w:rsidRDefault="001974B7" w:rsidP="001974B7">
      <w:pPr>
        <w:ind w:left="714"/>
        <w:jc w:val="both"/>
      </w:pPr>
    </w:p>
    <w:p w14:paraId="647DA79E" w14:textId="77777777" w:rsidR="00814F4E" w:rsidRPr="00814F4E" w:rsidRDefault="00814F4E" w:rsidP="00814F4E">
      <w:pPr>
        <w:spacing w:after="120"/>
        <w:rPr>
          <w:b/>
          <w:bCs/>
          <w:lang w:val="ru-RU"/>
        </w:rPr>
      </w:pPr>
    </w:p>
    <w:p w14:paraId="5700994A" w14:textId="09DA8A06" w:rsidR="009130D3" w:rsidRDefault="00814F4E" w:rsidP="00814F4E">
      <w:pPr>
        <w:spacing w:after="120"/>
        <w:jc w:val="center"/>
      </w:pPr>
      <w:r w:rsidRPr="00814F4E">
        <w:rPr>
          <w:b/>
          <w:bCs/>
          <w:lang w:val="ru-RU"/>
        </w:rPr>
        <w:br w:type="page"/>
      </w:r>
      <w:bookmarkStart w:id="18" w:name="_Toc199419765"/>
    </w:p>
    <w:p w14:paraId="48612A25" w14:textId="0F58E6F0" w:rsidR="002C5CB3" w:rsidRDefault="00AA115D" w:rsidP="000C2753">
      <w:pPr>
        <w:pStyle w:val="Naslovi"/>
      </w:pPr>
      <w:bookmarkStart w:id="19" w:name="_Toc210852130"/>
      <w:bookmarkStart w:id="20" w:name="_Hlk200009576"/>
      <w:bookmarkStart w:id="21" w:name="_Hlk199846236"/>
      <w:bookmarkStart w:id="22" w:name="_Toc242430350"/>
      <w:r>
        <w:rPr>
          <w:lang w:val="sr-Cyrl-RS"/>
        </w:rPr>
        <w:lastRenderedPageBreak/>
        <w:t>3</w:t>
      </w:r>
      <w:r w:rsidR="009130D3" w:rsidRPr="009130D3">
        <w:rPr>
          <w:lang w:val="sr-Cyrl-RS"/>
        </w:rPr>
        <w:t>.</w:t>
      </w:r>
      <w:r w:rsidR="00B22882">
        <w:tab/>
      </w:r>
      <w:r w:rsidR="009130D3" w:rsidRPr="009130D3">
        <w:rPr>
          <w:lang w:val="sr-Cyrl-RS"/>
        </w:rPr>
        <w:t>С</w:t>
      </w:r>
      <w:r w:rsidR="002C5CB3" w:rsidRPr="009130D3">
        <w:t>ВРХ</w:t>
      </w:r>
      <w:r w:rsidR="00AA4396">
        <w:rPr>
          <w:lang w:val="sr-Cyrl-RS"/>
        </w:rPr>
        <w:t>А</w:t>
      </w:r>
      <w:r w:rsidR="002C5CB3" w:rsidRPr="009130D3">
        <w:t>, ЦИЉЕВ</w:t>
      </w:r>
      <w:r w:rsidR="00AA4396">
        <w:rPr>
          <w:lang w:val="sr-Cyrl-RS"/>
        </w:rPr>
        <w:t>И</w:t>
      </w:r>
      <w:r w:rsidR="002C5CB3" w:rsidRPr="009130D3">
        <w:t>, ЗАДА</w:t>
      </w:r>
      <w:r w:rsidR="00AA4396">
        <w:rPr>
          <w:lang w:val="sr-Cyrl-RS"/>
        </w:rPr>
        <w:t xml:space="preserve">ЦИ </w:t>
      </w:r>
      <w:r w:rsidR="002C5CB3" w:rsidRPr="009130D3">
        <w:t>И НАЧИН ОСТВАРИВАЊА ШКОЛСКОГ ПРОГРАМА</w:t>
      </w:r>
      <w:bookmarkEnd w:id="18"/>
      <w:bookmarkEnd w:id="19"/>
      <w:bookmarkEnd w:id="22"/>
    </w:p>
    <w:p w14:paraId="3FEB9EFE" w14:textId="12F2AF39" w:rsidR="00C45822" w:rsidRPr="00AA115D" w:rsidRDefault="00AA115D" w:rsidP="000C2753">
      <w:pPr>
        <w:pStyle w:val="Podnaslov"/>
      </w:pPr>
      <w:bookmarkStart w:id="23" w:name="_Toc76896298"/>
      <w:bookmarkStart w:id="24" w:name="_Toc95152179"/>
      <w:bookmarkStart w:id="25" w:name="_Toc199419766"/>
      <w:bookmarkStart w:id="26" w:name="_Toc210852131"/>
      <w:bookmarkStart w:id="27" w:name="_Hlk200009624"/>
      <w:bookmarkStart w:id="28" w:name="_Toc242430351"/>
      <w:bookmarkEnd w:id="20"/>
      <w:r w:rsidRPr="00AA115D">
        <w:rPr>
          <w:lang w:val="sr-Cyrl-RS"/>
        </w:rPr>
        <w:t>3</w:t>
      </w:r>
      <w:r w:rsidR="00C45822" w:rsidRPr="00AA115D">
        <w:t>.1</w:t>
      </w:r>
      <w:r w:rsidR="000C2753">
        <w:tab/>
      </w:r>
      <w:r w:rsidR="00C45822" w:rsidRPr="00AA115D">
        <w:rPr>
          <w:lang w:val="ru-RU"/>
        </w:rPr>
        <w:t>СВР</w:t>
      </w:r>
      <w:r w:rsidR="00C45822" w:rsidRPr="00AA115D">
        <w:t>ХА ШКОЛСКОГ ПРОГРАМА</w:t>
      </w:r>
      <w:bookmarkEnd w:id="23"/>
      <w:bookmarkEnd w:id="24"/>
      <w:bookmarkEnd w:id="25"/>
      <w:bookmarkEnd w:id="26"/>
      <w:bookmarkEnd w:id="28"/>
    </w:p>
    <w:p w14:paraId="4D3F58F4" w14:textId="77777777" w:rsidR="00C45822" w:rsidRPr="00AA115D" w:rsidRDefault="00C45822" w:rsidP="00C45822">
      <w:pPr>
        <w:rPr>
          <w:bCs/>
          <w:color w:val="4472C4" w:themeColor="accent1"/>
        </w:rPr>
      </w:pPr>
    </w:p>
    <w:bookmarkEnd w:id="21"/>
    <w:bookmarkEnd w:id="27"/>
    <w:p w14:paraId="12446AF3" w14:textId="77777777" w:rsidR="00C45822" w:rsidRPr="00242C0A" w:rsidRDefault="00C45822" w:rsidP="00AA115D">
      <w:pPr>
        <w:spacing w:line="276" w:lineRule="auto"/>
        <w:ind w:firstLine="708"/>
        <w:jc w:val="both"/>
        <w:rPr>
          <w:lang w:val="ru-RU"/>
        </w:rPr>
      </w:pPr>
      <w:r w:rsidRPr="00242C0A">
        <w:rPr>
          <w:lang w:val="ru-RU"/>
        </w:rPr>
        <w:t>Квалитетно образовање и васпитање, које омогућава стицање језичке, математичке, научне, уметничке, културне, здравствене, еколошке и информатичке писмености, неопходне за живот у савременом и сложеном друштву.</w:t>
      </w:r>
    </w:p>
    <w:p w14:paraId="18454BAD" w14:textId="77777777" w:rsidR="00AA115D" w:rsidRDefault="00C45822" w:rsidP="00AA115D">
      <w:pPr>
        <w:spacing w:line="276" w:lineRule="auto"/>
        <w:ind w:firstLine="708"/>
        <w:jc w:val="both"/>
      </w:pPr>
      <w:r w:rsidRPr="00242C0A">
        <w:rPr>
          <w:lang w:val="ru-RU"/>
        </w:rPr>
        <w:t>Развијање знања, вештина, ставова и вредности које оспособљавају ученика да успешно задовољава сопствене потребе и интересе, развија сопствену личност и потенцијале, поштује друге особе и њихов идентитет, потребе и интересе, уз активно и одговорно учешће у економском, друштвеном и културном животу и доприноси демократском, економском и културном развоју друштва.</w:t>
      </w:r>
    </w:p>
    <w:p w14:paraId="4002E048" w14:textId="12D1DE2E" w:rsidR="00AA115D" w:rsidRPr="00AA115D" w:rsidRDefault="00C45822" w:rsidP="00AA115D">
      <w:pPr>
        <w:spacing w:line="276" w:lineRule="auto"/>
        <w:ind w:firstLine="708"/>
        <w:jc w:val="both"/>
      </w:pPr>
      <w:r w:rsidRPr="00242C0A">
        <w:rPr>
          <w:lang w:val="ru-RU"/>
        </w:rPr>
        <w:t>Систем образовања и васпитања својом организацијом и садржајима обезбеђује и:</w:t>
      </w:r>
    </w:p>
    <w:p w14:paraId="0FA742D1" w14:textId="77777777" w:rsidR="00C45822" w:rsidRPr="00242C0A" w:rsidRDefault="00C45822" w:rsidP="00476E2F">
      <w:pPr>
        <w:numPr>
          <w:ilvl w:val="0"/>
          <w:numId w:val="1"/>
        </w:numPr>
        <w:jc w:val="both"/>
        <w:rPr>
          <w:lang w:val="ru-RU"/>
        </w:rPr>
      </w:pPr>
      <w:r w:rsidRPr="00242C0A">
        <w:rPr>
          <w:lang w:val="ru-RU"/>
        </w:rPr>
        <w:t>ефикасну сарадњу са породицом укључивањем родитеља, односно старатеља ради успешног остваривања постављених циљева образовања и васпитања;</w:t>
      </w:r>
    </w:p>
    <w:p w14:paraId="1EBAFD4F" w14:textId="77777777" w:rsidR="00C45822" w:rsidRPr="00242C0A" w:rsidRDefault="00C45822" w:rsidP="00476E2F">
      <w:pPr>
        <w:numPr>
          <w:ilvl w:val="0"/>
          <w:numId w:val="1"/>
        </w:numPr>
        <w:jc w:val="both"/>
        <w:rPr>
          <w:lang w:val="ru-RU"/>
        </w:rPr>
      </w:pPr>
      <w:r w:rsidRPr="00242C0A">
        <w:rPr>
          <w:lang w:val="ru-RU"/>
        </w:rPr>
        <w:t>разноврсне облике сарадње са локалном заједницом и широм друштвеном средином како би се постигао пун склад између индивидуалног и друштвеног интереса у образовању и васпитању;</w:t>
      </w:r>
    </w:p>
    <w:p w14:paraId="06947EB8" w14:textId="77777777" w:rsidR="00C45822" w:rsidRPr="00242C0A" w:rsidRDefault="00C45822" w:rsidP="00476E2F">
      <w:pPr>
        <w:numPr>
          <w:ilvl w:val="0"/>
          <w:numId w:val="1"/>
        </w:numPr>
        <w:jc w:val="both"/>
        <w:rPr>
          <w:lang w:val="ru-RU"/>
        </w:rPr>
      </w:pPr>
      <w:r w:rsidRPr="00242C0A">
        <w:rPr>
          <w:lang w:val="ru-RU"/>
        </w:rPr>
        <w:t>ефикасност, економичност и флексибилност организације система ради постизања што бољег учинка;</w:t>
      </w:r>
    </w:p>
    <w:p w14:paraId="09CE031B" w14:textId="77777777" w:rsidR="00C45822" w:rsidRPr="00242C0A" w:rsidRDefault="00C45822" w:rsidP="00476E2F">
      <w:pPr>
        <w:numPr>
          <w:ilvl w:val="0"/>
          <w:numId w:val="1"/>
        </w:numPr>
        <w:jc w:val="both"/>
      </w:pPr>
      <w:r w:rsidRPr="00242C0A">
        <w:rPr>
          <w:lang w:val="ru-RU"/>
        </w:rPr>
        <w:t>отвореност према педагошким и организационим иновацијама.</w:t>
      </w:r>
    </w:p>
    <w:p w14:paraId="3F59E75E" w14:textId="77777777" w:rsidR="00C45822" w:rsidRPr="00A52AC5" w:rsidRDefault="00C45822" w:rsidP="00C45822">
      <w:pPr>
        <w:ind w:left="360"/>
        <w:jc w:val="both"/>
      </w:pPr>
    </w:p>
    <w:p w14:paraId="6ABF0042" w14:textId="54F99762" w:rsidR="00C45822" w:rsidRDefault="00AA115D" w:rsidP="000C2753">
      <w:pPr>
        <w:pStyle w:val="Podnaslov"/>
      </w:pPr>
      <w:bookmarkStart w:id="29" w:name="_Toc76896299"/>
      <w:bookmarkStart w:id="30" w:name="_Toc95152180"/>
      <w:bookmarkStart w:id="31" w:name="_Toc199419767"/>
      <w:bookmarkStart w:id="32" w:name="_Hlk199846266"/>
      <w:bookmarkStart w:id="33" w:name="_Toc210852132"/>
      <w:bookmarkStart w:id="34" w:name="_Hlk200009642"/>
      <w:bookmarkStart w:id="35" w:name="_Toc242430352"/>
      <w:r w:rsidRPr="00AA115D">
        <w:rPr>
          <w:lang w:val="sr-Cyrl-RS"/>
        </w:rPr>
        <w:t>3</w:t>
      </w:r>
      <w:r w:rsidR="00C45822" w:rsidRPr="00AA115D">
        <w:t>.2</w:t>
      </w:r>
      <w:r w:rsidR="000C2753">
        <w:tab/>
      </w:r>
      <w:r w:rsidR="00C45822" w:rsidRPr="00AA115D">
        <w:t>ЦИЉЕВИ И ЗАДАЦИ</w:t>
      </w:r>
      <w:bookmarkEnd w:id="29"/>
      <w:bookmarkEnd w:id="30"/>
      <w:bookmarkEnd w:id="31"/>
      <w:bookmarkEnd w:id="32"/>
      <w:bookmarkEnd w:id="33"/>
      <w:bookmarkEnd w:id="35"/>
    </w:p>
    <w:bookmarkEnd w:id="34"/>
    <w:p w14:paraId="5A337B21" w14:textId="77777777" w:rsidR="000C2753" w:rsidRPr="000C2753" w:rsidRDefault="000C2753" w:rsidP="000C2753">
      <w:pPr>
        <w:pStyle w:val="ListParagraph"/>
        <w:spacing w:before="32" w:line="276" w:lineRule="auto"/>
        <w:ind w:right="81"/>
        <w:jc w:val="both"/>
        <w:rPr>
          <w:sz w:val="22"/>
          <w:szCs w:val="22"/>
        </w:rPr>
      </w:pPr>
    </w:p>
    <w:p w14:paraId="54ACC627" w14:textId="27E368AD" w:rsidR="003D15C1" w:rsidRPr="008C6415" w:rsidRDefault="003D15C1" w:rsidP="00476E2F">
      <w:pPr>
        <w:pStyle w:val="ListParagraph"/>
        <w:numPr>
          <w:ilvl w:val="0"/>
          <w:numId w:val="58"/>
        </w:numPr>
        <w:spacing w:before="32" w:line="276" w:lineRule="auto"/>
        <w:ind w:right="81"/>
        <w:jc w:val="both"/>
        <w:rPr>
          <w:sz w:val="22"/>
          <w:szCs w:val="22"/>
        </w:rPr>
      </w:pPr>
      <w:r w:rsidRPr="008C6415">
        <w:rPr>
          <w:spacing w:val="-5"/>
          <w:sz w:val="22"/>
          <w:szCs w:val="22"/>
        </w:rPr>
        <w:t>о</w:t>
      </w:r>
      <w:r w:rsidRPr="008C6415">
        <w:rPr>
          <w:spacing w:val="3"/>
          <w:sz w:val="22"/>
          <w:szCs w:val="22"/>
        </w:rPr>
        <w:t>б</w:t>
      </w:r>
      <w:r w:rsidRPr="008C6415">
        <w:rPr>
          <w:spacing w:val="-2"/>
          <w:sz w:val="22"/>
          <w:szCs w:val="22"/>
        </w:rPr>
        <w:t>е</w:t>
      </w:r>
      <w:r w:rsidRPr="008C6415">
        <w:rPr>
          <w:spacing w:val="-1"/>
          <w:sz w:val="22"/>
          <w:szCs w:val="22"/>
        </w:rPr>
        <w:t>з</w:t>
      </w:r>
      <w:r w:rsidRPr="008C6415">
        <w:rPr>
          <w:spacing w:val="3"/>
          <w:sz w:val="22"/>
          <w:szCs w:val="22"/>
        </w:rPr>
        <w:t>б</w:t>
      </w:r>
      <w:r w:rsidRPr="008C6415">
        <w:rPr>
          <w:spacing w:val="-7"/>
          <w:sz w:val="22"/>
          <w:szCs w:val="22"/>
        </w:rPr>
        <w:t>е</w:t>
      </w:r>
      <w:r w:rsidRPr="008C6415">
        <w:rPr>
          <w:spacing w:val="-1"/>
          <w:sz w:val="22"/>
          <w:szCs w:val="22"/>
        </w:rPr>
        <w:t>ђ</w:t>
      </w:r>
      <w:r w:rsidRPr="008C6415">
        <w:rPr>
          <w:spacing w:val="2"/>
          <w:sz w:val="22"/>
          <w:szCs w:val="22"/>
        </w:rPr>
        <w:t>и</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29"/>
          <w:sz w:val="22"/>
          <w:szCs w:val="22"/>
        </w:rPr>
        <w:t xml:space="preserve"> </w:t>
      </w:r>
      <w:r w:rsidRPr="008C6415">
        <w:rPr>
          <w:spacing w:val="3"/>
          <w:sz w:val="22"/>
          <w:szCs w:val="22"/>
        </w:rPr>
        <w:t>д</w:t>
      </w:r>
      <w:r w:rsidRPr="008C6415">
        <w:rPr>
          <w:spacing w:val="-5"/>
          <w:sz w:val="22"/>
          <w:szCs w:val="22"/>
        </w:rPr>
        <w:t>о</w:t>
      </w:r>
      <w:r w:rsidRPr="008C6415">
        <w:rPr>
          <w:spacing w:val="-2"/>
          <w:sz w:val="22"/>
          <w:szCs w:val="22"/>
        </w:rPr>
        <w:t>б</w:t>
      </w:r>
      <w:r w:rsidRPr="008C6415">
        <w:rPr>
          <w:spacing w:val="5"/>
          <w:sz w:val="22"/>
          <w:szCs w:val="22"/>
        </w:rPr>
        <w:t>р</w:t>
      </w:r>
      <w:r w:rsidRPr="008C6415">
        <w:rPr>
          <w:sz w:val="22"/>
          <w:szCs w:val="22"/>
        </w:rPr>
        <w:t>о</w:t>
      </w:r>
      <w:r w:rsidRPr="008C6415">
        <w:rPr>
          <w:spacing w:val="-2"/>
          <w:sz w:val="22"/>
          <w:szCs w:val="22"/>
        </w:rPr>
        <w:t>б</w:t>
      </w:r>
      <w:r w:rsidRPr="008C6415">
        <w:rPr>
          <w:spacing w:val="2"/>
          <w:sz w:val="22"/>
          <w:szCs w:val="22"/>
        </w:rPr>
        <w:t>и</w:t>
      </w:r>
      <w:r w:rsidRPr="008C6415">
        <w:rPr>
          <w:sz w:val="22"/>
          <w:szCs w:val="22"/>
        </w:rPr>
        <w:t>ти</w:t>
      </w:r>
      <w:r w:rsidRPr="008C6415">
        <w:rPr>
          <w:spacing w:val="37"/>
          <w:sz w:val="22"/>
          <w:szCs w:val="22"/>
        </w:rPr>
        <w:t xml:space="preserve"> </w:t>
      </w:r>
      <w:r w:rsidRPr="008C6415">
        <w:rPr>
          <w:sz w:val="22"/>
          <w:szCs w:val="22"/>
        </w:rPr>
        <w:t>и</w:t>
      </w:r>
      <w:r w:rsidRPr="008C6415">
        <w:rPr>
          <w:spacing w:val="33"/>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д</w:t>
      </w:r>
      <w:r w:rsidRPr="008C6415">
        <w:rPr>
          <w:sz w:val="22"/>
          <w:szCs w:val="22"/>
        </w:rPr>
        <w:t>р</w:t>
      </w:r>
      <w:r w:rsidRPr="008C6415">
        <w:rPr>
          <w:spacing w:val="-2"/>
          <w:sz w:val="22"/>
          <w:szCs w:val="22"/>
        </w:rPr>
        <w:t>шк</w:t>
      </w:r>
      <w:r w:rsidRPr="008C6415">
        <w:rPr>
          <w:sz w:val="22"/>
          <w:szCs w:val="22"/>
        </w:rPr>
        <w:t>а</w:t>
      </w:r>
      <w:r w:rsidRPr="008C6415">
        <w:rPr>
          <w:spacing w:val="39"/>
          <w:sz w:val="22"/>
          <w:szCs w:val="22"/>
        </w:rPr>
        <w:t xml:space="preserve"> </w:t>
      </w:r>
      <w:r w:rsidRPr="008C6415">
        <w:rPr>
          <w:spacing w:val="2"/>
          <w:sz w:val="22"/>
          <w:szCs w:val="22"/>
        </w:rPr>
        <w:t>ц</w:t>
      </w:r>
      <w:r w:rsidRPr="008C6415">
        <w:rPr>
          <w:spacing w:val="-7"/>
          <w:sz w:val="22"/>
          <w:szCs w:val="22"/>
        </w:rPr>
        <w:t>е</w:t>
      </w:r>
      <w:r w:rsidRPr="008C6415">
        <w:rPr>
          <w:sz w:val="22"/>
          <w:szCs w:val="22"/>
        </w:rPr>
        <w:t>л</w:t>
      </w:r>
      <w:r w:rsidRPr="008C6415">
        <w:rPr>
          <w:spacing w:val="-5"/>
          <w:sz w:val="22"/>
          <w:szCs w:val="22"/>
        </w:rPr>
        <w:t>о</w:t>
      </w:r>
      <w:r w:rsidRPr="008C6415">
        <w:rPr>
          <w:spacing w:val="1"/>
          <w:sz w:val="22"/>
          <w:szCs w:val="22"/>
        </w:rPr>
        <w:t>в</w:t>
      </w:r>
      <w:r w:rsidRPr="008C6415">
        <w:rPr>
          <w:spacing w:val="2"/>
          <w:sz w:val="22"/>
          <w:szCs w:val="22"/>
        </w:rPr>
        <w:t>и</w:t>
      </w:r>
      <w:r w:rsidRPr="008C6415">
        <w:rPr>
          <w:sz w:val="22"/>
          <w:szCs w:val="22"/>
        </w:rPr>
        <w:t>т</w:t>
      </w:r>
      <w:r w:rsidRPr="008C6415">
        <w:rPr>
          <w:spacing w:val="-5"/>
          <w:sz w:val="22"/>
          <w:szCs w:val="22"/>
        </w:rPr>
        <w:t>о</w:t>
      </w:r>
      <w:r w:rsidRPr="008C6415">
        <w:rPr>
          <w:sz w:val="22"/>
          <w:szCs w:val="22"/>
        </w:rPr>
        <w:t>м</w:t>
      </w:r>
      <w:r w:rsidRPr="008C6415">
        <w:rPr>
          <w:spacing w:val="40"/>
          <w:sz w:val="22"/>
          <w:szCs w:val="22"/>
        </w:rPr>
        <w:t xml:space="preserve"> </w:t>
      </w:r>
      <w:r w:rsidRPr="008C6415">
        <w:rPr>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pacing w:val="-4"/>
          <w:sz w:val="22"/>
          <w:szCs w:val="22"/>
        </w:rPr>
        <w:t>j</w:t>
      </w:r>
      <w:r w:rsidRPr="008C6415">
        <w:rPr>
          <w:sz w:val="22"/>
          <w:szCs w:val="22"/>
        </w:rPr>
        <w:t>у</w:t>
      </w:r>
      <w:r w:rsidRPr="008C6415">
        <w:rPr>
          <w:spacing w:val="31"/>
          <w:sz w:val="22"/>
          <w:szCs w:val="22"/>
        </w:rPr>
        <w:t xml:space="preserve"> </w:t>
      </w:r>
      <w:r w:rsidRPr="008C6415">
        <w:rPr>
          <w:spacing w:val="3"/>
          <w:sz w:val="22"/>
          <w:szCs w:val="22"/>
        </w:rPr>
        <w:t>д</w:t>
      </w:r>
      <w:r w:rsidRPr="008C6415">
        <w:rPr>
          <w:spacing w:val="-2"/>
          <w:sz w:val="22"/>
          <w:szCs w:val="22"/>
        </w:rPr>
        <w:t>е</w:t>
      </w:r>
      <w:r w:rsidRPr="008C6415">
        <w:rPr>
          <w:spacing w:val="4"/>
          <w:sz w:val="22"/>
          <w:szCs w:val="22"/>
        </w:rPr>
        <w:t>т</w:t>
      </w:r>
      <w:r w:rsidRPr="008C6415">
        <w:rPr>
          <w:spacing w:val="-7"/>
          <w:sz w:val="22"/>
          <w:szCs w:val="22"/>
        </w:rPr>
        <w:t>е</w:t>
      </w:r>
      <w:r w:rsidRPr="008C6415">
        <w:rPr>
          <w:sz w:val="22"/>
          <w:szCs w:val="22"/>
        </w:rPr>
        <w:t>т</w:t>
      </w:r>
      <w:r w:rsidRPr="008C6415">
        <w:rPr>
          <w:spacing w:val="2"/>
          <w:sz w:val="22"/>
          <w:szCs w:val="22"/>
        </w:rPr>
        <w:t>а</w:t>
      </w:r>
      <w:r w:rsidRPr="008C6415">
        <w:rPr>
          <w:sz w:val="22"/>
          <w:szCs w:val="22"/>
        </w:rPr>
        <w:t>,</w:t>
      </w:r>
      <w:r w:rsidRPr="008C6415">
        <w:rPr>
          <w:spacing w:val="38"/>
          <w:sz w:val="22"/>
          <w:szCs w:val="22"/>
        </w:rPr>
        <w:t xml:space="preserve"> </w:t>
      </w:r>
      <w:r w:rsidRPr="008C6415">
        <w:rPr>
          <w:spacing w:val="-5"/>
          <w:sz w:val="22"/>
          <w:szCs w:val="22"/>
        </w:rPr>
        <w:t>у</w:t>
      </w:r>
      <w:r w:rsidRPr="008C6415">
        <w:rPr>
          <w:spacing w:val="4"/>
          <w:sz w:val="22"/>
          <w:szCs w:val="22"/>
        </w:rPr>
        <w:t>ч</w:t>
      </w:r>
      <w:r w:rsidRPr="008C6415">
        <w:rPr>
          <w:spacing w:val="-7"/>
          <w:sz w:val="22"/>
          <w:szCs w:val="22"/>
        </w:rPr>
        <w:t>е</w:t>
      </w:r>
      <w:r w:rsidRPr="008C6415">
        <w:rPr>
          <w:spacing w:val="2"/>
          <w:sz w:val="22"/>
          <w:szCs w:val="22"/>
        </w:rPr>
        <w:t>ни</w:t>
      </w:r>
      <w:r w:rsidRPr="008C6415">
        <w:rPr>
          <w:spacing w:val="-2"/>
          <w:sz w:val="22"/>
          <w:szCs w:val="22"/>
        </w:rPr>
        <w:t>к</w:t>
      </w:r>
      <w:r w:rsidRPr="008C6415">
        <w:rPr>
          <w:sz w:val="22"/>
          <w:szCs w:val="22"/>
        </w:rPr>
        <w:t>а</w:t>
      </w:r>
      <w:r w:rsidRPr="008C6415">
        <w:rPr>
          <w:spacing w:val="39"/>
          <w:sz w:val="22"/>
          <w:szCs w:val="22"/>
        </w:rPr>
        <w:t xml:space="preserve"> </w:t>
      </w:r>
      <w:r w:rsidRPr="008C6415">
        <w:rPr>
          <w:sz w:val="22"/>
          <w:szCs w:val="22"/>
        </w:rPr>
        <w:t>и</w:t>
      </w:r>
      <w:r w:rsidRPr="008C6415">
        <w:rPr>
          <w:spacing w:val="33"/>
          <w:sz w:val="22"/>
          <w:szCs w:val="22"/>
        </w:rPr>
        <w:t xml:space="preserve"> </w:t>
      </w:r>
      <w:r w:rsidRPr="008C6415">
        <w:rPr>
          <w:spacing w:val="-5"/>
          <w:sz w:val="22"/>
          <w:szCs w:val="22"/>
        </w:rPr>
        <w:t>о</w:t>
      </w:r>
      <w:r w:rsidRPr="008C6415">
        <w:rPr>
          <w:spacing w:val="-2"/>
          <w:sz w:val="22"/>
          <w:szCs w:val="22"/>
        </w:rPr>
        <w:t>д</w:t>
      </w:r>
      <w:r w:rsidRPr="008C6415">
        <w:rPr>
          <w:sz w:val="22"/>
          <w:szCs w:val="22"/>
        </w:rPr>
        <w:t>р</w:t>
      </w:r>
      <w:r w:rsidRPr="008C6415">
        <w:rPr>
          <w:spacing w:val="3"/>
          <w:sz w:val="22"/>
          <w:szCs w:val="22"/>
        </w:rPr>
        <w:t>а</w:t>
      </w:r>
      <w:r w:rsidRPr="008C6415">
        <w:rPr>
          <w:spacing w:val="-2"/>
          <w:sz w:val="22"/>
          <w:szCs w:val="22"/>
        </w:rPr>
        <w:t>с</w:t>
      </w:r>
      <w:r w:rsidRPr="008C6415">
        <w:rPr>
          <w:sz w:val="22"/>
          <w:szCs w:val="22"/>
        </w:rPr>
        <w:t>л</w:t>
      </w:r>
      <w:r w:rsidRPr="008C6415">
        <w:rPr>
          <w:spacing w:val="-5"/>
          <w:sz w:val="22"/>
          <w:szCs w:val="22"/>
        </w:rPr>
        <w:t>о</w:t>
      </w:r>
      <w:r w:rsidRPr="008C6415">
        <w:rPr>
          <w:sz w:val="22"/>
          <w:szCs w:val="22"/>
        </w:rPr>
        <w:t>г;</w:t>
      </w:r>
    </w:p>
    <w:p w14:paraId="49372524" w14:textId="77777777" w:rsidR="008C6415" w:rsidRPr="008C6415" w:rsidRDefault="003D15C1" w:rsidP="00476E2F">
      <w:pPr>
        <w:pStyle w:val="ListParagraph"/>
        <w:numPr>
          <w:ilvl w:val="0"/>
          <w:numId w:val="58"/>
        </w:numPr>
        <w:spacing w:before="32" w:line="276" w:lineRule="auto"/>
        <w:ind w:right="81"/>
        <w:jc w:val="both"/>
        <w:rPr>
          <w:spacing w:val="20"/>
          <w:sz w:val="22"/>
          <w:szCs w:val="22"/>
        </w:rPr>
      </w:pPr>
      <w:r w:rsidRPr="008C6415">
        <w:rPr>
          <w:spacing w:val="-5"/>
          <w:sz w:val="22"/>
          <w:szCs w:val="22"/>
        </w:rPr>
        <w:t>о</w:t>
      </w:r>
      <w:r w:rsidRPr="008C6415">
        <w:rPr>
          <w:spacing w:val="3"/>
          <w:sz w:val="22"/>
          <w:szCs w:val="22"/>
        </w:rPr>
        <w:t>б</w:t>
      </w:r>
      <w:r w:rsidRPr="008C6415">
        <w:rPr>
          <w:spacing w:val="-7"/>
          <w:sz w:val="22"/>
          <w:szCs w:val="22"/>
        </w:rPr>
        <w:t>е</w:t>
      </w:r>
      <w:r w:rsidRPr="008C6415">
        <w:rPr>
          <w:spacing w:val="4"/>
          <w:sz w:val="22"/>
          <w:szCs w:val="22"/>
        </w:rPr>
        <w:t>з</w:t>
      </w:r>
      <w:r w:rsidRPr="008C6415">
        <w:rPr>
          <w:spacing w:val="3"/>
          <w:sz w:val="22"/>
          <w:szCs w:val="22"/>
        </w:rPr>
        <w:t>б</w:t>
      </w:r>
      <w:r w:rsidRPr="008C6415">
        <w:rPr>
          <w:spacing w:val="-7"/>
          <w:sz w:val="22"/>
          <w:szCs w:val="22"/>
        </w:rPr>
        <w:t>е</w:t>
      </w:r>
      <w:r w:rsidRPr="008C6415">
        <w:rPr>
          <w:spacing w:val="-1"/>
          <w:sz w:val="22"/>
          <w:szCs w:val="22"/>
        </w:rPr>
        <w:t>ђ</w:t>
      </w:r>
      <w:r w:rsidRPr="008C6415">
        <w:rPr>
          <w:spacing w:val="2"/>
          <w:sz w:val="22"/>
          <w:szCs w:val="22"/>
        </w:rPr>
        <w:t>и</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29"/>
          <w:sz w:val="22"/>
          <w:szCs w:val="22"/>
        </w:rPr>
        <w:t xml:space="preserve"> </w:t>
      </w:r>
      <w:r w:rsidRPr="008C6415">
        <w:rPr>
          <w:spacing w:val="2"/>
          <w:sz w:val="22"/>
          <w:szCs w:val="22"/>
        </w:rPr>
        <w:t>п</w:t>
      </w:r>
      <w:r w:rsidRPr="008C6415">
        <w:rPr>
          <w:spacing w:val="-5"/>
          <w:sz w:val="22"/>
          <w:szCs w:val="22"/>
        </w:rPr>
        <w:t>о</w:t>
      </w:r>
      <w:r w:rsidRPr="008C6415">
        <w:rPr>
          <w:spacing w:val="3"/>
          <w:sz w:val="22"/>
          <w:szCs w:val="22"/>
        </w:rPr>
        <w:t>д</w:t>
      </w:r>
      <w:r w:rsidRPr="008C6415">
        <w:rPr>
          <w:spacing w:val="-2"/>
          <w:sz w:val="22"/>
          <w:szCs w:val="22"/>
        </w:rPr>
        <w:t>с</w:t>
      </w:r>
      <w:r w:rsidRPr="008C6415">
        <w:rPr>
          <w:sz w:val="22"/>
          <w:szCs w:val="22"/>
        </w:rPr>
        <w:t>т</w:t>
      </w:r>
      <w:r w:rsidRPr="008C6415">
        <w:rPr>
          <w:spacing w:val="1"/>
          <w:sz w:val="22"/>
          <w:szCs w:val="22"/>
        </w:rPr>
        <w:t>и</w:t>
      </w:r>
      <w:r w:rsidRPr="008C6415">
        <w:rPr>
          <w:spacing w:val="2"/>
          <w:sz w:val="22"/>
          <w:szCs w:val="22"/>
        </w:rPr>
        <w:t>ц</w:t>
      </w:r>
      <w:r w:rsidRPr="008C6415">
        <w:rPr>
          <w:spacing w:val="3"/>
          <w:sz w:val="22"/>
          <w:szCs w:val="22"/>
        </w:rPr>
        <w:t>а</w:t>
      </w:r>
      <w:r w:rsidRPr="008C6415">
        <w:rPr>
          <w:spacing w:val="-4"/>
          <w:sz w:val="22"/>
          <w:szCs w:val="22"/>
        </w:rPr>
        <w:t>j</w:t>
      </w:r>
      <w:r w:rsidRPr="008C6415">
        <w:rPr>
          <w:spacing w:val="2"/>
          <w:sz w:val="22"/>
          <w:szCs w:val="22"/>
        </w:rPr>
        <w:t>н</w:t>
      </w:r>
      <w:r w:rsidRPr="008C6415">
        <w:rPr>
          <w:spacing w:val="-5"/>
          <w:sz w:val="22"/>
          <w:szCs w:val="22"/>
        </w:rPr>
        <w:t>о</w:t>
      </w:r>
      <w:r w:rsidRPr="008C6415">
        <w:rPr>
          <w:sz w:val="22"/>
          <w:szCs w:val="22"/>
        </w:rPr>
        <w:t>г</w:t>
      </w:r>
      <w:r w:rsidRPr="008C6415">
        <w:rPr>
          <w:spacing w:val="36"/>
          <w:sz w:val="22"/>
          <w:szCs w:val="22"/>
        </w:rPr>
        <w:t xml:space="preserve"> </w:t>
      </w:r>
      <w:r w:rsidRPr="008C6415">
        <w:rPr>
          <w:sz w:val="22"/>
          <w:szCs w:val="22"/>
        </w:rPr>
        <w:t>и</w:t>
      </w:r>
      <w:r w:rsidRPr="008C6415">
        <w:rPr>
          <w:spacing w:val="38"/>
          <w:sz w:val="22"/>
          <w:szCs w:val="22"/>
        </w:rPr>
        <w:t xml:space="preserve"> </w:t>
      </w:r>
      <w:r w:rsidRPr="008C6415">
        <w:rPr>
          <w:spacing w:val="-2"/>
          <w:sz w:val="22"/>
          <w:szCs w:val="22"/>
        </w:rPr>
        <w:t>б</w:t>
      </w:r>
      <w:r w:rsidRPr="008C6415">
        <w:rPr>
          <w:spacing w:val="-7"/>
          <w:sz w:val="22"/>
          <w:szCs w:val="22"/>
        </w:rPr>
        <w:t>е</w:t>
      </w:r>
      <w:r w:rsidRPr="008C6415">
        <w:rPr>
          <w:spacing w:val="-1"/>
          <w:sz w:val="22"/>
          <w:szCs w:val="22"/>
        </w:rPr>
        <w:t>з</w:t>
      </w:r>
      <w:r w:rsidRPr="008C6415">
        <w:rPr>
          <w:spacing w:val="3"/>
          <w:sz w:val="22"/>
          <w:szCs w:val="22"/>
        </w:rPr>
        <w:t>б</w:t>
      </w:r>
      <w:r w:rsidRPr="008C6415">
        <w:rPr>
          <w:spacing w:val="-2"/>
          <w:sz w:val="22"/>
          <w:szCs w:val="22"/>
        </w:rPr>
        <w:t>ед</w:t>
      </w:r>
      <w:r w:rsidRPr="008C6415">
        <w:rPr>
          <w:spacing w:val="2"/>
          <w:sz w:val="22"/>
          <w:szCs w:val="22"/>
        </w:rPr>
        <w:t>н</w:t>
      </w:r>
      <w:r w:rsidRPr="008C6415">
        <w:rPr>
          <w:spacing w:val="-5"/>
          <w:sz w:val="22"/>
          <w:szCs w:val="22"/>
        </w:rPr>
        <w:t>о</w:t>
      </w:r>
      <w:r w:rsidRPr="008C6415">
        <w:rPr>
          <w:sz w:val="22"/>
          <w:szCs w:val="22"/>
        </w:rPr>
        <w:t>г</w:t>
      </w:r>
      <w:r w:rsidRPr="008C6415">
        <w:rPr>
          <w:spacing w:val="36"/>
          <w:sz w:val="22"/>
          <w:szCs w:val="22"/>
        </w:rPr>
        <w:t xml:space="preserve"> </w:t>
      </w:r>
      <w:r w:rsidRPr="008C6415">
        <w:rPr>
          <w:sz w:val="22"/>
          <w:szCs w:val="22"/>
        </w:rPr>
        <w:t>ок</w:t>
      </w:r>
      <w:r w:rsidRPr="008C6415">
        <w:rPr>
          <w:spacing w:val="-37"/>
          <w:sz w:val="22"/>
          <w:szCs w:val="22"/>
        </w:rPr>
        <w:t xml:space="preserve"> </w:t>
      </w:r>
      <w:r w:rsidRPr="008C6415">
        <w:rPr>
          <w:sz w:val="22"/>
          <w:szCs w:val="22"/>
        </w:rPr>
        <w:t>р</w:t>
      </w:r>
      <w:r w:rsidRPr="008C6415">
        <w:rPr>
          <w:spacing w:val="-5"/>
          <w:sz w:val="22"/>
          <w:szCs w:val="22"/>
        </w:rPr>
        <w:t>у</w:t>
      </w:r>
      <w:r w:rsidRPr="008C6415">
        <w:rPr>
          <w:spacing w:val="6"/>
          <w:sz w:val="22"/>
          <w:szCs w:val="22"/>
        </w:rPr>
        <w:t>ж</w:t>
      </w:r>
      <w:r w:rsidRPr="008C6415">
        <w:rPr>
          <w:spacing w:val="-2"/>
          <w:sz w:val="22"/>
          <w:szCs w:val="22"/>
        </w:rPr>
        <w:t>е</w:t>
      </w:r>
      <w:r w:rsidRPr="008C6415">
        <w:rPr>
          <w:spacing w:val="-1"/>
          <w:sz w:val="22"/>
          <w:szCs w:val="22"/>
        </w:rPr>
        <w:t>њ</w:t>
      </w:r>
      <w:r w:rsidRPr="008C6415">
        <w:rPr>
          <w:sz w:val="22"/>
          <w:szCs w:val="22"/>
        </w:rPr>
        <w:t>а</w:t>
      </w:r>
      <w:r w:rsidRPr="008C6415">
        <w:rPr>
          <w:spacing w:val="39"/>
          <w:sz w:val="22"/>
          <w:szCs w:val="22"/>
        </w:rPr>
        <w:t xml:space="preserve"> </w:t>
      </w:r>
      <w:r w:rsidRPr="008C6415">
        <w:rPr>
          <w:spacing w:val="-1"/>
          <w:sz w:val="22"/>
          <w:szCs w:val="22"/>
        </w:rPr>
        <w:t>з</w:t>
      </w:r>
      <w:r w:rsidRPr="008C6415">
        <w:rPr>
          <w:sz w:val="22"/>
          <w:szCs w:val="22"/>
        </w:rPr>
        <w:t xml:space="preserve">а </w:t>
      </w:r>
      <w:r w:rsidRPr="008C6415">
        <w:rPr>
          <w:spacing w:val="2"/>
          <w:sz w:val="22"/>
          <w:szCs w:val="22"/>
        </w:rPr>
        <w:t>ц</w:t>
      </w:r>
      <w:r w:rsidRPr="008C6415">
        <w:rPr>
          <w:spacing w:val="-7"/>
          <w:sz w:val="22"/>
          <w:szCs w:val="22"/>
        </w:rPr>
        <w:t>е</w:t>
      </w:r>
      <w:r w:rsidRPr="008C6415">
        <w:rPr>
          <w:spacing w:val="5"/>
          <w:sz w:val="22"/>
          <w:szCs w:val="22"/>
        </w:rPr>
        <w:t>л</w:t>
      </w:r>
      <w:r w:rsidRPr="008C6415">
        <w:rPr>
          <w:spacing w:val="-5"/>
          <w:sz w:val="22"/>
          <w:szCs w:val="22"/>
        </w:rPr>
        <w:t>о</w:t>
      </w:r>
      <w:r w:rsidRPr="008C6415">
        <w:rPr>
          <w:spacing w:val="1"/>
          <w:sz w:val="22"/>
          <w:szCs w:val="22"/>
        </w:rPr>
        <w:t>в</w:t>
      </w:r>
      <w:r w:rsidRPr="008C6415">
        <w:rPr>
          <w:spacing w:val="2"/>
          <w:sz w:val="22"/>
          <w:szCs w:val="22"/>
        </w:rPr>
        <w:t>и</w:t>
      </w:r>
      <w:r w:rsidRPr="008C6415">
        <w:rPr>
          <w:sz w:val="22"/>
          <w:szCs w:val="22"/>
        </w:rPr>
        <w:t>ти</w:t>
      </w:r>
      <w:r w:rsidRPr="008C6415">
        <w:rPr>
          <w:spacing w:val="23"/>
          <w:sz w:val="22"/>
          <w:szCs w:val="22"/>
        </w:rPr>
        <w:t xml:space="preserve"> </w:t>
      </w:r>
      <w:r w:rsidRPr="008C6415">
        <w:rPr>
          <w:sz w:val="22"/>
          <w:szCs w:val="22"/>
        </w:rPr>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5"/>
          <w:sz w:val="22"/>
          <w:szCs w:val="22"/>
        </w:rPr>
        <w:t>о</w:t>
      </w:r>
      <w:r w:rsidRPr="008C6415">
        <w:rPr>
          <w:sz w:val="22"/>
          <w:szCs w:val="22"/>
        </w:rPr>
        <w:t>j</w:t>
      </w:r>
      <w:r w:rsidRPr="008C6415">
        <w:rPr>
          <w:spacing w:val="25"/>
          <w:sz w:val="22"/>
          <w:szCs w:val="22"/>
        </w:rPr>
        <w:t xml:space="preserve"> </w:t>
      </w:r>
      <w:r w:rsidRPr="008C6415">
        <w:rPr>
          <w:spacing w:val="3"/>
          <w:sz w:val="22"/>
          <w:szCs w:val="22"/>
        </w:rPr>
        <w:t>д</w:t>
      </w:r>
      <w:r w:rsidRPr="008C6415">
        <w:rPr>
          <w:spacing w:val="-7"/>
          <w:sz w:val="22"/>
          <w:szCs w:val="22"/>
        </w:rPr>
        <w:t>е</w:t>
      </w:r>
      <w:r w:rsidRPr="008C6415">
        <w:rPr>
          <w:spacing w:val="4"/>
          <w:sz w:val="22"/>
          <w:szCs w:val="22"/>
        </w:rPr>
        <w:t>т</w:t>
      </w:r>
      <w:r w:rsidRPr="008C6415">
        <w:rPr>
          <w:spacing w:val="-7"/>
          <w:sz w:val="22"/>
          <w:szCs w:val="22"/>
        </w:rPr>
        <w:t>е</w:t>
      </w:r>
      <w:r w:rsidRPr="008C6415">
        <w:rPr>
          <w:sz w:val="22"/>
          <w:szCs w:val="22"/>
        </w:rPr>
        <w:t>т</w:t>
      </w:r>
      <w:r w:rsidRPr="008C6415">
        <w:rPr>
          <w:spacing w:val="2"/>
          <w:sz w:val="22"/>
          <w:szCs w:val="22"/>
        </w:rPr>
        <w:t>а</w:t>
      </w:r>
      <w:r w:rsidRPr="008C6415">
        <w:rPr>
          <w:sz w:val="22"/>
          <w:szCs w:val="22"/>
        </w:rPr>
        <w:t>,</w:t>
      </w:r>
      <w:r w:rsidRPr="008C6415">
        <w:rPr>
          <w:spacing w:val="29"/>
          <w:sz w:val="22"/>
          <w:szCs w:val="22"/>
        </w:rPr>
        <w:t xml:space="preserve"> </w:t>
      </w:r>
      <w:r w:rsidRPr="008C6415">
        <w:rPr>
          <w:spacing w:val="-5"/>
          <w:sz w:val="22"/>
          <w:szCs w:val="22"/>
        </w:rPr>
        <w:t>у</w:t>
      </w:r>
      <w:r w:rsidRPr="008C6415">
        <w:rPr>
          <w:spacing w:val="-1"/>
          <w:sz w:val="22"/>
          <w:szCs w:val="22"/>
        </w:rPr>
        <w:t>ч</w:t>
      </w:r>
      <w:r w:rsidRPr="008C6415">
        <w:rPr>
          <w:spacing w:val="-7"/>
          <w:sz w:val="22"/>
          <w:szCs w:val="22"/>
        </w:rPr>
        <w:t>е</w:t>
      </w:r>
      <w:r w:rsidRPr="008C6415">
        <w:rPr>
          <w:spacing w:val="2"/>
          <w:sz w:val="22"/>
          <w:szCs w:val="22"/>
        </w:rPr>
        <w:t>ни</w:t>
      </w:r>
      <w:r w:rsidRPr="008C6415">
        <w:rPr>
          <w:spacing w:val="-2"/>
          <w:sz w:val="22"/>
          <w:szCs w:val="22"/>
        </w:rPr>
        <w:t>к</w:t>
      </w:r>
      <w:r w:rsidRPr="008C6415">
        <w:rPr>
          <w:sz w:val="22"/>
          <w:szCs w:val="22"/>
        </w:rPr>
        <w:t>а</w:t>
      </w:r>
      <w:r w:rsidRPr="008C6415">
        <w:rPr>
          <w:spacing w:val="29"/>
          <w:sz w:val="22"/>
          <w:szCs w:val="22"/>
        </w:rPr>
        <w:t xml:space="preserve"> </w:t>
      </w:r>
      <w:r w:rsidRPr="008C6415">
        <w:rPr>
          <w:sz w:val="22"/>
          <w:szCs w:val="22"/>
        </w:rPr>
        <w:t>и</w:t>
      </w:r>
      <w:r w:rsidRPr="008C6415">
        <w:rPr>
          <w:spacing w:val="24"/>
          <w:sz w:val="22"/>
          <w:szCs w:val="22"/>
        </w:rPr>
        <w:t xml:space="preserve"> </w:t>
      </w:r>
      <w:r w:rsidRPr="008C6415">
        <w:rPr>
          <w:spacing w:val="-5"/>
          <w:sz w:val="22"/>
          <w:szCs w:val="22"/>
        </w:rPr>
        <w:t>о</w:t>
      </w:r>
      <w:r w:rsidRPr="008C6415">
        <w:rPr>
          <w:spacing w:val="-2"/>
          <w:sz w:val="22"/>
          <w:szCs w:val="22"/>
        </w:rPr>
        <w:t>д</w:t>
      </w:r>
      <w:r w:rsidRPr="008C6415">
        <w:rPr>
          <w:sz w:val="22"/>
          <w:szCs w:val="22"/>
        </w:rPr>
        <w:t>р</w:t>
      </w:r>
      <w:r w:rsidRPr="008C6415">
        <w:rPr>
          <w:spacing w:val="3"/>
          <w:sz w:val="22"/>
          <w:szCs w:val="22"/>
        </w:rPr>
        <w:t>а</w:t>
      </w:r>
      <w:r w:rsidRPr="008C6415">
        <w:rPr>
          <w:spacing w:val="-2"/>
          <w:sz w:val="22"/>
          <w:szCs w:val="22"/>
        </w:rPr>
        <w:t>с</w:t>
      </w:r>
      <w:r w:rsidRPr="008C6415">
        <w:rPr>
          <w:sz w:val="22"/>
          <w:szCs w:val="22"/>
        </w:rPr>
        <w:t>л</w:t>
      </w:r>
      <w:r w:rsidRPr="008C6415">
        <w:rPr>
          <w:spacing w:val="-5"/>
          <w:sz w:val="22"/>
          <w:szCs w:val="22"/>
        </w:rPr>
        <w:t>о</w:t>
      </w:r>
      <w:r w:rsidRPr="008C6415">
        <w:rPr>
          <w:sz w:val="22"/>
          <w:szCs w:val="22"/>
        </w:rPr>
        <w:t>г,</w:t>
      </w:r>
      <w:r w:rsidRPr="008C6415">
        <w:rPr>
          <w:spacing w:val="29"/>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3"/>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20"/>
          <w:sz w:val="22"/>
          <w:szCs w:val="22"/>
        </w:rPr>
        <w:t xml:space="preserve"> </w:t>
      </w:r>
      <w:r w:rsidRPr="008C6415">
        <w:rPr>
          <w:spacing w:val="2"/>
          <w:sz w:val="22"/>
          <w:szCs w:val="22"/>
        </w:rPr>
        <w:t>н</w:t>
      </w:r>
      <w:r w:rsidRPr="008C6415">
        <w:rPr>
          <w:spacing w:val="-7"/>
          <w:sz w:val="22"/>
          <w:szCs w:val="22"/>
        </w:rPr>
        <w:t>е</w:t>
      </w:r>
      <w:r w:rsidRPr="008C6415">
        <w:rPr>
          <w:spacing w:val="2"/>
          <w:sz w:val="22"/>
          <w:szCs w:val="22"/>
        </w:rPr>
        <w:t>н</w:t>
      </w:r>
      <w:r w:rsidRPr="008C6415">
        <w:rPr>
          <w:spacing w:val="3"/>
          <w:sz w:val="22"/>
          <w:szCs w:val="22"/>
        </w:rPr>
        <w:t>а</w:t>
      </w:r>
      <w:r w:rsidRPr="008C6415">
        <w:rPr>
          <w:spacing w:val="-2"/>
          <w:sz w:val="22"/>
          <w:szCs w:val="22"/>
        </w:rPr>
        <w:t>с</w:t>
      </w:r>
      <w:r w:rsidRPr="008C6415">
        <w:rPr>
          <w:spacing w:val="2"/>
          <w:sz w:val="22"/>
          <w:szCs w:val="22"/>
        </w:rPr>
        <w:t>и</w:t>
      </w:r>
      <w:r w:rsidRPr="008C6415">
        <w:rPr>
          <w:sz w:val="22"/>
          <w:szCs w:val="22"/>
        </w:rPr>
        <w:t>л</w:t>
      </w:r>
      <w:r w:rsidRPr="008C6415">
        <w:rPr>
          <w:spacing w:val="2"/>
          <w:sz w:val="22"/>
          <w:szCs w:val="22"/>
        </w:rPr>
        <w:t>н</w:t>
      </w:r>
      <w:r w:rsidRPr="008C6415">
        <w:rPr>
          <w:spacing w:val="-5"/>
          <w:sz w:val="22"/>
          <w:szCs w:val="22"/>
        </w:rPr>
        <w:t>о</w:t>
      </w:r>
      <w:r w:rsidRPr="008C6415">
        <w:rPr>
          <w:sz w:val="22"/>
          <w:szCs w:val="22"/>
        </w:rPr>
        <w:t>г</w:t>
      </w:r>
      <w:r w:rsidRPr="008C6415">
        <w:rPr>
          <w:spacing w:val="22"/>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н</w:t>
      </w:r>
      <w:r w:rsidRPr="008C6415">
        <w:rPr>
          <w:spacing w:val="3"/>
          <w:sz w:val="22"/>
          <w:szCs w:val="22"/>
        </w:rPr>
        <w:t>а</w:t>
      </w:r>
      <w:r w:rsidRPr="008C6415">
        <w:rPr>
          <w:spacing w:val="-2"/>
          <w:sz w:val="22"/>
          <w:szCs w:val="22"/>
        </w:rPr>
        <w:t>ш</w:t>
      </w:r>
      <w:r w:rsidRPr="008C6415">
        <w:rPr>
          <w:spacing w:val="3"/>
          <w:sz w:val="22"/>
          <w:szCs w:val="22"/>
        </w:rPr>
        <w:t>а</w:t>
      </w:r>
      <w:r w:rsidRPr="008C6415">
        <w:rPr>
          <w:spacing w:val="-6"/>
          <w:sz w:val="22"/>
          <w:szCs w:val="22"/>
        </w:rPr>
        <w:t>њ</w:t>
      </w:r>
      <w:r w:rsidRPr="008C6415">
        <w:rPr>
          <w:sz w:val="22"/>
          <w:szCs w:val="22"/>
        </w:rPr>
        <w:t>а</w:t>
      </w:r>
      <w:r w:rsidRPr="008C6415">
        <w:rPr>
          <w:spacing w:val="24"/>
          <w:sz w:val="22"/>
          <w:szCs w:val="22"/>
        </w:rPr>
        <w:t xml:space="preserve"> </w:t>
      </w:r>
      <w:r w:rsidRPr="008C6415">
        <w:rPr>
          <w:sz w:val="22"/>
          <w:szCs w:val="22"/>
        </w:rPr>
        <w:t>и</w:t>
      </w:r>
      <w:r w:rsidRPr="008C6415">
        <w:rPr>
          <w:spacing w:val="24"/>
          <w:sz w:val="22"/>
          <w:szCs w:val="22"/>
        </w:rPr>
        <w:t xml:space="preserve"> </w:t>
      </w:r>
      <w:r w:rsidRPr="008C6415">
        <w:rPr>
          <w:spacing w:val="-5"/>
          <w:sz w:val="22"/>
          <w:szCs w:val="22"/>
        </w:rPr>
        <w:t>у</w:t>
      </w:r>
      <w:r w:rsidRPr="008C6415">
        <w:rPr>
          <w:spacing w:val="-2"/>
          <w:sz w:val="22"/>
          <w:szCs w:val="22"/>
        </w:rPr>
        <w:t>с</w:t>
      </w:r>
      <w:r w:rsidRPr="008C6415">
        <w:rPr>
          <w:spacing w:val="2"/>
          <w:sz w:val="22"/>
          <w:szCs w:val="22"/>
        </w:rPr>
        <w:t>п</w:t>
      </w:r>
      <w:r w:rsidRPr="008C6415">
        <w:rPr>
          <w:spacing w:val="-5"/>
          <w:sz w:val="22"/>
          <w:szCs w:val="22"/>
        </w:rPr>
        <w:t>о</w:t>
      </w:r>
      <w:r w:rsidRPr="008C6415">
        <w:rPr>
          <w:spacing w:val="-2"/>
          <w:sz w:val="22"/>
          <w:szCs w:val="22"/>
        </w:rPr>
        <w:t>с</w:t>
      </w:r>
      <w:r w:rsidRPr="008C6415">
        <w:rPr>
          <w:sz w:val="22"/>
          <w:szCs w:val="22"/>
        </w:rPr>
        <w:t>т</w:t>
      </w:r>
      <w:r w:rsidRPr="008C6415">
        <w:rPr>
          <w:spacing w:val="2"/>
          <w:sz w:val="22"/>
          <w:szCs w:val="22"/>
        </w:rPr>
        <w:t>а</w:t>
      </w:r>
      <w:r w:rsidRPr="008C6415">
        <w:rPr>
          <w:spacing w:val="1"/>
          <w:sz w:val="22"/>
          <w:szCs w:val="22"/>
        </w:rPr>
        <w:t>в</w:t>
      </w:r>
      <w:r w:rsidRPr="008C6415">
        <w:rPr>
          <w:spacing w:val="-2"/>
          <w:sz w:val="22"/>
          <w:szCs w:val="22"/>
        </w:rPr>
        <w:t>љ</w:t>
      </w:r>
      <w:r w:rsidRPr="008C6415">
        <w:rPr>
          <w:spacing w:val="3"/>
          <w:sz w:val="22"/>
          <w:szCs w:val="22"/>
        </w:rPr>
        <w:t>а</w:t>
      </w:r>
      <w:r w:rsidRPr="008C6415">
        <w:rPr>
          <w:spacing w:val="-1"/>
          <w:sz w:val="22"/>
          <w:szCs w:val="22"/>
        </w:rPr>
        <w:t>њ</w:t>
      </w:r>
      <w:r w:rsidRPr="008C6415">
        <w:rPr>
          <w:sz w:val="22"/>
          <w:szCs w:val="22"/>
        </w:rPr>
        <w:t>е</w:t>
      </w:r>
    </w:p>
    <w:p w14:paraId="7B6C9AA5" w14:textId="745A59E2" w:rsidR="003D15C1" w:rsidRPr="008C6415" w:rsidRDefault="003D15C1" w:rsidP="00476E2F">
      <w:pPr>
        <w:pStyle w:val="ListParagraph"/>
        <w:numPr>
          <w:ilvl w:val="0"/>
          <w:numId w:val="58"/>
        </w:numPr>
        <w:spacing w:before="32" w:line="276" w:lineRule="auto"/>
        <w:ind w:right="81"/>
        <w:jc w:val="both"/>
        <w:rPr>
          <w:spacing w:val="1"/>
          <w:sz w:val="22"/>
          <w:szCs w:val="22"/>
        </w:rPr>
      </w:pPr>
      <w:r w:rsidRPr="008C6415">
        <w:rPr>
          <w:spacing w:val="2"/>
          <w:sz w:val="22"/>
          <w:szCs w:val="22"/>
        </w:rPr>
        <w:t>н</w:t>
      </w:r>
      <w:r w:rsidRPr="008C6415">
        <w:rPr>
          <w:spacing w:val="-5"/>
          <w:sz w:val="22"/>
          <w:szCs w:val="22"/>
        </w:rPr>
        <w:t>у</w:t>
      </w:r>
      <w:r w:rsidRPr="008C6415">
        <w:rPr>
          <w:sz w:val="22"/>
          <w:szCs w:val="22"/>
        </w:rPr>
        <w:t>л</w:t>
      </w:r>
      <w:r w:rsidRPr="008C6415">
        <w:rPr>
          <w:spacing w:val="4"/>
          <w:sz w:val="22"/>
          <w:szCs w:val="22"/>
        </w:rPr>
        <w:t>т</w:t>
      </w:r>
      <w:r w:rsidRPr="008C6415">
        <w:rPr>
          <w:sz w:val="22"/>
          <w:szCs w:val="22"/>
        </w:rPr>
        <w:t>е</w:t>
      </w:r>
      <w:r w:rsidRPr="008C6415">
        <w:rPr>
          <w:spacing w:val="20"/>
          <w:sz w:val="22"/>
          <w:szCs w:val="22"/>
        </w:rPr>
        <w:t xml:space="preserve"> </w:t>
      </w:r>
      <w:r w:rsidRPr="008C6415">
        <w:rPr>
          <w:sz w:val="22"/>
          <w:szCs w:val="22"/>
        </w:rPr>
        <w:t>т</w:t>
      </w:r>
      <w:r w:rsidRPr="008C6415">
        <w:rPr>
          <w:spacing w:val="-5"/>
          <w:sz w:val="22"/>
          <w:szCs w:val="22"/>
        </w:rPr>
        <w:t>о</w:t>
      </w:r>
      <w:r w:rsidRPr="008C6415">
        <w:rPr>
          <w:spacing w:val="5"/>
          <w:sz w:val="22"/>
          <w:szCs w:val="22"/>
        </w:rPr>
        <w:t>л</w:t>
      </w:r>
      <w:r w:rsidRPr="008C6415">
        <w:rPr>
          <w:spacing w:val="-7"/>
          <w:sz w:val="22"/>
          <w:szCs w:val="22"/>
        </w:rPr>
        <w:t>е</w:t>
      </w:r>
      <w:r w:rsidRPr="008C6415">
        <w:rPr>
          <w:sz w:val="22"/>
          <w:szCs w:val="22"/>
        </w:rPr>
        <w:t>р</w:t>
      </w:r>
      <w:r w:rsidRPr="008C6415">
        <w:rPr>
          <w:spacing w:val="3"/>
          <w:sz w:val="22"/>
          <w:szCs w:val="22"/>
        </w:rPr>
        <w:t>а</w:t>
      </w:r>
      <w:r w:rsidRPr="008C6415">
        <w:rPr>
          <w:spacing w:val="2"/>
          <w:sz w:val="22"/>
          <w:szCs w:val="22"/>
        </w:rPr>
        <w:t>нци</w:t>
      </w:r>
      <w:r w:rsidRPr="008C6415">
        <w:rPr>
          <w:spacing w:val="-4"/>
          <w:sz w:val="22"/>
          <w:szCs w:val="22"/>
        </w:rPr>
        <w:t>j</w:t>
      </w:r>
      <w:r w:rsidRPr="008C6415">
        <w:rPr>
          <w:sz w:val="22"/>
          <w:szCs w:val="22"/>
        </w:rPr>
        <w:t>е</w:t>
      </w:r>
      <w:r w:rsidRPr="008C6415">
        <w:rPr>
          <w:spacing w:val="20"/>
          <w:sz w:val="22"/>
          <w:szCs w:val="22"/>
        </w:rPr>
        <w:t xml:space="preserve"> </w:t>
      </w:r>
      <w:r w:rsidRPr="008C6415">
        <w:rPr>
          <w:spacing w:val="2"/>
          <w:sz w:val="22"/>
          <w:szCs w:val="22"/>
        </w:rPr>
        <w:t>п</w:t>
      </w:r>
      <w:r w:rsidRPr="008C6415">
        <w:rPr>
          <w:sz w:val="22"/>
          <w:szCs w:val="22"/>
        </w:rPr>
        <w:t>р</w:t>
      </w:r>
      <w:r w:rsidRPr="008C6415">
        <w:rPr>
          <w:spacing w:val="-7"/>
          <w:sz w:val="22"/>
          <w:szCs w:val="22"/>
        </w:rPr>
        <w:t>е</w:t>
      </w:r>
      <w:r w:rsidRPr="008C6415">
        <w:rPr>
          <w:sz w:val="22"/>
          <w:szCs w:val="22"/>
        </w:rPr>
        <w:t>ма</w:t>
      </w:r>
      <w:r w:rsidRPr="008C6415">
        <w:rPr>
          <w:spacing w:val="28"/>
          <w:sz w:val="22"/>
          <w:szCs w:val="22"/>
        </w:rPr>
        <w:t xml:space="preserve"> </w:t>
      </w:r>
      <w:r w:rsidRPr="008C6415">
        <w:rPr>
          <w:spacing w:val="-3"/>
          <w:sz w:val="22"/>
          <w:szCs w:val="22"/>
        </w:rPr>
        <w:t>н</w:t>
      </w:r>
      <w:r w:rsidRPr="008C6415">
        <w:rPr>
          <w:spacing w:val="3"/>
          <w:sz w:val="22"/>
          <w:szCs w:val="22"/>
        </w:rPr>
        <w:t>а</w:t>
      </w:r>
      <w:r w:rsidRPr="008C6415">
        <w:rPr>
          <w:spacing w:val="-2"/>
          <w:sz w:val="22"/>
          <w:szCs w:val="22"/>
        </w:rPr>
        <w:t>с</w:t>
      </w:r>
      <w:r w:rsidRPr="008C6415">
        <w:rPr>
          <w:spacing w:val="2"/>
          <w:sz w:val="22"/>
          <w:szCs w:val="22"/>
        </w:rPr>
        <w:t>и</w:t>
      </w:r>
      <w:r w:rsidRPr="008C6415">
        <w:rPr>
          <w:spacing w:val="-2"/>
          <w:sz w:val="22"/>
          <w:szCs w:val="22"/>
        </w:rPr>
        <w:t>љ</w:t>
      </w:r>
      <w:r w:rsidRPr="008C6415">
        <w:rPr>
          <w:spacing w:val="-5"/>
          <w:sz w:val="22"/>
          <w:szCs w:val="22"/>
        </w:rPr>
        <w:t>у</w:t>
      </w:r>
      <w:r w:rsidRPr="008C6415">
        <w:rPr>
          <w:spacing w:val="1"/>
          <w:sz w:val="22"/>
          <w:szCs w:val="22"/>
        </w:rPr>
        <w:t>;</w:t>
      </w:r>
    </w:p>
    <w:p w14:paraId="0C9F189A" w14:textId="08E7DD8A" w:rsidR="003D15C1" w:rsidRPr="008C6415" w:rsidRDefault="003D15C1" w:rsidP="00476E2F">
      <w:pPr>
        <w:pStyle w:val="ListParagraph"/>
        <w:numPr>
          <w:ilvl w:val="0"/>
          <w:numId w:val="58"/>
        </w:numPr>
        <w:spacing w:before="32" w:line="276" w:lineRule="auto"/>
        <w:ind w:right="81"/>
        <w:jc w:val="both"/>
        <w:rPr>
          <w:sz w:val="22"/>
          <w:szCs w:val="22"/>
        </w:rPr>
      </w:pPr>
      <w:r w:rsidRPr="008C6415">
        <w:rPr>
          <w:spacing w:val="-2"/>
          <w:sz w:val="22"/>
          <w:szCs w:val="22"/>
        </w:rPr>
        <w:t>ш</w:t>
      </w:r>
      <w:r w:rsidRPr="008C6415">
        <w:rPr>
          <w:spacing w:val="2"/>
          <w:sz w:val="22"/>
          <w:szCs w:val="22"/>
        </w:rPr>
        <w:t>и</w:t>
      </w:r>
      <w:r w:rsidRPr="008C6415">
        <w:rPr>
          <w:sz w:val="22"/>
          <w:szCs w:val="22"/>
        </w:rPr>
        <w:t>ри</w:t>
      </w:r>
      <w:r w:rsidRPr="008C6415">
        <w:rPr>
          <w:spacing w:val="24"/>
          <w:sz w:val="22"/>
          <w:szCs w:val="22"/>
        </w:rPr>
        <w:t xml:space="preserve"> </w:t>
      </w:r>
      <w:r w:rsidRPr="008C6415">
        <w:rPr>
          <w:spacing w:val="-5"/>
          <w:sz w:val="22"/>
          <w:szCs w:val="22"/>
        </w:rPr>
        <w:t>о</w:t>
      </w:r>
      <w:r w:rsidRPr="008C6415">
        <w:rPr>
          <w:spacing w:val="-2"/>
          <w:sz w:val="22"/>
          <w:szCs w:val="22"/>
        </w:rPr>
        <w:t>б</w:t>
      </w:r>
      <w:r w:rsidRPr="008C6415">
        <w:rPr>
          <w:spacing w:val="-5"/>
          <w:sz w:val="22"/>
          <w:szCs w:val="22"/>
        </w:rPr>
        <w:t>у</w:t>
      </w:r>
      <w:r w:rsidRPr="008C6415">
        <w:rPr>
          <w:sz w:val="22"/>
          <w:szCs w:val="22"/>
        </w:rPr>
        <w:t>х</w:t>
      </w:r>
      <w:r w:rsidRPr="008C6415">
        <w:rPr>
          <w:spacing w:val="1"/>
          <w:sz w:val="22"/>
          <w:szCs w:val="22"/>
        </w:rPr>
        <w:t>в</w:t>
      </w:r>
      <w:r w:rsidRPr="008C6415">
        <w:rPr>
          <w:spacing w:val="3"/>
          <w:sz w:val="22"/>
          <w:szCs w:val="22"/>
        </w:rPr>
        <w:t>а</w:t>
      </w:r>
      <w:r w:rsidRPr="008C6415">
        <w:rPr>
          <w:sz w:val="22"/>
          <w:szCs w:val="22"/>
        </w:rPr>
        <w:t xml:space="preserve">т </w:t>
      </w:r>
      <w:r w:rsidRPr="008C6415">
        <w:rPr>
          <w:spacing w:val="3"/>
          <w:sz w:val="22"/>
          <w:szCs w:val="22"/>
        </w:rPr>
        <w:t>д</w:t>
      </w:r>
      <w:r w:rsidRPr="008C6415">
        <w:rPr>
          <w:spacing w:val="-7"/>
          <w:sz w:val="22"/>
          <w:szCs w:val="22"/>
        </w:rPr>
        <w:t>е</w:t>
      </w:r>
      <w:r w:rsidRPr="008C6415">
        <w:rPr>
          <w:spacing w:val="6"/>
          <w:sz w:val="22"/>
          <w:szCs w:val="22"/>
        </w:rPr>
        <w:t>ц</w:t>
      </w:r>
      <w:r w:rsidRPr="008C6415">
        <w:rPr>
          <w:sz w:val="22"/>
          <w:szCs w:val="22"/>
        </w:rPr>
        <w:t xml:space="preserve">е  </w:t>
      </w:r>
      <w:r w:rsidRPr="008C6415">
        <w:rPr>
          <w:spacing w:val="2"/>
          <w:sz w:val="22"/>
          <w:szCs w:val="22"/>
        </w:rPr>
        <w:t>п</w:t>
      </w:r>
      <w:r w:rsidRPr="008C6415">
        <w:rPr>
          <w:sz w:val="22"/>
          <w:szCs w:val="22"/>
        </w:rPr>
        <w:t>р</w:t>
      </w:r>
      <w:r w:rsidRPr="008C6415">
        <w:rPr>
          <w:spacing w:val="-7"/>
          <w:sz w:val="22"/>
          <w:szCs w:val="22"/>
        </w:rPr>
        <w:t>е</w:t>
      </w:r>
      <w:r w:rsidRPr="008C6415">
        <w:rPr>
          <w:spacing w:val="-2"/>
          <w:sz w:val="22"/>
          <w:szCs w:val="22"/>
        </w:rPr>
        <w:t>д</w:t>
      </w:r>
      <w:r w:rsidRPr="008C6415">
        <w:rPr>
          <w:spacing w:val="3"/>
          <w:sz w:val="22"/>
          <w:szCs w:val="22"/>
        </w:rPr>
        <w:t>шк</w:t>
      </w:r>
      <w:r w:rsidRPr="008C6415">
        <w:rPr>
          <w:spacing w:val="-5"/>
          <w:sz w:val="22"/>
          <w:szCs w:val="22"/>
        </w:rPr>
        <w:t>о</w:t>
      </w:r>
      <w:r w:rsidRPr="008C6415">
        <w:rPr>
          <w:sz w:val="22"/>
          <w:szCs w:val="22"/>
        </w:rPr>
        <w:t>л</w:t>
      </w:r>
      <w:r w:rsidRPr="008C6415">
        <w:rPr>
          <w:spacing w:val="-2"/>
          <w:sz w:val="22"/>
          <w:szCs w:val="22"/>
        </w:rPr>
        <w:t>ск</w:t>
      </w:r>
      <w:r w:rsidRPr="008C6415">
        <w:rPr>
          <w:spacing w:val="2"/>
          <w:sz w:val="22"/>
          <w:szCs w:val="22"/>
        </w:rPr>
        <w:t>и</w:t>
      </w:r>
      <w:r w:rsidRPr="008C6415">
        <w:rPr>
          <w:sz w:val="22"/>
          <w:szCs w:val="22"/>
        </w:rPr>
        <w:t xml:space="preserve">м </w:t>
      </w:r>
      <w:r w:rsidRPr="008C6415">
        <w:rPr>
          <w:spacing w:val="6"/>
          <w:sz w:val="22"/>
          <w:szCs w:val="22"/>
        </w:rPr>
        <w:t xml:space="preserve"> </w:t>
      </w:r>
      <w:r w:rsidRPr="008C6415">
        <w:rPr>
          <w:spacing w:val="1"/>
          <w:sz w:val="22"/>
          <w:szCs w:val="22"/>
        </w:rPr>
        <w:t>в</w:t>
      </w:r>
      <w:r w:rsidRPr="008C6415">
        <w:rPr>
          <w:spacing w:val="3"/>
          <w:sz w:val="22"/>
          <w:szCs w:val="22"/>
        </w:rPr>
        <w:t>а</w:t>
      </w:r>
      <w:r w:rsidRPr="008C6415">
        <w:rPr>
          <w:spacing w:val="-2"/>
          <w:sz w:val="22"/>
          <w:szCs w:val="22"/>
        </w:rPr>
        <w:t>с</w:t>
      </w:r>
      <w:r w:rsidRPr="008C6415">
        <w:rPr>
          <w:spacing w:val="-3"/>
          <w:sz w:val="22"/>
          <w:szCs w:val="22"/>
        </w:rPr>
        <w:t>п</w:t>
      </w:r>
      <w:r w:rsidRPr="008C6415">
        <w:rPr>
          <w:spacing w:val="2"/>
          <w:sz w:val="22"/>
          <w:szCs w:val="22"/>
        </w:rPr>
        <w:t>и</w:t>
      </w:r>
      <w:r w:rsidRPr="008C6415">
        <w:rPr>
          <w:sz w:val="22"/>
          <w:szCs w:val="22"/>
        </w:rPr>
        <w:t>т</w:t>
      </w:r>
      <w:r w:rsidRPr="008C6415">
        <w:rPr>
          <w:spacing w:val="2"/>
          <w:sz w:val="22"/>
          <w:szCs w:val="22"/>
        </w:rPr>
        <w:t>а</w:t>
      </w:r>
      <w:r w:rsidRPr="008C6415">
        <w:rPr>
          <w:spacing w:val="-1"/>
          <w:sz w:val="22"/>
          <w:szCs w:val="22"/>
        </w:rPr>
        <w:t>њ</w:t>
      </w:r>
      <w:r w:rsidRPr="008C6415">
        <w:rPr>
          <w:spacing w:val="-7"/>
          <w:sz w:val="22"/>
          <w:szCs w:val="22"/>
        </w:rPr>
        <w:t>е</w:t>
      </w:r>
      <w:r w:rsidRPr="008C6415">
        <w:rPr>
          <w:sz w:val="22"/>
          <w:szCs w:val="22"/>
        </w:rPr>
        <w:t xml:space="preserve">м </w:t>
      </w:r>
      <w:r w:rsidRPr="008C6415">
        <w:rPr>
          <w:spacing w:val="6"/>
          <w:sz w:val="22"/>
          <w:szCs w:val="22"/>
        </w:rPr>
        <w:t xml:space="preserve"> </w:t>
      </w:r>
      <w:r w:rsidRPr="008C6415">
        <w:rPr>
          <w:sz w:val="22"/>
          <w:szCs w:val="22"/>
        </w:rPr>
        <w:t xml:space="preserve">и </w:t>
      </w:r>
      <w:r w:rsidRPr="008C6415">
        <w:rPr>
          <w:spacing w:val="8"/>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pacing w:val="-7"/>
          <w:sz w:val="22"/>
          <w:szCs w:val="22"/>
        </w:rPr>
        <w:t>е</w:t>
      </w:r>
      <w:r w:rsidRPr="008C6415">
        <w:rPr>
          <w:sz w:val="22"/>
          <w:szCs w:val="22"/>
        </w:rPr>
        <w:t xml:space="preserve">м </w:t>
      </w:r>
      <w:r w:rsidRPr="008C6415">
        <w:rPr>
          <w:spacing w:val="11"/>
          <w:sz w:val="22"/>
          <w:szCs w:val="22"/>
        </w:rPr>
        <w:t xml:space="preserve"> </w:t>
      </w:r>
      <w:r w:rsidRPr="008C6415">
        <w:rPr>
          <w:sz w:val="22"/>
          <w:szCs w:val="22"/>
        </w:rPr>
        <w:t xml:space="preserve">и </w:t>
      </w:r>
      <w:r w:rsidRPr="008C6415">
        <w:rPr>
          <w:spacing w:val="8"/>
          <w:sz w:val="22"/>
          <w:szCs w:val="22"/>
        </w:rPr>
        <w:t xml:space="preserve"> </w:t>
      </w:r>
      <w:r w:rsidRPr="008C6415">
        <w:rPr>
          <w:spacing w:val="-2"/>
          <w:sz w:val="22"/>
          <w:szCs w:val="22"/>
        </w:rPr>
        <w:t>с</w:t>
      </w:r>
      <w:r w:rsidRPr="008C6415">
        <w:rPr>
          <w:spacing w:val="1"/>
          <w:sz w:val="22"/>
          <w:szCs w:val="22"/>
        </w:rPr>
        <w:t>в</w:t>
      </w:r>
      <w:r w:rsidRPr="008C6415">
        <w:rPr>
          <w:spacing w:val="-7"/>
          <w:sz w:val="22"/>
          <w:szCs w:val="22"/>
        </w:rPr>
        <w:t>е</w:t>
      </w:r>
      <w:r w:rsidRPr="008C6415">
        <w:rPr>
          <w:spacing w:val="-5"/>
          <w:sz w:val="22"/>
          <w:szCs w:val="22"/>
        </w:rPr>
        <w:t>о</w:t>
      </w:r>
      <w:r w:rsidRPr="008C6415">
        <w:rPr>
          <w:spacing w:val="3"/>
          <w:sz w:val="22"/>
          <w:szCs w:val="22"/>
        </w:rPr>
        <w:t>б</w:t>
      </w:r>
      <w:r w:rsidRPr="008C6415">
        <w:rPr>
          <w:spacing w:val="-5"/>
          <w:sz w:val="22"/>
          <w:szCs w:val="22"/>
        </w:rPr>
        <w:t>у</w:t>
      </w:r>
      <w:r w:rsidRPr="008C6415">
        <w:rPr>
          <w:sz w:val="22"/>
          <w:szCs w:val="22"/>
        </w:rPr>
        <w:t>х</w:t>
      </w:r>
      <w:r w:rsidRPr="008C6415">
        <w:rPr>
          <w:spacing w:val="1"/>
          <w:sz w:val="22"/>
          <w:szCs w:val="22"/>
        </w:rPr>
        <w:t>в</w:t>
      </w:r>
      <w:r w:rsidRPr="008C6415">
        <w:rPr>
          <w:spacing w:val="3"/>
          <w:sz w:val="22"/>
          <w:szCs w:val="22"/>
        </w:rPr>
        <w:t>а</w:t>
      </w:r>
      <w:r w:rsidRPr="008C6415">
        <w:rPr>
          <w:sz w:val="22"/>
          <w:szCs w:val="22"/>
        </w:rPr>
        <w:t>т</w:t>
      </w:r>
      <w:r w:rsidRPr="008C6415">
        <w:rPr>
          <w:spacing w:val="1"/>
          <w:sz w:val="22"/>
          <w:szCs w:val="22"/>
        </w:rPr>
        <w:t>н</w:t>
      </w:r>
      <w:r w:rsidRPr="008C6415">
        <w:rPr>
          <w:sz w:val="22"/>
          <w:szCs w:val="22"/>
        </w:rPr>
        <w:t xml:space="preserve">а </w:t>
      </w:r>
      <w:r w:rsidRPr="008C6415">
        <w:rPr>
          <w:spacing w:val="5"/>
          <w:sz w:val="22"/>
          <w:szCs w:val="22"/>
        </w:rPr>
        <w:t xml:space="preserve"> </w:t>
      </w:r>
      <w:r w:rsidRPr="008C6415">
        <w:rPr>
          <w:spacing w:val="-5"/>
          <w:sz w:val="22"/>
          <w:szCs w:val="22"/>
        </w:rPr>
        <w:t>у</w:t>
      </w:r>
      <w:r w:rsidRPr="008C6415">
        <w:rPr>
          <w:spacing w:val="-2"/>
          <w:sz w:val="22"/>
          <w:szCs w:val="22"/>
        </w:rPr>
        <w:t>к</w:t>
      </w:r>
      <w:r w:rsidRPr="008C6415">
        <w:rPr>
          <w:spacing w:val="2"/>
          <w:sz w:val="22"/>
          <w:szCs w:val="22"/>
        </w:rPr>
        <w:t>љ</w:t>
      </w:r>
      <w:r w:rsidRPr="008C6415">
        <w:rPr>
          <w:spacing w:val="-5"/>
          <w:sz w:val="22"/>
          <w:szCs w:val="22"/>
        </w:rPr>
        <w:t>у</w:t>
      </w:r>
      <w:r w:rsidRPr="008C6415">
        <w:rPr>
          <w:spacing w:val="4"/>
          <w:sz w:val="22"/>
          <w:szCs w:val="22"/>
        </w:rPr>
        <w:t>ч</w:t>
      </w:r>
      <w:r w:rsidRPr="008C6415">
        <w:rPr>
          <w:spacing w:val="-7"/>
          <w:sz w:val="22"/>
          <w:szCs w:val="22"/>
        </w:rPr>
        <w:t>е</w:t>
      </w:r>
      <w:r w:rsidRPr="008C6415">
        <w:rPr>
          <w:spacing w:val="6"/>
          <w:sz w:val="22"/>
          <w:szCs w:val="22"/>
        </w:rPr>
        <w:t>н</w:t>
      </w:r>
      <w:r w:rsidRPr="008C6415">
        <w:rPr>
          <w:spacing w:val="-5"/>
          <w:sz w:val="22"/>
          <w:szCs w:val="22"/>
        </w:rPr>
        <w:t>о</w:t>
      </w:r>
      <w:r w:rsidRPr="008C6415">
        <w:rPr>
          <w:spacing w:val="-2"/>
          <w:sz w:val="22"/>
          <w:szCs w:val="22"/>
        </w:rPr>
        <w:t>с</w:t>
      </w:r>
      <w:r w:rsidRPr="008C6415">
        <w:rPr>
          <w:sz w:val="22"/>
          <w:szCs w:val="22"/>
        </w:rPr>
        <w:t xml:space="preserve">т </w:t>
      </w:r>
      <w:r w:rsidRPr="008C6415">
        <w:rPr>
          <w:spacing w:val="6"/>
          <w:sz w:val="22"/>
          <w:szCs w:val="22"/>
        </w:rPr>
        <w:t xml:space="preserve"> </w:t>
      </w:r>
      <w:r w:rsidRPr="008C6415">
        <w:rPr>
          <w:spacing w:val="-5"/>
          <w:sz w:val="22"/>
          <w:szCs w:val="22"/>
        </w:rPr>
        <w:t>у</w:t>
      </w:r>
      <w:r w:rsidRPr="008C6415">
        <w:rPr>
          <w:spacing w:val="4"/>
          <w:sz w:val="22"/>
          <w:szCs w:val="22"/>
        </w:rPr>
        <w:t>ч</w:t>
      </w:r>
      <w:r w:rsidRPr="008C6415">
        <w:rPr>
          <w:spacing w:val="-7"/>
          <w:sz w:val="22"/>
          <w:szCs w:val="22"/>
        </w:rPr>
        <w:t>е</w:t>
      </w:r>
      <w:r w:rsidRPr="008C6415">
        <w:rPr>
          <w:spacing w:val="2"/>
          <w:sz w:val="22"/>
          <w:szCs w:val="22"/>
        </w:rPr>
        <w:t>ни</w:t>
      </w:r>
      <w:r w:rsidRPr="008C6415">
        <w:rPr>
          <w:spacing w:val="-2"/>
          <w:sz w:val="22"/>
          <w:szCs w:val="22"/>
        </w:rPr>
        <w:t>к</w:t>
      </w:r>
      <w:r w:rsidRPr="008C6415">
        <w:rPr>
          <w:sz w:val="22"/>
          <w:szCs w:val="22"/>
        </w:rPr>
        <w:t xml:space="preserve">а </w:t>
      </w:r>
      <w:r w:rsidRPr="008C6415">
        <w:rPr>
          <w:spacing w:val="10"/>
          <w:sz w:val="22"/>
          <w:szCs w:val="22"/>
        </w:rPr>
        <w:t xml:space="preserve"> </w:t>
      </w:r>
      <w:r w:rsidRPr="008C6415">
        <w:rPr>
          <w:sz w:val="22"/>
          <w:szCs w:val="22"/>
        </w:rPr>
        <w:t xml:space="preserve">у </w:t>
      </w:r>
      <w:r w:rsidRPr="008C6415">
        <w:rPr>
          <w:spacing w:val="2"/>
          <w:sz w:val="22"/>
          <w:szCs w:val="22"/>
        </w:rPr>
        <w:t xml:space="preserve"> </w:t>
      </w:r>
      <w:r w:rsidRPr="008C6415">
        <w:rPr>
          <w:spacing w:val="-2"/>
          <w:sz w:val="22"/>
          <w:szCs w:val="22"/>
        </w:rPr>
        <w:t>с</w:t>
      </w:r>
      <w:r w:rsidRPr="008C6415">
        <w:rPr>
          <w:spacing w:val="2"/>
          <w:sz w:val="22"/>
          <w:szCs w:val="22"/>
        </w:rPr>
        <w:t>и</w:t>
      </w:r>
      <w:r w:rsidRPr="008C6415">
        <w:rPr>
          <w:spacing w:val="-2"/>
          <w:sz w:val="22"/>
          <w:szCs w:val="22"/>
        </w:rPr>
        <w:t>с</w:t>
      </w:r>
      <w:r w:rsidRPr="008C6415">
        <w:rPr>
          <w:spacing w:val="4"/>
          <w:sz w:val="22"/>
          <w:szCs w:val="22"/>
        </w:rPr>
        <w:t>т</w:t>
      </w:r>
      <w:r w:rsidRPr="008C6415">
        <w:rPr>
          <w:spacing w:val="-7"/>
          <w:sz w:val="22"/>
          <w:szCs w:val="22"/>
        </w:rPr>
        <w:t>е</w:t>
      </w:r>
      <w:r w:rsidRPr="008C6415">
        <w:rPr>
          <w:sz w:val="22"/>
          <w:szCs w:val="22"/>
        </w:rPr>
        <w:t xml:space="preserve">м </w:t>
      </w:r>
      <w:r w:rsidRPr="008C6415">
        <w:rPr>
          <w:spacing w:val="11"/>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 xml:space="preserve">а </w:t>
      </w:r>
      <w:r w:rsidRPr="008C6415">
        <w:rPr>
          <w:spacing w:val="5"/>
          <w:sz w:val="22"/>
          <w:szCs w:val="22"/>
        </w:rPr>
        <w:t xml:space="preserve"> </w:t>
      </w:r>
      <w:r w:rsidRPr="008C6415">
        <w:rPr>
          <w:sz w:val="22"/>
          <w:szCs w:val="22"/>
        </w:rPr>
        <w:t xml:space="preserve">и </w:t>
      </w:r>
      <w:r w:rsidRPr="008C6415">
        <w:rPr>
          <w:spacing w:val="8"/>
          <w:sz w:val="22"/>
          <w:szCs w:val="22"/>
        </w:rPr>
        <w:t xml:space="preserve"> </w:t>
      </w:r>
      <w:r w:rsidRPr="008C6415">
        <w:rPr>
          <w:spacing w:val="-3"/>
          <w:sz w:val="22"/>
          <w:szCs w:val="22"/>
        </w:rPr>
        <w:t>в</w:t>
      </w:r>
      <w:r w:rsidRPr="008C6415">
        <w:rPr>
          <w:spacing w:val="3"/>
          <w:sz w:val="22"/>
          <w:szCs w:val="22"/>
        </w:rPr>
        <w:t>а</w:t>
      </w:r>
      <w:r w:rsidRPr="008C6415">
        <w:rPr>
          <w:spacing w:val="-2"/>
          <w:sz w:val="22"/>
          <w:szCs w:val="22"/>
        </w:rPr>
        <w:t>с</w:t>
      </w:r>
      <w:r w:rsidRPr="008C6415">
        <w:rPr>
          <w:spacing w:val="-3"/>
          <w:sz w:val="22"/>
          <w:szCs w:val="22"/>
        </w:rPr>
        <w:t>п</w:t>
      </w:r>
      <w:r w:rsidRPr="008C6415">
        <w:rPr>
          <w:spacing w:val="2"/>
          <w:sz w:val="22"/>
          <w:szCs w:val="22"/>
        </w:rPr>
        <w:t>и</w:t>
      </w:r>
      <w:r w:rsidRPr="008C6415">
        <w:rPr>
          <w:sz w:val="22"/>
          <w:szCs w:val="22"/>
        </w:rPr>
        <w:t>т</w:t>
      </w:r>
      <w:r w:rsidRPr="008C6415">
        <w:rPr>
          <w:spacing w:val="2"/>
          <w:sz w:val="22"/>
          <w:szCs w:val="22"/>
        </w:rPr>
        <w:t>а</w:t>
      </w:r>
      <w:r w:rsidRPr="008C6415">
        <w:rPr>
          <w:spacing w:val="-6"/>
          <w:sz w:val="22"/>
          <w:szCs w:val="22"/>
        </w:rPr>
        <w:t>њ</w:t>
      </w:r>
      <w:r w:rsidRPr="008C6415">
        <w:rPr>
          <w:spacing w:val="3"/>
          <w:sz w:val="22"/>
          <w:szCs w:val="22"/>
        </w:rPr>
        <w:t>а</w:t>
      </w:r>
      <w:r w:rsidRPr="008C6415">
        <w:rPr>
          <w:sz w:val="22"/>
          <w:szCs w:val="22"/>
        </w:rPr>
        <w:t xml:space="preserve">; </w:t>
      </w:r>
    </w:p>
    <w:p w14:paraId="578F73CA" w14:textId="3051E0B7" w:rsidR="008C6415" w:rsidRPr="008C6415" w:rsidRDefault="003D15C1" w:rsidP="00476E2F">
      <w:pPr>
        <w:pStyle w:val="ListParagraph"/>
        <w:numPr>
          <w:ilvl w:val="0"/>
          <w:numId w:val="58"/>
        </w:numPr>
        <w:spacing w:before="32" w:line="276" w:lineRule="auto"/>
        <w:ind w:right="81"/>
        <w:jc w:val="both"/>
        <w:rPr>
          <w:sz w:val="22"/>
          <w:szCs w:val="22"/>
        </w:rPr>
      </w:pPr>
      <w:r w:rsidRPr="008C6415">
        <w:rPr>
          <w:spacing w:val="-5"/>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 xml:space="preserve">е  и </w:t>
      </w:r>
      <w:r w:rsidRPr="008C6415">
        <w:rPr>
          <w:spacing w:val="2"/>
          <w:sz w:val="22"/>
          <w:szCs w:val="22"/>
        </w:rPr>
        <w:t>п</w:t>
      </w:r>
      <w:r w:rsidRPr="008C6415">
        <w:rPr>
          <w:sz w:val="22"/>
          <w:szCs w:val="22"/>
        </w:rPr>
        <w:t>р</w:t>
      </w:r>
      <w:r w:rsidRPr="008C6415">
        <w:rPr>
          <w:spacing w:val="3"/>
          <w:sz w:val="22"/>
          <w:szCs w:val="22"/>
        </w:rPr>
        <w:t>а</w:t>
      </w:r>
      <w:r w:rsidRPr="008C6415">
        <w:rPr>
          <w:spacing w:val="-2"/>
          <w:sz w:val="22"/>
          <w:szCs w:val="22"/>
        </w:rPr>
        <w:t>к</w:t>
      </w:r>
      <w:r w:rsidRPr="008C6415">
        <w:rPr>
          <w:sz w:val="22"/>
          <w:szCs w:val="22"/>
        </w:rPr>
        <w:t>т</w:t>
      </w:r>
      <w:r w:rsidRPr="008C6415">
        <w:rPr>
          <w:spacing w:val="1"/>
          <w:sz w:val="22"/>
          <w:szCs w:val="22"/>
        </w:rPr>
        <w:t>и</w:t>
      </w:r>
      <w:r w:rsidRPr="008C6415">
        <w:rPr>
          <w:spacing w:val="-2"/>
          <w:sz w:val="22"/>
          <w:szCs w:val="22"/>
        </w:rPr>
        <w:t>к</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4"/>
          <w:sz w:val="22"/>
          <w:szCs w:val="22"/>
        </w:rPr>
        <w:t xml:space="preserve"> </w:t>
      </w:r>
      <w:r w:rsidRPr="008C6415">
        <w:rPr>
          <w:spacing w:val="-1"/>
          <w:sz w:val="22"/>
          <w:szCs w:val="22"/>
        </w:rPr>
        <w:t>з</w:t>
      </w:r>
      <w:r w:rsidRPr="008C6415">
        <w:rPr>
          <w:spacing w:val="-2"/>
          <w:sz w:val="22"/>
          <w:szCs w:val="22"/>
        </w:rPr>
        <w:t>д</w:t>
      </w:r>
      <w:r w:rsidRPr="008C6415">
        <w:rPr>
          <w:sz w:val="22"/>
          <w:szCs w:val="22"/>
        </w:rPr>
        <w:t>р</w:t>
      </w:r>
      <w:r w:rsidRPr="008C6415">
        <w:rPr>
          <w:spacing w:val="3"/>
          <w:sz w:val="22"/>
          <w:szCs w:val="22"/>
        </w:rPr>
        <w:t>а</w:t>
      </w:r>
      <w:r w:rsidRPr="008C6415">
        <w:rPr>
          <w:spacing w:val="1"/>
          <w:sz w:val="22"/>
          <w:szCs w:val="22"/>
        </w:rPr>
        <w:t>в</w:t>
      </w:r>
      <w:r w:rsidRPr="008C6415">
        <w:rPr>
          <w:spacing w:val="-3"/>
          <w:sz w:val="22"/>
          <w:szCs w:val="22"/>
        </w:rPr>
        <w:t>и</w:t>
      </w:r>
      <w:r w:rsidRPr="008C6415">
        <w:rPr>
          <w:sz w:val="22"/>
          <w:szCs w:val="22"/>
        </w:rPr>
        <w:t>х</w:t>
      </w:r>
      <w:r w:rsidRPr="008C6415">
        <w:rPr>
          <w:spacing w:val="2"/>
          <w:sz w:val="22"/>
          <w:szCs w:val="22"/>
        </w:rPr>
        <w:t xml:space="preserve"> </w:t>
      </w:r>
      <w:r w:rsidRPr="008C6415">
        <w:rPr>
          <w:spacing w:val="-4"/>
          <w:sz w:val="22"/>
          <w:szCs w:val="22"/>
        </w:rPr>
        <w:t>ж</w:t>
      </w:r>
      <w:r w:rsidRPr="008C6415">
        <w:rPr>
          <w:spacing w:val="2"/>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1"/>
          <w:sz w:val="22"/>
          <w:szCs w:val="22"/>
        </w:rPr>
        <w:t>н</w:t>
      </w:r>
      <w:r w:rsidRPr="008C6415">
        <w:rPr>
          <w:spacing w:val="2"/>
          <w:sz w:val="22"/>
          <w:szCs w:val="22"/>
        </w:rPr>
        <w:t>и</w:t>
      </w:r>
      <w:r w:rsidRPr="008C6415">
        <w:rPr>
          <w:sz w:val="22"/>
          <w:szCs w:val="22"/>
        </w:rPr>
        <w:t>х</w:t>
      </w:r>
      <w:r w:rsidRPr="008C6415">
        <w:rPr>
          <w:spacing w:val="-2"/>
          <w:sz w:val="22"/>
          <w:szCs w:val="22"/>
        </w:rPr>
        <w:t xml:space="preserve"> с</w:t>
      </w:r>
      <w:r w:rsidRPr="008C6415">
        <w:rPr>
          <w:sz w:val="22"/>
          <w:szCs w:val="22"/>
        </w:rPr>
        <w:t>т</w:t>
      </w:r>
      <w:r w:rsidRPr="008C6415">
        <w:rPr>
          <w:spacing w:val="1"/>
          <w:sz w:val="22"/>
          <w:szCs w:val="22"/>
        </w:rPr>
        <w:t>и</w:t>
      </w:r>
      <w:r w:rsidRPr="008C6415">
        <w:rPr>
          <w:sz w:val="22"/>
          <w:szCs w:val="22"/>
        </w:rPr>
        <w:t>л</w:t>
      </w:r>
      <w:r w:rsidRPr="008C6415">
        <w:rPr>
          <w:spacing w:val="-5"/>
          <w:sz w:val="22"/>
          <w:szCs w:val="22"/>
        </w:rPr>
        <w:t>о</w:t>
      </w:r>
      <w:r w:rsidRPr="008C6415">
        <w:rPr>
          <w:spacing w:val="1"/>
          <w:sz w:val="22"/>
          <w:szCs w:val="22"/>
        </w:rPr>
        <w:t>в</w:t>
      </w:r>
      <w:r w:rsidRPr="008C6415">
        <w:rPr>
          <w:spacing w:val="-2"/>
          <w:sz w:val="22"/>
          <w:szCs w:val="22"/>
        </w:rPr>
        <w:t>а</w:t>
      </w:r>
      <w:r w:rsidRPr="008C6415">
        <w:rPr>
          <w:sz w:val="22"/>
          <w:szCs w:val="22"/>
        </w:rPr>
        <w:t>,</w:t>
      </w:r>
      <w:r w:rsidRPr="008C6415">
        <w:rPr>
          <w:spacing w:val="5"/>
          <w:sz w:val="22"/>
          <w:szCs w:val="22"/>
        </w:rPr>
        <w:t xml:space="preserve"> </w:t>
      </w:r>
      <w:r w:rsidRPr="008C6415">
        <w:rPr>
          <w:spacing w:val="-2"/>
          <w:sz w:val="22"/>
          <w:szCs w:val="22"/>
        </w:rPr>
        <w:t>с</w:t>
      </w:r>
      <w:r w:rsidRPr="008C6415">
        <w:rPr>
          <w:spacing w:val="1"/>
          <w:sz w:val="22"/>
          <w:szCs w:val="22"/>
        </w:rPr>
        <w:t>в</w:t>
      </w:r>
      <w:r w:rsidRPr="008C6415">
        <w:rPr>
          <w:spacing w:val="-7"/>
          <w:sz w:val="22"/>
          <w:szCs w:val="22"/>
        </w:rPr>
        <w:t>е</w:t>
      </w:r>
      <w:r w:rsidRPr="008C6415">
        <w:rPr>
          <w:spacing w:val="-2"/>
          <w:sz w:val="22"/>
          <w:szCs w:val="22"/>
        </w:rPr>
        <w:t>с</w:t>
      </w:r>
      <w:r w:rsidRPr="008C6415">
        <w:rPr>
          <w:sz w:val="22"/>
          <w:szCs w:val="22"/>
        </w:rPr>
        <w:t>ти</w:t>
      </w:r>
      <w:r w:rsidRPr="008C6415">
        <w:rPr>
          <w:spacing w:val="4"/>
          <w:sz w:val="22"/>
          <w:szCs w:val="22"/>
        </w:rPr>
        <w:t xml:space="preserve"> </w:t>
      </w:r>
      <w:r w:rsidRPr="008C6415">
        <w:rPr>
          <w:sz w:val="22"/>
          <w:szCs w:val="22"/>
        </w:rPr>
        <w:t>о</w:t>
      </w:r>
      <w:r w:rsidRPr="008C6415">
        <w:rPr>
          <w:spacing w:val="-2"/>
          <w:sz w:val="22"/>
          <w:szCs w:val="22"/>
        </w:rPr>
        <w:t xml:space="preserve"> </w:t>
      </w:r>
      <w:r w:rsidRPr="008C6415">
        <w:rPr>
          <w:spacing w:val="1"/>
          <w:sz w:val="22"/>
          <w:szCs w:val="22"/>
        </w:rPr>
        <w:t>в</w:t>
      </w:r>
      <w:r w:rsidRPr="008C6415">
        <w:rPr>
          <w:spacing w:val="3"/>
          <w:sz w:val="22"/>
          <w:szCs w:val="22"/>
        </w:rPr>
        <w:t>а</w:t>
      </w:r>
      <w:r w:rsidRPr="008C6415">
        <w:rPr>
          <w:spacing w:val="-4"/>
          <w:sz w:val="22"/>
          <w:szCs w:val="22"/>
        </w:rPr>
        <w:t>ж</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ти</w:t>
      </w:r>
      <w:r w:rsidRPr="008C6415">
        <w:rPr>
          <w:spacing w:val="4"/>
          <w:sz w:val="22"/>
          <w:szCs w:val="22"/>
        </w:rPr>
        <w:t xml:space="preserve"> </w:t>
      </w:r>
      <w:r w:rsidRPr="008C6415">
        <w:rPr>
          <w:spacing w:val="-2"/>
          <w:sz w:val="22"/>
          <w:szCs w:val="22"/>
        </w:rPr>
        <w:t>с</w:t>
      </w:r>
      <w:r w:rsidRPr="008C6415">
        <w:rPr>
          <w:spacing w:val="-5"/>
          <w:sz w:val="22"/>
          <w:szCs w:val="22"/>
        </w:rPr>
        <w:t>о</w:t>
      </w:r>
      <w:r w:rsidRPr="008C6415">
        <w:rPr>
          <w:spacing w:val="2"/>
          <w:sz w:val="22"/>
          <w:szCs w:val="22"/>
        </w:rPr>
        <w:t>п</w:t>
      </w:r>
      <w:r w:rsidRPr="008C6415">
        <w:rPr>
          <w:spacing w:val="-2"/>
          <w:sz w:val="22"/>
          <w:szCs w:val="22"/>
        </w:rPr>
        <w:t>с</w:t>
      </w:r>
      <w:r w:rsidRPr="008C6415">
        <w:rPr>
          <w:sz w:val="22"/>
          <w:szCs w:val="22"/>
        </w:rPr>
        <w:t>т</w:t>
      </w:r>
      <w:r w:rsidRPr="008C6415">
        <w:rPr>
          <w:spacing w:val="6"/>
          <w:sz w:val="22"/>
          <w:szCs w:val="22"/>
        </w:rPr>
        <w:t>в</w:t>
      </w:r>
      <w:r w:rsidRPr="008C6415">
        <w:rPr>
          <w:spacing w:val="-7"/>
          <w:sz w:val="22"/>
          <w:szCs w:val="22"/>
        </w:rPr>
        <w:t>е</w:t>
      </w:r>
      <w:r w:rsidRPr="008C6415">
        <w:rPr>
          <w:spacing w:val="2"/>
          <w:sz w:val="22"/>
          <w:szCs w:val="22"/>
        </w:rPr>
        <w:t>н</w:t>
      </w:r>
      <w:r w:rsidRPr="008C6415">
        <w:rPr>
          <w:spacing w:val="-5"/>
          <w:sz w:val="22"/>
          <w:szCs w:val="22"/>
        </w:rPr>
        <w:t>о</w:t>
      </w:r>
      <w:r w:rsidRPr="008C6415">
        <w:rPr>
          <w:sz w:val="22"/>
          <w:szCs w:val="22"/>
        </w:rPr>
        <w:t>г</w:t>
      </w:r>
      <w:r w:rsidRPr="008C6415">
        <w:rPr>
          <w:spacing w:val="3"/>
          <w:sz w:val="22"/>
          <w:szCs w:val="22"/>
        </w:rPr>
        <w:t xml:space="preserve"> </w:t>
      </w:r>
      <w:r w:rsidRPr="008C6415">
        <w:rPr>
          <w:spacing w:val="-1"/>
          <w:sz w:val="22"/>
          <w:szCs w:val="22"/>
        </w:rPr>
        <w:t>з</w:t>
      </w:r>
      <w:r w:rsidRPr="008C6415">
        <w:rPr>
          <w:spacing w:val="-2"/>
          <w:sz w:val="22"/>
          <w:szCs w:val="22"/>
        </w:rPr>
        <w:t>д</w:t>
      </w:r>
      <w:r w:rsidRPr="008C6415">
        <w:rPr>
          <w:sz w:val="22"/>
          <w:szCs w:val="22"/>
        </w:rPr>
        <w:t>р</w:t>
      </w:r>
      <w:r w:rsidRPr="008C6415">
        <w:rPr>
          <w:spacing w:val="3"/>
          <w:sz w:val="22"/>
          <w:szCs w:val="22"/>
        </w:rPr>
        <w:t>а</w:t>
      </w:r>
      <w:r w:rsidRPr="008C6415">
        <w:rPr>
          <w:spacing w:val="1"/>
          <w:sz w:val="22"/>
          <w:szCs w:val="22"/>
        </w:rPr>
        <w:t>в</w:t>
      </w:r>
      <w:r w:rsidRPr="008C6415">
        <w:rPr>
          <w:spacing w:val="-2"/>
          <w:sz w:val="22"/>
          <w:szCs w:val="22"/>
        </w:rPr>
        <w:t>љ</w:t>
      </w:r>
      <w:r w:rsidRPr="008C6415">
        <w:rPr>
          <w:sz w:val="22"/>
          <w:szCs w:val="22"/>
        </w:rPr>
        <w:t>а и</w:t>
      </w:r>
      <w:r w:rsidRPr="008C6415">
        <w:rPr>
          <w:spacing w:val="4"/>
          <w:sz w:val="22"/>
          <w:szCs w:val="22"/>
        </w:rPr>
        <w:t xml:space="preserve"> </w:t>
      </w:r>
      <w:r w:rsidRPr="008C6415">
        <w:rPr>
          <w:spacing w:val="-2"/>
          <w:sz w:val="22"/>
          <w:szCs w:val="22"/>
        </w:rPr>
        <w:t>б</w:t>
      </w:r>
      <w:r w:rsidRPr="008C6415">
        <w:rPr>
          <w:spacing w:val="-7"/>
          <w:sz w:val="22"/>
          <w:szCs w:val="22"/>
        </w:rPr>
        <w:t>е</w:t>
      </w:r>
      <w:r w:rsidRPr="008C6415">
        <w:rPr>
          <w:spacing w:val="-1"/>
          <w:sz w:val="22"/>
          <w:szCs w:val="22"/>
        </w:rPr>
        <w:t>з</w:t>
      </w:r>
      <w:r w:rsidRPr="008C6415">
        <w:rPr>
          <w:spacing w:val="3"/>
          <w:sz w:val="22"/>
          <w:szCs w:val="22"/>
        </w:rPr>
        <w:t>б</w:t>
      </w:r>
      <w:r w:rsidRPr="008C6415">
        <w:rPr>
          <w:spacing w:val="-7"/>
          <w:sz w:val="22"/>
          <w:szCs w:val="22"/>
        </w:rPr>
        <w:t>е</w:t>
      </w:r>
      <w:r w:rsidRPr="008C6415">
        <w:rPr>
          <w:spacing w:val="-2"/>
          <w:sz w:val="22"/>
          <w:szCs w:val="22"/>
        </w:rPr>
        <w:t>д</w:t>
      </w:r>
      <w:r w:rsidRPr="008C6415">
        <w:rPr>
          <w:spacing w:val="6"/>
          <w:sz w:val="22"/>
          <w:szCs w:val="22"/>
        </w:rPr>
        <w:t>н</w:t>
      </w:r>
      <w:r w:rsidRPr="008C6415">
        <w:rPr>
          <w:spacing w:val="-5"/>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r w:rsidRPr="008C6415">
        <w:rPr>
          <w:spacing w:val="5"/>
          <w:sz w:val="22"/>
          <w:szCs w:val="22"/>
        </w:rPr>
        <w:t xml:space="preserve"> </w:t>
      </w:r>
      <w:r w:rsidRPr="008C6415">
        <w:rPr>
          <w:spacing w:val="2"/>
          <w:sz w:val="22"/>
          <w:szCs w:val="22"/>
        </w:rPr>
        <w:t>п</w:t>
      </w:r>
      <w:r w:rsidRPr="008C6415">
        <w:rPr>
          <w:spacing w:val="-5"/>
          <w:sz w:val="22"/>
          <w:szCs w:val="22"/>
        </w:rPr>
        <w:t>о</w:t>
      </w:r>
      <w:r w:rsidRPr="008C6415">
        <w:rPr>
          <w:sz w:val="22"/>
          <w:szCs w:val="22"/>
        </w:rPr>
        <w:t>тр</w:t>
      </w:r>
      <w:r w:rsidRPr="008C6415">
        <w:rPr>
          <w:spacing w:val="-2"/>
          <w:sz w:val="22"/>
          <w:szCs w:val="22"/>
        </w:rPr>
        <w:t>е</w:t>
      </w:r>
      <w:r w:rsidRPr="008C6415">
        <w:rPr>
          <w:spacing w:val="3"/>
          <w:sz w:val="22"/>
          <w:szCs w:val="22"/>
        </w:rPr>
        <w:t>б</w:t>
      </w:r>
      <w:r w:rsidRPr="008C6415">
        <w:rPr>
          <w:sz w:val="22"/>
          <w:szCs w:val="22"/>
        </w:rPr>
        <w:t>е</w:t>
      </w:r>
      <w:r w:rsidRPr="008C6415">
        <w:rPr>
          <w:spacing w:val="-4"/>
          <w:sz w:val="22"/>
          <w:szCs w:val="22"/>
        </w:rPr>
        <w:t xml:space="preserve"> </w:t>
      </w:r>
      <w:r w:rsidRPr="008C6415">
        <w:rPr>
          <w:spacing w:val="2"/>
          <w:sz w:val="22"/>
          <w:szCs w:val="22"/>
        </w:rPr>
        <w:t>н</w:t>
      </w:r>
      <w:r w:rsidRPr="008C6415">
        <w:rPr>
          <w:spacing w:val="-7"/>
          <w:sz w:val="22"/>
          <w:szCs w:val="22"/>
        </w:rPr>
        <w:t>е</w:t>
      </w:r>
      <w:r w:rsidRPr="008C6415">
        <w:rPr>
          <w:spacing w:val="5"/>
          <w:sz w:val="22"/>
          <w:szCs w:val="22"/>
        </w:rPr>
        <w:t>г</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 и</w:t>
      </w:r>
      <w:r w:rsidRPr="008C6415">
        <w:rPr>
          <w:spacing w:val="4"/>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pacing w:val="-4"/>
          <w:sz w:val="22"/>
          <w:szCs w:val="22"/>
        </w:rPr>
        <w:t>j</w:t>
      </w:r>
      <w:r w:rsidRPr="008C6415">
        <w:rPr>
          <w:sz w:val="22"/>
          <w:szCs w:val="22"/>
        </w:rPr>
        <w:t>а</w:t>
      </w:r>
      <w:r w:rsidRPr="008C6415">
        <w:rPr>
          <w:spacing w:val="5"/>
          <w:sz w:val="22"/>
          <w:szCs w:val="22"/>
        </w:rPr>
        <w:t xml:space="preserve"> </w:t>
      </w:r>
      <w:r w:rsidRPr="008C6415">
        <w:rPr>
          <w:spacing w:val="-4"/>
          <w:sz w:val="22"/>
          <w:szCs w:val="22"/>
        </w:rPr>
        <w:t>ф</w:t>
      </w:r>
      <w:r w:rsidRPr="008C6415">
        <w:rPr>
          <w:spacing w:val="2"/>
          <w:sz w:val="22"/>
          <w:szCs w:val="22"/>
        </w:rPr>
        <w:t>и</w:t>
      </w:r>
      <w:r w:rsidRPr="008C6415">
        <w:rPr>
          <w:spacing w:val="-1"/>
          <w:sz w:val="22"/>
          <w:szCs w:val="22"/>
        </w:rPr>
        <w:t>з</w:t>
      </w:r>
      <w:r w:rsidRPr="008C6415">
        <w:rPr>
          <w:spacing w:val="2"/>
          <w:sz w:val="22"/>
          <w:szCs w:val="22"/>
        </w:rPr>
        <w:t>и</w:t>
      </w:r>
      <w:r w:rsidRPr="008C6415">
        <w:rPr>
          <w:spacing w:val="-1"/>
          <w:sz w:val="22"/>
          <w:szCs w:val="22"/>
        </w:rPr>
        <w:t>ч</w:t>
      </w:r>
      <w:r w:rsidRPr="008C6415">
        <w:rPr>
          <w:spacing w:val="-2"/>
          <w:sz w:val="22"/>
          <w:szCs w:val="22"/>
        </w:rPr>
        <w:t>к</w:t>
      </w:r>
      <w:r w:rsidRPr="008C6415">
        <w:rPr>
          <w:spacing w:val="2"/>
          <w:sz w:val="22"/>
          <w:szCs w:val="22"/>
        </w:rPr>
        <w:t>и</w:t>
      </w:r>
      <w:r w:rsidRPr="008C6415">
        <w:rPr>
          <w:sz w:val="22"/>
          <w:szCs w:val="22"/>
        </w:rPr>
        <w:t>х</w:t>
      </w:r>
      <w:r w:rsidRPr="008C6415">
        <w:rPr>
          <w:spacing w:val="-2"/>
          <w:sz w:val="22"/>
          <w:szCs w:val="22"/>
        </w:rPr>
        <w:t xml:space="preserve"> с</w:t>
      </w:r>
      <w:r w:rsidRPr="008C6415">
        <w:rPr>
          <w:spacing w:val="2"/>
          <w:sz w:val="22"/>
          <w:szCs w:val="22"/>
        </w:rPr>
        <w:t>п</w:t>
      </w:r>
      <w:r w:rsidRPr="008C6415">
        <w:rPr>
          <w:spacing w:val="-5"/>
          <w:sz w:val="22"/>
          <w:szCs w:val="22"/>
        </w:rPr>
        <w:t>о</w:t>
      </w:r>
      <w:r w:rsidRPr="008C6415">
        <w:rPr>
          <w:spacing w:val="-2"/>
          <w:sz w:val="22"/>
          <w:szCs w:val="22"/>
        </w:rPr>
        <w:t>с</w:t>
      </w:r>
      <w:r w:rsidRPr="008C6415">
        <w:rPr>
          <w:sz w:val="22"/>
          <w:szCs w:val="22"/>
        </w:rPr>
        <w:t>о</w:t>
      </w:r>
      <w:r w:rsidRPr="008C6415">
        <w:rPr>
          <w:spacing w:val="-2"/>
          <w:sz w:val="22"/>
          <w:szCs w:val="22"/>
        </w:rPr>
        <w:t>б</w:t>
      </w:r>
      <w:r w:rsidRPr="008C6415">
        <w:rPr>
          <w:spacing w:val="2"/>
          <w:sz w:val="22"/>
          <w:szCs w:val="22"/>
        </w:rPr>
        <w:t>н</w:t>
      </w:r>
      <w:r w:rsidRPr="008C6415">
        <w:rPr>
          <w:spacing w:val="-5"/>
          <w:sz w:val="22"/>
          <w:szCs w:val="22"/>
        </w:rPr>
        <w:t>о</w:t>
      </w:r>
      <w:r w:rsidRPr="008C6415">
        <w:rPr>
          <w:sz w:val="22"/>
          <w:szCs w:val="22"/>
        </w:rPr>
        <w:t>с</w:t>
      </w:r>
      <w:r w:rsidRPr="008C6415">
        <w:rPr>
          <w:spacing w:val="-39"/>
          <w:sz w:val="22"/>
          <w:szCs w:val="22"/>
        </w:rPr>
        <w:t xml:space="preserve"> </w:t>
      </w:r>
      <w:r w:rsidRPr="008C6415">
        <w:rPr>
          <w:sz w:val="22"/>
          <w:szCs w:val="22"/>
        </w:rPr>
        <w:t>т</w:t>
      </w:r>
      <w:r w:rsidRPr="008C6415">
        <w:rPr>
          <w:spacing w:val="1"/>
          <w:sz w:val="22"/>
          <w:szCs w:val="22"/>
        </w:rPr>
        <w:t>и</w:t>
      </w:r>
      <w:r w:rsidRPr="008C6415">
        <w:rPr>
          <w:sz w:val="22"/>
          <w:szCs w:val="22"/>
        </w:rPr>
        <w:t>;</w:t>
      </w:r>
    </w:p>
    <w:p w14:paraId="0E9D1AE0" w14:textId="7BD939E8" w:rsidR="003D15C1" w:rsidRPr="008C6415" w:rsidRDefault="003D15C1" w:rsidP="00476E2F">
      <w:pPr>
        <w:pStyle w:val="ListParagraph"/>
        <w:numPr>
          <w:ilvl w:val="0"/>
          <w:numId w:val="58"/>
        </w:numPr>
        <w:spacing w:before="32" w:line="276" w:lineRule="auto"/>
        <w:ind w:right="81"/>
        <w:jc w:val="both"/>
        <w:rPr>
          <w:sz w:val="22"/>
          <w:szCs w:val="22"/>
        </w:rPr>
      </w:pPr>
      <w:r w:rsidRPr="008C6415">
        <w:rPr>
          <w:sz w:val="22"/>
          <w:szCs w:val="22"/>
        </w:rPr>
        <w:t>р</w:t>
      </w:r>
      <w:r w:rsidRPr="008C6415">
        <w:rPr>
          <w:spacing w:val="3"/>
          <w:sz w:val="22"/>
          <w:szCs w:val="22"/>
        </w:rPr>
        <w:t>а</w:t>
      </w:r>
      <w:r w:rsidRPr="008C6415">
        <w:rPr>
          <w:spacing w:val="-1"/>
          <w:sz w:val="22"/>
          <w:szCs w:val="22"/>
        </w:rPr>
        <w:t>з</w:t>
      </w:r>
      <w:r w:rsidRPr="008C6415">
        <w:rPr>
          <w:spacing w:val="-3"/>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2"/>
          <w:sz w:val="22"/>
          <w:szCs w:val="22"/>
        </w:rPr>
        <w:t>с</w:t>
      </w:r>
      <w:r w:rsidRPr="008C6415">
        <w:rPr>
          <w:spacing w:val="6"/>
          <w:sz w:val="22"/>
          <w:szCs w:val="22"/>
        </w:rPr>
        <w:t>в</w:t>
      </w:r>
      <w:r w:rsidRPr="008C6415">
        <w:rPr>
          <w:spacing w:val="-7"/>
          <w:sz w:val="22"/>
          <w:szCs w:val="22"/>
        </w:rPr>
        <w:t>е</w:t>
      </w:r>
      <w:r w:rsidRPr="008C6415">
        <w:rPr>
          <w:spacing w:val="-2"/>
          <w:sz w:val="22"/>
          <w:szCs w:val="22"/>
        </w:rPr>
        <w:t>с</w:t>
      </w:r>
      <w:r w:rsidRPr="008C6415">
        <w:rPr>
          <w:sz w:val="22"/>
          <w:szCs w:val="22"/>
        </w:rPr>
        <w:t>ти</w:t>
      </w:r>
      <w:r w:rsidRPr="008C6415">
        <w:rPr>
          <w:spacing w:val="8"/>
          <w:sz w:val="22"/>
          <w:szCs w:val="22"/>
        </w:rPr>
        <w:t xml:space="preserve"> </w:t>
      </w:r>
      <w:r w:rsidRPr="008C6415">
        <w:rPr>
          <w:sz w:val="22"/>
          <w:szCs w:val="22"/>
        </w:rPr>
        <w:t>о</w:t>
      </w:r>
      <w:r w:rsidRPr="008C6415">
        <w:rPr>
          <w:spacing w:val="2"/>
          <w:sz w:val="22"/>
          <w:szCs w:val="22"/>
        </w:rPr>
        <w:t xml:space="preserve"> </w:t>
      </w:r>
      <w:r w:rsidRPr="008C6415">
        <w:rPr>
          <w:spacing w:val="-1"/>
          <w:sz w:val="22"/>
          <w:szCs w:val="22"/>
        </w:rPr>
        <w:t>з</w:t>
      </w:r>
      <w:r w:rsidRPr="008C6415">
        <w:rPr>
          <w:spacing w:val="2"/>
          <w:sz w:val="22"/>
          <w:szCs w:val="22"/>
        </w:rPr>
        <w:t>н</w:t>
      </w:r>
      <w:r w:rsidRPr="008C6415">
        <w:rPr>
          <w:spacing w:val="3"/>
          <w:sz w:val="22"/>
          <w:szCs w:val="22"/>
        </w:rPr>
        <w:t>а</w:t>
      </w:r>
      <w:r w:rsidRPr="008C6415">
        <w:rPr>
          <w:spacing w:val="-1"/>
          <w:sz w:val="22"/>
          <w:szCs w:val="22"/>
        </w:rPr>
        <w:t>ч</w:t>
      </w:r>
      <w:r w:rsidRPr="008C6415">
        <w:rPr>
          <w:spacing w:val="3"/>
          <w:sz w:val="22"/>
          <w:szCs w:val="22"/>
        </w:rPr>
        <w:t>а</w:t>
      </w:r>
      <w:r w:rsidRPr="008C6415">
        <w:rPr>
          <w:spacing w:val="-4"/>
          <w:sz w:val="22"/>
          <w:szCs w:val="22"/>
        </w:rPr>
        <w:t>j</w:t>
      </w:r>
      <w:r w:rsidRPr="008C6415">
        <w:rPr>
          <w:sz w:val="22"/>
          <w:szCs w:val="22"/>
        </w:rPr>
        <w:t>у</w:t>
      </w:r>
      <w:r w:rsidRPr="008C6415">
        <w:rPr>
          <w:spacing w:val="7"/>
          <w:sz w:val="22"/>
          <w:szCs w:val="22"/>
        </w:rPr>
        <w:t xml:space="preserve"> </w:t>
      </w:r>
      <w:r w:rsidRPr="008C6415">
        <w:rPr>
          <w:spacing w:val="-5"/>
          <w:sz w:val="22"/>
          <w:szCs w:val="22"/>
        </w:rPr>
        <w:t>о</w:t>
      </w:r>
      <w:r w:rsidRPr="008C6415">
        <w:rPr>
          <w:spacing w:val="-2"/>
          <w:sz w:val="22"/>
          <w:szCs w:val="22"/>
        </w:rPr>
        <w:t>д</w:t>
      </w:r>
      <w:r w:rsidRPr="008C6415">
        <w:rPr>
          <w:sz w:val="22"/>
          <w:szCs w:val="22"/>
        </w:rPr>
        <w:t>р</w:t>
      </w:r>
      <w:r w:rsidRPr="008C6415">
        <w:rPr>
          <w:spacing w:val="1"/>
          <w:sz w:val="22"/>
          <w:szCs w:val="22"/>
        </w:rPr>
        <w:t>ж</w:t>
      </w:r>
      <w:r w:rsidRPr="008C6415">
        <w:rPr>
          <w:spacing w:val="2"/>
          <w:sz w:val="22"/>
          <w:szCs w:val="22"/>
        </w:rPr>
        <w:t>и</w:t>
      </w:r>
      <w:r w:rsidRPr="008C6415">
        <w:rPr>
          <w:spacing w:val="1"/>
          <w:sz w:val="22"/>
          <w:szCs w:val="22"/>
        </w:rPr>
        <w:t>в</w:t>
      </w:r>
      <w:r w:rsidRPr="008C6415">
        <w:rPr>
          <w:spacing w:val="-5"/>
          <w:sz w:val="22"/>
          <w:szCs w:val="22"/>
        </w:rPr>
        <w:t>о</w:t>
      </w:r>
      <w:r w:rsidRPr="008C6415">
        <w:rPr>
          <w:sz w:val="22"/>
          <w:szCs w:val="22"/>
        </w:rPr>
        <w:t>г</w:t>
      </w:r>
      <w:r w:rsidRPr="008C6415">
        <w:rPr>
          <w:spacing w:val="8"/>
          <w:sz w:val="22"/>
          <w:szCs w:val="22"/>
        </w:rPr>
        <w:t xml:space="preserve"> </w:t>
      </w:r>
      <w:r w:rsidRPr="008C6415">
        <w:rPr>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pacing w:val="-4"/>
          <w:sz w:val="22"/>
          <w:szCs w:val="22"/>
        </w:rPr>
        <w:t>j</w:t>
      </w:r>
      <w:r w:rsidRPr="008C6415">
        <w:rPr>
          <w:spacing w:val="3"/>
          <w:sz w:val="22"/>
          <w:szCs w:val="22"/>
        </w:rPr>
        <w:t>а</w:t>
      </w:r>
      <w:r w:rsidRPr="008C6415">
        <w:rPr>
          <w:sz w:val="22"/>
          <w:szCs w:val="22"/>
        </w:rPr>
        <w:t>,</w:t>
      </w:r>
      <w:r w:rsidRPr="008C6415">
        <w:rPr>
          <w:spacing w:val="9"/>
          <w:sz w:val="22"/>
          <w:szCs w:val="22"/>
        </w:rPr>
        <w:t xml:space="preserve"> </w:t>
      </w:r>
      <w:r w:rsidRPr="008C6415">
        <w:rPr>
          <w:spacing w:val="-1"/>
          <w:sz w:val="22"/>
          <w:szCs w:val="22"/>
        </w:rPr>
        <w:t>з</w:t>
      </w:r>
      <w:r w:rsidRPr="008C6415">
        <w:rPr>
          <w:spacing w:val="-2"/>
          <w:sz w:val="22"/>
          <w:szCs w:val="22"/>
        </w:rPr>
        <w:t>аш</w:t>
      </w:r>
      <w:r w:rsidRPr="008C6415">
        <w:rPr>
          <w:sz w:val="22"/>
          <w:szCs w:val="22"/>
        </w:rPr>
        <w:t>т</w:t>
      </w:r>
      <w:r w:rsidRPr="008C6415">
        <w:rPr>
          <w:spacing w:val="1"/>
          <w:sz w:val="22"/>
          <w:szCs w:val="22"/>
        </w:rPr>
        <w:t>и</w:t>
      </w:r>
      <w:r w:rsidRPr="008C6415">
        <w:rPr>
          <w:sz w:val="22"/>
          <w:szCs w:val="22"/>
        </w:rPr>
        <w:t>те и</w:t>
      </w:r>
      <w:r w:rsidRPr="008C6415">
        <w:rPr>
          <w:spacing w:val="9"/>
          <w:sz w:val="22"/>
          <w:szCs w:val="22"/>
        </w:rPr>
        <w:t xml:space="preserve"> </w:t>
      </w:r>
      <w:r w:rsidRPr="008C6415">
        <w:rPr>
          <w:spacing w:val="-5"/>
          <w:sz w:val="22"/>
          <w:szCs w:val="22"/>
        </w:rPr>
        <w:t>о</w:t>
      </w:r>
      <w:r w:rsidRPr="008C6415">
        <w:rPr>
          <w:spacing w:val="4"/>
          <w:sz w:val="22"/>
          <w:szCs w:val="22"/>
        </w:rPr>
        <w:t>ч</w:t>
      </w:r>
      <w:r w:rsidRPr="008C6415">
        <w:rPr>
          <w:spacing w:val="-5"/>
          <w:sz w:val="22"/>
          <w:szCs w:val="22"/>
        </w:rPr>
        <w:t>у</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10"/>
          <w:sz w:val="22"/>
          <w:szCs w:val="22"/>
        </w:rPr>
        <w:t xml:space="preserve"> </w:t>
      </w:r>
      <w:r w:rsidRPr="008C6415">
        <w:rPr>
          <w:spacing w:val="2"/>
          <w:sz w:val="22"/>
          <w:szCs w:val="22"/>
        </w:rPr>
        <w:t>п</w:t>
      </w:r>
      <w:r w:rsidRPr="008C6415">
        <w:rPr>
          <w:spacing w:val="-5"/>
          <w:sz w:val="22"/>
          <w:szCs w:val="22"/>
        </w:rPr>
        <w:t>р</w:t>
      </w:r>
      <w:r w:rsidRPr="008C6415">
        <w:rPr>
          <w:spacing w:val="2"/>
          <w:sz w:val="22"/>
          <w:szCs w:val="22"/>
        </w:rPr>
        <w:t>и</w:t>
      </w:r>
      <w:r w:rsidRPr="008C6415">
        <w:rPr>
          <w:sz w:val="22"/>
          <w:szCs w:val="22"/>
        </w:rPr>
        <w:t>р</w:t>
      </w:r>
      <w:r w:rsidRPr="008C6415">
        <w:rPr>
          <w:spacing w:val="-5"/>
          <w:sz w:val="22"/>
          <w:szCs w:val="22"/>
        </w:rPr>
        <w:t>о</w:t>
      </w:r>
      <w:r w:rsidRPr="008C6415">
        <w:rPr>
          <w:spacing w:val="3"/>
          <w:sz w:val="22"/>
          <w:szCs w:val="22"/>
        </w:rPr>
        <w:t>д</w:t>
      </w:r>
      <w:r w:rsidRPr="008C6415">
        <w:rPr>
          <w:sz w:val="22"/>
          <w:szCs w:val="22"/>
        </w:rPr>
        <w:t>е и</w:t>
      </w:r>
      <w:r w:rsidRPr="008C6415">
        <w:rPr>
          <w:spacing w:val="9"/>
          <w:sz w:val="22"/>
          <w:szCs w:val="22"/>
        </w:rPr>
        <w:t xml:space="preserve"> </w:t>
      </w:r>
      <w:r w:rsidRPr="008C6415">
        <w:rPr>
          <w:spacing w:val="1"/>
          <w:sz w:val="22"/>
          <w:szCs w:val="22"/>
        </w:rPr>
        <w:t>ж</w:t>
      </w:r>
      <w:r w:rsidRPr="008C6415">
        <w:rPr>
          <w:spacing w:val="-3"/>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1"/>
          <w:sz w:val="22"/>
          <w:szCs w:val="22"/>
        </w:rPr>
        <w:t>н</w:t>
      </w:r>
      <w:r w:rsidRPr="008C6415">
        <w:rPr>
          <w:sz w:val="22"/>
          <w:szCs w:val="22"/>
        </w:rPr>
        <w:t xml:space="preserve">е </w:t>
      </w:r>
      <w:r w:rsidRPr="008C6415">
        <w:rPr>
          <w:spacing w:val="-2"/>
          <w:sz w:val="22"/>
          <w:szCs w:val="22"/>
        </w:rPr>
        <w:t>с</w:t>
      </w:r>
      <w:r w:rsidRPr="008C6415">
        <w:rPr>
          <w:spacing w:val="5"/>
          <w:sz w:val="22"/>
          <w:szCs w:val="22"/>
        </w:rPr>
        <w:t>р</w:t>
      </w:r>
      <w:r w:rsidRPr="008C6415">
        <w:rPr>
          <w:spacing w:val="-2"/>
          <w:sz w:val="22"/>
          <w:szCs w:val="22"/>
        </w:rPr>
        <w:t>ед</w:t>
      </w:r>
      <w:r w:rsidRPr="008C6415">
        <w:rPr>
          <w:spacing w:val="2"/>
          <w:sz w:val="22"/>
          <w:szCs w:val="22"/>
        </w:rPr>
        <w:t>ин</w:t>
      </w:r>
      <w:r w:rsidRPr="008C6415">
        <w:rPr>
          <w:sz w:val="22"/>
          <w:szCs w:val="22"/>
        </w:rPr>
        <w:t>е и</w:t>
      </w:r>
      <w:r w:rsidRPr="008C6415">
        <w:rPr>
          <w:spacing w:val="9"/>
          <w:sz w:val="22"/>
          <w:szCs w:val="22"/>
        </w:rPr>
        <w:t xml:space="preserve"> </w:t>
      </w:r>
      <w:r w:rsidRPr="008C6415">
        <w:rPr>
          <w:spacing w:val="-2"/>
          <w:sz w:val="22"/>
          <w:szCs w:val="22"/>
        </w:rPr>
        <w:t>е</w:t>
      </w:r>
      <w:r w:rsidRPr="008C6415">
        <w:rPr>
          <w:spacing w:val="3"/>
          <w:sz w:val="22"/>
          <w:szCs w:val="22"/>
        </w:rPr>
        <w:t>к</w:t>
      </w:r>
      <w:r w:rsidRPr="008C6415">
        <w:rPr>
          <w:sz w:val="22"/>
          <w:szCs w:val="22"/>
        </w:rPr>
        <w:t>ол</w:t>
      </w:r>
      <w:r w:rsidRPr="008C6415">
        <w:rPr>
          <w:spacing w:val="-5"/>
          <w:sz w:val="22"/>
          <w:szCs w:val="22"/>
        </w:rPr>
        <w:t>о</w:t>
      </w:r>
      <w:r w:rsidRPr="008C6415">
        <w:rPr>
          <w:spacing w:val="-2"/>
          <w:sz w:val="22"/>
          <w:szCs w:val="22"/>
        </w:rPr>
        <w:t>ш</w:t>
      </w:r>
      <w:r w:rsidRPr="008C6415">
        <w:rPr>
          <w:spacing w:val="3"/>
          <w:sz w:val="22"/>
          <w:szCs w:val="22"/>
        </w:rPr>
        <w:t>к</w:t>
      </w:r>
      <w:r w:rsidRPr="008C6415">
        <w:rPr>
          <w:sz w:val="22"/>
          <w:szCs w:val="22"/>
        </w:rPr>
        <w:t>е</w:t>
      </w:r>
      <w:r w:rsidRPr="008C6415">
        <w:rPr>
          <w:spacing w:val="5"/>
          <w:sz w:val="22"/>
          <w:szCs w:val="22"/>
        </w:rPr>
        <w:t xml:space="preserve"> </w:t>
      </w:r>
      <w:r w:rsidRPr="008C6415">
        <w:rPr>
          <w:spacing w:val="-2"/>
          <w:sz w:val="22"/>
          <w:szCs w:val="22"/>
        </w:rPr>
        <w:t>е</w:t>
      </w:r>
      <w:r w:rsidRPr="008C6415">
        <w:rPr>
          <w:sz w:val="22"/>
          <w:szCs w:val="22"/>
        </w:rPr>
        <w:t>т</w:t>
      </w:r>
      <w:r w:rsidRPr="008C6415">
        <w:rPr>
          <w:spacing w:val="1"/>
          <w:sz w:val="22"/>
          <w:szCs w:val="22"/>
        </w:rPr>
        <w:t>и</w:t>
      </w:r>
      <w:r w:rsidRPr="008C6415">
        <w:rPr>
          <w:spacing w:val="3"/>
          <w:sz w:val="22"/>
          <w:szCs w:val="22"/>
        </w:rPr>
        <w:t>к</w:t>
      </w:r>
      <w:r w:rsidRPr="008C6415">
        <w:rPr>
          <w:spacing w:val="-7"/>
          <w:sz w:val="22"/>
          <w:szCs w:val="22"/>
        </w:rPr>
        <w:t>е</w:t>
      </w:r>
      <w:r w:rsidRPr="008C6415">
        <w:rPr>
          <w:sz w:val="22"/>
          <w:szCs w:val="22"/>
        </w:rPr>
        <w:t>,</w:t>
      </w:r>
      <w:r w:rsidRPr="008C6415">
        <w:rPr>
          <w:spacing w:val="9"/>
          <w:sz w:val="22"/>
          <w:szCs w:val="22"/>
        </w:rPr>
        <w:t xml:space="preserve"> </w:t>
      </w:r>
      <w:r w:rsidRPr="008C6415">
        <w:rPr>
          <w:spacing w:val="-1"/>
          <w:sz w:val="22"/>
          <w:szCs w:val="22"/>
        </w:rPr>
        <w:t>з</w:t>
      </w:r>
      <w:r w:rsidRPr="008C6415">
        <w:rPr>
          <w:spacing w:val="3"/>
          <w:sz w:val="22"/>
          <w:szCs w:val="22"/>
        </w:rPr>
        <w:t>а</w:t>
      </w:r>
      <w:r w:rsidRPr="008C6415">
        <w:rPr>
          <w:spacing w:val="-2"/>
          <w:sz w:val="22"/>
          <w:szCs w:val="22"/>
        </w:rPr>
        <w:t>ш</w:t>
      </w:r>
      <w:r w:rsidRPr="008C6415">
        <w:rPr>
          <w:sz w:val="22"/>
          <w:szCs w:val="22"/>
        </w:rPr>
        <w:t>т</w:t>
      </w:r>
      <w:r w:rsidRPr="008C6415">
        <w:rPr>
          <w:spacing w:val="1"/>
          <w:sz w:val="22"/>
          <w:szCs w:val="22"/>
        </w:rPr>
        <w:t>и</w:t>
      </w:r>
      <w:r w:rsidRPr="008C6415">
        <w:rPr>
          <w:sz w:val="22"/>
          <w:szCs w:val="22"/>
        </w:rPr>
        <w:t>те и</w:t>
      </w:r>
      <w:r w:rsidRPr="008C6415">
        <w:rPr>
          <w:spacing w:val="9"/>
          <w:sz w:val="22"/>
          <w:szCs w:val="22"/>
        </w:rPr>
        <w:t xml:space="preserve"> </w:t>
      </w:r>
      <w:r w:rsidRPr="008C6415">
        <w:rPr>
          <w:spacing w:val="-2"/>
          <w:sz w:val="22"/>
          <w:szCs w:val="22"/>
        </w:rPr>
        <w:t>д</w:t>
      </w:r>
      <w:r w:rsidRPr="008C6415">
        <w:rPr>
          <w:spacing w:val="-5"/>
          <w:sz w:val="22"/>
          <w:szCs w:val="22"/>
        </w:rPr>
        <w:t>о</w:t>
      </w:r>
      <w:r w:rsidRPr="008C6415">
        <w:rPr>
          <w:spacing w:val="-2"/>
          <w:sz w:val="22"/>
          <w:szCs w:val="22"/>
        </w:rPr>
        <w:t>б</w:t>
      </w:r>
      <w:r w:rsidRPr="008C6415">
        <w:rPr>
          <w:spacing w:val="5"/>
          <w:sz w:val="22"/>
          <w:szCs w:val="22"/>
        </w:rPr>
        <w:t>р</w:t>
      </w:r>
      <w:r w:rsidRPr="008C6415">
        <w:rPr>
          <w:spacing w:val="12"/>
          <w:sz w:val="22"/>
          <w:szCs w:val="22"/>
        </w:rPr>
        <w:t>о</w:t>
      </w:r>
      <w:r w:rsidRPr="008C6415">
        <w:rPr>
          <w:spacing w:val="-2"/>
          <w:sz w:val="22"/>
          <w:szCs w:val="22"/>
        </w:rPr>
        <w:t>б</w:t>
      </w:r>
      <w:r w:rsidRPr="008C6415">
        <w:rPr>
          <w:spacing w:val="2"/>
          <w:sz w:val="22"/>
          <w:szCs w:val="22"/>
        </w:rPr>
        <w:t>и</w:t>
      </w:r>
      <w:r w:rsidRPr="008C6415">
        <w:rPr>
          <w:sz w:val="22"/>
          <w:szCs w:val="22"/>
        </w:rPr>
        <w:t>ти</w:t>
      </w:r>
      <w:r w:rsidRPr="008C6415">
        <w:rPr>
          <w:spacing w:val="8"/>
          <w:sz w:val="22"/>
          <w:szCs w:val="22"/>
        </w:rPr>
        <w:t xml:space="preserve"> </w:t>
      </w:r>
      <w:r w:rsidRPr="008C6415">
        <w:rPr>
          <w:spacing w:val="1"/>
          <w:sz w:val="22"/>
          <w:szCs w:val="22"/>
        </w:rPr>
        <w:t>ж</w:t>
      </w:r>
      <w:r w:rsidRPr="008C6415">
        <w:rPr>
          <w:spacing w:val="2"/>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1"/>
          <w:sz w:val="22"/>
          <w:szCs w:val="22"/>
        </w:rPr>
        <w:t>и</w:t>
      </w:r>
      <w:r w:rsidRPr="008C6415">
        <w:rPr>
          <w:spacing w:val="-1"/>
          <w:sz w:val="22"/>
          <w:szCs w:val="22"/>
        </w:rPr>
        <w:t>њ</w:t>
      </w:r>
      <w:r w:rsidRPr="008C6415">
        <w:rPr>
          <w:spacing w:val="3"/>
          <w:sz w:val="22"/>
          <w:szCs w:val="22"/>
        </w:rPr>
        <w:t>а</w:t>
      </w:r>
      <w:r w:rsidRPr="008C6415">
        <w:rPr>
          <w:sz w:val="22"/>
          <w:szCs w:val="22"/>
        </w:rPr>
        <w:t>;</w:t>
      </w:r>
    </w:p>
    <w:p w14:paraId="0BCC8979" w14:textId="4269760B" w:rsidR="003D15C1" w:rsidRPr="008C6415" w:rsidRDefault="003D15C1" w:rsidP="00476E2F">
      <w:pPr>
        <w:pStyle w:val="ListParagraph"/>
        <w:numPr>
          <w:ilvl w:val="0"/>
          <w:numId w:val="58"/>
        </w:numPr>
        <w:spacing w:before="35" w:line="276" w:lineRule="auto"/>
        <w:ind w:right="73"/>
        <w:jc w:val="both"/>
        <w:rPr>
          <w:spacing w:val="37"/>
          <w:sz w:val="22"/>
          <w:szCs w:val="22"/>
        </w:rPr>
      </w:pPr>
      <w:r w:rsidRPr="008C6415">
        <w:rPr>
          <w:spacing w:val="-2"/>
          <w:sz w:val="22"/>
          <w:szCs w:val="22"/>
        </w:rPr>
        <w:t>к</w:t>
      </w:r>
      <w:r w:rsidRPr="008C6415">
        <w:rPr>
          <w:spacing w:val="-5"/>
          <w:sz w:val="22"/>
          <w:szCs w:val="22"/>
        </w:rPr>
        <w:t>о</w:t>
      </w:r>
      <w:r w:rsidRPr="008C6415">
        <w:rPr>
          <w:spacing w:val="2"/>
          <w:sz w:val="22"/>
          <w:szCs w:val="22"/>
        </w:rPr>
        <w:t>н</w:t>
      </w:r>
      <w:r w:rsidRPr="008C6415">
        <w:rPr>
          <w:sz w:val="22"/>
          <w:szCs w:val="22"/>
        </w:rPr>
        <w:t>т</w:t>
      </w:r>
      <w:r w:rsidRPr="008C6415">
        <w:rPr>
          <w:spacing w:val="1"/>
          <w:sz w:val="22"/>
          <w:szCs w:val="22"/>
        </w:rPr>
        <w:t>и</w:t>
      </w:r>
      <w:r w:rsidRPr="008C6415">
        <w:rPr>
          <w:spacing w:val="2"/>
          <w:sz w:val="22"/>
          <w:szCs w:val="22"/>
        </w:rPr>
        <w:t>н</w:t>
      </w:r>
      <w:r w:rsidRPr="008C6415">
        <w:rPr>
          <w:spacing w:val="-5"/>
          <w:sz w:val="22"/>
          <w:szCs w:val="22"/>
        </w:rPr>
        <w:t>у</w:t>
      </w:r>
      <w:r w:rsidRPr="008C6415">
        <w:rPr>
          <w:spacing w:val="2"/>
          <w:sz w:val="22"/>
          <w:szCs w:val="22"/>
        </w:rPr>
        <w:t>и</w:t>
      </w:r>
      <w:r w:rsidRPr="008C6415">
        <w:rPr>
          <w:sz w:val="22"/>
          <w:szCs w:val="22"/>
        </w:rPr>
        <w:t>р</w:t>
      </w:r>
      <w:r w:rsidRPr="008C6415">
        <w:rPr>
          <w:spacing w:val="-2"/>
          <w:sz w:val="22"/>
          <w:szCs w:val="22"/>
        </w:rPr>
        <w:t>а</w:t>
      </w:r>
      <w:r w:rsidRPr="008C6415">
        <w:rPr>
          <w:spacing w:val="2"/>
          <w:sz w:val="22"/>
          <w:szCs w:val="22"/>
        </w:rPr>
        <w:t>н</w:t>
      </w:r>
      <w:r w:rsidRPr="008C6415">
        <w:rPr>
          <w:sz w:val="22"/>
          <w:szCs w:val="22"/>
        </w:rPr>
        <w:t>о</w:t>
      </w:r>
      <w:r w:rsidRPr="008C6415">
        <w:rPr>
          <w:spacing w:val="2"/>
          <w:sz w:val="22"/>
          <w:szCs w:val="22"/>
        </w:rPr>
        <w:t xml:space="preserve"> </w:t>
      </w:r>
      <w:r w:rsidRPr="008C6415">
        <w:rPr>
          <w:spacing w:val="-5"/>
          <w:sz w:val="22"/>
          <w:szCs w:val="22"/>
        </w:rPr>
        <w:t>у</w:t>
      </w:r>
      <w:r w:rsidRPr="008C6415">
        <w:rPr>
          <w:spacing w:val="2"/>
          <w:sz w:val="22"/>
          <w:szCs w:val="22"/>
        </w:rPr>
        <w:t>н</w:t>
      </w:r>
      <w:r w:rsidRPr="008C6415">
        <w:rPr>
          <w:spacing w:val="3"/>
          <w:sz w:val="22"/>
          <w:szCs w:val="22"/>
        </w:rPr>
        <w:t>а</w:t>
      </w:r>
      <w:r w:rsidRPr="008C6415">
        <w:rPr>
          <w:spacing w:val="2"/>
          <w:sz w:val="22"/>
          <w:szCs w:val="22"/>
        </w:rPr>
        <w:t>п</w:t>
      </w:r>
      <w:r w:rsidRPr="008C6415">
        <w:rPr>
          <w:sz w:val="22"/>
          <w:szCs w:val="22"/>
        </w:rPr>
        <w:t>р</w:t>
      </w:r>
      <w:r w:rsidRPr="008C6415">
        <w:rPr>
          <w:spacing w:val="-7"/>
          <w:sz w:val="22"/>
          <w:szCs w:val="22"/>
        </w:rPr>
        <w:t>е</w:t>
      </w:r>
      <w:r w:rsidRPr="008C6415">
        <w:rPr>
          <w:spacing w:val="-1"/>
          <w:sz w:val="22"/>
          <w:szCs w:val="22"/>
        </w:rPr>
        <w:t>ђ</w:t>
      </w:r>
      <w:r w:rsidRPr="008C6415">
        <w:rPr>
          <w:spacing w:val="2"/>
          <w:sz w:val="22"/>
          <w:szCs w:val="22"/>
        </w:rPr>
        <w:t>и</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2"/>
          <w:sz w:val="22"/>
          <w:szCs w:val="22"/>
        </w:rPr>
        <w:t>к</w:t>
      </w:r>
      <w:r w:rsidRPr="008C6415">
        <w:rPr>
          <w:spacing w:val="1"/>
          <w:sz w:val="22"/>
          <w:szCs w:val="22"/>
        </w:rPr>
        <w:t>в</w:t>
      </w:r>
      <w:r w:rsidRPr="008C6415">
        <w:rPr>
          <w:spacing w:val="-2"/>
          <w:sz w:val="22"/>
          <w:szCs w:val="22"/>
        </w:rPr>
        <w:t>а</w:t>
      </w:r>
      <w:r w:rsidRPr="008C6415">
        <w:rPr>
          <w:sz w:val="22"/>
          <w:szCs w:val="22"/>
        </w:rPr>
        <w:t>л</w:t>
      </w:r>
      <w:r w:rsidRPr="008C6415">
        <w:rPr>
          <w:spacing w:val="2"/>
          <w:sz w:val="22"/>
          <w:szCs w:val="22"/>
        </w:rPr>
        <w:t>и</w:t>
      </w:r>
      <w:r w:rsidRPr="008C6415">
        <w:rPr>
          <w:sz w:val="22"/>
          <w:szCs w:val="22"/>
        </w:rPr>
        <w:t>т</w:t>
      </w:r>
      <w:r w:rsidRPr="008C6415">
        <w:rPr>
          <w:spacing w:val="-7"/>
          <w:sz w:val="22"/>
          <w:szCs w:val="22"/>
        </w:rPr>
        <w:t>е</w:t>
      </w:r>
      <w:r w:rsidRPr="008C6415">
        <w:rPr>
          <w:sz w:val="22"/>
          <w:szCs w:val="22"/>
        </w:rPr>
        <w:t>та</w:t>
      </w:r>
      <w:r w:rsidRPr="008C6415">
        <w:rPr>
          <w:spacing w:val="4"/>
          <w:sz w:val="22"/>
          <w:szCs w:val="22"/>
        </w:rPr>
        <w:t xml:space="preserve"> </w:t>
      </w:r>
      <w:r w:rsidRPr="008C6415">
        <w:rPr>
          <w:spacing w:val="2"/>
          <w:sz w:val="22"/>
          <w:szCs w:val="22"/>
        </w:rPr>
        <w:t>п</w:t>
      </w:r>
      <w:r w:rsidRPr="008C6415">
        <w:rPr>
          <w:sz w:val="22"/>
          <w:szCs w:val="22"/>
        </w:rPr>
        <w:t>р</w:t>
      </w:r>
      <w:r w:rsidRPr="008C6415">
        <w:rPr>
          <w:spacing w:val="-5"/>
          <w:sz w:val="22"/>
          <w:szCs w:val="22"/>
        </w:rPr>
        <w:t>о</w:t>
      </w:r>
      <w:r w:rsidRPr="008C6415">
        <w:rPr>
          <w:spacing w:val="2"/>
          <w:sz w:val="22"/>
          <w:szCs w:val="22"/>
        </w:rPr>
        <w:t>ц</w:t>
      </w:r>
      <w:r w:rsidRPr="008C6415">
        <w:rPr>
          <w:spacing w:val="-7"/>
          <w:sz w:val="22"/>
          <w:szCs w:val="22"/>
        </w:rPr>
        <w:t>е</w:t>
      </w:r>
      <w:r w:rsidRPr="008C6415">
        <w:rPr>
          <w:spacing w:val="-2"/>
          <w:sz w:val="22"/>
          <w:szCs w:val="22"/>
        </w:rPr>
        <w:t>с</w:t>
      </w:r>
      <w:r w:rsidRPr="008C6415">
        <w:rPr>
          <w:sz w:val="22"/>
          <w:szCs w:val="22"/>
        </w:rPr>
        <w:t>а</w:t>
      </w:r>
      <w:r w:rsidRPr="008C6415">
        <w:rPr>
          <w:spacing w:val="9"/>
          <w:sz w:val="22"/>
          <w:szCs w:val="22"/>
        </w:rPr>
        <w:t xml:space="preserve"> </w:t>
      </w:r>
      <w:r w:rsidRPr="008C6415">
        <w:rPr>
          <w:sz w:val="22"/>
          <w:szCs w:val="22"/>
        </w:rPr>
        <w:t>и</w:t>
      </w:r>
      <w:r w:rsidRPr="008C6415">
        <w:rPr>
          <w:spacing w:val="3"/>
          <w:sz w:val="22"/>
          <w:szCs w:val="22"/>
        </w:rPr>
        <w:t xml:space="preserve"> </w:t>
      </w:r>
      <w:r w:rsidRPr="008C6415">
        <w:rPr>
          <w:spacing w:val="2"/>
          <w:sz w:val="22"/>
          <w:szCs w:val="22"/>
        </w:rPr>
        <w:t>и</w:t>
      </w:r>
      <w:r w:rsidRPr="008C6415">
        <w:rPr>
          <w:spacing w:val="-2"/>
          <w:sz w:val="22"/>
          <w:szCs w:val="22"/>
        </w:rPr>
        <w:t>с</w:t>
      </w:r>
      <w:r w:rsidRPr="008C6415">
        <w:rPr>
          <w:sz w:val="22"/>
          <w:szCs w:val="22"/>
        </w:rPr>
        <w:t>х</w:t>
      </w:r>
      <w:r w:rsidRPr="008C6415">
        <w:rPr>
          <w:spacing w:val="-5"/>
          <w:sz w:val="22"/>
          <w:szCs w:val="22"/>
        </w:rPr>
        <w:t>о</w:t>
      </w:r>
      <w:r w:rsidRPr="008C6415">
        <w:rPr>
          <w:spacing w:val="-2"/>
          <w:sz w:val="22"/>
          <w:szCs w:val="22"/>
        </w:rPr>
        <w:t>д</w:t>
      </w:r>
      <w:r w:rsidRPr="008C6415">
        <w:rPr>
          <w:sz w:val="22"/>
          <w:szCs w:val="22"/>
        </w:rPr>
        <w:t>а</w:t>
      </w:r>
      <w:r w:rsidRPr="008C6415">
        <w:rPr>
          <w:spacing w:val="9"/>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5"/>
          <w:sz w:val="22"/>
          <w:szCs w:val="22"/>
        </w:rPr>
        <w:t xml:space="preserve"> </w:t>
      </w:r>
      <w:r w:rsidRPr="008C6415">
        <w:rPr>
          <w:sz w:val="22"/>
          <w:szCs w:val="22"/>
        </w:rPr>
        <w:t>и</w:t>
      </w:r>
      <w:r w:rsidRPr="008C6415">
        <w:rPr>
          <w:spacing w:val="4"/>
          <w:sz w:val="22"/>
          <w:szCs w:val="22"/>
        </w:rPr>
        <w:t xml:space="preserve"> </w:t>
      </w:r>
      <w:r w:rsidRPr="008C6415">
        <w:rPr>
          <w:spacing w:val="-3"/>
          <w:sz w:val="22"/>
          <w:szCs w:val="22"/>
        </w:rPr>
        <w:t>в</w:t>
      </w:r>
      <w:r w:rsidRPr="008C6415">
        <w:rPr>
          <w:spacing w:val="3"/>
          <w:sz w:val="22"/>
          <w:szCs w:val="22"/>
        </w:rPr>
        <w:t>а</w:t>
      </w:r>
      <w:r w:rsidRPr="008C6415">
        <w:rPr>
          <w:spacing w:val="-2"/>
          <w:sz w:val="22"/>
          <w:szCs w:val="22"/>
        </w:rPr>
        <w:t>с</w:t>
      </w:r>
      <w:r w:rsidRPr="008C6415">
        <w:rPr>
          <w:spacing w:val="-3"/>
          <w:sz w:val="22"/>
          <w:szCs w:val="22"/>
        </w:rPr>
        <w:t>п</w:t>
      </w:r>
      <w:r w:rsidRPr="008C6415">
        <w:rPr>
          <w:spacing w:val="2"/>
          <w:sz w:val="22"/>
          <w:szCs w:val="22"/>
        </w:rPr>
        <w:t>и</w:t>
      </w:r>
      <w:r w:rsidRPr="008C6415">
        <w:rPr>
          <w:sz w:val="22"/>
          <w:szCs w:val="22"/>
        </w:rPr>
        <w:t>т</w:t>
      </w:r>
      <w:r w:rsidRPr="008C6415">
        <w:rPr>
          <w:spacing w:val="2"/>
          <w:sz w:val="22"/>
          <w:szCs w:val="22"/>
        </w:rPr>
        <w:t>а</w:t>
      </w:r>
      <w:r w:rsidRPr="008C6415">
        <w:rPr>
          <w:spacing w:val="-6"/>
          <w:sz w:val="22"/>
          <w:szCs w:val="22"/>
        </w:rPr>
        <w:t>њ</w:t>
      </w:r>
      <w:r w:rsidRPr="008C6415">
        <w:rPr>
          <w:sz w:val="22"/>
          <w:szCs w:val="22"/>
        </w:rPr>
        <w:t>а</w:t>
      </w:r>
      <w:r w:rsidRPr="008C6415">
        <w:rPr>
          <w:spacing w:val="9"/>
          <w:sz w:val="22"/>
          <w:szCs w:val="22"/>
        </w:rPr>
        <w:t xml:space="preserve"> </w:t>
      </w:r>
      <w:r w:rsidRPr="008C6415">
        <w:rPr>
          <w:spacing w:val="-6"/>
          <w:sz w:val="22"/>
          <w:szCs w:val="22"/>
        </w:rPr>
        <w:t>з</w:t>
      </w:r>
      <w:r w:rsidRPr="008C6415">
        <w:rPr>
          <w:spacing w:val="3"/>
          <w:sz w:val="22"/>
          <w:szCs w:val="22"/>
        </w:rPr>
        <w:t>а</w:t>
      </w:r>
      <w:r w:rsidRPr="008C6415">
        <w:rPr>
          <w:spacing w:val="-2"/>
          <w:sz w:val="22"/>
          <w:szCs w:val="22"/>
        </w:rPr>
        <w:t>с</w:t>
      </w:r>
      <w:r w:rsidRPr="008C6415">
        <w:rPr>
          <w:spacing w:val="2"/>
          <w:sz w:val="22"/>
          <w:szCs w:val="22"/>
        </w:rPr>
        <w:t>н</w:t>
      </w:r>
      <w:r w:rsidRPr="008C6415">
        <w:rPr>
          <w:spacing w:val="-5"/>
          <w:sz w:val="22"/>
          <w:szCs w:val="22"/>
        </w:rPr>
        <w:t>о</w:t>
      </w:r>
      <w:r w:rsidRPr="008C6415">
        <w:rPr>
          <w:spacing w:val="1"/>
          <w:sz w:val="22"/>
          <w:szCs w:val="22"/>
        </w:rPr>
        <w:t>в</w:t>
      </w:r>
      <w:r w:rsidRPr="008C6415">
        <w:rPr>
          <w:spacing w:val="-2"/>
          <w:sz w:val="22"/>
          <w:szCs w:val="22"/>
        </w:rPr>
        <w:t>а</w:t>
      </w:r>
      <w:r w:rsidRPr="008C6415">
        <w:rPr>
          <w:spacing w:val="2"/>
          <w:sz w:val="22"/>
          <w:szCs w:val="22"/>
        </w:rPr>
        <w:t>н</w:t>
      </w:r>
      <w:r w:rsidRPr="008C6415">
        <w:rPr>
          <w:spacing w:val="-5"/>
          <w:sz w:val="22"/>
          <w:szCs w:val="22"/>
        </w:rPr>
        <w:t>о</w:t>
      </w:r>
      <w:r w:rsidRPr="008C6415">
        <w:rPr>
          <w:sz w:val="22"/>
          <w:szCs w:val="22"/>
        </w:rPr>
        <w:t>г</w:t>
      </w:r>
      <w:r w:rsidRPr="008C6415">
        <w:rPr>
          <w:spacing w:val="7"/>
          <w:sz w:val="22"/>
          <w:szCs w:val="22"/>
        </w:rPr>
        <w:t xml:space="preserve"> </w:t>
      </w:r>
      <w:r w:rsidRPr="008C6415">
        <w:rPr>
          <w:spacing w:val="-3"/>
          <w:sz w:val="22"/>
          <w:szCs w:val="22"/>
        </w:rPr>
        <w:t>н</w:t>
      </w:r>
      <w:r w:rsidRPr="008C6415">
        <w:rPr>
          <w:sz w:val="22"/>
          <w:szCs w:val="22"/>
        </w:rPr>
        <w:t>а</w:t>
      </w:r>
      <w:r w:rsidRPr="008C6415">
        <w:rPr>
          <w:spacing w:val="5"/>
          <w:sz w:val="22"/>
          <w:szCs w:val="22"/>
        </w:rPr>
        <w:t xml:space="preserve"> </w:t>
      </w:r>
      <w:r w:rsidRPr="008C6415">
        <w:rPr>
          <w:spacing w:val="-3"/>
          <w:sz w:val="22"/>
          <w:szCs w:val="22"/>
        </w:rPr>
        <w:t>п</w:t>
      </w:r>
      <w:r w:rsidRPr="008C6415">
        <w:rPr>
          <w:sz w:val="22"/>
          <w:szCs w:val="22"/>
        </w:rPr>
        <w:t>р</w:t>
      </w:r>
      <w:r w:rsidRPr="008C6415">
        <w:rPr>
          <w:spacing w:val="-5"/>
          <w:sz w:val="22"/>
          <w:szCs w:val="22"/>
        </w:rPr>
        <w:t>о</w:t>
      </w:r>
      <w:r w:rsidRPr="008C6415">
        <w:rPr>
          <w:spacing w:val="6"/>
          <w:sz w:val="22"/>
          <w:szCs w:val="22"/>
        </w:rPr>
        <w:t>в</w:t>
      </w:r>
      <w:r w:rsidRPr="008C6415">
        <w:rPr>
          <w:spacing w:val="-7"/>
          <w:sz w:val="22"/>
          <w:szCs w:val="22"/>
        </w:rPr>
        <w:t>е</w:t>
      </w:r>
      <w:r w:rsidRPr="008C6415">
        <w:rPr>
          <w:spacing w:val="5"/>
          <w:sz w:val="22"/>
          <w:szCs w:val="22"/>
        </w:rPr>
        <w:t>р</w:t>
      </w:r>
      <w:r w:rsidRPr="008C6415">
        <w:rPr>
          <w:spacing w:val="-7"/>
          <w:sz w:val="22"/>
          <w:szCs w:val="22"/>
        </w:rPr>
        <w:t>е</w:t>
      </w:r>
      <w:r w:rsidRPr="008C6415">
        <w:rPr>
          <w:spacing w:val="2"/>
          <w:sz w:val="22"/>
          <w:szCs w:val="22"/>
        </w:rPr>
        <w:t>ни</w:t>
      </w:r>
      <w:r w:rsidRPr="008C6415">
        <w:rPr>
          <w:sz w:val="22"/>
          <w:szCs w:val="22"/>
        </w:rPr>
        <w:t>м</w:t>
      </w:r>
      <w:r w:rsidRPr="008C6415">
        <w:rPr>
          <w:spacing w:val="6"/>
          <w:sz w:val="22"/>
          <w:szCs w:val="22"/>
        </w:rPr>
        <w:t xml:space="preserve"> </w:t>
      </w:r>
      <w:r w:rsidRPr="008C6415">
        <w:rPr>
          <w:spacing w:val="-3"/>
          <w:sz w:val="22"/>
          <w:szCs w:val="22"/>
        </w:rPr>
        <w:t>н</w:t>
      </w:r>
      <w:r w:rsidRPr="008C6415">
        <w:rPr>
          <w:spacing w:val="3"/>
          <w:sz w:val="22"/>
          <w:szCs w:val="22"/>
        </w:rPr>
        <w:t>а</w:t>
      </w:r>
      <w:r w:rsidRPr="008C6415">
        <w:rPr>
          <w:spacing w:val="-5"/>
          <w:sz w:val="22"/>
          <w:szCs w:val="22"/>
        </w:rPr>
        <w:t>у</w:t>
      </w:r>
      <w:r w:rsidRPr="008C6415">
        <w:rPr>
          <w:spacing w:val="-1"/>
          <w:sz w:val="22"/>
          <w:szCs w:val="22"/>
        </w:rPr>
        <w:t>ч</w:t>
      </w:r>
      <w:r w:rsidRPr="008C6415">
        <w:rPr>
          <w:spacing w:val="2"/>
          <w:sz w:val="22"/>
          <w:szCs w:val="22"/>
        </w:rPr>
        <w:t>ни</w:t>
      </w:r>
      <w:r w:rsidRPr="008C6415">
        <w:rPr>
          <w:sz w:val="22"/>
          <w:szCs w:val="22"/>
        </w:rPr>
        <w:t>м</w:t>
      </w:r>
      <w:r w:rsidRPr="008C6415">
        <w:rPr>
          <w:spacing w:val="1"/>
          <w:sz w:val="22"/>
          <w:szCs w:val="22"/>
        </w:rPr>
        <w:t xml:space="preserve"> </w:t>
      </w:r>
      <w:r w:rsidRPr="008C6415">
        <w:rPr>
          <w:spacing w:val="-2"/>
          <w:sz w:val="22"/>
          <w:szCs w:val="22"/>
        </w:rPr>
        <w:t>с</w:t>
      </w:r>
      <w:r w:rsidRPr="008C6415">
        <w:rPr>
          <w:spacing w:val="3"/>
          <w:sz w:val="22"/>
          <w:szCs w:val="22"/>
        </w:rPr>
        <w:t>а</w:t>
      </w:r>
      <w:r w:rsidRPr="008C6415">
        <w:rPr>
          <w:spacing w:val="-1"/>
          <w:sz w:val="22"/>
          <w:szCs w:val="22"/>
        </w:rPr>
        <w:t>з</w:t>
      </w:r>
      <w:r w:rsidRPr="008C6415">
        <w:rPr>
          <w:spacing w:val="-3"/>
          <w:sz w:val="22"/>
          <w:szCs w:val="22"/>
        </w:rPr>
        <w:t>н</w:t>
      </w:r>
      <w:r w:rsidRPr="008C6415">
        <w:rPr>
          <w:spacing w:val="3"/>
          <w:sz w:val="22"/>
          <w:szCs w:val="22"/>
        </w:rPr>
        <w:t>а</w:t>
      </w:r>
      <w:r w:rsidRPr="008C6415">
        <w:rPr>
          <w:spacing w:val="-1"/>
          <w:sz w:val="22"/>
          <w:szCs w:val="22"/>
        </w:rPr>
        <w:t>њ</w:t>
      </w:r>
      <w:r w:rsidRPr="008C6415">
        <w:rPr>
          <w:spacing w:val="2"/>
          <w:sz w:val="22"/>
          <w:szCs w:val="22"/>
        </w:rPr>
        <w:t>и</w:t>
      </w:r>
      <w:r w:rsidRPr="008C6415">
        <w:rPr>
          <w:spacing w:val="-5"/>
          <w:sz w:val="22"/>
          <w:szCs w:val="22"/>
        </w:rPr>
        <w:t>м</w:t>
      </w:r>
      <w:r w:rsidRPr="008C6415">
        <w:rPr>
          <w:sz w:val="22"/>
          <w:szCs w:val="22"/>
        </w:rPr>
        <w:t>а</w:t>
      </w:r>
      <w:r w:rsidRPr="008C6415">
        <w:rPr>
          <w:spacing w:val="5"/>
          <w:sz w:val="22"/>
          <w:szCs w:val="22"/>
        </w:rPr>
        <w:t xml:space="preserve"> </w:t>
      </w:r>
      <w:r w:rsidRPr="008C6415">
        <w:rPr>
          <w:sz w:val="22"/>
          <w:szCs w:val="22"/>
        </w:rPr>
        <w:t>и</w:t>
      </w:r>
      <w:r w:rsidRPr="008C6415">
        <w:rPr>
          <w:spacing w:val="4"/>
          <w:sz w:val="22"/>
          <w:szCs w:val="22"/>
        </w:rPr>
        <w:t xml:space="preserve"> </w:t>
      </w:r>
      <w:r w:rsidRPr="008C6415">
        <w:rPr>
          <w:spacing w:val="13"/>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2"/>
          <w:sz w:val="22"/>
          <w:szCs w:val="22"/>
        </w:rPr>
        <w:t>н</w:t>
      </w:r>
      <w:r w:rsidRPr="008C6415">
        <w:rPr>
          <w:spacing w:val="-5"/>
          <w:sz w:val="22"/>
          <w:szCs w:val="22"/>
        </w:rPr>
        <w:t>о</w:t>
      </w:r>
      <w:r w:rsidRPr="008C6415">
        <w:rPr>
          <w:sz w:val="22"/>
          <w:szCs w:val="22"/>
        </w:rPr>
        <w:t xml:space="preserve">j </w:t>
      </w:r>
      <w:r w:rsidRPr="008C6415">
        <w:rPr>
          <w:spacing w:val="2"/>
          <w:sz w:val="22"/>
          <w:szCs w:val="22"/>
        </w:rPr>
        <w:t>п</w:t>
      </w:r>
      <w:r w:rsidRPr="008C6415">
        <w:rPr>
          <w:sz w:val="22"/>
          <w:szCs w:val="22"/>
        </w:rPr>
        <w:t>р</w:t>
      </w:r>
      <w:r w:rsidRPr="008C6415">
        <w:rPr>
          <w:spacing w:val="3"/>
          <w:sz w:val="22"/>
          <w:szCs w:val="22"/>
        </w:rPr>
        <w:t>а</w:t>
      </w:r>
      <w:r w:rsidRPr="008C6415">
        <w:rPr>
          <w:spacing w:val="-2"/>
          <w:sz w:val="22"/>
          <w:szCs w:val="22"/>
        </w:rPr>
        <w:t>кс</w:t>
      </w:r>
      <w:r w:rsidRPr="008C6415">
        <w:rPr>
          <w:spacing w:val="2"/>
          <w:sz w:val="22"/>
          <w:szCs w:val="22"/>
        </w:rPr>
        <w:t>и</w:t>
      </w:r>
      <w:r w:rsidRPr="008C6415">
        <w:rPr>
          <w:sz w:val="22"/>
          <w:szCs w:val="22"/>
        </w:rPr>
        <w:t>;</w:t>
      </w:r>
      <w:r w:rsidRPr="008C6415">
        <w:rPr>
          <w:spacing w:val="37"/>
          <w:sz w:val="22"/>
          <w:szCs w:val="22"/>
        </w:rPr>
        <w:t xml:space="preserve"> </w:t>
      </w:r>
    </w:p>
    <w:p w14:paraId="02699FFF" w14:textId="60F37748" w:rsidR="003D15C1" w:rsidRPr="008C6415" w:rsidRDefault="003D15C1" w:rsidP="00476E2F">
      <w:pPr>
        <w:pStyle w:val="ListParagraph"/>
        <w:numPr>
          <w:ilvl w:val="0"/>
          <w:numId w:val="58"/>
        </w:numPr>
        <w:spacing w:before="35" w:line="276" w:lineRule="auto"/>
        <w:ind w:right="73"/>
        <w:jc w:val="both"/>
        <w:rPr>
          <w:spacing w:val="42"/>
          <w:sz w:val="22"/>
          <w:szCs w:val="22"/>
        </w:rPr>
      </w:pPr>
      <w:r w:rsidRPr="008C6415">
        <w:rPr>
          <w:spacing w:val="-5"/>
          <w:sz w:val="22"/>
          <w:szCs w:val="22"/>
        </w:rPr>
        <w:t>р</w:t>
      </w:r>
      <w:r w:rsidRPr="008C6415">
        <w:rPr>
          <w:spacing w:val="3"/>
          <w:sz w:val="22"/>
          <w:szCs w:val="22"/>
        </w:rPr>
        <w:t>а</w:t>
      </w:r>
      <w:r w:rsidRPr="008C6415">
        <w:rPr>
          <w:spacing w:val="-1"/>
          <w:sz w:val="22"/>
          <w:szCs w:val="22"/>
        </w:rPr>
        <w:t>з</w:t>
      </w:r>
      <w:r w:rsidRPr="008C6415">
        <w:rPr>
          <w:spacing w:val="-3"/>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34"/>
          <w:sz w:val="22"/>
          <w:szCs w:val="22"/>
        </w:rPr>
        <w:t xml:space="preserve"> </w:t>
      </w:r>
      <w:r w:rsidRPr="008C6415">
        <w:rPr>
          <w:spacing w:val="-2"/>
          <w:sz w:val="22"/>
          <w:szCs w:val="22"/>
        </w:rPr>
        <w:t>к</w:t>
      </w:r>
      <w:r w:rsidRPr="008C6415">
        <w:rPr>
          <w:spacing w:val="-5"/>
          <w:sz w:val="22"/>
          <w:szCs w:val="22"/>
        </w:rPr>
        <w:t>о</w:t>
      </w:r>
      <w:r w:rsidRPr="008C6415">
        <w:rPr>
          <w:sz w:val="22"/>
          <w:szCs w:val="22"/>
        </w:rPr>
        <w:t>м</w:t>
      </w:r>
      <w:r w:rsidRPr="008C6415">
        <w:rPr>
          <w:spacing w:val="6"/>
          <w:sz w:val="22"/>
          <w:szCs w:val="22"/>
        </w:rPr>
        <w:t>п</w:t>
      </w:r>
      <w:r w:rsidRPr="008C6415">
        <w:rPr>
          <w:spacing w:val="-7"/>
          <w:sz w:val="22"/>
          <w:szCs w:val="22"/>
        </w:rPr>
        <w:t>е</w:t>
      </w:r>
      <w:r w:rsidRPr="008C6415">
        <w:rPr>
          <w:spacing w:val="4"/>
          <w:sz w:val="22"/>
          <w:szCs w:val="22"/>
        </w:rPr>
        <w:t>т</w:t>
      </w:r>
      <w:r w:rsidRPr="008C6415">
        <w:rPr>
          <w:spacing w:val="-7"/>
          <w:sz w:val="22"/>
          <w:szCs w:val="22"/>
        </w:rPr>
        <w:t>е</w:t>
      </w:r>
      <w:r w:rsidRPr="008C6415">
        <w:rPr>
          <w:spacing w:val="2"/>
          <w:sz w:val="22"/>
          <w:szCs w:val="22"/>
        </w:rPr>
        <w:t>нци</w:t>
      </w:r>
      <w:r w:rsidRPr="008C6415">
        <w:rPr>
          <w:spacing w:val="-4"/>
          <w:sz w:val="22"/>
          <w:szCs w:val="22"/>
        </w:rPr>
        <w:t>j</w:t>
      </w:r>
      <w:r w:rsidRPr="008C6415">
        <w:rPr>
          <w:sz w:val="22"/>
          <w:szCs w:val="22"/>
        </w:rPr>
        <w:t>а</w:t>
      </w:r>
      <w:r w:rsidRPr="008C6415">
        <w:rPr>
          <w:spacing w:val="43"/>
          <w:sz w:val="22"/>
          <w:szCs w:val="22"/>
        </w:rPr>
        <w:t xml:space="preserve"> </w:t>
      </w:r>
      <w:r w:rsidRPr="008C6415">
        <w:rPr>
          <w:spacing w:val="-6"/>
          <w:sz w:val="22"/>
          <w:szCs w:val="22"/>
        </w:rPr>
        <w:t>з</w:t>
      </w:r>
      <w:r w:rsidRPr="008C6415">
        <w:rPr>
          <w:sz w:val="22"/>
          <w:szCs w:val="22"/>
        </w:rPr>
        <w:t>а</w:t>
      </w:r>
      <w:r w:rsidRPr="008C6415">
        <w:rPr>
          <w:spacing w:val="39"/>
          <w:sz w:val="22"/>
          <w:szCs w:val="22"/>
        </w:rPr>
        <w:t xml:space="preserve"> </w:t>
      </w:r>
      <w:r w:rsidRPr="008C6415">
        <w:rPr>
          <w:spacing w:val="-2"/>
          <w:sz w:val="22"/>
          <w:szCs w:val="22"/>
        </w:rPr>
        <w:t>с</w:t>
      </w:r>
      <w:r w:rsidRPr="008C6415">
        <w:rPr>
          <w:spacing w:val="2"/>
          <w:sz w:val="22"/>
          <w:szCs w:val="22"/>
        </w:rPr>
        <w:t>н</w:t>
      </w:r>
      <w:r w:rsidRPr="008C6415">
        <w:rPr>
          <w:spacing w:val="-2"/>
          <w:sz w:val="22"/>
          <w:szCs w:val="22"/>
        </w:rPr>
        <w:t>а</w:t>
      </w:r>
      <w:r w:rsidRPr="008C6415">
        <w:rPr>
          <w:sz w:val="22"/>
          <w:szCs w:val="22"/>
        </w:rPr>
        <w:t>л</w:t>
      </w:r>
      <w:r w:rsidRPr="008C6415">
        <w:rPr>
          <w:spacing w:val="-2"/>
          <w:sz w:val="22"/>
          <w:szCs w:val="22"/>
        </w:rPr>
        <w:t>а</w:t>
      </w:r>
      <w:r w:rsidRPr="008C6415">
        <w:rPr>
          <w:spacing w:val="1"/>
          <w:sz w:val="22"/>
          <w:szCs w:val="22"/>
        </w:rPr>
        <w:t>ж</w:t>
      </w:r>
      <w:r w:rsidRPr="008C6415">
        <w:rPr>
          <w:spacing w:val="-7"/>
          <w:sz w:val="22"/>
          <w:szCs w:val="22"/>
        </w:rPr>
        <w:t>е</w:t>
      </w:r>
      <w:r w:rsidRPr="008C6415">
        <w:rPr>
          <w:spacing w:val="3"/>
          <w:sz w:val="22"/>
          <w:szCs w:val="22"/>
        </w:rPr>
        <w:t>њ</w:t>
      </w:r>
      <w:r w:rsidRPr="008C6415">
        <w:rPr>
          <w:sz w:val="22"/>
          <w:szCs w:val="22"/>
        </w:rPr>
        <w:t>е</w:t>
      </w:r>
      <w:r w:rsidRPr="008C6415">
        <w:rPr>
          <w:spacing w:val="34"/>
          <w:sz w:val="22"/>
          <w:szCs w:val="22"/>
        </w:rPr>
        <w:t xml:space="preserve"> </w:t>
      </w:r>
      <w:r w:rsidRPr="008C6415">
        <w:rPr>
          <w:sz w:val="22"/>
          <w:szCs w:val="22"/>
        </w:rPr>
        <w:t>и</w:t>
      </w:r>
      <w:r w:rsidRPr="008C6415">
        <w:rPr>
          <w:spacing w:val="38"/>
          <w:sz w:val="22"/>
          <w:szCs w:val="22"/>
        </w:rPr>
        <w:t xml:space="preserve"> </w:t>
      </w:r>
      <w:r w:rsidRPr="008C6415">
        <w:rPr>
          <w:spacing w:val="3"/>
          <w:sz w:val="22"/>
          <w:szCs w:val="22"/>
        </w:rPr>
        <w:t>а</w:t>
      </w:r>
      <w:r w:rsidRPr="008C6415">
        <w:rPr>
          <w:spacing w:val="-2"/>
          <w:sz w:val="22"/>
          <w:szCs w:val="22"/>
        </w:rPr>
        <w:t>к</w:t>
      </w:r>
      <w:r w:rsidRPr="008C6415">
        <w:rPr>
          <w:sz w:val="22"/>
          <w:szCs w:val="22"/>
        </w:rPr>
        <w:t>т</w:t>
      </w:r>
      <w:r w:rsidRPr="008C6415">
        <w:rPr>
          <w:spacing w:val="-3"/>
          <w:sz w:val="22"/>
          <w:szCs w:val="22"/>
        </w:rPr>
        <w:t>и</w:t>
      </w:r>
      <w:r w:rsidRPr="008C6415">
        <w:rPr>
          <w:spacing w:val="1"/>
          <w:sz w:val="22"/>
          <w:szCs w:val="22"/>
        </w:rPr>
        <w:t>в</w:t>
      </w:r>
      <w:r w:rsidRPr="008C6415">
        <w:rPr>
          <w:spacing w:val="2"/>
          <w:sz w:val="22"/>
          <w:szCs w:val="22"/>
        </w:rPr>
        <w:t>н</w:t>
      </w:r>
      <w:r w:rsidRPr="008C6415">
        <w:rPr>
          <w:sz w:val="22"/>
          <w:szCs w:val="22"/>
        </w:rPr>
        <w:t>о</w:t>
      </w:r>
      <w:r w:rsidRPr="008C6415">
        <w:rPr>
          <w:spacing w:val="36"/>
          <w:sz w:val="22"/>
          <w:szCs w:val="22"/>
        </w:rPr>
        <w:t xml:space="preserve"> </w:t>
      </w:r>
      <w:r w:rsidRPr="008C6415">
        <w:rPr>
          <w:spacing w:val="-5"/>
          <w:sz w:val="22"/>
          <w:szCs w:val="22"/>
        </w:rPr>
        <w:t>у</w:t>
      </w:r>
      <w:r w:rsidRPr="008C6415">
        <w:rPr>
          <w:spacing w:val="-1"/>
          <w:sz w:val="22"/>
          <w:szCs w:val="22"/>
        </w:rPr>
        <w:t>ч</w:t>
      </w:r>
      <w:r w:rsidRPr="008C6415">
        <w:rPr>
          <w:spacing w:val="-7"/>
          <w:sz w:val="22"/>
          <w:szCs w:val="22"/>
        </w:rPr>
        <w:t>е</w:t>
      </w:r>
      <w:r w:rsidRPr="008C6415">
        <w:rPr>
          <w:spacing w:val="3"/>
          <w:sz w:val="22"/>
          <w:szCs w:val="22"/>
        </w:rPr>
        <w:t>ш</w:t>
      </w:r>
      <w:r w:rsidRPr="008C6415">
        <w:rPr>
          <w:sz w:val="22"/>
          <w:szCs w:val="22"/>
        </w:rPr>
        <w:t>ће</w:t>
      </w:r>
      <w:r w:rsidRPr="008C6415">
        <w:rPr>
          <w:spacing w:val="39"/>
          <w:sz w:val="22"/>
          <w:szCs w:val="22"/>
        </w:rPr>
        <w:t xml:space="preserve"> </w:t>
      </w:r>
      <w:r w:rsidRPr="008C6415">
        <w:rPr>
          <w:sz w:val="22"/>
          <w:szCs w:val="22"/>
        </w:rPr>
        <w:t>у</w:t>
      </w:r>
      <w:r w:rsidRPr="008C6415">
        <w:rPr>
          <w:spacing w:val="36"/>
          <w:sz w:val="22"/>
          <w:szCs w:val="22"/>
        </w:rPr>
        <w:t xml:space="preserve"> </w:t>
      </w:r>
      <w:r w:rsidRPr="008C6415">
        <w:rPr>
          <w:spacing w:val="-2"/>
          <w:sz w:val="22"/>
          <w:szCs w:val="22"/>
        </w:rPr>
        <w:t>с</w:t>
      </w:r>
      <w:r w:rsidRPr="008C6415">
        <w:rPr>
          <w:spacing w:val="3"/>
          <w:sz w:val="22"/>
          <w:szCs w:val="22"/>
        </w:rPr>
        <w:t>а</w:t>
      </w:r>
      <w:r w:rsidRPr="008C6415">
        <w:rPr>
          <w:spacing w:val="1"/>
          <w:sz w:val="22"/>
          <w:szCs w:val="22"/>
        </w:rPr>
        <w:t>в</w:t>
      </w:r>
      <w:r w:rsidRPr="008C6415">
        <w:rPr>
          <w:sz w:val="22"/>
          <w:szCs w:val="22"/>
        </w:rPr>
        <w:t>р</w:t>
      </w:r>
      <w:r w:rsidRPr="008C6415">
        <w:rPr>
          <w:spacing w:val="-7"/>
          <w:sz w:val="22"/>
          <w:szCs w:val="22"/>
        </w:rPr>
        <w:t>е</w:t>
      </w:r>
      <w:r w:rsidRPr="008C6415">
        <w:rPr>
          <w:sz w:val="22"/>
          <w:szCs w:val="22"/>
        </w:rPr>
        <w:t>м</w:t>
      </w:r>
      <w:r w:rsidRPr="008C6415">
        <w:rPr>
          <w:spacing w:val="-8"/>
          <w:sz w:val="22"/>
          <w:szCs w:val="22"/>
        </w:rPr>
        <w:t>е</w:t>
      </w:r>
      <w:r w:rsidRPr="008C6415">
        <w:rPr>
          <w:spacing w:val="6"/>
          <w:sz w:val="22"/>
          <w:szCs w:val="22"/>
        </w:rPr>
        <w:t>н</w:t>
      </w:r>
      <w:r w:rsidRPr="008C6415">
        <w:rPr>
          <w:spacing w:val="-5"/>
          <w:sz w:val="22"/>
          <w:szCs w:val="22"/>
        </w:rPr>
        <w:t>о</w:t>
      </w:r>
      <w:r w:rsidRPr="008C6415">
        <w:rPr>
          <w:sz w:val="22"/>
          <w:szCs w:val="22"/>
        </w:rPr>
        <w:t>м</w:t>
      </w:r>
      <w:r w:rsidRPr="008C6415">
        <w:rPr>
          <w:spacing w:val="40"/>
          <w:sz w:val="22"/>
          <w:szCs w:val="22"/>
        </w:rPr>
        <w:t xml:space="preserve"> </w:t>
      </w:r>
      <w:r w:rsidRPr="008C6415">
        <w:rPr>
          <w:spacing w:val="-2"/>
          <w:sz w:val="22"/>
          <w:szCs w:val="22"/>
        </w:rPr>
        <w:t>д</w:t>
      </w:r>
      <w:r w:rsidRPr="008C6415">
        <w:rPr>
          <w:sz w:val="22"/>
          <w:szCs w:val="22"/>
        </w:rPr>
        <w:t>р</w:t>
      </w:r>
      <w:r w:rsidRPr="008C6415">
        <w:rPr>
          <w:spacing w:val="-5"/>
          <w:sz w:val="22"/>
          <w:szCs w:val="22"/>
        </w:rPr>
        <w:t>у</w:t>
      </w:r>
      <w:r w:rsidRPr="008C6415">
        <w:rPr>
          <w:spacing w:val="-2"/>
          <w:sz w:val="22"/>
          <w:szCs w:val="22"/>
        </w:rPr>
        <w:t>ш</w:t>
      </w:r>
      <w:r w:rsidRPr="008C6415">
        <w:rPr>
          <w:sz w:val="22"/>
          <w:szCs w:val="22"/>
        </w:rPr>
        <w:t>т</w:t>
      </w:r>
      <w:r w:rsidRPr="008C6415">
        <w:rPr>
          <w:spacing w:val="6"/>
          <w:sz w:val="22"/>
          <w:szCs w:val="22"/>
        </w:rPr>
        <w:t>в</w:t>
      </w:r>
      <w:r w:rsidRPr="008C6415">
        <w:rPr>
          <w:sz w:val="22"/>
          <w:szCs w:val="22"/>
        </w:rPr>
        <w:t>у</w:t>
      </w:r>
      <w:r w:rsidRPr="008C6415">
        <w:rPr>
          <w:spacing w:val="36"/>
          <w:sz w:val="22"/>
          <w:szCs w:val="22"/>
        </w:rPr>
        <w:t xml:space="preserve"> </w:t>
      </w:r>
      <w:r w:rsidRPr="008C6415">
        <w:rPr>
          <w:spacing w:val="-2"/>
          <w:sz w:val="22"/>
          <w:szCs w:val="22"/>
        </w:rPr>
        <w:t>к</w:t>
      </w:r>
      <w:r w:rsidRPr="008C6415">
        <w:rPr>
          <w:sz w:val="22"/>
          <w:szCs w:val="22"/>
        </w:rPr>
        <w:t>о</w:t>
      </w:r>
      <w:r w:rsidRPr="008C6415">
        <w:rPr>
          <w:spacing w:val="1"/>
          <w:sz w:val="22"/>
          <w:szCs w:val="22"/>
        </w:rPr>
        <w:t>j</w:t>
      </w:r>
      <w:r w:rsidRPr="008C6415">
        <w:rPr>
          <w:sz w:val="22"/>
          <w:szCs w:val="22"/>
        </w:rPr>
        <w:t>е</w:t>
      </w:r>
      <w:r w:rsidRPr="008C6415">
        <w:rPr>
          <w:spacing w:val="34"/>
          <w:sz w:val="22"/>
          <w:szCs w:val="22"/>
        </w:rPr>
        <w:t xml:space="preserve"> </w:t>
      </w:r>
      <w:r w:rsidRPr="008C6415">
        <w:rPr>
          <w:spacing w:val="3"/>
          <w:sz w:val="22"/>
          <w:szCs w:val="22"/>
        </w:rPr>
        <w:t>с</w:t>
      </w:r>
      <w:r w:rsidRPr="008C6415">
        <w:rPr>
          <w:sz w:val="22"/>
          <w:szCs w:val="22"/>
        </w:rPr>
        <w:t>е</w:t>
      </w:r>
      <w:r w:rsidRPr="008C6415">
        <w:rPr>
          <w:spacing w:val="34"/>
          <w:sz w:val="22"/>
          <w:szCs w:val="22"/>
        </w:rPr>
        <w:t xml:space="preserve"> </w:t>
      </w:r>
      <w:r w:rsidRPr="008C6415">
        <w:rPr>
          <w:sz w:val="22"/>
          <w:szCs w:val="22"/>
        </w:rPr>
        <w:t>м</w:t>
      </w:r>
      <w:r w:rsidRPr="008C6415">
        <w:rPr>
          <w:spacing w:val="-8"/>
          <w:sz w:val="22"/>
          <w:szCs w:val="22"/>
        </w:rPr>
        <w:t>е</w:t>
      </w:r>
      <w:r w:rsidRPr="008C6415">
        <w:rPr>
          <w:spacing w:val="-1"/>
          <w:sz w:val="22"/>
          <w:szCs w:val="22"/>
        </w:rPr>
        <w:t>њ</w:t>
      </w:r>
      <w:r w:rsidRPr="008C6415">
        <w:rPr>
          <w:spacing w:val="3"/>
          <w:sz w:val="22"/>
          <w:szCs w:val="22"/>
        </w:rPr>
        <w:t>а</w:t>
      </w:r>
      <w:r w:rsidRPr="008C6415">
        <w:rPr>
          <w:sz w:val="22"/>
          <w:szCs w:val="22"/>
        </w:rPr>
        <w:t>;</w:t>
      </w:r>
      <w:r w:rsidRPr="008C6415">
        <w:rPr>
          <w:spacing w:val="42"/>
          <w:sz w:val="22"/>
          <w:szCs w:val="22"/>
        </w:rPr>
        <w:t xml:space="preserve"> </w:t>
      </w:r>
    </w:p>
    <w:p w14:paraId="0932FF05" w14:textId="4BA4A9BD" w:rsidR="003D15C1" w:rsidRPr="008C6415" w:rsidRDefault="003D15C1" w:rsidP="00476E2F">
      <w:pPr>
        <w:pStyle w:val="ListParagraph"/>
        <w:numPr>
          <w:ilvl w:val="0"/>
          <w:numId w:val="58"/>
        </w:numPr>
        <w:spacing w:before="35" w:line="276" w:lineRule="auto"/>
        <w:ind w:right="73"/>
        <w:jc w:val="both"/>
        <w:rPr>
          <w:spacing w:val="8"/>
          <w:sz w:val="22"/>
          <w:szCs w:val="22"/>
        </w:rPr>
      </w:pPr>
      <w:r w:rsidRPr="008C6415">
        <w:rPr>
          <w:spacing w:val="2"/>
          <w:sz w:val="22"/>
          <w:szCs w:val="22"/>
        </w:rPr>
        <w:t>п</w:t>
      </w:r>
      <w:r w:rsidRPr="008C6415">
        <w:rPr>
          <w:spacing w:val="-5"/>
          <w:sz w:val="22"/>
          <w:szCs w:val="22"/>
        </w:rPr>
        <w:t>у</w:t>
      </w:r>
      <w:r w:rsidRPr="008C6415">
        <w:rPr>
          <w:sz w:val="22"/>
          <w:szCs w:val="22"/>
        </w:rPr>
        <w:t>н</w:t>
      </w:r>
      <w:r w:rsidRPr="008C6415">
        <w:rPr>
          <w:spacing w:val="38"/>
          <w:sz w:val="22"/>
          <w:szCs w:val="22"/>
        </w:rPr>
        <w:t xml:space="preserve"> </w:t>
      </w:r>
      <w:r w:rsidRPr="008C6415">
        <w:rPr>
          <w:spacing w:val="2"/>
          <w:sz w:val="22"/>
          <w:szCs w:val="22"/>
        </w:rPr>
        <w:t>и</w:t>
      </w:r>
      <w:r w:rsidRPr="008C6415">
        <w:rPr>
          <w:sz w:val="22"/>
          <w:szCs w:val="22"/>
        </w:rPr>
        <w:t>н</w:t>
      </w:r>
      <w:r w:rsidRPr="008C6415">
        <w:rPr>
          <w:spacing w:val="-39"/>
          <w:sz w:val="22"/>
          <w:szCs w:val="22"/>
        </w:rPr>
        <w:t xml:space="preserve"> </w:t>
      </w:r>
      <w:r w:rsidRPr="008C6415">
        <w:rPr>
          <w:sz w:val="22"/>
          <w:szCs w:val="22"/>
        </w:rPr>
        <w:t>т</w:t>
      </w:r>
      <w:r w:rsidRPr="008C6415">
        <w:rPr>
          <w:spacing w:val="-7"/>
          <w:sz w:val="22"/>
          <w:szCs w:val="22"/>
        </w:rPr>
        <w:t>е</w:t>
      </w:r>
      <w:r w:rsidRPr="008C6415">
        <w:rPr>
          <w:sz w:val="22"/>
          <w:szCs w:val="22"/>
        </w:rPr>
        <w:t>л</w:t>
      </w:r>
      <w:r w:rsidRPr="008C6415">
        <w:rPr>
          <w:spacing w:val="-2"/>
          <w:sz w:val="22"/>
          <w:szCs w:val="22"/>
        </w:rPr>
        <w:t>ек</w:t>
      </w:r>
      <w:r w:rsidRPr="008C6415">
        <w:rPr>
          <w:spacing w:val="4"/>
          <w:sz w:val="22"/>
          <w:szCs w:val="22"/>
        </w:rPr>
        <w:t>т</w:t>
      </w:r>
      <w:r w:rsidRPr="008C6415">
        <w:rPr>
          <w:spacing w:val="-5"/>
          <w:sz w:val="22"/>
          <w:szCs w:val="22"/>
        </w:rPr>
        <w:t>у</w:t>
      </w:r>
      <w:r w:rsidRPr="008C6415">
        <w:rPr>
          <w:spacing w:val="3"/>
          <w:sz w:val="22"/>
          <w:szCs w:val="22"/>
        </w:rPr>
        <w:t>а</w:t>
      </w:r>
      <w:r w:rsidRPr="008C6415">
        <w:rPr>
          <w:sz w:val="22"/>
          <w:szCs w:val="22"/>
        </w:rPr>
        <w:t>л</w:t>
      </w:r>
      <w:r w:rsidRPr="008C6415">
        <w:rPr>
          <w:spacing w:val="2"/>
          <w:sz w:val="22"/>
          <w:szCs w:val="22"/>
        </w:rPr>
        <w:t>н</w:t>
      </w:r>
      <w:r w:rsidRPr="008C6415">
        <w:rPr>
          <w:spacing w:val="-3"/>
          <w:sz w:val="22"/>
          <w:szCs w:val="22"/>
        </w:rPr>
        <w:t>и</w:t>
      </w:r>
      <w:r w:rsidRPr="008C6415">
        <w:rPr>
          <w:sz w:val="22"/>
          <w:szCs w:val="22"/>
        </w:rPr>
        <w:t>,</w:t>
      </w:r>
      <w:r w:rsidRPr="008C6415">
        <w:rPr>
          <w:spacing w:val="38"/>
          <w:sz w:val="22"/>
          <w:szCs w:val="22"/>
        </w:rPr>
        <w:t xml:space="preserve"> </w:t>
      </w:r>
      <w:r w:rsidRPr="008C6415">
        <w:rPr>
          <w:spacing w:val="-7"/>
          <w:sz w:val="22"/>
          <w:szCs w:val="22"/>
        </w:rPr>
        <w:t>е</w:t>
      </w:r>
      <w:r w:rsidRPr="008C6415">
        <w:rPr>
          <w:spacing w:val="4"/>
          <w:sz w:val="22"/>
          <w:szCs w:val="22"/>
        </w:rPr>
        <w:t>м</w:t>
      </w:r>
      <w:r w:rsidRPr="008C6415">
        <w:rPr>
          <w:spacing w:val="-5"/>
          <w:sz w:val="22"/>
          <w:szCs w:val="22"/>
        </w:rPr>
        <w:t>о</w:t>
      </w:r>
      <w:r w:rsidRPr="008C6415">
        <w:rPr>
          <w:spacing w:val="2"/>
          <w:sz w:val="22"/>
          <w:szCs w:val="22"/>
        </w:rPr>
        <w:t>ци</w:t>
      </w:r>
      <w:r w:rsidRPr="008C6415">
        <w:rPr>
          <w:spacing w:val="-5"/>
          <w:sz w:val="22"/>
          <w:szCs w:val="22"/>
        </w:rPr>
        <w:t>о</w:t>
      </w:r>
      <w:r w:rsidRPr="008C6415">
        <w:rPr>
          <w:spacing w:val="2"/>
          <w:sz w:val="22"/>
          <w:szCs w:val="22"/>
        </w:rPr>
        <w:t>н</w:t>
      </w:r>
      <w:r w:rsidRPr="008C6415">
        <w:rPr>
          <w:spacing w:val="3"/>
          <w:sz w:val="22"/>
          <w:szCs w:val="22"/>
        </w:rPr>
        <w:t>а</w:t>
      </w:r>
      <w:r w:rsidRPr="008C6415">
        <w:rPr>
          <w:sz w:val="22"/>
          <w:szCs w:val="22"/>
        </w:rPr>
        <w:t>л</w:t>
      </w:r>
      <w:r w:rsidRPr="008C6415">
        <w:rPr>
          <w:spacing w:val="-3"/>
          <w:sz w:val="22"/>
          <w:szCs w:val="22"/>
        </w:rPr>
        <w:t>н</w:t>
      </w:r>
      <w:r w:rsidRPr="008C6415">
        <w:rPr>
          <w:spacing w:val="2"/>
          <w:sz w:val="22"/>
          <w:szCs w:val="22"/>
        </w:rPr>
        <w:t>и</w:t>
      </w:r>
      <w:r w:rsidRPr="008C6415">
        <w:rPr>
          <w:sz w:val="22"/>
          <w:szCs w:val="22"/>
        </w:rPr>
        <w:t xml:space="preserve">, </w:t>
      </w:r>
      <w:r w:rsidRPr="008C6415">
        <w:rPr>
          <w:spacing w:val="-2"/>
          <w:sz w:val="22"/>
          <w:szCs w:val="22"/>
        </w:rPr>
        <w:t>с</w:t>
      </w:r>
      <w:r w:rsidRPr="008C6415">
        <w:rPr>
          <w:spacing w:val="-5"/>
          <w:sz w:val="22"/>
          <w:szCs w:val="22"/>
        </w:rPr>
        <w:t>о</w:t>
      </w:r>
      <w:r w:rsidRPr="008C6415">
        <w:rPr>
          <w:spacing w:val="2"/>
          <w:sz w:val="22"/>
          <w:szCs w:val="22"/>
        </w:rPr>
        <w:t>ци</w:t>
      </w:r>
      <w:r w:rsidRPr="008C6415">
        <w:rPr>
          <w:spacing w:val="-4"/>
          <w:sz w:val="22"/>
          <w:szCs w:val="22"/>
        </w:rPr>
        <w:t>j</w:t>
      </w:r>
      <w:r w:rsidRPr="008C6415">
        <w:rPr>
          <w:spacing w:val="3"/>
          <w:sz w:val="22"/>
          <w:szCs w:val="22"/>
        </w:rPr>
        <w:t>а</w:t>
      </w:r>
      <w:r w:rsidRPr="008C6415">
        <w:rPr>
          <w:sz w:val="22"/>
          <w:szCs w:val="22"/>
        </w:rPr>
        <w:t>л</w:t>
      </w:r>
      <w:r w:rsidRPr="008C6415">
        <w:rPr>
          <w:spacing w:val="2"/>
          <w:sz w:val="22"/>
          <w:szCs w:val="22"/>
        </w:rPr>
        <w:t>ни</w:t>
      </w:r>
      <w:r w:rsidRPr="008C6415">
        <w:rPr>
          <w:sz w:val="22"/>
          <w:szCs w:val="22"/>
        </w:rPr>
        <w:t>,</w:t>
      </w:r>
      <w:r w:rsidRPr="008C6415">
        <w:rPr>
          <w:spacing w:val="5"/>
          <w:sz w:val="22"/>
          <w:szCs w:val="22"/>
        </w:rPr>
        <w:t xml:space="preserve"> </w:t>
      </w:r>
      <w:r w:rsidRPr="008C6415">
        <w:rPr>
          <w:sz w:val="22"/>
          <w:szCs w:val="22"/>
        </w:rPr>
        <w:t>м</w:t>
      </w:r>
      <w:r w:rsidRPr="008C6415">
        <w:rPr>
          <w:spacing w:val="-5"/>
          <w:sz w:val="22"/>
          <w:szCs w:val="22"/>
        </w:rPr>
        <w:t>о</w:t>
      </w:r>
      <w:r w:rsidRPr="008C6415">
        <w:rPr>
          <w:sz w:val="22"/>
          <w:szCs w:val="22"/>
        </w:rPr>
        <w:t>р</w:t>
      </w:r>
      <w:r w:rsidRPr="008C6415">
        <w:rPr>
          <w:spacing w:val="3"/>
          <w:sz w:val="22"/>
          <w:szCs w:val="22"/>
        </w:rPr>
        <w:t>а</w:t>
      </w:r>
      <w:r w:rsidRPr="008C6415">
        <w:rPr>
          <w:sz w:val="22"/>
          <w:szCs w:val="22"/>
        </w:rPr>
        <w:t>л</w:t>
      </w:r>
      <w:r w:rsidRPr="008C6415">
        <w:rPr>
          <w:spacing w:val="-3"/>
          <w:sz w:val="22"/>
          <w:szCs w:val="22"/>
        </w:rPr>
        <w:t>н</w:t>
      </w:r>
      <w:r w:rsidRPr="008C6415">
        <w:rPr>
          <w:sz w:val="22"/>
          <w:szCs w:val="22"/>
        </w:rPr>
        <w:t>и</w:t>
      </w:r>
      <w:r w:rsidRPr="008C6415">
        <w:rPr>
          <w:spacing w:val="4"/>
          <w:sz w:val="22"/>
          <w:szCs w:val="22"/>
        </w:rPr>
        <w:t xml:space="preserve"> </w:t>
      </w:r>
      <w:r w:rsidRPr="008C6415">
        <w:rPr>
          <w:sz w:val="22"/>
          <w:szCs w:val="22"/>
        </w:rPr>
        <w:t>и</w:t>
      </w:r>
      <w:r w:rsidRPr="008C6415">
        <w:rPr>
          <w:spacing w:val="4"/>
          <w:sz w:val="22"/>
          <w:szCs w:val="22"/>
        </w:rPr>
        <w:t xml:space="preserve"> </w:t>
      </w:r>
      <w:r w:rsidRPr="008C6415">
        <w:rPr>
          <w:spacing w:val="1"/>
          <w:sz w:val="22"/>
          <w:szCs w:val="22"/>
        </w:rPr>
        <w:t>ф</w:t>
      </w:r>
      <w:r w:rsidRPr="008C6415">
        <w:rPr>
          <w:spacing w:val="2"/>
          <w:sz w:val="22"/>
          <w:szCs w:val="22"/>
        </w:rPr>
        <w:t>и</w:t>
      </w:r>
      <w:r w:rsidRPr="008C6415">
        <w:rPr>
          <w:spacing w:val="-1"/>
          <w:sz w:val="22"/>
          <w:szCs w:val="22"/>
        </w:rPr>
        <w:t>з</w:t>
      </w:r>
      <w:r w:rsidRPr="008C6415">
        <w:rPr>
          <w:spacing w:val="2"/>
          <w:sz w:val="22"/>
          <w:szCs w:val="22"/>
        </w:rPr>
        <w:t>и</w:t>
      </w:r>
      <w:r w:rsidRPr="008C6415">
        <w:rPr>
          <w:spacing w:val="-1"/>
          <w:sz w:val="22"/>
          <w:szCs w:val="22"/>
        </w:rPr>
        <w:t>ч</w:t>
      </w:r>
      <w:r w:rsidRPr="008C6415">
        <w:rPr>
          <w:spacing w:val="-6"/>
          <w:sz w:val="22"/>
          <w:szCs w:val="22"/>
        </w:rPr>
        <w:t>к</w:t>
      </w:r>
      <w:r w:rsidRPr="008C6415">
        <w:rPr>
          <w:sz w:val="22"/>
          <w:szCs w:val="22"/>
        </w:rPr>
        <w:t>и</w:t>
      </w:r>
      <w:r w:rsidRPr="008C6415">
        <w:rPr>
          <w:spacing w:val="9"/>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z w:val="22"/>
          <w:szCs w:val="22"/>
        </w:rPr>
        <w:t>j</w:t>
      </w:r>
      <w:r w:rsidRPr="008C6415">
        <w:rPr>
          <w:spacing w:val="4"/>
          <w:sz w:val="22"/>
          <w:szCs w:val="22"/>
        </w:rPr>
        <w:t xml:space="preserve"> </w:t>
      </w:r>
      <w:r w:rsidRPr="008C6415">
        <w:rPr>
          <w:spacing w:val="-2"/>
          <w:sz w:val="22"/>
          <w:szCs w:val="22"/>
        </w:rPr>
        <w:t>с</w:t>
      </w:r>
      <w:r w:rsidRPr="008C6415">
        <w:rPr>
          <w:spacing w:val="1"/>
          <w:sz w:val="22"/>
          <w:szCs w:val="22"/>
        </w:rPr>
        <w:t>в</w:t>
      </w:r>
      <w:r w:rsidRPr="008C6415">
        <w:rPr>
          <w:spacing w:val="3"/>
          <w:sz w:val="22"/>
          <w:szCs w:val="22"/>
        </w:rPr>
        <w:t>а</w:t>
      </w:r>
      <w:r w:rsidRPr="008C6415">
        <w:rPr>
          <w:spacing w:val="-2"/>
          <w:sz w:val="22"/>
          <w:szCs w:val="22"/>
        </w:rPr>
        <w:t>к</w:t>
      </w:r>
      <w:r w:rsidRPr="008C6415">
        <w:rPr>
          <w:spacing w:val="-5"/>
          <w:sz w:val="22"/>
          <w:szCs w:val="22"/>
        </w:rPr>
        <w:t>о</w:t>
      </w:r>
      <w:r w:rsidRPr="008C6415">
        <w:rPr>
          <w:sz w:val="22"/>
          <w:szCs w:val="22"/>
        </w:rPr>
        <w:t>г</w:t>
      </w:r>
      <w:r w:rsidRPr="008C6415">
        <w:rPr>
          <w:spacing w:val="8"/>
          <w:sz w:val="22"/>
          <w:szCs w:val="22"/>
        </w:rPr>
        <w:t xml:space="preserve"> </w:t>
      </w:r>
      <w:r w:rsidRPr="008C6415">
        <w:rPr>
          <w:spacing w:val="-2"/>
          <w:sz w:val="22"/>
          <w:szCs w:val="22"/>
        </w:rPr>
        <w:t>д</w:t>
      </w:r>
      <w:r w:rsidRPr="008C6415">
        <w:rPr>
          <w:spacing w:val="-7"/>
          <w:sz w:val="22"/>
          <w:szCs w:val="22"/>
        </w:rPr>
        <w:t>е</w:t>
      </w:r>
      <w:r w:rsidRPr="008C6415">
        <w:rPr>
          <w:spacing w:val="4"/>
          <w:sz w:val="22"/>
          <w:szCs w:val="22"/>
        </w:rPr>
        <w:t>т</w:t>
      </w:r>
      <w:r w:rsidRPr="008C6415">
        <w:rPr>
          <w:spacing w:val="-2"/>
          <w:sz w:val="22"/>
          <w:szCs w:val="22"/>
        </w:rPr>
        <w:t>е</w:t>
      </w:r>
      <w:r w:rsidRPr="008C6415">
        <w:rPr>
          <w:sz w:val="22"/>
          <w:szCs w:val="22"/>
        </w:rPr>
        <w:t>т</w:t>
      </w:r>
      <w:r w:rsidRPr="008C6415">
        <w:rPr>
          <w:spacing w:val="2"/>
          <w:sz w:val="22"/>
          <w:szCs w:val="22"/>
        </w:rPr>
        <w:t>а</w:t>
      </w:r>
      <w:r w:rsidRPr="008C6415">
        <w:rPr>
          <w:sz w:val="22"/>
          <w:szCs w:val="22"/>
        </w:rPr>
        <w:t>,</w:t>
      </w:r>
      <w:r w:rsidRPr="008C6415">
        <w:rPr>
          <w:spacing w:val="9"/>
          <w:sz w:val="22"/>
          <w:szCs w:val="22"/>
        </w:rPr>
        <w:t xml:space="preserve"> </w:t>
      </w:r>
      <w:r w:rsidRPr="008C6415">
        <w:rPr>
          <w:spacing w:val="-5"/>
          <w:sz w:val="22"/>
          <w:szCs w:val="22"/>
        </w:rPr>
        <w:t>у</w:t>
      </w:r>
      <w:r w:rsidRPr="008C6415">
        <w:rPr>
          <w:spacing w:val="4"/>
          <w:sz w:val="22"/>
          <w:szCs w:val="22"/>
        </w:rPr>
        <w:t>ч</w:t>
      </w:r>
      <w:r w:rsidRPr="008C6415">
        <w:rPr>
          <w:spacing w:val="-7"/>
          <w:sz w:val="22"/>
          <w:szCs w:val="22"/>
        </w:rPr>
        <w:t>е</w:t>
      </w:r>
      <w:r w:rsidRPr="008C6415">
        <w:rPr>
          <w:spacing w:val="2"/>
          <w:sz w:val="22"/>
          <w:szCs w:val="22"/>
        </w:rPr>
        <w:t>ни</w:t>
      </w:r>
      <w:r w:rsidRPr="008C6415">
        <w:rPr>
          <w:spacing w:val="-2"/>
          <w:sz w:val="22"/>
          <w:szCs w:val="22"/>
        </w:rPr>
        <w:t>к</w:t>
      </w:r>
      <w:r w:rsidRPr="008C6415">
        <w:rPr>
          <w:sz w:val="22"/>
          <w:szCs w:val="22"/>
        </w:rPr>
        <w:t>а</w:t>
      </w:r>
      <w:r w:rsidRPr="008C6415">
        <w:rPr>
          <w:spacing w:val="5"/>
          <w:sz w:val="22"/>
          <w:szCs w:val="22"/>
        </w:rPr>
        <w:t xml:space="preserve"> </w:t>
      </w:r>
      <w:r w:rsidRPr="008C6415">
        <w:rPr>
          <w:sz w:val="22"/>
          <w:szCs w:val="22"/>
        </w:rPr>
        <w:t>и</w:t>
      </w:r>
      <w:r w:rsidRPr="008C6415">
        <w:rPr>
          <w:spacing w:val="9"/>
          <w:sz w:val="22"/>
          <w:szCs w:val="22"/>
        </w:rPr>
        <w:t xml:space="preserve"> </w:t>
      </w:r>
      <w:r w:rsidRPr="008C6415">
        <w:rPr>
          <w:spacing w:val="-5"/>
          <w:sz w:val="22"/>
          <w:szCs w:val="22"/>
        </w:rPr>
        <w:t>о</w:t>
      </w:r>
      <w:r w:rsidRPr="008C6415">
        <w:rPr>
          <w:spacing w:val="-2"/>
          <w:sz w:val="22"/>
          <w:szCs w:val="22"/>
        </w:rPr>
        <w:t>д</w:t>
      </w:r>
      <w:r w:rsidRPr="008C6415">
        <w:rPr>
          <w:sz w:val="22"/>
          <w:szCs w:val="22"/>
        </w:rPr>
        <w:t>р</w:t>
      </w:r>
      <w:r w:rsidRPr="008C6415">
        <w:rPr>
          <w:spacing w:val="3"/>
          <w:sz w:val="22"/>
          <w:szCs w:val="22"/>
        </w:rPr>
        <w:t>а</w:t>
      </w:r>
      <w:r w:rsidRPr="008C6415">
        <w:rPr>
          <w:spacing w:val="-2"/>
          <w:sz w:val="22"/>
          <w:szCs w:val="22"/>
        </w:rPr>
        <w:t>с</w:t>
      </w:r>
      <w:r w:rsidRPr="008C6415">
        <w:rPr>
          <w:sz w:val="22"/>
          <w:szCs w:val="22"/>
        </w:rPr>
        <w:t>л</w:t>
      </w:r>
      <w:r w:rsidRPr="008C6415">
        <w:rPr>
          <w:spacing w:val="-5"/>
          <w:sz w:val="22"/>
          <w:szCs w:val="22"/>
        </w:rPr>
        <w:t>о</w:t>
      </w:r>
      <w:r w:rsidRPr="008C6415">
        <w:rPr>
          <w:sz w:val="22"/>
          <w:szCs w:val="22"/>
        </w:rPr>
        <w:t>г,</w:t>
      </w:r>
      <w:r w:rsidRPr="008C6415">
        <w:rPr>
          <w:spacing w:val="9"/>
          <w:sz w:val="22"/>
          <w:szCs w:val="22"/>
        </w:rPr>
        <w:t xml:space="preserve"> </w:t>
      </w:r>
      <w:r w:rsidRPr="008C6415">
        <w:rPr>
          <w:sz w:val="22"/>
          <w:szCs w:val="22"/>
        </w:rPr>
        <w:t>у</w:t>
      </w:r>
      <w:r w:rsidRPr="008C6415">
        <w:rPr>
          <w:spacing w:val="2"/>
          <w:sz w:val="22"/>
          <w:szCs w:val="22"/>
        </w:rPr>
        <w:t xml:space="preserve"> </w:t>
      </w:r>
      <w:r w:rsidRPr="008C6415">
        <w:rPr>
          <w:spacing w:val="-2"/>
          <w:sz w:val="22"/>
          <w:szCs w:val="22"/>
        </w:rPr>
        <w:t>ск</w:t>
      </w:r>
      <w:r w:rsidRPr="008C6415">
        <w:rPr>
          <w:sz w:val="22"/>
          <w:szCs w:val="22"/>
        </w:rPr>
        <w:t>л</w:t>
      </w:r>
      <w:r w:rsidRPr="008C6415">
        <w:rPr>
          <w:spacing w:val="3"/>
          <w:sz w:val="22"/>
          <w:szCs w:val="22"/>
        </w:rPr>
        <w:t>а</w:t>
      </w:r>
      <w:r w:rsidRPr="008C6415">
        <w:rPr>
          <w:spacing w:val="-2"/>
          <w:sz w:val="22"/>
          <w:szCs w:val="22"/>
        </w:rPr>
        <w:t>д</w:t>
      </w:r>
      <w:r w:rsidRPr="008C6415">
        <w:rPr>
          <w:sz w:val="22"/>
          <w:szCs w:val="22"/>
        </w:rPr>
        <w:t>у</w:t>
      </w:r>
      <w:r w:rsidRPr="008C6415">
        <w:rPr>
          <w:spacing w:val="2"/>
          <w:sz w:val="22"/>
          <w:szCs w:val="22"/>
        </w:rPr>
        <w:t xml:space="preserve"> </w:t>
      </w:r>
      <w:r w:rsidRPr="008C6415">
        <w:rPr>
          <w:spacing w:val="-2"/>
          <w:sz w:val="22"/>
          <w:szCs w:val="22"/>
        </w:rPr>
        <w:t>с</w:t>
      </w:r>
      <w:r w:rsidRPr="008C6415">
        <w:rPr>
          <w:sz w:val="22"/>
          <w:szCs w:val="22"/>
        </w:rPr>
        <w:t>а</w:t>
      </w:r>
      <w:r w:rsidRPr="008C6415">
        <w:rPr>
          <w:spacing w:val="10"/>
          <w:sz w:val="22"/>
          <w:szCs w:val="22"/>
        </w:rPr>
        <w:t xml:space="preserve"> </w:t>
      </w:r>
      <w:r w:rsidRPr="008C6415">
        <w:rPr>
          <w:spacing w:val="-1"/>
          <w:sz w:val="22"/>
          <w:szCs w:val="22"/>
        </w:rPr>
        <w:t>њ</w:t>
      </w:r>
      <w:r w:rsidRPr="008C6415">
        <w:rPr>
          <w:spacing w:val="-7"/>
          <w:sz w:val="22"/>
          <w:szCs w:val="22"/>
        </w:rPr>
        <w:t>е</w:t>
      </w:r>
      <w:r w:rsidRPr="008C6415">
        <w:rPr>
          <w:sz w:val="22"/>
          <w:szCs w:val="22"/>
        </w:rPr>
        <w:t>г</w:t>
      </w:r>
      <w:r w:rsidRPr="008C6415">
        <w:rPr>
          <w:spacing w:val="-5"/>
          <w:sz w:val="22"/>
          <w:szCs w:val="22"/>
        </w:rPr>
        <w:t>о</w:t>
      </w:r>
      <w:r w:rsidRPr="008C6415">
        <w:rPr>
          <w:spacing w:val="1"/>
          <w:sz w:val="22"/>
          <w:szCs w:val="22"/>
        </w:rPr>
        <w:t>в</w:t>
      </w:r>
      <w:r w:rsidRPr="008C6415">
        <w:rPr>
          <w:spacing w:val="2"/>
          <w:sz w:val="22"/>
          <w:szCs w:val="22"/>
        </w:rPr>
        <w:t>и</w:t>
      </w:r>
      <w:r w:rsidRPr="008C6415">
        <w:rPr>
          <w:sz w:val="22"/>
          <w:szCs w:val="22"/>
        </w:rPr>
        <w:t>м</w:t>
      </w:r>
      <w:r w:rsidRPr="008C6415">
        <w:rPr>
          <w:spacing w:val="7"/>
          <w:sz w:val="22"/>
          <w:szCs w:val="22"/>
        </w:rPr>
        <w:t xml:space="preserve"> </w:t>
      </w:r>
      <w:r w:rsidRPr="008C6415">
        <w:rPr>
          <w:spacing w:val="-5"/>
          <w:sz w:val="22"/>
          <w:szCs w:val="22"/>
        </w:rPr>
        <w:t>у</w:t>
      </w:r>
      <w:r w:rsidRPr="008C6415">
        <w:rPr>
          <w:spacing w:val="-1"/>
          <w:sz w:val="22"/>
          <w:szCs w:val="22"/>
        </w:rPr>
        <w:t>з</w:t>
      </w:r>
      <w:r w:rsidRPr="008C6415">
        <w:rPr>
          <w:sz w:val="22"/>
          <w:szCs w:val="22"/>
        </w:rPr>
        <w:t>р</w:t>
      </w:r>
      <w:r w:rsidRPr="008C6415">
        <w:rPr>
          <w:spacing w:val="3"/>
          <w:sz w:val="22"/>
          <w:szCs w:val="22"/>
        </w:rPr>
        <w:t>а</w:t>
      </w:r>
      <w:r w:rsidRPr="008C6415">
        <w:rPr>
          <w:spacing w:val="-2"/>
          <w:sz w:val="22"/>
          <w:szCs w:val="22"/>
        </w:rPr>
        <w:t>с</w:t>
      </w:r>
      <w:r w:rsidRPr="008C6415">
        <w:rPr>
          <w:spacing w:val="4"/>
          <w:sz w:val="22"/>
          <w:szCs w:val="22"/>
        </w:rPr>
        <w:t>т</w:t>
      </w:r>
      <w:r w:rsidRPr="008C6415">
        <w:rPr>
          <w:spacing w:val="-5"/>
          <w:sz w:val="22"/>
          <w:szCs w:val="22"/>
        </w:rPr>
        <w:t>о</w:t>
      </w:r>
      <w:r w:rsidRPr="008C6415">
        <w:rPr>
          <w:sz w:val="22"/>
          <w:szCs w:val="22"/>
        </w:rPr>
        <w:t>м,</w:t>
      </w:r>
      <w:r w:rsidRPr="008C6415">
        <w:rPr>
          <w:spacing w:val="9"/>
          <w:sz w:val="22"/>
          <w:szCs w:val="22"/>
        </w:rPr>
        <w:t xml:space="preserve"> </w:t>
      </w:r>
      <w:r w:rsidRPr="008C6415">
        <w:rPr>
          <w:sz w:val="22"/>
          <w:szCs w:val="22"/>
        </w:rPr>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5"/>
          <w:sz w:val="22"/>
          <w:szCs w:val="22"/>
        </w:rPr>
        <w:t>о</w:t>
      </w:r>
      <w:r w:rsidRPr="008C6415">
        <w:rPr>
          <w:spacing w:val="-4"/>
          <w:sz w:val="22"/>
          <w:szCs w:val="22"/>
        </w:rPr>
        <w:t>j</w:t>
      </w:r>
      <w:r w:rsidRPr="008C6415">
        <w:rPr>
          <w:spacing w:val="2"/>
          <w:sz w:val="22"/>
          <w:szCs w:val="22"/>
        </w:rPr>
        <w:t>ни</w:t>
      </w:r>
      <w:r w:rsidRPr="008C6415">
        <w:rPr>
          <w:sz w:val="22"/>
          <w:szCs w:val="22"/>
        </w:rPr>
        <w:t>м</w:t>
      </w:r>
      <w:r w:rsidRPr="008C6415">
        <w:rPr>
          <w:spacing w:val="7"/>
          <w:sz w:val="22"/>
          <w:szCs w:val="22"/>
        </w:rPr>
        <w:t xml:space="preserve"> </w:t>
      </w:r>
      <w:r w:rsidRPr="008C6415">
        <w:rPr>
          <w:spacing w:val="2"/>
          <w:sz w:val="22"/>
          <w:szCs w:val="22"/>
        </w:rPr>
        <w:t>п</w:t>
      </w:r>
      <w:r w:rsidRPr="008C6415">
        <w:rPr>
          <w:spacing w:val="-5"/>
          <w:sz w:val="22"/>
          <w:szCs w:val="22"/>
        </w:rPr>
        <w:t>о</w:t>
      </w:r>
      <w:r w:rsidRPr="008C6415">
        <w:rPr>
          <w:sz w:val="22"/>
          <w:szCs w:val="22"/>
        </w:rPr>
        <w:t>тр</w:t>
      </w:r>
      <w:r w:rsidRPr="008C6415">
        <w:rPr>
          <w:spacing w:val="-2"/>
          <w:sz w:val="22"/>
          <w:szCs w:val="22"/>
        </w:rPr>
        <w:t>еб</w:t>
      </w:r>
      <w:r w:rsidRPr="008C6415">
        <w:rPr>
          <w:spacing w:val="3"/>
          <w:sz w:val="22"/>
          <w:szCs w:val="22"/>
        </w:rPr>
        <w:t>а</w:t>
      </w:r>
      <w:r w:rsidRPr="008C6415">
        <w:rPr>
          <w:sz w:val="22"/>
          <w:szCs w:val="22"/>
        </w:rPr>
        <w:t>ма</w:t>
      </w:r>
      <w:r w:rsidRPr="008C6415">
        <w:rPr>
          <w:spacing w:val="4"/>
          <w:sz w:val="22"/>
          <w:szCs w:val="22"/>
        </w:rPr>
        <w:t xml:space="preserve"> </w:t>
      </w:r>
      <w:r w:rsidRPr="008C6415">
        <w:rPr>
          <w:sz w:val="22"/>
          <w:szCs w:val="22"/>
        </w:rPr>
        <w:t>и</w:t>
      </w:r>
      <w:r w:rsidRPr="008C6415">
        <w:rPr>
          <w:spacing w:val="4"/>
          <w:sz w:val="22"/>
          <w:szCs w:val="22"/>
        </w:rPr>
        <w:t xml:space="preserve"> </w:t>
      </w:r>
      <w:r w:rsidRPr="008C6415">
        <w:rPr>
          <w:spacing w:val="2"/>
          <w:sz w:val="22"/>
          <w:szCs w:val="22"/>
        </w:rPr>
        <w:t>и</w:t>
      </w:r>
      <w:r w:rsidRPr="008C6415">
        <w:rPr>
          <w:sz w:val="22"/>
          <w:szCs w:val="22"/>
        </w:rPr>
        <w:t>н</w:t>
      </w:r>
      <w:r w:rsidRPr="008C6415">
        <w:rPr>
          <w:spacing w:val="-36"/>
          <w:sz w:val="22"/>
          <w:szCs w:val="22"/>
        </w:rPr>
        <w:t xml:space="preserve"> </w:t>
      </w:r>
      <w:r w:rsidRPr="008C6415">
        <w:rPr>
          <w:sz w:val="22"/>
          <w:szCs w:val="22"/>
        </w:rPr>
        <w:t>т</w:t>
      </w:r>
      <w:r w:rsidRPr="008C6415">
        <w:rPr>
          <w:spacing w:val="-7"/>
          <w:sz w:val="22"/>
          <w:szCs w:val="22"/>
        </w:rPr>
        <w:t>е</w:t>
      </w:r>
      <w:r w:rsidRPr="008C6415">
        <w:rPr>
          <w:sz w:val="22"/>
          <w:szCs w:val="22"/>
        </w:rPr>
        <w:t>р</w:t>
      </w:r>
      <w:r w:rsidRPr="008C6415">
        <w:rPr>
          <w:spacing w:val="-2"/>
          <w:sz w:val="22"/>
          <w:szCs w:val="22"/>
        </w:rPr>
        <w:t>е</w:t>
      </w:r>
      <w:r w:rsidRPr="008C6415">
        <w:rPr>
          <w:spacing w:val="3"/>
          <w:sz w:val="22"/>
          <w:szCs w:val="22"/>
        </w:rPr>
        <w:t>с</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pacing w:val="2"/>
          <w:sz w:val="22"/>
          <w:szCs w:val="22"/>
        </w:rPr>
        <w:t>и</w:t>
      </w:r>
      <w:r w:rsidRPr="008C6415">
        <w:rPr>
          <w:sz w:val="22"/>
          <w:szCs w:val="22"/>
        </w:rPr>
        <w:t>м</w:t>
      </w:r>
      <w:r w:rsidRPr="008C6415">
        <w:rPr>
          <w:spacing w:val="-3"/>
          <w:sz w:val="22"/>
          <w:szCs w:val="22"/>
        </w:rPr>
        <w:t>а</w:t>
      </w:r>
      <w:r w:rsidRPr="008C6415">
        <w:rPr>
          <w:sz w:val="22"/>
          <w:szCs w:val="22"/>
        </w:rPr>
        <w:t>;</w:t>
      </w:r>
      <w:r w:rsidRPr="008C6415">
        <w:rPr>
          <w:spacing w:val="8"/>
          <w:sz w:val="22"/>
          <w:szCs w:val="22"/>
        </w:rPr>
        <w:t xml:space="preserve"> </w:t>
      </w:r>
    </w:p>
    <w:p w14:paraId="0C8861DF" w14:textId="23FBA52B" w:rsidR="003D15C1" w:rsidRPr="008C6415" w:rsidRDefault="003D15C1" w:rsidP="00476E2F">
      <w:pPr>
        <w:pStyle w:val="ListParagraph"/>
        <w:numPr>
          <w:ilvl w:val="0"/>
          <w:numId w:val="58"/>
        </w:numPr>
        <w:spacing w:before="35" w:line="276" w:lineRule="auto"/>
        <w:ind w:right="73"/>
        <w:jc w:val="both"/>
        <w:rPr>
          <w:sz w:val="22"/>
          <w:szCs w:val="22"/>
        </w:rPr>
      </w:pPr>
      <w:r w:rsidRPr="008C6415">
        <w:rPr>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2"/>
          <w:sz w:val="22"/>
          <w:szCs w:val="22"/>
        </w:rPr>
        <w:t>кљ</w:t>
      </w:r>
      <w:r w:rsidRPr="008C6415">
        <w:rPr>
          <w:spacing w:val="-5"/>
          <w:sz w:val="22"/>
          <w:szCs w:val="22"/>
        </w:rPr>
        <w:t>у</w:t>
      </w:r>
      <w:r w:rsidRPr="008C6415">
        <w:rPr>
          <w:spacing w:val="-1"/>
          <w:sz w:val="22"/>
          <w:szCs w:val="22"/>
        </w:rPr>
        <w:t>ч</w:t>
      </w:r>
      <w:r w:rsidRPr="008C6415">
        <w:rPr>
          <w:spacing w:val="2"/>
          <w:sz w:val="22"/>
          <w:szCs w:val="22"/>
        </w:rPr>
        <w:t>ни</w:t>
      </w:r>
      <w:r w:rsidRPr="008C6415">
        <w:rPr>
          <w:sz w:val="22"/>
          <w:szCs w:val="22"/>
        </w:rPr>
        <w:t>х</w:t>
      </w:r>
      <w:r w:rsidRPr="008C6415">
        <w:rPr>
          <w:spacing w:val="7"/>
          <w:sz w:val="22"/>
          <w:szCs w:val="22"/>
        </w:rPr>
        <w:t xml:space="preserve"> </w:t>
      </w:r>
      <w:r w:rsidRPr="008C6415">
        <w:rPr>
          <w:spacing w:val="-2"/>
          <w:sz w:val="22"/>
          <w:szCs w:val="22"/>
        </w:rPr>
        <w:t>к</w:t>
      </w:r>
      <w:r w:rsidRPr="008C6415">
        <w:rPr>
          <w:spacing w:val="-5"/>
          <w:sz w:val="22"/>
          <w:szCs w:val="22"/>
        </w:rPr>
        <w:t>о</w:t>
      </w:r>
      <w:r w:rsidRPr="008C6415">
        <w:rPr>
          <w:sz w:val="22"/>
          <w:szCs w:val="22"/>
        </w:rPr>
        <w:t>м</w:t>
      </w:r>
      <w:r w:rsidRPr="008C6415">
        <w:rPr>
          <w:spacing w:val="1"/>
          <w:sz w:val="22"/>
          <w:szCs w:val="22"/>
        </w:rPr>
        <w:t>п</w:t>
      </w:r>
      <w:r w:rsidRPr="008C6415">
        <w:rPr>
          <w:spacing w:val="-2"/>
          <w:sz w:val="22"/>
          <w:szCs w:val="22"/>
        </w:rPr>
        <w:t>е</w:t>
      </w:r>
      <w:r w:rsidRPr="008C6415">
        <w:rPr>
          <w:spacing w:val="4"/>
          <w:sz w:val="22"/>
          <w:szCs w:val="22"/>
        </w:rPr>
        <w:t>т</w:t>
      </w:r>
      <w:r w:rsidRPr="008C6415">
        <w:rPr>
          <w:spacing w:val="-7"/>
          <w:sz w:val="22"/>
          <w:szCs w:val="22"/>
        </w:rPr>
        <w:t>е</w:t>
      </w:r>
      <w:r w:rsidRPr="008C6415">
        <w:rPr>
          <w:spacing w:val="2"/>
          <w:sz w:val="22"/>
          <w:szCs w:val="22"/>
        </w:rPr>
        <w:t>нци</w:t>
      </w:r>
      <w:r w:rsidRPr="008C6415">
        <w:rPr>
          <w:spacing w:val="-4"/>
          <w:sz w:val="22"/>
          <w:szCs w:val="22"/>
        </w:rPr>
        <w:t>j</w:t>
      </w:r>
      <w:r w:rsidRPr="008C6415">
        <w:rPr>
          <w:sz w:val="22"/>
          <w:szCs w:val="22"/>
        </w:rPr>
        <w:t>а</w:t>
      </w:r>
      <w:r w:rsidRPr="008C6415">
        <w:rPr>
          <w:spacing w:val="10"/>
          <w:sz w:val="22"/>
          <w:szCs w:val="22"/>
        </w:rPr>
        <w:t xml:space="preserve"> </w:t>
      </w:r>
      <w:r w:rsidRPr="008C6415">
        <w:rPr>
          <w:spacing w:val="-6"/>
          <w:sz w:val="22"/>
          <w:szCs w:val="22"/>
        </w:rPr>
        <w:t>з</w:t>
      </w:r>
      <w:r w:rsidRPr="008C6415">
        <w:rPr>
          <w:sz w:val="22"/>
          <w:szCs w:val="22"/>
        </w:rPr>
        <w:t>а</w:t>
      </w:r>
      <w:r w:rsidRPr="008C6415">
        <w:rPr>
          <w:spacing w:val="5"/>
          <w:sz w:val="22"/>
          <w:szCs w:val="22"/>
        </w:rPr>
        <w:t xml:space="preserve"> </w:t>
      </w:r>
      <w:r w:rsidRPr="008C6415">
        <w:rPr>
          <w:spacing w:val="2"/>
          <w:sz w:val="22"/>
          <w:szCs w:val="22"/>
        </w:rPr>
        <w:t>ц</w:t>
      </w:r>
      <w:r w:rsidRPr="008C6415">
        <w:rPr>
          <w:spacing w:val="-7"/>
          <w:sz w:val="22"/>
          <w:szCs w:val="22"/>
        </w:rPr>
        <w:t>е</w:t>
      </w:r>
      <w:r w:rsidRPr="008C6415">
        <w:rPr>
          <w:sz w:val="22"/>
          <w:szCs w:val="22"/>
        </w:rPr>
        <w:t>л</w:t>
      </w:r>
      <w:r w:rsidRPr="008C6415">
        <w:rPr>
          <w:spacing w:val="-5"/>
          <w:sz w:val="22"/>
          <w:szCs w:val="22"/>
        </w:rPr>
        <w:t>о</w:t>
      </w:r>
      <w:r w:rsidRPr="008C6415">
        <w:rPr>
          <w:spacing w:val="1"/>
          <w:sz w:val="22"/>
          <w:szCs w:val="22"/>
        </w:rPr>
        <w:t>ж</w:t>
      </w:r>
      <w:r w:rsidRPr="008C6415">
        <w:rPr>
          <w:spacing w:val="2"/>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6"/>
          <w:sz w:val="22"/>
          <w:szCs w:val="22"/>
        </w:rPr>
        <w:t>н</w:t>
      </w:r>
      <w:r w:rsidRPr="008C6415">
        <w:rPr>
          <w:sz w:val="22"/>
          <w:szCs w:val="22"/>
        </w:rPr>
        <w:t>о</w:t>
      </w:r>
      <w:r w:rsidRPr="008C6415">
        <w:rPr>
          <w:spacing w:val="2"/>
          <w:sz w:val="22"/>
          <w:szCs w:val="22"/>
        </w:rPr>
        <w:t xml:space="preserve"> </w:t>
      </w:r>
      <w:r w:rsidRPr="008C6415">
        <w:rPr>
          <w:sz w:val="22"/>
          <w:szCs w:val="22"/>
        </w:rPr>
        <w:t>у</w:t>
      </w:r>
      <w:r w:rsidRPr="008C6415">
        <w:rPr>
          <w:spacing w:val="-1"/>
          <w:sz w:val="22"/>
          <w:szCs w:val="22"/>
        </w:rPr>
        <w:t>ч</w:t>
      </w:r>
      <w:r w:rsidRPr="008C6415">
        <w:rPr>
          <w:spacing w:val="-2"/>
          <w:sz w:val="22"/>
          <w:szCs w:val="22"/>
        </w:rPr>
        <w:t>е</w:t>
      </w:r>
      <w:r w:rsidRPr="008C6415">
        <w:rPr>
          <w:spacing w:val="3"/>
          <w:sz w:val="22"/>
          <w:szCs w:val="22"/>
        </w:rPr>
        <w:t>њ</w:t>
      </w:r>
      <w:r w:rsidRPr="008C6415">
        <w:rPr>
          <w:spacing w:val="-7"/>
          <w:sz w:val="22"/>
          <w:szCs w:val="22"/>
        </w:rPr>
        <w:t>е</w:t>
      </w:r>
      <w:r w:rsidRPr="008C6415">
        <w:rPr>
          <w:sz w:val="22"/>
          <w:szCs w:val="22"/>
        </w:rPr>
        <w:t>,</w:t>
      </w:r>
      <w:r w:rsidRPr="008C6415">
        <w:rPr>
          <w:spacing w:val="9"/>
          <w:sz w:val="22"/>
          <w:szCs w:val="22"/>
        </w:rPr>
        <w:t xml:space="preserve"> </w:t>
      </w:r>
      <w:r w:rsidRPr="008C6415">
        <w:rPr>
          <w:sz w:val="22"/>
          <w:szCs w:val="22"/>
        </w:rPr>
        <w:t>м</w:t>
      </w:r>
      <w:r w:rsidRPr="008C6415">
        <w:rPr>
          <w:spacing w:val="-8"/>
          <w:sz w:val="22"/>
          <w:szCs w:val="22"/>
        </w:rPr>
        <w:t>е</w:t>
      </w:r>
      <w:r w:rsidRPr="008C6415">
        <w:rPr>
          <w:spacing w:val="4"/>
          <w:sz w:val="22"/>
          <w:szCs w:val="22"/>
        </w:rPr>
        <w:t>ђ</w:t>
      </w:r>
      <w:r w:rsidRPr="008C6415">
        <w:rPr>
          <w:spacing w:val="-5"/>
          <w:sz w:val="22"/>
          <w:szCs w:val="22"/>
        </w:rPr>
        <w:t>у</w:t>
      </w:r>
      <w:r w:rsidRPr="008C6415">
        <w:rPr>
          <w:spacing w:val="2"/>
          <w:sz w:val="22"/>
          <w:szCs w:val="22"/>
        </w:rPr>
        <w:t>п</w:t>
      </w:r>
      <w:r w:rsidRPr="008C6415">
        <w:rPr>
          <w:spacing w:val="5"/>
          <w:sz w:val="22"/>
          <w:szCs w:val="22"/>
        </w:rPr>
        <w:t>р</w:t>
      </w:r>
      <w:r w:rsidRPr="008C6415">
        <w:rPr>
          <w:spacing w:val="-7"/>
          <w:sz w:val="22"/>
          <w:szCs w:val="22"/>
        </w:rPr>
        <w:t>е</w:t>
      </w:r>
      <w:r w:rsidRPr="008C6415">
        <w:rPr>
          <w:spacing w:val="-2"/>
          <w:sz w:val="22"/>
          <w:szCs w:val="22"/>
        </w:rPr>
        <w:t>д</w:t>
      </w:r>
      <w:r w:rsidRPr="008C6415">
        <w:rPr>
          <w:spacing w:val="4"/>
          <w:sz w:val="22"/>
          <w:szCs w:val="22"/>
        </w:rPr>
        <w:t>м</w:t>
      </w:r>
      <w:r w:rsidRPr="008C6415">
        <w:rPr>
          <w:spacing w:val="-2"/>
          <w:sz w:val="22"/>
          <w:szCs w:val="22"/>
        </w:rPr>
        <w:t>е</w:t>
      </w:r>
      <w:r w:rsidRPr="008C6415">
        <w:rPr>
          <w:sz w:val="22"/>
          <w:szCs w:val="22"/>
        </w:rPr>
        <w:t>т</w:t>
      </w:r>
      <w:r w:rsidRPr="008C6415">
        <w:rPr>
          <w:spacing w:val="1"/>
          <w:sz w:val="22"/>
          <w:szCs w:val="22"/>
        </w:rPr>
        <w:t>н</w:t>
      </w:r>
      <w:r w:rsidRPr="008C6415">
        <w:rPr>
          <w:spacing w:val="2"/>
          <w:sz w:val="22"/>
          <w:szCs w:val="22"/>
        </w:rPr>
        <w:t>и</w:t>
      </w:r>
      <w:r w:rsidRPr="008C6415">
        <w:rPr>
          <w:sz w:val="22"/>
          <w:szCs w:val="22"/>
        </w:rPr>
        <w:t>х</w:t>
      </w:r>
      <w:r w:rsidRPr="008C6415">
        <w:rPr>
          <w:spacing w:val="7"/>
          <w:sz w:val="22"/>
          <w:szCs w:val="22"/>
        </w:rPr>
        <w:t xml:space="preserve"> </w:t>
      </w:r>
      <w:r w:rsidRPr="008C6415">
        <w:rPr>
          <w:spacing w:val="-2"/>
          <w:sz w:val="22"/>
          <w:szCs w:val="22"/>
        </w:rPr>
        <w:t>к</w:t>
      </w:r>
      <w:r w:rsidRPr="008C6415">
        <w:rPr>
          <w:spacing w:val="-5"/>
          <w:sz w:val="22"/>
          <w:szCs w:val="22"/>
        </w:rPr>
        <w:t>о</w:t>
      </w:r>
      <w:r w:rsidRPr="008C6415">
        <w:rPr>
          <w:sz w:val="22"/>
          <w:szCs w:val="22"/>
        </w:rPr>
        <w:t>м</w:t>
      </w:r>
      <w:r w:rsidRPr="008C6415">
        <w:rPr>
          <w:spacing w:val="1"/>
          <w:sz w:val="22"/>
          <w:szCs w:val="22"/>
        </w:rPr>
        <w:t>п</w:t>
      </w:r>
      <w:r w:rsidRPr="008C6415">
        <w:rPr>
          <w:spacing w:val="-7"/>
          <w:sz w:val="22"/>
          <w:szCs w:val="22"/>
        </w:rPr>
        <w:t>е</w:t>
      </w:r>
      <w:r w:rsidRPr="008C6415">
        <w:rPr>
          <w:spacing w:val="4"/>
          <w:sz w:val="22"/>
          <w:szCs w:val="22"/>
        </w:rPr>
        <w:t>т</w:t>
      </w:r>
      <w:r w:rsidRPr="008C6415">
        <w:rPr>
          <w:spacing w:val="-7"/>
          <w:sz w:val="22"/>
          <w:szCs w:val="22"/>
        </w:rPr>
        <w:t>е</w:t>
      </w:r>
      <w:r w:rsidRPr="008C6415">
        <w:rPr>
          <w:spacing w:val="2"/>
          <w:sz w:val="22"/>
          <w:szCs w:val="22"/>
        </w:rPr>
        <w:t>нци</w:t>
      </w:r>
      <w:r w:rsidRPr="008C6415">
        <w:rPr>
          <w:spacing w:val="-4"/>
          <w:sz w:val="22"/>
          <w:szCs w:val="22"/>
        </w:rPr>
        <w:t>j</w:t>
      </w:r>
      <w:r w:rsidRPr="008C6415">
        <w:rPr>
          <w:sz w:val="22"/>
          <w:szCs w:val="22"/>
        </w:rPr>
        <w:t>а</w:t>
      </w:r>
      <w:r w:rsidRPr="008C6415">
        <w:rPr>
          <w:spacing w:val="10"/>
          <w:sz w:val="22"/>
          <w:szCs w:val="22"/>
        </w:rPr>
        <w:t xml:space="preserve"> </w:t>
      </w:r>
      <w:r w:rsidRPr="008C6415">
        <w:rPr>
          <w:sz w:val="22"/>
          <w:szCs w:val="22"/>
        </w:rPr>
        <w:t>и</w:t>
      </w:r>
      <w:r w:rsidRPr="008C6415">
        <w:rPr>
          <w:spacing w:val="4"/>
          <w:sz w:val="22"/>
          <w:szCs w:val="22"/>
        </w:rPr>
        <w:t xml:space="preserve"> </w:t>
      </w:r>
      <w:r w:rsidRPr="008C6415">
        <w:rPr>
          <w:spacing w:val="-2"/>
          <w:sz w:val="22"/>
          <w:szCs w:val="22"/>
        </w:rPr>
        <w:t>с</w:t>
      </w:r>
      <w:r w:rsidRPr="008C6415">
        <w:rPr>
          <w:sz w:val="22"/>
          <w:szCs w:val="22"/>
        </w:rPr>
        <w:t>тр</w:t>
      </w:r>
      <w:r w:rsidRPr="008C6415">
        <w:rPr>
          <w:spacing w:val="-5"/>
          <w:sz w:val="22"/>
          <w:szCs w:val="22"/>
        </w:rPr>
        <w:t>у</w:t>
      </w:r>
      <w:r w:rsidRPr="008C6415">
        <w:rPr>
          <w:spacing w:val="11"/>
          <w:sz w:val="22"/>
          <w:szCs w:val="22"/>
        </w:rPr>
        <w:t>ч</w:t>
      </w:r>
      <w:r w:rsidRPr="008C6415">
        <w:rPr>
          <w:spacing w:val="2"/>
          <w:sz w:val="22"/>
          <w:szCs w:val="22"/>
        </w:rPr>
        <w:t>ни</w:t>
      </w:r>
      <w:r w:rsidRPr="008C6415">
        <w:rPr>
          <w:sz w:val="22"/>
          <w:szCs w:val="22"/>
        </w:rPr>
        <w:t>х</w:t>
      </w:r>
      <w:r w:rsidRPr="008C6415">
        <w:rPr>
          <w:spacing w:val="7"/>
          <w:sz w:val="22"/>
          <w:szCs w:val="22"/>
        </w:rPr>
        <w:t xml:space="preserve"> </w:t>
      </w:r>
      <w:r w:rsidRPr="008C6415">
        <w:rPr>
          <w:spacing w:val="-2"/>
          <w:sz w:val="22"/>
          <w:szCs w:val="22"/>
        </w:rPr>
        <w:t>к</w:t>
      </w:r>
      <w:r w:rsidRPr="008C6415">
        <w:rPr>
          <w:spacing w:val="-5"/>
          <w:sz w:val="22"/>
          <w:szCs w:val="22"/>
        </w:rPr>
        <w:t>о</w:t>
      </w:r>
      <w:r w:rsidRPr="008C6415">
        <w:rPr>
          <w:sz w:val="22"/>
          <w:szCs w:val="22"/>
        </w:rPr>
        <w:t>м</w:t>
      </w:r>
      <w:r w:rsidRPr="008C6415">
        <w:rPr>
          <w:spacing w:val="1"/>
          <w:sz w:val="22"/>
          <w:szCs w:val="22"/>
        </w:rPr>
        <w:t>п</w:t>
      </w:r>
      <w:r w:rsidRPr="008C6415">
        <w:rPr>
          <w:spacing w:val="-7"/>
          <w:sz w:val="22"/>
          <w:szCs w:val="22"/>
        </w:rPr>
        <w:t>е</w:t>
      </w:r>
      <w:r w:rsidRPr="008C6415">
        <w:rPr>
          <w:spacing w:val="4"/>
          <w:sz w:val="22"/>
          <w:szCs w:val="22"/>
        </w:rPr>
        <w:t>т</w:t>
      </w:r>
      <w:r w:rsidRPr="008C6415">
        <w:rPr>
          <w:spacing w:val="-7"/>
          <w:sz w:val="22"/>
          <w:szCs w:val="22"/>
        </w:rPr>
        <w:t>е</w:t>
      </w:r>
      <w:r w:rsidRPr="008C6415">
        <w:rPr>
          <w:spacing w:val="2"/>
          <w:sz w:val="22"/>
          <w:szCs w:val="22"/>
        </w:rPr>
        <w:t>нци</w:t>
      </w:r>
      <w:r w:rsidRPr="008C6415">
        <w:rPr>
          <w:spacing w:val="-4"/>
          <w:sz w:val="22"/>
          <w:szCs w:val="22"/>
        </w:rPr>
        <w:t>j</w:t>
      </w:r>
      <w:r w:rsidRPr="008C6415">
        <w:rPr>
          <w:sz w:val="22"/>
          <w:szCs w:val="22"/>
        </w:rPr>
        <w:t>а</w:t>
      </w:r>
      <w:r w:rsidRPr="008C6415">
        <w:rPr>
          <w:spacing w:val="10"/>
          <w:sz w:val="22"/>
          <w:szCs w:val="22"/>
        </w:rPr>
        <w:t xml:space="preserve"> </w:t>
      </w:r>
      <w:r w:rsidRPr="008C6415">
        <w:rPr>
          <w:sz w:val="22"/>
          <w:szCs w:val="22"/>
        </w:rPr>
        <w:t>у</w:t>
      </w:r>
      <w:r w:rsidRPr="008C6415">
        <w:rPr>
          <w:spacing w:val="2"/>
          <w:sz w:val="22"/>
          <w:szCs w:val="22"/>
        </w:rPr>
        <w:t xml:space="preserve"> </w:t>
      </w:r>
      <w:r w:rsidRPr="008C6415">
        <w:rPr>
          <w:spacing w:val="-2"/>
          <w:sz w:val="22"/>
          <w:szCs w:val="22"/>
        </w:rPr>
        <w:t>ск</w:t>
      </w:r>
      <w:r w:rsidRPr="008C6415">
        <w:rPr>
          <w:sz w:val="22"/>
          <w:szCs w:val="22"/>
        </w:rPr>
        <w:t>л</w:t>
      </w:r>
      <w:r w:rsidRPr="008C6415">
        <w:rPr>
          <w:spacing w:val="3"/>
          <w:sz w:val="22"/>
          <w:szCs w:val="22"/>
        </w:rPr>
        <w:t>а</w:t>
      </w:r>
      <w:r w:rsidRPr="008C6415">
        <w:rPr>
          <w:spacing w:val="-2"/>
          <w:sz w:val="22"/>
          <w:szCs w:val="22"/>
        </w:rPr>
        <w:t>д</w:t>
      </w:r>
      <w:r w:rsidRPr="008C6415">
        <w:rPr>
          <w:sz w:val="22"/>
          <w:szCs w:val="22"/>
        </w:rPr>
        <w:t>у</w:t>
      </w:r>
      <w:r w:rsidRPr="008C6415">
        <w:rPr>
          <w:spacing w:val="2"/>
          <w:sz w:val="22"/>
          <w:szCs w:val="22"/>
        </w:rPr>
        <w:t xml:space="preserve"> </w:t>
      </w:r>
      <w:r w:rsidRPr="008C6415">
        <w:rPr>
          <w:spacing w:val="-2"/>
          <w:sz w:val="22"/>
          <w:szCs w:val="22"/>
        </w:rPr>
        <w:t>с</w:t>
      </w:r>
      <w:r w:rsidRPr="008C6415">
        <w:rPr>
          <w:sz w:val="22"/>
          <w:szCs w:val="22"/>
        </w:rPr>
        <w:t>а</w:t>
      </w:r>
      <w:r w:rsidRPr="008C6415">
        <w:rPr>
          <w:spacing w:val="10"/>
          <w:sz w:val="22"/>
          <w:szCs w:val="22"/>
        </w:rPr>
        <w:t xml:space="preserve"> </w:t>
      </w:r>
      <w:r w:rsidRPr="008C6415">
        <w:rPr>
          <w:spacing w:val="-1"/>
          <w:sz w:val="22"/>
          <w:szCs w:val="22"/>
        </w:rPr>
        <w:t>з</w:t>
      </w:r>
      <w:r w:rsidRPr="008C6415">
        <w:rPr>
          <w:spacing w:val="3"/>
          <w:sz w:val="22"/>
          <w:szCs w:val="22"/>
        </w:rPr>
        <w:t>а</w:t>
      </w:r>
      <w:r w:rsidRPr="008C6415">
        <w:rPr>
          <w:sz w:val="22"/>
          <w:szCs w:val="22"/>
        </w:rPr>
        <w:t>хт</w:t>
      </w:r>
      <w:r w:rsidRPr="008C6415">
        <w:rPr>
          <w:spacing w:val="-7"/>
          <w:sz w:val="22"/>
          <w:szCs w:val="22"/>
        </w:rPr>
        <w:t>е</w:t>
      </w:r>
      <w:r w:rsidRPr="008C6415">
        <w:rPr>
          <w:spacing w:val="1"/>
          <w:sz w:val="22"/>
          <w:szCs w:val="22"/>
        </w:rPr>
        <w:t>в</w:t>
      </w:r>
      <w:r w:rsidRPr="008C6415">
        <w:rPr>
          <w:spacing w:val="2"/>
          <w:sz w:val="22"/>
          <w:szCs w:val="22"/>
        </w:rPr>
        <w:t>и</w:t>
      </w:r>
      <w:r w:rsidRPr="008C6415">
        <w:rPr>
          <w:spacing w:val="-5"/>
          <w:sz w:val="22"/>
          <w:szCs w:val="22"/>
        </w:rPr>
        <w:t>м</w:t>
      </w:r>
      <w:r w:rsidRPr="008C6415">
        <w:rPr>
          <w:sz w:val="22"/>
          <w:szCs w:val="22"/>
        </w:rPr>
        <w:t>а</w:t>
      </w:r>
      <w:r w:rsidRPr="008C6415">
        <w:rPr>
          <w:spacing w:val="10"/>
          <w:sz w:val="22"/>
          <w:szCs w:val="22"/>
        </w:rPr>
        <w:t xml:space="preserve"> </w:t>
      </w:r>
      <w:r w:rsidRPr="008C6415">
        <w:rPr>
          <w:spacing w:val="-6"/>
          <w:sz w:val="22"/>
          <w:szCs w:val="22"/>
        </w:rPr>
        <w:t>з</w:t>
      </w:r>
      <w:r w:rsidRPr="008C6415">
        <w:rPr>
          <w:spacing w:val="3"/>
          <w:sz w:val="22"/>
          <w:szCs w:val="22"/>
        </w:rPr>
        <w:t>а</w:t>
      </w:r>
      <w:r w:rsidRPr="008C6415">
        <w:rPr>
          <w:spacing w:val="-3"/>
          <w:sz w:val="22"/>
          <w:szCs w:val="22"/>
        </w:rPr>
        <w:t>н</w:t>
      </w:r>
      <w:r w:rsidRPr="008C6415">
        <w:rPr>
          <w:spacing w:val="2"/>
          <w:sz w:val="22"/>
          <w:szCs w:val="22"/>
        </w:rPr>
        <w:t>и</w:t>
      </w:r>
      <w:r w:rsidRPr="008C6415">
        <w:rPr>
          <w:sz w:val="22"/>
          <w:szCs w:val="22"/>
        </w:rPr>
        <w:t>м</w:t>
      </w:r>
      <w:r w:rsidRPr="008C6415">
        <w:rPr>
          <w:spacing w:val="2"/>
          <w:sz w:val="22"/>
          <w:szCs w:val="22"/>
        </w:rPr>
        <w:t>а</w:t>
      </w:r>
      <w:r w:rsidRPr="008C6415">
        <w:rPr>
          <w:spacing w:val="-6"/>
          <w:sz w:val="22"/>
          <w:szCs w:val="22"/>
        </w:rPr>
        <w:t>њ</w:t>
      </w:r>
      <w:r w:rsidRPr="008C6415">
        <w:rPr>
          <w:spacing w:val="3"/>
          <w:sz w:val="22"/>
          <w:szCs w:val="22"/>
        </w:rPr>
        <w:t>а</w:t>
      </w:r>
      <w:r w:rsidRPr="008C6415">
        <w:rPr>
          <w:sz w:val="22"/>
          <w:szCs w:val="22"/>
        </w:rPr>
        <w:t xml:space="preserve">, </w:t>
      </w:r>
      <w:r w:rsidRPr="008C6415">
        <w:rPr>
          <w:spacing w:val="2"/>
          <w:sz w:val="22"/>
          <w:szCs w:val="22"/>
        </w:rPr>
        <w:t>п</w:t>
      </w:r>
      <w:r w:rsidRPr="008C6415">
        <w:rPr>
          <w:spacing w:val="-5"/>
          <w:sz w:val="22"/>
          <w:szCs w:val="22"/>
        </w:rPr>
        <w:t>о</w:t>
      </w:r>
      <w:r w:rsidRPr="008C6415">
        <w:rPr>
          <w:sz w:val="22"/>
          <w:szCs w:val="22"/>
        </w:rPr>
        <w:t>т</w:t>
      </w:r>
      <w:r w:rsidRPr="008C6415">
        <w:rPr>
          <w:spacing w:val="4"/>
          <w:sz w:val="22"/>
          <w:szCs w:val="22"/>
        </w:rPr>
        <w:t>р</w:t>
      </w:r>
      <w:r w:rsidRPr="008C6415">
        <w:rPr>
          <w:spacing w:val="-7"/>
          <w:sz w:val="22"/>
          <w:szCs w:val="22"/>
        </w:rPr>
        <w:t>е</w:t>
      </w:r>
      <w:r w:rsidRPr="008C6415">
        <w:rPr>
          <w:spacing w:val="-2"/>
          <w:sz w:val="22"/>
          <w:szCs w:val="22"/>
        </w:rPr>
        <w:t>б</w:t>
      </w:r>
      <w:r w:rsidRPr="008C6415">
        <w:rPr>
          <w:spacing w:val="3"/>
          <w:sz w:val="22"/>
          <w:szCs w:val="22"/>
        </w:rPr>
        <w:t>а</w:t>
      </w:r>
      <w:r w:rsidRPr="008C6415">
        <w:rPr>
          <w:sz w:val="22"/>
          <w:szCs w:val="22"/>
        </w:rPr>
        <w:t>ма</w:t>
      </w:r>
      <w:r w:rsidRPr="008C6415">
        <w:rPr>
          <w:spacing w:val="22"/>
          <w:sz w:val="22"/>
          <w:szCs w:val="22"/>
        </w:rPr>
        <w:t xml:space="preserve"> </w:t>
      </w:r>
      <w:r w:rsidRPr="008C6415">
        <w:rPr>
          <w:sz w:val="22"/>
          <w:szCs w:val="22"/>
        </w:rPr>
        <w:t>тр</w:t>
      </w:r>
      <w:r w:rsidRPr="008C6415">
        <w:rPr>
          <w:spacing w:val="-4"/>
          <w:sz w:val="22"/>
          <w:szCs w:val="22"/>
        </w:rPr>
        <w:t>ж</w:t>
      </w:r>
      <w:r w:rsidRPr="008C6415">
        <w:rPr>
          <w:spacing w:val="2"/>
          <w:sz w:val="22"/>
          <w:szCs w:val="22"/>
        </w:rPr>
        <w:t>и</w:t>
      </w:r>
      <w:r w:rsidRPr="008C6415">
        <w:rPr>
          <w:spacing w:val="-2"/>
          <w:sz w:val="22"/>
          <w:szCs w:val="22"/>
        </w:rPr>
        <w:t>ш</w:t>
      </w:r>
      <w:r w:rsidRPr="008C6415">
        <w:rPr>
          <w:sz w:val="22"/>
          <w:szCs w:val="22"/>
        </w:rPr>
        <w:t>та</w:t>
      </w:r>
      <w:r w:rsidRPr="008C6415">
        <w:rPr>
          <w:spacing w:val="18"/>
          <w:sz w:val="22"/>
          <w:szCs w:val="22"/>
        </w:rPr>
        <w:t xml:space="preserve"> </w:t>
      </w:r>
      <w:r w:rsidRPr="008C6415">
        <w:rPr>
          <w:spacing w:val="-5"/>
          <w:sz w:val="22"/>
          <w:szCs w:val="22"/>
        </w:rPr>
        <w:t>р</w:t>
      </w:r>
      <w:r w:rsidRPr="008C6415">
        <w:rPr>
          <w:spacing w:val="3"/>
          <w:sz w:val="22"/>
          <w:szCs w:val="22"/>
        </w:rPr>
        <w:t>а</w:t>
      </w:r>
      <w:r w:rsidRPr="008C6415">
        <w:rPr>
          <w:spacing w:val="-2"/>
          <w:sz w:val="22"/>
          <w:szCs w:val="22"/>
        </w:rPr>
        <w:t>д</w:t>
      </w:r>
      <w:r w:rsidRPr="008C6415">
        <w:rPr>
          <w:sz w:val="22"/>
          <w:szCs w:val="22"/>
        </w:rPr>
        <w:t>а</w:t>
      </w:r>
      <w:r w:rsidRPr="008C6415">
        <w:rPr>
          <w:spacing w:val="18"/>
          <w:sz w:val="22"/>
          <w:szCs w:val="22"/>
        </w:rPr>
        <w:t xml:space="preserve"> </w:t>
      </w:r>
      <w:r w:rsidRPr="008C6415">
        <w:rPr>
          <w:sz w:val="22"/>
          <w:szCs w:val="22"/>
        </w:rPr>
        <w:t>и</w:t>
      </w:r>
      <w:r w:rsidRPr="008C6415">
        <w:rPr>
          <w:spacing w:val="17"/>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pacing w:val="1"/>
          <w:sz w:val="22"/>
          <w:szCs w:val="22"/>
        </w:rPr>
        <w:t>j</w:t>
      </w:r>
      <w:r w:rsidRPr="008C6415">
        <w:rPr>
          <w:spacing w:val="-7"/>
          <w:sz w:val="22"/>
          <w:szCs w:val="22"/>
        </w:rPr>
        <w:t>е</w:t>
      </w:r>
      <w:r w:rsidRPr="008C6415">
        <w:rPr>
          <w:sz w:val="22"/>
          <w:szCs w:val="22"/>
        </w:rPr>
        <w:t>м</w:t>
      </w:r>
      <w:r w:rsidRPr="008C6415">
        <w:rPr>
          <w:spacing w:val="20"/>
          <w:sz w:val="22"/>
          <w:szCs w:val="22"/>
        </w:rPr>
        <w:t xml:space="preserve"> </w:t>
      </w:r>
      <w:r w:rsidRPr="008C6415">
        <w:rPr>
          <w:spacing w:val="-2"/>
          <w:sz w:val="22"/>
          <w:szCs w:val="22"/>
        </w:rPr>
        <w:t>с</w:t>
      </w:r>
      <w:r w:rsidRPr="008C6415">
        <w:rPr>
          <w:spacing w:val="3"/>
          <w:sz w:val="22"/>
          <w:szCs w:val="22"/>
        </w:rPr>
        <w:t>а</w:t>
      </w:r>
      <w:r w:rsidRPr="008C6415">
        <w:rPr>
          <w:spacing w:val="1"/>
          <w:sz w:val="22"/>
          <w:szCs w:val="22"/>
        </w:rPr>
        <w:t>в</w:t>
      </w:r>
      <w:r w:rsidRPr="008C6415">
        <w:rPr>
          <w:sz w:val="22"/>
          <w:szCs w:val="22"/>
        </w:rPr>
        <w:t>р</w:t>
      </w:r>
      <w:r w:rsidRPr="008C6415">
        <w:rPr>
          <w:spacing w:val="-7"/>
          <w:sz w:val="22"/>
          <w:szCs w:val="22"/>
        </w:rPr>
        <w:t>е</w:t>
      </w:r>
      <w:r w:rsidRPr="008C6415">
        <w:rPr>
          <w:spacing w:val="4"/>
          <w:sz w:val="22"/>
          <w:szCs w:val="22"/>
        </w:rPr>
        <w:t>м</w:t>
      </w:r>
      <w:r w:rsidRPr="008C6415">
        <w:rPr>
          <w:spacing w:val="-7"/>
          <w:sz w:val="22"/>
          <w:szCs w:val="22"/>
        </w:rPr>
        <w:t>е</w:t>
      </w:r>
      <w:r w:rsidRPr="008C6415">
        <w:rPr>
          <w:spacing w:val="6"/>
          <w:sz w:val="22"/>
          <w:szCs w:val="22"/>
        </w:rPr>
        <w:t>н</w:t>
      </w:r>
      <w:r w:rsidRPr="008C6415">
        <w:rPr>
          <w:sz w:val="22"/>
          <w:szCs w:val="22"/>
        </w:rPr>
        <w:t>е</w:t>
      </w:r>
      <w:r w:rsidRPr="008C6415">
        <w:rPr>
          <w:spacing w:val="13"/>
          <w:sz w:val="22"/>
          <w:szCs w:val="22"/>
        </w:rPr>
        <w:t xml:space="preserve"> </w:t>
      </w:r>
      <w:r w:rsidRPr="008C6415">
        <w:rPr>
          <w:spacing w:val="2"/>
          <w:sz w:val="22"/>
          <w:szCs w:val="22"/>
        </w:rPr>
        <w:t>н</w:t>
      </w:r>
      <w:r w:rsidRPr="008C6415">
        <w:rPr>
          <w:spacing w:val="-2"/>
          <w:sz w:val="22"/>
          <w:szCs w:val="22"/>
        </w:rPr>
        <w:t>а</w:t>
      </w:r>
      <w:r w:rsidRPr="008C6415">
        <w:rPr>
          <w:spacing w:val="-5"/>
          <w:sz w:val="22"/>
          <w:szCs w:val="22"/>
        </w:rPr>
        <w:t>у</w:t>
      </w:r>
      <w:r w:rsidRPr="008C6415">
        <w:rPr>
          <w:spacing w:val="3"/>
          <w:sz w:val="22"/>
          <w:szCs w:val="22"/>
        </w:rPr>
        <w:t>к</w:t>
      </w:r>
      <w:r w:rsidRPr="008C6415">
        <w:rPr>
          <w:sz w:val="22"/>
          <w:szCs w:val="22"/>
        </w:rPr>
        <w:t>е</w:t>
      </w:r>
      <w:r w:rsidRPr="008C6415">
        <w:rPr>
          <w:spacing w:val="13"/>
          <w:sz w:val="22"/>
          <w:szCs w:val="22"/>
        </w:rPr>
        <w:t xml:space="preserve"> </w:t>
      </w:r>
      <w:r w:rsidRPr="008C6415">
        <w:rPr>
          <w:sz w:val="22"/>
          <w:szCs w:val="22"/>
        </w:rPr>
        <w:t>и</w:t>
      </w:r>
      <w:r w:rsidRPr="008C6415">
        <w:rPr>
          <w:spacing w:val="22"/>
          <w:sz w:val="22"/>
          <w:szCs w:val="22"/>
        </w:rPr>
        <w:t xml:space="preserve"> </w:t>
      </w:r>
      <w:r w:rsidRPr="008C6415">
        <w:rPr>
          <w:sz w:val="22"/>
          <w:szCs w:val="22"/>
        </w:rPr>
        <w:t>тех</w:t>
      </w:r>
      <w:r w:rsidRPr="008C6415">
        <w:rPr>
          <w:spacing w:val="2"/>
          <w:sz w:val="22"/>
          <w:szCs w:val="22"/>
        </w:rPr>
        <w:t>н</w:t>
      </w:r>
      <w:r w:rsidRPr="008C6415">
        <w:rPr>
          <w:spacing w:val="-5"/>
          <w:sz w:val="22"/>
          <w:szCs w:val="22"/>
        </w:rPr>
        <w:t>о</w:t>
      </w:r>
      <w:r w:rsidRPr="008C6415">
        <w:rPr>
          <w:spacing w:val="5"/>
          <w:sz w:val="22"/>
          <w:szCs w:val="22"/>
        </w:rPr>
        <w:t>л</w:t>
      </w:r>
      <w:r w:rsidRPr="008C6415">
        <w:rPr>
          <w:spacing w:val="-5"/>
          <w:sz w:val="22"/>
          <w:szCs w:val="22"/>
        </w:rPr>
        <w:t>о</w:t>
      </w:r>
      <w:r w:rsidRPr="008C6415">
        <w:rPr>
          <w:sz w:val="22"/>
          <w:szCs w:val="22"/>
        </w:rPr>
        <w:t>г</w:t>
      </w:r>
      <w:r w:rsidRPr="008C6415">
        <w:rPr>
          <w:spacing w:val="2"/>
          <w:sz w:val="22"/>
          <w:szCs w:val="22"/>
        </w:rPr>
        <w:t>и</w:t>
      </w:r>
      <w:r w:rsidRPr="008C6415">
        <w:rPr>
          <w:spacing w:val="1"/>
          <w:sz w:val="22"/>
          <w:szCs w:val="22"/>
        </w:rPr>
        <w:t>j</w:t>
      </w:r>
      <w:r w:rsidRPr="008C6415">
        <w:rPr>
          <w:spacing w:val="-7"/>
          <w:sz w:val="22"/>
          <w:szCs w:val="22"/>
        </w:rPr>
        <w:t>е</w:t>
      </w:r>
      <w:r w:rsidRPr="008C6415">
        <w:rPr>
          <w:sz w:val="22"/>
          <w:szCs w:val="22"/>
        </w:rPr>
        <w:t xml:space="preserve">; </w:t>
      </w:r>
    </w:p>
    <w:p w14:paraId="3C1CC40A" w14:textId="290BD44F" w:rsidR="003D15C1" w:rsidRPr="008C6415" w:rsidRDefault="003D15C1" w:rsidP="00476E2F">
      <w:pPr>
        <w:pStyle w:val="ListParagraph"/>
        <w:numPr>
          <w:ilvl w:val="0"/>
          <w:numId w:val="58"/>
        </w:numPr>
        <w:spacing w:before="35" w:line="276" w:lineRule="auto"/>
        <w:ind w:right="73"/>
        <w:jc w:val="both"/>
        <w:rPr>
          <w:sz w:val="22"/>
          <w:szCs w:val="22"/>
        </w:rPr>
      </w:pPr>
      <w:r w:rsidRPr="008C6415">
        <w:rPr>
          <w:sz w:val="22"/>
          <w:szCs w:val="22"/>
        </w:rPr>
        <w:lastRenderedPageBreak/>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5"/>
          <w:sz w:val="22"/>
          <w:szCs w:val="22"/>
        </w:rPr>
        <w:t>о</w:t>
      </w:r>
      <w:r w:rsidRPr="008C6415">
        <w:rPr>
          <w:sz w:val="22"/>
          <w:szCs w:val="22"/>
        </w:rPr>
        <w:t>j</w:t>
      </w:r>
      <w:r w:rsidRPr="008C6415">
        <w:rPr>
          <w:spacing w:val="16"/>
          <w:sz w:val="22"/>
          <w:szCs w:val="22"/>
        </w:rPr>
        <w:t xml:space="preserve"> </w:t>
      </w:r>
      <w:r w:rsidRPr="008C6415">
        <w:rPr>
          <w:spacing w:val="-2"/>
          <w:sz w:val="22"/>
          <w:szCs w:val="22"/>
        </w:rPr>
        <w:t>с</w:t>
      </w:r>
      <w:r w:rsidRPr="008C6415">
        <w:rPr>
          <w:spacing w:val="6"/>
          <w:sz w:val="22"/>
          <w:szCs w:val="22"/>
        </w:rPr>
        <w:t>в</w:t>
      </w:r>
      <w:r w:rsidRPr="008C6415">
        <w:rPr>
          <w:spacing w:val="-7"/>
          <w:sz w:val="22"/>
          <w:szCs w:val="22"/>
        </w:rPr>
        <w:t>е</w:t>
      </w:r>
      <w:r w:rsidRPr="008C6415">
        <w:rPr>
          <w:spacing w:val="-2"/>
          <w:sz w:val="22"/>
          <w:szCs w:val="22"/>
        </w:rPr>
        <w:t>с</w:t>
      </w:r>
      <w:r w:rsidRPr="008C6415">
        <w:rPr>
          <w:sz w:val="22"/>
          <w:szCs w:val="22"/>
        </w:rPr>
        <w:t>ти</w:t>
      </w:r>
      <w:r w:rsidRPr="008C6415">
        <w:rPr>
          <w:spacing w:val="21"/>
          <w:sz w:val="22"/>
          <w:szCs w:val="22"/>
        </w:rPr>
        <w:t xml:space="preserve"> </w:t>
      </w:r>
      <w:r w:rsidRPr="008C6415">
        <w:rPr>
          <w:sz w:val="22"/>
          <w:szCs w:val="22"/>
        </w:rPr>
        <w:t>о</w:t>
      </w:r>
      <w:r w:rsidRPr="008C6415">
        <w:rPr>
          <w:spacing w:val="15"/>
          <w:sz w:val="22"/>
          <w:szCs w:val="22"/>
        </w:rPr>
        <w:t xml:space="preserve"> </w:t>
      </w:r>
      <w:r w:rsidRPr="008C6415">
        <w:rPr>
          <w:spacing w:val="3"/>
          <w:sz w:val="22"/>
          <w:szCs w:val="22"/>
        </w:rPr>
        <w:t>с</w:t>
      </w:r>
      <w:r w:rsidRPr="008C6415">
        <w:rPr>
          <w:spacing w:val="-7"/>
          <w:sz w:val="22"/>
          <w:szCs w:val="22"/>
        </w:rPr>
        <w:t>е</w:t>
      </w:r>
      <w:r w:rsidRPr="008C6415">
        <w:rPr>
          <w:spacing w:val="-2"/>
          <w:sz w:val="22"/>
          <w:szCs w:val="22"/>
        </w:rPr>
        <w:t>б</w:t>
      </w:r>
      <w:r w:rsidRPr="008C6415">
        <w:rPr>
          <w:spacing w:val="2"/>
          <w:sz w:val="22"/>
          <w:szCs w:val="22"/>
        </w:rPr>
        <w:t>и</w:t>
      </w:r>
      <w:r w:rsidRPr="008C6415">
        <w:rPr>
          <w:sz w:val="22"/>
          <w:szCs w:val="22"/>
        </w:rPr>
        <w:t>,</w:t>
      </w:r>
      <w:r w:rsidRPr="008C6415">
        <w:rPr>
          <w:spacing w:val="22"/>
          <w:sz w:val="22"/>
          <w:szCs w:val="22"/>
        </w:rPr>
        <w:t xml:space="preserve"> </w:t>
      </w:r>
      <w:r w:rsidRPr="008C6415">
        <w:rPr>
          <w:spacing w:val="-2"/>
          <w:sz w:val="22"/>
          <w:szCs w:val="22"/>
        </w:rPr>
        <w:t>с</w:t>
      </w:r>
      <w:r w:rsidRPr="008C6415">
        <w:rPr>
          <w:sz w:val="22"/>
          <w:szCs w:val="22"/>
        </w:rPr>
        <w:t>т</w:t>
      </w:r>
      <w:r w:rsidRPr="008C6415">
        <w:rPr>
          <w:spacing w:val="1"/>
          <w:sz w:val="22"/>
          <w:szCs w:val="22"/>
        </w:rPr>
        <w:t>в</w:t>
      </w:r>
      <w:r w:rsidRPr="008C6415">
        <w:rPr>
          <w:spacing w:val="-2"/>
          <w:sz w:val="22"/>
          <w:szCs w:val="22"/>
        </w:rPr>
        <w:t>а</w:t>
      </w:r>
      <w:r w:rsidRPr="008C6415">
        <w:rPr>
          <w:sz w:val="22"/>
          <w:szCs w:val="22"/>
        </w:rPr>
        <w:t>р</w:t>
      </w:r>
      <w:r w:rsidRPr="008C6415">
        <w:rPr>
          <w:spacing w:val="3"/>
          <w:sz w:val="22"/>
          <w:szCs w:val="22"/>
        </w:rPr>
        <w:t>а</w:t>
      </w:r>
      <w:r w:rsidRPr="008C6415">
        <w:rPr>
          <w:spacing w:val="-5"/>
          <w:sz w:val="22"/>
          <w:szCs w:val="22"/>
        </w:rPr>
        <w:t>л</w:t>
      </w:r>
      <w:r w:rsidRPr="008C6415">
        <w:rPr>
          <w:spacing w:val="3"/>
          <w:sz w:val="22"/>
          <w:szCs w:val="22"/>
        </w:rPr>
        <w:t>а</w:t>
      </w:r>
      <w:r w:rsidRPr="008C6415">
        <w:rPr>
          <w:spacing w:val="-1"/>
          <w:sz w:val="22"/>
          <w:szCs w:val="22"/>
        </w:rPr>
        <w:t>ч</w:t>
      </w:r>
      <w:r w:rsidRPr="008C6415">
        <w:rPr>
          <w:spacing w:val="-2"/>
          <w:sz w:val="22"/>
          <w:szCs w:val="22"/>
        </w:rPr>
        <w:t>к</w:t>
      </w:r>
      <w:r w:rsidRPr="008C6415">
        <w:rPr>
          <w:spacing w:val="2"/>
          <w:sz w:val="22"/>
          <w:szCs w:val="22"/>
        </w:rPr>
        <w:t>и</w:t>
      </w:r>
      <w:r w:rsidRPr="008C6415">
        <w:rPr>
          <w:sz w:val="22"/>
          <w:szCs w:val="22"/>
        </w:rPr>
        <w:t>х</w:t>
      </w:r>
      <w:r w:rsidRPr="008C6415">
        <w:rPr>
          <w:spacing w:val="20"/>
          <w:sz w:val="22"/>
          <w:szCs w:val="22"/>
        </w:rPr>
        <w:t xml:space="preserve"> </w:t>
      </w:r>
      <w:r w:rsidRPr="008C6415">
        <w:rPr>
          <w:spacing w:val="-7"/>
          <w:sz w:val="22"/>
          <w:szCs w:val="22"/>
        </w:rPr>
        <w:t>с</w:t>
      </w:r>
      <w:r w:rsidRPr="008C6415">
        <w:rPr>
          <w:spacing w:val="2"/>
          <w:sz w:val="22"/>
          <w:szCs w:val="22"/>
        </w:rPr>
        <w:t>п</w:t>
      </w:r>
      <w:r w:rsidRPr="008C6415">
        <w:rPr>
          <w:spacing w:val="-5"/>
          <w:sz w:val="22"/>
          <w:szCs w:val="22"/>
        </w:rPr>
        <w:t>о</w:t>
      </w:r>
      <w:r w:rsidRPr="008C6415">
        <w:rPr>
          <w:spacing w:val="3"/>
          <w:sz w:val="22"/>
          <w:szCs w:val="22"/>
        </w:rPr>
        <w:t>с</w:t>
      </w:r>
      <w:r w:rsidRPr="008C6415">
        <w:rPr>
          <w:spacing w:val="-5"/>
          <w:sz w:val="22"/>
          <w:szCs w:val="22"/>
        </w:rPr>
        <w:t>о</w:t>
      </w:r>
      <w:r w:rsidRPr="008C6415">
        <w:rPr>
          <w:spacing w:val="-2"/>
          <w:sz w:val="22"/>
          <w:szCs w:val="22"/>
        </w:rPr>
        <w:t>б</w:t>
      </w:r>
      <w:r w:rsidRPr="008C6415">
        <w:rPr>
          <w:spacing w:val="2"/>
          <w:sz w:val="22"/>
          <w:szCs w:val="22"/>
        </w:rPr>
        <w:t>н</w:t>
      </w:r>
      <w:r w:rsidRPr="008C6415">
        <w:rPr>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r w:rsidRPr="008C6415">
        <w:rPr>
          <w:spacing w:val="22"/>
          <w:sz w:val="22"/>
          <w:szCs w:val="22"/>
        </w:rPr>
        <w:t xml:space="preserve"> </w:t>
      </w:r>
      <w:r w:rsidRPr="008C6415">
        <w:rPr>
          <w:spacing w:val="-2"/>
          <w:sz w:val="22"/>
          <w:szCs w:val="22"/>
        </w:rPr>
        <w:t>к</w:t>
      </w:r>
      <w:r w:rsidRPr="008C6415">
        <w:rPr>
          <w:sz w:val="22"/>
          <w:szCs w:val="22"/>
        </w:rPr>
        <w:t>р</w:t>
      </w:r>
      <w:r w:rsidRPr="008C6415">
        <w:rPr>
          <w:spacing w:val="2"/>
          <w:sz w:val="22"/>
          <w:szCs w:val="22"/>
        </w:rPr>
        <w:t>и</w:t>
      </w:r>
      <w:r w:rsidRPr="008C6415">
        <w:rPr>
          <w:spacing w:val="-5"/>
          <w:sz w:val="22"/>
          <w:szCs w:val="22"/>
        </w:rPr>
        <w:t>т</w:t>
      </w:r>
      <w:r w:rsidRPr="008C6415">
        <w:rPr>
          <w:spacing w:val="2"/>
          <w:sz w:val="22"/>
          <w:szCs w:val="22"/>
        </w:rPr>
        <w:t>и</w:t>
      </w:r>
      <w:r w:rsidRPr="008C6415">
        <w:rPr>
          <w:spacing w:val="-1"/>
          <w:sz w:val="22"/>
          <w:szCs w:val="22"/>
        </w:rPr>
        <w:t>ч</w:t>
      </w:r>
      <w:r w:rsidRPr="008C6415">
        <w:rPr>
          <w:spacing w:val="-2"/>
          <w:sz w:val="22"/>
          <w:szCs w:val="22"/>
        </w:rPr>
        <w:t>к</w:t>
      </w:r>
      <w:r w:rsidRPr="008C6415">
        <w:rPr>
          <w:spacing w:val="-5"/>
          <w:sz w:val="22"/>
          <w:szCs w:val="22"/>
        </w:rPr>
        <w:t>о</w:t>
      </w:r>
      <w:r w:rsidRPr="008C6415">
        <w:rPr>
          <w:sz w:val="22"/>
          <w:szCs w:val="22"/>
        </w:rPr>
        <w:t>г</w:t>
      </w:r>
      <w:r w:rsidRPr="008C6415">
        <w:rPr>
          <w:spacing w:val="21"/>
          <w:sz w:val="22"/>
          <w:szCs w:val="22"/>
        </w:rPr>
        <w:t xml:space="preserve"> </w:t>
      </w:r>
      <w:r w:rsidRPr="008C6415">
        <w:rPr>
          <w:sz w:val="22"/>
          <w:szCs w:val="22"/>
        </w:rPr>
        <w:t>м</w:t>
      </w:r>
      <w:r w:rsidRPr="008C6415">
        <w:rPr>
          <w:spacing w:val="1"/>
          <w:sz w:val="22"/>
          <w:szCs w:val="22"/>
        </w:rPr>
        <w:t>и</w:t>
      </w:r>
      <w:r w:rsidRPr="008C6415">
        <w:rPr>
          <w:spacing w:val="-2"/>
          <w:sz w:val="22"/>
          <w:szCs w:val="22"/>
        </w:rPr>
        <w:t>шљ</w:t>
      </w:r>
      <w:r w:rsidRPr="008C6415">
        <w:rPr>
          <w:spacing w:val="-7"/>
          <w:sz w:val="22"/>
          <w:szCs w:val="22"/>
        </w:rPr>
        <w:t>е</w:t>
      </w:r>
      <w:r w:rsidRPr="008C6415">
        <w:rPr>
          <w:spacing w:val="-1"/>
          <w:sz w:val="22"/>
          <w:szCs w:val="22"/>
        </w:rPr>
        <w:t>њ</w:t>
      </w:r>
      <w:r w:rsidRPr="008C6415">
        <w:rPr>
          <w:spacing w:val="3"/>
          <w:sz w:val="22"/>
          <w:szCs w:val="22"/>
        </w:rPr>
        <w:t>а</w:t>
      </w:r>
      <w:r w:rsidRPr="008C6415">
        <w:rPr>
          <w:sz w:val="22"/>
          <w:szCs w:val="22"/>
        </w:rPr>
        <w:t>, м</w:t>
      </w:r>
      <w:r w:rsidRPr="008C6415">
        <w:rPr>
          <w:spacing w:val="-5"/>
          <w:sz w:val="22"/>
          <w:szCs w:val="22"/>
        </w:rPr>
        <w:t>о</w:t>
      </w:r>
      <w:r w:rsidRPr="008C6415">
        <w:rPr>
          <w:sz w:val="22"/>
          <w:szCs w:val="22"/>
        </w:rPr>
        <w:t>т</w:t>
      </w:r>
      <w:r w:rsidRPr="008C6415">
        <w:rPr>
          <w:spacing w:val="1"/>
          <w:sz w:val="22"/>
          <w:szCs w:val="22"/>
        </w:rPr>
        <w:t>ив</w:t>
      </w:r>
      <w:r w:rsidRPr="008C6415">
        <w:rPr>
          <w:spacing w:val="3"/>
          <w:sz w:val="22"/>
          <w:szCs w:val="22"/>
        </w:rPr>
        <w:t>а</w:t>
      </w:r>
      <w:r w:rsidRPr="008C6415">
        <w:rPr>
          <w:spacing w:val="-3"/>
          <w:sz w:val="22"/>
          <w:szCs w:val="22"/>
        </w:rPr>
        <w:t>ц</w:t>
      </w:r>
      <w:r w:rsidRPr="008C6415">
        <w:rPr>
          <w:spacing w:val="2"/>
          <w:sz w:val="22"/>
          <w:szCs w:val="22"/>
        </w:rPr>
        <w:t>и</w:t>
      </w:r>
      <w:r w:rsidRPr="008C6415">
        <w:rPr>
          <w:spacing w:val="1"/>
          <w:sz w:val="22"/>
          <w:szCs w:val="22"/>
        </w:rPr>
        <w:t>j</w:t>
      </w:r>
      <w:r w:rsidRPr="008C6415">
        <w:rPr>
          <w:sz w:val="22"/>
          <w:szCs w:val="22"/>
        </w:rPr>
        <w:t>е</w:t>
      </w:r>
      <w:r w:rsidRPr="008C6415">
        <w:rPr>
          <w:spacing w:val="-4"/>
          <w:sz w:val="22"/>
          <w:szCs w:val="22"/>
        </w:rPr>
        <w:t xml:space="preserve"> </w:t>
      </w:r>
      <w:r w:rsidRPr="008C6415">
        <w:rPr>
          <w:spacing w:val="-1"/>
          <w:sz w:val="22"/>
          <w:szCs w:val="22"/>
        </w:rPr>
        <w:t>з</w:t>
      </w:r>
      <w:r w:rsidRPr="008C6415">
        <w:rPr>
          <w:sz w:val="22"/>
          <w:szCs w:val="22"/>
        </w:rPr>
        <w:t>а</w:t>
      </w:r>
      <w:r w:rsidRPr="008C6415">
        <w:rPr>
          <w:spacing w:val="5"/>
          <w:sz w:val="22"/>
          <w:szCs w:val="22"/>
        </w:rPr>
        <w:t xml:space="preserve"> </w:t>
      </w:r>
      <w:r w:rsidRPr="008C6415">
        <w:rPr>
          <w:spacing w:val="-5"/>
          <w:sz w:val="22"/>
          <w:szCs w:val="22"/>
        </w:rPr>
        <w:t>у</w:t>
      </w:r>
      <w:r w:rsidRPr="008C6415">
        <w:rPr>
          <w:spacing w:val="-1"/>
          <w:sz w:val="22"/>
          <w:szCs w:val="22"/>
        </w:rPr>
        <w:t>ч</w:t>
      </w:r>
      <w:r w:rsidRPr="008C6415">
        <w:rPr>
          <w:spacing w:val="-7"/>
          <w:sz w:val="22"/>
          <w:szCs w:val="22"/>
        </w:rPr>
        <w:t>е</w:t>
      </w:r>
      <w:r w:rsidRPr="008C6415">
        <w:rPr>
          <w:spacing w:val="3"/>
          <w:sz w:val="22"/>
          <w:szCs w:val="22"/>
        </w:rPr>
        <w:t>њ</w:t>
      </w:r>
      <w:r w:rsidRPr="008C6415">
        <w:rPr>
          <w:spacing w:val="-7"/>
          <w:sz w:val="22"/>
          <w:szCs w:val="22"/>
        </w:rPr>
        <w:t>е</w:t>
      </w:r>
      <w:r w:rsidRPr="008C6415">
        <w:rPr>
          <w:sz w:val="22"/>
          <w:szCs w:val="22"/>
        </w:rPr>
        <w:t>,</w:t>
      </w:r>
      <w:r w:rsidRPr="008C6415">
        <w:rPr>
          <w:spacing w:val="5"/>
          <w:sz w:val="22"/>
          <w:szCs w:val="22"/>
        </w:rPr>
        <w:t xml:space="preserve"> </w:t>
      </w:r>
      <w:r w:rsidRPr="008C6415">
        <w:rPr>
          <w:spacing w:val="-2"/>
          <w:sz w:val="22"/>
          <w:szCs w:val="22"/>
        </w:rPr>
        <w:t>с</w:t>
      </w:r>
      <w:r w:rsidRPr="008C6415">
        <w:rPr>
          <w:spacing w:val="2"/>
          <w:sz w:val="22"/>
          <w:szCs w:val="22"/>
        </w:rPr>
        <w:t>п</w:t>
      </w:r>
      <w:r w:rsidRPr="008C6415">
        <w:rPr>
          <w:sz w:val="22"/>
          <w:szCs w:val="22"/>
        </w:rPr>
        <w:t>о</w:t>
      </w:r>
      <w:r w:rsidRPr="008C6415">
        <w:rPr>
          <w:spacing w:val="3"/>
          <w:sz w:val="22"/>
          <w:szCs w:val="22"/>
        </w:rPr>
        <w:t>с</w:t>
      </w:r>
      <w:r w:rsidRPr="008C6415">
        <w:rPr>
          <w:spacing w:val="-5"/>
          <w:sz w:val="22"/>
          <w:szCs w:val="22"/>
        </w:rPr>
        <w:t>о</w:t>
      </w:r>
      <w:r w:rsidRPr="008C6415">
        <w:rPr>
          <w:spacing w:val="-2"/>
          <w:sz w:val="22"/>
          <w:szCs w:val="22"/>
        </w:rPr>
        <w:t>б</w:t>
      </w:r>
      <w:r w:rsidRPr="008C6415">
        <w:rPr>
          <w:spacing w:val="2"/>
          <w:sz w:val="22"/>
          <w:szCs w:val="22"/>
        </w:rPr>
        <w:t>н</w:t>
      </w:r>
      <w:r w:rsidRPr="008C6415">
        <w:rPr>
          <w:sz w:val="22"/>
          <w:szCs w:val="22"/>
        </w:rPr>
        <w:t>о</w:t>
      </w:r>
      <w:r w:rsidRPr="008C6415">
        <w:rPr>
          <w:spacing w:val="-2"/>
          <w:sz w:val="22"/>
          <w:szCs w:val="22"/>
        </w:rPr>
        <w:t>с</w:t>
      </w:r>
      <w:r w:rsidRPr="008C6415">
        <w:rPr>
          <w:sz w:val="22"/>
          <w:szCs w:val="22"/>
        </w:rPr>
        <w:t>ти</w:t>
      </w:r>
      <w:r w:rsidRPr="008C6415">
        <w:rPr>
          <w:spacing w:val="4"/>
          <w:sz w:val="22"/>
          <w:szCs w:val="22"/>
        </w:rPr>
        <w:t xml:space="preserve"> </w:t>
      </w:r>
      <w:r w:rsidRPr="008C6415">
        <w:rPr>
          <w:spacing w:val="-1"/>
          <w:sz w:val="22"/>
          <w:szCs w:val="22"/>
        </w:rPr>
        <w:t>з</w:t>
      </w:r>
      <w:r w:rsidRPr="008C6415">
        <w:rPr>
          <w:sz w:val="22"/>
          <w:szCs w:val="22"/>
        </w:rPr>
        <w:t>а</w:t>
      </w:r>
      <w:r w:rsidRPr="008C6415">
        <w:rPr>
          <w:spacing w:val="5"/>
          <w:sz w:val="22"/>
          <w:szCs w:val="22"/>
        </w:rPr>
        <w:t xml:space="preserve"> </w:t>
      </w:r>
      <w:r w:rsidRPr="008C6415">
        <w:rPr>
          <w:spacing w:val="-5"/>
          <w:sz w:val="22"/>
          <w:szCs w:val="22"/>
        </w:rPr>
        <w:t>т</w:t>
      </w:r>
      <w:r w:rsidRPr="008C6415">
        <w:rPr>
          <w:spacing w:val="2"/>
          <w:sz w:val="22"/>
          <w:szCs w:val="22"/>
        </w:rPr>
        <w:t>и</w:t>
      </w:r>
      <w:r w:rsidRPr="008C6415">
        <w:rPr>
          <w:sz w:val="22"/>
          <w:szCs w:val="22"/>
        </w:rPr>
        <w:t>м</w:t>
      </w:r>
      <w:r w:rsidRPr="008C6415">
        <w:rPr>
          <w:spacing w:val="-3"/>
          <w:sz w:val="22"/>
          <w:szCs w:val="22"/>
        </w:rPr>
        <w:t>с</w:t>
      </w:r>
      <w:r w:rsidRPr="008C6415">
        <w:rPr>
          <w:spacing w:val="-2"/>
          <w:sz w:val="22"/>
          <w:szCs w:val="22"/>
        </w:rPr>
        <w:t>к</w:t>
      </w:r>
      <w:r w:rsidRPr="008C6415">
        <w:rPr>
          <w:sz w:val="22"/>
          <w:szCs w:val="22"/>
        </w:rPr>
        <w:t>и</w:t>
      </w:r>
      <w:r w:rsidRPr="008C6415">
        <w:rPr>
          <w:spacing w:val="4"/>
          <w:sz w:val="22"/>
          <w:szCs w:val="22"/>
        </w:rPr>
        <w:t xml:space="preserve"> </w:t>
      </w:r>
      <w:r w:rsidRPr="008C6415">
        <w:rPr>
          <w:spacing w:val="-5"/>
          <w:sz w:val="22"/>
          <w:szCs w:val="22"/>
        </w:rPr>
        <w:t>р</w:t>
      </w:r>
      <w:r w:rsidRPr="008C6415">
        <w:rPr>
          <w:spacing w:val="3"/>
          <w:sz w:val="22"/>
          <w:szCs w:val="22"/>
        </w:rPr>
        <w:t>а</w:t>
      </w:r>
      <w:r w:rsidRPr="008C6415">
        <w:rPr>
          <w:spacing w:val="-2"/>
          <w:sz w:val="22"/>
          <w:szCs w:val="22"/>
        </w:rPr>
        <w:t>д</w:t>
      </w:r>
      <w:r w:rsidRPr="008C6415">
        <w:rPr>
          <w:sz w:val="22"/>
          <w:szCs w:val="22"/>
        </w:rPr>
        <w:t xml:space="preserve">, </w:t>
      </w:r>
      <w:r w:rsidRPr="008C6415">
        <w:rPr>
          <w:spacing w:val="-2"/>
          <w:sz w:val="22"/>
          <w:szCs w:val="22"/>
        </w:rPr>
        <w:t>с</w:t>
      </w:r>
      <w:r w:rsidRPr="008C6415">
        <w:rPr>
          <w:spacing w:val="-3"/>
          <w:sz w:val="22"/>
          <w:szCs w:val="22"/>
        </w:rPr>
        <w:t>п</w:t>
      </w:r>
      <w:r w:rsidRPr="008C6415">
        <w:rPr>
          <w:spacing w:val="-5"/>
          <w:sz w:val="22"/>
          <w:szCs w:val="22"/>
        </w:rPr>
        <w:t>о</w:t>
      </w:r>
      <w:r w:rsidRPr="008C6415">
        <w:rPr>
          <w:spacing w:val="3"/>
          <w:sz w:val="22"/>
          <w:szCs w:val="22"/>
        </w:rPr>
        <w:t>с</w:t>
      </w:r>
      <w:r w:rsidRPr="008C6415">
        <w:rPr>
          <w:spacing w:val="-5"/>
          <w:sz w:val="22"/>
          <w:szCs w:val="22"/>
        </w:rPr>
        <w:t>о</w:t>
      </w:r>
      <w:r w:rsidRPr="008C6415">
        <w:rPr>
          <w:spacing w:val="-2"/>
          <w:sz w:val="22"/>
          <w:szCs w:val="22"/>
        </w:rPr>
        <w:t>б</w:t>
      </w:r>
      <w:r w:rsidRPr="008C6415">
        <w:rPr>
          <w:spacing w:val="6"/>
          <w:sz w:val="22"/>
          <w:szCs w:val="22"/>
        </w:rPr>
        <w:t>н</w:t>
      </w:r>
      <w:r w:rsidRPr="008C6415">
        <w:rPr>
          <w:spacing w:val="-5"/>
          <w:sz w:val="22"/>
          <w:szCs w:val="22"/>
        </w:rPr>
        <w:t>о</w:t>
      </w:r>
      <w:r w:rsidRPr="008C6415">
        <w:rPr>
          <w:spacing w:val="-2"/>
          <w:sz w:val="22"/>
          <w:szCs w:val="22"/>
        </w:rPr>
        <w:t>с</w:t>
      </w:r>
      <w:r w:rsidRPr="008C6415">
        <w:rPr>
          <w:sz w:val="22"/>
          <w:szCs w:val="22"/>
        </w:rPr>
        <w:t>ти</w:t>
      </w:r>
      <w:r w:rsidRPr="008C6415">
        <w:rPr>
          <w:spacing w:val="4"/>
          <w:sz w:val="22"/>
          <w:szCs w:val="22"/>
        </w:rPr>
        <w:t xml:space="preserve"> </w:t>
      </w:r>
      <w:r w:rsidRPr="008C6415">
        <w:rPr>
          <w:spacing w:val="-2"/>
          <w:sz w:val="22"/>
          <w:szCs w:val="22"/>
        </w:rPr>
        <w:t>с</w:t>
      </w:r>
      <w:r w:rsidRPr="008C6415">
        <w:rPr>
          <w:spacing w:val="3"/>
          <w:sz w:val="22"/>
          <w:szCs w:val="22"/>
        </w:rPr>
        <w:t>а</w:t>
      </w:r>
      <w:r w:rsidRPr="008C6415">
        <w:rPr>
          <w:sz w:val="22"/>
          <w:szCs w:val="22"/>
        </w:rPr>
        <w:t>м</w:t>
      </w:r>
      <w:r w:rsidRPr="008C6415">
        <w:rPr>
          <w:spacing w:val="-5"/>
          <w:sz w:val="22"/>
          <w:szCs w:val="22"/>
        </w:rPr>
        <w:t>о</w:t>
      </w:r>
      <w:r w:rsidRPr="008C6415">
        <w:rPr>
          <w:spacing w:val="1"/>
          <w:sz w:val="22"/>
          <w:szCs w:val="22"/>
        </w:rPr>
        <w:t>в</w:t>
      </w:r>
      <w:r w:rsidRPr="008C6415">
        <w:rPr>
          <w:spacing w:val="5"/>
          <w:sz w:val="22"/>
          <w:szCs w:val="22"/>
        </w:rPr>
        <w:t>р</w:t>
      </w:r>
      <w:r w:rsidRPr="008C6415">
        <w:rPr>
          <w:spacing w:val="-7"/>
          <w:sz w:val="22"/>
          <w:szCs w:val="22"/>
        </w:rPr>
        <w:t>е</w:t>
      </w:r>
      <w:r w:rsidRPr="008C6415">
        <w:rPr>
          <w:spacing w:val="-2"/>
          <w:sz w:val="22"/>
          <w:szCs w:val="22"/>
        </w:rPr>
        <w:t>д</w:t>
      </w:r>
      <w:r w:rsidRPr="008C6415">
        <w:rPr>
          <w:spacing w:val="6"/>
          <w:sz w:val="22"/>
          <w:szCs w:val="22"/>
        </w:rPr>
        <w:t>н</w:t>
      </w:r>
      <w:r w:rsidRPr="008C6415">
        <w:rPr>
          <w:spacing w:val="4"/>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pacing w:val="-2"/>
          <w:sz w:val="22"/>
          <w:szCs w:val="22"/>
        </w:rPr>
        <w:t>а</w:t>
      </w:r>
      <w:r w:rsidRPr="008C6415">
        <w:rPr>
          <w:sz w:val="22"/>
          <w:szCs w:val="22"/>
        </w:rPr>
        <w:t>,</w:t>
      </w:r>
      <w:r w:rsidRPr="008C6415">
        <w:rPr>
          <w:spacing w:val="5"/>
          <w:sz w:val="22"/>
          <w:szCs w:val="22"/>
        </w:rPr>
        <w:t xml:space="preserve"> </w:t>
      </w:r>
      <w:r w:rsidRPr="008C6415">
        <w:rPr>
          <w:spacing w:val="-2"/>
          <w:sz w:val="22"/>
          <w:szCs w:val="22"/>
        </w:rPr>
        <w:t>с</w:t>
      </w:r>
      <w:r w:rsidRPr="008C6415">
        <w:rPr>
          <w:spacing w:val="3"/>
          <w:sz w:val="22"/>
          <w:szCs w:val="22"/>
        </w:rPr>
        <w:t>а</w:t>
      </w:r>
      <w:r w:rsidRPr="008C6415">
        <w:rPr>
          <w:sz w:val="22"/>
          <w:szCs w:val="22"/>
        </w:rPr>
        <w:t>м</w:t>
      </w:r>
      <w:r w:rsidRPr="008C6415">
        <w:rPr>
          <w:spacing w:val="-5"/>
          <w:sz w:val="22"/>
          <w:szCs w:val="22"/>
        </w:rPr>
        <w:t>о</w:t>
      </w:r>
      <w:r w:rsidRPr="008C6415">
        <w:rPr>
          <w:spacing w:val="2"/>
          <w:sz w:val="22"/>
          <w:szCs w:val="22"/>
        </w:rPr>
        <w:t>и</w:t>
      </w:r>
      <w:r w:rsidRPr="008C6415">
        <w:rPr>
          <w:spacing w:val="-3"/>
          <w:sz w:val="22"/>
          <w:szCs w:val="22"/>
        </w:rPr>
        <w:t>н</w:t>
      </w:r>
      <w:r w:rsidRPr="008C6415">
        <w:rPr>
          <w:spacing w:val="2"/>
          <w:sz w:val="22"/>
          <w:szCs w:val="22"/>
        </w:rPr>
        <w:t>и</w:t>
      </w:r>
      <w:r w:rsidRPr="008C6415">
        <w:rPr>
          <w:spacing w:val="-3"/>
          <w:sz w:val="22"/>
          <w:szCs w:val="22"/>
        </w:rPr>
        <w:t>ц</w:t>
      </w:r>
      <w:r w:rsidRPr="008C6415">
        <w:rPr>
          <w:spacing w:val="2"/>
          <w:sz w:val="22"/>
          <w:szCs w:val="22"/>
        </w:rPr>
        <w:t>и</w:t>
      </w:r>
      <w:r w:rsidRPr="008C6415">
        <w:rPr>
          <w:spacing w:val="-4"/>
          <w:sz w:val="22"/>
          <w:szCs w:val="22"/>
        </w:rPr>
        <w:t>j</w:t>
      </w:r>
      <w:r w:rsidRPr="008C6415">
        <w:rPr>
          <w:spacing w:val="3"/>
          <w:sz w:val="22"/>
          <w:szCs w:val="22"/>
        </w:rPr>
        <w:t>а</w:t>
      </w:r>
      <w:r w:rsidRPr="008C6415">
        <w:rPr>
          <w:sz w:val="22"/>
          <w:szCs w:val="22"/>
        </w:rPr>
        <w:t>т</w:t>
      </w:r>
      <w:r w:rsidRPr="008C6415">
        <w:rPr>
          <w:spacing w:val="-3"/>
          <w:sz w:val="22"/>
          <w:szCs w:val="22"/>
        </w:rPr>
        <w:t>и</w:t>
      </w:r>
      <w:r w:rsidRPr="008C6415">
        <w:rPr>
          <w:spacing w:val="1"/>
          <w:sz w:val="22"/>
          <w:szCs w:val="22"/>
        </w:rPr>
        <w:t>в</w:t>
      </w:r>
      <w:r w:rsidRPr="008C6415">
        <w:rPr>
          <w:sz w:val="22"/>
          <w:szCs w:val="22"/>
        </w:rPr>
        <w:t>е</w:t>
      </w:r>
      <w:r w:rsidRPr="008C6415">
        <w:rPr>
          <w:spacing w:val="-4"/>
          <w:sz w:val="22"/>
          <w:szCs w:val="22"/>
        </w:rPr>
        <w:t xml:space="preserve"> </w:t>
      </w:r>
      <w:r w:rsidRPr="008C6415">
        <w:rPr>
          <w:sz w:val="22"/>
          <w:szCs w:val="22"/>
        </w:rPr>
        <w:t>и</w:t>
      </w:r>
      <w:r w:rsidRPr="008C6415">
        <w:rPr>
          <w:spacing w:val="4"/>
          <w:sz w:val="22"/>
          <w:szCs w:val="22"/>
        </w:rPr>
        <w:t xml:space="preserve"> </w:t>
      </w:r>
      <w:r w:rsidRPr="008C6415">
        <w:rPr>
          <w:spacing w:val="2"/>
          <w:sz w:val="22"/>
          <w:szCs w:val="22"/>
        </w:rPr>
        <w:t>и</w:t>
      </w:r>
      <w:r w:rsidRPr="008C6415">
        <w:rPr>
          <w:spacing w:val="-1"/>
          <w:sz w:val="22"/>
          <w:szCs w:val="22"/>
        </w:rPr>
        <w:t>з</w:t>
      </w:r>
      <w:r w:rsidRPr="008C6415">
        <w:rPr>
          <w:spacing w:val="-5"/>
          <w:sz w:val="22"/>
          <w:szCs w:val="22"/>
        </w:rPr>
        <w:t>р</w:t>
      </w:r>
      <w:r w:rsidRPr="008C6415">
        <w:rPr>
          <w:spacing w:val="3"/>
          <w:sz w:val="22"/>
          <w:szCs w:val="22"/>
        </w:rPr>
        <w:t>а</w:t>
      </w:r>
      <w:r w:rsidRPr="008C6415">
        <w:rPr>
          <w:spacing w:val="-4"/>
          <w:sz w:val="22"/>
          <w:szCs w:val="22"/>
        </w:rPr>
        <w:t>ж</w:t>
      </w:r>
      <w:r w:rsidRPr="008C6415">
        <w:rPr>
          <w:spacing w:val="3"/>
          <w:sz w:val="22"/>
          <w:szCs w:val="22"/>
        </w:rPr>
        <w:t>а</w:t>
      </w:r>
      <w:r w:rsidRPr="008C6415">
        <w:rPr>
          <w:spacing w:val="-3"/>
          <w:sz w:val="22"/>
          <w:szCs w:val="22"/>
        </w:rPr>
        <w:t>в</w:t>
      </w:r>
      <w:r w:rsidRPr="008C6415">
        <w:rPr>
          <w:spacing w:val="3"/>
          <w:sz w:val="22"/>
          <w:szCs w:val="22"/>
        </w:rPr>
        <w:t>а</w:t>
      </w:r>
      <w:r w:rsidRPr="008C6415">
        <w:rPr>
          <w:spacing w:val="-1"/>
          <w:sz w:val="22"/>
          <w:szCs w:val="22"/>
        </w:rPr>
        <w:t>њ</w:t>
      </w:r>
      <w:r w:rsidRPr="008C6415">
        <w:rPr>
          <w:sz w:val="22"/>
          <w:szCs w:val="22"/>
        </w:rPr>
        <w:t xml:space="preserve">а </w:t>
      </w:r>
      <w:r w:rsidRPr="008C6415">
        <w:rPr>
          <w:spacing w:val="-2"/>
          <w:sz w:val="22"/>
          <w:szCs w:val="22"/>
        </w:rPr>
        <w:t>с</w:t>
      </w:r>
      <w:r w:rsidRPr="008C6415">
        <w:rPr>
          <w:spacing w:val="1"/>
          <w:sz w:val="22"/>
          <w:szCs w:val="22"/>
        </w:rPr>
        <w:t>в</w:t>
      </w:r>
      <w:r w:rsidRPr="008C6415">
        <w:rPr>
          <w:spacing w:val="-5"/>
          <w:sz w:val="22"/>
          <w:szCs w:val="22"/>
        </w:rPr>
        <w:t>о</w:t>
      </w:r>
      <w:r w:rsidRPr="008C6415">
        <w:rPr>
          <w:sz w:val="22"/>
          <w:szCs w:val="22"/>
        </w:rPr>
        <w:t>г</w:t>
      </w:r>
      <w:r w:rsidRPr="008C6415">
        <w:rPr>
          <w:spacing w:val="3"/>
          <w:sz w:val="22"/>
          <w:szCs w:val="22"/>
        </w:rPr>
        <w:t xml:space="preserve"> </w:t>
      </w:r>
      <w:r w:rsidRPr="008C6415">
        <w:rPr>
          <w:sz w:val="22"/>
          <w:szCs w:val="22"/>
        </w:rPr>
        <w:t>м</w:t>
      </w:r>
      <w:r w:rsidRPr="008C6415">
        <w:rPr>
          <w:spacing w:val="1"/>
          <w:sz w:val="22"/>
          <w:szCs w:val="22"/>
        </w:rPr>
        <w:t>и</w:t>
      </w:r>
      <w:r w:rsidRPr="008C6415">
        <w:rPr>
          <w:spacing w:val="-2"/>
          <w:sz w:val="22"/>
          <w:szCs w:val="22"/>
        </w:rPr>
        <w:t>шљ</w:t>
      </w:r>
      <w:r w:rsidRPr="008C6415">
        <w:rPr>
          <w:spacing w:val="-7"/>
          <w:sz w:val="22"/>
          <w:szCs w:val="22"/>
        </w:rPr>
        <w:t>е</w:t>
      </w:r>
      <w:r w:rsidRPr="008C6415">
        <w:rPr>
          <w:spacing w:val="-1"/>
          <w:sz w:val="22"/>
          <w:szCs w:val="22"/>
        </w:rPr>
        <w:t>њ</w:t>
      </w:r>
      <w:r w:rsidRPr="008C6415">
        <w:rPr>
          <w:spacing w:val="3"/>
          <w:sz w:val="22"/>
          <w:szCs w:val="22"/>
        </w:rPr>
        <w:t>а</w:t>
      </w:r>
      <w:r w:rsidRPr="008C6415">
        <w:rPr>
          <w:sz w:val="22"/>
          <w:szCs w:val="22"/>
        </w:rPr>
        <w:t>;</w:t>
      </w:r>
    </w:p>
    <w:p w14:paraId="3699841B" w14:textId="1FB15E4A" w:rsidR="003D15C1" w:rsidRPr="008C6415" w:rsidRDefault="003D15C1" w:rsidP="00476E2F">
      <w:pPr>
        <w:pStyle w:val="ListParagraph"/>
        <w:numPr>
          <w:ilvl w:val="0"/>
          <w:numId w:val="58"/>
        </w:numPr>
        <w:spacing w:before="3"/>
        <w:ind w:right="2015"/>
        <w:jc w:val="both"/>
        <w:rPr>
          <w:sz w:val="22"/>
          <w:szCs w:val="22"/>
        </w:rPr>
      </w:pPr>
      <w:r w:rsidRPr="008C6415">
        <w:rPr>
          <w:spacing w:val="-5"/>
          <w:sz w:val="22"/>
          <w:szCs w:val="22"/>
        </w:rPr>
        <w:t>о</w:t>
      </w:r>
      <w:r w:rsidRPr="008C6415">
        <w:rPr>
          <w:spacing w:val="-2"/>
          <w:sz w:val="22"/>
          <w:szCs w:val="22"/>
        </w:rPr>
        <w:t>с</w:t>
      </w:r>
      <w:r w:rsidRPr="008C6415">
        <w:rPr>
          <w:spacing w:val="2"/>
          <w:sz w:val="22"/>
          <w:szCs w:val="22"/>
        </w:rPr>
        <w:t>п</w:t>
      </w:r>
      <w:r w:rsidRPr="008C6415">
        <w:rPr>
          <w:sz w:val="22"/>
          <w:szCs w:val="22"/>
        </w:rPr>
        <w:t>о</w:t>
      </w:r>
      <w:r w:rsidRPr="008C6415">
        <w:rPr>
          <w:spacing w:val="-2"/>
          <w:sz w:val="22"/>
          <w:szCs w:val="22"/>
        </w:rPr>
        <w:t>с</w:t>
      </w:r>
      <w:r w:rsidRPr="008C6415">
        <w:rPr>
          <w:sz w:val="22"/>
          <w:szCs w:val="22"/>
        </w:rPr>
        <w:t>о</w:t>
      </w:r>
      <w:r w:rsidRPr="008C6415">
        <w:rPr>
          <w:spacing w:val="-2"/>
          <w:sz w:val="22"/>
          <w:szCs w:val="22"/>
        </w:rPr>
        <w:t>бљ</w:t>
      </w:r>
      <w:r w:rsidRPr="008C6415">
        <w:rPr>
          <w:spacing w:val="3"/>
          <w:sz w:val="22"/>
          <w:szCs w:val="22"/>
        </w:rPr>
        <w:t>а</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4"/>
          <w:sz w:val="22"/>
          <w:szCs w:val="22"/>
        </w:rPr>
        <w:t xml:space="preserve"> </w:t>
      </w:r>
      <w:r w:rsidRPr="008C6415">
        <w:rPr>
          <w:spacing w:val="-1"/>
          <w:sz w:val="22"/>
          <w:szCs w:val="22"/>
        </w:rPr>
        <w:t>з</w:t>
      </w:r>
      <w:r w:rsidRPr="008C6415">
        <w:rPr>
          <w:sz w:val="22"/>
          <w:szCs w:val="22"/>
        </w:rPr>
        <w:t>а</w:t>
      </w:r>
      <w:r w:rsidRPr="008C6415">
        <w:rPr>
          <w:spacing w:val="5"/>
          <w:sz w:val="22"/>
          <w:szCs w:val="22"/>
        </w:rPr>
        <w:t xml:space="preserve"> </w:t>
      </w:r>
      <w:r w:rsidRPr="008C6415">
        <w:rPr>
          <w:spacing w:val="-2"/>
          <w:sz w:val="22"/>
          <w:szCs w:val="22"/>
        </w:rPr>
        <w:t>д</w:t>
      </w:r>
      <w:r w:rsidRPr="008C6415">
        <w:rPr>
          <w:spacing w:val="-5"/>
          <w:sz w:val="22"/>
          <w:szCs w:val="22"/>
        </w:rPr>
        <w:t>о</w:t>
      </w:r>
      <w:r w:rsidRPr="008C6415">
        <w:rPr>
          <w:spacing w:val="2"/>
          <w:sz w:val="22"/>
          <w:szCs w:val="22"/>
        </w:rPr>
        <w:t>н</w:t>
      </w:r>
      <w:r w:rsidRPr="008C6415">
        <w:rPr>
          <w:spacing w:val="-5"/>
          <w:sz w:val="22"/>
          <w:szCs w:val="22"/>
        </w:rPr>
        <w:t>о</w:t>
      </w:r>
      <w:r w:rsidRPr="008C6415">
        <w:rPr>
          <w:spacing w:val="3"/>
          <w:sz w:val="22"/>
          <w:szCs w:val="22"/>
        </w:rPr>
        <w:t>ш</w:t>
      </w:r>
      <w:r w:rsidRPr="008C6415">
        <w:rPr>
          <w:spacing w:val="-2"/>
          <w:sz w:val="22"/>
          <w:szCs w:val="22"/>
        </w:rPr>
        <w:t>е</w:t>
      </w:r>
      <w:r w:rsidRPr="008C6415">
        <w:rPr>
          <w:spacing w:val="3"/>
          <w:sz w:val="22"/>
          <w:szCs w:val="22"/>
        </w:rPr>
        <w:t>њ</w:t>
      </w:r>
      <w:r w:rsidRPr="008C6415">
        <w:rPr>
          <w:sz w:val="22"/>
          <w:szCs w:val="22"/>
        </w:rPr>
        <w:t>е</w:t>
      </w:r>
      <w:r w:rsidRPr="008C6415">
        <w:rPr>
          <w:spacing w:val="-4"/>
          <w:sz w:val="22"/>
          <w:szCs w:val="22"/>
        </w:rPr>
        <w:t xml:space="preserve"> </w:t>
      </w:r>
      <w:r w:rsidRPr="008C6415">
        <w:rPr>
          <w:spacing w:val="1"/>
          <w:sz w:val="22"/>
          <w:szCs w:val="22"/>
        </w:rPr>
        <w:t>в</w:t>
      </w:r>
      <w:r w:rsidRPr="008C6415">
        <w:rPr>
          <w:spacing w:val="3"/>
          <w:sz w:val="22"/>
          <w:szCs w:val="22"/>
        </w:rPr>
        <w:t>а</w:t>
      </w:r>
      <w:r w:rsidRPr="008C6415">
        <w:rPr>
          <w:spacing w:val="-2"/>
          <w:sz w:val="22"/>
          <w:szCs w:val="22"/>
        </w:rPr>
        <w:t>љ</w:t>
      </w:r>
      <w:r w:rsidRPr="008C6415">
        <w:rPr>
          <w:spacing w:val="3"/>
          <w:sz w:val="22"/>
          <w:szCs w:val="22"/>
        </w:rPr>
        <w:t>а</w:t>
      </w:r>
      <w:r w:rsidRPr="008C6415">
        <w:rPr>
          <w:spacing w:val="-3"/>
          <w:sz w:val="22"/>
          <w:szCs w:val="22"/>
        </w:rPr>
        <w:t>н</w:t>
      </w:r>
      <w:r w:rsidRPr="008C6415">
        <w:rPr>
          <w:spacing w:val="2"/>
          <w:sz w:val="22"/>
          <w:szCs w:val="22"/>
        </w:rPr>
        <w:t>и</w:t>
      </w:r>
      <w:r w:rsidRPr="008C6415">
        <w:rPr>
          <w:sz w:val="22"/>
          <w:szCs w:val="22"/>
        </w:rPr>
        <w:t>х</w:t>
      </w:r>
      <w:r w:rsidRPr="008C6415">
        <w:rPr>
          <w:spacing w:val="2"/>
          <w:sz w:val="22"/>
          <w:szCs w:val="22"/>
        </w:rPr>
        <w:t xml:space="preserve"> </w:t>
      </w:r>
      <w:r w:rsidRPr="008C6415">
        <w:rPr>
          <w:spacing w:val="-5"/>
          <w:sz w:val="22"/>
          <w:szCs w:val="22"/>
        </w:rPr>
        <w:t>о</w:t>
      </w:r>
      <w:r w:rsidRPr="008C6415">
        <w:rPr>
          <w:spacing w:val="-2"/>
          <w:sz w:val="22"/>
          <w:szCs w:val="22"/>
        </w:rPr>
        <w:t>д</w:t>
      </w:r>
      <w:r w:rsidRPr="008C6415">
        <w:rPr>
          <w:sz w:val="22"/>
          <w:szCs w:val="22"/>
        </w:rPr>
        <w:t>л</w:t>
      </w:r>
      <w:r w:rsidRPr="008C6415">
        <w:rPr>
          <w:spacing w:val="-5"/>
          <w:sz w:val="22"/>
          <w:szCs w:val="22"/>
        </w:rPr>
        <w:t>у</w:t>
      </w:r>
      <w:r w:rsidRPr="008C6415">
        <w:rPr>
          <w:spacing w:val="-2"/>
          <w:sz w:val="22"/>
          <w:szCs w:val="22"/>
        </w:rPr>
        <w:t>к</w:t>
      </w:r>
      <w:r w:rsidRPr="008C6415">
        <w:rPr>
          <w:sz w:val="22"/>
          <w:szCs w:val="22"/>
        </w:rPr>
        <w:t>а</w:t>
      </w:r>
      <w:r w:rsidRPr="008C6415">
        <w:rPr>
          <w:spacing w:val="5"/>
          <w:sz w:val="22"/>
          <w:szCs w:val="22"/>
        </w:rPr>
        <w:t xml:space="preserve"> </w:t>
      </w:r>
      <w:r w:rsidRPr="008C6415">
        <w:rPr>
          <w:sz w:val="22"/>
          <w:szCs w:val="22"/>
        </w:rPr>
        <w:t>о</w:t>
      </w:r>
      <w:r w:rsidRPr="008C6415">
        <w:rPr>
          <w:spacing w:val="-2"/>
          <w:sz w:val="22"/>
          <w:szCs w:val="22"/>
        </w:rPr>
        <w:t xml:space="preserve"> </w:t>
      </w:r>
      <w:r w:rsidRPr="008C6415">
        <w:rPr>
          <w:spacing w:val="2"/>
          <w:sz w:val="22"/>
          <w:szCs w:val="22"/>
        </w:rPr>
        <w:t>и</w:t>
      </w:r>
      <w:r w:rsidRPr="008C6415">
        <w:rPr>
          <w:spacing w:val="-1"/>
          <w:sz w:val="22"/>
          <w:szCs w:val="22"/>
        </w:rPr>
        <w:t>з</w:t>
      </w:r>
      <w:r w:rsidRPr="008C6415">
        <w:rPr>
          <w:spacing w:val="-2"/>
          <w:sz w:val="22"/>
          <w:szCs w:val="22"/>
        </w:rPr>
        <w:t>б</w:t>
      </w:r>
      <w:r w:rsidRPr="008C6415">
        <w:rPr>
          <w:spacing w:val="-5"/>
          <w:sz w:val="22"/>
          <w:szCs w:val="22"/>
        </w:rPr>
        <w:t>о</w:t>
      </w:r>
      <w:r w:rsidRPr="008C6415">
        <w:rPr>
          <w:spacing w:val="5"/>
          <w:sz w:val="22"/>
          <w:szCs w:val="22"/>
        </w:rPr>
        <w:t>р</w:t>
      </w:r>
      <w:r w:rsidRPr="008C6415">
        <w:rPr>
          <w:sz w:val="22"/>
          <w:szCs w:val="22"/>
        </w:rPr>
        <w:t>у</w:t>
      </w:r>
      <w:r w:rsidRPr="008C6415">
        <w:rPr>
          <w:spacing w:val="-2"/>
          <w:sz w:val="22"/>
          <w:szCs w:val="22"/>
        </w:rPr>
        <w:t xml:space="preserve"> д</w:t>
      </w:r>
      <w:r w:rsidRPr="008C6415">
        <w:rPr>
          <w:spacing w:val="3"/>
          <w:sz w:val="22"/>
          <w:szCs w:val="22"/>
        </w:rPr>
        <w:t>а</w:t>
      </w:r>
      <w:r w:rsidRPr="008C6415">
        <w:rPr>
          <w:spacing w:val="-2"/>
          <w:sz w:val="22"/>
          <w:szCs w:val="22"/>
        </w:rPr>
        <w:t>љ</w:t>
      </w:r>
      <w:r w:rsidRPr="008C6415">
        <w:rPr>
          <w:spacing w:val="-7"/>
          <w:sz w:val="22"/>
          <w:szCs w:val="22"/>
        </w:rPr>
        <w:t>е</w:t>
      </w:r>
      <w:r w:rsidRPr="008C6415">
        <w:rPr>
          <w:sz w:val="22"/>
          <w:szCs w:val="22"/>
        </w:rPr>
        <w:t>г</w:t>
      </w:r>
      <w:r w:rsidRPr="008C6415">
        <w:rPr>
          <w:spacing w:val="8"/>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5"/>
          <w:sz w:val="22"/>
          <w:szCs w:val="22"/>
        </w:rPr>
        <w:t xml:space="preserve"> </w:t>
      </w:r>
      <w:r w:rsidRPr="008C6415">
        <w:rPr>
          <w:sz w:val="22"/>
          <w:szCs w:val="22"/>
        </w:rPr>
        <w:t xml:space="preserve">и </w:t>
      </w:r>
      <w:r w:rsidRPr="008C6415">
        <w:rPr>
          <w:spacing w:val="-1"/>
          <w:sz w:val="22"/>
          <w:szCs w:val="22"/>
        </w:rPr>
        <w:t>з</w:t>
      </w:r>
      <w:r w:rsidRPr="008C6415">
        <w:rPr>
          <w:spacing w:val="-2"/>
          <w:sz w:val="22"/>
          <w:szCs w:val="22"/>
        </w:rPr>
        <w:t>а</w:t>
      </w:r>
      <w:r w:rsidRPr="008C6415">
        <w:rPr>
          <w:spacing w:val="2"/>
          <w:sz w:val="22"/>
          <w:szCs w:val="22"/>
        </w:rPr>
        <w:t>ни</w:t>
      </w:r>
      <w:r w:rsidRPr="008C6415">
        <w:rPr>
          <w:spacing w:val="-5"/>
          <w:sz w:val="22"/>
          <w:szCs w:val="22"/>
        </w:rPr>
        <w:t>м</w:t>
      </w:r>
      <w:r w:rsidRPr="008C6415">
        <w:rPr>
          <w:spacing w:val="3"/>
          <w:sz w:val="22"/>
          <w:szCs w:val="22"/>
        </w:rPr>
        <w:t>а</w:t>
      </w:r>
      <w:r w:rsidRPr="008C6415">
        <w:rPr>
          <w:spacing w:val="-6"/>
          <w:sz w:val="22"/>
          <w:szCs w:val="22"/>
        </w:rPr>
        <w:t>њ</w:t>
      </w:r>
      <w:r w:rsidRPr="008C6415">
        <w:rPr>
          <w:spacing w:val="3"/>
          <w:sz w:val="22"/>
          <w:szCs w:val="22"/>
        </w:rPr>
        <w:t>а</w:t>
      </w:r>
      <w:r w:rsidRPr="008C6415">
        <w:rPr>
          <w:sz w:val="22"/>
          <w:szCs w:val="22"/>
        </w:rPr>
        <w:t xml:space="preserve">, </w:t>
      </w:r>
      <w:r w:rsidRPr="008C6415">
        <w:rPr>
          <w:spacing w:val="-2"/>
          <w:sz w:val="22"/>
          <w:szCs w:val="22"/>
        </w:rPr>
        <w:t>с</w:t>
      </w:r>
      <w:r w:rsidRPr="008C6415">
        <w:rPr>
          <w:spacing w:val="-5"/>
          <w:sz w:val="22"/>
          <w:szCs w:val="22"/>
        </w:rPr>
        <w:t>о</w:t>
      </w:r>
      <w:r w:rsidRPr="008C6415">
        <w:rPr>
          <w:spacing w:val="2"/>
          <w:sz w:val="22"/>
          <w:szCs w:val="22"/>
        </w:rPr>
        <w:t>п</w:t>
      </w:r>
      <w:r w:rsidRPr="008C6415">
        <w:rPr>
          <w:spacing w:val="-2"/>
          <w:sz w:val="22"/>
          <w:szCs w:val="22"/>
        </w:rPr>
        <w:t>с</w:t>
      </w:r>
      <w:r w:rsidRPr="008C6415">
        <w:rPr>
          <w:sz w:val="22"/>
          <w:szCs w:val="22"/>
        </w:rPr>
        <w:t>т</w:t>
      </w:r>
      <w:r w:rsidRPr="008C6415">
        <w:rPr>
          <w:spacing w:val="1"/>
          <w:sz w:val="22"/>
          <w:szCs w:val="22"/>
        </w:rPr>
        <w:t>в</w:t>
      </w:r>
      <w:r w:rsidRPr="008C6415">
        <w:rPr>
          <w:spacing w:val="-7"/>
          <w:sz w:val="22"/>
          <w:szCs w:val="22"/>
        </w:rPr>
        <w:t>е</w:t>
      </w:r>
      <w:r w:rsidRPr="008C6415">
        <w:rPr>
          <w:spacing w:val="6"/>
          <w:sz w:val="22"/>
          <w:szCs w:val="22"/>
        </w:rPr>
        <w:t>н</w:t>
      </w:r>
      <w:r w:rsidRPr="008C6415">
        <w:rPr>
          <w:spacing w:val="-5"/>
          <w:sz w:val="22"/>
          <w:szCs w:val="22"/>
        </w:rPr>
        <w:t>о</w:t>
      </w:r>
      <w:r w:rsidRPr="008C6415">
        <w:rPr>
          <w:sz w:val="22"/>
          <w:szCs w:val="22"/>
        </w:rPr>
        <w:t>г</w:t>
      </w:r>
      <w:r w:rsidRPr="008C6415">
        <w:rPr>
          <w:spacing w:val="3"/>
          <w:sz w:val="22"/>
          <w:szCs w:val="22"/>
        </w:rPr>
        <w:t xml:space="preserve"> </w:t>
      </w:r>
      <w:r w:rsidRPr="008C6415">
        <w:rPr>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pacing w:val="-4"/>
          <w:sz w:val="22"/>
          <w:szCs w:val="22"/>
        </w:rPr>
        <w:t>j</w:t>
      </w:r>
      <w:r w:rsidRPr="008C6415">
        <w:rPr>
          <w:sz w:val="22"/>
          <w:szCs w:val="22"/>
        </w:rPr>
        <w:t>а</w:t>
      </w:r>
      <w:r w:rsidRPr="008C6415">
        <w:rPr>
          <w:spacing w:val="5"/>
          <w:sz w:val="22"/>
          <w:szCs w:val="22"/>
        </w:rPr>
        <w:t xml:space="preserve"> </w:t>
      </w:r>
      <w:r w:rsidRPr="008C6415">
        <w:rPr>
          <w:sz w:val="22"/>
          <w:szCs w:val="22"/>
        </w:rPr>
        <w:t>и</w:t>
      </w:r>
      <w:r w:rsidRPr="008C6415">
        <w:rPr>
          <w:spacing w:val="4"/>
          <w:sz w:val="22"/>
          <w:szCs w:val="22"/>
        </w:rPr>
        <w:t xml:space="preserve"> </w:t>
      </w:r>
      <w:r w:rsidRPr="008C6415">
        <w:rPr>
          <w:spacing w:val="-2"/>
          <w:sz w:val="22"/>
          <w:szCs w:val="22"/>
        </w:rPr>
        <w:t>б</w:t>
      </w:r>
      <w:r w:rsidRPr="008C6415">
        <w:rPr>
          <w:spacing w:val="-5"/>
          <w:sz w:val="22"/>
          <w:szCs w:val="22"/>
        </w:rPr>
        <w:t>у</w:t>
      </w:r>
      <w:r w:rsidRPr="008C6415">
        <w:rPr>
          <w:spacing w:val="-2"/>
          <w:sz w:val="22"/>
          <w:szCs w:val="22"/>
        </w:rPr>
        <w:t>д</w:t>
      </w:r>
      <w:r w:rsidRPr="008C6415">
        <w:rPr>
          <w:sz w:val="22"/>
          <w:szCs w:val="22"/>
        </w:rPr>
        <w:t>ућ</w:t>
      </w:r>
      <w:r w:rsidRPr="008C6415">
        <w:rPr>
          <w:spacing w:val="-7"/>
          <w:sz w:val="22"/>
          <w:szCs w:val="22"/>
        </w:rPr>
        <w:t>е</w:t>
      </w:r>
      <w:r w:rsidRPr="008C6415">
        <w:rPr>
          <w:sz w:val="22"/>
          <w:szCs w:val="22"/>
        </w:rPr>
        <w:t>г</w:t>
      </w:r>
      <w:r w:rsidRPr="008C6415">
        <w:rPr>
          <w:spacing w:val="3"/>
          <w:sz w:val="22"/>
          <w:szCs w:val="22"/>
        </w:rPr>
        <w:t xml:space="preserve"> </w:t>
      </w:r>
      <w:r w:rsidRPr="008C6415">
        <w:rPr>
          <w:spacing w:val="1"/>
          <w:sz w:val="22"/>
          <w:szCs w:val="22"/>
        </w:rPr>
        <w:t>ж</w:t>
      </w:r>
      <w:r w:rsidRPr="008C6415">
        <w:rPr>
          <w:spacing w:val="2"/>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2"/>
          <w:sz w:val="22"/>
          <w:szCs w:val="22"/>
        </w:rPr>
        <w:t>а</w:t>
      </w:r>
      <w:r w:rsidRPr="008C6415">
        <w:rPr>
          <w:sz w:val="22"/>
          <w:szCs w:val="22"/>
        </w:rPr>
        <w:t>;</w:t>
      </w:r>
    </w:p>
    <w:p w14:paraId="3B448238" w14:textId="4979F93B" w:rsidR="003D15C1" w:rsidRPr="008C6415" w:rsidRDefault="003D15C1" w:rsidP="00476E2F">
      <w:pPr>
        <w:pStyle w:val="ListParagraph"/>
        <w:numPr>
          <w:ilvl w:val="0"/>
          <w:numId w:val="58"/>
        </w:numPr>
        <w:spacing w:before="40" w:line="276" w:lineRule="auto"/>
        <w:ind w:right="75"/>
        <w:jc w:val="both"/>
        <w:rPr>
          <w:sz w:val="22"/>
          <w:szCs w:val="22"/>
        </w:rPr>
      </w:pPr>
      <w:r w:rsidRPr="008C6415">
        <w:rPr>
          <w:sz w:val="22"/>
          <w:szCs w:val="22"/>
        </w:rPr>
        <w:t>р</w:t>
      </w:r>
      <w:r w:rsidRPr="008C6415">
        <w:rPr>
          <w:spacing w:val="3"/>
          <w:sz w:val="22"/>
          <w:szCs w:val="22"/>
        </w:rPr>
        <w:t>а</w:t>
      </w:r>
      <w:r w:rsidRPr="008C6415">
        <w:rPr>
          <w:spacing w:val="-1"/>
          <w:sz w:val="22"/>
          <w:szCs w:val="22"/>
        </w:rPr>
        <w:t>з</w:t>
      </w:r>
      <w:r w:rsidRPr="008C6415">
        <w:rPr>
          <w:spacing w:val="-3"/>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10"/>
          <w:sz w:val="22"/>
          <w:szCs w:val="22"/>
        </w:rPr>
        <w:t xml:space="preserve"> </w:t>
      </w:r>
      <w:r w:rsidRPr="008C6415">
        <w:rPr>
          <w:spacing w:val="2"/>
          <w:sz w:val="22"/>
          <w:szCs w:val="22"/>
        </w:rPr>
        <w:t>п</w:t>
      </w:r>
      <w:r w:rsidRPr="008C6415">
        <w:rPr>
          <w:spacing w:val="-5"/>
          <w:sz w:val="22"/>
          <w:szCs w:val="22"/>
        </w:rPr>
        <w:t>о</w:t>
      </w:r>
      <w:r w:rsidRPr="008C6415">
        <w:rPr>
          <w:spacing w:val="-1"/>
          <w:sz w:val="22"/>
          <w:szCs w:val="22"/>
        </w:rPr>
        <w:t>з</w:t>
      </w:r>
      <w:r w:rsidRPr="008C6415">
        <w:rPr>
          <w:spacing w:val="2"/>
          <w:sz w:val="22"/>
          <w:szCs w:val="22"/>
        </w:rPr>
        <w:t>и</w:t>
      </w:r>
      <w:r w:rsidRPr="008C6415">
        <w:rPr>
          <w:sz w:val="22"/>
          <w:szCs w:val="22"/>
        </w:rPr>
        <w:t>т</w:t>
      </w:r>
      <w:r w:rsidRPr="008C6415">
        <w:rPr>
          <w:spacing w:val="1"/>
          <w:sz w:val="22"/>
          <w:szCs w:val="22"/>
        </w:rPr>
        <w:t>ив</w:t>
      </w:r>
      <w:r w:rsidRPr="008C6415">
        <w:rPr>
          <w:spacing w:val="2"/>
          <w:sz w:val="22"/>
          <w:szCs w:val="22"/>
        </w:rPr>
        <w:t>н</w:t>
      </w:r>
      <w:r w:rsidRPr="008C6415">
        <w:rPr>
          <w:spacing w:val="-3"/>
          <w:sz w:val="22"/>
          <w:szCs w:val="22"/>
        </w:rPr>
        <w:t>и</w:t>
      </w:r>
      <w:r w:rsidRPr="008C6415">
        <w:rPr>
          <w:sz w:val="22"/>
          <w:szCs w:val="22"/>
        </w:rPr>
        <w:t>х</w:t>
      </w:r>
      <w:r w:rsidRPr="008C6415">
        <w:rPr>
          <w:spacing w:val="17"/>
          <w:sz w:val="22"/>
          <w:szCs w:val="22"/>
        </w:rPr>
        <w:t xml:space="preserve"> </w:t>
      </w:r>
      <w:r w:rsidRPr="008C6415">
        <w:rPr>
          <w:spacing w:val="-2"/>
          <w:sz w:val="22"/>
          <w:szCs w:val="22"/>
        </w:rPr>
        <w:t>љ</w:t>
      </w:r>
      <w:r w:rsidRPr="008C6415">
        <w:rPr>
          <w:spacing w:val="-5"/>
          <w:sz w:val="22"/>
          <w:szCs w:val="22"/>
        </w:rPr>
        <w:t>у</w:t>
      </w:r>
      <w:r w:rsidRPr="008C6415">
        <w:rPr>
          <w:spacing w:val="-2"/>
          <w:sz w:val="22"/>
          <w:szCs w:val="22"/>
        </w:rPr>
        <w:t>дск</w:t>
      </w:r>
      <w:r w:rsidRPr="008C6415">
        <w:rPr>
          <w:spacing w:val="2"/>
          <w:sz w:val="22"/>
          <w:szCs w:val="22"/>
        </w:rPr>
        <w:t>и</w:t>
      </w:r>
      <w:r w:rsidRPr="008C6415">
        <w:rPr>
          <w:sz w:val="22"/>
          <w:szCs w:val="22"/>
        </w:rPr>
        <w:t>х</w:t>
      </w:r>
      <w:r w:rsidRPr="008C6415">
        <w:rPr>
          <w:spacing w:val="17"/>
          <w:sz w:val="22"/>
          <w:szCs w:val="22"/>
        </w:rPr>
        <w:t xml:space="preserve"> </w:t>
      </w:r>
      <w:r w:rsidRPr="008C6415">
        <w:rPr>
          <w:spacing w:val="1"/>
          <w:sz w:val="22"/>
          <w:szCs w:val="22"/>
        </w:rPr>
        <w:t>в</w:t>
      </w:r>
      <w:r w:rsidRPr="008C6415">
        <w:rPr>
          <w:sz w:val="22"/>
          <w:szCs w:val="22"/>
        </w:rPr>
        <w:t>р</w:t>
      </w:r>
      <w:r w:rsidRPr="008C6415">
        <w:rPr>
          <w:spacing w:val="-7"/>
          <w:sz w:val="22"/>
          <w:szCs w:val="22"/>
        </w:rPr>
        <w:t>е</w:t>
      </w:r>
      <w:r w:rsidRPr="008C6415">
        <w:rPr>
          <w:spacing w:val="-2"/>
          <w:sz w:val="22"/>
          <w:szCs w:val="22"/>
        </w:rPr>
        <w:t>д</w:t>
      </w:r>
      <w:r w:rsidRPr="008C6415">
        <w:rPr>
          <w:spacing w:val="6"/>
          <w:sz w:val="22"/>
          <w:szCs w:val="22"/>
        </w:rPr>
        <w:t>н</w:t>
      </w:r>
      <w:r w:rsidRPr="008C6415">
        <w:rPr>
          <w:spacing w:val="-5"/>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p>
    <w:p w14:paraId="30E95599" w14:textId="0F03BF1C" w:rsidR="003D15C1" w:rsidRPr="008C6415" w:rsidRDefault="003D15C1" w:rsidP="00476E2F">
      <w:pPr>
        <w:pStyle w:val="ListParagraph"/>
        <w:numPr>
          <w:ilvl w:val="0"/>
          <w:numId w:val="58"/>
        </w:numPr>
        <w:spacing w:before="40" w:line="276" w:lineRule="auto"/>
        <w:ind w:right="75"/>
        <w:jc w:val="both"/>
        <w:rPr>
          <w:sz w:val="22"/>
          <w:szCs w:val="22"/>
        </w:rPr>
      </w:pPr>
      <w:r w:rsidRPr="008C6415">
        <w:rPr>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10"/>
          <w:sz w:val="22"/>
          <w:szCs w:val="22"/>
        </w:rPr>
        <w:t xml:space="preserve"> </w:t>
      </w:r>
      <w:r w:rsidRPr="008C6415">
        <w:rPr>
          <w:spacing w:val="-5"/>
          <w:sz w:val="22"/>
          <w:szCs w:val="22"/>
        </w:rPr>
        <w:t>о</w:t>
      </w:r>
      <w:r w:rsidRPr="008C6415">
        <w:rPr>
          <w:spacing w:val="3"/>
          <w:sz w:val="22"/>
          <w:szCs w:val="22"/>
        </w:rPr>
        <w:t>с</w:t>
      </w:r>
      <w:r w:rsidRPr="008C6415">
        <w:rPr>
          <w:spacing w:val="-2"/>
          <w:sz w:val="22"/>
          <w:szCs w:val="22"/>
        </w:rPr>
        <w:t>е</w:t>
      </w:r>
      <w:r w:rsidRPr="008C6415">
        <w:rPr>
          <w:spacing w:val="-5"/>
          <w:sz w:val="22"/>
          <w:szCs w:val="22"/>
        </w:rPr>
        <w:t>ћ</w:t>
      </w:r>
      <w:r w:rsidRPr="008C6415">
        <w:rPr>
          <w:spacing w:val="3"/>
          <w:sz w:val="22"/>
          <w:szCs w:val="22"/>
        </w:rPr>
        <w:t>а</w:t>
      </w:r>
      <w:r w:rsidRPr="008C6415">
        <w:rPr>
          <w:spacing w:val="-1"/>
          <w:sz w:val="22"/>
          <w:szCs w:val="22"/>
        </w:rPr>
        <w:t>њ</w:t>
      </w:r>
      <w:r w:rsidRPr="008C6415">
        <w:rPr>
          <w:sz w:val="22"/>
          <w:szCs w:val="22"/>
        </w:rPr>
        <w:t>а</w:t>
      </w:r>
      <w:r w:rsidRPr="008C6415">
        <w:rPr>
          <w:spacing w:val="19"/>
          <w:sz w:val="22"/>
          <w:szCs w:val="22"/>
        </w:rPr>
        <w:t xml:space="preserve"> </w:t>
      </w:r>
      <w:r w:rsidRPr="008C6415">
        <w:rPr>
          <w:spacing w:val="-2"/>
          <w:sz w:val="22"/>
          <w:szCs w:val="22"/>
        </w:rPr>
        <w:t>с</w:t>
      </w:r>
      <w:r w:rsidRPr="008C6415">
        <w:rPr>
          <w:spacing w:val="-5"/>
          <w:sz w:val="22"/>
          <w:szCs w:val="22"/>
        </w:rPr>
        <w:t>о</w:t>
      </w:r>
      <w:r w:rsidRPr="008C6415">
        <w:rPr>
          <w:sz w:val="22"/>
          <w:szCs w:val="22"/>
        </w:rPr>
        <w:t>л</w:t>
      </w:r>
      <w:r w:rsidRPr="008C6415">
        <w:rPr>
          <w:spacing w:val="2"/>
          <w:sz w:val="22"/>
          <w:szCs w:val="22"/>
        </w:rPr>
        <w:t>и</w:t>
      </w:r>
      <w:r w:rsidRPr="008C6415">
        <w:rPr>
          <w:spacing w:val="-2"/>
          <w:sz w:val="22"/>
          <w:szCs w:val="22"/>
        </w:rPr>
        <w:t>д</w:t>
      </w:r>
      <w:r w:rsidRPr="008C6415">
        <w:rPr>
          <w:spacing w:val="3"/>
          <w:sz w:val="22"/>
          <w:szCs w:val="22"/>
        </w:rPr>
        <w:t>а</w:t>
      </w:r>
      <w:r w:rsidRPr="008C6415">
        <w:rPr>
          <w:sz w:val="22"/>
          <w:szCs w:val="22"/>
        </w:rPr>
        <w:t>р</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r w:rsidRPr="008C6415">
        <w:rPr>
          <w:spacing w:val="19"/>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5"/>
          <w:sz w:val="22"/>
          <w:szCs w:val="22"/>
        </w:rPr>
        <w:t>у</w:t>
      </w:r>
      <w:r w:rsidRPr="008C6415">
        <w:rPr>
          <w:sz w:val="22"/>
          <w:szCs w:val="22"/>
        </w:rPr>
        <w:t>м</w:t>
      </w:r>
      <w:r w:rsidRPr="008C6415">
        <w:rPr>
          <w:spacing w:val="-40"/>
          <w:sz w:val="22"/>
          <w:szCs w:val="22"/>
        </w:rPr>
        <w:t xml:space="preserve"> </w:t>
      </w:r>
      <w:r w:rsidRPr="008C6415">
        <w:rPr>
          <w:spacing w:val="-7"/>
          <w:sz w:val="22"/>
          <w:szCs w:val="22"/>
        </w:rPr>
        <w:t>е</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15"/>
          <w:sz w:val="22"/>
          <w:szCs w:val="22"/>
        </w:rPr>
        <w:t xml:space="preserve"> </w:t>
      </w:r>
      <w:r w:rsidRPr="008C6415">
        <w:rPr>
          <w:sz w:val="22"/>
          <w:szCs w:val="22"/>
        </w:rPr>
        <w:t>и</w:t>
      </w:r>
      <w:r w:rsidRPr="008C6415">
        <w:rPr>
          <w:spacing w:val="18"/>
          <w:sz w:val="22"/>
          <w:szCs w:val="22"/>
        </w:rPr>
        <w:t xml:space="preserve"> </w:t>
      </w:r>
      <w:r w:rsidRPr="008C6415">
        <w:rPr>
          <w:spacing w:val="-2"/>
          <w:sz w:val="22"/>
          <w:szCs w:val="22"/>
        </w:rPr>
        <w:t>к</w:t>
      </w:r>
      <w:r w:rsidRPr="008C6415">
        <w:rPr>
          <w:spacing w:val="-5"/>
          <w:sz w:val="22"/>
          <w:szCs w:val="22"/>
        </w:rPr>
        <w:t>о</w:t>
      </w:r>
      <w:r w:rsidRPr="008C6415">
        <w:rPr>
          <w:spacing w:val="2"/>
          <w:sz w:val="22"/>
          <w:szCs w:val="22"/>
        </w:rPr>
        <w:t>н</w:t>
      </w:r>
      <w:r w:rsidRPr="008C6415">
        <w:rPr>
          <w:spacing w:val="-2"/>
          <w:sz w:val="22"/>
          <w:szCs w:val="22"/>
        </w:rPr>
        <w:t>с</w:t>
      </w:r>
      <w:r w:rsidRPr="008C6415">
        <w:rPr>
          <w:sz w:val="22"/>
          <w:szCs w:val="22"/>
        </w:rPr>
        <w:t>тр</w:t>
      </w:r>
      <w:r w:rsidRPr="008C6415">
        <w:rPr>
          <w:spacing w:val="-5"/>
          <w:sz w:val="22"/>
          <w:szCs w:val="22"/>
        </w:rPr>
        <w:t>у</w:t>
      </w:r>
      <w:r w:rsidRPr="008C6415">
        <w:rPr>
          <w:spacing w:val="-2"/>
          <w:sz w:val="22"/>
          <w:szCs w:val="22"/>
        </w:rPr>
        <w:t>к</w:t>
      </w:r>
      <w:r w:rsidRPr="008C6415">
        <w:rPr>
          <w:sz w:val="22"/>
          <w:szCs w:val="22"/>
        </w:rPr>
        <w:t>т</w:t>
      </w:r>
      <w:r w:rsidRPr="008C6415">
        <w:rPr>
          <w:spacing w:val="1"/>
          <w:sz w:val="22"/>
          <w:szCs w:val="22"/>
        </w:rPr>
        <w:t>ив</w:t>
      </w:r>
      <w:r w:rsidRPr="008C6415">
        <w:rPr>
          <w:spacing w:val="2"/>
          <w:sz w:val="22"/>
          <w:szCs w:val="22"/>
        </w:rPr>
        <w:t>н</w:t>
      </w:r>
      <w:r w:rsidRPr="008C6415">
        <w:rPr>
          <w:sz w:val="22"/>
          <w:szCs w:val="22"/>
        </w:rPr>
        <w:t>е</w:t>
      </w:r>
      <w:r w:rsidRPr="008C6415">
        <w:rPr>
          <w:spacing w:val="10"/>
          <w:sz w:val="22"/>
          <w:szCs w:val="22"/>
        </w:rPr>
        <w:t xml:space="preserve"> </w:t>
      </w:r>
      <w:r w:rsidRPr="008C6415">
        <w:rPr>
          <w:spacing w:val="-2"/>
          <w:sz w:val="22"/>
          <w:szCs w:val="22"/>
        </w:rPr>
        <w:t>с</w:t>
      </w:r>
      <w:r w:rsidRPr="008C6415">
        <w:rPr>
          <w:spacing w:val="3"/>
          <w:sz w:val="22"/>
          <w:szCs w:val="22"/>
        </w:rPr>
        <w:t>а</w:t>
      </w:r>
      <w:r w:rsidRPr="008C6415">
        <w:rPr>
          <w:sz w:val="22"/>
          <w:szCs w:val="22"/>
        </w:rPr>
        <w:t>р</w:t>
      </w:r>
      <w:r w:rsidRPr="008C6415">
        <w:rPr>
          <w:spacing w:val="3"/>
          <w:sz w:val="22"/>
          <w:szCs w:val="22"/>
        </w:rPr>
        <w:t>а</w:t>
      </w:r>
      <w:r w:rsidRPr="008C6415">
        <w:rPr>
          <w:spacing w:val="-2"/>
          <w:sz w:val="22"/>
          <w:szCs w:val="22"/>
        </w:rPr>
        <w:t>д</w:t>
      </w:r>
      <w:r w:rsidRPr="008C6415">
        <w:rPr>
          <w:spacing w:val="-1"/>
          <w:sz w:val="22"/>
          <w:szCs w:val="22"/>
        </w:rPr>
        <w:t>њ</w:t>
      </w:r>
      <w:r w:rsidRPr="008C6415">
        <w:rPr>
          <w:sz w:val="22"/>
          <w:szCs w:val="22"/>
        </w:rPr>
        <w:t>е</w:t>
      </w:r>
      <w:r w:rsidRPr="008C6415">
        <w:rPr>
          <w:spacing w:val="10"/>
          <w:sz w:val="22"/>
          <w:szCs w:val="22"/>
        </w:rPr>
        <w:t xml:space="preserve"> </w:t>
      </w:r>
      <w:r w:rsidRPr="008C6415">
        <w:rPr>
          <w:spacing w:val="-2"/>
          <w:sz w:val="22"/>
          <w:szCs w:val="22"/>
        </w:rPr>
        <w:t>с</w:t>
      </w:r>
      <w:r w:rsidRPr="008C6415">
        <w:rPr>
          <w:sz w:val="22"/>
          <w:szCs w:val="22"/>
        </w:rPr>
        <w:t>а</w:t>
      </w:r>
      <w:r w:rsidRPr="008C6415">
        <w:rPr>
          <w:spacing w:val="19"/>
          <w:sz w:val="22"/>
          <w:szCs w:val="22"/>
        </w:rPr>
        <w:t xml:space="preserve"> </w:t>
      </w:r>
      <w:r w:rsidRPr="008C6415">
        <w:rPr>
          <w:spacing w:val="-2"/>
          <w:sz w:val="22"/>
          <w:szCs w:val="22"/>
        </w:rPr>
        <w:t>д</w:t>
      </w:r>
      <w:r w:rsidRPr="008C6415">
        <w:rPr>
          <w:sz w:val="22"/>
          <w:szCs w:val="22"/>
        </w:rPr>
        <w:t>р</w:t>
      </w:r>
      <w:r w:rsidRPr="008C6415">
        <w:rPr>
          <w:spacing w:val="-5"/>
          <w:sz w:val="22"/>
          <w:szCs w:val="22"/>
        </w:rPr>
        <w:t>у</w:t>
      </w:r>
      <w:r w:rsidRPr="008C6415">
        <w:rPr>
          <w:sz w:val="22"/>
          <w:szCs w:val="22"/>
        </w:rPr>
        <w:t>г</w:t>
      </w:r>
      <w:r w:rsidRPr="008C6415">
        <w:rPr>
          <w:spacing w:val="2"/>
          <w:sz w:val="22"/>
          <w:szCs w:val="22"/>
        </w:rPr>
        <w:t>и</w:t>
      </w:r>
      <w:r w:rsidRPr="008C6415">
        <w:rPr>
          <w:sz w:val="22"/>
          <w:szCs w:val="22"/>
        </w:rPr>
        <w:t>ма</w:t>
      </w:r>
      <w:r w:rsidRPr="008C6415">
        <w:rPr>
          <w:spacing w:val="19"/>
          <w:sz w:val="22"/>
          <w:szCs w:val="22"/>
        </w:rPr>
        <w:t xml:space="preserve"> </w:t>
      </w:r>
      <w:r w:rsidRPr="008C6415">
        <w:rPr>
          <w:sz w:val="22"/>
          <w:szCs w:val="22"/>
        </w:rPr>
        <w:t>и</w:t>
      </w:r>
      <w:r w:rsidRPr="008C6415">
        <w:rPr>
          <w:spacing w:val="14"/>
          <w:sz w:val="22"/>
          <w:szCs w:val="22"/>
        </w:rPr>
        <w:t xml:space="preserve"> </w:t>
      </w:r>
      <w:r w:rsidRPr="008C6415">
        <w:rPr>
          <w:spacing w:val="2"/>
          <w:sz w:val="22"/>
          <w:szCs w:val="22"/>
        </w:rPr>
        <w:t>н</w:t>
      </w:r>
      <w:r w:rsidRPr="008C6415">
        <w:rPr>
          <w:spacing w:val="-7"/>
          <w:sz w:val="22"/>
          <w:szCs w:val="22"/>
        </w:rPr>
        <w:t>е</w:t>
      </w:r>
      <w:r w:rsidRPr="008C6415">
        <w:rPr>
          <w:sz w:val="22"/>
          <w:szCs w:val="22"/>
        </w:rPr>
        <w:t>г</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2"/>
          <w:sz w:val="22"/>
          <w:szCs w:val="22"/>
        </w:rPr>
        <w:t>д</w:t>
      </w:r>
      <w:r w:rsidRPr="008C6415">
        <w:rPr>
          <w:sz w:val="22"/>
          <w:szCs w:val="22"/>
        </w:rPr>
        <w:t>р</w:t>
      </w:r>
      <w:r w:rsidRPr="008C6415">
        <w:rPr>
          <w:spacing w:val="-5"/>
          <w:sz w:val="22"/>
          <w:szCs w:val="22"/>
        </w:rPr>
        <w:t>у</w:t>
      </w:r>
      <w:r w:rsidRPr="008C6415">
        <w:rPr>
          <w:sz w:val="22"/>
          <w:szCs w:val="22"/>
        </w:rPr>
        <w:t>г</w:t>
      </w:r>
      <w:r w:rsidRPr="008C6415">
        <w:rPr>
          <w:spacing w:val="3"/>
          <w:sz w:val="22"/>
          <w:szCs w:val="22"/>
        </w:rPr>
        <w:t>а</w:t>
      </w:r>
      <w:r w:rsidRPr="008C6415">
        <w:rPr>
          <w:sz w:val="22"/>
          <w:szCs w:val="22"/>
        </w:rPr>
        <w:t>р</w:t>
      </w:r>
      <w:r w:rsidRPr="008C6415">
        <w:rPr>
          <w:spacing w:val="-2"/>
          <w:sz w:val="22"/>
          <w:szCs w:val="22"/>
        </w:rPr>
        <w:t>с</w:t>
      </w:r>
      <w:r w:rsidRPr="008C6415">
        <w:rPr>
          <w:sz w:val="22"/>
          <w:szCs w:val="22"/>
        </w:rPr>
        <w:t>т</w:t>
      </w:r>
      <w:r w:rsidRPr="008C6415">
        <w:rPr>
          <w:spacing w:val="1"/>
          <w:sz w:val="22"/>
          <w:szCs w:val="22"/>
        </w:rPr>
        <w:t>в</w:t>
      </w:r>
      <w:r w:rsidRPr="008C6415">
        <w:rPr>
          <w:sz w:val="22"/>
          <w:szCs w:val="22"/>
        </w:rPr>
        <w:t xml:space="preserve">а </w:t>
      </w:r>
      <w:r w:rsidRPr="008C6415">
        <w:rPr>
          <w:spacing w:val="22"/>
          <w:sz w:val="22"/>
          <w:szCs w:val="22"/>
        </w:rPr>
        <w:t xml:space="preserve"> </w:t>
      </w:r>
      <w:r w:rsidRPr="008C6415">
        <w:rPr>
          <w:sz w:val="22"/>
          <w:szCs w:val="22"/>
        </w:rPr>
        <w:t xml:space="preserve">и </w:t>
      </w:r>
      <w:r w:rsidRPr="008C6415">
        <w:rPr>
          <w:spacing w:val="17"/>
          <w:sz w:val="22"/>
          <w:szCs w:val="22"/>
        </w:rPr>
        <w:t xml:space="preserve"> </w:t>
      </w:r>
      <w:r w:rsidRPr="008C6415">
        <w:rPr>
          <w:spacing w:val="2"/>
          <w:sz w:val="22"/>
          <w:szCs w:val="22"/>
        </w:rPr>
        <w:t>п</w:t>
      </w:r>
      <w:r w:rsidRPr="008C6415">
        <w:rPr>
          <w:spacing w:val="-5"/>
          <w:sz w:val="22"/>
          <w:szCs w:val="22"/>
        </w:rPr>
        <w:t>р</w:t>
      </w:r>
      <w:r w:rsidRPr="008C6415">
        <w:rPr>
          <w:spacing w:val="2"/>
          <w:sz w:val="22"/>
          <w:szCs w:val="22"/>
        </w:rPr>
        <w:t>и</w:t>
      </w:r>
      <w:r w:rsidRPr="008C6415">
        <w:rPr>
          <w:spacing w:val="-4"/>
          <w:sz w:val="22"/>
          <w:szCs w:val="22"/>
        </w:rPr>
        <w:t>j</w:t>
      </w:r>
      <w:r w:rsidRPr="008C6415">
        <w:rPr>
          <w:spacing w:val="3"/>
          <w:sz w:val="22"/>
          <w:szCs w:val="22"/>
        </w:rPr>
        <w:t>а</w:t>
      </w:r>
      <w:r w:rsidRPr="008C6415">
        <w:rPr>
          <w:sz w:val="22"/>
          <w:szCs w:val="22"/>
        </w:rPr>
        <w:t>т</w:t>
      </w:r>
      <w:r w:rsidRPr="008C6415">
        <w:rPr>
          <w:spacing w:val="-7"/>
          <w:sz w:val="22"/>
          <w:szCs w:val="22"/>
        </w:rPr>
        <w:t>е</w:t>
      </w:r>
      <w:r w:rsidRPr="008C6415">
        <w:rPr>
          <w:spacing w:val="-2"/>
          <w:sz w:val="22"/>
          <w:szCs w:val="22"/>
        </w:rPr>
        <w:t>љс</w:t>
      </w:r>
      <w:r w:rsidRPr="008C6415">
        <w:rPr>
          <w:sz w:val="22"/>
          <w:szCs w:val="22"/>
        </w:rPr>
        <w:t>т</w:t>
      </w:r>
      <w:r w:rsidRPr="008C6415">
        <w:rPr>
          <w:spacing w:val="1"/>
          <w:sz w:val="22"/>
          <w:szCs w:val="22"/>
        </w:rPr>
        <w:t>в</w:t>
      </w:r>
      <w:r w:rsidRPr="008C6415">
        <w:rPr>
          <w:spacing w:val="3"/>
          <w:sz w:val="22"/>
          <w:szCs w:val="22"/>
        </w:rPr>
        <w:t>а</w:t>
      </w:r>
      <w:r w:rsidRPr="008C6415">
        <w:rPr>
          <w:sz w:val="22"/>
          <w:szCs w:val="22"/>
        </w:rPr>
        <w:t>;</w:t>
      </w:r>
    </w:p>
    <w:p w14:paraId="586DB904" w14:textId="7942B417" w:rsidR="003D15C1" w:rsidRPr="008C6415" w:rsidRDefault="003D15C1" w:rsidP="00476E2F">
      <w:pPr>
        <w:pStyle w:val="ListParagraph"/>
        <w:numPr>
          <w:ilvl w:val="0"/>
          <w:numId w:val="58"/>
        </w:numPr>
        <w:spacing w:before="40" w:line="276" w:lineRule="auto"/>
        <w:ind w:right="75"/>
        <w:jc w:val="both"/>
        <w:rPr>
          <w:sz w:val="22"/>
          <w:szCs w:val="22"/>
        </w:rPr>
      </w:pPr>
      <w:r w:rsidRPr="008C6415">
        <w:rPr>
          <w:sz w:val="22"/>
          <w:szCs w:val="22"/>
        </w:rPr>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13"/>
          <w:sz w:val="22"/>
          <w:szCs w:val="22"/>
        </w:rPr>
        <w:t xml:space="preserve"> </w:t>
      </w:r>
      <w:r w:rsidRPr="008C6415">
        <w:rPr>
          <w:spacing w:val="-2"/>
          <w:sz w:val="22"/>
          <w:szCs w:val="22"/>
        </w:rPr>
        <w:t>к</w:t>
      </w:r>
      <w:r w:rsidRPr="008C6415">
        <w:rPr>
          <w:spacing w:val="-5"/>
          <w:sz w:val="22"/>
          <w:szCs w:val="22"/>
        </w:rPr>
        <w:t>о</w:t>
      </w:r>
      <w:r w:rsidRPr="008C6415">
        <w:rPr>
          <w:sz w:val="22"/>
          <w:szCs w:val="22"/>
        </w:rPr>
        <w:t>м</w:t>
      </w:r>
      <w:r w:rsidRPr="008C6415">
        <w:rPr>
          <w:spacing w:val="6"/>
          <w:sz w:val="22"/>
          <w:szCs w:val="22"/>
        </w:rPr>
        <w:t>п</w:t>
      </w:r>
      <w:r w:rsidRPr="008C6415">
        <w:rPr>
          <w:spacing w:val="-2"/>
          <w:sz w:val="22"/>
          <w:szCs w:val="22"/>
        </w:rPr>
        <w:t>е</w:t>
      </w:r>
      <w:r w:rsidRPr="008C6415">
        <w:rPr>
          <w:sz w:val="22"/>
          <w:szCs w:val="22"/>
        </w:rPr>
        <w:t>т</w:t>
      </w:r>
      <w:r w:rsidRPr="008C6415">
        <w:rPr>
          <w:spacing w:val="-7"/>
          <w:sz w:val="22"/>
          <w:szCs w:val="22"/>
        </w:rPr>
        <w:t>е</w:t>
      </w:r>
      <w:r w:rsidRPr="008C6415">
        <w:rPr>
          <w:spacing w:val="2"/>
          <w:sz w:val="22"/>
          <w:szCs w:val="22"/>
        </w:rPr>
        <w:t>нци</w:t>
      </w:r>
      <w:r w:rsidRPr="008C6415">
        <w:rPr>
          <w:spacing w:val="-4"/>
          <w:sz w:val="22"/>
          <w:szCs w:val="22"/>
        </w:rPr>
        <w:t>j</w:t>
      </w:r>
      <w:r w:rsidRPr="008C6415">
        <w:rPr>
          <w:sz w:val="22"/>
          <w:szCs w:val="22"/>
        </w:rPr>
        <w:t xml:space="preserve">а </w:t>
      </w:r>
      <w:r w:rsidRPr="008C6415">
        <w:rPr>
          <w:spacing w:val="22"/>
          <w:sz w:val="22"/>
          <w:szCs w:val="22"/>
        </w:rPr>
        <w:t xml:space="preserve"> </w:t>
      </w:r>
      <w:r w:rsidRPr="008C6415">
        <w:rPr>
          <w:spacing w:val="-1"/>
          <w:sz w:val="22"/>
          <w:szCs w:val="22"/>
        </w:rPr>
        <w:t>з</w:t>
      </w:r>
      <w:r w:rsidRPr="008C6415">
        <w:rPr>
          <w:sz w:val="22"/>
          <w:szCs w:val="22"/>
        </w:rPr>
        <w:t xml:space="preserve">а </w:t>
      </w:r>
      <w:r w:rsidRPr="008C6415">
        <w:rPr>
          <w:spacing w:val="22"/>
          <w:sz w:val="22"/>
          <w:szCs w:val="22"/>
        </w:rPr>
        <w:t xml:space="preserve"> </w:t>
      </w:r>
      <w:r w:rsidRPr="008C6415">
        <w:rPr>
          <w:spacing w:val="-5"/>
          <w:sz w:val="22"/>
          <w:szCs w:val="22"/>
        </w:rPr>
        <w:t>р</w:t>
      </w:r>
      <w:r w:rsidRPr="008C6415">
        <w:rPr>
          <w:spacing w:val="3"/>
          <w:sz w:val="22"/>
          <w:szCs w:val="22"/>
        </w:rPr>
        <w:t>а</w:t>
      </w:r>
      <w:r w:rsidRPr="008C6415">
        <w:rPr>
          <w:spacing w:val="-1"/>
          <w:sz w:val="22"/>
          <w:szCs w:val="22"/>
        </w:rPr>
        <w:t>з</w:t>
      </w:r>
      <w:r w:rsidRPr="008C6415">
        <w:rPr>
          <w:spacing w:val="-5"/>
          <w:sz w:val="22"/>
          <w:szCs w:val="22"/>
        </w:rPr>
        <w:t>у</w:t>
      </w:r>
      <w:r w:rsidRPr="008C6415">
        <w:rPr>
          <w:sz w:val="22"/>
          <w:szCs w:val="22"/>
        </w:rPr>
        <w:t>м</w:t>
      </w:r>
      <w:r w:rsidRPr="008C6415">
        <w:rPr>
          <w:spacing w:val="-8"/>
          <w:sz w:val="22"/>
          <w:szCs w:val="22"/>
        </w:rPr>
        <w:t>е</w:t>
      </w:r>
      <w:r w:rsidRPr="008C6415">
        <w:rPr>
          <w:spacing w:val="1"/>
          <w:sz w:val="22"/>
          <w:szCs w:val="22"/>
        </w:rPr>
        <w:t>в</w:t>
      </w:r>
      <w:r w:rsidRPr="008C6415">
        <w:rPr>
          <w:spacing w:val="3"/>
          <w:sz w:val="22"/>
          <w:szCs w:val="22"/>
        </w:rPr>
        <w:t>ањ</w:t>
      </w:r>
      <w:r w:rsidRPr="008C6415">
        <w:rPr>
          <w:sz w:val="22"/>
          <w:szCs w:val="22"/>
        </w:rPr>
        <w:t xml:space="preserve">е </w:t>
      </w:r>
      <w:r w:rsidRPr="008C6415">
        <w:rPr>
          <w:spacing w:val="13"/>
          <w:sz w:val="22"/>
          <w:szCs w:val="22"/>
        </w:rPr>
        <w:t xml:space="preserve"> </w:t>
      </w:r>
      <w:r w:rsidRPr="008C6415">
        <w:rPr>
          <w:sz w:val="22"/>
          <w:szCs w:val="22"/>
        </w:rPr>
        <w:t xml:space="preserve">и </w:t>
      </w:r>
      <w:r w:rsidRPr="008C6415">
        <w:rPr>
          <w:spacing w:val="21"/>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ш</w:t>
      </w:r>
      <w:r w:rsidRPr="008C6415">
        <w:rPr>
          <w:sz w:val="22"/>
          <w:szCs w:val="22"/>
        </w:rPr>
        <w:t>т</w:t>
      </w:r>
      <w:r w:rsidRPr="008C6415">
        <w:rPr>
          <w:spacing w:val="-5"/>
          <w:sz w:val="22"/>
          <w:szCs w:val="22"/>
        </w:rPr>
        <w:t>о</w:t>
      </w:r>
      <w:r w:rsidRPr="008C6415">
        <w:rPr>
          <w:spacing w:val="1"/>
          <w:sz w:val="22"/>
          <w:szCs w:val="22"/>
        </w:rPr>
        <w:t>в</w:t>
      </w:r>
      <w:r w:rsidRPr="008C6415">
        <w:rPr>
          <w:spacing w:val="3"/>
          <w:sz w:val="22"/>
          <w:szCs w:val="22"/>
        </w:rPr>
        <w:t>ањ</w:t>
      </w:r>
      <w:r w:rsidRPr="008C6415">
        <w:rPr>
          <w:sz w:val="22"/>
          <w:szCs w:val="22"/>
        </w:rPr>
        <w:t xml:space="preserve">е </w:t>
      </w:r>
      <w:r w:rsidRPr="008C6415">
        <w:rPr>
          <w:spacing w:val="13"/>
          <w:sz w:val="22"/>
          <w:szCs w:val="22"/>
        </w:rPr>
        <w:t xml:space="preserve"> </w:t>
      </w:r>
      <w:r w:rsidRPr="008C6415">
        <w:rPr>
          <w:spacing w:val="2"/>
          <w:sz w:val="22"/>
          <w:szCs w:val="22"/>
        </w:rPr>
        <w:t>п</w:t>
      </w:r>
      <w:r w:rsidRPr="008C6415">
        <w:rPr>
          <w:sz w:val="22"/>
          <w:szCs w:val="22"/>
        </w:rPr>
        <w:t>р</w:t>
      </w:r>
      <w:r w:rsidRPr="008C6415">
        <w:rPr>
          <w:spacing w:val="3"/>
          <w:sz w:val="22"/>
          <w:szCs w:val="22"/>
        </w:rPr>
        <w:t>а</w:t>
      </w:r>
      <w:r w:rsidRPr="008C6415">
        <w:rPr>
          <w:spacing w:val="-3"/>
          <w:sz w:val="22"/>
          <w:szCs w:val="22"/>
        </w:rPr>
        <w:t>в</w:t>
      </w:r>
      <w:r w:rsidRPr="008C6415">
        <w:rPr>
          <w:sz w:val="22"/>
          <w:szCs w:val="22"/>
        </w:rPr>
        <w:t xml:space="preserve">а </w:t>
      </w:r>
      <w:r w:rsidRPr="008C6415">
        <w:rPr>
          <w:spacing w:val="22"/>
          <w:sz w:val="22"/>
          <w:szCs w:val="22"/>
        </w:rPr>
        <w:t xml:space="preserve"> </w:t>
      </w:r>
      <w:r w:rsidRPr="008C6415">
        <w:rPr>
          <w:spacing w:val="-2"/>
          <w:sz w:val="22"/>
          <w:szCs w:val="22"/>
        </w:rPr>
        <w:t>д</w:t>
      </w:r>
      <w:r w:rsidRPr="008C6415">
        <w:rPr>
          <w:spacing w:val="-7"/>
          <w:sz w:val="22"/>
          <w:szCs w:val="22"/>
        </w:rPr>
        <w:t>е</w:t>
      </w:r>
      <w:r w:rsidRPr="008C6415">
        <w:rPr>
          <w:spacing w:val="4"/>
          <w:sz w:val="22"/>
          <w:szCs w:val="22"/>
        </w:rPr>
        <w:t>т</w:t>
      </w:r>
      <w:r w:rsidRPr="008C6415">
        <w:rPr>
          <w:spacing w:val="-2"/>
          <w:sz w:val="22"/>
          <w:szCs w:val="22"/>
        </w:rPr>
        <w:t>е</w:t>
      </w:r>
      <w:r w:rsidRPr="008C6415">
        <w:rPr>
          <w:sz w:val="22"/>
          <w:szCs w:val="22"/>
        </w:rPr>
        <w:t>т</w:t>
      </w:r>
      <w:r w:rsidRPr="008C6415">
        <w:rPr>
          <w:spacing w:val="2"/>
          <w:sz w:val="22"/>
          <w:szCs w:val="22"/>
        </w:rPr>
        <w:t>а</w:t>
      </w:r>
      <w:r w:rsidRPr="008C6415">
        <w:rPr>
          <w:sz w:val="22"/>
          <w:szCs w:val="22"/>
        </w:rPr>
        <w:t xml:space="preserve">, </w:t>
      </w:r>
      <w:r w:rsidRPr="008C6415">
        <w:rPr>
          <w:spacing w:val="17"/>
          <w:sz w:val="22"/>
          <w:szCs w:val="22"/>
        </w:rPr>
        <w:t xml:space="preserve"> </w:t>
      </w:r>
      <w:r w:rsidRPr="008C6415">
        <w:rPr>
          <w:spacing w:val="-2"/>
          <w:sz w:val="22"/>
          <w:szCs w:val="22"/>
        </w:rPr>
        <w:t>љ</w:t>
      </w:r>
      <w:r w:rsidRPr="008C6415">
        <w:rPr>
          <w:spacing w:val="-5"/>
          <w:sz w:val="22"/>
          <w:szCs w:val="22"/>
        </w:rPr>
        <w:t>у</w:t>
      </w:r>
      <w:r w:rsidRPr="008C6415">
        <w:rPr>
          <w:spacing w:val="-2"/>
          <w:sz w:val="22"/>
          <w:szCs w:val="22"/>
        </w:rPr>
        <w:t>д</w:t>
      </w:r>
      <w:r w:rsidRPr="008C6415">
        <w:rPr>
          <w:spacing w:val="3"/>
          <w:sz w:val="22"/>
          <w:szCs w:val="22"/>
        </w:rPr>
        <w:t>с</w:t>
      </w:r>
      <w:r w:rsidRPr="008C6415">
        <w:rPr>
          <w:spacing w:val="-2"/>
          <w:sz w:val="22"/>
          <w:szCs w:val="22"/>
        </w:rPr>
        <w:t>к</w:t>
      </w:r>
      <w:r w:rsidRPr="008C6415">
        <w:rPr>
          <w:spacing w:val="2"/>
          <w:sz w:val="22"/>
          <w:szCs w:val="22"/>
        </w:rPr>
        <w:t>и</w:t>
      </w:r>
      <w:r w:rsidRPr="008C6415">
        <w:rPr>
          <w:sz w:val="22"/>
          <w:szCs w:val="22"/>
        </w:rPr>
        <w:t xml:space="preserve">х </w:t>
      </w:r>
      <w:r w:rsidRPr="008C6415">
        <w:rPr>
          <w:spacing w:val="19"/>
          <w:sz w:val="22"/>
          <w:szCs w:val="22"/>
        </w:rPr>
        <w:t xml:space="preserve"> </w:t>
      </w:r>
      <w:r w:rsidRPr="008C6415">
        <w:rPr>
          <w:spacing w:val="2"/>
          <w:sz w:val="22"/>
          <w:szCs w:val="22"/>
        </w:rPr>
        <w:t>п</w:t>
      </w:r>
      <w:r w:rsidRPr="008C6415">
        <w:rPr>
          <w:spacing w:val="-5"/>
          <w:sz w:val="22"/>
          <w:szCs w:val="22"/>
        </w:rPr>
        <w:t>р</w:t>
      </w:r>
      <w:r w:rsidRPr="008C6415">
        <w:rPr>
          <w:spacing w:val="3"/>
          <w:sz w:val="22"/>
          <w:szCs w:val="22"/>
        </w:rPr>
        <w:t>а</w:t>
      </w:r>
      <w:r w:rsidRPr="008C6415">
        <w:rPr>
          <w:spacing w:val="-3"/>
          <w:sz w:val="22"/>
          <w:szCs w:val="22"/>
        </w:rPr>
        <w:t>в</w:t>
      </w:r>
      <w:r w:rsidRPr="008C6415">
        <w:rPr>
          <w:spacing w:val="3"/>
          <w:sz w:val="22"/>
          <w:szCs w:val="22"/>
        </w:rPr>
        <w:t>а</w:t>
      </w:r>
      <w:r w:rsidRPr="008C6415">
        <w:rPr>
          <w:sz w:val="22"/>
          <w:szCs w:val="22"/>
        </w:rPr>
        <w:t xml:space="preserve">, </w:t>
      </w:r>
      <w:r w:rsidRPr="008C6415">
        <w:rPr>
          <w:spacing w:val="17"/>
          <w:sz w:val="22"/>
          <w:szCs w:val="22"/>
        </w:rPr>
        <w:t xml:space="preserve"> </w:t>
      </w:r>
      <w:r w:rsidRPr="008C6415">
        <w:rPr>
          <w:sz w:val="22"/>
          <w:szCs w:val="22"/>
        </w:rPr>
        <w:t>г</w:t>
      </w:r>
      <w:r w:rsidRPr="008C6415">
        <w:rPr>
          <w:spacing w:val="-5"/>
          <w:sz w:val="22"/>
          <w:szCs w:val="22"/>
        </w:rPr>
        <w:t>р</w:t>
      </w:r>
      <w:r w:rsidRPr="008C6415">
        <w:rPr>
          <w:spacing w:val="3"/>
          <w:sz w:val="22"/>
          <w:szCs w:val="22"/>
        </w:rPr>
        <w:t>а</w:t>
      </w:r>
      <w:r w:rsidRPr="008C6415">
        <w:rPr>
          <w:spacing w:val="-1"/>
          <w:sz w:val="22"/>
          <w:szCs w:val="22"/>
        </w:rPr>
        <w:t>ђ</w:t>
      </w:r>
      <w:r w:rsidRPr="008C6415">
        <w:rPr>
          <w:spacing w:val="-2"/>
          <w:sz w:val="22"/>
          <w:szCs w:val="22"/>
        </w:rPr>
        <w:t>а</w:t>
      </w:r>
      <w:r w:rsidRPr="008C6415">
        <w:rPr>
          <w:spacing w:val="2"/>
          <w:sz w:val="22"/>
          <w:szCs w:val="22"/>
        </w:rPr>
        <w:t>н</w:t>
      </w:r>
      <w:r w:rsidRPr="008C6415">
        <w:rPr>
          <w:spacing w:val="-2"/>
          <w:sz w:val="22"/>
          <w:szCs w:val="22"/>
        </w:rPr>
        <w:t>ск</w:t>
      </w:r>
      <w:r w:rsidRPr="008C6415">
        <w:rPr>
          <w:spacing w:val="2"/>
          <w:sz w:val="22"/>
          <w:szCs w:val="22"/>
        </w:rPr>
        <w:t>и</w:t>
      </w:r>
      <w:r w:rsidRPr="008C6415">
        <w:rPr>
          <w:sz w:val="22"/>
          <w:szCs w:val="22"/>
        </w:rPr>
        <w:t xml:space="preserve">х </w:t>
      </w:r>
      <w:r w:rsidRPr="008C6415">
        <w:rPr>
          <w:spacing w:val="19"/>
          <w:sz w:val="22"/>
          <w:szCs w:val="22"/>
        </w:rPr>
        <w:t xml:space="preserve"> </w:t>
      </w:r>
      <w:r w:rsidRPr="008C6415">
        <w:rPr>
          <w:spacing w:val="-2"/>
          <w:sz w:val="22"/>
          <w:szCs w:val="22"/>
        </w:rPr>
        <w:t>с</w:t>
      </w:r>
      <w:r w:rsidRPr="008C6415">
        <w:rPr>
          <w:sz w:val="22"/>
          <w:szCs w:val="22"/>
        </w:rPr>
        <w:t>л</w:t>
      </w:r>
      <w:r w:rsidRPr="008C6415">
        <w:rPr>
          <w:spacing w:val="-5"/>
          <w:sz w:val="22"/>
          <w:szCs w:val="22"/>
        </w:rPr>
        <w:t>о</w:t>
      </w:r>
      <w:r w:rsidRPr="008C6415">
        <w:rPr>
          <w:spacing w:val="-2"/>
          <w:sz w:val="22"/>
          <w:szCs w:val="22"/>
        </w:rPr>
        <w:t>б</w:t>
      </w:r>
      <w:r w:rsidRPr="008C6415">
        <w:rPr>
          <w:sz w:val="22"/>
          <w:szCs w:val="22"/>
        </w:rPr>
        <w:t>о</w:t>
      </w:r>
      <w:r w:rsidRPr="008C6415">
        <w:rPr>
          <w:spacing w:val="-38"/>
          <w:sz w:val="22"/>
          <w:szCs w:val="22"/>
        </w:rPr>
        <w:t xml:space="preserve"> </w:t>
      </w:r>
      <w:r w:rsidRPr="008C6415">
        <w:rPr>
          <w:spacing w:val="-2"/>
          <w:sz w:val="22"/>
          <w:szCs w:val="22"/>
        </w:rPr>
        <w:t>д</w:t>
      </w:r>
      <w:r w:rsidRPr="008C6415">
        <w:rPr>
          <w:sz w:val="22"/>
          <w:szCs w:val="22"/>
        </w:rPr>
        <w:t xml:space="preserve">а </w:t>
      </w:r>
      <w:r w:rsidRPr="008C6415">
        <w:rPr>
          <w:spacing w:val="22"/>
          <w:sz w:val="22"/>
          <w:szCs w:val="22"/>
        </w:rPr>
        <w:t xml:space="preserve"> </w:t>
      </w:r>
      <w:r w:rsidRPr="008C6415">
        <w:rPr>
          <w:sz w:val="22"/>
          <w:szCs w:val="22"/>
        </w:rPr>
        <w:t xml:space="preserve">и </w:t>
      </w:r>
      <w:r w:rsidRPr="008C6415">
        <w:rPr>
          <w:spacing w:val="-2"/>
          <w:sz w:val="22"/>
          <w:szCs w:val="22"/>
        </w:rPr>
        <w:t>с</w:t>
      </w:r>
      <w:r w:rsidRPr="008C6415">
        <w:rPr>
          <w:spacing w:val="2"/>
          <w:sz w:val="22"/>
          <w:szCs w:val="22"/>
        </w:rPr>
        <w:t>п</w:t>
      </w:r>
      <w:r w:rsidRPr="008C6415">
        <w:rPr>
          <w:spacing w:val="-5"/>
          <w:sz w:val="22"/>
          <w:szCs w:val="22"/>
        </w:rPr>
        <w:t>о</w:t>
      </w:r>
      <w:r w:rsidRPr="008C6415">
        <w:rPr>
          <w:spacing w:val="3"/>
          <w:sz w:val="22"/>
          <w:szCs w:val="22"/>
        </w:rPr>
        <w:t>с</w:t>
      </w:r>
      <w:r w:rsidRPr="008C6415">
        <w:rPr>
          <w:spacing w:val="-5"/>
          <w:sz w:val="22"/>
          <w:szCs w:val="22"/>
        </w:rPr>
        <w:t>о</w:t>
      </w:r>
      <w:r w:rsidRPr="008C6415">
        <w:rPr>
          <w:spacing w:val="-2"/>
          <w:sz w:val="22"/>
          <w:szCs w:val="22"/>
        </w:rPr>
        <w:t>б</w:t>
      </w:r>
      <w:r w:rsidRPr="008C6415">
        <w:rPr>
          <w:spacing w:val="6"/>
          <w:sz w:val="22"/>
          <w:szCs w:val="22"/>
        </w:rPr>
        <w:t>н</w:t>
      </w:r>
      <w:r w:rsidRPr="008C6415">
        <w:rPr>
          <w:spacing w:val="-5"/>
          <w:sz w:val="22"/>
          <w:szCs w:val="22"/>
        </w:rPr>
        <w:t>о</w:t>
      </w:r>
      <w:r w:rsidRPr="008C6415">
        <w:rPr>
          <w:spacing w:val="-2"/>
          <w:sz w:val="22"/>
          <w:szCs w:val="22"/>
        </w:rPr>
        <w:t>с</w:t>
      </w:r>
      <w:r w:rsidRPr="008C6415">
        <w:rPr>
          <w:sz w:val="22"/>
          <w:szCs w:val="22"/>
        </w:rPr>
        <w:t>ти</w:t>
      </w:r>
      <w:r w:rsidRPr="008C6415">
        <w:rPr>
          <w:spacing w:val="8"/>
          <w:sz w:val="22"/>
          <w:szCs w:val="22"/>
        </w:rPr>
        <w:t xml:space="preserve"> </w:t>
      </w:r>
      <w:r w:rsidRPr="008C6415">
        <w:rPr>
          <w:spacing w:val="-1"/>
          <w:sz w:val="22"/>
          <w:szCs w:val="22"/>
        </w:rPr>
        <w:t>з</w:t>
      </w:r>
      <w:r w:rsidRPr="008C6415">
        <w:rPr>
          <w:sz w:val="22"/>
          <w:szCs w:val="22"/>
        </w:rPr>
        <w:t>а</w:t>
      </w:r>
      <w:r w:rsidRPr="008C6415">
        <w:rPr>
          <w:spacing w:val="5"/>
          <w:sz w:val="22"/>
          <w:szCs w:val="22"/>
        </w:rPr>
        <w:t xml:space="preserve"> </w:t>
      </w:r>
      <w:r w:rsidRPr="008C6415">
        <w:rPr>
          <w:spacing w:val="1"/>
          <w:sz w:val="22"/>
          <w:szCs w:val="22"/>
        </w:rPr>
        <w:t>ж</w:t>
      </w:r>
      <w:r w:rsidRPr="008C6415">
        <w:rPr>
          <w:spacing w:val="-3"/>
          <w:sz w:val="22"/>
          <w:szCs w:val="22"/>
        </w:rPr>
        <w:t>и</w:t>
      </w:r>
      <w:r w:rsidRPr="008C6415">
        <w:rPr>
          <w:spacing w:val="1"/>
          <w:sz w:val="22"/>
          <w:szCs w:val="22"/>
        </w:rPr>
        <w:t>в</w:t>
      </w:r>
      <w:r w:rsidRPr="008C6415">
        <w:rPr>
          <w:spacing w:val="-5"/>
          <w:sz w:val="22"/>
          <w:szCs w:val="22"/>
        </w:rPr>
        <w:t>о</w:t>
      </w:r>
      <w:r w:rsidRPr="008C6415">
        <w:rPr>
          <w:sz w:val="22"/>
          <w:szCs w:val="22"/>
        </w:rPr>
        <w:t>т</w:t>
      </w:r>
      <w:r w:rsidRPr="008C6415">
        <w:rPr>
          <w:spacing w:val="6"/>
          <w:sz w:val="22"/>
          <w:szCs w:val="22"/>
        </w:rPr>
        <w:t xml:space="preserve"> </w:t>
      </w:r>
      <w:r w:rsidRPr="008C6415">
        <w:rPr>
          <w:sz w:val="22"/>
          <w:szCs w:val="22"/>
        </w:rPr>
        <w:t>у</w:t>
      </w:r>
      <w:r w:rsidRPr="008C6415">
        <w:rPr>
          <w:spacing w:val="2"/>
          <w:sz w:val="22"/>
          <w:szCs w:val="22"/>
        </w:rPr>
        <w:t xml:space="preserve"> </w:t>
      </w:r>
      <w:r w:rsidRPr="008C6415">
        <w:rPr>
          <w:spacing w:val="-2"/>
          <w:sz w:val="22"/>
          <w:szCs w:val="22"/>
        </w:rPr>
        <w:t>д</w:t>
      </w:r>
      <w:r w:rsidRPr="008C6415">
        <w:rPr>
          <w:spacing w:val="-7"/>
          <w:sz w:val="22"/>
          <w:szCs w:val="22"/>
        </w:rPr>
        <w:t>е</w:t>
      </w:r>
      <w:r w:rsidRPr="008C6415">
        <w:rPr>
          <w:spacing w:val="4"/>
          <w:sz w:val="22"/>
          <w:szCs w:val="22"/>
        </w:rPr>
        <w:t>м</w:t>
      </w:r>
      <w:r w:rsidRPr="008C6415">
        <w:rPr>
          <w:spacing w:val="-5"/>
          <w:sz w:val="22"/>
          <w:szCs w:val="22"/>
        </w:rPr>
        <w:t>о</w:t>
      </w:r>
      <w:r w:rsidRPr="008C6415">
        <w:rPr>
          <w:spacing w:val="-2"/>
          <w:sz w:val="22"/>
          <w:szCs w:val="22"/>
        </w:rPr>
        <w:t>к</w:t>
      </w:r>
      <w:r w:rsidRPr="008C6415">
        <w:rPr>
          <w:sz w:val="22"/>
          <w:szCs w:val="22"/>
        </w:rPr>
        <w:t>р</w:t>
      </w:r>
      <w:r w:rsidRPr="008C6415">
        <w:rPr>
          <w:spacing w:val="3"/>
          <w:sz w:val="22"/>
          <w:szCs w:val="22"/>
        </w:rPr>
        <w:t>а</w:t>
      </w:r>
      <w:r w:rsidRPr="008C6415">
        <w:rPr>
          <w:sz w:val="22"/>
          <w:szCs w:val="22"/>
        </w:rPr>
        <w:t>т</w:t>
      </w:r>
      <w:r w:rsidRPr="008C6415">
        <w:rPr>
          <w:spacing w:val="-2"/>
          <w:sz w:val="22"/>
          <w:szCs w:val="22"/>
        </w:rPr>
        <w:t>ск</w:t>
      </w:r>
      <w:r w:rsidRPr="008C6415">
        <w:rPr>
          <w:sz w:val="22"/>
          <w:szCs w:val="22"/>
        </w:rPr>
        <w:t>и</w:t>
      </w:r>
      <w:r w:rsidRPr="008C6415">
        <w:rPr>
          <w:spacing w:val="8"/>
          <w:sz w:val="22"/>
          <w:szCs w:val="22"/>
        </w:rPr>
        <w:t xml:space="preserve"> </w:t>
      </w:r>
      <w:r w:rsidRPr="008C6415">
        <w:rPr>
          <w:spacing w:val="-5"/>
          <w:sz w:val="22"/>
          <w:szCs w:val="22"/>
        </w:rPr>
        <w:t>у</w:t>
      </w:r>
      <w:r w:rsidRPr="008C6415">
        <w:rPr>
          <w:spacing w:val="5"/>
          <w:sz w:val="22"/>
          <w:szCs w:val="22"/>
        </w:rPr>
        <w:t>р</w:t>
      </w:r>
      <w:r w:rsidRPr="008C6415">
        <w:rPr>
          <w:spacing w:val="-7"/>
          <w:sz w:val="22"/>
          <w:szCs w:val="22"/>
        </w:rPr>
        <w:t>е</w:t>
      </w:r>
      <w:r w:rsidRPr="008C6415">
        <w:rPr>
          <w:spacing w:val="4"/>
          <w:sz w:val="22"/>
          <w:szCs w:val="22"/>
        </w:rPr>
        <w:t>ђ</w:t>
      </w:r>
      <w:r w:rsidRPr="008C6415">
        <w:rPr>
          <w:spacing w:val="-7"/>
          <w:sz w:val="22"/>
          <w:szCs w:val="22"/>
        </w:rPr>
        <w:t>е</w:t>
      </w:r>
      <w:r w:rsidRPr="008C6415">
        <w:rPr>
          <w:spacing w:val="6"/>
          <w:sz w:val="22"/>
          <w:szCs w:val="22"/>
        </w:rPr>
        <w:t>н</w:t>
      </w:r>
      <w:r w:rsidRPr="008C6415">
        <w:rPr>
          <w:spacing w:val="-5"/>
          <w:sz w:val="22"/>
          <w:szCs w:val="22"/>
        </w:rPr>
        <w:t>о</w:t>
      </w:r>
      <w:r w:rsidRPr="008C6415">
        <w:rPr>
          <w:sz w:val="22"/>
          <w:szCs w:val="22"/>
        </w:rPr>
        <w:t>м</w:t>
      </w:r>
      <w:r w:rsidRPr="008C6415">
        <w:rPr>
          <w:spacing w:val="6"/>
          <w:sz w:val="22"/>
          <w:szCs w:val="22"/>
        </w:rPr>
        <w:t xml:space="preserve"> </w:t>
      </w:r>
      <w:r w:rsidRPr="008C6415">
        <w:rPr>
          <w:sz w:val="22"/>
          <w:szCs w:val="22"/>
        </w:rPr>
        <w:t>и</w:t>
      </w:r>
      <w:r w:rsidRPr="008C6415">
        <w:rPr>
          <w:spacing w:val="4"/>
          <w:sz w:val="22"/>
          <w:szCs w:val="22"/>
        </w:rPr>
        <w:t xml:space="preserve"> </w:t>
      </w:r>
      <w:r w:rsidRPr="008C6415">
        <w:rPr>
          <w:spacing w:val="-3"/>
          <w:sz w:val="22"/>
          <w:szCs w:val="22"/>
        </w:rPr>
        <w:t>п</w:t>
      </w:r>
      <w:r w:rsidRPr="008C6415">
        <w:rPr>
          <w:sz w:val="22"/>
          <w:szCs w:val="22"/>
        </w:rPr>
        <w:t>р</w:t>
      </w:r>
      <w:r w:rsidRPr="008C6415">
        <w:rPr>
          <w:spacing w:val="3"/>
          <w:sz w:val="22"/>
          <w:szCs w:val="22"/>
        </w:rPr>
        <w:t>а</w:t>
      </w:r>
      <w:r w:rsidRPr="008C6415">
        <w:rPr>
          <w:spacing w:val="1"/>
          <w:sz w:val="22"/>
          <w:szCs w:val="22"/>
        </w:rPr>
        <w:t>в</w:t>
      </w:r>
      <w:r w:rsidRPr="008C6415">
        <w:rPr>
          <w:spacing w:val="-7"/>
          <w:sz w:val="22"/>
          <w:szCs w:val="22"/>
        </w:rPr>
        <w:t>е</w:t>
      </w:r>
      <w:r w:rsidRPr="008C6415">
        <w:rPr>
          <w:spacing w:val="-2"/>
          <w:sz w:val="22"/>
          <w:szCs w:val="22"/>
        </w:rPr>
        <w:t>д</w:t>
      </w:r>
      <w:r w:rsidRPr="008C6415">
        <w:rPr>
          <w:spacing w:val="2"/>
          <w:sz w:val="22"/>
          <w:szCs w:val="22"/>
        </w:rPr>
        <w:t>н</w:t>
      </w:r>
      <w:r w:rsidRPr="008C6415">
        <w:rPr>
          <w:spacing w:val="-5"/>
          <w:sz w:val="22"/>
          <w:szCs w:val="22"/>
        </w:rPr>
        <w:t>о</w:t>
      </w:r>
      <w:r w:rsidRPr="008C6415">
        <w:rPr>
          <w:sz w:val="22"/>
          <w:szCs w:val="22"/>
        </w:rPr>
        <w:t>м</w:t>
      </w:r>
      <w:r w:rsidRPr="008C6415">
        <w:rPr>
          <w:spacing w:val="6"/>
          <w:sz w:val="22"/>
          <w:szCs w:val="22"/>
        </w:rPr>
        <w:t xml:space="preserve"> </w:t>
      </w:r>
      <w:r w:rsidRPr="008C6415">
        <w:rPr>
          <w:spacing w:val="-2"/>
          <w:sz w:val="22"/>
          <w:szCs w:val="22"/>
        </w:rPr>
        <w:t>д</w:t>
      </w:r>
      <w:r w:rsidRPr="008C6415">
        <w:rPr>
          <w:sz w:val="22"/>
          <w:szCs w:val="22"/>
        </w:rPr>
        <w:t>ру</w:t>
      </w:r>
      <w:r w:rsidRPr="008C6415">
        <w:rPr>
          <w:spacing w:val="-2"/>
          <w:sz w:val="22"/>
          <w:szCs w:val="22"/>
        </w:rPr>
        <w:t>ш</w:t>
      </w:r>
      <w:r w:rsidRPr="008C6415">
        <w:rPr>
          <w:sz w:val="22"/>
          <w:szCs w:val="22"/>
        </w:rPr>
        <w:t>т</w:t>
      </w:r>
      <w:r w:rsidRPr="008C6415">
        <w:rPr>
          <w:spacing w:val="1"/>
          <w:sz w:val="22"/>
          <w:szCs w:val="22"/>
        </w:rPr>
        <w:t>в</w:t>
      </w:r>
      <w:r w:rsidRPr="008C6415">
        <w:rPr>
          <w:spacing w:val="-5"/>
          <w:sz w:val="22"/>
          <w:szCs w:val="22"/>
        </w:rPr>
        <w:t>у</w:t>
      </w:r>
      <w:r w:rsidRPr="008C6415">
        <w:rPr>
          <w:sz w:val="22"/>
          <w:szCs w:val="22"/>
        </w:rPr>
        <w:t>;</w:t>
      </w:r>
    </w:p>
    <w:p w14:paraId="647D7148" w14:textId="41E687EA" w:rsidR="003D15C1" w:rsidRPr="008C6415" w:rsidRDefault="003D15C1" w:rsidP="00476E2F">
      <w:pPr>
        <w:pStyle w:val="ListParagraph"/>
        <w:numPr>
          <w:ilvl w:val="0"/>
          <w:numId w:val="58"/>
        </w:numPr>
        <w:spacing w:before="40" w:line="276" w:lineRule="auto"/>
        <w:ind w:right="75"/>
        <w:jc w:val="both"/>
        <w:rPr>
          <w:sz w:val="22"/>
          <w:szCs w:val="22"/>
        </w:rPr>
      </w:pPr>
      <w:r w:rsidRPr="008C6415">
        <w:rPr>
          <w:spacing w:val="-5"/>
          <w:sz w:val="22"/>
          <w:szCs w:val="22"/>
        </w:rPr>
        <w:t>р</w:t>
      </w:r>
      <w:r w:rsidRPr="008C6415">
        <w:rPr>
          <w:spacing w:val="3"/>
          <w:sz w:val="22"/>
          <w:szCs w:val="22"/>
        </w:rPr>
        <w:t>а</w:t>
      </w:r>
      <w:r w:rsidRPr="008C6415">
        <w:rPr>
          <w:spacing w:val="-1"/>
          <w:sz w:val="22"/>
          <w:szCs w:val="22"/>
        </w:rPr>
        <w:t>з</w:t>
      </w:r>
      <w:r w:rsidRPr="008C6415">
        <w:rPr>
          <w:spacing w:val="1"/>
          <w:sz w:val="22"/>
          <w:szCs w:val="22"/>
        </w:rPr>
        <w:t>в</w:t>
      </w:r>
      <w:r w:rsidRPr="008C6415">
        <w:rPr>
          <w:spacing w:val="5"/>
          <w:sz w:val="22"/>
          <w:szCs w:val="22"/>
        </w:rPr>
        <w:t>о</w:t>
      </w:r>
      <w:r w:rsidRPr="008C6415">
        <w:rPr>
          <w:sz w:val="22"/>
          <w:szCs w:val="22"/>
        </w:rPr>
        <w:t>j</w:t>
      </w:r>
      <w:r w:rsidRPr="008C6415">
        <w:rPr>
          <w:spacing w:val="3"/>
          <w:sz w:val="22"/>
          <w:szCs w:val="22"/>
        </w:rPr>
        <w:t xml:space="preserve"> </w:t>
      </w:r>
      <w:r w:rsidRPr="008C6415">
        <w:rPr>
          <w:sz w:val="22"/>
          <w:szCs w:val="22"/>
        </w:rPr>
        <w:t>и</w:t>
      </w:r>
      <w:r w:rsidRPr="008C6415">
        <w:rPr>
          <w:spacing w:val="4"/>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ш</w:t>
      </w:r>
      <w:r w:rsidRPr="008C6415">
        <w:rPr>
          <w:sz w:val="22"/>
          <w:szCs w:val="22"/>
        </w:rPr>
        <w:t>т</w:t>
      </w:r>
      <w:r w:rsidRPr="008C6415">
        <w:rPr>
          <w:spacing w:val="-5"/>
          <w:sz w:val="22"/>
          <w:szCs w:val="22"/>
        </w:rPr>
        <w:t>о</w:t>
      </w:r>
      <w:r w:rsidRPr="008C6415">
        <w:rPr>
          <w:spacing w:val="1"/>
          <w:sz w:val="22"/>
          <w:szCs w:val="22"/>
        </w:rPr>
        <w:t>в</w:t>
      </w:r>
      <w:r w:rsidRPr="008C6415">
        <w:rPr>
          <w:spacing w:val="3"/>
          <w:sz w:val="22"/>
          <w:szCs w:val="22"/>
        </w:rPr>
        <w:t>ањ</w:t>
      </w:r>
      <w:r w:rsidRPr="008C6415">
        <w:rPr>
          <w:sz w:val="22"/>
          <w:szCs w:val="22"/>
        </w:rPr>
        <w:t>е р</w:t>
      </w:r>
      <w:r w:rsidRPr="008C6415">
        <w:rPr>
          <w:spacing w:val="3"/>
          <w:sz w:val="22"/>
          <w:szCs w:val="22"/>
        </w:rPr>
        <w:t>а</w:t>
      </w:r>
      <w:r w:rsidRPr="008C6415">
        <w:rPr>
          <w:spacing w:val="-2"/>
          <w:sz w:val="22"/>
          <w:szCs w:val="22"/>
        </w:rPr>
        <w:t>с</w:t>
      </w:r>
      <w:r w:rsidRPr="008C6415">
        <w:rPr>
          <w:spacing w:val="2"/>
          <w:sz w:val="22"/>
          <w:szCs w:val="22"/>
        </w:rPr>
        <w:t>н</w:t>
      </w:r>
      <w:r w:rsidRPr="008C6415">
        <w:rPr>
          <w:spacing w:val="-7"/>
          <w:sz w:val="22"/>
          <w:szCs w:val="22"/>
        </w:rPr>
        <w:t>е</w:t>
      </w:r>
      <w:r w:rsidRPr="008C6415">
        <w:rPr>
          <w:sz w:val="22"/>
          <w:szCs w:val="22"/>
        </w:rPr>
        <w:t>,</w:t>
      </w:r>
      <w:r w:rsidRPr="008C6415">
        <w:rPr>
          <w:spacing w:val="4"/>
          <w:sz w:val="22"/>
          <w:szCs w:val="22"/>
        </w:rPr>
        <w:t xml:space="preserve"> </w:t>
      </w:r>
      <w:r w:rsidRPr="008C6415">
        <w:rPr>
          <w:spacing w:val="2"/>
          <w:sz w:val="22"/>
          <w:szCs w:val="22"/>
        </w:rPr>
        <w:t>н</w:t>
      </w:r>
      <w:r w:rsidRPr="008C6415">
        <w:rPr>
          <w:spacing w:val="-2"/>
          <w:sz w:val="22"/>
          <w:szCs w:val="22"/>
        </w:rPr>
        <w:t>а</w:t>
      </w:r>
      <w:r w:rsidRPr="008C6415">
        <w:rPr>
          <w:spacing w:val="2"/>
          <w:sz w:val="22"/>
          <w:szCs w:val="22"/>
        </w:rPr>
        <w:t>ци</w:t>
      </w:r>
      <w:r w:rsidRPr="008C6415">
        <w:rPr>
          <w:spacing w:val="-5"/>
          <w:sz w:val="22"/>
          <w:szCs w:val="22"/>
        </w:rPr>
        <w:t>о</w:t>
      </w:r>
      <w:r w:rsidRPr="008C6415">
        <w:rPr>
          <w:spacing w:val="2"/>
          <w:sz w:val="22"/>
          <w:szCs w:val="22"/>
        </w:rPr>
        <w:t>н</w:t>
      </w:r>
      <w:r w:rsidRPr="008C6415">
        <w:rPr>
          <w:spacing w:val="3"/>
          <w:sz w:val="22"/>
          <w:szCs w:val="22"/>
        </w:rPr>
        <w:t>а</w:t>
      </w:r>
      <w:r w:rsidRPr="008C6415">
        <w:rPr>
          <w:spacing w:val="-5"/>
          <w:sz w:val="22"/>
          <w:szCs w:val="22"/>
        </w:rPr>
        <w:t>л</w:t>
      </w:r>
      <w:r w:rsidRPr="008C6415">
        <w:rPr>
          <w:spacing w:val="2"/>
          <w:sz w:val="22"/>
          <w:szCs w:val="22"/>
        </w:rPr>
        <w:t>н</w:t>
      </w:r>
      <w:r w:rsidRPr="008C6415">
        <w:rPr>
          <w:spacing w:val="-7"/>
          <w:sz w:val="22"/>
          <w:szCs w:val="22"/>
        </w:rPr>
        <w:t>е</w:t>
      </w:r>
      <w:r w:rsidRPr="008C6415">
        <w:rPr>
          <w:sz w:val="22"/>
          <w:szCs w:val="22"/>
        </w:rPr>
        <w:t>,</w:t>
      </w:r>
      <w:r w:rsidRPr="008C6415">
        <w:rPr>
          <w:spacing w:val="9"/>
          <w:sz w:val="22"/>
          <w:szCs w:val="22"/>
        </w:rPr>
        <w:t xml:space="preserve"> </w:t>
      </w:r>
      <w:r w:rsidRPr="008C6415">
        <w:rPr>
          <w:spacing w:val="-2"/>
          <w:sz w:val="22"/>
          <w:szCs w:val="22"/>
        </w:rPr>
        <w:t>к</w:t>
      </w:r>
      <w:r w:rsidRPr="008C6415">
        <w:rPr>
          <w:spacing w:val="-5"/>
          <w:sz w:val="22"/>
          <w:szCs w:val="22"/>
        </w:rPr>
        <w:t>у</w:t>
      </w:r>
      <w:r w:rsidRPr="008C6415">
        <w:rPr>
          <w:sz w:val="22"/>
          <w:szCs w:val="22"/>
        </w:rPr>
        <w:t>лт</w:t>
      </w:r>
      <w:r w:rsidRPr="008C6415">
        <w:rPr>
          <w:spacing w:val="-5"/>
          <w:sz w:val="22"/>
          <w:szCs w:val="22"/>
        </w:rPr>
        <w:t>у</w:t>
      </w:r>
      <w:r w:rsidRPr="008C6415">
        <w:rPr>
          <w:sz w:val="22"/>
          <w:szCs w:val="22"/>
        </w:rPr>
        <w:t>р</w:t>
      </w:r>
      <w:r w:rsidRPr="008C6415">
        <w:rPr>
          <w:spacing w:val="6"/>
          <w:sz w:val="22"/>
          <w:szCs w:val="22"/>
        </w:rPr>
        <w:t>н</w:t>
      </w:r>
      <w:r w:rsidRPr="008C6415">
        <w:rPr>
          <w:spacing w:val="-7"/>
          <w:sz w:val="22"/>
          <w:szCs w:val="22"/>
        </w:rPr>
        <w:t>е</w:t>
      </w:r>
      <w:r w:rsidRPr="008C6415">
        <w:rPr>
          <w:sz w:val="22"/>
          <w:szCs w:val="22"/>
        </w:rPr>
        <w:t>,</w:t>
      </w:r>
      <w:r w:rsidRPr="008C6415">
        <w:rPr>
          <w:spacing w:val="9"/>
          <w:sz w:val="22"/>
          <w:szCs w:val="22"/>
        </w:rPr>
        <w:t xml:space="preserve"> </w:t>
      </w:r>
      <w:r w:rsidRPr="008C6415">
        <w:rPr>
          <w:spacing w:val="-4"/>
          <w:sz w:val="22"/>
          <w:szCs w:val="22"/>
        </w:rPr>
        <w:t>j</w:t>
      </w:r>
      <w:r w:rsidRPr="008C6415">
        <w:rPr>
          <w:spacing w:val="-2"/>
          <w:sz w:val="22"/>
          <w:szCs w:val="22"/>
        </w:rPr>
        <w:t>е</w:t>
      </w:r>
      <w:r w:rsidRPr="008C6415">
        <w:rPr>
          <w:spacing w:val="-1"/>
          <w:sz w:val="22"/>
          <w:szCs w:val="22"/>
        </w:rPr>
        <w:t>з</w:t>
      </w:r>
      <w:r w:rsidRPr="008C6415">
        <w:rPr>
          <w:spacing w:val="2"/>
          <w:sz w:val="22"/>
          <w:szCs w:val="22"/>
        </w:rPr>
        <w:t>и</w:t>
      </w:r>
      <w:r w:rsidRPr="008C6415">
        <w:rPr>
          <w:spacing w:val="-1"/>
          <w:sz w:val="22"/>
          <w:szCs w:val="22"/>
        </w:rPr>
        <w:t>ч</w:t>
      </w:r>
      <w:r w:rsidRPr="008C6415">
        <w:rPr>
          <w:spacing w:val="3"/>
          <w:sz w:val="22"/>
          <w:szCs w:val="22"/>
        </w:rPr>
        <w:t>к</w:t>
      </w:r>
      <w:r w:rsidRPr="008C6415">
        <w:rPr>
          <w:spacing w:val="-7"/>
          <w:sz w:val="22"/>
          <w:szCs w:val="22"/>
        </w:rPr>
        <w:t>е</w:t>
      </w:r>
      <w:r w:rsidRPr="008C6415">
        <w:rPr>
          <w:sz w:val="22"/>
          <w:szCs w:val="22"/>
        </w:rPr>
        <w:t>,</w:t>
      </w:r>
      <w:r w:rsidRPr="008C6415">
        <w:rPr>
          <w:spacing w:val="9"/>
          <w:sz w:val="22"/>
          <w:szCs w:val="22"/>
        </w:rPr>
        <w:t xml:space="preserve"> </w:t>
      </w:r>
      <w:r w:rsidRPr="008C6415">
        <w:rPr>
          <w:spacing w:val="1"/>
          <w:sz w:val="22"/>
          <w:szCs w:val="22"/>
        </w:rPr>
        <w:t>в</w:t>
      </w:r>
      <w:r w:rsidRPr="008C6415">
        <w:rPr>
          <w:spacing w:val="-7"/>
          <w:sz w:val="22"/>
          <w:szCs w:val="22"/>
        </w:rPr>
        <w:t>е</w:t>
      </w:r>
      <w:r w:rsidRPr="008C6415">
        <w:rPr>
          <w:sz w:val="22"/>
          <w:szCs w:val="22"/>
        </w:rPr>
        <w:t>р</w:t>
      </w:r>
      <w:r w:rsidRPr="008C6415">
        <w:rPr>
          <w:spacing w:val="-2"/>
          <w:sz w:val="22"/>
          <w:szCs w:val="22"/>
        </w:rPr>
        <w:t>с</w:t>
      </w:r>
      <w:r w:rsidRPr="008C6415">
        <w:rPr>
          <w:spacing w:val="3"/>
          <w:sz w:val="22"/>
          <w:szCs w:val="22"/>
        </w:rPr>
        <w:t>к</w:t>
      </w:r>
      <w:r w:rsidRPr="008C6415">
        <w:rPr>
          <w:spacing w:val="-7"/>
          <w:sz w:val="22"/>
          <w:szCs w:val="22"/>
        </w:rPr>
        <w:t>е</w:t>
      </w:r>
      <w:r w:rsidRPr="008C6415">
        <w:rPr>
          <w:sz w:val="22"/>
          <w:szCs w:val="22"/>
        </w:rPr>
        <w:t>,</w:t>
      </w:r>
      <w:r w:rsidRPr="008C6415">
        <w:rPr>
          <w:spacing w:val="9"/>
          <w:sz w:val="22"/>
          <w:szCs w:val="22"/>
        </w:rPr>
        <w:t xml:space="preserve"> </w:t>
      </w:r>
      <w:r w:rsidRPr="008C6415">
        <w:rPr>
          <w:sz w:val="22"/>
          <w:szCs w:val="22"/>
        </w:rPr>
        <w:t>р</w:t>
      </w:r>
      <w:r w:rsidRPr="008C6415">
        <w:rPr>
          <w:spacing w:val="-5"/>
          <w:sz w:val="22"/>
          <w:szCs w:val="22"/>
        </w:rPr>
        <w:t>о</w:t>
      </w:r>
      <w:r w:rsidRPr="008C6415">
        <w:rPr>
          <w:spacing w:val="-2"/>
          <w:sz w:val="22"/>
          <w:szCs w:val="22"/>
        </w:rPr>
        <w:t>д</w:t>
      </w:r>
      <w:r w:rsidRPr="008C6415">
        <w:rPr>
          <w:spacing w:val="6"/>
          <w:sz w:val="22"/>
          <w:szCs w:val="22"/>
        </w:rPr>
        <w:t>н</w:t>
      </w:r>
      <w:r w:rsidRPr="008C6415">
        <w:rPr>
          <w:spacing w:val="-7"/>
          <w:sz w:val="22"/>
          <w:szCs w:val="22"/>
        </w:rPr>
        <w:t>е</w:t>
      </w:r>
      <w:r w:rsidRPr="008C6415">
        <w:rPr>
          <w:sz w:val="22"/>
          <w:szCs w:val="22"/>
        </w:rPr>
        <w:t xml:space="preserve">, </w:t>
      </w:r>
      <w:r w:rsidRPr="008C6415">
        <w:rPr>
          <w:spacing w:val="2"/>
          <w:sz w:val="22"/>
          <w:szCs w:val="22"/>
        </w:rPr>
        <w:t>п</w:t>
      </w:r>
      <w:r w:rsidRPr="008C6415">
        <w:rPr>
          <w:spacing w:val="-5"/>
          <w:sz w:val="22"/>
          <w:szCs w:val="22"/>
        </w:rPr>
        <w:t>о</w:t>
      </w:r>
      <w:r w:rsidRPr="008C6415">
        <w:rPr>
          <w:sz w:val="22"/>
          <w:szCs w:val="22"/>
        </w:rPr>
        <w:t>л</w:t>
      </w:r>
      <w:r w:rsidRPr="008C6415">
        <w:rPr>
          <w:spacing w:val="2"/>
          <w:sz w:val="22"/>
          <w:szCs w:val="22"/>
        </w:rPr>
        <w:t>н</w:t>
      </w:r>
      <w:r w:rsidRPr="008C6415">
        <w:rPr>
          <w:sz w:val="22"/>
          <w:szCs w:val="22"/>
        </w:rPr>
        <w:t>е</w:t>
      </w:r>
      <w:r w:rsidRPr="008C6415">
        <w:rPr>
          <w:spacing w:val="29"/>
          <w:sz w:val="22"/>
          <w:szCs w:val="22"/>
        </w:rPr>
        <w:t xml:space="preserve"> </w:t>
      </w:r>
      <w:r w:rsidRPr="008C6415">
        <w:rPr>
          <w:sz w:val="22"/>
          <w:szCs w:val="22"/>
        </w:rPr>
        <w:t>и</w:t>
      </w:r>
      <w:r w:rsidRPr="008C6415">
        <w:rPr>
          <w:spacing w:val="38"/>
          <w:sz w:val="22"/>
          <w:szCs w:val="22"/>
        </w:rPr>
        <w:t xml:space="preserve"> </w:t>
      </w:r>
      <w:r w:rsidRPr="008C6415">
        <w:rPr>
          <w:spacing w:val="-5"/>
          <w:sz w:val="22"/>
          <w:szCs w:val="22"/>
        </w:rPr>
        <w:t>у</w:t>
      </w:r>
      <w:r w:rsidRPr="008C6415">
        <w:rPr>
          <w:spacing w:val="-1"/>
          <w:sz w:val="22"/>
          <w:szCs w:val="22"/>
        </w:rPr>
        <w:t>з</w:t>
      </w:r>
      <w:r w:rsidRPr="008C6415">
        <w:rPr>
          <w:sz w:val="22"/>
          <w:szCs w:val="22"/>
        </w:rPr>
        <w:t>р</w:t>
      </w:r>
      <w:r w:rsidRPr="008C6415">
        <w:rPr>
          <w:spacing w:val="3"/>
          <w:sz w:val="22"/>
          <w:szCs w:val="22"/>
        </w:rPr>
        <w:t>а</w:t>
      </w:r>
      <w:r w:rsidRPr="008C6415">
        <w:rPr>
          <w:spacing w:val="-2"/>
          <w:sz w:val="22"/>
          <w:szCs w:val="22"/>
        </w:rPr>
        <w:t>с</w:t>
      </w:r>
      <w:r w:rsidRPr="008C6415">
        <w:rPr>
          <w:spacing w:val="6"/>
          <w:sz w:val="22"/>
          <w:szCs w:val="22"/>
        </w:rPr>
        <w:t>н</w:t>
      </w:r>
      <w:r w:rsidRPr="008C6415">
        <w:rPr>
          <w:sz w:val="22"/>
          <w:szCs w:val="22"/>
        </w:rPr>
        <w:t>е</w:t>
      </w:r>
      <w:r w:rsidRPr="008C6415">
        <w:rPr>
          <w:spacing w:val="29"/>
          <w:sz w:val="22"/>
          <w:szCs w:val="22"/>
        </w:rPr>
        <w:t xml:space="preserve"> </w:t>
      </w:r>
      <w:r w:rsidRPr="008C6415">
        <w:rPr>
          <w:sz w:val="22"/>
          <w:szCs w:val="22"/>
        </w:rPr>
        <w:t>р</w:t>
      </w:r>
      <w:r w:rsidRPr="008C6415">
        <w:rPr>
          <w:spacing w:val="3"/>
          <w:sz w:val="22"/>
          <w:szCs w:val="22"/>
        </w:rPr>
        <w:t>а</w:t>
      </w:r>
      <w:r w:rsidRPr="008C6415">
        <w:rPr>
          <w:spacing w:val="1"/>
          <w:sz w:val="22"/>
          <w:szCs w:val="22"/>
        </w:rPr>
        <w:t>в</w:t>
      </w:r>
      <w:r w:rsidRPr="008C6415">
        <w:rPr>
          <w:spacing w:val="2"/>
          <w:sz w:val="22"/>
          <w:szCs w:val="22"/>
        </w:rPr>
        <w:t>н</w:t>
      </w:r>
      <w:r w:rsidRPr="008C6415">
        <w:rPr>
          <w:spacing w:val="-5"/>
          <w:sz w:val="22"/>
          <w:szCs w:val="22"/>
        </w:rPr>
        <w:t>о</w:t>
      </w:r>
      <w:r w:rsidRPr="008C6415">
        <w:rPr>
          <w:spacing w:val="2"/>
          <w:sz w:val="22"/>
          <w:szCs w:val="22"/>
        </w:rPr>
        <w:t>п</w:t>
      </w:r>
      <w:r w:rsidRPr="008C6415">
        <w:rPr>
          <w:sz w:val="22"/>
          <w:szCs w:val="22"/>
        </w:rPr>
        <w:t>р</w:t>
      </w:r>
      <w:r w:rsidRPr="008C6415">
        <w:rPr>
          <w:spacing w:val="-2"/>
          <w:sz w:val="22"/>
          <w:szCs w:val="22"/>
        </w:rPr>
        <w:t>а</w:t>
      </w:r>
      <w:r w:rsidRPr="008C6415">
        <w:rPr>
          <w:spacing w:val="1"/>
          <w:sz w:val="22"/>
          <w:szCs w:val="22"/>
        </w:rPr>
        <w:t>в</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r w:rsidRPr="008C6415">
        <w:rPr>
          <w:spacing w:val="38"/>
          <w:sz w:val="22"/>
          <w:szCs w:val="22"/>
        </w:rPr>
        <w:t xml:space="preserve"> </w:t>
      </w:r>
      <w:r w:rsidRPr="008C6415">
        <w:rPr>
          <w:sz w:val="22"/>
          <w:szCs w:val="22"/>
        </w:rPr>
        <w:t>т</w:t>
      </w:r>
      <w:r w:rsidRPr="008C6415">
        <w:rPr>
          <w:spacing w:val="-5"/>
          <w:sz w:val="22"/>
          <w:szCs w:val="22"/>
        </w:rPr>
        <w:t>о</w:t>
      </w:r>
      <w:r w:rsidRPr="008C6415">
        <w:rPr>
          <w:sz w:val="22"/>
          <w:szCs w:val="22"/>
        </w:rPr>
        <w:t>л</w:t>
      </w:r>
      <w:r w:rsidRPr="008C6415">
        <w:rPr>
          <w:spacing w:val="-7"/>
          <w:sz w:val="22"/>
          <w:szCs w:val="22"/>
        </w:rPr>
        <w:t>е</w:t>
      </w:r>
      <w:r w:rsidRPr="008C6415">
        <w:rPr>
          <w:sz w:val="22"/>
          <w:szCs w:val="22"/>
        </w:rPr>
        <w:t>р</w:t>
      </w:r>
      <w:r w:rsidRPr="008C6415">
        <w:rPr>
          <w:spacing w:val="3"/>
          <w:sz w:val="22"/>
          <w:szCs w:val="22"/>
        </w:rPr>
        <w:t>а</w:t>
      </w:r>
      <w:r w:rsidRPr="008C6415">
        <w:rPr>
          <w:spacing w:val="2"/>
          <w:sz w:val="22"/>
          <w:szCs w:val="22"/>
        </w:rPr>
        <w:t>нци</w:t>
      </w:r>
      <w:r w:rsidRPr="008C6415">
        <w:rPr>
          <w:spacing w:val="-4"/>
          <w:sz w:val="22"/>
          <w:szCs w:val="22"/>
        </w:rPr>
        <w:t>j</w:t>
      </w:r>
      <w:r w:rsidRPr="008C6415">
        <w:rPr>
          <w:sz w:val="22"/>
          <w:szCs w:val="22"/>
        </w:rPr>
        <w:t>е</w:t>
      </w:r>
      <w:r w:rsidRPr="008C6415">
        <w:rPr>
          <w:spacing w:val="29"/>
          <w:sz w:val="22"/>
          <w:szCs w:val="22"/>
        </w:rPr>
        <w:t xml:space="preserve"> </w:t>
      </w:r>
      <w:r w:rsidRPr="008C6415">
        <w:rPr>
          <w:sz w:val="22"/>
          <w:szCs w:val="22"/>
        </w:rPr>
        <w:t>и</w:t>
      </w:r>
      <w:r w:rsidRPr="008C6415">
        <w:rPr>
          <w:spacing w:val="38"/>
          <w:sz w:val="22"/>
          <w:szCs w:val="22"/>
        </w:rPr>
        <w:t xml:space="preserve"> </w:t>
      </w:r>
      <w:r w:rsidRPr="008C6415">
        <w:rPr>
          <w:sz w:val="22"/>
          <w:szCs w:val="22"/>
        </w:rPr>
        <w:t>у</w:t>
      </w:r>
      <w:r w:rsidRPr="008C6415">
        <w:rPr>
          <w:spacing w:val="1"/>
          <w:sz w:val="22"/>
          <w:szCs w:val="22"/>
        </w:rPr>
        <w:t>в</w:t>
      </w:r>
      <w:r w:rsidRPr="008C6415">
        <w:rPr>
          <w:spacing w:val="3"/>
          <w:sz w:val="22"/>
          <w:szCs w:val="22"/>
        </w:rPr>
        <w:t>а</w:t>
      </w:r>
      <w:r w:rsidRPr="008C6415">
        <w:rPr>
          <w:spacing w:val="-4"/>
          <w:sz w:val="22"/>
          <w:szCs w:val="22"/>
        </w:rPr>
        <w:t>ж</w:t>
      </w:r>
      <w:r w:rsidRPr="008C6415">
        <w:rPr>
          <w:spacing w:val="3"/>
          <w:sz w:val="22"/>
          <w:szCs w:val="22"/>
        </w:rPr>
        <w:t>а</w:t>
      </w:r>
      <w:r w:rsidRPr="008C6415">
        <w:rPr>
          <w:spacing w:val="-3"/>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29"/>
          <w:sz w:val="22"/>
          <w:szCs w:val="22"/>
        </w:rPr>
        <w:t xml:space="preserve"> </w:t>
      </w:r>
      <w:r w:rsidRPr="008C6415">
        <w:rPr>
          <w:sz w:val="22"/>
          <w:szCs w:val="22"/>
        </w:rPr>
        <w:t>р</w:t>
      </w:r>
      <w:r w:rsidRPr="008C6415">
        <w:rPr>
          <w:spacing w:val="3"/>
          <w:sz w:val="22"/>
          <w:szCs w:val="22"/>
        </w:rPr>
        <w:t>а</w:t>
      </w:r>
      <w:r w:rsidRPr="008C6415">
        <w:rPr>
          <w:spacing w:val="-1"/>
          <w:sz w:val="22"/>
          <w:szCs w:val="22"/>
        </w:rPr>
        <w:t>з</w:t>
      </w:r>
      <w:r w:rsidRPr="008C6415">
        <w:rPr>
          <w:sz w:val="22"/>
          <w:szCs w:val="22"/>
        </w:rPr>
        <w:t>л</w:t>
      </w:r>
      <w:r w:rsidRPr="008C6415">
        <w:rPr>
          <w:spacing w:val="2"/>
          <w:sz w:val="22"/>
          <w:szCs w:val="22"/>
        </w:rPr>
        <w:t>и</w:t>
      </w:r>
      <w:r w:rsidRPr="008C6415">
        <w:rPr>
          <w:spacing w:val="-1"/>
          <w:sz w:val="22"/>
          <w:szCs w:val="22"/>
        </w:rPr>
        <w:t>ч</w:t>
      </w:r>
      <w:r w:rsidRPr="008C6415">
        <w:rPr>
          <w:spacing w:val="2"/>
          <w:sz w:val="22"/>
          <w:szCs w:val="22"/>
        </w:rPr>
        <w:t>и</w:t>
      </w:r>
      <w:r w:rsidRPr="008C6415">
        <w:rPr>
          <w:sz w:val="22"/>
          <w:szCs w:val="22"/>
        </w:rPr>
        <w:t>т</w:t>
      </w:r>
      <w:r w:rsidRPr="008C6415">
        <w:rPr>
          <w:spacing w:val="-5"/>
          <w:sz w:val="22"/>
          <w:szCs w:val="22"/>
        </w:rPr>
        <w:t>о</w:t>
      </w:r>
      <w:r w:rsidRPr="008C6415">
        <w:rPr>
          <w:spacing w:val="-2"/>
          <w:sz w:val="22"/>
          <w:szCs w:val="22"/>
        </w:rPr>
        <w:t>с</w:t>
      </w:r>
      <w:r w:rsidRPr="008C6415">
        <w:rPr>
          <w:sz w:val="22"/>
          <w:szCs w:val="22"/>
        </w:rPr>
        <w:t>т</w:t>
      </w:r>
      <w:r w:rsidRPr="008C6415">
        <w:rPr>
          <w:spacing w:val="1"/>
          <w:sz w:val="22"/>
          <w:szCs w:val="22"/>
        </w:rPr>
        <w:t>и</w:t>
      </w:r>
      <w:r w:rsidRPr="008C6415">
        <w:rPr>
          <w:sz w:val="22"/>
          <w:szCs w:val="22"/>
        </w:rPr>
        <w:t>;</w:t>
      </w:r>
    </w:p>
    <w:p w14:paraId="4A07F43A" w14:textId="1B771210" w:rsidR="003D15C1" w:rsidRPr="008C6415" w:rsidRDefault="003D15C1" w:rsidP="00476E2F">
      <w:pPr>
        <w:pStyle w:val="ListParagraph"/>
        <w:numPr>
          <w:ilvl w:val="0"/>
          <w:numId w:val="58"/>
        </w:numPr>
        <w:spacing w:before="40" w:line="276" w:lineRule="auto"/>
        <w:ind w:right="75"/>
        <w:jc w:val="both"/>
        <w:rPr>
          <w:spacing w:val="23"/>
          <w:sz w:val="22"/>
          <w:szCs w:val="22"/>
        </w:rPr>
      </w:pPr>
      <w:r w:rsidRPr="008C6415">
        <w:rPr>
          <w:spacing w:val="-5"/>
          <w:sz w:val="22"/>
          <w:szCs w:val="22"/>
        </w:rPr>
        <w:t>р</w:t>
      </w:r>
      <w:r w:rsidRPr="008C6415">
        <w:rPr>
          <w:spacing w:val="3"/>
          <w:sz w:val="22"/>
          <w:szCs w:val="22"/>
        </w:rPr>
        <w:t>а</w:t>
      </w:r>
      <w:r w:rsidRPr="008C6415">
        <w:rPr>
          <w:spacing w:val="-1"/>
          <w:sz w:val="22"/>
          <w:szCs w:val="22"/>
        </w:rPr>
        <w:t>з</w:t>
      </w:r>
      <w:r w:rsidRPr="008C6415">
        <w:rPr>
          <w:spacing w:val="-3"/>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29"/>
          <w:sz w:val="22"/>
          <w:szCs w:val="22"/>
        </w:rPr>
        <w:t xml:space="preserve"> </w:t>
      </w:r>
      <w:r w:rsidRPr="008C6415">
        <w:rPr>
          <w:sz w:val="22"/>
          <w:szCs w:val="22"/>
        </w:rPr>
        <w:t>л</w:t>
      </w:r>
      <w:r w:rsidRPr="008C6415">
        <w:rPr>
          <w:spacing w:val="2"/>
          <w:sz w:val="22"/>
          <w:szCs w:val="22"/>
        </w:rPr>
        <w:t>и</w:t>
      </w:r>
      <w:r w:rsidRPr="008C6415">
        <w:rPr>
          <w:spacing w:val="-1"/>
          <w:sz w:val="22"/>
          <w:szCs w:val="22"/>
        </w:rPr>
        <w:t>ч</w:t>
      </w:r>
      <w:r w:rsidRPr="008C6415">
        <w:rPr>
          <w:spacing w:val="2"/>
          <w:sz w:val="22"/>
          <w:szCs w:val="22"/>
        </w:rPr>
        <w:t>н</w:t>
      </w:r>
      <w:r w:rsidRPr="008C6415">
        <w:rPr>
          <w:spacing w:val="-5"/>
          <w:sz w:val="22"/>
          <w:szCs w:val="22"/>
        </w:rPr>
        <w:t>о</w:t>
      </w:r>
      <w:r w:rsidRPr="008C6415">
        <w:rPr>
          <w:sz w:val="22"/>
          <w:szCs w:val="22"/>
        </w:rPr>
        <w:t>г</w:t>
      </w:r>
      <w:r w:rsidRPr="008C6415">
        <w:rPr>
          <w:spacing w:val="36"/>
          <w:sz w:val="22"/>
          <w:szCs w:val="22"/>
        </w:rPr>
        <w:t xml:space="preserve"> </w:t>
      </w:r>
      <w:r w:rsidRPr="008C6415">
        <w:rPr>
          <w:sz w:val="22"/>
          <w:szCs w:val="22"/>
        </w:rPr>
        <w:t>и</w:t>
      </w:r>
      <w:r w:rsidRPr="008C6415">
        <w:rPr>
          <w:spacing w:val="38"/>
          <w:sz w:val="22"/>
          <w:szCs w:val="22"/>
        </w:rPr>
        <w:t xml:space="preserve"> </w:t>
      </w:r>
      <w:r w:rsidRPr="008C6415">
        <w:rPr>
          <w:spacing w:val="-3"/>
          <w:sz w:val="22"/>
          <w:szCs w:val="22"/>
        </w:rPr>
        <w:t>н</w:t>
      </w:r>
      <w:r w:rsidRPr="008C6415">
        <w:rPr>
          <w:spacing w:val="3"/>
          <w:sz w:val="22"/>
          <w:szCs w:val="22"/>
        </w:rPr>
        <w:t>а</w:t>
      </w:r>
      <w:r w:rsidRPr="008C6415">
        <w:rPr>
          <w:spacing w:val="-3"/>
          <w:sz w:val="22"/>
          <w:szCs w:val="22"/>
        </w:rPr>
        <w:t>ц</w:t>
      </w:r>
      <w:r w:rsidRPr="008C6415">
        <w:rPr>
          <w:spacing w:val="2"/>
          <w:sz w:val="22"/>
          <w:szCs w:val="22"/>
        </w:rPr>
        <w:t>и</w:t>
      </w:r>
      <w:r w:rsidRPr="008C6415">
        <w:rPr>
          <w:spacing w:val="-5"/>
          <w:sz w:val="22"/>
          <w:szCs w:val="22"/>
        </w:rPr>
        <w:t>о</w:t>
      </w:r>
      <w:r w:rsidRPr="008C6415">
        <w:rPr>
          <w:spacing w:val="2"/>
          <w:sz w:val="22"/>
          <w:szCs w:val="22"/>
        </w:rPr>
        <w:t>н</w:t>
      </w:r>
      <w:r w:rsidRPr="008C6415">
        <w:rPr>
          <w:spacing w:val="3"/>
          <w:sz w:val="22"/>
          <w:szCs w:val="22"/>
        </w:rPr>
        <w:t>а</w:t>
      </w:r>
      <w:r w:rsidRPr="008C6415">
        <w:rPr>
          <w:sz w:val="22"/>
          <w:szCs w:val="22"/>
        </w:rPr>
        <w:t>л</w:t>
      </w:r>
      <w:r w:rsidRPr="008C6415">
        <w:rPr>
          <w:spacing w:val="2"/>
          <w:sz w:val="22"/>
          <w:szCs w:val="22"/>
        </w:rPr>
        <w:t>н</w:t>
      </w:r>
      <w:r w:rsidRPr="008C6415">
        <w:rPr>
          <w:spacing w:val="-5"/>
          <w:sz w:val="22"/>
          <w:szCs w:val="22"/>
        </w:rPr>
        <w:t>о</w:t>
      </w:r>
      <w:r w:rsidRPr="008C6415">
        <w:rPr>
          <w:sz w:val="22"/>
          <w:szCs w:val="22"/>
        </w:rPr>
        <w:t>г</w:t>
      </w:r>
      <w:r w:rsidRPr="008C6415">
        <w:rPr>
          <w:spacing w:val="36"/>
          <w:sz w:val="22"/>
          <w:szCs w:val="22"/>
        </w:rPr>
        <w:t xml:space="preserve"> </w:t>
      </w:r>
      <w:r w:rsidRPr="008C6415">
        <w:rPr>
          <w:spacing w:val="2"/>
          <w:sz w:val="22"/>
          <w:szCs w:val="22"/>
        </w:rPr>
        <w:t>и</w:t>
      </w:r>
      <w:r w:rsidRPr="008C6415">
        <w:rPr>
          <w:spacing w:val="-2"/>
          <w:sz w:val="22"/>
          <w:szCs w:val="22"/>
        </w:rPr>
        <w:t>д</w:t>
      </w:r>
      <w:r w:rsidRPr="008C6415">
        <w:rPr>
          <w:spacing w:val="-7"/>
          <w:sz w:val="22"/>
          <w:szCs w:val="22"/>
        </w:rPr>
        <w:t>е</w:t>
      </w:r>
      <w:r w:rsidRPr="008C6415">
        <w:rPr>
          <w:spacing w:val="2"/>
          <w:sz w:val="22"/>
          <w:szCs w:val="22"/>
        </w:rPr>
        <w:t>н</w:t>
      </w:r>
      <w:r w:rsidRPr="008C6415">
        <w:rPr>
          <w:sz w:val="22"/>
          <w:szCs w:val="22"/>
        </w:rPr>
        <w:t>т</w:t>
      </w:r>
      <w:r w:rsidRPr="008C6415">
        <w:rPr>
          <w:spacing w:val="1"/>
          <w:sz w:val="22"/>
          <w:szCs w:val="22"/>
        </w:rPr>
        <w:t>и</w:t>
      </w:r>
      <w:r w:rsidRPr="008C6415">
        <w:rPr>
          <w:sz w:val="22"/>
          <w:szCs w:val="22"/>
        </w:rPr>
        <w:t>т</w:t>
      </w:r>
      <w:r w:rsidRPr="008C6415">
        <w:rPr>
          <w:spacing w:val="-7"/>
          <w:sz w:val="22"/>
          <w:szCs w:val="22"/>
        </w:rPr>
        <w:t>е</w:t>
      </w:r>
      <w:r w:rsidRPr="008C6415">
        <w:rPr>
          <w:sz w:val="22"/>
          <w:szCs w:val="22"/>
        </w:rPr>
        <w:t>т</w:t>
      </w:r>
      <w:r w:rsidRPr="008C6415">
        <w:rPr>
          <w:spacing w:val="2"/>
          <w:sz w:val="22"/>
          <w:szCs w:val="22"/>
        </w:rPr>
        <w:t>а</w:t>
      </w:r>
      <w:r w:rsidRPr="008C6415">
        <w:rPr>
          <w:sz w:val="22"/>
          <w:szCs w:val="22"/>
        </w:rPr>
        <w:t>,</w:t>
      </w:r>
      <w:r w:rsidRPr="008C6415">
        <w:rPr>
          <w:spacing w:val="38"/>
          <w:sz w:val="22"/>
          <w:szCs w:val="22"/>
        </w:rPr>
        <w:t xml:space="preserve"> </w:t>
      </w:r>
      <w:r w:rsidRPr="008C6415">
        <w:rPr>
          <w:sz w:val="22"/>
          <w:szCs w:val="22"/>
        </w:rPr>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z w:val="22"/>
          <w:szCs w:val="22"/>
        </w:rPr>
        <w:t>њ</w:t>
      </w:r>
      <w:r w:rsidRPr="008C6415">
        <w:rPr>
          <w:spacing w:val="-37"/>
          <w:sz w:val="22"/>
          <w:szCs w:val="22"/>
        </w:rPr>
        <w:t xml:space="preserve"> </w:t>
      </w:r>
      <w:r w:rsidRPr="008C6415">
        <w:rPr>
          <w:sz w:val="22"/>
          <w:szCs w:val="22"/>
        </w:rPr>
        <w:t>е</w:t>
      </w:r>
      <w:r w:rsidRPr="008C6415">
        <w:rPr>
          <w:spacing w:val="29"/>
          <w:sz w:val="22"/>
          <w:szCs w:val="22"/>
        </w:rPr>
        <w:t xml:space="preserve"> </w:t>
      </w:r>
      <w:r w:rsidRPr="008C6415">
        <w:rPr>
          <w:spacing w:val="-2"/>
          <w:sz w:val="22"/>
          <w:szCs w:val="22"/>
        </w:rPr>
        <w:t>с</w:t>
      </w:r>
      <w:r w:rsidRPr="008C6415">
        <w:rPr>
          <w:spacing w:val="6"/>
          <w:sz w:val="22"/>
          <w:szCs w:val="22"/>
        </w:rPr>
        <w:t>в</w:t>
      </w:r>
      <w:r w:rsidRPr="008C6415">
        <w:rPr>
          <w:spacing w:val="-7"/>
          <w:sz w:val="22"/>
          <w:szCs w:val="22"/>
        </w:rPr>
        <w:t>е</w:t>
      </w:r>
      <w:r w:rsidRPr="008C6415">
        <w:rPr>
          <w:spacing w:val="-2"/>
          <w:sz w:val="22"/>
          <w:szCs w:val="22"/>
        </w:rPr>
        <w:t>с</w:t>
      </w:r>
      <w:r w:rsidRPr="008C6415">
        <w:rPr>
          <w:sz w:val="22"/>
          <w:szCs w:val="22"/>
        </w:rPr>
        <w:t>ти</w:t>
      </w:r>
      <w:r w:rsidRPr="008C6415">
        <w:rPr>
          <w:spacing w:val="37"/>
          <w:sz w:val="22"/>
          <w:szCs w:val="22"/>
        </w:rPr>
        <w:t xml:space="preserve"> </w:t>
      </w:r>
      <w:r w:rsidRPr="008C6415">
        <w:rPr>
          <w:sz w:val="22"/>
          <w:szCs w:val="22"/>
        </w:rPr>
        <w:t xml:space="preserve">и </w:t>
      </w:r>
      <w:r w:rsidRPr="008C6415">
        <w:rPr>
          <w:spacing w:val="-5"/>
          <w:sz w:val="22"/>
          <w:szCs w:val="22"/>
        </w:rPr>
        <w:t>о</w:t>
      </w:r>
      <w:r w:rsidRPr="008C6415">
        <w:rPr>
          <w:spacing w:val="3"/>
          <w:sz w:val="22"/>
          <w:szCs w:val="22"/>
        </w:rPr>
        <w:t>с</w:t>
      </w:r>
      <w:r w:rsidRPr="008C6415">
        <w:rPr>
          <w:spacing w:val="-2"/>
          <w:sz w:val="22"/>
          <w:szCs w:val="22"/>
        </w:rPr>
        <w:t>е</w:t>
      </w:r>
      <w:r w:rsidRPr="008C6415">
        <w:rPr>
          <w:spacing w:val="-5"/>
          <w:sz w:val="22"/>
          <w:szCs w:val="22"/>
        </w:rPr>
        <w:t>ћ</w:t>
      </w:r>
      <w:r w:rsidRPr="008C6415">
        <w:rPr>
          <w:spacing w:val="3"/>
          <w:sz w:val="22"/>
          <w:szCs w:val="22"/>
        </w:rPr>
        <w:t>а</w:t>
      </w:r>
      <w:r w:rsidRPr="008C6415">
        <w:rPr>
          <w:spacing w:val="-1"/>
          <w:sz w:val="22"/>
          <w:szCs w:val="22"/>
        </w:rPr>
        <w:t>њ</w:t>
      </w:r>
      <w:r w:rsidRPr="008C6415">
        <w:rPr>
          <w:sz w:val="22"/>
          <w:szCs w:val="22"/>
        </w:rPr>
        <w:t>а</w:t>
      </w:r>
      <w:r w:rsidRPr="008C6415">
        <w:rPr>
          <w:spacing w:val="9"/>
          <w:sz w:val="22"/>
          <w:szCs w:val="22"/>
        </w:rPr>
        <w:t xml:space="preserve"> </w:t>
      </w:r>
      <w:r w:rsidRPr="008C6415">
        <w:rPr>
          <w:spacing w:val="2"/>
          <w:sz w:val="22"/>
          <w:szCs w:val="22"/>
        </w:rPr>
        <w:t>п</w:t>
      </w:r>
      <w:r w:rsidRPr="008C6415">
        <w:rPr>
          <w:sz w:val="22"/>
          <w:szCs w:val="22"/>
        </w:rPr>
        <w:t>р</w:t>
      </w:r>
      <w:r w:rsidRPr="008C6415">
        <w:rPr>
          <w:spacing w:val="-3"/>
          <w:sz w:val="22"/>
          <w:szCs w:val="22"/>
        </w:rPr>
        <w:t>ип</w:t>
      </w:r>
      <w:r w:rsidRPr="008C6415">
        <w:rPr>
          <w:spacing w:val="3"/>
          <w:sz w:val="22"/>
          <w:szCs w:val="22"/>
        </w:rPr>
        <w:t>а</w:t>
      </w:r>
      <w:r w:rsidRPr="008C6415">
        <w:rPr>
          <w:spacing w:val="-2"/>
          <w:sz w:val="22"/>
          <w:szCs w:val="22"/>
        </w:rPr>
        <w:t>д</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ти</w:t>
      </w:r>
      <w:r w:rsidRPr="008C6415">
        <w:rPr>
          <w:spacing w:val="8"/>
          <w:sz w:val="22"/>
          <w:szCs w:val="22"/>
        </w:rPr>
        <w:t xml:space="preserve"> </w:t>
      </w:r>
      <w:r w:rsidRPr="008C6415">
        <w:rPr>
          <w:spacing w:val="2"/>
          <w:sz w:val="22"/>
          <w:szCs w:val="22"/>
        </w:rPr>
        <w:t>Р</w:t>
      </w:r>
      <w:r w:rsidRPr="008C6415">
        <w:rPr>
          <w:spacing w:val="-7"/>
          <w:sz w:val="22"/>
          <w:szCs w:val="22"/>
        </w:rPr>
        <w:t>е</w:t>
      </w:r>
      <w:r w:rsidRPr="008C6415">
        <w:rPr>
          <w:spacing w:val="2"/>
          <w:sz w:val="22"/>
          <w:szCs w:val="22"/>
        </w:rPr>
        <w:t>п</w:t>
      </w:r>
      <w:r w:rsidRPr="008C6415">
        <w:rPr>
          <w:spacing w:val="-5"/>
          <w:sz w:val="22"/>
          <w:szCs w:val="22"/>
        </w:rPr>
        <w:t>у</w:t>
      </w:r>
      <w:r w:rsidRPr="008C6415">
        <w:rPr>
          <w:spacing w:val="-2"/>
          <w:sz w:val="22"/>
          <w:szCs w:val="22"/>
        </w:rPr>
        <w:t>б</w:t>
      </w:r>
      <w:r w:rsidRPr="008C6415">
        <w:rPr>
          <w:sz w:val="22"/>
          <w:szCs w:val="22"/>
        </w:rPr>
        <w:t>л</w:t>
      </w:r>
      <w:r w:rsidRPr="008C6415">
        <w:rPr>
          <w:spacing w:val="2"/>
          <w:sz w:val="22"/>
          <w:szCs w:val="22"/>
        </w:rPr>
        <w:t>иц</w:t>
      </w:r>
      <w:r w:rsidRPr="008C6415">
        <w:rPr>
          <w:sz w:val="22"/>
          <w:szCs w:val="22"/>
        </w:rPr>
        <w:t>и</w:t>
      </w:r>
      <w:r w:rsidRPr="008C6415">
        <w:rPr>
          <w:spacing w:val="4"/>
          <w:sz w:val="22"/>
          <w:szCs w:val="22"/>
        </w:rPr>
        <w:t xml:space="preserve"> </w:t>
      </w:r>
      <w:r w:rsidRPr="008C6415">
        <w:rPr>
          <w:spacing w:val="1"/>
          <w:sz w:val="22"/>
          <w:szCs w:val="22"/>
        </w:rPr>
        <w:t>С</w:t>
      </w:r>
      <w:r w:rsidRPr="008C6415">
        <w:rPr>
          <w:sz w:val="22"/>
          <w:szCs w:val="22"/>
        </w:rPr>
        <w:t>р</w:t>
      </w:r>
      <w:r w:rsidRPr="008C6415">
        <w:rPr>
          <w:spacing w:val="-2"/>
          <w:sz w:val="22"/>
          <w:szCs w:val="22"/>
        </w:rPr>
        <w:t>б</w:t>
      </w:r>
      <w:r w:rsidRPr="008C6415">
        <w:rPr>
          <w:spacing w:val="2"/>
          <w:sz w:val="22"/>
          <w:szCs w:val="22"/>
        </w:rPr>
        <w:t>и</w:t>
      </w:r>
      <w:r w:rsidRPr="008C6415">
        <w:rPr>
          <w:spacing w:val="-4"/>
          <w:sz w:val="22"/>
          <w:szCs w:val="22"/>
        </w:rPr>
        <w:t>j</w:t>
      </w:r>
      <w:r w:rsidRPr="008C6415">
        <w:rPr>
          <w:spacing w:val="2"/>
          <w:sz w:val="22"/>
          <w:szCs w:val="22"/>
        </w:rPr>
        <w:t>и</w:t>
      </w:r>
      <w:r w:rsidRPr="008C6415">
        <w:rPr>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ш</w:t>
      </w:r>
      <w:r w:rsidRPr="008C6415">
        <w:rPr>
          <w:sz w:val="22"/>
          <w:szCs w:val="22"/>
        </w:rPr>
        <w:t>т</w:t>
      </w:r>
      <w:r w:rsidRPr="008C6415">
        <w:rPr>
          <w:spacing w:val="-5"/>
          <w:sz w:val="22"/>
          <w:szCs w:val="22"/>
        </w:rPr>
        <w:t>о</w:t>
      </w:r>
      <w:r w:rsidRPr="008C6415">
        <w:rPr>
          <w:spacing w:val="6"/>
          <w:sz w:val="22"/>
          <w:szCs w:val="22"/>
        </w:rPr>
        <w:t>в</w:t>
      </w:r>
      <w:r w:rsidRPr="008C6415">
        <w:rPr>
          <w:spacing w:val="3"/>
          <w:sz w:val="22"/>
          <w:szCs w:val="22"/>
        </w:rPr>
        <w:t>а</w:t>
      </w:r>
      <w:r w:rsidRPr="008C6415">
        <w:rPr>
          <w:spacing w:val="-1"/>
          <w:sz w:val="22"/>
          <w:szCs w:val="22"/>
        </w:rPr>
        <w:t>њ</w:t>
      </w:r>
      <w:r w:rsidRPr="008C6415">
        <w:rPr>
          <w:sz w:val="22"/>
          <w:szCs w:val="22"/>
        </w:rPr>
        <w:t>е и</w:t>
      </w:r>
      <w:r w:rsidRPr="008C6415">
        <w:rPr>
          <w:spacing w:val="4"/>
          <w:sz w:val="22"/>
          <w:szCs w:val="22"/>
        </w:rPr>
        <w:t xml:space="preserve"> </w:t>
      </w:r>
      <w:r w:rsidRPr="008C6415">
        <w:rPr>
          <w:spacing w:val="2"/>
          <w:sz w:val="22"/>
          <w:szCs w:val="22"/>
        </w:rPr>
        <w:t>н</w:t>
      </w:r>
      <w:r w:rsidRPr="008C6415">
        <w:rPr>
          <w:spacing w:val="-7"/>
          <w:sz w:val="22"/>
          <w:szCs w:val="22"/>
        </w:rPr>
        <w:t>е</w:t>
      </w:r>
      <w:r w:rsidRPr="008C6415">
        <w:rPr>
          <w:spacing w:val="9"/>
          <w:sz w:val="22"/>
          <w:szCs w:val="22"/>
        </w:rPr>
        <w:t>г</w:t>
      </w:r>
      <w:r w:rsidRPr="008C6415">
        <w:rPr>
          <w:spacing w:val="-5"/>
          <w:sz w:val="22"/>
          <w:szCs w:val="22"/>
        </w:rPr>
        <w:t>о</w:t>
      </w:r>
      <w:r w:rsidRPr="008C6415">
        <w:rPr>
          <w:spacing w:val="1"/>
          <w:sz w:val="22"/>
          <w:szCs w:val="22"/>
        </w:rPr>
        <w:t>в</w:t>
      </w:r>
      <w:r w:rsidRPr="008C6415">
        <w:rPr>
          <w:spacing w:val="3"/>
          <w:sz w:val="22"/>
          <w:szCs w:val="22"/>
        </w:rPr>
        <w:t>ањ</w:t>
      </w:r>
      <w:r w:rsidRPr="008C6415">
        <w:rPr>
          <w:sz w:val="22"/>
          <w:szCs w:val="22"/>
        </w:rPr>
        <w:t xml:space="preserve">е </w:t>
      </w:r>
      <w:r w:rsidRPr="008C6415">
        <w:rPr>
          <w:spacing w:val="-2"/>
          <w:sz w:val="22"/>
          <w:szCs w:val="22"/>
        </w:rPr>
        <w:t>с</w:t>
      </w:r>
      <w:r w:rsidRPr="008C6415">
        <w:rPr>
          <w:sz w:val="22"/>
          <w:szCs w:val="22"/>
        </w:rPr>
        <w:t>р</w:t>
      </w:r>
      <w:r w:rsidRPr="008C6415">
        <w:rPr>
          <w:spacing w:val="2"/>
          <w:sz w:val="22"/>
          <w:szCs w:val="22"/>
        </w:rPr>
        <w:t>п</w:t>
      </w:r>
      <w:r w:rsidRPr="008C6415">
        <w:rPr>
          <w:spacing w:val="-2"/>
          <w:sz w:val="22"/>
          <w:szCs w:val="22"/>
        </w:rPr>
        <w:t>ск</w:t>
      </w:r>
      <w:r w:rsidRPr="008C6415">
        <w:rPr>
          <w:spacing w:val="-5"/>
          <w:sz w:val="22"/>
          <w:szCs w:val="22"/>
        </w:rPr>
        <w:t>о</w:t>
      </w:r>
      <w:r w:rsidRPr="008C6415">
        <w:rPr>
          <w:sz w:val="22"/>
          <w:szCs w:val="22"/>
        </w:rPr>
        <w:t>г</w:t>
      </w:r>
      <w:r w:rsidRPr="008C6415">
        <w:rPr>
          <w:spacing w:val="7"/>
          <w:sz w:val="22"/>
          <w:szCs w:val="22"/>
        </w:rPr>
        <w:t xml:space="preserve"> </w:t>
      </w:r>
      <w:r w:rsidRPr="008C6415">
        <w:rPr>
          <w:spacing w:val="1"/>
          <w:sz w:val="22"/>
          <w:szCs w:val="22"/>
        </w:rPr>
        <w:t>j</w:t>
      </w:r>
      <w:r w:rsidRPr="008C6415">
        <w:rPr>
          <w:spacing w:val="-2"/>
          <w:sz w:val="22"/>
          <w:szCs w:val="22"/>
        </w:rPr>
        <w:t>е</w:t>
      </w:r>
      <w:r w:rsidRPr="008C6415">
        <w:rPr>
          <w:spacing w:val="-1"/>
          <w:sz w:val="22"/>
          <w:szCs w:val="22"/>
        </w:rPr>
        <w:t>з</w:t>
      </w:r>
      <w:r w:rsidRPr="008C6415">
        <w:rPr>
          <w:spacing w:val="2"/>
          <w:sz w:val="22"/>
          <w:szCs w:val="22"/>
        </w:rPr>
        <w:t>и</w:t>
      </w:r>
      <w:r w:rsidRPr="008C6415">
        <w:rPr>
          <w:spacing w:val="-2"/>
          <w:sz w:val="22"/>
          <w:szCs w:val="22"/>
        </w:rPr>
        <w:t>к</w:t>
      </w:r>
      <w:r w:rsidRPr="008C6415">
        <w:rPr>
          <w:sz w:val="22"/>
          <w:szCs w:val="22"/>
        </w:rPr>
        <w:t>а</w:t>
      </w:r>
      <w:r w:rsidRPr="008C6415">
        <w:rPr>
          <w:spacing w:val="8"/>
          <w:sz w:val="22"/>
          <w:szCs w:val="22"/>
        </w:rPr>
        <w:t xml:space="preserve"> </w:t>
      </w:r>
      <w:r w:rsidRPr="008C6415">
        <w:rPr>
          <w:sz w:val="22"/>
          <w:szCs w:val="22"/>
        </w:rPr>
        <w:t>и</w:t>
      </w:r>
      <w:r w:rsidRPr="008C6415">
        <w:rPr>
          <w:spacing w:val="8"/>
          <w:sz w:val="22"/>
          <w:szCs w:val="22"/>
        </w:rPr>
        <w:t xml:space="preserve"> </w:t>
      </w:r>
      <w:r w:rsidRPr="008C6415">
        <w:rPr>
          <w:spacing w:val="-5"/>
          <w:sz w:val="22"/>
          <w:szCs w:val="22"/>
        </w:rPr>
        <w:t>м</w:t>
      </w:r>
      <w:r w:rsidRPr="008C6415">
        <w:rPr>
          <w:spacing w:val="3"/>
          <w:sz w:val="22"/>
          <w:szCs w:val="22"/>
        </w:rPr>
        <w:t>а</w:t>
      </w:r>
      <w:r w:rsidRPr="008C6415">
        <w:rPr>
          <w:sz w:val="22"/>
          <w:szCs w:val="22"/>
        </w:rPr>
        <w:t>т</w:t>
      </w:r>
      <w:r w:rsidRPr="008C6415">
        <w:rPr>
          <w:spacing w:val="-7"/>
          <w:sz w:val="22"/>
          <w:szCs w:val="22"/>
        </w:rPr>
        <w:t>е</w:t>
      </w:r>
      <w:r w:rsidRPr="008C6415">
        <w:rPr>
          <w:sz w:val="22"/>
          <w:szCs w:val="22"/>
        </w:rPr>
        <w:t>р</w:t>
      </w:r>
      <w:r w:rsidRPr="008C6415">
        <w:rPr>
          <w:spacing w:val="3"/>
          <w:sz w:val="22"/>
          <w:szCs w:val="22"/>
        </w:rPr>
        <w:t>њ</w:t>
      </w:r>
      <w:r w:rsidRPr="008C6415">
        <w:rPr>
          <w:spacing w:val="-7"/>
          <w:sz w:val="22"/>
          <w:szCs w:val="22"/>
        </w:rPr>
        <w:t>е</w:t>
      </w:r>
      <w:r w:rsidRPr="008C6415">
        <w:rPr>
          <w:sz w:val="22"/>
          <w:szCs w:val="22"/>
        </w:rPr>
        <w:t>г</w:t>
      </w:r>
      <w:r w:rsidRPr="008C6415">
        <w:rPr>
          <w:spacing w:val="7"/>
          <w:sz w:val="22"/>
          <w:szCs w:val="22"/>
        </w:rPr>
        <w:t xml:space="preserve"> </w:t>
      </w:r>
      <w:r w:rsidRPr="008C6415">
        <w:rPr>
          <w:spacing w:val="1"/>
          <w:sz w:val="22"/>
          <w:szCs w:val="22"/>
        </w:rPr>
        <w:t>j</w:t>
      </w:r>
      <w:r w:rsidRPr="008C6415">
        <w:rPr>
          <w:spacing w:val="-7"/>
          <w:sz w:val="22"/>
          <w:szCs w:val="22"/>
        </w:rPr>
        <w:t>е</w:t>
      </w:r>
      <w:r w:rsidRPr="008C6415">
        <w:rPr>
          <w:spacing w:val="-1"/>
          <w:sz w:val="22"/>
          <w:szCs w:val="22"/>
        </w:rPr>
        <w:t>з</w:t>
      </w:r>
      <w:r w:rsidRPr="008C6415">
        <w:rPr>
          <w:spacing w:val="2"/>
          <w:sz w:val="22"/>
          <w:szCs w:val="22"/>
        </w:rPr>
        <w:t>и</w:t>
      </w:r>
      <w:r w:rsidRPr="008C6415">
        <w:rPr>
          <w:spacing w:val="-2"/>
          <w:sz w:val="22"/>
          <w:szCs w:val="22"/>
        </w:rPr>
        <w:t>к</w:t>
      </w:r>
      <w:r w:rsidRPr="008C6415">
        <w:rPr>
          <w:spacing w:val="3"/>
          <w:sz w:val="22"/>
          <w:szCs w:val="22"/>
        </w:rPr>
        <w:t>а</w:t>
      </w:r>
      <w:r w:rsidRPr="008C6415">
        <w:rPr>
          <w:sz w:val="22"/>
          <w:szCs w:val="22"/>
        </w:rPr>
        <w:t>,</w:t>
      </w:r>
      <w:r w:rsidRPr="008C6415">
        <w:rPr>
          <w:spacing w:val="4"/>
          <w:sz w:val="22"/>
          <w:szCs w:val="22"/>
        </w:rPr>
        <w:t xml:space="preserve"> </w:t>
      </w:r>
      <w:r w:rsidRPr="008C6415">
        <w:rPr>
          <w:sz w:val="22"/>
          <w:szCs w:val="22"/>
        </w:rPr>
        <w:t>тр</w:t>
      </w:r>
      <w:r w:rsidRPr="008C6415">
        <w:rPr>
          <w:spacing w:val="2"/>
          <w:sz w:val="22"/>
          <w:szCs w:val="22"/>
        </w:rPr>
        <w:t>а</w:t>
      </w:r>
      <w:r w:rsidRPr="008C6415">
        <w:rPr>
          <w:spacing w:val="-7"/>
          <w:sz w:val="22"/>
          <w:szCs w:val="22"/>
        </w:rPr>
        <w:t>д</w:t>
      </w:r>
      <w:r w:rsidRPr="008C6415">
        <w:rPr>
          <w:spacing w:val="2"/>
          <w:sz w:val="22"/>
          <w:szCs w:val="22"/>
        </w:rPr>
        <w:t>и</w:t>
      </w:r>
      <w:r w:rsidRPr="008C6415">
        <w:rPr>
          <w:spacing w:val="-3"/>
          <w:sz w:val="22"/>
          <w:szCs w:val="22"/>
        </w:rPr>
        <w:t>ц</w:t>
      </w:r>
      <w:r w:rsidRPr="008C6415">
        <w:rPr>
          <w:spacing w:val="2"/>
          <w:sz w:val="22"/>
          <w:szCs w:val="22"/>
        </w:rPr>
        <w:t>и</w:t>
      </w:r>
      <w:r w:rsidRPr="008C6415">
        <w:rPr>
          <w:spacing w:val="1"/>
          <w:sz w:val="22"/>
          <w:szCs w:val="22"/>
        </w:rPr>
        <w:t>j</w:t>
      </w:r>
      <w:r w:rsidRPr="008C6415">
        <w:rPr>
          <w:sz w:val="22"/>
          <w:szCs w:val="22"/>
        </w:rPr>
        <w:t>е и</w:t>
      </w:r>
      <w:r w:rsidRPr="008C6415">
        <w:rPr>
          <w:spacing w:val="4"/>
          <w:sz w:val="22"/>
          <w:szCs w:val="22"/>
        </w:rPr>
        <w:t xml:space="preserve"> </w:t>
      </w:r>
      <w:r w:rsidRPr="008C6415">
        <w:rPr>
          <w:spacing w:val="-2"/>
          <w:sz w:val="22"/>
          <w:szCs w:val="22"/>
        </w:rPr>
        <w:t>к</w:t>
      </w:r>
      <w:r w:rsidRPr="008C6415">
        <w:rPr>
          <w:spacing w:val="-5"/>
          <w:sz w:val="22"/>
          <w:szCs w:val="22"/>
        </w:rPr>
        <w:t>у</w:t>
      </w:r>
      <w:r w:rsidRPr="008C6415">
        <w:rPr>
          <w:sz w:val="22"/>
          <w:szCs w:val="22"/>
        </w:rPr>
        <w:t>лт</w:t>
      </w:r>
      <w:r w:rsidRPr="008C6415">
        <w:rPr>
          <w:spacing w:val="-5"/>
          <w:sz w:val="22"/>
          <w:szCs w:val="22"/>
        </w:rPr>
        <w:t>у</w:t>
      </w:r>
      <w:r w:rsidRPr="008C6415">
        <w:rPr>
          <w:spacing w:val="5"/>
          <w:sz w:val="22"/>
          <w:szCs w:val="22"/>
        </w:rPr>
        <w:t>р</w:t>
      </w:r>
      <w:r w:rsidRPr="008C6415">
        <w:rPr>
          <w:sz w:val="22"/>
          <w:szCs w:val="22"/>
        </w:rPr>
        <w:t xml:space="preserve">е </w:t>
      </w:r>
      <w:r w:rsidRPr="008C6415">
        <w:rPr>
          <w:spacing w:val="-2"/>
          <w:sz w:val="22"/>
          <w:szCs w:val="22"/>
        </w:rPr>
        <w:t>с</w:t>
      </w:r>
      <w:r w:rsidRPr="008C6415">
        <w:rPr>
          <w:sz w:val="22"/>
          <w:szCs w:val="22"/>
        </w:rPr>
        <w:t>р</w:t>
      </w:r>
      <w:r w:rsidRPr="008C6415">
        <w:rPr>
          <w:spacing w:val="2"/>
          <w:sz w:val="22"/>
          <w:szCs w:val="22"/>
        </w:rPr>
        <w:t>п</w:t>
      </w:r>
      <w:r w:rsidRPr="008C6415">
        <w:rPr>
          <w:spacing w:val="-2"/>
          <w:sz w:val="22"/>
          <w:szCs w:val="22"/>
        </w:rPr>
        <w:t>с</w:t>
      </w:r>
      <w:r w:rsidRPr="008C6415">
        <w:rPr>
          <w:spacing w:val="3"/>
          <w:sz w:val="22"/>
          <w:szCs w:val="22"/>
        </w:rPr>
        <w:t>к</w:t>
      </w:r>
      <w:r w:rsidRPr="008C6415">
        <w:rPr>
          <w:spacing w:val="-5"/>
          <w:sz w:val="22"/>
          <w:szCs w:val="22"/>
        </w:rPr>
        <w:t>о</w:t>
      </w:r>
      <w:r w:rsidRPr="008C6415">
        <w:rPr>
          <w:sz w:val="22"/>
          <w:szCs w:val="22"/>
        </w:rPr>
        <w:t>г</w:t>
      </w:r>
      <w:r w:rsidRPr="008C6415">
        <w:rPr>
          <w:spacing w:val="7"/>
          <w:sz w:val="22"/>
          <w:szCs w:val="22"/>
        </w:rPr>
        <w:t xml:space="preserve"> </w:t>
      </w:r>
      <w:r w:rsidRPr="008C6415">
        <w:rPr>
          <w:spacing w:val="2"/>
          <w:sz w:val="22"/>
          <w:szCs w:val="22"/>
        </w:rPr>
        <w:t>н</w:t>
      </w:r>
      <w:r w:rsidRPr="008C6415">
        <w:rPr>
          <w:spacing w:val="3"/>
          <w:sz w:val="22"/>
          <w:szCs w:val="22"/>
        </w:rPr>
        <w:t>а</w:t>
      </w:r>
      <w:r w:rsidRPr="008C6415">
        <w:rPr>
          <w:sz w:val="22"/>
          <w:szCs w:val="22"/>
        </w:rPr>
        <w:t>р</w:t>
      </w:r>
      <w:r w:rsidRPr="008C6415">
        <w:rPr>
          <w:spacing w:val="-5"/>
          <w:sz w:val="22"/>
          <w:szCs w:val="22"/>
        </w:rPr>
        <w:t>о</w:t>
      </w:r>
      <w:r w:rsidRPr="008C6415">
        <w:rPr>
          <w:spacing w:val="-2"/>
          <w:sz w:val="22"/>
          <w:szCs w:val="22"/>
        </w:rPr>
        <w:t>д</w:t>
      </w:r>
      <w:r w:rsidRPr="008C6415">
        <w:rPr>
          <w:sz w:val="22"/>
          <w:szCs w:val="22"/>
        </w:rPr>
        <w:t>а</w:t>
      </w:r>
      <w:r w:rsidRPr="008C6415">
        <w:rPr>
          <w:spacing w:val="5"/>
          <w:sz w:val="22"/>
          <w:szCs w:val="22"/>
        </w:rPr>
        <w:t xml:space="preserve"> </w:t>
      </w:r>
      <w:r w:rsidRPr="008C6415">
        <w:rPr>
          <w:sz w:val="22"/>
          <w:szCs w:val="22"/>
        </w:rPr>
        <w:t xml:space="preserve">и </w:t>
      </w:r>
      <w:r w:rsidRPr="008C6415">
        <w:rPr>
          <w:spacing w:val="2"/>
          <w:sz w:val="22"/>
          <w:szCs w:val="22"/>
        </w:rPr>
        <w:t>н</w:t>
      </w:r>
      <w:r w:rsidRPr="008C6415">
        <w:rPr>
          <w:spacing w:val="-2"/>
          <w:sz w:val="22"/>
          <w:szCs w:val="22"/>
        </w:rPr>
        <w:t>а</w:t>
      </w:r>
      <w:r w:rsidRPr="008C6415">
        <w:rPr>
          <w:spacing w:val="2"/>
          <w:sz w:val="22"/>
          <w:szCs w:val="22"/>
        </w:rPr>
        <w:t>ци</w:t>
      </w:r>
      <w:r w:rsidRPr="008C6415">
        <w:rPr>
          <w:spacing w:val="-5"/>
          <w:sz w:val="22"/>
          <w:szCs w:val="22"/>
        </w:rPr>
        <w:t>о</w:t>
      </w:r>
      <w:r w:rsidRPr="008C6415">
        <w:rPr>
          <w:spacing w:val="2"/>
          <w:sz w:val="22"/>
          <w:szCs w:val="22"/>
        </w:rPr>
        <w:t>н</w:t>
      </w:r>
      <w:r w:rsidRPr="008C6415">
        <w:rPr>
          <w:spacing w:val="3"/>
          <w:sz w:val="22"/>
          <w:szCs w:val="22"/>
        </w:rPr>
        <w:t>а</w:t>
      </w:r>
      <w:r w:rsidRPr="008C6415">
        <w:rPr>
          <w:spacing w:val="-5"/>
          <w:sz w:val="22"/>
          <w:szCs w:val="22"/>
        </w:rPr>
        <w:t>л</w:t>
      </w:r>
      <w:r w:rsidRPr="008C6415">
        <w:rPr>
          <w:spacing w:val="2"/>
          <w:sz w:val="22"/>
          <w:szCs w:val="22"/>
        </w:rPr>
        <w:t>ни</w:t>
      </w:r>
      <w:r w:rsidRPr="008C6415">
        <w:rPr>
          <w:sz w:val="22"/>
          <w:szCs w:val="22"/>
        </w:rPr>
        <w:t>х</w:t>
      </w:r>
      <w:r w:rsidRPr="008C6415">
        <w:rPr>
          <w:spacing w:val="17"/>
          <w:sz w:val="22"/>
          <w:szCs w:val="22"/>
        </w:rPr>
        <w:t xml:space="preserve"> </w:t>
      </w:r>
      <w:r w:rsidRPr="008C6415">
        <w:rPr>
          <w:spacing w:val="-5"/>
          <w:sz w:val="22"/>
          <w:szCs w:val="22"/>
        </w:rPr>
        <w:t>м</w:t>
      </w:r>
      <w:r w:rsidRPr="008C6415">
        <w:rPr>
          <w:spacing w:val="3"/>
          <w:sz w:val="22"/>
          <w:szCs w:val="22"/>
        </w:rPr>
        <w:t>а</w:t>
      </w:r>
      <w:r w:rsidRPr="008C6415">
        <w:rPr>
          <w:spacing w:val="-1"/>
          <w:sz w:val="22"/>
          <w:szCs w:val="22"/>
        </w:rPr>
        <w:t>њ</w:t>
      </w:r>
      <w:r w:rsidRPr="008C6415">
        <w:rPr>
          <w:spacing w:val="-3"/>
          <w:sz w:val="22"/>
          <w:szCs w:val="22"/>
        </w:rPr>
        <w:t>и</w:t>
      </w:r>
      <w:r w:rsidRPr="008C6415">
        <w:rPr>
          <w:spacing w:val="2"/>
          <w:sz w:val="22"/>
          <w:szCs w:val="22"/>
        </w:rPr>
        <w:t>н</w:t>
      </w:r>
      <w:r w:rsidRPr="008C6415">
        <w:rPr>
          <w:spacing w:val="-2"/>
          <w:sz w:val="22"/>
          <w:szCs w:val="22"/>
        </w:rPr>
        <w:t>а</w:t>
      </w:r>
      <w:r w:rsidRPr="008C6415">
        <w:rPr>
          <w:sz w:val="22"/>
          <w:szCs w:val="22"/>
        </w:rPr>
        <w:t>,</w:t>
      </w:r>
      <w:r w:rsidRPr="008C6415">
        <w:rPr>
          <w:spacing w:val="19"/>
          <w:sz w:val="22"/>
          <w:szCs w:val="22"/>
        </w:rPr>
        <w:t xml:space="preserve"> </w:t>
      </w:r>
      <w:r w:rsidRPr="008C6415">
        <w:rPr>
          <w:sz w:val="22"/>
          <w:szCs w:val="22"/>
        </w:rPr>
        <w:t>р</w:t>
      </w:r>
      <w:r w:rsidRPr="008C6415">
        <w:rPr>
          <w:spacing w:val="3"/>
          <w:sz w:val="22"/>
          <w:szCs w:val="22"/>
        </w:rPr>
        <w:t>а</w:t>
      </w:r>
      <w:r w:rsidRPr="008C6415">
        <w:rPr>
          <w:spacing w:val="-6"/>
          <w:sz w:val="22"/>
          <w:szCs w:val="22"/>
        </w:rPr>
        <w:t>з</w:t>
      </w:r>
      <w:r w:rsidRPr="008C6415">
        <w:rPr>
          <w:spacing w:val="1"/>
          <w:sz w:val="22"/>
          <w:szCs w:val="22"/>
        </w:rPr>
        <w:t>в</w:t>
      </w:r>
      <w:r w:rsidRPr="008C6415">
        <w:rPr>
          <w:spacing w:val="2"/>
          <w:sz w:val="22"/>
          <w:szCs w:val="22"/>
        </w:rPr>
        <w:t>и</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е</w:t>
      </w:r>
      <w:r w:rsidRPr="008C6415">
        <w:rPr>
          <w:spacing w:val="15"/>
          <w:sz w:val="22"/>
          <w:szCs w:val="22"/>
        </w:rPr>
        <w:t xml:space="preserve"> </w:t>
      </w:r>
      <w:r w:rsidRPr="008C6415">
        <w:rPr>
          <w:spacing w:val="2"/>
          <w:sz w:val="22"/>
          <w:szCs w:val="22"/>
        </w:rPr>
        <w:t>ин</w:t>
      </w:r>
      <w:r w:rsidRPr="008C6415">
        <w:rPr>
          <w:sz w:val="22"/>
          <w:szCs w:val="22"/>
        </w:rPr>
        <w:t>т</w:t>
      </w:r>
      <w:r w:rsidRPr="008C6415">
        <w:rPr>
          <w:spacing w:val="-7"/>
          <w:sz w:val="22"/>
          <w:szCs w:val="22"/>
        </w:rPr>
        <w:t>е</w:t>
      </w:r>
      <w:r w:rsidRPr="008C6415">
        <w:rPr>
          <w:sz w:val="22"/>
          <w:szCs w:val="22"/>
        </w:rPr>
        <w:t>р</w:t>
      </w:r>
      <w:r w:rsidRPr="008C6415">
        <w:rPr>
          <w:spacing w:val="-2"/>
          <w:sz w:val="22"/>
          <w:szCs w:val="22"/>
        </w:rPr>
        <w:t>к</w:t>
      </w:r>
      <w:r w:rsidRPr="008C6415">
        <w:rPr>
          <w:spacing w:val="-5"/>
          <w:sz w:val="22"/>
          <w:szCs w:val="22"/>
        </w:rPr>
        <w:t>у</w:t>
      </w:r>
      <w:r w:rsidRPr="008C6415">
        <w:rPr>
          <w:sz w:val="22"/>
          <w:szCs w:val="22"/>
        </w:rPr>
        <w:t>л</w:t>
      </w:r>
      <w:r w:rsidRPr="008C6415">
        <w:rPr>
          <w:spacing w:val="4"/>
          <w:sz w:val="22"/>
          <w:szCs w:val="22"/>
        </w:rPr>
        <w:t>т</w:t>
      </w:r>
      <w:r w:rsidRPr="008C6415">
        <w:rPr>
          <w:spacing w:val="-5"/>
          <w:sz w:val="22"/>
          <w:szCs w:val="22"/>
        </w:rPr>
        <w:t>у</w:t>
      </w:r>
      <w:r w:rsidRPr="008C6415">
        <w:rPr>
          <w:sz w:val="22"/>
          <w:szCs w:val="22"/>
        </w:rPr>
        <w:t>р</w:t>
      </w:r>
      <w:r w:rsidRPr="008C6415">
        <w:rPr>
          <w:spacing w:val="3"/>
          <w:sz w:val="22"/>
          <w:szCs w:val="22"/>
        </w:rPr>
        <w:t>а</w:t>
      </w:r>
      <w:r w:rsidRPr="008C6415">
        <w:rPr>
          <w:sz w:val="22"/>
          <w:szCs w:val="22"/>
        </w:rPr>
        <w:t>л</w:t>
      </w:r>
      <w:r w:rsidRPr="008C6415">
        <w:rPr>
          <w:spacing w:val="2"/>
          <w:sz w:val="22"/>
          <w:szCs w:val="22"/>
        </w:rPr>
        <w:t>н</w:t>
      </w:r>
      <w:r w:rsidRPr="008C6415">
        <w:rPr>
          <w:spacing w:val="-5"/>
          <w:sz w:val="22"/>
          <w:szCs w:val="22"/>
        </w:rPr>
        <w:t>о</w:t>
      </w:r>
      <w:r w:rsidRPr="008C6415">
        <w:rPr>
          <w:spacing w:val="3"/>
          <w:sz w:val="22"/>
          <w:szCs w:val="22"/>
        </w:rPr>
        <w:t>с</w:t>
      </w:r>
      <w:r w:rsidRPr="008C6415">
        <w:rPr>
          <w:sz w:val="22"/>
          <w:szCs w:val="22"/>
        </w:rPr>
        <w:t>т</w:t>
      </w:r>
      <w:r w:rsidRPr="008C6415">
        <w:rPr>
          <w:spacing w:val="1"/>
          <w:sz w:val="22"/>
          <w:szCs w:val="22"/>
        </w:rPr>
        <w:t>и</w:t>
      </w:r>
      <w:r w:rsidRPr="008C6415">
        <w:rPr>
          <w:sz w:val="22"/>
          <w:szCs w:val="22"/>
        </w:rPr>
        <w:t>,</w:t>
      </w:r>
      <w:r w:rsidRPr="008C6415">
        <w:rPr>
          <w:spacing w:val="19"/>
          <w:sz w:val="22"/>
          <w:szCs w:val="22"/>
        </w:rPr>
        <w:t xml:space="preserve"> </w:t>
      </w:r>
      <w:r w:rsidRPr="008C6415">
        <w:rPr>
          <w:spacing w:val="2"/>
          <w:sz w:val="22"/>
          <w:szCs w:val="22"/>
        </w:rPr>
        <w:t>п</w:t>
      </w:r>
      <w:r w:rsidRPr="008C6415">
        <w:rPr>
          <w:spacing w:val="-5"/>
          <w:sz w:val="22"/>
          <w:szCs w:val="22"/>
        </w:rPr>
        <w:t>о</w:t>
      </w:r>
      <w:r w:rsidRPr="008C6415">
        <w:rPr>
          <w:spacing w:val="-2"/>
          <w:sz w:val="22"/>
          <w:szCs w:val="22"/>
        </w:rPr>
        <w:t>ш</w:t>
      </w:r>
      <w:r w:rsidRPr="008C6415">
        <w:rPr>
          <w:sz w:val="22"/>
          <w:szCs w:val="22"/>
        </w:rPr>
        <w:t>т</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15"/>
          <w:sz w:val="22"/>
          <w:szCs w:val="22"/>
        </w:rPr>
        <w:t xml:space="preserve"> </w:t>
      </w:r>
      <w:r w:rsidRPr="008C6415">
        <w:rPr>
          <w:sz w:val="22"/>
          <w:szCs w:val="22"/>
        </w:rPr>
        <w:t>и</w:t>
      </w:r>
      <w:r w:rsidRPr="008C6415">
        <w:rPr>
          <w:spacing w:val="23"/>
          <w:sz w:val="22"/>
          <w:szCs w:val="22"/>
        </w:rPr>
        <w:t xml:space="preserve"> </w:t>
      </w:r>
      <w:r w:rsidRPr="008C6415">
        <w:rPr>
          <w:spacing w:val="-5"/>
          <w:sz w:val="22"/>
          <w:szCs w:val="22"/>
        </w:rPr>
        <w:t>о</w:t>
      </w:r>
      <w:r w:rsidRPr="008C6415">
        <w:rPr>
          <w:spacing w:val="4"/>
          <w:sz w:val="22"/>
          <w:szCs w:val="22"/>
        </w:rPr>
        <w:t>ч</w:t>
      </w:r>
      <w:r w:rsidRPr="008C6415">
        <w:rPr>
          <w:spacing w:val="-5"/>
          <w:sz w:val="22"/>
          <w:szCs w:val="22"/>
        </w:rPr>
        <w:t>у</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е</w:t>
      </w:r>
      <w:r w:rsidRPr="008C6415">
        <w:rPr>
          <w:spacing w:val="15"/>
          <w:sz w:val="22"/>
          <w:szCs w:val="22"/>
        </w:rPr>
        <w:t xml:space="preserve"> </w:t>
      </w:r>
      <w:r w:rsidRPr="008C6415">
        <w:rPr>
          <w:spacing w:val="2"/>
          <w:sz w:val="22"/>
          <w:szCs w:val="22"/>
        </w:rPr>
        <w:t>н</w:t>
      </w:r>
      <w:r w:rsidRPr="008C6415">
        <w:rPr>
          <w:spacing w:val="3"/>
          <w:sz w:val="22"/>
          <w:szCs w:val="22"/>
        </w:rPr>
        <w:t>а</w:t>
      </w:r>
      <w:r w:rsidRPr="008C6415">
        <w:rPr>
          <w:spacing w:val="-3"/>
          <w:sz w:val="22"/>
          <w:szCs w:val="22"/>
        </w:rPr>
        <w:t>ц</w:t>
      </w:r>
      <w:r w:rsidRPr="008C6415">
        <w:rPr>
          <w:spacing w:val="2"/>
          <w:sz w:val="22"/>
          <w:szCs w:val="22"/>
        </w:rPr>
        <w:t>и</w:t>
      </w:r>
      <w:r w:rsidRPr="008C6415">
        <w:rPr>
          <w:spacing w:val="-5"/>
          <w:sz w:val="22"/>
          <w:szCs w:val="22"/>
        </w:rPr>
        <w:t>о</w:t>
      </w:r>
      <w:r w:rsidRPr="008C6415">
        <w:rPr>
          <w:spacing w:val="2"/>
          <w:sz w:val="22"/>
          <w:szCs w:val="22"/>
        </w:rPr>
        <w:t>н</w:t>
      </w:r>
      <w:r w:rsidRPr="008C6415">
        <w:rPr>
          <w:spacing w:val="3"/>
          <w:sz w:val="22"/>
          <w:szCs w:val="22"/>
        </w:rPr>
        <w:t>а</w:t>
      </w:r>
      <w:r w:rsidRPr="008C6415">
        <w:rPr>
          <w:spacing w:val="-5"/>
          <w:sz w:val="22"/>
          <w:szCs w:val="22"/>
        </w:rPr>
        <w:t>л</w:t>
      </w:r>
      <w:r w:rsidRPr="008C6415">
        <w:rPr>
          <w:spacing w:val="2"/>
          <w:sz w:val="22"/>
          <w:szCs w:val="22"/>
        </w:rPr>
        <w:t>н</w:t>
      </w:r>
      <w:r w:rsidRPr="008C6415">
        <w:rPr>
          <w:sz w:val="22"/>
          <w:szCs w:val="22"/>
        </w:rPr>
        <w:t>е</w:t>
      </w:r>
      <w:r w:rsidRPr="008C6415">
        <w:rPr>
          <w:spacing w:val="15"/>
          <w:sz w:val="22"/>
          <w:szCs w:val="22"/>
        </w:rPr>
        <w:t xml:space="preserve"> </w:t>
      </w:r>
      <w:r w:rsidRPr="008C6415">
        <w:rPr>
          <w:sz w:val="22"/>
          <w:szCs w:val="22"/>
        </w:rPr>
        <w:t>и</w:t>
      </w:r>
      <w:r w:rsidRPr="008C6415">
        <w:rPr>
          <w:spacing w:val="23"/>
          <w:sz w:val="22"/>
          <w:szCs w:val="22"/>
        </w:rPr>
        <w:t xml:space="preserve"> </w:t>
      </w:r>
      <w:r w:rsidRPr="008C6415">
        <w:rPr>
          <w:spacing w:val="-2"/>
          <w:sz w:val="22"/>
          <w:szCs w:val="22"/>
        </w:rPr>
        <w:t>с</w:t>
      </w:r>
      <w:r w:rsidRPr="008C6415">
        <w:rPr>
          <w:spacing w:val="1"/>
          <w:sz w:val="22"/>
          <w:szCs w:val="22"/>
        </w:rPr>
        <w:t>в</w:t>
      </w:r>
      <w:r w:rsidRPr="008C6415">
        <w:rPr>
          <w:spacing w:val="-7"/>
          <w:sz w:val="22"/>
          <w:szCs w:val="22"/>
        </w:rPr>
        <w:t>е</w:t>
      </w:r>
      <w:r w:rsidRPr="008C6415">
        <w:rPr>
          <w:sz w:val="22"/>
          <w:szCs w:val="22"/>
        </w:rPr>
        <w:t>т</w:t>
      </w:r>
      <w:r w:rsidRPr="008C6415">
        <w:rPr>
          <w:spacing w:val="-2"/>
          <w:sz w:val="22"/>
          <w:szCs w:val="22"/>
        </w:rPr>
        <w:t>с</w:t>
      </w:r>
      <w:r w:rsidRPr="008C6415">
        <w:rPr>
          <w:spacing w:val="3"/>
          <w:sz w:val="22"/>
          <w:szCs w:val="22"/>
        </w:rPr>
        <w:t>к</w:t>
      </w:r>
      <w:r w:rsidRPr="008C6415">
        <w:rPr>
          <w:sz w:val="22"/>
          <w:szCs w:val="22"/>
        </w:rPr>
        <w:t>е</w:t>
      </w:r>
      <w:r w:rsidRPr="008C6415">
        <w:rPr>
          <w:spacing w:val="15"/>
          <w:sz w:val="22"/>
          <w:szCs w:val="22"/>
        </w:rPr>
        <w:t xml:space="preserve"> </w:t>
      </w:r>
      <w:r w:rsidRPr="008C6415">
        <w:rPr>
          <w:spacing w:val="3"/>
          <w:sz w:val="22"/>
          <w:szCs w:val="22"/>
        </w:rPr>
        <w:t>к</w:t>
      </w:r>
      <w:r w:rsidRPr="008C6415">
        <w:rPr>
          <w:sz w:val="22"/>
          <w:szCs w:val="22"/>
        </w:rPr>
        <w:t>улт</w:t>
      </w:r>
      <w:r w:rsidRPr="008C6415">
        <w:rPr>
          <w:spacing w:val="-5"/>
          <w:sz w:val="22"/>
          <w:szCs w:val="22"/>
        </w:rPr>
        <w:t>у</w:t>
      </w:r>
      <w:r w:rsidRPr="008C6415">
        <w:rPr>
          <w:sz w:val="22"/>
          <w:szCs w:val="22"/>
        </w:rPr>
        <w:t>р</w:t>
      </w:r>
      <w:r w:rsidRPr="008C6415">
        <w:rPr>
          <w:spacing w:val="6"/>
          <w:sz w:val="22"/>
          <w:szCs w:val="22"/>
        </w:rPr>
        <w:t>н</w:t>
      </w:r>
      <w:r w:rsidRPr="008C6415">
        <w:rPr>
          <w:sz w:val="22"/>
          <w:szCs w:val="22"/>
        </w:rPr>
        <w:t>е</w:t>
      </w:r>
      <w:r w:rsidRPr="008C6415">
        <w:rPr>
          <w:spacing w:val="15"/>
          <w:sz w:val="22"/>
          <w:szCs w:val="22"/>
        </w:rPr>
        <w:t xml:space="preserve"> </w:t>
      </w:r>
      <w:r w:rsidRPr="008C6415">
        <w:rPr>
          <w:spacing w:val="-2"/>
          <w:sz w:val="22"/>
          <w:szCs w:val="22"/>
        </w:rPr>
        <w:t>б</w:t>
      </w:r>
      <w:r w:rsidRPr="008C6415">
        <w:rPr>
          <w:spacing w:val="3"/>
          <w:sz w:val="22"/>
          <w:szCs w:val="22"/>
        </w:rPr>
        <w:t>а</w:t>
      </w:r>
      <w:r w:rsidRPr="008C6415">
        <w:rPr>
          <w:spacing w:val="-2"/>
          <w:sz w:val="22"/>
          <w:szCs w:val="22"/>
        </w:rPr>
        <w:t>ш</w:t>
      </w:r>
      <w:r w:rsidRPr="008C6415">
        <w:rPr>
          <w:sz w:val="22"/>
          <w:szCs w:val="22"/>
        </w:rPr>
        <w:t>т</w:t>
      </w:r>
      <w:r w:rsidRPr="008C6415">
        <w:rPr>
          <w:spacing w:val="1"/>
          <w:sz w:val="22"/>
          <w:szCs w:val="22"/>
        </w:rPr>
        <w:t>и</w:t>
      </w:r>
      <w:r w:rsidRPr="008C6415">
        <w:rPr>
          <w:spacing w:val="2"/>
          <w:sz w:val="22"/>
          <w:szCs w:val="22"/>
        </w:rPr>
        <w:t>н</w:t>
      </w:r>
      <w:r w:rsidRPr="008C6415">
        <w:rPr>
          <w:spacing w:val="-7"/>
          <w:sz w:val="22"/>
          <w:szCs w:val="22"/>
        </w:rPr>
        <w:t>е</w:t>
      </w:r>
      <w:r w:rsidRPr="008C6415">
        <w:rPr>
          <w:sz w:val="22"/>
          <w:szCs w:val="22"/>
        </w:rPr>
        <w:t>;</w:t>
      </w:r>
      <w:r w:rsidRPr="008C6415">
        <w:rPr>
          <w:spacing w:val="23"/>
          <w:sz w:val="22"/>
          <w:szCs w:val="22"/>
        </w:rPr>
        <w:t xml:space="preserve"> </w:t>
      </w:r>
    </w:p>
    <w:p w14:paraId="23EC0393" w14:textId="77777777" w:rsidR="008C6415" w:rsidRPr="008C6415" w:rsidRDefault="003D15C1" w:rsidP="00476E2F">
      <w:pPr>
        <w:pStyle w:val="ListParagraph"/>
        <w:numPr>
          <w:ilvl w:val="0"/>
          <w:numId w:val="58"/>
        </w:numPr>
        <w:spacing w:before="40" w:line="276" w:lineRule="auto"/>
        <w:ind w:right="75"/>
        <w:jc w:val="both"/>
        <w:rPr>
          <w:spacing w:val="2"/>
          <w:sz w:val="22"/>
          <w:szCs w:val="22"/>
        </w:rPr>
      </w:pPr>
      <w:r w:rsidRPr="008C6415">
        <w:rPr>
          <w:spacing w:val="2"/>
          <w:sz w:val="22"/>
          <w:szCs w:val="22"/>
        </w:rPr>
        <w:t>п</w:t>
      </w:r>
      <w:r w:rsidRPr="008C6415">
        <w:rPr>
          <w:spacing w:val="-5"/>
          <w:sz w:val="22"/>
          <w:szCs w:val="22"/>
        </w:rPr>
        <w:t>о</w:t>
      </w:r>
      <w:r w:rsidRPr="008C6415">
        <w:rPr>
          <w:spacing w:val="1"/>
          <w:sz w:val="22"/>
          <w:szCs w:val="22"/>
        </w:rPr>
        <w:t>в</w:t>
      </w:r>
      <w:r w:rsidRPr="008C6415">
        <w:rPr>
          <w:spacing w:val="-2"/>
          <w:sz w:val="22"/>
          <w:szCs w:val="22"/>
        </w:rPr>
        <w:t>е</w:t>
      </w:r>
      <w:r w:rsidRPr="008C6415">
        <w:rPr>
          <w:spacing w:val="-5"/>
          <w:sz w:val="22"/>
          <w:szCs w:val="22"/>
        </w:rPr>
        <w:t>ћ</w:t>
      </w:r>
      <w:r w:rsidRPr="008C6415">
        <w:rPr>
          <w:spacing w:val="3"/>
          <w:sz w:val="22"/>
          <w:szCs w:val="22"/>
        </w:rPr>
        <w:t>ањ</w:t>
      </w:r>
      <w:r w:rsidRPr="008C6415">
        <w:rPr>
          <w:sz w:val="22"/>
          <w:szCs w:val="22"/>
        </w:rPr>
        <w:t>е</w:t>
      </w:r>
      <w:r w:rsidRPr="008C6415">
        <w:rPr>
          <w:spacing w:val="20"/>
          <w:sz w:val="22"/>
          <w:szCs w:val="22"/>
        </w:rPr>
        <w:t xml:space="preserve"> </w:t>
      </w:r>
      <w:r w:rsidRPr="008C6415">
        <w:rPr>
          <w:spacing w:val="-7"/>
          <w:sz w:val="22"/>
          <w:szCs w:val="22"/>
        </w:rPr>
        <w:t>е</w:t>
      </w:r>
      <w:r w:rsidRPr="008C6415">
        <w:rPr>
          <w:spacing w:val="1"/>
          <w:sz w:val="22"/>
          <w:szCs w:val="22"/>
        </w:rPr>
        <w:t>ф</w:t>
      </w:r>
      <w:r w:rsidRPr="008C6415">
        <w:rPr>
          <w:sz w:val="22"/>
          <w:szCs w:val="22"/>
        </w:rPr>
        <w:t>и</w:t>
      </w:r>
      <w:r w:rsidRPr="008C6415">
        <w:rPr>
          <w:spacing w:val="-34"/>
          <w:sz w:val="22"/>
          <w:szCs w:val="22"/>
        </w:rPr>
        <w:t xml:space="preserve"> </w:t>
      </w:r>
      <w:r w:rsidRPr="008C6415">
        <w:rPr>
          <w:spacing w:val="-2"/>
          <w:sz w:val="22"/>
          <w:szCs w:val="22"/>
        </w:rPr>
        <w:t>к</w:t>
      </w:r>
      <w:r w:rsidRPr="008C6415">
        <w:rPr>
          <w:spacing w:val="3"/>
          <w:sz w:val="22"/>
          <w:szCs w:val="22"/>
        </w:rPr>
        <w:t>а</w:t>
      </w:r>
      <w:r w:rsidRPr="008C6415">
        <w:rPr>
          <w:spacing w:val="-2"/>
          <w:sz w:val="22"/>
          <w:szCs w:val="22"/>
        </w:rPr>
        <w:t>с</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 xml:space="preserve">ти </w:t>
      </w:r>
      <w:r w:rsidRPr="008C6415">
        <w:rPr>
          <w:spacing w:val="-5"/>
          <w:sz w:val="22"/>
          <w:szCs w:val="22"/>
        </w:rPr>
        <w:t>у</w:t>
      </w:r>
      <w:r w:rsidRPr="008C6415">
        <w:rPr>
          <w:spacing w:val="2"/>
          <w:sz w:val="22"/>
          <w:szCs w:val="22"/>
        </w:rPr>
        <w:t>п</w:t>
      </w:r>
      <w:r w:rsidRPr="008C6415">
        <w:rPr>
          <w:spacing w:val="-5"/>
          <w:sz w:val="22"/>
          <w:szCs w:val="22"/>
        </w:rPr>
        <w:t>о</w:t>
      </w:r>
      <w:r w:rsidRPr="008C6415">
        <w:rPr>
          <w:sz w:val="22"/>
          <w:szCs w:val="22"/>
        </w:rPr>
        <w:t>т</w:t>
      </w:r>
      <w:r w:rsidRPr="008C6415">
        <w:rPr>
          <w:spacing w:val="4"/>
          <w:sz w:val="22"/>
          <w:szCs w:val="22"/>
        </w:rPr>
        <w:t>р</w:t>
      </w:r>
      <w:r w:rsidRPr="008C6415">
        <w:rPr>
          <w:spacing w:val="-2"/>
          <w:sz w:val="22"/>
          <w:szCs w:val="22"/>
        </w:rPr>
        <w:t>е</w:t>
      </w:r>
      <w:r w:rsidRPr="008C6415">
        <w:rPr>
          <w:spacing w:val="3"/>
          <w:sz w:val="22"/>
          <w:szCs w:val="22"/>
        </w:rPr>
        <w:t>б</w:t>
      </w:r>
      <w:r w:rsidRPr="008C6415">
        <w:rPr>
          <w:sz w:val="22"/>
          <w:szCs w:val="22"/>
        </w:rPr>
        <w:t xml:space="preserve">е </w:t>
      </w:r>
      <w:r w:rsidRPr="008C6415">
        <w:rPr>
          <w:spacing w:val="-2"/>
          <w:sz w:val="22"/>
          <w:szCs w:val="22"/>
        </w:rPr>
        <w:t>с</w:t>
      </w:r>
      <w:r w:rsidRPr="008C6415">
        <w:rPr>
          <w:spacing w:val="1"/>
          <w:sz w:val="22"/>
          <w:szCs w:val="22"/>
        </w:rPr>
        <w:t>в</w:t>
      </w:r>
      <w:r w:rsidRPr="008C6415">
        <w:rPr>
          <w:spacing w:val="2"/>
          <w:sz w:val="22"/>
          <w:szCs w:val="22"/>
        </w:rPr>
        <w:t>и</w:t>
      </w:r>
      <w:r w:rsidRPr="008C6415">
        <w:rPr>
          <w:sz w:val="22"/>
          <w:szCs w:val="22"/>
        </w:rPr>
        <w:t>х</w:t>
      </w:r>
      <w:r w:rsidRPr="008C6415">
        <w:rPr>
          <w:spacing w:val="7"/>
          <w:sz w:val="22"/>
          <w:szCs w:val="22"/>
        </w:rPr>
        <w:t xml:space="preserve"> </w:t>
      </w:r>
      <w:r w:rsidRPr="008C6415">
        <w:rPr>
          <w:sz w:val="22"/>
          <w:szCs w:val="22"/>
        </w:rPr>
        <w:t>р</w:t>
      </w:r>
      <w:r w:rsidRPr="008C6415">
        <w:rPr>
          <w:spacing w:val="-2"/>
          <w:sz w:val="22"/>
          <w:szCs w:val="22"/>
        </w:rPr>
        <w:t>е</w:t>
      </w:r>
      <w:r w:rsidRPr="008C6415">
        <w:rPr>
          <w:spacing w:val="3"/>
          <w:sz w:val="22"/>
          <w:szCs w:val="22"/>
        </w:rPr>
        <w:t>с</w:t>
      </w:r>
      <w:r w:rsidRPr="008C6415">
        <w:rPr>
          <w:spacing w:val="-5"/>
          <w:sz w:val="22"/>
          <w:szCs w:val="22"/>
        </w:rPr>
        <w:t>у</w:t>
      </w:r>
      <w:r w:rsidRPr="008C6415">
        <w:rPr>
          <w:sz w:val="22"/>
          <w:szCs w:val="22"/>
        </w:rPr>
        <w:t>р</w:t>
      </w:r>
      <w:r w:rsidRPr="008C6415">
        <w:rPr>
          <w:spacing w:val="-2"/>
          <w:sz w:val="22"/>
          <w:szCs w:val="22"/>
        </w:rPr>
        <w:t>с</w:t>
      </w:r>
      <w:r w:rsidRPr="008C6415">
        <w:rPr>
          <w:sz w:val="22"/>
          <w:szCs w:val="22"/>
        </w:rPr>
        <w:t>а</w:t>
      </w:r>
      <w:r w:rsidRPr="008C6415">
        <w:rPr>
          <w:spacing w:val="10"/>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10"/>
          <w:sz w:val="22"/>
          <w:szCs w:val="22"/>
        </w:rPr>
        <w:t xml:space="preserve"> </w:t>
      </w:r>
      <w:r w:rsidRPr="008C6415">
        <w:rPr>
          <w:sz w:val="22"/>
          <w:szCs w:val="22"/>
        </w:rPr>
        <w:t>и</w:t>
      </w:r>
      <w:r w:rsidRPr="008C6415">
        <w:rPr>
          <w:spacing w:val="8"/>
          <w:sz w:val="22"/>
          <w:szCs w:val="22"/>
        </w:rPr>
        <w:t xml:space="preserve"> </w:t>
      </w:r>
      <w:r w:rsidRPr="008C6415">
        <w:rPr>
          <w:spacing w:val="-3"/>
          <w:sz w:val="22"/>
          <w:szCs w:val="22"/>
        </w:rPr>
        <w:t>в</w:t>
      </w:r>
      <w:r w:rsidRPr="008C6415">
        <w:rPr>
          <w:spacing w:val="3"/>
          <w:sz w:val="22"/>
          <w:szCs w:val="22"/>
        </w:rPr>
        <w:t>а</w:t>
      </w:r>
      <w:r w:rsidRPr="008C6415">
        <w:rPr>
          <w:spacing w:val="-2"/>
          <w:sz w:val="22"/>
          <w:szCs w:val="22"/>
        </w:rPr>
        <w:t>с</w:t>
      </w:r>
      <w:r w:rsidRPr="008C6415">
        <w:rPr>
          <w:spacing w:val="-3"/>
          <w:sz w:val="22"/>
          <w:szCs w:val="22"/>
        </w:rPr>
        <w:t>п</w:t>
      </w:r>
      <w:r w:rsidRPr="008C6415">
        <w:rPr>
          <w:spacing w:val="2"/>
          <w:sz w:val="22"/>
          <w:szCs w:val="22"/>
        </w:rPr>
        <w:t>и</w:t>
      </w:r>
      <w:r w:rsidRPr="008C6415">
        <w:rPr>
          <w:sz w:val="22"/>
          <w:szCs w:val="22"/>
        </w:rPr>
        <w:t>т</w:t>
      </w:r>
      <w:r w:rsidRPr="008C6415">
        <w:rPr>
          <w:spacing w:val="2"/>
          <w:sz w:val="22"/>
          <w:szCs w:val="22"/>
        </w:rPr>
        <w:t>а</w:t>
      </w:r>
      <w:r w:rsidRPr="008C6415">
        <w:rPr>
          <w:spacing w:val="-6"/>
          <w:sz w:val="22"/>
          <w:szCs w:val="22"/>
        </w:rPr>
        <w:t>њ</w:t>
      </w:r>
      <w:r w:rsidRPr="008C6415">
        <w:rPr>
          <w:spacing w:val="3"/>
          <w:sz w:val="22"/>
          <w:szCs w:val="22"/>
        </w:rPr>
        <w:t>а</w:t>
      </w:r>
      <w:r w:rsidRPr="008C6415">
        <w:rPr>
          <w:sz w:val="22"/>
          <w:szCs w:val="22"/>
        </w:rPr>
        <w:t>,</w:t>
      </w:r>
      <w:r w:rsidRPr="008C6415">
        <w:rPr>
          <w:spacing w:val="11"/>
          <w:sz w:val="22"/>
          <w:szCs w:val="22"/>
        </w:rPr>
        <w:t xml:space="preserve"> </w:t>
      </w:r>
      <w:r w:rsidRPr="008C6415">
        <w:rPr>
          <w:spacing w:val="-1"/>
          <w:sz w:val="22"/>
          <w:szCs w:val="22"/>
        </w:rPr>
        <w:t>з</w:t>
      </w:r>
      <w:r w:rsidRPr="008C6415">
        <w:rPr>
          <w:spacing w:val="-2"/>
          <w:sz w:val="22"/>
          <w:szCs w:val="22"/>
        </w:rPr>
        <w:t>а</w:t>
      </w:r>
      <w:r w:rsidRPr="008C6415">
        <w:rPr>
          <w:spacing w:val="1"/>
          <w:sz w:val="22"/>
          <w:szCs w:val="22"/>
        </w:rPr>
        <w:t>в</w:t>
      </w:r>
      <w:r w:rsidRPr="008C6415">
        <w:rPr>
          <w:sz w:val="22"/>
          <w:szCs w:val="22"/>
        </w:rPr>
        <w:t>р</w:t>
      </w:r>
      <w:r w:rsidRPr="008C6415">
        <w:rPr>
          <w:spacing w:val="-2"/>
          <w:sz w:val="22"/>
          <w:szCs w:val="22"/>
        </w:rPr>
        <w:t>ш</w:t>
      </w:r>
      <w:r w:rsidRPr="008C6415">
        <w:rPr>
          <w:spacing w:val="3"/>
          <w:sz w:val="22"/>
          <w:szCs w:val="22"/>
        </w:rPr>
        <w:t>а</w:t>
      </w:r>
      <w:r w:rsidRPr="008C6415">
        <w:rPr>
          <w:spacing w:val="-3"/>
          <w:sz w:val="22"/>
          <w:szCs w:val="22"/>
        </w:rPr>
        <w:t>в</w:t>
      </w:r>
      <w:r w:rsidRPr="008C6415">
        <w:rPr>
          <w:spacing w:val="3"/>
          <w:sz w:val="22"/>
          <w:szCs w:val="22"/>
        </w:rPr>
        <w:t>а</w:t>
      </w:r>
      <w:r w:rsidRPr="008C6415">
        <w:rPr>
          <w:spacing w:val="-1"/>
          <w:sz w:val="22"/>
          <w:szCs w:val="22"/>
        </w:rPr>
        <w:t>њ</w:t>
      </w:r>
      <w:r w:rsidRPr="008C6415">
        <w:rPr>
          <w:sz w:val="22"/>
          <w:szCs w:val="22"/>
        </w:rPr>
        <w:t>е 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а</w:t>
      </w:r>
      <w:r w:rsidRPr="008C6415">
        <w:rPr>
          <w:spacing w:val="10"/>
          <w:sz w:val="22"/>
          <w:szCs w:val="22"/>
        </w:rPr>
        <w:t xml:space="preserve"> </w:t>
      </w:r>
      <w:r w:rsidRPr="008C6415">
        <w:rPr>
          <w:sz w:val="22"/>
          <w:szCs w:val="22"/>
        </w:rPr>
        <w:t>и</w:t>
      </w:r>
      <w:r w:rsidRPr="008C6415">
        <w:rPr>
          <w:spacing w:val="4"/>
          <w:sz w:val="22"/>
          <w:szCs w:val="22"/>
        </w:rPr>
        <w:t xml:space="preserve"> </w:t>
      </w:r>
      <w:r w:rsidRPr="008C6415">
        <w:rPr>
          <w:spacing w:val="-3"/>
          <w:sz w:val="22"/>
          <w:szCs w:val="22"/>
        </w:rPr>
        <w:t>в</w:t>
      </w:r>
      <w:r w:rsidRPr="008C6415">
        <w:rPr>
          <w:spacing w:val="3"/>
          <w:sz w:val="22"/>
          <w:szCs w:val="22"/>
        </w:rPr>
        <w:t>а</w:t>
      </w:r>
      <w:r w:rsidRPr="008C6415">
        <w:rPr>
          <w:spacing w:val="-2"/>
          <w:sz w:val="22"/>
          <w:szCs w:val="22"/>
        </w:rPr>
        <w:t>с</w:t>
      </w:r>
      <w:r w:rsidRPr="008C6415">
        <w:rPr>
          <w:spacing w:val="2"/>
          <w:sz w:val="22"/>
          <w:szCs w:val="22"/>
        </w:rPr>
        <w:t>пи</w:t>
      </w:r>
      <w:r w:rsidRPr="008C6415">
        <w:rPr>
          <w:spacing w:val="-5"/>
          <w:sz w:val="22"/>
          <w:szCs w:val="22"/>
        </w:rPr>
        <w:t>т</w:t>
      </w:r>
      <w:r w:rsidRPr="008C6415">
        <w:rPr>
          <w:spacing w:val="3"/>
          <w:sz w:val="22"/>
          <w:szCs w:val="22"/>
        </w:rPr>
        <w:t>а</w:t>
      </w:r>
      <w:r w:rsidRPr="008C6415">
        <w:rPr>
          <w:spacing w:val="-1"/>
          <w:sz w:val="22"/>
          <w:szCs w:val="22"/>
        </w:rPr>
        <w:t>њ</w:t>
      </w:r>
      <w:r w:rsidRPr="008C6415">
        <w:rPr>
          <w:sz w:val="22"/>
          <w:szCs w:val="22"/>
        </w:rPr>
        <w:t>а</w:t>
      </w:r>
      <w:r w:rsidRPr="008C6415">
        <w:rPr>
          <w:spacing w:val="5"/>
          <w:sz w:val="22"/>
          <w:szCs w:val="22"/>
        </w:rPr>
        <w:t xml:space="preserve"> </w:t>
      </w:r>
      <w:r w:rsidRPr="008C6415">
        <w:rPr>
          <w:sz w:val="22"/>
          <w:szCs w:val="22"/>
        </w:rPr>
        <w:t>у</w:t>
      </w:r>
      <w:r w:rsidRPr="008C6415">
        <w:rPr>
          <w:spacing w:val="2"/>
          <w:sz w:val="22"/>
          <w:szCs w:val="22"/>
        </w:rPr>
        <w:t xml:space="preserve"> п</w:t>
      </w:r>
      <w:r w:rsidRPr="008C6415">
        <w:rPr>
          <w:sz w:val="22"/>
          <w:szCs w:val="22"/>
        </w:rPr>
        <w:t>р</w:t>
      </w:r>
      <w:r w:rsidRPr="008C6415">
        <w:rPr>
          <w:spacing w:val="-7"/>
          <w:sz w:val="22"/>
          <w:szCs w:val="22"/>
        </w:rPr>
        <w:t>е</w:t>
      </w:r>
      <w:r w:rsidRPr="008C6415">
        <w:rPr>
          <w:spacing w:val="-2"/>
          <w:sz w:val="22"/>
          <w:szCs w:val="22"/>
        </w:rPr>
        <w:t>д</w:t>
      </w:r>
      <w:r w:rsidRPr="008C6415">
        <w:rPr>
          <w:spacing w:val="1"/>
          <w:sz w:val="22"/>
          <w:szCs w:val="22"/>
        </w:rPr>
        <w:t>в</w:t>
      </w:r>
      <w:r w:rsidRPr="008C6415">
        <w:rPr>
          <w:spacing w:val="2"/>
          <w:sz w:val="22"/>
          <w:szCs w:val="22"/>
        </w:rPr>
        <w:t>и</w:t>
      </w:r>
      <w:r w:rsidRPr="008C6415">
        <w:rPr>
          <w:spacing w:val="4"/>
          <w:sz w:val="22"/>
          <w:szCs w:val="22"/>
        </w:rPr>
        <w:t>ђ</w:t>
      </w:r>
      <w:r w:rsidRPr="008C6415">
        <w:rPr>
          <w:spacing w:val="-7"/>
          <w:sz w:val="22"/>
          <w:szCs w:val="22"/>
        </w:rPr>
        <w:t>е</w:t>
      </w:r>
      <w:r w:rsidRPr="008C6415">
        <w:rPr>
          <w:spacing w:val="2"/>
          <w:sz w:val="22"/>
          <w:szCs w:val="22"/>
        </w:rPr>
        <w:t>н</w:t>
      </w:r>
      <w:r w:rsidRPr="008C6415">
        <w:rPr>
          <w:spacing w:val="-5"/>
          <w:sz w:val="22"/>
          <w:szCs w:val="22"/>
        </w:rPr>
        <w:t>о</w:t>
      </w:r>
      <w:r w:rsidRPr="008C6415">
        <w:rPr>
          <w:sz w:val="22"/>
          <w:szCs w:val="22"/>
        </w:rPr>
        <w:t>м</w:t>
      </w:r>
      <w:r w:rsidRPr="008C6415">
        <w:rPr>
          <w:spacing w:val="11"/>
          <w:sz w:val="22"/>
          <w:szCs w:val="22"/>
        </w:rPr>
        <w:t xml:space="preserve"> </w:t>
      </w:r>
      <w:r w:rsidRPr="008C6415">
        <w:rPr>
          <w:sz w:val="22"/>
          <w:szCs w:val="22"/>
        </w:rPr>
        <w:t>р</w:t>
      </w:r>
      <w:r w:rsidRPr="008C6415">
        <w:rPr>
          <w:spacing w:val="-5"/>
          <w:sz w:val="22"/>
          <w:szCs w:val="22"/>
        </w:rPr>
        <w:t>о</w:t>
      </w:r>
      <w:r w:rsidRPr="008C6415">
        <w:rPr>
          <w:spacing w:val="3"/>
          <w:sz w:val="22"/>
          <w:szCs w:val="22"/>
        </w:rPr>
        <w:t>к</w:t>
      </w:r>
      <w:r w:rsidRPr="008C6415">
        <w:rPr>
          <w:sz w:val="22"/>
          <w:szCs w:val="22"/>
        </w:rPr>
        <w:t>у</w:t>
      </w:r>
      <w:r w:rsidRPr="008C6415">
        <w:rPr>
          <w:spacing w:val="2"/>
          <w:sz w:val="22"/>
          <w:szCs w:val="22"/>
        </w:rPr>
        <w:t xml:space="preserve"> </w:t>
      </w:r>
      <w:r w:rsidRPr="008C6415">
        <w:rPr>
          <w:spacing w:val="-2"/>
          <w:sz w:val="22"/>
          <w:szCs w:val="22"/>
        </w:rPr>
        <w:t>с</w:t>
      </w:r>
      <w:r w:rsidRPr="008C6415">
        <w:rPr>
          <w:sz w:val="22"/>
          <w:szCs w:val="22"/>
        </w:rPr>
        <w:t>а</w:t>
      </w:r>
      <w:r w:rsidRPr="008C6415">
        <w:rPr>
          <w:spacing w:val="10"/>
          <w:sz w:val="22"/>
          <w:szCs w:val="22"/>
        </w:rPr>
        <w:t xml:space="preserve"> </w:t>
      </w:r>
      <w:r w:rsidRPr="008C6415">
        <w:rPr>
          <w:sz w:val="22"/>
          <w:szCs w:val="22"/>
        </w:rPr>
        <w:t>м</w:t>
      </w:r>
      <w:r w:rsidRPr="008C6415">
        <w:rPr>
          <w:spacing w:val="1"/>
          <w:sz w:val="22"/>
          <w:szCs w:val="22"/>
        </w:rPr>
        <w:t>и</w:t>
      </w:r>
      <w:r w:rsidRPr="008C6415">
        <w:rPr>
          <w:spacing w:val="2"/>
          <w:sz w:val="22"/>
          <w:szCs w:val="22"/>
        </w:rPr>
        <w:t>ни</w:t>
      </w:r>
      <w:r w:rsidRPr="008C6415">
        <w:rPr>
          <w:spacing w:val="-5"/>
          <w:sz w:val="22"/>
          <w:szCs w:val="22"/>
        </w:rPr>
        <w:t>м</w:t>
      </w:r>
      <w:r w:rsidRPr="008C6415">
        <w:rPr>
          <w:spacing w:val="3"/>
          <w:sz w:val="22"/>
          <w:szCs w:val="22"/>
        </w:rPr>
        <w:t>а</w:t>
      </w:r>
      <w:r w:rsidRPr="008C6415">
        <w:rPr>
          <w:spacing w:val="-5"/>
          <w:sz w:val="22"/>
          <w:szCs w:val="22"/>
        </w:rPr>
        <w:t>л</w:t>
      </w:r>
      <w:r w:rsidRPr="008C6415">
        <w:rPr>
          <w:spacing w:val="2"/>
          <w:sz w:val="22"/>
          <w:szCs w:val="22"/>
        </w:rPr>
        <w:t>ни</w:t>
      </w:r>
      <w:r w:rsidRPr="008C6415">
        <w:rPr>
          <w:sz w:val="22"/>
          <w:szCs w:val="22"/>
        </w:rPr>
        <w:t>м</w:t>
      </w:r>
    </w:p>
    <w:p w14:paraId="19E596F7" w14:textId="1E404D8E" w:rsidR="008C6415" w:rsidRPr="008C6415" w:rsidRDefault="003D15C1" w:rsidP="00476E2F">
      <w:pPr>
        <w:pStyle w:val="ListParagraph"/>
        <w:numPr>
          <w:ilvl w:val="0"/>
          <w:numId w:val="58"/>
        </w:numPr>
        <w:spacing w:before="40" w:line="276" w:lineRule="auto"/>
        <w:ind w:right="75"/>
        <w:jc w:val="both"/>
        <w:rPr>
          <w:sz w:val="22"/>
          <w:szCs w:val="22"/>
        </w:rPr>
      </w:pPr>
      <w:r w:rsidRPr="008C6415">
        <w:rPr>
          <w:spacing w:val="2"/>
          <w:sz w:val="22"/>
          <w:szCs w:val="22"/>
        </w:rPr>
        <w:t>п</w:t>
      </w:r>
      <w:r w:rsidRPr="008C6415">
        <w:rPr>
          <w:sz w:val="22"/>
          <w:szCs w:val="22"/>
        </w:rPr>
        <w:t>р</w:t>
      </w:r>
      <w:r w:rsidRPr="008C6415">
        <w:rPr>
          <w:spacing w:val="-5"/>
          <w:sz w:val="22"/>
          <w:szCs w:val="22"/>
        </w:rPr>
        <w:t>о</w:t>
      </w:r>
      <w:r w:rsidRPr="008C6415">
        <w:rPr>
          <w:spacing w:val="-2"/>
          <w:sz w:val="22"/>
          <w:szCs w:val="22"/>
        </w:rPr>
        <w:t>д</w:t>
      </w:r>
      <w:r w:rsidRPr="008C6415">
        <w:rPr>
          <w:spacing w:val="-5"/>
          <w:sz w:val="22"/>
          <w:szCs w:val="22"/>
        </w:rPr>
        <w:t>у</w:t>
      </w:r>
      <w:r w:rsidRPr="008C6415">
        <w:rPr>
          <w:spacing w:val="6"/>
          <w:sz w:val="22"/>
          <w:szCs w:val="22"/>
        </w:rPr>
        <w:t>ж</w:t>
      </w:r>
      <w:r w:rsidRPr="008C6415">
        <w:rPr>
          <w:spacing w:val="-7"/>
          <w:sz w:val="22"/>
          <w:szCs w:val="22"/>
        </w:rPr>
        <w:t>е</w:t>
      </w:r>
      <w:r w:rsidRPr="008C6415">
        <w:rPr>
          <w:spacing w:val="4"/>
          <w:sz w:val="22"/>
          <w:szCs w:val="22"/>
        </w:rPr>
        <w:t>т</w:t>
      </w:r>
      <w:r w:rsidRPr="008C6415">
        <w:rPr>
          <w:spacing w:val="-2"/>
          <w:sz w:val="22"/>
          <w:szCs w:val="22"/>
        </w:rPr>
        <w:t>к</w:t>
      </w:r>
      <w:r w:rsidRPr="008C6415">
        <w:rPr>
          <w:spacing w:val="-5"/>
          <w:sz w:val="22"/>
          <w:szCs w:val="22"/>
        </w:rPr>
        <w:t>о</w:t>
      </w:r>
      <w:r w:rsidRPr="008C6415">
        <w:rPr>
          <w:sz w:val="22"/>
          <w:szCs w:val="22"/>
        </w:rPr>
        <w:t>м</w:t>
      </w:r>
      <w:r w:rsidRPr="008C6415">
        <w:rPr>
          <w:spacing w:val="6"/>
          <w:sz w:val="22"/>
          <w:szCs w:val="22"/>
        </w:rPr>
        <w:t xml:space="preserve"> </w:t>
      </w:r>
      <w:r w:rsidRPr="008C6415">
        <w:rPr>
          <w:sz w:val="22"/>
          <w:szCs w:val="22"/>
        </w:rPr>
        <w:t>тр</w:t>
      </w:r>
      <w:r w:rsidRPr="008C6415">
        <w:rPr>
          <w:spacing w:val="2"/>
          <w:sz w:val="22"/>
          <w:szCs w:val="22"/>
        </w:rPr>
        <w:t>а</w:t>
      </w:r>
      <w:r w:rsidRPr="008C6415">
        <w:rPr>
          <w:spacing w:val="-4"/>
          <w:sz w:val="22"/>
          <w:szCs w:val="22"/>
        </w:rPr>
        <w:t>j</w:t>
      </w:r>
      <w:r w:rsidRPr="008C6415">
        <w:rPr>
          <w:spacing w:val="3"/>
          <w:sz w:val="22"/>
          <w:szCs w:val="22"/>
        </w:rPr>
        <w:t>а</w:t>
      </w:r>
      <w:r w:rsidRPr="008C6415">
        <w:rPr>
          <w:spacing w:val="-1"/>
          <w:sz w:val="22"/>
          <w:szCs w:val="22"/>
        </w:rPr>
        <w:t>њ</w:t>
      </w:r>
      <w:r w:rsidRPr="008C6415">
        <w:rPr>
          <w:sz w:val="22"/>
          <w:szCs w:val="22"/>
        </w:rPr>
        <w:t>а</w:t>
      </w:r>
      <w:r w:rsidRPr="008C6415">
        <w:rPr>
          <w:spacing w:val="10"/>
          <w:sz w:val="22"/>
          <w:szCs w:val="22"/>
        </w:rPr>
        <w:t xml:space="preserve"> </w:t>
      </w:r>
      <w:r w:rsidRPr="008C6415">
        <w:rPr>
          <w:sz w:val="22"/>
          <w:szCs w:val="22"/>
        </w:rPr>
        <w:t xml:space="preserve">и </w:t>
      </w:r>
      <w:r w:rsidRPr="008C6415">
        <w:rPr>
          <w:spacing w:val="-2"/>
          <w:sz w:val="22"/>
          <w:szCs w:val="22"/>
        </w:rPr>
        <w:t>с</w:t>
      </w:r>
      <w:r w:rsidRPr="008C6415">
        <w:rPr>
          <w:sz w:val="22"/>
          <w:szCs w:val="22"/>
        </w:rPr>
        <w:t>м</w:t>
      </w:r>
      <w:r w:rsidRPr="008C6415">
        <w:rPr>
          <w:spacing w:val="2"/>
          <w:sz w:val="22"/>
          <w:szCs w:val="22"/>
        </w:rPr>
        <w:t>а</w:t>
      </w:r>
      <w:r w:rsidRPr="008C6415">
        <w:rPr>
          <w:spacing w:val="-1"/>
          <w:sz w:val="22"/>
          <w:szCs w:val="22"/>
        </w:rPr>
        <w:t>њ</w:t>
      </w:r>
      <w:r w:rsidRPr="008C6415">
        <w:rPr>
          <w:spacing w:val="-7"/>
          <w:sz w:val="22"/>
          <w:szCs w:val="22"/>
        </w:rPr>
        <w:t>е</w:t>
      </w:r>
      <w:r w:rsidRPr="008C6415">
        <w:rPr>
          <w:spacing w:val="2"/>
          <w:sz w:val="22"/>
          <w:szCs w:val="22"/>
        </w:rPr>
        <w:t>ни</w:t>
      </w:r>
      <w:r w:rsidRPr="008C6415">
        <w:rPr>
          <w:sz w:val="22"/>
          <w:szCs w:val="22"/>
        </w:rPr>
        <w:t xml:space="preserve">м </w:t>
      </w:r>
      <w:r w:rsidRPr="008C6415">
        <w:rPr>
          <w:spacing w:val="6"/>
          <w:sz w:val="22"/>
          <w:szCs w:val="22"/>
        </w:rPr>
        <w:t xml:space="preserve"> </w:t>
      </w:r>
      <w:r w:rsidRPr="008C6415">
        <w:rPr>
          <w:spacing w:val="2"/>
          <w:sz w:val="22"/>
          <w:szCs w:val="22"/>
        </w:rPr>
        <w:t>н</w:t>
      </w:r>
      <w:r w:rsidRPr="008C6415">
        <w:rPr>
          <w:spacing w:val="-2"/>
          <w:sz w:val="22"/>
          <w:szCs w:val="22"/>
        </w:rPr>
        <w:t>а</w:t>
      </w:r>
      <w:r w:rsidRPr="008C6415">
        <w:rPr>
          <w:spacing w:val="2"/>
          <w:sz w:val="22"/>
          <w:szCs w:val="22"/>
        </w:rPr>
        <w:t>п</w:t>
      </w:r>
      <w:r w:rsidRPr="008C6415">
        <w:rPr>
          <w:spacing w:val="-5"/>
          <w:sz w:val="22"/>
          <w:szCs w:val="22"/>
        </w:rPr>
        <w:t>у</w:t>
      </w:r>
      <w:r w:rsidRPr="008C6415">
        <w:rPr>
          <w:spacing w:val="-2"/>
          <w:sz w:val="22"/>
          <w:szCs w:val="22"/>
        </w:rPr>
        <w:t>ш</w:t>
      </w:r>
      <w:r w:rsidRPr="008C6415">
        <w:rPr>
          <w:sz w:val="22"/>
          <w:szCs w:val="22"/>
        </w:rPr>
        <w:t>т</w:t>
      </w:r>
      <w:r w:rsidRPr="008C6415">
        <w:rPr>
          <w:spacing w:val="2"/>
          <w:sz w:val="22"/>
          <w:szCs w:val="22"/>
        </w:rPr>
        <w:t>а</w:t>
      </w:r>
      <w:r w:rsidRPr="008C6415">
        <w:rPr>
          <w:spacing w:val="-1"/>
          <w:sz w:val="22"/>
          <w:szCs w:val="22"/>
        </w:rPr>
        <w:t>њ</w:t>
      </w:r>
      <w:r w:rsidRPr="008C6415">
        <w:rPr>
          <w:spacing w:val="-7"/>
          <w:sz w:val="22"/>
          <w:szCs w:val="22"/>
        </w:rPr>
        <w:t>е</w:t>
      </w:r>
      <w:r w:rsidRPr="008C6415">
        <w:rPr>
          <w:sz w:val="22"/>
          <w:szCs w:val="22"/>
        </w:rPr>
        <w:t xml:space="preserve">м </w:t>
      </w:r>
      <w:r w:rsidRPr="008C6415">
        <w:rPr>
          <w:spacing w:val="6"/>
          <w:sz w:val="22"/>
          <w:szCs w:val="22"/>
        </w:rPr>
        <w:t xml:space="preserve"> </w:t>
      </w:r>
      <w:r w:rsidRPr="008C6415">
        <w:rPr>
          <w:spacing w:val="-2"/>
          <w:sz w:val="22"/>
          <w:szCs w:val="22"/>
        </w:rPr>
        <w:t>ш</w:t>
      </w:r>
      <w:r w:rsidRPr="008C6415">
        <w:rPr>
          <w:spacing w:val="3"/>
          <w:sz w:val="22"/>
          <w:szCs w:val="22"/>
        </w:rPr>
        <w:t>к</w:t>
      </w:r>
      <w:r w:rsidRPr="008C6415">
        <w:rPr>
          <w:spacing w:val="-5"/>
          <w:sz w:val="22"/>
          <w:szCs w:val="22"/>
        </w:rPr>
        <w:t>о</w:t>
      </w:r>
      <w:r w:rsidRPr="008C6415">
        <w:rPr>
          <w:spacing w:val="5"/>
          <w:sz w:val="22"/>
          <w:szCs w:val="22"/>
        </w:rPr>
        <w:t>л</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pacing w:val="3"/>
          <w:sz w:val="22"/>
          <w:szCs w:val="22"/>
        </w:rPr>
        <w:t>а</w:t>
      </w:r>
      <w:r w:rsidRPr="008C6415">
        <w:rPr>
          <w:sz w:val="22"/>
          <w:szCs w:val="22"/>
        </w:rPr>
        <w:t>;</w:t>
      </w:r>
    </w:p>
    <w:p w14:paraId="3A6DDCCC" w14:textId="56D73A54" w:rsidR="003D15C1" w:rsidRPr="008C6415" w:rsidRDefault="003D15C1" w:rsidP="00476E2F">
      <w:pPr>
        <w:pStyle w:val="ListParagraph"/>
        <w:numPr>
          <w:ilvl w:val="0"/>
          <w:numId w:val="58"/>
        </w:numPr>
        <w:spacing w:before="40" w:line="276" w:lineRule="auto"/>
        <w:ind w:right="75"/>
        <w:jc w:val="both"/>
        <w:rPr>
          <w:sz w:val="22"/>
          <w:szCs w:val="22"/>
        </w:rPr>
      </w:pPr>
      <w:r w:rsidRPr="008C6415">
        <w:rPr>
          <w:spacing w:val="2"/>
          <w:sz w:val="22"/>
          <w:szCs w:val="22"/>
        </w:rPr>
        <w:t>п</w:t>
      </w:r>
      <w:r w:rsidRPr="008C6415">
        <w:rPr>
          <w:spacing w:val="-5"/>
          <w:sz w:val="22"/>
          <w:szCs w:val="22"/>
        </w:rPr>
        <w:t>о</w:t>
      </w:r>
      <w:r w:rsidRPr="008C6415">
        <w:rPr>
          <w:spacing w:val="1"/>
          <w:sz w:val="22"/>
          <w:szCs w:val="22"/>
        </w:rPr>
        <w:t>в</w:t>
      </w:r>
      <w:r w:rsidRPr="008C6415">
        <w:rPr>
          <w:spacing w:val="-2"/>
          <w:sz w:val="22"/>
          <w:szCs w:val="22"/>
        </w:rPr>
        <w:t>е</w:t>
      </w:r>
      <w:r w:rsidRPr="008C6415">
        <w:rPr>
          <w:spacing w:val="-5"/>
          <w:sz w:val="22"/>
          <w:szCs w:val="22"/>
        </w:rPr>
        <w:t>ћ</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4"/>
          <w:sz w:val="22"/>
          <w:szCs w:val="22"/>
        </w:rPr>
        <w:t xml:space="preserve"> </w:t>
      </w:r>
      <w:r w:rsidRPr="008C6415">
        <w:rPr>
          <w:spacing w:val="-7"/>
          <w:sz w:val="22"/>
          <w:szCs w:val="22"/>
        </w:rPr>
        <w:t>е</w:t>
      </w:r>
      <w:r w:rsidRPr="008C6415">
        <w:rPr>
          <w:spacing w:val="1"/>
          <w:sz w:val="22"/>
          <w:szCs w:val="22"/>
        </w:rPr>
        <w:t>ф</w:t>
      </w:r>
      <w:r w:rsidRPr="008C6415">
        <w:rPr>
          <w:spacing w:val="2"/>
          <w:sz w:val="22"/>
          <w:szCs w:val="22"/>
        </w:rPr>
        <w:t>и</w:t>
      </w:r>
      <w:r w:rsidRPr="008C6415">
        <w:rPr>
          <w:spacing w:val="-2"/>
          <w:sz w:val="22"/>
          <w:szCs w:val="22"/>
        </w:rPr>
        <w:t>к</w:t>
      </w:r>
      <w:r w:rsidRPr="008C6415">
        <w:rPr>
          <w:spacing w:val="3"/>
          <w:sz w:val="22"/>
          <w:szCs w:val="22"/>
        </w:rPr>
        <w:t>а</w:t>
      </w:r>
      <w:r w:rsidRPr="008C6415">
        <w:rPr>
          <w:spacing w:val="-2"/>
          <w:sz w:val="22"/>
          <w:szCs w:val="22"/>
        </w:rPr>
        <w:t>с</w:t>
      </w:r>
      <w:r w:rsidRPr="008C6415">
        <w:rPr>
          <w:spacing w:val="2"/>
          <w:sz w:val="22"/>
          <w:szCs w:val="22"/>
        </w:rPr>
        <w:t>н</w:t>
      </w:r>
      <w:r w:rsidRPr="008C6415">
        <w:rPr>
          <w:spacing w:val="-5"/>
          <w:sz w:val="22"/>
          <w:szCs w:val="22"/>
        </w:rPr>
        <w:t>о</w:t>
      </w:r>
      <w:r w:rsidRPr="008C6415">
        <w:rPr>
          <w:spacing w:val="-2"/>
          <w:sz w:val="22"/>
          <w:szCs w:val="22"/>
        </w:rPr>
        <w:t>с</w:t>
      </w:r>
      <w:r w:rsidRPr="008C6415">
        <w:rPr>
          <w:sz w:val="22"/>
          <w:szCs w:val="22"/>
        </w:rPr>
        <w:t xml:space="preserve">ти </w:t>
      </w:r>
      <w:r w:rsidRPr="008C6415">
        <w:rPr>
          <w:spacing w:val="7"/>
          <w:sz w:val="22"/>
          <w:szCs w:val="22"/>
        </w:rPr>
        <w:t xml:space="preserve"> </w:t>
      </w:r>
      <w:r w:rsidRPr="008C6415">
        <w:rPr>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 xml:space="preserve">а </w:t>
      </w:r>
      <w:r w:rsidRPr="008C6415">
        <w:rPr>
          <w:spacing w:val="4"/>
          <w:sz w:val="22"/>
          <w:szCs w:val="22"/>
        </w:rPr>
        <w:t xml:space="preserve"> </w:t>
      </w:r>
      <w:r w:rsidRPr="008C6415">
        <w:rPr>
          <w:sz w:val="22"/>
          <w:szCs w:val="22"/>
        </w:rPr>
        <w:t xml:space="preserve">и </w:t>
      </w:r>
      <w:r w:rsidRPr="008C6415">
        <w:rPr>
          <w:spacing w:val="8"/>
          <w:sz w:val="22"/>
          <w:szCs w:val="22"/>
        </w:rPr>
        <w:t xml:space="preserve"> </w:t>
      </w:r>
      <w:r w:rsidRPr="008C6415">
        <w:rPr>
          <w:spacing w:val="-3"/>
          <w:sz w:val="22"/>
          <w:szCs w:val="22"/>
        </w:rPr>
        <w:t>в</w:t>
      </w:r>
      <w:r w:rsidRPr="008C6415">
        <w:rPr>
          <w:spacing w:val="3"/>
          <w:sz w:val="22"/>
          <w:szCs w:val="22"/>
        </w:rPr>
        <w:t>а</w:t>
      </w:r>
      <w:r w:rsidRPr="008C6415">
        <w:rPr>
          <w:spacing w:val="-2"/>
          <w:sz w:val="22"/>
          <w:szCs w:val="22"/>
        </w:rPr>
        <w:t>с</w:t>
      </w:r>
      <w:r w:rsidRPr="008C6415">
        <w:rPr>
          <w:spacing w:val="-3"/>
          <w:sz w:val="22"/>
          <w:szCs w:val="22"/>
        </w:rPr>
        <w:t>п</w:t>
      </w:r>
      <w:r w:rsidRPr="008C6415">
        <w:rPr>
          <w:spacing w:val="2"/>
          <w:sz w:val="22"/>
          <w:szCs w:val="22"/>
        </w:rPr>
        <w:t>и</w:t>
      </w:r>
      <w:r w:rsidRPr="008C6415">
        <w:rPr>
          <w:sz w:val="22"/>
          <w:szCs w:val="22"/>
        </w:rPr>
        <w:t>т</w:t>
      </w:r>
      <w:r w:rsidRPr="008C6415">
        <w:rPr>
          <w:spacing w:val="2"/>
          <w:sz w:val="22"/>
          <w:szCs w:val="22"/>
        </w:rPr>
        <w:t>а</w:t>
      </w:r>
      <w:r w:rsidRPr="008C6415">
        <w:rPr>
          <w:spacing w:val="-6"/>
          <w:sz w:val="22"/>
          <w:szCs w:val="22"/>
        </w:rPr>
        <w:t>њ</w:t>
      </w:r>
      <w:r w:rsidRPr="008C6415">
        <w:rPr>
          <w:sz w:val="22"/>
          <w:szCs w:val="22"/>
        </w:rPr>
        <w:t xml:space="preserve">а </w:t>
      </w:r>
      <w:r w:rsidRPr="008C6415">
        <w:rPr>
          <w:spacing w:val="4"/>
          <w:sz w:val="22"/>
          <w:szCs w:val="22"/>
        </w:rPr>
        <w:t xml:space="preserve"> </w:t>
      </w:r>
      <w:r w:rsidRPr="008C6415">
        <w:rPr>
          <w:sz w:val="22"/>
          <w:szCs w:val="22"/>
        </w:rPr>
        <w:t xml:space="preserve">и </w:t>
      </w:r>
      <w:r w:rsidRPr="008C6415">
        <w:rPr>
          <w:spacing w:val="8"/>
          <w:sz w:val="22"/>
          <w:szCs w:val="22"/>
        </w:rPr>
        <w:t xml:space="preserve"> </w:t>
      </w:r>
      <w:r w:rsidRPr="008C6415">
        <w:rPr>
          <w:spacing w:val="-5"/>
          <w:sz w:val="22"/>
          <w:szCs w:val="22"/>
        </w:rPr>
        <w:t>у</w:t>
      </w:r>
      <w:r w:rsidRPr="008C6415">
        <w:rPr>
          <w:spacing w:val="2"/>
          <w:sz w:val="22"/>
          <w:szCs w:val="22"/>
        </w:rPr>
        <w:t>н</w:t>
      </w:r>
      <w:r w:rsidRPr="008C6415">
        <w:rPr>
          <w:spacing w:val="-2"/>
          <w:sz w:val="22"/>
          <w:szCs w:val="22"/>
        </w:rPr>
        <w:t>а</w:t>
      </w:r>
      <w:r w:rsidRPr="008C6415">
        <w:rPr>
          <w:spacing w:val="-3"/>
          <w:sz w:val="22"/>
          <w:szCs w:val="22"/>
        </w:rPr>
        <w:t>п</w:t>
      </w:r>
      <w:r w:rsidRPr="008C6415">
        <w:rPr>
          <w:sz w:val="22"/>
          <w:szCs w:val="22"/>
        </w:rPr>
        <w:t>р</w:t>
      </w:r>
      <w:r w:rsidRPr="008C6415">
        <w:rPr>
          <w:spacing w:val="-7"/>
          <w:sz w:val="22"/>
          <w:szCs w:val="22"/>
        </w:rPr>
        <w:t>е</w:t>
      </w:r>
      <w:r w:rsidRPr="008C6415">
        <w:rPr>
          <w:spacing w:val="-1"/>
          <w:sz w:val="22"/>
          <w:szCs w:val="22"/>
        </w:rPr>
        <w:t>ђ</w:t>
      </w:r>
      <w:r w:rsidRPr="008C6415">
        <w:rPr>
          <w:spacing w:val="2"/>
          <w:sz w:val="22"/>
          <w:szCs w:val="22"/>
        </w:rPr>
        <w:t>и</w:t>
      </w:r>
      <w:r w:rsidRPr="008C6415">
        <w:rPr>
          <w:spacing w:val="1"/>
          <w:sz w:val="22"/>
          <w:szCs w:val="22"/>
        </w:rPr>
        <w:t>в</w:t>
      </w:r>
      <w:r w:rsidRPr="008C6415">
        <w:rPr>
          <w:spacing w:val="3"/>
          <w:sz w:val="22"/>
          <w:szCs w:val="22"/>
        </w:rPr>
        <w:t>а</w:t>
      </w:r>
      <w:r w:rsidRPr="008C6415">
        <w:rPr>
          <w:spacing w:val="-1"/>
          <w:sz w:val="22"/>
          <w:szCs w:val="22"/>
        </w:rPr>
        <w:t>њ</w:t>
      </w:r>
      <w:r w:rsidRPr="008C6415">
        <w:rPr>
          <w:sz w:val="22"/>
          <w:szCs w:val="22"/>
        </w:rPr>
        <w:t xml:space="preserve">е </w:t>
      </w:r>
      <w:r w:rsidRPr="008C6415">
        <w:rPr>
          <w:spacing w:val="4"/>
          <w:sz w:val="22"/>
          <w:szCs w:val="22"/>
        </w:rPr>
        <w:t xml:space="preserve"> </w:t>
      </w:r>
      <w:r w:rsidRPr="008C6415">
        <w:rPr>
          <w:spacing w:val="-5"/>
          <w:sz w:val="22"/>
          <w:szCs w:val="22"/>
        </w:rPr>
        <w:t>о</w:t>
      </w:r>
      <w:r w:rsidRPr="008C6415">
        <w:rPr>
          <w:spacing w:val="-2"/>
          <w:sz w:val="22"/>
          <w:szCs w:val="22"/>
        </w:rPr>
        <w:t>б</w:t>
      </w:r>
      <w:r w:rsidRPr="008C6415">
        <w:rPr>
          <w:sz w:val="22"/>
          <w:szCs w:val="22"/>
        </w:rPr>
        <w:t>р</w:t>
      </w:r>
      <w:r w:rsidRPr="008C6415">
        <w:rPr>
          <w:spacing w:val="3"/>
          <w:sz w:val="22"/>
          <w:szCs w:val="22"/>
        </w:rPr>
        <w:t>а</w:t>
      </w:r>
      <w:r w:rsidRPr="008C6415">
        <w:rPr>
          <w:spacing w:val="-1"/>
          <w:sz w:val="22"/>
          <w:szCs w:val="22"/>
        </w:rPr>
        <w:t>з</w:t>
      </w:r>
      <w:r w:rsidRPr="008C6415">
        <w:rPr>
          <w:spacing w:val="-5"/>
          <w:sz w:val="22"/>
          <w:szCs w:val="22"/>
        </w:rPr>
        <w:t>о</w:t>
      </w:r>
      <w:r w:rsidRPr="008C6415">
        <w:rPr>
          <w:spacing w:val="1"/>
          <w:sz w:val="22"/>
          <w:szCs w:val="22"/>
        </w:rPr>
        <w:t>в</w:t>
      </w:r>
      <w:r w:rsidRPr="008C6415">
        <w:rPr>
          <w:spacing w:val="6"/>
          <w:sz w:val="22"/>
          <w:szCs w:val="22"/>
        </w:rPr>
        <w:t>н</w:t>
      </w:r>
      <w:r w:rsidRPr="008C6415">
        <w:rPr>
          <w:spacing w:val="-5"/>
          <w:sz w:val="22"/>
          <w:szCs w:val="22"/>
        </w:rPr>
        <w:t>о</w:t>
      </w:r>
      <w:r w:rsidRPr="008C6415">
        <w:rPr>
          <w:sz w:val="22"/>
          <w:szCs w:val="22"/>
        </w:rPr>
        <w:t xml:space="preserve">г </w:t>
      </w:r>
      <w:r w:rsidRPr="008C6415">
        <w:rPr>
          <w:spacing w:val="7"/>
          <w:sz w:val="22"/>
          <w:szCs w:val="22"/>
        </w:rPr>
        <w:t xml:space="preserve"> </w:t>
      </w:r>
      <w:r w:rsidRPr="008C6415">
        <w:rPr>
          <w:spacing w:val="2"/>
          <w:sz w:val="22"/>
          <w:szCs w:val="22"/>
        </w:rPr>
        <w:t>ни</w:t>
      </w:r>
      <w:r w:rsidRPr="008C6415">
        <w:rPr>
          <w:spacing w:val="1"/>
          <w:sz w:val="22"/>
          <w:szCs w:val="22"/>
        </w:rPr>
        <w:t>в</w:t>
      </w:r>
      <w:r w:rsidRPr="008C6415">
        <w:rPr>
          <w:spacing w:val="-5"/>
          <w:sz w:val="22"/>
          <w:szCs w:val="22"/>
        </w:rPr>
        <w:t>о</w:t>
      </w:r>
      <w:r w:rsidRPr="008C6415">
        <w:rPr>
          <w:sz w:val="22"/>
          <w:szCs w:val="22"/>
        </w:rPr>
        <w:t xml:space="preserve">а </w:t>
      </w:r>
      <w:r w:rsidRPr="008C6415">
        <w:rPr>
          <w:spacing w:val="4"/>
          <w:sz w:val="22"/>
          <w:szCs w:val="22"/>
        </w:rPr>
        <w:t xml:space="preserve"> </w:t>
      </w:r>
      <w:r w:rsidRPr="008C6415">
        <w:rPr>
          <w:spacing w:val="-2"/>
          <w:sz w:val="22"/>
          <w:szCs w:val="22"/>
        </w:rPr>
        <w:t>с</w:t>
      </w:r>
      <w:r w:rsidRPr="008C6415">
        <w:rPr>
          <w:sz w:val="22"/>
          <w:szCs w:val="22"/>
        </w:rPr>
        <w:t>т</w:t>
      </w:r>
      <w:r w:rsidRPr="008C6415">
        <w:rPr>
          <w:spacing w:val="2"/>
          <w:sz w:val="22"/>
          <w:szCs w:val="22"/>
        </w:rPr>
        <w:t>ан</w:t>
      </w:r>
      <w:r w:rsidRPr="008C6415">
        <w:rPr>
          <w:spacing w:val="-5"/>
          <w:sz w:val="22"/>
          <w:szCs w:val="22"/>
        </w:rPr>
        <w:t>о</w:t>
      </w:r>
      <w:r w:rsidRPr="008C6415">
        <w:rPr>
          <w:spacing w:val="1"/>
          <w:sz w:val="22"/>
          <w:szCs w:val="22"/>
        </w:rPr>
        <w:t>в</w:t>
      </w:r>
      <w:r w:rsidRPr="008C6415">
        <w:rPr>
          <w:spacing w:val="-3"/>
          <w:sz w:val="22"/>
          <w:szCs w:val="22"/>
        </w:rPr>
        <w:t>н</w:t>
      </w:r>
      <w:r w:rsidRPr="008C6415">
        <w:rPr>
          <w:spacing w:val="2"/>
          <w:sz w:val="22"/>
          <w:szCs w:val="22"/>
        </w:rPr>
        <w:t>и</w:t>
      </w:r>
      <w:r w:rsidRPr="008C6415">
        <w:rPr>
          <w:spacing w:val="-2"/>
          <w:sz w:val="22"/>
          <w:szCs w:val="22"/>
        </w:rPr>
        <w:t>ш</w:t>
      </w:r>
      <w:r w:rsidRPr="008C6415">
        <w:rPr>
          <w:sz w:val="22"/>
          <w:szCs w:val="22"/>
        </w:rPr>
        <w:t>т</w:t>
      </w:r>
      <w:r w:rsidRPr="008C6415">
        <w:rPr>
          <w:spacing w:val="1"/>
          <w:sz w:val="22"/>
          <w:szCs w:val="22"/>
        </w:rPr>
        <w:t>в</w:t>
      </w:r>
      <w:r w:rsidRPr="008C6415">
        <w:rPr>
          <w:sz w:val="22"/>
          <w:szCs w:val="22"/>
        </w:rPr>
        <w:t xml:space="preserve">а </w:t>
      </w:r>
      <w:r w:rsidRPr="008C6415">
        <w:rPr>
          <w:spacing w:val="2"/>
          <w:sz w:val="22"/>
          <w:szCs w:val="22"/>
        </w:rPr>
        <w:t>Р</w:t>
      </w:r>
      <w:r w:rsidRPr="008C6415">
        <w:rPr>
          <w:spacing w:val="-7"/>
          <w:sz w:val="22"/>
          <w:szCs w:val="22"/>
        </w:rPr>
        <w:t>е</w:t>
      </w:r>
      <w:r w:rsidRPr="008C6415">
        <w:rPr>
          <w:spacing w:val="2"/>
          <w:sz w:val="22"/>
          <w:szCs w:val="22"/>
        </w:rPr>
        <w:t>п</w:t>
      </w:r>
      <w:r w:rsidRPr="008C6415">
        <w:rPr>
          <w:sz w:val="22"/>
          <w:szCs w:val="22"/>
        </w:rPr>
        <w:t>у</w:t>
      </w:r>
      <w:r w:rsidRPr="008C6415">
        <w:rPr>
          <w:spacing w:val="-2"/>
          <w:sz w:val="22"/>
          <w:szCs w:val="22"/>
        </w:rPr>
        <w:t>б</w:t>
      </w:r>
      <w:r w:rsidRPr="008C6415">
        <w:rPr>
          <w:sz w:val="22"/>
          <w:szCs w:val="22"/>
        </w:rPr>
        <w:t>л</w:t>
      </w:r>
      <w:r w:rsidRPr="008C6415">
        <w:rPr>
          <w:spacing w:val="2"/>
          <w:sz w:val="22"/>
          <w:szCs w:val="22"/>
        </w:rPr>
        <w:t>и</w:t>
      </w:r>
      <w:r w:rsidRPr="008C6415">
        <w:rPr>
          <w:spacing w:val="3"/>
          <w:sz w:val="22"/>
          <w:szCs w:val="22"/>
        </w:rPr>
        <w:t>к</w:t>
      </w:r>
      <w:r w:rsidRPr="008C6415">
        <w:rPr>
          <w:sz w:val="22"/>
          <w:szCs w:val="22"/>
        </w:rPr>
        <w:t>е</w:t>
      </w:r>
      <w:r w:rsidRPr="008C6415">
        <w:rPr>
          <w:spacing w:val="-4"/>
          <w:sz w:val="22"/>
          <w:szCs w:val="22"/>
        </w:rPr>
        <w:t xml:space="preserve"> </w:t>
      </w:r>
      <w:r w:rsidRPr="008C6415">
        <w:rPr>
          <w:spacing w:val="1"/>
          <w:sz w:val="22"/>
          <w:szCs w:val="22"/>
        </w:rPr>
        <w:t>С</w:t>
      </w:r>
      <w:r w:rsidRPr="008C6415">
        <w:rPr>
          <w:sz w:val="22"/>
          <w:szCs w:val="22"/>
        </w:rPr>
        <w:t>р</w:t>
      </w:r>
      <w:r w:rsidRPr="008C6415">
        <w:rPr>
          <w:spacing w:val="-2"/>
          <w:sz w:val="22"/>
          <w:szCs w:val="22"/>
        </w:rPr>
        <w:t>б</w:t>
      </w:r>
      <w:r w:rsidRPr="008C6415">
        <w:rPr>
          <w:spacing w:val="2"/>
          <w:sz w:val="22"/>
          <w:szCs w:val="22"/>
        </w:rPr>
        <w:t>и</w:t>
      </w:r>
      <w:r w:rsidRPr="008C6415">
        <w:rPr>
          <w:spacing w:val="-4"/>
          <w:sz w:val="22"/>
          <w:szCs w:val="22"/>
        </w:rPr>
        <w:t>j</w:t>
      </w:r>
      <w:r w:rsidRPr="008C6415">
        <w:rPr>
          <w:sz w:val="22"/>
          <w:szCs w:val="22"/>
        </w:rPr>
        <w:t>е</w:t>
      </w:r>
      <w:r w:rsidRPr="008C6415">
        <w:rPr>
          <w:spacing w:val="-4"/>
          <w:sz w:val="22"/>
          <w:szCs w:val="22"/>
        </w:rPr>
        <w:t xml:space="preserve"> </w:t>
      </w:r>
      <w:r w:rsidRPr="008C6415">
        <w:rPr>
          <w:spacing w:val="-2"/>
          <w:sz w:val="22"/>
          <w:szCs w:val="22"/>
        </w:rPr>
        <w:t>к</w:t>
      </w:r>
      <w:r w:rsidRPr="008C6415">
        <w:rPr>
          <w:spacing w:val="3"/>
          <w:sz w:val="22"/>
          <w:szCs w:val="22"/>
        </w:rPr>
        <w:t>а</w:t>
      </w:r>
      <w:r w:rsidRPr="008C6415">
        <w:rPr>
          <w:sz w:val="22"/>
          <w:szCs w:val="22"/>
        </w:rPr>
        <w:t>о</w:t>
      </w:r>
      <w:r w:rsidRPr="008C6415">
        <w:rPr>
          <w:spacing w:val="-2"/>
          <w:sz w:val="22"/>
          <w:szCs w:val="22"/>
        </w:rPr>
        <w:t xml:space="preserve"> д</w:t>
      </w:r>
      <w:r w:rsidRPr="008C6415">
        <w:rPr>
          <w:sz w:val="22"/>
          <w:szCs w:val="22"/>
        </w:rPr>
        <w:t>р</w:t>
      </w:r>
      <w:r w:rsidRPr="008C6415">
        <w:rPr>
          <w:spacing w:val="1"/>
          <w:sz w:val="22"/>
          <w:szCs w:val="22"/>
        </w:rPr>
        <w:t>ж</w:t>
      </w:r>
      <w:r w:rsidRPr="008C6415">
        <w:rPr>
          <w:spacing w:val="3"/>
          <w:sz w:val="22"/>
          <w:szCs w:val="22"/>
        </w:rPr>
        <w:t>а</w:t>
      </w:r>
      <w:r w:rsidRPr="008C6415">
        <w:rPr>
          <w:spacing w:val="1"/>
          <w:sz w:val="22"/>
          <w:szCs w:val="22"/>
        </w:rPr>
        <w:t>в</w:t>
      </w:r>
      <w:r w:rsidRPr="008C6415">
        <w:rPr>
          <w:sz w:val="22"/>
          <w:szCs w:val="22"/>
        </w:rPr>
        <w:t>е</w:t>
      </w:r>
      <w:r w:rsidRPr="008C6415">
        <w:rPr>
          <w:spacing w:val="-4"/>
          <w:sz w:val="22"/>
          <w:szCs w:val="22"/>
        </w:rPr>
        <w:t xml:space="preserve"> </w:t>
      </w:r>
      <w:r w:rsidRPr="008C6415">
        <w:rPr>
          <w:spacing w:val="-1"/>
          <w:sz w:val="22"/>
          <w:szCs w:val="22"/>
        </w:rPr>
        <w:t>з</w:t>
      </w:r>
      <w:r w:rsidRPr="008C6415">
        <w:rPr>
          <w:spacing w:val="3"/>
          <w:sz w:val="22"/>
          <w:szCs w:val="22"/>
        </w:rPr>
        <w:t>а</w:t>
      </w:r>
      <w:r w:rsidRPr="008C6415">
        <w:rPr>
          <w:spacing w:val="-2"/>
          <w:sz w:val="22"/>
          <w:szCs w:val="22"/>
        </w:rPr>
        <w:t>с</w:t>
      </w:r>
      <w:r w:rsidRPr="008C6415">
        <w:rPr>
          <w:spacing w:val="2"/>
          <w:sz w:val="22"/>
          <w:szCs w:val="22"/>
        </w:rPr>
        <w:t>н</w:t>
      </w:r>
      <w:r w:rsidRPr="008C6415">
        <w:rPr>
          <w:spacing w:val="-5"/>
          <w:sz w:val="22"/>
          <w:szCs w:val="22"/>
        </w:rPr>
        <w:t>о</w:t>
      </w:r>
      <w:r w:rsidRPr="008C6415">
        <w:rPr>
          <w:spacing w:val="1"/>
          <w:sz w:val="22"/>
          <w:szCs w:val="22"/>
        </w:rPr>
        <w:t>в</w:t>
      </w:r>
      <w:r w:rsidRPr="008C6415">
        <w:rPr>
          <w:spacing w:val="3"/>
          <w:sz w:val="22"/>
          <w:szCs w:val="22"/>
        </w:rPr>
        <w:t>а</w:t>
      </w:r>
      <w:r w:rsidRPr="008C6415">
        <w:rPr>
          <w:spacing w:val="2"/>
          <w:sz w:val="22"/>
          <w:szCs w:val="22"/>
        </w:rPr>
        <w:t>н</w:t>
      </w:r>
      <w:r w:rsidRPr="008C6415">
        <w:rPr>
          <w:sz w:val="22"/>
          <w:szCs w:val="22"/>
        </w:rPr>
        <w:t>е</w:t>
      </w:r>
      <w:r w:rsidRPr="008C6415">
        <w:rPr>
          <w:spacing w:val="-4"/>
          <w:sz w:val="22"/>
          <w:szCs w:val="22"/>
        </w:rPr>
        <w:t xml:space="preserve"> </w:t>
      </w:r>
      <w:r w:rsidRPr="008C6415">
        <w:rPr>
          <w:spacing w:val="2"/>
          <w:sz w:val="22"/>
          <w:szCs w:val="22"/>
        </w:rPr>
        <w:t>н</w:t>
      </w:r>
      <w:r w:rsidRPr="008C6415">
        <w:rPr>
          <w:sz w:val="22"/>
          <w:szCs w:val="22"/>
        </w:rPr>
        <w:t xml:space="preserve">а </w:t>
      </w:r>
      <w:r w:rsidRPr="008C6415">
        <w:rPr>
          <w:spacing w:val="5"/>
          <w:sz w:val="22"/>
          <w:szCs w:val="22"/>
        </w:rPr>
        <w:t>з</w:t>
      </w:r>
      <w:r w:rsidRPr="008C6415">
        <w:rPr>
          <w:spacing w:val="-3"/>
          <w:sz w:val="22"/>
          <w:szCs w:val="22"/>
        </w:rPr>
        <w:t>н</w:t>
      </w:r>
      <w:r w:rsidRPr="008C6415">
        <w:rPr>
          <w:spacing w:val="3"/>
          <w:sz w:val="22"/>
          <w:szCs w:val="22"/>
        </w:rPr>
        <w:t>а</w:t>
      </w:r>
      <w:r w:rsidRPr="008C6415">
        <w:rPr>
          <w:spacing w:val="-1"/>
          <w:sz w:val="22"/>
          <w:szCs w:val="22"/>
        </w:rPr>
        <w:t>њ</w:t>
      </w:r>
      <w:r w:rsidRPr="008C6415">
        <w:rPr>
          <w:spacing w:val="-5"/>
          <w:sz w:val="22"/>
          <w:szCs w:val="22"/>
        </w:rPr>
        <w:t>у</w:t>
      </w:r>
      <w:r w:rsidRPr="008C6415">
        <w:rPr>
          <w:sz w:val="22"/>
          <w:szCs w:val="22"/>
        </w:rPr>
        <w:t>.</w:t>
      </w:r>
    </w:p>
    <w:p w14:paraId="5ABE0662" w14:textId="77777777" w:rsidR="00CB6E3D" w:rsidRDefault="00CB6E3D" w:rsidP="00AA115D">
      <w:pPr>
        <w:spacing w:line="240" w:lineRule="exact"/>
        <w:ind w:left="100" w:right="3255" w:firstLine="260"/>
        <w:jc w:val="both"/>
        <w:rPr>
          <w:sz w:val="22"/>
          <w:szCs w:val="22"/>
        </w:rPr>
      </w:pPr>
    </w:p>
    <w:p w14:paraId="0BA8D29B" w14:textId="7FCF9CC4" w:rsidR="00AA115D" w:rsidRPr="003D15C1" w:rsidRDefault="003D15C1" w:rsidP="00AA115D">
      <w:pPr>
        <w:spacing w:line="240" w:lineRule="exact"/>
        <w:ind w:left="100" w:right="3255" w:firstLine="260"/>
        <w:jc w:val="both"/>
        <w:rPr>
          <w:sz w:val="22"/>
          <w:szCs w:val="22"/>
        </w:rPr>
      </w:pPr>
      <w:r w:rsidRPr="003D15C1">
        <w:rPr>
          <w:sz w:val="22"/>
          <w:szCs w:val="22"/>
        </w:rPr>
        <w:t xml:space="preserve">У </w:t>
      </w:r>
      <w:r w:rsidRPr="003D15C1">
        <w:rPr>
          <w:spacing w:val="2"/>
          <w:sz w:val="22"/>
          <w:szCs w:val="22"/>
        </w:rPr>
        <w:t>и</w:t>
      </w:r>
      <w:r w:rsidRPr="003D15C1">
        <w:rPr>
          <w:spacing w:val="-1"/>
          <w:sz w:val="22"/>
          <w:szCs w:val="22"/>
        </w:rPr>
        <w:t>з</w:t>
      </w:r>
      <w:r w:rsidRPr="003D15C1">
        <w:rPr>
          <w:sz w:val="22"/>
          <w:szCs w:val="22"/>
        </w:rPr>
        <w:t>р</w:t>
      </w:r>
      <w:r w:rsidRPr="003D15C1">
        <w:rPr>
          <w:spacing w:val="3"/>
          <w:sz w:val="22"/>
          <w:szCs w:val="22"/>
        </w:rPr>
        <w:t>а</w:t>
      </w:r>
      <w:r w:rsidRPr="003D15C1">
        <w:rPr>
          <w:spacing w:val="-2"/>
          <w:sz w:val="22"/>
          <w:szCs w:val="22"/>
        </w:rPr>
        <w:t>д</w:t>
      </w:r>
      <w:r w:rsidRPr="003D15C1">
        <w:rPr>
          <w:sz w:val="22"/>
          <w:szCs w:val="22"/>
        </w:rPr>
        <w:t xml:space="preserve">и </w:t>
      </w:r>
      <w:r w:rsidRPr="003D15C1">
        <w:rPr>
          <w:spacing w:val="2"/>
          <w:sz w:val="22"/>
          <w:szCs w:val="22"/>
        </w:rPr>
        <w:t>п</w:t>
      </w:r>
      <w:r w:rsidRPr="003D15C1">
        <w:rPr>
          <w:sz w:val="22"/>
          <w:szCs w:val="22"/>
        </w:rPr>
        <w:t>р</w:t>
      </w:r>
      <w:r w:rsidRPr="003D15C1">
        <w:rPr>
          <w:spacing w:val="-5"/>
          <w:sz w:val="22"/>
          <w:szCs w:val="22"/>
        </w:rPr>
        <w:t>о</w:t>
      </w:r>
      <w:r w:rsidRPr="003D15C1">
        <w:rPr>
          <w:sz w:val="22"/>
          <w:szCs w:val="22"/>
        </w:rPr>
        <w:t>г</w:t>
      </w:r>
      <w:r w:rsidRPr="003D15C1">
        <w:rPr>
          <w:spacing w:val="-5"/>
          <w:sz w:val="22"/>
          <w:szCs w:val="22"/>
        </w:rPr>
        <w:t>р</w:t>
      </w:r>
      <w:r w:rsidRPr="003D15C1">
        <w:rPr>
          <w:spacing w:val="3"/>
          <w:sz w:val="22"/>
          <w:szCs w:val="22"/>
        </w:rPr>
        <w:t>а</w:t>
      </w:r>
      <w:r w:rsidRPr="003D15C1">
        <w:rPr>
          <w:sz w:val="22"/>
          <w:szCs w:val="22"/>
        </w:rPr>
        <w:t xml:space="preserve">ма </w:t>
      </w:r>
      <w:r w:rsidRPr="003D15C1">
        <w:rPr>
          <w:spacing w:val="2"/>
          <w:sz w:val="22"/>
          <w:szCs w:val="22"/>
        </w:rPr>
        <w:t>п</w:t>
      </w:r>
      <w:r w:rsidRPr="003D15C1">
        <w:rPr>
          <w:spacing w:val="-5"/>
          <w:sz w:val="22"/>
          <w:szCs w:val="22"/>
        </w:rPr>
        <w:t>о</w:t>
      </w:r>
      <w:r w:rsidRPr="003D15C1">
        <w:rPr>
          <w:spacing w:val="-2"/>
          <w:sz w:val="22"/>
          <w:szCs w:val="22"/>
        </w:rPr>
        <w:t>себ</w:t>
      </w:r>
      <w:r w:rsidRPr="003D15C1">
        <w:rPr>
          <w:spacing w:val="2"/>
          <w:sz w:val="22"/>
          <w:szCs w:val="22"/>
        </w:rPr>
        <w:t>н</w:t>
      </w:r>
      <w:r w:rsidRPr="003D15C1">
        <w:rPr>
          <w:sz w:val="22"/>
          <w:szCs w:val="22"/>
        </w:rPr>
        <w:t>о</w:t>
      </w:r>
      <w:r w:rsidRPr="003D15C1">
        <w:rPr>
          <w:spacing w:val="-2"/>
          <w:sz w:val="22"/>
          <w:szCs w:val="22"/>
        </w:rPr>
        <w:t xml:space="preserve"> </w:t>
      </w:r>
      <w:r w:rsidRPr="003D15C1">
        <w:rPr>
          <w:spacing w:val="3"/>
          <w:sz w:val="22"/>
          <w:szCs w:val="22"/>
        </w:rPr>
        <w:t>с</w:t>
      </w:r>
      <w:r w:rsidRPr="003D15C1">
        <w:rPr>
          <w:sz w:val="22"/>
          <w:szCs w:val="22"/>
        </w:rPr>
        <w:t>е</w:t>
      </w:r>
      <w:r w:rsidRPr="003D15C1">
        <w:rPr>
          <w:spacing w:val="-4"/>
          <w:sz w:val="22"/>
          <w:szCs w:val="22"/>
        </w:rPr>
        <w:t xml:space="preserve"> </w:t>
      </w:r>
      <w:r w:rsidRPr="003D15C1">
        <w:rPr>
          <w:spacing w:val="1"/>
          <w:sz w:val="22"/>
          <w:szCs w:val="22"/>
        </w:rPr>
        <w:t>в</w:t>
      </w:r>
      <w:r w:rsidRPr="003D15C1">
        <w:rPr>
          <w:sz w:val="22"/>
          <w:szCs w:val="22"/>
        </w:rPr>
        <w:t>о</w:t>
      </w:r>
      <w:r w:rsidRPr="003D15C1">
        <w:rPr>
          <w:spacing w:val="-2"/>
          <w:sz w:val="22"/>
          <w:szCs w:val="22"/>
        </w:rPr>
        <w:t>д</w:t>
      </w:r>
      <w:r w:rsidRPr="003D15C1">
        <w:rPr>
          <w:spacing w:val="2"/>
          <w:sz w:val="22"/>
          <w:szCs w:val="22"/>
        </w:rPr>
        <w:t>и</w:t>
      </w:r>
      <w:r w:rsidRPr="003D15C1">
        <w:rPr>
          <w:sz w:val="22"/>
          <w:szCs w:val="22"/>
        </w:rPr>
        <w:t>ло</w:t>
      </w:r>
      <w:r w:rsidRPr="003D15C1">
        <w:rPr>
          <w:spacing w:val="-2"/>
          <w:sz w:val="22"/>
          <w:szCs w:val="22"/>
        </w:rPr>
        <w:t xml:space="preserve"> </w:t>
      </w:r>
      <w:r w:rsidRPr="003D15C1">
        <w:rPr>
          <w:sz w:val="22"/>
          <w:szCs w:val="22"/>
        </w:rPr>
        <w:t>р</w:t>
      </w:r>
      <w:r w:rsidRPr="003D15C1">
        <w:rPr>
          <w:spacing w:val="3"/>
          <w:sz w:val="22"/>
          <w:szCs w:val="22"/>
        </w:rPr>
        <w:t>а</w:t>
      </w:r>
      <w:r w:rsidRPr="003D15C1">
        <w:rPr>
          <w:spacing w:val="-1"/>
          <w:sz w:val="22"/>
          <w:szCs w:val="22"/>
        </w:rPr>
        <w:t>ч</w:t>
      </w:r>
      <w:r w:rsidRPr="003D15C1">
        <w:rPr>
          <w:spacing w:val="-5"/>
          <w:sz w:val="22"/>
          <w:szCs w:val="22"/>
        </w:rPr>
        <w:t>у</w:t>
      </w:r>
      <w:r w:rsidRPr="003D15C1">
        <w:rPr>
          <w:spacing w:val="2"/>
          <w:sz w:val="22"/>
          <w:szCs w:val="22"/>
        </w:rPr>
        <w:t>н</w:t>
      </w:r>
      <w:r w:rsidRPr="003D15C1">
        <w:rPr>
          <w:sz w:val="22"/>
          <w:szCs w:val="22"/>
        </w:rPr>
        <w:t>а</w:t>
      </w:r>
      <w:r w:rsidRPr="003D15C1">
        <w:rPr>
          <w:spacing w:val="5"/>
          <w:sz w:val="22"/>
          <w:szCs w:val="22"/>
        </w:rPr>
        <w:t xml:space="preserve"> </w:t>
      </w:r>
      <w:r w:rsidRPr="003D15C1">
        <w:rPr>
          <w:sz w:val="22"/>
          <w:szCs w:val="22"/>
        </w:rPr>
        <w:t>о</w:t>
      </w:r>
      <w:r w:rsidRPr="003D15C1">
        <w:rPr>
          <w:spacing w:val="-2"/>
          <w:sz w:val="22"/>
          <w:szCs w:val="22"/>
        </w:rPr>
        <w:t xml:space="preserve"> </w:t>
      </w:r>
      <w:r w:rsidRPr="003D15C1">
        <w:rPr>
          <w:spacing w:val="-5"/>
          <w:sz w:val="22"/>
          <w:szCs w:val="22"/>
        </w:rPr>
        <w:t>у</w:t>
      </w:r>
      <w:r w:rsidRPr="003D15C1">
        <w:rPr>
          <w:spacing w:val="-2"/>
          <w:sz w:val="22"/>
          <w:szCs w:val="22"/>
        </w:rPr>
        <w:t>с</w:t>
      </w:r>
      <w:r w:rsidRPr="003D15C1">
        <w:rPr>
          <w:spacing w:val="4"/>
          <w:sz w:val="22"/>
          <w:szCs w:val="22"/>
        </w:rPr>
        <w:t>м</w:t>
      </w:r>
      <w:r w:rsidRPr="003D15C1">
        <w:rPr>
          <w:spacing w:val="-7"/>
          <w:sz w:val="22"/>
          <w:szCs w:val="22"/>
        </w:rPr>
        <w:t>е</w:t>
      </w:r>
      <w:r w:rsidRPr="003D15C1">
        <w:rPr>
          <w:spacing w:val="5"/>
          <w:sz w:val="22"/>
          <w:szCs w:val="22"/>
        </w:rPr>
        <w:t>р</w:t>
      </w:r>
      <w:r w:rsidRPr="003D15C1">
        <w:rPr>
          <w:spacing w:val="-7"/>
          <w:sz w:val="22"/>
          <w:szCs w:val="22"/>
        </w:rPr>
        <w:t>е</w:t>
      </w:r>
      <w:r w:rsidRPr="003D15C1">
        <w:rPr>
          <w:spacing w:val="6"/>
          <w:sz w:val="22"/>
          <w:szCs w:val="22"/>
        </w:rPr>
        <w:t>н</w:t>
      </w:r>
      <w:r w:rsidRPr="003D15C1">
        <w:rPr>
          <w:spacing w:val="-5"/>
          <w:sz w:val="22"/>
          <w:szCs w:val="22"/>
        </w:rPr>
        <w:t>о</w:t>
      </w:r>
      <w:r w:rsidRPr="003D15C1">
        <w:rPr>
          <w:spacing w:val="-2"/>
          <w:sz w:val="22"/>
          <w:szCs w:val="22"/>
        </w:rPr>
        <w:t>с</w:t>
      </w:r>
      <w:r w:rsidRPr="003D15C1">
        <w:rPr>
          <w:sz w:val="22"/>
          <w:szCs w:val="22"/>
        </w:rPr>
        <w:t>ти</w:t>
      </w:r>
      <w:r w:rsidRPr="003D15C1">
        <w:rPr>
          <w:spacing w:val="4"/>
          <w:sz w:val="22"/>
          <w:szCs w:val="22"/>
        </w:rPr>
        <w:t xml:space="preserve"> </w:t>
      </w:r>
      <w:r w:rsidRPr="003D15C1">
        <w:rPr>
          <w:spacing w:val="2"/>
          <w:sz w:val="22"/>
          <w:szCs w:val="22"/>
        </w:rPr>
        <w:t>н</w:t>
      </w:r>
      <w:r w:rsidRPr="003D15C1">
        <w:rPr>
          <w:sz w:val="22"/>
          <w:szCs w:val="22"/>
        </w:rPr>
        <w:t xml:space="preserve">а </w:t>
      </w:r>
      <w:r w:rsidRPr="003D15C1">
        <w:rPr>
          <w:spacing w:val="2"/>
          <w:sz w:val="22"/>
          <w:szCs w:val="22"/>
        </w:rPr>
        <w:t>п</w:t>
      </w:r>
      <w:r w:rsidRPr="003D15C1">
        <w:rPr>
          <w:spacing w:val="-5"/>
          <w:sz w:val="22"/>
          <w:szCs w:val="22"/>
        </w:rPr>
        <w:t>о</w:t>
      </w:r>
      <w:r w:rsidRPr="003D15C1">
        <w:rPr>
          <w:spacing w:val="-2"/>
          <w:sz w:val="22"/>
          <w:szCs w:val="22"/>
        </w:rPr>
        <w:t>с</w:t>
      </w:r>
      <w:r w:rsidRPr="003D15C1">
        <w:rPr>
          <w:sz w:val="22"/>
          <w:szCs w:val="22"/>
        </w:rPr>
        <w:t>т</w:t>
      </w:r>
      <w:r w:rsidRPr="003D15C1">
        <w:rPr>
          <w:spacing w:val="1"/>
          <w:sz w:val="22"/>
          <w:szCs w:val="22"/>
        </w:rPr>
        <w:t>и</w:t>
      </w:r>
      <w:r w:rsidRPr="003D15C1">
        <w:rPr>
          <w:spacing w:val="-1"/>
          <w:sz w:val="22"/>
          <w:szCs w:val="22"/>
        </w:rPr>
        <w:t>з</w:t>
      </w:r>
      <w:r w:rsidRPr="003D15C1">
        <w:rPr>
          <w:spacing w:val="3"/>
          <w:sz w:val="22"/>
          <w:szCs w:val="22"/>
        </w:rPr>
        <w:t>а</w:t>
      </w:r>
      <w:r w:rsidRPr="003D15C1">
        <w:rPr>
          <w:spacing w:val="-1"/>
          <w:sz w:val="22"/>
          <w:szCs w:val="22"/>
        </w:rPr>
        <w:t>њ</w:t>
      </w:r>
      <w:r w:rsidRPr="003D15C1">
        <w:rPr>
          <w:sz w:val="22"/>
          <w:szCs w:val="22"/>
        </w:rPr>
        <w:t>е</w:t>
      </w:r>
      <w:r w:rsidRPr="003D15C1">
        <w:rPr>
          <w:spacing w:val="-4"/>
          <w:sz w:val="22"/>
          <w:szCs w:val="22"/>
        </w:rPr>
        <w:t xml:space="preserve"> </w:t>
      </w:r>
      <w:r w:rsidRPr="003D15C1">
        <w:rPr>
          <w:spacing w:val="-5"/>
          <w:sz w:val="22"/>
          <w:szCs w:val="22"/>
        </w:rPr>
        <w:t>о</w:t>
      </w:r>
      <w:r w:rsidRPr="003D15C1">
        <w:rPr>
          <w:spacing w:val="2"/>
          <w:sz w:val="22"/>
          <w:szCs w:val="22"/>
        </w:rPr>
        <w:t>п</w:t>
      </w:r>
      <w:r w:rsidRPr="003D15C1">
        <w:rPr>
          <w:spacing w:val="-2"/>
          <w:sz w:val="22"/>
          <w:szCs w:val="22"/>
        </w:rPr>
        <w:t>ш</w:t>
      </w:r>
      <w:r w:rsidRPr="003D15C1">
        <w:rPr>
          <w:sz w:val="22"/>
          <w:szCs w:val="22"/>
        </w:rPr>
        <w:t>т</w:t>
      </w:r>
      <w:r w:rsidRPr="003D15C1">
        <w:rPr>
          <w:spacing w:val="1"/>
          <w:sz w:val="22"/>
          <w:szCs w:val="22"/>
        </w:rPr>
        <w:t>и</w:t>
      </w:r>
      <w:r w:rsidRPr="003D15C1">
        <w:rPr>
          <w:sz w:val="22"/>
          <w:szCs w:val="22"/>
        </w:rPr>
        <w:t>х</w:t>
      </w:r>
      <w:r w:rsidRPr="003D15C1">
        <w:rPr>
          <w:spacing w:val="2"/>
          <w:sz w:val="22"/>
          <w:szCs w:val="22"/>
        </w:rPr>
        <w:t xml:space="preserve"> </w:t>
      </w:r>
      <w:r w:rsidRPr="003D15C1">
        <w:rPr>
          <w:sz w:val="22"/>
          <w:szCs w:val="22"/>
        </w:rPr>
        <w:t>м</w:t>
      </w:r>
      <w:r w:rsidRPr="003D15C1">
        <w:rPr>
          <w:spacing w:val="-3"/>
          <w:sz w:val="22"/>
          <w:szCs w:val="22"/>
        </w:rPr>
        <w:t>е</w:t>
      </w:r>
      <w:r w:rsidRPr="003D15C1">
        <w:rPr>
          <w:spacing w:val="-1"/>
          <w:sz w:val="22"/>
          <w:szCs w:val="22"/>
        </w:rPr>
        <w:t>ђ</w:t>
      </w:r>
      <w:r w:rsidRPr="003D15C1">
        <w:rPr>
          <w:spacing w:val="-5"/>
          <w:sz w:val="22"/>
          <w:szCs w:val="22"/>
        </w:rPr>
        <w:t>у</w:t>
      </w:r>
      <w:r w:rsidRPr="003D15C1">
        <w:rPr>
          <w:spacing w:val="2"/>
          <w:sz w:val="22"/>
          <w:szCs w:val="22"/>
        </w:rPr>
        <w:t>п</w:t>
      </w:r>
      <w:r w:rsidRPr="003D15C1">
        <w:rPr>
          <w:spacing w:val="5"/>
          <w:sz w:val="22"/>
          <w:szCs w:val="22"/>
        </w:rPr>
        <w:t>р</w:t>
      </w:r>
      <w:r w:rsidRPr="003D15C1">
        <w:rPr>
          <w:spacing w:val="-2"/>
          <w:sz w:val="22"/>
          <w:szCs w:val="22"/>
        </w:rPr>
        <w:t>ед</w:t>
      </w:r>
      <w:r w:rsidRPr="003D15C1">
        <w:rPr>
          <w:spacing w:val="4"/>
          <w:sz w:val="22"/>
          <w:szCs w:val="22"/>
        </w:rPr>
        <w:t>м</w:t>
      </w:r>
      <w:r w:rsidRPr="003D15C1">
        <w:rPr>
          <w:spacing w:val="-7"/>
          <w:sz w:val="22"/>
          <w:szCs w:val="22"/>
        </w:rPr>
        <w:t>е</w:t>
      </w:r>
      <w:r w:rsidRPr="003D15C1">
        <w:rPr>
          <w:sz w:val="22"/>
          <w:szCs w:val="22"/>
        </w:rPr>
        <w:t>т</w:t>
      </w:r>
      <w:r w:rsidRPr="003D15C1">
        <w:rPr>
          <w:spacing w:val="1"/>
          <w:sz w:val="22"/>
          <w:szCs w:val="22"/>
        </w:rPr>
        <w:t>н</w:t>
      </w:r>
      <w:r w:rsidRPr="003D15C1">
        <w:rPr>
          <w:spacing w:val="2"/>
          <w:sz w:val="22"/>
          <w:szCs w:val="22"/>
        </w:rPr>
        <w:t>и</w:t>
      </w:r>
      <w:r w:rsidRPr="003D15C1">
        <w:rPr>
          <w:sz w:val="22"/>
          <w:szCs w:val="22"/>
        </w:rPr>
        <w:t>х</w:t>
      </w:r>
      <w:r w:rsidRPr="003D15C1">
        <w:rPr>
          <w:spacing w:val="2"/>
          <w:sz w:val="22"/>
          <w:szCs w:val="22"/>
        </w:rPr>
        <w:t xml:space="preserve"> </w:t>
      </w:r>
      <w:r w:rsidRPr="003D15C1">
        <w:rPr>
          <w:spacing w:val="-2"/>
          <w:sz w:val="22"/>
          <w:szCs w:val="22"/>
        </w:rPr>
        <w:t>к</w:t>
      </w:r>
      <w:r w:rsidRPr="003D15C1">
        <w:rPr>
          <w:spacing w:val="-5"/>
          <w:sz w:val="22"/>
          <w:szCs w:val="22"/>
        </w:rPr>
        <w:t>о</w:t>
      </w:r>
      <w:r w:rsidRPr="003D15C1">
        <w:rPr>
          <w:sz w:val="22"/>
          <w:szCs w:val="22"/>
        </w:rPr>
        <w:t>м</w:t>
      </w:r>
      <w:r w:rsidRPr="003D15C1">
        <w:rPr>
          <w:spacing w:val="1"/>
          <w:sz w:val="22"/>
          <w:szCs w:val="22"/>
        </w:rPr>
        <w:t>п</w:t>
      </w:r>
      <w:r w:rsidRPr="003D15C1">
        <w:rPr>
          <w:spacing w:val="-7"/>
          <w:sz w:val="22"/>
          <w:szCs w:val="22"/>
        </w:rPr>
        <w:t>е</w:t>
      </w:r>
      <w:r w:rsidRPr="003D15C1">
        <w:rPr>
          <w:spacing w:val="4"/>
          <w:sz w:val="22"/>
          <w:szCs w:val="22"/>
        </w:rPr>
        <w:t>т</w:t>
      </w:r>
      <w:r w:rsidRPr="003D15C1">
        <w:rPr>
          <w:spacing w:val="-7"/>
          <w:sz w:val="22"/>
          <w:szCs w:val="22"/>
        </w:rPr>
        <w:t>е</w:t>
      </w:r>
      <w:r w:rsidRPr="003D15C1">
        <w:rPr>
          <w:spacing w:val="2"/>
          <w:sz w:val="22"/>
          <w:szCs w:val="22"/>
        </w:rPr>
        <w:t>нци</w:t>
      </w:r>
      <w:r w:rsidRPr="003D15C1">
        <w:rPr>
          <w:spacing w:val="-4"/>
          <w:sz w:val="22"/>
          <w:szCs w:val="22"/>
        </w:rPr>
        <w:t>ј</w:t>
      </w:r>
      <w:r w:rsidRPr="003D15C1">
        <w:rPr>
          <w:sz w:val="22"/>
          <w:szCs w:val="22"/>
        </w:rPr>
        <w:t>а</w:t>
      </w:r>
      <w:r w:rsidR="00AA115D" w:rsidRPr="003D15C1">
        <w:rPr>
          <w:b/>
          <w:sz w:val="22"/>
          <w:szCs w:val="22"/>
        </w:rPr>
        <w:t>:</w:t>
      </w:r>
    </w:p>
    <w:p w14:paraId="23BC418C" w14:textId="66A436BC" w:rsidR="003D15C1" w:rsidRPr="003D15C1" w:rsidRDefault="003D15C1" w:rsidP="00AA115D">
      <w:pPr>
        <w:spacing w:line="240" w:lineRule="exact"/>
        <w:ind w:left="100" w:right="3255" w:firstLine="260"/>
        <w:jc w:val="both"/>
        <w:rPr>
          <w:sz w:val="22"/>
          <w:szCs w:val="22"/>
        </w:rPr>
      </w:pPr>
    </w:p>
    <w:p w14:paraId="5D82FFF9" w14:textId="77777777" w:rsidR="003D15C1" w:rsidRDefault="003D15C1" w:rsidP="003D15C1">
      <w:pPr>
        <w:spacing w:before="45" w:line="275" w:lineRule="auto"/>
        <w:ind w:left="100" w:right="73" w:firstLine="53"/>
        <w:jc w:val="both"/>
        <w:rPr>
          <w:b/>
          <w:spacing w:val="3"/>
          <w:sz w:val="22"/>
          <w:szCs w:val="22"/>
        </w:rPr>
      </w:pPr>
      <w:r w:rsidRPr="003D15C1">
        <w:rPr>
          <w:b/>
          <w:sz w:val="22"/>
          <w:szCs w:val="22"/>
        </w:rPr>
        <w:t>1)</w:t>
      </w:r>
      <w:r w:rsidRPr="003D15C1">
        <w:rPr>
          <w:b/>
          <w:spacing w:val="4"/>
          <w:sz w:val="22"/>
          <w:szCs w:val="22"/>
        </w:rPr>
        <w:t xml:space="preserve"> </w:t>
      </w:r>
      <w:r w:rsidRPr="003D15C1">
        <w:rPr>
          <w:b/>
          <w:spacing w:val="2"/>
          <w:sz w:val="22"/>
          <w:szCs w:val="22"/>
        </w:rPr>
        <w:t>к</w:t>
      </w:r>
      <w:r w:rsidRPr="003D15C1">
        <w:rPr>
          <w:b/>
          <w:sz w:val="22"/>
          <w:szCs w:val="22"/>
        </w:rPr>
        <w:t>о</w:t>
      </w:r>
      <w:r w:rsidRPr="003D15C1">
        <w:rPr>
          <w:b/>
          <w:spacing w:val="-6"/>
          <w:sz w:val="22"/>
          <w:szCs w:val="22"/>
        </w:rPr>
        <w:t>м</w:t>
      </w:r>
      <w:r w:rsidRPr="003D15C1">
        <w:rPr>
          <w:b/>
          <w:spacing w:val="2"/>
          <w:sz w:val="22"/>
          <w:szCs w:val="22"/>
        </w:rPr>
        <w:t>п</w:t>
      </w:r>
      <w:r w:rsidRPr="003D15C1">
        <w:rPr>
          <w:b/>
          <w:spacing w:val="-2"/>
          <w:sz w:val="22"/>
          <w:szCs w:val="22"/>
        </w:rPr>
        <w:t>е</w:t>
      </w:r>
      <w:r w:rsidRPr="003D15C1">
        <w:rPr>
          <w:b/>
          <w:spacing w:val="-3"/>
          <w:sz w:val="22"/>
          <w:szCs w:val="22"/>
        </w:rPr>
        <w:t>т</w:t>
      </w:r>
      <w:r w:rsidRPr="003D15C1">
        <w:rPr>
          <w:b/>
          <w:spacing w:val="-2"/>
          <w:sz w:val="22"/>
          <w:szCs w:val="22"/>
        </w:rPr>
        <w:t>е</w:t>
      </w:r>
      <w:r w:rsidRPr="003D15C1">
        <w:rPr>
          <w:b/>
          <w:spacing w:val="2"/>
          <w:sz w:val="22"/>
          <w:szCs w:val="22"/>
        </w:rPr>
        <w:t>нци</w:t>
      </w:r>
      <w:r w:rsidRPr="003D15C1">
        <w:rPr>
          <w:b/>
          <w:spacing w:val="-6"/>
          <w:sz w:val="22"/>
          <w:szCs w:val="22"/>
        </w:rPr>
        <w:t>ј</w:t>
      </w:r>
      <w:r w:rsidRPr="003D15C1">
        <w:rPr>
          <w:b/>
          <w:sz w:val="22"/>
          <w:szCs w:val="22"/>
        </w:rPr>
        <w:t>и</w:t>
      </w:r>
      <w:r w:rsidRPr="003D15C1">
        <w:rPr>
          <w:b/>
          <w:spacing w:val="7"/>
          <w:sz w:val="22"/>
          <w:szCs w:val="22"/>
        </w:rPr>
        <w:t xml:space="preserve"> </w:t>
      </w:r>
      <w:r w:rsidRPr="003D15C1">
        <w:rPr>
          <w:b/>
          <w:spacing w:val="-2"/>
          <w:sz w:val="22"/>
          <w:szCs w:val="22"/>
        </w:rPr>
        <w:t>з</w:t>
      </w:r>
      <w:r w:rsidRPr="003D15C1">
        <w:rPr>
          <w:b/>
          <w:sz w:val="22"/>
          <w:szCs w:val="22"/>
        </w:rPr>
        <w:t>а уч</w:t>
      </w:r>
      <w:r w:rsidRPr="003D15C1">
        <w:rPr>
          <w:b/>
          <w:spacing w:val="-2"/>
          <w:sz w:val="22"/>
          <w:szCs w:val="22"/>
        </w:rPr>
        <w:t>е</w:t>
      </w:r>
      <w:r w:rsidRPr="003D15C1">
        <w:rPr>
          <w:b/>
          <w:spacing w:val="1"/>
          <w:sz w:val="22"/>
          <w:szCs w:val="22"/>
        </w:rPr>
        <w:t>њ</w:t>
      </w:r>
      <w:r w:rsidRPr="003D15C1">
        <w:rPr>
          <w:b/>
          <w:sz w:val="22"/>
          <w:szCs w:val="22"/>
        </w:rPr>
        <w:t>е</w:t>
      </w:r>
      <w:r w:rsidRPr="003D15C1">
        <w:rPr>
          <w:b/>
          <w:spacing w:val="3"/>
          <w:sz w:val="22"/>
          <w:szCs w:val="22"/>
        </w:rPr>
        <w:t xml:space="preserve"> </w:t>
      </w:r>
    </w:p>
    <w:p w14:paraId="564DD8DE" w14:textId="77777777" w:rsidR="003D15C1" w:rsidRDefault="003D15C1" w:rsidP="003D15C1">
      <w:pPr>
        <w:spacing w:before="45" w:line="275" w:lineRule="auto"/>
        <w:ind w:left="100" w:right="73" w:firstLine="53"/>
        <w:jc w:val="both"/>
        <w:rPr>
          <w:b/>
          <w:spacing w:val="4"/>
          <w:sz w:val="22"/>
          <w:szCs w:val="22"/>
        </w:rPr>
      </w:pPr>
      <w:r w:rsidRPr="003D15C1">
        <w:rPr>
          <w:b/>
          <w:sz w:val="22"/>
          <w:szCs w:val="22"/>
        </w:rPr>
        <w:t>2)</w:t>
      </w:r>
      <w:r w:rsidRPr="003D15C1">
        <w:rPr>
          <w:b/>
          <w:spacing w:val="4"/>
          <w:sz w:val="22"/>
          <w:szCs w:val="22"/>
        </w:rPr>
        <w:t xml:space="preserve"> </w:t>
      </w:r>
      <w:r w:rsidRPr="003D15C1">
        <w:rPr>
          <w:b/>
          <w:sz w:val="22"/>
          <w:szCs w:val="22"/>
        </w:rPr>
        <w:t>о</w:t>
      </w:r>
      <w:r w:rsidRPr="003D15C1">
        <w:rPr>
          <w:b/>
          <w:spacing w:val="-1"/>
          <w:sz w:val="22"/>
          <w:szCs w:val="22"/>
        </w:rPr>
        <w:t>д</w:t>
      </w:r>
      <w:r w:rsidRPr="003D15C1">
        <w:rPr>
          <w:b/>
          <w:sz w:val="22"/>
          <w:szCs w:val="22"/>
        </w:rPr>
        <w:t>го</w:t>
      </w:r>
      <w:r w:rsidRPr="003D15C1">
        <w:rPr>
          <w:b/>
          <w:spacing w:val="1"/>
          <w:sz w:val="22"/>
          <w:szCs w:val="22"/>
        </w:rPr>
        <w:t>в</w:t>
      </w:r>
      <w:r w:rsidRPr="003D15C1">
        <w:rPr>
          <w:b/>
          <w:sz w:val="22"/>
          <w:szCs w:val="22"/>
        </w:rPr>
        <w:t>о</w:t>
      </w:r>
      <w:r w:rsidRPr="003D15C1">
        <w:rPr>
          <w:b/>
          <w:spacing w:val="-3"/>
          <w:sz w:val="22"/>
          <w:szCs w:val="22"/>
        </w:rPr>
        <w:t>р</w:t>
      </w:r>
      <w:r w:rsidRPr="003D15C1">
        <w:rPr>
          <w:b/>
          <w:spacing w:val="2"/>
          <w:sz w:val="22"/>
          <w:szCs w:val="22"/>
        </w:rPr>
        <w:t>н</w:t>
      </w:r>
      <w:r w:rsidRPr="003D15C1">
        <w:rPr>
          <w:b/>
          <w:sz w:val="22"/>
          <w:szCs w:val="22"/>
        </w:rPr>
        <w:t>о</w:t>
      </w:r>
      <w:r w:rsidRPr="003D15C1">
        <w:rPr>
          <w:b/>
          <w:spacing w:val="5"/>
          <w:sz w:val="22"/>
          <w:szCs w:val="22"/>
        </w:rPr>
        <w:t xml:space="preserve"> </w:t>
      </w:r>
      <w:r w:rsidRPr="003D15C1">
        <w:rPr>
          <w:b/>
          <w:sz w:val="22"/>
          <w:szCs w:val="22"/>
        </w:rPr>
        <w:t>уч</w:t>
      </w:r>
      <w:r w:rsidRPr="003D15C1">
        <w:rPr>
          <w:b/>
          <w:spacing w:val="-7"/>
          <w:sz w:val="22"/>
          <w:szCs w:val="22"/>
        </w:rPr>
        <w:t>е</w:t>
      </w:r>
      <w:r w:rsidRPr="003D15C1">
        <w:rPr>
          <w:b/>
          <w:spacing w:val="6"/>
          <w:sz w:val="22"/>
          <w:szCs w:val="22"/>
        </w:rPr>
        <w:t>ш</w:t>
      </w:r>
      <w:r w:rsidRPr="003D15C1">
        <w:rPr>
          <w:b/>
          <w:spacing w:val="-3"/>
          <w:sz w:val="22"/>
          <w:szCs w:val="22"/>
        </w:rPr>
        <w:t>ћ</w:t>
      </w:r>
      <w:r w:rsidRPr="003D15C1">
        <w:rPr>
          <w:b/>
          <w:sz w:val="22"/>
          <w:szCs w:val="22"/>
        </w:rPr>
        <w:t>е</w:t>
      </w:r>
      <w:r w:rsidRPr="003D15C1">
        <w:rPr>
          <w:b/>
          <w:spacing w:val="3"/>
          <w:sz w:val="22"/>
          <w:szCs w:val="22"/>
        </w:rPr>
        <w:t xml:space="preserve"> </w:t>
      </w:r>
      <w:r w:rsidRPr="003D15C1">
        <w:rPr>
          <w:b/>
          <w:sz w:val="22"/>
          <w:szCs w:val="22"/>
        </w:rPr>
        <w:t>у</w:t>
      </w:r>
      <w:r w:rsidRPr="003D15C1">
        <w:rPr>
          <w:b/>
          <w:spacing w:val="5"/>
          <w:sz w:val="22"/>
          <w:szCs w:val="22"/>
        </w:rPr>
        <w:t xml:space="preserve"> </w:t>
      </w:r>
      <w:r w:rsidRPr="003D15C1">
        <w:rPr>
          <w:b/>
          <w:spacing w:val="-1"/>
          <w:sz w:val="22"/>
          <w:szCs w:val="22"/>
        </w:rPr>
        <w:t>д</w:t>
      </w:r>
      <w:r w:rsidRPr="003D15C1">
        <w:rPr>
          <w:b/>
          <w:spacing w:val="-2"/>
          <w:sz w:val="22"/>
          <w:szCs w:val="22"/>
        </w:rPr>
        <w:t>ем</w:t>
      </w:r>
      <w:r w:rsidRPr="003D15C1">
        <w:rPr>
          <w:b/>
          <w:sz w:val="22"/>
          <w:szCs w:val="22"/>
        </w:rPr>
        <w:t>о</w:t>
      </w:r>
      <w:r w:rsidRPr="003D15C1">
        <w:rPr>
          <w:b/>
          <w:spacing w:val="2"/>
          <w:sz w:val="22"/>
          <w:szCs w:val="22"/>
        </w:rPr>
        <w:t>к</w:t>
      </w:r>
      <w:r w:rsidRPr="003D15C1">
        <w:rPr>
          <w:b/>
          <w:spacing w:val="-3"/>
          <w:sz w:val="22"/>
          <w:szCs w:val="22"/>
        </w:rPr>
        <w:t>р</w:t>
      </w:r>
      <w:r w:rsidRPr="003D15C1">
        <w:rPr>
          <w:b/>
          <w:sz w:val="22"/>
          <w:szCs w:val="22"/>
        </w:rPr>
        <w:t>а</w:t>
      </w:r>
      <w:r w:rsidRPr="003D15C1">
        <w:rPr>
          <w:b/>
          <w:spacing w:val="-3"/>
          <w:sz w:val="22"/>
          <w:szCs w:val="22"/>
        </w:rPr>
        <w:t>т</w:t>
      </w:r>
      <w:r w:rsidRPr="003D15C1">
        <w:rPr>
          <w:b/>
          <w:spacing w:val="-2"/>
          <w:sz w:val="22"/>
          <w:szCs w:val="22"/>
        </w:rPr>
        <w:t>с</w:t>
      </w:r>
      <w:r w:rsidRPr="003D15C1">
        <w:rPr>
          <w:b/>
          <w:spacing w:val="2"/>
          <w:sz w:val="22"/>
          <w:szCs w:val="22"/>
        </w:rPr>
        <w:t>к</w:t>
      </w:r>
      <w:r w:rsidRPr="003D15C1">
        <w:rPr>
          <w:b/>
          <w:sz w:val="22"/>
          <w:szCs w:val="22"/>
        </w:rPr>
        <w:t>ом</w:t>
      </w:r>
      <w:r w:rsidRPr="003D15C1">
        <w:rPr>
          <w:b/>
          <w:spacing w:val="4"/>
          <w:sz w:val="22"/>
          <w:szCs w:val="22"/>
        </w:rPr>
        <w:t xml:space="preserve"> </w:t>
      </w:r>
      <w:r w:rsidRPr="003D15C1">
        <w:rPr>
          <w:b/>
          <w:spacing w:val="-1"/>
          <w:sz w:val="22"/>
          <w:szCs w:val="22"/>
        </w:rPr>
        <w:t>д</w:t>
      </w:r>
      <w:r w:rsidRPr="003D15C1">
        <w:rPr>
          <w:b/>
          <w:spacing w:val="-3"/>
          <w:sz w:val="22"/>
          <w:szCs w:val="22"/>
        </w:rPr>
        <w:t>р</w:t>
      </w:r>
      <w:r w:rsidRPr="003D15C1">
        <w:rPr>
          <w:b/>
          <w:sz w:val="22"/>
          <w:szCs w:val="22"/>
        </w:rPr>
        <w:t>у</w:t>
      </w:r>
      <w:r w:rsidRPr="003D15C1">
        <w:rPr>
          <w:b/>
          <w:spacing w:val="6"/>
          <w:sz w:val="22"/>
          <w:szCs w:val="22"/>
        </w:rPr>
        <w:t>ш</w:t>
      </w:r>
      <w:r w:rsidRPr="003D15C1">
        <w:rPr>
          <w:b/>
          <w:spacing w:val="-3"/>
          <w:sz w:val="22"/>
          <w:szCs w:val="22"/>
        </w:rPr>
        <w:t>т</w:t>
      </w:r>
      <w:r w:rsidRPr="003D15C1">
        <w:rPr>
          <w:b/>
          <w:sz w:val="22"/>
          <w:szCs w:val="22"/>
        </w:rPr>
        <w:t>в</w:t>
      </w:r>
      <w:r w:rsidRPr="003D15C1">
        <w:rPr>
          <w:b/>
          <w:spacing w:val="7"/>
          <w:sz w:val="22"/>
          <w:szCs w:val="22"/>
        </w:rPr>
        <w:t>у</w:t>
      </w:r>
      <w:r w:rsidRPr="003D15C1">
        <w:rPr>
          <w:b/>
          <w:sz w:val="22"/>
          <w:szCs w:val="22"/>
        </w:rPr>
        <w:t>;</w:t>
      </w:r>
      <w:r w:rsidRPr="003D15C1">
        <w:rPr>
          <w:b/>
          <w:spacing w:val="4"/>
          <w:sz w:val="22"/>
          <w:szCs w:val="22"/>
        </w:rPr>
        <w:t xml:space="preserve"> </w:t>
      </w:r>
    </w:p>
    <w:p w14:paraId="3A8001D4" w14:textId="77777777" w:rsidR="003D15C1" w:rsidRDefault="003D15C1" w:rsidP="003D15C1">
      <w:pPr>
        <w:spacing w:before="45" w:line="275" w:lineRule="auto"/>
        <w:ind w:left="100" w:right="73" w:firstLine="53"/>
        <w:jc w:val="both"/>
        <w:rPr>
          <w:b/>
          <w:sz w:val="22"/>
          <w:szCs w:val="22"/>
        </w:rPr>
      </w:pPr>
      <w:r w:rsidRPr="003D15C1">
        <w:rPr>
          <w:b/>
          <w:sz w:val="22"/>
          <w:szCs w:val="22"/>
        </w:rPr>
        <w:t>3)</w:t>
      </w:r>
      <w:r w:rsidRPr="003D15C1">
        <w:rPr>
          <w:b/>
          <w:spacing w:val="4"/>
          <w:sz w:val="22"/>
          <w:szCs w:val="22"/>
        </w:rPr>
        <w:t xml:space="preserve"> </w:t>
      </w:r>
      <w:r w:rsidRPr="003D15C1">
        <w:rPr>
          <w:b/>
          <w:spacing w:val="-2"/>
          <w:sz w:val="22"/>
          <w:szCs w:val="22"/>
        </w:rPr>
        <w:t>ес</w:t>
      </w:r>
      <w:r w:rsidRPr="003D15C1">
        <w:rPr>
          <w:b/>
          <w:spacing w:val="-3"/>
          <w:sz w:val="22"/>
          <w:szCs w:val="22"/>
        </w:rPr>
        <w:t>т</w:t>
      </w:r>
      <w:r w:rsidRPr="003D15C1">
        <w:rPr>
          <w:b/>
          <w:spacing w:val="3"/>
          <w:sz w:val="22"/>
          <w:szCs w:val="22"/>
        </w:rPr>
        <w:t>е</w:t>
      </w:r>
      <w:r w:rsidRPr="003D15C1">
        <w:rPr>
          <w:b/>
          <w:spacing w:val="-3"/>
          <w:sz w:val="22"/>
          <w:szCs w:val="22"/>
        </w:rPr>
        <w:t>т</w:t>
      </w:r>
      <w:r w:rsidRPr="003D15C1">
        <w:rPr>
          <w:b/>
          <w:spacing w:val="2"/>
          <w:sz w:val="22"/>
          <w:szCs w:val="22"/>
        </w:rPr>
        <w:t>и</w:t>
      </w:r>
      <w:r w:rsidRPr="003D15C1">
        <w:rPr>
          <w:b/>
          <w:sz w:val="22"/>
          <w:szCs w:val="22"/>
        </w:rPr>
        <w:t>ч</w:t>
      </w:r>
      <w:r w:rsidRPr="003D15C1">
        <w:rPr>
          <w:b/>
          <w:spacing w:val="2"/>
          <w:sz w:val="22"/>
          <w:szCs w:val="22"/>
        </w:rPr>
        <w:t>к</w:t>
      </w:r>
      <w:r w:rsidRPr="003D15C1">
        <w:rPr>
          <w:b/>
          <w:sz w:val="22"/>
          <w:szCs w:val="22"/>
        </w:rPr>
        <w:t xml:space="preserve">а </w:t>
      </w:r>
      <w:r w:rsidRPr="003D15C1">
        <w:rPr>
          <w:b/>
          <w:spacing w:val="2"/>
          <w:sz w:val="22"/>
          <w:szCs w:val="22"/>
        </w:rPr>
        <w:t>к</w:t>
      </w:r>
      <w:r w:rsidRPr="003D15C1">
        <w:rPr>
          <w:b/>
          <w:sz w:val="22"/>
          <w:szCs w:val="22"/>
        </w:rPr>
        <w:t>о</w:t>
      </w:r>
      <w:r w:rsidRPr="003D15C1">
        <w:rPr>
          <w:b/>
          <w:spacing w:val="-2"/>
          <w:sz w:val="22"/>
          <w:szCs w:val="22"/>
        </w:rPr>
        <w:t>м</w:t>
      </w:r>
      <w:r w:rsidRPr="003D15C1">
        <w:rPr>
          <w:b/>
          <w:spacing w:val="2"/>
          <w:sz w:val="22"/>
          <w:szCs w:val="22"/>
        </w:rPr>
        <w:t>п</w:t>
      </w:r>
      <w:r w:rsidRPr="003D15C1">
        <w:rPr>
          <w:b/>
          <w:spacing w:val="-2"/>
          <w:sz w:val="22"/>
          <w:szCs w:val="22"/>
        </w:rPr>
        <w:t>е</w:t>
      </w:r>
      <w:r w:rsidRPr="003D15C1">
        <w:rPr>
          <w:b/>
          <w:spacing w:val="-3"/>
          <w:sz w:val="22"/>
          <w:szCs w:val="22"/>
        </w:rPr>
        <w:t>т</w:t>
      </w:r>
      <w:r w:rsidRPr="003D15C1">
        <w:rPr>
          <w:b/>
          <w:spacing w:val="-2"/>
          <w:sz w:val="22"/>
          <w:szCs w:val="22"/>
        </w:rPr>
        <w:t>е</w:t>
      </w:r>
      <w:r w:rsidRPr="003D15C1">
        <w:rPr>
          <w:b/>
          <w:spacing w:val="2"/>
          <w:sz w:val="22"/>
          <w:szCs w:val="22"/>
        </w:rPr>
        <w:t>нци</w:t>
      </w:r>
      <w:r w:rsidRPr="003D15C1">
        <w:rPr>
          <w:b/>
          <w:spacing w:val="-2"/>
          <w:sz w:val="22"/>
          <w:szCs w:val="22"/>
        </w:rPr>
        <w:t>ј</w:t>
      </w:r>
      <w:r w:rsidRPr="003D15C1">
        <w:rPr>
          <w:b/>
          <w:sz w:val="22"/>
          <w:szCs w:val="22"/>
        </w:rPr>
        <w:t>а</w:t>
      </w:r>
      <w:r w:rsidRPr="003D15C1">
        <w:rPr>
          <w:b/>
          <w:spacing w:val="4"/>
          <w:sz w:val="22"/>
          <w:szCs w:val="22"/>
        </w:rPr>
        <w:t xml:space="preserve"> </w:t>
      </w:r>
      <w:r w:rsidRPr="003D15C1">
        <w:rPr>
          <w:b/>
          <w:spacing w:val="-2"/>
          <w:sz w:val="22"/>
          <w:szCs w:val="22"/>
        </w:rPr>
        <w:t>;</w:t>
      </w:r>
      <w:r w:rsidRPr="003D15C1">
        <w:rPr>
          <w:b/>
          <w:sz w:val="22"/>
          <w:szCs w:val="22"/>
        </w:rPr>
        <w:t>4)</w:t>
      </w:r>
      <w:r w:rsidRPr="003D15C1">
        <w:rPr>
          <w:b/>
          <w:spacing w:val="4"/>
          <w:sz w:val="22"/>
          <w:szCs w:val="22"/>
        </w:rPr>
        <w:t xml:space="preserve"> </w:t>
      </w:r>
      <w:r w:rsidRPr="003D15C1">
        <w:rPr>
          <w:b/>
          <w:spacing w:val="2"/>
          <w:sz w:val="22"/>
          <w:szCs w:val="22"/>
        </w:rPr>
        <w:t>к</w:t>
      </w:r>
      <w:r w:rsidRPr="003D15C1">
        <w:rPr>
          <w:b/>
          <w:sz w:val="22"/>
          <w:szCs w:val="22"/>
        </w:rPr>
        <w:t>о</w:t>
      </w:r>
      <w:r w:rsidRPr="003D15C1">
        <w:rPr>
          <w:b/>
          <w:spacing w:val="-2"/>
          <w:sz w:val="22"/>
          <w:szCs w:val="22"/>
        </w:rPr>
        <w:t>м</w:t>
      </w:r>
      <w:r w:rsidRPr="003D15C1">
        <w:rPr>
          <w:b/>
          <w:sz w:val="22"/>
          <w:szCs w:val="22"/>
        </w:rPr>
        <w:t>у</w:t>
      </w:r>
      <w:r w:rsidRPr="003D15C1">
        <w:rPr>
          <w:b/>
          <w:spacing w:val="-2"/>
          <w:sz w:val="22"/>
          <w:szCs w:val="22"/>
        </w:rPr>
        <w:t>н</w:t>
      </w:r>
      <w:r w:rsidRPr="003D15C1">
        <w:rPr>
          <w:b/>
          <w:spacing w:val="2"/>
          <w:sz w:val="22"/>
          <w:szCs w:val="22"/>
        </w:rPr>
        <w:t>ик</w:t>
      </w:r>
      <w:r w:rsidRPr="003D15C1">
        <w:rPr>
          <w:b/>
          <w:spacing w:val="-5"/>
          <w:sz w:val="22"/>
          <w:szCs w:val="22"/>
        </w:rPr>
        <w:t>а</w:t>
      </w:r>
      <w:r w:rsidRPr="003D15C1">
        <w:rPr>
          <w:b/>
          <w:spacing w:val="-2"/>
          <w:sz w:val="22"/>
          <w:szCs w:val="22"/>
        </w:rPr>
        <w:t>ц</w:t>
      </w:r>
      <w:r w:rsidRPr="003D15C1">
        <w:rPr>
          <w:b/>
          <w:spacing w:val="2"/>
          <w:sz w:val="22"/>
          <w:szCs w:val="22"/>
        </w:rPr>
        <w:t>и</w:t>
      </w:r>
      <w:r w:rsidRPr="003D15C1">
        <w:rPr>
          <w:b/>
          <w:spacing w:val="-2"/>
          <w:sz w:val="22"/>
          <w:szCs w:val="22"/>
        </w:rPr>
        <w:t>ј</w:t>
      </w:r>
      <w:r w:rsidRPr="003D15C1">
        <w:rPr>
          <w:b/>
          <w:spacing w:val="-3"/>
          <w:sz w:val="22"/>
          <w:szCs w:val="22"/>
        </w:rPr>
        <w:t>а</w:t>
      </w:r>
      <w:r w:rsidRPr="003D15C1">
        <w:rPr>
          <w:b/>
          <w:sz w:val="22"/>
          <w:szCs w:val="22"/>
        </w:rPr>
        <w:t>;</w:t>
      </w:r>
    </w:p>
    <w:p w14:paraId="77EF71E1" w14:textId="3AD1D83F" w:rsidR="003D15C1" w:rsidRDefault="003D15C1" w:rsidP="003D15C1">
      <w:pPr>
        <w:spacing w:before="45" w:line="275" w:lineRule="auto"/>
        <w:ind w:left="100" w:right="73" w:firstLine="53"/>
        <w:jc w:val="both"/>
        <w:rPr>
          <w:b/>
          <w:spacing w:val="-2"/>
          <w:sz w:val="22"/>
          <w:szCs w:val="22"/>
        </w:rPr>
      </w:pPr>
      <w:r w:rsidRPr="003D15C1">
        <w:rPr>
          <w:b/>
          <w:sz w:val="22"/>
          <w:szCs w:val="22"/>
        </w:rPr>
        <w:t>5)</w:t>
      </w:r>
      <w:r w:rsidRPr="003D15C1">
        <w:rPr>
          <w:b/>
          <w:spacing w:val="4"/>
          <w:sz w:val="22"/>
          <w:szCs w:val="22"/>
        </w:rPr>
        <w:t xml:space="preserve"> </w:t>
      </w:r>
      <w:r w:rsidRPr="003D15C1">
        <w:rPr>
          <w:b/>
          <w:sz w:val="22"/>
          <w:szCs w:val="22"/>
        </w:rPr>
        <w:t>о</w:t>
      </w:r>
      <w:r w:rsidRPr="003D15C1">
        <w:rPr>
          <w:b/>
          <w:spacing w:val="-1"/>
          <w:sz w:val="22"/>
          <w:szCs w:val="22"/>
        </w:rPr>
        <w:t>д</w:t>
      </w:r>
      <w:r w:rsidRPr="003D15C1">
        <w:rPr>
          <w:b/>
          <w:sz w:val="22"/>
          <w:szCs w:val="22"/>
        </w:rPr>
        <w:t>го</w:t>
      </w:r>
      <w:r w:rsidRPr="003D15C1">
        <w:rPr>
          <w:b/>
          <w:spacing w:val="1"/>
          <w:sz w:val="22"/>
          <w:szCs w:val="22"/>
        </w:rPr>
        <w:t>в</w:t>
      </w:r>
      <w:r w:rsidRPr="003D15C1">
        <w:rPr>
          <w:b/>
          <w:sz w:val="22"/>
          <w:szCs w:val="22"/>
        </w:rPr>
        <w:t>о</w:t>
      </w:r>
      <w:r w:rsidRPr="003D15C1">
        <w:rPr>
          <w:b/>
          <w:spacing w:val="2"/>
          <w:sz w:val="22"/>
          <w:szCs w:val="22"/>
        </w:rPr>
        <w:t>р</w:t>
      </w:r>
      <w:r w:rsidRPr="003D15C1">
        <w:rPr>
          <w:b/>
          <w:spacing w:val="-5"/>
          <w:sz w:val="22"/>
          <w:szCs w:val="22"/>
        </w:rPr>
        <w:t>а</w:t>
      </w:r>
      <w:r w:rsidRPr="003D15C1">
        <w:rPr>
          <w:b/>
          <w:sz w:val="22"/>
          <w:szCs w:val="22"/>
        </w:rPr>
        <w:t>н</w:t>
      </w:r>
      <w:r w:rsidRPr="003D15C1">
        <w:rPr>
          <w:b/>
          <w:spacing w:val="7"/>
          <w:sz w:val="22"/>
          <w:szCs w:val="22"/>
        </w:rPr>
        <w:t xml:space="preserve"> </w:t>
      </w:r>
      <w:r w:rsidRPr="003D15C1">
        <w:rPr>
          <w:b/>
          <w:sz w:val="22"/>
          <w:szCs w:val="22"/>
        </w:rPr>
        <w:t>о</w:t>
      </w:r>
      <w:r w:rsidRPr="003D15C1">
        <w:rPr>
          <w:b/>
          <w:spacing w:val="-1"/>
          <w:sz w:val="22"/>
          <w:szCs w:val="22"/>
        </w:rPr>
        <w:t>д</w:t>
      </w:r>
      <w:r w:rsidRPr="003D15C1">
        <w:rPr>
          <w:b/>
          <w:spacing w:val="2"/>
          <w:sz w:val="22"/>
          <w:szCs w:val="22"/>
        </w:rPr>
        <w:t>н</w:t>
      </w:r>
      <w:r w:rsidRPr="003D15C1">
        <w:rPr>
          <w:b/>
          <w:sz w:val="22"/>
          <w:szCs w:val="22"/>
        </w:rPr>
        <w:t xml:space="preserve">ос </w:t>
      </w:r>
      <w:r w:rsidRPr="003D15C1">
        <w:rPr>
          <w:b/>
          <w:spacing w:val="2"/>
          <w:sz w:val="22"/>
          <w:szCs w:val="22"/>
        </w:rPr>
        <w:t>п</w:t>
      </w:r>
      <w:r w:rsidRPr="003D15C1">
        <w:rPr>
          <w:b/>
          <w:spacing w:val="-3"/>
          <w:sz w:val="22"/>
          <w:szCs w:val="22"/>
        </w:rPr>
        <w:t>р</w:t>
      </w:r>
      <w:r w:rsidRPr="003D15C1">
        <w:rPr>
          <w:b/>
          <w:spacing w:val="-2"/>
          <w:sz w:val="22"/>
          <w:szCs w:val="22"/>
        </w:rPr>
        <w:t>ем</w:t>
      </w:r>
      <w:r w:rsidRPr="003D15C1">
        <w:rPr>
          <w:b/>
          <w:sz w:val="22"/>
          <w:szCs w:val="22"/>
        </w:rPr>
        <w:t>а</w:t>
      </w:r>
      <w:r w:rsidRPr="003D15C1">
        <w:rPr>
          <w:b/>
          <w:spacing w:val="2"/>
          <w:sz w:val="22"/>
          <w:szCs w:val="22"/>
        </w:rPr>
        <w:t xml:space="preserve"> </w:t>
      </w:r>
      <w:r w:rsidRPr="003D15C1">
        <w:rPr>
          <w:b/>
          <w:sz w:val="22"/>
          <w:szCs w:val="22"/>
        </w:rPr>
        <w:t>о</w:t>
      </w:r>
      <w:r w:rsidRPr="003D15C1">
        <w:rPr>
          <w:b/>
          <w:spacing w:val="2"/>
          <w:sz w:val="22"/>
          <w:szCs w:val="22"/>
        </w:rPr>
        <w:t>к</w:t>
      </w:r>
      <w:r w:rsidRPr="003D15C1">
        <w:rPr>
          <w:b/>
          <w:sz w:val="22"/>
          <w:szCs w:val="22"/>
        </w:rPr>
        <w:t>о</w:t>
      </w:r>
      <w:r w:rsidRPr="003D15C1">
        <w:rPr>
          <w:b/>
          <w:spacing w:val="1"/>
          <w:sz w:val="22"/>
          <w:szCs w:val="22"/>
        </w:rPr>
        <w:t>л</w:t>
      </w:r>
      <w:r w:rsidRPr="003D15C1">
        <w:rPr>
          <w:b/>
          <w:spacing w:val="2"/>
          <w:sz w:val="22"/>
          <w:szCs w:val="22"/>
        </w:rPr>
        <w:t>и</w:t>
      </w:r>
      <w:r w:rsidRPr="003D15C1">
        <w:rPr>
          <w:b/>
          <w:spacing w:val="-2"/>
          <w:sz w:val="22"/>
          <w:szCs w:val="22"/>
        </w:rPr>
        <w:t>н</w:t>
      </w:r>
      <w:r w:rsidRPr="003D15C1">
        <w:rPr>
          <w:b/>
          <w:sz w:val="22"/>
          <w:szCs w:val="22"/>
        </w:rPr>
        <w:t>и</w:t>
      </w:r>
      <w:r w:rsidRPr="003D15C1">
        <w:rPr>
          <w:b/>
          <w:spacing w:val="11"/>
          <w:sz w:val="22"/>
          <w:szCs w:val="22"/>
        </w:rPr>
        <w:t xml:space="preserve"> </w:t>
      </w:r>
      <w:r w:rsidRPr="003D15C1">
        <w:rPr>
          <w:b/>
          <w:spacing w:val="-2"/>
          <w:sz w:val="22"/>
          <w:szCs w:val="22"/>
        </w:rPr>
        <w:t>;</w:t>
      </w:r>
    </w:p>
    <w:p w14:paraId="4679C4B9" w14:textId="487CD475" w:rsidR="003D15C1" w:rsidRDefault="003D15C1" w:rsidP="003D15C1">
      <w:pPr>
        <w:spacing w:before="45" w:line="275" w:lineRule="auto"/>
        <w:ind w:left="100" w:right="73" w:firstLine="53"/>
        <w:jc w:val="both"/>
        <w:rPr>
          <w:b/>
          <w:spacing w:val="5"/>
          <w:sz w:val="22"/>
          <w:szCs w:val="22"/>
        </w:rPr>
      </w:pPr>
      <w:r w:rsidRPr="003D15C1">
        <w:rPr>
          <w:b/>
          <w:sz w:val="22"/>
          <w:szCs w:val="22"/>
        </w:rPr>
        <w:t>6)</w:t>
      </w:r>
      <w:r w:rsidRPr="003D15C1">
        <w:rPr>
          <w:b/>
          <w:spacing w:val="5"/>
          <w:sz w:val="22"/>
          <w:szCs w:val="22"/>
        </w:rPr>
        <w:t xml:space="preserve"> </w:t>
      </w:r>
      <w:r w:rsidRPr="003D15C1">
        <w:rPr>
          <w:b/>
          <w:sz w:val="22"/>
          <w:szCs w:val="22"/>
        </w:rPr>
        <w:t>о</w:t>
      </w:r>
      <w:r w:rsidRPr="003D15C1">
        <w:rPr>
          <w:b/>
          <w:spacing w:val="-1"/>
          <w:sz w:val="22"/>
          <w:szCs w:val="22"/>
        </w:rPr>
        <w:t>д</w:t>
      </w:r>
      <w:r w:rsidRPr="003D15C1">
        <w:rPr>
          <w:b/>
          <w:sz w:val="22"/>
          <w:szCs w:val="22"/>
        </w:rPr>
        <w:t>г</w:t>
      </w:r>
      <w:r w:rsidRPr="003D15C1">
        <w:rPr>
          <w:b/>
          <w:spacing w:val="-4"/>
          <w:sz w:val="22"/>
          <w:szCs w:val="22"/>
        </w:rPr>
        <w:t>о</w:t>
      </w:r>
      <w:r w:rsidRPr="003D15C1">
        <w:rPr>
          <w:b/>
          <w:sz w:val="22"/>
          <w:szCs w:val="22"/>
        </w:rPr>
        <w:t>во</w:t>
      </w:r>
      <w:r w:rsidRPr="003D15C1">
        <w:rPr>
          <w:b/>
          <w:spacing w:val="-3"/>
          <w:sz w:val="22"/>
          <w:szCs w:val="22"/>
        </w:rPr>
        <w:t>р</w:t>
      </w:r>
      <w:r w:rsidRPr="003D15C1">
        <w:rPr>
          <w:b/>
          <w:spacing w:val="-5"/>
          <w:sz w:val="22"/>
          <w:szCs w:val="22"/>
        </w:rPr>
        <w:t>а</w:t>
      </w:r>
      <w:r w:rsidRPr="003D15C1">
        <w:rPr>
          <w:b/>
          <w:sz w:val="22"/>
          <w:szCs w:val="22"/>
        </w:rPr>
        <w:t>н</w:t>
      </w:r>
      <w:r w:rsidRPr="003D15C1">
        <w:rPr>
          <w:b/>
          <w:spacing w:val="9"/>
          <w:sz w:val="22"/>
          <w:szCs w:val="22"/>
        </w:rPr>
        <w:t xml:space="preserve"> </w:t>
      </w:r>
      <w:r w:rsidRPr="003D15C1">
        <w:rPr>
          <w:b/>
          <w:sz w:val="22"/>
          <w:szCs w:val="22"/>
        </w:rPr>
        <w:t>о</w:t>
      </w:r>
      <w:r w:rsidRPr="003D15C1">
        <w:rPr>
          <w:b/>
          <w:spacing w:val="-1"/>
          <w:sz w:val="22"/>
          <w:szCs w:val="22"/>
        </w:rPr>
        <w:t>д</w:t>
      </w:r>
      <w:r w:rsidRPr="003D15C1">
        <w:rPr>
          <w:b/>
          <w:spacing w:val="2"/>
          <w:sz w:val="22"/>
          <w:szCs w:val="22"/>
        </w:rPr>
        <w:t>н</w:t>
      </w:r>
      <w:r w:rsidRPr="003D15C1">
        <w:rPr>
          <w:b/>
          <w:sz w:val="22"/>
          <w:szCs w:val="22"/>
        </w:rPr>
        <w:t xml:space="preserve">ос </w:t>
      </w:r>
      <w:r w:rsidRPr="003D15C1">
        <w:rPr>
          <w:b/>
          <w:spacing w:val="2"/>
          <w:sz w:val="22"/>
          <w:szCs w:val="22"/>
        </w:rPr>
        <w:t>п</w:t>
      </w:r>
      <w:r w:rsidRPr="003D15C1">
        <w:rPr>
          <w:b/>
          <w:spacing w:val="-3"/>
          <w:sz w:val="22"/>
          <w:szCs w:val="22"/>
        </w:rPr>
        <w:t>р</w:t>
      </w:r>
      <w:r w:rsidRPr="003D15C1">
        <w:rPr>
          <w:b/>
          <w:spacing w:val="-2"/>
          <w:sz w:val="22"/>
          <w:szCs w:val="22"/>
        </w:rPr>
        <w:t>ем</w:t>
      </w:r>
      <w:r w:rsidRPr="003D15C1">
        <w:rPr>
          <w:b/>
          <w:sz w:val="22"/>
          <w:szCs w:val="22"/>
        </w:rPr>
        <w:t>а</w:t>
      </w:r>
      <w:r w:rsidRPr="003D15C1">
        <w:rPr>
          <w:b/>
          <w:spacing w:val="2"/>
          <w:sz w:val="22"/>
          <w:szCs w:val="22"/>
        </w:rPr>
        <w:t xml:space="preserve"> з</w:t>
      </w:r>
      <w:r w:rsidRPr="003D15C1">
        <w:rPr>
          <w:b/>
          <w:spacing w:val="3"/>
          <w:sz w:val="22"/>
          <w:szCs w:val="22"/>
        </w:rPr>
        <w:t>д</w:t>
      </w:r>
      <w:r w:rsidRPr="003D15C1">
        <w:rPr>
          <w:b/>
          <w:spacing w:val="-3"/>
          <w:sz w:val="22"/>
          <w:szCs w:val="22"/>
        </w:rPr>
        <w:t>р</w:t>
      </w:r>
      <w:r w:rsidRPr="003D15C1">
        <w:rPr>
          <w:b/>
          <w:spacing w:val="-5"/>
          <w:sz w:val="22"/>
          <w:szCs w:val="22"/>
        </w:rPr>
        <w:t>а</w:t>
      </w:r>
      <w:r w:rsidRPr="003D15C1">
        <w:rPr>
          <w:b/>
          <w:sz w:val="22"/>
          <w:szCs w:val="22"/>
        </w:rPr>
        <w:t>вљ</w:t>
      </w:r>
      <w:r w:rsidRPr="003D15C1">
        <w:rPr>
          <w:b/>
          <w:spacing w:val="5"/>
          <w:sz w:val="22"/>
          <w:szCs w:val="22"/>
        </w:rPr>
        <w:t>у</w:t>
      </w:r>
      <w:r w:rsidRPr="003D15C1">
        <w:rPr>
          <w:b/>
          <w:sz w:val="22"/>
          <w:szCs w:val="22"/>
        </w:rPr>
        <w:t>;</w:t>
      </w:r>
      <w:r w:rsidRPr="003D15C1">
        <w:rPr>
          <w:b/>
          <w:spacing w:val="5"/>
          <w:sz w:val="22"/>
          <w:szCs w:val="22"/>
        </w:rPr>
        <w:t xml:space="preserve"> </w:t>
      </w:r>
    </w:p>
    <w:p w14:paraId="295E9322" w14:textId="77777777" w:rsidR="003D15C1" w:rsidRDefault="003D15C1" w:rsidP="003D15C1">
      <w:pPr>
        <w:spacing w:before="45" w:line="275" w:lineRule="auto"/>
        <w:ind w:left="100" w:right="73" w:firstLine="53"/>
        <w:jc w:val="both"/>
        <w:rPr>
          <w:b/>
          <w:spacing w:val="5"/>
          <w:sz w:val="22"/>
          <w:szCs w:val="22"/>
        </w:rPr>
      </w:pPr>
      <w:r w:rsidRPr="003D15C1">
        <w:rPr>
          <w:b/>
          <w:sz w:val="22"/>
          <w:szCs w:val="22"/>
        </w:rPr>
        <w:t>7)</w:t>
      </w:r>
      <w:r w:rsidRPr="003D15C1">
        <w:rPr>
          <w:b/>
          <w:spacing w:val="5"/>
          <w:sz w:val="22"/>
          <w:szCs w:val="22"/>
        </w:rPr>
        <w:t xml:space="preserve"> </w:t>
      </w:r>
      <w:r w:rsidRPr="003D15C1">
        <w:rPr>
          <w:b/>
          <w:spacing w:val="2"/>
          <w:sz w:val="22"/>
          <w:szCs w:val="22"/>
        </w:rPr>
        <w:t>п</w:t>
      </w:r>
      <w:r w:rsidRPr="003D15C1">
        <w:rPr>
          <w:b/>
          <w:spacing w:val="-3"/>
          <w:sz w:val="22"/>
          <w:szCs w:val="22"/>
        </w:rPr>
        <w:t>р</w:t>
      </w:r>
      <w:r w:rsidRPr="003D15C1">
        <w:rPr>
          <w:b/>
          <w:spacing w:val="-2"/>
          <w:sz w:val="22"/>
          <w:szCs w:val="22"/>
        </w:rPr>
        <w:t>е</w:t>
      </w:r>
      <w:r w:rsidRPr="003D15C1">
        <w:rPr>
          <w:b/>
          <w:spacing w:val="-1"/>
          <w:sz w:val="22"/>
          <w:szCs w:val="22"/>
        </w:rPr>
        <w:t>д</w:t>
      </w:r>
      <w:r w:rsidRPr="003D15C1">
        <w:rPr>
          <w:b/>
          <w:sz w:val="22"/>
          <w:szCs w:val="22"/>
        </w:rPr>
        <w:t>у</w:t>
      </w:r>
      <w:r w:rsidRPr="003D15C1">
        <w:rPr>
          <w:b/>
          <w:spacing w:val="-2"/>
          <w:sz w:val="22"/>
          <w:szCs w:val="22"/>
        </w:rPr>
        <w:t>з</w:t>
      </w:r>
      <w:r w:rsidRPr="003D15C1">
        <w:rPr>
          <w:b/>
          <w:spacing w:val="2"/>
          <w:sz w:val="22"/>
          <w:szCs w:val="22"/>
        </w:rPr>
        <w:t>и</w:t>
      </w:r>
      <w:r w:rsidRPr="003D15C1">
        <w:rPr>
          <w:b/>
          <w:spacing w:val="-2"/>
          <w:sz w:val="22"/>
          <w:szCs w:val="22"/>
        </w:rPr>
        <w:t>м</w:t>
      </w:r>
      <w:r w:rsidRPr="003D15C1">
        <w:rPr>
          <w:b/>
          <w:sz w:val="22"/>
          <w:szCs w:val="22"/>
        </w:rPr>
        <w:t>љ</w:t>
      </w:r>
      <w:r w:rsidRPr="003D15C1">
        <w:rPr>
          <w:b/>
          <w:spacing w:val="3"/>
          <w:sz w:val="22"/>
          <w:szCs w:val="22"/>
        </w:rPr>
        <w:t>и</w:t>
      </w:r>
      <w:r w:rsidRPr="003D15C1">
        <w:rPr>
          <w:b/>
          <w:sz w:val="22"/>
          <w:szCs w:val="22"/>
        </w:rPr>
        <w:t>во</w:t>
      </w:r>
      <w:r w:rsidRPr="003D15C1">
        <w:rPr>
          <w:b/>
          <w:spacing w:val="-2"/>
          <w:sz w:val="22"/>
          <w:szCs w:val="22"/>
        </w:rPr>
        <w:t>с</w:t>
      </w:r>
      <w:r w:rsidRPr="003D15C1">
        <w:rPr>
          <w:b/>
          <w:sz w:val="22"/>
          <w:szCs w:val="22"/>
        </w:rPr>
        <w:t>т</w:t>
      </w:r>
      <w:r w:rsidRPr="003D15C1">
        <w:rPr>
          <w:b/>
          <w:spacing w:val="4"/>
          <w:sz w:val="22"/>
          <w:szCs w:val="22"/>
        </w:rPr>
        <w:t xml:space="preserve"> </w:t>
      </w:r>
      <w:r w:rsidRPr="003D15C1">
        <w:rPr>
          <w:b/>
          <w:sz w:val="22"/>
          <w:szCs w:val="22"/>
        </w:rPr>
        <w:t>и</w:t>
      </w:r>
      <w:r w:rsidRPr="003D15C1">
        <w:rPr>
          <w:b/>
          <w:spacing w:val="9"/>
          <w:sz w:val="22"/>
          <w:szCs w:val="22"/>
        </w:rPr>
        <w:t xml:space="preserve"> </w:t>
      </w:r>
      <w:r w:rsidRPr="003D15C1">
        <w:rPr>
          <w:b/>
          <w:sz w:val="22"/>
          <w:szCs w:val="22"/>
        </w:rPr>
        <w:t>о</w:t>
      </w:r>
      <w:r w:rsidRPr="003D15C1">
        <w:rPr>
          <w:b/>
          <w:spacing w:val="-3"/>
          <w:sz w:val="22"/>
          <w:szCs w:val="22"/>
        </w:rPr>
        <w:t>р</w:t>
      </w:r>
      <w:r w:rsidRPr="003D15C1">
        <w:rPr>
          <w:b/>
          <w:spacing w:val="2"/>
          <w:sz w:val="22"/>
          <w:szCs w:val="22"/>
        </w:rPr>
        <w:t>и</w:t>
      </w:r>
      <w:r w:rsidRPr="003D15C1">
        <w:rPr>
          <w:b/>
          <w:spacing w:val="-2"/>
          <w:sz w:val="22"/>
          <w:szCs w:val="22"/>
        </w:rPr>
        <w:t>је</w:t>
      </w:r>
      <w:r w:rsidRPr="003D15C1">
        <w:rPr>
          <w:b/>
          <w:spacing w:val="2"/>
          <w:sz w:val="22"/>
          <w:szCs w:val="22"/>
        </w:rPr>
        <w:t>н</w:t>
      </w:r>
      <w:r w:rsidRPr="003D15C1">
        <w:rPr>
          <w:b/>
          <w:spacing w:val="-3"/>
          <w:sz w:val="22"/>
          <w:szCs w:val="22"/>
        </w:rPr>
        <w:t>т</w:t>
      </w:r>
      <w:r w:rsidRPr="003D15C1">
        <w:rPr>
          <w:b/>
          <w:spacing w:val="-5"/>
          <w:sz w:val="22"/>
          <w:szCs w:val="22"/>
        </w:rPr>
        <w:t>а</w:t>
      </w:r>
      <w:r w:rsidRPr="003D15C1">
        <w:rPr>
          <w:b/>
          <w:spacing w:val="2"/>
          <w:sz w:val="22"/>
          <w:szCs w:val="22"/>
        </w:rPr>
        <w:t>ци</w:t>
      </w:r>
      <w:r w:rsidRPr="003D15C1">
        <w:rPr>
          <w:b/>
          <w:spacing w:val="-2"/>
          <w:sz w:val="22"/>
          <w:szCs w:val="22"/>
        </w:rPr>
        <w:t>ј</w:t>
      </w:r>
      <w:r w:rsidRPr="003D15C1">
        <w:rPr>
          <w:b/>
          <w:sz w:val="22"/>
          <w:szCs w:val="22"/>
        </w:rPr>
        <w:t>а</w:t>
      </w:r>
      <w:r w:rsidRPr="003D15C1">
        <w:rPr>
          <w:b/>
          <w:spacing w:val="2"/>
          <w:sz w:val="22"/>
          <w:szCs w:val="22"/>
        </w:rPr>
        <w:t xml:space="preserve"> к</w:t>
      </w:r>
      <w:r w:rsidRPr="003D15C1">
        <w:rPr>
          <w:b/>
          <w:sz w:val="22"/>
          <w:szCs w:val="22"/>
        </w:rPr>
        <w:t>а</w:t>
      </w:r>
      <w:r w:rsidRPr="003D15C1">
        <w:rPr>
          <w:b/>
          <w:spacing w:val="2"/>
          <w:sz w:val="22"/>
          <w:szCs w:val="22"/>
        </w:rPr>
        <w:t xml:space="preserve"> п</w:t>
      </w:r>
      <w:r w:rsidRPr="003D15C1">
        <w:rPr>
          <w:b/>
          <w:spacing w:val="-3"/>
          <w:sz w:val="22"/>
          <w:szCs w:val="22"/>
        </w:rPr>
        <w:t>р</w:t>
      </w:r>
      <w:r w:rsidRPr="003D15C1">
        <w:rPr>
          <w:b/>
          <w:spacing w:val="-2"/>
          <w:sz w:val="22"/>
          <w:szCs w:val="22"/>
        </w:rPr>
        <w:t>е</w:t>
      </w:r>
      <w:r w:rsidRPr="003D15C1">
        <w:rPr>
          <w:b/>
          <w:spacing w:val="-1"/>
          <w:sz w:val="22"/>
          <w:szCs w:val="22"/>
        </w:rPr>
        <w:t>д</w:t>
      </w:r>
      <w:r w:rsidRPr="003D15C1">
        <w:rPr>
          <w:b/>
          <w:sz w:val="22"/>
          <w:szCs w:val="22"/>
        </w:rPr>
        <w:t>у</w:t>
      </w:r>
      <w:r w:rsidRPr="003D15C1">
        <w:rPr>
          <w:b/>
          <w:spacing w:val="-2"/>
          <w:sz w:val="22"/>
          <w:szCs w:val="22"/>
        </w:rPr>
        <w:t>зе</w:t>
      </w:r>
      <w:r w:rsidRPr="003D15C1">
        <w:rPr>
          <w:b/>
          <w:spacing w:val="-3"/>
          <w:sz w:val="22"/>
          <w:szCs w:val="22"/>
        </w:rPr>
        <w:t>т</w:t>
      </w:r>
      <w:r w:rsidRPr="003D15C1">
        <w:rPr>
          <w:b/>
          <w:spacing w:val="2"/>
          <w:sz w:val="22"/>
          <w:szCs w:val="22"/>
        </w:rPr>
        <w:t>ни</w:t>
      </w:r>
      <w:r w:rsidRPr="003D15C1">
        <w:rPr>
          <w:b/>
          <w:spacing w:val="6"/>
          <w:sz w:val="22"/>
          <w:szCs w:val="22"/>
        </w:rPr>
        <w:t>ш</w:t>
      </w:r>
      <w:r w:rsidRPr="003D15C1">
        <w:rPr>
          <w:b/>
          <w:spacing w:val="-3"/>
          <w:sz w:val="22"/>
          <w:szCs w:val="22"/>
        </w:rPr>
        <w:t>т</w:t>
      </w:r>
      <w:r w:rsidRPr="003D15C1">
        <w:rPr>
          <w:b/>
          <w:sz w:val="22"/>
          <w:szCs w:val="22"/>
        </w:rPr>
        <w:t>в</w:t>
      </w:r>
      <w:r w:rsidRPr="003D15C1">
        <w:rPr>
          <w:b/>
          <w:spacing w:val="7"/>
          <w:sz w:val="22"/>
          <w:szCs w:val="22"/>
        </w:rPr>
        <w:t>у</w:t>
      </w:r>
      <w:r w:rsidRPr="003D15C1">
        <w:rPr>
          <w:b/>
          <w:sz w:val="22"/>
          <w:szCs w:val="22"/>
        </w:rPr>
        <w:t>;</w:t>
      </w:r>
      <w:r w:rsidRPr="003D15C1">
        <w:rPr>
          <w:b/>
          <w:spacing w:val="5"/>
          <w:sz w:val="22"/>
          <w:szCs w:val="22"/>
        </w:rPr>
        <w:t xml:space="preserve"> </w:t>
      </w:r>
    </w:p>
    <w:p w14:paraId="10B5D35F" w14:textId="77777777" w:rsidR="003D15C1" w:rsidRDefault="003D15C1" w:rsidP="003D15C1">
      <w:pPr>
        <w:spacing w:before="45" w:line="275" w:lineRule="auto"/>
        <w:ind w:left="100" w:right="73" w:firstLine="53"/>
        <w:jc w:val="both"/>
        <w:rPr>
          <w:b/>
          <w:sz w:val="22"/>
          <w:szCs w:val="22"/>
        </w:rPr>
      </w:pPr>
      <w:r w:rsidRPr="003D15C1">
        <w:rPr>
          <w:b/>
          <w:sz w:val="22"/>
          <w:szCs w:val="22"/>
        </w:rPr>
        <w:t>8)</w:t>
      </w:r>
      <w:r w:rsidRPr="003D15C1">
        <w:rPr>
          <w:b/>
          <w:spacing w:val="5"/>
          <w:sz w:val="22"/>
          <w:szCs w:val="22"/>
        </w:rPr>
        <w:t xml:space="preserve"> </w:t>
      </w:r>
      <w:r w:rsidRPr="003D15C1">
        <w:rPr>
          <w:b/>
          <w:spacing w:val="-3"/>
          <w:sz w:val="22"/>
          <w:szCs w:val="22"/>
        </w:rPr>
        <w:t>р</w:t>
      </w:r>
      <w:r w:rsidRPr="003D15C1">
        <w:rPr>
          <w:b/>
          <w:spacing w:val="-5"/>
          <w:sz w:val="22"/>
          <w:szCs w:val="22"/>
        </w:rPr>
        <w:t>а</w:t>
      </w:r>
      <w:r w:rsidRPr="003D15C1">
        <w:rPr>
          <w:b/>
          <w:sz w:val="22"/>
          <w:szCs w:val="22"/>
        </w:rPr>
        <w:t>д</w:t>
      </w:r>
      <w:r w:rsidRPr="003D15C1">
        <w:rPr>
          <w:b/>
          <w:spacing w:val="5"/>
          <w:sz w:val="22"/>
          <w:szCs w:val="22"/>
        </w:rPr>
        <w:t xml:space="preserve"> </w:t>
      </w:r>
      <w:r w:rsidRPr="003D15C1">
        <w:rPr>
          <w:b/>
          <w:spacing w:val="-2"/>
          <w:sz w:val="22"/>
          <w:szCs w:val="22"/>
        </w:rPr>
        <w:t>с</w:t>
      </w:r>
      <w:r w:rsidRPr="003D15C1">
        <w:rPr>
          <w:b/>
          <w:sz w:val="22"/>
          <w:szCs w:val="22"/>
        </w:rPr>
        <w:t>а</w:t>
      </w:r>
      <w:r w:rsidRPr="003D15C1">
        <w:rPr>
          <w:b/>
          <w:spacing w:val="2"/>
          <w:sz w:val="22"/>
          <w:szCs w:val="22"/>
        </w:rPr>
        <w:t xml:space="preserve"> п</w:t>
      </w:r>
      <w:r w:rsidRPr="003D15C1">
        <w:rPr>
          <w:b/>
          <w:sz w:val="22"/>
          <w:szCs w:val="22"/>
        </w:rPr>
        <w:t>о</w:t>
      </w:r>
      <w:r w:rsidRPr="003D15C1">
        <w:rPr>
          <w:b/>
          <w:spacing w:val="-1"/>
          <w:sz w:val="22"/>
          <w:szCs w:val="22"/>
        </w:rPr>
        <w:t>д</w:t>
      </w:r>
      <w:r w:rsidRPr="003D15C1">
        <w:rPr>
          <w:b/>
          <w:spacing w:val="-5"/>
          <w:sz w:val="22"/>
          <w:szCs w:val="22"/>
        </w:rPr>
        <w:t>а</w:t>
      </w:r>
      <w:r w:rsidRPr="003D15C1">
        <w:rPr>
          <w:b/>
          <w:spacing w:val="2"/>
          <w:sz w:val="22"/>
          <w:szCs w:val="22"/>
        </w:rPr>
        <w:t>ци</w:t>
      </w:r>
      <w:r w:rsidRPr="003D15C1">
        <w:rPr>
          <w:b/>
          <w:spacing w:val="-2"/>
          <w:sz w:val="22"/>
          <w:szCs w:val="22"/>
        </w:rPr>
        <w:t>м</w:t>
      </w:r>
      <w:r w:rsidRPr="003D15C1">
        <w:rPr>
          <w:b/>
          <w:sz w:val="22"/>
          <w:szCs w:val="22"/>
        </w:rPr>
        <w:t>а</w:t>
      </w:r>
      <w:r w:rsidRPr="003D15C1">
        <w:rPr>
          <w:b/>
          <w:spacing w:val="2"/>
          <w:sz w:val="22"/>
          <w:szCs w:val="22"/>
        </w:rPr>
        <w:t xml:space="preserve"> </w:t>
      </w:r>
      <w:r w:rsidRPr="003D15C1">
        <w:rPr>
          <w:b/>
          <w:sz w:val="22"/>
          <w:szCs w:val="22"/>
        </w:rPr>
        <w:t xml:space="preserve">и </w:t>
      </w:r>
      <w:r w:rsidRPr="003D15C1">
        <w:rPr>
          <w:b/>
          <w:spacing w:val="2"/>
          <w:sz w:val="22"/>
          <w:szCs w:val="22"/>
        </w:rPr>
        <w:t>ин</w:t>
      </w:r>
      <w:r w:rsidRPr="003D15C1">
        <w:rPr>
          <w:b/>
          <w:spacing w:val="1"/>
          <w:sz w:val="22"/>
          <w:szCs w:val="22"/>
        </w:rPr>
        <w:t>ф</w:t>
      </w:r>
      <w:r w:rsidRPr="003D15C1">
        <w:rPr>
          <w:b/>
          <w:spacing w:val="-3"/>
          <w:sz w:val="22"/>
          <w:szCs w:val="22"/>
        </w:rPr>
        <w:t>р</w:t>
      </w:r>
      <w:r w:rsidRPr="003D15C1">
        <w:rPr>
          <w:b/>
          <w:sz w:val="22"/>
          <w:szCs w:val="22"/>
        </w:rPr>
        <w:t>о</w:t>
      </w:r>
      <w:r w:rsidRPr="003D15C1">
        <w:rPr>
          <w:b/>
          <w:spacing w:val="-2"/>
          <w:sz w:val="22"/>
          <w:szCs w:val="22"/>
        </w:rPr>
        <w:t>м</w:t>
      </w:r>
      <w:r w:rsidRPr="003D15C1">
        <w:rPr>
          <w:b/>
          <w:spacing w:val="-5"/>
          <w:sz w:val="22"/>
          <w:szCs w:val="22"/>
        </w:rPr>
        <w:t>а</w:t>
      </w:r>
      <w:r w:rsidRPr="003D15C1">
        <w:rPr>
          <w:b/>
          <w:spacing w:val="2"/>
          <w:sz w:val="22"/>
          <w:szCs w:val="22"/>
        </w:rPr>
        <w:t>ци</w:t>
      </w:r>
      <w:r w:rsidRPr="003D15C1">
        <w:rPr>
          <w:b/>
          <w:spacing w:val="-2"/>
          <w:sz w:val="22"/>
          <w:szCs w:val="22"/>
        </w:rPr>
        <w:t>ј</w:t>
      </w:r>
      <w:r w:rsidRPr="003D15C1">
        <w:rPr>
          <w:b/>
          <w:spacing w:val="-3"/>
          <w:sz w:val="22"/>
          <w:szCs w:val="22"/>
        </w:rPr>
        <w:t>а</w:t>
      </w:r>
      <w:r w:rsidRPr="003D15C1">
        <w:rPr>
          <w:b/>
          <w:spacing w:val="-2"/>
          <w:sz w:val="22"/>
          <w:szCs w:val="22"/>
        </w:rPr>
        <w:t>м</w:t>
      </w:r>
      <w:r w:rsidRPr="003D15C1">
        <w:rPr>
          <w:b/>
          <w:spacing w:val="-5"/>
          <w:sz w:val="22"/>
          <w:szCs w:val="22"/>
        </w:rPr>
        <w:t>а</w:t>
      </w:r>
      <w:r w:rsidRPr="003D15C1">
        <w:rPr>
          <w:b/>
          <w:sz w:val="22"/>
          <w:szCs w:val="22"/>
        </w:rPr>
        <w:t>;</w:t>
      </w:r>
    </w:p>
    <w:p w14:paraId="3B8F1EA0" w14:textId="01C64A49" w:rsidR="003D15C1" w:rsidRDefault="008C6415" w:rsidP="008C6415">
      <w:pPr>
        <w:spacing w:before="45" w:line="275" w:lineRule="auto"/>
        <w:ind w:right="73"/>
        <w:jc w:val="both"/>
        <w:rPr>
          <w:b/>
          <w:spacing w:val="1"/>
          <w:sz w:val="22"/>
          <w:szCs w:val="22"/>
        </w:rPr>
      </w:pPr>
      <w:r>
        <w:rPr>
          <w:b/>
          <w:spacing w:val="1"/>
          <w:sz w:val="22"/>
          <w:szCs w:val="22"/>
          <w:lang w:val="sr-Cyrl-RS"/>
        </w:rPr>
        <w:t xml:space="preserve">  </w:t>
      </w:r>
      <w:r w:rsidR="003D15C1" w:rsidRPr="003D15C1">
        <w:rPr>
          <w:b/>
          <w:spacing w:val="1"/>
          <w:sz w:val="22"/>
          <w:szCs w:val="22"/>
        </w:rPr>
        <w:t xml:space="preserve"> </w:t>
      </w:r>
      <w:r w:rsidR="003D15C1" w:rsidRPr="003D15C1">
        <w:rPr>
          <w:b/>
          <w:sz w:val="22"/>
          <w:szCs w:val="22"/>
        </w:rPr>
        <w:t>9)</w:t>
      </w:r>
      <w:r w:rsidR="003D15C1" w:rsidRPr="003D15C1">
        <w:rPr>
          <w:b/>
          <w:spacing w:val="1"/>
          <w:sz w:val="22"/>
          <w:szCs w:val="22"/>
        </w:rPr>
        <w:t xml:space="preserve"> </w:t>
      </w:r>
      <w:r w:rsidR="003D15C1" w:rsidRPr="003D15C1">
        <w:rPr>
          <w:b/>
          <w:spacing w:val="-3"/>
          <w:sz w:val="22"/>
          <w:szCs w:val="22"/>
        </w:rPr>
        <w:t>р</w:t>
      </w:r>
      <w:r w:rsidR="003D15C1" w:rsidRPr="003D15C1">
        <w:rPr>
          <w:b/>
          <w:spacing w:val="-2"/>
          <w:sz w:val="22"/>
          <w:szCs w:val="22"/>
        </w:rPr>
        <w:t>е</w:t>
      </w:r>
      <w:r w:rsidR="003D15C1" w:rsidRPr="003D15C1">
        <w:rPr>
          <w:b/>
          <w:spacing w:val="6"/>
          <w:sz w:val="22"/>
          <w:szCs w:val="22"/>
        </w:rPr>
        <w:t>ш</w:t>
      </w:r>
      <w:r w:rsidR="003D15C1" w:rsidRPr="003D15C1">
        <w:rPr>
          <w:b/>
          <w:spacing w:val="-5"/>
          <w:sz w:val="22"/>
          <w:szCs w:val="22"/>
        </w:rPr>
        <w:t>а</w:t>
      </w:r>
      <w:r w:rsidR="003D15C1" w:rsidRPr="003D15C1">
        <w:rPr>
          <w:b/>
          <w:spacing w:val="5"/>
          <w:sz w:val="22"/>
          <w:szCs w:val="22"/>
        </w:rPr>
        <w:t>в</w:t>
      </w:r>
      <w:r w:rsidR="003D15C1" w:rsidRPr="003D15C1">
        <w:rPr>
          <w:b/>
          <w:spacing w:val="-5"/>
          <w:sz w:val="22"/>
          <w:szCs w:val="22"/>
        </w:rPr>
        <w:t>а</w:t>
      </w:r>
      <w:r w:rsidR="003D15C1" w:rsidRPr="003D15C1">
        <w:rPr>
          <w:b/>
          <w:spacing w:val="1"/>
          <w:sz w:val="22"/>
          <w:szCs w:val="22"/>
        </w:rPr>
        <w:t>њ</w:t>
      </w:r>
      <w:r w:rsidR="003D15C1" w:rsidRPr="003D15C1">
        <w:rPr>
          <w:b/>
          <w:sz w:val="22"/>
          <w:szCs w:val="22"/>
        </w:rPr>
        <w:t xml:space="preserve">е </w:t>
      </w:r>
      <w:r w:rsidR="003D15C1" w:rsidRPr="003D15C1">
        <w:rPr>
          <w:b/>
          <w:spacing w:val="2"/>
          <w:sz w:val="22"/>
          <w:szCs w:val="22"/>
        </w:rPr>
        <w:t>п</w:t>
      </w:r>
      <w:r w:rsidR="003D15C1" w:rsidRPr="003D15C1">
        <w:rPr>
          <w:b/>
          <w:spacing w:val="-3"/>
          <w:sz w:val="22"/>
          <w:szCs w:val="22"/>
        </w:rPr>
        <w:t>р</w:t>
      </w:r>
      <w:r w:rsidR="003D15C1" w:rsidRPr="003D15C1">
        <w:rPr>
          <w:b/>
          <w:sz w:val="22"/>
          <w:szCs w:val="22"/>
        </w:rPr>
        <w:t>об</w:t>
      </w:r>
      <w:r w:rsidR="003D15C1" w:rsidRPr="003D15C1">
        <w:rPr>
          <w:b/>
          <w:spacing w:val="1"/>
          <w:sz w:val="22"/>
          <w:szCs w:val="22"/>
        </w:rPr>
        <w:t>л</w:t>
      </w:r>
      <w:r w:rsidR="003D15C1" w:rsidRPr="003D15C1">
        <w:rPr>
          <w:b/>
          <w:spacing w:val="-2"/>
          <w:sz w:val="22"/>
          <w:szCs w:val="22"/>
        </w:rPr>
        <w:t>ем</w:t>
      </w:r>
      <w:r w:rsidR="003D15C1" w:rsidRPr="003D15C1">
        <w:rPr>
          <w:b/>
          <w:spacing w:val="-3"/>
          <w:sz w:val="22"/>
          <w:szCs w:val="22"/>
        </w:rPr>
        <w:t>а</w:t>
      </w:r>
      <w:r w:rsidR="003D15C1" w:rsidRPr="003D15C1">
        <w:rPr>
          <w:b/>
          <w:sz w:val="22"/>
          <w:szCs w:val="22"/>
        </w:rPr>
        <w:t>;</w:t>
      </w:r>
      <w:r w:rsidR="003D15C1" w:rsidRPr="003D15C1">
        <w:rPr>
          <w:b/>
          <w:spacing w:val="1"/>
          <w:sz w:val="22"/>
          <w:szCs w:val="22"/>
        </w:rPr>
        <w:t xml:space="preserve"> </w:t>
      </w:r>
    </w:p>
    <w:p w14:paraId="3E6E9EA2" w14:textId="5EE89378" w:rsidR="003D15C1" w:rsidRDefault="00212AA5" w:rsidP="008C6415">
      <w:pPr>
        <w:spacing w:before="45" w:line="275" w:lineRule="auto"/>
        <w:ind w:right="73"/>
        <w:jc w:val="both"/>
        <w:rPr>
          <w:b/>
          <w:spacing w:val="1"/>
          <w:sz w:val="22"/>
          <w:szCs w:val="22"/>
        </w:rPr>
      </w:pPr>
      <w:r>
        <w:rPr>
          <w:b/>
          <w:sz w:val="22"/>
          <w:szCs w:val="22"/>
        </w:rPr>
        <w:t xml:space="preserve">  </w:t>
      </w:r>
      <w:r w:rsidR="008C6415">
        <w:rPr>
          <w:b/>
          <w:sz w:val="22"/>
          <w:szCs w:val="22"/>
          <w:lang w:val="sr-Cyrl-RS"/>
        </w:rPr>
        <w:t>10)</w:t>
      </w:r>
      <w:r w:rsidR="003D15C1" w:rsidRPr="003D15C1">
        <w:rPr>
          <w:b/>
          <w:spacing w:val="1"/>
          <w:sz w:val="22"/>
          <w:szCs w:val="22"/>
        </w:rPr>
        <w:t xml:space="preserve"> </w:t>
      </w:r>
      <w:r w:rsidR="008C6415">
        <w:rPr>
          <w:b/>
          <w:spacing w:val="1"/>
          <w:sz w:val="22"/>
          <w:szCs w:val="22"/>
          <w:lang w:val="sr-Cyrl-RS"/>
        </w:rPr>
        <w:t xml:space="preserve"> </w:t>
      </w:r>
      <w:r w:rsidR="003D15C1" w:rsidRPr="003D15C1">
        <w:rPr>
          <w:b/>
          <w:spacing w:val="-2"/>
          <w:sz w:val="22"/>
          <w:szCs w:val="22"/>
        </w:rPr>
        <w:t>с</w:t>
      </w:r>
      <w:r w:rsidR="003D15C1" w:rsidRPr="003D15C1">
        <w:rPr>
          <w:b/>
          <w:sz w:val="22"/>
          <w:szCs w:val="22"/>
        </w:rPr>
        <w:t>а</w:t>
      </w:r>
      <w:r w:rsidR="003D15C1" w:rsidRPr="003D15C1">
        <w:rPr>
          <w:b/>
          <w:spacing w:val="2"/>
          <w:sz w:val="22"/>
          <w:szCs w:val="22"/>
        </w:rPr>
        <w:t>р</w:t>
      </w:r>
      <w:r w:rsidR="003D15C1" w:rsidRPr="003D15C1">
        <w:rPr>
          <w:b/>
          <w:sz w:val="22"/>
          <w:szCs w:val="22"/>
        </w:rPr>
        <w:t>а</w:t>
      </w:r>
      <w:r w:rsidR="003D15C1" w:rsidRPr="003D15C1">
        <w:rPr>
          <w:b/>
          <w:spacing w:val="-1"/>
          <w:sz w:val="22"/>
          <w:szCs w:val="22"/>
        </w:rPr>
        <w:t>д</w:t>
      </w:r>
      <w:r w:rsidR="003D15C1" w:rsidRPr="003D15C1">
        <w:rPr>
          <w:b/>
          <w:spacing w:val="1"/>
          <w:sz w:val="22"/>
          <w:szCs w:val="22"/>
        </w:rPr>
        <w:t>њ</w:t>
      </w:r>
      <w:r w:rsidR="003D15C1" w:rsidRPr="003D15C1">
        <w:rPr>
          <w:b/>
          <w:spacing w:val="-3"/>
          <w:sz w:val="22"/>
          <w:szCs w:val="22"/>
        </w:rPr>
        <w:t>а</w:t>
      </w:r>
      <w:r w:rsidR="003D15C1" w:rsidRPr="003D15C1">
        <w:rPr>
          <w:b/>
          <w:sz w:val="22"/>
          <w:szCs w:val="22"/>
        </w:rPr>
        <w:t>;</w:t>
      </w:r>
      <w:r w:rsidR="003D15C1" w:rsidRPr="003D15C1">
        <w:rPr>
          <w:b/>
          <w:spacing w:val="1"/>
          <w:sz w:val="22"/>
          <w:szCs w:val="22"/>
        </w:rPr>
        <w:t xml:space="preserve"> </w:t>
      </w:r>
    </w:p>
    <w:p w14:paraId="082B5D9F" w14:textId="73BFEA10" w:rsidR="003D15C1" w:rsidRDefault="00212AA5" w:rsidP="008C6415">
      <w:pPr>
        <w:spacing w:before="45" w:line="275" w:lineRule="auto"/>
        <w:ind w:right="73"/>
        <w:jc w:val="both"/>
        <w:rPr>
          <w:b/>
          <w:sz w:val="22"/>
          <w:szCs w:val="22"/>
        </w:rPr>
      </w:pPr>
      <w:r>
        <w:rPr>
          <w:b/>
          <w:sz w:val="22"/>
          <w:szCs w:val="22"/>
        </w:rPr>
        <w:t xml:space="preserve">  </w:t>
      </w:r>
      <w:r w:rsidR="003D15C1" w:rsidRPr="003D15C1">
        <w:rPr>
          <w:b/>
          <w:sz w:val="22"/>
          <w:szCs w:val="22"/>
        </w:rPr>
        <w:t>11)</w:t>
      </w:r>
      <w:r w:rsidR="003D15C1" w:rsidRPr="003D15C1">
        <w:rPr>
          <w:b/>
          <w:spacing w:val="1"/>
          <w:sz w:val="22"/>
          <w:szCs w:val="22"/>
        </w:rPr>
        <w:t xml:space="preserve"> </w:t>
      </w:r>
      <w:r w:rsidR="003D15C1" w:rsidRPr="003D15C1">
        <w:rPr>
          <w:b/>
          <w:spacing w:val="-1"/>
          <w:sz w:val="22"/>
          <w:szCs w:val="22"/>
        </w:rPr>
        <w:t>д</w:t>
      </w:r>
      <w:r w:rsidR="003D15C1" w:rsidRPr="003D15C1">
        <w:rPr>
          <w:b/>
          <w:spacing w:val="2"/>
          <w:sz w:val="22"/>
          <w:szCs w:val="22"/>
        </w:rPr>
        <w:t>и</w:t>
      </w:r>
      <w:r w:rsidR="003D15C1" w:rsidRPr="003D15C1">
        <w:rPr>
          <w:b/>
          <w:sz w:val="22"/>
          <w:szCs w:val="22"/>
        </w:rPr>
        <w:t>г</w:t>
      </w:r>
      <w:r w:rsidR="003D15C1" w:rsidRPr="003D15C1">
        <w:rPr>
          <w:b/>
          <w:spacing w:val="3"/>
          <w:sz w:val="22"/>
          <w:szCs w:val="22"/>
        </w:rPr>
        <w:t>и</w:t>
      </w:r>
      <w:r w:rsidR="003D15C1" w:rsidRPr="003D15C1">
        <w:rPr>
          <w:b/>
          <w:spacing w:val="-3"/>
          <w:sz w:val="22"/>
          <w:szCs w:val="22"/>
        </w:rPr>
        <w:t>т</w:t>
      </w:r>
      <w:r w:rsidR="003D15C1" w:rsidRPr="003D15C1">
        <w:rPr>
          <w:b/>
          <w:spacing w:val="-5"/>
          <w:sz w:val="22"/>
          <w:szCs w:val="22"/>
        </w:rPr>
        <w:t>а</w:t>
      </w:r>
      <w:r w:rsidR="003D15C1" w:rsidRPr="003D15C1">
        <w:rPr>
          <w:b/>
          <w:spacing w:val="1"/>
          <w:sz w:val="22"/>
          <w:szCs w:val="22"/>
        </w:rPr>
        <w:t>л</w:t>
      </w:r>
      <w:r w:rsidR="003D15C1" w:rsidRPr="003D15C1">
        <w:rPr>
          <w:b/>
          <w:spacing w:val="2"/>
          <w:sz w:val="22"/>
          <w:szCs w:val="22"/>
        </w:rPr>
        <w:t>н</w:t>
      </w:r>
      <w:r w:rsidR="003D15C1" w:rsidRPr="003D15C1">
        <w:rPr>
          <w:b/>
          <w:sz w:val="22"/>
          <w:szCs w:val="22"/>
        </w:rPr>
        <w:t>а</w:t>
      </w:r>
      <w:r w:rsidR="003D15C1" w:rsidRPr="003D15C1">
        <w:rPr>
          <w:b/>
          <w:spacing w:val="-2"/>
          <w:sz w:val="22"/>
          <w:szCs w:val="22"/>
        </w:rPr>
        <w:t xml:space="preserve"> </w:t>
      </w:r>
      <w:r w:rsidR="003D15C1" w:rsidRPr="003D15C1">
        <w:rPr>
          <w:b/>
          <w:spacing w:val="2"/>
          <w:sz w:val="22"/>
          <w:szCs w:val="22"/>
        </w:rPr>
        <w:t>к</w:t>
      </w:r>
      <w:r w:rsidR="003D15C1" w:rsidRPr="003D15C1">
        <w:rPr>
          <w:b/>
          <w:sz w:val="22"/>
          <w:szCs w:val="22"/>
        </w:rPr>
        <w:t>о</w:t>
      </w:r>
      <w:r w:rsidR="003D15C1" w:rsidRPr="003D15C1">
        <w:rPr>
          <w:b/>
          <w:spacing w:val="-2"/>
          <w:sz w:val="22"/>
          <w:szCs w:val="22"/>
        </w:rPr>
        <w:t>м</w:t>
      </w:r>
      <w:r w:rsidR="003D15C1" w:rsidRPr="003D15C1">
        <w:rPr>
          <w:b/>
          <w:spacing w:val="2"/>
          <w:sz w:val="22"/>
          <w:szCs w:val="22"/>
        </w:rPr>
        <w:t>п</w:t>
      </w:r>
      <w:r w:rsidR="003D15C1" w:rsidRPr="003D15C1">
        <w:rPr>
          <w:b/>
          <w:spacing w:val="-2"/>
          <w:sz w:val="22"/>
          <w:szCs w:val="22"/>
        </w:rPr>
        <w:t>е</w:t>
      </w:r>
      <w:r w:rsidR="003D15C1" w:rsidRPr="003D15C1">
        <w:rPr>
          <w:b/>
          <w:spacing w:val="-3"/>
          <w:sz w:val="22"/>
          <w:szCs w:val="22"/>
        </w:rPr>
        <w:t>т</w:t>
      </w:r>
      <w:r w:rsidR="003D15C1" w:rsidRPr="003D15C1">
        <w:rPr>
          <w:b/>
          <w:spacing w:val="-2"/>
          <w:sz w:val="22"/>
          <w:szCs w:val="22"/>
        </w:rPr>
        <w:t>е</w:t>
      </w:r>
      <w:r w:rsidR="003D15C1" w:rsidRPr="003D15C1">
        <w:rPr>
          <w:b/>
          <w:spacing w:val="2"/>
          <w:sz w:val="22"/>
          <w:szCs w:val="22"/>
        </w:rPr>
        <w:t>н</w:t>
      </w:r>
      <w:r w:rsidR="003D15C1" w:rsidRPr="003D15C1">
        <w:rPr>
          <w:b/>
          <w:spacing w:val="-2"/>
          <w:sz w:val="22"/>
          <w:szCs w:val="22"/>
        </w:rPr>
        <w:t>ц</w:t>
      </w:r>
      <w:r w:rsidR="003D15C1" w:rsidRPr="003D15C1">
        <w:rPr>
          <w:b/>
          <w:spacing w:val="2"/>
          <w:sz w:val="22"/>
          <w:szCs w:val="22"/>
        </w:rPr>
        <w:t>и</w:t>
      </w:r>
      <w:r w:rsidR="003D15C1" w:rsidRPr="003D15C1">
        <w:rPr>
          <w:b/>
          <w:spacing w:val="-2"/>
          <w:sz w:val="22"/>
          <w:szCs w:val="22"/>
        </w:rPr>
        <w:t>ј</w:t>
      </w:r>
      <w:r w:rsidR="003D15C1" w:rsidRPr="003D15C1">
        <w:rPr>
          <w:b/>
          <w:sz w:val="22"/>
          <w:szCs w:val="22"/>
        </w:rPr>
        <w:t>а</w:t>
      </w:r>
    </w:p>
    <w:p w14:paraId="7A618D65" w14:textId="77777777" w:rsidR="00AA115D" w:rsidRPr="003D15C1" w:rsidRDefault="00AA115D" w:rsidP="008C6415">
      <w:pPr>
        <w:spacing w:before="45" w:line="275" w:lineRule="auto"/>
        <w:ind w:right="73"/>
        <w:jc w:val="both"/>
        <w:rPr>
          <w:sz w:val="22"/>
          <w:szCs w:val="22"/>
        </w:rPr>
      </w:pPr>
    </w:p>
    <w:p w14:paraId="02B3545D" w14:textId="7E16F4DD" w:rsidR="003D15C1" w:rsidRPr="003D15C1" w:rsidRDefault="003D15C1" w:rsidP="00AA115D">
      <w:pPr>
        <w:spacing w:line="240" w:lineRule="exact"/>
        <w:ind w:left="100" w:right="95"/>
        <w:jc w:val="both"/>
        <w:rPr>
          <w:sz w:val="22"/>
          <w:szCs w:val="22"/>
        </w:rPr>
      </w:pPr>
      <w:r w:rsidRPr="003D15C1">
        <w:rPr>
          <w:spacing w:val="1"/>
          <w:sz w:val="22"/>
          <w:szCs w:val="22"/>
        </w:rPr>
        <w:t>К</w:t>
      </w:r>
      <w:r w:rsidRPr="003D15C1">
        <w:rPr>
          <w:spacing w:val="-5"/>
          <w:sz w:val="22"/>
          <w:szCs w:val="22"/>
        </w:rPr>
        <w:t>о</w:t>
      </w:r>
      <w:r w:rsidRPr="003D15C1">
        <w:rPr>
          <w:sz w:val="22"/>
          <w:szCs w:val="22"/>
        </w:rPr>
        <w:t>м</w:t>
      </w:r>
      <w:r w:rsidRPr="003D15C1">
        <w:rPr>
          <w:spacing w:val="1"/>
          <w:sz w:val="22"/>
          <w:szCs w:val="22"/>
        </w:rPr>
        <w:t>п</w:t>
      </w:r>
      <w:r w:rsidRPr="003D15C1">
        <w:rPr>
          <w:spacing w:val="-7"/>
          <w:sz w:val="22"/>
          <w:szCs w:val="22"/>
        </w:rPr>
        <w:t>е</w:t>
      </w:r>
      <w:r w:rsidRPr="003D15C1">
        <w:rPr>
          <w:spacing w:val="4"/>
          <w:sz w:val="22"/>
          <w:szCs w:val="22"/>
        </w:rPr>
        <w:t>т</w:t>
      </w:r>
      <w:r w:rsidRPr="003D15C1">
        <w:rPr>
          <w:spacing w:val="-7"/>
          <w:sz w:val="22"/>
          <w:szCs w:val="22"/>
        </w:rPr>
        <w:t>е</w:t>
      </w:r>
      <w:r w:rsidRPr="003D15C1">
        <w:rPr>
          <w:spacing w:val="2"/>
          <w:sz w:val="22"/>
          <w:szCs w:val="22"/>
        </w:rPr>
        <w:t>нци</w:t>
      </w:r>
      <w:r w:rsidRPr="003D15C1">
        <w:rPr>
          <w:spacing w:val="-4"/>
          <w:sz w:val="22"/>
          <w:szCs w:val="22"/>
        </w:rPr>
        <w:t>ј</w:t>
      </w:r>
      <w:r w:rsidRPr="003D15C1">
        <w:rPr>
          <w:sz w:val="22"/>
          <w:szCs w:val="22"/>
        </w:rPr>
        <w:t>а</w:t>
      </w:r>
      <w:r w:rsidRPr="003D15C1">
        <w:rPr>
          <w:spacing w:val="19"/>
          <w:sz w:val="22"/>
          <w:szCs w:val="22"/>
        </w:rPr>
        <w:t xml:space="preserve"> </w:t>
      </w:r>
      <w:r w:rsidRPr="003D15C1">
        <w:rPr>
          <w:spacing w:val="-2"/>
          <w:sz w:val="22"/>
          <w:szCs w:val="22"/>
        </w:rPr>
        <w:t>с</w:t>
      </w:r>
      <w:r w:rsidRPr="003D15C1">
        <w:rPr>
          <w:sz w:val="22"/>
          <w:szCs w:val="22"/>
        </w:rPr>
        <w:t>е</w:t>
      </w:r>
      <w:r w:rsidRPr="003D15C1">
        <w:rPr>
          <w:spacing w:val="10"/>
          <w:sz w:val="22"/>
          <w:szCs w:val="22"/>
        </w:rPr>
        <w:t xml:space="preserve"> </w:t>
      </w:r>
      <w:r w:rsidRPr="003D15C1">
        <w:rPr>
          <w:sz w:val="22"/>
          <w:szCs w:val="22"/>
        </w:rPr>
        <w:t>р</w:t>
      </w:r>
      <w:r w:rsidRPr="003D15C1">
        <w:rPr>
          <w:spacing w:val="3"/>
          <w:sz w:val="22"/>
          <w:szCs w:val="22"/>
        </w:rPr>
        <w:t>а</w:t>
      </w:r>
      <w:r w:rsidRPr="003D15C1">
        <w:rPr>
          <w:spacing w:val="-1"/>
          <w:sz w:val="22"/>
          <w:szCs w:val="22"/>
        </w:rPr>
        <w:t>з</w:t>
      </w:r>
      <w:r w:rsidRPr="003D15C1">
        <w:rPr>
          <w:spacing w:val="1"/>
          <w:sz w:val="22"/>
          <w:szCs w:val="22"/>
        </w:rPr>
        <w:t>в</w:t>
      </w:r>
      <w:r w:rsidRPr="003D15C1">
        <w:rPr>
          <w:spacing w:val="2"/>
          <w:sz w:val="22"/>
          <w:szCs w:val="22"/>
        </w:rPr>
        <w:t>и</w:t>
      </w:r>
      <w:r w:rsidRPr="003D15C1">
        <w:rPr>
          <w:spacing w:val="-4"/>
          <w:sz w:val="22"/>
          <w:szCs w:val="22"/>
        </w:rPr>
        <w:t>ј</w:t>
      </w:r>
      <w:r w:rsidRPr="003D15C1">
        <w:rPr>
          <w:spacing w:val="3"/>
          <w:sz w:val="22"/>
          <w:szCs w:val="22"/>
        </w:rPr>
        <w:t>а</w:t>
      </w:r>
      <w:r w:rsidRPr="003D15C1">
        <w:rPr>
          <w:spacing w:val="-4"/>
          <w:sz w:val="22"/>
          <w:szCs w:val="22"/>
        </w:rPr>
        <w:t>ј</w:t>
      </w:r>
      <w:r w:rsidRPr="003D15C1">
        <w:rPr>
          <w:sz w:val="22"/>
          <w:szCs w:val="22"/>
        </w:rPr>
        <w:t>у</w:t>
      </w:r>
      <w:r w:rsidRPr="003D15C1">
        <w:rPr>
          <w:spacing w:val="12"/>
          <w:sz w:val="22"/>
          <w:szCs w:val="22"/>
        </w:rPr>
        <w:t xml:space="preserve"> </w:t>
      </w:r>
      <w:r w:rsidRPr="003D15C1">
        <w:rPr>
          <w:spacing w:val="-2"/>
          <w:sz w:val="22"/>
          <w:szCs w:val="22"/>
        </w:rPr>
        <w:t>к</w:t>
      </w:r>
      <w:r w:rsidRPr="003D15C1">
        <w:rPr>
          <w:sz w:val="22"/>
          <w:szCs w:val="22"/>
        </w:rPr>
        <w:t>р</w:t>
      </w:r>
      <w:r w:rsidRPr="003D15C1">
        <w:rPr>
          <w:spacing w:val="-5"/>
          <w:sz w:val="22"/>
          <w:szCs w:val="22"/>
        </w:rPr>
        <w:t>о</w:t>
      </w:r>
      <w:r w:rsidRPr="003D15C1">
        <w:rPr>
          <w:sz w:val="22"/>
          <w:szCs w:val="22"/>
        </w:rPr>
        <w:t>з</w:t>
      </w:r>
      <w:r w:rsidRPr="003D15C1">
        <w:rPr>
          <w:spacing w:val="16"/>
          <w:sz w:val="22"/>
          <w:szCs w:val="22"/>
        </w:rPr>
        <w:t xml:space="preserve"> </w:t>
      </w:r>
      <w:r w:rsidRPr="003D15C1">
        <w:rPr>
          <w:spacing w:val="2"/>
          <w:sz w:val="22"/>
          <w:szCs w:val="22"/>
        </w:rPr>
        <w:t>н</w:t>
      </w:r>
      <w:r w:rsidRPr="003D15C1">
        <w:rPr>
          <w:spacing w:val="3"/>
          <w:sz w:val="22"/>
          <w:szCs w:val="22"/>
        </w:rPr>
        <w:t>а</w:t>
      </w:r>
      <w:r w:rsidRPr="003D15C1">
        <w:rPr>
          <w:spacing w:val="-2"/>
          <w:sz w:val="22"/>
          <w:szCs w:val="22"/>
        </w:rPr>
        <w:t>с</w:t>
      </w:r>
      <w:r w:rsidRPr="003D15C1">
        <w:rPr>
          <w:sz w:val="22"/>
          <w:szCs w:val="22"/>
        </w:rPr>
        <w:t>т</w:t>
      </w:r>
      <w:r w:rsidRPr="003D15C1">
        <w:rPr>
          <w:spacing w:val="7"/>
          <w:sz w:val="22"/>
          <w:szCs w:val="22"/>
        </w:rPr>
        <w:t>а</w:t>
      </w:r>
      <w:r w:rsidRPr="003D15C1">
        <w:rPr>
          <w:spacing w:val="1"/>
          <w:sz w:val="22"/>
          <w:szCs w:val="22"/>
        </w:rPr>
        <w:t>в</w:t>
      </w:r>
      <w:r w:rsidRPr="003D15C1">
        <w:rPr>
          <w:sz w:val="22"/>
          <w:szCs w:val="22"/>
        </w:rPr>
        <w:t>у</w:t>
      </w:r>
      <w:r w:rsidRPr="003D15C1">
        <w:rPr>
          <w:spacing w:val="12"/>
          <w:sz w:val="22"/>
          <w:szCs w:val="22"/>
        </w:rPr>
        <w:t xml:space="preserve"> </w:t>
      </w:r>
      <w:r w:rsidRPr="003D15C1">
        <w:rPr>
          <w:spacing w:val="-2"/>
          <w:sz w:val="22"/>
          <w:szCs w:val="22"/>
        </w:rPr>
        <w:t>с</w:t>
      </w:r>
      <w:r w:rsidRPr="003D15C1">
        <w:rPr>
          <w:spacing w:val="1"/>
          <w:sz w:val="22"/>
          <w:szCs w:val="22"/>
        </w:rPr>
        <w:t>в</w:t>
      </w:r>
      <w:r w:rsidRPr="003D15C1">
        <w:rPr>
          <w:spacing w:val="2"/>
          <w:sz w:val="22"/>
          <w:szCs w:val="22"/>
        </w:rPr>
        <w:t>и</w:t>
      </w:r>
      <w:r w:rsidRPr="003D15C1">
        <w:rPr>
          <w:sz w:val="22"/>
          <w:szCs w:val="22"/>
        </w:rPr>
        <w:t>х</w:t>
      </w:r>
      <w:r w:rsidRPr="003D15C1">
        <w:rPr>
          <w:spacing w:val="7"/>
          <w:sz w:val="22"/>
          <w:szCs w:val="22"/>
        </w:rPr>
        <w:t xml:space="preserve"> </w:t>
      </w:r>
      <w:r w:rsidRPr="003D15C1">
        <w:rPr>
          <w:spacing w:val="2"/>
          <w:sz w:val="22"/>
          <w:szCs w:val="22"/>
        </w:rPr>
        <w:t>п</w:t>
      </w:r>
      <w:r w:rsidRPr="003D15C1">
        <w:rPr>
          <w:sz w:val="22"/>
          <w:szCs w:val="22"/>
        </w:rPr>
        <w:t>р</w:t>
      </w:r>
      <w:r w:rsidRPr="003D15C1">
        <w:rPr>
          <w:spacing w:val="-7"/>
          <w:sz w:val="22"/>
          <w:szCs w:val="22"/>
        </w:rPr>
        <w:t>е</w:t>
      </w:r>
      <w:r w:rsidRPr="003D15C1">
        <w:rPr>
          <w:spacing w:val="-2"/>
          <w:sz w:val="22"/>
          <w:szCs w:val="22"/>
        </w:rPr>
        <w:t>д</w:t>
      </w:r>
      <w:r w:rsidRPr="003D15C1">
        <w:rPr>
          <w:spacing w:val="4"/>
          <w:sz w:val="22"/>
          <w:szCs w:val="22"/>
        </w:rPr>
        <w:t>м</w:t>
      </w:r>
      <w:r w:rsidRPr="003D15C1">
        <w:rPr>
          <w:spacing w:val="-7"/>
          <w:sz w:val="22"/>
          <w:szCs w:val="22"/>
        </w:rPr>
        <w:t>е</w:t>
      </w:r>
      <w:r w:rsidRPr="003D15C1">
        <w:rPr>
          <w:sz w:val="22"/>
          <w:szCs w:val="22"/>
        </w:rPr>
        <w:t>та</w:t>
      </w:r>
      <w:r w:rsidRPr="003D15C1">
        <w:rPr>
          <w:spacing w:val="19"/>
          <w:sz w:val="22"/>
          <w:szCs w:val="22"/>
        </w:rPr>
        <w:t xml:space="preserve"> </w:t>
      </w:r>
      <w:r w:rsidRPr="003D15C1">
        <w:rPr>
          <w:sz w:val="22"/>
          <w:szCs w:val="22"/>
        </w:rPr>
        <w:t>и</w:t>
      </w:r>
      <w:r w:rsidRPr="003D15C1">
        <w:rPr>
          <w:spacing w:val="13"/>
          <w:sz w:val="22"/>
          <w:szCs w:val="22"/>
        </w:rPr>
        <w:t xml:space="preserve"> </w:t>
      </w:r>
      <w:r w:rsidRPr="003D15C1">
        <w:rPr>
          <w:spacing w:val="2"/>
          <w:sz w:val="22"/>
          <w:szCs w:val="22"/>
        </w:rPr>
        <w:t>п</w:t>
      </w:r>
      <w:r w:rsidRPr="003D15C1">
        <w:rPr>
          <w:sz w:val="22"/>
          <w:szCs w:val="22"/>
        </w:rPr>
        <w:t>р</w:t>
      </w:r>
      <w:r w:rsidRPr="003D15C1">
        <w:rPr>
          <w:spacing w:val="2"/>
          <w:sz w:val="22"/>
          <w:szCs w:val="22"/>
        </w:rPr>
        <w:t>и</w:t>
      </w:r>
      <w:r w:rsidRPr="003D15C1">
        <w:rPr>
          <w:sz w:val="22"/>
          <w:szCs w:val="22"/>
        </w:rPr>
        <w:t>м</w:t>
      </w:r>
      <w:r w:rsidRPr="003D15C1">
        <w:rPr>
          <w:spacing w:val="-8"/>
          <w:sz w:val="22"/>
          <w:szCs w:val="22"/>
        </w:rPr>
        <w:t>е</w:t>
      </w:r>
      <w:r w:rsidRPr="003D15C1">
        <w:rPr>
          <w:spacing w:val="-1"/>
          <w:sz w:val="22"/>
          <w:szCs w:val="22"/>
        </w:rPr>
        <w:t>њ</w:t>
      </w:r>
      <w:r w:rsidRPr="003D15C1">
        <w:rPr>
          <w:sz w:val="22"/>
          <w:szCs w:val="22"/>
        </w:rPr>
        <w:t>у</w:t>
      </w:r>
      <w:r w:rsidRPr="003D15C1">
        <w:rPr>
          <w:spacing w:val="1"/>
          <w:sz w:val="22"/>
          <w:szCs w:val="22"/>
        </w:rPr>
        <w:t>ј</w:t>
      </w:r>
      <w:r w:rsidRPr="003D15C1">
        <w:rPr>
          <w:sz w:val="22"/>
          <w:szCs w:val="22"/>
        </w:rPr>
        <w:t>у</w:t>
      </w:r>
      <w:r w:rsidRPr="003D15C1">
        <w:rPr>
          <w:spacing w:val="12"/>
          <w:sz w:val="22"/>
          <w:szCs w:val="22"/>
        </w:rPr>
        <w:t xml:space="preserve"> </w:t>
      </w:r>
      <w:r w:rsidRPr="003D15C1">
        <w:rPr>
          <w:sz w:val="22"/>
          <w:szCs w:val="22"/>
        </w:rPr>
        <w:t>у</w:t>
      </w:r>
      <w:r w:rsidRPr="003D15C1">
        <w:rPr>
          <w:spacing w:val="12"/>
          <w:sz w:val="22"/>
          <w:szCs w:val="22"/>
        </w:rPr>
        <w:t xml:space="preserve"> </w:t>
      </w:r>
      <w:r w:rsidRPr="003D15C1">
        <w:rPr>
          <w:sz w:val="22"/>
          <w:szCs w:val="22"/>
        </w:rPr>
        <w:t>р</w:t>
      </w:r>
      <w:r w:rsidRPr="003D15C1">
        <w:rPr>
          <w:spacing w:val="3"/>
          <w:sz w:val="22"/>
          <w:szCs w:val="22"/>
        </w:rPr>
        <w:t>а</w:t>
      </w:r>
      <w:r w:rsidRPr="003D15C1">
        <w:rPr>
          <w:spacing w:val="-1"/>
          <w:sz w:val="22"/>
          <w:szCs w:val="22"/>
        </w:rPr>
        <w:t>з</w:t>
      </w:r>
      <w:r w:rsidRPr="003D15C1">
        <w:rPr>
          <w:spacing w:val="2"/>
          <w:sz w:val="22"/>
          <w:szCs w:val="22"/>
        </w:rPr>
        <w:t>ни</w:t>
      </w:r>
      <w:r w:rsidRPr="003D15C1">
        <w:rPr>
          <w:sz w:val="22"/>
          <w:szCs w:val="22"/>
        </w:rPr>
        <w:t>м</w:t>
      </w:r>
      <w:r w:rsidRPr="003D15C1">
        <w:rPr>
          <w:spacing w:val="11"/>
          <w:sz w:val="22"/>
          <w:szCs w:val="22"/>
        </w:rPr>
        <w:t xml:space="preserve"> </w:t>
      </w:r>
      <w:r w:rsidRPr="003D15C1">
        <w:rPr>
          <w:spacing w:val="-2"/>
          <w:sz w:val="22"/>
          <w:szCs w:val="22"/>
        </w:rPr>
        <w:t>с</w:t>
      </w:r>
      <w:r w:rsidRPr="003D15C1">
        <w:rPr>
          <w:spacing w:val="2"/>
          <w:sz w:val="22"/>
          <w:szCs w:val="22"/>
        </w:rPr>
        <w:t>и</w:t>
      </w:r>
      <w:r w:rsidRPr="003D15C1">
        <w:rPr>
          <w:sz w:val="22"/>
          <w:szCs w:val="22"/>
        </w:rPr>
        <w:t>т</w:t>
      </w:r>
      <w:r w:rsidRPr="003D15C1">
        <w:rPr>
          <w:spacing w:val="-5"/>
          <w:sz w:val="22"/>
          <w:szCs w:val="22"/>
        </w:rPr>
        <w:t>у</w:t>
      </w:r>
      <w:r w:rsidRPr="003D15C1">
        <w:rPr>
          <w:spacing w:val="3"/>
          <w:sz w:val="22"/>
          <w:szCs w:val="22"/>
        </w:rPr>
        <w:t>а</w:t>
      </w:r>
      <w:r w:rsidRPr="003D15C1">
        <w:rPr>
          <w:spacing w:val="-3"/>
          <w:sz w:val="22"/>
          <w:szCs w:val="22"/>
        </w:rPr>
        <w:t>ц</w:t>
      </w:r>
      <w:r w:rsidRPr="003D15C1">
        <w:rPr>
          <w:spacing w:val="2"/>
          <w:sz w:val="22"/>
          <w:szCs w:val="22"/>
        </w:rPr>
        <w:t>и</w:t>
      </w:r>
      <w:r w:rsidRPr="003D15C1">
        <w:rPr>
          <w:spacing w:val="-4"/>
          <w:sz w:val="22"/>
          <w:szCs w:val="22"/>
        </w:rPr>
        <w:t>ј</w:t>
      </w:r>
      <w:r w:rsidRPr="003D15C1">
        <w:rPr>
          <w:spacing w:val="3"/>
          <w:sz w:val="22"/>
          <w:szCs w:val="22"/>
        </w:rPr>
        <w:t>а</w:t>
      </w:r>
      <w:r w:rsidRPr="003D15C1">
        <w:rPr>
          <w:sz w:val="22"/>
          <w:szCs w:val="22"/>
        </w:rPr>
        <w:t>ма</w:t>
      </w:r>
      <w:r w:rsidRPr="003D15C1">
        <w:rPr>
          <w:spacing w:val="9"/>
          <w:sz w:val="22"/>
          <w:szCs w:val="22"/>
        </w:rPr>
        <w:t xml:space="preserve"> </w:t>
      </w:r>
      <w:r w:rsidRPr="003D15C1">
        <w:rPr>
          <w:spacing w:val="2"/>
          <w:sz w:val="22"/>
          <w:szCs w:val="22"/>
        </w:rPr>
        <w:t>п</w:t>
      </w:r>
      <w:r w:rsidRPr="003D15C1">
        <w:rPr>
          <w:sz w:val="22"/>
          <w:szCs w:val="22"/>
        </w:rPr>
        <w:t>ри</w:t>
      </w:r>
      <w:r w:rsidRPr="003D15C1">
        <w:rPr>
          <w:spacing w:val="14"/>
          <w:sz w:val="22"/>
          <w:szCs w:val="22"/>
        </w:rPr>
        <w:t xml:space="preserve"> </w:t>
      </w:r>
      <w:r w:rsidRPr="003D15C1">
        <w:rPr>
          <w:sz w:val="22"/>
          <w:szCs w:val="22"/>
        </w:rPr>
        <w:t>р</w:t>
      </w:r>
      <w:r w:rsidRPr="003D15C1">
        <w:rPr>
          <w:spacing w:val="-7"/>
          <w:sz w:val="22"/>
          <w:szCs w:val="22"/>
        </w:rPr>
        <w:t>е</w:t>
      </w:r>
      <w:r w:rsidRPr="003D15C1">
        <w:rPr>
          <w:spacing w:val="-2"/>
          <w:sz w:val="22"/>
          <w:szCs w:val="22"/>
        </w:rPr>
        <w:t>ш</w:t>
      </w:r>
      <w:r w:rsidRPr="003D15C1">
        <w:rPr>
          <w:spacing w:val="3"/>
          <w:sz w:val="22"/>
          <w:szCs w:val="22"/>
        </w:rPr>
        <w:t>а</w:t>
      </w:r>
      <w:r w:rsidRPr="003D15C1">
        <w:rPr>
          <w:spacing w:val="1"/>
          <w:sz w:val="22"/>
          <w:szCs w:val="22"/>
        </w:rPr>
        <w:t>в</w:t>
      </w:r>
      <w:r w:rsidRPr="003D15C1">
        <w:rPr>
          <w:spacing w:val="-2"/>
          <w:sz w:val="22"/>
          <w:szCs w:val="22"/>
        </w:rPr>
        <w:t>а</w:t>
      </w:r>
      <w:r w:rsidRPr="003D15C1">
        <w:rPr>
          <w:spacing w:val="-1"/>
          <w:sz w:val="22"/>
          <w:szCs w:val="22"/>
        </w:rPr>
        <w:t>њ</w:t>
      </w:r>
      <w:r w:rsidRPr="003D15C1">
        <w:rPr>
          <w:sz w:val="22"/>
          <w:szCs w:val="22"/>
        </w:rPr>
        <w:t>у</w:t>
      </w:r>
      <w:r w:rsidRPr="003D15C1">
        <w:rPr>
          <w:spacing w:val="12"/>
          <w:sz w:val="22"/>
          <w:szCs w:val="22"/>
        </w:rPr>
        <w:t xml:space="preserve"> </w:t>
      </w:r>
      <w:r w:rsidRPr="003D15C1">
        <w:rPr>
          <w:sz w:val="22"/>
          <w:szCs w:val="22"/>
        </w:rPr>
        <w:t>р</w:t>
      </w:r>
      <w:r w:rsidRPr="003D15C1">
        <w:rPr>
          <w:spacing w:val="3"/>
          <w:sz w:val="22"/>
          <w:szCs w:val="22"/>
        </w:rPr>
        <w:t>а</w:t>
      </w:r>
      <w:r w:rsidRPr="003D15C1">
        <w:rPr>
          <w:spacing w:val="-1"/>
          <w:sz w:val="22"/>
          <w:szCs w:val="22"/>
        </w:rPr>
        <w:t>з</w:t>
      </w:r>
      <w:r w:rsidRPr="003D15C1">
        <w:rPr>
          <w:sz w:val="22"/>
          <w:szCs w:val="22"/>
        </w:rPr>
        <w:t>л</w:t>
      </w:r>
      <w:r w:rsidRPr="003D15C1">
        <w:rPr>
          <w:spacing w:val="2"/>
          <w:sz w:val="22"/>
          <w:szCs w:val="22"/>
        </w:rPr>
        <w:t>и</w:t>
      </w:r>
      <w:r w:rsidRPr="003D15C1">
        <w:rPr>
          <w:spacing w:val="-1"/>
          <w:sz w:val="22"/>
          <w:szCs w:val="22"/>
        </w:rPr>
        <w:t>ч</w:t>
      </w:r>
      <w:r w:rsidRPr="003D15C1">
        <w:rPr>
          <w:spacing w:val="2"/>
          <w:sz w:val="22"/>
          <w:szCs w:val="22"/>
        </w:rPr>
        <w:t>и</w:t>
      </w:r>
      <w:r w:rsidRPr="003D15C1">
        <w:rPr>
          <w:spacing w:val="-5"/>
          <w:sz w:val="22"/>
          <w:szCs w:val="22"/>
        </w:rPr>
        <w:t>т</w:t>
      </w:r>
      <w:r w:rsidRPr="003D15C1">
        <w:rPr>
          <w:spacing w:val="2"/>
          <w:sz w:val="22"/>
          <w:szCs w:val="22"/>
        </w:rPr>
        <w:t>и</w:t>
      </w:r>
      <w:r w:rsidRPr="003D15C1">
        <w:rPr>
          <w:sz w:val="22"/>
          <w:szCs w:val="22"/>
        </w:rPr>
        <w:t>х</w:t>
      </w:r>
      <w:r w:rsidRPr="003D15C1">
        <w:rPr>
          <w:spacing w:val="12"/>
          <w:sz w:val="22"/>
          <w:szCs w:val="22"/>
        </w:rPr>
        <w:t xml:space="preserve"> </w:t>
      </w:r>
      <w:r w:rsidRPr="003D15C1">
        <w:rPr>
          <w:spacing w:val="2"/>
          <w:sz w:val="22"/>
          <w:szCs w:val="22"/>
        </w:rPr>
        <w:t>п</w:t>
      </w:r>
      <w:r w:rsidRPr="003D15C1">
        <w:rPr>
          <w:sz w:val="22"/>
          <w:szCs w:val="22"/>
        </w:rPr>
        <w:t>р</w:t>
      </w:r>
      <w:r w:rsidRPr="003D15C1">
        <w:rPr>
          <w:spacing w:val="-5"/>
          <w:sz w:val="22"/>
          <w:szCs w:val="22"/>
        </w:rPr>
        <w:t>о</w:t>
      </w:r>
      <w:r w:rsidRPr="003D15C1">
        <w:rPr>
          <w:spacing w:val="-2"/>
          <w:sz w:val="22"/>
          <w:szCs w:val="22"/>
        </w:rPr>
        <w:t>б</w:t>
      </w:r>
      <w:r w:rsidRPr="003D15C1">
        <w:rPr>
          <w:sz w:val="22"/>
          <w:szCs w:val="22"/>
        </w:rPr>
        <w:t>л</w:t>
      </w:r>
      <w:r w:rsidRPr="003D15C1">
        <w:rPr>
          <w:spacing w:val="-7"/>
          <w:sz w:val="22"/>
          <w:szCs w:val="22"/>
        </w:rPr>
        <w:t>е</w:t>
      </w:r>
      <w:r w:rsidRPr="003D15C1">
        <w:rPr>
          <w:sz w:val="22"/>
          <w:szCs w:val="22"/>
        </w:rPr>
        <w:t>ма</w:t>
      </w:r>
      <w:r w:rsidRPr="003D15C1">
        <w:rPr>
          <w:spacing w:val="19"/>
          <w:sz w:val="22"/>
          <w:szCs w:val="22"/>
        </w:rPr>
        <w:t xml:space="preserve"> </w:t>
      </w:r>
      <w:r w:rsidRPr="003D15C1">
        <w:rPr>
          <w:sz w:val="22"/>
          <w:szCs w:val="22"/>
        </w:rPr>
        <w:t>и</w:t>
      </w:r>
      <w:r w:rsidRPr="003D15C1">
        <w:rPr>
          <w:spacing w:val="18"/>
          <w:sz w:val="22"/>
          <w:szCs w:val="22"/>
        </w:rPr>
        <w:t xml:space="preserve"> </w:t>
      </w:r>
      <w:r w:rsidRPr="003D15C1">
        <w:rPr>
          <w:spacing w:val="-6"/>
          <w:sz w:val="22"/>
          <w:szCs w:val="22"/>
        </w:rPr>
        <w:t>з</w:t>
      </w:r>
      <w:r w:rsidRPr="003D15C1">
        <w:rPr>
          <w:spacing w:val="3"/>
          <w:sz w:val="22"/>
          <w:szCs w:val="22"/>
        </w:rPr>
        <w:t>а</w:t>
      </w:r>
      <w:r w:rsidRPr="003D15C1">
        <w:rPr>
          <w:spacing w:val="-2"/>
          <w:sz w:val="22"/>
          <w:szCs w:val="22"/>
        </w:rPr>
        <w:t>д</w:t>
      </w:r>
      <w:r w:rsidRPr="003D15C1">
        <w:rPr>
          <w:spacing w:val="3"/>
          <w:sz w:val="22"/>
          <w:szCs w:val="22"/>
        </w:rPr>
        <w:t>а</w:t>
      </w:r>
      <w:r w:rsidRPr="003D15C1">
        <w:rPr>
          <w:spacing w:val="-5"/>
          <w:sz w:val="22"/>
          <w:szCs w:val="22"/>
        </w:rPr>
        <w:t>т</w:t>
      </w:r>
      <w:r w:rsidRPr="003D15C1">
        <w:rPr>
          <w:spacing w:val="3"/>
          <w:sz w:val="22"/>
          <w:szCs w:val="22"/>
        </w:rPr>
        <w:t>а</w:t>
      </w:r>
      <w:r w:rsidRPr="003D15C1">
        <w:rPr>
          <w:spacing w:val="-2"/>
          <w:sz w:val="22"/>
          <w:szCs w:val="22"/>
        </w:rPr>
        <w:t>ка</w:t>
      </w:r>
      <w:r w:rsidRPr="003D15C1">
        <w:rPr>
          <w:sz w:val="22"/>
          <w:szCs w:val="22"/>
        </w:rPr>
        <w:t>.</w:t>
      </w:r>
      <w:r w:rsidRPr="003D15C1">
        <w:rPr>
          <w:spacing w:val="19"/>
          <w:sz w:val="22"/>
          <w:szCs w:val="22"/>
        </w:rPr>
        <w:t xml:space="preserve"> </w:t>
      </w:r>
      <w:r w:rsidRPr="003D15C1">
        <w:rPr>
          <w:spacing w:val="-6"/>
          <w:sz w:val="22"/>
          <w:szCs w:val="22"/>
        </w:rPr>
        <w:t>О</w:t>
      </w:r>
      <w:r w:rsidRPr="003D15C1">
        <w:rPr>
          <w:spacing w:val="2"/>
          <w:sz w:val="22"/>
          <w:szCs w:val="22"/>
        </w:rPr>
        <w:t>п</w:t>
      </w:r>
      <w:r w:rsidRPr="003D15C1">
        <w:rPr>
          <w:spacing w:val="-2"/>
          <w:sz w:val="22"/>
          <w:szCs w:val="22"/>
        </w:rPr>
        <w:t>ш</w:t>
      </w:r>
      <w:r w:rsidRPr="003D15C1">
        <w:rPr>
          <w:sz w:val="22"/>
          <w:szCs w:val="22"/>
        </w:rPr>
        <w:t>те</w:t>
      </w:r>
    </w:p>
    <w:p w14:paraId="031B574E" w14:textId="77777777" w:rsidR="003D15C1" w:rsidRDefault="003D15C1" w:rsidP="003D15C1">
      <w:pPr>
        <w:spacing w:before="35"/>
        <w:ind w:left="100" w:right="2889"/>
        <w:jc w:val="both"/>
        <w:rPr>
          <w:b/>
          <w:sz w:val="22"/>
          <w:szCs w:val="22"/>
        </w:rPr>
      </w:pPr>
      <w:r w:rsidRPr="003D15C1">
        <w:rPr>
          <w:spacing w:val="2"/>
          <w:sz w:val="22"/>
          <w:szCs w:val="22"/>
        </w:rPr>
        <w:t>п</w:t>
      </w:r>
      <w:r w:rsidRPr="003D15C1">
        <w:rPr>
          <w:sz w:val="22"/>
          <w:szCs w:val="22"/>
        </w:rPr>
        <w:t>р</w:t>
      </w:r>
      <w:r w:rsidRPr="003D15C1">
        <w:rPr>
          <w:spacing w:val="-7"/>
          <w:sz w:val="22"/>
          <w:szCs w:val="22"/>
        </w:rPr>
        <w:t>е</w:t>
      </w:r>
      <w:r w:rsidRPr="003D15C1">
        <w:rPr>
          <w:spacing w:val="-2"/>
          <w:sz w:val="22"/>
          <w:szCs w:val="22"/>
        </w:rPr>
        <w:t>д</w:t>
      </w:r>
      <w:r w:rsidRPr="003D15C1">
        <w:rPr>
          <w:spacing w:val="4"/>
          <w:sz w:val="22"/>
          <w:szCs w:val="22"/>
        </w:rPr>
        <w:t>м</w:t>
      </w:r>
      <w:r w:rsidRPr="003D15C1">
        <w:rPr>
          <w:spacing w:val="-7"/>
          <w:sz w:val="22"/>
          <w:szCs w:val="22"/>
        </w:rPr>
        <w:t>е</w:t>
      </w:r>
      <w:r w:rsidRPr="003D15C1">
        <w:rPr>
          <w:sz w:val="22"/>
          <w:szCs w:val="22"/>
        </w:rPr>
        <w:t>т</w:t>
      </w:r>
      <w:r w:rsidRPr="003D15C1">
        <w:rPr>
          <w:spacing w:val="6"/>
          <w:sz w:val="22"/>
          <w:szCs w:val="22"/>
        </w:rPr>
        <w:t>н</w:t>
      </w:r>
      <w:r w:rsidRPr="003D15C1">
        <w:rPr>
          <w:sz w:val="22"/>
          <w:szCs w:val="22"/>
        </w:rPr>
        <w:t>е</w:t>
      </w:r>
      <w:r w:rsidRPr="003D15C1">
        <w:rPr>
          <w:spacing w:val="-4"/>
          <w:sz w:val="22"/>
          <w:szCs w:val="22"/>
        </w:rPr>
        <w:t xml:space="preserve"> </w:t>
      </w:r>
      <w:r w:rsidRPr="003D15C1">
        <w:rPr>
          <w:spacing w:val="3"/>
          <w:sz w:val="22"/>
          <w:szCs w:val="22"/>
        </w:rPr>
        <w:t>к</w:t>
      </w:r>
      <w:r w:rsidRPr="003D15C1">
        <w:rPr>
          <w:spacing w:val="-5"/>
          <w:sz w:val="22"/>
          <w:szCs w:val="22"/>
        </w:rPr>
        <w:t>о</w:t>
      </w:r>
      <w:r w:rsidRPr="003D15C1">
        <w:rPr>
          <w:sz w:val="22"/>
          <w:szCs w:val="22"/>
        </w:rPr>
        <w:t>м</w:t>
      </w:r>
      <w:r w:rsidRPr="003D15C1">
        <w:rPr>
          <w:spacing w:val="6"/>
          <w:sz w:val="22"/>
          <w:szCs w:val="22"/>
        </w:rPr>
        <w:t>п</w:t>
      </w:r>
      <w:r w:rsidRPr="003D15C1">
        <w:rPr>
          <w:spacing w:val="-7"/>
          <w:sz w:val="22"/>
          <w:szCs w:val="22"/>
        </w:rPr>
        <w:t>е</w:t>
      </w:r>
      <w:r w:rsidRPr="003D15C1">
        <w:rPr>
          <w:spacing w:val="4"/>
          <w:sz w:val="22"/>
          <w:szCs w:val="22"/>
        </w:rPr>
        <w:t>т</w:t>
      </w:r>
      <w:r w:rsidRPr="003D15C1">
        <w:rPr>
          <w:spacing w:val="-7"/>
          <w:sz w:val="22"/>
          <w:szCs w:val="22"/>
        </w:rPr>
        <w:t>е</w:t>
      </w:r>
      <w:r w:rsidRPr="003D15C1">
        <w:rPr>
          <w:spacing w:val="2"/>
          <w:sz w:val="22"/>
          <w:szCs w:val="22"/>
        </w:rPr>
        <w:t>нци</w:t>
      </w:r>
      <w:r w:rsidRPr="003D15C1">
        <w:rPr>
          <w:spacing w:val="1"/>
          <w:sz w:val="22"/>
          <w:szCs w:val="22"/>
        </w:rPr>
        <w:t>ј</w:t>
      </w:r>
      <w:r w:rsidRPr="003D15C1">
        <w:rPr>
          <w:sz w:val="22"/>
          <w:szCs w:val="22"/>
        </w:rPr>
        <w:t>е</w:t>
      </w:r>
      <w:r w:rsidRPr="003D15C1">
        <w:rPr>
          <w:spacing w:val="-4"/>
          <w:sz w:val="22"/>
          <w:szCs w:val="22"/>
        </w:rPr>
        <w:t xml:space="preserve"> </w:t>
      </w:r>
      <w:r w:rsidRPr="003D15C1">
        <w:rPr>
          <w:sz w:val="22"/>
          <w:szCs w:val="22"/>
        </w:rPr>
        <w:t>и</w:t>
      </w:r>
      <w:r w:rsidRPr="003D15C1">
        <w:rPr>
          <w:spacing w:val="4"/>
          <w:sz w:val="22"/>
          <w:szCs w:val="22"/>
        </w:rPr>
        <w:t xml:space="preserve"> </w:t>
      </w:r>
      <w:r w:rsidRPr="003D15C1">
        <w:rPr>
          <w:spacing w:val="-2"/>
          <w:sz w:val="22"/>
          <w:szCs w:val="22"/>
        </w:rPr>
        <w:t>с</w:t>
      </w:r>
      <w:r w:rsidRPr="003D15C1">
        <w:rPr>
          <w:spacing w:val="2"/>
          <w:sz w:val="22"/>
          <w:szCs w:val="22"/>
        </w:rPr>
        <w:t>п</w:t>
      </w:r>
      <w:r w:rsidRPr="003D15C1">
        <w:rPr>
          <w:spacing w:val="-7"/>
          <w:sz w:val="22"/>
          <w:szCs w:val="22"/>
        </w:rPr>
        <w:t>е</w:t>
      </w:r>
      <w:r w:rsidRPr="003D15C1">
        <w:rPr>
          <w:spacing w:val="2"/>
          <w:sz w:val="22"/>
          <w:szCs w:val="22"/>
        </w:rPr>
        <w:t>ци</w:t>
      </w:r>
      <w:r w:rsidRPr="003D15C1">
        <w:rPr>
          <w:spacing w:val="1"/>
          <w:sz w:val="22"/>
          <w:szCs w:val="22"/>
        </w:rPr>
        <w:t>ф</w:t>
      </w:r>
      <w:r w:rsidRPr="003D15C1">
        <w:rPr>
          <w:spacing w:val="2"/>
          <w:sz w:val="22"/>
          <w:szCs w:val="22"/>
        </w:rPr>
        <w:t>и</w:t>
      </w:r>
      <w:r w:rsidRPr="003D15C1">
        <w:rPr>
          <w:spacing w:val="-6"/>
          <w:sz w:val="22"/>
          <w:szCs w:val="22"/>
        </w:rPr>
        <w:t>ч</w:t>
      </w:r>
      <w:r w:rsidRPr="003D15C1">
        <w:rPr>
          <w:spacing w:val="2"/>
          <w:sz w:val="22"/>
          <w:szCs w:val="22"/>
        </w:rPr>
        <w:t>н</w:t>
      </w:r>
      <w:r w:rsidRPr="003D15C1">
        <w:rPr>
          <w:sz w:val="22"/>
          <w:szCs w:val="22"/>
        </w:rPr>
        <w:t>е</w:t>
      </w:r>
      <w:r w:rsidRPr="003D15C1">
        <w:rPr>
          <w:spacing w:val="-4"/>
          <w:sz w:val="22"/>
          <w:szCs w:val="22"/>
        </w:rPr>
        <w:t xml:space="preserve"> </w:t>
      </w:r>
      <w:r w:rsidRPr="003D15C1">
        <w:rPr>
          <w:spacing w:val="2"/>
          <w:sz w:val="22"/>
          <w:szCs w:val="22"/>
        </w:rPr>
        <w:t>п</w:t>
      </w:r>
      <w:r w:rsidRPr="003D15C1">
        <w:rPr>
          <w:sz w:val="22"/>
          <w:szCs w:val="22"/>
        </w:rPr>
        <w:t>р</w:t>
      </w:r>
      <w:r w:rsidRPr="003D15C1">
        <w:rPr>
          <w:spacing w:val="-7"/>
          <w:sz w:val="22"/>
          <w:szCs w:val="22"/>
        </w:rPr>
        <w:t>е</w:t>
      </w:r>
      <w:r w:rsidRPr="003D15C1">
        <w:rPr>
          <w:spacing w:val="-2"/>
          <w:sz w:val="22"/>
          <w:szCs w:val="22"/>
        </w:rPr>
        <w:t>д</w:t>
      </w:r>
      <w:r w:rsidRPr="003D15C1">
        <w:rPr>
          <w:spacing w:val="4"/>
          <w:sz w:val="22"/>
          <w:szCs w:val="22"/>
        </w:rPr>
        <w:t>м</w:t>
      </w:r>
      <w:r w:rsidRPr="003D15C1">
        <w:rPr>
          <w:spacing w:val="-2"/>
          <w:sz w:val="22"/>
          <w:szCs w:val="22"/>
        </w:rPr>
        <w:t>е</w:t>
      </w:r>
      <w:r w:rsidRPr="003D15C1">
        <w:rPr>
          <w:sz w:val="22"/>
          <w:szCs w:val="22"/>
        </w:rPr>
        <w:t>т</w:t>
      </w:r>
      <w:r w:rsidRPr="003D15C1">
        <w:rPr>
          <w:spacing w:val="1"/>
          <w:sz w:val="22"/>
          <w:szCs w:val="22"/>
        </w:rPr>
        <w:t>н</w:t>
      </w:r>
      <w:r w:rsidRPr="003D15C1">
        <w:rPr>
          <w:sz w:val="22"/>
          <w:szCs w:val="22"/>
        </w:rPr>
        <w:t>е</w:t>
      </w:r>
      <w:r w:rsidRPr="003D15C1">
        <w:rPr>
          <w:spacing w:val="-4"/>
          <w:sz w:val="22"/>
          <w:szCs w:val="22"/>
        </w:rPr>
        <w:t xml:space="preserve"> </w:t>
      </w:r>
      <w:r w:rsidRPr="003D15C1">
        <w:rPr>
          <w:spacing w:val="3"/>
          <w:sz w:val="22"/>
          <w:szCs w:val="22"/>
        </w:rPr>
        <w:t>к</w:t>
      </w:r>
      <w:r w:rsidRPr="003D15C1">
        <w:rPr>
          <w:spacing w:val="-5"/>
          <w:sz w:val="22"/>
          <w:szCs w:val="22"/>
        </w:rPr>
        <w:t>о</w:t>
      </w:r>
      <w:r w:rsidRPr="003D15C1">
        <w:rPr>
          <w:sz w:val="22"/>
          <w:szCs w:val="22"/>
        </w:rPr>
        <w:t>м</w:t>
      </w:r>
      <w:r w:rsidRPr="003D15C1">
        <w:rPr>
          <w:spacing w:val="6"/>
          <w:sz w:val="22"/>
          <w:szCs w:val="22"/>
        </w:rPr>
        <w:t>п</w:t>
      </w:r>
      <w:r w:rsidRPr="003D15C1">
        <w:rPr>
          <w:spacing w:val="-7"/>
          <w:sz w:val="22"/>
          <w:szCs w:val="22"/>
        </w:rPr>
        <w:t>е</w:t>
      </w:r>
      <w:r w:rsidRPr="003D15C1">
        <w:rPr>
          <w:spacing w:val="4"/>
          <w:sz w:val="22"/>
          <w:szCs w:val="22"/>
        </w:rPr>
        <w:t>т</w:t>
      </w:r>
      <w:r w:rsidRPr="003D15C1">
        <w:rPr>
          <w:spacing w:val="-7"/>
          <w:sz w:val="22"/>
          <w:szCs w:val="22"/>
        </w:rPr>
        <w:t>е</w:t>
      </w:r>
      <w:r w:rsidRPr="003D15C1">
        <w:rPr>
          <w:spacing w:val="2"/>
          <w:sz w:val="22"/>
          <w:szCs w:val="22"/>
        </w:rPr>
        <w:t>нци</w:t>
      </w:r>
      <w:r w:rsidRPr="003D15C1">
        <w:rPr>
          <w:spacing w:val="1"/>
          <w:sz w:val="22"/>
          <w:szCs w:val="22"/>
        </w:rPr>
        <w:t>ј</w:t>
      </w:r>
      <w:r w:rsidRPr="003D15C1">
        <w:rPr>
          <w:sz w:val="22"/>
          <w:szCs w:val="22"/>
        </w:rPr>
        <w:t>е</w:t>
      </w:r>
      <w:r w:rsidRPr="003D15C1">
        <w:rPr>
          <w:spacing w:val="-4"/>
          <w:sz w:val="22"/>
          <w:szCs w:val="22"/>
        </w:rPr>
        <w:t xml:space="preserve"> </w:t>
      </w:r>
      <w:r w:rsidRPr="003D15C1">
        <w:rPr>
          <w:spacing w:val="-2"/>
          <w:sz w:val="22"/>
          <w:szCs w:val="22"/>
        </w:rPr>
        <w:t>б</w:t>
      </w:r>
      <w:r w:rsidRPr="003D15C1">
        <w:rPr>
          <w:spacing w:val="2"/>
          <w:sz w:val="22"/>
          <w:szCs w:val="22"/>
        </w:rPr>
        <w:t>и</w:t>
      </w:r>
      <w:r w:rsidRPr="003D15C1">
        <w:rPr>
          <w:sz w:val="22"/>
          <w:szCs w:val="22"/>
        </w:rPr>
        <w:t>ће</w:t>
      </w:r>
      <w:r w:rsidRPr="003D15C1">
        <w:rPr>
          <w:spacing w:val="-4"/>
          <w:sz w:val="22"/>
          <w:szCs w:val="22"/>
        </w:rPr>
        <w:t xml:space="preserve"> </w:t>
      </w:r>
      <w:r w:rsidRPr="003D15C1">
        <w:rPr>
          <w:spacing w:val="2"/>
          <w:sz w:val="22"/>
          <w:szCs w:val="22"/>
        </w:rPr>
        <w:t>п</w:t>
      </w:r>
      <w:r w:rsidRPr="003D15C1">
        <w:rPr>
          <w:sz w:val="22"/>
          <w:szCs w:val="22"/>
        </w:rPr>
        <w:t>о</w:t>
      </w:r>
      <w:r w:rsidRPr="003D15C1">
        <w:rPr>
          <w:spacing w:val="3"/>
          <w:sz w:val="22"/>
          <w:szCs w:val="22"/>
        </w:rPr>
        <w:t>с</w:t>
      </w:r>
      <w:r w:rsidRPr="003D15C1">
        <w:rPr>
          <w:spacing w:val="-7"/>
          <w:sz w:val="22"/>
          <w:szCs w:val="22"/>
        </w:rPr>
        <w:t>е</w:t>
      </w:r>
      <w:r w:rsidRPr="003D15C1">
        <w:rPr>
          <w:spacing w:val="-2"/>
          <w:sz w:val="22"/>
          <w:szCs w:val="22"/>
        </w:rPr>
        <w:t>б</w:t>
      </w:r>
      <w:r w:rsidRPr="003D15C1">
        <w:rPr>
          <w:spacing w:val="6"/>
          <w:sz w:val="22"/>
          <w:szCs w:val="22"/>
        </w:rPr>
        <w:t>н</w:t>
      </w:r>
      <w:r w:rsidRPr="003D15C1">
        <w:rPr>
          <w:sz w:val="22"/>
          <w:szCs w:val="22"/>
        </w:rPr>
        <w:t>о</w:t>
      </w:r>
      <w:r w:rsidRPr="003D15C1">
        <w:rPr>
          <w:spacing w:val="-2"/>
          <w:sz w:val="22"/>
          <w:szCs w:val="22"/>
        </w:rPr>
        <w:t xml:space="preserve"> </w:t>
      </w:r>
      <w:r w:rsidRPr="003D15C1">
        <w:rPr>
          <w:spacing w:val="2"/>
          <w:sz w:val="22"/>
          <w:szCs w:val="22"/>
        </w:rPr>
        <w:t>и</w:t>
      </w:r>
      <w:r w:rsidRPr="003D15C1">
        <w:rPr>
          <w:spacing w:val="-1"/>
          <w:sz w:val="22"/>
          <w:szCs w:val="22"/>
        </w:rPr>
        <w:t>з</w:t>
      </w:r>
      <w:r w:rsidRPr="003D15C1">
        <w:rPr>
          <w:spacing w:val="-2"/>
          <w:sz w:val="22"/>
          <w:szCs w:val="22"/>
        </w:rPr>
        <w:t>д</w:t>
      </w:r>
      <w:r w:rsidRPr="003D15C1">
        <w:rPr>
          <w:spacing w:val="1"/>
          <w:sz w:val="22"/>
          <w:szCs w:val="22"/>
        </w:rPr>
        <w:t>в</w:t>
      </w:r>
      <w:r w:rsidRPr="003D15C1">
        <w:rPr>
          <w:spacing w:val="-5"/>
          <w:sz w:val="22"/>
          <w:szCs w:val="22"/>
        </w:rPr>
        <w:t>о</w:t>
      </w:r>
      <w:r w:rsidRPr="003D15C1">
        <w:rPr>
          <w:spacing w:val="1"/>
          <w:sz w:val="22"/>
          <w:szCs w:val="22"/>
        </w:rPr>
        <w:t>ј</w:t>
      </w:r>
      <w:r w:rsidRPr="003D15C1">
        <w:rPr>
          <w:spacing w:val="-7"/>
          <w:sz w:val="22"/>
          <w:szCs w:val="22"/>
        </w:rPr>
        <w:t>е</w:t>
      </w:r>
      <w:r w:rsidRPr="003D15C1">
        <w:rPr>
          <w:spacing w:val="6"/>
          <w:sz w:val="22"/>
          <w:szCs w:val="22"/>
        </w:rPr>
        <w:t>н</w:t>
      </w:r>
      <w:r w:rsidRPr="003D15C1">
        <w:rPr>
          <w:sz w:val="22"/>
          <w:szCs w:val="22"/>
        </w:rPr>
        <w:t>е у</w:t>
      </w:r>
      <w:r w:rsidRPr="003D15C1">
        <w:rPr>
          <w:spacing w:val="-2"/>
          <w:sz w:val="22"/>
          <w:szCs w:val="22"/>
        </w:rPr>
        <w:t xml:space="preserve"> </w:t>
      </w:r>
      <w:r w:rsidRPr="003D15C1">
        <w:rPr>
          <w:sz w:val="22"/>
          <w:szCs w:val="22"/>
        </w:rPr>
        <w:t>г</w:t>
      </w:r>
      <w:r w:rsidRPr="003D15C1">
        <w:rPr>
          <w:spacing w:val="-5"/>
          <w:sz w:val="22"/>
          <w:szCs w:val="22"/>
        </w:rPr>
        <w:t>о</w:t>
      </w:r>
      <w:r w:rsidRPr="003D15C1">
        <w:rPr>
          <w:spacing w:val="-2"/>
          <w:sz w:val="22"/>
          <w:szCs w:val="22"/>
        </w:rPr>
        <w:t>д</w:t>
      </w:r>
      <w:r w:rsidRPr="003D15C1">
        <w:rPr>
          <w:spacing w:val="2"/>
          <w:sz w:val="22"/>
          <w:szCs w:val="22"/>
        </w:rPr>
        <w:t>и</w:t>
      </w:r>
      <w:r w:rsidRPr="003D15C1">
        <w:rPr>
          <w:spacing w:val="-2"/>
          <w:sz w:val="22"/>
          <w:szCs w:val="22"/>
        </w:rPr>
        <w:t>ш</w:t>
      </w:r>
      <w:r w:rsidRPr="003D15C1">
        <w:rPr>
          <w:spacing w:val="-1"/>
          <w:sz w:val="22"/>
          <w:szCs w:val="22"/>
        </w:rPr>
        <w:t>њ</w:t>
      </w:r>
      <w:r w:rsidRPr="003D15C1">
        <w:rPr>
          <w:spacing w:val="2"/>
          <w:sz w:val="22"/>
          <w:szCs w:val="22"/>
        </w:rPr>
        <w:t>и</w:t>
      </w:r>
      <w:r w:rsidRPr="003D15C1">
        <w:rPr>
          <w:sz w:val="22"/>
          <w:szCs w:val="22"/>
        </w:rPr>
        <w:t>м</w:t>
      </w:r>
      <w:r w:rsidRPr="003D15C1">
        <w:rPr>
          <w:spacing w:val="2"/>
          <w:sz w:val="22"/>
          <w:szCs w:val="22"/>
        </w:rPr>
        <w:t xml:space="preserve"> п</w:t>
      </w:r>
      <w:r w:rsidRPr="003D15C1">
        <w:rPr>
          <w:sz w:val="22"/>
          <w:szCs w:val="22"/>
        </w:rPr>
        <w:t>л</w:t>
      </w:r>
      <w:r w:rsidRPr="003D15C1">
        <w:rPr>
          <w:spacing w:val="3"/>
          <w:sz w:val="22"/>
          <w:szCs w:val="22"/>
        </w:rPr>
        <w:t>а</w:t>
      </w:r>
      <w:r w:rsidRPr="003D15C1">
        <w:rPr>
          <w:spacing w:val="2"/>
          <w:sz w:val="22"/>
          <w:szCs w:val="22"/>
        </w:rPr>
        <w:t>н</w:t>
      </w:r>
      <w:r w:rsidRPr="003D15C1">
        <w:rPr>
          <w:spacing w:val="-5"/>
          <w:sz w:val="22"/>
          <w:szCs w:val="22"/>
        </w:rPr>
        <w:t>о</w:t>
      </w:r>
      <w:r w:rsidRPr="003D15C1">
        <w:rPr>
          <w:spacing w:val="1"/>
          <w:sz w:val="22"/>
          <w:szCs w:val="22"/>
        </w:rPr>
        <w:t>в</w:t>
      </w:r>
      <w:r w:rsidRPr="003D15C1">
        <w:rPr>
          <w:spacing w:val="2"/>
          <w:sz w:val="22"/>
          <w:szCs w:val="22"/>
        </w:rPr>
        <w:t>и</w:t>
      </w:r>
      <w:r w:rsidRPr="003D15C1">
        <w:rPr>
          <w:spacing w:val="-5"/>
          <w:sz w:val="22"/>
          <w:szCs w:val="22"/>
        </w:rPr>
        <w:t>м</w:t>
      </w:r>
      <w:r w:rsidRPr="003D15C1">
        <w:rPr>
          <w:sz w:val="22"/>
          <w:szCs w:val="22"/>
        </w:rPr>
        <w:t>а</w:t>
      </w:r>
      <w:r w:rsidRPr="003D15C1">
        <w:rPr>
          <w:spacing w:val="5"/>
          <w:sz w:val="22"/>
          <w:szCs w:val="22"/>
        </w:rPr>
        <w:t xml:space="preserve"> </w:t>
      </w:r>
      <w:r w:rsidRPr="003D15C1">
        <w:rPr>
          <w:spacing w:val="-5"/>
          <w:sz w:val="22"/>
          <w:szCs w:val="22"/>
        </w:rPr>
        <w:t>р</w:t>
      </w:r>
      <w:r w:rsidRPr="003D15C1">
        <w:rPr>
          <w:spacing w:val="3"/>
          <w:sz w:val="22"/>
          <w:szCs w:val="22"/>
        </w:rPr>
        <w:t>а</w:t>
      </w:r>
      <w:r w:rsidRPr="003D15C1">
        <w:rPr>
          <w:spacing w:val="-2"/>
          <w:sz w:val="22"/>
          <w:szCs w:val="22"/>
        </w:rPr>
        <w:t>д</w:t>
      </w:r>
      <w:r w:rsidRPr="003D15C1">
        <w:rPr>
          <w:sz w:val="22"/>
          <w:szCs w:val="22"/>
        </w:rPr>
        <w:t>а</w:t>
      </w:r>
      <w:r w:rsidRPr="003D15C1">
        <w:rPr>
          <w:spacing w:val="-40"/>
          <w:sz w:val="22"/>
          <w:szCs w:val="22"/>
        </w:rPr>
        <w:t xml:space="preserve"> </w:t>
      </w:r>
      <w:r w:rsidRPr="003D15C1">
        <w:rPr>
          <w:b/>
          <w:sz w:val="22"/>
          <w:szCs w:val="22"/>
        </w:rPr>
        <w:t>.</w:t>
      </w:r>
    </w:p>
    <w:p w14:paraId="4BCA4783" w14:textId="77777777" w:rsidR="000C2753" w:rsidRDefault="000C2753">
      <w:pPr>
        <w:spacing w:after="160" w:line="259" w:lineRule="auto"/>
        <w:rPr>
          <w:rFonts w:eastAsiaTheme="majorEastAsia" w:cstheme="majorBidi"/>
          <w:color w:val="4472C4" w:themeColor="accent1"/>
          <w:szCs w:val="26"/>
          <w:lang w:val="sr-Cyrl-RS"/>
        </w:rPr>
      </w:pPr>
      <w:bookmarkStart w:id="36" w:name="_Toc76896300"/>
      <w:bookmarkStart w:id="37" w:name="_Toc95152181"/>
      <w:bookmarkStart w:id="38" w:name="_Toc199419768"/>
      <w:bookmarkStart w:id="39" w:name="_Hlk199846284"/>
      <w:bookmarkStart w:id="40" w:name="_Hlk200009666"/>
      <w:r>
        <w:rPr>
          <w:color w:val="4472C4" w:themeColor="accent1"/>
          <w:lang w:val="sr-Cyrl-RS"/>
        </w:rPr>
        <w:br w:type="page"/>
      </w:r>
    </w:p>
    <w:p w14:paraId="1A4515CD" w14:textId="2A2D5633" w:rsidR="00C45822" w:rsidRPr="000C2753" w:rsidRDefault="00AA115D" w:rsidP="000C2753">
      <w:pPr>
        <w:pStyle w:val="Podnaslov"/>
      </w:pPr>
      <w:bookmarkStart w:id="41" w:name="_Toc210852133"/>
      <w:bookmarkStart w:id="42" w:name="_Toc242430353"/>
      <w:r w:rsidRPr="00AA115D">
        <w:rPr>
          <w:lang w:val="sr-Cyrl-RS"/>
        </w:rPr>
        <w:lastRenderedPageBreak/>
        <w:t>3.</w:t>
      </w:r>
      <w:r w:rsidR="00C45822" w:rsidRPr="00AA115D">
        <w:t>3</w:t>
      </w:r>
      <w:r w:rsidR="000C2753">
        <w:tab/>
      </w:r>
      <w:r w:rsidR="00C45822" w:rsidRPr="000C2753">
        <w:t>НАЧИН ОСТВАРИВАЊА ПРОГРАМА</w:t>
      </w:r>
      <w:bookmarkEnd w:id="36"/>
      <w:bookmarkEnd w:id="37"/>
      <w:bookmarkEnd w:id="38"/>
      <w:bookmarkEnd w:id="41"/>
      <w:bookmarkEnd w:id="42"/>
    </w:p>
    <w:bookmarkEnd w:id="39"/>
    <w:p w14:paraId="67622021" w14:textId="77777777" w:rsidR="00C45822" w:rsidRPr="00501497" w:rsidRDefault="00C45822" w:rsidP="00C45822">
      <w:pPr>
        <w:ind w:firstLine="720"/>
        <w:rPr>
          <w:bCs/>
        </w:rPr>
      </w:pPr>
    </w:p>
    <w:bookmarkEnd w:id="40"/>
    <w:p w14:paraId="3A7776D8" w14:textId="77777777" w:rsidR="00C45822" w:rsidRPr="00242C0A" w:rsidRDefault="00C45822" w:rsidP="00CB6E3D">
      <w:pPr>
        <w:ind w:firstLine="708"/>
        <w:jc w:val="both"/>
        <w:rPr>
          <w:lang w:val="ru-RU"/>
        </w:rPr>
      </w:pPr>
      <w:r w:rsidRPr="00242C0A">
        <w:rPr>
          <w:lang w:val="ru-RU"/>
        </w:rPr>
        <w:t xml:space="preserve">Програм се остварује применом различитих метода и облика рада, у складу са садржајима. </w:t>
      </w:r>
    </w:p>
    <w:p w14:paraId="141702AE" w14:textId="77777777" w:rsidR="00C45822" w:rsidRPr="00242C0A" w:rsidRDefault="00C45822" w:rsidP="00C45822">
      <w:pPr>
        <w:jc w:val="both"/>
      </w:pPr>
      <w:r w:rsidRPr="00242C0A">
        <w:rPr>
          <w:lang w:val="ru-RU"/>
        </w:rPr>
        <w:t>Приликом планирања и избора начина рада предност се, када је то могуће, даје методама које стављају нагласак на активности ученика, чиме се омогућава стицање виших нивоа знања, развој когнитивних и других вештина и способности.</w:t>
      </w:r>
    </w:p>
    <w:p w14:paraId="249575B3" w14:textId="20F34E60" w:rsidR="00C45822" w:rsidRDefault="00860DDE" w:rsidP="00860DDE">
      <w:pPr>
        <w:tabs>
          <w:tab w:val="left" w:pos="1940"/>
        </w:tabs>
      </w:pPr>
      <w:r>
        <w:tab/>
      </w:r>
    </w:p>
    <w:p w14:paraId="0177FCBF" w14:textId="77777777" w:rsidR="001974B7" w:rsidRDefault="001974B7" w:rsidP="00860DDE">
      <w:pPr>
        <w:tabs>
          <w:tab w:val="left" w:pos="1940"/>
        </w:tabs>
      </w:pPr>
    </w:p>
    <w:p w14:paraId="75EB1F96" w14:textId="22D6D2AC" w:rsidR="001974B7" w:rsidRPr="000C2753" w:rsidRDefault="00411FDE" w:rsidP="000C2753">
      <w:pPr>
        <w:pStyle w:val="Podnaslov"/>
        <w:rPr>
          <w:lang w:val="sr-Cyrl-RS"/>
        </w:rPr>
      </w:pPr>
      <w:bookmarkStart w:id="43" w:name="_Hlk199846301"/>
      <w:bookmarkStart w:id="44" w:name="_Toc210852134"/>
      <w:bookmarkStart w:id="45" w:name="_Hlk200009680"/>
      <w:bookmarkStart w:id="46" w:name="_Toc242430354"/>
      <w:r w:rsidRPr="00411FDE">
        <w:rPr>
          <w:lang w:val="sr-Cyrl-RS"/>
        </w:rPr>
        <w:t>3</w:t>
      </w:r>
      <w:r w:rsidR="001974B7" w:rsidRPr="000C2753">
        <w:rPr>
          <w:lang w:val="sr-Cyrl-RS"/>
        </w:rPr>
        <w:t>.4</w:t>
      </w:r>
      <w:r w:rsidR="000C2753">
        <w:rPr>
          <w:lang w:val="sr-Latn-RS"/>
        </w:rPr>
        <w:tab/>
      </w:r>
      <w:r w:rsidR="001974B7" w:rsidRPr="000C2753">
        <w:rPr>
          <w:lang w:val="sr-Cyrl-RS"/>
        </w:rPr>
        <w:t>ТРАЈАЊЕ ПРОГРАМА</w:t>
      </w:r>
      <w:bookmarkEnd w:id="43"/>
      <w:bookmarkEnd w:id="44"/>
      <w:bookmarkEnd w:id="46"/>
    </w:p>
    <w:bookmarkEnd w:id="45"/>
    <w:p w14:paraId="73AF6C47" w14:textId="77777777" w:rsidR="00411FDE" w:rsidRPr="00411FDE" w:rsidRDefault="00411FDE" w:rsidP="00860DDE">
      <w:pPr>
        <w:tabs>
          <w:tab w:val="left" w:pos="1940"/>
        </w:tabs>
        <w:rPr>
          <w:color w:val="4472C4" w:themeColor="accent1"/>
        </w:rPr>
      </w:pPr>
    </w:p>
    <w:p w14:paraId="433348A0" w14:textId="5E667503" w:rsidR="00CB65B8" w:rsidRPr="003D15C1" w:rsidRDefault="001974B7" w:rsidP="00CB6E3D">
      <w:pPr>
        <w:spacing w:before="35" w:line="277" w:lineRule="auto"/>
        <w:ind w:left="100" w:right="76" w:firstLine="608"/>
        <w:jc w:val="both"/>
        <w:rPr>
          <w:lang w:val="sr-Cyrl-RS"/>
        </w:rPr>
      </w:pPr>
      <w:r>
        <w:t xml:space="preserve">Школски програм се реализује у периоду од четири године, односно од почетка школске 2024/2025. године до краја школске 2028/2029. </w:t>
      </w:r>
      <w:r w:rsidR="00CB65B8">
        <w:rPr>
          <w:lang w:val="sr-Cyrl-RS"/>
        </w:rPr>
        <w:t>г</w:t>
      </w:r>
      <w:r>
        <w:t>одине</w:t>
      </w:r>
      <w:r w:rsidR="00CB65B8" w:rsidRPr="003D15C1">
        <w:t>.</w:t>
      </w:r>
      <w:r w:rsidR="00CB65B8" w:rsidRPr="003D15C1">
        <w:rPr>
          <w:spacing w:val="29"/>
        </w:rPr>
        <w:t xml:space="preserve"> </w:t>
      </w:r>
      <w:r w:rsidR="00CB65B8" w:rsidRPr="003D15C1">
        <w:rPr>
          <w:spacing w:val="-1"/>
        </w:rPr>
        <w:t>П</w:t>
      </w:r>
      <w:r w:rsidR="00CB65B8" w:rsidRPr="003D15C1">
        <w:t>о</w:t>
      </w:r>
      <w:r w:rsidR="00CB65B8" w:rsidRPr="003D15C1">
        <w:rPr>
          <w:spacing w:val="1"/>
        </w:rPr>
        <w:t>ј</w:t>
      </w:r>
      <w:r w:rsidR="00CB65B8" w:rsidRPr="003D15C1">
        <w:rPr>
          <w:spacing w:val="-7"/>
        </w:rPr>
        <w:t>е</w:t>
      </w:r>
      <w:r w:rsidR="00CB65B8" w:rsidRPr="003D15C1">
        <w:rPr>
          <w:spacing w:val="-2"/>
        </w:rPr>
        <w:t>д</w:t>
      </w:r>
      <w:r w:rsidR="00CB65B8" w:rsidRPr="003D15C1">
        <w:rPr>
          <w:spacing w:val="2"/>
        </w:rPr>
        <w:t>ин</w:t>
      </w:r>
      <w:r w:rsidR="00CB65B8" w:rsidRPr="003D15C1">
        <w:t>и</w:t>
      </w:r>
      <w:r w:rsidR="00CB65B8" w:rsidRPr="003D15C1">
        <w:rPr>
          <w:spacing w:val="28"/>
        </w:rPr>
        <w:t xml:space="preserve"> </w:t>
      </w:r>
      <w:r w:rsidR="00CB65B8" w:rsidRPr="003D15C1">
        <w:rPr>
          <w:spacing w:val="-2"/>
        </w:rPr>
        <w:t>д</w:t>
      </w:r>
      <w:r w:rsidR="00CB65B8" w:rsidRPr="003D15C1">
        <w:rPr>
          <w:spacing w:val="-7"/>
        </w:rPr>
        <w:t>е</w:t>
      </w:r>
      <w:r w:rsidR="00CB65B8" w:rsidRPr="003D15C1">
        <w:t>л</w:t>
      </w:r>
      <w:r w:rsidR="00CB65B8" w:rsidRPr="003D15C1">
        <w:rPr>
          <w:spacing w:val="-5"/>
        </w:rPr>
        <w:t>о</w:t>
      </w:r>
      <w:r w:rsidR="00CB65B8" w:rsidRPr="003D15C1">
        <w:rPr>
          <w:spacing w:val="1"/>
        </w:rPr>
        <w:t>в</w:t>
      </w:r>
      <w:r w:rsidR="00CB65B8" w:rsidRPr="003D15C1">
        <w:t>и</w:t>
      </w:r>
      <w:r w:rsidR="00CB65B8" w:rsidRPr="003D15C1">
        <w:rPr>
          <w:spacing w:val="28"/>
        </w:rPr>
        <w:t xml:space="preserve"> </w:t>
      </w:r>
      <w:r w:rsidR="00CB65B8" w:rsidRPr="003D15C1">
        <w:rPr>
          <w:spacing w:val="-2"/>
        </w:rPr>
        <w:t>Шк</w:t>
      </w:r>
      <w:r w:rsidR="00CB65B8" w:rsidRPr="003D15C1">
        <w:rPr>
          <w:spacing w:val="-5"/>
        </w:rPr>
        <w:t>о</w:t>
      </w:r>
      <w:r w:rsidR="00CB65B8" w:rsidRPr="003D15C1">
        <w:t>л</w:t>
      </w:r>
      <w:r w:rsidR="00CB65B8" w:rsidRPr="003D15C1">
        <w:rPr>
          <w:spacing w:val="-2"/>
        </w:rPr>
        <w:t>с</w:t>
      </w:r>
      <w:r w:rsidR="00CB65B8" w:rsidRPr="003D15C1">
        <w:rPr>
          <w:spacing w:val="3"/>
        </w:rPr>
        <w:t>к</w:t>
      </w:r>
      <w:r w:rsidR="00CB65B8" w:rsidRPr="003D15C1">
        <w:rPr>
          <w:spacing w:val="-5"/>
        </w:rPr>
        <w:t>о</w:t>
      </w:r>
      <w:r w:rsidR="00CB65B8" w:rsidRPr="003D15C1">
        <w:t>г</w:t>
      </w:r>
      <w:r w:rsidR="00CB65B8" w:rsidRPr="003D15C1">
        <w:rPr>
          <w:spacing w:val="27"/>
        </w:rPr>
        <w:t xml:space="preserve"> </w:t>
      </w:r>
      <w:r w:rsidR="00CB65B8" w:rsidRPr="003D15C1">
        <w:rPr>
          <w:spacing w:val="2"/>
        </w:rPr>
        <w:t>п</w:t>
      </w:r>
      <w:r w:rsidR="00CB65B8" w:rsidRPr="003D15C1">
        <w:t>р</w:t>
      </w:r>
      <w:r w:rsidR="00CB65B8" w:rsidRPr="003D15C1">
        <w:rPr>
          <w:spacing w:val="-5"/>
        </w:rPr>
        <w:t>о</w:t>
      </w:r>
      <w:r w:rsidR="00CB65B8" w:rsidRPr="003D15C1">
        <w:t>гр</w:t>
      </w:r>
      <w:r w:rsidR="00CB65B8" w:rsidRPr="003D15C1">
        <w:rPr>
          <w:spacing w:val="3"/>
        </w:rPr>
        <w:t>а</w:t>
      </w:r>
      <w:r w:rsidR="00CB65B8" w:rsidRPr="003D15C1">
        <w:t>ма</w:t>
      </w:r>
      <w:r w:rsidR="00CB65B8" w:rsidRPr="003D15C1">
        <w:rPr>
          <w:spacing w:val="24"/>
        </w:rPr>
        <w:t xml:space="preserve"> </w:t>
      </w:r>
      <w:r w:rsidR="00CB65B8" w:rsidRPr="003D15C1">
        <w:rPr>
          <w:spacing w:val="-3"/>
        </w:rPr>
        <w:t>и</w:t>
      </w:r>
      <w:r w:rsidR="00CB65B8" w:rsidRPr="003D15C1">
        <w:rPr>
          <w:spacing w:val="2"/>
        </w:rPr>
        <w:t>н</w:t>
      </w:r>
      <w:r w:rsidR="00CB65B8" w:rsidRPr="003D15C1">
        <w:rPr>
          <w:spacing w:val="-5"/>
        </w:rPr>
        <w:t>о</w:t>
      </w:r>
      <w:r w:rsidR="00CB65B8" w:rsidRPr="003D15C1">
        <w:rPr>
          <w:spacing w:val="1"/>
        </w:rPr>
        <w:t>в</w:t>
      </w:r>
      <w:r w:rsidR="00CB65B8" w:rsidRPr="003D15C1">
        <w:rPr>
          <w:spacing w:val="2"/>
        </w:rPr>
        <w:t>и</w:t>
      </w:r>
      <w:r w:rsidR="00CB65B8" w:rsidRPr="003D15C1">
        <w:t>р</w:t>
      </w:r>
      <w:r w:rsidR="00CB65B8" w:rsidRPr="003D15C1">
        <w:rPr>
          <w:spacing w:val="3"/>
        </w:rPr>
        <w:t>а</w:t>
      </w:r>
      <w:r w:rsidR="00CB65B8" w:rsidRPr="003D15C1">
        <w:rPr>
          <w:spacing w:val="-5"/>
        </w:rPr>
        <w:t>ћ</w:t>
      </w:r>
      <w:r w:rsidR="00CB65B8" w:rsidRPr="003D15C1">
        <w:t>е</w:t>
      </w:r>
      <w:r w:rsidR="00CB65B8" w:rsidRPr="003D15C1">
        <w:rPr>
          <w:spacing w:val="20"/>
        </w:rPr>
        <w:t xml:space="preserve"> </w:t>
      </w:r>
      <w:r w:rsidR="00CB65B8" w:rsidRPr="003D15C1">
        <w:rPr>
          <w:spacing w:val="3"/>
        </w:rPr>
        <w:t>с</w:t>
      </w:r>
      <w:r w:rsidR="00CB65B8" w:rsidRPr="003D15C1">
        <w:rPr>
          <w:spacing w:val="-7"/>
        </w:rPr>
        <w:t>е</w:t>
      </w:r>
      <w:r w:rsidR="00CB65B8" w:rsidRPr="003D15C1">
        <w:t>,</w:t>
      </w:r>
      <w:r w:rsidR="00CB65B8" w:rsidRPr="003D15C1">
        <w:rPr>
          <w:spacing w:val="29"/>
        </w:rPr>
        <w:t xml:space="preserve"> </w:t>
      </w:r>
      <w:r w:rsidR="00CB65B8" w:rsidRPr="003D15C1">
        <w:t>у</w:t>
      </w:r>
      <w:r w:rsidR="00CB65B8" w:rsidRPr="003D15C1">
        <w:rPr>
          <w:spacing w:val="22"/>
        </w:rPr>
        <w:t xml:space="preserve"> </w:t>
      </w:r>
      <w:r w:rsidR="00CB65B8" w:rsidRPr="003D15C1">
        <w:rPr>
          <w:spacing w:val="-2"/>
        </w:rPr>
        <w:t>ск</w:t>
      </w:r>
      <w:r w:rsidR="00CB65B8" w:rsidRPr="003D15C1">
        <w:t>л</w:t>
      </w:r>
      <w:r w:rsidR="00CB65B8" w:rsidRPr="003D15C1">
        <w:rPr>
          <w:spacing w:val="3"/>
        </w:rPr>
        <w:t>а</w:t>
      </w:r>
      <w:r w:rsidR="00CB65B8" w:rsidRPr="003D15C1">
        <w:rPr>
          <w:spacing w:val="-2"/>
        </w:rPr>
        <w:t>д</w:t>
      </w:r>
      <w:r w:rsidR="00CB65B8" w:rsidRPr="003D15C1">
        <w:t>у</w:t>
      </w:r>
      <w:r w:rsidR="00CB65B8" w:rsidRPr="003D15C1">
        <w:rPr>
          <w:spacing w:val="22"/>
        </w:rPr>
        <w:t xml:space="preserve"> </w:t>
      </w:r>
      <w:r w:rsidR="00CB65B8" w:rsidRPr="003D15C1">
        <w:rPr>
          <w:spacing w:val="-2"/>
        </w:rPr>
        <w:t>с</w:t>
      </w:r>
      <w:r w:rsidR="00CB65B8" w:rsidRPr="003D15C1">
        <w:t>а</w:t>
      </w:r>
      <w:r w:rsidR="00CB65B8" w:rsidRPr="003D15C1">
        <w:rPr>
          <w:spacing w:val="24"/>
        </w:rPr>
        <w:t xml:space="preserve"> </w:t>
      </w:r>
      <w:r w:rsidR="00CB65B8" w:rsidRPr="003D15C1">
        <w:rPr>
          <w:spacing w:val="-2"/>
        </w:rPr>
        <w:t>с</w:t>
      </w:r>
      <w:r w:rsidR="00CB65B8" w:rsidRPr="003D15C1">
        <w:rPr>
          <w:spacing w:val="1"/>
        </w:rPr>
        <w:t>в</w:t>
      </w:r>
      <w:r w:rsidR="00CB65B8" w:rsidRPr="003D15C1">
        <w:rPr>
          <w:spacing w:val="2"/>
        </w:rPr>
        <w:t>и</w:t>
      </w:r>
      <w:r w:rsidR="00CB65B8" w:rsidRPr="003D15C1">
        <w:t>м</w:t>
      </w:r>
      <w:r w:rsidR="00CB65B8" w:rsidRPr="003D15C1">
        <w:rPr>
          <w:spacing w:val="16"/>
        </w:rPr>
        <w:t xml:space="preserve"> </w:t>
      </w:r>
      <w:r w:rsidR="00CB65B8" w:rsidRPr="003D15C1">
        <w:rPr>
          <w:spacing w:val="2"/>
        </w:rPr>
        <w:t>н</w:t>
      </w:r>
      <w:r w:rsidR="00CB65B8" w:rsidRPr="003D15C1">
        <w:rPr>
          <w:spacing w:val="-5"/>
        </w:rPr>
        <w:t>о</w:t>
      </w:r>
      <w:r w:rsidR="00CB65B8" w:rsidRPr="003D15C1">
        <w:rPr>
          <w:spacing w:val="1"/>
        </w:rPr>
        <w:t>в</w:t>
      </w:r>
      <w:r w:rsidR="00CB65B8" w:rsidRPr="003D15C1">
        <w:rPr>
          <w:spacing w:val="2"/>
        </w:rPr>
        <w:t>и</w:t>
      </w:r>
      <w:r w:rsidR="00CB65B8" w:rsidRPr="003D15C1">
        <w:t>м</w:t>
      </w:r>
      <w:r w:rsidR="00CB65B8" w:rsidRPr="003D15C1">
        <w:rPr>
          <w:spacing w:val="21"/>
        </w:rPr>
        <w:t xml:space="preserve"> </w:t>
      </w:r>
      <w:r w:rsidR="00CB65B8" w:rsidRPr="003D15C1">
        <w:t>З</w:t>
      </w:r>
      <w:r w:rsidR="00CB65B8" w:rsidRPr="003D15C1">
        <w:rPr>
          <w:spacing w:val="2"/>
        </w:rPr>
        <w:t>а</w:t>
      </w:r>
      <w:r w:rsidR="00CB65B8" w:rsidRPr="003D15C1">
        <w:rPr>
          <w:spacing w:val="-2"/>
        </w:rPr>
        <w:t>к</w:t>
      </w:r>
      <w:r w:rsidR="00CB65B8" w:rsidRPr="003D15C1">
        <w:rPr>
          <w:spacing w:val="-5"/>
        </w:rPr>
        <w:t>о</w:t>
      </w:r>
      <w:r w:rsidR="00CB65B8" w:rsidRPr="003D15C1">
        <w:rPr>
          <w:spacing w:val="2"/>
        </w:rPr>
        <w:t>н</w:t>
      </w:r>
      <w:r w:rsidR="00CB65B8" w:rsidRPr="003D15C1">
        <w:rPr>
          <w:spacing w:val="-2"/>
        </w:rPr>
        <w:t>ск</w:t>
      </w:r>
      <w:r w:rsidR="00CB65B8" w:rsidRPr="003D15C1">
        <w:rPr>
          <w:spacing w:val="2"/>
        </w:rPr>
        <w:t>и</w:t>
      </w:r>
      <w:r w:rsidR="00CB65B8" w:rsidRPr="003D15C1">
        <w:t>м</w:t>
      </w:r>
      <w:r w:rsidR="00CB65B8" w:rsidRPr="003D15C1">
        <w:rPr>
          <w:spacing w:val="21"/>
        </w:rPr>
        <w:t xml:space="preserve"> </w:t>
      </w:r>
      <w:r w:rsidR="00CB65B8" w:rsidRPr="003D15C1">
        <w:t>и</w:t>
      </w:r>
      <w:r w:rsidR="00CB65B8" w:rsidRPr="003D15C1">
        <w:rPr>
          <w:spacing w:val="24"/>
        </w:rPr>
        <w:t xml:space="preserve"> </w:t>
      </w:r>
      <w:r w:rsidR="00CB65B8" w:rsidRPr="003D15C1">
        <w:rPr>
          <w:spacing w:val="-1"/>
        </w:rPr>
        <w:t>П</w:t>
      </w:r>
      <w:r w:rsidR="00CB65B8" w:rsidRPr="003D15C1">
        <w:rPr>
          <w:spacing w:val="-5"/>
        </w:rPr>
        <w:t>о</w:t>
      </w:r>
      <w:r w:rsidR="00CB65B8" w:rsidRPr="003D15C1">
        <w:rPr>
          <w:spacing w:val="-2"/>
        </w:rPr>
        <w:t>д</w:t>
      </w:r>
      <w:r w:rsidR="00CB65B8" w:rsidRPr="003D15C1">
        <w:rPr>
          <w:spacing w:val="-1"/>
        </w:rPr>
        <w:t>з</w:t>
      </w:r>
      <w:r w:rsidR="00CB65B8" w:rsidRPr="003D15C1">
        <w:rPr>
          <w:spacing w:val="3"/>
        </w:rPr>
        <w:t>а</w:t>
      </w:r>
      <w:r w:rsidR="00CB65B8" w:rsidRPr="003D15C1">
        <w:rPr>
          <w:spacing w:val="-2"/>
        </w:rPr>
        <w:t>к</w:t>
      </w:r>
      <w:r w:rsidR="00CB65B8" w:rsidRPr="003D15C1">
        <w:rPr>
          <w:spacing w:val="-5"/>
        </w:rPr>
        <w:t>о</w:t>
      </w:r>
      <w:r w:rsidR="00CB65B8" w:rsidRPr="003D15C1">
        <w:rPr>
          <w:spacing w:val="2"/>
        </w:rPr>
        <w:t>н</w:t>
      </w:r>
      <w:r w:rsidR="00CB65B8" w:rsidRPr="003D15C1">
        <w:rPr>
          <w:spacing w:val="-2"/>
        </w:rPr>
        <w:t>ск</w:t>
      </w:r>
      <w:r w:rsidR="00CB65B8" w:rsidRPr="003D15C1">
        <w:rPr>
          <w:spacing w:val="2"/>
        </w:rPr>
        <w:t>и</w:t>
      </w:r>
      <w:r w:rsidR="00CB65B8" w:rsidRPr="003D15C1">
        <w:t>м</w:t>
      </w:r>
      <w:r w:rsidR="00CB65B8" w:rsidRPr="003D15C1">
        <w:rPr>
          <w:spacing w:val="26"/>
        </w:rPr>
        <w:t xml:space="preserve"> </w:t>
      </w:r>
      <w:r w:rsidR="00CB65B8" w:rsidRPr="003D15C1">
        <w:rPr>
          <w:spacing w:val="2"/>
        </w:rPr>
        <w:t>п</w:t>
      </w:r>
      <w:r w:rsidR="00CB65B8" w:rsidRPr="003D15C1">
        <w:t>р</w:t>
      </w:r>
      <w:r w:rsidR="00CB65B8" w:rsidRPr="003D15C1">
        <w:rPr>
          <w:spacing w:val="-5"/>
        </w:rPr>
        <w:t>о</w:t>
      </w:r>
      <w:r w:rsidR="00CB65B8" w:rsidRPr="003D15C1">
        <w:rPr>
          <w:spacing w:val="2"/>
        </w:rPr>
        <w:t>пи</w:t>
      </w:r>
      <w:r w:rsidR="00CB65B8" w:rsidRPr="003D15C1">
        <w:rPr>
          <w:spacing w:val="-2"/>
        </w:rPr>
        <w:t>с</w:t>
      </w:r>
      <w:r w:rsidR="00CB65B8" w:rsidRPr="003D15C1">
        <w:rPr>
          <w:spacing w:val="2"/>
        </w:rPr>
        <w:t>и</w:t>
      </w:r>
      <w:r w:rsidR="00CB65B8" w:rsidRPr="003D15C1">
        <w:rPr>
          <w:spacing w:val="-5"/>
        </w:rPr>
        <w:t>м</w:t>
      </w:r>
      <w:r w:rsidR="00CB65B8" w:rsidRPr="003D15C1">
        <w:t>а</w:t>
      </w:r>
      <w:r w:rsidR="00CB65B8" w:rsidRPr="003D15C1">
        <w:rPr>
          <w:spacing w:val="24"/>
        </w:rPr>
        <w:t xml:space="preserve"> </w:t>
      </w:r>
      <w:r w:rsidR="00CB65B8" w:rsidRPr="003D15C1">
        <w:rPr>
          <w:spacing w:val="-2"/>
        </w:rPr>
        <w:t>к</w:t>
      </w:r>
      <w:r w:rsidR="00CB65B8" w:rsidRPr="003D15C1">
        <w:rPr>
          <w:spacing w:val="-5"/>
        </w:rPr>
        <w:t>о</w:t>
      </w:r>
      <w:r w:rsidR="00CB65B8" w:rsidRPr="003D15C1">
        <w:rPr>
          <w:spacing w:val="-4"/>
        </w:rPr>
        <w:t>ј</w:t>
      </w:r>
      <w:r w:rsidR="00CB65B8" w:rsidRPr="003D15C1">
        <w:t>и</w:t>
      </w:r>
      <w:r w:rsidR="00CB65B8" w:rsidRPr="003D15C1">
        <w:rPr>
          <w:spacing w:val="28"/>
        </w:rPr>
        <w:t xml:space="preserve"> </w:t>
      </w:r>
      <w:r w:rsidR="00CB65B8" w:rsidRPr="003D15C1">
        <w:rPr>
          <w:spacing w:val="-2"/>
        </w:rPr>
        <w:t>с</w:t>
      </w:r>
      <w:r w:rsidR="00CB65B8" w:rsidRPr="003D15C1">
        <w:t>т</w:t>
      </w:r>
      <w:r w:rsidR="00CB65B8" w:rsidRPr="003D15C1">
        <w:rPr>
          <w:spacing w:val="-5"/>
        </w:rPr>
        <w:t>у</w:t>
      </w:r>
      <w:r w:rsidR="00CB65B8" w:rsidRPr="003D15C1">
        <w:rPr>
          <w:spacing w:val="6"/>
        </w:rPr>
        <w:t>п</w:t>
      </w:r>
      <w:r w:rsidR="00CB65B8" w:rsidRPr="003D15C1">
        <w:t>е</w:t>
      </w:r>
      <w:r w:rsidR="00CB65B8" w:rsidRPr="003D15C1">
        <w:rPr>
          <w:spacing w:val="37"/>
        </w:rPr>
        <w:t xml:space="preserve"> </w:t>
      </w:r>
      <w:r w:rsidR="00CB65B8" w:rsidRPr="003D15C1">
        <w:rPr>
          <w:spacing w:val="2"/>
        </w:rPr>
        <w:t>н</w:t>
      </w:r>
      <w:r w:rsidR="00CB65B8" w:rsidRPr="003D15C1">
        <w:t>а</w:t>
      </w:r>
      <w:r w:rsidR="00CB65B8" w:rsidRPr="003D15C1">
        <w:rPr>
          <w:spacing w:val="24"/>
        </w:rPr>
        <w:t xml:space="preserve"> </w:t>
      </w:r>
      <w:r w:rsidR="00CB65B8" w:rsidRPr="003D15C1">
        <w:rPr>
          <w:spacing w:val="-2"/>
        </w:rPr>
        <w:t>с</w:t>
      </w:r>
      <w:r w:rsidR="00CB65B8" w:rsidRPr="003D15C1">
        <w:rPr>
          <w:spacing w:val="-3"/>
        </w:rPr>
        <w:t>н</w:t>
      </w:r>
      <w:r w:rsidR="00CB65B8" w:rsidRPr="003D15C1">
        <w:rPr>
          <w:spacing w:val="3"/>
        </w:rPr>
        <w:t>а</w:t>
      </w:r>
      <w:r w:rsidR="00CB65B8" w:rsidRPr="003D15C1">
        <w:t>г</w:t>
      </w:r>
      <w:r w:rsidR="00CB65B8" w:rsidRPr="003D15C1">
        <w:rPr>
          <w:spacing w:val="-5"/>
        </w:rPr>
        <w:t>у</w:t>
      </w:r>
      <w:r w:rsidR="00CB65B8" w:rsidRPr="003D15C1">
        <w:t xml:space="preserve">, </w:t>
      </w:r>
      <w:r w:rsidR="00CB65B8" w:rsidRPr="003D15C1">
        <w:rPr>
          <w:spacing w:val="-2"/>
        </w:rPr>
        <w:t>к</w:t>
      </w:r>
      <w:r w:rsidR="00CB65B8" w:rsidRPr="003D15C1">
        <w:t>р</w:t>
      </w:r>
      <w:r w:rsidR="00CB65B8" w:rsidRPr="003D15C1">
        <w:rPr>
          <w:spacing w:val="-5"/>
        </w:rPr>
        <w:t>о</w:t>
      </w:r>
      <w:r w:rsidR="00CB65B8" w:rsidRPr="003D15C1">
        <w:t>з</w:t>
      </w:r>
      <w:r w:rsidR="00CB65B8" w:rsidRPr="003D15C1">
        <w:rPr>
          <w:spacing w:val="2"/>
        </w:rPr>
        <w:t xml:space="preserve"> и</w:t>
      </w:r>
      <w:r w:rsidR="00CB65B8" w:rsidRPr="003D15C1">
        <w:rPr>
          <w:spacing w:val="-1"/>
        </w:rPr>
        <w:t>з</w:t>
      </w:r>
      <w:r w:rsidR="00CB65B8" w:rsidRPr="003D15C1">
        <w:t>р</w:t>
      </w:r>
      <w:r w:rsidR="00CB65B8" w:rsidRPr="003D15C1">
        <w:rPr>
          <w:spacing w:val="3"/>
        </w:rPr>
        <w:t>а</w:t>
      </w:r>
      <w:r w:rsidR="00CB65B8" w:rsidRPr="003D15C1">
        <w:rPr>
          <w:spacing w:val="-2"/>
        </w:rPr>
        <w:t>д</w:t>
      </w:r>
      <w:r w:rsidR="00CB65B8" w:rsidRPr="003D15C1">
        <w:t>у</w:t>
      </w:r>
      <w:r w:rsidR="00CB65B8" w:rsidRPr="003D15C1">
        <w:rPr>
          <w:spacing w:val="-2"/>
        </w:rPr>
        <w:t xml:space="preserve"> </w:t>
      </w:r>
      <w:r w:rsidR="00CB65B8" w:rsidRPr="003D15C1">
        <w:t>и</w:t>
      </w:r>
      <w:r w:rsidR="00CB65B8" w:rsidRPr="003D15C1">
        <w:rPr>
          <w:spacing w:val="4"/>
        </w:rPr>
        <w:t xml:space="preserve"> </w:t>
      </w:r>
      <w:r w:rsidR="00CB65B8" w:rsidRPr="003D15C1">
        <w:rPr>
          <w:spacing w:val="-5"/>
        </w:rPr>
        <w:t>у</w:t>
      </w:r>
      <w:r w:rsidR="00CB65B8" w:rsidRPr="003D15C1">
        <w:rPr>
          <w:spacing w:val="-2"/>
        </w:rPr>
        <w:t>с</w:t>
      </w:r>
      <w:r w:rsidR="00CB65B8" w:rsidRPr="003D15C1">
        <w:rPr>
          <w:spacing w:val="1"/>
        </w:rPr>
        <w:t>в</w:t>
      </w:r>
      <w:r w:rsidR="00CB65B8" w:rsidRPr="003D15C1">
        <w:rPr>
          <w:spacing w:val="3"/>
        </w:rPr>
        <w:t>а</w:t>
      </w:r>
      <w:r w:rsidR="00CB65B8" w:rsidRPr="003D15C1">
        <w:rPr>
          <w:spacing w:val="-4"/>
        </w:rPr>
        <w:t>ј</w:t>
      </w:r>
      <w:r w:rsidR="00CB65B8" w:rsidRPr="003D15C1">
        <w:rPr>
          <w:spacing w:val="3"/>
        </w:rPr>
        <w:t>а</w:t>
      </w:r>
      <w:r w:rsidR="00CB65B8" w:rsidRPr="003D15C1">
        <w:rPr>
          <w:spacing w:val="-1"/>
        </w:rPr>
        <w:t>њ</w:t>
      </w:r>
      <w:r w:rsidR="00CB65B8" w:rsidRPr="003D15C1">
        <w:t xml:space="preserve">е </w:t>
      </w:r>
      <w:r w:rsidR="00CB65B8" w:rsidRPr="003D15C1">
        <w:rPr>
          <w:spacing w:val="-6"/>
        </w:rPr>
        <w:t>А</w:t>
      </w:r>
      <w:r w:rsidR="00CB65B8" w:rsidRPr="003D15C1">
        <w:rPr>
          <w:spacing w:val="2"/>
        </w:rPr>
        <w:t>н</w:t>
      </w:r>
      <w:r w:rsidR="00CB65B8" w:rsidRPr="003D15C1">
        <w:rPr>
          <w:spacing w:val="-2"/>
        </w:rPr>
        <w:t>екс</w:t>
      </w:r>
      <w:r w:rsidR="00CB65B8" w:rsidRPr="003D15C1">
        <w:t>а</w:t>
      </w:r>
      <w:r w:rsidR="00CB65B8" w:rsidRPr="003D15C1">
        <w:rPr>
          <w:spacing w:val="5"/>
        </w:rPr>
        <w:t xml:space="preserve"> </w:t>
      </w:r>
      <w:r w:rsidR="00CB65B8" w:rsidRPr="003D15C1">
        <w:rPr>
          <w:spacing w:val="-2"/>
        </w:rPr>
        <w:t>Шк</w:t>
      </w:r>
      <w:r w:rsidR="00CB65B8" w:rsidRPr="003D15C1">
        <w:rPr>
          <w:spacing w:val="-5"/>
        </w:rPr>
        <w:t>о</w:t>
      </w:r>
      <w:r w:rsidR="00CB65B8" w:rsidRPr="003D15C1">
        <w:t>л</w:t>
      </w:r>
      <w:r w:rsidR="00CB65B8" w:rsidRPr="003D15C1">
        <w:rPr>
          <w:spacing w:val="3"/>
        </w:rPr>
        <w:t>ск</w:t>
      </w:r>
      <w:r w:rsidR="00CB65B8" w:rsidRPr="003D15C1">
        <w:rPr>
          <w:spacing w:val="-5"/>
        </w:rPr>
        <w:t>о</w:t>
      </w:r>
      <w:r w:rsidR="00CB65B8" w:rsidRPr="003D15C1">
        <w:t>г</w:t>
      </w:r>
      <w:r w:rsidR="00CB65B8" w:rsidRPr="003D15C1">
        <w:rPr>
          <w:spacing w:val="3"/>
        </w:rPr>
        <w:t xml:space="preserve"> </w:t>
      </w:r>
      <w:r w:rsidR="00CB65B8" w:rsidRPr="003D15C1">
        <w:rPr>
          <w:spacing w:val="2"/>
        </w:rPr>
        <w:t>п</w:t>
      </w:r>
      <w:r w:rsidR="00CB65B8" w:rsidRPr="003D15C1">
        <w:t>р</w:t>
      </w:r>
      <w:r w:rsidR="00CB65B8" w:rsidRPr="003D15C1">
        <w:rPr>
          <w:spacing w:val="-5"/>
        </w:rPr>
        <w:t>о</w:t>
      </w:r>
      <w:r w:rsidR="00CB65B8" w:rsidRPr="003D15C1">
        <w:t>гр</w:t>
      </w:r>
      <w:r w:rsidR="00CB65B8" w:rsidRPr="003D15C1">
        <w:rPr>
          <w:spacing w:val="3"/>
        </w:rPr>
        <w:t>а</w:t>
      </w:r>
      <w:r w:rsidR="00CB65B8" w:rsidRPr="003D15C1">
        <w:t>ма</w:t>
      </w:r>
    </w:p>
    <w:p w14:paraId="2175EA0F" w14:textId="77777777" w:rsidR="00CB65B8" w:rsidRPr="003D15C1" w:rsidRDefault="00CB65B8" w:rsidP="00CB65B8">
      <w:pPr>
        <w:tabs>
          <w:tab w:val="left" w:pos="1940"/>
        </w:tabs>
      </w:pPr>
    </w:p>
    <w:p w14:paraId="1EAFACB2" w14:textId="77777777" w:rsidR="001974B7" w:rsidRDefault="001974B7" w:rsidP="00860DDE">
      <w:pPr>
        <w:tabs>
          <w:tab w:val="left" w:pos="1940"/>
        </w:tabs>
      </w:pPr>
    </w:p>
    <w:p w14:paraId="1EFE4CF0" w14:textId="0DD462EA" w:rsidR="009130D3" w:rsidRPr="00411FDE" w:rsidRDefault="00411FDE" w:rsidP="000C2753">
      <w:pPr>
        <w:pStyle w:val="Podnaslov"/>
      </w:pPr>
      <w:bookmarkStart w:id="47" w:name="_Toc210852135"/>
      <w:bookmarkStart w:id="48" w:name="_Hlk199846322"/>
      <w:bookmarkStart w:id="49" w:name="_Toc242430355"/>
      <w:r w:rsidRPr="00411FDE">
        <w:rPr>
          <w:lang w:val="sr-Cyrl-RS"/>
        </w:rPr>
        <w:t>3</w:t>
      </w:r>
      <w:r w:rsidR="001974B7" w:rsidRPr="00411FDE">
        <w:t>.5</w:t>
      </w:r>
      <w:r w:rsidR="000C2753">
        <w:rPr>
          <w:lang w:val="sr-Latn-RS"/>
        </w:rPr>
        <w:tab/>
      </w:r>
      <w:r w:rsidR="001974B7" w:rsidRPr="00411FDE">
        <w:t>ЈЕЗИК НА КОМЕ СЕ ПРОГРАМ РЕАЛИЗУЈЕ</w:t>
      </w:r>
      <w:bookmarkEnd w:id="47"/>
      <w:bookmarkEnd w:id="49"/>
    </w:p>
    <w:bookmarkEnd w:id="48"/>
    <w:p w14:paraId="7D097719" w14:textId="12886A14" w:rsidR="009130D3" w:rsidRDefault="009130D3" w:rsidP="00860DDE">
      <w:pPr>
        <w:tabs>
          <w:tab w:val="left" w:pos="1940"/>
        </w:tabs>
      </w:pPr>
    </w:p>
    <w:p w14:paraId="0A652961" w14:textId="705CD744" w:rsidR="009130D3" w:rsidRDefault="00CB6E3D" w:rsidP="00860DDE">
      <w:pPr>
        <w:tabs>
          <w:tab w:val="left" w:pos="1940"/>
        </w:tabs>
      </w:pPr>
      <w:r>
        <w:t xml:space="preserve">            </w:t>
      </w:r>
      <w:r w:rsidR="001363E7">
        <w:t xml:space="preserve">Програм се реализује на српском језику и сви ученици похађају наставу на српском језику, тако да је у свим табелама изостављен српски као нематерњи језик. </w:t>
      </w:r>
    </w:p>
    <w:p w14:paraId="2B9A0CEA" w14:textId="4E09F0B0" w:rsidR="009130D3" w:rsidRDefault="009130D3" w:rsidP="00860DDE">
      <w:pPr>
        <w:tabs>
          <w:tab w:val="left" w:pos="1940"/>
        </w:tabs>
      </w:pPr>
    </w:p>
    <w:p w14:paraId="6E635BC4" w14:textId="017EEAD3" w:rsidR="009130D3" w:rsidRDefault="009130D3" w:rsidP="00860DDE">
      <w:pPr>
        <w:tabs>
          <w:tab w:val="left" w:pos="1940"/>
        </w:tabs>
      </w:pPr>
    </w:p>
    <w:p w14:paraId="2CE323BB" w14:textId="34F5D4EC" w:rsidR="003D15C1" w:rsidRDefault="003D15C1" w:rsidP="003D15C1">
      <w:pPr>
        <w:spacing w:before="40" w:line="273" w:lineRule="auto"/>
        <w:ind w:right="2844"/>
        <w:rPr>
          <w:bCs/>
          <w:color w:val="4472C4" w:themeColor="accent1"/>
          <w:spacing w:val="2"/>
          <w:lang w:val="sr-Cyrl-RS"/>
        </w:rPr>
      </w:pPr>
    </w:p>
    <w:p w14:paraId="55F62625" w14:textId="5F222D0F" w:rsidR="00411FDE" w:rsidRDefault="00411FDE" w:rsidP="003D15C1">
      <w:pPr>
        <w:spacing w:before="40" w:line="273" w:lineRule="auto"/>
        <w:ind w:right="2844"/>
        <w:rPr>
          <w:bCs/>
          <w:color w:val="4472C4" w:themeColor="accent1"/>
          <w:spacing w:val="2"/>
          <w:lang w:val="sr-Cyrl-RS"/>
        </w:rPr>
      </w:pPr>
    </w:p>
    <w:p w14:paraId="3D278D90" w14:textId="316EA37B" w:rsidR="00411FDE" w:rsidRDefault="00411FDE" w:rsidP="003D15C1">
      <w:pPr>
        <w:spacing w:before="40" w:line="273" w:lineRule="auto"/>
        <w:ind w:right="2844"/>
        <w:rPr>
          <w:bCs/>
          <w:color w:val="4472C4" w:themeColor="accent1"/>
          <w:spacing w:val="2"/>
          <w:lang w:val="sr-Cyrl-RS"/>
        </w:rPr>
      </w:pPr>
    </w:p>
    <w:p w14:paraId="7C827B2C" w14:textId="34BC50DA" w:rsidR="00411FDE" w:rsidRDefault="00411FDE" w:rsidP="003D15C1">
      <w:pPr>
        <w:spacing w:before="40" w:line="273" w:lineRule="auto"/>
        <w:ind w:right="2844"/>
        <w:rPr>
          <w:bCs/>
          <w:color w:val="4472C4" w:themeColor="accent1"/>
          <w:spacing w:val="2"/>
          <w:lang w:val="sr-Cyrl-RS"/>
        </w:rPr>
      </w:pPr>
    </w:p>
    <w:p w14:paraId="37769D6D" w14:textId="77777777" w:rsidR="00411FDE" w:rsidRDefault="00411FDE" w:rsidP="003D15C1">
      <w:pPr>
        <w:spacing w:before="40" w:line="273" w:lineRule="auto"/>
        <w:ind w:right="2844"/>
        <w:rPr>
          <w:bCs/>
          <w:spacing w:val="5"/>
        </w:rPr>
      </w:pPr>
    </w:p>
    <w:p w14:paraId="51E08F95" w14:textId="2EF137F9" w:rsidR="00822A1C" w:rsidRDefault="00822A1C" w:rsidP="00860DDE">
      <w:pPr>
        <w:tabs>
          <w:tab w:val="left" w:pos="1940"/>
        </w:tabs>
      </w:pPr>
    </w:p>
    <w:p w14:paraId="76FD140F" w14:textId="65F78406" w:rsidR="00822A1C" w:rsidRDefault="00822A1C" w:rsidP="00860DDE">
      <w:pPr>
        <w:tabs>
          <w:tab w:val="left" w:pos="1940"/>
        </w:tabs>
      </w:pPr>
    </w:p>
    <w:p w14:paraId="6390CEB1" w14:textId="45564773" w:rsidR="00822A1C" w:rsidRDefault="00822A1C" w:rsidP="00860DDE">
      <w:pPr>
        <w:tabs>
          <w:tab w:val="left" w:pos="1940"/>
        </w:tabs>
      </w:pPr>
    </w:p>
    <w:p w14:paraId="19FFD6E1" w14:textId="06E32FE3" w:rsidR="00822A1C" w:rsidRDefault="00822A1C" w:rsidP="00860DDE">
      <w:pPr>
        <w:tabs>
          <w:tab w:val="left" w:pos="1940"/>
        </w:tabs>
      </w:pPr>
    </w:p>
    <w:p w14:paraId="54B0C924" w14:textId="77777777" w:rsidR="00822A1C" w:rsidRDefault="00822A1C" w:rsidP="00860DDE">
      <w:pPr>
        <w:tabs>
          <w:tab w:val="left" w:pos="1940"/>
        </w:tabs>
      </w:pPr>
    </w:p>
    <w:p w14:paraId="0F2185DE" w14:textId="77777777" w:rsidR="009130D3" w:rsidRPr="00C45822" w:rsidRDefault="009130D3" w:rsidP="00860DDE">
      <w:pPr>
        <w:tabs>
          <w:tab w:val="left" w:pos="1940"/>
        </w:tabs>
      </w:pPr>
    </w:p>
    <w:p w14:paraId="6597590F" w14:textId="386BBB40" w:rsidR="002C5CB3" w:rsidRPr="000C2753" w:rsidRDefault="000C2753" w:rsidP="000C2753">
      <w:pPr>
        <w:pStyle w:val="Naslovi"/>
      </w:pPr>
      <w:bookmarkStart w:id="50" w:name="_Toc210852136"/>
      <w:bookmarkStart w:id="51" w:name="_Hlk199846345"/>
      <w:bookmarkStart w:id="52" w:name="_Toc242430356"/>
      <w:r>
        <w:lastRenderedPageBreak/>
        <w:t>4.</w:t>
      </w:r>
      <w:bookmarkStart w:id="53" w:name="_Toc199419769"/>
      <w:bookmarkStart w:id="54" w:name="_Hlk200009719"/>
      <w:r>
        <w:tab/>
      </w:r>
      <w:r w:rsidR="002C5CB3" w:rsidRPr="000C2753">
        <w:t xml:space="preserve">ПЛАНОВИ </w:t>
      </w:r>
      <w:r w:rsidR="00334C0C" w:rsidRPr="000C2753">
        <w:t xml:space="preserve">И ПРОГРАМИ </w:t>
      </w:r>
      <w:r w:rsidR="002C5CB3" w:rsidRPr="000C2753">
        <w:t>НАСТАВЕ И УЧЕЊА ОСНОВНОГ ОБРАЗОВАЊА И ВАСПИТАЊА</w:t>
      </w:r>
      <w:bookmarkEnd w:id="50"/>
      <w:bookmarkEnd w:id="52"/>
      <w:bookmarkEnd w:id="53"/>
    </w:p>
    <w:p w14:paraId="4CFD3125" w14:textId="08F75D38" w:rsidR="00077AFF" w:rsidRPr="00411FDE" w:rsidRDefault="00411FDE" w:rsidP="00692D3E">
      <w:pPr>
        <w:pStyle w:val="Podnaslov"/>
        <w:ind w:left="1413" w:hanging="705"/>
      </w:pPr>
      <w:bookmarkStart w:id="55" w:name="_Toc199419770"/>
      <w:bookmarkStart w:id="56" w:name="_Toc210852137"/>
      <w:bookmarkStart w:id="57" w:name="_Toc76896306"/>
      <w:bookmarkStart w:id="58" w:name="_Toc95152187"/>
      <w:bookmarkStart w:id="59" w:name="_Toc242430357"/>
      <w:bookmarkEnd w:id="54"/>
      <w:r>
        <w:rPr>
          <w:lang w:val="sr-Cyrl-RS"/>
        </w:rPr>
        <w:t>4</w:t>
      </w:r>
      <w:r w:rsidR="00077AFF" w:rsidRPr="00411FDE">
        <w:t>.1</w:t>
      </w:r>
      <w:r w:rsidR="00692D3E">
        <w:tab/>
      </w:r>
      <w:r w:rsidR="00077AFF" w:rsidRPr="00411FDE">
        <w:t>ТАБЕЛАРНИ ПРИКАЗ ПЛАНОВА НАСТАВЕ И УЧЕЊА ЗА ПРВИ ЦИКЛУС ОСНОВНОГ ОБРАЗОВАЊА И ВАСПИТАЊА</w:t>
      </w:r>
      <w:bookmarkEnd w:id="55"/>
      <w:bookmarkEnd w:id="56"/>
      <w:bookmarkEnd w:id="59"/>
    </w:p>
    <w:bookmarkEnd w:id="51"/>
    <w:p w14:paraId="57E3FD2B" w14:textId="77777777" w:rsidR="009130D3" w:rsidRPr="00814F4E" w:rsidRDefault="009130D3" w:rsidP="009130D3">
      <w:pPr>
        <w:jc w:val="center"/>
        <w:rPr>
          <w:b/>
          <w:sz w:val="22"/>
          <w:szCs w:val="22"/>
          <w:lang w:val="sr-Cyrl-CS"/>
        </w:rPr>
      </w:pPr>
    </w:p>
    <w:tbl>
      <w:tblPr>
        <w:tblW w:w="13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
        <w:gridCol w:w="3492"/>
        <w:gridCol w:w="1164"/>
        <w:gridCol w:w="1164"/>
        <w:gridCol w:w="1201"/>
        <w:gridCol w:w="1134"/>
        <w:gridCol w:w="992"/>
        <w:gridCol w:w="1070"/>
        <w:gridCol w:w="1228"/>
        <w:gridCol w:w="1229"/>
      </w:tblGrid>
      <w:tr w:rsidR="009130D3" w:rsidRPr="00814F4E" w14:paraId="0B95D9D8" w14:textId="77777777" w:rsidTr="001363E7">
        <w:trPr>
          <w:trHeight w:val="268"/>
        </w:trPr>
        <w:tc>
          <w:tcPr>
            <w:tcW w:w="776" w:type="dxa"/>
            <w:vMerge w:val="restart"/>
            <w:shd w:val="clear" w:color="auto" w:fill="auto"/>
            <w:vAlign w:val="center"/>
          </w:tcPr>
          <w:p w14:paraId="60743D3A" w14:textId="77777777" w:rsidR="009130D3" w:rsidRPr="00814F4E" w:rsidRDefault="009130D3" w:rsidP="009130D3">
            <w:pPr>
              <w:autoSpaceDE w:val="0"/>
              <w:autoSpaceDN w:val="0"/>
              <w:adjustRightInd w:val="0"/>
              <w:ind w:left="33"/>
              <w:jc w:val="center"/>
              <w:rPr>
                <w:b/>
                <w:sz w:val="22"/>
                <w:szCs w:val="22"/>
                <w:lang w:val="sr-Cyrl-CS"/>
              </w:rPr>
            </w:pPr>
            <w:r w:rsidRPr="00814F4E">
              <w:rPr>
                <w:b/>
                <w:sz w:val="22"/>
                <w:szCs w:val="22"/>
                <w:lang w:val="sr-Cyrl-CS"/>
              </w:rPr>
              <w:t>Редни број</w:t>
            </w:r>
          </w:p>
        </w:tc>
        <w:tc>
          <w:tcPr>
            <w:tcW w:w="3492" w:type="dxa"/>
            <w:vMerge w:val="restart"/>
            <w:shd w:val="clear" w:color="auto" w:fill="auto"/>
            <w:vAlign w:val="center"/>
          </w:tcPr>
          <w:p w14:paraId="665DB568" w14:textId="77777777" w:rsidR="009130D3" w:rsidRPr="00814F4E" w:rsidRDefault="009130D3" w:rsidP="009130D3">
            <w:pPr>
              <w:autoSpaceDE w:val="0"/>
              <w:autoSpaceDN w:val="0"/>
              <w:adjustRightInd w:val="0"/>
              <w:rPr>
                <w:b/>
                <w:sz w:val="22"/>
                <w:szCs w:val="22"/>
                <w:lang w:val="sr-Cyrl-CS"/>
              </w:rPr>
            </w:pPr>
            <w:r w:rsidRPr="00814F4E">
              <w:rPr>
                <w:b/>
                <w:sz w:val="22"/>
                <w:szCs w:val="22"/>
                <w:lang w:val="sr-Cyrl-CS"/>
              </w:rPr>
              <w:t>А. Обавезни предмети</w:t>
            </w:r>
          </w:p>
        </w:tc>
        <w:tc>
          <w:tcPr>
            <w:tcW w:w="2328" w:type="dxa"/>
            <w:gridSpan w:val="2"/>
            <w:vAlign w:val="center"/>
          </w:tcPr>
          <w:p w14:paraId="340540B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Први разред</w:t>
            </w:r>
          </w:p>
        </w:tc>
        <w:tc>
          <w:tcPr>
            <w:tcW w:w="2335" w:type="dxa"/>
            <w:gridSpan w:val="2"/>
          </w:tcPr>
          <w:p w14:paraId="489119A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Други разред</w:t>
            </w:r>
          </w:p>
        </w:tc>
        <w:tc>
          <w:tcPr>
            <w:tcW w:w="2062" w:type="dxa"/>
            <w:gridSpan w:val="2"/>
          </w:tcPr>
          <w:p w14:paraId="01910B3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Трећи разред</w:t>
            </w:r>
          </w:p>
        </w:tc>
        <w:tc>
          <w:tcPr>
            <w:tcW w:w="2457" w:type="dxa"/>
            <w:gridSpan w:val="2"/>
            <w:vAlign w:val="center"/>
          </w:tcPr>
          <w:p w14:paraId="3467C24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Четврти разред</w:t>
            </w:r>
          </w:p>
        </w:tc>
      </w:tr>
      <w:tr w:rsidR="009130D3" w:rsidRPr="00814F4E" w14:paraId="354FF181" w14:textId="77777777" w:rsidTr="001363E7">
        <w:trPr>
          <w:trHeight w:val="268"/>
        </w:trPr>
        <w:tc>
          <w:tcPr>
            <w:tcW w:w="776" w:type="dxa"/>
            <w:vMerge/>
            <w:shd w:val="clear" w:color="auto" w:fill="auto"/>
            <w:vAlign w:val="center"/>
          </w:tcPr>
          <w:p w14:paraId="0ED2F898" w14:textId="77777777" w:rsidR="009130D3" w:rsidRPr="00814F4E" w:rsidRDefault="009130D3" w:rsidP="009130D3">
            <w:pPr>
              <w:autoSpaceDE w:val="0"/>
              <w:autoSpaceDN w:val="0"/>
              <w:adjustRightInd w:val="0"/>
              <w:jc w:val="center"/>
              <w:rPr>
                <w:b/>
                <w:sz w:val="22"/>
                <w:szCs w:val="22"/>
                <w:lang w:val="sr-Cyrl-CS"/>
              </w:rPr>
            </w:pPr>
          </w:p>
        </w:tc>
        <w:tc>
          <w:tcPr>
            <w:tcW w:w="3492" w:type="dxa"/>
            <w:vMerge/>
            <w:shd w:val="clear" w:color="auto" w:fill="auto"/>
            <w:vAlign w:val="center"/>
          </w:tcPr>
          <w:p w14:paraId="4E979521" w14:textId="77777777" w:rsidR="009130D3" w:rsidRPr="00814F4E" w:rsidRDefault="009130D3" w:rsidP="009130D3">
            <w:pPr>
              <w:autoSpaceDE w:val="0"/>
              <w:autoSpaceDN w:val="0"/>
              <w:adjustRightInd w:val="0"/>
              <w:rPr>
                <w:b/>
                <w:sz w:val="22"/>
                <w:szCs w:val="22"/>
                <w:lang w:val="sr-Cyrl-CS"/>
              </w:rPr>
            </w:pPr>
          </w:p>
        </w:tc>
        <w:tc>
          <w:tcPr>
            <w:tcW w:w="1164" w:type="dxa"/>
            <w:vAlign w:val="center"/>
          </w:tcPr>
          <w:p w14:paraId="2840F422"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64" w:type="dxa"/>
            <w:vAlign w:val="center"/>
          </w:tcPr>
          <w:p w14:paraId="5EE2961D"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201" w:type="dxa"/>
            <w:vAlign w:val="center"/>
          </w:tcPr>
          <w:p w14:paraId="35A5C79A"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34" w:type="dxa"/>
            <w:vAlign w:val="center"/>
          </w:tcPr>
          <w:p w14:paraId="33E73C75"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992" w:type="dxa"/>
            <w:vAlign w:val="center"/>
          </w:tcPr>
          <w:p w14:paraId="4907225B"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070" w:type="dxa"/>
            <w:vAlign w:val="center"/>
          </w:tcPr>
          <w:p w14:paraId="31BDCC55"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228" w:type="dxa"/>
            <w:vAlign w:val="center"/>
          </w:tcPr>
          <w:p w14:paraId="5954B976"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229" w:type="dxa"/>
            <w:vAlign w:val="center"/>
          </w:tcPr>
          <w:p w14:paraId="225BC2E1"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r>
      <w:tr w:rsidR="009130D3" w:rsidRPr="00814F4E" w14:paraId="7CB23724" w14:textId="77777777" w:rsidTr="001363E7">
        <w:trPr>
          <w:trHeight w:val="365"/>
        </w:trPr>
        <w:tc>
          <w:tcPr>
            <w:tcW w:w="776" w:type="dxa"/>
            <w:shd w:val="clear" w:color="000000" w:fill="FFFFFF"/>
            <w:vAlign w:val="center"/>
          </w:tcPr>
          <w:p w14:paraId="56F0AB7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3492" w:type="dxa"/>
            <w:shd w:val="clear" w:color="000000" w:fill="FFFFFF"/>
            <w:vAlign w:val="center"/>
          </w:tcPr>
          <w:p w14:paraId="69EDF620"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Српски језик</w:t>
            </w:r>
          </w:p>
        </w:tc>
        <w:tc>
          <w:tcPr>
            <w:tcW w:w="1164" w:type="dxa"/>
            <w:shd w:val="clear" w:color="000000" w:fill="FFFFFF"/>
            <w:vAlign w:val="center"/>
          </w:tcPr>
          <w:p w14:paraId="69080EE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164" w:type="dxa"/>
            <w:shd w:val="clear" w:color="000000" w:fill="FFFFFF"/>
            <w:vAlign w:val="center"/>
          </w:tcPr>
          <w:p w14:paraId="75318A1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1201" w:type="dxa"/>
            <w:shd w:val="clear" w:color="000000" w:fill="FFFFFF"/>
            <w:vAlign w:val="center"/>
          </w:tcPr>
          <w:p w14:paraId="088C699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134" w:type="dxa"/>
            <w:shd w:val="clear" w:color="000000" w:fill="FFFFFF"/>
            <w:vAlign w:val="center"/>
          </w:tcPr>
          <w:p w14:paraId="0DBB341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992" w:type="dxa"/>
            <w:vAlign w:val="center"/>
          </w:tcPr>
          <w:p w14:paraId="61CA7B0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070" w:type="dxa"/>
            <w:vAlign w:val="center"/>
          </w:tcPr>
          <w:p w14:paraId="2FDF5EA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1228" w:type="dxa"/>
            <w:vAlign w:val="center"/>
          </w:tcPr>
          <w:p w14:paraId="273E86E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229" w:type="dxa"/>
            <w:vAlign w:val="center"/>
          </w:tcPr>
          <w:p w14:paraId="24CA372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r>
      <w:tr w:rsidR="009130D3" w:rsidRPr="00814F4E" w14:paraId="3B26BF0D" w14:textId="77777777" w:rsidTr="001363E7">
        <w:trPr>
          <w:trHeight w:val="365"/>
        </w:trPr>
        <w:tc>
          <w:tcPr>
            <w:tcW w:w="776" w:type="dxa"/>
            <w:shd w:val="clear" w:color="000000" w:fill="FFFFFF"/>
            <w:vAlign w:val="center"/>
          </w:tcPr>
          <w:p w14:paraId="5BFA62D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3492" w:type="dxa"/>
            <w:shd w:val="clear" w:color="000000" w:fill="FFFFFF"/>
            <w:vAlign w:val="center"/>
          </w:tcPr>
          <w:p w14:paraId="2FAE3782"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Енглески језик</w:t>
            </w:r>
          </w:p>
        </w:tc>
        <w:tc>
          <w:tcPr>
            <w:tcW w:w="1164" w:type="dxa"/>
            <w:shd w:val="clear" w:color="000000" w:fill="FFFFFF"/>
            <w:vAlign w:val="center"/>
          </w:tcPr>
          <w:p w14:paraId="49943D8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164" w:type="dxa"/>
            <w:shd w:val="clear" w:color="000000" w:fill="FFFFFF"/>
            <w:vAlign w:val="center"/>
          </w:tcPr>
          <w:p w14:paraId="570A6DC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1201" w:type="dxa"/>
            <w:shd w:val="clear" w:color="000000" w:fill="FFFFFF"/>
            <w:vAlign w:val="center"/>
          </w:tcPr>
          <w:p w14:paraId="4622CC3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134" w:type="dxa"/>
            <w:shd w:val="clear" w:color="000000" w:fill="FFFFFF"/>
            <w:vAlign w:val="center"/>
          </w:tcPr>
          <w:p w14:paraId="4001B1D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992" w:type="dxa"/>
            <w:vAlign w:val="center"/>
          </w:tcPr>
          <w:p w14:paraId="1C10B77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070" w:type="dxa"/>
            <w:vAlign w:val="center"/>
          </w:tcPr>
          <w:p w14:paraId="485A02D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1228" w:type="dxa"/>
            <w:vAlign w:val="center"/>
          </w:tcPr>
          <w:p w14:paraId="402C43C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229" w:type="dxa"/>
            <w:vAlign w:val="center"/>
          </w:tcPr>
          <w:p w14:paraId="7D3025C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r>
      <w:tr w:rsidR="009130D3" w:rsidRPr="00814F4E" w14:paraId="36501DE2" w14:textId="77777777" w:rsidTr="001363E7">
        <w:trPr>
          <w:trHeight w:val="365"/>
        </w:trPr>
        <w:tc>
          <w:tcPr>
            <w:tcW w:w="776" w:type="dxa"/>
            <w:shd w:val="clear" w:color="000000" w:fill="FFFFFF"/>
            <w:vAlign w:val="center"/>
          </w:tcPr>
          <w:p w14:paraId="587C3B8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3492" w:type="dxa"/>
            <w:shd w:val="clear" w:color="000000" w:fill="FFFFFF"/>
            <w:vAlign w:val="center"/>
          </w:tcPr>
          <w:p w14:paraId="3105644B"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Математика</w:t>
            </w:r>
          </w:p>
        </w:tc>
        <w:tc>
          <w:tcPr>
            <w:tcW w:w="1164" w:type="dxa"/>
            <w:shd w:val="clear" w:color="000000" w:fill="FFFFFF"/>
            <w:vAlign w:val="center"/>
          </w:tcPr>
          <w:p w14:paraId="36E5637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164" w:type="dxa"/>
            <w:shd w:val="clear" w:color="000000" w:fill="FFFFFF"/>
            <w:vAlign w:val="center"/>
          </w:tcPr>
          <w:p w14:paraId="1924C9D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1201" w:type="dxa"/>
            <w:shd w:val="clear" w:color="000000" w:fill="FFFFFF"/>
            <w:vAlign w:val="center"/>
          </w:tcPr>
          <w:p w14:paraId="3360AE4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134" w:type="dxa"/>
            <w:shd w:val="clear" w:color="000000" w:fill="FFFFFF"/>
            <w:vAlign w:val="center"/>
          </w:tcPr>
          <w:p w14:paraId="1F0B8E5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992" w:type="dxa"/>
            <w:vAlign w:val="center"/>
          </w:tcPr>
          <w:p w14:paraId="1960C60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070" w:type="dxa"/>
            <w:vAlign w:val="center"/>
          </w:tcPr>
          <w:p w14:paraId="309997E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c>
          <w:tcPr>
            <w:tcW w:w="1228" w:type="dxa"/>
            <w:vAlign w:val="center"/>
          </w:tcPr>
          <w:p w14:paraId="0F65CDA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1229" w:type="dxa"/>
            <w:vAlign w:val="center"/>
          </w:tcPr>
          <w:p w14:paraId="4F8EDA0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180</w:t>
            </w:r>
          </w:p>
        </w:tc>
      </w:tr>
      <w:tr w:rsidR="009130D3" w:rsidRPr="00814F4E" w14:paraId="51863530" w14:textId="77777777" w:rsidTr="001363E7">
        <w:trPr>
          <w:trHeight w:val="365"/>
        </w:trPr>
        <w:tc>
          <w:tcPr>
            <w:tcW w:w="776" w:type="dxa"/>
            <w:shd w:val="clear" w:color="000000" w:fill="FFFFFF"/>
            <w:vAlign w:val="center"/>
          </w:tcPr>
          <w:p w14:paraId="3A9735E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4.</w:t>
            </w:r>
          </w:p>
        </w:tc>
        <w:tc>
          <w:tcPr>
            <w:tcW w:w="3492" w:type="dxa"/>
            <w:shd w:val="clear" w:color="000000" w:fill="FFFFFF"/>
            <w:vAlign w:val="center"/>
          </w:tcPr>
          <w:p w14:paraId="55FCA23C"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Свет око нас</w:t>
            </w:r>
          </w:p>
        </w:tc>
        <w:tc>
          <w:tcPr>
            <w:tcW w:w="1164" w:type="dxa"/>
            <w:shd w:val="clear" w:color="000000" w:fill="FFFFFF"/>
            <w:vAlign w:val="center"/>
          </w:tcPr>
          <w:p w14:paraId="57E8A92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164" w:type="dxa"/>
            <w:shd w:val="clear" w:color="000000" w:fill="FFFFFF"/>
            <w:vAlign w:val="center"/>
          </w:tcPr>
          <w:p w14:paraId="13AEBA8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1201" w:type="dxa"/>
            <w:shd w:val="clear" w:color="000000" w:fill="FFFFFF"/>
            <w:vAlign w:val="center"/>
          </w:tcPr>
          <w:p w14:paraId="31359F3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134" w:type="dxa"/>
            <w:shd w:val="clear" w:color="000000" w:fill="FFFFFF"/>
            <w:vAlign w:val="center"/>
          </w:tcPr>
          <w:p w14:paraId="7129A4D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992" w:type="dxa"/>
            <w:vAlign w:val="center"/>
          </w:tcPr>
          <w:p w14:paraId="65A6D91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070" w:type="dxa"/>
            <w:vAlign w:val="center"/>
          </w:tcPr>
          <w:p w14:paraId="4CE294A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228" w:type="dxa"/>
            <w:vAlign w:val="center"/>
          </w:tcPr>
          <w:p w14:paraId="2B6CBF7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229" w:type="dxa"/>
            <w:vAlign w:val="center"/>
          </w:tcPr>
          <w:p w14:paraId="05F98C4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r>
      <w:tr w:rsidR="009130D3" w:rsidRPr="00814F4E" w14:paraId="73F2D734" w14:textId="77777777" w:rsidTr="001363E7">
        <w:trPr>
          <w:trHeight w:val="365"/>
        </w:trPr>
        <w:tc>
          <w:tcPr>
            <w:tcW w:w="776" w:type="dxa"/>
            <w:shd w:val="clear" w:color="000000" w:fill="FFFFFF"/>
            <w:vAlign w:val="center"/>
          </w:tcPr>
          <w:p w14:paraId="24B3464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5.</w:t>
            </w:r>
          </w:p>
        </w:tc>
        <w:tc>
          <w:tcPr>
            <w:tcW w:w="3492" w:type="dxa"/>
            <w:shd w:val="clear" w:color="000000" w:fill="FFFFFF"/>
            <w:vAlign w:val="center"/>
          </w:tcPr>
          <w:p w14:paraId="0C9C1BD0"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Природа и друштво</w:t>
            </w:r>
          </w:p>
        </w:tc>
        <w:tc>
          <w:tcPr>
            <w:tcW w:w="1164" w:type="dxa"/>
            <w:shd w:val="clear" w:color="000000" w:fill="FFFFFF"/>
            <w:vAlign w:val="center"/>
          </w:tcPr>
          <w:p w14:paraId="5BE3C45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64" w:type="dxa"/>
            <w:shd w:val="clear" w:color="000000" w:fill="FFFFFF"/>
            <w:vAlign w:val="center"/>
          </w:tcPr>
          <w:p w14:paraId="4BF120C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201" w:type="dxa"/>
            <w:shd w:val="clear" w:color="000000" w:fill="FFFFFF"/>
            <w:vAlign w:val="center"/>
          </w:tcPr>
          <w:p w14:paraId="7C82D82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34" w:type="dxa"/>
            <w:shd w:val="clear" w:color="000000" w:fill="FFFFFF"/>
            <w:vAlign w:val="center"/>
          </w:tcPr>
          <w:p w14:paraId="42AACE3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992" w:type="dxa"/>
            <w:vAlign w:val="center"/>
          </w:tcPr>
          <w:p w14:paraId="2DB61EF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070" w:type="dxa"/>
            <w:vAlign w:val="center"/>
          </w:tcPr>
          <w:p w14:paraId="3ECF0E2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1228" w:type="dxa"/>
            <w:vAlign w:val="center"/>
          </w:tcPr>
          <w:p w14:paraId="285DA90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229" w:type="dxa"/>
            <w:vAlign w:val="center"/>
          </w:tcPr>
          <w:p w14:paraId="2C2A75B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r>
      <w:tr w:rsidR="009130D3" w:rsidRPr="00814F4E" w14:paraId="0C1F886B" w14:textId="77777777" w:rsidTr="001363E7">
        <w:trPr>
          <w:trHeight w:val="365"/>
        </w:trPr>
        <w:tc>
          <w:tcPr>
            <w:tcW w:w="776" w:type="dxa"/>
            <w:shd w:val="clear" w:color="000000" w:fill="FFFFFF"/>
            <w:vAlign w:val="center"/>
          </w:tcPr>
          <w:p w14:paraId="4636CB0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6.</w:t>
            </w:r>
          </w:p>
        </w:tc>
        <w:tc>
          <w:tcPr>
            <w:tcW w:w="3492" w:type="dxa"/>
            <w:shd w:val="clear" w:color="000000" w:fill="FFFFFF"/>
            <w:vAlign w:val="center"/>
          </w:tcPr>
          <w:p w14:paraId="3F18473A"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Ликовна култура</w:t>
            </w:r>
          </w:p>
        </w:tc>
        <w:tc>
          <w:tcPr>
            <w:tcW w:w="1164" w:type="dxa"/>
            <w:shd w:val="clear" w:color="000000" w:fill="FFFFFF"/>
            <w:vAlign w:val="center"/>
          </w:tcPr>
          <w:p w14:paraId="21715AE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64" w:type="dxa"/>
            <w:shd w:val="clear" w:color="000000" w:fill="FFFFFF"/>
            <w:vAlign w:val="center"/>
          </w:tcPr>
          <w:p w14:paraId="14BA34A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201" w:type="dxa"/>
            <w:shd w:val="clear" w:color="000000" w:fill="FFFFFF"/>
            <w:vAlign w:val="center"/>
          </w:tcPr>
          <w:p w14:paraId="4682BC7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134" w:type="dxa"/>
            <w:shd w:val="clear" w:color="000000" w:fill="FFFFFF"/>
            <w:vAlign w:val="center"/>
          </w:tcPr>
          <w:p w14:paraId="2085EEB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992" w:type="dxa"/>
            <w:vAlign w:val="center"/>
          </w:tcPr>
          <w:p w14:paraId="4D248EA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070" w:type="dxa"/>
            <w:vAlign w:val="center"/>
          </w:tcPr>
          <w:p w14:paraId="0E811C72"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c>
          <w:tcPr>
            <w:tcW w:w="1228" w:type="dxa"/>
            <w:vAlign w:val="center"/>
          </w:tcPr>
          <w:p w14:paraId="0A2D065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1229" w:type="dxa"/>
            <w:vAlign w:val="center"/>
          </w:tcPr>
          <w:p w14:paraId="7C59625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72</w:t>
            </w:r>
          </w:p>
        </w:tc>
      </w:tr>
      <w:tr w:rsidR="009130D3" w:rsidRPr="00814F4E" w14:paraId="59DB2F30" w14:textId="77777777" w:rsidTr="001363E7">
        <w:trPr>
          <w:trHeight w:val="365"/>
        </w:trPr>
        <w:tc>
          <w:tcPr>
            <w:tcW w:w="776" w:type="dxa"/>
            <w:shd w:val="clear" w:color="000000" w:fill="FFFFFF"/>
            <w:vAlign w:val="center"/>
          </w:tcPr>
          <w:p w14:paraId="30C1237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w:t>
            </w:r>
          </w:p>
        </w:tc>
        <w:tc>
          <w:tcPr>
            <w:tcW w:w="3492" w:type="dxa"/>
            <w:shd w:val="clear" w:color="000000" w:fill="FFFFFF"/>
            <w:vAlign w:val="center"/>
          </w:tcPr>
          <w:p w14:paraId="7C79BD8D"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Музичка култура</w:t>
            </w:r>
          </w:p>
        </w:tc>
        <w:tc>
          <w:tcPr>
            <w:tcW w:w="1164" w:type="dxa"/>
            <w:shd w:val="clear" w:color="000000" w:fill="FFFFFF"/>
            <w:vAlign w:val="center"/>
          </w:tcPr>
          <w:p w14:paraId="6569D51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64" w:type="dxa"/>
            <w:shd w:val="clear" w:color="000000" w:fill="FFFFFF"/>
            <w:vAlign w:val="center"/>
          </w:tcPr>
          <w:p w14:paraId="281FB6F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201" w:type="dxa"/>
            <w:shd w:val="clear" w:color="000000" w:fill="FFFFFF"/>
            <w:vAlign w:val="center"/>
          </w:tcPr>
          <w:p w14:paraId="63BB91C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shd w:val="clear" w:color="000000" w:fill="FFFFFF"/>
            <w:vAlign w:val="center"/>
          </w:tcPr>
          <w:p w14:paraId="2DD53E6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992" w:type="dxa"/>
            <w:vAlign w:val="center"/>
          </w:tcPr>
          <w:p w14:paraId="68C8334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070" w:type="dxa"/>
            <w:vAlign w:val="center"/>
          </w:tcPr>
          <w:p w14:paraId="63645BF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228" w:type="dxa"/>
            <w:vAlign w:val="center"/>
          </w:tcPr>
          <w:p w14:paraId="1C2A35B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229" w:type="dxa"/>
            <w:vAlign w:val="center"/>
          </w:tcPr>
          <w:p w14:paraId="1A5C169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r>
      <w:tr w:rsidR="009130D3" w:rsidRPr="00814F4E" w14:paraId="6BCCA428" w14:textId="77777777" w:rsidTr="001363E7">
        <w:trPr>
          <w:trHeight w:val="365"/>
        </w:trPr>
        <w:tc>
          <w:tcPr>
            <w:tcW w:w="776" w:type="dxa"/>
            <w:shd w:val="clear" w:color="000000" w:fill="FFFFFF"/>
            <w:vAlign w:val="center"/>
          </w:tcPr>
          <w:p w14:paraId="48AE353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8.</w:t>
            </w:r>
          </w:p>
        </w:tc>
        <w:tc>
          <w:tcPr>
            <w:tcW w:w="3492" w:type="dxa"/>
            <w:shd w:val="clear" w:color="000000" w:fill="FFFFFF"/>
            <w:vAlign w:val="center"/>
          </w:tcPr>
          <w:p w14:paraId="5E3BF3E4"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Физичко и здравствено васпитање</w:t>
            </w:r>
          </w:p>
        </w:tc>
        <w:tc>
          <w:tcPr>
            <w:tcW w:w="1164" w:type="dxa"/>
            <w:shd w:val="clear" w:color="000000" w:fill="FFFFFF"/>
            <w:vAlign w:val="center"/>
          </w:tcPr>
          <w:p w14:paraId="3D08502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1164" w:type="dxa"/>
            <w:shd w:val="clear" w:color="000000" w:fill="FFFFFF"/>
            <w:vAlign w:val="center"/>
          </w:tcPr>
          <w:p w14:paraId="02F8290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108</w:t>
            </w:r>
          </w:p>
        </w:tc>
        <w:tc>
          <w:tcPr>
            <w:tcW w:w="1201" w:type="dxa"/>
            <w:shd w:val="clear" w:color="000000" w:fill="FFFFFF"/>
            <w:vAlign w:val="center"/>
          </w:tcPr>
          <w:p w14:paraId="054B069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1134" w:type="dxa"/>
            <w:shd w:val="clear" w:color="000000" w:fill="FFFFFF"/>
            <w:vAlign w:val="center"/>
          </w:tcPr>
          <w:p w14:paraId="2A481A1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108</w:t>
            </w:r>
          </w:p>
        </w:tc>
        <w:tc>
          <w:tcPr>
            <w:tcW w:w="992" w:type="dxa"/>
            <w:vAlign w:val="center"/>
          </w:tcPr>
          <w:p w14:paraId="2B1E737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1070" w:type="dxa"/>
            <w:vAlign w:val="center"/>
          </w:tcPr>
          <w:p w14:paraId="4A3F610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108</w:t>
            </w:r>
          </w:p>
        </w:tc>
        <w:tc>
          <w:tcPr>
            <w:tcW w:w="1228" w:type="dxa"/>
            <w:vAlign w:val="center"/>
          </w:tcPr>
          <w:p w14:paraId="7C79F06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1229" w:type="dxa"/>
            <w:vAlign w:val="center"/>
          </w:tcPr>
          <w:p w14:paraId="6D08205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108</w:t>
            </w:r>
          </w:p>
        </w:tc>
      </w:tr>
      <w:tr w:rsidR="009130D3" w:rsidRPr="00814F4E" w14:paraId="15DCB8ED" w14:textId="77777777" w:rsidTr="001363E7">
        <w:trPr>
          <w:trHeight w:val="365"/>
        </w:trPr>
        <w:tc>
          <w:tcPr>
            <w:tcW w:w="776" w:type="dxa"/>
            <w:shd w:val="clear" w:color="000000" w:fill="FFFFFF"/>
            <w:vAlign w:val="center"/>
          </w:tcPr>
          <w:p w14:paraId="24C27F8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9.</w:t>
            </w:r>
          </w:p>
        </w:tc>
        <w:tc>
          <w:tcPr>
            <w:tcW w:w="3492" w:type="dxa"/>
            <w:shd w:val="clear" w:color="000000" w:fill="FFFFFF"/>
            <w:vAlign w:val="center"/>
          </w:tcPr>
          <w:p w14:paraId="54A42926"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Дигитални свет</w:t>
            </w:r>
          </w:p>
        </w:tc>
        <w:tc>
          <w:tcPr>
            <w:tcW w:w="1164" w:type="dxa"/>
            <w:shd w:val="clear" w:color="000000" w:fill="FFFFFF"/>
            <w:vAlign w:val="center"/>
          </w:tcPr>
          <w:p w14:paraId="38CB8A5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64" w:type="dxa"/>
            <w:shd w:val="clear" w:color="000000" w:fill="FFFFFF"/>
            <w:vAlign w:val="center"/>
          </w:tcPr>
          <w:p w14:paraId="73872F4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201" w:type="dxa"/>
            <w:shd w:val="clear" w:color="000000" w:fill="FFFFFF"/>
            <w:vAlign w:val="center"/>
          </w:tcPr>
          <w:p w14:paraId="242CAFE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shd w:val="clear" w:color="000000" w:fill="FFFFFF"/>
            <w:vAlign w:val="center"/>
          </w:tcPr>
          <w:p w14:paraId="6165CC5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992" w:type="dxa"/>
            <w:vAlign w:val="center"/>
          </w:tcPr>
          <w:p w14:paraId="195E37F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070" w:type="dxa"/>
            <w:vAlign w:val="center"/>
          </w:tcPr>
          <w:p w14:paraId="4E960EA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228" w:type="dxa"/>
            <w:vAlign w:val="center"/>
          </w:tcPr>
          <w:p w14:paraId="6DBD8D5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229" w:type="dxa"/>
            <w:vAlign w:val="center"/>
          </w:tcPr>
          <w:p w14:paraId="1BE4069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r>
      <w:tr w:rsidR="009130D3" w:rsidRPr="00814F4E" w14:paraId="2EC78CEE" w14:textId="77777777" w:rsidTr="001363E7">
        <w:trPr>
          <w:trHeight w:val="148"/>
        </w:trPr>
        <w:tc>
          <w:tcPr>
            <w:tcW w:w="4268" w:type="dxa"/>
            <w:gridSpan w:val="2"/>
            <w:shd w:val="clear" w:color="000000" w:fill="FFFFFF"/>
            <w:vAlign w:val="center"/>
          </w:tcPr>
          <w:p w14:paraId="4FAF242E" w14:textId="77777777" w:rsidR="009130D3" w:rsidRPr="00814F4E" w:rsidRDefault="009130D3" w:rsidP="009130D3">
            <w:pPr>
              <w:autoSpaceDE w:val="0"/>
              <w:autoSpaceDN w:val="0"/>
              <w:adjustRightInd w:val="0"/>
              <w:rPr>
                <w:sz w:val="22"/>
                <w:szCs w:val="22"/>
                <w:lang w:val="sr-Cyrl-CS"/>
              </w:rPr>
            </w:pPr>
            <w:r w:rsidRPr="00814F4E">
              <w:rPr>
                <w:bCs/>
                <w:sz w:val="22"/>
                <w:szCs w:val="22"/>
                <w:lang w:val="sr-Cyrl-CS"/>
              </w:rPr>
              <w:t>УКУПНО: А</w:t>
            </w:r>
          </w:p>
        </w:tc>
        <w:tc>
          <w:tcPr>
            <w:tcW w:w="1164" w:type="dxa"/>
            <w:shd w:val="clear" w:color="000000" w:fill="FFFFFF"/>
            <w:vAlign w:val="center"/>
          </w:tcPr>
          <w:p w14:paraId="0D0BC883" w14:textId="77777777" w:rsidR="009130D3" w:rsidRPr="00814F4E" w:rsidRDefault="009130D3" w:rsidP="009130D3">
            <w:pPr>
              <w:autoSpaceDE w:val="0"/>
              <w:autoSpaceDN w:val="0"/>
              <w:adjustRightInd w:val="0"/>
              <w:jc w:val="center"/>
              <w:rPr>
                <w:sz w:val="22"/>
                <w:szCs w:val="22"/>
                <w:lang w:val="sr-Cyrl-CS"/>
              </w:rPr>
            </w:pPr>
            <w:r w:rsidRPr="00814F4E">
              <w:rPr>
                <w:bCs/>
                <w:sz w:val="22"/>
                <w:szCs w:val="22"/>
                <w:lang w:val="sr-Cyrl-CS"/>
              </w:rPr>
              <w:t>20</w:t>
            </w:r>
          </w:p>
        </w:tc>
        <w:tc>
          <w:tcPr>
            <w:tcW w:w="1164" w:type="dxa"/>
            <w:shd w:val="clear" w:color="000000" w:fill="FFFFFF"/>
            <w:vAlign w:val="center"/>
          </w:tcPr>
          <w:p w14:paraId="18180E3A" w14:textId="77777777" w:rsidR="009130D3" w:rsidRPr="00814F4E" w:rsidRDefault="009130D3" w:rsidP="009130D3">
            <w:pPr>
              <w:autoSpaceDE w:val="0"/>
              <w:autoSpaceDN w:val="0"/>
              <w:adjustRightInd w:val="0"/>
              <w:jc w:val="center"/>
              <w:rPr>
                <w:sz w:val="22"/>
                <w:szCs w:val="22"/>
                <w:lang w:val="sr-Cyrl-CS"/>
              </w:rPr>
            </w:pPr>
            <w:r w:rsidRPr="00814F4E">
              <w:rPr>
                <w:bCs/>
                <w:sz w:val="22"/>
                <w:szCs w:val="22"/>
                <w:lang w:val="sr-Cyrl-CS"/>
              </w:rPr>
              <w:t>720</w:t>
            </w:r>
          </w:p>
        </w:tc>
        <w:tc>
          <w:tcPr>
            <w:tcW w:w="1201" w:type="dxa"/>
            <w:shd w:val="clear" w:color="000000" w:fill="FFFFFF"/>
            <w:vAlign w:val="center"/>
          </w:tcPr>
          <w:p w14:paraId="6DE6893B" w14:textId="77777777" w:rsidR="009130D3" w:rsidRPr="00814F4E" w:rsidRDefault="009130D3" w:rsidP="009130D3">
            <w:pPr>
              <w:autoSpaceDE w:val="0"/>
              <w:autoSpaceDN w:val="0"/>
              <w:adjustRightInd w:val="0"/>
              <w:jc w:val="center"/>
              <w:rPr>
                <w:sz w:val="22"/>
                <w:szCs w:val="22"/>
                <w:lang w:val="sr-Cyrl-CS"/>
              </w:rPr>
            </w:pPr>
            <w:r w:rsidRPr="00814F4E">
              <w:rPr>
                <w:bCs/>
                <w:sz w:val="22"/>
                <w:szCs w:val="22"/>
                <w:lang w:val="sr-Cyrl-CS"/>
              </w:rPr>
              <w:t>21</w:t>
            </w:r>
          </w:p>
        </w:tc>
        <w:tc>
          <w:tcPr>
            <w:tcW w:w="1134" w:type="dxa"/>
            <w:shd w:val="clear" w:color="000000" w:fill="FFFFFF"/>
            <w:vAlign w:val="center"/>
          </w:tcPr>
          <w:p w14:paraId="402B852F" w14:textId="77777777" w:rsidR="009130D3" w:rsidRPr="00814F4E" w:rsidRDefault="009130D3" w:rsidP="009130D3">
            <w:pPr>
              <w:autoSpaceDE w:val="0"/>
              <w:autoSpaceDN w:val="0"/>
              <w:adjustRightInd w:val="0"/>
              <w:jc w:val="center"/>
              <w:rPr>
                <w:sz w:val="22"/>
                <w:szCs w:val="22"/>
                <w:lang w:val="sr-Cyrl-CS"/>
              </w:rPr>
            </w:pPr>
            <w:r w:rsidRPr="00814F4E">
              <w:rPr>
                <w:bCs/>
                <w:sz w:val="22"/>
                <w:szCs w:val="22"/>
                <w:lang w:val="sr-Cyrl-CS"/>
              </w:rPr>
              <w:t>756</w:t>
            </w:r>
          </w:p>
        </w:tc>
        <w:tc>
          <w:tcPr>
            <w:tcW w:w="992" w:type="dxa"/>
            <w:vAlign w:val="center"/>
          </w:tcPr>
          <w:p w14:paraId="60A13384"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21</w:t>
            </w:r>
          </w:p>
        </w:tc>
        <w:tc>
          <w:tcPr>
            <w:tcW w:w="1070" w:type="dxa"/>
            <w:vAlign w:val="center"/>
          </w:tcPr>
          <w:p w14:paraId="234227D2"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756</w:t>
            </w:r>
          </w:p>
        </w:tc>
        <w:tc>
          <w:tcPr>
            <w:tcW w:w="1228" w:type="dxa"/>
          </w:tcPr>
          <w:p w14:paraId="3BFE671A"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21</w:t>
            </w:r>
          </w:p>
        </w:tc>
        <w:tc>
          <w:tcPr>
            <w:tcW w:w="1229" w:type="dxa"/>
            <w:vAlign w:val="center"/>
          </w:tcPr>
          <w:p w14:paraId="29C612AF"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756</w:t>
            </w:r>
          </w:p>
        </w:tc>
      </w:tr>
      <w:tr w:rsidR="009130D3" w:rsidRPr="00814F4E" w14:paraId="0118C73F" w14:textId="77777777" w:rsidTr="001363E7">
        <w:trPr>
          <w:trHeight w:val="586"/>
        </w:trPr>
        <w:tc>
          <w:tcPr>
            <w:tcW w:w="776" w:type="dxa"/>
            <w:shd w:val="clear" w:color="000000" w:fill="FFFFFF"/>
            <w:vAlign w:val="center"/>
          </w:tcPr>
          <w:p w14:paraId="387659A2"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Редни број</w:t>
            </w:r>
          </w:p>
        </w:tc>
        <w:tc>
          <w:tcPr>
            <w:tcW w:w="3492" w:type="dxa"/>
            <w:shd w:val="clear" w:color="000000" w:fill="FFFFFF"/>
            <w:vAlign w:val="center"/>
          </w:tcPr>
          <w:p w14:paraId="2F596728" w14:textId="77777777" w:rsidR="009130D3" w:rsidRPr="00814F4E" w:rsidRDefault="009130D3" w:rsidP="009130D3">
            <w:pPr>
              <w:autoSpaceDE w:val="0"/>
              <w:autoSpaceDN w:val="0"/>
              <w:adjustRightInd w:val="0"/>
              <w:rPr>
                <w:b/>
                <w:bCs/>
                <w:sz w:val="22"/>
                <w:szCs w:val="22"/>
                <w:lang w:val="sr-Cyrl-CS"/>
              </w:rPr>
            </w:pPr>
            <w:r w:rsidRPr="00814F4E">
              <w:rPr>
                <w:b/>
                <w:bCs/>
                <w:sz w:val="22"/>
                <w:szCs w:val="22"/>
                <w:lang w:val="sr-Cyrl-CS"/>
              </w:rPr>
              <w:t>Б. Изборни предмети</w:t>
            </w:r>
          </w:p>
        </w:tc>
        <w:tc>
          <w:tcPr>
            <w:tcW w:w="1164" w:type="dxa"/>
            <w:shd w:val="clear" w:color="000000" w:fill="FFFFFF"/>
            <w:vAlign w:val="center"/>
          </w:tcPr>
          <w:p w14:paraId="13D73211" w14:textId="77777777" w:rsidR="009130D3" w:rsidRPr="00814F4E" w:rsidRDefault="009130D3" w:rsidP="009130D3">
            <w:pPr>
              <w:autoSpaceDE w:val="0"/>
              <w:autoSpaceDN w:val="0"/>
              <w:adjustRightInd w:val="0"/>
              <w:jc w:val="center"/>
              <w:rPr>
                <w:bCs/>
                <w:sz w:val="22"/>
                <w:szCs w:val="22"/>
                <w:lang w:val="sr-Cyrl-CS"/>
              </w:rPr>
            </w:pPr>
          </w:p>
        </w:tc>
        <w:tc>
          <w:tcPr>
            <w:tcW w:w="1164" w:type="dxa"/>
            <w:shd w:val="clear" w:color="000000" w:fill="FFFFFF"/>
            <w:vAlign w:val="center"/>
          </w:tcPr>
          <w:p w14:paraId="41A8630F" w14:textId="77777777" w:rsidR="009130D3" w:rsidRPr="00814F4E" w:rsidRDefault="009130D3" w:rsidP="009130D3">
            <w:pPr>
              <w:autoSpaceDE w:val="0"/>
              <w:autoSpaceDN w:val="0"/>
              <w:adjustRightInd w:val="0"/>
              <w:jc w:val="center"/>
              <w:rPr>
                <w:bCs/>
                <w:sz w:val="22"/>
                <w:szCs w:val="22"/>
                <w:lang w:val="sr-Cyrl-CS"/>
              </w:rPr>
            </w:pPr>
          </w:p>
        </w:tc>
        <w:tc>
          <w:tcPr>
            <w:tcW w:w="1201" w:type="dxa"/>
            <w:shd w:val="clear" w:color="000000" w:fill="FFFFFF"/>
            <w:vAlign w:val="center"/>
          </w:tcPr>
          <w:p w14:paraId="73ED08B8" w14:textId="77777777" w:rsidR="009130D3" w:rsidRPr="00814F4E" w:rsidRDefault="009130D3" w:rsidP="009130D3">
            <w:pPr>
              <w:autoSpaceDE w:val="0"/>
              <w:autoSpaceDN w:val="0"/>
              <w:adjustRightInd w:val="0"/>
              <w:jc w:val="center"/>
              <w:rPr>
                <w:bCs/>
                <w:sz w:val="22"/>
                <w:szCs w:val="22"/>
                <w:lang w:val="sr-Cyrl-CS"/>
              </w:rPr>
            </w:pPr>
          </w:p>
        </w:tc>
        <w:tc>
          <w:tcPr>
            <w:tcW w:w="1134" w:type="dxa"/>
            <w:shd w:val="clear" w:color="000000" w:fill="FFFFFF"/>
            <w:vAlign w:val="center"/>
          </w:tcPr>
          <w:p w14:paraId="6774659D" w14:textId="77777777" w:rsidR="009130D3" w:rsidRPr="00814F4E" w:rsidRDefault="009130D3" w:rsidP="009130D3">
            <w:pPr>
              <w:autoSpaceDE w:val="0"/>
              <w:autoSpaceDN w:val="0"/>
              <w:adjustRightInd w:val="0"/>
              <w:jc w:val="center"/>
              <w:rPr>
                <w:bCs/>
                <w:sz w:val="22"/>
                <w:szCs w:val="22"/>
                <w:lang w:val="sr-Cyrl-CS"/>
              </w:rPr>
            </w:pPr>
          </w:p>
        </w:tc>
        <w:tc>
          <w:tcPr>
            <w:tcW w:w="992" w:type="dxa"/>
            <w:vAlign w:val="center"/>
          </w:tcPr>
          <w:p w14:paraId="776B3217" w14:textId="77777777" w:rsidR="009130D3" w:rsidRPr="00814F4E" w:rsidRDefault="009130D3" w:rsidP="009130D3">
            <w:pPr>
              <w:autoSpaceDE w:val="0"/>
              <w:autoSpaceDN w:val="0"/>
              <w:adjustRightInd w:val="0"/>
              <w:jc w:val="center"/>
              <w:rPr>
                <w:bCs/>
                <w:sz w:val="22"/>
                <w:szCs w:val="22"/>
                <w:lang w:val="sr-Cyrl-CS"/>
              </w:rPr>
            </w:pPr>
          </w:p>
        </w:tc>
        <w:tc>
          <w:tcPr>
            <w:tcW w:w="1070" w:type="dxa"/>
            <w:vAlign w:val="center"/>
          </w:tcPr>
          <w:p w14:paraId="666D986F" w14:textId="77777777" w:rsidR="009130D3" w:rsidRPr="00814F4E" w:rsidRDefault="009130D3" w:rsidP="009130D3">
            <w:pPr>
              <w:autoSpaceDE w:val="0"/>
              <w:autoSpaceDN w:val="0"/>
              <w:adjustRightInd w:val="0"/>
              <w:jc w:val="center"/>
              <w:rPr>
                <w:bCs/>
                <w:sz w:val="22"/>
                <w:szCs w:val="22"/>
                <w:lang w:val="sr-Cyrl-CS"/>
              </w:rPr>
            </w:pPr>
          </w:p>
        </w:tc>
        <w:tc>
          <w:tcPr>
            <w:tcW w:w="1228" w:type="dxa"/>
            <w:vAlign w:val="center"/>
          </w:tcPr>
          <w:p w14:paraId="157DD2BD" w14:textId="77777777" w:rsidR="009130D3" w:rsidRPr="00814F4E" w:rsidRDefault="009130D3" w:rsidP="009130D3">
            <w:pPr>
              <w:autoSpaceDE w:val="0"/>
              <w:autoSpaceDN w:val="0"/>
              <w:adjustRightInd w:val="0"/>
              <w:jc w:val="center"/>
              <w:rPr>
                <w:bCs/>
                <w:sz w:val="22"/>
                <w:szCs w:val="22"/>
                <w:lang w:val="sr-Cyrl-CS"/>
              </w:rPr>
            </w:pPr>
          </w:p>
        </w:tc>
        <w:tc>
          <w:tcPr>
            <w:tcW w:w="1229" w:type="dxa"/>
            <w:vAlign w:val="center"/>
          </w:tcPr>
          <w:p w14:paraId="170A4C2B" w14:textId="77777777" w:rsidR="009130D3" w:rsidRPr="00814F4E" w:rsidRDefault="009130D3" w:rsidP="009130D3">
            <w:pPr>
              <w:autoSpaceDE w:val="0"/>
              <w:autoSpaceDN w:val="0"/>
              <w:adjustRightInd w:val="0"/>
              <w:jc w:val="center"/>
              <w:rPr>
                <w:bCs/>
                <w:sz w:val="22"/>
                <w:szCs w:val="22"/>
                <w:lang w:val="sr-Cyrl-CS"/>
              </w:rPr>
            </w:pPr>
          </w:p>
        </w:tc>
      </w:tr>
      <w:tr w:rsidR="009130D3" w:rsidRPr="00814F4E" w14:paraId="2E1A3539" w14:textId="77777777" w:rsidTr="001363E7">
        <w:trPr>
          <w:trHeight w:val="431"/>
        </w:trPr>
        <w:tc>
          <w:tcPr>
            <w:tcW w:w="776" w:type="dxa"/>
            <w:shd w:val="clear" w:color="000000" w:fill="FFFFFF"/>
            <w:vAlign w:val="center"/>
          </w:tcPr>
          <w:p w14:paraId="2EA0632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3492" w:type="dxa"/>
            <w:shd w:val="clear" w:color="000000" w:fill="FFFFFF"/>
            <w:vAlign w:val="center"/>
          </w:tcPr>
          <w:p w14:paraId="5A088989" w14:textId="77777777" w:rsidR="009130D3" w:rsidRPr="00814F4E" w:rsidRDefault="009130D3" w:rsidP="009130D3">
            <w:pPr>
              <w:autoSpaceDE w:val="0"/>
              <w:autoSpaceDN w:val="0"/>
              <w:adjustRightInd w:val="0"/>
              <w:rPr>
                <w:bCs/>
                <w:sz w:val="22"/>
                <w:szCs w:val="22"/>
                <w:lang w:val="sr-Cyrl-CS"/>
              </w:rPr>
            </w:pPr>
            <w:r w:rsidRPr="00814F4E">
              <w:rPr>
                <w:bCs/>
                <w:sz w:val="22"/>
                <w:szCs w:val="22"/>
                <w:lang w:val="sr-Cyrl-CS"/>
              </w:rPr>
              <w:t>Верска настава/Грађанско васпитање</w:t>
            </w:r>
            <w:r w:rsidRPr="00814F4E">
              <w:rPr>
                <w:bCs/>
                <w:sz w:val="22"/>
                <w:szCs w:val="22"/>
                <w:vertAlign w:val="superscript"/>
                <w:lang w:val="sr-Cyrl-CS"/>
              </w:rPr>
              <w:t>1</w:t>
            </w:r>
          </w:p>
        </w:tc>
        <w:tc>
          <w:tcPr>
            <w:tcW w:w="1164" w:type="dxa"/>
            <w:shd w:val="clear" w:color="000000" w:fill="FFFFFF"/>
            <w:vAlign w:val="center"/>
          </w:tcPr>
          <w:p w14:paraId="14914538"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164" w:type="dxa"/>
            <w:shd w:val="clear" w:color="000000" w:fill="FFFFFF"/>
            <w:vAlign w:val="center"/>
          </w:tcPr>
          <w:p w14:paraId="24193B7B"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1201" w:type="dxa"/>
            <w:shd w:val="clear" w:color="000000" w:fill="FFFFFF"/>
            <w:vAlign w:val="center"/>
          </w:tcPr>
          <w:p w14:paraId="770B91C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134" w:type="dxa"/>
            <w:shd w:val="clear" w:color="000000" w:fill="FFFFFF"/>
            <w:vAlign w:val="center"/>
          </w:tcPr>
          <w:p w14:paraId="11E3A289"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992" w:type="dxa"/>
            <w:vAlign w:val="center"/>
          </w:tcPr>
          <w:p w14:paraId="64DF1A57"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070" w:type="dxa"/>
            <w:vAlign w:val="center"/>
          </w:tcPr>
          <w:p w14:paraId="5E025AC3"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1228" w:type="dxa"/>
            <w:vAlign w:val="center"/>
          </w:tcPr>
          <w:p w14:paraId="1B60DEE8"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229" w:type="dxa"/>
            <w:vAlign w:val="center"/>
          </w:tcPr>
          <w:p w14:paraId="6E542B9E"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r>
      <w:tr w:rsidR="009130D3" w:rsidRPr="00814F4E" w14:paraId="106ED180" w14:textId="77777777" w:rsidTr="001363E7">
        <w:trPr>
          <w:trHeight w:val="431"/>
        </w:trPr>
        <w:tc>
          <w:tcPr>
            <w:tcW w:w="776" w:type="dxa"/>
            <w:shd w:val="clear" w:color="000000" w:fill="FFFFFF"/>
            <w:vAlign w:val="center"/>
          </w:tcPr>
          <w:p w14:paraId="3E78AA0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3492" w:type="dxa"/>
            <w:shd w:val="clear" w:color="000000" w:fill="FFFFFF"/>
            <w:vAlign w:val="center"/>
          </w:tcPr>
          <w:p w14:paraId="362035C6" w14:textId="77777777" w:rsidR="009130D3" w:rsidRPr="00814F4E" w:rsidRDefault="009130D3" w:rsidP="009130D3">
            <w:pPr>
              <w:autoSpaceDE w:val="0"/>
              <w:autoSpaceDN w:val="0"/>
              <w:adjustRightInd w:val="0"/>
              <w:rPr>
                <w:bCs/>
                <w:sz w:val="22"/>
                <w:szCs w:val="22"/>
                <w:lang w:val="sr-Cyrl-CS"/>
              </w:rPr>
            </w:pPr>
            <w:r w:rsidRPr="00814F4E">
              <w:rPr>
                <w:bCs/>
                <w:sz w:val="22"/>
                <w:szCs w:val="22"/>
                <w:lang w:val="sr-Cyrl-CS"/>
              </w:rPr>
              <w:t>Румунски језик/Влашки говор са елементима националне културе</w:t>
            </w:r>
            <w:r w:rsidRPr="00814F4E">
              <w:rPr>
                <w:bCs/>
                <w:sz w:val="22"/>
                <w:szCs w:val="22"/>
                <w:vertAlign w:val="superscript"/>
                <w:lang w:val="sr-Cyrl-CS"/>
              </w:rPr>
              <w:t>2</w:t>
            </w:r>
          </w:p>
        </w:tc>
        <w:tc>
          <w:tcPr>
            <w:tcW w:w="1164" w:type="dxa"/>
            <w:shd w:val="clear" w:color="000000" w:fill="FFFFFF"/>
            <w:vAlign w:val="center"/>
          </w:tcPr>
          <w:p w14:paraId="0CBBB53D"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w:t>
            </w:r>
          </w:p>
        </w:tc>
        <w:tc>
          <w:tcPr>
            <w:tcW w:w="1164" w:type="dxa"/>
            <w:shd w:val="clear" w:color="000000" w:fill="FFFFFF"/>
            <w:vAlign w:val="center"/>
          </w:tcPr>
          <w:p w14:paraId="1824A38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72</w:t>
            </w:r>
          </w:p>
        </w:tc>
        <w:tc>
          <w:tcPr>
            <w:tcW w:w="1201" w:type="dxa"/>
            <w:shd w:val="clear" w:color="000000" w:fill="FFFFFF"/>
            <w:vAlign w:val="center"/>
          </w:tcPr>
          <w:p w14:paraId="50A14422"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w:t>
            </w:r>
          </w:p>
        </w:tc>
        <w:tc>
          <w:tcPr>
            <w:tcW w:w="1134" w:type="dxa"/>
            <w:shd w:val="clear" w:color="000000" w:fill="FFFFFF"/>
            <w:vAlign w:val="center"/>
          </w:tcPr>
          <w:p w14:paraId="55BFB600"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72</w:t>
            </w:r>
          </w:p>
        </w:tc>
        <w:tc>
          <w:tcPr>
            <w:tcW w:w="992" w:type="dxa"/>
            <w:vAlign w:val="center"/>
          </w:tcPr>
          <w:p w14:paraId="36B5FC30"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w:t>
            </w:r>
          </w:p>
        </w:tc>
        <w:tc>
          <w:tcPr>
            <w:tcW w:w="1070" w:type="dxa"/>
            <w:vAlign w:val="center"/>
          </w:tcPr>
          <w:p w14:paraId="7E987D46"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72</w:t>
            </w:r>
          </w:p>
        </w:tc>
        <w:tc>
          <w:tcPr>
            <w:tcW w:w="1228" w:type="dxa"/>
            <w:vAlign w:val="center"/>
          </w:tcPr>
          <w:p w14:paraId="3B0ADD57"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w:t>
            </w:r>
          </w:p>
        </w:tc>
        <w:tc>
          <w:tcPr>
            <w:tcW w:w="1229" w:type="dxa"/>
            <w:vAlign w:val="center"/>
          </w:tcPr>
          <w:p w14:paraId="2ADA36A3"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72</w:t>
            </w:r>
          </w:p>
        </w:tc>
      </w:tr>
      <w:tr w:rsidR="009130D3" w:rsidRPr="00814F4E" w14:paraId="6881C8F9" w14:textId="77777777" w:rsidTr="001363E7">
        <w:trPr>
          <w:trHeight w:val="281"/>
        </w:trPr>
        <w:tc>
          <w:tcPr>
            <w:tcW w:w="4268" w:type="dxa"/>
            <w:gridSpan w:val="2"/>
            <w:shd w:val="clear" w:color="000000" w:fill="FFFFFF"/>
            <w:vAlign w:val="center"/>
          </w:tcPr>
          <w:p w14:paraId="0667DD84" w14:textId="77777777" w:rsidR="009130D3" w:rsidRPr="00814F4E" w:rsidRDefault="009130D3" w:rsidP="009130D3">
            <w:pPr>
              <w:autoSpaceDE w:val="0"/>
              <w:autoSpaceDN w:val="0"/>
              <w:adjustRightInd w:val="0"/>
              <w:rPr>
                <w:bCs/>
                <w:sz w:val="22"/>
                <w:szCs w:val="22"/>
                <w:lang w:val="sr-Cyrl-CS"/>
              </w:rPr>
            </w:pPr>
            <w:r w:rsidRPr="00814F4E">
              <w:rPr>
                <w:bCs/>
                <w:sz w:val="22"/>
                <w:szCs w:val="22"/>
                <w:lang w:val="sr-Cyrl-CS"/>
              </w:rPr>
              <w:t>УКУПНО: Б</w:t>
            </w:r>
          </w:p>
        </w:tc>
        <w:tc>
          <w:tcPr>
            <w:tcW w:w="1164" w:type="dxa"/>
            <w:shd w:val="clear" w:color="000000" w:fill="FFFFFF"/>
            <w:vAlign w:val="center"/>
          </w:tcPr>
          <w:p w14:paraId="59A9C567"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1–3</w:t>
            </w:r>
          </w:p>
        </w:tc>
        <w:tc>
          <w:tcPr>
            <w:tcW w:w="1164" w:type="dxa"/>
            <w:shd w:val="clear" w:color="000000" w:fill="FFFFFF"/>
            <w:vAlign w:val="center"/>
          </w:tcPr>
          <w:p w14:paraId="6106DFF3"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36–108</w:t>
            </w:r>
          </w:p>
        </w:tc>
        <w:tc>
          <w:tcPr>
            <w:tcW w:w="1201" w:type="dxa"/>
            <w:shd w:val="clear" w:color="000000" w:fill="FFFFFF"/>
            <w:vAlign w:val="center"/>
          </w:tcPr>
          <w:p w14:paraId="5FCA5DD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1–3</w:t>
            </w:r>
          </w:p>
        </w:tc>
        <w:tc>
          <w:tcPr>
            <w:tcW w:w="1134" w:type="dxa"/>
            <w:shd w:val="clear" w:color="000000" w:fill="FFFFFF"/>
            <w:vAlign w:val="center"/>
          </w:tcPr>
          <w:p w14:paraId="717E1462"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36–108</w:t>
            </w:r>
          </w:p>
        </w:tc>
        <w:tc>
          <w:tcPr>
            <w:tcW w:w="992" w:type="dxa"/>
            <w:vAlign w:val="center"/>
          </w:tcPr>
          <w:p w14:paraId="0CE0DE4E"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1–3</w:t>
            </w:r>
          </w:p>
        </w:tc>
        <w:tc>
          <w:tcPr>
            <w:tcW w:w="1070" w:type="dxa"/>
            <w:vAlign w:val="center"/>
          </w:tcPr>
          <w:p w14:paraId="29BCFCA0"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36–108</w:t>
            </w:r>
          </w:p>
        </w:tc>
        <w:tc>
          <w:tcPr>
            <w:tcW w:w="1228" w:type="dxa"/>
            <w:vAlign w:val="center"/>
          </w:tcPr>
          <w:p w14:paraId="523458FF"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1–3</w:t>
            </w:r>
          </w:p>
        </w:tc>
        <w:tc>
          <w:tcPr>
            <w:tcW w:w="1229" w:type="dxa"/>
            <w:vAlign w:val="center"/>
          </w:tcPr>
          <w:p w14:paraId="3D47046E"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36–108</w:t>
            </w:r>
          </w:p>
        </w:tc>
      </w:tr>
      <w:tr w:rsidR="009130D3" w:rsidRPr="00814F4E" w14:paraId="19EFD3DB" w14:textId="77777777" w:rsidTr="001363E7">
        <w:trPr>
          <w:trHeight w:val="281"/>
        </w:trPr>
        <w:tc>
          <w:tcPr>
            <w:tcW w:w="4268" w:type="dxa"/>
            <w:gridSpan w:val="2"/>
            <w:shd w:val="clear" w:color="000000" w:fill="FFFFFF"/>
            <w:vAlign w:val="center"/>
          </w:tcPr>
          <w:p w14:paraId="5607F091" w14:textId="77777777" w:rsidR="009130D3" w:rsidRPr="00814F4E" w:rsidRDefault="009130D3" w:rsidP="009130D3">
            <w:pPr>
              <w:autoSpaceDE w:val="0"/>
              <w:autoSpaceDN w:val="0"/>
              <w:adjustRightInd w:val="0"/>
              <w:rPr>
                <w:bCs/>
                <w:sz w:val="22"/>
                <w:szCs w:val="22"/>
                <w:lang w:val="sr-Cyrl-CS"/>
              </w:rPr>
            </w:pPr>
            <w:r w:rsidRPr="00814F4E">
              <w:rPr>
                <w:bCs/>
                <w:sz w:val="22"/>
                <w:szCs w:val="22"/>
                <w:lang w:val="sr-Cyrl-CS"/>
              </w:rPr>
              <w:t>УКУПНО: А + Б</w:t>
            </w:r>
          </w:p>
        </w:tc>
        <w:tc>
          <w:tcPr>
            <w:tcW w:w="1164" w:type="dxa"/>
            <w:shd w:val="clear" w:color="000000" w:fill="FFFFFF"/>
            <w:vAlign w:val="center"/>
          </w:tcPr>
          <w:p w14:paraId="09A4CB0A"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21–23</w:t>
            </w:r>
          </w:p>
        </w:tc>
        <w:tc>
          <w:tcPr>
            <w:tcW w:w="1164" w:type="dxa"/>
            <w:shd w:val="clear" w:color="000000" w:fill="FFFFFF"/>
            <w:vAlign w:val="center"/>
          </w:tcPr>
          <w:p w14:paraId="120DE260"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756–828</w:t>
            </w:r>
          </w:p>
        </w:tc>
        <w:tc>
          <w:tcPr>
            <w:tcW w:w="1201" w:type="dxa"/>
            <w:shd w:val="clear" w:color="000000" w:fill="FFFFFF"/>
            <w:vAlign w:val="center"/>
          </w:tcPr>
          <w:p w14:paraId="39B2490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22–24</w:t>
            </w:r>
          </w:p>
        </w:tc>
        <w:tc>
          <w:tcPr>
            <w:tcW w:w="1134" w:type="dxa"/>
            <w:shd w:val="clear" w:color="000000" w:fill="FFFFFF"/>
            <w:vAlign w:val="center"/>
          </w:tcPr>
          <w:p w14:paraId="07A773D3"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c>
          <w:tcPr>
            <w:tcW w:w="992" w:type="dxa"/>
            <w:vAlign w:val="center"/>
          </w:tcPr>
          <w:p w14:paraId="3E130B9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22–24</w:t>
            </w:r>
          </w:p>
        </w:tc>
        <w:tc>
          <w:tcPr>
            <w:tcW w:w="1070" w:type="dxa"/>
            <w:vAlign w:val="center"/>
          </w:tcPr>
          <w:p w14:paraId="7BAF9011"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c>
          <w:tcPr>
            <w:tcW w:w="1228" w:type="dxa"/>
            <w:vAlign w:val="center"/>
          </w:tcPr>
          <w:p w14:paraId="1936C694"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22–24</w:t>
            </w:r>
          </w:p>
        </w:tc>
        <w:tc>
          <w:tcPr>
            <w:tcW w:w="1229" w:type="dxa"/>
            <w:vAlign w:val="center"/>
          </w:tcPr>
          <w:p w14:paraId="656CCC8B"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r>
    </w:tbl>
    <w:p w14:paraId="209F267E" w14:textId="77777777" w:rsidR="009130D3" w:rsidRPr="00814F4E" w:rsidRDefault="009130D3" w:rsidP="009130D3">
      <w:pPr>
        <w:rPr>
          <w:lang w:val="sr-Cyrl-CS"/>
        </w:rPr>
      </w:pPr>
    </w:p>
    <w:p w14:paraId="0322ED49" w14:textId="77777777" w:rsidR="009130D3" w:rsidRDefault="009130D3" w:rsidP="009130D3">
      <w:pPr>
        <w:jc w:val="center"/>
        <w:rPr>
          <w:b/>
          <w:lang w:val="sr-Cyrl-CS"/>
        </w:rPr>
      </w:pPr>
    </w:p>
    <w:p w14:paraId="063561C4" w14:textId="1D215454" w:rsidR="009130D3" w:rsidRDefault="009130D3" w:rsidP="009130D3">
      <w:pPr>
        <w:jc w:val="center"/>
        <w:rPr>
          <w:b/>
          <w:lang w:val="sr-Cyrl-CS"/>
        </w:rPr>
      </w:pPr>
    </w:p>
    <w:p w14:paraId="22ACE3B9" w14:textId="5DA8F570" w:rsidR="00822A1C" w:rsidRDefault="00822A1C" w:rsidP="009130D3">
      <w:pPr>
        <w:jc w:val="center"/>
        <w:rPr>
          <w:b/>
          <w:lang w:val="sr-Cyrl-CS"/>
        </w:rPr>
      </w:pPr>
    </w:p>
    <w:p w14:paraId="35DCC399" w14:textId="71488C5C" w:rsidR="00822A1C" w:rsidRDefault="00822A1C" w:rsidP="009130D3">
      <w:pPr>
        <w:jc w:val="center"/>
        <w:rPr>
          <w:b/>
          <w:lang w:val="sr-Cyrl-CS"/>
        </w:rPr>
      </w:pPr>
    </w:p>
    <w:p w14:paraId="073DA614" w14:textId="6318FC18" w:rsidR="00822A1C" w:rsidRDefault="00822A1C" w:rsidP="009130D3">
      <w:pPr>
        <w:jc w:val="center"/>
        <w:rPr>
          <w:b/>
          <w:lang w:val="sr-Cyrl-CS"/>
        </w:rPr>
      </w:pPr>
    </w:p>
    <w:p w14:paraId="508C12B6" w14:textId="77777777" w:rsidR="00822A1C" w:rsidRDefault="00822A1C" w:rsidP="009130D3">
      <w:pPr>
        <w:jc w:val="center"/>
        <w:rPr>
          <w:b/>
          <w:lang w:val="sr-Cyrl-CS"/>
        </w:rPr>
      </w:pPr>
    </w:p>
    <w:p w14:paraId="5E42E7A9" w14:textId="77777777" w:rsidR="009130D3" w:rsidRDefault="009130D3" w:rsidP="009130D3">
      <w:pPr>
        <w:jc w:val="center"/>
        <w:rPr>
          <w:b/>
          <w:lang w:val="sr-Cyrl-CS"/>
        </w:rPr>
      </w:pPr>
    </w:p>
    <w:p w14:paraId="14947084" w14:textId="48F4468A" w:rsidR="009130D3" w:rsidRPr="00814F4E" w:rsidRDefault="009130D3" w:rsidP="009130D3">
      <w:pPr>
        <w:jc w:val="center"/>
        <w:rPr>
          <w:b/>
          <w:lang w:val="sr-Cyrl-CS"/>
        </w:rPr>
      </w:pPr>
      <w:r w:rsidRPr="00814F4E">
        <w:rPr>
          <w:b/>
          <w:lang w:val="sr-Cyrl-CS"/>
        </w:rPr>
        <w:t>Облици образовно-васпитног рада којима се остварују обавезни и изборни предмети</w:t>
      </w:r>
    </w:p>
    <w:tbl>
      <w:tblPr>
        <w:tblpPr w:leftFromText="180" w:rightFromText="180" w:vertAnchor="text" w:horzAnchor="margin" w:tblpY="188"/>
        <w:tblW w:w="13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5"/>
        <w:gridCol w:w="3507"/>
        <w:gridCol w:w="1169"/>
        <w:gridCol w:w="1170"/>
        <w:gridCol w:w="1171"/>
        <w:gridCol w:w="1134"/>
        <w:gridCol w:w="1134"/>
        <w:gridCol w:w="1134"/>
        <w:gridCol w:w="1076"/>
        <w:gridCol w:w="1235"/>
      </w:tblGrid>
      <w:tr w:rsidR="009130D3" w:rsidRPr="00814F4E" w14:paraId="1A93A10C" w14:textId="77777777" w:rsidTr="001363E7">
        <w:trPr>
          <w:trHeight w:val="498"/>
        </w:trPr>
        <w:tc>
          <w:tcPr>
            <w:tcW w:w="775" w:type="dxa"/>
            <w:vMerge w:val="restart"/>
            <w:shd w:val="clear" w:color="auto" w:fill="auto"/>
            <w:vAlign w:val="center"/>
          </w:tcPr>
          <w:p w14:paraId="1DAD2909"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Редни број</w:t>
            </w:r>
          </w:p>
        </w:tc>
        <w:tc>
          <w:tcPr>
            <w:tcW w:w="3507" w:type="dxa"/>
            <w:vMerge w:val="restart"/>
            <w:shd w:val="clear" w:color="auto" w:fill="auto"/>
            <w:vAlign w:val="center"/>
          </w:tcPr>
          <w:p w14:paraId="170BF0C6" w14:textId="77777777" w:rsidR="009130D3" w:rsidRPr="00814F4E" w:rsidRDefault="009130D3" w:rsidP="009130D3">
            <w:pPr>
              <w:autoSpaceDE w:val="0"/>
              <w:autoSpaceDN w:val="0"/>
              <w:adjustRightInd w:val="0"/>
              <w:rPr>
                <w:b/>
                <w:sz w:val="20"/>
                <w:szCs w:val="20"/>
                <w:lang w:val="sr-Cyrl-CS"/>
              </w:rPr>
            </w:pPr>
            <w:r w:rsidRPr="00814F4E">
              <w:rPr>
                <w:b/>
                <w:sz w:val="20"/>
                <w:szCs w:val="20"/>
                <w:lang w:val="sr-Cyrl-CS"/>
              </w:rPr>
              <w:t>ОБЛИК ОБРАЗОВНО-ВАСПИТНОГ РАДА</w:t>
            </w:r>
          </w:p>
        </w:tc>
        <w:tc>
          <w:tcPr>
            <w:tcW w:w="2339" w:type="dxa"/>
            <w:gridSpan w:val="2"/>
            <w:vAlign w:val="center"/>
          </w:tcPr>
          <w:p w14:paraId="40209FB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Први разред</w:t>
            </w:r>
          </w:p>
        </w:tc>
        <w:tc>
          <w:tcPr>
            <w:tcW w:w="2305" w:type="dxa"/>
            <w:gridSpan w:val="2"/>
            <w:vAlign w:val="center"/>
          </w:tcPr>
          <w:p w14:paraId="3E9CFE4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Други разред</w:t>
            </w:r>
          </w:p>
        </w:tc>
        <w:tc>
          <w:tcPr>
            <w:tcW w:w="2268" w:type="dxa"/>
            <w:gridSpan w:val="2"/>
            <w:vAlign w:val="center"/>
          </w:tcPr>
          <w:p w14:paraId="27D319B2"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Трећи разред</w:t>
            </w:r>
          </w:p>
        </w:tc>
        <w:tc>
          <w:tcPr>
            <w:tcW w:w="2311" w:type="dxa"/>
            <w:gridSpan w:val="2"/>
            <w:vAlign w:val="center"/>
          </w:tcPr>
          <w:p w14:paraId="688D94D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Четврти разред</w:t>
            </w:r>
          </w:p>
        </w:tc>
      </w:tr>
      <w:tr w:rsidR="009130D3" w:rsidRPr="00814F4E" w14:paraId="690ED665" w14:textId="77777777" w:rsidTr="001363E7">
        <w:trPr>
          <w:trHeight w:val="498"/>
        </w:trPr>
        <w:tc>
          <w:tcPr>
            <w:tcW w:w="775" w:type="dxa"/>
            <w:vMerge/>
            <w:shd w:val="clear" w:color="auto" w:fill="auto"/>
            <w:vAlign w:val="center"/>
          </w:tcPr>
          <w:p w14:paraId="2C9611E4" w14:textId="77777777" w:rsidR="009130D3" w:rsidRPr="00814F4E" w:rsidRDefault="009130D3" w:rsidP="009130D3">
            <w:pPr>
              <w:autoSpaceDE w:val="0"/>
              <w:autoSpaceDN w:val="0"/>
              <w:adjustRightInd w:val="0"/>
              <w:jc w:val="center"/>
              <w:rPr>
                <w:b/>
                <w:sz w:val="22"/>
                <w:szCs w:val="22"/>
                <w:lang w:val="sr-Cyrl-CS"/>
              </w:rPr>
            </w:pPr>
          </w:p>
        </w:tc>
        <w:tc>
          <w:tcPr>
            <w:tcW w:w="3507" w:type="dxa"/>
            <w:vMerge/>
            <w:shd w:val="clear" w:color="auto" w:fill="auto"/>
            <w:vAlign w:val="center"/>
          </w:tcPr>
          <w:p w14:paraId="14392B14" w14:textId="77777777" w:rsidR="009130D3" w:rsidRPr="00814F4E" w:rsidRDefault="009130D3" w:rsidP="009130D3">
            <w:pPr>
              <w:autoSpaceDE w:val="0"/>
              <w:autoSpaceDN w:val="0"/>
              <w:adjustRightInd w:val="0"/>
              <w:rPr>
                <w:b/>
                <w:sz w:val="20"/>
                <w:szCs w:val="20"/>
                <w:lang w:val="sr-Cyrl-CS"/>
              </w:rPr>
            </w:pPr>
          </w:p>
        </w:tc>
        <w:tc>
          <w:tcPr>
            <w:tcW w:w="1169" w:type="dxa"/>
            <w:vAlign w:val="center"/>
          </w:tcPr>
          <w:p w14:paraId="70364A2C"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70" w:type="dxa"/>
            <w:vAlign w:val="center"/>
          </w:tcPr>
          <w:p w14:paraId="6DC864C1"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171" w:type="dxa"/>
            <w:vAlign w:val="center"/>
          </w:tcPr>
          <w:p w14:paraId="3BCE3A2C"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34" w:type="dxa"/>
            <w:vAlign w:val="center"/>
          </w:tcPr>
          <w:p w14:paraId="719A7FC6"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134" w:type="dxa"/>
            <w:vAlign w:val="center"/>
          </w:tcPr>
          <w:p w14:paraId="4F24CE4F"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34" w:type="dxa"/>
            <w:vAlign w:val="center"/>
          </w:tcPr>
          <w:p w14:paraId="520B7E72"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076" w:type="dxa"/>
            <w:vAlign w:val="center"/>
          </w:tcPr>
          <w:p w14:paraId="1DFEBBC6"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235" w:type="dxa"/>
            <w:vAlign w:val="center"/>
          </w:tcPr>
          <w:p w14:paraId="50766508"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r>
      <w:tr w:rsidR="009130D3" w:rsidRPr="00814F4E" w14:paraId="63496A1C" w14:textId="77777777" w:rsidTr="001363E7">
        <w:trPr>
          <w:trHeight w:val="972"/>
        </w:trPr>
        <w:tc>
          <w:tcPr>
            <w:tcW w:w="775" w:type="dxa"/>
            <w:shd w:val="clear" w:color="auto" w:fill="auto"/>
            <w:vAlign w:val="center"/>
          </w:tcPr>
          <w:p w14:paraId="7943CF82"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3507" w:type="dxa"/>
            <w:shd w:val="clear" w:color="auto" w:fill="auto"/>
            <w:vAlign w:val="center"/>
          </w:tcPr>
          <w:p w14:paraId="397CA0DE"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Редовна настава</w:t>
            </w:r>
          </w:p>
        </w:tc>
        <w:tc>
          <w:tcPr>
            <w:tcW w:w="1169" w:type="dxa"/>
            <w:vAlign w:val="center"/>
          </w:tcPr>
          <w:p w14:paraId="7D343B30"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21–23</w:t>
            </w:r>
          </w:p>
        </w:tc>
        <w:tc>
          <w:tcPr>
            <w:tcW w:w="1170" w:type="dxa"/>
            <w:vAlign w:val="center"/>
          </w:tcPr>
          <w:p w14:paraId="57CF98C5"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756–828</w:t>
            </w:r>
          </w:p>
        </w:tc>
        <w:tc>
          <w:tcPr>
            <w:tcW w:w="1171" w:type="dxa"/>
            <w:vAlign w:val="center"/>
          </w:tcPr>
          <w:p w14:paraId="5224B2F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22–24</w:t>
            </w:r>
          </w:p>
        </w:tc>
        <w:tc>
          <w:tcPr>
            <w:tcW w:w="1134" w:type="dxa"/>
            <w:vAlign w:val="center"/>
          </w:tcPr>
          <w:p w14:paraId="64F312DC"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c>
          <w:tcPr>
            <w:tcW w:w="1134" w:type="dxa"/>
            <w:vAlign w:val="center"/>
          </w:tcPr>
          <w:p w14:paraId="5C276D4B"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22–24</w:t>
            </w:r>
          </w:p>
        </w:tc>
        <w:tc>
          <w:tcPr>
            <w:tcW w:w="1134" w:type="dxa"/>
            <w:vAlign w:val="center"/>
          </w:tcPr>
          <w:p w14:paraId="6F98BB3F"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c>
          <w:tcPr>
            <w:tcW w:w="1076" w:type="dxa"/>
            <w:vAlign w:val="center"/>
          </w:tcPr>
          <w:p w14:paraId="51545A65"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22–24</w:t>
            </w:r>
          </w:p>
        </w:tc>
        <w:tc>
          <w:tcPr>
            <w:tcW w:w="1235" w:type="dxa"/>
            <w:vAlign w:val="center"/>
          </w:tcPr>
          <w:p w14:paraId="2C1CADEF"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792–864</w:t>
            </w:r>
          </w:p>
        </w:tc>
      </w:tr>
      <w:tr w:rsidR="009130D3" w:rsidRPr="00814F4E" w14:paraId="4AB747BB" w14:textId="77777777" w:rsidTr="001363E7">
        <w:trPr>
          <w:trHeight w:val="679"/>
        </w:trPr>
        <w:tc>
          <w:tcPr>
            <w:tcW w:w="775" w:type="dxa"/>
            <w:tcBorders>
              <w:bottom w:val="single" w:sz="4" w:space="0" w:color="auto"/>
            </w:tcBorders>
            <w:shd w:val="clear" w:color="000000" w:fill="FFFFFF"/>
            <w:vAlign w:val="center"/>
          </w:tcPr>
          <w:p w14:paraId="1278AE8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3507" w:type="dxa"/>
            <w:tcBorders>
              <w:bottom w:val="single" w:sz="4" w:space="0" w:color="auto"/>
            </w:tcBorders>
            <w:shd w:val="clear" w:color="000000" w:fill="FFFFFF"/>
            <w:vAlign w:val="center"/>
          </w:tcPr>
          <w:p w14:paraId="3ACC62A3"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Допунска настава</w:t>
            </w:r>
          </w:p>
        </w:tc>
        <w:tc>
          <w:tcPr>
            <w:tcW w:w="1169" w:type="dxa"/>
            <w:tcBorders>
              <w:bottom w:val="single" w:sz="4" w:space="0" w:color="auto"/>
            </w:tcBorders>
            <w:shd w:val="clear" w:color="000000" w:fill="FFFFFF"/>
            <w:vAlign w:val="center"/>
          </w:tcPr>
          <w:p w14:paraId="4DF0C8C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70" w:type="dxa"/>
            <w:tcBorders>
              <w:bottom w:val="single" w:sz="4" w:space="0" w:color="auto"/>
            </w:tcBorders>
            <w:shd w:val="clear" w:color="000000" w:fill="FFFFFF"/>
            <w:vAlign w:val="center"/>
          </w:tcPr>
          <w:p w14:paraId="295351A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171" w:type="dxa"/>
            <w:tcBorders>
              <w:bottom w:val="single" w:sz="4" w:space="0" w:color="auto"/>
            </w:tcBorders>
            <w:shd w:val="clear" w:color="000000" w:fill="FFFFFF"/>
            <w:vAlign w:val="center"/>
          </w:tcPr>
          <w:p w14:paraId="7C70924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tcBorders>
              <w:bottom w:val="single" w:sz="4" w:space="0" w:color="auto"/>
            </w:tcBorders>
            <w:shd w:val="clear" w:color="000000" w:fill="FFFFFF"/>
            <w:vAlign w:val="center"/>
          </w:tcPr>
          <w:p w14:paraId="05A90F2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134" w:type="dxa"/>
            <w:tcBorders>
              <w:bottom w:val="single" w:sz="4" w:space="0" w:color="auto"/>
            </w:tcBorders>
            <w:shd w:val="clear" w:color="000000" w:fill="FFFFFF"/>
            <w:vAlign w:val="center"/>
          </w:tcPr>
          <w:p w14:paraId="41B8199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tcBorders>
              <w:bottom w:val="single" w:sz="4" w:space="0" w:color="auto"/>
            </w:tcBorders>
            <w:shd w:val="clear" w:color="000000" w:fill="FFFFFF"/>
            <w:vAlign w:val="center"/>
          </w:tcPr>
          <w:p w14:paraId="4EB9E94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076" w:type="dxa"/>
            <w:vAlign w:val="center"/>
          </w:tcPr>
          <w:p w14:paraId="4D37309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235" w:type="dxa"/>
            <w:vAlign w:val="center"/>
          </w:tcPr>
          <w:p w14:paraId="594F1A7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r>
      <w:tr w:rsidR="009130D3" w:rsidRPr="00814F4E" w14:paraId="348022C1" w14:textId="77777777" w:rsidTr="001363E7">
        <w:trPr>
          <w:trHeight w:val="679"/>
        </w:trPr>
        <w:tc>
          <w:tcPr>
            <w:tcW w:w="775" w:type="dxa"/>
            <w:tcBorders>
              <w:bottom w:val="single" w:sz="4" w:space="0" w:color="auto"/>
            </w:tcBorders>
            <w:shd w:val="clear" w:color="000000" w:fill="FFFFFF"/>
            <w:vAlign w:val="center"/>
          </w:tcPr>
          <w:p w14:paraId="7447BE7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3507" w:type="dxa"/>
            <w:tcBorders>
              <w:bottom w:val="single" w:sz="4" w:space="0" w:color="auto"/>
            </w:tcBorders>
            <w:shd w:val="clear" w:color="000000" w:fill="FFFFFF"/>
            <w:vAlign w:val="center"/>
          </w:tcPr>
          <w:p w14:paraId="7F633D96"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Додатна настава</w:t>
            </w:r>
          </w:p>
        </w:tc>
        <w:tc>
          <w:tcPr>
            <w:tcW w:w="1169" w:type="dxa"/>
            <w:tcBorders>
              <w:bottom w:val="single" w:sz="4" w:space="0" w:color="auto"/>
            </w:tcBorders>
            <w:shd w:val="clear" w:color="000000" w:fill="FFFFFF"/>
            <w:vAlign w:val="center"/>
          </w:tcPr>
          <w:p w14:paraId="1D3E99A8"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70" w:type="dxa"/>
            <w:tcBorders>
              <w:bottom w:val="single" w:sz="4" w:space="0" w:color="auto"/>
            </w:tcBorders>
            <w:shd w:val="clear" w:color="000000" w:fill="FFFFFF"/>
            <w:vAlign w:val="center"/>
          </w:tcPr>
          <w:p w14:paraId="059986B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71" w:type="dxa"/>
            <w:tcBorders>
              <w:bottom w:val="single" w:sz="4" w:space="0" w:color="auto"/>
            </w:tcBorders>
            <w:shd w:val="clear" w:color="000000" w:fill="FFFFFF"/>
            <w:vAlign w:val="center"/>
          </w:tcPr>
          <w:p w14:paraId="6DD2F02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34" w:type="dxa"/>
            <w:tcBorders>
              <w:bottom w:val="single" w:sz="4" w:space="0" w:color="auto"/>
            </w:tcBorders>
            <w:shd w:val="clear" w:color="000000" w:fill="FFFFFF"/>
            <w:vAlign w:val="center"/>
          </w:tcPr>
          <w:p w14:paraId="5053ECC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w:t>
            </w:r>
          </w:p>
        </w:tc>
        <w:tc>
          <w:tcPr>
            <w:tcW w:w="1134" w:type="dxa"/>
            <w:tcBorders>
              <w:bottom w:val="single" w:sz="4" w:space="0" w:color="auto"/>
            </w:tcBorders>
            <w:shd w:val="clear" w:color="000000" w:fill="FFFFFF"/>
            <w:vAlign w:val="center"/>
          </w:tcPr>
          <w:p w14:paraId="3EB025D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tcBorders>
              <w:bottom w:val="single" w:sz="4" w:space="0" w:color="auto"/>
            </w:tcBorders>
            <w:shd w:val="clear" w:color="000000" w:fill="FFFFFF"/>
            <w:vAlign w:val="center"/>
          </w:tcPr>
          <w:p w14:paraId="06A8EA9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c>
          <w:tcPr>
            <w:tcW w:w="1076" w:type="dxa"/>
            <w:tcBorders>
              <w:bottom w:val="single" w:sz="4" w:space="0" w:color="auto"/>
            </w:tcBorders>
            <w:vAlign w:val="center"/>
          </w:tcPr>
          <w:p w14:paraId="193BBCB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235" w:type="dxa"/>
            <w:tcBorders>
              <w:bottom w:val="single" w:sz="4" w:space="0" w:color="auto"/>
            </w:tcBorders>
            <w:vAlign w:val="center"/>
          </w:tcPr>
          <w:p w14:paraId="23C415A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w:t>
            </w:r>
          </w:p>
        </w:tc>
      </w:tr>
      <w:tr w:rsidR="009130D3" w:rsidRPr="00814F4E" w14:paraId="10228D97" w14:textId="77777777" w:rsidTr="001363E7">
        <w:trPr>
          <w:trHeight w:val="679"/>
        </w:trPr>
        <w:tc>
          <w:tcPr>
            <w:tcW w:w="775" w:type="dxa"/>
            <w:tcBorders>
              <w:bottom w:val="single" w:sz="4" w:space="0" w:color="auto"/>
            </w:tcBorders>
            <w:shd w:val="clear" w:color="000000" w:fill="FFFFFF"/>
            <w:vAlign w:val="center"/>
          </w:tcPr>
          <w:p w14:paraId="32C2139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4.</w:t>
            </w:r>
          </w:p>
        </w:tc>
        <w:tc>
          <w:tcPr>
            <w:tcW w:w="3507" w:type="dxa"/>
            <w:tcBorders>
              <w:bottom w:val="single" w:sz="4" w:space="0" w:color="auto"/>
            </w:tcBorders>
            <w:shd w:val="clear" w:color="000000" w:fill="FFFFFF"/>
            <w:vAlign w:val="center"/>
          </w:tcPr>
          <w:p w14:paraId="5A765AA6"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Настава у природи</w:t>
            </w:r>
          </w:p>
        </w:tc>
        <w:tc>
          <w:tcPr>
            <w:tcW w:w="2339" w:type="dxa"/>
            <w:gridSpan w:val="2"/>
            <w:tcBorders>
              <w:bottom w:val="single" w:sz="4" w:space="0" w:color="auto"/>
            </w:tcBorders>
            <w:shd w:val="clear" w:color="000000" w:fill="FFFFFF"/>
            <w:vAlign w:val="center"/>
          </w:tcPr>
          <w:p w14:paraId="0980877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7–10 дана годишње</w:t>
            </w:r>
          </w:p>
        </w:tc>
        <w:tc>
          <w:tcPr>
            <w:tcW w:w="2305" w:type="dxa"/>
            <w:gridSpan w:val="2"/>
            <w:tcBorders>
              <w:bottom w:val="single" w:sz="4" w:space="0" w:color="auto"/>
            </w:tcBorders>
            <w:shd w:val="clear" w:color="000000" w:fill="FFFFFF"/>
            <w:vAlign w:val="center"/>
          </w:tcPr>
          <w:p w14:paraId="22DAC9E9"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7–10 дана годишње</w:t>
            </w:r>
          </w:p>
        </w:tc>
        <w:tc>
          <w:tcPr>
            <w:tcW w:w="2268" w:type="dxa"/>
            <w:gridSpan w:val="2"/>
            <w:tcBorders>
              <w:bottom w:val="single" w:sz="4" w:space="0" w:color="auto"/>
            </w:tcBorders>
            <w:shd w:val="clear" w:color="000000" w:fill="FFFFFF"/>
            <w:vAlign w:val="center"/>
          </w:tcPr>
          <w:p w14:paraId="3E80C10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7–10 дана годишње</w:t>
            </w:r>
          </w:p>
        </w:tc>
        <w:tc>
          <w:tcPr>
            <w:tcW w:w="2311" w:type="dxa"/>
            <w:gridSpan w:val="2"/>
            <w:tcBorders>
              <w:bottom w:val="single" w:sz="4" w:space="0" w:color="auto"/>
            </w:tcBorders>
            <w:shd w:val="clear" w:color="000000" w:fill="FFFFFF"/>
            <w:vAlign w:val="center"/>
          </w:tcPr>
          <w:p w14:paraId="6C799A5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7–10 дана годишње</w:t>
            </w:r>
          </w:p>
        </w:tc>
      </w:tr>
    </w:tbl>
    <w:p w14:paraId="189EA41D" w14:textId="77777777" w:rsidR="009130D3" w:rsidRPr="00814F4E" w:rsidRDefault="009130D3" w:rsidP="009130D3">
      <w:pPr>
        <w:rPr>
          <w:lang w:val="sr-Cyrl-CS"/>
        </w:rPr>
      </w:pPr>
    </w:p>
    <w:p w14:paraId="190AA03D" w14:textId="77777777" w:rsidR="009130D3" w:rsidRPr="00814F4E" w:rsidRDefault="009130D3" w:rsidP="009130D3">
      <w:pPr>
        <w:rPr>
          <w:lang w:val="ru-RU"/>
        </w:rPr>
      </w:pPr>
    </w:p>
    <w:tbl>
      <w:tblPr>
        <w:tblW w:w="13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539"/>
        <w:gridCol w:w="1180"/>
        <w:gridCol w:w="1180"/>
        <w:gridCol w:w="1111"/>
        <w:gridCol w:w="1134"/>
        <w:gridCol w:w="1134"/>
        <w:gridCol w:w="1134"/>
        <w:gridCol w:w="1124"/>
        <w:gridCol w:w="1180"/>
      </w:tblGrid>
      <w:tr w:rsidR="009130D3" w:rsidRPr="00814F4E" w14:paraId="0CDF416D" w14:textId="77777777" w:rsidTr="001363E7">
        <w:trPr>
          <w:trHeight w:val="228"/>
        </w:trPr>
        <w:tc>
          <w:tcPr>
            <w:tcW w:w="787" w:type="dxa"/>
            <w:vMerge w:val="restart"/>
            <w:tcBorders>
              <w:top w:val="single" w:sz="4" w:space="0" w:color="auto"/>
            </w:tcBorders>
            <w:shd w:val="clear" w:color="auto" w:fill="auto"/>
            <w:vAlign w:val="center"/>
          </w:tcPr>
          <w:p w14:paraId="47B20460"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Редни број</w:t>
            </w:r>
          </w:p>
        </w:tc>
        <w:tc>
          <w:tcPr>
            <w:tcW w:w="3539" w:type="dxa"/>
            <w:vMerge w:val="restart"/>
            <w:tcBorders>
              <w:top w:val="single" w:sz="4" w:space="0" w:color="auto"/>
            </w:tcBorders>
            <w:shd w:val="clear" w:color="auto" w:fill="auto"/>
            <w:vAlign w:val="center"/>
          </w:tcPr>
          <w:p w14:paraId="135EA3E8" w14:textId="77777777" w:rsidR="009130D3" w:rsidRPr="00814F4E" w:rsidRDefault="009130D3" w:rsidP="009130D3">
            <w:pPr>
              <w:autoSpaceDE w:val="0"/>
              <w:autoSpaceDN w:val="0"/>
              <w:adjustRightInd w:val="0"/>
              <w:rPr>
                <w:b/>
                <w:sz w:val="20"/>
                <w:szCs w:val="20"/>
                <w:lang w:val="sr-Cyrl-CS"/>
              </w:rPr>
            </w:pPr>
            <w:r w:rsidRPr="00814F4E">
              <w:rPr>
                <w:b/>
                <w:sz w:val="20"/>
                <w:szCs w:val="20"/>
                <w:lang w:val="sr-Cyrl-CS"/>
              </w:rPr>
              <w:t>ОСТАЛИ ОБЛИЦИ ОБРАЗОВНО-ВАСПИТНОГ РАДА</w:t>
            </w:r>
          </w:p>
        </w:tc>
        <w:tc>
          <w:tcPr>
            <w:tcW w:w="2360" w:type="dxa"/>
            <w:gridSpan w:val="2"/>
            <w:tcBorders>
              <w:top w:val="single" w:sz="4" w:space="0" w:color="auto"/>
            </w:tcBorders>
            <w:vAlign w:val="center"/>
          </w:tcPr>
          <w:p w14:paraId="30C2A445"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Први разред</w:t>
            </w:r>
          </w:p>
        </w:tc>
        <w:tc>
          <w:tcPr>
            <w:tcW w:w="2245" w:type="dxa"/>
            <w:gridSpan w:val="2"/>
            <w:tcBorders>
              <w:top w:val="single" w:sz="4" w:space="0" w:color="auto"/>
            </w:tcBorders>
            <w:vAlign w:val="center"/>
          </w:tcPr>
          <w:p w14:paraId="3624AC4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Други разред</w:t>
            </w:r>
          </w:p>
        </w:tc>
        <w:tc>
          <w:tcPr>
            <w:tcW w:w="2268" w:type="dxa"/>
            <w:gridSpan w:val="2"/>
            <w:tcBorders>
              <w:top w:val="single" w:sz="4" w:space="0" w:color="auto"/>
            </w:tcBorders>
            <w:vAlign w:val="center"/>
          </w:tcPr>
          <w:p w14:paraId="37F1148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Трећи разред</w:t>
            </w:r>
          </w:p>
        </w:tc>
        <w:tc>
          <w:tcPr>
            <w:tcW w:w="2304" w:type="dxa"/>
            <w:gridSpan w:val="2"/>
            <w:tcBorders>
              <w:top w:val="single" w:sz="4" w:space="0" w:color="auto"/>
            </w:tcBorders>
            <w:vAlign w:val="center"/>
          </w:tcPr>
          <w:p w14:paraId="36AC590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Четврти разред</w:t>
            </w:r>
          </w:p>
        </w:tc>
      </w:tr>
      <w:tr w:rsidR="009130D3" w:rsidRPr="00814F4E" w14:paraId="43C8C9E8" w14:textId="77777777" w:rsidTr="001363E7">
        <w:trPr>
          <w:trHeight w:val="228"/>
        </w:trPr>
        <w:tc>
          <w:tcPr>
            <w:tcW w:w="787" w:type="dxa"/>
            <w:vMerge/>
            <w:shd w:val="clear" w:color="auto" w:fill="auto"/>
            <w:vAlign w:val="center"/>
          </w:tcPr>
          <w:p w14:paraId="6BDD9FB4" w14:textId="77777777" w:rsidR="009130D3" w:rsidRPr="00814F4E" w:rsidRDefault="009130D3" w:rsidP="009130D3">
            <w:pPr>
              <w:autoSpaceDE w:val="0"/>
              <w:autoSpaceDN w:val="0"/>
              <w:adjustRightInd w:val="0"/>
              <w:jc w:val="center"/>
              <w:rPr>
                <w:b/>
                <w:sz w:val="22"/>
                <w:szCs w:val="22"/>
                <w:lang w:val="sr-Cyrl-CS"/>
              </w:rPr>
            </w:pPr>
          </w:p>
        </w:tc>
        <w:tc>
          <w:tcPr>
            <w:tcW w:w="3539" w:type="dxa"/>
            <w:vMerge/>
            <w:shd w:val="clear" w:color="auto" w:fill="auto"/>
            <w:vAlign w:val="center"/>
          </w:tcPr>
          <w:p w14:paraId="3044A391" w14:textId="77777777" w:rsidR="009130D3" w:rsidRPr="00814F4E" w:rsidRDefault="009130D3" w:rsidP="009130D3">
            <w:pPr>
              <w:autoSpaceDE w:val="0"/>
              <w:autoSpaceDN w:val="0"/>
              <w:adjustRightInd w:val="0"/>
              <w:rPr>
                <w:b/>
                <w:sz w:val="20"/>
                <w:szCs w:val="20"/>
                <w:lang w:val="sr-Cyrl-CS"/>
              </w:rPr>
            </w:pPr>
          </w:p>
        </w:tc>
        <w:tc>
          <w:tcPr>
            <w:tcW w:w="1180" w:type="dxa"/>
            <w:vAlign w:val="center"/>
          </w:tcPr>
          <w:p w14:paraId="5443D029" w14:textId="77777777" w:rsidR="009130D3" w:rsidRPr="00814F4E" w:rsidRDefault="009130D3" w:rsidP="009130D3">
            <w:pPr>
              <w:autoSpaceDE w:val="0"/>
              <w:autoSpaceDN w:val="0"/>
              <w:adjustRightInd w:val="0"/>
              <w:jc w:val="center"/>
              <w:rPr>
                <w:b/>
                <w:sz w:val="22"/>
                <w:szCs w:val="22"/>
                <w:lang w:val="sr-Cyrl-RS"/>
              </w:rPr>
            </w:pPr>
            <w:r w:rsidRPr="00814F4E">
              <w:rPr>
                <w:b/>
                <w:sz w:val="22"/>
                <w:szCs w:val="22"/>
                <w:lang w:val="sr-Cyrl-CS"/>
              </w:rPr>
              <w:t>нед</w:t>
            </w:r>
            <w:r w:rsidRPr="00814F4E">
              <w:rPr>
                <w:b/>
                <w:sz w:val="22"/>
                <w:szCs w:val="22"/>
              </w:rPr>
              <w:t>e</w:t>
            </w:r>
            <w:r w:rsidRPr="00814F4E">
              <w:rPr>
                <w:b/>
                <w:sz w:val="22"/>
                <w:szCs w:val="22"/>
                <w:lang w:val="sr-Cyrl-RS"/>
              </w:rPr>
              <w:t>љно</w:t>
            </w:r>
          </w:p>
        </w:tc>
        <w:tc>
          <w:tcPr>
            <w:tcW w:w="1180" w:type="dxa"/>
            <w:vAlign w:val="center"/>
          </w:tcPr>
          <w:p w14:paraId="4895909B"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111" w:type="dxa"/>
            <w:vAlign w:val="center"/>
          </w:tcPr>
          <w:p w14:paraId="2CD970BD"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34" w:type="dxa"/>
            <w:vAlign w:val="center"/>
          </w:tcPr>
          <w:p w14:paraId="2CC6C1C0"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134" w:type="dxa"/>
            <w:vAlign w:val="center"/>
          </w:tcPr>
          <w:p w14:paraId="6003BA57"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34" w:type="dxa"/>
            <w:vAlign w:val="center"/>
          </w:tcPr>
          <w:p w14:paraId="0A108269"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c>
          <w:tcPr>
            <w:tcW w:w="1124" w:type="dxa"/>
            <w:vAlign w:val="center"/>
          </w:tcPr>
          <w:p w14:paraId="3667B1B7"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недељно</w:t>
            </w:r>
          </w:p>
        </w:tc>
        <w:tc>
          <w:tcPr>
            <w:tcW w:w="1180" w:type="dxa"/>
            <w:vAlign w:val="center"/>
          </w:tcPr>
          <w:p w14:paraId="43197C77" w14:textId="77777777" w:rsidR="009130D3" w:rsidRPr="00814F4E" w:rsidRDefault="009130D3" w:rsidP="009130D3">
            <w:pPr>
              <w:autoSpaceDE w:val="0"/>
              <w:autoSpaceDN w:val="0"/>
              <w:adjustRightInd w:val="0"/>
              <w:jc w:val="center"/>
              <w:rPr>
                <w:b/>
                <w:sz w:val="22"/>
                <w:szCs w:val="22"/>
                <w:lang w:val="sr-Cyrl-CS"/>
              </w:rPr>
            </w:pPr>
            <w:r w:rsidRPr="00814F4E">
              <w:rPr>
                <w:b/>
                <w:sz w:val="22"/>
                <w:szCs w:val="22"/>
                <w:lang w:val="sr-Cyrl-CS"/>
              </w:rPr>
              <w:t>годишње</w:t>
            </w:r>
          </w:p>
        </w:tc>
      </w:tr>
      <w:tr w:rsidR="009130D3" w:rsidRPr="00814F4E" w14:paraId="6515F7D6" w14:textId="77777777" w:rsidTr="001363E7">
        <w:trPr>
          <w:trHeight w:val="304"/>
        </w:trPr>
        <w:tc>
          <w:tcPr>
            <w:tcW w:w="787" w:type="dxa"/>
            <w:shd w:val="clear" w:color="auto" w:fill="auto"/>
            <w:vAlign w:val="center"/>
          </w:tcPr>
          <w:p w14:paraId="08F6999C"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3539" w:type="dxa"/>
            <w:shd w:val="clear" w:color="auto" w:fill="auto"/>
            <w:vAlign w:val="center"/>
          </w:tcPr>
          <w:p w14:paraId="776F9E5B"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Час одељењског старешине</w:t>
            </w:r>
          </w:p>
        </w:tc>
        <w:tc>
          <w:tcPr>
            <w:tcW w:w="1180" w:type="dxa"/>
            <w:vAlign w:val="center"/>
          </w:tcPr>
          <w:p w14:paraId="101AFB1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80" w:type="dxa"/>
            <w:vAlign w:val="center"/>
          </w:tcPr>
          <w:p w14:paraId="761FD99A"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1111" w:type="dxa"/>
            <w:vAlign w:val="center"/>
          </w:tcPr>
          <w:p w14:paraId="3EEBDBE3"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w:t>
            </w:r>
          </w:p>
        </w:tc>
        <w:tc>
          <w:tcPr>
            <w:tcW w:w="1134" w:type="dxa"/>
            <w:vAlign w:val="center"/>
          </w:tcPr>
          <w:p w14:paraId="795F5F84"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1134" w:type="dxa"/>
            <w:vAlign w:val="center"/>
          </w:tcPr>
          <w:p w14:paraId="5AE032CD"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134" w:type="dxa"/>
            <w:vAlign w:val="center"/>
          </w:tcPr>
          <w:p w14:paraId="6609D962"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c>
          <w:tcPr>
            <w:tcW w:w="1124" w:type="dxa"/>
            <w:vAlign w:val="center"/>
          </w:tcPr>
          <w:p w14:paraId="22E5688F"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1</w:t>
            </w:r>
          </w:p>
        </w:tc>
        <w:tc>
          <w:tcPr>
            <w:tcW w:w="1180" w:type="dxa"/>
            <w:vAlign w:val="center"/>
          </w:tcPr>
          <w:p w14:paraId="55E8F543" w14:textId="77777777" w:rsidR="009130D3" w:rsidRPr="00814F4E" w:rsidRDefault="009130D3" w:rsidP="009130D3">
            <w:pPr>
              <w:autoSpaceDE w:val="0"/>
              <w:autoSpaceDN w:val="0"/>
              <w:adjustRightInd w:val="0"/>
              <w:jc w:val="center"/>
              <w:rPr>
                <w:bCs/>
                <w:sz w:val="22"/>
                <w:szCs w:val="22"/>
                <w:lang w:val="sr-Cyrl-CS"/>
              </w:rPr>
            </w:pPr>
            <w:r w:rsidRPr="00814F4E">
              <w:rPr>
                <w:bCs/>
                <w:sz w:val="22"/>
                <w:szCs w:val="22"/>
                <w:lang w:val="sr-Cyrl-CS"/>
              </w:rPr>
              <w:t>36</w:t>
            </w:r>
          </w:p>
        </w:tc>
      </w:tr>
      <w:tr w:rsidR="009130D3" w:rsidRPr="00814F4E" w14:paraId="273917E8" w14:textId="77777777" w:rsidTr="001363E7">
        <w:trPr>
          <w:trHeight w:val="304"/>
        </w:trPr>
        <w:tc>
          <w:tcPr>
            <w:tcW w:w="787" w:type="dxa"/>
            <w:shd w:val="clear" w:color="000000" w:fill="FFFFFF"/>
            <w:vAlign w:val="center"/>
          </w:tcPr>
          <w:p w14:paraId="16D1A72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2.</w:t>
            </w:r>
          </w:p>
        </w:tc>
        <w:tc>
          <w:tcPr>
            <w:tcW w:w="3539" w:type="dxa"/>
            <w:shd w:val="clear" w:color="000000" w:fill="FFFFFF"/>
            <w:vAlign w:val="center"/>
          </w:tcPr>
          <w:p w14:paraId="040772C5" w14:textId="77777777" w:rsidR="009130D3" w:rsidRPr="00814F4E" w:rsidRDefault="009130D3" w:rsidP="009130D3">
            <w:pPr>
              <w:autoSpaceDE w:val="0"/>
              <w:autoSpaceDN w:val="0"/>
              <w:adjustRightInd w:val="0"/>
              <w:rPr>
                <w:sz w:val="22"/>
                <w:szCs w:val="22"/>
                <w:vertAlign w:val="superscript"/>
                <w:lang w:val="sr-Cyrl-CS"/>
              </w:rPr>
            </w:pPr>
            <w:r w:rsidRPr="00814F4E">
              <w:rPr>
                <w:sz w:val="22"/>
                <w:szCs w:val="22"/>
                <w:lang w:val="sr-Cyrl-CS"/>
              </w:rPr>
              <w:t>Ваннаставне активности</w:t>
            </w:r>
            <w:r w:rsidRPr="00814F4E">
              <w:rPr>
                <w:sz w:val="22"/>
                <w:szCs w:val="22"/>
                <w:vertAlign w:val="superscript"/>
                <w:lang w:val="sr-Cyrl-CS"/>
              </w:rPr>
              <w:t>3</w:t>
            </w:r>
          </w:p>
        </w:tc>
        <w:tc>
          <w:tcPr>
            <w:tcW w:w="1180" w:type="dxa"/>
            <w:shd w:val="clear" w:color="000000" w:fill="FFFFFF"/>
            <w:vAlign w:val="center"/>
          </w:tcPr>
          <w:p w14:paraId="2CCAA7FD"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1–2</w:t>
            </w:r>
          </w:p>
        </w:tc>
        <w:tc>
          <w:tcPr>
            <w:tcW w:w="1180" w:type="dxa"/>
            <w:shd w:val="clear" w:color="000000" w:fill="FFFFFF"/>
            <w:vAlign w:val="center"/>
          </w:tcPr>
          <w:p w14:paraId="759B662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36–72</w:t>
            </w:r>
          </w:p>
        </w:tc>
        <w:tc>
          <w:tcPr>
            <w:tcW w:w="1111" w:type="dxa"/>
            <w:shd w:val="clear" w:color="000000" w:fill="FFFFFF"/>
            <w:vAlign w:val="center"/>
          </w:tcPr>
          <w:p w14:paraId="65A9FC4B"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1–2</w:t>
            </w:r>
          </w:p>
        </w:tc>
        <w:tc>
          <w:tcPr>
            <w:tcW w:w="1134" w:type="dxa"/>
            <w:shd w:val="clear" w:color="000000" w:fill="FFFFFF"/>
            <w:vAlign w:val="center"/>
          </w:tcPr>
          <w:p w14:paraId="4540B046"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36–72</w:t>
            </w:r>
          </w:p>
        </w:tc>
        <w:tc>
          <w:tcPr>
            <w:tcW w:w="1134" w:type="dxa"/>
            <w:shd w:val="clear" w:color="000000" w:fill="FFFFFF"/>
            <w:vAlign w:val="center"/>
          </w:tcPr>
          <w:p w14:paraId="5DB73DE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1–2</w:t>
            </w:r>
          </w:p>
        </w:tc>
        <w:tc>
          <w:tcPr>
            <w:tcW w:w="1134" w:type="dxa"/>
            <w:shd w:val="clear" w:color="000000" w:fill="FFFFFF"/>
            <w:vAlign w:val="center"/>
          </w:tcPr>
          <w:p w14:paraId="59CEA3E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36–72</w:t>
            </w:r>
          </w:p>
        </w:tc>
        <w:tc>
          <w:tcPr>
            <w:tcW w:w="1124" w:type="dxa"/>
            <w:shd w:val="clear" w:color="000000" w:fill="FFFFFF"/>
            <w:vAlign w:val="center"/>
          </w:tcPr>
          <w:p w14:paraId="6772BEB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1–2</w:t>
            </w:r>
          </w:p>
        </w:tc>
        <w:tc>
          <w:tcPr>
            <w:tcW w:w="1180" w:type="dxa"/>
            <w:shd w:val="clear" w:color="000000" w:fill="FFFFFF"/>
            <w:vAlign w:val="center"/>
          </w:tcPr>
          <w:p w14:paraId="380B5E9A"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36–72</w:t>
            </w:r>
          </w:p>
        </w:tc>
      </w:tr>
      <w:tr w:rsidR="009130D3" w:rsidRPr="00814F4E" w14:paraId="6497FAAA" w14:textId="77777777" w:rsidTr="001363E7">
        <w:trPr>
          <w:trHeight w:val="304"/>
        </w:trPr>
        <w:tc>
          <w:tcPr>
            <w:tcW w:w="787" w:type="dxa"/>
            <w:shd w:val="clear" w:color="000000" w:fill="FFFFFF"/>
            <w:vAlign w:val="center"/>
          </w:tcPr>
          <w:p w14:paraId="5456F094"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3.</w:t>
            </w:r>
          </w:p>
        </w:tc>
        <w:tc>
          <w:tcPr>
            <w:tcW w:w="3539" w:type="dxa"/>
            <w:shd w:val="clear" w:color="000000" w:fill="FFFFFF"/>
            <w:vAlign w:val="center"/>
          </w:tcPr>
          <w:p w14:paraId="26583AAE" w14:textId="77777777" w:rsidR="009130D3" w:rsidRPr="00814F4E" w:rsidRDefault="009130D3" w:rsidP="009130D3">
            <w:pPr>
              <w:autoSpaceDE w:val="0"/>
              <w:autoSpaceDN w:val="0"/>
              <w:adjustRightInd w:val="0"/>
              <w:rPr>
                <w:sz w:val="22"/>
                <w:szCs w:val="22"/>
                <w:lang w:val="sr-Cyrl-CS"/>
              </w:rPr>
            </w:pPr>
            <w:r w:rsidRPr="00814F4E">
              <w:rPr>
                <w:sz w:val="22"/>
                <w:szCs w:val="22"/>
                <w:lang w:val="sr-Cyrl-CS"/>
              </w:rPr>
              <w:t>Екскурзија</w:t>
            </w:r>
          </w:p>
        </w:tc>
        <w:tc>
          <w:tcPr>
            <w:tcW w:w="2360" w:type="dxa"/>
            <w:gridSpan w:val="2"/>
            <w:shd w:val="clear" w:color="000000" w:fill="FFFFFF"/>
            <w:vAlign w:val="center"/>
          </w:tcPr>
          <w:p w14:paraId="21CFE1AE"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1–3 дана годишње</w:t>
            </w:r>
          </w:p>
        </w:tc>
        <w:tc>
          <w:tcPr>
            <w:tcW w:w="2245" w:type="dxa"/>
            <w:gridSpan w:val="2"/>
            <w:shd w:val="clear" w:color="000000" w:fill="FFFFFF"/>
            <w:vAlign w:val="center"/>
          </w:tcPr>
          <w:p w14:paraId="3F119A17"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1–3 дана годишње</w:t>
            </w:r>
          </w:p>
        </w:tc>
        <w:tc>
          <w:tcPr>
            <w:tcW w:w="2268" w:type="dxa"/>
            <w:gridSpan w:val="2"/>
            <w:shd w:val="clear" w:color="000000" w:fill="FFFFFF"/>
            <w:vAlign w:val="center"/>
          </w:tcPr>
          <w:p w14:paraId="215141F1"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1–3 дана годишње</w:t>
            </w:r>
          </w:p>
        </w:tc>
        <w:tc>
          <w:tcPr>
            <w:tcW w:w="2304" w:type="dxa"/>
            <w:gridSpan w:val="2"/>
            <w:shd w:val="clear" w:color="000000" w:fill="FFFFFF"/>
            <w:vAlign w:val="center"/>
          </w:tcPr>
          <w:p w14:paraId="455B8F5F" w14:textId="77777777" w:rsidR="009130D3" w:rsidRPr="00814F4E" w:rsidRDefault="009130D3" w:rsidP="009130D3">
            <w:pPr>
              <w:autoSpaceDE w:val="0"/>
              <w:autoSpaceDN w:val="0"/>
              <w:adjustRightInd w:val="0"/>
              <w:jc w:val="center"/>
              <w:rPr>
                <w:sz w:val="22"/>
                <w:szCs w:val="22"/>
                <w:lang w:val="sr-Cyrl-CS"/>
              </w:rPr>
            </w:pPr>
            <w:r w:rsidRPr="00814F4E">
              <w:rPr>
                <w:sz w:val="22"/>
                <w:szCs w:val="22"/>
                <w:lang w:val="sr-Cyrl-CS"/>
              </w:rPr>
              <w:t>1–3 дана годишње</w:t>
            </w:r>
          </w:p>
        </w:tc>
      </w:tr>
    </w:tbl>
    <w:p w14:paraId="35782CB7" w14:textId="77777777" w:rsidR="009130D3" w:rsidRPr="00814F4E" w:rsidRDefault="009130D3" w:rsidP="009130D3">
      <w:pPr>
        <w:rPr>
          <w:lang w:val="ru-RU"/>
        </w:rPr>
      </w:pPr>
    </w:p>
    <w:p w14:paraId="5E5843F7" w14:textId="77777777" w:rsidR="009130D3" w:rsidRPr="00814F4E" w:rsidRDefault="009130D3" w:rsidP="009130D3">
      <w:pPr>
        <w:rPr>
          <w:lang w:val="ru-RU"/>
        </w:rPr>
      </w:pPr>
    </w:p>
    <w:p w14:paraId="7B34529D" w14:textId="77777777" w:rsidR="009130D3" w:rsidRPr="00814F4E" w:rsidRDefault="009130D3" w:rsidP="009130D3">
      <w:pPr>
        <w:rPr>
          <w:lang w:val="sr-Cyrl-CS"/>
        </w:rPr>
      </w:pPr>
      <w:r w:rsidRPr="00814F4E">
        <w:rPr>
          <w:vertAlign w:val="superscript"/>
          <w:lang w:val="sr-Cyrl-CS"/>
        </w:rPr>
        <w:t>1</w:t>
      </w:r>
      <w:r w:rsidRPr="00814F4E">
        <w:rPr>
          <w:lang w:val="sr-Cyrl-CS"/>
        </w:rPr>
        <w:t xml:space="preserve"> Ученик бира један од понуђених изборних предмета.</w:t>
      </w:r>
    </w:p>
    <w:p w14:paraId="215242DA" w14:textId="77777777" w:rsidR="009130D3" w:rsidRPr="00814F4E" w:rsidRDefault="009130D3" w:rsidP="009130D3">
      <w:pPr>
        <w:rPr>
          <w:lang w:val="sr-Cyrl-CS"/>
        </w:rPr>
      </w:pPr>
      <w:r w:rsidRPr="00814F4E">
        <w:rPr>
          <w:vertAlign w:val="superscript"/>
          <w:lang w:val="sr-Cyrl-CS"/>
        </w:rPr>
        <w:t>2</w:t>
      </w:r>
      <w:r w:rsidRPr="00814F4E">
        <w:rPr>
          <w:lang w:val="sr-Cyrl-CS"/>
        </w:rPr>
        <w:t xml:space="preserve"> Ученик припадник националне мањине који слуша наставу на српском језику, може да изабере овај предмет, али није у обавези.</w:t>
      </w:r>
    </w:p>
    <w:p w14:paraId="6BDB7BBC" w14:textId="77777777" w:rsidR="009130D3" w:rsidRPr="00814F4E" w:rsidRDefault="009130D3" w:rsidP="009130D3">
      <w:pPr>
        <w:rPr>
          <w:lang w:val="sr-Cyrl-CS"/>
        </w:rPr>
      </w:pPr>
      <w:r w:rsidRPr="00814F4E">
        <w:rPr>
          <w:vertAlign w:val="superscript"/>
          <w:lang w:val="sr-Cyrl-CS"/>
        </w:rPr>
        <w:t>3</w:t>
      </w:r>
      <w:r w:rsidRPr="00814F4E">
        <w:rPr>
          <w:lang w:val="sr-Cyrl-CS"/>
        </w:rPr>
        <w:t xml:space="preserve"> Школа реализује ваннаставне активности у области науке, технике, културе, уметности, медија и спорта.</w:t>
      </w:r>
    </w:p>
    <w:p w14:paraId="23689EBF" w14:textId="4874CA00" w:rsidR="00CF7AF4" w:rsidRDefault="0044607F" w:rsidP="0044607F">
      <w:pPr>
        <w:pStyle w:val="Podnaslovi"/>
        <w:ind w:left="1134" w:hanging="426"/>
      </w:pPr>
      <w:r>
        <w:rPr>
          <w:b/>
          <w:sz w:val="22"/>
          <w:szCs w:val="22"/>
          <w:lang w:val="sr-Cyrl-CS"/>
        </w:rPr>
        <w:br w:type="page"/>
      </w:r>
    </w:p>
    <w:p w14:paraId="07E8F822" w14:textId="431557F4" w:rsidR="00814F4E" w:rsidRPr="00411FDE" w:rsidRDefault="00411FDE" w:rsidP="00692D3E">
      <w:pPr>
        <w:pStyle w:val="Podnaslov"/>
        <w:ind w:left="1413" w:hanging="705"/>
        <w:rPr>
          <w:lang w:val="sr-Cyrl-CS"/>
        </w:rPr>
      </w:pPr>
      <w:bookmarkStart w:id="60" w:name="_Toc199419771"/>
      <w:bookmarkStart w:id="61" w:name="_Toc210852138"/>
      <w:bookmarkStart w:id="62" w:name="_Hlk200009769"/>
      <w:bookmarkStart w:id="63" w:name="_Hlk199846376"/>
      <w:bookmarkStart w:id="64" w:name="_Toc242430358"/>
      <w:r w:rsidRPr="00411FDE">
        <w:rPr>
          <w:lang w:val="sr-Cyrl-RS"/>
        </w:rPr>
        <w:lastRenderedPageBreak/>
        <w:t>4</w:t>
      </w:r>
      <w:r w:rsidR="00077AFF" w:rsidRPr="00411FDE">
        <w:t>.2</w:t>
      </w:r>
      <w:r w:rsidR="00692D3E">
        <w:tab/>
      </w:r>
      <w:r w:rsidR="00077AFF" w:rsidRPr="00411FDE">
        <w:t>ТАБЕЛАРНИ ПРИКАЗ ПЛАНА НАСТАВЕ И УЧЕЊА ЗА ДРУГИ ЦИКЛУС ОСНОВНОГ ОБРАЗОВАЊА И ВАСПИТАЊА</w:t>
      </w:r>
      <w:bookmarkEnd w:id="57"/>
      <w:bookmarkEnd w:id="58"/>
      <w:bookmarkEnd w:id="60"/>
      <w:bookmarkEnd w:id="61"/>
      <w:bookmarkEnd w:id="64"/>
    </w:p>
    <w:bookmarkEnd w:id="62"/>
    <w:p w14:paraId="62FD7121" w14:textId="77777777" w:rsidR="00814F4E" w:rsidRPr="00814F4E" w:rsidRDefault="00814F4E" w:rsidP="00814F4E">
      <w:pPr>
        <w:rPr>
          <w:lang w:val="sr-Cyrl-CS"/>
        </w:rPr>
      </w:pPr>
    </w:p>
    <w:tbl>
      <w:tblPr>
        <w:tblW w:w="13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3526"/>
        <w:gridCol w:w="1058"/>
        <w:gridCol w:w="1222"/>
        <w:gridCol w:w="1075"/>
        <w:gridCol w:w="1233"/>
        <w:gridCol w:w="1063"/>
        <w:gridCol w:w="1235"/>
        <w:gridCol w:w="1062"/>
        <w:gridCol w:w="1315"/>
      </w:tblGrid>
      <w:tr w:rsidR="00814F4E" w:rsidRPr="00814F4E" w14:paraId="66415938" w14:textId="77777777" w:rsidTr="00814F4E">
        <w:trPr>
          <w:trHeight w:val="244"/>
        </w:trPr>
        <w:tc>
          <w:tcPr>
            <w:tcW w:w="757" w:type="dxa"/>
            <w:vMerge w:val="restart"/>
            <w:shd w:val="clear" w:color="auto" w:fill="auto"/>
            <w:vAlign w:val="center"/>
          </w:tcPr>
          <w:bookmarkEnd w:id="63"/>
          <w:p w14:paraId="2FE9DAED"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Редни број</w:t>
            </w:r>
          </w:p>
        </w:tc>
        <w:tc>
          <w:tcPr>
            <w:tcW w:w="3620" w:type="dxa"/>
            <w:vMerge w:val="restart"/>
            <w:shd w:val="clear" w:color="auto" w:fill="auto"/>
            <w:vAlign w:val="center"/>
          </w:tcPr>
          <w:p w14:paraId="39808B11" w14:textId="77777777" w:rsidR="00814F4E" w:rsidRPr="00814F4E" w:rsidRDefault="00814F4E" w:rsidP="00814F4E">
            <w:pPr>
              <w:autoSpaceDE w:val="0"/>
              <w:autoSpaceDN w:val="0"/>
              <w:adjustRightInd w:val="0"/>
              <w:rPr>
                <w:b/>
                <w:sz w:val="22"/>
                <w:szCs w:val="22"/>
                <w:lang w:val="sr-Cyrl-CS"/>
              </w:rPr>
            </w:pPr>
            <w:r w:rsidRPr="00814F4E">
              <w:rPr>
                <w:b/>
                <w:sz w:val="22"/>
                <w:szCs w:val="22"/>
                <w:lang w:val="sr-Cyrl-CS"/>
              </w:rPr>
              <w:t>А. Обавезни предмети</w:t>
            </w:r>
          </w:p>
        </w:tc>
        <w:tc>
          <w:tcPr>
            <w:tcW w:w="2215" w:type="dxa"/>
            <w:gridSpan w:val="2"/>
            <w:vAlign w:val="center"/>
          </w:tcPr>
          <w:p w14:paraId="1363E44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Пети разред</w:t>
            </w:r>
          </w:p>
        </w:tc>
        <w:tc>
          <w:tcPr>
            <w:tcW w:w="2316" w:type="dxa"/>
            <w:gridSpan w:val="2"/>
          </w:tcPr>
          <w:p w14:paraId="7A38DD6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Шести разред</w:t>
            </w:r>
          </w:p>
        </w:tc>
        <w:tc>
          <w:tcPr>
            <w:tcW w:w="2305" w:type="dxa"/>
            <w:gridSpan w:val="2"/>
            <w:vAlign w:val="center"/>
          </w:tcPr>
          <w:p w14:paraId="72932E1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Седми разред</w:t>
            </w:r>
          </w:p>
        </w:tc>
        <w:tc>
          <w:tcPr>
            <w:tcW w:w="2389" w:type="dxa"/>
            <w:gridSpan w:val="2"/>
            <w:vAlign w:val="center"/>
          </w:tcPr>
          <w:p w14:paraId="135CB2B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Осми разред</w:t>
            </w:r>
          </w:p>
        </w:tc>
      </w:tr>
      <w:tr w:rsidR="00814F4E" w:rsidRPr="00814F4E" w14:paraId="42C21F2D" w14:textId="77777777" w:rsidTr="00814F4E">
        <w:trPr>
          <w:trHeight w:val="244"/>
        </w:trPr>
        <w:tc>
          <w:tcPr>
            <w:tcW w:w="757" w:type="dxa"/>
            <w:vMerge/>
            <w:shd w:val="clear" w:color="auto" w:fill="auto"/>
            <w:vAlign w:val="center"/>
          </w:tcPr>
          <w:p w14:paraId="74089667" w14:textId="77777777" w:rsidR="00814F4E" w:rsidRPr="00814F4E" w:rsidRDefault="00814F4E" w:rsidP="00814F4E">
            <w:pPr>
              <w:autoSpaceDE w:val="0"/>
              <w:autoSpaceDN w:val="0"/>
              <w:adjustRightInd w:val="0"/>
              <w:jc w:val="center"/>
              <w:rPr>
                <w:b/>
                <w:sz w:val="22"/>
                <w:szCs w:val="22"/>
                <w:lang w:val="sr-Cyrl-CS"/>
              </w:rPr>
            </w:pPr>
          </w:p>
        </w:tc>
        <w:tc>
          <w:tcPr>
            <w:tcW w:w="3620" w:type="dxa"/>
            <w:vMerge/>
            <w:shd w:val="clear" w:color="auto" w:fill="auto"/>
            <w:vAlign w:val="center"/>
          </w:tcPr>
          <w:p w14:paraId="087EDE30" w14:textId="77777777" w:rsidR="00814F4E" w:rsidRPr="00814F4E" w:rsidRDefault="00814F4E" w:rsidP="00814F4E">
            <w:pPr>
              <w:autoSpaceDE w:val="0"/>
              <w:autoSpaceDN w:val="0"/>
              <w:adjustRightInd w:val="0"/>
              <w:rPr>
                <w:b/>
                <w:sz w:val="22"/>
                <w:szCs w:val="22"/>
                <w:lang w:val="sr-Cyrl-CS"/>
              </w:rPr>
            </w:pPr>
          </w:p>
        </w:tc>
        <w:tc>
          <w:tcPr>
            <w:tcW w:w="987" w:type="dxa"/>
            <w:vAlign w:val="center"/>
          </w:tcPr>
          <w:p w14:paraId="061E9927"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227" w:type="dxa"/>
            <w:vAlign w:val="center"/>
          </w:tcPr>
          <w:p w14:paraId="5EE62C1B"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076" w:type="dxa"/>
            <w:vAlign w:val="center"/>
          </w:tcPr>
          <w:p w14:paraId="3F36F7D4"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240" w:type="dxa"/>
            <w:vAlign w:val="center"/>
          </w:tcPr>
          <w:p w14:paraId="3ACE48B2"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063" w:type="dxa"/>
            <w:shd w:val="clear" w:color="auto" w:fill="auto"/>
            <w:vAlign w:val="center"/>
          </w:tcPr>
          <w:p w14:paraId="16C7B5D9"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241" w:type="dxa"/>
            <w:shd w:val="clear" w:color="auto" w:fill="auto"/>
            <w:vAlign w:val="center"/>
          </w:tcPr>
          <w:p w14:paraId="06980FDD"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062" w:type="dxa"/>
            <w:shd w:val="clear" w:color="auto" w:fill="auto"/>
            <w:vAlign w:val="center"/>
          </w:tcPr>
          <w:p w14:paraId="12A55672"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326" w:type="dxa"/>
            <w:shd w:val="clear" w:color="auto" w:fill="auto"/>
            <w:vAlign w:val="center"/>
          </w:tcPr>
          <w:p w14:paraId="6BF21FFD"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r>
      <w:tr w:rsidR="00814F4E" w:rsidRPr="00814F4E" w14:paraId="7C9DF3D8" w14:textId="77777777" w:rsidTr="00814F4E">
        <w:trPr>
          <w:trHeight w:val="332"/>
        </w:trPr>
        <w:tc>
          <w:tcPr>
            <w:tcW w:w="757" w:type="dxa"/>
            <w:shd w:val="clear" w:color="000000" w:fill="FFFFFF"/>
            <w:vAlign w:val="center"/>
          </w:tcPr>
          <w:p w14:paraId="2C32DB5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3620" w:type="dxa"/>
            <w:shd w:val="clear" w:color="000000" w:fill="FFFFFF"/>
            <w:vAlign w:val="center"/>
          </w:tcPr>
          <w:p w14:paraId="361551DA"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Српски језик и књижевност</w:t>
            </w:r>
          </w:p>
        </w:tc>
        <w:tc>
          <w:tcPr>
            <w:tcW w:w="987" w:type="dxa"/>
            <w:shd w:val="clear" w:color="000000" w:fill="FFFFFF"/>
            <w:vAlign w:val="center"/>
          </w:tcPr>
          <w:p w14:paraId="6AF1E95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5</w:t>
            </w:r>
          </w:p>
        </w:tc>
        <w:tc>
          <w:tcPr>
            <w:tcW w:w="1227" w:type="dxa"/>
            <w:shd w:val="clear" w:color="000000" w:fill="FFFFFF"/>
            <w:vAlign w:val="center"/>
          </w:tcPr>
          <w:p w14:paraId="5D91A3F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180</w:t>
            </w:r>
          </w:p>
        </w:tc>
        <w:tc>
          <w:tcPr>
            <w:tcW w:w="1076" w:type="dxa"/>
            <w:shd w:val="clear" w:color="000000" w:fill="FFFFFF"/>
            <w:vAlign w:val="center"/>
          </w:tcPr>
          <w:p w14:paraId="374B3FC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240" w:type="dxa"/>
            <w:shd w:val="clear" w:color="000000" w:fill="FFFFFF"/>
            <w:vAlign w:val="center"/>
          </w:tcPr>
          <w:p w14:paraId="5CDA65F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144</w:t>
            </w:r>
          </w:p>
        </w:tc>
        <w:tc>
          <w:tcPr>
            <w:tcW w:w="1063" w:type="dxa"/>
            <w:shd w:val="clear" w:color="000000" w:fill="FFFFFF"/>
            <w:vAlign w:val="center"/>
          </w:tcPr>
          <w:p w14:paraId="4187C40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241" w:type="dxa"/>
            <w:shd w:val="clear" w:color="000000" w:fill="FFFFFF"/>
            <w:vAlign w:val="center"/>
          </w:tcPr>
          <w:p w14:paraId="1077F299"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144</w:t>
            </w:r>
          </w:p>
        </w:tc>
        <w:tc>
          <w:tcPr>
            <w:tcW w:w="1062" w:type="dxa"/>
            <w:shd w:val="clear" w:color="auto" w:fill="auto"/>
            <w:vAlign w:val="center"/>
          </w:tcPr>
          <w:p w14:paraId="64A297F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326" w:type="dxa"/>
            <w:shd w:val="clear" w:color="auto" w:fill="auto"/>
            <w:vAlign w:val="center"/>
          </w:tcPr>
          <w:p w14:paraId="4CABF9E0" w14:textId="77777777" w:rsidR="00814F4E" w:rsidRPr="00814F4E" w:rsidRDefault="00814F4E" w:rsidP="00814F4E">
            <w:pPr>
              <w:jc w:val="center"/>
              <w:rPr>
                <w:sz w:val="22"/>
                <w:szCs w:val="22"/>
                <w:lang w:val="sr-Cyrl-CS"/>
              </w:rPr>
            </w:pPr>
            <w:r w:rsidRPr="00814F4E">
              <w:rPr>
                <w:sz w:val="22"/>
                <w:szCs w:val="22"/>
                <w:lang w:val="sr-Cyrl-CS"/>
              </w:rPr>
              <w:t>136</w:t>
            </w:r>
          </w:p>
        </w:tc>
      </w:tr>
      <w:tr w:rsidR="00814F4E" w:rsidRPr="00814F4E" w14:paraId="5DD97915" w14:textId="77777777" w:rsidTr="00814F4E">
        <w:trPr>
          <w:trHeight w:val="332"/>
        </w:trPr>
        <w:tc>
          <w:tcPr>
            <w:tcW w:w="757" w:type="dxa"/>
            <w:shd w:val="clear" w:color="000000" w:fill="FFFFFF"/>
            <w:vAlign w:val="center"/>
          </w:tcPr>
          <w:p w14:paraId="52A08DC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3620" w:type="dxa"/>
            <w:shd w:val="clear" w:color="000000" w:fill="FFFFFF"/>
            <w:vAlign w:val="center"/>
          </w:tcPr>
          <w:p w14:paraId="746B9269"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Енглески језик</w:t>
            </w:r>
          </w:p>
        </w:tc>
        <w:tc>
          <w:tcPr>
            <w:tcW w:w="987" w:type="dxa"/>
            <w:shd w:val="clear" w:color="000000" w:fill="FFFFFF"/>
            <w:vAlign w:val="center"/>
          </w:tcPr>
          <w:p w14:paraId="5DDCA9C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756AE76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76" w:type="dxa"/>
            <w:shd w:val="clear" w:color="000000" w:fill="FFFFFF"/>
            <w:vAlign w:val="center"/>
          </w:tcPr>
          <w:p w14:paraId="213D252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41C71A0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0E3DE4E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7783E09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194AE24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68D8BD0D"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0F7D71FC" w14:textId="77777777" w:rsidTr="00814F4E">
        <w:trPr>
          <w:trHeight w:val="332"/>
        </w:trPr>
        <w:tc>
          <w:tcPr>
            <w:tcW w:w="757" w:type="dxa"/>
            <w:shd w:val="clear" w:color="000000" w:fill="FFFFFF"/>
            <w:vAlign w:val="center"/>
          </w:tcPr>
          <w:p w14:paraId="7B0700E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3620" w:type="dxa"/>
            <w:shd w:val="clear" w:color="000000" w:fill="FFFFFF"/>
            <w:vAlign w:val="center"/>
          </w:tcPr>
          <w:p w14:paraId="56BA9BCC"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Ликовна култура</w:t>
            </w:r>
          </w:p>
        </w:tc>
        <w:tc>
          <w:tcPr>
            <w:tcW w:w="987" w:type="dxa"/>
            <w:shd w:val="clear" w:color="000000" w:fill="FFFFFF"/>
            <w:vAlign w:val="center"/>
          </w:tcPr>
          <w:p w14:paraId="4FF7C0F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6EB1C39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76" w:type="dxa"/>
            <w:shd w:val="clear" w:color="000000" w:fill="FFFFFF"/>
            <w:vAlign w:val="center"/>
          </w:tcPr>
          <w:p w14:paraId="34A9D3E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0" w:type="dxa"/>
            <w:shd w:val="clear" w:color="000000" w:fill="FFFFFF"/>
            <w:vAlign w:val="center"/>
          </w:tcPr>
          <w:p w14:paraId="7233CAA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3" w:type="dxa"/>
            <w:shd w:val="clear" w:color="000000" w:fill="FFFFFF"/>
            <w:vAlign w:val="center"/>
          </w:tcPr>
          <w:p w14:paraId="47F1E17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1" w:type="dxa"/>
            <w:shd w:val="clear" w:color="000000" w:fill="FFFFFF"/>
            <w:vAlign w:val="center"/>
          </w:tcPr>
          <w:p w14:paraId="2563CE6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2" w:type="dxa"/>
            <w:shd w:val="clear" w:color="auto" w:fill="auto"/>
            <w:vAlign w:val="center"/>
          </w:tcPr>
          <w:p w14:paraId="00F1168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26" w:type="dxa"/>
            <w:shd w:val="clear" w:color="auto" w:fill="auto"/>
            <w:vAlign w:val="center"/>
          </w:tcPr>
          <w:p w14:paraId="3BFA618F" w14:textId="77777777" w:rsidR="00814F4E" w:rsidRPr="00814F4E" w:rsidRDefault="00814F4E" w:rsidP="00814F4E">
            <w:pPr>
              <w:jc w:val="center"/>
              <w:rPr>
                <w:sz w:val="22"/>
                <w:szCs w:val="22"/>
                <w:lang w:val="sr-Cyrl-CS"/>
              </w:rPr>
            </w:pPr>
            <w:r w:rsidRPr="00814F4E">
              <w:rPr>
                <w:sz w:val="22"/>
                <w:szCs w:val="22"/>
                <w:lang w:val="sr-Cyrl-CS"/>
              </w:rPr>
              <w:t>34</w:t>
            </w:r>
          </w:p>
        </w:tc>
      </w:tr>
      <w:tr w:rsidR="00814F4E" w:rsidRPr="00814F4E" w14:paraId="661419ED" w14:textId="77777777" w:rsidTr="00814F4E">
        <w:trPr>
          <w:trHeight w:val="332"/>
        </w:trPr>
        <w:tc>
          <w:tcPr>
            <w:tcW w:w="757" w:type="dxa"/>
            <w:shd w:val="clear" w:color="000000" w:fill="FFFFFF"/>
            <w:vAlign w:val="center"/>
          </w:tcPr>
          <w:p w14:paraId="5A8A96F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3620" w:type="dxa"/>
            <w:shd w:val="clear" w:color="000000" w:fill="FFFFFF"/>
            <w:vAlign w:val="center"/>
          </w:tcPr>
          <w:p w14:paraId="11CEEB23"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Музичка култура</w:t>
            </w:r>
          </w:p>
        </w:tc>
        <w:tc>
          <w:tcPr>
            <w:tcW w:w="987" w:type="dxa"/>
            <w:shd w:val="clear" w:color="000000" w:fill="FFFFFF"/>
            <w:vAlign w:val="center"/>
          </w:tcPr>
          <w:p w14:paraId="4A1F49E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2D63C30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76" w:type="dxa"/>
            <w:shd w:val="clear" w:color="000000" w:fill="FFFFFF"/>
            <w:vAlign w:val="center"/>
          </w:tcPr>
          <w:p w14:paraId="673D59F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0" w:type="dxa"/>
            <w:shd w:val="clear" w:color="000000" w:fill="FFFFFF"/>
            <w:vAlign w:val="center"/>
          </w:tcPr>
          <w:p w14:paraId="37B0B5E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3" w:type="dxa"/>
            <w:shd w:val="clear" w:color="000000" w:fill="FFFFFF"/>
            <w:vAlign w:val="center"/>
          </w:tcPr>
          <w:p w14:paraId="113EB3E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1" w:type="dxa"/>
            <w:shd w:val="clear" w:color="000000" w:fill="FFFFFF"/>
            <w:vAlign w:val="center"/>
          </w:tcPr>
          <w:p w14:paraId="2D88C17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2" w:type="dxa"/>
            <w:shd w:val="clear" w:color="auto" w:fill="auto"/>
            <w:vAlign w:val="center"/>
          </w:tcPr>
          <w:p w14:paraId="7271F70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26" w:type="dxa"/>
            <w:shd w:val="clear" w:color="auto" w:fill="auto"/>
            <w:vAlign w:val="center"/>
          </w:tcPr>
          <w:p w14:paraId="191F6FE3" w14:textId="77777777" w:rsidR="00814F4E" w:rsidRPr="00814F4E" w:rsidRDefault="00814F4E" w:rsidP="00814F4E">
            <w:pPr>
              <w:jc w:val="center"/>
              <w:rPr>
                <w:sz w:val="22"/>
                <w:szCs w:val="22"/>
                <w:lang w:val="sr-Cyrl-CS"/>
              </w:rPr>
            </w:pPr>
            <w:r w:rsidRPr="00814F4E">
              <w:rPr>
                <w:sz w:val="22"/>
                <w:szCs w:val="22"/>
                <w:lang w:val="sr-Cyrl-CS"/>
              </w:rPr>
              <w:t>34</w:t>
            </w:r>
          </w:p>
        </w:tc>
      </w:tr>
      <w:tr w:rsidR="00814F4E" w:rsidRPr="00814F4E" w14:paraId="2B2CC2A3" w14:textId="77777777" w:rsidTr="00814F4E">
        <w:trPr>
          <w:trHeight w:val="332"/>
        </w:trPr>
        <w:tc>
          <w:tcPr>
            <w:tcW w:w="757" w:type="dxa"/>
            <w:shd w:val="clear" w:color="000000" w:fill="FFFFFF"/>
            <w:vAlign w:val="center"/>
          </w:tcPr>
          <w:p w14:paraId="2C33775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5.</w:t>
            </w:r>
          </w:p>
        </w:tc>
        <w:tc>
          <w:tcPr>
            <w:tcW w:w="3620" w:type="dxa"/>
            <w:shd w:val="clear" w:color="000000" w:fill="FFFFFF"/>
            <w:vAlign w:val="center"/>
          </w:tcPr>
          <w:p w14:paraId="4D76CB3B"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Историја</w:t>
            </w:r>
          </w:p>
        </w:tc>
        <w:tc>
          <w:tcPr>
            <w:tcW w:w="987" w:type="dxa"/>
            <w:shd w:val="clear" w:color="000000" w:fill="FFFFFF"/>
            <w:vAlign w:val="center"/>
          </w:tcPr>
          <w:p w14:paraId="615F62D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27" w:type="dxa"/>
            <w:shd w:val="clear" w:color="000000" w:fill="FFFFFF"/>
            <w:vAlign w:val="center"/>
          </w:tcPr>
          <w:p w14:paraId="2360764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76" w:type="dxa"/>
            <w:shd w:val="clear" w:color="000000" w:fill="FFFFFF"/>
            <w:vAlign w:val="center"/>
          </w:tcPr>
          <w:p w14:paraId="46A5576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501708A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1EB48AC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0F3D858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4639836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277413EA"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0BE116B0" w14:textId="77777777" w:rsidTr="00814F4E">
        <w:trPr>
          <w:trHeight w:val="332"/>
        </w:trPr>
        <w:tc>
          <w:tcPr>
            <w:tcW w:w="757" w:type="dxa"/>
            <w:shd w:val="clear" w:color="000000" w:fill="FFFFFF"/>
            <w:vAlign w:val="center"/>
          </w:tcPr>
          <w:p w14:paraId="6F33BDC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6.</w:t>
            </w:r>
          </w:p>
        </w:tc>
        <w:tc>
          <w:tcPr>
            <w:tcW w:w="3620" w:type="dxa"/>
            <w:shd w:val="clear" w:color="000000" w:fill="FFFFFF"/>
            <w:vAlign w:val="center"/>
          </w:tcPr>
          <w:p w14:paraId="2F038D73"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Географија</w:t>
            </w:r>
          </w:p>
        </w:tc>
        <w:tc>
          <w:tcPr>
            <w:tcW w:w="987" w:type="dxa"/>
            <w:shd w:val="clear" w:color="000000" w:fill="FFFFFF"/>
            <w:vAlign w:val="center"/>
          </w:tcPr>
          <w:p w14:paraId="365643D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27" w:type="dxa"/>
            <w:shd w:val="clear" w:color="000000" w:fill="FFFFFF"/>
            <w:vAlign w:val="center"/>
          </w:tcPr>
          <w:p w14:paraId="2674E7B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76" w:type="dxa"/>
            <w:shd w:val="clear" w:color="000000" w:fill="FFFFFF"/>
            <w:vAlign w:val="center"/>
          </w:tcPr>
          <w:p w14:paraId="6DE95CA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2C95177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6EB2EA8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60DD22C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1E8AFF9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557BDD2E"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0EF63BD2" w14:textId="77777777" w:rsidTr="00814F4E">
        <w:trPr>
          <w:trHeight w:val="332"/>
        </w:trPr>
        <w:tc>
          <w:tcPr>
            <w:tcW w:w="757" w:type="dxa"/>
            <w:shd w:val="clear" w:color="000000" w:fill="FFFFFF"/>
            <w:vAlign w:val="center"/>
          </w:tcPr>
          <w:p w14:paraId="553023C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w:t>
            </w:r>
          </w:p>
        </w:tc>
        <w:tc>
          <w:tcPr>
            <w:tcW w:w="3620" w:type="dxa"/>
            <w:shd w:val="clear" w:color="000000" w:fill="FFFFFF"/>
            <w:vAlign w:val="center"/>
          </w:tcPr>
          <w:p w14:paraId="32D9217F"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Физика</w:t>
            </w:r>
          </w:p>
        </w:tc>
        <w:tc>
          <w:tcPr>
            <w:tcW w:w="987" w:type="dxa"/>
            <w:shd w:val="clear" w:color="000000" w:fill="FFFFFF"/>
            <w:vAlign w:val="center"/>
          </w:tcPr>
          <w:p w14:paraId="4EE6D25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227" w:type="dxa"/>
            <w:shd w:val="clear" w:color="000000" w:fill="FFFFFF"/>
            <w:vAlign w:val="center"/>
          </w:tcPr>
          <w:p w14:paraId="081F245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076" w:type="dxa"/>
            <w:shd w:val="clear" w:color="000000" w:fill="FFFFFF"/>
            <w:vAlign w:val="center"/>
          </w:tcPr>
          <w:p w14:paraId="2DC249A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118FF43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5A98C17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3141CF4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44B9148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0B5675EA"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6E9E98A7" w14:textId="77777777" w:rsidTr="00814F4E">
        <w:trPr>
          <w:trHeight w:val="332"/>
        </w:trPr>
        <w:tc>
          <w:tcPr>
            <w:tcW w:w="757" w:type="dxa"/>
            <w:shd w:val="clear" w:color="000000" w:fill="FFFFFF"/>
            <w:vAlign w:val="center"/>
          </w:tcPr>
          <w:p w14:paraId="1761A86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8.</w:t>
            </w:r>
          </w:p>
        </w:tc>
        <w:tc>
          <w:tcPr>
            <w:tcW w:w="3620" w:type="dxa"/>
            <w:shd w:val="clear" w:color="000000" w:fill="FFFFFF"/>
            <w:vAlign w:val="center"/>
          </w:tcPr>
          <w:p w14:paraId="18864B57"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Математика</w:t>
            </w:r>
          </w:p>
        </w:tc>
        <w:tc>
          <w:tcPr>
            <w:tcW w:w="987" w:type="dxa"/>
            <w:shd w:val="clear" w:color="000000" w:fill="FFFFFF"/>
            <w:vAlign w:val="center"/>
          </w:tcPr>
          <w:p w14:paraId="73050CD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227" w:type="dxa"/>
            <w:shd w:val="clear" w:color="000000" w:fill="FFFFFF"/>
            <w:vAlign w:val="center"/>
          </w:tcPr>
          <w:p w14:paraId="23CB665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144</w:t>
            </w:r>
          </w:p>
        </w:tc>
        <w:tc>
          <w:tcPr>
            <w:tcW w:w="1076" w:type="dxa"/>
            <w:shd w:val="clear" w:color="000000" w:fill="FFFFFF"/>
            <w:vAlign w:val="center"/>
          </w:tcPr>
          <w:p w14:paraId="4D21A20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240" w:type="dxa"/>
            <w:shd w:val="clear" w:color="000000" w:fill="FFFFFF"/>
            <w:vAlign w:val="center"/>
          </w:tcPr>
          <w:p w14:paraId="1E517D2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144</w:t>
            </w:r>
          </w:p>
        </w:tc>
        <w:tc>
          <w:tcPr>
            <w:tcW w:w="1063" w:type="dxa"/>
            <w:shd w:val="clear" w:color="000000" w:fill="FFFFFF"/>
            <w:vAlign w:val="center"/>
          </w:tcPr>
          <w:p w14:paraId="373BD54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241" w:type="dxa"/>
            <w:shd w:val="clear" w:color="000000" w:fill="FFFFFF"/>
            <w:vAlign w:val="center"/>
          </w:tcPr>
          <w:p w14:paraId="0D71EBE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144</w:t>
            </w:r>
          </w:p>
        </w:tc>
        <w:tc>
          <w:tcPr>
            <w:tcW w:w="1062" w:type="dxa"/>
            <w:shd w:val="clear" w:color="auto" w:fill="auto"/>
            <w:vAlign w:val="center"/>
          </w:tcPr>
          <w:p w14:paraId="667387A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1326" w:type="dxa"/>
            <w:shd w:val="clear" w:color="auto" w:fill="auto"/>
            <w:vAlign w:val="center"/>
          </w:tcPr>
          <w:p w14:paraId="79272AB7" w14:textId="77777777" w:rsidR="00814F4E" w:rsidRPr="00814F4E" w:rsidRDefault="00814F4E" w:rsidP="00814F4E">
            <w:pPr>
              <w:jc w:val="center"/>
              <w:rPr>
                <w:sz w:val="22"/>
                <w:szCs w:val="22"/>
                <w:lang w:val="sr-Cyrl-CS"/>
              </w:rPr>
            </w:pPr>
            <w:r w:rsidRPr="00814F4E">
              <w:rPr>
                <w:sz w:val="22"/>
                <w:szCs w:val="22"/>
                <w:lang w:val="sr-Cyrl-CS"/>
              </w:rPr>
              <w:t>136</w:t>
            </w:r>
          </w:p>
        </w:tc>
      </w:tr>
      <w:tr w:rsidR="00814F4E" w:rsidRPr="00814F4E" w14:paraId="2CBE61DA" w14:textId="77777777" w:rsidTr="00814F4E">
        <w:trPr>
          <w:trHeight w:val="332"/>
        </w:trPr>
        <w:tc>
          <w:tcPr>
            <w:tcW w:w="757" w:type="dxa"/>
            <w:shd w:val="clear" w:color="000000" w:fill="FFFFFF"/>
            <w:vAlign w:val="center"/>
          </w:tcPr>
          <w:p w14:paraId="5553275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9.</w:t>
            </w:r>
          </w:p>
        </w:tc>
        <w:tc>
          <w:tcPr>
            <w:tcW w:w="3620" w:type="dxa"/>
            <w:shd w:val="clear" w:color="000000" w:fill="FFFFFF"/>
            <w:vAlign w:val="center"/>
          </w:tcPr>
          <w:p w14:paraId="72192B5D"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Биологија</w:t>
            </w:r>
          </w:p>
        </w:tc>
        <w:tc>
          <w:tcPr>
            <w:tcW w:w="987" w:type="dxa"/>
            <w:shd w:val="clear" w:color="000000" w:fill="FFFFFF"/>
            <w:vAlign w:val="center"/>
          </w:tcPr>
          <w:p w14:paraId="4AA18B2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3264B82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76" w:type="dxa"/>
            <w:shd w:val="clear" w:color="000000" w:fill="FFFFFF"/>
            <w:vAlign w:val="center"/>
          </w:tcPr>
          <w:p w14:paraId="5CFA821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115DB43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52D6EE6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1A85CD0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1A16471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63B18814"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3EBC9CE6" w14:textId="77777777" w:rsidTr="00814F4E">
        <w:trPr>
          <w:trHeight w:val="332"/>
        </w:trPr>
        <w:tc>
          <w:tcPr>
            <w:tcW w:w="757" w:type="dxa"/>
            <w:shd w:val="clear" w:color="000000" w:fill="FFFFFF"/>
            <w:vAlign w:val="center"/>
          </w:tcPr>
          <w:p w14:paraId="1EBCA1F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10.</w:t>
            </w:r>
          </w:p>
        </w:tc>
        <w:tc>
          <w:tcPr>
            <w:tcW w:w="3620" w:type="dxa"/>
            <w:shd w:val="clear" w:color="000000" w:fill="FFFFFF"/>
            <w:vAlign w:val="center"/>
          </w:tcPr>
          <w:p w14:paraId="459E5C4B"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Хемија</w:t>
            </w:r>
          </w:p>
        </w:tc>
        <w:tc>
          <w:tcPr>
            <w:tcW w:w="987" w:type="dxa"/>
            <w:shd w:val="clear" w:color="000000" w:fill="FFFFFF"/>
            <w:vAlign w:val="center"/>
          </w:tcPr>
          <w:p w14:paraId="674781B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227" w:type="dxa"/>
            <w:shd w:val="clear" w:color="000000" w:fill="FFFFFF"/>
            <w:vAlign w:val="center"/>
          </w:tcPr>
          <w:p w14:paraId="3D48F6F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076" w:type="dxa"/>
            <w:shd w:val="clear" w:color="000000" w:fill="FFFFFF"/>
            <w:vAlign w:val="center"/>
          </w:tcPr>
          <w:p w14:paraId="3338451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240" w:type="dxa"/>
            <w:shd w:val="clear" w:color="000000" w:fill="FFFFFF"/>
            <w:vAlign w:val="center"/>
          </w:tcPr>
          <w:p w14:paraId="10C0576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w:t>
            </w:r>
          </w:p>
        </w:tc>
        <w:tc>
          <w:tcPr>
            <w:tcW w:w="1063" w:type="dxa"/>
            <w:shd w:val="clear" w:color="000000" w:fill="FFFFFF"/>
            <w:vAlign w:val="center"/>
          </w:tcPr>
          <w:p w14:paraId="3DE5090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1697C40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5749329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2E278F99"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010761F6" w14:textId="77777777" w:rsidTr="00814F4E">
        <w:trPr>
          <w:trHeight w:val="332"/>
        </w:trPr>
        <w:tc>
          <w:tcPr>
            <w:tcW w:w="757" w:type="dxa"/>
            <w:shd w:val="clear" w:color="000000" w:fill="FFFFFF"/>
            <w:vAlign w:val="center"/>
          </w:tcPr>
          <w:p w14:paraId="64DC05D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11.</w:t>
            </w:r>
          </w:p>
        </w:tc>
        <w:tc>
          <w:tcPr>
            <w:tcW w:w="3620" w:type="dxa"/>
            <w:shd w:val="clear" w:color="000000" w:fill="FFFFFF"/>
            <w:vAlign w:val="center"/>
          </w:tcPr>
          <w:p w14:paraId="67D9AEBF"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Техника и технологија</w:t>
            </w:r>
          </w:p>
        </w:tc>
        <w:tc>
          <w:tcPr>
            <w:tcW w:w="987" w:type="dxa"/>
            <w:shd w:val="clear" w:color="000000" w:fill="FFFFFF"/>
            <w:vAlign w:val="center"/>
          </w:tcPr>
          <w:p w14:paraId="2511CFD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375E7D7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76" w:type="dxa"/>
            <w:shd w:val="clear" w:color="000000" w:fill="FFFFFF"/>
            <w:vAlign w:val="center"/>
          </w:tcPr>
          <w:p w14:paraId="3F00E1D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1FE53FF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3" w:type="dxa"/>
            <w:shd w:val="clear" w:color="000000" w:fill="FFFFFF"/>
            <w:vAlign w:val="center"/>
          </w:tcPr>
          <w:p w14:paraId="38D2A89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1" w:type="dxa"/>
            <w:shd w:val="clear" w:color="000000" w:fill="FFFFFF"/>
            <w:vAlign w:val="center"/>
          </w:tcPr>
          <w:p w14:paraId="04997601"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w:t>
            </w:r>
          </w:p>
        </w:tc>
        <w:tc>
          <w:tcPr>
            <w:tcW w:w="1062" w:type="dxa"/>
            <w:shd w:val="clear" w:color="auto" w:fill="auto"/>
            <w:vAlign w:val="center"/>
          </w:tcPr>
          <w:p w14:paraId="0E50C81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326" w:type="dxa"/>
            <w:shd w:val="clear" w:color="auto" w:fill="auto"/>
            <w:vAlign w:val="center"/>
          </w:tcPr>
          <w:p w14:paraId="4C1948B7"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4CCA5BA3" w14:textId="77777777" w:rsidTr="00814F4E">
        <w:trPr>
          <w:trHeight w:val="332"/>
        </w:trPr>
        <w:tc>
          <w:tcPr>
            <w:tcW w:w="757" w:type="dxa"/>
            <w:shd w:val="clear" w:color="000000" w:fill="FFFFFF"/>
            <w:vAlign w:val="center"/>
          </w:tcPr>
          <w:p w14:paraId="1345C6C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12.</w:t>
            </w:r>
          </w:p>
        </w:tc>
        <w:tc>
          <w:tcPr>
            <w:tcW w:w="3620" w:type="dxa"/>
            <w:shd w:val="clear" w:color="000000" w:fill="FFFFFF"/>
            <w:vAlign w:val="center"/>
          </w:tcPr>
          <w:p w14:paraId="76E8754C"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Информатика и рачунарство</w:t>
            </w:r>
          </w:p>
        </w:tc>
        <w:tc>
          <w:tcPr>
            <w:tcW w:w="987" w:type="dxa"/>
            <w:shd w:val="clear" w:color="000000" w:fill="FFFFFF"/>
            <w:vAlign w:val="center"/>
          </w:tcPr>
          <w:p w14:paraId="4EE8CD3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27" w:type="dxa"/>
            <w:shd w:val="clear" w:color="000000" w:fill="FFFFFF"/>
            <w:vAlign w:val="center"/>
          </w:tcPr>
          <w:p w14:paraId="5416CA0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76" w:type="dxa"/>
            <w:shd w:val="clear" w:color="000000" w:fill="FFFFFF"/>
            <w:vAlign w:val="center"/>
          </w:tcPr>
          <w:p w14:paraId="0950FD6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0" w:type="dxa"/>
            <w:shd w:val="clear" w:color="000000" w:fill="FFFFFF"/>
            <w:vAlign w:val="center"/>
          </w:tcPr>
          <w:p w14:paraId="03154AB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3" w:type="dxa"/>
            <w:shd w:val="clear" w:color="000000" w:fill="FFFFFF"/>
            <w:vAlign w:val="center"/>
          </w:tcPr>
          <w:p w14:paraId="62E0AF4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241" w:type="dxa"/>
            <w:shd w:val="clear" w:color="000000" w:fill="FFFFFF"/>
            <w:vAlign w:val="center"/>
          </w:tcPr>
          <w:p w14:paraId="60B09A8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062" w:type="dxa"/>
            <w:shd w:val="clear" w:color="auto" w:fill="auto"/>
            <w:vAlign w:val="center"/>
          </w:tcPr>
          <w:p w14:paraId="7225CB5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26" w:type="dxa"/>
            <w:shd w:val="clear" w:color="auto" w:fill="auto"/>
            <w:vAlign w:val="center"/>
          </w:tcPr>
          <w:p w14:paraId="2EF6CAAF" w14:textId="77777777" w:rsidR="00814F4E" w:rsidRPr="00814F4E" w:rsidRDefault="00814F4E" w:rsidP="00814F4E">
            <w:pPr>
              <w:jc w:val="center"/>
              <w:rPr>
                <w:sz w:val="22"/>
                <w:szCs w:val="22"/>
                <w:lang w:val="sr-Cyrl-CS"/>
              </w:rPr>
            </w:pPr>
            <w:r w:rsidRPr="00814F4E">
              <w:rPr>
                <w:sz w:val="22"/>
                <w:szCs w:val="22"/>
                <w:lang w:val="sr-Cyrl-CS"/>
              </w:rPr>
              <w:t>34</w:t>
            </w:r>
          </w:p>
        </w:tc>
      </w:tr>
      <w:tr w:rsidR="00814F4E" w:rsidRPr="00814F4E" w14:paraId="7C600E4A" w14:textId="77777777" w:rsidTr="00814F4E">
        <w:trPr>
          <w:trHeight w:val="332"/>
        </w:trPr>
        <w:tc>
          <w:tcPr>
            <w:tcW w:w="757" w:type="dxa"/>
            <w:shd w:val="clear" w:color="000000" w:fill="FFFFFF"/>
            <w:vAlign w:val="center"/>
          </w:tcPr>
          <w:p w14:paraId="0A2A61A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13.</w:t>
            </w:r>
          </w:p>
        </w:tc>
        <w:tc>
          <w:tcPr>
            <w:tcW w:w="3620" w:type="dxa"/>
            <w:shd w:val="clear" w:color="000000" w:fill="FFFFFF"/>
            <w:vAlign w:val="center"/>
          </w:tcPr>
          <w:p w14:paraId="16F1B4B7"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Физичко и здравствено васпитање</w:t>
            </w:r>
          </w:p>
        </w:tc>
        <w:tc>
          <w:tcPr>
            <w:tcW w:w="987" w:type="dxa"/>
            <w:shd w:val="clear" w:color="000000" w:fill="FFFFFF"/>
            <w:vAlign w:val="center"/>
          </w:tcPr>
          <w:p w14:paraId="51AE90E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27" w:type="dxa"/>
            <w:shd w:val="clear" w:color="000000" w:fill="FFFFFF"/>
            <w:vAlign w:val="center"/>
          </w:tcPr>
          <w:p w14:paraId="30FA694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 + 54</w:t>
            </w:r>
            <w:r w:rsidRPr="00814F4E">
              <w:rPr>
                <w:sz w:val="22"/>
                <w:szCs w:val="22"/>
                <w:vertAlign w:val="superscript"/>
                <w:lang w:val="sr-Cyrl-CS"/>
              </w:rPr>
              <w:t>1</w:t>
            </w:r>
          </w:p>
        </w:tc>
        <w:tc>
          <w:tcPr>
            <w:tcW w:w="1076" w:type="dxa"/>
            <w:shd w:val="clear" w:color="000000" w:fill="FFFFFF"/>
            <w:vAlign w:val="center"/>
          </w:tcPr>
          <w:p w14:paraId="11A6985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1240" w:type="dxa"/>
            <w:shd w:val="clear" w:color="000000" w:fill="FFFFFF"/>
            <w:vAlign w:val="center"/>
          </w:tcPr>
          <w:p w14:paraId="3F2E6A7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72 + 54</w:t>
            </w:r>
            <w:r w:rsidRPr="00814F4E">
              <w:rPr>
                <w:sz w:val="22"/>
                <w:szCs w:val="22"/>
                <w:vertAlign w:val="superscript"/>
                <w:lang w:val="sr-Cyrl-CS"/>
              </w:rPr>
              <w:t>1</w:t>
            </w:r>
          </w:p>
        </w:tc>
        <w:tc>
          <w:tcPr>
            <w:tcW w:w="1063" w:type="dxa"/>
            <w:shd w:val="clear" w:color="000000" w:fill="FFFFFF"/>
            <w:vAlign w:val="center"/>
          </w:tcPr>
          <w:p w14:paraId="72B7278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1241" w:type="dxa"/>
            <w:shd w:val="clear" w:color="000000" w:fill="FFFFFF"/>
            <w:vAlign w:val="center"/>
          </w:tcPr>
          <w:p w14:paraId="777541A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108</w:t>
            </w:r>
          </w:p>
        </w:tc>
        <w:tc>
          <w:tcPr>
            <w:tcW w:w="1062" w:type="dxa"/>
            <w:shd w:val="clear" w:color="auto" w:fill="auto"/>
            <w:vAlign w:val="center"/>
          </w:tcPr>
          <w:p w14:paraId="6863D5F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1326" w:type="dxa"/>
            <w:shd w:val="clear" w:color="auto" w:fill="auto"/>
            <w:vAlign w:val="center"/>
          </w:tcPr>
          <w:p w14:paraId="59145725" w14:textId="77777777" w:rsidR="00814F4E" w:rsidRPr="00814F4E" w:rsidRDefault="00814F4E" w:rsidP="00814F4E">
            <w:pPr>
              <w:jc w:val="center"/>
              <w:rPr>
                <w:sz w:val="22"/>
                <w:szCs w:val="22"/>
                <w:lang w:val="sr-Cyrl-CS"/>
              </w:rPr>
            </w:pPr>
            <w:r w:rsidRPr="00814F4E">
              <w:rPr>
                <w:sz w:val="22"/>
                <w:szCs w:val="22"/>
                <w:lang w:val="sr-Cyrl-CS"/>
              </w:rPr>
              <w:t>102</w:t>
            </w:r>
          </w:p>
        </w:tc>
      </w:tr>
      <w:tr w:rsidR="00814F4E" w:rsidRPr="00814F4E" w14:paraId="6B2B38EC" w14:textId="77777777" w:rsidTr="00814F4E">
        <w:trPr>
          <w:trHeight w:val="135"/>
        </w:trPr>
        <w:tc>
          <w:tcPr>
            <w:tcW w:w="4377" w:type="dxa"/>
            <w:gridSpan w:val="2"/>
            <w:shd w:val="clear" w:color="000000" w:fill="FFFFFF"/>
            <w:vAlign w:val="center"/>
          </w:tcPr>
          <w:p w14:paraId="0C1123A6" w14:textId="77777777" w:rsidR="00814F4E" w:rsidRPr="00814F4E" w:rsidRDefault="00814F4E" w:rsidP="00814F4E">
            <w:pPr>
              <w:autoSpaceDE w:val="0"/>
              <w:autoSpaceDN w:val="0"/>
              <w:adjustRightInd w:val="0"/>
              <w:rPr>
                <w:sz w:val="22"/>
                <w:szCs w:val="22"/>
                <w:lang w:val="sr-Cyrl-CS"/>
              </w:rPr>
            </w:pPr>
            <w:r w:rsidRPr="00814F4E">
              <w:rPr>
                <w:bCs/>
                <w:sz w:val="22"/>
                <w:szCs w:val="22"/>
                <w:lang w:val="sr-Cyrl-CS"/>
              </w:rPr>
              <w:t>УКУПНО: А</w:t>
            </w:r>
          </w:p>
        </w:tc>
        <w:tc>
          <w:tcPr>
            <w:tcW w:w="987" w:type="dxa"/>
            <w:shd w:val="clear" w:color="000000" w:fill="FFFFFF"/>
            <w:vAlign w:val="center"/>
          </w:tcPr>
          <w:p w14:paraId="0891470A"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24</w:t>
            </w:r>
          </w:p>
        </w:tc>
        <w:tc>
          <w:tcPr>
            <w:tcW w:w="1227" w:type="dxa"/>
            <w:shd w:val="clear" w:color="000000" w:fill="FFFFFF"/>
            <w:vAlign w:val="center"/>
          </w:tcPr>
          <w:p w14:paraId="485EF2CB"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918</w:t>
            </w:r>
          </w:p>
        </w:tc>
        <w:tc>
          <w:tcPr>
            <w:tcW w:w="1076" w:type="dxa"/>
            <w:shd w:val="clear" w:color="000000" w:fill="FFFFFF"/>
            <w:vAlign w:val="center"/>
          </w:tcPr>
          <w:p w14:paraId="7D953D5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25</w:t>
            </w:r>
          </w:p>
        </w:tc>
        <w:tc>
          <w:tcPr>
            <w:tcW w:w="1240" w:type="dxa"/>
            <w:shd w:val="clear" w:color="000000" w:fill="FFFFFF"/>
            <w:vAlign w:val="center"/>
          </w:tcPr>
          <w:p w14:paraId="6160475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954</w:t>
            </w:r>
          </w:p>
        </w:tc>
        <w:tc>
          <w:tcPr>
            <w:tcW w:w="1063" w:type="dxa"/>
            <w:shd w:val="clear" w:color="000000" w:fill="FFFFFF"/>
            <w:vAlign w:val="center"/>
          </w:tcPr>
          <w:p w14:paraId="459EC3A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28</w:t>
            </w:r>
          </w:p>
        </w:tc>
        <w:tc>
          <w:tcPr>
            <w:tcW w:w="1241" w:type="dxa"/>
            <w:shd w:val="clear" w:color="000000" w:fill="FFFFFF"/>
            <w:vAlign w:val="center"/>
          </w:tcPr>
          <w:p w14:paraId="76C5BE9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1008</w:t>
            </w:r>
          </w:p>
        </w:tc>
        <w:tc>
          <w:tcPr>
            <w:tcW w:w="1062" w:type="dxa"/>
            <w:shd w:val="clear" w:color="auto" w:fill="auto"/>
            <w:vAlign w:val="center"/>
          </w:tcPr>
          <w:p w14:paraId="1B2D21D6" w14:textId="77777777" w:rsidR="00814F4E" w:rsidRPr="00814F4E" w:rsidRDefault="00814F4E" w:rsidP="00814F4E">
            <w:pPr>
              <w:jc w:val="center"/>
              <w:rPr>
                <w:b/>
                <w:sz w:val="16"/>
                <w:szCs w:val="16"/>
              </w:rPr>
            </w:pPr>
            <w:r w:rsidRPr="00814F4E">
              <w:rPr>
                <w:sz w:val="22"/>
                <w:szCs w:val="22"/>
                <w:lang w:val="sr-Cyrl-CS"/>
              </w:rPr>
              <w:t>28</w:t>
            </w:r>
          </w:p>
        </w:tc>
        <w:tc>
          <w:tcPr>
            <w:tcW w:w="1326" w:type="dxa"/>
            <w:shd w:val="clear" w:color="auto" w:fill="auto"/>
            <w:vAlign w:val="center"/>
          </w:tcPr>
          <w:p w14:paraId="2D77E224"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952</w:t>
            </w:r>
          </w:p>
        </w:tc>
      </w:tr>
      <w:tr w:rsidR="00814F4E" w:rsidRPr="00814F4E" w14:paraId="15EC2AC8" w14:textId="77777777" w:rsidTr="00814F4E">
        <w:trPr>
          <w:trHeight w:val="534"/>
        </w:trPr>
        <w:tc>
          <w:tcPr>
            <w:tcW w:w="757" w:type="dxa"/>
            <w:shd w:val="clear" w:color="000000" w:fill="FFFFFF"/>
            <w:vAlign w:val="center"/>
          </w:tcPr>
          <w:p w14:paraId="74339843"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Редни број</w:t>
            </w:r>
          </w:p>
        </w:tc>
        <w:tc>
          <w:tcPr>
            <w:tcW w:w="3620" w:type="dxa"/>
            <w:shd w:val="clear" w:color="000000" w:fill="FFFFFF"/>
            <w:vAlign w:val="center"/>
          </w:tcPr>
          <w:p w14:paraId="7A653D25" w14:textId="77777777" w:rsidR="00814F4E" w:rsidRPr="00814F4E" w:rsidRDefault="00814F4E" w:rsidP="00814F4E">
            <w:pPr>
              <w:autoSpaceDE w:val="0"/>
              <w:autoSpaceDN w:val="0"/>
              <w:adjustRightInd w:val="0"/>
              <w:rPr>
                <w:b/>
                <w:bCs/>
                <w:sz w:val="22"/>
                <w:szCs w:val="22"/>
                <w:lang w:val="sr-Cyrl-CS"/>
              </w:rPr>
            </w:pPr>
            <w:r w:rsidRPr="00814F4E">
              <w:rPr>
                <w:b/>
                <w:bCs/>
                <w:sz w:val="22"/>
                <w:szCs w:val="22"/>
                <w:lang w:val="sr-Cyrl-CS"/>
              </w:rPr>
              <w:t xml:space="preserve">Б. Изборни </w:t>
            </w:r>
            <w:r w:rsidRPr="00814F4E">
              <w:rPr>
                <w:b/>
                <w:sz w:val="22"/>
                <w:szCs w:val="22"/>
                <w:lang w:val="sr-Cyrl-CS"/>
              </w:rPr>
              <w:t>предмети</w:t>
            </w:r>
          </w:p>
        </w:tc>
        <w:tc>
          <w:tcPr>
            <w:tcW w:w="987" w:type="dxa"/>
            <w:shd w:val="clear" w:color="000000" w:fill="FFFFFF"/>
            <w:vAlign w:val="center"/>
          </w:tcPr>
          <w:p w14:paraId="18E7A98F" w14:textId="77777777" w:rsidR="00814F4E" w:rsidRPr="00814F4E" w:rsidRDefault="00814F4E" w:rsidP="00814F4E">
            <w:pPr>
              <w:autoSpaceDE w:val="0"/>
              <w:autoSpaceDN w:val="0"/>
              <w:adjustRightInd w:val="0"/>
              <w:jc w:val="center"/>
              <w:rPr>
                <w:bCs/>
                <w:sz w:val="22"/>
                <w:szCs w:val="22"/>
                <w:lang w:val="sr-Cyrl-CS"/>
              </w:rPr>
            </w:pPr>
          </w:p>
        </w:tc>
        <w:tc>
          <w:tcPr>
            <w:tcW w:w="1227" w:type="dxa"/>
            <w:shd w:val="clear" w:color="000000" w:fill="FFFFFF"/>
            <w:vAlign w:val="center"/>
          </w:tcPr>
          <w:p w14:paraId="0A6082D5" w14:textId="77777777" w:rsidR="00814F4E" w:rsidRPr="00814F4E" w:rsidRDefault="00814F4E" w:rsidP="00814F4E">
            <w:pPr>
              <w:autoSpaceDE w:val="0"/>
              <w:autoSpaceDN w:val="0"/>
              <w:adjustRightInd w:val="0"/>
              <w:jc w:val="center"/>
              <w:rPr>
                <w:bCs/>
                <w:sz w:val="22"/>
                <w:szCs w:val="22"/>
                <w:lang w:val="sr-Cyrl-CS"/>
              </w:rPr>
            </w:pPr>
          </w:p>
        </w:tc>
        <w:tc>
          <w:tcPr>
            <w:tcW w:w="1076" w:type="dxa"/>
            <w:shd w:val="clear" w:color="000000" w:fill="FFFFFF"/>
            <w:vAlign w:val="center"/>
          </w:tcPr>
          <w:p w14:paraId="3387DB7A" w14:textId="77777777" w:rsidR="00814F4E" w:rsidRPr="00814F4E" w:rsidRDefault="00814F4E" w:rsidP="00814F4E">
            <w:pPr>
              <w:autoSpaceDE w:val="0"/>
              <w:autoSpaceDN w:val="0"/>
              <w:adjustRightInd w:val="0"/>
              <w:jc w:val="center"/>
              <w:rPr>
                <w:bCs/>
                <w:sz w:val="22"/>
                <w:szCs w:val="22"/>
                <w:lang w:val="sr-Cyrl-CS"/>
              </w:rPr>
            </w:pPr>
          </w:p>
        </w:tc>
        <w:tc>
          <w:tcPr>
            <w:tcW w:w="1240" w:type="dxa"/>
            <w:shd w:val="clear" w:color="000000" w:fill="FFFFFF"/>
            <w:vAlign w:val="center"/>
          </w:tcPr>
          <w:p w14:paraId="7DFBB6B3" w14:textId="77777777" w:rsidR="00814F4E" w:rsidRPr="00814F4E" w:rsidRDefault="00814F4E" w:rsidP="00814F4E">
            <w:pPr>
              <w:autoSpaceDE w:val="0"/>
              <w:autoSpaceDN w:val="0"/>
              <w:adjustRightInd w:val="0"/>
              <w:jc w:val="center"/>
              <w:rPr>
                <w:bCs/>
                <w:sz w:val="22"/>
                <w:szCs w:val="22"/>
                <w:lang w:val="sr-Cyrl-CS"/>
              </w:rPr>
            </w:pPr>
          </w:p>
        </w:tc>
        <w:tc>
          <w:tcPr>
            <w:tcW w:w="1063" w:type="dxa"/>
            <w:shd w:val="clear" w:color="000000" w:fill="FFFFFF"/>
            <w:vAlign w:val="center"/>
          </w:tcPr>
          <w:p w14:paraId="3C9CF9FF" w14:textId="77777777" w:rsidR="00814F4E" w:rsidRPr="00814F4E" w:rsidRDefault="00814F4E" w:rsidP="00814F4E">
            <w:pPr>
              <w:autoSpaceDE w:val="0"/>
              <w:autoSpaceDN w:val="0"/>
              <w:adjustRightInd w:val="0"/>
              <w:jc w:val="center"/>
              <w:rPr>
                <w:bCs/>
                <w:sz w:val="22"/>
                <w:szCs w:val="22"/>
                <w:lang w:val="sr-Cyrl-CS"/>
              </w:rPr>
            </w:pPr>
          </w:p>
        </w:tc>
        <w:tc>
          <w:tcPr>
            <w:tcW w:w="1241" w:type="dxa"/>
            <w:shd w:val="clear" w:color="000000" w:fill="FFFFFF"/>
            <w:vAlign w:val="center"/>
          </w:tcPr>
          <w:p w14:paraId="6D2F86F9" w14:textId="77777777" w:rsidR="00814F4E" w:rsidRPr="00814F4E" w:rsidRDefault="00814F4E" w:rsidP="00814F4E">
            <w:pPr>
              <w:autoSpaceDE w:val="0"/>
              <w:autoSpaceDN w:val="0"/>
              <w:adjustRightInd w:val="0"/>
              <w:jc w:val="center"/>
              <w:rPr>
                <w:bCs/>
                <w:sz w:val="22"/>
                <w:szCs w:val="22"/>
                <w:lang w:val="sr-Cyrl-CS"/>
              </w:rPr>
            </w:pPr>
          </w:p>
        </w:tc>
        <w:tc>
          <w:tcPr>
            <w:tcW w:w="1062" w:type="dxa"/>
            <w:shd w:val="clear" w:color="auto" w:fill="auto"/>
            <w:vAlign w:val="center"/>
          </w:tcPr>
          <w:p w14:paraId="5359E868" w14:textId="77777777" w:rsidR="00814F4E" w:rsidRPr="00814F4E" w:rsidRDefault="00814F4E" w:rsidP="00814F4E">
            <w:pPr>
              <w:jc w:val="center"/>
              <w:rPr>
                <w:sz w:val="22"/>
                <w:szCs w:val="22"/>
              </w:rPr>
            </w:pPr>
          </w:p>
        </w:tc>
        <w:tc>
          <w:tcPr>
            <w:tcW w:w="1326" w:type="dxa"/>
            <w:shd w:val="clear" w:color="auto" w:fill="auto"/>
            <w:vAlign w:val="center"/>
          </w:tcPr>
          <w:p w14:paraId="3B35B1A0" w14:textId="77777777" w:rsidR="00814F4E" w:rsidRPr="00814F4E" w:rsidRDefault="00814F4E" w:rsidP="00814F4E">
            <w:pPr>
              <w:jc w:val="center"/>
              <w:rPr>
                <w:sz w:val="22"/>
                <w:szCs w:val="22"/>
              </w:rPr>
            </w:pPr>
          </w:p>
        </w:tc>
      </w:tr>
      <w:tr w:rsidR="00814F4E" w:rsidRPr="00814F4E" w14:paraId="26AAAC65" w14:textId="77777777" w:rsidTr="00814F4E">
        <w:trPr>
          <w:trHeight w:val="393"/>
        </w:trPr>
        <w:tc>
          <w:tcPr>
            <w:tcW w:w="757" w:type="dxa"/>
            <w:shd w:val="clear" w:color="000000" w:fill="FFFFFF"/>
            <w:vAlign w:val="center"/>
          </w:tcPr>
          <w:p w14:paraId="2032047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3620" w:type="dxa"/>
            <w:shd w:val="clear" w:color="000000" w:fill="FFFFFF"/>
            <w:vAlign w:val="center"/>
          </w:tcPr>
          <w:p w14:paraId="39E1F97C" w14:textId="77777777" w:rsidR="00814F4E" w:rsidRPr="00814F4E" w:rsidRDefault="00814F4E" w:rsidP="00814F4E">
            <w:pPr>
              <w:autoSpaceDE w:val="0"/>
              <w:autoSpaceDN w:val="0"/>
              <w:adjustRightInd w:val="0"/>
              <w:rPr>
                <w:bCs/>
                <w:sz w:val="22"/>
                <w:szCs w:val="22"/>
                <w:lang w:val="sr-Cyrl-CS"/>
              </w:rPr>
            </w:pPr>
            <w:r w:rsidRPr="00814F4E">
              <w:rPr>
                <w:bCs/>
                <w:sz w:val="22"/>
                <w:szCs w:val="22"/>
                <w:lang w:val="sr-Cyrl-CS"/>
              </w:rPr>
              <w:t>Верска настава/Грађанско васпитање</w:t>
            </w:r>
            <w:r w:rsidRPr="00814F4E">
              <w:rPr>
                <w:bCs/>
                <w:sz w:val="22"/>
                <w:szCs w:val="22"/>
                <w:vertAlign w:val="superscript"/>
                <w:lang w:val="sr-Cyrl-CS"/>
              </w:rPr>
              <w:t>2</w:t>
            </w:r>
          </w:p>
        </w:tc>
        <w:tc>
          <w:tcPr>
            <w:tcW w:w="987" w:type="dxa"/>
            <w:shd w:val="clear" w:color="000000" w:fill="FFFFFF"/>
            <w:vAlign w:val="center"/>
          </w:tcPr>
          <w:p w14:paraId="2D2CE2FD"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w:t>
            </w:r>
          </w:p>
        </w:tc>
        <w:tc>
          <w:tcPr>
            <w:tcW w:w="1227" w:type="dxa"/>
            <w:shd w:val="clear" w:color="000000" w:fill="FFFFFF"/>
            <w:vAlign w:val="center"/>
          </w:tcPr>
          <w:p w14:paraId="2E0CCEB1"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36</w:t>
            </w:r>
          </w:p>
        </w:tc>
        <w:tc>
          <w:tcPr>
            <w:tcW w:w="1076" w:type="dxa"/>
            <w:shd w:val="clear" w:color="000000" w:fill="FFFFFF"/>
            <w:vAlign w:val="center"/>
          </w:tcPr>
          <w:p w14:paraId="3C621A6B"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w:t>
            </w:r>
          </w:p>
        </w:tc>
        <w:tc>
          <w:tcPr>
            <w:tcW w:w="1240" w:type="dxa"/>
            <w:shd w:val="clear" w:color="000000" w:fill="FFFFFF"/>
            <w:vAlign w:val="center"/>
          </w:tcPr>
          <w:p w14:paraId="1A9C449A"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36</w:t>
            </w:r>
          </w:p>
        </w:tc>
        <w:tc>
          <w:tcPr>
            <w:tcW w:w="1063" w:type="dxa"/>
            <w:shd w:val="clear" w:color="000000" w:fill="FFFFFF"/>
            <w:vAlign w:val="center"/>
          </w:tcPr>
          <w:p w14:paraId="78009797"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w:t>
            </w:r>
          </w:p>
        </w:tc>
        <w:tc>
          <w:tcPr>
            <w:tcW w:w="1241" w:type="dxa"/>
            <w:shd w:val="clear" w:color="000000" w:fill="FFFFFF"/>
            <w:vAlign w:val="center"/>
          </w:tcPr>
          <w:p w14:paraId="49C47F48"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36</w:t>
            </w:r>
          </w:p>
        </w:tc>
        <w:tc>
          <w:tcPr>
            <w:tcW w:w="1062" w:type="dxa"/>
            <w:shd w:val="clear" w:color="auto" w:fill="auto"/>
            <w:vAlign w:val="center"/>
          </w:tcPr>
          <w:p w14:paraId="1253B7B7" w14:textId="77777777" w:rsidR="00814F4E" w:rsidRPr="00814F4E" w:rsidRDefault="00814F4E" w:rsidP="00814F4E">
            <w:pPr>
              <w:jc w:val="center"/>
              <w:rPr>
                <w:sz w:val="22"/>
                <w:szCs w:val="22"/>
                <w:lang w:val="sr-Cyrl-CS"/>
              </w:rPr>
            </w:pPr>
            <w:r w:rsidRPr="00814F4E">
              <w:rPr>
                <w:sz w:val="22"/>
                <w:szCs w:val="22"/>
                <w:lang w:val="sr-Cyrl-CS"/>
              </w:rPr>
              <w:t>1</w:t>
            </w:r>
          </w:p>
        </w:tc>
        <w:tc>
          <w:tcPr>
            <w:tcW w:w="1326" w:type="dxa"/>
            <w:shd w:val="clear" w:color="auto" w:fill="auto"/>
            <w:vAlign w:val="center"/>
          </w:tcPr>
          <w:p w14:paraId="30BB90B1" w14:textId="77777777" w:rsidR="00814F4E" w:rsidRPr="00814F4E" w:rsidRDefault="00814F4E" w:rsidP="00814F4E">
            <w:pPr>
              <w:jc w:val="center"/>
              <w:rPr>
                <w:sz w:val="22"/>
                <w:szCs w:val="22"/>
                <w:lang w:val="sr-Cyrl-CS"/>
              </w:rPr>
            </w:pPr>
            <w:r w:rsidRPr="00814F4E">
              <w:rPr>
                <w:sz w:val="22"/>
                <w:szCs w:val="22"/>
                <w:lang w:val="sr-Cyrl-CS"/>
              </w:rPr>
              <w:t>34</w:t>
            </w:r>
          </w:p>
        </w:tc>
      </w:tr>
      <w:tr w:rsidR="00814F4E" w:rsidRPr="00814F4E" w14:paraId="5C55387D" w14:textId="77777777" w:rsidTr="00814F4E">
        <w:trPr>
          <w:trHeight w:val="393"/>
        </w:trPr>
        <w:tc>
          <w:tcPr>
            <w:tcW w:w="757" w:type="dxa"/>
            <w:shd w:val="clear" w:color="000000" w:fill="FFFFFF"/>
            <w:vAlign w:val="center"/>
          </w:tcPr>
          <w:p w14:paraId="7CA46D3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3620" w:type="dxa"/>
            <w:shd w:val="clear" w:color="000000" w:fill="FFFFFF"/>
            <w:vAlign w:val="center"/>
          </w:tcPr>
          <w:p w14:paraId="4AFEBE9B" w14:textId="77777777" w:rsidR="00814F4E" w:rsidRPr="00814F4E" w:rsidRDefault="00814F4E" w:rsidP="00814F4E">
            <w:pPr>
              <w:autoSpaceDE w:val="0"/>
              <w:autoSpaceDN w:val="0"/>
              <w:adjustRightInd w:val="0"/>
              <w:rPr>
                <w:bCs/>
                <w:sz w:val="22"/>
                <w:szCs w:val="22"/>
                <w:lang w:val="sr-Cyrl-CS"/>
              </w:rPr>
            </w:pPr>
            <w:r w:rsidRPr="00814F4E">
              <w:rPr>
                <w:bCs/>
                <w:sz w:val="22"/>
                <w:szCs w:val="22"/>
                <w:lang w:val="sr-Cyrl-CS"/>
              </w:rPr>
              <w:t>Француски језик</w:t>
            </w:r>
          </w:p>
        </w:tc>
        <w:tc>
          <w:tcPr>
            <w:tcW w:w="987" w:type="dxa"/>
            <w:shd w:val="clear" w:color="000000" w:fill="FFFFFF"/>
            <w:vAlign w:val="center"/>
          </w:tcPr>
          <w:p w14:paraId="29E3223E"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27" w:type="dxa"/>
            <w:shd w:val="clear" w:color="000000" w:fill="FFFFFF"/>
            <w:vAlign w:val="center"/>
          </w:tcPr>
          <w:p w14:paraId="09A56783"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76" w:type="dxa"/>
            <w:shd w:val="clear" w:color="000000" w:fill="FFFFFF"/>
            <w:vAlign w:val="center"/>
          </w:tcPr>
          <w:p w14:paraId="2980CEE7"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40" w:type="dxa"/>
            <w:shd w:val="clear" w:color="000000" w:fill="FFFFFF"/>
            <w:vAlign w:val="center"/>
          </w:tcPr>
          <w:p w14:paraId="4D8E443E"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63" w:type="dxa"/>
            <w:shd w:val="clear" w:color="000000" w:fill="FFFFFF"/>
            <w:vAlign w:val="center"/>
          </w:tcPr>
          <w:p w14:paraId="65DCCD92"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41" w:type="dxa"/>
            <w:shd w:val="clear" w:color="000000" w:fill="FFFFFF"/>
            <w:vAlign w:val="center"/>
          </w:tcPr>
          <w:p w14:paraId="62C74C14"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62" w:type="dxa"/>
            <w:shd w:val="clear" w:color="auto" w:fill="auto"/>
            <w:vAlign w:val="center"/>
          </w:tcPr>
          <w:p w14:paraId="12BE86A4" w14:textId="77777777" w:rsidR="00814F4E" w:rsidRPr="00814F4E" w:rsidRDefault="00814F4E" w:rsidP="00814F4E">
            <w:pPr>
              <w:jc w:val="center"/>
              <w:rPr>
                <w:sz w:val="22"/>
                <w:szCs w:val="22"/>
                <w:lang w:val="sr-Cyrl-CS"/>
              </w:rPr>
            </w:pPr>
            <w:r w:rsidRPr="00814F4E">
              <w:rPr>
                <w:sz w:val="22"/>
                <w:szCs w:val="22"/>
                <w:lang w:val="sr-Cyrl-CS"/>
              </w:rPr>
              <w:t>2</w:t>
            </w:r>
          </w:p>
        </w:tc>
        <w:tc>
          <w:tcPr>
            <w:tcW w:w="1326" w:type="dxa"/>
            <w:shd w:val="clear" w:color="auto" w:fill="auto"/>
            <w:vAlign w:val="center"/>
          </w:tcPr>
          <w:p w14:paraId="32400038"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3C73F8C7" w14:textId="77777777" w:rsidTr="00814F4E">
        <w:trPr>
          <w:trHeight w:val="393"/>
        </w:trPr>
        <w:tc>
          <w:tcPr>
            <w:tcW w:w="757" w:type="dxa"/>
            <w:shd w:val="clear" w:color="000000" w:fill="FFFFFF"/>
            <w:vAlign w:val="center"/>
          </w:tcPr>
          <w:p w14:paraId="4C64EC9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3620" w:type="dxa"/>
            <w:shd w:val="clear" w:color="000000" w:fill="FFFFFF"/>
            <w:vAlign w:val="center"/>
          </w:tcPr>
          <w:p w14:paraId="56D4A316" w14:textId="77777777" w:rsidR="00814F4E" w:rsidRPr="00814F4E" w:rsidRDefault="00814F4E" w:rsidP="00814F4E">
            <w:pPr>
              <w:autoSpaceDE w:val="0"/>
              <w:autoSpaceDN w:val="0"/>
              <w:adjustRightInd w:val="0"/>
              <w:rPr>
                <w:bCs/>
                <w:sz w:val="22"/>
                <w:szCs w:val="22"/>
                <w:lang w:val="sr-Cyrl-CS"/>
              </w:rPr>
            </w:pPr>
            <w:r w:rsidRPr="00814F4E">
              <w:rPr>
                <w:bCs/>
                <w:sz w:val="22"/>
                <w:szCs w:val="22"/>
                <w:lang w:val="sr-Cyrl-CS"/>
              </w:rPr>
              <w:t>Румунски језик/Влашки говор са елементима националне културе</w:t>
            </w:r>
            <w:r w:rsidRPr="00814F4E">
              <w:rPr>
                <w:bCs/>
                <w:sz w:val="22"/>
                <w:szCs w:val="22"/>
                <w:vertAlign w:val="superscript"/>
                <w:lang w:val="sr-Cyrl-CS"/>
              </w:rPr>
              <w:t>3</w:t>
            </w:r>
          </w:p>
        </w:tc>
        <w:tc>
          <w:tcPr>
            <w:tcW w:w="987" w:type="dxa"/>
            <w:shd w:val="clear" w:color="000000" w:fill="FFFFFF"/>
            <w:vAlign w:val="center"/>
          </w:tcPr>
          <w:p w14:paraId="36815B1C"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27" w:type="dxa"/>
            <w:shd w:val="clear" w:color="000000" w:fill="FFFFFF"/>
            <w:vAlign w:val="center"/>
          </w:tcPr>
          <w:p w14:paraId="1B910C07"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76" w:type="dxa"/>
            <w:shd w:val="clear" w:color="000000" w:fill="FFFFFF"/>
            <w:vAlign w:val="center"/>
          </w:tcPr>
          <w:p w14:paraId="26872DA1"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40" w:type="dxa"/>
            <w:shd w:val="clear" w:color="000000" w:fill="FFFFFF"/>
            <w:vAlign w:val="center"/>
          </w:tcPr>
          <w:p w14:paraId="2AEE3F19"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63" w:type="dxa"/>
            <w:shd w:val="clear" w:color="000000" w:fill="FFFFFF"/>
            <w:vAlign w:val="center"/>
          </w:tcPr>
          <w:p w14:paraId="10F7721C"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w:t>
            </w:r>
          </w:p>
        </w:tc>
        <w:tc>
          <w:tcPr>
            <w:tcW w:w="1241" w:type="dxa"/>
            <w:shd w:val="clear" w:color="000000" w:fill="FFFFFF"/>
            <w:vAlign w:val="center"/>
          </w:tcPr>
          <w:p w14:paraId="7FE14F58"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72</w:t>
            </w:r>
          </w:p>
        </w:tc>
        <w:tc>
          <w:tcPr>
            <w:tcW w:w="1062" w:type="dxa"/>
            <w:shd w:val="clear" w:color="auto" w:fill="auto"/>
            <w:vAlign w:val="center"/>
          </w:tcPr>
          <w:p w14:paraId="01ADE57F" w14:textId="77777777" w:rsidR="00814F4E" w:rsidRPr="00814F4E" w:rsidRDefault="00814F4E" w:rsidP="00814F4E">
            <w:pPr>
              <w:jc w:val="center"/>
              <w:rPr>
                <w:sz w:val="22"/>
                <w:szCs w:val="22"/>
                <w:lang w:val="sr-Cyrl-CS"/>
              </w:rPr>
            </w:pPr>
            <w:r w:rsidRPr="00814F4E">
              <w:rPr>
                <w:sz w:val="22"/>
                <w:szCs w:val="22"/>
                <w:lang w:val="sr-Cyrl-CS"/>
              </w:rPr>
              <w:t>2</w:t>
            </w:r>
          </w:p>
        </w:tc>
        <w:tc>
          <w:tcPr>
            <w:tcW w:w="1326" w:type="dxa"/>
            <w:shd w:val="clear" w:color="auto" w:fill="auto"/>
            <w:vAlign w:val="center"/>
          </w:tcPr>
          <w:p w14:paraId="0749FCCD" w14:textId="77777777" w:rsidR="00814F4E" w:rsidRPr="00814F4E" w:rsidRDefault="00814F4E" w:rsidP="00814F4E">
            <w:pPr>
              <w:jc w:val="center"/>
              <w:rPr>
                <w:sz w:val="22"/>
                <w:szCs w:val="22"/>
                <w:lang w:val="sr-Cyrl-CS"/>
              </w:rPr>
            </w:pPr>
            <w:r w:rsidRPr="00814F4E">
              <w:rPr>
                <w:sz w:val="22"/>
                <w:szCs w:val="22"/>
                <w:lang w:val="sr-Cyrl-CS"/>
              </w:rPr>
              <w:t>68</w:t>
            </w:r>
          </w:p>
        </w:tc>
      </w:tr>
      <w:tr w:rsidR="00814F4E" w:rsidRPr="00814F4E" w14:paraId="557C7D69" w14:textId="77777777" w:rsidTr="00814F4E">
        <w:trPr>
          <w:trHeight w:val="256"/>
        </w:trPr>
        <w:tc>
          <w:tcPr>
            <w:tcW w:w="757" w:type="dxa"/>
            <w:shd w:val="clear" w:color="000000" w:fill="FFFFFF"/>
            <w:vAlign w:val="center"/>
          </w:tcPr>
          <w:p w14:paraId="481BAC85" w14:textId="77777777" w:rsidR="00814F4E" w:rsidRPr="00814F4E" w:rsidRDefault="00814F4E" w:rsidP="00814F4E">
            <w:pPr>
              <w:autoSpaceDE w:val="0"/>
              <w:autoSpaceDN w:val="0"/>
              <w:adjustRightInd w:val="0"/>
              <w:jc w:val="center"/>
              <w:rPr>
                <w:sz w:val="22"/>
                <w:szCs w:val="22"/>
                <w:lang w:val="sr-Cyrl-CS"/>
              </w:rPr>
            </w:pPr>
          </w:p>
        </w:tc>
        <w:tc>
          <w:tcPr>
            <w:tcW w:w="3620" w:type="dxa"/>
            <w:shd w:val="clear" w:color="000000" w:fill="FFFFFF"/>
            <w:vAlign w:val="center"/>
          </w:tcPr>
          <w:p w14:paraId="68B64ABF" w14:textId="77777777" w:rsidR="00814F4E" w:rsidRPr="00814F4E" w:rsidRDefault="00814F4E" w:rsidP="00814F4E">
            <w:pPr>
              <w:autoSpaceDE w:val="0"/>
              <w:autoSpaceDN w:val="0"/>
              <w:adjustRightInd w:val="0"/>
              <w:rPr>
                <w:bCs/>
                <w:sz w:val="22"/>
                <w:szCs w:val="22"/>
                <w:lang w:val="sr-Cyrl-CS"/>
              </w:rPr>
            </w:pPr>
            <w:r w:rsidRPr="00814F4E">
              <w:rPr>
                <w:bCs/>
                <w:sz w:val="22"/>
                <w:szCs w:val="22"/>
                <w:lang w:val="sr-Cyrl-CS"/>
              </w:rPr>
              <w:t>УКУПНО: Б</w:t>
            </w:r>
          </w:p>
        </w:tc>
        <w:tc>
          <w:tcPr>
            <w:tcW w:w="987" w:type="dxa"/>
            <w:shd w:val="clear" w:color="000000" w:fill="FFFFFF"/>
            <w:vAlign w:val="center"/>
          </w:tcPr>
          <w:p w14:paraId="345E78D3"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3–5</w:t>
            </w:r>
          </w:p>
        </w:tc>
        <w:tc>
          <w:tcPr>
            <w:tcW w:w="1227" w:type="dxa"/>
            <w:shd w:val="clear" w:color="000000" w:fill="FFFFFF"/>
            <w:vAlign w:val="center"/>
          </w:tcPr>
          <w:p w14:paraId="274DFEA9"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108–180</w:t>
            </w:r>
          </w:p>
        </w:tc>
        <w:tc>
          <w:tcPr>
            <w:tcW w:w="1076" w:type="dxa"/>
            <w:shd w:val="clear" w:color="000000" w:fill="FFFFFF"/>
            <w:vAlign w:val="center"/>
          </w:tcPr>
          <w:p w14:paraId="762F6239"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3–5</w:t>
            </w:r>
          </w:p>
        </w:tc>
        <w:tc>
          <w:tcPr>
            <w:tcW w:w="1240" w:type="dxa"/>
            <w:shd w:val="clear" w:color="000000" w:fill="FFFFFF"/>
            <w:vAlign w:val="center"/>
          </w:tcPr>
          <w:p w14:paraId="12D813D4"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108–180</w:t>
            </w:r>
          </w:p>
        </w:tc>
        <w:tc>
          <w:tcPr>
            <w:tcW w:w="1063" w:type="dxa"/>
            <w:shd w:val="clear" w:color="000000" w:fill="FFFFFF"/>
            <w:vAlign w:val="center"/>
          </w:tcPr>
          <w:p w14:paraId="067D6DE2"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3–5</w:t>
            </w:r>
          </w:p>
        </w:tc>
        <w:tc>
          <w:tcPr>
            <w:tcW w:w="1241" w:type="dxa"/>
            <w:shd w:val="clear" w:color="000000" w:fill="FFFFFF"/>
            <w:vAlign w:val="center"/>
          </w:tcPr>
          <w:p w14:paraId="14ED1D9E"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108–180</w:t>
            </w:r>
          </w:p>
        </w:tc>
        <w:tc>
          <w:tcPr>
            <w:tcW w:w="1062" w:type="dxa"/>
            <w:shd w:val="clear" w:color="auto" w:fill="auto"/>
            <w:vAlign w:val="center"/>
          </w:tcPr>
          <w:p w14:paraId="6795F7CF"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3–5</w:t>
            </w:r>
          </w:p>
        </w:tc>
        <w:tc>
          <w:tcPr>
            <w:tcW w:w="1326" w:type="dxa"/>
            <w:shd w:val="clear" w:color="auto" w:fill="auto"/>
            <w:vAlign w:val="center"/>
          </w:tcPr>
          <w:p w14:paraId="7F50AFFD"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102–170</w:t>
            </w:r>
          </w:p>
        </w:tc>
      </w:tr>
      <w:tr w:rsidR="00814F4E" w:rsidRPr="00814F4E" w14:paraId="487741FB" w14:textId="77777777" w:rsidTr="00814F4E">
        <w:trPr>
          <w:trHeight w:val="256"/>
        </w:trPr>
        <w:tc>
          <w:tcPr>
            <w:tcW w:w="757" w:type="dxa"/>
            <w:shd w:val="clear" w:color="000000" w:fill="FFFFFF"/>
            <w:vAlign w:val="center"/>
          </w:tcPr>
          <w:p w14:paraId="23E412C4" w14:textId="77777777" w:rsidR="00814F4E" w:rsidRPr="00814F4E" w:rsidRDefault="00814F4E" w:rsidP="00814F4E">
            <w:pPr>
              <w:autoSpaceDE w:val="0"/>
              <w:autoSpaceDN w:val="0"/>
              <w:adjustRightInd w:val="0"/>
              <w:jc w:val="center"/>
              <w:rPr>
                <w:sz w:val="22"/>
                <w:szCs w:val="22"/>
                <w:lang w:val="sr-Cyrl-CS"/>
              </w:rPr>
            </w:pPr>
          </w:p>
        </w:tc>
        <w:tc>
          <w:tcPr>
            <w:tcW w:w="3620" w:type="dxa"/>
            <w:shd w:val="clear" w:color="000000" w:fill="FFFFFF"/>
            <w:vAlign w:val="center"/>
          </w:tcPr>
          <w:p w14:paraId="7FB0B913" w14:textId="77777777" w:rsidR="00814F4E" w:rsidRPr="00814F4E" w:rsidRDefault="00814F4E" w:rsidP="00814F4E">
            <w:pPr>
              <w:autoSpaceDE w:val="0"/>
              <w:autoSpaceDN w:val="0"/>
              <w:adjustRightInd w:val="0"/>
              <w:rPr>
                <w:bCs/>
                <w:sz w:val="22"/>
                <w:szCs w:val="22"/>
                <w:lang w:val="sr-Cyrl-CS"/>
              </w:rPr>
            </w:pPr>
            <w:r w:rsidRPr="00814F4E">
              <w:rPr>
                <w:bCs/>
                <w:sz w:val="22"/>
                <w:szCs w:val="22"/>
                <w:lang w:val="sr-Cyrl-CS"/>
              </w:rPr>
              <w:t>УКУПНО: А + Б</w:t>
            </w:r>
          </w:p>
        </w:tc>
        <w:tc>
          <w:tcPr>
            <w:tcW w:w="987" w:type="dxa"/>
            <w:shd w:val="clear" w:color="000000" w:fill="FFFFFF"/>
            <w:vAlign w:val="center"/>
          </w:tcPr>
          <w:p w14:paraId="39B8FFDE"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27–29</w:t>
            </w:r>
          </w:p>
        </w:tc>
        <w:tc>
          <w:tcPr>
            <w:tcW w:w="1227" w:type="dxa"/>
            <w:shd w:val="clear" w:color="000000" w:fill="FFFFFF"/>
            <w:vAlign w:val="center"/>
          </w:tcPr>
          <w:p w14:paraId="093CCC22"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1026–1098</w:t>
            </w:r>
          </w:p>
        </w:tc>
        <w:tc>
          <w:tcPr>
            <w:tcW w:w="1076" w:type="dxa"/>
            <w:shd w:val="clear" w:color="000000" w:fill="FFFFFF"/>
            <w:vAlign w:val="center"/>
          </w:tcPr>
          <w:p w14:paraId="7C6FD7B7"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28–30</w:t>
            </w:r>
          </w:p>
        </w:tc>
        <w:tc>
          <w:tcPr>
            <w:tcW w:w="1240" w:type="dxa"/>
            <w:shd w:val="clear" w:color="000000" w:fill="FFFFFF"/>
            <w:vAlign w:val="center"/>
          </w:tcPr>
          <w:p w14:paraId="69B37D7E"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1062–1134</w:t>
            </w:r>
          </w:p>
        </w:tc>
        <w:tc>
          <w:tcPr>
            <w:tcW w:w="1063" w:type="dxa"/>
            <w:shd w:val="clear" w:color="000000" w:fill="FFFFFF"/>
            <w:vAlign w:val="center"/>
          </w:tcPr>
          <w:p w14:paraId="25E227E9"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31–33</w:t>
            </w:r>
          </w:p>
        </w:tc>
        <w:tc>
          <w:tcPr>
            <w:tcW w:w="1241" w:type="dxa"/>
            <w:shd w:val="clear" w:color="000000" w:fill="FFFFFF"/>
            <w:vAlign w:val="center"/>
          </w:tcPr>
          <w:p w14:paraId="7021E704"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1116–1188</w:t>
            </w:r>
          </w:p>
        </w:tc>
        <w:tc>
          <w:tcPr>
            <w:tcW w:w="1062" w:type="dxa"/>
            <w:shd w:val="clear" w:color="auto" w:fill="auto"/>
            <w:vAlign w:val="center"/>
          </w:tcPr>
          <w:p w14:paraId="5FA86855"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31–33</w:t>
            </w:r>
          </w:p>
        </w:tc>
        <w:tc>
          <w:tcPr>
            <w:tcW w:w="1326" w:type="dxa"/>
            <w:shd w:val="clear" w:color="auto" w:fill="auto"/>
            <w:vAlign w:val="center"/>
          </w:tcPr>
          <w:p w14:paraId="5AB763A9"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1054–1122</w:t>
            </w:r>
          </w:p>
        </w:tc>
      </w:tr>
    </w:tbl>
    <w:p w14:paraId="222B1021" w14:textId="77777777" w:rsidR="00814F4E" w:rsidRPr="00814F4E" w:rsidRDefault="00814F4E" w:rsidP="00814F4E">
      <w:pPr>
        <w:jc w:val="center"/>
        <w:rPr>
          <w:lang w:val="ru-RU"/>
        </w:rPr>
      </w:pPr>
    </w:p>
    <w:p w14:paraId="69168293" w14:textId="77777777" w:rsidR="00814F4E" w:rsidRPr="00814F4E" w:rsidRDefault="00814F4E" w:rsidP="00814F4E">
      <w:pPr>
        <w:jc w:val="center"/>
        <w:rPr>
          <w:b/>
          <w:lang w:val="sr-Cyrl-CS"/>
        </w:rPr>
      </w:pPr>
      <w:r w:rsidRPr="00814F4E">
        <w:rPr>
          <w:lang w:val="ru-RU"/>
        </w:rPr>
        <w:br w:type="page"/>
      </w:r>
      <w:r w:rsidRPr="00814F4E">
        <w:rPr>
          <w:b/>
          <w:lang w:val="sr-Cyrl-CS"/>
        </w:rPr>
        <w:lastRenderedPageBreak/>
        <w:t>Облици образовно-васпитног рада којима се остварују обавезни и изборни предмети и активности</w:t>
      </w:r>
    </w:p>
    <w:tbl>
      <w:tblPr>
        <w:tblW w:w="13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8"/>
        <w:gridCol w:w="3724"/>
        <w:gridCol w:w="1040"/>
        <w:gridCol w:w="1160"/>
        <w:gridCol w:w="1185"/>
        <w:gridCol w:w="1185"/>
        <w:gridCol w:w="1185"/>
        <w:gridCol w:w="1354"/>
        <w:gridCol w:w="1185"/>
        <w:gridCol w:w="1185"/>
      </w:tblGrid>
      <w:tr w:rsidR="00814F4E" w:rsidRPr="00814F4E" w14:paraId="013EBEB7" w14:textId="77777777" w:rsidTr="00814F4E">
        <w:trPr>
          <w:trHeight w:val="250"/>
        </w:trPr>
        <w:tc>
          <w:tcPr>
            <w:tcW w:w="778" w:type="dxa"/>
            <w:vMerge w:val="restart"/>
            <w:shd w:val="clear" w:color="auto" w:fill="auto"/>
            <w:vAlign w:val="center"/>
          </w:tcPr>
          <w:p w14:paraId="1F9C3146"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Редни број</w:t>
            </w:r>
          </w:p>
        </w:tc>
        <w:tc>
          <w:tcPr>
            <w:tcW w:w="3724" w:type="dxa"/>
            <w:vMerge w:val="restart"/>
            <w:shd w:val="clear" w:color="auto" w:fill="auto"/>
            <w:vAlign w:val="center"/>
          </w:tcPr>
          <w:p w14:paraId="461B052C" w14:textId="77777777" w:rsidR="00814F4E" w:rsidRPr="00814F4E" w:rsidRDefault="00814F4E" w:rsidP="00814F4E">
            <w:pPr>
              <w:autoSpaceDE w:val="0"/>
              <w:autoSpaceDN w:val="0"/>
              <w:adjustRightInd w:val="0"/>
              <w:rPr>
                <w:b/>
                <w:sz w:val="20"/>
                <w:szCs w:val="20"/>
                <w:lang w:val="sr-Cyrl-CS"/>
              </w:rPr>
            </w:pPr>
            <w:r w:rsidRPr="00814F4E">
              <w:rPr>
                <w:b/>
                <w:sz w:val="20"/>
                <w:szCs w:val="20"/>
                <w:lang w:val="sr-Cyrl-CS"/>
              </w:rPr>
              <w:t>ОБЛИК ОБРАЗОВНО-ВАСПИТНОГ РАДА</w:t>
            </w:r>
          </w:p>
        </w:tc>
        <w:tc>
          <w:tcPr>
            <w:tcW w:w="2200" w:type="dxa"/>
            <w:gridSpan w:val="2"/>
            <w:vAlign w:val="center"/>
          </w:tcPr>
          <w:p w14:paraId="15A25269"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Пети разред</w:t>
            </w:r>
          </w:p>
        </w:tc>
        <w:tc>
          <w:tcPr>
            <w:tcW w:w="2370" w:type="dxa"/>
            <w:gridSpan w:val="2"/>
            <w:vAlign w:val="center"/>
          </w:tcPr>
          <w:p w14:paraId="0F404F6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Шести разред</w:t>
            </w:r>
          </w:p>
        </w:tc>
        <w:tc>
          <w:tcPr>
            <w:tcW w:w="2539" w:type="dxa"/>
            <w:gridSpan w:val="2"/>
            <w:vAlign w:val="center"/>
          </w:tcPr>
          <w:p w14:paraId="3133D4C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Седми разред</w:t>
            </w:r>
          </w:p>
        </w:tc>
        <w:tc>
          <w:tcPr>
            <w:tcW w:w="2370" w:type="dxa"/>
            <w:gridSpan w:val="2"/>
            <w:shd w:val="clear" w:color="auto" w:fill="auto"/>
            <w:vAlign w:val="center"/>
          </w:tcPr>
          <w:p w14:paraId="2C778BE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Осми разред</w:t>
            </w:r>
          </w:p>
        </w:tc>
      </w:tr>
      <w:tr w:rsidR="00814F4E" w:rsidRPr="00814F4E" w14:paraId="3AD397F5" w14:textId="77777777" w:rsidTr="00814F4E">
        <w:trPr>
          <w:trHeight w:val="250"/>
        </w:trPr>
        <w:tc>
          <w:tcPr>
            <w:tcW w:w="778" w:type="dxa"/>
            <w:vMerge/>
            <w:shd w:val="clear" w:color="auto" w:fill="auto"/>
            <w:vAlign w:val="center"/>
          </w:tcPr>
          <w:p w14:paraId="5F2722E2" w14:textId="77777777" w:rsidR="00814F4E" w:rsidRPr="00814F4E" w:rsidRDefault="00814F4E" w:rsidP="00814F4E">
            <w:pPr>
              <w:autoSpaceDE w:val="0"/>
              <w:autoSpaceDN w:val="0"/>
              <w:adjustRightInd w:val="0"/>
              <w:jc w:val="center"/>
              <w:rPr>
                <w:b/>
                <w:sz w:val="22"/>
                <w:szCs w:val="22"/>
                <w:lang w:val="sr-Cyrl-CS"/>
              </w:rPr>
            </w:pPr>
          </w:p>
        </w:tc>
        <w:tc>
          <w:tcPr>
            <w:tcW w:w="3724" w:type="dxa"/>
            <w:vMerge/>
            <w:shd w:val="clear" w:color="auto" w:fill="auto"/>
            <w:vAlign w:val="center"/>
          </w:tcPr>
          <w:p w14:paraId="7B721EFA" w14:textId="77777777" w:rsidR="00814F4E" w:rsidRPr="00814F4E" w:rsidRDefault="00814F4E" w:rsidP="00814F4E">
            <w:pPr>
              <w:autoSpaceDE w:val="0"/>
              <w:autoSpaceDN w:val="0"/>
              <w:adjustRightInd w:val="0"/>
              <w:rPr>
                <w:b/>
                <w:sz w:val="22"/>
                <w:szCs w:val="22"/>
                <w:lang w:val="sr-Cyrl-CS"/>
              </w:rPr>
            </w:pPr>
          </w:p>
        </w:tc>
        <w:tc>
          <w:tcPr>
            <w:tcW w:w="1040" w:type="dxa"/>
            <w:vAlign w:val="center"/>
          </w:tcPr>
          <w:p w14:paraId="641B512F"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60" w:type="dxa"/>
            <w:vAlign w:val="center"/>
          </w:tcPr>
          <w:p w14:paraId="0706555D"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85" w:type="dxa"/>
            <w:vAlign w:val="center"/>
          </w:tcPr>
          <w:p w14:paraId="190589BC"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85" w:type="dxa"/>
            <w:vAlign w:val="center"/>
          </w:tcPr>
          <w:p w14:paraId="0481A693"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85" w:type="dxa"/>
            <w:shd w:val="clear" w:color="auto" w:fill="auto"/>
            <w:vAlign w:val="center"/>
          </w:tcPr>
          <w:p w14:paraId="7CE00E7F"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354" w:type="dxa"/>
            <w:shd w:val="clear" w:color="auto" w:fill="auto"/>
            <w:vAlign w:val="center"/>
          </w:tcPr>
          <w:p w14:paraId="3A9907B6"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85" w:type="dxa"/>
            <w:shd w:val="clear" w:color="auto" w:fill="auto"/>
            <w:vAlign w:val="center"/>
          </w:tcPr>
          <w:p w14:paraId="1BC9A869"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85" w:type="dxa"/>
            <w:shd w:val="clear" w:color="auto" w:fill="auto"/>
            <w:vAlign w:val="center"/>
          </w:tcPr>
          <w:p w14:paraId="224E8F13"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r>
      <w:tr w:rsidR="00814F4E" w:rsidRPr="00814F4E" w14:paraId="77F232E6" w14:textId="77777777" w:rsidTr="00814F4E">
        <w:trPr>
          <w:trHeight w:val="341"/>
        </w:trPr>
        <w:tc>
          <w:tcPr>
            <w:tcW w:w="778" w:type="dxa"/>
            <w:shd w:val="clear" w:color="000000" w:fill="FFFFFF"/>
            <w:vAlign w:val="center"/>
          </w:tcPr>
          <w:p w14:paraId="6279537D"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3724" w:type="dxa"/>
            <w:shd w:val="clear" w:color="000000" w:fill="FFFFFF"/>
            <w:vAlign w:val="center"/>
          </w:tcPr>
          <w:p w14:paraId="6384D92B"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Редовна настава</w:t>
            </w:r>
          </w:p>
        </w:tc>
        <w:tc>
          <w:tcPr>
            <w:tcW w:w="1040" w:type="dxa"/>
            <w:shd w:val="clear" w:color="000000" w:fill="FFFFFF"/>
            <w:vAlign w:val="center"/>
          </w:tcPr>
          <w:p w14:paraId="7A8C4300"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27–29</w:t>
            </w:r>
          </w:p>
        </w:tc>
        <w:tc>
          <w:tcPr>
            <w:tcW w:w="1160" w:type="dxa"/>
            <w:shd w:val="clear" w:color="000000" w:fill="FFFFFF"/>
            <w:vAlign w:val="center"/>
          </w:tcPr>
          <w:p w14:paraId="71F344EB"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1026–1098</w:t>
            </w:r>
          </w:p>
        </w:tc>
        <w:tc>
          <w:tcPr>
            <w:tcW w:w="1185" w:type="dxa"/>
            <w:shd w:val="clear" w:color="000000" w:fill="FFFFFF"/>
            <w:vAlign w:val="center"/>
          </w:tcPr>
          <w:p w14:paraId="1CA7D732"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28–30</w:t>
            </w:r>
          </w:p>
        </w:tc>
        <w:tc>
          <w:tcPr>
            <w:tcW w:w="1185" w:type="dxa"/>
            <w:shd w:val="clear" w:color="000000" w:fill="FFFFFF"/>
            <w:vAlign w:val="center"/>
          </w:tcPr>
          <w:p w14:paraId="6DF75B53"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1062–1134</w:t>
            </w:r>
          </w:p>
        </w:tc>
        <w:tc>
          <w:tcPr>
            <w:tcW w:w="1185" w:type="dxa"/>
            <w:shd w:val="clear" w:color="000000" w:fill="FFFFFF"/>
            <w:vAlign w:val="center"/>
          </w:tcPr>
          <w:p w14:paraId="457767E7"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31–33</w:t>
            </w:r>
          </w:p>
        </w:tc>
        <w:tc>
          <w:tcPr>
            <w:tcW w:w="1354" w:type="dxa"/>
            <w:shd w:val="clear" w:color="000000" w:fill="FFFFFF"/>
            <w:vAlign w:val="center"/>
          </w:tcPr>
          <w:p w14:paraId="10D9E05D"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1116–1188</w:t>
            </w:r>
          </w:p>
        </w:tc>
        <w:tc>
          <w:tcPr>
            <w:tcW w:w="1185" w:type="dxa"/>
            <w:shd w:val="clear" w:color="auto" w:fill="auto"/>
            <w:vAlign w:val="center"/>
          </w:tcPr>
          <w:p w14:paraId="1181024A"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31–33</w:t>
            </w:r>
          </w:p>
        </w:tc>
        <w:tc>
          <w:tcPr>
            <w:tcW w:w="1185" w:type="dxa"/>
            <w:shd w:val="clear" w:color="auto" w:fill="auto"/>
            <w:vAlign w:val="center"/>
          </w:tcPr>
          <w:p w14:paraId="1D4194B2" w14:textId="77777777" w:rsidR="00814F4E" w:rsidRPr="00814F4E" w:rsidRDefault="00814F4E" w:rsidP="00814F4E">
            <w:pPr>
              <w:autoSpaceDE w:val="0"/>
              <w:autoSpaceDN w:val="0"/>
              <w:adjustRightInd w:val="0"/>
              <w:jc w:val="center"/>
              <w:rPr>
                <w:bCs/>
                <w:sz w:val="22"/>
                <w:szCs w:val="22"/>
                <w:lang w:val="sr-Cyrl-CS"/>
              </w:rPr>
            </w:pPr>
            <w:r w:rsidRPr="00814F4E">
              <w:rPr>
                <w:bCs/>
                <w:sz w:val="22"/>
                <w:szCs w:val="22"/>
                <w:lang w:val="sr-Cyrl-CS"/>
              </w:rPr>
              <w:t>1054–1122</w:t>
            </w:r>
          </w:p>
        </w:tc>
      </w:tr>
      <w:tr w:rsidR="00814F4E" w:rsidRPr="00814F4E" w14:paraId="3F4B1888" w14:textId="77777777" w:rsidTr="00814F4E">
        <w:trPr>
          <w:trHeight w:val="341"/>
        </w:trPr>
        <w:tc>
          <w:tcPr>
            <w:tcW w:w="778" w:type="dxa"/>
            <w:shd w:val="clear" w:color="000000" w:fill="FFFFFF"/>
            <w:vAlign w:val="center"/>
          </w:tcPr>
          <w:p w14:paraId="2197914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3724" w:type="dxa"/>
            <w:shd w:val="clear" w:color="000000" w:fill="FFFFFF"/>
            <w:vAlign w:val="center"/>
          </w:tcPr>
          <w:p w14:paraId="4EACFDAD"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Слободне наставне активности</w:t>
            </w:r>
            <w:r w:rsidRPr="00814F4E">
              <w:rPr>
                <w:sz w:val="22"/>
                <w:szCs w:val="22"/>
                <w:vertAlign w:val="superscript"/>
                <w:lang w:val="sr-Cyrl-CS"/>
              </w:rPr>
              <w:t>4</w:t>
            </w:r>
          </w:p>
        </w:tc>
        <w:tc>
          <w:tcPr>
            <w:tcW w:w="1040" w:type="dxa"/>
            <w:shd w:val="clear" w:color="000000" w:fill="FFFFFF"/>
            <w:vAlign w:val="center"/>
          </w:tcPr>
          <w:p w14:paraId="5D8CA81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60" w:type="dxa"/>
            <w:shd w:val="clear" w:color="000000" w:fill="FFFFFF"/>
            <w:vAlign w:val="center"/>
          </w:tcPr>
          <w:p w14:paraId="781A71A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000000" w:fill="FFFFFF"/>
            <w:vAlign w:val="center"/>
          </w:tcPr>
          <w:p w14:paraId="2987A71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000000" w:fill="FFFFFF"/>
            <w:vAlign w:val="center"/>
          </w:tcPr>
          <w:p w14:paraId="5422858F" w14:textId="77777777" w:rsidR="00814F4E" w:rsidRPr="00814F4E" w:rsidRDefault="00814F4E" w:rsidP="00814F4E">
            <w:pPr>
              <w:autoSpaceDE w:val="0"/>
              <w:autoSpaceDN w:val="0"/>
              <w:adjustRightInd w:val="0"/>
              <w:ind w:right="-108"/>
              <w:jc w:val="center"/>
              <w:rPr>
                <w:sz w:val="22"/>
                <w:szCs w:val="22"/>
                <w:lang w:val="sr-Cyrl-CS"/>
              </w:rPr>
            </w:pPr>
            <w:r w:rsidRPr="00814F4E">
              <w:rPr>
                <w:sz w:val="22"/>
                <w:szCs w:val="22"/>
                <w:lang w:val="sr-Cyrl-CS"/>
              </w:rPr>
              <w:t>36</w:t>
            </w:r>
          </w:p>
        </w:tc>
        <w:tc>
          <w:tcPr>
            <w:tcW w:w="1185" w:type="dxa"/>
            <w:shd w:val="clear" w:color="000000" w:fill="FFFFFF"/>
            <w:vAlign w:val="center"/>
          </w:tcPr>
          <w:p w14:paraId="4B6A951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54" w:type="dxa"/>
            <w:shd w:val="clear" w:color="000000" w:fill="FFFFFF"/>
            <w:vAlign w:val="center"/>
          </w:tcPr>
          <w:p w14:paraId="52E77564" w14:textId="77777777" w:rsidR="00814F4E" w:rsidRPr="00814F4E" w:rsidRDefault="00814F4E" w:rsidP="00814F4E">
            <w:pPr>
              <w:autoSpaceDE w:val="0"/>
              <w:autoSpaceDN w:val="0"/>
              <w:adjustRightInd w:val="0"/>
              <w:ind w:left="-108"/>
              <w:jc w:val="center"/>
              <w:rPr>
                <w:sz w:val="22"/>
                <w:szCs w:val="22"/>
                <w:lang w:val="sr-Cyrl-CS"/>
              </w:rPr>
            </w:pPr>
            <w:r w:rsidRPr="00814F4E">
              <w:rPr>
                <w:sz w:val="22"/>
                <w:szCs w:val="22"/>
                <w:lang w:val="sr-Cyrl-CS"/>
              </w:rPr>
              <w:t>36</w:t>
            </w:r>
          </w:p>
        </w:tc>
        <w:tc>
          <w:tcPr>
            <w:tcW w:w="1185" w:type="dxa"/>
            <w:shd w:val="clear" w:color="auto" w:fill="auto"/>
            <w:vAlign w:val="center"/>
          </w:tcPr>
          <w:p w14:paraId="148F60D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auto" w:fill="auto"/>
            <w:vAlign w:val="center"/>
          </w:tcPr>
          <w:p w14:paraId="5B82AD9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34</w:t>
            </w:r>
          </w:p>
        </w:tc>
      </w:tr>
      <w:tr w:rsidR="00814F4E" w:rsidRPr="00814F4E" w14:paraId="62B1E38A" w14:textId="77777777" w:rsidTr="00814F4E">
        <w:trPr>
          <w:trHeight w:val="341"/>
        </w:trPr>
        <w:tc>
          <w:tcPr>
            <w:tcW w:w="778" w:type="dxa"/>
            <w:shd w:val="clear" w:color="000000" w:fill="FFFFFF"/>
            <w:vAlign w:val="center"/>
          </w:tcPr>
          <w:p w14:paraId="3EF8F199"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3724" w:type="dxa"/>
            <w:shd w:val="clear" w:color="000000" w:fill="FFFFFF"/>
            <w:vAlign w:val="center"/>
          </w:tcPr>
          <w:p w14:paraId="6F594C67"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Допунска настава</w:t>
            </w:r>
          </w:p>
        </w:tc>
        <w:tc>
          <w:tcPr>
            <w:tcW w:w="1040" w:type="dxa"/>
            <w:shd w:val="clear" w:color="000000" w:fill="FFFFFF"/>
            <w:vAlign w:val="center"/>
          </w:tcPr>
          <w:p w14:paraId="4FD4F2B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60" w:type="dxa"/>
            <w:shd w:val="clear" w:color="000000" w:fill="FFFFFF"/>
            <w:vAlign w:val="center"/>
          </w:tcPr>
          <w:p w14:paraId="37714F7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000000" w:fill="FFFFFF"/>
            <w:vAlign w:val="center"/>
          </w:tcPr>
          <w:p w14:paraId="11019BE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000000" w:fill="FFFFFF"/>
            <w:vAlign w:val="center"/>
          </w:tcPr>
          <w:p w14:paraId="05C6144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000000" w:fill="FFFFFF"/>
            <w:vAlign w:val="center"/>
          </w:tcPr>
          <w:p w14:paraId="1B04C63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54" w:type="dxa"/>
            <w:shd w:val="clear" w:color="000000" w:fill="FFFFFF"/>
            <w:vAlign w:val="center"/>
          </w:tcPr>
          <w:p w14:paraId="21348DA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auto" w:fill="auto"/>
            <w:vAlign w:val="center"/>
          </w:tcPr>
          <w:p w14:paraId="782A6A66"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auto" w:fill="auto"/>
            <w:vAlign w:val="center"/>
          </w:tcPr>
          <w:p w14:paraId="0E40B02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34</w:t>
            </w:r>
          </w:p>
        </w:tc>
      </w:tr>
      <w:tr w:rsidR="00814F4E" w:rsidRPr="00814F4E" w14:paraId="2C7D4F25" w14:textId="77777777" w:rsidTr="00814F4E">
        <w:trPr>
          <w:trHeight w:val="341"/>
        </w:trPr>
        <w:tc>
          <w:tcPr>
            <w:tcW w:w="778" w:type="dxa"/>
            <w:shd w:val="clear" w:color="000000" w:fill="FFFFFF"/>
            <w:vAlign w:val="center"/>
          </w:tcPr>
          <w:p w14:paraId="5D73012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4.</w:t>
            </w:r>
          </w:p>
        </w:tc>
        <w:tc>
          <w:tcPr>
            <w:tcW w:w="3724" w:type="dxa"/>
            <w:shd w:val="clear" w:color="000000" w:fill="FFFFFF"/>
            <w:vAlign w:val="center"/>
          </w:tcPr>
          <w:p w14:paraId="1FFFC461"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Додатна настава</w:t>
            </w:r>
          </w:p>
        </w:tc>
        <w:tc>
          <w:tcPr>
            <w:tcW w:w="1040" w:type="dxa"/>
            <w:shd w:val="clear" w:color="000000" w:fill="FFFFFF"/>
            <w:vAlign w:val="center"/>
          </w:tcPr>
          <w:p w14:paraId="321D923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60" w:type="dxa"/>
            <w:shd w:val="clear" w:color="000000" w:fill="FFFFFF"/>
            <w:vAlign w:val="center"/>
          </w:tcPr>
          <w:p w14:paraId="337ED45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000000" w:fill="FFFFFF"/>
            <w:vAlign w:val="center"/>
          </w:tcPr>
          <w:p w14:paraId="23A50CB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000000" w:fill="FFFFFF"/>
            <w:vAlign w:val="center"/>
          </w:tcPr>
          <w:p w14:paraId="0DE471D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000000" w:fill="FFFFFF"/>
            <w:vAlign w:val="center"/>
          </w:tcPr>
          <w:p w14:paraId="0FEF030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54" w:type="dxa"/>
            <w:shd w:val="clear" w:color="000000" w:fill="FFFFFF"/>
            <w:vAlign w:val="center"/>
          </w:tcPr>
          <w:p w14:paraId="5F54859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5" w:type="dxa"/>
            <w:shd w:val="clear" w:color="auto" w:fill="auto"/>
            <w:vAlign w:val="center"/>
          </w:tcPr>
          <w:p w14:paraId="48963F29"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5" w:type="dxa"/>
            <w:shd w:val="clear" w:color="auto" w:fill="auto"/>
            <w:vAlign w:val="center"/>
          </w:tcPr>
          <w:p w14:paraId="4701D60B"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34</w:t>
            </w:r>
          </w:p>
        </w:tc>
      </w:tr>
    </w:tbl>
    <w:p w14:paraId="5E520E8A" w14:textId="77777777" w:rsidR="00814F4E" w:rsidRPr="00814F4E" w:rsidRDefault="00814F4E" w:rsidP="00814F4E">
      <w:pPr>
        <w:jc w:val="center"/>
        <w:rPr>
          <w:lang w:val="ru-RU"/>
        </w:rPr>
      </w:pPr>
    </w:p>
    <w:tbl>
      <w:tblPr>
        <w:tblW w:w="14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2"/>
        <w:gridCol w:w="3744"/>
        <w:gridCol w:w="1020"/>
        <w:gridCol w:w="1191"/>
        <w:gridCol w:w="1190"/>
        <w:gridCol w:w="1191"/>
        <w:gridCol w:w="1190"/>
        <w:gridCol w:w="1362"/>
        <w:gridCol w:w="1181"/>
        <w:gridCol w:w="1182"/>
      </w:tblGrid>
      <w:tr w:rsidR="00814F4E" w:rsidRPr="00814F4E" w14:paraId="7A349361" w14:textId="77777777" w:rsidTr="00814F4E">
        <w:trPr>
          <w:trHeight w:val="196"/>
        </w:trPr>
        <w:tc>
          <w:tcPr>
            <w:tcW w:w="782" w:type="dxa"/>
            <w:vMerge w:val="restart"/>
            <w:shd w:val="clear" w:color="auto" w:fill="auto"/>
            <w:vAlign w:val="center"/>
          </w:tcPr>
          <w:p w14:paraId="0D04A4A5"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Редни број</w:t>
            </w:r>
          </w:p>
        </w:tc>
        <w:tc>
          <w:tcPr>
            <w:tcW w:w="3744" w:type="dxa"/>
            <w:vMerge w:val="restart"/>
            <w:shd w:val="clear" w:color="auto" w:fill="auto"/>
            <w:vAlign w:val="center"/>
          </w:tcPr>
          <w:p w14:paraId="062CFF9F" w14:textId="77777777" w:rsidR="00814F4E" w:rsidRPr="00814F4E" w:rsidRDefault="00814F4E" w:rsidP="00814F4E">
            <w:pPr>
              <w:autoSpaceDE w:val="0"/>
              <w:autoSpaceDN w:val="0"/>
              <w:adjustRightInd w:val="0"/>
              <w:rPr>
                <w:b/>
                <w:sz w:val="20"/>
                <w:szCs w:val="20"/>
                <w:lang w:val="sr-Cyrl-CS"/>
              </w:rPr>
            </w:pPr>
            <w:r w:rsidRPr="00814F4E">
              <w:rPr>
                <w:b/>
                <w:sz w:val="20"/>
                <w:szCs w:val="20"/>
                <w:lang w:val="sr-Cyrl-CS"/>
              </w:rPr>
              <w:t>ОСТАЛИ ОБЛИЦИ ОБРАЗОВНО-ВАСПИТНОГ РАДА</w:t>
            </w:r>
          </w:p>
        </w:tc>
        <w:tc>
          <w:tcPr>
            <w:tcW w:w="2211" w:type="dxa"/>
            <w:gridSpan w:val="2"/>
            <w:vAlign w:val="center"/>
          </w:tcPr>
          <w:p w14:paraId="07573AA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Пети разред</w:t>
            </w:r>
          </w:p>
        </w:tc>
        <w:tc>
          <w:tcPr>
            <w:tcW w:w="2381" w:type="dxa"/>
            <w:gridSpan w:val="2"/>
            <w:vAlign w:val="center"/>
          </w:tcPr>
          <w:p w14:paraId="3871BB8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Шести разред</w:t>
            </w:r>
          </w:p>
        </w:tc>
        <w:tc>
          <w:tcPr>
            <w:tcW w:w="2552" w:type="dxa"/>
            <w:gridSpan w:val="2"/>
            <w:vAlign w:val="center"/>
          </w:tcPr>
          <w:p w14:paraId="7E3355D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Седми разред</w:t>
            </w:r>
          </w:p>
        </w:tc>
        <w:tc>
          <w:tcPr>
            <w:tcW w:w="2363" w:type="dxa"/>
            <w:gridSpan w:val="2"/>
            <w:shd w:val="clear" w:color="auto" w:fill="auto"/>
            <w:vAlign w:val="center"/>
          </w:tcPr>
          <w:p w14:paraId="1270533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Осми разред</w:t>
            </w:r>
          </w:p>
        </w:tc>
      </w:tr>
      <w:tr w:rsidR="00814F4E" w:rsidRPr="00814F4E" w14:paraId="0308C30B" w14:textId="77777777" w:rsidTr="00814F4E">
        <w:trPr>
          <w:trHeight w:val="196"/>
        </w:trPr>
        <w:tc>
          <w:tcPr>
            <w:tcW w:w="782" w:type="dxa"/>
            <w:vMerge/>
            <w:shd w:val="clear" w:color="auto" w:fill="auto"/>
            <w:vAlign w:val="center"/>
          </w:tcPr>
          <w:p w14:paraId="4E06F7DC" w14:textId="77777777" w:rsidR="00814F4E" w:rsidRPr="00814F4E" w:rsidRDefault="00814F4E" w:rsidP="00814F4E">
            <w:pPr>
              <w:autoSpaceDE w:val="0"/>
              <w:autoSpaceDN w:val="0"/>
              <w:adjustRightInd w:val="0"/>
              <w:jc w:val="center"/>
              <w:rPr>
                <w:b/>
                <w:sz w:val="22"/>
                <w:szCs w:val="22"/>
                <w:lang w:val="sr-Cyrl-CS"/>
              </w:rPr>
            </w:pPr>
          </w:p>
        </w:tc>
        <w:tc>
          <w:tcPr>
            <w:tcW w:w="3744" w:type="dxa"/>
            <w:vMerge/>
            <w:shd w:val="clear" w:color="auto" w:fill="auto"/>
            <w:vAlign w:val="center"/>
          </w:tcPr>
          <w:p w14:paraId="7C5F8411" w14:textId="77777777" w:rsidR="00814F4E" w:rsidRPr="00814F4E" w:rsidRDefault="00814F4E" w:rsidP="00814F4E">
            <w:pPr>
              <w:autoSpaceDE w:val="0"/>
              <w:autoSpaceDN w:val="0"/>
              <w:adjustRightInd w:val="0"/>
              <w:rPr>
                <w:b/>
                <w:sz w:val="22"/>
                <w:szCs w:val="22"/>
                <w:lang w:val="sr-Cyrl-CS"/>
              </w:rPr>
            </w:pPr>
          </w:p>
        </w:tc>
        <w:tc>
          <w:tcPr>
            <w:tcW w:w="1020" w:type="dxa"/>
            <w:vAlign w:val="center"/>
          </w:tcPr>
          <w:p w14:paraId="775A7583"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90" w:type="dxa"/>
            <w:vAlign w:val="center"/>
          </w:tcPr>
          <w:p w14:paraId="645B0DCF"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90" w:type="dxa"/>
            <w:vAlign w:val="center"/>
          </w:tcPr>
          <w:p w14:paraId="142DBBB5"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90" w:type="dxa"/>
            <w:vAlign w:val="center"/>
          </w:tcPr>
          <w:p w14:paraId="3986CBBF"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90" w:type="dxa"/>
            <w:shd w:val="clear" w:color="auto" w:fill="auto"/>
            <w:vAlign w:val="center"/>
          </w:tcPr>
          <w:p w14:paraId="034332AF"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361" w:type="dxa"/>
            <w:shd w:val="clear" w:color="auto" w:fill="auto"/>
            <w:vAlign w:val="center"/>
          </w:tcPr>
          <w:p w14:paraId="43FC2450"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c>
          <w:tcPr>
            <w:tcW w:w="1181" w:type="dxa"/>
            <w:shd w:val="clear" w:color="auto" w:fill="auto"/>
            <w:vAlign w:val="center"/>
          </w:tcPr>
          <w:p w14:paraId="3B09E882"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недељно</w:t>
            </w:r>
          </w:p>
        </w:tc>
        <w:tc>
          <w:tcPr>
            <w:tcW w:w="1182" w:type="dxa"/>
            <w:shd w:val="clear" w:color="auto" w:fill="auto"/>
            <w:vAlign w:val="center"/>
          </w:tcPr>
          <w:p w14:paraId="06298CBC" w14:textId="77777777" w:rsidR="00814F4E" w:rsidRPr="00814F4E" w:rsidRDefault="00814F4E" w:rsidP="00814F4E">
            <w:pPr>
              <w:autoSpaceDE w:val="0"/>
              <w:autoSpaceDN w:val="0"/>
              <w:adjustRightInd w:val="0"/>
              <w:jc w:val="center"/>
              <w:rPr>
                <w:b/>
                <w:sz w:val="22"/>
                <w:szCs w:val="22"/>
                <w:lang w:val="sr-Cyrl-CS"/>
              </w:rPr>
            </w:pPr>
            <w:r w:rsidRPr="00814F4E">
              <w:rPr>
                <w:b/>
                <w:sz w:val="22"/>
                <w:szCs w:val="22"/>
                <w:lang w:val="sr-Cyrl-CS"/>
              </w:rPr>
              <w:t>годишње</w:t>
            </w:r>
          </w:p>
        </w:tc>
      </w:tr>
      <w:tr w:rsidR="00814F4E" w:rsidRPr="00814F4E" w14:paraId="4575772A" w14:textId="77777777" w:rsidTr="00814F4E">
        <w:trPr>
          <w:trHeight w:val="267"/>
        </w:trPr>
        <w:tc>
          <w:tcPr>
            <w:tcW w:w="782" w:type="dxa"/>
            <w:shd w:val="clear" w:color="000000" w:fill="FFFFFF"/>
            <w:vAlign w:val="center"/>
          </w:tcPr>
          <w:p w14:paraId="022F401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3744" w:type="dxa"/>
            <w:shd w:val="clear" w:color="000000" w:fill="FFFFFF"/>
            <w:vAlign w:val="center"/>
          </w:tcPr>
          <w:p w14:paraId="69B948BB"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Час одељењског старешине</w:t>
            </w:r>
          </w:p>
        </w:tc>
        <w:tc>
          <w:tcPr>
            <w:tcW w:w="1020" w:type="dxa"/>
            <w:shd w:val="clear" w:color="000000" w:fill="FFFFFF"/>
            <w:vAlign w:val="center"/>
          </w:tcPr>
          <w:p w14:paraId="0428112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90" w:type="dxa"/>
            <w:shd w:val="clear" w:color="000000" w:fill="FFFFFF"/>
            <w:vAlign w:val="center"/>
          </w:tcPr>
          <w:p w14:paraId="10262A6F"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90" w:type="dxa"/>
            <w:shd w:val="clear" w:color="000000" w:fill="FFFFFF"/>
            <w:vAlign w:val="center"/>
          </w:tcPr>
          <w:p w14:paraId="2336991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90" w:type="dxa"/>
            <w:shd w:val="clear" w:color="000000" w:fill="FFFFFF"/>
            <w:vAlign w:val="center"/>
          </w:tcPr>
          <w:p w14:paraId="009B42F3"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90" w:type="dxa"/>
            <w:shd w:val="clear" w:color="000000" w:fill="FFFFFF"/>
            <w:vAlign w:val="center"/>
          </w:tcPr>
          <w:p w14:paraId="5F641DF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61" w:type="dxa"/>
            <w:shd w:val="clear" w:color="000000" w:fill="FFFFFF"/>
            <w:vAlign w:val="center"/>
          </w:tcPr>
          <w:p w14:paraId="1EDEAE0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1" w:type="dxa"/>
            <w:shd w:val="clear" w:color="auto" w:fill="auto"/>
            <w:vAlign w:val="center"/>
          </w:tcPr>
          <w:p w14:paraId="5FC810CC"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2" w:type="dxa"/>
            <w:shd w:val="clear" w:color="auto" w:fill="auto"/>
            <w:vAlign w:val="center"/>
          </w:tcPr>
          <w:p w14:paraId="1939476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34</w:t>
            </w:r>
          </w:p>
        </w:tc>
      </w:tr>
      <w:tr w:rsidR="00814F4E" w:rsidRPr="00814F4E" w14:paraId="6B1B8BFB" w14:textId="77777777" w:rsidTr="00814F4E">
        <w:trPr>
          <w:trHeight w:val="267"/>
        </w:trPr>
        <w:tc>
          <w:tcPr>
            <w:tcW w:w="782" w:type="dxa"/>
            <w:shd w:val="clear" w:color="000000" w:fill="FFFFFF"/>
            <w:vAlign w:val="center"/>
          </w:tcPr>
          <w:p w14:paraId="46694EF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2.</w:t>
            </w:r>
          </w:p>
        </w:tc>
        <w:tc>
          <w:tcPr>
            <w:tcW w:w="3744" w:type="dxa"/>
            <w:shd w:val="clear" w:color="000000" w:fill="FFFFFF"/>
            <w:vAlign w:val="center"/>
          </w:tcPr>
          <w:p w14:paraId="51062E5E"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Ваннаставне активности</w:t>
            </w:r>
            <w:r w:rsidRPr="00814F4E">
              <w:rPr>
                <w:sz w:val="22"/>
                <w:szCs w:val="22"/>
                <w:vertAlign w:val="superscript"/>
                <w:lang w:val="sr-Cyrl-CS"/>
              </w:rPr>
              <w:t>5</w:t>
            </w:r>
          </w:p>
        </w:tc>
        <w:tc>
          <w:tcPr>
            <w:tcW w:w="1020" w:type="dxa"/>
            <w:shd w:val="clear" w:color="000000" w:fill="FFFFFF"/>
            <w:vAlign w:val="center"/>
          </w:tcPr>
          <w:p w14:paraId="752DBC8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90" w:type="dxa"/>
            <w:shd w:val="clear" w:color="000000" w:fill="FFFFFF"/>
            <w:vAlign w:val="center"/>
          </w:tcPr>
          <w:p w14:paraId="76A6E5A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90" w:type="dxa"/>
            <w:shd w:val="clear" w:color="000000" w:fill="FFFFFF"/>
            <w:vAlign w:val="center"/>
          </w:tcPr>
          <w:p w14:paraId="7BC52AAE"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90" w:type="dxa"/>
            <w:shd w:val="clear" w:color="000000" w:fill="FFFFFF"/>
            <w:vAlign w:val="center"/>
          </w:tcPr>
          <w:p w14:paraId="56034E85"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90" w:type="dxa"/>
            <w:shd w:val="clear" w:color="000000" w:fill="FFFFFF"/>
            <w:vAlign w:val="center"/>
          </w:tcPr>
          <w:p w14:paraId="57E8212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361" w:type="dxa"/>
            <w:shd w:val="clear" w:color="000000" w:fill="FFFFFF"/>
            <w:vAlign w:val="center"/>
          </w:tcPr>
          <w:p w14:paraId="7F4CB10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36</w:t>
            </w:r>
          </w:p>
        </w:tc>
        <w:tc>
          <w:tcPr>
            <w:tcW w:w="1181" w:type="dxa"/>
            <w:shd w:val="clear" w:color="auto" w:fill="auto"/>
            <w:vAlign w:val="center"/>
          </w:tcPr>
          <w:p w14:paraId="3C304DE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1</w:t>
            </w:r>
          </w:p>
        </w:tc>
        <w:tc>
          <w:tcPr>
            <w:tcW w:w="1182" w:type="dxa"/>
            <w:shd w:val="clear" w:color="auto" w:fill="auto"/>
            <w:vAlign w:val="center"/>
          </w:tcPr>
          <w:p w14:paraId="24299A92"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34</w:t>
            </w:r>
          </w:p>
        </w:tc>
      </w:tr>
      <w:tr w:rsidR="00814F4E" w:rsidRPr="00814F4E" w14:paraId="25D9EE6B" w14:textId="77777777" w:rsidTr="00814F4E">
        <w:trPr>
          <w:trHeight w:val="267"/>
        </w:trPr>
        <w:tc>
          <w:tcPr>
            <w:tcW w:w="782" w:type="dxa"/>
            <w:shd w:val="clear" w:color="000000" w:fill="FFFFFF"/>
            <w:vAlign w:val="center"/>
          </w:tcPr>
          <w:p w14:paraId="1AD61E30"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3.</w:t>
            </w:r>
          </w:p>
        </w:tc>
        <w:tc>
          <w:tcPr>
            <w:tcW w:w="3744" w:type="dxa"/>
            <w:shd w:val="clear" w:color="000000" w:fill="FFFFFF"/>
            <w:vAlign w:val="center"/>
          </w:tcPr>
          <w:p w14:paraId="2350D09C" w14:textId="77777777" w:rsidR="00814F4E" w:rsidRPr="00814F4E" w:rsidRDefault="00814F4E" w:rsidP="00814F4E">
            <w:pPr>
              <w:autoSpaceDE w:val="0"/>
              <w:autoSpaceDN w:val="0"/>
              <w:adjustRightInd w:val="0"/>
              <w:rPr>
                <w:sz w:val="22"/>
                <w:szCs w:val="22"/>
                <w:lang w:val="sr-Cyrl-CS"/>
              </w:rPr>
            </w:pPr>
            <w:r w:rsidRPr="00814F4E">
              <w:rPr>
                <w:sz w:val="22"/>
                <w:szCs w:val="22"/>
                <w:lang w:val="sr-Cyrl-CS"/>
              </w:rPr>
              <w:t>Екскурзија</w:t>
            </w:r>
          </w:p>
        </w:tc>
        <w:tc>
          <w:tcPr>
            <w:tcW w:w="2211" w:type="dxa"/>
            <w:gridSpan w:val="2"/>
            <w:shd w:val="clear" w:color="000000" w:fill="FFFFFF"/>
            <w:vAlign w:val="center"/>
          </w:tcPr>
          <w:p w14:paraId="6E5FBAD9"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До 2 дана годишње</w:t>
            </w:r>
          </w:p>
        </w:tc>
        <w:tc>
          <w:tcPr>
            <w:tcW w:w="2381" w:type="dxa"/>
            <w:gridSpan w:val="2"/>
            <w:shd w:val="clear" w:color="000000" w:fill="FFFFFF"/>
            <w:vAlign w:val="center"/>
          </w:tcPr>
          <w:p w14:paraId="6990104A"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До 2 дана годишње</w:t>
            </w:r>
          </w:p>
        </w:tc>
        <w:tc>
          <w:tcPr>
            <w:tcW w:w="2552" w:type="dxa"/>
            <w:gridSpan w:val="2"/>
            <w:shd w:val="clear" w:color="000000" w:fill="FFFFFF"/>
            <w:vAlign w:val="center"/>
          </w:tcPr>
          <w:p w14:paraId="56CDD1A8"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До 2 дана годишње</w:t>
            </w:r>
          </w:p>
        </w:tc>
        <w:tc>
          <w:tcPr>
            <w:tcW w:w="2363" w:type="dxa"/>
            <w:gridSpan w:val="2"/>
            <w:shd w:val="clear" w:color="auto" w:fill="auto"/>
            <w:vAlign w:val="center"/>
          </w:tcPr>
          <w:p w14:paraId="30F0EDA7" w14:textId="77777777" w:rsidR="00814F4E" w:rsidRPr="00814F4E" w:rsidRDefault="00814F4E" w:rsidP="00814F4E">
            <w:pPr>
              <w:autoSpaceDE w:val="0"/>
              <w:autoSpaceDN w:val="0"/>
              <w:adjustRightInd w:val="0"/>
              <w:jc w:val="center"/>
              <w:rPr>
                <w:sz w:val="22"/>
                <w:szCs w:val="22"/>
                <w:lang w:val="sr-Cyrl-CS"/>
              </w:rPr>
            </w:pPr>
            <w:r w:rsidRPr="00814F4E">
              <w:rPr>
                <w:sz w:val="22"/>
                <w:szCs w:val="22"/>
                <w:lang w:val="sr-Cyrl-CS"/>
              </w:rPr>
              <w:t>До 3 дана годишње</w:t>
            </w:r>
          </w:p>
        </w:tc>
      </w:tr>
    </w:tbl>
    <w:p w14:paraId="349C550A" w14:textId="77777777" w:rsidR="00814F4E" w:rsidRPr="00814F4E" w:rsidRDefault="00814F4E" w:rsidP="00814F4E">
      <w:pPr>
        <w:rPr>
          <w:lang w:val="ru-RU"/>
        </w:rPr>
      </w:pPr>
    </w:p>
    <w:p w14:paraId="6C773620" w14:textId="77777777" w:rsidR="00814F4E" w:rsidRPr="00814F4E" w:rsidRDefault="00814F4E" w:rsidP="00814F4E">
      <w:pPr>
        <w:jc w:val="both"/>
        <w:rPr>
          <w:lang w:val="sr-Cyrl-CS"/>
        </w:rPr>
      </w:pPr>
      <w:r w:rsidRPr="00814F4E">
        <w:rPr>
          <w:vertAlign w:val="superscript"/>
          <w:lang w:val="sr-Cyrl-CS"/>
        </w:rPr>
        <w:t>1</w:t>
      </w:r>
      <w:r w:rsidRPr="00814F4E">
        <w:rPr>
          <w:lang w:val="sr-Cyrl-CS"/>
        </w:rPr>
        <w:t xml:space="preserve"> Обавезне физичке активности реализују се у оквиру предмета Физичко и здравствено васпитање.</w:t>
      </w:r>
    </w:p>
    <w:p w14:paraId="34644D21" w14:textId="77777777" w:rsidR="00814F4E" w:rsidRPr="00814F4E" w:rsidRDefault="00814F4E" w:rsidP="00814F4E">
      <w:pPr>
        <w:jc w:val="both"/>
        <w:rPr>
          <w:lang w:val="sr-Cyrl-CS"/>
        </w:rPr>
      </w:pPr>
      <w:r w:rsidRPr="00814F4E">
        <w:rPr>
          <w:vertAlign w:val="superscript"/>
          <w:lang w:val="sr-Cyrl-CS"/>
        </w:rPr>
        <w:t>2</w:t>
      </w:r>
      <w:r w:rsidRPr="00814F4E">
        <w:rPr>
          <w:lang w:val="sr-Cyrl-CS"/>
        </w:rPr>
        <w:t xml:space="preserve"> Ученик бира један од понуђених изборних предмета.</w:t>
      </w:r>
    </w:p>
    <w:p w14:paraId="06EFCD39" w14:textId="77777777" w:rsidR="00814F4E" w:rsidRPr="00814F4E" w:rsidRDefault="00814F4E" w:rsidP="00814F4E">
      <w:pPr>
        <w:jc w:val="both"/>
        <w:rPr>
          <w:lang w:val="sr-Cyrl-CS"/>
        </w:rPr>
      </w:pPr>
      <w:r w:rsidRPr="00814F4E">
        <w:rPr>
          <w:vertAlign w:val="superscript"/>
          <w:lang w:val="sr-Cyrl-CS"/>
        </w:rPr>
        <w:t>3</w:t>
      </w:r>
      <w:r w:rsidRPr="00814F4E">
        <w:rPr>
          <w:lang w:val="sr-Cyrl-CS"/>
        </w:rPr>
        <w:t xml:space="preserve"> Ученик припадник националне мањине који слуша наставу на српском језику, може да изабере овај предмет, али није у обавези.</w:t>
      </w:r>
    </w:p>
    <w:p w14:paraId="0960EF16" w14:textId="2B3A4A2D" w:rsidR="00814F4E" w:rsidRPr="00814F4E" w:rsidRDefault="00814F4E" w:rsidP="00814F4E">
      <w:pPr>
        <w:jc w:val="both"/>
        <w:rPr>
          <w:lang w:val="sr-Cyrl-CS"/>
        </w:rPr>
      </w:pPr>
      <w:r w:rsidRPr="00814F4E">
        <w:rPr>
          <w:vertAlign w:val="superscript"/>
          <w:lang w:val="sr-Cyrl-CS"/>
        </w:rPr>
        <w:t>4</w:t>
      </w:r>
      <w:r w:rsidRPr="00814F4E">
        <w:rPr>
          <w:lang w:val="sr-Cyrl-CS"/>
        </w:rPr>
        <w:t xml:space="preserve"> 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w:t>
      </w:r>
    </w:p>
    <w:p w14:paraId="0D23851B" w14:textId="3442463F" w:rsidR="00814F4E" w:rsidRPr="00814F4E" w:rsidRDefault="00814F4E" w:rsidP="00814F4E">
      <w:pPr>
        <w:jc w:val="both"/>
        <w:rPr>
          <w:lang w:val="sr-Cyrl-CS"/>
        </w:rPr>
      </w:pPr>
      <w:r w:rsidRPr="00814F4E">
        <w:rPr>
          <w:vertAlign w:val="superscript"/>
          <w:lang w:val="sr-Cyrl-CS"/>
        </w:rPr>
        <w:t>5</w:t>
      </w:r>
      <w:r w:rsidRPr="00814F4E">
        <w:rPr>
          <w:lang w:val="sr-Cyrl-CS"/>
        </w:rPr>
        <w:t xml:space="preserve"> Ваннаставне активности могу да буду: друштвене, уметничке, техничке, хуманитарне, културне, као и друге активности у складу са  просторним и људским ресурсима Школе.</w:t>
      </w:r>
    </w:p>
    <w:p w14:paraId="26B622CB" w14:textId="72C5C7F7" w:rsidR="00814F4E" w:rsidRPr="00931B52" w:rsidRDefault="00814F4E" w:rsidP="00931B52">
      <w:pPr>
        <w:pStyle w:val="Podnaslov"/>
        <w:ind w:left="1413" w:hanging="705"/>
        <w:rPr>
          <w:lang w:val="sr-Cyrl-RS"/>
        </w:rPr>
      </w:pPr>
      <w:r w:rsidRPr="00814F4E">
        <w:rPr>
          <w:lang w:val="ru-RU"/>
        </w:rPr>
        <w:br w:type="page"/>
      </w:r>
      <w:bookmarkStart w:id="65" w:name="_Toc210852139"/>
      <w:bookmarkStart w:id="66" w:name="_Hlk199846401"/>
      <w:bookmarkStart w:id="67" w:name="_Toc242430359"/>
      <w:r w:rsidR="00411FDE" w:rsidRPr="00931B52">
        <w:rPr>
          <w:lang w:val="sr-Cyrl-RS"/>
        </w:rPr>
        <w:lastRenderedPageBreak/>
        <w:t>4</w:t>
      </w:r>
      <w:r w:rsidR="003D4D7F" w:rsidRPr="00931B52">
        <w:rPr>
          <w:lang w:val="sr-Cyrl-RS"/>
        </w:rPr>
        <w:t>.3</w:t>
      </w:r>
      <w:r w:rsidR="00931B52" w:rsidRPr="00931B52">
        <w:rPr>
          <w:lang w:val="sr-Cyrl-RS"/>
        </w:rPr>
        <w:tab/>
      </w:r>
      <w:r w:rsidRPr="00931B52">
        <w:rPr>
          <w:lang w:val="sr-Cyrl-RS"/>
        </w:rPr>
        <w:t xml:space="preserve">ПРОГРАМИ НАСТАВЕ И УЧЕЊА </w:t>
      </w:r>
      <w:r w:rsidR="00AA4396" w:rsidRPr="00931B52">
        <w:rPr>
          <w:lang w:val="sr-Cyrl-RS"/>
        </w:rPr>
        <w:t xml:space="preserve">СА НАЧИНИМА И ПОСТУПЦИМА ЗА ЊИХОВО ОСТВАРИВАЊЕ </w:t>
      </w:r>
      <w:r w:rsidRPr="00931B52">
        <w:rPr>
          <w:lang w:val="sr-Cyrl-RS"/>
        </w:rPr>
        <w:t>ПО РАЗРЕДИМА</w:t>
      </w:r>
      <w:bookmarkEnd w:id="65"/>
      <w:bookmarkEnd w:id="67"/>
    </w:p>
    <w:bookmarkEnd w:id="66"/>
    <w:p w14:paraId="34619240" w14:textId="77777777" w:rsidR="00814F4E" w:rsidRPr="00814F4E" w:rsidRDefault="00814F4E" w:rsidP="00814F4E">
      <w:pPr>
        <w:jc w:val="center"/>
        <w:rPr>
          <w:b/>
          <w:lang w:val="sr-Cyrl-CS"/>
        </w:rPr>
      </w:pPr>
    </w:p>
    <w:p w14:paraId="1E346630" w14:textId="6338BAEF" w:rsidR="00814F4E" w:rsidRDefault="00814F4E" w:rsidP="008D5A59">
      <w:pPr>
        <w:spacing w:after="120"/>
        <w:ind w:firstLine="708"/>
        <w:jc w:val="both"/>
        <w:rPr>
          <w:lang w:val="sr-Cyrl-CS"/>
        </w:rPr>
      </w:pPr>
      <w:r w:rsidRPr="00814F4E">
        <w:rPr>
          <w:b/>
          <w:lang w:val="sr-Cyrl-CS"/>
        </w:rPr>
        <w:t xml:space="preserve">Службени гласници </w:t>
      </w:r>
      <w:r w:rsidRPr="00814F4E">
        <w:rPr>
          <w:lang w:val="sr-Cyrl-CS"/>
        </w:rPr>
        <w:t>у којима су објављени планови наставе и учења основног образовања и васпитања, програми обавезних предмета, изборних предмета и активности по разредима, са начинима и поступцима за њихово остваривање:</w:t>
      </w:r>
    </w:p>
    <w:p w14:paraId="126845BC" w14:textId="77777777" w:rsidR="00411FDE" w:rsidRPr="00814F4E" w:rsidRDefault="00411FDE" w:rsidP="00814F4E">
      <w:pPr>
        <w:spacing w:after="120"/>
        <w:jc w:val="both"/>
        <w:rPr>
          <w:lang w:val="sr-Cyrl-CS"/>
        </w:rPr>
      </w:pPr>
    </w:p>
    <w:p w14:paraId="61784010" w14:textId="50AA1C90" w:rsidR="00544BED" w:rsidRPr="002218A2" w:rsidRDefault="00411FDE" w:rsidP="00411FDE">
      <w:pPr>
        <w:jc w:val="center"/>
        <w:rPr>
          <w:b/>
          <w:bCs/>
          <w:sz w:val="22"/>
          <w:szCs w:val="22"/>
          <w:u w:val="single"/>
          <w:lang w:val="sr-Cyrl-CS"/>
        </w:rPr>
      </w:pPr>
      <w:r w:rsidRPr="002218A2">
        <w:rPr>
          <w:b/>
          <w:bCs/>
          <w:sz w:val="22"/>
          <w:szCs w:val="22"/>
          <w:u w:val="single"/>
          <w:lang w:val="sr-Cyrl-CS"/>
        </w:rPr>
        <w:t>ПРВИ РАЗРЕД</w:t>
      </w:r>
    </w:p>
    <w:p w14:paraId="29169AAE" w14:textId="77777777" w:rsidR="00411FDE" w:rsidRPr="002218A2" w:rsidRDefault="00411FDE" w:rsidP="00814F4E">
      <w:pPr>
        <w:jc w:val="both"/>
        <w:rPr>
          <w:b/>
          <w:bCs/>
          <w:sz w:val="22"/>
          <w:szCs w:val="22"/>
          <w:u w:val="single"/>
          <w:lang w:val="sr-Cyrl-CS"/>
        </w:rPr>
      </w:pPr>
    </w:p>
    <w:p w14:paraId="6654C56F" w14:textId="77777777" w:rsidR="00814F4E" w:rsidRPr="002218A2" w:rsidRDefault="00814F4E" w:rsidP="00814F4E">
      <w:pPr>
        <w:jc w:val="both"/>
        <w:rPr>
          <w:sz w:val="22"/>
          <w:szCs w:val="22"/>
          <w:lang w:val="sr-Cyrl-CS"/>
        </w:rPr>
      </w:pPr>
      <w:r w:rsidRPr="002218A2">
        <w:rPr>
          <w:b/>
          <w:sz w:val="22"/>
          <w:szCs w:val="22"/>
          <w:lang w:val="sr-Cyrl-CS"/>
        </w:rPr>
        <w:t xml:space="preserve">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w:t>
      </w:r>
      <w:r w:rsidRPr="002218A2">
        <w:rPr>
          <w:sz w:val="22"/>
          <w:szCs w:val="22"/>
          <w:lang w:val="sr-Cyrl-CS"/>
        </w:rPr>
        <w:t>(„Службени гласник РС – Просветни гласник“, бр. 10/17, 15/18, 2/20</w:t>
      </w:r>
      <w:r w:rsidRPr="002218A2">
        <w:rPr>
          <w:sz w:val="22"/>
          <w:szCs w:val="22"/>
        </w:rPr>
        <w:t xml:space="preserve">, </w:t>
      </w:r>
      <w:r w:rsidRPr="002218A2">
        <w:rPr>
          <w:sz w:val="22"/>
          <w:szCs w:val="22"/>
          <w:lang w:val="sr-Cyrl-CS"/>
        </w:rPr>
        <w:t>13/23</w:t>
      </w:r>
      <w:r w:rsidRPr="002218A2">
        <w:rPr>
          <w:sz w:val="22"/>
          <w:szCs w:val="22"/>
          <w:lang w:val="sr-Cyrl-RS"/>
        </w:rPr>
        <w:t>, 14/23 и 11/24</w:t>
      </w:r>
      <w:r w:rsidRPr="002218A2">
        <w:rPr>
          <w:sz w:val="22"/>
          <w:szCs w:val="22"/>
          <w:lang w:val="sr-Cyrl-CS"/>
        </w:rPr>
        <w:t>)</w:t>
      </w:r>
    </w:p>
    <w:p w14:paraId="5D27327A" w14:textId="77777777" w:rsidR="00814F4E" w:rsidRPr="002218A2" w:rsidRDefault="00814F4E" w:rsidP="00814F4E">
      <w:pPr>
        <w:jc w:val="both"/>
        <w:rPr>
          <w:sz w:val="22"/>
          <w:szCs w:val="22"/>
          <w:lang w:val="sr-Cyrl-CS"/>
        </w:rPr>
      </w:pPr>
      <w:r w:rsidRPr="002218A2">
        <w:rPr>
          <w:b/>
          <w:bCs/>
          <w:sz w:val="22"/>
          <w:szCs w:val="22"/>
          <w:lang w:val="sr-Cyrl-CS"/>
        </w:rPr>
        <w:t>План за први циклус (1. разред)</w:t>
      </w:r>
      <w:r w:rsidRPr="002218A2">
        <w:rPr>
          <w:sz w:val="22"/>
          <w:szCs w:val="22"/>
          <w:lang w:val="sr-Cyrl-CS"/>
        </w:rPr>
        <w:t xml:space="preserve"> </w:t>
      </w:r>
      <w:r w:rsidRPr="002218A2">
        <w:rPr>
          <w:i/>
          <w:sz w:val="22"/>
          <w:szCs w:val="22"/>
          <w:lang w:val="sr-Cyrl-CS"/>
        </w:rPr>
        <w:t>(13/23, 14/23 и 11/24)</w:t>
      </w:r>
    </w:p>
    <w:p w14:paraId="43C85587" w14:textId="77777777" w:rsidR="00814F4E" w:rsidRPr="002218A2" w:rsidRDefault="00814F4E" w:rsidP="00814F4E">
      <w:pPr>
        <w:jc w:val="both"/>
        <w:rPr>
          <w:i/>
          <w:sz w:val="22"/>
          <w:szCs w:val="22"/>
          <w:lang w:val="sr-Cyrl-CS"/>
        </w:rPr>
      </w:pPr>
      <w:r w:rsidRPr="002218A2">
        <w:rPr>
          <w:b/>
          <w:bCs/>
          <w:sz w:val="22"/>
          <w:szCs w:val="22"/>
          <w:lang w:val="sr-Cyrl-CS"/>
        </w:rPr>
        <w:t>Обавезни предмети</w:t>
      </w:r>
      <w:r w:rsidRPr="002218A2">
        <w:rPr>
          <w:sz w:val="22"/>
          <w:szCs w:val="22"/>
          <w:lang w:val="sr-Cyrl-CS"/>
        </w:rPr>
        <w:t xml:space="preserve"> – </w:t>
      </w:r>
      <w:r w:rsidRPr="002218A2">
        <w:rPr>
          <w:i/>
          <w:sz w:val="22"/>
          <w:szCs w:val="22"/>
          <w:lang w:val="sr-Cyrl-CS"/>
        </w:rPr>
        <w:t>српски језик, енглески језик, математика, свет око нас, ликовна култура, музичка култура, физичко и здравствено васпитање (10/17), дигитални свет (2/20)</w:t>
      </w:r>
    </w:p>
    <w:p w14:paraId="7785E266" w14:textId="77777777" w:rsidR="00814F4E" w:rsidRPr="002218A2" w:rsidRDefault="00814F4E" w:rsidP="00814F4E">
      <w:pPr>
        <w:jc w:val="both"/>
        <w:rPr>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грађанско васпитање (10/17), румунски језик са елементима националне културе, влашки говор са елементима националне културе (15/18)</w:t>
      </w:r>
    </w:p>
    <w:p w14:paraId="664B5265" w14:textId="77777777" w:rsidR="00814F4E" w:rsidRPr="002218A2" w:rsidRDefault="00814F4E" w:rsidP="00814F4E">
      <w:pPr>
        <w:jc w:val="both"/>
        <w:rPr>
          <w:sz w:val="22"/>
          <w:szCs w:val="22"/>
          <w:lang w:val="sr-Cyrl-CS"/>
        </w:rPr>
      </w:pPr>
      <w:r w:rsidRPr="002218A2">
        <w:rPr>
          <w:b/>
          <w:bCs/>
          <w:sz w:val="22"/>
          <w:szCs w:val="22"/>
          <w:lang w:val="sr-Cyrl-CS"/>
        </w:rPr>
        <w:t>Ваннаставне активности</w:t>
      </w:r>
      <w:r w:rsidRPr="002218A2">
        <w:rPr>
          <w:sz w:val="22"/>
          <w:szCs w:val="22"/>
          <w:lang w:val="sr-Cyrl-CS"/>
        </w:rPr>
        <w:t xml:space="preserve"> – </w:t>
      </w:r>
      <w:r w:rsidRPr="002218A2">
        <w:rPr>
          <w:i/>
          <w:sz w:val="22"/>
          <w:szCs w:val="22"/>
          <w:lang w:val="sr-Cyrl-CS"/>
        </w:rPr>
        <w:t>хор (10/17)</w:t>
      </w:r>
    </w:p>
    <w:p w14:paraId="72A4E9E5" w14:textId="77777777" w:rsidR="00814F4E" w:rsidRPr="002218A2" w:rsidRDefault="00814F4E" w:rsidP="00814F4E">
      <w:pPr>
        <w:jc w:val="both"/>
        <w:rPr>
          <w:sz w:val="22"/>
          <w:szCs w:val="22"/>
          <w:lang w:val="sr-Cyrl-CS"/>
        </w:rPr>
      </w:pPr>
    </w:p>
    <w:p w14:paraId="3BADE409" w14:textId="77777777" w:rsidR="00814F4E" w:rsidRPr="002218A2" w:rsidRDefault="00814F4E" w:rsidP="00814F4E">
      <w:pPr>
        <w:jc w:val="both"/>
        <w:rPr>
          <w:sz w:val="22"/>
          <w:szCs w:val="22"/>
          <w:lang w:val="sr-Cyrl-CS"/>
        </w:rPr>
      </w:pPr>
      <w:r w:rsidRPr="002218A2">
        <w:rPr>
          <w:b/>
          <w:bCs/>
          <w:sz w:val="22"/>
          <w:szCs w:val="22"/>
          <w:lang w:val="sr-Cyrl-CS"/>
        </w:rPr>
        <w:t>Правилник о наставном плану и програму за први и други разред основног образовања и васпитања</w:t>
      </w:r>
      <w:r w:rsidRPr="002218A2">
        <w:rPr>
          <w:sz w:val="22"/>
          <w:szCs w:val="22"/>
          <w:lang w:val="sr-Cyrl-CS"/>
        </w:rPr>
        <w:t xml:space="preserve"> („Службени гласник РС – Просветни гласник“, бр. 10/04, 3/11 и 11/16)</w:t>
      </w:r>
    </w:p>
    <w:p w14:paraId="19121233" w14:textId="77777777" w:rsidR="00814F4E" w:rsidRPr="002218A2" w:rsidRDefault="00814F4E" w:rsidP="00814F4E">
      <w:pPr>
        <w:jc w:val="both"/>
        <w:rPr>
          <w:sz w:val="22"/>
          <w:szCs w:val="22"/>
          <w:lang w:val="sr-Cyrl-CS"/>
        </w:rPr>
      </w:pPr>
      <w:r w:rsidRPr="002218A2">
        <w:rPr>
          <w:b/>
          <w:bCs/>
          <w:sz w:val="22"/>
          <w:szCs w:val="22"/>
          <w:lang w:val="sr-Cyrl-CS"/>
        </w:rPr>
        <w:t>Ваннаставе активности</w:t>
      </w:r>
      <w:r w:rsidRPr="002218A2">
        <w:rPr>
          <w:sz w:val="22"/>
          <w:szCs w:val="22"/>
          <w:lang w:val="sr-Cyrl-CS"/>
        </w:rPr>
        <w:t xml:space="preserve"> – </w:t>
      </w:r>
      <w:r w:rsidRPr="002218A2">
        <w:rPr>
          <w:i/>
          <w:sz w:val="22"/>
          <w:szCs w:val="22"/>
          <w:lang w:val="sr-Cyrl-CS"/>
        </w:rPr>
        <w:t>чувари природе, рука у тесту, народна традиција, лепо писање</w:t>
      </w:r>
      <w:r w:rsidRPr="002218A2">
        <w:rPr>
          <w:sz w:val="22"/>
          <w:szCs w:val="22"/>
          <w:lang w:val="sr-Cyrl-CS"/>
        </w:rPr>
        <w:t xml:space="preserve"> </w:t>
      </w:r>
      <w:r w:rsidRPr="002218A2">
        <w:rPr>
          <w:i/>
          <w:sz w:val="22"/>
          <w:szCs w:val="22"/>
          <w:lang w:val="sr-Cyrl-CS"/>
        </w:rPr>
        <w:t>(10/04), шах</w:t>
      </w:r>
      <w:r w:rsidRPr="002218A2">
        <w:rPr>
          <w:sz w:val="22"/>
          <w:szCs w:val="22"/>
          <w:lang w:val="sr-Cyrl-CS"/>
        </w:rPr>
        <w:t xml:space="preserve"> </w:t>
      </w:r>
      <w:r w:rsidRPr="002218A2">
        <w:rPr>
          <w:i/>
          <w:sz w:val="22"/>
          <w:szCs w:val="22"/>
          <w:lang w:val="sr-Cyrl-CS"/>
        </w:rPr>
        <w:t>(3/11), од играчке до рачунара</w:t>
      </w:r>
      <w:r w:rsidRPr="002218A2">
        <w:rPr>
          <w:sz w:val="22"/>
          <w:szCs w:val="22"/>
          <w:lang w:val="sr-Cyrl-CS"/>
        </w:rPr>
        <w:t xml:space="preserve"> </w:t>
      </w:r>
      <w:r w:rsidRPr="002218A2">
        <w:rPr>
          <w:i/>
          <w:sz w:val="22"/>
          <w:szCs w:val="22"/>
          <w:lang w:val="sr-Cyrl-CS"/>
        </w:rPr>
        <w:t>(11/16)</w:t>
      </w:r>
    </w:p>
    <w:p w14:paraId="6550FBB4" w14:textId="77777777" w:rsidR="00814F4E" w:rsidRPr="002218A2" w:rsidRDefault="00814F4E" w:rsidP="00814F4E">
      <w:pPr>
        <w:jc w:val="both"/>
        <w:rPr>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верска настава – православни катихизис</w:t>
      </w:r>
      <w:r w:rsidRPr="002218A2">
        <w:rPr>
          <w:sz w:val="22"/>
          <w:szCs w:val="22"/>
          <w:lang w:val="sr-Cyrl-CS"/>
        </w:rPr>
        <w:t xml:space="preserve"> </w:t>
      </w:r>
      <w:r w:rsidRPr="002218A2">
        <w:rPr>
          <w:i/>
          <w:sz w:val="22"/>
          <w:szCs w:val="22"/>
          <w:lang w:val="sr-Cyrl-CS"/>
        </w:rPr>
        <w:t>(11/16)</w:t>
      </w:r>
    </w:p>
    <w:p w14:paraId="6ED505AC" w14:textId="77777777" w:rsidR="00814F4E" w:rsidRPr="002218A2" w:rsidRDefault="00814F4E" w:rsidP="00814F4E">
      <w:pPr>
        <w:jc w:val="both"/>
        <w:rPr>
          <w:sz w:val="22"/>
          <w:szCs w:val="22"/>
          <w:lang w:val="sr-Cyrl-CS"/>
        </w:rPr>
      </w:pPr>
    </w:p>
    <w:p w14:paraId="7D479D27" w14:textId="77777777" w:rsidR="00814F4E" w:rsidRPr="002218A2" w:rsidRDefault="00814F4E" w:rsidP="00814F4E">
      <w:pPr>
        <w:jc w:val="both"/>
        <w:rPr>
          <w:sz w:val="22"/>
          <w:szCs w:val="22"/>
          <w:lang w:val="sr-Cyrl-CS"/>
        </w:rPr>
      </w:pPr>
    </w:p>
    <w:p w14:paraId="45B90D0B" w14:textId="79E3A9AB" w:rsidR="00544BED" w:rsidRPr="002218A2" w:rsidRDefault="00411FDE" w:rsidP="00411FDE">
      <w:pPr>
        <w:jc w:val="center"/>
        <w:rPr>
          <w:b/>
          <w:bCs/>
          <w:sz w:val="22"/>
          <w:szCs w:val="22"/>
          <w:u w:val="single"/>
          <w:lang w:val="sr-Cyrl-CS"/>
        </w:rPr>
      </w:pPr>
      <w:r w:rsidRPr="002218A2">
        <w:rPr>
          <w:b/>
          <w:bCs/>
          <w:sz w:val="22"/>
          <w:szCs w:val="22"/>
          <w:u w:val="single"/>
          <w:lang w:val="sr-Cyrl-CS"/>
        </w:rPr>
        <w:t>ДРУГИ РАЗРЕД</w:t>
      </w:r>
    </w:p>
    <w:p w14:paraId="2DF0F451" w14:textId="77777777" w:rsidR="00411FDE" w:rsidRPr="00544BED" w:rsidRDefault="00411FDE" w:rsidP="00411FDE">
      <w:pPr>
        <w:jc w:val="center"/>
        <w:rPr>
          <w:b/>
          <w:bCs/>
          <w:u w:val="single"/>
          <w:lang w:val="sr-Cyrl-CS"/>
        </w:rPr>
      </w:pPr>
    </w:p>
    <w:p w14:paraId="1C6BC828" w14:textId="77777777" w:rsidR="00814F4E" w:rsidRPr="002218A2" w:rsidRDefault="00814F4E" w:rsidP="00814F4E">
      <w:pPr>
        <w:jc w:val="both"/>
        <w:rPr>
          <w:sz w:val="22"/>
          <w:szCs w:val="22"/>
          <w:lang w:val="sr-Cyrl-CS"/>
        </w:rPr>
      </w:pPr>
      <w:r w:rsidRPr="002218A2">
        <w:rPr>
          <w:b/>
          <w:sz w:val="22"/>
          <w:szCs w:val="22"/>
          <w:lang w:val="sr-Cyrl-CS"/>
        </w:rPr>
        <w:t xml:space="preserve">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w:t>
      </w:r>
      <w:r w:rsidRPr="002218A2">
        <w:rPr>
          <w:sz w:val="22"/>
          <w:szCs w:val="22"/>
          <w:lang w:val="sr-Cyrl-CS"/>
        </w:rPr>
        <w:t>(„Службени гласник РС – Просветни гласник“, бр. 13/23, 14/23 и 11/24)</w:t>
      </w:r>
    </w:p>
    <w:p w14:paraId="6DEA70B5" w14:textId="77777777" w:rsidR="00814F4E" w:rsidRPr="002218A2" w:rsidRDefault="00814F4E" w:rsidP="00814F4E">
      <w:pPr>
        <w:jc w:val="both"/>
        <w:rPr>
          <w:sz w:val="22"/>
          <w:szCs w:val="22"/>
          <w:lang w:val="sr-Cyrl-CS"/>
        </w:rPr>
      </w:pPr>
      <w:r w:rsidRPr="002218A2">
        <w:rPr>
          <w:sz w:val="22"/>
          <w:szCs w:val="22"/>
          <w:lang w:val="sr-Cyrl-CS"/>
        </w:rPr>
        <w:t>План за први циклус (2. разред)</w:t>
      </w:r>
    </w:p>
    <w:p w14:paraId="55F2C936" w14:textId="77777777" w:rsidR="00814F4E" w:rsidRPr="002218A2" w:rsidRDefault="00814F4E" w:rsidP="00814F4E">
      <w:pPr>
        <w:jc w:val="both"/>
        <w:rPr>
          <w:sz w:val="22"/>
          <w:szCs w:val="22"/>
          <w:lang w:val="sr-Cyrl-CS"/>
        </w:rPr>
      </w:pPr>
    </w:p>
    <w:p w14:paraId="5E1E0763" w14:textId="77777777" w:rsidR="00814F4E" w:rsidRPr="002218A2" w:rsidRDefault="00814F4E" w:rsidP="00814F4E">
      <w:pPr>
        <w:jc w:val="both"/>
        <w:rPr>
          <w:b/>
          <w:sz w:val="22"/>
          <w:szCs w:val="22"/>
          <w:lang w:val="sr-Cyrl-CS"/>
        </w:rPr>
      </w:pPr>
      <w:r w:rsidRPr="002218A2">
        <w:rPr>
          <w:b/>
          <w:sz w:val="22"/>
          <w:szCs w:val="22"/>
          <w:lang w:val="sr-Cyrl-CS"/>
        </w:rPr>
        <w:t xml:space="preserve">Правилник о програму наставе и учења за други разред основног образовања и васпитања </w:t>
      </w:r>
      <w:r w:rsidRPr="002218A2">
        <w:rPr>
          <w:sz w:val="22"/>
          <w:szCs w:val="22"/>
          <w:lang w:val="sr-Cyrl-CS"/>
        </w:rPr>
        <w:t xml:space="preserve">(„Службени гласник РС – Просветни гласник“, бр. 16/18, 3/19 и </w:t>
      </w:r>
      <w:r w:rsidRPr="002218A2">
        <w:rPr>
          <w:sz w:val="22"/>
          <w:szCs w:val="22"/>
        </w:rPr>
        <w:t>5/</w:t>
      </w:r>
      <w:r w:rsidRPr="002218A2">
        <w:rPr>
          <w:sz w:val="22"/>
          <w:szCs w:val="22"/>
          <w:lang w:val="sr-Cyrl-RS"/>
        </w:rPr>
        <w:t>21</w:t>
      </w:r>
      <w:r w:rsidRPr="002218A2">
        <w:rPr>
          <w:sz w:val="22"/>
          <w:szCs w:val="22"/>
          <w:lang w:val="sr-Cyrl-CS"/>
        </w:rPr>
        <w:t>)</w:t>
      </w:r>
    </w:p>
    <w:p w14:paraId="410E5AF3" w14:textId="77777777" w:rsidR="00814F4E" w:rsidRPr="002218A2" w:rsidRDefault="00814F4E" w:rsidP="00814F4E">
      <w:pPr>
        <w:jc w:val="both"/>
        <w:rPr>
          <w:sz w:val="22"/>
          <w:szCs w:val="22"/>
          <w:lang w:val="sr-Cyrl-CS"/>
        </w:rPr>
      </w:pPr>
      <w:r w:rsidRPr="002218A2">
        <w:rPr>
          <w:b/>
          <w:bCs/>
          <w:sz w:val="22"/>
          <w:szCs w:val="22"/>
          <w:lang w:val="sr-Cyrl-CS"/>
        </w:rPr>
        <w:t>Обавезни предмети</w:t>
      </w:r>
      <w:r w:rsidRPr="002218A2">
        <w:rPr>
          <w:sz w:val="22"/>
          <w:szCs w:val="22"/>
          <w:lang w:val="sr-Cyrl-CS"/>
        </w:rPr>
        <w:t xml:space="preserve"> – </w:t>
      </w:r>
      <w:r w:rsidRPr="002218A2">
        <w:rPr>
          <w:i/>
          <w:sz w:val="22"/>
          <w:szCs w:val="22"/>
          <w:lang w:val="sr-Cyrl-CS"/>
        </w:rPr>
        <w:t>српски језик, енглески језик, математика, свет око нас, ликовна култура, музичка култура, физичко и здравствено васпитање (16/18), дигитални свет (5/21)</w:t>
      </w:r>
    </w:p>
    <w:p w14:paraId="5EC3EB07" w14:textId="77777777" w:rsidR="00814F4E" w:rsidRPr="002218A2" w:rsidRDefault="00814F4E" w:rsidP="00814F4E">
      <w:pPr>
        <w:jc w:val="both"/>
        <w:rPr>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грађанско васпитање (16/18), румунски језик са елементима националне културе, влашки говор са елементима националне културе (3/19)</w:t>
      </w:r>
    </w:p>
    <w:p w14:paraId="1D1C41B7" w14:textId="77777777" w:rsidR="00814F4E" w:rsidRPr="002218A2" w:rsidRDefault="00814F4E" w:rsidP="00814F4E">
      <w:pPr>
        <w:jc w:val="both"/>
        <w:rPr>
          <w:i/>
          <w:sz w:val="22"/>
          <w:szCs w:val="22"/>
          <w:lang w:val="sr-Cyrl-CS"/>
        </w:rPr>
      </w:pPr>
      <w:r w:rsidRPr="002218A2">
        <w:rPr>
          <w:b/>
          <w:bCs/>
          <w:sz w:val="22"/>
          <w:szCs w:val="22"/>
          <w:lang w:val="sr-Cyrl-CS"/>
        </w:rPr>
        <w:t>Ваннаставне активности</w:t>
      </w:r>
      <w:r w:rsidRPr="002218A2">
        <w:rPr>
          <w:sz w:val="22"/>
          <w:szCs w:val="22"/>
          <w:lang w:val="sr-Cyrl-CS"/>
        </w:rPr>
        <w:t xml:space="preserve"> – </w:t>
      </w:r>
      <w:r w:rsidRPr="002218A2">
        <w:rPr>
          <w:i/>
          <w:sz w:val="22"/>
          <w:szCs w:val="22"/>
          <w:lang w:val="sr-Cyrl-CS"/>
        </w:rPr>
        <w:t>хор (16/18)</w:t>
      </w:r>
    </w:p>
    <w:p w14:paraId="6011B89C" w14:textId="77777777" w:rsidR="00814F4E" w:rsidRPr="002218A2" w:rsidRDefault="00814F4E" w:rsidP="00814F4E">
      <w:pPr>
        <w:jc w:val="both"/>
        <w:rPr>
          <w:sz w:val="22"/>
          <w:szCs w:val="22"/>
          <w:lang w:val="ru-RU"/>
        </w:rPr>
      </w:pPr>
    </w:p>
    <w:p w14:paraId="22E41C2E" w14:textId="77777777" w:rsidR="00814F4E" w:rsidRPr="002218A2" w:rsidRDefault="00814F4E" w:rsidP="00814F4E">
      <w:pPr>
        <w:jc w:val="both"/>
        <w:rPr>
          <w:sz w:val="22"/>
          <w:szCs w:val="22"/>
          <w:lang w:val="sr-Cyrl-CS"/>
        </w:rPr>
      </w:pPr>
      <w:r w:rsidRPr="002218A2">
        <w:rPr>
          <w:b/>
          <w:bCs/>
          <w:sz w:val="22"/>
          <w:szCs w:val="22"/>
          <w:lang w:val="sr-Cyrl-CS"/>
        </w:rPr>
        <w:lastRenderedPageBreak/>
        <w:t>Правилник о наставном плану и програму за први и други разред основног образовања и васпитања</w:t>
      </w:r>
      <w:r w:rsidRPr="002218A2">
        <w:rPr>
          <w:sz w:val="22"/>
          <w:szCs w:val="22"/>
          <w:lang w:val="sr-Cyrl-CS"/>
        </w:rPr>
        <w:t xml:space="preserve"> („Службени гласник РС – Просветни гласник“, бр. 10/04, 3/11 и 11/16)</w:t>
      </w:r>
    </w:p>
    <w:p w14:paraId="2419CC95" w14:textId="77777777" w:rsidR="00814F4E" w:rsidRPr="002218A2" w:rsidRDefault="00814F4E" w:rsidP="00814F4E">
      <w:pPr>
        <w:jc w:val="both"/>
        <w:rPr>
          <w:sz w:val="22"/>
          <w:szCs w:val="22"/>
          <w:lang w:val="sr-Cyrl-CS"/>
        </w:rPr>
      </w:pPr>
      <w:r w:rsidRPr="002218A2">
        <w:rPr>
          <w:b/>
          <w:bCs/>
          <w:sz w:val="22"/>
          <w:szCs w:val="22"/>
          <w:lang w:val="sr-Cyrl-CS"/>
        </w:rPr>
        <w:t>Ваннаставе активности</w:t>
      </w:r>
      <w:r w:rsidRPr="002218A2">
        <w:rPr>
          <w:sz w:val="22"/>
          <w:szCs w:val="22"/>
          <w:lang w:val="sr-Cyrl-CS"/>
        </w:rPr>
        <w:t xml:space="preserve"> – </w:t>
      </w:r>
      <w:r w:rsidRPr="002218A2">
        <w:rPr>
          <w:i/>
          <w:sz w:val="22"/>
          <w:szCs w:val="22"/>
          <w:lang w:val="sr-Cyrl-CS"/>
        </w:rPr>
        <w:t>чувари природе, рука у тесту, народна традиција (10/04), шах</w:t>
      </w:r>
      <w:r w:rsidRPr="002218A2">
        <w:rPr>
          <w:sz w:val="22"/>
          <w:szCs w:val="22"/>
          <w:lang w:val="sr-Cyrl-CS"/>
        </w:rPr>
        <w:t xml:space="preserve"> </w:t>
      </w:r>
      <w:r w:rsidRPr="002218A2">
        <w:rPr>
          <w:i/>
          <w:sz w:val="22"/>
          <w:szCs w:val="22"/>
          <w:lang w:val="sr-Cyrl-CS"/>
        </w:rPr>
        <w:t>(3/11), од играчке до рачунара</w:t>
      </w:r>
      <w:r w:rsidRPr="002218A2">
        <w:rPr>
          <w:sz w:val="22"/>
          <w:szCs w:val="22"/>
          <w:lang w:val="sr-Cyrl-CS"/>
        </w:rPr>
        <w:t xml:space="preserve"> </w:t>
      </w:r>
      <w:r w:rsidRPr="002218A2">
        <w:rPr>
          <w:i/>
          <w:sz w:val="22"/>
          <w:szCs w:val="22"/>
          <w:lang w:val="sr-Cyrl-CS"/>
        </w:rPr>
        <w:t>(11/16)</w:t>
      </w:r>
    </w:p>
    <w:p w14:paraId="10E6A740" w14:textId="7BA55C1F" w:rsidR="00814F4E" w:rsidRPr="002218A2" w:rsidRDefault="00814F4E" w:rsidP="002218A2">
      <w:pPr>
        <w:jc w:val="both"/>
        <w:rPr>
          <w:i/>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верска настава – православни катихизис</w:t>
      </w:r>
      <w:r w:rsidRPr="002218A2">
        <w:rPr>
          <w:sz w:val="22"/>
          <w:szCs w:val="22"/>
          <w:lang w:val="sr-Cyrl-CS"/>
        </w:rPr>
        <w:t xml:space="preserve"> </w:t>
      </w:r>
      <w:r w:rsidRPr="002218A2">
        <w:rPr>
          <w:i/>
          <w:sz w:val="22"/>
          <w:szCs w:val="22"/>
          <w:lang w:val="sr-Cyrl-CS"/>
        </w:rPr>
        <w:t>(11/16)</w:t>
      </w:r>
    </w:p>
    <w:p w14:paraId="237D5A74" w14:textId="695F5087" w:rsidR="00544BED" w:rsidRDefault="00411FDE" w:rsidP="00411FDE">
      <w:pPr>
        <w:jc w:val="center"/>
        <w:rPr>
          <w:b/>
          <w:bCs/>
          <w:u w:val="single"/>
          <w:lang w:val="sr-Cyrl-CS"/>
        </w:rPr>
      </w:pPr>
      <w:r>
        <w:rPr>
          <w:b/>
          <w:bCs/>
          <w:u w:val="single"/>
          <w:lang w:val="sr-Cyrl-CS"/>
        </w:rPr>
        <w:t>ТРЕЋИ РАЗРЕД</w:t>
      </w:r>
    </w:p>
    <w:p w14:paraId="08A144F4" w14:textId="77777777" w:rsidR="00411FDE" w:rsidRPr="00544BED" w:rsidRDefault="00411FDE" w:rsidP="00411FDE">
      <w:pPr>
        <w:jc w:val="center"/>
        <w:rPr>
          <w:b/>
          <w:bCs/>
          <w:u w:val="single"/>
          <w:lang w:val="sr-Cyrl-CS"/>
        </w:rPr>
      </w:pPr>
    </w:p>
    <w:p w14:paraId="6AA71AF6" w14:textId="77777777" w:rsidR="00814F4E" w:rsidRPr="00814F4E" w:rsidRDefault="00814F4E" w:rsidP="00814F4E">
      <w:pPr>
        <w:jc w:val="both"/>
        <w:rPr>
          <w:lang w:val="sr-Cyrl-CS"/>
        </w:rPr>
      </w:pPr>
      <w:r w:rsidRPr="00814F4E">
        <w:rPr>
          <w:b/>
          <w:lang w:val="sr-Cyrl-CS"/>
        </w:rPr>
        <w:t xml:space="preserve">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w:t>
      </w:r>
      <w:r w:rsidRPr="00814F4E">
        <w:rPr>
          <w:lang w:val="sr-Cyrl-CS"/>
        </w:rPr>
        <w:t>(„Службени гласник РС – Просветни гласник“, бр. 13/23, 14/23 и 11/24)</w:t>
      </w:r>
    </w:p>
    <w:p w14:paraId="27C24262" w14:textId="77777777" w:rsidR="00814F4E" w:rsidRPr="00814F4E" w:rsidRDefault="00814F4E" w:rsidP="00814F4E">
      <w:pPr>
        <w:jc w:val="both"/>
        <w:rPr>
          <w:lang w:val="sr-Cyrl-CS"/>
        </w:rPr>
      </w:pPr>
      <w:r w:rsidRPr="00814F4E">
        <w:rPr>
          <w:lang w:val="sr-Cyrl-CS"/>
        </w:rPr>
        <w:t>План за први циклус (3. разред)</w:t>
      </w:r>
    </w:p>
    <w:p w14:paraId="62797C78" w14:textId="77777777" w:rsidR="00814F4E" w:rsidRPr="00814F4E" w:rsidRDefault="00814F4E" w:rsidP="00814F4E">
      <w:pPr>
        <w:jc w:val="both"/>
        <w:rPr>
          <w:u w:val="single"/>
          <w:lang w:val="sr-Cyrl-CS"/>
        </w:rPr>
      </w:pPr>
    </w:p>
    <w:p w14:paraId="69A903BF" w14:textId="77777777" w:rsidR="00814F4E" w:rsidRPr="00814F4E" w:rsidRDefault="00814F4E" w:rsidP="00814F4E">
      <w:pPr>
        <w:jc w:val="both"/>
        <w:rPr>
          <w:b/>
          <w:lang w:val="sr-Cyrl-CS"/>
        </w:rPr>
      </w:pPr>
      <w:r w:rsidRPr="00814F4E">
        <w:rPr>
          <w:b/>
          <w:lang w:val="sr-Cyrl-CS"/>
        </w:rPr>
        <w:t xml:space="preserve">Правилник о програму наставе и учења за трећи разред основног образовања и васпитања </w:t>
      </w:r>
      <w:r w:rsidRPr="00814F4E">
        <w:rPr>
          <w:lang w:val="sr-Cyrl-CS"/>
        </w:rPr>
        <w:t>(„Службени гласник РС – Просветни гласник“, бр. 5/19, 1/20</w:t>
      </w:r>
      <w:r w:rsidRPr="00814F4E">
        <w:t>, 6/20</w:t>
      </w:r>
      <w:r w:rsidRPr="00814F4E">
        <w:rPr>
          <w:lang w:val="sr-Cyrl-CS"/>
        </w:rPr>
        <w:t xml:space="preserve"> и </w:t>
      </w:r>
      <w:r w:rsidRPr="00814F4E">
        <w:t>7</w:t>
      </w:r>
      <w:r w:rsidRPr="00814F4E">
        <w:rPr>
          <w:lang w:val="sr-Cyrl-RS"/>
        </w:rPr>
        <w:t>/22</w:t>
      </w:r>
      <w:r w:rsidRPr="00814F4E">
        <w:rPr>
          <w:lang w:val="sr-Cyrl-CS"/>
        </w:rPr>
        <w:t>)</w:t>
      </w:r>
    </w:p>
    <w:p w14:paraId="1401B5C5" w14:textId="77777777" w:rsidR="00814F4E" w:rsidRPr="00814F4E" w:rsidRDefault="00814F4E" w:rsidP="00814F4E">
      <w:pPr>
        <w:jc w:val="both"/>
        <w:rPr>
          <w:lang w:val="sr-Cyrl-CS"/>
        </w:rPr>
      </w:pPr>
      <w:r w:rsidRPr="00544BED">
        <w:rPr>
          <w:b/>
          <w:bCs/>
          <w:lang w:val="sr-Cyrl-CS"/>
        </w:rPr>
        <w:t>Обавезни предмети</w:t>
      </w:r>
      <w:r w:rsidRPr="00814F4E">
        <w:rPr>
          <w:lang w:val="sr-Cyrl-CS"/>
        </w:rPr>
        <w:t xml:space="preserve"> – </w:t>
      </w:r>
      <w:r w:rsidRPr="00814F4E">
        <w:rPr>
          <w:i/>
          <w:lang w:val="sr-Cyrl-CS"/>
        </w:rPr>
        <w:t>српски језик, енглески језик, математика, природа и друштво, ликовна култура, музичка култура, физичко и здравствено васпитање (5/19), дигитални свет (7/22)</w:t>
      </w:r>
    </w:p>
    <w:p w14:paraId="20A6F1F4" w14:textId="77777777" w:rsidR="00814F4E" w:rsidRPr="00814F4E" w:rsidRDefault="00814F4E" w:rsidP="00814F4E">
      <w:pPr>
        <w:tabs>
          <w:tab w:val="left" w:pos="9540"/>
        </w:tabs>
        <w:jc w:val="both"/>
        <w:rPr>
          <w:lang w:val="ru-RU"/>
        </w:rPr>
      </w:pPr>
      <w:r w:rsidRPr="00544BED">
        <w:rPr>
          <w:b/>
          <w:bCs/>
          <w:lang w:val="sr-Cyrl-CS"/>
        </w:rPr>
        <w:t>Изборни предмети</w:t>
      </w:r>
      <w:r w:rsidRPr="00814F4E">
        <w:rPr>
          <w:lang w:val="sr-Cyrl-CS"/>
        </w:rPr>
        <w:t xml:space="preserve"> – </w:t>
      </w:r>
      <w:r w:rsidRPr="00814F4E">
        <w:rPr>
          <w:i/>
          <w:lang w:val="sr-Cyrl-CS"/>
        </w:rPr>
        <w:t>грађанско васпитање (5/19), румунски језик са елементима националне културе (1/20),</w:t>
      </w:r>
      <w:r w:rsidRPr="00814F4E">
        <w:rPr>
          <w:bCs/>
          <w:i/>
          <w:lang w:val="sr-Cyrl-CS"/>
        </w:rPr>
        <w:t xml:space="preserve"> влашки говор са елементима националне културе </w:t>
      </w:r>
      <w:r w:rsidRPr="00814F4E">
        <w:rPr>
          <w:i/>
          <w:lang w:val="sr-Cyrl-CS"/>
        </w:rPr>
        <w:t>(6/20)</w:t>
      </w:r>
    </w:p>
    <w:p w14:paraId="3F9CD7A3" w14:textId="77777777" w:rsidR="00814F4E" w:rsidRPr="00814F4E" w:rsidRDefault="00814F4E" w:rsidP="00814F4E">
      <w:pPr>
        <w:jc w:val="both"/>
        <w:rPr>
          <w:i/>
          <w:lang w:val="sr-Cyrl-CS"/>
        </w:rPr>
      </w:pPr>
      <w:r w:rsidRPr="00544BED">
        <w:rPr>
          <w:b/>
          <w:bCs/>
          <w:lang w:val="sr-Cyrl-CS"/>
        </w:rPr>
        <w:t>Ваннаставне активности</w:t>
      </w:r>
      <w:r w:rsidRPr="00814F4E">
        <w:rPr>
          <w:lang w:val="sr-Cyrl-CS"/>
        </w:rPr>
        <w:t xml:space="preserve"> – </w:t>
      </w:r>
      <w:r w:rsidRPr="00814F4E">
        <w:rPr>
          <w:i/>
          <w:lang w:val="sr-Cyrl-CS"/>
        </w:rPr>
        <w:t>хор (5/19)</w:t>
      </w:r>
    </w:p>
    <w:p w14:paraId="7F095251" w14:textId="77777777" w:rsidR="00814F4E" w:rsidRPr="00814F4E" w:rsidRDefault="00814F4E" w:rsidP="00814F4E">
      <w:pPr>
        <w:jc w:val="both"/>
        <w:rPr>
          <w:u w:val="single"/>
          <w:lang w:val="sr-Cyrl-CS"/>
        </w:rPr>
      </w:pPr>
    </w:p>
    <w:p w14:paraId="23A7DFEB" w14:textId="77777777" w:rsidR="00814F4E" w:rsidRPr="00814F4E" w:rsidRDefault="00814F4E" w:rsidP="00814F4E">
      <w:pPr>
        <w:jc w:val="both"/>
        <w:rPr>
          <w:lang w:val="sr-Cyrl-CS"/>
        </w:rPr>
      </w:pPr>
      <w:r w:rsidRPr="00814F4E">
        <w:rPr>
          <w:b/>
          <w:bCs/>
          <w:lang w:val="sr-Cyrl-CS"/>
        </w:rPr>
        <w:t>Правилник о наставном плану за први, други, трећи и четврти разред основног образовања и васпитања и наставном програму за трећи разред основног образовања и васпитања</w:t>
      </w:r>
      <w:r w:rsidRPr="00814F4E">
        <w:rPr>
          <w:lang w:val="sr-Cyrl-CS"/>
        </w:rPr>
        <w:t xml:space="preserve"> („Службени гласник РС – Просветни гласник“, бр. 1/05, 3/11 и 11/16)</w:t>
      </w:r>
    </w:p>
    <w:p w14:paraId="7A4602D3" w14:textId="77777777" w:rsidR="00814F4E" w:rsidRPr="00814F4E" w:rsidRDefault="00814F4E" w:rsidP="00814F4E">
      <w:pPr>
        <w:jc w:val="both"/>
        <w:rPr>
          <w:lang w:val="sr-Cyrl-CS"/>
        </w:rPr>
      </w:pPr>
      <w:r w:rsidRPr="00544BED">
        <w:rPr>
          <w:b/>
          <w:bCs/>
          <w:lang w:val="sr-Cyrl-CS"/>
        </w:rPr>
        <w:t>Ваннаставне активности</w:t>
      </w:r>
      <w:r w:rsidRPr="00814F4E">
        <w:rPr>
          <w:lang w:val="sr-Cyrl-CS"/>
        </w:rPr>
        <w:t xml:space="preserve"> – </w:t>
      </w:r>
      <w:r w:rsidRPr="00814F4E">
        <w:rPr>
          <w:i/>
          <w:lang w:val="sr-Cyrl-CS"/>
        </w:rPr>
        <w:t>чувари природе, рука у тесту, народна традиција (1/05)</w:t>
      </w:r>
      <w:r w:rsidRPr="00814F4E">
        <w:rPr>
          <w:i/>
          <w:lang w:val="ru-RU"/>
        </w:rPr>
        <w:t xml:space="preserve">, </w:t>
      </w:r>
      <w:r w:rsidRPr="00814F4E">
        <w:rPr>
          <w:i/>
          <w:lang w:val="sr-Cyrl-CS"/>
        </w:rPr>
        <w:t>шах (3/11)</w:t>
      </w:r>
      <w:r w:rsidRPr="00814F4E">
        <w:rPr>
          <w:i/>
          <w:lang w:val="ru-RU"/>
        </w:rPr>
        <w:t xml:space="preserve">, </w:t>
      </w:r>
      <w:r w:rsidRPr="00814F4E">
        <w:rPr>
          <w:i/>
          <w:lang w:val="sr-Cyrl-CS"/>
        </w:rPr>
        <w:t>од играчке до рачунара (11/16)</w:t>
      </w:r>
    </w:p>
    <w:p w14:paraId="6AE74B4A" w14:textId="77777777" w:rsidR="00814F4E" w:rsidRPr="00814F4E" w:rsidRDefault="00814F4E" w:rsidP="00814F4E">
      <w:pPr>
        <w:jc w:val="both"/>
        <w:rPr>
          <w:lang w:val="sr-Cyrl-CS"/>
        </w:rPr>
      </w:pPr>
      <w:r w:rsidRPr="00544BED">
        <w:rPr>
          <w:b/>
          <w:bCs/>
          <w:lang w:val="sr-Cyrl-CS"/>
        </w:rPr>
        <w:t>Изборни предмети</w:t>
      </w:r>
      <w:r w:rsidRPr="00814F4E">
        <w:rPr>
          <w:lang w:val="sr-Cyrl-CS"/>
        </w:rPr>
        <w:t xml:space="preserve"> – </w:t>
      </w:r>
      <w:r w:rsidRPr="00814F4E">
        <w:rPr>
          <w:i/>
          <w:lang w:val="sr-Cyrl-CS"/>
        </w:rPr>
        <w:t>верска настава – православни катихизис (11/16)</w:t>
      </w:r>
    </w:p>
    <w:p w14:paraId="464052CA" w14:textId="77777777" w:rsidR="00814F4E" w:rsidRPr="00814F4E" w:rsidRDefault="00814F4E" w:rsidP="00814F4E">
      <w:pPr>
        <w:jc w:val="both"/>
      </w:pPr>
    </w:p>
    <w:p w14:paraId="2CB4E16E" w14:textId="77777777" w:rsidR="00814F4E" w:rsidRPr="00814F4E" w:rsidRDefault="00814F4E" w:rsidP="00814F4E">
      <w:pPr>
        <w:jc w:val="both"/>
      </w:pPr>
    </w:p>
    <w:p w14:paraId="7F7A571D" w14:textId="43962850" w:rsidR="00544BED" w:rsidRPr="002218A2" w:rsidRDefault="00411FDE" w:rsidP="00411FDE">
      <w:pPr>
        <w:jc w:val="center"/>
        <w:rPr>
          <w:b/>
          <w:bCs/>
          <w:sz w:val="22"/>
          <w:szCs w:val="22"/>
          <w:u w:val="single"/>
          <w:lang w:val="sr-Cyrl-CS"/>
        </w:rPr>
      </w:pPr>
      <w:r w:rsidRPr="002218A2">
        <w:rPr>
          <w:b/>
          <w:bCs/>
          <w:sz w:val="22"/>
          <w:szCs w:val="22"/>
          <w:u w:val="single"/>
          <w:lang w:val="sr-Cyrl-CS"/>
        </w:rPr>
        <w:t>ЧЕТВРТИ РАЗРЕД</w:t>
      </w:r>
    </w:p>
    <w:p w14:paraId="72955036" w14:textId="77777777" w:rsidR="00411FDE" w:rsidRPr="002218A2" w:rsidRDefault="00411FDE" w:rsidP="00411FDE">
      <w:pPr>
        <w:jc w:val="center"/>
        <w:rPr>
          <w:b/>
          <w:bCs/>
          <w:sz w:val="22"/>
          <w:szCs w:val="22"/>
          <w:u w:val="single"/>
          <w:lang w:val="sr-Cyrl-CS"/>
        </w:rPr>
      </w:pPr>
    </w:p>
    <w:p w14:paraId="51FABAFF" w14:textId="77777777" w:rsidR="00814F4E" w:rsidRPr="002218A2" w:rsidRDefault="00814F4E" w:rsidP="00814F4E">
      <w:pPr>
        <w:jc w:val="both"/>
        <w:rPr>
          <w:sz w:val="22"/>
          <w:szCs w:val="22"/>
          <w:lang w:val="sr-Cyrl-CS"/>
        </w:rPr>
      </w:pPr>
      <w:r w:rsidRPr="002218A2">
        <w:rPr>
          <w:b/>
          <w:sz w:val="22"/>
          <w:szCs w:val="22"/>
          <w:lang w:val="sr-Cyrl-CS"/>
        </w:rPr>
        <w:t xml:space="preserve">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w:t>
      </w:r>
      <w:r w:rsidRPr="002218A2">
        <w:rPr>
          <w:sz w:val="22"/>
          <w:szCs w:val="22"/>
          <w:lang w:val="sr-Cyrl-CS"/>
        </w:rPr>
        <w:t>(„Службени гласник РС – Просветни гласник“, бр. 13/23, 14/23 и 11/24)</w:t>
      </w:r>
    </w:p>
    <w:p w14:paraId="1AE4BCA1" w14:textId="77777777" w:rsidR="00814F4E" w:rsidRPr="002218A2" w:rsidRDefault="00814F4E" w:rsidP="00814F4E">
      <w:pPr>
        <w:jc w:val="both"/>
        <w:rPr>
          <w:b/>
          <w:bCs/>
          <w:sz w:val="22"/>
          <w:szCs w:val="22"/>
          <w:lang w:val="sr-Cyrl-CS"/>
        </w:rPr>
      </w:pPr>
      <w:r w:rsidRPr="002218A2">
        <w:rPr>
          <w:sz w:val="22"/>
          <w:szCs w:val="22"/>
          <w:lang w:val="sr-Cyrl-CS"/>
        </w:rPr>
        <w:t>План за први циклус (4. разред)</w:t>
      </w:r>
    </w:p>
    <w:p w14:paraId="542526DB" w14:textId="77777777" w:rsidR="00814F4E" w:rsidRPr="002218A2" w:rsidRDefault="00814F4E" w:rsidP="00814F4E">
      <w:pPr>
        <w:jc w:val="both"/>
        <w:rPr>
          <w:sz w:val="22"/>
          <w:szCs w:val="22"/>
          <w:u w:val="single"/>
          <w:lang w:val="sr-Cyrl-CS"/>
        </w:rPr>
      </w:pPr>
    </w:p>
    <w:p w14:paraId="30508C81" w14:textId="77777777" w:rsidR="00814F4E" w:rsidRPr="002218A2" w:rsidRDefault="00814F4E" w:rsidP="00814F4E">
      <w:pPr>
        <w:jc w:val="both"/>
        <w:rPr>
          <w:b/>
          <w:sz w:val="22"/>
          <w:szCs w:val="22"/>
          <w:lang w:val="sr-Cyrl-CS"/>
        </w:rPr>
      </w:pPr>
      <w:r w:rsidRPr="002218A2">
        <w:rPr>
          <w:b/>
          <w:sz w:val="22"/>
          <w:szCs w:val="22"/>
          <w:lang w:val="sr-Cyrl-CS"/>
        </w:rPr>
        <w:t xml:space="preserve">Правилник о програму наставе и учења за четврти разред основног образовања и васпитања </w:t>
      </w:r>
      <w:r w:rsidRPr="002218A2">
        <w:rPr>
          <w:sz w:val="22"/>
          <w:szCs w:val="22"/>
          <w:lang w:val="sr-Cyrl-CS"/>
        </w:rPr>
        <w:t xml:space="preserve">(„Службени гласник РС – Просветни гласник“, бр. 11/19, 6/20 и </w:t>
      </w:r>
      <w:r w:rsidRPr="002218A2">
        <w:rPr>
          <w:sz w:val="22"/>
          <w:szCs w:val="22"/>
        </w:rPr>
        <w:t>1/23</w:t>
      </w:r>
      <w:r w:rsidRPr="002218A2">
        <w:rPr>
          <w:sz w:val="22"/>
          <w:szCs w:val="22"/>
          <w:lang w:val="sr-Cyrl-CS"/>
        </w:rPr>
        <w:t>)</w:t>
      </w:r>
    </w:p>
    <w:p w14:paraId="1D2B0EC0" w14:textId="77777777" w:rsidR="00814F4E" w:rsidRPr="002218A2" w:rsidRDefault="00814F4E" w:rsidP="00814F4E">
      <w:pPr>
        <w:jc w:val="both"/>
        <w:rPr>
          <w:sz w:val="22"/>
          <w:szCs w:val="22"/>
          <w:lang w:val="sr-Cyrl-CS"/>
        </w:rPr>
      </w:pPr>
      <w:r w:rsidRPr="002218A2">
        <w:rPr>
          <w:b/>
          <w:bCs/>
          <w:sz w:val="22"/>
          <w:szCs w:val="22"/>
          <w:lang w:val="sr-Cyrl-CS"/>
        </w:rPr>
        <w:t>Обавезни предмети</w:t>
      </w:r>
      <w:r w:rsidRPr="002218A2">
        <w:rPr>
          <w:sz w:val="22"/>
          <w:szCs w:val="22"/>
          <w:lang w:val="sr-Cyrl-CS"/>
        </w:rPr>
        <w:t xml:space="preserve"> – </w:t>
      </w:r>
      <w:r w:rsidRPr="002218A2">
        <w:rPr>
          <w:i/>
          <w:sz w:val="22"/>
          <w:szCs w:val="22"/>
          <w:lang w:val="sr-Cyrl-CS"/>
        </w:rPr>
        <w:t>српски језик, енглески језик, математика, природа и друштво, ликовна култура, музичка култура, физичко и здравствено васпитање (11/19), дигитални свет (</w:t>
      </w:r>
      <w:r w:rsidRPr="002218A2">
        <w:rPr>
          <w:i/>
          <w:sz w:val="22"/>
          <w:szCs w:val="22"/>
        </w:rPr>
        <w:t>1/23</w:t>
      </w:r>
      <w:r w:rsidRPr="002218A2">
        <w:rPr>
          <w:i/>
          <w:sz w:val="22"/>
          <w:szCs w:val="22"/>
          <w:lang w:val="sr-Cyrl-CS"/>
        </w:rPr>
        <w:t>)</w:t>
      </w:r>
    </w:p>
    <w:p w14:paraId="17E1A615" w14:textId="77777777" w:rsidR="00814F4E" w:rsidRPr="002218A2" w:rsidRDefault="00814F4E" w:rsidP="00814F4E">
      <w:pPr>
        <w:jc w:val="both"/>
        <w:rPr>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грађанско васпитање (11/19), румунски језик са елементима националне културе,</w:t>
      </w:r>
      <w:r w:rsidRPr="002218A2">
        <w:rPr>
          <w:bCs/>
          <w:i/>
          <w:sz w:val="22"/>
          <w:szCs w:val="22"/>
          <w:lang w:val="sr-Cyrl-CS"/>
        </w:rPr>
        <w:t xml:space="preserve"> влашки говор са елементима националне културе (6/20)</w:t>
      </w:r>
    </w:p>
    <w:p w14:paraId="46AD2E4C" w14:textId="77777777" w:rsidR="00814F4E" w:rsidRPr="002218A2" w:rsidRDefault="00814F4E" w:rsidP="00814F4E">
      <w:pPr>
        <w:jc w:val="both"/>
        <w:rPr>
          <w:i/>
          <w:sz w:val="22"/>
          <w:szCs w:val="22"/>
          <w:lang w:val="sr-Cyrl-CS"/>
        </w:rPr>
      </w:pPr>
      <w:r w:rsidRPr="002218A2">
        <w:rPr>
          <w:b/>
          <w:bCs/>
          <w:sz w:val="22"/>
          <w:szCs w:val="22"/>
          <w:lang w:val="sr-Cyrl-CS"/>
        </w:rPr>
        <w:t>Ваннаставне активности</w:t>
      </w:r>
      <w:r w:rsidRPr="002218A2">
        <w:rPr>
          <w:sz w:val="22"/>
          <w:szCs w:val="22"/>
          <w:lang w:val="sr-Cyrl-CS"/>
        </w:rPr>
        <w:t xml:space="preserve"> – </w:t>
      </w:r>
      <w:r w:rsidRPr="002218A2">
        <w:rPr>
          <w:i/>
          <w:sz w:val="22"/>
          <w:szCs w:val="22"/>
          <w:lang w:val="sr-Cyrl-CS"/>
        </w:rPr>
        <w:t>хор (11/19)</w:t>
      </w:r>
    </w:p>
    <w:p w14:paraId="7CD5FC10" w14:textId="77777777" w:rsidR="00814F4E" w:rsidRPr="002218A2" w:rsidRDefault="00814F4E" w:rsidP="00814F4E">
      <w:pPr>
        <w:jc w:val="both"/>
        <w:rPr>
          <w:sz w:val="22"/>
          <w:szCs w:val="22"/>
          <w:u w:val="single"/>
          <w:lang w:val="sr-Cyrl-CS"/>
        </w:rPr>
      </w:pPr>
    </w:p>
    <w:p w14:paraId="3833E594" w14:textId="77777777" w:rsidR="00814F4E" w:rsidRPr="002218A2" w:rsidRDefault="00814F4E" w:rsidP="00814F4E">
      <w:pPr>
        <w:jc w:val="both"/>
        <w:rPr>
          <w:sz w:val="22"/>
          <w:szCs w:val="22"/>
          <w:lang w:val="sr-Cyrl-CS"/>
        </w:rPr>
      </w:pPr>
      <w:r w:rsidRPr="002218A2">
        <w:rPr>
          <w:b/>
          <w:bCs/>
          <w:sz w:val="22"/>
          <w:szCs w:val="22"/>
          <w:lang w:val="sr-Cyrl-CS"/>
        </w:rPr>
        <w:t>Правилник о наставном програму за четврти разред основног образовања и васпитања</w:t>
      </w:r>
      <w:r w:rsidRPr="002218A2">
        <w:rPr>
          <w:sz w:val="22"/>
          <w:szCs w:val="22"/>
          <w:lang w:val="sr-Cyrl-CS"/>
        </w:rPr>
        <w:t xml:space="preserve"> („Службени гласник РС – Просветни гласник“, бр. 3/06, 3/11 и 11/16)</w:t>
      </w:r>
    </w:p>
    <w:p w14:paraId="39FB2AAB" w14:textId="77777777" w:rsidR="00814F4E" w:rsidRPr="002218A2" w:rsidRDefault="00814F4E" w:rsidP="00814F4E">
      <w:pPr>
        <w:jc w:val="both"/>
        <w:rPr>
          <w:i/>
          <w:sz w:val="22"/>
          <w:szCs w:val="22"/>
          <w:lang w:val="sr-Cyrl-CS"/>
        </w:rPr>
      </w:pPr>
      <w:r w:rsidRPr="002218A2">
        <w:rPr>
          <w:b/>
          <w:bCs/>
          <w:sz w:val="22"/>
          <w:szCs w:val="22"/>
          <w:lang w:val="sr-Cyrl-CS"/>
        </w:rPr>
        <w:t>Ваннаставне активности</w:t>
      </w:r>
      <w:r w:rsidRPr="002218A2">
        <w:rPr>
          <w:sz w:val="22"/>
          <w:szCs w:val="22"/>
          <w:lang w:val="sr-Cyrl-CS"/>
        </w:rPr>
        <w:t xml:space="preserve"> – </w:t>
      </w:r>
      <w:r w:rsidRPr="002218A2">
        <w:rPr>
          <w:i/>
          <w:sz w:val="22"/>
          <w:szCs w:val="22"/>
          <w:lang w:val="sr-Cyrl-CS"/>
        </w:rPr>
        <w:t>чувари природе, рука у тесту, народна традиција (3/06)</w:t>
      </w:r>
      <w:r w:rsidRPr="002218A2">
        <w:rPr>
          <w:i/>
          <w:sz w:val="22"/>
          <w:szCs w:val="22"/>
          <w:lang w:val="ru-RU"/>
        </w:rPr>
        <w:t xml:space="preserve">, </w:t>
      </w:r>
      <w:r w:rsidRPr="002218A2">
        <w:rPr>
          <w:i/>
          <w:sz w:val="22"/>
          <w:szCs w:val="22"/>
          <w:lang w:val="sr-Cyrl-CS"/>
        </w:rPr>
        <w:t>шах (3/11)</w:t>
      </w:r>
      <w:r w:rsidRPr="002218A2">
        <w:rPr>
          <w:i/>
          <w:sz w:val="22"/>
          <w:szCs w:val="22"/>
          <w:lang w:val="ru-RU"/>
        </w:rPr>
        <w:t xml:space="preserve">, </w:t>
      </w:r>
      <w:r w:rsidRPr="002218A2">
        <w:rPr>
          <w:i/>
          <w:sz w:val="22"/>
          <w:szCs w:val="22"/>
          <w:lang w:val="sr-Cyrl-CS"/>
        </w:rPr>
        <w:t>од играчке до рачунара (11/16)</w:t>
      </w:r>
    </w:p>
    <w:p w14:paraId="73A0BC08" w14:textId="77777777" w:rsidR="00814F4E" w:rsidRPr="002218A2" w:rsidRDefault="00814F4E" w:rsidP="00814F4E">
      <w:pPr>
        <w:jc w:val="both"/>
        <w:rPr>
          <w:i/>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верска настава – православни катихизис (11/16)</w:t>
      </w:r>
    </w:p>
    <w:p w14:paraId="785A7DE8" w14:textId="77777777" w:rsidR="00814F4E" w:rsidRPr="002218A2" w:rsidRDefault="00814F4E" w:rsidP="00814F4E">
      <w:pPr>
        <w:jc w:val="both"/>
        <w:rPr>
          <w:iCs/>
          <w:sz w:val="22"/>
          <w:szCs w:val="22"/>
          <w:lang w:val="sr-Cyrl-CS"/>
        </w:rPr>
      </w:pPr>
    </w:p>
    <w:p w14:paraId="429D28FD" w14:textId="77777777" w:rsidR="00814F4E" w:rsidRPr="002218A2" w:rsidRDefault="00814F4E" w:rsidP="00814F4E">
      <w:pPr>
        <w:jc w:val="both"/>
        <w:rPr>
          <w:iCs/>
          <w:sz w:val="22"/>
          <w:szCs w:val="22"/>
          <w:lang w:val="sr-Cyrl-CS"/>
        </w:rPr>
      </w:pPr>
    </w:p>
    <w:p w14:paraId="53E101A6" w14:textId="0AB47574" w:rsidR="00544BED" w:rsidRPr="002218A2" w:rsidRDefault="00411FDE" w:rsidP="00411FDE">
      <w:pPr>
        <w:jc w:val="center"/>
        <w:rPr>
          <w:b/>
          <w:bCs/>
          <w:sz w:val="22"/>
          <w:szCs w:val="22"/>
          <w:u w:val="single"/>
          <w:lang w:val="sr-Cyrl-CS"/>
        </w:rPr>
      </w:pPr>
      <w:r w:rsidRPr="002218A2">
        <w:rPr>
          <w:b/>
          <w:bCs/>
          <w:sz w:val="22"/>
          <w:szCs w:val="22"/>
          <w:u w:val="single"/>
          <w:lang w:val="sr-Cyrl-CS"/>
        </w:rPr>
        <w:t>ПЕТИ РАЗРЕД</w:t>
      </w:r>
    </w:p>
    <w:p w14:paraId="480AA4ED" w14:textId="77777777" w:rsidR="00411FDE" w:rsidRPr="00544BED" w:rsidRDefault="00411FDE" w:rsidP="00411FDE">
      <w:pPr>
        <w:jc w:val="center"/>
        <w:rPr>
          <w:b/>
          <w:bCs/>
          <w:u w:val="single"/>
          <w:lang w:val="sr-Cyrl-CS"/>
        </w:rPr>
      </w:pPr>
    </w:p>
    <w:p w14:paraId="30D7DDAA" w14:textId="77777777" w:rsidR="00814F4E" w:rsidRPr="00814F4E" w:rsidRDefault="00814F4E" w:rsidP="00814F4E">
      <w:pPr>
        <w:jc w:val="both"/>
        <w:rPr>
          <w:lang w:val="sr-Cyrl-CS"/>
        </w:rPr>
      </w:pPr>
      <w:r w:rsidRPr="00814F4E">
        <w:rPr>
          <w:b/>
          <w:bCs/>
          <w:lang w:val="sr-Cyrl-CS"/>
        </w:rPr>
        <w:t xml:space="preserve">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w:t>
      </w:r>
      <w:r w:rsidRPr="00814F4E">
        <w:rPr>
          <w:lang w:val="sr-Cyrl-CS"/>
        </w:rPr>
        <w:t>(„Службени гласник РС – Просветни гласник”, бр. 15/18, 3/20, 17/21, 16/22, 13/23 и 14/23)</w:t>
      </w:r>
    </w:p>
    <w:p w14:paraId="645F9CBF" w14:textId="77777777" w:rsidR="00814F4E" w:rsidRPr="00814F4E" w:rsidRDefault="00814F4E" w:rsidP="00814F4E">
      <w:pPr>
        <w:jc w:val="both"/>
        <w:rPr>
          <w:bCs/>
          <w:lang w:val="sr-Cyrl-CS"/>
        </w:rPr>
      </w:pPr>
      <w:r w:rsidRPr="00814F4E">
        <w:rPr>
          <w:bCs/>
          <w:lang w:val="sr-Cyrl-CS"/>
        </w:rPr>
        <w:t>План за 5. разред</w:t>
      </w:r>
      <w:r w:rsidRPr="00814F4E">
        <w:rPr>
          <w:bCs/>
          <w:lang w:val="ru-RU"/>
        </w:rPr>
        <w:t xml:space="preserve"> </w:t>
      </w:r>
      <w:r w:rsidRPr="00814F4E">
        <w:rPr>
          <w:bCs/>
          <w:i/>
          <w:lang w:val="sr-Cyrl-CS"/>
        </w:rPr>
        <w:t>(13/23)</w:t>
      </w:r>
    </w:p>
    <w:p w14:paraId="430D2AFF" w14:textId="77777777" w:rsidR="00814F4E" w:rsidRPr="00814F4E" w:rsidRDefault="00814F4E" w:rsidP="00814F4E">
      <w:pPr>
        <w:jc w:val="both"/>
        <w:rPr>
          <w:b/>
          <w:bCs/>
          <w:lang w:val="sr-Cyrl-CS"/>
        </w:rPr>
      </w:pPr>
      <w:r w:rsidRPr="00544BED">
        <w:rPr>
          <w:b/>
          <w:lang w:val="sr-Cyrl-CS"/>
        </w:rPr>
        <w:t>Обавезни предмети</w:t>
      </w:r>
      <w:r w:rsidRPr="00814F4E">
        <w:rPr>
          <w:bCs/>
          <w:lang w:val="sr-Cyrl-CS"/>
        </w:rPr>
        <w:t xml:space="preserve"> – </w:t>
      </w:r>
      <w:r w:rsidRPr="00814F4E">
        <w:rPr>
          <w:bCs/>
          <w:i/>
          <w:lang w:val="sr-Cyrl-CS"/>
        </w:rPr>
        <w:t>српски језик и књижевност, енглески језик, ликовна култура, музичка култура, историја, географија, математика, биологија, физичко и здравствено васпитање (15/18), техника и технологија, информатика и рачунарство (15/18 и 3/20)</w:t>
      </w:r>
    </w:p>
    <w:p w14:paraId="6B3749C8" w14:textId="77777777" w:rsidR="00814F4E" w:rsidRPr="00814F4E" w:rsidRDefault="00814F4E" w:rsidP="00814F4E">
      <w:pPr>
        <w:jc w:val="both"/>
        <w:rPr>
          <w:bCs/>
          <w:i/>
          <w:lang w:val="ru-RU"/>
        </w:rPr>
      </w:pPr>
      <w:r w:rsidRPr="00544BED">
        <w:rPr>
          <w:b/>
          <w:lang w:val="sr-Cyrl-CS"/>
        </w:rPr>
        <w:t>Изборни предмети</w:t>
      </w:r>
      <w:r w:rsidRPr="00814F4E">
        <w:rPr>
          <w:bCs/>
          <w:lang w:val="sr-Cyrl-CS"/>
        </w:rPr>
        <w:t xml:space="preserve"> – </w:t>
      </w:r>
      <w:r w:rsidRPr="00814F4E">
        <w:rPr>
          <w:bCs/>
          <w:i/>
          <w:lang w:val="sr-Cyrl-CS"/>
        </w:rPr>
        <w:t>грађанско васпитање, француски језик, румунски језик са елементима националне културе, влашки говор са елементима националне културе (15/18)</w:t>
      </w:r>
    </w:p>
    <w:p w14:paraId="431672FE" w14:textId="77777777" w:rsidR="00814F4E" w:rsidRPr="00814F4E" w:rsidRDefault="00814F4E" w:rsidP="00814F4E">
      <w:pPr>
        <w:jc w:val="both"/>
        <w:rPr>
          <w:bCs/>
          <w:i/>
          <w:lang w:val="ru-RU"/>
        </w:rPr>
      </w:pPr>
      <w:r w:rsidRPr="00544BED">
        <w:rPr>
          <w:b/>
          <w:lang w:val="sr-Cyrl-CS"/>
        </w:rPr>
        <w:t>Ваннаставне активности</w:t>
      </w:r>
      <w:r w:rsidRPr="00814F4E">
        <w:rPr>
          <w:bCs/>
          <w:lang w:val="sr-Cyrl-CS"/>
        </w:rPr>
        <w:t xml:space="preserve"> – </w:t>
      </w:r>
      <w:r w:rsidRPr="00814F4E">
        <w:rPr>
          <w:bCs/>
          <w:i/>
          <w:lang w:val="sr-Cyrl-CS"/>
        </w:rPr>
        <w:t>хор/оркестар (15/18)</w:t>
      </w:r>
    </w:p>
    <w:p w14:paraId="4F46657F" w14:textId="77777777" w:rsidR="00814F4E" w:rsidRPr="00814F4E" w:rsidRDefault="00814F4E" w:rsidP="00814F4E">
      <w:pPr>
        <w:jc w:val="both"/>
        <w:rPr>
          <w:i/>
          <w:iCs/>
          <w:lang w:val="sr-Cyrl-RS"/>
        </w:rPr>
      </w:pPr>
      <w:r w:rsidRPr="00544BED">
        <w:rPr>
          <w:b/>
          <w:bCs/>
          <w:lang w:val="sr-Cyrl-CS"/>
        </w:rPr>
        <w:t>Слободне наставне активности</w:t>
      </w:r>
      <w:r w:rsidRPr="00814F4E">
        <w:rPr>
          <w:lang w:val="sr-Cyrl-CS"/>
        </w:rPr>
        <w:t xml:space="preserve"> – </w:t>
      </w:r>
      <w:r w:rsidRPr="00814F4E">
        <w:rPr>
          <w:i/>
          <w:iCs/>
          <w:lang w:val="sr-Cyrl-CS"/>
        </w:rPr>
        <w:t xml:space="preserve">вежбањем до здравља, животне вештине, медијска писменост, цртање, сликање и вајање, чувари природе, музиком кроз живот, сачувајмо нашу планету (17/21 и 16/22), вредности и врлине као животни компас </w:t>
      </w:r>
      <w:r w:rsidRPr="00814F4E">
        <w:rPr>
          <w:i/>
          <w:iCs/>
        </w:rPr>
        <w:t xml:space="preserve">I </w:t>
      </w:r>
      <w:r w:rsidRPr="00814F4E">
        <w:rPr>
          <w:i/>
          <w:iCs/>
          <w:lang w:val="sr-Cyrl-RS"/>
        </w:rPr>
        <w:t>(14/23)</w:t>
      </w:r>
    </w:p>
    <w:p w14:paraId="5AB09034" w14:textId="77777777" w:rsidR="00814F4E" w:rsidRPr="00814F4E" w:rsidRDefault="00814F4E" w:rsidP="00814F4E">
      <w:pPr>
        <w:jc w:val="both"/>
        <w:rPr>
          <w:b/>
          <w:bCs/>
          <w:lang w:val="sr-Cyrl-CS"/>
        </w:rPr>
      </w:pPr>
    </w:p>
    <w:p w14:paraId="4298F747" w14:textId="77777777" w:rsidR="00814F4E" w:rsidRPr="00814F4E" w:rsidRDefault="00814F4E" w:rsidP="00814F4E">
      <w:pPr>
        <w:jc w:val="both"/>
        <w:rPr>
          <w:lang w:val="sr-Cyrl-CS"/>
        </w:rPr>
      </w:pPr>
      <w:r w:rsidRPr="00814F4E">
        <w:rPr>
          <w:b/>
          <w:bCs/>
          <w:lang w:val="sr-Cyrl-CS"/>
        </w:rPr>
        <w:t xml:space="preserve">Правилник о наставном плану за други циклус основног образовања и васпитања и наставном програму за пети разред основног образовања и васпитања </w:t>
      </w:r>
      <w:r w:rsidRPr="00814F4E">
        <w:rPr>
          <w:lang w:val="sr-Cyrl-CS"/>
        </w:rPr>
        <w:t>(„Службени гласник РС – Просветни гласник” број 6/07 и 11/16)</w:t>
      </w:r>
    </w:p>
    <w:p w14:paraId="01533736" w14:textId="77777777" w:rsidR="00814F4E" w:rsidRPr="00814F4E" w:rsidRDefault="00814F4E" w:rsidP="00814F4E">
      <w:pPr>
        <w:jc w:val="both"/>
        <w:rPr>
          <w:bCs/>
          <w:i/>
          <w:lang w:val="sr-Cyrl-CS"/>
        </w:rPr>
      </w:pPr>
      <w:r w:rsidRPr="00544BED">
        <w:rPr>
          <w:b/>
          <w:lang w:val="sr-Cyrl-CS"/>
        </w:rPr>
        <w:t>Слободне наставне активности</w:t>
      </w:r>
      <w:r w:rsidRPr="00814F4E">
        <w:rPr>
          <w:bCs/>
          <w:lang w:val="sr-Cyrl-CS"/>
        </w:rPr>
        <w:t xml:space="preserve"> –</w:t>
      </w:r>
      <w:r w:rsidRPr="00814F4E">
        <w:rPr>
          <w:bCs/>
          <w:i/>
          <w:lang w:val="sr-Cyrl-CS"/>
        </w:rPr>
        <w:t xml:space="preserve"> хор и оркестар, шах, свакодневни живот у прошлости (6/07)</w:t>
      </w:r>
    </w:p>
    <w:p w14:paraId="7079D2FA" w14:textId="77777777" w:rsidR="00814F4E" w:rsidRPr="00814F4E" w:rsidRDefault="00814F4E" w:rsidP="00814F4E">
      <w:pPr>
        <w:jc w:val="both"/>
        <w:rPr>
          <w:bCs/>
          <w:lang w:val="sr-Cyrl-CS"/>
        </w:rPr>
      </w:pPr>
      <w:r w:rsidRPr="00544BED">
        <w:rPr>
          <w:b/>
          <w:lang w:val="sr-Cyrl-CS"/>
        </w:rPr>
        <w:t>Изборни предмети</w:t>
      </w:r>
      <w:r w:rsidRPr="00814F4E">
        <w:rPr>
          <w:bCs/>
          <w:lang w:val="sr-Cyrl-CS"/>
        </w:rPr>
        <w:t xml:space="preserve"> </w:t>
      </w:r>
      <w:r w:rsidRPr="00814F4E">
        <w:rPr>
          <w:bCs/>
          <w:i/>
          <w:lang w:val="sr-Cyrl-CS"/>
        </w:rPr>
        <w:t>–</w:t>
      </w:r>
      <w:r w:rsidRPr="00814F4E">
        <w:rPr>
          <w:bCs/>
          <w:lang w:val="sr-Cyrl-CS"/>
        </w:rPr>
        <w:t xml:space="preserve"> </w:t>
      </w:r>
      <w:r w:rsidRPr="00814F4E">
        <w:rPr>
          <w:bCs/>
          <w:i/>
          <w:lang w:val="sr-Cyrl-CS"/>
        </w:rPr>
        <w:t>верска настава</w:t>
      </w:r>
      <w:r w:rsidRPr="00814F4E">
        <w:rPr>
          <w:i/>
          <w:lang w:val="sr-Cyrl-CS"/>
        </w:rPr>
        <w:t xml:space="preserve"> – православни катихизис (11/16)</w:t>
      </w:r>
    </w:p>
    <w:p w14:paraId="0C9FC227" w14:textId="77777777" w:rsidR="00814F4E" w:rsidRPr="00814F4E" w:rsidRDefault="00814F4E" w:rsidP="00814F4E">
      <w:pPr>
        <w:jc w:val="both"/>
        <w:rPr>
          <w:bCs/>
          <w:lang w:val="sr-Cyrl-CS"/>
        </w:rPr>
      </w:pPr>
    </w:p>
    <w:p w14:paraId="67E7FE73" w14:textId="77777777" w:rsidR="00814F4E" w:rsidRPr="00814F4E" w:rsidRDefault="00814F4E" w:rsidP="00814F4E">
      <w:pPr>
        <w:jc w:val="both"/>
        <w:rPr>
          <w:bCs/>
          <w:lang w:val="sr-Cyrl-CS"/>
        </w:rPr>
      </w:pPr>
    </w:p>
    <w:p w14:paraId="2132CEA4" w14:textId="661AD7DA" w:rsidR="00411FDE" w:rsidRDefault="00411FDE" w:rsidP="00411FDE">
      <w:pPr>
        <w:jc w:val="center"/>
        <w:rPr>
          <w:b/>
          <w:u w:val="single"/>
          <w:lang w:val="sr-Cyrl-CS"/>
        </w:rPr>
      </w:pPr>
      <w:r>
        <w:rPr>
          <w:b/>
          <w:u w:val="single"/>
          <w:lang w:val="sr-Cyrl-CS"/>
        </w:rPr>
        <w:t>ШЕСТИ РАЗРЕД</w:t>
      </w:r>
    </w:p>
    <w:p w14:paraId="2ED7B9A9" w14:textId="77777777" w:rsidR="00411FDE" w:rsidRPr="00411FDE" w:rsidRDefault="00411FDE" w:rsidP="00411FDE">
      <w:pPr>
        <w:jc w:val="center"/>
        <w:rPr>
          <w:b/>
          <w:u w:val="single"/>
          <w:lang w:val="sr-Cyrl-CS"/>
        </w:rPr>
      </w:pPr>
    </w:p>
    <w:p w14:paraId="4BDF16EC" w14:textId="77777777" w:rsidR="00814F4E" w:rsidRPr="00814F4E" w:rsidRDefault="00814F4E" w:rsidP="00814F4E">
      <w:pPr>
        <w:jc w:val="both"/>
        <w:rPr>
          <w:lang w:val="sr-Cyrl-CS"/>
        </w:rPr>
      </w:pPr>
      <w:r w:rsidRPr="00814F4E">
        <w:rPr>
          <w:b/>
          <w:bCs/>
          <w:lang w:val="sr-Cyrl-CS"/>
        </w:rPr>
        <w:t xml:space="preserve">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w:t>
      </w:r>
      <w:r w:rsidRPr="00814F4E">
        <w:rPr>
          <w:lang w:val="sr-Cyrl-CS"/>
        </w:rPr>
        <w:t>(„Службени гласник РС – Просветни гласник”, бр, 15/18, 3/19, 17/21, 16/22, 13/23 и 14/23)</w:t>
      </w:r>
    </w:p>
    <w:p w14:paraId="487F2C5B" w14:textId="77777777" w:rsidR="00814F4E" w:rsidRPr="00814F4E" w:rsidRDefault="00814F4E" w:rsidP="00814F4E">
      <w:pPr>
        <w:jc w:val="both"/>
        <w:rPr>
          <w:bCs/>
          <w:lang w:val="sr-Cyrl-CS"/>
        </w:rPr>
      </w:pPr>
      <w:r w:rsidRPr="00814F4E">
        <w:rPr>
          <w:bCs/>
          <w:lang w:val="sr-Cyrl-CS"/>
        </w:rPr>
        <w:t xml:space="preserve">План за 6. разред </w:t>
      </w:r>
      <w:r w:rsidRPr="00814F4E">
        <w:rPr>
          <w:bCs/>
          <w:i/>
          <w:lang w:val="sr-Cyrl-CS"/>
        </w:rPr>
        <w:t>(13/23)</w:t>
      </w:r>
    </w:p>
    <w:p w14:paraId="51D589FB" w14:textId="77777777" w:rsidR="00814F4E" w:rsidRPr="00814F4E" w:rsidRDefault="00814F4E" w:rsidP="00814F4E">
      <w:pPr>
        <w:jc w:val="both"/>
        <w:rPr>
          <w:b/>
          <w:bCs/>
          <w:lang w:val="ru-RU"/>
        </w:rPr>
      </w:pPr>
      <w:r w:rsidRPr="00544BED">
        <w:rPr>
          <w:b/>
          <w:lang w:val="sr-Cyrl-CS"/>
        </w:rPr>
        <w:t>Обавезни предмети</w:t>
      </w:r>
      <w:r w:rsidRPr="00814F4E">
        <w:rPr>
          <w:bCs/>
          <w:lang w:val="sr-Cyrl-CS"/>
        </w:rPr>
        <w:t xml:space="preserve"> – </w:t>
      </w:r>
      <w:r w:rsidRPr="00814F4E">
        <w:rPr>
          <w:bCs/>
          <w:i/>
          <w:lang w:val="sr-Cyrl-CS"/>
        </w:rPr>
        <w:t>српски језик и књижевност, енглески језик, ликовна култура, музичка култура, историја, географија, физика, математика, биологија (15/18)</w:t>
      </w:r>
    </w:p>
    <w:p w14:paraId="081B43BE" w14:textId="77777777" w:rsidR="00814F4E" w:rsidRPr="00814F4E" w:rsidRDefault="00814F4E" w:rsidP="00814F4E">
      <w:pPr>
        <w:jc w:val="both"/>
        <w:rPr>
          <w:bCs/>
          <w:i/>
          <w:lang w:val="sr-Cyrl-CS"/>
        </w:rPr>
      </w:pPr>
      <w:r w:rsidRPr="00544BED">
        <w:rPr>
          <w:b/>
          <w:lang w:val="sr-Cyrl-CS"/>
        </w:rPr>
        <w:t>Изборни предмети</w:t>
      </w:r>
      <w:r w:rsidRPr="00814F4E">
        <w:rPr>
          <w:bCs/>
          <w:lang w:val="sr-Cyrl-CS"/>
        </w:rPr>
        <w:t xml:space="preserve"> – </w:t>
      </w:r>
      <w:r w:rsidRPr="00814F4E">
        <w:rPr>
          <w:bCs/>
          <w:i/>
          <w:lang w:val="sr-Cyrl-CS"/>
        </w:rPr>
        <w:t>грађанско васпитање, француски језик (15/18), румунски језик са елементима националне културе, влашки говор са елементима националне културе (3/19)</w:t>
      </w:r>
    </w:p>
    <w:p w14:paraId="19029689" w14:textId="77777777" w:rsidR="00814F4E" w:rsidRPr="00814F4E" w:rsidRDefault="00814F4E" w:rsidP="00814F4E">
      <w:pPr>
        <w:jc w:val="both"/>
        <w:rPr>
          <w:bCs/>
          <w:i/>
        </w:rPr>
      </w:pPr>
      <w:r w:rsidRPr="00544BED">
        <w:rPr>
          <w:b/>
          <w:lang w:val="sr-Cyrl-CS"/>
        </w:rPr>
        <w:t>Ваннаставне активности</w:t>
      </w:r>
      <w:r w:rsidRPr="00814F4E">
        <w:rPr>
          <w:bCs/>
          <w:lang w:val="sr-Cyrl-CS"/>
        </w:rPr>
        <w:t xml:space="preserve"> – </w:t>
      </w:r>
      <w:r w:rsidRPr="00814F4E">
        <w:rPr>
          <w:bCs/>
          <w:i/>
          <w:lang w:val="sr-Cyrl-CS"/>
        </w:rPr>
        <w:t>хор/оркестар</w:t>
      </w:r>
      <w:r w:rsidRPr="00814F4E">
        <w:rPr>
          <w:bCs/>
          <w:lang w:val="sr-Cyrl-CS"/>
        </w:rPr>
        <w:t xml:space="preserve"> </w:t>
      </w:r>
      <w:r w:rsidRPr="00814F4E">
        <w:rPr>
          <w:bCs/>
          <w:i/>
          <w:lang w:val="sr-Cyrl-CS"/>
        </w:rPr>
        <w:t>(</w:t>
      </w:r>
      <w:r w:rsidRPr="00814F4E">
        <w:rPr>
          <w:bCs/>
          <w:i/>
          <w:lang w:val="ru-RU"/>
        </w:rPr>
        <w:t>1</w:t>
      </w:r>
      <w:r w:rsidRPr="00814F4E">
        <w:rPr>
          <w:bCs/>
          <w:i/>
          <w:lang w:val="sr-Cyrl-CS"/>
        </w:rPr>
        <w:t>5/1</w:t>
      </w:r>
      <w:r w:rsidRPr="00814F4E">
        <w:rPr>
          <w:bCs/>
          <w:i/>
          <w:lang w:val="ru-RU"/>
        </w:rPr>
        <w:t>8</w:t>
      </w:r>
      <w:r w:rsidRPr="00814F4E">
        <w:rPr>
          <w:bCs/>
          <w:i/>
          <w:lang w:val="sr-Cyrl-CS"/>
        </w:rPr>
        <w:t>)</w:t>
      </w:r>
    </w:p>
    <w:p w14:paraId="1355B653" w14:textId="77777777" w:rsidR="00814F4E" w:rsidRPr="00814F4E" w:rsidRDefault="00814F4E" w:rsidP="00814F4E">
      <w:pPr>
        <w:jc w:val="both"/>
        <w:rPr>
          <w:i/>
          <w:iCs/>
          <w:lang w:val="sr-Cyrl-CS"/>
        </w:rPr>
      </w:pPr>
      <w:r w:rsidRPr="00814F4E">
        <w:rPr>
          <w:lang w:val="sr-Cyrl-CS"/>
        </w:rPr>
        <w:lastRenderedPageBreak/>
        <w:t xml:space="preserve">Слободне наставне активности – </w:t>
      </w:r>
      <w:r w:rsidRPr="00814F4E">
        <w:rPr>
          <w:i/>
          <w:iCs/>
          <w:lang w:val="sr-Cyrl-CS"/>
        </w:rPr>
        <w:t xml:space="preserve">вежбањем до здравља, животне вештине, медијска писменост, цртање, сликање и вајање, чувари природе, музиком кроз живот, сачувајмо нашу планету (17/21 и 16/22), вредности и врлине као животни компас </w:t>
      </w:r>
      <w:r w:rsidRPr="00814F4E">
        <w:rPr>
          <w:i/>
          <w:iCs/>
        </w:rPr>
        <w:t xml:space="preserve">I </w:t>
      </w:r>
      <w:r w:rsidRPr="00814F4E">
        <w:rPr>
          <w:i/>
          <w:iCs/>
          <w:lang w:val="sr-Cyrl-RS"/>
        </w:rPr>
        <w:t>(14/23)</w:t>
      </w:r>
    </w:p>
    <w:p w14:paraId="5A405C9A" w14:textId="77777777" w:rsidR="00814F4E" w:rsidRPr="00814F4E" w:rsidRDefault="00814F4E" w:rsidP="00814F4E">
      <w:pPr>
        <w:jc w:val="both"/>
        <w:rPr>
          <w:bCs/>
        </w:rPr>
      </w:pPr>
    </w:p>
    <w:p w14:paraId="722D609A" w14:textId="77777777" w:rsidR="00814F4E" w:rsidRPr="00814F4E" w:rsidRDefault="00814F4E" w:rsidP="00814F4E">
      <w:pPr>
        <w:jc w:val="both"/>
        <w:rPr>
          <w:lang w:val="sr-Cyrl-CS"/>
        </w:rPr>
      </w:pPr>
      <w:r w:rsidRPr="00814F4E">
        <w:rPr>
          <w:b/>
          <w:bCs/>
          <w:lang w:val="sr-Cyrl-CS"/>
        </w:rPr>
        <w:t xml:space="preserve">Правилник о наставном програму за шести разред основног образовања и васпитања </w:t>
      </w:r>
      <w:r w:rsidRPr="00814F4E">
        <w:rPr>
          <w:lang w:val="sr-Cyrl-CS"/>
        </w:rPr>
        <w:t>(„Службени гласник РС – Просветни гласник”, бр. 5/08, 11/16, 3/18 и 3/20)</w:t>
      </w:r>
    </w:p>
    <w:p w14:paraId="51DFD9EC" w14:textId="77777777" w:rsidR="00814F4E" w:rsidRPr="00814F4E" w:rsidRDefault="00814F4E" w:rsidP="00814F4E">
      <w:pPr>
        <w:jc w:val="both"/>
        <w:rPr>
          <w:bCs/>
          <w:lang w:val="sr-Cyrl-CS"/>
        </w:rPr>
      </w:pPr>
      <w:r w:rsidRPr="00544BED">
        <w:rPr>
          <w:b/>
          <w:bCs/>
          <w:lang w:val="sr-Cyrl-CS"/>
        </w:rPr>
        <w:t>Слободне наставне активности</w:t>
      </w:r>
      <w:r w:rsidRPr="00814F4E">
        <w:rPr>
          <w:lang w:val="sr-Cyrl-CS"/>
        </w:rPr>
        <w:t xml:space="preserve"> –</w:t>
      </w:r>
      <w:r w:rsidRPr="00814F4E">
        <w:rPr>
          <w:bCs/>
          <w:i/>
          <w:lang w:val="sr-Cyrl-CS"/>
        </w:rPr>
        <w:t xml:space="preserve"> хор и оркестар, шах, свакодневни живот у прошлости (5/08)</w:t>
      </w:r>
    </w:p>
    <w:p w14:paraId="13B814D2" w14:textId="77777777" w:rsidR="00814F4E" w:rsidRPr="00814F4E" w:rsidRDefault="00814F4E" w:rsidP="00814F4E">
      <w:pPr>
        <w:jc w:val="both"/>
        <w:rPr>
          <w:lang w:val="sr-Cyrl-CS"/>
        </w:rPr>
      </w:pPr>
      <w:r w:rsidRPr="00544BED">
        <w:rPr>
          <w:b/>
          <w:bCs/>
          <w:lang w:val="sr-Cyrl-CS"/>
        </w:rPr>
        <w:t>Изборни предмети</w:t>
      </w:r>
      <w:r w:rsidRPr="00814F4E">
        <w:rPr>
          <w:lang w:val="sr-Cyrl-CS"/>
        </w:rPr>
        <w:t xml:space="preserve"> – </w:t>
      </w:r>
      <w:r w:rsidRPr="00814F4E">
        <w:rPr>
          <w:i/>
          <w:lang w:val="sr-Cyrl-CS"/>
        </w:rPr>
        <w:t>верска настава – православни катихизис (11/16)</w:t>
      </w:r>
    </w:p>
    <w:p w14:paraId="180366DA" w14:textId="77777777" w:rsidR="00814F4E" w:rsidRPr="00814F4E" w:rsidRDefault="00814F4E" w:rsidP="00814F4E">
      <w:pPr>
        <w:jc w:val="both"/>
        <w:rPr>
          <w:lang w:val="sr-Cyrl-CS"/>
        </w:rPr>
      </w:pPr>
      <w:r w:rsidRPr="00544BED">
        <w:rPr>
          <w:b/>
          <w:bCs/>
          <w:lang w:val="sr-Cyrl-CS"/>
        </w:rPr>
        <w:t>Обавезни предмети</w:t>
      </w:r>
      <w:r w:rsidRPr="00814F4E">
        <w:rPr>
          <w:lang w:val="sr-Cyrl-CS"/>
        </w:rPr>
        <w:t xml:space="preserve"> –</w:t>
      </w:r>
      <w:r w:rsidRPr="00814F4E">
        <w:rPr>
          <w:bCs/>
          <w:lang w:val="sr-Cyrl-CS"/>
        </w:rPr>
        <w:t xml:space="preserve"> </w:t>
      </w:r>
      <w:r w:rsidRPr="00814F4E">
        <w:rPr>
          <w:bCs/>
          <w:i/>
          <w:lang w:val="sr-Cyrl-CS"/>
        </w:rPr>
        <w:t>физичко и здравствено васпитање (3/18), техника и технологија, информатика и рачунарство (3/18 и 3/20)</w:t>
      </w:r>
    </w:p>
    <w:p w14:paraId="558D7344" w14:textId="77777777" w:rsidR="00814F4E" w:rsidRPr="00814F4E" w:rsidRDefault="00814F4E" w:rsidP="00814F4E">
      <w:pPr>
        <w:jc w:val="both"/>
        <w:rPr>
          <w:bCs/>
          <w:lang w:val="sr-Cyrl-CS"/>
        </w:rPr>
      </w:pPr>
    </w:p>
    <w:p w14:paraId="2E8BC8C7" w14:textId="77777777" w:rsidR="00814F4E" w:rsidRPr="00814F4E" w:rsidRDefault="00814F4E" w:rsidP="00814F4E">
      <w:pPr>
        <w:jc w:val="both"/>
        <w:rPr>
          <w:bCs/>
          <w:lang w:val="sr-Cyrl-CS"/>
        </w:rPr>
      </w:pPr>
    </w:p>
    <w:p w14:paraId="44C737A3" w14:textId="00265D2C" w:rsidR="00411FDE" w:rsidRPr="002218A2" w:rsidRDefault="00411FDE" w:rsidP="00411FDE">
      <w:pPr>
        <w:jc w:val="center"/>
        <w:rPr>
          <w:b/>
          <w:sz w:val="22"/>
          <w:szCs w:val="22"/>
          <w:u w:val="single"/>
          <w:lang w:val="sr-Cyrl-CS"/>
        </w:rPr>
      </w:pPr>
      <w:r w:rsidRPr="002218A2">
        <w:rPr>
          <w:b/>
          <w:sz w:val="22"/>
          <w:szCs w:val="22"/>
          <w:u w:val="single"/>
          <w:lang w:val="sr-Cyrl-CS"/>
        </w:rPr>
        <w:t>СЕДМИ РАЗРЕД</w:t>
      </w:r>
    </w:p>
    <w:p w14:paraId="5AD11EB9" w14:textId="77777777" w:rsidR="00411FDE" w:rsidRPr="002218A2" w:rsidRDefault="00411FDE" w:rsidP="00411FDE">
      <w:pPr>
        <w:jc w:val="center"/>
        <w:rPr>
          <w:b/>
          <w:sz w:val="22"/>
          <w:szCs w:val="22"/>
          <w:u w:val="single"/>
          <w:lang w:val="sr-Cyrl-CS"/>
        </w:rPr>
      </w:pPr>
    </w:p>
    <w:p w14:paraId="324D4398" w14:textId="4D812D4E" w:rsidR="00814F4E" w:rsidRPr="002218A2" w:rsidRDefault="00814F4E" w:rsidP="00814F4E">
      <w:pPr>
        <w:jc w:val="both"/>
        <w:rPr>
          <w:bCs/>
          <w:sz w:val="22"/>
          <w:szCs w:val="22"/>
          <w:u w:val="single"/>
          <w:lang w:val="sr-Cyrl-CS"/>
        </w:rPr>
      </w:pPr>
      <w:r w:rsidRPr="002218A2">
        <w:rPr>
          <w:b/>
          <w:bCs/>
          <w:sz w:val="22"/>
          <w:szCs w:val="22"/>
          <w:lang w:val="sr-Cyrl-CS"/>
        </w:rPr>
        <w:t xml:space="preserve">Правилник о плану наставе и учења за седми и осми разред основног образовања и васпитања </w:t>
      </w:r>
      <w:r w:rsidRPr="002218A2">
        <w:rPr>
          <w:sz w:val="22"/>
          <w:szCs w:val="22"/>
          <w:lang w:val="sr-Cyrl-CS"/>
        </w:rPr>
        <w:t>(„Службени гласник РС – Просветни гласник” број 13/23)</w:t>
      </w:r>
      <w:r w:rsidR="00544BED" w:rsidRPr="002218A2">
        <w:rPr>
          <w:bCs/>
          <w:sz w:val="22"/>
          <w:szCs w:val="22"/>
          <w:u w:val="single"/>
          <w:lang w:val="sr-Cyrl-CS"/>
        </w:rPr>
        <w:t xml:space="preserve"> </w:t>
      </w:r>
      <w:r w:rsidRPr="002218A2">
        <w:rPr>
          <w:bCs/>
          <w:sz w:val="22"/>
          <w:szCs w:val="22"/>
          <w:lang w:val="sr-Cyrl-CS"/>
        </w:rPr>
        <w:t>План за 7. разред</w:t>
      </w:r>
    </w:p>
    <w:p w14:paraId="5926E001" w14:textId="77777777" w:rsidR="00814F4E" w:rsidRPr="002218A2" w:rsidRDefault="00814F4E" w:rsidP="00814F4E">
      <w:pPr>
        <w:jc w:val="both"/>
        <w:rPr>
          <w:bCs/>
          <w:sz w:val="22"/>
          <w:szCs w:val="22"/>
          <w:u w:val="single"/>
          <w:lang w:val="sr-Cyrl-CS"/>
        </w:rPr>
      </w:pPr>
    </w:p>
    <w:p w14:paraId="436C72A3" w14:textId="77777777" w:rsidR="00814F4E" w:rsidRPr="002218A2" w:rsidRDefault="00814F4E" w:rsidP="00814F4E">
      <w:pPr>
        <w:jc w:val="both"/>
        <w:rPr>
          <w:sz w:val="22"/>
          <w:szCs w:val="22"/>
          <w:lang w:val="sr-Cyrl-CS"/>
        </w:rPr>
      </w:pPr>
      <w:r w:rsidRPr="002218A2">
        <w:rPr>
          <w:b/>
          <w:bCs/>
          <w:sz w:val="22"/>
          <w:szCs w:val="22"/>
          <w:lang w:val="sr-Cyrl-CS"/>
        </w:rPr>
        <w:t>Правилник о програму наставе и учења за седми разред основног образовања и васпитања</w:t>
      </w:r>
      <w:r w:rsidRPr="002218A2">
        <w:rPr>
          <w:sz w:val="22"/>
          <w:szCs w:val="22"/>
          <w:lang w:val="sr-Cyrl-CS"/>
        </w:rPr>
        <w:t xml:space="preserve"> („Службени гласник РС – Просветни гласник” број 5/19, 1/20, </w:t>
      </w:r>
      <w:r w:rsidRPr="002218A2">
        <w:rPr>
          <w:sz w:val="22"/>
          <w:szCs w:val="22"/>
        </w:rPr>
        <w:t xml:space="preserve">6/20, </w:t>
      </w:r>
      <w:r w:rsidRPr="002218A2">
        <w:rPr>
          <w:sz w:val="22"/>
          <w:szCs w:val="22"/>
          <w:lang w:val="sr-Cyrl-CS"/>
        </w:rPr>
        <w:t>5/21, 17/21, 16/22 и 14/23)</w:t>
      </w:r>
    </w:p>
    <w:p w14:paraId="32769CC0" w14:textId="77777777" w:rsidR="00814F4E" w:rsidRPr="002218A2" w:rsidRDefault="00814F4E" w:rsidP="00814F4E">
      <w:pPr>
        <w:jc w:val="both"/>
        <w:rPr>
          <w:b/>
          <w:bCs/>
          <w:sz w:val="22"/>
          <w:szCs w:val="22"/>
          <w:lang w:val="sr-Cyrl-CS"/>
        </w:rPr>
      </w:pPr>
      <w:r w:rsidRPr="002218A2">
        <w:rPr>
          <w:b/>
          <w:bCs/>
          <w:sz w:val="22"/>
          <w:szCs w:val="22"/>
          <w:lang w:val="sr-Cyrl-CS"/>
        </w:rPr>
        <w:t>Обавезни предмети</w:t>
      </w:r>
      <w:r w:rsidRPr="002218A2">
        <w:rPr>
          <w:sz w:val="22"/>
          <w:szCs w:val="22"/>
          <w:lang w:val="sr-Cyrl-CS"/>
        </w:rPr>
        <w:t xml:space="preserve"> – </w:t>
      </w:r>
      <w:r w:rsidRPr="002218A2">
        <w:rPr>
          <w:bCs/>
          <w:i/>
          <w:sz w:val="22"/>
          <w:szCs w:val="22"/>
          <w:lang w:val="sr-Cyrl-CS"/>
        </w:rPr>
        <w:t>српски језик и књижевност, енглески језик, ликовна култура, музичка култура, историја, географија, физика, математика, биологија, хемија, информатика и рачунарство, физичко и здравствено васпитање (5/19), техника и технологија (5/21)</w:t>
      </w:r>
    </w:p>
    <w:p w14:paraId="0B683ACF" w14:textId="77777777" w:rsidR="00814F4E" w:rsidRPr="002218A2" w:rsidRDefault="00814F4E" w:rsidP="00814F4E">
      <w:pPr>
        <w:jc w:val="both"/>
        <w:rPr>
          <w:bCs/>
          <w:i/>
          <w:sz w:val="22"/>
          <w:szCs w:val="22"/>
          <w:lang w:val="sr-Cyrl-CS"/>
        </w:rPr>
      </w:pPr>
      <w:r w:rsidRPr="002218A2">
        <w:rPr>
          <w:b/>
          <w:sz w:val="22"/>
          <w:szCs w:val="22"/>
          <w:lang w:val="sr-Cyrl-CS"/>
        </w:rPr>
        <w:t>Изборни предмети</w:t>
      </w:r>
      <w:r w:rsidRPr="002218A2">
        <w:rPr>
          <w:bCs/>
          <w:sz w:val="22"/>
          <w:szCs w:val="22"/>
          <w:lang w:val="sr-Cyrl-CS"/>
        </w:rPr>
        <w:t xml:space="preserve"> – </w:t>
      </w:r>
      <w:r w:rsidRPr="002218A2">
        <w:rPr>
          <w:bCs/>
          <w:i/>
          <w:sz w:val="22"/>
          <w:szCs w:val="22"/>
          <w:lang w:val="sr-Cyrl-CS"/>
        </w:rPr>
        <w:t>грађанско васпитање, француски језик (5/19), румунски језик са елементима националне културе (1/20), влашки говор са елементима националне културе (6/20)</w:t>
      </w:r>
    </w:p>
    <w:p w14:paraId="38A4CE7F" w14:textId="77777777" w:rsidR="00814F4E" w:rsidRPr="002218A2" w:rsidRDefault="00814F4E" w:rsidP="00814F4E">
      <w:pPr>
        <w:jc w:val="both"/>
        <w:rPr>
          <w:bCs/>
          <w:sz w:val="22"/>
          <w:szCs w:val="22"/>
          <w:lang w:val="sr-Cyrl-CS"/>
        </w:rPr>
      </w:pPr>
      <w:r w:rsidRPr="002218A2">
        <w:rPr>
          <w:b/>
          <w:sz w:val="22"/>
          <w:szCs w:val="22"/>
          <w:lang w:val="sr-Cyrl-CS"/>
        </w:rPr>
        <w:t>Ваннаставне активности</w:t>
      </w:r>
      <w:r w:rsidRPr="002218A2">
        <w:rPr>
          <w:bCs/>
          <w:sz w:val="22"/>
          <w:szCs w:val="22"/>
          <w:lang w:val="sr-Cyrl-CS"/>
        </w:rPr>
        <w:t xml:space="preserve"> – </w:t>
      </w:r>
      <w:r w:rsidRPr="002218A2">
        <w:rPr>
          <w:bCs/>
          <w:i/>
          <w:sz w:val="22"/>
          <w:szCs w:val="22"/>
          <w:lang w:val="sr-Cyrl-CS"/>
        </w:rPr>
        <w:t>хор/оркестар</w:t>
      </w:r>
      <w:r w:rsidRPr="002218A2">
        <w:rPr>
          <w:bCs/>
          <w:sz w:val="22"/>
          <w:szCs w:val="22"/>
          <w:lang w:val="sr-Cyrl-CS"/>
        </w:rPr>
        <w:t xml:space="preserve"> </w:t>
      </w:r>
      <w:r w:rsidRPr="002218A2">
        <w:rPr>
          <w:bCs/>
          <w:i/>
          <w:sz w:val="22"/>
          <w:szCs w:val="22"/>
          <w:lang w:val="sr-Cyrl-CS"/>
        </w:rPr>
        <w:t>(5/19)</w:t>
      </w:r>
    </w:p>
    <w:p w14:paraId="2592B9ED" w14:textId="77777777" w:rsidR="00814F4E" w:rsidRPr="002218A2" w:rsidRDefault="00814F4E" w:rsidP="00814F4E">
      <w:pPr>
        <w:jc w:val="both"/>
        <w:rPr>
          <w:i/>
          <w:iCs/>
          <w:sz w:val="22"/>
          <w:szCs w:val="22"/>
          <w:lang w:val="sr-Cyrl-CS"/>
        </w:rPr>
      </w:pPr>
      <w:r w:rsidRPr="002218A2">
        <w:rPr>
          <w:b/>
          <w:bCs/>
          <w:sz w:val="22"/>
          <w:szCs w:val="22"/>
          <w:lang w:val="sr-Cyrl-CS"/>
        </w:rPr>
        <w:t>Слободне наставне активности</w:t>
      </w:r>
      <w:r w:rsidRPr="002218A2">
        <w:rPr>
          <w:sz w:val="22"/>
          <w:szCs w:val="22"/>
          <w:lang w:val="sr-Cyrl-CS"/>
        </w:rPr>
        <w:t xml:space="preserve"> – </w:t>
      </w:r>
      <w:r w:rsidRPr="002218A2">
        <w:rPr>
          <w:i/>
          <w:iCs/>
          <w:sz w:val="22"/>
          <w:szCs w:val="22"/>
          <w:lang w:val="sr-Cyrl-CS"/>
        </w:rPr>
        <w:t xml:space="preserve">предузетништво, моја животна средина, уметност, домаћинство, филозофија са децом (17/21 и 16/22), вредности и врлине као животни компас </w:t>
      </w:r>
      <w:r w:rsidRPr="002218A2">
        <w:rPr>
          <w:i/>
          <w:iCs/>
          <w:sz w:val="22"/>
          <w:szCs w:val="22"/>
        </w:rPr>
        <w:t xml:space="preserve">II </w:t>
      </w:r>
      <w:r w:rsidRPr="002218A2">
        <w:rPr>
          <w:i/>
          <w:iCs/>
          <w:sz w:val="22"/>
          <w:szCs w:val="22"/>
          <w:lang w:val="sr-Cyrl-RS"/>
        </w:rPr>
        <w:t>(14/23)</w:t>
      </w:r>
    </w:p>
    <w:p w14:paraId="08F38022" w14:textId="77777777" w:rsidR="00814F4E" w:rsidRPr="002218A2" w:rsidRDefault="00814F4E" w:rsidP="00814F4E">
      <w:pPr>
        <w:jc w:val="both"/>
        <w:rPr>
          <w:bCs/>
          <w:sz w:val="22"/>
          <w:szCs w:val="22"/>
          <w:u w:val="single"/>
          <w:lang w:val="sr-Cyrl-CS"/>
        </w:rPr>
      </w:pPr>
    </w:p>
    <w:p w14:paraId="00875353" w14:textId="77777777" w:rsidR="00814F4E" w:rsidRPr="002218A2" w:rsidRDefault="00814F4E" w:rsidP="00814F4E">
      <w:pPr>
        <w:jc w:val="both"/>
        <w:rPr>
          <w:sz w:val="22"/>
          <w:szCs w:val="22"/>
          <w:lang w:val="sr-Cyrl-CS"/>
        </w:rPr>
      </w:pPr>
      <w:r w:rsidRPr="002218A2">
        <w:rPr>
          <w:b/>
          <w:bCs/>
          <w:sz w:val="22"/>
          <w:szCs w:val="22"/>
          <w:lang w:val="sr-Cyrl-CS"/>
        </w:rPr>
        <w:t>Правилник о наставном програму за седми разред основног образовања и васпитања</w:t>
      </w:r>
      <w:r w:rsidRPr="002218A2">
        <w:rPr>
          <w:sz w:val="22"/>
          <w:szCs w:val="22"/>
          <w:lang w:val="sr-Cyrl-CS"/>
        </w:rPr>
        <w:t xml:space="preserve"> („Службени гласник РС – Просветни гласник” број 6/09, 11/16</w:t>
      </w:r>
      <w:r w:rsidRPr="002218A2">
        <w:rPr>
          <w:sz w:val="22"/>
          <w:szCs w:val="22"/>
          <w:lang w:val="ru-RU"/>
        </w:rPr>
        <w:t>, 12/19</w:t>
      </w:r>
      <w:r w:rsidRPr="002218A2">
        <w:rPr>
          <w:sz w:val="22"/>
          <w:szCs w:val="22"/>
          <w:lang w:val="sr-Cyrl-CS"/>
        </w:rPr>
        <w:t xml:space="preserve"> и 3/20)</w:t>
      </w:r>
    </w:p>
    <w:p w14:paraId="629448C1" w14:textId="77777777" w:rsidR="00814F4E" w:rsidRPr="002218A2" w:rsidRDefault="00814F4E" w:rsidP="00814F4E">
      <w:pPr>
        <w:jc w:val="both"/>
        <w:rPr>
          <w:bCs/>
          <w:i/>
          <w:sz w:val="22"/>
          <w:szCs w:val="22"/>
          <w:lang w:val="sr-Cyrl-CS"/>
        </w:rPr>
      </w:pPr>
      <w:r w:rsidRPr="002218A2">
        <w:rPr>
          <w:b/>
          <w:bCs/>
          <w:sz w:val="22"/>
          <w:szCs w:val="22"/>
          <w:lang w:val="sr-Cyrl-CS"/>
        </w:rPr>
        <w:t>Слободне наставне активности</w:t>
      </w:r>
      <w:r w:rsidRPr="002218A2">
        <w:rPr>
          <w:sz w:val="22"/>
          <w:szCs w:val="22"/>
          <w:lang w:val="sr-Cyrl-CS"/>
        </w:rPr>
        <w:t xml:space="preserve"> –</w:t>
      </w:r>
      <w:r w:rsidRPr="002218A2">
        <w:rPr>
          <w:i/>
          <w:sz w:val="22"/>
          <w:szCs w:val="22"/>
          <w:lang w:val="sr-Cyrl-CS"/>
        </w:rPr>
        <w:t xml:space="preserve"> </w:t>
      </w:r>
      <w:r w:rsidRPr="002218A2">
        <w:rPr>
          <w:bCs/>
          <w:i/>
          <w:sz w:val="22"/>
          <w:szCs w:val="22"/>
          <w:lang w:val="sr-Cyrl-CS"/>
        </w:rPr>
        <w:t>цртање, сликање и вајање, хор и оркестар, шах, свакодневни живот у прошлости (6/09)</w:t>
      </w:r>
    </w:p>
    <w:p w14:paraId="6DB7F764" w14:textId="77777777" w:rsidR="00814F4E" w:rsidRPr="002218A2" w:rsidRDefault="00814F4E" w:rsidP="00814F4E">
      <w:pPr>
        <w:jc w:val="both"/>
        <w:rPr>
          <w:i/>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верска настава – православни катихизис (11/16)</w:t>
      </w:r>
    </w:p>
    <w:p w14:paraId="4B883A28" w14:textId="52CD0302" w:rsidR="00411FDE" w:rsidRPr="002218A2" w:rsidRDefault="00814F4E" w:rsidP="00814F4E">
      <w:pPr>
        <w:jc w:val="both"/>
        <w:rPr>
          <w:bCs/>
          <w:i/>
          <w:sz w:val="22"/>
          <w:szCs w:val="22"/>
          <w:lang w:val="sr-Cyrl-CS"/>
        </w:rPr>
      </w:pPr>
      <w:r w:rsidRPr="002218A2">
        <w:rPr>
          <w:b/>
          <w:bCs/>
          <w:sz w:val="22"/>
          <w:szCs w:val="22"/>
          <w:lang w:val="sr-Cyrl-CS"/>
        </w:rPr>
        <w:t>Обавезни предмети</w:t>
      </w:r>
      <w:r w:rsidRPr="002218A2">
        <w:rPr>
          <w:bCs/>
          <w:sz w:val="22"/>
          <w:szCs w:val="22"/>
          <w:lang w:val="sr-Cyrl-CS"/>
        </w:rPr>
        <w:t xml:space="preserve"> – </w:t>
      </w:r>
      <w:r w:rsidRPr="002218A2">
        <w:rPr>
          <w:bCs/>
          <w:i/>
          <w:sz w:val="22"/>
          <w:szCs w:val="22"/>
          <w:lang w:val="sr-Cyrl-CS"/>
        </w:rPr>
        <w:t>техника и технологија, информатика и рачунарство (12/19 и 3/20)</w:t>
      </w:r>
    </w:p>
    <w:p w14:paraId="641B8C90" w14:textId="77777777" w:rsidR="00411FDE" w:rsidRPr="002218A2" w:rsidRDefault="00411FDE" w:rsidP="00814F4E">
      <w:pPr>
        <w:jc w:val="both"/>
        <w:rPr>
          <w:sz w:val="22"/>
          <w:szCs w:val="22"/>
          <w:lang w:val="sr-Cyrl-CS"/>
        </w:rPr>
      </w:pPr>
    </w:p>
    <w:p w14:paraId="5B576FF6" w14:textId="77777777" w:rsidR="00814F4E" w:rsidRPr="002218A2" w:rsidRDefault="00814F4E" w:rsidP="00814F4E">
      <w:pPr>
        <w:jc w:val="both"/>
        <w:rPr>
          <w:sz w:val="22"/>
          <w:szCs w:val="22"/>
          <w:lang w:val="sr-Cyrl-CS"/>
        </w:rPr>
      </w:pPr>
    </w:p>
    <w:p w14:paraId="371E6260" w14:textId="77777777" w:rsidR="007B3EB4" w:rsidRDefault="007B3EB4">
      <w:pPr>
        <w:spacing w:after="160" w:line="259" w:lineRule="auto"/>
        <w:rPr>
          <w:b/>
          <w:bCs/>
          <w:sz w:val="22"/>
          <w:szCs w:val="22"/>
          <w:u w:val="single"/>
          <w:lang w:val="sr-Cyrl-CS"/>
        </w:rPr>
      </w:pPr>
      <w:r>
        <w:rPr>
          <w:b/>
          <w:bCs/>
          <w:sz w:val="22"/>
          <w:szCs w:val="22"/>
          <w:u w:val="single"/>
          <w:lang w:val="sr-Cyrl-CS"/>
        </w:rPr>
        <w:br w:type="page"/>
      </w:r>
    </w:p>
    <w:p w14:paraId="1E5F56CB" w14:textId="2319FD7D" w:rsidR="00411FDE" w:rsidRPr="002218A2" w:rsidRDefault="00411FDE" w:rsidP="00411FDE">
      <w:pPr>
        <w:jc w:val="center"/>
        <w:rPr>
          <w:b/>
          <w:bCs/>
          <w:sz w:val="22"/>
          <w:szCs w:val="22"/>
          <w:u w:val="single"/>
          <w:lang w:val="sr-Cyrl-CS"/>
        </w:rPr>
      </w:pPr>
      <w:r w:rsidRPr="002218A2">
        <w:rPr>
          <w:b/>
          <w:bCs/>
          <w:sz w:val="22"/>
          <w:szCs w:val="22"/>
          <w:u w:val="single"/>
          <w:lang w:val="sr-Cyrl-CS"/>
        </w:rPr>
        <w:lastRenderedPageBreak/>
        <w:t>ОСМИ РАЗРЕД</w:t>
      </w:r>
    </w:p>
    <w:p w14:paraId="44BB753E" w14:textId="77777777" w:rsidR="00411FDE" w:rsidRPr="002218A2" w:rsidRDefault="00411FDE" w:rsidP="00411FDE">
      <w:pPr>
        <w:jc w:val="center"/>
        <w:rPr>
          <w:b/>
          <w:bCs/>
          <w:sz w:val="22"/>
          <w:szCs w:val="22"/>
          <w:u w:val="single"/>
          <w:lang w:val="sr-Cyrl-CS"/>
        </w:rPr>
      </w:pPr>
    </w:p>
    <w:p w14:paraId="76C7184E" w14:textId="77777777" w:rsidR="00814F4E" w:rsidRPr="002218A2" w:rsidRDefault="00814F4E" w:rsidP="00814F4E">
      <w:pPr>
        <w:jc w:val="both"/>
        <w:rPr>
          <w:bCs/>
          <w:sz w:val="22"/>
          <w:szCs w:val="22"/>
          <w:u w:val="single"/>
          <w:lang w:val="sr-Cyrl-CS"/>
        </w:rPr>
      </w:pPr>
      <w:r w:rsidRPr="002218A2">
        <w:rPr>
          <w:b/>
          <w:bCs/>
          <w:sz w:val="22"/>
          <w:szCs w:val="22"/>
          <w:lang w:val="sr-Cyrl-CS"/>
        </w:rPr>
        <w:t xml:space="preserve">Правилник о плану наставе и учења за седми и осми разред основног образовања и васпитања </w:t>
      </w:r>
      <w:r w:rsidRPr="002218A2">
        <w:rPr>
          <w:sz w:val="22"/>
          <w:szCs w:val="22"/>
          <w:lang w:val="sr-Cyrl-CS"/>
        </w:rPr>
        <w:t>(„Службени гласник РС – Просветни гласник” број 13/23)</w:t>
      </w:r>
    </w:p>
    <w:p w14:paraId="4EFC65C4" w14:textId="77777777" w:rsidR="00814F4E" w:rsidRPr="002218A2" w:rsidRDefault="00814F4E" w:rsidP="00814F4E">
      <w:pPr>
        <w:jc w:val="both"/>
        <w:rPr>
          <w:bCs/>
          <w:sz w:val="22"/>
          <w:szCs w:val="22"/>
        </w:rPr>
      </w:pPr>
      <w:r w:rsidRPr="002218A2">
        <w:rPr>
          <w:bCs/>
          <w:sz w:val="22"/>
          <w:szCs w:val="22"/>
          <w:lang w:val="sr-Cyrl-CS"/>
        </w:rPr>
        <w:t>План за 8. разред</w:t>
      </w:r>
    </w:p>
    <w:p w14:paraId="73FEF502" w14:textId="77777777" w:rsidR="00814F4E" w:rsidRPr="002218A2" w:rsidRDefault="00814F4E" w:rsidP="00814F4E">
      <w:pPr>
        <w:jc w:val="both"/>
        <w:rPr>
          <w:sz w:val="22"/>
          <w:szCs w:val="22"/>
          <w:lang w:val="sr-Cyrl-CS"/>
        </w:rPr>
      </w:pPr>
      <w:r w:rsidRPr="002218A2">
        <w:rPr>
          <w:b/>
          <w:bCs/>
          <w:sz w:val="22"/>
          <w:szCs w:val="22"/>
          <w:lang w:val="sr-Cyrl-CS"/>
        </w:rPr>
        <w:t>Правилник о програму наставе и учења за осми разред основног образовања и васпитања</w:t>
      </w:r>
      <w:r w:rsidRPr="002218A2">
        <w:rPr>
          <w:sz w:val="22"/>
          <w:szCs w:val="22"/>
          <w:lang w:val="sr-Cyrl-CS"/>
        </w:rPr>
        <w:t xml:space="preserve"> („Службени гласник РС – Просветни гласник” број 11/19, 6/20, 5/21, 17/21, 16/22 и 14/23)</w:t>
      </w:r>
    </w:p>
    <w:p w14:paraId="170A5294" w14:textId="77777777" w:rsidR="00814F4E" w:rsidRPr="002218A2" w:rsidRDefault="00814F4E" w:rsidP="00814F4E">
      <w:pPr>
        <w:jc w:val="both"/>
        <w:rPr>
          <w:b/>
          <w:bCs/>
          <w:sz w:val="22"/>
          <w:szCs w:val="22"/>
          <w:lang w:val="sr-Cyrl-CS"/>
        </w:rPr>
      </w:pPr>
      <w:r w:rsidRPr="002218A2">
        <w:rPr>
          <w:b/>
          <w:bCs/>
          <w:sz w:val="22"/>
          <w:szCs w:val="22"/>
          <w:lang w:val="sr-Cyrl-CS"/>
        </w:rPr>
        <w:t>Обавезни предмети</w:t>
      </w:r>
      <w:r w:rsidRPr="002218A2">
        <w:rPr>
          <w:sz w:val="22"/>
          <w:szCs w:val="22"/>
          <w:lang w:val="sr-Cyrl-CS"/>
        </w:rPr>
        <w:t xml:space="preserve"> – </w:t>
      </w:r>
      <w:r w:rsidRPr="002218A2">
        <w:rPr>
          <w:bCs/>
          <w:i/>
          <w:sz w:val="22"/>
          <w:szCs w:val="22"/>
          <w:lang w:val="sr-Cyrl-CS"/>
        </w:rPr>
        <w:t>српски језик и књижевност, енглески језик, ликовна култура, музичка култура, историја, географија, физика, математика, биологија, хемија, физичко и здравствено васпитање (11/19), техника и технологија, информатика и рачунарство (5/21)</w:t>
      </w:r>
    </w:p>
    <w:p w14:paraId="020EAD32" w14:textId="77777777" w:rsidR="00814F4E" w:rsidRPr="002218A2" w:rsidRDefault="00814F4E" w:rsidP="00814F4E">
      <w:pPr>
        <w:jc w:val="both"/>
        <w:rPr>
          <w:bCs/>
          <w:i/>
          <w:sz w:val="22"/>
          <w:szCs w:val="22"/>
          <w:lang w:val="sr-Cyrl-CS"/>
        </w:rPr>
      </w:pPr>
      <w:r w:rsidRPr="002218A2">
        <w:rPr>
          <w:b/>
          <w:sz w:val="22"/>
          <w:szCs w:val="22"/>
          <w:lang w:val="sr-Cyrl-CS"/>
        </w:rPr>
        <w:t>Изборни предмети</w:t>
      </w:r>
      <w:r w:rsidRPr="002218A2">
        <w:rPr>
          <w:bCs/>
          <w:sz w:val="22"/>
          <w:szCs w:val="22"/>
          <w:lang w:val="sr-Cyrl-CS"/>
        </w:rPr>
        <w:t xml:space="preserve"> – </w:t>
      </w:r>
      <w:r w:rsidRPr="002218A2">
        <w:rPr>
          <w:bCs/>
          <w:i/>
          <w:sz w:val="22"/>
          <w:szCs w:val="22"/>
          <w:lang w:val="sr-Cyrl-CS"/>
        </w:rPr>
        <w:t>грађанско васпитање, француски језик (11/19), румунски језик са елементима националне културе, влашки говор са елементима националне културе (6/20)</w:t>
      </w:r>
    </w:p>
    <w:p w14:paraId="0816F7D6" w14:textId="77777777" w:rsidR="00814F4E" w:rsidRPr="002218A2" w:rsidRDefault="00814F4E" w:rsidP="00814F4E">
      <w:pPr>
        <w:jc w:val="both"/>
        <w:rPr>
          <w:bCs/>
          <w:sz w:val="22"/>
          <w:szCs w:val="22"/>
          <w:lang w:val="sr-Cyrl-CS"/>
        </w:rPr>
      </w:pPr>
      <w:r w:rsidRPr="002218A2">
        <w:rPr>
          <w:b/>
          <w:sz w:val="22"/>
          <w:szCs w:val="22"/>
          <w:lang w:val="sr-Cyrl-CS"/>
        </w:rPr>
        <w:t>Ваннаставне активности</w:t>
      </w:r>
      <w:r w:rsidRPr="002218A2">
        <w:rPr>
          <w:bCs/>
          <w:sz w:val="22"/>
          <w:szCs w:val="22"/>
          <w:lang w:val="sr-Cyrl-CS"/>
        </w:rPr>
        <w:t xml:space="preserve"> – </w:t>
      </w:r>
      <w:r w:rsidRPr="002218A2">
        <w:rPr>
          <w:bCs/>
          <w:i/>
          <w:sz w:val="22"/>
          <w:szCs w:val="22"/>
          <w:lang w:val="sr-Cyrl-CS"/>
        </w:rPr>
        <w:t>хор/оркестар</w:t>
      </w:r>
      <w:r w:rsidRPr="002218A2">
        <w:rPr>
          <w:bCs/>
          <w:sz w:val="22"/>
          <w:szCs w:val="22"/>
          <w:lang w:val="sr-Cyrl-CS"/>
        </w:rPr>
        <w:t xml:space="preserve"> </w:t>
      </w:r>
      <w:r w:rsidRPr="002218A2">
        <w:rPr>
          <w:bCs/>
          <w:i/>
          <w:sz w:val="22"/>
          <w:szCs w:val="22"/>
          <w:lang w:val="sr-Cyrl-CS"/>
        </w:rPr>
        <w:t>(11/19)</w:t>
      </w:r>
    </w:p>
    <w:p w14:paraId="742E87B6" w14:textId="77777777" w:rsidR="00814F4E" w:rsidRPr="002218A2" w:rsidRDefault="00814F4E" w:rsidP="00814F4E">
      <w:pPr>
        <w:jc w:val="both"/>
        <w:rPr>
          <w:i/>
          <w:iCs/>
          <w:sz w:val="22"/>
          <w:szCs w:val="22"/>
          <w:lang w:val="sr-Cyrl-CS"/>
        </w:rPr>
      </w:pPr>
      <w:r w:rsidRPr="002218A2">
        <w:rPr>
          <w:b/>
          <w:bCs/>
          <w:sz w:val="22"/>
          <w:szCs w:val="22"/>
          <w:lang w:val="sr-Cyrl-CS"/>
        </w:rPr>
        <w:t>Слободне наставне активности</w:t>
      </w:r>
      <w:r w:rsidRPr="002218A2">
        <w:rPr>
          <w:sz w:val="22"/>
          <w:szCs w:val="22"/>
          <w:lang w:val="sr-Cyrl-CS"/>
        </w:rPr>
        <w:t xml:space="preserve"> – </w:t>
      </w:r>
      <w:r w:rsidRPr="002218A2">
        <w:rPr>
          <w:i/>
          <w:iCs/>
          <w:sz w:val="22"/>
          <w:szCs w:val="22"/>
          <w:lang w:val="sr-Cyrl-CS"/>
        </w:rPr>
        <w:t xml:space="preserve">предузетништво, моја животна средина, уметност, домаћинство, филозофија са децом (17/21 и 16/22), вредности и врлине као животни компас </w:t>
      </w:r>
      <w:r w:rsidRPr="002218A2">
        <w:rPr>
          <w:i/>
          <w:iCs/>
          <w:sz w:val="22"/>
          <w:szCs w:val="22"/>
        </w:rPr>
        <w:t xml:space="preserve">II </w:t>
      </w:r>
      <w:r w:rsidRPr="002218A2">
        <w:rPr>
          <w:i/>
          <w:iCs/>
          <w:sz w:val="22"/>
          <w:szCs w:val="22"/>
          <w:lang w:val="sr-Cyrl-RS"/>
        </w:rPr>
        <w:t>(14/23)</w:t>
      </w:r>
    </w:p>
    <w:p w14:paraId="3BBC0A45" w14:textId="77777777" w:rsidR="00814F4E" w:rsidRPr="002218A2" w:rsidRDefault="00814F4E" w:rsidP="00814F4E">
      <w:pPr>
        <w:jc w:val="both"/>
        <w:rPr>
          <w:sz w:val="22"/>
          <w:szCs w:val="22"/>
          <w:lang w:val="sr-Cyrl-CS"/>
        </w:rPr>
      </w:pPr>
      <w:r w:rsidRPr="002218A2">
        <w:rPr>
          <w:b/>
          <w:bCs/>
          <w:sz w:val="22"/>
          <w:szCs w:val="22"/>
          <w:lang w:val="ru-RU"/>
        </w:rPr>
        <w:t>Правилник о наставном програму за осми разред основног образовања и васпитања</w:t>
      </w:r>
      <w:r w:rsidRPr="002218A2">
        <w:rPr>
          <w:b/>
          <w:bCs/>
          <w:sz w:val="22"/>
          <w:szCs w:val="22"/>
          <w:lang w:val="sr-Cyrl-CS"/>
        </w:rPr>
        <w:t xml:space="preserve"> </w:t>
      </w:r>
      <w:r w:rsidRPr="002218A2">
        <w:rPr>
          <w:sz w:val="22"/>
          <w:szCs w:val="22"/>
          <w:lang w:val="ru-RU"/>
        </w:rPr>
        <w:t xml:space="preserve">(„Службени гласник РС – Просветни гласник” број 2/10 и </w:t>
      </w:r>
      <w:r w:rsidRPr="002218A2">
        <w:rPr>
          <w:sz w:val="22"/>
          <w:szCs w:val="22"/>
          <w:lang w:val="sr-Cyrl-CS"/>
        </w:rPr>
        <w:t>11/16</w:t>
      </w:r>
      <w:r w:rsidRPr="002218A2">
        <w:rPr>
          <w:sz w:val="22"/>
          <w:szCs w:val="22"/>
          <w:lang w:val="ru-RU"/>
        </w:rPr>
        <w:t>)</w:t>
      </w:r>
    </w:p>
    <w:p w14:paraId="37E2CC16" w14:textId="77777777" w:rsidR="00814F4E" w:rsidRPr="002218A2" w:rsidRDefault="00814F4E" w:rsidP="00814F4E">
      <w:pPr>
        <w:jc w:val="both"/>
        <w:rPr>
          <w:i/>
          <w:sz w:val="22"/>
          <w:szCs w:val="22"/>
          <w:lang w:val="sr-Cyrl-CS"/>
        </w:rPr>
      </w:pPr>
      <w:r w:rsidRPr="002218A2">
        <w:rPr>
          <w:b/>
          <w:bCs/>
          <w:sz w:val="22"/>
          <w:szCs w:val="22"/>
          <w:lang w:val="sr-Cyrl-CS"/>
        </w:rPr>
        <w:t xml:space="preserve">Слободне наставне активности </w:t>
      </w:r>
      <w:r w:rsidRPr="002218A2">
        <w:rPr>
          <w:sz w:val="22"/>
          <w:szCs w:val="22"/>
          <w:lang w:val="sr-Cyrl-CS"/>
        </w:rPr>
        <w:t>–</w:t>
      </w:r>
      <w:r w:rsidRPr="002218A2">
        <w:rPr>
          <w:i/>
          <w:sz w:val="22"/>
          <w:szCs w:val="22"/>
          <w:lang w:val="sr-Cyrl-CS"/>
        </w:rPr>
        <w:t xml:space="preserve"> </w:t>
      </w:r>
      <w:r w:rsidRPr="002218A2">
        <w:rPr>
          <w:bCs/>
          <w:i/>
          <w:sz w:val="22"/>
          <w:szCs w:val="22"/>
          <w:lang w:val="sr-Cyrl-CS"/>
        </w:rPr>
        <w:t>цртање, сликање и вајање, хор и оркестар, шах, свакодневни живот у прошлости (2/10)</w:t>
      </w:r>
    </w:p>
    <w:p w14:paraId="67CF77F8" w14:textId="5C9846E3" w:rsidR="00411FDE" w:rsidRDefault="00814F4E" w:rsidP="004A3B21">
      <w:pPr>
        <w:jc w:val="both"/>
        <w:rPr>
          <w:i/>
          <w:sz w:val="22"/>
          <w:szCs w:val="22"/>
          <w:lang w:val="sr-Cyrl-CS"/>
        </w:rPr>
      </w:pPr>
      <w:r w:rsidRPr="002218A2">
        <w:rPr>
          <w:b/>
          <w:bCs/>
          <w:sz w:val="22"/>
          <w:szCs w:val="22"/>
          <w:lang w:val="sr-Cyrl-CS"/>
        </w:rPr>
        <w:t>Изборни предмети</w:t>
      </w:r>
      <w:r w:rsidRPr="002218A2">
        <w:rPr>
          <w:sz w:val="22"/>
          <w:szCs w:val="22"/>
          <w:lang w:val="sr-Cyrl-CS"/>
        </w:rPr>
        <w:t xml:space="preserve"> – </w:t>
      </w:r>
      <w:r w:rsidRPr="002218A2">
        <w:rPr>
          <w:i/>
          <w:sz w:val="22"/>
          <w:szCs w:val="22"/>
          <w:lang w:val="sr-Cyrl-CS"/>
        </w:rPr>
        <w:t>верска настава – православни катихизис (11/16)</w:t>
      </w:r>
    </w:p>
    <w:p w14:paraId="58E45239" w14:textId="7F166923" w:rsidR="004A25EB" w:rsidRDefault="004A25EB" w:rsidP="004A3B21">
      <w:pPr>
        <w:jc w:val="both"/>
        <w:rPr>
          <w:i/>
          <w:sz w:val="22"/>
          <w:szCs w:val="22"/>
          <w:lang w:val="sr-Cyrl-CS"/>
        </w:rPr>
      </w:pPr>
    </w:p>
    <w:p w14:paraId="19CC7288" w14:textId="4399B283" w:rsidR="004A25EB" w:rsidRDefault="004A25EB" w:rsidP="004A3B21">
      <w:pPr>
        <w:jc w:val="both"/>
        <w:rPr>
          <w:i/>
          <w:sz w:val="22"/>
          <w:szCs w:val="22"/>
          <w:lang w:val="sr-Cyrl-CS"/>
        </w:rPr>
      </w:pPr>
    </w:p>
    <w:p w14:paraId="7A621BE9" w14:textId="77777777" w:rsidR="004A25EB" w:rsidRPr="002218A2" w:rsidRDefault="004A25EB" w:rsidP="004A3B21">
      <w:pPr>
        <w:jc w:val="both"/>
        <w:rPr>
          <w:i/>
          <w:sz w:val="22"/>
          <w:szCs w:val="22"/>
          <w:lang w:val="sr-Cyrl-CS"/>
        </w:rPr>
      </w:pPr>
    </w:p>
    <w:p w14:paraId="0637F84E" w14:textId="2BED0AB4" w:rsidR="003D4D7F" w:rsidRPr="00841C44" w:rsidRDefault="00411FDE" w:rsidP="00841C44">
      <w:pPr>
        <w:pStyle w:val="Heading5"/>
      </w:pPr>
      <w:bookmarkStart w:id="68" w:name="_Toc210852140"/>
      <w:bookmarkStart w:id="69" w:name="_Hlk200009847"/>
      <w:bookmarkStart w:id="70" w:name="_Toc199419772"/>
      <w:bookmarkStart w:id="71" w:name="_Hlk199846456"/>
      <w:bookmarkStart w:id="72" w:name="_Toc242430360"/>
      <w:r w:rsidRPr="00841C44">
        <w:t>4</w:t>
      </w:r>
      <w:r w:rsidR="009D6BCF" w:rsidRPr="00841C44">
        <w:t>.3.1</w:t>
      </w:r>
      <w:r w:rsidR="00223B48">
        <w:rPr>
          <w:lang w:val="sr-Latn-RS"/>
        </w:rPr>
        <w:tab/>
      </w:r>
      <w:r w:rsidR="001363E7" w:rsidRPr="00841C44">
        <w:t>ДОПУНСКА И ДОДАТНА НАСТАВА</w:t>
      </w:r>
      <w:bookmarkEnd w:id="68"/>
      <w:bookmarkEnd w:id="72"/>
      <w:r w:rsidR="001363E7" w:rsidRPr="00841C44">
        <w:t xml:space="preserve"> </w:t>
      </w:r>
    </w:p>
    <w:bookmarkEnd w:id="69"/>
    <w:p w14:paraId="23A63C5D" w14:textId="77777777" w:rsidR="007B3EB4" w:rsidRDefault="007B3EB4" w:rsidP="007B3EB4">
      <w:pPr>
        <w:rPr>
          <w:lang w:val="sr-Latn-RS"/>
        </w:rPr>
      </w:pPr>
    </w:p>
    <w:p w14:paraId="3669A89E" w14:textId="77777777" w:rsidR="005E0994" w:rsidRDefault="009D6BCF" w:rsidP="007B3EB4">
      <w:pPr>
        <w:jc w:val="center"/>
        <w:rPr>
          <w:b/>
          <w:bCs/>
          <w:lang w:val="sr-Cyrl-RS"/>
        </w:rPr>
      </w:pPr>
      <w:r w:rsidRPr="007B3EB4">
        <w:rPr>
          <w:b/>
          <w:bCs/>
          <w:lang w:val="sr-Cyrl-RS"/>
        </w:rPr>
        <w:t>ПРВИ РАЗРЕД</w:t>
      </w:r>
      <w:bookmarkEnd w:id="70"/>
    </w:p>
    <w:p w14:paraId="7598865F" w14:textId="77777777" w:rsidR="005E0994" w:rsidRDefault="005E0994" w:rsidP="007B3EB4">
      <w:pPr>
        <w:jc w:val="center"/>
        <w:rPr>
          <w:b/>
          <w:bCs/>
          <w:lang w:val="sr-Cyrl-RS"/>
        </w:rPr>
      </w:pPr>
    </w:p>
    <w:p w14:paraId="0DD9AC86" w14:textId="77777777" w:rsidR="005E0994" w:rsidRPr="00A00A34" w:rsidRDefault="005E0994" w:rsidP="005E0994">
      <w:pPr>
        <w:rPr>
          <w:b/>
          <w:sz w:val="22"/>
          <w:szCs w:val="22"/>
        </w:rPr>
      </w:pPr>
      <w:r>
        <w:rPr>
          <w:b/>
        </w:rPr>
        <w:t>ДОПУНСКА НАСТАВА</w:t>
      </w:r>
      <w:r w:rsidRPr="00C34910">
        <w:rPr>
          <w:bCs/>
        </w:rPr>
        <w:t xml:space="preserve"> – МАТЕМАТИКА</w:t>
      </w:r>
    </w:p>
    <w:p w14:paraId="72BC3611" w14:textId="77777777" w:rsidR="005E0994" w:rsidRDefault="005E0994" w:rsidP="005E0994">
      <w:pPr>
        <w:rPr>
          <w:b/>
        </w:rPr>
      </w:pPr>
    </w:p>
    <w:p w14:paraId="39731C84" w14:textId="77777777" w:rsidR="005E0994" w:rsidRPr="008B2CF9" w:rsidRDefault="005E0994" w:rsidP="005E0994">
      <w:pPr>
        <w:rPr>
          <w:rFonts w:eastAsia="Calibri"/>
          <w:sz w:val="22"/>
          <w:szCs w:val="22"/>
          <w:lang w:val="sr-Cyrl-CS"/>
        </w:rPr>
      </w:pPr>
      <w:r w:rsidRPr="00266E5E">
        <w:rPr>
          <w:b/>
        </w:rPr>
        <w:t>Циљеви и задаци</w:t>
      </w:r>
      <w:r w:rsidRPr="00266E5E">
        <w:t xml:space="preserve"> : </w:t>
      </w:r>
      <w:r w:rsidRPr="008B2CF9">
        <w:rPr>
          <w:rFonts w:eastAsia="Calibri"/>
          <w:sz w:val="22"/>
          <w:szCs w:val="22"/>
          <w:lang w:val="sr-Cyrl-CS"/>
        </w:rPr>
        <w:t>Накнадно савладавање оног дела градива које није усвојено у редовној настави. Допунска настава организује се и за ученике који имају потешкоћа у савлађивању градива или не показују одговарајуће резултате.</w:t>
      </w:r>
    </w:p>
    <w:p w14:paraId="1019D4FD" w14:textId="77777777" w:rsidR="005E0994" w:rsidRPr="008B2CF9" w:rsidRDefault="005E0994" w:rsidP="005E0994">
      <w:pPr>
        <w:rPr>
          <w:rFonts w:eastAsia="Calibri"/>
          <w:lang w:val="sr-Cyrl-RS"/>
        </w:rPr>
      </w:pPr>
      <w:r w:rsidRPr="008B2CF9">
        <w:rPr>
          <w:rFonts w:eastAsia="Calibri"/>
        </w:rPr>
        <w:t xml:space="preserve">Ученици треба да: </w:t>
      </w:r>
    </w:p>
    <w:p w14:paraId="4A0CAA01" w14:textId="77777777" w:rsidR="005E0994" w:rsidRPr="008B2CF9" w:rsidRDefault="005E0994" w:rsidP="005E0994">
      <w:pPr>
        <w:rPr>
          <w:rFonts w:eastAsia="Calibri"/>
          <w:lang w:val="sr-Cyrl-RS"/>
        </w:rPr>
      </w:pPr>
      <w:r w:rsidRPr="008B2CF9">
        <w:rPr>
          <w:rFonts w:eastAsia="Calibri"/>
        </w:rPr>
        <w:t xml:space="preserve">- препознају, разликују и исправно именују облике предмета, површи и линија; </w:t>
      </w:r>
    </w:p>
    <w:p w14:paraId="62E2B5C3" w14:textId="77777777" w:rsidR="005E0994" w:rsidRPr="008B2CF9" w:rsidRDefault="005E0994" w:rsidP="005E0994">
      <w:pPr>
        <w:rPr>
          <w:rFonts w:eastAsia="Calibri"/>
          <w:lang w:val="sr-Cyrl-RS"/>
        </w:rPr>
      </w:pPr>
      <w:r w:rsidRPr="008B2CF9">
        <w:rPr>
          <w:rFonts w:eastAsia="Calibri"/>
        </w:rPr>
        <w:t xml:space="preserve">- посматрањем и цртањем упознају тачку и дуж и стекну умешност у руковању лењиром; </w:t>
      </w:r>
    </w:p>
    <w:p w14:paraId="2E63EC08" w14:textId="77777777" w:rsidR="005E0994" w:rsidRPr="008B2CF9" w:rsidRDefault="005E0994" w:rsidP="005E0994">
      <w:pPr>
        <w:rPr>
          <w:rFonts w:eastAsia="Calibri"/>
          <w:lang w:val="sr-Cyrl-RS"/>
        </w:rPr>
      </w:pPr>
      <w:r w:rsidRPr="008B2CF9">
        <w:rPr>
          <w:rFonts w:eastAsia="Calibri"/>
        </w:rPr>
        <w:t xml:space="preserve">- на једноставнијим, конкретним примерима из своје околине уочавају односе између предмета по облику, боји и величини; </w:t>
      </w:r>
    </w:p>
    <w:p w14:paraId="4A62C1DA" w14:textId="77777777" w:rsidR="005E0994" w:rsidRPr="008B2CF9" w:rsidRDefault="005E0994" w:rsidP="005E0994">
      <w:pPr>
        <w:rPr>
          <w:rFonts w:eastAsia="Calibri"/>
          <w:lang w:val="sr-Cyrl-RS"/>
        </w:rPr>
      </w:pPr>
      <w:r w:rsidRPr="008B2CF9">
        <w:rPr>
          <w:rFonts w:eastAsia="Calibri"/>
        </w:rPr>
        <w:t>- успешно одређују положај предмета према себи и предмета према предмету;</w:t>
      </w:r>
    </w:p>
    <w:p w14:paraId="49B3A4F5" w14:textId="77777777" w:rsidR="005E0994" w:rsidRPr="008B2CF9" w:rsidRDefault="005E0994" w:rsidP="005E0994">
      <w:pPr>
        <w:rPr>
          <w:rFonts w:eastAsia="Calibri"/>
          <w:lang w:val="sr-Cyrl-RS"/>
        </w:rPr>
      </w:pPr>
      <w:r w:rsidRPr="008B2CF9">
        <w:rPr>
          <w:rFonts w:eastAsia="Calibri"/>
        </w:rPr>
        <w:t xml:space="preserve"> - уочавају разне примере скупова, припадање елемената скупу и користе речи: "скуп" и "елемент", усвајајући значење везивањем за примере из природног окружења детета; </w:t>
      </w:r>
    </w:p>
    <w:p w14:paraId="0BCC1FE7" w14:textId="77777777" w:rsidR="005E0994" w:rsidRPr="008B2CF9" w:rsidRDefault="005E0994" w:rsidP="005E0994">
      <w:pPr>
        <w:rPr>
          <w:rFonts w:eastAsia="Calibri"/>
          <w:lang w:val="sr-Cyrl-RS"/>
        </w:rPr>
      </w:pPr>
      <w:r w:rsidRPr="008B2CF9">
        <w:rPr>
          <w:rFonts w:eastAsia="Calibri"/>
        </w:rPr>
        <w:t xml:space="preserve">- науче да броје, читају, записују и упоређују бројеве до 100, као и да исправно употребљавају знаке једнакости и неједнакости; </w:t>
      </w:r>
    </w:p>
    <w:p w14:paraId="30F08CAD" w14:textId="77777777" w:rsidR="005E0994" w:rsidRPr="008B2CF9" w:rsidRDefault="005E0994" w:rsidP="005E0994">
      <w:pPr>
        <w:rPr>
          <w:rFonts w:eastAsia="Calibri"/>
          <w:lang w:val="sr-Cyrl-RS"/>
        </w:rPr>
      </w:pPr>
      <w:r w:rsidRPr="008B2CF9">
        <w:rPr>
          <w:rFonts w:eastAsia="Calibri"/>
        </w:rPr>
        <w:lastRenderedPageBreak/>
        <w:t>- савладају сабирање и одузимање до 100 (без прелаза преко десетице), разумеју поступке на којима се заснивају ове операције, схвате појам нуле и уочавају њено својство у сабирању и одузимању, упознају термине и знаке сабирања и одузимања; науче да правилно користе изразе "за толико већи" и "за толико мањи";</w:t>
      </w:r>
    </w:p>
    <w:p w14:paraId="1751A5B0" w14:textId="77777777" w:rsidR="005E0994" w:rsidRPr="008B2CF9" w:rsidRDefault="005E0994" w:rsidP="005E0994">
      <w:pPr>
        <w:rPr>
          <w:rFonts w:eastAsia="Calibri"/>
          <w:lang w:val="sr-Cyrl-RS"/>
        </w:rPr>
      </w:pPr>
      <w:r w:rsidRPr="008B2CF9">
        <w:rPr>
          <w:rFonts w:eastAsia="Calibri"/>
        </w:rPr>
        <w:t xml:space="preserve"> - упознају (на примерима) комутативност и асоцијативност сабирања (без употребе ових назива); </w:t>
      </w:r>
    </w:p>
    <w:p w14:paraId="324E0670" w14:textId="77777777" w:rsidR="005E0994" w:rsidRPr="008B2CF9" w:rsidRDefault="005E0994" w:rsidP="005E0994">
      <w:pPr>
        <w:rPr>
          <w:rFonts w:eastAsia="Calibri"/>
          <w:lang w:val="sr-Cyrl-RS"/>
        </w:rPr>
      </w:pPr>
      <w:r w:rsidRPr="008B2CF9">
        <w:rPr>
          <w:rFonts w:eastAsia="Calibri"/>
        </w:rPr>
        <w:t xml:space="preserve">- савладају таблицу сабирања и да до нивоа аутоматизације усвоје технику усменог сабирања једноцифрених бројева и одговарајуће случајеве одузимања; </w:t>
      </w:r>
    </w:p>
    <w:p w14:paraId="7659C4AF" w14:textId="77777777" w:rsidR="005E0994" w:rsidRPr="008B2CF9" w:rsidRDefault="005E0994" w:rsidP="005E0994">
      <w:pPr>
        <w:rPr>
          <w:rFonts w:eastAsia="Calibri"/>
          <w:lang w:val="sr-Cyrl-RS"/>
        </w:rPr>
      </w:pPr>
      <w:r w:rsidRPr="008B2CF9">
        <w:rPr>
          <w:rFonts w:eastAsia="Calibri"/>
        </w:rPr>
        <w:t>- одређују непознати број у одговарајућим једнакостима искључиво путем "погађања";</w:t>
      </w:r>
    </w:p>
    <w:p w14:paraId="6CDB7125" w14:textId="77777777" w:rsidR="005E0994" w:rsidRPr="008B2CF9" w:rsidRDefault="005E0994" w:rsidP="005E0994">
      <w:pPr>
        <w:rPr>
          <w:rFonts w:eastAsia="Calibri"/>
          <w:lang w:val="sr-Cyrl-RS"/>
        </w:rPr>
      </w:pPr>
      <w:r w:rsidRPr="008B2CF9">
        <w:rPr>
          <w:rFonts w:eastAsia="Calibri"/>
        </w:rPr>
        <w:t xml:space="preserve"> - успешно решавају текстуалне задатке (с једном и две операције) у оквиру сабирања и одузимања до 100 (помоћу састављања израза, као и обратно, да на основу датог израза умеју да састављају одговарајуће задатке)</w:t>
      </w:r>
      <w:r w:rsidRPr="008B2CF9">
        <w:rPr>
          <w:rFonts w:eastAsia="Calibri"/>
          <w:lang w:val="sr-Cyrl-RS"/>
        </w:rPr>
        <w:t>.</w:t>
      </w:r>
    </w:p>
    <w:p w14:paraId="39909725" w14:textId="77777777" w:rsidR="005E0994" w:rsidRPr="00266E5E" w:rsidRDefault="005E0994" w:rsidP="005E0994"/>
    <w:p w14:paraId="7B034645" w14:textId="77777777" w:rsidR="005E0994" w:rsidRDefault="005E0994" w:rsidP="005E0994">
      <w:pPr>
        <w:rPr>
          <w:b/>
        </w:r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3402"/>
        <w:gridCol w:w="4394"/>
        <w:gridCol w:w="1706"/>
      </w:tblGrid>
      <w:tr w:rsidR="005E0994" w14:paraId="4210E095" w14:textId="77777777" w:rsidTr="005E0994">
        <w:trPr>
          <w:jc w:val="center"/>
        </w:trPr>
        <w:tc>
          <w:tcPr>
            <w:tcW w:w="4673" w:type="dxa"/>
            <w:vMerge w:val="restart"/>
            <w:shd w:val="clear" w:color="auto" w:fill="auto"/>
            <w:vAlign w:val="center"/>
          </w:tcPr>
          <w:p w14:paraId="47ABD17B" w14:textId="77777777" w:rsidR="005E0994" w:rsidRPr="00BE42FA" w:rsidRDefault="005E0994" w:rsidP="005E0994">
            <w:pPr>
              <w:jc w:val="center"/>
              <w:rPr>
                <w:b/>
                <w:sz w:val="20"/>
                <w:szCs w:val="20"/>
              </w:rPr>
            </w:pPr>
            <w:r>
              <w:rPr>
                <w:b/>
                <w:sz w:val="20"/>
                <w:szCs w:val="20"/>
              </w:rPr>
              <w:t>САДРЖАЈ</w:t>
            </w:r>
          </w:p>
          <w:p w14:paraId="259044CF" w14:textId="77777777" w:rsidR="005E0994" w:rsidRDefault="005E0994" w:rsidP="005E0994">
            <w:pPr>
              <w:jc w:val="center"/>
              <w:rPr>
                <w:b/>
                <w:sz w:val="20"/>
                <w:szCs w:val="20"/>
                <w:lang w:val="sr-Cyrl-CS"/>
              </w:rPr>
            </w:pPr>
          </w:p>
        </w:tc>
        <w:tc>
          <w:tcPr>
            <w:tcW w:w="7796" w:type="dxa"/>
            <w:gridSpan w:val="2"/>
            <w:shd w:val="clear" w:color="auto" w:fill="auto"/>
            <w:vAlign w:val="center"/>
            <w:hideMark/>
          </w:tcPr>
          <w:p w14:paraId="2AAC8CF8" w14:textId="77777777" w:rsidR="005E0994" w:rsidRDefault="005E0994" w:rsidP="005E0994">
            <w:pPr>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1706" w:type="dxa"/>
            <w:vMerge w:val="restart"/>
            <w:shd w:val="clear" w:color="auto" w:fill="auto"/>
            <w:vAlign w:val="center"/>
            <w:hideMark/>
          </w:tcPr>
          <w:p w14:paraId="38A8E2C8" w14:textId="77777777" w:rsidR="005E0994" w:rsidRDefault="005E0994" w:rsidP="005E0994">
            <w:pPr>
              <w:jc w:val="center"/>
              <w:rPr>
                <w:b/>
                <w:sz w:val="20"/>
                <w:szCs w:val="20"/>
              </w:rPr>
            </w:pPr>
            <w:r>
              <w:rPr>
                <w:b/>
                <w:sz w:val="20"/>
                <w:szCs w:val="20"/>
              </w:rPr>
              <w:t>СТАНДАРДИ</w:t>
            </w:r>
          </w:p>
        </w:tc>
      </w:tr>
      <w:tr w:rsidR="005E0994" w14:paraId="7A829C74" w14:textId="77777777" w:rsidTr="005E0994">
        <w:trPr>
          <w:jc w:val="center"/>
        </w:trPr>
        <w:tc>
          <w:tcPr>
            <w:tcW w:w="4673" w:type="dxa"/>
            <w:vMerge/>
            <w:shd w:val="clear" w:color="auto" w:fill="auto"/>
            <w:vAlign w:val="center"/>
            <w:hideMark/>
          </w:tcPr>
          <w:p w14:paraId="1C848A60" w14:textId="77777777" w:rsidR="005E0994" w:rsidRDefault="005E0994" w:rsidP="005E0994">
            <w:pPr>
              <w:rPr>
                <w:b/>
                <w:sz w:val="20"/>
                <w:szCs w:val="20"/>
                <w:lang w:val="sr-Cyrl-CS"/>
              </w:rPr>
            </w:pPr>
          </w:p>
        </w:tc>
        <w:tc>
          <w:tcPr>
            <w:tcW w:w="3402" w:type="dxa"/>
            <w:shd w:val="clear" w:color="auto" w:fill="auto"/>
            <w:vAlign w:val="center"/>
            <w:hideMark/>
          </w:tcPr>
          <w:p w14:paraId="23BD3AFA" w14:textId="77777777" w:rsidR="005E0994" w:rsidRDefault="005E0994" w:rsidP="005E0994">
            <w:pPr>
              <w:jc w:val="center"/>
              <w:rPr>
                <w:b/>
                <w:sz w:val="20"/>
                <w:szCs w:val="20"/>
                <w:lang w:val="ru-RU"/>
              </w:rPr>
            </w:pPr>
            <w:r>
              <w:rPr>
                <w:b/>
                <w:sz w:val="20"/>
                <w:szCs w:val="20"/>
                <w:lang w:val="ru-RU"/>
              </w:rPr>
              <w:t>АКТИВНОСТИ УЧЕНИКА</w:t>
            </w:r>
          </w:p>
        </w:tc>
        <w:tc>
          <w:tcPr>
            <w:tcW w:w="4394" w:type="dxa"/>
            <w:shd w:val="clear" w:color="auto" w:fill="auto"/>
            <w:vAlign w:val="center"/>
            <w:hideMark/>
          </w:tcPr>
          <w:p w14:paraId="2D8C41D8" w14:textId="77777777" w:rsidR="005E0994" w:rsidRDefault="005E0994" w:rsidP="005E0994">
            <w:pPr>
              <w:jc w:val="center"/>
              <w:rPr>
                <w:b/>
                <w:sz w:val="20"/>
                <w:szCs w:val="20"/>
                <w:lang w:val="ru-RU"/>
              </w:rPr>
            </w:pPr>
            <w:r>
              <w:rPr>
                <w:b/>
                <w:sz w:val="20"/>
                <w:szCs w:val="20"/>
                <w:lang w:val="ru-RU"/>
              </w:rPr>
              <w:t>АКТИВНОСТИ НАСТАВНИКА</w:t>
            </w:r>
          </w:p>
        </w:tc>
        <w:tc>
          <w:tcPr>
            <w:tcW w:w="1706" w:type="dxa"/>
            <w:vMerge/>
            <w:shd w:val="clear" w:color="auto" w:fill="auto"/>
            <w:vAlign w:val="center"/>
            <w:hideMark/>
          </w:tcPr>
          <w:p w14:paraId="78C6B7B5" w14:textId="77777777" w:rsidR="005E0994" w:rsidRDefault="005E0994" w:rsidP="005E0994">
            <w:pPr>
              <w:rPr>
                <w:b/>
                <w:sz w:val="20"/>
                <w:szCs w:val="20"/>
              </w:rPr>
            </w:pPr>
          </w:p>
        </w:tc>
      </w:tr>
      <w:tr w:rsidR="005E0994" w14:paraId="7DED1791" w14:textId="77777777" w:rsidTr="005E0994">
        <w:trPr>
          <w:jc w:val="center"/>
        </w:trPr>
        <w:tc>
          <w:tcPr>
            <w:tcW w:w="4673" w:type="dxa"/>
            <w:shd w:val="clear" w:color="auto" w:fill="auto"/>
            <w:vAlign w:val="center"/>
          </w:tcPr>
          <w:p w14:paraId="7FB8F829" w14:textId="77777777" w:rsidR="005E0994" w:rsidRPr="008B2CF9" w:rsidRDefault="005E0994" w:rsidP="005E0994">
            <w:pPr>
              <w:rPr>
                <w:rFonts w:eastAsia="Calibri"/>
                <w:b/>
                <w:sz w:val="20"/>
                <w:szCs w:val="20"/>
                <w:lang w:val="sr-Cyrl-RS"/>
              </w:rPr>
            </w:pPr>
            <w:r w:rsidRPr="008B2CF9">
              <w:rPr>
                <w:rFonts w:eastAsia="Calibri"/>
                <w:b/>
                <w:sz w:val="20"/>
                <w:szCs w:val="20"/>
                <w:lang w:val="sr-Cyrl-RS"/>
              </w:rPr>
              <w:t xml:space="preserve">Геометрија </w:t>
            </w:r>
          </w:p>
          <w:p w14:paraId="76153DFE" w14:textId="77777777" w:rsidR="005E0994" w:rsidRPr="008B2CF9" w:rsidRDefault="005E0994" w:rsidP="005E0994">
            <w:pPr>
              <w:rPr>
                <w:rFonts w:eastAsia="Calibri"/>
                <w:noProof/>
                <w:sz w:val="22"/>
                <w:szCs w:val="22"/>
                <w:lang w:val="sr-Cyrl-RS"/>
              </w:rPr>
            </w:pPr>
            <w:r w:rsidRPr="008B2CF9">
              <w:rPr>
                <w:rFonts w:eastAsia="Calibri"/>
                <w:noProof/>
                <w:sz w:val="22"/>
                <w:szCs w:val="22"/>
                <w:lang w:val="sr-Cyrl-RS"/>
              </w:rPr>
              <w:t xml:space="preserve">(Положај, </w:t>
            </w:r>
          </w:p>
          <w:p w14:paraId="27F83847" w14:textId="77777777" w:rsidR="005E0994" w:rsidRDefault="005E0994" w:rsidP="005E0994">
            <w:pPr>
              <w:rPr>
                <w:rFonts w:eastAsia="Calibri"/>
                <w:noProof/>
                <w:sz w:val="22"/>
                <w:szCs w:val="22"/>
                <w:lang w:val="sr-Cyrl-RS"/>
              </w:rPr>
            </w:pPr>
            <w:r w:rsidRPr="008B2CF9">
              <w:rPr>
                <w:rFonts w:eastAsia="Calibri"/>
                <w:noProof/>
                <w:sz w:val="22"/>
                <w:szCs w:val="22"/>
                <w:lang w:val="sr-Cyrl-RS"/>
              </w:rPr>
              <w:t>величина и облик предмета; Линије)</w:t>
            </w:r>
          </w:p>
          <w:p w14:paraId="7893D122" w14:textId="77777777" w:rsidR="005E0994" w:rsidRPr="002A1D4F" w:rsidRDefault="005E0994" w:rsidP="005E0994">
            <w:pPr>
              <w:rPr>
                <w:sz w:val="20"/>
                <w:szCs w:val="20"/>
              </w:rPr>
            </w:pPr>
          </w:p>
          <w:p w14:paraId="59CB0148" w14:textId="77777777" w:rsidR="005E0994" w:rsidRDefault="005E0994" w:rsidP="005E0994">
            <w:pPr>
              <w:rPr>
                <w:rFonts w:eastAsia="Calibri"/>
                <w:b/>
                <w:sz w:val="20"/>
                <w:szCs w:val="20"/>
                <w:lang w:val="sr-Cyrl-RS"/>
              </w:rPr>
            </w:pPr>
            <w:r w:rsidRPr="008B2CF9">
              <w:rPr>
                <w:rFonts w:eastAsia="Calibri"/>
                <w:b/>
                <w:sz w:val="20"/>
                <w:szCs w:val="20"/>
                <w:lang w:val="sr-Cyrl-RS"/>
              </w:rPr>
              <w:t>Бројеви</w:t>
            </w:r>
          </w:p>
          <w:p w14:paraId="5BFD11C7" w14:textId="77777777" w:rsidR="005E0994" w:rsidRPr="00BF1435" w:rsidRDefault="005E0994" w:rsidP="005E0994">
            <w:pPr>
              <w:rPr>
                <w:bCs/>
                <w:color w:val="000000"/>
                <w:sz w:val="20"/>
                <w:szCs w:val="20"/>
                <w:lang w:eastAsia="en-GB"/>
              </w:rPr>
            </w:pPr>
            <w:r w:rsidRPr="008B2CF9">
              <w:rPr>
                <w:rFonts w:eastAsia="Calibri"/>
                <w:b/>
                <w:sz w:val="20"/>
                <w:szCs w:val="20"/>
                <w:lang w:val="sr-Cyrl-RS"/>
              </w:rPr>
              <w:t>Мерење и мере</w:t>
            </w:r>
          </w:p>
        </w:tc>
        <w:tc>
          <w:tcPr>
            <w:tcW w:w="3402" w:type="dxa"/>
            <w:shd w:val="clear" w:color="auto" w:fill="auto"/>
            <w:vAlign w:val="center"/>
            <w:hideMark/>
          </w:tcPr>
          <w:p w14:paraId="169FEB58" w14:textId="77777777" w:rsidR="005E0994" w:rsidRPr="002A1D4F" w:rsidRDefault="005E0994" w:rsidP="005E0994">
            <w:pPr>
              <w:shd w:val="clear" w:color="auto" w:fill="FFFFFF"/>
              <w:rPr>
                <w:rFonts w:asciiTheme="minorHAnsi" w:eastAsiaTheme="minorHAnsi" w:hAnsiTheme="minorHAnsi" w:cstheme="minorBidi"/>
                <w:sz w:val="20"/>
                <w:szCs w:val="20"/>
              </w:rPr>
            </w:pPr>
            <w:r w:rsidRPr="002A1D4F">
              <w:rPr>
                <w:sz w:val="20"/>
                <w:szCs w:val="20"/>
              </w:rPr>
              <w:t>- посматра, уочава, именује</w:t>
            </w:r>
          </w:p>
          <w:p w14:paraId="10143F9A" w14:textId="77777777" w:rsidR="005E0994" w:rsidRPr="002A1D4F" w:rsidRDefault="005E0994" w:rsidP="005E0994">
            <w:pPr>
              <w:shd w:val="clear" w:color="auto" w:fill="FFFFFF"/>
              <w:rPr>
                <w:sz w:val="20"/>
                <w:szCs w:val="20"/>
              </w:rPr>
            </w:pPr>
            <w:r w:rsidRPr="002A1D4F">
              <w:rPr>
                <w:sz w:val="20"/>
                <w:szCs w:val="20"/>
              </w:rPr>
              <w:t>- разликује, именује</w:t>
            </w:r>
          </w:p>
          <w:p w14:paraId="73D8A5FF" w14:textId="77777777" w:rsidR="005E0994" w:rsidRPr="002A1D4F" w:rsidRDefault="005E0994" w:rsidP="005E0994">
            <w:pPr>
              <w:shd w:val="clear" w:color="auto" w:fill="FFFFFF"/>
              <w:rPr>
                <w:sz w:val="20"/>
                <w:szCs w:val="20"/>
              </w:rPr>
            </w:pPr>
            <w:r w:rsidRPr="002A1D4F">
              <w:rPr>
                <w:rFonts w:eastAsia="Calibri"/>
                <w:sz w:val="20"/>
                <w:szCs w:val="20"/>
              </w:rPr>
              <w:t>-</w:t>
            </w:r>
            <w:r w:rsidRPr="002A1D4F">
              <w:rPr>
                <w:sz w:val="20"/>
                <w:szCs w:val="20"/>
              </w:rPr>
              <w:t>посматра, групише, пребројава броји, сређује по редоследу</w:t>
            </w:r>
          </w:p>
          <w:p w14:paraId="59652A89" w14:textId="77777777" w:rsidR="005E0994" w:rsidRPr="002A1D4F" w:rsidRDefault="005E0994" w:rsidP="005E0994">
            <w:pPr>
              <w:shd w:val="clear" w:color="auto" w:fill="FFFFFF"/>
              <w:rPr>
                <w:rFonts w:eastAsia="Calibri"/>
                <w:sz w:val="20"/>
                <w:szCs w:val="20"/>
              </w:rPr>
            </w:pPr>
            <w:r w:rsidRPr="002A1D4F">
              <w:rPr>
                <w:sz w:val="20"/>
                <w:szCs w:val="20"/>
              </w:rPr>
              <w:t>-упоређује, мери и процењује</w:t>
            </w:r>
          </w:p>
        </w:tc>
        <w:tc>
          <w:tcPr>
            <w:tcW w:w="4394" w:type="dxa"/>
            <w:shd w:val="clear" w:color="auto" w:fill="auto"/>
            <w:vAlign w:val="center"/>
            <w:hideMark/>
          </w:tcPr>
          <w:p w14:paraId="191DB033" w14:textId="77777777" w:rsidR="005E0994" w:rsidRPr="002A1D4F" w:rsidRDefault="005E0994" w:rsidP="005E0994">
            <w:pPr>
              <w:rPr>
                <w:rFonts w:eastAsia="Calibri"/>
                <w:sz w:val="20"/>
                <w:szCs w:val="20"/>
              </w:rPr>
            </w:pPr>
            <w:r w:rsidRPr="002A1D4F">
              <w:rPr>
                <w:rFonts w:eastAsia="Calibri"/>
                <w:sz w:val="20"/>
                <w:szCs w:val="20"/>
              </w:rPr>
              <w:t>-</w:t>
            </w:r>
            <w:r w:rsidRPr="002A1D4F">
              <w:rPr>
                <w:sz w:val="20"/>
                <w:szCs w:val="20"/>
              </w:rPr>
              <w:t>усмерава,анализира, наводи , мотивише, сугерише, ствара ситуације, поставља проблем, подстиче, дискутује</w:t>
            </w:r>
          </w:p>
          <w:p w14:paraId="22FD539E" w14:textId="77777777" w:rsidR="005E0994" w:rsidRPr="002A1D4F" w:rsidRDefault="005E0994" w:rsidP="005E0994">
            <w:pPr>
              <w:spacing w:before="40" w:after="40"/>
              <w:rPr>
                <w:rFonts w:asciiTheme="minorHAnsi" w:eastAsiaTheme="minorHAnsi" w:hAnsiTheme="minorHAnsi" w:cstheme="minorBidi"/>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p w14:paraId="6B7DABFD" w14:textId="77777777" w:rsidR="005E0994" w:rsidRPr="002A1D4F" w:rsidRDefault="005E0994" w:rsidP="005E0994">
            <w:pPr>
              <w:spacing w:before="40" w:after="40"/>
              <w:rPr>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p w14:paraId="4F3BEFB6" w14:textId="77777777" w:rsidR="005E0994" w:rsidRPr="002A1D4F" w:rsidRDefault="005E0994" w:rsidP="005E0994">
            <w:pPr>
              <w:spacing w:before="40" w:after="40"/>
              <w:rPr>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tc>
        <w:tc>
          <w:tcPr>
            <w:tcW w:w="1706" w:type="dxa"/>
            <w:shd w:val="clear" w:color="auto" w:fill="auto"/>
            <w:vAlign w:val="center"/>
            <w:hideMark/>
          </w:tcPr>
          <w:p w14:paraId="4967FB0C" w14:textId="77777777" w:rsidR="005E0994" w:rsidRPr="002A1D4F" w:rsidRDefault="005E0994" w:rsidP="005E0994">
            <w:pPr>
              <w:rPr>
                <w:rFonts w:asciiTheme="minorHAnsi" w:eastAsiaTheme="minorHAnsi" w:hAnsiTheme="minorHAnsi" w:cstheme="minorBidi"/>
                <w:sz w:val="20"/>
                <w:szCs w:val="20"/>
              </w:rPr>
            </w:pPr>
            <w:r w:rsidRPr="002A1D4F">
              <w:rPr>
                <w:sz w:val="20"/>
                <w:szCs w:val="20"/>
                <w:lang w:val="sr-Cyrl-CS"/>
              </w:rPr>
              <w:t>-</w:t>
            </w:r>
            <w:r w:rsidRPr="002A1D4F">
              <w:rPr>
                <w:sz w:val="20"/>
                <w:szCs w:val="20"/>
              </w:rPr>
              <w:t>1МА.1.2.1</w:t>
            </w:r>
          </w:p>
          <w:p w14:paraId="3516E4B6" w14:textId="77777777" w:rsidR="005E0994" w:rsidRPr="002A1D4F" w:rsidRDefault="005E0994" w:rsidP="005E0994">
            <w:pPr>
              <w:rPr>
                <w:sz w:val="20"/>
                <w:szCs w:val="20"/>
              </w:rPr>
            </w:pPr>
            <w:r w:rsidRPr="002A1D4F">
              <w:rPr>
                <w:sz w:val="20"/>
                <w:szCs w:val="20"/>
              </w:rPr>
              <w:t>-1МА.1.2.</w:t>
            </w:r>
          </w:p>
          <w:p w14:paraId="4A50DC6E" w14:textId="77777777" w:rsidR="005E0994" w:rsidRPr="002A1D4F" w:rsidRDefault="005E0994" w:rsidP="005E0994">
            <w:pPr>
              <w:rPr>
                <w:sz w:val="20"/>
                <w:szCs w:val="20"/>
              </w:rPr>
            </w:pPr>
            <w:r w:rsidRPr="002A1D4F">
              <w:rPr>
                <w:sz w:val="20"/>
                <w:szCs w:val="20"/>
              </w:rPr>
              <w:t>-1МА.1.2.1</w:t>
            </w:r>
          </w:p>
          <w:p w14:paraId="1B253849" w14:textId="77777777" w:rsidR="005E0994" w:rsidRPr="002A1D4F" w:rsidRDefault="005E0994" w:rsidP="005E0994">
            <w:pPr>
              <w:rPr>
                <w:sz w:val="20"/>
                <w:szCs w:val="20"/>
              </w:rPr>
            </w:pPr>
            <w:r w:rsidRPr="002A1D4F">
              <w:rPr>
                <w:sz w:val="20"/>
                <w:szCs w:val="20"/>
              </w:rPr>
              <w:t>-1МА.1.1.1. 1МА.1.1.21МА.1.1.4 1МА.1.1.5. 1МА.1.2.3 1МА.1.4.1.</w:t>
            </w:r>
          </w:p>
        </w:tc>
      </w:tr>
    </w:tbl>
    <w:p w14:paraId="0BAE07B8" w14:textId="77777777" w:rsidR="005E0994" w:rsidRDefault="005E0994" w:rsidP="005E0994">
      <w:pPr>
        <w:jc w:val="center"/>
        <w:rPr>
          <w:noProof/>
          <w:lang w:val="sr-Cyrl-RS"/>
        </w:rPr>
      </w:pPr>
    </w:p>
    <w:p w14:paraId="2E6AE301" w14:textId="77777777" w:rsidR="005E0994" w:rsidRDefault="005E0994" w:rsidP="005E0994">
      <w:pPr>
        <w:jc w:val="center"/>
        <w:rPr>
          <w:noProof/>
          <w:lang w:val="sr-Cyrl-RS"/>
        </w:rPr>
      </w:pPr>
    </w:p>
    <w:p w14:paraId="559369F0" w14:textId="77777777" w:rsidR="005E0994" w:rsidRPr="008B2CF9" w:rsidRDefault="005E0994" w:rsidP="005E0994">
      <w:pPr>
        <w:jc w:val="center"/>
        <w:rPr>
          <w:b/>
        </w:rPr>
      </w:pPr>
      <w:r>
        <w:rPr>
          <w:noProof/>
          <w:lang w:val="sr-Cyrl-RS"/>
        </w:rPr>
        <w:t>-</w:t>
      </w:r>
    </w:p>
    <w:p w14:paraId="13540E75" w14:textId="77777777" w:rsidR="005E0994" w:rsidRPr="000932EA" w:rsidRDefault="005E0994" w:rsidP="005E0994">
      <w:pPr>
        <w:rPr>
          <w:noProof/>
          <w:lang w:val="sr-Cyrl-RS"/>
        </w:rPr>
      </w:pPr>
      <w:r w:rsidRPr="000932EA">
        <w:rPr>
          <w:noProof/>
          <w:lang w:val="sr-Cyrl-RS"/>
        </w:rPr>
        <w:t>Правилник о плану наставе и учења за први циклус основног образовања и васпитања:</w:t>
      </w:r>
    </w:p>
    <w:p w14:paraId="1ABB520F" w14:textId="77777777" w:rsidR="005E0994" w:rsidRPr="000932EA" w:rsidRDefault="005E0994" w:rsidP="005E0994">
      <w:pPr>
        <w:rPr>
          <w:b/>
        </w:rPr>
      </w:pPr>
      <w:r w:rsidRPr="000932EA">
        <w:rPr>
          <w:noProof/>
          <w:lang w:val="sr-Cyrl-RS"/>
        </w:rPr>
        <w:t>10/2017- 1,12/2018-1, 15/2018-1, 18/2018-1, 1/2019-18, 2/2020-1, 16/2022-1, 1/2023-79 (исправка), 13/2023-455</w:t>
      </w:r>
    </w:p>
    <w:p w14:paraId="37ADA90C" w14:textId="0D0F3DB5" w:rsidR="00077AFF" w:rsidRDefault="009D6BCF" w:rsidP="007B3EB4">
      <w:pPr>
        <w:jc w:val="center"/>
        <w:rPr>
          <w:b/>
          <w:bCs/>
        </w:rPr>
      </w:pPr>
      <w:r w:rsidRPr="007B3EB4">
        <w:rPr>
          <w:b/>
          <w:bCs/>
        </w:rPr>
        <w:br/>
      </w:r>
    </w:p>
    <w:p w14:paraId="1CBF10FD" w14:textId="48A50114" w:rsidR="005E0994" w:rsidRDefault="005E0994" w:rsidP="007B3EB4">
      <w:pPr>
        <w:jc w:val="center"/>
        <w:rPr>
          <w:b/>
          <w:bCs/>
        </w:rPr>
      </w:pPr>
    </w:p>
    <w:p w14:paraId="7D2730B5" w14:textId="59069345" w:rsidR="005E0994" w:rsidRDefault="005E0994" w:rsidP="007B3EB4">
      <w:pPr>
        <w:jc w:val="center"/>
        <w:rPr>
          <w:b/>
          <w:bCs/>
        </w:rPr>
      </w:pPr>
    </w:p>
    <w:p w14:paraId="6C4C991A" w14:textId="135C361F" w:rsidR="005E0994" w:rsidRDefault="005E0994" w:rsidP="007B3EB4">
      <w:pPr>
        <w:jc w:val="center"/>
        <w:rPr>
          <w:b/>
          <w:bCs/>
        </w:rPr>
      </w:pPr>
    </w:p>
    <w:p w14:paraId="5394F4CA" w14:textId="3CE09005" w:rsidR="005E0994" w:rsidRDefault="005E0994" w:rsidP="007B3EB4">
      <w:pPr>
        <w:jc w:val="center"/>
        <w:rPr>
          <w:b/>
          <w:bCs/>
        </w:rPr>
      </w:pPr>
    </w:p>
    <w:p w14:paraId="0E01EA68" w14:textId="31352DFC" w:rsidR="005E0994" w:rsidRDefault="005E0994" w:rsidP="007B3EB4">
      <w:pPr>
        <w:jc w:val="center"/>
        <w:rPr>
          <w:b/>
          <w:bCs/>
        </w:rPr>
      </w:pPr>
    </w:p>
    <w:p w14:paraId="6031F26A" w14:textId="4870C8C9" w:rsidR="005E0994" w:rsidRDefault="005E0994" w:rsidP="007B3EB4">
      <w:pPr>
        <w:jc w:val="center"/>
        <w:rPr>
          <w:b/>
          <w:bCs/>
        </w:rPr>
      </w:pPr>
    </w:p>
    <w:p w14:paraId="20E1753B" w14:textId="77777777" w:rsidR="005E0994" w:rsidRPr="007B3EB4" w:rsidRDefault="005E0994" w:rsidP="007B3EB4">
      <w:pPr>
        <w:jc w:val="center"/>
        <w:rPr>
          <w:b/>
          <w:bCs/>
        </w:rPr>
      </w:pPr>
    </w:p>
    <w:bookmarkEnd w:id="71"/>
    <w:p w14:paraId="03ED5DDF" w14:textId="77777777" w:rsidR="009D6BCF" w:rsidRDefault="009D6BCF" w:rsidP="009D6BCF">
      <w:pPr>
        <w:rPr>
          <w:b/>
          <w:sz w:val="22"/>
          <w:szCs w:val="22"/>
        </w:rPr>
      </w:pPr>
      <w:r>
        <w:rPr>
          <w:b/>
        </w:rPr>
        <w:t xml:space="preserve">ДОПУНСКА НАСТАВА </w:t>
      </w:r>
      <w:r w:rsidRPr="00C34910">
        <w:rPr>
          <w:bCs/>
        </w:rPr>
        <w:t>– СРПСКИ ЈЕЗИК</w:t>
      </w:r>
    </w:p>
    <w:p w14:paraId="62626B34" w14:textId="77777777" w:rsidR="009D6BCF" w:rsidRDefault="009D6BCF" w:rsidP="009D6BCF">
      <w:pPr>
        <w:jc w:val="both"/>
        <w:rPr>
          <w:b/>
          <w:bCs/>
        </w:rPr>
      </w:pPr>
    </w:p>
    <w:p w14:paraId="4436E0D2" w14:textId="7BC22716" w:rsidR="009D6BCF" w:rsidRPr="00C34910" w:rsidRDefault="009D6BCF" w:rsidP="009D6BCF">
      <w:pPr>
        <w:jc w:val="both"/>
      </w:pPr>
      <w:r w:rsidRPr="00C34910">
        <w:rPr>
          <w:b/>
          <w:bCs/>
        </w:rPr>
        <w:t>Циљеви и задаци:</w:t>
      </w:r>
      <w:r>
        <w:t xml:space="preserve"> Правилно изговорити гласове, речи и реченице; правилно интонирати реченицу; поштовати тачку, упитник и узвичник; правилно писати лична имена и презимена и једночлана имена насеља; савладавање технике читања и писања, формирање навика за лепо и уредно писање.</w:t>
      </w:r>
    </w:p>
    <w:p w14:paraId="3E9FC6C0" w14:textId="77777777" w:rsidR="009D6BCF" w:rsidRDefault="009D6BCF" w:rsidP="009D6BCF"/>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4673"/>
        <w:gridCol w:w="3402"/>
        <w:gridCol w:w="3260"/>
        <w:gridCol w:w="2835"/>
      </w:tblGrid>
      <w:tr w:rsidR="009D6BCF" w:rsidRPr="006B56D3" w14:paraId="06FF65B6" w14:textId="77777777" w:rsidTr="007B3EB4">
        <w:trPr>
          <w:jc w:val="center"/>
        </w:trPr>
        <w:tc>
          <w:tcPr>
            <w:tcW w:w="4673" w:type="dxa"/>
            <w:vMerge w:val="restart"/>
            <w:shd w:val="clear" w:color="auto" w:fill="auto"/>
            <w:vAlign w:val="center"/>
          </w:tcPr>
          <w:p w14:paraId="12988700" w14:textId="77777777" w:rsidR="009D6BCF" w:rsidRPr="002A1D4F" w:rsidRDefault="009D6BCF" w:rsidP="00966E7F">
            <w:pPr>
              <w:jc w:val="center"/>
              <w:rPr>
                <w:b/>
                <w:sz w:val="20"/>
                <w:szCs w:val="20"/>
              </w:rPr>
            </w:pPr>
            <w:r w:rsidRPr="006B56D3">
              <w:rPr>
                <w:b/>
                <w:sz w:val="20"/>
                <w:szCs w:val="20"/>
              </w:rPr>
              <w:t>САДРЖАЈ</w:t>
            </w:r>
          </w:p>
        </w:tc>
        <w:tc>
          <w:tcPr>
            <w:tcW w:w="6662" w:type="dxa"/>
            <w:gridSpan w:val="2"/>
            <w:shd w:val="clear" w:color="auto" w:fill="auto"/>
            <w:vAlign w:val="center"/>
            <w:hideMark/>
          </w:tcPr>
          <w:p w14:paraId="007FB6EA" w14:textId="77777777" w:rsidR="009D6BCF" w:rsidRPr="006B56D3" w:rsidRDefault="009D6BCF" w:rsidP="00966E7F">
            <w:pPr>
              <w:jc w:val="center"/>
              <w:rPr>
                <w:b/>
                <w:sz w:val="20"/>
                <w:szCs w:val="20"/>
                <w:lang w:val="ru-RU"/>
              </w:rPr>
            </w:pPr>
            <w:r w:rsidRPr="006B56D3">
              <w:rPr>
                <w:b/>
                <w:sz w:val="20"/>
                <w:szCs w:val="20"/>
                <w:lang w:val="ru-RU"/>
              </w:rPr>
              <w:t>Н</w:t>
            </w:r>
            <w:r w:rsidRPr="006B56D3">
              <w:rPr>
                <w:b/>
                <w:sz w:val="20"/>
                <w:szCs w:val="20"/>
                <w:lang w:val="sr-Cyrl-CS"/>
              </w:rPr>
              <w:t xml:space="preserve">АЧИН </w:t>
            </w:r>
            <w:r w:rsidRPr="006B56D3">
              <w:rPr>
                <w:b/>
                <w:sz w:val="20"/>
                <w:szCs w:val="20"/>
                <w:lang w:val="ru-RU"/>
              </w:rPr>
              <w:t>РЕАЛИЗАЦИЈЕ</w:t>
            </w:r>
          </w:p>
        </w:tc>
        <w:tc>
          <w:tcPr>
            <w:tcW w:w="2835" w:type="dxa"/>
            <w:vMerge w:val="restart"/>
            <w:shd w:val="clear" w:color="auto" w:fill="auto"/>
            <w:vAlign w:val="center"/>
            <w:hideMark/>
          </w:tcPr>
          <w:p w14:paraId="3E98CD0E" w14:textId="77777777" w:rsidR="009D6BCF" w:rsidRPr="006B56D3" w:rsidRDefault="009D6BCF" w:rsidP="00966E7F">
            <w:pPr>
              <w:jc w:val="center"/>
              <w:rPr>
                <w:b/>
                <w:sz w:val="20"/>
                <w:szCs w:val="20"/>
              </w:rPr>
            </w:pPr>
            <w:r w:rsidRPr="006B56D3">
              <w:rPr>
                <w:b/>
                <w:sz w:val="20"/>
                <w:szCs w:val="20"/>
              </w:rPr>
              <w:t>СТАНДАРДИ</w:t>
            </w:r>
          </w:p>
        </w:tc>
      </w:tr>
      <w:tr w:rsidR="009D6BCF" w:rsidRPr="006B56D3" w14:paraId="7023F1B5" w14:textId="77777777" w:rsidTr="007B3EB4">
        <w:trPr>
          <w:jc w:val="center"/>
        </w:trPr>
        <w:tc>
          <w:tcPr>
            <w:tcW w:w="4673" w:type="dxa"/>
            <w:vMerge/>
            <w:shd w:val="clear" w:color="auto" w:fill="auto"/>
            <w:vAlign w:val="center"/>
            <w:hideMark/>
          </w:tcPr>
          <w:p w14:paraId="0EEDAAF9" w14:textId="77777777" w:rsidR="009D6BCF" w:rsidRPr="006B56D3" w:rsidRDefault="009D6BCF" w:rsidP="00966E7F">
            <w:pPr>
              <w:rPr>
                <w:b/>
                <w:sz w:val="20"/>
                <w:szCs w:val="20"/>
                <w:lang w:val="sr-Cyrl-CS"/>
              </w:rPr>
            </w:pPr>
          </w:p>
        </w:tc>
        <w:tc>
          <w:tcPr>
            <w:tcW w:w="3402" w:type="dxa"/>
            <w:shd w:val="clear" w:color="auto" w:fill="auto"/>
            <w:vAlign w:val="center"/>
            <w:hideMark/>
          </w:tcPr>
          <w:p w14:paraId="4EC4BA3E" w14:textId="77777777" w:rsidR="009D6BCF" w:rsidRPr="006B56D3" w:rsidRDefault="009D6BCF" w:rsidP="00966E7F">
            <w:pPr>
              <w:jc w:val="center"/>
              <w:rPr>
                <w:b/>
                <w:sz w:val="20"/>
                <w:szCs w:val="20"/>
                <w:lang w:val="ru-RU"/>
              </w:rPr>
            </w:pPr>
            <w:r w:rsidRPr="006B56D3">
              <w:rPr>
                <w:b/>
                <w:sz w:val="20"/>
                <w:szCs w:val="20"/>
                <w:lang w:val="ru-RU"/>
              </w:rPr>
              <w:t>АКТИВНОСТИ УЧЕНИКА</w:t>
            </w:r>
          </w:p>
        </w:tc>
        <w:tc>
          <w:tcPr>
            <w:tcW w:w="3260" w:type="dxa"/>
            <w:shd w:val="clear" w:color="auto" w:fill="auto"/>
            <w:vAlign w:val="center"/>
            <w:hideMark/>
          </w:tcPr>
          <w:p w14:paraId="6C29C7AB" w14:textId="77777777" w:rsidR="009D6BCF" w:rsidRPr="006B56D3" w:rsidRDefault="009D6BCF" w:rsidP="00966E7F">
            <w:pPr>
              <w:jc w:val="center"/>
              <w:rPr>
                <w:b/>
                <w:sz w:val="20"/>
                <w:szCs w:val="20"/>
                <w:lang w:val="ru-RU"/>
              </w:rPr>
            </w:pPr>
            <w:r w:rsidRPr="006B56D3">
              <w:rPr>
                <w:b/>
                <w:sz w:val="20"/>
                <w:szCs w:val="20"/>
                <w:lang w:val="ru-RU"/>
              </w:rPr>
              <w:t>АКТИВНОСТИ НАСТАВНИКА</w:t>
            </w:r>
          </w:p>
        </w:tc>
        <w:tc>
          <w:tcPr>
            <w:tcW w:w="2835" w:type="dxa"/>
            <w:vMerge/>
            <w:shd w:val="clear" w:color="auto" w:fill="auto"/>
            <w:vAlign w:val="center"/>
            <w:hideMark/>
          </w:tcPr>
          <w:p w14:paraId="19DDE196" w14:textId="77777777" w:rsidR="009D6BCF" w:rsidRPr="006B56D3" w:rsidRDefault="009D6BCF" w:rsidP="00966E7F">
            <w:pPr>
              <w:rPr>
                <w:b/>
                <w:sz w:val="20"/>
                <w:szCs w:val="20"/>
              </w:rPr>
            </w:pPr>
          </w:p>
        </w:tc>
      </w:tr>
      <w:tr w:rsidR="009D6BCF" w:rsidRPr="006B56D3" w14:paraId="613F445C" w14:textId="77777777" w:rsidTr="007B3EB4">
        <w:trPr>
          <w:jc w:val="center"/>
        </w:trPr>
        <w:tc>
          <w:tcPr>
            <w:tcW w:w="4673" w:type="dxa"/>
            <w:shd w:val="clear" w:color="auto" w:fill="auto"/>
            <w:vAlign w:val="center"/>
          </w:tcPr>
          <w:p w14:paraId="2DFCB221" w14:textId="77777777" w:rsidR="009D6BCF" w:rsidRPr="006B56D3" w:rsidRDefault="009D6BCF" w:rsidP="00966E7F">
            <w:pPr>
              <w:rPr>
                <w:sz w:val="20"/>
                <w:szCs w:val="20"/>
              </w:rPr>
            </w:pPr>
            <w:r w:rsidRPr="006B56D3">
              <w:rPr>
                <w:sz w:val="20"/>
                <w:szCs w:val="20"/>
              </w:rPr>
              <w:t>Језик Граматика Правопис</w:t>
            </w:r>
          </w:p>
          <w:p w14:paraId="524A5BC0" w14:textId="77777777" w:rsidR="009D6BCF" w:rsidRPr="006B56D3" w:rsidRDefault="009D6BCF" w:rsidP="00966E7F">
            <w:pPr>
              <w:rPr>
                <w:bCs/>
                <w:color w:val="000000"/>
                <w:sz w:val="20"/>
                <w:szCs w:val="20"/>
                <w:lang w:eastAsia="en-GB"/>
              </w:rPr>
            </w:pPr>
          </w:p>
          <w:p w14:paraId="09AEC4B2" w14:textId="77777777" w:rsidR="009D6BCF" w:rsidRPr="006B56D3" w:rsidRDefault="009D6BCF" w:rsidP="00966E7F">
            <w:pPr>
              <w:rPr>
                <w:rFonts w:eastAsia="Calibri"/>
                <w:b/>
                <w:sz w:val="20"/>
                <w:szCs w:val="20"/>
                <w:lang w:val="sr-Cyrl-CS"/>
              </w:rPr>
            </w:pPr>
            <w:r w:rsidRPr="006B56D3">
              <w:rPr>
                <w:sz w:val="20"/>
                <w:szCs w:val="20"/>
              </w:rPr>
              <w:t>Књижевност Поезија Проза Драма Читање текста Тумачење текста</w:t>
            </w:r>
          </w:p>
          <w:p w14:paraId="10BCA261" w14:textId="77777777" w:rsidR="009D6BCF" w:rsidRPr="006B56D3" w:rsidRDefault="009D6BCF" w:rsidP="00966E7F">
            <w:pPr>
              <w:rPr>
                <w:bCs/>
                <w:color w:val="000000"/>
                <w:sz w:val="20"/>
                <w:szCs w:val="20"/>
                <w:lang w:eastAsia="en-GB"/>
              </w:rPr>
            </w:pPr>
          </w:p>
          <w:p w14:paraId="2FAE222E" w14:textId="77777777" w:rsidR="009D6BCF" w:rsidRPr="006B56D3" w:rsidRDefault="009D6BCF" w:rsidP="00966E7F">
            <w:pPr>
              <w:rPr>
                <w:bCs/>
                <w:color w:val="000000"/>
                <w:sz w:val="20"/>
                <w:szCs w:val="20"/>
                <w:lang w:eastAsia="en-GB"/>
              </w:rPr>
            </w:pPr>
          </w:p>
          <w:p w14:paraId="4662085E" w14:textId="77777777" w:rsidR="009D6BCF" w:rsidRPr="006B56D3" w:rsidRDefault="009D6BCF" w:rsidP="00966E7F">
            <w:pPr>
              <w:rPr>
                <w:sz w:val="20"/>
                <w:szCs w:val="20"/>
              </w:rPr>
            </w:pPr>
          </w:p>
        </w:tc>
        <w:tc>
          <w:tcPr>
            <w:tcW w:w="3402" w:type="dxa"/>
            <w:shd w:val="clear" w:color="auto" w:fill="auto"/>
            <w:vAlign w:val="center"/>
          </w:tcPr>
          <w:p w14:paraId="39E7C6D4" w14:textId="605C2E7A" w:rsidR="009D6BCF" w:rsidRPr="006B56D3" w:rsidRDefault="009D6BCF" w:rsidP="00966E7F">
            <w:pPr>
              <w:shd w:val="clear" w:color="auto" w:fill="FFFFFF"/>
              <w:rPr>
                <w:sz w:val="20"/>
                <w:szCs w:val="20"/>
              </w:rPr>
            </w:pPr>
            <w:r w:rsidRPr="006B56D3">
              <w:rPr>
                <w:sz w:val="20"/>
                <w:szCs w:val="20"/>
              </w:rPr>
              <w:t xml:space="preserve">-активно слушање,усвајање и примењивање знања о реченици-писање смислених простих реченица. уочавање језичких појава у тексту, </w:t>
            </w:r>
            <w:r w:rsidR="008D5A59">
              <w:rPr>
                <w:sz w:val="20"/>
                <w:szCs w:val="20"/>
              </w:rPr>
              <w:t>-</w:t>
            </w:r>
            <w:r w:rsidRPr="006B56D3">
              <w:rPr>
                <w:sz w:val="20"/>
                <w:szCs w:val="20"/>
              </w:rPr>
              <w:t>писање по диктату,преписивање текстова ради увежбавања правописних правила, пита шта му није јасно</w:t>
            </w:r>
          </w:p>
          <w:p w14:paraId="0BC39433" w14:textId="77777777" w:rsidR="009D6BCF" w:rsidRPr="006B56D3" w:rsidRDefault="009D6BCF" w:rsidP="00966E7F">
            <w:pPr>
              <w:shd w:val="clear" w:color="auto" w:fill="FFFFFF"/>
              <w:rPr>
                <w:rFonts w:eastAsia="Calibri"/>
                <w:sz w:val="20"/>
                <w:szCs w:val="20"/>
              </w:rPr>
            </w:pPr>
            <w:r w:rsidRPr="006B56D3">
              <w:rPr>
                <w:sz w:val="20"/>
                <w:szCs w:val="20"/>
              </w:rPr>
              <w:t>- посматрање упоређивање и манипулисање сликама активно учетвује у причању описује оно што је видео, осетио, доживео пише састав,користећи смислене реченице</w:t>
            </w:r>
          </w:p>
          <w:p w14:paraId="6919328E" w14:textId="77777777" w:rsidR="009D6BCF" w:rsidRPr="006B56D3" w:rsidRDefault="009D6BCF" w:rsidP="00966E7F">
            <w:pPr>
              <w:shd w:val="clear" w:color="auto" w:fill="FFFFFF"/>
              <w:rPr>
                <w:rFonts w:eastAsia="Calibri"/>
                <w:sz w:val="20"/>
                <w:szCs w:val="20"/>
              </w:rPr>
            </w:pPr>
          </w:p>
        </w:tc>
        <w:tc>
          <w:tcPr>
            <w:tcW w:w="3260" w:type="dxa"/>
            <w:shd w:val="clear" w:color="auto" w:fill="auto"/>
            <w:vAlign w:val="center"/>
            <w:hideMark/>
          </w:tcPr>
          <w:p w14:paraId="06B55D1D" w14:textId="77777777" w:rsidR="009D6BCF" w:rsidRPr="006B56D3" w:rsidRDefault="009D6BCF" w:rsidP="00966E7F">
            <w:pPr>
              <w:shd w:val="clear" w:color="auto" w:fill="FFFFFF"/>
              <w:rPr>
                <w:sz w:val="20"/>
                <w:szCs w:val="20"/>
              </w:rPr>
            </w:pPr>
            <w:r w:rsidRPr="006B56D3">
              <w:rPr>
                <w:sz w:val="20"/>
                <w:szCs w:val="20"/>
              </w:rPr>
              <w:t xml:space="preserve">-објашњава, демонстрира, упућује, води ученике у процесу учења, откривања, разумевања појава, односа и веза; конкретизује задатке(упуства)припрема </w:t>
            </w:r>
          </w:p>
          <w:p w14:paraId="76C1C7BF" w14:textId="77777777" w:rsidR="009D6BCF" w:rsidRPr="006B56D3" w:rsidRDefault="009D6BCF" w:rsidP="00966E7F">
            <w:pPr>
              <w:rPr>
                <w:rFonts w:eastAsia="Calibri"/>
                <w:sz w:val="20"/>
                <w:szCs w:val="20"/>
              </w:rPr>
            </w:pPr>
            <w:r w:rsidRPr="006B56D3">
              <w:rPr>
                <w:sz w:val="20"/>
                <w:szCs w:val="20"/>
              </w:rPr>
              <w:t>материјал за рад,прилагођава начин и темпо рада</w:t>
            </w:r>
          </w:p>
          <w:p w14:paraId="0318DCA8" w14:textId="77777777" w:rsidR="009D6BCF" w:rsidRPr="006B56D3" w:rsidRDefault="009D6BCF" w:rsidP="00966E7F">
            <w:pPr>
              <w:spacing w:before="40" w:after="40"/>
              <w:rPr>
                <w:sz w:val="20"/>
                <w:szCs w:val="20"/>
              </w:rPr>
            </w:pPr>
            <w:r w:rsidRPr="006B56D3">
              <w:rPr>
                <w:sz w:val="20"/>
                <w:szCs w:val="20"/>
              </w:rPr>
              <w:t>- понавља и проширује знања ученика;објашњава,демонстрира,уводи ученике у нова знања прилагођавајући му методе ,облике и темпо радабележи резултате рада и води разговор са ученицима о резултатима и могућностима превазилажења слабости</w:t>
            </w:r>
          </w:p>
        </w:tc>
        <w:tc>
          <w:tcPr>
            <w:tcW w:w="2835" w:type="dxa"/>
            <w:shd w:val="clear" w:color="auto" w:fill="auto"/>
            <w:vAlign w:val="center"/>
          </w:tcPr>
          <w:p w14:paraId="6BD5CCA8" w14:textId="77777777" w:rsidR="009D6BCF" w:rsidRPr="006B56D3" w:rsidRDefault="009D6BCF" w:rsidP="00966E7F">
            <w:pPr>
              <w:rPr>
                <w:rFonts w:asciiTheme="minorHAnsi" w:eastAsiaTheme="minorHAnsi" w:hAnsiTheme="minorHAnsi" w:cstheme="minorBidi"/>
                <w:sz w:val="20"/>
                <w:szCs w:val="20"/>
              </w:rPr>
            </w:pPr>
            <w:r w:rsidRPr="006B56D3">
              <w:rPr>
                <w:sz w:val="20"/>
                <w:szCs w:val="20"/>
              </w:rPr>
              <w:t xml:space="preserve">1СЈ.1.2.1. 1СЈ.1.2.2.  1СЈ. 1.2.3. 1СЈ. 1.2.4. </w:t>
            </w:r>
          </w:p>
          <w:p w14:paraId="041928A5" w14:textId="77777777" w:rsidR="009D6BCF" w:rsidRPr="006B56D3" w:rsidRDefault="009D6BCF" w:rsidP="00966E7F">
            <w:pPr>
              <w:rPr>
                <w:sz w:val="20"/>
                <w:szCs w:val="20"/>
              </w:rPr>
            </w:pPr>
            <w:r w:rsidRPr="006B56D3">
              <w:rPr>
                <w:sz w:val="20"/>
                <w:szCs w:val="20"/>
              </w:rPr>
              <w:t xml:space="preserve">1СЈ. 1.2.5. 1СЈ. 1.2.6. </w:t>
            </w:r>
          </w:p>
          <w:p w14:paraId="2A53C2B7" w14:textId="37ABAC09" w:rsidR="009D6BCF" w:rsidRPr="006B56D3" w:rsidRDefault="009D6BCF" w:rsidP="00966E7F">
            <w:pPr>
              <w:rPr>
                <w:sz w:val="20"/>
                <w:szCs w:val="20"/>
              </w:rPr>
            </w:pPr>
            <w:r w:rsidRPr="006B56D3">
              <w:rPr>
                <w:sz w:val="20"/>
                <w:szCs w:val="20"/>
              </w:rPr>
              <w:t xml:space="preserve"> 1СЈ. 1.2.7. 1СЈ. 1.2.8. 1СЈ.1.5.1. 1СЈ.1.5.2. </w:t>
            </w:r>
          </w:p>
          <w:p w14:paraId="70BDEB19" w14:textId="4FF3A717" w:rsidR="009D6BCF" w:rsidRPr="006B56D3" w:rsidRDefault="009D6BCF" w:rsidP="00966E7F">
            <w:pPr>
              <w:rPr>
                <w:sz w:val="20"/>
                <w:szCs w:val="20"/>
              </w:rPr>
            </w:pPr>
            <w:r w:rsidRPr="006B56D3">
              <w:rPr>
                <w:sz w:val="20"/>
                <w:szCs w:val="20"/>
              </w:rPr>
              <w:t xml:space="preserve"> 1СЈ.1.5.3. 1СЈ.1.4.1 1СЈ.1.4.2.  1СЈ.1.4.3. 1СЈ.1.1.5.  1СЈ.1.3.1. </w:t>
            </w:r>
          </w:p>
          <w:p w14:paraId="40F10D5A" w14:textId="77777777" w:rsidR="009D6BCF" w:rsidRPr="006B56D3" w:rsidRDefault="009D6BCF" w:rsidP="00966E7F">
            <w:pPr>
              <w:rPr>
                <w:sz w:val="20"/>
                <w:szCs w:val="20"/>
              </w:rPr>
            </w:pPr>
            <w:r w:rsidRPr="006B56D3">
              <w:rPr>
                <w:sz w:val="20"/>
                <w:szCs w:val="20"/>
              </w:rPr>
              <w:t xml:space="preserve"> 1СЈ.1.3.3.  1СЈ.1.3.4. </w:t>
            </w:r>
          </w:p>
          <w:p w14:paraId="01D19DC6" w14:textId="515E04AE" w:rsidR="009D6BCF" w:rsidRPr="006B56D3" w:rsidRDefault="009D6BCF" w:rsidP="00966E7F">
            <w:pPr>
              <w:rPr>
                <w:sz w:val="20"/>
                <w:szCs w:val="20"/>
              </w:rPr>
            </w:pPr>
            <w:r w:rsidRPr="006B56D3">
              <w:rPr>
                <w:sz w:val="20"/>
                <w:szCs w:val="20"/>
              </w:rPr>
              <w:t xml:space="preserve">1СЈ.1.3.5. 1.СЈ.1.1.1. 1СЈ.1.1.2. </w:t>
            </w:r>
          </w:p>
          <w:p w14:paraId="619E7717" w14:textId="77777777" w:rsidR="009D6BCF" w:rsidRPr="006B56D3" w:rsidRDefault="009D6BCF" w:rsidP="00966E7F">
            <w:pPr>
              <w:rPr>
                <w:sz w:val="20"/>
                <w:szCs w:val="20"/>
              </w:rPr>
            </w:pPr>
            <w:r w:rsidRPr="006B56D3">
              <w:rPr>
                <w:sz w:val="20"/>
                <w:szCs w:val="20"/>
              </w:rPr>
              <w:t xml:space="preserve">1СЈ.0.1.3.  1СЈ.1.1.5. </w:t>
            </w:r>
          </w:p>
          <w:p w14:paraId="174B961C" w14:textId="77777777" w:rsidR="009D6BCF" w:rsidRPr="006B56D3" w:rsidRDefault="009D6BCF" w:rsidP="00966E7F">
            <w:pPr>
              <w:rPr>
                <w:sz w:val="20"/>
                <w:szCs w:val="20"/>
              </w:rPr>
            </w:pPr>
            <w:r w:rsidRPr="006B56D3">
              <w:rPr>
                <w:sz w:val="20"/>
                <w:szCs w:val="20"/>
              </w:rPr>
              <w:t xml:space="preserve"> 1СЈ.1.1.7. 1СЈ.1.3.1.)  1СЈ.1.3.2.  1СЈ.1.3.3. </w:t>
            </w:r>
          </w:p>
          <w:p w14:paraId="49CA781A" w14:textId="77777777" w:rsidR="009D6BCF" w:rsidRPr="006B56D3" w:rsidRDefault="009D6BCF" w:rsidP="00966E7F">
            <w:pPr>
              <w:rPr>
                <w:sz w:val="20"/>
                <w:szCs w:val="20"/>
              </w:rPr>
            </w:pPr>
            <w:r w:rsidRPr="006B56D3">
              <w:rPr>
                <w:sz w:val="20"/>
                <w:szCs w:val="20"/>
              </w:rPr>
              <w:t xml:space="preserve">1СЈ.1.3.4. 1СЈ.1.3.5. </w:t>
            </w:r>
          </w:p>
          <w:p w14:paraId="776E65AB" w14:textId="77777777" w:rsidR="009D6BCF" w:rsidRPr="006B56D3" w:rsidRDefault="009D6BCF" w:rsidP="00966E7F">
            <w:pPr>
              <w:rPr>
                <w:sz w:val="20"/>
                <w:szCs w:val="20"/>
              </w:rPr>
            </w:pPr>
            <w:r w:rsidRPr="006B56D3">
              <w:rPr>
                <w:sz w:val="20"/>
                <w:szCs w:val="20"/>
              </w:rPr>
              <w:t xml:space="preserve">1СЈ.1.3.6. 1СЈ.1.3.7.1СЈ.1.3.8. 1СЈ.1.3.9.  1СЈ.1.3.10. </w:t>
            </w:r>
          </w:p>
        </w:tc>
      </w:tr>
    </w:tbl>
    <w:p w14:paraId="3801A6E9" w14:textId="4626FCDE" w:rsidR="00411FDE" w:rsidRPr="004A25EB"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60BFB187" w14:textId="350A82ED" w:rsidR="004A25EB" w:rsidRDefault="004A25EB" w:rsidP="004A25EB">
      <w:pPr>
        <w:spacing w:before="100" w:beforeAutospacing="1" w:after="100" w:afterAutospacing="1"/>
        <w:jc w:val="both"/>
        <w:rPr>
          <w:color w:val="000000"/>
          <w:lang w:val="sr-Cyrl-CS"/>
        </w:rPr>
      </w:pPr>
    </w:p>
    <w:p w14:paraId="6F4D93BD" w14:textId="6388E7AC" w:rsidR="004A25EB" w:rsidRDefault="004A25EB" w:rsidP="004A25EB">
      <w:pPr>
        <w:spacing w:before="100" w:beforeAutospacing="1" w:after="100" w:afterAutospacing="1"/>
        <w:jc w:val="both"/>
        <w:rPr>
          <w:color w:val="000000"/>
          <w:lang w:val="sr-Cyrl-CS"/>
        </w:rPr>
      </w:pPr>
    </w:p>
    <w:p w14:paraId="162CA0E8" w14:textId="0128069F" w:rsidR="004A25EB" w:rsidRDefault="004A25EB" w:rsidP="004A25EB">
      <w:pPr>
        <w:spacing w:before="100" w:beforeAutospacing="1" w:after="100" w:afterAutospacing="1"/>
        <w:jc w:val="both"/>
        <w:rPr>
          <w:color w:val="000000"/>
          <w:lang w:val="sr-Cyrl-CS"/>
        </w:rPr>
      </w:pPr>
    </w:p>
    <w:p w14:paraId="7792BCBA" w14:textId="52736E27" w:rsidR="004A25EB" w:rsidRDefault="004A25EB" w:rsidP="004A25EB">
      <w:pPr>
        <w:spacing w:before="100" w:beforeAutospacing="1" w:after="100" w:afterAutospacing="1"/>
        <w:jc w:val="both"/>
        <w:rPr>
          <w:color w:val="000000"/>
          <w:lang w:val="sr-Cyrl-CS"/>
        </w:rPr>
      </w:pPr>
    </w:p>
    <w:p w14:paraId="3155A490" w14:textId="77777777" w:rsidR="004A25EB" w:rsidRPr="002218A2" w:rsidRDefault="004A25EB" w:rsidP="004A25EB">
      <w:pPr>
        <w:spacing w:before="100" w:beforeAutospacing="1" w:after="100" w:afterAutospacing="1"/>
        <w:jc w:val="both"/>
        <w:rPr>
          <w:lang w:val="sr-Cyrl-CS"/>
        </w:rPr>
      </w:pPr>
    </w:p>
    <w:p w14:paraId="4A4360D2" w14:textId="3A497614" w:rsidR="003D4D7F" w:rsidRPr="007B3EB4" w:rsidRDefault="003D4D7F" w:rsidP="00411FDE">
      <w:pPr>
        <w:jc w:val="center"/>
        <w:rPr>
          <w:b/>
          <w:bCs/>
        </w:rPr>
      </w:pPr>
      <w:bookmarkStart w:id="73" w:name="_Hlk199846516"/>
      <w:r w:rsidRPr="007B3EB4">
        <w:rPr>
          <w:b/>
          <w:bCs/>
          <w:lang w:val="sr-Cyrl-RS"/>
        </w:rPr>
        <w:lastRenderedPageBreak/>
        <w:t>Д</w:t>
      </w:r>
      <w:r w:rsidR="00411FDE" w:rsidRPr="007B3EB4">
        <w:rPr>
          <w:b/>
          <w:bCs/>
          <w:lang w:val="sr-Cyrl-RS"/>
        </w:rPr>
        <w:t>Р</w:t>
      </w:r>
      <w:r w:rsidRPr="007B3EB4">
        <w:rPr>
          <w:b/>
          <w:bCs/>
          <w:lang w:val="sr-Cyrl-RS"/>
        </w:rPr>
        <w:t>УГИ  РАЗРЕД</w:t>
      </w:r>
    </w:p>
    <w:bookmarkEnd w:id="73"/>
    <w:p w14:paraId="3C687ECA" w14:textId="77777777" w:rsidR="003D4D7F" w:rsidRDefault="003D4D7F" w:rsidP="009D6BCF">
      <w:pPr>
        <w:rPr>
          <w:b/>
        </w:rPr>
      </w:pPr>
    </w:p>
    <w:p w14:paraId="35F2DEB3" w14:textId="15E63ABF" w:rsidR="009D6BCF" w:rsidRPr="00A00A34" w:rsidRDefault="009D6BCF" w:rsidP="009D6BCF">
      <w:pPr>
        <w:rPr>
          <w:b/>
          <w:sz w:val="22"/>
          <w:szCs w:val="22"/>
        </w:rPr>
      </w:pPr>
      <w:r>
        <w:rPr>
          <w:b/>
        </w:rPr>
        <w:t>ДОПУНСКА НАСТАВА</w:t>
      </w:r>
      <w:r w:rsidRPr="00C34910">
        <w:rPr>
          <w:bCs/>
        </w:rPr>
        <w:t xml:space="preserve"> – МАТЕМАТИКА</w:t>
      </w:r>
    </w:p>
    <w:p w14:paraId="4372BE7F" w14:textId="77777777" w:rsidR="009D6BCF" w:rsidRDefault="009D6BCF" w:rsidP="009D6BCF">
      <w:pPr>
        <w:rPr>
          <w:b/>
        </w:rPr>
      </w:pPr>
    </w:p>
    <w:p w14:paraId="41564AED" w14:textId="74B79F9A" w:rsidR="009D6BCF" w:rsidRPr="00266E5E" w:rsidRDefault="009D6BCF" w:rsidP="009D6BCF">
      <w:r w:rsidRPr="00266E5E">
        <w:rPr>
          <w:b/>
        </w:rPr>
        <w:t>Циљеви и задаци</w:t>
      </w:r>
      <w:r w:rsidRPr="00266E5E">
        <w:t xml:space="preserve"> : </w:t>
      </w:r>
      <w:r w:rsidRPr="003C656D">
        <w:rPr>
          <w:bCs/>
          <w:lang w:val="sr-Cyrl-CS"/>
        </w:rPr>
        <w:t>У</w:t>
      </w:r>
      <w:r w:rsidRPr="00640279">
        <w:rPr>
          <w:lang w:val="sr-Cyrl-CS"/>
        </w:rPr>
        <w:t>ченик</w:t>
      </w:r>
      <w:r>
        <w:rPr>
          <w:lang w:val="sr-Cyrl-CS"/>
        </w:rPr>
        <w:t xml:space="preserve"> </w:t>
      </w:r>
      <w:r w:rsidRPr="00640279">
        <w:rPr>
          <w:lang w:val="sr-Cyrl-CS"/>
        </w:rPr>
        <w:t>правилно користи математичке знаке и симболе</w:t>
      </w:r>
      <w:r>
        <w:rPr>
          <w:lang w:val="sr-Cyrl-CS"/>
        </w:rPr>
        <w:t xml:space="preserve">; </w:t>
      </w:r>
      <w:r w:rsidRPr="00640279">
        <w:rPr>
          <w:lang w:val="sr-Cyrl-CS"/>
        </w:rPr>
        <w:t>уочава везу између сабирања и одузимања</w:t>
      </w:r>
      <w:r>
        <w:rPr>
          <w:lang w:val="sr-Cyrl-CS"/>
        </w:rPr>
        <w:t xml:space="preserve">; </w:t>
      </w:r>
      <w:r w:rsidRPr="00640279">
        <w:rPr>
          <w:lang w:val="sr-Cyrl-CS"/>
        </w:rPr>
        <w:t>уме да се служи прибором за цртање</w:t>
      </w:r>
      <w:r>
        <w:rPr>
          <w:lang w:val="sr-Cyrl-CS"/>
        </w:rPr>
        <w:t xml:space="preserve">; </w:t>
      </w:r>
      <w:r w:rsidRPr="00640279">
        <w:rPr>
          <w:lang w:val="sr-Cyrl-CS"/>
        </w:rPr>
        <w:t>препознаје осно симетричне фигуре и подударност у свакодневним ситуацијама</w:t>
      </w:r>
      <w:r>
        <w:rPr>
          <w:lang w:val="sr-Cyrl-CS"/>
        </w:rPr>
        <w:t xml:space="preserve">; </w:t>
      </w:r>
      <w:r w:rsidRPr="00640279">
        <w:rPr>
          <w:lang w:val="sr-Cyrl-CS"/>
        </w:rPr>
        <w:t>решава једноставне проблемске ситуације</w:t>
      </w:r>
      <w:r>
        <w:rPr>
          <w:lang w:val="sr-Cyrl-CS"/>
        </w:rPr>
        <w:t xml:space="preserve">; </w:t>
      </w:r>
      <w:r w:rsidRPr="00640279">
        <w:rPr>
          <w:lang w:val="sr-Cyrl-CS"/>
        </w:rPr>
        <w:t>ученик зна да пореди,</w:t>
      </w:r>
      <w:r>
        <w:rPr>
          <w:lang w:val="sr-Cyrl-CS"/>
        </w:rPr>
        <w:t xml:space="preserve"> </w:t>
      </w:r>
      <w:r w:rsidRPr="00640279">
        <w:rPr>
          <w:lang w:val="sr-Cyrl-CS"/>
        </w:rPr>
        <w:t>процени и измери дужину</w:t>
      </w:r>
      <w:r>
        <w:rPr>
          <w:lang w:val="sr-Cyrl-CS"/>
        </w:rPr>
        <w:t xml:space="preserve">; </w:t>
      </w:r>
      <w:r w:rsidRPr="00640279">
        <w:rPr>
          <w:lang w:val="sr-Cyrl-CS"/>
        </w:rPr>
        <w:t>зна да користи математичке термине и скраћенице</w:t>
      </w:r>
      <w:r>
        <w:rPr>
          <w:lang w:val="sr-Cyrl-CS"/>
        </w:rPr>
        <w:t xml:space="preserve">; </w:t>
      </w:r>
      <w:r w:rsidRPr="00640279">
        <w:rPr>
          <w:lang w:val="sr-Cyrl-CS"/>
        </w:rPr>
        <w:t>схвата појам времена</w:t>
      </w:r>
      <w:r>
        <w:rPr>
          <w:lang w:val="sr-Cyrl-CS"/>
        </w:rPr>
        <w:t xml:space="preserve">; </w:t>
      </w:r>
      <w:r w:rsidRPr="00640279">
        <w:rPr>
          <w:lang w:val="sr-Cyrl-CS"/>
        </w:rPr>
        <w:t>уочава односе између јединица познатих мера</w:t>
      </w:r>
    </w:p>
    <w:p w14:paraId="09EC0174" w14:textId="77777777" w:rsidR="00DC2B3B" w:rsidRDefault="00DC2B3B" w:rsidP="009D6BCF">
      <w:pPr>
        <w:rPr>
          <w:b/>
        </w:r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3402"/>
        <w:gridCol w:w="4394"/>
        <w:gridCol w:w="1706"/>
      </w:tblGrid>
      <w:tr w:rsidR="009D6BCF" w14:paraId="2F53EF8E" w14:textId="77777777" w:rsidTr="007B3EB4">
        <w:trPr>
          <w:jc w:val="center"/>
        </w:trPr>
        <w:tc>
          <w:tcPr>
            <w:tcW w:w="4673" w:type="dxa"/>
            <w:vMerge w:val="restart"/>
            <w:shd w:val="clear" w:color="auto" w:fill="auto"/>
            <w:vAlign w:val="center"/>
          </w:tcPr>
          <w:p w14:paraId="5E43AAC4" w14:textId="77777777" w:rsidR="009D6BCF" w:rsidRPr="00BE42FA" w:rsidRDefault="009D6BCF" w:rsidP="00966E7F">
            <w:pPr>
              <w:jc w:val="center"/>
              <w:rPr>
                <w:b/>
                <w:sz w:val="20"/>
                <w:szCs w:val="20"/>
              </w:rPr>
            </w:pPr>
            <w:r>
              <w:rPr>
                <w:b/>
                <w:sz w:val="20"/>
                <w:szCs w:val="20"/>
              </w:rPr>
              <w:t>САДРЖАЈ</w:t>
            </w:r>
          </w:p>
          <w:p w14:paraId="64FB1471" w14:textId="77777777" w:rsidR="009D6BCF" w:rsidRDefault="009D6BCF" w:rsidP="00966E7F">
            <w:pPr>
              <w:jc w:val="center"/>
              <w:rPr>
                <w:b/>
                <w:sz w:val="20"/>
                <w:szCs w:val="20"/>
                <w:lang w:val="sr-Cyrl-CS"/>
              </w:rPr>
            </w:pPr>
          </w:p>
        </w:tc>
        <w:tc>
          <w:tcPr>
            <w:tcW w:w="7796" w:type="dxa"/>
            <w:gridSpan w:val="2"/>
            <w:shd w:val="clear" w:color="auto" w:fill="auto"/>
            <w:vAlign w:val="center"/>
            <w:hideMark/>
          </w:tcPr>
          <w:p w14:paraId="0F4C1AD4" w14:textId="77777777" w:rsidR="009D6BCF" w:rsidRDefault="009D6BCF" w:rsidP="00966E7F">
            <w:pPr>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1706" w:type="dxa"/>
            <w:vMerge w:val="restart"/>
            <w:shd w:val="clear" w:color="auto" w:fill="auto"/>
            <w:vAlign w:val="center"/>
            <w:hideMark/>
          </w:tcPr>
          <w:p w14:paraId="75AE0071" w14:textId="77777777" w:rsidR="009D6BCF" w:rsidRDefault="009D6BCF" w:rsidP="00966E7F">
            <w:pPr>
              <w:jc w:val="center"/>
              <w:rPr>
                <w:b/>
                <w:sz w:val="20"/>
                <w:szCs w:val="20"/>
              </w:rPr>
            </w:pPr>
            <w:r>
              <w:rPr>
                <w:b/>
                <w:sz w:val="20"/>
                <w:szCs w:val="20"/>
              </w:rPr>
              <w:t>СТАНДАРДИ</w:t>
            </w:r>
          </w:p>
        </w:tc>
      </w:tr>
      <w:tr w:rsidR="009D6BCF" w14:paraId="192EF30C" w14:textId="77777777" w:rsidTr="007B3EB4">
        <w:trPr>
          <w:jc w:val="center"/>
        </w:trPr>
        <w:tc>
          <w:tcPr>
            <w:tcW w:w="4673" w:type="dxa"/>
            <w:vMerge/>
            <w:shd w:val="clear" w:color="auto" w:fill="auto"/>
            <w:vAlign w:val="center"/>
            <w:hideMark/>
          </w:tcPr>
          <w:p w14:paraId="4219E1D8" w14:textId="77777777" w:rsidR="009D6BCF" w:rsidRDefault="009D6BCF" w:rsidP="00966E7F">
            <w:pPr>
              <w:rPr>
                <w:b/>
                <w:sz w:val="20"/>
                <w:szCs w:val="20"/>
                <w:lang w:val="sr-Cyrl-CS"/>
              </w:rPr>
            </w:pPr>
          </w:p>
        </w:tc>
        <w:tc>
          <w:tcPr>
            <w:tcW w:w="3402" w:type="dxa"/>
            <w:shd w:val="clear" w:color="auto" w:fill="auto"/>
            <w:vAlign w:val="center"/>
            <w:hideMark/>
          </w:tcPr>
          <w:p w14:paraId="75F9EB57" w14:textId="77777777" w:rsidR="009D6BCF" w:rsidRDefault="009D6BCF" w:rsidP="00966E7F">
            <w:pPr>
              <w:jc w:val="center"/>
              <w:rPr>
                <w:b/>
                <w:sz w:val="20"/>
                <w:szCs w:val="20"/>
                <w:lang w:val="ru-RU"/>
              </w:rPr>
            </w:pPr>
            <w:r>
              <w:rPr>
                <w:b/>
                <w:sz w:val="20"/>
                <w:szCs w:val="20"/>
                <w:lang w:val="ru-RU"/>
              </w:rPr>
              <w:t>АКТИВНОСТИ УЧЕНИКА</w:t>
            </w:r>
          </w:p>
        </w:tc>
        <w:tc>
          <w:tcPr>
            <w:tcW w:w="4394" w:type="dxa"/>
            <w:shd w:val="clear" w:color="auto" w:fill="auto"/>
            <w:vAlign w:val="center"/>
            <w:hideMark/>
          </w:tcPr>
          <w:p w14:paraId="0FC65A93" w14:textId="77777777" w:rsidR="009D6BCF" w:rsidRDefault="009D6BCF" w:rsidP="00966E7F">
            <w:pPr>
              <w:jc w:val="center"/>
              <w:rPr>
                <w:b/>
                <w:sz w:val="20"/>
                <w:szCs w:val="20"/>
                <w:lang w:val="ru-RU"/>
              </w:rPr>
            </w:pPr>
            <w:r>
              <w:rPr>
                <w:b/>
                <w:sz w:val="20"/>
                <w:szCs w:val="20"/>
                <w:lang w:val="ru-RU"/>
              </w:rPr>
              <w:t>АКТИВНОСТИ НАСТАВНИКА</w:t>
            </w:r>
          </w:p>
        </w:tc>
        <w:tc>
          <w:tcPr>
            <w:tcW w:w="1706" w:type="dxa"/>
            <w:vMerge/>
            <w:shd w:val="clear" w:color="auto" w:fill="auto"/>
            <w:vAlign w:val="center"/>
            <w:hideMark/>
          </w:tcPr>
          <w:p w14:paraId="478D7785" w14:textId="77777777" w:rsidR="009D6BCF" w:rsidRDefault="009D6BCF" w:rsidP="00966E7F">
            <w:pPr>
              <w:rPr>
                <w:b/>
                <w:sz w:val="20"/>
                <w:szCs w:val="20"/>
              </w:rPr>
            </w:pPr>
          </w:p>
        </w:tc>
      </w:tr>
      <w:tr w:rsidR="009D6BCF" w14:paraId="54A384E9" w14:textId="77777777" w:rsidTr="007B3EB4">
        <w:trPr>
          <w:jc w:val="center"/>
        </w:trPr>
        <w:tc>
          <w:tcPr>
            <w:tcW w:w="4673" w:type="dxa"/>
            <w:shd w:val="clear" w:color="auto" w:fill="auto"/>
            <w:vAlign w:val="center"/>
          </w:tcPr>
          <w:p w14:paraId="392EE302" w14:textId="77777777" w:rsidR="009D6BCF" w:rsidRPr="002A1D4F" w:rsidRDefault="009D6BCF" w:rsidP="00966E7F">
            <w:pPr>
              <w:rPr>
                <w:rFonts w:asciiTheme="minorHAnsi" w:eastAsiaTheme="minorHAnsi" w:hAnsiTheme="minorHAnsi" w:cstheme="minorBidi"/>
                <w:sz w:val="20"/>
                <w:szCs w:val="20"/>
              </w:rPr>
            </w:pPr>
            <w:r w:rsidRPr="002A1D4F">
              <w:rPr>
                <w:sz w:val="20"/>
                <w:szCs w:val="20"/>
              </w:rPr>
              <w:t>-ПРЕДМЕТИ У ПРОСТОРУ И ОДНОСИ МЕЂУ ЊИМА Релације међу предметима Предмети облика круга, квадрата и правоугаоника</w:t>
            </w:r>
          </w:p>
          <w:p w14:paraId="56C7A0C9" w14:textId="77777777" w:rsidR="009D6BCF" w:rsidRPr="002A1D4F" w:rsidRDefault="009D6BCF" w:rsidP="00966E7F">
            <w:pPr>
              <w:rPr>
                <w:sz w:val="20"/>
                <w:szCs w:val="20"/>
              </w:rPr>
            </w:pPr>
            <w:r w:rsidRPr="002A1D4F">
              <w:rPr>
                <w:sz w:val="20"/>
                <w:szCs w:val="20"/>
              </w:rPr>
              <w:t>-ЛИНИЈА И ОБЛАСТ Врсте линија Унутрашњост и спољашњост</w:t>
            </w:r>
          </w:p>
          <w:p w14:paraId="43702FC9" w14:textId="77777777" w:rsidR="009D6BCF" w:rsidRPr="002A1D4F" w:rsidRDefault="009D6BCF" w:rsidP="00966E7F">
            <w:pPr>
              <w:rPr>
                <w:sz w:val="20"/>
                <w:szCs w:val="20"/>
              </w:rPr>
            </w:pPr>
            <w:r w:rsidRPr="002A1D4F">
              <w:rPr>
                <w:sz w:val="20"/>
                <w:szCs w:val="20"/>
              </w:rPr>
              <w:t>-дуж</w:t>
            </w:r>
          </w:p>
          <w:p w14:paraId="41E61A05" w14:textId="77777777" w:rsidR="009D6BCF" w:rsidRPr="002A1D4F" w:rsidRDefault="009D6BCF" w:rsidP="00966E7F">
            <w:pPr>
              <w:rPr>
                <w:sz w:val="20"/>
                <w:szCs w:val="20"/>
              </w:rPr>
            </w:pPr>
            <w:r w:rsidRPr="002A1D4F">
              <w:rPr>
                <w:sz w:val="20"/>
                <w:szCs w:val="20"/>
              </w:rPr>
              <w:t>-КЛАСИФИКАЦИЈА ПРЕДМЕТА ПРЕМА СВОЈСТВИМА Упоређивање предмета према два својства</w:t>
            </w:r>
          </w:p>
          <w:p w14:paraId="33811027" w14:textId="77777777" w:rsidR="009D6BCF" w:rsidRPr="002A1D4F" w:rsidRDefault="009D6BCF" w:rsidP="00966E7F">
            <w:pPr>
              <w:rPr>
                <w:sz w:val="20"/>
                <w:szCs w:val="20"/>
              </w:rPr>
            </w:pPr>
            <w:r w:rsidRPr="002A1D4F">
              <w:rPr>
                <w:sz w:val="20"/>
                <w:szCs w:val="20"/>
              </w:rPr>
              <w:t>-ПРИРОДНИ БРОЈЕВИ ДО 100 - Читање и писање бројева - - - Математички знаци - Упоређивање бројева - Редни бројеви - Сабирање и одузимање</w:t>
            </w:r>
          </w:p>
          <w:p w14:paraId="795575F1" w14:textId="77777777" w:rsidR="009D6BCF" w:rsidRPr="00BF1435" w:rsidRDefault="009D6BCF" w:rsidP="00966E7F">
            <w:pPr>
              <w:rPr>
                <w:bCs/>
                <w:color w:val="000000"/>
                <w:sz w:val="20"/>
                <w:szCs w:val="20"/>
                <w:lang w:eastAsia="en-GB"/>
              </w:rPr>
            </w:pPr>
            <w:r w:rsidRPr="002A1D4F">
              <w:rPr>
                <w:sz w:val="20"/>
                <w:szCs w:val="20"/>
              </w:rPr>
              <w:t>-једначине</w:t>
            </w:r>
          </w:p>
        </w:tc>
        <w:tc>
          <w:tcPr>
            <w:tcW w:w="3402" w:type="dxa"/>
            <w:shd w:val="clear" w:color="auto" w:fill="auto"/>
            <w:vAlign w:val="center"/>
            <w:hideMark/>
          </w:tcPr>
          <w:p w14:paraId="5E9A8D38" w14:textId="77777777" w:rsidR="009D6BCF" w:rsidRPr="002A1D4F" w:rsidRDefault="009D6BCF" w:rsidP="00966E7F">
            <w:pPr>
              <w:shd w:val="clear" w:color="auto" w:fill="FFFFFF"/>
              <w:rPr>
                <w:rFonts w:asciiTheme="minorHAnsi" w:eastAsiaTheme="minorHAnsi" w:hAnsiTheme="minorHAnsi" w:cstheme="minorBidi"/>
                <w:sz w:val="20"/>
                <w:szCs w:val="20"/>
              </w:rPr>
            </w:pPr>
            <w:r w:rsidRPr="002A1D4F">
              <w:rPr>
                <w:sz w:val="20"/>
                <w:szCs w:val="20"/>
              </w:rPr>
              <w:t>- посматра, уочава, именује</w:t>
            </w:r>
          </w:p>
          <w:p w14:paraId="6A28821F" w14:textId="77777777" w:rsidR="009D6BCF" w:rsidRPr="002A1D4F" w:rsidRDefault="009D6BCF" w:rsidP="00966E7F">
            <w:pPr>
              <w:shd w:val="clear" w:color="auto" w:fill="FFFFFF"/>
              <w:rPr>
                <w:sz w:val="20"/>
                <w:szCs w:val="20"/>
              </w:rPr>
            </w:pPr>
            <w:r w:rsidRPr="002A1D4F">
              <w:rPr>
                <w:sz w:val="20"/>
                <w:szCs w:val="20"/>
              </w:rPr>
              <w:t>- разликује, именује</w:t>
            </w:r>
          </w:p>
          <w:p w14:paraId="2F14C4DE" w14:textId="77777777" w:rsidR="009D6BCF" w:rsidRPr="002A1D4F" w:rsidRDefault="009D6BCF" w:rsidP="00966E7F">
            <w:pPr>
              <w:shd w:val="clear" w:color="auto" w:fill="FFFFFF"/>
              <w:rPr>
                <w:sz w:val="20"/>
                <w:szCs w:val="20"/>
              </w:rPr>
            </w:pPr>
            <w:r w:rsidRPr="002A1D4F">
              <w:rPr>
                <w:rFonts w:eastAsia="Calibri"/>
                <w:sz w:val="20"/>
                <w:szCs w:val="20"/>
              </w:rPr>
              <w:t>-</w:t>
            </w:r>
            <w:r w:rsidRPr="002A1D4F">
              <w:rPr>
                <w:sz w:val="20"/>
                <w:szCs w:val="20"/>
              </w:rPr>
              <w:t>посматра, групише, пребројава броји, сређује по редоследу</w:t>
            </w:r>
          </w:p>
          <w:p w14:paraId="4AD137D0" w14:textId="77777777" w:rsidR="009D6BCF" w:rsidRPr="002A1D4F" w:rsidRDefault="009D6BCF" w:rsidP="00966E7F">
            <w:pPr>
              <w:shd w:val="clear" w:color="auto" w:fill="FFFFFF"/>
              <w:rPr>
                <w:rFonts w:eastAsia="Calibri"/>
                <w:sz w:val="20"/>
                <w:szCs w:val="20"/>
              </w:rPr>
            </w:pPr>
            <w:r w:rsidRPr="002A1D4F">
              <w:rPr>
                <w:sz w:val="20"/>
                <w:szCs w:val="20"/>
              </w:rPr>
              <w:t>-упоређује, мери и процењује</w:t>
            </w:r>
          </w:p>
        </w:tc>
        <w:tc>
          <w:tcPr>
            <w:tcW w:w="4394" w:type="dxa"/>
            <w:shd w:val="clear" w:color="auto" w:fill="auto"/>
            <w:vAlign w:val="center"/>
            <w:hideMark/>
          </w:tcPr>
          <w:p w14:paraId="5757051F" w14:textId="77777777" w:rsidR="009D6BCF" w:rsidRPr="002A1D4F" w:rsidRDefault="009D6BCF" w:rsidP="00966E7F">
            <w:pPr>
              <w:rPr>
                <w:rFonts w:eastAsia="Calibri"/>
                <w:sz w:val="20"/>
                <w:szCs w:val="20"/>
              </w:rPr>
            </w:pPr>
            <w:r w:rsidRPr="002A1D4F">
              <w:rPr>
                <w:rFonts w:eastAsia="Calibri"/>
                <w:sz w:val="20"/>
                <w:szCs w:val="20"/>
              </w:rPr>
              <w:t>-</w:t>
            </w:r>
            <w:r w:rsidRPr="002A1D4F">
              <w:rPr>
                <w:sz w:val="20"/>
                <w:szCs w:val="20"/>
              </w:rPr>
              <w:t>усмерава,анализира, наводи , мотивише, сугерише, ствара ситуације, поставља проблем, подстиче, дискутује</w:t>
            </w:r>
          </w:p>
          <w:p w14:paraId="406C58F1" w14:textId="77777777" w:rsidR="009D6BCF" w:rsidRPr="002A1D4F" w:rsidRDefault="009D6BCF" w:rsidP="00966E7F">
            <w:pPr>
              <w:spacing w:before="40" w:after="40"/>
              <w:rPr>
                <w:rFonts w:asciiTheme="minorHAnsi" w:eastAsiaTheme="minorHAnsi" w:hAnsiTheme="minorHAnsi" w:cstheme="minorBidi"/>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p w14:paraId="179CF7DC" w14:textId="77777777" w:rsidR="009D6BCF" w:rsidRPr="002A1D4F" w:rsidRDefault="009D6BCF" w:rsidP="00966E7F">
            <w:pPr>
              <w:spacing w:before="40" w:after="40"/>
              <w:rPr>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p w14:paraId="7BDD7262" w14:textId="77777777" w:rsidR="009D6BCF" w:rsidRPr="002A1D4F" w:rsidRDefault="009D6BCF" w:rsidP="00966E7F">
            <w:pPr>
              <w:spacing w:before="40" w:after="40"/>
              <w:rPr>
                <w:sz w:val="20"/>
                <w:szCs w:val="20"/>
              </w:rPr>
            </w:pPr>
            <w:r w:rsidRPr="002A1D4F">
              <w:rPr>
                <w:sz w:val="20"/>
                <w:szCs w:val="20"/>
              </w:rPr>
              <w:t>-усмерава,анализира, наводи , мотивише, сугерише, ствара ситуације, поставља проблем, подстиче, дискутује</w:t>
            </w:r>
          </w:p>
        </w:tc>
        <w:tc>
          <w:tcPr>
            <w:tcW w:w="1706" w:type="dxa"/>
            <w:shd w:val="clear" w:color="auto" w:fill="auto"/>
            <w:vAlign w:val="center"/>
            <w:hideMark/>
          </w:tcPr>
          <w:p w14:paraId="797A1408" w14:textId="77777777" w:rsidR="009D6BCF" w:rsidRPr="002A1D4F" w:rsidRDefault="009D6BCF" w:rsidP="00966E7F">
            <w:pPr>
              <w:rPr>
                <w:rFonts w:asciiTheme="minorHAnsi" w:eastAsiaTheme="minorHAnsi" w:hAnsiTheme="minorHAnsi" w:cstheme="minorBidi"/>
                <w:sz w:val="20"/>
                <w:szCs w:val="20"/>
              </w:rPr>
            </w:pPr>
            <w:r w:rsidRPr="002A1D4F">
              <w:rPr>
                <w:sz w:val="20"/>
                <w:szCs w:val="20"/>
                <w:lang w:val="sr-Cyrl-CS"/>
              </w:rPr>
              <w:t>-</w:t>
            </w:r>
            <w:r w:rsidRPr="002A1D4F">
              <w:rPr>
                <w:sz w:val="20"/>
                <w:szCs w:val="20"/>
              </w:rPr>
              <w:t>1МА.1.2.1</w:t>
            </w:r>
          </w:p>
          <w:p w14:paraId="5B5F6F9D" w14:textId="77777777" w:rsidR="009D6BCF" w:rsidRPr="002A1D4F" w:rsidRDefault="009D6BCF" w:rsidP="00966E7F">
            <w:pPr>
              <w:rPr>
                <w:sz w:val="20"/>
                <w:szCs w:val="20"/>
              </w:rPr>
            </w:pPr>
            <w:r w:rsidRPr="002A1D4F">
              <w:rPr>
                <w:sz w:val="20"/>
                <w:szCs w:val="20"/>
              </w:rPr>
              <w:t>-1МА.1.2.</w:t>
            </w:r>
          </w:p>
          <w:p w14:paraId="7749CBD9" w14:textId="77777777" w:rsidR="009D6BCF" w:rsidRPr="002A1D4F" w:rsidRDefault="009D6BCF" w:rsidP="00966E7F">
            <w:pPr>
              <w:rPr>
                <w:sz w:val="20"/>
                <w:szCs w:val="20"/>
              </w:rPr>
            </w:pPr>
            <w:r w:rsidRPr="002A1D4F">
              <w:rPr>
                <w:sz w:val="20"/>
                <w:szCs w:val="20"/>
              </w:rPr>
              <w:t>-1МА.1.2.1</w:t>
            </w:r>
          </w:p>
          <w:p w14:paraId="651E40A9" w14:textId="77777777" w:rsidR="009D6BCF" w:rsidRPr="002A1D4F" w:rsidRDefault="009D6BCF" w:rsidP="00966E7F">
            <w:pPr>
              <w:rPr>
                <w:sz w:val="20"/>
                <w:szCs w:val="20"/>
              </w:rPr>
            </w:pPr>
            <w:r w:rsidRPr="002A1D4F">
              <w:rPr>
                <w:sz w:val="20"/>
                <w:szCs w:val="20"/>
              </w:rPr>
              <w:t>-1МА.1.1.1. 1МА.1.1.21МА.1.1.4 1МА.1.1.5. 1МА.1.2.3 1МА.1.4.1.</w:t>
            </w:r>
          </w:p>
        </w:tc>
      </w:tr>
    </w:tbl>
    <w:p w14:paraId="2B047C13" w14:textId="410B035F" w:rsidR="00411FDE" w:rsidRPr="007B3EB4"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5174EB9E" w14:textId="77777777" w:rsidR="007B3EB4" w:rsidRDefault="007B3EB4">
      <w:pPr>
        <w:spacing w:after="160" w:line="259" w:lineRule="auto"/>
        <w:rPr>
          <w:b/>
          <w:lang w:val="sr-Cyrl-CS"/>
        </w:rPr>
      </w:pPr>
      <w:r>
        <w:rPr>
          <w:b/>
          <w:lang w:val="sr-Cyrl-CS"/>
        </w:rPr>
        <w:br w:type="page"/>
      </w:r>
    </w:p>
    <w:p w14:paraId="14E8286C" w14:textId="07292B75" w:rsidR="009D6BCF" w:rsidRDefault="009D6BCF" w:rsidP="009D6BCF">
      <w:pPr>
        <w:pStyle w:val="ListParagraph"/>
        <w:spacing w:line="259" w:lineRule="auto"/>
        <w:ind w:left="0"/>
        <w:rPr>
          <w:lang w:val="sr-Cyrl-CS"/>
        </w:rPr>
      </w:pPr>
      <w:r>
        <w:rPr>
          <w:b/>
          <w:lang w:val="sr-Cyrl-CS"/>
        </w:rPr>
        <w:lastRenderedPageBreak/>
        <w:t xml:space="preserve">ДОПУНСКА НАСТАВА – </w:t>
      </w:r>
      <w:r>
        <w:rPr>
          <w:lang w:val="sr-Cyrl-CS"/>
        </w:rPr>
        <w:t>СРПСКИ ЈЕЗИК</w:t>
      </w:r>
    </w:p>
    <w:p w14:paraId="296375F3" w14:textId="77777777" w:rsidR="009D6BCF" w:rsidRDefault="009D6BCF" w:rsidP="009D6BCF">
      <w:pPr>
        <w:jc w:val="both"/>
        <w:rPr>
          <w:lang w:val="sr-Cyrl-CS"/>
        </w:rPr>
      </w:pPr>
      <w:r>
        <w:rPr>
          <w:b/>
          <w:lang w:val="sr-Cyrl-CS"/>
        </w:rPr>
        <w:t>Циљеви и задаци:</w:t>
      </w:r>
      <w:r w:rsidRPr="00C34910">
        <w:rPr>
          <w:bCs/>
          <w:lang w:val="sr-Cyrl-CS"/>
        </w:rPr>
        <w:t xml:space="preserve"> У</w:t>
      </w:r>
      <w:r>
        <w:rPr>
          <w:lang w:val="sr-Cyrl-CS"/>
        </w:rPr>
        <w:t xml:space="preserve">ченик упознаје основна базична знања о именицама, глаголима, придевима; </w:t>
      </w:r>
      <w:r>
        <w:t xml:space="preserve">упознаје појам и врсту реченица и главне делове; </w:t>
      </w:r>
      <w:r>
        <w:rPr>
          <w:lang w:val="sr-Cyrl-CS"/>
        </w:rPr>
        <w:t>уочава управни говор у тексту; примењује правописна правила; има читак и уредан рукопис; зна да препише текст са задатим задацима; зна да преписује са ћирилице на латиницу; правилно изговара речи, исказе, реченице, пословице, краће текстове; правилно интонира различите реченице; употрбљава штампана и писана слова латинице; препричава краће текстове уз помоћ плана; разуме прочитано кроз одговоре на питања; решава лакше језичке вежбе; описује бића, предмете; допуњује реченице.</w:t>
      </w:r>
    </w:p>
    <w:p w14:paraId="67B0C663" w14:textId="77777777" w:rsidR="009D6BCF" w:rsidRDefault="009D6BCF" w:rsidP="009D6BCF">
      <w:pPr>
        <w:widowControl w:val="0"/>
        <w:spacing w:line="276" w:lineRule="auto"/>
        <w:rPr>
          <w:b/>
          <w:sz w:val="20"/>
          <w:szCs w:val="20"/>
          <w:u w:val="single"/>
        </w:r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0"/>
        <w:gridCol w:w="3330"/>
        <w:gridCol w:w="4632"/>
        <w:gridCol w:w="2353"/>
      </w:tblGrid>
      <w:tr w:rsidR="009D6BCF" w14:paraId="13F2EB31" w14:textId="77777777" w:rsidTr="00DC2B3B">
        <w:trPr>
          <w:jc w:val="center"/>
        </w:trPr>
        <w:tc>
          <w:tcPr>
            <w:tcW w:w="3397" w:type="dxa"/>
            <w:vMerge w:val="restart"/>
            <w:shd w:val="clear" w:color="auto" w:fill="auto"/>
            <w:vAlign w:val="center"/>
          </w:tcPr>
          <w:p w14:paraId="03B7BF60" w14:textId="77777777" w:rsidR="009D6BCF" w:rsidRPr="00BE42FA" w:rsidRDefault="009D6BCF" w:rsidP="00966E7F">
            <w:pPr>
              <w:jc w:val="center"/>
              <w:rPr>
                <w:b/>
                <w:sz w:val="20"/>
                <w:szCs w:val="20"/>
              </w:rPr>
            </w:pPr>
            <w:r>
              <w:rPr>
                <w:b/>
                <w:sz w:val="20"/>
                <w:szCs w:val="20"/>
              </w:rPr>
              <w:t>САДРЖАЈ</w:t>
            </w:r>
          </w:p>
          <w:p w14:paraId="3B357F92" w14:textId="77777777" w:rsidR="009D6BCF" w:rsidRDefault="009D6BCF" w:rsidP="00966E7F">
            <w:pPr>
              <w:jc w:val="center"/>
              <w:rPr>
                <w:b/>
                <w:sz w:val="20"/>
                <w:szCs w:val="20"/>
                <w:lang w:val="sr-Cyrl-CS"/>
              </w:rPr>
            </w:pPr>
          </w:p>
        </w:tc>
        <w:tc>
          <w:tcPr>
            <w:tcW w:w="7006" w:type="dxa"/>
            <w:gridSpan w:val="2"/>
            <w:shd w:val="clear" w:color="auto" w:fill="auto"/>
            <w:vAlign w:val="center"/>
            <w:hideMark/>
          </w:tcPr>
          <w:p w14:paraId="0E6BD8A3" w14:textId="77777777" w:rsidR="009D6BCF" w:rsidRDefault="009D6BCF" w:rsidP="00966E7F">
            <w:pPr>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071" w:type="dxa"/>
            <w:vMerge w:val="restart"/>
            <w:shd w:val="clear" w:color="auto" w:fill="auto"/>
            <w:vAlign w:val="center"/>
            <w:hideMark/>
          </w:tcPr>
          <w:p w14:paraId="5A629B76" w14:textId="77777777" w:rsidR="009D6BCF" w:rsidRDefault="009D6BCF" w:rsidP="00966E7F">
            <w:pPr>
              <w:jc w:val="center"/>
              <w:rPr>
                <w:b/>
                <w:sz w:val="20"/>
                <w:szCs w:val="20"/>
              </w:rPr>
            </w:pPr>
            <w:r>
              <w:rPr>
                <w:b/>
                <w:sz w:val="20"/>
                <w:szCs w:val="20"/>
              </w:rPr>
              <w:t>СТАНДАРДИ</w:t>
            </w:r>
          </w:p>
        </w:tc>
      </w:tr>
      <w:tr w:rsidR="009D6BCF" w14:paraId="4578873F" w14:textId="77777777" w:rsidTr="00DC2B3B">
        <w:trPr>
          <w:jc w:val="center"/>
        </w:trPr>
        <w:tc>
          <w:tcPr>
            <w:tcW w:w="3397" w:type="dxa"/>
            <w:vMerge/>
            <w:shd w:val="clear" w:color="auto" w:fill="auto"/>
            <w:vAlign w:val="center"/>
            <w:hideMark/>
          </w:tcPr>
          <w:p w14:paraId="69356ACD" w14:textId="77777777" w:rsidR="009D6BCF" w:rsidRDefault="009D6BCF" w:rsidP="00966E7F">
            <w:pPr>
              <w:rPr>
                <w:b/>
                <w:sz w:val="20"/>
                <w:szCs w:val="20"/>
                <w:lang w:val="sr-Cyrl-CS"/>
              </w:rPr>
            </w:pPr>
          </w:p>
        </w:tc>
        <w:tc>
          <w:tcPr>
            <w:tcW w:w="2930" w:type="dxa"/>
            <w:shd w:val="clear" w:color="auto" w:fill="auto"/>
            <w:vAlign w:val="center"/>
            <w:hideMark/>
          </w:tcPr>
          <w:p w14:paraId="414F168F" w14:textId="77777777" w:rsidR="009D6BCF" w:rsidRDefault="009D6BCF" w:rsidP="00966E7F">
            <w:pPr>
              <w:jc w:val="center"/>
              <w:rPr>
                <w:b/>
                <w:sz w:val="20"/>
                <w:szCs w:val="20"/>
                <w:lang w:val="ru-RU"/>
              </w:rPr>
            </w:pPr>
            <w:r>
              <w:rPr>
                <w:b/>
                <w:sz w:val="20"/>
                <w:szCs w:val="20"/>
                <w:lang w:val="ru-RU"/>
              </w:rPr>
              <w:t>АКТИВНОСТИ УЧЕНИКА</w:t>
            </w:r>
          </w:p>
        </w:tc>
        <w:tc>
          <w:tcPr>
            <w:tcW w:w="4076" w:type="dxa"/>
            <w:shd w:val="clear" w:color="auto" w:fill="auto"/>
            <w:vAlign w:val="center"/>
            <w:hideMark/>
          </w:tcPr>
          <w:p w14:paraId="12214EDC" w14:textId="77777777" w:rsidR="009D6BCF" w:rsidRDefault="009D6BCF" w:rsidP="00966E7F">
            <w:pPr>
              <w:jc w:val="center"/>
              <w:rPr>
                <w:b/>
                <w:sz w:val="20"/>
                <w:szCs w:val="20"/>
                <w:lang w:val="ru-RU"/>
              </w:rPr>
            </w:pPr>
            <w:r>
              <w:rPr>
                <w:b/>
                <w:sz w:val="20"/>
                <w:szCs w:val="20"/>
                <w:lang w:val="ru-RU"/>
              </w:rPr>
              <w:t>АКТИВНОСТИ НАСТАВНИКА</w:t>
            </w:r>
          </w:p>
        </w:tc>
        <w:tc>
          <w:tcPr>
            <w:tcW w:w="2071" w:type="dxa"/>
            <w:vMerge/>
            <w:shd w:val="clear" w:color="auto" w:fill="auto"/>
            <w:vAlign w:val="center"/>
            <w:hideMark/>
          </w:tcPr>
          <w:p w14:paraId="22DAF869" w14:textId="77777777" w:rsidR="009D6BCF" w:rsidRDefault="009D6BCF" w:rsidP="00966E7F">
            <w:pPr>
              <w:rPr>
                <w:b/>
                <w:sz w:val="20"/>
                <w:szCs w:val="20"/>
              </w:rPr>
            </w:pPr>
          </w:p>
        </w:tc>
      </w:tr>
      <w:tr w:rsidR="009D6BCF" w14:paraId="6ABD3890" w14:textId="77777777" w:rsidTr="00DC2B3B">
        <w:trPr>
          <w:jc w:val="center"/>
        </w:trPr>
        <w:tc>
          <w:tcPr>
            <w:tcW w:w="3397" w:type="dxa"/>
            <w:shd w:val="clear" w:color="auto" w:fill="auto"/>
            <w:vAlign w:val="center"/>
          </w:tcPr>
          <w:p w14:paraId="3BE95115" w14:textId="77777777" w:rsidR="009D6BCF" w:rsidRPr="002A1D4F" w:rsidRDefault="009D6BCF" w:rsidP="00966E7F">
            <w:pPr>
              <w:rPr>
                <w:sz w:val="20"/>
                <w:szCs w:val="20"/>
              </w:rPr>
            </w:pPr>
            <w:r w:rsidRPr="002A1D4F">
              <w:rPr>
                <w:sz w:val="20"/>
                <w:szCs w:val="20"/>
              </w:rPr>
              <w:t>Језик</w:t>
            </w:r>
          </w:p>
          <w:p w14:paraId="00D85A44" w14:textId="77777777" w:rsidR="009D6BCF" w:rsidRPr="002A1D4F" w:rsidRDefault="009D6BCF" w:rsidP="00966E7F">
            <w:pPr>
              <w:rPr>
                <w:sz w:val="20"/>
                <w:szCs w:val="20"/>
              </w:rPr>
            </w:pPr>
          </w:p>
          <w:p w14:paraId="070B88B2" w14:textId="77777777" w:rsidR="009D6BCF" w:rsidRPr="002A1D4F" w:rsidRDefault="009D6BCF" w:rsidP="00966E7F">
            <w:pPr>
              <w:rPr>
                <w:sz w:val="20"/>
                <w:szCs w:val="20"/>
              </w:rPr>
            </w:pPr>
            <w:r w:rsidRPr="002A1D4F">
              <w:rPr>
                <w:sz w:val="20"/>
                <w:szCs w:val="20"/>
              </w:rPr>
              <w:t>Граматика</w:t>
            </w:r>
          </w:p>
          <w:p w14:paraId="6087CBA9" w14:textId="77777777" w:rsidR="009D6BCF" w:rsidRPr="002A1D4F" w:rsidRDefault="009D6BCF" w:rsidP="00966E7F">
            <w:pPr>
              <w:rPr>
                <w:sz w:val="20"/>
                <w:szCs w:val="20"/>
              </w:rPr>
            </w:pPr>
          </w:p>
          <w:p w14:paraId="549D042C" w14:textId="77777777" w:rsidR="009D6BCF" w:rsidRPr="002A1D4F" w:rsidRDefault="009D6BCF" w:rsidP="00966E7F">
            <w:pPr>
              <w:rPr>
                <w:sz w:val="20"/>
                <w:szCs w:val="20"/>
              </w:rPr>
            </w:pPr>
            <w:r w:rsidRPr="002A1D4F">
              <w:rPr>
                <w:sz w:val="20"/>
                <w:szCs w:val="20"/>
              </w:rPr>
              <w:t>Правопис</w:t>
            </w:r>
          </w:p>
        </w:tc>
        <w:tc>
          <w:tcPr>
            <w:tcW w:w="2930" w:type="dxa"/>
            <w:shd w:val="clear" w:color="auto" w:fill="auto"/>
            <w:vAlign w:val="center"/>
            <w:hideMark/>
          </w:tcPr>
          <w:p w14:paraId="26B5F230" w14:textId="77777777" w:rsidR="009D6BCF" w:rsidRPr="00640279" w:rsidRDefault="009D6BCF" w:rsidP="00966E7F">
            <w:pPr>
              <w:rPr>
                <w:sz w:val="20"/>
                <w:szCs w:val="20"/>
                <w:lang w:val="sr-Cyrl-CS"/>
              </w:rPr>
            </w:pPr>
            <w:r w:rsidRPr="00640279">
              <w:rPr>
                <w:spacing w:val="-1"/>
                <w:w w:val="102"/>
                <w:sz w:val="20"/>
                <w:szCs w:val="20"/>
                <w:lang w:val="sr-Cyrl-CS"/>
              </w:rPr>
              <w:t>п</w:t>
            </w:r>
            <w:r w:rsidRPr="00640279">
              <w:rPr>
                <w:w w:val="102"/>
                <w:sz w:val="20"/>
                <w:szCs w:val="20"/>
                <w:lang w:val="sr-Cyrl-CS"/>
              </w:rPr>
              <w:t>о</w:t>
            </w:r>
            <w:r w:rsidRPr="00640279">
              <w:rPr>
                <w:spacing w:val="1"/>
                <w:w w:val="102"/>
                <w:sz w:val="20"/>
                <w:szCs w:val="20"/>
                <w:lang w:val="sr-Cyrl-CS"/>
              </w:rPr>
              <w:t>с</w:t>
            </w:r>
            <w:r w:rsidRPr="00640279">
              <w:rPr>
                <w:spacing w:val="-1"/>
                <w:w w:val="102"/>
                <w:sz w:val="20"/>
                <w:szCs w:val="20"/>
                <w:lang w:val="sr-Cyrl-CS"/>
              </w:rPr>
              <w:t>м</w:t>
            </w:r>
            <w:r w:rsidRPr="00640279">
              <w:rPr>
                <w:spacing w:val="3"/>
                <w:w w:val="102"/>
                <w:sz w:val="20"/>
                <w:szCs w:val="20"/>
                <w:lang w:val="sr-Cyrl-CS"/>
              </w:rPr>
              <w:t>а</w:t>
            </w:r>
            <w:r w:rsidRPr="00640279">
              <w:rPr>
                <w:w w:val="102"/>
                <w:sz w:val="20"/>
                <w:szCs w:val="20"/>
                <w:lang w:val="sr-Cyrl-CS"/>
              </w:rPr>
              <w:t>т</w:t>
            </w:r>
            <w:r w:rsidRPr="00640279">
              <w:rPr>
                <w:spacing w:val="-3"/>
                <w:w w:val="102"/>
                <w:sz w:val="20"/>
                <w:szCs w:val="20"/>
                <w:lang w:val="sr-Cyrl-CS"/>
              </w:rPr>
              <w:t>р</w:t>
            </w:r>
            <w:r w:rsidRPr="00640279">
              <w:rPr>
                <w:spacing w:val="1"/>
                <w:w w:val="102"/>
                <w:sz w:val="20"/>
                <w:szCs w:val="20"/>
                <w:lang w:val="sr-Cyrl-CS"/>
              </w:rPr>
              <w:t>а</w:t>
            </w:r>
            <w:r w:rsidRPr="00640279">
              <w:rPr>
                <w:w w:val="102"/>
                <w:sz w:val="20"/>
                <w:szCs w:val="20"/>
                <w:lang w:val="sr-Cyrl-CS"/>
              </w:rPr>
              <w:t>ње</w:t>
            </w:r>
          </w:p>
          <w:p w14:paraId="2D18EBFD" w14:textId="77777777" w:rsidR="009D6BCF" w:rsidRPr="00640279" w:rsidRDefault="009D6BCF" w:rsidP="00966E7F">
            <w:pPr>
              <w:rPr>
                <w:sz w:val="20"/>
                <w:szCs w:val="20"/>
                <w:lang w:val="sr-Cyrl-CS"/>
              </w:rPr>
            </w:pPr>
            <w:r w:rsidRPr="00640279">
              <w:rPr>
                <w:spacing w:val="-3"/>
                <w:sz w:val="20"/>
                <w:szCs w:val="20"/>
                <w:lang w:val="sr-Cyrl-CS"/>
              </w:rPr>
              <w:t>у</w:t>
            </w:r>
            <w:r w:rsidRPr="00640279">
              <w:rPr>
                <w:spacing w:val="-1"/>
                <w:sz w:val="20"/>
                <w:szCs w:val="20"/>
                <w:lang w:val="sr-Cyrl-CS"/>
              </w:rPr>
              <w:t>п</w:t>
            </w:r>
            <w:r w:rsidRPr="00640279">
              <w:rPr>
                <w:sz w:val="20"/>
                <w:szCs w:val="20"/>
                <w:lang w:val="sr-Cyrl-CS"/>
              </w:rPr>
              <w:t>ор</w:t>
            </w:r>
            <w:r w:rsidRPr="00640279">
              <w:rPr>
                <w:spacing w:val="1"/>
                <w:sz w:val="20"/>
                <w:szCs w:val="20"/>
                <w:lang w:val="sr-Cyrl-CS"/>
              </w:rPr>
              <w:t>е</w:t>
            </w:r>
            <w:r w:rsidRPr="00640279">
              <w:rPr>
                <w:spacing w:val="-1"/>
                <w:sz w:val="20"/>
                <w:szCs w:val="20"/>
                <w:lang w:val="sr-Cyrl-CS"/>
              </w:rPr>
              <w:t>ђив</w:t>
            </w:r>
            <w:r w:rsidRPr="00640279">
              <w:rPr>
                <w:spacing w:val="3"/>
                <w:sz w:val="20"/>
                <w:szCs w:val="20"/>
                <w:lang w:val="sr-Cyrl-CS"/>
              </w:rPr>
              <w:t>а</w:t>
            </w:r>
            <w:r w:rsidRPr="00640279">
              <w:rPr>
                <w:spacing w:val="-3"/>
                <w:sz w:val="20"/>
                <w:szCs w:val="20"/>
                <w:lang w:val="sr-Cyrl-CS"/>
              </w:rPr>
              <w:t>њ</w:t>
            </w:r>
            <w:r w:rsidRPr="00640279">
              <w:rPr>
                <w:sz w:val="20"/>
                <w:szCs w:val="20"/>
                <w:lang w:val="sr-Cyrl-CS"/>
              </w:rPr>
              <w:t>е</w:t>
            </w:r>
            <w:r w:rsidRPr="00640279">
              <w:rPr>
                <w:w w:val="102"/>
                <w:sz w:val="20"/>
                <w:szCs w:val="20"/>
                <w:lang w:val="sr-Cyrl-CS"/>
              </w:rPr>
              <w:t xml:space="preserve">и </w:t>
            </w:r>
            <w:r w:rsidRPr="00640279">
              <w:rPr>
                <w:spacing w:val="-1"/>
                <w:sz w:val="20"/>
                <w:szCs w:val="20"/>
                <w:lang w:val="sr-Cyrl-CS"/>
              </w:rPr>
              <w:t>м</w:t>
            </w:r>
            <w:r w:rsidRPr="00640279">
              <w:rPr>
                <w:spacing w:val="1"/>
                <w:sz w:val="20"/>
                <w:szCs w:val="20"/>
                <w:lang w:val="sr-Cyrl-CS"/>
              </w:rPr>
              <w:t>а</w:t>
            </w:r>
            <w:r w:rsidRPr="00640279">
              <w:rPr>
                <w:spacing w:val="-1"/>
                <w:sz w:val="20"/>
                <w:szCs w:val="20"/>
                <w:lang w:val="sr-Cyrl-CS"/>
              </w:rPr>
              <w:t>нип</w:t>
            </w:r>
            <w:r w:rsidRPr="00640279">
              <w:rPr>
                <w:sz w:val="20"/>
                <w:szCs w:val="20"/>
                <w:lang w:val="sr-Cyrl-CS"/>
              </w:rPr>
              <w:t>ул</w:t>
            </w:r>
            <w:r w:rsidRPr="00640279">
              <w:rPr>
                <w:spacing w:val="-1"/>
                <w:sz w:val="20"/>
                <w:szCs w:val="20"/>
                <w:lang w:val="sr-Cyrl-CS"/>
              </w:rPr>
              <w:t>и</w:t>
            </w:r>
            <w:r w:rsidRPr="00640279">
              <w:rPr>
                <w:spacing w:val="3"/>
                <w:sz w:val="20"/>
                <w:szCs w:val="20"/>
                <w:lang w:val="sr-Cyrl-CS"/>
              </w:rPr>
              <w:t>с</w:t>
            </w:r>
            <w:r w:rsidRPr="00640279">
              <w:rPr>
                <w:spacing w:val="1"/>
                <w:sz w:val="20"/>
                <w:szCs w:val="20"/>
                <w:lang w:val="sr-Cyrl-CS"/>
              </w:rPr>
              <w:t>а</w:t>
            </w:r>
            <w:r w:rsidRPr="00640279">
              <w:rPr>
                <w:sz w:val="20"/>
                <w:szCs w:val="20"/>
                <w:lang w:val="sr-Cyrl-CS"/>
              </w:rPr>
              <w:t>ње</w:t>
            </w:r>
            <w:r w:rsidRPr="00640279">
              <w:rPr>
                <w:spacing w:val="1"/>
                <w:w w:val="102"/>
                <w:sz w:val="20"/>
                <w:szCs w:val="20"/>
                <w:lang w:val="sr-Cyrl-CS"/>
              </w:rPr>
              <w:t>с</w:t>
            </w:r>
            <w:r w:rsidRPr="00640279">
              <w:rPr>
                <w:w w:val="102"/>
                <w:sz w:val="20"/>
                <w:szCs w:val="20"/>
                <w:lang w:val="sr-Cyrl-CS"/>
              </w:rPr>
              <w:t>л</w:t>
            </w:r>
            <w:r w:rsidRPr="00640279">
              <w:rPr>
                <w:spacing w:val="-1"/>
                <w:w w:val="102"/>
                <w:sz w:val="20"/>
                <w:szCs w:val="20"/>
                <w:lang w:val="sr-Cyrl-CS"/>
              </w:rPr>
              <w:t>и</w:t>
            </w:r>
            <w:r w:rsidRPr="00640279">
              <w:rPr>
                <w:spacing w:val="1"/>
                <w:w w:val="102"/>
                <w:sz w:val="20"/>
                <w:szCs w:val="20"/>
                <w:lang w:val="sr-Cyrl-CS"/>
              </w:rPr>
              <w:t>ка</w:t>
            </w:r>
            <w:r w:rsidRPr="00640279">
              <w:rPr>
                <w:spacing w:val="-1"/>
                <w:w w:val="102"/>
                <w:sz w:val="20"/>
                <w:szCs w:val="20"/>
                <w:lang w:val="sr-Cyrl-CS"/>
              </w:rPr>
              <w:t>м</w:t>
            </w:r>
            <w:r w:rsidRPr="00640279">
              <w:rPr>
                <w:w w:val="102"/>
                <w:sz w:val="20"/>
                <w:szCs w:val="20"/>
                <w:lang w:val="sr-Cyrl-CS"/>
              </w:rPr>
              <w:t>а</w:t>
            </w:r>
          </w:p>
          <w:p w14:paraId="30220681" w14:textId="77777777" w:rsidR="009D6BCF" w:rsidRPr="00640279" w:rsidRDefault="009D6BCF" w:rsidP="00966E7F">
            <w:pPr>
              <w:rPr>
                <w:sz w:val="20"/>
                <w:szCs w:val="20"/>
                <w:lang w:val="sr-Cyrl-CS"/>
              </w:rPr>
            </w:pPr>
            <w:r w:rsidRPr="00640279">
              <w:rPr>
                <w:spacing w:val="1"/>
                <w:sz w:val="20"/>
                <w:szCs w:val="20"/>
                <w:lang w:val="sr-Cyrl-CS"/>
              </w:rPr>
              <w:t>ак</w:t>
            </w:r>
            <w:r w:rsidRPr="00640279">
              <w:rPr>
                <w:sz w:val="20"/>
                <w:szCs w:val="20"/>
                <w:lang w:val="sr-Cyrl-CS"/>
              </w:rPr>
              <w:t>т</w:t>
            </w:r>
            <w:r w:rsidRPr="00640279">
              <w:rPr>
                <w:spacing w:val="-1"/>
                <w:sz w:val="20"/>
                <w:szCs w:val="20"/>
                <w:lang w:val="sr-Cyrl-CS"/>
              </w:rPr>
              <w:t>ивн</w:t>
            </w:r>
            <w:r w:rsidRPr="00640279">
              <w:rPr>
                <w:sz w:val="20"/>
                <w:szCs w:val="20"/>
                <w:lang w:val="sr-Cyrl-CS"/>
              </w:rPr>
              <w:t>о</w:t>
            </w:r>
            <w:r w:rsidRPr="00640279">
              <w:rPr>
                <w:spacing w:val="-3"/>
                <w:sz w:val="20"/>
                <w:szCs w:val="20"/>
                <w:lang w:val="sr-Cyrl-CS"/>
              </w:rPr>
              <w:t>у</w:t>
            </w:r>
            <w:r w:rsidRPr="00640279">
              <w:rPr>
                <w:spacing w:val="-1"/>
                <w:sz w:val="20"/>
                <w:szCs w:val="20"/>
                <w:lang w:val="sr-Cyrl-CS"/>
              </w:rPr>
              <w:t>ч</w:t>
            </w:r>
            <w:r w:rsidRPr="00640279">
              <w:rPr>
                <w:spacing w:val="1"/>
                <w:sz w:val="20"/>
                <w:szCs w:val="20"/>
                <w:lang w:val="sr-Cyrl-CS"/>
              </w:rPr>
              <w:t>е</w:t>
            </w:r>
            <w:r w:rsidRPr="00640279">
              <w:rPr>
                <w:sz w:val="20"/>
                <w:szCs w:val="20"/>
                <w:lang w:val="sr-Cyrl-CS"/>
              </w:rPr>
              <w:t>т</w:t>
            </w:r>
            <w:r w:rsidRPr="00640279">
              <w:rPr>
                <w:spacing w:val="-1"/>
                <w:sz w:val="20"/>
                <w:szCs w:val="20"/>
                <w:lang w:val="sr-Cyrl-CS"/>
              </w:rPr>
              <w:t>в</w:t>
            </w:r>
            <w:r w:rsidRPr="00640279">
              <w:rPr>
                <w:spacing w:val="-3"/>
                <w:sz w:val="20"/>
                <w:szCs w:val="20"/>
                <w:lang w:val="sr-Cyrl-CS"/>
              </w:rPr>
              <w:t>у</w:t>
            </w:r>
            <w:r w:rsidRPr="00640279">
              <w:rPr>
                <w:spacing w:val="4"/>
                <w:sz w:val="20"/>
                <w:szCs w:val="20"/>
                <w:lang w:val="sr-Cyrl-CS"/>
              </w:rPr>
              <w:t>ј</w:t>
            </w:r>
            <w:r w:rsidRPr="00640279">
              <w:rPr>
                <w:sz w:val="20"/>
                <w:szCs w:val="20"/>
                <w:lang w:val="sr-Cyrl-CS"/>
              </w:rPr>
              <w:t>е</w:t>
            </w:r>
            <w:r w:rsidRPr="00640279">
              <w:rPr>
                <w:w w:val="102"/>
                <w:sz w:val="20"/>
                <w:szCs w:val="20"/>
                <w:lang w:val="sr-Cyrl-CS"/>
              </w:rPr>
              <w:t xml:space="preserve">у </w:t>
            </w:r>
            <w:r w:rsidRPr="00640279">
              <w:rPr>
                <w:spacing w:val="-3"/>
                <w:sz w:val="20"/>
                <w:szCs w:val="20"/>
                <w:lang w:val="sr-Cyrl-CS"/>
              </w:rPr>
              <w:t>п</w:t>
            </w:r>
            <w:r w:rsidRPr="00640279">
              <w:rPr>
                <w:sz w:val="20"/>
                <w:szCs w:val="20"/>
                <w:lang w:val="sr-Cyrl-CS"/>
              </w:rPr>
              <w:t>р</w:t>
            </w:r>
            <w:r w:rsidRPr="00640279">
              <w:rPr>
                <w:spacing w:val="-1"/>
                <w:sz w:val="20"/>
                <w:szCs w:val="20"/>
                <w:lang w:val="sr-Cyrl-CS"/>
              </w:rPr>
              <w:t>ич</w:t>
            </w:r>
            <w:r w:rsidRPr="00640279">
              <w:rPr>
                <w:spacing w:val="1"/>
                <w:sz w:val="20"/>
                <w:szCs w:val="20"/>
                <w:lang w:val="sr-Cyrl-CS"/>
              </w:rPr>
              <w:t>а</w:t>
            </w:r>
            <w:r w:rsidRPr="00640279">
              <w:rPr>
                <w:spacing w:val="2"/>
                <w:sz w:val="20"/>
                <w:szCs w:val="20"/>
                <w:lang w:val="sr-Cyrl-CS"/>
              </w:rPr>
              <w:t>њ</w:t>
            </w:r>
            <w:r w:rsidRPr="00640279">
              <w:rPr>
                <w:sz w:val="20"/>
                <w:szCs w:val="20"/>
                <w:lang w:val="sr-Cyrl-CS"/>
              </w:rPr>
              <w:t>у</w:t>
            </w:r>
          </w:p>
          <w:p w14:paraId="2460422E" w14:textId="77777777" w:rsidR="009D6BCF" w:rsidRPr="00640279" w:rsidRDefault="009D6BCF" w:rsidP="00966E7F">
            <w:pPr>
              <w:rPr>
                <w:sz w:val="20"/>
                <w:szCs w:val="20"/>
                <w:lang w:val="sr-Cyrl-CS"/>
              </w:rPr>
            </w:pPr>
            <w:r w:rsidRPr="00640279">
              <w:rPr>
                <w:sz w:val="20"/>
                <w:szCs w:val="20"/>
                <w:lang w:val="sr-Cyrl-CS"/>
              </w:rPr>
              <w:t>о</w:t>
            </w:r>
            <w:r w:rsidRPr="00640279">
              <w:rPr>
                <w:spacing w:val="-1"/>
                <w:sz w:val="20"/>
                <w:szCs w:val="20"/>
                <w:lang w:val="sr-Cyrl-CS"/>
              </w:rPr>
              <w:t>пи</w:t>
            </w:r>
            <w:r w:rsidRPr="00640279">
              <w:rPr>
                <w:spacing w:val="1"/>
                <w:sz w:val="20"/>
                <w:szCs w:val="20"/>
                <w:lang w:val="sr-Cyrl-CS"/>
              </w:rPr>
              <w:t>с</w:t>
            </w:r>
            <w:r w:rsidRPr="00640279">
              <w:rPr>
                <w:spacing w:val="-3"/>
                <w:sz w:val="20"/>
                <w:szCs w:val="20"/>
                <w:lang w:val="sr-Cyrl-CS"/>
              </w:rPr>
              <w:t>у</w:t>
            </w:r>
            <w:r w:rsidRPr="00640279">
              <w:rPr>
                <w:spacing w:val="2"/>
                <w:sz w:val="20"/>
                <w:szCs w:val="20"/>
                <w:lang w:val="sr-Cyrl-CS"/>
              </w:rPr>
              <w:t>ј</w:t>
            </w:r>
            <w:r w:rsidRPr="00640279">
              <w:rPr>
                <w:sz w:val="20"/>
                <w:szCs w:val="20"/>
                <w:lang w:val="sr-Cyrl-CS"/>
              </w:rPr>
              <w:t>ео</w:t>
            </w:r>
            <w:r w:rsidRPr="00640279">
              <w:rPr>
                <w:spacing w:val="-1"/>
                <w:sz w:val="20"/>
                <w:szCs w:val="20"/>
                <w:lang w:val="sr-Cyrl-CS"/>
              </w:rPr>
              <w:t>н</w:t>
            </w:r>
            <w:r w:rsidRPr="00640279">
              <w:rPr>
                <w:sz w:val="20"/>
                <w:szCs w:val="20"/>
                <w:lang w:val="sr-Cyrl-CS"/>
              </w:rPr>
              <w:t>о</w:t>
            </w:r>
            <w:r w:rsidRPr="00640279">
              <w:rPr>
                <w:spacing w:val="1"/>
                <w:sz w:val="20"/>
                <w:szCs w:val="20"/>
                <w:lang w:val="sr-Cyrl-CS"/>
              </w:rPr>
              <w:t>ш</w:t>
            </w:r>
            <w:r w:rsidRPr="00640279">
              <w:rPr>
                <w:sz w:val="20"/>
                <w:szCs w:val="20"/>
                <w:lang w:val="sr-Cyrl-CS"/>
              </w:rPr>
              <w:t>то</w:t>
            </w:r>
            <w:r w:rsidRPr="00640279">
              <w:rPr>
                <w:w w:val="103"/>
                <w:sz w:val="20"/>
                <w:szCs w:val="20"/>
                <w:lang w:val="sr-Cyrl-CS"/>
              </w:rPr>
              <w:t>ј</w:t>
            </w:r>
            <w:r w:rsidRPr="00640279">
              <w:rPr>
                <w:w w:val="102"/>
                <w:sz w:val="20"/>
                <w:szCs w:val="20"/>
                <w:lang w:val="sr-Cyrl-CS"/>
              </w:rPr>
              <w:t>е</w:t>
            </w:r>
          </w:p>
          <w:p w14:paraId="1BD7A4D9" w14:textId="77777777" w:rsidR="009D6BCF" w:rsidRPr="00640279" w:rsidRDefault="009D6BCF" w:rsidP="00966E7F">
            <w:pPr>
              <w:rPr>
                <w:sz w:val="20"/>
                <w:szCs w:val="20"/>
                <w:lang w:val="sr-Cyrl-CS"/>
              </w:rPr>
            </w:pPr>
            <w:r w:rsidRPr="00640279">
              <w:rPr>
                <w:spacing w:val="-1"/>
                <w:sz w:val="20"/>
                <w:szCs w:val="20"/>
                <w:lang w:val="sr-Cyrl-CS"/>
              </w:rPr>
              <w:t>ви</w:t>
            </w:r>
            <w:r w:rsidRPr="00640279">
              <w:rPr>
                <w:spacing w:val="-2"/>
                <w:sz w:val="20"/>
                <w:szCs w:val="20"/>
                <w:lang w:val="sr-Cyrl-CS"/>
              </w:rPr>
              <w:t>д</w:t>
            </w:r>
            <w:r w:rsidRPr="00640279">
              <w:rPr>
                <w:spacing w:val="3"/>
                <w:sz w:val="20"/>
                <w:szCs w:val="20"/>
                <w:lang w:val="sr-Cyrl-CS"/>
              </w:rPr>
              <w:t>е</w:t>
            </w:r>
            <w:r w:rsidRPr="00640279">
              <w:rPr>
                <w:sz w:val="20"/>
                <w:szCs w:val="20"/>
                <w:lang w:val="sr-Cyrl-CS"/>
              </w:rPr>
              <w:t>о,</w:t>
            </w:r>
            <w:r w:rsidRPr="00640279">
              <w:rPr>
                <w:spacing w:val="-3"/>
                <w:sz w:val="20"/>
                <w:szCs w:val="20"/>
                <w:lang w:val="sr-Cyrl-CS"/>
              </w:rPr>
              <w:t>о</w:t>
            </w:r>
            <w:r w:rsidRPr="00640279">
              <w:rPr>
                <w:spacing w:val="1"/>
                <w:sz w:val="20"/>
                <w:szCs w:val="20"/>
                <w:lang w:val="sr-Cyrl-CS"/>
              </w:rPr>
              <w:t>се</w:t>
            </w:r>
            <w:r w:rsidRPr="00640279">
              <w:rPr>
                <w:spacing w:val="2"/>
                <w:sz w:val="20"/>
                <w:szCs w:val="20"/>
                <w:lang w:val="sr-Cyrl-CS"/>
              </w:rPr>
              <w:t>т</w:t>
            </w:r>
            <w:r w:rsidRPr="00640279">
              <w:rPr>
                <w:spacing w:val="-1"/>
                <w:sz w:val="20"/>
                <w:szCs w:val="20"/>
                <w:lang w:val="sr-Cyrl-CS"/>
              </w:rPr>
              <w:t>и</w:t>
            </w:r>
            <w:r w:rsidRPr="00640279">
              <w:rPr>
                <w:spacing w:val="-3"/>
                <w:sz w:val="20"/>
                <w:szCs w:val="20"/>
                <w:lang w:val="sr-Cyrl-CS"/>
              </w:rPr>
              <w:t>о</w:t>
            </w:r>
            <w:r w:rsidRPr="00640279">
              <w:rPr>
                <w:sz w:val="20"/>
                <w:szCs w:val="20"/>
                <w:lang w:val="sr-Cyrl-CS"/>
              </w:rPr>
              <w:t>,</w:t>
            </w:r>
            <w:r w:rsidRPr="00640279">
              <w:rPr>
                <w:spacing w:val="-2"/>
                <w:w w:val="102"/>
                <w:sz w:val="20"/>
                <w:szCs w:val="20"/>
                <w:lang w:val="sr-Cyrl-CS"/>
              </w:rPr>
              <w:t>д</w:t>
            </w:r>
            <w:r w:rsidRPr="00640279">
              <w:rPr>
                <w:w w:val="102"/>
                <w:sz w:val="20"/>
                <w:szCs w:val="20"/>
                <w:lang w:val="sr-Cyrl-CS"/>
              </w:rPr>
              <w:t>ож</w:t>
            </w:r>
            <w:r w:rsidRPr="00640279">
              <w:rPr>
                <w:spacing w:val="-1"/>
                <w:w w:val="102"/>
                <w:sz w:val="20"/>
                <w:szCs w:val="20"/>
                <w:lang w:val="sr-Cyrl-CS"/>
              </w:rPr>
              <w:t>ив</w:t>
            </w:r>
            <w:r w:rsidRPr="00640279">
              <w:rPr>
                <w:spacing w:val="3"/>
                <w:w w:val="102"/>
                <w:sz w:val="20"/>
                <w:szCs w:val="20"/>
                <w:lang w:val="sr-Cyrl-CS"/>
              </w:rPr>
              <w:t>е</w:t>
            </w:r>
            <w:r w:rsidRPr="00640279">
              <w:rPr>
                <w:w w:val="102"/>
                <w:sz w:val="20"/>
                <w:szCs w:val="20"/>
                <w:lang w:val="sr-Cyrl-CS"/>
              </w:rPr>
              <w:t>о</w:t>
            </w:r>
          </w:p>
          <w:p w14:paraId="3ADBCCE8" w14:textId="77777777" w:rsidR="009D6BCF" w:rsidRPr="00640279" w:rsidRDefault="009D6BCF" w:rsidP="00966E7F">
            <w:pPr>
              <w:rPr>
                <w:w w:val="102"/>
                <w:sz w:val="20"/>
                <w:szCs w:val="20"/>
                <w:lang w:val="en-GB"/>
              </w:rPr>
            </w:pPr>
            <w:r w:rsidRPr="00640279">
              <w:rPr>
                <w:spacing w:val="-3"/>
                <w:sz w:val="20"/>
                <w:szCs w:val="20"/>
                <w:lang w:val="sr-Cyrl-CS"/>
              </w:rPr>
              <w:t>п</w:t>
            </w:r>
            <w:r w:rsidRPr="00640279">
              <w:rPr>
                <w:spacing w:val="-1"/>
                <w:sz w:val="20"/>
                <w:szCs w:val="20"/>
                <w:lang w:val="sr-Cyrl-CS"/>
              </w:rPr>
              <w:t>и</w:t>
            </w:r>
            <w:r w:rsidRPr="00640279">
              <w:rPr>
                <w:spacing w:val="1"/>
                <w:sz w:val="20"/>
                <w:szCs w:val="20"/>
                <w:lang w:val="sr-Cyrl-CS"/>
              </w:rPr>
              <w:t>ш</w:t>
            </w:r>
            <w:r w:rsidRPr="00640279">
              <w:rPr>
                <w:sz w:val="20"/>
                <w:szCs w:val="20"/>
                <w:lang w:val="sr-Cyrl-CS"/>
              </w:rPr>
              <w:t>е</w:t>
            </w:r>
            <w:r w:rsidRPr="00640279">
              <w:rPr>
                <w:spacing w:val="3"/>
                <w:w w:val="102"/>
                <w:sz w:val="20"/>
                <w:szCs w:val="20"/>
                <w:lang w:val="sr-Cyrl-CS"/>
              </w:rPr>
              <w:t>с</w:t>
            </w:r>
            <w:r w:rsidRPr="00640279">
              <w:rPr>
                <w:spacing w:val="-2"/>
                <w:w w:val="102"/>
                <w:sz w:val="20"/>
                <w:szCs w:val="20"/>
                <w:lang w:val="sr-Cyrl-CS"/>
              </w:rPr>
              <w:t>а</w:t>
            </w:r>
            <w:r w:rsidRPr="00640279">
              <w:rPr>
                <w:spacing w:val="1"/>
                <w:w w:val="102"/>
                <w:sz w:val="20"/>
                <w:szCs w:val="20"/>
                <w:lang w:val="sr-Cyrl-CS"/>
              </w:rPr>
              <w:t>с</w:t>
            </w:r>
            <w:r w:rsidRPr="00640279">
              <w:rPr>
                <w:w w:val="102"/>
                <w:sz w:val="20"/>
                <w:szCs w:val="20"/>
                <w:lang w:val="sr-Cyrl-CS"/>
              </w:rPr>
              <w:t>т</w:t>
            </w:r>
            <w:r w:rsidRPr="00640279">
              <w:rPr>
                <w:spacing w:val="1"/>
                <w:w w:val="102"/>
                <w:sz w:val="20"/>
                <w:szCs w:val="20"/>
                <w:lang w:val="sr-Cyrl-CS"/>
              </w:rPr>
              <w:t>а</w:t>
            </w:r>
            <w:r w:rsidRPr="00640279">
              <w:rPr>
                <w:w w:val="102"/>
                <w:sz w:val="20"/>
                <w:szCs w:val="20"/>
                <w:lang w:val="sr-Cyrl-CS"/>
              </w:rPr>
              <w:t>в</w:t>
            </w:r>
            <w:r w:rsidRPr="00640279">
              <w:rPr>
                <w:w w:val="102"/>
                <w:sz w:val="20"/>
                <w:szCs w:val="20"/>
              </w:rPr>
              <w:t>,користећи смислене реченице</w:t>
            </w:r>
          </w:p>
          <w:p w14:paraId="1D50C357" w14:textId="77777777" w:rsidR="009D6BCF" w:rsidRPr="002A1D4F" w:rsidRDefault="009D6BCF" w:rsidP="00966E7F">
            <w:pPr>
              <w:shd w:val="clear" w:color="auto" w:fill="FFFFFF"/>
              <w:rPr>
                <w:rFonts w:eastAsia="Calibri"/>
                <w:sz w:val="20"/>
                <w:szCs w:val="20"/>
              </w:rPr>
            </w:pPr>
          </w:p>
        </w:tc>
        <w:tc>
          <w:tcPr>
            <w:tcW w:w="4076" w:type="dxa"/>
            <w:shd w:val="clear" w:color="auto" w:fill="auto"/>
            <w:vAlign w:val="center"/>
            <w:hideMark/>
          </w:tcPr>
          <w:p w14:paraId="3E629907" w14:textId="77777777" w:rsidR="009D6BCF" w:rsidRPr="002A1D4F" w:rsidRDefault="009D6BCF" w:rsidP="00966E7F">
            <w:pPr>
              <w:rPr>
                <w:sz w:val="20"/>
                <w:szCs w:val="20"/>
              </w:rPr>
            </w:pPr>
            <w:r w:rsidRPr="002A1D4F">
              <w:rPr>
                <w:rFonts w:eastAsia="Calibri"/>
                <w:sz w:val="20"/>
                <w:szCs w:val="20"/>
              </w:rPr>
              <w:t>-</w:t>
            </w:r>
            <w:r w:rsidRPr="002A1D4F">
              <w:rPr>
                <w:sz w:val="20"/>
                <w:szCs w:val="20"/>
              </w:rPr>
              <w:t>понавља и проширује  знања ученика;објашњава,демонстрира,уводи ученике у нова знања прилагођавајући му методе ,облике и темпо рада</w:t>
            </w:r>
          </w:p>
          <w:p w14:paraId="679572C3" w14:textId="77777777" w:rsidR="009D6BCF" w:rsidRPr="002A1D4F" w:rsidRDefault="009D6BCF" w:rsidP="00966E7F">
            <w:pPr>
              <w:rPr>
                <w:sz w:val="20"/>
                <w:szCs w:val="20"/>
              </w:rPr>
            </w:pPr>
            <w:r w:rsidRPr="002A1D4F">
              <w:rPr>
                <w:sz w:val="20"/>
                <w:szCs w:val="20"/>
              </w:rPr>
              <w:t>бележи резултате рада и води разговор са ученицима о резултатима и могућностима превазилажења слабости</w:t>
            </w:r>
          </w:p>
          <w:p w14:paraId="6B609F25" w14:textId="77777777" w:rsidR="009D6BCF" w:rsidRPr="002A1D4F" w:rsidRDefault="009D6BCF" w:rsidP="00966E7F">
            <w:pPr>
              <w:spacing w:before="40" w:after="40"/>
              <w:rPr>
                <w:sz w:val="20"/>
                <w:szCs w:val="20"/>
              </w:rPr>
            </w:pPr>
          </w:p>
        </w:tc>
        <w:tc>
          <w:tcPr>
            <w:tcW w:w="2071" w:type="dxa"/>
            <w:shd w:val="clear" w:color="auto" w:fill="auto"/>
            <w:vAlign w:val="center"/>
            <w:hideMark/>
          </w:tcPr>
          <w:p w14:paraId="74C63564" w14:textId="77777777" w:rsidR="009D6BCF" w:rsidRPr="002A1D4F" w:rsidRDefault="009D6BCF" w:rsidP="00966E7F">
            <w:pPr>
              <w:rPr>
                <w:sz w:val="20"/>
                <w:szCs w:val="20"/>
                <w:lang w:val="sr-Cyrl-CS"/>
              </w:rPr>
            </w:pPr>
            <w:r w:rsidRPr="002A1D4F">
              <w:rPr>
                <w:sz w:val="20"/>
                <w:szCs w:val="20"/>
                <w:lang w:val="sr-Cyrl-CS"/>
              </w:rPr>
              <w:t>1СЈ.1.4.</w:t>
            </w:r>
            <w:r>
              <w:rPr>
                <w:sz w:val="20"/>
                <w:szCs w:val="20"/>
              </w:rPr>
              <w:t xml:space="preserve"> </w:t>
            </w:r>
            <w:r w:rsidRPr="002A1D4F">
              <w:rPr>
                <w:sz w:val="20"/>
                <w:szCs w:val="20"/>
                <w:lang w:val="sr-Cyrl-CS"/>
              </w:rPr>
              <w:t>1СЈ.1.4.2</w:t>
            </w:r>
          </w:p>
          <w:p w14:paraId="72FB2D58" w14:textId="77777777" w:rsidR="009D6BCF" w:rsidRPr="002A1D4F" w:rsidRDefault="009D6BCF" w:rsidP="00966E7F">
            <w:pPr>
              <w:rPr>
                <w:sz w:val="20"/>
                <w:szCs w:val="20"/>
                <w:lang w:val="sr-Cyrl-CS"/>
              </w:rPr>
            </w:pPr>
            <w:r w:rsidRPr="002A1D4F">
              <w:rPr>
                <w:sz w:val="20"/>
                <w:szCs w:val="20"/>
                <w:lang w:val="sr-Cyrl-CS"/>
              </w:rPr>
              <w:t xml:space="preserve">1СЈ.1.4.3. </w:t>
            </w:r>
            <w:r>
              <w:rPr>
                <w:sz w:val="20"/>
                <w:szCs w:val="20"/>
              </w:rPr>
              <w:t xml:space="preserve"> </w:t>
            </w:r>
            <w:r w:rsidRPr="002A1D4F">
              <w:rPr>
                <w:sz w:val="20"/>
                <w:szCs w:val="20"/>
                <w:lang w:val="sr-Cyrl-CS"/>
              </w:rPr>
              <w:t>1СЈ.1.1.5</w:t>
            </w:r>
          </w:p>
          <w:p w14:paraId="29077817" w14:textId="77777777" w:rsidR="009D6BCF" w:rsidRPr="002A1D4F" w:rsidRDefault="009D6BCF" w:rsidP="00966E7F">
            <w:pPr>
              <w:rPr>
                <w:sz w:val="20"/>
                <w:szCs w:val="20"/>
                <w:lang w:val="sr-Cyrl-CS"/>
              </w:rPr>
            </w:pPr>
            <w:r w:rsidRPr="002A1D4F">
              <w:rPr>
                <w:sz w:val="20"/>
                <w:szCs w:val="20"/>
                <w:lang w:val="sr-Cyrl-CS"/>
              </w:rPr>
              <w:t>1СЈ.1.3.1</w:t>
            </w:r>
            <w:r>
              <w:rPr>
                <w:sz w:val="20"/>
                <w:szCs w:val="20"/>
              </w:rPr>
              <w:t xml:space="preserve"> </w:t>
            </w:r>
            <w:r w:rsidRPr="002A1D4F">
              <w:rPr>
                <w:sz w:val="20"/>
                <w:szCs w:val="20"/>
                <w:lang w:val="sr-Cyrl-CS"/>
              </w:rPr>
              <w:t xml:space="preserve">1СЈ.1.3.2. </w:t>
            </w:r>
          </w:p>
          <w:p w14:paraId="1E96CC38" w14:textId="77777777" w:rsidR="009D6BCF" w:rsidRPr="002A1D4F" w:rsidRDefault="009D6BCF" w:rsidP="00966E7F">
            <w:pPr>
              <w:rPr>
                <w:sz w:val="20"/>
                <w:szCs w:val="20"/>
                <w:lang w:val="sr-Cyrl-CS"/>
              </w:rPr>
            </w:pPr>
            <w:r w:rsidRPr="002A1D4F">
              <w:rPr>
                <w:sz w:val="20"/>
                <w:szCs w:val="20"/>
                <w:lang w:val="sr-Cyrl-CS"/>
              </w:rPr>
              <w:t>1СЈ.1.3.3</w:t>
            </w:r>
            <w:r>
              <w:rPr>
                <w:sz w:val="20"/>
                <w:szCs w:val="20"/>
              </w:rPr>
              <w:t xml:space="preserve"> </w:t>
            </w:r>
            <w:r w:rsidRPr="002A1D4F">
              <w:rPr>
                <w:sz w:val="20"/>
                <w:szCs w:val="20"/>
                <w:lang w:val="sr-Cyrl-CS"/>
              </w:rPr>
              <w:t xml:space="preserve">1СЈ.1.3.4. </w:t>
            </w:r>
          </w:p>
          <w:p w14:paraId="1A254D39" w14:textId="77777777" w:rsidR="009D6BCF" w:rsidRPr="002A1D4F" w:rsidRDefault="009D6BCF" w:rsidP="00966E7F">
            <w:pPr>
              <w:rPr>
                <w:sz w:val="20"/>
                <w:szCs w:val="20"/>
                <w:lang w:val="sr-Cyrl-CS"/>
              </w:rPr>
            </w:pPr>
            <w:r w:rsidRPr="002A1D4F">
              <w:rPr>
                <w:sz w:val="20"/>
                <w:szCs w:val="20"/>
                <w:lang w:val="sr-Cyrl-CS"/>
              </w:rPr>
              <w:t>1СЈ.1.3.5.</w:t>
            </w:r>
            <w:r>
              <w:rPr>
                <w:sz w:val="20"/>
                <w:szCs w:val="20"/>
              </w:rPr>
              <w:t xml:space="preserve"> </w:t>
            </w:r>
            <w:r w:rsidRPr="002A1D4F">
              <w:rPr>
                <w:sz w:val="20"/>
                <w:szCs w:val="20"/>
                <w:lang w:val="sr-Cyrl-CS"/>
              </w:rPr>
              <w:t xml:space="preserve">1.СЈ.1.1.1. </w:t>
            </w:r>
          </w:p>
          <w:p w14:paraId="2410451F" w14:textId="77777777" w:rsidR="009D6BCF" w:rsidRPr="002A1D4F" w:rsidRDefault="009D6BCF" w:rsidP="00966E7F">
            <w:pPr>
              <w:rPr>
                <w:sz w:val="20"/>
                <w:szCs w:val="20"/>
                <w:lang w:val="sr-Cyrl-CS"/>
              </w:rPr>
            </w:pPr>
            <w:r w:rsidRPr="002A1D4F">
              <w:rPr>
                <w:sz w:val="20"/>
                <w:szCs w:val="20"/>
                <w:lang w:val="sr-Cyrl-CS"/>
              </w:rPr>
              <w:t>1СЈ.1.1.2</w:t>
            </w:r>
            <w:r>
              <w:rPr>
                <w:sz w:val="20"/>
                <w:szCs w:val="20"/>
              </w:rPr>
              <w:t xml:space="preserve"> </w:t>
            </w:r>
            <w:r w:rsidRPr="002A1D4F">
              <w:rPr>
                <w:sz w:val="20"/>
                <w:szCs w:val="20"/>
                <w:lang w:val="sr-Cyrl-CS"/>
              </w:rPr>
              <w:t xml:space="preserve">1СЈ.0.1.3. </w:t>
            </w:r>
          </w:p>
          <w:p w14:paraId="1F387FB2" w14:textId="77777777" w:rsidR="009D6BCF" w:rsidRPr="002A1D4F" w:rsidRDefault="009D6BCF" w:rsidP="00966E7F">
            <w:pPr>
              <w:rPr>
                <w:sz w:val="20"/>
                <w:szCs w:val="20"/>
                <w:lang w:val="sr-Cyrl-CS"/>
              </w:rPr>
            </w:pPr>
            <w:r w:rsidRPr="002A1D4F">
              <w:rPr>
                <w:sz w:val="20"/>
                <w:szCs w:val="20"/>
                <w:lang w:val="sr-Cyrl-CS"/>
              </w:rPr>
              <w:t>1СЈ.1.1.5</w:t>
            </w:r>
            <w:r>
              <w:rPr>
                <w:sz w:val="20"/>
                <w:szCs w:val="20"/>
              </w:rPr>
              <w:t xml:space="preserve"> </w:t>
            </w:r>
            <w:r w:rsidRPr="002A1D4F">
              <w:rPr>
                <w:sz w:val="20"/>
                <w:szCs w:val="20"/>
                <w:lang w:val="sr-Cyrl-CS"/>
              </w:rPr>
              <w:t xml:space="preserve">1СЈ.1.1.7. </w:t>
            </w:r>
          </w:p>
          <w:p w14:paraId="55878370" w14:textId="77777777" w:rsidR="009D6BCF" w:rsidRPr="002A1D4F" w:rsidRDefault="009D6BCF" w:rsidP="00966E7F">
            <w:pPr>
              <w:rPr>
                <w:sz w:val="20"/>
                <w:szCs w:val="20"/>
                <w:lang w:val="sr-Cyrl-CS"/>
              </w:rPr>
            </w:pPr>
            <w:r w:rsidRPr="002A1D4F">
              <w:rPr>
                <w:sz w:val="20"/>
                <w:szCs w:val="20"/>
                <w:lang w:val="sr-Cyrl-CS"/>
              </w:rPr>
              <w:t>1СЈ.1.3.1</w:t>
            </w:r>
            <w:r>
              <w:rPr>
                <w:sz w:val="20"/>
                <w:szCs w:val="20"/>
              </w:rPr>
              <w:t xml:space="preserve"> </w:t>
            </w:r>
            <w:r w:rsidRPr="002A1D4F">
              <w:rPr>
                <w:sz w:val="20"/>
                <w:szCs w:val="20"/>
                <w:lang w:val="sr-Cyrl-CS"/>
              </w:rPr>
              <w:t>1СЈ.1.3.2</w:t>
            </w:r>
          </w:p>
          <w:p w14:paraId="4ACA4D3B" w14:textId="77777777" w:rsidR="009D6BCF" w:rsidRPr="002A1D4F" w:rsidRDefault="009D6BCF" w:rsidP="00966E7F">
            <w:pPr>
              <w:rPr>
                <w:sz w:val="20"/>
                <w:szCs w:val="20"/>
                <w:lang w:val="sr-Cyrl-CS"/>
              </w:rPr>
            </w:pPr>
            <w:r w:rsidRPr="002A1D4F">
              <w:rPr>
                <w:sz w:val="20"/>
                <w:szCs w:val="20"/>
                <w:lang w:val="sr-Cyrl-CS"/>
              </w:rPr>
              <w:t xml:space="preserve">1СЈ.1.3.3. 1СЈ.1.3.4. </w:t>
            </w:r>
          </w:p>
          <w:p w14:paraId="4E01BFB4" w14:textId="77777777" w:rsidR="009D6BCF" w:rsidRPr="002A1D4F" w:rsidRDefault="009D6BCF" w:rsidP="00966E7F">
            <w:pPr>
              <w:rPr>
                <w:sz w:val="20"/>
                <w:szCs w:val="20"/>
                <w:lang w:val="sr-Cyrl-CS"/>
              </w:rPr>
            </w:pPr>
            <w:r w:rsidRPr="002A1D4F">
              <w:rPr>
                <w:sz w:val="20"/>
                <w:szCs w:val="20"/>
                <w:lang w:val="sr-Cyrl-CS"/>
              </w:rPr>
              <w:t>1СЈ.1.3.5</w:t>
            </w:r>
            <w:r>
              <w:rPr>
                <w:sz w:val="20"/>
                <w:szCs w:val="20"/>
              </w:rPr>
              <w:t xml:space="preserve"> </w:t>
            </w:r>
            <w:r w:rsidRPr="002A1D4F">
              <w:rPr>
                <w:sz w:val="20"/>
                <w:szCs w:val="20"/>
                <w:lang w:val="sr-Cyrl-CS"/>
              </w:rPr>
              <w:t xml:space="preserve">1СЈ.1.3.6. </w:t>
            </w:r>
          </w:p>
          <w:p w14:paraId="34242C1E" w14:textId="77777777" w:rsidR="009D6BCF" w:rsidRPr="0002049C" w:rsidRDefault="009D6BCF" w:rsidP="00966E7F">
            <w:pPr>
              <w:rPr>
                <w:sz w:val="20"/>
                <w:szCs w:val="20"/>
                <w:lang w:val="sr-Cyrl-CS"/>
              </w:rPr>
            </w:pPr>
            <w:r w:rsidRPr="002A1D4F">
              <w:rPr>
                <w:sz w:val="20"/>
                <w:szCs w:val="20"/>
                <w:lang w:val="sr-Cyrl-CS"/>
              </w:rPr>
              <w:t>1СЈ.1.3.7. 1СЈ.1.3.8</w:t>
            </w:r>
          </w:p>
        </w:tc>
      </w:tr>
      <w:tr w:rsidR="009D6BCF" w14:paraId="4D5E12F5" w14:textId="77777777" w:rsidTr="00DC2B3B">
        <w:trPr>
          <w:jc w:val="center"/>
        </w:trPr>
        <w:tc>
          <w:tcPr>
            <w:tcW w:w="3397" w:type="dxa"/>
            <w:shd w:val="clear" w:color="auto" w:fill="auto"/>
            <w:vAlign w:val="center"/>
          </w:tcPr>
          <w:p w14:paraId="782FD8F5" w14:textId="77777777" w:rsidR="009D6BCF" w:rsidRPr="0002049C" w:rsidRDefault="009D6BCF" w:rsidP="00966E7F">
            <w:pPr>
              <w:rPr>
                <w:sz w:val="20"/>
                <w:szCs w:val="20"/>
              </w:rPr>
            </w:pPr>
            <w:r w:rsidRPr="0002049C">
              <w:rPr>
                <w:sz w:val="20"/>
                <w:szCs w:val="20"/>
              </w:rPr>
              <w:t xml:space="preserve">Књижевност </w:t>
            </w:r>
          </w:p>
          <w:p w14:paraId="5EA31761" w14:textId="77777777" w:rsidR="009D6BCF" w:rsidRPr="0002049C" w:rsidRDefault="009D6BCF" w:rsidP="00966E7F">
            <w:pPr>
              <w:rPr>
                <w:sz w:val="20"/>
                <w:szCs w:val="20"/>
              </w:rPr>
            </w:pPr>
            <w:r w:rsidRPr="0002049C">
              <w:rPr>
                <w:sz w:val="20"/>
                <w:szCs w:val="20"/>
              </w:rPr>
              <w:t>- Поезија</w:t>
            </w:r>
          </w:p>
          <w:p w14:paraId="31C4BF21" w14:textId="77777777" w:rsidR="009D6BCF" w:rsidRPr="0002049C" w:rsidRDefault="009D6BCF" w:rsidP="00966E7F">
            <w:pPr>
              <w:rPr>
                <w:sz w:val="20"/>
                <w:szCs w:val="20"/>
              </w:rPr>
            </w:pPr>
            <w:r w:rsidRPr="0002049C">
              <w:rPr>
                <w:sz w:val="20"/>
                <w:szCs w:val="20"/>
              </w:rPr>
              <w:t>- Проза</w:t>
            </w:r>
          </w:p>
          <w:p w14:paraId="63E51520" w14:textId="77777777" w:rsidR="009D6BCF" w:rsidRPr="0002049C" w:rsidRDefault="009D6BCF" w:rsidP="00966E7F">
            <w:pPr>
              <w:rPr>
                <w:sz w:val="20"/>
                <w:szCs w:val="20"/>
              </w:rPr>
            </w:pPr>
            <w:r w:rsidRPr="0002049C">
              <w:rPr>
                <w:sz w:val="20"/>
                <w:szCs w:val="20"/>
              </w:rPr>
              <w:t xml:space="preserve">- Драма </w:t>
            </w:r>
          </w:p>
          <w:p w14:paraId="6668590B" w14:textId="77777777" w:rsidR="009D6BCF" w:rsidRPr="0002049C" w:rsidRDefault="009D6BCF" w:rsidP="00966E7F">
            <w:pPr>
              <w:rPr>
                <w:sz w:val="20"/>
                <w:szCs w:val="20"/>
              </w:rPr>
            </w:pPr>
            <w:r w:rsidRPr="0002049C">
              <w:rPr>
                <w:sz w:val="20"/>
                <w:szCs w:val="20"/>
              </w:rPr>
              <w:t>Читање текста</w:t>
            </w:r>
          </w:p>
          <w:p w14:paraId="4C2CF4D4" w14:textId="77777777" w:rsidR="009D6BCF" w:rsidRPr="002A1D4F" w:rsidRDefault="009D6BCF" w:rsidP="00966E7F">
            <w:pPr>
              <w:rPr>
                <w:sz w:val="20"/>
                <w:szCs w:val="20"/>
              </w:rPr>
            </w:pPr>
            <w:r w:rsidRPr="0002049C">
              <w:rPr>
                <w:sz w:val="20"/>
                <w:szCs w:val="20"/>
              </w:rPr>
              <w:t>Тумачење текста</w:t>
            </w:r>
          </w:p>
        </w:tc>
        <w:tc>
          <w:tcPr>
            <w:tcW w:w="2930" w:type="dxa"/>
            <w:shd w:val="clear" w:color="auto" w:fill="auto"/>
            <w:vAlign w:val="center"/>
          </w:tcPr>
          <w:p w14:paraId="73B95030" w14:textId="77777777" w:rsidR="009D6BCF" w:rsidRPr="0002049C" w:rsidRDefault="009D6BCF" w:rsidP="00966E7F">
            <w:pPr>
              <w:rPr>
                <w:spacing w:val="-1"/>
                <w:w w:val="102"/>
                <w:sz w:val="20"/>
                <w:szCs w:val="20"/>
                <w:lang w:val="sr-Cyrl-CS"/>
              </w:rPr>
            </w:pPr>
            <w:r w:rsidRPr="0002049C">
              <w:rPr>
                <w:spacing w:val="-1"/>
                <w:w w:val="102"/>
                <w:sz w:val="20"/>
                <w:szCs w:val="20"/>
                <w:lang w:val="sr-Cyrl-CS"/>
              </w:rPr>
              <w:t>посматрање</w:t>
            </w:r>
          </w:p>
          <w:p w14:paraId="27464636" w14:textId="77777777" w:rsidR="009D6BCF" w:rsidRPr="0002049C" w:rsidRDefault="009D6BCF" w:rsidP="00966E7F">
            <w:pPr>
              <w:rPr>
                <w:spacing w:val="-1"/>
                <w:w w:val="102"/>
                <w:sz w:val="20"/>
                <w:szCs w:val="20"/>
                <w:lang w:val="sr-Cyrl-CS"/>
              </w:rPr>
            </w:pPr>
            <w:r w:rsidRPr="0002049C">
              <w:rPr>
                <w:spacing w:val="-1"/>
                <w:w w:val="102"/>
                <w:sz w:val="20"/>
                <w:szCs w:val="20"/>
                <w:lang w:val="sr-Cyrl-CS"/>
              </w:rPr>
              <w:t>упоређивањеи манипулисањесликама</w:t>
            </w:r>
          </w:p>
          <w:p w14:paraId="4E005A5C" w14:textId="77777777" w:rsidR="009D6BCF" w:rsidRPr="0002049C" w:rsidRDefault="009D6BCF" w:rsidP="00966E7F">
            <w:pPr>
              <w:rPr>
                <w:spacing w:val="-1"/>
                <w:w w:val="102"/>
                <w:sz w:val="20"/>
                <w:szCs w:val="20"/>
                <w:lang w:val="sr-Cyrl-CS"/>
              </w:rPr>
            </w:pPr>
            <w:r w:rsidRPr="0002049C">
              <w:rPr>
                <w:spacing w:val="-1"/>
                <w:w w:val="102"/>
                <w:sz w:val="20"/>
                <w:szCs w:val="20"/>
                <w:lang w:val="sr-Cyrl-CS"/>
              </w:rPr>
              <w:t>активноучетвујеу причању</w:t>
            </w:r>
          </w:p>
          <w:p w14:paraId="7E9765F7" w14:textId="77777777" w:rsidR="009D6BCF" w:rsidRPr="0002049C" w:rsidRDefault="009D6BCF" w:rsidP="00966E7F">
            <w:pPr>
              <w:rPr>
                <w:spacing w:val="-1"/>
                <w:w w:val="102"/>
                <w:sz w:val="20"/>
                <w:szCs w:val="20"/>
                <w:lang w:val="sr-Cyrl-CS"/>
              </w:rPr>
            </w:pPr>
            <w:r w:rsidRPr="0002049C">
              <w:rPr>
                <w:spacing w:val="-1"/>
                <w:w w:val="102"/>
                <w:sz w:val="20"/>
                <w:szCs w:val="20"/>
                <w:lang w:val="sr-Cyrl-CS"/>
              </w:rPr>
              <w:t>описујеоноштоје</w:t>
            </w:r>
          </w:p>
          <w:p w14:paraId="112FC02D" w14:textId="77777777" w:rsidR="009D6BCF" w:rsidRPr="0002049C" w:rsidRDefault="009D6BCF" w:rsidP="00966E7F">
            <w:pPr>
              <w:rPr>
                <w:spacing w:val="-1"/>
                <w:w w:val="102"/>
                <w:sz w:val="20"/>
                <w:szCs w:val="20"/>
                <w:lang w:val="sr-Cyrl-CS"/>
              </w:rPr>
            </w:pPr>
            <w:r w:rsidRPr="0002049C">
              <w:rPr>
                <w:spacing w:val="-1"/>
                <w:w w:val="102"/>
                <w:sz w:val="20"/>
                <w:szCs w:val="20"/>
                <w:lang w:val="sr-Cyrl-CS"/>
              </w:rPr>
              <w:t>видео,осетио,доживео</w:t>
            </w:r>
          </w:p>
          <w:p w14:paraId="6FEC332B" w14:textId="77777777" w:rsidR="009D6BCF" w:rsidRPr="00640279" w:rsidRDefault="009D6BCF" w:rsidP="00966E7F">
            <w:pPr>
              <w:rPr>
                <w:spacing w:val="-1"/>
                <w:w w:val="102"/>
                <w:sz w:val="20"/>
                <w:szCs w:val="20"/>
                <w:lang w:val="sr-Cyrl-CS"/>
              </w:rPr>
            </w:pPr>
            <w:r w:rsidRPr="0002049C">
              <w:rPr>
                <w:spacing w:val="-1"/>
                <w:w w:val="102"/>
                <w:sz w:val="20"/>
                <w:szCs w:val="20"/>
                <w:lang w:val="sr-Cyrl-CS"/>
              </w:rPr>
              <w:t>пишесастав,користећи смислене реченице</w:t>
            </w:r>
          </w:p>
        </w:tc>
        <w:tc>
          <w:tcPr>
            <w:tcW w:w="4076" w:type="dxa"/>
            <w:shd w:val="clear" w:color="auto" w:fill="auto"/>
            <w:vAlign w:val="center"/>
          </w:tcPr>
          <w:p w14:paraId="5373FAFF" w14:textId="77777777" w:rsidR="009D6BCF" w:rsidRPr="0002049C" w:rsidRDefault="009D6BCF" w:rsidP="00966E7F">
            <w:pPr>
              <w:rPr>
                <w:rFonts w:eastAsia="Calibri"/>
                <w:sz w:val="20"/>
                <w:szCs w:val="20"/>
              </w:rPr>
            </w:pPr>
            <w:r w:rsidRPr="0002049C">
              <w:rPr>
                <w:rFonts w:eastAsia="Calibri"/>
                <w:sz w:val="20"/>
                <w:szCs w:val="20"/>
              </w:rPr>
              <w:t>-понавља и проширује  знања ученика;објашњава,демонстрира,уводи ученике у нова знања прилагођавајући му методе ,облике и темпо рада</w:t>
            </w:r>
          </w:p>
          <w:p w14:paraId="2370E493" w14:textId="77777777" w:rsidR="009D6BCF" w:rsidRPr="002A1D4F" w:rsidRDefault="009D6BCF" w:rsidP="00966E7F">
            <w:pPr>
              <w:rPr>
                <w:rFonts w:eastAsia="Calibri"/>
                <w:sz w:val="20"/>
                <w:szCs w:val="20"/>
              </w:rPr>
            </w:pPr>
            <w:r w:rsidRPr="0002049C">
              <w:rPr>
                <w:rFonts w:eastAsia="Calibri"/>
                <w:sz w:val="20"/>
                <w:szCs w:val="20"/>
              </w:rPr>
              <w:t>бележи резултате рада и води разговор са ученицима о резултатима и могућностима превазилажења слабости</w:t>
            </w:r>
          </w:p>
        </w:tc>
        <w:tc>
          <w:tcPr>
            <w:tcW w:w="2071" w:type="dxa"/>
            <w:shd w:val="clear" w:color="auto" w:fill="auto"/>
            <w:vAlign w:val="center"/>
          </w:tcPr>
          <w:p w14:paraId="3CFDB05F" w14:textId="77777777" w:rsidR="009D6BCF" w:rsidRPr="0002049C" w:rsidRDefault="009D6BCF" w:rsidP="00966E7F">
            <w:pPr>
              <w:rPr>
                <w:sz w:val="20"/>
                <w:szCs w:val="20"/>
                <w:lang w:val="sr-Cyrl-CS"/>
              </w:rPr>
            </w:pPr>
            <w:r w:rsidRPr="0002049C">
              <w:rPr>
                <w:sz w:val="20"/>
                <w:szCs w:val="20"/>
                <w:lang w:val="sr-Cyrl-CS"/>
              </w:rPr>
              <w:t>1СЈ.1.2.1</w:t>
            </w:r>
          </w:p>
          <w:p w14:paraId="6B640599" w14:textId="77777777" w:rsidR="009D6BCF" w:rsidRPr="0002049C" w:rsidRDefault="009D6BCF" w:rsidP="00966E7F">
            <w:pPr>
              <w:rPr>
                <w:sz w:val="20"/>
                <w:szCs w:val="20"/>
                <w:lang w:val="sr-Cyrl-CS"/>
              </w:rPr>
            </w:pPr>
            <w:r w:rsidRPr="0002049C">
              <w:rPr>
                <w:sz w:val="20"/>
                <w:szCs w:val="20"/>
                <w:lang w:val="sr-Cyrl-CS"/>
              </w:rPr>
              <w:t xml:space="preserve">1СЈ.1.2.2. </w:t>
            </w:r>
          </w:p>
          <w:p w14:paraId="7737BDA8" w14:textId="77777777" w:rsidR="009D6BCF" w:rsidRPr="0002049C" w:rsidRDefault="009D6BCF" w:rsidP="00966E7F">
            <w:pPr>
              <w:rPr>
                <w:sz w:val="20"/>
                <w:szCs w:val="20"/>
                <w:lang w:val="sr-Cyrl-CS"/>
              </w:rPr>
            </w:pPr>
            <w:r w:rsidRPr="0002049C">
              <w:rPr>
                <w:sz w:val="20"/>
                <w:szCs w:val="20"/>
                <w:lang w:val="sr-Cyrl-CS"/>
              </w:rPr>
              <w:t xml:space="preserve">1СЈ. 1.2.3. </w:t>
            </w:r>
          </w:p>
          <w:p w14:paraId="3073D8A2" w14:textId="77777777" w:rsidR="009D6BCF" w:rsidRPr="0002049C" w:rsidRDefault="009D6BCF" w:rsidP="00966E7F">
            <w:pPr>
              <w:rPr>
                <w:sz w:val="20"/>
                <w:szCs w:val="20"/>
                <w:lang w:val="sr-Cyrl-CS"/>
              </w:rPr>
            </w:pPr>
            <w:r w:rsidRPr="0002049C">
              <w:rPr>
                <w:sz w:val="20"/>
                <w:szCs w:val="20"/>
                <w:lang w:val="sr-Cyrl-CS"/>
              </w:rPr>
              <w:t>1СЈ. 1.2.4</w:t>
            </w:r>
          </w:p>
          <w:p w14:paraId="674A8967" w14:textId="77777777" w:rsidR="009D6BCF" w:rsidRPr="0002049C" w:rsidRDefault="009D6BCF" w:rsidP="00966E7F">
            <w:pPr>
              <w:rPr>
                <w:sz w:val="20"/>
                <w:szCs w:val="20"/>
                <w:lang w:val="sr-Cyrl-CS"/>
              </w:rPr>
            </w:pPr>
            <w:r w:rsidRPr="0002049C">
              <w:rPr>
                <w:sz w:val="20"/>
                <w:szCs w:val="20"/>
                <w:lang w:val="sr-Cyrl-CS"/>
              </w:rPr>
              <w:t xml:space="preserve">1СЈ. 1.2.5. </w:t>
            </w:r>
          </w:p>
          <w:p w14:paraId="31862A5B" w14:textId="77777777" w:rsidR="009D6BCF" w:rsidRPr="0002049C" w:rsidRDefault="009D6BCF" w:rsidP="00966E7F">
            <w:pPr>
              <w:rPr>
                <w:sz w:val="20"/>
                <w:szCs w:val="20"/>
                <w:lang w:val="sr-Cyrl-CS"/>
              </w:rPr>
            </w:pPr>
            <w:r w:rsidRPr="0002049C">
              <w:rPr>
                <w:sz w:val="20"/>
                <w:szCs w:val="20"/>
                <w:lang w:val="sr-Cyrl-CS"/>
              </w:rPr>
              <w:t xml:space="preserve">1СЈ. 1.2.6. </w:t>
            </w:r>
          </w:p>
          <w:p w14:paraId="0313BB28" w14:textId="77777777" w:rsidR="009D6BCF" w:rsidRPr="0002049C" w:rsidRDefault="009D6BCF" w:rsidP="00966E7F">
            <w:pPr>
              <w:rPr>
                <w:sz w:val="20"/>
                <w:szCs w:val="20"/>
                <w:lang w:val="sr-Cyrl-CS"/>
              </w:rPr>
            </w:pPr>
            <w:r w:rsidRPr="0002049C">
              <w:rPr>
                <w:sz w:val="20"/>
                <w:szCs w:val="20"/>
                <w:lang w:val="sr-Cyrl-CS"/>
              </w:rPr>
              <w:t xml:space="preserve">1СЈ. 1.2.7. </w:t>
            </w:r>
          </w:p>
          <w:p w14:paraId="26FF95B2" w14:textId="77777777" w:rsidR="009D6BCF" w:rsidRPr="0002049C" w:rsidRDefault="009D6BCF" w:rsidP="00966E7F">
            <w:pPr>
              <w:rPr>
                <w:sz w:val="20"/>
                <w:szCs w:val="20"/>
                <w:lang w:val="sr-Cyrl-CS"/>
              </w:rPr>
            </w:pPr>
            <w:r w:rsidRPr="0002049C">
              <w:rPr>
                <w:sz w:val="20"/>
                <w:szCs w:val="20"/>
                <w:lang w:val="sr-Cyrl-CS"/>
              </w:rPr>
              <w:t xml:space="preserve">1СЈ. 1.2.8. </w:t>
            </w:r>
          </w:p>
          <w:p w14:paraId="361E8EEE" w14:textId="77777777" w:rsidR="009D6BCF" w:rsidRPr="002A1D4F" w:rsidRDefault="009D6BCF" w:rsidP="00966E7F">
            <w:pPr>
              <w:rPr>
                <w:sz w:val="20"/>
                <w:szCs w:val="20"/>
                <w:lang w:val="sr-Cyrl-CS"/>
              </w:rPr>
            </w:pPr>
            <w:r w:rsidRPr="0002049C">
              <w:rPr>
                <w:sz w:val="20"/>
                <w:szCs w:val="20"/>
                <w:lang w:val="sr-Cyrl-CS"/>
              </w:rPr>
              <w:t>1СЈ.1.5.1. 1СЈ.1.5.2. 1СЈ.1.5.3</w:t>
            </w:r>
          </w:p>
        </w:tc>
      </w:tr>
    </w:tbl>
    <w:p w14:paraId="2D0A1A52" w14:textId="77777777" w:rsidR="009D6BCF" w:rsidRPr="00A00A34"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41B15A6A" w14:textId="77777777" w:rsidR="009D6BCF" w:rsidRPr="00A00A34"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4BE671F1" w14:textId="77777777" w:rsidR="009D6BCF" w:rsidRDefault="009D6BCF" w:rsidP="009D6BCF">
      <w:pPr>
        <w:jc w:val="center"/>
        <w:rPr>
          <w:lang w:val="sr-Cyrl-CS"/>
        </w:rPr>
      </w:pPr>
    </w:p>
    <w:p w14:paraId="62AE17CB" w14:textId="4B833056" w:rsidR="009D6BCF" w:rsidRDefault="009D6BCF" w:rsidP="009D6BCF">
      <w:pPr>
        <w:jc w:val="center"/>
        <w:rPr>
          <w:lang w:val="sr-Cyrl-CS"/>
        </w:rPr>
      </w:pPr>
    </w:p>
    <w:p w14:paraId="02E228BD" w14:textId="394197CD" w:rsidR="00411FDE" w:rsidRDefault="00411FDE" w:rsidP="009D6BCF">
      <w:pPr>
        <w:jc w:val="center"/>
        <w:rPr>
          <w:lang w:val="sr-Cyrl-CS"/>
        </w:rPr>
      </w:pPr>
    </w:p>
    <w:p w14:paraId="231D265A" w14:textId="7CD57040" w:rsidR="009D6BCF" w:rsidRPr="007B3EB4" w:rsidRDefault="009D6BCF" w:rsidP="007B3EB4">
      <w:pPr>
        <w:jc w:val="center"/>
        <w:rPr>
          <w:b/>
          <w:bCs/>
          <w:lang w:val="sr-Cyrl-CS"/>
        </w:rPr>
      </w:pPr>
      <w:bookmarkStart w:id="74" w:name="_Toc76896309"/>
      <w:bookmarkStart w:id="75" w:name="_Toc95152190"/>
      <w:bookmarkStart w:id="76" w:name="_Toc199419774"/>
      <w:bookmarkStart w:id="77" w:name="_Hlk199846564"/>
      <w:r w:rsidRPr="007B3EB4">
        <w:rPr>
          <w:b/>
          <w:bCs/>
          <w:lang w:val="sr-Cyrl-CS"/>
        </w:rPr>
        <w:lastRenderedPageBreak/>
        <w:t>ТРЕЋИ РАЗРЕД</w:t>
      </w:r>
      <w:bookmarkEnd w:id="74"/>
      <w:bookmarkEnd w:id="75"/>
      <w:bookmarkEnd w:id="76"/>
    </w:p>
    <w:bookmarkEnd w:id="77"/>
    <w:p w14:paraId="30551E04" w14:textId="77777777" w:rsidR="009D6BCF" w:rsidRPr="003C656D" w:rsidRDefault="009D6BCF" w:rsidP="009D6BCF">
      <w:pPr>
        <w:widowControl w:val="0"/>
        <w:spacing w:line="276" w:lineRule="auto"/>
        <w:rPr>
          <w:b/>
        </w:rPr>
      </w:pPr>
    </w:p>
    <w:p w14:paraId="4C6D58B1" w14:textId="77777777" w:rsidR="009D6BCF" w:rsidRPr="003C656D" w:rsidRDefault="009D6BCF" w:rsidP="009D6BCF">
      <w:pPr>
        <w:widowControl w:val="0"/>
        <w:spacing w:line="276" w:lineRule="auto"/>
        <w:rPr>
          <w:b/>
        </w:rPr>
      </w:pPr>
      <w:r w:rsidRPr="003C656D">
        <w:rPr>
          <w:b/>
        </w:rPr>
        <w:t>ДОПУНСКА НАСТАВА</w:t>
      </w:r>
      <w:r w:rsidRPr="003C656D">
        <w:rPr>
          <w:bCs/>
        </w:rPr>
        <w:t xml:space="preserve"> </w:t>
      </w:r>
      <w:r>
        <w:rPr>
          <w:bCs/>
        </w:rPr>
        <w:t>–</w:t>
      </w:r>
      <w:r w:rsidRPr="003C656D">
        <w:rPr>
          <w:bCs/>
        </w:rPr>
        <w:t xml:space="preserve"> СРПСКИ ЈЕЗИК</w:t>
      </w:r>
    </w:p>
    <w:p w14:paraId="19F064F5" w14:textId="77777777" w:rsidR="009D6BCF" w:rsidRPr="000646F9" w:rsidRDefault="009D6BCF" w:rsidP="009D6BCF">
      <w:pPr>
        <w:widowControl w:val="0"/>
        <w:spacing w:line="276" w:lineRule="auto"/>
        <w:jc w:val="both"/>
      </w:pPr>
      <w:r w:rsidRPr="003C656D">
        <w:rPr>
          <w:b/>
        </w:rPr>
        <w:t>Циљеви и задаци:</w:t>
      </w:r>
      <w:r w:rsidRPr="003C656D">
        <w:rPr>
          <w:bCs/>
        </w:rPr>
        <w:t xml:space="preserve"> У</w:t>
      </w:r>
      <w:r w:rsidRPr="00640279">
        <w:t>ченик упознаје основна, базична знања о именицама, глаголима и придевима</w:t>
      </w:r>
      <w:r>
        <w:t>;</w:t>
      </w:r>
      <w:r w:rsidRPr="00640279">
        <w:t xml:space="preserve"> упознаје појам и врсте реченица и главне делове реченица</w:t>
      </w:r>
      <w:r>
        <w:t>;</w:t>
      </w:r>
      <w:r w:rsidRPr="00640279">
        <w:t xml:space="preserve"> уочавање управног </w:t>
      </w:r>
      <w:r>
        <w:t>гов</w:t>
      </w:r>
      <w:r w:rsidRPr="00640279">
        <w:t>ора у тексту</w:t>
      </w:r>
      <w:r>
        <w:t xml:space="preserve">; </w:t>
      </w:r>
      <w:r w:rsidRPr="00640279">
        <w:t>ученик зна да преписује са ћирилице на латиницу</w:t>
      </w:r>
      <w:r>
        <w:t xml:space="preserve">; </w:t>
      </w:r>
      <w:r w:rsidRPr="00640279">
        <w:t>примењује правописна правила</w:t>
      </w:r>
      <w:r>
        <w:t>;</w:t>
      </w:r>
      <w:r w:rsidRPr="00640279">
        <w:t xml:space="preserve"> има читак и уредан рукопис</w:t>
      </w:r>
      <w:r>
        <w:t>;</w:t>
      </w:r>
      <w:r w:rsidRPr="00640279">
        <w:t xml:space="preserve"> зна да препише текст са задатим задатком</w:t>
      </w:r>
      <w:r>
        <w:t>;</w:t>
      </w:r>
      <w:r w:rsidRPr="00640279">
        <w:t xml:space="preserve"> правилно изговара речи, исказе, реченице, пословице, краће текстове</w:t>
      </w:r>
      <w:r>
        <w:t>;</w:t>
      </w:r>
      <w:r w:rsidRPr="00640279">
        <w:t xml:space="preserve"> интонативно подешавање гласа у изговору поједини</w:t>
      </w:r>
      <w:r>
        <w:t>х</w:t>
      </w:r>
      <w:r w:rsidRPr="00640279">
        <w:t xml:space="preserve"> реченица (обавештајне, упитне, узвичне и заповедне) или неких њихових делова (реченични</w:t>
      </w:r>
      <w:r>
        <w:t xml:space="preserve"> </w:t>
      </w:r>
      <w:r w:rsidRPr="00640279">
        <w:t>акценат)</w:t>
      </w:r>
      <w:r>
        <w:t>;</w:t>
      </w:r>
      <w:r w:rsidRPr="00640279">
        <w:t xml:space="preserve"> увођење ученика у свет књижевности</w:t>
      </w:r>
      <w:r>
        <w:t>;</w:t>
      </w:r>
      <w:r w:rsidRPr="00640279">
        <w:t xml:space="preserve"> усмерено читање у функцији продубљивања доживљаја текст и његовог тумачења</w:t>
      </w:r>
      <w:r>
        <w:t>;</w:t>
      </w:r>
      <w:r w:rsidRPr="00640279">
        <w:t xml:space="preserve"> увежбавање изражајног читања</w:t>
      </w:r>
      <w:r>
        <w:t>;</w:t>
      </w:r>
      <w:r w:rsidRPr="00640279">
        <w:t xml:space="preserve"> стицање знања, умења и навика кој</w:t>
      </w:r>
      <w:r>
        <w:t>е</w:t>
      </w:r>
      <w:r w:rsidRPr="00640279">
        <w:t xml:space="preserve"> ће допринети развоју не само књижевне, већ и опште културе на којој се темељи укупно образовање</w:t>
      </w:r>
      <w:r>
        <w:t>.</w:t>
      </w:r>
    </w:p>
    <w:p w14:paraId="365DB8A3" w14:textId="77777777" w:rsidR="009D6BCF" w:rsidRDefault="009D6BCF" w:rsidP="009D6BCF">
      <w:pPr>
        <w:widowControl w:val="0"/>
        <w:spacing w:line="276" w:lineRule="auto"/>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0"/>
        <w:gridCol w:w="3330"/>
        <w:gridCol w:w="4632"/>
        <w:gridCol w:w="2353"/>
      </w:tblGrid>
      <w:tr w:rsidR="009D6BCF" w14:paraId="2D793E2D" w14:textId="77777777" w:rsidTr="00DC2B3B">
        <w:trPr>
          <w:jc w:val="center"/>
        </w:trPr>
        <w:tc>
          <w:tcPr>
            <w:tcW w:w="3397" w:type="dxa"/>
            <w:vMerge w:val="restart"/>
            <w:shd w:val="clear" w:color="auto" w:fill="auto"/>
            <w:vAlign w:val="center"/>
          </w:tcPr>
          <w:p w14:paraId="44811071" w14:textId="77777777" w:rsidR="009D6BCF" w:rsidRPr="00BE42FA" w:rsidRDefault="009D6BCF" w:rsidP="00966E7F">
            <w:pPr>
              <w:jc w:val="center"/>
              <w:rPr>
                <w:b/>
                <w:sz w:val="20"/>
                <w:szCs w:val="20"/>
              </w:rPr>
            </w:pPr>
            <w:r>
              <w:rPr>
                <w:b/>
                <w:sz w:val="20"/>
                <w:szCs w:val="20"/>
              </w:rPr>
              <w:t>САДРЖАЈ</w:t>
            </w:r>
          </w:p>
          <w:p w14:paraId="2660A6FA" w14:textId="77777777" w:rsidR="009D6BCF" w:rsidRDefault="009D6BCF" w:rsidP="00966E7F">
            <w:pPr>
              <w:jc w:val="center"/>
              <w:rPr>
                <w:b/>
                <w:sz w:val="20"/>
                <w:szCs w:val="20"/>
                <w:lang w:val="sr-Cyrl-CS"/>
              </w:rPr>
            </w:pPr>
          </w:p>
        </w:tc>
        <w:tc>
          <w:tcPr>
            <w:tcW w:w="7006" w:type="dxa"/>
            <w:gridSpan w:val="2"/>
            <w:shd w:val="clear" w:color="auto" w:fill="auto"/>
            <w:vAlign w:val="center"/>
            <w:hideMark/>
          </w:tcPr>
          <w:p w14:paraId="64F29C2F" w14:textId="77777777" w:rsidR="009D6BCF" w:rsidRDefault="009D6BCF" w:rsidP="00966E7F">
            <w:pPr>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071" w:type="dxa"/>
            <w:vMerge w:val="restart"/>
            <w:shd w:val="clear" w:color="auto" w:fill="auto"/>
            <w:vAlign w:val="center"/>
            <w:hideMark/>
          </w:tcPr>
          <w:p w14:paraId="4A5EAF55" w14:textId="77777777" w:rsidR="009D6BCF" w:rsidRDefault="009D6BCF" w:rsidP="00966E7F">
            <w:pPr>
              <w:jc w:val="center"/>
              <w:rPr>
                <w:b/>
                <w:sz w:val="20"/>
                <w:szCs w:val="20"/>
              </w:rPr>
            </w:pPr>
            <w:r>
              <w:rPr>
                <w:b/>
                <w:sz w:val="20"/>
                <w:szCs w:val="20"/>
              </w:rPr>
              <w:t>СТАНДАРДИ</w:t>
            </w:r>
          </w:p>
        </w:tc>
      </w:tr>
      <w:tr w:rsidR="009D6BCF" w14:paraId="39480DCF" w14:textId="77777777" w:rsidTr="00DC2B3B">
        <w:trPr>
          <w:jc w:val="center"/>
        </w:trPr>
        <w:tc>
          <w:tcPr>
            <w:tcW w:w="3397" w:type="dxa"/>
            <w:vMerge/>
            <w:shd w:val="clear" w:color="auto" w:fill="auto"/>
            <w:vAlign w:val="center"/>
            <w:hideMark/>
          </w:tcPr>
          <w:p w14:paraId="1F530636" w14:textId="77777777" w:rsidR="009D6BCF" w:rsidRDefault="009D6BCF" w:rsidP="00966E7F">
            <w:pPr>
              <w:rPr>
                <w:b/>
                <w:sz w:val="20"/>
                <w:szCs w:val="20"/>
                <w:lang w:val="sr-Cyrl-CS"/>
              </w:rPr>
            </w:pPr>
          </w:p>
        </w:tc>
        <w:tc>
          <w:tcPr>
            <w:tcW w:w="2930" w:type="dxa"/>
            <w:shd w:val="clear" w:color="auto" w:fill="auto"/>
            <w:vAlign w:val="center"/>
            <w:hideMark/>
          </w:tcPr>
          <w:p w14:paraId="4F22127E" w14:textId="77777777" w:rsidR="009D6BCF" w:rsidRDefault="009D6BCF" w:rsidP="00966E7F">
            <w:pPr>
              <w:jc w:val="center"/>
              <w:rPr>
                <w:b/>
                <w:sz w:val="20"/>
                <w:szCs w:val="20"/>
                <w:lang w:val="ru-RU"/>
              </w:rPr>
            </w:pPr>
            <w:r>
              <w:rPr>
                <w:b/>
                <w:sz w:val="20"/>
                <w:szCs w:val="20"/>
                <w:lang w:val="ru-RU"/>
              </w:rPr>
              <w:t>АКТИВНОСТИ УЧЕНИКА</w:t>
            </w:r>
          </w:p>
        </w:tc>
        <w:tc>
          <w:tcPr>
            <w:tcW w:w="4076" w:type="dxa"/>
            <w:shd w:val="clear" w:color="auto" w:fill="auto"/>
            <w:vAlign w:val="center"/>
            <w:hideMark/>
          </w:tcPr>
          <w:p w14:paraId="692C538C" w14:textId="77777777" w:rsidR="009D6BCF" w:rsidRDefault="009D6BCF" w:rsidP="00966E7F">
            <w:pPr>
              <w:jc w:val="center"/>
              <w:rPr>
                <w:b/>
                <w:sz w:val="20"/>
                <w:szCs w:val="20"/>
                <w:lang w:val="ru-RU"/>
              </w:rPr>
            </w:pPr>
            <w:r>
              <w:rPr>
                <w:b/>
                <w:sz w:val="20"/>
                <w:szCs w:val="20"/>
                <w:lang w:val="ru-RU"/>
              </w:rPr>
              <w:t>АКТИВНОСТИ НАСТАВНИКА</w:t>
            </w:r>
          </w:p>
        </w:tc>
        <w:tc>
          <w:tcPr>
            <w:tcW w:w="2071" w:type="dxa"/>
            <w:vMerge/>
            <w:shd w:val="clear" w:color="auto" w:fill="auto"/>
            <w:vAlign w:val="center"/>
            <w:hideMark/>
          </w:tcPr>
          <w:p w14:paraId="648E11A7" w14:textId="77777777" w:rsidR="009D6BCF" w:rsidRDefault="009D6BCF" w:rsidP="00966E7F">
            <w:pPr>
              <w:rPr>
                <w:b/>
                <w:sz w:val="20"/>
                <w:szCs w:val="20"/>
              </w:rPr>
            </w:pPr>
          </w:p>
        </w:tc>
      </w:tr>
      <w:tr w:rsidR="009D6BCF" w14:paraId="25D74F0E" w14:textId="77777777" w:rsidTr="00DC2B3B">
        <w:trPr>
          <w:jc w:val="center"/>
        </w:trPr>
        <w:tc>
          <w:tcPr>
            <w:tcW w:w="3397" w:type="dxa"/>
            <w:shd w:val="clear" w:color="auto" w:fill="auto"/>
            <w:vAlign w:val="center"/>
          </w:tcPr>
          <w:p w14:paraId="1C468562" w14:textId="77777777" w:rsidR="009D6BCF" w:rsidRPr="0002049C" w:rsidRDefault="009D6BCF" w:rsidP="00966E7F">
            <w:pPr>
              <w:rPr>
                <w:sz w:val="20"/>
                <w:szCs w:val="20"/>
              </w:rPr>
            </w:pPr>
            <w:r w:rsidRPr="0002049C">
              <w:rPr>
                <w:sz w:val="20"/>
                <w:szCs w:val="20"/>
              </w:rPr>
              <w:t>1. Књижевност</w:t>
            </w:r>
          </w:p>
          <w:p w14:paraId="5877C981" w14:textId="77777777" w:rsidR="009D6BCF" w:rsidRPr="0002049C" w:rsidRDefault="009D6BCF" w:rsidP="00966E7F">
            <w:pPr>
              <w:rPr>
                <w:sz w:val="20"/>
                <w:szCs w:val="20"/>
              </w:rPr>
            </w:pPr>
            <w:r w:rsidRPr="0002049C">
              <w:rPr>
                <w:sz w:val="20"/>
                <w:szCs w:val="20"/>
              </w:rPr>
              <w:t>- лирика</w:t>
            </w:r>
          </w:p>
          <w:p w14:paraId="067A4FF4" w14:textId="77777777" w:rsidR="009D6BCF" w:rsidRPr="0002049C" w:rsidRDefault="009D6BCF" w:rsidP="00966E7F">
            <w:pPr>
              <w:rPr>
                <w:sz w:val="20"/>
                <w:szCs w:val="20"/>
              </w:rPr>
            </w:pPr>
            <w:r w:rsidRPr="0002049C">
              <w:rPr>
                <w:sz w:val="20"/>
                <w:szCs w:val="20"/>
              </w:rPr>
              <w:t>- епика</w:t>
            </w:r>
          </w:p>
          <w:p w14:paraId="1D5A014F" w14:textId="77777777" w:rsidR="009D6BCF" w:rsidRPr="0002049C" w:rsidRDefault="009D6BCF" w:rsidP="00966E7F">
            <w:pPr>
              <w:rPr>
                <w:sz w:val="20"/>
                <w:szCs w:val="20"/>
              </w:rPr>
            </w:pPr>
            <w:r w:rsidRPr="0002049C">
              <w:rPr>
                <w:sz w:val="20"/>
                <w:szCs w:val="20"/>
              </w:rPr>
              <w:t>- драма</w:t>
            </w:r>
          </w:p>
          <w:p w14:paraId="20F0F9FC" w14:textId="77777777" w:rsidR="009D6BCF" w:rsidRPr="000646F9" w:rsidRDefault="009D6BCF" w:rsidP="00966E7F">
            <w:pPr>
              <w:rPr>
                <w:bCs/>
                <w:color w:val="000000"/>
                <w:sz w:val="20"/>
                <w:szCs w:val="20"/>
                <w:lang w:eastAsia="en-GB"/>
              </w:rPr>
            </w:pPr>
            <w:r w:rsidRPr="0002049C">
              <w:rPr>
                <w:sz w:val="20"/>
                <w:szCs w:val="20"/>
              </w:rPr>
              <w:t>(чиање и тумачење текста)</w:t>
            </w:r>
          </w:p>
        </w:tc>
        <w:tc>
          <w:tcPr>
            <w:tcW w:w="2930" w:type="dxa"/>
            <w:shd w:val="clear" w:color="auto" w:fill="auto"/>
            <w:vAlign w:val="center"/>
            <w:hideMark/>
          </w:tcPr>
          <w:p w14:paraId="57B2FA8F" w14:textId="77777777" w:rsidR="009D6BCF" w:rsidRPr="002A1D4F" w:rsidRDefault="009D6BCF" w:rsidP="00966E7F">
            <w:pPr>
              <w:shd w:val="clear" w:color="auto" w:fill="FFFFFF"/>
              <w:rPr>
                <w:rFonts w:eastAsia="Calibri"/>
                <w:sz w:val="20"/>
                <w:szCs w:val="20"/>
              </w:rPr>
            </w:pPr>
            <w:r w:rsidRPr="0002049C">
              <w:rPr>
                <w:spacing w:val="-1"/>
                <w:w w:val="102"/>
                <w:sz w:val="20"/>
                <w:szCs w:val="20"/>
                <w:lang w:val="sr-Cyrl-CS"/>
              </w:rPr>
              <w:t>слушање,читање текстова, учествовање у причању, рецитовање</w:t>
            </w:r>
          </w:p>
        </w:tc>
        <w:tc>
          <w:tcPr>
            <w:tcW w:w="4076" w:type="dxa"/>
            <w:shd w:val="clear" w:color="auto" w:fill="auto"/>
            <w:vAlign w:val="center"/>
            <w:hideMark/>
          </w:tcPr>
          <w:p w14:paraId="08431AC4" w14:textId="77777777" w:rsidR="009D6BCF" w:rsidRPr="002A1D4F" w:rsidRDefault="009D6BCF" w:rsidP="00966E7F">
            <w:pPr>
              <w:spacing w:before="40" w:after="40"/>
              <w:rPr>
                <w:sz w:val="20"/>
                <w:szCs w:val="20"/>
              </w:rPr>
            </w:pPr>
            <w:r w:rsidRPr="0002049C">
              <w:rPr>
                <w:rFonts w:eastAsia="Calibri"/>
                <w:sz w:val="20"/>
                <w:szCs w:val="20"/>
              </w:rPr>
              <w:t xml:space="preserve">усмерава,наводи,ствара ситуацију, сугерише,поставља проблем,подстиче, дискутује,анализира,мотивише,координира, наводи на повезивање и примену знања </w:t>
            </w:r>
          </w:p>
        </w:tc>
        <w:tc>
          <w:tcPr>
            <w:tcW w:w="2071" w:type="dxa"/>
            <w:shd w:val="clear" w:color="auto" w:fill="auto"/>
            <w:vAlign w:val="center"/>
            <w:hideMark/>
          </w:tcPr>
          <w:p w14:paraId="11668A60" w14:textId="77777777" w:rsidR="009D6BCF" w:rsidRPr="0002049C" w:rsidRDefault="009D6BCF" w:rsidP="00966E7F">
            <w:pPr>
              <w:rPr>
                <w:sz w:val="20"/>
                <w:szCs w:val="20"/>
                <w:lang w:val="sr-Cyrl-CS"/>
              </w:rPr>
            </w:pPr>
            <w:r w:rsidRPr="0002049C">
              <w:rPr>
                <w:sz w:val="20"/>
                <w:szCs w:val="20"/>
                <w:lang w:val="sr-Cyrl-CS"/>
              </w:rPr>
              <w:t>1СЈ.1.2.1.   1СЈ.1.2.2. 1СЈ. 1.2.3.  1СЈ. 1.2.4. 1СЈ. 1.2.5.  1СЈ. 1.2.6. 1СЈ.1.5.1.   1СЈ.1.5.2. 1СЈ.1.5.3.   1СЈ.1.5.4.</w:t>
            </w:r>
          </w:p>
        </w:tc>
      </w:tr>
      <w:tr w:rsidR="009D6BCF" w14:paraId="4D893E7D" w14:textId="77777777" w:rsidTr="00DC2B3B">
        <w:trPr>
          <w:jc w:val="center"/>
        </w:trPr>
        <w:tc>
          <w:tcPr>
            <w:tcW w:w="3397" w:type="dxa"/>
            <w:shd w:val="clear" w:color="auto" w:fill="auto"/>
            <w:vAlign w:val="center"/>
          </w:tcPr>
          <w:p w14:paraId="50009F2E" w14:textId="77777777" w:rsidR="009D6BCF" w:rsidRPr="0002049C" w:rsidRDefault="009D6BCF" w:rsidP="00966E7F">
            <w:pPr>
              <w:rPr>
                <w:sz w:val="20"/>
                <w:szCs w:val="20"/>
              </w:rPr>
            </w:pPr>
            <w:r w:rsidRPr="0002049C">
              <w:rPr>
                <w:sz w:val="20"/>
                <w:szCs w:val="20"/>
              </w:rPr>
              <w:t xml:space="preserve">Језик – граматика и правопис </w:t>
            </w:r>
          </w:p>
          <w:p w14:paraId="42E79269" w14:textId="77777777" w:rsidR="009D6BCF" w:rsidRPr="0002049C" w:rsidRDefault="009D6BCF" w:rsidP="00966E7F">
            <w:pPr>
              <w:rPr>
                <w:sz w:val="20"/>
                <w:szCs w:val="20"/>
              </w:rPr>
            </w:pPr>
            <w:r w:rsidRPr="0002049C">
              <w:rPr>
                <w:sz w:val="20"/>
                <w:szCs w:val="20"/>
              </w:rPr>
              <w:t>-граматика</w:t>
            </w:r>
          </w:p>
          <w:p w14:paraId="48E892CC" w14:textId="77777777" w:rsidR="009D6BCF" w:rsidRPr="002A1D4F" w:rsidRDefault="009D6BCF" w:rsidP="00966E7F">
            <w:pPr>
              <w:rPr>
                <w:sz w:val="20"/>
                <w:szCs w:val="20"/>
              </w:rPr>
            </w:pPr>
            <w:r w:rsidRPr="0002049C">
              <w:rPr>
                <w:sz w:val="20"/>
                <w:szCs w:val="20"/>
              </w:rPr>
              <w:t xml:space="preserve"> -правопис</w:t>
            </w:r>
          </w:p>
        </w:tc>
        <w:tc>
          <w:tcPr>
            <w:tcW w:w="2930" w:type="dxa"/>
            <w:shd w:val="clear" w:color="auto" w:fill="auto"/>
            <w:vAlign w:val="center"/>
          </w:tcPr>
          <w:p w14:paraId="1D546EFC" w14:textId="77777777" w:rsidR="009D6BCF" w:rsidRPr="00640279" w:rsidRDefault="009D6BCF" w:rsidP="00966E7F">
            <w:pPr>
              <w:rPr>
                <w:spacing w:val="-1"/>
                <w:w w:val="102"/>
                <w:sz w:val="20"/>
                <w:szCs w:val="20"/>
                <w:lang w:val="sr-Cyrl-CS"/>
              </w:rPr>
            </w:pPr>
            <w:r w:rsidRPr="0002049C">
              <w:rPr>
                <w:spacing w:val="-1"/>
                <w:w w:val="102"/>
                <w:sz w:val="20"/>
                <w:szCs w:val="20"/>
                <w:lang w:val="sr-Cyrl-CS"/>
              </w:rPr>
              <w:t>активно слушање,састављање реченица,именује и чита слова латинице,писање по диктату</w:t>
            </w:r>
          </w:p>
        </w:tc>
        <w:tc>
          <w:tcPr>
            <w:tcW w:w="4076" w:type="dxa"/>
            <w:shd w:val="clear" w:color="auto" w:fill="auto"/>
            <w:vAlign w:val="center"/>
          </w:tcPr>
          <w:p w14:paraId="4B3268FA" w14:textId="77777777" w:rsidR="009D6BCF" w:rsidRPr="002A1D4F" w:rsidRDefault="009D6BCF" w:rsidP="00966E7F">
            <w:pPr>
              <w:rPr>
                <w:rFonts w:eastAsia="Calibri"/>
                <w:sz w:val="20"/>
                <w:szCs w:val="20"/>
              </w:rPr>
            </w:pPr>
            <w:r w:rsidRPr="0002049C">
              <w:rPr>
                <w:rFonts w:eastAsia="Calibri"/>
                <w:sz w:val="20"/>
                <w:szCs w:val="20"/>
              </w:rPr>
              <w:t>усмерава,наводи,ствара ситуацију, сугерише,поставља проблем,подстиче, дискутује,анализира,мотивише,координира, наводи на повезивање и примену знања</w:t>
            </w:r>
          </w:p>
        </w:tc>
        <w:tc>
          <w:tcPr>
            <w:tcW w:w="2071" w:type="dxa"/>
            <w:shd w:val="clear" w:color="auto" w:fill="auto"/>
            <w:vAlign w:val="center"/>
          </w:tcPr>
          <w:p w14:paraId="67F217D5" w14:textId="77777777" w:rsidR="009D6BCF" w:rsidRPr="002A1D4F" w:rsidRDefault="009D6BCF" w:rsidP="00966E7F">
            <w:pPr>
              <w:rPr>
                <w:sz w:val="20"/>
                <w:szCs w:val="20"/>
                <w:lang w:val="sr-Cyrl-CS"/>
              </w:rPr>
            </w:pPr>
            <w:r w:rsidRPr="0002049C">
              <w:rPr>
                <w:sz w:val="20"/>
                <w:szCs w:val="20"/>
                <w:lang w:val="sr-Cyrl-CS"/>
              </w:rPr>
              <w:t>1СЈ.1.4.1.     1СЈ.1.4.2.</w:t>
            </w:r>
            <w:r>
              <w:rPr>
                <w:sz w:val="20"/>
                <w:szCs w:val="20"/>
                <w:lang w:val="sr-Cyrl-CS"/>
              </w:rPr>
              <w:t xml:space="preserve">  </w:t>
            </w:r>
            <w:r w:rsidRPr="0002049C">
              <w:rPr>
                <w:sz w:val="20"/>
                <w:szCs w:val="20"/>
                <w:lang w:val="sr-Cyrl-CS"/>
              </w:rPr>
              <w:t>1СЈ.1.4.3.     1СЈ.1.1.4. 1СЈ.1.3.1.     1СЈ.1.3.2. 1СЈ.1.3.3.     1СЈ.1.3.4. 1СЈ.1.3.5.</w:t>
            </w:r>
          </w:p>
        </w:tc>
      </w:tr>
      <w:tr w:rsidR="009D6BCF" w14:paraId="6700CF06" w14:textId="77777777" w:rsidTr="00DC2B3B">
        <w:trPr>
          <w:jc w:val="center"/>
        </w:trPr>
        <w:tc>
          <w:tcPr>
            <w:tcW w:w="3397" w:type="dxa"/>
            <w:shd w:val="clear" w:color="auto" w:fill="auto"/>
            <w:vAlign w:val="center"/>
          </w:tcPr>
          <w:p w14:paraId="252F21C5" w14:textId="77777777" w:rsidR="009D6BCF" w:rsidRDefault="009D6BCF" w:rsidP="00966E7F">
            <w:pPr>
              <w:rPr>
                <w:b/>
                <w:sz w:val="20"/>
                <w:szCs w:val="20"/>
              </w:rPr>
            </w:pPr>
            <w:r>
              <w:rPr>
                <w:b/>
                <w:sz w:val="20"/>
                <w:szCs w:val="20"/>
              </w:rPr>
              <w:t>3. Култура изражавања (усмено и писмено)</w:t>
            </w:r>
          </w:p>
          <w:p w14:paraId="1C2F4CAC" w14:textId="77777777" w:rsidR="009D6BCF" w:rsidRDefault="009D6BCF" w:rsidP="00966E7F">
            <w:pPr>
              <w:rPr>
                <w:b/>
                <w:sz w:val="20"/>
                <w:szCs w:val="20"/>
              </w:rPr>
            </w:pPr>
            <w:r>
              <w:rPr>
                <w:b/>
                <w:sz w:val="20"/>
                <w:szCs w:val="20"/>
              </w:rPr>
              <w:t>(усмена и писмена)</w:t>
            </w:r>
          </w:p>
          <w:p w14:paraId="5D9D2E9C" w14:textId="77777777" w:rsidR="009D6BCF" w:rsidRDefault="009D6BCF" w:rsidP="00966E7F">
            <w:pPr>
              <w:rPr>
                <w:sz w:val="20"/>
                <w:szCs w:val="20"/>
              </w:rPr>
            </w:pPr>
            <w:r>
              <w:rPr>
                <w:sz w:val="20"/>
                <w:szCs w:val="20"/>
              </w:rPr>
              <w:t>- препричавање</w:t>
            </w:r>
          </w:p>
          <w:p w14:paraId="7212057D" w14:textId="77777777" w:rsidR="009D6BCF" w:rsidRDefault="009D6BCF" w:rsidP="00966E7F">
            <w:pPr>
              <w:rPr>
                <w:sz w:val="20"/>
                <w:szCs w:val="20"/>
              </w:rPr>
            </w:pPr>
            <w:r>
              <w:rPr>
                <w:sz w:val="20"/>
                <w:szCs w:val="20"/>
              </w:rPr>
              <w:t>- причање</w:t>
            </w:r>
          </w:p>
          <w:p w14:paraId="38697F0D" w14:textId="77777777" w:rsidR="009D6BCF" w:rsidRDefault="009D6BCF" w:rsidP="00966E7F">
            <w:pPr>
              <w:rPr>
                <w:sz w:val="20"/>
                <w:szCs w:val="20"/>
              </w:rPr>
            </w:pPr>
            <w:r>
              <w:rPr>
                <w:sz w:val="20"/>
                <w:szCs w:val="20"/>
              </w:rPr>
              <w:t>- извештавање</w:t>
            </w:r>
          </w:p>
          <w:p w14:paraId="423BEC44" w14:textId="77777777" w:rsidR="009D6BCF" w:rsidRPr="0002049C" w:rsidRDefault="009D6BCF" w:rsidP="00966E7F">
            <w:pPr>
              <w:rPr>
                <w:sz w:val="20"/>
                <w:szCs w:val="20"/>
              </w:rPr>
            </w:pPr>
            <w:r>
              <w:rPr>
                <w:sz w:val="20"/>
                <w:szCs w:val="20"/>
              </w:rPr>
              <w:t>- усмено и писмено вежбање</w:t>
            </w:r>
          </w:p>
        </w:tc>
        <w:tc>
          <w:tcPr>
            <w:tcW w:w="2930" w:type="dxa"/>
            <w:shd w:val="clear" w:color="auto" w:fill="auto"/>
            <w:vAlign w:val="center"/>
          </w:tcPr>
          <w:p w14:paraId="0FE3BEAE" w14:textId="77777777" w:rsidR="009D6BCF" w:rsidRPr="0002049C" w:rsidRDefault="009D6BCF" w:rsidP="00966E7F">
            <w:pPr>
              <w:rPr>
                <w:spacing w:val="-1"/>
                <w:w w:val="102"/>
                <w:sz w:val="20"/>
                <w:szCs w:val="20"/>
                <w:lang w:val="sr-Cyrl-CS"/>
              </w:rPr>
            </w:pPr>
            <w:r>
              <w:rPr>
                <w:sz w:val="20"/>
                <w:szCs w:val="20"/>
              </w:rPr>
              <w:t>слушање,посматрање,учествује у причању,пише састав</w:t>
            </w:r>
          </w:p>
        </w:tc>
        <w:tc>
          <w:tcPr>
            <w:tcW w:w="4076" w:type="dxa"/>
            <w:shd w:val="clear" w:color="auto" w:fill="auto"/>
            <w:vAlign w:val="center"/>
          </w:tcPr>
          <w:p w14:paraId="2F16C1C0" w14:textId="77777777" w:rsidR="009D6BCF" w:rsidRPr="0002049C" w:rsidRDefault="009D6BCF" w:rsidP="00966E7F">
            <w:pPr>
              <w:rPr>
                <w:rFonts w:eastAsia="Calibri"/>
                <w:sz w:val="20"/>
                <w:szCs w:val="20"/>
              </w:rPr>
            </w:pPr>
            <w:r>
              <w:rPr>
                <w:sz w:val="20"/>
                <w:szCs w:val="20"/>
              </w:rPr>
              <w:t>.усмерава,наводи,ствара ситуацију, сугерише,поставља проблем,подстиче, дискутује,анализира,мотивише,координира, наводи на повезивање и примену знања</w:t>
            </w:r>
          </w:p>
        </w:tc>
        <w:tc>
          <w:tcPr>
            <w:tcW w:w="2071" w:type="dxa"/>
            <w:shd w:val="clear" w:color="auto" w:fill="auto"/>
            <w:vAlign w:val="center"/>
          </w:tcPr>
          <w:p w14:paraId="1713A07E" w14:textId="77777777" w:rsidR="009D6BCF" w:rsidRPr="0002049C" w:rsidRDefault="009D6BCF" w:rsidP="00966E7F">
            <w:pPr>
              <w:rPr>
                <w:sz w:val="20"/>
                <w:szCs w:val="20"/>
                <w:lang w:val="sr-Cyrl-CS"/>
              </w:rPr>
            </w:pPr>
            <w:r>
              <w:rPr>
                <w:sz w:val="20"/>
                <w:szCs w:val="20"/>
              </w:rPr>
              <w:t>1.СЈ.1.1.1.  1СЈ.1.1.2. 1СЈ.1.1.3.   1СЈ.1.1.4. 1СЈ.1.1.5.   1СЈ.1.1.6. 1СЈ.1.3.1.   1СЈ.1.3.2. 1СЈ.1.3.3.   1СЈ.1.3.4. 1СЈ.1.3.5.   1СЈ.1.3.6. 1СЈ.1.3.7.   1СЈ.1.3.8. 1СЈ.1.3.9.   1СЈ.1.3.10.</w:t>
            </w:r>
          </w:p>
        </w:tc>
      </w:tr>
    </w:tbl>
    <w:p w14:paraId="2512FD70" w14:textId="193BC274" w:rsidR="009D6BCF" w:rsidRPr="00433B3B" w:rsidRDefault="009D6BCF" w:rsidP="00476E2F">
      <w:pPr>
        <w:numPr>
          <w:ilvl w:val="0"/>
          <w:numId w:val="3"/>
        </w:numPr>
        <w:tabs>
          <w:tab w:val="clear" w:pos="786"/>
          <w:tab w:val="num" w:pos="720"/>
        </w:tabs>
        <w:spacing w:after="100" w:afterAutospacing="1"/>
        <w:ind w:left="714" w:hanging="357"/>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249F9F6E" w14:textId="349E9479" w:rsidR="00433B3B" w:rsidRDefault="00433B3B" w:rsidP="00433B3B">
      <w:pPr>
        <w:spacing w:after="100" w:afterAutospacing="1"/>
        <w:jc w:val="both"/>
        <w:rPr>
          <w:color w:val="000000"/>
          <w:lang w:val="sr-Cyrl-CS"/>
        </w:rPr>
      </w:pPr>
    </w:p>
    <w:p w14:paraId="42B2A38C" w14:textId="5A391789" w:rsidR="00433B3B" w:rsidRDefault="00433B3B" w:rsidP="00433B3B">
      <w:pPr>
        <w:spacing w:after="100" w:afterAutospacing="1"/>
        <w:jc w:val="both"/>
        <w:rPr>
          <w:color w:val="000000"/>
          <w:lang w:val="sr-Cyrl-CS"/>
        </w:rPr>
      </w:pPr>
    </w:p>
    <w:p w14:paraId="64916683" w14:textId="77777777" w:rsidR="009D6BCF" w:rsidRPr="00790EA2" w:rsidRDefault="009D6BCF" w:rsidP="009D6BCF">
      <w:pPr>
        <w:rPr>
          <w:bCs/>
        </w:rPr>
      </w:pPr>
      <w:r w:rsidRPr="000646F9">
        <w:rPr>
          <w:b/>
        </w:rPr>
        <w:lastRenderedPageBreak/>
        <w:t>ДОПУНСКА НАСТАВА</w:t>
      </w:r>
      <w:r>
        <w:rPr>
          <w:bCs/>
        </w:rPr>
        <w:t xml:space="preserve"> –</w:t>
      </w:r>
      <w:r w:rsidRPr="00790EA2">
        <w:rPr>
          <w:bCs/>
        </w:rPr>
        <w:t xml:space="preserve"> МАТЕМАТИКА</w:t>
      </w:r>
    </w:p>
    <w:p w14:paraId="39168B9A" w14:textId="77777777" w:rsidR="009D6BCF" w:rsidRPr="000646F9" w:rsidRDefault="009D6BCF" w:rsidP="009D6BCF">
      <w:pPr>
        <w:jc w:val="both"/>
      </w:pPr>
      <w:r w:rsidRPr="000646F9">
        <w:rPr>
          <w:b/>
        </w:rPr>
        <w:t>Циљеви и задаци:</w:t>
      </w:r>
      <w:r w:rsidRPr="000646F9">
        <w:rPr>
          <w:bCs/>
        </w:rPr>
        <w:t xml:space="preserve"> Ученик</w:t>
      </w:r>
      <w:r>
        <w:rPr>
          <w:bCs/>
        </w:rPr>
        <w:t xml:space="preserve"> </w:t>
      </w:r>
      <w:r w:rsidRPr="00640279">
        <w:t>чита, пише и упоређује бројеве до 1000</w:t>
      </w:r>
      <w:r>
        <w:t>;</w:t>
      </w:r>
      <w:r w:rsidRPr="00640279">
        <w:t xml:space="preserve"> чита и пише римске бројеве</w:t>
      </w:r>
      <w:r>
        <w:t>;</w:t>
      </w:r>
      <w:r w:rsidRPr="00640279">
        <w:t xml:space="preserve"> зна да сабира и одузима до 1000</w:t>
      </w:r>
      <w:r>
        <w:t>;</w:t>
      </w:r>
      <w:r w:rsidRPr="00640279">
        <w:t xml:space="preserve"> зна да множи и дели до 1000</w:t>
      </w:r>
      <w:r>
        <w:t>;</w:t>
      </w:r>
      <w:r w:rsidRPr="00640279">
        <w:t xml:space="preserve"> зна особине рачунских операција, приоритет операција и употребу заграда</w:t>
      </w:r>
      <w:r>
        <w:t>;</w:t>
      </w:r>
      <w:r w:rsidRPr="00640279">
        <w:t xml:space="preserve"> решава једноставне проблем ситуације</w:t>
      </w:r>
      <w:r>
        <w:t>;</w:t>
      </w:r>
      <w:r w:rsidRPr="00640279">
        <w:t xml:space="preserve"> решава једноставне л</w:t>
      </w:r>
      <w:r>
        <w:t>о</w:t>
      </w:r>
      <w:r w:rsidRPr="00640279">
        <w:t>гично-комбинаторне</w:t>
      </w:r>
      <w:r>
        <w:t xml:space="preserve"> </w:t>
      </w:r>
      <w:r w:rsidRPr="00640279">
        <w:t>проблеме</w:t>
      </w:r>
      <w:r>
        <w:t>;</w:t>
      </w:r>
      <w:r w:rsidRPr="00640279">
        <w:t xml:space="preserve"> разликује и именује једноставне геометријске фигуре и њихове елементе</w:t>
      </w:r>
      <w:r>
        <w:t>;</w:t>
      </w:r>
      <w:r w:rsidRPr="00640279">
        <w:t xml:space="preserve"> уме да се служи прибором за цртање</w:t>
      </w:r>
      <w:r>
        <w:t>;</w:t>
      </w:r>
      <w:r w:rsidRPr="00640279">
        <w:t xml:space="preserve"> препознаје осно симетричне фигуре и подударност у свакодневним ситуацијама</w:t>
      </w:r>
      <w:r>
        <w:t>;</w:t>
      </w:r>
      <w:r w:rsidRPr="00640279">
        <w:t xml:space="preserve"> зна да пореди и уме да процени и мери дужину у окружењу</w:t>
      </w:r>
      <w:r>
        <w:t>;</w:t>
      </w:r>
      <w:r w:rsidRPr="00640279">
        <w:t xml:space="preserve"> упоређује и процењује бројност објеката у окружењу</w:t>
      </w:r>
      <w:r>
        <w:t>;</w:t>
      </w:r>
      <w:r w:rsidRPr="00640279">
        <w:t xml:space="preserve"> зна јединице за дужину и време и </w:t>
      </w:r>
      <w:r>
        <w:t xml:space="preserve">уме </w:t>
      </w:r>
      <w:r w:rsidRPr="00640279">
        <w:t>да рачуна са њима</w:t>
      </w:r>
      <w:r>
        <w:t>.</w:t>
      </w:r>
    </w:p>
    <w:p w14:paraId="30F66EE2" w14:textId="77777777" w:rsidR="009D6BCF" w:rsidRDefault="009D6BCF" w:rsidP="009D6BCF">
      <w:pPr>
        <w:rPr>
          <w:sz w:val="20"/>
          <w:szCs w:val="20"/>
        </w:rPr>
      </w:pPr>
    </w:p>
    <w:p w14:paraId="7908A911" w14:textId="77777777" w:rsidR="009D6BCF" w:rsidRDefault="009D6BCF" w:rsidP="009D6BCF">
      <w:pPr>
        <w:rPr>
          <w:sz w:val="20"/>
          <w:szCs w:val="20"/>
        </w:rPr>
      </w:pPr>
    </w:p>
    <w:p w14:paraId="5C4AF0A1" w14:textId="77777777" w:rsidR="009D6BCF" w:rsidRDefault="009D6BCF" w:rsidP="009D6BCF">
      <w:pPr>
        <w:rPr>
          <w:sz w:val="20"/>
          <w:szCs w:val="20"/>
        </w:r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0"/>
        <w:gridCol w:w="3330"/>
        <w:gridCol w:w="4632"/>
        <w:gridCol w:w="2353"/>
      </w:tblGrid>
      <w:tr w:rsidR="009D6BCF" w14:paraId="3B90E243" w14:textId="77777777" w:rsidTr="00DC2B3B">
        <w:trPr>
          <w:jc w:val="center"/>
        </w:trPr>
        <w:tc>
          <w:tcPr>
            <w:tcW w:w="3397" w:type="dxa"/>
            <w:vMerge w:val="restart"/>
            <w:shd w:val="clear" w:color="auto" w:fill="auto"/>
            <w:vAlign w:val="center"/>
          </w:tcPr>
          <w:p w14:paraId="41FE2947" w14:textId="77777777" w:rsidR="009D6BCF" w:rsidRPr="00BE42FA" w:rsidRDefault="009D6BCF" w:rsidP="00966E7F">
            <w:pPr>
              <w:jc w:val="center"/>
              <w:rPr>
                <w:b/>
                <w:sz w:val="20"/>
                <w:szCs w:val="20"/>
              </w:rPr>
            </w:pPr>
            <w:r>
              <w:rPr>
                <w:b/>
                <w:sz w:val="20"/>
                <w:szCs w:val="20"/>
              </w:rPr>
              <w:t>САДРЖАЈ</w:t>
            </w:r>
          </w:p>
          <w:p w14:paraId="4E826BFF" w14:textId="77777777" w:rsidR="009D6BCF" w:rsidRDefault="009D6BCF" w:rsidP="00966E7F">
            <w:pPr>
              <w:jc w:val="center"/>
              <w:rPr>
                <w:b/>
                <w:sz w:val="20"/>
                <w:szCs w:val="20"/>
                <w:lang w:val="sr-Cyrl-CS"/>
              </w:rPr>
            </w:pPr>
          </w:p>
        </w:tc>
        <w:tc>
          <w:tcPr>
            <w:tcW w:w="7006" w:type="dxa"/>
            <w:gridSpan w:val="2"/>
            <w:shd w:val="clear" w:color="auto" w:fill="auto"/>
            <w:vAlign w:val="center"/>
            <w:hideMark/>
          </w:tcPr>
          <w:p w14:paraId="7C76025B" w14:textId="77777777" w:rsidR="009D6BCF" w:rsidRDefault="009D6BCF" w:rsidP="00966E7F">
            <w:pPr>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071" w:type="dxa"/>
            <w:vMerge w:val="restart"/>
            <w:shd w:val="clear" w:color="auto" w:fill="auto"/>
            <w:vAlign w:val="center"/>
            <w:hideMark/>
          </w:tcPr>
          <w:p w14:paraId="56454C67" w14:textId="77777777" w:rsidR="009D6BCF" w:rsidRDefault="009D6BCF" w:rsidP="00966E7F">
            <w:pPr>
              <w:jc w:val="center"/>
              <w:rPr>
                <w:b/>
                <w:sz w:val="20"/>
                <w:szCs w:val="20"/>
              </w:rPr>
            </w:pPr>
            <w:r>
              <w:rPr>
                <w:b/>
                <w:sz w:val="20"/>
                <w:szCs w:val="20"/>
              </w:rPr>
              <w:t>СТАНДАРДИ</w:t>
            </w:r>
          </w:p>
        </w:tc>
      </w:tr>
      <w:tr w:rsidR="009D6BCF" w14:paraId="2FBE36DA" w14:textId="77777777" w:rsidTr="00DC2B3B">
        <w:trPr>
          <w:jc w:val="center"/>
        </w:trPr>
        <w:tc>
          <w:tcPr>
            <w:tcW w:w="3397" w:type="dxa"/>
            <w:vMerge/>
            <w:shd w:val="clear" w:color="auto" w:fill="auto"/>
            <w:vAlign w:val="center"/>
            <w:hideMark/>
          </w:tcPr>
          <w:p w14:paraId="4044EBD2" w14:textId="77777777" w:rsidR="009D6BCF" w:rsidRDefault="009D6BCF" w:rsidP="00966E7F">
            <w:pPr>
              <w:rPr>
                <w:b/>
                <w:sz w:val="20"/>
                <w:szCs w:val="20"/>
                <w:lang w:val="sr-Cyrl-CS"/>
              </w:rPr>
            </w:pPr>
          </w:p>
        </w:tc>
        <w:tc>
          <w:tcPr>
            <w:tcW w:w="2930" w:type="dxa"/>
            <w:shd w:val="clear" w:color="auto" w:fill="auto"/>
            <w:vAlign w:val="center"/>
            <w:hideMark/>
          </w:tcPr>
          <w:p w14:paraId="2F17BC12" w14:textId="77777777" w:rsidR="009D6BCF" w:rsidRDefault="009D6BCF" w:rsidP="00966E7F">
            <w:pPr>
              <w:jc w:val="center"/>
              <w:rPr>
                <w:b/>
                <w:sz w:val="20"/>
                <w:szCs w:val="20"/>
                <w:lang w:val="ru-RU"/>
              </w:rPr>
            </w:pPr>
            <w:r>
              <w:rPr>
                <w:b/>
                <w:sz w:val="20"/>
                <w:szCs w:val="20"/>
                <w:lang w:val="ru-RU"/>
              </w:rPr>
              <w:t>АКТИВНОСТИ УЧЕНИКА</w:t>
            </w:r>
          </w:p>
        </w:tc>
        <w:tc>
          <w:tcPr>
            <w:tcW w:w="4076" w:type="dxa"/>
            <w:shd w:val="clear" w:color="auto" w:fill="auto"/>
            <w:vAlign w:val="center"/>
            <w:hideMark/>
          </w:tcPr>
          <w:p w14:paraId="3C96BDC7" w14:textId="77777777" w:rsidR="009D6BCF" w:rsidRDefault="009D6BCF" w:rsidP="00966E7F">
            <w:pPr>
              <w:jc w:val="center"/>
              <w:rPr>
                <w:b/>
                <w:sz w:val="20"/>
                <w:szCs w:val="20"/>
                <w:lang w:val="ru-RU"/>
              </w:rPr>
            </w:pPr>
            <w:r>
              <w:rPr>
                <w:b/>
                <w:sz w:val="20"/>
                <w:szCs w:val="20"/>
                <w:lang w:val="ru-RU"/>
              </w:rPr>
              <w:t>АКТИВНОСТИ НАСТАВНИКА</w:t>
            </w:r>
          </w:p>
        </w:tc>
        <w:tc>
          <w:tcPr>
            <w:tcW w:w="2071" w:type="dxa"/>
            <w:vMerge/>
            <w:shd w:val="clear" w:color="auto" w:fill="auto"/>
            <w:vAlign w:val="center"/>
            <w:hideMark/>
          </w:tcPr>
          <w:p w14:paraId="7DFB60D1" w14:textId="77777777" w:rsidR="009D6BCF" w:rsidRDefault="009D6BCF" w:rsidP="00966E7F">
            <w:pPr>
              <w:rPr>
                <w:b/>
                <w:sz w:val="20"/>
                <w:szCs w:val="20"/>
              </w:rPr>
            </w:pPr>
          </w:p>
        </w:tc>
      </w:tr>
      <w:tr w:rsidR="009D6BCF" w14:paraId="77E6E299" w14:textId="77777777" w:rsidTr="00DC2B3B">
        <w:trPr>
          <w:jc w:val="center"/>
        </w:trPr>
        <w:tc>
          <w:tcPr>
            <w:tcW w:w="3397" w:type="dxa"/>
            <w:shd w:val="clear" w:color="auto" w:fill="auto"/>
            <w:vAlign w:val="center"/>
          </w:tcPr>
          <w:p w14:paraId="2F4B05AA" w14:textId="77777777" w:rsidR="009D6BCF" w:rsidRDefault="009D6BCF" w:rsidP="00966E7F">
            <w:pPr>
              <w:spacing w:after="200" w:line="276" w:lineRule="auto"/>
              <w:rPr>
                <w:b/>
                <w:sz w:val="20"/>
                <w:szCs w:val="20"/>
              </w:rPr>
            </w:pPr>
            <w:r>
              <w:rPr>
                <w:b/>
                <w:sz w:val="20"/>
                <w:szCs w:val="20"/>
              </w:rPr>
              <w:t>Блок бројева до 1000</w:t>
            </w:r>
          </w:p>
          <w:p w14:paraId="6C2514A2" w14:textId="77777777" w:rsidR="009D6BCF" w:rsidRDefault="009D6BCF" w:rsidP="00966E7F">
            <w:pPr>
              <w:spacing w:after="200" w:line="276" w:lineRule="auto"/>
              <w:rPr>
                <w:sz w:val="20"/>
                <w:szCs w:val="20"/>
              </w:rPr>
            </w:pPr>
            <w:r>
              <w:rPr>
                <w:sz w:val="20"/>
                <w:szCs w:val="20"/>
              </w:rPr>
              <w:t>- записивање, упоређивање бројевадо 1000;</w:t>
            </w:r>
          </w:p>
          <w:p w14:paraId="65958ECC" w14:textId="77777777" w:rsidR="009D6BCF" w:rsidRDefault="009D6BCF" w:rsidP="00966E7F">
            <w:pPr>
              <w:spacing w:after="200" w:line="276" w:lineRule="auto"/>
              <w:rPr>
                <w:sz w:val="20"/>
                <w:szCs w:val="20"/>
              </w:rPr>
            </w:pPr>
            <w:r>
              <w:rPr>
                <w:sz w:val="20"/>
                <w:szCs w:val="20"/>
              </w:rPr>
              <w:t xml:space="preserve"> - сабирање и одузимање до 1000</w:t>
            </w:r>
          </w:p>
          <w:p w14:paraId="3594235E" w14:textId="77777777" w:rsidR="009D6BCF" w:rsidRPr="002A1D4F" w:rsidRDefault="009D6BCF" w:rsidP="00966E7F">
            <w:pPr>
              <w:rPr>
                <w:sz w:val="20"/>
                <w:szCs w:val="20"/>
              </w:rPr>
            </w:pPr>
            <w:r>
              <w:rPr>
                <w:sz w:val="20"/>
                <w:szCs w:val="20"/>
              </w:rPr>
              <w:t>- множење и дељење троцифреног и једноцифреног броја</w:t>
            </w:r>
          </w:p>
        </w:tc>
        <w:tc>
          <w:tcPr>
            <w:tcW w:w="2930" w:type="dxa"/>
            <w:shd w:val="clear" w:color="auto" w:fill="auto"/>
            <w:vAlign w:val="center"/>
            <w:hideMark/>
          </w:tcPr>
          <w:p w14:paraId="0F1D9F46" w14:textId="77777777" w:rsidR="009D6BCF" w:rsidRPr="002A1D4F" w:rsidRDefault="009D6BCF" w:rsidP="00966E7F">
            <w:pPr>
              <w:shd w:val="clear" w:color="auto" w:fill="FFFFFF"/>
              <w:rPr>
                <w:rFonts w:eastAsia="Calibri"/>
                <w:sz w:val="20"/>
                <w:szCs w:val="20"/>
              </w:rPr>
            </w:pPr>
            <w:r>
              <w:rPr>
                <w:sz w:val="20"/>
                <w:szCs w:val="20"/>
              </w:rPr>
              <w:t>посматрање, уочавање, именовање, упоређивање,разликовање,примена стечених знања</w:t>
            </w:r>
          </w:p>
        </w:tc>
        <w:tc>
          <w:tcPr>
            <w:tcW w:w="4076" w:type="dxa"/>
            <w:shd w:val="clear" w:color="auto" w:fill="auto"/>
            <w:vAlign w:val="center"/>
            <w:hideMark/>
          </w:tcPr>
          <w:p w14:paraId="7E73F6E6" w14:textId="77777777" w:rsidR="009D6BCF" w:rsidRPr="002A1D4F" w:rsidRDefault="009D6BCF" w:rsidP="00966E7F">
            <w:pPr>
              <w:spacing w:before="40" w:after="40"/>
              <w:rPr>
                <w:sz w:val="20"/>
                <w:szCs w:val="20"/>
              </w:rPr>
            </w:pPr>
            <w:r>
              <w:rPr>
                <w:sz w:val="20"/>
                <w:szCs w:val="20"/>
              </w:rPr>
              <w:t>планира, осмишља, објашњава, упућује, подстиче, демонстрира, коригује, сарађује, координира, води</w:t>
            </w:r>
          </w:p>
        </w:tc>
        <w:tc>
          <w:tcPr>
            <w:tcW w:w="2071" w:type="dxa"/>
            <w:shd w:val="clear" w:color="auto" w:fill="auto"/>
            <w:vAlign w:val="center"/>
            <w:hideMark/>
          </w:tcPr>
          <w:p w14:paraId="41D3D7C8" w14:textId="77777777" w:rsidR="009D6BCF" w:rsidRDefault="009D6BCF" w:rsidP="00966E7F">
            <w:pPr>
              <w:rPr>
                <w:sz w:val="20"/>
                <w:szCs w:val="20"/>
              </w:rPr>
            </w:pPr>
            <w:r>
              <w:rPr>
                <w:sz w:val="20"/>
                <w:szCs w:val="20"/>
              </w:rPr>
              <w:t>1МА.1.1.1. 1МА.1.1.2.</w:t>
            </w:r>
          </w:p>
          <w:p w14:paraId="7709E1CE" w14:textId="77777777" w:rsidR="009D6BCF" w:rsidRDefault="009D6BCF" w:rsidP="00966E7F">
            <w:pPr>
              <w:rPr>
                <w:sz w:val="20"/>
                <w:szCs w:val="20"/>
              </w:rPr>
            </w:pPr>
            <w:r>
              <w:rPr>
                <w:sz w:val="20"/>
                <w:szCs w:val="20"/>
              </w:rPr>
              <w:t>1МА.1.1.3.</w:t>
            </w:r>
          </w:p>
          <w:p w14:paraId="512886FC" w14:textId="77777777" w:rsidR="009D6BCF" w:rsidRDefault="009D6BCF" w:rsidP="00966E7F">
            <w:pPr>
              <w:rPr>
                <w:sz w:val="20"/>
                <w:szCs w:val="20"/>
              </w:rPr>
            </w:pPr>
            <w:r>
              <w:rPr>
                <w:sz w:val="20"/>
                <w:szCs w:val="20"/>
              </w:rPr>
              <w:t>1МА.1.1.4. 1.МА.1.1.5. 1МА.1.3.1.</w:t>
            </w:r>
          </w:p>
          <w:p w14:paraId="1ACF41CC" w14:textId="77777777" w:rsidR="009D6BCF" w:rsidRDefault="009D6BCF" w:rsidP="00966E7F">
            <w:pPr>
              <w:rPr>
                <w:sz w:val="20"/>
                <w:szCs w:val="20"/>
              </w:rPr>
            </w:pPr>
            <w:r>
              <w:rPr>
                <w:sz w:val="20"/>
                <w:szCs w:val="20"/>
              </w:rPr>
              <w:t>1МА.1.3.2.</w:t>
            </w:r>
          </w:p>
          <w:p w14:paraId="1C1BF731" w14:textId="77777777" w:rsidR="009D6BCF" w:rsidRPr="0002049C" w:rsidRDefault="009D6BCF" w:rsidP="00966E7F">
            <w:pPr>
              <w:rPr>
                <w:sz w:val="20"/>
                <w:szCs w:val="20"/>
                <w:lang w:val="sr-Cyrl-CS"/>
              </w:rPr>
            </w:pPr>
          </w:p>
        </w:tc>
      </w:tr>
      <w:tr w:rsidR="009D6BCF" w14:paraId="7C87C825" w14:textId="77777777" w:rsidTr="00DC2B3B">
        <w:trPr>
          <w:jc w:val="center"/>
        </w:trPr>
        <w:tc>
          <w:tcPr>
            <w:tcW w:w="3397" w:type="dxa"/>
            <w:shd w:val="clear" w:color="auto" w:fill="auto"/>
            <w:vAlign w:val="center"/>
          </w:tcPr>
          <w:p w14:paraId="6F8FF294" w14:textId="77777777" w:rsidR="009D6BCF" w:rsidRDefault="009D6BCF" w:rsidP="00966E7F">
            <w:pPr>
              <w:rPr>
                <w:b/>
                <w:sz w:val="20"/>
                <w:szCs w:val="20"/>
              </w:rPr>
            </w:pPr>
            <w:r>
              <w:rPr>
                <w:b/>
                <w:sz w:val="20"/>
                <w:szCs w:val="20"/>
              </w:rPr>
              <w:t>Мерење и мере</w:t>
            </w:r>
          </w:p>
          <w:p w14:paraId="005A004B" w14:textId="77777777" w:rsidR="009D6BCF" w:rsidRDefault="009D6BCF" w:rsidP="00966E7F">
            <w:pPr>
              <w:rPr>
                <w:b/>
                <w:sz w:val="20"/>
                <w:szCs w:val="20"/>
              </w:rPr>
            </w:pPr>
          </w:p>
          <w:p w14:paraId="17C9FFB6" w14:textId="77777777" w:rsidR="009D6BCF" w:rsidRDefault="009D6BCF" w:rsidP="00966E7F">
            <w:pPr>
              <w:rPr>
                <w:sz w:val="20"/>
                <w:szCs w:val="20"/>
              </w:rPr>
            </w:pPr>
            <w:r>
              <w:rPr>
                <w:sz w:val="20"/>
                <w:szCs w:val="20"/>
              </w:rPr>
              <w:t>- мере за дужину</w:t>
            </w:r>
          </w:p>
          <w:p w14:paraId="3B63A104" w14:textId="77777777" w:rsidR="009D6BCF" w:rsidRDefault="009D6BCF" w:rsidP="00966E7F">
            <w:pPr>
              <w:rPr>
                <w:sz w:val="20"/>
                <w:szCs w:val="20"/>
              </w:rPr>
            </w:pPr>
            <w:r>
              <w:rPr>
                <w:sz w:val="20"/>
                <w:szCs w:val="20"/>
              </w:rPr>
              <w:t>- мере за запремину</w:t>
            </w:r>
          </w:p>
          <w:p w14:paraId="7824EBA0" w14:textId="77777777" w:rsidR="009D6BCF" w:rsidRPr="002A1D4F" w:rsidRDefault="009D6BCF" w:rsidP="00966E7F">
            <w:pPr>
              <w:rPr>
                <w:sz w:val="20"/>
                <w:szCs w:val="20"/>
              </w:rPr>
            </w:pPr>
            <w:r>
              <w:rPr>
                <w:sz w:val="20"/>
                <w:szCs w:val="20"/>
              </w:rPr>
              <w:t>- мере за време</w:t>
            </w:r>
          </w:p>
        </w:tc>
        <w:tc>
          <w:tcPr>
            <w:tcW w:w="2930" w:type="dxa"/>
            <w:shd w:val="clear" w:color="auto" w:fill="auto"/>
            <w:vAlign w:val="center"/>
          </w:tcPr>
          <w:p w14:paraId="3B704EFD" w14:textId="77777777" w:rsidR="009D6BCF" w:rsidRPr="00640279" w:rsidRDefault="009D6BCF" w:rsidP="00966E7F">
            <w:pPr>
              <w:rPr>
                <w:spacing w:val="-1"/>
                <w:w w:val="102"/>
                <w:sz w:val="20"/>
                <w:szCs w:val="20"/>
                <w:lang w:val="sr-Cyrl-CS"/>
              </w:rPr>
            </w:pPr>
            <w:r>
              <w:rPr>
                <w:sz w:val="20"/>
                <w:szCs w:val="20"/>
              </w:rPr>
              <w:t>посматрање, уочавање, именовање, упоређивање,разликовање,примена стечених знања</w:t>
            </w:r>
          </w:p>
        </w:tc>
        <w:tc>
          <w:tcPr>
            <w:tcW w:w="4076" w:type="dxa"/>
            <w:shd w:val="clear" w:color="auto" w:fill="auto"/>
            <w:vAlign w:val="center"/>
          </w:tcPr>
          <w:p w14:paraId="5E930F1C" w14:textId="77777777" w:rsidR="009D6BCF" w:rsidRPr="002A1D4F" w:rsidRDefault="009D6BCF" w:rsidP="00966E7F">
            <w:pPr>
              <w:rPr>
                <w:rFonts w:eastAsia="Calibri"/>
                <w:sz w:val="20"/>
                <w:szCs w:val="20"/>
              </w:rPr>
            </w:pPr>
            <w:r>
              <w:rPr>
                <w:sz w:val="20"/>
                <w:szCs w:val="20"/>
              </w:rPr>
              <w:t>планира, осмишља, објашњава, упућује, подстиче, демонстрира, коригује, сарађује, координира, води</w:t>
            </w:r>
          </w:p>
        </w:tc>
        <w:tc>
          <w:tcPr>
            <w:tcW w:w="2071" w:type="dxa"/>
            <w:shd w:val="clear" w:color="auto" w:fill="auto"/>
            <w:vAlign w:val="center"/>
          </w:tcPr>
          <w:p w14:paraId="4AB77EC9" w14:textId="77777777" w:rsidR="009D6BCF" w:rsidRPr="002A1D4F" w:rsidRDefault="009D6BCF" w:rsidP="00966E7F">
            <w:pPr>
              <w:rPr>
                <w:sz w:val="20"/>
                <w:szCs w:val="20"/>
                <w:lang w:val="sr-Cyrl-CS"/>
              </w:rPr>
            </w:pPr>
            <w:r>
              <w:rPr>
                <w:sz w:val="20"/>
                <w:szCs w:val="20"/>
              </w:rPr>
              <w:t>1МА.1.2.1. 1МА.1.2.2. 1МА.1.2.3.</w:t>
            </w:r>
            <w:r w:rsidRPr="0002049C">
              <w:rPr>
                <w:sz w:val="20"/>
                <w:szCs w:val="20"/>
                <w:lang w:val="sr-Cyrl-CS"/>
              </w:rPr>
              <w:t>.</w:t>
            </w:r>
          </w:p>
        </w:tc>
      </w:tr>
      <w:tr w:rsidR="009D6BCF" w14:paraId="299C434B" w14:textId="77777777" w:rsidTr="00DC2B3B">
        <w:trPr>
          <w:jc w:val="center"/>
        </w:trPr>
        <w:tc>
          <w:tcPr>
            <w:tcW w:w="3397" w:type="dxa"/>
            <w:shd w:val="clear" w:color="auto" w:fill="auto"/>
            <w:vAlign w:val="center"/>
          </w:tcPr>
          <w:p w14:paraId="00163F90" w14:textId="77777777" w:rsidR="009D6BCF" w:rsidRDefault="009D6BCF" w:rsidP="00966E7F">
            <w:pPr>
              <w:rPr>
                <w:b/>
                <w:sz w:val="20"/>
                <w:szCs w:val="20"/>
              </w:rPr>
            </w:pPr>
            <w:r>
              <w:rPr>
                <w:b/>
                <w:sz w:val="20"/>
                <w:szCs w:val="20"/>
              </w:rPr>
              <w:t>Геометријски објекти и њихови међусобни односи</w:t>
            </w:r>
          </w:p>
          <w:p w14:paraId="70911E33" w14:textId="77777777" w:rsidR="009D6BCF" w:rsidRDefault="009D6BCF" w:rsidP="00966E7F">
            <w:pPr>
              <w:rPr>
                <w:sz w:val="20"/>
                <w:szCs w:val="20"/>
              </w:rPr>
            </w:pPr>
            <w:r>
              <w:rPr>
                <w:sz w:val="20"/>
                <w:szCs w:val="20"/>
              </w:rPr>
              <w:t>- правоугаоник</w:t>
            </w:r>
          </w:p>
          <w:p w14:paraId="0A406EC9" w14:textId="77777777" w:rsidR="009D6BCF" w:rsidRDefault="009D6BCF" w:rsidP="00966E7F">
            <w:pPr>
              <w:rPr>
                <w:sz w:val="20"/>
                <w:szCs w:val="20"/>
              </w:rPr>
            </w:pPr>
            <w:r>
              <w:rPr>
                <w:sz w:val="20"/>
                <w:szCs w:val="20"/>
              </w:rPr>
              <w:t>- квадрат</w:t>
            </w:r>
          </w:p>
          <w:p w14:paraId="64E6D7A1" w14:textId="77777777" w:rsidR="009D6BCF" w:rsidRDefault="009D6BCF" w:rsidP="00966E7F">
            <w:pPr>
              <w:rPr>
                <w:sz w:val="20"/>
                <w:szCs w:val="20"/>
              </w:rPr>
            </w:pPr>
            <w:r>
              <w:rPr>
                <w:sz w:val="20"/>
                <w:szCs w:val="20"/>
              </w:rPr>
              <w:t>- троугао</w:t>
            </w:r>
          </w:p>
          <w:p w14:paraId="06EB27B0" w14:textId="77777777" w:rsidR="009D6BCF" w:rsidRPr="00CF514D" w:rsidRDefault="009D6BCF" w:rsidP="00966E7F">
            <w:pPr>
              <w:rPr>
                <w:sz w:val="20"/>
                <w:szCs w:val="20"/>
              </w:rPr>
            </w:pPr>
            <w:r>
              <w:rPr>
                <w:sz w:val="20"/>
                <w:szCs w:val="20"/>
              </w:rPr>
              <w:t>- круг</w:t>
            </w:r>
          </w:p>
        </w:tc>
        <w:tc>
          <w:tcPr>
            <w:tcW w:w="2930" w:type="dxa"/>
            <w:shd w:val="clear" w:color="auto" w:fill="auto"/>
            <w:vAlign w:val="center"/>
          </w:tcPr>
          <w:p w14:paraId="065E4982" w14:textId="77777777" w:rsidR="009D6BCF" w:rsidRPr="0002049C" w:rsidRDefault="009D6BCF" w:rsidP="00966E7F">
            <w:pPr>
              <w:rPr>
                <w:spacing w:val="-1"/>
                <w:w w:val="102"/>
                <w:sz w:val="20"/>
                <w:szCs w:val="20"/>
                <w:lang w:val="sr-Cyrl-CS"/>
              </w:rPr>
            </w:pPr>
            <w:r>
              <w:rPr>
                <w:sz w:val="20"/>
                <w:szCs w:val="20"/>
              </w:rPr>
              <w:t>посматрање, уочавање, именовање, упоређивање,разликовање,примена стечених знања</w:t>
            </w:r>
          </w:p>
        </w:tc>
        <w:tc>
          <w:tcPr>
            <w:tcW w:w="4076" w:type="dxa"/>
            <w:shd w:val="clear" w:color="auto" w:fill="auto"/>
            <w:vAlign w:val="center"/>
          </w:tcPr>
          <w:p w14:paraId="6A36A70A" w14:textId="77777777" w:rsidR="009D6BCF" w:rsidRPr="0002049C" w:rsidRDefault="009D6BCF" w:rsidP="00966E7F">
            <w:pPr>
              <w:rPr>
                <w:rFonts w:eastAsia="Calibri"/>
                <w:sz w:val="20"/>
                <w:szCs w:val="20"/>
              </w:rPr>
            </w:pPr>
            <w:r>
              <w:rPr>
                <w:sz w:val="20"/>
                <w:szCs w:val="20"/>
              </w:rPr>
              <w:t>. планира, осмишља, објашњава, упућује, подстиче, демонстрира, коригује, сарађује, координира, води</w:t>
            </w:r>
          </w:p>
        </w:tc>
        <w:tc>
          <w:tcPr>
            <w:tcW w:w="2071" w:type="dxa"/>
            <w:shd w:val="clear" w:color="auto" w:fill="auto"/>
            <w:vAlign w:val="center"/>
          </w:tcPr>
          <w:p w14:paraId="4DB307EB" w14:textId="77777777" w:rsidR="009D6BCF" w:rsidRDefault="009D6BCF" w:rsidP="00966E7F">
            <w:pPr>
              <w:rPr>
                <w:sz w:val="20"/>
                <w:szCs w:val="20"/>
              </w:rPr>
            </w:pPr>
            <w:r>
              <w:rPr>
                <w:sz w:val="20"/>
                <w:szCs w:val="20"/>
              </w:rPr>
              <w:t xml:space="preserve">1МА.1.4.1. 1МА.1.4.2. </w:t>
            </w:r>
          </w:p>
          <w:p w14:paraId="6843A1AE" w14:textId="77777777" w:rsidR="009D6BCF" w:rsidRDefault="009D6BCF" w:rsidP="00966E7F">
            <w:pPr>
              <w:rPr>
                <w:sz w:val="20"/>
                <w:szCs w:val="20"/>
              </w:rPr>
            </w:pPr>
            <w:r>
              <w:rPr>
                <w:sz w:val="20"/>
                <w:szCs w:val="20"/>
              </w:rPr>
              <w:t xml:space="preserve">1МА. 1.4.3. </w:t>
            </w:r>
          </w:p>
          <w:p w14:paraId="059E6BDA" w14:textId="77777777" w:rsidR="009D6BCF" w:rsidRPr="0002049C" w:rsidRDefault="009D6BCF" w:rsidP="00966E7F">
            <w:pPr>
              <w:rPr>
                <w:sz w:val="20"/>
                <w:szCs w:val="20"/>
                <w:lang w:val="sr-Cyrl-CS"/>
              </w:rPr>
            </w:pPr>
            <w:r>
              <w:rPr>
                <w:sz w:val="20"/>
                <w:szCs w:val="20"/>
              </w:rPr>
              <w:t>1MA. 1.4.4.</w:t>
            </w:r>
          </w:p>
        </w:tc>
      </w:tr>
    </w:tbl>
    <w:p w14:paraId="6ACE5774" w14:textId="4D069772" w:rsidR="009D6BCF" w:rsidRPr="002218A2"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10ECDE7D" w14:textId="6A200E5D" w:rsidR="002218A2" w:rsidRDefault="002218A2" w:rsidP="002218A2">
      <w:pPr>
        <w:spacing w:before="100" w:beforeAutospacing="1" w:after="100" w:afterAutospacing="1"/>
        <w:jc w:val="both"/>
        <w:rPr>
          <w:color w:val="000000"/>
          <w:lang w:val="sr-Cyrl-CS"/>
        </w:rPr>
      </w:pPr>
    </w:p>
    <w:p w14:paraId="6AD40563" w14:textId="77777777" w:rsidR="002218A2" w:rsidRPr="00A00A34" w:rsidRDefault="002218A2" w:rsidP="002218A2">
      <w:pPr>
        <w:spacing w:before="100" w:beforeAutospacing="1" w:after="100" w:afterAutospacing="1"/>
        <w:jc w:val="both"/>
        <w:rPr>
          <w:lang w:val="sr-Cyrl-CS"/>
        </w:rPr>
      </w:pPr>
    </w:p>
    <w:p w14:paraId="49F6B3AD" w14:textId="77777777" w:rsidR="004A25EB" w:rsidRPr="000B0DE2" w:rsidRDefault="004A25EB" w:rsidP="004A25EB">
      <w:pPr>
        <w:rPr>
          <w:lang w:val="sr-Cyrl-RS"/>
        </w:rPr>
      </w:pPr>
      <w:r w:rsidRPr="000B0DE2">
        <w:rPr>
          <w:b/>
          <w:lang w:val="sr-Cyrl-RS"/>
        </w:rPr>
        <w:lastRenderedPageBreak/>
        <w:t>ЕНГЛЕСКИ ЈЕЗИК</w:t>
      </w:r>
      <w:r w:rsidRPr="000B0DE2">
        <w:rPr>
          <w:lang w:val="sr-Cyrl-RS"/>
        </w:rPr>
        <w:t xml:space="preserve"> (програм допунске наставе за 3. разред):</w:t>
      </w:r>
    </w:p>
    <w:p w14:paraId="1857DF13" w14:textId="77777777" w:rsidR="004A25EB" w:rsidRDefault="004A25EB" w:rsidP="004A25EB">
      <w:pPr>
        <w:rPr>
          <w:lang w:val="sr-Cyrl-RS"/>
        </w:rPr>
      </w:pPr>
      <w:r>
        <w:rPr>
          <w:b/>
          <w:lang w:val="sr-Cyrl-RS"/>
        </w:rPr>
        <w:t>Циљеви и задаци:</w:t>
      </w:r>
    </w:p>
    <w:p w14:paraId="7E158C9A" w14:textId="77777777" w:rsidR="004A25EB" w:rsidRPr="002171BE" w:rsidRDefault="004A25EB" w:rsidP="004A25EB">
      <w:pPr>
        <w:jc w:val="both"/>
        <w:rPr>
          <w:lang w:val="sr-Cyrl-RS"/>
        </w:rPr>
      </w:pPr>
      <w:r w:rsidRPr="002171BE">
        <w:rPr>
          <w:lang w:val="sr-Cyrl-R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tbl>
      <w:tblPr>
        <w:tblStyle w:val="TableGrid"/>
        <w:tblW w:w="0" w:type="auto"/>
        <w:tblLook w:val="04A0" w:firstRow="1" w:lastRow="0" w:firstColumn="1" w:lastColumn="0" w:noHBand="0" w:noVBand="1"/>
      </w:tblPr>
      <w:tblGrid>
        <w:gridCol w:w="3294"/>
        <w:gridCol w:w="3294"/>
        <w:gridCol w:w="3294"/>
        <w:gridCol w:w="3294"/>
      </w:tblGrid>
      <w:tr w:rsidR="004A25EB" w:rsidRPr="002171BE" w14:paraId="6A45AD20" w14:textId="77777777" w:rsidTr="006B0392">
        <w:tc>
          <w:tcPr>
            <w:tcW w:w="3294" w:type="dxa"/>
            <w:vMerge w:val="restart"/>
          </w:tcPr>
          <w:p w14:paraId="1BBFF2B3" w14:textId="77777777" w:rsidR="004A25EB" w:rsidRPr="002171BE" w:rsidRDefault="004A25EB" w:rsidP="006B0392">
            <w:pPr>
              <w:jc w:val="center"/>
              <w:rPr>
                <w:b/>
                <w:lang w:val="sr-Cyrl-RS"/>
              </w:rPr>
            </w:pPr>
            <w:r w:rsidRPr="002171BE">
              <w:rPr>
                <w:b/>
                <w:lang w:val="sr-Cyrl-RS"/>
              </w:rPr>
              <w:t>Садржаји програма</w:t>
            </w:r>
          </w:p>
        </w:tc>
        <w:tc>
          <w:tcPr>
            <w:tcW w:w="6588" w:type="dxa"/>
            <w:gridSpan w:val="2"/>
            <w:tcBorders>
              <w:right w:val="single" w:sz="4" w:space="0" w:color="auto"/>
            </w:tcBorders>
          </w:tcPr>
          <w:p w14:paraId="2DCE6F28" w14:textId="77777777" w:rsidR="004A25EB" w:rsidRPr="002171BE" w:rsidRDefault="004A25EB" w:rsidP="006B0392">
            <w:pPr>
              <w:jc w:val="center"/>
              <w:rPr>
                <w:b/>
                <w:lang w:val="sr-Cyrl-RS"/>
              </w:rPr>
            </w:pPr>
            <w:r w:rsidRPr="002171BE">
              <w:rPr>
                <w:b/>
                <w:lang w:val="sr-Cyrl-RS"/>
              </w:rPr>
              <w:t>Начин реализације</w:t>
            </w:r>
          </w:p>
        </w:tc>
        <w:tc>
          <w:tcPr>
            <w:tcW w:w="3294" w:type="dxa"/>
            <w:tcBorders>
              <w:top w:val="single" w:sz="4" w:space="0" w:color="auto"/>
              <w:left w:val="single" w:sz="4" w:space="0" w:color="auto"/>
              <w:bottom w:val="single" w:sz="4" w:space="0" w:color="auto"/>
              <w:right w:val="single" w:sz="4" w:space="0" w:color="auto"/>
            </w:tcBorders>
          </w:tcPr>
          <w:p w14:paraId="638B18DC" w14:textId="77777777" w:rsidR="004A25EB" w:rsidRPr="002171BE" w:rsidRDefault="004A25EB" w:rsidP="006B0392">
            <w:pPr>
              <w:jc w:val="center"/>
              <w:rPr>
                <w:b/>
                <w:lang w:val="sr-Cyrl-RS"/>
              </w:rPr>
            </w:pPr>
            <w:r w:rsidRPr="002171BE">
              <w:rPr>
                <w:b/>
                <w:lang w:val="sr-Cyrl-RS"/>
              </w:rPr>
              <w:t>Стандарди</w:t>
            </w:r>
          </w:p>
        </w:tc>
      </w:tr>
      <w:tr w:rsidR="004A25EB" w:rsidRPr="002171BE" w14:paraId="72FD0E5F" w14:textId="77777777" w:rsidTr="006B0392">
        <w:tc>
          <w:tcPr>
            <w:tcW w:w="3294" w:type="dxa"/>
            <w:vMerge/>
          </w:tcPr>
          <w:p w14:paraId="0E0F9279" w14:textId="77777777" w:rsidR="004A25EB" w:rsidRPr="002171BE" w:rsidRDefault="004A25EB" w:rsidP="006B0392">
            <w:pPr>
              <w:rPr>
                <w:lang w:val="sr-Cyrl-RS"/>
              </w:rPr>
            </w:pPr>
          </w:p>
        </w:tc>
        <w:tc>
          <w:tcPr>
            <w:tcW w:w="3294" w:type="dxa"/>
          </w:tcPr>
          <w:p w14:paraId="0672EA60" w14:textId="77777777" w:rsidR="004A25EB" w:rsidRPr="002171BE" w:rsidRDefault="004A25EB" w:rsidP="006B0392">
            <w:pPr>
              <w:jc w:val="center"/>
              <w:rPr>
                <w:b/>
                <w:lang w:val="sr-Cyrl-RS"/>
              </w:rPr>
            </w:pPr>
            <w:r w:rsidRPr="002171BE">
              <w:rPr>
                <w:b/>
                <w:lang w:val="sr-Cyrl-RS"/>
              </w:rPr>
              <w:t>Активности ученика</w:t>
            </w:r>
          </w:p>
        </w:tc>
        <w:tc>
          <w:tcPr>
            <w:tcW w:w="3294" w:type="dxa"/>
            <w:tcBorders>
              <w:right w:val="single" w:sz="4" w:space="0" w:color="auto"/>
            </w:tcBorders>
          </w:tcPr>
          <w:p w14:paraId="0196241E" w14:textId="77777777" w:rsidR="004A25EB" w:rsidRPr="002171BE" w:rsidRDefault="004A25EB" w:rsidP="006B0392">
            <w:pPr>
              <w:jc w:val="center"/>
              <w:rPr>
                <w:b/>
                <w:lang w:val="sr-Cyrl-RS"/>
              </w:rPr>
            </w:pPr>
            <w:r w:rsidRPr="002171BE">
              <w:rPr>
                <w:b/>
                <w:lang w:val="sr-Cyrl-RS"/>
              </w:rPr>
              <w:t>Активности наставника</w:t>
            </w:r>
          </w:p>
        </w:tc>
        <w:tc>
          <w:tcPr>
            <w:tcW w:w="3294" w:type="dxa"/>
            <w:tcBorders>
              <w:top w:val="single" w:sz="4" w:space="0" w:color="auto"/>
              <w:left w:val="single" w:sz="4" w:space="0" w:color="auto"/>
              <w:bottom w:val="single" w:sz="4" w:space="0" w:color="auto"/>
              <w:right w:val="single" w:sz="4" w:space="0" w:color="auto"/>
            </w:tcBorders>
          </w:tcPr>
          <w:p w14:paraId="77F4520F" w14:textId="77777777" w:rsidR="004A25EB" w:rsidRPr="002171BE" w:rsidRDefault="004A25EB" w:rsidP="006B0392">
            <w:pPr>
              <w:jc w:val="center"/>
              <w:rPr>
                <w:b/>
                <w:lang w:val="sr-Cyrl-RS"/>
              </w:rPr>
            </w:pPr>
            <w:r w:rsidRPr="002171BE">
              <w:rPr>
                <w:b/>
                <w:lang w:val="sr-Cyrl-RS"/>
              </w:rPr>
              <w:t>основни ниво</w:t>
            </w:r>
          </w:p>
        </w:tc>
      </w:tr>
      <w:tr w:rsidR="004A25EB" w:rsidRPr="009043C8" w14:paraId="073EE8B8" w14:textId="77777777" w:rsidTr="006B0392">
        <w:tc>
          <w:tcPr>
            <w:tcW w:w="3294" w:type="dxa"/>
            <w:vAlign w:val="center"/>
          </w:tcPr>
          <w:p w14:paraId="711D40BB" w14:textId="77777777" w:rsidR="004A25EB" w:rsidRPr="002171BE" w:rsidRDefault="004A25EB" w:rsidP="006B0392">
            <w:pPr>
              <w:rPr>
                <w:b/>
                <w:sz w:val="20"/>
                <w:szCs w:val="20"/>
                <w:lang w:val="sr-Cyrl-RS"/>
              </w:rPr>
            </w:pPr>
            <w:r w:rsidRPr="002171BE">
              <w:rPr>
                <w:b/>
                <w:sz w:val="20"/>
                <w:szCs w:val="20"/>
                <w:lang w:val="sr-Cyrl-RS"/>
              </w:rPr>
              <w:t>NEW FRIENDS (Hello/At school)</w:t>
            </w:r>
          </w:p>
          <w:p w14:paraId="0A492745" w14:textId="77777777" w:rsidR="004A25EB" w:rsidRPr="002171BE" w:rsidRDefault="004A25EB" w:rsidP="00476E2F">
            <w:pPr>
              <w:pStyle w:val="ListParagraph"/>
              <w:numPr>
                <w:ilvl w:val="0"/>
                <w:numId w:val="78"/>
              </w:numPr>
              <w:rPr>
                <w:sz w:val="20"/>
                <w:szCs w:val="20"/>
                <w:lang w:val="sr-Cyrl-RS"/>
              </w:rPr>
            </w:pPr>
            <w:r w:rsidRPr="002171BE">
              <w:rPr>
                <w:sz w:val="20"/>
                <w:szCs w:val="20"/>
                <w:lang w:val="sr-Cyrl-RS"/>
              </w:rPr>
              <w:t xml:space="preserve">Лични идентитет </w:t>
            </w:r>
          </w:p>
          <w:p w14:paraId="337433BF" w14:textId="77777777" w:rsidR="004A25EB" w:rsidRPr="002171BE" w:rsidRDefault="004A25EB" w:rsidP="00476E2F">
            <w:pPr>
              <w:pStyle w:val="ListParagraph"/>
              <w:numPr>
                <w:ilvl w:val="0"/>
                <w:numId w:val="78"/>
              </w:numPr>
              <w:rPr>
                <w:b/>
                <w:sz w:val="20"/>
                <w:szCs w:val="20"/>
                <w:lang w:val="sr-Cyrl-RS"/>
              </w:rPr>
            </w:pPr>
            <w:r w:rsidRPr="002171BE">
              <w:rPr>
                <w:sz w:val="20"/>
                <w:szCs w:val="20"/>
                <w:lang w:val="sr-Cyrl-RS"/>
              </w:rPr>
              <w:t>Школа и школски живот</w:t>
            </w:r>
          </w:p>
          <w:p w14:paraId="0BF1EA46" w14:textId="77777777" w:rsidR="004A25EB" w:rsidRPr="002171BE" w:rsidRDefault="004A25EB" w:rsidP="006B0392">
            <w:pPr>
              <w:rPr>
                <w:rFonts w:eastAsia="Calibri"/>
                <w:b/>
                <w:sz w:val="20"/>
                <w:szCs w:val="20"/>
                <w:lang w:val="sr-Cyrl-RS"/>
              </w:rPr>
            </w:pPr>
            <w:r w:rsidRPr="002171BE">
              <w:rPr>
                <w:rFonts w:eastAsia="Calibri"/>
                <w:b/>
                <w:sz w:val="20"/>
                <w:szCs w:val="20"/>
                <w:lang w:val="sr-Cyrl-RS"/>
              </w:rPr>
              <w:t>PEOPLE (Let’s play/I’m a man)</w:t>
            </w:r>
          </w:p>
          <w:p w14:paraId="5AB548A2" w14:textId="77777777" w:rsidR="004A25EB" w:rsidRPr="002171BE" w:rsidRDefault="004A25EB" w:rsidP="00476E2F">
            <w:pPr>
              <w:numPr>
                <w:ilvl w:val="0"/>
                <w:numId w:val="79"/>
              </w:numPr>
              <w:contextualSpacing/>
              <w:rPr>
                <w:rFonts w:eastAsia="Calibri"/>
                <w:sz w:val="20"/>
                <w:szCs w:val="20"/>
                <w:lang w:val="sr-Cyrl-RS"/>
              </w:rPr>
            </w:pPr>
            <w:r w:rsidRPr="002171BE">
              <w:rPr>
                <w:rFonts w:eastAsia="Calibri"/>
                <w:sz w:val="20"/>
                <w:szCs w:val="20"/>
                <w:lang w:val="sr-Cyrl-RS"/>
              </w:rPr>
              <w:t xml:space="preserve">Живи свет </w:t>
            </w:r>
          </w:p>
          <w:p w14:paraId="77B05A72" w14:textId="77777777" w:rsidR="004A25EB" w:rsidRPr="002171BE" w:rsidRDefault="004A25EB" w:rsidP="00476E2F">
            <w:pPr>
              <w:pStyle w:val="ListParagraph"/>
              <w:numPr>
                <w:ilvl w:val="0"/>
                <w:numId w:val="79"/>
              </w:numPr>
              <w:rPr>
                <w:b/>
                <w:sz w:val="20"/>
                <w:szCs w:val="20"/>
                <w:lang w:val="sr-Cyrl-RS"/>
              </w:rPr>
            </w:pPr>
            <w:r w:rsidRPr="002171BE">
              <w:rPr>
                <w:rFonts w:eastAsia="Calibri"/>
                <w:sz w:val="20"/>
                <w:szCs w:val="20"/>
                <w:lang w:val="sr-Cyrl-RS"/>
              </w:rPr>
              <w:t>Уже друштвено окружење</w:t>
            </w:r>
          </w:p>
          <w:p w14:paraId="438AC153" w14:textId="77777777" w:rsidR="004A25EB" w:rsidRPr="002171BE" w:rsidRDefault="004A25EB" w:rsidP="006B0392">
            <w:pPr>
              <w:rPr>
                <w:b/>
                <w:sz w:val="20"/>
                <w:szCs w:val="20"/>
                <w:lang w:val="sr-Cyrl-RS"/>
              </w:rPr>
            </w:pPr>
            <w:r w:rsidRPr="002171BE">
              <w:rPr>
                <w:b/>
                <w:sz w:val="20"/>
                <w:szCs w:val="20"/>
                <w:lang w:val="sr-Cyrl-RS"/>
              </w:rPr>
              <w:t>HAPPY DAYS (That’s me/I can play tennis)</w:t>
            </w:r>
          </w:p>
          <w:p w14:paraId="3D275502" w14:textId="77777777" w:rsidR="004A25EB" w:rsidRPr="002171BE" w:rsidRDefault="004A25EB" w:rsidP="00476E2F">
            <w:pPr>
              <w:pStyle w:val="ListParagraph"/>
              <w:numPr>
                <w:ilvl w:val="0"/>
                <w:numId w:val="80"/>
              </w:numPr>
              <w:spacing w:after="160" w:line="259" w:lineRule="auto"/>
              <w:rPr>
                <w:sz w:val="20"/>
                <w:szCs w:val="20"/>
                <w:lang w:val="sr-Cyrl-RS"/>
              </w:rPr>
            </w:pPr>
            <w:r w:rsidRPr="002171BE">
              <w:rPr>
                <w:sz w:val="20"/>
                <w:szCs w:val="20"/>
                <w:lang w:val="sr-Cyrl-RS"/>
              </w:rPr>
              <w:t xml:space="preserve">Млади - живот деце и омладине </w:t>
            </w:r>
          </w:p>
          <w:p w14:paraId="28F50EFC" w14:textId="77777777" w:rsidR="004A25EB" w:rsidRPr="002171BE" w:rsidRDefault="004A25EB" w:rsidP="00476E2F">
            <w:pPr>
              <w:pStyle w:val="ListParagraph"/>
              <w:numPr>
                <w:ilvl w:val="0"/>
                <w:numId w:val="80"/>
              </w:numPr>
              <w:rPr>
                <w:b/>
                <w:sz w:val="20"/>
                <w:szCs w:val="20"/>
                <w:lang w:val="sr-Cyrl-RS"/>
              </w:rPr>
            </w:pPr>
            <w:r w:rsidRPr="002171BE">
              <w:rPr>
                <w:sz w:val="20"/>
                <w:szCs w:val="20"/>
                <w:lang w:val="sr-Cyrl-RS"/>
              </w:rPr>
              <w:t>Празници</w:t>
            </w:r>
          </w:p>
          <w:p w14:paraId="5C4CAA8B" w14:textId="77777777" w:rsidR="004A25EB" w:rsidRPr="002171BE" w:rsidRDefault="004A25EB" w:rsidP="006B0392">
            <w:pPr>
              <w:autoSpaceDE w:val="0"/>
              <w:autoSpaceDN w:val="0"/>
              <w:adjustRightInd w:val="0"/>
              <w:rPr>
                <w:rFonts w:eastAsia="Calibri"/>
                <w:b/>
                <w:sz w:val="20"/>
                <w:szCs w:val="20"/>
                <w:lang w:val="sr-Cyrl-RS"/>
              </w:rPr>
            </w:pPr>
            <w:r w:rsidRPr="002171BE">
              <w:rPr>
                <w:rFonts w:eastAsia="Calibri"/>
                <w:b/>
                <w:sz w:val="20"/>
                <w:szCs w:val="20"/>
                <w:lang w:val="sr-Cyrl-RS"/>
              </w:rPr>
              <w:t>AT HOME (You’ve got big ears/Where’s Toto?)</w:t>
            </w:r>
          </w:p>
          <w:p w14:paraId="04377DE7" w14:textId="77777777" w:rsidR="004A25EB" w:rsidRPr="002171BE" w:rsidRDefault="004A25EB" w:rsidP="00476E2F">
            <w:pPr>
              <w:numPr>
                <w:ilvl w:val="0"/>
                <w:numId w:val="81"/>
              </w:numPr>
              <w:autoSpaceDE w:val="0"/>
              <w:autoSpaceDN w:val="0"/>
              <w:adjustRightInd w:val="0"/>
              <w:contextualSpacing/>
              <w:rPr>
                <w:rFonts w:eastAsia="Calibri"/>
                <w:sz w:val="20"/>
                <w:szCs w:val="20"/>
                <w:lang w:val="sr-Cyrl-RS"/>
              </w:rPr>
            </w:pPr>
            <w:r w:rsidRPr="002171BE">
              <w:rPr>
                <w:rFonts w:eastAsia="Calibri"/>
                <w:sz w:val="20"/>
                <w:szCs w:val="20"/>
                <w:lang w:val="sr-Cyrl-RS"/>
              </w:rPr>
              <w:t xml:space="preserve">Породица </w:t>
            </w:r>
          </w:p>
          <w:p w14:paraId="5FE5AD81" w14:textId="77777777" w:rsidR="004A25EB" w:rsidRPr="002171BE" w:rsidRDefault="004A25EB" w:rsidP="00476E2F">
            <w:pPr>
              <w:pStyle w:val="ListParagraph"/>
              <w:numPr>
                <w:ilvl w:val="0"/>
                <w:numId w:val="81"/>
              </w:numPr>
              <w:rPr>
                <w:b/>
                <w:sz w:val="20"/>
                <w:szCs w:val="20"/>
                <w:lang w:val="sr-Cyrl-RS"/>
              </w:rPr>
            </w:pPr>
            <w:r w:rsidRPr="002171BE">
              <w:rPr>
                <w:rFonts w:eastAsia="Calibri"/>
                <w:sz w:val="20"/>
                <w:szCs w:val="20"/>
                <w:lang w:val="sr-Cyrl-RS"/>
              </w:rPr>
              <w:t>Становање</w:t>
            </w:r>
          </w:p>
          <w:p w14:paraId="093E1C9C" w14:textId="77777777" w:rsidR="004A25EB" w:rsidRPr="002171BE" w:rsidRDefault="004A25EB" w:rsidP="006B0392">
            <w:pPr>
              <w:rPr>
                <w:b/>
                <w:sz w:val="20"/>
                <w:szCs w:val="20"/>
                <w:lang w:val="sr-Cyrl-RS"/>
              </w:rPr>
            </w:pPr>
            <w:r w:rsidRPr="002171BE">
              <w:rPr>
                <w:b/>
                <w:sz w:val="20"/>
                <w:szCs w:val="20"/>
                <w:lang w:val="sr-Cyrl-RS"/>
              </w:rPr>
              <w:t>AROUND TOWN (I like bananas/There’s a zoo)</w:t>
            </w:r>
          </w:p>
          <w:p w14:paraId="2EDC51FB" w14:textId="77777777" w:rsidR="004A25EB" w:rsidRPr="002171BE" w:rsidRDefault="004A25EB" w:rsidP="00476E2F">
            <w:pPr>
              <w:pStyle w:val="ListParagraph"/>
              <w:numPr>
                <w:ilvl w:val="0"/>
                <w:numId w:val="82"/>
              </w:numPr>
              <w:rPr>
                <w:sz w:val="20"/>
                <w:szCs w:val="20"/>
                <w:lang w:val="sr-Cyrl-RS"/>
              </w:rPr>
            </w:pPr>
            <w:r w:rsidRPr="002171BE">
              <w:rPr>
                <w:sz w:val="20"/>
                <w:szCs w:val="20"/>
                <w:lang w:val="sr-Cyrl-RS"/>
              </w:rPr>
              <w:t xml:space="preserve">У граду </w:t>
            </w:r>
          </w:p>
          <w:p w14:paraId="5541E4B2" w14:textId="77777777" w:rsidR="004A25EB" w:rsidRPr="002171BE" w:rsidRDefault="004A25EB" w:rsidP="00476E2F">
            <w:pPr>
              <w:pStyle w:val="ListParagraph"/>
              <w:numPr>
                <w:ilvl w:val="0"/>
                <w:numId w:val="82"/>
              </w:numPr>
              <w:rPr>
                <w:rFonts w:eastAsia="Calibri"/>
                <w:sz w:val="20"/>
                <w:szCs w:val="20"/>
                <w:lang w:val="sr-Cyrl-RS"/>
              </w:rPr>
            </w:pPr>
            <w:r w:rsidRPr="002171BE">
              <w:rPr>
                <w:sz w:val="20"/>
                <w:szCs w:val="20"/>
                <w:lang w:val="sr-Cyrl-RS"/>
              </w:rPr>
              <w:t>Исхрана</w:t>
            </w:r>
          </w:p>
          <w:p w14:paraId="5BEF6AB0" w14:textId="77777777" w:rsidR="004A25EB" w:rsidRPr="002171BE" w:rsidRDefault="004A25EB" w:rsidP="006B0392">
            <w:pPr>
              <w:rPr>
                <w:b/>
                <w:sz w:val="20"/>
                <w:szCs w:val="20"/>
                <w:lang w:val="sr-Cyrl-RS"/>
              </w:rPr>
            </w:pPr>
            <w:r w:rsidRPr="002171BE">
              <w:rPr>
                <w:b/>
                <w:sz w:val="20"/>
                <w:szCs w:val="20"/>
                <w:lang w:val="sr-Cyrl-RS"/>
              </w:rPr>
              <w:t xml:space="preserve">GOOD TIMES (A tall hat/Goodbye) </w:t>
            </w:r>
          </w:p>
          <w:p w14:paraId="0ADCBC9B" w14:textId="77777777" w:rsidR="004A25EB" w:rsidRPr="002171BE" w:rsidRDefault="004A25EB" w:rsidP="00476E2F">
            <w:pPr>
              <w:pStyle w:val="ListParagraph"/>
              <w:numPr>
                <w:ilvl w:val="0"/>
                <w:numId w:val="83"/>
              </w:numPr>
              <w:rPr>
                <w:sz w:val="20"/>
                <w:szCs w:val="20"/>
                <w:lang w:val="sr-Cyrl-RS"/>
              </w:rPr>
            </w:pPr>
            <w:r w:rsidRPr="002171BE">
              <w:rPr>
                <w:sz w:val="20"/>
                <w:szCs w:val="20"/>
                <w:lang w:val="sr-Cyrl-RS"/>
              </w:rPr>
              <w:t xml:space="preserve">Мода и облачење </w:t>
            </w:r>
          </w:p>
          <w:p w14:paraId="513C318B" w14:textId="77777777" w:rsidR="004A25EB" w:rsidRPr="002171BE" w:rsidRDefault="004A25EB" w:rsidP="00476E2F">
            <w:pPr>
              <w:pStyle w:val="ListParagraph"/>
              <w:numPr>
                <w:ilvl w:val="0"/>
                <w:numId w:val="83"/>
              </w:numPr>
              <w:rPr>
                <w:rFonts w:eastAsia="Calibri"/>
                <w:sz w:val="20"/>
                <w:szCs w:val="20"/>
                <w:lang w:val="sr-Cyrl-RS"/>
              </w:rPr>
            </w:pPr>
            <w:r w:rsidRPr="002171BE">
              <w:rPr>
                <w:sz w:val="20"/>
                <w:szCs w:val="20"/>
                <w:lang w:val="sr-Cyrl-RS"/>
              </w:rPr>
              <w:t>Временске прилике</w:t>
            </w:r>
          </w:p>
          <w:p w14:paraId="0D4573EC" w14:textId="77777777" w:rsidR="004A25EB" w:rsidRPr="002171BE" w:rsidRDefault="004A25EB" w:rsidP="006B0392">
            <w:pPr>
              <w:pStyle w:val="ListParagraph"/>
              <w:ind w:left="360"/>
              <w:rPr>
                <w:b/>
                <w:lang w:val="sr-Cyrl-RS"/>
              </w:rPr>
            </w:pPr>
          </w:p>
        </w:tc>
        <w:tc>
          <w:tcPr>
            <w:tcW w:w="3294" w:type="dxa"/>
          </w:tcPr>
          <w:p w14:paraId="3C7CD0B8" w14:textId="77777777" w:rsidR="004A25EB" w:rsidRPr="002171BE" w:rsidRDefault="004A25EB" w:rsidP="006B0392">
            <w:pPr>
              <w:rPr>
                <w:sz w:val="20"/>
                <w:szCs w:val="20"/>
                <w:lang w:val="sr-Cyrl-RS"/>
              </w:rPr>
            </w:pPr>
            <w:r w:rsidRPr="002171BE">
              <w:rPr>
                <w:sz w:val="20"/>
                <w:szCs w:val="20"/>
                <w:lang w:val="sr-Cyrl-RS"/>
              </w:rPr>
              <w:t xml:space="preserve">слушају; читају (интерпретативно и изражајно, и читање у себи); записују;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w:t>
            </w:r>
            <w:r w:rsidRPr="002F6411">
              <w:rPr>
                <w:sz w:val="20"/>
                <w:szCs w:val="20"/>
                <w:lang w:val="sr-Cyrl-RS"/>
              </w:rPr>
              <w:t xml:space="preserve"> </w:t>
            </w:r>
            <w:r w:rsidRPr="002171BE">
              <w:rPr>
                <w:sz w:val="20"/>
                <w:szCs w:val="20"/>
                <w:lang w:val="sr-Cyrl-RS"/>
              </w:rPr>
              <w:t>раду</w:t>
            </w:r>
          </w:p>
        </w:tc>
        <w:tc>
          <w:tcPr>
            <w:tcW w:w="3294" w:type="dxa"/>
          </w:tcPr>
          <w:p w14:paraId="1B5FEE39" w14:textId="77777777" w:rsidR="004A25EB" w:rsidRPr="002171BE" w:rsidRDefault="004A25EB" w:rsidP="006B0392">
            <w:pPr>
              <w:rPr>
                <w:sz w:val="20"/>
                <w:szCs w:val="20"/>
                <w:lang w:val="sr-Cyrl-RS"/>
              </w:rPr>
            </w:pPr>
            <w:r w:rsidRPr="002171BE">
              <w:rPr>
                <w:sz w:val="20"/>
                <w:szCs w:val="20"/>
                <w:lang w:val="sr-Cyrl-RS"/>
              </w:rPr>
              <w:t>излаже градиво кроз питања, захтеве;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3294" w:type="dxa"/>
            <w:tcBorders>
              <w:top w:val="single" w:sz="4" w:space="0" w:color="auto"/>
            </w:tcBorders>
          </w:tcPr>
          <w:p w14:paraId="4A42D035" w14:textId="77777777" w:rsidR="004A25EB" w:rsidRPr="00914BE9" w:rsidRDefault="004A25EB" w:rsidP="006B0392">
            <w:pPr>
              <w:jc w:val="both"/>
              <w:rPr>
                <w:sz w:val="20"/>
                <w:szCs w:val="20"/>
                <w:lang w:val="sr-Cyrl-RS"/>
              </w:rPr>
            </w:pPr>
          </w:p>
          <w:p w14:paraId="003A5062" w14:textId="77777777" w:rsidR="004A25EB" w:rsidRPr="009043C8" w:rsidRDefault="004A25EB" w:rsidP="006B0392">
            <w:pPr>
              <w:jc w:val="both"/>
              <w:rPr>
                <w:sz w:val="20"/>
                <w:szCs w:val="20"/>
                <w:lang w:val="sr-Cyrl-RS"/>
              </w:rPr>
            </w:pPr>
          </w:p>
          <w:p w14:paraId="582A6BE2" w14:textId="77777777" w:rsidR="004A25EB" w:rsidRPr="009043C8" w:rsidRDefault="004A25EB" w:rsidP="006B0392">
            <w:pPr>
              <w:jc w:val="both"/>
              <w:rPr>
                <w:sz w:val="20"/>
                <w:szCs w:val="20"/>
                <w:lang w:val="sr-Cyrl-RS"/>
              </w:rPr>
            </w:pPr>
          </w:p>
          <w:p w14:paraId="6E79A45A" w14:textId="77777777" w:rsidR="004A25EB" w:rsidRPr="009043C8" w:rsidRDefault="004A25EB" w:rsidP="006B0392">
            <w:pPr>
              <w:jc w:val="both"/>
              <w:rPr>
                <w:sz w:val="20"/>
                <w:szCs w:val="20"/>
                <w:lang w:val="sr-Cyrl-RS"/>
              </w:rPr>
            </w:pPr>
          </w:p>
          <w:p w14:paraId="4BA30476" w14:textId="77777777" w:rsidR="004A25EB" w:rsidRPr="00914BE9" w:rsidRDefault="004A25EB" w:rsidP="006B0392">
            <w:pPr>
              <w:jc w:val="both"/>
              <w:rPr>
                <w:sz w:val="20"/>
                <w:szCs w:val="20"/>
                <w:lang w:val="sr-Cyrl-RS"/>
              </w:rPr>
            </w:pPr>
            <w:r>
              <w:rPr>
                <w:sz w:val="20"/>
                <w:szCs w:val="20"/>
                <w:lang w:val="sr-Cyrl-RS"/>
              </w:rPr>
              <w:t xml:space="preserve">СЈ1.ОО1.О.1.1         </w:t>
            </w:r>
            <w:r w:rsidRPr="00914BE9">
              <w:rPr>
                <w:sz w:val="20"/>
                <w:szCs w:val="20"/>
                <w:lang w:val="sr-Cyrl-RS"/>
              </w:rPr>
              <w:t>СЈ1.ОО1.О.1.2</w:t>
            </w:r>
          </w:p>
          <w:p w14:paraId="47EEEEC5" w14:textId="77777777" w:rsidR="004A25EB" w:rsidRPr="00914BE9" w:rsidRDefault="004A25EB" w:rsidP="006B0392">
            <w:pPr>
              <w:jc w:val="both"/>
              <w:rPr>
                <w:sz w:val="20"/>
                <w:szCs w:val="20"/>
                <w:lang w:val="sr-Cyrl-RS"/>
              </w:rPr>
            </w:pPr>
            <w:r w:rsidRPr="00914BE9">
              <w:rPr>
                <w:sz w:val="20"/>
                <w:szCs w:val="20"/>
                <w:lang w:val="sr-Cyrl-RS"/>
              </w:rPr>
              <w:t>СЈ1.ОО1.О.1.3</w:t>
            </w:r>
            <w:r>
              <w:rPr>
                <w:sz w:val="20"/>
                <w:szCs w:val="20"/>
                <w:lang w:val="sr-Cyrl-RS"/>
              </w:rPr>
              <w:t xml:space="preserve">         </w:t>
            </w:r>
            <w:r w:rsidRPr="00914BE9">
              <w:rPr>
                <w:sz w:val="20"/>
                <w:szCs w:val="20"/>
                <w:lang w:val="sr-Cyrl-RS"/>
              </w:rPr>
              <w:t>СЈ1.ОО1.О.1.7</w:t>
            </w:r>
          </w:p>
          <w:p w14:paraId="344AD57B" w14:textId="77777777" w:rsidR="004A25EB" w:rsidRPr="009043C8" w:rsidRDefault="004A25EB" w:rsidP="006B0392">
            <w:pPr>
              <w:jc w:val="both"/>
              <w:rPr>
                <w:sz w:val="20"/>
                <w:szCs w:val="20"/>
                <w:lang w:val="sr-Cyrl-RS"/>
              </w:rPr>
            </w:pPr>
            <w:r w:rsidRPr="00914BE9">
              <w:rPr>
                <w:sz w:val="20"/>
                <w:szCs w:val="20"/>
                <w:lang w:val="sr-Cyrl-RS"/>
              </w:rPr>
              <w:t>СЈ1.ОО1.О.1.12</w:t>
            </w:r>
            <w:r>
              <w:rPr>
                <w:sz w:val="20"/>
                <w:szCs w:val="20"/>
                <w:lang w:val="sr-Cyrl-RS"/>
              </w:rPr>
              <w:t xml:space="preserve">       </w:t>
            </w:r>
            <w:r w:rsidRPr="00914BE9">
              <w:rPr>
                <w:sz w:val="20"/>
                <w:szCs w:val="20"/>
                <w:lang w:val="sr-Cyrl-RS"/>
              </w:rPr>
              <w:t>СЈ1.ОО1.О.1.14</w:t>
            </w:r>
          </w:p>
          <w:p w14:paraId="35ECA853" w14:textId="77777777" w:rsidR="004A25EB" w:rsidRPr="009043C8" w:rsidRDefault="004A25EB" w:rsidP="006B0392">
            <w:pPr>
              <w:jc w:val="both"/>
              <w:rPr>
                <w:sz w:val="20"/>
                <w:szCs w:val="20"/>
                <w:lang w:val="sr-Cyrl-RS"/>
              </w:rPr>
            </w:pPr>
            <w:r w:rsidRPr="009043C8">
              <w:rPr>
                <w:sz w:val="20"/>
                <w:szCs w:val="20"/>
                <w:lang w:val="sr-Cyrl-RS"/>
              </w:rPr>
              <w:t>СЈ1.ОО1.О.1.9         СЈ1.ОО1.О.1.10</w:t>
            </w:r>
          </w:p>
          <w:p w14:paraId="53024D6B" w14:textId="77777777" w:rsidR="004A25EB" w:rsidRPr="009043C8" w:rsidRDefault="004A25EB" w:rsidP="006B0392">
            <w:pPr>
              <w:jc w:val="both"/>
              <w:rPr>
                <w:sz w:val="20"/>
                <w:szCs w:val="20"/>
                <w:lang w:val="sr-Cyrl-RS"/>
              </w:rPr>
            </w:pPr>
            <w:r w:rsidRPr="009043C8">
              <w:rPr>
                <w:sz w:val="20"/>
                <w:szCs w:val="20"/>
                <w:lang w:val="sr-Cyrl-RS"/>
              </w:rPr>
              <w:t>СЈ1.ОО1.О.1.11       СЈ1.ОО1.О.1.21</w:t>
            </w:r>
          </w:p>
          <w:p w14:paraId="1A60F6D6" w14:textId="77777777" w:rsidR="004A25EB" w:rsidRPr="009043C8" w:rsidRDefault="004A25EB" w:rsidP="006B0392">
            <w:pPr>
              <w:jc w:val="both"/>
              <w:rPr>
                <w:sz w:val="20"/>
                <w:szCs w:val="20"/>
                <w:lang w:val="sr-Cyrl-RS"/>
              </w:rPr>
            </w:pPr>
            <w:r w:rsidRPr="009043C8">
              <w:rPr>
                <w:sz w:val="20"/>
                <w:szCs w:val="20"/>
                <w:lang w:val="sr-Cyrl-RS"/>
              </w:rPr>
              <w:t>СЈ1.ОО1.О.1.20       СЈ1.ОО1.О.1.13</w:t>
            </w:r>
          </w:p>
          <w:p w14:paraId="14EA37FA" w14:textId="77777777" w:rsidR="004A25EB" w:rsidRPr="009043C8" w:rsidRDefault="004A25EB" w:rsidP="006B0392">
            <w:pPr>
              <w:jc w:val="both"/>
              <w:rPr>
                <w:sz w:val="20"/>
                <w:szCs w:val="20"/>
                <w:lang w:val="sr-Cyrl-RS"/>
              </w:rPr>
            </w:pPr>
            <w:r w:rsidRPr="009043C8">
              <w:rPr>
                <w:sz w:val="20"/>
                <w:szCs w:val="20"/>
                <w:lang w:val="sr-Cyrl-RS"/>
              </w:rPr>
              <w:t>СЈ1.ОО1.О.1.18       СЈ1.ОО1.О.1.19</w:t>
            </w:r>
          </w:p>
          <w:p w14:paraId="78722930" w14:textId="77777777" w:rsidR="004A25EB" w:rsidRPr="009043C8" w:rsidRDefault="004A25EB" w:rsidP="006B0392">
            <w:pPr>
              <w:jc w:val="both"/>
              <w:rPr>
                <w:sz w:val="20"/>
                <w:szCs w:val="20"/>
                <w:lang w:val="sr-Cyrl-RS"/>
              </w:rPr>
            </w:pPr>
            <w:r w:rsidRPr="009043C8">
              <w:rPr>
                <w:sz w:val="20"/>
                <w:szCs w:val="20"/>
                <w:lang w:val="sr-Cyrl-RS"/>
              </w:rPr>
              <w:t>СЈ1.ОО1.О.1.7         СЈ1.ОО1.О.1.16</w:t>
            </w:r>
          </w:p>
          <w:p w14:paraId="4EA31F8E" w14:textId="77777777" w:rsidR="004A25EB" w:rsidRPr="009043C8" w:rsidRDefault="004A25EB" w:rsidP="006B0392">
            <w:pPr>
              <w:jc w:val="both"/>
              <w:rPr>
                <w:sz w:val="20"/>
                <w:szCs w:val="20"/>
                <w:lang w:val="sr-Cyrl-RS"/>
              </w:rPr>
            </w:pPr>
          </w:p>
          <w:p w14:paraId="62FE7402" w14:textId="77777777" w:rsidR="004A25EB" w:rsidRPr="002171BE" w:rsidRDefault="004A25EB" w:rsidP="006B0392">
            <w:pPr>
              <w:rPr>
                <w:lang w:val="sr-Cyrl-RS"/>
              </w:rPr>
            </w:pPr>
            <w:r w:rsidRPr="002171BE">
              <w:rPr>
                <w:sz w:val="20"/>
                <w:szCs w:val="20"/>
                <w:lang w:val="sr-Cyrl-RS"/>
              </w:rPr>
              <w:t xml:space="preserve">     </w:t>
            </w:r>
          </w:p>
          <w:p w14:paraId="56B5605E" w14:textId="77777777" w:rsidR="004A25EB" w:rsidRPr="002171BE" w:rsidRDefault="004A25EB" w:rsidP="006B0392">
            <w:pPr>
              <w:rPr>
                <w:lang w:val="sr-Cyrl-RS"/>
              </w:rPr>
            </w:pPr>
          </w:p>
        </w:tc>
      </w:tr>
    </w:tbl>
    <w:p w14:paraId="137283E8" w14:textId="77777777" w:rsidR="004A25EB" w:rsidRPr="009043C8" w:rsidRDefault="004A25EB" w:rsidP="004A25EB">
      <w:pPr>
        <w:rPr>
          <w:lang w:val="sr-Cyrl-RS"/>
        </w:rPr>
      </w:pPr>
      <w:r w:rsidRPr="002171BE">
        <w:rPr>
          <w:lang w:val="sr-Cyrl-RS"/>
        </w:rPr>
        <w:t>• Садржаји стандарда налазе се у „</w:t>
      </w:r>
      <w:r w:rsidRPr="00331564">
        <w:rPr>
          <w:lang w:val="sr-Cyrl-RS"/>
        </w:rPr>
        <w:t>Правилник</w:t>
      </w:r>
      <w:r>
        <w:rPr>
          <w:lang w:val="sr-Cyrl-RS"/>
        </w:rPr>
        <w:t>у</w:t>
      </w:r>
      <w:r w:rsidRPr="00331564">
        <w:rPr>
          <w:lang w:val="sr-Cyrl-RS"/>
        </w:rPr>
        <w:t xml:space="preserve"> о стандардима образовних постигнућа за крај првог циклуса основног образовања и за крај основног образовања:</w:t>
      </w:r>
      <w:r>
        <w:rPr>
          <w:lang w:val="sr-Cyrl-RS"/>
        </w:rPr>
        <w:t xml:space="preserve"> </w:t>
      </w:r>
      <w:r w:rsidRPr="0070736F">
        <w:rPr>
          <w:lang w:val="sr-Cyrl-RS"/>
        </w:rPr>
        <w:t>Службени гласник РС број 104 од 25.12.2024.</w:t>
      </w:r>
      <w:r w:rsidRPr="002171BE">
        <w:rPr>
          <w:lang w:val="sr-Cyrl-RS"/>
        </w:rPr>
        <w:t xml:space="preserve">“ </w:t>
      </w:r>
      <w:r w:rsidRPr="009043C8">
        <w:rPr>
          <w:lang w:val="sr-Cyrl-RS"/>
        </w:rPr>
        <w:t>(</w:t>
      </w:r>
      <w:r w:rsidRPr="002171BE">
        <w:rPr>
          <w:lang w:val="sr-Cyrl-RS"/>
        </w:rPr>
        <w:t>С</w:t>
      </w:r>
      <w:r>
        <w:rPr>
          <w:lang w:val="sr-Cyrl-RS"/>
        </w:rPr>
        <w:t>трани језици – први страни језик</w:t>
      </w:r>
      <w:r w:rsidRPr="009043C8">
        <w:rPr>
          <w:lang w:val="sr-Cyrl-RS"/>
        </w:rPr>
        <w:t>)</w:t>
      </w:r>
    </w:p>
    <w:p w14:paraId="3EC85946" w14:textId="746C080F" w:rsidR="004A25EB" w:rsidRDefault="004A25EB" w:rsidP="009D6BCF">
      <w:pPr>
        <w:rPr>
          <w:b/>
          <w:bCs/>
          <w:lang w:val="sr-Cyrl-CS"/>
        </w:rPr>
      </w:pPr>
    </w:p>
    <w:p w14:paraId="6F7E20AF" w14:textId="77777777" w:rsidR="004A25EB" w:rsidRDefault="004A25EB" w:rsidP="009D6BCF">
      <w:pPr>
        <w:rPr>
          <w:b/>
          <w:bCs/>
          <w:lang w:val="sr-Cyrl-CS"/>
        </w:rPr>
      </w:pPr>
    </w:p>
    <w:p w14:paraId="039E9A57" w14:textId="77777777" w:rsidR="004A25EB" w:rsidRDefault="004A25EB" w:rsidP="009D6BCF">
      <w:pPr>
        <w:rPr>
          <w:b/>
          <w:bCs/>
          <w:lang w:val="sr-Cyrl-CS"/>
        </w:rPr>
      </w:pPr>
    </w:p>
    <w:p w14:paraId="1A462F17" w14:textId="77777777" w:rsidR="004A25EB" w:rsidRDefault="004A25EB" w:rsidP="009D6BCF">
      <w:pPr>
        <w:rPr>
          <w:b/>
          <w:bCs/>
          <w:lang w:val="sr-Cyrl-CS"/>
        </w:rPr>
      </w:pPr>
    </w:p>
    <w:p w14:paraId="13FAD744" w14:textId="7693AC4E" w:rsidR="009D6BCF" w:rsidRPr="00902E09" w:rsidRDefault="00BB21FA" w:rsidP="009D6BCF">
      <w:pPr>
        <w:rPr>
          <w:lang w:val="sr-Cyrl-CS"/>
        </w:rPr>
      </w:pPr>
      <w:r w:rsidRPr="00902E09">
        <w:rPr>
          <w:b/>
          <w:bCs/>
          <w:lang w:val="sr-Cyrl-CS"/>
        </w:rPr>
        <w:lastRenderedPageBreak/>
        <w:t>ДОДАТНА НАСТАВА</w:t>
      </w:r>
      <w:r w:rsidRPr="00902E09">
        <w:rPr>
          <w:lang w:val="sr-Cyrl-CS"/>
        </w:rPr>
        <w:t xml:space="preserve"> -МАТЕМАТИКА</w:t>
      </w:r>
    </w:p>
    <w:p w14:paraId="3E2FE24F" w14:textId="77777777" w:rsidR="00902E09" w:rsidRDefault="00902E09" w:rsidP="00902E09">
      <w:pPr>
        <w:shd w:val="clear" w:color="auto" w:fill="FFFFFF"/>
        <w:rPr>
          <w:rFonts w:eastAsiaTheme="minorHAnsi"/>
          <w:lang w:val="sr-Cyrl-RS"/>
        </w:rPr>
      </w:pPr>
    </w:p>
    <w:p w14:paraId="77E13745" w14:textId="77777777" w:rsidR="004A25EB" w:rsidRPr="00902E09" w:rsidRDefault="004A25EB" w:rsidP="004A25EB">
      <w:pPr>
        <w:shd w:val="clear" w:color="auto" w:fill="FFFFFF"/>
        <w:rPr>
          <w:lang w:val="ru-RU"/>
        </w:rPr>
      </w:pPr>
      <w:r w:rsidRPr="00902E09">
        <w:rPr>
          <w:b/>
          <w:bCs/>
          <w:lang w:val="ru-RU"/>
        </w:rPr>
        <w:t xml:space="preserve">Циљ </w:t>
      </w:r>
      <w:r w:rsidRPr="00902E09">
        <w:rPr>
          <w:b/>
          <w:bCs/>
        </w:rPr>
        <w:t>и задаци</w:t>
      </w:r>
      <w:r w:rsidRPr="00902E09">
        <w:rPr>
          <w:b/>
          <w:bCs/>
          <w:lang w:val="ru-RU"/>
        </w:rPr>
        <w:t>:</w:t>
      </w:r>
      <w:r w:rsidRPr="00902E09">
        <w:rPr>
          <w:lang w:val="ru-RU"/>
        </w:rPr>
        <w:t xml:space="preserve"> </w:t>
      </w:r>
    </w:p>
    <w:p w14:paraId="16123978" w14:textId="77777777" w:rsidR="004A25EB" w:rsidRPr="00902E09" w:rsidRDefault="004A25EB" w:rsidP="004A25EB">
      <w:pPr>
        <w:shd w:val="clear" w:color="auto" w:fill="FFFFFF"/>
        <w:rPr>
          <w:lang w:val="ru-RU"/>
        </w:rPr>
      </w:pPr>
    </w:p>
    <w:p w14:paraId="54337D8B" w14:textId="77777777" w:rsidR="004A25EB" w:rsidRPr="00902E09" w:rsidRDefault="004A25EB" w:rsidP="004A25EB">
      <w:pPr>
        <w:rPr>
          <w:rFonts w:eastAsiaTheme="minorHAnsi"/>
          <w:lang w:val="ru-RU"/>
        </w:rPr>
      </w:pPr>
      <w:r w:rsidRPr="00902E09">
        <w:rPr>
          <w:rFonts w:eastAsiaTheme="minorHAnsi"/>
          <w:lang w:val="ru-RU"/>
        </w:rPr>
        <w:t>-Развијање логичког мишљења,поступка решавања проблемских задатака</w:t>
      </w:r>
    </w:p>
    <w:p w14:paraId="56642C3D" w14:textId="77777777" w:rsidR="004A25EB" w:rsidRPr="00902E09" w:rsidRDefault="004A25EB" w:rsidP="004A25EB">
      <w:pPr>
        <w:rPr>
          <w:rFonts w:eastAsiaTheme="minorHAnsi"/>
          <w:lang w:val="ru-RU"/>
        </w:rPr>
      </w:pPr>
      <w:r w:rsidRPr="00902E09">
        <w:rPr>
          <w:rFonts w:eastAsiaTheme="minorHAnsi"/>
          <w:lang w:val="ru-RU"/>
        </w:rPr>
        <w:t>- Развијање способности уочавања битног у задатку,</w:t>
      </w:r>
    </w:p>
    <w:p w14:paraId="5C020BD5" w14:textId="77777777" w:rsidR="004A25EB" w:rsidRPr="00902E09" w:rsidRDefault="004A25EB" w:rsidP="004A25EB">
      <w:pPr>
        <w:rPr>
          <w:rFonts w:eastAsiaTheme="minorHAnsi"/>
          <w:lang w:val="ru-RU"/>
        </w:rPr>
      </w:pPr>
      <w:r w:rsidRPr="00902E09">
        <w:rPr>
          <w:rFonts w:eastAsiaTheme="minorHAnsi"/>
          <w:lang w:val="ru-RU"/>
        </w:rPr>
        <w:t>-развијање тачности и прецизности при раду,</w:t>
      </w:r>
    </w:p>
    <w:p w14:paraId="558CC4E4" w14:textId="77777777" w:rsidR="004A25EB" w:rsidRPr="00902E09" w:rsidRDefault="004A25EB" w:rsidP="004A25EB">
      <w:pPr>
        <w:rPr>
          <w:rFonts w:eastAsiaTheme="minorHAnsi"/>
          <w:lang w:val="ru-RU"/>
        </w:rPr>
      </w:pPr>
      <w:r w:rsidRPr="00902E09">
        <w:rPr>
          <w:rFonts w:eastAsiaTheme="minorHAnsi"/>
          <w:lang w:val="ru-RU"/>
        </w:rPr>
        <w:t>- оспособљавање ученика за самостално решавање проблема</w:t>
      </w:r>
    </w:p>
    <w:p w14:paraId="146A48DB" w14:textId="77777777" w:rsidR="004A25EB" w:rsidRPr="00902E09" w:rsidRDefault="004A25EB" w:rsidP="004A25EB">
      <w:r w:rsidRPr="00902E09">
        <w:t>Ученик</w:t>
      </w:r>
      <w:r w:rsidRPr="00902E09">
        <w:rPr>
          <w:lang w:val="sr-Cyrl-RS"/>
        </w:rPr>
        <w:t xml:space="preserve"> ће </w:t>
      </w:r>
      <w:r w:rsidRPr="00902E09">
        <w:t>овлада</w:t>
      </w:r>
      <w:r w:rsidRPr="00902E09">
        <w:rPr>
          <w:lang w:val="sr-Cyrl-RS"/>
        </w:rPr>
        <w:t>ти</w:t>
      </w:r>
      <w:r w:rsidRPr="00902E09">
        <w:t xml:space="preserve"> математичким концептима, знањима и вештинама, разви</w:t>
      </w:r>
      <w:r w:rsidRPr="00902E09">
        <w:rPr>
          <w:lang w:val="sr-Cyrl-RS"/>
        </w:rPr>
        <w:t>јати</w:t>
      </w:r>
      <w:r w:rsidRPr="00902E09">
        <w:t xml:space="preserve"> основе апстрактног и</w:t>
      </w:r>
      <w:r w:rsidRPr="00902E09">
        <w:rPr>
          <w:lang w:val="sr-Cyrl-RS"/>
        </w:rPr>
        <w:t xml:space="preserve"> </w:t>
      </w:r>
      <w:r w:rsidRPr="00902E09">
        <w:t>критичког мишљења, позитивне ставове према математици, способност комуникације</w:t>
      </w:r>
      <w:r w:rsidRPr="00902E09">
        <w:rPr>
          <w:lang w:val="sr-Cyrl-RS"/>
        </w:rPr>
        <w:t xml:space="preserve"> </w:t>
      </w:r>
      <w:r w:rsidRPr="00902E09">
        <w:t>математичким језиком и писмом и примени стечена знања и вештине у даљем школовању и</w:t>
      </w:r>
      <w:r w:rsidRPr="00902E09">
        <w:rPr>
          <w:lang w:val="sr-Cyrl-RS"/>
        </w:rPr>
        <w:t xml:space="preserve"> </w:t>
      </w:r>
      <w:r w:rsidRPr="00902E09">
        <w:t>решавању проблема из свакодневног живота, као и да формира основ за даљи развој</w:t>
      </w:r>
      <w:r w:rsidRPr="00902E09">
        <w:rPr>
          <w:lang w:val="sr-Cyrl-RS"/>
        </w:rPr>
        <w:t xml:space="preserve"> </w:t>
      </w:r>
      <w:r w:rsidRPr="00902E09">
        <w:t>математичких појмова.</w:t>
      </w:r>
    </w:p>
    <w:p w14:paraId="4C79ADDC" w14:textId="77777777" w:rsidR="004A25EB" w:rsidRDefault="004A25EB" w:rsidP="004A25EB">
      <w:pPr>
        <w:rPr>
          <w:lang w:val="sr-Cyrl-RS"/>
        </w:rPr>
      </w:pPr>
    </w:p>
    <w:p w14:paraId="730FA284" w14:textId="77777777" w:rsidR="004A25EB" w:rsidRDefault="004A25EB" w:rsidP="004A25EB">
      <w:pPr>
        <w:rPr>
          <w:lang w:val="sr-Cyrl-RS"/>
        </w:rPr>
      </w:pPr>
    </w:p>
    <w:tbl>
      <w:tblPr>
        <w:tblStyle w:val="TableGrid111"/>
        <w:tblW w:w="14175" w:type="dxa"/>
        <w:jc w:val="center"/>
        <w:tblLayout w:type="fixed"/>
        <w:tblLook w:val="01E0" w:firstRow="1" w:lastRow="1" w:firstColumn="1" w:lastColumn="1" w:noHBand="0" w:noVBand="0"/>
      </w:tblPr>
      <w:tblGrid>
        <w:gridCol w:w="3605"/>
        <w:gridCol w:w="3739"/>
        <w:gridCol w:w="3739"/>
        <w:gridCol w:w="3092"/>
      </w:tblGrid>
      <w:tr w:rsidR="004A25EB" w14:paraId="0696A250" w14:textId="77777777" w:rsidTr="006B0392">
        <w:trPr>
          <w:jc w:val="center"/>
        </w:trPr>
        <w:tc>
          <w:tcPr>
            <w:tcW w:w="3173" w:type="dxa"/>
            <w:vMerge w:val="restart"/>
            <w:vAlign w:val="center"/>
            <w:hideMark/>
          </w:tcPr>
          <w:p w14:paraId="39DA9ABD" w14:textId="77777777" w:rsidR="004A25EB" w:rsidRPr="00FA3455" w:rsidRDefault="004A25EB" w:rsidP="006B0392">
            <w:pPr>
              <w:jc w:val="center"/>
              <w:rPr>
                <w:b/>
                <w:sz w:val="20"/>
                <w:szCs w:val="20"/>
                <w:lang w:val="sr-Cyrl-CS"/>
              </w:rPr>
            </w:pPr>
            <w:r w:rsidRPr="00FA3455">
              <w:rPr>
                <w:b/>
                <w:sz w:val="20"/>
                <w:szCs w:val="20"/>
                <w:lang w:val="sr-Cyrl-CS"/>
              </w:rPr>
              <w:t>САДРЖАЈ</w:t>
            </w:r>
          </w:p>
        </w:tc>
        <w:tc>
          <w:tcPr>
            <w:tcW w:w="6580" w:type="dxa"/>
            <w:gridSpan w:val="2"/>
            <w:vAlign w:val="center"/>
            <w:hideMark/>
          </w:tcPr>
          <w:p w14:paraId="126F1702" w14:textId="77777777" w:rsidR="004A25EB" w:rsidRPr="00FA3455" w:rsidRDefault="004A25EB" w:rsidP="006B0392">
            <w:pPr>
              <w:jc w:val="center"/>
              <w:rPr>
                <w:b/>
                <w:sz w:val="20"/>
                <w:szCs w:val="20"/>
                <w:lang w:val="ru-RU"/>
              </w:rPr>
            </w:pPr>
            <w:r w:rsidRPr="00FA3455">
              <w:rPr>
                <w:b/>
                <w:sz w:val="20"/>
                <w:szCs w:val="20"/>
                <w:lang w:val="ru-RU"/>
              </w:rPr>
              <w:t>Н</w:t>
            </w:r>
            <w:r w:rsidRPr="00FA3455">
              <w:rPr>
                <w:b/>
                <w:sz w:val="20"/>
                <w:szCs w:val="20"/>
                <w:lang w:val="sr-Cyrl-CS"/>
              </w:rPr>
              <w:t xml:space="preserve">АЧИН </w:t>
            </w:r>
            <w:r w:rsidRPr="00FA3455">
              <w:rPr>
                <w:b/>
                <w:sz w:val="20"/>
                <w:szCs w:val="20"/>
                <w:lang w:val="ru-RU"/>
              </w:rPr>
              <w:t>РЕАЛИЗАЦИЈЕ</w:t>
            </w:r>
          </w:p>
        </w:tc>
        <w:tc>
          <w:tcPr>
            <w:tcW w:w="2721" w:type="dxa"/>
            <w:vAlign w:val="center"/>
            <w:hideMark/>
          </w:tcPr>
          <w:p w14:paraId="4AD2731B" w14:textId="77777777" w:rsidR="004A25EB" w:rsidRPr="00FA3455" w:rsidRDefault="004A25EB" w:rsidP="006B0392">
            <w:pPr>
              <w:jc w:val="center"/>
              <w:rPr>
                <w:b/>
                <w:sz w:val="20"/>
                <w:szCs w:val="20"/>
                <w:lang w:val="sr-Cyrl-CS"/>
              </w:rPr>
            </w:pPr>
            <w:r w:rsidRPr="00FA3455">
              <w:rPr>
                <w:b/>
                <w:sz w:val="20"/>
                <w:szCs w:val="20"/>
                <w:lang w:val="sr-Cyrl-CS"/>
              </w:rPr>
              <w:t>СТАНДАРДИ</w:t>
            </w:r>
          </w:p>
        </w:tc>
      </w:tr>
      <w:tr w:rsidR="004A25EB" w14:paraId="1557A1AC" w14:textId="77777777" w:rsidTr="006B0392">
        <w:trPr>
          <w:jc w:val="center"/>
        </w:trPr>
        <w:tc>
          <w:tcPr>
            <w:tcW w:w="3173" w:type="dxa"/>
            <w:vMerge/>
            <w:vAlign w:val="center"/>
            <w:hideMark/>
          </w:tcPr>
          <w:p w14:paraId="5BDD7FD2" w14:textId="77777777" w:rsidR="004A25EB" w:rsidRPr="00FA3455" w:rsidRDefault="004A25EB" w:rsidP="006B0392">
            <w:pPr>
              <w:jc w:val="center"/>
              <w:rPr>
                <w:b/>
                <w:sz w:val="20"/>
                <w:szCs w:val="20"/>
                <w:lang w:val="sr-Cyrl-CS"/>
              </w:rPr>
            </w:pPr>
          </w:p>
        </w:tc>
        <w:tc>
          <w:tcPr>
            <w:tcW w:w="3290" w:type="dxa"/>
            <w:vAlign w:val="center"/>
            <w:hideMark/>
          </w:tcPr>
          <w:p w14:paraId="5B7D944C" w14:textId="77777777" w:rsidR="004A25EB" w:rsidRPr="00FA3455" w:rsidRDefault="004A25EB" w:rsidP="006B0392">
            <w:pPr>
              <w:jc w:val="center"/>
              <w:rPr>
                <w:b/>
                <w:sz w:val="20"/>
                <w:szCs w:val="20"/>
                <w:lang w:val="ru-RU"/>
              </w:rPr>
            </w:pPr>
            <w:r w:rsidRPr="00FA3455">
              <w:rPr>
                <w:b/>
                <w:sz w:val="20"/>
                <w:szCs w:val="20"/>
                <w:lang w:val="ru-RU"/>
              </w:rPr>
              <w:t>АКТИВНОСТИ УЧЕНИКА</w:t>
            </w:r>
          </w:p>
        </w:tc>
        <w:tc>
          <w:tcPr>
            <w:tcW w:w="3290" w:type="dxa"/>
            <w:vAlign w:val="center"/>
            <w:hideMark/>
          </w:tcPr>
          <w:p w14:paraId="7BAF0EDB" w14:textId="77777777" w:rsidR="004A25EB" w:rsidRPr="00FA3455" w:rsidRDefault="004A25EB" w:rsidP="006B0392">
            <w:pPr>
              <w:jc w:val="center"/>
              <w:rPr>
                <w:b/>
                <w:sz w:val="20"/>
                <w:szCs w:val="20"/>
                <w:lang w:val="ru-RU"/>
              </w:rPr>
            </w:pPr>
            <w:r w:rsidRPr="00FA3455">
              <w:rPr>
                <w:b/>
                <w:sz w:val="20"/>
                <w:szCs w:val="20"/>
                <w:lang w:val="ru-RU"/>
              </w:rPr>
              <w:t>АКТИВНОСТИ НАСТАВНИКА</w:t>
            </w:r>
          </w:p>
        </w:tc>
        <w:tc>
          <w:tcPr>
            <w:tcW w:w="2721" w:type="dxa"/>
            <w:vAlign w:val="center"/>
            <w:hideMark/>
          </w:tcPr>
          <w:p w14:paraId="05D9F34E" w14:textId="77777777" w:rsidR="004A25EB" w:rsidRPr="00FA3455" w:rsidRDefault="004A25EB" w:rsidP="006B0392">
            <w:pPr>
              <w:jc w:val="center"/>
              <w:rPr>
                <w:b/>
                <w:sz w:val="20"/>
                <w:szCs w:val="20"/>
                <w:lang w:val="sr-Cyrl-CS"/>
              </w:rPr>
            </w:pPr>
            <w:r>
              <w:rPr>
                <w:b/>
                <w:sz w:val="20"/>
                <w:szCs w:val="20"/>
                <w:lang w:val="sr-Cyrl-CS"/>
              </w:rPr>
              <w:t xml:space="preserve">СРЕДЊИ И НАПРЕДНИ </w:t>
            </w:r>
            <w:r w:rsidRPr="00FA3455">
              <w:rPr>
                <w:b/>
                <w:sz w:val="20"/>
                <w:szCs w:val="20"/>
              </w:rPr>
              <w:t xml:space="preserve"> НИВО</w:t>
            </w:r>
          </w:p>
        </w:tc>
      </w:tr>
      <w:tr w:rsidR="004A25EB" w14:paraId="5FC0678C" w14:textId="77777777" w:rsidTr="006B0392">
        <w:trPr>
          <w:jc w:val="center"/>
        </w:trPr>
        <w:tc>
          <w:tcPr>
            <w:tcW w:w="3173" w:type="dxa"/>
            <w:vAlign w:val="center"/>
            <w:hideMark/>
          </w:tcPr>
          <w:p w14:paraId="5DE20F03" w14:textId="77777777" w:rsidR="004A25EB" w:rsidRPr="00902E09" w:rsidRDefault="004A25EB" w:rsidP="006B0392">
            <w:pPr>
              <w:rPr>
                <w:rFonts w:eastAsiaTheme="minorHAnsi"/>
                <w:lang w:val="sr-Cyrl-RS"/>
              </w:rPr>
            </w:pPr>
            <w:r w:rsidRPr="00902E09">
              <w:rPr>
                <w:rFonts w:eastAsiaTheme="minorHAnsi"/>
                <w:lang w:val="sr-Cyrl-RS"/>
              </w:rPr>
              <w:t>Рачунамо до 100</w:t>
            </w:r>
          </w:p>
          <w:p w14:paraId="4466C387" w14:textId="77777777" w:rsidR="004A25EB" w:rsidRPr="00902E09" w:rsidRDefault="004A25EB" w:rsidP="006B0392">
            <w:pPr>
              <w:rPr>
                <w:rFonts w:eastAsiaTheme="minorHAnsi"/>
                <w:lang w:val="sr-Cyrl-RS"/>
              </w:rPr>
            </w:pPr>
            <w:r w:rsidRPr="00902E09">
              <w:rPr>
                <w:rFonts w:eastAsiaTheme="minorHAnsi"/>
                <w:lang w:val="sr-Cyrl-RS"/>
              </w:rPr>
              <w:t>Једначине и неједначине</w:t>
            </w:r>
          </w:p>
          <w:p w14:paraId="3567D8ED" w14:textId="77777777" w:rsidR="004A25EB" w:rsidRPr="00902E09" w:rsidRDefault="004A25EB" w:rsidP="006B0392">
            <w:pPr>
              <w:rPr>
                <w:rFonts w:eastAsiaTheme="minorHAnsi"/>
                <w:lang w:val="sr-Cyrl-RS"/>
              </w:rPr>
            </w:pPr>
            <w:r w:rsidRPr="00902E09">
              <w:rPr>
                <w:rFonts w:eastAsiaTheme="minorHAnsi"/>
                <w:lang w:val="sr-Cyrl-RS"/>
              </w:rPr>
              <w:t>Магични квадрати</w:t>
            </w:r>
          </w:p>
          <w:p w14:paraId="6BF9CF7E" w14:textId="77777777" w:rsidR="004A25EB" w:rsidRPr="00902E09" w:rsidRDefault="004A25EB" w:rsidP="006B0392">
            <w:pPr>
              <w:rPr>
                <w:rFonts w:eastAsiaTheme="minorHAnsi"/>
                <w:lang w:val="sr-Cyrl-RS"/>
              </w:rPr>
            </w:pPr>
            <w:r w:rsidRPr="00902E09">
              <w:rPr>
                <w:rFonts w:eastAsiaTheme="minorHAnsi"/>
                <w:lang w:val="sr-Cyrl-RS"/>
              </w:rPr>
              <w:t>Римске цифре</w:t>
            </w:r>
          </w:p>
          <w:p w14:paraId="6999F4FB" w14:textId="77777777" w:rsidR="004A25EB" w:rsidRPr="00902E09" w:rsidRDefault="004A25EB" w:rsidP="006B0392">
            <w:pPr>
              <w:rPr>
                <w:rFonts w:eastAsiaTheme="minorHAnsi"/>
                <w:lang w:val="sr-Cyrl-RS"/>
              </w:rPr>
            </w:pPr>
            <w:r w:rsidRPr="00902E09">
              <w:rPr>
                <w:rFonts w:eastAsiaTheme="minorHAnsi"/>
                <w:lang w:val="sr-Cyrl-RS"/>
              </w:rPr>
              <w:t>Геометрија (правоугаоник, квадрат, троугао, угао)</w:t>
            </w:r>
          </w:p>
          <w:p w14:paraId="525823B7" w14:textId="77777777" w:rsidR="004A25EB" w:rsidRPr="00902E09" w:rsidRDefault="004A25EB" w:rsidP="006B0392">
            <w:pPr>
              <w:rPr>
                <w:rFonts w:eastAsiaTheme="minorHAnsi"/>
                <w:lang w:val="sr-Cyrl-RS"/>
              </w:rPr>
            </w:pPr>
            <w:r w:rsidRPr="00902E09">
              <w:rPr>
                <w:rFonts w:eastAsiaTheme="minorHAnsi"/>
                <w:lang w:val="sr-Cyrl-RS"/>
              </w:rPr>
              <w:t>Дешифровање</w:t>
            </w:r>
          </w:p>
          <w:p w14:paraId="1A5EF7DA" w14:textId="77777777" w:rsidR="004A25EB" w:rsidRPr="00902E09" w:rsidRDefault="004A25EB" w:rsidP="006B0392">
            <w:pPr>
              <w:rPr>
                <w:rFonts w:eastAsiaTheme="minorHAnsi"/>
                <w:lang w:val="sr-Cyrl-RS"/>
              </w:rPr>
            </w:pPr>
            <w:r w:rsidRPr="00902E09">
              <w:rPr>
                <w:rFonts w:eastAsiaTheme="minorHAnsi"/>
                <w:lang w:val="sr-Cyrl-RS"/>
              </w:rPr>
              <w:t>Решавање проблемских задатака</w:t>
            </w:r>
          </w:p>
          <w:p w14:paraId="48572DE7" w14:textId="77777777" w:rsidR="004A25EB" w:rsidRPr="00902E09" w:rsidRDefault="004A25EB" w:rsidP="006B0392">
            <w:pPr>
              <w:rPr>
                <w:rFonts w:eastAsiaTheme="minorHAnsi"/>
                <w:lang w:val="sr-Cyrl-RS"/>
              </w:rPr>
            </w:pPr>
            <w:r w:rsidRPr="00902E09">
              <w:rPr>
                <w:rFonts w:eastAsiaTheme="minorHAnsi"/>
                <w:lang w:val="sr-Cyrl-RS"/>
              </w:rPr>
              <w:t>Логичко – комбинаторни задаци (методе за решавање)</w:t>
            </w:r>
          </w:p>
          <w:p w14:paraId="5388CA3D" w14:textId="77777777" w:rsidR="004A25EB" w:rsidRPr="00902E09" w:rsidRDefault="004A25EB" w:rsidP="006B0392">
            <w:pPr>
              <w:rPr>
                <w:rFonts w:eastAsiaTheme="minorHAnsi"/>
                <w:lang w:val="sr-Cyrl-RS"/>
              </w:rPr>
            </w:pPr>
            <w:r w:rsidRPr="00902E09">
              <w:rPr>
                <w:rFonts w:eastAsiaTheme="minorHAnsi"/>
                <w:lang w:val="sr-Cyrl-RS"/>
              </w:rPr>
              <w:t>Мерење и мере</w:t>
            </w:r>
          </w:p>
          <w:p w14:paraId="41C35F66" w14:textId="77777777" w:rsidR="004A25EB" w:rsidRPr="00902E09" w:rsidRDefault="004A25EB" w:rsidP="006B0392">
            <w:pPr>
              <w:rPr>
                <w:rFonts w:eastAsiaTheme="minorHAnsi"/>
                <w:lang w:val="sr-Cyrl-RS"/>
              </w:rPr>
            </w:pPr>
            <w:r w:rsidRPr="00902E09">
              <w:rPr>
                <w:rFonts w:eastAsiaTheme="minorHAnsi"/>
                <w:lang w:val="sr-Cyrl-RS"/>
              </w:rPr>
              <w:t xml:space="preserve">Разломци </w:t>
            </w:r>
          </w:p>
          <w:p w14:paraId="7F2FB2B4" w14:textId="77777777" w:rsidR="004A25EB" w:rsidRDefault="004A25EB" w:rsidP="006B0392">
            <w:pPr>
              <w:rPr>
                <w:b/>
                <w:bCs/>
                <w:color w:val="000000"/>
                <w:sz w:val="20"/>
                <w:szCs w:val="20"/>
                <w:lang w:eastAsia="en-GB"/>
              </w:rPr>
            </w:pPr>
            <w:r w:rsidRPr="00902E09">
              <w:rPr>
                <w:rFonts w:eastAsiaTheme="minorHAnsi"/>
                <w:lang w:val="sr-Cyrl-RS"/>
              </w:rPr>
              <w:t>Избор задатака са такмичења</w:t>
            </w:r>
          </w:p>
        </w:tc>
        <w:tc>
          <w:tcPr>
            <w:tcW w:w="3290" w:type="dxa"/>
            <w:vAlign w:val="center"/>
            <w:hideMark/>
          </w:tcPr>
          <w:p w14:paraId="63E79DBF" w14:textId="77777777" w:rsidR="004A25EB" w:rsidRDefault="004A25EB" w:rsidP="006B0392">
            <w:pPr>
              <w:spacing w:before="40" w:after="40"/>
              <w:jc w:val="center"/>
              <w:rPr>
                <w:sz w:val="20"/>
                <w:szCs w:val="20"/>
                <w:lang w:val="sr-Cyrl-CS" w:bidi="ar-DZ"/>
              </w:rPr>
            </w:pPr>
            <w:r w:rsidRPr="00902E09">
              <w:rPr>
                <w:rFonts w:eastAsiaTheme="minorHAnsi"/>
              </w:rPr>
              <w:t>посматрање, уочавање, анализирање, упоређивање, закључивање, самосталан рад, практичан рад, истраживачки рад,   презентација,  проналажење нових извора знања, развијање сарадничких односа и критичког мишљења</w:t>
            </w:r>
          </w:p>
        </w:tc>
        <w:tc>
          <w:tcPr>
            <w:tcW w:w="3290" w:type="dxa"/>
            <w:vAlign w:val="center"/>
            <w:hideMark/>
          </w:tcPr>
          <w:p w14:paraId="479B9A0E" w14:textId="77777777" w:rsidR="004A25EB" w:rsidRDefault="004A25EB" w:rsidP="006B0392">
            <w:pPr>
              <w:spacing w:before="40" w:after="40"/>
              <w:jc w:val="center"/>
              <w:rPr>
                <w:sz w:val="20"/>
                <w:szCs w:val="20"/>
                <w:lang w:val="ru-RU"/>
              </w:rPr>
            </w:pPr>
            <w:r w:rsidRPr="00902E09">
              <w:rPr>
                <w:rFonts w:eastAsiaTheme="minorHAnsi"/>
              </w:rPr>
              <w:t>подстиче на самостални рад, методе рада прилагођава ученицима који показују интересовање за усвајање знања у већем обиму, упућује ученике на коришћење додатне литературе и прикупљање података из различитих извора знања, мотивише ученике за учешће  квизовима</w:t>
            </w:r>
          </w:p>
        </w:tc>
        <w:tc>
          <w:tcPr>
            <w:tcW w:w="2721" w:type="dxa"/>
            <w:vAlign w:val="center"/>
            <w:hideMark/>
          </w:tcPr>
          <w:p w14:paraId="3771D39E" w14:textId="77777777" w:rsidR="004A25EB" w:rsidRPr="00B94099" w:rsidRDefault="004A25EB" w:rsidP="006B0392">
            <w:pPr>
              <w:rPr>
                <w:sz w:val="16"/>
                <w:szCs w:val="16"/>
                <w:lang w:val="sr-Cyrl-RS"/>
              </w:rPr>
            </w:pPr>
            <w:r w:rsidRPr="00B94099">
              <w:rPr>
                <w:sz w:val="16"/>
                <w:szCs w:val="16"/>
              </w:rPr>
              <w:t>МАТ.ОО1.С.1.1.</w:t>
            </w:r>
            <w:r>
              <w:rPr>
                <w:sz w:val="16"/>
                <w:szCs w:val="16"/>
                <w:lang w:val="sr-Cyrl-RS"/>
              </w:rPr>
              <w:t xml:space="preserve">        </w:t>
            </w:r>
            <w:r w:rsidRPr="00B94099">
              <w:rPr>
                <w:sz w:val="16"/>
                <w:szCs w:val="16"/>
              </w:rPr>
              <w:t>МАТ.ОО1.С.2.1.</w:t>
            </w:r>
          </w:p>
          <w:p w14:paraId="24D027A5" w14:textId="77777777" w:rsidR="004A25EB" w:rsidRPr="00B94099" w:rsidRDefault="004A25EB" w:rsidP="006B0392">
            <w:pPr>
              <w:rPr>
                <w:sz w:val="16"/>
                <w:szCs w:val="16"/>
                <w:lang w:val="sr-Cyrl-RS"/>
              </w:rPr>
            </w:pPr>
            <w:r w:rsidRPr="00B94099">
              <w:rPr>
                <w:sz w:val="16"/>
                <w:szCs w:val="16"/>
              </w:rPr>
              <w:t>МАТ.ОО1.С.1.2.</w:t>
            </w:r>
            <w:r>
              <w:rPr>
                <w:sz w:val="16"/>
                <w:szCs w:val="16"/>
                <w:lang w:val="sr-Cyrl-RS"/>
              </w:rPr>
              <w:t xml:space="preserve">        </w:t>
            </w:r>
            <w:r>
              <w:rPr>
                <w:sz w:val="16"/>
                <w:szCs w:val="16"/>
              </w:rPr>
              <w:t>МАТ.ОО1.С.2.</w:t>
            </w:r>
            <w:r>
              <w:rPr>
                <w:sz w:val="16"/>
                <w:szCs w:val="16"/>
                <w:lang w:val="sr-Cyrl-RS"/>
              </w:rPr>
              <w:t>2</w:t>
            </w:r>
            <w:r w:rsidRPr="00B94099">
              <w:rPr>
                <w:sz w:val="16"/>
                <w:szCs w:val="16"/>
              </w:rPr>
              <w:t>.</w:t>
            </w:r>
          </w:p>
          <w:p w14:paraId="608DB736" w14:textId="77777777" w:rsidR="004A25EB" w:rsidRPr="00B94099" w:rsidRDefault="004A25EB" w:rsidP="006B0392">
            <w:pPr>
              <w:rPr>
                <w:sz w:val="16"/>
                <w:szCs w:val="16"/>
                <w:lang w:val="sr-Cyrl-RS"/>
              </w:rPr>
            </w:pPr>
            <w:r w:rsidRPr="00B94099">
              <w:rPr>
                <w:sz w:val="16"/>
                <w:szCs w:val="16"/>
              </w:rPr>
              <w:t>МАТ.ОО1.С.1.3.</w:t>
            </w:r>
            <w:r>
              <w:rPr>
                <w:sz w:val="16"/>
                <w:szCs w:val="16"/>
                <w:lang w:val="sr-Cyrl-RS"/>
              </w:rPr>
              <w:t xml:space="preserve">        </w:t>
            </w:r>
            <w:r>
              <w:rPr>
                <w:sz w:val="16"/>
                <w:szCs w:val="16"/>
              </w:rPr>
              <w:t>МАТ.ОО1.С.2.</w:t>
            </w:r>
            <w:r>
              <w:rPr>
                <w:sz w:val="16"/>
                <w:szCs w:val="16"/>
                <w:lang w:val="sr-Cyrl-RS"/>
              </w:rPr>
              <w:t>3</w:t>
            </w:r>
            <w:r w:rsidRPr="00B94099">
              <w:rPr>
                <w:sz w:val="16"/>
                <w:szCs w:val="16"/>
              </w:rPr>
              <w:t>.</w:t>
            </w:r>
          </w:p>
          <w:p w14:paraId="37BA7D64" w14:textId="77777777" w:rsidR="004A25EB" w:rsidRPr="00B94099" w:rsidRDefault="004A25EB" w:rsidP="006B0392">
            <w:pPr>
              <w:rPr>
                <w:sz w:val="16"/>
                <w:szCs w:val="16"/>
                <w:lang w:val="sr-Cyrl-RS"/>
              </w:rPr>
            </w:pPr>
            <w:r w:rsidRPr="00B94099">
              <w:rPr>
                <w:sz w:val="16"/>
                <w:szCs w:val="16"/>
              </w:rPr>
              <w:t>МАТ.ОО1.С.1.4.</w:t>
            </w:r>
            <w:r>
              <w:rPr>
                <w:sz w:val="16"/>
                <w:szCs w:val="16"/>
                <w:lang w:val="sr-Cyrl-RS"/>
              </w:rPr>
              <w:t xml:space="preserve">        </w:t>
            </w:r>
            <w:r>
              <w:rPr>
                <w:sz w:val="16"/>
                <w:szCs w:val="16"/>
              </w:rPr>
              <w:t>МАТ.ОО1.С.2.</w:t>
            </w:r>
            <w:r>
              <w:rPr>
                <w:sz w:val="16"/>
                <w:szCs w:val="16"/>
                <w:lang w:val="sr-Cyrl-RS"/>
              </w:rPr>
              <w:t>4</w:t>
            </w:r>
            <w:r w:rsidRPr="00B94099">
              <w:rPr>
                <w:sz w:val="16"/>
                <w:szCs w:val="16"/>
              </w:rPr>
              <w:t>.</w:t>
            </w:r>
          </w:p>
          <w:p w14:paraId="086938F4" w14:textId="77777777" w:rsidR="004A25EB" w:rsidRPr="00B94099" w:rsidRDefault="004A25EB" w:rsidP="006B0392">
            <w:pPr>
              <w:rPr>
                <w:sz w:val="16"/>
                <w:szCs w:val="16"/>
                <w:lang w:val="sr-Cyrl-RS"/>
              </w:rPr>
            </w:pPr>
            <w:r w:rsidRPr="00B94099">
              <w:rPr>
                <w:sz w:val="16"/>
                <w:szCs w:val="16"/>
              </w:rPr>
              <w:t>МАТ.ОО1.С.1.5.</w:t>
            </w:r>
            <w:r>
              <w:rPr>
                <w:sz w:val="16"/>
                <w:szCs w:val="16"/>
                <w:lang w:val="sr-Cyrl-RS"/>
              </w:rPr>
              <w:t xml:space="preserve">        </w:t>
            </w:r>
            <w:r>
              <w:rPr>
                <w:sz w:val="16"/>
                <w:szCs w:val="16"/>
              </w:rPr>
              <w:t>МАТ.ОО1.С.2.</w:t>
            </w:r>
            <w:r>
              <w:rPr>
                <w:sz w:val="16"/>
                <w:szCs w:val="16"/>
                <w:lang w:val="sr-Cyrl-RS"/>
              </w:rPr>
              <w:t>5</w:t>
            </w:r>
            <w:r w:rsidRPr="00B94099">
              <w:rPr>
                <w:sz w:val="16"/>
                <w:szCs w:val="16"/>
              </w:rPr>
              <w:t>.</w:t>
            </w:r>
          </w:p>
          <w:p w14:paraId="47BA9107" w14:textId="77777777" w:rsidR="004A25EB" w:rsidRPr="00B94099" w:rsidRDefault="004A25EB" w:rsidP="006B0392">
            <w:pPr>
              <w:rPr>
                <w:sz w:val="16"/>
                <w:szCs w:val="16"/>
                <w:lang w:val="sr-Cyrl-RS"/>
              </w:rPr>
            </w:pPr>
            <w:r>
              <w:rPr>
                <w:sz w:val="16"/>
                <w:szCs w:val="16"/>
              </w:rPr>
              <w:t>МАТ.ОО1.С.1.</w:t>
            </w:r>
            <w:r>
              <w:rPr>
                <w:sz w:val="16"/>
                <w:szCs w:val="16"/>
                <w:lang w:val="sr-Cyrl-RS"/>
              </w:rPr>
              <w:t>6</w:t>
            </w:r>
            <w:r w:rsidRPr="00B94099">
              <w:rPr>
                <w:sz w:val="16"/>
                <w:szCs w:val="16"/>
              </w:rPr>
              <w:t>.</w:t>
            </w:r>
            <w:r>
              <w:rPr>
                <w:sz w:val="16"/>
                <w:szCs w:val="16"/>
                <w:lang w:val="sr-Cyrl-RS"/>
              </w:rPr>
              <w:t xml:space="preserve">        </w:t>
            </w:r>
            <w:r>
              <w:rPr>
                <w:sz w:val="16"/>
                <w:szCs w:val="16"/>
              </w:rPr>
              <w:t>МАТ.ОО1.С.2.</w:t>
            </w:r>
            <w:r>
              <w:rPr>
                <w:sz w:val="16"/>
                <w:szCs w:val="16"/>
                <w:lang w:val="sr-Cyrl-RS"/>
              </w:rPr>
              <w:t>6</w:t>
            </w:r>
            <w:r w:rsidRPr="00B94099">
              <w:rPr>
                <w:sz w:val="16"/>
                <w:szCs w:val="16"/>
              </w:rPr>
              <w:t>.</w:t>
            </w:r>
          </w:p>
          <w:p w14:paraId="5B5A8FB6" w14:textId="77777777" w:rsidR="004A25EB" w:rsidRPr="00B94099" w:rsidRDefault="004A25EB" w:rsidP="006B0392">
            <w:pPr>
              <w:rPr>
                <w:sz w:val="16"/>
                <w:szCs w:val="16"/>
                <w:lang w:val="sr-Cyrl-RS"/>
              </w:rPr>
            </w:pPr>
            <w:r>
              <w:rPr>
                <w:sz w:val="16"/>
                <w:szCs w:val="16"/>
              </w:rPr>
              <w:t>МАТ.ОО1.С.1.</w:t>
            </w:r>
            <w:r>
              <w:rPr>
                <w:sz w:val="16"/>
                <w:szCs w:val="16"/>
                <w:lang w:val="sr-Cyrl-RS"/>
              </w:rPr>
              <w:t>7</w:t>
            </w:r>
            <w:r w:rsidRPr="00B94099">
              <w:rPr>
                <w:sz w:val="16"/>
                <w:szCs w:val="16"/>
              </w:rPr>
              <w:t>.</w:t>
            </w:r>
            <w:r>
              <w:rPr>
                <w:sz w:val="16"/>
                <w:szCs w:val="16"/>
                <w:lang w:val="sr-Cyrl-RS"/>
              </w:rPr>
              <w:t xml:space="preserve">        </w:t>
            </w:r>
            <w:r>
              <w:rPr>
                <w:sz w:val="16"/>
                <w:szCs w:val="16"/>
              </w:rPr>
              <w:t>МАТ.ОО1.С.2.</w:t>
            </w:r>
            <w:r>
              <w:rPr>
                <w:sz w:val="16"/>
                <w:szCs w:val="16"/>
                <w:lang w:val="sr-Cyrl-RS"/>
              </w:rPr>
              <w:t>7</w:t>
            </w:r>
            <w:r w:rsidRPr="00B94099">
              <w:rPr>
                <w:sz w:val="16"/>
                <w:szCs w:val="16"/>
              </w:rPr>
              <w:t>.</w:t>
            </w:r>
          </w:p>
          <w:p w14:paraId="3C480E9C" w14:textId="77777777" w:rsidR="004A25EB" w:rsidRPr="00B94099" w:rsidRDefault="004A25EB" w:rsidP="006B0392">
            <w:pPr>
              <w:rPr>
                <w:sz w:val="16"/>
                <w:szCs w:val="16"/>
                <w:lang w:val="sr-Cyrl-RS"/>
              </w:rPr>
            </w:pPr>
            <w:r>
              <w:rPr>
                <w:sz w:val="16"/>
                <w:szCs w:val="16"/>
              </w:rPr>
              <w:t>МАТ.ОО1.С.1.</w:t>
            </w:r>
            <w:r>
              <w:rPr>
                <w:sz w:val="16"/>
                <w:szCs w:val="16"/>
                <w:lang w:val="sr-Cyrl-RS"/>
              </w:rPr>
              <w:t>8</w:t>
            </w:r>
            <w:r w:rsidRPr="00B94099">
              <w:rPr>
                <w:sz w:val="16"/>
                <w:szCs w:val="16"/>
              </w:rPr>
              <w:t>.</w:t>
            </w:r>
            <w:r>
              <w:rPr>
                <w:sz w:val="16"/>
                <w:szCs w:val="16"/>
                <w:lang w:val="sr-Cyrl-RS"/>
              </w:rPr>
              <w:t xml:space="preserve">        </w:t>
            </w:r>
            <w:r>
              <w:rPr>
                <w:sz w:val="16"/>
                <w:szCs w:val="16"/>
              </w:rPr>
              <w:t>МАТ.ОО1.С.2.</w:t>
            </w:r>
            <w:r>
              <w:rPr>
                <w:sz w:val="16"/>
                <w:szCs w:val="16"/>
                <w:lang w:val="sr-Cyrl-RS"/>
              </w:rPr>
              <w:t>8</w:t>
            </w:r>
            <w:r w:rsidRPr="00B94099">
              <w:rPr>
                <w:sz w:val="16"/>
                <w:szCs w:val="16"/>
              </w:rPr>
              <w:t>.</w:t>
            </w:r>
          </w:p>
          <w:p w14:paraId="33655A2E" w14:textId="77777777" w:rsidR="004A25EB" w:rsidRPr="00B94099" w:rsidRDefault="004A25EB" w:rsidP="006B0392">
            <w:pPr>
              <w:rPr>
                <w:sz w:val="16"/>
                <w:szCs w:val="16"/>
                <w:lang w:val="sr-Cyrl-RS"/>
              </w:rPr>
            </w:pPr>
            <w:r>
              <w:rPr>
                <w:sz w:val="16"/>
                <w:szCs w:val="16"/>
              </w:rPr>
              <w:t>МАТ.ОО1.С.1.</w:t>
            </w:r>
            <w:r>
              <w:rPr>
                <w:sz w:val="16"/>
                <w:szCs w:val="16"/>
                <w:lang w:val="sr-Cyrl-RS"/>
              </w:rPr>
              <w:t>9</w:t>
            </w:r>
            <w:r w:rsidRPr="00B94099">
              <w:rPr>
                <w:sz w:val="16"/>
                <w:szCs w:val="16"/>
              </w:rPr>
              <w:t>.</w:t>
            </w:r>
            <w:r>
              <w:rPr>
                <w:sz w:val="16"/>
                <w:szCs w:val="16"/>
                <w:lang w:val="sr-Cyrl-RS"/>
              </w:rPr>
              <w:t xml:space="preserve">        </w:t>
            </w:r>
            <w:r>
              <w:rPr>
                <w:sz w:val="16"/>
                <w:szCs w:val="16"/>
              </w:rPr>
              <w:t>МАТ.ОО1.С.2.</w:t>
            </w:r>
            <w:r>
              <w:rPr>
                <w:sz w:val="16"/>
                <w:szCs w:val="16"/>
                <w:lang w:val="sr-Cyrl-RS"/>
              </w:rPr>
              <w:t>9</w:t>
            </w:r>
            <w:r w:rsidRPr="00B94099">
              <w:rPr>
                <w:sz w:val="16"/>
                <w:szCs w:val="16"/>
              </w:rPr>
              <w:t>.</w:t>
            </w:r>
          </w:p>
          <w:p w14:paraId="52415294" w14:textId="77777777" w:rsidR="004A25EB" w:rsidRDefault="004A25EB" w:rsidP="006B0392">
            <w:pPr>
              <w:rPr>
                <w:sz w:val="16"/>
                <w:szCs w:val="16"/>
                <w:lang w:val="sr-Cyrl-RS"/>
              </w:rPr>
            </w:pPr>
          </w:p>
          <w:p w14:paraId="2F09D6A0" w14:textId="77777777" w:rsidR="004A25EB" w:rsidRPr="007D6DED" w:rsidRDefault="004A25EB" w:rsidP="006B0392">
            <w:pPr>
              <w:jc w:val="center"/>
              <w:rPr>
                <w:sz w:val="16"/>
                <w:szCs w:val="16"/>
                <w:lang w:val="sr-Cyrl-RS"/>
              </w:rPr>
            </w:pPr>
            <w:r w:rsidRPr="007D6DED">
              <w:rPr>
                <w:sz w:val="16"/>
                <w:szCs w:val="16"/>
              </w:rPr>
              <w:t>МАТ.ОО1.С.3.1.</w:t>
            </w:r>
          </w:p>
          <w:p w14:paraId="277B9051"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2</w:t>
            </w:r>
            <w:r w:rsidRPr="007D6DED">
              <w:rPr>
                <w:sz w:val="16"/>
                <w:szCs w:val="16"/>
              </w:rPr>
              <w:t>.</w:t>
            </w:r>
          </w:p>
          <w:p w14:paraId="4A5C453F"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3</w:t>
            </w:r>
            <w:r w:rsidRPr="007D6DED">
              <w:rPr>
                <w:sz w:val="16"/>
                <w:szCs w:val="16"/>
              </w:rPr>
              <w:t>.</w:t>
            </w:r>
          </w:p>
          <w:p w14:paraId="50D96936"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4</w:t>
            </w:r>
            <w:r w:rsidRPr="007D6DED">
              <w:rPr>
                <w:sz w:val="16"/>
                <w:szCs w:val="16"/>
              </w:rPr>
              <w:t>.</w:t>
            </w:r>
          </w:p>
          <w:p w14:paraId="3FA628F7"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5</w:t>
            </w:r>
            <w:r w:rsidRPr="007D6DED">
              <w:rPr>
                <w:sz w:val="16"/>
                <w:szCs w:val="16"/>
              </w:rPr>
              <w:t>.</w:t>
            </w:r>
          </w:p>
          <w:p w14:paraId="647E583B"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6</w:t>
            </w:r>
            <w:r w:rsidRPr="007D6DED">
              <w:rPr>
                <w:sz w:val="16"/>
                <w:szCs w:val="16"/>
              </w:rPr>
              <w:t>.</w:t>
            </w:r>
          </w:p>
          <w:p w14:paraId="5E0BBABB" w14:textId="77777777" w:rsidR="004A25EB" w:rsidRPr="007D6DED" w:rsidRDefault="004A25EB" w:rsidP="006B0392">
            <w:pPr>
              <w:jc w:val="center"/>
              <w:rPr>
                <w:sz w:val="16"/>
                <w:szCs w:val="16"/>
                <w:lang w:val="sr-Cyrl-RS"/>
              </w:rPr>
            </w:pPr>
            <w:r>
              <w:rPr>
                <w:sz w:val="16"/>
                <w:szCs w:val="16"/>
              </w:rPr>
              <w:t>МАТ.ОО1.С.3.</w:t>
            </w:r>
            <w:r>
              <w:rPr>
                <w:sz w:val="16"/>
                <w:szCs w:val="16"/>
                <w:lang w:val="sr-Cyrl-RS"/>
              </w:rPr>
              <w:t>7</w:t>
            </w:r>
            <w:r w:rsidRPr="007D6DED">
              <w:rPr>
                <w:sz w:val="16"/>
                <w:szCs w:val="16"/>
              </w:rPr>
              <w:t>.</w:t>
            </w:r>
          </w:p>
          <w:p w14:paraId="030775F9" w14:textId="77777777" w:rsidR="004A25EB" w:rsidRDefault="004A25EB" w:rsidP="006B0392">
            <w:pPr>
              <w:jc w:val="center"/>
              <w:rPr>
                <w:sz w:val="16"/>
                <w:szCs w:val="16"/>
                <w:lang w:val="sr-Cyrl-RS"/>
              </w:rPr>
            </w:pPr>
          </w:p>
          <w:p w14:paraId="5045835C" w14:textId="77777777" w:rsidR="004A25EB" w:rsidRDefault="004A25EB" w:rsidP="006B0392">
            <w:pPr>
              <w:rPr>
                <w:sz w:val="16"/>
                <w:szCs w:val="16"/>
                <w:lang w:val="sr-Cyrl-RS"/>
              </w:rPr>
            </w:pPr>
          </w:p>
          <w:p w14:paraId="15CD3938" w14:textId="77777777" w:rsidR="004A25EB" w:rsidRPr="007D6DED" w:rsidRDefault="004A25EB" w:rsidP="006B0392">
            <w:pPr>
              <w:rPr>
                <w:sz w:val="16"/>
                <w:szCs w:val="16"/>
                <w:lang w:val="sr-Cyrl-RS"/>
              </w:rPr>
            </w:pPr>
            <w:r w:rsidRPr="007D6DED">
              <w:rPr>
                <w:sz w:val="16"/>
                <w:szCs w:val="16"/>
              </w:rPr>
              <w:t>МАТ.ОО1.Н.1.1.</w:t>
            </w:r>
            <w:r>
              <w:rPr>
                <w:sz w:val="16"/>
                <w:szCs w:val="16"/>
                <w:lang w:val="sr-Cyrl-RS"/>
              </w:rPr>
              <w:t xml:space="preserve">         </w:t>
            </w:r>
            <w:r w:rsidRPr="007D6DED">
              <w:rPr>
                <w:sz w:val="16"/>
                <w:szCs w:val="16"/>
              </w:rPr>
              <w:t>МАТ.ОО1.Н.2.1.</w:t>
            </w:r>
          </w:p>
          <w:p w14:paraId="7D18C6D2" w14:textId="77777777" w:rsidR="004A25EB" w:rsidRDefault="004A25EB" w:rsidP="006B0392">
            <w:pPr>
              <w:rPr>
                <w:sz w:val="16"/>
                <w:szCs w:val="16"/>
                <w:lang w:val="sr-Cyrl-RS"/>
              </w:rPr>
            </w:pPr>
            <w:r>
              <w:rPr>
                <w:sz w:val="16"/>
                <w:szCs w:val="16"/>
              </w:rPr>
              <w:t>МАТ.ОО1.Н.1.</w:t>
            </w:r>
            <w:r>
              <w:rPr>
                <w:sz w:val="16"/>
                <w:szCs w:val="16"/>
                <w:lang w:val="sr-Cyrl-RS"/>
              </w:rPr>
              <w:t xml:space="preserve">2.        </w:t>
            </w:r>
            <w:r>
              <w:rPr>
                <w:sz w:val="16"/>
                <w:szCs w:val="16"/>
              </w:rPr>
              <w:t>МАТ.ОО1.Н.2.</w:t>
            </w:r>
            <w:r>
              <w:rPr>
                <w:sz w:val="16"/>
                <w:szCs w:val="16"/>
                <w:lang w:val="sr-Cyrl-RS"/>
              </w:rPr>
              <w:t>2</w:t>
            </w:r>
            <w:r w:rsidRPr="007D6DED">
              <w:rPr>
                <w:sz w:val="16"/>
                <w:szCs w:val="16"/>
              </w:rPr>
              <w:t>.</w:t>
            </w:r>
          </w:p>
          <w:p w14:paraId="3A90704F" w14:textId="77777777" w:rsidR="004A25EB" w:rsidRPr="007D6DED" w:rsidRDefault="004A25EB" w:rsidP="006B0392">
            <w:pPr>
              <w:rPr>
                <w:sz w:val="16"/>
                <w:szCs w:val="16"/>
                <w:lang w:val="sr-Cyrl-RS"/>
              </w:rPr>
            </w:pPr>
            <w:r>
              <w:rPr>
                <w:sz w:val="16"/>
                <w:szCs w:val="16"/>
              </w:rPr>
              <w:t>МАТ.ОО1.Н.1.</w:t>
            </w:r>
            <w:r>
              <w:rPr>
                <w:sz w:val="16"/>
                <w:szCs w:val="16"/>
                <w:lang w:val="sr-Cyrl-RS"/>
              </w:rPr>
              <w:t>5</w:t>
            </w:r>
            <w:r w:rsidRPr="007D6DED">
              <w:rPr>
                <w:sz w:val="16"/>
                <w:szCs w:val="16"/>
              </w:rPr>
              <w:t>.</w:t>
            </w:r>
            <w:r>
              <w:rPr>
                <w:sz w:val="16"/>
                <w:szCs w:val="16"/>
                <w:lang w:val="sr-Cyrl-RS"/>
              </w:rPr>
              <w:t xml:space="preserve">        </w:t>
            </w:r>
            <w:r>
              <w:rPr>
                <w:sz w:val="16"/>
                <w:szCs w:val="16"/>
              </w:rPr>
              <w:t>МАТ.ОО1.Н.2.</w:t>
            </w:r>
            <w:r>
              <w:rPr>
                <w:sz w:val="16"/>
                <w:szCs w:val="16"/>
                <w:lang w:val="sr-Cyrl-RS"/>
              </w:rPr>
              <w:t>3</w:t>
            </w:r>
            <w:r w:rsidRPr="007D6DED">
              <w:rPr>
                <w:sz w:val="16"/>
                <w:szCs w:val="16"/>
              </w:rPr>
              <w:t>.</w:t>
            </w:r>
          </w:p>
          <w:p w14:paraId="523150A7" w14:textId="77777777" w:rsidR="004A25EB" w:rsidRPr="007D6DED" w:rsidRDefault="004A25EB" w:rsidP="006B0392">
            <w:pPr>
              <w:rPr>
                <w:sz w:val="16"/>
                <w:szCs w:val="16"/>
                <w:lang w:val="sr-Cyrl-RS"/>
              </w:rPr>
            </w:pPr>
            <w:r>
              <w:rPr>
                <w:sz w:val="16"/>
                <w:szCs w:val="16"/>
              </w:rPr>
              <w:t>МАТ.ОО1.Н.1.</w:t>
            </w:r>
            <w:r>
              <w:rPr>
                <w:sz w:val="16"/>
                <w:szCs w:val="16"/>
                <w:lang w:val="sr-Cyrl-RS"/>
              </w:rPr>
              <w:t>6</w:t>
            </w:r>
            <w:r w:rsidRPr="007D6DED">
              <w:rPr>
                <w:sz w:val="16"/>
                <w:szCs w:val="16"/>
              </w:rPr>
              <w:t>.</w:t>
            </w:r>
            <w:r>
              <w:rPr>
                <w:sz w:val="16"/>
                <w:szCs w:val="16"/>
                <w:lang w:val="sr-Cyrl-RS"/>
              </w:rPr>
              <w:t xml:space="preserve">        </w:t>
            </w:r>
            <w:r>
              <w:rPr>
                <w:sz w:val="16"/>
                <w:szCs w:val="16"/>
              </w:rPr>
              <w:t>МАТ.ОО1.Н.2.</w:t>
            </w:r>
            <w:r>
              <w:rPr>
                <w:sz w:val="16"/>
                <w:szCs w:val="16"/>
                <w:lang w:val="sr-Cyrl-RS"/>
              </w:rPr>
              <w:t>4</w:t>
            </w:r>
            <w:r w:rsidRPr="007D6DED">
              <w:rPr>
                <w:sz w:val="16"/>
                <w:szCs w:val="16"/>
              </w:rPr>
              <w:t>.</w:t>
            </w:r>
          </w:p>
          <w:p w14:paraId="48EFFB39" w14:textId="77777777" w:rsidR="004A25EB" w:rsidRDefault="004A25EB" w:rsidP="006B0392">
            <w:pPr>
              <w:rPr>
                <w:sz w:val="16"/>
                <w:szCs w:val="16"/>
                <w:lang w:val="sr-Cyrl-RS"/>
              </w:rPr>
            </w:pPr>
            <w:r>
              <w:rPr>
                <w:sz w:val="16"/>
                <w:szCs w:val="16"/>
              </w:rPr>
              <w:t>МАТ.ОО1.Н.1.</w:t>
            </w:r>
            <w:r>
              <w:rPr>
                <w:sz w:val="16"/>
                <w:szCs w:val="16"/>
                <w:lang w:val="sr-Cyrl-RS"/>
              </w:rPr>
              <w:t>7</w:t>
            </w:r>
            <w:r w:rsidRPr="007D6DED">
              <w:rPr>
                <w:sz w:val="16"/>
                <w:szCs w:val="16"/>
              </w:rPr>
              <w:t>.</w:t>
            </w:r>
          </w:p>
          <w:p w14:paraId="39858A68" w14:textId="77777777" w:rsidR="004A25EB" w:rsidRDefault="004A25EB" w:rsidP="006B0392">
            <w:pPr>
              <w:jc w:val="center"/>
              <w:rPr>
                <w:sz w:val="16"/>
                <w:szCs w:val="16"/>
                <w:lang w:val="sr-Cyrl-RS"/>
              </w:rPr>
            </w:pPr>
            <w:r w:rsidRPr="007D6DED">
              <w:rPr>
                <w:sz w:val="16"/>
                <w:szCs w:val="16"/>
              </w:rPr>
              <w:t>МАТ.ОО1.Н.3.1.</w:t>
            </w:r>
          </w:p>
          <w:p w14:paraId="531B834F" w14:textId="77777777" w:rsidR="004A25EB" w:rsidRPr="007D6DED" w:rsidRDefault="004A25EB" w:rsidP="006B0392">
            <w:pPr>
              <w:jc w:val="center"/>
              <w:rPr>
                <w:sz w:val="16"/>
                <w:szCs w:val="16"/>
                <w:lang w:val="sr-Cyrl-RS"/>
              </w:rPr>
            </w:pPr>
            <w:r>
              <w:rPr>
                <w:sz w:val="16"/>
                <w:szCs w:val="16"/>
              </w:rPr>
              <w:t>МАТ.ОО1.Н.3.2</w:t>
            </w:r>
            <w:r w:rsidRPr="007D6DED">
              <w:rPr>
                <w:sz w:val="16"/>
                <w:szCs w:val="16"/>
              </w:rPr>
              <w:t>.</w:t>
            </w:r>
          </w:p>
          <w:p w14:paraId="61894B22" w14:textId="77777777" w:rsidR="004A25EB" w:rsidRDefault="004A25EB" w:rsidP="006B0392">
            <w:pPr>
              <w:jc w:val="center"/>
              <w:rPr>
                <w:sz w:val="16"/>
                <w:szCs w:val="16"/>
              </w:rPr>
            </w:pPr>
            <w:r>
              <w:rPr>
                <w:sz w:val="16"/>
                <w:szCs w:val="16"/>
              </w:rPr>
              <w:t>МАТ.ОО1.Н.3.3</w:t>
            </w:r>
            <w:r w:rsidRPr="007D6DED">
              <w:rPr>
                <w:sz w:val="16"/>
                <w:szCs w:val="16"/>
              </w:rPr>
              <w:t>.</w:t>
            </w:r>
          </w:p>
          <w:p w14:paraId="6B144498" w14:textId="77777777" w:rsidR="004A25EB" w:rsidRDefault="004A25EB" w:rsidP="006B0392">
            <w:pPr>
              <w:jc w:val="center"/>
              <w:rPr>
                <w:sz w:val="16"/>
                <w:szCs w:val="16"/>
              </w:rPr>
            </w:pPr>
            <w:r>
              <w:rPr>
                <w:sz w:val="16"/>
                <w:szCs w:val="16"/>
              </w:rPr>
              <w:t>МАТ.ОО1.Н.3.4.</w:t>
            </w:r>
          </w:p>
          <w:p w14:paraId="795C29E6" w14:textId="1FEDCE64" w:rsidR="004A25EB" w:rsidRPr="00B94099" w:rsidRDefault="004A25EB" w:rsidP="00CD767E">
            <w:pPr>
              <w:jc w:val="center"/>
              <w:rPr>
                <w:sz w:val="16"/>
                <w:szCs w:val="16"/>
                <w:lang w:val="sr-Cyrl-RS"/>
              </w:rPr>
            </w:pPr>
            <w:r>
              <w:rPr>
                <w:sz w:val="16"/>
                <w:szCs w:val="16"/>
              </w:rPr>
              <w:t>МАТ.ОО1.Н.3.5</w:t>
            </w:r>
            <w:r w:rsidRPr="007D6DED">
              <w:rPr>
                <w:sz w:val="16"/>
                <w:szCs w:val="16"/>
              </w:rPr>
              <w:t>.</w:t>
            </w:r>
          </w:p>
        </w:tc>
      </w:tr>
    </w:tbl>
    <w:p w14:paraId="73513D99" w14:textId="77777777" w:rsidR="004A25EB" w:rsidRPr="00B94099" w:rsidRDefault="004A25EB" w:rsidP="004A25EB">
      <w:pPr>
        <w:pStyle w:val="odluka-zakon"/>
        <w:rPr>
          <w:lang w:val="sr-Cyrl-RS"/>
        </w:rPr>
      </w:pPr>
      <w:r w:rsidRPr="005D7402">
        <w:lastRenderedPageBreak/>
        <w:t>Садржаји стандарда налазе се у</w:t>
      </w:r>
      <w:r>
        <w:t xml:space="preserve"> П</w:t>
      </w:r>
      <w:r>
        <w:rPr>
          <w:lang w:val="sr-Cyrl-RS"/>
        </w:rPr>
        <w:t xml:space="preserve">равилнику о </w:t>
      </w:r>
      <w:r>
        <w:t>о стандардима образовних постигнућа за крај првог циклуса основног образовања и за крај основног образовања</w:t>
      </w:r>
      <w:r>
        <w:rPr>
          <w:lang w:val="sr-Cyrl-RS"/>
        </w:rPr>
        <w:t xml:space="preserve"> </w:t>
      </w:r>
      <w:r>
        <w:rPr>
          <w:i/>
          <w:lang w:val="sr-Cyrl-RS"/>
        </w:rPr>
        <w:t xml:space="preserve">Службени гласник РС </w:t>
      </w:r>
      <w:r>
        <w:rPr>
          <w:lang w:val="sr-Cyrl-RS"/>
        </w:rPr>
        <w:t xml:space="preserve"> број 104 од 25. децембра 2024.</w:t>
      </w:r>
    </w:p>
    <w:p w14:paraId="79E2F446" w14:textId="3423254E" w:rsidR="002218A2" w:rsidRDefault="002218A2" w:rsidP="009D6BCF">
      <w:pPr>
        <w:rPr>
          <w:lang w:val="sr-Cyrl-CS"/>
        </w:rPr>
      </w:pPr>
    </w:p>
    <w:p w14:paraId="435B02AB" w14:textId="77777777" w:rsidR="004A25EB" w:rsidRDefault="004A25EB" w:rsidP="009D6BCF">
      <w:pPr>
        <w:rPr>
          <w:lang w:val="sr-Cyrl-CS"/>
        </w:rPr>
      </w:pPr>
    </w:p>
    <w:p w14:paraId="0690796D" w14:textId="4823A943" w:rsidR="002218A2" w:rsidRDefault="002218A2" w:rsidP="009D6BCF">
      <w:pPr>
        <w:rPr>
          <w:lang w:val="sr-Cyrl-CS"/>
        </w:rPr>
      </w:pPr>
    </w:p>
    <w:p w14:paraId="2B033703" w14:textId="7B5EB096" w:rsidR="009D6BCF" w:rsidRPr="007B3EB4" w:rsidRDefault="009D6BCF" w:rsidP="007B3EB4">
      <w:pPr>
        <w:jc w:val="center"/>
        <w:rPr>
          <w:b/>
          <w:bCs/>
          <w:lang w:val="sr-Cyrl-CS"/>
        </w:rPr>
      </w:pPr>
      <w:bookmarkStart w:id="78" w:name="_Toc76896310"/>
      <w:bookmarkStart w:id="79" w:name="_Toc95152191"/>
      <w:bookmarkStart w:id="80" w:name="_Toc199419775"/>
      <w:bookmarkStart w:id="81" w:name="_Hlk199846602"/>
      <w:r w:rsidRPr="007B3EB4">
        <w:rPr>
          <w:b/>
          <w:bCs/>
          <w:lang w:val="sr-Cyrl-CS"/>
        </w:rPr>
        <w:t>ЧЕТВРТИ РАЗРЕД</w:t>
      </w:r>
      <w:bookmarkEnd w:id="78"/>
      <w:bookmarkEnd w:id="79"/>
      <w:bookmarkEnd w:id="80"/>
    </w:p>
    <w:bookmarkEnd w:id="81"/>
    <w:p w14:paraId="35623F50" w14:textId="77777777" w:rsidR="009D6BCF" w:rsidRPr="005E53B1" w:rsidRDefault="009D6BCF" w:rsidP="009D6BCF">
      <w:pPr>
        <w:pStyle w:val="ListParagraph"/>
        <w:spacing w:line="259" w:lineRule="auto"/>
        <w:ind w:left="0"/>
        <w:rPr>
          <w:bCs/>
          <w:lang w:val="sr-Cyrl-CS"/>
        </w:rPr>
      </w:pPr>
    </w:p>
    <w:p w14:paraId="1523B602" w14:textId="77777777" w:rsidR="009D6BCF" w:rsidRPr="00C71342" w:rsidRDefault="009D6BCF" w:rsidP="009D6BCF">
      <w:pPr>
        <w:pStyle w:val="ListParagraph"/>
        <w:spacing w:line="259" w:lineRule="auto"/>
        <w:ind w:left="0"/>
        <w:rPr>
          <w:lang w:val="sr-Cyrl-CS"/>
        </w:rPr>
      </w:pPr>
      <w:r w:rsidRPr="00C71342">
        <w:rPr>
          <w:b/>
          <w:lang w:val="sr-Cyrl-CS"/>
        </w:rPr>
        <w:t xml:space="preserve">ДОПУНСКА НАСТАВА – </w:t>
      </w:r>
      <w:r w:rsidRPr="00C71342">
        <w:rPr>
          <w:lang w:val="sr-Cyrl-CS"/>
        </w:rPr>
        <w:t>СРПСКИ ЈЕЗИК</w:t>
      </w:r>
    </w:p>
    <w:p w14:paraId="160A2B51" w14:textId="77777777" w:rsidR="009D6BCF" w:rsidRPr="00C71342" w:rsidRDefault="009D6BCF" w:rsidP="009D6BCF">
      <w:pPr>
        <w:jc w:val="both"/>
        <w:rPr>
          <w:lang w:val="sr-Cyrl-CS"/>
        </w:rPr>
      </w:pPr>
      <w:r w:rsidRPr="00C71342">
        <w:rPr>
          <w:lang w:val="sr-Cyrl-CS"/>
        </w:rPr>
        <w:t>Допунска настава се организује за ученике који у редовној настави српског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правописа; група ученика који нису савладали неки од предвиђених елемената рада из граматике; група ученика који нису савладали књижевност).</w:t>
      </w:r>
    </w:p>
    <w:p w14:paraId="1F2C8BEF" w14:textId="77777777" w:rsidR="009D6BCF" w:rsidRDefault="009D6BCF" w:rsidP="009D6BCF">
      <w:pPr>
        <w:ind w:right="-720"/>
        <w:rPr>
          <w:iCs/>
          <w:sz w:val="20"/>
          <w:szCs w:val="20"/>
          <w:lang w:val="ru-RU"/>
        </w:rPr>
      </w:pPr>
    </w:p>
    <w:tbl>
      <w:tblPr>
        <w:tblStyle w:val="TableGrid12"/>
        <w:tblW w:w="14175" w:type="dxa"/>
        <w:jc w:val="center"/>
        <w:tblLayout w:type="fixed"/>
        <w:tblLook w:val="01E0" w:firstRow="1" w:lastRow="1" w:firstColumn="1" w:lastColumn="1" w:noHBand="0" w:noVBand="0"/>
      </w:tblPr>
      <w:tblGrid>
        <w:gridCol w:w="3605"/>
        <w:gridCol w:w="3739"/>
        <w:gridCol w:w="3739"/>
        <w:gridCol w:w="3092"/>
      </w:tblGrid>
      <w:tr w:rsidR="009D6BCF" w14:paraId="6C27D7C5" w14:textId="77777777" w:rsidTr="00DC2B3B">
        <w:trPr>
          <w:jc w:val="center"/>
        </w:trPr>
        <w:tc>
          <w:tcPr>
            <w:tcW w:w="3173" w:type="dxa"/>
            <w:vMerge w:val="restart"/>
            <w:vAlign w:val="center"/>
            <w:hideMark/>
          </w:tcPr>
          <w:p w14:paraId="0B010A92" w14:textId="77777777" w:rsidR="009D6BCF" w:rsidRPr="00FA3455" w:rsidRDefault="009D6BCF" w:rsidP="00966E7F">
            <w:pPr>
              <w:jc w:val="center"/>
              <w:rPr>
                <w:b/>
                <w:sz w:val="20"/>
                <w:szCs w:val="20"/>
                <w:lang w:val="sr-Cyrl-CS"/>
              </w:rPr>
            </w:pPr>
            <w:r w:rsidRPr="00FA3455">
              <w:rPr>
                <w:b/>
                <w:sz w:val="20"/>
                <w:szCs w:val="20"/>
                <w:lang w:val="sr-Cyrl-CS"/>
              </w:rPr>
              <w:t>САДРЖАЈ</w:t>
            </w:r>
          </w:p>
        </w:tc>
        <w:tc>
          <w:tcPr>
            <w:tcW w:w="6580" w:type="dxa"/>
            <w:gridSpan w:val="2"/>
            <w:vAlign w:val="center"/>
            <w:hideMark/>
          </w:tcPr>
          <w:p w14:paraId="41FF461A" w14:textId="77777777" w:rsidR="009D6BCF" w:rsidRPr="00FA3455" w:rsidRDefault="009D6BCF" w:rsidP="00966E7F">
            <w:pPr>
              <w:jc w:val="center"/>
              <w:rPr>
                <w:b/>
                <w:sz w:val="20"/>
                <w:szCs w:val="20"/>
                <w:lang w:val="ru-RU"/>
              </w:rPr>
            </w:pPr>
            <w:r w:rsidRPr="00FA3455">
              <w:rPr>
                <w:b/>
                <w:sz w:val="20"/>
                <w:szCs w:val="20"/>
                <w:lang w:val="ru-RU"/>
              </w:rPr>
              <w:t>Н</w:t>
            </w:r>
            <w:r w:rsidRPr="00FA3455">
              <w:rPr>
                <w:b/>
                <w:sz w:val="20"/>
                <w:szCs w:val="20"/>
                <w:lang w:val="sr-Cyrl-CS"/>
              </w:rPr>
              <w:t xml:space="preserve">АЧИН </w:t>
            </w:r>
            <w:r w:rsidRPr="00FA3455">
              <w:rPr>
                <w:b/>
                <w:sz w:val="20"/>
                <w:szCs w:val="20"/>
                <w:lang w:val="ru-RU"/>
              </w:rPr>
              <w:t>РЕАЛИЗАЦИЈЕ</w:t>
            </w:r>
          </w:p>
        </w:tc>
        <w:tc>
          <w:tcPr>
            <w:tcW w:w="2721" w:type="dxa"/>
            <w:vAlign w:val="center"/>
            <w:hideMark/>
          </w:tcPr>
          <w:p w14:paraId="79311CB9" w14:textId="77777777" w:rsidR="009D6BCF" w:rsidRPr="00FA3455" w:rsidRDefault="009D6BCF" w:rsidP="00966E7F">
            <w:pPr>
              <w:jc w:val="center"/>
              <w:rPr>
                <w:b/>
                <w:sz w:val="20"/>
                <w:szCs w:val="20"/>
                <w:lang w:val="sr-Cyrl-CS"/>
              </w:rPr>
            </w:pPr>
            <w:r w:rsidRPr="00FA3455">
              <w:rPr>
                <w:b/>
                <w:sz w:val="20"/>
                <w:szCs w:val="20"/>
                <w:lang w:val="sr-Cyrl-CS"/>
              </w:rPr>
              <w:t>СТАНДАРДИ</w:t>
            </w:r>
          </w:p>
        </w:tc>
      </w:tr>
      <w:tr w:rsidR="009D6BCF" w14:paraId="725C09CF" w14:textId="77777777" w:rsidTr="00DC2B3B">
        <w:trPr>
          <w:jc w:val="center"/>
        </w:trPr>
        <w:tc>
          <w:tcPr>
            <w:tcW w:w="3173" w:type="dxa"/>
            <w:vMerge/>
            <w:vAlign w:val="center"/>
            <w:hideMark/>
          </w:tcPr>
          <w:p w14:paraId="4F8D966E" w14:textId="77777777" w:rsidR="009D6BCF" w:rsidRPr="00FA3455" w:rsidRDefault="009D6BCF" w:rsidP="00966E7F">
            <w:pPr>
              <w:jc w:val="center"/>
              <w:rPr>
                <w:b/>
                <w:sz w:val="20"/>
                <w:szCs w:val="20"/>
                <w:lang w:val="sr-Cyrl-CS"/>
              </w:rPr>
            </w:pPr>
          </w:p>
        </w:tc>
        <w:tc>
          <w:tcPr>
            <w:tcW w:w="3290" w:type="dxa"/>
            <w:vAlign w:val="center"/>
            <w:hideMark/>
          </w:tcPr>
          <w:p w14:paraId="05D0C92A" w14:textId="77777777" w:rsidR="009D6BCF" w:rsidRPr="00FA3455" w:rsidRDefault="009D6BCF" w:rsidP="00966E7F">
            <w:pPr>
              <w:jc w:val="center"/>
              <w:rPr>
                <w:b/>
                <w:sz w:val="20"/>
                <w:szCs w:val="20"/>
                <w:lang w:val="ru-RU"/>
              </w:rPr>
            </w:pPr>
            <w:r w:rsidRPr="00FA3455">
              <w:rPr>
                <w:b/>
                <w:sz w:val="20"/>
                <w:szCs w:val="20"/>
                <w:lang w:val="ru-RU"/>
              </w:rPr>
              <w:t>АКТИВНОСТИ УЧЕНИКА</w:t>
            </w:r>
          </w:p>
        </w:tc>
        <w:tc>
          <w:tcPr>
            <w:tcW w:w="3290" w:type="dxa"/>
            <w:vAlign w:val="center"/>
            <w:hideMark/>
          </w:tcPr>
          <w:p w14:paraId="35C20382" w14:textId="77777777" w:rsidR="009D6BCF" w:rsidRPr="00FA3455" w:rsidRDefault="009D6BCF" w:rsidP="00966E7F">
            <w:pPr>
              <w:jc w:val="center"/>
              <w:rPr>
                <w:b/>
                <w:sz w:val="20"/>
                <w:szCs w:val="20"/>
                <w:lang w:val="ru-RU"/>
              </w:rPr>
            </w:pPr>
            <w:r w:rsidRPr="00FA3455">
              <w:rPr>
                <w:b/>
                <w:sz w:val="20"/>
                <w:szCs w:val="20"/>
                <w:lang w:val="ru-RU"/>
              </w:rPr>
              <w:t>АКТИВНОСТИ НАСТАВНИКА</w:t>
            </w:r>
          </w:p>
        </w:tc>
        <w:tc>
          <w:tcPr>
            <w:tcW w:w="2721" w:type="dxa"/>
            <w:vAlign w:val="center"/>
            <w:hideMark/>
          </w:tcPr>
          <w:p w14:paraId="6F0D755B" w14:textId="77777777" w:rsidR="009D6BCF" w:rsidRPr="00FA3455" w:rsidRDefault="009D6BCF" w:rsidP="00966E7F">
            <w:pPr>
              <w:jc w:val="center"/>
              <w:rPr>
                <w:b/>
                <w:sz w:val="20"/>
                <w:szCs w:val="20"/>
                <w:lang w:val="sr-Cyrl-CS"/>
              </w:rPr>
            </w:pPr>
            <w:r w:rsidRPr="00FA3455">
              <w:rPr>
                <w:b/>
                <w:sz w:val="20"/>
                <w:szCs w:val="20"/>
                <w:lang w:val="sr-Cyrl-CS"/>
              </w:rPr>
              <w:t>ОСНОВНИ</w:t>
            </w:r>
            <w:r w:rsidRPr="00FA3455">
              <w:rPr>
                <w:b/>
                <w:sz w:val="20"/>
                <w:szCs w:val="20"/>
              </w:rPr>
              <w:t xml:space="preserve"> НИВО</w:t>
            </w:r>
          </w:p>
        </w:tc>
      </w:tr>
      <w:tr w:rsidR="009D6BCF" w14:paraId="2597B09D" w14:textId="77777777" w:rsidTr="00DC2B3B">
        <w:trPr>
          <w:jc w:val="center"/>
        </w:trPr>
        <w:tc>
          <w:tcPr>
            <w:tcW w:w="3173" w:type="dxa"/>
            <w:vAlign w:val="center"/>
            <w:hideMark/>
          </w:tcPr>
          <w:p w14:paraId="4FF13DD0"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ЈЕЗИК</w:t>
            </w:r>
          </w:p>
          <w:p w14:paraId="74DD38E3"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 Граматика;</w:t>
            </w:r>
          </w:p>
          <w:p w14:paraId="65DC64FB"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Правопис;</w:t>
            </w:r>
          </w:p>
          <w:p w14:paraId="531AEF96"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Ортоепија)</w:t>
            </w:r>
          </w:p>
          <w:p w14:paraId="4B6637BD"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КЊИЖЕВНОСТ</w:t>
            </w:r>
          </w:p>
          <w:p w14:paraId="2B753D3B"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 Поезија;</w:t>
            </w:r>
          </w:p>
          <w:p w14:paraId="4BBAC5AB" w14:textId="77777777" w:rsidR="009D6BCF" w:rsidRPr="00FA3455" w:rsidRDefault="009D6BCF" w:rsidP="00966E7F">
            <w:pPr>
              <w:jc w:val="center"/>
              <w:rPr>
                <w:b/>
                <w:bCs/>
                <w:color w:val="000000"/>
                <w:sz w:val="20"/>
                <w:szCs w:val="20"/>
                <w:lang w:eastAsia="en-GB"/>
              </w:rPr>
            </w:pPr>
            <w:r w:rsidRPr="00FA3455">
              <w:rPr>
                <w:b/>
                <w:bCs/>
                <w:color w:val="000000"/>
                <w:sz w:val="20"/>
                <w:szCs w:val="20"/>
                <w:lang w:eastAsia="en-GB"/>
              </w:rPr>
              <w:t>Проза;; Драма; Читање текста; Тумачење текста)</w:t>
            </w:r>
          </w:p>
        </w:tc>
        <w:tc>
          <w:tcPr>
            <w:tcW w:w="3290" w:type="dxa"/>
            <w:vAlign w:val="center"/>
            <w:hideMark/>
          </w:tcPr>
          <w:p w14:paraId="573E04AA" w14:textId="77777777" w:rsidR="009D6BCF" w:rsidRPr="00FA3455" w:rsidRDefault="009D6BCF" w:rsidP="00966E7F">
            <w:pPr>
              <w:spacing w:before="40" w:after="40"/>
              <w:rPr>
                <w:sz w:val="20"/>
                <w:szCs w:val="20"/>
                <w:lang w:val="sr-Cyrl-CS" w:bidi="ar-DZ"/>
              </w:rPr>
            </w:pPr>
            <w:r w:rsidRPr="00FA3455">
              <w:rPr>
                <w:sz w:val="20"/>
                <w:szCs w:val="20"/>
                <w:lang w:val="sr-Cyrl-CS" w:bidi="ar-DZ"/>
              </w:rPr>
              <w:t>слушају; читају (и</w:t>
            </w:r>
            <w:r w:rsidRPr="00FA3455">
              <w:rPr>
                <w:sz w:val="20"/>
                <w:szCs w:val="20"/>
                <w:lang w:val="sr-Latn-CS" w:bidi="ar-DZ"/>
              </w:rPr>
              <w:t>нтерпретативно и изражајно</w:t>
            </w:r>
            <w:r w:rsidRPr="00FA3455">
              <w:rPr>
                <w:sz w:val="20"/>
                <w:szCs w:val="20"/>
                <w:lang w:val="sr-Cyrl-CS" w:bidi="ar-DZ"/>
              </w:rPr>
              <w:t>, и ч</w:t>
            </w:r>
            <w:r w:rsidRPr="00FA3455">
              <w:rPr>
                <w:sz w:val="20"/>
                <w:szCs w:val="20"/>
                <w:lang w:val="sr-Latn-CS" w:bidi="ar-DZ"/>
              </w:rPr>
              <w:t xml:space="preserve">итање </w:t>
            </w:r>
            <w:r w:rsidRPr="00FA3455">
              <w:rPr>
                <w:sz w:val="20"/>
                <w:szCs w:val="20"/>
                <w:lang w:bidi="ar-DZ"/>
              </w:rPr>
              <w:t xml:space="preserve"> у себи</w:t>
            </w:r>
            <w:r w:rsidRPr="00FA3455">
              <w:rPr>
                <w:sz w:val="20"/>
                <w:szCs w:val="20"/>
                <w:lang w:val="sr-Cyrl-CS" w:bidi="ar-DZ"/>
              </w:rPr>
              <w:t>); пишу по диктату и записује;описују оно што је осетио,видео,доживео и препричавају усмено излажу и изговарају;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повезују ново са већ постојећим знањем (школским и ваншколским); учествују у партнерском раду</w:t>
            </w:r>
          </w:p>
        </w:tc>
        <w:tc>
          <w:tcPr>
            <w:tcW w:w="3290" w:type="dxa"/>
            <w:vAlign w:val="center"/>
            <w:hideMark/>
          </w:tcPr>
          <w:p w14:paraId="0145DBE8" w14:textId="77777777" w:rsidR="009D6BCF" w:rsidRPr="00FA3455" w:rsidRDefault="009D6BCF" w:rsidP="00966E7F">
            <w:pPr>
              <w:spacing w:before="40" w:after="40"/>
              <w:rPr>
                <w:sz w:val="20"/>
                <w:szCs w:val="20"/>
                <w:lang w:val="ru-RU"/>
              </w:rPr>
            </w:pPr>
            <w:r w:rsidRPr="00FA3455">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721" w:type="dxa"/>
            <w:vAlign w:val="center"/>
            <w:hideMark/>
          </w:tcPr>
          <w:p w14:paraId="70120734" w14:textId="77777777" w:rsidR="009D6BCF" w:rsidRPr="00FA3455" w:rsidRDefault="009D6BCF" w:rsidP="00966E7F">
            <w:pPr>
              <w:jc w:val="center"/>
              <w:rPr>
                <w:sz w:val="20"/>
                <w:szCs w:val="20"/>
                <w:lang w:val="sr-Cyrl-CS"/>
              </w:rPr>
            </w:pPr>
            <w:r w:rsidRPr="00FA3455">
              <w:rPr>
                <w:sz w:val="20"/>
                <w:szCs w:val="20"/>
                <w:lang w:val="sr-Cyrl-CS"/>
              </w:rPr>
              <w:t>1.СЈ.1.2.1.    1.СЈ.1.1.2.</w:t>
            </w:r>
          </w:p>
          <w:p w14:paraId="7EAB515F" w14:textId="77777777" w:rsidR="009D6BCF" w:rsidRPr="00FA3455" w:rsidRDefault="009D6BCF" w:rsidP="00966E7F">
            <w:pPr>
              <w:jc w:val="center"/>
              <w:rPr>
                <w:sz w:val="20"/>
                <w:szCs w:val="20"/>
                <w:lang w:val="sr-Cyrl-CS"/>
              </w:rPr>
            </w:pPr>
            <w:r w:rsidRPr="00FA3455">
              <w:rPr>
                <w:sz w:val="20"/>
                <w:szCs w:val="20"/>
                <w:lang w:val="sr-Cyrl-CS"/>
              </w:rPr>
              <w:t>1.СЈ.1.2.2.     1.СЈ:0.1.3.</w:t>
            </w:r>
          </w:p>
          <w:p w14:paraId="0D5D9C15" w14:textId="77777777" w:rsidR="009D6BCF" w:rsidRPr="00FA3455" w:rsidRDefault="009D6BCF" w:rsidP="00966E7F">
            <w:pPr>
              <w:jc w:val="center"/>
              <w:rPr>
                <w:sz w:val="20"/>
                <w:szCs w:val="20"/>
                <w:lang w:val="sr-Cyrl-CS"/>
              </w:rPr>
            </w:pPr>
            <w:r w:rsidRPr="00FA3455">
              <w:rPr>
                <w:sz w:val="20"/>
                <w:szCs w:val="20"/>
                <w:lang w:val="sr-Cyrl-CS"/>
              </w:rPr>
              <w:t>1.СЈ.1.2.3.      1.СЈ.1.1.5.</w:t>
            </w:r>
          </w:p>
          <w:p w14:paraId="5B397AC3" w14:textId="77777777" w:rsidR="009D6BCF" w:rsidRPr="00FA3455" w:rsidRDefault="009D6BCF" w:rsidP="00966E7F">
            <w:pPr>
              <w:jc w:val="center"/>
              <w:rPr>
                <w:sz w:val="20"/>
                <w:szCs w:val="20"/>
                <w:lang w:val="sr-Cyrl-CS"/>
              </w:rPr>
            </w:pPr>
            <w:r w:rsidRPr="00FA3455">
              <w:rPr>
                <w:sz w:val="20"/>
                <w:szCs w:val="20"/>
                <w:lang w:val="sr-Cyrl-CS"/>
              </w:rPr>
              <w:t>1.СЈ. 1.2.4.     1.СЈ.1.1.7.</w:t>
            </w:r>
          </w:p>
          <w:p w14:paraId="47278054" w14:textId="77777777" w:rsidR="009D6BCF" w:rsidRPr="00FA3455" w:rsidRDefault="009D6BCF" w:rsidP="00966E7F">
            <w:pPr>
              <w:jc w:val="center"/>
              <w:rPr>
                <w:sz w:val="20"/>
                <w:szCs w:val="20"/>
                <w:lang w:val="sr-Cyrl-CS"/>
              </w:rPr>
            </w:pPr>
            <w:r w:rsidRPr="00FA3455">
              <w:rPr>
                <w:sz w:val="20"/>
                <w:szCs w:val="20"/>
                <w:lang w:val="sr-Cyrl-CS"/>
              </w:rPr>
              <w:t>1.СЈ.1.2.5.       1.СЈ. 1.3.2.</w:t>
            </w:r>
          </w:p>
          <w:p w14:paraId="5172E929" w14:textId="77777777" w:rsidR="009D6BCF" w:rsidRPr="00FA3455" w:rsidRDefault="009D6BCF" w:rsidP="00966E7F">
            <w:pPr>
              <w:jc w:val="center"/>
              <w:rPr>
                <w:sz w:val="20"/>
                <w:szCs w:val="20"/>
                <w:lang w:val="sr-Cyrl-CS"/>
              </w:rPr>
            </w:pPr>
            <w:r w:rsidRPr="00FA3455">
              <w:rPr>
                <w:sz w:val="20"/>
                <w:szCs w:val="20"/>
                <w:lang w:val="sr-Cyrl-CS"/>
              </w:rPr>
              <w:t>1.СЈ. 1.2.6.      1.СЈ.1.3.3.</w:t>
            </w:r>
          </w:p>
          <w:p w14:paraId="4067B125" w14:textId="77777777" w:rsidR="009D6BCF" w:rsidRPr="00FA3455" w:rsidRDefault="009D6BCF" w:rsidP="00966E7F">
            <w:pPr>
              <w:jc w:val="center"/>
              <w:rPr>
                <w:sz w:val="20"/>
                <w:szCs w:val="20"/>
                <w:lang w:val="sr-Cyrl-CS"/>
              </w:rPr>
            </w:pPr>
            <w:r w:rsidRPr="00FA3455">
              <w:rPr>
                <w:sz w:val="20"/>
                <w:szCs w:val="20"/>
                <w:lang w:val="sr-Cyrl-CS"/>
              </w:rPr>
              <w:t>1.СЈ.1.2.7.       1.СЈ.1.3.4.</w:t>
            </w:r>
          </w:p>
          <w:p w14:paraId="6503BDD1" w14:textId="77777777" w:rsidR="009D6BCF" w:rsidRPr="00FA3455" w:rsidRDefault="009D6BCF" w:rsidP="00966E7F">
            <w:pPr>
              <w:jc w:val="center"/>
              <w:rPr>
                <w:sz w:val="20"/>
                <w:szCs w:val="20"/>
                <w:lang w:val="sr-Cyrl-CS"/>
              </w:rPr>
            </w:pPr>
            <w:r w:rsidRPr="00FA3455">
              <w:rPr>
                <w:sz w:val="20"/>
                <w:szCs w:val="20"/>
                <w:lang w:val="sr-Cyrl-CS"/>
              </w:rPr>
              <w:t>1.СЈ.1.2.8.       1.СЈ.1.3.5.</w:t>
            </w:r>
          </w:p>
          <w:p w14:paraId="5B95F1E9" w14:textId="77777777" w:rsidR="009D6BCF" w:rsidRPr="00FA3455" w:rsidRDefault="009D6BCF" w:rsidP="00966E7F">
            <w:pPr>
              <w:jc w:val="center"/>
              <w:rPr>
                <w:sz w:val="20"/>
                <w:szCs w:val="20"/>
                <w:lang w:val="sr-Cyrl-CS"/>
              </w:rPr>
            </w:pPr>
            <w:r w:rsidRPr="00FA3455">
              <w:rPr>
                <w:sz w:val="20"/>
                <w:szCs w:val="20"/>
                <w:lang w:val="sr-Cyrl-CS"/>
              </w:rPr>
              <w:t>1.СЈ.1.5.1         1.СЈ.1.3.6.</w:t>
            </w:r>
          </w:p>
          <w:p w14:paraId="226E6292" w14:textId="77777777" w:rsidR="009D6BCF" w:rsidRPr="00FA3455" w:rsidRDefault="009D6BCF" w:rsidP="00966E7F">
            <w:pPr>
              <w:jc w:val="center"/>
              <w:rPr>
                <w:sz w:val="20"/>
                <w:szCs w:val="20"/>
                <w:lang w:val="sr-Cyrl-CS"/>
              </w:rPr>
            </w:pPr>
            <w:r w:rsidRPr="00FA3455">
              <w:rPr>
                <w:sz w:val="20"/>
                <w:szCs w:val="20"/>
                <w:lang w:val="sr-Cyrl-CS"/>
              </w:rPr>
              <w:t>1.СЈ.1.5.2.       1.СЈ.1.3.7.</w:t>
            </w:r>
          </w:p>
          <w:p w14:paraId="7FC8363B" w14:textId="77777777" w:rsidR="009D6BCF" w:rsidRPr="00FA3455" w:rsidRDefault="009D6BCF" w:rsidP="00966E7F">
            <w:pPr>
              <w:jc w:val="center"/>
              <w:rPr>
                <w:sz w:val="20"/>
                <w:szCs w:val="20"/>
                <w:lang w:val="sr-Cyrl-CS"/>
              </w:rPr>
            </w:pPr>
            <w:r w:rsidRPr="00FA3455">
              <w:rPr>
                <w:sz w:val="20"/>
                <w:szCs w:val="20"/>
                <w:lang w:val="sr-Cyrl-CS"/>
              </w:rPr>
              <w:t>1.СЈ.1.5.3.        1.СЈ.1.3.8.</w:t>
            </w:r>
          </w:p>
          <w:p w14:paraId="3ED5624E" w14:textId="77777777" w:rsidR="009D6BCF" w:rsidRPr="00FA3455" w:rsidRDefault="009D6BCF" w:rsidP="00966E7F">
            <w:pPr>
              <w:jc w:val="center"/>
              <w:rPr>
                <w:sz w:val="20"/>
                <w:szCs w:val="20"/>
                <w:lang w:val="sr-Cyrl-CS"/>
              </w:rPr>
            </w:pPr>
            <w:r w:rsidRPr="00FA3455">
              <w:rPr>
                <w:sz w:val="20"/>
                <w:szCs w:val="20"/>
                <w:lang w:val="sr-Cyrl-CS"/>
              </w:rPr>
              <w:t>1.СЈ.1.4.1.        1.СЈ.1.3.9.</w:t>
            </w:r>
          </w:p>
          <w:p w14:paraId="1B292155" w14:textId="77777777" w:rsidR="009D6BCF" w:rsidRPr="00FA3455" w:rsidRDefault="009D6BCF" w:rsidP="00966E7F">
            <w:pPr>
              <w:jc w:val="center"/>
              <w:rPr>
                <w:sz w:val="20"/>
                <w:szCs w:val="20"/>
                <w:lang w:val="sr-Cyrl-CS"/>
              </w:rPr>
            </w:pPr>
            <w:r w:rsidRPr="00FA3455">
              <w:rPr>
                <w:sz w:val="20"/>
                <w:szCs w:val="20"/>
                <w:lang w:val="sr-Cyrl-CS"/>
              </w:rPr>
              <w:t>1.СЈ.1.4.2.         1.СЈ:1.3.10.</w:t>
            </w:r>
          </w:p>
          <w:p w14:paraId="13F068F0" w14:textId="77777777" w:rsidR="009D6BCF" w:rsidRPr="00FA3455" w:rsidRDefault="009D6BCF" w:rsidP="00966E7F">
            <w:pPr>
              <w:jc w:val="center"/>
              <w:rPr>
                <w:sz w:val="20"/>
                <w:szCs w:val="20"/>
                <w:lang w:val="sr-Cyrl-CS"/>
              </w:rPr>
            </w:pPr>
            <w:r w:rsidRPr="00FA3455">
              <w:rPr>
                <w:sz w:val="20"/>
                <w:szCs w:val="20"/>
                <w:lang w:val="sr-Cyrl-CS"/>
              </w:rPr>
              <w:t>1.СЈ.1.1.5.</w:t>
            </w:r>
          </w:p>
          <w:p w14:paraId="08F6755D" w14:textId="77777777" w:rsidR="009D6BCF" w:rsidRPr="00FA3455" w:rsidRDefault="009D6BCF" w:rsidP="00966E7F">
            <w:pPr>
              <w:jc w:val="center"/>
              <w:rPr>
                <w:sz w:val="20"/>
                <w:szCs w:val="20"/>
                <w:lang w:val="sr-Cyrl-CS"/>
              </w:rPr>
            </w:pPr>
            <w:r w:rsidRPr="00FA3455">
              <w:rPr>
                <w:sz w:val="20"/>
                <w:szCs w:val="20"/>
                <w:lang w:val="sr-Cyrl-CS"/>
              </w:rPr>
              <w:t>1.СЈ.1.3.1.</w:t>
            </w:r>
          </w:p>
          <w:p w14:paraId="720130C5" w14:textId="77777777" w:rsidR="009D6BCF" w:rsidRPr="00FA3455" w:rsidRDefault="009D6BCF" w:rsidP="00966E7F">
            <w:pPr>
              <w:jc w:val="center"/>
              <w:rPr>
                <w:sz w:val="20"/>
                <w:szCs w:val="20"/>
                <w:lang w:val="sr-Cyrl-CS"/>
              </w:rPr>
            </w:pPr>
            <w:r w:rsidRPr="00FA3455">
              <w:rPr>
                <w:sz w:val="20"/>
                <w:szCs w:val="20"/>
                <w:lang w:val="sr-Cyrl-CS"/>
              </w:rPr>
              <w:t>1.СЈ. 1.3.2.</w:t>
            </w:r>
          </w:p>
          <w:p w14:paraId="32B8FA6A" w14:textId="77777777" w:rsidR="009D6BCF" w:rsidRPr="00FA3455" w:rsidRDefault="009D6BCF" w:rsidP="00966E7F">
            <w:pPr>
              <w:jc w:val="center"/>
              <w:rPr>
                <w:sz w:val="20"/>
                <w:szCs w:val="20"/>
                <w:lang w:val="sr-Cyrl-CS"/>
              </w:rPr>
            </w:pPr>
            <w:r w:rsidRPr="00FA3455">
              <w:rPr>
                <w:sz w:val="20"/>
                <w:szCs w:val="20"/>
                <w:lang w:val="sr-Cyrl-CS"/>
              </w:rPr>
              <w:t>1.СЈ.1.3.3.</w:t>
            </w:r>
          </w:p>
          <w:p w14:paraId="7D6B904B" w14:textId="77777777" w:rsidR="009D6BCF" w:rsidRPr="00FA3455" w:rsidRDefault="009D6BCF" w:rsidP="00966E7F">
            <w:pPr>
              <w:jc w:val="center"/>
              <w:rPr>
                <w:sz w:val="20"/>
                <w:szCs w:val="20"/>
                <w:lang w:val="sr-Cyrl-CS"/>
              </w:rPr>
            </w:pPr>
            <w:r w:rsidRPr="00FA3455">
              <w:rPr>
                <w:sz w:val="20"/>
                <w:szCs w:val="20"/>
                <w:lang w:val="sr-Cyrl-CS"/>
              </w:rPr>
              <w:t>1СЈ. 1.3.4.</w:t>
            </w:r>
          </w:p>
          <w:p w14:paraId="228B7AA5" w14:textId="77777777" w:rsidR="009D6BCF" w:rsidRPr="00FA3455" w:rsidRDefault="009D6BCF" w:rsidP="00966E7F">
            <w:pPr>
              <w:jc w:val="center"/>
              <w:rPr>
                <w:sz w:val="20"/>
                <w:szCs w:val="20"/>
                <w:lang w:val="sr-Cyrl-CS"/>
              </w:rPr>
            </w:pPr>
            <w:r w:rsidRPr="00FA3455">
              <w:rPr>
                <w:sz w:val="20"/>
                <w:szCs w:val="20"/>
                <w:lang w:val="sr-Cyrl-CS"/>
              </w:rPr>
              <w:t>1.СЈ. 1.3.5.</w:t>
            </w:r>
          </w:p>
          <w:p w14:paraId="5BECC6E9" w14:textId="77777777" w:rsidR="009D6BCF" w:rsidRPr="00FA3455" w:rsidRDefault="009D6BCF" w:rsidP="00966E7F">
            <w:pPr>
              <w:jc w:val="center"/>
              <w:rPr>
                <w:sz w:val="20"/>
                <w:szCs w:val="20"/>
                <w:lang w:val="sr-Cyrl-CS"/>
              </w:rPr>
            </w:pPr>
            <w:r w:rsidRPr="00FA3455">
              <w:rPr>
                <w:sz w:val="20"/>
                <w:szCs w:val="20"/>
                <w:lang w:val="sr-Cyrl-CS"/>
              </w:rPr>
              <w:t>1.СЈ.1.1.1.</w:t>
            </w:r>
          </w:p>
        </w:tc>
      </w:tr>
    </w:tbl>
    <w:p w14:paraId="475F33F4" w14:textId="77777777" w:rsidR="009D6BCF" w:rsidRPr="00A00A34"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2A58E4F8" w14:textId="7AA95FFA" w:rsidR="009D6BCF" w:rsidRDefault="009D6BCF" w:rsidP="009D6BCF">
      <w:pPr>
        <w:pStyle w:val="ListParagraph"/>
        <w:spacing w:line="259" w:lineRule="auto"/>
        <w:ind w:left="0"/>
        <w:jc w:val="center"/>
        <w:rPr>
          <w:lang w:val="sr-Cyrl-CS"/>
        </w:rPr>
      </w:pPr>
    </w:p>
    <w:p w14:paraId="4ED3F2D4" w14:textId="08402425" w:rsidR="00B76FE9" w:rsidRDefault="00B76FE9" w:rsidP="009D6BCF">
      <w:pPr>
        <w:pStyle w:val="ListParagraph"/>
        <w:spacing w:line="259" w:lineRule="auto"/>
        <w:ind w:left="0"/>
        <w:jc w:val="center"/>
        <w:rPr>
          <w:lang w:val="sr-Cyrl-CS"/>
        </w:rPr>
      </w:pPr>
    </w:p>
    <w:p w14:paraId="1FB76461" w14:textId="599294E9" w:rsidR="00B76FE9" w:rsidRDefault="00B76FE9" w:rsidP="009D6BCF">
      <w:pPr>
        <w:pStyle w:val="ListParagraph"/>
        <w:spacing w:line="259" w:lineRule="auto"/>
        <w:ind w:left="0"/>
        <w:jc w:val="center"/>
        <w:rPr>
          <w:lang w:val="sr-Cyrl-CS"/>
        </w:rPr>
      </w:pPr>
    </w:p>
    <w:p w14:paraId="676786E8" w14:textId="09AF7170" w:rsidR="00B76FE9" w:rsidRDefault="00B76FE9" w:rsidP="009D6BCF">
      <w:pPr>
        <w:pStyle w:val="ListParagraph"/>
        <w:spacing w:line="259" w:lineRule="auto"/>
        <w:ind w:left="0"/>
        <w:jc w:val="center"/>
        <w:rPr>
          <w:lang w:val="sr-Cyrl-CS"/>
        </w:rPr>
      </w:pPr>
    </w:p>
    <w:p w14:paraId="2A9F9288" w14:textId="46C531C4" w:rsidR="00B76FE9" w:rsidRDefault="00B76FE9" w:rsidP="009D6BCF">
      <w:pPr>
        <w:pStyle w:val="ListParagraph"/>
        <w:spacing w:line="259" w:lineRule="auto"/>
        <w:ind w:left="0"/>
        <w:jc w:val="center"/>
        <w:rPr>
          <w:lang w:val="sr-Cyrl-CS"/>
        </w:rPr>
      </w:pPr>
    </w:p>
    <w:p w14:paraId="1612F530" w14:textId="7054E2C3" w:rsidR="00B76FE9" w:rsidRDefault="00B76FE9" w:rsidP="009D6BCF">
      <w:pPr>
        <w:pStyle w:val="ListParagraph"/>
        <w:spacing w:line="259" w:lineRule="auto"/>
        <w:ind w:left="0"/>
        <w:jc w:val="center"/>
        <w:rPr>
          <w:lang w:val="sr-Cyrl-CS"/>
        </w:rPr>
      </w:pPr>
    </w:p>
    <w:p w14:paraId="48CD60A7" w14:textId="77777777" w:rsidR="00B76FE9" w:rsidRDefault="00B76FE9" w:rsidP="009D6BCF">
      <w:pPr>
        <w:pStyle w:val="ListParagraph"/>
        <w:spacing w:line="259" w:lineRule="auto"/>
        <w:ind w:left="0"/>
        <w:jc w:val="center"/>
        <w:rPr>
          <w:lang w:val="sr-Cyrl-CS"/>
        </w:rPr>
      </w:pPr>
    </w:p>
    <w:p w14:paraId="2F54C2F4" w14:textId="77777777" w:rsidR="009D6BCF" w:rsidRDefault="009D6BCF" w:rsidP="009D6BCF">
      <w:pPr>
        <w:pStyle w:val="ListParagraph"/>
        <w:spacing w:line="259" w:lineRule="auto"/>
        <w:ind w:left="0"/>
        <w:rPr>
          <w:lang w:val="sr-Cyrl-CS"/>
        </w:rPr>
      </w:pPr>
      <w:r w:rsidRPr="005E53B1">
        <w:rPr>
          <w:b/>
          <w:bCs/>
          <w:lang w:val="sr-Cyrl-CS"/>
        </w:rPr>
        <w:t>ДОПУНСКА НАСТАВА</w:t>
      </w:r>
      <w:r>
        <w:rPr>
          <w:lang w:val="sr-Cyrl-CS"/>
        </w:rPr>
        <w:t xml:space="preserve"> – МАТЕМАТИКА</w:t>
      </w:r>
    </w:p>
    <w:p w14:paraId="61C7E1B5" w14:textId="77777777" w:rsidR="009D6BCF" w:rsidRPr="005E53B1" w:rsidRDefault="009D6BCF" w:rsidP="009D6BCF">
      <w:pPr>
        <w:jc w:val="both"/>
        <w:rPr>
          <w:lang w:val="sr-Cyrl-CS"/>
        </w:rPr>
      </w:pPr>
      <w:r w:rsidRPr="005E53B1">
        <w:rPr>
          <w:lang w:val="sr-Cyrl-CS"/>
        </w:rPr>
        <w:t xml:space="preserve">Допунска настава се организује за ученике који у редовној настави математике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w:t>
      </w:r>
      <w:r>
        <w:rPr>
          <w:lang w:val="sr-Cyrl-CS"/>
        </w:rPr>
        <w:t>наставник</w:t>
      </w:r>
      <w:r w:rsidRPr="005E53B1">
        <w:rPr>
          <w:lang w:val="sr-Cyrl-CS"/>
        </w:rPr>
        <w:t xml:space="preserve"> формира одговарајуће групе са којима организује допунски рад (на пример: група ученика с недовољним знањем одређених садржаја о бројевима; група ученика који нису савладали неки од предвиђених елемената рада на текстуалним задацима; група ученика који нису савладали геометрију).</w:t>
      </w:r>
    </w:p>
    <w:p w14:paraId="4C2AB924" w14:textId="77777777" w:rsidR="009D6BCF" w:rsidRPr="005E53B1" w:rsidRDefault="009D6BCF" w:rsidP="009D6BCF">
      <w:pPr>
        <w:jc w:val="both"/>
        <w:rPr>
          <w:lang w:val="sr-Cyrl-CS"/>
        </w:rPr>
      </w:pPr>
    </w:p>
    <w:p w14:paraId="1E0D727F" w14:textId="77777777" w:rsidR="009D6BCF" w:rsidRDefault="009D6BCF" w:rsidP="009D6BCF">
      <w:pPr>
        <w:ind w:right="-720"/>
        <w:rPr>
          <w:iCs/>
          <w:sz w:val="20"/>
          <w:szCs w:val="20"/>
          <w:lang w:val="ru-RU"/>
        </w:rPr>
      </w:pPr>
    </w:p>
    <w:tbl>
      <w:tblPr>
        <w:tblStyle w:val="TableGrid111"/>
        <w:tblW w:w="14175" w:type="dxa"/>
        <w:jc w:val="center"/>
        <w:tblLayout w:type="fixed"/>
        <w:tblLook w:val="01E0" w:firstRow="1" w:lastRow="1" w:firstColumn="1" w:lastColumn="1" w:noHBand="0" w:noVBand="0"/>
      </w:tblPr>
      <w:tblGrid>
        <w:gridCol w:w="3605"/>
        <w:gridCol w:w="3739"/>
        <w:gridCol w:w="3739"/>
        <w:gridCol w:w="3092"/>
      </w:tblGrid>
      <w:tr w:rsidR="009D6BCF" w14:paraId="0FE3828C" w14:textId="77777777" w:rsidTr="00DC2B3B">
        <w:trPr>
          <w:jc w:val="center"/>
        </w:trPr>
        <w:tc>
          <w:tcPr>
            <w:tcW w:w="3173" w:type="dxa"/>
            <w:vMerge w:val="restart"/>
            <w:vAlign w:val="center"/>
            <w:hideMark/>
          </w:tcPr>
          <w:p w14:paraId="04EE3281" w14:textId="77777777" w:rsidR="009D6BCF" w:rsidRPr="00FA3455" w:rsidRDefault="009D6BCF" w:rsidP="00966E7F">
            <w:pPr>
              <w:jc w:val="center"/>
              <w:rPr>
                <w:b/>
                <w:sz w:val="20"/>
                <w:szCs w:val="20"/>
                <w:lang w:val="sr-Cyrl-CS"/>
              </w:rPr>
            </w:pPr>
            <w:r w:rsidRPr="00FA3455">
              <w:rPr>
                <w:b/>
                <w:sz w:val="20"/>
                <w:szCs w:val="20"/>
                <w:lang w:val="sr-Cyrl-CS"/>
              </w:rPr>
              <w:t>САДРЖАЈ</w:t>
            </w:r>
          </w:p>
        </w:tc>
        <w:tc>
          <w:tcPr>
            <w:tcW w:w="6580" w:type="dxa"/>
            <w:gridSpan w:val="2"/>
            <w:vAlign w:val="center"/>
            <w:hideMark/>
          </w:tcPr>
          <w:p w14:paraId="41143377" w14:textId="77777777" w:rsidR="009D6BCF" w:rsidRPr="00FA3455" w:rsidRDefault="009D6BCF" w:rsidP="00966E7F">
            <w:pPr>
              <w:jc w:val="center"/>
              <w:rPr>
                <w:b/>
                <w:sz w:val="20"/>
                <w:szCs w:val="20"/>
                <w:lang w:val="ru-RU"/>
              </w:rPr>
            </w:pPr>
            <w:r w:rsidRPr="00FA3455">
              <w:rPr>
                <w:b/>
                <w:sz w:val="20"/>
                <w:szCs w:val="20"/>
                <w:lang w:val="ru-RU"/>
              </w:rPr>
              <w:t>Н</w:t>
            </w:r>
            <w:r w:rsidRPr="00FA3455">
              <w:rPr>
                <w:b/>
                <w:sz w:val="20"/>
                <w:szCs w:val="20"/>
                <w:lang w:val="sr-Cyrl-CS"/>
              </w:rPr>
              <w:t xml:space="preserve">АЧИН </w:t>
            </w:r>
            <w:r w:rsidRPr="00FA3455">
              <w:rPr>
                <w:b/>
                <w:sz w:val="20"/>
                <w:szCs w:val="20"/>
                <w:lang w:val="ru-RU"/>
              </w:rPr>
              <w:t>РЕАЛИЗАЦИЈЕ</w:t>
            </w:r>
          </w:p>
        </w:tc>
        <w:tc>
          <w:tcPr>
            <w:tcW w:w="2721" w:type="dxa"/>
            <w:vAlign w:val="center"/>
            <w:hideMark/>
          </w:tcPr>
          <w:p w14:paraId="3F072356" w14:textId="77777777" w:rsidR="009D6BCF" w:rsidRPr="00FA3455" w:rsidRDefault="009D6BCF" w:rsidP="00966E7F">
            <w:pPr>
              <w:jc w:val="center"/>
              <w:rPr>
                <w:b/>
                <w:sz w:val="20"/>
                <w:szCs w:val="20"/>
                <w:lang w:val="sr-Cyrl-CS"/>
              </w:rPr>
            </w:pPr>
            <w:r w:rsidRPr="00FA3455">
              <w:rPr>
                <w:b/>
                <w:sz w:val="20"/>
                <w:szCs w:val="20"/>
                <w:lang w:val="sr-Cyrl-CS"/>
              </w:rPr>
              <w:t>СТАНДАРДИ</w:t>
            </w:r>
          </w:p>
        </w:tc>
      </w:tr>
      <w:tr w:rsidR="009D6BCF" w14:paraId="6C8C4963" w14:textId="77777777" w:rsidTr="00DC2B3B">
        <w:trPr>
          <w:jc w:val="center"/>
        </w:trPr>
        <w:tc>
          <w:tcPr>
            <w:tcW w:w="3173" w:type="dxa"/>
            <w:vMerge/>
            <w:vAlign w:val="center"/>
            <w:hideMark/>
          </w:tcPr>
          <w:p w14:paraId="2613E258" w14:textId="77777777" w:rsidR="009D6BCF" w:rsidRPr="00FA3455" w:rsidRDefault="009D6BCF" w:rsidP="00966E7F">
            <w:pPr>
              <w:jc w:val="center"/>
              <w:rPr>
                <w:b/>
                <w:sz w:val="20"/>
                <w:szCs w:val="20"/>
                <w:lang w:val="sr-Cyrl-CS"/>
              </w:rPr>
            </w:pPr>
          </w:p>
        </w:tc>
        <w:tc>
          <w:tcPr>
            <w:tcW w:w="3290" w:type="dxa"/>
            <w:vAlign w:val="center"/>
            <w:hideMark/>
          </w:tcPr>
          <w:p w14:paraId="63DF0742" w14:textId="77777777" w:rsidR="009D6BCF" w:rsidRPr="00FA3455" w:rsidRDefault="009D6BCF" w:rsidP="00966E7F">
            <w:pPr>
              <w:jc w:val="center"/>
              <w:rPr>
                <w:b/>
                <w:sz w:val="20"/>
                <w:szCs w:val="20"/>
                <w:lang w:val="ru-RU"/>
              </w:rPr>
            </w:pPr>
            <w:r w:rsidRPr="00FA3455">
              <w:rPr>
                <w:b/>
                <w:sz w:val="20"/>
                <w:szCs w:val="20"/>
                <w:lang w:val="ru-RU"/>
              </w:rPr>
              <w:t>АКТИВНОСТИ УЧЕНИКА</w:t>
            </w:r>
          </w:p>
        </w:tc>
        <w:tc>
          <w:tcPr>
            <w:tcW w:w="3290" w:type="dxa"/>
            <w:vAlign w:val="center"/>
            <w:hideMark/>
          </w:tcPr>
          <w:p w14:paraId="7E265F24" w14:textId="77777777" w:rsidR="009D6BCF" w:rsidRPr="00FA3455" w:rsidRDefault="009D6BCF" w:rsidP="00966E7F">
            <w:pPr>
              <w:jc w:val="center"/>
              <w:rPr>
                <w:b/>
                <w:sz w:val="20"/>
                <w:szCs w:val="20"/>
                <w:lang w:val="ru-RU"/>
              </w:rPr>
            </w:pPr>
            <w:r w:rsidRPr="00FA3455">
              <w:rPr>
                <w:b/>
                <w:sz w:val="20"/>
                <w:szCs w:val="20"/>
                <w:lang w:val="ru-RU"/>
              </w:rPr>
              <w:t>АКТИВНОСТИ НАСТАВНИКА</w:t>
            </w:r>
          </w:p>
        </w:tc>
        <w:tc>
          <w:tcPr>
            <w:tcW w:w="2721" w:type="dxa"/>
            <w:vAlign w:val="center"/>
            <w:hideMark/>
          </w:tcPr>
          <w:p w14:paraId="211CE510" w14:textId="77777777" w:rsidR="009D6BCF" w:rsidRPr="00FA3455" w:rsidRDefault="009D6BCF" w:rsidP="00966E7F">
            <w:pPr>
              <w:jc w:val="center"/>
              <w:rPr>
                <w:b/>
                <w:sz w:val="20"/>
                <w:szCs w:val="20"/>
                <w:lang w:val="sr-Cyrl-CS"/>
              </w:rPr>
            </w:pPr>
            <w:r w:rsidRPr="00FA3455">
              <w:rPr>
                <w:b/>
                <w:sz w:val="20"/>
                <w:szCs w:val="20"/>
                <w:lang w:val="sr-Cyrl-CS"/>
              </w:rPr>
              <w:t>ОСНОВНИ</w:t>
            </w:r>
            <w:r w:rsidRPr="00FA3455">
              <w:rPr>
                <w:b/>
                <w:sz w:val="20"/>
                <w:szCs w:val="20"/>
              </w:rPr>
              <w:t xml:space="preserve"> НИВО</w:t>
            </w:r>
          </w:p>
        </w:tc>
      </w:tr>
      <w:tr w:rsidR="009D6BCF" w14:paraId="39AF879F" w14:textId="77777777" w:rsidTr="00DC2B3B">
        <w:trPr>
          <w:jc w:val="center"/>
        </w:trPr>
        <w:tc>
          <w:tcPr>
            <w:tcW w:w="3173" w:type="dxa"/>
            <w:vAlign w:val="center"/>
            <w:hideMark/>
          </w:tcPr>
          <w:p w14:paraId="5CE84C1B" w14:textId="77777777" w:rsidR="009D6BCF" w:rsidRDefault="009D6BCF" w:rsidP="00966E7F">
            <w:pPr>
              <w:jc w:val="center"/>
              <w:rPr>
                <w:b/>
                <w:bCs/>
                <w:color w:val="000000"/>
                <w:sz w:val="20"/>
                <w:szCs w:val="20"/>
                <w:lang w:eastAsia="en-GB"/>
              </w:rPr>
            </w:pPr>
            <w:r>
              <w:rPr>
                <w:b/>
                <w:bCs/>
                <w:color w:val="000000"/>
                <w:sz w:val="20"/>
                <w:szCs w:val="20"/>
                <w:lang w:eastAsia="en-GB"/>
              </w:rPr>
              <w:t>БРОЈЕВИ</w:t>
            </w:r>
          </w:p>
          <w:p w14:paraId="56BC8C70" w14:textId="77777777" w:rsidR="009D6BCF" w:rsidRDefault="009D6BCF" w:rsidP="00966E7F">
            <w:pPr>
              <w:jc w:val="center"/>
              <w:rPr>
                <w:b/>
                <w:bCs/>
                <w:color w:val="000000"/>
                <w:sz w:val="20"/>
                <w:szCs w:val="20"/>
                <w:lang w:eastAsia="en-GB"/>
              </w:rPr>
            </w:pPr>
            <w:r>
              <w:rPr>
                <w:b/>
                <w:bCs/>
                <w:color w:val="000000"/>
                <w:sz w:val="20"/>
                <w:szCs w:val="20"/>
                <w:lang w:eastAsia="en-GB"/>
              </w:rPr>
              <w:t>(Читање и писање бројева до десет хиљада;</w:t>
            </w:r>
          </w:p>
          <w:p w14:paraId="1A647C5B" w14:textId="77777777" w:rsidR="009D6BCF" w:rsidRDefault="009D6BCF" w:rsidP="00966E7F">
            <w:pPr>
              <w:jc w:val="center"/>
              <w:rPr>
                <w:b/>
                <w:bCs/>
                <w:color w:val="000000"/>
                <w:sz w:val="20"/>
                <w:szCs w:val="20"/>
                <w:lang w:eastAsia="en-GB"/>
              </w:rPr>
            </w:pPr>
            <w:r>
              <w:rPr>
                <w:b/>
                <w:bCs/>
                <w:color w:val="000000"/>
                <w:sz w:val="20"/>
                <w:szCs w:val="20"/>
                <w:lang w:eastAsia="en-GB"/>
              </w:rPr>
              <w:t>Сабирање и одузимање вишецифрених бројева;</w:t>
            </w:r>
          </w:p>
          <w:p w14:paraId="1C037678" w14:textId="77777777" w:rsidR="009D6BCF" w:rsidRDefault="009D6BCF" w:rsidP="00966E7F">
            <w:pPr>
              <w:jc w:val="center"/>
              <w:rPr>
                <w:b/>
                <w:bCs/>
                <w:color w:val="000000"/>
                <w:sz w:val="20"/>
                <w:szCs w:val="20"/>
                <w:lang w:eastAsia="en-GB"/>
              </w:rPr>
            </w:pPr>
            <w:r>
              <w:rPr>
                <w:b/>
                <w:bCs/>
                <w:color w:val="000000"/>
                <w:sz w:val="20"/>
                <w:szCs w:val="20"/>
                <w:lang w:eastAsia="en-GB"/>
              </w:rPr>
              <w:t>Множење и дељење;</w:t>
            </w:r>
          </w:p>
          <w:p w14:paraId="4BE4910A" w14:textId="77777777" w:rsidR="009D6BCF" w:rsidRDefault="009D6BCF" w:rsidP="00966E7F">
            <w:pPr>
              <w:jc w:val="center"/>
              <w:rPr>
                <w:b/>
                <w:bCs/>
                <w:color w:val="000000"/>
                <w:sz w:val="20"/>
                <w:szCs w:val="20"/>
                <w:lang w:eastAsia="en-GB"/>
              </w:rPr>
            </w:pPr>
            <w:r>
              <w:rPr>
                <w:b/>
                <w:bCs/>
                <w:color w:val="000000"/>
                <w:sz w:val="20"/>
                <w:szCs w:val="20"/>
                <w:lang w:eastAsia="en-GB"/>
              </w:rPr>
              <w:t>Математички изрази;Разломци)</w:t>
            </w:r>
          </w:p>
          <w:p w14:paraId="1A9D165C" w14:textId="77777777" w:rsidR="009D6BCF" w:rsidRDefault="009D6BCF" w:rsidP="00966E7F">
            <w:pPr>
              <w:jc w:val="center"/>
              <w:rPr>
                <w:b/>
                <w:bCs/>
                <w:color w:val="000000"/>
                <w:sz w:val="20"/>
                <w:szCs w:val="20"/>
                <w:lang w:eastAsia="en-GB"/>
              </w:rPr>
            </w:pPr>
            <w:r>
              <w:rPr>
                <w:b/>
                <w:bCs/>
                <w:color w:val="000000"/>
                <w:sz w:val="20"/>
                <w:szCs w:val="20"/>
                <w:lang w:eastAsia="en-GB"/>
              </w:rPr>
              <w:t>ГЕОМЕТРИЈА</w:t>
            </w:r>
          </w:p>
          <w:p w14:paraId="176F8637" w14:textId="77777777" w:rsidR="009D6BCF" w:rsidRDefault="009D6BCF" w:rsidP="00966E7F">
            <w:pPr>
              <w:jc w:val="center"/>
              <w:rPr>
                <w:b/>
                <w:bCs/>
                <w:color w:val="000000"/>
                <w:sz w:val="20"/>
                <w:szCs w:val="20"/>
                <w:lang w:eastAsia="en-GB"/>
              </w:rPr>
            </w:pPr>
            <w:r>
              <w:rPr>
                <w:b/>
                <w:bCs/>
                <w:color w:val="000000"/>
                <w:sz w:val="20"/>
                <w:szCs w:val="20"/>
                <w:lang w:eastAsia="en-GB"/>
              </w:rPr>
              <w:t>( Правоугаоник и квадрат – површина;</w:t>
            </w:r>
          </w:p>
          <w:p w14:paraId="2C7CA7B3" w14:textId="77777777" w:rsidR="009D6BCF" w:rsidRDefault="009D6BCF" w:rsidP="00966E7F">
            <w:pPr>
              <w:jc w:val="center"/>
              <w:rPr>
                <w:b/>
                <w:bCs/>
                <w:color w:val="000000"/>
                <w:sz w:val="20"/>
                <w:szCs w:val="20"/>
                <w:lang w:eastAsia="en-GB"/>
              </w:rPr>
            </w:pPr>
            <w:r>
              <w:rPr>
                <w:b/>
                <w:bCs/>
                <w:color w:val="000000"/>
                <w:sz w:val="20"/>
                <w:szCs w:val="20"/>
                <w:lang w:eastAsia="en-GB"/>
              </w:rPr>
              <w:t>Коцка и квадар – површина)</w:t>
            </w:r>
          </w:p>
          <w:p w14:paraId="453A4EF3" w14:textId="77777777" w:rsidR="009D6BCF" w:rsidRDefault="009D6BCF" w:rsidP="00966E7F">
            <w:pPr>
              <w:jc w:val="center"/>
              <w:rPr>
                <w:b/>
                <w:bCs/>
                <w:color w:val="000000"/>
                <w:sz w:val="20"/>
                <w:szCs w:val="20"/>
                <w:lang w:eastAsia="en-GB"/>
              </w:rPr>
            </w:pPr>
            <w:r>
              <w:rPr>
                <w:b/>
                <w:bCs/>
                <w:color w:val="000000"/>
                <w:sz w:val="20"/>
                <w:szCs w:val="20"/>
                <w:lang w:eastAsia="en-GB"/>
              </w:rPr>
              <w:t>МЕРЕЊЕ И МЕРЕ</w:t>
            </w:r>
          </w:p>
          <w:p w14:paraId="68F3A0B5" w14:textId="77777777" w:rsidR="009D6BCF" w:rsidRDefault="009D6BCF" w:rsidP="00966E7F">
            <w:pPr>
              <w:jc w:val="center"/>
              <w:rPr>
                <w:b/>
                <w:bCs/>
                <w:color w:val="000000"/>
                <w:sz w:val="20"/>
                <w:szCs w:val="20"/>
                <w:lang w:eastAsia="en-GB"/>
              </w:rPr>
            </w:pPr>
            <w:r>
              <w:rPr>
                <w:b/>
                <w:bCs/>
                <w:color w:val="000000"/>
                <w:sz w:val="20"/>
                <w:szCs w:val="20"/>
                <w:lang w:eastAsia="en-GB"/>
              </w:rPr>
              <w:t>(Јединице за површину)</w:t>
            </w:r>
          </w:p>
        </w:tc>
        <w:tc>
          <w:tcPr>
            <w:tcW w:w="3290" w:type="dxa"/>
            <w:vAlign w:val="center"/>
            <w:hideMark/>
          </w:tcPr>
          <w:p w14:paraId="65693730" w14:textId="77777777" w:rsidR="009D6BCF" w:rsidRDefault="009D6BCF" w:rsidP="00966E7F">
            <w:pPr>
              <w:spacing w:before="40" w:after="40"/>
              <w:jc w:val="center"/>
              <w:rPr>
                <w:sz w:val="20"/>
                <w:szCs w:val="20"/>
                <w:lang w:val="sr-Cyrl-CS" w:bidi="ar-DZ"/>
              </w:rPr>
            </w:pPr>
            <w:r>
              <w:rPr>
                <w:sz w:val="20"/>
                <w:szCs w:val="20"/>
                <w:lang w:val="sr-Cyrl-CS" w:bidi="ar-DZ"/>
              </w:rPr>
              <w:t>слушају; читају (и</w:t>
            </w:r>
            <w:r>
              <w:rPr>
                <w:sz w:val="20"/>
                <w:szCs w:val="20"/>
                <w:lang w:val="sr-Latn-CS" w:bidi="ar-DZ"/>
              </w:rPr>
              <w:t>нтерпретативно и изражајно</w:t>
            </w:r>
            <w:r>
              <w:rPr>
                <w:sz w:val="20"/>
                <w:szCs w:val="20"/>
                <w:lang w:val="sr-Cyrl-CS" w:bidi="ar-DZ"/>
              </w:rPr>
              <w:t>, и ч</w:t>
            </w:r>
            <w:r>
              <w:rPr>
                <w:sz w:val="20"/>
                <w:szCs w:val="20"/>
                <w:lang w:val="sr-Latn-CS" w:bidi="ar-DZ"/>
              </w:rPr>
              <w:t xml:space="preserve">итање </w:t>
            </w:r>
            <w:r>
              <w:rPr>
                <w:sz w:val="20"/>
                <w:szCs w:val="20"/>
                <w:lang w:bidi="ar-DZ"/>
              </w:rPr>
              <w:t>бројева,текст задатка</w:t>
            </w:r>
            <w:r>
              <w:rPr>
                <w:sz w:val="20"/>
                <w:szCs w:val="20"/>
                <w:lang w:val="sr-Cyrl-CS" w:bidi="ar-DZ"/>
              </w:rPr>
              <w:t>); пишу по диктату и записује бројеве и изразе; усмено излажу и изговарају;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повезују ново са већ постојећим знањем (школским и ваншколским); учествују у партнерском раду</w:t>
            </w:r>
          </w:p>
        </w:tc>
        <w:tc>
          <w:tcPr>
            <w:tcW w:w="3290" w:type="dxa"/>
            <w:vAlign w:val="center"/>
            <w:hideMark/>
          </w:tcPr>
          <w:p w14:paraId="10771ACF" w14:textId="77777777" w:rsidR="009D6BCF" w:rsidRDefault="009D6BCF" w:rsidP="00966E7F">
            <w:pPr>
              <w:spacing w:before="40" w:after="40"/>
              <w:jc w:val="center"/>
              <w:rPr>
                <w:sz w:val="20"/>
                <w:szCs w:val="20"/>
                <w:lang w:val="ru-RU"/>
              </w:rPr>
            </w:pPr>
            <w:r>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721" w:type="dxa"/>
            <w:vAlign w:val="center"/>
            <w:hideMark/>
          </w:tcPr>
          <w:p w14:paraId="444C4008" w14:textId="77777777" w:rsidR="009D6BCF" w:rsidRDefault="009D6BCF" w:rsidP="00966E7F">
            <w:pPr>
              <w:jc w:val="center"/>
              <w:rPr>
                <w:sz w:val="20"/>
                <w:szCs w:val="20"/>
                <w:lang w:val="sr-Cyrl-CS"/>
              </w:rPr>
            </w:pPr>
            <w:r>
              <w:rPr>
                <w:sz w:val="20"/>
                <w:szCs w:val="20"/>
                <w:lang w:val="sr-Cyrl-CS"/>
              </w:rPr>
              <w:t>1МА. 1.1.1      1.МА.2.1.1.</w:t>
            </w:r>
          </w:p>
          <w:p w14:paraId="3C413BAA" w14:textId="77777777" w:rsidR="009D6BCF" w:rsidRDefault="009D6BCF" w:rsidP="00966E7F">
            <w:pPr>
              <w:jc w:val="center"/>
              <w:rPr>
                <w:sz w:val="20"/>
                <w:szCs w:val="20"/>
              </w:rPr>
            </w:pPr>
            <w:r>
              <w:rPr>
                <w:sz w:val="20"/>
                <w:szCs w:val="20"/>
              </w:rPr>
              <w:t>1МА. 1.1.2.      1МА.2.1.3.</w:t>
            </w:r>
          </w:p>
          <w:p w14:paraId="2D9AAA8C" w14:textId="77777777" w:rsidR="009D6BCF" w:rsidRDefault="009D6BCF" w:rsidP="00966E7F">
            <w:pPr>
              <w:jc w:val="center"/>
              <w:rPr>
                <w:sz w:val="20"/>
                <w:szCs w:val="20"/>
              </w:rPr>
            </w:pPr>
            <w:r>
              <w:rPr>
                <w:sz w:val="20"/>
                <w:szCs w:val="20"/>
              </w:rPr>
              <w:t>1МА. 1.1.3.      1МА.2.1.4.</w:t>
            </w:r>
          </w:p>
          <w:p w14:paraId="218D82C5" w14:textId="77777777" w:rsidR="009D6BCF" w:rsidRDefault="009D6BCF" w:rsidP="00966E7F">
            <w:pPr>
              <w:jc w:val="center"/>
              <w:rPr>
                <w:sz w:val="20"/>
                <w:szCs w:val="20"/>
              </w:rPr>
            </w:pPr>
            <w:r>
              <w:rPr>
                <w:sz w:val="20"/>
                <w:szCs w:val="20"/>
              </w:rPr>
              <w:t>1МА. 1.1.4.      1МА.2.1.5.</w:t>
            </w:r>
          </w:p>
          <w:p w14:paraId="4CDE8519" w14:textId="77777777" w:rsidR="009D6BCF" w:rsidRDefault="009D6BCF" w:rsidP="00966E7F">
            <w:pPr>
              <w:jc w:val="center"/>
              <w:rPr>
                <w:sz w:val="20"/>
                <w:szCs w:val="20"/>
              </w:rPr>
            </w:pPr>
            <w:r>
              <w:rPr>
                <w:sz w:val="20"/>
                <w:szCs w:val="20"/>
              </w:rPr>
              <w:t>1.МА. 1.1.5.     1.МА.2.4.5.</w:t>
            </w:r>
          </w:p>
          <w:p w14:paraId="0FA4FF81" w14:textId="77777777" w:rsidR="009D6BCF" w:rsidRDefault="009D6BCF" w:rsidP="00966E7F">
            <w:pPr>
              <w:jc w:val="center"/>
              <w:rPr>
                <w:sz w:val="20"/>
                <w:szCs w:val="20"/>
              </w:rPr>
            </w:pPr>
            <w:r>
              <w:rPr>
                <w:sz w:val="20"/>
                <w:szCs w:val="20"/>
              </w:rPr>
              <w:t>1М.А.1.3.1.       1.МА:2.2.1.</w:t>
            </w:r>
          </w:p>
          <w:p w14:paraId="47EAAF29" w14:textId="77777777" w:rsidR="009D6BCF" w:rsidRDefault="009D6BCF" w:rsidP="00966E7F">
            <w:pPr>
              <w:jc w:val="center"/>
              <w:rPr>
                <w:sz w:val="20"/>
                <w:szCs w:val="20"/>
              </w:rPr>
            </w:pPr>
            <w:r>
              <w:rPr>
                <w:sz w:val="20"/>
                <w:szCs w:val="20"/>
              </w:rPr>
              <w:t>1.МА.1.2.1         1.МА:2.4.5.</w:t>
            </w:r>
          </w:p>
          <w:p w14:paraId="114E93AF" w14:textId="77777777" w:rsidR="009D6BCF" w:rsidRDefault="009D6BCF" w:rsidP="00966E7F">
            <w:pPr>
              <w:jc w:val="center"/>
              <w:rPr>
                <w:sz w:val="20"/>
                <w:szCs w:val="20"/>
              </w:rPr>
            </w:pPr>
            <w:r>
              <w:rPr>
                <w:sz w:val="20"/>
                <w:szCs w:val="20"/>
              </w:rPr>
              <w:t>1МА.1.2.2.</w:t>
            </w:r>
          </w:p>
          <w:p w14:paraId="0E84679C" w14:textId="77777777" w:rsidR="009D6BCF" w:rsidRDefault="009D6BCF" w:rsidP="00966E7F">
            <w:pPr>
              <w:jc w:val="center"/>
              <w:rPr>
                <w:sz w:val="20"/>
                <w:szCs w:val="20"/>
              </w:rPr>
            </w:pPr>
            <w:r>
              <w:rPr>
                <w:sz w:val="20"/>
                <w:szCs w:val="20"/>
              </w:rPr>
              <w:t>1.МА 1.2.3.</w:t>
            </w:r>
          </w:p>
          <w:p w14:paraId="088786A5" w14:textId="77777777" w:rsidR="009D6BCF" w:rsidRDefault="009D6BCF" w:rsidP="00966E7F">
            <w:pPr>
              <w:jc w:val="center"/>
              <w:rPr>
                <w:sz w:val="20"/>
                <w:szCs w:val="20"/>
              </w:rPr>
            </w:pPr>
            <w:r>
              <w:rPr>
                <w:sz w:val="20"/>
                <w:szCs w:val="20"/>
              </w:rPr>
              <w:t>1МА.1.4.1.</w:t>
            </w:r>
          </w:p>
          <w:p w14:paraId="5245198B" w14:textId="77777777" w:rsidR="009D6BCF" w:rsidRDefault="009D6BCF" w:rsidP="00966E7F">
            <w:pPr>
              <w:jc w:val="center"/>
              <w:rPr>
                <w:sz w:val="20"/>
                <w:szCs w:val="20"/>
              </w:rPr>
            </w:pPr>
            <w:r>
              <w:rPr>
                <w:sz w:val="20"/>
                <w:szCs w:val="20"/>
              </w:rPr>
              <w:t>1МА.1.4.2.</w:t>
            </w:r>
          </w:p>
          <w:p w14:paraId="3FF1CCC7" w14:textId="77777777" w:rsidR="009D6BCF" w:rsidRDefault="009D6BCF" w:rsidP="00966E7F">
            <w:pPr>
              <w:jc w:val="center"/>
              <w:rPr>
                <w:sz w:val="20"/>
                <w:szCs w:val="20"/>
              </w:rPr>
            </w:pPr>
            <w:r>
              <w:rPr>
                <w:sz w:val="20"/>
                <w:szCs w:val="20"/>
              </w:rPr>
              <w:t>1.МА.1.4.3.</w:t>
            </w:r>
          </w:p>
          <w:p w14:paraId="3A49BB9F" w14:textId="77777777" w:rsidR="009D6BCF" w:rsidRDefault="009D6BCF" w:rsidP="00966E7F">
            <w:pPr>
              <w:jc w:val="center"/>
              <w:rPr>
                <w:sz w:val="20"/>
                <w:szCs w:val="20"/>
              </w:rPr>
            </w:pPr>
            <w:r>
              <w:rPr>
                <w:sz w:val="20"/>
                <w:szCs w:val="20"/>
              </w:rPr>
              <w:t>1МА.1.4.4.</w:t>
            </w:r>
          </w:p>
        </w:tc>
      </w:tr>
    </w:tbl>
    <w:p w14:paraId="1DF2B5D5" w14:textId="0A01D33E" w:rsidR="009D6BCF" w:rsidRPr="00B76FE9"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5D7402">
        <w:t>Садржаји стандарда налазе се у</w:t>
      </w:r>
      <w:r>
        <w:t xml:space="preserve"> „</w:t>
      </w:r>
      <w:r w:rsidRPr="005D7402">
        <w:rPr>
          <w:color w:val="000000"/>
          <w:lang w:val="sr-Cyrl-CS"/>
        </w:rPr>
        <w:t>Правилник</w:t>
      </w:r>
      <w:r>
        <w:rPr>
          <w:color w:val="000000"/>
          <w:lang w:val="sr-Cyrl-CS"/>
        </w:rPr>
        <w:t>у</w:t>
      </w:r>
      <w:r w:rsidRPr="005D7402">
        <w:rPr>
          <w:color w:val="000000"/>
          <w:lang w:val="sr-Cyrl-CS"/>
        </w:rPr>
        <w:t xml:space="preserve"> о образовним стандардима за крај првог циклуса обавезног образовања за предмете српски језик, математика и природа и друштво</w:t>
      </w:r>
      <w:r>
        <w:rPr>
          <w:color w:val="000000"/>
          <w:lang w:val="sr-Cyrl-CS"/>
        </w:rPr>
        <w:t>“</w:t>
      </w:r>
      <w:r w:rsidRPr="005D7402">
        <w:rPr>
          <w:color w:val="000000"/>
          <w:lang w:val="sr-Cyrl-CS"/>
        </w:rPr>
        <w:t xml:space="preserve"> </w:t>
      </w:r>
      <w:r>
        <w:rPr>
          <w:lang w:val="sr-Cyrl-CS"/>
        </w:rPr>
        <w:t xml:space="preserve">– </w:t>
      </w:r>
      <w:r w:rsidRPr="005D7402">
        <w:rPr>
          <w:lang w:val="sr-Cyrl-CS"/>
        </w:rPr>
        <w:t xml:space="preserve">„Службени гласник РС – Просветни гласник“, </w:t>
      </w:r>
      <w:r w:rsidRPr="005D7402">
        <w:rPr>
          <w:color w:val="000000"/>
          <w:lang w:val="sr-Cyrl-CS"/>
        </w:rPr>
        <w:t>бр. 5/2011</w:t>
      </w:r>
      <w:r>
        <w:rPr>
          <w:color w:val="000000"/>
          <w:lang w:val="sr-Cyrl-CS"/>
        </w:rPr>
        <w:t>.</w:t>
      </w:r>
    </w:p>
    <w:p w14:paraId="3113F245" w14:textId="77777777" w:rsidR="004A25EB" w:rsidRPr="002171BE" w:rsidRDefault="004A25EB" w:rsidP="004A25EB">
      <w:pPr>
        <w:rPr>
          <w:lang w:val="sr-Cyrl-RS"/>
        </w:rPr>
      </w:pPr>
      <w:r w:rsidRPr="002171BE">
        <w:rPr>
          <w:b/>
          <w:lang w:val="sr-Cyrl-RS"/>
        </w:rPr>
        <w:lastRenderedPageBreak/>
        <w:t>ЕНГЛЕСКИ ЈЕЗИК</w:t>
      </w:r>
      <w:r w:rsidRPr="002171BE">
        <w:rPr>
          <w:lang w:val="sr-Cyrl-RS"/>
        </w:rPr>
        <w:t xml:space="preserve"> (програм допунске наставе за 4. разред):</w:t>
      </w:r>
    </w:p>
    <w:p w14:paraId="65420DA4" w14:textId="77777777" w:rsidR="004A25EB" w:rsidRPr="002171BE" w:rsidRDefault="004A25EB" w:rsidP="004A25EB">
      <w:pPr>
        <w:rPr>
          <w:b/>
          <w:lang w:val="sr-Cyrl-RS"/>
        </w:rPr>
      </w:pPr>
      <w:r w:rsidRPr="002171BE">
        <w:rPr>
          <w:b/>
          <w:lang w:val="sr-Cyrl-RS"/>
        </w:rPr>
        <w:t>Циљ и задаци:</w:t>
      </w:r>
    </w:p>
    <w:p w14:paraId="32124A59" w14:textId="4E1C53AD" w:rsidR="004A25EB" w:rsidRDefault="004A25EB" w:rsidP="004A25EB">
      <w:pPr>
        <w:jc w:val="both"/>
        <w:rPr>
          <w:lang w:val="sr-Cyrl-RS"/>
        </w:rPr>
      </w:pPr>
      <w:r w:rsidRPr="002171BE">
        <w:rPr>
          <w:lang w:val="sr-Cyrl-R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p w14:paraId="2FC2F45B" w14:textId="77777777" w:rsidR="004A25EB" w:rsidRPr="002171BE" w:rsidRDefault="004A25EB" w:rsidP="004A25EB">
      <w:pPr>
        <w:jc w:val="center"/>
        <w:rPr>
          <w:lang w:val="sr-Cyrl-RS"/>
        </w:rPr>
      </w:pPr>
    </w:p>
    <w:tbl>
      <w:tblPr>
        <w:tblStyle w:val="TableGrid"/>
        <w:tblW w:w="0" w:type="auto"/>
        <w:jc w:val="center"/>
        <w:tblLook w:val="04A0" w:firstRow="1" w:lastRow="0" w:firstColumn="1" w:lastColumn="0" w:noHBand="0" w:noVBand="1"/>
      </w:tblPr>
      <w:tblGrid>
        <w:gridCol w:w="3294"/>
        <w:gridCol w:w="3294"/>
        <w:gridCol w:w="3294"/>
        <w:gridCol w:w="3294"/>
      </w:tblGrid>
      <w:tr w:rsidR="004A25EB" w:rsidRPr="002171BE" w14:paraId="05645D98" w14:textId="77777777" w:rsidTr="004A25EB">
        <w:trPr>
          <w:jc w:val="center"/>
        </w:trPr>
        <w:tc>
          <w:tcPr>
            <w:tcW w:w="3294" w:type="dxa"/>
            <w:vMerge w:val="restart"/>
          </w:tcPr>
          <w:p w14:paraId="02BAFA93" w14:textId="77777777" w:rsidR="004A25EB" w:rsidRPr="002171BE" w:rsidRDefault="004A25EB" w:rsidP="006B0392">
            <w:pPr>
              <w:jc w:val="center"/>
              <w:rPr>
                <w:b/>
                <w:lang w:val="sr-Cyrl-RS"/>
              </w:rPr>
            </w:pPr>
            <w:r w:rsidRPr="002171BE">
              <w:rPr>
                <w:b/>
                <w:lang w:val="sr-Cyrl-RS"/>
              </w:rPr>
              <w:t>Садржаји програма</w:t>
            </w:r>
          </w:p>
        </w:tc>
        <w:tc>
          <w:tcPr>
            <w:tcW w:w="6588" w:type="dxa"/>
            <w:gridSpan w:val="2"/>
            <w:tcBorders>
              <w:right w:val="single" w:sz="4" w:space="0" w:color="auto"/>
            </w:tcBorders>
          </w:tcPr>
          <w:p w14:paraId="5A2B7C65" w14:textId="77777777" w:rsidR="004A25EB" w:rsidRPr="002171BE" w:rsidRDefault="004A25EB" w:rsidP="006B0392">
            <w:pPr>
              <w:jc w:val="center"/>
              <w:rPr>
                <w:b/>
                <w:lang w:val="sr-Cyrl-RS"/>
              </w:rPr>
            </w:pPr>
            <w:r w:rsidRPr="002171BE">
              <w:rPr>
                <w:b/>
                <w:lang w:val="sr-Cyrl-RS"/>
              </w:rPr>
              <w:t>Начин реализације</w:t>
            </w:r>
          </w:p>
        </w:tc>
        <w:tc>
          <w:tcPr>
            <w:tcW w:w="3294" w:type="dxa"/>
            <w:tcBorders>
              <w:top w:val="single" w:sz="4" w:space="0" w:color="auto"/>
              <w:left w:val="single" w:sz="4" w:space="0" w:color="auto"/>
              <w:bottom w:val="single" w:sz="4" w:space="0" w:color="auto"/>
              <w:right w:val="single" w:sz="4" w:space="0" w:color="auto"/>
            </w:tcBorders>
          </w:tcPr>
          <w:p w14:paraId="515001DD" w14:textId="77777777" w:rsidR="004A25EB" w:rsidRPr="002171BE" w:rsidRDefault="004A25EB" w:rsidP="006B0392">
            <w:pPr>
              <w:jc w:val="center"/>
              <w:rPr>
                <w:b/>
                <w:lang w:val="sr-Cyrl-RS"/>
              </w:rPr>
            </w:pPr>
            <w:r w:rsidRPr="002171BE">
              <w:rPr>
                <w:b/>
                <w:lang w:val="sr-Cyrl-RS"/>
              </w:rPr>
              <w:t>Стандарди</w:t>
            </w:r>
          </w:p>
        </w:tc>
      </w:tr>
      <w:tr w:rsidR="004A25EB" w:rsidRPr="002171BE" w14:paraId="57357FC9" w14:textId="77777777" w:rsidTr="004A25EB">
        <w:trPr>
          <w:jc w:val="center"/>
        </w:trPr>
        <w:tc>
          <w:tcPr>
            <w:tcW w:w="3294" w:type="dxa"/>
            <w:vMerge/>
          </w:tcPr>
          <w:p w14:paraId="76674FAE" w14:textId="77777777" w:rsidR="004A25EB" w:rsidRPr="002171BE" w:rsidRDefault="004A25EB" w:rsidP="006B0392">
            <w:pPr>
              <w:rPr>
                <w:lang w:val="sr-Cyrl-RS"/>
              </w:rPr>
            </w:pPr>
          </w:p>
        </w:tc>
        <w:tc>
          <w:tcPr>
            <w:tcW w:w="3294" w:type="dxa"/>
          </w:tcPr>
          <w:p w14:paraId="7468C0A4" w14:textId="77777777" w:rsidR="004A25EB" w:rsidRPr="002171BE" w:rsidRDefault="004A25EB" w:rsidP="006B0392">
            <w:pPr>
              <w:jc w:val="center"/>
              <w:rPr>
                <w:b/>
                <w:lang w:val="sr-Cyrl-RS"/>
              </w:rPr>
            </w:pPr>
            <w:r w:rsidRPr="002171BE">
              <w:rPr>
                <w:b/>
                <w:lang w:val="sr-Cyrl-RS"/>
              </w:rPr>
              <w:t>Активности ученика</w:t>
            </w:r>
          </w:p>
        </w:tc>
        <w:tc>
          <w:tcPr>
            <w:tcW w:w="3294" w:type="dxa"/>
            <w:tcBorders>
              <w:right w:val="single" w:sz="4" w:space="0" w:color="auto"/>
            </w:tcBorders>
          </w:tcPr>
          <w:p w14:paraId="71B34C49" w14:textId="77777777" w:rsidR="004A25EB" w:rsidRPr="002171BE" w:rsidRDefault="004A25EB" w:rsidP="006B0392">
            <w:pPr>
              <w:jc w:val="center"/>
              <w:rPr>
                <w:b/>
                <w:lang w:val="sr-Cyrl-RS"/>
              </w:rPr>
            </w:pPr>
            <w:r w:rsidRPr="002171BE">
              <w:rPr>
                <w:b/>
                <w:lang w:val="sr-Cyrl-RS"/>
              </w:rPr>
              <w:t>Активности наставника</w:t>
            </w:r>
          </w:p>
        </w:tc>
        <w:tc>
          <w:tcPr>
            <w:tcW w:w="3294" w:type="dxa"/>
            <w:tcBorders>
              <w:top w:val="single" w:sz="4" w:space="0" w:color="auto"/>
              <w:left w:val="single" w:sz="4" w:space="0" w:color="auto"/>
              <w:bottom w:val="single" w:sz="4" w:space="0" w:color="auto"/>
              <w:right w:val="single" w:sz="4" w:space="0" w:color="auto"/>
            </w:tcBorders>
          </w:tcPr>
          <w:p w14:paraId="06827E57" w14:textId="77777777" w:rsidR="004A25EB" w:rsidRPr="002171BE" w:rsidRDefault="004A25EB" w:rsidP="006B0392">
            <w:pPr>
              <w:jc w:val="center"/>
              <w:rPr>
                <w:b/>
                <w:lang w:val="sr-Cyrl-RS"/>
              </w:rPr>
            </w:pPr>
            <w:r w:rsidRPr="002171BE">
              <w:rPr>
                <w:b/>
                <w:lang w:val="sr-Cyrl-RS"/>
              </w:rPr>
              <w:t>основни ниво</w:t>
            </w:r>
          </w:p>
        </w:tc>
      </w:tr>
      <w:tr w:rsidR="004A25EB" w:rsidRPr="009043C8" w14:paraId="49D525A8" w14:textId="77777777" w:rsidTr="004A25EB">
        <w:trPr>
          <w:jc w:val="center"/>
        </w:trPr>
        <w:tc>
          <w:tcPr>
            <w:tcW w:w="3294" w:type="dxa"/>
            <w:vAlign w:val="center"/>
          </w:tcPr>
          <w:p w14:paraId="3A7413FE" w14:textId="77777777" w:rsidR="004A25EB" w:rsidRPr="002171BE" w:rsidRDefault="004A25EB" w:rsidP="006B0392">
            <w:pPr>
              <w:rPr>
                <w:rFonts w:eastAsia="Calibri"/>
                <w:b/>
                <w:sz w:val="20"/>
                <w:szCs w:val="20"/>
                <w:lang w:val="sr-Cyrl-RS"/>
              </w:rPr>
            </w:pPr>
            <w:r w:rsidRPr="002171BE">
              <w:rPr>
                <w:rFonts w:eastAsia="Calibri"/>
                <w:b/>
                <w:sz w:val="20"/>
                <w:szCs w:val="20"/>
                <w:lang w:val="sr-Cyrl-RS"/>
              </w:rPr>
              <w:t xml:space="preserve">ЛИЧНИ ИДЕНТИТЕТ - ABOUT ME </w:t>
            </w:r>
          </w:p>
          <w:p w14:paraId="122FC62D" w14:textId="77777777" w:rsidR="004A25EB" w:rsidRPr="002171BE" w:rsidRDefault="004A25EB" w:rsidP="006B0392">
            <w:pPr>
              <w:rPr>
                <w:rFonts w:eastAsia="Calibri"/>
                <w:sz w:val="20"/>
                <w:szCs w:val="20"/>
                <w:lang w:val="sr-Cyrl-RS"/>
              </w:rPr>
            </w:pPr>
            <w:r w:rsidRPr="002171BE">
              <w:rPr>
                <w:rFonts w:eastAsia="Calibri"/>
                <w:sz w:val="20"/>
                <w:szCs w:val="20"/>
                <w:lang w:val="sr-Cyrl-RS"/>
              </w:rPr>
              <w:t>а)</w:t>
            </w:r>
            <w:r w:rsidRPr="002171BE">
              <w:rPr>
                <w:rFonts w:eastAsia="Calibri"/>
                <w:b/>
                <w:sz w:val="20"/>
                <w:szCs w:val="20"/>
                <w:lang w:val="sr-Cyrl-RS"/>
              </w:rPr>
              <w:t xml:space="preserve"> </w:t>
            </w:r>
            <w:r w:rsidRPr="002171BE">
              <w:rPr>
                <w:rFonts w:eastAsia="Calibri"/>
                <w:sz w:val="20"/>
                <w:szCs w:val="20"/>
                <w:lang w:val="sr-Cyrl-RS"/>
              </w:rPr>
              <w:t>It’s a robot</w:t>
            </w:r>
          </w:p>
          <w:p w14:paraId="4DD26A17" w14:textId="77777777" w:rsidR="004A25EB" w:rsidRPr="002171BE" w:rsidRDefault="004A25EB" w:rsidP="006B0392">
            <w:pPr>
              <w:rPr>
                <w:rFonts w:eastAsia="Calibri"/>
                <w:b/>
                <w:sz w:val="20"/>
                <w:szCs w:val="20"/>
                <w:lang w:val="sr-Cyrl-RS"/>
              </w:rPr>
            </w:pPr>
            <w:r w:rsidRPr="002171BE">
              <w:rPr>
                <w:rFonts w:eastAsia="Calibri"/>
                <w:sz w:val="20"/>
                <w:szCs w:val="20"/>
                <w:lang w:val="sr-Cyrl-RS"/>
              </w:rPr>
              <w:t>b) Family</w:t>
            </w:r>
            <w:r w:rsidRPr="002171BE">
              <w:rPr>
                <w:rFonts w:eastAsia="Calibri"/>
                <w:b/>
                <w:sz w:val="20"/>
                <w:szCs w:val="20"/>
                <w:lang w:val="sr-Cyrl-RS"/>
              </w:rPr>
              <w:t xml:space="preserve"> </w:t>
            </w:r>
          </w:p>
          <w:p w14:paraId="1C3CC19C" w14:textId="77777777" w:rsidR="004A25EB" w:rsidRPr="002171BE" w:rsidRDefault="004A25EB" w:rsidP="006B0392">
            <w:pPr>
              <w:rPr>
                <w:rFonts w:eastAsia="Calibri"/>
                <w:b/>
                <w:sz w:val="20"/>
                <w:szCs w:val="20"/>
                <w:lang w:val="sr-Cyrl-RS"/>
              </w:rPr>
            </w:pPr>
            <w:r w:rsidRPr="002171BE">
              <w:rPr>
                <w:rFonts w:eastAsia="TimesNewRomanPSMT"/>
                <w:b/>
                <w:sz w:val="20"/>
                <w:szCs w:val="20"/>
                <w:lang w:val="sr-Cyrl-RS"/>
              </w:rPr>
              <w:t xml:space="preserve">ПОРОДИЦА И УЖЕ ДРУШТВЕНО ОКРУЖЕЊЕ - </w:t>
            </w:r>
            <w:r w:rsidRPr="002171BE">
              <w:rPr>
                <w:rFonts w:eastAsia="Calibri"/>
                <w:b/>
                <w:sz w:val="20"/>
                <w:szCs w:val="20"/>
                <w:lang w:val="sr-Cyrl-RS"/>
              </w:rPr>
              <w:t xml:space="preserve">PEOPLE </w:t>
            </w:r>
          </w:p>
          <w:p w14:paraId="61DC3B90" w14:textId="77777777" w:rsidR="004A25EB" w:rsidRPr="002171BE" w:rsidRDefault="004A25EB" w:rsidP="006B0392">
            <w:pPr>
              <w:contextualSpacing/>
              <w:rPr>
                <w:rFonts w:eastAsia="Calibri"/>
                <w:sz w:val="20"/>
                <w:szCs w:val="20"/>
                <w:lang w:val="sr-Cyrl-RS"/>
              </w:rPr>
            </w:pPr>
            <w:r w:rsidRPr="002171BE">
              <w:rPr>
                <w:rFonts w:eastAsia="Calibri"/>
                <w:bCs/>
                <w:color w:val="000000"/>
                <w:sz w:val="20"/>
                <w:szCs w:val="20"/>
                <w:lang w:val="sr-Cyrl-RS"/>
              </w:rPr>
              <w:t>а) Flying</w:t>
            </w:r>
          </w:p>
          <w:p w14:paraId="58E5DE80" w14:textId="77777777" w:rsidR="004A25EB" w:rsidRPr="002171BE" w:rsidRDefault="004A25EB" w:rsidP="006B0392">
            <w:pPr>
              <w:rPr>
                <w:rFonts w:eastAsia="Calibri"/>
                <w:bCs/>
                <w:color w:val="000000"/>
                <w:sz w:val="20"/>
                <w:szCs w:val="20"/>
                <w:lang w:val="sr-Cyrl-RS"/>
              </w:rPr>
            </w:pPr>
            <w:r w:rsidRPr="002171BE">
              <w:rPr>
                <w:rFonts w:eastAsia="Calibri"/>
                <w:bCs/>
                <w:color w:val="000000"/>
                <w:sz w:val="20"/>
                <w:szCs w:val="20"/>
                <w:lang w:val="sr-Cyrl-RS"/>
              </w:rPr>
              <w:t>b)Help!</w:t>
            </w:r>
          </w:p>
          <w:p w14:paraId="0595B084" w14:textId="77777777" w:rsidR="004A25EB" w:rsidRPr="002171BE" w:rsidRDefault="004A25EB" w:rsidP="006B0392">
            <w:pPr>
              <w:rPr>
                <w:rFonts w:eastAsia="Calibri"/>
                <w:sz w:val="20"/>
                <w:szCs w:val="20"/>
                <w:lang w:val="sr-Cyrl-RS"/>
              </w:rPr>
            </w:pPr>
            <w:r w:rsidRPr="002171BE">
              <w:rPr>
                <w:rFonts w:eastAsia="TimesNewRomanPSMT"/>
                <w:b/>
                <w:sz w:val="20"/>
                <w:szCs w:val="20"/>
                <w:lang w:val="sr-Cyrl-RS"/>
              </w:rPr>
              <w:t xml:space="preserve">ЖИВИ СВЕТ – ПРИРОДА, ЉУБИМЦИ, ОЧУВАЊЕ ЖИВОТНЕ СРЕДИНЕ - </w:t>
            </w:r>
            <w:r w:rsidRPr="002171BE">
              <w:rPr>
                <w:rFonts w:eastAsia="Calibri"/>
                <w:b/>
                <w:sz w:val="20"/>
                <w:szCs w:val="20"/>
                <w:lang w:val="sr-Cyrl-RS"/>
              </w:rPr>
              <w:t xml:space="preserve">ENVIRONMENT </w:t>
            </w:r>
          </w:p>
          <w:p w14:paraId="5AA16D87" w14:textId="77777777" w:rsidR="004A25EB" w:rsidRPr="002171BE" w:rsidRDefault="004A25EB" w:rsidP="00476E2F">
            <w:pPr>
              <w:pStyle w:val="ListParagraph"/>
              <w:numPr>
                <w:ilvl w:val="0"/>
                <w:numId w:val="84"/>
              </w:numPr>
              <w:ind w:left="0" w:firstLine="0"/>
              <w:rPr>
                <w:rFonts w:eastAsia="Calibri"/>
                <w:sz w:val="20"/>
                <w:szCs w:val="20"/>
                <w:lang w:val="sr-Cyrl-RS"/>
              </w:rPr>
            </w:pPr>
            <w:r w:rsidRPr="002171BE">
              <w:rPr>
                <w:rFonts w:eastAsia="Calibri"/>
                <w:bCs/>
                <w:color w:val="000000"/>
                <w:sz w:val="20"/>
                <w:szCs w:val="20"/>
                <w:lang w:val="sr-Cyrl-RS"/>
              </w:rPr>
              <w:t>Life</w:t>
            </w:r>
          </w:p>
          <w:p w14:paraId="7DF3A902" w14:textId="77777777" w:rsidR="004A25EB" w:rsidRPr="002171BE" w:rsidRDefault="004A25EB" w:rsidP="00476E2F">
            <w:pPr>
              <w:pStyle w:val="ListParagraph"/>
              <w:numPr>
                <w:ilvl w:val="0"/>
                <w:numId w:val="84"/>
              </w:numPr>
              <w:autoSpaceDE w:val="0"/>
              <w:autoSpaceDN w:val="0"/>
              <w:adjustRightInd w:val="0"/>
              <w:ind w:left="0" w:firstLine="0"/>
              <w:rPr>
                <w:rFonts w:eastAsia="Calibri"/>
                <w:b/>
                <w:sz w:val="20"/>
                <w:szCs w:val="20"/>
                <w:lang w:val="sr-Cyrl-RS"/>
              </w:rPr>
            </w:pPr>
            <w:r w:rsidRPr="002171BE">
              <w:rPr>
                <w:rFonts w:eastAsia="Calibri"/>
                <w:bCs/>
                <w:color w:val="000000"/>
                <w:sz w:val="20"/>
                <w:szCs w:val="20"/>
                <w:lang w:val="sr-Cyrl-RS"/>
              </w:rPr>
              <w:t>Time</w:t>
            </w:r>
            <w:r w:rsidRPr="002171BE">
              <w:rPr>
                <w:rFonts w:eastAsia="Calibri"/>
                <w:b/>
                <w:sz w:val="20"/>
                <w:szCs w:val="20"/>
                <w:lang w:val="sr-Cyrl-RS"/>
              </w:rPr>
              <w:t xml:space="preserve"> </w:t>
            </w:r>
          </w:p>
          <w:p w14:paraId="07A7B12F" w14:textId="77777777" w:rsidR="004A25EB" w:rsidRPr="002171BE" w:rsidRDefault="004A25EB" w:rsidP="006B0392">
            <w:pPr>
              <w:autoSpaceDE w:val="0"/>
              <w:autoSpaceDN w:val="0"/>
              <w:adjustRightInd w:val="0"/>
              <w:rPr>
                <w:sz w:val="20"/>
                <w:szCs w:val="20"/>
                <w:lang w:val="sr-Cyrl-RS"/>
              </w:rPr>
            </w:pPr>
            <w:r w:rsidRPr="002171BE">
              <w:rPr>
                <w:rFonts w:eastAsia="TimesNewRomanPSMT"/>
                <w:b/>
                <w:sz w:val="20"/>
                <w:szCs w:val="20"/>
                <w:lang w:val="sr-Cyrl-RS"/>
              </w:rPr>
              <w:t>МЛАДИ – ЖИВОТ ДЕЦЕ И ОМЛАДИНЕ</w:t>
            </w:r>
            <w:r w:rsidRPr="002171BE">
              <w:rPr>
                <w:b/>
                <w:sz w:val="20"/>
                <w:szCs w:val="20"/>
                <w:lang w:val="sr-Cyrl-RS"/>
              </w:rPr>
              <w:t xml:space="preserve"> - SHOPPING</w:t>
            </w:r>
          </w:p>
          <w:p w14:paraId="47450A80" w14:textId="77777777" w:rsidR="004A25EB" w:rsidRPr="002171BE" w:rsidRDefault="004A25EB" w:rsidP="00476E2F">
            <w:pPr>
              <w:pStyle w:val="ListParagraph"/>
              <w:numPr>
                <w:ilvl w:val="0"/>
                <w:numId w:val="85"/>
              </w:numPr>
              <w:autoSpaceDE w:val="0"/>
              <w:autoSpaceDN w:val="0"/>
              <w:adjustRightInd w:val="0"/>
              <w:rPr>
                <w:sz w:val="20"/>
                <w:szCs w:val="20"/>
                <w:lang w:val="sr-Cyrl-RS"/>
              </w:rPr>
            </w:pPr>
            <w:r w:rsidRPr="002171BE">
              <w:rPr>
                <w:bCs/>
                <w:color w:val="000000" w:themeColor="text1"/>
                <w:sz w:val="20"/>
                <w:szCs w:val="20"/>
                <w:lang w:val="sr-Cyrl-RS"/>
              </w:rPr>
              <w:t>Places</w:t>
            </w:r>
          </w:p>
          <w:p w14:paraId="3EB0B3B5" w14:textId="77777777" w:rsidR="004A25EB" w:rsidRPr="002171BE" w:rsidRDefault="004A25EB" w:rsidP="00476E2F">
            <w:pPr>
              <w:pStyle w:val="ListParagraph"/>
              <w:numPr>
                <w:ilvl w:val="0"/>
                <w:numId w:val="85"/>
              </w:numPr>
              <w:rPr>
                <w:b/>
                <w:sz w:val="20"/>
                <w:szCs w:val="20"/>
                <w:lang w:val="sr-Cyrl-RS"/>
              </w:rPr>
            </w:pPr>
            <w:r w:rsidRPr="002171BE">
              <w:rPr>
                <w:bCs/>
                <w:color w:val="000000" w:themeColor="text1"/>
                <w:sz w:val="20"/>
                <w:szCs w:val="20"/>
                <w:lang w:val="sr-Cyrl-RS"/>
              </w:rPr>
              <w:t>The Basket</w:t>
            </w:r>
            <w:r w:rsidRPr="002171BE">
              <w:rPr>
                <w:b/>
                <w:sz w:val="20"/>
                <w:szCs w:val="20"/>
                <w:lang w:val="sr-Cyrl-RS"/>
              </w:rPr>
              <w:t xml:space="preserve"> </w:t>
            </w:r>
          </w:p>
          <w:p w14:paraId="1BEAED1D" w14:textId="77777777" w:rsidR="004A25EB" w:rsidRPr="002171BE" w:rsidRDefault="004A25EB" w:rsidP="006B0392">
            <w:pPr>
              <w:rPr>
                <w:sz w:val="20"/>
                <w:szCs w:val="20"/>
                <w:lang w:val="sr-Cyrl-RS"/>
              </w:rPr>
            </w:pPr>
            <w:r w:rsidRPr="002171BE">
              <w:rPr>
                <w:rFonts w:eastAsia="TimesNewRomanPSMT"/>
                <w:b/>
                <w:sz w:val="20"/>
                <w:szCs w:val="20"/>
                <w:lang w:val="sr-Cyrl-RS"/>
              </w:rPr>
              <w:t xml:space="preserve">СЛОБОДНО ВРЕМЕ – ЗАБАВА, РАЗОНОДА, ХОБИЈИ - </w:t>
            </w:r>
            <w:r w:rsidRPr="002171BE">
              <w:rPr>
                <w:b/>
                <w:sz w:val="20"/>
                <w:szCs w:val="20"/>
                <w:lang w:val="sr-Cyrl-RS"/>
              </w:rPr>
              <w:t>FREE TIME</w:t>
            </w:r>
          </w:p>
          <w:p w14:paraId="1E973A85" w14:textId="77777777" w:rsidR="004A25EB" w:rsidRPr="002171BE" w:rsidRDefault="004A25EB" w:rsidP="00476E2F">
            <w:pPr>
              <w:pStyle w:val="ListParagraph"/>
              <w:numPr>
                <w:ilvl w:val="0"/>
                <w:numId w:val="86"/>
              </w:numPr>
              <w:ind w:left="0" w:firstLine="0"/>
              <w:rPr>
                <w:sz w:val="20"/>
                <w:szCs w:val="20"/>
                <w:lang w:val="sr-Cyrl-RS"/>
              </w:rPr>
            </w:pPr>
            <w:r w:rsidRPr="002171BE">
              <w:rPr>
                <w:sz w:val="20"/>
                <w:szCs w:val="20"/>
                <w:lang w:val="sr-Cyrl-RS"/>
              </w:rPr>
              <w:t>She’s tall</w:t>
            </w:r>
          </w:p>
          <w:p w14:paraId="2AACB0A6" w14:textId="77777777" w:rsidR="004A25EB" w:rsidRPr="002171BE" w:rsidRDefault="004A25EB" w:rsidP="00476E2F">
            <w:pPr>
              <w:pStyle w:val="ListParagraph"/>
              <w:numPr>
                <w:ilvl w:val="0"/>
                <w:numId w:val="86"/>
              </w:numPr>
              <w:ind w:left="0" w:firstLine="0"/>
              <w:rPr>
                <w:bCs/>
                <w:color w:val="000000" w:themeColor="text1"/>
                <w:sz w:val="20"/>
                <w:szCs w:val="20"/>
                <w:lang w:val="sr-Cyrl-RS"/>
              </w:rPr>
            </w:pPr>
            <w:r w:rsidRPr="002171BE">
              <w:rPr>
                <w:bCs/>
                <w:color w:val="000000" w:themeColor="text1"/>
                <w:sz w:val="20"/>
                <w:szCs w:val="20"/>
                <w:lang w:val="sr-Cyrl-RS"/>
              </w:rPr>
              <w:t>Hi, kids!</w:t>
            </w:r>
          </w:p>
          <w:p w14:paraId="3E0189DA" w14:textId="77777777" w:rsidR="004A25EB" w:rsidRPr="002171BE" w:rsidRDefault="004A25EB" w:rsidP="006B0392">
            <w:pPr>
              <w:rPr>
                <w:b/>
                <w:sz w:val="20"/>
                <w:szCs w:val="20"/>
                <w:lang w:val="sr-Cyrl-RS"/>
              </w:rPr>
            </w:pPr>
            <w:r w:rsidRPr="002171BE">
              <w:rPr>
                <w:b/>
                <w:sz w:val="20"/>
                <w:szCs w:val="20"/>
                <w:lang w:val="sr-Cyrl-RS"/>
              </w:rPr>
              <w:t>СВЕТ ОКО НАС (ЗДРАВЉЕ/ПУТОВАЊА)</w:t>
            </w:r>
            <w:r w:rsidRPr="002171BE">
              <w:rPr>
                <w:sz w:val="20"/>
                <w:szCs w:val="20"/>
                <w:lang w:val="sr-Cyrl-RS"/>
              </w:rPr>
              <w:t xml:space="preserve"> </w:t>
            </w:r>
            <w:r w:rsidRPr="002171BE">
              <w:rPr>
                <w:b/>
                <w:sz w:val="20"/>
                <w:szCs w:val="20"/>
                <w:lang w:val="sr-Cyrl-RS"/>
              </w:rPr>
              <w:t>THE WORLD AROUND US!</w:t>
            </w:r>
          </w:p>
          <w:p w14:paraId="5C1236DA" w14:textId="77777777" w:rsidR="004A25EB" w:rsidRPr="002171BE" w:rsidRDefault="004A25EB" w:rsidP="00476E2F">
            <w:pPr>
              <w:pStyle w:val="ListParagraph"/>
              <w:numPr>
                <w:ilvl w:val="0"/>
                <w:numId w:val="87"/>
              </w:numPr>
              <w:ind w:left="0" w:firstLine="0"/>
              <w:rPr>
                <w:sz w:val="20"/>
                <w:szCs w:val="20"/>
                <w:lang w:val="sr-Cyrl-RS"/>
              </w:rPr>
            </w:pPr>
            <w:r w:rsidRPr="002171BE">
              <w:rPr>
                <w:sz w:val="20"/>
                <w:szCs w:val="20"/>
                <w:lang w:val="sr-Cyrl-RS"/>
              </w:rPr>
              <w:t xml:space="preserve">He’s a vet </w:t>
            </w:r>
          </w:p>
          <w:p w14:paraId="41CF2E0D" w14:textId="77777777" w:rsidR="004A25EB" w:rsidRPr="002171BE" w:rsidRDefault="004A25EB" w:rsidP="00476E2F">
            <w:pPr>
              <w:pStyle w:val="ListParagraph"/>
              <w:numPr>
                <w:ilvl w:val="0"/>
                <w:numId w:val="87"/>
              </w:numPr>
              <w:ind w:left="0" w:firstLine="0"/>
              <w:rPr>
                <w:b/>
                <w:lang w:val="sr-Cyrl-RS"/>
              </w:rPr>
            </w:pPr>
            <w:r w:rsidRPr="002171BE">
              <w:rPr>
                <w:sz w:val="20"/>
                <w:szCs w:val="20"/>
                <w:lang w:val="sr-Cyrl-RS"/>
              </w:rPr>
              <w:t>Back home!</w:t>
            </w:r>
          </w:p>
        </w:tc>
        <w:tc>
          <w:tcPr>
            <w:tcW w:w="3294" w:type="dxa"/>
          </w:tcPr>
          <w:p w14:paraId="44266EEE" w14:textId="77777777" w:rsidR="004A25EB" w:rsidRPr="002171BE" w:rsidRDefault="004A25EB" w:rsidP="006B0392">
            <w:pPr>
              <w:rPr>
                <w:sz w:val="20"/>
                <w:szCs w:val="20"/>
                <w:lang w:val="sr-Cyrl-RS"/>
              </w:rPr>
            </w:pPr>
            <w:r w:rsidRPr="002171BE">
              <w:rPr>
                <w:sz w:val="20"/>
                <w:szCs w:val="20"/>
                <w:lang w:val="sr-Cyrl-RS"/>
              </w:rPr>
              <w:t>слушају; читају (интерпретативно и изражајно, и читање у себи); пишу по диктату и записују;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294" w:type="dxa"/>
          </w:tcPr>
          <w:p w14:paraId="117A81DF" w14:textId="77777777" w:rsidR="004A25EB" w:rsidRPr="002171BE" w:rsidRDefault="004A25EB" w:rsidP="006B0392">
            <w:pPr>
              <w:rPr>
                <w:sz w:val="20"/>
                <w:szCs w:val="20"/>
                <w:lang w:val="sr-Cyrl-RS"/>
              </w:rPr>
            </w:pPr>
            <w:r w:rsidRPr="002171BE">
              <w:rPr>
                <w:sz w:val="20"/>
                <w:szCs w:val="20"/>
                <w:lang w:val="sr-Cyrl-RS"/>
              </w:rPr>
              <w:t>излаже градиво кроз питања, захтеве; oбјашњава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3294" w:type="dxa"/>
            <w:tcBorders>
              <w:top w:val="single" w:sz="4" w:space="0" w:color="auto"/>
            </w:tcBorders>
          </w:tcPr>
          <w:p w14:paraId="23D50096" w14:textId="77777777" w:rsidR="004A25EB" w:rsidRDefault="004A25EB" w:rsidP="006B0392">
            <w:pPr>
              <w:rPr>
                <w:lang w:val="sr-Cyrl-RS"/>
              </w:rPr>
            </w:pPr>
          </w:p>
          <w:p w14:paraId="3D84334A" w14:textId="77777777" w:rsidR="004A25EB" w:rsidRPr="009043C8" w:rsidRDefault="004A25EB" w:rsidP="006B0392">
            <w:pPr>
              <w:rPr>
                <w:lang w:val="sr-Cyrl-RS"/>
              </w:rPr>
            </w:pPr>
          </w:p>
          <w:p w14:paraId="13B06B96" w14:textId="77777777" w:rsidR="004A25EB" w:rsidRPr="009043C8" w:rsidRDefault="004A25EB" w:rsidP="006B0392">
            <w:pPr>
              <w:rPr>
                <w:lang w:val="sr-Cyrl-RS"/>
              </w:rPr>
            </w:pPr>
          </w:p>
          <w:p w14:paraId="721C1AD4" w14:textId="77777777" w:rsidR="004A25EB" w:rsidRPr="009043C8" w:rsidRDefault="004A25EB" w:rsidP="006B0392">
            <w:pPr>
              <w:rPr>
                <w:sz w:val="20"/>
                <w:szCs w:val="20"/>
                <w:lang w:val="sr-Cyrl-RS"/>
              </w:rPr>
            </w:pPr>
          </w:p>
          <w:p w14:paraId="3B3E1FD7" w14:textId="77777777" w:rsidR="004A25EB" w:rsidRPr="009043C8" w:rsidRDefault="004A25EB" w:rsidP="006B0392">
            <w:pPr>
              <w:rPr>
                <w:sz w:val="20"/>
                <w:szCs w:val="20"/>
                <w:lang w:val="sr-Cyrl-RS"/>
              </w:rPr>
            </w:pPr>
            <w:r w:rsidRPr="009043C8">
              <w:rPr>
                <w:sz w:val="20"/>
                <w:szCs w:val="20"/>
                <w:lang w:val="sr-Cyrl-RS"/>
              </w:rPr>
              <w:t>СЈ1.ОО1.О.1.1        СЈ1.ОО1.О.1.2</w:t>
            </w:r>
          </w:p>
          <w:p w14:paraId="59585970" w14:textId="77777777" w:rsidR="004A25EB" w:rsidRPr="009043C8" w:rsidRDefault="004A25EB" w:rsidP="006B0392">
            <w:pPr>
              <w:rPr>
                <w:sz w:val="20"/>
                <w:szCs w:val="20"/>
                <w:lang w:val="sr-Cyrl-RS"/>
              </w:rPr>
            </w:pPr>
            <w:r w:rsidRPr="009043C8">
              <w:rPr>
                <w:sz w:val="20"/>
                <w:szCs w:val="20"/>
                <w:lang w:val="sr-Cyrl-RS"/>
              </w:rPr>
              <w:t>СЈ1.ОО1.О.1.3        СЈ1.ОО1.О.1.9</w:t>
            </w:r>
          </w:p>
          <w:p w14:paraId="2D6C11D4" w14:textId="77777777" w:rsidR="004A25EB" w:rsidRPr="009043C8" w:rsidRDefault="004A25EB" w:rsidP="006B0392">
            <w:pPr>
              <w:rPr>
                <w:sz w:val="20"/>
                <w:szCs w:val="20"/>
                <w:lang w:val="sr-Cyrl-RS"/>
              </w:rPr>
            </w:pPr>
            <w:r w:rsidRPr="009043C8">
              <w:rPr>
                <w:sz w:val="20"/>
                <w:szCs w:val="20"/>
                <w:lang w:val="sr-Cyrl-RS"/>
              </w:rPr>
              <w:t>СЈ1.ОО1.О.1.20      СЈ1.ОО1.О.1.21</w:t>
            </w:r>
          </w:p>
          <w:p w14:paraId="25F4BA53" w14:textId="77777777" w:rsidR="004A25EB" w:rsidRPr="009043C8" w:rsidRDefault="004A25EB" w:rsidP="006B0392">
            <w:pPr>
              <w:rPr>
                <w:sz w:val="20"/>
                <w:szCs w:val="20"/>
                <w:lang w:val="sr-Cyrl-RS"/>
              </w:rPr>
            </w:pPr>
            <w:r w:rsidRPr="009043C8">
              <w:rPr>
                <w:sz w:val="20"/>
                <w:szCs w:val="20"/>
                <w:lang w:val="sr-Cyrl-RS"/>
              </w:rPr>
              <w:t>СЈ1.ОО1.О.1.14      СЈ1.ОО1.О.1.4</w:t>
            </w:r>
          </w:p>
          <w:p w14:paraId="389CC07E" w14:textId="77777777" w:rsidR="004A25EB" w:rsidRPr="009043C8" w:rsidRDefault="004A25EB" w:rsidP="006B0392">
            <w:pPr>
              <w:rPr>
                <w:sz w:val="20"/>
                <w:szCs w:val="20"/>
                <w:lang w:val="sr-Cyrl-RS"/>
              </w:rPr>
            </w:pPr>
            <w:r w:rsidRPr="009043C8">
              <w:rPr>
                <w:sz w:val="20"/>
                <w:szCs w:val="20"/>
                <w:lang w:val="sr-Cyrl-RS"/>
              </w:rPr>
              <w:t>СЈ1.ОО1.О.1.12      СЈ1.ОО1.О.1.13</w:t>
            </w:r>
          </w:p>
          <w:p w14:paraId="70918068" w14:textId="77777777" w:rsidR="004A25EB" w:rsidRPr="009043C8" w:rsidRDefault="004A25EB" w:rsidP="006B0392">
            <w:pPr>
              <w:rPr>
                <w:sz w:val="20"/>
                <w:szCs w:val="20"/>
                <w:lang w:val="sr-Cyrl-RS"/>
              </w:rPr>
            </w:pPr>
            <w:r w:rsidRPr="009043C8">
              <w:rPr>
                <w:sz w:val="20"/>
                <w:szCs w:val="20"/>
                <w:lang w:val="sr-Cyrl-RS"/>
              </w:rPr>
              <w:t>СЈ1.ОО1.О.1.10      СЈ1.ОО1.О.1.11</w:t>
            </w:r>
          </w:p>
          <w:p w14:paraId="18F7FF6F" w14:textId="77777777" w:rsidR="004A25EB" w:rsidRPr="009043C8" w:rsidRDefault="004A25EB" w:rsidP="006B0392">
            <w:pPr>
              <w:rPr>
                <w:sz w:val="20"/>
                <w:szCs w:val="20"/>
                <w:lang w:val="sr-Cyrl-RS"/>
              </w:rPr>
            </w:pPr>
            <w:r w:rsidRPr="009043C8">
              <w:rPr>
                <w:sz w:val="20"/>
                <w:szCs w:val="20"/>
                <w:lang w:val="sr-Cyrl-RS"/>
              </w:rPr>
              <w:t>СЈ1.ОО1.О.1.18      СЈ1.ОО1.О.1.19</w:t>
            </w:r>
          </w:p>
          <w:p w14:paraId="7D0EFD4B" w14:textId="77777777" w:rsidR="004A25EB" w:rsidRPr="009043C8" w:rsidRDefault="004A25EB" w:rsidP="006B0392">
            <w:pPr>
              <w:rPr>
                <w:sz w:val="20"/>
                <w:szCs w:val="20"/>
                <w:lang w:val="sr-Cyrl-RS"/>
              </w:rPr>
            </w:pPr>
            <w:r w:rsidRPr="009043C8">
              <w:rPr>
                <w:sz w:val="20"/>
                <w:szCs w:val="20"/>
                <w:lang w:val="sr-Cyrl-RS"/>
              </w:rPr>
              <w:t>СЈ1.ОО1.О.1.16      СЈ1.ОО1.О.1.17</w:t>
            </w:r>
          </w:p>
          <w:p w14:paraId="43181A63" w14:textId="77777777" w:rsidR="004A25EB" w:rsidRPr="009043C8" w:rsidRDefault="004A25EB" w:rsidP="006B0392">
            <w:pPr>
              <w:rPr>
                <w:sz w:val="20"/>
                <w:szCs w:val="20"/>
                <w:lang w:val="sr-Cyrl-RS"/>
              </w:rPr>
            </w:pPr>
            <w:r w:rsidRPr="009043C8">
              <w:rPr>
                <w:sz w:val="20"/>
                <w:szCs w:val="20"/>
                <w:lang w:val="sr-Cyrl-RS"/>
              </w:rPr>
              <w:t xml:space="preserve">СЈ1.ОО1.О.1.7     </w:t>
            </w:r>
            <w:r>
              <w:rPr>
                <w:sz w:val="20"/>
                <w:szCs w:val="20"/>
              </w:rPr>
              <w:t xml:space="preserve">  </w:t>
            </w:r>
            <w:r w:rsidRPr="009043C8">
              <w:rPr>
                <w:sz w:val="20"/>
                <w:szCs w:val="20"/>
                <w:lang w:val="sr-Cyrl-RS"/>
              </w:rPr>
              <w:t xml:space="preserve"> СЈ1.ОО1.О.1.22</w:t>
            </w:r>
          </w:p>
          <w:p w14:paraId="0EB9106D" w14:textId="77777777" w:rsidR="004A25EB" w:rsidRPr="009043C8" w:rsidRDefault="004A25EB" w:rsidP="006B0392">
            <w:pPr>
              <w:rPr>
                <w:lang w:val="sr-Cyrl-RS"/>
              </w:rPr>
            </w:pPr>
          </w:p>
          <w:p w14:paraId="6CB7CB82" w14:textId="77777777" w:rsidR="004A25EB" w:rsidRDefault="004A25EB" w:rsidP="006B0392">
            <w:pPr>
              <w:rPr>
                <w:lang w:val="sr-Cyrl-RS"/>
              </w:rPr>
            </w:pPr>
          </w:p>
          <w:p w14:paraId="620736FB" w14:textId="77777777" w:rsidR="004A25EB" w:rsidRPr="002171BE" w:rsidRDefault="004A25EB" w:rsidP="006B0392">
            <w:pPr>
              <w:rPr>
                <w:lang w:val="sr-Cyrl-RS"/>
              </w:rPr>
            </w:pPr>
            <w:r w:rsidRPr="0070736F">
              <w:rPr>
                <w:lang w:val="sr-Cyrl-RS"/>
              </w:rPr>
              <w:t xml:space="preserve"> </w:t>
            </w:r>
          </w:p>
        </w:tc>
      </w:tr>
    </w:tbl>
    <w:p w14:paraId="11127C25" w14:textId="77777777" w:rsidR="004A25EB" w:rsidRPr="00BA067E" w:rsidRDefault="004A25EB" w:rsidP="004A25EB">
      <w:r w:rsidRPr="002171BE">
        <w:rPr>
          <w:lang w:val="sr-Cyrl-RS"/>
        </w:rPr>
        <w:lastRenderedPageBreak/>
        <w:t xml:space="preserve">• Садржаји стандарда налазе се у </w:t>
      </w:r>
      <w:r w:rsidRPr="0070736F">
        <w:rPr>
          <w:lang w:val="sr-Cyrl-RS"/>
        </w:rPr>
        <w:t xml:space="preserve">„Правилнику о стандардима образовних постигнућа за крај првог циклуса основног образовања и за крај основног образовања: Службени гласник РС број 104 од 25.12.2024.“ </w:t>
      </w:r>
      <w:r>
        <w:t>(</w:t>
      </w:r>
      <w:r w:rsidRPr="0070736F">
        <w:rPr>
          <w:lang w:val="sr-Cyrl-RS"/>
        </w:rPr>
        <w:t>Страни језици – први страни језик</w:t>
      </w:r>
      <w:r>
        <w:t>)</w:t>
      </w:r>
    </w:p>
    <w:p w14:paraId="66235472" w14:textId="77777777" w:rsidR="00CD767E" w:rsidRDefault="00CD767E" w:rsidP="009D6BCF">
      <w:pPr>
        <w:pStyle w:val="ListParagraph"/>
        <w:spacing w:line="259" w:lineRule="auto"/>
        <w:ind w:left="0"/>
        <w:rPr>
          <w:b/>
          <w:lang w:val="sr-Cyrl-CS"/>
        </w:rPr>
      </w:pPr>
    </w:p>
    <w:p w14:paraId="03366268" w14:textId="01138D60" w:rsidR="009D6BCF" w:rsidRDefault="009D6BCF" w:rsidP="009D6BCF">
      <w:pPr>
        <w:pStyle w:val="ListParagraph"/>
        <w:spacing w:line="259" w:lineRule="auto"/>
        <w:ind w:left="0"/>
        <w:rPr>
          <w:lang w:val="sr-Cyrl-CS"/>
        </w:rPr>
      </w:pPr>
      <w:r>
        <w:rPr>
          <w:b/>
          <w:lang w:val="sr-Cyrl-CS"/>
        </w:rPr>
        <w:t>ДОДАТНА НАСТАВА –</w:t>
      </w:r>
      <w:r w:rsidRPr="005E53B1">
        <w:rPr>
          <w:bCs/>
          <w:lang w:val="sr-Cyrl-CS"/>
        </w:rPr>
        <w:t xml:space="preserve"> МА</w:t>
      </w:r>
      <w:r>
        <w:rPr>
          <w:lang w:val="sr-Cyrl-CS"/>
        </w:rPr>
        <w:t>ТЕМАТИКА</w:t>
      </w:r>
    </w:p>
    <w:p w14:paraId="5869E1D5" w14:textId="77777777" w:rsidR="009D6BCF" w:rsidRPr="00161F9D" w:rsidRDefault="009D6BCF" w:rsidP="009D6BCF">
      <w:pPr>
        <w:autoSpaceDE w:val="0"/>
        <w:autoSpaceDN w:val="0"/>
        <w:adjustRightInd w:val="0"/>
        <w:jc w:val="both"/>
      </w:pPr>
      <w:r w:rsidRPr="00161F9D">
        <w:rPr>
          <w:b/>
          <w:bCs/>
        </w:rPr>
        <w:t xml:space="preserve">Циљ </w:t>
      </w:r>
      <w:r w:rsidRPr="00161F9D">
        <w:t>додатне наставе из математике је да ученицима који воле математику и успешно усвајају математичке садржаје у редовној настави омогући: напредовање, продубљивањем и проширивањем тих садржаја, а тиме и да пробуди још јаче мотиве интересовања за учење математике</w:t>
      </w:r>
      <w:r>
        <w:t>;</w:t>
      </w:r>
      <w:r w:rsidRPr="00161F9D">
        <w:t xml:space="preserve"> боље увиђање односа међу стварима и појавама, проналажење узрока</w:t>
      </w:r>
      <w:r>
        <w:t>;</w:t>
      </w:r>
      <w:r w:rsidRPr="00161F9D">
        <w:t xml:space="preserve"> одступање од шаблона и проналажење нових решења</w:t>
      </w:r>
      <w:r>
        <w:t>;</w:t>
      </w:r>
      <w:r w:rsidRPr="00161F9D">
        <w:t xml:space="preserve"> подстицање ученика на самосталан рад, развија ученичке математичке способности.</w:t>
      </w:r>
    </w:p>
    <w:p w14:paraId="71098F1B" w14:textId="77777777" w:rsidR="009D6BCF" w:rsidRPr="00C71342" w:rsidRDefault="009D6BCF" w:rsidP="009D6BCF">
      <w:pPr>
        <w:autoSpaceDE w:val="0"/>
        <w:autoSpaceDN w:val="0"/>
        <w:adjustRightInd w:val="0"/>
        <w:jc w:val="both"/>
      </w:pPr>
      <w:r w:rsidRPr="00161F9D">
        <w:rPr>
          <w:b/>
          <w:bCs/>
        </w:rPr>
        <w:t>Задаци:</w:t>
      </w:r>
      <w:r w:rsidRPr="00161F9D">
        <w:t xml:space="preserve"> задовољавање индивидуалних способности ученика, склоности, интересовања, способности за учење</w:t>
      </w:r>
      <w:r>
        <w:t>;</w:t>
      </w:r>
      <w:r w:rsidRPr="00161F9D">
        <w:t xml:space="preserve"> подстицање индивидуалног развоја ученика (адекватног темпа), пре свега њихових интелектуалних карактеристика, што омогућава брже напредовање</w:t>
      </w:r>
      <w:r>
        <w:t xml:space="preserve"> </w:t>
      </w:r>
      <w:r w:rsidRPr="00161F9D">
        <w:t>ученика (акцелерација)</w:t>
      </w:r>
      <w:r>
        <w:t>;</w:t>
      </w:r>
      <w:r w:rsidRPr="00161F9D">
        <w:t xml:space="preserve"> проширивање и продубљивање обима и садржаја предмета математике</w:t>
      </w:r>
      <w:r>
        <w:t>;</w:t>
      </w:r>
      <w:r w:rsidRPr="00161F9D">
        <w:t xml:space="preserve"> груписање ученика према способностима и интересовањима, чиме се стварају услови за индивидуализацију додатног рада</w:t>
      </w:r>
      <w:r>
        <w:t>.</w:t>
      </w:r>
    </w:p>
    <w:p w14:paraId="16C3F0C7" w14:textId="77777777" w:rsidR="009D6BCF" w:rsidRDefault="009D6BCF" w:rsidP="009D6BCF">
      <w:pPr>
        <w:jc w:val="both"/>
        <w:rPr>
          <w:sz w:val="22"/>
          <w:szCs w:val="22"/>
          <w:u w:val="single"/>
          <w:lang w:val="sr-Cyrl-CS"/>
        </w:rPr>
      </w:pPr>
    </w:p>
    <w:tbl>
      <w:tblPr>
        <w:tblStyle w:val="TableGrid111"/>
        <w:tblW w:w="14175" w:type="dxa"/>
        <w:jc w:val="center"/>
        <w:tblLayout w:type="fixed"/>
        <w:tblLook w:val="01E0" w:firstRow="1" w:lastRow="1" w:firstColumn="1" w:lastColumn="1" w:noHBand="0" w:noVBand="0"/>
      </w:tblPr>
      <w:tblGrid>
        <w:gridCol w:w="3514"/>
        <w:gridCol w:w="3642"/>
        <w:gridCol w:w="3642"/>
        <w:gridCol w:w="3377"/>
      </w:tblGrid>
      <w:tr w:rsidR="009D6BCF" w:rsidRPr="00790EA2" w14:paraId="53BE2D3D" w14:textId="77777777" w:rsidTr="00DC2B3B">
        <w:trPr>
          <w:jc w:val="center"/>
        </w:trPr>
        <w:tc>
          <w:tcPr>
            <w:tcW w:w="3092" w:type="dxa"/>
            <w:vMerge w:val="restart"/>
            <w:vAlign w:val="center"/>
            <w:hideMark/>
          </w:tcPr>
          <w:p w14:paraId="75F8C068" w14:textId="77777777" w:rsidR="009D6BCF" w:rsidRPr="00790EA2" w:rsidRDefault="009D6BCF" w:rsidP="00966E7F">
            <w:pPr>
              <w:jc w:val="center"/>
              <w:rPr>
                <w:b/>
                <w:sz w:val="20"/>
                <w:szCs w:val="20"/>
                <w:lang w:val="sr-Cyrl-CS"/>
              </w:rPr>
            </w:pPr>
            <w:r w:rsidRPr="00790EA2">
              <w:rPr>
                <w:b/>
                <w:sz w:val="20"/>
                <w:szCs w:val="20"/>
                <w:lang w:val="sr-Cyrl-CS"/>
              </w:rPr>
              <w:t>САДРЖАЈ</w:t>
            </w:r>
          </w:p>
        </w:tc>
        <w:tc>
          <w:tcPr>
            <w:tcW w:w="6410" w:type="dxa"/>
            <w:gridSpan w:val="2"/>
            <w:vAlign w:val="center"/>
            <w:hideMark/>
          </w:tcPr>
          <w:p w14:paraId="62FA45DF" w14:textId="77777777" w:rsidR="009D6BCF" w:rsidRPr="00790EA2" w:rsidRDefault="009D6BCF" w:rsidP="00966E7F">
            <w:pPr>
              <w:jc w:val="center"/>
              <w:rPr>
                <w:b/>
                <w:sz w:val="20"/>
                <w:szCs w:val="20"/>
                <w:lang w:val="ru-RU"/>
              </w:rPr>
            </w:pPr>
            <w:r w:rsidRPr="00790EA2">
              <w:rPr>
                <w:b/>
                <w:sz w:val="20"/>
                <w:szCs w:val="20"/>
                <w:lang w:val="ru-RU"/>
              </w:rPr>
              <w:t>Н</w:t>
            </w:r>
            <w:r w:rsidRPr="00790EA2">
              <w:rPr>
                <w:b/>
                <w:sz w:val="20"/>
                <w:szCs w:val="20"/>
                <w:lang w:val="sr-Cyrl-CS"/>
              </w:rPr>
              <w:t xml:space="preserve">АЧИН </w:t>
            </w:r>
            <w:r w:rsidRPr="00790EA2">
              <w:rPr>
                <w:b/>
                <w:sz w:val="20"/>
                <w:szCs w:val="20"/>
                <w:lang w:val="ru-RU"/>
              </w:rPr>
              <w:t>РЕАЛИЗАЦИЈЕ</w:t>
            </w:r>
          </w:p>
        </w:tc>
        <w:tc>
          <w:tcPr>
            <w:tcW w:w="2972" w:type="dxa"/>
            <w:vAlign w:val="center"/>
            <w:hideMark/>
          </w:tcPr>
          <w:p w14:paraId="36577206" w14:textId="77777777" w:rsidR="009D6BCF" w:rsidRPr="00790EA2" w:rsidRDefault="009D6BCF" w:rsidP="00966E7F">
            <w:pPr>
              <w:jc w:val="center"/>
              <w:rPr>
                <w:b/>
                <w:sz w:val="20"/>
                <w:szCs w:val="20"/>
                <w:lang w:val="sr-Cyrl-CS"/>
              </w:rPr>
            </w:pPr>
            <w:r w:rsidRPr="00790EA2">
              <w:rPr>
                <w:b/>
                <w:sz w:val="20"/>
                <w:szCs w:val="20"/>
                <w:lang w:val="sr-Cyrl-CS"/>
              </w:rPr>
              <w:t>СТАНДАРДИ</w:t>
            </w:r>
          </w:p>
        </w:tc>
      </w:tr>
      <w:tr w:rsidR="009D6BCF" w:rsidRPr="00790EA2" w14:paraId="08DAA48F" w14:textId="77777777" w:rsidTr="00DC2B3B">
        <w:trPr>
          <w:jc w:val="center"/>
        </w:trPr>
        <w:tc>
          <w:tcPr>
            <w:tcW w:w="3092" w:type="dxa"/>
            <w:vMerge/>
            <w:vAlign w:val="center"/>
            <w:hideMark/>
          </w:tcPr>
          <w:p w14:paraId="41DA6DED" w14:textId="77777777" w:rsidR="009D6BCF" w:rsidRPr="00790EA2" w:rsidRDefault="009D6BCF" w:rsidP="00966E7F">
            <w:pPr>
              <w:jc w:val="center"/>
              <w:rPr>
                <w:b/>
                <w:sz w:val="20"/>
                <w:szCs w:val="20"/>
                <w:lang w:val="sr-Cyrl-CS"/>
              </w:rPr>
            </w:pPr>
          </w:p>
        </w:tc>
        <w:tc>
          <w:tcPr>
            <w:tcW w:w="3205" w:type="dxa"/>
            <w:vAlign w:val="center"/>
            <w:hideMark/>
          </w:tcPr>
          <w:p w14:paraId="73B80518" w14:textId="77777777" w:rsidR="009D6BCF" w:rsidRPr="00790EA2" w:rsidRDefault="009D6BCF" w:rsidP="00966E7F">
            <w:pPr>
              <w:jc w:val="center"/>
              <w:rPr>
                <w:b/>
                <w:sz w:val="20"/>
                <w:szCs w:val="20"/>
                <w:lang w:val="ru-RU"/>
              </w:rPr>
            </w:pPr>
            <w:r w:rsidRPr="00790EA2">
              <w:rPr>
                <w:b/>
                <w:sz w:val="20"/>
                <w:szCs w:val="20"/>
                <w:lang w:val="ru-RU"/>
              </w:rPr>
              <w:t>АКТИВНОСТИ УЧЕНИКА</w:t>
            </w:r>
          </w:p>
        </w:tc>
        <w:tc>
          <w:tcPr>
            <w:tcW w:w="3205" w:type="dxa"/>
            <w:vAlign w:val="center"/>
            <w:hideMark/>
          </w:tcPr>
          <w:p w14:paraId="75A86E6A" w14:textId="77777777" w:rsidR="009D6BCF" w:rsidRPr="00790EA2" w:rsidRDefault="009D6BCF" w:rsidP="00966E7F">
            <w:pPr>
              <w:jc w:val="center"/>
              <w:rPr>
                <w:b/>
                <w:sz w:val="20"/>
                <w:szCs w:val="20"/>
                <w:lang w:val="ru-RU"/>
              </w:rPr>
            </w:pPr>
            <w:r w:rsidRPr="00790EA2">
              <w:rPr>
                <w:b/>
                <w:sz w:val="20"/>
                <w:szCs w:val="20"/>
                <w:lang w:val="ru-RU"/>
              </w:rPr>
              <w:t>АКТИВНОСТИ НАСТАВНИКА</w:t>
            </w:r>
          </w:p>
        </w:tc>
        <w:tc>
          <w:tcPr>
            <w:tcW w:w="2972" w:type="dxa"/>
            <w:vAlign w:val="center"/>
            <w:hideMark/>
          </w:tcPr>
          <w:p w14:paraId="59A0CCB8" w14:textId="77777777" w:rsidR="009D6BCF" w:rsidRPr="00790EA2" w:rsidRDefault="009D6BCF" w:rsidP="00966E7F">
            <w:pPr>
              <w:jc w:val="center"/>
              <w:rPr>
                <w:b/>
                <w:sz w:val="20"/>
                <w:szCs w:val="20"/>
                <w:lang w:val="sr-Cyrl-CS"/>
              </w:rPr>
            </w:pPr>
            <w:r w:rsidRPr="00790EA2">
              <w:rPr>
                <w:b/>
                <w:sz w:val="20"/>
                <w:szCs w:val="20"/>
              </w:rPr>
              <w:t>СРЕДЊИ И НАПРЕДНИ НИВО</w:t>
            </w:r>
          </w:p>
        </w:tc>
      </w:tr>
      <w:tr w:rsidR="009D6BCF" w:rsidRPr="00790EA2" w14:paraId="5FD6C80C" w14:textId="77777777" w:rsidTr="00DC2B3B">
        <w:trPr>
          <w:jc w:val="center"/>
        </w:trPr>
        <w:tc>
          <w:tcPr>
            <w:tcW w:w="3092" w:type="dxa"/>
          </w:tcPr>
          <w:p w14:paraId="46E7C323" w14:textId="77777777" w:rsidR="009D6BCF" w:rsidRPr="00790EA2" w:rsidRDefault="009D6BCF" w:rsidP="00966E7F">
            <w:pPr>
              <w:autoSpaceDE w:val="0"/>
              <w:autoSpaceDN w:val="0"/>
              <w:adjustRightInd w:val="0"/>
              <w:rPr>
                <w:rFonts w:eastAsiaTheme="minorHAnsi"/>
                <w:b/>
                <w:bCs/>
                <w:sz w:val="20"/>
                <w:szCs w:val="20"/>
              </w:rPr>
            </w:pPr>
            <w:r w:rsidRPr="00790EA2">
              <w:rPr>
                <w:b/>
                <w:bCs/>
                <w:sz w:val="20"/>
                <w:szCs w:val="20"/>
              </w:rPr>
              <w:t>Скуп природних</w:t>
            </w:r>
          </w:p>
          <w:p w14:paraId="4435F09A" w14:textId="77777777" w:rsidR="009D6BCF" w:rsidRPr="00790EA2" w:rsidRDefault="009D6BCF" w:rsidP="00966E7F">
            <w:pPr>
              <w:autoSpaceDE w:val="0"/>
              <w:autoSpaceDN w:val="0"/>
              <w:adjustRightInd w:val="0"/>
              <w:rPr>
                <w:b/>
                <w:bCs/>
                <w:sz w:val="20"/>
                <w:szCs w:val="20"/>
              </w:rPr>
            </w:pPr>
            <w:r w:rsidRPr="00790EA2">
              <w:rPr>
                <w:b/>
                <w:bCs/>
                <w:sz w:val="20"/>
                <w:szCs w:val="20"/>
              </w:rPr>
              <w:t>бројева</w:t>
            </w:r>
          </w:p>
          <w:p w14:paraId="645C2A72" w14:textId="77777777" w:rsidR="009D6BCF" w:rsidRPr="00790EA2" w:rsidRDefault="009D6BCF" w:rsidP="00966E7F">
            <w:pPr>
              <w:autoSpaceDE w:val="0"/>
              <w:autoSpaceDN w:val="0"/>
              <w:adjustRightInd w:val="0"/>
              <w:rPr>
                <w:sz w:val="20"/>
                <w:szCs w:val="20"/>
              </w:rPr>
            </w:pPr>
            <w:r w:rsidRPr="00790EA2">
              <w:rPr>
                <w:sz w:val="20"/>
                <w:szCs w:val="20"/>
              </w:rPr>
              <w:t>Изрази са више</w:t>
            </w:r>
          </w:p>
          <w:p w14:paraId="3ED543D6" w14:textId="77777777" w:rsidR="009D6BCF" w:rsidRPr="00790EA2" w:rsidRDefault="009D6BCF" w:rsidP="00966E7F">
            <w:pPr>
              <w:autoSpaceDE w:val="0"/>
              <w:autoSpaceDN w:val="0"/>
              <w:adjustRightInd w:val="0"/>
              <w:rPr>
                <w:sz w:val="20"/>
                <w:szCs w:val="20"/>
              </w:rPr>
            </w:pPr>
            <w:r w:rsidRPr="00790EA2">
              <w:rPr>
                <w:sz w:val="20"/>
                <w:szCs w:val="20"/>
              </w:rPr>
              <w:t>операција; проблемски</w:t>
            </w:r>
          </w:p>
          <w:p w14:paraId="16983C37" w14:textId="77777777" w:rsidR="009D6BCF" w:rsidRPr="00790EA2" w:rsidRDefault="009D6BCF" w:rsidP="00966E7F">
            <w:pPr>
              <w:autoSpaceDE w:val="0"/>
              <w:autoSpaceDN w:val="0"/>
              <w:adjustRightInd w:val="0"/>
              <w:rPr>
                <w:sz w:val="20"/>
                <w:szCs w:val="20"/>
              </w:rPr>
            </w:pPr>
            <w:r w:rsidRPr="00790EA2">
              <w:rPr>
                <w:sz w:val="20"/>
                <w:szCs w:val="20"/>
              </w:rPr>
              <w:t>задаци, логички задаци,</w:t>
            </w:r>
          </w:p>
          <w:p w14:paraId="694ACACB" w14:textId="77777777" w:rsidR="009D6BCF" w:rsidRPr="00790EA2" w:rsidRDefault="009D6BCF" w:rsidP="00966E7F">
            <w:pPr>
              <w:autoSpaceDE w:val="0"/>
              <w:autoSpaceDN w:val="0"/>
              <w:adjustRightInd w:val="0"/>
              <w:rPr>
                <w:sz w:val="20"/>
                <w:szCs w:val="20"/>
              </w:rPr>
            </w:pPr>
            <w:r w:rsidRPr="00790EA2">
              <w:rPr>
                <w:sz w:val="20"/>
                <w:szCs w:val="20"/>
              </w:rPr>
              <w:t>конбинаторика</w:t>
            </w:r>
          </w:p>
          <w:p w14:paraId="7552AC27" w14:textId="77777777" w:rsidR="009D6BCF" w:rsidRPr="00790EA2" w:rsidRDefault="009D6BCF" w:rsidP="00966E7F">
            <w:pPr>
              <w:autoSpaceDE w:val="0"/>
              <w:autoSpaceDN w:val="0"/>
              <w:adjustRightInd w:val="0"/>
              <w:rPr>
                <w:b/>
                <w:bCs/>
                <w:sz w:val="20"/>
                <w:szCs w:val="20"/>
              </w:rPr>
            </w:pPr>
            <w:r w:rsidRPr="00790EA2">
              <w:rPr>
                <w:b/>
                <w:bCs/>
                <w:sz w:val="20"/>
                <w:szCs w:val="20"/>
              </w:rPr>
              <w:t>Мерење и мере</w:t>
            </w:r>
          </w:p>
          <w:p w14:paraId="7FA34F46" w14:textId="77777777" w:rsidR="009D6BCF" w:rsidRPr="00790EA2" w:rsidRDefault="009D6BCF" w:rsidP="00966E7F">
            <w:pPr>
              <w:autoSpaceDE w:val="0"/>
              <w:autoSpaceDN w:val="0"/>
              <w:adjustRightInd w:val="0"/>
              <w:rPr>
                <w:sz w:val="20"/>
                <w:szCs w:val="20"/>
              </w:rPr>
            </w:pPr>
            <w:r w:rsidRPr="00790EA2">
              <w:rPr>
                <w:sz w:val="20"/>
                <w:szCs w:val="20"/>
              </w:rPr>
              <w:t>Решавање сложених</w:t>
            </w:r>
          </w:p>
          <w:p w14:paraId="37251B0E" w14:textId="77777777" w:rsidR="009D6BCF" w:rsidRPr="00790EA2" w:rsidRDefault="009D6BCF" w:rsidP="00966E7F">
            <w:pPr>
              <w:autoSpaceDE w:val="0"/>
              <w:autoSpaceDN w:val="0"/>
              <w:adjustRightInd w:val="0"/>
              <w:rPr>
                <w:sz w:val="20"/>
                <w:szCs w:val="20"/>
              </w:rPr>
            </w:pPr>
            <w:r w:rsidRPr="00790EA2">
              <w:rPr>
                <w:sz w:val="20"/>
                <w:szCs w:val="20"/>
              </w:rPr>
              <w:t>задатака уз претварање</w:t>
            </w:r>
          </w:p>
          <w:p w14:paraId="258BADD9" w14:textId="77777777" w:rsidR="009D6BCF" w:rsidRPr="00790EA2" w:rsidRDefault="009D6BCF" w:rsidP="00966E7F">
            <w:pPr>
              <w:autoSpaceDE w:val="0"/>
              <w:autoSpaceDN w:val="0"/>
              <w:adjustRightInd w:val="0"/>
              <w:rPr>
                <w:sz w:val="20"/>
                <w:szCs w:val="20"/>
              </w:rPr>
            </w:pPr>
            <w:r w:rsidRPr="00790EA2">
              <w:rPr>
                <w:sz w:val="20"/>
                <w:szCs w:val="20"/>
              </w:rPr>
              <w:t>јединица из мањих у</w:t>
            </w:r>
          </w:p>
          <w:p w14:paraId="7A99156D" w14:textId="77777777" w:rsidR="009D6BCF" w:rsidRPr="00790EA2" w:rsidRDefault="009D6BCF" w:rsidP="00966E7F">
            <w:pPr>
              <w:autoSpaceDE w:val="0"/>
              <w:autoSpaceDN w:val="0"/>
              <w:adjustRightInd w:val="0"/>
              <w:rPr>
                <w:sz w:val="20"/>
                <w:szCs w:val="20"/>
              </w:rPr>
            </w:pPr>
            <w:r w:rsidRPr="00790EA2">
              <w:rPr>
                <w:sz w:val="20"/>
                <w:szCs w:val="20"/>
              </w:rPr>
              <w:t>веће и обрнуто</w:t>
            </w:r>
          </w:p>
          <w:p w14:paraId="5DD7EE42" w14:textId="77777777" w:rsidR="009D6BCF" w:rsidRPr="00790EA2" w:rsidRDefault="009D6BCF" w:rsidP="00966E7F">
            <w:pPr>
              <w:autoSpaceDE w:val="0"/>
              <w:autoSpaceDN w:val="0"/>
              <w:adjustRightInd w:val="0"/>
              <w:rPr>
                <w:b/>
                <w:bCs/>
                <w:sz w:val="20"/>
                <w:szCs w:val="20"/>
              </w:rPr>
            </w:pPr>
            <w:r w:rsidRPr="00790EA2">
              <w:rPr>
                <w:b/>
                <w:bCs/>
                <w:sz w:val="20"/>
                <w:szCs w:val="20"/>
              </w:rPr>
              <w:t>Површина</w:t>
            </w:r>
          </w:p>
          <w:p w14:paraId="3FDC36F7" w14:textId="77777777" w:rsidR="009D6BCF" w:rsidRPr="00790EA2" w:rsidRDefault="009D6BCF" w:rsidP="00966E7F">
            <w:pPr>
              <w:autoSpaceDE w:val="0"/>
              <w:autoSpaceDN w:val="0"/>
              <w:adjustRightInd w:val="0"/>
              <w:rPr>
                <w:sz w:val="20"/>
                <w:szCs w:val="20"/>
              </w:rPr>
            </w:pPr>
            <w:r w:rsidRPr="00790EA2">
              <w:rPr>
                <w:sz w:val="20"/>
                <w:szCs w:val="20"/>
              </w:rPr>
              <w:t>Површина квадра и</w:t>
            </w:r>
          </w:p>
          <w:p w14:paraId="7E35652A" w14:textId="77777777" w:rsidR="009D6BCF" w:rsidRPr="00790EA2" w:rsidRDefault="009D6BCF" w:rsidP="00966E7F">
            <w:pPr>
              <w:autoSpaceDE w:val="0"/>
              <w:autoSpaceDN w:val="0"/>
              <w:adjustRightInd w:val="0"/>
              <w:rPr>
                <w:sz w:val="20"/>
                <w:szCs w:val="20"/>
              </w:rPr>
            </w:pPr>
            <w:r w:rsidRPr="00790EA2">
              <w:rPr>
                <w:sz w:val="20"/>
                <w:szCs w:val="20"/>
              </w:rPr>
              <w:t>коцке Решавање</w:t>
            </w:r>
          </w:p>
          <w:p w14:paraId="6176E861" w14:textId="77777777" w:rsidR="009D6BCF" w:rsidRPr="00790EA2" w:rsidRDefault="009D6BCF" w:rsidP="00966E7F">
            <w:pPr>
              <w:autoSpaceDE w:val="0"/>
              <w:autoSpaceDN w:val="0"/>
              <w:adjustRightInd w:val="0"/>
              <w:rPr>
                <w:sz w:val="20"/>
                <w:szCs w:val="20"/>
              </w:rPr>
            </w:pPr>
            <w:r w:rsidRPr="00790EA2">
              <w:rPr>
                <w:sz w:val="20"/>
                <w:szCs w:val="20"/>
              </w:rPr>
              <w:t>сложених задатака</w:t>
            </w:r>
          </w:p>
          <w:p w14:paraId="29BDAF46" w14:textId="77777777" w:rsidR="009D6BCF" w:rsidRPr="00790EA2" w:rsidRDefault="009D6BCF" w:rsidP="00966E7F">
            <w:pPr>
              <w:rPr>
                <w:b/>
                <w:bCs/>
                <w:color w:val="000000"/>
                <w:sz w:val="20"/>
                <w:szCs w:val="20"/>
                <w:lang w:eastAsia="en-GB"/>
              </w:rPr>
            </w:pPr>
          </w:p>
        </w:tc>
        <w:tc>
          <w:tcPr>
            <w:tcW w:w="3205" w:type="dxa"/>
          </w:tcPr>
          <w:p w14:paraId="6CF9E8B1" w14:textId="77777777" w:rsidR="009D6BCF" w:rsidRPr="00790EA2" w:rsidRDefault="009D6BCF" w:rsidP="00966E7F">
            <w:pPr>
              <w:autoSpaceDE w:val="0"/>
              <w:autoSpaceDN w:val="0"/>
              <w:adjustRightInd w:val="0"/>
              <w:rPr>
                <w:rFonts w:eastAsiaTheme="minorHAnsi"/>
                <w:sz w:val="20"/>
                <w:szCs w:val="20"/>
              </w:rPr>
            </w:pPr>
            <w:r w:rsidRPr="00790EA2">
              <w:rPr>
                <w:b/>
                <w:bCs/>
                <w:sz w:val="20"/>
                <w:szCs w:val="20"/>
              </w:rPr>
              <w:t>-</w:t>
            </w:r>
            <w:r w:rsidRPr="00790EA2">
              <w:rPr>
                <w:sz w:val="20"/>
                <w:szCs w:val="20"/>
              </w:rPr>
              <w:t>слушају,посматрају-дискутују</w:t>
            </w:r>
          </w:p>
          <w:p w14:paraId="4A60CD74" w14:textId="77777777" w:rsidR="009D6BCF" w:rsidRPr="00790EA2" w:rsidRDefault="009D6BCF" w:rsidP="00966E7F">
            <w:pPr>
              <w:autoSpaceDE w:val="0"/>
              <w:autoSpaceDN w:val="0"/>
              <w:adjustRightInd w:val="0"/>
              <w:rPr>
                <w:sz w:val="20"/>
                <w:szCs w:val="20"/>
              </w:rPr>
            </w:pPr>
            <w:r w:rsidRPr="00790EA2">
              <w:rPr>
                <w:sz w:val="20"/>
                <w:szCs w:val="20"/>
              </w:rPr>
              <w:t>упоређују, повезују знања и закључују</w:t>
            </w:r>
          </w:p>
          <w:p w14:paraId="7EB6BE6B" w14:textId="77777777" w:rsidR="009D6BCF" w:rsidRPr="00790EA2" w:rsidRDefault="009D6BCF" w:rsidP="00966E7F">
            <w:pPr>
              <w:autoSpaceDE w:val="0"/>
              <w:autoSpaceDN w:val="0"/>
              <w:adjustRightInd w:val="0"/>
              <w:rPr>
                <w:sz w:val="20"/>
                <w:szCs w:val="20"/>
              </w:rPr>
            </w:pPr>
            <w:r w:rsidRPr="00790EA2">
              <w:rPr>
                <w:sz w:val="20"/>
                <w:szCs w:val="20"/>
              </w:rPr>
              <w:t>уочавају проблеме и решавају их</w:t>
            </w:r>
          </w:p>
          <w:p w14:paraId="43B4028F" w14:textId="77777777" w:rsidR="009D6BCF" w:rsidRPr="00790EA2" w:rsidRDefault="009D6BCF" w:rsidP="00966E7F">
            <w:pPr>
              <w:autoSpaceDE w:val="0"/>
              <w:autoSpaceDN w:val="0"/>
              <w:adjustRightInd w:val="0"/>
              <w:rPr>
                <w:sz w:val="20"/>
                <w:szCs w:val="20"/>
              </w:rPr>
            </w:pPr>
            <w:r w:rsidRPr="00790EA2">
              <w:rPr>
                <w:sz w:val="20"/>
                <w:szCs w:val="20"/>
              </w:rPr>
              <w:t>-упоређивање,мерење,</w:t>
            </w:r>
          </w:p>
          <w:p w14:paraId="6BD3132B" w14:textId="77777777" w:rsidR="009D6BCF" w:rsidRPr="00790EA2" w:rsidRDefault="009D6BCF" w:rsidP="00966E7F">
            <w:pPr>
              <w:autoSpaceDE w:val="0"/>
              <w:autoSpaceDN w:val="0"/>
              <w:adjustRightInd w:val="0"/>
              <w:rPr>
                <w:sz w:val="20"/>
                <w:szCs w:val="20"/>
              </w:rPr>
            </w:pPr>
            <w:r w:rsidRPr="00790EA2">
              <w:rPr>
                <w:sz w:val="20"/>
                <w:szCs w:val="20"/>
              </w:rPr>
              <w:t>примена стечених знања,слушају</w:t>
            </w:r>
          </w:p>
          <w:p w14:paraId="1B93560E" w14:textId="77777777" w:rsidR="009D6BCF" w:rsidRPr="00790EA2" w:rsidRDefault="009D6BCF" w:rsidP="00966E7F">
            <w:pPr>
              <w:autoSpaceDE w:val="0"/>
              <w:autoSpaceDN w:val="0"/>
              <w:adjustRightInd w:val="0"/>
              <w:rPr>
                <w:sz w:val="20"/>
                <w:szCs w:val="20"/>
              </w:rPr>
            </w:pPr>
            <w:r w:rsidRPr="00790EA2">
              <w:rPr>
                <w:sz w:val="20"/>
                <w:szCs w:val="20"/>
              </w:rPr>
              <w:t>посматрају,дискутују,упоређују</w:t>
            </w:r>
          </w:p>
          <w:p w14:paraId="7E590D41" w14:textId="77777777" w:rsidR="009D6BCF" w:rsidRPr="00790EA2" w:rsidRDefault="009D6BCF" w:rsidP="00966E7F">
            <w:pPr>
              <w:autoSpaceDE w:val="0"/>
              <w:autoSpaceDN w:val="0"/>
              <w:adjustRightInd w:val="0"/>
              <w:rPr>
                <w:sz w:val="20"/>
                <w:szCs w:val="20"/>
              </w:rPr>
            </w:pPr>
            <w:r w:rsidRPr="00790EA2">
              <w:rPr>
                <w:sz w:val="20"/>
                <w:szCs w:val="20"/>
              </w:rPr>
              <w:t>-повезују знања и закључују</w:t>
            </w:r>
          </w:p>
          <w:p w14:paraId="395E8354" w14:textId="77777777" w:rsidR="009D6BCF" w:rsidRPr="00790EA2" w:rsidRDefault="009D6BCF" w:rsidP="00966E7F">
            <w:pPr>
              <w:autoSpaceDE w:val="0"/>
              <w:autoSpaceDN w:val="0"/>
              <w:adjustRightInd w:val="0"/>
              <w:rPr>
                <w:sz w:val="20"/>
                <w:szCs w:val="20"/>
              </w:rPr>
            </w:pPr>
            <w:r w:rsidRPr="00790EA2">
              <w:rPr>
                <w:sz w:val="20"/>
                <w:szCs w:val="20"/>
              </w:rPr>
              <w:t>-упоређивање,мерi,рачуна,црта, обележава примена стечених</w:t>
            </w:r>
          </w:p>
          <w:p w14:paraId="79E10C26" w14:textId="77777777" w:rsidR="009D6BCF" w:rsidRPr="00790EA2" w:rsidRDefault="009D6BCF" w:rsidP="00966E7F">
            <w:pPr>
              <w:autoSpaceDE w:val="0"/>
              <w:autoSpaceDN w:val="0"/>
              <w:adjustRightInd w:val="0"/>
              <w:rPr>
                <w:sz w:val="20"/>
                <w:szCs w:val="20"/>
              </w:rPr>
            </w:pPr>
            <w:r w:rsidRPr="00790EA2">
              <w:rPr>
                <w:sz w:val="20"/>
                <w:szCs w:val="20"/>
              </w:rPr>
              <w:t>знања-логичко мишљење и закључивање</w:t>
            </w:r>
          </w:p>
          <w:p w14:paraId="499BF774" w14:textId="77777777" w:rsidR="009D6BCF" w:rsidRPr="00790EA2" w:rsidRDefault="009D6BCF" w:rsidP="00966E7F">
            <w:pPr>
              <w:spacing w:before="40" w:after="40"/>
              <w:rPr>
                <w:sz w:val="20"/>
                <w:szCs w:val="20"/>
                <w:lang w:val="sr-Cyrl-CS" w:bidi="ar-DZ"/>
              </w:rPr>
            </w:pPr>
          </w:p>
        </w:tc>
        <w:tc>
          <w:tcPr>
            <w:tcW w:w="3205" w:type="dxa"/>
          </w:tcPr>
          <w:p w14:paraId="7F70FB79" w14:textId="77777777" w:rsidR="009D6BCF" w:rsidRPr="00790EA2" w:rsidRDefault="009D6BCF" w:rsidP="00966E7F">
            <w:pPr>
              <w:autoSpaceDE w:val="0"/>
              <w:autoSpaceDN w:val="0"/>
              <w:adjustRightInd w:val="0"/>
              <w:rPr>
                <w:rFonts w:eastAsiaTheme="minorHAnsi"/>
                <w:sz w:val="20"/>
                <w:szCs w:val="20"/>
              </w:rPr>
            </w:pPr>
            <w:r w:rsidRPr="00790EA2">
              <w:rPr>
                <w:b/>
                <w:bCs/>
                <w:sz w:val="20"/>
                <w:szCs w:val="20"/>
              </w:rPr>
              <w:t xml:space="preserve">- </w:t>
            </w:r>
            <w:r w:rsidRPr="00790EA2">
              <w:rPr>
                <w:sz w:val="20"/>
                <w:szCs w:val="20"/>
              </w:rPr>
              <w:t>усмерава,наводи,ствара ситуацију,сугерише</w:t>
            </w:r>
          </w:p>
          <w:p w14:paraId="2C6C4519" w14:textId="77777777" w:rsidR="009D6BCF" w:rsidRPr="00790EA2" w:rsidRDefault="009D6BCF" w:rsidP="00966E7F">
            <w:pPr>
              <w:autoSpaceDE w:val="0"/>
              <w:autoSpaceDN w:val="0"/>
              <w:adjustRightInd w:val="0"/>
              <w:rPr>
                <w:sz w:val="20"/>
                <w:szCs w:val="20"/>
              </w:rPr>
            </w:pPr>
            <w:r w:rsidRPr="00790EA2">
              <w:rPr>
                <w:sz w:val="20"/>
                <w:szCs w:val="20"/>
              </w:rPr>
              <w:t>-поставља проблем, подстиче на логично мишљење</w:t>
            </w:r>
          </w:p>
          <w:p w14:paraId="50A39889" w14:textId="77777777" w:rsidR="009D6BCF" w:rsidRPr="00790EA2" w:rsidRDefault="009D6BCF" w:rsidP="00966E7F">
            <w:pPr>
              <w:autoSpaceDE w:val="0"/>
              <w:autoSpaceDN w:val="0"/>
              <w:adjustRightInd w:val="0"/>
              <w:rPr>
                <w:sz w:val="20"/>
                <w:szCs w:val="20"/>
              </w:rPr>
            </w:pPr>
            <w:r w:rsidRPr="00790EA2">
              <w:rPr>
                <w:sz w:val="20"/>
                <w:szCs w:val="20"/>
              </w:rPr>
              <w:t>- подстиче,дискутује,-анализира,-мотивише</w:t>
            </w:r>
          </w:p>
          <w:p w14:paraId="2F1FB269" w14:textId="77777777" w:rsidR="009D6BCF" w:rsidRPr="00790EA2" w:rsidRDefault="009D6BCF" w:rsidP="00966E7F">
            <w:pPr>
              <w:autoSpaceDE w:val="0"/>
              <w:autoSpaceDN w:val="0"/>
              <w:adjustRightInd w:val="0"/>
              <w:rPr>
                <w:sz w:val="20"/>
                <w:szCs w:val="20"/>
              </w:rPr>
            </w:pPr>
            <w:r w:rsidRPr="00790EA2">
              <w:rPr>
                <w:sz w:val="20"/>
                <w:szCs w:val="20"/>
              </w:rPr>
              <w:t>Координира, сугерише,поставља проблем. усмерава -</w:t>
            </w:r>
          </w:p>
          <w:p w14:paraId="6E0C3C89" w14:textId="77777777" w:rsidR="009D6BCF" w:rsidRPr="00790EA2" w:rsidRDefault="009D6BCF" w:rsidP="00966E7F">
            <w:pPr>
              <w:autoSpaceDE w:val="0"/>
              <w:autoSpaceDN w:val="0"/>
              <w:adjustRightInd w:val="0"/>
              <w:rPr>
                <w:sz w:val="20"/>
                <w:szCs w:val="20"/>
              </w:rPr>
            </w:pPr>
            <w:r w:rsidRPr="00790EA2">
              <w:rPr>
                <w:sz w:val="20"/>
                <w:szCs w:val="20"/>
              </w:rPr>
              <w:t>анализира-наводи -мотивише,сугерише</w:t>
            </w:r>
          </w:p>
          <w:p w14:paraId="667B3E2A" w14:textId="77777777" w:rsidR="009D6BCF" w:rsidRPr="00790EA2" w:rsidRDefault="009D6BCF" w:rsidP="00966E7F">
            <w:pPr>
              <w:autoSpaceDE w:val="0"/>
              <w:autoSpaceDN w:val="0"/>
              <w:adjustRightInd w:val="0"/>
              <w:rPr>
                <w:sz w:val="20"/>
                <w:szCs w:val="20"/>
              </w:rPr>
            </w:pPr>
            <w:r w:rsidRPr="00790EA2">
              <w:rPr>
                <w:sz w:val="20"/>
                <w:szCs w:val="20"/>
              </w:rPr>
              <w:t>ствара ситуације-поставља проблем,</w:t>
            </w:r>
          </w:p>
          <w:p w14:paraId="210CCEC4" w14:textId="77777777" w:rsidR="009D6BCF" w:rsidRPr="00790EA2" w:rsidRDefault="009D6BCF" w:rsidP="00966E7F">
            <w:pPr>
              <w:autoSpaceDE w:val="0"/>
              <w:autoSpaceDN w:val="0"/>
              <w:adjustRightInd w:val="0"/>
              <w:rPr>
                <w:sz w:val="20"/>
                <w:szCs w:val="20"/>
              </w:rPr>
            </w:pPr>
            <w:r w:rsidRPr="00790EA2">
              <w:rPr>
                <w:sz w:val="20"/>
                <w:szCs w:val="20"/>
              </w:rPr>
              <w:t>дискутује</w:t>
            </w:r>
          </w:p>
          <w:p w14:paraId="0364F233" w14:textId="77777777" w:rsidR="009D6BCF" w:rsidRPr="00790EA2" w:rsidRDefault="009D6BCF" w:rsidP="00966E7F">
            <w:pPr>
              <w:autoSpaceDE w:val="0"/>
              <w:autoSpaceDN w:val="0"/>
              <w:adjustRightInd w:val="0"/>
              <w:rPr>
                <w:sz w:val="20"/>
                <w:szCs w:val="20"/>
              </w:rPr>
            </w:pPr>
            <w:r w:rsidRPr="00790EA2">
              <w:rPr>
                <w:sz w:val="20"/>
                <w:szCs w:val="20"/>
              </w:rPr>
              <w:t>- планира и прати</w:t>
            </w:r>
          </w:p>
          <w:p w14:paraId="52AC3C75" w14:textId="77777777" w:rsidR="009D6BCF" w:rsidRPr="00790EA2" w:rsidRDefault="009D6BCF" w:rsidP="00966E7F">
            <w:pPr>
              <w:autoSpaceDE w:val="0"/>
              <w:autoSpaceDN w:val="0"/>
              <w:adjustRightInd w:val="0"/>
              <w:rPr>
                <w:sz w:val="20"/>
                <w:szCs w:val="20"/>
              </w:rPr>
            </w:pPr>
            <w:r w:rsidRPr="00790EA2">
              <w:rPr>
                <w:sz w:val="20"/>
                <w:szCs w:val="20"/>
              </w:rPr>
              <w:t>рад ученика, у складу са интересовањима и напредовањем ученика</w:t>
            </w:r>
          </w:p>
          <w:p w14:paraId="34983B9B" w14:textId="77777777" w:rsidR="009D6BCF" w:rsidRPr="00790EA2" w:rsidRDefault="009D6BCF" w:rsidP="00966E7F">
            <w:pPr>
              <w:autoSpaceDE w:val="0"/>
              <w:autoSpaceDN w:val="0"/>
              <w:adjustRightInd w:val="0"/>
              <w:rPr>
                <w:sz w:val="20"/>
                <w:szCs w:val="20"/>
              </w:rPr>
            </w:pPr>
            <w:r w:rsidRPr="00790EA2">
              <w:rPr>
                <w:sz w:val="20"/>
                <w:szCs w:val="20"/>
              </w:rPr>
              <w:t>одабира садржаје, одговарајућу литературу, облике и методе рада.</w:t>
            </w:r>
          </w:p>
          <w:p w14:paraId="4F3380C0" w14:textId="77777777" w:rsidR="009D6BCF" w:rsidRPr="00790EA2" w:rsidRDefault="009D6BCF" w:rsidP="00966E7F">
            <w:pPr>
              <w:spacing w:before="40" w:after="40"/>
              <w:rPr>
                <w:sz w:val="20"/>
                <w:szCs w:val="20"/>
                <w:lang w:val="ru-RU"/>
              </w:rPr>
            </w:pPr>
          </w:p>
        </w:tc>
        <w:tc>
          <w:tcPr>
            <w:tcW w:w="2972" w:type="dxa"/>
          </w:tcPr>
          <w:p w14:paraId="05DF1E9E" w14:textId="77777777" w:rsidR="009D6BCF" w:rsidRPr="00790EA2" w:rsidRDefault="009D6BCF" w:rsidP="00966E7F">
            <w:pPr>
              <w:autoSpaceDE w:val="0"/>
              <w:autoSpaceDN w:val="0"/>
              <w:adjustRightInd w:val="0"/>
              <w:rPr>
                <w:rFonts w:eastAsiaTheme="minorHAnsi"/>
                <w:sz w:val="20"/>
                <w:szCs w:val="20"/>
              </w:rPr>
            </w:pPr>
            <w:r w:rsidRPr="00790EA2">
              <w:rPr>
                <w:sz w:val="20"/>
                <w:szCs w:val="20"/>
              </w:rPr>
              <w:t xml:space="preserve">1МА.3 .1 .1 . </w:t>
            </w:r>
          </w:p>
          <w:p w14:paraId="5BA65735" w14:textId="77777777" w:rsidR="009D6BCF" w:rsidRPr="00790EA2" w:rsidRDefault="009D6BCF" w:rsidP="00966E7F">
            <w:pPr>
              <w:autoSpaceDE w:val="0"/>
              <w:autoSpaceDN w:val="0"/>
              <w:adjustRightInd w:val="0"/>
              <w:rPr>
                <w:sz w:val="20"/>
                <w:szCs w:val="20"/>
              </w:rPr>
            </w:pPr>
            <w:r w:rsidRPr="00790EA2">
              <w:rPr>
                <w:sz w:val="20"/>
                <w:szCs w:val="20"/>
              </w:rPr>
              <w:t xml:space="preserve">1 МА.3.1.2. </w:t>
            </w:r>
          </w:p>
          <w:p w14:paraId="176C74DB" w14:textId="77777777" w:rsidR="009D6BCF" w:rsidRPr="00790EA2" w:rsidRDefault="009D6BCF" w:rsidP="00966E7F">
            <w:pPr>
              <w:autoSpaceDE w:val="0"/>
              <w:autoSpaceDN w:val="0"/>
              <w:adjustRightInd w:val="0"/>
              <w:rPr>
                <w:sz w:val="20"/>
                <w:szCs w:val="20"/>
              </w:rPr>
            </w:pPr>
            <w:r w:rsidRPr="00790EA2">
              <w:rPr>
                <w:sz w:val="20"/>
                <w:szCs w:val="20"/>
              </w:rPr>
              <w:t xml:space="preserve">1МА.3.1.3. </w:t>
            </w:r>
          </w:p>
          <w:p w14:paraId="36CBBEEA" w14:textId="77777777" w:rsidR="009D6BCF" w:rsidRPr="00790EA2" w:rsidRDefault="009D6BCF" w:rsidP="00966E7F">
            <w:pPr>
              <w:autoSpaceDE w:val="0"/>
              <w:autoSpaceDN w:val="0"/>
              <w:adjustRightInd w:val="0"/>
              <w:rPr>
                <w:sz w:val="20"/>
                <w:szCs w:val="20"/>
              </w:rPr>
            </w:pPr>
            <w:r w:rsidRPr="00790EA2">
              <w:rPr>
                <w:sz w:val="20"/>
                <w:szCs w:val="20"/>
              </w:rPr>
              <w:t xml:space="preserve">1 МА.3.1.4. </w:t>
            </w:r>
          </w:p>
          <w:p w14:paraId="4167EA2E" w14:textId="77777777" w:rsidR="009D6BCF" w:rsidRPr="00790EA2" w:rsidRDefault="009D6BCF" w:rsidP="00966E7F">
            <w:pPr>
              <w:autoSpaceDE w:val="0"/>
              <w:autoSpaceDN w:val="0"/>
              <w:adjustRightInd w:val="0"/>
              <w:rPr>
                <w:sz w:val="20"/>
                <w:szCs w:val="20"/>
              </w:rPr>
            </w:pPr>
            <w:r w:rsidRPr="00790EA2">
              <w:rPr>
                <w:sz w:val="20"/>
                <w:szCs w:val="20"/>
              </w:rPr>
              <w:t xml:space="preserve">1МА.3.1.5.  </w:t>
            </w:r>
          </w:p>
          <w:p w14:paraId="4A8FB203" w14:textId="77777777" w:rsidR="009D6BCF" w:rsidRPr="00790EA2" w:rsidRDefault="009D6BCF" w:rsidP="00966E7F">
            <w:pPr>
              <w:autoSpaceDE w:val="0"/>
              <w:autoSpaceDN w:val="0"/>
              <w:adjustRightInd w:val="0"/>
              <w:rPr>
                <w:sz w:val="20"/>
                <w:szCs w:val="20"/>
              </w:rPr>
            </w:pPr>
            <w:r w:rsidRPr="00790EA2">
              <w:rPr>
                <w:sz w:val="20"/>
                <w:szCs w:val="20"/>
              </w:rPr>
              <w:t xml:space="preserve">1 МА.3.3.2. </w:t>
            </w:r>
          </w:p>
          <w:p w14:paraId="05AD0BFD" w14:textId="77777777" w:rsidR="009D6BCF" w:rsidRPr="00790EA2" w:rsidRDefault="009D6BCF" w:rsidP="00966E7F">
            <w:pPr>
              <w:autoSpaceDE w:val="0"/>
              <w:autoSpaceDN w:val="0"/>
              <w:adjustRightInd w:val="0"/>
              <w:rPr>
                <w:sz w:val="20"/>
                <w:szCs w:val="20"/>
              </w:rPr>
            </w:pPr>
            <w:r w:rsidRPr="00790EA2">
              <w:rPr>
                <w:sz w:val="20"/>
                <w:szCs w:val="20"/>
              </w:rPr>
              <w:t xml:space="preserve">МА.3.4.1. </w:t>
            </w:r>
          </w:p>
          <w:p w14:paraId="5AB195CA" w14:textId="77777777" w:rsidR="009D6BCF" w:rsidRPr="00790EA2" w:rsidRDefault="009D6BCF" w:rsidP="00966E7F">
            <w:pPr>
              <w:autoSpaceDE w:val="0"/>
              <w:autoSpaceDN w:val="0"/>
              <w:adjustRightInd w:val="0"/>
              <w:rPr>
                <w:sz w:val="20"/>
                <w:szCs w:val="20"/>
              </w:rPr>
            </w:pPr>
            <w:r w:rsidRPr="00790EA2">
              <w:rPr>
                <w:sz w:val="20"/>
                <w:szCs w:val="20"/>
              </w:rPr>
              <w:t xml:space="preserve">1МА.3.4.21МА.3.4.3. 1МА.3.2.1. 1МА.3.2.2. 1МА.3.2.3. </w:t>
            </w:r>
          </w:p>
          <w:p w14:paraId="69CC5F04" w14:textId="77777777" w:rsidR="009D6BCF" w:rsidRPr="00790EA2" w:rsidRDefault="009D6BCF" w:rsidP="00966E7F">
            <w:pPr>
              <w:autoSpaceDE w:val="0"/>
              <w:autoSpaceDN w:val="0"/>
              <w:adjustRightInd w:val="0"/>
              <w:rPr>
                <w:sz w:val="20"/>
                <w:szCs w:val="20"/>
              </w:rPr>
            </w:pPr>
            <w:r w:rsidRPr="00790EA2">
              <w:rPr>
                <w:sz w:val="20"/>
                <w:szCs w:val="20"/>
              </w:rPr>
              <w:t>1МА.3.2.4.</w:t>
            </w:r>
          </w:p>
          <w:p w14:paraId="60660739" w14:textId="77777777" w:rsidR="009D6BCF" w:rsidRPr="00790EA2" w:rsidRDefault="009D6BCF" w:rsidP="00966E7F">
            <w:pPr>
              <w:rPr>
                <w:rFonts w:asciiTheme="minorHAnsi" w:hAnsiTheme="minorHAnsi" w:cstheme="minorBidi"/>
                <w:sz w:val="20"/>
                <w:szCs w:val="20"/>
              </w:rPr>
            </w:pPr>
            <w:r w:rsidRPr="00790EA2">
              <w:rPr>
                <w:sz w:val="20"/>
                <w:szCs w:val="20"/>
              </w:rPr>
              <w:t xml:space="preserve">1МА.3.2.5. </w:t>
            </w:r>
          </w:p>
          <w:p w14:paraId="45300FB1" w14:textId="77777777" w:rsidR="009D6BCF" w:rsidRPr="00790EA2" w:rsidRDefault="009D6BCF" w:rsidP="00966E7F">
            <w:pPr>
              <w:rPr>
                <w:sz w:val="20"/>
                <w:szCs w:val="20"/>
              </w:rPr>
            </w:pPr>
          </w:p>
        </w:tc>
      </w:tr>
    </w:tbl>
    <w:p w14:paraId="6756828E" w14:textId="6EF16F49" w:rsidR="009D6BCF" w:rsidRPr="00AE5ADD" w:rsidRDefault="009D6BCF" w:rsidP="00476E2F">
      <w:pPr>
        <w:numPr>
          <w:ilvl w:val="0"/>
          <w:numId w:val="3"/>
        </w:numPr>
        <w:tabs>
          <w:tab w:val="clear" w:pos="786"/>
          <w:tab w:val="num" w:pos="720"/>
        </w:tabs>
        <w:spacing w:before="100" w:beforeAutospacing="1" w:after="100" w:afterAutospacing="1"/>
        <w:ind w:left="720"/>
        <w:jc w:val="both"/>
        <w:rPr>
          <w:sz w:val="20"/>
          <w:szCs w:val="20"/>
          <w:lang w:val="sr-Cyrl-CS"/>
        </w:rPr>
      </w:pPr>
      <w:r w:rsidRPr="00AE5ADD">
        <w:rPr>
          <w:sz w:val="20"/>
          <w:szCs w:val="20"/>
        </w:rPr>
        <w:t>Садржаји стандарда налазе се у „</w:t>
      </w:r>
      <w:r w:rsidRPr="00AE5ADD">
        <w:rPr>
          <w:color w:val="000000"/>
          <w:sz w:val="20"/>
          <w:szCs w:val="20"/>
          <w:lang w:val="sr-Cyrl-CS"/>
        </w:rPr>
        <w:t xml:space="preserve">Правилнику о образовним стандардима за крај првог циклуса обавезног образовања за предмете српски језик, математика и природа и друштво“ </w:t>
      </w:r>
      <w:r w:rsidRPr="00AE5ADD">
        <w:rPr>
          <w:sz w:val="20"/>
          <w:szCs w:val="20"/>
          <w:lang w:val="sr-Cyrl-CS"/>
        </w:rPr>
        <w:t xml:space="preserve">– „Службени гласник РС – Просветни гласник“, </w:t>
      </w:r>
      <w:r w:rsidRPr="00AE5ADD">
        <w:rPr>
          <w:color w:val="000000"/>
          <w:sz w:val="20"/>
          <w:szCs w:val="20"/>
          <w:lang w:val="sr-Cyrl-CS"/>
        </w:rPr>
        <w:t>бр. 5/2011.</w:t>
      </w:r>
    </w:p>
    <w:p w14:paraId="2939A9D5" w14:textId="77777777" w:rsidR="007B3EB4" w:rsidRDefault="007B3EB4">
      <w:pPr>
        <w:spacing w:after="160" w:line="259" w:lineRule="auto"/>
        <w:rPr>
          <w:b/>
          <w:bCs/>
          <w:lang w:val="sr-Cyrl-CS"/>
        </w:rPr>
      </w:pPr>
      <w:bookmarkStart w:id="82" w:name="_Toc76896311"/>
      <w:bookmarkStart w:id="83" w:name="_Toc95152192"/>
      <w:bookmarkStart w:id="84" w:name="_Toc199419776"/>
      <w:r>
        <w:rPr>
          <w:b/>
          <w:bCs/>
          <w:lang w:val="sr-Cyrl-CS"/>
        </w:rPr>
        <w:br w:type="page"/>
      </w:r>
    </w:p>
    <w:p w14:paraId="7E439863" w14:textId="6D1DBF1D" w:rsidR="00B76FE9" w:rsidRDefault="009D6BCF" w:rsidP="007B3EB4">
      <w:pPr>
        <w:jc w:val="center"/>
        <w:rPr>
          <w:b/>
          <w:bCs/>
          <w:lang w:val="sr-Latn-RS"/>
        </w:rPr>
      </w:pPr>
      <w:r w:rsidRPr="007B3EB4">
        <w:rPr>
          <w:b/>
          <w:bCs/>
          <w:lang w:val="sr-Cyrl-CS"/>
        </w:rPr>
        <w:lastRenderedPageBreak/>
        <w:t>ПЕТИ РАЗРЕД</w:t>
      </w:r>
      <w:bookmarkEnd w:id="82"/>
      <w:bookmarkEnd w:id="83"/>
      <w:bookmarkEnd w:id="84"/>
    </w:p>
    <w:p w14:paraId="2309A167" w14:textId="77777777" w:rsidR="007B3EB4" w:rsidRPr="007B3EB4" w:rsidRDefault="007B3EB4" w:rsidP="007B3EB4">
      <w:pPr>
        <w:jc w:val="center"/>
        <w:rPr>
          <w:b/>
          <w:bCs/>
          <w:lang w:val="sr-Latn-RS"/>
        </w:rPr>
      </w:pPr>
    </w:p>
    <w:p w14:paraId="2EF02026" w14:textId="77777777" w:rsidR="009D6BCF" w:rsidRPr="002218A2" w:rsidRDefault="009D6BCF" w:rsidP="003D4D7F">
      <w:pPr>
        <w:pStyle w:val="ListParagraph"/>
        <w:spacing w:line="259" w:lineRule="auto"/>
        <w:ind w:left="0"/>
        <w:jc w:val="center"/>
        <w:rPr>
          <w:b/>
          <w:sz w:val="22"/>
          <w:szCs w:val="22"/>
          <w:lang w:val="sr-Cyrl-CS"/>
        </w:rPr>
      </w:pPr>
      <w:r w:rsidRPr="002218A2">
        <w:rPr>
          <w:b/>
          <w:sz w:val="22"/>
          <w:szCs w:val="22"/>
          <w:lang w:val="sr-Cyrl-CS"/>
        </w:rPr>
        <w:t>ДОПУНСКА НАСТАВА</w:t>
      </w:r>
    </w:p>
    <w:p w14:paraId="32BBB57A" w14:textId="77777777" w:rsidR="009D6BCF" w:rsidRPr="002218A2" w:rsidRDefault="009D6BCF" w:rsidP="009D6BCF">
      <w:pPr>
        <w:autoSpaceDE w:val="0"/>
        <w:autoSpaceDN w:val="0"/>
        <w:adjustRightInd w:val="0"/>
        <w:rPr>
          <w:rFonts w:eastAsiaTheme="minorHAnsi"/>
          <w:b/>
          <w:bCs/>
          <w:sz w:val="22"/>
          <w:szCs w:val="22"/>
        </w:rPr>
      </w:pPr>
      <w:r w:rsidRPr="002218A2">
        <w:rPr>
          <w:b/>
          <w:spacing w:val="-1"/>
          <w:sz w:val="22"/>
          <w:szCs w:val="22"/>
        </w:rPr>
        <w:t>С</w:t>
      </w:r>
      <w:r w:rsidRPr="002218A2">
        <w:rPr>
          <w:b/>
          <w:spacing w:val="2"/>
          <w:sz w:val="22"/>
          <w:szCs w:val="22"/>
        </w:rPr>
        <w:t>Р</w:t>
      </w:r>
      <w:r w:rsidRPr="002218A2">
        <w:rPr>
          <w:b/>
          <w:spacing w:val="1"/>
          <w:sz w:val="22"/>
          <w:szCs w:val="22"/>
        </w:rPr>
        <w:t>П</w:t>
      </w:r>
      <w:r w:rsidRPr="002218A2">
        <w:rPr>
          <w:b/>
          <w:spacing w:val="-3"/>
          <w:sz w:val="22"/>
          <w:szCs w:val="22"/>
        </w:rPr>
        <w:t>С</w:t>
      </w:r>
      <w:r w:rsidRPr="002218A2">
        <w:rPr>
          <w:b/>
          <w:spacing w:val="-2"/>
          <w:sz w:val="22"/>
          <w:szCs w:val="22"/>
        </w:rPr>
        <w:t>К</w:t>
      </w:r>
      <w:r w:rsidRPr="002218A2">
        <w:rPr>
          <w:b/>
          <w:sz w:val="22"/>
          <w:szCs w:val="22"/>
        </w:rPr>
        <w:t>И Ј</w:t>
      </w:r>
      <w:r w:rsidRPr="002218A2">
        <w:rPr>
          <w:b/>
          <w:spacing w:val="-1"/>
          <w:sz w:val="22"/>
          <w:szCs w:val="22"/>
        </w:rPr>
        <w:t>ЕЗ</w:t>
      </w:r>
      <w:r w:rsidRPr="002218A2">
        <w:rPr>
          <w:b/>
          <w:spacing w:val="1"/>
          <w:sz w:val="22"/>
          <w:szCs w:val="22"/>
        </w:rPr>
        <w:t>И</w:t>
      </w:r>
      <w:r w:rsidRPr="002218A2">
        <w:rPr>
          <w:b/>
          <w:spacing w:val="-1"/>
          <w:sz w:val="22"/>
          <w:szCs w:val="22"/>
        </w:rPr>
        <w:t xml:space="preserve">К </w:t>
      </w:r>
      <w:r w:rsidRPr="002218A2">
        <w:rPr>
          <w:sz w:val="22"/>
          <w:szCs w:val="22"/>
        </w:rPr>
        <w:t>(</w:t>
      </w:r>
      <w:r w:rsidRPr="002218A2">
        <w:rPr>
          <w:spacing w:val="-3"/>
          <w:sz w:val="22"/>
          <w:szCs w:val="22"/>
        </w:rPr>
        <w:t>програм допунске наставе за 5. разред)</w:t>
      </w:r>
    </w:p>
    <w:p w14:paraId="662DE39B" w14:textId="77777777" w:rsidR="009D6BCF" w:rsidRPr="002218A2" w:rsidRDefault="009D6BCF" w:rsidP="009D6BCF">
      <w:pPr>
        <w:autoSpaceDE w:val="0"/>
        <w:autoSpaceDN w:val="0"/>
        <w:adjustRightInd w:val="0"/>
        <w:rPr>
          <w:rFonts w:eastAsiaTheme="minorHAnsi"/>
          <w:b/>
          <w:bCs/>
          <w:sz w:val="22"/>
          <w:szCs w:val="22"/>
        </w:rPr>
      </w:pPr>
      <w:r w:rsidRPr="002218A2">
        <w:rPr>
          <w:rFonts w:eastAsiaTheme="minorHAnsi"/>
          <w:b/>
          <w:bCs/>
          <w:sz w:val="22"/>
          <w:szCs w:val="22"/>
        </w:rPr>
        <w:t>Циљеви и задаци:</w:t>
      </w:r>
    </w:p>
    <w:p w14:paraId="4ECEA869" w14:textId="48EFE1A6"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Стицање основних појмова</w:t>
      </w:r>
      <w:r w:rsidR="002218A2">
        <w:rPr>
          <w:rFonts w:eastAsiaTheme="minorHAnsi"/>
          <w:sz w:val="22"/>
          <w:szCs w:val="22"/>
        </w:rPr>
        <w:t>,</w:t>
      </w:r>
      <w:r w:rsidR="002218A2" w:rsidRPr="002218A2">
        <w:rPr>
          <w:rFonts w:eastAsiaTheme="minorHAnsi"/>
          <w:sz w:val="22"/>
          <w:szCs w:val="22"/>
        </w:rPr>
        <w:t xml:space="preserve"> усвајање наставних садржаја предвиђених планом и програмом на основном нивоу</w:t>
      </w:r>
    </w:p>
    <w:p w14:paraId="691F949E" w14:textId="316F4008"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xml:space="preserve">- </w:t>
      </w:r>
      <w:r w:rsidR="00490BB7">
        <w:rPr>
          <w:rFonts w:eastAsiaTheme="minorHAnsi"/>
          <w:sz w:val="22"/>
          <w:szCs w:val="22"/>
          <w:lang w:val="sr-Cyrl-RS"/>
        </w:rPr>
        <w:t>С</w:t>
      </w:r>
      <w:r w:rsidRPr="002218A2">
        <w:rPr>
          <w:rFonts w:eastAsiaTheme="minorHAnsi"/>
          <w:sz w:val="22"/>
          <w:szCs w:val="22"/>
        </w:rPr>
        <w:t>авладавање садржаја програма специфичним наставним методама (индивидуализација наставе предавањима с друкчјим – очигледнијим примерима; посебни групни и индивидуални задаци и др.).</w:t>
      </w:r>
    </w:p>
    <w:p w14:paraId="7B954E62" w14:textId="77777777"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увежбавање и понављање стечених знања и вештина и давање упутстава за савладавање потешкоћа у учењу</w:t>
      </w:r>
    </w:p>
    <w:p w14:paraId="29ECEF67" w14:textId="77777777"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овладавање усменим и писменим изражавањем према захтевима програма</w:t>
      </w:r>
    </w:p>
    <w:p w14:paraId="01A9082E" w14:textId="77777777"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решавање једноставнијих задатака</w:t>
      </w:r>
    </w:p>
    <w:p w14:paraId="4CAB844F" w14:textId="77777777" w:rsidR="009D6BCF" w:rsidRPr="002218A2" w:rsidRDefault="009D6BCF" w:rsidP="009D6BCF">
      <w:pPr>
        <w:autoSpaceDE w:val="0"/>
        <w:autoSpaceDN w:val="0"/>
        <w:adjustRightInd w:val="0"/>
        <w:jc w:val="both"/>
        <w:rPr>
          <w:rFonts w:eastAsiaTheme="minorHAnsi"/>
          <w:sz w:val="22"/>
          <w:szCs w:val="22"/>
        </w:rPr>
      </w:pPr>
      <w:r w:rsidRPr="002218A2">
        <w:rPr>
          <w:rFonts w:eastAsiaTheme="minorHAnsi"/>
          <w:sz w:val="22"/>
          <w:szCs w:val="22"/>
        </w:rPr>
        <w:t>- омогућити да ученик кроз вежбу овлада, како теоријским, тако и практичним делом градива у оквиру својих могућности</w:t>
      </w:r>
    </w:p>
    <w:p w14:paraId="6B106E02" w14:textId="1C77E3B4" w:rsidR="009D6BCF" w:rsidRPr="002218A2" w:rsidRDefault="009D6BCF" w:rsidP="009D6BCF">
      <w:pPr>
        <w:autoSpaceDE w:val="0"/>
        <w:autoSpaceDN w:val="0"/>
        <w:adjustRightInd w:val="0"/>
        <w:jc w:val="both"/>
        <w:rPr>
          <w:rFonts w:eastAsiaTheme="minorHAnsi"/>
          <w:sz w:val="22"/>
          <w:szCs w:val="22"/>
          <w:lang w:val="sr-Cyrl-RS"/>
        </w:rPr>
      </w:pPr>
      <w:r w:rsidRPr="002218A2">
        <w:rPr>
          <w:rFonts w:eastAsiaTheme="minorHAnsi"/>
          <w:sz w:val="22"/>
          <w:szCs w:val="22"/>
        </w:rPr>
        <w:t>- пружање индивидуалне помоћи ученицима у учењу и бољем разумевању наставних садржаја</w:t>
      </w:r>
      <w:r w:rsidR="00B76FE9" w:rsidRPr="002218A2">
        <w:rPr>
          <w:rFonts w:eastAsiaTheme="minorHAnsi"/>
          <w:sz w:val="22"/>
          <w:szCs w:val="22"/>
          <w:lang w:val="sr-Cyrl-RS"/>
        </w:rPr>
        <w:t xml:space="preserve">, повезивање градива </w:t>
      </w:r>
    </w:p>
    <w:p w14:paraId="705943FA" w14:textId="77777777" w:rsidR="009D6BCF" w:rsidRPr="002218A2" w:rsidRDefault="009D6BCF" w:rsidP="009D6BCF">
      <w:pPr>
        <w:jc w:val="both"/>
        <w:rPr>
          <w:sz w:val="22"/>
          <w:szCs w:val="22"/>
        </w:rPr>
      </w:pPr>
      <w:r w:rsidRPr="002218A2">
        <w:rPr>
          <w:rFonts w:eastAsiaTheme="minorHAnsi"/>
          <w:sz w:val="22"/>
          <w:szCs w:val="22"/>
        </w:rPr>
        <w:t>- неговање сарадничких и кооперативних односа у раду</w:t>
      </w:r>
    </w:p>
    <w:p w14:paraId="2B91B466" w14:textId="77777777" w:rsidR="009D6BCF" w:rsidRPr="002218A2" w:rsidRDefault="009D6BCF" w:rsidP="009D6BCF">
      <w:pPr>
        <w:pStyle w:val="ListParagraph"/>
        <w:spacing w:line="259" w:lineRule="auto"/>
        <w:ind w:left="0"/>
        <w:jc w:val="center"/>
        <w:rPr>
          <w:b/>
          <w:sz w:val="22"/>
          <w:szCs w:val="22"/>
          <w:lang w:val="sr-Cyrl-CS"/>
        </w:rPr>
      </w:pPr>
    </w:p>
    <w:tbl>
      <w:tblPr>
        <w:tblStyle w:val="TableGrid111"/>
        <w:tblW w:w="13470" w:type="dxa"/>
        <w:jc w:val="center"/>
        <w:tblLayout w:type="fixed"/>
        <w:tblLook w:val="01E0" w:firstRow="1" w:lastRow="1" w:firstColumn="1" w:lastColumn="1" w:noHBand="0" w:noVBand="0"/>
      </w:tblPr>
      <w:tblGrid>
        <w:gridCol w:w="5535"/>
        <w:gridCol w:w="2545"/>
        <w:gridCol w:w="3294"/>
        <w:gridCol w:w="2096"/>
      </w:tblGrid>
      <w:tr w:rsidR="009D6BCF" w:rsidRPr="002218A2" w14:paraId="586E839A" w14:textId="77777777" w:rsidTr="00AE5ADD">
        <w:trPr>
          <w:trHeight w:val="455"/>
          <w:jc w:val="center"/>
        </w:trPr>
        <w:tc>
          <w:tcPr>
            <w:tcW w:w="5535" w:type="dxa"/>
            <w:vMerge w:val="restart"/>
            <w:vAlign w:val="center"/>
          </w:tcPr>
          <w:p w14:paraId="0FC27A29" w14:textId="77777777" w:rsidR="009D6BCF" w:rsidRPr="00490BB7" w:rsidRDefault="009D6BCF" w:rsidP="00966E7F">
            <w:pPr>
              <w:jc w:val="center"/>
              <w:rPr>
                <w:b/>
                <w:sz w:val="20"/>
                <w:szCs w:val="20"/>
                <w:lang w:val="sr-Cyrl-CS"/>
              </w:rPr>
            </w:pPr>
            <w:r w:rsidRPr="00490BB7">
              <w:rPr>
                <w:b/>
                <w:sz w:val="20"/>
                <w:szCs w:val="20"/>
                <w:lang w:val="sr-Cyrl-CS"/>
              </w:rPr>
              <w:t>САДРЖАЈИ ПРОГРАМА</w:t>
            </w:r>
          </w:p>
        </w:tc>
        <w:tc>
          <w:tcPr>
            <w:tcW w:w="5839" w:type="dxa"/>
            <w:gridSpan w:val="2"/>
            <w:vAlign w:val="center"/>
          </w:tcPr>
          <w:p w14:paraId="32D526DA" w14:textId="77777777" w:rsidR="009D6BCF" w:rsidRPr="00490BB7" w:rsidRDefault="009D6BCF" w:rsidP="00966E7F">
            <w:pPr>
              <w:jc w:val="center"/>
              <w:rPr>
                <w:b/>
                <w:sz w:val="20"/>
                <w:szCs w:val="20"/>
                <w:lang w:val="ru-RU"/>
              </w:rPr>
            </w:pPr>
            <w:r w:rsidRPr="00490BB7">
              <w:rPr>
                <w:b/>
                <w:sz w:val="20"/>
                <w:szCs w:val="20"/>
                <w:lang w:val="ru-RU"/>
              </w:rPr>
              <w:t>Н</w:t>
            </w:r>
            <w:r w:rsidRPr="00490BB7">
              <w:rPr>
                <w:b/>
                <w:sz w:val="20"/>
                <w:szCs w:val="20"/>
                <w:lang w:val="sr-Cyrl-CS"/>
              </w:rPr>
              <w:t xml:space="preserve">АЧИН </w:t>
            </w:r>
            <w:r w:rsidRPr="00490BB7">
              <w:rPr>
                <w:b/>
                <w:sz w:val="20"/>
                <w:szCs w:val="20"/>
                <w:lang w:val="ru-RU"/>
              </w:rPr>
              <w:t>РЕАЛИЗАЦИЈЕ</w:t>
            </w:r>
          </w:p>
        </w:tc>
        <w:tc>
          <w:tcPr>
            <w:tcW w:w="2096" w:type="dxa"/>
            <w:vMerge w:val="restart"/>
            <w:vAlign w:val="center"/>
          </w:tcPr>
          <w:p w14:paraId="36403643" w14:textId="77777777" w:rsidR="009D6BCF" w:rsidRPr="00490BB7" w:rsidRDefault="009D6BCF" w:rsidP="00966E7F">
            <w:pPr>
              <w:jc w:val="center"/>
              <w:rPr>
                <w:b/>
                <w:sz w:val="20"/>
                <w:szCs w:val="20"/>
              </w:rPr>
            </w:pPr>
            <w:r w:rsidRPr="00490BB7">
              <w:rPr>
                <w:b/>
                <w:sz w:val="20"/>
                <w:szCs w:val="20"/>
              </w:rPr>
              <w:t>СТАНДАРДИ</w:t>
            </w:r>
          </w:p>
        </w:tc>
      </w:tr>
      <w:tr w:rsidR="009D6BCF" w:rsidRPr="002218A2" w14:paraId="6C1F38D0" w14:textId="77777777" w:rsidTr="00AE5ADD">
        <w:trPr>
          <w:trHeight w:val="447"/>
          <w:jc w:val="center"/>
        </w:trPr>
        <w:tc>
          <w:tcPr>
            <w:tcW w:w="5535" w:type="dxa"/>
            <w:vMerge/>
            <w:vAlign w:val="center"/>
          </w:tcPr>
          <w:p w14:paraId="22BB8DED" w14:textId="77777777" w:rsidR="009D6BCF" w:rsidRPr="00490BB7" w:rsidRDefault="009D6BCF" w:rsidP="00966E7F">
            <w:pPr>
              <w:jc w:val="center"/>
              <w:rPr>
                <w:b/>
                <w:sz w:val="20"/>
                <w:szCs w:val="20"/>
                <w:lang w:val="sr-Cyrl-CS"/>
              </w:rPr>
            </w:pPr>
          </w:p>
        </w:tc>
        <w:tc>
          <w:tcPr>
            <w:tcW w:w="2545" w:type="dxa"/>
            <w:vAlign w:val="center"/>
          </w:tcPr>
          <w:p w14:paraId="104094EB" w14:textId="77777777" w:rsidR="009D6BCF" w:rsidRPr="00490BB7" w:rsidRDefault="009D6BCF" w:rsidP="00966E7F">
            <w:pPr>
              <w:jc w:val="center"/>
              <w:rPr>
                <w:b/>
                <w:sz w:val="20"/>
                <w:szCs w:val="20"/>
                <w:lang w:val="ru-RU"/>
              </w:rPr>
            </w:pPr>
            <w:r w:rsidRPr="00490BB7">
              <w:rPr>
                <w:b/>
                <w:sz w:val="20"/>
                <w:szCs w:val="20"/>
                <w:lang w:val="ru-RU"/>
              </w:rPr>
              <w:t>АКТИВНОСТИ УЧЕНИКА</w:t>
            </w:r>
          </w:p>
        </w:tc>
        <w:tc>
          <w:tcPr>
            <w:tcW w:w="3294" w:type="dxa"/>
            <w:vAlign w:val="center"/>
          </w:tcPr>
          <w:p w14:paraId="189DAA5B" w14:textId="77777777" w:rsidR="009D6BCF" w:rsidRPr="00490BB7" w:rsidRDefault="009D6BCF" w:rsidP="00966E7F">
            <w:pPr>
              <w:jc w:val="center"/>
              <w:rPr>
                <w:b/>
                <w:sz w:val="20"/>
                <w:szCs w:val="20"/>
                <w:lang w:val="ru-RU"/>
              </w:rPr>
            </w:pPr>
            <w:r w:rsidRPr="00490BB7">
              <w:rPr>
                <w:b/>
                <w:sz w:val="20"/>
                <w:szCs w:val="20"/>
                <w:lang w:val="ru-RU"/>
              </w:rPr>
              <w:t>АКТИВНОСТИ НАСТАВНИКА</w:t>
            </w:r>
          </w:p>
        </w:tc>
        <w:tc>
          <w:tcPr>
            <w:tcW w:w="2096" w:type="dxa"/>
            <w:vMerge/>
            <w:vAlign w:val="center"/>
          </w:tcPr>
          <w:p w14:paraId="739D1443" w14:textId="77777777" w:rsidR="009D6BCF" w:rsidRPr="00490BB7" w:rsidRDefault="009D6BCF" w:rsidP="00966E7F">
            <w:pPr>
              <w:jc w:val="center"/>
              <w:rPr>
                <w:b/>
                <w:sz w:val="20"/>
                <w:szCs w:val="20"/>
                <w:lang w:val="sr-Cyrl-CS"/>
              </w:rPr>
            </w:pPr>
          </w:p>
        </w:tc>
      </w:tr>
      <w:tr w:rsidR="00AE5ADD" w:rsidRPr="002218A2" w14:paraId="79F6C6D8" w14:textId="77777777" w:rsidTr="00AE5ADD">
        <w:trPr>
          <w:trHeight w:val="3165"/>
          <w:jc w:val="center"/>
        </w:trPr>
        <w:tc>
          <w:tcPr>
            <w:tcW w:w="5535" w:type="dxa"/>
            <w:vMerge w:val="restart"/>
          </w:tcPr>
          <w:p w14:paraId="04D361C0"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Књижевност:</w:t>
            </w:r>
          </w:p>
          <w:p w14:paraId="3C59C2AA"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 основни књижевнотеоријски термини, стилске фигуре(епитет, поређење, ономатопеја)</w:t>
            </w:r>
          </w:p>
          <w:p w14:paraId="5A8DCB46"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-усмена и ауторска књижевност</w:t>
            </w:r>
          </w:p>
          <w:p w14:paraId="27951C65" w14:textId="6A968A1E"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-књижевни родови и врсте</w:t>
            </w:r>
          </w:p>
          <w:p w14:paraId="1E6F114E"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Граматика и правопис:</w:t>
            </w:r>
          </w:p>
          <w:p w14:paraId="25F7A32C"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 реченични чланови</w:t>
            </w:r>
          </w:p>
          <w:p w14:paraId="283B8D8D" w14:textId="4F1FFB80" w:rsidR="00AE5ADD" w:rsidRPr="00490BB7" w:rsidRDefault="00AE5ADD" w:rsidP="00966E7F">
            <w:pPr>
              <w:autoSpaceDE w:val="0"/>
              <w:autoSpaceDN w:val="0"/>
              <w:adjustRightInd w:val="0"/>
              <w:rPr>
                <w:rFonts w:eastAsiaTheme="minorHAnsi"/>
                <w:sz w:val="20"/>
                <w:szCs w:val="20"/>
                <w:lang w:val="sr-Cyrl-RS"/>
              </w:rPr>
            </w:pPr>
            <w:r w:rsidRPr="00490BB7">
              <w:rPr>
                <w:rFonts w:eastAsiaTheme="minorHAnsi"/>
                <w:sz w:val="20"/>
                <w:szCs w:val="20"/>
              </w:rPr>
              <w:t>-падежи</w:t>
            </w:r>
            <w:r w:rsidRPr="00490BB7">
              <w:rPr>
                <w:rFonts w:eastAsiaTheme="minorHAnsi"/>
                <w:sz w:val="20"/>
                <w:szCs w:val="20"/>
                <w:lang w:val="sr-Cyrl-RS"/>
              </w:rPr>
              <w:t>,глаголски облици</w:t>
            </w:r>
          </w:p>
          <w:p w14:paraId="409E5157"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-врсте речи</w:t>
            </w:r>
          </w:p>
          <w:p w14:paraId="14A355EB"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-предикатска реченица</w:t>
            </w:r>
          </w:p>
          <w:p w14:paraId="4D951266" w14:textId="6C2F387A"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-основна правописна правила</w:t>
            </w:r>
          </w:p>
          <w:p w14:paraId="6AEFBCA0" w14:textId="0026B4F2"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-Језичка култура:</w:t>
            </w:r>
          </w:p>
          <w:p w14:paraId="0A2443B5"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 техника израде писменог састава</w:t>
            </w:r>
          </w:p>
          <w:p w14:paraId="2C463AB7"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-богаћење речника</w:t>
            </w:r>
          </w:p>
          <w:p w14:paraId="1D474EA8"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-лексичке и стилске вежбе</w:t>
            </w:r>
          </w:p>
          <w:p w14:paraId="53A14425"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-препричавање текста</w:t>
            </w:r>
          </w:p>
          <w:p w14:paraId="6CC0135C" w14:textId="77777777" w:rsidR="00AE5ADD" w:rsidRPr="00490BB7" w:rsidRDefault="00AE5ADD" w:rsidP="00966E7F">
            <w:pPr>
              <w:rPr>
                <w:color w:val="000000"/>
                <w:sz w:val="20"/>
                <w:szCs w:val="20"/>
                <w:lang w:eastAsia="en-GB"/>
              </w:rPr>
            </w:pPr>
            <w:r w:rsidRPr="00490BB7">
              <w:rPr>
                <w:rFonts w:eastAsiaTheme="minorHAnsi"/>
                <w:sz w:val="20"/>
                <w:szCs w:val="20"/>
              </w:rPr>
              <w:t>-артикулација гласова</w:t>
            </w:r>
          </w:p>
        </w:tc>
        <w:tc>
          <w:tcPr>
            <w:tcW w:w="2545" w:type="dxa"/>
          </w:tcPr>
          <w:p w14:paraId="1FB39B0C"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слушају, пишу, запажају,</w:t>
            </w:r>
          </w:p>
          <w:p w14:paraId="484FE11E" w14:textId="77777777" w:rsidR="00AE5ADD" w:rsidRPr="00490BB7" w:rsidRDefault="00AE5ADD" w:rsidP="00966E7F">
            <w:pPr>
              <w:shd w:val="clear" w:color="auto" w:fill="FFFFFF"/>
              <w:spacing w:after="200"/>
              <w:rPr>
                <w:rFonts w:eastAsia="Calibri"/>
                <w:sz w:val="20"/>
                <w:szCs w:val="20"/>
              </w:rPr>
            </w:pPr>
            <w:r w:rsidRPr="00490BB7">
              <w:rPr>
                <w:rFonts w:eastAsiaTheme="minorHAnsi"/>
                <w:sz w:val="20"/>
                <w:szCs w:val="20"/>
              </w:rPr>
              <w:t>размишљају, решавају задатке, читају</w:t>
            </w:r>
          </w:p>
        </w:tc>
        <w:tc>
          <w:tcPr>
            <w:tcW w:w="3294" w:type="dxa"/>
          </w:tcPr>
          <w:p w14:paraId="3B7C19DC" w14:textId="77777777" w:rsidR="00AE5ADD" w:rsidRPr="00490BB7" w:rsidRDefault="00AE5ADD" w:rsidP="00966E7F">
            <w:pPr>
              <w:autoSpaceDE w:val="0"/>
              <w:autoSpaceDN w:val="0"/>
              <w:adjustRightInd w:val="0"/>
              <w:rPr>
                <w:rFonts w:eastAsia="Calibri"/>
                <w:sz w:val="20"/>
                <w:szCs w:val="20"/>
              </w:rPr>
            </w:pPr>
            <w:r w:rsidRPr="00490BB7">
              <w:rPr>
                <w:rFonts w:eastAsiaTheme="minorHAnsi"/>
                <w:sz w:val="20"/>
                <w:szCs w:val="20"/>
              </w:rPr>
              <w:t>бира садржај, методе и облике рада у складу са могућностима, предзнањем и интересовањем ученика, помаже ученицима у раду, саветује их, охрабрује и мотивише за даље напредовање</w:t>
            </w:r>
          </w:p>
        </w:tc>
        <w:tc>
          <w:tcPr>
            <w:tcW w:w="2096" w:type="dxa"/>
          </w:tcPr>
          <w:p w14:paraId="22F8DE39"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 xml:space="preserve">СЈ.1.1.1      СЈ.1.1.4. </w:t>
            </w:r>
          </w:p>
          <w:p w14:paraId="4071E741" w14:textId="77777777" w:rsidR="00AE5ADD" w:rsidRPr="00490BB7" w:rsidRDefault="00AE5ADD" w:rsidP="00966E7F">
            <w:pPr>
              <w:autoSpaceDE w:val="0"/>
              <w:autoSpaceDN w:val="0"/>
              <w:adjustRightInd w:val="0"/>
              <w:rPr>
                <w:sz w:val="20"/>
                <w:szCs w:val="20"/>
              </w:rPr>
            </w:pPr>
            <w:r w:rsidRPr="00490BB7">
              <w:rPr>
                <w:rFonts w:eastAsiaTheme="minorHAnsi"/>
                <w:sz w:val="20"/>
                <w:szCs w:val="20"/>
              </w:rPr>
              <w:t xml:space="preserve">СЈ.1.1.5.     </w:t>
            </w:r>
            <w:r w:rsidRPr="00490BB7">
              <w:rPr>
                <w:sz w:val="20"/>
                <w:szCs w:val="20"/>
              </w:rPr>
              <w:t xml:space="preserve">CJ.1.1.6. </w:t>
            </w:r>
          </w:p>
          <w:p w14:paraId="6CC18B71" w14:textId="77777777" w:rsidR="00AE5ADD" w:rsidRPr="00490BB7" w:rsidRDefault="00AE5ADD" w:rsidP="00966E7F">
            <w:pPr>
              <w:autoSpaceDE w:val="0"/>
              <w:autoSpaceDN w:val="0"/>
              <w:adjustRightInd w:val="0"/>
              <w:rPr>
                <w:rFonts w:eastAsiaTheme="minorHAnsi"/>
                <w:sz w:val="20"/>
                <w:szCs w:val="20"/>
              </w:rPr>
            </w:pPr>
            <w:r w:rsidRPr="00490BB7">
              <w:rPr>
                <w:sz w:val="20"/>
                <w:szCs w:val="20"/>
              </w:rPr>
              <w:t xml:space="preserve">CJ.1.2.1.     </w:t>
            </w:r>
            <w:r w:rsidRPr="00490BB7">
              <w:rPr>
                <w:rFonts w:eastAsiaTheme="minorHAnsi"/>
                <w:sz w:val="20"/>
                <w:szCs w:val="20"/>
              </w:rPr>
              <w:t xml:space="preserve">СЈ.1.2.2. </w:t>
            </w:r>
          </w:p>
          <w:p w14:paraId="580F5E4B" w14:textId="77777777" w:rsidR="00AE5ADD" w:rsidRPr="00490BB7" w:rsidRDefault="00AE5ADD" w:rsidP="00966E7F">
            <w:pPr>
              <w:autoSpaceDE w:val="0"/>
              <w:autoSpaceDN w:val="0"/>
              <w:adjustRightInd w:val="0"/>
              <w:rPr>
                <w:sz w:val="20"/>
                <w:szCs w:val="20"/>
              </w:rPr>
            </w:pPr>
            <w:r w:rsidRPr="00490BB7">
              <w:rPr>
                <w:rFonts w:eastAsiaTheme="minorHAnsi"/>
                <w:sz w:val="20"/>
                <w:szCs w:val="20"/>
              </w:rPr>
              <w:t xml:space="preserve">СЈ.1.2.3.     </w:t>
            </w:r>
            <w:r w:rsidRPr="00490BB7">
              <w:rPr>
                <w:sz w:val="20"/>
                <w:szCs w:val="20"/>
              </w:rPr>
              <w:t xml:space="preserve">CJ.1.2.4. </w:t>
            </w:r>
          </w:p>
          <w:p w14:paraId="60A140FB" w14:textId="77777777" w:rsidR="00AE5ADD" w:rsidRPr="00490BB7" w:rsidRDefault="00AE5ADD" w:rsidP="00966E7F">
            <w:pPr>
              <w:autoSpaceDE w:val="0"/>
              <w:autoSpaceDN w:val="0"/>
              <w:adjustRightInd w:val="0"/>
              <w:rPr>
                <w:rFonts w:eastAsiaTheme="minorHAnsi"/>
                <w:sz w:val="20"/>
                <w:szCs w:val="20"/>
              </w:rPr>
            </w:pPr>
            <w:r w:rsidRPr="00490BB7">
              <w:rPr>
                <w:rFonts w:eastAsiaTheme="minorHAnsi"/>
                <w:sz w:val="20"/>
                <w:szCs w:val="20"/>
              </w:rPr>
              <w:t xml:space="preserve">СЈ.1.2.8.     СЈ.1.3.4. </w:t>
            </w:r>
          </w:p>
          <w:p w14:paraId="2546BFF1" w14:textId="77777777" w:rsidR="00AE5ADD" w:rsidRPr="00490BB7" w:rsidRDefault="00AE5ADD" w:rsidP="00966E7F">
            <w:pPr>
              <w:autoSpaceDE w:val="0"/>
              <w:autoSpaceDN w:val="0"/>
              <w:adjustRightInd w:val="0"/>
              <w:rPr>
                <w:sz w:val="20"/>
                <w:szCs w:val="20"/>
              </w:rPr>
            </w:pPr>
            <w:r w:rsidRPr="00490BB7">
              <w:rPr>
                <w:rFonts w:eastAsiaTheme="minorHAnsi"/>
                <w:sz w:val="20"/>
                <w:szCs w:val="20"/>
              </w:rPr>
              <w:t xml:space="preserve">СЈ.1.3.9.     </w:t>
            </w:r>
            <w:r w:rsidRPr="00490BB7">
              <w:rPr>
                <w:sz w:val="20"/>
                <w:szCs w:val="20"/>
              </w:rPr>
              <w:t xml:space="preserve">CJ.1.4.1. </w:t>
            </w:r>
          </w:p>
          <w:p w14:paraId="263E4377" w14:textId="77777777" w:rsidR="00AE5ADD" w:rsidRPr="00490BB7" w:rsidRDefault="00AE5ADD" w:rsidP="00966E7F">
            <w:pPr>
              <w:autoSpaceDE w:val="0"/>
              <w:autoSpaceDN w:val="0"/>
              <w:adjustRightInd w:val="0"/>
              <w:rPr>
                <w:rFonts w:eastAsiaTheme="minorHAnsi"/>
                <w:sz w:val="20"/>
                <w:szCs w:val="20"/>
              </w:rPr>
            </w:pPr>
            <w:r w:rsidRPr="00490BB7">
              <w:rPr>
                <w:sz w:val="20"/>
                <w:szCs w:val="20"/>
              </w:rPr>
              <w:t xml:space="preserve">CJ.1.4.4.     </w:t>
            </w:r>
            <w:r w:rsidRPr="00490BB7">
              <w:rPr>
                <w:rFonts w:eastAsiaTheme="minorHAnsi"/>
                <w:sz w:val="20"/>
                <w:szCs w:val="20"/>
              </w:rPr>
              <w:t xml:space="preserve">СЈ.1.4.5. </w:t>
            </w:r>
          </w:p>
          <w:p w14:paraId="3DAEE793" w14:textId="77777777" w:rsidR="00AE5ADD" w:rsidRPr="00490BB7" w:rsidRDefault="00AE5ADD" w:rsidP="00966E7F">
            <w:pPr>
              <w:autoSpaceDE w:val="0"/>
              <w:autoSpaceDN w:val="0"/>
              <w:adjustRightInd w:val="0"/>
              <w:rPr>
                <w:sz w:val="20"/>
                <w:szCs w:val="20"/>
                <w:lang w:val="sr-Cyrl-CS"/>
              </w:rPr>
            </w:pPr>
            <w:r w:rsidRPr="00490BB7">
              <w:rPr>
                <w:rFonts w:eastAsiaTheme="minorHAnsi"/>
                <w:sz w:val="20"/>
                <w:szCs w:val="20"/>
              </w:rPr>
              <w:t xml:space="preserve">СЈ.1.4.6.     </w:t>
            </w:r>
            <w:r w:rsidRPr="00490BB7">
              <w:rPr>
                <w:sz w:val="20"/>
                <w:szCs w:val="20"/>
              </w:rPr>
              <w:t xml:space="preserve">CJ.1.4.7. </w:t>
            </w:r>
          </w:p>
        </w:tc>
      </w:tr>
      <w:tr w:rsidR="00AE5ADD" w:rsidRPr="002218A2" w14:paraId="5F6882D4" w14:textId="77777777" w:rsidTr="003E4C3F">
        <w:trPr>
          <w:trHeight w:val="962"/>
          <w:jc w:val="center"/>
        </w:trPr>
        <w:tc>
          <w:tcPr>
            <w:tcW w:w="5535" w:type="dxa"/>
            <w:vMerge/>
          </w:tcPr>
          <w:p w14:paraId="46BBA549" w14:textId="77777777" w:rsidR="00AE5ADD" w:rsidRPr="00490BB7" w:rsidRDefault="00AE5ADD" w:rsidP="00966E7F">
            <w:pPr>
              <w:autoSpaceDE w:val="0"/>
              <w:autoSpaceDN w:val="0"/>
              <w:adjustRightInd w:val="0"/>
              <w:rPr>
                <w:rFonts w:eastAsiaTheme="minorHAnsi"/>
                <w:sz w:val="20"/>
                <w:szCs w:val="20"/>
              </w:rPr>
            </w:pPr>
          </w:p>
        </w:tc>
        <w:tc>
          <w:tcPr>
            <w:tcW w:w="7935" w:type="dxa"/>
            <w:gridSpan w:val="3"/>
          </w:tcPr>
          <w:p w14:paraId="111B4D13" w14:textId="08A12E7C" w:rsidR="00AE5ADD" w:rsidRPr="00AE5ADD" w:rsidRDefault="00AE5ADD" w:rsidP="00476E2F">
            <w:pPr>
              <w:numPr>
                <w:ilvl w:val="0"/>
                <w:numId w:val="3"/>
              </w:numPr>
              <w:tabs>
                <w:tab w:val="clear" w:pos="786"/>
                <w:tab w:val="num" w:pos="720"/>
              </w:tabs>
              <w:spacing w:before="100" w:beforeAutospacing="1" w:after="100" w:afterAutospacing="1"/>
              <w:ind w:left="720"/>
              <w:jc w:val="both"/>
              <w:rPr>
                <w:sz w:val="20"/>
                <w:szCs w:val="20"/>
                <w:lang w:val="sr-Cyrl-CS"/>
              </w:rPr>
            </w:pPr>
            <w:r w:rsidRPr="00AE5ADD">
              <w:rPr>
                <w:sz w:val="20"/>
                <w:szCs w:val="20"/>
              </w:rPr>
              <w:t>Садржаји стандарда налазе се у „</w:t>
            </w:r>
            <w:r w:rsidRPr="00AE5ADD">
              <w:rPr>
                <w:sz w:val="20"/>
                <w:szCs w:val="20"/>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tc>
      </w:tr>
    </w:tbl>
    <w:p w14:paraId="1C797671" w14:textId="77777777" w:rsidR="007B3EB4" w:rsidRDefault="007B3EB4" w:rsidP="009D6BCF">
      <w:pPr>
        <w:widowControl w:val="0"/>
        <w:pBdr>
          <w:top w:val="nil"/>
          <w:left w:val="nil"/>
          <w:bottom w:val="nil"/>
          <w:right w:val="nil"/>
          <w:between w:val="nil"/>
        </w:pBdr>
        <w:spacing w:line="276" w:lineRule="auto"/>
        <w:rPr>
          <w:b/>
        </w:rPr>
      </w:pPr>
    </w:p>
    <w:p w14:paraId="6CFF261E" w14:textId="77777777" w:rsidR="007B3EB4" w:rsidRDefault="007B3EB4">
      <w:pPr>
        <w:spacing w:after="160" w:line="259" w:lineRule="auto"/>
        <w:rPr>
          <w:b/>
        </w:rPr>
      </w:pPr>
      <w:r>
        <w:rPr>
          <w:b/>
        </w:rPr>
        <w:br w:type="page"/>
      </w:r>
    </w:p>
    <w:p w14:paraId="5938D9F4" w14:textId="7AC18458" w:rsidR="009D6BCF" w:rsidRPr="001427AB" w:rsidRDefault="009D6BCF" w:rsidP="009D6BCF">
      <w:pPr>
        <w:widowControl w:val="0"/>
        <w:pBdr>
          <w:top w:val="nil"/>
          <w:left w:val="nil"/>
          <w:bottom w:val="nil"/>
          <w:right w:val="nil"/>
          <w:between w:val="nil"/>
        </w:pBdr>
        <w:spacing w:line="276" w:lineRule="auto"/>
        <w:rPr>
          <w:b/>
        </w:rPr>
      </w:pPr>
      <w:r w:rsidRPr="001427AB">
        <w:rPr>
          <w:b/>
        </w:rPr>
        <w:lastRenderedPageBreak/>
        <w:t xml:space="preserve">MATEMATИКА </w:t>
      </w:r>
      <w:r w:rsidRPr="001427AB">
        <w:t>(</w:t>
      </w:r>
      <w:r w:rsidRPr="001427AB">
        <w:rPr>
          <w:spacing w:val="-3"/>
        </w:rPr>
        <w:t>програм допунске наставе за 5. разред)</w:t>
      </w:r>
    </w:p>
    <w:p w14:paraId="3ECE618C" w14:textId="77777777" w:rsidR="009D6BCF" w:rsidRDefault="009D6BCF" w:rsidP="009D6BCF">
      <w:pPr>
        <w:widowControl w:val="0"/>
        <w:pBdr>
          <w:top w:val="nil"/>
          <w:left w:val="nil"/>
          <w:bottom w:val="nil"/>
          <w:right w:val="nil"/>
          <w:between w:val="nil"/>
        </w:pBdr>
        <w:spacing w:line="276" w:lineRule="auto"/>
        <w:rPr>
          <w:b/>
        </w:rPr>
      </w:pPr>
      <w:r w:rsidRPr="00A66608">
        <w:rPr>
          <w:b/>
        </w:rPr>
        <w:t>Циљеви и задаци:</w:t>
      </w:r>
    </w:p>
    <w:p w14:paraId="0E80FDEC" w14:textId="77777777" w:rsidR="009D6BCF" w:rsidRPr="00B72610" w:rsidRDefault="009D6BCF" w:rsidP="009D6BCF">
      <w:pPr>
        <w:widowControl w:val="0"/>
        <w:pBdr>
          <w:top w:val="nil"/>
          <w:left w:val="nil"/>
          <w:bottom w:val="nil"/>
          <w:right w:val="nil"/>
          <w:between w:val="nil"/>
        </w:pBdr>
        <w:spacing w:line="276" w:lineRule="auto"/>
        <w:rPr>
          <w:bCs/>
        </w:rPr>
      </w:pPr>
      <w:r>
        <w:rPr>
          <w:bCs/>
        </w:rPr>
        <w:t>Ученик треба да:</w:t>
      </w:r>
    </w:p>
    <w:p w14:paraId="0599F3D8" w14:textId="77777777" w:rsidR="009D6BCF" w:rsidRPr="0055273E" w:rsidRDefault="009D6BCF" w:rsidP="00476E2F">
      <w:pPr>
        <w:pStyle w:val="ListParagraph"/>
        <w:numPr>
          <w:ilvl w:val="0"/>
          <w:numId w:val="11"/>
        </w:numPr>
        <w:ind w:left="357" w:hanging="357"/>
        <w:jc w:val="both"/>
      </w:pPr>
      <w:r w:rsidRPr="0055273E">
        <w:t>израчуна вредност једноставнијег бројевног израза и реши једноставну линеарну једначину или неједначину (у скупу природних бројева);</w:t>
      </w:r>
    </w:p>
    <w:p w14:paraId="7E2C6647" w14:textId="77777777" w:rsidR="009D6BCF" w:rsidRPr="0055273E" w:rsidRDefault="009D6BCF" w:rsidP="00476E2F">
      <w:pPr>
        <w:pStyle w:val="ListParagraph"/>
        <w:numPr>
          <w:ilvl w:val="0"/>
          <w:numId w:val="11"/>
        </w:numPr>
        <w:ind w:left="357" w:hanging="357"/>
        <w:jc w:val="both"/>
      </w:pPr>
      <w:r w:rsidRPr="0055273E">
        <w:t>реши једноставан проблем из свакодневног живота користећи бројевни израз, линеарну једначину или неједначину (у скупу природних бројева);</w:t>
      </w:r>
    </w:p>
    <w:p w14:paraId="085CB692" w14:textId="77777777" w:rsidR="009D6BCF" w:rsidRPr="0055273E" w:rsidRDefault="009D6BCF" w:rsidP="00476E2F">
      <w:pPr>
        <w:pStyle w:val="ListParagraph"/>
        <w:numPr>
          <w:ilvl w:val="0"/>
          <w:numId w:val="11"/>
        </w:numPr>
        <w:ind w:left="357" w:hanging="357"/>
        <w:jc w:val="both"/>
      </w:pPr>
      <w:r w:rsidRPr="0055273E">
        <w:t>примени правила дељивости са 2, 3, 4, 5, 9, 25 и декадним јединицама;</w:t>
      </w:r>
    </w:p>
    <w:p w14:paraId="67D4AD6B" w14:textId="77777777" w:rsidR="009D6BCF" w:rsidRPr="0055273E" w:rsidRDefault="009D6BCF" w:rsidP="00476E2F">
      <w:pPr>
        <w:pStyle w:val="ListParagraph"/>
        <w:numPr>
          <w:ilvl w:val="0"/>
          <w:numId w:val="11"/>
        </w:numPr>
        <w:ind w:left="357" w:hanging="357"/>
        <w:jc w:val="both"/>
      </w:pPr>
      <w:r w:rsidRPr="0055273E">
        <w:t>разликује просте и сложене бројеве и растави број на просте чиниоце;</w:t>
      </w:r>
    </w:p>
    <w:p w14:paraId="650DCC6B" w14:textId="77777777" w:rsidR="009D6BCF" w:rsidRPr="0055273E" w:rsidRDefault="009D6BCF" w:rsidP="00476E2F">
      <w:pPr>
        <w:pStyle w:val="ListParagraph"/>
        <w:numPr>
          <w:ilvl w:val="0"/>
          <w:numId w:val="11"/>
        </w:numPr>
        <w:ind w:left="357" w:hanging="357"/>
        <w:jc w:val="both"/>
      </w:pPr>
      <w:r w:rsidRPr="0055273E">
        <w:t>одреди и примени НЗС и НЗД</w:t>
      </w:r>
      <w:r>
        <w:t>;</w:t>
      </w:r>
    </w:p>
    <w:p w14:paraId="5D6809F3" w14:textId="77777777" w:rsidR="009D6BCF" w:rsidRPr="0055273E" w:rsidRDefault="009D6BCF" w:rsidP="00476E2F">
      <w:pPr>
        <w:pStyle w:val="ListParagraph"/>
        <w:numPr>
          <w:ilvl w:val="0"/>
          <w:numId w:val="11"/>
        </w:numPr>
        <w:ind w:left="357" w:hanging="357"/>
        <w:jc w:val="both"/>
      </w:pPr>
      <w:r w:rsidRPr="0055273E">
        <w:t>изводи скуповне операције уније, пресека, разлике и правилно употребљава одговарајуће скуповне ознаке</w:t>
      </w:r>
      <w:r>
        <w:t>;</w:t>
      </w:r>
    </w:p>
    <w:p w14:paraId="7B528A63" w14:textId="77777777" w:rsidR="009D6BCF" w:rsidRPr="0055273E" w:rsidRDefault="009D6BCF" w:rsidP="00476E2F">
      <w:pPr>
        <w:pStyle w:val="ListParagraph"/>
        <w:numPr>
          <w:ilvl w:val="0"/>
          <w:numId w:val="11"/>
        </w:numPr>
        <w:ind w:left="357" w:hanging="357"/>
        <w:jc w:val="both"/>
      </w:pPr>
      <w:r w:rsidRPr="0055273E">
        <w:t>анализира односе датих геометријских објеката и запише их математичким писмом;</w:t>
      </w:r>
    </w:p>
    <w:p w14:paraId="2893F360" w14:textId="77777777" w:rsidR="009D6BCF" w:rsidRPr="0055273E" w:rsidRDefault="009D6BCF" w:rsidP="00476E2F">
      <w:pPr>
        <w:pStyle w:val="ListParagraph"/>
        <w:numPr>
          <w:ilvl w:val="0"/>
          <w:numId w:val="11"/>
        </w:numPr>
        <w:ind w:left="357" w:hanging="357"/>
        <w:jc w:val="both"/>
      </w:pPr>
      <w:r w:rsidRPr="0055273E">
        <w:t>опише основне појмове у вези са кругом (центар, полупречник, тангента, тетива) и одреди положај тачке и праве у односу на круг;</w:t>
      </w:r>
    </w:p>
    <w:p w14:paraId="4EEC63A5" w14:textId="77777777" w:rsidR="009D6BCF" w:rsidRPr="0055273E" w:rsidRDefault="009D6BCF" w:rsidP="00476E2F">
      <w:pPr>
        <w:pStyle w:val="ListParagraph"/>
        <w:numPr>
          <w:ilvl w:val="0"/>
          <w:numId w:val="11"/>
        </w:numPr>
        <w:ind w:left="357" w:hanging="357"/>
        <w:jc w:val="both"/>
      </w:pPr>
      <w:r w:rsidRPr="0055273E">
        <w:t>нацрта праву паралелну датој правој користећи геометријски прибор;</w:t>
      </w:r>
    </w:p>
    <w:p w14:paraId="5DB78C81" w14:textId="77777777" w:rsidR="009D6BCF" w:rsidRPr="0055273E" w:rsidRDefault="009D6BCF" w:rsidP="00476E2F">
      <w:pPr>
        <w:pStyle w:val="ListParagraph"/>
        <w:numPr>
          <w:ilvl w:val="0"/>
          <w:numId w:val="11"/>
        </w:numPr>
        <w:ind w:left="357" w:hanging="357"/>
        <w:jc w:val="both"/>
      </w:pPr>
      <w:r w:rsidRPr="0055273E">
        <w:t>упореди, сабира и одузима дужи, конструктивно и рачунски;</w:t>
      </w:r>
    </w:p>
    <w:p w14:paraId="6596095A" w14:textId="77777777" w:rsidR="009D6BCF" w:rsidRPr="0055273E" w:rsidRDefault="009D6BCF" w:rsidP="00476E2F">
      <w:pPr>
        <w:pStyle w:val="ListParagraph"/>
        <w:widowControl w:val="0"/>
        <w:numPr>
          <w:ilvl w:val="0"/>
          <w:numId w:val="11"/>
        </w:numPr>
        <w:pBdr>
          <w:top w:val="nil"/>
          <w:left w:val="nil"/>
          <w:bottom w:val="nil"/>
          <w:right w:val="nil"/>
          <w:between w:val="nil"/>
        </w:pBdr>
        <w:ind w:left="357" w:hanging="357"/>
        <w:jc w:val="both"/>
      </w:pPr>
      <w:r w:rsidRPr="0055273E">
        <w:t>правилно користи геометријски прибор</w:t>
      </w:r>
      <w:r>
        <w:t>;</w:t>
      </w:r>
    </w:p>
    <w:p w14:paraId="47F1AF64" w14:textId="77777777" w:rsidR="009D6BCF" w:rsidRPr="0055273E" w:rsidRDefault="009D6BCF" w:rsidP="00476E2F">
      <w:pPr>
        <w:pStyle w:val="ListParagraph"/>
        <w:numPr>
          <w:ilvl w:val="0"/>
          <w:numId w:val="11"/>
        </w:numPr>
        <w:ind w:left="357" w:hanging="357"/>
        <w:jc w:val="both"/>
      </w:pPr>
      <w:r w:rsidRPr="0055273E">
        <w:t>идентификује врсте и опише својства углова (суседни, упоредни, унакрсни, углови на трансверзали, углови са паралелним крацима) и примени њихове узајамне односе;</w:t>
      </w:r>
    </w:p>
    <w:p w14:paraId="1DE2662C" w14:textId="77777777" w:rsidR="009D6BCF" w:rsidRPr="0055273E" w:rsidRDefault="009D6BCF" w:rsidP="00476E2F">
      <w:pPr>
        <w:pStyle w:val="ListParagraph"/>
        <w:numPr>
          <w:ilvl w:val="0"/>
          <w:numId w:val="11"/>
        </w:numPr>
        <w:ind w:left="357" w:hanging="357"/>
        <w:jc w:val="both"/>
      </w:pPr>
      <w:r w:rsidRPr="0055273E">
        <w:t>нацрта праву нормалну на дату праву користећи геометријски прибор;</w:t>
      </w:r>
    </w:p>
    <w:p w14:paraId="11766D78" w14:textId="77777777" w:rsidR="009D6BCF" w:rsidRPr="0055273E" w:rsidRDefault="009D6BCF" w:rsidP="00476E2F">
      <w:pPr>
        <w:pStyle w:val="ListParagraph"/>
        <w:numPr>
          <w:ilvl w:val="0"/>
          <w:numId w:val="11"/>
        </w:numPr>
        <w:ind w:left="357" w:hanging="357"/>
        <w:jc w:val="both"/>
      </w:pPr>
      <w:r w:rsidRPr="0055273E">
        <w:t>измери дати угао и нацрта угао задате мере;</w:t>
      </w:r>
    </w:p>
    <w:p w14:paraId="07525303" w14:textId="77777777" w:rsidR="009D6BCF" w:rsidRPr="0055273E" w:rsidRDefault="009D6BCF" w:rsidP="00476E2F">
      <w:pPr>
        <w:pStyle w:val="ListParagraph"/>
        <w:numPr>
          <w:ilvl w:val="0"/>
          <w:numId w:val="11"/>
        </w:numPr>
        <w:ind w:left="357" w:hanging="357"/>
        <w:jc w:val="both"/>
      </w:pPr>
      <w:r w:rsidRPr="0055273E">
        <w:t>реши једноставан задатак применом основних својстава паралелограма (једнакост наспрамних страница и наспрамних углова)</w:t>
      </w:r>
      <w:r>
        <w:t>;</w:t>
      </w:r>
    </w:p>
    <w:p w14:paraId="7C475953" w14:textId="77777777" w:rsidR="009D6BCF" w:rsidRPr="0055273E" w:rsidRDefault="009D6BCF" w:rsidP="00476E2F">
      <w:pPr>
        <w:pStyle w:val="ListParagraph"/>
        <w:numPr>
          <w:ilvl w:val="0"/>
          <w:numId w:val="11"/>
        </w:numPr>
        <w:ind w:left="357" w:hanging="357"/>
        <w:jc w:val="both"/>
      </w:pPr>
      <w:r w:rsidRPr="0055273E">
        <w:t>прочита, запише, упореди и представи на бројевној полуправој разломке у оба записа и преводи их из једног записа у други;</w:t>
      </w:r>
    </w:p>
    <w:p w14:paraId="583AD10B" w14:textId="77777777" w:rsidR="009D6BCF" w:rsidRPr="0055273E" w:rsidRDefault="009D6BCF" w:rsidP="00476E2F">
      <w:pPr>
        <w:pStyle w:val="ListParagraph"/>
        <w:numPr>
          <w:ilvl w:val="0"/>
          <w:numId w:val="11"/>
        </w:numPr>
        <w:ind w:left="357" w:hanging="357"/>
        <w:jc w:val="both"/>
      </w:pPr>
      <w:r w:rsidRPr="0055273E">
        <w:t>заокружи број и процени грешку заокруживања;</w:t>
      </w:r>
    </w:p>
    <w:p w14:paraId="637271A1" w14:textId="77777777" w:rsidR="009D6BCF" w:rsidRPr="0055273E" w:rsidRDefault="009D6BCF" w:rsidP="00476E2F">
      <w:pPr>
        <w:pStyle w:val="ListParagraph"/>
        <w:numPr>
          <w:ilvl w:val="0"/>
          <w:numId w:val="11"/>
        </w:numPr>
        <w:ind w:left="357" w:hanging="357"/>
        <w:jc w:val="both"/>
      </w:pPr>
      <w:r w:rsidRPr="0055273E">
        <w:t>израчуна вредност једноставнијег бројевног израза и реши једноставну линеарну једначину и неједначину;</w:t>
      </w:r>
    </w:p>
    <w:p w14:paraId="387E1723" w14:textId="77777777" w:rsidR="009D6BCF" w:rsidRPr="0055273E" w:rsidRDefault="009D6BCF" w:rsidP="00476E2F">
      <w:pPr>
        <w:pStyle w:val="ListParagraph"/>
        <w:numPr>
          <w:ilvl w:val="0"/>
          <w:numId w:val="11"/>
        </w:numPr>
        <w:ind w:left="357" w:hanging="357"/>
        <w:jc w:val="both"/>
      </w:pPr>
      <w:r w:rsidRPr="0055273E">
        <w:t>одреди проценат дате величине;</w:t>
      </w:r>
    </w:p>
    <w:p w14:paraId="584A77E6" w14:textId="77777777" w:rsidR="009D6BCF" w:rsidRPr="0055273E" w:rsidRDefault="009D6BCF" w:rsidP="00476E2F">
      <w:pPr>
        <w:pStyle w:val="ListParagraph"/>
        <w:numPr>
          <w:ilvl w:val="0"/>
          <w:numId w:val="11"/>
        </w:numPr>
        <w:ind w:left="357" w:hanging="357"/>
        <w:jc w:val="both"/>
      </w:pPr>
      <w:r w:rsidRPr="0055273E">
        <w:t>примени размеру у једноставним реалним ситуацијама;</w:t>
      </w:r>
    </w:p>
    <w:p w14:paraId="3BE698C2" w14:textId="77777777" w:rsidR="009D6BCF" w:rsidRPr="0055273E" w:rsidRDefault="009D6BCF" w:rsidP="00476E2F">
      <w:pPr>
        <w:pStyle w:val="ListParagraph"/>
        <w:numPr>
          <w:ilvl w:val="0"/>
          <w:numId w:val="11"/>
        </w:numPr>
        <w:ind w:left="357" w:hanging="357"/>
        <w:jc w:val="both"/>
      </w:pPr>
      <w:r w:rsidRPr="0055273E">
        <w:t>примени аритметичку средину датих бројева;</w:t>
      </w:r>
    </w:p>
    <w:p w14:paraId="187F1B07" w14:textId="77777777" w:rsidR="009D6BCF" w:rsidRPr="0055273E" w:rsidRDefault="009D6BCF" w:rsidP="00476E2F">
      <w:pPr>
        <w:pStyle w:val="ListParagraph"/>
        <w:numPr>
          <w:ilvl w:val="0"/>
          <w:numId w:val="11"/>
        </w:numPr>
        <w:jc w:val="both"/>
      </w:pPr>
      <w:r w:rsidRPr="0055273E">
        <w:t>сакупи податке и прикаже их табелом и кружним дијаграмом и, по потреби, користи калкулатор или расположиви софтвер</w:t>
      </w:r>
      <w:r>
        <w:t>;</w:t>
      </w:r>
    </w:p>
    <w:p w14:paraId="5F3C9922" w14:textId="77777777" w:rsidR="009D6BCF" w:rsidRPr="0055273E" w:rsidRDefault="009D6BCF" w:rsidP="00476E2F">
      <w:pPr>
        <w:pStyle w:val="ListParagraph"/>
        <w:numPr>
          <w:ilvl w:val="0"/>
          <w:numId w:val="11"/>
        </w:numPr>
        <w:jc w:val="both"/>
      </w:pPr>
      <w:r w:rsidRPr="0055273E">
        <w:t>идентификује оснoсиметричну фигуру и одреди њену осу симетрије;</w:t>
      </w:r>
    </w:p>
    <w:p w14:paraId="32CB9308" w14:textId="77777777" w:rsidR="009D6BCF" w:rsidRPr="0055273E" w:rsidRDefault="009D6BCF" w:rsidP="00476E2F">
      <w:pPr>
        <w:pStyle w:val="ListParagraph"/>
        <w:numPr>
          <w:ilvl w:val="0"/>
          <w:numId w:val="11"/>
        </w:numPr>
        <w:jc w:val="both"/>
      </w:pPr>
      <w:r w:rsidRPr="0055273E">
        <w:t>симетрично преслика тачку, дуж и једноставнију фигуру користећи геометријски прибор;</w:t>
      </w:r>
    </w:p>
    <w:p w14:paraId="46D4600A" w14:textId="77777777" w:rsidR="009D6BCF" w:rsidRPr="0055273E" w:rsidRDefault="009D6BCF" w:rsidP="00476E2F">
      <w:pPr>
        <w:pStyle w:val="ListParagraph"/>
        <w:numPr>
          <w:ilvl w:val="0"/>
          <w:numId w:val="11"/>
        </w:numPr>
        <w:jc w:val="both"/>
      </w:pPr>
      <w:r w:rsidRPr="0055273E">
        <w:t>конструише симетралу дужи и симетралу угла и примењује њихова својства;</w:t>
      </w:r>
    </w:p>
    <w:p w14:paraId="5C753A12" w14:textId="2610700D" w:rsidR="009D6BCF" w:rsidRDefault="009D6BCF" w:rsidP="00476E2F">
      <w:pPr>
        <w:pStyle w:val="ListParagraph"/>
        <w:numPr>
          <w:ilvl w:val="0"/>
          <w:numId w:val="11"/>
        </w:numPr>
        <w:jc w:val="both"/>
      </w:pPr>
      <w:r w:rsidRPr="0055273E">
        <w:t>конструише праву која је нормална на дату праву или је паралелна датој правој.</w:t>
      </w:r>
    </w:p>
    <w:p w14:paraId="5FA77AE9" w14:textId="7B6AAEE8" w:rsidR="00490BB7" w:rsidRDefault="00490BB7" w:rsidP="00490BB7">
      <w:pPr>
        <w:jc w:val="both"/>
      </w:pPr>
    </w:p>
    <w:p w14:paraId="46C4F8FC" w14:textId="0D90BB62" w:rsidR="00490BB7" w:rsidRDefault="00490BB7" w:rsidP="00490BB7">
      <w:pPr>
        <w:jc w:val="both"/>
      </w:pPr>
    </w:p>
    <w:p w14:paraId="04715E4B" w14:textId="77777777" w:rsidR="00490BB7" w:rsidRPr="00F10887" w:rsidRDefault="00490BB7" w:rsidP="00490BB7">
      <w:pPr>
        <w:jc w:val="both"/>
      </w:pPr>
    </w:p>
    <w:p w14:paraId="1841A799" w14:textId="77777777" w:rsidR="009D6BCF" w:rsidRDefault="009D6BCF" w:rsidP="00B76FE9">
      <w:pPr>
        <w:pStyle w:val="ListParagraph"/>
        <w:ind w:left="360"/>
        <w:jc w:val="both"/>
      </w:pPr>
    </w:p>
    <w:tbl>
      <w:tblPr>
        <w:tblStyle w:val="TableGrid111"/>
        <w:tblW w:w="12474" w:type="dxa"/>
        <w:jc w:val="center"/>
        <w:tblLayout w:type="fixed"/>
        <w:tblLook w:val="01E0" w:firstRow="1" w:lastRow="1" w:firstColumn="1" w:lastColumn="1" w:noHBand="0" w:noVBand="0"/>
      </w:tblPr>
      <w:tblGrid>
        <w:gridCol w:w="2681"/>
        <w:gridCol w:w="3646"/>
        <w:gridCol w:w="4076"/>
        <w:gridCol w:w="2071"/>
      </w:tblGrid>
      <w:tr w:rsidR="009D6BCF" w:rsidRPr="006C0735" w14:paraId="18871D47" w14:textId="77777777" w:rsidTr="00966E7F">
        <w:trPr>
          <w:trHeight w:val="429"/>
          <w:jc w:val="center"/>
        </w:trPr>
        <w:tc>
          <w:tcPr>
            <w:tcW w:w="2681" w:type="dxa"/>
            <w:vMerge w:val="restart"/>
            <w:vAlign w:val="center"/>
          </w:tcPr>
          <w:p w14:paraId="29C75101" w14:textId="77777777" w:rsidR="009D6BCF" w:rsidRPr="006C0735" w:rsidRDefault="009D6BCF" w:rsidP="00966E7F">
            <w:pPr>
              <w:jc w:val="center"/>
              <w:rPr>
                <w:b/>
                <w:sz w:val="20"/>
                <w:szCs w:val="20"/>
                <w:lang w:val="sr-Cyrl-CS"/>
              </w:rPr>
            </w:pPr>
            <w:r w:rsidRPr="006C0735">
              <w:rPr>
                <w:b/>
                <w:sz w:val="20"/>
                <w:szCs w:val="20"/>
                <w:lang w:val="sr-Cyrl-CS"/>
              </w:rPr>
              <w:t>САДРЖАЈИ ПРОГРАМА</w:t>
            </w:r>
          </w:p>
        </w:tc>
        <w:tc>
          <w:tcPr>
            <w:tcW w:w="7722" w:type="dxa"/>
            <w:gridSpan w:val="2"/>
            <w:vAlign w:val="center"/>
          </w:tcPr>
          <w:p w14:paraId="5E7B6496" w14:textId="77777777" w:rsidR="009D6BCF" w:rsidRPr="006C0735" w:rsidRDefault="009D6BCF" w:rsidP="00966E7F">
            <w:pPr>
              <w:jc w:val="center"/>
              <w:rPr>
                <w:b/>
                <w:sz w:val="20"/>
                <w:szCs w:val="20"/>
                <w:lang w:val="ru-RU"/>
              </w:rPr>
            </w:pPr>
            <w:r w:rsidRPr="006C0735">
              <w:rPr>
                <w:b/>
                <w:sz w:val="20"/>
                <w:szCs w:val="20"/>
                <w:lang w:val="ru-RU"/>
              </w:rPr>
              <w:t>Н</w:t>
            </w:r>
            <w:r w:rsidRPr="006C0735">
              <w:rPr>
                <w:b/>
                <w:sz w:val="20"/>
                <w:szCs w:val="20"/>
                <w:lang w:val="sr-Cyrl-CS"/>
              </w:rPr>
              <w:t xml:space="preserve">АЧИН </w:t>
            </w:r>
            <w:r w:rsidRPr="006C0735">
              <w:rPr>
                <w:b/>
                <w:sz w:val="20"/>
                <w:szCs w:val="20"/>
                <w:lang w:val="ru-RU"/>
              </w:rPr>
              <w:t>РЕАЛИЗАЦИЈЕ</w:t>
            </w:r>
          </w:p>
        </w:tc>
        <w:tc>
          <w:tcPr>
            <w:tcW w:w="2071" w:type="dxa"/>
            <w:vMerge w:val="restart"/>
            <w:vAlign w:val="center"/>
          </w:tcPr>
          <w:p w14:paraId="3ECEA46F" w14:textId="77777777" w:rsidR="009D6BCF" w:rsidRPr="006C0735" w:rsidRDefault="009D6BCF" w:rsidP="00966E7F">
            <w:pPr>
              <w:jc w:val="center"/>
              <w:rPr>
                <w:b/>
                <w:sz w:val="20"/>
                <w:szCs w:val="20"/>
              </w:rPr>
            </w:pPr>
            <w:r w:rsidRPr="006C0735">
              <w:rPr>
                <w:b/>
                <w:sz w:val="20"/>
                <w:szCs w:val="20"/>
              </w:rPr>
              <w:t>СТАНДАРДИ</w:t>
            </w:r>
          </w:p>
        </w:tc>
      </w:tr>
      <w:tr w:rsidR="009D6BCF" w:rsidRPr="006C0735" w14:paraId="66B88083" w14:textId="77777777" w:rsidTr="00966E7F">
        <w:trPr>
          <w:trHeight w:val="421"/>
          <w:jc w:val="center"/>
        </w:trPr>
        <w:tc>
          <w:tcPr>
            <w:tcW w:w="2681" w:type="dxa"/>
            <w:vMerge/>
            <w:vAlign w:val="center"/>
          </w:tcPr>
          <w:p w14:paraId="127AF64D" w14:textId="77777777" w:rsidR="009D6BCF" w:rsidRPr="006C0735" w:rsidRDefault="009D6BCF" w:rsidP="00966E7F">
            <w:pPr>
              <w:jc w:val="center"/>
              <w:rPr>
                <w:b/>
                <w:sz w:val="20"/>
                <w:szCs w:val="20"/>
                <w:lang w:val="sr-Cyrl-CS"/>
              </w:rPr>
            </w:pPr>
          </w:p>
        </w:tc>
        <w:tc>
          <w:tcPr>
            <w:tcW w:w="3646" w:type="dxa"/>
            <w:vAlign w:val="center"/>
          </w:tcPr>
          <w:p w14:paraId="1247A2B8" w14:textId="77777777" w:rsidR="009D6BCF" w:rsidRPr="006C0735" w:rsidRDefault="009D6BCF" w:rsidP="00966E7F">
            <w:pPr>
              <w:jc w:val="center"/>
              <w:rPr>
                <w:b/>
                <w:sz w:val="20"/>
                <w:szCs w:val="20"/>
                <w:lang w:val="ru-RU"/>
              </w:rPr>
            </w:pPr>
            <w:r w:rsidRPr="006C0735">
              <w:rPr>
                <w:b/>
                <w:sz w:val="20"/>
                <w:szCs w:val="20"/>
                <w:lang w:val="ru-RU"/>
              </w:rPr>
              <w:t>АКТИВНОСТИ УЧЕНИКА</w:t>
            </w:r>
          </w:p>
        </w:tc>
        <w:tc>
          <w:tcPr>
            <w:tcW w:w="4076" w:type="dxa"/>
            <w:vAlign w:val="center"/>
          </w:tcPr>
          <w:p w14:paraId="613A2FE7" w14:textId="77777777" w:rsidR="009D6BCF" w:rsidRPr="006C0735" w:rsidRDefault="009D6BCF" w:rsidP="00966E7F">
            <w:pPr>
              <w:jc w:val="center"/>
              <w:rPr>
                <w:b/>
                <w:sz w:val="20"/>
                <w:szCs w:val="20"/>
                <w:lang w:val="ru-RU"/>
              </w:rPr>
            </w:pPr>
            <w:r w:rsidRPr="006C0735">
              <w:rPr>
                <w:b/>
                <w:sz w:val="20"/>
                <w:szCs w:val="20"/>
                <w:lang w:val="ru-RU"/>
              </w:rPr>
              <w:t>АКТИВНОСТИ НАСТАВНИКА</w:t>
            </w:r>
          </w:p>
        </w:tc>
        <w:tc>
          <w:tcPr>
            <w:tcW w:w="2071" w:type="dxa"/>
            <w:vMerge/>
            <w:vAlign w:val="center"/>
          </w:tcPr>
          <w:p w14:paraId="104CA090" w14:textId="77777777" w:rsidR="009D6BCF" w:rsidRPr="006C0735" w:rsidRDefault="009D6BCF" w:rsidP="00966E7F">
            <w:pPr>
              <w:jc w:val="center"/>
              <w:rPr>
                <w:b/>
                <w:sz w:val="20"/>
                <w:szCs w:val="20"/>
                <w:lang w:val="sr-Cyrl-CS"/>
              </w:rPr>
            </w:pPr>
          </w:p>
        </w:tc>
      </w:tr>
      <w:tr w:rsidR="009D6BCF" w:rsidRPr="006C0735" w14:paraId="5D6A843E" w14:textId="77777777" w:rsidTr="00966E7F">
        <w:trPr>
          <w:jc w:val="center"/>
        </w:trPr>
        <w:tc>
          <w:tcPr>
            <w:tcW w:w="2681" w:type="dxa"/>
            <w:vAlign w:val="center"/>
          </w:tcPr>
          <w:p w14:paraId="4F271760"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1. ПРИРОДНИ</w:t>
            </w:r>
          </w:p>
          <w:p w14:paraId="29B8AC65"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БРОЈЕВИ И</w:t>
            </w:r>
          </w:p>
          <w:p w14:paraId="2CBA7576"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ДЕЉИВОСТ</w:t>
            </w:r>
          </w:p>
          <w:p w14:paraId="0838F062"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 рачунске операције</w:t>
            </w:r>
          </w:p>
          <w:p w14:paraId="0B6AA224"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 дељивост бројева</w:t>
            </w:r>
          </w:p>
          <w:p w14:paraId="14DAFDF2" w14:textId="77777777" w:rsidR="009D6BCF" w:rsidRPr="006C0735" w:rsidRDefault="009D6BCF" w:rsidP="00966E7F">
            <w:pPr>
              <w:rPr>
                <w:sz w:val="20"/>
                <w:szCs w:val="20"/>
              </w:rPr>
            </w:pPr>
            <w:r w:rsidRPr="006C0735">
              <w:rPr>
                <w:rFonts w:eastAsiaTheme="minorHAnsi"/>
                <w:sz w:val="20"/>
                <w:szCs w:val="20"/>
              </w:rPr>
              <w:t xml:space="preserve">- скупови и скуповне операције </w:t>
            </w:r>
          </w:p>
        </w:tc>
        <w:tc>
          <w:tcPr>
            <w:tcW w:w="3646" w:type="dxa"/>
            <w:vAlign w:val="center"/>
          </w:tcPr>
          <w:p w14:paraId="304CEF9A" w14:textId="77777777" w:rsidR="009D6BCF" w:rsidRPr="006C0735" w:rsidRDefault="009D6BCF" w:rsidP="00966E7F">
            <w:pPr>
              <w:shd w:val="clear" w:color="auto" w:fill="FFFFFF"/>
              <w:rPr>
                <w:rFonts w:eastAsia="Calibri"/>
                <w:sz w:val="20"/>
                <w:szCs w:val="20"/>
              </w:rPr>
            </w:pPr>
            <w:r w:rsidRPr="006C0735">
              <w:rPr>
                <w:rFonts w:eastAsiaTheme="minorHAnsi"/>
                <w:sz w:val="20"/>
                <w:szCs w:val="20"/>
              </w:rPr>
              <w:t>активно слушање,</w:t>
            </w:r>
            <w:r>
              <w:rPr>
                <w:rFonts w:eastAsiaTheme="minorHAnsi"/>
                <w:sz w:val="20"/>
                <w:szCs w:val="20"/>
              </w:rPr>
              <w:t xml:space="preserve"> </w:t>
            </w:r>
            <w:r w:rsidRPr="006C0735">
              <w:rPr>
                <w:rFonts w:eastAsiaTheme="minorHAnsi"/>
                <w:sz w:val="20"/>
                <w:szCs w:val="20"/>
              </w:rPr>
              <w:t>преписивање задатака са табле, самостални рад, постављање питања, учестовање у часу</w:t>
            </w:r>
          </w:p>
        </w:tc>
        <w:tc>
          <w:tcPr>
            <w:tcW w:w="4076" w:type="dxa"/>
            <w:vAlign w:val="center"/>
          </w:tcPr>
          <w:p w14:paraId="1290B3C0" w14:textId="77777777" w:rsidR="009D6BCF" w:rsidRPr="006C0735" w:rsidRDefault="009D6BCF" w:rsidP="00966E7F">
            <w:pPr>
              <w:rPr>
                <w:sz w:val="20"/>
                <w:szCs w:val="20"/>
              </w:rPr>
            </w:pPr>
            <w:r w:rsidRPr="006C0735">
              <w:rPr>
                <w:rFonts w:eastAsiaTheme="minorHAnsi"/>
                <w:sz w:val="20"/>
                <w:szCs w:val="20"/>
              </w:rPr>
              <w:t>усмерава,</w:t>
            </w:r>
            <w:r>
              <w:rPr>
                <w:rFonts w:eastAsiaTheme="minorHAnsi"/>
                <w:sz w:val="20"/>
                <w:szCs w:val="20"/>
              </w:rPr>
              <w:t xml:space="preserve"> </w:t>
            </w:r>
            <w:r w:rsidRPr="006C0735">
              <w:rPr>
                <w:rFonts w:eastAsiaTheme="minorHAnsi"/>
                <w:sz w:val="20"/>
                <w:szCs w:val="20"/>
              </w:rPr>
              <w:t>наводи,</w:t>
            </w:r>
            <w:r>
              <w:rPr>
                <w:rFonts w:eastAsiaTheme="minorHAnsi"/>
                <w:sz w:val="20"/>
                <w:szCs w:val="20"/>
              </w:rPr>
              <w:t xml:space="preserve"> </w:t>
            </w:r>
            <w:r w:rsidRPr="006C0735">
              <w:rPr>
                <w:rFonts w:eastAsiaTheme="minorHAnsi"/>
                <w:sz w:val="20"/>
                <w:szCs w:val="20"/>
              </w:rPr>
              <w:t>ствара ситуацију, сугерише,</w:t>
            </w:r>
            <w:r>
              <w:rPr>
                <w:rFonts w:eastAsiaTheme="minorHAnsi"/>
                <w:sz w:val="20"/>
                <w:szCs w:val="20"/>
              </w:rPr>
              <w:t xml:space="preserve"> </w:t>
            </w:r>
            <w:r w:rsidRPr="006C0735">
              <w:rPr>
                <w:rFonts w:eastAsiaTheme="minorHAnsi"/>
                <w:sz w:val="20"/>
                <w:szCs w:val="20"/>
              </w:rPr>
              <w:t>поставља проблем,</w:t>
            </w:r>
            <w:r>
              <w:rPr>
                <w:rFonts w:eastAsiaTheme="minorHAnsi"/>
                <w:sz w:val="20"/>
                <w:szCs w:val="20"/>
              </w:rPr>
              <w:t xml:space="preserve"> </w:t>
            </w:r>
            <w:r w:rsidRPr="006C0735">
              <w:rPr>
                <w:rFonts w:eastAsiaTheme="minorHAnsi"/>
                <w:sz w:val="20"/>
                <w:szCs w:val="20"/>
              </w:rPr>
              <w:t>подстиче, дискутује,</w:t>
            </w:r>
            <w:r>
              <w:rPr>
                <w:rFonts w:eastAsiaTheme="minorHAnsi"/>
                <w:sz w:val="20"/>
                <w:szCs w:val="20"/>
              </w:rPr>
              <w:t xml:space="preserve"> </w:t>
            </w:r>
            <w:r w:rsidRPr="006C0735">
              <w:rPr>
                <w:rFonts w:eastAsiaTheme="minorHAnsi"/>
                <w:sz w:val="20"/>
                <w:szCs w:val="20"/>
              </w:rPr>
              <w:t>анализира,</w:t>
            </w:r>
            <w:r>
              <w:rPr>
                <w:rFonts w:eastAsiaTheme="minorHAnsi"/>
                <w:sz w:val="20"/>
                <w:szCs w:val="20"/>
              </w:rPr>
              <w:t xml:space="preserve"> </w:t>
            </w:r>
            <w:r w:rsidRPr="006C0735">
              <w:rPr>
                <w:rFonts w:eastAsiaTheme="minorHAnsi"/>
                <w:sz w:val="20"/>
                <w:szCs w:val="20"/>
              </w:rPr>
              <w:t>мотивише,</w:t>
            </w:r>
            <w:r>
              <w:rPr>
                <w:rFonts w:eastAsiaTheme="minorHAnsi"/>
                <w:sz w:val="20"/>
                <w:szCs w:val="20"/>
              </w:rPr>
              <w:t xml:space="preserve"> </w:t>
            </w:r>
            <w:r w:rsidRPr="006C0735">
              <w:rPr>
                <w:rFonts w:eastAsiaTheme="minorHAnsi"/>
                <w:sz w:val="20"/>
                <w:szCs w:val="20"/>
              </w:rPr>
              <w:t xml:space="preserve">координира, наводи на повезивање и примену знања </w:t>
            </w:r>
          </w:p>
        </w:tc>
        <w:tc>
          <w:tcPr>
            <w:tcW w:w="2071" w:type="dxa"/>
          </w:tcPr>
          <w:p w14:paraId="544C8731"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МА.1.1.1.</w:t>
            </w:r>
          </w:p>
          <w:p w14:paraId="16EB56B8" w14:textId="77777777" w:rsidR="009D6BCF" w:rsidRPr="006C0735" w:rsidRDefault="009D6BCF" w:rsidP="00966E7F">
            <w:pPr>
              <w:rPr>
                <w:sz w:val="20"/>
                <w:szCs w:val="20"/>
                <w:lang w:val="sr-Cyrl-CS"/>
              </w:rPr>
            </w:pPr>
            <w:r w:rsidRPr="006C0735">
              <w:rPr>
                <w:rFonts w:eastAsiaTheme="minorHAnsi"/>
                <w:sz w:val="20"/>
                <w:szCs w:val="20"/>
              </w:rPr>
              <w:t>МА.1.1.5</w:t>
            </w:r>
          </w:p>
        </w:tc>
      </w:tr>
      <w:tr w:rsidR="009D6BCF" w:rsidRPr="006C0735" w14:paraId="12DFA817" w14:textId="77777777" w:rsidTr="00966E7F">
        <w:trPr>
          <w:jc w:val="center"/>
        </w:trPr>
        <w:tc>
          <w:tcPr>
            <w:tcW w:w="2681" w:type="dxa"/>
            <w:vAlign w:val="center"/>
          </w:tcPr>
          <w:p w14:paraId="5A602F97"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2. ОСНОВНИ</w:t>
            </w:r>
          </w:p>
          <w:p w14:paraId="370E915E"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ПОЈМОВИ</w:t>
            </w:r>
          </w:p>
          <w:p w14:paraId="44EB9100"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ГЕОМЕТРИЈЕ</w:t>
            </w:r>
          </w:p>
          <w:p w14:paraId="1C267C47"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w:t>
            </w:r>
            <w:r>
              <w:rPr>
                <w:rFonts w:eastAsiaTheme="minorHAnsi"/>
                <w:sz w:val="20"/>
                <w:szCs w:val="20"/>
              </w:rPr>
              <w:t xml:space="preserve"> </w:t>
            </w:r>
            <w:r w:rsidRPr="006C0735">
              <w:rPr>
                <w:rFonts w:eastAsiaTheme="minorHAnsi"/>
                <w:sz w:val="20"/>
                <w:szCs w:val="20"/>
              </w:rPr>
              <w:t>круг</w:t>
            </w:r>
          </w:p>
          <w:p w14:paraId="0B7A6A04"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w:t>
            </w:r>
            <w:r>
              <w:rPr>
                <w:rFonts w:eastAsiaTheme="minorHAnsi"/>
                <w:sz w:val="20"/>
                <w:szCs w:val="20"/>
              </w:rPr>
              <w:t xml:space="preserve"> </w:t>
            </w:r>
            <w:r w:rsidRPr="006C0735">
              <w:rPr>
                <w:rFonts w:eastAsiaTheme="minorHAnsi"/>
                <w:sz w:val="20"/>
                <w:szCs w:val="20"/>
              </w:rPr>
              <w:t>паралелне праве</w:t>
            </w:r>
          </w:p>
          <w:p w14:paraId="7241D419" w14:textId="77777777" w:rsidR="009D6BCF" w:rsidRPr="006C0735" w:rsidRDefault="009D6BCF" w:rsidP="00966E7F">
            <w:pPr>
              <w:autoSpaceDE w:val="0"/>
              <w:autoSpaceDN w:val="0"/>
              <w:adjustRightInd w:val="0"/>
              <w:rPr>
                <w:rFonts w:eastAsiaTheme="minorHAnsi"/>
                <w:sz w:val="20"/>
                <w:szCs w:val="20"/>
              </w:rPr>
            </w:pPr>
            <w:r w:rsidRPr="006C0735">
              <w:rPr>
                <w:rFonts w:eastAsiaTheme="minorHAnsi"/>
                <w:sz w:val="20"/>
                <w:szCs w:val="20"/>
              </w:rPr>
              <w:t>- централна симетрија и транслација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2A935" w14:textId="77777777" w:rsidR="009D6BCF" w:rsidRPr="006C0735" w:rsidRDefault="009D6BCF" w:rsidP="00966E7F">
            <w:pPr>
              <w:shd w:val="clear" w:color="auto" w:fill="FFFFFF"/>
              <w:rPr>
                <w:rFonts w:eastAsiaTheme="minorHAnsi"/>
                <w:sz w:val="20"/>
                <w:szCs w:val="20"/>
              </w:rPr>
            </w:pPr>
            <w:r w:rsidRPr="006C0735">
              <w:rPr>
                <w:sz w:val="20"/>
                <w:szCs w:val="20"/>
              </w:rPr>
              <w:t>активно слушање,</w:t>
            </w:r>
            <w:r>
              <w:rPr>
                <w:sz w:val="20"/>
                <w:szCs w:val="20"/>
              </w:rPr>
              <w:t xml:space="preserve"> </w:t>
            </w:r>
            <w:r w:rsidRPr="006C0735">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24645" w14:textId="77777777" w:rsidR="009D6BCF" w:rsidRPr="006C0735" w:rsidRDefault="009D6BCF" w:rsidP="00966E7F">
            <w:pPr>
              <w:rPr>
                <w:rFonts w:eastAsiaTheme="minorHAnsi"/>
                <w:sz w:val="20"/>
                <w:szCs w:val="20"/>
              </w:rPr>
            </w:pPr>
            <w:r w:rsidRPr="006C0735">
              <w:rPr>
                <w:sz w:val="20"/>
                <w:szCs w:val="20"/>
              </w:rPr>
              <w:t>усмерава,</w:t>
            </w:r>
            <w:r>
              <w:rPr>
                <w:sz w:val="20"/>
                <w:szCs w:val="20"/>
              </w:rPr>
              <w:t xml:space="preserve"> </w:t>
            </w:r>
            <w:r w:rsidRPr="006C0735">
              <w:rPr>
                <w:sz w:val="20"/>
                <w:szCs w:val="20"/>
              </w:rPr>
              <w:t>наводи,</w:t>
            </w:r>
            <w:r>
              <w:rPr>
                <w:sz w:val="20"/>
                <w:szCs w:val="20"/>
              </w:rPr>
              <w:t xml:space="preserve"> </w:t>
            </w:r>
            <w:r w:rsidRPr="006C0735">
              <w:rPr>
                <w:sz w:val="20"/>
                <w:szCs w:val="20"/>
              </w:rPr>
              <w:t>ствара ситуацију, сугерише,</w:t>
            </w:r>
            <w:r>
              <w:rPr>
                <w:sz w:val="20"/>
                <w:szCs w:val="20"/>
              </w:rPr>
              <w:t xml:space="preserve"> </w:t>
            </w:r>
            <w:r w:rsidRPr="006C0735">
              <w:rPr>
                <w:sz w:val="20"/>
                <w:szCs w:val="20"/>
              </w:rPr>
              <w:t>поставља проблем,</w:t>
            </w:r>
            <w:r>
              <w:rPr>
                <w:sz w:val="20"/>
                <w:szCs w:val="20"/>
              </w:rPr>
              <w:t xml:space="preserve"> </w:t>
            </w:r>
            <w:r w:rsidRPr="006C0735">
              <w:rPr>
                <w:sz w:val="20"/>
                <w:szCs w:val="20"/>
              </w:rPr>
              <w:t>подстиче, дискутује,</w:t>
            </w:r>
            <w:r>
              <w:rPr>
                <w:sz w:val="20"/>
                <w:szCs w:val="20"/>
              </w:rPr>
              <w:t xml:space="preserve"> </w:t>
            </w:r>
            <w:r w:rsidRPr="006C0735">
              <w:rPr>
                <w:sz w:val="20"/>
                <w:szCs w:val="20"/>
              </w:rPr>
              <w:t>анализира,</w:t>
            </w:r>
            <w:r>
              <w:rPr>
                <w:sz w:val="20"/>
                <w:szCs w:val="20"/>
              </w:rPr>
              <w:t xml:space="preserve"> </w:t>
            </w:r>
            <w:r w:rsidRPr="006C0735">
              <w:rPr>
                <w:sz w:val="20"/>
                <w:szCs w:val="20"/>
              </w:rPr>
              <w:t>мотивише,</w:t>
            </w:r>
            <w:r>
              <w:rPr>
                <w:sz w:val="20"/>
                <w:szCs w:val="20"/>
              </w:rPr>
              <w:t xml:space="preserve"> </w:t>
            </w:r>
            <w:r w:rsidRPr="006C0735">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EB41D" w14:textId="77777777" w:rsidR="009D6BCF" w:rsidRPr="006C0735" w:rsidRDefault="009D6BCF" w:rsidP="00966E7F">
            <w:pPr>
              <w:rPr>
                <w:sz w:val="20"/>
                <w:szCs w:val="20"/>
              </w:rPr>
            </w:pPr>
            <w:r w:rsidRPr="006C0735">
              <w:rPr>
                <w:sz w:val="20"/>
                <w:szCs w:val="20"/>
              </w:rPr>
              <w:t>МА.1.3.1</w:t>
            </w:r>
          </w:p>
          <w:p w14:paraId="3EB0775B" w14:textId="77777777" w:rsidR="009D6BCF" w:rsidRPr="006C0735" w:rsidRDefault="009D6BCF" w:rsidP="00966E7F">
            <w:pPr>
              <w:autoSpaceDE w:val="0"/>
              <w:autoSpaceDN w:val="0"/>
              <w:adjustRightInd w:val="0"/>
              <w:rPr>
                <w:rFonts w:eastAsiaTheme="minorHAnsi"/>
                <w:sz w:val="20"/>
                <w:szCs w:val="20"/>
              </w:rPr>
            </w:pPr>
            <w:r w:rsidRPr="006C0735">
              <w:rPr>
                <w:sz w:val="20"/>
                <w:szCs w:val="20"/>
              </w:rPr>
              <w:t>МА.1.3.3</w:t>
            </w:r>
          </w:p>
        </w:tc>
      </w:tr>
      <w:tr w:rsidR="009D6BCF" w:rsidRPr="006C0735" w14:paraId="0EA6E904"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03F84" w14:textId="77777777" w:rsidR="009D6BCF" w:rsidRPr="006C0735" w:rsidRDefault="009D6BCF" w:rsidP="00966E7F">
            <w:pPr>
              <w:rPr>
                <w:sz w:val="20"/>
                <w:szCs w:val="20"/>
              </w:rPr>
            </w:pPr>
            <w:r w:rsidRPr="006C0735">
              <w:rPr>
                <w:sz w:val="20"/>
                <w:szCs w:val="20"/>
              </w:rPr>
              <w:t>3. УГАО</w:t>
            </w:r>
          </w:p>
          <w:p w14:paraId="20D17788" w14:textId="77777777" w:rsidR="009D6BCF" w:rsidRPr="006C0735" w:rsidRDefault="009D6BCF" w:rsidP="00966E7F">
            <w:pPr>
              <w:rPr>
                <w:sz w:val="20"/>
                <w:szCs w:val="20"/>
              </w:rPr>
            </w:pPr>
            <w:r w:rsidRPr="006C0735">
              <w:rPr>
                <w:sz w:val="20"/>
                <w:szCs w:val="20"/>
              </w:rPr>
              <w:t>-</w:t>
            </w:r>
            <w:r>
              <w:rPr>
                <w:sz w:val="20"/>
                <w:szCs w:val="20"/>
              </w:rPr>
              <w:t xml:space="preserve"> </w:t>
            </w:r>
            <w:r w:rsidRPr="006C0735">
              <w:rPr>
                <w:sz w:val="20"/>
                <w:szCs w:val="20"/>
              </w:rPr>
              <w:t>врсте углова</w:t>
            </w:r>
          </w:p>
          <w:p w14:paraId="1EE36850" w14:textId="77777777" w:rsidR="009D6BCF" w:rsidRPr="006C0735" w:rsidRDefault="009D6BCF" w:rsidP="00966E7F">
            <w:pPr>
              <w:rPr>
                <w:sz w:val="20"/>
                <w:szCs w:val="20"/>
              </w:rPr>
            </w:pPr>
            <w:r w:rsidRPr="006C0735">
              <w:rPr>
                <w:sz w:val="20"/>
                <w:szCs w:val="20"/>
              </w:rPr>
              <w:t>-</w:t>
            </w:r>
            <w:r>
              <w:rPr>
                <w:sz w:val="20"/>
                <w:szCs w:val="20"/>
              </w:rPr>
              <w:t xml:space="preserve"> </w:t>
            </w:r>
            <w:r w:rsidRPr="006C0735">
              <w:rPr>
                <w:sz w:val="20"/>
                <w:szCs w:val="20"/>
              </w:rPr>
              <w:t>мера угла</w:t>
            </w:r>
          </w:p>
          <w:p w14:paraId="1525789E" w14:textId="77777777" w:rsidR="009D6BCF" w:rsidRPr="006C0735" w:rsidRDefault="009D6BCF" w:rsidP="00966E7F">
            <w:pPr>
              <w:autoSpaceDE w:val="0"/>
              <w:autoSpaceDN w:val="0"/>
              <w:adjustRightInd w:val="0"/>
              <w:rPr>
                <w:rFonts w:eastAsiaTheme="minorHAnsi"/>
                <w:sz w:val="20"/>
                <w:szCs w:val="20"/>
              </w:rPr>
            </w:pPr>
            <w:r w:rsidRPr="006C0735">
              <w:rPr>
                <w:sz w:val="20"/>
                <w:szCs w:val="20"/>
              </w:rPr>
              <w:t>-</w:t>
            </w:r>
            <w:r>
              <w:rPr>
                <w:sz w:val="20"/>
                <w:szCs w:val="20"/>
              </w:rPr>
              <w:t xml:space="preserve"> </w:t>
            </w:r>
            <w:r w:rsidRPr="006C0735">
              <w:rPr>
                <w:sz w:val="20"/>
                <w:szCs w:val="20"/>
              </w:rPr>
              <w:t>сабирање и одузимање углова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0F7AD" w14:textId="77777777" w:rsidR="009D6BCF" w:rsidRPr="006C0735" w:rsidRDefault="009D6BCF" w:rsidP="00966E7F">
            <w:pPr>
              <w:shd w:val="clear" w:color="auto" w:fill="FFFFFF"/>
              <w:rPr>
                <w:rFonts w:eastAsiaTheme="minorHAnsi"/>
                <w:sz w:val="20"/>
                <w:szCs w:val="20"/>
              </w:rPr>
            </w:pPr>
            <w:r w:rsidRPr="006C0735">
              <w:rPr>
                <w:sz w:val="20"/>
                <w:szCs w:val="20"/>
              </w:rPr>
              <w:t>активно слушање,</w:t>
            </w:r>
            <w:r>
              <w:rPr>
                <w:sz w:val="20"/>
                <w:szCs w:val="20"/>
              </w:rPr>
              <w:t xml:space="preserve"> </w:t>
            </w:r>
            <w:r w:rsidRPr="006C0735">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A7D1E" w14:textId="77777777" w:rsidR="009D6BCF" w:rsidRPr="006C0735" w:rsidRDefault="009D6BCF" w:rsidP="00966E7F">
            <w:pPr>
              <w:rPr>
                <w:rFonts w:eastAsiaTheme="minorHAnsi"/>
                <w:sz w:val="20"/>
                <w:szCs w:val="20"/>
              </w:rPr>
            </w:pPr>
            <w:r w:rsidRPr="006C0735">
              <w:rPr>
                <w:sz w:val="20"/>
                <w:szCs w:val="20"/>
              </w:rPr>
              <w:t>усмерава,</w:t>
            </w:r>
            <w:r>
              <w:rPr>
                <w:sz w:val="20"/>
                <w:szCs w:val="20"/>
              </w:rPr>
              <w:t xml:space="preserve"> </w:t>
            </w:r>
            <w:r w:rsidRPr="006C0735">
              <w:rPr>
                <w:sz w:val="20"/>
                <w:szCs w:val="20"/>
              </w:rPr>
              <w:t>наводи,</w:t>
            </w:r>
            <w:r>
              <w:rPr>
                <w:sz w:val="20"/>
                <w:szCs w:val="20"/>
              </w:rPr>
              <w:t xml:space="preserve"> </w:t>
            </w:r>
            <w:r w:rsidRPr="006C0735">
              <w:rPr>
                <w:sz w:val="20"/>
                <w:szCs w:val="20"/>
              </w:rPr>
              <w:t>ствара ситуацију, сугерише,</w:t>
            </w:r>
            <w:r>
              <w:rPr>
                <w:sz w:val="20"/>
                <w:szCs w:val="20"/>
              </w:rPr>
              <w:t xml:space="preserve"> </w:t>
            </w:r>
            <w:r w:rsidRPr="006C0735">
              <w:rPr>
                <w:sz w:val="20"/>
                <w:szCs w:val="20"/>
              </w:rPr>
              <w:t>поставља проблем,</w:t>
            </w:r>
            <w:r>
              <w:rPr>
                <w:sz w:val="20"/>
                <w:szCs w:val="20"/>
              </w:rPr>
              <w:t xml:space="preserve"> </w:t>
            </w:r>
            <w:r w:rsidRPr="006C0735">
              <w:rPr>
                <w:sz w:val="20"/>
                <w:szCs w:val="20"/>
              </w:rPr>
              <w:t>подстиче, дискутује,</w:t>
            </w:r>
            <w:r>
              <w:rPr>
                <w:sz w:val="20"/>
                <w:szCs w:val="20"/>
              </w:rPr>
              <w:t xml:space="preserve"> </w:t>
            </w:r>
            <w:r w:rsidRPr="006C0735">
              <w:rPr>
                <w:sz w:val="20"/>
                <w:szCs w:val="20"/>
              </w:rPr>
              <w:t>анализира,</w:t>
            </w:r>
            <w:r>
              <w:rPr>
                <w:sz w:val="20"/>
                <w:szCs w:val="20"/>
              </w:rPr>
              <w:t xml:space="preserve"> </w:t>
            </w:r>
            <w:r w:rsidRPr="006C0735">
              <w:rPr>
                <w:sz w:val="20"/>
                <w:szCs w:val="20"/>
              </w:rPr>
              <w:t>мотивише,</w:t>
            </w:r>
            <w:r>
              <w:rPr>
                <w:sz w:val="20"/>
                <w:szCs w:val="20"/>
              </w:rPr>
              <w:t xml:space="preserve"> </w:t>
            </w:r>
            <w:r w:rsidRPr="006C0735">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B67F" w14:textId="77777777" w:rsidR="009D6BCF" w:rsidRPr="006C0735" w:rsidRDefault="009D6BCF" w:rsidP="00966E7F">
            <w:pPr>
              <w:rPr>
                <w:sz w:val="20"/>
                <w:szCs w:val="20"/>
              </w:rPr>
            </w:pPr>
            <w:r w:rsidRPr="006C0735">
              <w:rPr>
                <w:sz w:val="20"/>
                <w:szCs w:val="20"/>
              </w:rPr>
              <w:t>МА.1.3.1</w:t>
            </w:r>
          </w:p>
          <w:p w14:paraId="444C14BB" w14:textId="77777777" w:rsidR="009D6BCF" w:rsidRPr="006C0735" w:rsidRDefault="009D6BCF" w:rsidP="00966E7F">
            <w:pPr>
              <w:rPr>
                <w:sz w:val="20"/>
                <w:szCs w:val="20"/>
              </w:rPr>
            </w:pPr>
            <w:r w:rsidRPr="006C0735">
              <w:rPr>
                <w:sz w:val="20"/>
                <w:szCs w:val="20"/>
              </w:rPr>
              <w:t>МА.1.4.1</w:t>
            </w:r>
          </w:p>
          <w:p w14:paraId="35C427AB" w14:textId="77777777" w:rsidR="009D6BCF" w:rsidRPr="006C0735" w:rsidRDefault="009D6BCF" w:rsidP="00966E7F">
            <w:pPr>
              <w:rPr>
                <w:sz w:val="20"/>
                <w:szCs w:val="20"/>
              </w:rPr>
            </w:pPr>
            <w:r w:rsidRPr="006C0735">
              <w:rPr>
                <w:sz w:val="20"/>
                <w:szCs w:val="20"/>
              </w:rPr>
              <w:t>МА.1.4.2</w:t>
            </w:r>
          </w:p>
          <w:p w14:paraId="4132ADE0" w14:textId="77777777" w:rsidR="009D6BCF" w:rsidRPr="006C0735" w:rsidRDefault="009D6BCF" w:rsidP="00966E7F">
            <w:pPr>
              <w:rPr>
                <w:sz w:val="20"/>
                <w:szCs w:val="20"/>
              </w:rPr>
            </w:pPr>
            <w:r w:rsidRPr="006C0735">
              <w:rPr>
                <w:sz w:val="20"/>
                <w:szCs w:val="20"/>
              </w:rPr>
              <w:t>МА.1.4.3</w:t>
            </w:r>
          </w:p>
          <w:p w14:paraId="504553A6" w14:textId="77777777" w:rsidR="009D6BCF" w:rsidRPr="00C915A1" w:rsidRDefault="009D6BCF" w:rsidP="00966E7F">
            <w:pPr>
              <w:rPr>
                <w:sz w:val="20"/>
                <w:szCs w:val="20"/>
              </w:rPr>
            </w:pPr>
            <w:r w:rsidRPr="006C0735">
              <w:rPr>
                <w:sz w:val="20"/>
                <w:szCs w:val="20"/>
              </w:rPr>
              <w:t>МА.1.4.4</w:t>
            </w:r>
          </w:p>
        </w:tc>
      </w:tr>
    </w:tbl>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1"/>
        <w:gridCol w:w="3646"/>
        <w:gridCol w:w="4076"/>
        <w:gridCol w:w="2071"/>
      </w:tblGrid>
      <w:tr w:rsidR="009D6BCF" w:rsidRPr="0055273E" w14:paraId="64F49BDA"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5EC89" w14:textId="77777777" w:rsidR="009D6BCF" w:rsidRPr="006C0735" w:rsidRDefault="009D6BCF" w:rsidP="00966E7F">
            <w:pPr>
              <w:rPr>
                <w:sz w:val="20"/>
                <w:szCs w:val="20"/>
              </w:rPr>
            </w:pPr>
            <w:r>
              <w:rPr>
                <w:sz w:val="20"/>
                <w:szCs w:val="20"/>
              </w:rPr>
              <w:t>4</w:t>
            </w:r>
            <w:r w:rsidRPr="006C0735">
              <w:rPr>
                <w:sz w:val="20"/>
                <w:szCs w:val="20"/>
              </w:rPr>
              <w:t>. РАЗЛОМЦИ</w:t>
            </w:r>
          </w:p>
          <w:p w14:paraId="79901271" w14:textId="77777777" w:rsidR="009D6BCF" w:rsidRPr="006C0735" w:rsidRDefault="009D6BCF" w:rsidP="00966E7F">
            <w:pPr>
              <w:rPr>
                <w:sz w:val="20"/>
                <w:szCs w:val="20"/>
              </w:rPr>
            </w:pPr>
            <w:r w:rsidRPr="006C0735">
              <w:rPr>
                <w:sz w:val="20"/>
                <w:szCs w:val="20"/>
              </w:rPr>
              <w:t>- појам разломка</w:t>
            </w:r>
          </w:p>
          <w:p w14:paraId="27206E9D" w14:textId="77777777" w:rsidR="009D6BCF" w:rsidRPr="006C0735" w:rsidRDefault="009D6BCF" w:rsidP="00966E7F">
            <w:pPr>
              <w:rPr>
                <w:sz w:val="20"/>
                <w:szCs w:val="20"/>
              </w:rPr>
            </w:pPr>
            <w:r w:rsidRPr="006C0735">
              <w:rPr>
                <w:sz w:val="20"/>
                <w:szCs w:val="20"/>
              </w:rPr>
              <w:t>- рачунске операције са разломцима</w:t>
            </w:r>
          </w:p>
          <w:p w14:paraId="224056BA" w14:textId="77777777" w:rsidR="009D6BCF" w:rsidRPr="006C0735" w:rsidRDefault="009D6BCF" w:rsidP="00966E7F">
            <w:pPr>
              <w:rPr>
                <w:sz w:val="20"/>
                <w:szCs w:val="20"/>
              </w:rPr>
            </w:pPr>
            <w:r w:rsidRPr="006C0735">
              <w:rPr>
                <w:sz w:val="20"/>
                <w:szCs w:val="20"/>
              </w:rPr>
              <w:t>- једначине и неједначине са разломцима</w:t>
            </w:r>
          </w:p>
          <w:p w14:paraId="194BE14F" w14:textId="77777777" w:rsidR="009D6BCF" w:rsidRPr="006C0735" w:rsidRDefault="009D6BCF" w:rsidP="00966E7F">
            <w:pPr>
              <w:rPr>
                <w:sz w:val="20"/>
                <w:szCs w:val="20"/>
              </w:rPr>
            </w:pPr>
            <w:r w:rsidRPr="006C0735">
              <w:rPr>
                <w:sz w:val="20"/>
                <w:szCs w:val="20"/>
              </w:rPr>
              <w:t>- проценти, размера и аритметичка средина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F4EF9" w14:textId="77777777" w:rsidR="009D6BCF" w:rsidRPr="006C0735" w:rsidRDefault="009D6BCF" w:rsidP="00966E7F">
            <w:pPr>
              <w:shd w:val="clear" w:color="auto" w:fill="FFFFFF"/>
              <w:rPr>
                <w:sz w:val="20"/>
                <w:szCs w:val="20"/>
              </w:rPr>
            </w:pPr>
            <w:r w:rsidRPr="006C0735">
              <w:rPr>
                <w:sz w:val="20"/>
                <w:szCs w:val="20"/>
              </w:rPr>
              <w:t>активно слушање,</w:t>
            </w:r>
            <w:r>
              <w:rPr>
                <w:sz w:val="20"/>
                <w:szCs w:val="20"/>
              </w:rPr>
              <w:t xml:space="preserve"> </w:t>
            </w:r>
            <w:r w:rsidRPr="006C0735">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54D92" w14:textId="77777777" w:rsidR="009D6BCF" w:rsidRPr="006C0735" w:rsidRDefault="009D6BCF" w:rsidP="00966E7F">
            <w:pPr>
              <w:rPr>
                <w:sz w:val="20"/>
                <w:szCs w:val="20"/>
              </w:rPr>
            </w:pPr>
            <w:r w:rsidRPr="006C0735">
              <w:rPr>
                <w:sz w:val="20"/>
                <w:szCs w:val="20"/>
              </w:rPr>
              <w:t>усмерава,</w:t>
            </w:r>
            <w:r>
              <w:rPr>
                <w:sz w:val="20"/>
                <w:szCs w:val="20"/>
              </w:rPr>
              <w:t xml:space="preserve"> </w:t>
            </w:r>
            <w:r w:rsidRPr="006C0735">
              <w:rPr>
                <w:sz w:val="20"/>
                <w:szCs w:val="20"/>
              </w:rPr>
              <w:t>наводи,</w:t>
            </w:r>
            <w:r>
              <w:rPr>
                <w:sz w:val="20"/>
                <w:szCs w:val="20"/>
              </w:rPr>
              <w:t xml:space="preserve"> </w:t>
            </w:r>
            <w:r w:rsidRPr="006C0735">
              <w:rPr>
                <w:sz w:val="20"/>
                <w:szCs w:val="20"/>
              </w:rPr>
              <w:t>ствара ситуацију, сугерише,</w:t>
            </w:r>
            <w:r>
              <w:rPr>
                <w:sz w:val="20"/>
                <w:szCs w:val="20"/>
              </w:rPr>
              <w:t xml:space="preserve"> </w:t>
            </w:r>
            <w:r w:rsidRPr="006C0735">
              <w:rPr>
                <w:sz w:val="20"/>
                <w:szCs w:val="20"/>
              </w:rPr>
              <w:t>поставља проблем,</w:t>
            </w:r>
            <w:r>
              <w:rPr>
                <w:sz w:val="20"/>
                <w:szCs w:val="20"/>
              </w:rPr>
              <w:t xml:space="preserve"> </w:t>
            </w:r>
            <w:r w:rsidRPr="006C0735">
              <w:rPr>
                <w:sz w:val="20"/>
                <w:szCs w:val="20"/>
              </w:rPr>
              <w:t>подстиче, дискутује,</w:t>
            </w:r>
            <w:r>
              <w:rPr>
                <w:sz w:val="20"/>
                <w:szCs w:val="20"/>
              </w:rPr>
              <w:t xml:space="preserve"> </w:t>
            </w:r>
            <w:r w:rsidRPr="006C0735">
              <w:rPr>
                <w:sz w:val="20"/>
                <w:szCs w:val="20"/>
              </w:rPr>
              <w:t>анализира,</w:t>
            </w:r>
            <w:r>
              <w:rPr>
                <w:sz w:val="20"/>
                <w:szCs w:val="20"/>
              </w:rPr>
              <w:t xml:space="preserve"> </w:t>
            </w:r>
            <w:r w:rsidRPr="006C0735">
              <w:rPr>
                <w:sz w:val="20"/>
                <w:szCs w:val="20"/>
              </w:rPr>
              <w:t>мотивише,</w:t>
            </w:r>
            <w:r>
              <w:rPr>
                <w:sz w:val="20"/>
                <w:szCs w:val="20"/>
              </w:rPr>
              <w:t xml:space="preserve"> </w:t>
            </w:r>
            <w:r w:rsidRPr="006C0735">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DACD6" w14:textId="77777777" w:rsidR="009D6BCF" w:rsidRPr="006C0735" w:rsidRDefault="009D6BCF" w:rsidP="00966E7F">
            <w:pPr>
              <w:rPr>
                <w:sz w:val="20"/>
                <w:szCs w:val="20"/>
              </w:rPr>
            </w:pPr>
            <w:r w:rsidRPr="006C0735">
              <w:rPr>
                <w:sz w:val="20"/>
                <w:szCs w:val="20"/>
              </w:rPr>
              <w:t>МА.1.1.1</w:t>
            </w:r>
          </w:p>
          <w:p w14:paraId="2E2C5C91" w14:textId="77777777" w:rsidR="009D6BCF" w:rsidRPr="006C0735" w:rsidRDefault="009D6BCF" w:rsidP="00966E7F">
            <w:pPr>
              <w:rPr>
                <w:sz w:val="20"/>
                <w:szCs w:val="20"/>
              </w:rPr>
            </w:pPr>
            <w:r w:rsidRPr="006C0735">
              <w:rPr>
                <w:sz w:val="20"/>
                <w:szCs w:val="20"/>
              </w:rPr>
              <w:t>МА.1.1.2</w:t>
            </w:r>
          </w:p>
          <w:p w14:paraId="76E803CF" w14:textId="77777777" w:rsidR="009D6BCF" w:rsidRPr="006C0735" w:rsidRDefault="009D6BCF" w:rsidP="00966E7F">
            <w:pPr>
              <w:rPr>
                <w:sz w:val="20"/>
                <w:szCs w:val="20"/>
              </w:rPr>
            </w:pPr>
            <w:r w:rsidRPr="006C0735">
              <w:rPr>
                <w:sz w:val="20"/>
                <w:szCs w:val="20"/>
              </w:rPr>
              <w:t>МА.1.1.3</w:t>
            </w:r>
          </w:p>
          <w:p w14:paraId="3DE713EF" w14:textId="77777777" w:rsidR="009D6BCF" w:rsidRPr="006C0735" w:rsidRDefault="009D6BCF" w:rsidP="00966E7F">
            <w:pPr>
              <w:rPr>
                <w:sz w:val="20"/>
                <w:szCs w:val="20"/>
              </w:rPr>
            </w:pPr>
            <w:r w:rsidRPr="006C0735">
              <w:rPr>
                <w:sz w:val="20"/>
                <w:szCs w:val="20"/>
              </w:rPr>
              <w:t>МА.1.1.4</w:t>
            </w:r>
          </w:p>
        </w:tc>
      </w:tr>
      <w:tr w:rsidR="009D6BCF" w:rsidRPr="0055273E" w14:paraId="1F31A5BF" w14:textId="77777777" w:rsidTr="00966E7F">
        <w:trPr>
          <w:trHeight w:val="1174"/>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BE6D8" w14:textId="77777777" w:rsidR="009D6BCF" w:rsidRPr="006C0735" w:rsidRDefault="009D6BCF" w:rsidP="00966E7F">
            <w:pPr>
              <w:rPr>
                <w:sz w:val="20"/>
                <w:szCs w:val="20"/>
              </w:rPr>
            </w:pPr>
            <w:r w:rsidRPr="006C0735">
              <w:rPr>
                <w:sz w:val="20"/>
                <w:szCs w:val="20"/>
              </w:rPr>
              <w:t>5. ОСНА</w:t>
            </w:r>
          </w:p>
          <w:p w14:paraId="3EA3AE7B" w14:textId="77777777" w:rsidR="009D6BCF" w:rsidRPr="006C0735" w:rsidRDefault="009D6BCF" w:rsidP="00966E7F">
            <w:pPr>
              <w:rPr>
                <w:sz w:val="20"/>
                <w:szCs w:val="20"/>
              </w:rPr>
            </w:pPr>
            <w:r w:rsidRPr="006C0735">
              <w:rPr>
                <w:sz w:val="20"/>
                <w:szCs w:val="20"/>
              </w:rPr>
              <w:t>СИМЕТРИЈА</w:t>
            </w:r>
          </w:p>
          <w:p w14:paraId="28697F80" w14:textId="77777777" w:rsidR="009D6BCF" w:rsidRPr="006C0735" w:rsidRDefault="009D6BCF" w:rsidP="00966E7F">
            <w:pPr>
              <w:rPr>
                <w:sz w:val="20"/>
                <w:szCs w:val="20"/>
              </w:rPr>
            </w:pPr>
            <w:r w:rsidRPr="006C0735">
              <w:rPr>
                <w:sz w:val="20"/>
                <w:szCs w:val="20"/>
              </w:rPr>
              <w:t>- осносиметричне фигуре</w:t>
            </w:r>
          </w:p>
          <w:p w14:paraId="724D0AAB" w14:textId="77777777" w:rsidR="009D6BCF" w:rsidRPr="006C0735" w:rsidRDefault="009D6BCF" w:rsidP="00966E7F">
            <w:pPr>
              <w:rPr>
                <w:sz w:val="20"/>
                <w:szCs w:val="20"/>
              </w:rPr>
            </w:pPr>
            <w:r w:rsidRPr="006C0735">
              <w:rPr>
                <w:sz w:val="20"/>
                <w:szCs w:val="20"/>
              </w:rPr>
              <w:t>- симетрала дужи</w:t>
            </w:r>
          </w:p>
          <w:p w14:paraId="109F32AB" w14:textId="77777777" w:rsidR="009D6BCF" w:rsidRPr="006C0735" w:rsidRDefault="009D6BCF" w:rsidP="00966E7F">
            <w:pPr>
              <w:rPr>
                <w:sz w:val="20"/>
                <w:szCs w:val="20"/>
              </w:rPr>
            </w:pPr>
            <w:r w:rsidRPr="006C0735">
              <w:rPr>
                <w:sz w:val="20"/>
                <w:szCs w:val="20"/>
              </w:rPr>
              <w:t>- симетрала угла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77701" w14:textId="77777777" w:rsidR="009D6BCF" w:rsidRPr="006C0735" w:rsidRDefault="009D6BCF" w:rsidP="00966E7F">
            <w:pPr>
              <w:shd w:val="clear" w:color="auto" w:fill="FFFFFF"/>
              <w:rPr>
                <w:sz w:val="20"/>
                <w:szCs w:val="20"/>
              </w:rPr>
            </w:pPr>
            <w:r w:rsidRPr="006C0735">
              <w:rPr>
                <w:sz w:val="20"/>
                <w:szCs w:val="20"/>
              </w:rPr>
              <w:t>активно слушање,</w:t>
            </w:r>
            <w:r>
              <w:rPr>
                <w:sz w:val="20"/>
                <w:szCs w:val="20"/>
              </w:rPr>
              <w:t xml:space="preserve"> </w:t>
            </w:r>
            <w:r w:rsidRPr="006C0735">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D33A3" w14:textId="77777777" w:rsidR="009D6BCF" w:rsidRPr="006C0735" w:rsidRDefault="009D6BCF" w:rsidP="00966E7F">
            <w:pPr>
              <w:rPr>
                <w:sz w:val="20"/>
                <w:szCs w:val="20"/>
              </w:rPr>
            </w:pPr>
            <w:r w:rsidRPr="006C0735">
              <w:rPr>
                <w:sz w:val="20"/>
                <w:szCs w:val="20"/>
              </w:rPr>
              <w:t>усмерава,</w:t>
            </w:r>
            <w:r>
              <w:rPr>
                <w:sz w:val="20"/>
                <w:szCs w:val="20"/>
              </w:rPr>
              <w:t xml:space="preserve"> </w:t>
            </w:r>
            <w:r w:rsidRPr="006C0735">
              <w:rPr>
                <w:sz w:val="20"/>
                <w:szCs w:val="20"/>
              </w:rPr>
              <w:t>наводи,</w:t>
            </w:r>
            <w:r>
              <w:rPr>
                <w:sz w:val="20"/>
                <w:szCs w:val="20"/>
              </w:rPr>
              <w:t xml:space="preserve"> </w:t>
            </w:r>
            <w:r w:rsidRPr="006C0735">
              <w:rPr>
                <w:sz w:val="20"/>
                <w:szCs w:val="20"/>
              </w:rPr>
              <w:t>ствара ситуацију, сугерише,</w:t>
            </w:r>
            <w:r>
              <w:rPr>
                <w:sz w:val="20"/>
                <w:szCs w:val="20"/>
              </w:rPr>
              <w:t xml:space="preserve"> </w:t>
            </w:r>
            <w:r w:rsidRPr="006C0735">
              <w:rPr>
                <w:sz w:val="20"/>
                <w:szCs w:val="20"/>
              </w:rPr>
              <w:t>поставља проблем,</w:t>
            </w:r>
            <w:r>
              <w:rPr>
                <w:sz w:val="20"/>
                <w:szCs w:val="20"/>
              </w:rPr>
              <w:t xml:space="preserve"> </w:t>
            </w:r>
            <w:r w:rsidRPr="006C0735">
              <w:rPr>
                <w:sz w:val="20"/>
                <w:szCs w:val="20"/>
              </w:rPr>
              <w:t>подстиче, дискутује,</w:t>
            </w:r>
            <w:r>
              <w:rPr>
                <w:sz w:val="20"/>
                <w:szCs w:val="20"/>
              </w:rPr>
              <w:t xml:space="preserve"> </w:t>
            </w:r>
            <w:r w:rsidRPr="006C0735">
              <w:rPr>
                <w:sz w:val="20"/>
                <w:szCs w:val="20"/>
              </w:rPr>
              <w:t>анализира,</w:t>
            </w:r>
            <w:r>
              <w:rPr>
                <w:sz w:val="20"/>
                <w:szCs w:val="20"/>
              </w:rPr>
              <w:t xml:space="preserve"> </w:t>
            </w:r>
            <w:r w:rsidRPr="006C0735">
              <w:rPr>
                <w:sz w:val="20"/>
                <w:szCs w:val="20"/>
              </w:rPr>
              <w:t>мотивише,</w:t>
            </w:r>
            <w:r>
              <w:rPr>
                <w:sz w:val="20"/>
                <w:szCs w:val="20"/>
              </w:rPr>
              <w:t xml:space="preserve"> </w:t>
            </w:r>
            <w:r w:rsidRPr="006C0735">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2B8A0" w14:textId="77777777" w:rsidR="009D6BCF" w:rsidRPr="006C0735" w:rsidRDefault="009D6BCF" w:rsidP="00966E7F">
            <w:pPr>
              <w:rPr>
                <w:sz w:val="20"/>
                <w:szCs w:val="20"/>
              </w:rPr>
            </w:pPr>
            <w:r w:rsidRPr="006C0735">
              <w:rPr>
                <w:sz w:val="20"/>
                <w:szCs w:val="20"/>
              </w:rPr>
              <w:t>МА.1.3.6</w:t>
            </w:r>
          </w:p>
        </w:tc>
      </w:tr>
    </w:tbl>
    <w:p w14:paraId="4EB05F23" w14:textId="0BAD1290" w:rsidR="009D6BCF"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09ADCC3F" w14:textId="6B814D9F" w:rsidR="00B76FE9" w:rsidRDefault="00B76FE9" w:rsidP="00B76FE9">
      <w:pPr>
        <w:spacing w:before="100" w:beforeAutospacing="1" w:after="100" w:afterAutospacing="1"/>
        <w:jc w:val="both"/>
        <w:rPr>
          <w:lang w:val="sr-Cyrl-CS"/>
        </w:rPr>
      </w:pPr>
    </w:p>
    <w:p w14:paraId="5F3E97E1" w14:textId="21FE37A8" w:rsidR="009D6BCF" w:rsidRDefault="009D6BCF" w:rsidP="009D6BCF">
      <w:pPr>
        <w:rPr>
          <w:spacing w:val="-3"/>
        </w:rPr>
      </w:pPr>
      <w:r w:rsidRPr="001427AB">
        <w:rPr>
          <w:b/>
        </w:rPr>
        <w:lastRenderedPageBreak/>
        <w:t xml:space="preserve">БИОЛОГИЈА </w:t>
      </w:r>
      <w:r w:rsidRPr="001427AB">
        <w:t>(</w:t>
      </w:r>
      <w:r w:rsidRPr="001427AB">
        <w:rPr>
          <w:spacing w:val="-3"/>
        </w:rPr>
        <w:t>програм допунске наставе за 5. разред)</w:t>
      </w:r>
    </w:p>
    <w:p w14:paraId="30A9E759" w14:textId="77777777" w:rsidR="003D4D7F" w:rsidRPr="001427AB" w:rsidRDefault="003D4D7F" w:rsidP="009D6BCF">
      <w:pPr>
        <w:rPr>
          <w:b/>
        </w:rPr>
      </w:pPr>
    </w:p>
    <w:p w14:paraId="7F558E97" w14:textId="77777777" w:rsidR="009D6BCF" w:rsidRPr="001427AB" w:rsidRDefault="009D6BCF" w:rsidP="009D6BCF">
      <w:pPr>
        <w:jc w:val="both"/>
        <w:rPr>
          <w:lang w:val="ru-RU"/>
        </w:rPr>
      </w:pPr>
      <w:r w:rsidRPr="000206B7">
        <w:rPr>
          <w:b/>
          <w:bCs/>
          <w:lang w:val="ru-RU"/>
        </w:rPr>
        <w:t>Циљ</w:t>
      </w:r>
      <w:r w:rsidRPr="001427AB">
        <w:rPr>
          <w:lang w:val="ru-RU"/>
        </w:rPr>
        <w:t xml:space="preserve"> допунске наставе биологије је да ученицима који нису савладали одређене садржаје биологије омогући лакше и успешно укључивање у редовне васпитно-образовне процесе, као и да им се развију упорност, самосталност, тачност у раду и самопоуздање.</w:t>
      </w:r>
    </w:p>
    <w:p w14:paraId="104C40BA" w14:textId="77777777" w:rsidR="009D6BCF" w:rsidRDefault="009D6BCF" w:rsidP="009D6BCF">
      <w:pPr>
        <w:jc w:val="both"/>
        <w:rPr>
          <w:lang w:val="ru-RU"/>
        </w:rPr>
      </w:pPr>
    </w:p>
    <w:tbl>
      <w:tblPr>
        <w:tblStyle w:val="TableGrid111"/>
        <w:tblW w:w="12474" w:type="dxa"/>
        <w:jc w:val="center"/>
        <w:tblLayout w:type="fixed"/>
        <w:tblLook w:val="01E0" w:firstRow="1" w:lastRow="1" w:firstColumn="1" w:lastColumn="1" w:noHBand="0" w:noVBand="0"/>
      </w:tblPr>
      <w:tblGrid>
        <w:gridCol w:w="6681"/>
        <w:gridCol w:w="2126"/>
        <w:gridCol w:w="1985"/>
        <w:gridCol w:w="1682"/>
      </w:tblGrid>
      <w:tr w:rsidR="009D6BCF" w:rsidRPr="006C0735" w14:paraId="4120D18B" w14:textId="77777777" w:rsidTr="00966E7F">
        <w:trPr>
          <w:trHeight w:val="510"/>
          <w:jc w:val="center"/>
        </w:trPr>
        <w:tc>
          <w:tcPr>
            <w:tcW w:w="6681" w:type="dxa"/>
            <w:vMerge w:val="restart"/>
            <w:vAlign w:val="center"/>
            <w:hideMark/>
          </w:tcPr>
          <w:p w14:paraId="585BDB70" w14:textId="77777777" w:rsidR="009D6BCF" w:rsidRPr="006C0735" w:rsidRDefault="009D6BCF" w:rsidP="00966E7F">
            <w:pPr>
              <w:spacing w:line="276" w:lineRule="auto"/>
              <w:jc w:val="center"/>
              <w:rPr>
                <w:b/>
                <w:sz w:val="20"/>
                <w:szCs w:val="20"/>
                <w:lang w:val="sr-Cyrl-CS"/>
              </w:rPr>
            </w:pPr>
            <w:r w:rsidRPr="006C0735">
              <w:rPr>
                <w:b/>
                <w:sz w:val="20"/>
                <w:szCs w:val="20"/>
                <w:lang w:val="sr-Cyrl-CS"/>
              </w:rPr>
              <w:t>САДРЖАЈИ ПРОГРАМА</w:t>
            </w:r>
          </w:p>
        </w:tc>
        <w:tc>
          <w:tcPr>
            <w:tcW w:w="4111" w:type="dxa"/>
            <w:gridSpan w:val="2"/>
            <w:vAlign w:val="center"/>
            <w:hideMark/>
          </w:tcPr>
          <w:p w14:paraId="56FE368C" w14:textId="77777777" w:rsidR="009D6BCF" w:rsidRPr="006C0735" w:rsidRDefault="009D6BCF" w:rsidP="00966E7F">
            <w:pPr>
              <w:spacing w:line="276" w:lineRule="auto"/>
              <w:jc w:val="center"/>
              <w:rPr>
                <w:b/>
                <w:sz w:val="20"/>
                <w:szCs w:val="20"/>
                <w:lang w:val="ru-RU"/>
              </w:rPr>
            </w:pPr>
            <w:r w:rsidRPr="006C0735">
              <w:rPr>
                <w:b/>
                <w:sz w:val="20"/>
                <w:szCs w:val="20"/>
                <w:lang w:val="ru-RU"/>
              </w:rPr>
              <w:t>Н</w:t>
            </w:r>
            <w:r w:rsidRPr="006C0735">
              <w:rPr>
                <w:b/>
                <w:sz w:val="20"/>
                <w:szCs w:val="20"/>
                <w:lang w:val="sr-Cyrl-CS"/>
              </w:rPr>
              <w:t xml:space="preserve">АЧИН </w:t>
            </w:r>
            <w:r w:rsidRPr="006C0735">
              <w:rPr>
                <w:b/>
                <w:sz w:val="20"/>
                <w:szCs w:val="20"/>
                <w:lang w:val="ru-RU"/>
              </w:rPr>
              <w:t>РЕАЛИЗАЦИЈЕ</w:t>
            </w:r>
          </w:p>
        </w:tc>
        <w:tc>
          <w:tcPr>
            <w:tcW w:w="1682" w:type="dxa"/>
            <w:vAlign w:val="center"/>
            <w:hideMark/>
          </w:tcPr>
          <w:p w14:paraId="717F710C" w14:textId="77777777" w:rsidR="009D6BCF" w:rsidRPr="006C0735" w:rsidRDefault="009D6BCF" w:rsidP="00966E7F">
            <w:pPr>
              <w:spacing w:line="276" w:lineRule="auto"/>
              <w:jc w:val="center"/>
              <w:rPr>
                <w:b/>
                <w:sz w:val="20"/>
                <w:szCs w:val="20"/>
                <w:lang w:val="sr-Cyrl-CS"/>
              </w:rPr>
            </w:pPr>
            <w:r w:rsidRPr="006C0735">
              <w:rPr>
                <w:b/>
                <w:sz w:val="20"/>
                <w:szCs w:val="20"/>
                <w:lang w:val="sr-Cyrl-CS"/>
              </w:rPr>
              <w:t>СТАНДАРДИ</w:t>
            </w:r>
          </w:p>
        </w:tc>
      </w:tr>
      <w:tr w:rsidR="009D6BCF" w:rsidRPr="006C0735" w14:paraId="75AD2853" w14:textId="77777777" w:rsidTr="00966E7F">
        <w:trPr>
          <w:trHeight w:val="232"/>
          <w:jc w:val="center"/>
        </w:trPr>
        <w:tc>
          <w:tcPr>
            <w:tcW w:w="6681" w:type="dxa"/>
            <w:vMerge/>
            <w:vAlign w:val="center"/>
            <w:hideMark/>
          </w:tcPr>
          <w:p w14:paraId="2313A8D3" w14:textId="77777777" w:rsidR="009D6BCF" w:rsidRPr="006C0735" w:rsidRDefault="009D6BCF" w:rsidP="00966E7F">
            <w:pPr>
              <w:spacing w:line="276" w:lineRule="auto"/>
              <w:jc w:val="center"/>
              <w:rPr>
                <w:b/>
                <w:sz w:val="20"/>
                <w:szCs w:val="20"/>
                <w:lang w:val="sr-Cyrl-CS"/>
              </w:rPr>
            </w:pPr>
          </w:p>
        </w:tc>
        <w:tc>
          <w:tcPr>
            <w:tcW w:w="2126" w:type="dxa"/>
            <w:vAlign w:val="center"/>
            <w:hideMark/>
          </w:tcPr>
          <w:p w14:paraId="44406CA3" w14:textId="77777777" w:rsidR="009D6BCF" w:rsidRPr="006C0735" w:rsidRDefault="009D6BCF" w:rsidP="00966E7F">
            <w:pPr>
              <w:spacing w:line="276" w:lineRule="auto"/>
              <w:jc w:val="center"/>
              <w:rPr>
                <w:b/>
                <w:sz w:val="20"/>
                <w:szCs w:val="20"/>
                <w:lang w:val="ru-RU"/>
              </w:rPr>
            </w:pPr>
            <w:r w:rsidRPr="006C0735">
              <w:rPr>
                <w:b/>
                <w:sz w:val="20"/>
                <w:szCs w:val="20"/>
                <w:lang w:val="ru-RU"/>
              </w:rPr>
              <w:t>АКТИВНОСТИ УЧЕНИКА</w:t>
            </w:r>
          </w:p>
        </w:tc>
        <w:tc>
          <w:tcPr>
            <w:tcW w:w="1985" w:type="dxa"/>
            <w:vAlign w:val="center"/>
            <w:hideMark/>
          </w:tcPr>
          <w:p w14:paraId="769475B7" w14:textId="77777777" w:rsidR="009D6BCF" w:rsidRPr="006C0735" w:rsidRDefault="009D6BCF" w:rsidP="00966E7F">
            <w:pPr>
              <w:spacing w:line="276" w:lineRule="auto"/>
              <w:jc w:val="center"/>
              <w:rPr>
                <w:b/>
                <w:sz w:val="20"/>
                <w:szCs w:val="20"/>
                <w:lang w:val="ru-RU"/>
              </w:rPr>
            </w:pPr>
            <w:r w:rsidRPr="006C0735">
              <w:rPr>
                <w:b/>
                <w:sz w:val="20"/>
                <w:szCs w:val="20"/>
                <w:lang w:val="ru-RU"/>
              </w:rPr>
              <w:t>АКТИВНОСТИ НАСТАВНИКА</w:t>
            </w:r>
          </w:p>
        </w:tc>
        <w:tc>
          <w:tcPr>
            <w:tcW w:w="1682" w:type="dxa"/>
            <w:vAlign w:val="center"/>
            <w:hideMark/>
          </w:tcPr>
          <w:p w14:paraId="3874D8C7" w14:textId="77777777" w:rsidR="009D6BCF" w:rsidRPr="006C0735" w:rsidRDefault="009D6BCF" w:rsidP="00966E7F">
            <w:pPr>
              <w:spacing w:line="276" w:lineRule="auto"/>
              <w:jc w:val="center"/>
              <w:rPr>
                <w:b/>
                <w:sz w:val="20"/>
                <w:szCs w:val="20"/>
                <w:lang w:val="sr-Cyrl-CS"/>
              </w:rPr>
            </w:pPr>
            <w:r w:rsidRPr="006C0735">
              <w:rPr>
                <w:b/>
                <w:sz w:val="20"/>
                <w:szCs w:val="20"/>
                <w:lang w:val="sr-Cyrl-CS"/>
              </w:rPr>
              <w:t>ОСНОВНИ</w:t>
            </w:r>
            <w:r w:rsidRPr="006C0735">
              <w:rPr>
                <w:b/>
                <w:sz w:val="20"/>
                <w:szCs w:val="20"/>
              </w:rPr>
              <w:t xml:space="preserve"> НИВО</w:t>
            </w:r>
          </w:p>
        </w:tc>
      </w:tr>
      <w:tr w:rsidR="009D6BCF" w:rsidRPr="006C0735" w14:paraId="0067E249" w14:textId="77777777" w:rsidTr="00966E7F">
        <w:trPr>
          <w:trHeight w:val="711"/>
          <w:jc w:val="center"/>
        </w:trPr>
        <w:tc>
          <w:tcPr>
            <w:tcW w:w="6681" w:type="dxa"/>
            <w:hideMark/>
          </w:tcPr>
          <w:p w14:paraId="0EF0F6C9" w14:textId="77777777" w:rsidR="009D6BCF" w:rsidRPr="006C0735" w:rsidRDefault="009D6BCF" w:rsidP="00966E7F">
            <w:pPr>
              <w:spacing w:line="276" w:lineRule="auto"/>
              <w:rPr>
                <w:sz w:val="20"/>
                <w:szCs w:val="20"/>
                <w:lang w:val="sr-Cyrl-CS" w:bidi="ar-DZ"/>
              </w:rPr>
            </w:pPr>
            <w:r w:rsidRPr="006C0735">
              <w:rPr>
                <w:sz w:val="20"/>
                <w:szCs w:val="20"/>
                <w:lang w:bidi="ar-DZ"/>
              </w:rPr>
              <w:t>1.</w:t>
            </w:r>
            <w:r w:rsidRPr="006C0735">
              <w:rPr>
                <w:sz w:val="20"/>
                <w:szCs w:val="20"/>
                <w:lang w:val="sr-Cyrl-CS" w:bidi="ar-DZ"/>
              </w:rPr>
              <w:t>ПОРЕКЛО И РАЗНОВРСНОСТ ЖИВОГ СВЕТА</w:t>
            </w:r>
          </w:p>
          <w:p w14:paraId="4D382F98" w14:textId="77777777" w:rsidR="009D6BCF" w:rsidRPr="006C0735" w:rsidRDefault="009D6BCF" w:rsidP="00966E7F">
            <w:pPr>
              <w:spacing w:line="276" w:lineRule="auto"/>
              <w:rPr>
                <w:sz w:val="20"/>
                <w:szCs w:val="20"/>
                <w:lang w:val="sr-Cyrl-CS" w:bidi="ar-DZ"/>
              </w:rPr>
            </w:pPr>
            <w:r w:rsidRPr="006C0735">
              <w:rPr>
                <w:sz w:val="20"/>
                <w:szCs w:val="20"/>
                <w:lang w:val="sr-Cyrl-CS" w:bidi="ar-DZ"/>
              </w:rPr>
              <w:t>Жива бића, нежива природа и  биологија.</w:t>
            </w:r>
          </w:p>
          <w:p w14:paraId="7F86CB5B" w14:textId="77777777" w:rsidR="009D6BCF" w:rsidRPr="006C0735" w:rsidRDefault="009D6BCF" w:rsidP="00966E7F">
            <w:pPr>
              <w:spacing w:line="276" w:lineRule="auto"/>
              <w:rPr>
                <w:sz w:val="20"/>
                <w:szCs w:val="20"/>
                <w:lang w:val="sr-Cyrl-CS" w:bidi="ar-DZ"/>
              </w:rPr>
            </w:pPr>
            <w:r w:rsidRPr="006C0735">
              <w:rPr>
                <w:sz w:val="20"/>
                <w:szCs w:val="20"/>
                <w:lang w:val="sr-Cyrl-CS" w:bidi="ar-DZ"/>
              </w:rPr>
              <w:t>Особине живих бића: ћелијска грађа, исхрана, дисање, излучивање, надражљивост, покретљивост, размножавање, раст и развиће.</w:t>
            </w:r>
          </w:p>
          <w:p w14:paraId="71346CE6" w14:textId="77777777" w:rsidR="009D6BCF" w:rsidRPr="006C0735" w:rsidRDefault="009D6BCF" w:rsidP="00966E7F">
            <w:pPr>
              <w:spacing w:line="276" w:lineRule="auto"/>
              <w:rPr>
                <w:sz w:val="20"/>
                <w:szCs w:val="20"/>
                <w:lang w:val="sr-Cyrl-CS" w:bidi="ar-DZ"/>
              </w:rPr>
            </w:pPr>
            <w:r w:rsidRPr="006C0735">
              <w:rPr>
                <w:sz w:val="20"/>
                <w:szCs w:val="20"/>
                <w:lang w:val="sr-Cyrl-CS" w:bidi="ar-DZ"/>
              </w:rPr>
              <w:t>Једноћелијски и вишећелијски организми.</w:t>
            </w:r>
          </w:p>
          <w:p w14:paraId="0342A3BA" w14:textId="77777777" w:rsidR="009D6BCF" w:rsidRPr="006C0735" w:rsidRDefault="009D6BCF" w:rsidP="00966E7F">
            <w:pPr>
              <w:spacing w:line="276" w:lineRule="auto"/>
              <w:rPr>
                <w:sz w:val="20"/>
                <w:szCs w:val="20"/>
                <w:lang w:val="sr-Cyrl-CS" w:bidi="ar-DZ"/>
              </w:rPr>
            </w:pPr>
            <w:r w:rsidRPr="006C0735">
              <w:rPr>
                <w:sz w:val="20"/>
                <w:szCs w:val="20"/>
                <w:lang w:val="sr-Cyrl-CS" w:bidi="ar-DZ"/>
              </w:rPr>
              <w:t>Основе класификације: главни (морфолошки) карактери и особине везане за класификацију. Формирање скупова карактера који се уклапај</w:t>
            </w:r>
            <w:r>
              <w:rPr>
                <w:sz w:val="20"/>
                <w:szCs w:val="20"/>
                <w:lang w:val="sr-Cyrl-CS" w:bidi="ar-DZ"/>
              </w:rPr>
              <w:t>у</w:t>
            </w:r>
            <w:r w:rsidRPr="006C0735">
              <w:rPr>
                <w:sz w:val="20"/>
                <w:szCs w:val="20"/>
                <w:lang w:val="sr-Cyrl-CS" w:bidi="ar-DZ"/>
              </w:rPr>
              <w:t xml:space="preserve"> једни у друге (груписање живих бића)</w:t>
            </w:r>
          </w:p>
          <w:p w14:paraId="2E8FC6E7"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Исхрана. Храна као извор енергије и градивних супстанци потребних за обављање свих животних процеса. </w:t>
            </w:r>
          </w:p>
          <w:p w14:paraId="5CCE4577"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Дисање као размена гасова у различитим срединама. </w:t>
            </w:r>
          </w:p>
          <w:p w14:paraId="704BC3E3" w14:textId="77777777" w:rsidR="009D6BCF" w:rsidRPr="006C0735" w:rsidRDefault="009D6BCF" w:rsidP="00966E7F">
            <w:pPr>
              <w:spacing w:line="276" w:lineRule="auto"/>
              <w:rPr>
                <w:sz w:val="20"/>
                <w:szCs w:val="20"/>
                <w:lang w:val="sr-Cyrl-CS" w:bidi="ar-DZ"/>
              </w:rPr>
            </w:pPr>
            <w:r w:rsidRPr="006C0735">
              <w:rPr>
                <w:sz w:val="20"/>
                <w:szCs w:val="20"/>
                <w:lang w:val="sr-Cyrl-CS" w:bidi="ar-DZ"/>
              </w:rPr>
              <w:t>Излучивање.</w:t>
            </w:r>
          </w:p>
          <w:p w14:paraId="25A6DD9E"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Надражљивост. </w:t>
            </w:r>
          </w:p>
          <w:p w14:paraId="0D90BD82"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Покретљивост – кретање. </w:t>
            </w:r>
          </w:p>
          <w:p w14:paraId="04C2E62B"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Размножавање: бесполно и полно. </w:t>
            </w:r>
          </w:p>
          <w:p w14:paraId="4404AD1A"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Раст и развиће. Дужина живота. Промене које човек пролази током развића; пубертет и полна зрелост. </w:t>
            </w:r>
          </w:p>
          <w:p w14:paraId="0271A21B" w14:textId="77777777" w:rsidR="009D6BCF" w:rsidRPr="006C0735" w:rsidRDefault="009D6BCF" w:rsidP="00966E7F">
            <w:pPr>
              <w:spacing w:line="276" w:lineRule="auto"/>
              <w:rPr>
                <w:sz w:val="20"/>
                <w:szCs w:val="20"/>
                <w:lang w:val="sr-Cyrl-CS" w:bidi="ar-DZ"/>
              </w:rPr>
            </w:pPr>
            <w:r w:rsidRPr="006C0735">
              <w:rPr>
                <w:sz w:val="20"/>
                <w:szCs w:val="20"/>
                <w:lang w:bidi="ar-DZ"/>
              </w:rPr>
              <w:t>2.</w:t>
            </w:r>
            <w:r w:rsidRPr="006C0735">
              <w:rPr>
                <w:sz w:val="20"/>
                <w:szCs w:val="20"/>
                <w:lang w:val="sr-Cyrl-CS" w:bidi="ar-DZ"/>
              </w:rPr>
              <w:t>ЈЕДИНСТВО ГРАЂЕ И ФУНКЦИЈЕ КАО ОСНОВА ЖИВОТА</w:t>
            </w:r>
          </w:p>
          <w:p w14:paraId="5C648940" w14:textId="77777777" w:rsidR="009D6BCF" w:rsidRPr="006C0735" w:rsidRDefault="009D6BCF" w:rsidP="00966E7F">
            <w:pPr>
              <w:spacing w:line="276" w:lineRule="auto"/>
              <w:rPr>
                <w:sz w:val="20"/>
                <w:szCs w:val="20"/>
                <w:lang w:val="sr-Cyrl-CS" w:bidi="ar-DZ"/>
              </w:rPr>
            </w:pPr>
            <w:r w:rsidRPr="006C0735">
              <w:rPr>
                <w:sz w:val="20"/>
                <w:szCs w:val="20"/>
                <w:lang w:val="sr-Cyrl-CS" w:bidi="ar-DZ"/>
              </w:rPr>
              <w:t>Живот у воденој и копненој средини:</w:t>
            </w:r>
          </w:p>
          <w:p w14:paraId="17F232DF" w14:textId="77777777" w:rsidR="009D6BCF" w:rsidRPr="006C0735" w:rsidRDefault="009D6BCF" w:rsidP="00966E7F">
            <w:pPr>
              <w:spacing w:line="276" w:lineRule="auto"/>
              <w:rPr>
                <w:sz w:val="20"/>
                <w:szCs w:val="20"/>
                <w:lang w:val="sr-Cyrl-CS" w:bidi="ar-DZ"/>
              </w:rPr>
            </w:pPr>
            <w:r w:rsidRPr="006C0735">
              <w:rPr>
                <w:sz w:val="20"/>
                <w:szCs w:val="20"/>
                <w:lang w:val="sr-Cyrl-CS" w:bidi="ar-DZ"/>
              </w:rPr>
              <w:t>- Живот у води – изглед, прилагођености на начин живота – речна шкољка, речни рак, шаран, штука, локвањ, дрезга или нека алга;</w:t>
            </w:r>
          </w:p>
          <w:p w14:paraId="41965E97"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 Живот на копну – изглед, прилагођености на начин живота – човек, срна, пас, мачка, јазавац, слепи миш, сова ушара, кокошка, шумски мрав, стрижибуба, храст, смрча, дивља ружа, љубичица, хајдучка трава, камилица, ливадарка; </w:t>
            </w:r>
          </w:p>
          <w:p w14:paraId="40B7AEEE" w14:textId="77777777" w:rsidR="009D6BCF" w:rsidRPr="006C0735" w:rsidRDefault="009D6BCF" w:rsidP="00966E7F">
            <w:pPr>
              <w:spacing w:line="276" w:lineRule="auto"/>
              <w:rPr>
                <w:sz w:val="20"/>
                <w:szCs w:val="20"/>
                <w:lang w:val="sr-Cyrl-CS" w:bidi="ar-DZ"/>
              </w:rPr>
            </w:pPr>
            <w:r w:rsidRPr="006C0735">
              <w:rPr>
                <w:sz w:val="20"/>
                <w:szCs w:val="20"/>
                <w:lang w:val="sr-Cyrl-CS" w:bidi="ar-DZ"/>
              </w:rPr>
              <w:t>- Прилагођености на начин живота –  жаба, комарац, вилин коњиц, чапља;</w:t>
            </w:r>
          </w:p>
          <w:p w14:paraId="61BEC5C3" w14:textId="77777777" w:rsidR="009D6BCF" w:rsidRPr="006C0735" w:rsidRDefault="009D6BCF" w:rsidP="00966E7F">
            <w:pPr>
              <w:spacing w:line="276" w:lineRule="auto"/>
              <w:rPr>
                <w:sz w:val="20"/>
                <w:szCs w:val="20"/>
                <w:lang w:val="sr-Cyrl-CS" w:bidi="ar-DZ"/>
              </w:rPr>
            </w:pPr>
            <w:r w:rsidRPr="006C0735">
              <w:rPr>
                <w:sz w:val="20"/>
                <w:szCs w:val="20"/>
                <w:lang w:val="sr-Cyrl-CS" w:bidi="ar-DZ"/>
              </w:rPr>
              <w:t>- Живот под земљом – кртица, ровац, кишна глиста.</w:t>
            </w:r>
          </w:p>
          <w:p w14:paraId="6EB5B9DB" w14:textId="77777777" w:rsidR="009D6BCF" w:rsidRPr="006C0735" w:rsidRDefault="009D6BCF" w:rsidP="00966E7F">
            <w:pPr>
              <w:spacing w:line="276" w:lineRule="auto"/>
              <w:rPr>
                <w:sz w:val="20"/>
                <w:szCs w:val="20"/>
                <w:lang w:val="sr-Cyrl-CS" w:bidi="ar-DZ"/>
              </w:rPr>
            </w:pPr>
            <w:r w:rsidRPr="006C0735">
              <w:rPr>
                <w:sz w:val="20"/>
                <w:szCs w:val="20"/>
                <w:lang w:bidi="ar-DZ"/>
              </w:rPr>
              <w:t>3.</w:t>
            </w:r>
            <w:r w:rsidRPr="006C0735">
              <w:rPr>
                <w:sz w:val="20"/>
                <w:szCs w:val="20"/>
                <w:lang w:val="sr-Cyrl-CS" w:bidi="ar-DZ"/>
              </w:rPr>
              <w:t>НАСЛЕЂИВАЊЕ И ЕВОЛУЦИЈА</w:t>
            </w:r>
          </w:p>
          <w:p w14:paraId="4CA7F59A" w14:textId="77777777" w:rsidR="009D6BCF" w:rsidRPr="006C0735" w:rsidRDefault="009D6BCF" w:rsidP="00966E7F">
            <w:pPr>
              <w:spacing w:line="276" w:lineRule="auto"/>
              <w:rPr>
                <w:sz w:val="20"/>
                <w:szCs w:val="20"/>
                <w:lang w:val="sr-Cyrl-CS" w:bidi="ar-DZ"/>
              </w:rPr>
            </w:pPr>
            <w:r w:rsidRPr="006C0735">
              <w:rPr>
                <w:sz w:val="20"/>
                <w:szCs w:val="20"/>
                <w:lang w:val="sr-Cyrl-CS" w:bidi="ar-DZ"/>
              </w:rPr>
              <w:lastRenderedPageBreak/>
              <w:t>Преношење особина са родитеља на потомке. Разлике родитеља и потомака. Разлике полног и бесполног размножавања у настанку варијабилности. Јединке унутар једне врсте се међусобно разликују (варијабилност) – узроци варијабилности: наслеђивање и утицај средине на развиће сваке јединке.</w:t>
            </w:r>
          </w:p>
          <w:p w14:paraId="6285F646" w14:textId="77777777" w:rsidR="009D6BCF" w:rsidRPr="006C0735" w:rsidRDefault="009D6BCF" w:rsidP="00966E7F">
            <w:pPr>
              <w:spacing w:line="276" w:lineRule="auto"/>
              <w:rPr>
                <w:sz w:val="20"/>
                <w:szCs w:val="20"/>
                <w:lang w:val="sr-Cyrl-CS" w:bidi="ar-DZ"/>
              </w:rPr>
            </w:pPr>
            <w:r w:rsidRPr="006C0735">
              <w:rPr>
                <w:sz w:val="20"/>
                <w:szCs w:val="20"/>
                <w:lang w:val="sr-Cyrl-CS" w:bidi="ar-DZ"/>
              </w:rPr>
              <w:t>Варијабилност организама унутар врсте је предуслов за еволуцију.</w:t>
            </w:r>
          </w:p>
          <w:p w14:paraId="4845D9C2" w14:textId="77777777" w:rsidR="009D6BCF" w:rsidRPr="006C0735" w:rsidRDefault="009D6BCF" w:rsidP="00966E7F">
            <w:pPr>
              <w:spacing w:line="276" w:lineRule="auto"/>
              <w:rPr>
                <w:sz w:val="20"/>
                <w:szCs w:val="20"/>
                <w:lang w:bidi="ar-DZ"/>
              </w:rPr>
            </w:pPr>
            <w:r w:rsidRPr="006C0735">
              <w:rPr>
                <w:sz w:val="20"/>
                <w:szCs w:val="20"/>
                <w:lang w:bidi="ar-DZ"/>
              </w:rPr>
              <w:t>4.</w:t>
            </w:r>
            <w:r w:rsidRPr="006C0735">
              <w:rPr>
                <w:sz w:val="20"/>
                <w:szCs w:val="20"/>
                <w:lang w:val="sr-Cyrl-CS" w:bidi="ar-DZ"/>
              </w:rPr>
              <w:t>ЖИВОТ У ЕКОСИСТЕМУ</w:t>
            </w:r>
          </w:p>
          <w:p w14:paraId="3ABFCAC2" w14:textId="77777777" w:rsidR="009D6BCF" w:rsidRPr="006C0735" w:rsidRDefault="009D6BCF" w:rsidP="00966E7F">
            <w:pPr>
              <w:spacing w:line="276" w:lineRule="auto"/>
              <w:rPr>
                <w:sz w:val="20"/>
                <w:szCs w:val="20"/>
                <w:lang w:val="sr-Cyrl-CS" w:bidi="ar-DZ"/>
              </w:rPr>
            </w:pPr>
            <w:r w:rsidRPr="006C0735">
              <w:rPr>
                <w:sz w:val="20"/>
                <w:szCs w:val="20"/>
                <w:lang w:val="sr-Cyrl-CS" w:bidi="ar-DZ"/>
              </w:rPr>
              <w:t xml:space="preserve">Жива бића из непосредног окружења. </w:t>
            </w:r>
          </w:p>
          <w:p w14:paraId="6AD241CD" w14:textId="77777777" w:rsidR="009D6BCF" w:rsidRPr="006C0735" w:rsidRDefault="009D6BCF" w:rsidP="00966E7F">
            <w:pPr>
              <w:spacing w:line="276" w:lineRule="auto"/>
              <w:rPr>
                <w:sz w:val="20"/>
                <w:szCs w:val="20"/>
                <w:lang w:val="sr-Cyrl-CS" w:bidi="ar-DZ"/>
              </w:rPr>
            </w:pPr>
            <w:r w:rsidRPr="006C0735">
              <w:rPr>
                <w:sz w:val="20"/>
                <w:szCs w:val="20"/>
                <w:lang w:val="sr-Cyrl-CS" w:bidi="ar-DZ"/>
              </w:rPr>
              <w:t>Позитиван и негативан утицај људи на жива бића и животну средину.</w:t>
            </w:r>
          </w:p>
          <w:p w14:paraId="1F3340B3" w14:textId="77777777" w:rsidR="009D6BCF" w:rsidRPr="006C0735" w:rsidRDefault="009D6BCF" w:rsidP="00966E7F">
            <w:pPr>
              <w:spacing w:line="276" w:lineRule="auto"/>
              <w:rPr>
                <w:sz w:val="20"/>
                <w:szCs w:val="20"/>
                <w:lang w:val="sr-Cyrl-CS" w:bidi="ar-DZ"/>
              </w:rPr>
            </w:pPr>
            <w:r w:rsidRPr="006C0735">
              <w:rPr>
                <w:sz w:val="20"/>
                <w:szCs w:val="20"/>
                <w:lang w:val="sr-Cyrl-CS" w:bidi="ar-DZ"/>
              </w:rPr>
              <w:t>Заштита живих бића и животне средине.</w:t>
            </w:r>
          </w:p>
          <w:p w14:paraId="0C45C3CF" w14:textId="77777777" w:rsidR="009D6BCF" w:rsidRPr="006C0735" w:rsidRDefault="009D6BCF" w:rsidP="00966E7F">
            <w:pPr>
              <w:spacing w:line="276" w:lineRule="auto"/>
              <w:rPr>
                <w:sz w:val="20"/>
                <w:szCs w:val="20"/>
                <w:lang w:val="sr-Cyrl-CS" w:bidi="ar-DZ"/>
              </w:rPr>
            </w:pPr>
            <w:r w:rsidRPr="006C0735">
              <w:rPr>
                <w:sz w:val="20"/>
                <w:szCs w:val="20"/>
                <w:lang w:val="sr-Cyrl-CS" w:bidi="ar-DZ"/>
              </w:rPr>
              <w:t>Пројекат очувања природе у мом крају.</w:t>
            </w:r>
          </w:p>
          <w:p w14:paraId="6B759930" w14:textId="77777777" w:rsidR="009D6BCF" w:rsidRPr="006C0735" w:rsidRDefault="009D6BCF" w:rsidP="00966E7F">
            <w:pPr>
              <w:spacing w:line="276" w:lineRule="auto"/>
              <w:rPr>
                <w:sz w:val="20"/>
                <w:szCs w:val="20"/>
                <w:lang w:val="sr-Cyrl-CS" w:bidi="ar-DZ"/>
              </w:rPr>
            </w:pPr>
            <w:r w:rsidRPr="006C0735">
              <w:rPr>
                <w:sz w:val="20"/>
                <w:szCs w:val="20"/>
                <w:lang w:val="sr-Cyrl-CS" w:bidi="ar-DZ"/>
              </w:rPr>
              <w:t>Дивље животиње као кућни љубимци – да или не.</w:t>
            </w:r>
          </w:p>
          <w:p w14:paraId="1982C119" w14:textId="77777777" w:rsidR="009D6BCF" w:rsidRPr="006C0735" w:rsidRDefault="009D6BCF" w:rsidP="00966E7F">
            <w:pPr>
              <w:spacing w:line="276" w:lineRule="auto"/>
              <w:rPr>
                <w:sz w:val="20"/>
                <w:szCs w:val="20"/>
                <w:lang w:bidi="ar-DZ"/>
              </w:rPr>
            </w:pPr>
            <w:r w:rsidRPr="006C0735">
              <w:rPr>
                <w:sz w:val="20"/>
                <w:szCs w:val="20"/>
                <w:lang w:val="sr-Cyrl-CS" w:bidi="ar-DZ"/>
              </w:rPr>
              <w:t>Значај врста за човека  (самоникло јестиво, лековито, отровно биље; животиње као храна и могући преносиоци болести, отровне животиње).</w:t>
            </w:r>
          </w:p>
          <w:p w14:paraId="48369CE5" w14:textId="77777777" w:rsidR="009D6BCF" w:rsidRPr="006C0735" w:rsidRDefault="009D6BCF" w:rsidP="00966E7F">
            <w:pPr>
              <w:spacing w:line="276" w:lineRule="auto"/>
              <w:rPr>
                <w:sz w:val="20"/>
                <w:szCs w:val="20"/>
                <w:lang w:bidi="ar-DZ"/>
              </w:rPr>
            </w:pPr>
            <w:r w:rsidRPr="006C0735">
              <w:rPr>
                <w:sz w:val="20"/>
                <w:szCs w:val="20"/>
                <w:lang w:bidi="ar-DZ"/>
              </w:rPr>
              <w:t>5.</w:t>
            </w:r>
            <w:r w:rsidRPr="006C0735">
              <w:rPr>
                <w:sz w:val="20"/>
                <w:szCs w:val="20"/>
                <w:lang w:val="sr-Cyrl-CS" w:bidi="ar-DZ"/>
              </w:rPr>
              <w:t>ЧОВЕК И ЗДРАВЉЕ</w:t>
            </w:r>
          </w:p>
          <w:p w14:paraId="722DDB99" w14:textId="77777777" w:rsidR="009D6BCF" w:rsidRPr="006C0735" w:rsidRDefault="009D6BCF" w:rsidP="00966E7F">
            <w:pPr>
              <w:spacing w:line="276" w:lineRule="auto"/>
              <w:rPr>
                <w:sz w:val="20"/>
                <w:szCs w:val="20"/>
                <w:lang w:val="sr-Cyrl-CS" w:bidi="ar-DZ"/>
              </w:rPr>
            </w:pPr>
            <w:r w:rsidRPr="006C0735">
              <w:rPr>
                <w:sz w:val="20"/>
                <w:szCs w:val="20"/>
                <w:lang w:val="sr-Cyrl-CS" w:bidi="ar-DZ"/>
              </w:rPr>
              <w:t>Здрава исхрана и унос воде. Енергетски напици.</w:t>
            </w:r>
          </w:p>
          <w:p w14:paraId="644E77B0" w14:textId="77777777" w:rsidR="009D6BCF" w:rsidRPr="006C0735" w:rsidRDefault="009D6BCF" w:rsidP="00966E7F">
            <w:pPr>
              <w:spacing w:line="276" w:lineRule="auto"/>
              <w:rPr>
                <w:sz w:val="20"/>
                <w:szCs w:val="20"/>
                <w:lang w:val="sr-Cyrl-CS" w:bidi="ar-DZ"/>
              </w:rPr>
            </w:pPr>
            <w:r w:rsidRPr="006C0735">
              <w:rPr>
                <w:sz w:val="20"/>
                <w:szCs w:val="20"/>
                <w:lang w:val="sr-Cyrl-CS" w:bidi="ar-DZ"/>
              </w:rPr>
              <w:t>Штетност дуванског дима и пс</w:t>
            </w:r>
            <w:r>
              <w:rPr>
                <w:sz w:val="20"/>
                <w:szCs w:val="20"/>
                <w:lang w:val="sr-Cyrl-CS" w:bidi="ar-DZ"/>
              </w:rPr>
              <w:t>и</w:t>
            </w:r>
            <w:r w:rsidRPr="006C0735">
              <w:rPr>
                <w:sz w:val="20"/>
                <w:szCs w:val="20"/>
                <w:lang w:val="sr-Cyrl-CS" w:bidi="ar-DZ"/>
              </w:rPr>
              <w:t>хоактивних супстанци.</w:t>
            </w:r>
          </w:p>
          <w:p w14:paraId="31528590" w14:textId="77777777" w:rsidR="009D6BCF" w:rsidRPr="006C0735" w:rsidRDefault="009D6BCF" w:rsidP="00966E7F">
            <w:pPr>
              <w:spacing w:line="276" w:lineRule="auto"/>
              <w:rPr>
                <w:sz w:val="20"/>
                <w:szCs w:val="20"/>
                <w:lang w:val="sr-Cyrl-CS" w:bidi="ar-DZ"/>
              </w:rPr>
            </w:pPr>
            <w:r w:rsidRPr="006C0735">
              <w:rPr>
                <w:sz w:val="20"/>
                <w:szCs w:val="20"/>
                <w:lang w:val="sr-Cyrl-CS" w:bidi="ar-DZ"/>
              </w:rPr>
              <w:t>Физичка активност и здравље.</w:t>
            </w:r>
          </w:p>
          <w:p w14:paraId="45DAAAFF" w14:textId="77777777" w:rsidR="009D6BCF" w:rsidRPr="006C0735" w:rsidRDefault="009D6BCF" w:rsidP="00966E7F">
            <w:pPr>
              <w:spacing w:line="276" w:lineRule="auto"/>
              <w:rPr>
                <w:sz w:val="20"/>
                <w:szCs w:val="20"/>
                <w:lang w:bidi="ar-DZ"/>
              </w:rPr>
            </w:pPr>
            <w:r w:rsidRPr="006C0735">
              <w:rPr>
                <w:sz w:val="20"/>
                <w:szCs w:val="20"/>
                <w:lang w:val="sr-Cyrl-CS" w:bidi="ar-DZ"/>
              </w:rPr>
              <w:t>Промене у пубертету и последице прераног ступања у сексуалне односе.</w:t>
            </w:r>
          </w:p>
        </w:tc>
        <w:tc>
          <w:tcPr>
            <w:tcW w:w="2126" w:type="dxa"/>
            <w:hideMark/>
          </w:tcPr>
          <w:p w14:paraId="70DECFA0" w14:textId="77777777" w:rsidR="009D6BCF" w:rsidRPr="006C0735" w:rsidRDefault="009D6BCF" w:rsidP="00966E7F">
            <w:pPr>
              <w:spacing w:before="40" w:after="40" w:line="276" w:lineRule="auto"/>
              <w:rPr>
                <w:sz w:val="20"/>
                <w:szCs w:val="20"/>
                <w:lang w:val="sr-Cyrl-CS" w:bidi="ar-DZ"/>
              </w:rPr>
            </w:pPr>
            <w:r w:rsidRPr="006C0735">
              <w:rPr>
                <w:sz w:val="20"/>
                <w:szCs w:val="20"/>
                <w:lang w:val="sr-Cyrl-CS" w:bidi="ar-DZ"/>
              </w:rPr>
              <w:lastRenderedPageBreak/>
              <w:t xml:space="preserve">користе лупу , радe на тексту демонстрираju сликом, графиком, шемом,  примењују знања, слушају; описују и препричавају, препознају и запажају; упоређују, класификују; изводе закључке и дефинишу; анализирају; постављају питања, траже информације и објашњења; одговарају на питања; повезују ново са већ постојећим знањем </w:t>
            </w:r>
          </w:p>
        </w:tc>
        <w:tc>
          <w:tcPr>
            <w:tcW w:w="1985" w:type="dxa"/>
            <w:hideMark/>
          </w:tcPr>
          <w:p w14:paraId="2ED028E8" w14:textId="77777777" w:rsidR="009D6BCF" w:rsidRPr="006C0735" w:rsidRDefault="009D6BCF" w:rsidP="00966E7F">
            <w:pPr>
              <w:spacing w:before="40" w:after="40" w:line="276" w:lineRule="auto"/>
              <w:rPr>
                <w:sz w:val="20"/>
                <w:szCs w:val="20"/>
                <w:lang w:val="ru-RU"/>
              </w:rPr>
            </w:pPr>
            <w:r w:rsidRPr="006C0735">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методе,облике и темпо рада спорим ученицима и онима,којима је помоћ неопходна</w:t>
            </w:r>
          </w:p>
        </w:tc>
        <w:tc>
          <w:tcPr>
            <w:tcW w:w="1682" w:type="dxa"/>
          </w:tcPr>
          <w:p w14:paraId="02BE28D2" w14:textId="77777777" w:rsidR="009D6BCF" w:rsidRPr="006C0735" w:rsidRDefault="009D6BCF" w:rsidP="00966E7F">
            <w:pPr>
              <w:spacing w:line="276" w:lineRule="auto"/>
              <w:rPr>
                <w:sz w:val="20"/>
                <w:szCs w:val="20"/>
              </w:rPr>
            </w:pPr>
          </w:p>
          <w:p w14:paraId="5430C047" w14:textId="77777777" w:rsidR="009D6BCF" w:rsidRPr="006C0735" w:rsidRDefault="009D6BCF" w:rsidP="00966E7F">
            <w:pPr>
              <w:spacing w:line="276" w:lineRule="auto"/>
              <w:rPr>
                <w:sz w:val="20"/>
                <w:szCs w:val="20"/>
              </w:rPr>
            </w:pPr>
            <w:r w:rsidRPr="006C0735">
              <w:rPr>
                <w:sz w:val="20"/>
                <w:szCs w:val="20"/>
              </w:rPr>
              <w:t xml:space="preserve">БИ.1.1.1. </w:t>
            </w:r>
            <w:r>
              <w:rPr>
                <w:sz w:val="20"/>
                <w:szCs w:val="20"/>
              </w:rPr>
              <w:t xml:space="preserve">  </w:t>
            </w:r>
            <w:r w:rsidRPr="006C0735">
              <w:rPr>
                <w:sz w:val="20"/>
                <w:szCs w:val="20"/>
              </w:rPr>
              <w:t xml:space="preserve"> БИ.1.1.2. БИ.1.1.3</w:t>
            </w:r>
            <w:r>
              <w:rPr>
                <w:sz w:val="20"/>
                <w:szCs w:val="20"/>
              </w:rPr>
              <w:t xml:space="preserve">.    </w:t>
            </w:r>
            <w:r w:rsidRPr="006C0735">
              <w:rPr>
                <w:sz w:val="20"/>
                <w:szCs w:val="20"/>
              </w:rPr>
              <w:t>БИ.1.1.4. БИ.1.1.5.</w:t>
            </w:r>
          </w:p>
          <w:p w14:paraId="6D4D4247" w14:textId="77777777" w:rsidR="009D6BCF" w:rsidRPr="006C0735" w:rsidRDefault="009D6BCF" w:rsidP="00966E7F">
            <w:pPr>
              <w:spacing w:line="276" w:lineRule="auto"/>
              <w:rPr>
                <w:sz w:val="20"/>
                <w:szCs w:val="20"/>
              </w:rPr>
            </w:pPr>
          </w:p>
          <w:p w14:paraId="47F49082" w14:textId="77777777" w:rsidR="009D6BCF" w:rsidRPr="006C0735" w:rsidRDefault="009D6BCF" w:rsidP="00966E7F">
            <w:pPr>
              <w:spacing w:line="276" w:lineRule="auto"/>
              <w:rPr>
                <w:sz w:val="20"/>
                <w:szCs w:val="20"/>
              </w:rPr>
            </w:pPr>
            <w:r w:rsidRPr="006C0735">
              <w:rPr>
                <w:sz w:val="20"/>
                <w:szCs w:val="20"/>
              </w:rPr>
              <w:t xml:space="preserve">БИ.1.2.1. </w:t>
            </w:r>
            <w:r>
              <w:rPr>
                <w:sz w:val="20"/>
                <w:szCs w:val="20"/>
              </w:rPr>
              <w:t xml:space="preserve">   </w:t>
            </w:r>
            <w:r w:rsidRPr="006C0735">
              <w:rPr>
                <w:sz w:val="20"/>
                <w:szCs w:val="20"/>
              </w:rPr>
              <w:t xml:space="preserve"> БИ.1.2.2. БИ.1.2.3.</w:t>
            </w:r>
          </w:p>
          <w:p w14:paraId="0C58A8AA" w14:textId="77777777" w:rsidR="009D6BCF" w:rsidRPr="006C0735" w:rsidRDefault="009D6BCF" w:rsidP="00966E7F">
            <w:pPr>
              <w:spacing w:line="276" w:lineRule="auto"/>
              <w:rPr>
                <w:sz w:val="20"/>
                <w:szCs w:val="20"/>
              </w:rPr>
            </w:pPr>
          </w:p>
          <w:p w14:paraId="404B48A4" w14:textId="77777777" w:rsidR="009D6BCF" w:rsidRPr="006C0735" w:rsidRDefault="009D6BCF" w:rsidP="00966E7F">
            <w:pPr>
              <w:pStyle w:val="NormalWeb"/>
              <w:spacing w:before="0" w:after="0" w:line="276" w:lineRule="auto"/>
              <w:rPr>
                <w:sz w:val="20"/>
                <w:szCs w:val="20"/>
              </w:rPr>
            </w:pPr>
            <w:r w:rsidRPr="006C0735">
              <w:rPr>
                <w:sz w:val="20"/>
                <w:szCs w:val="20"/>
              </w:rPr>
              <w:t xml:space="preserve">БИ.1.3.1.  </w:t>
            </w:r>
            <w:r>
              <w:rPr>
                <w:sz w:val="20"/>
                <w:szCs w:val="20"/>
              </w:rPr>
              <w:t xml:space="preserve">  </w:t>
            </w:r>
            <w:r w:rsidRPr="006C0735">
              <w:rPr>
                <w:sz w:val="20"/>
                <w:szCs w:val="20"/>
              </w:rPr>
              <w:t xml:space="preserve"> БИ.1.3.2. БИ.1.3.8. </w:t>
            </w:r>
            <w:r>
              <w:rPr>
                <w:sz w:val="20"/>
                <w:szCs w:val="20"/>
              </w:rPr>
              <w:t xml:space="preserve">  </w:t>
            </w:r>
            <w:r w:rsidRPr="006C0735">
              <w:rPr>
                <w:sz w:val="20"/>
                <w:szCs w:val="20"/>
              </w:rPr>
              <w:t xml:space="preserve">  БИ.1.3.9. БИ.1.3.10.</w:t>
            </w:r>
          </w:p>
          <w:p w14:paraId="232E8EFA" w14:textId="77777777" w:rsidR="009D6BCF" w:rsidRPr="006C0735" w:rsidRDefault="009D6BCF" w:rsidP="00966E7F">
            <w:pPr>
              <w:pStyle w:val="NormalWeb"/>
              <w:spacing w:before="0" w:after="0" w:line="276" w:lineRule="auto"/>
              <w:rPr>
                <w:sz w:val="20"/>
                <w:szCs w:val="20"/>
              </w:rPr>
            </w:pPr>
          </w:p>
          <w:p w14:paraId="4C2FC6AA" w14:textId="77777777" w:rsidR="009D6BCF" w:rsidRPr="006C0735" w:rsidRDefault="009D6BCF" w:rsidP="00966E7F">
            <w:pPr>
              <w:spacing w:line="276" w:lineRule="auto"/>
              <w:rPr>
                <w:sz w:val="20"/>
                <w:szCs w:val="20"/>
              </w:rPr>
            </w:pPr>
            <w:r w:rsidRPr="006C0735">
              <w:rPr>
                <w:sz w:val="20"/>
                <w:szCs w:val="20"/>
              </w:rPr>
              <w:t xml:space="preserve">БИ.1.4.2. </w:t>
            </w:r>
            <w:r>
              <w:rPr>
                <w:sz w:val="20"/>
                <w:szCs w:val="20"/>
              </w:rPr>
              <w:t xml:space="preserve">  </w:t>
            </w:r>
            <w:r w:rsidRPr="006C0735">
              <w:rPr>
                <w:sz w:val="20"/>
                <w:szCs w:val="20"/>
              </w:rPr>
              <w:t xml:space="preserve">  БИ.1.4.3. БИ.1.4.4.</w:t>
            </w:r>
          </w:p>
          <w:p w14:paraId="5FE54A49" w14:textId="77777777" w:rsidR="009D6BCF" w:rsidRPr="006C0735" w:rsidRDefault="009D6BCF" w:rsidP="00966E7F">
            <w:pPr>
              <w:pStyle w:val="NormalWeb"/>
              <w:spacing w:before="0" w:after="0" w:line="276" w:lineRule="auto"/>
              <w:rPr>
                <w:sz w:val="20"/>
                <w:szCs w:val="20"/>
              </w:rPr>
            </w:pPr>
          </w:p>
          <w:p w14:paraId="7A5FCD40" w14:textId="77777777" w:rsidR="009D6BCF" w:rsidRDefault="009D6BCF" w:rsidP="00966E7F">
            <w:pPr>
              <w:pStyle w:val="NormalWeb"/>
              <w:spacing w:before="0" w:after="0" w:line="276" w:lineRule="auto"/>
              <w:rPr>
                <w:sz w:val="20"/>
                <w:szCs w:val="20"/>
              </w:rPr>
            </w:pPr>
            <w:r w:rsidRPr="006C0735">
              <w:rPr>
                <w:sz w:val="20"/>
                <w:szCs w:val="20"/>
              </w:rPr>
              <w:t>БИ.1.5.1.</w:t>
            </w:r>
            <w:r>
              <w:rPr>
                <w:sz w:val="20"/>
                <w:szCs w:val="20"/>
              </w:rPr>
              <w:t xml:space="preserve">    </w:t>
            </w:r>
            <w:r w:rsidRPr="006C0735">
              <w:rPr>
                <w:sz w:val="20"/>
                <w:szCs w:val="20"/>
              </w:rPr>
              <w:t xml:space="preserve"> БИ.1.5.3.</w:t>
            </w:r>
          </w:p>
          <w:p w14:paraId="4851FE52" w14:textId="77777777" w:rsidR="009D6BCF" w:rsidRPr="006C0735" w:rsidRDefault="009D6BCF" w:rsidP="00966E7F">
            <w:pPr>
              <w:pStyle w:val="NormalWeb"/>
              <w:spacing w:before="0" w:after="0" w:line="276" w:lineRule="auto"/>
              <w:rPr>
                <w:sz w:val="20"/>
                <w:szCs w:val="20"/>
              </w:rPr>
            </w:pPr>
          </w:p>
          <w:p w14:paraId="0C966330" w14:textId="77777777" w:rsidR="009D6BCF" w:rsidRPr="006C0735" w:rsidRDefault="009D6BCF" w:rsidP="00966E7F">
            <w:pPr>
              <w:pStyle w:val="NormalWeb"/>
              <w:spacing w:before="0" w:after="0" w:line="276" w:lineRule="auto"/>
              <w:rPr>
                <w:sz w:val="20"/>
                <w:szCs w:val="20"/>
              </w:rPr>
            </w:pPr>
            <w:r w:rsidRPr="006C0735">
              <w:rPr>
                <w:sz w:val="20"/>
                <w:szCs w:val="20"/>
              </w:rPr>
              <w:t xml:space="preserve">БИ.1.6.1. </w:t>
            </w:r>
            <w:r>
              <w:rPr>
                <w:sz w:val="20"/>
                <w:szCs w:val="20"/>
              </w:rPr>
              <w:t xml:space="preserve">   </w:t>
            </w:r>
            <w:r w:rsidRPr="006C0735">
              <w:rPr>
                <w:sz w:val="20"/>
                <w:szCs w:val="20"/>
              </w:rPr>
              <w:t xml:space="preserve"> БИ.1.6.2.</w:t>
            </w:r>
            <w:r>
              <w:rPr>
                <w:sz w:val="20"/>
                <w:szCs w:val="20"/>
              </w:rPr>
              <w:t xml:space="preserve"> </w:t>
            </w:r>
            <w:r w:rsidRPr="006C0735">
              <w:rPr>
                <w:sz w:val="20"/>
                <w:szCs w:val="20"/>
              </w:rPr>
              <w:t>БИ.1.6.3.</w:t>
            </w:r>
          </w:p>
        </w:tc>
      </w:tr>
    </w:tbl>
    <w:p w14:paraId="2AD6C999" w14:textId="0C3B25DC" w:rsidR="003D4D7F" w:rsidRDefault="009D6BCF" w:rsidP="00476E2F">
      <w:pPr>
        <w:numPr>
          <w:ilvl w:val="0"/>
          <w:numId w:val="3"/>
        </w:numPr>
        <w:tabs>
          <w:tab w:val="clear" w:pos="786"/>
          <w:tab w:val="num" w:pos="426"/>
        </w:tabs>
        <w:spacing w:before="100" w:beforeAutospacing="1" w:after="100" w:afterAutospacing="1"/>
        <w:ind w:left="426" w:hanging="426"/>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7B32250" w14:textId="77777777" w:rsidR="009D6BCF" w:rsidRPr="001427AB" w:rsidRDefault="009D6BCF" w:rsidP="009D6BCF">
      <w:pPr>
        <w:rPr>
          <w:b/>
          <w:bCs/>
          <w:lang w:val="sr-Cyrl-CS"/>
        </w:rPr>
      </w:pPr>
      <w:r w:rsidRPr="001427AB">
        <w:rPr>
          <w:b/>
          <w:bCs/>
        </w:rPr>
        <w:t xml:space="preserve">ЕНГЛЕСКИ ЈЕЗИК </w:t>
      </w:r>
      <w:r w:rsidRPr="001427AB">
        <w:t>(</w:t>
      </w:r>
      <w:r w:rsidRPr="001427AB">
        <w:rPr>
          <w:spacing w:val="-3"/>
        </w:rPr>
        <w:t>програм допунске наставе за 5. разред)</w:t>
      </w:r>
    </w:p>
    <w:p w14:paraId="4E3806CB" w14:textId="77777777" w:rsidR="009D6BCF" w:rsidRPr="0057532D" w:rsidRDefault="009D6BCF" w:rsidP="009D6BCF">
      <w:pPr>
        <w:rPr>
          <w:b/>
          <w:bCs/>
          <w:lang w:val="sr-Cyrl-CS"/>
        </w:rPr>
      </w:pPr>
      <w:r w:rsidRPr="0057532D">
        <w:rPr>
          <w:b/>
          <w:bCs/>
          <w:lang w:val="sr-Cyrl-CS"/>
        </w:rPr>
        <w:t>Циљеви и задаци:</w:t>
      </w:r>
    </w:p>
    <w:p w14:paraId="56696845" w14:textId="77777777" w:rsidR="009D6BCF" w:rsidRPr="001427AB" w:rsidRDefault="009D6BCF" w:rsidP="009D6BCF">
      <w:pPr>
        <w:jc w:val="both"/>
        <w:rPr>
          <w:lang w:val="sr-Cyrl-CS"/>
        </w:rPr>
      </w:pPr>
      <w:r w:rsidRPr="001427AB">
        <w:rPr>
          <w:lang w:val="sr-Cyrl-C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p w14:paraId="24D206B2" w14:textId="77777777" w:rsidR="009D6BCF" w:rsidRDefault="009D6BCF" w:rsidP="009D6BCF">
      <w:pPr>
        <w:ind w:right="-720"/>
        <w:rPr>
          <w:iCs/>
          <w:sz w:val="20"/>
          <w:szCs w:val="20"/>
          <w:lang w:val="ru-RU"/>
        </w:rPr>
      </w:pPr>
    </w:p>
    <w:tbl>
      <w:tblPr>
        <w:tblStyle w:val="TableGrid12"/>
        <w:tblW w:w="12474" w:type="dxa"/>
        <w:jc w:val="center"/>
        <w:tblLayout w:type="fixed"/>
        <w:tblLook w:val="01E0" w:firstRow="1" w:lastRow="1" w:firstColumn="1" w:lastColumn="1" w:noHBand="0" w:noVBand="0"/>
      </w:tblPr>
      <w:tblGrid>
        <w:gridCol w:w="3173"/>
        <w:gridCol w:w="3290"/>
        <w:gridCol w:w="3290"/>
        <w:gridCol w:w="2721"/>
      </w:tblGrid>
      <w:tr w:rsidR="009D6BCF" w14:paraId="3F80A800" w14:textId="77777777" w:rsidTr="00966E7F">
        <w:trPr>
          <w:trHeight w:val="314"/>
          <w:jc w:val="center"/>
        </w:trPr>
        <w:tc>
          <w:tcPr>
            <w:tcW w:w="2951" w:type="dxa"/>
            <w:vMerge w:val="restart"/>
            <w:vAlign w:val="center"/>
            <w:hideMark/>
          </w:tcPr>
          <w:p w14:paraId="28579629" w14:textId="77777777" w:rsidR="009D6BCF" w:rsidRDefault="009D6BCF" w:rsidP="00966E7F">
            <w:pPr>
              <w:jc w:val="center"/>
              <w:rPr>
                <w:b/>
                <w:sz w:val="22"/>
                <w:szCs w:val="22"/>
                <w:lang w:val="sr-Cyrl-CS"/>
              </w:rPr>
            </w:pPr>
            <w:r>
              <w:rPr>
                <w:b/>
                <w:sz w:val="22"/>
                <w:szCs w:val="22"/>
                <w:lang w:val="sr-Cyrl-CS"/>
              </w:rPr>
              <w:t>Садржаји програма</w:t>
            </w:r>
          </w:p>
        </w:tc>
        <w:tc>
          <w:tcPr>
            <w:tcW w:w="6120" w:type="dxa"/>
            <w:gridSpan w:val="2"/>
            <w:hideMark/>
          </w:tcPr>
          <w:p w14:paraId="43285EEA" w14:textId="77777777" w:rsidR="009D6BCF" w:rsidRDefault="009D6BCF" w:rsidP="00966E7F">
            <w:pPr>
              <w:jc w:val="center"/>
              <w:rPr>
                <w:b/>
                <w:sz w:val="22"/>
                <w:szCs w:val="22"/>
                <w:lang w:val="ru-RU"/>
              </w:rPr>
            </w:pPr>
            <w:r>
              <w:rPr>
                <w:b/>
                <w:sz w:val="22"/>
                <w:szCs w:val="22"/>
                <w:lang w:val="ru-RU"/>
              </w:rPr>
              <w:t>Н</w:t>
            </w:r>
            <w:r>
              <w:rPr>
                <w:b/>
                <w:sz w:val="22"/>
                <w:szCs w:val="22"/>
                <w:lang w:val="sr-Cyrl-CS"/>
              </w:rPr>
              <w:t xml:space="preserve">ачин </w:t>
            </w:r>
            <w:r>
              <w:rPr>
                <w:b/>
                <w:sz w:val="22"/>
                <w:szCs w:val="22"/>
                <w:lang w:val="ru-RU"/>
              </w:rPr>
              <w:t>реализације</w:t>
            </w:r>
          </w:p>
        </w:tc>
        <w:tc>
          <w:tcPr>
            <w:tcW w:w="2531" w:type="dxa"/>
            <w:hideMark/>
          </w:tcPr>
          <w:p w14:paraId="7ECDFD70" w14:textId="77777777" w:rsidR="009D6BCF" w:rsidRDefault="009D6BCF" w:rsidP="00966E7F">
            <w:pPr>
              <w:jc w:val="center"/>
              <w:rPr>
                <w:b/>
                <w:sz w:val="22"/>
                <w:szCs w:val="22"/>
                <w:lang w:val="sr-Cyrl-CS"/>
              </w:rPr>
            </w:pPr>
            <w:r>
              <w:rPr>
                <w:b/>
                <w:sz w:val="22"/>
                <w:szCs w:val="22"/>
                <w:lang w:val="sr-Cyrl-CS"/>
              </w:rPr>
              <w:t>Стандарди</w:t>
            </w:r>
          </w:p>
        </w:tc>
      </w:tr>
      <w:tr w:rsidR="009D6BCF" w14:paraId="29026CCE" w14:textId="77777777" w:rsidTr="00966E7F">
        <w:trPr>
          <w:trHeight w:val="232"/>
          <w:jc w:val="center"/>
        </w:trPr>
        <w:tc>
          <w:tcPr>
            <w:tcW w:w="2951" w:type="dxa"/>
            <w:vMerge/>
            <w:hideMark/>
          </w:tcPr>
          <w:p w14:paraId="45B9DAA5" w14:textId="77777777" w:rsidR="009D6BCF" w:rsidRDefault="009D6BCF" w:rsidP="00966E7F">
            <w:pPr>
              <w:rPr>
                <w:b/>
                <w:sz w:val="22"/>
                <w:szCs w:val="22"/>
                <w:lang w:val="sr-Cyrl-CS"/>
              </w:rPr>
            </w:pPr>
          </w:p>
        </w:tc>
        <w:tc>
          <w:tcPr>
            <w:tcW w:w="3060" w:type="dxa"/>
            <w:hideMark/>
          </w:tcPr>
          <w:p w14:paraId="0605D332" w14:textId="77777777" w:rsidR="009D6BCF" w:rsidRDefault="009D6BCF" w:rsidP="00966E7F">
            <w:pPr>
              <w:jc w:val="center"/>
              <w:rPr>
                <w:b/>
                <w:sz w:val="22"/>
                <w:szCs w:val="22"/>
                <w:lang w:val="ru-RU"/>
              </w:rPr>
            </w:pPr>
            <w:r>
              <w:rPr>
                <w:b/>
                <w:sz w:val="22"/>
                <w:szCs w:val="22"/>
                <w:lang w:val="ru-RU"/>
              </w:rPr>
              <w:t>Активности ученика</w:t>
            </w:r>
          </w:p>
        </w:tc>
        <w:tc>
          <w:tcPr>
            <w:tcW w:w="3060" w:type="dxa"/>
            <w:hideMark/>
          </w:tcPr>
          <w:p w14:paraId="2883E42E" w14:textId="77777777" w:rsidR="009D6BCF" w:rsidRDefault="009D6BCF" w:rsidP="00966E7F">
            <w:pPr>
              <w:jc w:val="center"/>
              <w:rPr>
                <w:b/>
                <w:sz w:val="22"/>
                <w:szCs w:val="22"/>
                <w:lang w:val="ru-RU"/>
              </w:rPr>
            </w:pPr>
            <w:r>
              <w:rPr>
                <w:b/>
                <w:sz w:val="22"/>
                <w:szCs w:val="22"/>
                <w:lang w:val="ru-RU"/>
              </w:rPr>
              <w:t>Активности наставника</w:t>
            </w:r>
          </w:p>
        </w:tc>
        <w:tc>
          <w:tcPr>
            <w:tcW w:w="2531" w:type="dxa"/>
            <w:hideMark/>
          </w:tcPr>
          <w:p w14:paraId="66D58955" w14:textId="77777777" w:rsidR="009D6BCF" w:rsidRDefault="009D6BCF" w:rsidP="00966E7F">
            <w:pPr>
              <w:jc w:val="center"/>
              <w:rPr>
                <w:b/>
                <w:sz w:val="22"/>
                <w:szCs w:val="22"/>
                <w:lang w:val="sr-Cyrl-CS"/>
              </w:rPr>
            </w:pPr>
            <w:r>
              <w:rPr>
                <w:b/>
                <w:sz w:val="22"/>
                <w:szCs w:val="22"/>
                <w:lang w:val="sr-Cyrl-CS"/>
              </w:rPr>
              <w:t>основни</w:t>
            </w:r>
            <w:r>
              <w:rPr>
                <w:b/>
                <w:sz w:val="22"/>
                <w:szCs w:val="22"/>
              </w:rPr>
              <w:t xml:space="preserve"> ниво</w:t>
            </w:r>
          </w:p>
        </w:tc>
      </w:tr>
      <w:tr w:rsidR="009D6BCF" w14:paraId="2F9F7186" w14:textId="77777777" w:rsidTr="00966E7F">
        <w:trPr>
          <w:trHeight w:val="689"/>
          <w:jc w:val="center"/>
        </w:trPr>
        <w:tc>
          <w:tcPr>
            <w:tcW w:w="2951" w:type="dxa"/>
            <w:hideMark/>
          </w:tcPr>
          <w:p w14:paraId="5D14D607" w14:textId="77777777" w:rsidR="009D6BCF" w:rsidRDefault="009D6BCF" w:rsidP="00966E7F">
            <w:pPr>
              <w:rPr>
                <w:b/>
                <w:bCs/>
                <w:color w:val="000000"/>
                <w:sz w:val="20"/>
                <w:szCs w:val="20"/>
                <w:lang w:val="sr-Cyrl-CS" w:eastAsia="en-GB"/>
              </w:rPr>
            </w:pPr>
            <w:r>
              <w:rPr>
                <w:b/>
                <w:bCs/>
                <w:color w:val="000000"/>
                <w:sz w:val="20"/>
                <w:szCs w:val="20"/>
                <w:lang w:val="sr-Latn-CS" w:eastAsia="en-GB"/>
              </w:rPr>
              <w:t xml:space="preserve">INTRODUCTION </w:t>
            </w:r>
          </w:p>
          <w:p w14:paraId="0363B76B" w14:textId="77777777" w:rsidR="009D6BCF" w:rsidRDefault="009D6BCF" w:rsidP="00966E7F">
            <w:pPr>
              <w:rPr>
                <w:bCs/>
                <w:color w:val="000000"/>
                <w:sz w:val="20"/>
                <w:szCs w:val="20"/>
                <w:lang w:val="sr-Cyrl-CS" w:eastAsia="en-GB"/>
              </w:rPr>
            </w:pPr>
            <w:r>
              <w:rPr>
                <w:bCs/>
                <w:color w:val="000000"/>
                <w:sz w:val="20"/>
                <w:szCs w:val="20"/>
                <w:lang w:val="sr-Latn-CS" w:eastAsia="en-GB"/>
              </w:rPr>
              <w:t>(УВОД)</w:t>
            </w:r>
          </w:p>
          <w:p w14:paraId="2380346D" w14:textId="77777777" w:rsidR="009D6BCF" w:rsidRDefault="009D6BCF" w:rsidP="00966E7F">
            <w:pPr>
              <w:rPr>
                <w:b/>
                <w:bCs/>
                <w:color w:val="000000"/>
                <w:sz w:val="20"/>
                <w:szCs w:val="20"/>
                <w:lang w:eastAsia="en-GB"/>
              </w:rPr>
            </w:pPr>
            <w:r>
              <w:rPr>
                <w:b/>
                <w:bCs/>
                <w:color w:val="000000"/>
                <w:sz w:val="20"/>
                <w:szCs w:val="20"/>
                <w:lang w:val="sr-Latn-CS" w:eastAsia="en-GB"/>
              </w:rPr>
              <w:t>UNIT 1</w:t>
            </w:r>
            <w:r>
              <w:rPr>
                <w:b/>
                <w:bCs/>
                <w:color w:val="000000"/>
                <w:sz w:val="20"/>
                <w:szCs w:val="20"/>
                <w:lang w:val="sr-Cyrl-CS" w:eastAsia="en-GB"/>
              </w:rPr>
              <w:t xml:space="preserve">: </w:t>
            </w:r>
            <w:r>
              <w:rPr>
                <w:b/>
                <w:bCs/>
                <w:color w:val="000000"/>
                <w:sz w:val="20"/>
                <w:szCs w:val="20"/>
                <w:lang w:val="en-GB" w:eastAsia="en-GB"/>
              </w:rPr>
              <w:t xml:space="preserve">MY LIFE </w:t>
            </w:r>
          </w:p>
          <w:p w14:paraId="0868080D" w14:textId="77777777" w:rsidR="009D6BCF" w:rsidRDefault="009D6BCF" w:rsidP="00966E7F">
            <w:pPr>
              <w:rPr>
                <w:bCs/>
                <w:color w:val="000000"/>
                <w:sz w:val="20"/>
                <w:szCs w:val="20"/>
                <w:lang w:val="sr-Cyrl-CS" w:eastAsia="en-GB"/>
              </w:rPr>
            </w:pPr>
            <w:r>
              <w:rPr>
                <w:bCs/>
                <w:color w:val="000000"/>
                <w:sz w:val="20"/>
                <w:szCs w:val="20"/>
                <w:lang w:eastAsia="en-GB"/>
              </w:rPr>
              <w:t>(</w:t>
            </w:r>
            <w:r>
              <w:rPr>
                <w:bCs/>
                <w:color w:val="000000"/>
                <w:sz w:val="20"/>
                <w:szCs w:val="20"/>
                <w:lang w:val="sr-Cyrl-CS" w:eastAsia="en-GB"/>
              </w:rPr>
              <w:t>МОЈ ЖИВОТ)</w:t>
            </w:r>
          </w:p>
          <w:p w14:paraId="1A099505" w14:textId="77777777" w:rsidR="009D6BCF" w:rsidRDefault="009D6BCF" w:rsidP="00966E7F">
            <w:pPr>
              <w:rPr>
                <w:bCs/>
                <w:color w:val="000000"/>
                <w:sz w:val="20"/>
                <w:szCs w:val="20"/>
                <w:lang w:val="sr-Cyrl-CS" w:eastAsia="en-GB"/>
              </w:rPr>
            </w:pPr>
            <w:r>
              <w:rPr>
                <w:b/>
                <w:bCs/>
                <w:color w:val="000000"/>
                <w:sz w:val="20"/>
                <w:szCs w:val="20"/>
                <w:lang w:val="sr-Latn-CS" w:eastAsia="en-GB"/>
              </w:rPr>
              <w:lastRenderedPageBreak/>
              <w:t>UNIT 2</w:t>
            </w:r>
            <w:r>
              <w:rPr>
                <w:b/>
                <w:bCs/>
                <w:color w:val="000000"/>
                <w:sz w:val="20"/>
                <w:szCs w:val="20"/>
                <w:lang w:val="sr-Cyrl-CS" w:eastAsia="en-GB"/>
              </w:rPr>
              <w:t>:</w:t>
            </w:r>
            <w:r>
              <w:rPr>
                <w:b/>
                <w:bCs/>
                <w:color w:val="000000"/>
                <w:sz w:val="20"/>
                <w:szCs w:val="20"/>
                <w:lang w:val="sr-Latn-CS" w:eastAsia="en-GB"/>
              </w:rPr>
              <w:t xml:space="preserve"> ANIMALS</w:t>
            </w:r>
            <w:r>
              <w:rPr>
                <w:b/>
                <w:bCs/>
                <w:color w:val="000000"/>
                <w:sz w:val="20"/>
                <w:szCs w:val="20"/>
                <w:lang w:eastAsia="en-GB"/>
              </w:rPr>
              <w:t xml:space="preserve"> </w:t>
            </w:r>
            <w:r>
              <w:rPr>
                <w:bCs/>
                <w:color w:val="000000"/>
                <w:sz w:val="20"/>
                <w:szCs w:val="20"/>
                <w:lang w:val="sr-Cyrl-CS" w:eastAsia="en-GB"/>
              </w:rPr>
              <w:t>(ЖИВОТИЊЕ)</w:t>
            </w:r>
          </w:p>
          <w:p w14:paraId="7CA6A06D" w14:textId="77777777" w:rsidR="009D6BCF" w:rsidRDefault="009D6BCF" w:rsidP="00966E7F">
            <w:pPr>
              <w:rPr>
                <w:bCs/>
                <w:color w:val="000000"/>
                <w:sz w:val="20"/>
                <w:szCs w:val="20"/>
                <w:lang w:val="sr-Cyrl-CS" w:eastAsia="en-GB"/>
              </w:rPr>
            </w:pPr>
            <w:r>
              <w:rPr>
                <w:b/>
                <w:bCs/>
                <w:color w:val="000000"/>
                <w:sz w:val="20"/>
                <w:szCs w:val="20"/>
                <w:lang w:val="sr-Latn-CS" w:eastAsia="en-GB"/>
              </w:rPr>
              <w:t>UNIT 3</w:t>
            </w:r>
            <w:r>
              <w:rPr>
                <w:b/>
                <w:bCs/>
                <w:color w:val="000000"/>
                <w:sz w:val="20"/>
                <w:szCs w:val="20"/>
                <w:lang w:val="sr-Cyrl-CS" w:eastAsia="en-GB"/>
              </w:rPr>
              <w:t>:</w:t>
            </w:r>
            <w:r>
              <w:rPr>
                <w:b/>
                <w:bCs/>
                <w:color w:val="000000"/>
                <w:sz w:val="20"/>
                <w:szCs w:val="20"/>
                <w:lang w:val="sr-Latn-CS" w:eastAsia="en-GB"/>
              </w:rPr>
              <w:t xml:space="preserve"> HOLIDAYS</w:t>
            </w:r>
            <w:r>
              <w:rPr>
                <w:b/>
                <w:bCs/>
                <w:color w:val="000000"/>
                <w:sz w:val="20"/>
                <w:szCs w:val="20"/>
                <w:lang w:eastAsia="en-GB"/>
              </w:rPr>
              <w:t xml:space="preserve"> </w:t>
            </w:r>
            <w:r>
              <w:rPr>
                <w:bCs/>
                <w:color w:val="000000"/>
                <w:sz w:val="20"/>
                <w:szCs w:val="20"/>
                <w:lang w:val="sr-Cyrl-CS" w:eastAsia="en-GB"/>
              </w:rPr>
              <w:t>(РАСПУСТИ)</w:t>
            </w:r>
          </w:p>
          <w:p w14:paraId="1F657DF8" w14:textId="77777777" w:rsidR="009D6BCF" w:rsidRDefault="009D6BCF" w:rsidP="00966E7F">
            <w:pPr>
              <w:rPr>
                <w:bCs/>
                <w:color w:val="000000"/>
                <w:sz w:val="20"/>
                <w:szCs w:val="20"/>
                <w:lang w:val="sr-Cyrl-CS" w:eastAsia="en-GB"/>
              </w:rPr>
            </w:pPr>
            <w:r>
              <w:rPr>
                <w:b/>
                <w:bCs/>
                <w:color w:val="000000"/>
                <w:sz w:val="20"/>
                <w:szCs w:val="20"/>
                <w:lang w:val="sr-Latn-CS" w:eastAsia="en-GB"/>
              </w:rPr>
              <w:t>UNIT 4</w:t>
            </w:r>
            <w:r>
              <w:rPr>
                <w:b/>
                <w:bCs/>
                <w:color w:val="000000"/>
                <w:sz w:val="20"/>
                <w:szCs w:val="20"/>
                <w:lang w:val="sr-Cyrl-CS" w:eastAsia="en-GB"/>
              </w:rPr>
              <w:t>:</w:t>
            </w:r>
            <w:r>
              <w:rPr>
                <w:b/>
                <w:bCs/>
                <w:color w:val="000000"/>
                <w:sz w:val="20"/>
                <w:szCs w:val="20"/>
                <w:lang w:val="sr-Latn-CS" w:eastAsia="en-GB"/>
              </w:rPr>
              <w:t xml:space="preserve"> FOOD</w:t>
            </w:r>
            <w:r>
              <w:rPr>
                <w:b/>
                <w:bCs/>
                <w:color w:val="000000"/>
                <w:sz w:val="20"/>
                <w:szCs w:val="20"/>
                <w:lang w:eastAsia="en-GB"/>
              </w:rPr>
              <w:t xml:space="preserve"> </w:t>
            </w:r>
            <w:r>
              <w:rPr>
                <w:bCs/>
                <w:color w:val="000000"/>
                <w:sz w:val="20"/>
                <w:szCs w:val="20"/>
                <w:lang w:val="sr-Cyrl-CS" w:eastAsia="en-GB"/>
              </w:rPr>
              <w:t>(ХРАНА)</w:t>
            </w:r>
          </w:p>
          <w:p w14:paraId="139E5D0D" w14:textId="77777777" w:rsidR="009D6BCF" w:rsidRDefault="009D6BCF" w:rsidP="00966E7F">
            <w:pPr>
              <w:rPr>
                <w:b/>
                <w:bCs/>
                <w:color w:val="000000"/>
                <w:sz w:val="20"/>
                <w:szCs w:val="20"/>
                <w:lang w:val="sr-Cyrl-CS" w:eastAsia="en-GB"/>
              </w:rPr>
            </w:pPr>
            <w:r>
              <w:rPr>
                <w:b/>
                <w:bCs/>
                <w:color w:val="000000"/>
                <w:sz w:val="20"/>
                <w:szCs w:val="20"/>
                <w:lang w:val="sr-Latn-CS" w:eastAsia="en-GB"/>
              </w:rPr>
              <w:t>UNIT 5</w:t>
            </w:r>
            <w:r>
              <w:rPr>
                <w:b/>
                <w:bCs/>
                <w:color w:val="000000"/>
                <w:sz w:val="20"/>
                <w:szCs w:val="20"/>
                <w:lang w:val="sr-Cyrl-CS" w:eastAsia="en-GB"/>
              </w:rPr>
              <w:t xml:space="preserve">: </w:t>
            </w:r>
            <w:r>
              <w:rPr>
                <w:b/>
                <w:bCs/>
                <w:color w:val="000000"/>
                <w:sz w:val="20"/>
                <w:szCs w:val="20"/>
                <w:lang w:val="en-GB" w:eastAsia="en-GB"/>
              </w:rPr>
              <w:t>THE WORLD</w:t>
            </w:r>
            <w:r>
              <w:rPr>
                <w:b/>
                <w:bCs/>
                <w:color w:val="000000"/>
                <w:sz w:val="20"/>
                <w:szCs w:val="20"/>
                <w:lang w:eastAsia="en-GB"/>
              </w:rPr>
              <w:t xml:space="preserve"> </w:t>
            </w:r>
            <w:r>
              <w:rPr>
                <w:bCs/>
                <w:color w:val="000000"/>
                <w:sz w:val="20"/>
                <w:szCs w:val="20"/>
                <w:lang w:val="sr-Cyrl-CS" w:eastAsia="en-GB"/>
              </w:rPr>
              <w:t>(СВЕТ)</w:t>
            </w:r>
          </w:p>
          <w:p w14:paraId="3D6479EA" w14:textId="77777777" w:rsidR="009D6BCF" w:rsidRDefault="009D6BCF" w:rsidP="00966E7F">
            <w:pPr>
              <w:rPr>
                <w:bCs/>
                <w:color w:val="000000"/>
                <w:sz w:val="20"/>
                <w:szCs w:val="20"/>
                <w:lang w:val="sr-Cyrl-CS" w:eastAsia="en-GB"/>
              </w:rPr>
            </w:pPr>
            <w:r>
              <w:rPr>
                <w:b/>
                <w:bCs/>
                <w:color w:val="000000"/>
                <w:sz w:val="20"/>
                <w:szCs w:val="20"/>
                <w:lang w:val="sr-Latn-CS" w:eastAsia="en-GB"/>
              </w:rPr>
              <w:t>UNIT 6</w:t>
            </w:r>
            <w:r>
              <w:rPr>
                <w:b/>
                <w:bCs/>
                <w:color w:val="000000"/>
                <w:sz w:val="20"/>
                <w:szCs w:val="20"/>
                <w:lang w:val="sr-Cyrl-CS" w:eastAsia="en-GB"/>
              </w:rPr>
              <w:t>:</w:t>
            </w:r>
            <w:r>
              <w:rPr>
                <w:b/>
                <w:bCs/>
                <w:color w:val="000000"/>
                <w:sz w:val="20"/>
                <w:szCs w:val="20"/>
                <w:lang w:val="sr-Latn-CS" w:eastAsia="en-GB"/>
              </w:rPr>
              <w:t xml:space="preserve"> ENTERTAINMENT</w:t>
            </w:r>
            <w:r>
              <w:rPr>
                <w:b/>
                <w:bCs/>
                <w:color w:val="000000"/>
                <w:sz w:val="20"/>
                <w:szCs w:val="20"/>
                <w:lang w:eastAsia="en-GB"/>
              </w:rPr>
              <w:t xml:space="preserve"> </w:t>
            </w:r>
            <w:r>
              <w:rPr>
                <w:bCs/>
                <w:color w:val="000000"/>
                <w:sz w:val="20"/>
                <w:szCs w:val="20"/>
                <w:lang w:val="sr-Cyrl-CS" w:eastAsia="en-GB"/>
              </w:rPr>
              <w:t>(ЗАБАВА)</w:t>
            </w:r>
          </w:p>
          <w:p w14:paraId="52A5D6B4" w14:textId="77777777" w:rsidR="009D6BCF" w:rsidRDefault="009D6BCF" w:rsidP="00966E7F">
            <w:pPr>
              <w:rPr>
                <w:b/>
                <w:bCs/>
                <w:color w:val="000000"/>
                <w:sz w:val="20"/>
                <w:szCs w:val="20"/>
                <w:lang w:val="sr-Cyrl-CS" w:eastAsia="en-GB"/>
              </w:rPr>
            </w:pPr>
            <w:r>
              <w:rPr>
                <w:b/>
                <w:bCs/>
                <w:color w:val="000000"/>
                <w:sz w:val="20"/>
                <w:szCs w:val="20"/>
                <w:lang w:eastAsia="en-GB"/>
              </w:rPr>
              <w:t xml:space="preserve">MISCELLANEOUS </w:t>
            </w:r>
            <w:r>
              <w:rPr>
                <w:bCs/>
                <w:color w:val="000000"/>
                <w:sz w:val="20"/>
                <w:szCs w:val="20"/>
                <w:lang w:eastAsia="en-GB"/>
              </w:rPr>
              <w:t>(РАЗНО)</w:t>
            </w:r>
          </w:p>
        </w:tc>
        <w:tc>
          <w:tcPr>
            <w:tcW w:w="3060" w:type="dxa"/>
            <w:hideMark/>
          </w:tcPr>
          <w:p w14:paraId="3F2AA948" w14:textId="77777777" w:rsidR="009D6BCF" w:rsidRDefault="009D6BCF" w:rsidP="00966E7F">
            <w:pPr>
              <w:spacing w:before="40" w:after="40"/>
              <w:rPr>
                <w:sz w:val="20"/>
                <w:szCs w:val="20"/>
                <w:lang w:val="sr-Cyrl-CS" w:bidi="ar-DZ"/>
              </w:rPr>
            </w:pPr>
            <w:r>
              <w:rPr>
                <w:sz w:val="20"/>
                <w:szCs w:val="20"/>
                <w:lang w:val="sr-Cyrl-CS" w:bidi="ar-DZ"/>
              </w:rPr>
              <w:lastRenderedPageBreak/>
              <w:t>слушају; читају (и</w:t>
            </w:r>
            <w:r>
              <w:rPr>
                <w:sz w:val="20"/>
                <w:szCs w:val="20"/>
                <w:lang w:val="sr-Latn-CS" w:bidi="ar-DZ"/>
              </w:rPr>
              <w:t>нтерпретативно и изражајно</w:t>
            </w:r>
            <w:r>
              <w:rPr>
                <w:sz w:val="20"/>
                <w:szCs w:val="20"/>
                <w:lang w:val="sr-Cyrl-CS" w:bidi="ar-DZ"/>
              </w:rPr>
              <w:t>, и ч</w:t>
            </w:r>
            <w:r>
              <w:rPr>
                <w:sz w:val="20"/>
                <w:szCs w:val="20"/>
                <w:lang w:val="sr-Latn-CS" w:bidi="ar-DZ"/>
              </w:rPr>
              <w:t>итање у себи</w:t>
            </w:r>
            <w:r>
              <w:rPr>
                <w:sz w:val="20"/>
                <w:szCs w:val="20"/>
                <w:lang w:val="sr-Cyrl-CS" w:bidi="ar-DZ"/>
              </w:rPr>
              <w:t xml:space="preserve">); пишу по диктату и записују; описују и препричавају; усмено излажу и </w:t>
            </w:r>
            <w:r>
              <w:rPr>
                <w:sz w:val="20"/>
                <w:szCs w:val="20"/>
                <w:lang w:val="sr-Cyrl-CS" w:bidi="ar-DZ"/>
              </w:rPr>
              <w:lastRenderedPageBreak/>
              <w:t>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060" w:type="dxa"/>
            <w:hideMark/>
          </w:tcPr>
          <w:p w14:paraId="62AD0C97" w14:textId="77777777" w:rsidR="009D6BCF" w:rsidRDefault="009D6BCF" w:rsidP="00966E7F">
            <w:pPr>
              <w:spacing w:before="40" w:after="40"/>
              <w:rPr>
                <w:sz w:val="20"/>
                <w:szCs w:val="20"/>
                <w:lang w:val="ru-RU"/>
              </w:rPr>
            </w:pPr>
            <w:r>
              <w:rPr>
                <w:sz w:val="20"/>
                <w:szCs w:val="20"/>
                <w:lang w:val="sr-Cyrl-CS"/>
              </w:rPr>
              <w:lastRenderedPageBreak/>
              <w:t xml:space="preserve">излаже градиво кроз питања, захтеве; практично показује моделе (обрасце) целовитих делатности, прати њихово извођење и коригује </w:t>
            </w:r>
            <w:r>
              <w:rPr>
                <w:sz w:val="20"/>
                <w:szCs w:val="20"/>
                <w:lang w:val="sr-Cyrl-CS"/>
              </w:rPr>
              <w:lastRenderedPageBreak/>
              <w:t>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531" w:type="dxa"/>
          </w:tcPr>
          <w:p w14:paraId="23C8EA1A" w14:textId="77777777" w:rsidR="009D6BCF" w:rsidRDefault="009D6BCF" w:rsidP="00966E7F">
            <w:pPr>
              <w:rPr>
                <w:sz w:val="20"/>
                <w:szCs w:val="20"/>
                <w:lang w:val="sr-Latn-CS"/>
              </w:rPr>
            </w:pPr>
            <w:r>
              <w:rPr>
                <w:sz w:val="20"/>
                <w:szCs w:val="20"/>
                <w:lang w:val="sr-Cyrl-CS"/>
              </w:rPr>
              <w:lastRenderedPageBreak/>
              <w:t xml:space="preserve">ПСТ.1.1.1.        ПСТ.1.1.2. ПСТ.1.1.3.        ПСТ.1.1.4. ПСТ.1.1.5.        ПСТ.1.1.6. ПСТ.1.1.7.        ПСТ.1.1.8. </w:t>
            </w:r>
            <w:r>
              <w:rPr>
                <w:sz w:val="20"/>
                <w:szCs w:val="20"/>
                <w:lang w:val="sr-Cyrl-CS"/>
              </w:rPr>
              <w:lastRenderedPageBreak/>
              <w:t xml:space="preserve">ПСТ.1.1.9.        ПСТ.1.1.10. ПСТ.1.1.11.      ПСТ.1.1.12. ПСТ.1.1.13.      ПСТ.1.1.14. ПСТ.1.1.15.      ПСТ.1.1.16. ПСТ.1.1.17.      ПСТ.1.1.18. ПСТ.1.1.19.      ПСТ.1.1.20. </w:t>
            </w:r>
          </w:p>
          <w:p w14:paraId="6DC9BAD7" w14:textId="77777777" w:rsidR="009D6BCF" w:rsidRDefault="009D6BCF" w:rsidP="00966E7F">
            <w:pPr>
              <w:rPr>
                <w:sz w:val="20"/>
                <w:szCs w:val="20"/>
                <w:lang w:val="sr-Cyrl-CS"/>
              </w:rPr>
            </w:pPr>
            <w:r>
              <w:rPr>
                <w:sz w:val="20"/>
                <w:szCs w:val="20"/>
                <w:lang w:val="sr-Cyrl-CS"/>
              </w:rPr>
              <w:t>ПСТ. 1.1.21.     ПСТ.1.1.22. ПСТ.1.1.23.</w:t>
            </w:r>
          </w:p>
          <w:p w14:paraId="6F11AA50" w14:textId="77777777" w:rsidR="009D6BCF" w:rsidRDefault="009D6BCF" w:rsidP="00966E7F">
            <w:pPr>
              <w:rPr>
                <w:sz w:val="20"/>
                <w:szCs w:val="20"/>
                <w:lang w:val="sr-Cyrl-CS"/>
              </w:rPr>
            </w:pPr>
          </w:p>
          <w:p w14:paraId="13BFA199" w14:textId="77777777" w:rsidR="009D6BCF" w:rsidRDefault="009D6BCF" w:rsidP="00966E7F">
            <w:pPr>
              <w:rPr>
                <w:sz w:val="20"/>
                <w:szCs w:val="20"/>
                <w:lang w:val="sr-Cyrl-CS"/>
              </w:rPr>
            </w:pPr>
            <w:r>
              <w:rPr>
                <w:sz w:val="20"/>
                <w:szCs w:val="20"/>
                <w:lang w:val="sr-Cyrl-CS"/>
              </w:rPr>
              <w:t>ПСТ.1.2.1.       ПСТ.1.2.2. ПСТ.1.2.3.       ПСТ.1.2.4.</w:t>
            </w:r>
          </w:p>
          <w:p w14:paraId="39A718AA" w14:textId="77777777" w:rsidR="009D6BCF" w:rsidRDefault="009D6BCF" w:rsidP="00966E7F">
            <w:pPr>
              <w:rPr>
                <w:sz w:val="20"/>
                <w:szCs w:val="20"/>
                <w:lang w:val="sr-Cyrl-CS"/>
              </w:rPr>
            </w:pPr>
          </w:p>
          <w:p w14:paraId="5A6A006E" w14:textId="77777777" w:rsidR="009D6BCF" w:rsidRDefault="009D6BCF" w:rsidP="00966E7F">
            <w:pPr>
              <w:rPr>
                <w:sz w:val="20"/>
                <w:szCs w:val="20"/>
                <w:lang w:val="sr-Cyrl-CS"/>
              </w:rPr>
            </w:pPr>
            <w:r>
              <w:rPr>
                <w:sz w:val="20"/>
                <w:szCs w:val="20"/>
                <w:lang w:val="sr-Cyrl-CS"/>
              </w:rPr>
              <w:t>ПСТ.1.3.1.       ПСТ.1.3.2.</w:t>
            </w:r>
          </w:p>
        </w:tc>
      </w:tr>
    </w:tbl>
    <w:p w14:paraId="12D2FB4C" w14:textId="77777777" w:rsidR="009D6BCF" w:rsidRDefault="009D6BCF" w:rsidP="00476E2F">
      <w:pPr>
        <w:numPr>
          <w:ilvl w:val="0"/>
          <w:numId w:val="6"/>
        </w:numPr>
        <w:spacing w:before="60"/>
        <w:rPr>
          <w:lang w:val="sr-Cyrl-CS"/>
        </w:rPr>
      </w:pPr>
      <w:r>
        <w:rPr>
          <w:lang w:val="sr-Cyrl-CS"/>
        </w:rPr>
        <w:lastRenderedPageBreak/>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5794FBA0" w14:textId="77777777" w:rsidR="009D6BCF" w:rsidRDefault="009D6BCF" w:rsidP="009D6BCF">
      <w:pPr>
        <w:rPr>
          <w:b/>
          <w:bCs/>
          <w:lang w:val="sr-Cyrl-CS"/>
        </w:rPr>
      </w:pPr>
    </w:p>
    <w:p w14:paraId="09861C98" w14:textId="77777777" w:rsidR="009D6BCF" w:rsidRPr="0057532D" w:rsidRDefault="009D6BCF" w:rsidP="009D6BCF">
      <w:pPr>
        <w:rPr>
          <w:b/>
          <w:bCs/>
          <w:lang w:val="sr-Cyrl-CS"/>
        </w:rPr>
      </w:pPr>
      <w:r w:rsidRPr="001427AB">
        <w:rPr>
          <w:b/>
          <w:bCs/>
          <w:lang w:val="sr-Cyrl-CS"/>
        </w:rPr>
        <w:t xml:space="preserve">ГЕОГРАФИЈА </w:t>
      </w:r>
      <w:r w:rsidRPr="001427AB">
        <w:t>(</w:t>
      </w:r>
      <w:r w:rsidRPr="001427AB">
        <w:rPr>
          <w:spacing w:val="-3"/>
        </w:rPr>
        <w:t>програм допунске наставе за 5. разред)</w:t>
      </w:r>
    </w:p>
    <w:p w14:paraId="7903A32B" w14:textId="77777777" w:rsidR="009D6BCF" w:rsidRDefault="009D6BCF" w:rsidP="009D6BCF">
      <w:pPr>
        <w:rPr>
          <w:b/>
          <w:bCs/>
          <w:lang w:val="sr-Cyrl-CS"/>
        </w:rPr>
      </w:pPr>
    </w:p>
    <w:p w14:paraId="1B97B26B" w14:textId="77777777" w:rsidR="009D6BCF" w:rsidRPr="0057532D" w:rsidRDefault="009D6BCF" w:rsidP="009D6BCF">
      <w:pPr>
        <w:rPr>
          <w:b/>
          <w:bCs/>
          <w:lang w:val="sr-Cyrl-CS"/>
        </w:rPr>
      </w:pPr>
      <w:r w:rsidRPr="0057532D">
        <w:rPr>
          <w:b/>
          <w:bCs/>
          <w:lang w:val="sr-Cyrl-CS"/>
        </w:rPr>
        <w:t>Циљеви и задаци:</w:t>
      </w:r>
    </w:p>
    <w:p w14:paraId="25A467D9" w14:textId="77777777" w:rsidR="009D6BCF" w:rsidRPr="001427AB" w:rsidRDefault="009D6BCF" w:rsidP="009D6BCF">
      <w:pPr>
        <w:jc w:val="both"/>
        <w:rPr>
          <w:lang w:val="sr-Cyrl-CS"/>
        </w:rPr>
      </w:pPr>
      <w:r w:rsidRPr="001427AB">
        <w:rPr>
          <w:lang w:val="sr-Cyrl-CS"/>
        </w:rPr>
        <w:t>Допунска настава се организује за ученике који у редовној настави географије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w:t>
      </w:r>
    </w:p>
    <w:p w14:paraId="2F30B36B" w14:textId="77777777" w:rsidR="009D6BCF" w:rsidRDefault="009D6BCF" w:rsidP="009D6BCF">
      <w:pPr>
        <w:ind w:right="-720"/>
        <w:rPr>
          <w:iCs/>
          <w:sz w:val="20"/>
          <w:szCs w:val="20"/>
          <w:lang w:val="ru-RU"/>
        </w:rPr>
      </w:pPr>
    </w:p>
    <w:tbl>
      <w:tblPr>
        <w:tblStyle w:val="TableGrid12"/>
        <w:tblW w:w="12474" w:type="dxa"/>
        <w:jc w:val="center"/>
        <w:tblLayout w:type="fixed"/>
        <w:tblLook w:val="01E0" w:firstRow="1" w:lastRow="1" w:firstColumn="1" w:lastColumn="1" w:noHBand="0" w:noVBand="0"/>
      </w:tblPr>
      <w:tblGrid>
        <w:gridCol w:w="3173"/>
        <w:gridCol w:w="3290"/>
        <w:gridCol w:w="3290"/>
        <w:gridCol w:w="2721"/>
      </w:tblGrid>
      <w:tr w:rsidR="009D6BCF" w14:paraId="43334B87" w14:textId="77777777" w:rsidTr="00966E7F">
        <w:trPr>
          <w:trHeight w:val="491"/>
          <w:jc w:val="center"/>
        </w:trPr>
        <w:tc>
          <w:tcPr>
            <w:tcW w:w="2950" w:type="dxa"/>
            <w:vMerge w:val="restart"/>
            <w:vAlign w:val="center"/>
            <w:hideMark/>
          </w:tcPr>
          <w:p w14:paraId="7A5FE390" w14:textId="77777777" w:rsidR="009D6BCF" w:rsidRDefault="009D6BCF" w:rsidP="00966E7F">
            <w:pPr>
              <w:jc w:val="center"/>
              <w:rPr>
                <w:b/>
                <w:sz w:val="22"/>
                <w:szCs w:val="22"/>
                <w:lang w:val="sr-Cyrl-CS"/>
              </w:rPr>
            </w:pPr>
            <w:r>
              <w:rPr>
                <w:b/>
                <w:sz w:val="22"/>
                <w:szCs w:val="22"/>
                <w:lang w:val="sr-Cyrl-CS"/>
              </w:rPr>
              <w:t>Садржаји програма</w:t>
            </w:r>
          </w:p>
        </w:tc>
        <w:tc>
          <w:tcPr>
            <w:tcW w:w="6116" w:type="dxa"/>
            <w:gridSpan w:val="2"/>
            <w:vAlign w:val="center"/>
            <w:hideMark/>
          </w:tcPr>
          <w:p w14:paraId="4BAA0765" w14:textId="77777777" w:rsidR="009D6BCF" w:rsidRDefault="009D6BCF" w:rsidP="00966E7F">
            <w:pPr>
              <w:jc w:val="center"/>
              <w:rPr>
                <w:b/>
                <w:sz w:val="22"/>
                <w:szCs w:val="22"/>
                <w:lang w:val="ru-RU"/>
              </w:rPr>
            </w:pPr>
            <w:r>
              <w:rPr>
                <w:b/>
                <w:sz w:val="22"/>
                <w:szCs w:val="22"/>
                <w:lang w:val="ru-RU"/>
              </w:rPr>
              <w:t>Н</w:t>
            </w:r>
            <w:r>
              <w:rPr>
                <w:b/>
                <w:sz w:val="22"/>
                <w:szCs w:val="22"/>
                <w:lang w:val="sr-Cyrl-CS"/>
              </w:rPr>
              <w:t xml:space="preserve">ачин </w:t>
            </w:r>
            <w:r>
              <w:rPr>
                <w:b/>
                <w:sz w:val="22"/>
                <w:szCs w:val="22"/>
                <w:lang w:val="ru-RU"/>
              </w:rPr>
              <w:t>реализације</w:t>
            </w:r>
          </w:p>
        </w:tc>
        <w:tc>
          <w:tcPr>
            <w:tcW w:w="2529" w:type="dxa"/>
            <w:vAlign w:val="center"/>
            <w:hideMark/>
          </w:tcPr>
          <w:p w14:paraId="54EA7FBD" w14:textId="77777777" w:rsidR="009D6BCF" w:rsidRDefault="009D6BCF" w:rsidP="00966E7F">
            <w:pPr>
              <w:jc w:val="center"/>
              <w:rPr>
                <w:b/>
                <w:sz w:val="22"/>
                <w:szCs w:val="22"/>
                <w:lang w:val="sr-Cyrl-CS"/>
              </w:rPr>
            </w:pPr>
            <w:r>
              <w:rPr>
                <w:b/>
                <w:sz w:val="22"/>
                <w:szCs w:val="22"/>
                <w:lang w:val="sr-Cyrl-CS"/>
              </w:rPr>
              <w:t>Стандарди</w:t>
            </w:r>
          </w:p>
        </w:tc>
      </w:tr>
      <w:tr w:rsidR="009D6BCF" w14:paraId="4E159455" w14:textId="77777777" w:rsidTr="00966E7F">
        <w:trPr>
          <w:trHeight w:val="440"/>
          <w:jc w:val="center"/>
        </w:trPr>
        <w:tc>
          <w:tcPr>
            <w:tcW w:w="2950" w:type="dxa"/>
            <w:vMerge/>
            <w:vAlign w:val="center"/>
            <w:hideMark/>
          </w:tcPr>
          <w:p w14:paraId="21E55A07" w14:textId="77777777" w:rsidR="009D6BCF" w:rsidRDefault="009D6BCF" w:rsidP="00966E7F">
            <w:pPr>
              <w:jc w:val="center"/>
              <w:rPr>
                <w:b/>
                <w:sz w:val="22"/>
                <w:szCs w:val="22"/>
                <w:lang w:val="sr-Cyrl-CS"/>
              </w:rPr>
            </w:pPr>
          </w:p>
        </w:tc>
        <w:tc>
          <w:tcPr>
            <w:tcW w:w="3058" w:type="dxa"/>
            <w:vAlign w:val="center"/>
            <w:hideMark/>
          </w:tcPr>
          <w:p w14:paraId="76BB8C2A" w14:textId="77777777" w:rsidR="009D6BCF" w:rsidRDefault="009D6BCF" w:rsidP="00966E7F">
            <w:pPr>
              <w:jc w:val="center"/>
              <w:rPr>
                <w:b/>
                <w:sz w:val="22"/>
                <w:szCs w:val="22"/>
                <w:lang w:val="ru-RU"/>
              </w:rPr>
            </w:pPr>
            <w:r>
              <w:rPr>
                <w:b/>
                <w:sz w:val="22"/>
                <w:szCs w:val="22"/>
                <w:lang w:val="ru-RU"/>
              </w:rPr>
              <w:t>Активности ученика</w:t>
            </w:r>
          </w:p>
        </w:tc>
        <w:tc>
          <w:tcPr>
            <w:tcW w:w="3058" w:type="dxa"/>
            <w:vAlign w:val="center"/>
            <w:hideMark/>
          </w:tcPr>
          <w:p w14:paraId="13FD2E5B" w14:textId="77777777" w:rsidR="009D6BCF" w:rsidRDefault="009D6BCF" w:rsidP="00966E7F">
            <w:pPr>
              <w:jc w:val="center"/>
              <w:rPr>
                <w:b/>
                <w:sz w:val="22"/>
                <w:szCs w:val="22"/>
                <w:lang w:val="ru-RU"/>
              </w:rPr>
            </w:pPr>
            <w:r>
              <w:rPr>
                <w:b/>
                <w:sz w:val="22"/>
                <w:szCs w:val="22"/>
                <w:lang w:val="ru-RU"/>
              </w:rPr>
              <w:t>Активности наставника</w:t>
            </w:r>
          </w:p>
        </w:tc>
        <w:tc>
          <w:tcPr>
            <w:tcW w:w="2529" w:type="dxa"/>
            <w:vAlign w:val="center"/>
            <w:hideMark/>
          </w:tcPr>
          <w:p w14:paraId="72E81FB7" w14:textId="77777777" w:rsidR="009D6BCF" w:rsidRDefault="009D6BCF" w:rsidP="00966E7F">
            <w:pPr>
              <w:jc w:val="center"/>
              <w:rPr>
                <w:b/>
                <w:sz w:val="22"/>
                <w:szCs w:val="22"/>
                <w:lang w:val="sr-Cyrl-CS"/>
              </w:rPr>
            </w:pPr>
            <w:r>
              <w:rPr>
                <w:b/>
                <w:sz w:val="22"/>
                <w:szCs w:val="22"/>
                <w:lang w:val="sr-Cyrl-CS"/>
              </w:rPr>
              <w:t>основни</w:t>
            </w:r>
            <w:r>
              <w:rPr>
                <w:b/>
                <w:sz w:val="22"/>
                <w:szCs w:val="22"/>
              </w:rPr>
              <w:t xml:space="preserve"> ниво</w:t>
            </w:r>
          </w:p>
        </w:tc>
      </w:tr>
      <w:tr w:rsidR="009D6BCF" w14:paraId="17E6625D" w14:textId="77777777" w:rsidTr="00966E7F">
        <w:trPr>
          <w:trHeight w:val="689"/>
          <w:jc w:val="center"/>
        </w:trPr>
        <w:tc>
          <w:tcPr>
            <w:tcW w:w="2950" w:type="dxa"/>
          </w:tcPr>
          <w:p w14:paraId="2CE86D9A" w14:textId="77777777" w:rsidR="009D6BCF" w:rsidRDefault="009D6BCF" w:rsidP="00966E7F">
            <w:pPr>
              <w:rPr>
                <w:b/>
                <w:bCs/>
                <w:color w:val="000000"/>
                <w:sz w:val="20"/>
                <w:szCs w:val="20"/>
                <w:lang w:val="sr-Cyrl-CS" w:eastAsia="en-GB"/>
              </w:rPr>
            </w:pPr>
          </w:p>
          <w:p w14:paraId="6BC175EC" w14:textId="77777777" w:rsidR="009D6BCF" w:rsidRPr="009F447F" w:rsidRDefault="009D6BCF" w:rsidP="00476E2F">
            <w:pPr>
              <w:numPr>
                <w:ilvl w:val="0"/>
                <w:numId w:val="9"/>
              </w:numPr>
              <w:rPr>
                <w:color w:val="000000"/>
                <w:sz w:val="20"/>
                <w:szCs w:val="20"/>
                <w:lang w:val="sr-Cyrl-CS" w:eastAsia="en-GB"/>
              </w:rPr>
            </w:pPr>
            <w:r w:rsidRPr="009F447F">
              <w:rPr>
                <w:color w:val="000000"/>
                <w:sz w:val="20"/>
                <w:szCs w:val="20"/>
                <w:lang w:val="sr-Cyrl-CS" w:eastAsia="en-GB"/>
              </w:rPr>
              <w:t>ЧОВЕК И ГЕОГРАФИЈА</w:t>
            </w:r>
          </w:p>
          <w:p w14:paraId="77D5DBC9" w14:textId="77777777" w:rsidR="009D6BCF" w:rsidRPr="009F447F" w:rsidRDefault="009D6BCF" w:rsidP="00966E7F">
            <w:pPr>
              <w:rPr>
                <w:color w:val="000000"/>
                <w:sz w:val="20"/>
                <w:szCs w:val="20"/>
                <w:lang w:val="sr-Cyrl-CS" w:eastAsia="en-GB"/>
              </w:rPr>
            </w:pPr>
          </w:p>
          <w:p w14:paraId="625DB45D" w14:textId="77777777" w:rsidR="009D6BCF" w:rsidRPr="009F447F" w:rsidRDefault="009D6BCF" w:rsidP="00476E2F">
            <w:pPr>
              <w:numPr>
                <w:ilvl w:val="0"/>
                <w:numId w:val="9"/>
              </w:numPr>
              <w:rPr>
                <w:color w:val="000000"/>
                <w:sz w:val="20"/>
                <w:szCs w:val="20"/>
                <w:lang w:val="sr-Cyrl-CS" w:eastAsia="en-GB"/>
              </w:rPr>
            </w:pPr>
            <w:r w:rsidRPr="009F447F">
              <w:rPr>
                <w:color w:val="000000"/>
                <w:sz w:val="20"/>
                <w:szCs w:val="20"/>
                <w:lang w:val="sr-Cyrl-CS" w:eastAsia="en-GB"/>
              </w:rPr>
              <w:t>ВАСИОНА</w:t>
            </w:r>
          </w:p>
          <w:p w14:paraId="3FDD47D9" w14:textId="77777777" w:rsidR="009D6BCF" w:rsidRPr="009F447F" w:rsidRDefault="009D6BCF" w:rsidP="00966E7F">
            <w:pPr>
              <w:rPr>
                <w:color w:val="000000"/>
                <w:sz w:val="20"/>
                <w:szCs w:val="20"/>
                <w:lang w:val="sr-Cyrl-CS" w:eastAsia="en-GB"/>
              </w:rPr>
            </w:pPr>
          </w:p>
          <w:p w14:paraId="271A3789" w14:textId="77777777" w:rsidR="009D6BCF" w:rsidRDefault="009D6BCF" w:rsidP="00476E2F">
            <w:pPr>
              <w:numPr>
                <w:ilvl w:val="0"/>
                <w:numId w:val="9"/>
              </w:numPr>
              <w:rPr>
                <w:b/>
                <w:bCs/>
                <w:color w:val="000000"/>
                <w:sz w:val="20"/>
                <w:szCs w:val="20"/>
                <w:lang w:val="sr-Cyrl-CS" w:eastAsia="en-GB"/>
              </w:rPr>
            </w:pPr>
            <w:r w:rsidRPr="009F447F">
              <w:rPr>
                <w:color w:val="000000"/>
                <w:sz w:val="20"/>
                <w:szCs w:val="20"/>
                <w:lang w:val="sr-Cyrl-CS" w:eastAsia="en-GB"/>
              </w:rPr>
              <w:t>ПЛАНЕТА ЗЕМЉА</w:t>
            </w:r>
          </w:p>
        </w:tc>
        <w:tc>
          <w:tcPr>
            <w:tcW w:w="3058" w:type="dxa"/>
            <w:hideMark/>
          </w:tcPr>
          <w:p w14:paraId="33D1453B"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Слуша предавање</w:t>
            </w:r>
          </w:p>
          <w:p w14:paraId="7E59C6B1"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Прати излагање наставника</w:t>
            </w:r>
          </w:p>
          <w:p w14:paraId="55286178"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именује Земљине сфере (литосферу, атмосферу, хидросферу, биосферу) и препознаје њихове основне одлике,</w:t>
            </w:r>
          </w:p>
          <w:p w14:paraId="09302B76"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lastRenderedPageBreak/>
              <w:t>именује небеска тела у Сунчевом систему и наводи њихов распоред,</w:t>
            </w:r>
          </w:p>
          <w:p w14:paraId="180012CE"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описује облике Земље и препознаје појаве и процесе везане за њена кретања,</w:t>
            </w:r>
          </w:p>
          <w:p w14:paraId="55DE2082"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Описује начине представљања Земљине површине,</w:t>
            </w:r>
          </w:p>
          <w:p w14:paraId="4591F37E" w14:textId="77777777" w:rsidR="009D6BCF" w:rsidRDefault="009D6BCF" w:rsidP="00476E2F">
            <w:pPr>
              <w:numPr>
                <w:ilvl w:val="0"/>
                <w:numId w:val="10"/>
              </w:numPr>
              <w:spacing w:before="40" w:after="40"/>
              <w:ind w:left="204"/>
              <w:rPr>
                <w:sz w:val="20"/>
                <w:szCs w:val="20"/>
                <w:lang w:val="sr-Cyrl-CS" w:bidi="ar-DZ"/>
              </w:rPr>
            </w:pPr>
            <w:r>
              <w:rPr>
                <w:sz w:val="20"/>
                <w:szCs w:val="20"/>
                <w:lang w:val="sr-Cyrl-CS" w:bidi="ar-DZ"/>
              </w:rPr>
              <w:t>Препознаје и чита географске и допунске елементе карте.</w:t>
            </w:r>
          </w:p>
        </w:tc>
        <w:tc>
          <w:tcPr>
            <w:tcW w:w="3058" w:type="dxa"/>
            <w:hideMark/>
          </w:tcPr>
          <w:p w14:paraId="0B370191" w14:textId="77777777" w:rsidR="009D6BCF" w:rsidRDefault="009D6BCF" w:rsidP="00966E7F">
            <w:pPr>
              <w:spacing w:before="40" w:after="40"/>
              <w:rPr>
                <w:sz w:val="20"/>
                <w:szCs w:val="20"/>
                <w:lang w:val="ru-RU"/>
              </w:rPr>
            </w:pPr>
            <w:r>
              <w:rPr>
                <w:sz w:val="20"/>
                <w:szCs w:val="20"/>
                <w:lang w:val="sr-Cyrl-CS"/>
              </w:rPr>
              <w:lastRenderedPageBreak/>
              <w:t xml:space="preserve">излаже градиво кроз питања, захтеве; 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w:t>
            </w:r>
            <w:r>
              <w:rPr>
                <w:sz w:val="20"/>
                <w:szCs w:val="20"/>
                <w:lang w:val="sr-Cyrl-CS"/>
              </w:rPr>
              <w:lastRenderedPageBreak/>
              <w:t>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w:t>
            </w:r>
          </w:p>
        </w:tc>
        <w:tc>
          <w:tcPr>
            <w:tcW w:w="2529" w:type="dxa"/>
          </w:tcPr>
          <w:p w14:paraId="5843D484" w14:textId="77777777" w:rsidR="009D6BCF" w:rsidRDefault="009D6BCF" w:rsidP="00966E7F">
            <w:pPr>
              <w:jc w:val="center"/>
              <w:rPr>
                <w:sz w:val="20"/>
                <w:szCs w:val="20"/>
                <w:lang w:val="sr-Cyrl-CS"/>
              </w:rPr>
            </w:pPr>
            <w:r>
              <w:rPr>
                <w:sz w:val="20"/>
                <w:szCs w:val="20"/>
                <w:lang w:val="sr-Cyrl-CS"/>
              </w:rPr>
              <w:lastRenderedPageBreak/>
              <w:t>Г.1.1.1.</w:t>
            </w:r>
          </w:p>
          <w:p w14:paraId="3D3CB8AD" w14:textId="77777777" w:rsidR="009D6BCF" w:rsidRDefault="009D6BCF" w:rsidP="00966E7F">
            <w:pPr>
              <w:jc w:val="center"/>
              <w:rPr>
                <w:sz w:val="20"/>
                <w:szCs w:val="20"/>
                <w:lang w:val="sr-Cyrl-CS"/>
              </w:rPr>
            </w:pPr>
            <w:r>
              <w:rPr>
                <w:sz w:val="20"/>
                <w:szCs w:val="20"/>
                <w:lang w:val="sr-Cyrl-CS"/>
              </w:rPr>
              <w:t>Г.1.1.2.</w:t>
            </w:r>
          </w:p>
          <w:p w14:paraId="5D858DD4" w14:textId="77777777" w:rsidR="009D6BCF" w:rsidRDefault="009D6BCF" w:rsidP="00966E7F">
            <w:pPr>
              <w:jc w:val="center"/>
              <w:rPr>
                <w:sz w:val="20"/>
                <w:szCs w:val="20"/>
                <w:lang w:val="sr-Cyrl-CS"/>
              </w:rPr>
            </w:pPr>
            <w:r>
              <w:rPr>
                <w:sz w:val="20"/>
                <w:szCs w:val="20"/>
                <w:lang w:val="sr-Cyrl-CS"/>
              </w:rPr>
              <w:t>Г.1.1.3.</w:t>
            </w:r>
          </w:p>
          <w:p w14:paraId="679ED4B5" w14:textId="77777777" w:rsidR="009D6BCF" w:rsidRDefault="009D6BCF" w:rsidP="00966E7F">
            <w:pPr>
              <w:jc w:val="center"/>
              <w:rPr>
                <w:sz w:val="20"/>
                <w:szCs w:val="20"/>
                <w:lang w:val="sr-Cyrl-CS"/>
              </w:rPr>
            </w:pPr>
            <w:r>
              <w:rPr>
                <w:sz w:val="20"/>
                <w:szCs w:val="20"/>
                <w:lang w:val="sr-Cyrl-CS"/>
              </w:rPr>
              <w:t>Г.1.2.1.</w:t>
            </w:r>
          </w:p>
          <w:p w14:paraId="535303A9" w14:textId="77777777" w:rsidR="009D6BCF" w:rsidRDefault="009D6BCF" w:rsidP="00966E7F">
            <w:pPr>
              <w:jc w:val="center"/>
              <w:rPr>
                <w:sz w:val="20"/>
                <w:szCs w:val="20"/>
                <w:lang w:val="sr-Cyrl-CS"/>
              </w:rPr>
            </w:pPr>
            <w:r>
              <w:rPr>
                <w:sz w:val="20"/>
                <w:szCs w:val="20"/>
                <w:lang w:val="sr-Cyrl-CS"/>
              </w:rPr>
              <w:t>Г.1.2.2.</w:t>
            </w:r>
          </w:p>
          <w:p w14:paraId="32C0576B" w14:textId="77777777" w:rsidR="009D6BCF" w:rsidRDefault="009D6BCF" w:rsidP="00966E7F">
            <w:pPr>
              <w:jc w:val="center"/>
              <w:rPr>
                <w:sz w:val="20"/>
                <w:szCs w:val="20"/>
                <w:lang w:val="sr-Cyrl-CS"/>
              </w:rPr>
            </w:pPr>
            <w:r>
              <w:rPr>
                <w:sz w:val="20"/>
                <w:szCs w:val="20"/>
                <w:lang w:val="sr-Cyrl-CS"/>
              </w:rPr>
              <w:t>Г.1.2.3.</w:t>
            </w:r>
          </w:p>
        </w:tc>
      </w:tr>
    </w:tbl>
    <w:p w14:paraId="51178625" w14:textId="7A60B5F7" w:rsidR="009D6BCF" w:rsidRPr="007B3EB4"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0E82189B" w14:textId="77777777" w:rsidR="009D6BCF" w:rsidRDefault="009D6BCF" w:rsidP="009D6BCF">
      <w:pPr>
        <w:rPr>
          <w:spacing w:val="-3"/>
        </w:rPr>
      </w:pPr>
      <w:r w:rsidRPr="001427AB">
        <w:rPr>
          <w:b/>
        </w:rPr>
        <w:t xml:space="preserve">ИСТОРИЈА </w:t>
      </w:r>
      <w:r w:rsidRPr="001427AB">
        <w:t>(</w:t>
      </w:r>
      <w:r w:rsidRPr="001427AB">
        <w:rPr>
          <w:spacing w:val="-3"/>
        </w:rPr>
        <w:t>програм допунске наставе за 5. разред)</w:t>
      </w:r>
    </w:p>
    <w:p w14:paraId="2FF699A6" w14:textId="77777777" w:rsidR="009D6BCF" w:rsidRPr="007F01B6" w:rsidRDefault="009D6BCF" w:rsidP="009D6BCF">
      <w:pPr>
        <w:rPr>
          <w:bCs/>
        </w:rPr>
      </w:pPr>
    </w:p>
    <w:p w14:paraId="227136A5" w14:textId="77777777" w:rsidR="009D6BCF" w:rsidRDefault="009D6BCF" w:rsidP="009D6BCF">
      <w:pPr>
        <w:jc w:val="both"/>
      </w:pPr>
      <w:r w:rsidRPr="001427AB">
        <w:rPr>
          <w:b/>
        </w:rPr>
        <w:t>Циљ</w:t>
      </w:r>
      <w:r w:rsidRPr="001427AB">
        <w:t xml:space="preserve"> допунске наставе је да пружи помоћ ученицима којима је потребна помоћ у савладавању програма и у учењу. Идентификација ученика за допунску наставу биће извршена по завршетку првог квартала, јер је то једина васпитно-образовна активност која се планира уназад, што значи да је потребно поново обрадити оне садржаје који ученици нису успешно савладали.</w:t>
      </w:r>
    </w:p>
    <w:p w14:paraId="71E3BFAD" w14:textId="77777777" w:rsidR="009D6BCF" w:rsidRPr="0035578C"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493D3D2B" w14:textId="77777777" w:rsidR="009D6BCF" w:rsidRDefault="009D6BCF" w:rsidP="009D6BCF"/>
    <w:tbl>
      <w:tblPr>
        <w:tblStyle w:val="TableGrid111"/>
        <w:tblW w:w="12872" w:type="dxa"/>
        <w:jc w:val="center"/>
        <w:tblLayout w:type="fixed"/>
        <w:tblLook w:val="01E0" w:firstRow="1" w:lastRow="1" w:firstColumn="1" w:lastColumn="1" w:noHBand="0" w:noVBand="0"/>
      </w:tblPr>
      <w:tblGrid>
        <w:gridCol w:w="2765"/>
        <w:gridCol w:w="3986"/>
        <w:gridCol w:w="3987"/>
        <w:gridCol w:w="2134"/>
      </w:tblGrid>
      <w:tr w:rsidR="009D6BCF" w:rsidRPr="00BD309D" w14:paraId="53B03387" w14:textId="77777777" w:rsidTr="00966E7F">
        <w:trPr>
          <w:trHeight w:val="280"/>
          <w:jc w:val="center"/>
        </w:trPr>
        <w:tc>
          <w:tcPr>
            <w:tcW w:w="2765" w:type="dxa"/>
            <w:vMerge w:val="restart"/>
            <w:vAlign w:val="center"/>
          </w:tcPr>
          <w:p w14:paraId="4D60750F" w14:textId="77777777" w:rsidR="009D6BCF" w:rsidRPr="0004090E" w:rsidRDefault="009D6BCF" w:rsidP="00966E7F">
            <w:pPr>
              <w:jc w:val="center"/>
              <w:rPr>
                <w:b/>
                <w:sz w:val="20"/>
                <w:szCs w:val="20"/>
                <w:lang w:val="sr-Cyrl-CS"/>
              </w:rPr>
            </w:pPr>
            <w:r>
              <w:rPr>
                <w:b/>
                <w:sz w:val="20"/>
                <w:szCs w:val="20"/>
                <w:lang w:val="sr-Cyrl-CS"/>
              </w:rPr>
              <w:t>Садржаји програма</w:t>
            </w:r>
          </w:p>
        </w:tc>
        <w:tc>
          <w:tcPr>
            <w:tcW w:w="7973" w:type="dxa"/>
            <w:gridSpan w:val="2"/>
            <w:vAlign w:val="center"/>
          </w:tcPr>
          <w:p w14:paraId="0877A382" w14:textId="77777777" w:rsidR="009D6BCF" w:rsidRPr="0004090E" w:rsidRDefault="009D6BCF" w:rsidP="00966E7F">
            <w:pPr>
              <w:jc w:val="center"/>
              <w:rPr>
                <w:b/>
                <w:sz w:val="20"/>
                <w:szCs w:val="20"/>
                <w:lang w:val="ru-RU"/>
              </w:rPr>
            </w:pPr>
            <w:r w:rsidRPr="0004090E">
              <w:rPr>
                <w:b/>
                <w:sz w:val="20"/>
                <w:szCs w:val="20"/>
                <w:lang w:val="ru-RU"/>
              </w:rPr>
              <w:t>Н</w:t>
            </w:r>
            <w:r w:rsidRPr="0004090E">
              <w:rPr>
                <w:b/>
                <w:sz w:val="20"/>
                <w:szCs w:val="20"/>
                <w:lang w:val="sr-Cyrl-CS"/>
              </w:rPr>
              <w:t xml:space="preserve">ачин </w:t>
            </w:r>
            <w:r w:rsidRPr="0004090E">
              <w:rPr>
                <w:b/>
                <w:sz w:val="20"/>
                <w:szCs w:val="20"/>
                <w:lang w:val="ru-RU"/>
              </w:rPr>
              <w:t>реализације</w:t>
            </w:r>
          </w:p>
        </w:tc>
        <w:tc>
          <w:tcPr>
            <w:tcW w:w="2134" w:type="dxa"/>
            <w:vAlign w:val="center"/>
          </w:tcPr>
          <w:p w14:paraId="70C86AA5" w14:textId="77777777" w:rsidR="009D6BCF" w:rsidRPr="00BD309D" w:rsidRDefault="009D6BCF" w:rsidP="00966E7F">
            <w:pPr>
              <w:jc w:val="center"/>
              <w:rPr>
                <w:b/>
                <w:sz w:val="20"/>
                <w:szCs w:val="20"/>
              </w:rPr>
            </w:pPr>
            <w:r w:rsidRPr="00BD309D">
              <w:rPr>
                <w:b/>
                <w:sz w:val="20"/>
                <w:szCs w:val="20"/>
              </w:rPr>
              <w:t>Стандарди</w:t>
            </w:r>
          </w:p>
        </w:tc>
      </w:tr>
      <w:tr w:rsidR="009D6BCF" w:rsidRPr="00BD309D" w14:paraId="03E4C106" w14:textId="77777777" w:rsidTr="00966E7F">
        <w:trPr>
          <w:trHeight w:val="271"/>
          <w:jc w:val="center"/>
        </w:trPr>
        <w:tc>
          <w:tcPr>
            <w:tcW w:w="2765" w:type="dxa"/>
            <w:vMerge/>
            <w:vAlign w:val="center"/>
          </w:tcPr>
          <w:p w14:paraId="29B597FD" w14:textId="77777777" w:rsidR="009D6BCF" w:rsidRPr="005362BE" w:rsidRDefault="009D6BCF" w:rsidP="00966E7F">
            <w:pPr>
              <w:jc w:val="center"/>
              <w:rPr>
                <w:b/>
                <w:sz w:val="20"/>
                <w:szCs w:val="20"/>
              </w:rPr>
            </w:pPr>
          </w:p>
        </w:tc>
        <w:tc>
          <w:tcPr>
            <w:tcW w:w="3986" w:type="dxa"/>
            <w:vAlign w:val="center"/>
          </w:tcPr>
          <w:p w14:paraId="36948580" w14:textId="77777777" w:rsidR="009D6BCF" w:rsidRPr="0004090E" w:rsidRDefault="009D6BCF" w:rsidP="00966E7F">
            <w:pPr>
              <w:jc w:val="center"/>
              <w:rPr>
                <w:b/>
                <w:sz w:val="20"/>
                <w:szCs w:val="20"/>
                <w:lang w:val="ru-RU"/>
              </w:rPr>
            </w:pPr>
            <w:r>
              <w:rPr>
                <w:b/>
                <w:sz w:val="20"/>
                <w:szCs w:val="20"/>
                <w:lang w:val="ru-RU"/>
              </w:rPr>
              <w:t>Активности ученика</w:t>
            </w:r>
          </w:p>
        </w:tc>
        <w:tc>
          <w:tcPr>
            <w:tcW w:w="3987" w:type="dxa"/>
            <w:vAlign w:val="center"/>
          </w:tcPr>
          <w:p w14:paraId="7AD24900" w14:textId="77777777" w:rsidR="009D6BCF" w:rsidRPr="0004090E" w:rsidRDefault="009D6BCF" w:rsidP="00966E7F">
            <w:pPr>
              <w:jc w:val="center"/>
              <w:rPr>
                <w:b/>
                <w:sz w:val="20"/>
                <w:szCs w:val="20"/>
                <w:lang w:val="ru-RU"/>
              </w:rPr>
            </w:pPr>
            <w:r>
              <w:rPr>
                <w:b/>
                <w:sz w:val="20"/>
                <w:szCs w:val="20"/>
                <w:lang w:val="ru-RU"/>
              </w:rPr>
              <w:t>Активности наставника</w:t>
            </w:r>
          </w:p>
        </w:tc>
        <w:tc>
          <w:tcPr>
            <w:tcW w:w="2134" w:type="dxa"/>
            <w:vAlign w:val="center"/>
          </w:tcPr>
          <w:p w14:paraId="70478C78" w14:textId="77777777" w:rsidR="009D6BCF" w:rsidRPr="001427AB" w:rsidRDefault="009D6BCF" w:rsidP="00966E7F">
            <w:pPr>
              <w:jc w:val="center"/>
              <w:rPr>
                <w:b/>
                <w:sz w:val="20"/>
                <w:szCs w:val="20"/>
              </w:rPr>
            </w:pPr>
            <w:r>
              <w:rPr>
                <w:b/>
                <w:sz w:val="20"/>
                <w:szCs w:val="20"/>
              </w:rPr>
              <w:t>Основни ниво</w:t>
            </w:r>
          </w:p>
        </w:tc>
      </w:tr>
      <w:tr w:rsidR="009D6BCF" w:rsidRPr="00BD309D" w14:paraId="5287329F" w14:textId="77777777" w:rsidTr="00966E7F">
        <w:trPr>
          <w:trHeight w:val="271"/>
          <w:jc w:val="center"/>
        </w:trPr>
        <w:tc>
          <w:tcPr>
            <w:tcW w:w="2765" w:type="dxa"/>
            <w:vAlign w:val="center"/>
          </w:tcPr>
          <w:p w14:paraId="79CDA62B"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Основи проучавања прошлости</w:t>
            </w:r>
          </w:p>
          <w:p w14:paraId="616CB927"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Праисторија</w:t>
            </w:r>
          </w:p>
          <w:p w14:paraId="2307FEFC"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Стари Исток</w:t>
            </w:r>
          </w:p>
          <w:p w14:paraId="04CDE005"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Античка Грчка</w:t>
            </w:r>
          </w:p>
          <w:p w14:paraId="6917C474" w14:textId="77777777" w:rsidR="009D6BCF" w:rsidRPr="005362BE" w:rsidRDefault="009D6BCF" w:rsidP="00966E7F">
            <w:pPr>
              <w:rPr>
                <w:b/>
                <w:sz w:val="20"/>
                <w:szCs w:val="20"/>
              </w:rPr>
            </w:pPr>
            <w:r>
              <w:rPr>
                <w:rFonts w:eastAsia="Calibri"/>
                <w:b/>
                <w:sz w:val="20"/>
                <w:szCs w:val="20"/>
                <w:lang w:val="sr-Cyrl-CS"/>
              </w:rPr>
              <w:t>Антички Рим</w:t>
            </w:r>
          </w:p>
        </w:tc>
        <w:tc>
          <w:tcPr>
            <w:tcW w:w="3986" w:type="dxa"/>
            <w:vAlign w:val="center"/>
          </w:tcPr>
          <w:p w14:paraId="4FD88F86" w14:textId="77777777" w:rsidR="009D6BCF" w:rsidRDefault="009D6BCF" w:rsidP="00966E7F">
            <w:pPr>
              <w:rPr>
                <w:b/>
                <w:sz w:val="20"/>
                <w:szCs w:val="20"/>
                <w:lang w:val="ru-RU"/>
              </w:rPr>
            </w:pPr>
            <w:r w:rsidRPr="002708A8">
              <w:rPr>
                <w:rFonts w:eastAsia="Calibri"/>
                <w:sz w:val="20"/>
                <w:szCs w:val="20"/>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3987" w:type="dxa"/>
            <w:vAlign w:val="center"/>
          </w:tcPr>
          <w:p w14:paraId="4206EB69" w14:textId="77777777" w:rsidR="009D6BCF" w:rsidRDefault="009D6BCF" w:rsidP="00966E7F">
            <w:pPr>
              <w:rPr>
                <w:b/>
                <w:sz w:val="20"/>
                <w:szCs w:val="20"/>
                <w:lang w:val="ru-RU"/>
              </w:rPr>
            </w:pPr>
            <w:r w:rsidRPr="002708A8">
              <w:rPr>
                <w:sz w:val="20"/>
                <w:szCs w:val="20"/>
              </w:rPr>
              <w:t>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2134" w:type="dxa"/>
            <w:vAlign w:val="center"/>
          </w:tcPr>
          <w:p w14:paraId="1E81EBEB" w14:textId="77777777" w:rsidR="009D6BCF" w:rsidRPr="00E749E6" w:rsidRDefault="009D6BCF" w:rsidP="00966E7F">
            <w:pPr>
              <w:jc w:val="center"/>
              <w:rPr>
                <w:sz w:val="20"/>
                <w:szCs w:val="20"/>
                <w:lang w:val="sr-Cyrl-CS"/>
              </w:rPr>
            </w:pPr>
            <w:r w:rsidRPr="00E749E6">
              <w:rPr>
                <w:sz w:val="20"/>
                <w:szCs w:val="20"/>
                <w:lang w:val="sr-Cyrl-CS"/>
              </w:rPr>
              <w:t>ИС.1.1.1.  ИС.1.1.2.  ИС.1.1.3.  ИС.1.1.4.  ИС.1.1.5.  ИС.1.1.6.  ИС.1.1.7.  ИС.1.1.8.  ИС.1.1.9.  ИС.1.1.10.</w:t>
            </w:r>
          </w:p>
          <w:p w14:paraId="794468DD" w14:textId="77777777" w:rsidR="009D6BCF" w:rsidRDefault="009D6BCF" w:rsidP="00966E7F">
            <w:pPr>
              <w:jc w:val="center"/>
              <w:rPr>
                <w:sz w:val="20"/>
                <w:szCs w:val="20"/>
                <w:lang w:val="sr-Cyrl-CS"/>
              </w:rPr>
            </w:pPr>
          </w:p>
          <w:p w14:paraId="5077E5F6" w14:textId="77777777" w:rsidR="009D6BCF" w:rsidRDefault="009D6BCF" w:rsidP="00966E7F">
            <w:pPr>
              <w:jc w:val="center"/>
              <w:rPr>
                <w:sz w:val="20"/>
                <w:szCs w:val="20"/>
                <w:lang w:val="sr-Cyrl-CS"/>
              </w:rPr>
            </w:pPr>
          </w:p>
          <w:p w14:paraId="22BDFBFD" w14:textId="77777777" w:rsidR="009D6BCF" w:rsidRPr="00E749E6" w:rsidRDefault="009D6BCF" w:rsidP="00966E7F">
            <w:pPr>
              <w:jc w:val="center"/>
              <w:rPr>
                <w:sz w:val="20"/>
                <w:szCs w:val="20"/>
                <w:lang w:val="sr-Cyrl-CS"/>
              </w:rPr>
            </w:pPr>
            <w:r w:rsidRPr="00E749E6">
              <w:rPr>
                <w:sz w:val="20"/>
                <w:szCs w:val="20"/>
                <w:lang w:val="sr-Cyrl-CS"/>
              </w:rPr>
              <w:t>ИС.1.2.1.  ИС.1.2.2.  ИС.1.2.3.  ИС.1.2.4 . ИС.1.2.5.  ИС.1.2.6.  ИС.1.2.7.  ИС.1.2.8.</w:t>
            </w:r>
          </w:p>
          <w:p w14:paraId="6D78E8C8" w14:textId="77777777" w:rsidR="009D6BCF" w:rsidRDefault="009D6BCF" w:rsidP="00966E7F">
            <w:pPr>
              <w:jc w:val="center"/>
              <w:rPr>
                <w:b/>
                <w:sz w:val="20"/>
                <w:szCs w:val="20"/>
              </w:rPr>
            </w:pPr>
          </w:p>
        </w:tc>
      </w:tr>
    </w:tbl>
    <w:p w14:paraId="5E744343" w14:textId="2BF1E2E3" w:rsidR="009D6BCF" w:rsidRDefault="009D6BCF" w:rsidP="009D6BCF">
      <w:pPr>
        <w:rPr>
          <w:spacing w:val="-3"/>
          <w:sz w:val="22"/>
          <w:szCs w:val="22"/>
        </w:rPr>
      </w:pPr>
      <w:r w:rsidRPr="00490BB7">
        <w:rPr>
          <w:b/>
          <w:bCs/>
          <w:sz w:val="22"/>
          <w:szCs w:val="22"/>
        </w:rPr>
        <w:lastRenderedPageBreak/>
        <w:t xml:space="preserve">ФРАНЦУСКИ ЈЕЗИК </w:t>
      </w:r>
      <w:r w:rsidRPr="00490BB7">
        <w:rPr>
          <w:sz w:val="22"/>
          <w:szCs w:val="22"/>
        </w:rPr>
        <w:t>(</w:t>
      </w:r>
      <w:r w:rsidRPr="00490BB7">
        <w:rPr>
          <w:spacing w:val="-3"/>
          <w:sz w:val="22"/>
          <w:szCs w:val="22"/>
        </w:rPr>
        <w:t>програм допунске наставе за 5. разред)</w:t>
      </w:r>
    </w:p>
    <w:p w14:paraId="7999D8E8" w14:textId="77777777" w:rsidR="00490BB7" w:rsidRPr="00490BB7" w:rsidRDefault="00490BB7" w:rsidP="009D6BCF">
      <w:pPr>
        <w:rPr>
          <w:b/>
          <w:bCs/>
          <w:sz w:val="22"/>
          <w:szCs w:val="22"/>
        </w:rPr>
      </w:pPr>
    </w:p>
    <w:p w14:paraId="2D453E67" w14:textId="77777777" w:rsidR="009D6BCF" w:rsidRPr="00490BB7" w:rsidRDefault="009D6BCF" w:rsidP="009D6BCF">
      <w:pPr>
        <w:jc w:val="both"/>
        <w:rPr>
          <w:sz w:val="22"/>
          <w:szCs w:val="22"/>
          <w:lang w:val="sr-Cyrl-CS"/>
        </w:rPr>
      </w:pPr>
      <w:r w:rsidRPr="00490BB7">
        <w:rPr>
          <w:b/>
          <w:sz w:val="22"/>
          <w:szCs w:val="22"/>
          <w:lang w:val="sr-Cyrl-CS"/>
        </w:rPr>
        <w:t>Циљеви и задаци</w:t>
      </w:r>
      <w:r w:rsidRPr="00490BB7">
        <w:rPr>
          <w:sz w:val="22"/>
          <w:szCs w:val="22"/>
          <w:lang w:val="sr-Cyrl-CS"/>
        </w:rPr>
        <w:t xml:space="preserve"> – савладавање основних знања која ученици нису савладали на часовима редовне наставе. 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p w14:paraId="5477BFD2" w14:textId="77777777" w:rsidR="009D6BCF" w:rsidRPr="00D627C4" w:rsidRDefault="009D6BCF" w:rsidP="009D6BCF">
      <w:pPr>
        <w:rPr>
          <w:b/>
          <w:sz w:val="18"/>
          <w:szCs w:val="18"/>
          <w:lang w:val="sr-Cyrl-CS"/>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119"/>
        <w:gridCol w:w="3827"/>
        <w:gridCol w:w="2126"/>
      </w:tblGrid>
      <w:tr w:rsidR="009D6BCF" w:rsidRPr="006C0735" w14:paraId="2E5AC392" w14:textId="77777777" w:rsidTr="007B3EB4">
        <w:trPr>
          <w:trHeight w:val="353"/>
        </w:trPr>
        <w:tc>
          <w:tcPr>
            <w:tcW w:w="56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06C34B" w14:textId="77777777" w:rsidR="009D6BCF" w:rsidRPr="006C0735" w:rsidRDefault="009D6BCF" w:rsidP="00966E7F">
            <w:pPr>
              <w:jc w:val="center"/>
              <w:rPr>
                <w:b/>
                <w:sz w:val="20"/>
                <w:szCs w:val="20"/>
                <w:lang w:val="sr-Cyrl-CS"/>
              </w:rPr>
            </w:pPr>
            <w:r w:rsidRPr="006C0735">
              <w:rPr>
                <w:b/>
                <w:sz w:val="20"/>
                <w:szCs w:val="20"/>
                <w:lang w:val="sr-Cyrl-CS"/>
              </w:rPr>
              <w:t>САДРЖАЈИ ПРОГРАМА</w:t>
            </w:r>
          </w:p>
        </w:tc>
        <w:tc>
          <w:tcPr>
            <w:tcW w:w="6946" w:type="dxa"/>
            <w:gridSpan w:val="2"/>
            <w:tcBorders>
              <w:top w:val="single" w:sz="4" w:space="0" w:color="000000"/>
              <w:left w:val="single" w:sz="4" w:space="0" w:color="000000"/>
              <w:right w:val="single" w:sz="4" w:space="0" w:color="000000"/>
            </w:tcBorders>
            <w:shd w:val="clear" w:color="auto" w:fill="auto"/>
            <w:vAlign w:val="center"/>
          </w:tcPr>
          <w:p w14:paraId="4B7ECC38" w14:textId="77777777" w:rsidR="009D6BCF" w:rsidRPr="006C0735" w:rsidRDefault="009D6BCF" w:rsidP="00966E7F">
            <w:pPr>
              <w:jc w:val="center"/>
              <w:rPr>
                <w:b/>
                <w:sz w:val="20"/>
                <w:szCs w:val="20"/>
                <w:lang w:val="sr-Cyrl-CS"/>
              </w:rPr>
            </w:pPr>
            <w:r w:rsidRPr="006C0735">
              <w:rPr>
                <w:b/>
                <w:sz w:val="20"/>
                <w:szCs w:val="20"/>
                <w:lang w:val="sr-Cyrl-CS"/>
              </w:rPr>
              <w:t>НАЧИН РЕАЛИЗАЦИЈЕ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D4E1E" w14:textId="77777777" w:rsidR="009D6BCF" w:rsidRPr="006C0735" w:rsidRDefault="009D6BCF" w:rsidP="00966E7F">
            <w:pPr>
              <w:jc w:val="center"/>
              <w:rPr>
                <w:b/>
                <w:sz w:val="20"/>
                <w:szCs w:val="20"/>
                <w:lang w:val="sr-Cyrl-CS"/>
              </w:rPr>
            </w:pPr>
            <w:r w:rsidRPr="006C0735">
              <w:rPr>
                <w:b/>
                <w:sz w:val="20"/>
                <w:szCs w:val="20"/>
                <w:lang w:val="sr-Cyrl-CS"/>
              </w:rPr>
              <w:t>СТАНДАРДИ</w:t>
            </w:r>
          </w:p>
        </w:tc>
      </w:tr>
      <w:tr w:rsidR="009D6BCF" w:rsidRPr="006C0735" w14:paraId="2E6E77BB" w14:textId="77777777" w:rsidTr="007B3EB4">
        <w:trPr>
          <w:trHeight w:val="430"/>
        </w:trPr>
        <w:tc>
          <w:tcPr>
            <w:tcW w:w="56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0D7661" w14:textId="77777777" w:rsidR="009D6BCF" w:rsidRPr="006C0735" w:rsidRDefault="009D6BCF" w:rsidP="00966E7F">
            <w:pPr>
              <w:widowControl w:val="0"/>
              <w:pBdr>
                <w:top w:val="nil"/>
                <w:left w:val="nil"/>
                <w:bottom w:val="nil"/>
                <w:right w:val="nil"/>
                <w:between w:val="nil"/>
              </w:pBdr>
              <w:spacing w:line="276" w:lineRule="auto"/>
              <w:rPr>
                <w:b/>
                <w:sz w:val="20"/>
                <w:szCs w:val="20"/>
                <w:lang w:val="sr-Cyrl-CS"/>
              </w:rPr>
            </w:pPr>
          </w:p>
        </w:tc>
        <w:tc>
          <w:tcPr>
            <w:tcW w:w="3119" w:type="dxa"/>
            <w:tcBorders>
              <w:left w:val="single" w:sz="4" w:space="0" w:color="000000"/>
              <w:bottom w:val="single" w:sz="4" w:space="0" w:color="000000"/>
              <w:right w:val="single" w:sz="4" w:space="0" w:color="000000"/>
            </w:tcBorders>
            <w:shd w:val="clear" w:color="auto" w:fill="auto"/>
            <w:vAlign w:val="center"/>
          </w:tcPr>
          <w:p w14:paraId="7E8345DF" w14:textId="77777777" w:rsidR="009D6BCF" w:rsidRPr="006C0735" w:rsidRDefault="009D6BCF" w:rsidP="00966E7F">
            <w:pPr>
              <w:jc w:val="center"/>
              <w:rPr>
                <w:b/>
                <w:sz w:val="20"/>
                <w:szCs w:val="20"/>
                <w:lang w:val="sr-Cyrl-CS"/>
              </w:rPr>
            </w:pPr>
            <w:r w:rsidRPr="006C0735">
              <w:rPr>
                <w:b/>
                <w:sz w:val="20"/>
                <w:szCs w:val="20"/>
                <w:lang w:val="sr-Cyrl-CS"/>
              </w:rPr>
              <w:t>АКТИВНОСТИ УЧЕНИКА</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C65BD" w14:textId="77777777" w:rsidR="009D6BCF" w:rsidRPr="006C0735" w:rsidRDefault="009D6BCF" w:rsidP="00966E7F">
            <w:pPr>
              <w:jc w:val="center"/>
              <w:rPr>
                <w:b/>
                <w:sz w:val="20"/>
                <w:szCs w:val="20"/>
                <w:lang w:val="sr-Cyrl-CS"/>
              </w:rPr>
            </w:pPr>
            <w:r w:rsidRPr="006C0735">
              <w:rPr>
                <w:b/>
                <w:sz w:val="20"/>
                <w:szCs w:val="20"/>
                <w:lang w:val="sr-Cyrl-CS"/>
              </w:rPr>
              <w:t>АКТИВНОСТИ НАСТАВНИКА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7C287" w14:textId="77777777" w:rsidR="009D6BCF" w:rsidRPr="006C0735" w:rsidRDefault="009D6BCF" w:rsidP="00966E7F">
            <w:pPr>
              <w:jc w:val="center"/>
              <w:rPr>
                <w:b/>
                <w:sz w:val="20"/>
                <w:szCs w:val="20"/>
                <w:lang w:val="sr-Cyrl-CS"/>
              </w:rPr>
            </w:pPr>
            <w:r w:rsidRPr="006C0735">
              <w:rPr>
                <w:b/>
                <w:sz w:val="20"/>
                <w:szCs w:val="20"/>
                <w:lang w:val="sr-Cyrl-CS"/>
              </w:rPr>
              <w:t>ОСНОВНИ НИВО</w:t>
            </w:r>
          </w:p>
        </w:tc>
      </w:tr>
      <w:tr w:rsidR="00490BB7" w:rsidRPr="006C0735" w14:paraId="25111ECD" w14:textId="77777777" w:rsidTr="007B3EB4">
        <w:trPr>
          <w:trHeight w:val="5922"/>
        </w:trPr>
        <w:tc>
          <w:tcPr>
            <w:tcW w:w="5665" w:type="dxa"/>
            <w:tcBorders>
              <w:top w:val="single" w:sz="4" w:space="0" w:color="000000"/>
              <w:left w:val="single" w:sz="4" w:space="0" w:color="000000"/>
              <w:right w:val="single" w:sz="4" w:space="0" w:color="000000"/>
            </w:tcBorders>
            <w:shd w:val="clear" w:color="auto" w:fill="auto"/>
            <w:vAlign w:val="center"/>
          </w:tcPr>
          <w:p w14:paraId="5EF40DBC" w14:textId="77777777" w:rsidR="00490BB7" w:rsidRPr="006C0735" w:rsidRDefault="00490BB7" w:rsidP="00966E7F">
            <w:pPr>
              <w:rPr>
                <w:sz w:val="20"/>
                <w:szCs w:val="20"/>
                <w:lang w:val="sr-Cyrl-CS"/>
              </w:rPr>
            </w:pPr>
            <w:r w:rsidRPr="006C0735">
              <w:rPr>
                <w:sz w:val="20"/>
                <w:szCs w:val="20"/>
                <w:lang w:val="sr-Cyrl-CS"/>
              </w:rPr>
              <w:t>1.ПРЕДСТАВЉАЊЕ</w:t>
            </w:r>
          </w:p>
          <w:p w14:paraId="53BFC61A" w14:textId="77777777" w:rsidR="00490BB7" w:rsidRPr="006C0735" w:rsidRDefault="00490BB7" w:rsidP="00966E7F">
            <w:pPr>
              <w:rPr>
                <w:sz w:val="20"/>
                <w:szCs w:val="20"/>
                <w:lang w:val="sr-Cyrl-CS"/>
              </w:rPr>
            </w:pPr>
            <w:r w:rsidRPr="006C0735">
              <w:rPr>
                <w:sz w:val="20"/>
                <w:szCs w:val="20"/>
                <w:lang w:val="sr-Cyrl-CS"/>
              </w:rPr>
              <w:t xml:space="preserve">Како се зовеш (Commenttut’appelles, jem’appelle); </w:t>
            </w:r>
          </w:p>
          <w:p w14:paraId="7F1FC75B" w14:textId="77777777" w:rsidR="00490BB7" w:rsidRPr="006C0735" w:rsidRDefault="00490BB7" w:rsidP="00966E7F">
            <w:pPr>
              <w:rPr>
                <w:sz w:val="20"/>
                <w:szCs w:val="20"/>
                <w:lang w:val="sr-Cyrl-CS"/>
              </w:rPr>
            </w:pPr>
            <w:r w:rsidRPr="006C0735">
              <w:rPr>
                <w:sz w:val="20"/>
                <w:szCs w:val="20"/>
                <w:lang w:val="sr-Cyrl-CS"/>
              </w:rPr>
              <w:t>Личне заменице (наглашене и ненаглашене): je, tu, il, elle, nous, vous, ils, elles, moi, toi, lui, elle, nous, vous, eux, elles</w:t>
            </w:r>
          </w:p>
          <w:p w14:paraId="012FEE31" w14:textId="77777777" w:rsidR="00490BB7" w:rsidRPr="006C0735" w:rsidRDefault="00490BB7" w:rsidP="00966E7F">
            <w:pPr>
              <w:rPr>
                <w:sz w:val="20"/>
                <w:szCs w:val="20"/>
                <w:lang w:val="sr-Cyrl-CS"/>
              </w:rPr>
            </w:pPr>
            <w:r w:rsidRPr="006C0735">
              <w:rPr>
                <w:sz w:val="20"/>
                <w:szCs w:val="20"/>
                <w:lang w:val="sr-Cyrl-CS"/>
              </w:rPr>
              <w:t>2.СПОРТ</w:t>
            </w:r>
          </w:p>
          <w:p w14:paraId="26D1724B" w14:textId="77777777" w:rsidR="00490BB7" w:rsidRPr="006C0735" w:rsidRDefault="00490BB7" w:rsidP="00966E7F">
            <w:pPr>
              <w:rPr>
                <w:sz w:val="20"/>
                <w:szCs w:val="20"/>
                <w:lang w:val="sr-Cyrl-CS"/>
              </w:rPr>
            </w:pPr>
            <w:r w:rsidRPr="006C0735">
              <w:rPr>
                <w:sz w:val="20"/>
                <w:szCs w:val="20"/>
                <w:lang w:val="sr-Cyrl-CS"/>
              </w:rPr>
              <w:t>Постављање питања, упитне речи: ко је то (Quic’est?); како (Comment?); који, која (Quel; Quelle); да ли (Est-ceque); шта је то (Qu’est-cequec’est?); где (Où); kada (Quand)</w:t>
            </w:r>
          </w:p>
          <w:p w14:paraId="4C1A6C55" w14:textId="77777777" w:rsidR="00490BB7" w:rsidRPr="006C0735" w:rsidRDefault="00490BB7" w:rsidP="00966E7F">
            <w:pPr>
              <w:rPr>
                <w:sz w:val="20"/>
                <w:szCs w:val="20"/>
                <w:lang w:val="sr-Cyrl-CS"/>
              </w:rPr>
            </w:pPr>
            <w:r w:rsidRPr="006C0735">
              <w:rPr>
                <w:sz w:val="20"/>
                <w:szCs w:val="20"/>
                <w:lang w:val="sr-Cyrl-CS"/>
              </w:rPr>
              <w:t>3.МЕСТА</w:t>
            </w:r>
          </w:p>
          <w:p w14:paraId="2CBAC9FE" w14:textId="77777777" w:rsidR="00490BB7" w:rsidRPr="006C0735" w:rsidRDefault="00490BB7" w:rsidP="00966E7F">
            <w:pPr>
              <w:rPr>
                <w:sz w:val="20"/>
                <w:szCs w:val="20"/>
                <w:lang w:val="sr-Cyrl-CS"/>
              </w:rPr>
            </w:pPr>
            <w:r w:rsidRPr="006C0735">
              <w:rPr>
                <w:sz w:val="20"/>
                <w:szCs w:val="20"/>
                <w:lang w:val="sr-Cyrl-CS"/>
              </w:rPr>
              <w:t>глаголски облици и начини- садашње време, императив</w:t>
            </w:r>
          </w:p>
          <w:p w14:paraId="14E3CD9F" w14:textId="77777777" w:rsidR="00490BB7" w:rsidRPr="006C0735" w:rsidRDefault="00490BB7" w:rsidP="00966E7F">
            <w:pPr>
              <w:rPr>
                <w:sz w:val="20"/>
                <w:szCs w:val="20"/>
                <w:lang w:val="sr-Cyrl-CS"/>
              </w:rPr>
            </w:pPr>
            <w:r w:rsidRPr="006C0735">
              <w:rPr>
                <w:sz w:val="20"/>
                <w:szCs w:val="20"/>
                <w:lang w:val="sr-Cyrl-CS"/>
              </w:rPr>
              <w:t>модални глаголи (vouloir; pouvoir)</w:t>
            </w:r>
          </w:p>
          <w:p w14:paraId="02541705" w14:textId="77777777" w:rsidR="00490BB7" w:rsidRPr="006C0735" w:rsidRDefault="00490BB7" w:rsidP="00966E7F">
            <w:pPr>
              <w:rPr>
                <w:sz w:val="20"/>
                <w:szCs w:val="20"/>
                <w:lang w:val="sr-Cyrl-CS"/>
              </w:rPr>
            </w:pPr>
            <w:r w:rsidRPr="006C0735">
              <w:rPr>
                <w:sz w:val="20"/>
                <w:szCs w:val="20"/>
                <w:lang w:val="sr-Cyrl-CS"/>
              </w:rPr>
              <w:t>помоћни глаголи(avoir; être)</w:t>
            </w:r>
          </w:p>
          <w:p w14:paraId="6F03CE84" w14:textId="77777777" w:rsidR="00490BB7" w:rsidRPr="006C0735" w:rsidRDefault="00490BB7" w:rsidP="00966E7F">
            <w:pPr>
              <w:rPr>
                <w:sz w:val="20"/>
                <w:szCs w:val="20"/>
                <w:lang w:val="sr-Cyrl-CS"/>
              </w:rPr>
            </w:pPr>
            <w:r w:rsidRPr="006C0735">
              <w:rPr>
                <w:sz w:val="20"/>
                <w:szCs w:val="20"/>
                <w:lang w:val="sr-Cyrl-CS"/>
              </w:rPr>
              <w:t>4.ПРАЗНИЦИ</w:t>
            </w:r>
          </w:p>
          <w:p w14:paraId="00168489" w14:textId="77777777" w:rsidR="00490BB7" w:rsidRPr="006C0735" w:rsidRDefault="00490BB7" w:rsidP="00966E7F">
            <w:pPr>
              <w:rPr>
                <w:sz w:val="20"/>
                <w:szCs w:val="20"/>
                <w:lang w:val="sr-Cyrl-CS"/>
              </w:rPr>
            </w:pPr>
            <w:r w:rsidRPr="006C0735">
              <w:rPr>
                <w:sz w:val="20"/>
                <w:szCs w:val="20"/>
                <w:lang w:val="sr-Cyrl-CS"/>
              </w:rPr>
              <w:t>правилни глаголи на –ER</w:t>
            </w:r>
          </w:p>
          <w:p w14:paraId="139343FA" w14:textId="3D7F69BF" w:rsidR="00490BB7" w:rsidRPr="006C0735" w:rsidRDefault="00490BB7" w:rsidP="00966E7F">
            <w:pPr>
              <w:rPr>
                <w:sz w:val="20"/>
                <w:szCs w:val="20"/>
                <w:lang w:val="sr-Cyrl-CS"/>
              </w:rPr>
            </w:pPr>
            <w:r w:rsidRPr="006C0735">
              <w:rPr>
                <w:sz w:val="20"/>
                <w:szCs w:val="20"/>
                <w:lang w:val="sr-Cyrl-CS"/>
              </w:rPr>
              <w:t>негација</w:t>
            </w:r>
            <w:r>
              <w:rPr>
                <w:sz w:val="20"/>
                <w:szCs w:val="20"/>
                <w:lang w:val="sr-Cyrl-CS"/>
              </w:rPr>
              <w:t>,</w:t>
            </w:r>
            <w:r w:rsidRPr="006C0735">
              <w:rPr>
                <w:sz w:val="20"/>
                <w:szCs w:val="20"/>
                <w:lang w:val="sr-Cyrl-CS"/>
              </w:rPr>
              <w:t>чланови (одређени и неодређени); посесиви</w:t>
            </w:r>
          </w:p>
          <w:p w14:paraId="13A37742" w14:textId="77777777" w:rsidR="00490BB7" w:rsidRPr="006C0735" w:rsidRDefault="00490BB7" w:rsidP="00966E7F">
            <w:pPr>
              <w:rPr>
                <w:sz w:val="20"/>
                <w:szCs w:val="20"/>
                <w:lang w:val="sr-Cyrl-CS"/>
              </w:rPr>
            </w:pPr>
            <w:r w:rsidRPr="006C0735">
              <w:rPr>
                <w:sz w:val="20"/>
                <w:szCs w:val="20"/>
                <w:lang w:val="sr-Cyrl-CS"/>
              </w:rPr>
              <w:t>једнина, множина; мушки и женски род придева и именица</w:t>
            </w:r>
          </w:p>
          <w:p w14:paraId="0122E39D" w14:textId="77777777" w:rsidR="00490BB7" w:rsidRPr="006C0735" w:rsidRDefault="00490BB7" w:rsidP="00966E7F">
            <w:pPr>
              <w:rPr>
                <w:sz w:val="20"/>
                <w:szCs w:val="20"/>
                <w:lang w:val="sr-Cyrl-CS"/>
              </w:rPr>
            </w:pPr>
            <w:r w:rsidRPr="006C0735">
              <w:rPr>
                <w:sz w:val="20"/>
                <w:szCs w:val="20"/>
                <w:lang w:val="sr-Cyrl-CS"/>
              </w:rPr>
              <w:t>5.ДЕЛОВИ ТЕЛА</w:t>
            </w:r>
          </w:p>
          <w:p w14:paraId="3282C033" w14:textId="77777777" w:rsidR="00490BB7" w:rsidRPr="006C0735" w:rsidRDefault="00490BB7" w:rsidP="00966E7F">
            <w:pPr>
              <w:rPr>
                <w:sz w:val="20"/>
                <w:szCs w:val="20"/>
                <w:lang w:val="sr-Cyrl-CS"/>
              </w:rPr>
            </w:pPr>
            <w:r w:rsidRPr="006C0735">
              <w:rPr>
                <w:sz w:val="20"/>
                <w:szCs w:val="20"/>
                <w:lang w:val="sr-Cyrl-CS"/>
              </w:rPr>
              <w:t>поздрављање, националности, државе, чланови породице, бројеви од 1 до 100, боје,  дани, месеци, годишња доба, школски прибор, животиње, редни бројеви, распоред часова, адреса, број телефона, место становања, предлози за место и време</w:t>
            </w:r>
          </w:p>
          <w:p w14:paraId="5D1426EA" w14:textId="77777777" w:rsidR="00490BB7" w:rsidRPr="006C0735" w:rsidRDefault="00490BB7" w:rsidP="00966E7F">
            <w:pPr>
              <w:rPr>
                <w:sz w:val="20"/>
                <w:szCs w:val="20"/>
                <w:lang w:val="sr-Cyrl-CS"/>
              </w:rPr>
            </w:pPr>
            <w:r w:rsidRPr="006C0735">
              <w:rPr>
                <w:sz w:val="20"/>
                <w:szCs w:val="20"/>
                <w:lang w:val="sr-Cyrl-CS"/>
              </w:rPr>
              <w:t>6.НАЦИОНАЛНОСТИ</w:t>
            </w:r>
          </w:p>
          <w:p w14:paraId="6925C1CC" w14:textId="77777777" w:rsidR="00490BB7" w:rsidRPr="006C0735" w:rsidRDefault="00490BB7" w:rsidP="00966E7F">
            <w:pPr>
              <w:rPr>
                <w:sz w:val="20"/>
                <w:szCs w:val="20"/>
                <w:lang w:val="sr-Cyrl-CS"/>
              </w:rPr>
            </w:pPr>
            <w:r w:rsidRPr="006C0735">
              <w:rPr>
                <w:sz w:val="20"/>
                <w:szCs w:val="20"/>
                <w:lang w:val="sr-Cyrl-CS"/>
              </w:rPr>
              <w:t>Властите именице  везане за државе и становнике истих</w:t>
            </w:r>
          </w:p>
          <w:p w14:paraId="6888AF16" w14:textId="77777777" w:rsidR="00490BB7" w:rsidRPr="006C0735" w:rsidRDefault="00490BB7" w:rsidP="00966E7F">
            <w:pPr>
              <w:rPr>
                <w:sz w:val="20"/>
                <w:szCs w:val="20"/>
                <w:lang w:val="sr-Cyrl-CS"/>
              </w:rPr>
            </w:pPr>
            <w:r w:rsidRPr="006C0735">
              <w:rPr>
                <w:sz w:val="20"/>
                <w:szCs w:val="20"/>
                <w:lang w:val="sr-Cyrl-CS"/>
              </w:rPr>
              <w:t>Предлози за место</w:t>
            </w:r>
          </w:p>
        </w:tc>
        <w:tc>
          <w:tcPr>
            <w:tcW w:w="3119" w:type="dxa"/>
            <w:tcBorders>
              <w:top w:val="single" w:sz="4" w:space="0" w:color="000000"/>
              <w:left w:val="single" w:sz="4" w:space="0" w:color="000000"/>
              <w:bottom w:val="single" w:sz="4" w:space="0" w:color="auto"/>
              <w:right w:val="single" w:sz="4" w:space="0" w:color="000000"/>
            </w:tcBorders>
            <w:shd w:val="clear" w:color="auto" w:fill="auto"/>
            <w:vAlign w:val="center"/>
          </w:tcPr>
          <w:p w14:paraId="5EB1C21F" w14:textId="77777777" w:rsidR="00490BB7" w:rsidRPr="006C0735" w:rsidRDefault="00490BB7" w:rsidP="00966E7F">
            <w:pPr>
              <w:spacing w:before="40" w:after="40"/>
              <w:rPr>
                <w:sz w:val="20"/>
                <w:szCs w:val="20"/>
                <w:lang w:val="sr-Cyrl-CS"/>
              </w:rPr>
            </w:pPr>
            <w:r w:rsidRPr="006C0735">
              <w:rPr>
                <w:sz w:val="20"/>
                <w:szCs w:val="20"/>
                <w:lang w:val="sr-Cyrl-CS"/>
              </w:rPr>
              <w:t>слушају; читају (интерпретативно и изражајно, и читање у себи);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827" w:type="dxa"/>
            <w:tcBorders>
              <w:top w:val="single" w:sz="4" w:space="0" w:color="000000"/>
              <w:left w:val="single" w:sz="4" w:space="0" w:color="000000"/>
              <w:bottom w:val="single" w:sz="4" w:space="0" w:color="auto"/>
              <w:right w:val="single" w:sz="4" w:space="0" w:color="000000"/>
            </w:tcBorders>
            <w:shd w:val="clear" w:color="auto" w:fill="auto"/>
            <w:vAlign w:val="center"/>
          </w:tcPr>
          <w:p w14:paraId="64710503" w14:textId="77777777" w:rsidR="00490BB7" w:rsidRPr="006C0735" w:rsidRDefault="00490BB7" w:rsidP="00966E7F">
            <w:pPr>
              <w:spacing w:before="40" w:after="40"/>
              <w:rPr>
                <w:sz w:val="20"/>
                <w:szCs w:val="20"/>
                <w:lang w:val="sr-Cyrl-CS"/>
              </w:rPr>
            </w:pPr>
            <w:r w:rsidRPr="006C0735">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5EDA378E" w14:textId="77777777" w:rsidR="00490BB7" w:rsidRPr="006C0735" w:rsidRDefault="00490BB7" w:rsidP="00966E7F">
            <w:pPr>
              <w:jc w:val="both"/>
              <w:rPr>
                <w:sz w:val="20"/>
                <w:szCs w:val="20"/>
                <w:lang w:val="sr-Cyrl-CS"/>
              </w:rPr>
            </w:pPr>
            <w:r w:rsidRPr="006C0735">
              <w:rPr>
                <w:sz w:val="20"/>
                <w:szCs w:val="20"/>
                <w:lang w:val="sr-Cyrl-CS"/>
              </w:rPr>
              <w:t xml:space="preserve">ДСТ.1.1.1. </w:t>
            </w:r>
          </w:p>
          <w:p w14:paraId="749218E7" w14:textId="77777777" w:rsidR="00490BB7" w:rsidRPr="006C0735" w:rsidRDefault="00490BB7" w:rsidP="00966E7F">
            <w:pPr>
              <w:jc w:val="both"/>
              <w:rPr>
                <w:sz w:val="20"/>
                <w:szCs w:val="20"/>
                <w:lang w:val="sr-Cyrl-CS"/>
              </w:rPr>
            </w:pPr>
            <w:r w:rsidRPr="006C0735">
              <w:rPr>
                <w:sz w:val="20"/>
                <w:szCs w:val="20"/>
                <w:lang w:val="sr-Cyrl-CS"/>
              </w:rPr>
              <w:t xml:space="preserve">ДСТ.1.1.2. </w:t>
            </w:r>
          </w:p>
          <w:p w14:paraId="23D2395A" w14:textId="77777777" w:rsidR="00490BB7" w:rsidRPr="006C0735" w:rsidRDefault="00490BB7" w:rsidP="00966E7F">
            <w:pPr>
              <w:jc w:val="both"/>
              <w:rPr>
                <w:sz w:val="20"/>
                <w:szCs w:val="20"/>
                <w:lang w:val="sr-Cyrl-CS"/>
              </w:rPr>
            </w:pPr>
            <w:r w:rsidRPr="006C0735">
              <w:rPr>
                <w:sz w:val="20"/>
                <w:szCs w:val="20"/>
                <w:lang w:val="sr-Cyrl-CS"/>
              </w:rPr>
              <w:t xml:space="preserve">ДСТ.1.1.3. </w:t>
            </w:r>
          </w:p>
          <w:p w14:paraId="52EEE6AB" w14:textId="77777777" w:rsidR="00490BB7" w:rsidRPr="006C0735" w:rsidRDefault="00490BB7" w:rsidP="00966E7F">
            <w:pPr>
              <w:jc w:val="both"/>
              <w:rPr>
                <w:sz w:val="20"/>
                <w:szCs w:val="20"/>
                <w:lang w:val="sr-Cyrl-CS"/>
              </w:rPr>
            </w:pPr>
            <w:r w:rsidRPr="006C0735">
              <w:rPr>
                <w:sz w:val="20"/>
                <w:szCs w:val="20"/>
                <w:lang w:val="sr-Cyrl-CS"/>
              </w:rPr>
              <w:t xml:space="preserve">ДСТ.1.1.4. </w:t>
            </w:r>
          </w:p>
          <w:p w14:paraId="32141812" w14:textId="77777777" w:rsidR="00490BB7" w:rsidRPr="006C0735" w:rsidRDefault="00490BB7" w:rsidP="00966E7F">
            <w:pPr>
              <w:jc w:val="both"/>
              <w:rPr>
                <w:sz w:val="20"/>
                <w:szCs w:val="20"/>
                <w:lang w:val="sr-Cyrl-CS"/>
              </w:rPr>
            </w:pPr>
            <w:r w:rsidRPr="006C0735">
              <w:rPr>
                <w:sz w:val="20"/>
                <w:szCs w:val="20"/>
                <w:lang w:val="sr-Cyrl-CS"/>
              </w:rPr>
              <w:t xml:space="preserve">ДСТ.1.1.5. </w:t>
            </w:r>
          </w:p>
          <w:p w14:paraId="47EC3E3C" w14:textId="77777777" w:rsidR="00490BB7" w:rsidRPr="006C0735" w:rsidRDefault="00490BB7" w:rsidP="00966E7F">
            <w:pPr>
              <w:jc w:val="both"/>
              <w:rPr>
                <w:sz w:val="20"/>
                <w:szCs w:val="20"/>
                <w:lang w:val="sr-Cyrl-CS"/>
              </w:rPr>
            </w:pPr>
            <w:r w:rsidRPr="006C0735">
              <w:rPr>
                <w:sz w:val="20"/>
                <w:szCs w:val="20"/>
                <w:lang w:val="sr-Cyrl-CS"/>
              </w:rPr>
              <w:t xml:space="preserve">ДСТ.1.1.6. </w:t>
            </w:r>
          </w:p>
          <w:p w14:paraId="4D1C5984" w14:textId="77777777" w:rsidR="00490BB7" w:rsidRPr="006C0735" w:rsidRDefault="00490BB7" w:rsidP="00966E7F">
            <w:pPr>
              <w:jc w:val="both"/>
              <w:rPr>
                <w:sz w:val="20"/>
                <w:szCs w:val="20"/>
                <w:lang w:val="sr-Cyrl-CS"/>
              </w:rPr>
            </w:pPr>
            <w:r w:rsidRPr="006C0735">
              <w:rPr>
                <w:sz w:val="20"/>
                <w:szCs w:val="20"/>
                <w:lang w:val="sr-Cyrl-CS"/>
              </w:rPr>
              <w:t xml:space="preserve">ДСТ.1.1.7. </w:t>
            </w:r>
          </w:p>
          <w:p w14:paraId="53A2EF00" w14:textId="77777777" w:rsidR="00490BB7" w:rsidRPr="006C0735" w:rsidRDefault="00490BB7" w:rsidP="00966E7F">
            <w:pPr>
              <w:jc w:val="both"/>
              <w:rPr>
                <w:sz w:val="20"/>
                <w:szCs w:val="20"/>
                <w:lang w:val="sr-Cyrl-CS"/>
              </w:rPr>
            </w:pPr>
            <w:r w:rsidRPr="006C0735">
              <w:rPr>
                <w:sz w:val="20"/>
                <w:szCs w:val="20"/>
                <w:lang w:val="sr-Cyrl-CS"/>
              </w:rPr>
              <w:t xml:space="preserve">ДСТ.1.1.8. </w:t>
            </w:r>
          </w:p>
          <w:p w14:paraId="2CB7A8DF" w14:textId="77777777" w:rsidR="00490BB7" w:rsidRPr="006C0735" w:rsidRDefault="00490BB7" w:rsidP="00966E7F">
            <w:pPr>
              <w:jc w:val="both"/>
              <w:rPr>
                <w:sz w:val="20"/>
                <w:szCs w:val="20"/>
                <w:lang w:val="sr-Cyrl-CS"/>
              </w:rPr>
            </w:pPr>
            <w:r w:rsidRPr="006C0735">
              <w:rPr>
                <w:sz w:val="20"/>
                <w:szCs w:val="20"/>
                <w:lang w:val="sr-Cyrl-CS"/>
              </w:rPr>
              <w:t xml:space="preserve">ДСТ.1.1.9. </w:t>
            </w:r>
          </w:p>
          <w:p w14:paraId="1CD62CA2" w14:textId="77777777" w:rsidR="00490BB7" w:rsidRPr="006C0735" w:rsidRDefault="00490BB7" w:rsidP="00966E7F">
            <w:pPr>
              <w:jc w:val="both"/>
              <w:rPr>
                <w:sz w:val="20"/>
                <w:szCs w:val="20"/>
                <w:lang w:val="sr-Cyrl-CS"/>
              </w:rPr>
            </w:pPr>
            <w:r w:rsidRPr="006C0735">
              <w:rPr>
                <w:sz w:val="20"/>
                <w:szCs w:val="20"/>
                <w:lang w:val="sr-Cyrl-CS"/>
              </w:rPr>
              <w:t xml:space="preserve">ДСТ.1.1.10. </w:t>
            </w:r>
          </w:p>
          <w:p w14:paraId="5F7B107A" w14:textId="77777777" w:rsidR="00490BB7" w:rsidRPr="006C0735" w:rsidRDefault="00490BB7" w:rsidP="00966E7F">
            <w:pPr>
              <w:jc w:val="both"/>
              <w:rPr>
                <w:sz w:val="20"/>
                <w:szCs w:val="20"/>
                <w:lang w:val="sr-Cyrl-CS"/>
              </w:rPr>
            </w:pPr>
            <w:r w:rsidRPr="006C0735">
              <w:rPr>
                <w:sz w:val="20"/>
                <w:szCs w:val="20"/>
                <w:lang w:val="sr-Cyrl-CS"/>
              </w:rPr>
              <w:t xml:space="preserve">ДСТ.1.1.11. </w:t>
            </w:r>
          </w:p>
          <w:p w14:paraId="0F33F90E" w14:textId="77777777" w:rsidR="00490BB7" w:rsidRPr="006C0735" w:rsidRDefault="00490BB7" w:rsidP="00966E7F">
            <w:pPr>
              <w:jc w:val="both"/>
              <w:rPr>
                <w:sz w:val="20"/>
                <w:szCs w:val="20"/>
                <w:lang w:val="sr-Cyrl-CS"/>
              </w:rPr>
            </w:pPr>
            <w:r w:rsidRPr="006C0735">
              <w:rPr>
                <w:sz w:val="20"/>
                <w:szCs w:val="20"/>
                <w:lang w:val="sr-Cyrl-CS"/>
              </w:rPr>
              <w:t xml:space="preserve">ДСТ.1.1.12. </w:t>
            </w:r>
          </w:p>
          <w:p w14:paraId="57E654AB" w14:textId="77777777" w:rsidR="00490BB7" w:rsidRPr="006C0735" w:rsidRDefault="00490BB7" w:rsidP="00966E7F">
            <w:pPr>
              <w:jc w:val="both"/>
              <w:rPr>
                <w:sz w:val="20"/>
                <w:szCs w:val="20"/>
                <w:lang w:val="sr-Cyrl-CS"/>
              </w:rPr>
            </w:pPr>
            <w:r w:rsidRPr="006C0735">
              <w:rPr>
                <w:sz w:val="20"/>
                <w:szCs w:val="20"/>
                <w:lang w:val="sr-Cyrl-CS"/>
              </w:rPr>
              <w:t xml:space="preserve">ДСТ.1.1.13. </w:t>
            </w:r>
          </w:p>
          <w:p w14:paraId="3A4B0202" w14:textId="77777777" w:rsidR="00490BB7" w:rsidRPr="006C0735" w:rsidRDefault="00490BB7" w:rsidP="00966E7F">
            <w:pPr>
              <w:jc w:val="both"/>
              <w:rPr>
                <w:sz w:val="20"/>
                <w:szCs w:val="20"/>
                <w:lang w:val="sr-Cyrl-CS"/>
              </w:rPr>
            </w:pPr>
            <w:r w:rsidRPr="006C0735">
              <w:rPr>
                <w:sz w:val="20"/>
                <w:szCs w:val="20"/>
                <w:lang w:val="sr-Cyrl-CS"/>
              </w:rPr>
              <w:t xml:space="preserve">ДСТ.1.1.14.. </w:t>
            </w:r>
          </w:p>
          <w:p w14:paraId="6A98D10E" w14:textId="77777777" w:rsidR="00490BB7" w:rsidRPr="006C0735" w:rsidRDefault="00490BB7" w:rsidP="00966E7F">
            <w:pPr>
              <w:jc w:val="both"/>
              <w:rPr>
                <w:sz w:val="20"/>
                <w:szCs w:val="20"/>
                <w:lang w:val="sr-Cyrl-CS"/>
              </w:rPr>
            </w:pPr>
            <w:r w:rsidRPr="006C0735">
              <w:rPr>
                <w:sz w:val="20"/>
                <w:szCs w:val="20"/>
                <w:lang w:val="sr-Cyrl-CS"/>
              </w:rPr>
              <w:t xml:space="preserve">ДСТ.1.1.15. </w:t>
            </w:r>
          </w:p>
          <w:p w14:paraId="0398E71F" w14:textId="77777777" w:rsidR="00490BB7" w:rsidRPr="006C0735" w:rsidRDefault="00490BB7" w:rsidP="00966E7F">
            <w:pPr>
              <w:jc w:val="both"/>
              <w:rPr>
                <w:sz w:val="20"/>
                <w:szCs w:val="20"/>
                <w:lang w:val="sr-Cyrl-CS"/>
              </w:rPr>
            </w:pPr>
            <w:r w:rsidRPr="006C0735">
              <w:rPr>
                <w:sz w:val="20"/>
                <w:szCs w:val="20"/>
                <w:lang w:val="sr-Cyrl-CS"/>
              </w:rPr>
              <w:t xml:space="preserve">ДСТ.1.1.16. </w:t>
            </w:r>
          </w:p>
          <w:p w14:paraId="1BE74C5B" w14:textId="77777777" w:rsidR="00490BB7" w:rsidRPr="006C0735" w:rsidRDefault="00490BB7" w:rsidP="00966E7F">
            <w:pPr>
              <w:jc w:val="both"/>
              <w:rPr>
                <w:sz w:val="20"/>
                <w:szCs w:val="20"/>
                <w:lang w:val="sr-Cyrl-CS"/>
              </w:rPr>
            </w:pPr>
            <w:r w:rsidRPr="006C0735">
              <w:rPr>
                <w:sz w:val="20"/>
                <w:szCs w:val="20"/>
                <w:lang w:val="sr-Cyrl-CS"/>
              </w:rPr>
              <w:t xml:space="preserve">ДСТ.1.1.17. </w:t>
            </w:r>
          </w:p>
          <w:p w14:paraId="13690C76" w14:textId="77777777" w:rsidR="00490BB7" w:rsidRPr="006C0735" w:rsidRDefault="00490BB7" w:rsidP="00966E7F">
            <w:pPr>
              <w:jc w:val="both"/>
              <w:rPr>
                <w:sz w:val="20"/>
                <w:szCs w:val="20"/>
                <w:lang w:val="sr-Cyrl-CS"/>
              </w:rPr>
            </w:pPr>
            <w:r w:rsidRPr="006C0735">
              <w:rPr>
                <w:sz w:val="20"/>
                <w:szCs w:val="20"/>
                <w:lang w:val="sr-Cyrl-CS"/>
              </w:rPr>
              <w:t xml:space="preserve">ДСТ.1.1.18. </w:t>
            </w:r>
          </w:p>
          <w:p w14:paraId="400FD6B2" w14:textId="77777777" w:rsidR="00490BB7" w:rsidRPr="006C0735" w:rsidRDefault="00490BB7" w:rsidP="00966E7F">
            <w:pPr>
              <w:jc w:val="both"/>
              <w:rPr>
                <w:sz w:val="20"/>
                <w:szCs w:val="20"/>
                <w:lang w:val="sr-Cyrl-CS"/>
              </w:rPr>
            </w:pPr>
            <w:r w:rsidRPr="006C0735">
              <w:rPr>
                <w:sz w:val="20"/>
                <w:szCs w:val="20"/>
                <w:lang w:val="sr-Cyrl-CS"/>
              </w:rPr>
              <w:t xml:space="preserve">ДСТ.1.1.19. </w:t>
            </w:r>
          </w:p>
          <w:p w14:paraId="3AAC3D9C" w14:textId="77777777" w:rsidR="00490BB7" w:rsidRPr="006C0735" w:rsidRDefault="00490BB7" w:rsidP="00966E7F">
            <w:pPr>
              <w:jc w:val="both"/>
              <w:rPr>
                <w:sz w:val="20"/>
                <w:szCs w:val="20"/>
                <w:lang w:val="sr-Cyrl-CS"/>
              </w:rPr>
            </w:pPr>
            <w:r w:rsidRPr="006C0735">
              <w:rPr>
                <w:sz w:val="20"/>
                <w:szCs w:val="20"/>
                <w:lang w:val="sr-Cyrl-CS"/>
              </w:rPr>
              <w:t xml:space="preserve">ДСТ.1.1.20. </w:t>
            </w:r>
          </w:p>
          <w:p w14:paraId="7CC4666E" w14:textId="77777777" w:rsidR="00490BB7" w:rsidRPr="006C0735" w:rsidRDefault="00490BB7" w:rsidP="00966E7F">
            <w:pPr>
              <w:jc w:val="both"/>
              <w:rPr>
                <w:sz w:val="20"/>
                <w:szCs w:val="20"/>
                <w:lang w:val="sr-Cyrl-CS"/>
              </w:rPr>
            </w:pPr>
            <w:r w:rsidRPr="006C0735">
              <w:rPr>
                <w:sz w:val="20"/>
                <w:szCs w:val="20"/>
                <w:lang w:val="sr-Cyrl-CS"/>
              </w:rPr>
              <w:t xml:space="preserve">ДСТ.1.1.21. </w:t>
            </w:r>
          </w:p>
          <w:p w14:paraId="159A8539" w14:textId="77777777" w:rsidR="00490BB7" w:rsidRPr="006C0735" w:rsidRDefault="00490BB7" w:rsidP="00966E7F">
            <w:pPr>
              <w:jc w:val="both"/>
              <w:rPr>
                <w:sz w:val="20"/>
                <w:szCs w:val="20"/>
                <w:lang w:val="sr-Cyrl-CS"/>
              </w:rPr>
            </w:pPr>
            <w:r w:rsidRPr="006C0735">
              <w:rPr>
                <w:sz w:val="20"/>
                <w:szCs w:val="20"/>
                <w:lang w:val="sr-Cyrl-CS"/>
              </w:rPr>
              <w:t xml:space="preserve">ДСТ.1.1.22. </w:t>
            </w:r>
          </w:p>
          <w:p w14:paraId="63F5878A" w14:textId="77777777" w:rsidR="00490BB7" w:rsidRPr="006C0735" w:rsidRDefault="00490BB7" w:rsidP="00966E7F">
            <w:pPr>
              <w:jc w:val="both"/>
              <w:rPr>
                <w:sz w:val="20"/>
                <w:szCs w:val="20"/>
                <w:lang w:val="sr-Cyrl-CS"/>
              </w:rPr>
            </w:pPr>
            <w:r w:rsidRPr="006C0735">
              <w:rPr>
                <w:sz w:val="20"/>
                <w:szCs w:val="20"/>
                <w:lang w:val="sr-Cyrl-CS"/>
              </w:rPr>
              <w:t xml:space="preserve">ДСТ.1.1.23. </w:t>
            </w:r>
          </w:p>
          <w:p w14:paraId="5D5D9CF0" w14:textId="77777777" w:rsidR="00490BB7" w:rsidRPr="006C0735" w:rsidRDefault="00490BB7" w:rsidP="00966E7F">
            <w:pPr>
              <w:jc w:val="both"/>
              <w:rPr>
                <w:sz w:val="20"/>
                <w:szCs w:val="20"/>
                <w:lang w:val="sr-Cyrl-CS"/>
              </w:rPr>
            </w:pPr>
            <w:r w:rsidRPr="006C0735">
              <w:rPr>
                <w:sz w:val="20"/>
                <w:szCs w:val="20"/>
                <w:lang w:val="sr-Cyrl-CS"/>
              </w:rPr>
              <w:t xml:space="preserve">ДСТ.1.1.24. </w:t>
            </w:r>
          </w:p>
          <w:p w14:paraId="49B44D95" w14:textId="77777777" w:rsidR="00490BB7" w:rsidRPr="006C0735" w:rsidRDefault="00490BB7" w:rsidP="00966E7F">
            <w:pPr>
              <w:rPr>
                <w:sz w:val="20"/>
                <w:szCs w:val="20"/>
                <w:lang w:val="sr-Cyrl-CS"/>
              </w:rPr>
            </w:pPr>
          </w:p>
        </w:tc>
      </w:tr>
    </w:tbl>
    <w:p w14:paraId="1CD777DD" w14:textId="10B67611" w:rsidR="009D6BCF" w:rsidRPr="00D627C4" w:rsidRDefault="007B3EB4" w:rsidP="009D6BCF">
      <w:pPr>
        <w:widowControl w:val="0"/>
        <w:spacing w:before="29"/>
        <w:ind w:right="8325"/>
        <w:rPr>
          <w:b/>
          <w:sz w:val="20"/>
          <w:szCs w:val="20"/>
          <w:lang w:val="sr-Cyrl-CS"/>
        </w:rPr>
      </w:pPr>
      <w:r w:rsidRPr="00490BB7">
        <w:rPr>
          <w:sz w:val="18"/>
          <w:szCs w:val="18"/>
          <w:lang w:val="sr-Cyrl-CS"/>
        </w:rPr>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128733F3" w14:textId="77777777" w:rsidR="009D6BCF" w:rsidRDefault="009D6BCF" w:rsidP="009D6BCF">
      <w:pPr>
        <w:rPr>
          <w:b/>
        </w:rPr>
      </w:pPr>
    </w:p>
    <w:p w14:paraId="2EE5A1F0" w14:textId="77777777" w:rsidR="007B3EB4" w:rsidRDefault="007B3EB4">
      <w:pPr>
        <w:spacing w:after="160" w:line="259" w:lineRule="auto"/>
        <w:rPr>
          <w:b/>
          <w:lang w:val="sr-Cyrl-CS"/>
        </w:rPr>
      </w:pPr>
      <w:r>
        <w:rPr>
          <w:b/>
          <w:lang w:val="sr-Cyrl-CS"/>
        </w:rPr>
        <w:br w:type="page"/>
      </w:r>
    </w:p>
    <w:p w14:paraId="67E0ABCB" w14:textId="05F1F8E2" w:rsidR="009D6BCF" w:rsidRDefault="009D6BCF" w:rsidP="003D4D7F">
      <w:pPr>
        <w:jc w:val="center"/>
        <w:rPr>
          <w:b/>
          <w:lang w:val="sr-Cyrl-CS"/>
        </w:rPr>
      </w:pPr>
      <w:r>
        <w:rPr>
          <w:b/>
          <w:lang w:val="sr-Cyrl-CS"/>
        </w:rPr>
        <w:lastRenderedPageBreak/>
        <w:t>ДОДАТНА</w:t>
      </w:r>
      <w:r w:rsidRPr="001475C2">
        <w:rPr>
          <w:b/>
          <w:lang w:val="sr-Cyrl-CS"/>
        </w:rPr>
        <w:t xml:space="preserve"> НАСТАВА</w:t>
      </w:r>
    </w:p>
    <w:p w14:paraId="312B85A1" w14:textId="77777777" w:rsidR="009D6BCF" w:rsidRDefault="009D6BCF" w:rsidP="009D6BCF">
      <w:pPr>
        <w:rPr>
          <w:lang w:val="sr-Cyrl-CS"/>
        </w:rPr>
      </w:pPr>
    </w:p>
    <w:p w14:paraId="6DB24721" w14:textId="77777777" w:rsidR="009D6BCF" w:rsidRPr="008C3338" w:rsidRDefault="009D6BCF" w:rsidP="009D6BCF">
      <w:pPr>
        <w:autoSpaceDE w:val="0"/>
        <w:autoSpaceDN w:val="0"/>
        <w:adjustRightInd w:val="0"/>
        <w:jc w:val="both"/>
        <w:rPr>
          <w:rFonts w:eastAsiaTheme="minorHAnsi"/>
          <w:b/>
          <w:bCs/>
        </w:rPr>
      </w:pPr>
      <w:r w:rsidRPr="008C3338">
        <w:rPr>
          <w:b/>
          <w:bCs/>
          <w:lang w:val="sr-Cyrl-CS"/>
        </w:rPr>
        <w:t xml:space="preserve">СРПСКИ ЈЕЗИК </w:t>
      </w:r>
      <w:r w:rsidRPr="008C3338">
        <w:rPr>
          <w:lang w:val="sr-Cyrl-CS"/>
        </w:rPr>
        <w:t>(</w:t>
      </w:r>
      <w:r w:rsidRPr="008C3338">
        <w:rPr>
          <w:spacing w:val="-3"/>
        </w:rPr>
        <w:t>програм додатне наставе за 5. разред)</w:t>
      </w:r>
    </w:p>
    <w:p w14:paraId="6B5FAE6D" w14:textId="77777777" w:rsidR="009D6BCF" w:rsidRDefault="009D6BCF" w:rsidP="009D6BCF">
      <w:pPr>
        <w:autoSpaceDE w:val="0"/>
        <w:autoSpaceDN w:val="0"/>
        <w:adjustRightInd w:val="0"/>
        <w:rPr>
          <w:rFonts w:eastAsiaTheme="minorHAnsi"/>
          <w:b/>
          <w:bCs/>
        </w:rPr>
      </w:pPr>
      <w:r>
        <w:rPr>
          <w:rFonts w:eastAsiaTheme="minorHAnsi"/>
          <w:b/>
          <w:bCs/>
        </w:rPr>
        <w:t>Циљеви и задаци:</w:t>
      </w:r>
    </w:p>
    <w:p w14:paraId="50B38C19" w14:textId="77777777" w:rsidR="009D6BCF" w:rsidRDefault="009D6BCF" w:rsidP="009D6BCF">
      <w:pPr>
        <w:autoSpaceDE w:val="0"/>
        <w:autoSpaceDN w:val="0"/>
        <w:adjustRightInd w:val="0"/>
        <w:rPr>
          <w:rFonts w:eastAsiaTheme="minorHAnsi"/>
        </w:rPr>
      </w:pPr>
      <w:r>
        <w:rPr>
          <w:rFonts w:eastAsiaTheme="minorHAnsi"/>
        </w:rPr>
        <w:t>- проширивање и продубљивање знања, умења и вештина</w:t>
      </w:r>
    </w:p>
    <w:p w14:paraId="131288B5" w14:textId="77777777" w:rsidR="009D6BCF" w:rsidRDefault="009D6BCF" w:rsidP="009D6BCF">
      <w:pPr>
        <w:autoSpaceDE w:val="0"/>
        <w:autoSpaceDN w:val="0"/>
        <w:adjustRightInd w:val="0"/>
        <w:rPr>
          <w:rFonts w:eastAsiaTheme="minorHAnsi"/>
        </w:rPr>
      </w:pPr>
      <w:r>
        <w:rPr>
          <w:rFonts w:eastAsiaTheme="minorHAnsi"/>
        </w:rPr>
        <w:t>- активирање ученика и њихово оспособљавање за самообразовање</w:t>
      </w:r>
    </w:p>
    <w:p w14:paraId="49133144" w14:textId="77777777" w:rsidR="009D6BCF" w:rsidRDefault="009D6BCF" w:rsidP="009D6BCF">
      <w:pPr>
        <w:autoSpaceDE w:val="0"/>
        <w:autoSpaceDN w:val="0"/>
        <w:adjustRightInd w:val="0"/>
        <w:rPr>
          <w:rFonts w:eastAsiaTheme="minorHAnsi"/>
        </w:rPr>
      </w:pPr>
      <w:r>
        <w:rPr>
          <w:rFonts w:eastAsiaTheme="minorHAnsi"/>
        </w:rPr>
        <w:t>- развијање маште и подстицање стваралачког рада</w:t>
      </w:r>
    </w:p>
    <w:p w14:paraId="0055C94F" w14:textId="77777777" w:rsidR="009D6BCF" w:rsidRDefault="009D6BCF" w:rsidP="009D6BCF">
      <w:pPr>
        <w:autoSpaceDE w:val="0"/>
        <w:autoSpaceDN w:val="0"/>
        <w:adjustRightInd w:val="0"/>
        <w:rPr>
          <w:rFonts w:eastAsiaTheme="minorHAnsi"/>
        </w:rPr>
      </w:pPr>
      <w:r>
        <w:rPr>
          <w:rFonts w:eastAsiaTheme="minorHAnsi"/>
        </w:rPr>
        <w:t>- упућивање на самостално коришћење различитих извора сазнања</w:t>
      </w:r>
    </w:p>
    <w:p w14:paraId="761899BD" w14:textId="77777777" w:rsidR="009D6BCF" w:rsidRDefault="009D6BCF" w:rsidP="009D6BCF">
      <w:pPr>
        <w:autoSpaceDE w:val="0"/>
        <w:autoSpaceDN w:val="0"/>
        <w:adjustRightInd w:val="0"/>
        <w:rPr>
          <w:rFonts w:eastAsiaTheme="minorHAnsi"/>
        </w:rPr>
      </w:pPr>
      <w:r>
        <w:rPr>
          <w:rFonts w:eastAsiaTheme="minorHAnsi"/>
        </w:rPr>
        <w:t>- оспособити ученике да се самостално служе књижевном и некњижевном грађом (у учењу и истраживању) и да припремају и излажу своје радове (усмене, писмене, практичне) пред својом групом, разредом или целом школом</w:t>
      </w:r>
    </w:p>
    <w:p w14:paraId="28CED0CA" w14:textId="77777777" w:rsidR="009D6BCF" w:rsidRDefault="009D6BCF" w:rsidP="009D6BCF">
      <w:pPr>
        <w:autoSpaceDE w:val="0"/>
        <w:autoSpaceDN w:val="0"/>
        <w:adjustRightInd w:val="0"/>
        <w:rPr>
          <w:rFonts w:eastAsiaTheme="minorHAnsi"/>
        </w:rPr>
      </w:pPr>
      <w:r>
        <w:rPr>
          <w:rFonts w:eastAsiaTheme="minorHAnsi"/>
        </w:rPr>
        <w:t>- припрема ученика за школско, општинско, окружно такмичење</w:t>
      </w:r>
    </w:p>
    <w:p w14:paraId="212C9141" w14:textId="77777777" w:rsidR="009D6BCF" w:rsidRDefault="009D6BCF" w:rsidP="009D6BCF">
      <w:pPr>
        <w:autoSpaceDE w:val="0"/>
        <w:autoSpaceDN w:val="0"/>
        <w:adjustRightInd w:val="0"/>
        <w:rPr>
          <w:rFonts w:eastAsiaTheme="minorHAnsi"/>
        </w:rPr>
      </w:pPr>
      <w:r>
        <w:rPr>
          <w:rFonts w:eastAsiaTheme="minorHAnsi"/>
        </w:rPr>
        <w:t>- развијање културе усменог и писменог изражавања и истраживачког духa</w:t>
      </w:r>
    </w:p>
    <w:p w14:paraId="45CD231C" w14:textId="77777777" w:rsidR="009D6BCF" w:rsidRDefault="009D6BCF" w:rsidP="009D6BCF">
      <w:pPr>
        <w:autoSpaceDE w:val="0"/>
        <w:autoSpaceDN w:val="0"/>
        <w:adjustRightInd w:val="0"/>
        <w:rPr>
          <w:rFonts w:eastAsiaTheme="minorHAnsi"/>
        </w:rPr>
      </w:pPr>
      <w:r>
        <w:rPr>
          <w:rFonts w:eastAsiaTheme="minorHAnsi"/>
        </w:rPr>
        <w:t>-развијање стваралачког и критичког мишљења</w:t>
      </w:r>
    </w:p>
    <w:p w14:paraId="69C8C15C" w14:textId="77777777" w:rsidR="009D6BCF" w:rsidRDefault="009D6BCF" w:rsidP="009D6BCF">
      <w:pPr>
        <w:autoSpaceDE w:val="0"/>
        <w:autoSpaceDN w:val="0"/>
        <w:adjustRightInd w:val="0"/>
        <w:rPr>
          <w:rFonts w:eastAsiaTheme="minorHAnsi"/>
        </w:rPr>
      </w:pPr>
      <w:r>
        <w:rPr>
          <w:rFonts w:eastAsiaTheme="minorHAnsi"/>
        </w:rPr>
        <w:t>- повезивање градива</w:t>
      </w:r>
    </w:p>
    <w:p w14:paraId="55AEDE9B" w14:textId="77777777" w:rsidR="009D6BCF" w:rsidRDefault="009D6BCF" w:rsidP="009D6BCF">
      <w:pPr>
        <w:autoSpaceDE w:val="0"/>
        <w:autoSpaceDN w:val="0"/>
        <w:adjustRightInd w:val="0"/>
        <w:rPr>
          <w:rFonts w:eastAsiaTheme="minorHAnsi"/>
        </w:rPr>
      </w:pPr>
      <w:r>
        <w:rPr>
          <w:rFonts w:eastAsiaTheme="minorHAnsi"/>
        </w:rPr>
        <w:t>- неговање сарадничких и кооперативних односа у раду</w:t>
      </w:r>
    </w:p>
    <w:p w14:paraId="309EC7A3" w14:textId="77777777" w:rsidR="009D6BCF" w:rsidRDefault="009D6BCF" w:rsidP="009D6BCF">
      <w:pPr>
        <w:rPr>
          <w:rFonts w:eastAsiaTheme="minorHAnsi"/>
        </w:rPr>
      </w:pPr>
      <w:r>
        <w:rPr>
          <w:rFonts w:eastAsiaTheme="minorHAnsi"/>
        </w:rPr>
        <w:t>- остваривање садржајима који су у складу са интересовањима ученика</w:t>
      </w:r>
    </w:p>
    <w:p w14:paraId="565D7E32" w14:textId="77777777" w:rsidR="009D6BCF" w:rsidRDefault="009D6BCF" w:rsidP="009D6BCF">
      <w:r>
        <w:t>-оспособљавање за самосталан истраживачки рад</w:t>
      </w:r>
    </w:p>
    <w:p w14:paraId="5BBF3707" w14:textId="77777777" w:rsidR="009D6BCF" w:rsidRPr="004C51F0" w:rsidRDefault="009D6BCF" w:rsidP="009D6BCF">
      <w:pPr>
        <w:rPr>
          <w:lang w:val="sr-Cyrl-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788"/>
        <w:gridCol w:w="4076"/>
        <w:gridCol w:w="2071"/>
      </w:tblGrid>
      <w:tr w:rsidR="009D6BCF" w14:paraId="6AE731C2" w14:textId="77777777" w:rsidTr="00DB61A2">
        <w:trPr>
          <w:trHeight w:val="428"/>
          <w:jc w:val="center"/>
        </w:trPr>
        <w:tc>
          <w:tcPr>
            <w:tcW w:w="3539" w:type="dxa"/>
            <w:vMerge w:val="restart"/>
            <w:shd w:val="clear" w:color="auto" w:fill="auto"/>
            <w:vAlign w:val="center"/>
          </w:tcPr>
          <w:p w14:paraId="51AEF2D7" w14:textId="77777777" w:rsidR="009D6BCF" w:rsidRDefault="009D6BCF" w:rsidP="00966E7F">
            <w:pPr>
              <w:spacing w:line="256" w:lineRule="auto"/>
              <w:rPr>
                <w:b/>
                <w:sz w:val="20"/>
                <w:szCs w:val="20"/>
                <w:lang w:val="sr-Cyrl-CS"/>
              </w:rPr>
            </w:pPr>
            <w:r>
              <w:rPr>
                <w:b/>
                <w:sz w:val="20"/>
                <w:szCs w:val="20"/>
                <w:lang w:val="sr-Cyrl-CS"/>
              </w:rPr>
              <w:t>САДРЖАЈИ ПРОГРАМА</w:t>
            </w:r>
          </w:p>
        </w:tc>
        <w:tc>
          <w:tcPr>
            <w:tcW w:w="6864" w:type="dxa"/>
            <w:gridSpan w:val="2"/>
            <w:shd w:val="clear" w:color="auto" w:fill="auto"/>
            <w:vAlign w:val="center"/>
            <w:hideMark/>
          </w:tcPr>
          <w:p w14:paraId="3FA70024" w14:textId="77777777" w:rsidR="009D6BCF" w:rsidRDefault="009D6BCF" w:rsidP="00966E7F">
            <w:pPr>
              <w:spacing w:line="256" w:lineRule="auto"/>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071" w:type="dxa"/>
            <w:vMerge w:val="restart"/>
            <w:shd w:val="clear" w:color="auto" w:fill="auto"/>
            <w:vAlign w:val="center"/>
            <w:hideMark/>
          </w:tcPr>
          <w:p w14:paraId="04BD3D59" w14:textId="77777777" w:rsidR="009D6BCF" w:rsidRDefault="009D6BCF" w:rsidP="00966E7F">
            <w:pPr>
              <w:spacing w:line="256" w:lineRule="auto"/>
              <w:jc w:val="center"/>
              <w:rPr>
                <w:b/>
                <w:sz w:val="20"/>
                <w:szCs w:val="20"/>
              </w:rPr>
            </w:pPr>
            <w:r>
              <w:rPr>
                <w:b/>
                <w:sz w:val="20"/>
                <w:szCs w:val="20"/>
              </w:rPr>
              <w:t>СТАНДАРДИ</w:t>
            </w:r>
          </w:p>
        </w:tc>
      </w:tr>
      <w:tr w:rsidR="009D6BCF" w14:paraId="40D05A07" w14:textId="77777777" w:rsidTr="00DB61A2">
        <w:trPr>
          <w:trHeight w:val="446"/>
          <w:jc w:val="center"/>
        </w:trPr>
        <w:tc>
          <w:tcPr>
            <w:tcW w:w="3539" w:type="dxa"/>
            <w:vMerge/>
            <w:shd w:val="clear" w:color="auto" w:fill="auto"/>
            <w:vAlign w:val="center"/>
            <w:hideMark/>
          </w:tcPr>
          <w:p w14:paraId="426CC2AF" w14:textId="77777777" w:rsidR="009D6BCF" w:rsidRDefault="009D6BCF" w:rsidP="00966E7F">
            <w:pPr>
              <w:spacing w:line="256" w:lineRule="auto"/>
              <w:rPr>
                <w:b/>
                <w:sz w:val="20"/>
                <w:szCs w:val="20"/>
                <w:lang w:val="sr-Cyrl-CS"/>
              </w:rPr>
            </w:pPr>
          </w:p>
        </w:tc>
        <w:tc>
          <w:tcPr>
            <w:tcW w:w="2788" w:type="dxa"/>
            <w:shd w:val="clear" w:color="auto" w:fill="auto"/>
            <w:vAlign w:val="center"/>
            <w:hideMark/>
          </w:tcPr>
          <w:p w14:paraId="617579EE" w14:textId="77777777" w:rsidR="009D6BCF" w:rsidRDefault="009D6BCF" w:rsidP="00966E7F">
            <w:pPr>
              <w:spacing w:line="256" w:lineRule="auto"/>
              <w:jc w:val="center"/>
              <w:rPr>
                <w:b/>
                <w:sz w:val="20"/>
                <w:szCs w:val="20"/>
                <w:lang w:val="ru-RU"/>
              </w:rPr>
            </w:pPr>
            <w:r>
              <w:rPr>
                <w:b/>
                <w:sz w:val="20"/>
                <w:szCs w:val="20"/>
                <w:lang w:val="ru-RU"/>
              </w:rPr>
              <w:t>АКТИВНОСТИ УЧЕНИКА</w:t>
            </w:r>
          </w:p>
        </w:tc>
        <w:tc>
          <w:tcPr>
            <w:tcW w:w="4076" w:type="dxa"/>
            <w:shd w:val="clear" w:color="auto" w:fill="auto"/>
            <w:vAlign w:val="center"/>
            <w:hideMark/>
          </w:tcPr>
          <w:p w14:paraId="72D38ECD" w14:textId="77777777" w:rsidR="009D6BCF" w:rsidRDefault="009D6BCF" w:rsidP="00966E7F">
            <w:pPr>
              <w:spacing w:line="256" w:lineRule="auto"/>
              <w:jc w:val="center"/>
              <w:rPr>
                <w:b/>
                <w:sz w:val="20"/>
                <w:szCs w:val="20"/>
                <w:lang w:val="ru-RU"/>
              </w:rPr>
            </w:pPr>
            <w:r>
              <w:rPr>
                <w:b/>
                <w:sz w:val="20"/>
                <w:szCs w:val="20"/>
                <w:lang w:val="ru-RU"/>
              </w:rPr>
              <w:t>АКТИВНОСТИ НАСТАВНИКА</w:t>
            </w:r>
          </w:p>
        </w:tc>
        <w:tc>
          <w:tcPr>
            <w:tcW w:w="2071" w:type="dxa"/>
            <w:vMerge/>
            <w:shd w:val="clear" w:color="auto" w:fill="auto"/>
            <w:vAlign w:val="center"/>
            <w:hideMark/>
          </w:tcPr>
          <w:p w14:paraId="391A4B87" w14:textId="77777777" w:rsidR="009D6BCF" w:rsidRDefault="009D6BCF" w:rsidP="00966E7F">
            <w:pPr>
              <w:spacing w:line="256" w:lineRule="auto"/>
              <w:rPr>
                <w:b/>
                <w:sz w:val="20"/>
                <w:szCs w:val="20"/>
              </w:rPr>
            </w:pPr>
          </w:p>
        </w:tc>
      </w:tr>
      <w:tr w:rsidR="009D6BCF" w14:paraId="159BB72A" w14:textId="77777777" w:rsidTr="00DB61A2">
        <w:trPr>
          <w:jc w:val="center"/>
        </w:trPr>
        <w:tc>
          <w:tcPr>
            <w:tcW w:w="3539" w:type="dxa"/>
            <w:shd w:val="clear" w:color="auto" w:fill="auto"/>
            <w:vAlign w:val="center"/>
          </w:tcPr>
          <w:p w14:paraId="141A8C2C"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Граматика и правопис: морфологија и синтакса; практична примена правописних правила, ортоепија, лексикологија</w:t>
            </w:r>
          </w:p>
          <w:p w14:paraId="59802E5A"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Књижевност: књижевнотеоријски појмови, књижевни родови и врсте; стилске фигуре, версификација</w:t>
            </w:r>
          </w:p>
          <w:p w14:paraId="257F1FA5"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Језичка култура:</w:t>
            </w:r>
          </w:p>
          <w:p w14:paraId="18EDB477" w14:textId="77777777" w:rsidR="009D6BCF" w:rsidRPr="000D64EE" w:rsidRDefault="009D6BCF" w:rsidP="00966E7F">
            <w:pPr>
              <w:spacing w:line="256" w:lineRule="auto"/>
              <w:rPr>
                <w:bCs/>
                <w:sz w:val="20"/>
                <w:szCs w:val="20"/>
                <w:lang w:eastAsia="en-GB"/>
              </w:rPr>
            </w:pPr>
            <w:r w:rsidRPr="000D64EE">
              <w:rPr>
                <w:rFonts w:eastAsiaTheme="minorHAnsi"/>
                <w:sz w:val="20"/>
                <w:szCs w:val="20"/>
              </w:rPr>
              <w:t>Богаћење речника; лексичке, семантричке и стилске вежбе</w:t>
            </w:r>
          </w:p>
        </w:tc>
        <w:tc>
          <w:tcPr>
            <w:tcW w:w="2788" w:type="dxa"/>
            <w:shd w:val="clear" w:color="auto" w:fill="auto"/>
            <w:vAlign w:val="center"/>
            <w:hideMark/>
          </w:tcPr>
          <w:p w14:paraId="7231038E" w14:textId="77777777" w:rsidR="009D6BCF" w:rsidRPr="005F1B7C" w:rsidRDefault="009D6BCF" w:rsidP="00966E7F">
            <w:pPr>
              <w:autoSpaceDE w:val="0"/>
              <w:autoSpaceDN w:val="0"/>
              <w:adjustRightInd w:val="0"/>
              <w:spacing w:line="256" w:lineRule="auto"/>
              <w:jc w:val="both"/>
              <w:rPr>
                <w:rFonts w:eastAsiaTheme="minorHAnsi"/>
                <w:sz w:val="20"/>
                <w:szCs w:val="20"/>
              </w:rPr>
            </w:pPr>
            <w:r w:rsidRPr="005F1B7C">
              <w:rPr>
                <w:rFonts w:eastAsiaTheme="minorHAnsi"/>
                <w:sz w:val="20"/>
                <w:szCs w:val="20"/>
              </w:rPr>
              <w:t>истраживачки и самостални рад,</w:t>
            </w:r>
          </w:p>
          <w:p w14:paraId="5D6265FB" w14:textId="77777777" w:rsidR="009D6BCF" w:rsidRPr="005F1B7C" w:rsidRDefault="009D6BCF" w:rsidP="00966E7F">
            <w:pPr>
              <w:autoSpaceDE w:val="0"/>
              <w:autoSpaceDN w:val="0"/>
              <w:adjustRightInd w:val="0"/>
              <w:spacing w:line="256" w:lineRule="auto"/>
              <w:jc w:val="both"/>
              <w:rPr>
                <w:rFonts w:eastAsiaTheme="minorHAnsi"/>
                <w:sz w:val="20"/>
                <w:szCs w:val="20"/>
              </w:rPr>
            </w:pPr>
            <w:r w:rsidRPr="005F1B7C">
              <w:rPr>
                <w:rFonts w:eastAsiaTheme="minorHAnsi"/>
                <w:sz w:val="20"/>
                <w:szCs w:val="20"/>
              </w:rPr>
              <w:t>поставља питања, предлаже, дискутује</w:t>
            </w:r>
          </w:p>
        </w:tc>
        <w:tc>
          <w:tcPr>
            <w:tcW w:w="4076" w:type="dxa"/>
            <w:shd w:val="clear" w:color="auto" w:fill="auto"/>
            <w:vAlign w:val="center"/>
          </w:tcPr>
          <w:p w14:paraId="22EF30B7" w14:textId="77777777" w:rsidR="009D6BCF" w:rsidRPr="004C51F0" w:rsidRDefault="009D6BCF" w:rsidP="00966E7F">
            <w:pPr>
              <w:autoSpaceDE w:val="0"/>
              <w:autoSpaceDN w:val="0"/>
              <w:adjustRightInd w:val="0"/>
              <w:spacing w:line="256" w:lineRule="auto"/>
              <w:rPr>
                <w:rFonts w:eastAsiaTheme="minorHAnsi"/>
                <w:sz w:val="20"/>
                <w:szCs w:val="20"/>
              </w:rPr>
            </w:pPr>
            <w:r w:rsidRPr="005F1B7C">
              <w:rPr>
                <w:rFonts w:eastAsiaTheme="minorHAnsi"/>
                <w:sz w:val="20"/>
                <w:szCs w:val="20"/>
              </w:rPr>
              <w:t>планира и прати рад ученика, у складу са интересовањима и напредовањем ученика одабира садржаје, одговарајућу литературу, облике и методе рада</w:t>
            </w:r>
          </w:p>
        </w:tc>
        <w:tc>
          <w:tcPr>
            <w:tcW w:w="2071" w:type="dxa"/>
            <w:shd w:val="clear" w:color="auto" w:fill="auto"/>
            <w:vAlign w:val="center"/>
          </w:tcPr>
          <w:p w14:paraId="4D2CB0D9" w14:textId="77777777" w:rsidR="009D6BCF" w:rsidRPr="005F1B7C" w:rsidRDefault="009D6BCF" w:rsidP="00966E7F">
            <w:pPr>
              <w:spacing w:line="256" w:lineRule="auto"/>
              <w:rPr>
                <w:sz w:val="20"/>
                <w:szCs w:val="20"/>
              </w:rPr>
            </w:pPr>
            <w:r w:rsidRPr="005F1B7C">
              <w:rPr>
                <w:sz w:val="20"/>
                <w:szCs w:val="20"/>
              </w:rPr>
              <w:t xml:space="preserve">CJ.2.1.5. </w:t>
            </w:r>
            <w:r>
              <w:rPr>
                <w:sz w:val="20"/>
                <w:szCs w:val="20"/>
              </w:rPr>
              <w:t xml:space="preserve">     </w:t>
            </w:r>
            <w:r w:rsidRPr="005F1B7C">
              <w:rPr>
                <w:sz w:val="20"/>
                <w:szCs w:val="20"/>
              </w:rPr>
              <w:t xml:space="preserve">CJ.2.2.5. </w:t>
            </w:r>
          </w:p>
          <w:p w14:paraId="468962E7" w14:textId="77777777" w:rsidR="009D6BCF" w:rsidRPr="005F1B7C" w:rsidRDefault="009D6BCF" w:rsidP="00966E7F">
            <w:pPr>
              <w:spacing w:line="256" w:lineRule="auto"/>
              <w:rPr>
                <w:sz w:val="20"/>
                <w:szCs w:val="20"/>
                <w:lang w:val="sr-Cyrl-CS"/>
              </w:rPr>
            </w:pPr>
            <w:r w:rsidRPr="005F1B7C">
              <w:rPr>
                <w:sz w:val="20"/>
                <w:szCs w:val="20"/>
              </w:rPr>
              <w:t xml:space="preserve">CJ.2.3.3. </w:t>
            </w:r>
            <w:r>
              <w:rPr>
                <w:sz w:val="20"/>
                <w:szCs w:val="20"/>
              </w:rPr>
              <w:t xml:space="preserve">     </w:t>
            </w:r>
            <w:r w:rsidRPr="005F1B7C">
              <w:rPr>
                <w:sz w:val="20"/>
                <w:szCs w:val="20"/>
              </w:rPr>
              <w:t>CJ.2.4.7.</w:t>
            </w:r>
          </w:p>
          <w:p w14:paraId="1FA40B3E" w14:textId="77777777" w:rsidR="009D6BCF" w:rsidRPr="005F1B7C" w:rsidRDefault="009D6BCF" w:rsidP="00966E7F">
            <w:pPr>
              <w:spacing w:line="256" w:lineRule="auto"/>
              <w:rPr>
                <w:sz w:val="20"/>
                <w:szCs w:val="20"/>
              </w:rPr>
            </w:pPr>
            <w:r w:rsidRPr="005F1B7C">
              <w:rPr>
                <w:sz w:val="20"/>
                <w:szCs w:val="20"/>
              </w:rPr>
              <w:t xml:space="preserve">CJ.3.1.1. </w:t>
            </w:r>
            <w:r>
              <w:rPr>
                <w:sz w:val="20"/>
                <w:szCs w:val="20"/>
              </w:rPr>
              <w:t xml:space="preserve">     </w:t>
            </w:r>
            <w:r w:rsidRPr="005F1B7C">
              <w:rPr>
                <w:sz w:val="20"/>
                <w:szCs w:val="20"/>
              </w:rPr>
              <w:t xml:space="preserve">CJ.3.1.2. </w:t>
            </w:r>
          </w:p>
          <w:p w14:paraId="734FFC66" w14:textId="77777777" w:rsidR="009D6BCF" w:rsidRPr="005F1B7C" w:rsidRDefault="009D6BCF" w:rsidP="00966E7F">
            <w:pPr>
              <w:spacing w:line="256" w:lineRule="auto"/>
              <w:rPr>
                <w:sz w:val="20"/>
                <w:szCs w:val="20"/>
                <w:lang w:val="sr-Cyrl-CS"/>
              </w:rPr>
            </w:pPr>
            <w:r w:rsidRPr="005F1B7C">
              <w:rPr>
                <w:sz w:val="20"/>
                <w:szCs w:val="20"/>
              </w:rPr>
              <w:t xml:space="preserve">CJ.3.1.3. </w:t>
            </w:r>
            <w:r>
              <w:rPr>
                <w:sz w:val="20"/>
                <w:szCs w:val="20"/>
              </w:rPr>
              <w:t xml:space="preserve">     </w:t>
            </w:r>
            <w:r w:rsidRPr="005F1B7C">
              <w:rPr>
                <w:sz w:val="20"/>
                <w:szCs w:val="20"/>
              </w:rPr>
              <w:t xml:space="preserve">CJ.3.1.4. </w:t>
            </w:r>
          </w:p>
          <w:p w14:paraId="5E92BBB4" w14:textId="77777777" w:rsidR="009D6BCF" w:rsidRPr="005F1B7C" w:rsidRDefault="009D6BCF" w:rsidP="00966E7F">
            <w:pPr>
              <w:spacing w:line="256" w:lineRule="auto"/>
              <w:rPr>
                <w:sz w:val="20"/>
                <w:szCs w:val="20"/>
              </w:rPr>
            </w:pPr>
            <w:r w:rsidRPr="005F1B7C">
              <w:rPr>
                <w:sz w:val="20"/>
                <w:szCs w:val="20"/>
              </w:rPr>
              <w:t xml:space="preserve">CJ.3.2.1. </w:t>
            </w:r>
            <w:r>
              <w:rPr>
                <w:sz w:val="20"/>
                <w:szCs w:val="20"/>
              </w:rPr>
              <w:t xml:space="preserve">     </w:t>
            </w:r>
            <w:r w:rsidRPr="005F1B7C">
              <w:rPr>
                <w:sz w:val="20"/>
                <w:szCs w:val="20"/>
              </w:rPr>
              <w:t xml:space="preserve">CJ.3.2.5. </w:t>
            </w:r>
          </w:p>
          <w:p w14:paraId="3E37E2E6" w14:textId="77777777" w:rsidR="009D6BCF" w:rsidRPr="005F1B7C" w:rsidRDefault="009D6BCF" w:rsidP="00966E7F">
            <w:pPr>
              <w:spacing w:line="256" w:lineRule="auto"/>
              <w:rPr>
                <w:sz w:val="20"/>
                <w:szCs w:val="20"/>
                <w:lang w:val="sr-Cyrl-CS"/>
              </w:rPr>
            </w:pPr>
            <w:r w:rsidRPr="005F1B7C">
              <w:rPr>
                <w:sz w:val="20"/>
                <w:szCs w:val="20"/>
                <w:lang w:val="sr-Cyrl-CS"/>
              </w:rPr>
              <w:t xml:space="preserve">СЈ.3.3.1. </w:t>
            </w:r>
            <w:r>
              <w:rPr>
                <w:sz w:val="20"/>
                <w:szCs w:val="20"/>
                <w:lang w:val="sr-Cyrl-CS"/>
              </w:rPr>
              <w:t xml:space="preserve">     </w:t>
            </w:r>
            <w:r w:rsidRPr="005F1B7C">
              <w:rPr>
                <w:sz w:val="20"/>
                <w:szCs w:val="20"/>
                <w:lang w:val="sr-Cyrl-CS"/>
              </w:rPr>
              <w:t xml:space="preserve">СЈ.3.3.2. </w:t>
            </w:r>
          </w:p>
          <w:p w14:paraId="01086AB9" w14:textId="77777777" w:rsidR="009D6BCF" w:rsidRPr="005F1B7C" w:rsidRDefault="009D6BCF" w:rsidP="00966E7F">
            <w:pPr>
              <w:spacing w:line="256" w:lineRule="auto"/>
              <w:rPr>
                <w:sz w:val="20"/>
                <w:szCs w:val="20"/>
                <w:lang w:val="sr-Cyrl-CS"/>
              </w:rPr>
            </w:pPr>
            <w:r w:rsidRPr="005F1B7C">
              <w:rPr>
                <w:sz w:val="20"/>
                <w:szCs w:val="20"/>
                <w:lang w:val="sr-Cyrl-CS"/>
              </w:rPr>
              <w:t xml:space="preserve">СЈ.3.3.3. </w:t>
            </w:r>
            <w:r>
              <w:rPr>
                <w:sz w:val="20"/>
                <w:szCs w:val="20"/>
                <w:lang w:val="sr-Cyrl-CS"/>
              </w:rPr>
              <w:t xml:space="preserve">     </w:t>
            </w:r>
            <w:r w:rsidRPr="005F1B7C">
              <w:rPr>
                <w:sz w:val="20"/>
                <w:szCs w:val="20"/>
                <w:lang w:val="sr-Cyrl-CS"/>
              </w:rPr>
              <w:t xml:space="preserve">СЈ.3.3.5. </w:t>
            </w:r>
          </w:p>
          <w:p w14:paraId="3AF2F487" w14:textId="77777777" w:rsidR="009D6BCF" w:rsidRPr="005F1B7C" w:rsidRDefault="009D6BCF" w:rsidP="00966E7F">
            <w:pPr>
              <w:spacing w:line="256" w:lineRule="auto"/>
              <w:rPr>
                <w:sz w:val="20"/>
                <w:szCs w:val="20"/>
                <w:lang w:val="sr-Cyrl-CS"/>
              </w:rPr>
            </w:pPr>
            <w:r w:rsidRPr="005F1B7C">
              <w:rPr>
                <w:sz w:val="20"/>
                <w:szCs w:val="20"/>
              </w:rPr>
              <w:t>CJ.3.4.4.</w:t>
            </w:r>
          </w:p>
        </w:tc>
      </w:tr>
    </w:tbl>
    <w:p w14:paraId="11CE7637" w14:textId="77777777" w:rsidR="009D6BCF" w:rsidRPr="00DC2BBB"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w:t>
      </w:r>
      <w:r w:rsidRPr="000D64EE">
        <w:t xml:space="preserve"> „</w:t>
      </w:r>
      <w:r w:rsidRPr="000D64EE">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EA62D0D" w14:textId="77777777" w:rsidR="00490BB7" w:rsidRDefault="00490BB7" w:rsidP="009D6BCF">
      <w:pPr>
        <w:widowControl w:val="0"/>
        <w:pBdr>
          <w:top w:val="nil"/>
          <w:left w:val="nil"/>
          <w:bottom w:val="nil"/>
          <w:right w:val="nil"/>
          <w:between w:val="nil"/>
        </w:pBdr>
        <w:spacing w:line="276" w:lineRule="auto"/>
        <w:rPr>
          <w:lang w:val="sr-Cyrl-CS"/>
        </w:rPr>
      </w:pPr>
    </w:p>
    <w:p w14:paraId="00D6A105" w14:textId="77777777" w:rsidR="00490BB7" w:rsidRDefault="00490BB7" w:rsidP="009D6BCF">
      <w:pPr>
        <w:widowControl w:val="0"/>
        <w:pBdr>
          <w:top w:val="nil"/>
          <w:left w:val="nil"/>
          <w:bottom w:val="nil"/>
          <w:right w:val="nil"/>
          <w:between w:val="nil"/>
        </w:pBdr>
        <w:spacing w:line="276" w:lineRule="auto"/>
        <w:rPr>
          <w:lang w:val="sr-Cyrl-CS"/>
        </w:rPr>
      </w:pPr>
    </w:p>
    <w:p w14:paraId="01287CA0" w14:textId="381B0D36" w:rsidR="009D6BCF" w:rsidRPr="00490BB7" w:rsidRDefault="009D6BCF" w:rsidP="009D6BCF">
      <w:pPr>
        <w:widowControl w:val="0"/>
        <w:pBdr>
          <w:top w:val="nil"/>
          <w:left w:val="nil"/>
          <w:bottom w:val="nil"/>
          <w:right w:val="nil"/>
          <w:between w:val="nil"/>
        </w:pBdr>
        <w:spacing w:line="276" w:lineRule="auto"/>
        <w:rPr>
          <w:b/>
        </w:rPr>
      </w:pPr>
      <w:r w:rsidRPr="00490BB7">
        <w:rPr>
          <w:b/>
        </w:rPr>
        <w:t xml:space="preserve">MATEMATИКА </w:t>
      </w:r>
      <w:r w:rsidRPr="00490BB7">
        <w:rPr>
          <w:lang w:val="sr-Cyrl-CS"/>
        </w:rPr>
        <w:t>(</w:t>
      </w:r>
      <w:r w:rsidRPr="00490BB7">
        <w:rPr>
          <w:spacing w:val="-3"/>
        </w:rPr>
        <w:t>програм додатне наставе за 5. разред)</w:t>
      </w:r>
    </w:p>
    <w:p w14:paraId="0941C2BF" w14:textId="77777777" w:rsidR="009D6BCF" w:rsidRPr="00490BB7" w:rsidRDefault="009D6BCF" w:rsidP="009D6BCF">
      <w:pPr>
        <w:jc w:val="both"/>
        <w:rPr>
          <w:b/>
          <w:sz w:val="20"/>
          <w:szCs w:val="20"/>
        </w:rPr>
      </w:pPr>
    </w:p>
    <w:p w14:paraId="3AD8CAD7" w14:textId="77777777" w:rsidR="009D6BCF" w:rsidRPr="00490BB7" w:rsidRDefault="009D6BCF" w:rsidP="009D6BCF">
      <w:pPr>
        <w:jc w:val="both"/>
        <w:rPr>
          <w:b/>
          <w:sz w:val="20"/>
          <w:szCs w:val="20"/>
        </w:rPr>
      </w:pPr>
      <w:r w:rsidRPr="00490BB7">
        <w:rPr>
          <w:b/>
          <w:sz w:val="20"/>
          <w:szCs w:val="20"/>
        </w:rPr>
        <w:t>Циљеви и задаци:</w:t>
      </w:r>
    </w:p>
    <w:p w14:paraId="29EA7AF4" w14:textId="77777777" w:rsidR="009D6BCF" w:rsidRPr="00490BB7" w:rsidRDefault="009D6BCF" w:rsidP="009D6BCF">
      <w:pPr>
        <w:jc w:val="both"/>
        <w:rPr>
          <w:sz w:val="20"/>
          <w:szCs w:val="20"/>
        </w:rPr>
      </w:pPr>
      <w:r w:rsidRPr="00490BB7">
        <w:rPr>
          <w:sz w:val="20"/>
          <w:szCs w:val="20"/>
        </w:rPr>
        <w:t>- Проширивање и продубљивање стечених знања са редовне наставе</w:t>
      </w:r>
    </w:p>
    <w:p w14:paraId="237BA089" w14:textId="77777777" w:rsidR="009D6BCF" w:rsidRPr="00490BB7" w:rsidRDefault="009D6BCF" w:rsidP="009D6BCF">
      <w:pPr>
        <w:jc w:val="both"/>
        <w:rPr>
          <w:sz w:val="20"/>
          <w:szCs w:val="20"/>
        </w:rPr>
      </w:pPr>
      <w:r w:rsidRPr="00490BB7">
        <w:rPr>
          <w:sz w:val="20"/>
          <w:szCs w:val="20"/>
        </w:rPr>
        <w:t>- Развијање наклоности према математици као науци и доприносу који она у модерном друштву има</w:t>
      </w:r>
    </w:p>
    <w:p w14:paraId="58CA5C98" w14:textId="77777777" w:rsidR="009D6BCF" w:rsidRPr="00490BB7" w:rsidRDefault="009D6BCF" w:rsidP="009D6BCF">
      <w:pPr>
        <w:jc w:val="both"/>
        <w:rPr>
          <w:sz w:val="20"/>
          <w:szCs w:val="20"/>
        </w:rPr>
      </w:pPr>
      <w:r w:rsidRPr="00490BB7">
        <w:rPr>
          <w:sz w:val="20"/>
          <w:szCs w:val="20"/>
        </w:rPr>
        <w:t>- Развијање правог разумевања математичког израза, концепата процеса и доказа на примерима који се не раде на редовној настави</w:t>
      </w:r>
    </w:p>
    <w:p w14:paraId="664F0F3B" w14:textId="77777777" w:rsidR="009D6BCF" w:rsidRPr="00490BB7" w:rsidRDefault="009D6BCF" w:rsidP="009D6BCF">
      <w:pPr>
        <w:jc w:val="both"/>
        <w:rPr>
          <w:sz w:val="20"/>
          <w:szCs w:val="20"/>
        </w:rPr>
      </w:pPr>
      <w:r w:rsidRPr="00490BB7">
        <w:rPr>
          <w:sz w:val="20"/>
          <w:szCs w:val="20"/>
        </w:rPr>
        <w:t xml:space="preserve">- Развијање способности логичког мишљења, резоновања, анализирања, доказивања и прецизног изражавања </w:t>
      </w:r>
    </w:p>
    <w:p w14:paraId="02082660" w14:textId="77777777" w:rsidR="009D6BCF" w:rsidRPr="00490BB7" w:rsidRDefault="009D6BCF" w:rsidP="009D6BCF">
      <w:pPr>
        <w:jc w:val="both"/>
        <w:rPr>
          <w:sz w:val="20"/>
          <w:szCs w:val="20"/>
        </w:rPr>
      </w:pPr>
      <w:r w:rsidRPr="00490BB7">
        <w:rPr>
          <w:sz w:val="20"/>
          <w:szCs w:val="20"/>
        </w:rPr>
        <w:t xml:space="preserve">- Развијање геометријског начина размишљања, доказивања геометријских тврђења и вештине цртања </w:t>
      </w:r>
    </w:p>
    <w:p w14:paraId="5CD4F724" w14:textId="77777777" w:rsidR="00490BB7" w:rsidRDefault="009D6BCF" w:rsidP="00490BB7">
      <w:pPr>
        <w:jc w:val="both"/>
        <w:rPr>
          <w:sz w:val="20"/>
          <w:szCs w:val="20"/>
        </w:rPr>
      </w:pPr>
      <w:r w:rsidRPr="00490BB7">
        <w:rPr>
          <w:sz w:val="20"/>
          <w:szCs w:val="20"/>
        </w:rPr>
        <w:t>- Развијање следећих способности код ученика: посматрања, асоцијације, рачунања, апстрактног мишљења, логичког резоновања, прецизног записивања и изражавања</w:t>
      </w:r>
    </w:p>
    <w:p w14:paraId="265CAEFA" w14:textId="68C475D2" w:rsidR="00490BB7" w:rsidRPr="00490BB7" w:rsidRDefault="00AE5ADD" w:rsidP="00490BB7">
      <w:pPr>
        <w:jc w:val="both"/>
        <w:rPr>
          <w:b/>
          <w:bCs/>
          <w:sz w:val="20"/>
          <w:szCs w:val="20"/>
        </w:rPr>
      </w:pPr>
      <w:r>
        <w:rPr>
          <w:sz w:val="20"/>
          <w:szCs w:val="20"/>
        </w:rPr>
        <w:t xml:space="preserve">- </w:t>
      </w:r>
      <w:r w:rsidR="00490BB7" w:rsidRPr="00490BB7">
        <w:rPr>
          <w:b/>
          <w:bCs/>
          <w:sz w:val="20"/>
          <w:szCs w:val="20"/>
        </w:rPr>
        <w:t>Садржаји стандарда налазе се у „</w:t>
      </w:r>
      <w:r w:rsidR="00490BB7" w:rsidRPr="00490BB7">
        <w:rPr>
          <w:b/>
          <w:bCs/>
          <w:sz w:val="20"/>
          <w:szCs w:val="20"/>
          <w:lang w:val="sr-Cyrl-CS"/>
        </w:rPr>
        <w:t xml:space="preserve">Правилнику о општим стандардима постигнућа – образовни стандарди за крај обавезног образовања“ – „Службени гласник РС </w:t>
      </w:r>
      <w:r>
        <w:rPr>
          <w:b/>
          <w:bCs/>
          <w:sz w:val="20"/>
          <w:szCs w:val="20"/>
        </w:rPr>
        <w:t xml:space="preserve"> </w:t>
      </w:r>
      <w:r w:rsidR="00490BB7" w:rsidRPr="00490BB7">
        <w:rPr>
          <w:b/>
          <w:bCs/>
          <w:sz w:val="20"/>
          <w:szCs w:val="20"/>
          <w:lang w:val="sr-Cyrl-CS"/>
        </w:rPr>
        <w:t xml:space="preserve"> </w:t>
      </w:r>
      <w:r>
        <w:rPr>
          <w:b/>
          <w:bCs/>
          <w:sz w:val="20"/>
          <w:szCs w:val="20"/>
        </w:rPr>
        <w:t xml:space="preserve"> - </w:t>
      </w:r>
      <w:r w:rsidR="00490BB7" w:rsidRPr="00490BB7">
        <w:rPr>
          <w:b/>
          <w:bCs/>
          <w:sz w:val="20"/>
          <w:szCs w:val="20"/>
          <w:lang w:val="sr-Cyrl-CS"/>
        </w:rPr>
        <w:t>Просветни гласник“, бр. 5/2010.</w:t>
      </w:r>
    </w:p>
    <w:p w14:paraId="3836FC0F" w14:textId="77777777" w:rsidR="00490BB7" w:rsidRPr="00490BB7" w:rsidRDefault="00490BB7" w:rsidP="009D6BCF">
      <w:pPr>
        <w:widowControl w:val="0"/>
        <w:spacing w:line="276" w:lineRule="auto"/>
        <w:rPr>
          <w:sz w:val="20"/>
          <w:szCs w:val="20"/>
        </w:rPr>
      </w:pPr>
    </w:p>
    <w:tbl>
      <w:tblPr>
        <w:tblW w:w="128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65"/>
        <w:gridCol w:w="3764"/>
        <w:gridCol w:w="4209"/>
        <w:gridCol w:w="2134"/>
      </w:tblGrid>
      <w:tr w:rsidR="009D6BCF" w:rsidRPr="00490BB7" w14:paraId="75850F8B" w14:textId="77777777" w:rsidTr="00966E7F">
        <w:trPr>
          <w:trHeight w:val="427"/>
          <w:jc w:val="center"/>
        </w:trPr>
        <w:tc>
          <w:tcPr>
            <w:tcW w:w="27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B77DA6" w14:textId="77777777" w:rsidR="009D6BCF" w:rsidRPr="00490BB7" w:rsidRDefault="009D6BCF" w:rsidP="00966E7F">
            <w:pPr>
              <w:jc w:val="center"/>
              <w:rPr>
                <w:b/>
                <w:sz w:val="20"/>
                <w:szCs w:val="20"/>
              </w:rPr>
            </w:pPr>
            <w:r w:rsidRPr="00490BB7">
              <w:rPr>
                <w:b/>
                <w:sz w:val="20"/>
                <w:szCs w:val="20"/>
              </w:rPr>
              <w:t>САДРЖАЈ</w:t>
            </w:r>
          </w:p>
        </w:tc>
        <w:tc>
          <w:tcPr>
            <w:tcW w:w="7973" w:type="dxa"/>
            <w:gridSpan w:val="2"/>
            <w:tcBorders>
              <w:top w:val="single" w:sz="4" w:space="0" w:color="000000"/>
              <w:left w:val="single" w:sz="4" w:space="0" w:color="000000"/>
              <w:right w:val="single" w:sz="4" w:space="0" w:color="000000"/>
            </w:tcBorders>
            <w:shd w:val="clear" w:color="auto" w:fill="auto"/>
            <w:vAlign w:val="center"/>
          </w:tcPr>
          <w:p w14:paraId="085C1C8E" w14:textId="77777777" w:rsidR="009D6BCF" w:rsidRPr="00490BB7" w:rsidRDefault="009D6BCF" w:rsidP="00966E7F">
            <w:pPr>
              <w:jc w:val="center"/>
              <w:rPr>
                <w:b/>
                <w:sz w:val="20"/>
                <w:szCs w:val="20"/>
              </w:rPr>
            </w:pPr>
            <w:r w:rsidRPr="00490BB7">
              <w:rPr>
                <w:b/>
                <w:sz w:val="20"/>
                <w:szCs w:val="20"/>
              </w:rPr>
              <w:t>НАЧИН РЕАЛИЗАЦИЈЕ</w:t>
            </w:r>
          </w:p>
        </w:tc>
        <w:tc>
          <w:tcPr>
            <w:tcW w:w="2134" w:type="dxa"/>
            <w:vMerge w:val="restart"/>
            <w:tcBorders>
              <w:top w:val="single" w:sz="4" w:space="0" w:color="000000"/>
              <w:left w:val="single" w:sz="4" w:space="0" w:color="000000"/>
              <w:right w:val="single" w:sz="4" w:space="0" w:color="000000"/>
            </w:tcBorders>
            <w:shd w:val="clear" w:color="auto" w:fill="auto"/>
            <w:vAlign w:val="center"/>
          </w:tcPr>
          <w:p w14:paraId="50C01F7E" w14:textId="77777777" w:rsidR="009D6BCF" w:rsidRPr="00490BB7" w:rsidRDefault="009D6BCF" w:rsidP="00966E7F">
            <w:pPr>
              <w:jc w:val="center"/>
              <w:rPr>
                <w:b/>
                <w:sz w:val="20"/>
                <w:szCs w:val="20"/>
              </w:rPr>
            </w:pPr>
            <w:r w:rsidRPr="00490BB7">
              <w:rPr>
                <w:b/>
                <w:sz w:val="20"/>
                <w:szCs w:val="20"/>
              </w:rPr>
              <w:t>СТАНДАРДИ</w:t>
            </w:r>
          </w:p>
        </w:tc>
      </w:tr>
      <w:tr w:rsidR="009D6BCF" w:rsidRPr="00490BB7" w14:paraId="2A740936" w14:textId="77777777" w:rsidTr="00966E7F">
        <w:trPr>
          <w:trHeight w:val="459"/>
          <w:jc w:val="center"/>
        </w:trPr>
        <w:tc>
          <w:tcPr>
            <w:tcW w:w="27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B2417C" w14:textId="77777777" w:rsidR="009D6BCF" w:rsidRPr="00490BB7" w:rsidRDefault="009D6BCF" w:rsidP="00966E7F">
            <w:pPr>
              <w:widowControl w:val="0"/>
              <w:spacing w:line="276" w:lineRule="auto"/>
              <w:rPr>
                <w:b/>
                <w:sz w:val="20"/>
                <w:szCs w:val="20"/>
              </w:rPr>
            </w:pPr>
          </w:p>
        </w:tc>
        <w:tc>
          <w:tcPr>
            <w:tcW w:w="3764" w:type="dxa"/>
            <w:tcBorders>
              <w:left w:val="single" w:sz="4" w:space="0" w:color="000000"/>
              <w:bottom w:val="single" w:sz="4" w:space="0" w:color="000000"/>
              <w:right w:val="single" w:sz="4" w:space="0" w:color="000000"/>
            </w:tcBorders>
            <w:shd w:val="clear" w:color="auto" w:fill="auto"/>
            <w:vAlign w:val="center"/>
          </w:tcPr>
          <w:p w14:paraId="2D86DA6F" w14:textId="77777777" w:rsidR="009D6BCF" w:rsidRPr="00490BB7" w:rsidRDefault="009D6BCF" w:rsidP="00966E7F">
            <w:pPr>
              <w:jc w:val="center"/>
              <w:rPr>
                <w:b/>
                <w:sz w:val="20"/>
                <w:szCs w:val="20"/>
              </w:rPr>
            </w:pPr>
            <w:r w:rsidRPr="00490BB7">
              <w:rPr>
                <w:b/>
                <w:sz w:val="20"/>
                <w:szCs w:val="20"/>
              </w:rPr>
              <w:t>АКТИВНОСТИ УЧЕНИКА</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6AA7E" w14:textId="77777777" w:rsidR="009D6BCF" w:rsidRPr="00490BB7" w:rsidRDefault="009D6BCF" w:rsidP="00966E7F">
            <w:pPr>
              <w:jc w:val="center"/>
              <w:rPr>
                <w:b/>
                <w:sz w:val="20"/>
                <w:szCs w:val="20"/>
              </w:rPr>
            </w:pPr>
            <w:r w:rsidRPr="00490BB7">
              <w:rPr>
                <w:b/>
                <w:sz w:val="20"/>
                <w:szCs w:val="20"/>
              </w:rPr>
              <w:t>АКТИВНОСТИ НАСТАВНИКА</w:t>
            </w:r>
          </w:p>
        </w:tc>
        <w:tc>
          <w:tcPr>
            <w:tcW w:w="2134" w:type="dxa"/>
            <w:vMerge/>
            <w:tcBorders>
              <w:top w:val="single" w:sz="4" w:space="0" w:color="000000"/>
              <w:left w:val="single" w:sz="4" w:space="0" w:color="000000"/>
              <w:right w:val="single" w:sz="4" w:space="0" w:color="000000"/>
            </w:tcBorders>
            <w:shd w:val="clear" w:color="auto" w:fill="auto"/>
            <w:vAlign w:val="center"/>
          </w:tcPr>
          <w:p w14:paraId="48777944" w14:textId="77777777" w:rsidR="009D6BCF" w:rsidRPr="00490BB7" w:rsidRDefault="009D6BCF" w:rsidP="00966E7F">
            <w:pPr>
              <w:widowControl w:val="0"/>
              <w:spacing w:line="276" w:lineRule="auto"/>
              <w:rPr>
                <w:b/>
                <w:sz w:val="20"/>
                <w:szCs w:val="20"/>
              </w:rPr>
            </w:pPr>
          </w:p>
        </w:tc>
      </w:tr>
      <w:tr w:rsidR="009D6BCF" w:rsidRPr="00490BB7" w14:paraId="7077ACDF" w14:textId="77777777" w:rsidTr="00966E7F">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2187C" w14:textId="77777777" w:rsidR="009D6BCF" w:rsidRPr="00490BB7" w:rsidRDefault="009D6BCF" w:rsidP="00966E7F">
            <w:pPr>
              <w:rPr>
                <w:sz w:val="20"/>
                <w:szCs w:val="20"/>
              </w:rPr>
            </w:pPr>
            <w:r w:rsidRPr="00490BB7">
              <w:rPr>
                <w:sz w:val="20"/>
                <w:szCs w:val="20"/>
              </w:rPr>
              <w:t>1. СКУПОВИ</w:t>
            </w:r>
          </w:p>
          <w:p w14:paraId="3FC22BE8" w14:textId="77777777" w:rsidR="009D6BCF" w:rsidRPr="00490BB7" w:rsidRDefault="009D6BCF" w:rsidP="00966E7F">
            <w:pPr>
              <w:rPr>
                <w:sz w:val="20"/>
                <w:szCs w:val="20"/>
              </w:rPr>
            </w:pPr>
            <w:r w:rsidRPr="00490BB7">
              <w:rPr>
                <w:sz w:val="20"/>
                <w:szCs w:val="20"/>
              </w:rPr>
              <w:t>- решавање текстуалних задатака применом Веновог дијаграма</w:t>
            </w:r>
          </w:p>
          <w:p w14:paraId="171B3B7A" w14:textId="77777777" w:rsidR="009D6BCF" w:rsidRPr="00490BB7" w:rsidRDefault="009D6BCF" w:rsidP="00966E7F">
            <w:pPr>
              <w:rPr>
                <w:b/>
                <w:sz w:val="20"/>
                <w:szCs w:val="20"/>
              </w:rPr>
            </w:pPr>
            <w:r w:rsidRPr="00490BB7">
              <w:rPr>
                <w:sz w:val="20"/>
                <w:szCs w:val="20"/>
              </w:rPr>
              <w:t>- дијаграми и њихова примена у решавању математичких проблема, метод дужи</w:t>
            </w:r>
          </w:p>
        </w:tc>
        <w:tc>
          <w:tcPr>
            <w:tcW w:w="3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562C8" w14:textId="77777777" w:rsidR="009D6BCF" w:rsidRPr="00490BB7" w:rsidRDefault="009D6BCF" w:rsidP="00966E7F">
            <w:pPr>
              <w:shd w:val="clear" w:color="auto" w:fill="FFFFFF"/>
              <w:rPr>
                <w:sz w:val="20"/>
                <w:szCs w:val="20"/>
              </w:rPr>
            </w:pPr>
            <w:r w:rsidRPr="00490BB7">
              <w:rPr>
                <w:sz w:val="20"/>
                <w:szCs w:val="20"/>
              </w:rPr>
              <w:t>активно слушање, преписивање задатака са табле, самостални рад, постављање питања, учествовање у часу, правилно коришћење геометријског прибора</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B539E" w14:textId="77777777" w:rsidR="009D6BCF" w:rsidRPr="00490BB7" w:rsidRDefault="009D6BCF" w:rsidP="00966E7F">
            <w:pPr>
              <w:rPr>
                <w:sz w:val="20"/>
                <w:szCs w:val="20"/>
              </w:rPr>
            </w:pPr>
            <w:r w:rsidRPr="00490BB7">
              <w:rPr>
                <w:sz w:val="20"/>
                <w:szCs w:val="20"/>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3C0BF" w14:textId="77777777" w:rsidR="009D6BCF" w:rsidRPr="00490BB7" w:rsidRDefault="009D6BCF" w:rsidP="00966E7F">
            <w:pPr>
              <w:rPr>
                <w:sz w:val="20"/>
                <w:szCs w:val="20"/>
              </w:rPr>
            </w:pPr>
            <w:r w:rsidRPr="00490BB7">
              <w:rPr>
                <w:sz w:val="20"/>
                <w:szCs w:val="20"/>
              </w:rPr>
              <w:t>МА.3.3.1.</w:t>
            </w:r>
          </w:p>
          <w:p w14:paraId="7CB62BE3" w14:textId="77777777" w:rsidR="009D6BCF" w:rsidRPr="00490BB7" w:rsidRDefault="009D6BCF" w:rsidP="00966E7F">
            <w:pPr>
              <w:rPr>
                <w:sz w:val="20"/>
                <w:szCs w:val="20"/>
              </w:rPr>
            </w:pPr>
            <w:r w:rsidRPr="00490BB7">
              <w:rPr>
                <w:sz w:val="20"/>
                <w:szCs w:val="20"/>
              </w:rPr>
              <w:t>МА.3.4.1.</w:t>
            </w:r>
          </w:p>
          <w:p w14:paraId="73BE8EC2" w14:textId="77777777" w:rsidR="009D6BCF" w:rsidRPr="00490BB7" w:rsidRDefault="009D6BCF" w:rsidP="00966E7F">
            <w:pPr>
              <w:rPr>
                <w:sz w:val="20"/>
                <w:szCs w:val="20"/>
              </w:rPr>
            </w:pPr>
            <w:r w:rsidRPr="00490BB7">
              <w:rPr>
                <w:sz w:val="20"/>
                <w:szCs w:val="20"/>
              </w:rPr>
              <w:t>МА.3.4.2.</w:t>
            </w:r>
          </w:p>
        </w:tc>
      </w:tr>
      <w:tr w:rsidR="009D6BCF" w:rsidRPr="00490BB7" w14:paraId="1092B06D" w14:textId="77777777" w:rsidTr="00966E7F">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FE5B7" w14:textId="77777777" w:rsidR="009D6BCF" w:rsidRPr="00490BB7" w:rsidRDefault="009D6BCF" w:rsidP="00966E7F">
            <w:pPr>
              <w:rPr>
                <w:sz w:val="20"/>
                <w:szCs w:val="20"/>
              </w:rPr>
            </w:pPr>
            <w:r w:rsidRPr="00490BB7">
              <w:rPr>
                <w:sz w:val="20"/>
                <w:szCs w:val="20"/>
              </w:rPr>
              <w:t>2. ДЕЉИВОСТ БРОЈЕВА - бинарни бројни систем</w:t>
            </w:r>
          </w:p>
        </w:tc>
        <w:tc>
          <w:tcPr>
            <w:tcW w:w="3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C7D50" w14:textId="77777777" w:rsidR="009D6BCF" w:rsidRPr="00490BB7" w:rsidRDefault="009D6BCF" w:rsidP="00966E7F">
            <w:pPr>
              <w:shd w:val="clear" w:color="auto" w:fill="FFFFFF"/>
              <w:rPr>
                <w:sz w:val="20"/>
                <w:szCs w:val="20"/>
              </w:rPr>
            </w:pPr>
            <w:r w:rsidRPr="00490BB7">
              <w:rPr>
                <w:sz w:val="20"/>
                <w:szCs w:val="20"/>
              </w:rPr>
              <w:t>активно слушање, преписивање задатака са табле, самостални рад, постављање питања, учествовање у часу, правилно коришћење геометријског прибора</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04C1D" w14:textId="77777777" w:rsidR="009D6BCF" w:rsidRPr="00490BB7" w:rsidRDefault="009D6BCF" w:rsidP="00966E7F">
            <w:pPr>
              <w:rPr>
                <w:sz w:val="20"/>
                <w:szCs w:val="20"/>
              </w:rPr>
            </w:pPr>
            <w:r w:rsidRPr="00490BB7">
              <w:rPr>
                <w:sz w:val="20"/>
                <w:szCs w:val="20"/>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4DD83" w14:textId="77777777" w:rsidR="009D6BCF" w:rsidRPr="00490BB7" w:rsidRDefault="009D6BCF" w:rsidP="00966E7F">
            <w:pPr>
              <w:rPr>
                <w:sz w:val="20"/>
                <w:szCs w:val="20"/>
              </w:rPr>
            </w:pPr>
            <w:r w:rsidRPr="00490BB7">
              <w:rPr>
                <w:sz w:val="20"/>
                <w:szCs w:val="20"/>
              </w:rPr>
              <w:t>МА.3.1.2</w:t>
            </w:r>
          </w:p>
        </w:tc>
      </w:tr>
      <w:tr w:rsidR="009D6BCF" w:rsidRPr="00490BB7" w14:paraId="60A511B8" w14:textId="77777777" w:rsidTr="00966E7F">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70429" w14:textId="77777777" w:rsidR="009D6BCF" w:rsidRPr="00490BB7" w:rsidRDefault="009D6BCF" w:rsidP="00966E7F">
            <w:pPr>
              <w:rPr>
                <w:sz w:val="20"/>
                <w:szCs w:val="20"/>
              </w:rPr>
            </w:pPr>
            <w:r w:rsidRPr="00490BB7">
              <w:rPr>
                <w:sz w:val="20"/>
                <w:szCs w:val="20"/>
              </w:rPr>
              <w:t>3. РАЗЛОМЦИ</w:t>
            </w:r>
          </w:p>
          <w:p w14:paraId="64B78C6F" w14:textId="77777777" w:rsidR="009D6BCF" w:rsidRPr="00490BB7" w:rsidRDefault="009D6BCF" w:rsidP="00966E7F">
            <w:pPr>
              <w:rPr>
                <w:sz w:val="20"/>
                <w:szCs w:val="20"/>
              </w:rPr>
            </w:pPr>
            <w:r w:rsidRPr="00490BB7">
              <w:rPr>
                <w:sz w:val="20"/>
                <w:szCs w:val="20"/>
              </w:rPr>
              <w:t xml:space="preserve">- рационални поступци при рачунању, одабрани задаци </w:t>
            </w:r>
          </w:p>
          <w:p w14:paraId="70935B9B" w14:textId="77777777" w:rsidR="009D6BCF" w:rsidRPr="00490BB7" w:rsidRDefault="009D6BCF" w:rsidP="00966E7F">
            <w:pPr>
              <w:rPr>
                <w:sz w:val="20"/>
                <w:szCs w:val="20"/>
              </w:rPr>
            </w:pPr>
            <w:r w:rsidRPr="00490BB7">
              <w:rPr>
                <w:sz w:val="20"/>
                <w:szCs w:val="20"/>
              </w:rPr>
              <w:t xml:space="preserve">- разломци, одабрани задаци </w:t>
            </w:r>
          </w:p>
          <w:p w14:paraId="602E4EFB" w14:textId="77777777" w:rsidR="009D6BCF" w:rsidRPr="00490BB7" w:rsidRDefault="009D6BCF" w:rsidP="00966E7F">
            <w:pPr>
              <w:rPr>
                <w:sz w:val="20"/>
                <w:szCs w:val="20"/>
              </w:rPr>
            </w:pPr>
            <w:r w:rsidRPr="00490BB7">
              <w:rPr>
                <w:sz w:val="20"/>
                <w:szCs w:val="20"/>
              </w:rPr>
              <w:t>- процентни рачун</w:t>
            </w:r>
          </w:p>
        </w:tc>
        <w:tc>
          <w:tcPr>
            <w:tcW w:w="3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8CED2" w14:textId="77777777" w:rsidR="009D6BCF" w:rsidRPr="00490BB7" w:rsidRDefault="009D6BCF" w:rsidP="00966E7F">
            <w:pPr>
              <w:shd w:val="clear" w:color="auto" w:fill="FFFFFF"/>
              <w:rPr>
                <w:sz w:val="20"/>
                <w:szCs w:val="20"/>
              </w:rPr>
            </w:pPr>
            <w:r w:rsidRPr="00490BB7">
              <w:rPr>
                <w:sz w:val="20"/>
                <w:szCs w:val="20"/>
              </w:rPr>
              <w:t>активно слушање, преписивање задатака са табле, самостални рад, постављање питања, учествовање у часу</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32DBF" w14:textId="77777777" w:rsidR="009D6BCF" w:rsidRPr="00490BB7" w:rsidRDefault="009D6BCF" w:rsidP="00966E7F">
            <w:pPr>
              <w:rPr>
                <w:sz w:val="20"/>
                <w:szCs w:val="20"/>
              </w:rPr>
            </w:pPr>
            <w:r w:rsidRPr="00490BB7">
              <w:rPr>
                <w:sz w:val="20"/>
                <w:szCs w:val="20"/>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EE21D" w14:textId="77777777" w:rsidR="009D6BCF" w:rsidRPr="00490BB7" w:rsidRDefault="009D6BCF" w:rsidP="00966E7F">
            <w:pPr>
              <w:rPr>
                <w:sz w:val="20"/>
                <w:szCs w:val="20"/>
              </w:rPr>
            </w:pPr>
            <w:r w:rsidRPr="00490BB7">
              <w:rPr>
                <w:sz w:val="20"/>
                <w:szCs w:val="20"/>
              </w:rPr>
              <w:t>МА.3.1.1.</w:t>
            </w:r>
          </w:p>
          <w:p w14:paraId="63753153" w14:textId="77777777" w:rsidR="009D6BCF" w:rsidRPr="00490BB7" w:rsidRDefault="009D6BCF" w:rsidP="00966E7F">
            <w:pPr>
              <w:rPr>
                <w:sz w:val="20"/>
                <w:szCs w:val="20"/>
              </w:rPr>
            </w:pPr>
            <w:r w:rsidRPr="00490BB7">
              <w:rPr>
                <w:sz w:val="20"/>
                <w:szCs w:val="20"/>
              </w:rPr>
              <w:t>МА.3.1.3.</w:t>
            </w:r>
          </w:p>
          <w:p w14:paraId="21F21F3C" w14:textId="77777777" w:rsidR="009D6BCF" w:rsidRPr="00490BB7" w:rsidRDefault="009D6BCF" w:rsidP="00966E7F">
            <w:pPr>
              <w:rPr>
                <w:sz w:val="20"/>
                <w:szCs w:val="20"/>
              </w:rPr>
            </w:pPr>
            <w:r w:rsidRPr="00490BB7">
              <w:rPr>
                <w:sz w:val="20"/>
                <w:szCs w:val="20"/>
              </w:rPr>
              <w:t>МА.3.2.5.</w:t>
            </w:r>
          </w:p>
        </w:tc>
      </w:tr>
      <w:tr w:rsidR="009D6BCF" w:rsidRPr="00490BB7" w14:paraId="0DDBA762" w14:textId="77777777" w:rsidTr="00966E7F">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5A047" w14:textId="77777777" w:rsidR="009D6BCF" w:rsidRPr="00490BB7" w:rsidRDefault="009D6BCF" w:rsidP="00966E7F">
            <w:pPr>
              <w:rPr>
                <w:sz w:val="20"/>
                <w:szCs w:val="20"/>
              </w:rPr>
            </w:pPr>
            <w:r w:rsidRPr="00490BB7">
              <w:rPr>
                <w:sz w:val="20"/>
                <w:szCs w:val="20"/>
              </w:rPr>
              <w:t>4. РАЗЛОМЦИ</w:t>
            </w:r>
          </w:p>
          <w:p w14:paraId="680294DD" w14:textId="77777777" w:rsidR="009D6BCF" w:rsidRPr="00490BB7" w:rsidRDefault="009D6BCF" w:rsidP="00966E7F">
            <w:pPr>
              <w:rPr>
                <w:sz w:val="20"/>
                <w:szCs w:val="20"/>
              </w:rPr>
            </w:pPr>
            <w:r w:rsidRPr="00490BB7">
              <w:rPr>
                <w:sz w:val="20"/>
                <w:szCs w:val="20"/>
              </w:rPr>
              <w:t>- појам разломка</w:t>
            </w:r>
          </w:p>
          <w:p w14:paraId="4615D0A8" w14:textId="77777777" w:rsidR="009D6BCF" w:rsidRPr="00490BB7" w:rsidRDefault="009D6BCF" w:rsidP="00966E7F">
            <w:pPr>
              <w:rPr>
                <w:sz w:val="20"/>
                <w:szCs w:val="20"/>
              </w:rPr>
            </w:pPr>
            <w:r w:rsidRPr="00490BB7">
              <w:rPr>
                <w:sz w:val="20"/>
                <w:szCs w:val="20"/>
              </w:rPr>
              <w:t>- рачунске операције са разломцима</w:t>
            </w:r>
          </w:p>
          <w:p w14:paraId="4DF285DC" w14:textId="77777777" w:rsidR="009D6BCF" w:rsidRPr="00490BB7" w:rsidRDefault="009D6BCF" w:rsidP="00966E7F">
            <w:pPr>
              <w:rPr>
                <w:sz w:val="20"/>
                <w:szCs w:val="20"/>
              </w:rPr>
            </w:pPr>
            <w:r w:rsidRPr="00490BB7">
              <w:rPr>
                <w:sz w:val="20"/>
                <w:szCs w:val="20"/>
              </w:rPr>
              <w:t>- једначине и неједначине са разломцима</w:t>
            </w:r>
          </w:p>
          <w:p w14:paraId="6C06380A" w14:textId="77777777" w:rsidR="009D6BCF" w:rsidRPr="00490BB7" w:rsidRDefault="009D6BCF" w:rsidP="00966E7F">
            <w:pPr>
              <w:rPr>
                <w:sz w:val="20"/>
                <w:szCs w:val="20"/>
              </w:rPr>
            </w:pPr>
            <w:r w:rsidRPr="00490BB7">
              <w:rPr>
                <w:sz w:val="20"/>
                <w:szCs w:val="20"/>
              </w:rPr>
              <w:t>- проценти, размера и аритметичка средина</w:t>
            </w:r>
          </w:p>
        </w:tc>
        <w:tc>
          <w:tcPr>
            <w:tcW w:w="3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0BFC8" w14:textId="77777777" w:rsidR="009D6BCF" w:rsidRPr="00490BB7" w:rsidRDefault="009D6BCF" w:rsidP="00966E7F">
            <w:pPr>
              <w:shd w:val="clear" w:color="auto" w:fill="FFFFFF"/>
              <w:rPr>
                <w:sz w:val="20"/>
                <w:szCs w:val="20"/>
              </w:rPr>
            </w:pPr>
            <w:r w:rsidRPr="00490BB7">
              <w:rPr>
                <w:sz w:val="20"/>
                <w:szCs w:val="20"/>
              </w:rPr>
              <w:t>активно слушање, преписивање задатака са табле, самостални рад, постављање питања, учестовање у часу</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A4814" w14:textId="77777777" w:rsidR="009D6BCF" w:rsidRPr="00490BB7" w:rsidRDefault="009D6BCF" w:rsidP="00966E7F">
            <w:pPr>
              <w:rPr>
                <w:sz w:val="20"/>
                <w:szCs w:val="20"/>
              </w:rPr>
            </w:pPr>
            <w:r w:rsidRPr="00490BB7">
              <w:rPr>
                <w:sz w:val="20"/>
                <w:szCs w:val="20"/>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BFABD" w14:textId="77777777" w:rsidR="009D6BCF" w:rsidRPr="00490BB7" w:rsidRDefault="009D6BCF" w:rsidP="00966E7F">
            <w:pPr>
              <w:rPr>
                <w:sz w:val="20"/>
                <w:szCs w:val="20"/>
              </w:rPr>
            </w:pPr>
            <w:r w:rsidRPr="00490BB7">
              <w:rPr>
                <w:sz w:val="20"/>
                <w:szCs w:val="20"/>
              </w:rPr>
              <w:t>МА.1.1.1</w:t>
            </w:r>
          </w:p>
          <w:p w14:paraId="022EE57A" w14:textId="77777777" w:rsidR="009D6BCF" w:rsidRPr="00490BB7" w:rsidRDefault="009D6BCF" w:rsidP="00966E7F">
            <w:pPr>
              <w:rPr>
                <w:sz w:val="20"/>
                <w:szCs w:val="20"/>
              </w:rPr>
            </w:pPr>
            <w:r w:rsidRPr="00490BB7">
              <w:rPr>
                <w:sz w:val="20"/>
                <w:szCs w:val="20"/>
              </w:rPr>
              <w:t>МА.1.1.2</w:t>
            </w:r>
          </w:p>
          <w:p w14:paraId="5C26315E" w14:textId="77777777" w:rsidR="009D6BCF" w:rsidRPr="00490BB7" w:rsidRDefault="009D6BCF" w:rsidP="00966E7F">
            <w:pPr>
              <w:rPr>
                <w:sz w:val="20"/>
                <w:szCs w:val="20"/>
              </w:rPr>
            </w:pPr>
            <w:r w:rsidRPr="00490BB7">
              <w:rPr>
                <w:sz w:val="20"/>
                <w:szCs w:val="20"/>
              </w:rPr>
              <w:t>МА.1.1.3</w:t>
            </w:r>
          </w:p>
          <w:p w14:paraId="4040B7E5" w14:textId="77777777" w:rsidR="009D6BCF" w:rsidRPr="00490BB7" w:rsidRDefault="009D6BCF" w:rsidP="00966E7F">
            <w:pPr>
              <w:rPr>
                <w:sz w:val="20"/>
                <w:szCs w:val="20"/>
              </w:rPr>
            </w:pPr>
            <w:r w:rsidRPr="00490BB7">
              <w:rPr>
                <w:sz w:val="20"/>
                <w:szCs w:val="20"/>
              </w:rPr>
              <w:t>МА.1.1.4</w:t>
            </w:r>
          </w:p>
        </w:tc>
      </w:tr>
      <w:tr w:rsidR="009D6BCF" w:rsidRPr="00490BB7" w14:paraId="4105F108" w14:textId="77777777" w:rsidTr="00966E7F">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11040" w14:textId="77777777" w:rsidR="009D6BCF" w:rsidRPr="00490BB7" w:rsidRDefault="009D6BCF" w:rsidP="00966E7F">
            <w:pPr>
              <w:rPr>
                <w:sz w:val="20"/>
                <w:szCs w:val="20"/>
              </w:rPr>
            </w:pPr>
            <w:r w:rsidRPr="00490BB7">
              <w:rPr>
                <w:sz w:val="20"/>
                <w:szCs w:val="20"/>
              </w:rPr>
              <w:lastRenderedPageBreak/>
              <w:t>5. ОСНА</w:t>
            </w:r>
          </w:p>
          <w:p w14:paraId="29C94330" w14:textId="77777777" w:rsidR="009D6BCF" w:rsidRPr="00490BB7" w:rsidRDefault="009D6BCF" w:rsidP="00966E7F">
            <w:pPr>
              <w:rPr>
                <w:sz w:val="20"/>
                <w:szCs w:val="20"/>
              </w:rPr>
            </w:pPr>
            <w:r w:rsidRPr="00490BB7">
              <w:rPr>
                <w:sz w:val="20"/>
                <w:szCs w:val="20"/>
              </w:rPr>
              <w:t>СИМЕТРИЈА</w:t>
            </w:r>
          </w:p>
          <w:p w14:paraId="29235D68" w14:textId="77777777" w:rsidR="009D6BCF" w:rsidRPr="00490BB7" w:rsidRDefault="009D6BCF" w:rsidP="00966E7F">
            <w:pPr>
              <w:rPr>
                <w:sz w:val="20"/>
                <w:szCs w:val="20"/>
              </w:rPr>
            </w:pPr>
            <w:r w:rsidRPr="00490BB7">
              <w:rPr>
                <w:sz w:val="20"/>
                <w:szCs w:val="20"/>
              </w:rPr>
              <w:t>- осносиметричне фигуре</w:t>
            </w:r>
          </w:p>
          <w:p w14:paraId="78433EB9" w14:textId="35A985E8" w:rsidR="009D6BCF" w:rsidRPr="00490BB7" w:rsidRDefault="009D6BCF" w:rsidP="00966E7F">
            <w:pPr>
              <w:rPr>
                <w:sz w:val="20"/>
                <w:szCs w:val="20"/>
                <w:lang w:val="sr-Cyrl-RS"/>
              </w:rPr>
            </w:pPr>
            <w:r w:rsidRPr="00490BB7">
              <w:rPr>
                <w:sz w:val="20"/>
                <w:szCs w:val="20"/>
              </w:rPr>
              <w:t>- симетрала дужи</w:t>
            </w:r>
            <w:r w:rsidR="00490BB7">
              <w:rPr>
                <w:sz w:val="20"/>
                <w:szCs w:val="20"/>
                <w:lang w:val="sr-Cyrl-RS"/>
              </w:rPr>
              <w:t xml:space="preserve"> и угла</w:t>
            </w:r>
          </w:p>
        </w:tc>
        <w:tc>
          <w:tcPr>
            <w:tcW w:w="3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A41CF" w14:textId="77777777" w:rsidR="009D6BCF" w:rsidRPr="00490BB7" w:rsidRDefault="009D6BCF" w:rsidP="00966E7F">
            <w:pPr>
              <w:shd w:val="clear" w:color="auto" w:fill="FFFFFF"/>
              <w:rPr>
                <w:sz w:val="20"/>
                <w:szCs w:val="20"/>
              </w:rPr>
            </w:pPr>
            <w:r w:rsidRPr="00490BB7">
              <w:rPr>
                <w:sz w:val="20"/>
                <w:szCs w:val="20"/>
              </w:rPr>
              <w:t>активно слушање, преписивање задатака са табле, самостални рад, постављање питања, учестовање у часу, правилно коришћење геометријског прибора</w:t>
            </w:r>
          </w:p>
        </w:tc>
        <w:tc>
          <w:tcPr>
            <w:tcW w:w="4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B6CC0" w14:textId="77777777" w:rsidR="009D6BCF" w:rsidRPr="00490BB7" w:rsidRDefault="009D6BCF" w:rsidP="00966E7F">
            <w:pPr>
              <w:rPr>
                <w:sz w:val="20"/>
                <w:szCs w:val="20"/>
              </w:rPr>
            </w:pPr>
            <w:r w:rsidRPr="00490BB7">
              <w:rPr>
                <w:sz w:val="20"/>
                <w:szCs w:val="20"/>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7F7AF" w14:textId="77777777" w:rsidR="009D6BCF" w:rsidRPr="00490BB7" w:rsidRDefault="009D6BCF" w:rsidP="00966E7F">
            <w:pPr>
              <w:rPr>
                <w:sz w:val="20"/>
                <w:szCs w:val="20"/>
              </w:rPr>
            </w:pPr>
            <w:r w:rsidRPr="00490BB7">
              <w:rPr>
                <w:sz w:val="20"/>
                <w:szCs w:val="20"/>
              </w:rPr>
              <w:t>МА.1.3.6</w:t>
            </w:r>
          </w:p>
        </w:tc>
      </w:tr>
    </w:tbl>
    <w:p w14:paraId="42F0F996" w14:textId="77777777" w:rsidR="009D6BCF" w:rsidRPr="0055273E" w:rsidRDefault="009D6BCF" w:rsidP="009D6BCF">
      <w:pPr>
        <w:pBdr>
          <w:top w:val="nil"/>
          <w:left w:val="nil"/>
          <w:bottom w:val="nil"/>
          <w:right w:val="nil"/>
          <w:between w:val="nil"/>
        </w:pBdr>
        <w:ind w:left="720"/>
      </w:pPr>
    </w:p>
    <w:p w14:paraId="74A325B6" w14:textId="3DB45E8E" w:rsidR="009D6BCF" w:rsidRPr="00DB61A2" w:rsidRDefault="009D6BCF" w:rsidP="00DB61A2">
      <w:r w:rsidRPr="0098500D">
        <w:rPr>
          <w:b/>
        </w:rPr>
        <w:t xml:space="preserve">ИСТОРИЈА </w:t>
      </w:r>
      <w:r w:rsidRPr="0098500D">
        <w:rPr>
          <w:lang w:val="sr-Cyrl-CS"/>
        </w:rPr>
        <w:t>(</w:t>
      </w:r>
      <w:r w:rsidRPr="0098500D">
        <w:rPr>
          <w:spacing w:val="-3"/>
        </w:rPr>
        <w:t>програм додатне наставе за 5. разред</w:t>
      </w:r>
      <w:r w:rsidRPr="0098500D">
        <w:t>)</w:t>
      </w:r>
    </w:p>
    <w:p w14:paraId="31EAA3EA" w14:textId="77777777" w:rsidR="009D6BCF" w:rsidRPr="0098500D" w:rsidRDefault="009D6BCF" w:rsidP="009D6BCF">
      <w:pPr>
        <w:jc w:val="both"/>
      </w:pPr>
      <w:r w:rsidRPr="0098500D">
        <w:rPr>
          <w:b/>
        </w:rPr>
        <w:t>Циљ</w:t>
      </w:r>
      <w:r w:rsidRPr="0098500D">
        <w:t xml:space="preserve"> додатне наставе је да се омогући ученицима да у складу са својим посебним интересовањима и склоностима развију своје способности и прошире знања. </w:t>
      </w:r>
    </w:p>
    <w:p w14:paraId="119F17F6" w14:textId="77777777" w:rsidR="009D6BCF" w:rsidRDefault="009D6BCF" w:rsidP="009D6BCF">
      <w:pPr>
        <w:jc w:val="both"/>
        <w:rPr>
          <w:bCs/>
        </w:rPr>
      </w:pPr>
    </w:p>
    <w:p w14:paraId="1F66E494" w14:textId="77777777" w:rsidR="009D6BCF" w:rsidRPr="0098500D" w:rsidRDefault="009D6BCF" w:rsidP="009D6BCF">
      <w:pPr>
        <w:jc w:val="both"/>
      </w:pPr>
    </w:p>
    <w:tbl>
      <w:tblPr>
        <w:tblStyle w:val="TableGrid111"/>
        <w:tblW w:w="12474" w:type="dxa"/>
        <w:jc w:val="center"/>
        <w:tblLayout w:type="fixed"/>
        <w:tblLook w:val="01E0" w:firstRow="1" w:lastRow="1" w:firstColumn="1" w:lastColumn="1" w:noHBand="0" w:noVBand="0"/>
      </w:tblPr>
      <w:tblGrid>
        <w:gridCol w:w="2661"/>
        <w:gridCol w:w="3571"/>
        <w:gridCol w:w="3590"/>
        <w:gridCol w:w="2652"/>
      </w:tblGrid>
      <w:tr w:rsidR="009D6BCF" w:rsidRPr="00C33B16" w14:paraId="504D2740" w14:textId="77777777" w:rsidTr="00DB61A2">
        <w:trPr>
          <w:trHeight w:val="476"/>
          <w:jc w:val="center"/>
        </w:trPr>
        <w:tc>
          <w:tcPr>
            <w:tcW w:w="2661" w:type="dxa"/>
            <w:vMerge w:val="restart"/>
            <w:shd w:val="clear" w:color="auto" w:fill="auto"/>
            <w:vAlign w:val="center"/>
          </w:tcPr>
          <w:p w14:paraId="495BBBAF" w14:textId="77777777" w:rsidR="009D6BCF" w:rsidRPr="00C33B16" w:rsidRDefault="009D6BCF" w:rsidP="00966E7F">
            <w:pPr>
              <w:jc w:val="center"/>
              <w:rPr>
                <w:b/>
                <w:lang w:val="sr-Cyrl-CS"/>
              </w:rPr>
            </w:pPr>
            <w:r w:rsidRPr="00C33B16">
              <w:rPr>
                <w:b/>
                <w:sz w:val="22"/>
                <w:szCs w:val="22"/>
                <w:lang w:val="sr-Cyrl-CS"/>
              </w:rPr>
              <w:t>САДРЖАЈИ ПРОГРАМА</w:t>
            </w:r>
          </w:p>
        </w:tc>
        <w:tc>
          <w:tcPr>
            <w:tcW w:w="7161" w:type="dxa"/>
            <w:gridSpan w:val="2"/>
            <w:shd w:val="clear" w:color="auto" w:fill="auto"/>
            <w:vAlign w:val="center"/>
          </w:tcPr>
          <w:p w14:paraId="5F3C1212" w14:textId="77777777" w:rsidR="009D6BCF" w:rsidRPr="00C33B16" w:rsidRDefault="009D6BCF" w:rsidP="00966E7F">
            <w:pPr>
              <w:jc w:val="center"/>
              <w:rPr>
                <w:b/>
                <w:lang w:val="ru-RU"/>
              </w:rPr>
            </w:pPr>
            <w:r w:rsidRPr="00C33B16">
              <w:rPr>
                <w:b/>
                <w:sz w:val="22"/>
                <w:szCs w:val="22"/>
                <w:lang w:val="ru-RU"/>
              </w:rPr>
              <w:t>Н</w:t>
            </w:r>
            <w:r w:rsidRPr="00C33B16">
              <w:rPr>
                <w:b/>
                <w:sz w:val="22"/>
                <w:szCs w:val="22"/>
                <w:lang w:val="sr-Cyrl-CS"/>
              </w:rPr>
              <w:t xml:space="preserve">АЧИН </w:t>
            </w:r>
            <w:r w:rsidRPr="00C33B16">
              <w:rPr>
                <w:b/>
                <w:sz w:val="22"/>
                <w:szCs w:val="22"/>
                <w:lang w:val="ru-RU"/>
              </w:rPr>
              <w:t>РЕАЛИЗАЦИЈЕ</w:t>
            </w:r>
          </w:p>
        </w:tc>
        <w:tc>
          <w:tcPr>
            <w:tcW w:w="2652" w:type="dxa"/>
            <w:vMerge w:val="restart"/>
            <w:shd w:val="clear" w:color="auto" w:fill="auto"/>
            <w:vAlign w:val="center"/>
          </w:tcPr>
          <w:p w14:paraId="1E8E3327" w14:textId="77777777" w:rsidR="009D6BCF" w:rsidRPr="00C33B16" w:rsidRDefault="009D6BCF" w:rsidP="00966E7F">
            <w:pPr>
              <w:jc w:val="center"/>
              <w:rPr>
                <w:b/>
              </w:rPr>
            </w:pPr>
            <w:r w:rsidRPr="00C33B16">
              <w:rPr>
                <w:b/>
                <w:sz w:val="22"/>
                <w:szCs w:val="22"/>
              </w:rPr>
              <w:t>СТАНДАРДИ</w:t>
            </w:r>
          </w:p>
        </w:tc>
      </w:tr>
      <w:tr w:rsidR="009D6BCF" w:rsidRPr="00C33B16" w14:paraId="25674308" w14:textId="77777777" w:rsidTr="00DB61A2">
        <w:trPr>
          <w:trHeight w:val="411"/>
          <w:jc w:val="center"/>
        </w:trPr>
        <w:tc>
          <w:tcPr>
            <w:tcW w:w="2661" w:type="dxa"/>
            <w:vMerge/>
            <w:shd w:val="clear" w:color="auto" w:fill="auto"/>
            <w:vAlign w:val="center"/>
          </w:tcPr>
          <w:p w14:paraId="3AE7920D" w14:textId="77777777" w:rsidR="009D6BCF" w:rsidRPr="00C33B16" w:rsidRDefault="009D6BCF" w:rsidP="00966E7F">
            <w:pPr>
              <w:jc w:val="center"/>
              <w:rPr>
                <w:b/>
                <w:lang w:val="sr-Cyrl-CS"/>
              </w:rPr>
            </w:pPr>
          </w:p>
        </w:tc>
        <w:tc>
          <w:tcPr>
            <w:tcW w:w="3571" w:type="dxa"/>
            <w:shd w:val="clear" w:color="auto" w:fill="auto"/>
            <w:vAlign w:val="center"/>
          </w:tcPr>
          <w:p w14:paraId="60DAC15B" w14:textId="77777777" w:rsidR="009D6BCF" w:rsidRPr="00C33B16" w:rsidRDefault="009D6BCF" w:rsidP="00966E7F">
            <w:pPr>
              <w:jc w:val="center"/>
              <w:rPr>
                <w:b/>
                <w:lang w:val="ru-RU"/>
              </w:rPr>
            </w:pPr>
            <w:r w:rsidRPr="00C33B16">
              <w:rPr>
                <w:b/>
                <w:sz w:val="22"/>
                <w:szCs w:val="22"/>
                <w:lang w:val="ru-RU"/>
              </w:rPr>
              <w:t>АКТИВНОСТИ УЧЕНИКА</w:t>
            </w:r>
          </w:p>
        </w:tc>
        <w:tc>
          <w:tcPr>
            <w:tcW w:w="3590" w:type="dxa"/>
            <w:shd w:val="clear" w:color="auto" w:fill="auto"/>
            <w:vAlign w:val="center"/>
          </w:tcPr>
          <w:p w14:paraId="4338A895" w14:textId="77777777" w:rsidR="009D6BCF" w:rsidRPr="00C33B16" w:rsidRDefault="009D6BCF" w:rsidP="00966E7F">
            <w:pPr>
              <w:jc w:val="center"/>
              <w:rPr>
                <w:b/>
                <w:lang w:val="ru-RU"/>
              </w:rPr>
            </w:pPr>
            <w:r w:rsidRPr="00C33B16">
              <w:rPr>
                <w:b/>
                <w:sz w:val="22"/>
                <w:szCs w:val="22"/>
                <w:lang w:val="ru-RU"/>
              </w:rPr>
              <w:t>АКТИВНОСТИ НАСТАВНИКА</w:t>
            </w:r>
          </w:p>
        </w:tc>
        <w:tc>
          <w:tcPr>
            <w:tcW w:w="2652" w:type="dxa"/>
            <w:vMerge/>
            <w:shd w:val="clear" w:color="auto" w:fill="auto"/>
          </w:tcPr>
          <w:p w14:paraId="6FA844E0" w14:textId="77777777" w:rsidR="009D6BCF" w:rsidRPr="00C33B16" w:rsidRDefault="009D6BCF" w:rsidP="00966E7F">
            <w:pPr>
              <w:rPr>
                <w:b/>
                <w:lang w:val="sr-Cyrl-CS"/>
              </w:rPr>
            </w:pPr>
          </w:p>
        </w:tc>
      </w:tr>
      <w:tr w:rsidR="009D6BCF" w:rsidRPr="00D379C3" w14:paraId="4822B015" w14:textId="77777777" w:rsidTr="00DB61A2">
        <w:trPr>
          <w:jc w:val="center"/>
        </w:trPr>
        <w:tc>
          <w:tcPr>
            <w:tcW w:w="2661" w:type="dxa"/>
            <w:shd w:val="clear" w:color="auto" w:fill="auto"/>
            <w:vAlign w:val="center"/>
          </w:tcPr>
          <w:p w14:paraId="058354EA" w14:textId="77777777" w:rsidR="009D6BCF" w:rsidRPr="00F10887" w:rsidRDefault="009D6BCF" w:rsidP="00966E7F">
            <w:pPr>
              <w:rPr>
                <w:lang w:val="sr-Cyrl-CS"/>
              </w:rPr>
            </w:pPr>
            <w:r w:rsidRPr="00F10887">
              <w:rPr>
                <w:sz w:val="22"/>
                <w:szCs w:val="22"/>
                <w:lang w:val="sr-Cyrl-CS"/>
              </w:rPr>
              <w:t>Основи проучавања прошлости</w:t>
            </w:r>
          </w:p>
          <w:p w14:paraId="1A5D41AB" w14:textId="77777777" w:rsidR="009D6BCF" w:rsidRPr="00F10887" w:rsidRDefault="009D6BCF" w:rsidP="00966E7F">
            <w:pPr>
              <w:rPr>
                <w:lang w:val="sr-Cyrl-CS"/>
              </w:rPr>
            </w:pPr>
          </w:p>
          <w:p w14:paraId="06ACFA7E" w14:textId="77777777" w:rsidR="009D6BCF" w:rsidRPr="00F10887" w:rsidRDefault="009D6BCF" w:rsidP="00966E7F">
            <w:pPr>
              <w:spacing w:line="480" w:lineRule="auto"/>
              <w:rPr>
                <w:lang w:val="sr-Cyrl-CS"/>
              </w:rPr>
            </w:pPr>
            <w:r w:rsidRPr="00F10887">
              <w:rPr>
                <w:sz w:val="22"/>
                <w:szCs w:val="22"/>
                <w:lang w:val="sr-Cyrl-CS"/>
              </w:rPr>
              <w:t>Праисторија</w:t>
            </w:r>
          </w:p>
          <w:p w14:paraId="35125E2F" w14:textId="77777777" w:rsidR="009D6BCF" w:rsidRPr="00F10887" w:rsidRDefault="009D6BCF" w:rsidP="00966E7F">
            <w:pPr>
              <w:spacing w:line="480" w:lineRule="auto"/>
              <w:rPr>
                <w:lang w:val="sr-Cyrl-CS"/>
              </w:rPr>
            </w:pPr>
            <w:r w:rsidRPr="00F10887">
              <w:rPr>
                <w:sz w:val="22"/>
                <w:szCs w:val="22"/>
                <w:lang w:val="sr-Cyrl-CS"/>
              </w:rPr>
              <w:t>Стара Исток</w:t>
            </w:r>
          </w:p>
          <w:p w14:paraId="1CB40393" w14:textId="77777777" w:rsidR="009D6BCF" w:rsidRPr="00F10887" w:rsidRDefault="009D6BCF" w:rsidP="00966E7F">
            <w:pPr>
              <w:spacing w:line="480" w:lineRule="auto"/>
              <w:rPr>
                <w:lang w:val="sr-Cyrl-CS"/>
              </w:rPr>
            </w:pPr>
            <w:r w:rsidRPr="00F10887">
              <w:rPr>
                <w:sz w:val="22"/>
                <w:szCs w:val="22"/>
                <w:lang w:val="sr-Cyrl-CS"/>
              </w:rPr>
              <w:t>Античка Грчка</w:t>
            </w:r>
          </w:p>
          <w:p w14:paraId="40F9D15B" w14:textId="77777777" w:rsidR="009D6BCF" w:rsidRPr="0098500D" w:rsidRDefault="009D6BCF" w:rsidP="00966E7F">
            <w:pPr>
              <w:spacing w:line="480" w:lineRule="auto"/>
              <w:rPr>
                <w:b/>
                <w:lang w:val="sr-Cyrl-CS"/>
              </w:rPr>
            </w:pPr>
            <w:r w:rsidRPr="00F10887">
              <w:rPr>
                <w:sz w:val="22"/>
                <w:szCs w:val="22"/>
                <w:lang w:val="sr-Cyrl-CS"/>
              </w:rPr>
              <w:t>Антички Рим</w:t>
            </w:r>
          </w:p>
        </w:tc>
        <w:tc>
          <w:tcPr>
            <w:tcW w:w="3571" w:type="dxa"/>
            <w:shd w:val="clear" w:color="auto" w:fill="auto"/>
            <w:vAlign w:val="center"/>
          </w:tcPr>
          <w:p w14:paraId="4AE15751" w14:textId="77777777" w:rsidR="009D6BCF" w:rsidRPr="0098500D" w:rsidRDefault="009D6BCF" w:rsidP="00966E7F">
            <w:pPr>
              <w:rPr>
                <w:lang w:val="sr-Cyrl-CS"/>
              </w:rPr>
            </w:pPr>
            <w:r w:rsidRPr="002708A8">
              <w:rPr>
                <w:sz w:val="22"/>
                <w:szCs w:val="22"/>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3590" w:type="dxa"/>
            <w:shd w:val="clear" w:color="auto" w:fill="auto"/>
            <w:vAlign w:val="center"/>
          </w:tcPr>
          <w:p w14:paraId="41DF8E4D" w14:textId="77777777" w:rsidR="009D6BCF" w:rsidRPr="002708A8" w:rsidRDefault="009D6BCF" w:rsidP="00966E7F">
            <w:r w:rsidRPr="002708A8">
              <w:rPr>
                <w:sz w:val="22"/>
                <w:szCs w:val="22"/>
                <w:lang w:val="sr-Cyrl-CS"/>
              </w:rPr>
              <w:t>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2652" w:type="dxa"/>
            <w:shd w:val="clear" w:color="auto" w:fill="auto"/>
          </w:tcPr>
          <w:p w14:paraId="3862EB93" w14:textId="77777777" w:rsidR="009D6BCF" w:rsidRDefault="009D6BCF" w:rsidP="00966E7F">
            <w:pPr>
              <w:rPr>
                <w:lang w:val="sr-Cyrl-CS"/>
              </w:rPr>
            </w:pPr>
          </w:p>
          <w:p w14:paraId="45F44ACE" w14:textId="77777777" w:rsidR="009D6BCF" w:rsidRPr="00E749E6" w:rsidRDefault="009D6BCF" w:rsidP="00966E7F">
            <w:pPr>
              <w:rPr>
                <w:lang w:val="sr-Cyrl-CS"/>
              </w:rPr>
            </w:pPr>
            <w:r>
              <w:rPr>
                <w:sz w:val="22"/>
                <w:szCs w:val="22"/>
                <w:lang w:val="sr-Cyrl-CS"/>
              </w:rPr>
              <w:t>ИС.3</w:t>
            </w:r>
            <w:r w:rsidRPr="00E749E6">
              <w:rPr>
                <w:sz w:val="22"/>
                <w:szCs w:val="22"/>
                <w:lang w:val="sr-Cyrl-CS"/>
              </w:rPr>
              <w:t>.1.1.  ИС.</w:t>
            </w:r>
            <w:r>
              <w:rPr>
                <w:sz w:val="22"/>
                <w:szCs w:val="22"/>
                <w:lang w:val="sr-Cyrl-CS"/>
              </w:rPr>
              <w:t>3</w:t>
            </w:r>
            <w:r w:rsidRPr="00E749E6">
              <w:rPr>
                <w:sz w:val="22"/>
                <w:szCs w:val="22"/>
                <w:lang w:val="sr-Cyrl-CS"/>
              </w:rPr>
              <w:t>.1.2.  ИС.</w:t>
            </w:r>
            <w:r>
              <w:rPr>
                <w:sz w:val="22"/>
                <w:szCs w:val="22"/>
                <w:lang w:val="sr-Cyrl-CS"/>
              </w:rPr>
              <w:t>3</w:t>
            </w:r>
            <w:r w:rsidRPr="00E749E6">
              <w:rPr>
                <w:sz w:val="22"/>
                <w:szCs w:val="22"/>
                <w:lang w:val="sr-Cyrl-CS"/>
              </w:rPr>
              <w:t>.1.3.  ИС.</w:t>
            </w:r>
            <w:r>
              <w:rPr>
                <w:sz w:val="22"/>
                <w:szCs w:val="22"/>
                <w:lang w:val="sr-Cyrl-CS"/>
              </w:rPr>
              <w:t>3</w:t>
            </w:r>
            <w:r w:rsidRPr="00E749E6">
              <w:rPr>
                <w:sz w:val="22"/>
                <w:szCs w:val="22"/>
                <w:lang w:val="sr-Cyrl-CS"/>
              </w:rPr>
              <w:t>.1.4.  ИС.</w:t>
            </w:r>
            <w:r>
              <w:rPr>
                <w:sz w:val="22"/>
                <w:szCs w:val="22"/>
                <w:lang w:val="sr-Cyrl-CS"/>
              </w:rPr>
              <w:t>3</w:t>
            </w:r>
            <w:r w:rsidRPr="00E749E6">
              <w:rPr>
                <w:sz w:val="22"/>
                <w:szCs w:val="22"/>
                <w:lang w:val="sr-Cyrl-CS"/>
              </w:rPr>
              <w:t>.1.5.  ИС.</w:t>
            </w:r>
            <w:r>
              <w:rPr>
                <w:sz w:val="22"/>
                <w:szCs w:val="22"/>
                <w:lang w:val="sr-Cyrl-CS"/>
              </w:rPr>
              <w:t>3</w:t>
            </w:r>
            <w:r w:rsidRPr="00E749E6">
              <w:rPr>
                <w:sz w:val="22"/>
                <w:szCs w:val="22"/>
                <w:lang w:val="sr-Cyrl-CS"/>
              </w:rPr>
              <w:t xml:space="preserve">.1.6.  </w:t>
            </w:r>
          </w:p>
          <w:p w14:paraId="47E6A9F6" w14:textId="77777777" w:rsidR="009D6BCF" w:rsidRDefault="009D6BCF" w:rsidP="00966E7F">
            <w:pPr>
              <w:rPr>
                <w:lang w:val="sr-Cyrl-CS"/>
              </w:rPr>
            </w:pPr>
          </w:p>
          <w:p w14:paraId="77131622" w14:textId="77777777" w:rsidR="009D6BCF" w:rsidRDefault="009D6BCF" w:rsidP="00966E7F">
            <w:pPr>
              <w:rPr>
                <w:lang w:val="sr-Cyrl-CS"/>
              </w:rPr>
            </w:pPr>
          </w:p>
          <w:p w14:paraId="32451967" w14:textId="77777777" w:rsidR="009D6BCF" w:rsidRPr="00E749E6" w:rsidRDefault="009D6BCF" w:rsidP="00966E7F">
            <w:pPr>
              <w:rPr>
                <w:lang w:val="sr-Cyrl-CS"/>
              </w:rPr>
            </w:pPr>
            <w:r>
              <w:rPr>
                <w:sz w:val="22"/>
                <w:szCs w:val="22"/>
                <w:lang w:val="sr-Cyrl-CS"/>
              </w:rPr>
              <w:t>ИС.3</w:t>
            </w:r>
            <w:r w:rsidRPr="00E749E6">
              <w:rPr>
                <w:sz w:val="22"/>
                <w:szCs w:val="22"/>
                <w:lang w:val="sr-Cyrl-CS"/>
              </w:rPr>
              <w:t xml:space="preserve">.2.1.  </w:t>
            </w:r>
            <w:r>
              <w:rPr>
                <w:sz w:val="22"/>
                <w:szCs w:val="22"/>
                <w:lang w:val="sr-Cyrl-CS"/>
              </w:rPr>
              <w:t>ИС.3</w:t>
            </w:r>
            <w:r w:rsidRPr="00E749E6">
              <w:rPr>
                <w:sz w:val="22"/>
                <w:szCs w:val="22"/>
                <w:lang w:val="sr-Cyrl-CS"/>
              </w:rPr>
              <w:t xml:space="preserve">.2.2.  </w:t>
            </w:r>
            <w:r>
              <w:rPr>
                <w:sz w:val="22"/>
                <w:szCs w:val="22"/>
                <w:lang w:val="sr-Cyrl-CS"/>
              </w:rPr>
              <w:t>ИС.3</w:t>
            </w:r>
            <w:r w:rsidRPr="00E749E6">
              <w:rPr>
                <w:sz w:val="22"/>
                <w:szCs w:val="22"/>
                <w:lang w:val="sr-Cyrl-CS"/>
              </w:rPr>
              <w:t xml:space="preserve">.2.3.  </w:t>
            </w:r>
            <w:r>
              <w:rPr>
                <w:sz w:val="22"/>
                <w:szCs w:val="22"/>
                <w:lang w:val="sr-Cyrl-CS"/>
              </w:rPr>
              <w:t>ИС.3</w:t>
            </w:r>
            <w:r w:rsidRPr="00E749E6">
              <w:rPr>
                <w:sz w:val="22"/>
                <w:szCs w:val="22"/>
                <w:lang w:val="sr-Cyrl-CS"/>
              </w:rPr>
              <w:t xml:space="preserve">.2.4 . </w:t>
            </w:r>
            <w:r>
              <w:rPr>
                <w:sz w:val="22"/>
                <w:szCs w:val="22"/>
                <w:lang w:val="sr-Cyrl-CS"/>
              </w:rPr>
              <w:t>ИС.3</w:t>
            </w:r>
            <w:r w:rsidRPr="00E749E6">
              <w:rPr>
                <w:sz w:val="22"/>
                <w:szCs w:val="22"/>
                <w:lang w:val="sr-Cyrl-CS"/>
              </w:rPr>
              <w:t>.2.5.  И</w:t>
            </w:r>
            <w:r>
              <w:rPr>
                <w:sz w:val="22"/>
                <w:szCs w:val="22"/>
                <w:lang w:val="sr-Cyrl-CS"/>
              </w:rPr>
              <w:t>С.3</w:t>
            </w:r>
            <w:r w:rsidRPr="00E749E6">
              <w:rPr>
                <w:sz w:val="22"/>
                <w:szCs w:val="22"/>
                <w:lang w:val="sr-Cyrl-CS"/>
              </w:rPr>
              <w:t xml:space="preserve">.2.6.  </w:t>
            </w:r>
            <w:r>
              <w:rPr>
                <w:sz w:val="22"/>
                <w:szCs w:val="22"/>
                <w:lang w:val="sr-Cyrl-CS"/>
              </w:rPr>
              <w:t>ИС.3</w:t>
            </w:r>
            <w:r w:rsidRPr="00E749E6">
              <w:rPr>
                <w:sz w:val="22"/>
                <w:szCs w:val="22"/>
                <w:lang w:val="sr-Cyrl-CS"/>
              </w:rPr>
              <w:t xml:space="preserve">.2.7.  . </w:t>
            </w:r>
          </w:p>
          <w:p w14:paraId="1FEC526C" w14:textId="77777777" w:rsidR="009D6BCF" w:rsidRPr="00C33B16" w:rsidRDefault="009D6BCF" w:rsidP="00966E7F">
            <w:pPr>
              <w:rPr>
                <w:lang w:val="sr-Cyrl-CS"/>
              </w:rPr>
            </w:pPr>
          </w:p>
        </w:tc>
      </w:tr>
    </w:tbl>
    <w:p w14:paraId="75C9EDF7" w14:textId="77777777" w:rsidR="009D6BCF" w:rsidRPr="004C51F0"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42C24A2" w14:textId="6EE4E01C" w:rsidR="009D6BCF" w:rsidRPr="00DB61A2" w:rsidRDefault="009D6BCF" w:rsidP="00DB61A2">
      <w:pPr>
        <w:rPr>
          <w:sz w:val="22"/>
          <w:szCs w:val="22"/>
        </w:rPr>
      </w:pPr>
      <w:r>
        <w:rPr>
          <w:sz w:val="22"/>
          <w:szCs w:val="22"/>
        </w:rPr>
        <w:br w:type="page"/>
      </w:r>
      <w:r w:rsidRPr="0098500D">
        <w:rPr>
          <w:b/>
        </w:rPr>
        <w:lastRenderedPageBreak/>
        <w:t xml:space="preserve">БИОЛОГИЈА </w:t>
      </w:r>
      <w:r w:rsidRPr="0098500D">
        <w:rPr>
          <w:lang w:val="sr-Cyrl-CS"/>
        </w:rPr>
        <w:t>(</w:t>
      </w:r>
      <w:r w:rsidRPr="0098500D">
        <w:rPr>
          <w:spacing w:val="-3"/>
        </w:rPr>
        <w:t>програм додатне наставе за 5. разред)</w:t>
      </w:r>
    </w:p>
    <w:p w14:paraId="4C861811" w14:textId="77777777" w:rsidR="009D6BCF" w:rsidRDefault="009D6BCF" w:rsidP="009D6BCF">
      <w:pPr>
        <w:jc w:val="both"/>
        <w:rPr>
          <w:b/>
          <w:bCs/>
          <w:lang w:val="ru-RU"/>
        </w:rPr>
      </w:pPr>
    </w:p>
    <w:p w14:paraId="4F562D60" w14:textId="77777777" w:rsidR="009D6BCF" w:rsidRPr="0098500D" w:rsidRDefault="009D6BCF" w:rsidP="009D6BCF">
      <w:pPr>
        <w:jc w:val="both"/>
        <w:rPr>
          <w:lang w:val="ru-RU"/>
        </w:rPr>
      </w:pPr>
      <w:r w:rsidRPr="0098500D">
        <w:rPr>
          <w:b/>
          <w:bCs/>
          <w:lang w:val="ru-RU"/>
        </w:rPr>
        <w:t>Циљ</w:t>
      </w:r>
      <w:r w:rsidRPr="0098500D">
        <w:rPr>
          <w:lang w:val="ru-RU"/>
        </w:rPr>
        <w:t xml:space="preserve"> додатне наставе је да омогући обдареним и талентованим ученицима да прошире и продубе своја знања и вештине у складу са својим интересовањима, способностима и склоностима, као и да подстиче ученике на самосталан рад, развој логичког, стваралачког и критичког мишљења и да доприн</w:t>
      </w:r>
      <w:r>
        <w:rPr>
          <w:lang w:val="ru-RU"/>
        </w:rPr>
        <w:t>е</w:t>
      </w:r>
      <w:r w:rsidRPr="0098500D">
        <w:rPr>
          <w:lang w:val="ru-RU"/>
        </w:rPr>
        <w:t>се њиховом оспособљавању за даље целоживотно образовање.</w:t>
      </w:r>
    </w:p>
    <w:p w14:paraId="3817969D" w14:textId="77777777" w:rsidR="009D6BCF" w:rsidRPr="001A29DF" w:rsidRDefault="009D6BCF" w:rsidP="009D6BCF">
      <w:pPr>
        <w:jc w:val="both"/>
        <w:rPr>
          <w:sz w:val="20"/>
          <w:szCs w:val="20"/>
          <w:lang w:val="ru-RU"/>
        </w:rPr>
      </w:pPr>
    </w:p>
    <w:tbl>
      <w:tblPr>
        <w:tblStyle w:val="TableGrid111"/>
        <w:tblW w:w="12753" w:type="dxa"/>
        <w:jc w:val="center"/>
        <w:tblLayout w:type="fixed"/>
        <w:tblLook w:val="01E0" w:firstRow="1" w:lastRow="1" w:firstColumn="1" w:lastColumn="1" w:noHBand="0" w:noVBand="0"/>
      </w:tblPr>
      <w:tblGrid>
        <w:gridCol w:w="6789"/>
        <w:gridCol w:w="2268"/>
        <w:gridCol w:w="2137"/>
        <w:gridCol w:w="1559"/>
      </w:tblGrid>
      <w:tr w:rsidR="009D6BCF" w:rsidRPr="009779BE" w14:paraId="72BF2265" w14:textId="77777777" w:rsidTr="00DB61A2">
        <w:trPr>
          <w:trHeight w:val="314"/>
          <w:jc w:val="center"/>
        </w:trPr>
        <w:tc>
          <w:tcPr>
            <w:tcW w:w="6789" w:type="dxa"/>
            <w:vMerge w:val="restart"/>
            <w:shd w:val="clear" w:color="auto" w:fill="auto"/>
            <w:vAlign w:val="center"/>
          </w:tcPr>
          <w:p w14:paraId="7BF9DD99" w14:textId="77777777" w:rsidR="009D6BCF" w:rsidRPr="009779BE" w:rsidRDefault="009D6BCF" w:rsidP="00966E7F">
            <w:pPr>
              <w:jc w:val="center"/>
              <w:rPr>
                <w:b/>
                <w:sz w:val="20"/>
                <w:szCs w:val="20"/>
                <w:lang w:val="sr-Cyrl-CS"/>
              </w:rPr>
            </w:pPr>
            <w:r w:rsidRPr="009779BE">
              <w:rPr>
                <w:b/>
                <w:sz w:val="20"/>
                <w:szCs w:val="20"/>
                <w:lang w:val="sr-Cyrl-CS"/>
              </w:rPr>
              <w:t>САДРЖАЈИ ПРОГРАМА</w:t>
            </w:r>
          </w:p>
        </w:tc>
        <w:tc>
          <w:tcPr>
            <w:tcW w:w="4405" w:type="dxa"/>
            <w:gridSpan w:val="2"/>
            <w:shd w:val="clear" w:color="auto" w:fill="auto"/>
            <w:vAlign w:val="center"/>
          </w:tcPr>
          <w:p w14:paraId="3BB72B3F" w14:textId="77777777" w:rsidR="009D6BCF" w:rsidRPr="009779BE" w:rsidRDefault="009D6BCF" w:rsidP="00966E7F">
            <w:pPr>
              <w:jc w:val="center"/>
              <w:rPr>
                <w:b/>
                <w:sz w:val="20"/>
                <w:szCs w:val="20"/>
                <w:lang w:val="ru-RU"/>
              </w:rPr>
            </w:pPr>
            <w:r w:rsidRPr="009779BE">
              <w:rPr>
                <w:b/>
                <w:sz w:val="20"/>
                <w:szCs w:val="20"/>
                <w:lang w:val="ru-RU"/>
              </w:rPr>
              <w:t>Н</w:t>
            </w:r>
            <w:r w:rsidRPr="009779BE">
              <w:rPr>
                <w:b/>
                <w:sz w:val="20"/>
                <w:szCs w:val="20"/>
                <w:lang w:val="sr-Cyrl-CS"/>
              </w:rPr>
              <w:t xml:space="preserve">АЧИН </w:t>
            </w:r>
            <w:r w:rsidRPr="009779BE">
              <w:rPr>
                <w:b/>
                <w:sz w:val="20"/>
                <w:szCs w:val="20"/>
                <w:lang w:val="ru-RU"/>
              </w:rPr>
              <w:t>РЕАЛИЗАЦИЈЕ</w:t>
            </w:r>
          </w:p>
        </w:tc>
        <w:tc>
          <w:tcPr>
            <w:tcW w:w="1559" w:type="dxa"/>
            <w:shd w:val="clear" w:color="auto" w:fill="auto"/>
            <w:vAlign w:val="center"/>
          </w:tcPr>
          <w:p w14:paraId="7D02E2AE" w14:textId="77777777" w:rsidR="009D6BCF" w:rsidRPr="009779BE" w:rsidRDefault="009D6BCF" w:rsidP="00966E7F">
            <w:pPr>
              <w:jc w:val="center"/>
              <w:rPr>
                <w:b/>
                <w:sz w:val="20"/>
                <w:szCs w:val="20"/>
                <w:lang w:val="sr-Cyrl-CS"/>
              </w:rPr>
            </w:pPr>
            <w:r w:rsidRPr="009779BE">
              <w:rPr>
                <w:b/>
                <w:sz w:val="20"/>
                <w:szCs w:val="20"/>
                <w:lang w:val="sr-Cyrl-CS"/>
              </w:rPr>
              <w:t>СТАНДАРДИ</w:t>
            </w:r>
          </w:p>
        </w:tc>
      </w:tr>
      <w:tr w:rsidR="009D6BCF" w:rsidRPr="009779BE" w14:paraId="3652BD2B" w14:textId="77777777" w:rsidTr="00DB61A2">
        <w:trPr>
          <w:trHeight w:val="232"/>
          <w:jc w:val="center"/>
        </w:trPr>
        <w:tc>
          <w:tcPr>
            <w:tcW w:w="6789" w:type="dxa"/>
            <w:vMerge/>
            <w:shd w:val="clear" w:color="auto" w:fill="auto"/>
            <w:vAlign w:val="center"/>
          </w:tcPr>
          <w:p w14:paraId="29978031" w14:textId="77777777" w:rsidR="009D6BCF" w:rsidRPr="009779BE" w:rsidRDefault="009D6BCF" w:rsidP="00966E7F">
            <w:pPr>
              <w:jc w:val="center"/>
              <w:rPr>
                <w:b/>
                <w:sz w:val="20"/>
                <w:szCs w:val="20"/>
                <w:lang w:val="sr-Cyrl-CS"/>
              </w:rPr>
            </w:pPr>
          </w:p>
        </w:tc>
        <w:tc>
          <w:tcPr>
            <w:tcW w:w="2268" w:type="dxa"/>
            <w:shd w:val="clear" w:color="auto" w:fill="auto"/>
            <w:vAlign w:val="center"/>
          </w:tcPr>
          <w:p w14:paraId="341DA940" w14:textId="77777777" w:rsidR="009D6BCF" w:rsidRPr="009779BE" w:rsidRDefault="009D6BCF" w:rsidP="00966E7F">
            <w:pPr>
              <w:jc w:val="center"/>
              <w:rPr>
                <w:b/>
                <w:sz w:val="20"/>
                <w:szCs w:val="20"/>
                <w:lang w:val="ru-RU"/>
              </w:rPr>
            </w:pPr>
            <w:r w:rsidRPr="009779BE">
              <w:rPr>
                <w:b/>
                <w:sz w:val="20"/>
                <w:szCs w:val="20"/>
                <w:lang w:val="ru-RU"/>
              </w:rPr>
              <w:t>АКТИВНОСТИ УЧЕНИКА</w:t>
            </w:r>
          </w:p>
        </w:tc>
        <w:tc>
          <w:tcPr>
            <w:tcW w:w="2137" w:type="dxa"/>
            <w:shd w:val="clear" w:color="auto" w:fill="auto"/>
            <w:vAlign w:val="center"/>
          </w:tcPr>
          <w:p w14:paraId="70F2C0BB" w14:textId="77777777" w:rsidR="009D6BCF" w:rsidRPr="009779BE" w:rsidRDefault="009D6BCF" w:rsidP="00966E7F">
            <w:pPr>
              <w:jc w:val="center"/>
              <w:rPr>
                <w:b/>
                <w:sz w:val="20"/>
                <w:szCs w:val="20"/>
                <w:lang w:val="ru-RU"/>
              </w:rPr>
            </w:pPr>
            <w:r w:rsidRPr="009779BE">
              <w:rPr>
                <w:b/>
                <w:sz w:val="20"/>
                <w:szCs w:val="20"/>
                <w:lang w:val="ru-RU"/>
              </w:rPr>
              <w:t>АКТИВНОСТИ НАСТАВНИКА</w:t>
            </w:r>
          </w:p>
        </w:tc>
        <w:tc>
          <w:tcPr>
            <w:tcW w:w="1559" w:type="dxa"/>
            <w:shd w:val="clear" w:color="auto" w:fill="auto"/>
            <w:vAlign w:val="center"/>
          </w:tcPr>
          <w:p w14:paraId="2BD8C6E3" w14:textId="77777777" w:rsidR="009D6BCF" w:rsidRPr="009779BE" w:rsidRDefault="009D6BCF" w:rsidP="00966E7F">
            <w:pPr>
              <w:jc w:val="center"/>
              <w:rPr>
                <w:b/>
                <w:sz w:val="20"/>
                <w:szCs w:val="20"/>
                <w:lang w:val="sr-Cyrl-CS"/>
              </w:rPr>
            </w:pPr>
            <w:r w:rsidRPr="009779BE">
              <w:rPr>
                <w:b/>
                <w:sz w:val="20"/>
                <w:szCs w:val="20"/>
                <w:lang w:val="sr-Cyrl-CS"/>
              </w:rPr>
              <w:t>НАПРЕДНИ</w:t>
            </w:r>
            <w:r w:rsidRPr="009779BE">
              <w:rPr>
                <w:b/>
                <w:sz w:val="20"/>
                <w:szCs w:val="20"/>
              </w:rPr>
              <w:t>НИВО</w:t>
            </w:r>
          </w:p>
        </w:tc>
      </w:tr>
      <w:tr w:rsidR="009D6BCF" w:rsidRPr="003651EC" w14:paraId="1945DA91" w14:textId="77777777" w:rsidTr="00DB61A2">
        <w:trPr>
          <w:trHeight w:val="2979"/>
          <w:jc w:val="center"/>
        </w:trPr>
        <w:tc>
          <w:tcPr>
            <w:tcW w:w="6789" w:type="dxa"/>
          </w:tcPr>
          <w:p w14:paraId="1F2FF822" w14:textId="77777777" w:rsidR="009D6BCF" w:rsidRPr="009779BE" w:rsidRDefault="009D6BCF" w:rsidP="00966E7F">
            <w:pPr>
              <w:rPr>
                <w:sz w:val="20"/>
                <w:szCs w:val="20"/>
                <w:lang w:val="sr-Cyrl-CS" w:bidi="ar-DZ"/>
              </w:rPr>
            </w:pPr>
            <w:r w:rsidRPr="009779BE">
              <w:rPr>
                <w:sz w:val="20"/>
                <w:szCs w:val="20"/>
                <w:lang w:bidi="ar-DZ"/>
              </w:rPr>
              <w:t>1.</w:t>
            </w:r>
            <w:r w:rsidRPr="009779BE">
              <w:rPr>
                <w:sz w:val="20"/>
                <w:szCs w:val="20"/>
                <w:lang w:val="sr-Cyrl-CS" w:bidi="ar-DZ"/>
              </w:rPr>
              <w:t>ПОРЕКЛО И РАЗНОВРСНОСТ ЖИВОГ СВЕТА</w:t>
            </w:r>
          </w:p>
          <w:p w14:paraId="0E4EFE35" w14:textId="77777777" w:rsidR="009D6BCF" w:rsidRPr="009779BE" w:rsidRDefault="009D6BCF" w:rsidP="00966E7F">
            <w:pPr>
              <w:rPr>
                <w:sz w:val="20"/>
                <w:szCs w:val="20"/>
                <w:lang w:val="sr-Cyrl-CS" w:bidi="ar-DZ"/>
              </w:rPr>
            </w:pPr>
            <w:r w:rsidRPr="009779BE">
              <w:rPr>
                <w:sz w:val="20"/>
                <w:szCs w:val="20"/>
                <w:lang w:val="sr-Cyrl-CS" w:bidi="ar-DZ"/>
              </w:rPr>
              <w:t>Жива бића, нежива природа и  биологија.</w:t>
            </w:r>
          </w:p>
          <w:p w14:paraId="077AE02B" w14:textId="77777777" w:rsidR="009D6BCF" w:rsidRPr="009779BE" w:rsidRDefault="009D6BCF" w:rsidP="00966E7F">
            <w:pPr>
              <w:rPr>
                <w:sz w:val="20"/>
                <w:szCs w:val="20"/>
                <w:lang w:val="sr-Cyrl-CS" w:bidi="ar-DZ"/>
              </w:rPr>
            </w:pPr>
            <w:r w:rsidRPr="009779BE">
              <w:rPr>
                <w:sz w:val="20"/>
                <w:szCs w:val="20"/>
                <w:lang w:val="sr-Cyrl-CS" w:bidi="ar-DZ"/>
              </w:rPr>
              <w:t>Особине живих бића: ћелијска грађа, исхрана, дисање, излучивање, надражљивост, покретљивост, размножавање, раст и развиће.</w:t>
            </w:r>
          </w:p>
          <w:p w14:paraId="0FF68BD8" w14:textId="77777777" w:rsidR="009D6BCF" w:rsidRPr="009779BE" w:rsidRDefault="009D6BCF" w:rsidP="00966E7F">
            <w:pPr>
              <w:rPr>
                <w:sz w:val="20"/>
                <w:szCs w:val="20"/>
                <w:lang w:val="sr-Cyrl-CS" w:bidi="ar-DZ"/>
              </w:rPr>
            </w:pPr>
            <w:r w:rsidRPr="009779BE">
              <w:rPr>
                <w:sz w:val="20"/>
                <w:szCs w:val="20"/>
                <w:lang w:val="sr-Cyrl-CS" w:bidi="ar-DZ"/>
              </w:rPr>
              <w:t>Једноћелијски и вишећелијски организми.</w:t>
            </w:r>
          </w:p>
          <w:p w14:paraId="005F961E" w14:textId="77777777" w:rsidR="009D6BCF" w:rsidRPr="009779BE" w:rsidRDefault="009D6BCF" w:rsidP="00966E7F">
            <w:pPr>
              <w:rPr>
                <w:sz w:val="20"/>
                <w:szCs w:val="20"/>
                <w:lang w:val="sr-Cyrl-CS" w:bidi="ar-DZ"/>
              </w:rPr>
            </w:pPr>
            <w:r w:rsidRPr="009779BE">
              <w:rPr>
                <w:sz w:val="20"/>
                <w:szCs w:val="20"/>
                <w:lang w:val="sr-Cyrl-CS" w:bidi="ar-DZ"/>
              </w:rPr>
              <w:t>Основе класификације: главни (морфолошки) карактери и особине везане за класификацију. Формирање скупова карактера који се уклапаји једни у друге (груписање живих бића)</w:t>
            </w:r>
          </w:p>
          <w:p w14:paraId="6E0EBCA9" w14:textId="77777777" w:rsidR="009D6BCF" w:rsidRPr="009779BE" w:rsidRDefault="009D6BCF" w:rsidP="00966E7F">
            <w:pPr>
              <w:rPr>
                <w:sz w:val="20"/>
                <w:szCs w:val="20"/>
                <w:lang w:val="sr-Cyrl-CS" w:bidi="ar-DZ"/>
              </w:rPr>
            </w:pPr>
            <w:r w:rsidRPr="009779BE">
              <w:rPr>
                <w:sz w:val="20"/>
                <w:szCs w:val="20"/>
                <w:lang w:val="sr-Cyrl-CS" w:bidi="ar-DZ"/>
              </w:rPr>
              <w:t xml:space="preserve">Исхрана. Храна као извор енергије и градивних супстанци потребних за обављање свих животних процеса. </w:t>
            </w:r>
          </w:p>
          <w:p w14:paraId="46688F57" w14:textId="77777777" w:rsidR="009D6BCF" w:rsidRPr="009779BE" w:rsidRDefault="009D6BCF" w:rsidP="00966E7F">
            <w:pPr>
              <w:rPr>
                <w:sz w:val="20"/>
                <w:szCs w:val="20"/>
                <w:lang w:val="sr-Cyrl-CS" w:bidi="ar-DZ"/>
              </w:rPr>
            </w:pPr>
            <w:r w:rsidRPr="009779BE">
              <w:rPr>
                <w:sz w:val="20"/>
                <w:szCs w:val="20"/>
                <w:lang w:val="sr-Cyrl-CS" w:bidi="ar-DZ"/>
              </w:rPr>
              <w:t xml:space="preserve">Дисање као размена гасова у различитим срединама. </w:t>
            </w:r>
          </w:p>
          <w:p w14:paraId="344FCCB4" w14:textId="77777777" w:rsidR="009D6BCF" w:rsidRPr="009779BE" w:rsidRDefault="009D6BCF" w:rsidP="00966E7F">
            <w:pPr>
              <w:rPr>
                <w:sz w:val="20"/>
                <w:szCs w:val="20"/>
                <w:lang w:val="sr-Cyrl-CS" w:bidi="ar-DZ"/>
              </w:rPr>
            </w:pPr>
            <w:r w:rsidRPr="009779BE">
              <w:rPr>
                <w:sz w:val="20"/>
                <w:szCs w:val="20"/>
                <w:lang w:val="sr-Cyrl-CS" w:bidi="ar-DZ"/>
              </w:rPr>
              <w:t>Излучивање.</w:t>
            </w:r>
          </w:p>
          <w:p w14:paraId="746CF5E5" w14:textId="77777777" w:rsidR="009D6BCF" w:rsidRPr="009779BE" w:rsidRDefault="009D6BCF" w:rsidP="00966E7F">
            <w:pPr>
              <w:rPr>
                <w:sz w:val="20"/>
                <w:szCs w:val="20"/>
                <w:lang w:val="sr-Cyrl-CS" w:bidi="ar-DZ"/>
              </w:rPr>
            </w:pPr>
            <w:r w:rsidRPr="009779BE">
              <w:rPr>
                <w:sz w:val="20"/>
                <w:szCs w:val="20"/>
                <w:lang w:val="sr-Cyrl-CS" w:bidi="ar-DZ"/>
              </w:rPr>
              <w:t xml:space="preserve">Надражљивост. </w:t>
            </w:r>
          </w:p>
          <w:p w14:paraId="13225099" w14:textId="77777777" w:rsidR="009D6BCF" w:rsidRPr="009779BE" w:rsidRDefault="009D6BCF" w:rsidP="00966E7F">
            <w:pPr>
              <w:rPr>
                <w:sz w:val="20"/>
                <w:szCs w:val="20"/>
                <w:lang w:val="sr-Cyrl-CS" w:bidi="ar-DZ"/>
              </w:rPr>
            </w:pPr>
            <w:r w:rsidRPr="009779BE">
              <w:rPr>
                <w:sz w:val="20"/>
                <w:szCs w:val="20"/>
                <w:lang w:val="sr-Cyrl-CS" w:bidi="ar-DZ"/>
              </w:rPr>
              <w:t xml:space="preserve">Покретљивост – кретање. </w:t>
            </w:r>
          </w:p>
          <w:p w14:paraId="267AC18B" w14:textId="77777777" w:rsidR="009D6BCF" w:rsidRPr="009779BE" w:rsidRDefault="009D6BCF" w:rsidP="00966E7F">
            <w:pPr>
              <w:rPr>
                <w:sz w:val="20"/>
                <w:szCs w:val="20"/>
                <w:lang w:val="sr-Cyrl-CS" w:bidi="ar-DZ"/>
              </w:rPr>
            </w:pPr>
            <w:r w:rsidRPr="009779BE">
              <w:rPr>
                <w:sz w:val="20"/>
                <w:szCs w:val="20"/>
                <w:lang w:val="sr-Cyrl-CS" w:bidi="ar-DZ"/>
              </w:rPr>
              <w:t xml:space="preserve">Размножавање: бесполно и полно. </w:t>
            </w:r>
          </w:p>
          <w:p w14:paraId="4E5FC1AB" w14:textId="77777777" w:rsidR="009D6BCF" w:rsidRPr="009779BE" w:rsidRDefault="009D6BCF" w:rsidP="00966E7F">
            <w:pPr>
              <w:rPr>
                <w:sz w:val="20"/>
                <w:szCs w:val="20"/>
                <w:lang w:val="sr-Cyrl-CS" w:bidi="ar-DZ"/>
              </w:rPr>
            </w:pPr>
            <w:r w:rsidRPr="009779BE">
              <w:rPr>
                <w:sz w:val="20"/>
                <w:szCs w:val="20"/>
                <w:lang w:val="sr-Cyrl-CS" w:bidi="ar-DZ"/>
              </w:rPr>
              <w:t xml:space="preserve">Раст и развиће. Дужина живота. Промене које човек пролази током развића; пубертет и полна зрелост. </w:t>
            </w:r>
          </w:p>
          <w:p w14:paraId="4A95A499" w14:textId="77777777" w:rsidR="009D6BCF" w:rsidRPr="009779BE" w:rsidRDefault="009D6BCF" w:rsidP="00966E7F">
            <w:pPr>
              <w:rPr>
                <w:sz w:val="20"/>
                <w:szCs w:val="20"/>
                <w:lang w:val="sr-Cyrl-CS" w:bidi="ar-DZ"/>
              </w:rPr>
            </w:pPr>
            <w:r w:rsidRPr="009779BE">
              <w:rPr>
                <w:sz w:val="20"/>
                <w:szCs w:val="20"/>
                <w:lang w:bidi="ar-DZ"/>
              </w:rPr>
              <w:t>2.</w:t>
            </w:r>
            <w:r w:rsidRPr="009779BE">
              <w:rPr>
                <w:sz w:val="20"/>
                <w:szCs w:val="20"/>
                <w:lang w:val="sr-Cyrl-CS" w:bidi="ar-DZ"/>
              </w:rPr>
              <w:t>ЈЕДИНСТВО ГРАЂЕ И ФУНКЦИЈЕ КАО ОСНОВА ЖИВОТА</w:t>
            </w:r>
          </w:p>
          <w:p w14:paraId="69D85580" w14:textId="77777777" w:rsidR="009D6BCF" w:rsidRPr="009779BE" w:rsidRDefault="009D6BCF" w:rsidP="00966E7F">
            <w:pPr>
              <w:rPr>
                <w:sz w:val="20"/>
                <w:szCs w:val="20"/>
                <w:lang w:val="sr-Cyrl-CS" w:bidi="ar-DZ"/>
              </w:rPr>
            </w:pPr>
            <w:r w:rsidRPr="009779BE">
              <w:rPr>
                <w:sz w:val="20"/>
                <w:szCs w:val="20"/>
                <w:lang w:val="sr-Cyrl-CS" w:bidi="ar-DZ"/>
              </w:rPr>
              <w:t>Живот у воденој и копненој средини:</w:t>
            </w:r>
          </w:p>
          <w:p w14:paraId="2B54FA20" w14:textId="77777777" w:rsidR="009D6BCF" w:rsidRPr="009779BE" w:rsidRDefault="009D6BCF" w:rsidP="00966E7F">
            <w:pPr>
              <w:rPr>
                <w:sz w:val="20"/>
                <w:szCs w:val="20"/>
                <w:lang w:val="sr-Cyrl-CS" w:bidi="ar-DZ"/>
              </w:rPr>
            </w:pPr>
            <w:r w:rsidRPr="009779BE">
              <w:rPr>
                <w:sz w:val="20"/>
                <w:szCs w:val="20"/>
                <w:lang w:val="sr-Cyrl-CS" w:bidi="ar-DZ"/>
              </w:rPr>
              <w:t>- Живот у води – изглед, прилагођености на начин живота – речна шкољка, речни рак, шаран, штука, локвањ, дрезга или нека алга;</w:t>
            </w:r>
          </w:p>
          <w:p w14:paraId="760C634E" w14:textId="77777777" w:rsidR="009D6BCF" w:rsidRPr="009779BE" w:rsidRDefault="009D6BCF" w:rsidP="00966E7F">
            <w:pPr>
              <w:rPr>
                <w:sz w:val="20"/>
                <w:szCs w:val="20"/>
                <w:lang w:val="sr-Cyrl-CS" w:bidi="ar-DZ"/>
              </w:rPr>
            </w:pPr>
            <w:r w:rsidRPr="009779BE">
              <w:rPr>
                <w:sz w:val="20"/>
                <w:szCs w:val="20"/>
                <w:lang w:val="sr-Cyrl-CS" w:bidi="ar-DZ"/>
              </w:rPr>
              <w:t xml:space="preserve">- Живот на копну – изглед, прилагођености на начин живота – човек, срна, пас, мачка, јазавац, слепи миш, сова ушара, кокошка, шумски мрав, стрижибуба, храст, смрча, дивља ружа, љубичица, хајдучка трава, камилица, ливадарка; </w:t>
            </w:r>
          </w:p>
          <w:p w14:paraId="544AA4B1" w14:textId="77777777" w:rsidR="009D6BCF" w:rsidRPr="009779BE" w:rsidRDefault="009D6BCF" w:rsidP="00966E7F">
            <w:pPr>
              <w:rPr>
                <w:sz w:val="20"/>
                <w:szCs w:val="20"/>
                <w:lang w:val="sr-Cyrl-CS" w:bidi="ar-DZ"/>
              </w:rPr>
            </w:pPr>
            <w:r w:rsidRPr="009779BE">
              <w:rPr>
                <w:sz w:val="20"/>
                <w:szCs w:val="20"/>
                <w:lang w:val="sr-Cyrl-CS" w:bidi="ar-DZ"/>
              </w:rPr>
              <w:t>- Прилагођености на начин живота –  жаба, комарац, вилин коњиц, чапља;</w:t>
            </w:r>
          </w:p>
          <w:p w14:paraId="4E9CEFCB" w14:textId="77777777" w:rsidR="009D6BCF" w:rsidRPr="009779BE" w:rsidRDefault="009D6BCF" w:rsidP="00966E7F">
            <w:pPr>
              <w:rPr>
                <w:sz w:val="20"/>
                <w:szCs w:val="20"/>
                <w:lang w:val="sr-Cyrl-CS" w:bidi="ar-DZ"/>
              </w:rPr>
            </w:pPr>
            <w:r w:rsidRPr="009779BE">
              <w:rPr>
                <w:sz w:val="20"/>
                <w:szCs w:val="20"/>
                <w:lang w:val="sr-Cyrl-CS" w:bidi="ar-DZ"/>
              </w:rPr>
              <w:t>- Живот под земљом – кртица, ровац, кишна глиста.</w:t>
            </w:r>
          </w:p>
          <w:p w14:paraId="75A8223F" w14:textId="77777777" w:rsidR="009D6BCF" w:rsidRPr="009779BE" w:rsidRDefault="009D6BCF" w:rsidP="00966E7F">
            <w:pPr>
              <w:rPr>
                <w:sz w:val="20"/>
                <w:szCs w:val="20"/>
                <w:lang w:val="sr-Cyrl-CS" w:bidi="ar-DZ"/>
              </w:rPr>
            </w:pPr>
            <w:r w:rsidRPr="009779BE">
              <w:rPr>
                <w:sz w:val="20"/>
                <w:szCs w:val="20"/>
                <w:lang w:bidi="ar-DZ"/>
              </w:rPr>
              <w:t>3.</w:t>
            </w:r>
            <w:r w:rsidRPr="009779BE">
              <w:rPr>
                <w:sz w:val="20"/>
                <w:szCs w:val="20"/>
                <w:lang w:val="sr-Cyrl-CS" w:bidi="ar-DZ"/>
              </w:rPr>
              <w:t>НАСЛЕЂИВАЊЕ И ЕВОЛУЦИЈА</w:t>
            </w:r>
          </w:p>
          <w:p w14:paraId="4E36D37B" w14:textId="77777777" w:rsidR="009D6BCF" w:rsidRPr="009779BE" w:rsidRDefault="009D6BCF" w:rsidP="00966E7F">
            <w:pPr>
              <w:rPr>
                <w:sz w:val="20"/>
                <w:szCs w:val="20"/>
                <w:lang w:val="sr-Cyrl-CS" w:bidi="ar-DZ"/>
              </w:rPr>
            </w:pPr>
            <w:r w:rsidRPr="009779BE">
              <w:rPr>
                <w:sz w:val="20"/>
                <w:szCs w:val="20"/>
                <w:lang w:val="sr-Cyrl-CS" w:bidi="ar-DZ"/>
              </w:rPr>
              <w:t>Преношење особина са родитеља на потомке. Разлике родитеља и потомака. Разлике полног и бесполног размножавања у настанку варијабилности. Јединке унутар једне врсте се међусобно разликују (варијабилност) – узроци варијабилности: наслеђивање и утицај средине на развиће сваке јединке.</w:t>
            </w:r>
          </w:p>
          <w:p w14:paraId="285BF49F" w14:textId="77777777" w:rsidR="009D6BCF" w:rsidRPr="009779BE" w:rsidRDefault="009D6BCF" w:rsidP="00966E7F">
            <w:pPr>
              <w:rPr>
                <w:sz w:val="20"/>
                <w:szCs w:val="20"/>
                <w:lang w:val="sr-Cyrl-CS" w:bidi="ar-DZ"/>
              </w:rPr>
            </w:pPr>
            <w:r w:rsidRPr="009779BE">
              <w:rPr>
                <w:sz w:val="20"/>
                <w:szCs w:val="20"/>
                <w:lang w:val="sr-Cyrl-CS" w:bidi="ar-DZ"/>
              </w:rPr>
              <w:lastRenderedPageBreak/>
              <w:t>Варијабилност организама унутар врсте је предуслов за еволуцију.</w:t>
            </w:r>
          </w:p>
          <w:p w14:paraId="6AC4308E" w14:textId="77777777" w:rsidR="009D6BCF" w:rsidRPr="009779BE" w:rsidRDefault="009D6BCF" w:rsidP="00966E7F">
            <w:pPr>
              <w:rPr>
                <w:sz w:val="20"/>
                <w:szCs w:val="20"/>
                <w:lang w:bidi="ar-DZ"/>
              </w:rPr>
            </w:pPr>
            <w:r w:rsidRPr="009779BE">
              <w:rPr>
                <w:sz w:val="20"/>
                <w:szCs w:val="20"/>
                <w:lang w:bidi="ar-DZ"/>
              </w:rPr>
              <w:t>4.</w:t>
            </w:r>
            <w:r w:rsidRPr="009779BE">
              <w:rPr>
                <w:sz w:val="20"/>
                <w:szCs w:val="20"/>
                <w:lang w:val="sr-Cyrl-CS" w:bidi="ar-DZ"/>
              </w:rPr>
              <w:t>ЖИВОТ У ЕКОСИСТЕМУ</w:t>
            </w:r>
          </w:p>
          <w:p w14:paraId="0387ABA7" w14:textId="77777777" w:rsidR="009D6BCF" w:rsidRPr="009779BE" w:rsidRDefault="009D6BCF" w:rsidP="00966E7F">
            <w:pPr>
              <w:rPr>
                <w:sz w:val="20"/>
                <w:szCs w:val="20"/>
                <w:lang w:val="sr-Cyrl-CS" w:bidi="ar-DZ"/>
              </w:rPr>
            </w:pPr>
            <w:r w:rsidRPr="009779BE">
              <w:rPr>
                <w:sz w:val="20"/>
                <w:szCs w:val="20"/>
                <w:lang w:val="sr-Cyrl-CS" w:bidi="ar-DZ"/>
              </w:rPr>
              <w:t xml:space="preserve">Жива бића из непосредног окружења. </w:t>
            </w:r>
          </w:p>
          <w:p w14:paraId="06D0E716" w14:textId="77777777" w:rsidR="009D6BCF" w:rsidRPr="009779BE" w:rsidRDefault="009D6BCF" w:rsidP="00966E7F">
            <w:pPr>
              <w:rPr>
                <w:sz w:val="20"/>
                <w:szCs w:val="20"/>
                <w:lang w:val="sr-Cyrl-CS" w:bidi="ar-DZ"/>
              </w:rPr>
            </w:pPr>
            <w:r w:rsidRPr="009779BE">
              <w:rPr>
                <w:sz w:val="20"/>
                <w:szCs w:val="20"/>
                <w:lang w:val="sr-Cyrl-CS" w:bidi="ar-DZ"/>
              </w:rPr>
              <w:t>Позитиван и негативан утицај људи на жива бића и животну средину.</w:t>
            </w:r>
          </w:p>
          <w:p w14:paraId="173DDA10" w14:textId="77777777" w:rsidR="009D6BCF" w:rsidRPr="009779BE" w:rsidRDefault="009D6BCF" w:rsidP="00966E7F">
            <w:pPr>
              <w:rPr>
                <w:sz w:val="20"/>
                <w:szCs w:val="20"/>
                <w:lang w:val="sr-Cyrl-CS" w:bidi="ar-DZ"/>
              </w:rPr>
            </w:pPr>
            <w:r w:rsidRPr="009779BE">
              <w:rPr>
                <w:sz w:val="20"/>
                <w:szCs w:val="20"/>
                <w:lang w:val="sr-Cyrl-CS" w:bidi="ar-DZ"/>
              </w:rPr>
              <w:t>Заштита живих бића и животне средине.</w:t>
            </w:r>
          </w:p>
          <w:p w14:paraId="3AE34B97" w14:textId="77777777" w:rsidR="009D6BCF" w:rsidRPr="009779BE" w:rsidRDefault="009D6BCF" w:rsidP="00966E7F">
            <w:pPr>
              <w:rPr>
                <w:sz w:val="20"/>
                <w:szCs w:val="20"/>
                <w:lang w:val="sr-Cyrl-CS" w:bidi="ar-DZ"/>
              </w:rPr>
            </w:pPr>
            <w:r w:rsidRPr="009779BE">
              <w:rPr>
                <w:sz w:val="20"/>
                <w:szCs w:val="20"/>
                <w:lang w:val="sr-Cyrl-CS" w:bidi="ar-DZ"/>
              </w:rPr>
              <w:t>Пројекат очувања природе у мом крају.</w:t>
            </w:r>
          </w:p>
          <w:p w14:paraId="3CD7A70A" w14:textId="77777777" w:rsidR="009D6BCF" w:rsidRPr="009779BE" w:rsidRDefault="009D6BCF" w:rsidP="00966E7F">
            <w:pPr>
              <w:rPr>
                <w:sz w:val="20"/>
                <w:szCs w:val="20"/>
                <w:lang w:val="sr-Cyrl-CS" w:bidi="ar-DZ"/>
              </w:rPr>
            </w:pPr>
            <w:r w:rsidRPr="009779BE">
              <w:rPr>
                <w:sz w:val="20"/>
                <w:szCs w:val="20"/>
                <w:lang w:val="sr-Cyrl-CS" w:bidi="ar-DZ"/>
              </w:rPr>
              <w:t>Дивље животиње као кућни љубимци – да или не.</w:t>
            </w:r>
          </w:p>
          <w:p w14:paraId="382FF38A" w14:textId="77777777" w:rsidR="009D6BCF" w:rsidRPr="009779BE" w:rsidRDefault="009D6BCF" w:rsidP="00966E7F">
            <w:pPr>
              <w:rPr>
                <w:sz w:val="20"/>
                <w:szCs w:val="20"/>
                <w:lang w:bidi="ar-DZ"/>
              </w:rPr>
            </w:pPr>
            <w:r w:rsidRPr="009779BE">
              <w:rPr>
                <w:sz w:val="20"/>
                <w:szCs w:val="20"/>
                <w:lang w:val="sr-Cyrl-CS" w:bidi="ar-DZ"/>
              </w:rPr>
              <w:t>Значај врста за човека  (самоникло јестиво, лековито, отровно биље; животиње као храна и могући преносиоци болести, отровне животиње).</w:t>
            </w:r>
          </w:p>
          <w:p w14:paraId="229EC4DC" w14:textId="77777777" w:rsidR="009D6BCF" w:rsidRPr="009779BE" w:rsidRDefault="009D6BCF" w:rsidP="00966E7F">
            <w:pPr>
              <w:rPr>
                <w:sz w:val="20"/>
                <w:szCs w:val="20"/>
                <w:lang w:bidi="ar-DZ"/>
              </w:rPr>
            </w:pPr>
            <w:r w:rsidRPr="009779BE">
              <w:rPr>
                <w:sz w:val="20"/>
                <w:szCs w:val="20"/>
                <w:lang w:bidi="ar-DZ"/>
              </w:rPr>
              <w:t>5.</w:t>
            </w:r>
            <w:r w:rsidRPr="009779BE">
              <w:rPr>
                <w:sz w:val="20"/>
                <w:szCs w:val="20"/>
                <w:lang w:val="sr-Cyrl-CS" w:bidi="ar-DZ"/>
              </w:rPr>
              <w:t>ЧОВЕК И ЗДРАВЉЕ</w:t>
            </w:r>
          </w:p>
          <w:p w14:paraId="3FF2E997" w14:textId="77777777" w:rsidR="009D6BCF" w:rsidRPr="009779BE" w:rsidRDefault="009D6BCF" w:rsidP="00966E7F">
            <w:pPr>
              <w:rPr>
                <w:sz w:val="20"/>
                <w:szCs w:val="20"/>
                <w:lang w:val="sr-Cyrl-CS" w:bidi="ar-DZ"/>
              </w:rPr>
            </w:pPr>
            <w:r w:rsidRPr="009779BE">
              <w:rPr>
                <w:sz w:val="20"/>
                <w:szCs w:val="20"/>
                <w:lang w:val="sr-Cyrl-CS" w:bidi="ar-DZ"/>
              </w:rPr>
              <w:t>Здрава исхрана и унос воде. Енергетски напици.</w:t>
            </w:r>
          </w:p>
          <w:p w14:paraId="64F80C23" w14:textId="77777777" w:rsidR="009D6BCF" w:rsidRPr="009779BE" w:rsidRDefault="009D6BCF" w:rsidP="00966E7F">
            <w:pPr>
              <w:rPr>
                <w:sz w:val="20"/>
                <w:szCs w:val="20"/>
                <w:lang w:val="sr-Cyrl-CS" w:bidi="ar-DZ"/>
              </w:rPr>
            </w:pPr>
            <w:r w:rsidRPr="009779BE">
              <w:rPr>
                <w:sz w:val="20"/>
                <w:szCs w:val="20"/>
                <w:lang w:val="sr-Cyrl-CS" w:bidi="ar-DZ"/>
              </w:rPr>
              <w:t>Штетност дуванског дима и псхоактивних супстанци.</w:t>
            </w:r>
          </w:p>
          <w:p w14:paraId="1AF68318" w14:textId="77777777" w:rsidR="009D6BCF" w:rsidRPr="009779BE" w:rsidRDefault="009D6BCF" w:rsidP="00966E7F">
            <w:pPr>
              <w:rPr>
                <w:sz w:val="20"/>
                <w:szCs w:val="20"/>
                <w:lang w:val="sr-Cyrl-CS" w:bidi="ar-DZ"/>
              </w:rPr>
            </w:pPr>
            <w:r w:rsidRPr="009779BE">
              <w:rPr>
                <w:sz w:val="20"/>
                <w:szCs w:val="20"/>
                <w:lang w:val="sr-Cyrl-CS" w:bidi="ar-DZ"/>
              </w:rPr>
              <w:t>Физичка активност и здравље.</w:t>
            </w:r>
          </w:p>
          <w:p w14:paraId="7E0FE42A" w14:textId="77777777" w:rsidR="009D6BCF" w:rsidRPr="009779BE" w:rsidRDefault="009D6BCF" w:rsidP="00966E7F">
            <w:pPr>
              <w:rPr>
                <w:sz w:val="20"/>
                <w:szCs w:val="20"/>
                <w:lang w:bidi="ar-DZ"/>
              </w:rPr>
            </w:pPr>
            <w:r w:rsidRPr="009779BE">
              <w:rPr>
                <w:sz w:val="20"/>
                <w:szCs w:val="20"/>
                <w:lang w:val="sr-Cyrl-CS" w:bidi="ar-DZ"/>
              </w:rPr>
              <w:t>Промене у пубертету и последице прераног ступања у сексуалне односе.</w:t>
            </w:r>
          </w:p>
        </w:tc>
        <w:tc>
          <w:tcPr>
            <w:tcW w:w="2268" w:type="dxa"/>
          </w:tcPr>
          <w:p w14:paraId="42B12528" w14:textId="77777777" w:rsidR="009D6BCF" w:rsidRPr="009779BE" w:rsidRDefault="009D6BCF" w:rsidP="00966E7F">
            <w:pPr>
              <w:spacing w:before="40" w:after="40"/>
              <w:rPr>
                <w:sz w:val="20"/>
                <w:szCs w:val="20"/>
                <w:lang w:val="sr-Cyrl-CS" w:bidi="ar-DZ"/>
              </w:rPr>
            </w:pPr>
            <w:r w:rsidRPr="009779BE">
              <w:rPr>
                <w:sz w:val="20"/>
                <w:szCs w:val="20"/>
                <w:lang w:val="sr-Cyrl-CS" w:bidi="ar-DZ"/>
              </w:rPr>
              <w:lastRenderedPageBreak/>
              <w:t>практична примена знања –израда  презентација, демонстрација графиком или шемом , анализирају, самостално изводе закључке, упоређују- примењују знање, самостално проналазе нове изворе знања, проширују пост</w:t>
            </w:r>
            <w:r>
              <w:rPr>
                <w:sz w:val="20"/>
                <w:szCs w:val="20"/>
                <w:lang w:val="sr-Cyrl-CS" w:bidi="ar-DZ"/>
              </w:rPr>
              <w:t>о</w:t>
            </w:r>
            <w:r w:rsidRPr="009779BE">
              <w:rPr>
                <w:sz w:val="20"/>
                <w:szCs w:val="20"/>
                <w:lang w:val="sr-Cyrl-CS" w:bidi="ar-DZ"/>
              </w:rPr>
              <w:t>јеће знање, развијају сарадничке односе и критичко мишљење</w:t>
            </w:r>
          </w:p>
        </w:tc>
        <w:tc>
          <w:tcPr>
            <w:tcW w:w="2137" w:type="dxa"/>
          </w:tcPr>
          <w:p w14:paraId="20EB39CA" w14:textId="77777777" w:rsidR="009D6BCF" w:rsidRPr="009779BE" w:rsidRDefault="009D6BCF" w:rsidP="00966E7F">
            <w:pPr>
              <w:spacing w:before="40" w:after="40"/>
              <w:rPr>
                <w:sz w:val="20"/>
                <w:szCs w:val="20"/>
                <w:lang w:val="ru-RU"/>
              </w:rPr>
            </w:pPr>
            <w:r w:rsidRPr="009779BE">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w:t>
            </w:r>
            <w:r>
              <w:rPr>
                <w:sz w:val="20"/>
                <w:szCs w:val="20"/>
                <w:lang w:val="sr-Cyrl-CS" w:bidi="ar-DZ"/>
              </w:rPr>
              <w:t xml:space="preserve"> </w:t>
            </w:r>
            <w:r w:rsidRPr="009779BE">
              <w:rPr>
                <w:sz w:val="20"/>
                <w:szCs w:val="20"/>
                <w:lang w:val="sr-Cyrl-CS" w:bidi="ar-DZ"/>
              </w:rPr>
              <w:t>прилагођава методе, облике и темпо рада надареним ученицима</w:t>
            </w:r>
          </w:p>
        </w:tc>
        <w:tc>
          <w:tcPr>
            <w:tcW w:w="1559" w:type="dxa"/>
          </w:tcPr>
          <w:p w14:paraId="7B14AE14" w14:textId="77777777" w:rsidR="009D6BCF" w:rsidRPr="009779BE" w:rsidRDefault="009D6BCF" w:rsidP="00966E7F">
            <w:pPr>
              <w:rPr>
                <w:sz w:val="20"/>
                <w:szCs w:val="20"/>
              </w:rPr>
            </w:pPr>
            <w:r w:rsidRPr="009779BE">
              <w:rPr>
                <w:sz w:val="20"/>
                <w:szCs w:val="20"/>
              </w:rPr>
              <w:t>БИ.3.1.4.    БИ.3.1.5.</w:t>
            </w:r>
          </w:p>
          <w:p w14:paraId="63674234" w14:textId="77777777" w:rsidR="009D6BCF" w:rsidRPr="009779BE" w:rsidRDefault="009D6BCF" w:rsidP="00966E7F">
            <w:pPr>
              <w:rPr>
                <w:sz w:val="20"/>
                <w:szCs w:val="20"/>
              </w:rPr>
            </w:pPr>
            <w:r w:rsidRPr="009779BE">
              <w:rPr>
                <w:sz w:val="20"/>
                <w:szCs w:val="20"/>
              </w:rPr>
              <w:t>БИ.3.2.1. БИ.3.2.3.</w:t>
            </w:r>
          </w:p>
          <w:p w14:paraId="0B63B85C" w14:textId="77777777" w:rsidR="009D6BCF" w:rsidRPr="009779BE" w:rsidRDefault="009D6BCF" w:rsidP="00966E7F">
            <w:pPr>
              <w:pStyle w:val="NormalWeb"/>
              <w:spacing w:before="0" w:after="0"/>
              <w:rPr>
                <w:sz w:val="20"/>
                <w:szCs w:val="20"/>
              </w:rPr>
            </w:pPr>
            <w:r w:rsidRPr="009779BE">
              <w:rPr>
                <w:sz w:val="20"/>
                <w:szCs w:val="20"/>
              </w:rPr>
              <w:t xml:space="preserve">БИ.3.3.5. БИ.3.3.6.    </w:t>
            </w:r>
          </w:p>
          <w:p w14:paraId="0BA45161" w14:textId="77777777" w:rsidR="009D6BCF" w:rsidRPr="009779BE" w:rsidRDefault="009D6BCF" w:rsidP="00966E7F">
            <w:pPr>
              <w:pStyle w:val="NormalWeb"/>
              <w:spacing w:before="0" w:after="0"/>
              <w:rPr>
                <w:sz w:val="20"/>
                <w:szCs w:val="20"/>
              </w:rPr>
            </w:pPr>
            <w:r w:rsidRPr="009779BE">
              <w:rPr>
                <w:sz w:val="20"/>
                <w:szCs w:val="20"/>
              </w:rPr>
              <w:t>БИ.3.4.1.</w:t>
            </w:r>
          </w:p>
          <w:p w14:paraId="39D2B34E" w14:textId="77777777" w:rsidR="009D6BCF" w:rsidRPr="009779BE" w:rsidRDefault="009D6BCF" w:rsidP="00966E7F">
            <w:pPr>
              <w:rPr>
                <w:sz w:val="20"/>
                <w:szCs w:val="20"/>
              </w:rPr>
            </w:pPr>
            <w:r w:rsidRPr="009779BE">
              <w:rPr>
                <w:sz w:val="20"/>
                <w:szCs w:val="20"/>
              </w:rPr>
              <w:t>БИ.3.5.4.  БИ.3.5.5.</w:t>
            </w:r>
          </w:p>
          <w:p w14:paraId="63359299" w14:textId="77777777" w:rsidR="009D6BCF" w:rsidRPr="0098500D" w:rsidRDefault="009D6BCF" w:rsidP="00966E7F">
            <w:pPr>
              <w:pStyle w:val="NormalWeb"/>
              <w:spacing w:before="0" w:after="0"/>
              <w:rPr>
                <w:sz w:val="20"/>
                <w:szCs w:val="20"/>
              </w:rPr>
            </w:pPr>
            <w:r w:rsidRPr="009779BE">
              <w:rPr>
                <w:sz w:val="20"/>
                <w:szCs w:val="20"/>
              </w:rPr>
              <w:t xml:space="preserve">БИ.3.6.1.   БИ.3.6.2.    БИ.3.6.3. </w:t>
            </w:r>
          </w:p>
        </w:tc>
      </w:tr>
    </w:tbl>
    <w:p w14:paraId="27DE9E21" w14:textId="77777777" w:rsidR="009D6BCF" w:rsidRPr="0098500D" w:rsidRDefault="009D6BCF" w:rsidP="00476E2F">
      <w:pPr>
        <w:numPr>
          <w:ilvl w:val="0"/>
          <w:numId w:val="3"/>
        </w:numPr>
        <w:tabs>
          <w:tab w:val="clear" w:pos="786"/>
          <w:tab w:val="num" w:pos="720"/>
        </w:tabs>
        <w:spacing w:before="100" w:beforeAutospacing="1" w:after="100" w:afterAutospacing="1"/>
        <w:ind w:left="720"/>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2652D55" w14:textId="77777777" w:rsidR="009D6BCF" w:rsidRPr="0055273E" w:rsidRDefault="009D6BCF" w:rsidP="009D6BCF"/>
    <w:p w14:paraId="2CF12869" w14:textId="5023FA54" w:rsidR="009D6BCF" w:rsidRPr="007B3EB4" w:rsidRDefault="009D6BCF" w:rsidP="007B3EB4">
      <w:pPr>
        <w:jc w:val="center"/>
        <w:rPr>
          <w:b/>
          <w:bCs/>
          <w:lang w:val="sr-Cyrl-CS"/>
        </w:rPr>
      </w:pPr>
      <w:bookmarkStart w:id="85" w:name="_Toc76896312"/>
      <w:bookmarkStart w:id="86" w:name="_Toc95152193"/>
      <w:bookmarkStart w:id="87" w:name="_Toc199419777"/>
      <w:r w:rsidRPr="007B3EB4">
        <w:rPr>
          <w:b/>
          <w:bCs/>
          <w:lang w:val="sr-Cyrl-CS"/>
        </w:rPr>
        <w:t>ШЕСТИ РАЗРЕД</w:t>
      </w:r>
      <w:bookmarkEnd w:id="85"/>
      <w:bookmarkEnd w:id="86"/>
      <w:bookmarkEnd w:id="87"/>
    </w:p>
    <w:p w14:paraId="0C4002CE" w14:textId="77777777" w:rsidR="009D6BCF" w:rsidRDefault="009D6BCF" w:rsidP="009D6BCF">
      <w:pPr>
        <w:pStyle w:val="ListParagraph"/>
        <w:spacing w:line="259" w:lineRule="auto"/>
        <w:ind w:left="0"/>
        <w:rPr>
          <w:b/>
          <w:lang w:val="sr-Cyrl-CS"/>
        </w:rPr>
      </w:pPr>
    </w:p>
    <w:p w14:paraId="3AA81EE2" w14:textId="2A4DF86C" w:rsidR="009D6BCF" w:rsidRDefault="009D6BCF" w:rsidP="009971A3">
      <w:pPr>
        <w:pStyle w:val="ListParagraph"/>
        <w:spacing w:line="259" w:lineRule="auto"/>
        <w:ind w:left="0"/>
        <w:jc w:val="center"/>
        <w:rPr>
          <w:b/>
          <w:lang w:val="sr-Cyrl-CS"/>
        </w:rPr>
      </w:pPr>
      <w:r>
        <w:rPr>
          <w:b/>
          <w:lang w:val="sr-Cyrl-CS"/>
        </w:rPr>
        <w:t>ДОПУНСКА НАСТАВА</w:t>
      </w:r>
    </w:p>
    <w:p w14:paraId="5EB59CAA" w14:textId="77777777" w:rsidR="009D6BCF" w:rsidRPr="000C1D36" w:rsidRDefault="009D6BCF" w:rsidP="009D6BCF">
      <w:pPr>
        <w:pStyle w:val="ListParagraph"/>
        <w:spacing w:line="259" w:lineRule="auto"/>
        <w:ind w:left="0"/>
        <w:jc w:val="center"/>
        <w:rPr>
          <w:lang w:val="sr-Cyrl-CS"/>
        </w:rPr>
      </w:pPr>
    </w:p>
    <w:p w14:paraId="78481A6B" w14:textId="77777777" w:rsidR="009D6BCF" w:rsidRPr="000C1D36" w:rsidRDefault="009D6BCF" w:rsidP="009D6BCF">
      <w:pPr>
        <w:autoSpaceDE w:val="0"/>
        <w:autoSpaceDN w:val="0"/>
        <w:adjustRightInd w:val="0"/>
        <w:rPr>
          <w:b/>
          <w:bCs/>
        </w:rPr>
      </w:pPr>
      <w:r w:rsidRPr="00DD6BF7">
        <w:rPr>
          <w:b/>
          <w:bCs/>
        </w:rPr>
        <w:t>СРПСКИ ЈЕЗИК</w:t>
      </w:r>
      <w:r>
        <w:rPr>
          <w:b/>
          <w:bCs/>
        </w:rPr>
        <w:t xml:space="preserve"> </w:t>
      </w:r>
      <w:r w:rsidRPr="001F1A8F">
        <w:t>(</w:t>
      </w:r>
      <w:r w:rsidRPr="001F1A8F">
        <w:rPr>
          <w:spacing w:val="-3"/>
        </w:rPr>
        <w:t>програм допунске наставе за 6. разред)</w:t>
      </w:r>
    </w:p>
    <w:p w14:paraId="012A73F6" w14:textId="77777777" w:rsidR="009D6BCF" w:rsidRPr="005F1B7C" w:rsidRDefault="009D6BCF" w:rsidP="009D6BCF">
      <w:pPr>
        <w:autoSpaceDE w:val="0"/>
        <w:autoSpaceDN w:val="0"/>
        <w:adjustRightInd w:val="0"/>
        <w:rPr>
          <w:rFonts w:eastAsiaTheme="minorHAnsi"/>
          <w:b/>
          <w:bCs/>
        </w:rPr>
      </w:pPr>
      <w:r w:rsidRPr="005F1B7C">
        <w:rPr>
          <w:rFonts w:eastAsiaTheme="minorHAnsi"/>
          <w:b/>
          <w:bCs/>
        </w:rPr>
        <w:t>Циљеви и задаци:</w:t>
      </w:r>
    </w:p>
    <w:p w14:paraId="54AF45DC"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Стицање основних појмова</w:t>
      </w:r>
    </w:p>
    <w:p w14:paraId="6317EA2E" w14:textId="77777777" w:rsidR="009D6BCF" w:rsidRPr="005F1B7C" w:rsidRDefault="009D6BCF" w:rsidP="009D6BCF">
      <w:pPr>
        <w:autoSpaceDE w:val="0"/>
        <w:autoSpaceDN w:val="0"/>
        <w:adjustRightInd w:val="0"/>
        <w:rPr>
          <w:rFonts w:eastAsiaTheme="minorHAnsi"/>
        </w:rPr>
      </w:pPr>
      <w:r w:rsidRPr="005F1B7C">
        <w:rPr>
          <w:rFonts w:eastAsiaTheme="minorHAnsi"/>
        </w:rPr>
        <w:t>- усвајање наставних садржаја предвиђених планом и програмом на основном нивоу</w:t>
      </w:r>
    </w:p>
    <w:p w14:paraId="277FC32D" w14:textId="77777777" w:rsidR="009D6BCF" w:rsidRPr="005F1B7C" w:rsidRDefault="009D6BCF" w:rsidP="009D6BCF">
      <w:pPr>
        <w:autoSpaceDE w:val="0"/>
        <w:autoSpaceDN w:val="0"/>
        <w:adjustRightInd w:val="0"/>
        <w:rPr>
          <w:rFonts w:eastAsiaTheme="minorHAnsi"/>
        </w:rPr>
      </w:pPr>
      <w:r w:rsidRPr="005F1B7C">
        <w:rPr>
          <w:rFonts w:eastAsiaTheme="minorHAnsi"/>
        </w:rPr>
        <w:t>- савладавање садржаја програма специфичним наставним методама (индивидуализација наставе - предавањима с друкчјим - очигледнијим примерима; посебни групни и индивидуални задаци и др.).</w:t>
      </w:r>
    </w:p>
    <w:p w14:paraId="6B6F4E5E" w14:textId="77777777" w:rsidR="009D6BCF" w:rsidRPr="005F1B7C" w:rsidRDefault="009D6BCF" w:rsidP="009D6BCF">
      <w:pPr>
        <w:autoSpaceDE w:val="0"/>
        <w:autoSpaceDN w:val="0"/>
        <w:adjustRightInd w:val="0"/>
        <w:rPr>
          <w:rFonts w:eastAsiaTheme="minorHAnsi"/>
        </w:rPr>
      </w:pPr>
      <w:r w:rsidRPr="005F1B7C">
        <w:rPr>
          <w:rFonts w:eastAsiaTheme="minorHAnsi"/>
        </w:rPr>
        <w:t>- увежбавање и понављање стечених знања и вештина и давање упутстава за савладавање потешкоћа у учењу</w:t>
      </w:r>
    </w:p>
    <w:p w14:paraId="281E4EC1"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овладавање усменим и писменим изражавањем према захтевима програма</w:t>
      </w:r>
    </w:p>
    <w:p w14:paraId="2DC01D74"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решавање једноставнијих задатака</w:t>
      </w:r>
    </w:p>
    <w:p w14:paraId="3E36AEBA"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омогућити да ученик кроз вежбу овлада, како теоријским, тако и практичним делом градива у оквиру својих могућности</w:t>
      </w:r>
    </w:p>
    <w:p w14:paraId="52D9E944"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пружање индивидуалне помоћи ученицима у учењу и бољем разумевању наставних садржаја</w:t>
      </w:r>
    </w:p>
    <w:p w14:paraId="0CD6AB6D" w14:textId="77777777" w:rsidR="009D6BCF" w:rsidRPr="005F1B7C" w:rsidRDefault="009D6BCF" w:rsidP="009D6BCF">
      <w:pPr>
        <w:autoSpaceDE w:val="0"/>
        <w:autoSpaceDN w:val="0"/>
        <w:adjustRightInd w:val="0"/>
        <w:rPr>
          <w:rFonts w:eastAsiaTheme="minorHAnsi"/>
        </w:rPr>
      </w:pPr>
      <w:r w:rsidRPr="005F1B7C">
        <w:rPr>
          <w:rFonts w:eastAsiaTheme="minorHAnsi"/>
        </w:rPr>
        <w:t>-</w:t>
      </w:r>
      <w:r>
        <w:rPr>
          <w:rFonts w:eastAsiaTheme="minorHAnsi"/>
        </w:rPr>
        <w:t xml:space="preserve"> </w:t>
      </w:r>
      <w:r w:rsidRPr="005F1B7C">
        <w:rPr>
          <w:rFonts w:eastAsiaTheme="minorHAnsi"/>
        </w:rPr>
        <w:t>повезивање градива</w:t>
      </w:r>
    </w:p>
    <w:p w14:paraId="227B2048" w14:textId="77777777" w:rsidR="009D6BCF" w:rsidRPr="000C1D36" w:rsidRDefault="009D6BCF" w:rsidP="009D6BCF">
      <w:r w:rsidRPr="005F1B7C">
        <w:rPr>
          <w:rFonts w:eastAsiaTheme="minorHAnsi"/>
        </w:rPr>
        <w:t>-</w:t>
      </w:r>
      <w:r>
        <w:rPr>
          <w:rFonts w:eastAsiaTheme="minorHAnsi"/>
        </w:rPr>
        <w:t xml:space="preserve"> </w:t>
      </w:r>
      <w:r w:rsidRPr="005F1B7C">
        <w:rPr>
          <w:rFonts w:eastAsiaTheme="minorHAnsi"/>
        </w:rPr>
        <w:t>неговање сарадничких и кооперативних односа у рад</w:t>
      </w:r>
      <w:r>
        <w:rPr>
          <w:rFonts w:eastAsiaTheme="minorHAnsi"/>
        </w:rPr>
        <w:t>у</w:t>
      </w:r>
    </w:p>
    <w:p w14:paraId="68924006" w14:textId="77777777" w:rsidR="009D6BCF" w:rsidRPr="000C1D36" w:rsidRDefault="009D6BCF" w:rsidP="009D6BCF">
      <w:pPr>
        <w:pStyle w:val="ListParagraph"/>
        <w:spacing w:line="259" w:lineRule="auto"/>
        <w:ind w:left="0"/>
        <w:rPr>
          <w:bCs/>
          <w:lang w:val="sr-Cyrl-CS"/>
        </w:rPr>
      </w:pPr>
    </w:p>
    <w:tbl>
      <w:tblPr>
        <w:tblStyle w:val="TableGrid111"/>
        <w:tblW w:w="12474" w:type="dxa"/>
        <w:jc w:val="center"/>
        <w:tblLayout w:type="fixed"/>
        <w:tblLook w:val="01E0" w:firstRow="1" w:lastRow="1" w:firstColumn="1" w:lastColumn="1" w:noHBand="0" w:noVBand="0"/>
      </w:tblPr>
      <w:tblGrid>
        <w:gridCol w:w="4338"/>
        <w:gridCol w:w="2835"/>
        <w:gridCol w:w="3230"/>
        <w:gridCol w:w="2071"/>
      </w:tblGrid>
      <w:tr w:rsidR="009D6BCF" w:rsidRPr="005F1B7C" w14:paraId="612CD453" w14:textId="77777777" w:rsidTr="00966E7F">
        <w:trPr>
          <w:trHeight w:val="399"/>
          <w:jc w:val="center"/>
        </w:trPr>
        <w:tc>
          <w:tcPr>
            <w:tcW w:w="4338" w:type="dxa"/>
            <w:vMerge w:val="restart"/>
            <w:shd w:val="clear" w:color="auto" w:fill="auto"/>
            <w:vAlign w:val="center"/>
          </w:tcPr>
          <w:p w14:paraId="4DAF062A" w14:textId="77777777" w:rsidR="009D6BCF" w:rsidRPr="005F1B7C" w:rsidRDefault="009D6BCF" w:rsidP="00966E7F">
            <w:pPr>
              <w:spacing w:line="256" w:lineRule="auto"/>
              <w:jc w:val="center"/>
              <w:rPr>
                <w:b/>
                <w:sz w:val="20"/>
                <w:szCs w:val="20"/>
                <w:lang w:val="sr-Cyrl-CS"/>
              </w:rPr>
            </w:pPr>
            <w:r w:rsidRPr="005F1B7C">
              <w:rPr>
                <w:b/>
                <w:sz w:val="20"/>
                <w:szCs w:val="20"/>
                <w:lang w:val="sr-Cyrl-CS"/>
              </w:rPr>
              <w:lastRenderedPageBreak/>
              <w:t>САДРЖАЈИ ПРОГРАМА</w:t>
            </w:r>
          </w:p>
        </w:tc>
        <w:tc>
          <w:tcPr>
            <w:tcW w:w="6065" w:type="dxa"/>
            <w:gridSpan w:val="2"/>
            <w:shd w:val="clear" w:color="auto" w:fill="auto"/>
            <w:vAlign w:val="center"/>
            <w:hideMark/>
          </w:tcPr>
          <w:p w14:paraId="4E8C46E2" w14:textId="77777777" w:rsidR="009D6BCF" w:rsidRPr="005F1B7C" w:rsidRDefault="009D6BCF" w:rsidP="00966E7F">
            <w:pPr>
              <w:spacing w:line="256" w:lineRule="auto"/>
              <w:jc w:val="center"/>
              <w:rPr>
                <w:b/>
                <w:sz w:val="20"/>
                <w:szCs w:val="20"/>
                <w:lang w:val="ru-RU"/>
              </w:rPr>
            </w:pPr>
            <w:r w:rsidRPr="005F1B7C">
              <w:rPr>
                <w:b/>
                <w:sz w:val="20"/>
                <w:szCs w:val="20"/>
                <w:lang w:val="ru-RU"/>
              </w:rPr>
              <w:t>Н</w:t>
            </w:r>
            <w:r w:rsidRPr="005F1B7C">
              <w:rPr>
                <w:b/>
                <w:sz w:val="20"/>
                <w:szCs w:val="20"/>
                <w:lang w:val="sr-Cyrl-CS"/>
              </w:rPr>
              <w:t xml:space="preserve">АЧИН </w:t>
            </w:r>
            <w:r w:rsidRPr="005F1B7C">
              <w:rPr>
                <w:b/>
                <w:sz w:val="20"/>
                <w:szCs w:val="20"/>
                <w:lang w:val="ru-RU"/>
              </w:rPr>
              <w:t>РЕАЛИЗАЦИЈЕ</w:t>
            </w:r>
          </w:p>
        </w:tc>
        <w:tc>
          <w:tcPr>
            <w:tcW w:w="2071" w:type="dxa"/>
            <w:vMerge w:val="restart"/>
            <w:shd w:val="clear" w:color="auto" w:fill="auto"/>
            <w:vAlign w:val="center"/>
            <w:hideMark/>
          </w:tcPr>
          <w:p w14:paraId="76882CD5" w14:textId="77777777" w:rsidR="009D6BCF" w:rsidRPr="005F1B7C" w:rsidRDefault="009D6BCF" w:rsidP="00966E7F">
            <w:pPr>
              <w:spacing w:line="256" w:lineRule="auto"/>
              <w:jc w:val="center"/>
              <w:rPr>
                <w:b/>
                <w:sz w:val="20"/>
                <w:szCs w:val="20"/>
              </w:rPr>
            </w:pPr>
            <w:r w:rsidRPr="005F1B7C">
              <w:rPr>
                <w:b/>
                <w:sz w:val="20"/>
                <w:szCs w:val="20"/>
              </w:rPr>
              <w:t>СТАНДАРДИ</w:t>
            </w:r>
          </w:p>
        </w:tc>
      </w:tr>
      <w:tr w:rsidR="009D6BCF" w:rsidRPr="005F1B7C" w14:paraId="68DE49BA" w14:textId="77777777" w:rsidTr="00966E7F">
        <w:trPr>
          <w:trHeight w:val="417"/>
          <w:jc w:val="center"/>
        </w:trPr>
        <w:tc>
          <w:tcPr>
            <w:tcW w:w="4338" w:type="dxa"/>
            <w:vMerge/>
            <w:shd w:val="clear" w:color="auto" w:fill="auto"/>
            <w:vAlign w:val="center"/>
            <w:hideMark/>
          </w:tcPr>
          <w:p w14:paraId="0FDA5231" w14:textId="77777777" w:rsidR="009D6BCF" w:rsidRPr="005F1B7C" w:rsidRDefault="009D6BCF" w:rsidP="00966E7F">
            <w:pPr>
              <w:spacing w:line="256" w:lineRule="auto"/>
              <w:jc w:val="center"/>
              <w:rPr>
                <w:b/>
                <w:sz w:val="20"/>
                <w:szCs w:val="20"/>
                <w:lang w:val="sr-Cyrl-CS"/>
              </w:rPr>
            </w:pPr>
          </w:p>
        </w:tc>
        <w:tc>
          <w:tcPr>
            <w:tcW w:w="2835" w:type="dxa"/>
            <w:shd w:val="clear" w:color="auto" w:fill="auto"/>
            <w:vAlign w:val="center"/>
            <w:hideMark/>
          </w:tcPr>
          <w:p w14:paraId="458FD3B4" w14:textId="77777777" w:rsidR="009D6BCF" w:rsidRPr="005F1B7C" w:rsidRDefault="009D6BCF" w:rsidP="00966E7F">
            <w:pPr>
              <w:spacing w:line="256" w:lineRule="auto"/>
              <w:jc w:val="center"/>
              <w:rPr>
                <w:b/>
                <w:sz w:val="20"/>
                <w:szCs w:val="20"/>
                <w:lang w:val="ru-RU"/>
              </w:rPr>
            </w:pPr>
            <w:r w:rsidRPr="005F1B7C">
              <w:rPr>
                <w:b/>
                <w:sz w:val="20"/>
                <w:szCs w:val="20"/>
                <w:lang w:val="ru-RU"/>
              </w:rPr>
              <w:t>АКТИВНОСТИ УЧЕНИКА</w:t>
            </w:r>
          </w:p>
        </w:tc>
        <w:tc>
          <w:tcPr>
            <w:tcW w:w="3230" w:type="dxa"/>
            <w:shd w:val="clear" w:color="auto" w:fill="auto"/>
            <w:vAlign w:val="center"/>
            <w:hideMark/>
          </w:tcPr>
          <w:p w14:paraId="39B9792E" w14:textId="77777777" w:rsidR="009D6BCF" w:rsidRPr="005F1B7C" w:rsidRDefault="009D6BCF" w:rsidP="00966E7F">
            <w:pPr>
              <w:spacing w:line="256" w:lineRule="auto"/>
              <w:jc w:val="center"/>
              <w:rPr>
                <w:b/>
                <w:sz w:val="20"/>
                <w:szCs w:val="20"/>
                <w:lang w:val="ru-RU"/>
              </w:rPr>
            </w:pPr>
            <w:r w:rsidRPr="005F1B7C">
              <w:rPr>
                <w:b/>
                <w:sz w:val="20"/>
                <w:szCs w:val="20"/>
                <w:lang w:val="ru-RU"/>
              </w:rPr>
              <w:t>АКТИВНОСТИ НАСТАВНИКА</w:t>
            </w:r>
          </w:p>
        </w:tc>
        <w:tc>
          <w:tcPr>
            <w:tcW w:w="2071" w:type="dxa"/>
            <w:vMerge/>
            <w:shd w:val="clear" w:color="auto" w:fill="auto"/>
            <w:hideMark/>
          </w:tcPr>
          <w:p w14:paraId="1B6ABCEB" w14:textId="77777777" w:rsidR="009D6BCF" w:rsidRPr="005F1B7C" w:rsidRDefault="009D6BCF" w:rsidP="00966E7F">
            <w:pPr>
              <w:spacing w:line="256" w:lineRule="auto"/>
              <w:rPr>
                <w:b/>
                <w:sz w:val="20"/>
                <w:szCs w:val="20"/>
              </w:rPr>
            </w:pPr>
          </w:p>
        </w:tc>
      </w:tr>
      <w:tr w:rsidR="009D6BCF" w:rsidRPr="005F1B7C" w14:paraId="28349BB3" w14:textId="77777777" w:rsidTr="00966E7F">
        <w:trPr>
          <w:jc w:val="center"/>
        </w:trPr>
        <w:tc>
          <w:tcPr>
            <w:tcW w:w="4338" w:type="dxa"/>
            <w:shd w:val="clear" w:color="auto" w:fill="auto"/>
          </w:tcPr>
          <w:p w14:paraId="32BF53EA"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Књижевност </w:t>
            </w:r>
          </w:p>
          <w:p w14:paraId="71030EB2"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 књижевни родови и врсте и </w:t>
            </w:r>
          </w:p>
          <w:p w14:paraId="1D57C8F0"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њихове карактеристике; </w:t>
            </w:r>
          </w:p>
          <w:p w14:paraId="4BC465D8"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 разумевање епских и лирских </w:t>
            </w:r>
          </w:p>
          <w:p w14:paraId="4883F452"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текстова (песничких слика, ликова,мотива...);</w:t>
            </w:r>
          </w:p>
          <w:p w14:paraId="0940DA5D"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 </w:t>
            </w:r>
          </w:p>
          <w:p w14:paraId="1805DCD5"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-Одлике лирске поезије (облик-стих, рима, строфа)</w:t>
            </w:r>
          </w:p>
          <w:p w14:paraId="33F58FF3"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Стилске фигуре: епитет, ономатопеја, персонификација</w:t>
            </w:r>
          </w:p>
          <w:p w14:paraId="6EA03C6F"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облици казивања: нарација (хронолошко приповедање), описивање, дијалог, монолог</w:t>
            </w:r>
          </w:p>
          <w:p w14:paraId="143B6264"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разлике између народне и ауторске књижевности</w:t>
            </w:r>
          </w:p>
          <w:p w14:paraId="453A57BE"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Граматика </w:t>
            </w:r>
          </w:p>
          <w:p w14:paraId="6A44DD73"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-глаголски облици(прости и сложени; лични и нелични; глаголски начини)</w:t>
            </w:r>
          </w:p>
          <w:p w14:paraId="6EF08547"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променљиве и непроменљиве врсте речи;</w:t>
            </w:r>
          </w:p>
          <w:p w14:paraId="1C35E257"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именичка синтагма(главни и зависни чланови)</w:t>
            </w:r>
          </w:p>
          <w:p w14:paraId="5A38ECA9"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главни реченични чланови и њихово препознавање</w:t>
            </w:r>
          </w:p>
          <w:p w14:paraId="54DBED0E"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независне и зависне реченице(основни појмови)</w:t>
            </w:r>
          </w:p>
          <w:p w14:paraId="14220DE0"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Правописна норма – писање глаголских облика; интерпункција у зависној реченици</w:t>
            </w:r>
          </w:p>
          <w:p w14:paraId="797B1167"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Језичка култура</w:t>
            </w:r>
          </w:p>
          <w:p w14:paraId="0157A41E" w14:textId="77777777" w:rsidR="009D6BCF" w:rsidRPr="000C1D36" w:rsidRDefault="009D6BCF" w:rsidP="00966E7F">
            <w:pPr>
              <w:spacing w:line="256" w:lineRule="auto"/>
              <w:rPr>
                <w:color w:val="000000"/>
                <w:sz w:val="20"/>
                <w:szCs w:val="20"/>
                <w:lang w:eastAsia="en-GB"/>
              </w:rPr>
            </w:pPr>
            <w:r w:rsidRPr="00AE0729">
              <w:rPr>
                <w:rFonts w:eastAsiaTheme="minorHAnsi"/>
                <w:sz w:val="20"/>
                <w:szCs w:val="20"/>
              </w:rPr>
              <w:t>Језичке и лексичке вежбе</w:t>
            </w:r>
          </w:p>
        </w:tc>
        <w:tc>
          <w:tcPr>
            <w:tcW w:w="2835" w:type="dxa"/>
            <w:shd w:val="clear" w:color="auto" w:fill="auto"/>
            <w:hideMark/>
          </w:tcPr>
          <w:p w14:paraId="1A3FC494"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rFonts w:eastAsiaTheme="minorHAnsi"/>
                <w:sz w:val="20"/>
                <w:szCs w:val="20"/>
              </w:rPr>
              <w:t>слушају, пишу, запажају,</w:t>
            </w:r>
          </w:p>
          <w:p w14:paraId="1B6525A8"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rFonts w:eastAsiaTheme="minorHAnsi"/>
                <w:sz w:val="20"/>
                <w:szCs w:val="20"/>
              </w:rPr>
              <w:t>размишљају, читају, решавају задатке</w:t>
            </w:r>
          </w:p>
        </w:tc>
        <w:tc>
          <w:tcPr>
            <w:tcW w:w="3230" w:type="dxa"/>
            <w:shd w:val="clear" w:color="auto" w:fill="auto"/>
          </w:tcPr>
          <w:p w14:paraId="12624C61" w14:textId="77777777" w:rsidR="009D6BCF" w:rsidRPr="000C1D36" w:rsidRDefault="009D6BCF" w:rsidP="00966E7F">
            <w:pPr>
              <w:autoSpaceDE w:val="0"/>
              <w:autoSpaceDN w:val="0"/>
              <w:adjustRightInd w:val="0"/>
              <w:spacing w:line="256" w:lineRule="auto"/>
              <w:rPr>
                <w:rFonts w:eastAsia="Calibri"/>
                <w:sz w:val="20"/>
                <w:szCs w:val="20"/>
              </w:rPr>
            </w:pPr>
            <w:r w:rsidRPr="005F1B7C">
              <w:rPr>
                <w:rFonts w:eastAsiaTheme="minorHAnsi"/>
                <w:sz w:val="20"/>
                <w:szCs w:val="20"/>
              </w:rPr>
              <w:t>бира садржај, методе и облике рада у складу са могућностима, предзнањем</w:t>
            </w:r>
            <w:r>
              <w:rPr>
                <w:rFonts w:eastAsiaTheme="minorHAnsi"/>
                <w:sz w:val="20"/>
                <w:szCs w:val="20"/>
              </w:rPr>
              <w:t xml:space="preserve"> </w:t>
            </w:r>
            <w:r w:rsidRPr="005F1B7C">
              <w:rPr>
                <w:rFonts w:eastAsiaTheme="minorHAnsi"/>
                <w:sz w:val="20"/>
                <w:szCs w:val="20"/>
              </w:rPr>
              <w:t>и интересовањем ученика, помаже ученицима у раду, саветује их, охрабрује и мотивише за даље</w:t>
            </w:r>
            <w:r>
              <w:rPr>
                <w:rFonts w:eastAsiaTheme="minorHAnsi"/>
                <w:sz w:val="20"/>
                <w:szCs w:val="20"/>
              </w:rPr>
              <w:t xml:space="preserve"> </w:t>
            </w:r>
            <w:r w:rsidRPr="005F1B7C">
              <w:rPr>
                <w:rFonts w:eastAsiaTheme="minorHAnsi"/>
                <w:sz w:val="20"/>
                <w:szCs w:val="20"/>
              </w:rPr>
              <w:t>напредовање</w:t>
            </w:r>
          </w:p>
        </w:tc>
        <w:tc>
          <w:tcPr>
            <w:tcW w:w="2071" w:type="dxa"/>
            <w:shd w:val="clear" w:color="auto" w:fill="auto"/>
          </w:tcPr>
          <w:p w14:paraId="6018D2C1"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rFonts w:eastAsiaTheme="minorHAnsi"/>
                <w:sz w:val="20"/>
                <w:szCs w:val="20"/>
              </w:rPr>
              <w:t xml:space="preserve">СЈ.1.1.1. </w:t>
            </w:r>
            <w:r>
              <w:rPr>
                <w:rFonts w:eastAsiaTheme="minorHAnsi"/>
                <w:sz w:val="20"/>
                <w:szCs w:val="20"/>
              </w:rPr>
              <w:t xml:space="preserve">     </w:t>
            </w:r>
            <w:r w:rsidRPr="005F1B7C">
              <w:rPr>
                <w:rFonts w:eastAsiaTheme="minorHAnsi"/>
                <w:sz w:val="20"/>
                <w:szCs w:val="20"/>
              </w:rPr>
              <w:t xml:space="preserve">СЈ.1.1.4. </w:t>
            </w:r>
          </w:p>
          <w:p w14:paraId="335A306F" w14:textId="77777777" w:rsidR="009D6BCF" w:rsidRPr="005F1B7C" w:rsidRDefault="009D6BCF" w:rsidP="00966E7F">
            <w:pPr>
              <w:autoSpaceDE w:val="0"/>
              <w:autoSpaceDN w:val="0"/>
              <w:adjustRightInd w:val="0"/>
              <w:spacing w:after="120" w:line="257" w:lineRule="auto"/>
              <w:rPr>
                <w:sz w:val="20"/>
                <w:szCs w:val="20"/>
              </w:rPr>
            </w:pPr>
            <w:r w:rsidRPr="005F1B7C">
              <w:rPr>
                <w:rFonts w:eastAsiaTheme="minorHAnsi"/>
                <w:sz w:val="20"/>
                <w:szCs w:val="20"/>
              </w:rPr>
              <w:t xml:space="preserve">СЈ.1.1.5. </w:t>
            </w:r>
            <w:r>
              <w:rPr>
                <w:rFonts w:eastAsiaTheme="minorHAnsi"/>
                <w:sz w:val="20"/>
                <w:szCs w:val="20"/>
              </w:rPr>
              <w:t xml:space="preserve">     </w:t>
            </w:r>
            <w:r w:rsidRPr="005F1B7C">
              <w:rPr>
                <w:sz w:val="20"/>
                <w:szCs w:val="20"/>
              </w:rPr>
              <w:t xml:space="preserve">CJ.1.1.6. </w:t>
            </w:r>
          </w:p>
          <w:p w14:paraId="2600ED4A"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sz w:val="20"/>
                <w:szCs w:val="20"/>
              </w:rPr>
              <w:t xml:space="preserve">CJ.1.2.1. </w:t>
            </w:r>
            <w:r>
              <w:rPr>
                <w:sz w:val="20"/>
                <w:szCs w:val="20"/>
              </w:rPr>
              <w:t xml:space="preserve">     </w:t>
            </w:r>
            <w:r w:rsidRPr="005F1B7C">
              <w:rPr>
                <w:rFonts w:eastAsiaTheme="minorHAnsi"/>
                <w:sz w:val="20"/>
                <w:szCs w:val="20"/>
              </w:rPr>
              <w:t xml:space="preserve">СЈ.1.2.2. </w:t>
            </w:r>
          </w:p>
          <w:p w14:paraId="0C9BF6FE" w14:textId="77777777" w:rsidR="009D6BCF" w:rsidRPr="005F1B7C" w:rsidRDefault="009D6BCF" w:rsidP="00966E7F">
            <w:pPr>
              <w:autoSpaceDE w:val="0"/>
              <w:autoSpaceDN w:val="0"/>
              <w:adjustRightInd w:val="0"/>
              <w:spacing w:line="256" w:lineRule="auto"/>
              <w:rPr>
                <w:sz w:val="20"/>
                <w:szCs w:val="20"/>
              </w:rPr>
            </w:pPr>
            <w:r w:rsidRPr="005F1B7C">
              <w:rPr>
                <w:rFonts w:eastAsiaTheme="minorHAnsi"/>
                <w:sz w:val="20"/>
                <w:szCs w:val="20"/>
              </w:rPr>
              <w:t xml:space="preserve">СЈ.1.2.3. </w:t>
            </w:r>
            <w:r>
              <w:rPr>
                <w:rFonts w:eastAsiaTheme="minorHAnsi"/>
                <w:sz w:val="20"/>
                <w:szCs w:val="20"/>
              </w:rPr>
              <w:t xml:space="preserve">     </w:t>
            </w:r>
            <w:r w:rsidRPr="005F1B7C">
              <w:rPr>
                <w:sz w:val="20"/>
                <w:szCs w:val="20"/>
              </w:rPr>
              <w:t xml:space="preserve">CJ.1.2.4. </w:t>
            </w:r>
          </w:p>
          <w:p w14:paraId="565F3036" w14:textId="77777777" w:rsidR="009D6BCF" w:rsidRPr="005F1B7C" w:rsidRDefault="009D6BCF" w:rsidP="00966E7F">
            <w:pPr>
              <w:autoSpaceDE w:val="0"/>
              <w:autoSpaceDN w:val="0"/>
              <w:adjustRightInd w:val="0"/>
              <w:spacing w:after="120" w:line="257" w:lineRule="auto"/>
              <w:rPr>
                <w:rFonts w:eastAsiaTheme="minorHAnsi"/>
                <w:sz w:val="20"/>
                <w:szCs w:val="20"/>
              </w:rPr>
            </w:pPr>
            <w:r w:rsidRPr="005F1B7C">
              <w:rPr>
                <w:rFonts w:eastAsiaTheme="minorHAnsi"/>
                <w:sz w:val="20"/>
                <w:szCs w:val="20"/>
              </w:rPr>
              <w:t xml:space="preserve">СЈ.1.2.8. </w:t>
            </w:r>
          </w:p>
          <w:p w14:paraId="1CC95B77"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rFonts w:eastAsiaTheme="minorHAnsi"/>
                <w:sz w:val="20"/>
                <w:szCs w:val="20"/>
              </w:rPr>
              <w:t xml:space="preserve">СЈ 1.3.1. </w:t>
            </w:r>
            <w:r>
              <w:rPr>
                <w:rFonts w:eastAsiaTheme="minorHAnsi"/>
                <w:sz w:val="20"/>
                <w:szCs w:val="20"/>
              </w:rPr>
              <w:t xml:space="preserve">     </w:t>
            </w:r>
            <w:r w:rsidRPr="005F1B7C">
              <w:rPr>
                <w:sz w:val="20"/>
                <w:szCs w:val="20"/>
              </w:rPr>
              <w:t xml:space="preserve">CJ.1.3.4. </w:t>
            </w:r>
          </w:p>
          <w:p w14:paraId="73C6A185" w14:textId="77777777" w:rsidR="009D6BCF" w:rsidRPr="005F1B7C" w:rsidRDefault="009D6BCF" w:rsidP="00966E7F">
            <w:pPr>
              <w:autoSpaceDE w:val="0"/>
              <w:autoSpaceDN w:val="0"/>
              <w:adjustRightInd w:val="0"/>
              <w:spacing w:after="120" w:line="257" w:lineRule="auto"/>
              <w:rPr>
                <w:rFonts w:eastAsiaTheme="minorHAnsi"/>
                <w:sz w:val="20"/>
                <w:szCs w:val="20"/>
              </w:rPr>
            </w:pPr>
            <w:r w:rsidRPr="005F1B7C">
              <w:rPr>
                <w:rFonts w:eastAsiaTheme="minorHAnsi"/>
                <w:sz w:val="20"/>
                <w:szCs w:val="20"/>
              </w:rPr>
              <w:t xml:space="preserve">СЈ 1.3.5. </w:t>
            </w:r>
            <w:r>
              <w:rPr>
                <w:rFonts w:eastAsiaTheme="minorHAnsi"/>
                <w:sz w:val="20"/>
                <w:szCs w:val="20"/>
              </w:rPr>
              <w:t xml:space="preserve">     </w:t>
            </w:r>
            <w:r w:rsidRPr="005F1B7C">
              <w:rPr>
                <w:rFonts w:eastAsiaTheme="minorHAnsi"/>
                <w:sz w:val="20"/>
                <w:szCs w:val="20"/>
              </w:rPr>
              <w:t xml:space="preserve">СЈ 1.3.10. </w:t>
            </w:r>
          </w:p>
          <w:p w14:paraId="262F5B7C"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sz w:val="20"/>
                <w:szCs w:val="20"/>
              </w:rPr>
              <w:t xml:space="preserve">CJ.1.4.1. </w:t>
            </w:r>
            <w:r>
              <w:rPr>
                <w:sz w:val="20"/>
                <w:szCs w:val="20"/>
              </w:rPr>
              <w:t xml:space="preserve">     </w:t>
            </w:r>
            <w:r w:rsidRPr="005F1B7C">
              <w:rPr>
                <w:rFonts w:eastAsiaTheme="minorHAnsi"/>
                <w:sz w:val="20"/>
                <w:szCs w:val="20"/>
              </w:rPr>
              <w:t xml:space="preserve">СЈ 1.4.2. </w:t>
            </w:r>
          </w:p>
          <w:p w14:paraId="01D57ABE" w14:textId="77777777" w:rsidR="009D6BCF" w:rsidRPr="005F1B7C" w:rsidRDefault="009D6BCF" w:rsidP="00966E7F">
            <w:pPr>
              <w:autoSpaceDE w:val="0"/>
              <w:autoSpaceDN w:val="0"/>
              <w:adjustRightInd w:val="0"/>
              <w:spacing w:line="256" w:lineRule="auto"/>
              <w:rPr>
                <w:rFonts w:eastAsiaTheme="minorHAnsi"/>
                <w:sz w:val="20"/>
                <w:szCs w:val="20"/>
              </w:rPr>
            </w:pPr>
            <w:r w:rsidRPr="005F1B7C">
              <w:rPr>
                <w:sz w:val="20"/>
                <w:szCs w:val="20"/>
              </w:rPr>
              <w:t xml:space="preserve">CJ.1.4.4. </w:t>
            </w:r>
            <w:r>
              <w:rPr>
                <w:sz w:val="20"/>
                <w:szCs w:val="20"/>
              </w:rPr>
              <w:t xml:space="preserve">     </w:t>
            </w:r>
            <w:r w:rsidRPr="005F1B7C">
              <w:rPr>
                <w:rFonts w:eastAsiaTheme="minorHAnsi"/>
                <w:sz w:val="20"/>
                <w:szCs w:val="20"/>
              </w:rPr>
              <w:t xml:space="preserve">СЈ.1.4.5. </w:t>
            </w:r>
          </w:p>
          <w:p w14:paraId="75D28491" w14:textId="77777777" w:rsidR="009D6BCF" w:rsidRPr="005F1B7C" w:rsidRDefault="009D6BCF" w:rsidP="00966E7F">
            <w:pPr>
              <w:autoSpaceDE w:val="0"/>
              <w:autoSpaceDN w:val="0"/>
              <w:adjustRightInd w:val="0"/>
              <w:spacing w:line="256" w:lineRule="auto"/>
              <w:rPr>
                <w:sz w:val="20"/>
                <w:szCs w:val="20"/>
                <w:lang w:val="sr-Cyrl-CS"/>
              </w:rPr>
            </w:pPr>
            <w:r w:rsidRPr="005F1B7C">
              <w:rPr>
                <w:rFonts w:eastAsiaTheme="minorHAnsi"/>
                <w:sz w:val="20"/>
                <w:szCs w:val="20"/>
              </w:rPr>
              <w:t xml:space="preserve">СЈ.1.4.6. </w:t>
            </w:r>
            <w:r>
              <w:rPr>
                <w:rFonts w:eastAsiaTheme="minorHAnsi"/>
                <w:sz w:val="20"/>
                <w:szCs w:val="20"/>
              </w:rPr>
              <w:t xml:space="preserve">     </w:t>
            </w:r>
            <w:r w:rsidRPr="005F1B7C">
              <w:rPr>
                <w:sz w:val="20"/>
                <w:szCs w:val="20"/>
              </w:rPr>
              <w:t xml:space="preserve">CJ.1.4.7. </w:t>
            </w:r>
          </w:p>
        </w:tc>
      </w:tr>
    </w:tbl>
    <w:p w14:paraId="2B003089" w14:textId="77777777" w:rsidR="003F1170" w:rsidRPr="003F1170" w:rsidRDefault="003F1170" w:rsidP="003F1170">
      <w:pPr>
        <w:ind w:left="426"/>
        <w:jc w:val="both"/>
        <w:rPr>
          <w:lang w:val="sr-Cyrl-CS"/>
        </w:rPr>
      </w:pPr>
    </w:p>
    <w:p w14:paraId="0545F786" w14:textId="3E71B381"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68358CD2" w14:textId="77777777" w:rsidR="009D6BCF" w:rsidRDefault="009D6BCF" w:rsidP="009D6BCF"/>
    <w:p w14:paraId="69683685" w14:textId="3F390728" w:rsidR="009D6BCF" w:rsidRDefault="009D6BCF" w:rsidP="009D6BCF">
      <w:pPr>
        <w:widowControl w:val="0"/>
        <w:pBdr>
          <w:top w:val="nil"/>
          <w:left w:val="nil"/>
          <w:bottom w:val="nil"/>
          <w:right w:val="nil"/>
          <w:between w:val="nil"/>
        </w:pBdr>
        <w:spacing w:line="276" w:lineRule="auto"/>
        <w:jc w:val="both"/>
        <w:rPr>
          <w:b/>
        </w:rPr>
      </w:pPr>
    </w:p>
    <w:p w14:paraId="09D467DF" w14:textId="34A17D6D" w:rsidR="00B76FE9" w:rsidRDefault="00B76FE9" w:rsidP="009D6BCF">
      <w:pPr>
        <w:widowControl w:val="0"/>
        <w:pBdr>
          <w:top w:val="nil"/>
          <w:left w:val="nil"/>
          <w:bottom w:val="nil"/>
          <w:right w:val="nil"/>
          <w:between w:val="nil"/>
        </w:pBdr>
        <w:spacing w:line="276" w:lineRule="auto"/>
        <w:jc w:val="both"/>
        <w:rPr>
          <w:b/>
        </w:rPr>
      </w:pPr>
    </w:p>
    <w:p w14:paraId="325586E8" w14:textId="162530A0" w:rsidR="00B76FE9" w:rsidRDefault="00B76FE9" w:rsidP="009D6BCF">
      <w:pPr>
        <w:widowControl w:val="0"/>
        <w:pBdr>
          <w:top w:val="nil"/>
          <w:left w:val="nil"/>
          <w:bottom w:val="nil"/>
          <w:right w:val="nil"/>
          <w:between w:val="nil"/>
        </w:pBdr>
        <w:spacing w:line="276" w:lineRule="auto"/>
        <w:jc w:val="both"/>
        <w:rPr>
          <w:b/>
        </w:rPr>
      </w:pPr>
    </w:p>
    <w:p w14:paraId="2BC72266" w14:textId="117F6658" w:rsidR="00B76FE9" w:rsidRDefault="00B76FE9" w:rsidP="009D6BCF">
      <w:pPr>
        <w:widowControl w:val="0"/>
        <w:pBdr>
          <w:top w:val="nil"/>
          <w:left w:val="nil"/>
          <w:bottom w:val="nil"/>
          <w:right w:val="nil"/>
          <w:between w:val="nil"/>
        </w:pBdr>
        <w:spacing w:line="276" w:lineRule="auto"/>
        <w:jc w:val="both"/>
        <w:rPr>
          <w:b/>
        </w:rPr>
      </w:pPr>
    </w:p>
    <w:p w14:paraId="5E006B2D" w14:textId="77777777" w:rsidR="009D6BCF" w:rsidRPr="001F1A8F" w:rsidRDefault="009D6BCF" w:rsidP="009D6BCF">
      <w:pPr>
        <w:widowControl w:val="0"/>
        <w:pBdr>
          <w:top w:val="nil"/>
          <w:left w:val="nil"/>
          <w:bottom w:val="nil"/>
          <w:right w:val="nil"/>
          <w:between w:val="nil"/>
        </w:pBdr>
        <w:spacing w:line="276" w:lineRule="auto"/>
        <w:jc w:val="both"/>
        <w:rPr>
          <w:b/>
          <w:u w:val="single"/>
        </w:rPr>
      </w:pPr>
      <w:r w:rsidRPr="001F1A8F">
        <w:rPr>
          <w:b/>
        </w:rPr>
        <w:lastRenderedPageBreak/>
        <w:t xml:space="preserve">MATEMATИКА </w:t>
      </w:r>
      <w:r w:rsidRPr="001F1A8F">
        <w:t>(</w:t>
      </w:r>
      <w:r w:rsidRPr="001F1A8F">
        <w:rPr>
          <w:spacing w:val="-3"/>
        </w:rPr>
        <w:t>програм допунске наставе за 6. разред)</w:t>
      </w:r>
    </w:p>
    <w:p w14:paraId="511C758A" w14:textId="77777777" w:rsidR="009D6BCF" w:rsidRDefault="009D6BCF" w:rsidP="009D6BCF">
      <w:pPr>
        <w:widowControl w:val="0"/>
        <w:pBdr>
          <w:top w:val="nil"/>
          <w:left w:val="nil"/>
          <w:bottom w:val="nil"/>
          <w:right w:val="nil"/>
          <w:between w:val="nil"/>
        </w:pBdr>
        <w:spacing w:line="276" w:lineRule="auto"/>
        <w:jc w:val="both"/>
        <w:rPr>
          <w:b/>
        </w:rPr>
      </w:pPr>
      <w:r w:rsidRPr="001F1A8F">
        <w:rPr>
          <w:b/>
        </w:rPr>
        <w:t>Циљеви и задаци:</w:t>
      </w:r>
    </w:p>
    <w:p w14:paraId="4BD600F4" w14:textId="77777777" w:rsidR="009D6BCF" w:rsidRPr="00B72610" w:rsidRDefault="009D6BCF" w:rsidP="009D6BCF">
      <w:pPr>
        <w:widowControl w:val="0"/>
        <w:pBdr>
          <w:top w:val="nil"/>
          <w:left w:val="nil"/>
          <w:bottom w:val="nil"/>
          <w:right w:val="nil"/>
          <w:between w:val="nil"/>
        </w:pBdr>
        <w:spacing w:line="276" w:lineRule="auto"/>
        <w:jc w:val="both"/>
        <w:rPr>
          <w:bCs/>
        </w:rPr>
      </w:pPr>
      <w:r>
        <w:rPr>
          <w:bCs/>
        </w:rPr>
        <w:t>Ученик треба да:</w:t>
      </w:r>
    </w:p>
    <w:p w14:paraId="6BEF77F7" w14:textId="77777777" w:rsidR="009D6BCF" w:rsidRPr="001F1A8F" w:rsidRDefault="009D6BCF" w:rsidP="009D6BCF">
      <w:pPr>
        <w:ind w:left="142" w:hanging="142"/>
        <w:jc w:val="both"/>
        <w:rPr>
          <w:rFonts w:eastAsiaTheme="minorEastAsia"/>
          <w:bCs/>
          <w:lang w:val="sr-Cyrl-CS"/>
        </w:rPr>
      </w:pPr>
      <w:r w:rsidRPr="001F1A8F">
        <w:rPr>
          <w:bCs/>
          <w:lang w:val="sr-Cyrl-CS"/>
        </w:rPr>
        <w:t>-</w:t>
      </w:r>
      <w:r>
        <w:rPr>
          <w:bCs/>
          <w:lang w:val="sr-Cyrl-CS"/>
        </w:rPr>
        <w:t xml:space="preserve"> </w:t>
      </w:r>
      <w:r w:rsidRPr="001F1A8F">
        <w:rPr>
          <w:bCs/>
          <w:lang w:val="sr-Cyrl-CS"/>
        </w:rPr>
        <w:t>прочита, запише, упореди и представи на бројевној правој целе бројеве;</w:t>
      </w:r>
    </w:p>
    <w:p w14:paraId="5CDA2B13" w14:textId="77777777" w:rsidR="009D6BCF" w:rsidRPr="001F1A8F" w:rsidRDefault="009D6BCF" w:rsidP="009D6BCF">
      <w:pPr>
        <w:ind w:left="142" w:hanging="142"/>
        <w:jc w:val="both"/>
        <w:rPr>
          <w:lang w:val="sr-Cyrl-CS"/>
        </w:rPr>
      </w:pPr>
      <w:r>
        <w:rPr>
          <w:lang w:val="sr-Cyrl-CS"/>
        </w:rPr>
        <w:t xml:space="preserve">- </w:t>
      </w:r>
      <w:r w:rsidRPr="001F1A8F">
        <w:rPr>
          <w:lang w:val="sr-Cyrl-CS"/>
        </w:rPr>
        <w:t>одреди супротан број и апсолутну вредност целог броја;</w:t>
      </w:r>
    </w:p>
    <w:p w14:paraId="38B36AEB" w14:textId="77777777" w:rsidR="009D6BCF" w:rsidRPr="001F1A8F" w:rsidRDefault="009D6BCF" w:rsidP="009D6BCF">
      <w:pPr>
        <w:ind w:left="142" w:hanging="142"/>
        <w:jc w:val="both"/>
        <w:rPr>
          <w:rStyle w:val="Bodytext20"/>
          <w:rFonts w:eastAsiaTheme="minorEastAsia"/>
          <w:sz w:val="24"/>
          <w:szCs w:val="24"/>
          <w:lang w:val="ru-RU"/>
        </w:rPr>
      </w:pPr>
      <w:r>
        <w:rPr>
          <w:rStyle w:val="Bodytext20"/>
          <w:rFonts w:eastAsiaTheme="minorHAnsi"/>
          <w:sz w:val="24"/>
          <w:szCs w:val="24"/>
        </w:rPr>
        <w:t xml:space="preserve">- </w:t>
      </w:r>
      <w:r w:rsidRPr="001F1A8F">
        <w:rPr>
          <w:rStyle w:val="Bodytext20"/>
          <w:rFonts w:eastAsiaTheme="minorHAnsi"/>
          <w:sz w:val="24"/>
          <w:szCs w:val="24"/>
        </w:rPr>
        <w:t>израчуна вредности једноставнијих бројевних израза;</w:t>
      </w:r>
    </w:p>
    <w:p w14:paraId="56198C3E" w14:textId="77777777" w:rsidR="009D6BCF" w:rsidRPr="001F1A8F" w:rsidRDefault="009D6BCF" w:rsidP="009D6BCF">
      <w:pPr>
        <w:ind w:left="142" w:hanging="142"/>
        <w:jc w:val="both"/>
        <w:rPr>
          <w:lang w:val="ru-RU"/>
        </w:rPr>
      </w:pPr>
      <w:r w:rsidRPr="001F1A8F">
        <w:rPr>
          <w:lang w:val="ru-RU"/>
        </w:rPr>
        <w:t>- класификује троуглове на основу њихових својстава;</w:t>
      </w:r>
    </w:p>
    <w:p w14:paraId="2D25FC51" w14:textId="77777777" w:rsidR="009D6BCF" w:rsidRPr="001F1A8F" w:rsidRDefault="009D6BCF" w:rsidP="009D6BCF">
      <w:pPr>
        <w:ind w:left="142" w:hanging="142"/>
        <w:jc w:val="both"/>
        <w:rPr>
          <w:lang w:val="ru-RU"/>
        </w:rPr>
      </w:pPr>
      <w:r w:rsidRPr="001F1A8F">
        <w:rPr>
          <w:lang w:val="ru-RU"/>
        </w:rPr>
        <w:t>- конструише углове од 90 ° и 60° и користи њихове делове за конструкције других углова;</w:t>
      </w:r>
    </w:p>
    <w:p w14:paraId="254D8871" w14:textId="77777777" w:rsidR="009D6BCF" w:rsidRPr="001F1A8F" w:rsidRDefault="009D6BCF" w:rsidP="009D6BCF">
      <w:pPr>
        <w:ind w:left="142" w:hanging="142"/>
        <w:jc w:val="both"/>
        <w:rPr>
          <w:lang w:val="ru-RU"/>
        </w:rPr>
      </w:pPr>
      <w:r w:rsidRPr="001F1A8F">
        <w:rPr>
          <w:lang w:val="ru-RU"/>
        </w:rPr>
        <w:t>- уочи одговарајуће елементе подударних троуглова;</w:t>
      </w:r>
    </w:p>
    <w:p w14:paraId="2A7828CD" w14:textId="77777777" w:rsidR="009D6BCF" w:rsidRPr="001F1A8F" w:rsidRDefault="009D6BCF" w:rsidP="009D6BCF">
      <w:pPr>
        <w:ind w:left="142" w:hanging="142"/>
        <w:jc w:val="both"/>
        <w:rPr>
          <w:lang w:val="ru-RU"/>
        </w:rPr>
      </w:pPr>
      <w:r w:rsidRPr="001F1A8F">
        <w:rPr>
          <w:lang w:val="ru-RU"/>
        </w:rPr>
        <w:t>- утврди да ли су два троугла подударна на основу ставова подударности;</w:t>
      </w:r>
    </w:p>
    <w:p w14:paraId="5EC1FA77" w14:textId="77777777" w:rsidR="009D6BCF" w:rsidRPr="001F1A8F" w:rsidRDefault="009D6BCF" w:rsidP="009D6BCF">
      <w:pPr>
        <w:ind w:left="142" w:hanging="142"/>
        <w:jc w:val="both"/>
        <w:rPr>
          <w:lang w:val="ru-RU"/>
        </w:rPr>
      </w:pPr>
      <w:r w:rsidRPr="001F1A8F">
        <w:rPr>
          <w:lang w:val="ru-RU"/>
        </w:rPr>
        <w:t>- конструише троугао на основу задатих елемената (странице и углови);</w:t>
      </w:r>
    </w:p>
    <w:p w14:paraId="52B297B2" w14:textId="77777777" w:rsidR="009D6BCF" w:rsidRPr="001F1A8F" w:rsidRDefault="009D6BCF" w:rsidP="009D6BCF">
      <w:pPr>
        <w:ind w:left="142" w:hanging="142"/>
        <w:jc w:val="both"/>
        <w:rPr>
          <w:lang w:val="ru-RU"/>
        </w:rPr>
      </w:pPr>
      <w:r w:rsidRPr="001F1A8F">
        <w:rPr>
          <w:lang w:val="ru-RU"/>
        </w:rPr>
        <w:t>- примени својства троуглова у једноставнијим задацима;</w:t>
      </w:r>
    </w:p>
    <w:p w14:paraId="28727A28" w14:textId="77777777" w:rsidR="009D6BCF" w:rsidRPr="001F1A8F" w:rsidRDefault="009D6BCF" w:rsidP="009D6BCF">
      <w:pPr>
        <w:ind w:left="142" w:hanging="142"/>
        <w:jc w:val="both"/>
        <w:rPr>
          <w:lang w:val="ru-RU"/>
        </w:rPr>
      </w:pPr>
      <w:r w:rsidRPr="001F1A8F">
        <w:rPr>
          <w:lang w:val="ru-RU"/>
        </w:rPr>
        <w:t>- одреди центар описане и уписане кружнице троугла;</w:t>
      </w:r>
    </w:p>
    <w:p w14:paraId="4AC518FD" w14:textId="77777777" w:rsidR="009D6BCF" w:rsidRPr="001F1A8F" w:rsidRDefault="009D6BCF" w:rsidP="009D6BCF">
      <w:pPr>
        <w:ind w:left="142" w:hanging="142"/>
        <w:jc w:val="both"/>
      </w:pPr>
      <w:r w:rsidRPr="001F1A8F">
        <w:rPr>
          <w:lang w:val="ru-RU"/>
        </w:rPr>
        <w:t>- правилно</w:t>
      </w:r>
      <w:r w:rsidRPr="001F1A8F">
        <w:t xml:space="preserve"> користи геометријски прибор</w:t>
      </w:r>
      <w:r>
        <w:t>;</w:t>
      </w:r>
    </w:p>
    <w:p w14:paraId="065C6E31"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прочита, запише, упореди и представи на бројевној правој рационалне бројеве у облику разломка и у децималном запису;</w:t>
      </w:r>
    </w:p>
    <w:p w14:paraId="22FBFDD5"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одреди супротан број и апсолутну вредност рационалног броја;</w:t>
      </w:r>
    </w:p>
    <w:p w14:paraId="3845986A"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израчуна вредности једноставнијих бројевних израза и реши једноставну линеарну једначину и неједначину у скупу рационалних бројева;</w:t>
      </w:r>
    </w:p>
    <w:p w14:paraId="60F4F1A6"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реши једноставан проблем из свакодневног живота користећи бројевни израз, линеарну једначину и неједначину у скупу рационалних бројева;</w:t>
      </w:r>
    </w:p>
    <w:p w14:paraId="2FE750A9"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прикаже податке у зависности између две величине у координатном систему (стубичасти, тачкасти и линијски дијаграм);</w:t>
      </w:r>
    </w:p>
    <w:p w14:paraId="580E37B0"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класификује четвороуглове на основу њихових својстава;</w:t>
      </w:r>
    </w:p>
    <w:p w14:paraId="347B420A"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конструише паралелограм и трапез на основу задатих елемената (странице, углови и дијагонале четвороугла);</w:t>
      </w:r>
    </w:p>
    <w:p w14:paraId="77A15112"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примени својства четвороуглова у једноставнијим задацима;</w:t>
      </w:r>
    </w:p>
    <w:p w14:paraId="02B01EC5"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сабира и одузима векторе и користи их у реалним ситуацијама;</w:t>
      </w:r>
    </w:p>
    <w:p w14:paraId="39992F87" w14:textId="77777777" w:rsidR="009D6BCF" w:rsidRPr="001F1A8F" w:rsidRDefault="009D6BCF" w:rsidP="009D6BCF">
      <w:pPr>
        <w:ind w:left="142" w:hanging="142"/>
        <w:jc w:val="both"/>
        <w:rPr>
          <w:rStyle w:val="Bodytext20"/>
          <w:sz w:val="24"/>
          <w:szCs w:val="24"/>
          <w:lang w:val="ru-RU"/>
        </w:rPr>
      </w:pPr>
      <w:r w:rsidRPr="001F1A8F">
        <w:rPr>
          <w:rStyle w:val="Bodytext20"/>
          <w:sz w:val="24"/>
          <w:szCs w:val="24"/>
          <w:lang w:val="ru-RU"/>
        </w:rPr>
        <w:t>- израчуна површину троугла и четвороугла користећи обрасце или расположиву једнакост.</w:t>
      </w:r>
    </w:p>
    <w:p w14:paraId="44C11E38" w14:textId="77777777" w:rsidR="009D6BCF" w:rsidRPr="001F1A8F" w:rsidRDefault="009D6BCF" w:rsidP="009D6BCF">
      <w:pPr>
        <w:ind w:left="142" w:hanging="142"/>
        <w:rPr>
          <w:rStyle w:val="Bodytext20"/>
          <w:sz w:val="24"/>
          <w:szCs w:val="24"/>
          <w:lang w:val="ru-RU"/>
        </w:rPr>
      </w:pPr>
    </w:p>
    <w:tbl>
      <w:tblPr>
        <w:tblW w:w="122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3685"/>
        <w:gridCol w:w="3969"/>
        <w:gridCol w:w="1839"/>
        <w:gridCol w:w="49"/>
        <w:gridCol w:w="6"/>
      </w:tblGrid>
      <w:tr w:rsidR="009D6BCF" w:rsidRPr="0029453E" w14:paraId="33C973DB" w14:textId="77777777" w:rsidTr="00966E7F">
        <w:trPr>
          <w:gridAfter w:val="2"/>
          <w:wAfter w:w="55" w:type="dxa"/>
          <w:trHeight w:val="315"/>
          <w:jc w:val="center"/>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B12276" w14:textId="77777777" w:rsidR="009D6BCF" w:rsidRPr="0029453E" w:rsidRDefault="009D6BCF" w:rsidP="00966E7F">
            <w:pPr>
              <w:jc w:val="center"/>
              <w:rPr>
                <w:b/>
                <w:sz w:val="20"/>
                <w:szCs w:val="20"/>
              </w:rPr>
            </w:pPr>
            <w:r w:rsidRPr="0029453E">
              <w:rPr>
                <w:b/>
                <w:sz w:val="20"/>
                <w:szCs w:val="20"/>
              </w:rPr>
              <w:t>САДРЖАЈ</w:t>
            </w:r>
          </w:p>
        </w:tc>
        <w:tc>
          <w:tcPr>
            <w:tcW w:w="7654" w:type="dxa"/>
            <w:gridSpan w:val="2"/>
            <w:tcBorders>
              <w:top w:val="single" w:sz="4" w:space="0" w:color="000000"/>
              <w:left w:val="single" w:sz="4" w:space="0" w:color="000000"/>
              <w:right w:val="single" w:sz="4" w:space="0" w:color="000000"/>
            </w:tcBorders>
            <w:shd w:val="clear" w:color="auto" w:fill="auto"/>
            <w:vAlign w:val="center"/>
          </w:tcPr>
          <w:p w14:paraId="0983D3B9" w14:textId="77777777" w:rsidR="009D6BCF" w:rsidRPr="0029453E" w:rsidRDefault="009D6BCF" w:rsidP="00966E7F">
            <w:pPr>
              <w:jc w:val="center"/>
              <w:rPr>
                <w:b/>
                <w:sz w:val="20"/>
                <w:szCs w:val="20"/>
              </w:rPr>
            </w:pPr>
            <w:r w:rsidRPr="0029453E">
              <w:rPr>
                <w:b/>
                <w:sz w:val="20"/>
                <w:szCs w:val="20"/>
              </w:rPr>
              <w:t>НАЧИН РЕАЛИЗАЦИЈЕ</w:t>
            </w:r>
          </w:p>
        </w:tc>
        <w:tc>
          <w:tcPr>
            <w:tcW w:w="1839" w:type="dxa"/>
            <w:tcBorders>
              <w:top w:val="single" w:sz="4" w:space="0" w:color="000000"/>
              <w:left w:val="single" w:sz="4" w:space="0" w:color="000000"/>
              <w:right w:val="single" w:sz="4" w:space="0" w:color="000000"/>
            </w:tcBorders>
            <w:shd w:val="clear" w:color="auto" w:fill="auto"/>
            <w:vAlign w:val="center"/>
          </w:tcPr>
          <w:p w14:paraId="215E254B" w14:textId="77777777" w:rsidR="009D6BCF" w:rsidRPr="0029453E" w:rsidRDefault="009D6BCF" w:rsidP="00966E7F">
            <w:pPr>
              <w:jc w:val="center"/>
              <w:rPr>
                <w:b/>
                <w:sz w:val="20"/>
                <w:szCs w:val="20"/>
              </w:rPr>
            </w:pPr>
            <w:r w:rsidRPr="0029453E">
              <w:rPr>
                <w:b/>
                <w:sz w:val="20"/>
                <w:szCs w:val="20"/>
              </w:rPr>
              <w:t>СТАНДАРДИ</w:t>
            </w:r>
          </w:p>
        </w:tc>
      </w:tr>
      <w:tr w:rsidR="009D6BCF" w:rsidRPr="0029453E" w14:paraId="07FE4861" w14:textId="77777777" w:rsidTr="00966E7F">
        <w:trPr>
          <w:gridAfter w:val="2"/>
          <w:wAfter w:w="55" w:type="dxa"/>
          <w:trHeight w:val="348"/>
          <w:jc w:val="center"/>
        </w:trPr>
        <w:tc>
          <w:tcPr>
            <w:tcW w:w="26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6E6895" w14:textId="77777777" w:rsidR="009D6BCF" w:rsidRPr="0029453E" w:rsidRDefault="009D6BCF" w:rsidP="00966E7F">
            <w:pPr>
              <w:widowControl w:val="0"/>
              <w:pBdr>
                <w:top w:val="nil"/>
                <w:left w:val="nil"/>
                <w:bottom w:val="nil"/>
                <w:right w:val="nil"/>
                <w:between w:val="nil"/>
              </w:pBdr>
              <w:spacing w:line="276" w:lineRule="auto"/>
              <w:rPr>
                <w:b/>
                <w:sz w:val="20"/>
                <w:szCs w:val="20"/>
              </w:rPr>
            </w:pPr>
          </w:p>
        </w:tc>
        <w:tc>
          <w:tcPr>
            <w:tcW w:w="3685" w:type="dxa"/>
            <w:tcBorders>
              <w:left w:val="single" w:sz="4" w:space="0" w:color="000000"/>
              <w:bottom w:val="single" w:sz="4" w:space="0" w:color="000000"/>
              <w:right w:val="single" w:sz="4" w:space="0" w:color="000000"/>
            </w:tcBorders>
            <w:shd w:val="clear" w:color="auto" w:fill="auto"/>
            <w:vAlign w:val="center"/>
          </w:tcPr>
          <w:p w14:paraId="70AEF5AA" w14:textId="77777777" w:rsidR="009D6BCF" w:rsidRPr="0029453E" w:rsidRDefault="009D6BCF" w:rsidP="00966E7F">
            <w:pPr>
              <w:jc w:val="center"/>
              <w:rPr>
                <w:b/>
                <w:sz w:val="20"/>
                <w:szCs w:val="20"/>
              </w:rPr>
            </w:pPr>
            <w:r w:rsidRPr="0029453E">
              <w:rPr>
                <w:b/>
                <w:sz w:val="20"/>
                <w:szCs w:val="20"/>
              </w:rPr>
              <w:t>АКТИВНОСТИ УЧЕНИКА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37D49" w14:textId="77777777" w:rsidR="009D6BCF" w:rsidRPr="0029453E" w:rsidRDefault="009D6BCF" w:rsidP="00966E7F">
            <w:pPr>
              <w:jc w:val="center"/>
              <w:rPr>
                <w:b/>
                <w:sz w:val="20"/>
                <w:szCs w:val="20"/>
              </w:rPr>
            </w:pPr>
            <w:r w:rsidRPr="0029453E">
              <w:rPr>
                <w:b/>
                <w:sz w:val="20"/>
                <w:szCs w:val="20"/>
              </w:rPr>
              <w:t>АКТИВНОСТИ НАСТАВНИКА</w:t>
            </w:r>
          </w:p>
        </w:tc>
        <w:tc>
          <w:tcPr>
            <w:tcW w:w="1839" w:type="dxa"/>
            <w:tcBorders>
              <w:top w:val="single" w:sz="4" w:space="0" w:color="000000"/>
              <w:left w:val="single" w:sz="4" w:space="0" w:color="000000"/>
              <w:right w:val="single" w:sz="4" w:space="0" w:color="000000"/>
            </w:tcBorders>
            <w:shd w:val="clear" w:color="auto" w:fill="auto"/>
            <w:vAlign w:val="center"/>
          </w:tcPr>
          <w:p w14:paraId="1DBA1D2F" w14:textId="77777777" w:rsidR="009D6BCF" w:rsidRPr="0029453E" w:rsidRDefault="009D6BCF" w:rsidP="00966E7F">
            <w:pPr>
              <w:widowControl w:val="0"/>
              <w:pBdr>
                <w:top w:val="nil"/>
                <w:left w:val="nil"/>
                <w:bottom w:val="nil"/>
                <w:right w:val="nil"/>
                <w:between w:val="nil"/>
              </w:pBdr>
              <w:spacing w:line="276" w:lineRule="auto"/>
              <w:rPr>
                <w:b/>
                <w:sz w:val="20"/>
                <w:szCs w:val="20"/>
              </w:rPr>
            </w:pPr>
          </w:p>
        </w:tc>
      </w:tr>
      <w:tr w:rsidR="009D6BCF" w:rsidRPr="0029453E" w14:paraId="16D5A47A" w14:textId="77777777" w:rsidTr="00966E7F">
        <w:trPr>
          <w:gridAfter w:val="2"/>
          <w:wAfter w:w="55" w:type="dxa"/>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B737A" w14:textId="77777777" w:rsidR="009D6BCF" w:rsidRPr="0029453E" w:rsidRDefault="009D6BCF" w:rsidP="00966E7F">
            <w:pPr>
              <w:rPr>
                <w:b/>
                <w:sz w:val="20"/>
                <w:szCs w:val="20"/>
              </w:rPr>
            </w:pPr>
            <w:r w:rsidRPr="0029453E">
              <w:rPr>
                <w:sz w:val="20"/>
                <w:szCs w:val="20"/>
              </w:rPr>
              <w:t>1. ЦЕЛИ БРОЈЕВИ</w:t>
            </w:r>
          </w:p>
          <w:p w14:paraId="3AF9D8AD" w14:textId="77777777" w:rsidR="009D6BCF" w:rsidRPr="0029453E" w:rsidRDefault="009D6BCF" w:rsidP="00966E7F">
            <w:pPr>
              <w:rPr>
                <w:sz w:val="20"/>
                <w:szCs w:val="20"/>
              </w:rPr>
            </w:pPr>
            <w:r w:rsidRPr="0029453E">
              <w:rPr>
                <w:sz w:val="20"/>
                <w:szCs w:val="20"/>
              </w:rPr>
              <w:t>- супротан број</w:t>
            </w:r>
          </w:p>
          <w:p w14:paraId="1DFA3805" w14:textId="77777777" w:rsidR="009D6BCF" w:rsidRPr="0029453E" w:rsidRDefault="009D6BCF" w:rsidP="00966E7F">
            <w:pPr>
              <w:rPr>
                <w:sz w:val="20"/>
                <w:szCs w:val="20"/>
              </w:rPr>
            </w:pPr>
            <w:r w:rsidRPr="0029453E">
              <w:rPr>
                <w:sz w:val="20"/>
                <w:szCs w:val="20"/>
              </w:rPr>
              <w:t>- рачунске операције у скупу целих бројева</w:t>
            </w:r>
          </w:p>
          <w:p w14:paraId="2343E31F" w14:textId="77777777" w:rsidR="009D6BCF" w:rsidRPr="0029453E" w:rsidRDefault="009D6BCF" w:rsidP="00966E7F">
            <w:pPr>
              <w:rPr>
                <w:sz w:val="20"/>
                <w:szCs w:val="20"/>
              </w:rPr>
            </w:pPr>
            <w:r w:rsidRPr="0029453E">
              <w:rPr>
                <w:sz w:val="20"/>
                <w:szCs w:val="20"/>
              </w:rPr>
              <w:t>- једначине и неједначине у скупу целих бројева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CE4CA" w14:textId="77777777" w:rsidR="009D6BCF" w:rsidRPr="0029453E" w:rsidRDefault="009D6BCF" w:rsidP="00966E7F">
            <w:pPr>
              <w:shd w:val="clear" w:color="auto" w:fill="FFFFFF"/>
              <w:rPr>
                <w:sz w:val="20"/>
                <w:szCs w:val="20"/>
              </w:rPr>
            </w:pPr>
            <w:r w:rsidRPr="0029453E">
              <w:rPr>
                <w:sz w:val="20"/>
                <w:szCs w:val="20"/>
              </w:rPr>
              <w:t>активно слушање,</w:t>
            </w:r>
            <w:r>
              <w:rPr>
                <w:sz w:val="20"/>
                <w:szCs w:val="20"/>
              </w:rPr>
              <w:t xml:space="preserve"> </w:t>
            </w:r>
            <w:r w:rsidRPr="0029453E">
              <w:rPr>
                <w:sz w:val="20"/>
                <w:szCs w:val="20"/>
              </w:rPr>
              <w:t>преписивање задатака са табле, самостални рад, постављање питања, учестовање у часу</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212FE" w14:textId="77777777" w:rsidR="009D6BCF" w:rsidRPr="0029453E" w:rsidRDefault="009D6BCF" w:rsidP="00966E7F">
            <w:pPr>
              <w:rPr>
                <w:sz w:val="20"/>
                <w:szCs w:val="20"/>
              </w:rPr>
            </w:pPr>
            <w:r w:rsidRPr="0029453E">
              <w:rPr>
                <w:sz w:val="20"/>
                <w:szCs w:val="20"/>
              </w:rPr>
              <w:t>усмерава,</w:t>
            </w:r>
            <w:r>
              <w:rPr>
                <w:sz w:val="20"/>
                <w:szCs w:val="20"/>
              </w:rPr>
              <w:t xml:space="preserve"> </w:t>
            </w:r>
            <w:r w:rsidRPr="0029453E">
              <w:rPr>
                <w:sz w:val="20"/>
                <w:szCs w:val="20"/>
              </w:rPr>
              <w:t>наводи,</w:t>
            </w:r>
            <w:r>
              <w:rPr>
                <w:sz w:val="20"/>
                <w:szCs w:val="20"/>
              </w:rPr>
              <w:t xml:space="preserve"> </w:t>
            </w:r>
            <w:r w:rsidRPr="0029453E">
              <w:rPr>
                <w:sz w:val="20"/>
                <w:szCs w:val="20"/>
              </w:rPr>
              <w:t>ствара ситуацију, сугерише,</w:t>
            </w:r>
            <w:r>
              <w:rPr>
                <w:sz w:val="20"/>
                <w:szCs w:val="20"/>
              </w:rPr>
              <w:t xml:space="preserve"> </w:t>
            </w:r>
            <w:r w:rsidRPr="0029453E">
              <w:rPr>
                <w:sz w:val="20"/>
                <w:szCs w:val="20"/>
              </w:rPr>
              <w:t>поставља проблем,</w:t>
            </w:r>
            <w:r>
              <w:rPr>
                <w:sz w:val="20"/>
                <w:szCs w:val="20"/>
              </w:rPr>
              <w:t xml:space="preserve"> </w:t>
            </w:r>
            <w:r w:rsidRPr="0029453E">
              <w:rPr>
                <w:sz w:val="20"/>
                <w:szCs w:val="20"/>
              </w:rPr>
              <w:t>подстиче, дискутује,</w:t>
            </w:r>
            <w:r>
              <w:rPr>
                <w:sz w:val="20"/>
                <w:szCs w:val="20"/>
              </w:rPr>
              <w:t xml:space="preserve"> </w:t>
            </w:r>
            <w:r w:rsidRPr="0029453E">
              <w:rPr>
                <w:sz w:val="20"/>
                <w:szCs w:val="20"/>
              </w:rPr>
              <w:t>анализира,</w:t>
            </w:r>
            <w:r>
              <w:rPr>
                <w:sz w:val="20"/>
                <w:szCs w:val="20"/>
              </w:rPr>
              <w:t xml:space="preserve"> </w:t>
            </w:r>
            <w:r w:rsidRPr="0029453E">
              <w:rPr>
                <w:sz w:val="20"/>
                <w:szCs w:val="20"/>
              </w:rPr>
              <w:t>мотивише,</w:t>
            </w:r>
            <w:r>
              <w:rPr>
                <w:sz w:val="20"/>
                <w:szCs w:val="20"/>
              </w:rPr>
              <w:t xml:space="preserve"> </w:t>
            </w:r>
            <w:r w:rsidRPr="0029453E">
              <w:rPr>
                <w:sz w:val="20"/>
                <w:szCs w:val="20"/>
              </w:rPr>
              <w:t>координира, наводи на повезивање и примену знања</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F6C9F" w14:textId="77777777" w:rsidR="009D6BCF" w:rsidRPr="0029453E" w:rsidRDefault="009D6BCF" w:rsidP="00966E7F">
            <w:pPr>
              <w:rPr>
                <w:sz w:val="20"/>
                <w:szCs w:val="20"/>
              </w:rPr>
            </w:pPr>
            <w:r w:rsidRPr="0029453E">
              <w:rPr>
                <w:sz w:val="20"/>
                <w:szCs w:val="20"/>
              </w:rPr>
              <w:t>МА.1.1.1.</w:t>
            </w:r>
          </w:p>
          <w:p w14:paraId="0426DB25" w14:textId="77777777" w:rsidR="009D6BCF" w:rsidRPr="0029453E" w:rsidRDefault="009D6BCF" w:rsidP="00966E7F">
            <w:pPr>
              <w:rPr>
                <w:sz w:val="20"/>
                <w:szCs w:val="20"/>
              </w:rPr>
            </w:pPr>
            <w:r w:rsidRPr="0029453E">
              <w:rPr>
                <w:sz w:val="20"/>
                <w:szCs w:val="20"/>
              </w:rPr>
              <w:t>МА.1.1.3.</w:t>
            </w:r>
          </w:p>
          <w:p w14:paraId="61B1C393" w14:textId="77777777" w:rsidR="009D6BCF" w:rsidRPr="0029453E" w:rsidRDefault="009D6BCF" w:rsidP="00966E7F">
            <w:pPr>
              <w:rPr>
                <w:sz w:val="20"/>
                <w:szCs w:val="20"/>
              </w:rPr>
            </w:pPr>
            <w:r w:rsidRPr="0029453E">
              <w:rPr>
                <w:sz w:val="20"/>
                <w:szCs w:val="20"/>
              </w:rPr>
              <w:t>МА.1.1.4.</w:t>
            </w:r>
          </w:p>
          <w:p w14:paraId="7BA8D3E3" w14:textId="77777777" w:rsidR="009D6BCF" w:rsidRPr="0029453E" w:rsidRDefault="009D6BCF" w:rsidP="00966E7F">
            <w:pPr>
              <w:rPr>
                <w:sz w:val="20"/>
                <w:szCs w:val="20"/>
              </w:rPr>
            </w:pPr>
            <w:r w:rsidRPr="0029453E">
              <w:rPr>
                <w:sz w:val="20"/>
                <w:szCs w:val="20"/>
              </w:rPr>
              <w:t>МА.1.1.6.</w:t>
            </w:r>
          </w:p>
        </w:tc>
      </w:tr>
      <w:tr w:rsidR="009D6BCF" w:rsidRPr="0029453E" w14:paraId="275C70DC" w14:textId="77777777" w:rsidTr="00966E7F">
        <w:trPr>
          <w:gridAfter w:val="2"/>
          <w:wAfter w:w="55" w:type="dxa"/>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39D49" w14:textId="77777777" w:rsidR="009D6BCF" w:rsidRPr="0029453E" w:rsidRDefault="009D6BCF" w:rsidP="00966E7F">
            <w:pPr>
              <w:rPr>
                <w:sz w:val="20"/>
                <w:szCs w:val="20"/>
              </w:rPr>
            </w:pPr>
            <w:r w:rsidRPr="0029453E">
              <w:rPr>
                <w:sz w:val="20"/>
                <w:szCs w:val="20"/>
              </w:rPr>
              <w:t>2</w:t>
            </w:r>
            <w:r w:rsidRPr="0029453E">
              <w:rPr>
                <w:b/>
                <w:sz w:val="20"/>
                <w:szCs w:val="20"/>
              </w:rPr>
              <w:t>.</w:t>
            </w:r>
            <w:r w:rsidRPr="0029453E">
              <w:rPr>
                <w:sz w:val="20"/>
                <w:szCs w:val="20"/>
              </w:rPr>
              <w:t xml:space="preserve"> ТРОУГАО</w:t>
            </w:r>
          </w:p>
          <w:p w14:paraId="1485BF81" w14:textId="77777777" w:rsidR="009D6BCF" w:rsidRPr="0029453E" w:rsidRDefault="009D6BCF" w:rsidP="00966E7F">
            <w:pPr>
              <w:rPr>
                <w:sz w:val="20"/>
                <w:szCs w:val="20"/>
              </w:rPr>
            </w:pPr>
            <w:r w:rsidRPr="0029453E">
              <w:rPr>
                <w:sz w:val="20"/>
                <w:szCs w:val="20"/>
              </w:rPr>
              <w:t>- врсте троуглова</w:t>
            </w:r>
          </w:p>
          <w:p w14:paraId="6A10845D" w14:textId="77777777" w:rsidR="009D6BCF" w:rsidRPr="0029453E" w:rsidRDefault="009D6BCF" w:rsidP="00966E7F">
            <w:pPr>
              <w:rPr>
                <w:sz w:val="20"/>
                <w:szCs w:val="20"/>
              </w:rPr>
            </w:pPr>
            <w:r w:rsidRPr="0029453E">
              <w:rPr>
                <w:sz w:val="20"/>
                <w:szCs w:val="20"/>
              </w:rPr>
              <w:t>- углови троугла</w:t>
            </w:r>
          </w:p>
          <w:p w14:paraId="16B2CF16" w14:textId="77777777" w:rsidR="009D6BCF" w:rsidRPr="0029453E" w:rsidRDefault="009D6BCF" w:rsidP="00966E7F">
            <w:pPr>
              <w:rPr>
                <w:sz w:val="20"/>
                <w:szCs w:val="20"/>
              </w:rPr>
            </w:pPr>
            <w:r w:rsidRPr="0029453E">
              <w:rPr>
                <w:sz w:val="20"/>
                <w:szCs w:val="20"/>
              </w:rPr>
              <w:lastRenderedPageBreak/>
              <w:t>- конструкција троугла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F36A9" w14:textId="77777777" w:rsidR="009D6BCF" w:rsidRPr="0029453E" w:rsidRDefault="009D6BCF" w:rsidP="00966E7F">
            <w:pPr>
              <w:shd w:val="clear" w:color="auto" w:fill="FFFFFF"/>
              <w:rPr>
                <w:sz w:val="20"/>
                <w:szCs w:val="20"/>
              </w:rPr>
            </w:pPr>
            <w:r w:rsidRPr="0029453E">
              <w:rPr>
                <w:sz w:val="20"/>
                <w:szCs w:val="20"/>
              </w:rPr>
              <w:lastRenderedPageBreak/>
              <w:t>активно слушање,</w:t>
            </w:r>
            <w:r>
              <w:rPr>
                <w:sz w:val="20"/>
                <w:szCs w:val="20"/>
              </w:rPr>
              <w:t xml:space="preserve"> </w:t>
            </w:r>
            <w:r w:rsidRPr="0029453E">
              <w:rPr>
                <w:sz w:val="20"/>
                <w:szCs w:val="20"/>
              </w:rPr>
              <w:t xml:space="preserve">преписивање задатака са табле, самостални рад, постављање питања, учестовање у часу, </w:t>
            </w:r>
            <w:r w:rsidRPr="0029453E">
              <w:rPr>
                <w:sz w:val="20"/>
                <w:szCs w:val="20"/>
              </w:rPr>
              <w:lastRenderedPageBreak/>
              <w:t>правилно коришћење геометријског прибора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0F007" w14:textId="77777777" w:rsidR="009D6BCF" w:rsidRPr="0029453E" w:rsidRDefault="009D6BCF" w:rsidP="00966E7F">
            <w:pPr>
              <w:rPr>
                <w:sz w:val="20"/>
                <w:szCs w:val="20"/>
              </w:rPr>
            </w:pPr>
            <w:r w:rsidRPr="0029453E">
              <w:rPr>
                <w:sz w:val="20"/>
                <w:szCs w:val="20"/>
              </w:rPr>
              <w:lastRenderedPageBreak/>
              <w:t>усмерава,</w:t>
            </w:r>
            <w:r>
              <w:rPr>
                <w:sz w:val="20"/>
                <w:szCs w:val="20"/>
              </w:rPr>
              <w:t xml:space="preserve"> </w:t>
            </w:r>
            <w:r w:rsidRPr="0029453E">
              <w:rPr>
                <w:sz w:val="20"/>
                <w:szCs w:val="20"/>
              </w:rPr>
              <w:t>наводи,</w:t>
            </w:r>
            <w:r>
              <w:rPr>
                <w:sz w:val="20"/>
                <w:szCs w:val="20"/>
              </w:rPr>
              <w:t xml:space="preserve"> </w:t>
            </w:r>
            <w:r w:rsidRPr="0029453E">
              <w:rPr>
                <w:sz w:val="20"/>
                <w:szCs w:val="20"/>
              </w:rPr>
              <w:t>ствара ситуацију, сугерише,</w:t>
            </w:r>
            <w:r>
              <w:rPr>
                <w:sz w:val="20"/>
                <w:szCs w:val="20"/>
              </w:rPr>
              <w:t xml:space="preserve"> </w:t>
            </w:r>
            <w:r w:rsidRPr="0029453E">
              <w:rPr>
                <w:sz w:val="20"/>
                <w:szCs w:val="20"/>
              </w:rPr>
              <w:t>поставља проблем,</w:t>
            </w:r>
            <w:r>
              <w:rPr>
                <w:sz w:val="20"/>
                <w:szCs w:val="20"/>
              </w:rPr>
              <w:t xml:space="preserve"> </w:t>
            </w:r>
            <w:r w:rsidRPr="0029453E">
              <w:rPr>
                <w:sz w:val="20"/>
                <w:szCs w:val="20"/>
              </w:rPr>
              <w:t>подстиче, дискутује,</w:t>
            </w:r>
            <w:r>
              <w:rPr>
                <w:sz w:val="20"/>
                <w:szCs w:val="20"/>
              </w:rPr>
              <w:t xml:space="preserve"> </w:t>
            </w:r>
            <w:r w:rsidRPr="0029453E">
              <w:rPr>
                <w:sz w:val="20"/>
                <w:szCs w:val="20"/>
              </w:rPr>
              <w:t>анализира,</w:t>
            </w:r>
            <w:r>
              <w:rPr>
                <w:sz w:val="20"/>
                <w:szCs w:val="20"/>
              </w:rPr>
              <w:t xml:space="preserve"> </w:t>
            </w:r>
            <w:r w:rsidRPr="0029453E">
              <w:rPr>
                <w:sz w:val="20"/>
                <w:szCs w:val="20"/>
              </w:rPr>
              <w:t>мотивише,</w:t>
            </w:r>
            <w:r>
              <w:rPr>
                <w:sz w:val="20"/>
                <w:szCs w:val="20"/>
              </w:rPr>
              <w:t xml:space="preserve"> </w:t>
            </w:r>
            <w:r w:rsidRPr="0029453E">
              <w:rPr>
                <w:sz w:val="20"/>
                <w:szCs w:val="20"/>
              </w:rPr>
              <w:lastRenderedPageBreak/>
              <w:t>координира, наводи на повезивање и примену знања</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4EEF8" w14:textId="77777777" w:rsidR="009D6BCF" w:rsidRPr="0029453E" w:rsidRDefault="009D6BCF" w:rsidP="00966E7F">
            <w:pPr>
              <w:rPr>
                <w:sz w:val="20"/>
                <w:szCs w:val="20"/>
              </w:rPr>
            </w:pPr>
            <w:r w:rsidRPr="0029453E">
              <w:rPr>
                <w:sz w:val="20"/>
                <w:szCs w:val="20"/>
              </w:rPr>
              <w:lastRenderedPageBreak/>
              <w:t>МА.1.3.1.</w:t>
            </w:r>
          </w:p>
          <w:p w14:paraId="1EF0834D" w14:textId="77777777" w:rsidR="009D6BCF" w:rsidRPr="0029453E" w:rsidRDefault="009D6BCF" w:rsidP="00966E7F">
            <w:pPr>
              <w:rPr>
                <w:sz w:val="20"/>
                <w:szCs w:val="20"/>
              </w:rPr>
            </w:pPr>
            <w:r w:rsidRPr="0029453E">
              <w:rPr>
                <w:sz w:val="20"/>
                <w:szCs w:val="20"/>
              </w:rPr>
              <w:t>МА.1.3.2.</w:t>
            </w:r>
          </w:p>
          <w:p w14:paraId="0BE9E755" w14:textId="77777777" w:rsidR="009D6BCF" w:rsidRPr="0029453E" w:rsidRDefault="009D6BCF" w:rsidP="00966E7F">
            <w:pPr>
              <w:rPr>
                <w:sz w:val="20"/>
                <w:szCs w:val="20"/>
              </w:rPr>
            </w:pPr>
            <w:r w:rsidRPr="0029453E">
              <w:rPr>
                <w:sz w:val="20"/>
                <w:szCs w:val="20"/>
              </w:rPr>
              <w:t>МА.1.3.6.</w:t>
            </w:r>
          </w:p>
        </w:tc>
      </w:tr>
      <w:tr w:rsidR="009D6BCF" w:rsidRPr="0029453E" w14:paraId="6552D6CB" w14:textId="77777777" w:rsidTr="00966E7F">
        <w:trPr>
          <w:gridAfter w:val="2"/>
          <w:wAfter w:w="55" w:type="dxa"/>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27E9E" w14:textId="77777777" w:rsidR="009D6BCF" w:rsidRPr="0029453E" w:rsidRDefault="009D6BCF" w:rsidP="00966E7F">
            <w:pPr>
              <w:rPr>
                <w:sz w:val="20"/>
                <w:szCs w:val="20"/>
              </w:rPr>
            </w:pPr>
            <w:r w:rsidRPr="0029453E">
              <w:rPr>
                <w:sz w:val="20"/>
                <w:szCs w:val="20"/>
              </w:rPr>
              <w:t>3. РАЦИОНАЛНИ БРОЈЕВИ</w:t>
            </w:r>
          </w:p>
          <w:p w14:paraId="7DA02CF1" w14:textId="77777777" w:rsidR="009D6BCF" w:rsidRPr="0029453E" w:rsidRDefault="009D6BCF" w:rsidP="00966E7F">
            <w:pPr>
              <w:rPr>
                <w:sz w:val="20"/>
                <w:szCs w:val="20"/>
              </w:rPr>
            </w:pPr>
            <w:r w:rsidRPr="0029453E">
              <w:rPr>
                <w:sz w:val="20"/>
                <w:szCs w:val="20"/>
              </w:rPr>
              <w:t>-</w:t>
            </w:r>
            <w:r>
              <w:rPr>
                <w:sz w:val="20"/>
                <w:szCs w:val="20"/>
              </w:rPr>
              <w:t xml:space="preserve"> </w:t>
            </w:r>
            <w:r w:rsidRPr="0029453E">
              <w:rPr>
                <w:sz w:val="20"/>
                <w:szCs w:val="20"/>
              </w:rPr>
              <w:t>рачунске операције у скупу рационалних бројева</w:t>
            </w:r>
          </w:p>
          <w:p w14:paraId="04E90693" w14:textId="77777777" w:rsidR="009D6BCF" w:rsidRPr="0029453E" w:rsidRDefault="009D6BCF" w:rsidP="00966E7F">
            <w:pPr>
              <w:rPr>
                <w:sz w:val="20"/>
                <w:szCs w:val="20"/>
              </w:rPr>
            </w:pPr>
            <w:r w:rsidRPr="0029453E">
              <w:rPr>
                <w:sz w:val="20"/>
                <w:szCs w:val="20"/>
              </w:rPr>
              <w:t>- једначине и неједначине у скупу рационалних бројева</w:t>
            </w:r>
          </w:p>
          <w:p w14:paraId="7AADF3F7" w14:textId="77777777" w:rsidR="009D6BCF" w:rsidRPr="0029453E" w:rsidRDefault="009D6BCF" w:rsidP="00966E7F">
            <w:pPr>
              <w:rPr>
                <w:sz w:val="20"/>
                <w:szCs w:val="20"/>
              </w:rPr>
            </w:pPr>
            <w:r w:rsidRPr="0029453E">
              <w:rPr>
                <w:sz w:val="20"/>
                <w:szCs w:val="20"/>
              </w:rPr>
              <w:t>- пропорција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53E44" w14:textId="77777777" w:rsidR="009D6BCF" w:rsidRPr="0029453E" w:rsidRDefault="009D6BCF" w:rsidP="00966E7F">
            <w:pPr>
              <w:shd w:val="clear" w:color="auto" w:fill="FFFFFF"/>
              <w:rPr>
                <w:sz w:val="20"/>
                <w:szCs w:val="20"/>
              </w:rPr>
            </w:pPr>
            <w:r w:rsidRPr="0029453E">
              <w:rPr>
                <w:sz w:val="20"/>
                <w:szCs w:val="20"/>
              </w:rPr>
              <w:t>активно слушање,</w:t>
            </w:r>
            <w:r>
              <w:rPr>
                <w:sz w:val="20"/>
                <w:szCs w:val="20"/>
              </w:rPr>
              <w:t xml:space="preserve"> </w:t>
            </w:r>
            <w:r w:rsidRPr="0029453E">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2BA80" w14:textId="77777777" w:rsidR="009D6BCF" w:rsidRPr="0029453E" w:rsidRDefault="009D6BCF" w:rsidP="00966E7F">
            <w:pPr>
              <w:rPr>
                <w:sz w:val="20"/>
                <w:szCs w:val="20"/>
              </w:rPr>
            </w:pPr>
            <w:r w:rsidRPr="0029453E">
              <w:rPr>
                <w:sz w:val="20"/>
                <w:szCs w:val="20"/>
              </w:rPr>
              <w:t>усмерава,</w:t>
            </w:r>
            <w:r>
              <w:rPr>
                <w:sz w:val="20"/>
                <w:szCs w:val="20"/>
              </w:rPr>
              <w:t xml:space="preserve"> </w:t>
            </w:r>
            <w:r w:rsidRPr="0029453E">
              <w:rPr>
                <w:sz w:val="20"/>
                <w:szCs w:val="20"/>
              </w:rPr>
              <w:t>наводи,</w:t>
            </w:r>
            <w:r>
              <w:rPr>
                <w:sz w:val="20"/>
                <w:szCs w:val="20"/>
              </w:rPr>
              <w:t xml:space="preserve"> </w:t>
            </w:r>
            <w:r w:rsidRPr="0029453E">
              <w:rPr>
                <w:sz w:val="20"/>
                <w:szCs w:val="20"/>
              </w:rPr>
              <w:t>ствара ситуацију, сугерише,</w:t>
            </w:r>
            <w:r>
              <w:rPr>
                <w:sz w:val="20"/>
                <w:szCs w:val="20"/>
              </w:rPr>
              <w:t xml:space="preserve"> </w:t>
            </w:r>
            <w:r w:rsidRPr="0029453E">
              <w:rPr>
                <w:sz w:val="20"/>
                <w:szCs w:val="20"/>
              </w:rPr>
              <w:t>поставља проблем,</w:t>
            </w:r>
            <w:r>
              <w:rPr>
                <w:sz w:val="20"/>
                <w:szCs w:val="20"/>
              </w:rPr>
              <w:t xml:space="preserve"> </w:t>
            </w:r>
            <w:r w:rsidRPr="0029453E">
              <w:rPr>
                <w:sz w:val="20"/>
                <w:szCs w:val="20"/>
              </w:rPr>
              <w:t>подстиче, дискутује,</w:t>
            </w:r>
            <w:r>
              <w:rPr>
                <w:sz w:val="20"/>
                <w:szCs w:val="20"/>
              </w:rPr>
              <w:t xml:space="preserve"> </w:t>
            </w:r>
            <w:r w:rsidRPr="0029453E">
              <w:rPr>
                <w:sz w:val="20"/>
                <w:szCs w:val="20"/>
              </w:rPr>
              <w:t>анализира,</w:t>
            </w:r>
            <w:r>
              <w:rPr>
                <w:sz w:val="20"/>
                <w:szCs w:val="20"/>
              </w:rPr>
              <w:t xml:space="preserve"> </w:t>
            </w:r>
            <w:r w:rsidRPr="0029453E">
              <w:rPr>
                <w:sz w:val="20"/>
                <w:szCs w:val="20"/>
              </w:rPr>
              <w:t>мотивише,</w:t>
            </w:r>
            <w:r>
              <w:rPr>
                <w:sz w:val="20"/>
                <w:szCs w:val="20"/>
              </w:rPr>
              <w:t xml:space="preserve"> </w:t>
            </w:r>
            <w:r w:rsidRPr="0029453E">
              <w:rPr>
                <w:sz w:val="20"/>
                <w:szCs w:val="20"/>
              </w:rPr>
              <w:t>координира, наводи на повезивање и примену знања</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9ADD1" w14:textId="77777777" w:rsidR="009D6BCF" w:rsidRPr="0029453E" w:rsidRDefault="009D6BCF" w:rsidP="00966E7F">
            <w:pPr>
              <w:rPr>
                <w:sz w:val="20"/>
                <w:szCs w:val="20"/>
              </w:rPr>
            </w:pPr>
            <w:r w:rsidRPr="0029453E">
              <w:rPr>
                <w:sz w:val="20"/>
                <w:szCs w:val="20"/>
              </w:rPr>
              <w:t>МА.1.1.1.</w:t>
            </w:r>
          </w:p>
          <w:p w14:paraId="172E2BBB" w14:textId="77777777" w:rsidR="009D6BCF" w:rsidRPr="0029453E" w:rsidRDefault="009D6BCF" w:rsidP="00966E7F">
            <w:pPr>
              <w:rPr>
                <w:sz w:val="20"/>
                <w:szCs w:val="20"/>
              </w:rPr>
            </w:pPr>
            <w:r w:rsidRPr="0029453E">
              <w:rPr>
                <w:sz w:val="20"/>
                <w:szCs w:val="20"/>
              </w:rPr>
              <w:t>МА.1.1.2.</w:t>
            </w:r>
          </w:p>
          <w:p w14:paraId="615061B3" w14:textId="77777777" w:rsidR="009D6BCF" w:rsidRPr="0029453E" w:rsidRDefault="009D6BCF" w:rsidP="00966E7F">
            <w:pPr>
              <w:rPr>
                <w:sz w:val="20"/>
                <w:szCs w:val="20"/>
              </w:rPr>
            </w:pPr>
            <w:r w:rsidRPr="0029453E">
              <w:rPr>
                <w:sz w:val="20"/>
                <w:szCs w:val="20"/>
              </w:rPr>
              <w:t>МА.1.1.3.</w:t>
            </w:r>
          </w:p>
          <w:p w14:paraId="63C0F5C7" w14:textId="77777777" w:rsidR="009D6BCF" w:rsidRPr="0029453E" w:rsidRDefault="009D6BCF" w:rsidP="00966E7F">
            <w:pPr>
              <w:rPr>
                <w:sz w:val="20"/>
                <w:szCs w:val="20"/>
              </w:rPr>
            </w:pPr>
            <w:r w:rsidRPr="0029453E">
              <w:rPr>
                <w:sz w:val="20"/>
                <w:szCs w:val="20"/>
              </w:rPr>
              <w:t>МА.1.1.4.</w:t>
            </w:r>
          </w:p>
          <w:p w14:paraId="7CA1C6C1" w14:textId="77777777" w:rsidR="009D6BCF" w:rsidRPr="0029453E" w:rsidRDefault="009D6BCF" w:rsidP="00966E7F">
            <w:pPr>
              <w:rPr>
                <w:sz w:val="20"/>
                <w:szCs w:val="20"/>
              </w:rPr>
            </w:pPr>
            <w:r w:rsidRPr="0029453E">
              <w:rPr>
                <w:sz w:val="20"/>
                <w:szCs w:val="20"/>
              </w:rPr>
              <w:t>МА.1.5.4.</w:t>
            </w:r>
          </w:p>
        </w:tc>
      </w:tr>
      <w:tr w:rsidR="009D6BCF" w:rsidRPr="0029453E" w14:paraId="29847851" w14:textId="77777777" w:rsidTr="00966E7F">
        <w:trPr>
          <w:trHeight w:val="1190"/>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70D2D" w14:textId="77777777" w:rsidR="009D6BCF" w:rsidRPr="0029453E" w:rsidRDefault="009D6BCF" w:rsidP="00966E7F">
            <w:pPr>
              <w:rPr>
                <w:sz w:val="20"/>
                <w:szCs w:val="20"/>
              </w:rPr>
            </w:pPr>
            <w:r w:rsidRPr="0029453E">
              <w:rPr>
                <w:sz w:val="20"/>
                <w:szCs w:val="20"/>
              </w:rPr>
              <w:t>4. ЧЕТВОРОУГАО</w:t>
            </w:r>
          </w:p>
          <w:p w14:paraId="4791529C" w14:textId="77777777" w:rsidR="009D6BCF" w:rsidRPr="0029453E" w:rsidRDefault="009D6BCF" w:rsidP="00966E7F">
            <w:pPr>
              <w:rPr>
                <w:sz w:val="20"/>
                <w:szCs w:val="20"/>
              </w:rPr>
            </w:pPr>
            <w:r w:rsidRPr="0029453E">
              <w:rPr>
                <w:sz w:val="20"/>
                <w:szCs w:val="20"/>
              </w:rPr>
              <w:t>- врсте четвороуглова</w:t>
            </w:r>
          </w:p>
          <w:p w14:paraId="2D1B0DA7" w14:textId="77777777" w:rsidR="009D6BCF" w:rsidRPr="0029453E" w:rsidRDefault="009D6BCF" w:rsidP="00966E7F">
            <w:pPr>
              <w:rPr>
                <w:sz w:val="20"/>
                <w:szCs w:val="20"/>
              </w:rPr>
            </w:pPr>
            <w:r w:rsidRPr="0029453E">
              <w:rPr>
                <w:sz w:val="20"/>
                <w:szCs w:val="20"/>
              </w:rPr>
              <w:t>- конструкција четвороуглова</w:t>
            </w:r>
          </w:p>
          <w:p w14:paraId="01E7977D" w14:textId="77777777" w:rsidR="009D6BCF" w:rsidRPr="0029453E" w:rsidRDefault="009D6BCF" w:rsidP="00966E7F">
            <w:pPr>
              <w:rPr>
                <w:sz w:val="20"/>
                <w:szCs w:val="20"/>
              </w:rPr>
            </w:pPr>
            <w:r w:rsidRPr="0029453E">
              <w:rPr>
                <w:sz w:val="20"/>
                <w:szCs w:val="20"/>
              </w:rPr>
              <w:t>- вектори и операције са њима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B4564" w14:textId="77777777" w:rsidR="009D6BCF" w:rsidRPr="0029453E" w:rsidRDefault="009D6BCF" w:rsidP="00966E7F">
            <w:pPr>
              <w:shd w:val="clear" w:color="auto" w:fill="FFFFFF"/>
              <w:rPr>
                <w:sz w:val="20"/>
                <w:szCs w:val="20"/>
              </w:rPr>
            </w:pPr>
            <w:r w:rsidRPr="0029453E">
              <w:rPr>
                <w:sz w:val="20"/>
                <w:szCs w:val="20"/>
              </w:rPr>
              <w:t>активно слушање,</w:t>
            </w:r>
            <w:r>
              <w:rPr>
                <w:sz w:val="20"/>
                <w:szCs w:val="20"/>
              </w:rPr>
              <w:t xml:space="preserve"> </w:t>
            </w:r>
            <w:r w:rsidRPr="0029453E">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1E2E6" w14:textId="77777777" w:rsidR="009D6BCF" w:rsidRPr="0029453E" w:rsidRDefault="009D6BCF" w:rsidP="00966E7F">
            <w:pPr>
              <w:rPr>
                <w:sz w:val="20"/>
                <w:szCs w:val="20"/>
              </w:rPr>
            </w:pPr>
            <w:r w:rsidRPr="0029453E">
              <w:rPr>
                <w:sz w:val="20"/>
                <w:szCs w:val="20"/>
              </w:rPr>
              <w:t>усмерава,</w:t>
            </w:r>
            <w:r>
              <w:rPr>
                <w:sz w:val="20"/>
                <w:szCs w:val="20"/>
              </w:rPr>
              <w:t xml:space="preserve"> </w:t>
            </w:r>
            <w:r w:rsidRPr="0029453E">
              <w:rPr>
                <w:sz w:val="20"/>
                <w:szCs w:val="20"/>
              </w:rPr>
              <w:t>наводи,</w:t>
            </w:r>
            <w:r>
              <w:rPr>
                <w:sz w:val="20"/>
                <w:szCs w:val="20"/>
              </w:rPr>
              <w:t xml:space="preserve"> </w:t>
            </w:r>
            <w:r w:rsidRPr="0029453E">
              <w:rPr>
                <w:sz w:val="20"/>
                <w:szCs w:val="20"/>
              </w:rPr>
              <w:t>ствара ситуацију, сугерише,</w:t>
            </w:r>
            <w:r>
              <w:rPr>
                <w:sz w:val="20"/>
                <w:szCs w:val="20"/>
              </w:rPr>
              <w:t xml:space="preserve"> </w:t>
            </w:r>
            <w:r w:rsidRPr="0029453E">
              <w:rPr>
                <w:sz w:val="20"/>
                <w:szCs w:val="20"/>
              </w:rPr>
              <w:t>поставља проблем,</w:t>
            </w:r>
            <w:r>
              <w:rPr>
                <w:sz w:val="20"/>
                <w:szCs w:val="20"/>
              </w:rPr>
              <w:t xml:space="preserve"> </w:t>
            </w:r>
            <w:r w:rsidRPr="0029453E">
              <w:rPr>
                <w:sz w:val="20"/>
                <w:szCs w:val="20"/>
              </w:rPr>
              <w:t>подстиче, дискутује,</w:t>
            </w:r>
            <w:r>
              <w:rPr>
                <w:sz w:val="20"/>
                <w:szCs w:val="20"/>
              </w:rPr>
              <w:t xml:space="preserve"> </w:t>
            </w:r>
            <w:r w:rsidRPr="0029453E">
              <w:rPr>
                <w:sz w:val="20"/>
                <w:szCs w:val="20"/>
              </w:rPr>
              <w:t>анализира,</w:t>
            </w:r>
            <w:r>
              <w:rPr>
                <w:sz w:val="20"/>
                <w:szCs w:val="20"/>
              </w:rPr>
              <w:t xml:space="preserve"> </w:t>
            </w:r>
            <w:r w:rsidRPr="0029453E">
              <w:rPr>
                <w:sz w:val="20"/>
                <w:szCs w:val="20"/>
              </w:rPr>
              <w:t>мотивише,</w:t>
            </w:r>
            <w:r>
              <w:rPr>
                <w:sz w:val="20"/>
                <w:szCs w:val="20"/>
              </w:rPr>
              <w:t xml:space="preserve"> </w:t>
            </w:r>
            <w:r w:rsidRPr="0029453E">
              <w:rPr>
                <w:sz w:val="20"/>
                <w:szCs w:val="20"/>
              </w:rPr>
              <w:t>координира, наводи на повезивање и примену знања</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BA6CAC" w14:textId="77777777" w:rsidR="009D6BCF" w:rsidRPr="0029453E" w:rsidRDefault="009D6BCF" w:rsidP="00966E7F">
            <w:pPr>
              <w:ind w:left="36" w:hanging="36"/>
              <w:rPr>
                <w:sz w:val="20"/>
                <w:szCs w:val="20"/>
              </w:rPr>
            </w:pPr>
            <w:r w:rsidRPr="0029453E">
              <w:rPr>
                <w:sz w:val="20"/>
                <w:szCs w:val="20"/>
              </w:rPr>
              <w:t>МА.1.3.2</w:t>
            </w:r>
          </w:p>
          <w:p w14:paraId="4EE7B12A" w14:textId="77777777" w:rsidR="009D6BCF" w:rsidRPr="0029453E" w:rsidRDefault="009D6BCF" w:rsidP="00966E7F">
            <w:pPr>
              <w:ind w:left="36" w:hanging="36"/>
              <w:rPr>
                <w:sz w:val="20"/>
                <w:szCs w:val="20"/>
              </w:rPr>
            </w:pPr>
            <w:r w:rsidRPr="0029453E">
              <w:rPr>
                <w:sz w:val="20"/>
                <w:szCs w:val="20"/>
              </w:rPr>
              <w:t>МА.1.3.6.</w:t>
            </w:r>
          </w:p>
        </w:tc>
      </w:tr>
      <w:tr w:rsidR="009D6BCF" w:rsidRPr="0029453E" w14:paraId="626B1F71" w14:textId="77777777" w:rsidTr="00966E7F">
        <w:trPr>
          <w:gridAfter w:val="1"/>
          <w:wAfter w:w="6" w:type="dxa"/>
          <w:trHeight w:val="1070"/>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89005" w14:textId="77777777" w:rsidR="009D6BCF" w:rsidRPr="0029453E" w:rsidRDefault="009D6BCF" w:rsidP="00966E7F">
            <w:pPr>
              <w:rPr>
                <w:sz w:val="20"/>
                <w:szCs w:val="20"/>
              </w:rPr>
            </w:pPr>
            <w:r w:rsidRPr="0029453E">
              <w:rPr>
                <w:sz w:val="20"/>
                <w:szCs w:val="20"/>
              </w:rPr>
              <w:t xml:space="preserve">5. ПОВРШИНА ТРОУГЛОВА И ЧЕТВОРОУГЛОВА </w:t>
            </w:r>
          </w:p>
          <w:p w14:paraId="1589EC6E" w14:textId="77777777" w:rsidR="009D6BCF" w:rsidRPr="0029453E" w:rsidRDefault="009D6BCF" w:rsidP="00966E7F">
            <w:pPr>
              <w:rPr>
                <w:sz w:val="20"/>
                <w:szCs w:val="20"/>
              </w:rPr>
            </w:pPr>
            <w:r w:rsidRPr="0029453E">
              <w:rPr>
                <w:sz w:val="20"/>
                <w:szCs w:val="20"/>
              </w:rPr>
              <w:t>-</w:t>
            </w:r>
            <w:r>
              <w:rPr>
                <w:sz w:val="20"/>
                <w:szCs w:val="20"/>
              </w:rPr>
              <w:t xml:space="preserve"> </w:t>
            </w:r>
            <w:r w:rsidRPr="0029453E">
              <w:rPr>
                <w:sz w:val="20"/>
                <w:szCs w:val="20"/>
              </w:rPr>
              <w:t>површина троуглова</w:t>
            </w:r>
          </w:p>
          <w:p w14:paraId="673FFEEA" w14:textId="77777777" w:rsidR="009D6BCF" w:rsidRPr="0029453E" w:rsidRDefault="009D6BCF" w:rsidP="00966E7F">
            <w:pPr>
              <w:rPr>
                <w:sz w:val="20"/>
                <w:szCs w:val="20"/>
              </w:rPr>
            </w:pPr>
            <w:r w:rsidRPr="0029453E">
              <w:rPr>
                <w:sz w:val="20"/>
                <w:szCs w:val="20"/>
              </w:rPr>
              <w:t>- површина четвороуглова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357BD" w14:textId="77777777" w:rsidR="009D6BCF" w:rsidRPr="0029453E" w:rsidRDefault="009D6BCF" w:rsidP="00966E7F">
            <w:pPr>
              <w:shd w:val="clear" w:color="auto" w:fill="FFFFFF"/>
              <w:rPr>
                <w:sz w:val="20"/>
                <w:szCs w:val="20"/>
              </w:rPr>
            </w:pPr>
            <w:r w:rsidRPr="0029453E">
              <w:rPr>
                <w:sz w:val="20"/>
                <w:szCs w:val="20"/>
              </w:rPr>
              <w:t>активно слушање,</w:t>
            </w:r>
            <w:r>
              <w:rPr>
                <w:sz w:val="20"/>
                <w:szCs w:val="20"/>
              </w:rPr>
              <w:t xml:space="preserve"> </w:t>
            </w:r>
            <w:r w:rsidRPr="0029453E">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9A362" w14:textId="77777777" w:rsidR="009D6BCF" w:rsidRPr="0029453E" w:rsidRDefault="009D6BCF" w:rsidP="00966E7F">
            <w:pPr>
              <w:rPr>
                <w:sz w:val="20"/>
                <w:szCs w:val="20"/>
              </w:rPr>
            </w:pPr>
            <w:r w:rsidRPr="0029453E">
              <w:rPr>
                <w:sz w:val="20"/>
                <w:szCs w:val="20"/>
              </w:rPr>
              <w:t>усмерава,</w:t>
            </w:r>
            <w:r>
              <w:rPr>
                <w:sz w:val="20"/>
                <w:szCs w:val="20"/>
              </w:rPr>
              <w:t xml:space="preserve"> </w:t>
            </w:r>
            <w:r w:rsidRPr="0029453E">
              <w:rPr>
                <w:sz w:val="20"/>
                <w:szCs w:val="20"/>
              </w:rPr>
              <w:t>наводи,</w:t>
            </w:r>
            <w:r>
              <w:rPr>
                <w:sz w:val="20"/>
                <w:szCs w:val="20"/>
              </w:rPr>
              <w:t xml:space="preserve"> </w:t>
            </w:r>
            <w:r w:rsidRPr="0029453E">
              <w:rPr>
                <w:sz w:val="20"/>
                <w:szCs w:val="20"/>
              </w:rPr>
              <w:t>ствара ситуацију, сугерише,</w:t>
            </w:r>
            <w:r>
              <w:rPr>
                <w:sz w:val="20"/>
                <w:szCs w:val="20"/>
              </w:rPr>
              <w:t xml:space="preserve"> </w:t>
            </w:r>
            <w:r w:rsidRPr="0029453E">
              <w:rPr>
                <w:sz w:val="20"/>
                <w:szCs w:val="20"/>
              </w:rPr>
              <w:t>поставља проблем,</w:t>
            </w:r>
            <w:r>
              <w:rPr>
                <w:sz w:val="20"/>
                <w:szCs w:val="20"/>
              </w:rPr>
              <w:t xml:space="preserve"> </w:t>
            </w:r>
            <w:r w:rsidRPr="0029453E">
              <w:rPr>
                <w:sz w:val="20"/>
                <w:szCs w:val="20"/>
              </w:rPr>
              <w:t>подстиче, дискутује,</w:t>
            </w:r>
            <w:r>
              <w:rPr>
                <w:sz w:val="20"/>
                <w:szCs w:val="20"/>
              </w:rPr>
              <w:t xml:space="preserve"> </w:t>
            </w:r>
            <w:r w:rsidRPr="0029453E">
              <w:rPr>
                <w:sz w:val="20"/>
                <w:szCs w:val="20"/>
              </w:rPr>
              <w:t>анализира,</w:t>
            </w:r>
            <w:r>
              <w:rPr>
                <w:sz w:val="20"/>
                <w:szCs w:val="20"/>
              </w:rPr>
              <w:t xml:space="preserve"> </w:t>
            </w:r>
            <w:r w:rsidRPr="0029453E">
              <w:rPr>
                <w:sz w:val="20"/>
                <w:szCs w:val="20"/>
              </w:rPr>
              <w:t>мотивише,</w:t>
            </w:r>
            <w:r>
              <w:rPr>
                <w:sz w:val="20"/>
                <w:szCs w:val="20"/>
              </w:rPr>
              <w:t xml:space="preserve"> </w:t>
            </w:r>
            <w:r w:rsidRPr="0029453E">
              <w:rPr>
                <w:sz w:val="20"/>
                <w:szCs w:val="20"/>
              </w:rPr>
              <w:t>координира, наводи на повезивање и примену знања</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2DC981" w14:textId="77777777" w:rsidR="009D6BCF" w:rsidRPr="0029453E" w:rsidRDefault="009D6BCF" w:rsidP="00966E7F">
            <w:pPr>
              <w:ind w:left="30"/>
              <w:rPr>
                <w:sz w:val="20"/>
                <w:szCs w:val="20"/>
              </w:rPr>
            </w:pPr>
            <w:r w:rsidRPr="0029453E">
              <w:rPr>
                <w:sz w:val="20"/>
                <w:szCs w:val="20"/>
              </w:rPr>
              <w:t>МА.1.3.2.</w:t>
            </w:r>
          </w:p>
          <w:p w14:paraId="04985114" w14:textId="77777777" w:rsidR="009D6BCF" w:rsidRPr="0029453E" w:rsidRDefault="009D6BCF" w:rsidP="00966E7F">
            <w:pPr>
              <w:rPr>
                <w:sz w:val="20"/>
                <w:szCs w:val="20"/>
              </w:rPr>
            </w:pPr>
            <w:r w:rsidRPr="0029453E">
              <w:rPr>
                <w:sz w:val="20"/>
                <w:szCs w:val="20"/>
              </w:rPr>
              <w:t>МА.1.4.1. МА.1.4.2. МА.1.4.4.</w:t>
            </w:r>
          </w:p>
        </w:tc>
      </w:tr>
    </w:tbl>
    <w:p w14:paraId="42A20E36" w14:textId="77777777" w:rsidR="009D6BCF" w:rsidRPr="0055273E" w:rsidRDefault="009D6BCF" w:rsidP="009D6BCF"/>
    <w:p w14:paraId="5E08177D"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77A097F" w14:textId="7F650B50" w:rsidR="009D6BCF" w:rsidRDefault="009D6BCF" w:rsidP="009D6BCF"/>
    <w:p w14:paraId="6270058E" w14:textId="7E91FE69" w:rsidR="003F1170" w:rsidRDefault="003F1170" w:rsidP="009D6BCF"/>
    <w:p w14:paraId="5562D45A" w14:textId="77777777" w:rsidR="009D6BCF" w:rsidRPr="005B1DCE" w:rsidRDefault="009D6BCF" w:rsidP="009D6BCF">
      <w:pPr>
        <w:tabs>
          <w:tab w:val="left" w:pos="2294"/>
        </w:tabs>
        <w:rPr>
          <w:b/>
          <w:bCs/>
          <w:lang w:val="sr-Cyrl-CS"/>
        </w:rPr>
      </w:pPr>
      <w:r w:rsidRPr="005B1DCE">
        <w:rPr>
          <w:b/>
          <w:bCs/>
          <w:lang w:val="sr-Cyrl-CS"/>
        </w:rPr>
        <w:t>ЕНГЛЕСКИ ЈЕЗИК</w:t>
      </w:r>
      <w:r w:rsidRPr="005B1DCE">
        <w:rPr>
          <w:b/>
          <w:bCs/>
        </w:rPr>
        <w:t xml:space="preserve"> </w:t>
      </w:r>
      <w:r w:rsidRPr="005B1DCE">
        <w:rPr>
          <w:lang w:val="sr-Cyrl-CS"/>
        </w:rPr>
        <w:t>(</w:t>
      </w:r>
      <w:r w:rsidRPr="005B1DCE">
        <w:rPr>
          <w:spacing w:val="-3"/>
        </w:rPr>
        <w:t>програм допунске наставе за 6. разред)</w:t>
      </w:r>
    </w:p>
    <w:p w14:paraId="4B79610D" w14:textId="77777777" w:rsidR="009D6BCF" w:rsidRPr="005B1DCE" w:rsidRDefault="009D6BCF" w:rsidP="009D6BCF">
      <w:pPr>
        <w:tabs>
          <w:tab w:val="left" w:pos="2294"/>
        </w:tabs>
        <w:rPr>
          <w:b/>
          <w:bCs/>
          <w:lang w:val="sr-Cyrl-CS"/>
        </w:rPr>
      </w:pPr>
      <w:r w:rsidRPr="005B1DCE">
        <w:rPr>
          <w:b/>
          <w:bCs/>
          <w:lang w:val="sr-Cyrl-CS"/>
        </w:rPr>
        <w:t>Циљеви и задаци:</w:t>
      </w:r>
    </w:p>
    <w:p w14:paraId="0A8D2032" w14:textId="77777777" w:rsidR="009D6BCF" w:rsidRPr="005B1DCE" w:rsidRDefault="009D6BCF" w:rsidP="009D6BCF">
      <w:pPr>
        <w:jc w:val="both"/>
        <w:rPr>
          <w:lang w:val="sr-Cyrl-CS"/>
        </w:rPr>
      </w:pPr>
      <w:r w:rsidRPr="005B1DCE">
        <w:rPr>
          <w:lang w:val="sr-Cyrl-C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p w14:paraId="6318C3ED" w14:textId="77777777" w:rsidR="009D6BCF" w:rsidRDefault="009D6BCF" w:rsidP="009D6BCF">
      <w:pPr>
        <w:ind w:right="-720"/>
        <w:rPr>
          <w:iCs/>
          <w:sz w:val="20"/>
          <w:szCs w:val="20"/>
          <w:lang w:val="ru-RU"/>
        </w:rPr>
      </w:pPr>
    </w:p>
    <w:tbl>
      <w:tblPr>
        <w:tblStyle w:val="TableGrid111"/>
        <w:tblW w:w="12474" w:type="dxa"/>
        <w:jc w:val="center"/>
        <w:tblLayout w:type="fixed"/>
        <w:tblLook w:val="01E0" w:firstRow="1" w:lastRow="1" w:firstColumn="1" w:lastColumn="1" w:noHBand="0" w:noVBand="0"/>
      </w:tblPr>
      <w:tblGrid>
        <w:gridCol w:w="3173"/>
        <w:gridCol w:w="3290"/>
        <w:gridCol w:w="3290"/>
        <w:gridCol w:w="2721"/>
      </w:tblGrid>
      <w:tr w:rsidR="009D6BCF" w14:paraId="2D767D10" w14:textId="77777777" w:rsidTr="00966E7F">
        <w:trPr>
          <w:trHeight w:val="314"/>
          <w:jc w:val="center"/>
        </w:trPr>
        <w:tc>
          <w:tcPr>
            <w:tcW w:w="2951" w:type="dxa"/>
            <w:vMerge w:val="restart"/>
            <w:vAlign w:val="center"/>
            <w:hideMark/>
          </w:tcPr>
          <w:p w14:paraId="482149EB" w14:textId="77777777" w:rsidR="009D6BCF" w:rsidRPr="009779BE" w:rsidRDefault="009D6BCF" w:rsidP="00966E7F">
            <w:pPr>
              <w:jc w:val="center"/>
              <w:rPr>
                <w:b/>
                <w:sz w:val="20"/>
                <w:szCs w:val="20"/>
                <w:lang w:val="sr-Cyrl-CS"/>
              </w:rPr>
            </w:pPr>
            <w:r w:rsidRPr="009779BE">
              <w:rPr>
                <w:b/>
                <w:sz w:val="20"/>
                <w:szCs w:val="20"/>
                <w:lang w:val="sr-Cyrl-CS"/>
              </w:rPr>
              <w:t>САДРЖАЈИ ПРОГРАМА</w:t>
            </w:r>
          </w:p>
        </w:tc>
        <w:tc>
          <w:tcPr>
            <w:tcW w:w="6120" w:type="dxa"/>
            <w:gridSpan w:val="2"/>
            <w:vAlign w:val="center"/>
            <w:hideMark/>
          </w:tcPr>
          <w:p w14:paraId="401D88A6" w14:textId="77777777" w:rsidR="009D6BCF" w:rsidRPr="009779BE" w:rsidRDefault="009D6BCF" w:rsidP="00966E7F">
            <w:pPr>
              <w:jc w:val="center"/>
              <w:rPr>
                <w:b/>
                <w:sz w:val="20"/>
                <w:szCs w:val="20"/>
                <w:lang w:val="ru-RU"/>
              </w:rPr>
            </w:pPr>
            <w:r w:rsidRPr="009779BE">
              <w:rPr>
                <w:b/>
                <w:sz w:val="20"/>
                <w:szCs w:val="20"/>
                <w:lang w:val="ru-RU"/>
              </w:rPr>
              <w:t>Н</w:t>
            </w:r>
            <w:r w:rsidRPr="009779BE">
              <w:rPr>
                <w:b/>
                <w:sz w:val="20"/>
                <w:szCs w:val="20"/>
                <w:lang w:val="sr-Cyrl-CS"/>
              </w:rPr>
              <w:t xml:space="preserve">АЧИН </w:t>
            </w:r>
            <w:r w:rsidRPr="009779BE">
              <w:rPr>
                <w:b/>
                <w:sz w:val="20"/>
                <w:szCs w:val="20"/>
                <w:lang w:val="ru-RU"/>
              </w:rPr>
              <w:t>РЕАЛИЗАЦИЈЕ</w:t>
            </w:r>
          </w:p>
        </w:tc>
        <w:tc>
          <w:tcPr>
            <w:tcW w:w="2531" w:type="dxa"/>
            <w:vAlign w:val="center"/>
            <w:hideMark/>
          </w:tcPr>
          <w:p w14:paraId="48101EB2" w14:textId="77777777" w:rsidR="009D6BCF" w:rsidRPr="009779BE" w:rsidRDefault="009D6BCF" w:rsidP="00966E7F">
            <w:pPr>
              <w:jc w:val="center"/>
              <w:rPr>
                <w:b/>
                <w:sz w:val="20"/>
                <w:szCs w:val="20"/>
                <w:lang w:val="sr-Cyrl-CS"/>
              </w:rPr>
            </w:pPr>
            <w:r w:rsidRPr="009779BE">
              <w:rPr>
                <w:b/>
                <w:sz w:val="20"/>
                <w:szCs w:val="20"/>
                <w:lang w:val="sr-Cyrl-CS"/>
              </w:rPr>
              <w:t>СТАНДАРДИ</w:t>
            </w:r>
          </w:p>
        </w:tc>
      </w:tr>
      <w:tr w:rsidR="009D6BCF" w14:paraId="6CA2E6C0" w14:textId="77777777" w:rsidTr="00966E7F">
        <w:trPr>
          <w:trHeight w:val="232"/>
          <w:jc w:val="center"/>
        </w:trPr>
        <w:tc>
          <w:tcPr>
            <w:tcW w:w="2951" w:type="dxa"/>
            <w:vMerge/>
            <w:vAlign w:val="center"/>
            <w:hideMark/>
          </w:tcPr>
          <w:p w14:paraId="35A8A5F4" w14:textId="77777777" w:rsidR="009D6BCF" w:rsidRPr="009779BE" w:rsidRDefault="009D6BCF" w:rsidP="00966E7F">
            <w:pPr>
              <w:jc w:val="center"/>
              <w:rPr>
                <w:b/>
                <w:sz w:val="20"/>
                <w:szCs w:val="20"/>
                <w:lang w:val="sr-Cyrl-CS"/>
              </w:rPr>
            </w:pPr>
          </w:p>
        </w:tc>
        <w:tc>
          <w:tcPr>
            <w:tcW w:w="3060" w:type="dxa"/>
            <w:vAlign w:val="center"/>
            <w:hideMark/>
          </w:tcPr>
          <w:p w14:paraId="21F364FF" w14:textId="77777777" w:rsidR="009D6BCF" w:rsidRPr="009779BE" w:rsidRDefault="009D6BCF" w:rsidP="00966E7F">
            <w:pPr>
              <w:jc w:val="center"/>
              <w:rPr>
                <w:b/>
                <w:sz w:val="20"/>
                <w:szCs w:val="20"/>
                <w:lang w:val="ru-RU"/>
              </w:rPr>
            </w:pPr>
            <w:r w:rsidRPr="009779BE">
              <w:rPr>
                <w:b/>
                <w:sz w:val="20"/>
                <w:szCs w:val="20"/>
                <w:lang w:val="ru-RU"/>
              </w:rPr>
              <w:t>АКТИВНОСТИ УЧЕНИКА</w:t>
            </w:r>
          </w:p>
        </w:tc>
        <w:tc>
          <w:tcPr>
            <w:tcW w:w="3060" w:type="dxa"/>
            <w:vAlign w:val="center"/>
            <w:hideMark/>
          </w:tcPr>
          <w:p w14:paraId="11765EEF" w14:textId="77777777" w:rsidR="009D6BCF" w:rsidRPr="009779BE" w:rsidRDefault="009D6BCF" w:rsidP="00966E7F">
            <w:pPr>
              <w:jc w:val="center"/>
              <w:rPr>
                <w:b/>
                <w:sz w:val="20"/>
                <w:szCs w:val="20"/>
                <w:lang w:val="ru-RU"/>
              </w:rPr>
            </w:pPr>
            <w:r w:rsidRPr="009779BE">
              <w:rPr>
                <w:b/>
                <w:sz w:val="20"/>
                <w:szCs w:val="20"/>
                <w:lang w:val="ru-RU"/>
              </w:rPr>
              <w:t>АКТИВНОСТИ НАСТАВНИКА</w:t>
            </w:r>
          </w:p>
        </w:tc>
        <w:tc>
          <w:tcPr>
            <w:tcW w:w="2531" w:type="dxa"/>
            <w:vAlign w:val="center"/>
            <w:hideMark/>
          </w:tcPr>
          <w:p w14:paraId="0524B791" w14:textId="77777777" w:rsidR="009D6BCF" w:rsidRPr="009779BE" w:rsidRDefault="009D6BCF" w:rsidP="00966E7F">
            <w:pPr>
              <w:jc w:val="center"/>
              <w:rPr>
                <w:b/>
                <w:sz w:val="20"/>
                <w:szCs w:val="20"/>
                <w:lang w:val="sr-Cyrl-CS"/>
              </w:rPr>
            </w:pPr>
            <w:r w:rsidRPr="009779BE">
              <w:rPr>
                <w:b/>
                <w:sz w:val="20"/>
                <w:szCs w:val="20"/>
                <w:lang w:val="sr-Cyrl-CS"/>
              </w:rPr>
              <w:t>ОСНОВНИ</w:t>
            </w:r>
            <w:r w:rsidRPr="009779BE">
              <w:rPr>
                <w:b/>
                <w:sz w:val="20"/>
                <w:szCs w:val="20"/>
              </w:rPr>
              <w:t xml:space="preserve"> НИВО</w:t>
            </w:r>
          </w:p>
        </w:tc>
      </w:tr>
      <w:tr w:rsidR="009D6BCF" w14:paraId="15979056" w14:textId="77777777" w:rsidTr="00966E7F">
        <w:trPr>
          <w:trHeight w:val="689"/>
          <w:jc w:val="center"/>
        </w:trPr>
        <w:tc>
          <w:tcPr>
            <w:tcW w:w="2951" w:type="dxa"/>
            <w:hideMark/>
          </w:tcPr>
          <w:p w14:paraId="407B52FB" w14:textId="77777777" w:rsidR="009D6BCF" w:rsidRDefault="009D6BCF" w:rsidP="00966E7F">
            <w:pPr>
              <w:rPr>
                <w:b/>
                <w:bCs/>
                <w:color w:val="000000"/>
                <w:sz w:val="20"/>
                <w:szCs w:val="20"/>
                <w:lang w:val="sr-Cyrl-CS" w:eastAsia="en-GB"/>
              </w:rPr>
            </w:pPr>
            <w:r>
              <w:rPr>
                <w:b/>
                <w:bCs/>
                <w:color w:val="000000"/>
                <w:sz w:val="20"/>
                <w:szCs w:val="20"/>
                <w:lang w:val="sr-Latn-CS" w:eastAsia="en-GB"/>
              </w:rPr>
              <w:t xml:space="preserve">INTRODUCTION </w:t>
            </w:r>
          </w:p>
          <w:p w14:paraId="562B2B24" w14:textId="77777777" w:rsidR="009D6BCF" w:rsidRDefault="009D6BCF" w:rsidP="00966E7F">
            <w:pPr>
              <w:rPr>
                <w:bCs/>
                <w:color w:val="000000"/>
                <w:sz w:val="20"/>
                <w:szCs w:val="20"/>
                <w:lang w:val="sr-Cyrl-CS" w:eastAsia="en-GB"/>
              </w:rPr>
            </w:pPr>
            <w:r>
              <w:rPr>
                <w:bCs/>
                <w:color w:val="000000"/>
                <w:sz w:val="20"/>
                <w:szCs w:val="20"/>
                <w:lang w:val="sr-Latn-CS" w:eastAsia="en-GB"/>
              </w:rPr>
              <w:t>(УВОД)</w:t>
            </w:r>
          </w:p>
          <w:p w14:paraId="5122FA9D" w14:textId="77777777" w:rsidR="009D6BCF" w:rsidRDefault="009D6BCF" w:rsidP="00966E7F">
            <w:pPr>
              <w:rPr>
                <w:b/>
                <w:bCs/>
                <w:color w:val="000000"/>
                <w:sz w:val="20"/>
                <w:szCs w:val="20"/>
                <w:lang w:eastAsia="en-GB"/>
              </w:rPr>
            </w:pPr>
            <w:r>
              <w:rPr>
                <w:b/>
                <w:bCs/>
                <w:color w:val="000000"/>
                <w:sz w:val="20"/>
                <w:szCs w:val="20"/>
                <w:lang w:val="sr-Latn-CS" w:eastAsia="en-GB"/>
              </w:rPr>
              <w:t>UNIT 1</w:t>
            </w:r>
            <w:r>
              <w:rPr>
                <w:b/>
                <w:bCs/>
                <w:color w:val="000000"/>
                <w:sz w:val="20"/>
                <w:szCs w:val="20"/>
                <w:lang w:val="sr-Cyrl-CS" w:eastAsia="en-GB"/>
              </w:rPr>
              <w:t xml:space="preserve">: </w:t>
            </w:r>
            <w:r>
              <w:rPr>
                <w:b/>
                <w:bCs/>
                <w:color w:val="000000"/>
                <w:sz w:val="20"/>
                <w:szCs w:val="20"/>
                <w:lang w:val="en-GB" w:eastAsia="en-GB"/>
              </w:rPr>
              <w:t>MY LIFE</w:t>
            </w:r>
          </w:p>
          <w:p w14:paraId="45F54083" w14:textId="77777777" w:rsidR="009D6BCF" w:rsidRDefault="009D6BCF" w:rsidP="00966E7F">
            <w:pPr>
              <w:rPr>
                <w:bCs/>
                <w:color w:val="000000"/>
                <w:sz w:val="20"/>
                <w:szCs w:val="20"/>
                <w:lang w:val="sr-Cyrl-CS" w:eastAsia="en-GB"/>
              </w:rPr>
            </w:pPr>
            <w:r>
              <w:rPr>
                <w:bCs/>
                <w:color w:val="000000"/>
                <w:sz w:val="20"/>
                <w:szCs w:val="20"/>
                <w:lang w:eastAsia="en-GB"/>
              </w:rPr>
              <w:t>(</w:t>
            </w:r>
            <w:r>
              <w:rPr>
                <w:bCs/>
                <w:color w:val="000000"/>
                <w:sz w:val="20"/>
                <w:szCs w:val="20"/>
                <w:lang w:val="sr-Cyrl-CS" w:eastAsia="en-GB"/>
              </w:rPr>
              <w:t>МОЈ ЖИВОТ)</w:t>
            </w:r>
          </w:p>
          <w:p w14:paraId="6CB8B582" w14:textId="77777777" w:rsidR="009D6BCF" w:rsidRDefault="009D6BCF" w:rsidP="00966E7F">
            <w:pPr>
              <w:rPr>
                <w:bCs/>
                <w:color w:val="000000"/>
                <w:sz w:val="20"/>
                <w:szCs w:val="20"/>
                <w:lang w:val="sr-Cyrl-CS" w:eastAsia="en-GB"/>
              </w:rPr>
            </w:pPr>
            <w:r>
              <w:rPr>
                <w:b/>
                <w:bCs/>
                <w:color w:val="000000"/>
                <w:sz w:val="20"/>
                <w:szCs w:val="20"/>
                <w:lang w:val="sr-Latn-CS" w:eastAsia="en-GB"/>
              </w:rPr>
              <w:lastRenderedPageBreak/>
              <w:t>UNIT 2</w:t>
            </w:r>
            <w:r>
              <w:rPr>
                <w:b/>
                <w:bCs/>
                <w:color w:val="000000"/>
                <w:sz w:val="20"/>
                <w:szCs w:val="20"/>
                <w:lang w:val="sr-Cyrl-CS" w:eastAsia="en-GB"/>
              </w:rPr>
              <w:t>:</w:t>
            </w:r>
            <w:r>
              <w:rPr>
                <w:b/>
                <w:bCs/>
                <w:color w:val="000000"/>
                <w:sz w:val="20"/>
                <w:szCs w:val="20"/>
                <w:lang w:val="sr-Latn-CS" w:eastAsia="en-GB"/>
              </w:rPr>
              <w:t xml:space="preserve"> THE FUTURE</w:t>
            </w:r>
            <w:r>
              <w:rPr>
                <w:b/>
                <w:bCs/>
                <w:color w:val="000000"/>
                <w:sz w:val="20"/>
                <w:szCs w:val="20"/>
                <w:lang w:eastAsia="en-GB"/>
              </w:rPr>
              <w:t xml:space="preserve"> </w:t>
            </w:r>
            <w:r>
              <w:rPr>
                <w:bCs/>
                <w:color w:val="000000"/>
                <w:sz w:val="20"/>
                <w:szCs w:val="20"/>
                <w:lang w:val="sr-Cyrl-CS" w:eastAsia="en-GB"/>
              </w:rPr>
              <w:t>(БУДУЋНОСТ)</w:t>
            </w:r>
          </w:p>
          <w:p w14:paraId="051826DA" w14:textId="77777777" w:rsidR="009D6BCF" w:rsidRDefault="009D6BCF" w:rsidP="00966E7F">
            <w:pPr>
              <w:rPr>
                <w:bCs/>
                <w:color w:val="000000"/>
                <w:sz w:val="20"/>
                <w:szCs w:val="20"/>
                <w:lang w:val="sr-Cyrl-CS" w:eastAsia="en-GB"/>
              </w:rPr>
            </w:pPr>
            <w:r>
              <w:rPr>
                <w:b/>
                <w:bCs/>
                <w:color w:val="000000"/>
                <w:sz w:val="20"/>
                <w:szCs w:val="20"/>
                <w:lang w:val="sr-Latn-CS" w:eastAsia="en-GB"/>
              </w:rPr>
              <w:t>UNIT 3</w:t>
            </w:r>
            <w:r>
              <w:rPr>
                <w:b/>
                <w:bCs/>
                <w:color w:val="000000"/>
                <w:sz w:val="20"/>
                <w:szCs w:val="20"/>
                <w:lang w:val="sr-Cyrl-CS" w:eastAsia="en-GB"/>
              </w:rPr>
              <w:t>:</w:t>
            </w:r>
            <w:r>
              <w:rPr>
                <w:b/>
                <w:bCs/>
                <w:color w:val="000000"/>
                <w:sz w:val="20"/>
                <w:szCs w:val="20"/>
                <w:lang w:val="sr-Latn-CS" w:eastAsia="en-GB"/>
              </w:rPr>
              <w:t xml:space="preserve"> TIMES AND PLACES</w:t>
            </w:r>
            <w:r>
              <w:rPr>
                <w:b/>
                <w:bCs/>
                <w:color w:val="000000"/>
                <w:sz w:val="20"/>
                <w:szCs w:val="20"/>
                <w:lang w:eastAsia="en-GB"/>
              </w:rPr>
              <w:t xml:space="preserve"> </w:t>
            </w:r>
            <w:r>
              <w:rPr>
                <w:bCs/>
                <w:color w:val="000000"/>
                <w:sz w:val="20"/>
                <w:szCs w:val="20"/>
                <w:lang w:val="sr-Cyrl-CS" w:eastAsia="en-GB"/>
              </w:rPr>
              <w:t>(ВРЕМЕНА И МЕСТА)</w:t>
            </w:r>
          </w:p>
          <w:p w14:paraId="0A973EF5" w14:textId="77777777" w:rsidR="009D6BCF" w:rsidRDefault="009D6BCF" w:rsidP="00966E7F">
            <w:pPr>
              <w:rPr>
                <w:bCs/>
                <w:color w:val="000000"/>
                <w:sz w:val="20"/>
                <w:szCs w:val="20"/>
                <w:lang w:val="sr-Cyrl-CS" w:eastAsia="en-GB"/>
              </w:rPr>
            </w:pPr>
            <w:r>
              <w:rPr>
                <w:b/>
                <w:bCs/>
                <w:color w:val="000000"/>
                <w:sz w:val="20"/>
                <w:szCs w:val="20"/>
                <w:lang w:val="sr-Latn-CS" w:eastAsia="en-GB"/>
              </w:rPr>
              <w:t>UNIT 4</w:t>
            </w:r>
            <w:r>
              <w:rPr>
                <w:b/>
                <w:bCs/>
                <w:color w:val="000000"/>
                <w:sz w:val="20"/>
                <w:szCs w:val="20"/>
                <w:lang w:val="sr-Cyrl-CS" w:eastAsia="en-GB"/>
              </w:rPr>
              <w:t>:</w:t>
            </w:r>
            <w:r>
              <w:rPr>
                <w:b/>
                <w:bCs/>
                <w:color w:val="000000"/>
                <w:sz w:val="20"/>
                <w:szCs w:val="20"/>
                <w:lang w:val="sr-Latn-CS" w:eastAsia="en-GB"/>
              </w:rPr>
              <w:t xml:space="preserve"> CITIES</w:t>
            </w:r>
            <w:r>
              <w:rPr>
                <w:b/>
                <w:bCs/>
                <w:color w:val="000000"/>
                <w:sz w:val="20"/>
                <w:szCs w:val="20"/>
                <w:lang w:eastAsia="en-GB"/>
              </w:rPr>
              <w:t xml:space="preserve"> </w:t>
            </w:r>
            <w:r>
              <w:rPr>
                <w:bCs/>
                <w:color w:val="000000"/>
                <w:sz w:val="20"/>
                <w:szCs w:val="20"/>
                <w:lang w:val="sr-Cyrl-CS" w:eastAsia="en-GB"/>
              </w:rPr>
              <w:t>(ГРАДОВИ)</w:t>
            </w:r>
          </w:p>
          <w:p w14:paraId="6756F499" w14:textId="77777777" w:rsidR="009D6BCF" w:rsidRDefault="009D6BCF" w:rsidP="00966E7F">
            <w:pPr>
              <w:rPr>
                <w:b/>
                <w:bCs/>
                <w:color w:val="000000"/>
                <w:sz w:val="20"/>
                <w:szCs w:val="20"/>
                <w:lang w:val="sr-Cyrl-CS" w:eastAsia="en-GB"/>
              </w:rPr>
            </w:pPr>
            <w:r>
              <w:rPr>
                <w:b/>
                <w:bCs/>
                <w:color w:val="000000"/>
                <w:sz w:val="20"/>
                <w:szCs w:val="20"/>
                <w:lang w:val="sr-Latn-CS" w:eastAsia="en-GB"/>
              </w:rPr>
              <w:t>UNIT 5</w:t>
            </w:r>
            <w:r>
              <w:rPr>
                <w:b/>
                <w:bCs/>
                <w:color w:val="000000"/>
                <w:sz w:val="20"/>
                <w:szCs w:val="20"/>
                <w:lang w:val="sr-Cyrl-CS" w:eastAsia="en-GB"/>
              </w:rPr>
              <w:t xml:space="preserve">: </w:t>
            </w:r>
            <w:r>
              <w:rPr>
                <w:b/>
                <w:bCs/>
                <w:color w:val="000000"/>
                <w:sz w:val="20"/>
                <w:szCs w:val="20"/>
                <w:lang w:val="en-GB" w:eastAsia="en-GB"/>
              </w:rPr>
              <w:t>EXPERIENCES</w:t>
            </w:r>
            <w:r>
              <w:rPr>
                <w:b/>
                <w:bCs/>
                <w:color w:val="000000"/>
                <w:sz w:val="20"/>
                <w:szCs w:val="20"/>
                <w:lang w:eastAsia="en-GB"/>
              </w:rPr>
              <w:t xml:space="preserve"> </w:t>
            </w:r>
            <w:r>
              <w:rPr>
                <w:bCs/>
                <w:color w:val="000000"/>
                <w:sz w:val="20"/>
                <w:szCs w:val="20"/>
                <w:lang w:val="sr-Cyrl-CS" w:eastAsia="en-GB"/>
              </w:rPr>
              <w:t>(ИСКУСТВА)</w:t>
            </w:r>
          </w:p>
          <w:p w14:paraId="0DF2893F" w14:textId="77777777" w:rsidR="009D6BCF" w:rsidRDefault="009D6BCF" w:rsidP="00966E7F">
            <w:pPr>
              <w:rPr>
                <w:b/>
                <w:bCs/>
                <w:color w:val="000000"/>
                <w:sz w:val="20"/>
                <w:szCs w:val="20"/>
                <w:lang w:eastAsia="en-GB"/>
              </w:rPr>
            </w:pPr>
            <w:r>
              <w:rPr>
                <w:b/>
                <w:bCs/>
                <w:color w:val="000000"/>
                <w:sz w:val="20"/>
                <w:szCs w:val="20"/>
                <w:lang w:val="sr-Latn-CS" w:eastAsia="en-GB"/>
              </w:rPr>
              <w:t>UNIT 6</w:t>
            </w:r>
            <w:r>
              <w:rPr>
                <w:b/>
                <w:bCs/>
                <w:color w:val="000000"/>
                <w:sz w:val="20"/>
                <w:szCs w:val="20"/>
                <w:lang w:val="sr-Cyrl-CS" w:eastAsia="en-GB"/>
              </w:rPr>
              <w:t>:</w:t>
            </w:r>
            <w:r>
              <w:rPr>
                <w:b/>
                <w:bCs/>
                <w:color w:val="000000"/>
                <w:sz w:val="20"/>
                <w:szCs w:val="20"/>
                <w:lang w:val="sr-Latn-CS" w:eastAsia="en-GB"/>
              </w:rPr>
              <w:t xml:space="preserve"> WHAT’S UP?</w:t>
            </w:r>
          </w:p>
          <w:p w14:paraId="2C87EC70" w14:textId="77777777" w:rsidR="009D6BCF" w:rsidRDefault="009D6BCF" w:rsidP="00966E7F">
            <w:pPr>
              <w:rPr>
                <w:bCs/>
                <w:color w:val="000000"/>
                <w:sz w:val="20"/>
                <w:szCs w:val="20"/>
                <w:lang w:val="sr-Cyrl-CS" w:eastAsia="en-GB"/>
              </w:rPr>
            </w:pPr>
            <w:r>
              <w:rPr>
                <w:bCs/>
                <w:color w:val="000000"/>
                <w:sz w:val="20"/>
                <w:szCs w:val="20"/>
                <w:lang w:val="sr-Cyrl-CS" w:eastAsia="en-GB"/>
              </w:rPr>
              <w:t>(ШТА ИМА?)</w:t>
            </w:r>
          </w:p>
          <w:p w14:paraId="75864127" w14:textId="77777777" w:rsidR="009D6BCF" w:rsidRDefault="009D6BCF" w:rsidP="00966E7F">
            <w:pPr>
              <w:rPr>
                <w:b/>
                <w:bCs/>
                <w:color w:val="000000"/>
                <w:sz w:val="20"/>
                <w:szCs w:val="20"/>
                <w:lang w:val="sr-Cyrl-CS" w:eastAsia="en-GB"/>
              </w:rPr>
            </w:pPr>
            <w:r>
              <w:rPr>
                <w:b/>
                <w:bCs/>
                <w:color w:val="000000"/>
                <w:sz w:val="20"/>
                <w:szCs w:val="20"/>
                <w:lang w:eastAsia="en-GB"/>
              </w:rPr>
              <w:t xml:space="preserve">MISCELLANEOUS </w:t>
            </w:r>
            <w:r>
              <w:rPr>
                <w:bCs/>
                <w:color w:val="000000"/>
                <w:sz w:val="20"/>
                <w:szCs w:val="20"/>
                <w:lang w:val="sr-Cyrl-CS" w:eastAsia="en-GB"/>
              </w:rPr>
              <w:t>(РАЗНО)</w:t>
            </w:r>
          </w:p>
        </w:tc>
        <w:tc>
          <w:tcPr>
            <w:tcW w:w="3060" w:type="dxa"/>
            <w:hideMark/>
          </w:tcPr>
          <w:p w14:paraId="3A7E6569" w14:textId="77777777" w:rsidR="009D6BCF" w:rsidRDefault="009D6BCF" w:rsidP="00966E7F">
            <w:pPr>
              <w:spacing w:before="40" w:after="40"/>
              <w:rPr>
                <w:sz w:val="20"/>
                <w:szCs w:val="20"/>
                <w:lang w:val="sr-Cyrl-CS" w:bidi="ar-DZ"/>
              </w:rPr>
            </w:pPr>
            <w:r>
              <w:rPr>
                <w:sz w:val="20"/>
                <w:szCs w:val="20"/>
                <w:lang w:val="sr-Cyrl-CS" w:bidi="ar-DZ"/>
              </w:rPr>
              <w:lastRenderedPageBreak/>
              <w:t>слушају; читају (и</w:t>
            </w:r>
            <w:r>
              <w:rPr>
                <w:sz w:val="20"/>
                <w:szCs w:val="20"/>
                <w:lang w:val="sr-Latn-CS" w:bidi="ar-DZ"/>
              </w:rPr>
              <w:t>нтерпретативно и изражајно</w:t>
            </w:r>
            <w:r>
              <w:rPr>
                <w:sz w:val="20"/>
                <w:szCs w:val="20"/>
                <w:lang w:val="sr-Cyrl-CS" w:bidi="ar-DZ"/>
              </w:rPr>
              <w:t>, и ч</w:t>
            </w:r>
            <w:r>
              <w:rPr>
                <w:sz w:val="20"/>
                <w:szCs w:val="20"/>
                <w:lang w:val="sr-Latn-CS" w:bidi="ar-DZ"/>
              </w:rPr>
              <w:t>итање у себи</w:t>
            </w:r>
            <w:r>
              <w:rPr>
                <w:sz w:val="20"/>
                <w:szCs w:val="20"/>
                <w:lang w:val="sr-Cyrl-CS" w:bidi="ar-DZ"/>
              </w:rPr>
              <w:t xml:space="preserve">); пишу по диктату и записују; описују и препричавају; усмено излажу и изговарају; певају; меморишу; </w:t>
            </w:r>
            <w:r>
              <w:rPr>
                <w:sz w:val="20"/>
                <w:szCs w:val="20"/>
                <w:lang w:val="sr-Cyrl-CS" w:bidi="ar-DZ"/>
              </w:rPr>
              <w:lastRenderedPageBreak/>
              <w:t>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060" w:type="dxa"/>
            <w:hideMark/>
          </w:tcPr>
          <w:p w14:paraId="1E054AE2" w14:textId="77777777" w:rsidR="009D6BCF" w:rsidRDefault="009D6BCF" w:rsidP="00966E7F">
            <w:pPr>
              <w:spacing w:before="40" w:after="40"/>
              <w:rPr>
                <w:sz w:val="20"/>
                <w:szCs w:val="20"/>
                <w:lang w:val="ru-RU"/>
              </w:rPr>
            </w:pPr>
            <w:r>
              <w:rPr>
                <w:sz w:val="20"/>
                <w:szCs w:val="20"/>
                <w:lang w:val="sr-Cyrl-CS"/>
              </w:rPr>
              <w:lastRenderedPageBreak/>
              <w:t xml:space="preserve">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w:t>
            </w:r>
            <w:r>
              <w:rPr>
                <w:sz w:val="20"/>
                <w:szCs w:val="20"/>
                <w:lang w:val="sr-Cyrl-CS"/>
              </w:rPr>
              <w:lastRenderedPageBreak/>
              <w:t>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531" w:type="dxa"/>
          </w:tcPr>
          <w:p w14:paraId="4C167C7E" w14:textId="77777777" w:rsidR="009D6BCF" w:rsidRDefault="009D6BCF" w:rsidP="00966E7F">
            <w:pPr>
              <w:rPr>
                <w:sz w:val="20"/>
                <w:szCs w:val="20"/>
                <w:lang w:val="sr-Latn-CS"/>
              </w:rPr>
            </w:pPr>
            <w:r>
              <w:rPr>
                <w:sz w:val="20"/>
                <w:szCs w:val="20"/>
                <w:lang w:val="sr-Cyrl-CS"/>
              </w:rPr>
              <w:lastRenderedPageBreak/>
              <w:t xml:space="preserve">ПСТ.1.1.1.        ПСТ.1.1.2. ПСТ.1.1.3.        ПСТ.1.1.4. ПСТ.1.1.5.        ПСТ.1.1.6. ПСТ.1.1.7.        ПСТ.1.1.8. ПСТ.1.1.9.        ПСТ.1.1.10. </w:t>
            </w:r>
            <w:r>
              <w:rPr>
                <w:sz w:val="20"/>
                <w:szCs w:val="20"/>
                <w:lang w:val="sr-Cyrl-CS"/>
              </w:rPr>
              <w:lastRenderedPageBreak/>
              <w:t xml:space="preserve">ПСТ.1.1.11.      ПСТ.1.1.12. ПСТ.1.1.13.      ПСТ.1.1.14. ПСТ.1.1.15.      ПСТ.1.1.16. ПСТ.1.1.17.      ПСТ.1.1.18. ПСТ.1.1.19.      ПСТ.1.1.20. </w:t>
            </w:r>
          </w:p>
          <w:p w14:paraId="15B2D70D" w14:textId="77777777" w:rsidR="009D6BCF" w:rsidRDefault="009D6BCF" w:rsidP="00966E7F">
            <w:pPr>
              <w:rPr>
                <w:sz w:val="20"/>
                <w:szCs w:val="20"/>
                <w:lang w:val="sr-Cyrl-CS"/>
              </w:rPr>
            </w:pPr>
            <w:r>
              <w:rPr>
                <w:sz w:val="20"/>
                <w:szCs w:val="20"/>
                <w:lang w:val="sr-Cyrl-CS"/>
              </w:rPr>
              <w:t>ПСТ. 1.1.21.     ПСТ.1.1.22. ПСТ.1.1.23.</w:t>
            </w:r>
          </w:p>
          <w:p w14:paraId="08F0C912" w14:textId="77777777" w:rsidR="009D6BCF" w:rsidRDefault="009D6BCF" w:rsidP="00966E7F">
            <w:pPr>
              <w:rPr>
                <w:sz w:val="20"/>
                <w:szCs w:val="20"/>
                <w:lang w:val="sr-Cyrl-CS"/>
              </w:rPr>
            </w:pPr>
          </w:p>
          <w:p w14:paraId="185E659F" w14:textId="77777777" w:rsidR="009D6BCF" w:rsidRDefault="009D6BCF" w:rsidP="00966E7F">
            <w:pPr>
              <w:rPr>
                <w:sz w:val="20"/>
                <w:szCs w:val="20"/>
                <w:lang w:val="sr-Cyrl-CS"/>
              </w:rPr>
            </w:pPr>
            <w:r>
              <w:rPr>
                <w:sz w:val="20"/>
                <w:szCs w:val="20"/>
                <w:lang w:val="sr-Cyrl-CS"/>
              </w:rPr>
              <w:t>ПСТ.1.2.1.       ПСТ.1.2.2. ПСТ.1.2.3.       ПСТ.1.2.4.</w:t>
            </w:r>
          </w:p>
          <w:p w14:paraId="786D536F" w14:textId="77777777" w:rsidR="009D6BCF" w:rsidRDefault="009D6BCF" w:rsidP="00966E7F">
            <w:pPr>
              <w:rPr>
                <w:sz w:val="20"/>
                <w:szCs w:val="20"/>
                <w:lang w:val="sr-Cyrl-CS"/>
              </w:rPr>
            </w:pPr>
          </w:p>
          <w:p w14:paraId="1526BEE4" w14:textId="77777777" w:rsidR="009D6BCF" w:rsidRDefault="009D6BCF" w:rsidP="00966E7F">
            <w:pPr>
              <w:rPr>
                <w:sz w:val="20"/>
                <w:szCs w:val="20"/>
              </w:rPr>
            </w:pPr>
            <w:r>
              <w:rPr>
                <w:sz w:val="20"/>
                <w:szCs w:val="20"/>
                <w:lang w:val="sr-Cyrl-CS"/>
              </w:rPr>
              <w:t>ПСТ.1.3.1.       ПСТ.1.3.2.</w:t>
            </w:r>
          </w:p>
          <w:p w14:paraId="0A75E428" w14:textId="77777777" w:rsidR="009D6BCF" w:rsidRDefault="009D6BCF" w:rsidP="00966E7F">
            <w:pPr>
              <w:rPr>
                <w:sz w:val="20"/>
                <w:szCs w:val="20"/>
                <w:lang w:val="sr-Cyrl-CS"/>
              </w:rPr>
            </w:pPr>
            <w:r>
              <w:rPr>
                <w:sz w:val="20"/>
                <w:szCs w:val="20"/>
                <w:lang w:val="sr-Cyrl-CS"/>
              </w:rPr>
              <w:t>ПСТ.1.3.3.       ПСТ. 1.3.4.</w:t>
            </w:r>
          </w:p>
          <w:p w14:paraId="67BE9644" w14:textId="77777777" w:rsidR="009D6BCF" w:rsidRDefault="009D6BCF" w:rsidP="00966E7F">
            <w:pPr>
              <w:rPr>
                <w:sz w:val="20"/>
                <w:szCs w:val="20"/>
                <w:lang w:val="sr-Cyrl-CS"/>
              </w:rPr>
            </w:pPr>
            <w:r>
              <w:rPr>
                <w:sz w:val="20"/>
                <w:szCs w:val="20"/>
                <w:lang w:val="sr-Cyrl-CS"/>
              </w:rPr>
              <w:t>ПСТ.1.3.5.</w:t>
            </w:r>
          </w:p>
        </w:tc>
      </w:tr>
    </w:tbl>
    <w:p w14:paraId="728900B7" w14:textId="42E2FDD1" w:rsidR="009D6BCF" w:rsidRDefault="009D6BCF" w:rsidP="00476E2F">
      <w:pPr>
        <w:numPr>
          <w:ilvl w:val="0"/>
          <w:numId w:val="7"/>
        </w:numPr>
        <w:spacing w:before="60"/>
        <w:rPr>
          <w:lang w:val="sr-Cyrl-CS"/>
        </w:rPr>
      </w:pPr>
      <w:r>
        <w:rPr>
          <w:lang w:val="sr-Cyrl-CS"/>
        </w:rPr>
        <w:lastRenderedPageBreak/>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19300CD3" w14:textId="6368C295" w:rsidR="003F1170" w:rsidRDefault="003F1170" w:rsidP="003F1170">
      <w:pPr>
        <w:spacing w:before="60"/>
        <w:rPr>
          <w:lang w:val="sr-Cyrl-CS"/>
        </w:rPr>
      </w:pPr>
    </w:p>
    <w:p w14:paraId="0A61137B" w14:textId="367C5DF1" w:rsidR="009D6BCF" w:rsidRDefault="009D6BCF" w:rsidP="009D6BCF">
      <w:pPr>
        <w:rPr>
          <w:spacing w:val="-3"/>
        </w:rPr>
      </w:pPr>
      <w:r w:rsidRPr="005B1DCE">
        <w:rPr>
          <w:b/>
          <w:bCs/>
        </w:rPr>
        <w:t xml:space="preserve">ФРАНЦУСКИ ЈЕЗИК </w:t>
      </w:r>
      <w:r w:rsidRPr="005B1DCE">
        <w:t>(</w:t>
      </w:r>
      <w:r w:rsidRPr="005B1DCE">
        <w:rPr>
          <w:spacing w:val="-3"/>
        </w:rPr>
        <w:t>програм допунске наставе за 6. разред)</w:t>
      </w:r>
    </w:p>
    <w:p w14:paraId="5C2CA8F0" w14:textId="77777777" w:rsidR="003F1170" w:rsidRPr="005B1DCE" w:rsidRDefault="003F1170" w:rsidP="009D6BCF">
      <w:pPr>
        <w:rPr>
          <w:b/>
          <w:bCs/>
        </w:rPr>
      </w:pPr>
    </w:p>
    <w:p w14:paraId="4935136D" w14:textId="77777777" w:rsidR="009D6BCF" w:rsidRPr="009F447F" w:rsidRDefault="009D6BCF" w:rsidP="009D6BCF">
      <w:pPr>
        <w:jc w:val="both"/>
        <w:rPr>
          <w:lang w:val="sr-Cyrl-CS"/>
        </w:rPr>
      </w:pPr>
      <w:r w:rsidRPr="009F447F">
        <w:rPr>
          <w:b/>
          <w:lang w:val="sr-Cyrl-CS"/>
        </w:rPr>
        <w:t>Циљеви и задаци</w:t>
      </w:r>
      <w:r w:rsidRPr="009F447F">
        <w:rPr>
          <w:lang w:val="sr-Cyrl-CS"/>
        </w:rPr>
        <w:t xml:space="preserve"> – савладавање основних знања која ученици нису савладали на часовима редовне наставе</w:t>
      </w:r>
      <w:r>
        <w:rPr>
          <w:lang w:val="sr-Cyrl-CS"/>
        </w:rPr>
        <w:t>.</w:t>
      </w:r>
      <w:r w:rsidRPr="009F447F">
        <w:rPr>
          <w:lang w:val="sr-Cyrl-CS"/>
        </w:rPr>
        <w:t xml:space="preserve"> Допунска настава се организује за ученике који спорије усвајају знања или су били одсутни са часова и за оне који желе да утврде своје знање,</w:t>
      </w:r>
      <w:r>
        <w:rPr>
          <w:lang w:val="sr-Cyrl-CS"/>
        </w:rPr>
        <w:t xml:space="preserve"> </w:t>
      </w:r>
      <w:r w:rsidRPr="009F447F">
        <w:rPr>
          <w:lang w:val="sr-Cyrl-CS"/>
        </w:rPr>
        <w:t>са циљем разумевања,</w:t>
      </w:r>
      <w:r>
        <w:rPr>
          <w:lang w:val="sr-Cyrl-CS"/>
        </w:rPr>
        <w:t xml:space="preserve"> </w:t>
      </w:r>
      <w:r w:rsidRPr="009F447F">
        <w:rPr>
          <w:lang w:val="sr-Cyrl-CS"/>
        </w:rPr>
        <w:t>препознавања,</w:t>
      </w:r>
      <w:r>
        <w:rPr>
          <w:lang w:val="sr-Cyrl-CS"/>
        </w:rPr>
        <w:t xml:space="preserve"> </w:t>
      </w:r>
      <w:r w:rsidRPr="009F447F">
        <w:rPr>
          <w:lang w:val="sr-Cyrl-CS"/>
        </w:rPr>
        <w:t>отклањања нејасноћа и бржег и квалитетнијег усвајања знања,</w:t>
      </w:r>
      <w:r>
        <w:rPr>
          <w:lang w:val="sr-Cyrl-CS"/>
        </w:rPr>
        <w:t xml:space="preserve"> </w:t>
      </w:r>
      <w:r w:rsidRPr="009F447F">
        <w:rPr>
          <w:lang w:val="sr-Cyrl-CS"/>
        </w:rPr>
        <w:t>умења и вештина из наставног градива.</w:t>
      </w:r>
    </w:p>
    <w:p w14:paraId="143709DA" w14:textId="77777777" w:rsidR="009D6BCF" w:rsidRDefault="009D6BCF" w:rsidP="009D6BCF">
      <w:pPr>
        <w:rPr>
          <w:sz w:val="20"/>
          <w:szCs w:val="20"/>
        </w:rPr>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2835"/>
        <w:gridCol w:w="3260"/>
        <w:gridCol w:w="1706"/>
      </w:tblGrid>
      <w:tr w:rsidR="009D6BCF" w:rsidRPr="0029453E" w14:paraId="77C75A24" w14:textId="77777777" w:rsidTr="00966E7F">
        <w:trPr>
          <w:trHeight w:val="400"/>
          <w:jc w:val="center"/>
        </w:trPr>
        <w:tc>
          <w:tcPr>
            <w:tcW w:w="4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81AE17" w14:textId="77777777" w:rsidR="009D6BCF" w:rsidRPr="0029453E" w:rsidRDefault="009D6BCF" w:rsidP="00966E7F">
            <w:pPr>
              <w:jc w:val="center"/>
              <w:rPr>
                <w:b/>
                <w:sz w:val="20"/>
                <w:szCs w:val="20"/>
              </w:rPr>
            </w:pPr>
            <w:r w:rsidRPr="0029453E">
              <w:rPr>
                <w:b/>
                <w:sz w:val="20"/>
                <w:szCs w:val="20"/>
              </w:rPr>
              <w:t>САДРЖАЈИ</w:t>
            </w:r>
            <w:r>
              <w:rPr>
                <w:b/>
                <w:sz w:val="20"/>
                <w:szCs w:val="20"/>
              </w:rPr>
              <w:t xml:space="preserve"> </w:t>
            </w:r>
            <w:r w:rsidRPr="0029453E">
              <w:rPr>
                <w:b/>
                <w:sz w:val="20"/>
                <w:szCs w:val="20"/>
              </w:rPr>
              <w:t>ПРОГРАМА</w:t>
            </w:r>
          </w:p>
        </w:tc>
        <w:tc>
          <w:tcPr>
            <w:tcW w:w="60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005D2D" w14:textId="77777777" w:rsidR="009D6BCF" w:rsidRPr="0029453E" w:rsidRDefault="009D6BCF" w:rsidP="00966E7F">
            <w:pPr>
              <w:jc w:val="center"/>
              <w:rPr>
                <w:b/>
                <w:sz w:val="20"/>
                <w:szCs w:val="20"/>
              </w:rPr>
            </w:pPr>
            <w:r w:rsidRPr="0029453E">
              <w:rPr>
                <w:b/>
                <w:sz w:val="20"/>
                <w:szCs w:val="20"/>
              </w:rPr>
              <w:t>НАЧИН</w:t>
            </w:r>
            <w:r>
              <w:rPr>
                <w:b/>
                <w:sz w:val="20"/>
                <w:szCs w:val="20"/>
              </w:rPr>
              <w:t xml:space="preserve"> </w:t>
            </w:r>
            <w:r w:rsidRPr="0029453E">
              <w:rPr>
                <w:b/>
                <w:sz w:val="20"/>
                <w:szCs w:val="20"/>
              </w:rPr>
              <w:t>РЕАЛИЗАЦИЈЕ</w:t>
            </w:r>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0389B9" w14:textId="77777777" w:rsidR="009D6BCF" w:rsidRPr="0029453E" w:rsidRDefault="009D6BCF" w:rsidP="00966E7F">
            <w:pPr>
              <w:jc w:val="center"/>
              <w:rPr>
                <w:b/>
                <w:sz w:val="20"/>
                <w:szCs w:val="20"/>
              </w:rPr>
            </w:pPr>
            <w:r w:rsidRPr="0029453E">
              <w:rPr>
                <w:b/>
                <w:sz w:val="20"/>
                <w:szCs w:val="20"/>
              </w:rPr>
              <w:t>СТАНДАРДИ</w:t>
            </w:r>
          </w:p>
        </w:tc>
      </w:tr>
      <w:tr w:rsidR="009D6BCF" w:rsidRPr="0029453E" w14:paraId="7B8139E6" w14:textId="77777777" w:rsidTr="00966E7F">
        <w:trPr>
          <w:jc w:val="center"/>
        </w:trPr>
        <w:tc>
          <w:tcPr>
            <w:tcW w:w="467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DA1269" w14:textId="77777777" w:rsidR="009D6BCF" w:rsidRPr="0029453E" w:rsidRDefault="009D6BCF" w:rsidP="00966E7F">
            <w:pPr>
              <w:rPr>
                <w:b/>
                <w:sz w:val="20"/>
                <w:szCs w:val="20"/>
                <w:lang w:val="sr-Cyrl-C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011F63" w14:textId="77777777" w:rsidR="009D6BCF" w:rsidRPr="0029453E" w:rsidRDefault="009D6BCF" w:rsidP="00966E7F">
            <w:pPr>
              <w:jc w:val="center"/>
              <w:rPr>
                <w:b/>
                <w:sz w:val="20"/>
                <w:szCs w:val="20"/>
              </w:rPr>
            </w:pPr>
            <w:r w:rsidRPr="0029453E">
              <w:rPr>
                <w:b/>
                <w:sz w:val="20"/>
                <w:szCs w:val="20"/>
              </w:rPr>
              <w:t>АКТИВНОСТИ</w:t>
            </w:r>
            <w:r>
              <w:rPr>
                <w:b/>
                <w:sz w:val="20"/>
                <w:szCs w:val="20"/>
              </w:rPr>
              <w:t xml:space="preserve"> </w:t>
            </w:r>
            <w:r w:rsidRPr="0029453E">
              <w:rPr>
                <w:b/>
                <w:sz w:val="20"/>
                <w:szCs w:val="20"/>
              </w:rPr>
              <w:t>УЧЕНИКА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1DD940" w14:textId="77777777" w:rsidR="009D6BCF" w:rsidRPr="0029453E" w:rsidRDefault="009D6BCF" w:rsidP="00966E7F">
            <w:pPr>
              <w:jc w:val="center"/>
              <w:rPr>
                <w:b/>
                <w:sz w:val="20"/>
                <w:szCs w:val="20"/>
              </w:rPr>
            </w:pPr>
            <w:r w:rsidRPr="0029453E">
              <w:rPr>
                <w:b/>
                <w:sz w:val="20"/>
                <w:szCs w:val="20"/>
              </w:rPr>
              <w:t>АКТИВНОСТИ</w:t>
            </w:r>
            <w:r>
              <w:rPr>
                <w:b/>
                <w:sz w:val="20"/>
                <w:szCs w:val="20"/>
              </w:rPr>
              <w:t xml:space="preserve"> </w:t>
            </w:r>
            <w:r w:rsidRPr="0029453E">
              <w:rPr>
                <w:b/>
                <w:sz w:val="20"/>
                <w:szCs w:val="20"/>
              </w:rPr>
              <w:t>НАСТАВНИКА</w:t>
            </w:r>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24669B" w14:textId="77777777" w:rsidR="009D6BCF" w:rsidRPr="0029453E" w:rsidRDefault="009D6BCF" w:rsidP="00966E7F">
            <w:pPr>
              <w:jc w:val="center"/>
              <w:rPr>
                <w:b/>
                <w:sz w:val="20"/>
                <w:szCs w:val="20"/>
              </w:rPr>
            </w:pPr>
            <w:r w:rsidRPr="0029453E">
              <w:rPr>
                <w:b/>
                <w:sz w:val="20"/>
                <w:szCs w:val="20"/>
              </w:rPr>
              <w:t>ОСНОВНИ</w:t>
            </w:r>
            <w:r>
              <w:rPr>
                <w:b/>
                <w:sz w:val="20"/>
                <w:szCs w:val="20"/>
              </w:rPr>
              <w:t xml:space="preserve"> </w:t>
            </w:r>
            <w:r w:rsidRPr="0029453E">
              <w:rPr>
                <w:b/>
                <w:sz w:val="20"/>
                <w:szCs w:val="20"/>
              </w:rPr>
              <w:t>НИВО</w:t>
            </w:r>
          </w:p>
        </w:tc>
      </w:tr>
      <w:tr w:rsidR="009D6BCF" w:rsidRPr="0029453E" w14:paraId="667D2C86" w14:textId="77777777" w:rsidTr="00966E7F">
        <w:trPr>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hideMark/>
          </w:tcPr>
          <w:p w14:paraId="2797147B" w14:textId="77777777" w:rsidR="009D6BCF" w:rsidRPr="0029453E" w:rsidRDefault="009D6BCF" w:rsidP="00966E7F">
            <w:pPr>
              <w:rPr>
                <w:sz w:val="20"/>
                <w:szCs w:val="20"/>
              </w:rPr>
            </w:pPr>
            <w:r w:rsidRPr="0029453E">
              <w:rPr>
                <w:sz w:val="20"/>
                <w:szCs w:val="20"/>
              </w:rPr>
              <w:t>1.СЛОБОДНО ВРЕМЕ</w:t>
            </w:r>
          </w:p>
          <w:p w14:paraId="69F98A1F" w14:textId="77777777" w:rsidR="009D6BCF" w:rsidRPr="0029453E" w:rsidRDefault="009D6BCF" w:rsidP="00966E7F">
            <w:pPr>
              <w:rPr>
                <w:sz w:val="20"/>
                <w:szCs w:val="20"/>
              </w:rPr>
            </w:pPr>
            <w:r w:rsidRPr="0029453E">
              <w:rPr>
                <w:sz w:val="20"/>
                <w:szCs w:val="20"/>
              </w:rPr>
              <w:t>Чланови (одређени, неодређени, сажети, партитивни)</w:t>
            </w:r>
          </w:p>
          <w:p w14:paraId="2534C67E" w14:textId="77777777" w:rsidR="009D6BCF" w:rsidRPr="0029453E" w:rsidRDefault="009D6BCF" w:rsidP="00966E7F">
            <w:pPr>
              <w:rPr>
                <w:sz w:val="20"/>
                <w:szCs w:val="20"/>
              </w:rPr>
            </w:pPr>
            <w:r w:rsidRPr="0029453E">
              <w:rPr>
                <w:sz w:val="20"/>
                <w:szCs w:val="20"/>
              </w:rPr>
              <w:t>присвојни и показни</w:t>
            </w:r>
            <w:r>
              <w:rPr>
                <w:sz w:val="20"/>
                <w:szCs w:val="20"/>
              </w:rPr>
              <w:t xml:space="preserve"> </w:t>
            </w:r>
            <w:r w:rsidRPr="0029453E">
              <w:rPr>
                <w:sz w:val="20"/>
                <w:szCs w:val="20"/>
              </w:rPr>
              <w:t>детерминанти</w:t>
            </w:r>
          </w:p>
          <w:p w14:paraId="74AF9395" w14:textId="77777777" w:rsidR="009D6BCF" w:rsidRPr="0029453E" w:rsidRDefault="009D6BCF" w:rsidP="00966E7F">
            <w:pPr>
              <w:rPr>
                <w:sz w:val="20"/>
                <w:szCs w:val="20"/>
              </w:rPr>
            </w:pPr>
            <w:r w:rsidRPr="0029453E">
              <w:rPr>
                <w:sz w:val="20"/>
                <w:szCs w:val="20"/>
              </w:rPr>
              <w:t>глаголски</w:t>
            </w:r>
            <w:r>
              <w:rPr>
                <w:sz w:val="20"/>
                <w:szCs w:val="20"/>
              </w:rPr>
              <w:t xml:space="preserve"> </w:t>
            </w:r>
            <w:r w:rsidRPr="0029453E">
              <w:rPr>
                <w:sz w:val="20"/>
                <w:szCs w:val="20"/>
              </w:rPr>
              <w:t>облици: презент, перфекат, блиско</w:t>
            </w:r>
            <w:r>
              <w:rPr>
                <w:sz w:val="20"/>
                <w:szCs w:val="20"/>
              </w:rPr>
              <w:t xml:space="preserve"> </w:t>
            </w:r>
            <w:r w:rsidRPr="0029453E">
              <w:rPr>
                <w:sz w:val="20"/>
                <w:szCs w:val="20"/>
              </w:rPr>
              <w:t>будуће</w:t>
            </w:r>
            <w:r>
              <w:rPr>
                <w:sz w:val="20"/>
                <w:szCs w:val="20"/>
              </w:rPr>
              <w:t xml:space="preserve"> </w:t>
            </w:r>
            <w:r w:rsidRPr="0029453E">
              <w:rPr>
                <w:sz w:val="20"/>
                <w:szCs w:val="20"/>
              </w:rPr>
              <w:t>време (aller + infinitif), скорашње</w:t>
            </w:r>
            <w:r>
              <w:rPr>
                <w:sz w:val="20"/>
                <w:szCs w:val="20"/>
              </w:rPr>
              <w:t xml:space="preserve"> </w:t>
            </w:r>
            <w:r w:rsidRPr="0029453E">
              <w:rPr>
                <w:sz w:val="20"/>
                <w:szCs w:val="20"/>
              </w:rPr>
              <w:t>прошло</w:t>
            </w:r>
            <w:r>
              <w:rPr>
                <w:sz w:val="20"/>
                <w:szCs w:val="20"/>
              </w:rPr>
              <w:t xml:space="preserve"> </w:t>
            </w:r>
            <w:r w:rsidRPr="0029453E">
              <w:rPr>
                <w:sz w:val="20"/>
                <w:szCs w:val="20"/>
              </w:rPr>
              <w:t>време (venir</w:t>
            </w:r>
            <w:r>
              <w:rPr>
                <w:sz w:val="20"/>
                <w:szCs w:val="20"/>
              </w:rPr>
              <w:t xml:space="preserve"> </w:t>
            </w:r>
            <w:r w:rsidRPr="0029453E">
              <w:rPr>
                <w:sz w:val="20"/>
                <w:szCs w:val="20"/>
              </w:rPr>
              <w:t>de + infinitif)</w:t>
            </w:r>
          </w:p>
          <w:p w14:paraId="0EBDA3BB" w14:textId="77777777" w:rsidR="009D6BCF" w:rsidRPr="0029453E" w:rsidRDefault="009D6BCF" w:rsidP="00966E7F">
            <w:pPr>
              <w:rPr>
                <w:sz w:val="20"/>
                <w:szCs w:val="20"/>
                <w:lang w:val="fr-FR"/>
              </w:rPr>
            </w:pPr>
            <w:r w:rsidRPr="0029453E">
              <w:rPr>
                <w:sz w:val="20"/>
                <w:szCs w:val="20"/>
                <w:lang w:val="fr-FR"/>
              </w:rPr>
              <w:t>2.</w:t>
            </w:r>
            <w:r w:rsidRPr="0029453E">
              <w:rPr>
                <w:sz w:val="20"/>
                <w:szCs w:val="20"/>
              </w:rPr>
              <w:t>ОДЕВАЊЕ</w:t>
            </w:r>
          </w:p>
          <w:p w14:paraId="1C3F064A" w14:textId="77777777" w:rsidR="009D6BCF" w:rsidRPr="0029453E" w:rsidRDefault="009D6BCF" w:rsidP="00966E7F">
            <w:pPr>
              <w:rPr>
                <w:sz w:val="20"/>
                <w:szCs w:val="20"/>
                <w:lang w:val="fr-FR"/>
              </w:rPr>
            </w:pPr>
            <w:r w:rsidRPr="0029453E">
              <w:rPr>
                <w:sz w:val="20"/>
                <w:szCs w:val="20"/>
              </w:rPr>
              <w:t>Модални</w:t>
            </w:r>
            <w:r>
              <w:rPr>
                <w:sz w:val="20"/>
                <w:szCs w:val="20"/>
              </w:rPr>
              <w:t xml:space="preserve"> </w:t>
            </w:r>
            <w:r w:rsidRPr="0029453E">
              <w:rPr>
                <w:sz w:val="20"/>
                <w:szCs w:val="20"/>
              </w:rPr>
              <w:t>глаголи</w:t>
            </w:r>
            <w:r w:rsidRPr="0029453E">
              <w:rPr>
                <w:sz w:val="20"/>
                <w:szCs w:val="20"/>
                <w:lang w:val="fr-FR"/>
              </w:rPr>
              <w:t>: pouvoir, vouloir, devoir</w:t>
            </w:r>
          </w:p>
          <w:p w14:paraId="38E1180E" w14:textId="77777777" w:rsidR="009D6BCF" w:rsidRPr="0029453E" w:rsidRDefault="009D6BCF" w:rsidP="00966E7F">
            <w:pPr>
              <w:rPr>
                <w:sz w:val="20"/>
                <w:szCs w:val="20"/>
                <w:lang w:val="fr-FR"/>
              </w:rPr>
            </w:pPr>
            <w:r w:rsidRPr="0029453E">
              <w:rPr>
                <w:sz w:val="20"/>
                <w:szCs w:val="20"/>
              </w:rPr>
              <w:t>Правилни</w:t>
            </w:r>
            <w:r>
              <w:rPr>
                <w:sz w:val="20"/>
                <w:szCs w:val="20"/>
              </w:rPr>
              <w:t xml:space="preserve"> </w:t>
            </w:r>
            <w:r w:rsidRPr="0029453E">
              <w:rPr>
                <w:sz w:val="20"/>
                <w:szCs w:val="20"/>
              </w:rPr>
              <w:t>глаголи</w:t>
            </w:r>
            <w:r>
              <w:rPr>
                <w:sz w:val="20"/>
                <w:szCs w:val="20"/>
              </w:rPr>
              <w:t xml:space="preserve"> </w:t>
            </w:r>
            <w:r w:rsidRPr="0029453E">
              <w:rPr>
                <w:sz w:val="20"/>
                <w:szCs w:val="20"/>
              </w:rPr>
              <w:t>на</w:t>
            </w:r>
            <w:r w:rsidRPr="0029453E">
              <w:rPr>
                <w:sz w:val="20"/>
                <w:szCs w:val="20"/>
                <w:lang w:val="fr-FR"/>
              </w:rPr>
              <w:t xml:space="preserve"> – ER, -RE, -IR; </w:t>
            </w:r>
            <w:r w:rsidRPr="0029453E">
              <w:rPr>
                <w:sz w:val="20"/>
                <w:szCs w:val="20"/>
              </w:rPr>
              <w:t>неправилни</w:t>
            </w:r>
            <w:r>
              <w:rPr>
                <w:sz w:val="20"/>
                <w:szCs w:val="20"/>
              </w:rPr>
              <w:t xml:space="preserve"> </w:t>
            </w:r>
            <w:r w:rsidRPr="0029453E">
              <w:rPr>
                <w:sz w:val="20"/>
                <w:szCs w:val="20"/>
              </w:rPr>
              <w:t>глаголи</w:t>
            </w:r>
            <w:r w:rsidRPr="0029453E">
              <w:rPr>
                <w:sz w:val="20"/>
                <w:szCs w:val="20"/>
                <w:lang w:val="fr-FR"/>
              </w:rPr>
              <w:t>:venir, aller, connaître, voir, sortir, dormir...</w:t>
            </w:r>
          </w:p>
          <w:p w14:paraId="2E649C64" w14:textId="77777777" w:rsidR="009D6BCF" w:rsidRPr="0029453E" w:rsidRDefault="009D6BCF" w:rsidP="00966E7F">
            <w:pPr>
              <w:rPr>
                <w:sz w:val="20"/>
                <w:szCs w:val="20"/>
                <w:lang w:val="fr-FR"/>
              </w:rPr>
            </w:pPr>
            <w:r w:rsidRPr="0029453E">
              <w:rPr>
                <w:sz w:val="20"/>
                <w:szCs w:val="20"/>
              </w:rPr>
              <w:t>Повратни</w:t>
            </w:r>
            <w:r>
              <w:rPr>
                <w:sz w:val="20"/>
                <w:szCs w:val="20"/>
              </w:rPr>
              <w:t xml:space="preserve"> </w:t>
            </w:r>
            <w:r w:rsidRPr="0029453E">
              <w:rPr>
                <w:sz w:val="20"/>
                <w:szCs w:val="20"/>
              </w:rPr>
              <w:t>глаголи</w:t>
            </w:r>
          </w:p>
          <w:p w14:paraId="64D070DB" w14:textId="77777777" w:rsidR="009D6BCF" w:rsidRPr="0029453E" w:rsidRDefault="009D6BCF" w:rsidP="00966E7F">
            <w:pPr>
              <w:rPr>
                <w:sz w:val="20"/>
                <w:szCs w:val="20"/>
                <w:lang w:val="fr-FR"/>
              </w:rPr>
            </w:pPr>
            <w:r w:rsidRPr="0029453E">
              <w:rPr>
                <w:sz w:val="20"/>
                <w:szCs w:val="20"/>
                <w:lang w:val="fr-FR"/>
              </w:rPr>
              <w:lastRenderedPageBreak/>
              <w:t>3.</w:t>
            </w:r>
            <w:r w:rsidRPr="0029453E">
              <w:rPr>
                <w:sz w:val="20"/>
                <w:szCs w:val="20"/>
              </w:rPr>
              <w:t>ЗАБРАНЕ</w:t>
            </w:r>
          </w:p>
          <w:p w14:paraId="2B867B2B" w14:textId="77777777" w:rsidR="009D6BCF" w:rsidRPr="0029453E" w:rsidRDefault="009D6BCF" w:rsidP="00966E7F">
            <w:pPr>
              <w:rPr>
                <w:sz w:val="20"/>
                <w:szCs w:val="20"/>
                <w:lang w:val="fr-FR"/>
              </w:rPr>
            </w:pPr>
            <w:r w:rsidRPr="0029453E">
              <w:rPr>
                <w:sz w:val="20"/>
                <w:szCs w:val="20"/>
              </w:rPr>
              <w:t>Конструкције</w:t>
            </w:r>
            <w:r w:rsidRPr="0029453E">
              <w:rPr>
                <w:sz w:val="20"/>
                <w:szCs w:val="20"/>
                <w:lang w:val="fr-FR"/>
              </w:rPr>
              <w:t xml:space="preserve">, </w:t>
            </w:r>
            <w:r w:rsidRPr="0029453E">
              <w:rPr>
                <w:sz w:val="20"/>
                <w:szCs w:val="20"/>
              </w:rPr>
              <w:t>примери</w:t>
            </w:r>
            <w:r w:rsidRPr="0029453E">
              <w:rPr>
                <w:sz w:val="20"/>
                <w:szCs w:val="20"/>
                <w:lang w:val="fr-FR"/>
              </w:rPr>
              <w:t xml:space="preserve">, </w:t>
            </w:r>
            <w:r w:rsidRPr="0029453E">
              <w:rPr>
                <w:sz w:val="20"/>
                <w:szCs w:val="20"/>
              </w:rPr>
              <w:t>фразалниглаголи</w:t>
            </w:r>
          </w:p>
          <w:p w14:paraId="612FF2E4" w14:textId="77777777" w:rsidR="009D6BCF" w:rsidRPr="0029453E" w:rsidRDefault="009D6BCF" w:rsidP="00966E7F">
            <w:pPr>
              <w:rPr>
                <w:sz w:val="20"/>
                <w:szCs w:val="20"/>
                <w:lang w:val="fr-FR"/>
              </w:rPr>
            </w:pPr>
            <w:r w:rsidRPr="0029453E">
              <w:rPr>
                <w:sz w:val="20"/>
                <w:szCs w:val="20"/>
              </w:rPr>
              <w:t>постављањепитања</w:t>
            </w:r>
            <w:r w:rsidRPr="0029453E">
              <w:rPr>
                <w:sz w:val="20"/>
                <w:szCs w:val="20"/>
                <w:lang w:val="fr-FR"/>
              </w:rPr>
              <w:t xml:space="preserve">, </w:t>
            </w:r>
            <w:r w:rsidRPr="0029453E">
              <w:rPr>
                <w:sz w:val="20"/>
                <w:szCs w:val="20"/>
              </w:rPr>
              <w:t>упитне</w:t>
            </w:r>
            <w:r>
              <w:rPr>
                <w:sz w:val="20"/>
                <w:szCs w:val="20"/>
              </w:rPr>
              <w:t xml:space="preserve"> </w:t>
            </w:r>
            <w:r w:rsidRPr="0029453E">
              <w:rPr>
                <w:sz w:val="20"/>
                <w:szCs w:val="20"/>
              </w:rPr>
              <w:t>речи</w:t>
            </w:r>
            <w:r w:rsidRPr="0029453E">
              <w:rPr>
                <w:sz w:val="20"/>
                <w:szCs w:val="20"/>
                <w:lang w:val="fr-FR"/>
              </w:rPr>
              <w:t>:</w:t>
            </w:r>
            <w:r w:rsidRPr="0029453E">
              <w:rPr>
                <w:sz w:val="20"/>
                <w:szCs w:val="20"/>
              </w:rPr>
              <w:t>ко</w:t>
            </w:r>
            <w:r w:rsidRPr="0029453E">
              <w:rPr>
                <w:sz w:val="20"/>
                <w:szCs w:val="20"/>
                <w:lang w:val="fr-FR"/>
              </w:rPr>
              <w:t xml:space="preserve">, </w:t>
            </w:r>
            <w:r w:rsidRPr="0029453E">
              <w:rPr>
                <w:sz w:val="20"/>
                <w:szCs w:val="20"/>
              </w:rPr>
              <w:t>шта</w:t>
            </w:r>
            <w:r w:rsidRPr="0029453E">
              <w:rPr>
                <w:sz w:val="20"/>
                <w:szCs w:val="20"/>
                <w:lang w:val="fr-FR"/>
              </w:rPr>
              <w:t xml:space="preserve">, </w:t>
            </w:r>
            <w:r w:rsidRPr="0029453E">
              <w:rPr>
                <w:sz w:val="20"/>
                <w:szCs w:val="20"/>
              </w:rPr>
              <w:t>колико</w:t>
            </w:r>
            <w:r w:rsidRPr="0029453E">
              <w:rPr>
                <w:sz w:val="20"/>
                <w:szCs w:val="20"/>
                <w:lang w:val="fr-FR"/>
              </w:rPr>
              <w:t xml:space="preserve">, </w:t>
            </w:r>
            <w:r w:rsidRPr="0029453E">
              <w:rPr>
                <w:sz w:val="20"/>
                <w:szCs w:val="20"/>
              </w:rPr>
              <w:t>како</w:t>
            </w:r>
            <w:r w:rsidRPr="0029453E">
              <w:rPr>
                <w:sz w:val="20"/>
                <w:szCs w:val="20"/>
                <w:lang w:val="fr-FR"/>
              </w:rPr>
              <w:t xml:space="preserve">, </w:t>
            </w:r>
            <w:r w:rsidRPr="0029453E">
              <w:rPr>
                <w:sz w:val="20"/>
                <w:szCs w:val="20"/>
              </w:rPr>
              <w:t>зашто</w:t>
            </w:r>
            <w:r w:rsidRPr="0029453E">
              <w:rPr>
                <w:sz w:val="20"/>
                <w:szCs w:val="20"/>
                <w:lang w:val="fr-FR"/>
              </w:rPr>
              <w:t xml:space="preserve">, </w:t>
            </w:r>
            <w:r w:rsidRPr="0029453E">
              <w:rPr>
                <w:sz w:val="20"/>
                <w:szCs w:val="20"/>
              </w:rPr>
              <w:t>када</w:t>
            </w:r>
            <w:r w:rsidRPr="0029453E">
              <w:rPr>
                <w:sz w:val="20"/>
                <w:szCs w:val="20"/>
                <w:lang w:val="fr-FR"/>
              </w:rPr>
              <w:t xml:space="preserve">, </w:t>
            </w:r>
            <w:r w:rsidRPr="0029453E">
              <w:rPr>
                <w:sz w:val="20"/>
                <w:szCs w:val="20"/>
              </w:rPr>
              <w:t>где</w:t>
            </w:r>
            <w:r w:rsidRPr="0029453E">
              <w:rPr>
                <w:sz w:val="20"/>
                <w:szCs w:val="20"/>
                <w:lang w:val="fr-FR"/>
              </w:rPr>
              <w:t xml:space="preserve"> , </w:t>
            </w:r>
            <w:r w:rsidRPr="0029453E">
              <w:rPr>
                <w:sz w:val="20"/>
                <w:szCs w:val="20"/>
              </w:rPr>
              <w:t>итд</w:t>
            </w:r>
            <w:r w:rsidRPr="0029453E">
              <w:rPr>
                <w:sz w:val="20"/>
                <w:szCs w:val="20"/>
                <w:lang w:val="fr-FR"/>
              </w:rPr>
              <w:t>.</w:t>
            </w:r>
          </w:p>
          <w:p w14:paraId="0785FF9B" w14:textId="77777777" w:rsidR="009D6BCF" w:rsidRPr="0029453E" w:rsidRDefault="009D6BCF" w:rsidP="00966E7F">
            <w:pPr>
              <w:rPr>
                <w:sz w:val="20"/>
                <w:szCs w:val="20"/>
                <w:lang w:val="fr-FR"/>
              </w:rPr>
            </w:pPr>
            <w:r w:rsidRPr="0029453E">
              <w:rPr>
                <w:sz w:val="20"/>
                <w:szCs w:val="20"/>
              </w:rPr>
              <w:t>Заменице</w:t>
            </w:r>
            <w:r>
              <w:rPr>
                <w:sz w:val="20"/>
                <w:szCs w:val="20"/>
              </w:rPr>
              <w:t xml:space="preserve"> </w:t>
            </w:r>
            <w:r w:rsidRPr="0029453E">
              <w:rPr>
                <w:sz w:val="20"/>
                <w:szCs w:val="20"/>
              </w:rPr>
              <w:t>у</w:t>
            </w:r>
            <w:r>
              <w:rPr>
                <w:sz w:val="20"/>
                <w:szCs w:val="20"/>
              </w:rPr>
              <w:t xml:space="preserve"> </w:t>
            </w:r>
            <w:r w:rsidRPr="0029453E">
              <w:rPr>
                <w:sz w:val="20"/>
                <w:szCs w:val="20"/>
              </w:rPr>
              <w:t>функцији</w:t>
            </w:r>
            <w:r>
              <w:rPr>
                <w:sz w:val="20"/>
                <w:szCs w:val="20"/>
              </w:rPr>
              <w:t xml:space="preserve"> </w:t>
            </w:r>
            <w:r w:rsidRPr="0029453E">
              <w:rPr>
                <w:sz w:val="20"/>
                <w:szCs w:val="20"/>
              </w:rPr>
              <w:t>директног</w:t>
            </w:r>
            <w:r>
              <w:rPr>
                <w:sz w:val="20"/>
                <w:szCs w:val="20"/>
              </w:rPr>
              <w:t xml:space="preserve"> </w:t>
            </w:r>
            <w:r w:rsidRPr="0029453E">
              <w:rPr>
                <w:sz w:val="20"/>
                <w:szCs w:val="20"/>
              </w:rPr>
              <w:t>објекта</w:t>
            </w:r>
            <w:r w:rsidRPr="0029453E">
              <w:rPr>
                <w:sz w:val="20"/>
                <w:szCs w:val="20"/>
                <w:lang w:val="fr-FR"/>
              </w:rPr>
              <w:t xml:space="preserve"> (COD)</w:t>
            </w:r>
          </w:p>
          <w:p w14:paraId="3AAB8A91" w14:textId="77777777" w:rsidR="009D6BCF" w:rsidRPr="0029453E" w:rsidRDefault="009D6BCF" w:rsidP="00966E7F">
            <w:pPr>
              <w:rPr>
                <w:sz w:val="20"/>
                <w:szCs w:val="20"/>
                <w:lang w:val="fr-FR"/>
              </w:rPr>
            </w:pPr>
            <w:r w:rsidRPr="0029453E">
              <w:rPr>
                <w:sz w:val="20"/>
                <w:szCs w:val="20"/>
                <w:lang w:val="fr-FR"/>
              </w:rPr>
              <w:t>4.</w:t>
            </w:r>
            <w:r w:rsidRPr="0029453E">
              <w:rPr>
                <w:sz w:val="20"/>
                <w:szCs w:val="20"/>
              </w:rPr>
              <w:t>ХРАНА</w:t>
            </w:r>
          </w:p>
          <w:p w14:paraId="61EFAB6C" w14:textId="77777777" w:rsidR="009D6BCF" w:rsidRPr="0029453E" w:rsidRDefault="009D6BCF" w:rsidP="00966E7F">
            <w:pPr>
              <w:rPr>
                <w:sz w:val="20"/>
                <w:szCs w:val="20"/>
                <w:lang w:val="fr-FR"/>
              </w:rPr>
            </w:pPr>
            <w:r w:rsidRPr="0029453E">
              <w:rPr>
                <w:sz w:val="20"/>
                <w:szCs w:val="20"/>
              </w:rPr>
              <w:t>Партитивни</w:t>
            </w:r>
            <w:r>
              <w:rPr>
                <w:sz w:val="20"/>
                <w:szCs w:val="20"/>
              </w:rPr>
              <w:t xml:space="preserve"> </w:t>
            </w:r>
            <w:r w:rsidRPr="0029453E">
              <w:rPr>
                <w:sz w:val="20"/>
                <w:szCs w:val="20"/>
              </w:rPr>
              <w:t>члан</w:t>
            </w:r>
            <w:r w:rsidRPr="0029453E">
              <w:rPr>
                <w:sz w:val="20"/>
                <w:szCs w:val="20"/>
                <w:lang w:val="fr-FR"/>
              </w:rPr>
              <w:t xml:space="preserve">, </w:t>
            </w:r>
            <w:r w:rsidRPr="0029453E">
              <w:rPr>
                <w:sz w:val="20"/>
                <w:szCs w:val="20"/>
              </w:rPr>
              <w:t>негација</w:t>
            </w:r>
            <w:r w:rsidRPr="0029453E">
              <w:rPr>
                <w:sz w:val="20"/>
                <w:szCs w:val="20"/>
                <w:lang w:val="fr-FR"/>
              </w:rPr>
              <w:t xml:space="preserve">, </w:t>
            </w:r>
            <w:r w:rsidRPr="0029453E">
              <w:rPr>
                <w:sz w:val="20"/>
                <w:szCs w:val="20"/>
              </w:rPr>
              <w:t>прилози</w:t>
            </w:r>
            <w:r>
              <w:rPr>
                <w:sz w:val="20"/>
                <w:szCs w:val="20"/>
              </w:rPr>
              <w:t xml:space="preserve"> </w:t>
            </w:r>
            <w:r w:rsidRPr="0029453E">
              <w:rPr>
                <w:sz w:val="20"/>
                <w:szCs w:val="20"/>
              </w:rPr>
              <w:t>за</w:t>
            </w:r>
            <w:r>
              <w:rPr>
                <w:sz w:val="20"/>
                <w:szCs w:val="20"/>
              </w:rPr>
              <w:t xml:space="preserve"> </w:t>
            </w:r>
            <w:r w:rsidRPr="0029453E">
              <w:rPr>
                <w:sz w:val="20"/>
                <w:szCs w:val="20"/>
              </w:rPr>
              <w:t>количину</w:t>
            </w:r>
          </w:p>
          <w:p w14:paraId="42904AC4" w14:textId="77777777" w:rsidR="009D6BCF" w:rsidRPr="0029453E" w:rsidRDefault="009D6BCF" w:rsidP="00966E7F">
            <w:pPr>
              <w:rPr>
                <w:sz w:val="20"/>
                <w:szCs w:val="20"/>
                <w:lang w:val="fr-FR"/>
              </w:rPr>
            </w:pPr>
            <w:r w:rsidRPr="0029453E">
              <w:rPr>
                <w:sz w:val="20"/>
                <w:szCs w:val="20"/>
                <w:lang w:val="fr-FR"/>
              </w:rPr>
              <w:t xml:space="preserve">5. </w:t>
            </w:r>
            <w:r w:rsidRPr="0029453E">
              <w:rPr>
                <w:sz w:val="20"/>
                <w:szCs w:val="20"/>
              </w:rPr>
              <w:t>ПОКЛОНИ</w:t>
            </w:r>
          </w:p>
          <w:p w14:paraId="349116B3" w14:textId="77777777" w:rsidR="009D6BCF" w:rsidRPr="0029453E" w:rsidRDefault="009D6BCF" w:rsidP="00966E7F">
            <w:pPr>
              <w:rPr>
                <w:sz w:val="20"/>
                <w:szCs w:val="20"/>
                <w:lang w:val="fr-FR"/>
              </w:rPr>
            </w:pPr>
            <w:r w:rsidRPr="0029453E">
              <w:rPr>
                <w:sz w:val="20"/>
                <w:szCs w:val="20"/>
              </w:rPr>
              <w:t>Заједничке</w:t>
            </w:r>
            <w:r>
              <w:rPr>
                <w:sz w:val="20"/>
                <w:szCs w:val="20"/>
              </w:rPr>
              <w:t xml:space="preserve"> </w:t>
            </w:r>
            <w:r w:rsidRPr="0029453E">
              <w:rPr>
                <w:sz w:val="20"/>
                <w:szCs w:val="20"/>
              </w:rPr>
              <w:t>именице</w:t>
            </w:r>
          </w:p>
          <w:p w14:paraId="3D208E2B" w14:textId="77777777" w:rsidR="009D6BCF" w:rsidRPr="0029453E" w:rsidRDefault="009D6BCF" w:rsidP="00966E7F">
            <w:pPr>
              <w:rPr>
                <w:sz w:val="20"/>
                <w:szCs w:val="20"/>
                <w:lang w:val="fr-FR"/>
              </w:rPr>
            </w:pPr>
            <w:r w:rsidRPr="0029453E">
              <w:rPr>
                <w:sz w:val="20"/>
                <w:szCs w:val="20"/>
              </w:rPr>
              <w:t>Прилози</w:t>
            </w:r>
            <w:r>
              <w:rPr>
                <w:sz w:val="20"/>
                <w:szCs w:val="20"/>
              </w:rPr>
              <w:t xml:space="preserve"> </w:t>
            </w:r>
            <w:r w:rsidRPr="0029453E">
              <w:rPr>
                <w:sz w:val="20"/>
                <w:szCs w:val="20"/>
              </w:rPr>
              <w:t>за</w:t>
            </w:r>
            <w:r>
              <w:rPr>
                <w:sz w:val="20"/>
                <w:szCs w:val="20"/>
              </w:rPr>
              <w:t xml:space="preserve"> </w:t>
            </w:r>
            <w:r w:rsidRPr="0029453E">
              <w:rPr>
                <w:sz w:val="20"/>
                <w:szCs w:val="20"/>
              </w:rPr>
              <w:t>време</w:t>
            </w:r>
            <w:r>
              <w:rPr>
                <w:sz w:val="20"/>
                <w:szCs w:val="20"/>
              </w:rPr>
              <w:t xml:space="preserve"> </w:t>
            </w:r>
            <w:r w:rsidRPr="0029453E">
              <w:rPr>
                <w:sz w:val="20"/>
                <w:szCs w:val="20"/>
              </w:rPr>
              <w:t>и</w:t>
            </w:r>
            <w:r>
              <w:rPr>
                <w:sz w:val="20"/>
                <w:szCs w:val="20"/>
              </w:rPr>
              <w:t xml:space="preserve"> </w:t>
            </w:r>
            <w:r w:rsidRPr="0029453E">
              <w:rPr>
                <w:sz w:val="20"/>
                <w:szCs w:val="20"/>
              </w:rPr>
              <w:t>место</w:t>
            </w:r>
          </w:p>
          <w:p w14:paraId="24FAE9DB" w14:textId="77777777" w:rsidR="009D6BCF" w:rsidRPr="0029453E" w:rsidRDefault="009D6BCF" w:rsidP="00966E7F">
            <w:pPr>
              <w:rPr>
                <w:sz w:val="20"/>
                <w:szCs w:val="20"/>
                <w:lang w:val="fr-FR"/>
              </w:rPr>
            </w:pPr>
            <w:r w:rsidRPr="0029453E">
              <w:rPr>
                <w:sz w:val="20"/>
                <w:szCs w:val="20"/>
                <w:lang w:val="fr-FR"/>
              </w:rPr>
              <w:t>6.</w:t>
            </w:r>
            <w:r>
              <w:rPr>
                <w:sz w:val="20"/>
                <w:szCs w:val="20"/>
              </w:rPr>
              <w:t xml:space="preserve"> </w:t>
            </w:r>
            <w:r w:rsidRPr="0029453E">
              <w:rPr>
                <w:sz w:val="20"/>
                <w:szCs w:val="20"/>
              </w:rPr>
              <w:t>ПОЛИЦИЈА</w:t>
            </w:r>
          </w:p>
          <w:p w14:paraId="48EA2F0E" w14:textId="77777777" w:rsidR="009D6BCF" w:rsidRPr="0029453E" w:rsidRDefault="009D6BCF" w:rsidP="00966E7F">
            <w:pPr>
              <w:rPr>
                <w:sz w:val="20"/>
                <w:szCs w:val="20"/>
                <w:lang w:val="fr-FR"/>
              </w:rPr>
            </w:pPr>
            <w:r w:rsidRPr="0029453E">
              <w:rPr>
                <w:sz w:val="20"/>
                <w:szCs w:val="20"/>
              </w:rPr>
              <w:t>Лексика</w:t>
            </w:r>
            <w:r>
              <w:rPr>
                <w:sz w:val="20"/>
                <w:szCs w:val="20"/>
              </w:rPr>
              <w:t xml:space="preserve"> </w:t>
            </w:r>
            <w:r w:rsidRPr="0029453E">
              <w:rPr>
                <w:sz w:val="20"/>
                <w:szCs w:val="20"/>
              </w:rPr>
              <w:t>везана</w:t>
            </w:r>
            <w:r>
              <w:rPr>
                <w:sz w:val="20"/>
                <w:szCs w:val="20"/>
              </w:rPr>
              <w:t xml:space="preserve"> </w:t>
            </w:r>
            <w:r w:rsidRPr="0029453E">
              <w:rPr>
                <w:sz w:val="20"/>
                <w:szCs w:val="20"/>
              </w:rPr>
              <w:t>за</w:t>
            </w:r>
            <w:r>
              <w:rPr>
                <w:sz w:val="20"/>
                <w:szCs w:val="20"/>
              </w:rPr>
              <w:t xml:space="preserve"> </w:t>
            </w:r>
            <w:r w:rsidRPr="0029453E">
              <w:rPr>
                <w:sz w:val="20"/>
                <w:szCs w:val="20"/>
              </w:rPr>
              <w:t>истраживачку</w:t>
            </w:r>
            <w:r>
              <w:rPr>
                <w:sz w:val="20"/>
                <w:szCs w:val="20"/>
              </w:rPr>
              <w:t xml:space="preserve"> </w:t>
            </w:r>
            <w:r w:rsidRPr="0029453E">
              <w:rPr>
                <w:sz w:val="20"/>
                <w:szCs w:val="20"/>
              </w:rPr>
              <w:t>полицију</w:t>
            </w:r>
          </w:p>
          <w:p w14:paraId="5B1C0446" w14:textId="77777777" w:rsidR="009D6BCF" w:rsidRPr="0029453E" w:rsidRDefault="009D6BCF" w:rsidP="00966E7F">
            <w:pPr>
              <w:rPr>
                <w:sz w:val="20"/>
                <w:szCs w:val="20"/>
                <w:lang w:val="fr-FR"/>
              </w:rPr>
            </w:pPr>
            <w:r w:rsidRPr="0029453E">
              <w:rPr>
                <w:sz w:val="20"/>
                <w:szCs w:val="20"/>
              </w:rPr>
              <w:t>Негација</w:t>
            </w:r>
            <w:r>
              <w:rPr>
                <w:sz w:val="20"/>
                <w:szCs w:val="20"/>
              </w:rPr>
              <w:t xml:space="preserve"> </w:t>
            </w:r>
            <w:r w:rsidRPr="0029453E">
              <w:rPr>
                <w:sz w:val="20"/>
                <w:szCs w:val="20"/>
              </w:rPr>
              <w:t>у</w:t>
            </w:r>
            <w:r>
              <w:rPr>
                <w:sz w:val="20"/>
                <w:szCs w:val="20"/>
              </w:rPr>
              <w:t xml:space="preserve"> </w:t>
            </w:r>
            <w:r w:rsidRPr="0029453E">
              <w:rPr>
                <w:sz w:val="20"/>
                <w:szCs w:val="20"/>
              </w:rPr>
              <w:t>перфекту</w:t>
            </w:r>
            <w:r w:rsidRPr="0029453E">
              <w:rPr>
                <w:sz w:val="20"/>
                <w:szCs w:val="20"/>
                <w:lang w:val="fr-FR"/>
              </w:rPr>
              <w:t xml:space="preserve">, </w:t>
            </w:r>
            <w:r w:rsidRPr="0029453E">
              <w:rPr>
                <w:sz w:val="20"/>
                <w:szCs w:val="20"/>
              </w:rPr>
              <w:t>поред</w:t>
            </w:r>
            <w:r w:rsidRPr="0029453E">
              <w:rPr>
                <w:sz w:val="20"/>
                <w:szCs w:val="20"/>
                <w:lang w:val="fr-FR"/>
              </w:rPr>
              <w:t xml:space="preserve"> ne…pas </w:t>
            </w:r>
            <w:r w:rsidRPr="0029453E">
              <w:rPr>
                <w:sz w:val="20"/>
                <w:szCs w:val="20"/>
              </w:rPr>
              <w:t>и</w:t>
            </w:r>
            <w:r>
              <w:rPr>
                <w:sz w:val="20"/>
                <w:szCs w:val="20"/>
              </w:rPr>
              <w:t xml:space="preserve"> </w:t>
            </w:r>
            <w:r w:rsidRPr="0029453E">
              <w:rPr>
                <w:sz w:val="20"/>
                <w:szCs w:val="20"/>
              </w:rPr>
              <w:t>други</w:t>
            </w:r>
            <w:r>
              <w:rPr>
                <w:sz w:val="20"/>
                <w:szCs w:val="20"/>
              </w:rPr>
              <w:t xml:space="preserve"> </w:t>
            </w:r>
            <w:r w:rsidRPr="0029453E">
              <w:rPr>
                <w:sz w:val="20"/>
                <w:szCs w:val="20"/>
              </w:rPr>
              <w:t>облици</w:t>
            </w:r>
            <w:r>
              <w:rPr>
                <w:sz w:val="20"/>
                <w:szCs w:val="20"/>
              </w:rPr>
              <w:t xml:space="preserve"> </w:t>
            </w:r>
            <w:r w:rsidRPr="0029453E">
              <w:rPr>
                <w:sz w:val="20"/>
                <w:szCs w:val="20"/>
              </w:rPr>
              <w:t>негације</w:t>
            </w:r>
          </w:p>
          <w:p w14:paraId="5CDCE99D" w14:textId="496AB065" w:rsidR="009D6BCF" w:rsidRPr="0029453E" w:rsidRDefault="00BB21FA" w:rsidP="00966E7F">
            <w:pPr>
              <w:rPr>
                <w:sz w:val="20"/>
                <w:szCs w:val="20"/>
              </w:rPr>
            </w:pPr>
            <w:r w:rsidRPr="0029453E">
              <w:rPr>
                <w:sz w:val="20"/>
                <w:szCs w:val="20"/>
              </w:rPr>
              <w:t>И</w:t>
            </w:r>
            <w:r w:rsidR="009D6BCF" w:rsidRPr="0029453E">
              <w:rPr>
                <w:sz w:val="20"/>
                <w:szCs w:val="20"/>
              </w:rPr>
              <w:t>мперфекат</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FB135D" w14:textId="77777777" w:rsidR="009D6BCF" w:rsidRPr="0029453E" w:rsidRDefault="009D6BCF" w:rsidP="00966E7F">
            <w:pPr>
              <w:spacing w:before="40" w:after="40"/>
              <w:rPr>
                <w:sz w:val="20"/>
                <w:szCs w:val="20"/>
              </w:rPr>
            </w:pPr>
            <w:r w:rsidRPr="0029453E">
              <w:rPr>
                <w:sz w:val="20"/>
                <w:szCs w:val="20"/>
              </w:rPr>
              <w:lastRenderedPageBreak/>
              <w:t xml:space="preserve">слушају; читају (интерпретативно и изражајно, и читање у себи); пишуподиктату и записују; описују и препричавају; усменоизлажу и изговарају; певају; меморишу; препознају и запажају; упоређују, сортирају и класификују; изводезакључке и дефинишу; анализирају и </w:t>
            </w:r>
            <w:r w:rsidRPr="0029453E">
              <w:rPr>
                <w:sz w:val="20"/>
                <w:szCs w:val="20"/>
              </w:rPr>
              <w:lastRenderedPageBreak/>
              <w:t>исправљајугрешке; постављајупитања, тражеинформације и објашњења; одговарајунапитања; осмишљавајуновоградиво; примењујусвојезнање; коригујугрешке и усавршавајутехникуизвођења; играјуулоге и имитирају; повезујуновосавећпостојећимзнањем (школским и ваншколским); учествују у партнерскомраду</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229CC5" w14:textId="77777777" w:rsidR="009D6BCF" w:rsidRPr="0029453E" w:rsidRDefault="009D6BCF" w:rsidP="00966E7F">
            <w:pPr>
              <w:spacing w:before="40" w:after="40"/>
              <w:rPr>
                <w:sz w:val="20"/>
                <w:szCs w:val="20"/>
              </w:rPr>
            </w:pPr>
            <w:r w:rsidRPr="0029453E">
              <w:rPr>
                <w:sz w:val="20"/>
                <w:szCs w:val="20"/>
              </w:rPr>
              <w:lastRenderedPageBreak/>
              <w:t xml:space="preserve">излажеградивокрозпитања, захтеве; практичнопоказујемоделе (обрасце) целовитихделатности, пратињиховоизвођење и коригујегрешке; објашњавановеречи и изразе; одговаранапитањаученика, дајеобјашњења и обавештења; постављапроблем, водипроцесњеговогрешавања и вршипроверуактивностиученика у </w:t>
            </w:r>
            <w:r w:rsidRPr="0029453E">
              <w:rPr>
                <w:sz w:val="20"/>
                <w:szCs w:val="20"/>
              </w:rPr>
              <w:lastRenderedPageBreak/>
              <w:t>токупроцеса; повезујеновоградивосапретходнимискуствима и знањимаученика (школским и ваншколским); припрема и користидидактичкасредства; води и усмераваинтеракцијскиоднос у учионици; мотивишеученикезарад; провераванаучено и оцењује; подстичеопштуклимуопуштености, уважавасвеидеје; организујепарове и групеученика</w:t>
            </w:r>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4FE12" w14:textId="77777777" w:rsidR="009D6BCF" w:rsidRPr="0029453E" w:rsidRDefault="009D6BCF" w:rsidP="00966E7F">
            <w:pPr>
              <w:jc w:val="both"/>
              <w:rPr>
                <w:sz w:val="20"/>
                <w:szCs w:val="20"/>
              </w:rPr>
            </w:pPr>
            <w:r w:rsidRPr="0029453E">
              <w:rPr>
                <w:sz w:val="20"/>
                <w:szCs w:val="20"/>
              </w:rPr>
              <w:lastRenderedPageBreak/>
              <w:t xml:space="preserve">ДСТ.1.1.1. </w:t>
            </w:r>
          </w:p>
          <w:p w14:paraId="45F3BD79" w14:textId="77777777" w:rsidR="009D6BCF" w:rsidRPr="0029453E" w:rsidRDefault="009D6BCF" w:rsidP="00966E7F">
            <w:pPr>
              <w:jc w:val="both"/>
              <w:rPr>
                <w:sz w:val="20"/>
                <w:szCs w:val="20"/>
              </w:rPr>
            </w:pPr>
            <w:r w:rsidRPr="0029453E">
              <w:rPr>
                <w:sz w:val="20"/>
                <w:szCs w:val="20"/>
              </w:rPr>
              <w:t xml:space="preserve">ДСТ.1.1.2. </w:t>
            </w:r>
          </w:p>
          <w:p w14:paraId="32B8A8FE" w14:textId="77777777" w:rsidR="009D6BCF" w:rsidRPr="0029453E" w:rsidRDefault="009D6BCF" w:rsidP="00966E7F">
            <w:pPr>
              <w:jc w:val="both"/>
              <w:rPr>
                <w:sz w:val="20"/>
                <w:szCs w:val="20"/>
              </w:rPr>
            </w:pPr>
            <w:r w:rsidRPr="0029453E">
              <w:rPr>
                <w:sz w:val="20"/>
                <w:szCs w:val="20"/>
              </w:rPr>
              <w:t xml:space="preserve">ДСТ.1.1.3. </w:t>
            </w:r>
          </w:p>
          <w:p w14:paraId="7137F089" w14:textId="77777777" w:rsidR="009D6BCF" w:rsidRPr="0029453E" w:rsidRDefault="009D6BCF" w:rsidP="00966E7F">
            <w:pPr>
              <w:jc w:val="both"/>
              <w:rPr>
                <w:sz w:val="20"/>
                <w:szCs w:val="20"/>
              </w:rPr>
            </w:pPr>
            <w:r w:rsidRPr="0029453E">
              <w:rPr>
                <w:sz w:val="20"/>
                <w:szCs w:val="20"/>
              </w:rPr>
              <w:t xml:space="preserve">ДСТ.1.1.4. </w:t>
            </w:r>
          </w:p>
          <w:p w14:paraId="0A13B6ED" w14:textId="77777777" w:rsidR="009D6BCF" w:rsidRPr="0029453E" w:rsidRDefault="009D6BCF" w:rsidP="00966E7F">
            <w:pPr>
              <w:jc w:val="both"/>
              <w:rPr>
                <w:sz w:val="20"/>
                <w:szCs w:val="20"/>
              </w:rPr>
            </w:pPr>
            <w:r w:rsidRPr="0029453E">
              <w:rPr>
                <w:sz w:val="20"/>
                <w:szCs w:val="20"/>
              </w:rPr>
              <w:t xml:space="preserve">ДСТ.1.1.5. </w:t>
            </w:r>
          </w:p>
          <w:p w14:paraId="315D5F04" w14:textId="77777777" w:rsidR="009D6BCF" w:rsidRPr="0029453E" w:rsidRDefault="009D6BCF" w:rsidP="00966E7F">
            <w:pPr>
              <w:jc w:val="both"/>
              <w:rPr>
                <w:sz w:val="20"/>
                <w:szCs w:val="20"/>
              </w:rPr>
            </w:pPr>
            <w:r w:rsidRPr="0029453E">
              <w:rPr>
                <w:sz w:val="20"/>
                <w:szCs w:val="20"/>
              </w:rPr>
              <w:t xml:space="preserve">ДСТ.1.1.6. </w:t>
            </w:r>
          </w:p>
          <w:p w14:paraId="6612E9C7" w14:textId="77777777" w:rsidR="009D6BCF" w:rsidRPr="0029453E" w:rsidRDefault="009D6BCF" w:rsidP="00966E7F">
            <w:pPr>
              <w:jc w:val="both"/>
              <w:rPr>
                <w:sz w:val="20"/>
                <w:szCs w:val="20"/>
              </w:rPr>
            </w:pPr>
            <w:r w:rsidRPr="0029453E">
              <w:rPr>
                <w:sz w:val="20"/>
                <w:szCs w:val="20"/>
              </w:rPr>
              <w:t xml:space="preserve">ДСТ.1.1.7. </w:t>
            </w:r>
          </w:p>
          <w:p w14:paraId="7E9F6283" w14:textId="77777777" w:rsidR="009D6BCF" w:rsidRPr="0029453E" w:rsidRDefault="009D6BCF" w:rsidP="00966E7F">
            <w:pPr>
              <w:jc w:val="both"/>
              <w:rPr>
                <w:sz w:val="20"/>
                <w:szCs w:val="20"/>
              </w:rPr>
            </w:pPr>
            <w:r w:rsidRPr="0029453E">
              <w:rPr>
                <w:sz w:val="20"/>
                <w:szCs w:val="20"/>
              </w:rPr>
              <w:t xml:space="preserve">ДСТ.1.1.8. </w:t>
            </w:r>
          </w:p>
          <w:p w14:paraId="43933905" w14:textId="77777777" w:rsidR="009D6BCF" w:rsidRPr="0029453E" w:rsidRDefault="009D6BCF" w:rsidP="00966E7F">
            <w:pPr>
              <w:jc w:val="both"/>
              <w:rPr>
                <w:sz w:val="20"/>
                <w:szCs w:val="20"/>
              </w:rPr>
            </w:pPr>
            <w:r w:rsidRPr="0029453E">
              <w:rPr>
                <w:sz w:val="20"/>
                <w:szCs w:val="20"/>
              </w:rPr>
              <w:t xml:space="preserve">ДСТ.1.1.9. </w:t>
            </w:r>
          </w:p>
          <w:p w14:paraId="01FF515B" w14:textId="77777777" w:rsidR="009D6BCF" w:rsidRPr="0029453E" w:rsidRDefault="009D6BCF" w:rsidP="00966E7F">
            <w:pPr>
              <w:jc w:val="both"/>
              <w:rPr>
                <w:sz w:val="20"/>
                <w:szCs w:val="20"/>
              </w:rPr>
            </w:pPr>
            <w:r w:rsidRPr="0029453E">
              <w:rPr>
                <w:sz w:val="20"/>
                <w:szCs w:val="20"/>
              </w:rPr>
              <w:t xml:space="preserve">ДСТ.1.1.10. </w:t>
            </w:r>
          </w:p>
          <w:p w14:paraId="3AE0D00C" w14:textId="77777777" w:rsidR="009D6BCF" w:rsidRPr="0029453E" w:rsidRDefault="009D6BCF" w:rsidP="00966E7F">
            <w:pPr>
              <w:jc w:val="both"/>
              <w:rPr>
                <w:sz w:val="20"/>
                <w:szCs w:val="20"/>
              </w:rPr>
            </w:pPr>
            <w:r w:rsidRPr="0029453E">
              <w:rPr>
                <w:sz w:val="20"/>
                <w:szCs w:val="20"/>
              </w:rPr>
              <w:t xml:space="preserve">ДСТ.1.1.11. </w:t>
            </w:r>
          </w:p>
          <w:p w14:paraId="5D9A3AD8" w14:textId="77777777" w:rsidR="009D6BCF" w:rsidRPr="0029453E" w:rsidRDefault="009D6BCF" w:rsidP="00966E7F">
            <w:pPr>
              <w:jc w:val="both"/>
              <w:rPr>
                <w:sz w:val="20"/>
                <w:szCs w:val="20"/>
              </w:rPr>
            </w:pPr>
            <w:r w:rsidRPr="0029453E">
              <w:rPr>
                <w:sz w:val="20"/>
                <w:szCs w:val="20"/>
              </w:rPr>
              <w:t xml:space="preserve">ДСТ.1.1.12. </w:t>
            </w:r>
          </w:p>
          <w:p w14:paraId="00D06330" w14:textId="77777777" w:rsidR="009D6BCF" w:rsidRPr="0029453E" w:rsidRDefault="009D6BCF" w:rsidP="00966E7F">
            <w:pPr>
              <w:jc w:val="both"/>
              <w:rPr>
                <w:sz w:val="20"/>
                <w:szCs w:val="20"/>
              </w:rPr>
            </w:pPr>
            <w:r w:rsidRPr="0029453E">
              <w:rPr>
                <w:sz w:val="20"/>
                <w:szCs w:val="20"/>
              </w:rPr>
              <w:lastRenderedPageBreak/>
              <w:t xml:space="preserve">ДСТ.1.1.13. </w:t>
            </w:r>
          </w:p>
          <w:p w14:paraId="5579DF6F" w14:textId="77777777" w:rsidR="009D6BCF" w:rsidRPr="0029453E" w:rsidRDefault="009D6BCF" w:rsidP="00966E7F">
            <w:pPr>
              <w:jc w:val="both"/>
              <w:rPr>
                <w:sz w:val="20"/>
                <w:szCs w:val="20"/>
              </w:rPr>
            </w:pPr>
            <w:r w:rsidRPr="0029453E">
              <w:rPr>
                <w:sz w:val="20"/>
                <w:szCs w:val="20"/>
              </w:rPr>
              <w:t xml:space="preserve">ДСТ.1.1.14. </w:t>
            </w:r>
          </w:p>
          <w:p w14:paraId="3F7D8B9A" w14:textId="77777777" w:rsidR="009D6BCF" w:rsidRPr="0029453E" w:rsidRDefault="009D6BCF" w:rsidP="00966E7F">
            <w:pPr>
              <w:jc w:val="both"/>
              <w:rPr>
                <w:sz w:val="20"/>
                <w:szCs w:val="20"/>
              </w:rPr>
            </w:pPr>
            <w:r w:rsidRPr="0029453E">
              <w:rPr>
                <w:sz w:val="20"/>
                <w:szCs w:val="20"/>
              </w:rPr>
              <w:t xml:space="preserve">ДСТ.1.1.15. </w:t>
            </w:r>
          </w:p>
          <w:p w14:paraId="4E6175ED" w14:textId="77777777" w:rsidR="009D6BCF" w:rsidRPr="0029453E" w:rsidRDefault="009D6BCF" w:rsidP="00966E7F">
            <w:pPr>
              <w:jc w:val="both"/>
              <w:rPr>
                <w:sz w:val="20"/>
                <w:szCs w:val="20"/>
              </w:rPr>
            </w:pPr>
            <w:r w:rsidRPr="0029453E">
              <w:rPr>
                <w:sz w:val="20"/>
                <w:szCs w:val="20"/>
              </w:rPr>
              <w:t xml:space="preserve">ДСТ.1.1.16. </w:t>
            </w:r>
          </w:p>
          <w:p w14:paraId="0BF5DCEB" w14:textId="77777777" w:rsidR="009D6BCF" w:rsidRPr="0029453E" w:rsidRDefault="009D6BCF" w:rsidP="00966E7F">
            <w:pPr>
              <w:jc w:val="both"/>
              <w:rPr>
                <w:sz w:val="20"/>
                <w:szCs w:val="20"/>
              </w:rPr>
            </w:pPr>
            <w:r w:rsidRPr="0029453E">
              <w:rPr>
                <w:sz w:val="20"/>
                <w:szCs w:val="20"/>
              </w:rPr>
              <w:t xml:space="preserve">ДСТ.1.1.17. </w:t>
            </w:r>
          </w:p>
          <w:p w14:paraId="7228D259" w14:textId="77777777" w:rsidR="009D6BCF" w:rsidRPr="0029453E" w:rsidRDefault="009D6BCF" w:rsidP="00966E7F">
            <w:pPr>
              <w:jc w:val="both"/>
              <w:rPr>
                <w:sz w:val="20"/>
                <w:szCs w:val="20"/>
              </w:rPr>
            </w:pPr>
            <w:r w:rsidRPr="0029453E">
              <w:rPr>
                <w:sz w:val="20"/>
                <w:szCs w:val="20"/>
              </w:rPr>
              <w:t xml:space="preserve">ДСТ.1.1.18. </w:t>
            </w:r>
          </w:p>
          <w:p w14:paraId="231A9C44" w14:textId="77777777" w:rsidR="009D6BCF" w:rsidRPr="0029453E" w:rsidRDefault="009D6BCF" w:rsidP="00966E7F">
            <w:pPr>
              <w:jc w:val="both"/>
              <w:rPr>
                <w:sz w:val="20"/>
                <w:szCs w:val="20"/>
              </w:rPr>
            </w:pPr>
            <w:r w:rsidRPr="0029453E">
              <w:rPr>
                <w:sz w:val="20"/>
                <w:szCs w:val="20"/>
              </w:rPr>
              <w:t xml:space="preserve">ДСТ.1.1.19. </w:t>
            </w:r>
          </w:p>
          <w:p w14:paraId="4EE9A0F6" w14:textId="77777777" w:rsidR="009D6BCF" w:rsidRPr="0029453E" w:rsidRDefault="009D6BCF" w:rsidP="00966E7F">
            <w:pPr>
              <w:jc w:val="both"/>
              <w:rPr>
                <w:sz w:val="20"/>
                <w:szCs w:val="20"/>
              </w:rPr>
            </w:pPr>
            <w:r w:rsidRPr="0029453E">
              <w:rPr>
                <w:sz w:val="20"/>
                <w:szCs w:val="20"/>
              </w:rPr>
              <w:t xml:space="preserve">ДСТ.1.1.20. </w:t>
            </w:r>
          </w:p>
          <w:p w14:paraId="73D0E969" w14:textId="77777777" w:rsidR="009D6BCF" w:rsidRPr="0029453E" w:rsidRDefault="009D6BCF" w:rsidP="00966E7F">
            <w:pPr>
              <w:jc w:val="both"/>
              <w:rPr>
                <w:sz w:val="20"/>
                <w:szCs w:val="20"/>
              </w:rPr>
            </w:pPr>
            <w:r w:rsidRPr="0029453E">
              <w:rPr>
                <w:sz w:val="20"/>
                <w:szCs w:val="20"/>
              </w:rPr>
              <w:t xml:space="preserve">ДСТ.1.1.21. </w:t>
            </w:r>
          </w:p>
          <w:p w14:paraId="30975E80" w14:textId="77777777" w:rsidR="009D6BCF" w:rsidRPr="0029453E" w:rsidRDefault="009D6BCF" w:rsidP="00966E7F">
            <w:pPr>
              <w:jc w:val="both"/>
              <w:rPr>
                <w:sz w:val="20"/>
                <w:szCs w:val="20"/>
              </w:rPr>
            </w:pPr>
            <w:r w:rsidRPr="0029453E">
              <w:rPr>
                <w:sz w:val="20"/>
                <w:szCs w:val="20"/>
              </w:rPr>
              <w:t xml:space="preserve">ДСТ.1.1.22. </w:t>
            </w:r>
          </w:p>
          <w:p w14:paraId="3A1129FE" w14:textId="77777777" w:rsidR="009D6BCF" w:rsidRPr="0029453E" w:rsidRDefault="009D6BCF" w:rsidP="00966E7F">
            <w:pPr>
              <w:jc w:val="both"/>
              <w:rPr>
                <w:sz w:val="20"/>
                <w:szCs w:val="20"/>
              </w:rPr>
            </w:pPr>
            <w:r w:rsidRPr="0029453E">
              <w:rPr>
                <w:sz w:val="20"/>
                <w:szCs w:val="20"/>
              </w:rPr>
              <w:t xml:space="preserve">ДСТ.1.1.23. </w:t>
            </w:r>
          </w:p>
          <w:p w14:paraId="3F84D8C7" w14:textId="77777777" w:rsidR="009D6BCF" w:rsidRPr="0029453E" w:rsidRDefault="009D6BCF" w:rsidP="00966E7F">
            <w:pPr>
              <w:jc w:val="both"/>
              <w:rPr>
                <w:sz w:val="20"/>
                <w:szCs w:val="20"/>
              </w:rPr>
            </w:pPr>
            <w:r w:rsidRPr="0029453E">
              <w:rPr>
                <w:sz w:val="20"/>
                <w:szCs w:val="20"/>
              </w:rPr>
              <w:t xml:space="preserve">ДСТ.1.1.24. </w:t>
            </w:r>
          </w:p>
        </w:tc>
      </w:tr>
    </w:tbl>
    <w:p w14:paraId="6B21EF89" w14:textId="77777777" w:rsidR="009D6BCF" w:rsidRDefault="009D6BCF" w:rsidP="00476E2F">
      <w:pPr>
        <w:numPr>
          <w:ilvl w:val="0"/>
          <w:numId w:val="6"/>
        </w:numPr>
        <w:spacing w:before="60"/>
        <w:rPr>
          <w:lang w:val="sr-Cyrl-CS"/>
        </w:rPr>
      </w:pPr>
      <w:r>
        <w:rPr>
          <w:lang w:val="sr-Cyrl-CS"/>
        </w:rPr>
        <w:lastRenderedPageBreak/>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0FEF5954" w14:textId="3859D67B" w:rsidR="009D6BCF" w:rsidRDefault="009D6BCF" w:rsidP="009D6BCF"/>
    <w:p w14:paraId="51A995A7" w14:textId="77777777" w:rsidR="009D6BCF" w:rsidRPr="005B1DCE" w:rsidRDefault="009D6BCF" w:rsidP="009D6BCF">
      <w:pPr>
        <w:rPr>
          <w:b/>
          <w:bCs/>
        </w:rPr>
      </w:pPr>
      <w:r w:rsidRPr="005B1DCE">
        <w:rPr>
          <w:b/>
          <w:bCs/>
        </w:rPr>
        <w:t xml:space="preserve">ФИЗИКА </w:t>
      </w:r>
      <w:r>
        <w:rPr>
          <w:b/>
          <w:bCs/>
          <w:lang w:val="sr-Cyrl-CS"/>
        </w:rPr>
        <w:t>(</w:t>
      </w:r>
      <w:r w:rsidRPr="005B1DCE">
        <w:rPr>
          <w:bCs/>
          <w:spacing w:val="-3"/>
        </w:rPr>
        <w:t>програм допунске наставе за 6. разред)</w:t>
      </w:r>
    </w:p>
    <w:p w14:paraId="71DF0FE4" w14:textId="77777777" w:rsidR="009D6BCF" w:rsidRDefault="009D6BCF" w:rsidP="009D6BCF">
      <w:pPr>
        <w:rPr>
          <w:b/>
          <w:bCs/>
        </w:rPr>
      </w:pPr>
    </w:p>
    <w:p w14:paraId="15719112" w14:textId="77777777" w:rsidR="009D6BCF" w:rsidRPr="003559A8" w:rsidRDefault="009D6BCF" w:rsidP="009D6BCF">
      <w:pPr>
        <w:rPr>
          <w:b/>
          <w:bCs/>
        </w:rPr>
      </w:pPr>
      <w:r>
        <w:rPr>
          <w:b/>
          <w:bCs/>
        </w:rPr>
        <w:t>Циљеви и задаци:</w:t>
      </w:r>
    </w:p>
    <w:p w14:paraId="40D7211A" w14:textId="77777777" w:rsidR="009D6BCF" w:rsidRPr="005B1DCE" w:rsidRDefault="009D6BCF" w:rsidP="009D6BCF">
      <w:pPr>
        <w:ind w:right="986"/>
        <w:jc w:val="both"/>
      </w:pPr>
      <w:r w:rsidRPr="005B1DCE">
        <w:t>Орг</w:t>
      </w:r>
      <w:r w:rsidRPr="005B1DCE">
        <w:rPr>
          <w:spacing w:val="-1"/>
        </w:rPr>
        <w:t>а</w:t>
      </w:r>
      <w:r w:rsidRPr="005B1DCE">
        <w:rPr>
          <w:spacing w:val="1"/>
        </w:rPr>
        <w:t>низ</w:t>
      </w:r>
      <w:r w:rsidRPr="005B1DCE">
        <w:t>ује</w:t>
      </w:r>
      <w:r>
        <w:t xml:space="preserve"> </w:t>
      </w:r>
      <w:r w:rsidRPr="005B1DCE">
        <w:rPr>
          <w:spacing w:val="-1"/>
        </w:rPr>
        <w:t>с</w:t>
      </w:r>
      <w:r>
        <w:t xml:space="preserve">е </w:t>
      </w:r>
      <w:r w:rsidRPr="005B1DCE">
        <w:rPr>
          <w:spacing w:val="1"/>
        </w:rPr>
        <w:t>з</w:t>
      </w:r>
      <w:r w:rsidRPr="005B1DCE">
        <w:t>а</w:t>
      </w:r>
      <w:r>
        <w:t xml:space="preserve"> </w:t>
      </w:r>
      <w:r w:rsidRPr="005B1DCE">
        <w:rPr>
          <w:spacing w:val="2"/>
        </w:rPr>
        <w:t>у</w:t>
      </w:r>
      <w:r w:rsidRPr="005B1DCE">
        <w:rPr>
          <w:spacing w:val="-1"/>
        </w:rPr>
        <w:t>че</w:t>
      </w:r>
      <w:r w:rsidRPr="005B1DCE">
        <w:rPr>
          <w:spacing w:val="1"/>
        </w:rPr>
        <w:t>ник</w:t>
      </w:r>
      <w:r w:rsidRPr="005B1DCE">
        <w:t>е</w:t>
      </w:r>
      <w:r>
        <w:t xml:space="preserve"> </w:t>
      </w:r>
      <w:r w:rsidRPr="005B1DCE">
        <w:rPr>
          <w:spacing w:val="1"/>
        </w:rPr>
        <w:t>к</w:t>
      </w:r>
      <w:r w:rsidRPr="005B1DCE">
        <w:t>оји</w:t>
      </w:r>
      <w:r>
        <w:t xml:space="preserve"> </w:t>
      </w:r>
      <w:r w:rsidRPr="005B1DCE">
        <w:t>гр</w:t>
      </w:r>
      <w:r w:rsidRPr="005B1DCE">
        <w:rPr>
          <w:spacing w:val="-1"/>
        </w:rPr>
        <w:t>а</w:t>
      </w:r>
      <w:r w:rsidRPr="005B1DCE">
        <w:t>д</w:t>
      </w:r>
      <w:r w:rsidRPr="005B1DCE">
        <w:rPr>
          <w:spacing w:val="1"/>
        </w:rPr>
        <w:t>и</w:t>
      </w:r>
      <w:r w:rsidRPr="005B1DCE">
        <w:t>во</w:t>
      </w:r>
      <w:r>
        <w:t xml:space="preserve"> </w:t>
      </w:r>
      <w:r w:rsidRPr="005B1DCE">
        <w:rPr>
          <w:spacing w:val="1"/>
        </w:rPr>
        <w:t>н</w:t>
      </w:r>
      <w:r w:rsidRPr="005B1DCE">
        <w:t>е</w:t>
      </w:r>
      <w:r>
        <w:t xml:space="preserve"> </w:t>
      </w:r>
      <w:r w:rsidRPr="005B1DCE">
        <w:rPr>
          <w:spacing w:val="1"/>
        </w:rPr>
        <w:t>с</w:t>
      </w:r>
      <w:r w:rsidRPr="005B1DCE">
        <w:rPr>
          <w:spacing w:val="-1"/>
        </w:rPr>
        <w:t>а</w:t>
      </w:r>
      <w:r w:rsidRPr="005B1DCE">
        <w:t>вл</w:t>
      </w:r>
      <w:r w:rsidRPr="005B1DCE">
        <w:rPr>
          <w:spacing w:val="1"/>
        </w:rPr>
        <w:t>а</w:t>
      </w:r>
      <w:r w:rsidRPr="005B1DCE">
        <w:t>д</w:t>
      </w:r>
      <w:r w:rsidRPr="005B1DCE">
        <w:rPr>
          <w:spacing w:val="-1"/>
        </w:rPr>
        <w:t>а</w:t>
      </w:r>
      <w:r w:rsidRPr="005B1DCE">
        <w:t>в</w:t>
      </w:r>
      <w:r w:rsidRPr="005B1DCE">
        <w:rPr>
          <w:spacing w:val="-1"/>
        </w:rPr>
        <w:t>а</w:t>
      </w:r>
      <w:r w:rsidRPr="005B1DCE">
        <w:t>ју</w:t>
      </w:r>
      <w:r>
        <w:t xml:space="preserve"> </w:t>
      </w:r>
      <w:r w:rsidRPr="005B1DCE">
        <w:t>у</w:t>
      </w:r>
      <w:r>
        <w:t xml:space="preserve"> </w:t>
      </w:r>
      <w:r w:rsidRPr="005B1DCE">
        <w:rPr>
          <w:spacing w:val="1"/>
        </w:rPr>
        <w:t>п</w:t>
      </w:r>
      <w:r w:rsidRPr="005B1DCE">
        <w:t>от</w:t>
      </w:r>
      <w:r w:rsidRPr="005B1DCE">
        <w:rPr>
          <w:spacing w:val="2"/>
        </w:rPr>
        <w:t>п</w:t>
      </w:r>
      <w:r w:rsidRPr="005B1DCE">
        <w:t>у</w:t>
      </w:r>
      <w:r w:rsidRPr="005B1DCE">
        <w:rPr>
          <w:spacing w:val="1"/>
        </w:rPr>
        <w:t>н</w:t>
      </w:r>
      <w:r w:rsidRPr="005B1DCE">
        <w:t>о</w:t>
      </w:r>
      <w:r w:rsidRPr="005B1DCE">
        <w:rPr>
          <w:spacing w:val="-1"/>
        </w:rPr>
        <w:t>с</w:t>
      </w:r>
      <w:r w:rsidRPr="005B1DCE">
        <w:rPr>
          <w:spacing w:val="-2"/>
        </w:rPr>
        <w:t>т</w:t>
      </w:r>
      <w:r w:rsidRPr="005B1DCE">
        <w:t>и</w:t>
      </w:r>
      <w:r>
        <w:t xml:space="preserve"> </w:t>
      </w:r>
      <w:r w:rsidRPr="005B1DCE">
        <w:rPr>
          <w:spacing w:val="1"/>
        </w:rPr>
        <w:t>н</w:t>
      </w:r>
      <w:r w:rsidRPr="005B1DCE">
        <w:t>а</w:t>
      </w:r>
      <w:r>
        <w:t xml:space="preserve"> </w:t>
      </w:r>
      <w:r w:rsidRPr="005B1DCE">
        <w:t>р</w:t>
      </w:r>
      <w:r w:rsidRPr="005B1DCE">
        <w:rPr>
          <w:spacing w:val="-1"/>
        </w:rPr>
        <w:t>е</w:t>
      </w:r>
      <w:r w:rsidRPr="005B1DCE">
        <w:t>дов</w:t>
      </w:r>
      <w:r w:rsidRPr="005B1DCE">
        <w:rPr>
          <w:spacing w:val="1"/>
        </w:rPr>
        <w:t>ни</w:t>
      </w:r>
      <w:r w:rsidRPr="005B1DCE">
        <w:t>м</w:t>
      </w:r>
      <w:r>
        <w:t xml:space="preserve"> </w:t>
      </w:r>
      <w:r w:rsidRPr="005B1DCE">
        <w:rPr>
          <w:spacing w:val="-1"/>
        </w:rPr>
        <w:t>час</w:t>
      </w:r>
      <w:r w:rsidRPr="005B1DCE">
        <w:rPr>
          <w:spacing w:val="2"/>
        </w:rPr>
        <w:t>о</w:t>
      </w:r>
      <w:r w:rsidRPr="005B1DCE">
        <w:t>ви</w:t>
      </w:r>
      <w:r w:rsidRPr="005B1DCE">
        <w:rPr>
          <w:spacing w:val="-1"/>
        </w:rPr>
        <w:t>ма</w:t>
      </w:r>
      <w:r w:rsidRPr="005B1DCE">
        <w:t>,</w:t>
      </w:r>
      <w:r>
        <w:t xml:space="preserve"> </w:t>
      </w:r>
      <w:r w:rsidRPr="005B1DCE">
        <w:rPr>
          <w:spacing w:val="1"/>
        </w:rPr>
        <w:t>к</w:t>
      </w:r>
      <w:r w:rsidRPr="005B1DCE">
        <w:t>о</w:t>
      </w:r>
      <w:r w:rsidRPr="005B1DCE">
        <w:rPr>
          <w:spacing w:val="3"/>
        </w:rPr>
        <w:t>ј</w:t>
      </w:r>
      <w:r w:rsidRPr="005B1DCE">
        <w:t>и</w:t>
      </w:r>
      <w:r>
        <w:t xml:space="preserve"> </w:t>
      </w:r>
      <w:r w:rsidRPr="005B1DCE">
        <w:t>од</w:t>
      </w:r>
      <w:r w:rsidRPr="005B1DCE">
        <w:rPr>
          <w:spacing w:val="-1"/>
        </w:rPr>
        <w:t>с</w:t>
      </w:r>
      <w:r w:rsidRPr="005B1DCE">
        <w:t>у</w:t>
      </w:r>
      <w:r w:rsidRPr="005B1DCE">
        <w:rPr>
          <w:spacing w:val="-1"/>
        </w:rPr>
        <w:t>с</w:t>
      </w:r>
      <w:r w:rsidRPr="005B1DCE">
        <w:t>твују</w:t>
      </w:r>
      <w:r>
        <w:t xml:space="preserve"> </w:t>
      </w:r>
      <w:r w:rsidRPr="005B1DCE">
        <w:rPr>
          <w:spacing w:val="1"/>
        </w:rPr>
        <w:t>с</w:t>
      </w:r>
      <w:r w:rsidRPr="005B1DCE">
        <w:t>а</w:t>
      </w:r>
      <w:r>
        <w:t xml:space="preserve"> </w:t>
      </w:r>
      <w:r w:rsidRPr="005B1DCE">
        <w:rPr>
          <w:spacing w:val="1"/>
        </w:rPr>
        <w:t>н</w:t>
      </w:r>
      <w:r w:rsidRPr="005B1DCE">
        <w:rPr>
          <w:spacing w:val="-1"/>
        </w:rPr>
        <w:t>ас</w:t>
      </w:r>
      <w:r w:rsidRPr="005B1DCE">
        <w:t>т</w:t>
      </w:r>
      <w:r w:rsidRPr="005B1DCE">
        <w:rPr>
          <w:spacing w:val="2"/>
        </w:rPr>
        <w:t>а</w:t>
      </w:r>
      <w:r w:rsidRPr="005B1DCE">
        <w:t>ве</w:t>
      </w:r>
      <w:r>
        <w:t xml:space="preserve"> </w:t>
      </w:r>
      <w:r w:rsidRPr="005B1DCE">
        <w:rPr>
          <w:spacing w:val="1"/>
        </w:rPr>
        <w:t>и</w:t>
      </w:r>
      <w:r w:rsidRPr="005B1DCE">
        <w:t>ли</w:t>
      </w:r>
      <w:r>
        <w:t xml:space="preserve"> </w:t>
      </w:r>
      <w:r w:rsidRPr="005B1DCE">
        <w:t>ж</w:t>
      </w:r>
      <w:r w:rsidRPr="005B1DCE">
        <w:rPr>
          <w:spacing w:val="-1"/>
        </w:rPr>
        <w:t>е</w:t>
      </w:r>
      <w:r w:rsidRPr="005B1DCE">
        <w:t>ле да</w:t>
      </w:r>
      <w:r>
        <w:t xml:space="preserve"> </w:t>
      </w:r>
      <w:r w:rsidRPr="005B1DCE">
        <w:t>р</w:t>
      </w:r>
      <w:r w:rsidRPr="005B1DCE">
        <w:rPr>
          <w:spacing w:val="-1"/>
        </w:rPr>
        <w:t>а</w:t>
      </w:r>
      <w:r w:rsidRPr="005B1DCE">
        <w:rPr>
          <w:spacing w:val="1"/>
        </w:rPr>
        <w:t>з</w:t>
      </w:r>
      <w:r w:rsidRPr="005B1DCE">
        <w:t>ја</w:t>
      </w:r>
      <w:r w:rsidRPr="005B1DCE">
        <w:rPr>
          <w:spacing w:val="-1"/>
        </w:rPr>
        <w:t>с</w:t>
      </w:r>
      <w:r w:rsidRPr="005B1DCE">
        <w:rPr>
          <w:spacing w:val="1"/>
        </w:rPr>
        <w:t>н</w:t>
      </w:r>
      <w:r w:rsidRPr="005B1DCE">
        <w:t>е</w:t>
      </w:r>
      <w:r>
        <w:t xml:space="preserve"> </w:t>
      </w:r>
      <w:r w:rsidRPr="005B1DCE">
        <w:rPr>
          <w:spacing w:val="1"/>
        </w:rPr>
        <w:t>н</w:t>
      </w:r>
      <w:r w:rsidRPr="005B1DCE">
        <w:rPr>
          <w:spacing w:val="-1"/>
        </w:rPr>
        <w:t>е</w:t>
      </w:r>
      <w:r w:rsidRPr="005B1DCE">
        <w:t>ја</w:t>
      </w:r>
      <w:r w:rsidRPr="005B1DCE">
        <w:rPr>
          <w:spacing w:val="-1"/>
        </w:rPr>
        <w:t>с</w:t>
      </w:r>
      <w:r w:rsidRPr="005B1DCE">
        <w:rPr>
          <w:spacing w:val="1"/>
        </w:rPr>
        <w:t>н</w:t>
      </w:r>
      <w:r w:rsidRPr="005B1DCE">
        <w:t>оће</w:t>
      </w:r>
      <w:r>
        <w:t xml:space="preserve">, </w:t>
      </w:r>
      <w:r w:rsidRPr="005B1DCE">
        <w:t>а</w:t>
      </w:r>
      <w:r>
        <w:t xml:space="preserve"> </w:t>
      </w:r>
      <w:r w:rsidRPr="005B1DCE">
        <w:rPr>
          <w:spacing w:val="-1"/>
        </w:rPr>
        <w:t>с</w:t>
      </w:r>
      <w:r w:rsidRPr="005B1DCE">
        <w:t>ве</w:t>
      </w:r>
      <w:r>
        <w:t xml:space="preserve"> </w:t>
      </w:r>
      <w:r w:rsidRPr="005B1DCE">
        <w:t xml:space="preserve">у </w:t>
      </w:r>
      <w:r w:rsidRPr="005B1DCE">
        <w:rPr>
          <w:spacing w:val="1"/>
        </w:rPr>
        <w:t>ци</w:t>
      </w:r>
      <w:r w:rsidRPr="005B1DCE">
        <w:t>љу у</w:t>
      </w:r>
      <w:r w:rsidRPr="005B1DCE">
        <w:rPr>
          <w:spacing w:val="-1"/>
        </w:rPr>
        <w:t>с</w:t>
      </w:r>
      <w:r w:rsidRPr="005B1DCE">
        <w:t>в</w:t>
      </w:r>
      <w:r w:rsidRPr="005B1DCE">
        <w:rPr>
          <w:spacing w:val="-1"/>
        </w:rPr>
        <w:t>а</w:t>
      </w:r>
      <w:r w:rsidRPr="005B1DCE">
        <w:t>ја</w:t>
      </w:r>
      <w:r w:rsidRPr="005B1DCE">
        <w:rPr>
          <w:spacing w:val="1"/>
        </w:rPr>
        <w:t>њ</w:t>
      </w:r>
      <w:r w:rsidRPr="005B1DCE">
        <w:t>а</w:t>
      </w:r>
      <w:r>
        <w:t xml:space="preserve"> </w:t>
      </w:r>
      <w:r w:rsidRPr="005B1DCE">
        <w:t xml:space="preserve">што </w:t>
      </w:r>
      <w:r w:rsidRPr="005B1DCE">
        <w:rPr>
          <w:spacing w:val="1"/>
        </w:rPr>
        <w:t>к</w:t>
      </w:r>
      <w:r w:rsidRPr="005B1DCE">
        <w:t>в</w:t>
      </w:r>
      <w:r w:rsidRPr="005B1DCE">
        <w:rPr>
          <w:spacing w:val="-1"/>
        </w:rPr>
        <w:t>а</w:t>
      </w:r>
      <w:r w:rsidRPr="005B1DCE">
        <w:t>л</w:t>
      </w:r>
      <w:r w:rsidRPr="005B1DCE">
        <w:rPr>
          <w:spacing w:val="1"/>
        </w:rPr>
        <w:t>и</w:t>
      </w:r>
      <w:r w:rsidRPr="005B1DCE">
        <w:t>тет</w:t>
      </w:r>
      <w:r w:rsidRPr="005B1DCE">
        <w:rPr>
          <w:spacing w:val="-1"/>
        </w:rPr>
        <w:t>н</w:t>
      </w:r>
      <w:r w:rsidRPr="005B1DCE">
        <w:rPr>
          <w:spacing w:val="1"/>
        </w:rPr>
        <w:t>и</w:t>
      </w:r>
      <w:r w:rsidRPr="005B1DCE">
        <w:t>јег з</w:t>
      </w:r>
      <w:r w:rsidRPr="005B1DCE">
        <w:rPr>
          <w:spacing w:val="1"/>
        </w:rPr>
        <w:t>н</w:t>
      </w:r>
      <w:r w:rsidRPr="005B1DCE">
        <w:rPr>
          <w:spacing w:val="-1"/>
        </w:rPr>
        <w:t>ањ</w:t>
      </w:r>
      <w:r>
        <w:t xml:space="preserve">а </w:t>
      </w:r>
      <w:r w:rsidRPr="005B1DCE">
        <w:rPr>
          <w:spacing w:val="1"/>
        </w:rPr>
        <w:t>и</w:t>
      </w:r>
      <w:r w:rsidRPr="005B1DCE">
        <w:t>з</w:t>
      </w:r>
      <w:r>
        <w:t xml:space="preserve"> </w:t>
      </w:r>
      <w:r w:rsidRPr="005B1DCE">
        <w:t>д</w:t>
      </w:r>
      <w:r w:rsidRPr="005B1DCE">
        <w:rPr>
          <w:spacing w:val="-1"/>
        </w:rPr>
        <w:t>а</w:t>
      </w:r>
      <w:r w:rsidRPr="005B1DCE">
        <w:t>те</w:t>
      </w:r>
      <w:r>
        <w:t xml:space="preserve"> </w:t>
      </w:r>
      <w:r w:rsidRPr="005B1DCE">
        <w:t>обла</w:t>
      </w:r>
      <w:r w:rsidRPr="005B1DCE">
        <w:rPr>
          <w:spacing w:val="-1"/>
        </w:rPr>
        <w:t>с</w:t>
      </w:r>
      <w:r w:rsidRPr="005B1DCE">
        <w:t>ти</w:t>
      </w:r>
      <w:r>
        <w:t xml:space="preserve"> </w:t>
      </w:r>
      <w:r w:rsidRPr="005B1DCE">
        <w:t>и</w:t>
      </w:r>
      <w:r>
        <w:t xml:space="preserve"> </w:t>
      </w:r>
      <w:r w:rsidRPr="005B1DCE">
        <w:rPr>
          <w:spacing w:val="1"/>
        </w:rPr>
        <w:t>п</w:t>
      </w:r>
      <w:r w:rsidRPr="005B1DCE">
        <w:t>р</w:t>
      </w:r>
      <w:r w:rsidRPr="005B1DCE">
        <w:rPr>
          <w:spacing w:val="-1"/>
        </w:rPr>
        <w:t>е</w:t>
      </w:r>
      <w:r w:rsidRPr="005B1DCE">
        <w:t>дм</w:t>
      </w:r>
      <w:r w:rsidRPr="005B1DCE">
        <w:rPr>
          <w:spacing w:val="-1"/>
        </w:rPr>
        <w:t>е</w:t>
      </w:r>
      <w:r w:rsidRPr="005B1DCE">
        <w:t>та.</w:t>
      </w:r>
    </w:p>
    <w:p w14:paraId="181DB9D1" w14:textId="77777777" w:rsidR="009D6BCF" w:rsidRDefault="009D6BCF" w:rsidP="009D6BCF">
      <w:pPr>
        <w:spacing w:before="9" w:line="140" w:lineRule="exact"/>
      </w:pPr>
    </w:p>
    <w:p w14:paraId="476E3276" w14:textId="77777777" w:rsidR="009D6BCF" w:rsidRPr="005B1DCE" w:rsidRDefault="009D6BCF" w:rsidP="009D6BCF">
      <w:pPr>
        <w:spacing w:before="9" w:line="140" w:lineRule="exact"/>
      </w:pPr>
    </w:p>
    <w:tbl>
      <w:tblPr>
        <w:tblW w:w="12474" w:type="dxa"/>
        <w:jc w:val="center"/>
        <w:tblLayout w:type="fixed"/>
        <w:tblCellMar>
          <w:left w:w="0" w:type="dxa"/>
          <w:right w:w="0" w:type="dxa"/>
        </w:tblCellMar>
        <w:tblLook w:val="01E0" w:firstRow="1" w:lastRow="1" w:firstColumn="1" w:lastColumn="1" w:noHBand="0" w:noVBand="0"/>
      </w:tblPr>
      <w:tblGrid>
        <w:gridCol w:w="3502"/>
        <w:gridCol w:w="3296"/>
        <w:gridCol w:w="3402"/>
        <w:gridCol w:w="2274"/>
      </w:tblGrid>
      <w:tr w:rsidR="009D6BCF" w14:paraId="349840AD" w14:textId="77777777" w:rsidTr="00966E7F">
        <w:trPr>
          <w:trHeight w:val="230"/>
          <w:jc w:val="center"/>
        </w:trPr>
        <w:tc>
          <w:tcPr>
            <w:tcW w:w="3502" w:type="dxa"/>
            <w:vMerge w:val="restart"/>
            <w:tcBorders>
              <w:top w:val="single" w:sz="5" w:space="0" w:color="000000"/>
              <w:left w:val="single" w:sz="5" w:space="0" w:color="000000"/>
              <w:right w:val="single" w:sz="5" w:space="0" w:color="000000"/>
            </w:tcBorders>
            <w:shd w:val="clear" w:color="auto" w:fill="auto"/>
            <w:vAlign w:val="center"/>
          </w:tcPr>
          <w:p w14:paraId="6992A0CC" w14:textId="77777777" w:rsidR="009D6BCF" w:rsidRDefault="009D6BCF" w:rsidP="00966E7F">
            <w:pPr>
              <w:pStyle w:val="NoSpacing"/>
              <w:jc w:val="center"/>
            </w:pPr>
            <w:r>
              <w:rPr>
                <w:b/>
                <w:sz w:val="20"/>
                <w:szCs w:val="20"/>
              </w:rPr>
              <w:t>С</w:t>
            </w:r>
            <w:r>
              <w:rPr>
                <w:b/>
                <w:spacing w:val="1"/>
                <w:sz w:val="20"/>
                <w:szCs w:val="20"/>
              </w:rPr>
              <w:t>А</w:t>
            </w:r>
            <w:r>
              <w:rPr>
                <w:b/>
                <w:sz w:val="20"/>
                <w:szCs w:val="20"/>
              </w:rPr>
              <w:t>ДР</w:t>
            </w:r>
            <w:r>
              <w:rPr>
                <w:b/>
                <w:spacing w:val="-1"/>
                <w:sz w:val="20"/>
                <w:szCs w:val="20"/>
              </w:rPr>
              <w:t>Ж</w:t>
            </w:r>
            <w:r>
              <w:rPr>
                <w:b/>
                <w:spacing w:val="1"/>
                <w:sz w:val="20"/>
                <w:szCs w:val="20"/>
              </w:rPr>
              <w:t>АЈ</w:t>
            </w:r>
            <w:r>
              <w:rPr>
                <w:b/>
                <w:sz w:val="20"/>
                <w:szCs w:val="20"/>
              </w:rPr>
              <w:t>И ПР</w:t>
            </w:r>
            <w:r>
              <w:rPr>
                <w:b/>
                <w:spacing w:val="1"/>
                <w:sz w:val="20"/>
                <w:szCs w:val="20"/>
              </w:rPr>
              <w:t>ОГ</w:t>
            </w:r>
            <w:r>
              <w:rPr>
                <w:b/>
                <w:sz w:val="20"/>
                <w:szCs w:val="20"/>
              </w:rPr>
              <w:t>Р</w:t>
            </w:r>
            <w:r>
              <w:rPr>
                <w:b/>
                <w:spacing w:val="1"/>
                <w:sz w:val="20"/>
                <w:szCs w:val="20"/>
              </w:rPr>
              <w:t>АМ</w:t>
            </w:r>
            <w:r>
              <w:rPr>
                <w:b/>
                <w:sz w:val="20"/>
                <w:szCs w:val="20"/>
              </w:rPr>
              <w:t>А</w:t>
            </w:r>
          </w:p>
        </w:tc>
        <w:tc>
          <w:tcPr>
            <w:tcW w:w="6698" w:type="dxa"/>
            <w:gridSpan w:val="2"/>
            <w:tcBorders>
              <w:top w:val="single" w:sz="5" w:space="0" w:color="000000"/>
              <w:left w:val="single" w:sz="5" w:space="0" w:color="000000"/>
              <w:bottom w:val="single" w:sz="2" w:space="0" w:color="CCCCCC"/>
              <w:right w:val="single" w:sz="5" w:space="0" w:color="000000"/>
            </w:tcBorders>
            <w:shd w:val="clear" w:color="auto" w:fill="auto"/>
            <w:vAlign w:val="center"/>
          </w:tcPr>
          <w:p w14:paraId="392F9A56" w14:textId="77777777" w:rsidR="009D6BCF" w:rsidRDefault="009D6BCF" w:rsidP="00966E7F">
            <w:pPr>
              <w:pStyle w:val="NoSpacing"/>
              <w:jc w:val="center"/>
            </w:pPr>
            <w:r>
              <w:rPr>
                <w:b/>
                <w:sz w:val="20"/>
                <w:szCs w:val="20"/>
              </w:rPr>
              <w:t xml:space="preserve">НАЧИН </w:t>
            </w:r>
            <w:r>
              <w:rPr>
                <w:b/>
                <w:w w:val="99"/>
                <w:sz w:val="20"/>
                <w:szCs w:val="20"/>
              </w:rPr>
              <w:t>РЕ</w:t>
            </w:r>
            <w:r>
              <w:rPr>
                <w:b/>
                <w:spacing w:val="1"/>
                <w:w w:val="99"/>
                <w:sz w:val="20"/>
                <w:szCs w:val="20"/>
              </w:rPr>
              <w:t>АЛ</w:t>
            </w:r>
            <w:r>
              <w:rPr>
                <w:b/>
                <w:w w:val="99"/>
                <w:sz w:val="20"/>
                <w:szCs w:val="20"/>
              </w:rPr>
              <w:t>ИЗ</w:t>
            </w:r>
            <w:r>
              <w:rPr>
                <w:b/>
                <w:spacing w:val="1"/>
                <w:w w:val="99"/>
                <w:sz w:val="20"/>
                <w:szCs w:val="20"/>
              </w:rPr>
              <w:t>А</w:t>
            </w:r>
            <w:r>
              <w:rPr>
                <w:b/>
                <w:w w:val="99"/>
                <w:sz w:val="20"/>
                <w:szCs w:val="20"/>
              </w:rPr>
              <w:t>Ц</w:t>
            </w:r>
            <w:r>
              <w:rPr>
                <w:b/>
                <w:spacing w:val="1"/>
                <w:w w:val="99"/>
                <w:sz w:val="20"/>
                <w:szCs w:val="20"/>
              </w:rPr>
              <w:t>ИЈ</w:t>
            </w:r>
            <w:r>
              <w:rPr>
                <w:b/>
                <w:w w:val="99"/>
                <w:sz w:val="20"/>
                <w:szCs w:val="20"/>
              </w:rPr>
              <w:t>Е</w:t>
            </w:r>
          </w:p>
        </w:tc>
        <w:tc>
          <w:tcPr>
            <w:tcW w:w="2274" w:type="dxa"/>
            <w:vMerge w:val="restart"/>
            <w:tcBorders>
              <w:top w:val="single" w:sz="5" w:space="0" w:color="000000"/>
              <w:left w:val="single" w:sz="5" w:space="0" w:color="000000"/>
              <w:right w:val="single" w:sz="5" w:space="0" w:color="000000"/>
            </w:tcBorders>
            <w:shd w:val="clear" w:color="auto" w:fill="auto"/>
            <w:vAlign w:val="center"/>
          </w:tcPr>
          <w:p w14:paraId="7240A21E" w14:textId="77777777" w:rsidR="009D6BCF" w:rsidRDefault="009D6BCF" w:rsidP="00966E7F">
            <w:pPr>
              <w:jc w:val="center"/>
            </w:pPr>
            <w:r>
              <w:rPr>
                <w:b/>
                <w:sz w:val="20"/>
                <w:szCs w:val="20"/>
              </w:rPr>
              <w:t>С</w:t>
            </w:r>
            <w:r>
              <w:rPr>
                <w:b/>
                <w:spacing w:val="1"/>
                <w:sz w:val="20"/>
                <w:szCs w:val="20"/>
              </w:rPr>
              <w:t>ТА</w:t>
            </w:r>
            <w:r>
              <w:rPr>
                <w:b/>
                <w:sz w:val="20"/>
                <w:szCs w:val="20"/>
              </w:rPr>
              <w:t>НД</w:t>
            </w:r>
            <w:r>
              <w:rPr>
                <w:b/>
                <w:spacing w:val="1"/>
                <w:sz w:val="20"/>
                <w:szCs w:val="20"/>
              </w:rPr>
              <w:t>А</w:t>
            </w:r>
            <w:r>
              <w:rPr>
                <w:b/>
                <w:sz w:val="20"/>
                <w:szCs w:val="20"/>
              </w:rPr>
              <w:t>РДИ</w:t>
            </w:r>
          </w:p>
        </w:tc>
      </w:tr>
      <w:tr w:rsidR="009D6BCF" w14:paraId="6DE92DF1" w14:textId="77777777" w:rsidTr="00966E7F">
        <w:trPr>
          <w:jc w:val="center"/>
        </w:trPr>
        <w:tc>
          <w:tcPr>
            <w:tcW w:w="3502" w:type="dxa"/>
            <w:vMerge/>
            <w:tcBorders>
              <w:left w:val="single" w:sz="5" w:space="0" w:color="000000"/>
              <w:bottom w:val="single" w:sz="5" w:space="0" w:color="000000"/>
              <w:right w:val="single" w:sz="5" w:space="0" w:color="000000"/>
            </w:tcBorders>
            <w:shd w:val="clear" w:color="auto" w:fill="auto"/>
            <w:vAlign w:val="center"/>
          </w:tcPr>
          <w:p w14:paraId="4FF5F65A" w14:textId="77777777" w:rsidR="009D6BCF" w:rsidRDefault="009D6BCF" w:rsidP="00966E7F">
            <w:pPr>
              <w:pStyle w:val="NoSpacing"/>
              <w:jc w:val="center"/>
            </w:pPr>
          </w:p>
        </w:tc>
        <w:tc>
          <w:tcPr>
            <w:tcW w:w="329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9F8BBCE" w14:textId="77777777" w:rsidR="009D6BCF" w:rsidRDefault="009D6BCF" w:rsidP="00966E7F">
            <w:pPr>
              <w:pStyle w:val="NoSpacing"/>
              <w:jc w:val="center"/>
            </w:pPr>
            <w:r>
              <w:rPr>
                <w:b/>
                <w:sz w:val="20"/>
                <w:szCs w:val="20"/>
              </w:rPr>
              <w:t>АКТ</w:t>
            </w:r>
            <w:r>
              <w:rPr>
                <w:b/>
                <w:spacing w:val="1"/>
                <w:sz w:val="20"/>
                <w:szCs w:val="20"/>
              </w:rPr>
              <w:t>И</w:t>
            </w:r>
            <w:r>
              <w:rPr>
                <w:b/>
                <w:sz w:val="20"/>
                <w:szCs w:val="20"/>
              </w:rPr>
              <w:t>В</w:t>
            </w:r>
            <w:r>
              <w:rPr>
                <w:b/>
                <w:spacing w:val="1"/>
                <w:sz w:val="20"/>
                <w:szCs w:val="20"/>
              </w:rPr>
              <w:t>НО</w:t>
            </w:r>
            <w:r>
              <w:rPr>
                <w:b/>
                <w:sz w:val="20"/>
                <w:szCs w:val="20"/>
              </w:rPr>
              <w:t>С</w:t>
            </w:r>
            <w:r>
              <w:rPr>
                <w:b/>
                <w:spacing w:val="1"/>
                <w:sz w:val="20"/>
                <w:szCs w:val="20"/>
              </w:rPr>
              <w:t>Т</w:t>
            </w:r>
            <w:r>
              <w:rPr>
                <w:b/>
                <w:sz w:val="20"/>
                <w:szCs w:val="20"/>
              </w:rPr>
              <w:t xml:space="preserve">И </w:t>
            </w:r>
            <w:r>
              <w:rPr>
                <w:b/>
                <w:spacing w:val="1"/>
                <w:sz w:val="20"/>
                <w:szCs w:val="20"/>
              </w:rPr>
              <w:t>У</w:t>
            </w:r>
            <w:r>
              <w:rPr>
                <w:b/>
                <w:sz w:val="20"/>
                <w:szCs w:val="20"/>
              </w:rPr>
              <w:t>Ч</w:t>
            </w:r>
            <w:r>
              <w:rPr>
                <w:b/>
                <w:spacing w:val="1"/>
                <w:sz w:val="20"/>
                <w:szCs w:val="20"/>
              </w:rPr>
              <w:t>Е</w:t>
            </w:r>
            <w:r>
              <w:rPr>
                <w:b/>
                <w:sz w:val="20"/>
                <w:szCs w:val="20"/>
              </w:rPr>
              <w:t>Н</w:t>
            </w:r>
            <w:r>
              <w:rPr>
                <w:b/>
                <w:spacing w:val="1"/>
                <w:sz w:val="20"/>
                <w:szCs w:val="20"/>
              </w:rPr>
              <w:t>И</w:t>
            </w:r>
            <w:r>
              <w:rPr>
                <w:b/>
                <w:sz w:val="20"/>
                <w:szCs w:val="20"/>
              </w:rPr>
              <w:t>КА</w:t>
            </w:r>
          </w:p>
        </w:tc>
        <w:tc>
          <w:tcPr>
            <w:tcW w:w="340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64990E6" w14:textId="77777777" w:rsidR="009D6BCF" w:rsidRDefault="009D6BCF" w:rsidP="00966E7F">
            <w:pPr>
              <w:pStyle w:val="NoSpacing"/>
              <w:jc w:val="center"/>
            </w:pPr>
            <w:r>
              <w:rPr>
                <w:b/>
                <w:sz w:val="20"/>
                <w:szCs w:val="20"/>
              </w:rPr>
              <w:t>АКТ</w:t>
            </w:r>
            <w:r>
              <w:rPr>
                <w:b/>
                <w:spacing w:val="1"/>
                <w:sz w:val="20"/>
                <w:szCs w:val="20"/>
              </w:rPr>
              <w:t>И</w:t>
            </w:r>
            <w:r>
              <w:rPr>
                <w:b/>
                <w:sz w:val="20"/>
                <w:szCs w:val="20"/>
              </w:rPr>
              <w:t>В</w:t>
            </w:r>
            <w:r>
              <w:rPr>
                <w:b/>
                <w:spacing w:val="1"/>
                <w:sz w:val="20"/>
                <w:szCs w:val="20"/>
              </w:rPr>
              <w:t>НО</w:t>
            </w:r>
            <w:r>
              <w:rPr>
                <w:b/>
                <w:sz w:val="20"/>
                <w:szCs w:val="20"/>
              </w:rPr>
              <w:t>С</w:t>
            </w:r>
            <w:r>
              <w:rPr>
                <w:b/>
                <w:spacing w:val="1"/>
                <w:sz w:val="20"/>
                <w:szCs w:val="20"/>
              </w:rPr>
              <w:t>Т</w:t>
            </w:r>
            <w:r>
              <w:rPr>
                <w:b/>
                <w:sz w:val="20"/>
                <w:szCs w:val="20"/>
              </w:rPr>
              <w:t>И Н</w:t>
            </w:r>
            <w:r>
              <w:rPr>
                <w:b/>
                <w:spacing w:val="1"/>
                <w:sz w:val="20"/>
                <w:szCs w:val="20"/>
              </w:rPr>
              <w:t>А</w:t>
            </w:r>
            <w:r>
              <w:rPr>
                <w:b/>
                <w:sz w:val="20"/>
                <w:szCs w:val="20"/>
              </w:rPr>
              <w:t>С</w:t>
            </w:r>
            <w:r>
              <w:rPr>
                <w:b/>
                <w:spacing w:val="1"/>
                <w:sz w:val="20"/>
                <w:szCs w:val="20"/>
              </w:rPr>
              <w:t>ТА</w:t>
            </w:r>
            <w:r>
              <w:rPr>
                <w:b/>
                <w:sz w:val="20"/>
                <w:szCs w:val="20"/>
              </w:rPr>
              <w:t>В</w:t>
            </w:r>
            <w:r>
              <w:rPr>
                <w:b/>
                <w:spacing w:val="1"/>
                <w:sz w:val="20"/>
                <w:szCs w:val="20"/>
              </w:rPr>
              <w:t>Н</w:t>
            </w:r>
            <w:r>
              <w:rPr>
                <w:b/>
                <w:sz w:val="20"/>
                <w:szCs w:val="20"/>
              </w:rPr>
              <w:t>И</w:t>
            </w:r>
            <w:r>
              <w:rPr>
                <w:b/>
                <w:spacing w:val="1"/>
                <w:sz w:val="20"/>
                <w:szCs w:val="20"/>
              </w:rPr>
              <w:t>К</w:t>
            </w:r>
            <w:r>
              <w:rPr>
                <w:b/>
                <w:sz w:val="20"/>
                <w:szCs w:val="20"/>
              </w:rPr>
              <w:t>А</w:t>
            </w:r>
          </w:p>
        </w:tc>
        <w:tc>
          <w:tcPr>
            <w:tcW w:w="2274" w:type="dxa"/>
            <w:vMerge/>
            <w:tcBorders>
              <w:left w:val="single" w:sz="5" w:space="0" w:color="000000"/>
              <w:bottom w:val="single" w:sz="5" w:space="0" w:color="000000"/>
              <w:right w:val="single" w:sz="5" w:space="0" w:color="000000"/>
            </w:tcBorders>
            <w:shd w:val="clear" w:color="auto" w:fill="auto"/>
          </w:tcPr>
          <w:p w14:paraId="0F4890D6" w14:textId="77777777" w:rsidR="009D6BCF" w:rsidRDefault="009D6BCF" w:rsidP="00966E7F"/>
        </w:tc>
      </w:tr>
      <w:tr w:rsidR="009D6BCF" w14:paraId="488FFD4F" w14:textId="77777777" w:rsidTr="00966E7F">
        <w:trPr>
          <w:jc w:val="center"/>
        </w:trPr>
        <w:tc>
          <w:tcPr>
            <w:tcW w:w="350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5946C57" w14:textId="77777777" w:rsidR="009D6BCF" w:rsidRPr="003559A8" w:rsidRDefault="009D6BCF" w:rsidP="00966E7F">
            <w:pPr>
              <w:ind w:left="104" w:right="212"/>
              <w:rPr>
                <w:sz w:val="22"/>
                <w:szCs w:val="22"/>
              </w:rPr>
            </w:pPr>
            <w:r w:rsidRPr="003559A8">
              <w:rPr>
                <w:b/>
                <w:sz w:val="22"/>
                <w:szCs w:val="22"/>
              </w:rPr>
              <w:t>1. КР</w:t>
            </w:r>
            <w:r w:rsidRPr="003559A8">
              <w:rPr>
                <w:b/>
                <w:spacing w:val="-1"/>
                <w:sz w:val="22"/>
                <w:szCs w:val="22"/>
              </w:rPr>
              <w:t>ЕТА</w:t>
            </w:r>
            <w:r w:rsidRPr="003559A8">
              <w:rPr>
                <w:b/>
                <w:sz w:val="22"/>
                <w:szCs w:val="22"/>
              </w:rPr>
              <w:t>Њ</w:t>
            </w:r>
            <w:r w:rsidRPr="003559A8">
              <w:rPr>
                <w:b/>
                <w:spacing w:val="-1"/>
                <w:sz w:val="22"/>
                <w:szCs w:val="22"/>
              </w:rPr>
              <w:t>Е</w:t>
            </w:r>
            <w:r w:rsidRPr="003559A8">
              <w:rPr>
                <w:b/>
                <w:sz w:val="22"/>
                <w:szCs w:val="22"/>
              </w:rPr>
              <w:t xml:space="preserve">: </w:t>
            </w:r>
            <w:r w:rsidRPr="003559A8">
              <w:rPr>
                <w:spacing w:val="-1"/>
                <w:sz w:val="22"/>
                <w:szCs w:val="22"/>
              </w:rPr>
              <w:t>K</w:t>
            </w:r>
            <w:r w:rsidRPr="003559A8">
              <w:rPr>
                <w:sz w:val="22"/>
                <w:szCs w:val="22"/>
              </w:rPr>
              <w:t>рет</w:t>
            </w:r>
            <w:r w:rsidRPr="003559A8">
              <w:rPr>
                <w:spacing w:val="-2"/>
                <w:sz w:val="22"/>
                <w:szCs w:val="22"/>
              </w:rPr>
              <w:t>а</w:t>
            </w:r>
            <w:r w:rsidRPr="003559A8">
              <w:rPr>
                <w:spacing w:val="1"/>
                <w:sz w:val="22"/>
                <w:szCs w:val="22"/>
              </w:rPr>
              <w:t>њ</w:t>
            </w:r>
            <w:r w:rsidRPr="003559A8">
              <w:rPr>
                <w:sz w:val="22"/>
                <w:szCs w:val="22"/>
              </w:rPr>
              <w:t>а у свако</w:t>
            </w:r>
            <w:r w:rsidRPr="003559A8">
              <w:rPr>
                <w:spacing w:val="1"/>
                <w:sz w:val="22"/>
                <w:szCs w:val="22"/>
              </w:rPr>
              <w:t>д</w:t>
            </w:r>
            <w:r w:rsidRPr="003559A8">
              <w:rPr>
                <w:spacing w:val="-3"/>
                <w:sz w:val="22"/>
                <w:szCs w:val="22"/>
              </w:rPr>
              <w:t>н</w:t>
            </w:r>
            <w:r w:rsidRPr="003559A8">
              <w:rPr>
                <w:sz w:val="22"/>
                <w:szCs w:val="22"/>
              </w:rPr>
              <w:t>ев</w:t>
            </w:r>
            <w:r w:rsidRPr="003559A8">
              <w:rPr>
                <w:spacing w:val="-1"/>
                <w:sz w:val="22"/>
                <w:szCs w:val="22"/>
              </w:rPr>
              <w:t>н</w:t>
            </w:r>
            <w:r w:rsidRPr="003559A8">
              <w:rPr>
                <w:sz w:val="22"/>
                <w:szCs w:val="22"/>
              </w:rPr>
              <w:t xml:space="preserve">ом </w:t>
            </w:r>
            <w:r w:rsidRPr="003559A8">
              <w:rPr>
                <w:spacing w:val="1"/>
                <w:sz w:val="22"/>
                <w:szCs w:val="22"/>
              </w:rPr>
              <w:t>ж</w:t>
            </w:r>
            <w:r w:rsidRPr="003559A8">
              <w:rPr>
                <w:sz w:val="22"/>
                <w:szCs w:val="22"/>
              </w:rPr>
              <w:t>и</w:t>
            </w:r>
            <w:r w:rsidRPr="003559A8">
              <w:rPr>
                <w:spacing w:val="-2"/>
                <w:sz w:val="22"/>
                <w:szCs w:val="22"/>
              </w:rPr>
              <w:t>в</w:t>
            </w:r>
            <w:r w:rsidRPr="003559A8">
              <w:rPr>
                <w:sz w:val="22"/>
                <w:szCs w:val="22"/>
              </w:rPr>
              <w:t xml:space="preserve">оту. </w:t>
            </w:r>
            <w:r w:rsidRPr="003559A8">
              <w:rPr>
                <w:spacing w:val="-2"/>
                <w:sz w:val="22"/>
                <w:szCs w:val="22"/>
              </w:rPr>
              <w:t>M</w:t>
            </w:r>
            <w:r w:rsidRPr="003559A8">
              <w:rPr>
                <w:sz w:val="22"/>
                <w:szCs w:val="22"/>
              </w:rPr>
              <w:t>ехан</w:t>
            </w:r>
            <w:r w:rsidRPr="003559A8">
              <w:rPr>
                <w:spacing w:val="-1"/>
                <w:sz w:val="22"/>
                <w:szCs w:val="22"/>
              </w:rPr>
              <w:t>ич</w:t>
            </w:r>
            <w:r w:rsidRPr="003559A8">
              <w:rPr>
                <w:sz w:val="22"/>
                <w:szCs w:val="22"/>
              </w:rPr>
              <w:t>ко к</w:t>
            </w:r>
            <w:r w:rsidRPr="003559A8">
              <w:rPr>
                <w:spacing w:val="-2"/>
                <w:sz w:val="22"/>
                <w:szCs w:val="22"/>
              </w:rPr>
              <w:t>р</w:t>
            </w:r>
            <w:r w:rsidRPr="003559A8">
              <w:rPr>
                <w:sz w:val="22"/>
                <w:szCs w:val="22"/>
              </w:rPr>
              <w:t>ета</w:t>
            </w:r>
            <w:r w:rsidRPr="003559A8">
              <w:rPr>
                <w:spacing w:val="1"/>
                <w:sz w:val="22"/>
                <w:szCs w:val="22"/>
              </w:rPr>
              <w:t>њ</w:t>
            </w:r>
            <w:r w:rsidRPr="003559A8">
              <w:rPr>
                <w:spacing w:val="-2"/>
                <w:sz w:val="22"/>
                <w:szCs w:val="22"/>
              </w:rPr>
              <w:t>е</w:t>
            </w:r>
            <w:r w:rsidRPr="003559A8">
              <w:rPr>
                <w:sz w:val="22"/>
                <w:szCs w:val="22"/>
              </w:rPr>
              <w:t>; Брз</w:t>
            </w:r>
            <w:r w:rsidRPr="003559A8">
              <w:rPr>
                <w:spacing w:val="-1"/>
                <w:sz w:val="22"/>
                <w:szCs w:val="22"/>
              </w:rPr>
              <w:t>и</w:t>
            </w:r>
            <w:r w:rsidRPr="003559A8">
              <w:rPr>
                <w:sz w:val="22"/>
                <w:szCs w:val="22"/>
              </w:rPr>
              <w:t>н</w:t>
            </w:r>
            <w:r w:rsidRPr="003559A8">
              <w:rPr>
                <w:spacing w:val="-2"/>
                <w:sz w:val="22"/>
                <w:szCs w:val="22"/>
              </w:rPr>
              <w:t>а</w:t>
            </w:r>
            <w:r w:rsidRPr="003559A8">
              <w:rPr>
                <w:sz w:val="22"/>
                <w:szCs w:val="22"/>
              </w:rPr>
              <w:t>, пре</w:t>
            </w:r>
            <w:r w:rsidRPr="003559A8">
              <w:rPr>
                <w:spacing w:val="-1"/>
                <w:sz w:val="22"/>
                <w:szCs w:val="22"/>
              </w:rPr>
              <w:t>ђ</w:t>
            </w:r>
            <w:r w:rsidRPr="003559A8">
              <w:rPr>
                <w:sz w:val="22"/>
                <w:szCs w:val="22"/>
              </w:rPr>
              <w:t xml:space="preserve">ени пут и </w:t>
            </w:r>
            <w:r w:rsidRPr="003559A8">
              <w:rPr>
                <w:spacing w:val="-1"/>
                <w:sz w:val="22"/>
                <w:szCs w:val="22"/>
              </w:rPr>
              <w:t>в</w:t>
            </w:r>
            <w:r w:rsidRPr="003559A8">
              <w:rPr>
                <w:sz w:val="22"/>
                <w:szCs w:val="22"/>
              </w:rPr>
              <w:t>реме</w:t>
            </w:r>
          </w:p>
          <w:p w14:paraId="4A0D0DC3" w14:textId="77777777" w:rsidR="009D6BCF" w:rsidRPr="003559A8" w:rsidRDefault="009D6BCF" w:rsidP="00966E7F">
            <w:pPr>
              <w:spacing w:before="1" w:line="240" w:lineRule="exact"/>
              <w:ind w:left="104" w:right="710"/>
              <w:rPr>
                <w:sz w:val="22"/>
                <w:szCs w:val="22"/>
              </w:rPr>
            </w:pPr>
            <w:r w:rsidRPr="003559A8">
              <w:rPr>
                <w:b/>
                <w:sz w:val="22"/>
                <w:szCs w:val="22"/>
              </w:rPr>
              <w:t xml:space="preserve">2. </w:t>
            </w:r>
            <w:r w:rsidRPr="003559A8">
              <w:rPr>
                <w:b/>
                <w:spacing w:val="-1"/>
                <w:sz w:val="22"/>
                <w:szCs w:val="22"/>
              </w:rPr>
              <w:t>С</w:t>
            </w:r>
            <w:r w:rsidRPr="003559A8">
              <w:rPr>
                <w:b/>
                <w:spacing w:val="1"/>
                <w:sz w:val="22"/>
                <w:szCs w:val="22"/>
              </w:rPr>
              <w:t>ИЛ</w:t>
            </w:r>
            <w:r w:rsidRPr="003559A8">
              <w:rPr>
                <w:b/>
                <w:spacing w:val="-3"/>
                <w:sz w:val="22"/>
                <w:szCs w:val="22"/>
              </w:rPr>
              <w:t>А</w:t>
            </w:r>
            <w:r w:rsidRPr="003559A8">
              <w:rPr>
                <w:b/>
                <w:sz w:val="22"/>
                <w:szCs w:val="22"/>
              </w:rPr>
              <w:t xml:space="preserve">: </w:t>
            </w:r>
            <w:r w:rsidRPr="003559A8">
              <w:rPr>
                <w:sz w:val="22"/>
                <w:szCs w:val="22"/>
              </w:rPr>
              <w:t>Разл</w:t>
            </w:r>
            <w:r w:rsidRPr="003559A8">
              <w:rPr>
                <w:spacing w:val="-1"/>
                <w:sz w:val="22"/>
                <w:szCs w:val="22"/>
              </w:rPr>
              <w:t>ич</w:t>
            </w:r>
            <w:r w:rsidRPr="003559A8">
              <w:rPr>
                <w:sz w:val="22"/>
                <w:szCs w:val="22"/>
              </w:rPr>
              <w:t>и</w:t>
            </w:r>
            <w:r w:rsidRPr="003559A8">
              <w:rPr>
                <w:spacing w:val="-1"/>
                <w:sz w:val="22"/>
                <w:szCs w:val="22"/>
              </w:rPr>
              <w:t>т</w:t>
            </w:r>
            <w:r w:rsidRPr="003559A8">
              <w:rPr>
                <w:sz w:val="22"/>
                <w:szCs w:val="22"/>
              </w:rPr>
              <w:t>и о</w:t>
            </w:r>
            <w:r w:rsidRPr="003559A8">
              <w:rPr>
                <w:spacing w:val="-2"/>
                <w:sz w:val="22"/>
                <w:szCs w:val="22"/>
              </w:rPr>
              <w:t>бл</w:t>
            </w:r>
            <w:r w:rsidRPr="003559A8">
              <w:rPr>
                <w:spacing w:val="-1"/>
                <w:sz w:val="22"/>
                <w:szCs w:val="22"/>
              </w:rPr>
              <w:t>иц</w:t>
            </w:r>
            <w:r w:rsidRPr="003559A8">
              <w:rPr>
                <w:sz w:val="22"/>
                <w:szCs w:val="22"/>
              </w:rPr>
              <w:t>и ме</w:t>
            </w:r>
            <w:r w:rsidRPr="003559A8">
              <w:rPr>
                <w:spacing w:val="-1"/>
                <w:sz w:val="22"/>
                <w:szCs w:val="22"/>
              </w:rPr>
              <w:t>ђ</w:t>
            </w:r>
            <w:r w:rsidRPr="003559A8">
              <w:rPr>
                <w:sz w:val="22"/>
                <w:szCs w:val="22"/>
              </w:rPr>
              <w:t>усо</w:t>
            </w:r>
            <w:r w:rsidRPr="003559A8">
              <w:rPr>
                <w:spacing w:val="1"/>
                <w:sz w:val="22"/>
                <w:szCs w:val="22"/>
              </w:rPr>
              <w:t>б</w:t>
            </w:r>
            <w:r w:rsidRPr="003559A8">
              <w:rPr>
                <w:sz w:val="22"/>
                <w:szCs w:val="22"/>
              </w:rPr>
              <w:t>н</w:t>
            </w:r>
            <w:r w:rsidRPr="003559A8">
              <w:rPr>
                <w:spacing w:val="-1"/>
                <w:sz w:val="22"/>
                <w:szCs w:val="22"/>
              </w:rPr>
              <w:t>и</w:t>
            </w:r>
            <w:r w:rsidRPr="003559A8">
              <w:rPr>
                <w:sz w:val="22"/>
                <w:szCs w:val="22"/>
              </w:rPr>
              <w:t>х д</w:t>
            </w:r>
            <w:r w:rsidRPr="003559A8">
              <w:rPr>
                <w:spacing w:val="1"/>
                <w:sz w:val="22"/>
                <w:szCs w:val="22"/>
              </w:rPr>
              <w:t>е</w:t>
            </w:r>
            <w:r w:rsidRPr="003559A8">
              <w:rPr>
                <w:sz w:val="22"/>
                <w:szCs w:val="22"/>
              </w:rPr>
              <w:t>ло</w:t>
            </w:r>
            <w:r w:rsidRPr="003559A8">
              <w:rPr>
                <w:spacing w:val="-1"/>
                <w:sz w:val="22"/>
                <w:szCs w:val="22"/>
              </w:rPr>
              <w:t>в</w:t>
            </w:r>
            <w:r w:rsidRPr="003559A8">
              <w:rPr>
                <w:spacing w:val="-2"/>
                <w:sz w:val="22"/>
                <w:szCs w:val="22"/>
              </w:rPr>
              <w:t>а</w:t>
            </w:r>
            <w:r w:rsidRPr="003559A8">
              <w:rPr>
                <w:spacing w:val="1"/>
                <w:sz w:val="22"/>
                <w:szCs w:val="22"/>
              </w:rPr>
              <w:t>њ</w:t>
            </w:r>
            <w:r w:rsidRPr="003559A8">
              <w:rPr>
                <w:sz w:val="22"/>
                <w:szCs w:val="22"/>
              </w:rPr>
              <w:t>а т</w:t>
            </w:r>
            <w:r w:rsidRPr="003559A8">
              <w:rPr>
                <w:spacing w:val="-2"/>
                <w:sz w:val="22"/>
                <w:szCs w:val="22"/>
              </w:rPr>
              <w:t>е</w:t>
            </w:r>
            <w:r w:rsidRPr="003559A8">
              <w:rPr>
                <w:sz w:val="22"/>
                <w:szCs w:val="22"/>
              </w:rPr>
              <w:t xml:space="preserve">ла. </w:t>
            </w:r>
            <w:r w:rsidRPr="003559A8">
              <w:rPr>
                <w:spacing w:val="-1"/>
                <w:sz w:val="22"/>
                <w:szCs w:val="22"/>
              </w:rPr>
              <w:t>П</w:t>
            </w:r>
            <w:r w:rsidRPr="003559A8">
              <w:rPr>
                <w:spacing w:val="-2"/>
                <w:sz w:val="22"/>
                <w:szCs w:val="22"/>
              </w:rPr>
              <w:t>о</w:t>
            </w:r>
            <w:r w:rsidRPr="003559A8">
              <w:rPr>
                <w:spacing w:val="1"/>
                <w:sz w:val="22"/>
                <w:szCs w:val="22"/>
              </w:rPr>
              <w:t>ј</w:t>
            </w:r>
            <w:r w:rsidRPr="003559A8">
              <w:rPr>
                <w:sz w:val="22"/>
                <w:szCs w:val="22"/>
              </w:rPr>
              <w:t>ам с</w:t>
            </w:r>
            <w:r w:rsidRPr="003559A8">
              <w:rPr>
                <w:spacing w:val="-3"/>
                <w:sz w:val="22"/>
                <w:szCs w:val="22"/>
              </w:rPr>
              <w:t>и</w:t>
            </w:r>
            <w:r w:rsidRPr="003559A8">
              <w:rPr>
                <w:spacing w:val="-2"/>
                <w:sz w:val="22"/>
                <w:szCs w:val="22"/>
              </w:rPr>
              <w:t>л</w:t>
            </w:r>
            <w:r w:rsidRPr="003559A8">
              <w:rPr>
                <w:sz w:val="22"/>
                <w:szCs w:val="22"/>
              </w:rPr>
              <w:t>е. М</w:t>
            </w:r>
            <w:r w:rsidRPr="003559A8">
              <w:rPr>
                <w:spacing w:val="-2"/>
                <w:sz w:val="22"/>
                <w:szCs w:val="22"/>
              </w:rPr>
              <w:t>е</w:t>
            </w:r>
            <w:r w:rsidRPr="003559A8">
              <w:rPr>
                <w:sz w:val="22"/>
                <w:szCs w:val="22"/>
              </w:rPr>
              <w:t>р</w:t>
            </w:r>
            <w:r w:rsidRPr="003559A8">
              <w:rPr>
                <w:spacing w:val="-2"/>
                <w:sz w:val="22"/>
                <w:szCs w:val="22"/>
              </w:rPr>
              <w:t>е</w:t>
            </w:r>
            <w:r w:rsidRPr="003559A8">
              <w:rPr>
                <w:spacing w:val="1"/>
                <w:sz w:val="22"/>
                <w:szCs w:val="22"/>
              </w:rPr>
              <w:t>њ</w:t>
            </w:r>
            <w:r w:rsidRPr="003559A8">
              <w:rPr>
                <w:sz w:val="22"/>
                <w:szCs w:val="22"/>
              </w:rPr>
              <w:t>е силе, при</w:t>
            </w:r>
            <w:r w:rsidRPr="003559A8">
              <w:rPr>
                <w:spacing w:val="-1"/>
                <w:sz w:val="22"/>
                <w:szCs w:val="22"/>
              </w:rPr>
              <w:t>м</w:t>
            </w:r>
            <w:r w:rsidRPr="003559A8">
              <w:rPr>
                <w:sz w:val="22"/>
                <w:szCs w:val="22"/>
              </w:rPr>
              <w:t>ери д</w:t>
            </w:r>
            <w:r w:rsidRPr="003559A8">
              <w:rPr>
                <w:spacing w:val="1"/>
                <w:sz w:val="22"/>
                <w:szCs w:val="22"/>
              </w:rPr>
              <w:t>е</w:t>
            </w:r>
            <w:r w:rsidRPr="003559A8">
              <w:rPr>
                <w:spacing w:val="-2"/>
                <w:sz w:val="22"/>
                <w:szCs w:val="22"/>
              </w:rPr>
              <w:t>л</w:t>
            </w:r>
            <w:r w:rsidRPr="003559A8">
              <w:rPr>
                <w:sz w:val="22"/>
                <w:szCs w:val="22"/>
              </w:rPr>
              <w:t>о</w:t>
            </w:r>
            <w:r w:rsidRPr="003559A8">
              <w:rPr>
                <w:spacing w:val="-1"/>
                <w:sz w:val="22"/>
                <w:szCs w:val="22"/>
              </w:rPr>
              <w:t>в</w:t>
            </w:r>
            <w:r w:rsidRPr="003559A8">
              <w:rPr>
                <w:sz w:val="22"/>
                <w:szCs w:val="22"/>
              </w:rPr>
              <w:t>а</w:t>
            </w:r>
            <w:r w:rsidRPr="003559A8">
              <w:rPr>
                <w:spacing w:val="-1"/>
                <w:sz w:val="22"/>
                <w:szCs w:val="22"/>
              </w:rPr>
              <w:t>њ</w:t>
            </w:r>
            <w:r w:rsidRPr="003559A8">
              <w:rPr>
                <w:sz w:val="22"/>
                <w:szCs w:val="22"/>
              </w:rPr>
              <w:t xml:space="preserve">а </w:t>
            </w:r>
            <w:r w:rsidRPr="003559A8">
              <w:rPr>
                <w:spacing w:val="-2"/>
                <w:sz w:val="22"/>
                <w:szCs w:val="22"/>
              </w:rPr>
              <w:t>с</w:t>
            </w:r>
            <w:r w:rsidRPr="003559A8">
              <w:rPr>
                <w:sz w:val="22"/>
                <w:szCs w:val="22"/>
              </w:rPr>
              <w:t>иле</w:t>
            </w:r>
          </w:p>
          <w:p w14:paraId="71D5C89B" w14:textId="77777777" w:rsidR="009D6BCF" w:rsidRPr="003559A8" w:rsidRDefault="009D6BCF" w:rsidP="00966E7F">
            <w:pPr>
              <w:spacing w:before="2"/>
              <w:ind w:left="104" w:right="484"/>
              <w:rPr>
                <w:sz w:val="22"/>
                <w:szCs w:val="22"/>
              </w:rPr>
            </w:pPr>
            <w:r w:rsidRPr="003559A8">
              <w:rPr>
                <w:b/>
                <w:sz w:val="22"/>
                <w:szCs w:val="22"/>
              </w:rPr>
              <w:t>3. МЕ</w:t>
            </w:r>
            <w:r w:rsidRPr="003559A8">
              <w:rPr>
                <w:b/>
                <w:spacing w:val="-1"/>
                <w:sz w:val="22"/>
                <w:szCs w:val="22"/>
              </w:rPr>
              <w:t>РЕ</w:t>
            </w:r>
            <w:r w:rsidRPr="003559A8">
              <w:rPr>
                <w:b/>
                <w:sz w:val="22"/>
                <w:szCs w:val="22"/>
              </w:rPr>
              <w:t>Њ</w:t>
            </w:r>
            <w:r w:rsidRPr="003559A8">
              <w:rPr>
                <w:b/>
                <w:spacing w:val="-1"/>
                <w:sz w:val="22"/>
                <w:szCs w:val="22"/>
              </w:rPr>
              <w:t>Е</w:t>
            </w:r>
            <w:r w:rsidRPr="003559A8">
              <w:rPr>
                <w:b/>
                <w:sz w:val="22"/>
                <w:szCs w:val="22"/>
              </w:rPr>
              <w:t xml:space="preserve">: </w:t>
            </w:r>
            <w:r w:rsidRPr="003559A8">
              <w:rPr>
                <w:sz w:val="22"/>
                <w:szCs w:val="22"/>
              </w:rPr>
              <w:t>Ф</w:t>
            </w:r>
            <w:r w:rsidRPr="003559A8">
              <w:rPr>
                <w:spacing w:val="-1"/>
                <w:sz w:val="22"/>
                <w:szCs w:val="22"/>
              </w:rPr>
              <w:t>и</w:t>
            </w:r>
            <w:r w:rsidRPr="003559A8">
              <w:rPr>
                <w:spacing w:val="1"/>
                <w:sz w:val="22"/>
                <w:szCs w:val="22"/>
              </w:rPr>
              <w:t>зи</w:t>
            </w:r>
            <w:r w:rsidRPr="003559A8">
              <w:rPr>
                <w:spacing w:val="-3"/>
                <w:sz w:val="22"/>
                <w:szCs w:val="22"/>
              </w:rPr>
              <w:t>ч</w:t>
            </w:r>
            <w:r w:rsidRPr="003559A8">
              <w:rPr>
                <w:spacing w:val="1"/>
                <w:sz w:val="22"/>
                <w:szCs w:val="22"/>
              </w:rPr>
              <w:t>к</w:t>
            </w:r>
            <w:r w:rsidRPr="003559A8">
              <w:rPr>
                <w:sz w:val="22"/>
                <w:szCs w:val="22"/>
              </w:rPr>
              <w:t>е</w:t>
            </w:r>
            <w:r>
              <w:rPr>
                <w:sz w:val="22"/>
                <w:szCs w:val="22"/>
              </w:rPr>
              <w:t xml:space="preserve"> </w:t>
            </w:r>
            <w:r w:rsidRPr="003559A8">
              <w:rPr>
                <w:sz w:val="22"/>
                <w:szCs w:val="22"/>
              </w:rPr>
              <w:t>в</w:t>
            </w:r>
            <w:r w:rsidRPr="003559A8">
              <w:rPr>
                <w:spacing w:val="-1"/>
                <w:sz w:val="22"/>
                <w:szCs w:val="22"/>
              </w:rPr>
              <w:t>е</w:t>
            </w:r>
            <w:r w:rsidRPr="003559A8">
              <w:rPr>
                <w:sz w:val="22"/>
                <w:szCs w:val="22"/>
              </w:rPr>
              <w:t>л</w:t>
            </w:r>
            <w:r w:rsidRPr="003559A8">
              <w:rPr>
                <w:spacing w:val="1"/>
                <w:sz w:val="22"/>
                <w:szCs w:val="22"/>
              </w:rPr>
              <w:t>и</w:t>
            </w:r>
            <w:r w:rsidRPr="003559A8">
              <w:rPr>
                <w:spacing w:val="-1"/>
                <w:sz w:val="22"/>
                <w:szCs w:val="22"/>
              </w:rPr>
              <w:t>ч</w:t>
            </w:r>
            <w:r w:rsidRPr="003559A8">
              <w:rPr>
                <w:spacing w:val="1"/>
                <w:sz w:val="22"/>
                <w:szCs w:val="22"/>
              </w:rPr>
              <w:t>ин</w:t>
            </w:r>
            <w:r w:rsidRPr="003559A8">
              <w:rPr>
                <w:sz w:val="22"/>
                <w:szCs w:val="22"/>
              </w:rPr>
              <w:t>е</w:t>
            </w:r>
            <w:r>
              <w:rPr>
                <w:sz w:val="22"/>
                <w:szCs w:val="22"/>
              </w:rPr>
              <w:t xml:space="preserve"> </w:t>
            </w:r>
            <w:r w:rsidRPr="003559A8">
              <w:rPr>
                <w:sz w:val="22"/>
                <w:szCs w:val="22"/>
              </w:rPr>
              <w:t>и</w:t>
            </w:r>
            <w:r>
              <w:rPr>
                <w:sz w:val="22"/>
                <w:szCs w:val="22"/>
              </w:rPr>
              <w:t xml:space="preserve"> </w:t>
            </w:r>
            <w:r w:rsidRPr="003559A8">
              <w:rPr>
                <w:spacing w:val="-1"/>
                <w:sz w:val="22"/>
                <w:szCs w:val="22"/>
              </w:rPr>
              <w:t>ме</w:t>
            </w:r>
            <w:r w:rsidRPr="003559A8">
              <w:rPr>
                <w:sz w:val="22"/>
                <w:szCs w:val="22"/>
              </w:rPr>
              <w:t>р</w:t>
            </w:r>
            <w:r w:rsidRPr="003559A8">
              <w:rPr>
                <w:spacing w:val="1"/>
                <w:sz w:val="22"/>
                <w:szCs w:val="22"/>
              </w:rPr>
              <w:t>н</w:t>
            </w:r>
            <w:r w:rsidRPr="003559A8">
              <w:rPr>
                <w:sz w:val="22"/>
                <w:szCs w:val="22"/>
              </w:rPr>
              <w:t>е јед</w:t>
            </w:r>
            <w:r w:rsidRPr="003559A8">
              <w:rPr>
                <w:spacing w:val="1"/>
                <w:sz w:val="22"/>
                <w:szCs w:val="22"/>
              </w:rPr>
              <w:t>ин</w:t>
            </w:r>
            <w:r w:rsidRPr="003559A8">
              <w:rPr>
                <w:spacing w:val="-1"/>
                <w:sz w:val="22"/>
                <w:szCs w:val="22"/>
              </w:rPr>
              <w:t>и</w:t>
            </w:r>
            <w:r w:rsidRPr="003559A8">
              <w:rPr>
                <w:spacing w:val="1"/>
                <w:sz w:val="22"/>
                <w:szCs w:val="22"/>
              </w:rPr>
              <w:t>ц</w:t>
            </w:r>
            <w:r w:rsidRPr="003559A8">
              <w:rPr>
                <w:sz w:val="22"/>
                <w:szCs w:val="22"/>
              </w:rPr>
              <w:t>е</w:t>
            </w:r>
          </w:p>
          <w:p w14:paraId="317DC930" w14:textId="77777777" w:rsidR="009D6BCF" w:rsidRPr="003559A8" w:rsidRDefault="009D6BCF" w:rsidP="00966E7F">
            <w:pPr>
              <w:ind w:left="104" w:right="249"/>
              <w:rPr>
                <w:sz w:val="22"/>
                <w:szCs w:val="22"/>
              </w:rPr>
            </w:pPr>
            <w:r w:rsidRPr="003559A8">
              <w:rPr>
                <w:b/>
                <w:sz w:val="22"/>
                <w:szCs w:val="22"/>
              </w:rPr>
              <w:lastRenderedPageBreak/>
              <w:t>4. МА</w:t>
            </w:r>
            <w:r w:rsidRPr="003559A8">
              <w:rPr>
                <w:b/>
                <w:spacing w:val="-2"/>
                <w:sz w:val="22"/>
                <w:szCs w:val="22"/>
              </w:rPr>
              <w:t>С</w:t>
            </w:r>
            <w:r w:rsidRPr="003559A8">
              <w:rPr>
                <w:b/>
                <w:sz w:val="22"/>
                <w:szCs w:val="22"/>
              </w:rPr>
              <w:t xml:space="preserve">А И </w:t>
            </w:r>
            <w:r w:rsidRPr="003559A8">
              <w:rPr>
                <w:b/>
                <w:spacing w:val="1"/>
                <w:sz w:val="22"/>
                <w:szCs w:val="22"/>
              </w:rPr>
              <w:t>ГУ</w:t>
            </w:r>
            <w:r w:rsidRPr="003559A8">
              <w:rPr>
                <w:b/>
                <w:spacing w:val="-1"/>
                <w:sz w:val="22"/>
                <w:szCs w:val="22"/>
              </w:rPr>
              <w:t>С</w:t>
            </w:r>
            <w:r w:rsidRPr="003559A8">
              <w:rPr>
                <w:b/>
                <w:spacing w:val="-3"/>
                <w:sz w:val="22"/>
                <w:szCs w:val="22"/>
              </w:rPr>
              <w:t>Т</w:t>
            </w:r>
            <w:r w:rsidRPr="003559A8">
              <w:rPr>
                <w:b/>
                <w:spacing w:val="1"/>
                <w:sz w:val="22"/>
                <w:szCs w:val="22"/>
              </w:rPr>
              <w:t>ИН</w:t>
            </w:r>
            <w:r w:rsidRPr="003559A8">
              <w:rPr>
                <w:b/>
                <w:spacing w:val="-2"/>
                <w:sz w:val="22"/>
                <w:szCs w:val="22"/>
              </w:rPr>
              <w:t>А</w:t>
            </w:r>
            <w:r w:rsidRPr="003559A8">
              <w:rPr>
                <w:b/>
                <w:sz w:val="22"/>
                <w:szCs w:val="22"/>
              </w:rPr>
              <w:t xml:space="preserve">: </w:t>
            </w:r>
            <w:r w:rsidRPr="003559A8">
              <w:rPr>
                <w:sz w:val="22"/>
                <w:szCs w:val="22"/>
              </w:rPr>
              <w:t>Пој</w:t>
            </w:r>
            <w:r w:rsidRPr="003559A8">
              <w:rPr>
                <w:spacing w:val="-1"/>
                <w:sz w:val="22"/>
                <w:szCs w:val="22"/>
              </w:rPr>
              <w:t>а</w:t>
            </w:r>
            <w:r w:rsidRPr="003559A8">
              <w:rPr>
                <w:sz w:val="22"/>
                <w:szCs w:val="22"/>
              </w:rPr>
              <w:t>м</w:t>
            </w:r>
            <w:r w:rsidRPr="003559A8">
              <w:rPr>
                <w:spacing w:val="-1"/>
                <w:sz w:val="22"/>
                <w:szCs w:val="22"/>
              </w:rPr>
              <w:t xml:space="preserve"> м</w:t>
            </w:r>
            <w:r w:rsidRPr="003559A8">
              <w:rPr>
                <w:spacing w:val="1"/>
                <w:sz w:val="22"/>
                <w:szCs w:val="22"/>
              </w:rPr>
              <w:t>а</w:t>
            </w:r>
            <w:r w:rsidRPr="003559A8">
              <w:rPr>
                <w:spacing w:val="-1"/>
                <w:sz w:val="22"/>
                <w:szCs w:val="22"/>
              </w:rPr>
              <w:t>с</w:t>
            </w:r>
            <w:r w:rsidRPr="003559A8">
              <w:rPr>
                <w:sz w:val="22"/>
                <w:szCs w:val="22"/>
              </w:rPr>
              <w:t>е</w:t>
            </w:r>
            <w:r>
              <w:rPr>
                <w:sz w:val="22"/>
                <w:szCs w:val="22"/>
              </w:rPr>
              <w:t xml:space="preserve"> </w:t>
            </w:r>
            <w:r w:rsidRPr="003559A8">
              <w:rPr>
                <w:sz w:val="22"/>
                <w:szCs w:val="22"/>
              </w:rPr>
              <w:t>и гу</w:t>
            </w:r>
            <w:r w:rsidRPr="003559A8">
              <w:rPr>
                <w:spacing w:val="-1"/>
                <w:sz w:val="22"/>
                <w:szCs w:val="22"/>
              </w:rPr>
              <w:t>с</w:t>
            </w:r>
            <w:r w:rsidRPr="003559A8">
              <w:rPr>
                <w:sz w:val="22"/>
                <w:szCs w:val="22"/>
              </w:rPr>
              <w:t>т</w:t>
            </w:r>
            <w:r w:rsidRPr="003559A8">
              <w:rPr>
                <w:spacing w:val="2"/>
                <w:sz w:val="22"/>
                <w:szCs w:val="22"/>
              </w:rPr>
              <w:t>и</w:t>
            </w:r>
            <w:r w:rsidRPr="003559A8">
              <w:rPr>
                <w:spacing w:val="1"/>
                <w:sz w:val="22"/>
                <w:szCs w:val="22"/>
              </w:rPr>
              <w:t>н</w:t>
            </w:r>
            <w:r w:rsidRPr="003559A8">
              <w:rPr>
                <w:spacing w:val="-1"/>
                <w:sz w:val="22"/>
                <w:szCs w:val="22"/>
              </w:rPr>
              <w:t>е</w:t>
            </w:r>
            <w:r w:rsidRPr="003559A8">
              <w:rPr>
                <w:sz w:val="22"/>
                <w:szCs w:val="22"/>
              </w:rPr>
              <w:t>. У</w:t>
            </w:r>
            <w:r w:rsidRPr="003559A8">
              <w:rPr>
                <w:spacing w:val="1"/>
                <w:sz w:val="22"/>
                <w:szCs w:val="22"/>
              </w:rPr>
              <w:t>п</w:t>
            </w:r>
            <w:r w:rsidRPr="003559A8">
              <w:rPr>
                <w:sz w:val="22"/>
                <w:szCs w:val="22"/>
              </w:rPr>
              <w:t>ор</w:t>
            </w:r>
            <w:r w:rsidRPr="003559A8">
              <w:rPr>
                <w:spacing w:val="-1"/>
                <w:sz w:val="22"/>
                <w:szCs w:val="22"/>
              </w:rPr>
              <w:t>еђ</w:t>
            </w:r>
            <w:r w:rsidRPr="003559A8">
              <w:rPr>
                <w:spacing w:val="1"/>
                <w:sz w:val="22"/>
                <w:szCs w:val="22"/>
              </w:rPr>
              <w:t>и</w:t>
            </w:r>
            <w:r w:rsidRPr="003559A8">
              <w:rPr>
                <w:sz w:val="22"/>
                <w:szCs w:val="22"/>
              </w:rPr>
              <w:t>в</w:t>
            </w:r>
            <w:r w:rsidRPr="003559A8">
              <w:rPr>
                <w:spacing w:val="-1"/>
                <w:sz w:val="22"/>
                <w:szCs w:val="22"/>
              </w:rPr>
              <w:t>ањ</w:t>
            </w:r>
            <w:r w:rsidRPr="003559A8">
              <w:rPr>
                <w:sz w:val="22"/>
                <w:szCs w:val="22"/>
              </w:rPr>
              <w:t>е гу</w:t>
            </w:r>
            <w:r w:rsidRPr="003559A8">
              <w:rPr>
                <w:spacing w:val="-1"/>
                <w:sz w:val="22"/>
                <w:szCs w:val="22"/>
              </w:rPr>
              <w:t>с</w:t>
            </w:r>
            <w:r w:rsidRPr="003559A8">
              <w:rPr>
                <w:sz w:val="22"/>
                <w:szCs w:val="22"/>
              </w:rPr>
              <w:t>т</w:t>
            </w:r>
            <w:r w:rsidRPr="003559A8">
              <w:rPr>
                <w:spacing w:val="2"/>
                <w:sz w:val="22"/>
                <w:szCs w:val="22"/>
              </w:rPr>
              <w:t>и</w:t>
            </w:r>
            <w:r w:rsidRPr="003559A8">
              <w:rPr>
                <w:spacing w:val="1"/>
                <w:sz w:val="22"/>
                <w:szCs w:val="22"/>
              </w:rPr>
              <w:t>н</w:t>
            </w:r>
            <w:r w:rsidRPr="003559A8">
              <w:rPr>
                <w:sz w:val="22"/>
                <w:szCs w:val="22"/>
              </w:rPr>
              <w:t>а р</w:t>
            </w:r>
            <w:r w:rsidRPr="003559A8">
              <w:rPr>
                <w:spacing w:val="-1"/>
                <w:sz w:val="22"/>
                <w:szCs w:val="22"/>
              </w:rPr>
              <w:t>а</w:t>
            </w:r>
            <w:r w:rsidRPr="003559A8">
              <w:rPr>
                <w:spacing w:val="1"/>
                <w:sz w:val="22"/>
                <w:szCs w:val="22"/>
              </w:rPr>
              <w:t>з</w:t>
            </w:r>
            <w:r w:rsidRPr="003559A8">
              <w:rPr>
                <w:spacing w:val="-1"/>
                <w:sz w:val="22"/>
                <w:szCs w:val="22"/>
              </w:rPr>
              <w:t>н</w:t>
            </w:r>
            <w:r w:rsidRPr="003559A8">
              <w:rPr>
                <w:spacing w:val="1"/>
                <w:sz w:val="22"/>
                <w:szCs w:val="22"/>
              </w:rPr>
              <w:t>и</w:t>
            </w:r>
            <w:r w:rsidRPr="003559A8">
              <w:rPr>
                <w:sz w:val="22"/>
                <w:szCs w:val="22"/>
              </w:rPr>
              <w:t>х тела</w:t>
            </w:r>
          </w:p>
          <w:p w14:paraId="419BF90D" w14:textId="77777777" w:rsidR="009D6BCF" w:rsidRDefault="009D6BCF" w:rsidP="00966E7F">
            <w:pPr>
              <w:ind w:left="104" w:right="64"/>
            </w:pPr>
            <w:r w:rsidRPr="003559A8">
              <w:rPr>
                <w:b/>
                <w:sz w:val="22"/>
                <w:szCs w:val="22"/>
              </w:rPr>
              <w:t xml:space="preserve">5. </w:t>
            </w:r>
            <w:r w:rsidRPr="003559A8">
              <w:rPr>
                <w:b/>
                <w:spacing w:val="1"/>
                <w:sz w:val="22"/>
                <w:szCs w:val="22"/>
              </w:rPr>
              <w:t>П</w:t>
            </w:r>
            <w:r w:rsidRPr="003559A8">
              <w:rPr>
                <w:b/>
                <w:spacing w:val="-3"/>
                <w:sz w:val="22"/>
                <w:szCs w:val="22"/>
              </w:rPr>
              <w:t>Р</w:t>
            </w:r>
            <w:r w:rsidRPr="003559A8">
              <w:rPr>
                <w:b/>
                <w:spacing w:val="1"/>
                <w:sz w:val="22"/>
                <w:szCs w:val="22"/>
              </w:rPr>
              <w:t>И</w:t>
            </w:r>
            <w:r w:rsidRPr="003559A8">
              <w:rPr>
                <w:b/>
                <w:spacing w:val="-1"/>
                <w:sz w:val="22"/>
                <w:szCs w:val="22"/>
              </w:rPr>
              <w:t>Т</w:t>
            </w:r>
            <w:r w:rsidRPr="003559A8">
              <w:rPr>
                <w:b/>
                <w:spacing w:val="1"/>
                <w:sz w:val="22"/>
                <w:szCs w:val="22"/>
              </w:rPr>
              <w:t>И</w:t>
            </w:r>
            <w:r w:rsidRPr="003559A8">
              <w:rPr>
                <w:b/>
                <w:spacing w:val="-1"/>
                <w:sz w:val="22"/>
                <w:szCs w:val="22"/>
              </w:rPr>
              <w:t>САК</w:t>
            </w:r>
            <w:r w:rsidRPr="003559A8">
              <w:rPr>
                <w:b/>
                <w:sz w:val="22"/>
                <w:szCs w:val="22"/>
              </w:rPr>
              <w:t xml:space="preserve">: </w:t>
            </w:r>
            <w:r w:rsidRPr="003559A8">
              <w:rPr>
                <w:sz w:val="22"/>
                <w:szCs w:val="22"/>
              </w:rPr>
              <w:t>При</w:t>
            </w:r>
            <w:r w:rsidRPr="003559A8">
              <w:rPr>
                <w:spacing w:val="-2"/>
                <w:sz w:val="22"/>
                <w:szCs w:val="22"/>
              </w:rPr>
              <w:t>т</w:t>
            </w:r>
            <w:r w:rsidRPr="003559A8">
              <w:rPr>
                <w:spacing w:val="1"/>
                <w:sz w:val="22"/>
                <w:szCs w:val="22"/>
              </w:rPr>
              <w:t>и</w:t>
            </w:r>
            <w:r w:rsidRPr="003559A8">
              <w:rPr>
                <w:spacing w:val="-3"/>
                <w:sz w:val="22"/>
                <w:szCs w:val="22"/>
              </w:rPr>
              <w:t>с</w:t>
            </w:r>
            <w:r w:rsidRPr="003559A8">
              <w:rPr>
                <w:spacing w:val="-1"/>
                <w:sz w:val="22"/>
                <w:szCs w:val="22"/>
              </w:rPr>
              <w:t>а</w:t>
            </w:r>
            <w:r w:rsidRPr="003559A8">
              <w:rPr>
                <w:sz w:val="22"/>
                <w:szCs w:val="22"/>
              </w:rPr>
              <w:t>к</w:t>
            </w:r>
            <w:r>
              <w:rPr>
                <w:sz w:val="22"/>
                <w:szCs w:val="22"/>
              </w:rPr>
              <w:t xml:space="preserve"> </w:t>
            </w:r>
            <w:r w:rsidRPr="003559A8">
              <w:rPr>
                <w:spacing w:val="-1"/>
                <w:sz w:val="22"/>
                <w:szCs w:val="22"/>
              </w:rPr>
              <w:t>ч</w:t>
            </w:r>
            <w:r w:rsidRPr="003559A8">
              <w:rPr>
                <w:sz w:val="22"/>
                <w:szCs w:val="22"/>
              </w:rPr>
              <w:t>вр</w:t>
            </w:r>
            <w:r w:rsidRPr="003559A8">
              <w:rPr>
                <w:spacing w:val="-1"/>
                <w:sz w:val="22"/>
                <w:szCs w:val="22"/>
              </w:rPr>
              <w:t>с</w:t>
            </w:r>
            <w:r w:rsidRPr="003559A8">
              <w:rPr>
                <w:sz w:val="22"/>
                <w:szCs w:val="22"/>
              </w:rPr>
              <w:t>т</w:t>
            </w:r>
            <w:r w:rsidRPr="003559A8">
              <w:rPr>
                <w:spacing w:val="2"/>
                <w:sz w:val="22"/>
                <w:szCs w:val="22"/>
              </w:rPr>
              <w:t>и</w:t>
            </w:r>
            <w:r w:rsidRPr="003559A8">
              <w:rPr>
                <w:sz w:val="22"/>
                <w:szCs w:val="22"/>
              </w:rPr>
              <w:t>х,</w:t>
            </w:r>
            <w:r>
              <w:rPr>
                <w:sz w:val="22"/>
                <w:szCs w:val="22"/>
              </w:rPr>
              <w:t xml:space="preserve"> </w:t>
            </w:r>
            <w:r w:rsidRPr="003559A8">
              <w:rPr>
                <w:sz w:val="22"/>
                <w:szCs w:val="22"/>
              </w:rPr>
              <w:t>те</w:t>
            </w:r>
            <w:r w:rsidRPr="003559A8">
              <w:rPr>
                <w:spacing w:val="-1"/>
                <w:sz w:val="22"/>
                <w:szCs w:val="22"/>
              </w:rPr>
              <w:t>ч</w:t>
            </w:r>
            <w:r w:rsidRPr="003559A8">
              <w:rPr>
                <w:spacing w:val="1"/>
                <w:sz w:val="22"/>
                <w:szCs w:val="22"/>
              </w:rPr>
              <w:t>ни</w:t>
            </w:r>
            <w:r w:rsidRPr="003559A8">
              <w:rPr>
                <w:sz w:val="22"/>
                <w:szCs w:val="22"/>
              </w:rPr>
              <w:t>х</w:t>
            </w:r>
            <w:r>
              <w:rPr>
                <w:sz w:val="22"/>
                <w:szCs w:val="22"/>
              </w:rPr>
              <w:t xml:space="preserve"> </w:t>
            </w:r>
            <w:r w:rsidRPr="003559A8">
              <w:rPr>
                <w:sz w:val="22"/>
                <w:szCs w:val="22"/>
              </w:rPr>
              <w:t>и г</w:t>
            </w:r>
            <w:r w:rsidRPr="003559A8">
              <w:rPr>
                <w:spacing w:val="-1"/>
                <w:sz w:val="22"/>
                <w:szCs w:val="22"/>
              </w:rPr>
              <w:t>ас</w:t>
            </w:r>
            <w:r w:rsidRPr="003559A8">
              <w:rPr>
                <w:sz w:val="22"/>
                <w:szCs w:val="22"/>
              </w:rPr>
              <w:t>овит</w:t>
            </w:r>
            <w:r w:rsidRPr="003559A8">
              <w:rPr>
                <w:spacing w:val="2"/>
                <w:sz w:val="22"/>
                <w:szCs w:val="22"/>
              </w:rPr>
              <w:t>и</w:t>
            </w:r>
            <w:r w:rsidRPr="003559A8">
              <w:rPr>
                <w:sz w:val="22"/>
                <w:szCs w:val="22"/>
              </w:rPr>
              <w:t>х тел</w:t>
            </w:r>
            <w:r w:rsidRPr="003559A8">
              <w:rPr>
                <w:spacing w:val="-1"/>
                <w:sz w:val="22"/>
                <w:szCs w:val="22"/>
              </w:rPr>
              <w:t>а</w:t>
            </w:r>
            <w:r w:rsidRPr="003559A8">
              <w:rPr>
                <w:sz w:val="22"/>
                <w:szCs w:val="22"/>
              </w:rPr>
              <w:t>.</w:t>
            </w:r>
          </w:p>
        </w:tc>
        <w:tc>
          <w:tcPr>
            <w:tcW w:w="329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7AE2D8F" w14:textId="77777777" w:rsidR="009D6BCF" w:rsidRPr="003559A8" w:rsidRDefault="009D6BCF" w:rsidP="00966E7F">
            <w:pPr>
              <w:ind w:left="102" w:right="481"/>
              <w:rPr>
                <w:sz w:val="22"/>
                <w:szCs w:val="22"/>
              </w:rPr>
            </w:pPr>
            <w:r>
              <w:rPr>
                <w:spacing w:val="-1"/>
                <w:sz w:val="22"/>
                <w:szCs w:val="22"/>
              </w:rPr>
              <w:lastRenderedPageBreak/>
              <w:t>П</w:t>
            </w:r>
            <w:r>
              <w:rPr>
                <w:sz w:val="22"/>
                <w:szCs w:val="22"/>
              </w:rPr>
              <w:t>осматра, уч</w:t>
            </w:r>
            <w:r>
              <w:rPr>
                <w:spacing w:val="-3"/>
                <w:sz w:val="22"/>
                <w:szCs w:val="22"/>
              </w:rPr>
              <w:t>е</w:t>
            </w:r>
            <w:r>
              <w:rPr>
                <w:sz w:val="22"/>
                <w:szCs w:val="22"/>
              </w:rPr>
              <w:t>ст</w:t>
            </w:r>
            <w:r>
              <w:rPr>
                <w:spacing w:val="-1"/>
                <w:sz w:val="22"/>
                <w:szCs w:val="22"/>
              </w:rPr>
              <w:t>в</w:t>
            </w:r>
            <w:r>
              <w:rPr>
                <w:sz w:val="22"/>
                <w:szCs w:val="22"/>
              </w:rPr>
              <w:t>у</w:t>
            </w:r>
            <w:r>
              <w:rPr>
                <w:spacing w:val="1"/>
                <w:sz w:val="22"/>
                <w:szCs w:val="22"/>
              </w:rPr>
              <w:t>ј</w:t>
            </w:r>
            <w:r>
              <w:rPr>
                <w:sz w:val="22"/>
                <w:szCs w:val="22"/>
              </w:rPr>
              <w:t>е у р</w:t>
            </w:r>
            <w:r>
              <w:rPr>
                <w:spacing w:val="-2"/>
                <w:sz w:val="22"/>
                <w:szCs w:val="22"/>
              </w:rPr>
              <w:t>еш</w:t>
            </w:r>
            <w:r>
              <w:rPr>
                <w:sz w:val="22"/>
                <w:szCs w:val="22"/>
              </w:rPr>
              <w:t>ава</w:t>
            </w:r>
            <w:r>
              <w:rPr>
                <w:spacing w:val="1"/>
                <w:sz w:val="22"/>
                <w:szCs w:val="22"/>
              </w:rPr>
              <w:t>њ</w:t>
            </w:r>
            <w:r>
              <w:rPr>
                <w:sz w:val="22"/>
                <w:szCs w:val="22"/>
              </w:rPr>
              <w:t xml:space="preserve">у </w:t>
            </w:r>
            <w:r>
              <w:rPr>
                <w:spacing w:val="-2"/>
                <w:sz w:val="22"/>
                <w:szCs w:val="22"/>
              </w:rPr>
              <w:t>р</w:t>
            </w:r>
            <w:r>
              <w:rPr>
                <w:sz w:val="22"/>
                <w:szCs w:val="22"/>
              </w:rPr>
              <w:t>ачу</w:t>
            </w:r>
            <w:r>
              <w:rPr>
                <w:spacing w:val="-1"/>
                <w:sz w:val="22"/>
                <w:szCs w:val="22"/>
              </w:rPr>
              <w:t>н</w:t>
            </w:r>
            <w:r>
              <w:rPr>
                <w:spacing w:val="-2"/>
                <w:sz w:val="22"/>
                <w:szCs w:val="22"/>
              </w:rPr>
              <w:t>с</w:t>
            </w:r>
            <w:r>
              <w:rPr>
                <w:sz w:val="22"/>
                <w:szCs w:val="22"/>
              </w:rPr>
              <w:t xml:space="preserve">ких </w:t>
            </w:r>
            <w:r>
              <w:rPr>
                <w:spacing w:val="-1"/>
                <w:sz w:val="22"/>
                <w:szCs w:val="22"/>
              </w:rPr>
              <w:t>з</w:t>
            </w:r>
            <w:r>
              <w:rPr>
                <w:sz w:val="22"/>
                <w:szCs w:val="22"/>
              </w:rPr>
              <w:t>а</w:t>
            </w:r>
            <w:r>
              <w:rPr>
                <w:spacing w:val="1"/>
                <w:sz w:val="22"/>
                <w:szCs w:val="22"/>
              </w:rPr>
              <w:t>д</w:t>
            </w:r>
            <w:r>
              <w:rPr>
                <w:sz w:val="22"/>
                <w:szCs w:val="22"/>
              </w:rPr>
              <w:t>ата</w:t>
            </w:r>
            <w:r>
              <w:rPr>
                <w:spacing w:val="-2"/>
                <w:sz w:val="22"/>
                <w:szCs w:val="22"/>
              </w:rPr>
              <w:t>к</w:t>
            </w:r>
            <w:r>
              <w:rPr>
                <w:sz w:val="22"/>
                <w:szCs w:val="22"/>
              </w:rPr>
              <w:t>а, и</w:t>
            </w:r>
            <w:r>
              <w:rPr>
                <w:spacing w:val="-1"/>
                <w:sz w:val="22"/>
                <w:szCs w:val="22"/>
              </w:rPr>
              <w:t>зв</w:t>
            </w:r>
            <w:r>
              <w:rPr>
                <w:sz w:val="22"/>
                <w:szCs w:val="22"/>
              </w:rPr>
              <w:t>оди ог</w:t>
            </w:r>
            <w:r>
              <w:rPr>
                <w:spacing w:val="1"/>
                <w:sz w:val="22"/>
                <w:szCs w:val="22"/>
              </w:rPr>
              <w:t>л</w:t>
            </w:r>
            <w:r>
              <w:rPr>
                <w:sz w:val="22"/>
                <w:szCs w:val="22"/>
              </w:rPr>
              <w:t>е</w:t>
            </w:r>
            <w:r>
              <w:rPr>
                <w:spacing w:val="-2"/>
                <w:sz w:val="22"/>
                <w:szCs w:val="22"/>
              </w:rPr>
              <w:t>д</w:t>
            </w:r>
            <w:r>
              <w:rPr>
                <w:sz w:val="22"/>
                <w:szCs w:val="22"/>
              </w:rPr>
              <w:t xml:space="preserve">е; </w:t>
            </w:r>
            <w:r>
              <w:rPr>
                <w:spacing w:val="-1"/>
                <w:sz w:val="22"/>
                <w:szCs w:val="22"/>
              </w:rPr>
              <w:t>в</w:t>
            </w:r>
            <w:r>
              <w:rPr>
                <w:spacing w:val="-2"/>
                <w:sz w:val="22"/>
                <w:szCs w:val="22"/>
              </w:rPr>
              <w:t>р</w:t>
            </w:r>
            <w:r>
              <w:rPr>
                <w:sz w:val="22"/>
                <w:szCs w:val="22"/>
              </w:rPr>
              <w:t xml:space="preserve">ши </w:t>
            </w:r>
            <w:r>
              <w:rPr>
                <w:spacing w:val="-1"/>
                <w:sz w:val="22"/>
                <w:szCs w:val="22"/>
              </w:rPr>
              <w:t>м</w:t>
            </w:r>
            <w:r>
              <w:rPr>
                <w:sz w:val="22"/>
                <w:szCs w:val="22"/>
              </w:rPr>
              <w:t>е</w:t>
            </w:r>
            <w:r>
              <w:rPr>
                <w:spacing w:val="-2"/>
                <w:sz w:val="22"/>
                <w:szCs w:val="22"/>
              </w:rPr>
              <w:t>р</w:t>
            </w:r>
            <w:r>
              <w:rPr>
                <w:sz w:val="22"/>
                <w:szCs w:val="22"/>
              </w:rPr>
              <w:t>е</w:t>
            </w:r>
            <w:r>
              <w:rPr>
                <w:spacing w:val="1"/>
                <w:sz w:val="22"/>
                <w:szCs w:val="22"/>
              </w:rPr>
              <w:t>њ</w:t>
            </w:r>
            <w:r>
              <w:rPr>
                <w:sz w:val="22"/>
                <w:szCs w:val="22"/>
              </w:rPr>
              <w:t>а (</w:t>
            </w:r>
            <w:r>
              <w:rPr>
                <w:spacing w:val="-2"/>
                <w:sz w:val="22"/>
                <w:szCs w:val="22"/>
              </w:rPr>
              <w:t>м</w:t>
            </w:r>
            <w:r>
              <w:rPr>
                <w:sz w:val="22"/>
                <w:szCs w:val="22"/>
              </w:rPr>
              <w:t>ер</w:t>
            </w:r>
            <w:r>
              <w:rPr>
                <w:spacing w:val="-2"/>
                <w:sz w:val="22"/>
                <w:szCs w:val="22"/>
              </w:rPr>
              <w:t>е</w:t>
            </w:r>
            <w:r>
              <w:rPr>
                <w:spacing w:val="1"/>
                <w:sz w:val="22"/>
                <w:szCs w:val="22"/>
              </w:rPr>
              <w:t>њ</w:t>
            </w:r>
            <w:r>
              <w:rPr>
                <w:sz w:val="22"/>
                <w:szCs w:val="22"/>
              </w:rPr>
              <w:t>е ду</w:t>
            </w:r>
            <w:r>
              <w:rPr>
                <w:spacing w:val="1"/>
                <w:sz w:val="22"/>
                <w:szCs w:val="22"/>
              </w:rPr>
              <w:t>ж</w:t>
            </w:r>
            <w:r>
              <w:rPr>
                <w:sz w:val="22"/>
                <w:szCs w:val="22"/>
              </w:rPr>
              <w:t>и</w:t>
            </w:r>
            <w:r>
              <w:rPr>
                <w:spacing w:val="-1"/>
                <w:sz w:val="22"/>
                <w:szCs w:val="22"/>
              </w:rPr>
              <w:t>н</w:t>
            </w:r>
            <w:r>
              <w:rPr>
                <w:sz w:val="22"/>
                <w:szCs w:val="22"/>
              </w:rPr>
              <w:t xml:space="preserve">е, </w:t>
            </w:r>
            <w:r>
              <w:rPr>
                <w:spacing w:val="-1"/>
                <w:sz w:val="22"/>
                <w:szCs w:val="22"/>
              </w:rPr>
              <w:t>з</w:t>
            </w:r>
            <w:r>
              <w:rPr>
                <w:sz w:val="22"/>
                <w:szCs w:val="22"/>
              </w:rPr>
              <w:t>апрем</w:t>
            </w:r>
            <w:r>
              <w:rPr>
                <w:spacing w:val="-1"/>
                <w:sz w:val="22"/>
                <w:szCs w:val="22"/>
              </w:rPr>
              <w:t>и</w:t>
            </w:r>
            <w:r>
              <w:rPr>
                <w:sz w:val="22"/>
                <w:szCs w:val="22"/>
              </w:rPr>
              <w:t xml:space="preserve">не и </w:t>
            </w:r>
            <w:r>
              <w:rPr>
                <w:spacing w:val="-1"/>
                <w:sz w:val="22"/>
                <w:szCs w:val="22"/>
              </w:rPr>
              <w:t>в</w:t>
            </w:r>
            <w:r>
              <w:rPr>
                <w:spacing w:val="-2"/>
                <w:sz w:val="22"/>
                <w:szCs w:val="22"/>
              </w:rPr>
              <w:t>ре</w:t>
            </w:r>
            <w:r>
              <w:rPr>
                <w:sz w:val="22"/>
                <w:szCs w:val="22"/>
              </w:rPr>
              <w:t>ме</w:t>
            </w:r>
            <w:r>
              <w:rPr>
                <w:spacing w:val="-1"/>
                <w:sz w:val="22"/>
                <w:szCs w:val="22"/>
              </w:rPr>
              <w:t>н</w:t>
            </w:r>
            <w:r>
              <w:rPr>
                <w:sz w:val="22"/>
                <w:szCs w:val="22"/>
              </w:rPr>
              <w:t>а);</w:t>
            </w:r>
          </w:p>
          <w:p w14:paraId="10168585" w14:textId="77777777" w:rsidR="009D6BCF" w:rsidRDefault="009D6BCF" w:rsidP="00966E7F">
            <w:pPr>
              <w:ind w:left="102" w:right="547"/>
              <w:rPr>
                <w:sz w:val="22"/>
                <w:szCs w:val="22"/>
              </w:rPr>
            </w:pPr>
            <w:r>
              <w:rPr>
                <w:spacing w:val="-1"/>
                <w:sz w:val="22"/>
                <w:szCs w:val="22"/>
              </w:rPr>
              <w:t>п</w:t>
            </w:r>
            <w:r>
              <w:rPr>
                <w:sz w:val="22"/>
                <w:szCs w:val="22"/>
              </w:rPr>
              <w:t>репо</w:t>
            </w:r>
            <w:r>
              <w:rPr>
                <w:spacing w:val="-1"/>
                <w:sz w:val="22"/>
                <w:szCs w:val="22"/>
              </w:rPr>
              <w:t>з</w:t>
            </w:r>
            <w:r>
              <w:rPr>
                <w:sz w:val="22"/>
                <w:szCs w:val="22"/>
              </w:rPr>
              <w:t>на</w:t>
            </w:r>
            <w:r>
              <w:rPr>
                <w:spacing w:val="1"/>
                <w:sz w:val="22"/>
                <w:szCs w:val="22"/>
              </w:rPr>
              <w:t>ј</w:t>
            </w:r>
            <w:r>
              <w:rPr>
                <w:spacing w:val="-2"/>
                <w:sz w:val="22"/>
                <w:szCs w:val="22"/>
              </w:rPr>
              <w:t>е</w:t>
            </w:r>
            <w:r>
              <w:rPr>
                <w:sz w:val="22"/>
                <w:szCs w:val="22"/>
              </w:rPr>
              <w:t>; а</w:t>
            </w:r>
            <w:r>
              <w:rPr>
                <w:spacing w:val="-3"/>
                <w:sz w:val="22"/>
                <w:szCs w:val="22"/>
              </w:rPr>
              <w:t>н</w:t>
            </w:r>
            <w:r>
              <w:rPr>
                <w:sz w:val="22"/>
                <w:szCs w:val="22"/>
              </w:rPr>
              <w:t>али</w:t>
            </w:r>
            <w:r>
              <w:rPr>
                <w:spacing w:val="-1"/>
                <w:sz w:val="22"/>
                <w:szCs w:val="22"/>
              </w:rPr>
              <w:t>з</w:t>
            </w:r>
            <w:r>
              <w:rPr>
                <w:sz w:val="22"/>
                <w:szCs w:val="22"/>
              </w:rPr>
              <w:t>ирају;</w:t>
            </w:r>
            <w:r>
              <w:rPr>
                <w:spacing w:val="-1"/>
                <w:sz w:val="22"/>
                <w:szCs w:val="22"/>
              </w:rPr>
              <w:t xml:space="preserve"> з</w:t>
            </w:r>
            <w:r>
              <w:rPr>
                <w:sz w:val="22"/>
                <w:szCs w:val="22"/>
              </w:rPr>
              <w:t>ап</w:t>
            </w:r>
            <w:r>
              <w:rPr>
                <w:spacing w:val="-1"/>
                <w:sz w:val="22"/>
                <w:szCs w:val="22"/>
              </w:rPr>
              <w:t>и</w:t>
            </w:r>
            <w:r>
              <w:rPr>
                <w:sz w:val="22"/>
                <w:szCs w:val="22"/>
              </w:rPr>
              <w:t>су</w:t>
            </w:r>
            <w:r>
              <w:rPr>
                <w:spacing w:val="1"/>
                <w:sz w:val="22"/>
                <w:szCs w:val="22"/>
              </w:rPr>
              <w:t>ју</w:t>
            </w:r>
            <w:r>
              <w:rPr>
                <w:sz w:val="22"/>
                <w:szCs w:val="22"/>
              </w:rPr>
              <w:t>; на</w:t>
            </w:r>
            <w:r>
              <w:rPr>
                <w:spacing w:val="-1"/>
                <w:sz w:val="22"/>
                <w:szCs w:val="22"/>
              </w:rPr>
              <w:t>в</w:t>
            </w:r>
            <w:r>
              <w:rPr>
                <w:sz w:val="22"/>
                <w:szCs w:val="22"/>
              </w:rPr>
              <w:t>о</w:t>
            </w:r>
            <w:r>
              <w:rPr>
                <w:spacing w:val="-2"/>
                <w:sz w:val="22"/>
                <w:szCs w:val="22"/>
              </w:rPr>
              <w:t>д</w:t>
            </w:r>
            <w:r>
              <w:rPr>
                <w:sz w:val="22"/>
                <w:szCs w:val="22"/>
              </w:rPr>
              <w:t>е пр</w:t>
            </w:r>
            <w:r>
              <w:rPr>
                <w:spacing w:val="-1"/>
                <w:sz w:val="22"/>
                <w:szCs w:val="22"/>
              </w:rPr>
              <w:t>и</w:t>
            </w:r>
            <w:r>
              <w:rPr>
                <w:sz w:val="22"/>
                <w:szCs w:val="22"/>
              </w:rPr>
              <w:t>мере из св</w:t>
            </w:r>
            <w:r>
              <w:rPr>
                <w:spacing w:val="-3"/>
                <w:sz w:val="22"/>
                <w:szCs w:val="22"/>
              </w:rPr>
              <w:t>а</w:t>
            </w:r>
            <w:r>
              <w:rPr>
                <w:sz w:val="22"/>
                <w:szCs w:val="22"/>
              </w:rPr>
              <w:t>кодне</w:t>
            </w:r>
            <w:r>
              <w:rPr>
                <w:spacing w:val="-1"/>
                <w:sz w:val="22"/>
                <w:szCs w:val="22"/>
              </w:rPr>
              <w:t>в</w:t>
            </w:r>
            <w:r>
              <w:rPr>
                <w:sz w:val="22"/>
                <w:szCs w:val="22"/>
              </w:rPr>
              <w:t xml:space="preserve">ног </w:t>
            </w:r>
            <w:r>
              <w:rPr>
                <w:spacing w:val="1"/>
                <w:sz w:val="22"/>
                <w:szCs w:val="22"/>
              </w:rPr>
              <w:t>ж</w:t>
            </w:r>
            <w:r>
              <w:rPr>
                <w:sz w:val="22"/>
                <w:szCs w:val="22"/>
              </w:rPr>
              <w:t>и</w:t>
            </w:r>
            <w:r>
              <w:rPr>
                <w:spacing w:val="-2"/>
                <w:sz w:val="22"/>
                <w:szCs w:val="22"/>
              </w:rPr>
              <w:t>в</w:t>
            </w:r>
            <w:r>
              <w:rPr>
                <w:sz w:val="22"/>
                <w:szCs w:val="22"/>
              </w:rPr>
              <w:t>ота; и</w:t>
            </w:r>
            <w:r>
              <w:rPr>
                <w:spacing w:val="-1"/>
                <w:sz w:val="22"/>
                <w:szCs w:val="22"/>
              </w:rPr>
              <w:t>з</w:t>
            </w:r>
            <w:r>
              <w:rPr>
                <w:sz w:val="22"/>
                <w:szCs w:val="22"/>
              </w:rPr>
              <w:t>рачу</w:t>
            </w:r>
            <w:r>
              <w:rPr>
                <w:spacing w:val="-1"/>
                <w:sz w:val="22"/>
                <w:szCs w:val="22"/>
              </w:rPr>
              <w:t>н</w:t>
            </w:r>
            <w:r>
              <w:rPr>
                <w:sz w:val="22"/>
                <w:szCs w:val="22"/>
              </w:rPr>
              <w:t xml:space="preserve">авају </w:t>
            </w:r>
            <w:r>
              <w:rPr>
                <w:spacing w:val="-3"/>
                <w:sz w:val="22"/>
                <w:szCs w:val="22"/>
              </w:rPr>
              <w:t>н</w:t>
            </w:r>
            <w:r>
              <w:rPr>
                <w:sz w:val="22"/>
                <w:szCs w:val="22"/>
              </w:rPr>
              <w:t>епо</w:t>
            </w:r>
            <w:r>
              <w:rPr>
                <w:spacing w:val="-1"/>
                <w:sz w:val="22"/>
                <w:szCs w:val="22"/>
              </w:rPr>
              <w:t>з</w:t>
            </w:r>
            <w:r>
              <w:rPr>
                <w:sz w:val="22"/>
                <w:szCs w:val="22"/>
              </w:rPr>
              <w:t xml:space="preserve">нате </w:t>
            </w:r>
            <w:r>
              <w:rPr>
                <w:spacing w:val="-4"/>
                <w:sz w:val="22"/>
                <w:szCs w:val="22"/>
              </w:rPr>
              <w:t>в</w:t>
            </w:r>
            <w:r>
              <w:rPr>
                <w:sz w:val="22"/>
                <w:szCs w:val="22"/>
              </w:rPr>
              <w:t>елич</w:t>
            </w:r>
            <w:r>
              <w:rPr>
                <w:spacing w:val="-1"/>
                <w:sz w:val="22"/>
                <w:szCs w:val="22"/>
              </w:rPr>
              <w:t>и</w:t>
            </w:r>
            <w:r>
              <w:rPr>
                <w:sz w:val="22"/>
                <w:szCs w:val="22"/>
              </w:rPr>
              <w:t>не; уо</w:t>
            </w:r>
            <w:r>
              <w:rPr>
                <w:spacing w:val="-1"/>
                <w:sz w:val="22"/>
                <w:szCs w:val="22"/>
              </w:rPr>
              <w:t>ч</w:t>
            </w:r>
            <w:r>
              <w:rPr>
                <w:sz w:val="22"/>
                <w:szCs w:val="22"/>
              </w:rPr>
              <w:t>авај</w:t>
            </w:r>
            <w:r>
              <w:rPr>
                <w:spacing w:val="-2"/>
                <w:sz w:val="22"/>
                <w:szCs w:val="22"/>
              </w:rPr>
              <w:t>у</w:t>
            </w:r>
            <w:r>
              <w:rPr>
                <w:sz w:val="22"/>
                <w:szCs w:val="22"/>
              </w:rPr>
              <w:t>; и</w:t>
            </w:r>
            <w:r>
              <w:rPr>
                <w:spacing w:val="-1"/>
                <w:sz w:val="22"/>
                <w:szCs w:val="22"/>
              </w:rPr>
              <w:t>зв</w:t>
            </w:r>
            <w:r>
              <w:rPr>
                <w:sz w:val="22"/>
                <w:szCs w:val="22"/>
              </w:rPr>
              <w:t xml:space="preserve">оде </w:t>
            </w:r>
            <w:r>
              <w:rPr>
                <w:spacing w:val="-2"/>
                <w:sz w:val="22"/>
                <w:szCs w:val="22"/>
              </w:rPr>
              <w:t>о</w:t>
            </w:r>
            <w:r>
              <w:rPr>
                <w:sz w:val="22"/>
                <w:szCs w:val="22"/>
              </w:rPr>
              <w:t>гл</w:t>
            </w:r>
            <w:r>
              <w:rPr>
                <w:spacing w:val="-2"/>
                <w:sz w:val="22"/>
                <w:szCs w:val="22"/>
              </w:rPr>
              <w:t>е</w:t>
            </w:r>
            <w:r>
              <w:rPr>
                <w:sz w:val="22"/>
                <w:szCs w:val="22"/>
              </w:rPr>
              <w:t>де; кла</w:t>
            </w:r>
            <w:r>
              <w:rPr>
                <w:spacing w:val="1"/>
                <w:sz w:val="22"/>
                <w:szCs w:val="22"/>
              </w:rPr>
              <w:t>с</w:t>
            </w:r>
            <w:r>
              <w:rPr>
                <w:spacing w:val="-3"/>
                <w:sz w:val="22"/>
                <w:szCs w:val="22"/>
              </w:rPr>
              <w:t>и</w:t>
            </w:r>
            <w:r>
              <w:rPr>
                <w:spacing w:val="1"/>
                <w:sz w:val="22"/>
                <w:szCs w:val="22"/>
              </w:rPr>
              <w:t>ф</w:t>
            </w:r>
            <w:r>
              <w:rPr>
                <w:sz w:val="22"/>
                <w:szCs w:val="22"/>
              </w:rPr>
              <w:t>ик</w:t>
            </w:r>
            <w:r>
              <w:rPr>
                <w:spacing w:val="-2"/>
                <w:sz w:val="22"/>
                <w:szCs w:val="22"/>
              </w:rPr>
              <w:t>у</w:t>
            </w:r>
            <w:r>
              <w:rPr>
                <w:spacing w:val="1"/>
                <w:sz w:val="22"/>
                <w:szCs w:val="22"/>
              </w:rPr>
              <w:t>ј</w:t>
            </w:r>
            <w:r>
              <w:rPr>
                <w:spacing w:val="-2"/>
                <w:sz w:val="22"/>
                <w:szCs w:val="22"/>
              </w:rPr>
              <w:t>у</w:t>
            </w:r>
            <w:r>
              <w:rPr>
                <w:sz w:val="22"/>
                <w:szCs w:val="22"/>
              </w:rPr>
              <w:t>; и</w:t>
            </w:r>
            <w:r>
              <w:rPr>
                <w:spacing w:val="-1"/>
                <w:sz w:val="22"/>
                <w:szCs w:val="22"/>
              </w:rPr>
              <w:t>зв</w:t>
            </w:r>
            <w:r>
              <w:rPr>
                <w:sz w:val="22"/>
                <w:szCs w:val="22"/>
              </w:rPr>
              <w:t xml:space="preserve">оде </w:t>
            </w:r>
            <w:r>
              <w:rPr>
                <w:spacing w:val="-1"/>
                <w:sz w:val="22"/>
                <w:szCs w:val="22"/>
              </w:rPr>
              <w:t>з</w:t>
            </w:r>
            <w:r>
              <w:rPr>
                <w:spacing w:val="-2"/>
                <w:sz w:val="22"/>
                <w:szCs w:val="22"/>
              </w:rPr>
              <w:t>ак</w:t>
            </w:r>
            <w:r>
              <w:rPr>
                <w:sz w:val="22"/>
                <w:szCs w:val="22"/>
              </w:rPr>
              <w:t xml:space="preserve">ључке и </w:t>
            </w:r>
            <w:r>
              <w:rPr>
                <w:spacing w:val="-2"/>
                <w:sz w:val="22"/>
                <w:szCs w:val="22"/>
              </w:rPr>
              <w:lastRenderedPageBreak/>
              <w:t>д</w:t>
            </w:r>
            <w:r>
              <w:rPr>
                <w:sz w:val="22"/>
                <w:szCs w:val="22"/>
              </w:rPr>
              <w:t>е</w:t>
            </w:r>
            <w:r>
              <w:rPr>
                <w:spacing w:val="1"/>
                <w:sz w:val="22"/>
                <w:szCs w:val="22"/>
              </w:rPr>
              <w:t>ф</w:t>
            </w:r>
            <w:r>
              <w:rPr>
                <w:sz w:val="22"/>
                <w:szCs w:val="22"/>
              </w:rPr>
              <w:t>и</w:t>
            </w:r>
            <w:r>
              <w:rPr>
                <w:spacing w:val="-1"/>
                <w:sz w:val="22"/>
                <w:szCs w:val="22"/>
              </w:rPr>
              <w:t>н</w:t>
            </w:r>
            <w:r>
              <w:rPr>
                <w:spacing w:val="-3"/>
                <w:sz w:val="22"/>
                <w:szCs w:val="22"/>
              </w:rPr>
              <w:t>и</w:t>
            </w:r>
            <w:r>
              <w:rPr>
                <w:sz w:val="22"/>
                <w:szCs w:val="22"/>
              </w:rPr>
              <w:t>шу; анали</w:t>
            </w:r>
            <w:r>
              <w:rPr>
                <w:spacing w:val="-1"/>
                <w:sz w:val="22"/>
                <w:szCs w:val="22"/>
              </w:rPr>
              <w:t>з</w:t>
            </w:r>
            <w:r>
              <w:rPr>
                <w:sz w:val="22"/>
                <w:szCs w:val="22"/>
              </w:rPr>
              <w:t>ира</w:t>
            </w:r>
            <w:r>
              <w:rPr>
                <w:spacing w:val="-2"/>
                <w:sz w:val="22"/>
                <w:szCs w:val="22"/>
              </w:rPr>
              <w:t>ј</w:t>
            </w:r>
            <w:r>
              <w:rPr>
                <w:sz w:val="22"/>
                <w:szCs w:val="22"/>
              </w:rPr>
              <w:t>у и ис</w:t>
            </w:r>
            <w:r>
              <w:rPr>
                <w:spacing w:val="-1"/>
                <w:sz w:val="22"/>
                <w:szCs w:val="22"/>
              </w:rPr>
              <w:t>п</w:t>
            </w:r>
            <w:r>
              <w:rPr>
                <w:sz w:val="22"/>
                <w:szCs w:val="22"/>
              </w:rPr>
              <w:t>рав</w:t>
            </w:r>
            <w:r>
              <w:rPr>
                <w:spacing w:val="-3"/>
                <w:sz w:val="22"/>
                <w:szCs w:val="22"/>
              </w:rPr>
              <w:t>љ</w:t>
            </w:r>
            <w:r>
              <w:rPr>
                <w:sz w:val="22"/>
                <w:szCs w:val="22"/>
              </w:rPr>
              <w:t>а</w:t>
            </w:r>
            <w:r>
              <w:rPr>
                <w:spacing w:val="-1"/>
                <w:sz w:val="22"/>
                <w:szCs w:val="22"/>
              </w:rPr>
              <w:t>ј</w:t>
            </w:r>
            <w:r>
              <w:rPr>
                <w:sz w:val="22"/>
                <w:szCs w:val="22"/>
              </w:rPr>
              <w:t>у гр</w:t>
            </w:r>
            <w:r>
              <w:rPr>
                <w:spacing w:val="-2"/>
                <w:sz w:val="22"/>
                <w:szCs w:val="22"/>
              </w:rPr>
              <w:t>е</w:t>
            </w:r>
            <w:r>
              <w:rPr>
                <w:sz w:val="22"/>
                <w:szCs w:val="22"/>
              </w:rPr>
              <w:t>ш</w:t>
            </w:r>
            <w:r>
              <w:rPr>
                <w:spacing w:val="1"/>
                <w:sz w:val="22"/>
                <w:szCs w:val="22"/>
              </w:rPr>
              <w:t>к</w:t>
            </w:r>
            <w:r>
              <w:rPr>
                <w:spacing w:val="-2"/>
                <w:sz w:val="22"/>
                <w:szCs w:val="22"/>
              </w:rPr>
              <w:t>е</w:t>
            </w:r>
            <w:r>
              <w:rPr>
                <w:sz w:val="22"/>
                <w:szCs w:val="22"/>
              </w:rPr>
              <w:t>; пос</w:t>
            </w:r>
            <w:r>
              <w:rPr>
                <w:spacing w:val="-3"/>
                <w:sz w:val="22"/>
                <w:szCs w:val="22"/>
              </w:rPr>
              <w:t>т</w:t>
            </w:r>
            <w:r>
              <w:rPr>
                <w:sz w:val="22"/>
                <w:szCs w:val="22"/>
              </w:rPr>
              <w:t>авља</w:t>
            </w:r>
            <w:r>
              <w:rPr>
                <w:spacing w:val="-1"/>
                <w:sz w:val="22"/>
                <w:szCs w:val="22"/>
              </w:rPr>
              <w:t>ј</w:t>
            </w:r>
            <w:r>
              <w:rPr>
                <w:sz w:val="22"/>
                <w:szCs w:val="22"/>
              </w:rPr>
              <w:t>у п</w:t>
            </w:r>
            <w:r>
              <w:rPr>
                <w:spacing w:val="-1"/>
                <w:sz w:val="22"/>
                <w:szCs w:val="22"/>
              </w:rPr>
              <w:t>и</w:t>
            </w:r>
            <w:r>
              <w:rPr>
                <w:sz w:val="22"/>
                <w:szCs w:val="22"/>
              </w:rPr>
              <w:t>та</w:t>
            </w:r>
            <w:r>
              <w:rPr>
                <w:spacing w:val="1"/>
                <w:sz w:val="22"/>
                <w:szCs w:val="22"/>
              </w:rPr>
              <w:t>њ</w:t>
            </w:r>
            <w:r>
              <w:rPr>
                <w:sz w:val="22"/>
                <w:szCs w:val="22"/>
              </w:rPr>
              <w:t>а, тр</w:t>
            </w:r>
            <w:r>
              <w:rPr>
                <w:spacing w:val="-2"/>
                <w:sz w:val="22"/>
                <w:szCs w:val="22"/>
              </w:rPr>
              <w:t>а</w:t>
            </w:r>
            <w:r>
              <w:rPr>
                <w:spacing w:val="1"/>
                <w:sz w:val="22"/>
                <w:szCs w:val="22"/>
              </w:rPr>
              <w:t>ж</w:t>
            </w:r>
            <w:r>
              <w:rPr>
                <w:sz w:val="22"/>
                <w:szCs w:val="22"/>
              </w:rPr>
              <w:t>е и</w:t>
            </w:r>
            <w:r>
              <w:rPr>
                <w:spacing w:val="-4"/>
                <w:sz w:val="22"/>
                <w:szCs w:val="22"/>
              </w:rPr>
              <w:t>н</w:t>
            </w:r>
            <w:r>
              <w:rPr>
                <w:spacing w:val="1"/>
                <w:sz w:val="22"/>
                <w:szCs w:val="22"/>
              </w:rPr>
              <w:t>ф</w:t>
            </w:r>
            <w:r>
              <w:rPr>
                <w:sz w:val="22"/>
                <w:szCs w:val="22"/>
              </w:rPr>
              <w:t>ор</w:t>
            </w:r>
            <w:r>
              <w:rPr>
                <w:spacing w:val="-3"/>
                <w:sz w:val="22"/>
                <w:szCs w:val="22"/>
              </w:rPr>
              <w:t>м</w:t>
            </w:r>
            <w:r>
              <w:rPr>
                <w:sz w:val="22"/>
                <w:szCs w:val="22"/>
              </w:rPr>
              <w:t>ац</w:t>
            </w:r>
            <w:r>
              <w:rPr>
                <w:spacing w:val="-1"/>
                <w:sz w:val="22"/>
                <w:szCs w:val="22"/>
              </w:rPr>
              <w:t>и</w:t>
            </w:r>
            <w:r>
              <w:rPr>
                <w:spacing w:val="1"/>
                <w:sz w:val="22"/>
                <w:szCs w:val="22"/>
              </w:rPr>
              <w:t>ј</w:t>
            </w:r>
            <w:r>
              <w:rPr>
                <w:sz w:val="22"/>
                <w:szCs w:val="22"/>
              </w:rPr>
              <w:t>е и о</w:t>
            </w:r>
            <w:r>
              <w:rPr>
                <w:spacing w:val="-2"/>
                <w:sz w:val="22"/>
                <w:szCs w:val="22"/>
              </w:rPr>
              <w:t>б</w:t>
            </w:r>
            <w:r>
              <w:rPr>
                <w:spacing w:val="1"/>
                <w:sz w:val="22"/>
                <w:szCs w:val="22"/>
              </w:rPr>
              <w:t>ј</w:t>
            </w:r>
            <w:r>
              <w:rPr>
                <w:sz w:val="22"/>
                <w:szCs w:val="22"/>
              </w:rPr>
              <w:t>а</w:t>
            </w:r>
            <w:r>
              <w:rPr>
                <w:spacing w:val="-2"/>
                <w:sz w:val="22"/>
                <w:szCs w:val="22"/>
              </w:rPr>
              <w:t>ш</w:t>
            </w:r>
            <w:r>
              <w:rPr>
                <w:spacing w:val="1"/>
                <w:sz w:val="22"/>
                <w:szCs w:val="22"/>
              </w:rPr>
              <w:t>њ</w:t>
            </w:r>
            <w:r>
              <w:rPr>
                <w:spacing w:val="-2"/>
                <w:sz w:val="22"/>
                <w:szCs w:val="22"/>
              </w:rPr>
              <w:t>е</w:t>
            </w:r>
            <w:r>
              <w:rPr>
                <w:spacing w:val="1"/>
                <w:sz w:val="22"/>
                <w:szCs w:val="22"/>
              </w:rPr>
              <w:t>њ</w:t>
            </w:r>
            <w:r>
              <w:rPr>
                <w:spacing w:val="-2"/>
                <w:sz w:val="22"/>
                <w:szCs w:val="22"/>
              </w:rPr>
              <w:t>а</w:t>
            </w:r>
            <w:r>
              <w:rPr>
                <w:sz w:val="22"/>
                <w:szCs w:val="22"/>
              </w:rPr>
              <w:t>; од</w:t>
            </w:r>
            <w:r>
              <w:rPr>
                <w:spacing w:val="1"/>
                <w:sz w:val="22"/>
                <w:szCs w:val="22"/>
              </w:rPr>
              <w:t>г</w:t>
            </w:r>
            <w:r>
              <w:rPr>
                <w:sz w:val="22"/>
                <w:szCs w:val="22"/>
              </w:rPr>
              <w:t>о</w:t>
            </w:r>
            <w:r>
              <w:rPr>
                <w:spacing w:val="-1"/>
                <w:sz w:val="22"/>
                <w:szCs w:val="22"/>
              </w:rPr>
              <w:t>в</w:t>
            </w:r>
            <w:r>
              <w:rPr>
                <w:sz w:val="22"/>
                <w:szCs w:val="22"/>
              </w:rPr>
              <w:t>а</w:t>
            </w:r>
            <w:r>
              <w:rPr>
                <w:spacing w:val="-2"/>
                <w:sz w:val="22"/>
                <w:szCs w:val="22"/>
              </w:rPr>
              <w:t>р</w:t>
            </w:r>
            <w:r>
              <w:rPr>
                <w:sz w:val="22"/>
                <w:szCs w:val="22"/>
              </w:rPr>
              <w:t>а</w:t>
            </w:r>
            <w:r>
              <w:rPr>
                <w:spacing w:val="1"/>
                <w:sz w:val="22"/>
                <w:szCs w:val="22"/>
              </w:rPr>
              <w:t>ј</w:t>
            </w:r>
            <w:r>
              <w:rPr>
                <w:sz w:val="22"/>
                <w:szCs w:val="22"/>
              </w:rPr>
              <w:t>у на п</w:t>
            </w:r>
            <w:r>
              <w:rPr>
                <w:spacing w:val="-1"/>
                <w:sz w:val="22"/>
                <w:szCs w:val="22"/>
              </w:rPr>
              <w:t>и</w:t>
            </w:r>
            <w:r>
              <w:rPr>
                <w:sz w:val="22"/>
                <w:szCs w:val="22"/>
              </w:rPr>
              <w:t>т</w:t>
            </w:r>
            <w:r>
              <w:rPr>
                <w:spacing w:val="-2"/>
                <w:sz w:val="22"/>
                <w:szCs w:val="22"/>
              </w:rPr>
              <w:t>а</w:t>
            </w:r>
            <w:r>
              <w:rPr>
                <w:spacing w:val="1"/>
                <w:sz w:val="22"/>
                <w:szCs w:val="22"/>
              </w:rPr>
              <w:t>њ</w:t>
            </w:r>
            <w:r>
              <w:rPr>
                <w:spacing w:val="-2"/>
                <w:sz w:val="22"/>
                <w:szCs w:val="22"/>
              </w:rPr>
              <w:t>а</w:t>
            </w:r>
            <w:r>
              <w:rPr>
                <w:sz w:val="22"/>
                <w:szCs w:val="22"/>
              </w:rPr>
              <w:t>;осм</w:t>
            </w:r>
            <w:r>
              <w:rPr>
                <w:spacing w:val="-1"/>
                <w:sz w:val="22"/>
                <w:szCs w:val="22"/>
              </w:rPr>
              <w:t>и</w:t>
            </w:r>
            <w:r>
              <w:rPr>
                <w:spacing w:val="-2"/>
                <w:sz w:val="22"/>
                <w:szCs w:val="22"/>
              </w:rPr>
              <w:t>ш</w:t>
            </w:r>
            <w:r>
              <w:rPr>
                <w:sz w:val="22"/>
                <w:szCs w:val="22"/>
              </w:rPr>
              <w:t>љава</w:t>
            </w:r>
            <w:r>
              <w:rPr>
                <w:spacing w:val="-1"/>
                <w:sz w:val="22"/>
                <w:szCs w:val="22"/>
              </w:rPr>
              <w:t>ј</w:t>
            </w:r>
            <w:r>
              <w:rPr>
                <w:sz w:val="22"/>
                <w:szCs w:val="22"/>
              </w:rPr>
              <w:t>уно</w:t>
            </w:r>
            <w:r>
              <w:rPr>
                <w:spacing w:val="-2"/>
                <w:sz w:val="22"/>
                <w:szCs w:val="22"/>
              </w:rPr>
              <w:t>в</w:t>
            </w:r>
            <w:r>
              <w:rPr>
                <w:sz w:val="22"/>
                <w:szCs w:val="22"/>
              </w:rPr>
              <w:t>о гра</w:t>
            </w:r>
            <w:r>
              <w:rPr>
                <w:spacing w:val="1"/>
                <w:sz w:val="22"/>
                <w:szCs w:val="22"/>
              </w:rPr>
              <w:t>д</w:t>
            </w:r>
            <w:r>
              <w:rPr>
                <w:sz w:val="22"/>
                <w:szCs w:val="22"/>
              </w:rPr>
              <w:t>и</w:t>
            </w:r>
            <w:r>
              <w:rPr>
                <w:spacing w:val="-2"/>
                <w:sz w:val="22"/>
                <w:szCs w:val="22"/>
              </w:rPr>
              <w:t>во</w:t>
            </w:r>
            <w:r>
              <w:rPr>
                <w:sz w:val="22"/>
                <w:szCs w:val="22"/>
              </w:rPr>
              <w:t>; пр</w:t>
            </w:r>
            <w:r>
              <w:rPr>
                <w:spacing w:val="-1"/>
                <w:sz w:val="22"/>
                <w:szCs w:val="22"/>
              </w:rPr>
              <w:t>и</w:t>
            </w:r>
            <w:r>
              <w:rPr>
                <w:sz w:val="22"/>
                <w:szCs w:val="22"/>
              </w:rPr>
              <w:t>ме</w:t>
            </w:r>
            <w:r>
              <w:rPr>
                <w:spacing w:val="1"/>
                <w:sz w:val="22"/>
                <w:szCs w:val="22"/>
              </w:rPr>
              <w:t>њ</w:t>
            </w:r>
            <w:r>
              <w:rPr>
                <w:spacing w:val="-2"/>
                <w:sz w:val="22"/>
                <w:szCs w:val="22"/>
              </w:rPr>
              <w:t>у</w:t>
            </w:r>
            <w:r>
              <w:rPr>
                <w:spacing w:val="1"/>
                <w:sz w:val="22"/>
                <w:szCs w:val="22"/>
              </w:rPr>
              <w:t>ј</w:t>
            </w:r>
            <w:r>
              <w:rPr>
                <w:sz w:val="22"/>
                <w:szCs w:val="22"/>
              </w:rPr>
              <w:t>у с</w:t>
            </w:r>
            <w:r>
              <w:rPr>
                <w:spacing w:val="-3"/>
                <w:sz w:val="22"/>
                <w:szCs w:val="22"/>
              </w:rPr>
              <w:t>в</w:t>
            </w:r>
            <w:r>
              <w:rPr>
                <w:sz w:val="22"/>
                <w:szCs w:val="22"/>
              </w:rPr>
              <w:t>о</w:t>
            </w:r>
            <w:r>
              <w:rPr>
                <w:spacing w:val="1"/>
                <w:sz w:val="22"/>
                <w:szCs w:val="22"/>
              </w:rPr>
              <w:t>ј</w:t>
            </w:r>
            <w:r>
              <w:rPr>
                <w:sz w:val="22"/>
                <w:szCs w:val="22"/>
              </w:rPr>
              <w:t xml:space="preserve">е </w:t>
            </w:r>
            <w:r>
              <w:rPr>
                <w:spacing w:val="-1"/>
                <w:sz w:val="22"/>
                <w:szCs w:val="22"/>
              </w:rPr>
              <w:t>з</w:t>
            </w:r>
            <w:r>
              <w:rPr>
                <w:sz w:val="22"/>
                <w:szCs w:val="22"/>
              </w:rPr>
              <w:t>на</w:t>
            </w:r>
            <w:r>
              <w:rPr>
                <w:spacing w:val="-1"/>
                <w:sz w:val="22"/>
                <w:szCs w:val="22"/>
              </w:rPr>
              <w:t>њ</w:t>
            </w:r>
            <w:r>
              <w:rPr>
                <w:sz w:val="22"/>
                <w:szCs w:val="22"/>
              </w:rPr>
              <w:t xml:space="preserve">е; </w:t>
            </w:r>
            <w:r>
              <w:rPr>
                <w:spacing w:val="-2"/>
                <w:sz w:val="22"/>
                <w:szCs w:val="22"/>
              </w:rPr>
              <w:t>к</w:t>
            </w:r>
            <w:r>
              <w:rPr>
                <w:sz w:val="22"/>
                <w:szCs w:val="22"/>
              </w:rPr>
              <w:t>ориг</w:t>
            </w:r>
            <w:r>
              <w:rPr>
                <w:spacing w:val="-2"/>
                <w:sz w:val="22"/>
                <w:szCs w:val="22"/>
              </w:rPr>
              <w:t>у</w:t>
            </w:r>
            <w:r>
              <w:rPr>
                <w:spacing w:val="1"/>
                <w:sz w:val="22"/>
                <w:szCs w:val="22"/>
              </w:rPr>
              <w:t>ј</w:t>
            </w:r>
            <w:r>
              <w:rPr>
                <w:sz w:val="22"/>
                <w:szCs w:val="22"/>
              </w:rPr>
              <w:t>у гре</w:t>
            </w:r>
            <w:r>
              <w:rPr>
                <w:spacing w:val="-2"/>
                <w:sz w:val="22"/>
                <w:szCs w:val="22"/>
              </w:rPr>
              <w:t>ш</w:t>
            </w:r>
            <w:r>
              <w:rPr>
                <w:sz w:val="22"/>
                <w:szCs w:val="22"/>
              </w:rPr>
              <w:t>ке</w:t>
            </w:r>
          </w:p>
        </w:tc>
        <w:tc>
          <w:tcPr>
            <w:tcW w:w="340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B0CE621" w14:textId="77777777" w:rsidR="009D6BCF" w:rsidRDefault="009D6BCF" w:rsidP="00966E7F">
            <w:pPr>
              <w:ind w:left="103" w:right="104"/>
              <w:rPr>
                <w:sz w:val="22"/>
                <w:szCs w:val="22"/>
              </w:rPr>
            </w:pPr>
            <w:r>
              <w:rPr>
                <w:spacing w:val="-1"/>
                <w:sz w:val="22"/>
                <w:szCs w:val="22"/>
              </w:rPr>
              <w:lastRenderedPageBreak/>
              <w:t>Из</w:t>
            </w:r>
            <w:r>
              <w:rPr>
                <w:sz w:val="22"/>
                <w:szCs w:val="22"/>
              </w:rPr>
              <w:t>ла</w:t>
            </w:r>
            <w:r>
              <w:rPr>
                <w:spacing w:val="1"/>
                <w:sz w:val="22"/>
                <w:szCs w:val="22"/>
              </w:rPr>
              <w:t>г</w:t>
            </w:r>
            <w:r>
              <w:rPr>
                <w:spacing w:val="-2"/>
                <w:sz w:val="22"/>
                <w:szCs w:val="22"/>
              </w:rPr>
              <w:t>а</w:t>
            </w:r>
            <w:r>
              <w:rPr>
                <w:spacing w:val="1"/>
                <w:sz w:val="22"/>
                <w:szCs w:val="22"/>
              </w:rPr>
              <w:t>њ</w:t>
            </w:r>
            <w:r>
              <w:rPr>
                <w:sz w:val="22"/>
                <w:szCs w:val="22"/>
              </w:rPr>
              <w:t xml:space="preserve">е </w:t>
            </w:r>
            <w:r>
              <w:rPr>
                <w:spacing w:val="-2"/>
                <w:sz w:val="22"/>
                <w:szCs w:val="22"/>
              </w:rPr>
              <w:t>г</w:t>
            </w:r>
            <w:r>
              <w:rPr>
                <w:sz w:val="22"/>
                <w:szCs w:val="22"/>
              </w:rPr>
              <w:t>ра</w:t>
            </w:r>
            <w:r>
              <w:rPr>
                <w:spacing w:val="1"/>
                <w:sz w:val="22"/>
                <w:szCs w:val="22"/>
              </w:rPr>
              <w:t>д</w:t>
            </w:r>
            <w:r>
              <w:rPr>
                <w:sz w:val="22"/>
                <w:szCs w:val="22"/>
              </w:rPr>
              <w:t>и</w:t>
            </w:r>
            <w:r>
              <w:rPr>
                <w:spacing w:val="-2"/>
                <w:sz w:val="22"/>
                <w:szCs w:val="22"/>
              </w:rPr>
              <w:t>в</w:t>
            </w:r>
            <w:r>
              <w:rPr>
                <w:sz w:val="22"/>
                <w:szCs w:val="22"/>
              </w:rPr>
              <w:t>а кроз п</w:t>
            </w:r>
            <w:r>
              <w:rPr>
                <w:spacing w:val="-4"/>
                <w:sz w:val="22"/>
                <w:szCs w:val="22"/>
              </w:rPr>
              <w:t>и</w:t>
            </w:r>
            <w:r>
              <w:rPr>
                <w:sz w:val="22"/>
                <w:szCs w:val="22"/>
              </w:rPr>
              <w:t>та</w:t>
            </w:r>
            <w:r>
              <w:rPr>
                <w:spacing w:val="1"/>
                <w:sz w:val="22"/>
                <w:szCs w:val="22"/>
              </w:rPr>
              <w:t>њ</w:t>
            </w:r>
            <w:r>
              <w:rPr>
                <w:sz w:val="22"/>
                <w:szCs w:val="22"/>
              </w:rPr>
              <w:t xml:space="preserve">а и </w:t>
            </w:r>
            <w:r>
              <w:rPr>
                <w:spacing w:val="-1"/>
                <w:sz w:val="22"/>
                <w:szCs w:val="22"/>
              </w:rPr>
              <w:t>з</w:t>
            </w:r>
            <w:r>
              <w:rPr>
                <w:sz w:val="22"/>
                <w:szCs w:val="22"/>
              </w:rPr>
              <w:t>ахте</w:t>
            </w:r>
            <w:r>
              <w:rPr>
                <w:spacing w:val="-1"/>
                <w:sz w:val="22"/>
                <w:szCs w:val="22"/>
              </w:rPr>
              <w:t>в</w:t>
            </w:r>
            <w:r>
              <w:rPr>
                <w:sz w:val="22"/>
                <w:szCs w:val="22"/>
              </w:rPr>
              <w:t>е; и</w:t>
            </w:r>
            <w:r>
              <w:rPr>
                <w:spacing w:val="-1"/>
                <w:sz w:val="22"/>
                <w:szCs w:val="22"/>
              </w:rPr>
              <w:t>зв</w:t>
            </w:r>
            <w:r>
              <w:rPr>
                <w:sz w:val="22"/>
                <w:szCs w:val="22"/>
              </w:rPr>
              <w:t>о</w:t>
            </w:r>
            <w:r>
              <w:rPr>
                <w:spacing w:val="-1"/>
                <w:sz w:val="22"/>
                <w:szCs w:val="22"/>
              </w:rPr>
              <w:t>ђ</w:t>
            </w:r>
            <w:r>
              <w:rPr>
                <w:spacing w:val="-2"/>
                <w:sz w:val="22"/>
                <w:szCs w:val="22"/>
              </w:rPr>
              <w:t>е</w:t>
            </w:r>
            <w:r>
              <w:rPr>
                <w:spacing w:val="1"/>
                <w:sz w:val="22"/>
                <w:szCs w:val="22"/>
              </w:rPr>
              <w:t>њ</w:t>
            </w:r>
            <w:r>
              <w:rPr>
                <w:sz w:val="22"/>
                <w:szCs w:val="22"/>
              </w:rPr>
              <w:t>е е</w:t>
            </w:r>
            <w:r>
              <w:rPr>
                <w:spacing w:val="1"/>
                <w:sz w:val="22"/>
                <w:szCs w:val="22"/>
              </w:rPr>
              <w:t>к</w:t>
            </w:r>
            <w:r>
              <w:rPr>
                <w:sz w:val="22"/>
                <w:szCs w:val="22"/>
              </w:rPr>
              <w:t>спери</w:t>
            </w:r>
            <w:r>
              <w:rPr>
                <w:spacing w:val="-3"/>
                <w:sz w:val="22"/>
                <w:szCs w:val="22"/>
              </w:rPr>
              <w:t>м</w:t>
            </w:r>
            <w:r>
              <w:rPr>
                <w:sz w:val="22"/>
                <w:szCs w:val="22"/>
              </w:rPr>
              <w:t>ената,</w:t>
            </w:r>
          </w:p>
          <w:p w14:paraId="48E55D46" w14:textId="77777777" w:rsidR="009D6BCF" w:rsidRDefault="009D6BCF" w:rsidP="00966E7F">
            <w:pPr>
              <w:ind w:left="103"/>
              <w:rPr>
                <w:sz w:val="22"/>
                <w:szCs w:val="22"/>
              </w:rPr>
            </w:pPr>
            <w:r>
              <w:rPr>
                <w:sz w:val="22"/>
                <w:szCs w:val="22"/>
              </w:rPr>
              <w:t>демо</w:t>
            </w:r>
            <w:r>
              <w:rPr>
                <w:spacing w:val="-1"/>
                <w:sz w:val="22"/>
                <w:szCs w:val="22"/>
              </w:rPr>
              <w:t>н</w:t>
            </w:r>
            <w:r>
              <w:rPr>
                <w:sz w:val="22"/>
                <w:szCs w:val="22"/>
              </w:rPr>
              <w:t>страц</w:t>
            </w:r>
            <w:r>
              <w:rPr>
                <w:spacing w:val="-3"/>
                <w:sz w:val="22"/>
                <w:szCs w:val="22"/>
              </w:rPr>
              <w:t>и</w:t>
            </w:r>
            <w:r>
              <w:rPr>
                <w:spacing w:val="1"/>
                <w:sz w:val="22"/>
                <w:szCs w:val="22"/>
              </w:rPr>
              <w:t>ј</w:t>
            </w:r>
            <w:r>
              <w:rPr>
                <w:sz w:val="22"/>
                <w:szCs w:val="22"/>
              </w:rPr>
              <w:t>а,</w:t>
            </w:r>
          </w:p>
          <w:p w14:paraId="223825BE" w14:textId="77777777" w:rsidR="009D6BCF" w:rsidRDefault="009D6BCF" w:rsidP="00966E7F">
            <w:pPr>
              <w:ind w:left="103" w:right="84"/>
              <w:rPr>
                <w:sz w:val="22"/>
                <w:szCs w:val="22"/>
              </w:rPr>
            </w:pPr>
            <w:r>
              <w:rPr>
                <w:spacing w:val="-1"/>
                <w:sz w:val="22"/>
                <w:szCs w:val="22"/>
              </w:rPr>
              <w:t>н</w:t>
            </w:r>
            <w:r>
              <w:rPr>
                <w:sz w:val="22"/>
                <w:szCs w:val="22"/>
              </w:rPr>
              <w:t>аво</w:t>
            </w:r>
            <w:r>
              <w:rPr>
                <w:spacing w:val="-2"/>
                <w:sz w:val="22"/>
                <w:szCs w:val="22"/>
              </w:rPr>
              <w:t>ђ</w:t>
            </w:r>
            <w:r>
              <w:rPr>
                <w:sz w:val="22"/>
                <w:szCs w:val="22"/>
              </w:rPr>
              <w:t>е</w:t>
            </w:r>
            <w:r>
              <w:rPr>
                <w:spacing w:val="1"/>
                <w:sz w:val="22"/>
                <w:szCs w:val="22"/>
              </w:rPr>
              <w:t>њ</w:t>
            </w:r>
            <w:r>
              <w:rPr>
                <w:sz w:val="22"/>
                <w:szCs w:val="22"/>
              </w:rPr>
              <w:t>е у</w:t>
            </w:r>
            <w:r>
              <w:rPr>
                <w:spacing w:val="-3"/>
                <w:sz w:val="22"/>
                <w:szCs w:val="22"/>
              </w:rPr>
              <w:t>ч</w:t>
            </w:r>
            <w:r>
              <w:rPr>
                <w:sz w:val="22"/>
                <w:szCs w:val="22"/>
              </w:rPr>
              <w:t>ен</w:t>
            </w:r>
            <w:r>
              <w:rPr>
                <w:spacing w:val="-1"/>
                <w:sz w:val="22"/>
                <w:szCs w:val="22"/>
              </w:rPr>
              <w:t>и</w:t>
            </w:r>
            <w:r>
              <w:rPr>
                <w:sz w:val="22"/>
                <w:szCs w:val="22"/>
              </w:rPr>
              <w:t xml:space="preserve">ка </w:t>
            </w:r>
            <w:r>
              <w:rPr>
                <w:spacing w:val="-3"/>
                <w:sz w:val="22"/>
                <w:szCs w:val="22"/>
              </w:rPr>
              <w:t>н</w:t>
            </w:r>
            <w:r>
              <w:rPr>
                <w:sz w:val="22"/>
                <w:szCs w:val="22"/>
              </w:rPr>
              <w:t>а пр</w:t>
            </w:r>
            <w:r>
              <w:rPr>
                <w:spacing w:val="-2"/>
                <w:sz w:val="22"/>
                <w:szCs w:val="22"/>
              </w:rPr>
              <w:t>а</w:t>
            </w:r>
            <w:r>
              <w:rPr>
                <w:spacing w:val="-1"/>
                <w:sz w:val="22"/>
                <w:szCs w:val="22"/>
              </w:rPr>
              <w:t>в</w:t>
            </w:r>
            <w:r>
              <w:rPr>
                <w:sz w:val="22"/>
                <w:szCs w:val="22"/>
              </w:rPr>
              <w:t>ил</w:t>
            </w:r>
            <w:r>
              <w:rPr>
                <w:spacing w:val="-1"/>
                <w:sz w:val="22"/>
                <w:szCs w:val="22"/>
              </w:rPr>
              <w:t>н</w:t>
            </w:r>
            <w:r>
              <w:rPr>
                <w:sz w:val="22"/>
                <w:szCs w:val="22"/>
              </w:rPr>
              <w:t>о и</w:t>
            </w:r>
            <w:r>
              <w:rPr>
                <w:spacing w:val="-1"/>
                <w:sz w:val="22"/>
                <w:szCs w:val="22"/>
              </w:rPr>
              <w:t>зв</w:t>
            </w:r>
            <w:r>
              <w:rPr>
                <w:sz w:val="22"/>
                <w:szCs w:val="22"/>
              </w:rPr>
              <w:t>о</w:t>
            </w:r>
            <w:r>
              <w:rPr>
                <w:spacing w:val="-1"/>
                <w:sz w:val="22"/>
                <w:szCs w:val="22"/>
              </w:rPr>
              <w:t>ђ</w:t>
            </w:r>
            <w:r>
              <w:rPr>
                <w:sz w:val="22"/>
                <w:szCs w:val="22"/>
              </w:rPr>
              <w:t>е</w:t>
            </w:r>
            <w:r>
              <w:rPr>
                <w:spacing w:val="1"/>
                <w:sz w:val="22"/>
                <w:szCs w:val="22"/>
              </w:rPr>
              <w:t>њ</w:t>
            </w:r>
            <w:r>
              <w:rPr>
                <w:sz w:val="22"/>
                <w:szCs w:val="22"/>
              </w:rPr>
              <w:t>е за</w:t>
            </w:r>
            <w:r>
              <w:rPr>
                <w:spacing w:val="-2"/>
                <w:sz w:val="22"/>
                <w:szCs w:val="22"/>
              </w:rPr>
              <w:t>к</w:t>
            </w:r>
            <w:r>
              <w:rPr>
                <w:sz w:val="22"/>
                <w:szCs w:val="22"/>
              </w:rPr>
              <w:t>ључа</w:t>
            </w:r>
            <w:r>
              <w:rPr>
                <w:spacing w:val="-2"/>
                <w:sz w:val="22"/>
                <w:szCs w:val="22"/>
              </w:rPr>
              <w:t>к</w:t>
            </w:r>
            <w:r>
              <w:rPr>
                <w:sz w:val="22"/>
                <w:szCs w:val="22"/>
              </w:rPr>
              <w:t>а,</w:t>
            </w:r>
          </w:p>
          <w:p w14:paraId="5F0C9F4C" w14:textId="77777777" w:rsidR="009D6BCF" w:rsidRDefault="009D6BCF" w:rsidP="00966E7F">
            <w:pPr>
              <w:ind w:left="146"/>
              <w:rPr>
                <w:sz w:val="22"/>
                <w:szCs w:val="22"/>
              </w:rPr>
            </w:pPr>
            <w:r>
              <w:rPr>
                <w:sz w:val="22"/>
                <w:szCs w:val="22"/>
              </w:rPr>
              <w:t>прати и</w:t>
            </w:r>
            <w:r>
              <w:rPr>
                <w:spacing w:val="-1"/>
                <w:sz w:val="22"/>
                <w:szCs w:val="22"/>
              </w:rPr>
              <w:t>зв</w:t>
            </w:r>
            <w:r>
              <w:rPr>
                <w:sz w:val="22"/>
                <w:szCs w:val="22"/>
              </w:rPr>
              <w:t>о</w:t>
            </w:r>
            <w:r>
              <w:rPr>
                <w:spacing w:val="-1"/>
                <w:sz w:val="22"/>
                <w:szCs w:val="22"/>
              </w:rPr>
              <w:t>ђ</w:t>
            </w:r>
            <w:r>
              <w:rPr>
                <w:sz w:val="22"/>
                <w:szCs w:val="22"/>
              </w:rPr>
              <w:t>е</w:t>
            </w:r>
            <w:r>
              <w:rPr>
                <w:spacing w:val="1"/>
                <w:sz w:val="22"/>
                <w:szCs w:val="22"/>
              </w:rPr>
              <w:t>њ</w:t>
            </w:r>
            <w:r>
              <w:rPr>
                <w:sz w:val="22"/>
                <w:szCs w:val="22"/>
              </w:rPr>
              <w:t>е</w:t>
            </w:r>
            <w:r>
              <w:rPr>
                <w:spacing w:val="-2"/>
                <w:sz w:val="22"/>
                <w:szCs w:val="22"/>
              </w:rPr>
              <w:t>о</w:t>
            </w:r>
            <w:r>
              <w:rPr>
                <w:sz w:val="22"/>
                <w:szCs w:val="22"/>
              </w:rPr>
              <w:t>гл</w:t>
            </w:r>
            <w:r>
              <w:rPr>
                <w:spacing w:val="-2"/>
                <w:sz w:val="22"/>
                <w:szCs w:val="22"/>
              </w:rPr>
              <w:t>е</w:t>
            </w:r>
            <w:r>
              <w:rPr>
                <w:sz w:val="22"/>
                <w:szCs w:val="22"/>
              </w:rPr>
              <w:t>д</w:t>
            </w:r>
            <w:r>
              <w:rPr>
                <w:spacing w:val="1"/>
                <w:sz w:val="22"/>
                <w:szCs w:val="22"/>
              </w:rPr>
              <w:t>а</w:t>
            </w:r>
            <w:r>
              <w:rPr>
                <w:sz w:val="22"/>
                <w:szCs w:val="22"/>
              </w:rPr>
              <w:t>,</w:t>
            </w:r>
          </w:p>
          <w:p w14:paraId="02480612" w14:textId="77777777" w:rsidR="009D6BCF" w:rsidRDefault="009D6BCF" w:rsidP="00966E7F">
            <w:pPr>
              <w:ind w:left="103" w:right="80"/>
              <w:rPr>
                <w:sz w:val="22"/>
                <w:szCs w:val="22"/>
              </w:rPr>
            </w:pPr>
            <w:r>
              <w:rPr>
                <w:sz w:val="22"/>
                <w:szCs w:val="22"/>
              </w:rPr>
              <w:t>решав</w:t>
            </w:r>
            <w:r>
              <w:rPr>
                <w:spacing w:val="-3"/>
                <w:sz w:val="22"/>
                <w:szCs w:val="22"/>
              </w:rPr>
              <w:t>а</w:t>
            </w:r>
            <w:r>
              <w:rPr>
                <w:spacing w:val="1"/>
                <w:sz w:val="22"/>
                <w:szCs w:val="22"/>
              </w:rPr>
              <w:t>њ</w:t>
            </w:r>
            <w:r>
              <w:rPr>
                <w:sz w:val="22"/>
                <w:szCs w:val="22"/>
              </w:rPr>
              <w:t>е з</w:t>
            </w:r>
            <w:r>
              <w:rPr>
                <w:spacing w:val="-2"/>
                <w:sz w:val="22"/>
                <w:szCs w:val="22"/>
              </w:rPr>
              <w:t>а</w:t>
            </w:r>
            <w:r>
              <w:rPr>
                <w:sz w:val="22"/>
                <w:szCs w:val="22"/>
              </w:rPr>
              <w:t>д</w:t>
            </w:r>
            <w:r>
              <w:rPr>
                <w:spacing w:val="1"/>
                <w:sz w:val="22"/>
                <w:szCs w:val="22"/>
              </w:rPr>
              <w:t>а</w:t>
            </w:r>
            <w:r>
              <w:rPr>
                <w:sz w:val="22"/>
                <w:szCs w:val="22"/>
              </w:rPr>
              <w:t>т</w:t>
            </w:r>
            <w:r>
              <w:rPr>
                <w:spacing w:val="-2"/>
                <w:sz w:val="22"/>
                <w:szCs w:val="22"/>
              </w:rPr>
              <w:t>а</w:t>
            </w:r>
            <w:r>
              <w:rPr>
                <w:sz w:val="22"/>
                <w:szCs w:val="22"/>
              </w:rPr>
              <w:t>ка и кор</w:t>
            </w:r>
            <w:r>
              <w:rPr>
                <w:spacing w:val="-3"/>
                <w:sz w:val="22"/>
                <w:szCs w:val="22"/>
              </w:rPr>
              <w:t>и</w:t>
            </w:r>
            <w:r>
              <w:rPr>
                <w:sz w:val="22"/>
                <w:szCs w:val="22"/>
              </w:rPr>
              <w:t>гу</w:t>
            </w:r>
            <w:r>
              <w:rPr>
                <w:spacing w:val="1"/>
                <w:sz w:val="22"/>
                <w:szCs w:val="22"/>
              </w:rPr>
              <w:t>ј</w:t>
            </w:r>
            <w:r>
              <w:rPr>
                <w:sz w:val="22"/>
                <w:szCs w:val="22"/>
              </w:rPr>
              <w:t>е гре</w:t>
            </w:r>
            <w:r>
              <w:rPr>
                <w:spacing w:val="-2"/>
                <w:sz w:val="22"/>
                <w:szCs w:val="22"/>
              </w:rPr>
              <w:t>ш</w:t>
            </w:r>
            <w:r>
              <w:rPr>
                <w:sz w:val="22"/>
                <w:szCs w:val="22"/>
              </w:rPr>
              <w:t>к</w:t>
            </w:r>
            <w:r>
              <w:rPr>
                <w:spacing w:val="-2"/>
                <w:sz w:val="22"/>
                <w:szCs w:val="22"/>
              </w:rPr>
              <w:t>е</w:t>
            </w:r>
            <w:r>
              <w:rPr>
                <w:sz w:val="22"/>
                <w:szCs w:val="22"/>
              </w:rPr>
              <w:t>; о</w:t>
            </w:r>
            <w:r>
              <w:rPr>
                <w:spacing w:val="-2"/>
                <w:sz w:val="22"/>
                <w:szCs w:val="22"/>
              </w:rPr>
              <w:t>б</w:t>
            </w:r>
            <w:r>
              <w:rPr>
                <w:spacing w:val="1"/>
                <w:sz w:val="22"/>
                <w:szCs w:val="22"/>
              </w:rPr>
              <w:t>ј</w:t>
            </w:r>
            <w:r>
              <w:rPr>
                <w:sz w:val="22"/>
                <w:szCs w:val="22"/>
              </w:rPr>
              <w:t>а</w:t>
            </w:r>
            <w:r>
              <w:rPr>
                <w:spacing w:val="-2"/>
                <w:sz w:val="22"/>
                <w:szCs w:val="22"/>
              </w:rPr>
              <w:t>ш</w:t>
            </w:r>
            <w:r>
              <w:rPr>
                <w:spacing w:val="1"/>
                <w:sz w:val="22"/>
                <w:szCs w:val="22"/>
              </w:rPr>
              <w:t>њ</w:t>
            </w:r>
            <w:r>
              <w:rPr>
                <w:sz w:val="22"/>
                <w:szCs w:val="22"/>
              </w:rPr>
              <w:t xml:space="preserve">ава </w:t>
            </w:r>
            <w:r>
              <w:rPr>
                <w:spacing w:val="1"/>
                <w:sz w:val="22"/>
                <w:szCs w:val="22"/>
              </w:rPr>
              <w:t>ф</w:t>
            </w:r>
            <w:r>
              <w:rPr>
                <w:sz w:val="22"/>
                <w:szCs w:val="22"/>
              </w:rPr>
              <w:t>и</w:t>
            </w:r>
            <w:r>
              <w:rPr>
                <w:spacing w:val="-1"/>
                <w:sz w:val="22"/>
                <w:szCs w:val="22"/>
              </w:rPr>
              <w:t>з</w:t>
            </w:r>
            <w:r>
              <w:rPr>
                <w:sz w:val="22"/>
                <w:szCs w:val="22"/>
              </w:rPr>
              <w:t>и</w:t>
            </w:r>
            <w:r>
              <w:rPr>
                <w:spacing w:val="-4"/>
                <w:sz w:val="22"/>
                <w:szCs w:val="22"/>
              </w:rPr>
              <w:t>ч</w:t>
            </w:r>
            <w:r>
              <w:rPr>
                <w:sz w:val="22"/>
                <w:szCs w:val="22"/>
              </w:rPr>
              <w:t xml:space="preserve">ке </w:t>
            </w:r>
            <w:r>
              <w:rPr>
                <w:spacing w:val="-1"/>
                <w:sz w:val="22"/>
                <w:szCs w:val="22"/>
              </w:rPr>
              <w:t>в</w:t>
            </w:r>
            <w:r>
              <w:rPr>
                <w:sz w:val="22"/>
                <w:szCs w:val="22"/>
              </w:rPr>
              <w:t>елич</w:t>
            </w:r>
            <w:r>
              <w:rPr>
                <w:spacing w:val="-1"/>
                <w:sz w:val="22"/>
                <w:szCs w:val="22"/>
              </w:rPr>
              <w:t>и</w:t>
            </w:r>
            <w:r>
              <w:rPr>
                <w:sz w:val="22"/>
                <w:szCs w:val="22"/>
              </w:rPr>
              <w:t>не и мер</w:t>
            </w:r>
            <w:r>
              <w:rPr>
                <w:spacing w:val="-1"/>
                <w:sz w:val="22"/>
                <w:szCs w:val="22"/>
              </w:rPr>
              <w:t>н</w:t>
            </w:r>
            <w:r>
              <w:rPr>
                <w:sz w:val="22"/>
                <w:szCs w:val="22"/>
              </w:rPr>
              <w:t>е</w:t>
            </w:r>
            <w:r>
              <w:rPr>
                <w:spacing w:val="1"/>
                <w:sz w:val="22"/>
                <w:szCs w:val="22"/>
              </w:rPr>
              <w:t>ј</w:t>
            </w:r>
            <w:r>
              <w:rPr>
                <w:sz w:val="22"/>
                <w:szCs w:val="22"/>
              </w:rPr>
              <w:t>е</w:t>
            </w:r>
            <w:r>
              <w:rPr>
                <w:spacing w:val="1"/>
                <w:sz w:val="22"/>
                <w:szCs w:val="22"/>
              </w:rPr>
              <w:t>д</w:t>
            </w:r>
            <w:r>
              <w:rPr>
                <w:sz w:val="22"/>
                <w:szCs w:val="22"/>
              </w:rPr>
              <w:t>и</w:t>
            </w:r>
            <w:r>
              <w:rPr>
                <w:spacing w:val="-1"/>
                <w:sz w:val="22"/>
                <w:szCs w:val="22"/>
              </w:rPr>
              <w:t>н</w:t>
            </w:r>
            <w:r>
              <w:rPr>
                <w:spacing w:val="-3"/>
                <w:sz w:val="22"/>
                <w:szCs w:val="22"/>
              </w:rPr>
              <w:t>и</w:t>
            </w:r>
            <w:r>
              <w:rPr>
                <w:sz w:val="22"/>
                <w:szCs w:val="22"/>
              </w:rPr>
              <w:t>це; од</w:t>
            </w:r>
            <w:r>
              <w:rPr>
                <w:spacing w:val="1"/>
                <w:sz w:val="22"/>
                <w:szCs w:val="22"/>
              </w:rPr>
              <w:t>г</w:t>
            </w:r>
            <w:r>
              <w:rPr>
                <w:sz w:val="22"/>
                <w:szCs w:val="22"/>
              </w:rPr>
              <w:t>о</w:t>
            </w:r>
            <w:r>
              <w:rPr>
                <w:spacing w:val="-1"/>
                <w:sz w:val="22"/>
                <w:szCs w:val="22"/>
              </w:rPr>
              <w:t>в</w:t>
            </w:r>
            <w:r>
              <w:rPr>
                <w:sz w:val="22"/>
                <w:szCs w:val="22"/>
              </w:rPr>
              <w:t>а</w:t>
            </w:r>
            <w:r>
              <w:rPr>
                <w:spacing w:val="-2"/>
                <w:sz w:val="22"/>
                <w:szCs w:val="22"/>
              </w:rPr>
              <w:t>р</w:t>
            </w:r>
            <w:r>
              <w:rPr>
                <w:sz w:val="22"/>
                <w:szCs w:val="22"/>
              </w:rPr>
              <w:t>а на п</w:t>
            </w:r>
            <w:r>
              <w:rPr>
                <w:spacing w:val="-1"/>
                <w:sz w:val="22"/>
                <w:szCs w:val="22"/>
              </w:rPr>
              <w:t>и</w:t>
            </w:r>
            <w:r>
              <w:rPr>
                <w:sz w:val="22"/>
                <w:szCs w:val="22"/>
              </w:rPr>
              <w:t>т</w:t>
            </w:r>
            <w:r>
              <w:rPr>
                <w:spacing w:val="-2"/>
                <w:sz w:val="22"/>
                <w:szCs w:val="22"/>
              </w:rPr>
              <w:t>а</w:t>
            </w:r>
            <w:r>
              <w:rPr>
                <w:spacing w:val="1"/>
                <w:sz w:val="22"/>
                <w:szCs w:val="22"/>
              </w:rPr>
              <w:t>њ</w:t>
            </w:r>
            <w:r>
              <w:rPr>
                <w:sz w:val="22"/>
                <w:szCs w:val="22"/>
              </w:rPr>
              <w:t>а у</w:t>
            </w:r>
            <w:r>
              <w:rPr>
                <w:spacing w:val="-3"/>
                <w:sz w:val="22"/>
                <w:szCs w:val="22"/>
              </w:rPr>
              <w:t>ч</w:t>
            </w:r>
            <w:r>
              <w:rPr>
                <w:sz w:val="22"/>
                <w:szCs w:val="22"/>
              </w:rPr>
              <w:t>ен</w:t>
            </w:r>
            <w:r>
              <w:rPr>
                <w:spacing w:val="-1"/>
                <w:sz w:val="22"/>
                <w:szCs w:val="22"/>
              </w:rPr>
              <w:t>и</w:t>
            </w:r>
            <w:r>
              <w:rPr>
                <w:sz w:val="22"/>
                <w:szCs w:val="22"/>
              </w:rPr>
              <w:t>ка, д</w:t>
            </w:r>
            <w:r>
              <w:rPr>
                <w:spacing w:val="1"/>
                <w:sz w:val="22"/>
                <w:szCs w:val="22"/>
              </w:rPr>
              <w:t>а</w:t>
            </w:r>
            <w:r>
              <w:rPr>
                <w:spacing w:val="-1"/>
                <w:sz w:val="22"/>
                <w:szCs w:val="22"/>
              </w:rPr>
              <w:t>ј</w:t>
            </w:r>
            <w:r>
              <w:rPr>
                <w:sz w:val="22"/>
                <w:szCs w:val="22"/>
              </w:rPr>
              <w:t>е о</w:t>
            </w:r>
            <w:r>
              <w:rPr>
                <w:spacing w:val="-2"/>
                <w:sz w:val="22"/>
                <w:szCs w:val="22"/>
              </w:rPr>
              <w:t>б</w:t>
            </w:r>
            <w:r>
              <w:rPr>
                <w:spacing w:val="1"/>
                <w:sz w:val="22"/>
                <w:szCs w:val="22"/>
              </w:rPr>
              <w:t>ј</w:t>
            </w:r>
            <w:r>
              <w:rPr>
                <w:sz w:val="22"/>
                <w:szCs w:val="22"/>
              </w:rPr>
              <w:t>а</w:t>
            </w:r>
            <w:r>
              <w:rPr>
                <w:spacing w:val="-2"/>
                <w:sz w:val="22"/>
                <w:szCs w:val="22"/>
              </w:rPr>
              <w:t>ш</w:t>
            </w:r>
            <w:r>
              <w:rPr>
                <w:spacing w:val="1"/>
                <w:sz w:val="22"/>
                <w:szCs w:val="22"/>
              </w:rPr>
              <w:t>њ</w:t>
            </w:r>
            <w:r>
              <w:rPr>
                <w:spacing w:val="-2"/>
                <w:sz w:val="22"/>
                <w:szCs w:val="22"/>
              </w:rPr>
              <w:t>е</w:t>
            </w:r>
            <w:r>
              <w:rPr>
                <w:spacing w:val="1"/>
                <w:sz w:val="22"/>
                <w:szCs w:val="22"/>
              </w:rPr>
              <w:t>њ</w:t>
            </w:r>
            <w:r>
              <w:rPr>
                <w:sz w:val="22"/>
                <w:szCs w:val="22"/>
              </w:rPr>
              <w:t>а и об</w:t>
            </w:r>
            <w:r>
              <w:rPr>
                <w:spacing w:val="1"/>
                <w:sz w:val="22"/>
                <w:szCs w:val="22"/>
              </w:rPr>
              <w:t>а</w:t>
            </w:r>
            <w:r>
              <w:rPr>
                <w:spacing w:val="-1"/>
                <w:sz w:val="22"/>
                <w:szCs w:val="22"/>
              </w:rPr>
              <w:t>в</w:t>
            </w:r>
            <w:r>
              <w:rPr>
                <w:spacing w:val="-2"/>
                <w:sz w:val="22"/>
                <w:szCs w:val="22"/>
              </w:rPr>
              <w:t>еш</w:t>
            </w:r>
            <w:r>
              <w:rPr>
                <w:sz w:val="22"/>
                <w:szCs w:val="22"/>
              </w:rPr>
              <w:t>те</w:t>
            </w:r>
            <w:r>
              <w:rPr>
                <w:spacing w:val="1"/>
                <w:sz w:val="22"/>
                <w:szCs w:val="22"/>
              </w:rPr>
              <w:t>њ</w:t>
            </w:r>
            <w:r>
              <w:rPr>
                <w:spacing w:val="-2"/>
                <w:sz w:val="22"/>
                <w:szCs w:val="22"/>
              </w:rPr>
              <w:t>а</w:t>
            </w:r>
            <w:r>
              <w:rPr>
                <w:sz w:val="22"/>
                <w:szCs w:val="22"/>
              </w:rPr>
              <w:t>; поста</w:t>
            </w:r>
            <w:r>
              <w:rPr>
                <w:spacing w:val="-1"/>
                <w:sz w:val="22"/>
                <w:szCs w:val="22"/>
              </w:rPr>
              <w:t>в</w:t>
            </w:r>
            <w:r>
              <w:rPr>
                <w:sz w:val="22"/>
                <w:szCs w:val="22"/>
              </w:rPr>
              <w:t>ља пр</w:t>
            </w:r>
            <w:r>
              <w:rPr>
                <w:spacing w:val="-2"/>
                <w:sz w:val="22"/>
                <w:szCs w:val="22"/>
              </w:rPr>
              <w:t>о</w:t>
            </w:r>
            <w:r>
              <w:rPr>
                <w:sz w:val="22"/>
                <w:szCs w:val="22"/>
              </w:rPr>
              <w:t>бл</w:t>
            </w:r>
            <w:r>
              <w:rPr>
                <w:spacing w:val="1"/>
                <w:sz w:val="22"/>
                <w:szCs w:val="22"/>
              </w:rPr>
              <w:t>е</w:t>
            </w:r>
            <w:r>
              <w:rPr>
                <w:sz w:val="22"/>
                <w:szCs w:val="22"/>
              </w:rPr>
              <w:t xml:space="preserve">м, </w:t>
            </w:r>
            <w:r>
              <w:rPr>
                <w:spacing w:val="-2"/>
                <w:sz w:val="22"/>
                <w:szCs w:val="22"/>
              </w:rPr>
              <w:t>во</w:t>
            </w:r>
            <w:r>
              <w:rPr>
                <w:sz w:val="22"/>
                <w:szCs w:val="22"/>
              </w:rPr>
              <w:t>ди</w:t>
            </w:r>
          </w:p>
          <w:p w14:paraId="201DA3C1" w14:textId="77777777" w:rsidR="009D6BCF" w:rsidRDefault="009D6BCF" w:rsidP="00966E7F">
            <w:pPr>
              <w:ind w:left="103" w:right="370"/>
              <w:rPr>
                <w:sz w:val="22"/>
                <w:szCs w:val="22"/>
              </w:rPr>
            </w:pPr>
            <w:r>
              <w:rPr>
                <w:sz w:val="22"/>
                <w:szCs w:val="22"/>
              </w:rPr>
              <w:lastRenderedPageBreak/>
              <w:t>про</w:t>
            </w:r>
            <w:r>
              <w:rPr>
                <w:spacing w:val="-1"/>
                <w:sz w:val="22"/>
                <w:szCs w:val="22"/>
              </w:rPr>
              <w:t>ц</w:t>
            </w:r>
            <w:r>
              <w:rPr>
                <w:sz w:val="22"/>
                <w:szCs w:val="22"/>
              </w:rPr>
              <w:t xml:space="preserve">ес </w:t>
            </w:r>
            <w:r>
              <w:rPr>
                <w:spacing w:val="1"/>
                <w:sz w:val="22"/>
                <w:szCs w:val="22"/>
              </w:rPr>
              <w:t>њ</w:t>
            </w:r>
            <w:r>
              <w:rPr>
                <w:sz w:val="22"/>
                <w:szCs w:val="22"/>
              </w:rPr>
              <w:t>е</w:t>
            </w:r>
            <w:r>
              <w:rPr>
                <w:spacing w:val="1"/>
                <w:sz w:val="22"/>
                <w:szCs w:val="22"/>
              </w:rPr>
              <w:t>г</w:t>
            </w:r>
            <w:r>
              <w:rPr>
                <w:sz w:val="22"/>
                <w:szCs w:val="22"/>
              </w:rPr>
              <w:t>о</w:t>
            </w:r>
            <w:r>
              <w:rPr>
                <w:spacing w:val="-1"/>
                <w:sz w:val="22"/>
                <w:szCs w:val="22"/>
              </w:rPr>
              <w:t>в</w:t>
            </w:r>
            <w:r>
              <w:rPr>
                <w:spacing w:val="-2"/>
                <w:sz w:val="22"/>
                <w:szCs w:val="22"/>
              </w:rPr>
              <w:t>о</w:t>
            </w:r>
            <w:r>
              <w:rPr>
                <w:sz w:val="22"/>
                <w:szCs w:val="22"/>
              </w:rPr>
              <w:t>г р</w:t>
            </w:r>
            <w:r>
              <w:rPr>
                <w:spacing w:val="-2"/>
                <w:sz w:val="22"/>
                <w:szCs w:val="22"/>
              </w:rPr>
              <w:t>е</w:t>
            </w:r>
            <w:r>
              <w:rPr>
                <w:sz w:val="22"/>
                <w:szCs w:val="22"/>
              </w:rPr>
              <w:t>ша</w:t>
            </w:r>
            <w:r>
              <w:rPr>
                <w:spacing w:val="-1"/>
                <w:sz w:val="22"/>
                <w:szCs w:val="22"/>
              </w:rPr>
              <w:t>в</w:t>
            </w:r>
            <w:r>
              <w:rPr>
                <w:spacing w:val="-2"/>
                <w:sz w:val="22"/>
                <w:szCs w:val="22"/>
              </w:rPr>
              <w:t>а</w:t>
            </w:r>
            <w:r>
              <w:rPr>
                <w:spacing w:val="1"/>
                <w:sz w:val="22"/>
                <w:szCs w:val="22"/>
              </w:rPr>
              <w:t>њ</w:t>
            </w:r>
            <w:r>
              <w:rPr>
                <w:sz w:val="22"/>
                <w:szCs w:val="22"/>
              </w:rPr>
              <w:t xml:space="preserve">а и </w:t>
            </w:r>
            <w:r>
              <w:rPr>
                <w:spacing w:val="-1"/>
                <w:sz w:val="22"/>
                <w:szCs w:val="22"/>
              </w:rPr>
              <w:t>в</w:t>
            </w:r>
            <w:r>
              <w:rPr>
                <w:sz w:val="22"/>
                <w:szCs w:val="22"/>
              </w:rPr>
              <w:t xml:space="preserve">рши </w:t>
            </w:r>
            <w:r>
              <w:rPr>
                <w:spacing w:val="-1"/>
                <w:sz w:val="22"/>
                <w:szCs w:val="22"/>
              </w:rPr>
              <w:t>п</w:t>
            </w:r>
            <w:r>
              <w:rPr>
                <w:sz w:val="22"/>
                <w:szCs w:val="22"/>
              </w:rPr>
              <w:t>ро</w:t>
            </w:r>
            <w:r>
              <w:rPr>
                <w:spacing w:val="-1"/>
                <w:sz w:val="22"/>
                <w:szCs w:val="22"/>
              </w:rPr>
              <w:t>в</w:t>
            </w:r>
            <w:r>
              <w:rPr>
                <w:sz w:val="22"/>
                <w:szCs w:val="22"/>
              </w:rPr>
              <w:t xml:space="preserve">еру </w:t>
            </w:r>
            <w:r>
              <w:rPr>
                <w:spacing w:val="-2"/>
                <w:sz w:val="22"/>
                <w:szCs w:val="22"/>
              </w:rPr>
              <w:t>а</w:t>
            </w:r>
            <w:r>
              <w:rPr>
                <w:sz w:val="22"/>
                <w:szCs w:val="22"/>
              </w:rPr>
              <w:t>кт</w:t>
            </w:r>
            <w:r>
              <w:rPr>
                <w:spacing w:val="-1"/>
                <w:sz w:val="22"/>
                <w:szCs w:val="22"/>
              </w:rPr>
              <w:t>ив</w:t>
            </w:r>
            <w:r>
              <w:rPr>
                <w:sz w:val="22"/>
                <w:szCs w:val="22"/>
              </w:rPr>
              <w:t>ности у</w:t>
            </w:r>
            <w:r>
              <w:rPr>
                <w:spacing w:val="-1"/>
                <w:sz w:val="22"/>
                <w:szCs w:val="22"/>
              </w:rPr>
              <w:t>ч</w:t>
            </w:r>
            <w:r>
              <w:rPr>
                <w:sz w:val="22"/>
                <w:szCs w:val="22"/>
              </w:rPr>
              <w:t>ен</w:t>
            </w:r>
            <w:r>
              <w:rPr>
                <w:spacing w:val="-1"/>
                <w:sz w:val="22"/>
                <w:szCs w:val="22"/>
              </w:rPr>
              <w:t>и</w:t>
            </w:r>
            <w:r>
              <w:rPr>
                <w:sz w:val="22"/>
                <w:szCs w:val="22"/>
              </w:rPr>
              <w:t>ка у т</w:t>
            </w:r>
            <w:r>
              <w:rPr>
                <w:spacing w:val="-2"/>
                <w:sz w:val="22"/>
                <w:szCs w:val="22"/>
              </w:rPr>
              <w:t>о</w:t>
            </w:r>
            <w:r>
              <w:rPr>
                <w:sz w:val="22"/>
                <w:szCs w:val="22"/>
              </w:rPr>
              <w:t>ку про</w:t>
            </w:r>
            <w:r>
              <w:rPr>
                <w:spacing w:val="-4"/>
                <w:sz w:val="22"/>
                <w:szCs w:val="22"/>
              </w:rPr>
              <w:t>ц</w:t>
            </w:r>
            <w:r>
              <w:rPr>
                <w:sz w:val="22"/>
                <w:szCs w:val="22"/>
              </w:rPr>
              <w:t>ес</w:t>
            </w:r>
            <w:r>
              <w:rPr>
                <w:spacing w:val="-2"/>
                <w:sz w:val="22"/>
                <w:szCs w:val="22"/>
              </w:rPr>
              <w:t>а</w:t>
            </w:r>
            <w:r>
              <w:rPr>
                <w:sz w:val="22"/>
                <w:szCs w:val="22"/>
              </w:rPr>
              <w:t>; по</w:t>
            </w:r>
            <w:r>
              <w:rPr>
                <w:spacing w:val="-2"/>
                <w:sz w:val="22"/>
                <w:szCs w:val="22"/>
              </w:rPr>
              <w:t>в</w:t>
            </w:r>
            <w:r>
              <w:rPr>
                <w:sz w:val="22"/>
                <w:szCs w:val="22"/>
              </w:rPr>
              <w:t>езује но</w:t>
            </w:r>
            <w:r>
              <w:rPr>
                <w:spacing w:val="-1"/>
                <w:sz w:val="22"/>
                <w:szCs w:val="22"/>
              </w:rPr>
              <w:t>в</w:t>
            </w:r>
            <w:r>
              <w:rPr>
                <w:sz w:val="22"/>
                <w:szCs w:val="22"/>
              </w:rPr>
              <w:t xml:space="preserve">о </w:t>
            </w:r>
            <w:r>
              <w:rPr>
                <w:spacing w:val="-2"/>
                <w:sz w:val="22"/>
                <w:szCs w:val="22"/>
              </w:rPr>
              <w:t>г</w:t>
            </w:r>
            <w:r>
              <w:rPr>
                <w:sz w:val="22"/>
                <w:szCs w:val="22"/>
              </w:rPr>
              <w:t>ра</w:t>
            </w:r>
            <w:r>
              <w:rPr>
                <w:spacing w:val="1"/>
                <w:sz w:val="22"/>
                <w:szCs w:val="22"/>
              </w:rPr>
              <w:t>д</w:t>
            </w:r>
            <w:r>
              <w:rPr>
                <w:sz w:val="22"/>
                <w:szCs w:val="22"/>
              </w:rPr>
              <w:t>и</w:t>
            </w:r>
            <w:r>
              <w:rPr>
                <w:spacing w:val="-2"/>
                <w:sz w:val="22"/>
                <w:szCs w:val="22"/>
              </w:rPr>
              <w:t>в</w:t>
            </w:r>
            <w:r>
              <w:rPr>
                <w:sz w:val="22"/>
                <w:szCs w:val="22"/>
              </w:rPr>
              <w:t>о са претход</w:t>
            </w:r>
            <w:r>
              <w:rPr>
                <w:spacing w:val="-1"/>
                <w:sz w:val="22"/>
                <w:szCs w:val="22"/>
              </w:rPr>
              <w:t>н</w:t>
            </w:r>
            <w:r>
              <w:rPr>
                <w:sz w:val="22"/>
                <w:szCs w:val="22"/>
              </w:rPr>
              <w:t>им и</w:t>
            </w:r>
            <w:r>
              <w:rPr>
                <w:spacing w:val="-3"/>
                <w:sz w:val="22"/>
                <w:szCs w:val="22"/>
              </w:rPr>
              <w:t>с</w:t>
            </w:r>
            <w:r>
              <w:rPr>
                <w:sz w:val="22"/>
                <w:szCs w:val="22"/>
              </w:rPr>
              <w:t>куст</w:t>
            </w:r>
            <w:r>
              <w:rPr>
                <w:spacing w:val="-1"/>
                <w:sz w:val="22"/>
                <w:szCs w:val="22"/>
              </w:rPr>
              <w:t>в</w:t>
            </w:r>
            <w:r>
              <w:rPr>
                <w:sz w:val="22"/>
                <w:szCs w:val="22"/>
              </w:rPr>
              <w:t>и</w:t>
            </w:r>
            <w:r>
              <w:rPr>
                <w:spacing w:val="-1"/>
                <w:sz w:val="22"/>
                <w:szCs w:val="22"/>
              </w:rPr>
              <w:t>м</w:t>
            </w:r>
            <w:r>
              <w:rPr>
                <w:sz w:val="22"/>
                <w:szCs w:val="22"/>
              </w:rPr>
              <w:t xml:space="preserve">а и </w:t>
            </w:r>
            <w:r>
              <w:rPr>
                <w:spacing w:val="-1"/>
                <w:sz w:val="22"/>
                <w:szCs w:val="22"/>
              </w:rPr>
              <w:t>з</w:t>
            </w:r>
            <w:r>
              <w:rPr>
                <w:sz w:val="22"/>
                <w:szCs w:val="22"/>
              </w:rPr>
              <w:t>на</w:t>
            </w:r>
            <w:r>
              <w:rPr>
                <w:spacing w:val="1"/>
                <w:sz w:val="22"/>
                <w:szCs w:val="22"/>
              </w:rPr>
              <w:t>њ</w:t>
            </w:r>
            <w:r>
              <w:rPr>
                <w:sz w:val="22"/>
                <w:szCs w:val="22"/>
              </w:rPr>
              <w:t>и</w:t>
            </w:r>
            <w:r>
              <w:rPr>
                <w:spacing w:val="-1"/>
                <w:sz w:val="22"/>
                <w:szCs w:val="22"/>
              </w:rPr>
              <w:t>м</w:t>
            </w:r>
            <w:r>
              <w:rPr>
                <w:sz w:val="22"/>
                <w:szCs w:val="22"/>
              </w:rPr>
              <w:t>а учен</w:t>
            </w:r>
            <w:r>
              <w:rPr>
                <w:spacing w:val="-3"/>
                <w:sz w:val="22"/>
                <w:szCs w:val="22"/>
              </w:rPr>
              <w:t>и</w:t>
            </w:r>
            <w:r>
              <w:rPr>
                <w:sz w:val="22"/>
                <w:szCs w:val="22"/>
              </w:rPr>
              <w:t>ка</w:t>
            </w:r>
          </w:p>
        </w:tc>
        <w:tc>
          <w:tcPr>
            <w:tcW w:w="227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C1FD3F8" w14:textId="77777777" w:rsidR="009D6BCF" w:rsidRPr="003D67D7" w:rsidRDefault="009D6BCF" w:rsidP="00966E7F">
            <w:pPr>
              <w:ind w:left="105" w:right="231"/>
            </w:pPr>
            <w:r>
              <w:rPr>
                <w:spacing w:val="1"/>
                <w:sz w:val="20"/>
                <w:szCs w:val="20"/>
              </w:rPr>
              <w:lastRenderedPageBreak/>
              <w:t>Ф</w:t>
            </w:r>
            <w:r>
              <w:rPr>
                <w:sz w:val="20"/>
                <w:szCs w:val="20"/>
              </w:rPr>
              <w:t>И</w:t>
            </w:r>
            <w:r>
              <w:rPr>
                <w:spacing w:val="1"/>
                <w:sz w:val="20"/>
                <w:szCs w:val="20"/>
              </w:rPr>
              <w:t>.1</w:t>
            </w:r>
            <w:r>
              <w:rPr>
                <w:sz w:val="20"/>
                <w:szCs w:val="20"/>
              </w:rPr>
              <w:t>.</w:t>
            </w:r>
            <w:r>
              <w:rPr>
                <w:spacing w:val="1"/>
                <w:sz w:val="20"/>
                <w:szCs w:val="20"/>
              </w:rPr>
              <w:t>2</w:t>
            </w:r>
            <w:r>
              <w:rPr>
                <w:sz w:val="20"/>
                <w:szCs w:val="20"/>
              </w:rPr>
              <w:t>.</w:t>
            </w:r>
            <w:r>
              <w:rPr>
                <w:spacing w:val="-1"/>
                <w:sz w:val="20"/>
                <w:szCs w:val="20"/>
              </w:rPr>
              <w:t>1</w:t>
            </w:r>
            <w:r>
              <w:rPr>
                <w:sz w:val="20"/>
                <w:szCs w:val="20"/>
              </w:rPr>
              <w:t>.</w:t>
            </w:r>
            <w:r>
              <w:rPr>
                <w:spacing w:val="2"/>
                <w:sz w:val="20"/>
                <w:szCs w:val="20"/>
              </w:rPr>
              <w:t xml:space="preserve">      </w:t>
            </w:r>
            <w:r>
              <w:rPr>
                <w:spacing w:val="1"/>
                <w:sz w:val="20"/>
                <w:szCs w:val="20"/>
              </w:rPr>
              <w:t>Ф</w:t>
            </w:r>
            <w:r>
              <w:rPr>
                <w:sz w:val="20"/>
                <w:szCs w:val="20"/>
              </w:rPr>
              <w:t>И</w:t>
            </w:r>
            <w:r>
              <w:rPr>
                <w:spacing w:val="1"/>
                <w:sz w:val="20"/>
                <w:szCs w:val="20"/>
              </w:rPr>
              <w:t>.1</w:t>
            </w:r>
            <w:r>
              <w:rPr>
                <w:spacing w:val="-2"/>
                <w:sz w:val="20"/>
                <w:szCs w:val="20"/>
              </w:rPr>
              <w:t>.</w:t>
            </w:r>
            <w:r>
              <w:rPr>
                <w:spacing w:val="1"/>
                <w:sz w:val="20"/>
                <w:szCs w:val="20"/>
              </w:rPr>
              <w:t>2</w:t>
            </w:r>
            <w:r>
              <w:rPr>
                <w:sz w:val="20"/>
                <w:szCs w:val="20"/>
              </w:rPr>
              <w:t>.</w:t>
            </w:r>
            <w:r>
              <w:rPr>
                <w:spacing w:val="1"/>
                <w:sz w:val="20"/>
                <w:szCs w:val="20"/>
              </w:rPr>
              <w:t>2</w:t>
            </w:r>
            <w:r>
              <w:rPr>
                <w:sz w:val="20"/>
                <w:szCs w:val="20"/>
              </w:rPr>
              <w:t xml:space="preserve">. </w:t>
            </w:r>
            <w:r>
              <w:rPr>
                <w:spacing w:val="1"/>
                <w:sz w:val="20"/>
                <w:szCs w:val="20"/>
              </w:rPr>
              <w:t>Ф</w:t>
            </w:r>
            <w:r>
              <w:rPr>
                <w:sz w:val="20"/>
                <w:szCs w:val="20"/>
              </w:rPr>
              <w:t>И</w:t>
            </w:r>
            <w:r>
              <w:rPr>
                <w:spacing w:val="1"/>
                <w:sz w:val="20"/>
                <w:szCs w:val="20"/>
              </w:rPr>
              <w:t>.1</w:t>
            </w:r>
            <w:r>
              <w:rPr>
                <w:sz w:val="20"/>
                <w:szCs w:val="20"/>
              </w:rPr>
              <w:t>.</w:t>
            </w:r>
            <w:r>
              <w:rPr>
                <w:spacing w:val="1"/>
                <w:sz w:val="20"/>
                <w:szCs w:val="20"/>
              </w:rPr>
              <w:t>2</w:t>
            </w:r>
            <w:r>
              <w:rPr>
                <w:sz w:val="20"/>
                <w:szCs w:val="20"/>
              </w:rPr>
              <w:t>.</w:t>
            </w:r>
            <w:r>
              <w:rPr>
                <w:spacing w:val="-1"/>
                <w:sz w:val="20"/>
                <w:szCs w:val="20"/>
              </w:rPr>
              <w:t>3</w:t>
            </w:r>
            <w:r>
              <w:rPr>
                <w:spacing w:val="2"/>
                <w:sz w:val="20"/>
                <w:szCs w:val="20"/>
              </w:rPr>
              <w:t>.</w:t>
            </w:r>
            <w:r>
              <w:rPr>
                <w:sz w:val="20"/>
                <w:szCs w:val="20"/>
              </w:rPr>
              <w:t xml:space="preserve">      </w:t>
            </w:r>
            <w:r>
              <w:rPr>
                <w:spacing w:val="1"/>
                <w:sz w:val="20"/>
                <w:szCs w:val="20"/>
              </w:rPr>
              <w:t>Ф</w:t>
            </w:r>
            <w:r>
              <w:rPr>
                <w:sz w:val="20"/>
                <w:szCs w:val="20"/>
              </w:rPr>
              <w:t>И</w:t>
            </w:r>
            <w:r>
              <w:rPr>
                <w:spacing w:val="1"/>
                <w:sz w:val="20"/>
                <w:szCs w:val="20"/>
              </w:rPr>
              <w:t>.1</w:t>
            </w:r>
            <w:r>
              <w:rPr>
                <w:spacing w:val="-2"/>
                <w:sz w:val="20"/>
                <w:szCs w:val="20"/>
              </w:rPr>
              <w:t>.</w:t>
            </w:r>
            <w:r>
              <w:rPr>
                <w:spacing w:val="1"/>
                <w:sz w:val="20"/>
                <w:szCs w:val="20"/>
              </w:rPr>
              <w:t>4</w:t>
            </w:r>
            <w:r>
              <w:rPr>
                <w:sz w:val="20"/>
                <w:szCs w:val="20"/>
              </w:rPr>
              <w:t>.</w:t>
            </w:r>
            <w:r>
              <w:rPr>
                <w:spacing w:val="1"/>
                <w:sz w:val="20"/>
                <w:szCs w:val="20"/>
              </w:rPr>
              <w:t>4</w:t>
            </w:r>
            <w:r>
              <w:rPr>
                <w:sz w:val="20"/>
                <w:szCs w:val="20"/>
              </w:rPr>
              <w:t xml:space="preserve">. </w:t>
            </w:r>
            <w:r>
              <w:rPr>
                <w:spacing w:val="1"/>
                <w:sz w:val="20"/>
                <w:szCs w:val="20"/>
              </w:rPr>
              <w:t>Ф</w:t>
            </w:r>
            <w:r>
              <w:rPr>
                <w:sz w:val="20"/>
                <w:szCs w:val="20"/>
              </w:rPr>
              <w:t>И</w:t>
            </w:r>
            <w:r>
              <w:rPr>
                <w:spacing w:val="1"/>
                <w:sz w:val="20"/>
                <w:szCs w:val="20"/>
              </w:rPr>
              <w:t>.1</w:t>
            </w:r>
            <w:r>
              <w:rPr>
                <w:sz w:val="20"/>
                <w:szCs w:val="20"/>
              </w:rPr>
              <w:t>.</w:t>
            </w:r>
            <w:r>
              <w:rPr>
                <w:spacing w:val="1"/>
                <w:sz w:val="20"/>
                <w:szCs w:val="20"/>
              </w:rPr>
              <w:t>1</w:t>
            </w:r>
            <w:r>
              <w:rPr>
                <w:sz w:val="20"/>
                <w:szCs w:val="20"/>
              </w:rPr>
              <w:t>.</w:t>
            </w:r>
            <w:r>
              <w:rPr>
                <w:spacing w:val="-1"/>
                <w:sz w:val="20"/>
                <w:szCs w:val="20"/>
              </w:rPr>
              <w:t>1</w:t>
            </w:r>
            <w:r>
              <w:rPr>
                <w:spacing w:val="2"/>
                <w:sz w:val="20"/>
                <w:szCs w:val="20"/>
              </w:rPr>
              <w:t xml:space="preserve">.   </w:t>
            </w:r>
            <w:r>
              <w:rPr>
                <w:sz w:val="20"/>
                <w:szCs w:val="20"/>
              </w:rPr>
              <w:t xml:space="preserve">   </w:t>
            </w:r>
            <w:r>
              <w:rPr>
                <w:spacing w:val="1"/>
                <w:sz w:val="20"/>
                <w:szCs w:val="20"/>
              </w:rPr>
              <w:t>Ф</w:t>
            </w:r>
            <w:r>
              <w:rPr>
                <w:sz w:val="20"/>
                <w:szCs w:val="20"/>
              </w:rPr>
              <w:t>И</w:t>
            </w:r>
            <w:r>
              <w:rPr>
                <w:spacing w:val="1"/>
                <w:sz w:val="20"/>
                <w:szCs w:val="20"/>
              </w:rPr>
              <w:t>.1</w:t>
            </w:r>
            <w:r>
              <w:rPr>
                <w:spacing w:val="-2"/>
                <w:sz w:val="20"/>
                <w:szCs w:val="20"/>
              </w:rPr>
              <w:t>.</w:t>
            </w:r>
            <w:r>
              <w:rPr>
                <w:spacing w:val="1"/>
                <w:sz w:val="20"/>
                <w:szCs w:val="20"/>
              </w:rPr>
              <w:t>1</w:t>
            </w:r>
            <w:r>
              <w:rPr>
                <w:sz w:val="20"/>
                <w:szCs w:val="20"/>
              </w:rPr>
              <w:t>.</w:t>
            </w:r>
            <w:r>
              <w:rPr>
                <w:spacing w:val="1"/>
                <w:sz w:val="20"/>
                <w:szCs w:val="20"/>
              </w:rPr>
              <w:t>2</w:t>
            </w:r>
            <w:r>
              <w:rPr>
                <w:sz w:val="20"/>
                <w:szCs w:val="20"/>
              </w:rPr>
              <w:t xml:space="preserve">.  </w:t>
            </w:r>
            <w:r>
              <w:rPr>
                <w:spacing w:val="1"/>
                <w:sz w:val="20"/>
                <w:szCs w:val="20"/>
              </w:rPr>
              <w:t>Ф</w:t>
            </w:r>
            <w:r>
              <w:rPr>
                <w:sz w:val="20"/>
                <w:szCs w:val="20"/>
              </w:rPr>
              <w:t>И</w:t>
            </w:r>
            <w:r>
              <w:rPr>
                <w:spacing w:val="1"/>
                <w:sz w:val="20"/>
                <w:szCs w:val="20"/>
              </w:rPr>
              <w:t>.1</w:t>
            </w:r>
            <w:r>
              <w:rPr>
                <w:sz w:val="20"/>
                <w:szCs w:val="20"/>
              </w:rPr>
              <w:t>.</w:t>
            </w:r>
            <w:r>
              <w:rPr>
                <w:spacing w:val="1"/>
                <w:sz w:val="20"/>
                <w:szCs w:val="20"/>
              </w:rPr>
              <w:t>4</w:t>
            </w:r>
            <w:r>
              <w:rPr>
                <w:sz w:val="20"/>
                <w:szCs w:val="20"/>
              </w:rPr>
              <w:t>.</w:t>
            </w:r>
            <w:r>
              <w:rPr>
                <w:spacing w:val="-1"/>
                <w:sz w:val="20"/>
                <w:szCs w:val="20"/>
              </w:rPr>
              <w:t>1</w:t>
            </w:r>
            <w:r>
              <w:rPr>
                <w:spacing w:val="2"/>
                <w:sz w:val="20"/>
                <w:szCs w:val="20"/>
              </w:rPr>
              <w:t>.</w:t>
            </w:r>
            <w:r>
              <w:rPr>
                <w:sz w:val="20"/>
                <w:szCs w:val="20"/>
              </w:rPr>
              <w:t xml:space="preserve">      </w:t>
            </w:r>
            <w:r>
              <w:rPr>
                <w:spacing w:val="1"/>
                <w:sz w:val="20"/>
                <w:szCs w:val="20"/>
              </w:rPr>
              <w:t>Ф</w:t>
            </w:r>
            <w:r>
              <w:rPr>
                <w:sz w:val="20"/>
                <w:szCs w:val="20"/>
              </w:rPr>
              <w:t>И</w:t>
            </w:r>
            <w:r>
              <w:rPr>
                <w:spacing w:val="1"/>
                <w:sz w:val="20"/>
                <w:szCs w:val="20"/>
              </w:rPr>
              <w:t>.1</w:t>
            </w:r>
            <w:r>
              <w:rPr>
                <w:spacing w:val="-2"/>
                <w:sz w:val="20"/>
                <w:szCs w:val="20"/>
              </w:rPr>
              <w:t>.</w:t>
            </w:r>
            <w:r>
              <w:rPr>
                <w:spacing w:val="1"/>
                <w:sz w:val="20"/>
                <w:szCs w:val="20"/>
              </w:rPr>
              <w:t>4</w:t>
            </w:r>
            <w:r>
              <w:rPr>
                <w:sz w:val="20"/>
                <w:szCs w:val="20"/>
              </w:rPr>
              <w:t>.</w:t>
            </w:r>
            <w:r>
              <w:rPr>
                <w:spacing w:val="1"/>
                <w:sz w:val="20"/>
                <w:szCs w:val="20"/>
              </w:rPr>
              <w:t>2</w:t>
            </w:r>
            <w:r>
              <w:rPr>
                <w:sz w:val="20"/>
                <w:szCs w:val="20"/>
              </w:rPr>
              <w:t xml:space="preserve">. </w:t>
            </w:r>
            <w:r>
              <w:rPr>
                <w:spacing w:val="1"/>
                <w:sz w:val="20"/>
                <w:szCs w:val="20"/>
              </w:rPr>
              <w:t>Ф</w:t>
            </w:r>
            <w:r>
              <w:rPr>
                <w:sz w:val="20"/>
                <w:szCs w:val="20"/>
              </w:rPr>
              <w:t>И</w:t>
            </w:r>
            <w:r>
              <w:rPr>
                <w:spacing w:val="1"/>
                <w:sz w:val="20"/>
                <w:szCs w:val="20"/>
              </w:rPr>
              <w:t>.1</w:t>
            </w:r>
            <w:r>
              <w:rPr>
                <w:sz w:val="20"/>
                <w:szCs w:val="20"/>
              </w:rPr>
              <w:t>.</w:t>
            </w:r>
            <w:r>
              <w:rPr>
                <w:spacing w:val="1"/>
                <w:sz w:val="20"/>
                <w:szCs w:val="20"/>
              </w:rPr>
              <w:t>4</w:t>
            </w:r>
            <w:r>
              <w:rPr>
                <w:sz w:val="20"/>
                <w:szCs w:val="20"/>
              </w:rPr>
              <w:t>.</w:t>
            </w:r>
            <w:r>
              <w:rPr>
                <w:spacing w:val="-1"/>
                <w:sz w:val="20"/>
                <w:szCs w:val="20"/>
              </w:rPr>
              <w:t>3</w:t>
            </w:r>
            <w:r>
              <w:rPr>
                <w:spacing w:val="2"/>
                <w:sz w:val="20"/>
                <w:szCs w:val="20"/>
              </w:rPr>
              <w:t>.</w:t>
            </w:r>
            <w:r>
              <w:rPr>
                <w:sz w:val="20"/>
                <w:szCs w:val="20"/>
              </w:rPr>
              <w:t xml:space="preserve">      </w:t>
            </w:r>
            <w:r>
              <w:rPr>
                <w:spacing w:val="1"/>
                <w:sz w:val="20"/>
                <w:szCs w:val="20"/>
              </w:rPr>
              <w:t>Ф</w:t>
            </w:r>
            <w:r>
              <w:rPr>
                <w:sz w:val="20"/>
                <w:szCs w:val="20"/>
              </w:rPr>
              <w:t>И</w:t>
            </w:r>
            <w:r>
              <w:rPr>
                <w:spacing w:val="1"/>
                <w:sz w:val="20"/>
                <w:szCs w:val="20"/>
              </w:rPr>
              <w:t>.1</w:t>
            </w:r>
            <w:r>
              <w:rPr>
                <w:spacing w:val="-2"/>
                <w:sz w:val="20"/>
                <w:szCs w:val="20"/>
              </w:rPr>
              <w:t>.</w:t>
            </w:r>
            <w:r>
              <w:rPr>
                <w:spacing w:val="1"/>
                <w:sz w:val="20"/>
                <w:szCs w:val="20"/>
              </w:rPr>
              <w:t>4</w:t>
            </w:r>
            <w:r>
              <w:rPr>
                <w:sz w:val="20"/>
                <w:szCs w:val="20"/>
              </w:rPr>
              <w:t xml:space="preserve">.5. </w:t>
            </w:r>
            <w:r>
              <w:rPr>
                <w:spacing w:val="1"/>
                <w:sz w:val="20"/>
                <w:szCs w:val="20"/>
              </w:rPr>
              <w:t>Ф</w:t>
            </w:r>
            <w:r>
              <w:rPr>
                <w:sz w:val="20"/>
                <w:szCs w:val="20"/>
              </w:rPr>
              <w:t>И</w:t>
            </w:r>
            <w:r>
              <w:rPr>
                <w:spacing w:val="1"/>
                <w:sz w:val="20"/>
                <w:szCs w:val="20"/>
              </w:rPr>
              <w:t>.1</w:t>
            </w:r>
            <w:r>
              <w:rPr>
                <w:sz w:val="20"/>
                <w:szCs w:val="20"/>
              </w:rPr>
              <w:t>.</w:t>
            </w:r>
            <w:r>
              <w:rPr>
                <w:spacing w:val="1"/>
                <w:sz w:val="20"/>
                <w:szCs w:val="20"/>
              </w:rPr>
              <w:t>4</w:t>
            </w:r>
            <w:r>
              <w:rPr>
                <w:sz w:val="20"/>
                <w:szCs w:val="20"/>
              </w:rPr>
              <w:t xml:space="preserve">.6.      </w:t>
            </w:r>
            <w:r>
              <w:rPr>
                <w:spacing w:val="1"/>
                <w:sz w:val="20"/>
                <w:szCs w:val="20"/>
              </w:rPr>
              <w:t>Ф</w:t>
            </w:r>
            <w:r>
              <w:rPr>
                <w:sz w:val="20"/>
                <w:szCs w:val="20"/>
              </w:rPr>
              <w:t>И</w:t>
            </w:r>
            <w:r>
              <w:rPr>
                <w:spacing w:val="1"/>
                <w:sz w:val="20"/>
                <w:szCs w:val="20"/>
              </w:rPr>
              <w:t>.1</w:t>
            </w:r>
            <w:r>
              <w:rPr>
                <w:sz w:val="20"/>
                <w:szCs w:val="20"/>
              </w:rPr>
              <w:t>.</w:t>
            </w:r>
            <w:r>
              <w:rPr>
                <w:spacing w:val="-1"/>
                <w:sz w:val="20"/>
                <w:szCs w:val="20"/>
              </w:rPr>
              <w:t>1</w:t>
            </w:r>
            <w:r>
              <w:rPr>
                <w:sz w:val="20"/>
                <w:szCs w:val="20"/>
              </w:rPr>
              <w:t>.3.</w:t>
            </w:r>
          </w:p>
          <w:p w14:paraId="5C13AC0E" w14:textId="77777777" w:rsidR="009D6BCF" w:rsidRDefault="009D6BCF" w:rsidP="00966E7F">
            <w:pPr>
              <w:ind w:left="105" w:right="63"/>
            </w:pPr>
            <w:r>
              <w:rPr>
                <w:spacing w:val="-1"/>
                <w:sz w:val="20"/>
                <w:szCs w:val="20"/>
              </w:rPr>
              <w:t>Ст</w:t>
            </w:r>
            <w:r>
              <w:rPr>
                <w:spacing w:val="3"/>
                <w:sz w:val="20"/>
                <w:szCs w:val="20"/>
              </w:rPr>
              <w:t>а</w:t>
            </w:r>
            <w:r>
              <w:rPr>
                <w:spacing w:val="-1"/>
                <w:sz w:val="20"/>
                <w:szCs w:val="20"/>
              </w:rPr>
              <w:t>н</w:t>
            </w:r>
            <w:r>
              <w:rPr>
                <w:sz w:val="20"/>
                <w:szCs w:val="20"/>
              </w:rPr>
              <w:t>да</w:t>
            </w:r>
            <w:r>
              <w:rPr>
                <w:spacing w:val="1"/>
                <w:sz w:val="20"/>
                <w:szCs w:val="20"/>
              </w:rPr>
              <w:t>р</w:t>
            </w:r>
            <w:r>
              <w:rPr>
                <w:spacing w:val="2"/>
                <w:sz w:val="20"/>
                <w:szCs w:val="20"/>
              </w:rPr>
              <w:t>д</w:t>
            </w:r>
            <w:r>
              <w:rPr>
                <w:sz w:val="20"/>
                <w:szCs w:val="20"/>
              </w:rPr>
              <w:t xml:space="preserve">и </w:t>
            </w:r>
            <w:r>
              <w:rPr>
                <w:spacing w:val="-1"/>
                <w:sz w:val="20"/>
                <w:szCs w:val="20"/>
              </w:rPr>
              <w:t>и</w:t>
            </w:r>
            <w:r>
              <w:rPr>
                <w:sz w:val="20"/>
                <w:szCs w:val="20"/>
              </w:rPr>
              <w:t xml:space="preserve">з </w:t>
            </w:r>
            <w:r>
              <w:rPr>
                <w:spacing w:val="1"/>
                <w:sz w:val="20"/>
                <w:szCs w:val="20"/>
              </w:rPr>
              <w:t>о</w:t>
            </w:r>
            <w:r>
              <w:rPr>
                <w:spacing w:val="2"/>
                <w:sz w:val="20"/>
                <w:szCs w:val="20"/>
              </w:rPr>
              <w:t>б</w:t>
            </w:r>
            <w:r>
              <w:rPr>
                <w:spacing w:val="-1"/>
                <w:sz w:val="20"/>
                <w:szCs w:val="20"/>
              </w:rPr>
              <w:t>л</w:t>
            </w:r>
            <w:r>
              <w:rPr>
                <w:sz w:val="20"/>
                <w:szCs w:val="20"/>
              </w:rPr>
              <w:t>а</w:t>
            </w:r>
            <w:r>
              <w:rPr>
                <w:spacing w:val="1"/>
                <w:sz w:val="20"/>
                <w:szCs w:val="20"/>
              </w:rPr>
              <w:t>с</w:t>
            </w:r>
            <w:r>
              <w:rPr>
                <w:spacing w:val="2"/>
                <w:sz w:val="20"/>
                <w:szCs w:val="20"/>
              </w:rPr>
              <w:t>т</w:t>
            </w:r>
            <w:r>
              <w:rPr>
                <w:sz w:val="20"/>
                <w:szCs w:val="20"/>
              </w:rPr>
              <w:t>и</w:t>
            </w:r>
          </w:p>
          <w:p w14:paraId="79BC828E" w14:textId="77777777" w:rsidR="009D6BCF" w:rsidRPr="00C34B2B" w:rsidRDefault="009D6BCF" w:rsidP="00966E7F">
            <w:pPr>
              <w:ind w:left="105" w:right="850"/>
            </w:pPr>
            <w:r>
              <w:rPr>
                <w:i/>
                <w:sz w:val="20"/>
                <w:szCs w:val="20"/>
              </w:rPr>
              <w:t>Ек</w:t>
            </w:r>
            <w:r>
              <w:rPr>
                <w:i/>
                <w:spacing w:val="1"/>
                <w:sz w:val="20"/>
                <w:szCs w:val="20"/>
              </w:rPr>
              <w:t>спери</w:t>
            </w:r>
            <w:r>
              <w:rPr>
                <w:i/>
                <w:sz w:val="20"/>
                <w:szCs w:val="20"/>
              </w:rPr>
              <w:t>мент</w:t>
            </w:r>
          </w:p>
          <w:p w14:paraId="4FE969E3" w14:textId="77777777" w:rsidR="009D6BCF" w:rsidRDefault="009D6BCF" w:rsidP="00966E7F">
            <w:pPr>
              <w:spacing w:line="220" w:lineRule="exact"/>
              <w:ind w:left="105" w:right="400"/>
            </w:pPr>
            <w:r>
              <w:rPr>
                <w:spacing w:val="1"/>
                <w:sz w:val="20"/>
                <w:szCs w:val="20"/>
              </w:rPr>
              <w:t>Ф</w:t>
            </w:r>
            <w:r>
              <w:rPr>
                <w:sz w:val="20"/>
                <w:szCs w:val="20"/>
              </w:rPr>
              <w:t>И</w:t>
            </w:r>
            <w:r>
              <w:rPr>
                <w:spacing w:val="1"/>
                <w:sz w:val="20"/>
                <w:szCs w:val="20"/>
              </w:rPr>
              <w:t>.1</w:t>
            </w:r>
            <w:r>
              <w:rPr>
                <w:sz w:val="20"/>
                <w:szCs w:val="20"/>
              </w:rPr>
              <w:t>.</w:t>
            </w:r>
            <w:r>
              <w:rPr>
                <w:spacing w:val="1"/>
                <w:sz w:val="20"/>
                <w:szCs w:val="20"/>
              </w:rPr>
              <w:t>7</w:t>
            </w:r>
            <w:r>
              <w:rPr>
                <w:sz w:val="20"/>
                <w:szCs w:val="20"/>
              </w:rPr>
              <w:t>.</w:t>
            </w:r>
            <w:r>
              <w:rPr>
                <w:spacing w:val="1"/>
                <w:sz w:val="20"/>
                <w:szCs w:val="20"/>
              </w:rPr>
              <w:t>1</w:t>
            </w:r>
            <w:r>
              <w:rPr>
                <w:sz w:val="20"/>
                <w:szCs w:val="20"/>
              </w:rPr>
              <w:t>;</w:t>
            </w:r>
            <w:r>
              <w:rPr>
                <w:spacing w:val="1"/>
                <w:sz w:val="20"/>
                <w:szCs w:val="20"/>
              </w:rPr>
              <w:t>Ф</w:t>
            </w:r>
            <w:r>
              <w:rPr>
                <w:sz w:val="20"/>
                <w:szCs w:val="20"/>
              </w:rPr>
              <w:t>И</w:t>
            </w:r>
            <w:r>
              <w:rPr>
                <w:spacing w:val="1"/>
                <w:sz w:val="20"/>
                <w:szCs w:val="20"/>
              </w:rPr>
              <w:t>.1</w:t>
            </w:r>
            <w:r>
              <w:rPr>
                <w:sz w:val="20"/>
                <w:szCs w:val="20"/>
              </w:rPr>
              <w:t>.</w:t>
            </w:r>
            <w:r>
              <w:rPr>
                <w:spacing w:val="-1"/>
                <w:sz w:val="20"/>
                <w:szCs w:val="20"/>
              </w:rPr>
              <w:t>7</w:t>
            </w:r>
            <w:r>
              <w:rPr>
                <w:sz w:val="20"/>
                <w:szCs w:val="20"/>
              </w:rPr>
              <w:t>.2</w:t>
            </w:r>
          </w:p>
        </w:tc>
      </w:tr>
    </w:tbl>
    <w:p w14:paraId="56F5A35A" w14:textId="77777777" w:rsidR="009D6BCF" w:rsidRDefault="009D6BCF" w:rsidP="009D6BCF"/>
    <w:p w14:paraId="2888A3DD" w14:textId="3303B3DE"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D032BE8" w14:textId="77777777" w:rsidR="009D6BCF" w:rsidRPr="0033405E" w:rsidRDefault="009D6BCF" w:rsidP="009D6BCF">
      <w:pPr>
        <w:rPr>
          <w:lang w:val="sr-Latn-RS"/>
        </w:rPr>
      </w:pPr>
    </w:p>
    <w:p w14:paraId="1DB815DC" w14:textId="4B0CD6B1" w:rsidR="009D6BCF" w:rsidRDefault="009D6BCF" w:rsidP="009D6BCF">
      <w:pPr>
        <w:jc w:val="both"/>
        <w:rPr>
          <w:spacing w:val="-3"/>
        </w:rPr>
      </w:pPr>
      <w:r w:rsidRPr="009779BE">
        <w:rPr>
          <w:b/>
        </w:rPr>
        <w:t>БИОЛОГИЈА</w:t>
      </w:r>
      <w:r w:rsidRPr="009779BE">
        <w:rPr>
          <w:b/>
          <w:bCs/>
        </w:rPr>
        <w:t xml:space="preserve"> </w:t>
      </w:r>
      <w:r w:rsidRPr="003D67D7">
        <w:rPr>
          <w:lang w:val="sr-Cyrl-CS"/>
        </w:rPr>
        <w:t>(</w:t>
      </w:r>
      <w:r w:rsidRPr="003D67D7">
        <w:rPr>
          <w:spacing w:val="-3"/>
        </w:rPr>
        <w:t>програм допунске наставе за 6. разред)</w:t>
      </w:r>
    </w:p>
    <w:p w14:paraId="46952C9A" w14:textId="77777777" w:rsidR="003F1170" w:rsidRPr="003D67D7" w:rsidRDefault="003F1170" w:rsidP="009D6BCF">
      <w:pPr>
        <w:jc w:val="both"/>
        <w:rPr>
          <w:b/>
        </w:rPr>
      </w:pPr>
    </w:p>
    <w:p w14:paraId="3A2B63B3" w14:textId="77777777" w:rsidR="009D6BCF" w:rsidRDefault="009D6BCF" w:rsidP="009D6BCF">
      <w:pPr>
        <w:jc w:val="both"/>
        <w:rPr>
          <w:lang w:val="ru-RU"/>
        </w:rPr>
      </w:pPr>
      <w:r>
        <w:rPr>
          <w:b/>
          <w:lang w:val="ru-RU"/>
        </w:rPr>
        <w:t>Циљ</w:t>
      </w:r>
      <w:r>
        <w:rPr>
          <w:lang w:val="ru-RU"/>
        </w:rPr>
        <w:t xml:space="preserve"> допунске наставе биологије је да ученицима који нису савладали одређене садржаје биологије омогући лакше и успешно укључивање у редовне васпитно-образовне процесе, као и да им се развију упорност, самосталност, тачност у раду и самопоуздање.</w:t>
      </w:r>
    </w:p>
    <w:p w14:paraId="2D9CAE82" w14:textId="77777777" w:rsidR="009D6BCF" w:rsidRDefault="009D6BCF" w:rsidP="009D6BCF">
      <w:pPr>
        <w:jc w:val="both"/>
        <w:rPr>
          <w:lang w:val="ru-RU"/>
        </w:rPr>
      </w:pPr>
    </w:p>
    <w:tbl>
      <w:tblPr>
        <w:tblW w:w="12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4"/>
        <w:gridCol w:w="2410"/>
        <w:gridCol w:w="2268"/>
        <w:gridCol w:w="1573"/>
      </w:tblGrid>
      <w:tr w:rsidR="009D6BCF" w:rsidRPr="009779BE" w14:paraId="4B1EBF35" w14:textId="77777777" w:rsidTr="00966E7F">
        <w:trPr>
          <w:trHeight w:val="314"/>
          <w:jc w:val="center"/>
        </w:trPr>
        <w:tc>
          <w:tcPr>
            <w:tcW w:w="6364" w:type="dxa"/>
            <w:vMerge w:val="restart"/>
            <w:shd w:val="clear" w:color="auto" w:fill="auto"/>
            <w:vAlign w:val="center"/>
            <w:hideMark/>
          </w:tcPr>
          <w:p w14:paraId="6EDF7AF4" w14:textId="77777777" w:rsidR="009D6BCF" w:rsidRPr="009779BE" w:rsidRDefault="009D6BCF" w:rsidP="00966E7F">
            <w:pPr>
              <w:spacing w:line="276" w:lineRule="auto"/>
              <w:jc w:val="center"/>
              <w:rPr>
                <w:b/>
                <w:sz w:val="20"/>
                <w:szCs w:val="20"/>
                <w:lang w:val="sr-Cyrl-CS"/>
              </w:rPr>
            </w:pPr>
            <w:r w:rsidRPr="009779BE">
              <w:rPr>
                <w:b/>
                <w:sz w:val="20"/>
                <w:szCs w:val="20"/>
                <w:lang w:val="sr-Cyrl-CS"/>
              </w:rPr>
              <w:t>САДРЖАЈИ ПРОГРАМА</w:t>
            </w:r>
          </w:p>
        </w:tc>
        <w:tc>
          <w:tcPr>
            <w:tcW w:w="4678" w:type="dxa"/>
            <w:gridSpan w:val="2"/>
            <w:shd w:val="clear" w:color="auto" w:fill="auto"/>
            <w:vAlign w:val="center"/>
            <w:hideMark/>
          </w:tcPr>
          <w:p w14:paraId="0E7CD8A8" w14:textId="77777777" w:rsidR="009D6BCF" w:rsidRPr="009779BE" w:rsidRDefault="009D6BCF" w:rsidP="00966E7F">
            <w:pPr>
              <w:spacing w:line="276" w:lineRule="auto"/>
              <w:jc w:val="center"/>
              <w:rPr>
                <w:b/>
                <w:sz w:val="20"/>
                <w:szCs w:val="20"/>
                <w:lang w:val="ru-RU"/>
              </w:rPr>
            </w:pPr>
            <w:r w:rsidRPr="009779BE">
              <w:rPr>
                <w:b/>
                <w:sz w:val="20"/>
                <w:szCs w:val="20"/>
                <w:lang w:val="ru-RU"/>
              </w:rPr>
              <w:t>Н</w:t>
            </w:r>
            <w:r w:rsidRPr="009779BE">
              <w:rPr>
                <w:b/>
                <w:sz w:val="20"/>
                <w:szCs w:val="20"/>
                <w:lang w:val="sr-Cyrl-CS"/>
              </w:rPr>
              <w:t xml:space="preserve">АЧИН </w:t>
            </w:r>
            <w:r w:rsidRPr="009779BE">
              <w:rPr>
                <w:b/>
                <w:sz w:val="20"/>
                <w:szCs w:val="20"/>
                <w:lang w:val="ru-RU"/>
              </w:rPr>
              <w:t>РЕАЛИЗАЦИЈЕ</w:t>
            </w:r>
          </w:p>
        </w:tc>
        <w:tc>
          <w:tcPr>
            <w:tcW w:w="1573" w:type="dxa"/>
            <w:shd w:val="clear" w:color="auto" w:fill="auto"/>
            <w:vAlign w:val="center"/>
            <w:hideMark/>
          </w:tcPr>
          <w:p w14:paraId="66905BCD" w14:textId="77777777" w:rsidR="009D6BCF" w:rsidRPr="009779BE" w:rsidRDefault="009D6BCF" w:rsidP="00966E7F">
            <w:pPr>
              <w:spacing w:line="276" w:lineRule="auto"/>
              <w:jc w:val="center"/>
              <w:rPr>
                <w:b/>
                <w:sz w:val="20"/>
                <w:szCs w:val="20"/>
                <w:lang w:val="sr-Cyrl-CS"/>
              </w:rPr>
            </w:pPr>
            <w:r w:rsidRPr="009779BE">
              <w:rPr>
                <w:b/>
                <w:sz w:val="20"/>
                <w:szCs w:val="20"/>
                <w:lang w:val="sr-Cyrl-CS"/>
              </w:rPr>
              <w:t>СТАНДАРДИ</w:t>
            </w:r>
          </w:p>
        </w:tc>
      </w:tr>
      <w:tr w:rsidR="009D6BCF" w:rsidRPr="009779BE" w14:paraId="32F053BD" w14:textId="77777777" w:rsidTr="00966E7F">
        <w:trPr>
          <w:trHeight w:val="232"/>
          <w:jc w:val="center"/>
        </w:trPr>
        <w:tc>
          <w:tcPr>
            <w:tcW w:w="6364" w:type="dxa"/>
            <w:vMerge/>
            <w:shd w:val="clear" w:color="auto" w:fill="auto"/>
            <w:vAlign w:val="center"/>
            <w:hideMark/>
          </w:tcPr>
          <w:p w14:paraId="759A3821" w14:textId="77777777" w:rsidR="009D6BCF" w:rsidRPr="009779BE" w:rsidRDefault="009D6BCF" w:rsidP="00966E7F">
            <w:pPr>
              <w:spacing w:line="276" w:lineRule="auto"/>
              <w:rPr>
                <w:b/>
                <w:sz w:val="20"/>
                <w:szCs w:val="20"/>
                <w:lang w:val="sr-Cyrl-CS"/>
              </w:rPr>
            </w:pPr>
          </w:p>
        </w:tc>
        <w:tc>
          <w:tcPr>
            <w:tcW w:w="2410" w:type="dxa"/>
            <w:shd w:val="clear" w:color="auto" w:fill="auto"/>
            <w:vAlign w:val="center"/>
            <w:hideMark/>
          </w:tcPr>
          <w:p w14:paraId="38684F10" w14:textId="77777777" w:rsidR="009D6BCF" w:rsidRPr="009779BE" w:rsidRDefault="009D6BCF" w:rsidP="00966E7F">
            <w:pPr>
              <w:spacing w:line="276" w:lineRule="auto"/>
              <w:jc w:val="center"/>
              <w:rPr>
                <w:b/>
                <w:sz w:val="20"/>
                <w:szCs w:val="20"/>
                <w:lang w:val="ru-RU"/>
              </w:rPr>
            </w:pPr>
            <w:r w:rsidRPr="009779BE">
              <w:rPr>
                <w:b/>
                <w:sz w:val="20"/>
                <w:szCs w:val="20"/>
                <w:lang w:val="ru-RU"/>
              </w:rPr>
              <w:t>АКТИВНОСТИ УЧЕНИКА</w:t>
            </w:r>
          </w:p>
        </w:tc>
        <w:tc>
          <w:tcPr>
            <w:tcW w:w="2268" w:type="dxa"/>
            <w:shd w:val="clear" w:color="auto" w:fill="auto"/>
            <w:vAlign w:val="center"/>
            <w:hideMark/>
          </w:tcPr>
          <w:p w14:paraId="14ADE312" w14:textId="77777777" w:rsidR="009D6BCF" w:rsidRPr="009779BE" w:rsidRDefault="009D6BCF" w:rsidP="00966E7F">
            <w:pPr>
              <w:spacing w:line="276" w:lineRule="auto"/>
              <w:jc w:val="center"/>
              <w:rPr>
                <w:b/>
                <w:sz w:val="20"/>
                <w:szCs w:val="20"/>
                <w:lang w:val="ru-RU"/>
              </w:rPr>
            </w:pPr>
            <w:r w:rsidRPr="009779BE">
              <w:rPr>
                <w:b/>
                <w:sz w:val="20"/>
                <w:szCs w:val="20"/>
                <w:lang w:val="ru-RU"/>
              </w:rPr>
              <w:t>АКТИВНОСТИ НАСТАВНИКА</w:t>
            </w:r>
          </w:p>
        </w:tc>
        <w:tc>
          <w:tcPr>
            <w:tcW w:w="1573" w:type="dxa"/>
            <w:shd w:val="clear" w:color="auto" w:fill="auto"/>
            <w:vAlign w:val="center"/>
            <w:hideMark/>
          </w:tcPr>
          <w:p w14:paraId="6DECDD3D" w14:textId="77777777" w:rsidR="009D6BCF" w:rsidRPr="009779BE" w:rsidRDefault="009D6BCF" w:rsidP="00966E7F">
            <w:pPr>
              <w:spacing w:line="276" w:lineRule="auto"/>
              <w:jc w:val="center"/>
              <w:rPr>
                <w:b/>
                <w:sz w:val="20"/>
                <w:szCs w:val="20"/>
                <w:lang w:val="sr-Cyrl-CS"/>
              </w:rPr>
            </w:pPr>
            <w:r w:rsidRPr="009779BE">
              <w:rPr>
                <w:b/>
                <w:sz w:val="20"/>
                <w:szCs w:val="20"/>
                <w:lang w:val="sr-Cyrl-CS"/>
              </w:rPr>
              <w:t>ОСНОВНИ</w:t>
            </w:r>
            <w:r w:rsidRPr="009779BE">
              <w:rPr>
                <w:b/>
                <w:sz w:val="20"/>
                <w:szCs w:val="20"/>
              </w:rPr>
              <w:t xml:space="preserve"> НИВО</w:t>
            </w:r>
          </w:p>
        </w:tc>
      </w:tr>
      <w:tr w:rsidR="009D6BCF" w:rsidRPr="009779BE" w14:paraId="715B29B6" w14:textId="77777777" w:rsidTr="00966E7F">
        <w:trPr>
          <w:trHeight w:val="3890"/>
          <w:jc w:val="center"/>
        </w:trPr>
        <w:tc>
          <w:tcPr>
            <w:tcW w:w="6364" w:type="dxa"/>
            <w:shd w:val="clear" w:color="auto" w:fill="auto"/>
            <w:vAlign w:val="center"/>
          </w:tcPr>
          <w:p w14:paraId="48C946C3" w14:textId="77777777" w:rsidR="009D6BCF" w:rsidRPr="009779BE" w:rsidRDefault="009D6BCF" w:rsidP="00966E7F">
            <w:pPr>
              <w:spacing w:line="276" w:lineRule="auto"/>
              <w:jc w:val="both"/>
              <w:rPr>
                <w:sz w:val="20"/>
                <w:szCs w:val="20"/>
                <w:lang w:bidi="ar-DZ"/>
              </w:rPr>
            </w:pPr>
            <w:r w:rsidRPr="009779BE">
              <w:rPr>
                <w:sz w:val="20"/>
                <w:szCs w:val="20"/>
                <w:lang w:bidi="ar-DZ"/>
              </w:rPr>
              <w:t>1.</w:t>
            </w:r>
            <w:r w:rsidRPr="009779BE">
              <w:rPr>
                <w:sz w:val="20"/>
                <w:szCs w:val="20"/>
              </w:rPr>
              <w:t xml:space="preserve"> ЈЕДИНСТВО ГРАЂЕ И ФУНКЦИЈЕ КАО ОСНОВА ЖИВОТА</w:t>
            </w:r>
          </w:p>
          <w:p w14:paraId="6CAC7D28" w14:textId="77777777" w:rsidR="009D6BCF" w:rsidRPr="009779BE" w:rsidRDefault="009D6BCF" w:rsidP="00966E7F">
            <w:pPr>
              <w:spacing w:line="276" w:lineRule="auto"/>
              <w:rPr>
                <w:sz w:val="20"/>
                <w:szCs w:val="20"/>
              </w:rPr>
            </w:pPr>
            <w:r w:rsidRPr="009779BE">
              <w:rPr>
                <w:sz w:val="20"/>
                <w:szCs w:val="20"/>
              </w:rPr>
              <w:t>Грађа живих бића – спољашња и унутрашња. Грађа људског тела:</w:t>
            </w:r>
          </w:p>
          <w:p w14:paraId="304A4AF6" w14:textId="77777777" w:rsidR="009D6BCF" w:rsidRPr="009779BE" w:rsidRDefault="009D6BCF" w:rsidP="00966E7F">
            <w:pPr>
              <w:spacing w:line="276" w:lineRule="auto"/>
              <w:rPr>
                <w:sz w:val="20"/>
                <w:szCs w:val="20"/>
              </w:rPr>
            </w:pPr>
            <w:r w:rsidRPr="009779BE">
              <w:rPr>
                <w:sz w:val="20"/>
                <w:szCs w:val="20"/>
              </w:rPr>
              <w:t>хијерархијски низ од организма до ћелије.</w:t>
            </w:r>
          </w:p>
          <w:p w14:paraId="2D2A9AB5" w14:textId="77777777" w:rsidR="009D6BCF" w:rsidRPr="009779BE" w:rsidRDefault="009D6BCF" w:rsidP="00966E7F">
            <w:pPr>
              <w:spacing w:line="276" w:lineRule="auto"/>
              <w:rPr>
                <w:sz w:val="20"/>
                <w:szCs w:val="20"/>
              </w:rPr>
            </w:pPr>
            <w:r w:rsidRPr="009779BE">
              <w:rPr>
                <w:sz w:val="20"/>
                <w:szCs w:val="20"/>
              </w:rPr>
              <w:t>Једноћелијски организми – бактерија, амеба, ћелија квасца. Удруживање ћелија у колоније. Вишећелијски организми – одабрани примери гљива, биљака и животиња.</w:t>
            </w:r>
          </w:p>
          <w:p w14:paraId="567DD557" w14:textId="77777777" w:rsidR="009D6BCF" w:rsidRPr="009779BE" w:rsidRDefault="009D6BCF" w:rsidP="00966E7F">
            <w:pPr>
              <w:spacing w:line="276" w:lineRule="auto"/>
              <w:rPr>
                <w:sz w:val="20"/>
                <w:szCs w:val="20"/>
              </w:rPr>
            </w:pPr>
            <w:r w:rsidRPr="009779BE">
              <w:rPr>
                <w:sz w:val="20"/>
                <w:szCs w:val="20"/>
              </w:rPr>
              <w:t>Основне животне функције на нивоу организма: исхрана, дисање,</w:t>
            </w:r>
          </w:p>
          <w:p w14:paraId="346E3E4D" w14:textId="77777777" w:rsidR="009D6BCF" w:rsidRPr="009779BE" w:rsidRDefault="009D6BCF" w:rsidP="00966E7F">
            <w:pPr>
              <w:spacing w:line="276" w:lineRule="auto"/>
              <w:rPr>
                <w:sz w:val="20"/>
                <w:szCs w:val="20"/>
              </w:rPr>
            </w:pPr>
            <w:r w:rsidRPr="009779BE">
              <w:rPr>
                <w:sz w:val="20"/>
                <w:szCs w:val="20"/>
              </w:rPr>
              <w:t>транспорт и елиминација штетних супстанци, размножавање.</w:t>
            </w:r>
          </w:p>
          <w:p w14:paraId="0458E5B2" w14:textId="77777777" w:rsidR="009D6BCF" w:rsidRPr="009779BE" w:rsidRDefault="009D6BCF" w:rsidP="00966E7F">
            <w:pPr>
              <w:spacing w:line="276" w:lineRule="auto"/>
              <w:rPr>
                <w:sz w:val="20"/>
                <w:szCs w:val="20"/>
              </w:rPr>
            </w:pPr>
            <w:r w:rsidRPr="009779BE">
              <w:rPr>
                <w:sz w:val="20"/>
                <w:szCs w:val="20"/>
              </w:rPr>
              <w:t>Разлике у грађи биљака, гљива и животиња и начину функционисања,</w:t>
            </w:r>
          </w:p>
          <w:p w14:paraId="61708958" w14:textId="77777777" w:rsidR="009D6BCF" w:rsidRPr="009779BE" w:rsidRDefault="009D6BCF" w:rsidP="00966E7F">
            <w:pPr>
              <w:spacing w:line="276" w:lineRule="auto"/>
              <w:rPr>
                <w:sz w:val="20"/>
                <w:szCs w:val="20"/>
              </w:rPr>
            </w:pPr>
            <w:r w:rsidRPr="009779BE">
              <w:rPr>
                <w:sz w:val="20"/>
                <w:szCs w:val="20"/>
              </w:rPr>
              <w:t>као и сличности и разлике у обављању основних животних процеса.</w:t>
            </w:r>
          </w:p>
          <w:p w14:paraId="3551F133" w14:textId="77777777" w:rsidR="009D6BCF" w:rsidRPr="009779BE" w:rsidRDefault="009D6BCF" w:rsidP="00966E7F">
            <w:pPr>
              <w:spacing w:line="276" w:lineRule="auto"/>
              <w:rPr>
                <w:sz w:val="20"/>
                <w:szCs w:val="20"/>
              </w:rPr>
            </w:pPr>
            <w:r w:rsidRPr="009779BE">
              <w:rPr>
                <w:sz w:val="20"/>
                <w:szCs w:val="20"/>
              </w:rPr>
              <w:t>Откриће ћелије и микроскопа.</w:t>
            </w:r>
          </w:p>
          <w:p w14:paraId="239F1183" w14:textId="77777777" w:rsidR="009D6BCF" w:rsidRPr="009779BE" w:rsidRDefault="009D6BCF" w:rsidP="00966E7F">
            <w:pPr>
              <w:spacing w:line="276" w:lineRule="auto"/>
              <w:rPr>
                <w:sz w:val="20"/>
                <w:szCs w:val="20"/>
              </w:rPr>
            </w:pPr>
            <w:r w:rsidRPr="009779BE">
              <w:rPr>
                <w:sz w:val="20"/>
                <w:szCs w:val="20"/>
              </w:rPr>
              <w:t>Основна грађа ћелије (мембрана, цитоплазма, једро, митохондрије,</w:t>
            </w:r>
          </w:p>
          <w:p w14:paraId="286F9C38" w14:textId="77777777" w:rsidR="009D6BCF" w:rsidRPr="009779BE" w:rsidRDefault="009D6BCF" w:rsidP="00966E7F">
            <w:pPr>
              <w:spacing w:line="276" w:lineRule="auto"/>
              <w:rPr>
                <w:sz w:val="20"/>
                <w:szCs w:val="20"/>
              </w:rPr>
            </w:pPr>
            <w:r w:rsidRPr="009779BE">
              <w:rPr>
                <w:sz w:val="20"/>
                <w:szCs w:val="20"/>
              </w:rPr>
              <w:t>хлоропласти).</w:t>
            </w:r>
          </w:p>
          <w:p w14:paraId="5CC8CAB6" w14:textId="77777777" w:rsidR="009D6BCF" w:rsidRPr="009779BE" w:rsidRDefault="009D6BCF" w:rsidP="00966E7F">
            <w:pPr>
              <w:spacing w:line="276" w:lineRule="auto"/>
              <w:rPr>
                <w:sz w:val="20"/>
                <w:szCs w:val="20"/>
              </w:rPr>
            </w:pPr>
            <w:r w:rsidRPr="009779BE">
              <w:rPr>
                <w:sz w:val="20"/>
                <w:szCs w:val="20"/>
              </w:rPr>
              <w:t>Разлика између бактеријске, и биљне и животињске ћелије. Ћелијско</w:t>
            </w:r>
          </w:p>
          <w:p w14:paraId="1E159511" w14:textId="77777777" w:rsidR="009D6BCF" w:rsidRPr="009779BE" w:rsidRDefault="009D6BCF" w:rsidP="00966E7F">
            <w:pPr>
              <w:spacing w:line="276" w:lineRule="auto"/>
              <w:rPr>
                <w:sz w:val="20"/>
                <w:szCs w:val="20"/>
              </w:rPr>
            </w:pPr>
            <w:r w:rsidRPr="009779BE">
              <w:rPr>
                <w:sz w:val="20"/>
                <w:szCs w:val="20"/>
              </w:rPr>
              <w:t>дисање, стварање енергије, основне чињенице о фотосинтези.</w:t>
            </w:r>
          </w:p>
          <w:p w14:paraId="3D0464B3" w14:textId="77777777" w:rsidR="009D6BCF" w:rsidRPr="009779BE" w:rsidRDefault="009D6BCF" w:rsidP="00966E7F">
            <w:pPr>
              <w:spacing w:line="276" w:lineRule="auto"/>
              <w:jc w:val="both"/>
              <w:rPr>
                <w:sz w:val="20"/>
                <w:szCs w:val="20"/>
                <w:lang w:bidi="ar-DZ"/>
              </w:rPr>
            </w:pPr>
            <w:r w:rsidRPr="009779BE">
              <w:rPr>
                <w:sz w:val="20"/>
                <w:szCs w:val="20"/>
                <w:lang w:bidi="ar-DZ"/>
              </w:rPr>
              <w:t>2.</w:t>
            </w:r>
            <w:r w:rsidRPr="009779BE">
              <w:rPr>
                <w:sz w:val="20"/>
                <w:szCs w:val="20"/>
              </w:rPr>
              <w:t>ЖИВОТ У ЕКОСИСТЕМУ</w:t>
            </w:r>
          </w:p>
          <w:p w14:paraId="6C97F15B" w14:textId="77777777" w:rsidR="009D6BCF" w:rsidRPr="009779BE" w:rsidRDefault="009D6BCF" w:rsidP="00966E7F">
            <w:pPr>
              <w:spacing w:line="276" w:lineRule="auto"/>
              <w:rPr>
                <w:sz w:val="20"/>
                <w:szCs w:val="20"/>
              </w:rPr>
            </w:pPr>
            <w:r w:rsidRPr="009779BE">
              <w:rPr>
                <w:sz w:val="20"/>
                <w:szCs w:val="20"/>
              </w:rPr>
              <w:lastRenderedPageBreak/>
              <w:t>Популација, станиште, екосистем, еколошке нише, адаптације, животне форме, трофички односи – ланци исхране.</w:t>
            </w:r>
          </w:p>
          <w:p w14:paraId="1C131118" w14:textId="77777777" w:rsidR="009D6BCF" w:rsidRPr="009779BE" w:rsidRDefault="009D6BCF" w:rsidP="00966E7F">
            <w:pPr>
              <w:spacing w:line="276" w:lineRule="auto"/>
              <w:rPr>
                <w:sz w:val="20"/>
                <w:szCs w:val="20"/>
              </w:rPr>
            </w:pPr>
            <w:r w:rsidRPr="009779BE">
              <w:rPr>
                <w:sz w:val="20"/>
                <w:szCs w:val="20"/>
              </w:rPr>
              <w:t>Абиотички и биотички фактори. Значај aбиотичких и биотичких</w:t>
            </w:r>
          </w:p>
          <w:p w14:paraId="228381E3" w14:textId="77777777" w:rsidR="009D6BCF" w:rsidRPr="009779BE" w:rsidRDefault="009D6BCF" w:rsidP="00966E7F">
            <w:pPr>
              <w:spacing w:line="276" w:lineRule="auto"/>
              <w:rPr>
                <w:sz w:val="20"/>
                <w:szCs w:val="20"/>
              </w:rPr>
            </w:pPr>
            <w:r w:rsidRPr="009779BE">
              <w:rPr>
                <w:sz w:val="20"/>
                <w:szCs w:val="20"/>
              </w:rPr>
              <w:t>фактора. Антропогени фактор и облици загађења.</w:t>
            </w:r>
          </w:p>
          <w:p w14:paraId="2A1AB5D6" w14:textId="77777777" w:rsidR="009D6BCF" w:rsidRPr="009779BE" w:rsidRDefault="009D6BCF" w:rsidP="00966E7F">
            <w:pPr>
              <w:spacing w:line="276" w:lineRule="auto"/>
              <w:rPr>
                <w:sz w:val="20"/>
                <w:szCs w:val="20"/>
              </w:rPr>
            </w:pPr>
            <w:r w:rsidRPr="009779BE">
              <w:rPr>
                <w:sz w:val="20"/>
                <w:szCs w:val="20"/>
              </w:rPr>
              <w:t>Угрожавање живих бића и њихова заштита.</w:t>
            </w:r>
          </w:p>
          <w:p w14:paraId="5DBE9A72" w14:textId="77777777" w:rsidR="009D6BCF" w:rsidRPr="009779BE" w:rsidRDefault="009D6BCF" w:rsidP="00966E7F">
            <w:pPr>
              <w:spacing w:line="276" w:lineRule="auto"/>
              <w:rPr>
                <w:sz w:val="20"/>
                <w:szCs w:val="20"/>
                <w:lang w:val="sr-Cyrl-CS" w:bidi="ar-DZ"/>
              </w:rPr>
            </w:pPr>
            <w:r w:rsidRPr="009779BE">
              <w:rPr>
                <w:sz w:val="20"/>
                <w:szCs w:val="20"/>
                <w:lang w:bidi="ar-DZ"/>
              </w:rPr>
              <w:t>3.</w:t>
            </w:r>
            <w:r w:rsidRPr="009779BE">
              <w:rPr>
                <w:sz w:val="20"/>
                <w:szCs w:val="20"/>
                <w:lang w:val="sr-Cyrl-CS" w:bidi="ar-DZ"/>
              </w:rPr>
              <w:t>НАСЛЕЂИВАЊЕ И ЕВОЛУЦИЈА</w:t>
            </w:r>
          </w:p>
          <w:p w14:paraId="74380118" w14:textId="77777777" w:rsidR="009D6BCF" w:rsidRPr="009779BE" w:rsidRDefault="009D6BCF" w:rsidP="00966E7F">
            <w:pPr>
              <w:spacing w:line="276" w:lineRule="auto"/>
              <w:rPr>
                <w:sz w:val="20"/>
                <w:szCs w:val="20"/>
              </w:rPr>
            </w:pPr>
            <w:r w:rsidRPr="009779BE">
              <w:rPr>
                <w:sz w:val="20"/>
                <w:szCs w:val="20"/>
              </w:rPr>
              <w:t>Наследни материјал (ДНК, гени). Телесне и полне ћелије. Пренос</w:t>
            </w:r>
          </w:p>
          <w:p w14:paraId="238EF553" w14:textId="77777777" w:rsidR="009D6BCF" w:rsidRPr="009779BE" w:rsidRDefault="009D6BCF" w:rsidP="00966E7F">
            <w:pPr>
              <w:spacing w:line="276" w:lineRule="auto"/>
              <w:rPr>
                <w:sz w:val="20"/>
                <w:szCs w:val="20"/>
              </w:rPr>
            </w:pPr>
            <w:r w:rsidRPr="009779BE">
              <w:rPr>
                <w:sz w:val="20"/>
                <w:szCs w:val="20"/>
              </w:rPr>
              <w:t>наследног материјала.</w:t>
            </w:r>
          </w:p>
          <w:p w14:paraId="3E663184" w14:textId="77777777" w:rsidR="009D6BCF" w:rsidRPr="009779BE" w:rsidRDefault="009D6BCF" w:rsidP="00966E7F">
            <w:pPr>
              <w:spacing w:line="276" w:lineRule="auto"/>
              <w:rPr>
                <w:sz w:val="20"/>
                <w:szCs w:val="20"/>
              </w:rPr>
            </w:pPr>
            <w:r w:rsidRPr="009779BE">
              <w:rPr>
                <w:sz w:val="20"/>
                <w:szCs w:val="20"/>
              </w:rPr>
              <w:t>Наследне особине (веза између гена и особина, утицај спољашње</w:t>
            </w:r>
          </w:p>
          <w:p w14:paraId="71866FEA" w14:textId="77777777" w:rsidR="009D6BCF" w:rsidRPr="009779BE" w:rsidRDefault="009D6BCF" w:rsidP="00966E7F">
            <w:pPr>
              <w:spacing w:line="276" w:lineRule="auto"/>
              <w:rPr>
                <w:sz w:val="20"/>
                <w:szCs w:val="20"/>
              </w:rPr>
            </w:pPr>
            <w:r w:rsidRPr="009779BE">
              <w:rPr>
                <w:sz w:val="20"/>
                <w:szCs w:val="20"/>
              </w:rPr>
              <w:t>средине).</w:t>
            </w:r>
          </w:p>
          <w:p w14:paraId="4D80517A" w14:textId="77777777" w:rsidR="009D6BCF" w:rsidRPr="009779BE" w:rsidRDefault="009D6BCF" w:rsidP="00966E7F">
            <w:pPr>
              <w:spacing w:line="276" w:lineRule="auto"/>
              <w:rPr>
                <w:sz w:val="20"/>
                <w:szCs w:val="20"/>
              </w:rPr>
            </w:pPr>
            <w:r w:rsidRPr="009779BE">
              <w:rPr>
                <w:sz w:val="20"/>
                <w:szCs w:val="20"/>
              </w:rPr>
              <w:t>Индивидуална варијабилност.</w:t>
            </w:r>
          </w:p>
          <w:p w14:paraId="4EC29DB2" w14:textId="77777777" w:rsidR="009D6BCF" w:rsidRPr="009779BE" w:rsidRDefault="009D6BCF" w:rsidP="00966E7F">
            <w:pPr>
              <w:spacing w:line="276" w:lineRule="auto"/>
              <w:rPr>
                <w:sz w:val="20"/>
                <w:szCs w:val="20"/>
              </w:rPr>
            </w:pPr>
            <w:r w:rsidRPr="009779BE">
              <w:rPr>
                <w:sz w:val="20"/>
                <w:szCs w:val="20"/>
              </w:rPr>
              <w:t>Природна селекција на одабраним примерима. Вештачка селекција.</w:t>
            </w:r>
          </w:p>
          <w:p w14:paraId="1B28907B" w14:textId="77777777" w:rsidR="009D6BCF" w:rsidRPr="009779BE" w:rsidRDefault="009D6BCF" w:rsidP="00966E7F">
            <w:pPr>
              <w:spacing w:line="276" w:lineRule="auto"/>
              <w:rPr>
                <w:sz w:val="20"/>
                <w:szCs w:val="20"/>
              </w:rPr>
            </w:pPr>
            <w:r w:rsidRPr="009779BE">
              <w:rPr>
                <w:sz w:val="20"/>
                <w:szCs w:val="20"/>
              </w:rPr>
              <w:t>Значај гајених биљака и припитомљених животиња за човека.</w:t>
            </w:r>
          </w:p>
          <w:p w14:paraId="7E3B77DA" w14:textId="77777777" w:rsidR="009D6BCF" w:rsidRPr="009779BE" w:rsidRDefault="009D6BCF" w:rsidP="00966E7F">
            <w:pPr>
              <w:spacing w:line="276" w:lineRule="auto"/>
              <w:rPr>
                <w:sz w:val="20"/>
                <w:szCs w:val="20"/>
                <w:lang w:bidi="ar-DZ"/>
              </w:rPr>
            </w:pPr>
            <w:r w:rsidRPr="009779BE">
              <w:rPr>
                <w:sz w:val="20"/>
                <w:szCs w:val="20"/>
                <w:lang w:bidi="ar-DZ"/>
              </w:rPr>
              <w:t>4.</w:t>
            </w:r>
            <w:r w:rsidRPr="009779BE">
              <w:rPr>
                <w:sz w:val="20"/>
                <w:szCs w:val="20"/>
              </w:rPr>
              <w:t xml:space="preserve"> ПОРЕКЛО И РАЗНОВРСНОСТ ЖИВОТА</w:t>
            </w:r>
          </w:p>
          <w:p w14:paraId="4A71D6BD" w14:textId="77777777" w:rsidR="009D6BCF" w:rsidRPr="009779BE" w:rsidRDefault="009D6BCF" w:rsidP="00966E7F">
            <w:pPr>
              <w:spacing w:line="276" w:lineRule="auto"/>
              <w:rPr>
                <w:sz w:val="20"/>
                <w:szCs w:val="20"/>
              </w:rPr>
            </w:pPr>
            <w:r w:rsidRPr="009779BE">
              <w:rPr>
                <w:sz w:val="20"/>
                <w:szCs w:val="20"/>
              </w:rPr>
              <w:t>Постанак живота на Земљи (прве ћелије без једра, постанак ћелија са</w:t>
            </w:r>
          </w:p>
          <w:p w14:paraId="0C47E3E9" w14:textId="77777777" w:rsidR="009D6BCF" w:rsidRPr="009779BE" w:rsidRDefault="009D6BCF" w:rsidP="00966E7F">
            <w:pPr>
              <w:spacing w:line="276" w:lineRule="auto"/>
              <w:rPr>
                <w:sz w:val="20"/>
                <w:szCs w:val="20"/>
              </w:rPr>
            </w:pPr>
            <w:r w:rsidRPr="009779BE">
              <w:rPr>
                <w:sz w:val="20"/>
                <w:szCs w:val="20"/>
              </w:rPr>
              <w:t>једром и појава вишећеличности).</w:t>
            </w:r>
          </w:p>
          <w:p w14:paraId="3CFF0D8E" w14:textId="77777777" w:rsidR="009D6BCF" w:rsidRPr="009779BE" w:rsidRDefault="009D6BCF" w:rsidP="00966E7F">
            <w:pPr>
              <w:spacing w:line="276" w:lineRule="auto"/>
              <w:rPr>
                <w:sz w:val="20"/>
                <w:szCs w:val="20"/>
              </w:rPr>
            </w:pPr>
            <w:r w:rsidRPr="009779BE">
              <w:rPr>
                <w:sz w:val="20"/>
                <w:szCs w:val="20"/>
              </w:rPr>
              <w:t>„Дрво живота” (заједничко порекло и основни принципи филогеније,</w:t>
            </w:r>
          </w:p>
          <w:p w14:paraId="1FB7C4FF" w14:textId="77777777" w:rsidR="009D6BCF" w:rsidRPr="009779BE" w:rsidRDefault="009D6BCF" w:rsidP="00966E7F">
            <w:pPr>
              <w:spacing w:line="276" w:lineRule="auto"/>
              <w:rPr>
                <w:sz w:val="20"/>
                <w:szCs w:val="20"/>
              </w:rPr>
            </w:pPr>
            <w:r w:rsidRPr="009779BE">
              <w:rPr>
                <w:sz w:val="20"/>
                <w:szCs w:val="20"/>
              </w:rPr>
              <w:t>сродност и сличност).</w:t>
            </w:r>
          </w:p>
          <w:p w14:paraId="680D3E41" w14:textId="77777777" w:rsidR="009D6BCF" w:rsidRPr="009779BE" w:rsidRDefault="009D6BCF" w:rsidP="00966E7F">
            <w:pPr>
              <w:spacing w:line="276" w:lineRule="auto"/>
              <w:rPr>
                <w:sz w:val="20"/>
                <w:szCs w:val="20"/>
              </w:rPr>
            </w:pPr>
            <w:r w:rsidRPr="009779BE">
              <w:rPr>
                <w:sz w:val="20"/>
                <w:szCs w:val="20"/>
              </w:rPr>
              <w:t>Организми без једра. Организми са једром.</w:t>
            </w:r>
          </w:p>
          <w:p w14:paraId="5F1A38BA" w14:textId="77777777" w:rsidR="009D6BCF" w:rsidRPr="009779BE" w:rsidRDefault="009D6BCF" w:rsidP="00966E7F">
            <w:pPr>
              <w:spacing w:line="276" w:lineRule="auto"/>
              <w:rPr>
                <w:sz w:val="20"/>
                <w:szCs w:val="20"/>
              </w:rPr>
            </w:pPr>
            <w:r w:rsidRPr="009779BE">
              <w:rPr>
                <w:sz w:val="20"/>
                <w:szCs w:val="20"/>
              </w:rPr>
              <w:t>Положај основних група једноћелијских и вишећелијских организама</w:t>
            </w:r>
          </w:p>
          <w:p w14:paraId="0BFF0DBE" w14:textId="77777777" w:rsidR="009D6BCF" w:rsidRPr="009779BE" w:rsidRDefault="009D6BCF" w:rsidP="00966E7F">
            <w:pPr>
              <w:spacing w:line="276" w:lineRule="auto"/>
              <w:rPr>
                <w:sz w:val="20"/>
                <w:szCs w:val="20"/>
              </w:rPr>
            </w:pPr>
            <w:r w:rsidRPr="009779BE">
              <w:rPr>
                <w:sz w:val="20"/>
                <w:szCs w:val="20"/>
              </w:rPr>
              <w:t>на „дрвету живота”.</w:t>
            </w:r>
          </w:p>
          <w:p w14:paraId="52BEE127" w14:textId="77777777" w:rsidR="009D6BCF" w:rsidRPr="009779BE" w:rsidRDefault="009D6BCF" w:rsidP="00966E7F">
            <w:pPr>
              <w:spacing w:line="276" w:lineRule="auto"/>
              <w:rPr>
                <w:sz w:val="20"/>
                <w:szCs w:val="20"/>
                <w:lang w:bidi="ar-DZ"/>
              </w:rPr>
            </w:pPr>
            <w:r w:rsidRPr="009779BE">
              <w:rPr>
                <w:sz w:val="20"/>
                <w:szCs w:val="20"/>
                <w:lang w:bidi="ar-DZ"/>
              </w:rPr>
              <w:t>5.</w:t>
            </w:r>
            <w:r w:rsidRPr="009779BE">
              <w:rPr>
                <w:sz w:val="20"/>
                <w:szCs w:val="20"/>
                <w:lang w:val="sr-Cyrl-CS" w:bidi="ar-DZ"/>
              </w:rPr>
              <w:t>ЧОВЕК И ЗДРАВЉЕ</w:t>
            </w:r>
          </w:p>
          <w:p w14:paraId="7FD078AB" w14:textId="77777777" w:rsidR="009D6BCF" w:rsidRPr="009779BE" w:rsidRDefault="009D6BCF" w:rsidP="00966E7F">
            <w:pPr>
              <w:spacing w:line="276" w:lineRule="auto"/>
              <w:rPr>
                <w:sz w:val="20"/>
                <w:szCs w:val="20"/>
              </w:rPr>
            </w:pPr>
            <w:r w:rsidRPr="009779BE">
              <w:rPr>
                <w:sz w:val="20"/>
                <w:szCs w:val="20"/>
              </w:rPr>
              <w:t>Обољења која изазивају, односно преносе бактерије и животиње.</w:t>
            </w:r>
          </w:p>
          <w:p w14:paraId="7BB240B6" w14:textId="77777777" w:rsidR="009D6BCF" w:rsidRPr="009779BE" w:rsidRDefault="009D6BCF" w:rsidP="00966E7F">
            <w:pPr>
              <w:spacing w:line="276" w:lineRule="auto"/>
              <w:rPr>
                <w:sz w:val="20"/>
                <w:szCs w:val="20"/>
              </w:rPr>
            </w:pPr>
            <w:r w:rsidRPr="009779BE">
              <w:rPr>
                <w:sz w:val="20"/>
                <w:szCs w:val="20"/>
              </w:rPr>
              <w:t>Бактерије и антибиотици.</w:t>
            </w:r>
          </w:p>
          <w:p w14:paraId="00698B6B" w14:textId="77777777" w:rsidR="009D6BCF" w:rsidRPr="009779BE" w:rsidRDefault="009D6BCF" w:rsidP="00966E7F">
            <w:pPr>
              <w:spacing w:line="276" w:lineRule="auto"/>
              <w:rPr>
                <w:sz w:val="20"/>
                <w:szCs w:val="20"/>
              </w:rPr>
            </w:pPr>
            <w:r w:rsidRPr="009779BE">
              <w:rPr>
                <w:sz w:val="20"/>
                <w:szCs w:val="20"/>
              </w:rPr>
              <w:t>Путеви преношења заразних болести.</w:t>
            </w:r>
          </w:p>
          <w:p w14:paraId="6C1640BD" w14:textId="77777777" w:rsidR="009D6BCF" w:rsidRPr="009779BE" w:rsidRDefault="009D6BCF" w:rsidP="00966E7F">
            <w:pPr>
              <w:spacing w:line="276" w:lineRule="auto"/>
              <w:rPr>
                <w:sz w:val="20"/>
                <w:szCs w:val="20"/>
              </w:rPr>
            </w:pPr>
            <w:r w:rsidRPr="009779BE">
              <w:rPr>
                <w:sz w:val="20"/>
                <w:szCs w:val="20"/>
              </w:rPr>
              <w:t>Повреде и прва помоћ: повреде коже, убоди инсеката и других бескичмењака, тровање храном, сунчаница, топлотни удар. Превенција и понашање у складу са климатским параметрима.</w:t>
            </w:r>
          </w:p>
          <w:p w14:paraId="2CBE8DB2" w14:textId="77777777" w:rsidR="009D6BCF" w:rsidRPr="009779BE" w:rsidRDefault="009D6BCF" w:rsidP="00966E7F">
            <w:pPr>
              <w:spacing w:line="276" w:lineRule="auto"/>
              <w:rPr>
                <w:sz w:val="20"/>
                <w:szCs w:val="20"/>
              </w:rPr>
            </w:pPr>
            <w:r w:rsidRPr="009779BE">
              <w:rPr>
                <w:sz w:val="20"/>
                <w:szCs w:val="20"/>
              </w:rPr>
              <w:t>Последице болести зависности – алкохолизам.</w:t>
            </w:r>
          </w:p>
        </w:tc>
        <w:tc>
          <w:tcPr>
            <w:tcW w:w="2410" w:type="dxa"/>
            <w:shd w:val="clear" w:color="auto" w:fill="auto"/>
            <w:vAlign w:val="center"/>
            <w:hideMark/>
          </w:tcPr>
          <w:p w14:paraId="254EB145" w14:textId="77777777" w:rsidR="009D6BCF" w:rsidRPr="009779BE" w:rsidRDefault="009D6BCF" w:rsidP="00966E7F">
            <w:pPr>
              <w:spacing w:before="40" w:after="40" w:line="276" w:lineRule="auto"/>
              <w:rPr>
                <w:sz w:val="20"/>
                <w:szCs w:val="20"/>
                <w:lang w:val="sr-Cyrl-CS" w:bidi="ar-DZ"/>
              </w:rPr>
            </w:pPr>
            <w:r w:rsidRPr="009779BE">
              <w:rPr>
                <w:sz w:val="20"/>
                <w:szCs w:val="20"/>
                <w:lang w:val="sr-Cyrl-CS" w:bidi="ar-DZ"/>
              </w:rPr>
              <w:lastRenderedPageBreak/>
              <w:t xml:space="preserve">користе лупу и микроскоп , радe на тексту демонстрираju сликом, графиком, шемом,  примењују знања, слушају; описују и препричавају, препознају и запажају; упоређују, класификују; изводе закључке и дефинишу; анализирају; постављају питања, траже информације и објашњења; одговарају на питања; повезују ново са већ постојећим знањем </w:t>
            </w:r>
          </w:p>
        </w:tc>
        <w:tc>
          <w:tcPr>
            <w:tcW w:w="2268" w:type="dxa"/>
            <w:shd w:val="clear" w:color="auto" w:fill="auto"/>
            <w:vAlign w:val="center"/>
            <w:hideMark/>
          </w:tcPr>
          <w:p w14:paraId="56F3621B" w14:textId="77777777" w:rsidR="009D6BCF" w:rsidRPr="009779BE" w:rsidRDefault="009D6BCF" w:rsidP="00966E7F">
            <w:pPr>
              <w:spacing w:before="40" w:after="40" w:line="276" w:lineRule="auto"/>
              <w:rPr>
                <w:sz w:val="20"/>
                <w:szCs w:val="20"/>
                <w:lang w:val="ru-RU"/>
              </w:rPr>
            </w:pPr>
            <w:r w:rsidRPr="009779BE">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методе,облике и темпо рада спорим ученицима и онима,којима је помоћ неопходна</w:t>
            </w:r>
          </w:p>
        </w:tc>
        <w:tc>
          <w:tcPr>
            <w:tcW w:w="1573" w:type="dxa"/>
            <w:shd w:val="clear" w:color="auto" w:fill="auto"/>
            <w:vAlign w:val="center"/>
            <w:hideMark/>
          </w:tcPr>
          <w:p w14:paraId="52078EEF" w14:textId="77777777" w:rsidR="009D6BCF" w:rsidRPr="009779BE" w:rsidRDefault="009D6BCF" w:rsidP="00966E7F">
            <w:pPr>
              <w:spacing w:line="276" w:lineRule="auto"/>
              <w:rPr>
                <w:sz w:val="20"/>
                <w:szCs w:val="20"/>
              </w:rPr>
            </w:pPr>
            <w:r w:rsidRPr="009779BE">
              <w:rPr>
                <w:sz w:val="20"/>
                <w:szCs w:val="20"/>
              </w:rPr>
              <w:t xml:space="preserve">БИ.1.2.1. БИ.1.2.2. БИ.1.2.3БИ.1.2.4.БИ.1.2.5. </w:t>
            </w:r>
          </w:p>
          <w:p w14:paraId="07033A99" w14:textId="77777777" w:rsidR="009D6BCF" w:rsidRPr="009779BE" w:rsidRDefault="009D6BCF" w:rsidP="00966E7F">
            <w:pPr>
              <w:spacing w:line="276" w:lineRule="auto"/>
              <w:rPr>
                <w:sz w:val="20"/>
                <w:szCs w:val="20"/>
              </w:rPr>
            </w:pPr>
            <w:r w:rsidRPr="009779BE">
              <w:rPr>
                <w:sz w:val="20"/>
                <w:szCs w:val="20"/>
              </w:rPr>
              <w:t xml:space="preserve">БИ.1.2.7. БИ.1.6.1. БИ.1.6.2. БИ.1.6.3БИ.1.6.4. </w:t>
            </w:r>
          </w:p>
          <w:p w14:paraId="21EBB5E8" w14:textId="77777777" w:rsidR="009D6BCF" w:rsidRPr="009779BE" w:rsidRDefault="009D6BCF" w:rsidP="00966E7F">
            <w:pPr>
              <w:spacing w:line="276" w:lineRule="auto"/>
              <w:rPr>
                <w:sz w:val="20"/>
                <w:szCs w:val="20"/>
              </w:rPr>
            </w:pPr>
            <w:r w:rsidRPr="009779BE">
              <w:rPr>
                <w:sz w:val="20"/>
                <w:szCs w:val="20"/>
              </w:rPr>
              <w:t xml:space="preserve">БИ.1.4.1. БИ.1.4.2. БИ.1.4.3. БИ.1.4.4. БИ.1.4.5. </w:t>
            </w:r>
          </w:p>
          <w:p w14:paraId="6AAE5334" w14:textId="77777777" w:rsidR="009D6BCF" w:rsidRPr="009779BE" w:rsidRDefault="009D6BCF" w:rsidP="00966E7F">
            <w:pPr>
              <w:spacing w:line="276" w:lineRule="auto"/>
              <w:rPr>
                <w:sz w:val="20"/>
                <w:szCs w:val="20"/>
              </w:rPr>
            </w:pPr>
            <w:r w:rsidRPr="009779BE">
              <w:rPr>
                <w:sz w:val="20"/>
                <w:szCs w:val="20"/>
              </w:rPr>
              <w:t xml:space="preserve">БИ.1.4.6. БИ.1.4.7.  БИ.1.4.8. </w:t>
            </w:r>
          </w:p>
          <w:p w14:paraId="3CBAEE7F" w14:textId="77777777" w:rsidR="009D6BCF" w:rsidRPr="009779BE" w:rsidRDefault="009D6BCF" w:rsidP="00966E7F">
            <w:pPr>
              <w:spacing w:line="276" w:lineRule="auto"/>
              <w:rPr>
                <w:sz w:val="20"/>
                <w:szCs w:val="20"/>
              </w:rPr>
            </w:pPr>
            <w:r w:rsidRPr="009779BE">
              <w:rPr>
                <w:sz w:val="20"/>
                <w:szCs w:val="20"/>
              </w:rPr>
              <w:lastRenderedPageBreak/>
              <w:t xml:space="preserve">БИ.1.3.1. БИ.1.3.2. БИ.1.3.3. БИ.1.3.4.  БИ.1.3.5. </w:t>
            </w:r>
          </w:p>
          <w:p w14:paraId="6A5C5A99" w14:textId="77777777" w:rsidR="009D6BCF" w:rsidRPr="009779BE" w:rsidRDefault="009D6BCF" w:rsidP="00966E7F">
            <w:pPr>
              <w:spacing w:line="276" w:lineRule="auto"/>
              <w:rPr>
                <w:sz w:val="20"/>
                <w:szCs w:val="20"/>
              </w:rPr>
            </w:pPr>
            <w:r w:rsidRPr="009779BE">
              <w:rPr>
                <w:sz w:val="20"/>
                <w:szCs w:val="20"/>
              </w:rPr>
              <w:t>БИ.1.3.6. БИ.1.3.8. БИ.1.3.9. БИ.1.3.10.</w:t>
            </w:r>
          </w:p>
          <w:p w14:paraId="740C7EF7" w14:textId="77777777" w:rsidR="009D6BCF" w:rsidRPr="009779BE" w:rsidRDefault="009D6BCF" w:rsidP="00966E7F">
            <w:pPr>
              <w:spacing w:line="276" w:lineRule="auto"/>
              <w:rPr>
                <w:sz w:val="20"/>
                <w:szCs w:val="20"/>
              </w:rPr>
            </w:pPr>
            <w:r w:rsidRPr="009779BE">
              <w:rPr>
                <w:sz w:val="20"/>
                <w:szCs w:val="20"/>
              </w:rPr>
              <w:t xml:space="preserve">БИ.1.1.4. БИ.1.1.5. </w:t>
            </w:r>
          </w:p>
          <w:p w14:paraId="1E6FAC57" w14:textId="77777777" w:rsidR="009D6BCF" w:rsidRPr="009779BE" w:rsidRDefault="009D6BCF" w:rsidP="00966E7F">
            <w:pPr>
              <w:spacing w:line="276" w:lineRule="auto"/>
              <w:rPr>
                <w:sz w:val="20"/>
                <w:szCs w:val="20"/>
              </w:rPr>
            </w:pPr>
            <w:r w:rsidRPr="009779BE">
              <w:rPr>
                <w:sz w:val="20"/>
                <w:szCs w:val="20"/>
              </w:rPr>
              <w:t xml:space="preserve">БИ.1.5.1. БИ.1.5.2.БИ.1.5.3. БИ.1.5.4. БИ.1.5.5. И.1.5.7. </w:t>
            </w:r>
          </w:p>
          <w:p w14:paraId="3D333A95" w14:textId="77777777" w:rsidR="009D6BCF" w:rsidRPr="009779BE" w:rsidRDefault="009D6BCF" w:rsidP="00966E7F">
            <w:pPr>
              <w:spacing w:line="276" w:lineRule="auto"/>
              <w:rPr>
                <w:sz w:val="20"/>
                <w:szCs w:val="20"/>
              </w:rPr>
            </w:pPr>
            <w:r w:rsidRPr="009779BE">
              <w:rPr>
                <w:sz w:val="20"/>
                <w:szCs w:val="20"/>
              </w:rPr>
              <w:t xml:space="preserve">БИ.1.5.8.   БИ.1.5.9. </w:t>
            </w:r>
          </w:p>
        </w:tc>
      </w:tr>
    </w:tbl>
    <w:p w14:paraId="515C252D" w14:textId="77777777" w:rsidR="009D6BCF" w:rsidRDefault="009D6BCF" w:rsidP="009D6BCF"/>
    <w:p w14:paraId="570B0524"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CD10F17" w14:textId="77777777" w:rsidR="009D6BCF" w:rsidRDefault="009D6BCF" w:rsidP="009D6BCF">
      <w:pPr>
        <w:pStyle w:val="ListParagraph"/>
        <w:spacing w:line="259" w:lineRule="auto"/>
        <w:ind w:left="0"/>
        <w:rPr>
          <w:bCs/>
        </w:rPr>
      </w:pPr>
    </w:p>
    <w:p w14:paraId="5B3CDD77" w14:textId="77777777" w:rsidR="009D6BCF" w:rsidRDefault="009D6BCF" w:rsidP="009D6BCF">
      <w:pPr>
        <w:rPr>
          <w:bCs/>
        </w:rPr>
      </w:pPr>
      <w:r>
        <w:rPr>
          <w:bCs/>
        </w:rPr>
        <w:br w:type="page"/>
      </w:r>
    </w:p>
    <w:p w14:paraId="4908FE97" w14:textId="77777777" w:rsidR="009D6BCF" w:rsidRDefault="009D6BCF" w:rsidP="009D6BCF">
      <w:pPr>
        <w:jc w:val="both"/>
        <w:rPr>
          <w:spacing w:val="-3"/>
        </w:rPr>
      </w:pPr>
      <w:r w:rsidRPr="003D67D7">
        <w:rPr>
          <w:b/>
        </w:rPr>
        <w:lastRenderedPageBreak/>
        <w:t>ИСТОРИЈА</w:t>
      </w:r>
      <w:r w:rsidRPr="003D67D7">
        <w:rPr>
          <w:b/>
          <w:bCs/>
        </w:rPr>
        <w:t xml:space="preserve"> </w:t>
      </w:r>
      <w:r w:rsidRPr="003D67D7">
        <w:rPr>
          <w:lang w:val="sr-Cyrl-CS"/>
        </w:rPr>
        <w:t>(</w:t>
      </w:r>
      <w:r w:rsidRPr="003D67D7">
        <w:rPr>
          <w:spacing w:val="-3"/>
        </w:rPr>
        <w:t>програм допунске наставе за 6. разред)</w:t>
      </w:r>
    </w:p>
    <w:p w14:paraId="791BB0F5" w14:textId="77777777" w:rsidR="009D6BCF" w:rsidRPr="003D67D7" w:rsidRDefault="009D6BCF" w:rsidP="009D6BCF">
      <w:pPr>
        <w:jc w:val="both"/>
        <w:rPr>
          <w:spacing w:val="-3"/>
        </w:rPr>
      </w:pPr>
    </w:p>
    <w:p w14:paraId="3660997F" w14:textId="77777777" w:rsidR="009D6BCF" w:rsidRPr="003D67D7" w:rsidRDefault="009D6BCF" w:rsidP="009D6BCF">
      <w:pPr>
        <w:jc w:val="both"/>
      </w:pPr>
      <w:r w:rsidRPr="003D67D7">
        <w:rPr>
          <w:b/>
        </w:rPr>
        <w:t>Циљ</w:t>
      </w:r>
      <w:r w:rsidRPr="003D67D7">
        <w:t xml:space="preserve"> допунске наставе је да пружи помоћ ученицима којима је потребна помоћ у савладавњу програма и у учењу. Идентификација ученика за допунску наставу биће извршена по завршетку првог квартала, јер је то једина васпитно-образовна активност која се планира уназад, што значи да је потребно поново обрадити оне садржаје који ученици нису успешно савладали. </w:t>
      </w:r>
    </w:p>
    <w:p w14:paraId="32ED6598" w14:textId="77777777" w:rsidR="009D6BCF" w:rsidRPr="00C07E15" w:rsidRDefault="009D6BCF" w:rsidP="009D6BCF"/>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rsidRPr="0004090E" w14:paraId="098DD932" w14:textId="77777777" w:rsidTr="00966E7F">
        <w:trPr>
          <w:trHeight w:val="589"/>
          <w:jc w:val="center"/>
        </w:trPr>
        <w:tc>
          <w:tcPr>
            <w:tcW w:w="2765" w:type="dxa"/>
            <w:vMerge w:val="restart"/>
            <w:shd w:val="clear" w:color="auto" w:fill="auto"/>
            <w:vAlign w:val="center"/>
          </w:tcPr>
          <w:p w14:paraId="585F447F" w14:textId="77777777" w:rsidR="009D6BCF" w:rsidRPr="0004090E" w:rsidRDefault="009D6BCF" w:rsidP="00966E7F">
            <w:pPr>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tcPr>
          <w:p w14:paraId="59D39287" w14:textId="77777777" w:rsidR="009D6BCF" w:rsidRPr="0004090E" w:rsidRDefault="009D6BCF" w:rsidP="00966E7F">
            <w:pPr>
              <w:jc w:val="center"/>
              <w:rPr>
                <w:b/>
                <w:sz w:val="20"/>
                <w:szCs w:val="20"/>
                <w:lang w:val="ru-RU"/>
              </w:rPr>
            </w:pPr>
            <w:r w:rsidRPr="0004090E">
              <w:rPr>
                <w:b/>
                <w:sz w:val="20"/>
                <w:szCs w:val="20"/>
                <w:lang w:val="ru-RU"/>
              </w:rPr>
              <w:t>Н</w:t>
            </w:r>
            <w:r w:rsidRPr="0004090E">
              <w:rPr>
                <w:b/>
                <w:sz w:val="20"/>
                <w:szCs w:val="20"/>
                <w:lang w:val="sr-Cyrl-CS"/>
              </w:rPr>
              <w:t xml:space="preserve">ачин </w:t>
            </w:r>
            <w:r w:rsidRPr="0004090E">
              <w:rPr>
                <w:b/>
                <w:sz w:val="20"/>
                <w:szCs w:val="20"/>
                <w:lang w:val="ru-RU"/>
              </w:rPr>
              <w:t>реализације</w:t>
            </w:r>
          </w:p>
        </w:tc>
        <w:tc>
          <w:tcPr>
            <w:tcW w:w="2134" w:type="dxa"/>
            <w:vMerge w:val="restart"/>
            <w:shd w:val="clear" w:color="auto" w:fill="auto"/>
            <w:vAlign w:val="center"/>
          </w:tcPr>
          <w:p w14:paraId="24A92F71" w14:textId="77777777" w:rsidR="009D6BCF" w:rsidRPr="00BD309D" w:rsidRDefault="009D6BCF" w:rsidP="00966E7F">
            <w:pPr>
              <w:jc w:val="center"/>
              <w:rPr>
                <w:b/>
                <w:sz w:val="20"/>
                <w:szCs w:val="20"/>
              </w:rPr>
            </w:pPr>
            <w:r w:rsidRPr="00BD309D">
              <w:rPr>
                <w:b/>
                <w:sz w:val="20"/>
                <w:szCs w:val="20"/>
              </w:rPr>
              <w:t>Стандарди</w:t>
            </w:r>
          </w:p>
        </w:tc>
      </w:tr>
      <w:tr w:rsidR="009D6BCF" w:rsidRPr="0004090E" w14:paraId="0DC28E74" w14:textId="77777777" w:rsidTr="00966E7F">
        <w:trPr>
          <w:trHeight w:val="555"/>
          <w:jc w:val="center"/>
        </w:trPr>
        <w:tc>
          <w:tcPr>
            <w:tcW w:w="2765" w:type="dxa"/>
            <w:vMerge/>
            <w:shd w:val="clear" w:color="auto" w:fill="auto"/>
            <w:vAlign w:val="center"/>
          </w:tcPr>
          <w:p w14:paraId="21D21028" w14:textId="77777777" w:rsidR="009D6BCF" w:rsidRPr="0004090E" w:rsidRDefault="009D6BCF" w:rsidP="00966E7F">
            <w:pPr>
              <w:rPr>
                <w:b/>
                <w:sz w:val="20"/>
                <w:szCs w:val="20"/>
                <w:lang w:val="sr-Cyrl-CS"/>
              </w:rPr>
            </w:pPr>
          </w:p>
        </w:tc>
        <w:tc>
          <w:tcPr>
            <w:tcW w:w="3764" w:type="dxa"/>
            <w:shd w:val="clear" w:color="auto" w:fill="auto"/>
            <w:vAlign w:val="center"/>
          </w:tcPr>
          <w:p w14:paraId="12C2A2D4" w14:textId="77777777" w:rsidR="009D6BCF" w:rsidRPr="0004090E" w:rsidRDefault="009D6BCF" w:rsidP="00966E7F">
            <w:pPr>
              <w:jc w:val="center"/>
              <w:rPr>
                <w:b/>
                <w:sz w:val="20"/>
                <w:szCs w:val="20"/>
                <w:lang w:val="ru-RU"/>
              </w:rPr>
            </w:pPr>
            <w:r w:rsidRPr="0004090E">
              <w:rPr>
                <w:b/>
                <w:sz w:val="20"/>
                <w:szCs w:val="20"/>
                <w:lang w:val="ru-RU"/>
              </w:rPr>
              <w:t>Активности ученика</w:t>
            </w:r>
          </w:p>
        </w:tc>
        <w:tc>
          <w:tcPr>
            <w:tcW w:w="4209" w:type="dxa"/>
            <w:shd w:val="clear" w:color="auto" w:fill="auto"/>
            <w:vAlign w:val="center"/>
          </w:tcPr>
          <w:p w14:paraId="4FED5FC1" w14:textId="77777777" w:rsidR="009D6BCF" w:rsidRPr="0004090E" w:rsidRDefault="009D6BCF" w:rsidP="00966E7F">
            <w:pPr>
              <w:jc w:val="center"/>
              <w:rPr>
                <w:b/>
                <w:sz w:val="20"/>
                <w:szCs w:val="20"/>
                <w:lang w:val="ru-RU"/>
              </w:rPr>
            </w:pPr>
            <w:r w:rsidRPr="0004090E">
              <w:rPr>
                <w:b/>
                <w:sz w:val="20"/>
                <w:szCs w:val="20"/>
                <w:lang w:val="ru-RU"/>
              </w:rPr>
              <w:t>Активности наставника</w:t>
            </w:r>
          </w:p>
        </w:tc>
        <w:tc>
          <w:tcPr>
            <w:tcW w:w="2134" w:type="dxa"/>
            <w:vMerge/>
            <w:shd w:val="clear" w:color="auto" w:fill="auto"/>
            <w:vAlign w:val="center"/>
          </w:tcPr>
          <w:p w14:paraId="607F468E" w14:textId="77777777" w:rsidR="009D6BCF" w:rsidRPr="0004090E" w:rsidRDefault="009D6BCF" w:rsidP="00966E7F">
            <w:pPr>
              <w:rPr>
                <w:b/>
                <w:sz w:val="20"/>
                <w:szCs w:val="20"/>
                <w:lang w:val="sr-Cyrl-CS"/>
              </w:rPr>
            </w:pPr>
          </w:p>
        </w:tc>
      </w:tr>
      <w:tr w:rsidR="009D6BCF" w:rsidRPr="001C12C5" w14:paraId="31BD2284" w14:textId="77777777" w:rsidTr="00966E7F">
        <w:trPr>
          <w:trHeight w:val="3793"/>
          <w:jc w:val="center"/>
        </w:trPr>
        <w:tc>
          <w:tcPr>
            <w:tcW w:w="2765" w:type="dxa"/>
            <w:shd w:val="clear" w:color="auto" w:fill="auto"/>
          </w:tcPr>
          <w:p w14:paraId="7BDFBBF3" w14:textId="77777777" w:rsidR="009D6BCF" w:rsidRPr="00384211" w:rsidRDefault="009D6BCF" w:rsidP="00966E7F">
            <w:pPr>
              <w:rPr>
                <w:bCs/>
                <w:color w:val="000000"/>
                <w:lang w:eastAsia="en-GB"/>
              </w:rPr>
            </w:pPr>
          </w:p>
          <w:p w14:paraId="513A41E0" w14:textId="77777777" w:rsidR="009D6BCF" w:rsidRPr="00384211" w:rsidRDefault="009D6BCF" w:rsidP="00966E7F">
            <w:pPr>
              <w:rPr>
                <w:b/>
              </w:rPr>
            </w:pPr>
            <w:r>
              <w:rPr>
                <w:b/>
                <w:sz w:val="22"/>
                <w:szCs w:val="22"/>
              </w:rPr>
              <w:t>Основи</w:t>
            </w:r>
            <w:r w:rsidRPr="00384211">
              <w:rPr>
                <w:b/>
                <w:sz w:val="22"/>
                <w:szCs w:val="22"/>
              </w:rPr>
              <w:t xml:space="preserve"> проучавања прошлости</w:t>
            </w:r>
          </w:p>
          <w:p w14:paraId="42FE1E18" w14:textId="77777777" w:rsidR="009D6BCF" w:rsidRPr="00384211" w:rsidRDefault="009D6BCF" w:rsidP="00966E7F">
            <w:pPr>
              <w:rPr>
                <w:b/>
              </w:rPr>
            </w:pPr>
          </w:p>
          <w:p w14:paraId="29D551E4" w14:textId="77777777" w:rsidR="009D6BCF" w:rsidRPr="00384211" w:rsidRDefault="009D6BCF" w:rsidP="00966E7F">
            <w:pPr>
              <w:rPr>
                <w:b/>
              </w:rPr>
            </w:pPr>
            <w:r w:rsidRPr="00384211">
              <w:rPr>
                <w:b/>
                <w:sz w:val="22"/>
                <w:szCs w:val="22"/>
              </w:rPr>
              <w:t>Европа, средоземље и српске земље у раном средњем веку</w:t>
            </w:r>
          </w:p>
          <w:p w14:paraId="77B36321" w14:textId="77777777" w:rsidR="009D6BCF" w:rsidRPr="00384211" w:rsidRDefault="009D6BCF" w:rsidP="00966E7F">
            <w:pPr>
              <w:rPr>
                <w:b/>
              </w:rPr>
            </w:pPr>
          </w:p>
          <w:p w14:paraId="37EED7E2" w14:textId="77777777" w:rsidR="009D6BCF" w:rsidRPr="00384211" w:rsidRDefault="009D6BCF" w:rsidP="00966E7F">
            <w:pPr>
              <w:rPr>
                <w:b/>
              </w:rPr>
            </w:pPr>
            <w:r w:rsidRPr="00384211">
              <w:rPr>
                <w:b/>
                <w:sz w:val="22"/>
                <w:szCs w:val="22"/>
              </w:rPr>
              <w:t>Европа, средоземље и српске земље у позном средњем веку</w:t>
            </w:r>
          </w:p>
          <w:p w14:paraId="60DCCC58" w14:textId="77777777" w:rsidR="009D6BCF" w:rsidRPr="00384211" w:rsidRDefault="009D6BCF" w:rsidP="00966E7F">
            <w:pPr>
              <w:rPr>
                <w:b/>
              </w:rPr>
            </w:pPr>
          </w:p>
          <w:p w14:paraId="1198449B" w14:textId="77777777" w:rsidR="009D6BCF" w:rsidRPr="00F91B4E" w:rsidRDefault="009D6BCF" w:rsidP="00966E7F">
            <w:pPr>
              <w:rPr>
                <w:sz w:val="20"/>
                <w:szCs w:val="20"/>
              </w:rPr>
            </w:pPr>
            <w:r w:rsidRPr="00F91B4E">
              <w:rPr>
                <w:b/>
                <w:sz w:val="22"/>
                <w:szCs w:val="22"/>
              </w:rPr>
              <w:t>Европа, свет и српске земље у раном новом веку</w:t>
            </w:r>
          </w:p>
        </w:tc>
        <w:tc>
          <w:tcPr>
            <w:tcW w:w="3764" w:type="dxa"/>
            <w:shd w:val="clear" w:color="auto" w:fill="auto"/>
          </w:tcPr>
          <w:p w14:paraId="198CB2B9" w14:textId="77777777" w:rsidR="009D6BCF" w:rsidRPr="002708A8" w:rsidRDefault="009D6BCF" w:rsidP="00966E7F">
            <w:pPr>
              <w:shd w:val="clear" w:color="auto" w:fill="FFFFFF"/>
              <w:spacing w:after="200"/>
              <w:rPr>
                <w:rFonts w:eastAsia="Calibri"/>
                <w:sz w:val="20"/>
                <w:szCs w:val="20"/>
                <w:lang w:val="sr-Cyrl-CS"/>
              </w:rPr>
            </w:pPr>
            <w:r w:rsidRPr="002708A8">
              <w:rPr>
                <w:rFonts w:eastAsia="Calibri"/>
                <w:sz w:val="20"/>
                <w:szCs w:val="20"/>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4209" w:type="dxa"/>
            <w:shd w:val="clear" w:color="auto" w:fill="auto"/>
          </w:tcPr>
          <w:p w14:paraId="45B11077" w14:textId="77777777" w:rsidR="009D6BCF" w:rsidRPr="002708A8" w:rsidRDefault="009D6BCF" w:rsidP="00966E7F">
            <w:pPr>
              <w:spacing w:after="200" w:line="276" w:lineRule="auto"/>
              <w:ind w:left="60"/>
              <w:rPr>
                <w:sz w:val="20"/>
                <w:szCs w:val="20"/>
              </w:rPr>
            </w:pPr>
            <w:r w:rsidRPr="002708A8">
              <w:rPr>
                <w:sz w:val="20"/>
                <w:szCs w:val="20"/>
              </w:rPr>
              <w:t>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2134" w:type="dxa"/>
            <w:shd w:val="clear" w:color="auto" w:fill="auto"/>
          </w:tcPr>
          <w:p w14:paraId="34D173FB" w14:textId="77777777" w:rsidR="009D6BCF" w:rsidRPr="00E749E6" w:rsidRDefault="009D6BCF" w:rsidP="00966E7F">
            <w:pPr>
              <w:rPr>
                <w:sz w:val="20"/>
                <w:szCs w:val="20"/>
                <w:lang w:val="sr-Cyrl-CS"/>
              </w:rPr>
            </w:pPr>
            <w:r w:rsidRPr="00E749E6">
              <w:rPr>
                <w:sz w:val="20"/>
                <w:szCs w:val="20"/>
                <w:lang w:val="sr-Cyrl-CS"/>
              </w:rPr>
              <w:t xml:space="preserve">ИС.1.1.1.  ИС.1.1.2.  ИС.1.1.3.  ИС.1.1.4.  ИС.1.1.5.  ИС.1.1.6.  ИС.1.1.7.  ИС.1.1.8.  ИС.1.1.9.  ИС.1.1.10. </w:t>
            </w:r>
          </w:p>
          <w:p w14:paraId="625B3A59" w14:textId="77777777" w:rsidR="009D6BCF" w:rsidRDefault="009D6BCF" w:rsidP="00966E7F">
            <w:pPr>
              <w:rPr>
                <w:sz w:val="20"/>
                <w:szCs w:val="20"/>
                <w:lang w:val="sr-Cyrl-CS"/>
              </w:rPr>
            </w:pPr>
          </w:p>
          <w:p w14:paraId="60DA6430" w14:textId="77777777" w:rsidR="009D6BCF" w:rsidRDefault="009D6BCF" w:rsidP="00966E7F">
            <w:pPr>
              <w:rPr>
                <w:sz w:val="20"/>
                <w:szCs w:val="20"/>
                <w:lang w:val="sr-Cyrl-CS"/>
              </w:rPr>
            </w:pPr>
          </w:p>
          <w:p w14:paraId="354268F1" w14:textId="77777777" w:rsidR="009D6BCF" w:rsidRPr="00E749E6" w:rsidRDefault="009D6BCF" w:rsidP="00966E7F">
            <w:pPr>
              <w:rPr>
                <w:sz w:val="20"/>
                <w:szCs w:val="20"/>
                <w:lang w:val="sr-Cyrl-CS"/>
              </w:rPr>
            </w:pPr>
            <w:r w:rsidRPr="00E749E6">
              <w:rPr>
                <w:sz w:val="20"/>
                <w:szCs w:val="20"/>
                <w:lang w:val="sr-Cyrl-CS"/>
              </w:rPr>
              <w:t xml:space="preserve">ИС.1.2.1.  ИС.1.2.2.  ИС.1.2.3.  ИС.1.2.4 . ИС.1.2.5.  ИС.1.2.6.  ИС.1.2.7.  ИС.1.2.8. </w:t>
            </w:r>
          </w:p>
          <w:p w14:paraId="4FC0C7C8" w14:textId="77777777" w:rsidR="009D6BCF" w:rsidRPr="00E749E6" w:rsidRDefault="009D6BCF" w:rsidP="00966E7F">
            <w:pPr>
              <w:rPr>
                <w:sz w:val="20"/>
                <w:szCs w:val="20"/>
                <w:lang w:val="sr-Cyrl-CS"/>
              </w:rPr>
            </w:pPr>
          </w:p>
        </w:tc>
      </w:tr>
    </w:tbl>
    <w:p w14:paraId="3FE1FA25" w14:textId="77777777" w:rsidR="009D6BCF" w:rsidRPr="00C07E15" w:rsidRDefault="009D6BCF" w:rsidP="009D6BCF"/>
    <w:p w14:paraId="5B462F43"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E9004AB" w14:textId="77777777" w:rsidR="009D6BCF" w:rsidRDefault="009D6BCF" w:rsidP="009D6BCF">
      <w:pPr>
        <w:pStyle w:val="ListParagraph"/>
        <w:spacing w:line="259" w:lineRule="auto"/>
        <w:ind w:left="0"/>
        <w:rPr>
          <w:bCs/>
        </w:rPr>
      </w:pPr>
    </w:p>
    <w:p w14:paraId="660FDA1A" w14:textId="77777777" w:rsidR="009D6BCF" w:rsidRDefault="009D6BCF" w:rsidP="009D6BCF">
      <w:pPr>
        <w:rPr>
          <w:b/>
        </w:rPr>
      </w:pPr>
      <w:r>
        <w:rPr>
          <w:b/>
        </w:rPr>
        <w:br w:type="page"/>
      </w:r>
    </w:p>
    <w:p w14:paraId="092F0A50" w14:textId="77777777" w:rsidR="009D6BCF" w:rsidRPr="003D67D7" w:rsidRDefault="009D6BCF" w:rsidP="009D6BCF">
      <w:pPr>
        <w:tabs>
          <w:tab w:val="left" w:pos="2294"/>
        </w:tabs>
        <w:rPr>
          <w:b/>
          <w:spacing w:val="-3"/>
        </w:rPr>
      </w:pPr>
      <w:r w:rsidRPr="003D67D7">
        <w:rPr>
          <w:b/>
          <w:bCs/>
          <w:lang w:val="sr-Cyrl-CS"/>
        </w:rPr>
        <w:lastRenderedPageBreak/>
        <w:t>ГЕОГРАФИЈА</w:t>
      </w:r>
      <w:r w:rsidRPr="003D67D7">
        <w:rPr>
          <w:b/>
          <w:bCs/>
        </w:rPr>
        <w:t xml:space="preserve"> </w:t>
      </w:r>
      <w:r w:rsidRPr="003D67D7">
        <w:rPr>
          <w:lang w:val="sr-Cyrl-CS"/>
        </w:rPr>
        <w:t>(</w:t>
      </w:r>
      <w:r w:rsidRPr="003D67D7">
        <w:rPr>
          <w:spacing w:val="-3"/>
        </w:rPr>
        <w:t>програм допунске наставе за 6. разред)</w:t>
      </w:r>
    </w:p>
    <w:p w14:paraId="6CAB63FE" w14:textId="77777777" w:rsidR="009D6BCF" w:rsidRPr="003D67D7" w:rsidRDefault="009D6BCF" w:rsidP="009D6BCF">
      <w:pPr>
        <w:tabs>
          <w:tab w:val="left" w:pos="2294"/>
        </w:tabs>
        <w:rPr>
          <w:b/>
          <w:bCs/>
          <w:lang w:val="sr-Cyrl-CS"/>
        </w:rPr>
      </w:pPr>
      <w:r w:rsidRPr="003D67D7">
        <w:rPr>
          <w:b/>
          <w:bCs/>
          <w:lang w:val="sr-Cyrl-CS"/>
        </w:rPr>
        <w:t>Циљеви и задаци:</w:t>
      </w:r>
    </w:p>
    <w:p w14:paraId="06280BAD" w14:textId="77777777" w:rsidR="009D6BCF" w:rsidRPr="003D67D7" w:rsidRDefault="009D6BCF" w:rsidP="009D6BCF">
      <w:pPr>
        <w:jc w:val="both"/>
        <w:rPr>
          <w:lang w:val="sr-Cyrl-CS"/>
        </w:rPr>
      </w:pPr>
      <w:r w:rsidRPr="003D67D7">
        <w:rPr>
          <w:lang w:val="sr-Cyrl-CS"/>
        </w:rPr>
        <w:t>Допунска настава се организује за ученике који у редовној настави географије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w:t>
      </w:r>
    </w:p>
    <w:p w14:paraId="49549DD3" w14:textId="77777777" w:rsidR="009D6BCF" w:rsidRDefault="009D6BCF" w:rsidP="009D6BCF">
      <w:pPr>
        <w:ind w:right="-720"/>
        <w:rPr>
          <w:iCs/>
          <w:sz w:val="20"/>
          <w:szCs w:val="20"/>
          <w:lang w:val="ru-RU"/>
        </w:rPr>
      </w:pPr>
    </w:p>
    <w:tbl>
      <w:tblPr>
        <w:tblW w:w="11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951"/>
        <w:gridCol w:w="3060"/>
        <w:gridCol w:w="3060"/>
        <w:gridCol w:w="2531"/>
      </w:tblGrid>
      <w:tr w:rsidR="009D6BCF" w:rsidRPr="009779BE" w14:paraId="61D3F314" w14:textId="77777777" w:rsidTr="00966E7F">
        <w:trPr>
          <w:trHeight w:val="454"/>
          <w:jc w:val="center"/>
        </w:trPr>
        <w:tc>
          <w:tcPr>
            <w:tcW w:w="2951" w:type="dxa"/>
            <w:vMerge w:val="restart"/>
            <w:shd w:val="clear" w:color="auto" w:fill="auto"/>
            <w:vAlign w:val="center"/>
          </w:tcPr>
          <w:p w14:paraId="4E378769" w14:textId="77777777" w:rsidR="009D6BCF" w:rsidRPr="009779BE" w:rsidRDefault="009D6BCF" w:rsidP="00966E7F">
            <w:pPr>
              <w:jc w:val="center"/>
              <w:rPr>
                <w:b/>
                <w:sz w:val="20"/>
                <w:szCs w:val="20"/>
                <w:lang w:val="sr-Cyrl-CS"/>
              </w:rPr>
            </w:pPr>
            <w:r w:rsidRPr="009779BE">
              <w:rPr>
                <w:b/>
                <w:sz w:val="20"/>
                <w:szCs w:val="20"/>
                <w:lang w:val="sr-Cyrl-CS"/>
              </w:rPr>
              <w:t>САДРЖАЈИ ПРОГРАМА</w:t>
            </w:r>
          </w:p>
        </w:tc>
        <w:tc>
          <w:tcPr>
            <w:tcW w:w="6120" w:type="dxa"/>
            <w:gridSpan w:val="2"/>
            <w:shd w:val="clear" w:color="auto" w:fill="auto"/>
            <w:vAlign w:val="center"/>
          </w:tcPr>
          <w:p w14:paraId="4352A63B" w14:textId="77777777" w:rsidR="009D6BCF" w:rsidRPr="009779BE" w:rsidRDefault="009D6BCF" w:rsidP="00966E7F">
            <w:pPr>
              <w:jc w:val="center"/>
              <w:rPr>
                <w:b/>
                <w:sz w:val="20"/>
                <w:szCs w:val="20"/>
                <w:lang w:val="ru-RU"/>
              </w:rPr>
            </w:pPr>
            <w:r w:rsidRPr="009779BE">
              <w:rPr>
                <w:b/>
                <w:sz w:val="20"/>
                <w:szCs w:val="20"/>
                <w:lang w:val="ru-RU"/>
              </w:rPr>
              <w:t>Н</w:t>
            </w:r>
            <w:r w:rsidRPr="009779BE">
              <w:rPr>
                <w:b/>
                <w:sz w:val="20"/>
                <w:szCs w:val="20"/>
                <w:lang w:val="sr-Cyrl-CS"/>
              </w:rPr>
              <w:t xml:space="preserve">АЧИН </w:t>
            </w:r>
            <w:r w:rsidRPr="009779BE">
              <w:rPr>
                <w:b/>
                <w:sz w:val="20"/>
                <w:szCs w:val="20"/>
                <w:lang w:val="ru-RU"/>
              </w:rPr>
              <w:t>РЕАЛИЗАЦИЈЕ</w:t>
            </w:r>
          </w:p>
        </w:tc>
        <w:tc>
          <w:tcPr>
            <w:tcW w:w="2531" w:type="dxa"/>
            <w:shd w:val="clear" w:color="auto" w:fill="auto"/>
            <w:vAlign w:val="center"/>
          </w:tcPr>
          <w:p w14:paraId="54BFEC2A" w14:textId="77777777" w:rsidR="009D6BCF" w:rsidRPr="009779BE" w:rsidRDefault="009D6BCF" w:rsidP="00966E7F">
            <w:pPr>
              <w:jc w:val="center"/>
              <w:rPr>
                <w:b/>
                <w:sz w:val="20"/>
                <w:szCs w:val="20"/>
                <w:lang w:val="sr-Cyrl-CS"/>
              </w:rPr>
            </w:pPr>
            <w:r w:rsidRPr="009779BE">
              <w:rPr>
                <w:b/>
                <w:sz w:val="20"/>
                <w:szCs w:val="20"/>
                <w:lang w:val="sr-Cyrl-CS"/>
              </w:rPr>
              <w:t>СТАНДАРДИ</w:t>
            </w:r>
          </w:p>
        </w:tc>
      </w:tr>
      <w:tr w:rsidR="009D6BCF" w:rsidRPr="009779BE" w14:paraId="3FAE6EB2" w14:textId="77777777" w:rsidTr="00966E7F">
        <w:trPr>
          <w:trHeight w:val="415"/>
          <w:jc w:val="center"/>
        </w:trPr>
        <w:tc>
          <w:tcPr>
            <w:tcW w:w="2951" w:type="dxa"/>
            <w:vMerge/>
            <w:shd w:val="clear" w:color="auto" w:fill="CCCCCC"/>
            <w:vAlign w:val="center"/>
          </w:tcPr>
          <w:p w14:paraId="1B212EB8" w14:textId="77777777" w:rsidR="009D6BCF" w:rsidRPr="009779BE" w:rsidRDefault="009D6BCF" w:rsidP="00966E7F">
            <w:pPr>
              <w:rPr>
                <w:b/>
                <w:sz w:val="20"/>
                <w:szCs w:val="20"/>
                <w:lang w:val="sr-Cyrl-CS"/>
              </w:rPr>
            </w:pPr>
          </w:p>
        </w:tc>
        <w:tc>
          <w:tcPr>
            <w:tcW w:w="3060" w:type="dxa"/>
            <w:shd w:val="clear" w:color="auto" w:fill="auto"/>
            <w:vAlign w:val="center"/>
          </w:tcPr>
          <w:p w14:paraId="630A0443" w14:textId="77777777" w:rsidR="009D6BCF" w:rsidRPr="009779BE" w:rsidRDefault="009D6BCF" w:rsidP="00966E7F">
            <w:pPr>
              <w:jc w:val="center"/>
              <w:rPr>
                <w:b/>
                <w:sz w:val="20"/>
                <w:szCs w:val="20"/>
                <w:lang w:val="ru-RU"/>
              </w:rPr>
            </w:pPr>
            <w:r w:rsidRPr="009779BE">
              <w:rPr>
                <w:b/>
                <w:sz w:val="20"/>
                <w:szCs w:val="20"/>
                <w:lang w:val="ru-RU"/>
              </w:rPr>
              <w:t>АКТИВНОСТИ УЧЕНИКА</w:t>
            </w:r>
          </w:p>
        </w:tc>
        <w:tc>
          <w:tcPr>
            <w:tcW w:w="3060" w:type="dxa"/>
            <w:shd w:val="clear" w:color="auto" w:fill="auto"/>
            <w:vAlign w:val="center"/>
          </w:tcPr>
          <w:p w14:paraId="125259C1" w14:textId="77777777" w:rsidR="009D6BCF" w:rsidRPr="009779BE" w:rsidRDefault="009D6BCF" w:rsidP="00966E7F">
            <w:pPr>
              <w:jc w:val="center"/>
              <w:rPr>
                <w:b/>
                <w:sz w:val="20"/>
                <w:szCs w:val="20"/>
                <w:lang w:val="ru-RU"/>
              </w:rPr>
            </w:pPr>
            <w:r w:rsidRPr="009779BE">
              <w:rPr>
                <w:b/>
                <w:sz w:val="20"/>
                <w:szCs w:val="20"/>
                <w:lang w:val="ru-RU"/>
              </w:rPr>
              <w:t>АКТИВНОСТИ НАСТАВНИКА</w:t>
            </w:r>
          </w:p>
        </w:tc>
        <w:tc>
          <w:tcPr>
            <w:tcW w:w="2531" w:type="dxa"/>
            <w:shd w:val="clear" w:color="auto" w:fill="auto"/>
            <w:vAlign w:val="center"/>
          </w:tcPr>
          <w:p w14:paraId="7C4A0BAA" w14:textId="77777777" w:rsidR="009D6BCF" w:rsidRPr="009779BE" w:rsidRDefault="009D6BCF" w:rsidP="00966E7F">
            <w:pPr>
              <w:jc w:val="center"/>
              <w:rPr>
                <w:b/>
                <w:sz w:val="20"/>
                <w:szCs w:val="20"/>
                <w:lang w:val="sr-Cyrl-CS"/>
              </w:rPr>
            </w:pPr>
            <w:r w:rsidRPr="009779BE">
              <w:rPr>
                <w:b/>
                <w:sz w:val="20"/>
                <w:szCs w:val="20"/>
                <w:lang w:val="sr-Cyrl-CS"/>
              </w:rPr>
              <w:t>ОСНОВНИ</w:t>
            </w:r>
            <w:r w:rsidRPr="009779BE">
              <w:rPr>
                <w:b/>
                <w:sz w:val="20"/>
                <w:szCs w:val="20"/>
              </w:rPr>
              <w:t xml:space="preserve"> НИВО</w:t>
            </w:r>
          </w:p>
        </w:tc>
      </w:tr>
      <w:tr w:rsidR="009D6BCF" w:rsidRPr="009779BE" w14:paraId="2169C4F2" w14:textId="77777777" w:rsidTr="00966E7F">
        <w:trPr>
          <w:trHeight w:val="689"/>
          <w:jc w:val="center"/>
        </w:trPr>
        <w:tc>
          <w:tcPr>
            <w:tcW w:w="2951" w:type="dxa"/>
            <w:shd w:val="clear" w:color="auto" w:fill="auto"/>
            <w:vAlign w:val="center"/>
          </w:tcPr>
          <w:p w14:paraId="21D978E9" w14:textId="77777777" w:rsidR="009D6BCF" w:rsidRPr="009779BE" w:rsidRDefault="009D6BCF" w:rsidP="00966E7F">
            <w:pPr>
              <w:rPr>
                <w:b/>
                <w:bCs/>
                <w:color w:val="000000"/>
                <w:sz w:val="20"/>
                <w:szCs w:val="20"/>
                <w:lang w:val="sr-Cyrl-CS" w:eastAsia="en-GB"/>
              </w:rPr>
            </w:pPr>
          </w:p>
          <w:p w14:paraId="2F0038BE"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ДРУШТВО И ГЕОГРАФИЈА</w:t>
            </w:r>
          </w:p>
          <w:p w14:paraId="368DB068" w14:textId="77777777" w:rsidR="009D6BCF" w:rsidRPr="009779BE" w:rsidRDefault="009D6BCF" w:rsidP="00966E7F">
            <w:pPr>
              <w:rPr>
                <w:b/>
                <w:bCs/>
                <w:color w:val="000000"/>
                <w:sz w:val="20"/>
                <w:szCs w:val="20"/>
                <w:lang w:val="sr-Cyrl-CS" w:eastAsia="en-GB"/>
              </w:rPr>
            </w:pPr>
          </w:p>
          <w:p w14:paraId="74B56862"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ГЕОГРАФСКА КАРТА</w:t>
            </w:r>
          </w:p>
          <w:p w14:paraId="6E72794D" w14:textId="77777777" w:rsidR="009D6BCF" w:rsidRPr="009779BE" w:rsidRDefault="009D6BCF" w:rsidP="00966E7F">
            <w:pPr>
              <w:rPr>
                <w:b/>
                <w:bCs/>
                <w:color w:val="000000"/>
                <w:sz w:val="20"/>
                <w:szCs w:val="20"/>
                <w:lang w:val="sr-Cyrl-CS" w:eastAsia="en-GB"/>
              </w:rPr>
            </w:pPr>
          </w:p>
          <w:p w14:paraId="38A468FF"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СТАНОВНИШТВО</w:t>
            </w:r>
          </w:p>
          <w:p w14:paraId="165CD961" w14:textId="77777777" w:rsidR="009D6BCF" w:rsidRPr="009779BE" w:rsidRDefault="009D6BCF" w:rsidP="00966E7F">
            <w:pPr>
              <w:rPr>
                <w:b/>
                <w:bCs/>
                <w:color w:val="000000"/>
                <w:sz w:val="20"/>
                <w:szCs w:val="20"/>
                <w:lang w:val="sr-Cyrl-CS" w:eastAsia="en-GB"/>
              </w:rPr>
            </w:pPr>
          </w:p>
          <w:p w14:paraId="030C1072"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НАСЕЉА</w:t>
            </w:r>
          </w:p>
          <w:p w14:paraId="00DF8D5B" w14:textId="77777777" w:rsidR="009D6BCF" w:rsidRPr="009779BE" w:rsidRDefault="009D6BCF" w:rsidP="00966E7F">
            <w:pPr>
              <w:rPr>
                <w:b/>
                <w:bCs/>
                <w:color w:val="000000"/>
                <w:sz w:val="20"/>
                <w:szCs w:val="20"/>
                <w:lang w:val="sr-Cyrl-CS" w:eastAsia="en-GB"/>
              </w:rPr>
            </w:pPr>
          </w:p>
          <w:p w14:paraId="1B3E886C"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ПРИВРЕДА</w:t>
            </w:r>
          </w:p>
          <w:p w14:paraId="49044FB9" w14:textId="77777777" w:rsidR="009D6BCF" w:rsidRPr="009779BE" w:rsidRDefault="009D6BCF" w:rsidP="00966E7F">
            <w:pPr>
              <w:rPr>
                <w:b/>
                <w:bCs/>
                <w:color w:val="000000"/>
                <w:sz w:val="20"/>
                <w:szCs w:val="20"/>
                <w:lang w:val="sr-Cyrl-CS" w:eastAsia="en-GB"/>
              </w:rPr>
            </w:pPr>
          </w:p>
          <w:p w14:paraId="4573579E" w14:textId="77777777" w:rsidR="009D6BCF" w:rsidRPr="009779BE" w:rsidRDefault="009D6BCF" w:rsidP="00966E7F">
            <w:pPr>
              <w:ind w:left="360"/>
              <w:rPr>
                <w:b/>
                <w:bCs/>
                <w:color w:val="000000"/>
                <w:sz w:val="20"/>
                <w:szCs w:val="20"/>
                <w:lang w:val="sr-Cyrl-CS" w:eastAsia="en-GB"/>
              </w:rPr>
            </w:pPr>
            <w:r w:rsidRPr="009779BE">
              <w:rPr>
                <w:b/>
                <w:bCs/>
                <w:color w:val="000000"/>
                <w:sz w:val="20"/>
                <w:szCs w:val="20"/>
                <w:lang w:val="sr-Cyrl-CS" w:eastAsia="en-GB"/>
              </w:rPr>
              <w:t>ДРЖАВА И ИНТЕГРАЦИОНИ ПРОЦЕС</w:t>
            </w:r>
            <w:r>
              <w:rPr>
                <w:b/>
                <w:bCs/>
                <w:color w:val="000000"/>
                <w:sz w:val="20"/>
                <w:szCs w:val="20"/>
                <w:lang w:val="sr-Cyrl-CS" w:eastAsia="en-GB"/>
              </w:rPr>
              <w:t>И</w:t>
            </w:r>
          </w:p>
          <w:p w14:paraId="74F51DAA" w14:textId="77777777" w:rsidR="009D6BCF" w:rsidRPr="009779BE" w:rsidRDefault="009D6BCF" w:rsidP="00966E7F">
            <w:pPr>
              <w:rPr>
                <w:b/>
                <w:bCs/>
                <w:color w:val="000000"/>
                <w:sz w:val="20"/>
                <w:szCs w:val="20"/>
                <w:lang w:val="sr-Cyrl-CS" w:eastAsia="en-GB"/>
              </w:rPr>
            </w:pPr>
          </w:p>
          <w:p w14:paraId="7A7FF7B8" w14:textId="77777777" w:rsidR="009D6BCF" w:rsidRDefault="009D6BCF" w:rsidP="00966E7F">
            <w:pPr>
              <w:ind w:left="360"/>
              <w:rPr>
                <w:b/>
                <w:bCs/>
                <w:color w:val="000000"/>
                <w:sz w:val="20"/>
                <w:szCs w:val="20"/>
                <w:lang w:val="sr-Cyrl-CS" w:eastAsia="en-GB"/>
              </w:rPr>
            </w:pPr>
            <w:r w:rsidRPr="009779BE">
              <w:rPr>
                <w:b/>
                <w:bCs/>
                <w:color w:val="000000"/>
                <w:sz w:val="20"/>
                <w:szCs w:val="20"/>
                <w:lang w:val="sr-Cyrl-CS" w:eastAsia="en-GB"/>
              </w:rPr>
              <w:t>ГЕОГРАФИЈА ЕВРОПЕ</w:t>
            </w:r>
          </w:p>
          <w:p w14:paraId="1A4F3C84" w14:textId="77777777" w:rsidR="009D6BCF" w:rsidRPr="009779BE" w:rsidRDefault="009D6BCF" w:rsidP="00966E7F">
            <w:pPr>
              <w:ind w:left="360"/>
              <w:rPr>
                <w:b/>
                <w:bCs/>
                <w:color w:val="000000"/>
                <w:sz w:val="20"/>
                <w:szCs w:val="20"/>
                <w:lang w:val="sr-Cyrl-CS" w:eastAsia="en-GB"/>
              </w:rPr>
            </w:pPr>
          </w:p>
        </w:tc>
        <w:tc>
          <w:tcPr>
            <w:tcW w:w="3060" w:type="dxa"/>
            <w:shd w:val="clear" w:color="auto" w:fill="auto"/>
            <w:vAlign w:val="center"/>
          </w:tcPr>
          <w:p w14:paraId="6CD1525E"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Слуша предавање,</w:t>
            </w:r>
          </w:p>
          <w:p w14:paraId="3551C5C1"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Прати излагање наставника,</w:t>
            </w:r>
          </w:p>
          <w:p w14:paraId="1D1C3C48"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Препознаје географске елементе и појмове,</w:t>
            </w:r>
          </w:p>
          <w:p w14:paraId="5F414E5A"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Познаје основне појмове о становништву и насељима и уочава њихов просторни распоред,</w:t>
            </w:r>
          </w:p>
          <w:p w14:paraId="6767B560"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Разуме појам оријентације и наводи начине оријентисања,</w:t>
            </w:r>
          </w:p>
          <w:p w14:paraId="10A6062F"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Описује начине представљања Земљине површине (глобус и географска карта),</w:t>
            </w:r>
          </w:p>
          <w:p w14:paraId="4C47F88A"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Препознаје и чита географске и допунске елементе карте,</w:t>
            </w:r>
          </w:p>
          <w:p w14:paraId="00169A35" w14:textId="77777777" w:rsidR="009D6BCF" w:rsidRPr="009779BE" w:rsidRDefault="009D6BCF" w:rsidP="00966E7F">
            <w:pPr>
              <w:spacing w:before="40" w:after="40"/>
              <w:ind w:left="48"/>
              <w:rPr>
                <w:sz w:val="20"/>
                <w:szCs w:val="20"/>
                <w:lang w:val="sr-Cyrl-CS" w:bidi="ar-DZ"/>
              </w:rPr>
            </w:pPr>
            <w:r w:rsidRPr="009779BE">
              <w:rPr>
                <w:sz w:val="20"/>
                <w:szCs w:val="20"/>
                <w:lang w:val="sr-Cyrl-CS" w:bidi="ar-DZ"/>
              </w:rPr>
              <w:t>Препознаје основне природне и друштвене одлике наше државе.</w:t>
            </w:r>
          </w:p>
        </w:tc>
        <w:tc>
          <w:tcPr>
            <w:tcW w:w="3060" w:type="dxa"/>
            <w:shd w:val="clear" w:color="auto" w:fill="auto"/>
            <w:vAlign w:val="center"/>
          </w:tcPr>
          <w:p w14:paraId="7E268F15" w14:textId="77777777" w:rsidR="009D6BCF" w:rsidRPr="009779BE" w:rsidRDefault="009D6BCF" w:rsidP="00966E7F">
            <w:pPr>
              <w:spacing w:before="40" w:after="40"/>
              <w:rPr>
                <w:sz w:val="20"/>
                <w:szCs w:val="20"/>
                <w:lang w:val="ru-RU"/>
              </w:rPr>
            </w:pPr>
            <w:r w:rsidRPr="009779BE">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w:t>
            </w:r>
          </w:p>
        </w:tc>
        <w:tc>
          <w:tcPr>
            <w:tcW w:w="2531" w:type="dxa"/>
            <w:shd w:val="clear" w:color="auto" w:fill="auto"/>
            <w:vAlign w:val="center"/>
          </w:tcPr>
          <w:p w14:paraId="284C22CD" w14:textId="77777777" w:rsidR="009D6BCF" w:rsidRPr="009779BE" w:rsidRDefault="009D6BCF" w:rsidP="00966E7F">
            <w:pPr>
              <w:jc w:val="center"/>
              <w:rPr>
                <w:sz w:val="20"/>
                <w:szCs w:val="20"/>
                <w:lang w:val="sr-Cyrl-CS"/>
              </w:rPr>
            </w:pPr>
            <w:r w:rsidRPr="009779BE">
              <w:rPr>
                <w:sz w:val="20"/>
                <w:szCs w:val="20"/>
                <w:lang w:val="sr-Cyrl-CS"/>
              </w:rPr>
              <w:t>Г.1.1.1.</w:t>
            </w:r>
          </w:p>
          <w:p w14:paraId="0BDFD1A4" w14:textId="77777777" w:rsidR="009D6BCF" w:rsidRPr="009779BE" w:rsidRDefault="009D6BCF" w:rsidP="00966E7F">
            <w:pPr>
              <w:jc w:val="center"/>
              <w:rPr>
                <w:sz w:val="20"/>
                <w:szCs w:val="20"/>
                <w:lang w:val="sr-Cyrl-CS"/>
              </w:rPr>
            </w:pPr>
            <w:r w:rsidRPr="009779BE">
              <w:rPr>
                <w:sz w:val="20"/>
                <w:szCs w:val="20"/>
                <w:lang w:val="sr-Cyrl-CS"/>
              </w:rPr>
              <w:t>Г.1.1.2.</w:t>
            </w:r>
          </w:p>
          <w:p w14:paraId="247A38C7" w14:textId="77777777" w:rsidR="009D6BCF" w:rsidRPr="009779BE" w:rsidRDefault="009D6BCF" w:rsidP="00966E7F">
            <w:pPr>
              <w:jc w:val="center"/>
              <w:rPr>
                <w:sz w:val="20"/>
                <w:szCs w:val="20"/>
                <w:lang w:val="sr-Cyrl-CS"/>
              </w:rPr>
            </w:pPr>
            <w:r w:rsidRPr="009779BE">
              <w:rPr>
                <w:sz w:val="20"/>
                <w:szCs w:val="20"/>
                <w:lang w:val="sr-Cyrl-CS"/>
              </w:rPr>
              <w:t>Г.1.1.3.</w:t>
            </w:r>
          </w:p>
          <w:p w14:paraId="7FE0E69B" w14:textId="77777777" w:rsidR="009D6BCF" w:rsidRPr="009779BE" w:rsidRDefault="009D6BCF" w:rsidP="00966E7F">
            <w:pPr>
              <w:jc w:val="center"/>
              <w:rPr>
                <w:sz w:val="20"/>
                <w:szCs w:val="20"/>
                <w:lang w:val="sr-Cyrl-CS"/>
              </w:rPr>
            </w:pPr>
            <w:r w:rsidRPr="009779BE">
              <w:rPr>
                <w:sz w:val="20"/>
                <w:szCs w:val="20"/>
                <w:lang w:val="sr-Cyrl-CS"/>
              </w:rPr>
              <w:t>Г.1.3.1.</w:t>
            </w:r>
          </w:p>
          <w:p w14:paraId="71FBD0FA" w14:textId="77777777" w:rsidR="009D6BCF" w:rsidRPr="009779BE" w:rsidRDefault="009D6BCF" w:rsidP="00966E7F">
            <w:pPr>
              <w:jc w:val="center"/>
              <w:rPr>
                <w:sz w:val="20"/>
                <w:szCs w:val="20"/>
                <w:lang w:val="sr-Cyrl-CS"/>
              </w:rPr>
            </w:pPr>
            <w:r w:rsidRPr="009779BE">
              <w:rPr>
                <w:sz w:val="20"/>
                <w:szCs w:val="20"/>
                <w:lang w:val="sr-Cyrl-CS"/>
              </w:rPr>
              <w:t>Г.1.3.2.</w:t>
            </w:r>
          </w:p>
          <w:p w14:paraId="648CECA5" w14:textId="77777777" w:rsidR="009D6BCF" w:rsidRPr="009779BE" w:rsidRDefault="009D6BCF" w:rsidP="00966E7F">
            <w:pPr>
              <w:jc w:val="center"/>
              <w:rPr>
                <w:sz w:val="20"/>
                <w:szCs w:val="20"/>
                <w:lang w:val="sr-Cyrl-CS"/>
              </w:rPr>
            </w:pPr>
            <w:r w:rsidRPr="009779BE">
              <w:rPr>
                <w:sz w:val="20"/>
                <w:szCs w:val="20"/>
                <w:lang w:val="sr-Cyrl-CS"/>
              </w:rPr>
              <w:t>Г.1.4.1.</w:t>
            </w:r>
          </w:p>
          <w:p w14:paraId="0D5F7074" w14:textId="77777777" w:rsidR="009D6BCF" w:rsidRPr="009779BE" w:rsidRDefault="009D6BCF" w:rsidP="00966E7F">
            <w:pPr>
              <w:jc w:val="center"/>
              <w:rPr>
                <w:sz w:val="20"/>
                <w:szCs w:val="20"/>
                <w:lang w:val="sr-Cyrl-CS"/>
              </w:rPr>
            </w:pPr>
            <w:r w:rsidRPr="009779BE">
              <w:rPr>
                <w:sz w:val="20"/>
                <w:szCs w:val="20"/>
                <w:lang w:val="sr-Cyrl-CS"/>
              </w:rPr>
              <w:t>Г.1.4.2.</w:t>
            </w:r>
          </w:p>
        </w:tc>
      </w:tr>
    </w:tbl>
    <w:p w14:paraId="71B5313B" w14:textId="77777777" w:rsidR="009D6BCF" w:rsidRPr="00EB2ADC" w:rsidRDefault="009D6BCF" w:rsidP="009D6BCF">
      <w:pPr>
        <w:jc w:val="both"/>
        <w:rPr>
          <w:lang w:val="sr-Cyrl-CS"/>
        </w:rPr>
      </w:pPr>
    </w:p>
    <w:p w14:paraId="4F2EA2E9"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4B2CB5DC" w14:textId="77777777" w:rsidR="009D6BCF" w:rsidRDefault="009D6BCF" w:rsidP="009D6BCF">
      <w:pPr>
        <w:rPr>
          <w:bCs/>
        </w:rPr>
      </w:pPr>
      <w:r>
        <w:rPr>
          <w:bCs/>
        </w:rPr>
        <w:br w:type="page"/>
      </w:r>
    </w:p>
    <w:p w14:paraId="0D49A45F" w14:textId="77777777" w:rsidR="009D6BCF" w:rsidRDefault="009D6BCF" w:rsidP="009D6BCF">
      <w:pPr>
        <w:jc w:val="center"/>
        <w:rPr>
          <w:b/>
          <w:lang w:val="sr-Cyrl-CS"/>
        </w:rPr>
      </w:pPr>
      <w:r>
        <w:rPr>
          <w:b/>
          <w:lang w:val="sr-Cyrl-CS"/>
        </w:rPr>
        <w:lastRenderedPageBreak/>
        <w:t>ДОДАТНА</w:t>
      </w:r>
      <w:r w:rsidRPr="001475C2">
        <w:rPr>
          <w:b/>
          <w:lang w:val="sr-Cyrl-CS"/>
        </w:rPr>
        <w:t xml:space="preserve"> НАСТАВА</w:t>
      </w:r>
    </w:p>
    <w:p w14:paraId="5D33961E" w14:textId="77777777" w:rsidR="009D6BCF" w:rsidRDefault="009D6BCF" w:rsidP="009D6BCF">
      <w:pPr>
        <w:jc w:val="center"/>
        <w:rPr>
          <w:b/>
          <w:lang w:val="sr-Cyrl-CS"/>
        </w:rPr>
      </w:pPr>
    </w:p>
    <w:p w14:paraId="1F12F34A" w14:textId="77777777" w:rsidR="009D6BCF" w:rsidRPr="009508A6" w:rsidRDefault="009D6BCF" w:rsidP="009D6BCF">
      <w:pPr>
        <w:rPr>
          <w:b/>
          <w:bCs/>
          <w:lang w:val="sr-Cyrl-CS"/>
        </w:rPr>
      </w:pPr>
      <w:r w:rsidRPr="009508A6">
        <w:rPr>
          <w:b/>
          <w:bCs/>
          <w:lang w:val="sr-Cyrl-CS"/>
        </w:rPr>
        <w:t>СРПСКИ ЈЕЗИК</w:t>
      </w:r>
      <w:r w:rsidRPr="009508A6">
        <w:rPr>
          <w:b/>
          <w:bCs/>
        </w:rPr>
        <w:t xml:space="preserve"> </w:t>
      </w:r>
      <w:r w:rsidRPr="009508A6">
        <w:rPr>
          <w:lang w:val="sr-Cyrl-CS"/>
        </w:rPr>
        <w:t>(</w:t>
      </w:r>
      <w:r w:rsidRPr="009508A6">
        <w:rPr>
          <w:spacing w:val="-3"/>
        </w:rPr>
        <w:t>програм додатне наставе за 6. разред)</w:t>
      </w:r>
    </w:p>
    <w:p w14:paraId="350C110F" w14:textId="77777777" w:rsidR="009D6BCF" w:rsidRPr="009508A6" w:rsidRDefault="009D6BCF" w:rsidP="009D6BCF">
      <w:pPr>
        <w:autoSpaceDE w:val="0"/>
        <w:autoSpaceDN w:val="0"/>
        <w:adjustRightInd w:val="0"/>
        <w:rPr>
          <w:rFonts w:eastAsiaTheme="minorHAnsi"/>
          <w:b/>
          <w:bCs/>
        </w:rPr>
      </w:pPr>
      <w:r w:rsidRPr="009508A6">
        <w:rPr>
          <w:rFonts w:eastAsiaTheme="minorHAnsi"/>
          <w:b/>
          <w:bCs/>
        </w:rPr>
        <w:t>Циљеви и задаци:</w:t>
      </w:r>
    </w:p>
    <w:p w14:paraId="2AF7489D" w14:textId="77777777" w:rsidR="009D6BCF" w:rsidRPr="009508A6" w:rsidRDefault="009D6BCF" w:rsidP="009D6BCF">
      <w:pPr>
        <w:autoSpaceDE w:val="0"/>
        <w:autoSpaceDN w:val="0"/>
        <w:adjustRightInd w:val="0"/>
        <w:rPr>
          <w:rFonts w:eastAsiaTheme="minorHAnsi"/>
        </w:rPr>
      </w:pPr>
      <w:r w:rsidRPr="009508A6">
        <w:rPr>
          <w:rFonts w:eastAsiaTheme="minorHAnsi"/>
        </w:rPr>
        <w:t>- проширивање и продубљивање знања, умења и вештина</w:t>
      </w:r>
    </w:p>
    <w:p w14:paraId="6BA9728B" w14:textId="77777777" w:rsidR="009D6BCF" w:rsidRPr="009508A6" w:rsidRDefault="009D6BCF" w:rsidP="009D6BCF">
      <w:pPr>
        <w:autoSpaceDE w:val="0"/>
        <w:autoSpaceDN w:val="0"/>
        <w:adjustRightInd w:val="0"/>
        <w:rPr>
          <w:rFonts w:eastAsiaTheme="minorHAnsi"/>
        </w:rPr>
      </w:pPr>
      <w:r w:rsidRPr="009508A6">
        <w:rPr>
          <w:rFonts w:eastAsiaTheme="minorHAnsi"/>
        </w:rPr>
        <w:t>- активирање ученика и њихово оспособљавање за самообразовање</w:t>
      </w:r>
    </w:p>
    <w:p w14:paraId="5E9C3196" w14:textId="77777777" w:rsidR="009D6BCF" w:rsidRPr="009508A6" w:rsidRDefault="009D6BCF" w:rsidP="009D6BCF">
      <w:pPr>
        <w:autoSpaceDE w:val="0"/>
        <w:autoSpaceDN w:val="0"/>
        <w:adjustRightInd w:val="0"/>
        <w:rPr>
          <w:rFonts w:eastAsiaTheme="minorHAnsi"/>
        </w:rPr>
      </w:pPr>
      <w:r w:rsidRPr="009508A6">
        <w:rPr>
          <w:rFonts w:eastAsiaTheme="minorHAnsi"/>
        </w:rPr>
        <w:t>- развијање маште и подстицање стваралачког рада</w:t>
      </w:r>
    </w:p>
    <w:p w14:paraId="29272155" w14:textId="77777777" w:rsidR="009D6BCF" w:rsidRPr="009508A6" w:rsidRDefault="009D6BCF" w:rsidP="009D6BCF">
      <w:pPr>
        <w:autoSpaceDE w:val="0"/>
        <w:autoSpaceDN w:val="0"/>
        <w:adjustRightInd w:val="0"/>
        <w:rPr>
          <w:rFonts w:eastAsiaTheme="minorHAnsi"/>
        </w:rPr>
      </w:pPr>
      <w:r w:rsidRPr="009508A6">
        <w:rPr>
          <w:rFonts w:eastAsiaTheme="minorHAnsi"/>
        </w:rPr>
        <w:t>- упућивање на самостално коришћење различитих извора сазнања</w:t>
      </w:r>
    </w:p>
    <w:p w14:paraId="5D368B8D" w14:textId="77777777" w:rsidR="009D6BCF" w:rsidRPr="009508A6" w:rsidRDefault="009D6BCF" w:rsidP="009D6BCF">
      <w:pPr>
        <w:autoSpaceDE w:val="0"/>
        <w:autoSpaceDN w:val="0"/>
        <w:adjustRightInd w:val="0"/>
        <w:rPr>
          <w:rFonts w:eastAsiaTheme="minorHAnsi"/>
        </w:rPr>
      </w:pPr>
      <w:r w:rsidRPr="009508A6">
        <w:rPr>
          <w:rFonts w:eastAsiaTheme="minorHAnsi"/>
        </w:rPr>
        <w:t>- оспособити ученике да се самостално служе књижевном и некњижевном грађом (у учењу и истраживању) и да припремају и излажу своје радове (усмене, писмене, практичне) пред својом групом, разредом или целом школом</w:t>
      </w:r>
    </w:p>
    <w:p w14:paraId="1094799E" w14:textId="77777777" w:rsidR="009D6BCF" w:rsidRPr="009508A6" w:rsidRDefault="009D6BCF" w:rsidP="009D6BCF">
      <w:pPr>
        <w:autoSpaceDE w:val="0"/>
        <w:autoSpaceDN w:val="0"/>
        <w:adjustRightInd w:val="0"/>
        <w:rPr>
          <w:rFonts w:eastAsiaTheme="minorHAnsi"/>
        </w:rPr>
      </w:pPr>
      <w:r w:rsidRPr="009508A6">
        <w:rPr>
          <w:rFonts w:eastAsiaTheme="minorHAnsi"/>
        </w:rPr>
        <w:t>- припрема ученика за школско, општинско, окружно и републичко такмичење</w:t>
      </w:r>
    </w:p>
    <w:p w14:paraId="2B0A4A43" w14:textId="77777777" w:rsidR="009D6BCF" w:rsidRPr="009508A6" w:rsidRDefault="009D6BCF" w:rsidP="009D6BCF">
      <w:pPr>
        <w:autoSpaceDE w:val="0"/>
        <w:autoSpaceDN w:val="0"/>
        <w:adjustRightInd w:val="0"/>
        <w:rPr>
          <w:rFonts w:eastAsiaTheme="minorHAnsi"/>
        </w:rPr>
      </w:pPr>
      <w:r w:rsidRPr="009508A6">
        <w:rPr>
          <w:rFonts w:eastAsiaTheme="minorHAnsi"/>
        </w:rPr>
        <w:t>- развијање културе усменог и писменог изражавања и истраживачког духa</w:t>
      </w:r>
    </w:p>
    <w:p w14:paraId="44CFB818" w14:textId="77777777" w:rsidR="009D6BCF" w:rsidRPr="009508A6" w:rsidRDefault="009D6BCF" w:rsidP="009D6BCF">
      <w:pPr>
        <w:autoSpaceDE w:val="0"/>
        <w:autoSpaceDN w:val="0"/>
        <w:adjustRightInd w:val="0"/>
        <w:rPr>
          <w:rFonts w:eastAsiaTheme="minorHAnsi"/>
        </w:rPr>
      </w:pPr>
      <w:r w:rsidRPr="009508A6">
        <w:rPr>
          <w:rFonts w:eastAsiaTheme="minorHAnsi"/>
        </w:rPr>
        <w:t>-</w:t>
      </w:r>
      <w:r>
        <w:rPr>
          <w:rFonts w:eastAsiaTheme="minorHAnsi"/>
        </w:rPr>
        <w:t xml:space="preserve"> </w:t>
      </w:r>
      <w:r w:rsidRPr="009508A6">
        <w:rPr>
          <w:rFonts w:eastAsiaTheme="minorHAnsi"/>
        </w:rPr>
        <w:t>развијање стваралачког и критичког мишљења</w:t>
      </w:r>
    </w:p>
    <w:p w14:paraId="6FD63CB2" w14:textId="77777777" w:rsidR="009D6BCF" w:rsidRPr="009508A6" w:rsidRDefault="009D6BCF" w:rsidP="009D6BCF">
      <w:pPr>
        <w:autoSpaceDE w:val="0"/>
        <w:autoSpaceDN w:val="0"/>
        <w:adjustRightInd w:val="0"/>
        <w:rPr>
          <w:rFonts w:eastAsiaTheme="minorHAnsi"/>
        </w:rPr>
      </w:pPr>
      <w:r w:rsidRPr="009508A6">
        <w:rPr>
          <w:rFonts w:eastAsiaTheme="minorHAnsi"/>
        </w:rPr>
        <w:t>- повезивање градива</w:t>
      </w:r>
    </w:p>
    <w:p w14:paraId="08E3598D" w14:textId="77777777" w:rsidR="009D6BCF" w:rsidRPr="009508A6" w:rsidRDefault="009D6BCF" w:rsidP="009D6BCF">
      <w:pPr>
        <w:autoSpaceDE w:val="0"/>
        <w:autoSpaceDN w:val="0"/>
        <w:adjustRightInd w:val="0"/>
        <w:rPr>
          <w:rFonts w:eastAsiaTheme="minorHAnsi"/>
        </w:rPr>
      </w:pPr>
      <w:r w:rsidRPr="009508A6">
        <w:rPr>
          <w:rFonts w:eastAsiaTheme="minorHAnsi"/>
        </w:rPr>
        <w:t>- неговање сарадничких и кооперативних односа у раду</w:t>
      </w:r>
    </w:p>
    <w:p w14:paraId="14EF2475" w14:textId="77777777" w:rsidR="009D6BCF" w:rsidRPr="009508A6" w:rsidRDefault="009D6BCF" w:rsidP="009D6BCF">
      <w:r w:rsidRPr="009508A6">
        <w:rPr>
          <w:rFonts w:eastAsiaTheme="minorHAnsi"/>
        </w:rPr>
        <w:t>- остваривање садржајима који су у складу са интересовањима ученика</w:t>
      </w:r>
    </w:p>
    <w:p w14:paraId="355652C1" w14:textId="77777777" w:rsidR="009D6BCF" w:rsidRDefault="009D6BCF" w:rsidP="009D6BCF">
      <w:pPr>
        <w:rPr>
          <w:lang w:val="sr-Cyrl-CS"/>
        </w:rPr>
      </w:pPr>
    </w:p>
    <w:p w14:paraId="4BB17D12" w14:textId="77777777" w:rsidR="009D6BCF" w:rsidRDefault="009D6BCF" w:rsidP="009D6BCF">
      <w:pPr>
        <w:jc w:val="center"/>
        <w:rPr>
          <w:lang w:val="sr-Cyrl-CS"/>
        </w:rPr>
      </w:pPr>
    </w:p>
    <w:tbl>
      <w:tblPr>
        <w:tblStyle w:val="TableGrid111"/>
        <w:tblW w:w="12474" w:type="dxa"/>
        <w:jc w:val="center"/>
        <w:tblLayout w:type="fixed"/>
        <w:tblLook w:val="01E0" w:firstRow="1" w:lastRow="1" w:firstColumn="1" w:lastColumn="1" w:noHBand="0" w:noVBand="0"/>
      </w:tblPr>
      <w:tblGrid>
        <w:gridCol w:w="2681"/>
        <w:gridCol w:w="3646"/>
        <w:gridCol w:w="4076"/>
        <w:gridCol w:w="2071"/>
      </w:tblGrid>
      <w:tr w:rsidR="009D6BCF" w14:paraId="2F64DFDC" w14:textId="77777777" w:rsidTr="00966E7F">
        <w:trPr>
          <w:trHeight w:val="448"/>
          <w:jc w:val="center"/>
        </w:trPr>
        <w:tc>
          <w:tcPr>
            <w:tcW w:w="2765" w:type="dxa"/>
            <w:vMerge w:val="restart"/>
            <w:shd w:val="clear" w:color="auto" w:fill="auto"/>
            <w:vAlign w:val="center"/>
          </w:tcPr>
          <w:p w14:paraId="7317F5E6" w14:textId="77777777" w:rsidR="009D6BCF" w:rsidRDefault="009D6BCF" w:rsidP="00966E7F">
            <w:pPr>
              <w:spacing w:line="256" w:lineRule="auto"/>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hideMark/>
          </w:tcPr>
          <w:p w14:paraId="79417B00" w14:textId="77777777" w:rsidR="009D6BCF" w:rsidRDefault="009D6BCF" w:rsidP="00966E7F">
            <w:pPr>
              <w:spacing w:line="256" w:lineRule="auto"/>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134" w:type="dxa"/>
            <w:vMerge w:val="restart"/>
            <w:shd w:val="clear" w:color="auto" w:fill="auto"/>
            <w:vAlign w:val="center"/>
            <w:hideMark/>
          </w:tcPr>
          <w:p w14:paraId="6018B858" w14:textId="77777777" w:rsidR="009D6BCF" w:rsidRDefault="009D6BCF" w:rsidP="00966E7F">
            <w:pPr>
              <w:spacing w:line="256" w:lineRule="auto"/>
              <w:jc w:val="center"/>
              <w:rPr>
                <w:b/>
                <w:sz w:val="20"/>
                <w:szCs w:val="20"/>
              </w:rPr>
            </w:pPr>
            <w:r>
              <w:rPr>
                <w:b/>
                <w:sz w:val="20"/>
                <w:szCs w:val="20"/>
              </w:rPr>
              <w:t>СТАНДАРДИ</w:t>
            </w:r>
          </w:p>
        </w:tc>
      </w:tr>
      <w:tr w:rsidR="009D6BCF" w14:paraId="02E43A14" w14:textId="77777777" w:rsidTr="00966E7F">
        <w:trPr>
          <w:trHeight w:val="465"/>
          <w:jc w:val="center"/>
        </w:trPr>
        <w:tc>
          <w:tcPr>
            <w:tcW w:w="2765" w:type="dxa"/>
            <w:vMerge/>
            <w:shd w:val="clear" w:color="auto" w:fill="auto"/>
            <w:vAlign w:val="center"/>
            <w:hideMark/>
          </w:tcPr>
          <w:p w14:paraId="4BECD73C" w14:textId="77777777" w:rsidR="009D6BCF" w:rsidRDefault="009D6BCF" w:rsidP="00966E7F">
            <w:pPr>
              <w:spacing w:line="256" w:lineRule="auto"/>
              <w:jc w:val="center"/>
              <w:rPr>
                <w:b/>
                <w:sz w:val="20"/>
                <w:szCs w:val="20"/>
                <w:lang w:val="sr-Cyrl-CS"/>
              </w:rPr>
            </w:pPr>
          </w:p>
        </w:tc>
        <w:tc>
          <w:tcPr>
            <w:tcW w:w="3764" w:type="dxa"/>
            <w:shd w:val="clear" w:color="auto" w:fill="auto"/>
            <w:vAlign w:val="center"/>
            <w:hideMark/>
          </w:tcPr>
          <w:p w14:paraId="5809EA3E" w14:textId="77777777" w:rsidR="009D6BCF" w:rsidRDefault="009D6BCF" w:rsidP="00966E7F">
            <w:pPr>
              <w:spacing w:line="256" w:lineRule="auto"/>
              <w:jc w:val="center"/>
              <w:rPr>
                <w:b/>
                <w:sz w:val="20"/>
                <w:szCs w:val="20"/>
                <w:lang w:val="ru-RU"/>
              </w:rPr>
            </w:pPr>
            <w:r>
              <w:rPr>
                <w:b/>
                <w:sz w:val="20"/>
                <w:szCs w:val="20"/>
                <w:lang w:val="ru-RU"/>
              </w:rPr>
              <w:t>АКТИВНОСТИ УЧЕНИКА</w:t>
            </w:r>
          </w:p>
        </w:tc>
        <w:tc>
          <w:tcPr>
            <w:tcW w:w="4208" w:type="dxa"/>
            <w:shd w:val="clear" w:color="auto" w:fill="auto"/>
            <w:vAlign w:val="center"/>
            <w:hideMark/>
          </w:tcPr>
          <w:p w14:paraId="0F6C3760" w14:textId="77777777" w:rsidR="009D6BCF" w:rsidRDefault="009D6BCF" w:rsidP="00966E7F">
            <w:pPr>
              <w:spacing w:line="256" w:lineRule="auto"/>
              <w:jc w:val="center"/>
              <w:rPr>
                <w:b/>
                <w:sz w:val="20"/>
                <w:szCs w:val="20"/>
                <w:lang w:val="ru-RU"/>
              </w:rPr>
            </w:pPr>
            <w:r>
              <w:rPr>
                <w:b/>
                <w:sz w:val="20"/>
                <w:szCs w:val="20"/>
                <w:lang w:val="ru-RU"/>
              </w:rPr>
              <w:t>АКТИВНОСТИ НАСТАВНИКА</w:t>
            </w:r>
          </w:p>
        </w:tc>
        <w:tc>
          <w:tcPr>
            <w:tcW w:w="2134" w:type="dxa"/>
            <w:vMerge/>
            <w:shd w:val="clear" w:color="auto" w:fill="auto"/>
            <w:vAlign w:val="center"/>
            <w:hideMark/>
          </w:tcPr>
          <w:p w14:paraId="4595121A" w14:textId="77777777" w:rsidR="009D6BCF" w:rsidRDefault="009D6BCF" w:rsidP="00966E7F">
            <w:pPr>
              <w:spacing w:line="256" w:lineRule="auto"/>
              <w:jc w:val="center"/>
              <w:rPr>
                <w:b/>
                <w:sz w:val="20"/>
                <w:szCs w:val="20"/>
              </w:rPr>
            </w:pPr>
          </w:p>
        </w:tc>
      </w:tr>
      <w:tr w:rsidR="009D6BCF" w14:paraId="5561084D" w14:textId="77777777" w:rsidTr="00966E7F">
        <w:trPr>
          <w:jc w:val="center"/>
        </w:trPr>
        <w:tc>
          <w:tcPr>
            <w:tcW w:w="2765" w:type="dxa"/>
          </w:tcPr>
          <w:p w14:paraId="0894C173"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Граматика и правопис:</w:t>
            </w:r>
          </w:p>
          <w:p w14:paraId="4DCE0463"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Фонетика, морфологија, синтакса, лексикологија</w:t>
            </w:r>
          </w:p>
          <w:p w14:paraId="738B2FDB"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Писање великог слова</w:t>
            </w:r>
          </w:p>
          <w:p w14:paraId="3DB7D6AD"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Састављено и растављено писање речи</w:t>
            </w:r>
          </w:p>
          <w:p w14:paraId="50B376E6"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Правописна решења у вези са гласовним променама и глаголским облицима</w:t>
            </w:r>
          </w:p>
          <w:p w14:paraId="0FE53D69"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Ортоепија</w:t>
            </w:r>
          </w:p>
          <w:p w14:paraId="68718F2D" w14:textId="77777777" w:rsidR="009D6BCF" w:rsidRPr="000D64EE" w:rsidRDefault="009D6BCF" w:rsidP="00966E7F">
            <w:pPr>
              <w:spacing w:line="256" w:lineRule="auto"/>
              <w:rPr>
                <w:sz w:val="20"/>
                <w:szCs w:val="20"/>
                <w:lang w:eastAsia="en-GB"/>
              </w:rPr>
            </w:pPr>
            <w:r w:rsidRPr="000D64EE">
              <w:rPr>
                <w:rFonts w:eastAsiaTheme="minorHAnsi"/>
                <w:sz w:val="20"/>
                <w:szCs w:val="20"/>
              </w:rPr>
              <w:t>Језичка култура: Читање и разумевање прочитаног</w:t>
            </w:r>
          </w:p>
        </w:tc>
        <w:tc>
          <w:tcPr>
            <w:tcW w:w="3764" w:type="dxa"/>
            <w:hideMark/>
          </w:tcPr>
          <w:p w14:paraId="678EADBA" w14:textId="77777777" w:rsidR="009D6BCF" w:rsidRPr="008868AF" w:rsidRDefault="009D6BCF" w:rsidP="00966E7F">
            <w:pPr>
              <w:autoSpaceDE w:val="0"/>
              <w:autoSpaceDN w:val="0"/>
              <w:adjustRightInd w:val="0"/>
              <w:spacing w:line="256" w:lineRule="auto"/>
              <w:rPr>
                <w:rFonts w:eastAsiaTheme="minorHAnsi"/>
                <w:sz w:val="20"/>
                <w:szCs w:val="20"/>
              </w:rPr>
            </w:pPr>
            <w:r w:rsidRPr="008868AF">
              <w:rPr>
                <w:rFonts w:eastAsiaTheme="minorHAnsi"/>
                <w:sz w:val="20"/>
                <w:szCs w:val="20"/>
              </w:rPr>
              <w:t>истраживачки и самостални рад, поставља питања, предлаже, дискутује, решава задатке, самостално зак</w:t>
            </w:r>
            <w:r>
              <w:rPr>
                <w:rFonts w:eastAsiaTheme="minorHAnsi"/>
                <w:sz w:val="20"/>
                <w:szCs w:val="20"/>
              </w:rPr>
              <w:t>љ</w:t>
            </w:r>
            <w:r w:rsidRPr="008868AF">
              <w:rPr>
                <w:rFonts w:eastAsiaTheme="minorHAnsi"/>
                <w:sz w:val="20"/>
                <w:szCs w:val="20"/>
              </w:rPr>
              <w:t>учивање</w:t>
            </w:r>
          </w:p>
        </w:tc>
        <w:tc>
          <w:tcPr>
            <w:tcW w:w="4208" w:type="dxa"/>
          </w:tcPr>
          <w:p w14:paraId="67ABA67D" w14:textId="77777777" w:rsidR="009D6BCF" w:rsidRPr="009508A6" w:rsidRDefault="009D6BCF" w:rsidP="00966E7F">
            <w:pPr>
              <w:autoSpaceDE w:val="0"/>
              <w:autoSpaceDN w:val="0"/>
              <w:adjustRightInd w:val="0"/>
              <w:spacing w:line="256" w:lineRule="auto"/>
              <w:rPr>
                <w:rFonts w:eastAsiaTheme="minorHAnsi"/>
                <w:sz w:val="20"/>
                <w:szCs w:val="20"/>
              </w:rPr>
            </w:pPr>
            <w:r w:rsidRPr="008868AF">
              <w:rPr>
                <w:rFonts w:eastAsiaTheme="minorHAnsi"/>
                <w:sz w:val="20"/>
                <w:szCs w:val="20"/>
              </w:rPr>
              <w:t>планира и прати рад ученика, у складу са интересовањима и напредовањем ученика одабира садржаје, одговарајућу литературу, облике и методе рада</w:t>
            </w:r>
          </w:p>
        </w:tc>
        <w:tc>
          <w:tcPr>
            <w:tcW w:w="2134" w:type="dxa"/>
          </w:tcPr>
          <w:p w14:paraId="3F1EF528" w14:textId="77777777" w:rsidR="009D6BCF" w:rsidRPr="008868AF" w:rsidRDefault="009D6BCF" w:rsidP="00966E7F">
            <w:pPr>
              <w:spacing w:line="256" w:lineRule="auto"/>
              <w:rPr>
                <w:sz w:val="20"/>
                <w:szCs w:val="20"/>
              </w:rPr>
            </w:pPr>
            <w:r w:rsidRPr="008868AF">
              <w:rPr>
                <w:sz w:val="20"/>
                <w:szCs w:val="20"/>
              </w:rPr>
              <w:t xml:space="preserve">CJ.3.1.1. </w:t>
            </w:r>
            <w:r>
              <w:rPr>
                <w:sz w:val="20"/>
                <w:szCs w:val="20"/>
              </w:rPr>
              <w:t xml:space="preserve">     </w:t>
            </w:r>
            <w:r w:rsidRPr="008868AF">
              <w:rPr>
                <w:sz w:val="20"/>
                <w:szCs w:val="20"/>
              </w:rPr>
              <w:t xml:space="preserve">CJ.3.1.2. </w:t>
            </w:r>
          </w:p>
          <w:p w14:paraId="21AFE104" w14:textId="77777777" w:rsidR="009D6BCF" w:rsidRPr="008868AF" w:rsidRDefault="009D6BCF" w:rsidP="00966E7F">
            <w:pPr>
              <w:spacing w:line="256" w:lineRule="auto"/>
              <w:rPr>
                <w:sz w:val="20"/>
                <w:szCs w:val="20"/>
              </w:rPr>
            </w:pPr>
            <w:r w:rsidRPr="008868AF">
              <w:rPr>
                <w:sz w:val="20"/>
                <w:szCs w:val="20"/>
              </w:rPr>
              <w:t xml:space="preserve">CJ.3.1.3. </w:t>
            </w:r>
            <w:r>
              <w:rPr>
                <w:sz w:val="20"/>
                <w:szCs w:val="20"/>
              </w:rPr>
              <w:t xml:space="preserve">     </w:t>
            </w:r>
            <w:r w:rsidRPr="008868AF">
              <w:rPr>
                <w:sz w:val="20"/>
                <w:szCs w:val="20"/>
              </w:rPr>
              <w:t xml:space="preserve">CJ.3.1.4. </w:t>
            </w:r>
          </w:p>
          <w:p w14:paraId="735815FD" w14:textId="77777777" w:rsidR="009D6BCF" w:rsidRPr="008868AF" w:rsidRDefault="009D6BCF" w:rsidP="00966E7F">
            <w:pPr>
              <w:spacing w:line="256" w:lineRule="auto"/>
              <w:rPr>
                <w:sz w:val="20"/>
                <w:szCs w:val="20"/>
              </w:rPr>
            </w:pPr>
            <w:r w:rsidRPr="008868AF">
              <w:rPr>
                <w:sz w:val="20"/>
                <w:szCs w:val="20"/>
              </w:rPr>
              <w:t>CJ.3.2.1.</w:t>
            </w:r>
            <w:r>
              <w:rPr>
                <w:sz w:val="20"/>
                <w:szCs w:val="20"/>
              </w:rPr>
              <w:t xml:space="preserve">     </w:t>
            </w:r>
            <w:r w:rsidRPr="008868AF">
              <w:rPr>
                <w:sz w:val="20"/>
                <w:szCs w:val="20"/>
              </w:rPr>
              <w:t xml:space="preserve"> CJ.3.2.2. </w:t>
            </w:r>
          </w:p>
          <w:p w14:paraId="15508C50" w14:textId="77777777" w:rsidR="009D6BCF" w:rsidRPr="008868AF" w:rsidRDefault="009D6BCF" w:rsidP="00966E7F">
            <w:pPr>
              <w:spacing w:line="256" w:lineRule="auto"/>
              <w:rPr>
                <w:sz w:val="20"/>
                <w:szCs w:val="20"/>
              </w:rPr>
            </w:pPr>
            <w:r w:rsidRPr="008868AF">
              <w:rPr>
                <w:sz w:val="20"/>
                <w:szCs w:val="20"/>
              </w:rPr>
              <w:t xml:space="preserve">CJ.3.2.5. </w:t>
            </w:r>
            <w:r>
              <w:rPr>
                <w:sz w:val="20"/>
                <w:szCs w:val="20"/>
              </w:rPr>
              <w:t xml:space="preserve">     </w:t>
            </w:r>
            <w:r w:rsidRPr="008868AF">
              <w:rPr>
                <w:sz w:val="20"/>
                <w:szCs w:val="20"/>
              </w:rPr>
              <w:t xml:space="preserve">CJ.3.3.1. </w:t>
            </w:r>
          </w:p>
          <w:p w14:paraId="4E23A736" w14:textId="77777777" w:rsidR="009D6BCF" w:rsidRPr="008868AF" w:rsidRDefault="009D6BCF" w:rsidP="00966E7F">
            <w:pPr>
              <w:spacing w:line="256" w:lineRule="auto"/>
              <w:rPr>
                <w:sz w:val="20"/>
                <w:szCs w:val="20"/>
              </w:rPr>
            </w:pPr>
            <w:r w:rsidRPr="008868AF">
              <w:rPr>
                <w:sz w:val="20"/>
                <w:szCs w:val="20"/>
              </w:rPr>
              <w:t xml:space="preserve">CJ.3.3.2. </w:t>
            </w:r>
            <w:r>
              <w:rPr>
                <w:sz w:val="20"/>
                <w:szCs w:val="20"/>
              </w:rPr>
              <w:t xml:space="preserve">     </w:t>
            </w:r>
            <w:r w:rsidRPr="008868AF">
              <w:rPr>
                <w:sz w:val="20"/>
                <w:szCs w:val="20"/>
              </w:rPr>
              <w:t xml:space="preserve">CJ.3.3.4. </w:t>
            </w:r>
          </w:p>
          <w:p w14:paraId="48D2ADC4" w14:textId="77777777" w:rsidR="009D6BCF" w:rsidRPr="009508A6" w:rsidRDefault="009D6BCF" w:rsidP="00966E7F">
            <w:pPr>
              <w:spacing w:line="256" w:lineRule="auto"/>
              <w:rPr>
                <w:sz w:val="20"/>
                <w:szCs w:val="20"/>
              </w:rPr>
            </w:pPr>
            <w:r w:rsidRPr="008868AF">
              <w:rPr>
                <w:sz w:val="20"/>
                <w:szCs w:val="20"/>
              </w:rPr>
              <w:t xml:space="preserve">CJ.3.3.6. </w:t>
            </w:r>
            <w:r>
              <w:rPr>
                <w:sz w:val="20"/>
                <w:szCs w:val="20"/>
              </w:rPr>
              <w:t xml:space="preserve">     </w:t>
            </w:r>
            <w:r w:rsidRPr="008868AF">
              <w:rPr>
                <w:sz w:val="20"/>
                <w:szCs w:val="20"/>
              </w:rPr>
              <w:t xml:space="preserve">CJ.3.4.4. </w:t>
            </w:r>
          </w:p>
        </w:tc>
      </w:tr>
    </w:tbl>
    <w:p w14:paraId="0688527C" w14:textId="77777777" w:rsidR="009D6BCF" w:rsidRDefault="009D6BCF" w:rsidP="009D6BCF"/>
    <w:p w14:paraId="36D110BA" w14:textId="77777777" w:rsidR="009D6BCF" w:rsidRDefault="009D6BCF" w:rsidP="00476E2F">
      <w:pPr>
        <w:numPr>
          <w:ilvl w:val="0"/>
          <w:numId w:val="3"/>
        </w:numPr>
        <w:tabs>
          <w:tab w:val="clear" w:pos="786"/>
          <w:tab w:val="num" w:pos="720"/>
        </w:tabs>
        <w:spacing w:line="259" w:lineRule="auto"/>
        <w:ind w:left="0" w:hanging="357"/>
        <w:jc w:val="both"/>
        <w:rPr>
          <w:lang w:val="sr-Cyrl-CS"/>
        </w:rPr>
      </w:pPr>
      <w:r w:rsidRPr="0035578C">
        <w:t>Садржаји стандарда налазе се у</w:t>
      </w:r>
      <w:r w:rsidRPr="000D64EE">
        <w:t xml:space="preserve"> „</w:t>
      </w:r>
      <w:r w:rsidRPr="000D64EE">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C05C359" w14:textId="77777777" w:rsidR="009D6BCF" w:rsidRPr="00C22722" w:rsidRDefault="009D6BCF" w:rsidP="009D6BCF">
      <w:pPr>
        <w:widowControl w:val="0"/>
        <w:pBdr>
          <w:top w:val="nil"/>
          <w:left w:val="nil"/>
          <w:bottom w:val="nil"/>
          <w:right w:val="nil"/>
          <w:between w:val="nil"/>
        </w:pBdr>
        <w:spacing w:line="276" w:lineRule="auto"/>
        <w:rPr>
          <w:b/>
          <w:u w:val="single"/>
        </w:rPr>
      </w:pPr>
      <w:r w:rsidRPr="00C22722">
        <w:rPr>
          <w:b/>
        </w:rPr>
        <w:lastRenderedPageBreak/>
        <w:t xml:space="preserve">MATEMATИКА </w:t>
      </w:r>
      <w:r w:rsidRPr="00C22722">
        <w:t>(</w:t>
      </w:r>
      <w:r w:rsidRPr="00C22722">
        <w:rPr>
          <w:spacing w:val="-3"/>
        </w:rPr>
        <w:t>програм додатне наставе за 6. разред)</w:t>
      </w:r>
    </w:p>
    <w:p w14:paraId="0424273F" w14:textId="77777777" w:rsidR="009D6BCF" w:rsidRPr="003F1170" w:rsidRDefault="009D6BCF" w:rsidP="009D6BCF">
      <w:pPr>
        <w:jc w:val="both"/>
        <w:rPr>
          <w:b/>
          <w:sz w:val="22"/>
          <w:szCs w:val="22"/>
        </w:rPr>
      </w:pPr>
      <w:r w:rsidRPr="003F1170">
        <w:rPr>
          <w:b/>
          <w:sz w:val="22"/>
          <w:szCs w:val="22"/>
        </w:rPr>
        <w:t>Циљеви и задаци:</w:t>
      </w:r>
    </w:p>
    <w:p w14:paraId="7A023D60" w14:textId="77777777" w:rsidR="009D6BCF" w:rsidRPr="003F1170" w:rsidRDefault="009D6BCF" w:rsidP="009D6BCF">
      <w:pPr>
        <w:jc w:val="both"/>
        <w:rPr>
          <w:sz w:val="22"/>
          <w:szCs w:val="22"/>
        </w:rPr>
      </w:pPr>
      <w:r w:rsidRPr="003F1170">
        <w:rPr>
          <w:sz w:val="22"/>
          <w:szCs w:val="22"/>
        </w:rPr>
        <w:t xml:space="preserve">- Проширивање и продубљивање стечених знања са редовне наставе </w:t>
      </w:r>
    </w:p>
    <w:p w14:paraId="42F9937F" w14:textId="77777777" w:rsidR="009D6BCF" w:rsidRPr="003F1170" w:rsidRDefault="009D6BCF" w:rsidP="009D6BCF">
      <w:pPr>
        <w:jc w:val="both"/>
        <w:rPr>
          <w:sz w:val="22"/>
          <w:szCs w:val="22"/>
        </w:rPr>
      </w:pPr>
      <w:r w:rsidRPr="003F1170">
        <w:rPr>
          <w:sz w:val="22"/>
          <w:szCs w:val="22"/>
        </w:rPr>
        <w:t xml:space="preserve">- Развијање наклоности према математици као науци и доприносу који она у модерном друштву има </w:t>
      </w:r>
    </w:p>
    <w:p w14:paraId="7B9C4048" w14:textId="77777777" w:rsidR="009D6BCF" w:rsidRPr="003F1170" w:rsidRDefault="009D6BCF" w:rsidP="009D6BCF">
      <w:pPr>
        <w:jc w:val="both"/>
        <w:rPr>
          <w:sz w:val="22"/>
          <w:szCs w:val="22"/>
        </w:rPr>
      </w:pPr>
      <w:r w:rsidRPr="003F1170">
        <w:rPr>
          <w:sz w:val="22"/>
          <w:szCs w:val="22"/>
        </w:rPr>
        <w:t xml:space="preserve">- Развијање правог разумевања математичког израза, концепата процеса и доказа на примерима који се не раде на редовној настави </w:t>
      </w:r>
    </w:p>
    <w:p w14:paraId="345AFF7F" w14:textId="77777777" w:rsidR="009D6BCF" w:rsidRPr="003F1170" w:rsidRDefault="009D6BCF" w:rsidP="009D6BCF">
      <w:pPr>
        <w:jc w:val="both"/>
        <w:rPr>
          <w:sz w:val="22"/>
          <w:szCs w:val="22"/>
        </w:rPr>
      </w:pPr>
      <w:r w:rsidRPr="003F1170">
        <w:rPr>
          <w:sz w:val="22"/>
          <w:szCs w:val="22"/>
        </w:rPr>
        <w:t xml:space="preserve">- Развијање способности логичког мишљења, резоновања, анализирања, доказивања и прецизног изражавања </w:t>
      </w:r>
    </w:p>
    <w:p w14:paraId="22086FFF" w14:textId="77777777" w:rsidR="009D6BCF" w:rsidRPr="003F1170" w:rsidRDefault="009D6BCF" w:rsidP="009D6BCF">
      <w:pPr>
        <w:jc w:val="both"/>
        <w:rPr>
          <w:sz w:val="22"/>
          <w:szCs w:val="22"/>
        </w:rPr>
      </w:pPr>
      <w:r w:rsidRPr="003F1170">
        <w:rPr>
          <w:sz w:val="22"/>
          <w:szCs w:val="22"/>
        </w:rPr>
        <w:t xml:space="preserve">- Развијање геометријског начина размишљања, доказивања геометријских тврђења и вештине цртања </w:t>
      </w:r>
    </w:p>
    <w:p w14:paraId="5ED16BB5" w14:textId="6D1BBD46" w:rsidR="009D6BCF" w:rsidRPr="003F1170" w:rsidRDefault="009D6BCF" w:rsidP="003F1170">
      <w:pPr>
        <w:jc w:val="both"/>
        <w:rPr>
          <w:sz w:val="22"/>
          <w:szCs w:val="22"/>
        </w:rPr>
      </w:pPr>
      <w:r w:rsidRPr="003F1170">
        <w:rPr>
          <w:sz w:val="22"/>
          <w:szCs w:val="22"/>
        </w:rPr>
        <w:t>- Развијање следећих способности код ученика: посматрања, асоцијације, рачунања, апстрактног мишљења, логичког резоновања, прецизног записивања и изражавања</w:t>
      </w: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1"/>
        <w:gridCol w:w="3646"/>
        <w:gridCol w:w="4076"/>
        <w:gridCol w:w="2071"/>
      </w:tblGrid>
      <w:tr w:rsidR="009D6BCF" w:rsidRPr="009779BE" w14:paraId="60E7FE42" w14:textId="77777777" w:rsidTr="00966E7F">
        <w:trPr>
          <w:trHeight w:val="426"/>
          <w:jc w:val="center"/>
        </w:trPr>
        <w:tc>
          <w:tcPr>
            <w:tcW w:w="26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1DE57C" w14:textId="77777777" w:rsidR="009D6BCF" w:rsidRPr="009779BE" w:rsidRDefault="009D6BCF" w:rsidP="00966E7F">
            <w:pPr>
              <w:jc w:val="center"/>
              <w:rPr>
                <w:b/>
                <w:sz w:val="20"/>
                <w:szCs w:val="20"/>
              </w:rPr>
            </w:pPr>
            <w:r w:rsidRPr="009779BE">
              <w:rPr>
                <w:b/>
                <w:sz w:val="20"/>
                <w:szCs w:val="20"/>
              </w:rPr>
              <w:t>САДРЖАЈ</w:t>
            </w:r>
          </w:p>
          <w:p w14:paraId="4CF97AA5" w14:textId="77777777" w:rsidR="009D6BCF" w:rsidRPr="009779BE" w:rsidRDefault="009D6BCF" w:rsidP="00966E7F">
            <w:pPr>
              <w:jc w:val="center"/>
              <w:rPr>
                <w:b/>
                <w:sz w:val="20"/>
                <w:szCs w:val="20"/>
              </w:rPr>
            </w:pPr>
          </w:p>
        </w:tc>
        <w:tc>
          <w:tcPr>
            <w:tcW w:w="7722" w:type="dxa"/>
            <w:gridSpan w:val="2"/>
            <w:tcBorders>
              <w:top w:val="single" w:sz="4" w:space="0" w:color="000000"/>
              <w:left w:val="single" w:sz="4" w:space="0" w:color="000000"/>
              <w:right w:val="single" w:sz="4" w:space="0" w:color="000000"/>
            </w:tcBorders>
            <w:shd w:val="clear" w:color="auto" w:fill="auto"/>
            <w:vAlign w:val="center"/>
          </w:tcPr>
          <w:p w14:paraId="19E2F96A" w14:textId="77777777" w:rsidR="009D6BCF" w:rsidRPr="009779BE" w:rsidRDefault="009D6BCF" w:rsidP="00966E7F">
            <w:pPr>
              <w:jc w:val="center"/>
              <w:rPr>
                <w:b/>
                <w:sz w:val="20"/>
                <w:szCs w:val="20"/>
              </w:rPr>
            </w:pPr>
            <w:r w:rsidRPr="009779BE">
              <w:rPr>
                <w:b/>
                <w:sz w:val="20"/>
                <w:szCs w:val="20"/>
              </w:rPr>
              <w:t>НАЧИН РЕАЛИЗАЦИЈЕ</w:t>
            </w:r>
          </w:p>
        </w:tc>
        <w:tc>
          <w:tcPr>
            <w:tcW w:w="2071" w:type="dxa"/>
            <w:vMerge w:val="restart"/>
            <w:tcBorders>
              <w:top w:val="single" w:sz="4" w:space="0" w:color="000000"/>
              <w:left w:val="single" w:sz="4" w:space="0" w:color="000000"/>
              <w:right w:val="single" w:sz="4" w:space="0" w:color="000000"/>
            </w:tcBorders>
            <w:shd w:val="clear" w:color="auto" w:fill="auto"/>
            <w:vAlign w:val="center"/>
          </w:tcPr>
          <w:p w14:paraId="33871972" w14:textId="77777777" w:rsidR="009D6BCF" w:rsidRPr="009779BE" w:rsidRDefault="009D6BCF" w:rsidP="00966E7F">
            <w:pPr>
              <w:jc w:val="center"/>
              <w:rPr>
                <w:b/>
                <w:sz w:val="20"/>
                <w:szCs w:val="20"/>
              </w:rPr>
            </w:pPr>
            <w:r w:rsidRPr="009779BE">
              <w:rPr>
                <w:b/>
                <w:sz w:val="20"/>
                <w:szCs w:val="20"/>
              </w:rPr>
              <w:t>СТАНДАРДИ</w:t>
            </w:r>
          </w:p>
        </w:tc>
      </w:tr>
      <w:tr w:rsidR="009D6BCF" w:rsidRPr="009779BE" w14:paraId="3C80B8AA" w14:textId="77777777" w:rsidTr="00966E7F">
        <w:trPr>
          <w:trHeight w:val="457"/>
          <w:jc w:val="center"/>
        </w:trPr>
        <w:tc>
          <w:tcPr>
            <w:tcW w:w="2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120DA2" w14:textId="77777777" w:rsidR="009D6BCF" w:rsidRPr="009779BE" w:rsidRDefault="009D6BCF" w:rsidP="00966E7F">
            <w:pPr>
              <w:widowControl w:val="0"/>
              <w:spacing w:line="276" w:lineRule="auto"/>
              <w:rPr>
                <w:b/>
                <w:sz w:val="20"/>
                <w:szCs w:val="20"/>
              </w:rPr>
            </w:pPr>
          </w:p>
        </w:tc>
        <w:tc>
          <w:tcPr>
            <w:tcW w:w="3646" w:type="dxa"/>
            <w:tcBorders>
              <w:left w:val="single" w:sz="4" w:space="0" w:color="000000"/>
              <w:bottom w:val="single" w:sz="4" w:space="0" w:color="000000"/>
              <w:right w:val="single" w:sz="4" w:space="0" w:color="000000"/>
            </w:tcBorders>
            <w:shd w:val="clear" w:color="auto" w:fill="auto"/>
            <w:vAlign w:val="center"/>
          </w:tcPr>
          <w:p w14:paraId="32A1C9A8" w14:textId="77777777" w:rsidR="009D6BCF" w:rsidRPr="009779BE" w:rsidRDefault="009D6BCF" w:rsidP="00966E7F">
            <w:pPr>
              <w:jc w:val="center"/>
              <w:rPr>
                <w:b/>
                <w:sz w:val="20"/>
                <w:szCs w:val="20"/>
              </w:rPr>
            </w:pPr>
            <w:r w:rsidRPr="009779BE">
              <w:rPr>
                <w:b/>
                <w:sz w:val="20"/>
                <w:szCs w:val="20"/>
              </w:rPr>
              <w:t>АКТИВНОСТИ УЧЕНИКА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208A7" w14:textId="77777777" w:rsidR="009D6BCF" w:rsidRPr="009779BE" w:rsidRDefault="009D6BCF" w:rsidP="00966E7F">
            <w:pPr>
              <w:jc w:val="center"/>
              <w:rPr>
                <w:b/>
                <w:sz w:val="20"/>
                <w:szCs w:val="20"/>
              </w:rPr>
            </w:pPr>
            <w:r w:rsidRPr="009779BE">
              <w:rPr>
                <w:b/>
                <w:sz w:val="20"/>
                <w:szCs w:val="20"/>
              </w:rPr>
              <w:t>АКТИВНОСТИ НАСТАВНИКА</w:t>
            </w:r>
          </w:p>
        </w:tc>
        <w:tc>
          <w:tcPr>
            <w:tcW w:w="2071" w:type="dxa"/>
            <w:vMerge/>
            <w:tcBorders>
              <w:top w:val="single" w:sz="4" w:space="0" w:color="000000"/>
              <w:left w:val="single" w:sz="4" w:space="0" w:color="000000"/>
              <w:right w:val="single" w:sz="4" w:space="0" w:color="000000"/>
            </w:tcBorders>
            <w:shd w:val="clear" w:color="auto" w:fill="auto"/>
            <w:vAlign w:val="center"/>
          </w:tcPr>
          <w:p w14:paraId="45D2A13F" w14:textId="77777777" w:rsidR="009D6BCF" w:rsidRPr="009779BE" w:rsidRDefault="009D6BCF" w:rsidP="00966E7F">
            <w:pPr>
              <w:widowControl w:val="0"/>
              <w:spacing w:line="276" w:lineRule="auto"/>
              <w:rPr>
                <w:b/>
                <w:sz w:val="20"/>
                <w:szCs w:val="20"/>
              </w:rPr>
            </w:pPr>
          </w:p>
        </w:tc>
      </w:tr>
      <w:tr w:rsidR="009D6BCF" w:rsidRPr="009779BE" w14:paraId="7EE7BA67"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9363D" w14:textId="77777777" w:rsidR="009D6BCF" w:rsidRPr="009779BE" w:rsidRDefault="009D6BCF" w:rsidP="00966E7F">
            <w:pPr>
              <w:rPr>
                <w:sz w:val="20"/>
                <w:szCs w:val="20"/>
              </w:rPr>
            </w:pPr>
            <w:r w:rsidRPr="009779BE">
              <w:rPr>
                <w:sz w:val="20"/>
                <w:szCs w:val="20"/>
              </w:rPr>
              <w:t>1. ЦЕЛИ БРОЈЕВИ</w:t>
            </w:r>
          </w:p>
          <w:p w14:paraId="7AE28BE3" w14:textId="77777777" w:rsidR="009D6BCF" w:rsidRPr="009779BE" w:rsidRDefault="009D6BCF" w:rsidP="00966E7F">
            <w:pPr>
              <w:rPr>
                <w:sz w:val="20"/>
                <w:szCs w:val="20"/>
              </w:rPr>
            </w:pPr>
            <w:r w:rsidRPr="009779BE">
              <w:rPr>
                <w:sz w:val="20"/>
                <w:szCs w:val="20"/>
              </w:rPr>
              <w:t>- сложенији изрази у скупу целих бројева</w:t>
            </w:r>
          </w:p>
          <w:p w14:paraId="601D797A" w14:textId="77777777" w:rsidR="009D6BCF" w:rsidRPr="009779BE" w:rsidRDefault="009D6BCF" w:rsidP="00966E7F">
            <w:pPr>
              <w:rPr>
                <w:b/>
                <w:sz w:val="20"/>
                <w:szCs w:val="20"/>
              </w:rPr>
            </w:pPr>
            <w:r w:rsidRPr="009779BE">
              <w:rPr>
                <w:sz w:val="20"/>
                <w:szCs w:val="20"/>
              </w:rPr>
              <w:t>- проблемски задаци у скупу целих бројева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A1A74" w14:textId="77777777" w:rsidR="009D6BCF" w:rsidRPr="009779BE" w:rsidRDefault="009D6BCF" w:rsidP="00966E7F">
            <w:pPr>
              <w:shd w:val="clear" w:color="auto" w:fill="FFFFFF"/>
              <w:rPr>
                <w:sz w:val="20"/>
                <w:szCs w:val="20"/>
              </w:rPr>
            </w:pPr>
            <w:r w:rsidRPr="009779BE">
              <w:rPr>
                <w:sz w:val="20"/>
                <w:szCs w:val="20"/>
              </w:rPr>
              <w:t>активно слушање,</w:t>
            </w:r>
            <w:r>
              <w:rPr>
                <w:sz w:val="20"/>
                <w:szCs w:val="20"/>
              </w:rPr>
              <w:t xml:space="preserve"> </w:t>
            </w:r>
            <w:r w:rsidRPr="009779BE">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5CBE1" w14:textId="77777777" w:rsidR="009D6BCF" w:rsidRPr="009779BE" w:rsidRDefault="009D6BCF" w:rsidP="00966E7F">
            <w:pPr>
              <w:rPr>
                <w:sz w:val="20"/>
                <w:szCs w:val="20"/>
              </w:rPr>
            </w:pPr>
            <w:r w:rsidRPr="009779BE">
              <w:rPr>
                <w:sz w:val="20"/>
                <w:szCs w:val="20"/>
              </w:rPr>
              <w:t>усмерава,</w:t>
            </w:r>
            <w:r>
              <w:rPr>
                <w:sz w:val="20"/>
                <w:szCs w:val="20"/>
              </w:rPr>
              <w:t xml:space="preserve"> </w:t>
            </w:r>
            <w:r w:rsidRPr="009779BE">
              <w:rPr>
                <w:sz w:val="20"/>
                <w:szCs w:val="20"/>
              </w:rPr>
              <w:t>наводи,</w:t>
            </w:r>
            <w:r>
              <w:rPr>
                <w:sz w:val="20"/>
                <w:szCs w:val="20"/>
              </w:rPr>
              <w:t xml:space="preserve"> </w:t>
            </w:r>
            <w:r w:rsidRPr="009779BE">
              <w:rPr>
                <w:sz w:val="20"/>
                <w:szCs w:val="20"/>
              </w:rPr>
              <w:t>ствара ситуацију, сугерише,</w:t>
            </w:r>
            <w:r>
              <w:rPr>
                <w:sz w:val="20"/>
                <w:szCs w:val="20"/>
              </w:rPr>
              <w:t xml:space="preserve"> </w:t>
            </w:r>
            <w:r w:rsidRPr="009779BE">
              <w:rPr>
                <w:sz w:val="20"/>
                <w:szCs w:val="20"/>
              </w:rPr>
              <w:t>поставља проблем,</w:t>
            </w:r>
            <w:r>
              <w:rPr>
                <w:sz w:val="20"/>
                <w:szCs w:val="20"/>
              </w:rPr>
              <w:t xml:space="preserve"> </w:t>
            </w:r>
            <w:r w:rsidRPr="009779BE">
              <w:rPr>
                <w:sz w:val="20"/>
                <w:szCs w:val="20"/>
              </w:rPr>
              <w:t>подстиче, дискутује,</w:t>
            </w:r>
            <w:r>
              <w:rPr>
                <w:sz w:val="20"/>
                <w:szCs w:val="20"/>
              </w:rPr>
              <w:t xml:space="preserve"> </w:t>
            </w:r>
            <w:r w:rsidRPr="009779BE">
              <w:rPr>
                <w:sz w:val="20"/>
                <w:szCs w:val="20"/>
              </w:rPr>
              <w:t>анализира,</w:t>
            </w:r>
            <w:r>
              <w:rPr>
                <w:sz w:val="20"/>
                <w:szCs w:val="20"/>
              </w:rPr>
              <w:t xml:space="preserve"> </w:t>
            </w:r>
            <w:r w:rsidRPr="009779BE">
              <w:rPr>
                <w:sz w:val="20"/>
                <w:szCs w:val="20"/>
              </w:rPr>
              <w:t>мотивише,</w:t>
            </w:r>
            <w:r>
              <w:rPr>
                <w:sz w:val="20"/>
                <w:szCs w:val="20"/>
              </w:rPr>
              <w:t xml:space="preserve"> </w:t>
            </w:r>
            <w:r w:rsidRPr="009779BE">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B3440" w14:textId="77777777" w:rsidR="009D6BCF" w:rsidRPr="009779BE" w:rsidRDefault="009D6BCF" w:rsidP="00966E7F">
            <w:pPr>
              <w:rPr>
                <w:sz w:val="20"/>
                <w:szCs w:val="20"/>
              </w:rPr>
            </w:pPr>
            <w:r w:rsidRPr="009779BE">
              <w:rPr>
                <w:sz w:val="20"/>
                <w:szCs w:val="20"/>
              </w:rPr>
              <w:t>МА.3.1.1.</w:t>
            </w:r>
          </w:p>
          <w:p w14:paraId="49208053" w14:textId="77777777" w:rsidR="009D6BCF" w:rsidRPr="009779BE" w:rsidRDefault="009D6BCF" w:rsidP="00966E7F">
            <w:pPr>
              <w:rPr>
                <w:sz w:val="20"/>
                <w:szCs w:val="20"/>
              </w:rPr>
            </w:pPr>
            <w:r w:rsidRPr="009779BE">
              <w:rPr>
                <w:sz w:val="20"/>
                <w:szCs w:val="20"/>
              </w:rPr>
              <w:t>МА.3.2.5.</w:t>
            </w:r>
          </w:p>
        </w:tc>
      </w:tr>
      <w:tr w:rsidR="009D6BCF" w:rsidRPr="009779BE" w14:paraId="763BE786"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701D9" w14:textId="77777777" w:rsidR="009D6BCF" w:rsidRPr="009779BE" w:rsidRDefault="009D6BCF" w:rsidP="00966E7F">
            <w:pPr>
              <w:rPr>
                <w:sz w:val="20"/>
                <w:szCs w:val="20"/>
              </w:rPr>
            </w:pPr>
            <w:r w:rsidRPr="009779BE">
              <w:rPr>
                <w:sz w:val="20"/>
                <w:szCs w:val="20"/>
              </w:rPr>
              <w:t>2. ТРОУГАО</w:t>
            </w:r>
          </w:p>
          <w:p w14:paraId="2B3EA232" w14:textId="77777777" w:rsidR="009D6BCF" w:rsidRPr="009779BE" w:rsidRDefault="009D6BCF" w:rsidP="00966E7F">
            <w:pPr>
              <w:rPr>
                <w:sz w:val="20"/>
                <w:szCs w:val="20"/>
              </w:rPr>
            </w:pPr>
            <w:r w:rsidRPr="009779BE">
              <w:rPr>
                <w:sz w:val="20"/>
                <w:szCs w:val="20"/>
              </w:rPr>
              <w:t>- конструкција троугла</w:t>
            </w:r>
          </w:p>
          <w:p w14:paraId="1CE13321" w14:textId="77777777" w:rsidR="009D6BCF" w:rsidRPr="009779BE" w:rsidRDefault="009D6BCF" w:rsidP="00966E7F">
            <w:pPr>
              <w:rPr>
                <w:sz w:val="20"/>
                <w:szCs w:val="20"/>
              </w:rPr>
            </w:pPr>
            <w:r w:rsidRPr="009779BE">
              <w:rPr>
                <w:sz w:val="20"/>
                <w:szCs w:val="20"/>
              </w:rPr>
              <w:t>- доказ теорема везаних за троугао</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34019" w14:textId="77777777" w:rsidR="009D6BCF" w:rsidRPr="009779BE" w:rsidRDefault="009D6BCF" w:rsidP="00966E7F">
            <w:pPr>
              <w:shd w:val="clear" w:color="auto" w:fill="FFFFFF"/>
              <w:rPr>
                <w:sz w:val="20"/>
                <w:szCs w:val="20"/>
              </w:rPr>
            </w:pPr>
            <w:r w:rsidRPr="009779BE">
              <w:rPr>
                <w:sz w:val="20"/>
                <w:szCs w:val="20"/>
              </w:rPr>
              <w:t>активно слушање,</w:t>
            </w:r>
            <w:r>
              <w:rPr>
                <w:sz w:val="20"/>
                <w:szCs w:val="20"/>
              </w:rPr>
              <w:t xml:space="preserve"> </w:t>
            </w:r>
            <w:r w:rsidRPr="009779BE">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EC106" w14:textId="77777777" w:rsidR="009D6BCF" w:rsidRPr="009779BE" w:rsidRDefault="009D6BCF" w:rsidP="00966E7F">
            <w:pPr>
              <w:rPr>
                <w:sz w:val="20"/>
                <w:szCs w:val="20"/>
              </w:rPr>
            </w:pPr>
            <w:r w:rsidRPr="009779BE">
              <w:rPr>
                <w:sz w:val="20"/>
                <w:szCs w:val="20"/>
              </w:rPr>
              <w:t>усмерава,</w:t>
            </w:r>
            <w:r>
              <w:rPr>
                <w:sz w:val="20"/>
                <w:szCs w:val="20"/>
              </w:rPr>
              <w:t xml:space="preserve"> </w:t>
            </w:r>
            <w:r w:rsidRPr="009779BE">
              <w:rPr>
                <w:sz w:val="20"/>
                <w:szCs w:val="20"/>
              </w:rPr>
              <w:t>наводи,</w:t>
            </w:r>
            <w:r>
              <w:rPr>
                <w:sz w:val="20"/>
                <w:szCs w:val="20"/>
              </w:rPr>
              <w:t xml:space="preserve"> </w:t>
            </w:r>
            <w:r w:rsidRPr="009779BE">
              <w:rPr>
                <w:sz w:val="20"/>
                <w:szCs w:val="20"/>
              </w:rPr>
              <w:t>ствара ситуацију, сугерише,</w:t>
            </w:r>
            <w:r>
              <w:rPr>
                <w:sz w:val="20"/>
                <w:szCs w:val="20"/>
              </w:rPr>
              <w:t xml:space="preserve"> </w:t>
            </w:r>
            <w:r w:rsidRPr="009779BE">
              <w:rPr>
                <w:sz w:val="20"/>
                <w:szCs w:val="20"/>
              </w:rPr>
              <w:t>поставља проблем,</w:t>
            </w:r>
            <w:r>
              <w:rPr>
                <w:sz w:val="20"/>
                <w:szCs w:val="20"/>
              </w:rPr>
              <w:t xml:space="preserve"> </w:t>
            </w:r>
            <w:r w:rsidRPr="009779BE">
              <w:rPr>
                <w:sz w:val="20"/>
                <w:szCs w:val="20"/>
              </w:rPr>
              <w:t>подстиче, дискутује,</w:t>
            </w:r>
            <w:r>
              <w:rPr>
                <w:sz w:val="20"/>
                <w:szCs w:val="20"/>
              </w:rPr>
              <w:t xml:space="preserve"> </w:t>
            </w:r>
            <w:r w:rsidRPr="009779BE">
              <w:rPr>
                <w:sz w:val="20"/>
                <w:szCs w:val="20"/>
              </w:rPr>
              <w:t>анализира,</w:t>
            </w:r>
            <w:r>
              <w:rPr>
                <w:sz w:val="20"/>
                <w:szCs w:val="20"/>
              </w:rPr>
              <w:t xml:space="preserve"> </w:t>
            </w:r>
            <w:r w:rsidRPr="009779BE">
              <w:rPr>
                <w:sz w:val="20"/>
                <w:szCs w:val="20"/>
              </w:rPr>
              <w:t>мотивише,</w:t>
            </w:r>
            <w:r>
              <w:rPr>
                <w:sz w:val="20"/>
                <w:szCs w:val="20"/>
              </w:rPr>
              <w:t xml:space="preserve"> </w:t>
            </w:r>
            <w:r w:rsidRPr="009779BE">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FB0A9" w14:textId="77777777" w:rsidR="009D6BCF" w:rsidRPr="009779BE" w:rsidRDefault="009D6BCF" w:rsidP="00966E7F">
            <w:pPr>
              <w:rPr>
                <w:sz w:val="20"/>
                <w:szCs w:val="20"/>
              </w:rPr>
            </w:pPr>
            <w:r w:rsidRPr="009779BE">
              <w:rPr>
                <w:sz w:val="20"/>
                <w:szCs w:val="20"/>
              </w:rPr>
              <w:t>МА.3.3.2.</w:t>
            </w:r>
          </w:p>
          <w:p w14:paraId="0B59270D" w14:textId="77777777" w:rsidR="009D6BCF" w:rsidRPr="009779BE" w:rsidRDefault="009D6BCF" w:rsidP="00966E7F">
            <w:pPr>
              <w:rPr>
                <w:sz w:val="20"/>
                <w:szCs w:val="20"/>
              </w:rPr>
            </w:pPr>
            <w:r w:rsidRPr="009779BE">
              <w:rPr>
                <w:sz w:val="20"/>
                <w:szCs w:val="20"/>
              </w:rPr>
              <w:t>МА.3.3.6.</w:t>
            </w:r>
          </w:p>
        </w:tc>
      </w:tr>
      <w:tr w:rsidR="009D6BCF" w:rsidRPr="009779BE" w14:paraId="6837D89B"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DFCA8" w14:textId="77777777" w:rsidR="009D6BCF" w:rsidRPr="009779BE" w:rsidRDefault="009D6BCF" w:rsidP="00966E7F">
            <w:pPr>
              <w:rPr>
                <w:sz w:val="20"/>
                <w:szCs w:val="20"/>
              </w:rPr>
            </w:pPr>
            <w:r w:rsidRPr="009779BE">
              <w:rPr>
                <w:sz w:val="20"/>
                <w:szCs w:val="20"/>
              </w:rPr>
              <w:t>3. РАЦИОНАЛНИ БРОЈЕВИ</w:t>
            </w:r>
          </w:p>
          <w:p w14:paraId="4642B856" w14:textId="77777777" w:rsidR="009D6BCF" w:rsidRPr="009779BE" w:rsidRDefault="009D6BCF" w:rsidP="00966E7F">
            <w:pPr>
              <w:rPr>
                <w:sz w:val="20"/>
                <w:szCs w:val="20"/>
              </w:rPr>
            </w:pPr>
            <w:r w:rsidRPr="009779BE">
              <w:rPr>
                <w:sz w:val="20"/>
                <w:szCs w:val="20"/>
              </w:rPr>
              <w:t>- сложенији изрази у скупу рационалних бројева</w:t>
            </w:r>
          </w:p>
          <w:p w14:paraId="08A68619" w14:textId="77777777" w:rsidR="009D6BCF" w:rsidRPr="009779BE" w:rsidRDefault="009D6BCF" w:rsidP="00966E7F">
            <w:pPr>
              <w:rPr>
                <w:sz w:val="20"/>
                <w:szCs w:val="20"/>
              </w:rPr>
            </w:pPr>
            <w:r w:rsidRPr="009779BE">
              <w:rPr>
                <w:sz w:val="20"/>
                <w:szCs w:val="20"/>
              </w:rPr>
              <w:t>- ред вршења рачунских операција у скупу рационалних бројева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3322A" w14:textId="77777777" w:rsidR="009D6BCF" w:rsidRPr="009779BE" w:rsidRDefault="009D6BCF" w:rsidP="00966E7F">
            <w:pPr>
              <w:shd w:val="clear" w:color="auto" w:fill="FFFFFF"/>
              <w:rPr>
                <w:sz w:val="20"/>
                <w:szCs w:val="20"/>
              </w:rPr>
            </w:pPr>
            <w:r w:rsidRPr="009779BE">
              <w:rPr>
                <w:sz w:val="20"/>
                <w:szCs w:val="20"/>
              </w:rPr>
              <w:t>активно слушање,</w:t>
            </w:r>
            <w:r>
              <w:rPr>
                <w:sz w:val="20"/>
                <w:szCs w:val="20"/>
              </w:rPr>
              <w:t xml:space="preserve"> </w:t>
            </w:r>
            <w:r w:rsidRPr="009779BE">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8613B" w14:textId="77777777" w:rsidR="009D6BCF" w:rsidRPr="009779BE" w:rsidRDefault="009D6BCF" w:rsidP="00966E7F">
            <w:pPr>
              <w:rPr>
                <w:sz w:val="20"/>
                <w:szCs w:val="20"/>
              </w:rPr>
            </w:pPr>
            <w:r w:rsidRPr="009779BE">
              <w:rPr>
                <w:sz w:val="20"/>
                <w:szCs w:val="20"/>
              </w:rPr>
              <w:t>усмерава,</w:t>
            </w:r>
            <w:r>
              <w:rPr>
                <w:sz w:val="20"/>
                <w:szCs w:val="20"/>
              </w:rPr>
              <w:t xml:space="preserve"> </w:t>
            </w:r>
            <w:r w:rsidRPr="009779BE">
              <w:rPr>
                <w:sz w:val="20"/>
                <w:szCs w:val="20"/>
              </w:rPr>
              <w:t>наводи,</w:t>
            </w:r>
            <w:r>
              <w:rPr>
                <w:sz w:val="20"/>
                <w:szCs w:val="20"/>
              </w:rPr>
              <w:t xml:space="preserve"> </w:t>
            </w:r>
            <w:r w:rsidRPr="009779BE">
              <w:rPr>
                <w:sz w:val="20"/>
                <w:szCs w:val="20"/>
              </w:rPr>
              <w:t>ствара ситуацију, сугерише,</w:t>
            </w:r>
            <w:r>
              <w:rPr>
                <w:sz w:val="20"/>
                <w:szCs w:val="20"/>
              </w:rPr>
              <w:t xml:space="preserve"> </w:t>
            </w:r>
            <w:r w:rsidRPr="009779BE">
              <w:rPr>
                <w:sz w:val="20"/>
                <w:szCs w:val="20"/>
              </w:rPr>
              <w:t>поставља проблем,</w:t>
            </w:r>
            <w:r>
              <w:rPr>
                <w:sz w:val="20"/>
                <w:szCs w:val="20"/>
              </w:rPr>
              <w:t xml:space="preserve"> </w:t>
            </w:r>
            <w:r w:rsidRPr="009779BE">
              <w:rPr>
                <w:sz w:val="20"/>
                <w:szCs w:val="20"/>
              </w:rPr>
              <w:t>подстиче, дискутује,</w:t>
            </w:r>
            <w:r>
              <w:rPr>
                <w:sz w:val="20"/>
                <w:szCs w:val="20"/>
              </w:rPr>
              <w:t xml:space="preserve"> </w:t>
            </w:r>
            <w:r w:rsidRPr="009779BE">
              <w:rPr>
                <w:sz w:val="20"/>
                <w:szCs w:val="20"/>
              </w:rPr>
              <w:t>анализира,</w:t>
            </w:r>
            <w:r>
              <w:rPr>
                <w:sz w:val="20"/>
                <w:szCs w:val="20"/>
              </w:rPr>
              <w:t xml:space="preserve"> </w:t>
            </w:r>
            <w:r w:rsidRPr="009779BE">
              <w:rPr>
                <w:sz w:val="20"/>
                <w:szCs w:val="20"/>
              </w:rPr>
              <w:t>мотивише,</w:t>
            </w:r>
            <w:r>
              <w:rPr>
                <w:sz w:val="20"/>
                <w:szCs w:val="20"/>
              </w:rPr>
              <w:t xml:space="preserve"> </w:t>
            </w:r>
            <w:r w:rsidRPr="009779BE">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6E488" w14:textId="77777777" w:rsidR="009D6BCF" w:rsidRPr="009779BE" w:rsidRDefault="009D6BCF" w:rsidP="00966E7F">
            <w:pPr>
              <w:rPr>
                <w:sz w:val="20"/>
                <w:szCs w:val="20"/>
              </w:rPr>
            </w:pPr>
            <w:r w:rsidRPr="009779BE">
              <w:rPr>
                <w:sz w:val="20"/>
                <w:szCs w:val="20"/>
              </w:rPr>
              <w:t>МА.3.1.1.</w:t>
            </w:r>
          </w:p>
          <w:p w14:paraId="2DCA15EA" w14:textId="77777777" w:rsidR="009D6BCF" w:rsidRPr="009779BE" w:rsidRDefault="009D6BCF" w:rsidP="00966E7F">
            <w:pPr>
              <w:rPr>
                <w:sz w:val="20"/>
                <w:szCs w:val="20"/>
              </w:rPr>
            </w:pPr>
            <w:r w:rsidRPr="009779BE">
              <w:rPr>
                <w:sz w:val="20"/>
                <w:szCs w:val="20"/>
              </w:rPr>
              <w:t>МА.3.2.5.</w:t>
            </w:r>
          </w:p>
          <w:p w14:paraId="3CB78A0D" w14:textId="77777777" w:rsidR="009D6BCF" w:rsidRPr="009779BE" w:rsidRDefault="009D6BCF" w:rsidP="00966E7F">
            <w:pPr>
              <w:rPr>
                <w:sz w:val="20"/>
                <w:szCs w:val="20"/>
              </w:rPr>
            </w:pPr>
            <w:r w:rsidRPr="009779BE">
              <w:rPr>
                <w:sz w:val="20"/>
                <w:szCs w:val="20"/>
              </w:rPr>
              <w:t>МА.3.5.4.</w:t>
            </w:r>
          </w:p>
        </w:tc>
      </w:tr>
      <w:tr w:rsidR="009D6BCF" w:rsidRPr="009779BE" w14:paraId="183444C0"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DA1E1" w14:textId="77777777" w:rsidR="009D6BCF" w:rsidRPr="009779BE" w:rsidRDefault="009D6BCF" w:rsidP="00966E7F">
            <w:pPr>
              <w:rPr>
                <w:sz w:val="20"/>
                <w:szCs w:val="20"/>
              </w:rPr>
            </w:pPr>
            <w:r w:rsidRPr="009779BE">
              <w:rPr>
                <w:sz w:val="20"/>
                <w:szCs w:val="20"/>
              </w:rPr>
              <w:t>4. ЧЕТВОРОУГАО</w:t>
            </w:r>
          </w:p>
          <w:p w14:paraId="0BB7F9FA" w14:textId="77777777" w:rsidR="009D6BCF" w:rsidRPr="009779BE" w:rsidRDefault="009D6BCF" w:rsidP="00966E7F">
            <w:pPr>
              <w:rPr>
                <w:sz w:val="20"/>
                <w:szCs w:val="20"/>
              </w:rPr>
            </w:pPr>
            <w:r w:rsidRPr="009779BE">
              <w:rPr>
                <w:sz w:val="20"/>
                <w:szCs w:val="20"/>
              </w:rPr>
              <w:t>- доказивање особина четвороуглова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D9901" w14:textId="77777777" w:rsidR="009D6BCF" w:rsidRPr="009779BE" w:rsidRDefault="009D6BCF" w:rsidP="00966E7F">
            <w:pPr>
              <w:shd w:val="clear" w:color="auto" w:fill="FFFFFF"/>
              <w:rPr>
                <w:sz w:val="20"/>
                <w:szCs w:val="20"/>
              </w:rPr>
            </w:pPr>
            <w:r w:rsidRPr="009779BE">
              <w:rPr>
                <w:sz w:val="20"/>
                <w:szCs w:val="20"/>
              </w:rPr>
              <w:t>активно слушање,</w:t>
            </w:r>
            <w:r>
              <w:rPr>
                <w:sz w:val="20"/>
                <w:szCs w:val="20"/>
              </w:rPr>
              <w:t xml:space="preserve"> </w:t>
            </w:r>
            <w:r w:rsidRPr="009779BE">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38325" w14:textId="77777777" w:rsidR="009D6BCF" w:rsidRPr="009779BE" w:rsidRDefault="009D6BCF" w:rsidP="00966E7F">
            <w:pPr>
              <w:rPr>
                <w:sz w:val="20"/>
                <w:szCs w:val="20"/>
              </w:rPr>
            </w:pPr>
            <w:r w:rsidRPr="009779BE">
              <w:rPr>
                <w:sz w:val="20"/>
                <w:szCs w:val="20"/>
              </w:rPr>
              <w:t>усмерава,</w:t>
            </w:r>
            <w:r>
              <w:rPr>
                <w:sz w:val="20"/>
                <w:szCs w:val="20"/>
              </w:rPr>
              <w:t xml:space="preserve"> </w:t>
            </w:r>
            <w:r w:rsidRPr="009779BE">
              <w:rPr>
                <w:sz w:val="20"/>
                <w:szCs w:val="20"/>
              </w:rPr>
              <w:t>наводи,</w:t>
            </w:r>
            <w:r>
              <w:rPr>
                <w:sz w:val="20"/>
                <w:szCs w:val="20"/>
              </w:rPr>
              <w:t xml:space="preserve"> </w:t>
            </w:r>
            <w:r w:rsidRPr="009779BE">
              <w:rPr>
                <w:sz w:val="20"/>
                <w:szCs w:val="20"/>
              </w:rPr>
              <w:t>ствара ситуацију, сугерише,</w:t>
            </w:r>
            <w:r>
              <w:rPr>
                <w:sz w:val="20"/>
                <w:szCs w:val="20"/>
              </w:rPr>
              <w:t xml:space="preserve"> </w:t>
            </w:r>
            <w:r w:rsidRPr="009779BE">
              <w:rPr>
                <w:sz w:val="20"/>
                <w:szCs w:val="20"/>
              </w:rPr>
              <w:t>поставља проблем,</w:t>
            </w:r>
            <w:r>
              <w:rPr>
                <w:sz w:val="20"/>
                <w:szCs w:val="20"/>
              </w:rPr>
              <w:t xml:space="preserve"> </w:t>
            </w:r>
            <w:r w:rsidRPr="009779BE">
              <w:rPr>
                <w:sz w:val="20"/>
                <w:szCs w:val="20"/>
              </w:rPr>
              <w:t>подстиче, дискутује,</w:t>
            </w:r>
            <w:r>
              <w:rPr>
                <w:sz w:val="20"/>
                <w:szCs w:val="20"/>
              </w:rPr>
              <w:t xml:space="preserve"> </w:t>
            </w:r>
            <w:r w:rsidRPr="009779BE">
              <w:rPr>
                <w:sz w:val="20"/>
                <w:szCs w:val="20"/>
              </w:rPr>
              <w:t>анализира,</w:t>
            </w:r>
            <w:r>
              <w:rPr>
                <w:sz w:val="20"/>
                <w:szCs w:val="20"/>
              </w:rPr>
              <w:t xml:space="preserve"> </w:t>
            </w:r>
            <w:r w:rsidRPr="009779BE">
              <w:rPr>
                <w:sz w:val="20"/>
                <w:szCs w:val="20"/>
              </w:rPr>
              <w:t>мотивише,</w:t>
            </w:r>
            <w:r>
              <w:rPr>
                <w:sz w:val="20"/>
                <w:szCs w:val="20"/>
              </w:rPr>
              <w:t xml:space="preserve"> </w:t>
            </w:r>
            <w:r w:rsidRPr="009779BE">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AFCBB" w14:textId="77777777" w:rsidR="009D6BCF" w:rsidRPr="009779BE" w:rsidRDefault="009D6BCF" w:rsidP="00966E7F">
            <w:pPr>
              <w:rPr>
                <w:sz w:val="20"/>
                <w:szCs w:val="20"/>
              </w:rPr>
            </w:pPr>
            <w:r w:rsidRPr="009779BE">
              <w:rPr>
                <w:sz w:val="20"/>
                <w:szCs w:val="20"/>
              </w:rPr>
              <w:t>МА.3.3.2.</w:t>
            </w:r>
          </w:p>
          <w:p w14:paraId="1D2E670E" w14:textId="77777777" w:rsidR="009D6BCF" w:rsidRPr="009779BE" w:rsidRDefault="009D6BCF" w:rsidP="00966E7F">
            <w:pPr>
              <w:rPr>
                <w:sz w:val="20"/>
                <w:szCs w:val="20"/>
              </w:rPr>
            </w:pPr>
            <w:r w:rsidRPr="009779BE">
              <w:rPr>
                <w:sz w:val="20"/>
                <w:szCs w:val="20"/>
              </w:rPr>
              <w:t>МА.3.3.6.</w:t>
            </w:r>
          </w:p>
        </w:tc>
      </w:tr>
      <w:tr w:rsidR="009D6BCF" w:rsidRPr="009779BE" w14:paraId="66250EAF"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E4A3A" w14:textId="77777777" w:rsidR="009D6BCF" w:rsidRPr="009779BE" w:rsidRDefault="009D6BCF" w:rsidP="00966E7F">
            <w:pPr>
              <w:rPr>
                <w:sz w:val="20"/>
                <w:szCs w:val="20"/>
              </w:rPr>
            </w:pPr>
            <w:r w:rsidRPr="009779BE">
              <w:rPr>
                <w:sz w:val="20"/>
                <w:szCs w:val="20"/>
              </w:rPr>
              <w:t xml:space="preserve">5. ПОВРШИНА ЧЕТВОРОУГЛА И ТРОУГЛА </w:t>
            </w:r>
          </w:p>
          <w:p w14:paraId="78B249B1" w14:textId="77777777" w:rsidR="009D6BCF" w:rsidRPr="009779BE" w:rsidRDefault="009D6BCF" w:rsidP="00966E7F">
            <w:pPr>
              <w:rPr>
                <w:sz w:val="20"/>
                <w:szCs w:val="20"/>
              </w:rPr>
            </w:pPr>
            <w:r w:rsidRPr="009779BE">
              <w:rPr>
                <w:sz w:val="20"/>
                <w:szCs w:val="20"/>
              </w:rPr>
              <w:t>- површина равних фигура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1F519" w14:textId="77777777" w:rsidR="009D6BCF" w:rsidRPr="009779BE" w:rsidRDefault="009D6BCF" w:rsidP="00966E7F">
            <w:pPr>
              <w:shd w:val="clear" w:color="auto" w:fill="FFFFFF"/>
              <w:rPr>
                <w:sz w:val="20"/>
                <w:szCs w:val="20"/>
              </w:rPr>
            </w:pPr>
            <w:r w:rsidRPr="009779BE">
              <w:rPr>
                <w:sz w:val="20"/>
                <w:szCs w:val="20"/>
              </w:rPr>
              <w:t>активно слушање,</w:t>
            </w:r>
            <w:r>
              <w:rPr>
                <w:sz w:val="20"/>
                <w:szCs w:val="20"/>
              </w:rPr>
              <w:t xml:space="preserve"> </w:t>
            </w:r>
            <w:r w:rsidRPr="009779BE">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4AC34" w14:textId="77777777" w:rsidR="009D6BCF" w:rsidRPr="009779BE" w:rsidRDefault="009D6BCF" w:rsidP="00966E7F">
            <w:pPr>
              <w:rPr>
                <w:sz w:val="20"/>
                <w:szCs w:val="20"/>
              </w:rPr>
            </w:pPr>
            <w:r w:rsidRPr="009779BE">
              <w:rPr>
                <w:sz w:val="20"/>
                <w:szCs w:val="20"/>
              </w:rPr>
              <w:t>усмерава,</w:t>
            </w:r>
            <w:r>
              <w:rPr>
                <w:sz w:val="20"/>
                <w:szCs w:val="20"/>
              </w:rPr>
              <w:t xml:space="preserve"> </w:t>
            </w:r>
            <w:r w:rsidRPr="009779BE">
              <w:rPr>
                <w:sz w:val="20"/>
                <w:szCs w:val="20"/>
              </w:rPr>
              <w:t>наводи,</w:t>
            </w:r>
            <w:r>
              <w:rPr>
                <w:sz w:val="20"/>
                <w:szCs w:val="20"/>
              </w:rPr>
              <w:t xml:space="preserve"> </w:t>
            </w:r>
            <w:r w:rsidRPr="009779BE">
              <w:rPr>
                <w:sz w:val="20"/>
                <w:szCs w:val="20"/>
              </w:rPr>
              <w:t>ствара ситуацију, сугерише,</w:t>
            </w:r>
            <w:r>
              <w:rPr>
                <w:sz w:val="20"/>
                <w:szCs w:val="20"/>
              </w:rPr>
              <w:t xml:space="preserve"> </w:t>
            </w:r>
            <w:r w:rsidRPr="009779BE">
              <w:rPr>
                <w:sz w:val="20"/>
                <w:szCs w:val="20"/>
              </w:rPr>
              <w:t>поставља проблем,</w:t>
            </w:r>
            <w:r>
              <w:rPr>
                <w:sz w:val="20"/>
                <w:szCs w:val="20"/>
              </w:rPr>
              <w:t xml:space="preserve"> </w:t>
            </w:r>
            <w:r w:rsidRPr="009779BE">
              <w:rPr>
                <w:sz w:val="20"/>
                <w:szCs w:val="20"/>
              </w:rPr>
              <w:t>подстиче, дискутује,</w:t>
            </w:r>
            <w:r>
              <w:rPr>
                <w:sz w:val="20"/>
                <w:szCs w:val="20"/>
              </w:rPr>
              <w:t xml:space="preserve"> </w:t>
            </w:r>
            <w:r w:rsidRPr="009779BE">
              <w:rPr>
                <w:sz w:val="20"/>
                <w:szCs w:val="20"/>
              </w:rPr>
              <w:t>анализира,</w:t>
            </w:r>
            <w:r>
              <w:rPr>
                <w:sz w:val="20"/>
                <w:szCs w:val="20"/>
              </w:rPr>
              <w:t xml:space="preserve"> </w:t>
            </w:r>
            <w:r w:rsidRPr="009779BE">
              <w:rPr>
                <w:sz w:val="20"/>
                <w:szCs w:val="20"/>
              </w:rPr>
              <w:t>мотивише,</w:t>
            </w:r>
            <w:r>
              <w:rPr>
                <w:sz w:val="20"/>
                <w:szCs w:val="20"/>
              </w:rPr>
              <w:t xml:space="preserve"> </w:t>
            </w:r>
            <w:r w:rsidRPr="009779BE">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F24DA" w14:textId="77777777" w:rsidR="009D6BCF" w:rsidRPr="009779BE" w:rsidRDefault="009D6BCF" w:rsidP="00966E7F">
            <w:pPr>
              <w:rPr>
                <w:sz w:val="20"/>
                <w:szCs w:val="20"/>
              </w:rPr>
            </w:pPr>
            <w:r w:rsidRPr="009779BE">
              <w:rPr>
                <w:sz w:val="20"/>
                <w:szCs w:val="20"/>
              </w:rPr>
              <w:t>МА.3.3.2.</w:t>
            </w:r>
          </w:p>
          <w:p w14:paraId="3225907E" w14:textId="77777777" w:rsidR="009D6BCF" w:rsidRPr="009779BE" w:rsidRDefault="009D6BCF" w:rsidP="00966E7F">
            <w:pPr>
              <w:rPr>
                <w:sz w:val="20"/>
                <w:szCs w:val="20"/>
              </w:rPr>
            </w:pPr>
            <w:r w:rsidRPr="009779BE">
              <w:rPr>
                <w:sz w:val="20"/>
                <w:szCs w:val="20"/>
              </w:rPr>
              <w:t>МА.3.4.1.</w:t>
            </w:r>
          </w:p>
        </w:tc>
      </w:tr>
    </w:tbl>
    <w:p w14:paraId="36B13268" w14:textId="77777777" w:rsidR="009D6BCF" w:rsidRPr="0055273E" w:rsidRDefault="009D6BCF" w:rsidP="009D6BCF"/>
    <w:p w14:paraId="3B98F5FB" w14:textId="117C4311" w:rsidR="009D6BCF" w:rsidRPr="003F1170" w:rsidRDefault="009D6BCF" w:rsidP="00476E2F">
      <w:pPr>
        <w:numPr>
          <w:ilvl w:val="0"/>
          <w:numId w:val="3"/>
        </w:numPr>
        <w:tabs>
          <w:tab w:val="clear" w:pos="786"/>
          <w:tab w:val="num" w:pos="720"/>
        </w:tabs>
        <w:ind w:left="714" w:hanging="357"/>
        <w:jc w:val="both"/>
        <w:rPr>
          <w:lang w:val="sr-Cyrl-CS"/>
        </w:rPr>
      </w:pPr>
      <w:r w:rsidRPr="0035578C">
        <w:lastRenderedPageBreak/>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6217300" w14:textId="77777777" w:rsidR="009D6BCF" w:rsidRDefault="009D6BCF" w:rsidP="009D6BCF"/>
    <w:p w14:paraId="7C45B883" w14:textId="77777777" w:rsidR="009D6BCF" w:rsidRPr="00C22722" w:rsidRDefault="009D6BCF" w:rsidP="009D6BCF">
      <w:pPr>
        <w:spacing w:before="29" w:line="260" w:lineRule="exact"/>
        <w:ind w:left="100"/>
        <w:rPr>
          <w:b/>
        </w:rPr>
      </w:pPr>
      <w:r w:rsidRPr="00C22722">
        <w:rPr>
          <w:b/>
          <w:position w:val="-1"/>
          <w:u w:color="000000"/>
        </w:rPr>
        <w:t xml:space="preserve">ФИЗИКА </w:t>
      </w:r>
      <w:r w:rsidRPr="00C22722">
        <w:rPr>
          <w:lang w:val="sr-Cyrl-CS"/>
        </w:rPr>
        <w:t>(</w:t>
      </w:r>
      <w:r w:rsidRPr="00C22722">
        <w:rPr>
          <w:spacing w:val="-3"/>
        </w:rPr>
        <w:t>програм додатне наставе за 6. разред)</w:t>
      </w:r>
    </w:p>
    <w:p w14:paraId="19C480FD" w14:textId="77777777" w:rsidR="009D6BCF" w:rsidRDefault="009D6BCF" w:rsidP="009D6BCF">
      <w:pPr>
        <w:tabs>
          <w:tab w:val="left" w:pos="12314"/>
        </w:tabs>
        <w:spacing w:before="32"/>
        <w:ind w:left="100" w:right="974"/>
        <w:jc w:val="both"/>
        <w:rPr>
          <w:b/>
        </w:rPr>
      </w:pPr>
    </w:p>
    <w:p w14:paraId="22952614" w14:textId="77777777" w:rsidR="009D6BCF" w:rsidRPr="00C22722" w:rsidRDefault="009D6BCF" w:rsidP="009D6BCF">
      <w:pPr>
        <w:tabs>
          <w:tab w:val="left" w:pos="12314"/>
        </w:tabs>
        <w:spacing w:before="32"/>
        <w:ind w:left="100" w:right="974"/>
        <w:jc w:val="both"/>
        <w:rPr>
          <w:rFonts w:eastAsia="Verdana"/>
        </w:rPr>
      </w:pPr>
      <w:r w:rsidRPr="00C22722">
        <w:rPr>
          <w:b/>
        </w:rPr>
        <w:t>Циљ</w:t>
      </w:r>
      <w:r w:rsidRPr="00C22722">
        <w:rPr>
          <w:bCs/>
        </w:rPr>
        <w:t xml:space="preserve"> д</w:t>
      </w:r>
      <w:r w:rsidRPr="00C22722">
        <w:rPr>
          <w:bCs/>
          <w:spacing w:val="-2"/>
        </w:rPr>
        <w:t>о</w:t>
      </w:r>
      <w:r w:rsidRPr="00C22722">
        <w:rPr>
          <w:bCs/>
        </w:rPr>
        <w:t>дат</w:t>
      </w:r>
      <w:r w:rsidRPr="00C22722">
        <w:rPr>
          <w:bCs/>
          <w:spacing w:val="-3"/>
        </w:rPr>
        <w:t>н</w:t>
      </w:r>
      <w:r w:rsidRPr="00C22722">
        <w:rPr>
          <w:bCs/>
        </w:rPr>
        <w:t>е наст</w:t>
      </w:r>
      <w:r w:rsidRPr="00C22722">
        <w:rPr>
          <w:bCs/>
          <w:spacing w:val="-2"/>
        </w:rPr>
        <w:t>а</w:t>
      </w:r>
      <w:r w:rsidRPr="00C22722">
        <w:rPr>
          <w:bCs/>
        </w:rPr>
        <w:t xml:space="preserve">ве </w:t>
      </w:r>
      <w:r w:rsidRPr="00C22722">
        <w:rPr>
          <w:color w:val="212121"/>
          <w:spacing w:val="1"/>
        </w:rPr>
        <w:t>ј</w:t>
      </w:r>
      <w:r w:rsidRPr="00C22722">
        <w:rPr>
          <w:color w:val="212121"/>
        </w:rPr>
        <w:t>е да омо</w:t>
      </w:r>
      <w:r w:rsidRPr="00C22722">
        <w:rPr>
          <w:color w:val="212121"/>
          <w:spacing w:val="-2"/>
        </w:rPr>
        <w:t>г</w:t>
      </w:r>
      <w:r w:rsidRPr="00C22722">
        <w:rPr>
          <w:color w:val="212121"/>
        </w:rPr>
        <w:t>ући та</w:t>
      </w:r>
      <w:r w:rsidRPr="00C22722">
        <w:rPr>
          <w:color w:val="212121"/>
          <w:spacing w:val="-2"/>
        </w:rPr>
        <w:t>л</w:t>
      </w:r>
      <w:r w:rsidRPr="00C22722">
        <w:rPr>
          <w:color w:val="212121"/>
        </w:rPr>
        <w:t>енто</w:t>
      </w:r>
      <w:r w:rsidRPr="00C22722">
        <w:rPr>
          <w:color w:val="212121"/>
          <w:spacing w:val="-2"/>
        </w:rPr>
        <w:t>в</w:t>
      </w:r>
      <w:r w:rsidRPr="00C22722">
        <w:rPr>
          <w:color w:val="212121"/>
        </w:rPr>
        <w:t>ан</w:t>
      </w:r>
      <w:r w:rsidRPr="00C22722">
        <w:rPr>
          <w:color w:val="212121"/>
          <w:spacing w:val="-1"/>
        </w:rPr>
        <w:t>и</w:t>
      </w:r>
      <w:r w:rsidRPr="00C22722">
        <w:rPr>
          <w:color w:val="212121"/>
        </w:rPr>
        <w:t>м у</w:t>
      </w:r>
      <w:r w:rsidRPr="00C22722">
        <w:rPr>
          <w:color w:val="212121"/>
          <w:spacing w:val="-1"/>
        </w:rPr>
        <w:t>ч</w:t>
      </w:r>
      <w:r w:rsidRPr="00C22722">
        <w:rPr>
          <w:color w:val="212121"/>
        </w:rPr>
        <w:t>ен</w:t>
      </w:r>
      <w:r w:rsidRPr="00C22722">
        <w:rPr>
          <w:color w:val="212121"/>
          <w:spacing w:val="-1"/>
        </w:rPr>
        <w:t>и</w:t>
      </w:r>
      <w:r w:rsidRPr="00C22722">
        <w:rPr>
          <w:color w:val="212121"/>
        </w:rPr>
        <w:t>ц</w:t>
      </w:r>
      <w:r w:rsidRPr="00C22722">
        <w:rPr>
          <w:color w:val="212121"/>
          <w:spacing w:val="-1"/>
        </w:rPr>
        <w:t>и</w:t>
      </w:r>
      <w:r w:rsidRPr="00C22722">
        <w:rPr>
          <w:color w:val="212121"/>
        </w:rPr>
        <w:t>ма да п</w:t>
      </w:r>
      <w:r w:rsidRPr="00C22722">
        <w:rPr>
          <w:color w:val="212121"/>
          <w:spacing w:val="-3"/>
        </w:rPr>
        <w:t>р</w:t>
      </w:r>
      <w:r w:rsidRPr="00C22722">
        <w:rPr>
          <w:color w:val="212121"/>
        </w:rPr>
        <w:t xml:space="preserve">ошире </w:t>
      </w:r>
      <w:r w:rsidRPr="00C22722">
        <w:rPr>
          <w:color w:val="212121"/>
          <w:spacing w:val="-2"/>
        </w:rPr>
        <w:t>с</w:t>
      </w:r>
      <w:r w:rsidRPr="00C22722">
        <w:rPr>
          <w:color w:val="212121"/>
          <w:spacing w:val="-1"/>
        </w:rPr>
        <w:t>в</w:t>
      </w:r>
      <w:r w:rsidRPr="00C22722">
        <w:rPr>
          <w:color w:val="212121"/>
        </w:rPr>
        <w:t>о</w:t>
      </w:r>
      <w:r w:rsidRPr="00C22722">
        <w:rPr>
          <w:color w:val="212121"/>
          <w:spacing w:val="1"/>
        </w:rPr>
        <w:t>ј</w:t>
      </w:r>
      <w:r w:rsidRPr="00C22722">
        <w:rPr>
          <w:color w:val="212121"/>
        </w:rPr>
        <w:t xml:space="preserve">а </w:t>
      </w:r>
      <w:r w:rsidRPr="00C22722">
        <w:rPr>
          <w:color w:val="212121"/>
          <w:spacing w:val="-1"/>
        </w:rPr>
        <w:t>з</w:t>
      </w:r>
      <w:r w:rsidRPr="00C22722">
        <w:rPr>
          <w:color w:val="212121"/>
        </w:rPr>
        <w:t>н</w:t>
      </w:r>
      <w:r w:rsidRPr="00C22722">
        <w:rPr>
          <w:color w:val="212121"/>
          <w:spacing w:val="-3"/>
        </w:rPr>
        <w:t>а</w:t>
      </w:r>
      <w:r w:rsidRPr="00C22722">
        <w:rPr>
          <w:color w:val="212121"/>
          <w:spacing w:val="1"/>
        </w:rPr>
        <w:t>њ</w:t>
      </w:r>
      <w:r w:rsidRPr="00C22722">
        <w:rPr>
          <w:color w:val="212121"/>
        </w:rPr>
        <w:t xml:space="preserve">а и </w:t>
      </w:r>
      <w:r w:rsidRPr="00C22722">
        <w:rPr>
          <w:color w:val="212121"/>
          <w:spacing w:val="-1"/>
        </w:rPr>
        <w:t>в</w:t>
      </w:r>
      <w:r w:rsidRPr="00C22722">
        <w:rPr>
          <w:color w:val="212121"/>
        </w:rPr>
        <w:t>ешт</w:t>
      </w:r>
      <w:r w:rsidRPr="00C22722">
        <w:rPr>
          <w:color w:val="212121"/>
          <w:spacing w:val="-1"/>
        </w:rPr>
        <w:t>ин</w:t>
      </w:r>
      <w:r w:rsidRPr="00C22722">
        <w:rPr>
          <w:color w:val="212121"/>
        </w:rPr>
        <w:t>e из наста</w:t>
      </w:r>
      <w:r w:rsidRPr="00C22722">
        <w:rPr>
          <w:color w:val="212121"/>
          <w:spacing w:val="-1"/>
        </w:rPr>
        <w:t>в</w:t>
      </w:r>
      <w:r w:rsidRPr="00C22722">
        <w:rPr>
          <w:color w:val="212121"/>
        </w:rPr>
        <w:t>н</w:t>
      </w:r>
      <w:r w:rsidRPr="00C22722">
        <w:rPr>
          <w:color w:val="212121"/>
          <w:spacing w:val="-1"/>
        </w:rPr>
        <w:t>и</w:t>
      </w:r>
      <w:r w:rsidRPr="00C22722">
        <w:rPr>
          <w:color w:val="212121"/>
        </w:rPr>
        <w:t>х об</w:t>
      </w:r>
      <w:r w:rsidRPr="00C22722">
        <w:rPr>
          <w:color w:val="212121"/>
          <w:spacing w:val="-2"/>
        </w:rPr>
        <w:t>л</w:t>
      </w:r>
      <w:r w:rsidRPr="00C22722">
        <w:rPr>
          <w:color w:val="212121"/>
        </w:rPr>
        <w:t>асти у с</w:t>
      </w:r>
      <w:r w:rsidRPr="00C22722">
        <w:rPr>
          <w:color w:val="212121"/>
          <w:spacing w:val="1"/>
        </w:rPr>
        <w:t>к</w:t>
      </w:r>
      <w:r w:rsidRPr="00C22722">
        <w:rPr>
          <w:color w:val="212121"/>
          <w:spacing w:val="-2"/>
        </w:rPr>
        <w:t>л</w:t>
      </w:r>
      <w:r w:rsidRPr="00C22722">
        <w:rPr>
          <w:color w:val="212121"/>
        </w:rPr>
        <w:t>а</w:t>
      </w:r>
      <w:r w:rsidRPr="00C22722">
        <w:rPr>
          <w:color w:val="212121"/>
          <w:spacing w:val="-2"/>
        </w:rPr>
        <w:t>д</w:t>
      </w:r>
      <w:r w:rsidRPr="00C22722">
        <w:rPr>
          <w:color w:val="212121"/>
        </w:rPr>
        <w:t>у са св</w:t>
      </w:r>
      <w:r w:rsidRPr="00C22722">
        <w:rPr>
          <w:color w:val="212121"/>
          <w:spacing w:val="-3"/>
        </w:rPr>
        <w:t>о</w:t>
      </w:r>
      <w:r w:rsidRPr="00C22722">
        <w:rPr>
          <w:color w:val="212121"/>
          <w:spacing w:val="1"/>
        </w:rPr>
        <w:t>ј</w:t>
      </w:r>
      <w:r w:rsidRPr="00C22722">
        <w:rPr>
          <w:color w:val="212121"/>
        </w:rPr>
        <w:t>им и</w:t>
      </w:r>
      <w:r w:rsidRPr="00C22722">
        <w:rPr>
          <w:color w:val="212121"/>
          <w:spacing w:val="-1"/>
        </w:rPr>
        <w:t>н</w:t>
      </w:r>
      <w:r w:rsidRPr="00C22722">
        <w:rPr>
          <w:color w:val="212121"/>
        </w:rPr>
        <w:t>тересов</w:t>
      </w:r>
      <w:r w:rsidRPr="00C22722">
        <w:rPr>
          <w:color w:val="212121"/>
          <w:spacing w:val="-2"/>
        </w:rPr>
        <w:t>а</w:t>
      </w:r>
      <w:r w:rsidRPr="00C22722">
        <w:rPr>
          <w:color w:val="212121"/>
          <w:spacing w:val="1"/>
        </w:rPr>
        <w:t>њ</w:t>
      </w:r>
      <w:r w:rsidRPr="00C22722">
        <w:rPr>
          <w:color w:val="212121"/>
        </w:rPr>
        <w:t>и</w:t>
      </w:r>
      <w:r w:rsidRPr="00C22722">
        <w:rPr>
          <w:color w:val="212121"/>
          <w:spacing w:val="-1"/>
        </w:rPr>
        <w:t>м</w:t>
      </w:r>
      <w:r w:rsidRPr="00C22722">
        <w:rPr>
          <w:color w:val="212121"/>
        </w:rPr>
        <w:t>а, сп</w:t>
      </w:r>
      <w:r w:rsidRPr="00C22722">
        <w:rPr>
          <w:color w:val="212121"/>
          <w:spacing w:val="-3"/>
        </w:rPr>
        <w:t>о</w:t>
      </w:r>
      <w:r w:rsidRPr="00C22722">
        <w:rPr>
          <w:color w:val="212121"/>
        </w:rPr>
        <w:t>со</w:t>
      </w:r>
      <w:r w:rsidRPr="00C22722">
        <w:rPr>
          <w:color w:val="212121"/>
          <w:spacing w:val="1"/>
        </w:rPr>
        <w:t>б</w:t>
      </w:r>
      <w:r w:rsidRPr="00C22722">
        <w:rPr>
          <w:color w:val="212121"/>
          <w:spacing w:val="-3"/>
        </w:rPr>
        <w:t>н</w:t>
      </w:r>
      <w:r w:rsidRPr="00C22722">
        <w:rPr>
          <w:color w:val="212121"/>
        </w:rPr>
        <w:t>ости</w:t>
      </w:r>
      <w:r w:rsidRPr="00C22722">
        <w:rPr>
          <w:color w:val="212121"/>
          <w:spacing w:val="-1"/>
        </w:rPr>
        <w:t>м</w:t>
      </w:r>
      <w:r w:rsidRPr="00C22722">
        <w:rPr>
          <w:color w:val="212121"/>
        </w:rPr>
        <w:t>а и с</w:t>
      </w:r>
      <w:r w:rsidRPr="00C22722">
        <w:rPr>
          <w:color w:val="212121"/>
          <w:spacing w:val="1"/>
        </w:rPr>
        <w:t>к</w:t>
      </w:r>
      <w:r w:rsidRPr="00C22722">
        <w:rPr>
          <w:color w:val="212121"/>
        </w:rPr>
        <w:t>лоност</w:t>
      </w:r>
      <w:r w:rsidRPr="00C22722">
        <w:rPr>
          <w:color w:val="212121"/>
          <w:spacing w:val="-1"/>
        </w:rPr>
        <w:t>и</w:t>
      </w:r>
      <w:r w:rsidRPr="00C22722">
        <w:rPr>
          <w:color w:val="212121"/>
          <w:spacing w:val="-3"/>
        </w:rPr>
        <w:t>м</w:t>
      </w:r>
      <w:r w:rsidRPr="00C22722">
        <w:rPr>
          <w:color w:val="212121"/>
        </w:rPr>
        <w:t>а, к</w:t>
      </w:r>
      <w:r w:rsidRPr="00C22722">
        <w:rPr>
          <w:color w:val="212121"/>
          <w:spacing w:val="-2"/>
        </w:rPr>
        <w:t>а</w:t>
      </w:r>
      <w:r w:rsidRPr="00C22722">
        <w:rPr>
          <w:color w:val="212121"/>
        </w:rPr>
        <w:t>о и да подст</w:t>
      </w:r>
      <w:r w:rsidRPr="00C22722">
        <w:rPr>
          <w:color w:val="212121"/>
          <w:spacing w:val="-1"/>
        </w:rPr>
        <w:t>ич</w:t>
      </w:r>
      <w:r w:rsidRPr="00C22722">
        <w:rPr>
          <w:color w:val="212121"/>
        </w:rPr>
        <w:t>е у</w:t>
      </w:r>
      <w:r w:rsidRPr="00C22722">
        <w:rPr>
          <w:color w:val="212121"/>
          <w:spacing w:val="-1"/>
        </w:rPr>
        <w:t>ч</w:t>
      </w:r>
      <w:r w:rsidRPr="00C22722">
        <w:rPr>
          <w:color w:val="212121"/>
        </w:rPr>
        <w:t>ен</w:t>
      </w:r>
      <w:r w:rsidRPr="00C22722">
        <w:rPr>
          <w:color w:val="212121"/>
          <w:spacing w:val="-1"/>
        </w:rPr>
        <w:t>и</w:t>
      </w:r>
      <w:r w:rsidRPr="00C22722">
        <w:rPr>
          <w:color w:val="212121"/>
        </w:rPr>
        <w:t xml:space="preserve">ке </w:t>
      </w:r>
      <w:r w:rsidRPr="00C22722">
        <w:rPr>
          <w:color w:val="212121"/>
          <w:spacing w:val="-3"/>
        </w:rPr>
        <w:t>н</w:t>
      </w:r>
      <w:r w:rsidRPr="00C22722">
        <w:rPr>
          <w:color w:val="212121"/>
        </w:rPr>
        <w:t>а самос</w:t>
      </w:r>
      <w:r w:rsidRPr="00C22722">
        <w:rPr>
          <w:color w:val="212121"/>
          <w:spacing w:val="-1"/>
        </w:rPr>
        <w:t>т</w:t>
      </w:r>
      <w:r w:rsidRPr="00C22722">
        <w:rPr>
          <w:color w:val="212121"/>
          <w:spacing w:val="-2"/>
        </w:rPr>
        <w:t>а</w:t>
      </w:r>
      <w:r w:rsidRPr="00C22722">
        <w:rPr>
          <w:color w:val="212121"/>
        </w:rPr>
        <w:t>лан ра</w:t>
      </w:r>
      <w:r w:rsidRPr="00C22722">
        <w:rPr>
          <w:color w:val="212121"/>
          <w:spacing w:val="1"/>
        </w:rPr>
        <w:t>д</w:t>
      </w:r>
      <w:r w:rsidRPr="00C22722">
        <w:rPr>
          <w:color w:val="212121"/>
        </w:rPr>
        <w:t>, раз</w:t>
      </w:r>
      <w:r w:rsidRPr="00C22722">
        <w:rPr>
          <w:color w:val="212121"/>
          <w:spacing w:val="-2"/>
        </w:rPr>
        <w:t>во</w:t>
      </w:r>
      <w:r w:rsidRPr="00C22722">
        <w:rPr>
          <w:color w:val="212121"/>
        </w:rPr>
        <w:t xml:space="preserve">ј </w:t>
      </w:r>
      <w:r w:rsidRPr="00C22722">
        <w:rPr>
          <w:color w:val="212121"/>
          <w:spacing w:val="-2"/>
        </w:rPr>
        <w:t>л</w:t>
      </w:r>
      <w:r w:rsidRPr="00C22722">
        <w:rPr>
          <w:color w:val="212121"/>
        </w:rPr>
        <w:t>оги</w:t>
      </w:r>
      <w:r w:rsidRPr="00C22722">
        <w:rPr>
          <w:color w:val="212121"/>
          <w:spacing w:val="-1"/>
        </w:rPr>
        <w:t>ч</w:t>
      </w:r>
      <w:r w:rsidRPr="00C22722">
        <w:rPr>
          <w:color w:val="212121"/>
        </w:rPr>
        <w:t>ко</w:t>
      </w:r>
      <w:r w:rsidRPr="00C22722">
        <w:rPr>
          <w:color w:val="212121"/>
          <w:spacing w:val="-2"/>
        </w:rPr>
        <w:t>г</w:t>
      </w:r>
      <w:r w:rsidRPr="00C22722">
        <w:rPr>
          <w:color w:val="212121"/>
        </w:rPr>
        <w:t>, ст</w:t>
      </w:r>
      <w:r w:rsidRPr="00C22722">
        <w:rPr>
          <w:color w:val="212121"/>
          <w:spacing w:val="-1"/>
        </w:rPr>
        <w:t>в</w:t>
      </w:r>
      <w:r w:rsidRPr="00C22722">
        <w:rPr>
          <w:color w:val="212121"/>
        </w:rPr>
        <w:t>арала</w:t>
      </w:r>
      <w:r w:rsidRPr="00C22722">
        <w:rPr>
          <w:color w:val="212121"/>
          <w:spacing w:val="-2"/>
        </w:rPr>
        <w:t>ч</w:t>
      </w:r>
      <w:r w:rsidRPr="00C22722">
        <w:rPr>
          <w:color w:val="212121"/>
        </w:rPr>
        <w:t xml:space="preserve">ког и </w:t>
      </w:r>
      <w:r w:rsidRPr="00C22722">
        <w:rPr>
          <w:color w:val="212121"/>
          <w:spacing w:val="-2"/>
        </w:rPr>
        <w:t>к</w:t>
      </w:r>
      <w:r w:rsidRPr="00C22722">
        <w:rPr>
          <w:color w:val="212121"/>
        </w:rPr>
        <w:t>р</w:t>
      </w:r>
      <w:r w:rsidRPr="00C22722">
        <w:rPr>
          <w:color w:val="212121"/>
          <w:spacing w:val="4"/>
        </w:rPr>
        <w:t>и</w:t>
      </w:r>
      <w:r w:rsidRPr="00C22722">
        <w:rPr>
          <w:color w:val="212121"/>
        </w:rPr>
        <w:t>т</w:t>
      </w:r>
      <w:r w:rsidRPr="00C22722">
        <w:rPr>
          <w:color w:val="212121"/>
          <w:spacing w:val="-1"/>
        </w:rPr>
        <w:t>ич</w:t>
      </w:r>
      <w:r w:rsidRPr="00C22722">
        <w:rPr>
          <w:color w:val="212121"/>
        </w:rPr>
        <w:t>ког м</w:t>
      </w:r>
      <w:r w:rsidRPr="00C22722">
        <w:rPr>
          <w:color w:val="212121"/>
          <w:spacing w:val="-1"/>
        </w:rPr>
        <w:t>и</w:t>
      </w:r>
      <w:r w:rsidRPr="00C22722">
        <w:rPr>
          <w:color w:val="212121"/>
        </w:rPr>
        <w:t>шљ</w:t>
      </w:r>
      <w:r w:rsidRPr="00C22722">
        <w:rPr>
          <w:color w:val="212121"/>
          <w:spacing w:val="-2"/>
        </w:rPr>
        <w:t>е</w:t>
      </w:r>
      <w:r w:rsidRPr="00C22722">
        <w:rPr>
          <w:color w:val="212121"/>
          <w:spacing w:val="1"/>
        </w:rPr>
        <w:t>њ</w:t>
      </w:r>
      <w:r w:rsidRPr="00C22722">
        <w:rPr>
          <w:color w:val="212121"/>
        </w:rPr>
        <w:t xml:space="preserve">а и </w:t>
      </w:r>
      <w:r w:rsidRPr="00C22722">
        <w:rPr>
          <w:color w:val="212121"/>
          <w:spacing w:val="-2"/>
        </w:rPr>
        <w:t>д</w:t>
      </w:r>
      <w:r w:rsidRPr="00C22722">
        <w:rPr>
          <w:color w:val="212121"/>
        </w:rPr>
        <w:t xml:space="preserve">а </w:t>
      </w:r>
      <w:r w:rsidRPr="00C22722">
        <w:rPr>
          <w:color w:val="212121"/>
          <w:spacing w:val="1"/>
        </w:rPr>
        <w:t>д</w:t>
      </w:r>
      <w:r w:rsidRPr="00C22722">
        <w:rPr>
          <w:color w:val="212121"/>
        </w:rPr>
        <w:t>опр</w:t>
      </w:r>
      <w:r w:rsidRPr="00C22722">
        <w:rPr>
          <w:color w:val="212121"/>
          <w:spacing w:val="-1"/>
        </w:rPr>
        <w:t>и</w:t>
      </w:r>
      <w:r w:rsidRPr="00C22722">
        <w:rPr>
          <w:color w:val="212121"/>
          <w:spacing w:val="-3"/>
        </w:rPr>
        <w:t>н</w:t>
      </w:r>
      <w:r>
        <w:rPr>
          <w:color w:val="212121"/>
        </w:rPr>
        <w:t>е</w:t>
      </w:r>
      <w:r w:rsidRPr="00C22722">
        <w:rPr>
          <w:color w:val="212121"/>
        </w:rPr>
        <w:t xml:space="preserve">се </w:t>
      </w:r>
      <w:r w:rsidRPr="00C22722">
        <w:rPr>
          <w:color w:val="212121"/>
          <w:spacing w:val="1"/>
        </w:rPr>
        <w:t>њ</w:t>
      </w:r>
      <w:r w:rsidRPr="00C22722">
        <w:rPr>
          <w:color w:val="212121"/>
        </w:rPr>
        <w:t>их</w:t>
      </w:r>
      <w:r w:rsidRPr="00C22722">
        <w:rPr>
          <w:color w:val="212121"/>
          <w:spacing w:val="1"/>
        </w:rPr>
        <w:t>о</w:t>
      </w:r>
      <w:r w:rsidRPr="00C22722">
        <w:rPr>
          <w:color w:val="212121"/>
          <w:spacing w:val="-1"/>
        </w:rPr>
        <w:t>в</w:t>
      </w:r>
      <w:r w:rsidRPr="00C22722">
        <w:rPr>
          <w:color w:val="212121"/>
        </w:rPr>
        <w:t>ом ос</w:t>
      </w:r>
      <w:r w:rsidRPr="00C22722">
        <w:rPr>
          <w:color w:val="212121"/>
          <w:spacing w:val="-3"/>
        </w:rPr>
        <w:t>п</w:t>
      </w:r>
      <w:r w:rsidRPr="00C22722">
        <w:rPr>
          <w:color w:val="212121"/>
        </w:rPr>
        <w:t>осо</w:t>
      </w:r>
      <w:r w:rsidRPr="00C22722">
        <w:rPr>
          <w:color w:val="212121"/>
          <w:spacing w:val="-2"/>
        </w:rPr>
        <w:t>б</w:t>
      </w:r>
      <w:r w:rsidRPr="00C22722">
        <w:rPr>
          <w:color w:val="212121"/>
        </w:rPr>
        <w:t>љав</w:t>
      </w:r>
      <w:r w:rsidRPr="00C22722">
        <w:rPr>
          <w:color w:val="212121"/>
          <w:spacing w:val="-2"/>
        </w:rPr>
        <w:t>а</w:t>
      </w:r>
      <w:r w:rsidRPr="00C22722">
        <w:rPr>
          <w:color w:val="212121"/>
          <w:spacing w:val="1"/>
        </w:rPr>
        <w:t>њ</w:t>
      </w:r>
      <w:r w:rsidRPr="00C22722">
        <w:rPr>
          <w:color w:val="212121"/>
        </w:rPr>
        <w:t xml:space="preserve">у </w:t>
      </w:r>
      <w:r w:rsidRPr="00C22722">
        <w:rPr>
          <w:color w:val="212121"/>
          <w:spacing w:val="-1"/>
        </w:rPr>
        <w:t>з</w:t>
      </w:r>
      <w:r w:rsidRPr="00C22722">
        <w:rPr>
          <w:color w:val="212121"/>
        </w:rPr>
        <w:t xml:space="preserve">а </w:t>
      </w:r>
      <w:r w:rsidRPr="00C22722">
        <w:rPr>
          <w:color w:val="212121"/>
          <w:spacing w:val="1"/>
        </w:rPr>
        <w:t>д</w:t>
      </w:r>
      <w:r w:rsidRPr="00C22722">
        <w:rPr>
          <w:color w:val="212121"/>
        </w:rPr>
        <w:t>а</w:t>
      </w:r>
      <w:r w:rsidRPr="00C22722">
        <w:rPr>
          <w:color w:val="212121"/>
          <w:spacing w:val="-2"/>
        </w:rPr>
        <w:t>љ</w:t>
      </w:r>
      <w:r w:rsidRPr="00C22722">
        <w:rPr>
          <w:color w:val="212121"/>
        </w:rPr>
        <w:t>е о</w:t>
      </w:r>
      <w:r w:rsidRPr="00C22722">
        <w:rPr>
          <w:color w:val="212121"/>
          <w:spacing w:val="1"/>
        </w:rPr>
        <w:t>б</w:t>
      </w:r>
      <w:r w:rsidRPr="00C22722">
        <w:rPr>
          <w:color w:val="212121"/>
          <w:spacing w:val="-2"/>
        </w:rPr>
        <w:t>р</w:t>
      </w:r>
      <w:r w:rsidRPr="00C22722">
        <w:rPr>
          <w:color w:val="212121"/>
        </w:rPr>
        <w:t>азо</w:t>
      </w:r>
      <w:r w:rsidRPr="00C22722">
        <w:rPr>
          <w:color w:val="212121"/>
          <w:spacing w:val="-2"/>
        </w:rPr>
        <w:t>в</w:t>
      </w:r>
      <w:r w:rsidRPr="00C22722">
        <w:rPr>
          <w:color w:val="212121"/>
        </w:rPr>
        <w:t>а</w:t>
      </w:r>
      <w:r w:rsidRPr="00C22722">
        <w:rPr>
          <w:color w:val="212121"/>
          <w:spacing w:val="-1"/>
        </w:rPr>
        <w:t>њ</w:t>
      </w:r>
      <w:r w:rsidRPr="00C22722">
        <w:rPr>
          <w:color w:val="212121"/>
          <w:spacing w:val="2"/>
        </w:rPr>
        <w:t>е</w:t>
      </w:r>
      <w:r w:rsidRPr="00C22722">
        <w:rPr>
          <w:rFonts w:eastAsia="Verdana"/>
          <w:color w:val="212121"/>
        </w:rPr>
        <w:t>.</w:t>
      </w:r>
    </w:p>
    <w:p w14:paraId="4EE2A1A2" w14:textId="77777777" w:rsidR="009D6BCF" w:rsidRDefault="009D6BCF" w:rsidP="009D6BCF">
      <w:pPr>
        <w:spacing w:before="19" w:line="240" w:lineRule="exact"/>
      </w:pPr>
    </w:p>
    <w:tbl>
      <w:tblPr>
        <w:tblW w:w="12474" w:type="dxa"/>
        <w:jc w:val="center"/>
        <w:tblLayout w:type="fixed"/>
        <w:tblCellMar>
          <w:left w:w="0" w:type="dxa"/>
          <w:right w:w="0" w:type="dxa"/>
        </w:tblCellMar>
        <w:tblLook w:val="01E0" w:firstRow="1" w:lastRow="1" w:firstColumn="1" w:lastColumn="1" w:noHBand="0" w:noVBand="0"/>
      </w:tblPr>
      <w:tblGrid>
        <w:gridCol w:w="5257"/>
        <w:gridCol w:w="2676"/>
        <w:gridCol w:w="2411"/>
        <w:gridCol w:w="2130"/>
      </w:tblGrid>
      <w:tr w:rsidR="009D6BCF" w:rsidRPr="009779BE" w14:paraId="221968D5" w14:textId="77777777" w:rsidTr="00966E7F">
        <w:trPr>
          <w:trHeight w:val="609"/>
          <w:jc w:val="center"/>
        </w:trPr>
        <w:tc>
          <w:tcPr>
            <w:tcW w:w="5836" w:type="dxa"/>
            <w:vMerge w:val="restart"/>
            <w:tcBorders>
              <w:top w:val="single" w:sz="5" w:space="0" w:color="000000"/>
              <w:left w:val="single" w:sz="5" w:space="0" w:color="000000"/>
              <w:right w:val="single" w:sz="5" w:space="0" w:color="000000"/>
            </w:tcBorders>
            <w:shd w:val="clear" w:color="auto" w:fill="auto"/>
            <w:vAlign w:val="center"/>
          </w:tcPr>
          <w:p w14:paraId="675FB1EB" w14:textId="77777777" w:rsidR="009D6BCF" w:rsidRPr="009779BE" w:rsidRDefault="009D6BCF" w:rsidP="00966E7F">
            <w:pPr>
              <w:pStyle w:val="NoSpacing"/>
              <w:jc w:val="center"/>
              <w:rPr>
                <w:sz w:val="20"/>
                <w:szCs w:val="20"/>
              </w:rPr>
            </w:pPr>
            <w:r w:rsidRPr="009779BE">
              <w:rPr>
                <w:b/>
                <w:sz w:val="20"/>
                <w:szCs w:val="20"/>
              </w:rPr>
              <w:t>С</w:t>
            </w:r>
            <w:r w:rsidRPr="009779BE">
              <w:rPr>
                <w:b/>
                <w:spacing w:val="1"/>
                <w:sz w:val="20"/>
                <w:szCs w:val="20"/>
              </w:rPr>
              <w:t>А</w:t>
            </w:r>
            <w:r w:rsidRPr="009779BE">
              <w:rPr>
                <w:b/>
                <w:sz w:val="20"/>
                <w:szCs w:val="20"/>
              </w:rPr>
              <w:t>ДР</w:t>
            </w:r>
            <w:r w:rsidRPr="009779BE">
              <w:rPr>
                <w:b/>
                <w:spacing w:val="-1"/>
                <w:sz w:val="20"/>
                <w:szCs w:val="20"/>
              </w:rPr>
              <w:t>Ж</w:t>
            </w:r>
            <w:r w:rsidRPr="009779BE">
              <w:rPr>
                <w:b/>
                <w:spacing w:val="1"/>
                <w:sz w:val="20"/>
                <w:szCs w:val="20"/>
              </w:rPr>
              <w:t>АЈ</w:t>
            </w:r>
            <w:r w:rsidRPr="009779BE">
              <w:rPr>
                <w:b/>
                <w:sz w:val="20"/>
                <w:szCs w:val="20"/>
              </w:rPr>
              <w:t xml:space="preserve">И </w:t>
            </w:r>
            <w:r w:rsidRPr="009779BE">
              <w:rPr>
                <w:b/>
                <w:w w:val="99"/>
                <w:sz w:val="20"/>
                <w:szCs w:val="20"/>
              </w:rPr>
              <w:t>ПР</w:t>
            </w:r>
            <w:r w:rsidRPr="009779BE">
              <w:rPr>
                <w:b/>
                <w:spacing w:val="1"/>
                <w:w w:val="99"/>
                <w:sz w:val="20"/>
                <w:szCs w:val="20"/>
              </w:rPr>
              <w:t>ОГ</w:t>
            </w:r>
            <w:r w:rsidRPr="009779BE">
              <w:rPr>
                <w:b/>
                <w:w w:val="99"/>
                <w:sz w:val="20"/>
                <w:szCs w:val="20"/>
              </w:rPr>
              <w:t>Р</w:t>
            </w:r>
            <w:r w:rsidRPr="009779BE">
              <w:rPr>
                <w:b/>
                <w:spacing w:val="1"/>
                <w:w w:val="99"/>
                <w:sz w:val="20"/>
                <w:szCs w:val="20"/>
              </w:rPr>
              <w:t>АМ</w:t>
            </w:r>
            <w:r w:rsidRPr="009779BE">
              <w:rPr>
                <w:b/>
                <w:w w:val="99"/>
                <w:sz w:val="20"/>
                <w:szCs w:val="20"/>
              </w:rPr>
              <w:t>А</w:t>
            </w:r>
          </w:p>
        </w:tc>
        <w:tc>
          <w:tcPr>
            <w:tcW w:w="5643" w:type="dxa"/>
            <w:gridSpan w:val="2"/>
            <w:tcBorders>
              <w:top w:val="single" w:sz="5" w:space="0" w:color="000000"/>
              <w:left w:val="single" w:sz="5" w:space="0" w:color="000000"/>
              <w:bottom w:val="single" w:sz="2" w:space="0" w:color="CCCCCC"/>
              <w:right w:val="single" w:sz="5" w:space="0" w:color="000000"/>
            </w:tcBorders>
            <w:shd w:val="clear" w:color="auto" w:fill="auto"/>
            <w:vAlign w:val="center"/>
          </w:tcPr>
          <w:p w14:paraId="5D397E0E" w14:textId="77777777" w:rsidR="009D6BCF" w:rsidRPr="009779BE" w:rsidRDefault="009D6BCF" w:rsidP="00966E7F">
            <w:pPr>
              <w:pStyle w:val="NoSpacing"/>
              <w:jc w:val="center"/>
              <w:rPr>
                <w:sz w:val="20"/>
                <w:szCs w:val="20"/>
              </w:rPr>
            </w:pPr>
          </w:p>
          <w:p w14:paraId="01A5B854" w14:textId="77777777" w:rsidR="009D6BCF" w:rsidRPr="009779BE" w:rsidRDefault="009D6BCF" w:rsidP="00966E7F">
            <w:pPr>
              <w:pStyle w:val="NoSpacing"/>
              <w:jc w:val="center"/>
              <w:rPr>
                <w:sz w:val="20"/>
                <w:szCs w:val="20"/>
              </w:rPr>
            </w:pPr>
            <w:r w:rsidRPr="009779BE">
              <w:rPr>
                <w:b/>
                <w:spacing w:val="1"/>
                <w:sz w:val="20"/>
                <w:szCs w:val="20"/>
              </w:rPr>
              <w:t>НА</w:t>
            </w:r>
            <w:r w:rsidRPr="009779BE">
              <w:rPr>
                <w:b/>
                <w:sz w:val="20"/>
                <w:szCs w:val="20"/>
              </w:rPr>
              <w:t>Ч</w:t>
            </w:r>
            <w:r w:rsidRPr="009779BE">
              <w:rPr>
                <w:b/>
                <w:spacing w:val="1"/>
                <w:sz w:val="20"/>
                <w:szCs w:val="20"/>
              </w:rPr>
              <w:t>И</w:t>
            </w:r>
            <w:r w:rsidRPr="009779BE">
              <w:rPr>
                <w:b/>
                <w:sz w:val="20"/>
                <w:szCs w:val="20"/>
              </w:rPr>
              <w:t xml:space="preserve">Н </w:t>
            </w:r>
            <w:r w:rsidRPr="009779BE">
              <w:rPr>
                <w:b/>
                <w:w w:val="99"/>
                <w:sz w:val="20"/>
                <w:szCs w:val="20"/>
              </w:rPr>
              <w:t>РЕ</w:t>
            </w:r>
            <w:r w:rsidRPr="009779BE">
              <w:rPr>
                <w:b/>
                <w:spacing w:val="1"/>
                <w:w w:val="99"/>
                <w:sz w:val="20"/>
                <w:szCs w:val="20"/>
              </w:rPr>
              <w:t>АЛ</w:t>
            </w:r>
            <w:r w:rsidRPr="009779BE">
              <w:rPr>
                <w:b/>
                <w:w w:val="99"/>
                <w:sz w:val="20"/>
                <w:szCs w:val="20"/>
              </w:rPr>
              <w:t>ИЗ</w:t>
            </w:r>
            <w:r w:rsidRPr="009779BE">
              <w:rPr>
                <w:b/>
                <w:spacing w:val="1"/>
                <w:w w:val="99"/>
                <w:sz w:val="20"/>
                <w:szCs w:val="20"/>
              </w:rPr>
              <w:t>А</w:t>
            </w:r>
            <w:r w:rsidRPr="009779BE">
              <w:rPr>
                <w:b/>
                <w:w w:val="99"/>
                <w:sz w:val="20"/>
                <w:szCs w:val="20"/>
              </w:rPr>
              <w:t>Ц</w:t>
            </w:r>
            <w:r w:rsidRPr="009779BE">
              <w:rPr>
                <w:b/>
                <w:spacing w:val="1"/>
                <w:w w:val="99"/>
                <w:sz w:val="20"/>
                <w:szCs w:val="20"/>
              </w:rPr>
              <w:t>ИЈ</w:t>
            </w:r>
            <w:r w:rsidRPr="009779BE">
              <w:rPr>
                <w:b/>
                <w:w w:val="99"/>
                <w:sz w:val="20"/>
                <w:szCs w:val="20"/>
              </w:rPr>
              <w:t>Е</w:t>
            </w:r>
          </w:p>
        </w:tc>
        <w:tc>
          <w:tcPr>
            <w:tcW w:w="2362" w:type="dxa"/>
            <w:vMerge w:val="restart"/>
            <w:tcBorders>
              <w:top w:val="single" w:sz="5" w:space="0" w:color="000000"/>
              <w:left w:val="single" w:sz="5" w:space="0" w:color="000000"/>
              <w:right w:val="single" w:sz="5" w:space="0" w:color="000000"/>
            </w:tcBorders>
            <w:shd w:val="clear" w:color="auto" w:fill="auto"/>
            <w:vAlign w:val="center"/>
          </w:tcPr>
          <w:p w14:paraId="4D9D2ECE" w14:textId="77777777" w:rsidR="009D6BCF" w:rsidRPr="009779BE" w:rsidRDefault="009D6BCF" w:rsidP="00966E7F">
            <w:pPr>
              <w:jc w:val="center"/>
              <w:rPr>
                <w:sz w:val="20"/>
                <w:szCs w:val="20"/>
              </w:rPr>
            </w:pPr>
            <w:r w:rsidRPr="009779BE">
              <w:rPr>
                <w:b/>
                <w:sz w:val="20"/>
                <w:szCs w:val="20"/>
              </w:rPr>
              <w:t>С</w:t>
            </w:r>
            <w:r w:rsidRPr="009779BE">
              <w:rPr>
                <w:b/>
                <w:spacing w:val="1"/>
                <w:sz w:val="20"/>
                <w:szCs w:val="20"/>
              </w:rPr>
              <w:t>ТА</w:t>
            </w:r>
            <w:r w:rsidRPr="009779BE">
              <w:rPr>
                <w:b/>
                <w:sz w:val="20"/>
                <w:szCs w:val="20"/>
              </w:rPr>
              <w:t>НД</w:t>
            </w:r>
            <w:r w:rsidRPr="009779BE">
              <w:rPr>
                <w:b/>
                <w:spacing w:val="1"/>
                <w:sz w:val="20"/>
                <w:szCs w:val="20"/>
              </w:rPr>
              <w:t>А</w:t>
            </w:r>
            <w:r w:rsidRPr="009779BE">
              <w:rPr>
                <w:b/>
                <w:sz w:val="20"/>
                <w:szCs w:val="20"/>
              </w:rPr>
              <w:t>РДИ</w:t>
            </w:r>
          </w:p>
        </w:tc>
      </w:tr>
      <w:tr w:rsidR="009D6BCF" w:rsidRPr="009779BE" w14:paraId="4AE7D7C7" w14:textId="77777777" w:rsidTr="00966E7F">
        <w:trPr>
          <w:jc w:val="center"/>
        </w:trPr>
        <w:tc>
          <w:tcPr>
            <w:tcW w:w="5836" w:type="dxa"/>
            <w:vMerge/>
            <w:tcBorders>
              <w:left w:val="single" w:sz="5" w:space="0" w:color="000000"/>
              <w:bottom w:val="single" w:sz="5" w:space="0" w:color="000000"/>
              <w:right w:val="single" w:sz="5" w:space="0" w:color="000000"/>
            </w:tcBorders>
            <w:shd w:val="clear" w:color="auto" w:fill="auto"/>
            <w:vAlign w:val="center"/>
          </w:tcPr>
          <w:p w14:paraId="43D78A12" w14:textId="77777777" w:rsidR="009D6BCF" w:rsidRPr="009779BE" w:rsidRDefault="009D6BCF" w:rsidP="00966E7F">
            <w:pPr>
              <w:pStyle w:val="NoSpacing"/>
              <w:jc w:val="center"/>
              <w:rPr>
                <w:sz w:val="20"/>
                <w:szCs w:val="20"/>
              </w:rPr>
            </w:pPr>
          </w:p>
        </w:tc>
        <w:tc>
          <w:tcPr>
            <w:tcW w:w="2969"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ED8B473" w14:textId="77777777" w:rsidR="009D6BCF" w:rsidRPr="009779BE" w:rsidRDefault="009D6BCF" w:rsidP="00966E7F">
            <w:pPr>
              <w:pStyle w:val="NoSpacing"/>
              <w:jc w:val="center"/>
              <w:rPr>
                <w:sz w:val="20"/>
                <w:szCs w:val="20"/>
              </w:rPr>
            </w:pPr>
          </w:p>
          <w:p w14:paraId="1A8F6670" w14:textId="77777777" w:rsidR="009D6BCF" w:rsidRPr="009779BE" w:rsidRDefault="009D6BCF" w:rsidP="00966E7F">
            <w:pPr>
              <w:pStyle w:val="NoSpacing"/>
              <w:jc w:val="center"/>
              <w:rPr>
                <w:sz w:val="20"/>
                <w:szCs w:val="20"/>
              </w:rPr>
            </w:pPr>
            <w:r w:rsidRPr="009779BE">
              <w:rPr>
                <w:b/>
                <w:sz w:val="20"/>
                <w:szCs w:val="20"/>
              </w:rPr>
              <w:t>АКТ</w:t>
            </w:r>
            <w:r w:rsidRPr="009779BE">
              <w:rPr>
                <w:b/>
                <w:spacing w:val="1"/>
                <w:sz w:val="20"/>
                <w:szCs w:val="20"/>
              </w:rPr>
              <w:t>И</w:t>
            </w:r>
            <w:r w:rsidRPr="009779BE">
              <w:rPr>
                <w:b/>
                <w:sz w:val="20"/>
                <w:szCs w:val="20"/>
              </w:rPr>
              <w:t>В</w:t>
            </w:r>
            <w:r w:rsidRPr="009779BE">
              <w:rPr>
                <w:b/>
                <w:spacing w:val="1"/>
                <w:sz w:val="20"/>
                <w:szCs w:val="20"/>
              </w:rPr>
              <w:t>НО</w:t>
            </w:r>
            <w:r w:rsidRPr="009779BE">
              <w:rPr>
                <w:b/>
                <w:sz w:val="20"/>
                <w:szCs w:val="20"/>
              </w:rPr>
              <w:t>С</w:t>
            </w:r>
            <w:r w:rsidRPr="009779BE">
              <w:rPr>
                <w:b/>
                <w:spacing w:val="1"/>
                <w:sz w:val="20"/>
                <w:szCs w:val="20"/>
              </w:rPr>
              <w:t>Т</w:t>
            </w:r>
            <w:r w:rsidRPr="009779BE">
              <w:rPr>
                <w:b/>
                <w:sz w:val="20"/>
                <w:szCs w:val="20"/>
              </w:rPr>
              <w:t xml:space="preserve">И </w:t>
            </w:r>
            <w:r w:rsidRPr="009779BE">
              <w:rPr>
                <w:b/>
                <w:spacing w:val="1"/>
                <w:sz w:val="20"/>
                <w:szCs w:val="20"/>
              </w:rPr>
              <w:t>У</w:t>
            </w:r>
            <w:r w:rsidRPr="009779BE">
              <w:rPr>
                <w:b/>
                <w:sz w:val="20"/>
                <w:szCs w:val="20"/>
              </w:rPr>
              <w:t>Ч</w:t>
            </w:r>
            <w:r w:rsidRPr="009779BE">
              <w:rPr>
                <w:b/>
                <w:spacing w:val="1"/>
                <w:sz w:val="20"/>
                <w:szCs w:val="20"/>
              </w:rPr>
              <w:t>Е</w:t>
            </w:r>
            <w:r w:rsidRPr="009779BE">
              <w:rPr>
                <w:b/>
                <w:sz w:val="20"/>
                <w:szCs w:val="20"/>
              </w:rPr>
              <w:t>Н</w:t>
            </w:r>
            <w:r w:rsidRPr="009779BE">
              <w:rPr>
                <w:b/>
                <w:spacing w:val="1"/>
                <w:sz w:val="20"/>
                <w:szCs w:val="20"/>
              </w:rPr>
              <w:t>И</w:t>
            </w:r>
            <w:r w:rsidRPr="009779BE">
              <w:rPr>
                <w:b/>
                <w:sz w:val="20"/>
                <w:szCs w:val="20"/>
              </w:rPr>
              <w:t>КА</w:t>
            </w:r>
          </w:p>
        </w:tc>
        <w:tc>
          <w:tcPr>
            <w:tcW w:w="267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59952E" w14:textId="77777777" w:rsidR="009D6BCF" w:rsidRPr="009779BE" w:rsidRDefault="009D6BCF" w:rsidP="00966E7F">
            <w:pPr>
              <w:pStyle w:val="NoSpacing"/>
              <w:jc w:val="center"/>
              <w:rPr>
                <w:sz w:val="20"/>
                <w:szCs w:val="20"/>
              </w:rPr>
            </w:pPr>
            <w:r w:rsidRPr="009779BE">
              <w:rPr>
                <w:b/>
                <w:sz w:val="20"/>
                <w:szCs w:val="20"/>
              </w:rPr>
              <w:t>АКТ</w:t>
            </w:r>
            <w:r w:rsidRPr="009779BE">
              <w:rPr>
                <w:b/>
                <w:spacing w:val="1"/>
                <w:sz w:val="20"/>
                <w:szCs w:val="20"/>
              </w:rPr>
              <w:t>И</w:t>
            </w:r>
            <w:r w:rsidRPr="009779BE">
              <w:rPr>
                <w:b/>
                <w:sz w:val="20"/>
                <w:szCs w:val="20"/>
              </w:rPr>
              <w:t>В</w:t>
            </w:r>
            <w:r w:rsidRPr="009779BE">
              <w:rPr>
                <w:b/>
                <w:spacing w:val="1"/>
                <w:sz w:val="20"/>
                <w:szCs w:val="20"/>
              </w:rPr>
              <w:t>НО</w:t>
            </w:r>
            <w:r w:rsidRPr="009779BE">
              <w:rPr>
                <w:b/>
                <w:sz w:val="20"/>
                <w:szCs w:val="20"/>
              </w:rPr>
              <w:t>С</w:t>
            </w:r>
            <w:r w:rsidRPr="009779BE">
              <w:rPr>
                <w:b/>
                <w:spacing w:val="1"/>
                <w:sz w:val="20"/>
                <w:szCs w:val="20"/>
              </w:rPr>
              <w:t>Т</w:t>
            </w:r>
            <w:r w:rsidRPr="009779BE">
              <w:rPr>
                <w:b/>
                <w:sz w:val="20"/>
                <w:szCs w:val="20"/>
              </w:rPr>
              <w:t>И Н</w:t>
            </w:r>
            <w:r w:rsidRPr="009779BE">
              <w:rPr>
                <w:b/>
                <w:spacing w:val="1"/>
                <w:sz w:val="20"/>
                <w:szCs w:val="20"/>
              </w:rPr>
              <w:t>А</w:t>
            </w:r>
            <w:r w:rsidRPr="009779BE">
              <w:rPr>
                <w:b/>
                <w:sz w:val="20"/>
                <w:szCs w:val="20"/>
              </w:rPr>
              <w:t>С</w:t>
            </w:r>
            <w:r w:rsidRPr="009779BE">
              <w:rPr>
                <w:b/>
                <w:spacing w:val="1"/>
                <w:sz w:val="20"/>
                <w:szCs w:val="20"/>
              </w:rPr>
              <w:t>ТА</w:t>
            </w:r>
            <w:r w:rsidRPr="009779BE">
              <w:rPr>
                <w:b/>
                <w:sz w:val="20"/>
                <w:szCs w:val="20"/>
              </w:rPr>
              <w:t>В</w:t>
            </w:r>
            <w:r w:rsidRPr="009779BE">
              <w:rPr>
                <w:b/>
                <w:spacing w:val="1"/>
                <w:sz w:val="20"/>
                <w:szCs w:val="20"/>
              </w:rPr>
              <w:t>Н</w:t>
            </w:r>
            <w:r w:rsidRPr="009779BE">
              <w:rPr>
                <w:b/>
                <w:sz w:val="20"/>
                <w:szCs w:val="20"/>
              </w:rPr>
              <w:t>И</w:t>
            </w:r>
            <w:r w:rsidRPr="009779BE">
              <w:rPr>
                <w:b/>
                <w:spacing w:val="1"/>
                <w:sz w:val="20"/>
                <w:szCs w:val="20"/>
              </w:rPr>
              <w:t>К</w:t>
            </w:r>
            <w:r w:rsidRPr="009779BE">
              <w:rPr>
                <w:b/>
                <w:sz w:val="20"/>
                <w:szCs w:val="20"/>
              </w:rPr>
              <w:t>А</w:t>
            </w:r>
          </w:p>
        </w:tc>
        <w:tc>
          <w:tcPr>
            <w:tcW w:w="2362" w:type="dxa"/>
            <w:vMerge/>
            <w:tcBorders>
              <w:left w:val="single" w:sz="5" w:space="0" w:color="000000"/>
              <w:bottom w:val="single" w:sz="5" w:space="0" w:color="000000"/>
              <w:right w:val="single" w:sz="5" w:space="0" w:color="000000"/>
            </w:tcBorders>
            <w:shd w:val="clear" w:color="auto" w:fill="auto"/>
          </w:tcPr>
          <w:p w14:paraId="29BCCBEC" w14:textId="77777777" w:rsidR="009D6BCF" w:rsidRPr="009779BE" w:rsidRDefault="009D6BCF" w:rsidP="00966E7F">
            <w:pPr>
              <w:rPr>
                <w:sz w:val="20"/>
                <w:szCs w:val="20"/>
              </w:rPr>
            </w:pPr>
          </w:p>
        </w:tc>
      </w:tr>
      <w:tr w:rsidR="009D6BCF" w:rsidRPr="009779BE" w14:paraId="1F3AE223" w14:textId="77777777" w:rsidTr="00966E7F">
        <w:trPr>
          <w:jc w:val="center"/>
        </w:trPr>
        <w:tc>
          <w:tcPr>
            <w:tcW w:w="5836" w:type="dxa"/>
            <w:tcBorders>
              <w:top w:val="single" w:sz="5" w:space="0" w:color="000000"/>
              <w:left w:val="single" w:sz="5" w:space="0" w:color="000000"/>
              <w:bottom w:val="single" w:sz="5" w:space="0" w:color="000000"/>
              <w:right w:val="single" w:sz="5" w:space="0" w:color="000000"/>
            </w:tcBorders>
            <w:shd w:val="clear" w:color="auto" w:fill="auto"/>
          </w:tcPr>
          <w:p w14:paraId="3B4DCC3A" w14:textId="77777777" w:rsidR="009D6BCF" w:rsidRPr="009779BE" w:rsidRDefault="009D6BCF" w:rsidP="00966E7F">
            <w:pPr>
              <w:ind w:left="104" w:right="127"/>
              <w:rPr>
                <w:sz w:val="20"/>
                <w:szCs w:val="20"/>
              </w:rPr>
            </w:pPr>
            <w:r w:rsidRPr="009779BE">
              <w:rPr>
                <w:b/>
                <w:sz w:val="20"/>
                <w:szCs w:val="20"/>
              </w:rPr>
              <w:t>1.</w:t>
            </w:r>
            <w:r>
              <w:rPr>
                <w:b/>
                <w:sz w:val="20"/>
                <w:szCs w:val="20"/>
              </w:rPr>
              <w:t xml:space="preserve"> </w:t>
            </w:r>
            <w:r w:rsidRPr="009779BE">
              <w:rPr>
                <w:b/>
                <w:sz w:val="20"/>
                <w:szCs w:val="20"/>
              </w:rPr>
              <w:t>КР</w:t>
            </w:r>
            <w:r w:rsidRPr="009779BE">
              <w:rPr>
                <w:b/>
                <w:spacing w:val="-1"/>
                <w:sz w:val="20"/>
                <w:szCs w:val="20"/>
              </w:rPr>
              <w:t>ЕТА</w:t>
            </w:r>
            <w:r w:rsidRPr="009779BE">
              <w:rPr>
                <w:b/>
                <w:sz w:val="20"/>
                <w:szCs w:val="20"/>
              </w:rPr>
              <w:t>Њ</w:t>
            </w:r>
            <w:r w:rsidRPr="009779BE">
              <w:rPr>
                <w:b/>
                <w:spacing w:val="-1"/>
                <w:sz w:val="20"/>
                <w:szCs w:val="20"/>
              </w:rPr>
              <w:t>Е</w:t>
            </w:r>
            <w:r w:rsidRPr="009779BE">
              <w:rPr>
                <w:sz w:val="20"/>
                <w:szCs w:val="20"/>
              </w:rPr>
              <w:t>:</w:t>
            </w:r>
            <w:r>
              <w:rPr>
                <w:sz w:val="20"/>
                <w:szCs w:val="20"/>
              </w:rPr>
              <w:t xml:space="preserve"> </w:t>
            </w:r>
            <w:r w:rsidRPr="009779BE">
              <w:rPr>
                <w:spacing w:val="-1"/>
                <w:sz w:val="20"/>
                <w:szCs w:val="20"/>
              </w:rPr>
              <w:t>К</w:t>
            </w:r>
            <w:r w:rsidRPr="009779BE">
              <w:rPr>
                <w:sz w:val="20"/>
                <w:szCs w:val="20"/>
              </w:rPr>
              <w:t>рет</w:t>
            </w:r>
            <w:r w:rsidRPr="009779BE">
              <w:rPr>
                <w:spacing w:val="-2"/>
                <w:sz w:val="20"/>
                <w:szCs w:val="20"/>
              </w:rPr>
              <w:t>а</w:t>
            </w:r>
            <w:r w:rsidRPr="009779BE">
              <w:rPr>
                <w:spacing w:val="1"/>
                <w:sz w:val="20"/>
                <w:szCs w:val="20"/>
              </w:rPr>
              <w:t>њ</w:t>
            </w:r>
            <w:r w:rsidRPr="009779BE">
              <w:rPr>
                <w:sz w:val="20"/>
                <w:szCs w:val="20"/>
              </w:rPr>
              <w:t>е</w:t>
            </w:r>
            <w:r>
              <w:rPr>
                <w:sz w:val="20"/>
                <w:szCs w:val="20"/>
              </w:rPr>
              <w:t xml:space="preserve"> </w:t>
            </w:r>
            <w:r w:rsidRPr="009779BE">
              <w:rPr>
                <w:sz w:val="20"/>
                <w:szCs w:val="20"/>
              </w:rPr>
              <w:t>у</w:t>
            </w:r>
            <w:r>
              <w:rPr>
                <w:sz w:val="20"/>
                <w:szCs w:val="20"/>
              </w:rPr>
              <w:t xml:space="preserve"> </w:t>
            </w:r>
            <w:r w:rsidRPr="009779BE">
              <w:rPr>
                <w:sz w:val="20"/>
                <w:szCs w:val="20"/>
              </w:rPr>
              <w:t>свако</w:t>
            </w:r>
            <w:r w:rsidRPr="009779BE">
              <w:rPr>
                <w:spacing w:val="1"/>
                <w:sz w:val="20"/>
                <w:szCs w:val="20"/>
              </w:rPr>
              <w:t>д</w:t>
            </w:r>
            <w:r w:rsidRPr="009779BE">
              <w:rPr>
                <w:spacing w:val="-3"/>
                <w:sz w:val="20"/>
                <w:szCs w:val="20"/>
              </w:rPr>
              <w:t>н</w:t>
            </w:r>
            <w:r w:rsidRPr="009779BE">
              <w:rPr>
                <w:sz w:val="20"/>
                <w:szCs w:val="20"/>
              </w:rPr>
              <w:t>ев</w:t>
            </w:r>
            <w:r w:rsidRPr="009779BE">
              <w:rPr>
                <w:spacing w:val="-1"/>
                <w:sz w:val="20"/>
                <w:szCs w:val="20"/>
              </w:rPr>
              <w:t>н</w:t>
            </w:r>
            <w:r w:rsidRPr="009779BE">
              <w:rPr>
                <w:sz w:val="20"/>
                <w:szCs w:val="20"/>
              </w:rPr>
              <w:t>ом жи</w:t>
            </w:r>
            <w:r w:rsidRPr="009779BE">
              <w:rPr>
                <w:spacing w:val="-1"/>
                <w:sz w:val="20"/>
                <w:szCs w:val="20"/>
              </w:rPr>
              <w:t>в</w:t>
            </w:r>
            <w:r w:rsidRPr="009779BE">
              <w:rPr>
                <w:sz w:val="20"/>
                <w:szCs w:val="20"/>
              </w:rPr>
              <w:t>от</w:t>
            </w:r>
            <w:r w:rsidRPr="009779BE">
              <w:rPr>
                <w:spacing w:val="-3"/>
                <w:sz w:val="20"/>
                <w:szCs w:val="20"/>
              </w:rPr>
              <w:t>у</w:t>
            </w:r>
            <w:r w:rsidRPr="009779BE">
              <w:rPr>
                <w:sz w:val="20"/>
                <w:szCs w:val="20"/>
              </w:rPr>
              <w:t>;</w:t>
            </w:r>
            <w:r>
              <w:rPr>
                <w:sz w:val="20"/>
                <w:szCs w:val="20"/>
              </w:rPr>
              <w:t xml:space="preserve"> </w:t>
            </w:r>
            <w:r w:rsidRPr="009779BE">
              <w:rPr>
                <w:sz w:val="20"/>
                <w:szCs w:val="20"/>
              </w:rPr>
              <w:t>Р</w:t>
            </w:r>
            <w:r w:rsidRPr="009779BE">
              <w:rPr>
                <w:spacing w:val="-2"/>
                <w:sz w:val="20"/>
                <w:szCs w:val="20"/>
              </w:rPr>
              <w:t>е</w:t>
            </w:r>
            <w:r w:rsidRPr="009779BE">
              <w:rPr>
                <w:sz w:val="20"/>
                <w:szCs w:val="20"/>
              </w:rPr>
              <w:t>лати</w:t>
            </w:r>
            <w:r w:rsidRPr="009779BE">
              <w:rPr>
                <w:spacing w:val="-2"/>
                <w:sz w:val="20"/>
                <w:szCs w:val="20"/>
              </w:rPr>
              <w:t>в</w:t>
            </w:r>
            <w:r w:rsidRPr="009779BE">
              <w:rPr>
                <w:sz w:val="20"/>
                <w:szCs w:val="20"/>
              </w:rPr>
              <w:t>на брз</w:t>
            </w:r>
            <w:r w:rsidRPr="009779BE">
              <w:rPr>
                <w:spacing w:val="-1"/>
                <w:sz w:val="20"/>
                <w:szCs w:val="20"/>
              </w:rPr>
              <w:t>и</w:t>
            </w:r>
            <w:r w:rsidRPr="009779BE">
              <w:rPr>
                <w:sz w:val="20"/>
                <w:szCs w:val="20"/>
              </w:rPr>
              <w:t xml:space="preserve">на </w:t>
            </w:r>
            <w:r w:rsidRPr="009779BE">
              <w:rPr>
                <w:spacing w:val="-1"/>
                <w:sz w:val="20"/>
                <w:szCs w:val="20"/>
              </w:rPr>
              <w:t>п</w:t>
            </w:r>
            <w:r w:rsidRPr="009779BE">
              <w:rPr>
                <w:sz w:val="20"/>
                <w:szCs w:val="20"/>
              </w:rPr>
              <w:t>равол</w:t>
            </w:r>
            <w:r w:rsidRPr="009779BE">
              <w:rPr>
                <w:spacing w:val="-1"/>
                <w:sz w:val="20"/>
                <w:szCs w:val="20"/>
              </w:rPr>
              <w:t>и</w:t>
            </w:r>
            <w:r w:rsidRPr="009779BE">
              <w:rPr>
                <w:sz w:val="20"/>
                <w:szCs w:val="20"/>
              </w:rPr>
              <w:t>н</w:t>
            </w:r>
            <w:r w:rsidRPr="009779BE">
              <w:rPr>
                <w:spacing w:val="-1"/>
                <w:sz w:val="20"/>
                <w:szCs w:val="20"/>
              </w:rPr>
              <w:t>иј</w:t>
            </w:r>
            <w:r w:rsidRPr="009779BE">
              <w:rPr>
                <w:sz w:val="20"/>
                <w:szCs w:val="20"/>
              </w:rPr>
              <w:t>с</w:t>
            </w:r>
            <w:r w:rsidRPr="009779BE">
              <w:rPr>
                <w:spacing w:val="1"/>
                <w:sz w:val="20"/>
                <w:szCs w:val="20"/>
              </w:rPr>
              <w:t>к</w:t>
            </w:r>
            <w:r w:rsidRPr="009779BE">
              <w:rPr>
                <w:spacing w:val="-2"/>
                <w:sz w:val="20"/>
                <w:szCs w:val="20"/>
              </w:rPr>
              <w:t>о</w:t>
            </w:r>
            <w:r w:rsidRPr="009779BE">
              <w:rPr>
                <w:sz w:val="20"/>
                <w:szCs w:val="20"/>
              </w:rPr>
              <w:t>г</w:t>
            </w:r>
            <w:r>
              <w:rPr>
                <w:sz w:val="20"/>
                <w:szCs w:val="20"/>
              </w:rPr>
              <w:t xml:space="preserve"> </w:t>
            </w:r>
            <w:r w:rsidRPr="009779BE">
              <w:rPr>
                <w:spacing w:val="-2"/>
                <w:sz w:val="20"/>
                <w:szCs w:val="20"/>
              </w:rPr>
              <w:t>кр</w:t>
            </w:r>
            <w:r w:rsidRPr="009779BE">
              <w:rPr>
                <w:sz w:val="20"/>
                <w:szCs w:val="20"/>
              </w:rPr>
              <w:t>ета</w:t>
            </w:r>
            <w:r w:rsidRPr="009779BE">
              <w:rPr>
                <w:spacing w:val="-1"/>
                <w:sz w:val="20"/>
                <w:szCs w:val="20"/>
              </w:rPr>
              <w:t>њ</w:t>
            </w:r>
            <w:r w:rsidRPr="009779BE">
              <w:rPr>
                <w:sz w:val="20"/>
                <w:szCs w:val="20"/>
              </w:rPr>
              <w:t>а, Сре</w:t>
            </w:r>
            <w:r w:rsidRPr="009779BE">
              <w:rPr>
                <w:spacing w:val="-2"/>
                <w:sz w:val="20"/>
                <w:szCs w:val="20"/>
              </w:rPr>
              <w:t>д</w:t>
            </w:r>
            <w:r w:rsidRPr="009779BE">
              <w:rPr>
                <w:spacing w:val="1"/>
                <w:sz w:val="20"/>
                <w:szCs w:val="20"/>
              </w:rPr>
              <w:t>њ</w:t>
            </w:r>
            <w:r w:rsidRPr="009779BE">
              <w:rPr>
                <w:sz w:val="20"/>
                <w:szCs w:val="20"/>
              </w:rPr>
              <w:t>а брз</w:t>
            </w:r>
            <w:r w:rsidRPr="009779BE">
              <w:rPr>
                <w:spacing w:val="-1"/>
                <w:sz w:val="20"/>
                <w:szCs w:val="20"/>
              </w:rPr>
              <w:t>и</w:t>
            </w:r>
            <w:r w:rsidRPr="009779BE">
              <w:rPr>
                <w:sz w:val="20"/>
                <w:szCs w:val="20"/>
              </w:rPr>
              <w:t>н</w:t>
            </w:r>
            <w:r w:rsidRPr="009779BE">
              <w:rPr>
                <w:spacing w:val="-3"/>
                <w:sz w:val="20"/>
                <w:szCs w:val="20"/>
              </w:rPr>
              <w:t>а</w:t>
            </w:r>
            <w:r w:rsidRPr="009779BE">
              <w:rPr>
                <w:spacing w:val="1"/>
                <w:sz w:val="20"/>
                <w:szCs w:val="20"/>
              </w:rPr>
              <w:t>;</w:t>
            </w:r>
            <w:r>
              <w:rPr>
                <w:spacing w:val="1"/>
                <w:sz w:val="20"/>
                <w:szCs w:val="20"/>
              </w:rPr>
              <w:t xml:space="preserve"> </w:t>
            </w:r>
            <w:r w:rsidRPr="009779BE">
              <w:rPr>
                <w:sz w:val="20"/>
                <w:szCs w:val="20"/>
              </w:rPr>
              <w:t>Г</w:t>
            </w:r>
            <w:r w:rsidRPr="009779BE">
              <w:rPr>
                <w:spacing w:val="-3"/>
                <w:sz w:val="20"/>
                <w:szCs w:val="20"/>
              </w:rPr>
              <w:t>р</w:t>
            </w:r>
            <w:r w:rsidRPr="009779BE">
              <w:rPr>
                <w:sz w:val="20"/>
                <w:szCs w:val="20"/>
              </w:rPr>
              <w:t>а</w:t>
            </w:r>
            <w:r w:rsidRPr="009779BE">
              <w:rPr>
                <w:spacing w:val="1"/>
                <w:sz w:val="20"/>
                <w:szCs w:val="20"/>
              </w:rPr>
              <w:t>ф</w:t>
            </w:r>
            <w:r w:rsidRPr="009779BE">
              <w:rPr>
                <w:sz w:val="20"/>
                <w:szCs w:val="20"/>
              </w:rPr>
              <w:t>и</w:t>
            </w:r>
            <w:r w:rsidRPr="009779BE">
              <w:rPr>
                <w:spacing w:val="-1"/>
                <w:sz w:val="20"/>
                <w:szCs w:val="20"/>
              </w:rPr>
              <w:t>ч</w:t>
            </w:r>
            <w:r w:rsidRPr="009779BE">
              <w:rPr>
                <w:sz w:val="20"/>
                <w:szCs w:val="20"/>
              </w:rPr>
              <w:t>ко пр</w:t>
            </w:r>
            <w:r w:rsidRPr="009779BE">
              <w:rPr>
                <w:spacing w:val="-1"/>
                <w:sz w:val="20"/>
                <w:szCs w:val="20"/>
              </w:rPr>
              <w:t>и</w:t>
            </w:r>
            <w:r w:rsidRPr="009779BE">
              <w:rPr>
                <w:sz w:val="20"/>
                <w:szCs w:val="20"/>
              </w:rPr>
              <w:t>каз</w:t>
            </w:r>
            <w:r w:rsidRPr="009779BE">
              <w:rPr>
                <w:spacing w:val="-1"/>
                <w:sz w:val="20"/>
                <w:szCs w:val="20"/>
              </w:rPr>
              <w:t>ив</w:t>
            </w:r>
            <w:r w:rsidRPr="009779BE">
              <w:rPr>
                <w:sz w:val="20"/>
                <w:szCs w:val="20"/>
              </w:rPr>
              <w:t>а</w:t>
            </w:r>
            <w:r w:rsidRPr="009779BE">
              <w:rPr>
                <w:spacing w:val="-1"/>
                <w:sz w:val="20"/>
                <w:szCs w:val="20"/>
              </w:rPr>
              <w:t>њ</w:t>
            </w:r>
            <w:r w:rsidRPr="009779BE">
              <w:rPr>
                <w:sz w:val="20"/>
                <w:szCs w:val="20"/>
              </w:rPr>
              <w:t>е пре</w:t>
            </w:r>
            <w:r w:rsidRPr="009779BE">
              <w:rPr>
                <w:spacing w:val="-1"/>
                <w:sz w:val="20"/>
                <w:szCs w:val="20"/>
              </w:rPr>
              <w:t>ђ</w:t>
            </w:r>
            <w:r w:rsidRPr="009779BE">
              <w:rPr>
                <w:sz w:val="20"/>
                <w:szCs w:val="20"/>
              </w:rPr>
              <w:t>ен</w:t>
            </w:r>
            <w:r w:rsidRPr="009779BE">
              <w:rPr>
                <w:spacing w:val="-3"/>
                <w:sz w:val="20"/>
                <w:szCs w:val="20"/>
              </w:rPr>
              <w:t>о</w:t>
            </w:r>
            <w:r w:rsidRPr="009779BE">
              <w:rPr>
                <w:sz w:val="20"/>
                <w:szCs w:val="20"/>
              </w:rPr>
              <w:t>г</w:t>
            </w:r>
            <w:r>
              <w:rPr>
                <w:sz w:val="20"/>
                <w:szCs w:val="20"/>
              </w:rPr>
              <w:t xml:space="preserve"> </w:t>
            </w:r>
            <w:r w:rsidRPr="009779BE">
              <w:rPr>
                <w:sz w:val="20"/>
                <w:szCs w:val="20"/>
              </w:rPr>
              <w:t>п</w:t>
            </w:r>
            <w:r w:rsidRPr="009779BE">
              <w:rPr>
                <w:spacing w:val="-3"/>
                <w:sz w:val="20"/>
                <w:szCs w:val="20"/>
              </w:rPr>
              <w:t>у</w:t>
            </w:r>
            <w:r w:rsidRPr="009779BE">
              <w:rPr>
                <w:sz w:val="20"/>
                <w:szCs w:val="20"/>
              </w:rPr>
              <w:t>та и бр</w:t>
            </w:r>
            <w:r w:rsidRPr="009779BE">
              <w:rPr>
                <w:spacing w:val="-1"/>
                <w:sz w:val="20"/>
                <w:szCs w:val="20"/>
              </w:rPr>
              <w:t>з</w:t>
            </w:r>
            <w:r w:rsidRPr="009779BE">
              <w:rPr>
                <w:sz w:val="20"/>
                <w:szCs w:val="20"/>
              </w:rPr>
              <w:t>и</w:t>
            </w:r>
            <w:r w:rsidRPr="009779BE">
              <w:rPr>
                <w:spacing w:val="-1"/>
                <w:sz w:val="20"/>
                <w:szCs w:val="20"/>
              </w:rPr>
              <w:t>н</w:t>
            </w:r>
            <w:r w:rsidRPr="009779BE">
              <w:rPr>
                <w:sz w:val="20"/>
                <w:szCs w:val="20"/>
              </w:rPr>
              <w:t>е у за</w:t>
            </w:r>
            <w:r w:rsidRPr="009779BE">
              <w:rPr>
                <w:spacing w:val="-1"/>
                <w:sz w:val="20"/>
                <w:szCs w:val="20"/>
              </w:rPr>
              <w:t>в</w:t>
            </w:r>
            <w:r w:rsidRPr="009779BE">
              <w:rPr>
                <w:sz w:val="20"/>
                <w:szCs w:val="20"/>
              </w:rPr>
              <w:t>ис</w:t>
            </w:r>
            <w:r w:rsidRPr="009779BE">
              <w:rPr>
                <w:spacing w:val="-1"/>
                <w:sz w:val="20"/>
                <w:szCs w:val="20"/>
              </w:rPr>
              <w:t>но</w:t>
            </w:r>
            <w:r w:rsidRPr="009779BE">
              <w:rPr>
                <w:sz w:val="20"/>
                <w:szCs w:val="20"/>
              </w:rPr>
              <w:t>сти</w:t>
            </w:r>
            <w:r>
              <w:rPr>
                <w:sz w:val="20"/>
                <w:szCs w:val="20"/>
              </w:rPr>
              <w:t xml:space="preserve"> </w:t>
            </w:r>
            <w:r w:rsidRPr="009779BE">
              <w:rPr>
                <w:sz w:val="20"/>
                <w:szCs w:val="20"/>
              </w:rPr>
              <w:t xml:space="preserve">од </w:t>
            </w:r>
            <w:r w:rsidRPr="009779BE">
              <w:rPr>
                <w:spacing w:val="-1"/>
                <w:sz w:val="20"/>
                <w:szCs w:val="20"/>
              </w:rPr>
              <w:t>в</w:t>
            </w:r>
            <w:r w:rsidRPr="009779BE">
              <w:rPr>
                <w:sz w:val="20"/>
                <w:szCs w:val="20"/>
              </w:rPr>
              <w:t>ремена</w:t>
            </w:r>
          </w:p>
          <w:p w14:paraId="32A0AC3B" w14:textId="77777777" w:rsidR="009D6BCF" w:rsidRPr="009779BE" w:rsidRDefault="009D6BCF" w:rsidP="00966E7F">
            <w:pPr>
              <w:spacing w:before="13" w:line="240" w:lineRule="exact"/>
              <w:rPr>
                <w:sz w:val="20"/>
                <w:szCs w:val="20"/>
              </w:rPr>
            </w:pPr>
          </w:p>
          <w:p w14:paraId="58FC2122" w14:textId="77777777" w:rsidR="009D6BCF" w:rsidRPr="001F4369" w:rsidRDefault="009D6BCF" w:rsidP="00966E7F">
            <w:pPr>
              <w:ind w:left="104"/>
              <w:rPr>
                <w:sz w:val="20"/>
                <w:szCs w:val="20"/>
              </w:rPr>
            </w:pPr>
            <w:r w:rsidRPr="001F4369">
              <w:rPr>
                <w:b/>
                <w:spacing w:val="-1"/>
                <w:sz w:val="20"/>
                <w:szCs w:val="20"/>
              </w:rPr>
              <w:t>2.</w:t>
            </w:r>
            <w:r>
              <w:rPr>
                <w:b/>
                <w:spacing w:val="-1"/>
                <w:sz w:val="20"/>
                <w:szCs w:val="20"/>
              </w:rPr>
              <w:t xml:space="preserve"> </w:t>
            </w:r>
            <w:r w:rsidRPr="001F4369">
              <w:rPr>
                <w:b/>
                <w:spacing w:val="-1"/>
                <w:sz w:val="20"/>
                <w:szCs w:val="20"/>
              </w:rPr>
              <w:t>С</w:t>
            </w:r>
            <w:r w:rsidRPr="001F4369">
              <w:rPr>
                <w:b/>
                <w:spacing w:val="1"/>
                <w:sz w:val="20"/>
                <w:szCs w:val="20"/>
              </w:rPr>
              <w:t>ИЛ</w:t>
            </w:r>
            <w:r w:rsidRPr="001F4369">
              <w:rPr>
                <w:b/>
                <w:spacing w:val="-3"/>
                <w:sz w:val="20"/>
                <w:szCs w:val="20"/>
              </w:rPr>
              <w:t>А</w:t>
            </w:r>
            <w:r w:rsidRPr="001F4369">
              <w:rPr>
                <w:sz w:val="20"/>
                <w:szCs w:val="20"/>
              </w:rPr>
              <w:t>: Ре</w:t>
            </w:r>
            <w:r w:rsidRPr="001F4369">
              <w:rPr>
                <w:spacing w:val="-1"/>
                <w:sz w:val="20"/>
                <w:szCs w:val="20"/>
              </w:rPr>
              <w:t>з</w:t>
            </w:r>
            <w:r w:rsidRPr="001F4369">
              <w:rPr>
                <w:sz w:val="20"/>
                <w:szCs w:val="20"/>
              </w:rPr>
              <w:t>ул</w:t>
            </w:r>
            <w:r w:rsidRPr="001F4369">
              <w:rPr>
                <w:spacing w:val="-3"/>
                <w:sz w:val="20"/>
                <w:szCs w:val="20"/>
              </w:rPr>
              <w:t>т</w:t>
            </w:r>
            <w:r w:rsidRPr="001F4369">
              <w:rPr>
                <w:sz w:val="20"/>
                <w:szCs w:val="20"/>
              </w:rPr>
              <w:t>у</w:t>
            </w:r>
            <w:r w:rsidRPr="001F4369">
              <w:rPr>
                <w:spacing w:val="1"/>
                <w:sz w:val="20"/>
                <w:szCs w:val="20"/>
              </w:rPr>
              <w:t>ј</w:t>
            </w:r>
            <w:r w:rsidRPr="001F4369">
              <w:rPr>
                <w:sz w:val="20"/>
                <w:szCs w:val="20"/>
              </w:rPr>
              <w:t>у</w:t>
            </w:r>
            <w:r w:rsidRPr="001F4369">
              <w:rPr>
                <w:spacing w:val="-2"/>
                <w:sz w:val="20"/>
                <w:szCs w:val="20"/>
              </w:rPr>
              <w:t>ћ</w:t>
            </w:r>
            <w:r w:rsidRPr="001F4369">
              <w:rPr>
                <w:sz w:val="20"/>
                <w:szCs w:val="20"/>
              </w:rPr>
              <w:t>а с</w:t>
            </w:r>
            <w:r w:rsidRPr="001F4369">
              <w:rPr>
                <w:spacing w:val="-3"/>
                <w:sz w:val="20"/>
                <w:szCs w:val="20"/>
              </w:rPr>
              <w:t>и</w:t>
            </w:r>
            <w:r w:rsidRPr="001F4369">
              <w:rPr>
                <w:sz w:val="20"/>
                <w:szCs w:val="20"/>
              </w:rPr>
              <w:t xml:space="preserve">ла </w:t>
            </w:r>
            <w:r w:rsidRPr="001F4369">
              <w:rPr>
                <w:spacing w:val="1"/>
                <w:sz w:val="20"/>
                <w:szCs w:val="20"/>
              </w:rPr>
              <w:t>к</w:t>
            </w:r>
            <w:r w:rsidRPr="001F4369">
              <w:rPr>
                <w:spacing w:val="-2"/>
                <w:sz w:val="20"/>
                <w:szCs w:val="20"/>
              </w:rPr>
              <w:t>о</w:t>
            </w:r>
            <w:r w:rsidRPr="001F4369">
              <w:rPr>
                <w:spacing w:val="1"/>
                <w:sz w:val="20"/>
                <w:szCs w:val="20"/>
              </w:rPr>
              <w:t>ј</w:t>
            </w:r>
            <w:r w:rsidRPr="001F4369">
              <w:rPr>
                <w:sz w:val="20"/>
                <w:szCs w:val="20"/>
              </w:rPr>
              <w:t>а</w:t>
            </w:r>
            <w:r>
              <w:rPr>
                <w:sz w:val="20"/>
                <w:szCs w:val="20"/>
              </w:rPr>
              <w:t xml:space="preserve"> </w:t>
            </w:r>
            <w:r w:rsidRPr="001F4369">
              <w:rPr>
                <w:sz w:val="20"/>
                <w:szCs w:val="20"/>
              </w:rPr>
              <w:t>д</w:t>
            </w:r>
            <w:r w:rsidRPr="001F4369">
              <w:rPr>
                <w:spacing w:val="1"/>
                <w:sz w:val="20"/>
                <w:szCs w:val="20"/>
              </w:rPr>
              <w:t>е</w:t>
            </w:r>
            <w:r w:rsidRPr="001F4369">
              <w:rPr>
                <w:sz w:val="20"/>
                <w:szCs w:val="20"/>
              </w:rPr>
              <w:t>л</w:t>
            </w:r>
            <w:r w:rsidRPr="001F4369">
              <w:rPr>
                <w:spacing w:val="-2"/>
                <w:sz w:val="20"/>
                <w:szCs w:val="20"/>
              </w:rPr>
              <w:t>у</w:t>
            </w:r>
            <w:r w:rsidRPr="001F4369">
              <w:rPr>
                <w:spacing w:val="1"/>
                <w:sz w:val="20"/>
                <w:szCs w:val="20"/>
              </w:rPr>
              <w:t>ј</w:t>
            </w:r>
            <w:r w:rsidRPr="001F4369">
              <w:rPr>
                <w:sz w:val="20"/>
                <w:szCs w:val="20"/>
              </w:rPr>
              <w:t>е на</w:t>
            </w:r>
            <w:r>
              <w:rPr>
                <w:sz w:val="20"/>
                <w:szCs w:val="20"/>
              </w:rPr>
              <w:t xml:space="preserve"> </w:t>
            </w:r>
            <w:r w:rsidRPr="001F4369">
              <w:rPr>
                <w:sz w:val="20"/>
                <w:szCs w:val="20"/>
              </w:rPr>
              <w:t>тело</w:t>
            </w:r>
          </w:p>
          <w:p w14:paraId="5B8FFD0D" w14:textId="77777777" w:rsidR="009D6BCF" w:rsidRPr="009779BE" w:rsidRDefault="009D6BCF" w:rsidP="00966E7F">
            <w:pPr>
              <w:spacing w:before="1" w:line="240" w:lineRule="exact"/>
              <w:ind w:left="104" w:right="101"/>
              <w:rPr>
                <w:sz w:val="20"/>
                <w:szCs w:val="20"/>
              </w:rPr>
            </w:pPr>
            <w:r w:rsidRPr="009779BE">
              <w:rPr>
                <w:spacing w:val="-1"/>
                <w:sz w:val="20"/>
                <w:szCs w:val="20"/>
              </w:rPr>
              <w:t>К</w:t>
            </w:r>
            <w:r w:rsidRPr="009779BE">
              <w:rPr>
                <w:sz w:val="20"/>
                <w:szCs w:val="20"/>
              </w:rPr>
              <w:t>оли</w:t>
            </w:r>
            <w:r w:rsidRPr="009779BE">
              <w:rPr>
                <w:spacing w:val="-1"/>
                <w:sz w:val="20"/>
                <w:szCs w:val="20"/>
              </w:rPr>
              <w:t>н</w:t>
            </w:r>
            <w:r w:rsidRPr="009779BE">
              <w:rPr>
                <w:sz w:val="20"/>
                <w:szCs w:val="20"/>
              </w:rPr>
              <w:t>еарне</w:t>
            </w:r>
            <w:r>
              <w:rPr>
                <w:sz w:val="20"/>
                <w:szCs w:val="20"/>
              </w:rPr>
              <w:t xml:space="preserve"> </w:t>
            </w:r>
            <w:r w:rsidRPr="009779BE">
              <w:rPr>
                <w:sz w:val="20"/>
                <w:szCs w:val="20"/>
              </w:rPr>
              <w:t xml:space="preserve">силе. </w:t>
            </w:r>
            <w:r w:rsidRPr="009779BE">
              <w:rPr>
                <w:spacing w:val="-3"/>
                <w:sz w:val="20"/>
                <w:szCs w:val="20"/>
              </w:rPr>
              <w:t>Р</w:t>
            </w:r>
            <w:r w:rsidRPr="009779BE">
              <w:rPr>
                <w:sz w:val="20"/>
                <w:szCs w:val="20"/>
              </w:rPr>
              <w:t>ешав</w:t>
            </w:r>
            <w:r w:rsidRPr="009779BE">
              <w:rPr>
                <w:spacing w:val="-3"/>
                <w:sz w:val="20"/>
                <w:szCs w:val="20"/>
              </w:rPr>
              <w:t>а</w:t>
            </w:r>
            <w:r w:rsidRPr="009779BE">
              <w:rPr>
                <w:spacing w:val="1"/>
                <w:sz w:val="20"/>
                <w:szCs w:val="20"/>
              </w:rPr>
              <w:t>њ</w:t>
            </w:r>
            <w:r w:rsidRPr="009779BE">
              <w:rPr>
                <w:sz w:val="20"/>
                <w:szCs w:val="20"/>
              </w:rPr>
              <w:t>е пр</w:t>
            </w:r>
            <w:r w:rsidRPr="009779BE">
              <w:rPr>
                <w:spacing w:val="-3"/>
                <w:sz w:val="20"/>
                <w:szCs w:val="20"/>
              </w:rPr>
              <w:t>о</w:t>
            </w:r>
            <w:r w:rsidRPr="009779BE">
              <w:rPr>
                <w:sz w:val="20"/>
                <w:szCs w:val="20"/>
              </w:rPr>
              <w:t>бл</w:t>
            </w:r>
            <w:r w:rsidRPr="009779BE">
              <w:rPr>
                <w:spacing w:val="1"/>
                <w:sz w:val="20"/>
                <w:szCs w:val="20"/>
              </w:rPr>
              <w:t>е</w:t>
            </w:r>
            <w:r w:rsidRPr="009779BE">
              <w:rPr>
                <w:spacing w:val="-3"/>
                <w:sz w:val="20"/>
                <w:szCs w:val="20"/>
              </w:rPr>
              <w:t>м</w:t>
            </w:r>
            <w:r w:rsidRPr="009779BE">
              <w:rPr>
                <w:sz w:val="20"/>
                <w:szCs w:val="20"/>
              </w:rPr>
              <w:t>а исте</w:t>
            </w:r>
            <w:r w:rsidRPr="009779BE">
              <w:rPr>
                <w:spacing w:val="-1"/>
                <w:sz w:val="20"/>
                <w:szCs w:val="20"/>
              </w:rPr>
              <w:t>з</w:t>
            </w:r>
            <w:r w:rsidRPr="009779BE">
              <w:rPr>
                <w:spacing w:val="-2"/>
                <w:sz w:val="20"/>
                <w:szCs w:val="20"/>
              </w:rPr>
              <w:t>а</w:t>
            </w:r>
            <w:r w:rsidRPr="009779BE">
              <w:rPr>
                <w:spacing w:val="1"/>
                <w:sz w:val="20"/>
                <w:szCs w:val="20"/>
              </w:rPr>
              <w:t>њ</w:t>
            </w:r>
            <w:r w:rsidRPr="009779BE">
              <w:rPr>
                <w:sz w:val="20"/>
                <w:szCs w:val="20"/>
              </w:rPr>
              <w:t>е</w:t>
            </w:r>
            <w:r>
              <w:rPr>
                <w:sz w:val="20"/>
                <w:szCs w:val="20"/>
              </w:rPr>
              <w:t xml:space="preserve"> </w:t>
            </w:r>
            <w:r w:rsidRPr="009779BE">
              <w:rPr>
                <w:sz w:val="20"/>
                <w:szCs w:val="20"/>
              </w:rPr>
              <w:t>е</w:t>
            </w:r>
            <w:r w:rsidRPr="009779BE">
              <w:rPr>
                <w:spacing w:val="-2"/>
                <w:sz w:val="20"/>
                <w:szCs w:val="20"/>
              </w:rPr>
              <w:t>л</w:t>
            </w:r>
            <w:r w:rsidRPr="009779BE">
              <w:rPr>
                <w:sz w:val="20"/>
                <w:szCs w:val="20"/>
              </w:rPr>
              <w:t>аст</w:t>
            </w:r>
            <w:r w:rsidRPr="009779BE">
              <w:rPr>
                <w:spacing w:val="-1"/>
                <w:sz w:val="20"/>
                <w:szCs w:val="20"/>
              </w:rPr>
              <w:t>ич</w:t>
            </w:r>
            <w:r w:rsidRPr="009779BE">
              <w:rPr>
                <w:sz w:val="20"/>
                <w:szCs w:val="20"/>
              </w:rPr>
              <w:t>не опруге</w:t>
            </w:r>
            <w:r>
              <w:rPr>
                <w:sz w:val="20"/>
                <w:szCs w:val="20"/>
              </w:rPr>
              <w:t xml:space="preserve"> </w:t>
            </w:r>
            <w:r w:rsidRPr="009779BE">
              <w:rPr>
                <w:spacing w:val="1"/>
                <w:sz w:val="20"/>
                <w:szCs w:val="20"/>
              </w:rPr>
              <w:t>(</w:t>
            </w:r>
            <w:r w:rsidRPr="009779BE">
              <w:rPr>
                <w:sz w:val="20"/>
                <w:szCs w:val="20"/>
              </w:rPr>
              <w:t>дина</w:t>
            </w:r>
            <w:r w:rsidRPr="009779BE">
              <w:rPr>
                <w:spacing w:val="-1"/>
                <w:sz w:val="20"/>
                <w:szCs w:val="20"/>
              </w:rPr>
              <w:t>м</w:t>
            </w:r>
            <w:r w:rsidRPr="009779BE">
              <w:rPr>
                <w:sz w:val="20"/>
                <w:szCs w:val="20"/>
              </w:rPr>
              <w:t>о</w:t>
            </w:r>
            <w:r w:rsidRPr="009779BE">
              <w:rPr>
                <w:spacing w:val="-3"/>
                <w:sz w:val="20"/>
                <w:szCs w:val="20"/>
              </w:rPr>
              <w:t>м</w:t>
            </w:r>
            <w:r w:rsidRPr="009779BE">
              <w:rPr>
                <w:sz w:val="20"/>
                <w:szCs w:val="20"/>
              </w:rPr>
              <w:t>етр</w:t>
            </w:r>
            <w:r w:rsidRPr="009779BE">
              <w:rPr>
                <w:spacing w:val="-2"/>
                <w:sz w:val="20"/>
                <w:szCs w:val="20"/>
              </w:rPr>
              <w:t>а</w:t>
            </w:r>
            <w:r w:rsidRPr="009779BE">
              <w:rPr>
                <w:sz w:val="20"/>
                <w:szCs w:val="20"/>
              </w:rPr>
              <w:t>)</w:t>
            </w:r>
            <w:r>
              <w:rPr>
                <w:sz w:val="20"/>
                <w:szCs w:val="20"/>
              </w:rPr>
              <w:t xml:space="preserve"> </w:t>
            </w:r>
            <w:r w:rsidRPr="009779BE">
              <w:rPr>
                <w:sz w:val="20"/>
                <w:szCs w:val="20"/>
              </w:rPr>
              <w:t xml:space="preserve">и </w:t>
            </w:r>
            <w:r w:rsidRPr="009779BE">
              <w:rPr>
                <w:spacing w:val="-3"/>
                <w:sz w:val="20"/>
                <w:szCs w:val="20"/>
              </w:rPr>
              <w:t>т</w:t>
            </w:r>
            <w:r w:rsidRPr="009779BE">
              <w:rPr>
                <w:sz w:val="20"/>
                <w:szCs w:val="20"/>
              </w:rPr>
              <w:t>е</w:t>
            </w:r>
            <w:r w:rsidRPr="009779BE">
              <w:rPr>
                <w:spacing w:val="1"/>
                <w:sz w:val="20"/>
                <w:szCs w:val="20"/>
              </w:rPr>
              <w:t>ж</w:t>
            </w:r>
            <w:r w:rsidRPr="009779BE">
              <w:rPr>
                <w:sz w:val="20"/>
                <w:szCs w:val="20"/>
              </w:rPr>
              <w:t>ине</w:t>
            </w:r>
            <w:r>
              <w:rPr>
                <w:sz w:val="20"/>
                <w:szCs w:val="20"/>
              </w:rPr>
              <w:t xml:space="preserve"> </w:t>
            </w:r>
            <w:r w:rsidRPr="009779BE">
              <w:rPr>
                <w:sz w:val="20"/>
                <w:szCs w:val="20"/>
              </w:rPr>
              <w:t>т</w:t>
            </w:r>
            <w:r w:rsidRPr="009779BE">
              <w:rPr>
                <w:spacing w:val="-2"/>
                <w:sz w:val="20"/>
                <w:szCs w:val="20"/>
              </w:rPr>
              <w:t>е</w:t>
            </w:r>
            <w:r w:rsidRPr="009779BE">
              <w:rPr>
                <w:sz w:val="20"/>
                <w:szCs w:val="20"/>
              </w:rPr>
              <w:t>га,</w:t>
            </w:r>
            <w:r>
              <w:rPr>
                <w:sz w:val="20"/>
                <w:szCs w:val="20"/>
              </w:rPr>
              <w:t xml:space="preserve"> </w:t>
            </w:r>
            <w:r w:rsidRPr="009779BE">
              <w:rPr>
                <w:sz w:val="20"/>
                <w:szCs w:val="20"/>
              </w:rPr>
              <w:t>односно</w:t>
            </w:r>
            <w:r>
              <w:rPr>
                <w:sz w:val="20"/>
                <w:szCs w:val="20"/>
              </w:rPr>
              <w:t xml:space="preserve"> </w:t>
            </w:r>
            <w:r w:rsidRPr="009779BE">
              <w:rPr>
                <w:sz w:val="20"/>
                <w:szCs w:val="20"/>
              </w:rPr>
              <w:t>к</w:t>
            </w:r>
            <w:r w:rsidRPr="009779BE">
              <w:rPr>
                <w:spacing w:val="-2"/>
                <w:sz w:val="20"/>
                <w:szCs w:val="20"/>
              </w:rPr>
              <w:t>а</w:t>
            </w:r>
            <w:r w:rsidRPr="009779BE">
              <w:rPr>
                <w:sz w:val="20"/>
                <w:szCs w:val="20"/>
              </w:rPr>
              <w:t>либрис</w:t>
            </w:r>
            <w:r w:rsidRPr="009779BE">
              <w:rPr>
                <w:spacing w:val="-2"/>
                <w:sz w:val="20"/>
                <w:szCs w:val="20"/>
              </w:rPr>
              <w:t>а</w:t>
            </w:r>
            <w:r w:rsidRPr="009779BE">
              <w:rPr>
                <w:spacing w:val="1"/>
                <w:sz w:val="20"/>
                <w:szCs w:val="20"/>
              </w:rPr>
              <w:t>њ</w:t>
            </w:r>
            <w:r w:rsidRPr="009779BE">
              <w:rPr>
                <w:sz w:val="20"/>
                <w:szCs w:val="20"/>
              </w:rPr>
              <w:t>е</w:t>
            </w:r>
            <w:r>
              <w:rPr>
                <w:sz w:val="20"/>
                <w:szCs w:val="20"/>
              </w:rPr>
              <w:t xml:space="preserve"> </w:t>
            </w:r>
            <w:r w:rsidRPr="009779BE">
              <w:rPr>
                <w:sz w:val="20"/>
                <w:szCs w:val="20"/>
              </w:rPr>
              <w:t>опруге.</w:t>
            </w:r>
          </w:p>
          <w:p w14:paraId="3DEBC48C" w14:textId="77777777" w:rsidR="009D6BCF" w:rsidRPr="009779BE" w:rsidRDefault="009D6BCF" w:rsidP="00966E7F">
            <w:pPr>
              <w:spacing w:before="13" w:line="240" w:lineRule="exact"/>
              <w:rPr>
                <w:sz w:val="20"/>
                <w:szCs w:val="20"/>
              </w:rPr>
            </w:pPr>
          </w:p>
          <w:p w14:paraId="18E00D1F" w14:textId="77777777" w:rsidR="009D6BCF" w:rsidRPr="009779BE" w:rsidRDefault="009D6BCF" w:rsidP="00966E7F">
            <w:pPr>
              <w:ind w:left="104" w:right="136"/>
              <w:rPr>
                <w:sz w:val="20"/>
                <w:szCs w:val="20"/>
              </w:rPr>
            </w:pPr>
            <w:r w:rsidRPr="009779BE">
              <w:rPr>
                <w:b/>
                <w:sz w:val="20"/>
                <w:szCs w:val="20"/>
              </w:rPr>
              <w:t>3. МЕР</w:t>
            </w:r>
            <w:r w:rsidRPr="009779BE">
              <w:rPr>
                <w:b/>
                <w:spacing w:val="-1"/>
                <w:sz w:val="20"/>
                <w:szCs w:val="20"/>
              </w:rPr>
              <w:t>Е</w:t>
            </w:r>
            <w:r w:rsidRPr="009779BE">
              <w:rPr>
                <w:b/>
                <w:sz w:val="20"/>
                <w:szCs w:val="20"/>
              </w:rPr>
              <w:t>ЊЕ</w:t>
            </w:r>
            <w:r w:rsidRPr="009779BE">
              <w:rPr>
                <w:sz w:val="20"/>
                <w:szCs w:val="20"/>
              </w:rPr>
              <w:t>:</w:t>
            </w:r>
            <w:r>
              <w:rPr>
                <w:sz w:val="20"/>
                <w:szCs w:val="20"/>
              </w:rPr>
              <w:t xml:space="preserve"> </w:t>
            </w:r>
            <w:r w:rsidRPr="009779BE">
              <w:rPr>
                <w:spacing w:val="-1"/>
                <w:sz w:val="20"/>
                <w:szCs w:val="20"/>
              </w:rPr>
              <w:t>A</w:t>
            </w:r>
            <w:r w:rsidRPr="009779BE">
              <w:rPr>
                <w:sz w:val="20"/>
                <w:szCs w:val="20"/>
              </w:rPr>
              <w:t>пс</w:t>
            </w:r>
            <w:r w:rsidRPr="009779BE">
              <w:rPr>
                <w:spacing w:val="-3"/>
                <w:sz w:val="20"/>
                <w:szCs w:val="20"/>
              </w:rPr>
              <w:t>о</w:t>
            </w:r>
            <w:r w:rsidRPr="009779BE">
              <w:rPr>
                <w:sz w:val="20"/>
                <w:szCs w:val="20"/>
              </w:rPr>
              <w:t>лут</w:t>
            </w:r>
            <w:r w:rsidRPr="009779BE">
              <w:rPr>
                <w:spacing w:val="-1"/>
                <w:sz w:val="20"/>
                <w:szCs w:val="20"/>
              </w:rPr>
              <w:t>н</w:t>
            </w:r>
            <w:r w:rsidRPr="009779BE">
              <w:rPr>
                <w:sz w:val="20"/>
                <w:szCs w:val="20"/>
              </w:rPr>
              <w:t>а</w:t>
            </w:r>
            <w:r>
              <w:rPr>
                <w:sz w:val="20"/>
                <w:szCs w:val="20"/>
              </w:rPr>
              <w:t xml:space="preserve"> </w:t>
            </w:r>
            <w:r w:rsidRPr="009779BE">
              <w:rPr>
                <w:sz w:val="20"/>
                <w:szCs w:val="20"/>
              </w:rPr>
              <w:t>и релати</w:t>
            </w:r>
            <w:r w:rsidRPr="009779BE">
              <w:rPr>
                <w:spacing w:val="-2"/>
                <w:sz w:val="20"/>
                <w:szCs w:val="20"/>
              </w:rPr>
              <w:t>в</w:t>
            </w:r>
            <w:r w:rsidRPr="009779BE">
              <w:rPr>
                <w:sz w:val="20"/>
                <w:szCs w:val="20"/>
              </w:rPr>
              <w:t xml:space="preserve">на </w:t>
            </w:r>
            <w:r w:rsidRPr="009779BE">
              <w:rPr>
                <w:spacing w:val="-2"/>
                <w:sz w:val="20"/>
                <w:szCs w:val="20"/>
              </w:rPr>
              <w:t>г</w:t>
            </w:r>
            <w:r w:rsidRPr="009779BE">
              <w:rPr>
                <w:sz w:val="20"/>
                <w:szCs w:val="20"/>
              </w:rPr>
              <w:t>ре</w:t>
            </w:r>
            <w:r w:rsidRPr="009779BE">
              <w:rPr>
                <w:spacing w:val="-2"/>
                <w:sz w:val="20"/>
                <w:szCs w:val="20"/>
              </w:rPr>
              <w:t>ш</w:t>
            </w:r>
            <w:r w:rsidRPr="009779BE">
              <w:rPr>
                <w:sz w:val="20"/>
                <w:szCs w:val="20"/>
              </w:rPr>
              <w:t>ка м</w:t>
            </w:r>
            <w:r w:rsidRPr="009779BE">
              <w:rPr>
                <w:spacing w:val="-2"/>
                <w:sz w:val="20"/>
                <w:szCs w:val="20"/>
              </w:rPr>
              <w:t>е</w:t>
            </w:r>
            <w:r w:rsidRPr="009779BE">
              <w:rPr>
                <w:sz w:val="20"/>
                <w:szCs w:val="20"/>
              </w:rPr>
              <w:t>р</w:t>
            </w:r>
            <w:r w:rsidRPr="009779BE">
              <w:rPr>
                <w:spacing w:val="-2"/>
                <w:sz w:val="20"/>
                <w:szCs w:val="20"/>
              </w:rPr>
              <w:t>е</w:t>
            </w:r>
            <w:r w:rsidRPr="009779BE">
              <w:rPr>
                <w:spacing w:val="1"/>
                <w:sz w:val="20"/>
                <w:szCs w:val="20"/>
              </w:rPr>
              <w:t>њ</w:t>
            </w:r>
            <w:r w:rsidRPr="009779BE">
              <w:rPr>
                <w:sz w:val="20"/>
                <w:szCs w:val="20"/>
              </w:rPr>
              <w:t>а. Ре</w:t>
            </w:r>
            <w:r w:rsidRPr="009779BE">
              <w:rPr>
                <w:spacing w:val="-1"/>
                <w:sz w:val="20"/>
                <w:szCs w:val="20"/>
              </w:rPr>
              <w:t>з</w:t>
            </w:r>
            <w:r w:rsidRPr="009779BE">
              <w:rPr>
                <w:sz w:val="20"/>
                <w:szCs w:val="20"/>
              </w:rPr>
              <w:t xml:space="preserve">ултат </w:t>
            </w:r>
            <w:r w:rsidRPr="009779BE">
              <w:rPr>
                <w:spacing w:val="-1"/>
                <w:sz w:val="20"/>
                <w:szCs w:val="20"/>
              </w:rPr>
              <w:t>м</w:t>
            </w:r>
            <w:r w:rsidRPr="009779BE">
              <w:rPr>
                <w:sz w:val="20"/>
                <w:szCs w:val="20"/>
              </w:rPr>
              <w:t>е</w:t>
            </w:r>
            <w:r w:rsidRPr="009779BE">
              <w:rPr>
                <w:spacing w:val="-2"/>
                <w:sz w:val="20"/>
                <w:szCs w:val="20"/>
              </w:rPr>
              <w:t>р</w:t>
            </w:r>
            <w:r w:rsidRPr="009779BE">
              <w:rPr>
                <w:sz w:val="20"/>
                <w:szCs w:val="20"/>
              </w:rPr>
              <w:t>е</w:t>
            </w:r>
            <w:r w:rsidRPr="009779BE">
              <w:rPr>
                <w:spacing w:val="-1"/>
                <w:sz w:val="20"/>
                <w:szCs w:val="20"/>
              </w:rPr>
              <w:t>њ</w:t>
            </w:r>
            <w:r w:rsidRPr="009779BE">
              <w:rPr>
                <w:spacing w:val="1"/>
                <w:sz w:val="20"/>
                <w:szCs w:val="20"/>
              </w:rPr>
              <w:t>а</w:t>
            </w:r>
            <w:r w:rsidRPr="009779BE">
              <w:rPr>
                <w:sz w:val="20"/>
                <w:szCs w:val="20"/>
              </w:rPr>
              <w:t xml:space="preserve">, </w:t>
            </w:r>
            <w:r w:rsidRPr="009779BE">
              <w:rPr>
                <w:spacing w:val="-1"/>
                <w:sz w:val="20"/>
                <w:szCs w:val="20"/>
              </w:rPr>
              <w:t>з</w:t>
            </w:r>
            <w:r w:rsidRPr="009779BE">
              <w:rPr>
                <w:sz w:val="20"/>
                <w:szCs w:val="20"/>
              </w:rPr>
              <w:t>ап</w:t>
            </w:r>
            <w:r w:rsidRPr="009779BE">
              <w:rPr>
                <w:spacing w:val="-1"/>
                <w:sz w:val="20"/>
                <w:szCs w:val="20"/>
              </w:rPr>
              <w:t>и</w:t>
            </w:r>
            <w:r w:rsidRPr="009779BE">
              <w:rPr>
                <w:sz w:val="20"/>
                <w:szCs w:val="20"/>
              </w:rPr>
              <w:t>си</w:t>
            </w:r>
            <w:r w:rsidRPr="009779BE">
              <w:rPr>
                <w:spacing w:val="-4"/>
                <w:sz w:val="20"/>
                <w:szCs w:val="20"/>
              </w:rPr>
              <w:t>в</w:t>
            </w:r>
            <w:r w:rsidRPr="009779BE">
              <w:rPr>
                <w:sz w:val="20"/>
                <w:szCs w:val="20"/>
              </w:rPr>
              <w:t>а</w:t>
            </w:r>
            <w:r w:rsidRPr="009779BE">
              <w:rPr>
                <w:spacing w:val="1"/>
                <w:sz w:val="20"/>
                <w:szCs w:val="20"/>
              </w:rPr>
              <w:t>њ</w:t>
            </w:r>
            <w:r w:rsidRPr="009779BE">
              <w:rPr>
                <w:sz w:val="20"/>
                <w:szCs w:val="20"/>
              </w:rPr>
              <w:t>е</w:t>
            </w:r>
            <w:r>
              <w:rPr>
                <w:sz w:val="20"/>
                <w:szCs w:val="20"/>
              </w:rPr>
              <w:t xml:space="preserve"> </w:t>
            </w:r>
            <w:r w:rsidRPr="009779BE">
              <w:rPr>
                <w:sz w:val="20"/>
                <w:szCs w:val="20"/>
              </w:rPr>
              <w:t>резул</w:t>
            </w:r>
            <w:r w:rsidRPr="009779BE">
              <w:rPr>
                <w:spacing w:val="-1"/>
                <w:sz w:val="20"/>
                <w:szCs w:val="20"/>
              </w:rPr>
              <w:t>т</w:t>
            </w:r>
            <w:r w:rsidRPr="009779BE">
              <w:rPr>
                <w:sz w:val="20"/>
                <w:szCs w:val="20"/>
              </w:rPr>
              <w:t>а</w:t>
            </w:r>
            <w:r w:rsidRPr="009779BE">
              <w:rPr>
                <w:spacing w:val="-2"/>
                <w:sz w:val="20"/>
                <w:szCs w:val="20"/>
              </w:rPr>
              <w:t>т</w:t>
            </w:r>
            <w:r w:rsidRPr="009779BE">
              <w:rPr>
                <w:sz w:val="20"/>
                <w:szCs w:val="20"/>
              </w:rPr>
              <w:t>а мер</w:t>
            </w:r>
            <w:r w:rsidRPr="009779BE">
              <w:rPr>
                <w:spacing w:val="-2"/>
                <w:sz w:val="20"/>
                <w:szCs w:val="20"/>
              </w:rPr>
              <w:t>е</w:t>
            </w:r>
            <w:r w:rsidRPr="009779BE">
              <w:rPr>
                <w:spacing w:val="1"/>
                <w:sz w:val="20"/>
                <w:szCs w:val="20"/>
              </w:rPr>
              <w:t>њ</w:t>
            </w:r>
            <w:r w:rsidRPr="009779BE">
              <w:rPr>
                <w:sz w:val="20"/>
                <w:szCs w:val="20"/>
              </w:rPr>
              <w:t>а</w:t>
            </w:r>
            <w:r>
              <w:rPr>
                <w:sz w:val="20"/>
                <w:szCs w:val="20"/>
              </w:rPr>
              <w:t xml:space="preserve"> </w:t>
            </w:r>
            <w:r w:rsidRPr="009779BE">
              <w:rPr>
                <w:spacing w:val="1"/>
                <w:sz w:val="20"/>
                <w:szCs w:val="20"/>
              </w:rPr>
              <w:t>(</w:t>
            </w:r>
            <w:r w:rsidRPr="009779BE">
              <w:rPr>
                <w:sz w:val="20"/>
                <w:szCs w:val="20"/>
              </w:rPr>
              <w:t>т</w:t>
            </w:r>
            <w:r w:rsidRPr="009779BE">
              <w:rPr>
                <w:spacing w:val="-2"/>
                <w:sz w:val="20"/>
                <w:szCs w:val="20"/>
              </w:rPr>
              <w:t>а</w:t>
            </w:r>
            <w:r w:rsidRPr="009779BE">
              <w:rPr>
                <w:sz w:val="20"/>
                <w:szCs w:val="20"/>
              </w:rPr>
              <w:t>блич</w:t>
            </w:r>
            <w:r w:rsidRPr="009779BE">
              <w:rPr>
                <w:spacing w:val="-1"/>
                <w:sz w:val="20"/>
                <w:szCs w:val="20"/>
              </w:rPr>
              <w:t>н</w:t>
            </w:r>
            <w:r w:rsidRPr="009779BE">
              <w:rPr>
                <w:sz w:val="20"/>
                <w:szCs w:val="20"/>
              </w:rPr>
              <w:t>о, гра</w:t>
            </w:r>
            <w:r w:rsidRPr="009779BE">
              <w:rPr>
                <w:spacing w:val="1"/>
                <w:sz w:val="20"/>
                <w:szCs w:val="20"/>
              </w:rPr>
              <w:t>ф</w:t>
            </w:r>
            <w:r w:rsidRPr="009779BE">
              <w:rPr>
                <w:sz w:val="20"/>
                <w:szCs w:val="20"/>
              </w:rPr>
              <w:t>и</w:t>
            </w:r>
            <w:r w:rsidRPr="009779BE">
              <w:rPr>
                <w:spacing w:val="-4"/>
                <w:sz w:val="20"/>
                <w:szCs w:val="20"/>
              </w:rPr>
              <w:t>ч</w:t>
            </w:r>
            <w:r w:rsidRPr="009779BE">
              <w:rPr>
                <w:sz w:val="20"/>
                <w:szCs w:val="20"/>
              </w:rPr>
              <w:t>ки).</w:t>
            </w:r>
          </w:p>
          <w:p w14:paraId="66642511" w14:textId="77777777" w:rsidR="009D6BCF" w:rsidRPr="009779BE" w:rsidRDefault="009D6BCF" w:rsidP="00966E7F">
            <w:pPr>
              <w:spacing w:before="11" w:line="240" w:lineRule="exact"/>
              <w:rPr>
                <w:sz w:val="20"/>
                <w:szCs w:val="20"/>
              </w:rPr>
            </w:pPr>
          </w:p>
          <w:p w14:paraId="2AEEEFF8" w14:textId="77777777" w:rsidR="009D6BCF" w:rsidRPr="009779BE" w:rsidRDefault="009D6BCF" w:rsidP="00966E7F">
            <w:pPr>
              <w:ind w:left="104" w:right="278"/>
              <w:rPr>
                <w:sz w:val="20"/>
                <w:szCs w:val="20"/>
              </w:rPr>
            </w:pPr>
            <w:r w:rsidRPr="009779BE">
              <w:rPr>
                <w:b/>
                <w:sz w:val="20"/>
                <w:szCs w:val="20"/>
              </w:rPr>
              <w:t>4. МА</w:t>
            </w:r>
            <w:r w:rsidRPr="009779BE">
              <w:rPr>
                <w:b/>
                <w:spacing w:val="-2"/>
                <w:sz w:val="20"/>
                <w:szCs w:val="20"/>
              </w:rPr>
              <w:t>С</w:t>
            </w:r>
            <w:r w:rsidRPr="009779BE">
              <w:rPr>
                <w:b/>
                <w:sz w:val="20"/>
                <w:szCs w:val="20"/>
              </w:rPr>
              <w:t xml:space="preserve">А И </w:t>
            </w:r>
            <w:r w:rsidRPr="009779BE">
              <w:rPr>
                <w:b/>
                <w:spacing w:val="1"/>
                <w:sz w:val="20"/>
                <w:szCs w:val="20"/>
              </w:rPr>
              <w:t>ГУ</w:t>
            </w:r>
            <w:r w:rsidRPr="009779BE">
              <w:rPr>
                <w:b/>
                <w:spacing w:val="-1"/>
                <w:sz w:val="20"/>
                <w:szCs w:val="20"/>
              </w:rPr>
              <w:t>С</w:t>
            </w:r>
            <w:r w:rsidRPr="009779BE">
              <w:rPr>
                <w:b/>
                <w:spacing w:val="-3"/>
                <w:sz w:val="20"/>
                <w:szCs w:val="20"/>
              </w:rPr>
              <w:t>Т</w:t>
            </w:r>
            <w:r w:rsidRPr="009779BE">
              <w:rPr>
                <w:b/>
                <w:spacing w:val="1"/>
                <w:sz w:val="20"/>
                <w:szCs w:val="20"/>
              </w:rPr>
              <w:t>ИН</w:t>
            </w:r>
            <w:r w:rsidRPr="009779BE">
              <w:rPr>
                <w:b/>
                <w:sz w:val="20"/>
                <w:szCs w:val="20"/>
              </w:rPr>
              <w:t xml:space="preserve">А </w:t>
            </w:r>
            <w:r w:rsidRPr="009779BE">
              <w:rPr>
                <w:sz w:val="20"/>
                <w:szCs w:val="20"/>
              </w:rPr>
              <w:t>Реша</w:t>
            </w:r>
            <w:r w:rsidRPr="009779BE">
              <w:rPr>
                <w:spacing w:val="-1"/>
                <w:sz w:val="20"/>
                <w:szCs w:val="20"/>
              </w:rPr>
              <w:t>в</w:t>
            </w:r>
            <w:r w:rsidRPr="009779BE">
              <w:rPr>
                <w:spacing w:val="-2"/>
                <w:sz w:val="20"/>
                <w:szCs w:val="20"/>
              </w:rPr>
              <w:t>а</w:t>
            </w:r>
            <w:r w:rsidRPr="009779BE">
              <w:rPr>
                <w:spacing w:val="1"/>
                <w:sz w:val="20"/>
                <w:szCs w:val="20"/>
              </w:rPr>
              <w:t>њ</w:t>
            </w:r>
            <w:r w:rsidRPr="009779BE">
              <w:rPr>
                <w:sz w:val="20"/>
                <w:szCs w:val="20"/>
              </w:rPr>
              <w:t>е пр</w:t>
            </w:r>
            <w:r w:rsidRPr="009779BE">
              <w:rPr>
                <w:spacing w:val="-3"/>
                <w:sz w:val="20"/>
                <w:szCs w:val="20"/>
              </w:rPr>
              <w:t>о</w:t>
            </w:r>
            <w:r w:rsidRPr="009779BE">
              <w:rPr>
                <w:sz w:val="20"/>
                <w:szCs w:val="20"/>
              </w:rPr>
              <w:t>бл</w:t>
            </w:r>
            <w:r w:rsidRPr="009779BE">
              <w:rPr>
                <w:spacing w:val="1"/>
                <w:sz w:val="20"/>
                <w:szCs w:val="20"/>
              </w:rPr>
              <w:t>е</w:t>
            </w:r>
            <w:r w:rsidRPr="009779BE">
              <w:rPr>
                <w:spacing w:val="-3"/>
                <w:sz w:val="20"/>
                <w:szCs w:val="20"/>
              </w:rPr>
              <w:t>м</w:t>
            </w:r>
            <w:r w:rsidRPr="009779BE">
              <w:rPr>
                <w:sz w:val="20"/>
                <w:szCs w:val="20"/>
              </w:rPr>
              <w:t xml:space="preserve">а у </w:t>
            </w:r>
            <w:r w:rsidRPr="009779BE">
              <w:rPr>
                <w:spacing w:val="-1"/>
                <w:sz w:val="20"/>
                <w:szCs w:val="20"/>
              </w:rPr>
              <w:t>к</w:t>
            </w:r>
            <w:r w:rsidRPr="009779BE">
              <w:rPr>
                <w:sz w:val="20"/>
                <w:szCs w:val="20"/>
              </w:rPr>
              <w:t>о</w:t>
            </w:r>
            <w:r w:rsidRPr="009779BE">
              <w:rPr>
                <w:spacing w:val="-1"/>
                <w:sz w:val="20"/>
                <w:szCs w:val="20"/>
              </w:rPr>
              <w:t>ј</w:t>
            </w:r>
            <w:r w:rsidRPr="009779BE">
              <w:rPr>
                <w:sz w:val="20"/>
                <w:szCs w:val="20"/>
              </w:rPr>
              <w:t xml:space="preserve">има се користе </w:t>
            </w:r>
            <w:r w:rsidRPr="009779BE">
              <w:rPr>
                <w:spacing w:val="-1"/>
                <w:sz w:val="20"/>
                <w:szCs w:val="20"/>
              </w:rPr>
              <w:t>в</w:t>
            </w:r>
            <w:r w:rsidRPr="009779BE">
              <w:rPr>
                <w:spacing w:val="-2"/>
                <w:sz w:val="20"/>
                <w:szCs w:val="20"/>
              </w:rPr>
              <w:t>е</w:t>
            </w:r>
            <w:r w:rsidRPr="009779BE">
              <w:rPr>
                <w:sz w:val="20"/>
                <w:szCs w:val="20"/>
              </w:rPr>
              <w:t>ли</w:t>
            </w:r>
            <w:r w:rsidRPr="009779BE">
              <w:rPr>
                <w:spacing w:val="-1"/>
                <w:sz w:val="20"/>
                <w:szCs w:val="20"/>
              </w:rPr>
              <w:t>ч</w:t>
            </w:r>
            <w:r w:rsidRPr="009779BE">
              <w:rPr>
                <w:sz w:val="20"/>
                <w:szCs w:val="20"/>
              </w:rPr>
              <w:t>и</w:t>
            </w:r>
            <w:r w:rsidRPr="009779BE">
              <w:rPr>
                <w:spacing w:val="-1"/>
                <w:sz w:val="20"/>
                <w:szCs w:val="20"/>
              </w:rPr>
              <w:t>н</w:t>
            </w:r>
            <w:r w:rsidRPr="009779BE">
              <w:rPr>
                <w:sz w:val="20"/>
                <w:szCs w:val="20"/>
              </w:rPr>
              <w:t xml:space="preserve">е </w:t>
            </w:r>
            <w:r w:rsidRPr="009779BE">
              <w:rPr>
                <w:spacing w:val="1"/>
                <w:sz w:val="20"/>
                <w:szCs w:val="20"/>
              </w:rPr>
              <w:t>(</w:t>
            </w:r>
            <w:r w:rsidRPr="009779BE">
              <w:rPr>
                <w:spacing w:val="-3"/>
                <w:sz w:val="20"/>
                <w:szCs w:val="20"/>
              </w:rPr>
              <w:t>м</w:t>
            </w:r>
            <w:r w:rsidRPr="009779BE">
              <w:rPr>
                <w:sz w:val="20"/>
                <w:szCs w:val="20"/>
              </w:rPr>
              <w:t xml:space="preserve">аса, </w:t>
            </w:r>
            <w:r w:rsidRPr="009779BE">
              <w:rPr>
                <w:spacing w:val="-2"/>
                <w:sz w:val="20"/>
                <w:szCs w:val="20"/>
              </w:rPr>
              <w:t>т</w:t>
            </w:r>
            <w:r w:rsidRPr="009779BE">
              <w:rPr>
                <w:sz w:val="20"/>
                <w:szCs w:val="20"/>
              </w:rPr>
              <w:t>е</w:t>
            </w:r>
            <w:r w:rsidRPr="009779BE">
              <w:rPr>
                <w:spacing w:val="1"/>
                <w:sz w:val="20"/>
                <w:szCs w:val="20"/>
              </w:rPr>
              <w:t>ж</w:t>
            </w:r>
            <w:r w:rsidRPr="009779BE">
              <w:rPr>
                <w:sz w:val="20"/>
                <w:szCs w:val="20"/>
              </w:rPr>
              <w:t>и</w:t>
            </w:r>
            <w:r w:rsidRPr="009779BE">
              <w:rPr>
                <w:spacing w:val="-1"/>
                <w:sz w:val="20"/>
                <w:szCs w:val="20"/>
              </w:rPr>
              <w:t>н</w:t>
            </w:r>
            <w:r w:rsidRPr="009779BE">
              <w:rPr>
                <w:sz w:val="20"/>
                <w:szCs w:val="20"/>
              </w:rPr>
              <w:t>а,</w:t>
            </w:r>
            <w:r>
              <w:rPr>
                <w:sz w:val="20"/>
                <w:szCs w:val="20"/>
              </w:rPr>
              <w:t xml:space="preserve"> </w:t>
            </w:r>
            <w:r w:rsidRPr="009779BE">
              <w:rPr>
                <w:sz w:val="20"/>
                <w:szCs w:val="20"/>
              </w:rPr>
              <w:t>густи</w:t>
            </w:r>
            <w:r w:rsidRPr="009779BE">
              <w:rPr>
                <w:spacing w:val="-1"/>
                <w:sz w:val="20"/>
                <w:szCs w:val="20"/>
              </w:rPr>
              <w:t>н</w:t>
            </w:r>
            <w:r w:rsidRPr="009779BE">
              <w:rPr>
                <w:spacing w:val="-2"/>
                <w:sz w:val="20"/>
                <w:szCs w:val="20"/>
              </w:rPr>
              <w:t>а</w:t>
            </w:r>
            <w:r w:rsidRPr="009779BE">
              <w:rPr>
                <w:sz w:val="20"/>
                <w:szCs w:val="20"/>
              </w:rPr>
              <w:t>)</w:t>
            </w:r>
          </w:p>
          <w:p w14:paraId="2B78BB10" w14:textId="77777777" w:rsidR="009D6BCF" w:rsidRPr="009779BE" w:rsidRDefault="009D6BCF" w:rsidP="00966E7F">
            <w:pPr>
              <w:spacing w:before="13" w:line="240" w:lineRule="exact"/>
              <w:rPr>
                <w:sz w:val="20"/>
                <w:szCs w:val="20"/>
              </w:rPr>
            </w:pPr>
          </w:p>
          <w:p w14:paraId="51AD109B" w14:textId="77777777" w:rsidR="009D6BCF" w:rsidRPr="001F4369" w:rsidRDefault="009D6BCF" w:rsidP="00966E7F">
            <w:pPr>
              <w:ind w:left="104" w:right="347"/>
              <w:rPr>
                <w:sz w:val="20"/>
                <w:szCs w:val="20"/>
              </w:rPr>
            </w:pPr>
            <w:r w:rsidRPr="001F4369">
              <w:rPr>
                <w:b/>
                <w:spacing w:val="1"/>
                <w:sz w:val="20"/>
                <w:szCs w:val="20"/>
              </w:rPr>
              <w:t>5.</w:t>
            </w:r>
            <w:r>
              <w:rPr>
                <w:b/>
                <w:spacing w:val="1"/>
                <w:sz w:val="20"/>
                <w:szCs w:val="20"/>
              </w:rPr>
              <w:t xml:space="preserve"> </w:t>
            </w:r>
            <w:r w:rsidRPr="001F4369">
              <w:rPr>
                <w:b/>
                <w:spacing w:val="1"/>
                <w:sz w:val="20"/>
                <w:szCs w:val="20"/>
              </w:rPr>
              <w:t>П</w:t>
            </w:r>
            <w:r w:rsidRPr="001F4369">
              <w:rPr>
                <w:b/>
                <w:spacing w:val="-3"/>
                <w:sz w:val="20"/>
                <w:szCs w:val="20"/>
              </w:rPr>
              <w:t>Р</w:t>
            </w:r>
            <w:r w:rsidRPr="001F4369">
              <w:rPr>
                <w:b/>
                <w:spacing w:val="1"/>
                <w:sz w:val="20"/>
                <w:szCs w:val="20"/>
              </w:rPr>
              <w:t>И</w:t>
            </w:r>
            <w:r w:rsidRPr="001F4369">
              <w:rPr>
                <w:b/>
                <w:spacing w:val="-1"/>
                <w:sz w:val="20"/>
                <w:szCs w:val="20"/>
              </w:rPr>
              <w:t>Т</w:t>
            </w:r>
            <w:r w:rsidRPr="001F4369">
              <w:rPr>
                <w:b/>
                <w:spacing w:val="1"/>
                <w:sz w:val="20"/>
                <w:szCs w:val="20"/>
              </w:rPr>
              <w:t>И</w:t>
            </w:r>
            <w:r w:rsidRPr="001F4369">
              <w:rPr>
                <w:b/>
                <w:spacing w:val="-1"/>
                <w:sz w:val="20"/>
                <w:szCs w:val="20"/>
              </w:rPr>
              <w:t>СА</w:t>
            </w:r>
            <w:r w:rsidRPr="001F4369">
              <w:rPr>
                <w:b/>
                <w:sz w:val="20"/>
                <w:szCs w:val="20"/>
              </w:rPr>
              <w:t xml:space="preserve">К </w:t>
            </w:r>
            <w:r w:rsidRPr="001F4369">
              <w:rPr>
                <w:spacing w:val="-1"/>
                <w:sz w:val="20"/>
                <w:szCs w:val="20"/>
              </w:rPr>
              <w:t>Х</w:t>
            </w:r>
            <w:r w:rsidRPr="001F4369">
              <w:rPr>
                <w:spacing w:val="-3"/>
                <w:sz w:val="20"/>
                <w:szCs w:val="20"/>
              </w:rPr>
              <w:t>и</w:t>
            </w:r>
            <w:r w:rsidRPr="001F4369">
              <w:rPr>
                <w:sz w:val="20"/>
                <w:szCs w:val="20"/>
              </w:rPr>
              <w:t>дро</w:t>
            </w:r>
            <w:r w:rsidRPr="001F4369">
              <w:rPr>
                <w:spacing w:val="1"/>
                <w:sz w:val="20"/>
                <w:szCs w:val="20"/>
              </w:rPr>
              <w:t>с</w:t>
            </w:r>
            <w:r w:rsidRPr="001F4369">
              <w:rPr>
                <w:sz w:val="20"/>
                <w:szCs w:val="20"/>
              </w:rPr>
              <w:t>т</w:t>
            </w:r>
            <w:r w:rsidRPr="001F4369">
              <w:rPr>
                <w:spacing w:val="-2"/>
                <w:sz w:val="20"/>
                <w:szCs w:val="20"/>
              </w:rPr>
              <w:t>а</w:t>
            </w:r>
            <w:r w:rsidRPr="001F4369">
              <w:rPr>
                <w:sz w:val="20"/>
                <w:szCs w:val="20"/>
              </w:rPr>
              <w:t>т</w:t>
            </w:r>
            <w:r w:rsidRPr="001F4369">
              <w:rPr>
                <w:spacing w:val="-1"/>
                <w:sz w:val="20"/>
                <w:szCs w:val="20"/>
              </w:rPr>
              <w:t>ич</w:t>
            </w:r>
            <w:r w:rsidRPr="001F4369">
              <w:rPr>
                <w:sz w:val="20"/>
                <w:szCs w:val="20"/>
              </w:rPr>
              <w:t xml:space="preserve">ки </w:t>
            </w:r>
            <w:r w:rsidRPr="001F4369">
              <w:rPr>
                <w:spacing w:val="-1"/>
                <w:sz w:val="20"/>
                <w:szCs w:val="20"/>
              </w:rPr>
              <w:t>п</w:t>
            </w:r>
            <w:r w:rsidRPr="001F4369">
              <w:rPr>
                <w:sz w:val="20"/>
                <w:szCs w:val="20"/>
              </w:rPr>
              <w:t>ри</w:t>
            </w:r>
            <w:r w:rsidRPr="001F4369">
              <w:rPr>
                <w:spacing w:val="-1"/>
                <w:sz w:val="20"/>
                <w:szCs w:val="20"/>
              </w:rPr>
              <w:t>т</w:t>
            </w:r>
            <w:r w:rsidRPr="001F4369">
              <w:rPr>
                <w:sz w:val="20"/>
                <w:szCs w:val="20"/>
              </w:rPr>
              <w:t>исак</w:t>
            </w:r>
            <w:r>
              <w:rPr>
                <w:sz w:val="20"/>
                <w:szCs w:val="20"/>
              </w:rPr>
              <w:t xml:space="preserve"> </w:t>
            </w:r>
            <w:r w:rsidRPr="001F4369">
              <w:rPr>
                <w:spacing w:val="1"/>
                <w:sz w:val="20"/>
                <w:szCs w:val="20"/>
              </w:rPr>
              <w:t>(</w:t>
            </w:r>
            <w:r w:rsidRPr="001F4369">
              <w:rPr>
                <w:sz w:val="20"/>
                <w:szCs w:val="20"/>
              </w:rPr>
              <w:t>пр</w:t>
            </w:r>
            <w:r w:rsidRPr="001F4369">
              <w:rPr>
                <w:spacing w:val="-1"/>
                <w:sz w:val="20"/>
                <w:szCs w:val="20"/>
              </w:rPr>
              <w:t>и</w:t>
            </w:r>
            <w:r w:rsidRPr="001F4369">
              <w:rPr>
                <w:sz w:val="20"/>
                <w:szCs w:val="20"/>
              </w:rPr>
              <w:t>н</w:t>
            </w:r>
            <w:r w:rsidRPr="001F4369">
              <w:rPr>
                <w:spacing w:val="-1"/>
                <w:sz w:val="20"/>
                <w:szCs w:val="20"/>
              </w:rPr>
              <w:t>ц</w:t>
            </w:r>
            <w:r w:rsidRPr="001F4369">
              <w:rPr>
                <w:sz w:val="20"/>
                <w:szCs w:val="20"/>
              </w:rPr>
              <w:t>ип</w:t>
            </w:r>
            <w:r>
              <w:rPr>
                <w:sz w:val="20"/>
                <w:szCs w:val="20"/>
              </w:rPr>
              <w:t xml:space="preserve"> </w:t>
            </w:r>
            <w:r w:rsidRPr="001F4369">
              <w:rPr>
                <w:sz w:val="20"/>
                <w:szCs w:val="20"/>
              </w:rPr>
              <w:t>ра</w:t>
            </w:r>
            <w:r w:rsidRPr="001F4369">
              <w:rPr>
                <w:spacing w:val="1"/>
                <w:sz w:val="20"/>
                <w:szCs w:val="20"/>
              </w:rPr>
              <w:t>д</w:t>
            </w:r>
            <w:r w:rsidRPr="001F4369">
              <w:rPr>
                <w:sz w:val="20"/>
                <w:szCs w:val="20"/>
              </w:rPr>
              <w:t xml:space="preserve">а </w:t>
            </w:r>
            <w:r w:rsidRPr="001F4369">
              <w:rPr>
                <w:spacing w:val="-1"/>
                <w:sz w:val="20"/>
                <w:szCs w:val="20"/>
              </w:rPr>
              <w:t>в</w:t>
            </w:r>
            <w:r w:rsidRPr="001F4369">
              <w:rPr>
                <w:sz w:val="20"/>
                <w:szCs w:val="20"/>
              </w:rPr>
              <w:t>одовода,</w:t>
            </w:r>
            <w:r>
              <w:rPr>
                <w:sz w:val="20"/>
                <w:szCs w:val="20"/>
              </w:rPr>
              <w:t xml:space="preserve"> </w:t>
            </w:r>
            <w:r w:rsidRPr="001F4369">
              <w:rPr>
                <w:spacing w:val="1"/>
                <w:sz w:val="20"/>
                <w:szCs w:val="20"/>
              </w:rPr>
              <w:t>ф</w:t>
            </w:r>
            <w:r w:rsidRPr="001F4369">
              <w:rPr>
                <w:sz w:val="20"/>
                <w:szCs w:val="20"/>
              </w:rPr>
              <w:t>он</w:t>
            </w:r>
            <w:r w:rsidRPr="001F4369">
              <w:rPr>
                <w:spacing w:val="-1"/>
                <w:sz w:val="20"/>
                <w:szCs w:val="20"/>
              </w:rPr>
              <w:t>т</w:t>
            </w:r>
            <w:r w:rsidRPr="001F4369">
              <w:rPr>
                <w:sz w:val="20"/>
                <w:szCs w:val="20"/>
              </w:rPr>
              <w:t>ане</w:t>
            </w:r>
            <w:r>
              <w:rPr>
                <w:sz w:val="20"/>
                <w:szCs w:val="20"/>
              </w:rPr>
              <w:t xml:space="preserve">). </w:t>
            </w:r>
            <w:r w:rsidRPr="001F4369">
              <w:rPr>
                <w:spacing w:val="-1"/>
                <w:sz w:val="20"/>
                <w:szCs w:val="20"/>
              </w:rPr>
              <w:t>К</w:t>
            </w:r>
            <w:r w:rsidRPr="001F4369">
              <w:rPr>
                <w:sz w:val="20"/>
                <w:szCs w:val="20"/>
              </w:rPr>
              <w:t>ре</w:t>
            </w:r>
            <w:r w:rsidRPr="001F4369">
              <w:rPr>
                <w:spacing w:val="-2"/>
                <w:sz w:val="20"/>
                <w:szCs w:val="20"/>
              </w:rPr>
              <w:t>т</w:t>
            </w:r>
            <w:r w:rsidRPr="001F4369">
              <w:rPr>
                <w:sz w:val="20"/>
                <w:szCs w:val="20"/>
              </w:rPr>
              <w:t>а</w:t>
            </w:r>
            <w:r w:rsidRPr="001F4369">
              <w:rPr>
                <w:spacing w:val="1"/>
                <w:sz w:val="20"/>
                <w:szCs w:val="20"/>
              </w:rPr>
              <w:t>њ</w:t>
            </w:r>
            <w:r w:rsidRPr="001F4369">
              <w:rPr>
                <w:sz w:val="20"/>
                <w:szCs w:val="20"/>
              </w:rPr>
              <w:t xml:space="preserve">е </w:t>
            </w:r>
            <w:r w:rsidRPr="001F4369">
              <w:rPr>
                <w:spacing w:val="-2"/>
                <w:sz w:val="20"/>
                <w:szCs w:val="20"/>
              </w:rPr>
              <w:t>т</w:t>
            </w:r>
            <w:r w:rsidRPr="001F4369">
              <w:rPr>
                <w:sz w:val="20"/>
                <w:szCs w:val="20"/>
              </w:rPr>
              <w:t>ела</w:t>
            </w:r>
            <w:r>
              <w:rPr>
                <w:sz w:val="20"/>
                <w:szCs w:val="20"/>
              </w:rPr>
              <w:t xml:space="preserve"> </w:t>
            </w:r>
            <w:r w:rsidRPr="001F4369">
              <w:rPr>
                <w:sz w:val="20"/>
                <w:szCs w:val="20"/>
              </w:rPr>
              <w:t>у</w:t>
            </w:r>
            <w:r>
              <w:rPr>
                <w:sz w:val="20"/>
                <w:szCs w:val="20"/>
              </w:rPr>
              <w:t xml:space="preserve"> </w:t>
            </w:r>
            <w:r w:rsidRPr="001F4369">
              <w:rPr>
                <w:spacing w:val="1"/>
                <w:sz w:val="20"/>
                <w:szCs w:val="20"/>
              </w:rPr>
              <w:t>ф</w:t>
            </w:r>
            <w:r w:rsidRPr="001F4369">
              <w:rPr>
                <w:spacing w:val="-2"/>
                <w:sz w:val="20"/>
                <w:szCs w:val="20"/>
              </w:rPr>
              <w:t>л</w:t>
            </w:r>
            <w:r w:rsidRPr="001F4369">
              <w:rPr>
                <w:sz w:val="20"/>
                <w:szCs w:val="20"/>
              </w:rPr>
              <w:t>уиди</w:t>
            </w:r>
            <w:r w:rsidRPr="001F4369">
              <w:rPr>
                <w:spacing w:val="-1"/>
                <w:sz w:val="20"/>
                <w:szCs w:val="20"/>
              </w:rPr>
              <w:t>м</w:t>
            </w:r>
            <w:r w:rsidRPr="001F4369">
              <w:rPr>
                <w:sz w:val="20"/>
                <w:szCs w:val="20"/>
              </w:rPr>
              <w:t>а</w:t>
            </w:r>
            <w:r>
              <w:rPr>
                <w:sz w:val="20"/>
                <w:szCs w:val="20"/>
              </w:rPr>
              <w:t xml:space="preserve"> </w:t>
            </w:r>
            <w:r w:rsidRPr="001F4369">
              <w:rPr>
                <w:spacing w:val="1"/>
                <w:sz w:val="20"/>
                <w:szCs w:val="20"/>
              </w:rPr>
              <w:t>(</w:t>
            </w:r>
            <w:r w:rsidRPr="001F4369">
              <w:rPr>
                <w:sz w:val="20"/>
                <w:szCs w:val="20"/>
              </w:rPr>
              <w:t>к</w:t>
            </w:r>
            <w:r w:rsidRPr="001F4369">
              <w:rPr>
                <w:spacing w:val="-2"/>
                <w:sz w:val="20"/>
                <w:szCs w:val="20"/>
              </w:rPr>
              <w:t>ре</w:t>
            </w:r>
            <w:r w:rsidRPr="001F4369">
              <w:rPr>
                <w:sz w:val="20"/>
                <w:szCs w:val="20"/>
              </w:rPr>
              <w:t>та</w:t>
            </w:r>
            <w:r w:rsidRPr="001F4369">
              <w:rPr>
                <w:spacing w:val="1"/>
                <w:sz w:val="20"/>
                <w:szCs w:val="20"/>
              </w:rPr>
              <w:t>њ</w:t>
            </w:r>
            <w:r w:rsidRPr="001F4369">
              <w:rPr>
                <w:sz w:val="20"/>
                <w:szCs w:val="20"/>
              </w:rPr>
              <w:t>е под</w:t>
            </w:r>
            <w:r w:rsidRPr="001F4369">
              <w:rPr>
                <w:spacing w:val="-1"/>
                <w:sz w:val="20"/>
                <w:szCs w:val="20"/>
              </w:rPr>
              <w:t>м</w:t>
            </w:r>
            <w:r w:rsidRPr="001F4369">
              <w:rPr>
                <w:sz w:val="20"/>
                <w:szCs w:val="20"/>
              </w:rPr>
              <w:t>орн</w:t>
            </w:r>
            <w:r w:rsidRPr="001F4369">
              <w:rPr>
                <w:spacing w:val="-1"/>
                <w:sz w:val="20"/>
                <w:szCs w:val="20"/>
              </w:rPr>
              <w:t>и</w:t>
            </w:r>
            <w:r w:rsidRPr="001F4369">
              <w:rPr>
                <w:sz w:val="20"/>
                <w:szCs w:val="20"/>
              </w:rPr>
              <w:t xml:space="preserve">це, </w:t>
            </w:r>
            <w:r w:rsidRPr="001F4369">
              <w:rPr>
                <w:spacing w:val="-1"/>
                <w:sz w:val="20"/>
                <w:szCs w:val="20"/>
              </w:rPr>
              <w:t>в</w:t>
            </w:r>
            <w:r w:rsidRPr="001F4369">
              <w:rPr>
                <w:sz w:val="20"/>
                <w:szCs w:val="20"/>
              </w:rPr>
              <w:t>азд</w:t>
            </w:r>
            <w:r w:rsidRPr="001F4369">
              <w:rPr>
                <w:spacing w:val="-2"/>
                <w:sz w:val="20"/>
                <w:szCs w:val="20"/>
              </w:rPr>
              <w:t>у</w:t>
            </w:r>
            <w:r w:rsidRPr="001F4369">
              <w:rPr>
                <w:sz w:val="20"/>
                <w:szCs w:val="20"/>
              </w:rPr>
              <w:t>шног б</w:t>
            </w:r>
            <w:r w:rsidRPr="001F4369">
              <w:rPr>
                <w:spacing w:val="1"/>
                <w:sz w:val="20"/>
                <w:szCs w:val="20"/>
              </w:rPr>
              <w:t>а</w:t>
            </w:r>
            <w:r w:rsidRPr="001F4369">
              <w:rPr>
                <w:sz w:val="20"/>
                <w:szCs w:val="20"/>
              </w:rPr>
              <w:t>лон</w:t>
            </w:r>
            <w:r w:rsidRPr="001F4369">
              <w:rPr>
                <w:spacing w:val="-2"/>
                <w:sz w:val="20"/>
                <w:szCs w:val="20"/>
              </w:rPr>
              <w:t>а</w:t>
            </w:r>
            <w:r w:rsidRPr="001F4369">
              <w:rPr>
                <w:spacing w:val="1"/>
                <w:sz w:val="20"/>
                <w:szCs w:val="20"/>
              </w:rPr>
              <w:t>)</w:t>
            </w:r>
            <w:r w:rsidRPr="001F4369">
              <w:rPr>
                <w:sz w:val="20"/>
                <w:szCs w:val="20"/>
              </w:rPr>
              <w:t xml:space="preserve">. </w:t>
            </w:r>
            <w:r w:rsidRPr="001F4369">
              <w:rPr>
                <w:spacing w:val="-1"/>
                <w:sz w:val="20"/>
                <w:szCs w:val="20"/>
              </w:rPr>
              <w:t>П</w:t>
            </w:r>
            <w:r w:rsidRPr="001F4369">
              <w:rPr>
                <w:sz w:val="20"/>
                <w:szCs w:val="20"/>
              </w:rPr>
              <w:t>ри</w:t>
            </w:r>
            <w:r w:rsidRPr="001F4369">
              <w:rPr>
                <w:spacing w:val="-1"/>
                <w:sz w:val="20"/>
                <w:szCs w:val="20"/>
              </w:rPr>
              <w:t>м</w:t>
            </w:r>
            <w:r w:rsidRPr="001F4369">
              <w:rPr>
                <w:sz w:val="20"/>
                <w:szCs w:val="20"/>
              </w:rPr>
              <w:t>е</w:t>
            </w:r>
            <w:r w:rsidRPr="001F4369">
              <w:rPr>
                <w:spacing w:val="-3"/>
                <w:sz w:val="20"/>
                <w:szCs w:val="20"/>
              </w:rPr>
              <w:t>н</w:t>
            </w:r>
            <w:r w:rsidRPr="001F4369">
              <w:rPr>
                <w:sz w:val="20"/>
                <w:szCs w:val="20"/>
              </w:rPr>
              <w:t>а Па</w:t>
            </w:r>
            <w:r w:rsidRPr="001F4369">
              <w:rPr>
                <w:spacing w:val="-2"/>
                <w:sz w:val="20"/>
                <w:szCs w:val="20"/>
              </w:rPr>
              <w:t>с</w:t>
            </w:r>
            <w:r w:rsidRPr="001F4369">
              <w:rPr>
                <w:sz w:val="20"/>
                <w:szCs w:val="20"/>
              </w:rPr>
              <w:t>к</w:t>
            </w:r>
            <w:r w:rsidRPr="001F4369">
              <w:rPr>
                <w:spacing w:val="-2"/>
                <w:sz w:val="20"/>
                <w:szCs w:val="20"/>
              </w:rPr>
              <w:t>а</w:t>
            </w:r>
            <w:r w:rsidRPr="001F4369">
              <w:rPr>
                <w:sz w:val="20"/>
                <w:szCs w:val="20"/>
              </w:rPr>
              <w:t>ло</w:t>
            </w:r>
            <w:r w:rsidRPr="001F4369">
              <w:rPr>
                <w:spacing w:val="-1"/>
                <w:sz w:val="20"/>
                <w:szCs w:val="20"/>
              </w:rPr>
              <w:t>в</w:t>
            </w:r>
            <w:r w:rsidRPr="001F4369">
              <w:rPr>
                <w:sz w:val="20"/>
                <w:szCs w:val="20"/>
              </w:rPr>
              <w:t xml:space="preserve">ог </w:t>
            </w:r>
            <w:r w:rsidRPr="001F4369">
              <w:rPr>
                <w:spacing w:val="-1"/>
                <w:sz w:val="20"/>
                <w:szCs w:val="20"/>
              </w:rPr>
              <w:t>з</w:t>
            </w:r>
            <w:r w:rsidRPr="001F4369">
              <w:rPr>
                <w:sz w:val="20"/>
                <w:szCs w:val="20"/>
              </w:rPr>
              <w:t>а</w:t>
            </w:r>
            <w:r w:rsidRPr="001F4369">
              <w:rPr>
                <w:spacing w:val="1"/>
                <w:sz w:val="20"/>
                <w:szCs w:val="20"/>
              </w:rPr>
              <w:t>к</w:t>
            </w:r>
            <w:r w:rsidRPr="001F4369">
              <w:rPr>
                <w:sz w:val="20"/>
                <w:szCs w:val="20"/>
              </w:rPr>
              <w:t xml:space="preserve">она. </w:t>
            </w:r>
            <w:r w:rsidRPr="001F4369">
              <w:rPr>
                <w:spacing w:val="-1"/>
                <w:sz w:val="20"/>
                <w:szCs w:val="20"/>
              </w:rPr>
              <w:t>Х</w:t>
            </w:r>
            <w:r w:rsidRPr="001F4369">
              <w:rPr>
                <w:sz w:val="20"/>
                <w:szCs w:val="20"/>
              </w:rPr>
              <w:t>ид</w:t>
            </w:r>
            <w:r w:rsidRPr="001F4369">
              <w:rPr>
                <w:spacing w:val="-2"/>
                <w:sz w:val="20"/>
                <w:szCs w:val="20"/>
              </w:rPr>
              <w:t>р</w:t>
            </w:r>
            <w:r w:rsidRPr="001F4369">
              <w:rPr>
                <w:sz w:val="20"/>
                <w:szCs w:val="20"/>
              </w:rPr>
              <w:t>аулич</w:t>
            </w:r>
            <w:r w:rsidRPr="001F4369">
              <w:rPr>
                <w:spacing w:val="-1"/>
                <w:sz w:val="20"/>
                <w:szCs w:val="20"/>
              </w:rPr>
              <w:t>н</w:t>
            </w:r>
            <w:r w:rsidRPr="001F4369">
              <w:rPr>
                <w:sz w:val="20"/>
                <w:szCs w:val="20"/>
              </w:rPr>
              <w:t>а п</w:t>
            </w:r>
            <w:r w:rsidRPr="001F4369">
              <w:rPr>
                <w:spacing w:val="-3"/>
                <w:sz w:val="20"/>
                <w:szCs w:val="20"/>
              </w:rPr>
              <w:t>р</w:t>
            </w:r>
            <w:r w:rsidRPr="001F4369">
              <w:rPr>
                <w:spacing w:val="-2"/>
                <w:sz w:val="20"/>
                <w:szCs w:val="20"/>
              </w:rPr>
              <w:t>е</w:t>
            </w:r>
            <w:r w:rsidRPr="001F4369">
              <w:rPr>
                <w:sz w:val="20"/>
                <w:szCs w:val="20"/>
              </w:rPr>
              <w:t>са.</w:t>
            </w:r>
          </w:p>
          <w:p w14:paraId="7762E232" w14:textId="77777777" w:rsidR="009D6BCF" w:rsidRPr="009779BE" w:rsidRDefault="009D6BCF" w:rsidP="00966E7F">
            <w:pPr>
              <w:spacing w:before="1" w:line="240" w:lineRule="exact"/>
              <w:ind w:left="104" w:right="1037"/>
              <w:rPr>
                <w:sz w:val="20"/>
                <w:szCs w:val="20"/>
              </w:rPr>
            </w:pPr>
            <w:r w:rsidRPr="009779BE">
              <w:rPr>
                <w:i/>
                <w:sz w:val="20"/>
                <w:szCs w:val="20"/>
              </w:rPr>
              <w:t xml:space="preserve">Тестови </w:t>
            </w:r>
            <w:r w:rsidRPr="009779BE">
              <w:rPr>
                <w:i/>
                <w:spacing w:val="-2"/>
                <w:sz w:val="20"/>
                <w:szCs w:val="20"/>
              </w:rPr>
              <w:t>с</w:t>
            </w:r>
            <w:r w:rsidRPr="009779BE">
              <w:rPr>
                <w:i/>
                <w:sz w:val="20"/>
                <w:szCs w:val="20"/>
              </w:rPr>
              <w:t xml:space="preserve">а </w:t>
            </w:r>
            <w:r w:rsidRPr="009779BE">
              <w:rPr>
                <w:i/>
                <w:spacing w:val="-1"/>
                <w:sz w:val="20"/>
                <w:szCs w:val="20"/>
              </w:rPr>
              <w:t>ш</w:t>
            </w:r>
            <w:r w:rsidRPr="009779BE">
              <w:rPr>
                <w:i/>
                <w:sz w:val="20"/>
                <w:szCs w:val="20"/>
              </w:rPr>
              <w:t>колск</w:t>
            </w:r>
            <w:r w:rsidRPr="009779BE">
              <w:rPr>
                <w:i/>
                <w:spacing w:val="-3"/>
                <w:sz w:val="20"/>
                <w:szCs w:val="20"/>
              </w:rPr>
              <w:t>и</w:t>
            </w:r>
            <w:r w:rsidRPr="009779BE">
              <w:rPr>
                <w:i/>
                <w:sz w:val="20"/>
                <w:szCs w:val="20"/>
              </w:rPr>
              <w:t>х, о</w:t>
            </w:r>
            <w:r w:rsidRPr="009779BE">
              <w:rPr>
                <w:i/>
                <w:spacing w:val="-2"/>
                <w:sz w:val="20"/>
                <w:szCs w:val="20"/>
              </w:rPr>
              <w:t>п</w:t>
            </w:r>
            <w:r w:rsidRPr="009779BE">
              <w:rPr>
                <w:i/>
                <w:spacing w:val="-1"/>
                <w:sz w:val="20"/>
                <w:szCs w:val="20"/>
              </w:rPr>
              <w:t>шт</w:t>
            </w:r>
            <w:r w:rsidRPr="009779BE">
              <w:rPr>
                <w:i/>
                <w:sz w:val="20"/>
                <w:szCs w:val="20"/>
              </w:rPr>
              <w:t>и</w:t>
            </w:r>
            <w:r w:rsidRPr="009779BE">
              <w:rPr>
                <w:i/>
                <w:spacing w:val="1"/>
                <w:sz w:val="20"/>
                <w:szCs w:val="20"/>
              </w:rPr>
              <w:t>н</w:t>
            </w:r>
            <w:r w:rsidRPr="009779BE">
              <w:rPr>
                <w:i/>
                <w:sz w:val="20"/>
                <w:szCs w:val="20"/>
              </w:rPr>
              <w:t>ских и</w:t>
            </w:r>
            <w:r>
              <w:rPr>
                <w:i/>
                <w:sz w:val="20"/>
                <w:szCs w:val="20"/>
              </w:rPr>
              <w:t xml:space="preserve"> </w:t>
            </w:r>
            <w:r w:rsidRPr="009779BE">
              <w:rPr>
                <w:i/>
                <w:sz w:val="20"/>
                <w:szCs w:val="20"/>
              </w:rPr>
              <w:t>репу</w:t>
            </w:r>
            <w:r w:rsidRPr="009779BE">
              <w:rPr>
                <w:i/>
                <w:spacing w:val="-1"/>
                <w:sz w:val="20"/>
                <w:szCs w:val="20"/>
              </w:rPr>
              <w:t>б</w:t>
            </w:r>
            <w:r w:rsidRPr="009779BE">
              <w:rPr>
                <w:i/>
                <w:spacing w:val="-3"/>
                <w:sz w:val="20"/>
                <w:szCs w:val="20"/>
              </w:rPr>
              <w:t>л</w:t>
            </w:r>
            <w:r w:rsidRPr="009779BE">
              <w:rPr>
                <w:i/>
                <w:sz w:val="20"/>
                <w:szCs w:val="20"/>
              </w:rPr>
              <w:t xml:space="preserve">ичких </w:t>
            </w:r>
            <w:r w:rsidRPr="009779BE">
              <w:rPr>
                <w:i/>
                <w:spacing w:val="-1"/>
                <w:sz w:val="20"/>
                <w:szCs w:val="20"/>
              </w:rPr>
              <w:t>т</w:t>
            </w:r>
            <w:r w:rsidRPr="009779BE">
              <w:rPr>
                <w:i/>
                <w:sz w:val="20"/>
                <w:szCs w:val="20"/>
              </w:rPr>
              <w:t>акми</w:t>
            </w:r>
            <w:r w:rsidRPr="009779BE">
              <w:rPr>
                <w:i/>
                <w:spacing w:val="1"/>
                <w:sz w:val="20"/>
                <w:szCs w:val="20"/>
              </w:rPr>
              <w:t>ч</w:t>
            </w:r>
            <w:r w:rsidRPr="009779BE">
              <w:rPr>
                <w:i/>
                <w:spacing w:val="-2"/>
                <w:sz w:val="20"/>
                <w:szCs w:val="20"/>
              </w:rPr>
              <w:t>е</w:t>
            </w:r>
            <w:r w:rsidRPr="009779BE">
              <w:rPr>
                <w:i/>
                <w:spacing w:val="1"/>
                <w:sz w:val="20"/>
                <w:szCs w:val="20"/>
              </w:rPr>
              <w:t>њ</w:t>
            </w:r>
            <w:r w:rsidRPr="009779BE">
              <w:rPr>
                <w:i/>
                <w:sz w:val="20"/>
                <w:szCs w:val="20"/>
              </w:rPr>
              <w:t>а</w:t>
            </w:r>
          </w:p>
        </w:tc>
        <w:tc>
          <w:tcPr>
            <w:tcW w:w="2969" w:type="dxa"/>
            <w:tcBorders>
              <w:top w:val="single" w:sz="5" w:space="0" w:color="000000"/>
              <w:left w:val="single" w:sz="5" w:space="0" w:color="000000"/>
              <w:bottom w:val="single" w:sz="5" w:space="0" w:color="000000"/>
              <w:right w:val="single" w:sz="5" w:space="0" w:color="000000"/>
            </w:tcBorders>
            <w:shd w:val="clear" w:color="auto" w:fill="auto"/>
          </w:tcPr>
          <w:p w14:paraId="278C9AD7" w14:textId="77777777" w:rsidR="009D6BCF" w:rsidRPr="009779BE" w:rsidRDefault="009D6BCF" w:rsidP="00966E7F">
            <w:pPr>
              <w:ind w:left="103" w:right="211"/>
              <w:rPr>
                <w:sz w:val="20"/>
                <w:szCs w:val="20"/>
              </w:rPr>
            </w:pPr>
            <w:r w:rsidRPr="009779BE">
              <w:rPr>
                <w:spacing w:val="-1"/>
                <w:sz w:val="20"/>
                <w:szCs w:val="20"/>
              </w:rPr>
              <w:t>С</w:t>
            </w:r>
            <w:r w:rsidRPr="009779BE">
              <w:rPr>
                <w:sz w:val="20"/>
                <w:szCs w:val="20"/>
              </w:rPr>
              <w:t>луш</w:t>
            </w:r>
            <w:r w:rsidRPr="009779BE">
              <w:rPr>
                <w:spacing w:val="-1"/>
                <w:sz w:val="20"/>
                <w:szCs w:val="20"/>
              </w:rPr>
              <w:t>а</w:t>
            </w:r>
            <w:r w:rsidRPr="009779BE">
              <w:rPr>
                <w:spacing w:val="1"/>
                <w:sz w:val="20"/>
                <w:szCs w:val="20"/>
              </w:rPr>
              <w:t>њ</w:t>
            </w:r>
            <w:r w:rsidRPr="009779BE">
              <w:rPr>
                <w:sz w:val="20"/>
                <w:szCs w:val="20"/>
              </w:rPr>
              <w:t>е</w:t>
            </w:r>
            <w:r>
              <w:rPr>
                <w:sz w:val="20"/>
                <w:szCs w:val="20"/>
              </w:rPr>
              <w:t xml:space="preserve">, </w:t>
            </w:r>
            <w:r w:rsidRPr="009779BE">
              <w:rPr>
                <w:sz w:val="20"/>
                <w:szCs w:val="20"/>
              </w:rPr>
              <w:t>п</w:t>
            </w:r>
            <w:r w:rsidRPr="009779BE">
              <w:rPr>
                <w:spacing w:val="-3"/>
                <w:sz w:val="20"/>
                <w:szCs w:val="20"/>
              </w:rPr>
              <w:t>о</w:t>
            </w:r>
            <w:r w:rsidRPr="009779BE">
              <w:rPr>
                <w:sz w:val="20"/>
                <w:szCs w:val="20"/>
              </w:rPr>
              <w:t>сматр</w:t>
            </w:r>
            <w:r w:rsidRPr="009779BE">
              <w:rPr>
                <w:spacing w:val="-2"/>
                <w:sz w:val="20"/>
                <w:szCs w:val="20"/>
              </w:rPr>
              <w:t>а</w:t>
            </w:r>
            <w:r w:rsidRPr="009779BE">
              <w:rPr>
                <w:spacing w:val="1"/>
                <w:sz w:val="20"/>
                <w:szCs w:val="20"/>
              </w:rPr>
              <w:t>њ</w:t>
            </w:r>
            <w:r w:rsidRPr="009779BE">
              <w:rPr>
                <w:sz w:val="20"/>
                <w:szCs w:val="20"/>
              </w:rPr>
              <w:t xml:space="preserve">е, </w:t>
            </w:r>
            <w:r w:rsidRPr="009779BE">
              <w:rPr>
                <w:spacing w:val="-1"/>
                <w:sz w:val="20"/>
                <w:szCs w:val="20"/>
              </w:rPr>
              <w:t>з</w:t>
            </w:r>
            <w:r w:rsidRPr="009779BE">
              <w:rPr>
                <w:sz w:val="20"/>
                <w:szCs w:val="20"/>
              </w:rPr>
              <w:t>апа</w:t>
            </w:r>
            <w:r w:rsidRPr="009779BE">
              <w:rPr>
                <w:spacing w:val="1"/>
                <w:sz w:val="20"/>
                <w:szCs w:val="20"/>
              </w:rPr>
              <w:t>ж</w:t>
            </w:r>
            <w:r w:rsidRPr="009779BE">
              <w:rPr>
                <w:spacing w:val="-2"/>
                <w:sz w:val="20"/>
                <w:szCs w:val="20"/>
              </w:rPr>
              <w:t>а</w:t>
            </w:r>
            <w:r w:rsidRPr="009779BE">
              <w:rPr>
                <w:spacing w:val="1"/>
                <w:sz w:val="20"/>
                <w:szCs w:val="20"/>
              </w:rPr>
              <w:t>њ</w:t>
            </w:r>
            <w:r w:rsidRPr="009779BE">
              <w:rPr>
                <w:sz w:val="20"/>
                <w:szCs w:val="20"/>
              </w:rPr>
              <w:t xml:space="preserve">е, </w:t>
            </w:r>
            <w:r w:rsidRPr="009779BE">
              <w:rPr>
                <w:spacing w:val="-1"/>
                <w:sz w:val="20"/>
                <w:szCs w:val="20"/>
              </w:rPr>
              <w:t>в</w:t>
            </w:r>
            <w:r w:rsidRPr="009779BE">
              <w:rPr>
                <w:sz w:val="20"/>
                <w:szCs w:val="20"/>
              </w:rPr>
              <w:t>е</w:t>
            </w:r>
            <w:r w:rsidRPr="009779BE">
              <w:rPr>
                <w:spacing w:val="1"/>
                <w:sz w:val="20"/>
                <w:szCs w:val="20"/>
              </w:rPr>
              <w:t>ж</w:t>
            </w:r>
            <w:r w:rsidRPr="009779BE">
              <w:rPr>
                <w:sz w:val="20"/>
                <w:szCs w:val="20"/>
              </w:rPr>
              <w:t>б</w:t>
            </w:r>
            <w:r w:rsidRPr="009779BE">
              <w:rPr>
                <w:spacing w:val="-2"/>
                <w:sz w:val="20"/>
                <w:szCs w:val="20"/>
              </w:rPr>
              <w:t>а</w:t>
            </w:r>
            <w:r w:rsidRPr="009779BE">
              <w:rPr>
                <w:spacing w:val="1"/>
                <w:sz w:val="20"/>
                <w:szCs w:val="20"/>
              </w:rPr>
              <w:t>њ</w:t>
            </w:r>
            <w:r w:rsidRPr="009779BE">
              <w:rPr>
                <w:sz w:val="20"/>
                <w:szCs w:val="20"/>
              </w:rPr>
              <w:t>е</w:t>
            </w:r>
            <w:r w:rsidRPr="009779BE">
              <w:rPr>
                <w:spacing w:val="-2"/>
                <w:sz w:val="20"/>
                <w:szCs w:val="20"/>
              </w:rPr>
              <w:t>,</w:t>
            </w:r>
            <w:r>
              <w:rPr>
                <w:spacing w:val="-2"/>
                <w:sz w:val="20"/>
                <w:szCs w:val="20"/>
              </w:rPr>
              <w:t xml:space="preserve"> </w:t>
            </w:r>
            <w:r w:rsidRPr="009779BE">
              <w:rPr>
                <w:sz w:val="20"/>
                <w:szCs w:val="20"/>
              </w:rPr>
              <w:t>ст</w:t>
            </w:r>
            <w:r w:rsidRPr="009779BE">
              <w:rPr>
                <w:spacing w:val="-1"/>
                <w:sz w:val="20"/>
                <w:szCs w:val="20"/>
              </w:rPr>
              <w:t>в</w:t>
            </w:r>
            <w:r w:rsidRPr="009779BE">
              <w:rPr>
                <w:sz w:val="20"/>
                <w:szCs w:val="20"/>
              </w:rPr>
              <w:t>ара</w:t>
            </w:r>
            <w:r w:rsidRPr="009779BE">
              <w:rPr>
                <w:spacing w:val="-2"/>
                <w:sz w:val="20"/>
                <w:szCs w:val="20"/>
              </w:rPr>
              <w:t>л</w:t>
            </w:r>
            <w:r w:rsidRPr="009779BE">
              <w:rPr>
                <w:sz w:val="20"/>
                <w:szCs w:val="20"/>
              </w:rPr>
              <w:t>ачко п</w:t>
            </w:r>
            <w:r w:rsidRPr="009779BE">
              <w:rPr>
                <w:spacing w:val="-1"/>
                <w:sz w:val="20"/>
                <w:szCs w:val="20"/>
              </w:rPr>
              <w:t>и</w:t>
            </w:r>
            <w:r w:rsidRPr="009779BE">
              <w:rPr>
                <w:sz w:val="20"/>
                <w:szCs w:val="20"/>
              </w:rPr>
              <w:t>са</w:t>
            </w:r>
            <w:r w:rsidRPr="009779BE">
              <w:rPr>
                <w:spacing w:val="-1"/>
                <w:sz w:val="20"/>
                <w:szCs w:val="20"/>
              </w:rPr>
              <w:t>њ</w:t>
            </w:r>
            <w:r w:rsidRPr="009779BE">
              <w:rPr>
                <w:sz w:val="20"/>
                <w:szCs w:val="20"/>
              </w:rPr>
              <w:t>е ре</w:t>
            </w:r>
            <w:r w:rsidRPr="009779BE">
              <w:rPr>
                <w:spacing w:val="1"/>
                <w:sz w:val="20"/>
                <w:szCs w:val="20"/>
              </w:rPr>
              <w:t>ф</w:t>
            </w:r>
            <w:r w:rsidRPr="009779BE">
              <w:rPr>
                <w:spacing w:val="-2"/>
                <w:sz w:val="20"/>
                <w:szCs w:val="20"/>
              </w:rPr>
              <w:t>е</w:t>
            </w:r>
            <w:r w:rsidRPr="009779BE">
              <w:rPr>
                <w:sz w:val="20"/>
                <w:szCs w:val="20"/>
              </w:rPr>
              <w:t>рата,</w:t>
            </w:r>
            <w:r>
              <w:rPr>
                <w:sz w:val="20"/>
                <w:szCs w:val="20"/>
              </w:rPr>
              <w:t xml:space="preserve"> </w:t>
            </w:r>
            <w:r w:rsidRPr="009779BE">
              <w:rPr>
                <w:sz w:val="20"/>
                <w:szCs w:val="20"/>
              </w:rPr>
              <w:t>ис</w:t>
            </w:r>
            <w:r w:rsidRPr="009779BE">
              <w:rPr>
                <w:spacing w:val="-3"/>
                <w:sz w:val="20"/>
                <w:szCs w:val="20"/>
              </w:rPr>
              <w:t>т</w:t>
            </w:r>
            <w:r w:rsidRPr="009779BE">
              <w:rPr>
                <w:sz w:val="20"/>
                <w:szCs w:val="20"/>
              </w:rPr>
              <w:t>р</w:t>
            </w:r>
            <w:r w:rsidRPr="009779BE">
              <w:rPr>
                <w:spacing w:val="-2"/>
                <w:sz w:val="20"/>
                <w:szCs w:val="20"/>
              </w:rPr>
              <w:t>а</w:t>
            </w:r>
            <w:r w:rsidRPr="009779BE">
              <w:rPr>
                <w:spacing w:val="1"/>
                <w:sz w:val="20"/>
                <w:szCs w:val="20"/>
              </w:rPr>
              <w:t>ж</w:t>
            </w:r>
            <w:r w:rsidRPr="009779BE">
              <w:rPr>
                <w:sz w:val="20"/>
                <w:szCs w:val="20"/>
              </w:rPr>
              <w:t>и</w:t>
            </w:r>
            <w:r w:rsidRPr="009779BE">
              <w:rPr>
                <w:spacing w:val="-2"/>
                <w:sz w:val="20"/>
                <w:szCs w:val="20"/>
              </w:rPr>
              <w:t>в</w:t>
            </w:r>
            <w:r w:rsidRPr="009779BE">
              <w:rPr>
                <w:sz w:val="20"/>
                <w:szCs w:val="20"/>
              </w:rPr>
              <w:t xml:space="preserve">ачки </w:t>
            </w:r>
            <w:r w:rsidRPr="009779BE">
              <w:rPr>
                <w:spacing w:val="-2"/>
                <w:sz w:val="20"/>
                <w:szCs w:val="20"/>
              </w:rPr>
              <w:t>р</w:t>
            </w:r>
            <w:r w:rsidRPr="009779BE">
              <w:rPr>
                <w:sz w:val="20"/>
                <w:szCs w:val="20"/>
              </w:rPr>
              <w:t>ад</w:t>
            </w:r>
            <w:r>
              <w:rPr>
                <w:sz w:val="20"/>
                <w:szCs w:val="20"/>
              </w:rPr>
              <w:t>,</w:t>
            </w:r>
            <w:r w:rsidRPr="009779BE">
              <w:rPr>
                <w:sz w:val="20"/>
                <w:szCs w:val="20"/>
              </w:rPr>
              <w:t xml:space="preserve"> самос</w:t>
            </w:r>
            <w:r w:rsidRPr="009779BE">
              <w:rPr>
                <w:spacing w:val="-1"/>
                <w:sz w:val="20"/>
                <w:szCs w:val="20"/>
              </w:rPr>
              <w:t>т</w:t>
            </w:r>
            <w:r w:rsidRPr="009779BE">
              <w:rPr>
                <w:spacing w:val="-2"/>
                <w:sz w:val="20"/>
                <w:szCs w:val="20"/>
              </w:rPr>
              <w:t>а</w:t>
            </w:r>
            <w:r w:rsidRPr="009779BE">
              <w:rPr>
                <w:sz w:val="20"/>
                <w:szCs w:val="20"/>
              </w:rPr>
              <w:t>лно</w:t>
            </w:r>
            <w:r>
              <w:rPr>
                <w:sz w:val="20"/>
                <w:szCs w:val="20"/>
              </w:rPr>
              <w:t xml:space="preserve"> </w:t>
            </w:r>
            <w:r w:rsidRPr="009779BE">
              <w:rPr>
                <w:sz w:val="20"/>
                <w:szCs w:val="20"/>
              </w:rPr>
              <w:t>и</w:t>
            </w:r>
            <w:r w:rsidRPr="009779BE">
              <w:rPr>
                <w:spacing w:val="-1"/>
                <w:sz w:val="20"/>
                <w:szCs w:val="20"/>
              </w:rPr>
              <w:t>зв</w:t>
            </w:r>
            <w:r w:rsidRPr="009779BE">
              <w:rPr>
                <w:sz w:val="20"/>
                <w:szCs w:val="20"/>
              </w:rPr>
              <w:t>о</w:t>
            </w:r>
            <w:r w:rsidRPr="009779BE">
              <w:rPr>
                <w:spacing w:val="-1"/>
                <w:sz w:val="20"/>
                <w:szCs w:val="20"/>
              </w:rPr>
              <w:t>ђ</w:t>
            </w:r>
            <w:r w:rsidRPr="009779BE">
              <w:rPr>
                <w:sz w:val="20"/>
                <w:szCs w:val="20"/>
              </w:rPr>
              <w:t>е</w:t>
            </w:r>
            <w:r w:rsidRPr="009779BE">
              <w:rPr>
                <w:spacing w:val="1"/>
                <w:sz w:val="20"/>
                <w:szCs w:val="20"/>
              </w:rPr>
              <w:t>њ</w:t>
            </w:r>
            <w:r w:rsidRPr="009779BE">
              <w:rPr>
                <w:sz w:val="20"/>
                <w:szCs w:val="20"/>
              </w:rPr>
              <w:t>е</w:t>
            </w:r>
          </w:p>
          <w:p w14:paraId="581CFB8D" w14:textId="77777777" w:rsidR="009D6BCF" w:rsidRPr="009779BE" w:rsidRDefault="009D6BCF" w:rsidP="00966E7F">
            <w:pPr>
              <w:spacing w:before="1" w:line="240" w:lineRule="exact"/>
              <w:ind w:left="103" w:right="542"/>
              <w:rPr>
                <w:sz w:val="20"/>
                <w:szCs w:val="20"/>
              </w:rPr>
            </w:pPr>
            <w:r w:rsidRPr="009779BE">
              <w:rPr>
                <w:sz w:val="20"/>
                <w:szCs w:val="20"/>
              </w:rPr>
              <w:t>огле</w:t>
            </w:r>
            <w:r w:rsidRPr="009779BE">
              <w:rPr>
                <w:spacing w:val="-1"/>
                <w:sz w:val="20"/>
                <w:szCs w:val="20"/>
              </w:rPr>
              <w:t>д</w:t>
            </w:r>
            <w:r w:rsidRPr="009779BE">
              <w:rPr>
                <w:sz w:val="20"/>
                <w:szCs w:val="20"/>
              </w:rPr>
              <w:t>а,</w:t>
            </w:r>
            <w:r>
              <w:rPr>
                <w:sz w:val="20"/>
                <w:szCs w:val="20"/>
              </w:rPr>
              <w:t xml:space="preserve"> </w:t>
            </w:r>
            <w:r w:rsidRPr="009779BE">
              <w:rPr>
                <w:spacing w:val="-2"/>
                <w:sz w:val="20"/>
                <w:szCs w:val="20"/>
              </w:rPr>
              <w:t>с</w:t>
            </w:r>
            <w:r w:rsidRPr="009779BE">
              <w:rPr>
                <w:sz w:val="20"/>
                <w:szCs w:val="20"/>
              </w:rPr>
              <w:t>амост</w:t>
            </w:r>
            <w:r w:rsidRPr="009779BE">
              <w:rPr>
                <w:spacing w:val="-2"/>
                <w:sz w:val="20"/>
                <w:szCs w:val="20"/>
              </w:rPr>
              <w:t>а</w:t>
            </w:r>
            <w:r w:rsidRPr="009779BE">
              <w:rPr>
                <w:sz w:val="20"/>
                <w:szCs w:val="20"/>
              </w:rPr>
              <w:t>лно донош</w:t>
            </w:r>
            <w:r w:rsidRPr="009779BE">
              <w:rPr>
                <w:spacing w:val="-2"/>
                <w:sz w:val="20"/>
                <w:szCs w:val="20"/>
              </w:rPr>
              <w:t>е</w:t>
            </w:r>
            <w:r w:rsidRPr="009779BE">
              <w:rPr>
                <w:spacing w:val="1"/>
                <w:sz w:val="20"/>
                <w:szCs w:val="20"/>
              </w:rPr>
              <w:t>њ</w:t>
            </w:r>
            <w:r w:rsidRPr="009779BE">
              <w:rPr>
                <w:sz w:val="20"/>
                <w:szCs w:val="20"/>
              </w:rPr>
              <w:t xml:space="preserve">е </w:t>
            </w:r>
            <w:r w:rsidRPr="009779BE">
              <w:rPr>
                <w:spacing w:val="-3"/>
                <w:sz w:val="20"/>
                <w:szCs w:val="20"/>
              </w:rPr>
              <w:t>з</w:t>
            </w:r>
            <w:r w:rsidRPr="009779BE">
              <w:rPr>
                <w:sz w:val="20"/>
                <w:szCs w:val="20"/>
              </w:rPr>
              <w:t>а</w:t>
            </w:r>
            <w:r w:rsidRPr="009779BE">
              <w:rPr>
                <w:spacing w:val="1"/>
                <w:sz w:val="20"/>
                <w:szCs w:val="20"/>
              </w:rPr>
              <w:t>к</w:t>
            </w:r>
            <w:r w:rsidRPr="009779BE">
              <w:rPr>
                <w:spacing w:val="-2"/>
                <w:sz w:val="20"/>
                <w:szCs w:val="20"/>
              </w:rPr>
              <w:t>љ</w:t>
            </w:r>
            <w:r w:rsidRPr="009779BE">
              <w:rPr>
                <w:sz w:val="20"/>
                <w:szCs w:val="20"/>
              </w:rPr>
              <w:t>у</w:t>
            </w:r>
            <w:r w:rsidRPr="009779BE">
              <w:rPr>
                <w:spacing w:val="-1"/>
                <w:sz w:val="20"/>
                <w:szCs w:val="20"/>
              </w:rPr>
              <w:t>ч</w:t>
            </w:r>
            <w:r w:rsidRPr="009779BE">
              <w:rPr>
                <w:sz w:val="20"/>
                <w:szCs w:val="20"/>
              </w:rPr>
              <w:t>а</w:t>
            </w:r>
            <w:r w:rsidRPr="009779BE">
              <w:rPr>
                <w:spacing w:val="1"/>
                <w:sz w:val="20"/>
                <w:szCs w:val="20"/>
              </w:rPr>
              <w:t>к</w:t>
            </w:r>
            <w:r w:rsidRPr="009779BE">
              <w:rPr>
                <w:sz w:val="20"/>
                <w:szCs w:val="20"/>
              </w:rPr>
              <w:t>а</w:t>
            </w:r>
            <w:r>
              <w:rPr>
                <w:sz w:val="20"/>
                <w:szCs w:val="20"/>
              </w:rPr>
              <w:t xml:space="preserve"> </w:t>
            </w:r>
            <w:r w:rsidRPr="009779BE">
              <w:rPr>
                <w:sz w:val="20"/>
                <w:szCs w:val="20"/>
              </w:rPr>
              <w:t>на</w:t>
            </w:r>
            <w:r>
              <w:rPr>
                <w:sz w:val="20"/>
                <w:szCs w:val="20"/>
              </w:rPr>
              <w:t xml:space="preserve"> </w:t>
            </w:r>
            <w:r w:rsidRPr="009779BE">
              <w:rPr>
                <w:sz w:val="20"/>
                <w:szCs w:val="20"/>
              </w:rPr>
              <w:t>осно</w:t>
            </w:r>
            <w:r w:rsidRPr="009779BE">
              <w:rPr>
                <w:spacing w:val="-1"/>
                <w:sz w:val="20"/>
                <w:szCs w:val="20"/>
              </w:rPr>
              <w:t>в</w:t>
            </w:r>
            <w:r w:rsidRPr="009779BE">
              <w:rPr>
                <w:sz w:val="20"/>
                <w:szCs w:val="20"/>
              </w:rPr>
              <w:t>у и</w:t>
            </w:r>
            <w:r w:rsidRPr="009779BE">
              <w:rPr>
                <w:spacing w:val="-1"/>
                <w:sz w:val="20"/>
                <w:szCs w:val="20"/>
              </w:rPr>
              <w:t>зв</w:t>
            </w:r>
            <w:r w:rsidRPr="009779BE">
              <w:rPr>
                <w:sz w:val="20"/>
                <w:szCs w:val="20"/>
              </w:rPr>
              <w:t>е</w:t>
            </w:r>
            <w:r w:rsidRPr="009779BE">
              <w:rPr>
                <w:spacing w:val="1"/>
                <w:sz w:val="20"/>
                <w:szCs w:val="20"/>
              </w:rPr>
              <w:t>д</w:t>
            </w:r>
            <w:r w:rsidRPr="009779BE">
              <w:rPr>
                <w:sz w:val="20"/>
                <w:szCs w:val="20"/>
              </w:rPr>
              <w:t>ен</w:t>
            </w:r>
            <w:r w:rsidRPr="009779BE">
              <w:rPr>
                <w:spacing w:val="-1"/>
                <w:sz w:val="20"/>
                <w:szCs w:val="20"/>
              </w:rPr>
              <w:t>и</w:t>
            </w:r>
            <w:r w:rsidRPr="009779BE">
              <w:rPr>
                <w:sz w:val="20"/>
                <w:szCs w:val="20"/>
              </w:rPr>
              <w:t xml:space="preserve">х </w:t>
            </w:r>
            <w:r w:rsidRPr="009779BE">
              <w:rPr>
                <w:spacing w:val="-2"/>
                <w:sz w:val="20"/>
                <w:szCs w:val="20"/>
              </w:rPr>
              <w:t>о</w:t>
            </w:r>
            <w:r w:rsidRPr="009779BE">
              <w:rPr>
                <w:sz w:val="20"/>
                <w:szCs w:val="20"/>
              </w:rPr>
              <w:t>гл</w:t>
            </w:r>
            <w:r w:rsidRPr="009779BE">
              <w:rPr>
                <w:spacing w:val="-2"/>
                <w:sz w:val="20"/>
                <w:szCs w:val="20"/>
              </w:rPr>
              <w:t>е</w:t>
            </w:r>
            <w:r w:rsidRPr="009779BE">
              <w:rPr>
                <w:sz w:val="20"/>
                <w:szCs w:val="20"/>
              </w:rPr>
              <w:t>д</w:t>
            </w:r>
            <w:r w:rsidRPr="009779BE">
              <w:rPr>
                <w:spacing w:val="1"/>
                <w:sz w:val="20"/>
                <w:szCs w:val="20"/>
              </w:rPr>
              <w:t>а</w:t>
            </w:r>
            <w:r w:rsidRPr="009779BE">
              <w:rPr>
                <w:sz w:val="20"/>
                <w:szCs w:val="20"/>
              </w:rPr>
              <w:t>;</w:t>
            </w:r>
            <w:r>
              <w:rPr>
                <w:sz w:val="20"/>
                <w:szCs w:val="20"/>
              </w:rPr>
              <w:t xml:space="preserve"> </w:t>
            </w:r>
            <w:r w:rsidRPr="009779BE">
              <w:rPr>
                <w:spacing w:val="-1"/>
                <w:sz w:val="20"/>
                <w:szCs w:val="20"/>
              </w:rPr>
              <w:t>в</w:t>
            </w:r>
            <w:r w:rsidRPr="009779BE">
              <w:rPr>
                <w:sz w:val="20"/>
                <w:szCs w:val="20"/>
              </w:rPr>
              <w:t>рше</w:t>
            </w:r>
            <w:r>
              <w:rPr>
                <w:sz w:val="20"/>
                <w:szCs w:val="20"/>
              </w:rPr>
              <w:t xml:space="preserve"> </w:t>
            </w:r>
            <w:r w:rsidRPr="009779BE">
              <w:rPr>
                <w:sz w:val="20"/>
                <w:szCs w:val="20"/>
              </w:rPr>
              <w:t>мер</w:t>
            </w:r>
            <w:r w:rsidRPr="009779BE">
              <w:rPr>
                <w:spacing w:val="-2"/>
                <w:sz w:val="20"/>
                <w:szCs w:val="20"/>
              </w:rPr>
              <w:t>е</w:t>
            </w:r>
            <w:r w:rsidRPr="009779BE">
              <w:rPr>
                <w:spacing w:val="1"/>
                <w:sz w:val="20"/>
                <w:szCs w:val="20"/>
              </w:rPr>
              <w:t>њ</w:t>
            </w:r>
            <w:r w:rsidRPr="009779BE">
              <w:rPr>
                <w:sz w:val="20"/>
                <w:szCs w:val="20"/>
              </w:rPr>
              <w:t>а</w:t>
            </w:r>
            <w:r>
              <w:rPr>
                <w:sz w:val="20"/>
                <w:szCs w:val="20"/>
              </w:rPr>
              <w:t>; р</w:t>
            </w:r>
            <w:r w:rsidRPr="009779BE">
              <w:rPr>
                <w:sz w:val="20"/>
                <w:szCs w:val="20"/>
              </w:rPr>
              <w:t>еша</w:t>
            </w:r>
            <w:r w:rsidRPr="009779BE">
              <w:rPr>
                <w:spacing w:val="-1"/>
                <w:sz w:val="20"/>
                <w:szCs w:val="20"/>
              </w:rPr>
              <w:t>в</w:t>
            </w:r>
            <w:r w:rsidRPr="009779BE">
              <w:rPr>
                <w:spacing w:val="-2"/>
                <w:sz w:val="20"/>
                <w:szCs w:val="20"/>
              </w:rPr>
              <w:t>а</w:t>
            </w:r>
            <w:r w:rsidRPr="009779BE">
              <w:rPr>
                <w:spacing w:val="1"/>
                <w:sz w:val="20"/>
                <w:szCs w:val="20"/>
              </w:rPr>
              <w:t>њ</w:t>
            </w:r>
            <w:r w:rsidRPr="009779BE">
              <w:rPr>
                <w:sz w:val="20"/>
                <w:szCs w:val="20"/>
              </w:rPr>
              <w:t xml:space="preserve">е </w:t>
            </w:r>
            <w:r w:rsidRPr="009779BE">
              <w:rPr>
                <w:spacing w:val="-2"/>
                <w:sz w:val="20"/>
                <w:szCs w:val="20"/>
              </w:rPr>
              <w:t>р</w:t>
            </w:r>
            <w:r w:rsidRPr="009779BE">
              <w:rPr>
                <w:sz w:val="20"/>
                <w:szCs w:val="20"/>
              </w:rPr>
              <w:t>ачу</w:t>
            </w:r>
            <w:r w:rsidRPr="009779BE">
              <w:rPr>
                <w:spacing w:val="-1"/>
                <w:sz w:val="20"/>
                <w:szCs w:val="20"/>
              </w:rPr>
              <w:t>н</w:t>
            </w:r>
            <w:r w:rsidRPr="009779BE">
              <w:rPr>
                <w:sz w:val="20"/>
                <w:szCs w:val="20"/>
              </w:rPr>
              <w:t>с</w:t>
            </w:r>
            <w:r w:rsidRPr="009779BE">
              <w:rPr>
                <w:spacing w:val="1"/>
                <w:sz w:val="20"/>
                <w:szCs w:val="20"/>
              </w:rPr>
              <w:t>к</w:t>
            </w:r>
            <w:r w:rsidRPr="009779BE">
              <w:rPr>
                <w:spacing w:val="-3"/>
                <w:sz w:val="20"/>
                <w:szCs w:val="20"/>
              </w:rPr>
              <w:t>и</w:t>
            </w:r>
            <w:r w:rsidRPr="009779BE">
              <w:rPr>
                <w:sz w:val="20"/>
                <w:szCs w:val="20"/>
              </w:rPr>
              <w:t>х и гра</w:t>
            </w:r>
            <w:r w:rsidRPr="009779BE">
              <w:rPr>
                <w:spacing w:val="1"/>
                <w:sz w:val="20"/>
                <w:szCs w:val="20"/>
              </w:rPr>
              <w:t>ф</w:t>
            </w:r>
            <w:r w:rsidRPr="009779BE">
              <w:rPr>
                <w:sz w:val="20"/>
                <w:szCs w:val="20"/>
              </w:rPr>
              <w:t>и</w:t>
            </w:r>
            <w:r w:rsidRPr="009779BE">
              <w:rPr>
                <w:spacing w:val="-1"/>
                <w:sz w:val="20"/>
                <w:szCs w:val="20"/>
              </w:rPr>
              <w:t>ч</w:t>
            </w:r>
            <w:r w:rsidRPr="009779BE">
              <w:rPr>
                <w:sz w:val="20"/>
                <w:szCs w:val="20"/>
              </w:rPr>
              <w:t xml:space="preserve">ких </w:t>
            </w:r>
            <w:r w:rsidRPr="009779BE">
              <w:rPr>
                <w:spacing w:val="-1"/>
                <w:sz w:val="20"/>
                <w:szCs w:val="20"/>
              </w:rPr>
              <w:t>з</w:t>
            </w:r>
            <w:r w:rsidRPr="009779BE">
              <w:rPr>
                <w:sz w:val="20"/>
                <w:szCs w:val="20"/>
              </w:rPr>
              <w:t>а</w:t>
            </w:r>
            <w:r w:rsidRPr="009779BE">
              <w:rPr>
                <w:spacing w:val="1"/>
                <w:sz w:val="20"/>
                <w:szCs w:val="20"/>
              </w:rPr>
              <w:t>д</w:t>
            </w:r>
            <w:r w:rsidRPr="009779BE">
              <w:rPr>
                <w:sz w:val="20"/>
                <w:szCs w:val="20"/>
              </w:rPr>
              <w:t>а</w:t>
            </w:r>
            <w:r w:rsidRPr="009779BE">
              <w:rPr>
                <w:spacing w:val="-2"/>
                <w:sz w:val="20"/>
                <w:szCs w:val="20"/>
              </w:rPr>
              <w:t>т</w:t>
            </w:r>
            <w:r w:rsidRPr="009779BE">
              <w:rPr>
                <w:sz w:val="20"/>
                <w:szCs w:val="20"/>
              </w:rPr>
              <w:t>а</w:t>
            </w:r>
            <w:r w:rsidRPr="009779BE">
              <w:rPr>
                <w:spacing w:val="1"/>
                <w:sz w:val="20"/>
                <w:szCs w:val="20"/>
              </w:rPr>
              <w:t>к</w:t>
            </w:r>
            <w:r w:rsidRPr="009779BE">
              <w:rPr>
                <w:sz w:val="20"/>
                <w:szCs w:val="20"/>
              </w:rPr>
              <w:t>а</w:t>
            </w:r>
          </w:p>
        </w:tc>
        <w:tc>
          <w:tcPr>
            <w:tcW w:w="2674" w:type="dxa"/>
            <w:tcBorders>
              <w:top w:val="single" w:sz="5" w:space="0" w:color="000000"/>
              <w:left w:val="single" w:sz="5" w:space="0" w:color="000000"/>
              <w:bottom w:val="single" w:sz="5" w:space="0" w:color="000000"/>
              <w:right w:val="single" w:sz="5" w:space="0" w:color="000000"/>
            </w:tcBorders>
            <w:shd w:val="clear" w:color="auto" w:fill="auto"/>
          </w:tcPr>
          <w:p w14:paraId="6AEB3B11" w14:textId="77777777" w:rsidR="009D6BCF" w:rsidRPr="009779BE" w:rsidRDefault="009D6BCF" w:rsidP="00966E7F">
            <w:pPr>
              <w:ind w:left="105"/>
              <w:rPr>
                <w:sz w:val="20"/>
                <w:szCs w:val="20"/>
              </w:rPr>
            </w:pPr>
            <w:r w:rsidRPr="009779BE">
              <w:rPr>
                <w:spacing w:val="-1"/>
                <w:sz w:val="20"/>
                <w:szCs w:val="20"/>
              </w:rPr>
              <w:t>Из</w:t>
            </w:r>
            <w:r w:rsidRPr="009779BE">
              <w:rPr>
                <w:sz w:val="20"/>
                <w:szCs w:val="20"/>
              </w:rPr>
              <w:t>ла</w:t>
            </w:r>
            <w:r w:rsidRPr="009779BE">
              <w:rPr>
                <w:spacing w:val="1"/>
                <w:sz w:val="20"/>
                <w:szCs w:val="20"/>
              </w:rPr>
              <w:t>г</w:t>
            </w:r>
            <w:r w:rsidRPr="009779BE">
              <w:rPr>
                <w:spacing w:val="-2"/>
                <w:sz w:val="20"/>
                <w:szCs w:val="20"/>
              </w:rPr>
              <w:t>а</w:t>
            </w:r>
            <w:r w:rsidRPr="009779BE">
              <w:rPr>
                <w:spacing w:val="1"/>
                <w:sz w:val="20"/>
                <w:szCs w:val="20"/>
              </w:rPr>
              <w:t>њ</w:t>
            </w:r>
            <w:r w:rsidRPr="009779BE">
              <w:rPr>
                <w:sz w:val="20"/>
                <w:szCs w:val="20"/>
              </w:rPr>
              <w:t>е,</w:t>
            </w:r>
            <w:r>
              <w:rPr>
                <w:sz w:val="20"/>
                <w:szCs w:val="20"/>
              </w:rPr>
              <w:t xml:space="preserve"> и</w:t>
            </w:r>
            <w:r w:rsidRPr="009779BE">
              <w:rPr>
                <w:spacing w:val="-1"/>
                <w:sz w:val="20"/>
                <w:szCs w:val="20"/>
              </w:rPr>
              <w:t>зв</w:t>
            </w:r>
            <w:r w:rsidRPr="009779BE">
              <w:rPr>
                <w:sz w:val="20"/>
                <w:szCs w:val="20"/>
              </w:rPr>
              <w:t>о</w:t>
            </w:r>
            <w:r w:rsidRPr="009779BE">
              <w:rPr>
                <w:spacing w:val="-1"/>
                <w:sz w:val="20"/>
                <w:szCs w:val="20"/>
              </w:rPr>
              <w:t>ђ</w:t>
            </w:r>
            <w:r w:rsidRPr="009779BE">
              <w:rPr>
                <w:sz w:val="20"/>
                <w:szCs w:val="20"/>
              </w:rPr>
              <w:t>е</w:t>
            </w:r>
            <w:r w:rsidRPr="009779BE">
              <w:rPr>
                <w:spacing w:val="1"/>
                <w:sz w:val="20"/>
                <w:szCs w:val="20"/>
              </w:rPr>
              <w:t>њ</w:t>
            </w:r>
            <w:r w:rsidRPr="009779BE">
              <w:rPr>
                <w:sz w:val="20"/>
                <w:szCs w:val="20"/>
              </w:rPr>
              <w:t>е е</w:t>
            </w:r>
            <w:r w:rsidRPr="009779BE">
              <w:rPr>
                <w:spacing w:val="-2"/>
                <w:sz w:val="20"/>
                <w:szCs w:val="20"/>
              </w:rPr>
              <w:t>к</w:t>
            </w:r>
            <w:r w:rsidRPr="009779BE">
              <w:rPr>
                <w:sz w:val="20"/>
                <w:szCs w:val="20"/>
              </w:rPr>
              <w:t>спери</w:t>
            </w:r>
            <w:r w:rsidRPr="009779BE">
              <w:rPr>
                <w:spacing w:val="-1"/>
                <w:sz w:val="20"/>
                <w:szCs w:val="20"/>
              </w:rPr>
              <w:t>м</w:t>
            </w:r>
            <w:r w:rsidRPr="009779BE">
              <w:rPr>
                <w:sz w:val="20"/>
                <w:szCs w:val="20"/>
              </w:rPr>
              <w:t>е</w:t>
            </w:r>
            <w:r w:rsidRPr="009779BE">
              <w:rPr>
                <w:spacing w:val="-3"/>
                <w:sz w:val="20"/>
                <w:szCs w:val="20"/>
              </w:rPr>
              <w:t>н</w:t>
            </w:r>
            <w:r w:rsidRPr="009779BE">
              <w:rPr>
                <w:sz w:val="20"/>
                <w:szCs w:val="20"/>
              </w:rPr>
              <w:t xml:space="preserve">ата, </w:t>
            </w:r>
            <w:r>
              <w:rPr>
                <w:sz w:val="20"/>
                <w:szCs w:val="20"/>
              </w:rPr>
              <w:t>д</w:t>
            </w:r>
            <w:r w:rsidRPr="009779BE">
              <w:rPr>
                <w:spacing w:val="1"/>
                <w:sz w:val="20"/>
                <w:szCs w:val="20"/>
              </w:rPr>
              <w:t>е</w:t>
            </w:r>
            <w:r w:rsidRPr="009779BE">
              <w:rPr>
                <w:sz w:val="20"/>
                <w:szCs w:val="20"/>
              </w:rPr>
              <w:t>мо</w:t>
            </w:r>
            <w:r w:rsidRPr="009779BE">
              <w:rPr>
                <w:spacing w:val="-1"/>
                <w:sz w:val="20"/>
                <w:szCs w:val="20"/>
              </w:rPr>
              <w:t>н</w:t>
            </w:r>
            <w:r w:rsidRPr="009779BE">
              <w:rPr>
                <w:sz w:val="20"/>
                <w:szCs w:val="20"/>
              </w:rPr>
              <w:t>ст</w:t>
            </w:r>
            <w:r w:rsidRPr="009779BE">
              <w:rPr>
                <w:spacing w:val="-2"/>
                <w:sz w:val="20"/>
                <w:szCs w:val="20"/>
              </w:rPr>
              <w:t>р</w:t>
            </w:r>
            <w:r w:rsidRPr="009779BE">
              <w:rPr>
                <w:sz w:val="20"/>
                <w:szCs w:val="20"/>
              </w:rPr>
              <w:t>ац</w:t>
            </w:r>
            <w:r w:rsidRPr="009779BE">
              <w:rPr>
                <w:spacing w:val="-1"/>
                <w:sz w:val="20"/>
                <w:szCs w:val="20"/>
              </w:rPr>
              <w:t>и</w:t>
            </w:r>
            <w:r w:rsidRPr="009779BE">
              <w:rPr>
                <w:spacing w:val="1"/>
                <w:sz w:val="20"/>
                <w:szCs w:val="20"/>
              </w:rPr>
              <w:t>ј</w:t>
            </w:r>
            <w:r w:rsidRPr="009779BE">
              <w:rPr>
                <w:sz w:val="20"/>
                <w:szCs w:val="20"/>
              </w:rPr>
              <w:t>а,</w:t>
            </w:r>
            <w:r>
              <w:rPr>
                <w:sz w:val="20"/>
                <w:szCs w:val="20"/>
              </w:rPr>
              <w:t xml:space="preserve"> н</w:t>
            </w:r>
            <w:r w:rsidRPr="009779BE">
              <w:rPr>
                <w:sz w:val="20"/>
                <w:szCs w:val="20"/>
              </w:rPr>
              <w:t>аво</w:t>
            </w:r>
            <w:r w:rsidRPr="009779BE">
              <w:rPr>
                <w:spacing w:val="-2"/>
                <w:sz w:val="20"/>
                <w:szCs w:val="20"/>
              </w:rPr>
              <w:t>ђ</w:t>
            </w:r>
            <w:r w:rsidRPr="009779BE">
              <w:rPr>
                <w:sz w:val="20"/>
                <w:szCs w:val="20"/>
              </w:rPr>
              <w:t>е</w:t>
            </w:r>
            <w:r w:rsidRPr="009779BE">
              <w:rPr>
                <w:spacing w:val="1"/>
                <w:sz w:val="20"/>
                <w:szCs w:val="20"/>
              </w:rPr>
              <w:t>њ</w:t>
            </w:r>
            <w:r w:rsidRPr="009779BE">
              <w:rPr>
                <w:sz w:val="20"/>
                <w:szCs w:val="20"/>
              </w:rPr>
              <w:t>е учен</w:t>
            </w:r>
            <w:r w:rsidRPr="009779BE">
              <w:rPr>
                <w:spacing w:val="-3"/>
                <w:sz w:val="20"/>
                <w:szCs w:val="20"/>
              </w:rPr>
              <w:t>и</w:t>
            </w:r>
            <w:r w:rsidRPr="009779BE">
              <w:rPr>
                <w:sz w:val="20"/>
                <w:szCs w:val="20"/>
              </w:rPr>
              <w:t>ка на пра</w:t>
            </w:r>
            <w:r w:rsidRPr="009779BE">
              <w:rPr>
                <w:spacing w:val="-1"/>
                <w:sz w:val="20"/>
                <w:szCs w:val="20"/>
              </w:rPr>
              <w:t>в</w:t>
            </w:r>
            <w:r w:rsidRPr="009779BE">
              <w:rPr>
                <w:sz w:val="20"/>
                <w:szCs w:val="20"/>
              </w:rPr>
              <w:t>ил</w:t>
            </w:r>
            <w:r w:rsidRPr="009779BE">
              <w:rPr>
                <w:spacing w:val="-1"/>
                <w:sz w:val="20"/>
                <w:szCs w:val="20"/>
              </w:rPr>
              <w:t>н</w:t>
            </w:r>
            <w:r w:rsidRPr="009779BE">
              <w:rPr>
                <w:sz w:val="20"/>
                <w:szCs w:val="20"/>
              </w:rPr>
              <w:t>о и</w:t>
            </w:r>
            <w:r w:rsidRPr="009779BE">
              <w:rPr>
                <w:spacing w:val="-1"/>
                <w:sz w:val="20"/>
                <w:szCs w:val="20"/>
              </w:rPr>
              <w:t>зв</w:t>
            </w:r>
            <w:r w:rsidRPr="009779BE">
              <w:rPr>
                <w:sz w:val="20"/>
                <w:szCs w:val="20"/>
              </w:rPr>
              <w:t>о</w:t>
            </w:r>
            <w:r w:rsidRPr="009779BE">
              <w:rPr>
                <w:spacing w:val="-1"/>
                <w:sz w:val="20"/>
                <w:szCs w:val="20"/>
              </w:rPr>
              <w:t>ђ</w:t>
            </w:r>
            <w:r w:rsidRPr="009779BE">
              <w:rPr>
                <w:sz w:val="20"/>
                <w:szCs w:val="20"/>
              </w:rPr>
              <w:t>е</w:t>
            </w:r>
            <w:r w:rsidRPr="009779BE">
              <w:rPr>
                <w:spacing w:val="1"/>
                <w:sz w:val="20"/>
                <w:szCs w:val="20"/>
              </w:rPr>
              <w:t>њ</w:t>
            </w:r>
            <w:r w:rsidRPr="009779BE">
              <w:rPr>
                <w:sz w:val="20"/>
                <w:szCs w:val="20"/>
              </w:rPr>
              <w:t>е</w:t>
            </w:r>
            <w:r>
              <w:rPr>
                <w:sz w:val="20"/>
                <w:szCs w:val="20"/>
              </w:rPr>
              <w:t xml:space="preserve"> </w:t>
            </w:r>
            <w:r w:rsidRPr="009779BE">
              <w:rPr>
                <w:spacing w:val="-1"/>
                <w:sz w:val="20"/>
                <w:szCs w:val="20"/>
              </w:rPr>
              <w:t>з</w:t>
            </w:r>
            <w:r w:rsidRPr="009779BE">
              <w:rPr>
                <w:sz w:val="20"/>
                <w:szCs w:val="20"/>
              </w:rPr>
              <w:t>а</w:t>
            </w:r>
            <w:r w:rsidRPr="009779BE">
              <w:rPr>
                <w:spacing w:val="1"/>
                <w:sz w:val="20"/>
                <w:szCs w:val="20"/>
              </w:rPr>
              <w:t>к</w:t>
            </w:r>
            <w:r w:rsidRPr="009779BE">
              <w:rPr>
                <w:sz w:val="20"/>
                <w:szCs w:val="20"/>
              </w:rPr>
              <w:t>ључ</w:t>
            </w:r>
            <w:r w:rsidRPr="009779BE">
              <w:rPr>
                <w:spacing w:val="-2"/>
                <w:sz w:val="20"/>
                <w:szCs w:val="20"/>
              </w:rPr>
              <w:t>а</w:t>
            </w:r>
            <w:r w:rsidRPr="009779BE">
              <w:rPr>
                <w:sz w:val="20"/>
                <w:szCs w:val="20"/>
              </w:rPr>
              <w:t>к</w:t>
            </w:r>
            <w:r w:rsidRPr="009779BE">
              <w:rPr>
                <w:spacing w:val="-2"/>
                <w:sz w:val="20"/>
                <w:szCs w:val="20"/>
              </w:rPr>
              <w:t>а</w:t>
            </w:r>
            <w:r w:rsidRPr="009779BE">
              <w:rPr>
                <w:sz w:val="20"/>
                <w:szCs w:val="20"/>
              </w:rPr>
              <w:t>;</w:t>
            </w:r>
          </w:p>
          <w:p w14:paraId="5D45FC20" w14:textId="77777777" w:rsidR="009D6BCF" w:rsidRPr="009779BE" w:rsidRDefault="009D6BCF" w:rsidP="00966E7F">
            <w:pPr>
              <w:spacing w:before="3" w:line="240" w:lineRule="exact"/>
              <w:ind w:left="105" w:right="410"/>
              <w:rPr>
                <w:sz w:val="20"/>
                <w:szCs w:val="20"/>
              </w:rPr>
            </w:pPr>
            <w:r w:rsidRPr="009779BE">
              <w:rPr>
                <w:sz w:val="20"/>
                <w:szCs w:val="20"/>
              </w:rPr>
              <w:t>упућ</w:t>
            </w:r>
            <w:r w:rsidRPr="009779BE">
              <w:rPr>
                <w:spacing w:val="-1"/>
                <w:sz w:val="20"/>
                <w:szCs w:val="20"/>
              </w:rPr>
              <w:t>ив</w:t>
            </w:r>
            <w:r w:rsidRPr="009779BE">
              <w:rPr>
                <w:sz w:val="20"/>
                <w:szCs w:val="20"/>
              </w:rPr>
              <w:t>а</w:t>
            </w:r>
            <w:r w:rsidRPr="009779BE">
              <w:rPr>
                <w:spacing w:val="1"/>
                <w:sz w:val="20"/>
                <w:szCs w:val="20"/>
              </w:rPr>
              <w:t>њ</w:t>
            </w:r>
            <w:r w:rsidRPr="009779BE">
              <w:rPr>
                <w:sz w:val="20"/>
                <w:szCs w:val="20"/>
              </w:rPr>
              <w:t>еу</w:t>
            </w:r>
            <w:r w:rsidRPr="009779BE">
              <w:rPr>
                <w:spacing w:val="-1"/>
                <w:sz w:val="20"/>
                <w:szCs w:val="20"/>
              </w:rPr>
              <w:t>ч</w:t>
            </w:r>
            <w:r w:rsidRPr="009779BE">
              <w:rPr>
                <w:sz w:val="20"/>
                <w:szCs w:val="20"/>
              </w:rPr>
              <w:t>ен</w:t>
            </w:r>
            <w:r w:rsidRPr="009779BE">
              <w:rPr>
                <w:spacing w:val="-1"/>
                <w:sz w:val="20"/>
                <w:szCs w:val="20"/>
              </w:rPr>
              <w:t>и</w:t>
            </w:r>
            <w:r w:rsidRPr="009779BE">
              <w:rPr>
                <w:spacing w:val="-2"/>
                <w:sz w:val="20"/>
                <w:szCs w:val="20"/>
              </w:rPr>
              <w:t>к</w:t>
            </w:r>
            <w:r w:rsidRPr="009779BE">
              <w:rPr>
                <w:sz w:val="20"/>
                <w:szCs w:val="20"/>
              </w:rPr>
              <w:t xml:space="preserve">а на </w:t>
            </w:r>
            <w:r w:rsidRPr="009779BE">
              <w:rPr>
                <w:spacing w:val="-1"/>
                <w:sz w:val="20"/>
                <w:szCs w:val="20"/>
              </w:rPr>
              <w:t>ч</w:t>
            </w:r>
            <w:r w:rsidRPr="009779BE">
              <w:rPr>
                <w:sz w:val="20"/>
                <w:szCs w:val="20"/>
              </w:rPr>
              <w:t>и</w:t>
            </w:r>
            <w:r w:rsidRPr="009779BE">
              <w:rPr>
                <w:spacing w:val="-1"/>
                <w:sz w:val="20"/>
                <w:szCs w:val="20"/>
              </w:rPr>
              <w:t>т</w:t>
            </w:r>
            <w:r w:rsidRPr="009779BE">
              <w:rPr>
                <w:sz w:val="20"/>
                <w:szCs w:val="20"/>
              </w:rPr>
              <w:t>а</w:t>
            </w:r>
            <w:r w:rsidRPr="009779BE">
              <w:rPr>
                <w:spacing w:val="1"/>
                <w:sz w:val="20"/>
                <w:szCs w:val="20"/>
              </w:rPr>
              <w:t>њ</w:t>
            </w:r>
            <w:r w:rsidRPr="009779BE">
              <w:rPr>
                <w:sz w:val="20"/>
                <w:szCs w:val="20"/>
              </w:rPr>
              <w:t>е с</w:t>
            </w:r>
            <w:r w:rsidRPr="009779BE">
              <w:rPr>
                <w:spacing w:val="-3"/>
                <w:sz w:val="20"/>
                <w:szCs w:val="20"/>
              </w:rPr>
              <w:t>т</w:t>
            </w:r>
            <w:r w:rsidRPr="009779BE">
              <w:rPr>
                <w:sz w:val="20"/>
                <w:szCs w:val="20"/>
              </w:rPr>
              <w:t>ру</w:t>
            </w:r>
            <w:r w:rsidRPr="009779BE">
              <w:rPr>
                <w:spacing w:val="-1"/>
                <w:sz w:val="20"/>
                <w:szCs w:val="20"/>
              </w:rPr>
              <w:t>ч</w:t>
            </w:r>
            <w:r w:rsidRPr="009779BE">
              <w:rPr>
                <w:sz w:val="20"/>
                <w:szCs w:val="20"/>
              </w:rPr>
              <w:t>не</w:t>
            </w:r>
            <w:r>
              <w:rPr>
                <w:sz w:val="20"/>
                <w:szCs w:val="20"/>
              </w:rPr>
              <w:t xml:space="preserve"> </w:t>
            </w:r>
            <w:r w:rsidRPr="009779BE">
              <w:rPr>
                <w:sz w:val="20"/>
                <w:szCs w:val="20"/>
              </w:rPr>
              <w:t>ли</w:t>
            </w:r>
            <w:r w:rsidRPr="009779BE">
              <w:rPr>
                <w:spacing w:val="-1"/>
                <w:sz w:val="20"/>
                <w:szCs w:val="20"/>
              </w:rPr>
              <w:t>т</w:t>
            </w:r>
            <w:r w:rsidRPr="009779BE">
              <w:rPr>
                <w:sz w:val="20"/>
                <w:szCs w:val="20"/>
              </w:rPr>
              <w:t>ературе</w:t>
            </w:r>
            <w:r>
              <w:rPr>
                <w:sz w:val="20"/>
                <w:szCs w:val="20"/>
              </w:rPr>
              <w:t xml:space="preserve">, </w:t>
            </w:r>
            <w:r w:rsidRPr="009779BE">
              <w:rPr>
                <w:sz w:val="20"/>
                <w:szCs w:val="20"/>
              </w:rPr>
              <w:t>поста</w:t>
            </w:r>
            <w:r w:rsidRPr="009779BE">
              <w:rPr>
                <w:spacing w:val="-1"/>
                <w:sz w:val="20"/>
                <w:szCs w:val="20"/>
              </w:rPr>
              <w:t>в</w:t>
            </w:r>
            <w:r w:rsidRPr="009779BE">
              <w:rPr>
                <w:sz w:val="20"/>
                <w:szCs w:val="20"/>
              </w:rPr>
              <w:t>ља пр</w:t>
            </w:r>
            <w:r w:rsidRPr="009779BE">
              <w:rPr>
                <w:spacing w:val="-2"/>
                <w:sz w:val="20"/>
                <w:szCs w:val="20"/>
              </w:rPr>
              <w:t>о</w:t>
            </w:r>
            <w:r w:rsidRPr="009779BE">
              <w:rPr>
                <w:sz w:val="20"/>
                <w:szCs w:val="20"/>
              </w:rPr>
              <w:t xml:space="preserve">блем, </w:t>
            </w:r>
            <w:r w:rsidRPr="009779BE">
              <w:rPr>
                <w:spacing w:val="-1"/>
                <w:sz w:val="20"/>
                <w:szCs w:val="20"/>
              </w:rPr>
              <w:t>в</w:t>
            </w:r>
            <w:r w:rsidRPr="009779BE">
              <w:rPr>
                <w:spacing w:val="-2"/>
                <w:sz w:val="20"/>
                <w:szCs w:val="20"/>
              </w:rPr>
              <w:t>о</w:t>
            </w:r>
            <w:r w:rsidRPr="009779BE">
              <w:rPr>
                <w:sz w:val="20"/>
                <w:szCs w:val="20"/>
              </w:rPr>
              <w:t>ди про</w:t>
            </w:r>
            <w:r w:rsidRPr="009779BE">
              <w:rPr>
                <w:spacing w:val="-1"/>
                <w:sz w:val="20"/>
                <w:szCs w:val="20"/>
              </w:rPr>
              <w:t>ц</w:t>
            </w:r>
            <w:r w:rsidRPr="009779BE">
              <w:rPr>
                <w:sz w:val="20"/>
                <w:szCs w:val="20"/>
              </w:rPr>
              <w:t>ес</w:t>
            </w:r>
            <w:r>
              <w:rPr>
                <w:sz w:val="20"/>
                <w:szCs w:val="20"/>
              </w:rPr>
              <w:t xml:space="preserve"> </w:t>
            </w:r>
            <w:r w:rsidRPr="009779BE">
              <w:rPr>
                <w:spacing w:val="1"/>
                <w:sz w:val="20"/>
                <w:szCs w:val="20"/>
              </w:rPr>
              <w:t>њ</w:t>
            </w:r>
            <w:r w:rsidRPr="009779BE">
              <w:rPr>
                <w:sz w:val="20"/>
                <w:szCs w:val="20"/>
              </w:rPr>
              <w:t>е</w:t>
            </w:r>
            <w:r w:rsidRPr="009779BE">
              <w:rPr>
                <w:spacing w:val="1"/>
                <w:sz w:val="20"/>
                <w:szCs w:val="20"/>
              </w:rPr>
              <w:t>г</w:t>
            </w:r>
            <w:r w:rsidRPr="009779BE">
              <w:rPr>
                <w:sz w:val="20"/>
                <w:szCs w:val="20"/>
              </w:rPr>
              <w:t>о</w:t>
            </w:r>
            <w:r w:rsidRPr="009779BE">
              <w:rPr>
                <w:spacing w:val="-1"/>
                <w:sz w:val="20"/>
                <w:szCs w:val="20"/>
              </w:rPr>
              <w:t>в</w:t>
            </w:r>
            <w:r w:rsidRPr="009779BE">
              <w:rPr>
                <w:spacing w:val="-2"/>
                <w:sz w:val="20"/>
                <w:szCs w:val="20"/>
              </w:rPr>
              <w:t>о</w:t>
            </w:r>
            <w:r w:rsidRPr="009779BE">
              <w:rPr>
                <w:sz w:val="20"/>
                <w:szCs w:val="20"/>
              </w:rPr>
              <w:t>г</w:t>
            </w:r>
            <w:r>
              <w:rPr>
                <w:sz w:val="20"/>
                <w:szCs w:val="20"/>
              </w:rPr>
              <w:t xml:space="preserve"> </w:t>
            </w:r>
            <w:r w:rsidRPr="009779BE">
              <w:rPr>
                <w:sz w:val="20"/>
                <w:szCs w:val="20"/>
              </w:rPr>
              <w:t>р</w:t>
            </w:r>
            <w:r w:rsidRPr="009779BE">
              <w:rPr>
                <w:spacing w:val="-2"/>
                <w:sz w:val="20"/>
                <w:szCs w:val="20"/>
              </w:rPr>
              <w:t>е</w:t>
            </w:r>
            <w:r w:rsidRPr="009779BE">
              <w:rPr>
                <w:sz w:val="20"/>
                <w:szCs w:val="20"/>
              </w:rPr>
              <w:t>ша</w:t>
            </w:r>
            <w:r w:rsidRPr="009779BE">
              <w:rPr>
                <w:spacing w:val="-1"/>
                <w:sz w:val="20"/>
                <w:szCs w:val="20"/>
              </w:rPr>
              <w:t>в</w:t>
            </w:r>
            <w:r w:rsidRPr="009779BE">
              <w:rPr>
                <w:spacing w:val="-2"/>
                <w:sz w:val="20"/>
                <w:szCs w:val="20"/>
              </w:rPr>
              <w:t>а</w:t>
            </w:r>
            <w:r w:rsidRPr="009779BE">
              <w:rPr>
                <w:spacing w:val="1"/>
                <w:sz w:val="20"/>
                <w:szCs w:val="20"/>
              </w:rPr>
              <w:t>њ</w:t>
            </w:r>
            <w:r w:rsidRPr="009779BE">
              <w:rPr>
                <w:sz w:val="20"/>
                <w:szCs w:val="20"/>
              </w:rPr>
              <w:t>а</w:t>
            </w:r>
            <w:r>
              <w:rPr>
                <w:sz w:val="20"/>
                <w:szCs w:val="20"/>
              </w:rPr>
              <w:t xml:space="preserve"> </w:t>
            </w:r>
            <w:r w:rsidRPr="009779BE">
              <w:rPr>
                <w:sz w:val="20"/>
                <w:szCs w:val="20"/>
              </w:rPr>
              <w:t xml:space="preserve">и </w:t>
            </w:r>
            <w:r w:rsidRPr="009779BE">
              <w:rPr>
                <w:spacing w:val="-2"/>
                <w:sz w:val="20"/>
                <w:szCs w:val="20"/>
              </w:rPr>
              <w:t>в</w:t>
            </w:r>
            <w:r w:rsidRPr="009779BE">
              <w:rPr>
                <w:sz w:val="20"/>
                <w:szCs w:val="20"/>
              </w:rPr>
              <w:t xml:space="preserve">рши </w:t>
            </w:r>
            <w:r w:rsidRPr="009779BE">
              <w:rPr>
                <w:spacing w:val="-1"/>
                <w:sz w:val="20"/>
                <w:szCs w:val="20"/>
              </w:rPr>
              <w:t>п</w:t>
            </w:r>
            <w:r w:rsidRPr="009779BE">
              <w:rPr>
                <w:sz w:val="20"/>
                <w:szCs w:val="20"/>
              </w:rPr>
              <w:t>ро</w:t>
            </w:r>
            <w:r w:rsidRPr="009779BE">
              <w:rPr>
                <w:spacing w:val="-1"/>
                <w:sz w:val="20"/>
                <w:szCs w:val="20"/>
              </w:rPr>
              <w:t>в</w:t>
            </w:r>
            <w:r w:rsidRPr="009779BE">
              <w:rPr>
                <w:sz w:val="20"/>
                <w:szCs w:val="20"/>
              </w:rPr>
              <w:t>еру</w:t>
            </w:r>
            <w:r>
              <w:rPr>
                <w:sz w:val="20"/>
                <w:szCs w:val="20"/>
              </w:rPr>
              <w:t xml:space="preserve"> </w:t>
            </w:r>
            <w:r w:rsidRPr="009779BE">
              <w:rPr>
                <w:sz w:val="20"/>
                <w:szCs w:val="20"/>
              </w:rPr>
              <w:t>а</w:t>
            </w:r>
            <w:r w:rsidRPr="009779BE">
              <w:rPr>
                <w:spacing w:val="1"/>
                <w:sz w:val="20"/>
                <w:szCs w:val="20"/>
              </w:rPr>
              <w:t>к</w:t>
            </w:r>
            <w:r w:rsidRPr="009779BE">
              <w:rPr>
                <w:sz w:val="20"/>
                <w:szCs w:val="20"/>
              </w:rPr>
              <w:t>т</w:t>
            </w:r>
            <w:r w:rsidRPr="009779BE">
              <w:rPr>
                <w:spacing w:val="-1"/>
                <w:sz w:val="20"/>
                <w:szCs w:val="20"/>
              </w:rPr>
              <w:t>ив</w:t>
            </w:r>
            <w:r w:rsidRPr="009779BE">
              <w:rPr>
                <w:sz w:val="20"/>
                <w:szCs w:val="20"/>
              </w:rPr>
              <w:t>ности</w:t>
            </w:r>
            <w:r>
              <w:rPr>
                <w:sz w:val="20"/>
                <w:szCs w:val="20"/>
              </w:rPr>
              <w:t xml:space="preserve"> </w:t>
            </w:r>
            <w:r w:rsidRPr="009779BE">
              <w:rPr>
                <w:sz w:val="20"/>
                <w:szCs w:val="20"/>
              </w:rPr>
              <w:t>у</w:t>
            </w:r>
            <w:r w:rsidRPr="009779BE">
              <w:rPr>
                <w:spacing w:val="-1"/>
                <w:sz w:val="20"/>
                <w:szCs w:val="20"/>
              </w:rPr>
              <w:t>ч</w:t>
            </w:r>
            <w:r w:rsidRPr="009779BE">
              <w:rPr>
                <w:sz w:val="20"/>
                <w:szCs w:val="20"/>
              </w:rPr>
              <w:t>ен</w:t>
            </w:r>
            <w:r w:rsidRPr="009779BE">
              <w:rPr>
                <w:spacing w:val="-1"/>
                <w:sz w:val="20"/>
                <w:szCs w:val="20"/>
              </w:rPr>
              <w:t>и</w:t>
            </w:r>
            <w:r w:rsidRPr="009779BE">
              <w:rPr>
                <w:spacing w:val="-2"/>
                <w:sz w:val="20"/>
                <w:szCs w:val="20"/>
              </w:rPr>
              <w:t>к</w:t>
            </w:r>
            <w:r w:rsidRPr="009779BE">
              <w:rPr>
                <w:sz w:val="20"/>
                <w:szCs w:val="20"/>
              </w:rPr>
              <w:t>а у току про</w:t>
            </w:r>
            <w:r w:rsidRPr="009779BE">
              <w:rPr>
                <w:spacing w:val="-1"/>
                <w:sz w:val="20"/>
                <w:szCs w:val="20"/>
              </w:rPr>
              <w:t>ц</w:t>
            </w:r>
            <w:r w:rsidRPr="009779BE">
              <w:rPr>
                <w:spacing w:val="-2"/>
                <w:sz w:val="20"/>
                <w:szCs w:val="20"/>
              </w:rPr>
              <w:t>е</w:t>
            </w:r>
            <w:r w:rsidRPr="009779BE">
              <w:rPr>
                <w:sz w:val="20"/>
                <w:szCs w:val="20"/>
              </w:rPr>
              <w:t>са;</w:t>
            </w:r>
            <w:r>
              <w:rPr>
                <w:sz w:val="20"/>
                <w:szCs w:val="20"/>
              </w:rPr>
              <w:t xml:space="preserve"> </w:t>
            </w:r>
            <w:r w:rsidRPr="009779BE">
              <w:rPr>
                <w:sz w:val="20"/>
                <w:szCs w:val="20"/>
              </w:rPr>
              <w:t>мо</w:t>
            </w:r>
            <w:r w:rsidRPr="009779BE">
              <w:rPr>
                <w:spacing w:val="-1"/>
                <w:sz w:val="20"/>
                <w:szCs w:val="20"/>
              </w:rPr>
              <w:t>т</w:t>
            </w:r>
            <w:r w:rsidRPr="009779BE">
              <w:rPr>
                <w:sz w:val="20"/>
                <w:szCs w:val="20"/>
              </w:rPr>
              <w:t>и</w:t>
            </w:r>
            <w:r w:rsidRPr="009779BE">
              <w:rPr>
                <w:spacing w:val="-2"/>
                <w:sz w:val="20"/>
                <w:szCs w:val="20"/>
              </w:rPr>
              <w:t>в</w:t>
            </w:r>
            <w:r w:rsidRPr="009779BE">
              <w:rPr>
                <w:sz w:val="20"/>
                <w:szCs w:val="20"/>
              </w:rPr>
              <w:t>ише учен</w:t>
            </w:r>
            <w:r w:rsidRPr="009779BE">
              <w:rPr>
                <w:spacing w:val="-1"/>
                <w:sz w:val="20"/>
                <w:szCs w:val="20"/>
              </w:rPr>
              <w:t>и</w:t>
            </w:r>
            <w:r w:rsidRPr="009779BE">
              <w:rPr>
                <w:spacing w:val="-2"/>
                <w:sz w:val="20"/>
                <w:szCs w:val="20"/>
              </w:rPr>
              <w:t>к</w:t>
            </w:r>
            <w:r w:rsidRPr="009779BE">
              <w:rPr>
                <w:sz w:val="20"/>
                <w:szCs w:val="20"/>
              </w:rPr>
              <w:t>е за р</w:t>
            </w:r>
            <w:r w:rsidRPr="009779BE">
              <w:rPr>
                <w:spacing w:val="-2"/>
                <w:sz w:val="20"/>
                <w:szCs w:val="20"/>
              </w:rPr>
              <w:t>а</w:t>
            </w:r>
            <w:r w:rsidRPr="009779BE">
              <w:rPr>
                <w:spacing w:val="1"/>
                <w:sz w:val="20"/>
                <w:szCs w:val="20"/>
              </w:rPr>
              <w:t>д</w:t>
            </w:r>
            <w:r w:rsidRPr="009779BE">
              <w:rPr>
                <w:sz w:val="20"/>
                <w:szCs w:val="20"/>
              </w:rPr>
              <w:t>;</w:t>
            </w:r>
            <w:r>
              <w:rPr>
                <w:sz w:val="20"/>
                <w:szCs w:val="20"/>
              </w:rPr>
              <w:t xml:space="preserve"> </w:t>
            </w:r>
            <w:r w:rsidRPr="009779BE">
              <w:rPr>
                <w:sz w:val="20"/>
                <w:szCs w:val="20"/>
              </w:rPr>
              <w:t>упућује</w:t>
            </w:r>
            <w:r>
              <w:rPr>
                <w:sz w:val="20"/>
                <w:szCs w:val="20"/>
              </w:rPr>
              <w:t xml:space="preserve"> </w:t>
            </w:r>
            <w:r w:rsidRPr="009779BE">
              <w:rPr>
                <w:sz w:val="20"/>
                <w:szCs w:val="20"/>
              </w:rPr>
              <w:t>на к</w:t>
            </w:r>
            <w:r w:rsidRPr="009779BE">
              <w:rPr>
                <w:spacing w:val="-2"/>
                <w:sz w:val="20"/>
                <w:szCs w:val="20"/>
              </w:rPr>
              <w:t>о</w:t>
            </w:r>
            <w:r w:rsidRPr="009779BE">
              <w:rPr>
                <w:sz w:val="20"/>
                <w:szCs w:val="20"/>
              </w:rPr>
              <w:t>ришћ</w:t>
            </w:r>
            <w:r w:rsidRPr="009779BE">
              <w:rPr>
                <w:spacing w:val="-2"/>
                <w:sz w:val="20"/>
                <w:szCs w:val="20"/>
              </w:rPr>
              <w:t>е</w:t>
            </w:r>
            <w:r w:rsidRPr="009779BE">
              <w:rPr>
                <w:spacing w:val="1"/>
                <w:sz w:val="20"/>
                <w:szCs w:val="20"/>
              </w:rPr>
              <w:t>њ</w:t>
            </w:r>
            <w:r w:rsidRPr="009779BE">
              <w:rPr>
                <w:sz w:val="20"/>
                <w:szCs w:val="20"/>
              </w:rPr>
              <w:t>е си</w:t>
            </w:r>
            <w:r w:rsidRPr="009779BE">
              <w:rPr>
                <w:spacing w:val="-1"/>
                <w:sz w:val="20"/>
                <w:szCs w:val="20"/>
              </w:rPr>
              <w:t>м</w:t>
            </w:r>
            <w:r w:rsidRPr="009779BE">
              <w:rPr>
                <w:sz w:val="20"/>
                <w:szCs w:val="20"/>
              </w:rPr>
              <w:t>улаци</w:t>
            </w:r>
            <w:r w:rsidRPr="009779BE">
              <w:rPr>
                <w:spacing w:val="-2"/>
                <w:sz w:val="20"/>
                <w:szCs w:val="20"/>
              </w:rPr>
              <w:t>ј</w:t>
            </w:r>
            <w:r w:rsidRPr="009779BE">
              <w:rPr>
                <w:sz w:val="20"/>
                <w:szCs w:val="20"/>
              </w:rPr>
              <w:t xml:space="preserve">а на </w:t>
            </w:r>
            <w:r w:rsidRPr="009779BE">
              <w:rPr>
                <w:spacing w:val="-2"/>
                <w:sz w:val="20"/>
                <w:szCs w:val="20"/>
              </w:rPr>
              <w:t>р</w:t>
            </w:r>
            <w:r w:rsidRPr="009779BE">
              <w:rPr>
                <w:sz w:val="20"/>
                <w:szCs w:val="20"/>
              </w:rPr>
              <w:t>ачу</w:t>
            </w:r>
            <w:r w:rsidRPr="009779BE">
              <w:rPr>
                <w:spacing w:val="-1"/>
                <w:sz w:val="20"/>
                <w:szCs w:val="20"/>
              </w:rPr>
              <w:t>н</w:t>
            </w:r>
            <w:r w:rsidRPr="009779BE">
              <w:rPr>
                <w:sz w:val="20"/>
                <w:szCs w:val="20"/>
              </w:rPr>
              <w:t>ару</w:t>
            </w:r>
          </w:p>
        </w:tc>
        <w:tc>
          <w:tcPr>
            <w:tcW w:w="2362" w:type="dxa"/>
            <w:tcBorders>
              <w:top w:val="single" w:sz="5" w:space="0" w:color="000000"/>
              <w:left w:val="single" w:sz="5" w:space="0" w:color="000000"/>
              <w:bottom w:val="single" w:sz="5" w:space="0" w:color="000000"/>
              <w:right w:val="single" w:sz="5" w:space="0" w:color="000000"/>
            </w:tcBorders>
            <w:shd w:val="clear" w:color="auto" w:fill="auto"/>
          </w:tcPr>
          <w:p w14:paraId="60E648B1" w14:textId="77777777" w:rsidR="009D6BCF" w:rsidRPr="009779BE" w:rsidRDefault="009D6BCF" w:rsidP="00966E7F">
            <w:pPr>
              <w:spacing w:before="2" w:line="180" w:lineRule="exact"/>
              <w:rPr>
                <w:sz w:val="20"/>
                <w:szCs w:val="20"/>
              </w:rPr>
            </w:pPr>
          </w:p>
          <w:p w14:paraId="7D7F8BCF" w14:textId="77777777" w:rsidR="009D6BCF" w:rsidRPr="009779BE" w:rsidRDefault="009D6BCF" w:rsidP="00966E7F">
            <w:pPr>
              <w:spacing w:line="200" w:lineRule="exact"/>
              <w:rPr>
                <w:sz w:val="20"/>
                <w:szCs w:val="20"/>
              </w:rPr>
            </w:pPr>
          </w:p>
          <w:p w14:paraId="2123786A" w14:textId="77777777" w:rsidR="009D6BCF" w:rsidRPr="009779BE" w:rsidRDefault="009D6BCF" w:rsidP="00966E7F">
            <w:pPr>
              <w:spacing w:line="200" w:lineRule="exact"/>
              <w:rPr>
                <w:sz w:val="20"/>
                <w:szCs w:val="20"/>
              </w:rPr>
            </w:pPr>
          </w:p>
          <w:p w14:paraId="68CF49DB" w14:textId="77777777" w:rsidR="009D6BCF" w:rsidRPr="009779BE" w:rsidRDefault="009D6BCF" w:rsidP="00966E7F">
            <w:pPr>
              <w:spacing w:line="200" w:lineRule="exact"/>
              <w:rPr>
                <w:sz w:val="20"/>
                <w:szCs w:val="20"/>
              </w:rPr>
            </w:pPr>
          </w:p>
          <w:p w14:paraId="73513E1B" w14:textId="77777777" w:rsidR="009D6BCF" w:rsidRPr="009779BE" w:rsidRDefault="009D6BCF" w:rsidP="00966E7F">
            <w:pPr>
              <w:spacing w:line="200" w:lineRule="exact"/>
              <w:rPr>
                <w:sz w:val="20"/>
                <w:szCs w:val="20"/>
              </w:rPr>
            </w:pPr>
          </w:p>
          <w:p w14:paraId="0EC89310" w14:textId="77777777" w:rsidR="009D6BCF" w:rsidRPr="009779BE" w:rsidRDefault="009D6BCF" w:rsidP="00966E7F">
            <w:pPr>
              <w:ind w:left="105"/>
              <w:rPr>
                <w:sz w:val="20"/>
                <w:szCs w:val="20"/>
              </w:rPr>
            </w:pPr>
            <w:r w:rsidRPr="009779BE">
              <w:rPr>
                <w:sz w:val="20"/>
                <w:szCs w:val="20"/>
              </w:rPr>
              <w:t>ФИ3.4.</w:t>
            </w:r>
            <w:r w:rsidRPr="009779BE">
              <w:rPr>
                <w:spacing w:val="-2"/>
                <w:sz w:val="20"/>
                <w:szCs w:val="20"/>
              </w:rPr>
              <w:t>1</w:t>
            </w:r>
            <w:r w:rsidRPr="009779BE">
              <w:rPr>
                <w:sz w:val="20"/>
                <w:szCs w:val="20"/>
              </w:rPr>
              <w:t>;ФИ2</w:t>
            </w:r>
            <w:r w:rsidRPr="009779BE">
              <w:rPr>
                <w:spacing w:val="-2"/>
                <w:sz w:val="20"/>
                <w:szCs w:val="20"/>
              </w:rPr>
              <w:t>.</w:t>
            </w:r>
            <w:r w:rsidRPr="009779BE">
              <w:rPr>
                <w:sz w:val="20"/>
                <w:szCs w:val="20"/>
              </w:rPr>
              <w:t>6.3</w:t>
            </w:r>
          </w:p>
          <w:p w14:paraId="3FBE8D07" w14:textId="77777777" w:rsidR="009D6BCF" w:rsidRPr="009779BE" w:rsidRDefault="009D6BCF" w:rsidP="00966E7F">
            <w:pPr>
              <w:spacing w:line="240" w:lineRule="exact"/>
              <w:ind w:left="105"/>
              <w:rPr>
                <w:sz w:val="20"/>
                <w:szCs w:val="20"/>
              </w:rPr>
            </w:pPr>
            <w:r w:rsidRPr="009779BE">
              <w:rPr>
                <w:sz w:val="20"/>
                <w:szCs w:val="20"/>
              </w:rPr>
              <w:t>ФИ2.6.</w:t>
            </w:r>
            <w:r w:rsidRPr="009779BE">
              <w:rPr>
                <w:spacing w:val="-2"/>
                <w:sz w:val="20"/>
                <w:szCs w:val="20"/>
              </w:rPr>
              <w:t>1</w:t>
            </w:r>
            <w:r w:rsidRPr="009779BE">
              <w:rPr>
                <w:sz w:val="20"/>
                <w:szCs w:val="20"/>
              </w:rPr>
              <w:t>;ФИ2</w:t>
            </w:r>
            <w:r w:rsidRPr="009779BE">
              <w:rPr>
                <w:spacing w:val="-2"/>
                <w:sz w:val="20"/>
                <w:szCs w:val="20"/>
              </w:rPr>
              <w:t>.</w:t>
            </w:r>
            <w:r w:rsidRPr="009779BE">
              <w:rPr>
                <w:sz w:val="20"/>
                <w:szCs w:val="20"/>
              </w:rPr>
              <w:t>1.1</w:t>
            </w:r>
          </w:p>
          <w:p w14:paraId="0C351293" w14:textId="77777777" w:rsidR="009D6BCF" w:rsidRPr="009779BE" w:rsidRDefault="009D6BCF" w:rsidP="00966E7F">
            <w:pPr>
              <w:spacing w:before="1"/>
              <w:ind w:left="105"/>
              <w:rPr>
                <w:sz w:val="20"/>
                <w:szCs w:val="20"/>
              </w:rPr>
            </w:pPr>
            <w:r w:rsidRPr="009779BE">
              <w:rPr>
                <w:sz w:val="20"/>
                <w:szCs w:val="20"/>
              </w:rPr>
              <w:t>ФИ2.1.</w:t>
            </w:r>
            <w:r w:rsidRPr="009779BE">
              <w:rPr>
                <w:spacing w:val="-2"/>
                <w:sz w:val="20"/>
                <w:szCs w:val="20"/>
              </w:rPr>
              <w:t>2</w:t>
            </w:r>
            <w:r w:rsidRPr="009779BE">
              <w:rPr>
                <w:sz w:val="20"/>
                <w:szCs w:val="20"/>
              </w:rPr>
              <w:t>;ФИ2</w:t>
            </w:r>
            <w:r w:rsidRPr="009779BE">
              <w:rPr>
                <w:spacing w:val="-2"/>
                <w:sz w:val="20"/>
                <w:szCs w:val="20"/>
              </w:rPr>
              <w:t>.</w:t>
            </w:r>
            <w:r w:rsidRPr="009779BE">
              <w:rPr>
                <w:sz w:val="20"/>
                <w:szCs w:val="20"/>
              </w:rPr>
              <w:t>6.1</w:t>
            </w:r>
          </w:p>
          <w:p w14:paraId="6B163A63" w14:textId="77777777" w:rsidR="009D6BCF" w:rsidRPr="009779BE" w:rsidRDefault="009D6BCF" w:rsidP="00966E7F">
            <w:pPr>
              <w:spacing w:line="240" w:lineRule="exact"/>
              <w:ind w:left="105"/>
              <w:rPr>
                <w:sz w:val="20"/>
                <w:szCs w:val="20"/>
              </w:rPr>
            </w:pPr>
            <w:r w:rsidRPr="009779BE">
              <w:rPr>
                <w:sz w:val="20"/>
                <w:szCs w:val="20"/>
              </w:rPr>
              <w:t>ФИ2.6.</w:t>
            </w:r>
            <w:r w:rsidRPr="009779BE">
              <w:rPr>
                <w:spacing w:val="-2"/>
                <w:sz w:val="20"/>
                <w:szCs w:val="20"/>
              </w:rPr>
              <w:t>2</w:t>
            </w:r>
            <w:r w:rsidRPr="009779BE">
              <w:rPr>
                <w:sz w:val="20"/>
                <w:szCs w:val="20"/>
              </w:rPr>
              <w:t>;ФИ2</w:t>
            </w:r>
            <w:r w:rsidRPr="009779BE">
              <w:rPr>
                <w:spacing w:val="-2"/>
                <w:sz w:val="20"/>
                <w:szCs w:val="20"/>
              </w:rPr>
              <w:t>.</w:t>
            </w:r>
            <w:r w:rsidRPr="009779BE">
              <w:rPr>
                <w:sz w:val="20"/>
                <w:szCs w:val="20"/>
              </w:rPr>
              <w:t>6.3</w:t>
            </w:r>
          </w:p>
          <w:p w14:paraId="4ECACF84" w14:textId="77777777" w:rsidR="009D6BCF" w:rsidRPr="009779BE" w:rsidRDefault="009D6BCF" w:rsidP="00966E7F">
            <w:pPr>
              <w:spacing w:before="2"/>
              <w:ind w:left="105"/>
              <w:rPr>
                <w:sz w:val="20"/>
                <w:szCs w:val="20"/>
              </w:rPr>
            </w:pPr>
            <w:r w:rsidRPr="009779BE">
              <w:rPr>
                <w:sz w:val="20"/>
                <w:szCs w:val="20"/>
              </w:rPr>
              <w:t>ФИ3.4.</w:t>
            </w:r>
            <w:r w:rsidRPr="009779BE">
              <w:rPr>
                <w:spacing w:val="-2"/>
                <w:sz w:val="20"/>
                <w:szCs w:val="20"/>
              </w:rPr>
              <w:t>1</w:t>
            </w:r>
            <w:r w:rsidRPr="009779BE">
              <w:rPr>
                <w:sz w:val="20"/>
                <w:szCs w:val="20"/>
              </w:rPr>
              <w:t>;ФИ3</w:t>
            </w:r>
            <w:r w:rsidRPr="009779BE">
              <w:rPr>
                <w:spacing w:val="-2"/>
                <w:sz w:val="20"/>
                <w:szCs w:val="20"/>
              </w:rPr>
              <w:t>.</w:t>
            </w:r>
            <w:r w:rsidRPr="009779BE">
              <w:rPr>
                <w:sz w:val="20"/>
                <w:szCs w:val="20"/>
              </w:rPr>
              <w:t>4.3</w:t>
            </w:r>
          </w:p>
          <w:p w14:paraId="5587D5FD" w14:textId="77777777" w:rsidR="009D6BCF" w:rsidRPr="009779BE" w:rsidRDefault="009D6BCF" w:rsidP="00966E7F">
            <w:pPr>
              <w:spacing w:line="240" w:lineRule="exact"/>
              <w:ind w:left="105"/>
              <w:rPr>
                <w:sz w:val="20"/>
                <w:szCs w:val="20"/>
              </w:rPr>
            </w:pPr>
            <w:r w:rsidRPr="009779BE">
              <w:rPr>
                <w:sz w:val="20"/>
                <w:szCs w:val="20"/>
              </w:rPr>
              <w:t>Ф</w:t>
            </w:r>
            <w:r w:rsidRPr="009779BE">
              <w:rPr>
                <w:spacing w:val="-1"/>
                <w:sz w:val="20"/>
                <w:szCs w:val="20"/>
              </w:rPr>
              <w:t>И</w:t>
            </w:r>
            <w:r w:rsidRPr="009779BE">
              <w:rPr>
                <w:sz w:val="20"/>
                <w:szCs w:val="20"/>
              </w:rPr>
              <w:t>.3.3.3</w:t>
            </w:r>
            <w:r w:rsidRPr="009779BE">
              <w:rPr>
                <w:spacing w:val="-2"/>
                <w:sz w:val="20"/>
                <w:szCs w:val="20"/>
              </w:rPr>
              <w:t>.</w:t>
            </w:r>
            <w:r w:rsidRPr="009779BE">
              <w:rPr>
                <w:sz w:val="20"/>
                <w:szCs w:val="20"/>
              </w:rPr>
              <w:t>;Ф</w:t>
            </w:r>
            <w:r w:rsidRPr="009779BE">
              <w:rPr>
                <w:spacing w:val="-1"/>
                <w:sz w:val="20"/>
                <w:szCs w:val="20"/>
              </w:rPr>
              <w:t>И</w:t>
            </w:r>
            <w:r w:rsidRPr="009779BE">
              <w:rPr>
                <w:sz w:val="20"/>
                <w:szCs w:val="20"/>
              </w:rPr>
              <w:t>.3</w:t>
            </w:r>
            <w:r w:rsidRPr="009779BE">
              <w:rPr>
                <w:spacing w:val="-2"/>
                <w:sz w:val="20"/>
                <w:szCs w:val="20"/>
              </w:rPr>
              <w:t>.</w:t>
            </w:r>
            <w:r w:rsidRPr="009779BE">
              <w:rPr>
                <w:sz w:val="20"/>
                <w:szCs w:val="20"/>
              </w:rPr>
              <w:t>3.1</w:t>
            </w:r>
          </w:p>
          <w:p w14:paraId="57293F59" w14:textId="77777777" w:rsidR="009D6BCF" w:rsidRPr="009779BE" w:rsidRDefault="009D6BCF" w:rsidP="00966E7F">
            <w:pPr>
              <w:spacing w:line="240" w:lineRule="exact"/>
              <w:ind w:left="105"/>
              <w:rPr>
                <w:sz w:val="20"/>
                <w:szCs w:val="20"/>
              </w:rPr>
            </w:pPr>
            <w:r w:rsidRPr="009779BE">
              <w:rPr>
                <w:sz w:val="20"/>
                <w:szCs w:val="20"/>
              </w:rPr>
              <w:t>ФИ2.1.</w:t>
            </w:r>
            <w:r w:rsidRPr="009779BE">
              <w:rPr>
                <w:spacing w:val="-2"/>
                <w:sz w:val="20"/>
                <w:szCs w:val="20"/>
              </w:rPr>
              <w:t>1</w:t>
            </w:r>
            <w:r w:rsidRPr="009779BE">
              <w:rPr>
                <w:sz w:val="20"/>
                <w:szCs w:val="20"/>
              </w:rPr>
              <w:t>;ФИ2</w:t>
            </w:r>
            <w:r w:rsidRPr="009779BE">
              <w:rPr>
                <w:spacing w:val="-2"/>
                <w:sz w:val="20"/>
                <w:szCs w:val="20"/>
              </w:rPr>
              <w:t>.</w:t>
            </w:r>
            <w:r w:rsidRPr="009779BE">
              <w:rPr>
                <w:sz w:val="20"/>
                <w:szCs w:val="20"/>
              </w:rPr>
              <w:t>1.5</w:t>
            </w:r>
          </w:p>
          <w:p w14:paraId="64701D82" w14:textId="77777777" w:rsidR="009D6BCF" w:rsidRPr="009779BE" w:rsidRDefault="009D6BCF" w:rsidP="00966E7F">
            <w:pPr>
              <w:spacing w:before="1"/>
              <w:ind w:left="105"/>
              <w:rPr>
                <w:sz w:val="20"/>
                <w:szCs w:val="20"/>
              </w:rPr>
            </w:pPr>
            <w:r w:rsidRPr="009779BE">
              <w:rPr>
                <w:sz w:val="20"/>
                <w:szCs w:val="20"/>
              </w:rPr>
              <w:t>ФИ2.6.</w:t>
            </w:r>
            <w:r w:rsidRPr="009779BE">
              <w:rPr>
                <w:spacing w:val="-2"/>
                <w:sz w:val="20"/>
                <w:szCs w:val="20"/>
              </w:rPr>
              <w:t>1</w:t>
            </w:r>
            <w:r w:rsidRPr="009779BE">
              <w:rPr>
                <w:sz w:val="20"/>
                <w:szCs w:val="20"/>
              </w:rPr>
              <w:t>;ФИ3</w:t>
            </w:r>
            <w:r w:rsidRPr="009779BE">
              <w:rPr>
                <w:spacing w:val="-2"/>
                <w:sz w:val="20"/>
                <w:szCs w:val="20"/>
              </w:rPr>
              <w:t>.</w:t>
            </w:r>
            <w:r w:rsidRPr="009779BE">
              <w:rPr>
                <w:sz w:val="20"/>
                <w:szCs w:val="20"/>
              </w:rPr>
              <w:t>1.3</w:t>
            </w:r>
          </w:p>
          <w:p w14:paraId="3C28FECF" w14:textId="77777777" w:rsidR="009D6BCF" w:rsidRPr="009779BE" w:rsidRDefault="009D6BCF" w:rsidP="00966E7F">
            <w:pPr>
              <w:spacing w:line="240" w:lineRule="exact"/>
              <w:ind w:left="105"/>
              <w:rPr>
                <w:sz w:val="20"/>
                <w:szCs w:val="20"/>
              </w:rPr>
            </w:pPr>
            <w:r w:rsidRPr="009779BE">
              <w:rPr>
                <w:sz w:val="20"/>
                <w:szCs w:val="20"/>
              </w:rPr>
              <w:t>ФИ3.1.</w:t>
            </w:r>
            <w:r w:rsidRPr="009779BE">
              <w:rPr>
                <w:spacing w:val="-2"/>
                <w:sz w:val="20"/>
                <w:szCs w:val="20"/>
              </w:rPr>
              <w:t>4</w:t>
            </w:r>
            <w:r w:rsidRPr="009779BE">
              <w:rPr>
                <w:sz w:val="20"/>
                <w:szCs w:val="20"/>
              </w:rPr>
              <w:t>;ФИ2</w:t>
            </w:r>
            <w:r w:rsidRPr="009779BE">
              <w:rPr>
                <w:spacing w:val="-2"/>
                <w:sz w:val="20"/>
                <w:szCs w:val="20"/>
              </w:rPr>
              <w:t>.</w:t>
            </w:r>
            <w:r w:rsidRPr="009779BE">
              <w:rPr>
                <w:sz w:val="20"/>
                <w:szCs w:val="20"/>
              </w:rPr>
              <w:t>1.6</w:t>
            </w:r>
          </w:p>
          <w:p w14:paraId="0BC42B56" w14:textId="77777777" w:rsidR="009D6BCF" w:rsidRPr="009779BE" w:rsidRDefault="009D6BCF" w:rsidP="00966E7F">
            <w:pPr>
              <w:spacing w:before="1"/>
              <w:ind w:left="105"/>
              <w:rPr>
                <w:sz w:val="20"/>
                <w:szCs w:val="20"/>
              </w:rPr>
            </w:pPr>
            <w:r w:rsidRPr="009779BE">
              <w:rPr>
                <w:sz w:val="20"/>
                <w:szCs w:val="20"/>
              </w:rPr>
              <w:t>ФИ2.4.</w:t>
            </w:r>
            <w:r w:rsidRPr="009779BE">
              <w:rPr>
                <w:spacing w:val="-2"/>
                <w:sz w:val="20"/>
                <w:szCs w:val="20"/>
              </w:rPr>
              <w:t>1</w:t>
            </w:r>
            <w:r w:rsidRPr="009779BE">
              <w:rPr>
                <w:sz w:val="20"/>
                <w:szCs w:val="20"/>
              </w:rPr>
              <w:t>;ФИ2</w:t>
            </w:r>
            <w:r w:rsidRPr="009779BE">
              <w:rPr>
                <w:spacing w:val="-2"/>
                <w:sz w:val="20"/>
                <w:szCs w:val="20"/>
              </w:rPr>
              <w:t>.</w:t>
            </w:r>
            <w:r w:rsidRPr="009779BE">
              <w:rPr>
                <w:sz w:val="20"/>
                <w:szCs w:val="20"/>
              </w:rPr>
              <w:t>4.3</w:t>
            </w:r>
          </w:p>
          <w:p w14:paraId="7FBF3770" w14:textId="77777777" w:rsidR="009D6BCF" w:rsidRPr="009779BE" w:rsidRDefault="009D6BCF" w:rsidP="00966E7F">
            <w:pPr>
              <w:spacing w:line="240" w:lineRule="exact"/>
              <w:ind w:left="105"/>
              <w:rPr>
                <w:sz w:val="20"/>
                <w:szCs w:val="20"/>
              </w:rPr>
            </w:pPr>
            <w:r w:rsidRPr="009779BE">
              <w:rPr>
                <w:sz w:val="20"/>
                <w:szCs w:val="20"/>
              </w:rPr>
              <w:t>ФИ2.6.1</w:t>
            </w:r>
          </w:p>
          <w:p w14:paraId="65BEC28A" w14:textId="77777777" w:rsidR="009D6BCF" w:rsidRPr="009779BE" w:rsidRDefault="009D6BCF" w:rsidP="00966E7F">
            <w:pPr>
              <w:spacing w:line="240" w:lineRule="exact"/>
              <w:ind w:left="105"/>
              <w:rPr>
                <w:sz w:val="20"/>
                <w:szCs w:val="20"/>
              </w:rPr>
            </w:pPr>
            <w:r w:rsidRPr="009779BE">
              <w:rPr>
                <w:spacing w:val="-1"/>
                <w:sz w:val="20"/>
                <w:szCs w:val="20"/>
              </w:rPr>
              <w:t>С</w:t>
            </w:r>
            <w:r w:rsidRPr="009779BE">
              <w:rPr>
                <w:sz w:val="20"/>
                <w:szCs w:val="20"/>
              </w:rPr>
              <w:t>тандарди</w:t>
            </w:r>
            <w:r>
              <w:rPr>
                <w:sz w:val="20"/>
                <w:szCs w:val="20"/>
              </w:rPr>
              <w:t xml:space="preserve"> </w:t>
            </w:r>
            <w:r w:rsidRPr="009779BE">
              <w:rPr>
                <w:sz w:val="20"/>
                <w:szCs w:val="20"/>
              </w:rPr>
              <w:t>из</w:t>
            </w:r>
            <w:r>
              <w:rPr>
                <w:sz w:val="20"/>
                <w:szCs w:val="20"/>
              </w:rPr>
              <w:t xml:space="preserve"> </w:t>
            </w:r>
            <w:r w:rsidRPr="009779BE">
              <w:rPr>
                <w:sz w:val="20"/>
                <w:szCs w:val="20"/>
              </w:rPr>
              <w:t>обл</w:t>
            </w:r>
            <w:r w:rsidRPr="009779BE">
              <w:rPr>
                <w:spacing w:val="-1"/>
                <w:sz w:val="20"/>
                <w:szCs w:val="20"/>
              </w:rPr>
              <w:t>а</w:t>
            </w:r>
            <w:r w:rsidRPr="009779BE">
              <w:rPr>
                <w:sz w:val="20"/>
                <w:szCs w:val="20"/>
              </w:rPr>
              <w:t>сти</w:t>
            </w:r>
          </w:p>
          <w:p w14:paraId="623A15E7" w14:textId="77777777" w:rsidR="009D6BCF" w:rsidRPr="009779BE" w:rsidRDefault="009D6BCF" w:rsidP="00966E7F">
            <w:pPr>
              <w:spacing w:before="5" w:line="240" w:lineRule="exact"/>
              <w:ind w:left="105" w:right="43"/>
              <w:rPr>
                <w:sz w:val="20"/>
                <w:szCs w:val="20"/>
              </w:rPr>
            </w:pPr>
            <w:r w:rsidRPr="009779BE">
              <w:rPr>
                <w:i/>
                <w:spacing w:val="1"/>
                <w:sz w:val="20"/>
                <w:szCs w:val="20"/>
              </w:rPr>
              <w:t>М</w:t>
            </w:r>
            <w:r w:rsidRPr="009779BE">
              <w:rPr>
                <w:i/>
                <w:sz w:val="20"/>
                <w:szCs w:val="20"/>
              </w:rPr>
              <w:t>а</w:t>
            </w:r>
            <w:r w:rsidRPr="009779BE">
              <w:rPr>
                <w:i/>
                <w:spacing w:val="-1"/>
                <w:sz w:val="20"/>
                <w:szCs w:val="20"/>
              </w:rPr>
              <w:t>т</w:t>
            </w:r>
            <w:r w:rsidRPr="009779BE">
              <w:rPr>
                <w:i/>
                <w:sz w:val="20"/>
                <w:szCs w:val="20"/>
              </w:rPr>
              <w:t>е</w:t>
            </w:r>
            <w:r w:rsidRPr="009779BE">
              <w:rPr>
                <w:i/>
                <w:spacing w:val="-1"/>
                <w:sz w:val="20"/>
                <w:szCs w:val="20"/>
              </w:rPr>
              <w:t>м</w:t>
            </w:r>
            <w:r w:rsidRPr="009779BE">
              <w:rPr>
                <w:i/>
                <w:sz w:val="20"/>
                <w:szCs w:val="20"/>
              </w:rPr>
              <w:t>а</w:t>
            </w:r>
            <w:r w:rsidRPr="009779BE">
              <w:rPr>
                <w:i/>
                <w:spacing w:val="-1"/>
                <w:sz w:val="20"/>
                <w:szCs w:val="20"/>
              </w:rPr>
              <w:t>т</w:t>
            </w:r>
            <w:r w:rsidRPr="009779BE">
              <w:rPr>
                <w:i/>
                <w:sz w:val="20"/>
                <w:szCs w:val="20"/>
              </w:rPr>
              <w:t>ичке о</w:t>
            </w:r>
            <w:r w:rsidRPr="009779BE">
              <w:rPr>
                <w:i/>
                <w:spacing w:val="-2"/>
                <w:sz w:val="20"/>
                <w:szCs w:val="20"/>
              </w:rPr>
              <w:t>с</w:t>
            </w:r>
            <w:r w:rsidRPr="009779BE">
              <w:rPr>
                <w:i/>
                <w:spacing w:val="1"/>
                <w:sz w:val="20"/>
                <w:szCs w:val="20"/>
              </w:rPr>
              <w:t>н</w:t>
            </w:r>
            <w:r w:rsidRPr="009779BE">
              <w:rPr>
                <w:i/>
                <w:sz w:val="20"/>
                <w:szCs w:val="20"/>
              </w:rPr>
              <w:t>о</w:t>
            </w:r>
            <w:r w:rsidRPr="009779BE">
              <w:rPr>
                <w:i/>
                <w:spacing w:val="-2"/>
                <w:sz w:val="20"/>
                <w:szCs w:val="20"/>
              </w:rPr>
              <w:t>в</w:t>
            </w:r>
            <w:r w:rsidRPr="009779BE">
              <w:rPr>
                <w:i/>
                <w:sz w:val="20"/>
                <w:szCs w:val="20"/>
              </w:rPr>
              <w:t xml:space="preserve">е </w:t>
            </w:r>
            <w:r w:rsidRPr="009779BE">
              <w:rPr>
                <w:i/>
                <w:spacing w:val="-1"/>
                <w:sz w:val="20"/>
                <w:szCs w:val="20"/>
              </w:rPr>
              <w:t>ф</w:t>
            </w:r>
            <w:r w:rsidRPr="009779BE">
              <w:rPr>
                <w:i/>
                <w:sz w:val="20"/>
                <w:szCs w:val="20"/>
              </w:rPr>
              <w:t>изике</w:t>
            </w:r>
            <w:r w:rsidRPr="009779BE">
              <w:rPr>
                <w:sz w:val="20"/>
                <w:szCs w:val="20"/>
              </w:rPr>
              <w:t>:</w:t>
            </w:r>
          </w:p>
          <w:p w14:paraId="69671CBA" w14:textId="77777777" w:rsidR="009D6BCF" w:rsidRPr="00C34B2B" w:rsidRDefault="009D6BCF" w:rsidP="00966E7F">
            <w:pPr>
              <w:spacing w:line="240" w:lineRule="exact"/>
              <w:ind w:left="105"/>
              <w:rPr>
                <w:sz w:val="20"/>
                <w:szCs w:val="20"/>
              </w:rPr>
            </w:pPr>
            <w:r w:rsidRPr="009779BE">
              <w:rPr>
                <w:sz w:val="20"/>
                <w:szCs w:val="20"/>
              </w:rPr>
              <w:t>Ф</w:t>
            </w:r>
            <w:r w:rsidRPr="009779BE">
              <w:rPr>
                <w:spacing w:val="-1"/>
                <w:sz w:val="20"/>
                <w:szCs w:val="20"/>
              </w:rPr>
              <w:t>И</w:t>
            </w:r>
            <w:r w:rsidRPr="009779BE">
              <w:rPr>
                <w:sz w:val="20"/>
                <w:szCs w:val="20"/>
              </w:rPr>
              <w:t>.2.6.</w:t>
            </w:r>
            <w:r w:rsidRPr="009779BE">
              <w:rPr>
                <w:spacing w:val="-2"/>
                <w:sz w:val="20"/>
                <w:szCs w:val="20"/>
              </w:rPr>
              <w:t>1</w:t>
            </w:r>
            <w:r w:rsidRPr="009779BE">
              <w:rPr>
                <w:sz w:val="20"/>
                <w:szCs w:val="20"/>
              </w:rPr>
              <w:t>;</w:t>
            </w:r>
            <w:r>
              <w:rPr>
                <w:sz w:val="20"/>
                <w:szCs w:val="20"/>
              </w:rPr>
              <w:t xml:space="preserve"> </w:t>
            </w:r>
            <w:r w:rsidRPr="009779BE">
              <w:rPr>
                <w:sz w:val="20"/>
                <w:szCs w:val="20"/>
              </w:rPr>
              <w:t>Ф</w:t>
            </w:r>
            <w:r w:rsidRPr="009779BE">
              <w:rPr>
                <w:spacing w:val="-1"/>
                <w:sz w:val="20"/>
                <w:szCs w:val="20"/>
              </w:rPr>
              <w:t>И</w:t>
            </w:r>
            <w:r w:rsidRPr="009779BE">
              <w:rPr>
                <w:sz w:val="20"/>
                <w:szCs w:val="20"/>
              </w:rPr>
              <w:t>.2</w:t>
            </w:r>
            <w:r w:rsidRPr="009779BE">
              <w:rPr>
                <w:spacing w:val="-2"/>
                <w:sz w:val="20"/>
                <w:szCs w:val="20"/>
              </w:rPr>
              <w:t>.</w:t>
            </w:r>
            <w:r w:rsidRPr="009779BE">
              <w:rPr>
                <w:sz w:val="20"/>
                <w:szCs w:val="20"/>
              </w:rPr>
              <w:t>6.3</w:t>
            </w:r>
            <w:r>
              <w:rPr>
                <w:sz w:val="20"/>
                <w:szCs w:val="20"/>
              </w:rPr>
              <w:t>.</w:t>
            </w:r>
          </w:p>
          <w:p w14:paraId="33C5F54C" w14:textId="77777777" w:rsidR="009D6BCF" w:rsidRPr="009779BE" w:rsidRDefault="009D6BCF" w:rsidP="00966E7F">
            <w:pPr>
              <w:spacing w:line="240" w:lineRule="exact"/>
              <w:ind w:left="105"/>
              <w:rPr>
                <w:sz w:val="20"/>
                <w:szCs w:val="20"/>
              </w:rPr>
            </w:pPr>
            <w:r w:rsidRPr="009779BE">
              <w:rPr>
                <w:i/>
                <w:sz w:val="20"/>
                <w:szCs w:val="20"/>
              </w:rPr>
              <w:t>Експер</w:t>
            </w:r>
            <w:r w:rsidRPr="009779BE">
              <w:rPr>
                <w:i/>
                <w:spacing w:val="-2"/>
                <w:sz w:val="20"/>
                <w:szCs w:val="20"/>
              </w:rPr>
              <w:t>и</w:t>
            </w:r>
            <w:r w:rsidRPr="009779BE">
              <w:rPr>
                <w:i/>
                <w:sz w:val="20"/>
                <w:szCs w:val="20"/>
              </w:rPr>
              <w:t>м</w:t>
            </w:r>
            <w:r w:rsidRPr="009779BE">
              <w:rPr>
                <w:i/>
                <w:spacing w:val="-2"/>
                <w:sz w:val="20"/>
                <w:szCs w:val="20"/>
              </w:rPr>
              <w:t>е</w:t>
            </w:r>
            <w:r w:rsidRPr="009779BE">
              <w:rPr>
                <w:i/>
                <w:spacing w:val="1"/>
                <w:sz w:val="20"/>
                <w:szCs w:val="20"/>
              </w:rPr>
              <w:t>н</w:t>
            </w:r>
            <w:r w:rsidRPr="009779BE">
              <w:rPr>
                <w:i/>
                <w:spacing w:val="-1"/>
                <w:sz w:val="20"/>
                <w:szCs w:val="20"/>
              </w:rPr>
              <w:t>т</w:t>
            </w:r>
            <w:r w:rsidRPr="009779BE">
              <w:rPr>
                <w:i/>
                <w:sz w:val="20"/>
                <w:szCs w:val="20"/>
              </w:rPr>
              <w:t>:</w:t>
            </w:r>
          </w:p>
          <w:p w14:paraId="4C602366" w14:textId="77777777" w:rsidR="009D6BCF" w:rsidRPr="009779BE" w:rsidRDefault="009D6BCF" w:rsidP="00966E7F">
            <w:pPr>
              <w:spacing w:line="240" w:lineRule="exact"/>
              <w:ind w:left="105"/>
              <w:rPr>
                <w:sz w:val="20"/>
                <w:szCs w:val="20"/>
              </w:rPr>
            </w:pPr>
            <w:r w:rsidRPr="009779BE">
              <w:rPr>
                <w:sz w:val="20"/>
                <w:szCs w:val="20"/>
              </w:rPr>
              <w:t>Ф</w:t>
            </w:r>
            <w:r w:rsidRPr="009779BE">
              <w:rPr>
                <w:spacing w:val="-1"/>
                <w:sz w:val="20"/>
                <w:szCs w:val="20"/>
              </w:rPr>
              <w:t>И</w:t>
            </w:r>
            <w:r w:rsidRPr="009779BE">
              <w:rPr>
                <w:sz w:val="20"/>
                <w:szCs w:val="20"/>
              </w:rPr>
              <w:t>.3.7.</w:t>
            </w:r>
            <w:r w:rsidRPr="009779BE">
              <w:rPr>
                <w:spacing w:val="-2"/>
                <w:sz w:val="20"/>
                <w:szCs w:val="20"/>
              </w:rPr>
              <w:t>1</w:t>
            </w:r>
            <w:r w:rsidRPr="009779BE">
              <w:rPr>
                <w:sz w:val="20"/>
                <w:szCs w:val="20"/>
              </w:rPr>
              <w:t>;</w:t>
            </w:r>
            <w:r>
              <w:rPr>
                <w:sz w:val="20"/>
                <w:szCs w:val="20"/>
              </w:rPr>
              <w:t xml:space="preserve"> </w:t>
            </w:r>
            <w:r w:rsidRPr="009779BE">
              <w:rPr>
                <w:sz w:val="20"/>
                <w:szCs w:val="20"/>
              </w:rPr>
              <w:t>Ф</w:t>
            </w:r>
            <w:r w:rsidRPr="009779BE">
              <w:rPr>
                <w:spacing w:val="-1"/>
                <w:sz w:val="20"/>
                <w:szCs w:val="20"/>
              </w:rPr>
              <w:t>И</w:t>
            </w:r>
            <w:r w:rsidRPr="009779BE">
              <w:rPr>
                <w:sz w:val="20"/>
                <w:szCs w:val="20"/>
              </w:rPr>
              <w:t>.3</w:t>
            </w:r>
            <w:r w:rsidRPr="009779BE">
              <w:rPr>
                <w:spacing w:val="-2"/>
                <w:sz w:val="20"/>
                <w:szCs w:val="20"/>
              </w:rPr>
              <w:t>.</w:t>
            </w:r>
            <w:r w:rsidRPr="009779BE">
              <w:rPr>
                <w:sz w:val="20"/>
                <w:szCs w:val="20"/>
              </w:rPr>
              <w:t>7.2</w:t>
            </w:r>
          </w:p>
        </w:tc>
      </w:tr>
    </w:tbl>
    <w:p w14:paraId="310229A3" w14:textId="77777777" w:rsidR="009D6BCF" w:rsidRDefault="009D6BCF" w:rsidP="009D6BCF">
      <w:pPr>
        <w:tabs>
          <w:tab w:val="left" w:pos="1046"/>
        </w:tabs>
      </w:pPr>
    </w:p>
    <w:p w14:paraId="3B0432A6" w14:textId="77777777" w:rsidR="009D6BCF" w:rsidRPr="001F436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C7FF09A" w14:textId="77777777" w:rsidR="009D6BCF" w:rsidRPr="001F4369" w:rsidRDefault="009D6BCF" w:rsidP="009D6BCF">
      <w:pPr>
        <w:rPr>
          <w:b/>
          <w:spacing w:val="-3"/>
        </w:rPr>
      </w:pPr>
      <w:r w:rsidRPr="001F4369">
        <w:rPr>
          <w:b/>
        </w:rPr>
        <w:lastRenderedPageBreak/>
        <w:t xml:space="preserve">ИСТОРИЈА </w:t>
      </w:r>
      <w:r w:rsidRPr="00BF1435">
        <w:rPr>
          <w:lang w:val="sr-Cyrl-CS"/>
        </w:rPr>
        <w:t>(</w:t>
      </w:r>
      <w:r w:rsidRPr="00BF1435">
        <w:rPr>
          <w:spacing w:val="-3"/>
        </w:rPr>
        <w:t>програм додатне наставе за 6. разред)</w:t>
      </w:r>
    </w:p>
    <w:p w14:paraId="733E05BB" w14:textId="77777777" w:rsidR="009D6BCF" w:rsidRDefault="009D6BCF" w:rsidP="009D6BCF">
      <w:pPr>
        <w:rPr>
          <w:b/>
        </w:rPr>
      </w:pPr>
    </w:p>
    <w:p w14:paraId="2D6EC335" w14:textId="77777777" w:rsidR="009D6BCF" w:rsidRPr="001F4369" w:rsidRDefault="009D6BCF" w:rsidP="009D6BCF">
      <w:r w:rsidRPr="001F4369">
        <w:rPr>
          <w:b/>
        </w:rPr>
        <w:t>Циљ</w:t>
      </w:r>
      <w:r w:rsidRPr="001F4369">
        <w:t xml:space="preserve"> додатне наставе је да се омогући ученицима да у складу са својим посебним интересовањима и склоностима развију своје способности и прошире знања. </w:t>
      </w:r>
    </w:p>
    <w:p w14:paraId="0D438DDE" w14:textId="77777777" w:rsidR="009D6BCF" w:rsidRDefault="009D6BCF" w:rsidP="009D6BCF">
      <w:pPr>
        <w:rPr>
          <w:sz w:val="22"/>
          <w:szCs w:val="22"/>
        </w:rPr>
      </w:pPr>
    </w:p>
    <w:tbl>
      <w:tblPr>
        <w:tblStyle w:val="TableGrid111"/>
        <w:tblW w:w="12474" w:type="dxa"/>
        <w:jc w:val="center"/>
        <w:tblLayout w:type="fixed"/>
        <w:tblLook w:val="01E0" w:firstRow="1" w:lastRow="1" w:firstColumn="1" w:lastColumn="1" w:noHBand="0" w:noVBand="0"/>
      </w:tblPr>
      <w:tblGrid>
        <w:gridCol w:w="2681"/>
        <w:gridCol w:w="3646"/>
        <w:gridCol w:w="4076"/>
        <w:gridCol w:w="2071"/>
      </w:tblGrid>
      <w:tr w:rsidR="009D6BCF" w:rsidRPr="00C33B16" w14:paraId="3C230689" w14:textId="77777777" w:rsidTr="00966E7F">
        <w:trPr>
          <w:trHeight w:val="440"/>
          <w:jc w:val="center"/>
        </w:trPr>
        <w:tc>
          <w:tcPr>
            <w:tcW w:w="2681" w:type="dxa"/>
            <w:vMerge w:val="restart"/>
            <w:shd w:val="clear" w:color="auto" w:fill="auto"/>
            <w:vAlign w:val="center"/>
          </w:tcPr>
          <w:p w14:paraId="73A6274E" w14:textId="77777777" w:rsidR="009D6BCF" w:rsidRPr="00C33B16" w:rsidRDefault="009D6BCF" w:rsidP="00966E7F">
            <w:pPr>
              <w:jc w:val="center"/>
              <w:rPr>
                <w:b/>
                <w:lang w:val="sr-Cyrl-CS"/>
              </w:rPr>
            </w:pPr>
            <w:r w:rsidRPr="00C33B16">
              <w:rPr>
                <w:b/>
                <w:sz w:val="22"/>
                <w:szCs w:val="22"/>
                <w:lang w:val="sr-Cyrl-CS"/>
              </w:rPr>
              <w:t>САДРЖАЈИ ПРОГРАМА</w:t>
            </w:r>
          </w:p>
        </w:tc>
        <w:tc>
          <w:tcPr>
            <w:tcW w:w="7722" w:type="dxa"/>
            <w:gridSpan w:val="2"/>
            <w:shd w:val="clear" w:color="auto" w:fill="auto"/>
            <w:vAlign w:val="center"/>
          </w:tcPr>
          <w:p w14:paraId="483EDB3D" w14:textId="77777777" w:rsidR="009D6BCF" w:rsidRPr="00C33B16" w:rsidRDefault="009D6BCF" w:rsidP="00966E7F">
            <w:pPr>
              <w:jc w:val="center"/>
              <w:rPr>
                <w:b/>
                <w:lang w:val="ru-RU"/>
              </w:rPr>
            </w:pPr>
            <w:r w:rsidRPr="00C33B16">
              <w:rPr>
                <w:b/>
                <w:sz w:val="22"/>
                <w:szCs w:val="22"/>
                <w:lang w:val="ru-RU"/>
              </w:rPr>
              <w:t>Н</w:t>
            </w:r>
            <w:r w:rsidRPr="00C33B16">
              <w:rPr>
                <w:b/>
                <w:sz w:val="22"/>
                <w:szCs w:val="22"/>
                <w:lang w:val="sr-Cyrl-CS"/>
              </w:rPr>
              <w:t xml:space="preserve">АЧИН </w:t>
            </w:r>
            <w:r w:rsidRPr="00C33B16">
              <w:rPr>
                <w:b/>
                <w:sz w:val="22"/>
                <w:szCs w:val="22"/>
                <w:lang w:val="ru-RU"/>
              </w:rPr>
              <w:t>РЕАЛИЗАЦИЈЕ</w:t>
            </w:r>
          </w:p>
        </w:tc>
        <w:tc>
          <w:tcPr>
            <w:tcW w:w="2071" w:type="dxa"/>
            <w:vMerge w:val="restart"/>
            <w:shd w:val="clear" w:color="auto" w:fill="auto"/>
            <w:vAlign w:val="center"/>
          </w:tcPr>
          <w:p w14:paraId="2E6D8F66" w14:textId="77777777" w:rsidR="009D6BCF" w:rsidRPr="00C33B16" w:rsidRDefault="009D6BCF" w:rsidP="00966E7F">
            <w:pPr>
              <w:jc w:val="center"/>
              <w:rPr>
                <w:b/>
              </w:rPr>
            </w:pPr>
            <w:r w:rsidRPr="00C33B16">
              <w:rPr>
                <w:b/>
                <w:sz w:val="22"/>
                <w:szCs w:val="22"/>
              </w:rPr>
              <w:t>СТАНДАРДИ</w:t>
            </w:r>
          </w:p>
        </w:tc>
      </w:tr>
      <w:tr w:rsidR="009D6BCF" w:rsidRPr="00C33B16" w14:paraId="5AB0B20F" w14:textId="77777777" w:rsidTr="00966E7F">
        <w:trPr>
          <w:jc w:val="center"/>
        </w:trPr>
        <w:tc>
          <w:tcPr>
            <w:tcW w:w="2681" w:type="dxa"/>
            <w:vMerge/>
            <w:shd w:val="clear" w:color="auto" w:fill="auto"/>
            <w:vAlign w:val="center"/>
          </w:tcPr>
          <w:p w14:paraId="26BE7E60" w14:textId="77777777" w:rsidR="009D6BCF" w:rsidRPr="00C33B16" w:rsidRDefault="009D6BCF" w:rsidP="00966E7F">
            <w:pPr>
              <w:jc w:val="center"/>
              <w:rPr>
                <w:b/>
                <w:lang w:val="sr-Cyrl-CS"/>
              </w:rPr>
            </w:pPr>
          </w:p>
        </w:tc>
        <w:tc>
          <w:tcPr>
            <w:tcW w:w="3646" w:type="dxa"/>
            <w:shd w:val="clear" w:color="auto" w:fill="auto"/>
            <w:vAlign w:val="center"/>
          </w:tcPr>
          <w:p w14:paraId="75030316" w14:textId="77777777" w:rsidR="009D6BCF" w:rsidRPr="00C33B16" w:rsidRDefault="009D6BCF" w:rsidP="00966E7F">
            <w:pPr>
              <w:jc w:val="center"/>
              <w:rPr>
                <w:b/>
                <w:lang w:val="ru-RU"/>
              </w:rPr>
            </w:pPr>
            <w:r w:rsidRPr="00C33B16">
              <w:rPr>
                <w:b/>
                <w:sz w:val="22"/>
                <w:szCs w:val="22"/>
                <w:lang w:val="ru-RU"/>
              </w:rPr>
              <w:t>АКТИВНОСТИ УЧЕНИКА</w:t>
            </w:r>
          </w:p>
        </w:tc>
        <w:tc>
          <w:tcPr>
            <w:tcW w:w="4076" w:type="dxa"/>
            <w:shd w:val="clear" w:color="auto" w:fill="auto"/>
            <w:vAlign w:val="center"/>
          </w:tcPr>
          <w:p w14:paraId="0F9A5782" w14:textId="77777777" w:rsidR="009D6BCF" w:rsidRPr="00C33B16" w:rsidRDefault="009D6BCF" w:rsidP="00966E7F">
            <w:pPr>
              <w:jc w:val="center"/>
              <w:rPr>
                <w:b/>
                <w:lang w:val="ru-RU"/>
              </w:rPr>
            </w:pPr>
            <w:r w:rsidRPr="00C33B16">
              <w:rPr>
                <w:b/>
                <w:sz w:val="22"/>
                <w:szCs w:val="22"/>
                <w:lang w:val="ru-RU"/>
              </w:rPr>
              <w:t>АКТИВНОСТИ НАСТАВНИКА</w:t>
            </w:r>
          </w:p>
        </w:tc>
        <w:tc>
          <w:tcPr>
            <w:tcW w:w="2071" w:type="dxa"/>
            <w:vMerge/>
            <w:shd w:val="clear" w:color="auto" w:fill="auto"/>
          </w:tcPr>
          <w:p w14:paraId="2F1BDB16" w14:textId="77777777" w:rsidR="009D6BCF" w:rsidRPr="00C33B16" w:rsidRDefault="009D6BCF" w:rsidP="00966E7F">
            <w:pPr>
              <w:rPr>
                <w:b/>
                <w:lang w:val="sr-Cyrl-CS"/>
              </w:rPr>
            </w:pPr>
          </w:p>
        </w:tc>
      </w:tr>
      <w:tr w:rsidR="009D6BCF" w:rsidRPr="00D379C3" w14:paraId="51A87F18" w14:textId="77777777" w:rsidTr="00966E7F">
        <w:trPr>
          <w:jc w:val="center"/>
        </w:trPr>
        <w:tc>
          <w:tcPr>
            <w:tcW w:w="2681" w:type="dxa"/>
          </w:tcPr>
          <w:p w14:paraId="47ABC5D6" w14:textId="77777777" w:rsidR="009D6BCF" w:rsidRPr="00384211" w:rsidRDefault="009D6BCF" w:rsidP="00966E7F">
            <w:pPr>
              <w:rPr>
                <w:b/>
              </w:rPr>
            </w:pPr>
            <w:r>
              <w:rPr>
                <w:b/>
                <w:sz w:val="22"/>
                <w:szCs w:val="22"/>
              </w:rPr>
              <w:t>Основи</w:t>
            </w:r>
            <w:r w:rsidRPr="00384211">
              <w:rPr>
                <w:b/>
                <w:sz w:val="22"/>
                <w:szCs w:val="22"/>
              </w:rPr>
              <w:t xml:space="preserve"> проучавања прошлости</w:t>
            </w:r>
          </w:p>
          <w:p w14:paraId="23D17B29" w14:textId="77777777" w:rsidR="009D6BCF" w:rsidRPr="00384211" w:rsidRDefault="009D6BCF" w:rsidP="00966E7F">
            <w:pPr>
              <w:rPr>
                <w:b/>
              </w:rPr>
            </w:pPr>
          </w:p>
          <w:p w14:paraId="366E9442" w14:textId="77777777" w:rsidR="009D6BCF" w:rsidRPr="00384211" w:rsidRDefault="009D6BCF" w:rsidP="00966E7F">
            <w:pPr>
              <w:rPr>
                <w:b/>
              </w:rPr>
            </w:pPr>
            <w:r w:rsidRPr="00384211">
              <w:rPr>
                <w:b/>
                <w:sz w:val="22"/>
                <w:szCs w:val="22"/>
              </w:rPr>
              <w:t>Европа, средоземље и српске земље у раном средњем веку</w:t>
            </w:r>
          </w:p>
          <w:p w14:paraId="4B3A82F0" w14:textId="77777777" w:rsidR="009D6BCF" w:rsidRPr="00384211" w:rsidRDefault="009D6BCF" w:rsidP="00966E7F">
            <w:pPr>
              <w:rPr>
                <w:b/>
              </w:rPr>
            </w:pPr>
          </w:p>
          <w:p w14:paraId="1EBE1EA9" w14:textId="77777777" w:rsidR="009D6BCF" w:rsidRPr="00384211" w:rsidRDefault="009D6BCF" w:rsidP="00966E7F">
            <w:pPr>
              <w:rPr>
                <w:b/>
              </w:rPr>
            </w:pPr>
            <w:r w:rsidRPr="00384211">
              <w:rPr>
                <w:b/>
                <w:sz w:val="22"/>
                <w:szCs w:val="22"/>
              </w:rPr>
              <w:t>Европа, средоземље и српске земље у позном средњем веку</w:t>
            </w:r>
          </w:p>
          <w:p w14:paraId="7EAAFB54" w14:textId="77777777" w:rsidR="009D6BCF" w:rsidRPr="00384211" w:rsidRDefault="009D6BCF" w:rsidP="00966E7F">
            <w:pPr>
              <w:rPr>
                <w:b/>
              </w:rPr>
            </w:pPr>
          </w:p>
          <w:p w14:paraId="0078BFBA" w14:textId="77777777" w:rsidR="009D6BCF" w:rsidRPr="001F4369" w:rsidRDefault="009D6BCF" w:rsidP="00966E7F">
            <w:pPr>
              <w:rPr>
                <w:bCs/>
              </w:rPr>
            </w:pPr>
            <w:r w:rsidRPr="00384211">
              <w:rPr>
                <w:b/>
                <w:sz w:val="22"/>
                <w:szCs w:val="22"/>
              </w:rPr>
              <w:t>Европа, свет и српске земље у раном новом веку</w:t>
            </w:r>
          </w:p>
        </w:tc>
        <w:tc>
          <w:tcPr>
            <w:tcW w:w="3646" w:type="dxa"/>
          </w:tcPr>
          <w:p w14:paraId="335FFFF0" w14:textId="77777777" w:rsidR="009D6BCF" w:rsidRPr="001F4369" w:rsidRDefault="009D6BCF" w:rsidP="00966E7F">
            <w:pPr>
              <w:rPr>
                <w:lang w:val="sr-Cyrl-CS"/>
              </w:rPr>
            </w:pPr>
            <w:r w:rsidRPr="002708A8">
              <w:rPr>
                <w:sz w:val="22"/>
                <w:szCs w:val="22"/>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4076" w:type="dxa"/>
          </w:tcPr>
          <w:p w14:paraId="04EA6AF7" w14:textId="77777777" w:rsidR="009D6BCF" w:rsidRPr="00C33B16" w:rsidRDefault="009D6BCF" w:rsidP="00966E7F"/>
          <w:p w14:paraId="30163D5E" w14:textId="77777777" w:rsidR="009D6BCF" w:rsidRPr="002708A8" w:rsidRDefault="009D6BCF" w:rsidP="00966E7F">
            <w:r w:rsidRPr="002708A8">
              <w:rPr>
                <w:sz w:val="22"/>
                <w:szCs w:val="22"/>
                <w:lang w:val="sr-Cyrl-CS"/>
              </w:rPr>
              <w:t>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2071" w:type="dxa"/>
          </w:tcPr>
          <w:p w14:paraId="603D00BF" w14:textId="77777777" w:rsidR="009D6BCF" w:rsidRDefault="009D6BCF" w:rsidP="00966E7F">
            <w:pPr>
              <w:rPr>
                <w:lang w:val="sr-Cyrl-CS"/>
              </w:rPr>
            </w:pPr>
          </w:p>
          <w:p w14:paraId="1F528D6C" w14:textId="77777777" w:rsidR="009D6BCF" w:rsidRPr="00E749E6" w:rsidRDefault="009D6BCF" w:rsidP="00966E7F">
            <w:pPr>
              <w:rPr>
                <w:lang w:val="sr-Cyrl-CS"/>
              </w:rPr>
            </w:pPr>
            <w:r>
              <w:rPr>
                <w:sz w:val="22"/>
                <w:szCs w:val="22"/>
                <w:lang w:val="sr-Cyrl-CS"/>
              </w:rPr>
              <w:t>ИС.3</w:t>
            </w:r>
            <w:r w:rsidRPr="00E749E6">
              <w:rPr>
                <w:sz w:val="22"/>
                <w:szCs w:val="22"/>
                <w:lang w:val="sr-Cyrl-CS"/>
              </w:rPr>
              <w:t>.1.1.  ИС.</w:t>
            </w:r>
            <w:r>
              <w:rPr>
                <w:sz w:val="22"/>
                <w:szCs w:val="22"/>
                <w:lang w:val="sr-Cyrl-CS"/>
              </w:rPr>
              <w:t>3</w:t>
            </w:r>
            <w:r w:rsidRPr="00E749E6">
              <w:rPr>
                <w:sz w:val="22"/>
                <w:szCs w:val="22"/>
                <w:lang w:val="sr-Cyrl-CS"/>
              </w:rPr>
              <w:t>.1.2.  ИС.</w:t>
            </w:r>
            <w:r>
              <w:rPr>
                <w:sz w:val="22"/>
                <w:szCs w:val="22"/>
                <w:lang w:val="sr-Cyrl-CS"/>
              </w:rPr>
              <w:t>3</w:t>
            </w:r>
            <w:r w:rsidRPr="00E749E6">
              <w:rPr>
                <w:sz w:val="22"/>
                <w:szCs w:val="22"/>
                <w:lang w:val="sr-Cyrl-CS"/>
              </w:rPr>
              <w:t>.1.3.  ИС.</w:t>
            </w:r>
            <w:r>
              <w:rPr>
                <w:sz w:val="22"/>
                <w:szCs w:val="22"/>
                <w:lang w:val="sr-Cyrl-CS"/>
              </w:rPr>
              <w:t>3</w:t>
            </w:r>
            <w:r w:rsidRPr="00E749E6">
              <w:rPr>
                <w:sz w:val="22"/>
                <w:szCs w:val="22"/>
                <w:lang w:val="sr-Cyrl-CS"/>
              </w:rPr>
              <w:t>.1.4.  ИС.</w:t>
            </w:r>
            <w:r>
              <w:rPr>
                <w:sz w:val="22"/>
                <w:szCs w:val="22"/>
                <w:lang w:val="sr-Cyrl-CS"/>
              </w:rPr>
              <w:t>3</w:t>
            </w:r>
            <w:r w:rsidRPr="00E749E6">
              <w:rPr>
                <w:sz w:val="22"/>
                <w:szCs w:val="22"/>
                <w:lang w:val="sr-Cyrl-CS"/>
              </w:rPr>
              <w:t>.1.5.  ИС.</w:t>
            </w:r>
            <w:r>
              <w:rPr>
                <w:sz w:val="22"/>
                <w:szCs w:val="22"/>
                <w:lang w:val="sr-Cyrl-CS"/>
              </w:rPr>
              <w:t>3</w:t>
            </w:r>
            <w:r w:rsidRPr="00E749E6">
              <w:rPr>
                <w:sz w:val="22"/>
                <w:szCs w:val="22"/>
                <w:lang w:val="sr-Cyrl-CS"/>
              </w:rPr>
              <w:t xml:space="preserve">.1.6.  </w:t>
            </w:r>
          </w:p>
          <w:p w14:paraId="3D0824ED" w14:textId="77777777" w:rsidR="009D6BCF" w:rsidRDefault="009D6BCF" w:rsidP="00966E7F">
            <w:pPr>
              <w:rPr>
                <w:lang w:val="sr-Cyrl-CS"/>
              </w:rPr>
            </w:pPr>
          </w:p>
          <w:p w14:paraId="7C7D76E1" w14:textId="77777777" w:rsidR="009D6BCF" w:rsidRDefault="009D6BCF" w:rsidP="00966E7F">
            <w:pPr>
              <w:rPr>
                <w:lang w:val="sr-Cyrl-CS"/>
              </w:rPr>
            </w:pPr>
          </w:p>
          <w:p w14:paraId="74468D52" w14:textId="77777777" w:rsidR="009D6BCF" w:rsidRPr="00C33B16" w:rsidRDefault="009D6BCF" w:rsidP="00966E7F">
            <w:pPr>
              <w:rPr>
                <w:lang w:val="sr-Cyrl-CS"/>
              </w:rPr>
            </w:pPr>
            <w:r>
              <w:rPr>
                <w:sz w:val="22"/>
                <w:szCs w:val="22"/>
                <w:lang w:val="sr-Cyrl-CS"/>
              </w:rPr>
              <w:t>ИС.3</w:t>
            </w:r>
            <w:r w:rsidRPr="00E749E6">
              <w:rPr>
                <w:sz w:val="22"/>
                <w:szCs w:val="22"/>
                <w:lang w:val="sr-Cyrl-CS"/>
              </w:rPr>
              <w:t xml:space="preserve">.2.1.  </w:t>
            </w:r>
            <w:r>
              <w:rPr>
                <w:sz w:val="22"/>
                <w:szCs w:val="22"/>
                <w:lang w:val="sr-Cyrl-CS"/>
              </w:rPr>
              <w:t>ИС.3</w:t>
            </w:r>
            <w:r w:rsidRPr="00E749E6">
              <w:rPr>
                <w:sz w:val="22"/>
                <w:szCs w:val="22"/>
                <w:lang w:val="sr-Cyrl-CS"/>
              </w:rPr>
              <w:t xml:space="preserve">.2.2.  </w:t>
            </w:r>
            <w:r>
              <w:rPr>
                <w:sz w:val="22"/>
                <w:szCs w:val="22"/>
                <w:lang w:val="sr-Cyrl-CS"/>
              </w:rPr>
              <w:t>ИС.3</w:t>
            </w:r>
            <w:r w:rsidRPr="00E749E6">
              <w:rPr>
                <w:sz w:val="22"/>
                <w:szCs w:val="22"/>
                <w:lang w:val="sr-Cyrl-CS"/>
              </w:rPr>
              <w:t xml:space="preserve">.2.3.  </w:t>
            </w:r>
            <w:r>
              <w:rPr>
                <w:sz w:val="22"/>
                <w:szCs w:val="22"/>
                <w:lang w:val="sr-Cyrl-CS"/>
              </w:rPr>
              <w:t>ИС.3</w:t>
            </w:r>
            <w:r w:rsidRPr="00E749E6">
              <w:rPr>
                <w:sz w:val="22"/>
                <w:szCs w:val="22"/>
                <w:lang w:val="sr-Cyrl-CS"/>
              </w:rPr>
              <w:t xml:space="preserve">.2.4 . </w:t>
            </w:r>
            <w:r>
              <w:rPr>
                <w:sz w:val="22"/>
                <w:szCs w:val="22"/>
                <w:lang w:val="sr-Cyrl-CS"/>
              </w:rPr>
              <w:t>ИС.3</w:t>
            </w:r>
            <w:r w:rsidRPr="00E749E6">
              <w:rPr>
                <w:sz w:val="22"/>
                <w:szCs w:val="22"/>
                <w:lang w:val="sr-Cyrl-CS"/>
              </w:rPr>
              <w:t>.2.5.  И</w:t>
            </w:r>
            <w:r>
              <w:rPr>
                <w:sz w:val="22"/>
                <w:szCs w:val="22"/>
                <w:lang w:val="sr-Cyrl-CS"/>
              </w:rPr>
              <w:t>С.3</w:t>
            </w:r>
            <w:r w:rsidRPr="00E749E6">
              <w:rPr>
                <w:sz w:val="22"/>
                <w:szCs w:val="22"/>
                <w:lang w:val="sr-Cyrl-CS"/>
              </w:rPr>
              <w:t xml:space="preserve">.2.6.  </w:t>
            </w:r>
            <w:r>
              <w:rPr>
                <w:sz w:val="22"/>
                <w:szCs w:val="22"/>
                <w:lang w:val="sr-Cyrl-CS"/>
              </w:rPr>
              <w:t>ИС.3</w:t>
            </w:r>
            <w:r w:rsidRPr="00E749E6">
              <w:rPr>
                <w:sz w:val="22"/>
                <w:szCs w:val="22"/>
                <w:lang w:val="sr-Cyrl-CS"/>
              </w:rPr>
              <w:t xml:space="preserve">.2.7.  </w:t>
            </w:r>
          </w:p>
        </w:tc>
      </w:tr>
    </w:tbl>
    <w:p w14:paraId="4820A2BF" w14:textId="77777777" w:rsidR="009D6BCF" w:rsidRPr="001F4369" w:rsidRDefault="009D6BCF" w:rsidP="009D6BCF">
      <w:pPr>
        <w:jc w:val="both"/>
        <w:rPr>
          <w:lang w:val="sr-Cyrl-CS"/>
        </w:rPr>
      </w:pPr>
    </w:p>
    <w:p w14:paraId="271049DD"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36EE59E9" w14:textId="3C00EEE5" w:rsidR="009D6BCF" w:rsidRDefault="009D6BCF" w:rsidP="009D6BCF">
      <w:pPr>
        <w:rPr>
          <w:b/>
        </w:rPr>
      </w:pPr>
    </w:p>
    <w:p w14:paraId="0AD997E5" w14:textId="58A4E85C" w:rsidR="003F1170" w:rsidRDefault="003F1170" w:rsidP="009D6BCF">
      <w:pPr>
        <w:rPr>
          <w:b/>
        </w:rPr>
      </w:pPr>
    </w:p>
    <w:p w14:paraId="4972E5CA" w14:textId="57E66474" w:rsidR="003F1170" w:rsidRDefault="003F1170" w:rsidP="009D6BCF">
      <w:pPr>
        <w:rPr>
          <w:b/>
        </w:rPr>
      </w:pPr>
    </w:p>
    <w:p w14:paraId="3CA88976" w14:textId="28AE4D1C" w:rsidR="003F1170" w:rsidRDefault="003F1170" w:rsidP="009D6BCF">
      <w:pPr>
        <w:rPr>
          <w:b/>
        </w:rPr>
      </w:pPr>
    </w:p>
    <w:p w14:paraId="41D0EB76" w14:textId="06E5E1DE" w:rsidR="003F1170" w:rsidRDefault="003F1170" w:rsidP="009D6BCF">
      <w:pPr>
        <w:rPr>
          <w:b/>
        </w:rPr>
      </w:pPr>
    </w:p>
    <w:p w14:paraId="3C16A684" w14:textId="4BFED784" w:rsidR="003F1170" w:rsidRDefault="003F1170" w:rsidP="009D6BCF">
      <w:pPr>
        <w:rPr>
          <w:b/>
        </w:rPr>
      </w:pPr>
    </w:p>
    <w:p w14:paraId="0A9EBA53" w14:textId="065EADB1" w:rsidR="003F1170" w:rsidRDefault="003F1170" w:rsidP="009D6BCF">
      <w:pPr>
        <w:rPr>
          <w:b/>
        </w:rPr>
      </w:pPr>
    </w:p>
    <w:p w14:paraId="793A00DE" w14:textId="41402CE0" w:rsidR="003F1170" w:rsidRDefault="003F1170" w:rsidP="009D6BCF">
      <w:pPr>
        <w:rPr>
          <w:b/>
        </w:rPr>
      </w:pPr>
    </w:p>
    <w:p w14:paraId="56065A53" w14:textId="4CC410E5" w:rsidR="003F1170" w:rsidRDefault="003F1170" w:rsidP="009D6BCF">
      <w:pPr>
        <w:rPr>
          <w:b/>
        </w:rPr>
      </w:pPr>
    </w:p>
    <w:p w14:paraId="18C90CDE" w14:textId="73FF54CC" w:rsidR="003F1170" w:rsidRDefault="003F1170" w:rsidP="009D6BCF">
      <w:pPr>
        <w:rPr>
          <w:b/>
        </w:rPr>
      </w:pPr>
    </w:p>
    <w:p w14:paraId="4DDB6E00" w14:textId="77777777" w:rsidR="009D6BCF" w:rsidRPr="001F4369" w:rsidRDefault="009D6BCF" w:rsidP="009D6BCF">
      <w:pPr>
        <w:jc w:val="both"/>
        <w:rPr>
          <w:b/>
        </w:rPr>
      </w:pPr>
      <w:r w:rsidRPr="001F4369">
        <w:rPr>
          <w:b/>
        </w:rPr>
        <w:lastRenderedPageBreak/>
        <w:t xml:space="preserve">БИОЛОГИЈА </w:t>
      </w:r>
      <w:r w:rsidRPr="001F4369">
        <w:rPr>
          <w:lang w:val="sr-Cyrl-CS"/>
        </w:rPr>
        <w:t>(</w:t>
      </w:r>
      <w:r w:rsidRPr="001F4369">
        <w:rPr>
          <w:spacing w:val="-3"/>
        </w:rPr>
        <w:t>програм додатне наставе за 6. разред)</w:t>
      </w:r>
    </w:p>
    <w:p w14:paraId="7617CE43" w14:textId="77777777" w:rsidR="009D6BCF" w:rsidRDefault="009D6BCF" w:rsidP="009D6BCF">
      <w:pPr>
        <w:jc w:val="both"/>
        <w:rPr>
          <w:b/>
          <w:bCs/>
          <w:lang w:val="ru-RU"/>
        </w:rPr>
      </w:pPr>
    </w:p>
    <w:p w14:paraId="0A50DF7F" w14:textId="77777777" w:rsidR="009D6BCF" w:rsidRPr="001F4369" w:rsidRDefault="009D6BCF" w:rsidP="009D6BCF">
      <w:pPr>
        <w:jc w:val="both"/>
        <w:rPr>
          <w:lang w:val="ru-RU"/>
        </w:rPr>
      </w:pPr>
      <w:r w:rsidRPr="00173FEB">
        <w:rPr>
          <w:b/>
          <w:bCs/>
          <w:lang w:val="ru-RU"/>
        </w:rPr>
        <w:t>Циљ</w:t>
      </w:r>
      <w:r w:rsidRPr="001F4369">
        <w:rPr>
          <w:lang w:val="ru-RU"/>
        </w:rPr>
        <w:t xml:space="preserve"> додатне наставе је да омогући обдареним и талентованим ученицима да прошире и продубе своја знања и вештине у складу са својим интересовањима, способностима и склоностима, као и да подстиче ученике на самосталан рад, развој логичког, стваралачког и критичког мишљења и да доприн</w:t>
      </w:r>
      <w:r>
        <w:rPr>
          <w:lang w:val="ru-RU"/>
        </w:rPr>
        <w:t>е</w:t>
      </w:r>
      <w:r w:rsidRPr="001F4369">
        <w:rPr>
          <w:lang w:val="ru-RU"/>
        </w:rPr>
        <w:t>се њиховом оспособљавању за даље целоживотно образовање.</w:t>
      </w:r>
    </w:p>
    <w:p w14:paraId="5B9AC80D" w14:textId="77777777" w:rsidR="009D6BCF" w:rsidRPr="0022106F" w:rsidRDefault="009D6BCF" w:rsidP="009D6BCF">
      <w:pPr>
        <w:jc w:val="both"/>
        <w:rPr>
          <w:sz w:val="20"/>
          <w:szCs w:val="20"/>
          <w:lang w:val="ru-RU"/>
        </w:rPr>
      </w:pPr>
    </w:p>
    <w:tbl>
      <w:tblPr>
        <w:tblW w:w="12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8"/>
        <w:gridCol w:w="2126"/>
        <w:gridCol w:w="1985"/>
        <w:gridCol w:w="1749"/>
      </w:tblGrid>
      <w:tr w:rsidR="009D6BCF" w:rsidRPr="009779BE" w14:paraId="49A5185E" w14:textId="77777777" w:rsidTr="00966E7F">
        <w:trPr>
          <w:trHeight w:val="314"/>
          <w:jc w:val="center"/>
        </w:trPr>
        <w:tc>
          <w:tcPr>
            <w:tcW w:w="6748" w:type="dxa"/>
            <w:vMerge w:val="restart"/>
            <w:shd w:val="clear" w:color="auto" w:fill="auto"/>
            <w:vAlign w:val="center"/>
          </w:tcPr>
          <w:p w14:paraId="5BF98E69" w14:textId="77777777" w:rsidR="009D6BCF" w:rsidRPr="009779BE" w:rsidRDefault="009D6BCF" w:rsidP="00966E7F">
            <w:pPr>
              <w:jc w:val="center"/>
              <w:rPr>
                <w:b/>
                <w:sz w:val="20"/>
                <w:szCs w:val="20"/>
                <w:lang w:val="sr-Cyrl-CS"/>
              </w:rPr>
            </w:pPr>
            <w:r w:rsidRPr="009779BE">
              <w:rPr>
                <w:b/>
                <w:sz w:val="20"/>
                <w:szCs w:val="20"/>
                <w:lang w:val="sr-Cyrl-CS"/>
              </w:rPr>
              <w:t>Садржаји програма</w:t>
            </w:r>
          </w:p>
        </w:tc>
        <w:tc>
          <w:tcPr>
            <w:tcW w:w="4111" w:type="dxa"/>
            <w:gridSpan w:val="2"/>
            <w:shd w:val="clear" w:color="auto" w:fill="auto"/>
            <w:vAlign w:val="center"/>
          </w:tcPr>
          <w:p w14:paraId="0FD93D5F" w14:textId="77777777" w:rsidR="009D6BCF" w:rsidRPr="009779BE" w:rsidRDefault="009D6BCF" w:rsidP="00966E7F">
            <w:pPr>
              <w:jc w:val="center"/>
              <w:rPr>
                <w:b/>
                <w:sz w:val="20"/>
                <w:szCs w:val="20"/>
                <w:lang w:val="ru-RU"/>
              </w:rPr>
            </w:pPr>
            <w:r w:rsidRPr="009779BE">
              <w:rPr>
                <w:b/>
                <w:sz w:val="20"/>
                <w:szCs w:val="20"/>
                <w:lang w:val="ru-RU"/>
              </w:rPr>
              <w:t>Н</w:t>
            </w:r>
            <w:r w:rsidRPr="009779BE">
              <w:rPr>
                <w:b/>
                <w:sz w:val="20"/>
                <w:szCs w:val="20"/>
                <w:lang w:val="sr-Cyrl-CS"/>
              </w:rPr>
              <w:t xml:space="preserve">ачин </w:t>
            </w:r>
            <w:r w:rsidRPr="009779BE">
              <w:rPr>
                <w:b/>
                <w:sz w:val="20"/>
                <w:szCs w:val="20"/>
                <w:lang w:val="ru-RU"/>
              </w:rPr>
              <w:t>реализације</w:t>
            </w:r>
          </w:p>
        </w:tc>
        <w:tc>
          <w:tcPr>
            <w:tcW w:w="1749" w:type="dxa"/>
            <w:shd w:val="clear" w:color="auto" w:fill="auto"/>
            <w:vAlign w:val="center"/>
          </w:tcPr>
          <w:p w14:paraId="1C141638" w14:textId="77777777" w:rsidR="009D6BCF" w:rsidRPr="009779BE" w:rsidRDefault="009D6BCF" w:rsidP="00966E7F">
            <w:pPr>
              <w:jc w:val="center"/>
              <w:rPr>
                <w:b/>
                <w:sz w:val="20"/>
                <w:szCs w:val="20"/>
                <w:lang w:val="sr-Cyrl-CS"/>
              </w:rPr>
            </w:pPr>
            <w:r w:rsidRPr="009779BE">
              <w:rPr>
                <w:b/>
                <w:sz w:val="20"/>
                <w:szCs w:val="20"/>
                <w:lang w:val="sr-Cyrl-CS"/>
              </w:rPr>
              <w:t>Стандарди</w:t>
            </w:r>
          </w:p>
        </w:tc>
      </w:tr>
      <w:tr w:rsidR="009D6BCF" w:rsidRPr="009779BE" w14:paraId="0B88433E" w14:textId="77777777" w:rsidTr="00966E7F">
        <w:trPr>
          <w:trHeight w:val="232"/>
          <w:jc w:val="center"/>
        </w:trPr>
        <w:tc>
          <w:tcPr>
            <w:tcW w:w="6748" w:type="dxa"/>
            <w:vMerge/>
            <w:shd w:val="clear" w:color="auto" w:fill="auto"/>
            <w:vAlign w:val="center"/>
          </w:tcPr>
          <w:p w14:paraId="5DA4A690" w14:textId="77777777" w:rsidR="009D6BCF" w:rsidRPr="009779BE" w:rsidRDefault="009D6BCF" w:rsidP="00966E7F">
            <w:pPr>
              <w:rPr>
                <w:b/>
                <w:sz w:val="20"/>
                <w:szCs w:val="20"/>
                <w:lang w:val="sr-Cyrl-CS"/>
              </w:rPr>
            </w:pPr>
          </w:p>
        </w:tc>
        <w:tc>
          <w:tcPr>
            <w:tcW w:w="2126" w:type="dxa"/>
            <w:shd w:val="clear" w:color="auto" w:fill="auto"/>
            <w:vAlign w:val="center"/>
          </w:tcPr>
          <w:p w14:paraId="1096C90B" w14:textId="77777777" w:rsidR="009D6BCF" w:rsidRPr="009779BE" w:rsidRDefault="009D6BCF" w:rsidP="00966E7F">
            <w:pPr>
              <w:jc w:val="center"/>
              <w:rPr>
                <w:b/>
                <w:sz w:val="20"/>
                <w:szCs w:val="20"/>
                <w:lang w:val="ru-RU"/>
              </w:rPr>
            </w:pPr>
            <w:r w:rsidRPr="009779BE">
              <w:rPr>
                <w:b/>
                <w:sz w:val="20"/>
                <w:szCs w:val="20"/>
                <w:lang w:val="ru-RU"/>
              </w:rPr>
              <w:t>Активности ученика</w:t>
            </w:r>
          </w:p>
        </w:tc>
        <w:tc>
          <w:tcPr>
            <w:tcW w:w="1985" w:type="dxa"/>
            <w:shd w:val="clear" w:color="auto" w:fill="auto"/>
            <w:vAlign w:val="center"/>
          </w:tcPr>
          <w:p w14:paraId="03AB5F9A" w14:textId="77777777" w:rsidR="009D6BCF" w:rsidRPr="009779BE" w:rsidRDefault="009D6BCF" w:rsidP="00966E7F">
            <w:pPr>
              <w:jc w:val="center"/>
              <w:rPr>
                <w:b/>
                <w:sz w:val="20"/>
                <w:szCs w:val="20"/>
                <w:lang w:val="ru-RU"/>
              </w:rPr>
            </w:pPr>
            <w:r w:rsidRPr="009779BE">
              <w:rPr>
                <w:b/>
                <w:sz w:val="20"/>
                <w:szCs w:val="20"/>
                <w:lang w:val="ru-RU"/>
              </w:rPr>
              <w:t>Активности наставника</w:t>
            </w:r>
          </w:p>
        </w:tc>
        <w:tc>
          <w:tcPr>
            <w:tcW w:w="1749" w:type="dxa"/>
            <w:shd w:val="clear" w:color="auto" w:fill="auto"/>
            <w:vAlign w:val="center"/>
          </w:tcPr>
          <w:p w14:paraId="607F37B0" w14:textId="77777777" w:rsidR="009D6BCF" w:rsidRPr="009779BE" w:rsidRDefault="009D6BCF" w:rsidP="00966E7F">
            <w:pPr>
              <w:jc w:val="center"/>
              <w:rPr>
                <w:b/>
                <w:sz w:val="20"/>
                <w:szCs w:val="20"/>
                <w:lang w:val="sr-Cyrl-CS"/>
              </w:rPr>
            </w:pPr>
            <w:r w:rsidRPr="009779BE">
              <w:rPr>
                <w:b/>
                <w:sz w:val="20"/>
                <w:szCs w:val="20"/>
              </w:rPr>
              <w:t>Напредни</w:t>
            </w:r>
            <w:r>
              <w:rPr>
                <w:b/>
                <w:sz w:val="20"/>
                <w:szCs w:val="20"/>
              </w:rPr>
              <w:t xml:space="preserve"> </w:t>
            </w:r>
            <w:r w:rsidRPr="009779BE">
              <w:rPr>
                <w:b/>
                <w:sz w:val="20"/>
                <w:szCs w:val="20"/>
              </w:rPr>
              <w:t>ниво</w:t>
            </w:r>
          </w:p>
        </w:tc>
      </w:tr>
      <w:tr w:rsidR="009D6BCF" w:rsidRPr="009779BE" w14:paraId="1B837D0F" w14:textId="77777777" w:rsidTr="009D6BCF">
        <w:trPr>
          <w:jc w:val="center"/>
        </w:trPr>
        <w:tc>
          <w:tcPr>
            <w:tcW w:w="6748" w:type="dxa"/>
            <w:shd w:val="clear" w:color="auto" w:fill="auto"/>
            <w:vAlign w:val="center"/>
          </w:tcPr>
          <w:p w14:paraId="05884F02" w14:textId="77777777" w:rsidR="009D6BCF" w:rsidRPr="004F7166" w:rsidRDefault="009D6BCF" w:rsidP="00966E7F">
            <w:pPr>
              <w:jc w:val="both"/>
              <w:rPr>
                <w:sz w:val="20"/>
                <w:szCs w:val="20"/>
                <w:lang w:bidi="ar-DZ"/>
              </w:rPr>
            </w:pPr>
            <w:r w:rsidRPr="004F7166">
              <w:rPr>
                <w:sz w:val="20"/>
                <w:szCs w:val="20"/>
                <w:lang w:bidi="ar-DZ"/>
              </w:rPr>
              <w:t>1.</w:t>
            </w:r>
            <w:r w:rsidRPr="004F7166">
              <w:rPr>
                <w:sz w:val="20"/>
                <w:szCs w:val="20"/>
              </w:rPr>
              <w:t xml:space="preserve"> ЈЕДИНСТВО ГРАЂЕ И ФУНКЦИЈЕ КАО ОСНОВА ЖИВОТА</w:t>
            </w:r>
          </w:p>
          <w:p w14:paraId="594BBD04" w14:textId="77777777" w:rsidR="009D6BCF" w:rsidRPr="004F7166" w:rsidRDefault="009D6BCF" w:rsidP="00966E7F">
            <w:pPr>
              <w:rPr>
                <w:sz w:val="20"/>
                <w:szCs w:val="20"/>
              </w:rPr>
            </w:pPr>
            <w:r w:rsidRPr="004F7166">
              <w:rPr>
                <w:sz w:val="20"/>
                <w:szCs w:val="20"/>
              </w:rPr>
              <w:t>Грађаживихбића – спољашња и унутрашња. Грађаљудскогтела:</w:t>
            </w:r>
          </w:p>
          <w:p w14:paraId="499F329F" w14:textId="77777777" w:rsidR="009D6BCF" w:rsidRPr="004F7166" w:rsidRDefault="009D6BCF" w:rsidP="00966E7F">
            <w:pPr>
              <w:rPr>
                <w:sz w:val="20"/>
                <w:szCs w:val="20"/>
              </w:rPr>
            </w:pPr>
            <w:r w:rsidRPr="004F7166">
              <w:rPr>
                <w:sz w:val="20"/>
                <w:szCs w:val="20"/>
              </w:rPr>
              <w:t>хијерархијскинизодорганизмадоћелије.</w:t>
            </w:r>
          </w:p>
          <w:p w14:paraId="7B65D460" w14:textId="77777777" w:rsidR="009D6BCF" w:rsidRPr="004F7166" w:rsidRDefault="009D6BCF" w:rsidP="00966E7F">
            <w:pPr>
              <w:rPr>
                <w:sz w:val="20"/>
                <w:szCs w:val="20"/>
              </w:rPr>
            </w:pPr>
            <w:r w:rsidRPr="004F7166">
              <w:rPr>
                <w:sz w:val="20"/>
                <w:szCs w:val="20"/>
              </w:rPr>
              <w:t>Једноћелијскиорганизми – бактерија, амеба, ћелијаквасца. Удруживањећелија у колоније. Вишећелијскиорганизми – одабранипримеригљива, биљака и животиња.</w:t>
            </w:r>
          </w:p>
          <w:p w14:paraId="0C91662E" w14:textId="77777777" w:rsidR="009D6BCF" w:rsidRPr="004F7166" w:rsidRDefault="009D6BCF" w:rsidP="00966E7F">
            <w:pPr>
              <w:rPr>
                <w:sz w:val="20"/>
                <w:szCs w:val="20"/>
              </w:rPr>
            </w:pPr>
            <w:r w:rsidRPr="004F7166">
              <w:rPr>
                <w:sz w:val="20"/>
                <w:szCs w:val="20"/>
              </w:rPr>
              <w:t>Основнеживотнефункцијенанивоуорганизма: исхрана, дисање,</w:t>
            </w:r>
          </w:p>
          <w:p w14:paraId="4109BD91" w14:textId="77777777" w:rsidR="009D6BCF" w:rsidRPr="004F7166" w:rsidRDefault="009D6BCF" w:rsidP="00966E7F">
            <w:pPr>
              <w:rPr>
                <w:sz w:val="20"/>
                <w:szCs w:val="20"/>
              </w:rPr>
            </w:pPr>
            <w:r w:rsidRPr="004F7166">
              <w:rPr>
                <w:sz w:val="20"/>
                <w:szCs w:val="20"/>
              </w:rPr>
              <w:t>транспорт и елиминацијаштетнихсупстанци, размножавање.</w:t>
            </w:r>
          </w:p>
          <w:p w14:paraId="2DBA28C3" w14:textId="77777777" w:rsidR="009D6BCF" w:rsidRPr="004F7166" w:rsidRDefault="009D6BCF" w:rsidP="00966E7F">
            <w:pPr>
              <w:rPr>
                <w:sz w:val="20"/>
                <w:szCs w:val="20"/>
              </w:rPr>
            </w:pPr>
            <w:r w:rsidRPr="004F7166">
              <w:rPr>
                <w:sz w:val="20"/>
                <w:szCs w:val="20"/>
              </w:rPr>
              <w:t>Разлике у грађибиљака, гљива и животиња и начинуфункционисања,</w:t>
            </w:r>
          </w:p>
          <w:p w14:paraId="59BA8672" w14:textId="77777777" w:rsidR="009D6BCF" w:rsidRPr="004F7166" w:rsidRDefault="009D6BCF" w:rsidP="00966E7F">
            <w:pPr>
              <w:rPr>
                <w:sz w:val="20"/>
                <w:szCs w:val="20"/>
              </w:rPr>
            </w:pPr>
            <w:r w:rsidRPr="004F7166">
              <w:rPr>
                <w:sz w:val="20"/>
                <w:szCs w:val="20"/>
              </w:rPr>
              <w:t>као и сличности и разлике у обављањуосновнихживотнихпроцеса.</w:t>
            </w:r>
          </w:p>
          <w:p w14:paraId="63C4B9CD" w14:textId="77777777" w:rsidR="009D6BCF" w:rsidRPr="004F7166" w:rsidRDefault="009D6BCF" w:rsidP="00966E7F">
            <w:pPr>
              <w:rPr>
                <w:sz w:val="20"/>
                <w:szCs w:val="20"/>
              </w:rPr>
            </w:pPr>
            <w:r w:rsidRPr="004F7166">
              <w:rPr>
                <w:sz w:val="20"/>
                <w:szCs w:val="20"/>
              </w:rPr>
              <w:t>Открићећелије и микроскопа.</w:t>
            </w:r>
          </w:p>
          <w:p w14:paraId="0D18C704" w14:textId="77777777" w:rsidR="009D6BCF" w:rsidRPr="004F7166" w:rsidRDefault="009D6BCF" w:rsidP="00966E7F">
            <w:pPr>
              <w:rPr>
                <w:sz w:val="20"/>
                <w:szCs w:val="20"/>
              </w:rPr>
            </w:pPr>
            <w:r w:rsidRPr="004F7166">
              <w:rPr>
                <w:sz w:val="20"/>
                <w:szCs w:val="20"/>
              </w:rPr>
              <w:t>Основнаграђаћелије (мембрана, цитоплазма, једро, митохондрије,</w:t>
            </w:r>
          </w:p>
          <w:p w14:paraId="0A979A41" w14:textId="77777777" w:rsidR="009D6BCF" w:rsidRPr="004F7166" w:rsidRDefault="009D6BCF" w:rsidP="00966E7F">
            <w:pPr>
              <w:rPr>
                <w:sz w:val="20"/>
                <w:szCs w:val="20"/>
              </w:rPr>
            </w:pPr>
            <w:r w:rsidRPr="004F7166">
              <w:rPr>
                <w:sz w:val="20"/>
                <w:szCs w:val="20"/>
              </w:rPr>
              <w:t>хлоропласти).</w:t>
            </w:r>
          </w:p>
          <w:p w14:paraId="7505731F" w14:textId="77777777" w:rsidR="009D6BCF" w:rsidRPr="004F7166" w:rsidRDefault="009D6BCF" w:rsidP="00966E7F">
            <w:pPr>
              <w:rPr>
                <w:sz w:val="20"/>
                <w:szCs w:val="20"/>
              </w:rPr>
            </w:pPr>
            <w:r w:rsidRPr="004F7166">
              <w:rPr>
                <w:sz w:val="20"/>
                <w:szCs w:val="20"/>
              </w:rPr>
              <w:t>Разликаизмеђубактеријске, и биљне и животињскећелије. Ћелијско</w:t>
            </w:r>
          </w:p>
          <w:p w14:paraId="6D1E5F59" w14:textId="77777777" w:rsidR="009D6BCF" w:rsidRPr="004F7166" w:rsidRDefault="009D6BCF" w:rsidP="00966E7F">
            <w:pPr>
              <w:rPr>
                <w:sz w:val="20"/>
                <w:szCs w:val="20"/>
              </w:rPr>
            </w:pPr>
            <w:r w:rsidRPr="004F7166">
              <w:rPr>
                <w:sz w:val="20"/>
                <w:szCs w:val="20"/>
              </w:rPr>
              <w:t>дисање, стварањеенергије, основнечињенице о фотосинтези.</w:t>
            </w:r>
          </w:p>
          <w:p w14:paraId="413CD989" w14:textId="77777777" w:rsidR="009D6BCF" w:rsidRPr="004F7166" w:rsidRDefault="009D6BCF" w:rsidP="00966E7F">
            <w:pPr>
              <w:jc w:val="both"/>
              <w:rPr>
                <w:sz w:val="20"/>
                <w:szCs w:val="20"/>
                <w:lang w:bidi="ar-DZ"/>
              </w:rPr>
            </w:pPr>
            <w:r w:rsidRPr="004F7166">
              <w:rPr>
                <w:sz w:val="20"/>
                <w:szCs w:val="20"/>
                <w:lang w:bidi="ar-DZ"/>
              </w:rPr>
              <w:t>2.</w:t>
            </w:r>
            <w:r w:rsidRPr="004F7166">
              <w:rPr>
                <w:sz w:val="20"/>
                <w:szCs w:val="20"/>
              </w:rPr>
              <w:t>ЖИВОТ У ЕКОСИСТЕМУ</w:t>
            </w:r>
          </w:p>
          <w:p w14:paraId="56722E84" w14:textId="77777777" w:rsidR="009D6BCF" w:rsidRPr="004F7166" w:rsidRDefault="009D6BCF" w:rsidP="00966E7F">
            <w:pPr>
              <w:rPr>
                <w:sz w:val="20"/>
                <w:szCs w:val="20"/>
              </w:rPr>
            </w:pPr>
            <w:r w:rsidRPr="004F7166">
              <w:rPr>
                <w:sz w:val="20"/>
                <w:szCs w:val="20"/>
              </w:rPr>
              <w:t>Популација, станиште, екосистем, еколошкенише, адаптације, животнеформе, трофичкиодноси – ланциисхране.</w:t>
            </w:r>
          </w:p>
          <w:p w14:paraId="756F5E4F" w14:textId="77777777" w:rsidR="009D6BCF" w:rsidRPr="004F7166" w:rsidRDefault="009D6BCF" w:rsidP="00966E7F">
            <w:pPr>
              <w:rPr>
                <w:sz w:val="20"/>
                <w:szCs w:val="20"/>
              </w:rPr>
            </w:pPr>
            <w:r w:rsidRPr="004F7166">
              <w:rPr>
                <w:sz w:val="20"/>
                <w:szCs w:val="20"/>
              </w:rPr>
              <w:t>Абиотички и биотичкифактори. Значајaбиотичких и биотичких</w:t>
            </w:r>
          </w:p>
          <w:p w14:paraId="4C81ED2B" w14:textId="77777777" w:rsidR="009D6BCF" w:rsidRPr="004F7166" w:rsidRDefault="009D6BCF" w:rsidP="00966E7F">
            <w:pPr>
              <w:rPr>
                <w:sz w:val="20"/>
                <w:szCs w:val="20"/>
              </w:rPr>
            </w:pPr>
            <w:r w:rsidRPr="004F7166">
              <w:rPr>
                <w:sz w:val="20"/>
                <w:szCs w:val="20"/>
              </w:rPr>
              <w:t>фактора. Антропогенифактор и облицизагађења.</w:t>
            </w:r>
          </w:p>
          <w:p w14:paraId="2F7456D3" w14:textId="77777777" w:rsidR="009D6BCF" w:rsidRPr="004F7166" w:rsidRDefault="009D6BCF" w:rsidP="00966E7F">
            <w:pPr>
              <w:rPr>
                <w:sz w:val="20"/>
                <w:szCs w:val="20"/>
              </w:rPr>
            </w:pPr>
            <w:r w:rsidRPr="004F7166">
              <w:rPr>
                <w:sz w:val="20"/>
                <w:szCs w:val="20"/>
              </w:rPr>
              <w:t>Угрожавањеживихбића и њиховазаштита.</w:t>
            </w:r>
          </w:p>
          <w:p w14:paraId="1D33AC14" w14:textId="77777777" w:rsidR="009D6BCF" w:rsidRPr="004F7166" w:rsidRDefault="009D6BCF" w:rsidP="00966E7F">
            <w:pPr>
              <w:rPr>
                <w:sz w:val="20"/>
                <w:szCs w:val="20"/>
                <w:lang w:val="sr-Cyrl-CS" w:bidi="ar-DZ"/>
              </w:rPr>
            </w:pPr>
            <w:r w:rsidRPr="004F7166">
              <w:rPr>
                <w:sz w:val="20"/>
                <w:szCs w:val="20"/>
                <w:lang w:bidi="ar-DZ"/>
              </w:rPr>
              <w:t>3.</w:t>
            </w:r>
            <w:r w:rsidRPr="004F7166">
              <w:rPr>
                <w:sz w:val="20"/>
                <w:szCs w:val="20"/>
                <w:lang w:val="sr-Cyrl-CS" w:bidi="ar-DZ"/>
              </w:rPr>
              <w:t>НАСЛЕЂИВАЊЕ И ЕВОЛУЦИЈА</w:t>
            </w:r>
          </w:p>
          <w:p w14:paraId="625D436B" w14:textId="77777777" w:rsidR="009D6BCF" w:rsidRPr="004F7166" w:rsidRDefault="009D6BCF" w:rsidP="00966E7F">
            <w:pPr>
              <w:rPr>
                <w:sz w:val="20"/>
                <w:szCs w:val="20"/>
              </w:rPr>
            </w:pPr>
            <w:r w:rsidRPr="004F7166">
              <w:rPr>
                <w:sz w:val="20"/>
                <w:szCs w:val="20"/>
              </w:rPr>
              <w:t>Наследниматеријал (ДНК, гени). Телесне и полнећелије. Пренос</w:t>
            </w:r>
          </w:p>
          <w:p w14:paraId="2EF05D01" w14:textId="77777777" w:rsidR="009D6BCF" w:rsidRPr="004F7166" w:rsidRDefault="009D6BCF" w:rsidP="00966E7F">
            <w:pPr>
              <w:rPr>
                <w:sz w:val="20"/>
                <w:szCs w:val="20"/>
              </w:rPr>
            </w:pPr>
            <w:r w:rsidRPr="004F7166">
              <w:rPr>
                <w:sz w:val="20"/>
                <w:szCs w:val="20"/>
              </w:rPr>
              <w:t>наследногматеријала.</w:t>
            </w:r>
          </w:p>
          <w:p w14:paraId="562CAFE0" w14:textId="77777777" w:rsidR="009D6BCF" w:rsidRPr="004F7166" w:rsidRDefault="009D6BCF" w:rsidP="00966E7F">
            <w:pPr>
              <w:rPr>
                <w:sz w:val="20"/>
                <w:szCs w:val="20"/>
              </w:rPr>
            </w:pPr>
            <w:r w:rsidRPr="004F7166">
              <w:rPr>
                <w:sz w:val="20"/>
                <w:szCs w:val="20"/>
              </w:rPr>
              <w:t>Наследнеособине (везаизмеђугена и особина, утицајспољашње</w:t>
            </w:r>
          </w:p>
          <w:p w14:paraId="0B640D47" w14:textId="77777777" w:rsidR="009D6BCF" w:rsidRPr="004F7166" w:rsidRDefault="009D6BCF" w:rsidP="00966E7F">
            <w:pPr>
              <w:rPr>
                <w:sz w:val="20"/>
                <w:szCs w:val="20"/>
              </w:rPr>
            </w:pPr>
            <w:r w:rsidRPr="004F7166">
              <w:rPr>
                <w:sz w:val="20"/>
                <w:szCs w:val="20"/>
              </w:rPr>
              <w:t>средине).</w:t>
            </w:r>
          </w:p>
          <w:p w14:paraId="185E1BA9" w14:textId="77777777" w:rsidR="009D6BCF" w:rsidRPr="004F7166" w:rsidRDefault="009D6BCF" w:rsidP="00966E7F">
            <w:pPr>
              <w:rPr>
                <w:sz w:val="20"/>
                <w:szCs w:val="20"/>
              </w:rPr>
            </w:pPr>
            <w:r w:rsidRPr="004F7166">
              <w:rPr>
                <w:sz w:val="20"/>
                <w:szCs w:val="20"/>
              </w:rPr>
              <w:t>Индивидуалнаваријабилност.</w:t>
            </w:r>
          </w:p>
          <w:p w14:paraId="6D57E514" w14:textId="77777777" w:rsidR="009D6BCF" w:rsidRPr="004F7166" w:rsidRDefault="009D6BCF" w:rsidP="00966E7F">
            <w:pPr>
              <w:rPr>
                <w:sz w:val="20"/>
                <w:szCs w:val="20"/>
              </w:rPr>
            </w:pPr>
            <w:r w:rsidRPr="004F7166">
              <w:rPr>
                <w:sz w:val="20"/>
                <w:szCs w:val="20"/>
              </w:rPr>
              <w:t>Природнаселекцијанаодабранимпримерима. Вештачкаселекција.</w:t>
            </w:r>
          </w:p>
          <w:p w14:paraId="5FFC236E" w14:textId="77777777" w:rsidR="009D6BCF" w:rsidRPr="004F7166" w:rsidRDefault="009D6BCF" w:rsidP="00966E7F">
            <w:pPr>
              <w:rPr>
                <w:sz w:val="20"/>
                <w:szCs w:val="20"/>
              </w:rPr>
            </w:pPr>
            <w:r w:rsidRPr="004F7166">
              <w:rPr>
                <w:sz w:val="20"/>
                <w:szCs w:val="20"/>
              </w:rPr>
              <w:t>Значајгајенихбиљака и припитомљенихживотињазачовека.</w:t>
            </w:r>
          </w:p>
          <w:p w14:paraId="66E813D7" w14:textId="77777777" w:rsidR="009D6BCF" w:rsidRPr="004F7166" w:rsidRDefault="009D6BCF" w:rsidP="00966E7F">
            <w:pPr>
              <w:rPr>
                <w:sz w:val="20"/>
                <w:szCs w:val="20"/>
                <w:lang w:bidi="ar-DZ"/>
              </w:rPr>
            </w:pPr>
            <w:r w:rsidRPr="004F7166">
              <w:rPr>
                <w:sz w:val="20"/>
                <w:szCs w:val="20"/>
                <w:lang w:bidi="ar-DZ"/>
              </w:rPr>
              <w:t>4.</w:t>
            </w:r>
            <w:r w:rsidRPr="004F7166">
              <w:rPr>
                <w:sz w:val="20"/>
                <w:szCs w:val="20"/>
              </w:rPr>
              <w:t xml:space="preserve"> ПОРЕКЛО И РАЗНОВРСНОСТ ЖИВОТА</w:t>
            </w:r>
          </w:p>
          <w:p w14:paraId="704E19FC" w14:textId="77777777" w:rsidR="009D6BCF" w:rsidRPr="004F7166" w:rsidRDefault="009D6BCF" w:rsidP="00966E7F">
            <w:pPr>
              <w:rPr>
                <w:sz w:val="20"/>
                <w:szCs w:val="20"/>
              </w:rPr>
            </w:pPr>
            <w:r w:rsidRPr="004F7166">
              <w:rPr>
                <w:sz w:val="20"/>
                <w:szCs w:val="20"/>
              </w:rPr>
              <w:t>ПостанакживотанаЗемљи (првећелијебезједра, постанакћелијаса</w:t>
            </w:r>
          </w:p>
          <w:p w14:paraId="7F47D48D" w14:textId="77777777" w:rsidR="009D6BCF" w:rsidRPr="004F7166" w:rsidRDefault="009D6BCF" w:rsidP="00966E7F">
            <w:pPr>
              <w:rPr>
                <w:sz w:val="20"/>
                <w:szCs w:val="20"/>
              </w:rPr>
            </w:pPr>
            <w:r w:rsidRPr="004F7166">
              <w:rPr>
                <w:sz w:val="20"/>
                <w:szCs w:val="20"/>
              </w:rPr>
              <w:t>једром и појававишећеличности).</w:t>
            </w:r>
          </w:p>
          <w:p w14:paraId="01B216BE" w14:textId="77777777" w:rsidR="009D6BCF" w:rsidRPr="004F7166" w:rsidRDefault="009D6BCF" w:rsidP="00966E7F">
            <w:pPr>
              <w:rPr>
                <w:sz w:val="20"/>
                <w:szCs w:val="20"/>
              </w:rPr>
            </w:pPr>
            <w:r w:rsidRPr="004F7166">
              <w:rPr>
                <w:sz w:val="20"/>
                <w:szCs w:val="20"/>
              </w:rPr>
              <w:lastRenderedPageBreak/>
              <w:t>„Дрвоживота” (заједничкопорекло и основнипринципифилогеније,</w:t>
            </w:r>
          </w:p>
          <w:p w14:paraId="281F31B2" w14:textId="77777777" w:rsidR="009D6BCF" w:rsidRPr="004F7166" w:rsidRDefault="009D6BCF" w:rsidP="00966E7F">
            <w:pPr>
              <w:rPr>
                <w:sz w:val="20"/>
                <w:szCs w:val="20"/>
              </w:rPr>
            </w:pPr>
            <w:r w:rsidRPr="004F7166">
              <w:rPr>
                <w:sz w:val="20"/>
                <w:szCs w:val="20"/>
              </w:rPr>
              <w:t>сродност и сличност).</w:t>
            </w:r>
          </w:p>
          <w:p w14:paraId="4FC235C2" w14:textId="77777777" w:rsidR="009D6BCF" w:rsidRPr="004F7166" w:rsidRDefault="009D6BCF" w:rsidP="00966E7F">
            <w:pPr>
              <w:rPr>
                <w:sz w:val="20"/>
                <w:szCs w:val="20"/>
              </w:rPr>
            </w:pPr>
            <w:r w:rsidRPr="004F7166">
              <w:rPr>
                <w:sz w:val="20"/>
                <w:szCs w:val="20"/>
              </w:rPr>
              <w:t>Организмибезједра. Организмисаједром.</w:t>
            </w:r>
          </w:p>
          <w:p w14:paraId="689537E1" w14:textId="77777777" w:rsidR="009D6BCF" w:rsidRPr="004F7166" w:rsidRDefault="009D6BCF" w:rsidP="00966E7F">
            <w:pPr>
              <w:rPr>
                <w:sz w:val="20"/>
                <w:szCs w:val="20"/>
              </w:rPr>
            </w:pPr>
            <w:r w:rsidRPr="004F7166">
              <w:rPr>
                <w:sz w:val="20"/>
                <w:szCs w:val="20"/>
              </w:rPr>
              <w:t>Положајосновнихгрупаједноћелијских и вишећелијскихорганизама</w:t>
            </w:r>
          </w:p>
          <w:p w14:paraId="3F8D9BDD" w14:textId="77777777" w:rsidR="009D6BCF" w:rsidRPr="004F7166" w:rsidRDefault="009D6BCF" w:rsidP="00966E7F">
            <w:pPr>
              <w:rPr>
                <w:sz w:val="20"/>
                <w:szCs w:val="20"/>
              </w:rPr>
            </w:pPr>
            <w:r w:rsidRPr="004F7166">
              <w:rPr>
                <w:sz w:val="20"/>
                <w:szCs w:val="20"/>
              </w:rPr>
              <w:t>на „дрветуживота”.</w:t>
            </w:r>
          </w:p>
          <w:p w14:paraId="36A1410E" w14:textId="77777777" w:rsidR="009D6BCF" w:rsidRPr="004F7166" w:rsidRDefault="009D6BCF" w:rsidP="00966E7F">
            <w:pPr>
              <w:rPr>
                <w:sz w:val="20"/>
                <w:szCs w:val="20"/>
                <w:lang w:bidi="ar-DZ"/>
              </w:rPr>
            </w:pPr>
            <w:r w:rsidRPr="004F7166">
              <w:rPr>
                <w:sz w:val="20"/>
                <w:szCs w:val="20"/>
                <w:lang w:bidi="ar-DZ"/>
              </w:rPr>
              <w:t>5.</w:t>
            </w:r>
            <w:r w:rsidRPr="004F7166">
              <w:rPr>
                <w:sz w:val="20"/>
                <w:szCs w:val="20"/>
                <w:lang w:val="sr-Cyrl-CS" w:bidi="ar-DZ"/>
              </w:rPr>
              <w:t>ЧОВЕК И ЗДРАВЉЕ</w:t>
            </w:r>
          </w:p>
          <w:p w14:paraId="634992C5" w14:textId="77777777" w:rsidR="009D6BCF" w:rsidRPr="004F7166" w:rsidRDefault="009D6BCF" w:rsidP="00966E7F">
            <w:pPr>
              <w:rPr>
                <w:sz w:val="20"/>
                <w:szCs w:val="20"/>
              </w:rPr>
            </w:pPr>
            <w:r w:rsidRPr="004F7166">
              <w:rPr>
                <w:sz w:val="20"/>
                <w:szCs w:val="20"/>
              </w:rPr>
              <w:t>Обољењакојаизазивају, односнопреносебактерије и животиње.</w:t>
            </w:r>
          </w:p>
          <w:p w14:paraId="189083DC" w14:textId="77777777" w:rsidR="009D6BCF" w:rsidRPr="004F7166" w:rsidRDefault="009D6BCF" w:rsidP="00966E7F">
            <w:pPr>
              <w:rPr>
                <w:sz w:val="20"/>
                <w:szCs w:val="20"/>
              </w:rPr>
            </w:pPr>
            <w:r w:rsidRPr="004F7166">
              <w:rPr>
                <w:sz w:val="20"/>
                <w:szCs w:val="20"/>
              </w:rPr>
              <w:t>Бактерије и антибиотици.</w:t>
            </w:r>
          </w:p>
          <w:p w14:paraId="7B1F3ECC" w14:textId="77777777" w:rsidR="009D6BCF" w:rsidRPr="004F7166" w:rsidRDefault="009D6BCF" w:rsidP="00966E7F">
            <w:pPr>
              <w:rPr>
                <w:sz w:val="20"/>
                <w:szCs w:val="20"/>
              </w:rPr>
            </w:pPr>
            <w:r w:rsidRPr="004F7166">
              <w:rPr>
                <w:sz w:val="20"/>
                <w:szCs w:val="20"/>
              </w:rPr>
              <w:t>Путевипреношењазаразнихболести.</w:t>
            </w:r>
          </w:p>
          <w:p w14:paraId="78B91AEE" w14:textId="77777777" w:rsidR="009D6BCF" w:rsidRPr="004F7166" w:rsidRDefault="009D6BCF" w:rsidP="00966E7F">
            <w:pPr>
              <w:rPr>
                <w:sz w:val="20"/>
                <w:szCs w:val="20"/>
              </w:rPr>
            </w:pPr>
            <w:r w:rsidRPr="004F7166">
              <w:rPr>
                <w:sz w:val="20"/>
                <w:szCs w:val="20"/>
              </w:rPr>
              <w:t>Повреде и првапомоћ: повредекоже, убодиинсеката и другихбескичмењака, тровањехраном, сунчаница, топлотниудар. Превенција и понашање у складусаклиматскимпараметрима.</w:t>
            </w:r>
          </w:p>
          <w:p w14:paraId="704B225B" w14:textId="77777777" w:rsidR="009D6BCF" w:rsidRPr="004F7166" w:rsidRDefault="009D6BCF" w:rsidP="00966E7F">
            <w:pPr>
              <w:rPr>
                <w:sz w:val="20"/>
                <w:szCs w:val="20"/>
              </w:rPr>
            </w:pPr>
            <w:r w:rsidRPr="004F7166">
              <w:rPr>
                <w:sz w:val="20"/>
                <w:szCs w:val="20"/>
              </w:rPr>
              <w:t>Последицеболестизависности – алкохолизам.</w:t>
            </w:r>
          </w:p>
        </w:tc>
        <w:tc>
          <w:tcPr>
            <w:tcW w:w="2126" w:type="dxa"/>
            <w:shd w:val="clear" w:color="auto" w:fill="auto"/>
            <w:vAlign w:val="center"/>
          </w:tcPr>
          <w:p w14:paraId="0D71EDAE" w14:textId="77777777" w:rsidR="009D6BCF" w:rsidRPr="009779BE" w:rsidRDefault="009D6BCF" w:rsidP="00966E7F">
            <w:pPr>
              <w:spacing w:before="40" w:after="40"/>
              <w:rPr>
                <w:sz w:val="20"/>
                <w:szCs w:val="20"/>
                <w:lang w:val="sr-Cyrl-CS" w:bidi="ar-DZ"/>
              </w:rPr>
            </w:pPr>
            <w:r w:rsidRPr="009779BE">
              <w:rPr>
                <w:sz w:val="20"/>
                <w:szCs w:val="20"/>
                <w:lang w:val="sr-Cyrl-CS" w:bidi="ar-DZ"/>
              </w:rPr>
              <w:lastRenderedPageBreak/>
              <w:t>практична примена знања –израда  презентација, демонстрација графиком или шемом , анализирају, самостално изводе закључке, упоређују- примењују знање, самостално проналазе нове изворе знања, проширују постијеће знање, развијају сарадничке односе и критичко мишљење</w:t>
            </w:r>
          </w:p>
        </w:tc>
        <w:tc>
          <w:tcPr>
            <w:tcW w:w="1985" w:type="dxa"/>
            <w:shd w:val="clear" w:color="auto" w:fill="auto"/>
            <w:vAlign w:val="center"/>
          </w:tcPr>
          <w:p w14:paraId="66B7DFFC" w14:textId="77777777" w:rsidR="009D6BCF" w:rsidRPr="009779BE" w:rsidRDefault="009D6BCF" w:rsidP="00966E7F">
            <w:pPr>
              <w:spacing w:before="40" w:after="40"/>
              <w:rPr>
                <w:sz w:val="20"/>
                <w:szCs w:val="20"/>
                <w:lang w:val="ru-RU"/>
              </w:rPr>
            </w:pPr>
            <w:r w:rsidRPr="009779BE">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 облике и темпо рада надареним ученицима</w:t>
            </w:r>
          </w:p>
        </w:tc>
        <w:tc>
          <w:tcPr>
            <w:tcW w:w="1749" w:type="dxa"/>
            <w:shd w:val="clear" w:color="auto" w:fill="auto"/>
            <w:vAlign w:val="center"/>
          </w:tcPr>
          <w:p w14:paraId="3718B418" w14:textId="77777777" w:rsidR="009D6BCF" w:rsidRPr="009779BE" w:rsidRDefault="009D6BCF" w:rsidP="00966E7F">
            <w:pPr>
              <w:rPr>
                <w:sz w:val="20"/>
                <w:szCs w:val="20"/>
              </w:rPr>
            </w:pPr>
            <w:r w:rsidRPr="009779BE">
              <w:rPr>
                <w:sz w:val="20"/>
                <w:szCs w:val="20"/>
              </w:rPr>
              <w:t xml:space="preserve">БИ.3.2.1. БИ.3.2.2.БИ.3.2.4. БИ.3.2.5.  БИ.3.2.6. </w:t>
            </w:r>
          </w:p>
          <w:p w14:paraId="49C1C5A0" w14:textId="77777777" w:rsidR="009D6BCF" w:rsidRPr="009779BE" w:rsidRDefault="009D6BCF" w:rsidP="00966E7F">
            <w:pPr>
              <w:rPr>
                <w:sz w:val="20"/>
                <w:szCs w:val="20"/>
              </w:rPr>
            </w:pPr>
            <w:r w:rsidRPr="009779BE">
              <w:rPr>
                <w:sz w:val="20"/>
                <w:szCs w:val="20"/>
              </w:rPr>
              <w:t xml:space="preserve">БИ.3.2.7.  БИ.3.2.8.БИ.3.6.1.БИ.3.6.2.БИ.3.6.3.   </w:t>
            </w:r>
          </w:p>
          <w:p w14:paraId="29C75ADA" w14:textId="77777777" w:rsidR="009D6BCF" w:rsidRPr="009779BE" w:rsidRDefault="009D6BCF" w:rsidP="00966E7F">
            <w:pPr>
              <w:pStyle w:val="NormalWeb"/>
              <w:spacing w:before="0" w:after="0"/>
              <w:rPr>
                <w:sz w:val="20"/>
                <w:szCs w:val="20"/>
              </w:rPr>
            </w:pPr>
            <w:r w:rsidRPr="009779BE">
              <w:rPr>
                <w:sz w:val="20"/>
                <w:szCs w:val="20"/>
              </w:rPr>
              <w:t xml:space="preserve">БИ.3.6.4. БИ.3.6.5.БИ.3.4.1. БИ.3.4.2. БИ.3.4.3. БИ.3.4.4. </w:t>
            </w:r>
          </w:p>
          <w:p w14:paraId="5FF51ADC" w14:textId="77777777" w:rsidR="009D6BCF" w:rsidRPr="009779BE" w:rsidRDefault="009D6BCF" w:rsidP="00966E7F">
            <w:pPr>
              <w:rPr>
                <w:sz w:val="20"/>
                <w:szCs w:val="20"/>
              </w:rPr>
            </w:pPr>
            <w:r w:rsidRPr="009779BE">
              <w:rPr>
                <w:sz w:val="20"/>
                <w:szCs w:val="20"/>
              </w:rPr>
              <w:t xml:space="preserve">БИ.3.4.5. БИ.3.4.6. БИ.3.4.7. БИ.3.4.8. </w:t>
            </w:r>
          </w:p>
          <w:p w14:paraId="59145691" w14:textId="77777777" w:rsidR="009D6BCF" w:rsidRPr="009779BE" w:rsidRDefault="009D6BCF" w:rsidP="00966E7F">
            <w:pPr>
              <w:rPr>
                <w:sz w:val="20"/>
                <w:szCs w:val="20"/>
              </w:rPr>
            </w:pPr>
            <w:r w:rsidRPr="009779BE">
              <w:rPr>
                <w:sz w:val="20"/>
                <w:szCs w:val="20"/>
              </w:rPr>
              <w:t xml:space="preserve">БИ.3.3.1. БИ.3.3.3.  БИ.3.3.4. БИ.3.3.5.  БИ.3.3.6. </w:t>
            </w:r>
          </w:p>
          <w:p w14:paraId="7C49E10C" w14:textId="77777777" w:rsidR="009D6BCF" w:rsidRPr="009779BE" w:rsidRDefault="009D6BCF" w:rsidP="00966E7F">
            <w:pPr>
              <w:rPr>
                <w:sz w:val="20"/>
                <w:szCs w:val="20"/>
              </w:rPr>
            </w:pPr>
            <w:r w:rsidRPr="009779BE">
              <w:rPr>
                <w:sz w:val="20"/>
                <w:szCs w:val="20"/>
              </w:rPr>
              <w:t xml:space="preserve">БИ.3.1.4. БИ.3.1.5. </w:t>
            </w:r>
          </w:p>
          <w:p w14:paraId="394B8A89" w14:textId="77777777" w:rsidR="009D6BCF" w:rsidRPr="009779BE" w:rsidRDefault="009D6BCF" w:rsidP="00966E7F">
            <w:pPr>
              <w:rPr>
                <w:sz w:val="20"/>
                <w:szCs w:val="20"/>
              </w:rPr>
            </w:pPr>
            <w:r w:rsidRPr="009779BE">
              <w:rPr>
                <w:sz w:val="20"/>
                <w:szCs w:val="20"/>
              </w:rPr>
              <w:t xml:space="preserve">БИ.3.5.1.   БИ.3.5.2. </w:t>
            </w:r>
          </w:p>
          <w:p w14:paraId="220E894E" w14:textId="77777777" w:rsidR="009D6BCF" w:rsidRPr="009779BE" w:rsidRDefault="009D6BCF" w:rsidP="00966E7F">
            <w:pPr>
              <w:rPr>
                <w:sz w:val="20"/>
                <w:szCs w:val="20"/>
              </w:rPr>
            </w:pPr>
            <w:r w:rsidRPr="009779BE">
              <w:rPr>
                <w:sz w:val="20"/>
                <w:szCs w:val="20"/>
              </w:rPr>
              <w:t xml:space="preserve">БИ.3.5.6. </w:t>
            </w:r>
          </w:p>
          <w:p w14:paraId="22B63F84" w14:textId="77777777" w:rsidR="009D6BCF" w:rsidRPr="009779BE" w:rsidRDefault="009D6BCF" w:rsidP="00966E7F">
            <w:pPr>
              <w:pStyle w:val="NormalWeb"/>
              <w:spacing w:before="0" w:after="0"/>
              <w:rPr>
                <w:sz w:val="20"/>
                <w:szCs w:val="20"/>
              </w:rPr>
            </w:pPr>
          </w:p>
          <w:p w14:paraId="44AF7E0C" w14:textId="77777777" w:rsidR="009D6BCF" w:rsidRPr="009779BE" w:rsidRDefault="009D6BCF" w:rsidP="00966E7F">
            <w:pPr>
              <w:pStyle w:val="NormalWeb"/>
              <w:spacing w:before="0" w:after="0"/>
              <w:rPr>
                <w:sz w:val="20"/>
                <w:szCs w:val="20"/>
                <w:lang w:bidi="ar-DZ"/>
              </w:rPr>
            </w:pPr>
          </w:p>
        </w:tc>
      </w:tr>
    </w:tbl>
    <w:p w14:paraId="1E61751A" w14:textId="77777777" w:rsidR="009D6BCF" w:rsidRDefault="009D6BCF" w:rsidP="009D6BCF"/>
    <w:p w14:paraId="1BD63952" w14:textId="77777777" w:rsidR="009D6BCF" w:rsidRPr="004C51F0"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0461AE39" w14:textId="77777777" w:rsidR="009D6BCF" w:rsidRDefault="009D6BCF" w:rsidP="009D6BCF"/>
    <w:p w14:paraId="0AA0AEB5" w14:textId="77777777" w:rsidR="009D6BCF" w:rsidRPr="0033405E" w:rsidRDefault="009D6BCF" w:rsidP="009D6BCF">
      <w:pPr>
        <w:autoSpaceDE w:val="0"/>
        <w:autoSpaceDN w:val="0"/>
        <w:adjustRightInd w:val="0"/>
        <w:rPr>
          <w:color w:val="000000" w:themeColor="text1"/>
          <w:lang w:val="sr-Latn-RS"/>
        </w:rPr>
      </w:pPr>
      <w:bookmarkStart w:id="88" w:name="_Toc76896313"/>
    </w:p>
    <w:p w14:paraId="515B15E4" w14:textId="70AC2E96" w:rsidR="009D6BCF" w:rsidRPr="0033405E" w:rsidRDefault="009D6BCF" w:rsidP="0033405E">
      <w:pPr>
        <w:jc w:val="center"/>
        <w:rPr>
          <w:b/>
          <w:bCs/>
          <w:lang w:val="sr-Cyrl-CS"/>
        </w:rPr>
      </w:pPr>
      <w:bookmarkStart w:id="89" w:name="_Toc95152194"/>
      <w:bookmarkStart w:id="90" w:name="_Toc199419778"/>
      <w:r w:rsidRPr="0033405E">
        <w:rPr>
          <w:b/>
          <w:bCs/>
          <w:lang w:val="sr-Cyrl-CS"/>
        </w:rPr>
        <w:t>СЕДМИ РАЗРЕД</w:t>
      </w:r>
      <w:bookmarkEnd w:id="88"/>
      <w:bookmarkEnd w:id="89"/>
      <w:bookmarkEnd w:id="90"/>
    </w:p>
    <w:p w14:paraId="2E63B840" w14:textId="77777777" w:rsidR="009D6BCF" w:rsidRDefault="009D6BCF" w:rsidP="009D6BCF">
      <w:pPr>
        <w:pStyle w:val="ListParagraph"/>
        <w:spacing w:line="259" w:lineRule="auto"/>
        <w:ind w:left="0"/>
        <w:jc w:val="center"/>
        <w:rPr>
          <w:b/>
          <w:lang w:val="sr-Cyrl-CS"/>
        </w:rPr>
      </w:pPr>
    </w:p>
    <w:p w14:paraId="42A042B8" w14:textId="77777777" w:rsidR="009D6BCF" w:rsidRDefault="009D6BCF" w:rsidP="009971A3">
      <w:pPr>
        <w:pStyle w:val="ListParagraph"/>
        <w:spacing w:line="259" w:lineRule="auto"/>
        <w:ind w:left="0"/>
        <w:jc w:val="center"/>
        <w:rPr>
          <w:b/>
          <w:lang w:val="sr-Cyrl-CS"/>
        </w:rPr>
      </w:pPr>
      <w:r>
        <w:rPr>
          <w:b/>
          <w:lang w:val="sr-Cyrl-CS"/>
        </w:rPr>
        <w:t>ДОПУНСКА НАСТАВА</w:t>
      </w:r>
    </w:p>
    <w:p w14:paraId="192C7406" w14:textId="77777777" w:rsidR="009D6BCF" w:rsidRPr="005C76C9" w:rsidRDefault="009D6BCF" w:rsidP="009D6BCF">
      <w:pPr>
        <w:pStyle w:val="ListParagraph"/>
        <w:spacing w:line="259" w:lineRule="auto"/>
        <w:ind w:left="0"/>
        <w:rPr>
          <w:lang w:val="sr-Cyrl-CS"/>
        </w:rPr>
      </w:pPr>
    </w:p>
    <w:p w14:paraId="596BC23A" w14:textId="77777777" w:rsidR="009D6BCF" w:rsidRPr="005C76C9" w:rsidRDefault="009D6BCF" w:rsidP="009D6BCF">
      <w:pPr>
        <w:autoSpaceDE w:val="0"/>
        <w:autoSpaceDN w:val="0"/>
        <w:adjustRightInd w:val="0"/>
        <w:jc w:val="both"/>
        <w:rPr>
          <w:b/>
          <w:bCs/>
          <w:lang w:val="sr-Cyrl-CS"/>
        </w:rPr>
      </w:pPr>
      <w:r w:rsidRPr="005C76C9">
        <w:rPr>
          <w:b/>
          <w:bCs/>
          <w:lang w:val="sr-Cyrl-CS"/>
        </w:rPr>
        <w:t xml:space="preserve">СРПСКИ ЈЕЗИК </w:t>
      </w:r>
      <w:r w:rsidRPr="005C76C9">
        <w:rPr>
          <w:lang w:val="sr-Cyrl-CS"/>
        </w:rPr>
        <w:t>(</w:t>
      </w:r>
      <w:r w:rsidRPr="005C76C9">
        <w:rPr>
          <w:spacing w:val="-3"/>
        </w:rPr>
        <w:t>програм допунске наставе за 7. разред)</w:t>
      </w:r>
    </w:p>
    <w:p w14:paraId="1606FFD1" w14:textId="77777777" w:rsidR="009D6BCF" w:rsidRPr="003F1170" w:rsidRDefault="009D6BCF" w:rsidP="009D6BCF">
      <w:pPr>
        <w:autoSpaceDE w:val="0"/>
        <w:autoSpaceDN w:val="0"/>
        <w:adjustRightInd w:val="0"/>
        <w:jc w:val="both"/>
        <w:rPr>
          <w:rFonts w:eastAsiaTheme="minorHAnsi"/>
          <w:b/>
          <w:bCs/>
          <w:sz w:val="22"/>
          <w:szCs w:val="22"/>
        </w:rPr>
      </w:pPr>
      <w:r w:rsidRPr="003F1170">
        <w:rPr>
          <w:rFonts w:eastAsiaTheme="minorHAnsi"/>
          <w:b/>
          <w:bCs/>
          <w:sz w:val="22"/>
          <w:szCs w:val="22"/>
        </w:rPr>
        <w:t>Циљеви и задаци:</w:t>
      </w:r>
    </w:p>
    <w:p w14:paraId="2590B91D"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Стицање основних појмова</w:t>
      </w:r>
    </w:p>
    <w:p w14:paraId="3C1A4C40"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усвајање наставних садржаја предвиђених планом и програмом на основном нивоу</w:t>
      </w:r>
    </w:p>
    <w:p w14:paraId="57EC0E5D"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савладавање садржаја програма специфичним наставним методама (индивидуализација наставе - предавањима с друкчјим -   очигледнијим примерима; посебни групни и индивидуални задаци и др.).</w:t>
      </w:r>
    </w:p>
    <w:p w14:paraId="15EFDAD5"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увежбавање и понављање стечених знања и вештина и давање упутстава за савладавање потешкоћа у учењу</w:t>
      </w:r>
    </w:p>
    <w:p w14:paraId="2DAAD713"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овладавање усменим и писменим изражавањем према захтевима програма</w:t>
      </w:r>
    </w:p>
    <w:p w14:paraId="0E09C880"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решавање једноставнијих задатака</w:t>
      </w:r>
    </w:p>
    <w:p w14:paraId="285D8CC0"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омогућити да ученик кроз вежбу овлада, како теоријским, тако и практичним делом градива у оквиру својих могућности</w:t>
      </w:r>
    </w:p>
    <w:p w14:paraId="27ED68B5"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пружање индивидуалне помоћи ученицима у учењу и бољем разумевању наставних садржаја</w:t>
      </w:r>
    </w:p>
    <w:p w14:paraId="59D6C21E" w14:textId="77777777" w:rsidR="009D6BCF" w:rsidRPr="003F1170" w:rsidRDefault="009D6BCF" w:rsidP="009D6BCF">
      <w:pPr>
        <w:autoSpaceDE w:val="0"/>
        <w:autoSpaceDN w:val="0"/>
        <w:adjustRightInd w:val="0"/>
        <w:jc w:val="both"/>
        <w:rPr>
          <w:rFonts w:eastAsiaTheme="minorHAnsi"/>
          <w:sz w:val="22"/>
          <w:szCs w:val="22"/>
        </w:rPr>
      </w:pPr>
      <w:r w:rsidRPr="003F1170">
        <w:rPr>
          <w:rFonts w:eastAsiaTheme="minorHAnsi"/>
          <w:sz w:val="22"/>
          <w:szCs w:val="22"/>
        </w:rPr>
        <w:t>- повезивање градива</w:t>
      </w:r>
    </w:p>
    <w:p w14:paraId="1EE1D4FD" w14:textId="77777777" w:rsidR="009D6BCF" w:rsidRDefault="009D6BCF" w:rsidP="009D6BCF">
      <w:pPr>
        <w:jc w:val="both"/>
        <w:rPr>
          <w:rFonts w:eastAsiaTheme="minorHAnsi"/>
          <w:sz w:val="22"/>
          <w:szCs w:val="22"/>
        </w:rPr>
      </w:pPr>
      <w:r w:rsidRPr="003F1170">
        <w:rPr>
          <w:rFonts w:eastAsiaTheme="minorHAnsi"/>
          <w:sz w:val="22"/>
          <w:szCs w:val="22"/>
        </w:rPr>
        <w:t>- неговање сарадничких и кооперативних односа у раду</w:t>
      </w:r>
    </w:p>
    <w:p w14:paraId="704F55B4" w14:textId="77777777" w:rsidR="0033405E" w:rsidRDefault="0033405E" w:rsidP="009D6BCF">
      <w:pPr>
        <w:jc w:val="both"/>
        <w:rPr>
          <w:rFonts w:eastAsiaTheme="minorHAnsi"/>
          <w:sz w:val="22"/>
          <w:szCs w:val="22"/>
        </w:rPr>
      </w:pPr>
    </w:p>
    <w:p w14:paraId="0F1A940A" w14:textId="77777777" w:rsidR="0033405E" w:rsidRPr="003F1170" w:rsidRDefault="0033405E" w:rsidP="009D6BCF">
      <w:pPr>
        <w:jc w:val="both"/>
        <w:rPr>
          <w:sz w:val="22"/>
          <w:szCs w:val="22"/>
        </w:rPr>
      </w:pPr>
    </w:p>
    <w:p w14:paraId="58B4AA73" w14:textId="77777777" w:rsidR="009D6BCF" w:rsidRDefault="009D6BCF" w:rsidP="009D6BCF">
      <w:pPr>
        <w:pStyle w:val="ListParagraph"/>
        <w:spacing w:line="259" w:lineRule="auto"/>
        <w:ind w:left="0"/>
        <w:rPr>
          <w:b/>
          <w:lang w:val="sr-Cyrl-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0"/>
        <w:gridCol w:w="2694"/>
        <w:gridCol w:w="3260"/>
        <w:gridCol w:w="1190"/>
      </w:tblGrid>
      <w:tr w:rsidR="009D6BCF" w:rsidRPr="00EA13FB" w14:paraId="00A0B12D" w14:textId="77777777" w:rsidTr="00966E7F">
        <w:trPr>
          <w:trHeight w:val="323"/>
          <w:jc w:val="center"/>
        </w:trPr>
        <w:tc>
          <w:tcPr>
            <w:tcW w:w="5330" w:type="dxa"/>
            <w:vMerge w:val="restart"/>
            <w:shd w:val="clear" w:color="auto" w:fill="auto"/>
            <w:vAlign w:val="center"/>
          </w:tcPr>
          <w:p w14:paraId="25FBF4FD" w14:textId="77777777" w:rsidR="009D6BCF" w:rsidRPr="00EA13FB" w:rsidRDefault="009D6BCF" w:rsidP="00966E7F">
            <w:pPr>
              <w:spacing w:line="256" w:lineRule="auto"/>
              <w:jc w:val="center"/>
              <w:rPr>
                <w:b/>
                <w:sz w:val="20"/>
                <w:szCs w:val="20"/>
                <w:lang w:val="sr-Cyrl-CS"/>
              </w:rPr>
            </w:pPr>
            <w:r w:rsidRPr="00EA13FB">
              <w:rPr>
                <w:b/>
                <w:sz w:val="20"/>
                <w:szCs w:val="20"/>
                <w:lang w:val="sr-Cyrl-CS"/>
              </w:rPr>
              <w:lastRenderedPageBreak/>
              <w:t>Садржаји програма</w:t>
            </w:r>
          </w:p>
        </w:tc>
        <w:tc>
          <w:tcPr>
            <w:tcW w:w="5954" w:type="dxa"/>
            <w:gridSpan w:val="2"/>
            <w:shd w:val="clear" w:color="auto" w:fill="auto"/>
            <w:vAlign w:val="center"/>
            <w:hideMark/>
          </w:tcPr>
          <w:p w14:paraId="4DF26760" w14:textId="77777777" w:rsidR="009D6BCF" w:rsidRPr="00EA13FB" w:rsidRDefault="009D6BCF" w:rsidP="00966E7F">
            <w:pPr>
              <w:spacing w:line="256" w:lineRule="auto"/>
              <w:jc w:val="center"/>
              <w:rPr>
                <w:b/>
                <w:sz w:val="20"/>
                <w:szCs w:val="20"/>
                <w:lang w:val="ru-RU"/>
              </w:rPr>
            </w:pPr>
            <w:r w:rsidRPr="00EA13FB">
              <w:rPr>
                <w:b/>
                <w:sz w:val="20"/>
                <w:szCs w:val="20"/>
                <w:lang w:val="ru-RU"/>
              </w:rPr>
              <w:t>Н</w:t>
            </w:r>
            <w:r w:rsidRPr="00EA13FB">
              <w:rPr>
                <w:b/>
                <w:sz w:val="20"/>
                <w:szCs w:val="20"/>
                <w:lang w:val="sr-Cyrl-CS"/>
              </w:rPr>
              <w:t xml:space="preserve">ачин </w:t>
            </w:r>
            <w:r w:rsidRPr="00EA13FB">
              <w:rPr>
                <w:b/>
                <w:sz w:val="20"/>
                <w:szCs w:val="20"/>
                <w:lang w:val="ru-RU"/>
              </w:rPr>
              <w:t>реализације</w:t>
            </w:r>
          </w:p>
        </w:tc>
        <w:tc>
          <w:tcPr>
            <w:tcW w:w="1190" w:type="dxa"/>
            <w:vMerge w:val="restart"/>
            <w:shd w:val="clear" w:color="auto" w:fill="auto"/>
            <w:vAlign w:val="center"/>
            <w:hideMark/>
          </w:tcPr>
          <w:p w14:paraId="6774A311" w14:textId="77777777" w:rsidR="009D6BCF" w:rsidRPr="00EA13FB" w:rsidRDefault="009D6BCF" w:rsidP="00966E7F">
            <w:pPr>
              <w:spacing w:line="256" w:lineRule="auto"/>
              <w:jc w:val="center"/>
              <w:rPr>
                <w:b/>
                <w:sz w:val="20"/>
                <w:szCs w:val="20"/>
              </w:rPr>
            </w:pPr>
            <w:r w:rsidRPr="00EA13FB">
              <w:rPr>
                <w:b/>
                <w:sz w:val="20"/>
                <w:szCs w:val="20"/>
              </w:rPr>
              <w:t>Стандарди</w:t>
            </w:r>
          </w:p>
        </w:tc>
      </w:tr>
      <w:tr w:rsidR="009D6BCF" w:rsidRPr="00EA13FB" w14:paraId="54C124B9" w14:textId="77777777" w:rsidTr="00966E7F">
        <w:trPr>
          <w:jc w:val="center"/>
        </w:trPr>
        <w:tc>
          <w:tcPr>
            <w:tcW w:w="5330" w:type="dxa"/>
            <w:vMerge/>
            <w:shd w:val="clear" w:color="auto" w:fill="auto"/>
            <w:vAlign w:val="center"/>
            <w:hideMark/>
          </w:tcPr>
          <w:p w14:paraId="2FB9B156" w14:textId="77777777" w:rsidR="009D6BCF" w:rsidRPr="00EA13FB" w:rsidRDefault="009D6BCF" w:rsidP="00966E7F">
            <w:pPr>
              <w:spacing w:line="256" w:lineRule="auto"/>
              <w:rPr>
                <w:b/>
                <w:sz w:val="20"/>
                <w:szCs w:val="20"/>
                <w:lang w:val="sr-Cyrl-CS"/>
              </w:rPr>
            </w:pPr>
          </w:p>
        </w:tc>
        <w:tc>
          <w:tcPr>
            <w:tcW w:w="2694" w:type="dxa"/>
            <w:shd w:val="clear" w:color="auto" w:fill="auto"/>
            <w:vAlign w:val="center"/>
            <w:hideMark/>
          </w:tcPr>
          <w:p w14:paraId="01D50D9C" w14:textId="77777777" w:rsidR="009D6BCF" w:rsidRPr="00EA13FB" w:rsidRDefault="009D6BCF" w:rsidP="00966E7F">
            <w:pPr>
              <w:spacing w:line="256" w:lineRule="auto"/>
              <w:jc w:val="center"/>
              <w:rPr>
                <w:b/>
                <w:sz w:val="20"/>
                <w:szCs w:val="20"/>
                <w:lang w:val="ru-RU"/>
              </w:rPr>
            </w:pPr>
            <w:r w:rsidRPr="00EA13FB">
              <w:rPr>
                <w:b/>
                <w:sz w:val="20"/>
                <w:szCs w:val="20"/>
                <w:lang w:val="ru-RU"/>
              </w:rPr>
              <w:t>Активности ученика</w:t>
            </w:r>
          </w:p>
        </w:tc>
        <w:tc>
          <w:tcPr>
            <w:tcW w:w="3260" w:type="dxa"/>
            <w:shd w:val="clear" w:color="auto" w:fill="auto"/>
            <w:vAlign w:val="center"/>
            <w:hideMark/>
          </w:tcPr>
          <w:p w14:paraId="6577BEB9" w14:textId="77777777" w:rsidR="009D6BCF" w:rsidRPr="00EA13FB" w:rsidRDefault="009D6BCF" w:rsidP="00966E7F">
            <w:pPr>
              <w:spacing w:line="256" w:lineRule="auto"/>
              <w:jc w:val="center"/>
              <w:rPr>
                <w:b/>
                <w:sz w:val="20"/>
                <w:szCs w:val="20"/>
                <w:lang w:val="ru-RU"/>
              </w:rPr>
            </w:pPr>
            <w:r w:rsidRPr="00EA13FB">
              <w:rPr>
                <w:b/>
                <w:sz w:val="20"/>
                <w:szCs w:val="20"/>
                <w:lang w:val="ru-RU"/>
              </w:rPr>
              <w:t>Активности наставника</w:t>
            </w:r>
          </w:p>
        </w:tc>
        <w:tc>
          <w:tcPr>
            <w:tcW w:w="1190" w:type="dxa"/>
            <w:vMerge/>
            <w:shd w:val="clear" w:color="auto" w:fill="auto"/>
            <w:vAlign w:val="center"/>
            <w:hideMark/>
          </w:tcPr>
          <w:p w14:paraId="3DDCA560" w14:textId="77777777" w:rsidR="009D6BCF" w:rsidRPr="00EA13FB" w:rsidRDefault="009D6BCF" w:rsidP="00966E7F">
            <w:pPr>
              <w:spacing w:line="256" w:lineRule="auto"/>
              <w:rPr>
                <w:b/>
                <w:sz w:val="20"/>
                <w:szCs w:val="20"/>
              </w:rPr>
            </w:pPr>
          </w:p>
        </w:tc>
      </w:tr>
      <w:tr w:rsidR="003F1170" w:rsidRPr="00EA13FB" w14:paraId="35BD1EC1" w14:textId="77777777" w:rsidTr="003F1170">
        <w:trPr>
          <w:trHeight w:val="4065"/>
          <w:jc w:val="center"/>
        </w:trPr>
        <w:tc>
          <w:tcPr>
            <w:tcW w:w="5330" w:type="dxa"/>
            <w:vMerge w:val="restart"/>
            <w:shd w:val="clear" w:color="auto" w:fill="auto"/>
            <w:vAlign w:val="center"/>
          </w:tcPr>
          <w:p w14:paraId="10AAA6AD"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Књижевност </w:t>
            </w:r>
          </w:p>
          <w:p w14:paraId="7DC8E9AD"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 књижевни родови и врсте и </w:t>
            </w:r>
          </w:p>
          <w:p w14:paraId="1FB97FD8"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њихове карактеристике; </w:t>
            </w:r>
          </w:p>
          <w:p w14:paraId="2A6A4DD3"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 разумевање епских и лирских </w:t>
            </w:r>
          </w:p>
          <w:p w14:paraId="4A2E1C95" w14:textId="2B0B5D5B"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текстова (песничких слика, ликова,мотива...);</w:t>
            </w:r>
          </w:p>
          <w:p w14:paraId="660B57A5"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-Одлике лирске поезије (облик-стих, рима, строфа)</w:t>
            </w:r>
          </w:p>
          <w:p w14:paraId="5C2E34C6"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Стилске фигуре: епитет, ономатопеја, персонификација</w:t>
            </w:r>
          </w:p>
          <w:p w14:paraId="73AB75FB"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облици казивања: нарација (хронолошко приповедање), описивање, дијалог, монолог</w:t>
            </w:r>
          </w:p>
          <w:p w14:paraId="13DA0729"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разлике између народне и ауторске књижевности</w:t>
            </w:r>
          </w:p>
          <w:p w14:paraId="2E5175CE"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Граматика </w:t>
            </w:r>
          </w:p>
          <w:p w14:paraId="06212560"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-глаголски облици(прости и сложени; лични и нелични; глаголски начини)</w:t>
            </w:r>
          </w:p>
          <w:p w14:paraId="40A37691"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променљиве и непроменљиве врсте речи;</w:t>
            </w:r>
          </w:p>
          <w:p w14:paraId="5A087656"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именичка синтагма(главни и зависни чланови)</w:t>
            </w:r>
          </w:p>
          <w:p w14:paraId="11B09D08"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главни реченични чланови и њихово препознавање</w:t>
            </w:r>
          </w:p>
          <w:p w14:paraId="3F8502F0"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 независне и зависне реченице(основни појмови)</w:t>
            </w:r>
          </w:p>
          <w:p w14:paraId="6CCE9284"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Правописна норма – писање глаголских облика; интерпункција у зависној реченици</w:t>
            </w:r>
          </w:p>
          <w:p w14:paraId="4BD7D048" w14:textId="77777777" w:rsidR="003F1170" w:rsidRPr="00AE0729" w:rsidRDefault="003F1170" w:rsidP="00966E7F">
            <w:pPr>
              <w:autoSpaceDE w:val="0"/>
              <w:autoSpaceDN w:val="0"/>
              <w:adjustRightInd w:val="0"/>
              <w:spacing w:line="256" w:lineRule="auto"/>
              <w:rPr>
                <w:rFonts w:eastAsiaTheme="minorHAnsi"/>
                <w:sz w:val="20"/>
                <w:szCs w:val="20"/>
              </w:rPr>
            </w:pPr>
            <w:r w:rsidRPr="00AE0729">
              <w:rPr>
                <w:rFonts w:eastAsiaTheme="minorHAnsi"/>
                <w:sz w:val="20"/>
                <w:szCs w:val="20"/>
              </w:rPr>
              <w:t>Језичка култура</w:t>
            </w:r>
          </w:p>
          <w:p w14:paraId="315E3D96" w14:textId="77777777" w:rsidR="003F1170" w:rsidRPr="005C76C9" w:rsidRDefault="003F1170" w:rsidP="00966E7F">
            <w:pPr>
              <w:spacing w:line="256" w:lineRule="auto"/>
              <w:rPr>
                <w:color w:val="000000"/>
                <w:sz w:val="20"/>
                <w:szCs w:val="20"/>
                <w:lang w:eastAsia="en-GB"/>
              </w:rPr>
            </w:pPr>
            <w:r w:rsidRPr="00AE0729">
              <w:rPr>
                <w:rFonts w:eastAsiaTheme="minorHAnsi"/>
                <w:sz w:val="20"/>
                <w:szCs w:val="20"/>
              </w:rPr>
              <w:t>-</w:t>
            </w:r>
            <w:r w:rsidRPr="00AE0729">
              <w:rPr>
                <w:rFonts w:eastAsiaTheme="minorHAnsi"/>
                <w:sz w:val="20"/>
                <w:szCs w:val="20"/>
              </w:rPr>
              <w:tab/>
              <w:t>Језичке и лексичке вежбе</w:t>
            </w:r>
          </w:p>
        </w:tc>
        <w:tc>
          <w:tcPr>
            <w:tcW w:w="2694" w:type="dxa"/>
            <w:shd w:val="clear" w:color="auto" w:fill="auto"/>
            <w:vAlign w:val="center"/>
            <w:hideMark/>
          </w:tcPr>
          <w:p w14:paraId="076D7EC2" w14:textId="77777777" w:rsidR="003F1170" w:rsidRPr="00EA13FB" w:rsidRDefault="003F1170" w:rsidP="00966E7F">
            <w:pPr>
              <w:autoSpaceDE w:val="0"/>
              <w:autoSpaceDN w:val="0"/>
              <w:adjustRightInd w:val="0"/>
              <w:spacing w:line="256" w:lineRule="auto"/>
              <w:rPr>
                <w:rFonts w:eastAsiaTheme="minorHAnsi"/>
                <w:sz w:val="20"/>
                <w:szCs w:val="20"/>
              </w:rPr>
            </w:pPr>
            <w:r w:rsidRPr="00EA13FB">
              <w:rPr>
                <w:rFonts w:eastAsiaTheme="minorHAnsi"/>
                <w:sz w:val="20"/>
                <w:szCs w:val="20"/>
              </w:rPr>
              <w:t>слушају, пишу,</w:t>
            </w:r>
            <w:r>
              <w:rPr>
                <w:rFonts w:eastAsiaTheme="minorHAnsi"/>
                <w:sz w:val="20"/>
                <w:szCs w:val="20"/>
              </w:rPr>
              <w:t xml:space="preserve"> </w:t>
            </w:r>
            <w:r w:rsidRPr="00EA13FB">
              <w:rPr>
                <w:rFonts w:eastAsiaTheme="minorHAnsi"/>
                <w:sz w:val="20"/>
                <w:szCs w:val="20"/>
              </w:rPr>
              <w:t>запажају,</w:t>
            </w:r>
            <w:r>
              <w:rPr>
                <w:rFonts w:eastAsiaTheme="minorHAnsi"/>
                <w:sz w:val="20"/>
                <w:szCs w:val="20"/>
              </w:rPr>
              <w:t xml:space="preserve"> </w:t>
            </w:r>
            <w:r w:rsidRPr="00EA13FB">
              <w:rPr>
                <w:rFonts w:eastAsiaTheme="minorHAnsi"/>
                <w:sz w:val="20"/>
                <w:szCs w:val="20"/>
              </w:rPr>
              <w:t>размишљају, читају,</w:t>
            </w:r>
            <w:r>
              <w:rPr>
                <w:rFonts w:eastAsiaTheme="minorHAnsi"/>
                <w:sz w:val="20"/>
                <w:szCs w:val="20"/>
              </w:rPr>
              <w:t xml:space="preserve"> </w:t>
            </w:r>
            <w:r w:rsidRPr="00EA13FB">
              <w:rPr>
                <w:rFonts w:eastAsiaTheme="minorHAnsi"/>
                <w:sz w:val="20"/>
                <w:szCs w:val="20"/>
              </w:rPr>
              <w:t xml:space="preserve">решавају задатке, </w:t>
            </w:r>
            <w:r w:rsidRPr="00EA13FB">
              <w:rPr>
                <w:sz w:val="20"/>
                <w:szCs w:val="20"/>
              </w:rPr>
              <w:t>усвајају правила, повезују градиво, истражују, обогаћују говорну културу, усвајају правилан изговор и облик речи, процењују свој рад и врше евалуацију часа</w:t>
            </w:r>
          </w:p>
        </w:tc>
        <w:tc>
          <w:tcPr>
            <w:tcW w:w="3260" w:type="dxa"/>
            <w:shd w:val="clear" w:color="auto" w:fill="auto"/>
            <w:vAlign w:val="center"/>
          </w:tcPr>
          <w:p w14:paraId="0EA49519" w14:textId="77777777" w:rsidR="003F1170" w:rsidRPr="005C76C9" w:rsidRDefault="003F1170" w:rsidP="00966E7F">
            <w:pPr>
              <w:autoSpaceDE w:val="0"/>
              <w:autoSpaceDN w:val="0"/>
              <w:adjustRightInd w:val="0"/>
              <w:spacing w:line="256" w:lineRule="auto"/>
              <w:rPr>
                <w:rFonts w:eastAsia="Calibri"/>
                <w:sz w:val="20"/>
                <w:szCs w:val="20"/>
              </w:rPr>
            </w:pPr>
            <w:r w:rsidRPr="00EA13FB">
              <w:rPr>
                <w:rFonts w:eastAsiaTheme="minorHAnsi"/>
                <w:sz w:val="20"/>
                <w:szCs w:val="20"/>
              </w:rPr>
              <w:t>бира садржај, методе и</w:t>
            </w:r>
            <w:r>
              <w:rPr>
                <w:rFonts w:eastAsiaTheme="minorHAnsi"/>
                <w:sz w:val="20"/>
                <w:szCs w:val="20"/>
              </w:rPr>
              <w:t xml:space="preserve"> </w:t>
            </w:r>
            <w:r w:rsidRPr="00EA13FB">
              <w:rPr>
                <w:rFonts w:eastAsiaTheme="minorHAnsi"/>
                <w:sz w:val="20"/>
                <w:szCs w:val="20"/>
              </w:rPr>
              <w:t>облике рада у складу са</w:t>
            </w:r>
            <w:r>
              <w:rPr>
                <w:rFonts w:eastAsiaTheme="minorHAnsi"/>
                <w:sz w:val="20"/>
                <w:szCs w:val="20"/>
              </w:rPr>
              <w:t xml:space="preserve"> </w:t>
            </w:r>
            <w:r w:rsidRPr="00EA13FB">
              <w:rPr>
                <w:rFonts w:eastAsiaTheme="minorHAnsi"/>
                <w:sz w:val="20"/>
                <w:szCs w:val="20"/>
              </w:rPr>
              <w:t>могућностима, предзнањем</w:t>
            </w:r>
            <w:r>
              <w:rPr>
                <w:rFonts w:eastAsiaTheme="minorHAnsi"/>
                <w:sz w:val="20"/>
                <w:szCs w:val="20"/>
              </w:rPr>
              <w:t xml:space="preserve"> </w:t>
            </w:r>
            <w:r w:rsidRPr="00EA13FB">
              <w:rPr>
                <w:rFonts w:eastAsiaTheme="minorHAnsi"/>
                <w:sz w:val="20"/>
                <w:szCs w:val="20"/>
              </w:rPr>
              <w:t>и интересовањем ученика, помаже ученицима у раду, саветује их, охрабрује и</w:t>
            </w:r>
            <w:r>
              <w:rPr>
                <w:rFonts w:eastAsiaTheme="minorHAnsi"/>
                <w:sz w:val="20"/>
                <w:szCs w:val="20"/>
              </w:rPr>
              <w:t xml:space="preserve"> </w:t>
            </w:r>
            <w:r w:rsidRPr="00EA13FB">
              <w:rPr>
                <w:rFonts w:eastAsiaTheme="minorHAnsi"/>
                <w:sz w:val="20"/>
                <w:szCs w:val="20"/>
              </w:rPr>
              <w:t>мотивише за даље</w:t>
            </w:r>
            <w:r>
              <w:rPr>
                <w:rFonts w:eastAsiaTheme="minorHAnsi"/>
                <w:sz w:val="20"/>
                <w:szCs w:val="20"/>
              </w:rPr>
              <w:t xml:space="preserve"> </w:t>
            </w:r>
            <w:r w:rsidRPr="00EA13FB">
              <w:rPr>
                <w:rFonts w:eastAsiaTheme="minorHAnsi"/>
                <w:sz w:val="20"/>
                <w:szCs w:val="20"/>
              </w:rPr>
              <w:t>напредовање</w:t>
            </w:r>
            <w:r w:rsidRPr="00EA13FB">
              <w:rPr>
                <w:rFonts w:eastAsia="Calibri"/>
                <w:sz w:val="20"/>
                <w:szCs w:val="20"/>
              </w:rPr>
              <w:t>,</w:t>
            </w:r>
            <w:r w:rsidRPr="00EA13FB">
              <w:rPr>
                <w:sz w:val="20"/>
                <w:szCs w:val="20"/>
              </w:rPr>
              <w:t xml:space="preserve"> излаже, разгов</w:t>
            </w:r>
            <w:r>
              <w:rPr>
                <w:sz w:val="20"/>
                <w:szCs w:val="20"/>
              </w:rPr>
              <w:t>а</w:t>
            </w:r>
            <w:r w:rsidRPr="00EA13FB">
              <w:rPr>
                <w:sz w:val="20"/>
                <w:szCs w:val="20"/>
              </w:rPr>
              <w:t>ра, мотивише, објашњава, вреднуje ученике и врши евалуацију</w:t>
            </w:r>
          </w:p>
        </w:tc>
        <w:tc>
          <w:tcPr>
            <w:tcW w:w="1190" w:type="dxa"/>
            <w:shd w:val="clear" w:color="auto" w:fill="auto"/>
            <w:vAlign w:val="center"/>
            <w:hideMark/>
          </w:tcPr>
          <w:p w14:paraId="5AF89189" w14:textId="77777777" w:rsidR="003F1170" w:rsidRPr="00EA13FB" w:rsidRDefault="003F1170" w:rsidP="00966E7F">
            <w:pPr>
              <w:spacing w:before="3" w:line="256" w:lineRule="auto"/>
              <w:rPr>
                <w:sz w:val="20"/>
                <w:szCs w:val="20"/>
              </w:rPr>
            </w:pPr>
            <w:r w:rsidRPr="00EA13FB">
              <w:rPr>
                <w:sz w:val="20"/>
                <w:szCs w:val="20"/>
              </w:rPr>
              <w:t>СЈ.1.4.1.</w:t>
            </w:r>
          </w:p>
          <w:p w14:paraId="0CF40A1E" w14:textId="77777777" w:rsidR="003F1170" w:rsidRPr="00EA13FB" w:rsidRDefault="003F1170" w:rsidP="00966E7F">
            <w:pPr>
              <w:spacing w:before="3" w:line="256" w:lineRule="auto"/>
              <w:rPr>
                <w:sz w:val="20"/>
                <w:szCs w:val="20"/>
              </w:rPr>
            </w:pPr>
            <w:r w:rsidRPr="00EA13FB">
              <w:rPr>
                <w:sz w:val="20"/>
                <w:szCs w:val="20"/>
              </w:rPr>
              <w:t>СЈ.1.4.2</w:t>
            </w:r>
          </w:p>
          <w:p w14:paraId="0934D01B" w14:textId="77777777" w:rsidR="003F1170" w:rsidRPr="00EA13FB" w:rsidRDefault="003F1170" w:rsidP="00966E7F">
            <w:pPr>
              <w:spacing w:before="3" w:line="256" w:lineRule="auto"/>
              <w:rPr>
                <w:sz w:val="20"/>
                <w:szCs w:val="20"/>
              </w:rPr>
            </w:pPr>
            <w:r w:rsidRPr="00EA13FB">
              <w:rPr>
                <w:sz w:val="20"/>
                <w:szCs w:val="20"/>
              </w:rPr>
              <w:t>СЈ.1.4.3.</w:t>
            </w:r>
          </w:p>
          <w:p w14:paraId="4A205FEB" w14:textId="77777777" w:rsidR="003F1170" w:rsidRPr="00EA13FB" w:rsidRDefault="003F1170" w:rsidP="00966E7F">
            <w:pPr>
              <w:spacing w:before="3" w:line="256" w:lineRule="auto"/>
              <w:rPr>
                <w:sz w:val="20"/>
                <w:szCs w:val="20"/>
              </w:rPr>
            </w:pPr>
            <w:r w:rsidRPr="00EA13FB">
              <w:rPr>
                <w:sz w:val="20"/>
                <w:szCs w:val="20"/>
              </w:rPr>
              <w:t>СЈ.1.4.5.</w:t>
            </w:r>
          </w:p>
          <w:p w14:paraId="570C987B" w14:textId="77777777" w:rsidR="003F1170" w:rsidRPr="00EA13FB" w:rsidRDefault="003F1170" w:rsidP="00966E7F">
            <w:pPr>
              <w:spacing w:before="3" w:line="256" w:lineRule="auto"/>
              <w:rPr>
                <w:sz w:val="20"/>
                <w:szCs w:val="20"/>
              </w:rPr>
            </w:pPr>
            <w:r w:rsidRPr="00EA13FB">
              <w:rPr>
                <w:sz w:val="20"/>
                <w:szCs w:val="20"/>
              </w:rPr>
              <w:t>СЈ.1.4.6.</w:t>
            </w:r>
          </w:p>
          <w:p w14:paraId="194285EC" w14:textId="77777777" w:rsidR="003F1170" w:rsidRPr="00EA13FB" w:rsidRDefault="003F1170" w:rsidP="00966E7F">
            <w:pPr>
              <w:spacing w:before="3" w:line="256" w:lineRule="auto"/>
              <w:rPr>
                <w:sz w:val="20"/>
                <w:szCs w:val="20"/>
              </w:rPr>
            </w:pPr>
            <w:r w:rsidRPr="00EA13FB">
              <w:rPr>
                <w:sz w:val="20"/>
                <w:szCs w:val="20"/>
              </w:rPr>
              <w:t>СЈ.1.3.10.</w:t>
            </w:r>
          </w:p>
          <w:p w14:paraId="28185D0B" w14:textId="77777777" w:rsidR="003F1170" w:rsidRPr="00EA13FB" w:rsidRDefault="003F1170" w:rsidP="00966E7F">
            <w:pPr>
              <w:spacing w:before="3" w:line="256" w:lineRule="auto"/>
              <w:rPr>
                <w:sz w:val="20"/>
                <w:szCs w:val="20"/>
              </w:rPr>
            </w:pPr>
            <w:r w:rsidRPr="00EA13FB">
              <w:rPr>
                <w:sz w:val="20"/>
                <w:szCs w:val="20"/>
              </w:rPr>
              <w:t>СЈ.1.3.4.</w:t>
            </w:r>
          </w:p>
          <w:p w14:paraId="49B62C36" w14:textId="77777777" w:rsidR="003F1170" w:rsidRPr="00EA13FB" w:rsidRDefault="003F1170" w:rsidP="00966E7F">
            <w:pPr>
              <w:spacing w:before="3" w:line="256" w:lineRule="auto"/>
              <w:rPr>
                <w:sz w:val="20"/>
                <w:szCs w:val="20"/>
              </w:rPr>
            </w:pPr>
            <w:r w:rsidRPr="00EA13FB">
              <w:rPr>
                <w:sz w:val="20"/>
                <w:szCs w:val="20"/>
              </w:rPr>
              <w:t>СЈ.1.3.6.</w:t>
            </w:r>
          </w:p>
          <w:p w14:paraId="6CCAFCD0" w14:textId="77777777" w:rsidR="003F1170" w:rsidRPr="00EA13FB" w:rsidRDefault="003F1170" w:rsidP="00966E7F">
            <w:pPr>
              <w:spacing w:before="3" w:line="256" w:lineRule="auto"/>
              <w:rPr>
                <w:sz w:val="20"/>
                <w:szCs w:val="20"/>
              </w:rPr>
            </w:pPr>
            <w:r w:rsidRPr="00EA13FB">
              <w:rPr>
                <w:sz w:val="20"/>
                <w:szCs w:val="20"/>
              </w:rPr>
              <w:t>СЈ.1.3.7.</w:t>
            </w:r>
          </w:p>
          <w:p w14:paraId="4251B8AA" w14:textId="77777777" w:rsidR="003F1170" w:rsidRPr="00EA13FB" w:rsidRDefault="003F1170" w:rsidP="00966E7F">
            <w:pPr>
              <w:spacing w:before="3" w:line="256" w:lineRule="auto"/>
              <w:rPr>
                <w:sz w:val="20"/>
                <w:szCs w:val="20"/>
              </w:rPr>
            </w:pPr>
            <w:r w:rsidRPr="00EA13FB">
              <w:rPr>
                <w:sz w:val="20"/>
                <w:szCs w:val="20"/>
              </w:rPr>
              <w:t>СЈ.1.3.8.</w:t>
            </w:r>
          </w:p>
          <w:p w14:paraId="54262A66" w14:textId="77777777" w:rsidR="003F1170" w:rsidRPr="00EA13FB" w:rsidRDefault="003F1170" w:rsidP="00966E7F">
            <w:pPr>
              <w:spacing w:before="3" w:line="256" w:lineRule="auto"/>
              <w:rPr>
                <w:sz w:val="20"/>
                <w:szCs w:val="20"/>
              </w:rPr>
            </w:pPr>
            <w:r w:rsidRPr="00EA13FB">
              <w:rPr>
                <w:sz w:val="20"/>
                <w:szCs w:val="20"/>
              </w:rPr>
              <w:t>СЈ.1.3.14.</w:t>
            </w:r>
          </w:p>
          <w:p w14:paraId="57356052" w14:textId="77777777" w:rsidR="003F1170" w:rsidRPr="00EA13FB" w:rsidRDefault="003F1170" w:rsidP="00966E7F">
            <w:pPr>
              <w:autoSpaceDE w:val="0"/>
              <w:autoSpaceDN w:val="0"/>
              <w:adjustRightInd w:val="0"/>
              <w:spacing w:line="256" w:lineRule="auto"/>
              <w:rPr>
                <w:rFonts w:eastAsiaTheme="minorHAnsi"/>
                <w:sz w:val="20"/>
                <w:szCs w:val="20"/>
              </w:rPr>
            </w:pPr>
            <w:r w:rsidRPr="00EA13FB">
              <w:rPr>
                <w:sz w:val="20"/>
                <w:szCs w:val="20"/>
              </w:rPr>
              <w:t>СЈ.1.3.12.</w:t>
            </w:r>
          </w:p>
        </w:tc>
      </w:tr>
      <w:tr w:rsidR="003F1170" w:rsidRPr="00EA13FB" w14:paraId="5E706441" w14:textId="77777777" w:rsidTr="003E4C3F">
        <w:trPr>
          <w:trHeight w:val="1080"/>
          <w:jc w:val="center"/>
        </w:trPr>
        <w:tc>
          <w:tcPr>
            <w:tcW w:w="5330" w:type="dxa"/>
            <w:vMerge/>
            <w:shd w:val="clear" w:color="auto" w:fill="auto"/>
            <w:vAlign w:val="center"/>
          </w:tcPr>
          <w:p w14:paraId="475FBD69" w14:textId="77777777" w:rsidR="003F1170" w:rsidRPr="00AE0729" w:rsidRDefault="003F1170" w:rsidP="00966E7F">
            <w:pPr>
              <w:autoSpaceDE w:val="0"/>
              <w:autoSpaceDN w:val="0"/>
              <w:adjustRightInd w:val="0"/>
              <w:spacing w:line="256" w:lineRule="auto"/>
              <w:rPr>
                <w:rFonts w:eastAsiaTheme="minorHAnsi"/>
                <w:sz w:val="20"/>
                <w:szCs w:val="20"/>
              </w:rPr>
            </w:pPr>
          </w:p>
        </w:tc>
        <w:tc>
          <w:tcPr>
            <w:tcW w:w="7144" w:type="dxa"/>
            <w:gridSpan w:val="3"/>
            <w:shd w:val="clear" w:color="auto" w:fill="auto"/>
            <w:vAlign w:val="center"/>
          </w:tcPr>
          <w:p w14:paraId="7819ADF1" w14:textId="40B9E8EB" w:rsidR="003F1170" w:rsidRPr="003F1170" w:rsidRDefault="003F1170" w:rsidP="003F1170">
            <w:pPr>
              <w:jc w:val="both"/>
              <w:rPr>
                <w:sz w:val="20"/>
                <w:szCs w:val="20"/>
                <w:lang w:val="sr-Cyrl-CS"/>
              </w:rPr>
            </w:pPr>
            <w:r w:rsidRPr="003F1170">
              <w:rPr>
                <w:sz w:val="20"/>
                <w:szCs w:val="20"/>
              </w:rPr>
              <w:t>Садржаји стандарда налазе се у „</w:t>
            </w:r>
            <w:r w:rsidRPr="003F1170">
              <w:rPr>
                <w:sz w:val="20"/>
                <w:szCs w:val="20"/>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38102536" w14:textId="77777777" w:rsidR="003F1170" w:rsidRPr="00EA13FB" w:rsidRDefault="003F1170" w:rsidP="00966E7F">
            <w:pPr>
              <w:spacing w:before="3" w:line="256" w:lineRule="auto"/>
              <w:rPr>
                <w:sz w:val="20"/>
                <w:szCs w:val="20"/>
              </w:rPr>
            </w:pPr>
          </w:p>
        </w:tc>
      </w:tr>
    </w:tbl>
    <w:p w14:paraId="7440C412" w14:textId="77777777" w:rsidR="0033405E" w:rsidRDefault="0033405E" w:rsidP="009D6BCF">
      <w:pPr>
        <w:widowControl w:val="0"/>
        <w:pBdr>
          <w:top w:val="nil"/>
          <w:left w:val="nil"/>
          <w:bottom w:val="nil"/>
          <w:right w:val="nil"/>
          <w:between w:val="nil"/>
        </w:pBdr>
        <w:spacing w:line="276" w:lineRule="auto"/>
        <w:jc w:val="both"/>
        <w:rPr>
          <w:b/>
        </w:rPr>
      </w:pPr>
    </w:p>
    <w:p w14:paraId="250B2930" w14:textId="09AE069F" w:rsidR="009D6BCF" w:rsidRPr="005C76C9" w:rsidRDefault="009D6BCF" w:rsidP="009D6BCF">
      <w:pPr>
        <w:widowControl w:val="0"/>
        <w:pBdr>
          <w:top w:val="nil"/>
          <w:left w:val="nil"/>
          <w:bottom w:val="nil"/>
          <w:right w:val="nil"/>
          <w:between w:val="nil"/>
        </w:pBdr>
        <w:spacing w:line="276" w:lineRule="auto"/>
        <w:jc w:val="both"/>
        <w:rPr>
          <w:b/>
        </w:rPr>
      </w:pPr>
      <w:r w:rsidRPr="005C76C9">
        <w:rPr>
          <w:b/>
        </w:rPr>
        <w:t xml:space="preserve">MATEMATИКА </w:t>
      </w:r>
      <w:r w:rsidRPr="005C76C9">
        <w:rPr>
          <w:lang w:val="sr-Cyrl-CS"/>
        </w:rPr>
        <w:t>(</w:t>
      </w:r>
      <w:r w:rsidRPr="005C76C9">
        <w:rPr>
          <w:spacing w:val="-3"/>
        </w:rPr>
        <w:t>програм допунске наставе за 7. разред)</w:t>
      </w:r>
    </w:p>
    <w:p w14:paraId="3837EAE2" w14:textId="77777777" w:rsidR="009D6BCF" w:rsidRPr="00F36365" w:rsidRDefault="009D6BCF" w:rsidP="009D6BCF">
      <w:pPr>
        <w:widowControl w:val="0"/>
        <w:pBdr>
          <w:top w:val="nil"/>
          <w:left w:val="nil"/>
          <w:bottom w:val="nil"/>
          <w:right w:val="nil"/>
          <w:between w:val="nil"/>
        </w:pBdr>
        <w:spacing w:line="276" w:lineRule="auto"/>
        <w:jc w:val="both"/>
        <w:rPr>
          <w:b/>
        </w:rPr>
      </w:pPr>
      <w:r w:rsidRPr="00F36365">
        <w:rPr>
          <w:b/>
        </w:rPr>
        <w:t>Циљеви и задаци:</w:t>
      </w:r>
    </w:p>
    <w:p w14:paraId="543AAEC6" w14:textId="77777777" w:rsidR="009D6BCF" w:rsidRPr="00F36365" w:rsidRDefault="009D6BCF" w:rsidP="009D6BCF">
      <w:pPr>
        <w:widowControl w:val="0"/>
        <w:pBdr>
          <w:top w:val="nil"/>
          <w:left w:val="nil"/>
          <w:bottom w:val="nil"/>
          <w:right w:val="nil"/>
          <w:between w:val="nil"/>
        </w:pBdr>
        <w:spacing w:line="276" w:lineRule="auto"/>
        <w:jc w:val="both"/>
        <w:rPr>
          <w:bCs/>
        </w:rPr>
      </w:pPr>
      <w:r w:rsidRPr="00F36365">
        <w:rPr>
          <w:bCs/>
        </w:rPr>
        <w:t>Ученик треба да:</w:t>
      </w:r>
    </w:p>
    <w:p w14:paraId="6A4FD77D" w14:textId="77777777" w:rsidR="009D6BCF" w:rsidRPr="00F36365" w:rsidRDefault="009D6BCF" w:rsidP="009D6BCF">
      <w:pPr>
        <w:jc w:val="both"/>
        <w:rPr>
          <w:rStyle w:val="Bodytext20"/>
          <w:sz w:val="24"/>
          <w:szCs w:val="24"/>
          <w:lang w:val="ru-RU"/>
        </w:rPr>
      </w:pPr>
      <w:r w:rsidRPr="00F36365">
        <w:rPr>
          <w:rStyle w:val="Bodytext20"/>
          <w:sz w:val="24"/>
          <w:szCs w:val="24"/>
        </w:rPr>
        <w:t xml:space="preserve">- </w:t>
      </w:r>
      <w:r w:rsidRPr="00F36365">
        <w:rPr>
          <w:rStyle w:val="Bodytext20"/>
          <w:sz w:val="24"/>
          <w:szCs w:val="24"/>
          <w:lang w:val="ru-RU"/>
        </w:rPr>
        <w:t>израчуна степен реалног броја и квадратни корен потпуног квадрата и примени одговарајућа својства операција;</w:t>
      </w:r>
    </w:p>
    <w:p w14:paraId="140AD664" w14:textId="77777777" w:rsidR="009D6BCF" w:rsidRPr="00F36365" w:rsidRDefault="009D6BCF" w:rsidP="009D6BCF">
      <w:pPr>
        <w:jc w:val="both"/>
        <w:rPr>
          <w:rStyle w:val="Bodytext20"/>
          <w:sz w:val="24"/>
          <w:szCs w:val="24"/>
          <w:lang w:val="ru-RU"/>
        </w:rPr>
      </w:pPr>
      <w:r w:rsidRPr="00F36365">
        <w:rPr>
          <w:rStyle w:val="Bodytext20"/>
          <w:sz w:val="24"/>
          <w:szCs w:val="24"/>
          <w:lang w:val="ru-RU"/>
        </w:rPr>
        <w:t>- одреди бројевну вредност једноставнијег израза са реалним бројевима;</w:t>
      </w:r>
    </w:p>
    <w:p w14:paraId="7ECF7717" w14:textId="77777777" w:rsidR="009D6BCF" w:rsidRPr="00F36365" w:rsidRDefault="009D6BCF" w:rsidP="009D6BCF">
      <w:pPr>
        <w:jc w:val="both"/>
        <w:rPr>
          <w:rStyle w:val="Bodytext20"/>
          <w:sz w:val="24"/>
          <w:szCs w:val="24"/>
          <w:lang w:val="ru-RU"/>
        </w:rPr>
      </w:pPr>
      <w:r w:rsidRPr="00F36365">
        <w:rPr>
          <w:rStyle w:val="Bodytext20"/>
          <w:sz w:val="24"/>
          <w:szCs w:val="24"/>
          <w:lang w:val="ru-RU"/>
        </w:rPr>
        <w:t>- одреди приближну вредност реалног броја и процени апсолутну грешку;</w:t>
      </w:r>
    </w:p>
    <w:p w14:paraId="7818B978" w14:textId="77777777" w:rsidR="009D6BCF" w:rsidRPr="00F36365" w:rsidRDefault="009D6BCF" w:rsidP="009D6BCF">
      <w:pPr>
        <w:jc w:val="both"/>
        <w:rPr>
          <w:rStyle w:val="Bodytext20"/>
          <w:sz w:val="24"/>
          <w:szCs w:val="24"/>
          <w:lang w:val="ru-RU"/>
        </w:rPr>
      </w:pPr>
      <w:r w:rsidRPr="00F36365">
        <w:rPr>
          <w:rStyle w:val="Bodytext20"/>
          <w:sz w:val="24"/>
          <w:szCs w:val="24"/>
          <w:lang w:val="ru-RU"/>
        </w:rPr>
        <w:t>- нацрта график функције;</w:t>
      </w:r>
    </w:p>
    <w:p w14:paraId="67902435"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примени Питагорину теорему у рачунским и конструктивним задацима;</w:t>
      </w:r>
    </w:p>
    <w:p w14:paraId="1FC9E996"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правилно користи геометријски прибор;</w:t>
      </w:r>
    </w:p>
    <w:p w14:paraId="2012DB4A" w14:textId="77777777" w:rsidR="009D6BCF" w:rsidRPr="00F36365" w:rsidRDefault="009D6BCF" w:rsidP="009D6BCF">
      <w:pPr>
        <w:jc w:val="both"/>
        <w:rPr>
          <w:rStyle w:val="Bodytext20"/>
          <w:sz w:val="24"/>
          <w:szCs w:val="24"/>
          <w:lang w:val="ru-RU"/>
        </w:rPr>
      </w:pPr>
      <w:r w:rsidRPr="00F36365">
        <w:rPr>
          <w:rStyle w:val="Bodytext20"/>
          <w:sz w:val="24"/>
          <w:szCs w:val="24"/>
          <w:lang w:val="ru-RU"/>
        </w:rPr>
        <w:t>- трансформише збир, разлику и производ полинома;</w:t>
      </w:r>
    </w:p>
    <w:p w14:paraId="0E73576A"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примени формуле за разлику квадрата и квадрат бинома;</w:t>
      </w:r>
    </w:p>
    <w:p w14:paraId="79ED3374" w14:textId="77777777" w:rsidR="009D6BCF" w:rsidRPr="00F36365" w:rsidRDefault="009D6BCF" w:rsidP="009D6BCF">
      <w:pPr>
        <w:jc w:val="both"/>
        <w:rPr>
          <w:rStyle w:val="Bodytext20"/>
          <w:sz w:val="24"/>
          <w:szCs w:val="24"/>
          <w:lang w:val="ru-RU"/>
        </w:rPr>
      </w:pPr>
      <w:r w:rsidRPr="00F36365">
        <w:rPr>
          <w:rStyle w:val="Bodytext20"/>
          <w:sz w:val="24"/>
          <w:szCs w:val="24"/>
          <w:lang w:val="ru-RU"/>
        </w:rPr>
        <w:t>- растави полином на чиниоце (користећи дистрибутивни закон и формуле за квадрат бинома и разлику квадрата);</w:t>
      </w:r>
    </w:p>
    <w:p w14:paraId="1BDBE0F4"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примени својства страница, углова и дијагонала многоугла;</w:t>
      </w:r>
    </w:p>
    <w:p w14:paraId="5D51B533" w14:textId="77777777" w:rsidR="009D6BCF" w:rsidRPr="00F36365" w:rsidRDefault="009D6BCF" w:rsidP="009D6BCF">
      <w:pPr>
        <w:jc w:val="both"/>
        <w:rPr>
          <w:rStyle w:val="Bodytext20"/>
          <w:sz w:val="24"/>
          <w:szCs w:val="24"/>
          <w:lang w:val="ru-RU"/>
        </w:rPr>
      </w:pPr>
      <w:r w:rsidRPr="00F36365">
        <w:rPr>
          <w:rStyle w:val="Bodytext20"/>
          <w:sz w:val="24"/>
          <w:szCs w:val="24"/>
          <w:lang w:val="ru-RU"/>
        </w:rPr>
        <w:lastRenderedPageBreak/>
        <w:t>- израчуна површину многоугла користећи обрасце или разложиву једнакост;</w:t>
      </w:r>
    </w:p>
    <w:p w14:paraId="22A14716" w14:textId="77777777" w:rsidR="009D6BCF" w:rsidRPr="00F36365" w:rsidRDefault="009D6BCF" w:rsidP="009D6BCF">
      <w:pPr>
        <w:jc w:val="both"/>
        <w:rPr>
          <w:rStyle w:val="Bodytext20"/>
          <w:sz w:val="24"/>
          <w:szCs w:val="24"/>
          <w:lang w:val="ru-RU"/>
        </w:rPr>
      </w:pPr>
      <w:r w:rsidRPr="00F36365">
        <w:rPr>
          <w:rStyle w:val="Bodytext20"/>
          <w:sz w:val="24"/>
          <w:szCs w:val="24"/>
          <w:lang w:val="ru-RU"/>
        </w:rPr>
        <w:t>- конструише ортоцентар и тежиште троугла;</w:t>
      </w:r>
    </w:p>
    <w:p w14:paraId="2030DD81"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примени својства централног и периферијског угла у кругу;</w:t>
      </w:r>
    </w:p>
    <w:p w14:paraId="0DAE4E6C" w14:textId="77777777" w:rsidR="009D6BCF" w:rsidRPr="00F36365" w:rsidRDefault="009D6BCF" w:rsidP="009D6BCF">
      <w:pPr>
        <w:jc w:val="both"/>
        <w:rPr>
          <w:rStyle w:val="Bodytext20"/>
          <w:sz w:val="24"/>
          <w:szCs w:val="24"/>
          <w:lang w:val="ru-RU"/>
        </w:rPr>
      </w:pPr>
      <w:r w:rsidRPr="00F36365">
        <w:rPr>
          <w:rStyle w:val="Bodytext20"/>
          <w:sz w:val="24"/>
          <w:szCs w:val="24"/>
          <w:lang w:val="ru-RU"/>
        </w:rPr>
        <w:t>- израчуна обим и површину круга и његових делова;</w:t>
      </w:r>
    </w:p>
    <w:p w14:paraId="73032D51" w14:textId="77777777" w:rsidR="009D6BCF" w:rsidRPr="00F36365" w:rsidRDefault="009D6BCF" w:rsidP="009D6BCF">
      <w:pPr>
        <w:jc w:val="both"/>
        <w:rPr>
          <w:rStyle w:val="Bodytext20"/>
          <w:sz w:val="24"/>
          <w:szCs w:val="24"/>
          <w:lang w:val="ru-RU"/>
        </w:rPr>
      </w:pPr>
      <w:r w:rsidRPr="00F36365">
        <w:rPr>
          <w:rStyle w:val="Bodytext20"/>
          <w:sz w:val="24"/>
          <w:szCs w:val="24"/>
          <w:lang w:val="ru-RU"/>
        </w:rPr>
        <w:t>- преслика дати геометријски објекат ротацијом;</w:t>
      </w:r>
    </w:p>
    <w:p w14:paraId="5BEE8372" w14:textId="77777777" w:rsidR="009D6BCF" w:rsidRPr="00F36365" w:rsidRDefault="009D6BCF" w:rsidP="009D6BCF">
      <w:pPr>
        <w:jc w:val="both"/>
        <w:rPr>
          <w:rStyle w:val="Bodytext20"/>
          <w:sz w:val="24"/>
          <w:szCs w:val="24"/>
          <w:lang w:val="ru-RU"/>
        </w:rPr>
      </w:pPr>
      <w:r w:rsidRPr="00F36365">
        <w:rPr>
          <w:rStyle w:val="Bodytext20"/>
          <w:sz w:val="24"/>
          <w:szCs w:val="24"/>
          <w:lang w:val="ru-RU"/>
        </w:rPr>
        <w:t>- одређује средњу вредност, медијану и мод.</w:t>
      </w:r>
    </w:p>
    <w:p w14:paraId="6835928A" w14:textId="77777777" w:rsidR="009D6BCF" w:rsidRPr="00F36365" w:rsidRDefault="009D6BCF" w:rsidP="009D6BCF">
      <w:pPr>
        <w:widowControl w:val="0"/>
        <w:pBdr>
          <w:top w:val="nil"/>
          <w:left w:val="nil"/>
          <w:bottom w:val="nil"/>
          <w:right w:val="nil"/>
          <w:between w:val="nil"/>
        </w:pBdr>
        <w:spacing w:line="276" w:lineRule="auto"/>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1"/>
        <w:gridCol w:w="3646"/>
        <w:gridCol w:w="4076"/>
        <w:gridCol w:w="2071"/>
      </w:tblGrid>
      <w:tr w:rsidR="009D6BCF" w:rsidRPr="00F36365" w14:paraId="7CB50947" w14:textId="77777777" w:rsidTr="00CD767E">
        <w:trPr>
          <w:trHeight w:val="289"/>
          <w:jc w:val="center"/>
        </w:trPr>
        <w:tc>
          <w:tcPr>
            <w:tcW w:w="26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43A813" w14:textId="77777777" w:rsidR="009D6BCF" w:rsidRPr="00F36365" w:rsidRDefault="009D6BCF" w:rsidP="00966E7F">
            <w:pPr>
              <w:jc w:val="center"/>
              <w:rPr>
                <w:b/>
                <w:sz w:val="22"/>
                <w:szCs w:val="22"/>
              </w:rPr>
            </w:pPr>
            <w:r w:rsidRPr="00F36365">
              <w:rPr>
                <w:b/>
                <w:sz w:val="22"/>
                <w:szCs w:val="22"/>
              </w:rPr>
              <w:t>Садржаји програма</w:t>
            </w:r>
          </w:p>
        </w:tc>
        <w:tc>
          <w:tcPr>
            <w:tcW w:w="7722" w:type="dxa"/>
            <w:gridSpan w:val="2"/>
            <w:tcBorders>
              <w:top w:val="single" w:sz="4" w:space="0" w:color="000000"/>
              <w:left w:val="single" w:sz="4" w:space="0" w:color="000000"/>
              <w:right w:val="single" w:sz="4" w:space="0" w:color="000000"/>
            </w:tcBorders>
            <w:shd w:val="clear" w:color="auto" w:fill="auto"/>
            <w:vAlign w:val="center"/>
          </w:tcPr>
          <w:p w14:paraId="4093C8FA" w14:textId="77777777" w:rsidR="009D6BCF" w:rsidRPr="00F36365" w:rsidRDefault="009D6BCF" w:rsidP="00966E7F">
            <w:pPr>
              <w:jc w:val="center"/>
              <w:rPr>
                <w:b/>
                <w:sz w:val="22"/>
                <w:szCs w:val="22"/>
              </w:rPr>
            </w:pPr>
            <w:r w:rsidRPr="00F36365">
              <w:rPr>
                <w:b/>
                <w:sz w:val="22"/>
                <w:szCs w:val="22"/>
              </w:rPr>
              <w:t>Начин реализације</w:t>
            </w:r>
          </w:p>
        </w:tc>
        <w:tc>
          <w:tcPr>
            <w:tcW w:w="2071" w:type="dxa"/>
            <w:vMerge w:val="restart"/>
            <w:tcBorders>
              <w:top w:val="single" w:sz="4" w:space="0" w:color="000000"/>
              <w:left w:val="single" w:sz="4" w:space="0" w:color="000000"/>
              <w:right w:val="single" w:sz="4" w:space="0" w:color="000000"/>
            </w:tcBorders>
            <w:shd w:val="clear" w:color="auto" w:fill="auto"/>
            <w:vAlign w:val="center"/>
          </w:tcPr>
          <w:p w14:paraId="00920421" w14:textId="77777777" w:rsidR="009D6BCF" w:rsidRPr="00F36365" w:rsidRDefault="009D6BCF" w:rsidP="00966E7F">
            <w:pPr>
              <w:jc w:val="center"/>
              <w:rPr>
                <w:b/>
                <w:sz w:val="22"/>
                <w:szCs w:val="22"/>
              </w:rPr>
            </w:pPr>
            <w:r w:rsidRPr="00F36365">
              <w:rPr>
                <w:b/>
                <w:sz w:val="22"/>
                <w:szCs w:val="22"/>
              </w:rPr>
              <w:t>Стандарди</w:t>
            </w:r>
          </w:p>
        </w:tc>
      </w:tr>
      <w:tr w:rsidR="009D6BCF" w:rsidRPr="00F36365" w14:paraId="3B39B79C" w14:textId="77777777" w:rsidTr="00966E7F">
        <w:trPr>
          <w:trHeight w:val="560"/>
          <w:jc w:val="center"/>
        </w:trPr>
        <w:tc>
          <w:tcPr>
            <w:tcW w:w="2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1D7D6" w14:textId="77777777" w:rsidR="009D6BCF" w:rsidRPr="00F36365" w:rsidRDefault="009D6BCF" w:rsidP="00966E7F">
            <w:pPr>
              <w:widowControl w:val="0"/>
              <w:pBdr>
                <w:top w:val="nil"/>
                <w:left w:val="nil"/>
                <w:bottom w:val="nil"/>
                <w:right w:val="nil"/>
                <w:between w:val="nil"/>
              </w:pBdr>
              <w:spacing w:line="276" w:lineRule="auto"/>
              <w:rPr>
                <w:b/>
                <w:sz w:val="22"/>
                <w:szCs w:val="22"/>
              </w:rPr>
            </w:pPr>
          </w:p>
        </w:tc>
        <w:tc>
          <w:tcPr>
            <w:tcW w:w="3646" w:type="dxa"/>
            <w:tcBorders>
              <w:left w:val="single" w:sz="4" w:space="0" w:color="000000"/>
              <w:bottom w:val="single" w:sz="4" w:space="0" w:color="000000"/>
              <w:right w:val="single" w:sz="4" w:space="0" w:color="000000"/>
            </w:tcBorders>
            <w:shd w:val="clear" w:color="auto" w:fill="auto"/>
            <w:vAlign w:val="center"/>
          </w:tcPr>
          <w:p w14:paraId="3B321977" w14:textId="77777777" w:rsidR="009D6BCF" w:rsidRPr="00F36365" w:rsidRDefault="009D6BCF" w:rsidP="00966E7F">
            <w:pPr>
              <w:jc w:val="center"/>
              <w:rPr>
                <w:b/>
                <w:sz w:val="22"/>
                <w:szCs w:val="22"/>
              </w:rPr>
            </w:pPr>
            <w:r w:rsidRPr="00F36365">
              <w:rPr>
                <w:b/>
                <w:sz w:val="22"/>
                <w:szCs w:val="22"/>
              </w:rPr>
              <w:t>Активности ученика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7B337" w14:textId="77777777" w:rsidR="009D6BCF" w:rsidRPr="00F36365" w:rsidRDefault="009D6BCF" w:rsidP="00966E7F">
            <w:pPr>
              <w:jc w:val="center"/>
              <w:rPr>
                <w:b/>
                <w:sz w:val="22"/>
                <w:szCs w:val="22"/>
              </w:rPr>
            </w:pPr>
            <w:r w:rsidRPr="00F36365">
              <w:rPr>
                <w:b/>
                <w:sz w:val="22"/>
                <w:szCs w:val="22"/>
              </w:rPr>
              <w:t>Активности наставника</w:t>
            </w:r>
          </w:p>
        </w:tc>
        <w:tc>
          <w:tcPr>
            <w:tcW w:w="2071" w:type="dxa"/>
            <w:vMerge/>
            <w:tcBorders>
              <w:top w:val="single" w:sz="4" w:space="0" w:color="000000"/>
              <w:left w:val="single" w:sz="4" w:space="0" w:color="000000"/>
              <w:right w:val="single" w:sz="4" w:space="0" w:color="000000"/>
            </w:tcBorders>
            <w:shd w:val="clear" w:color="auto" w:fill="auto"/>
            <w:vAlign w:val="center"/>
          </w:tcPr>
          <w:p w14:paraId="1E72F550" w14:textId="77777777" w:rsidR="009D6BCF" w:rsidRPr="00F36365" w:rsidRDefault="009D6BCF" w:rsidP="00966E7F">
            <w:pPr>
              <w:widowControl w:val="0"/>
              <w:pBdr>
                <w:top w:val="nil"/>
                <w:left w:val="nil"/>
                <w:bottom w:val="nil"/>
                <w:right w:val="nil"/>
                <w:between w:val="nil"/>
              </w:pBdr>
              <w:spacing w:line="276" w:lineRule="auto"/>
              <w:rPr>
                <w:b/>
                <w:sz w:val="22"/>
                <w:szCs w:val="22"/>
              </w:rPr>
            </w:pPr>
          </w:p>
        </w:tc>
      </w:tr>
      <w:tr w:rsidR="009D6BCF" w:rsidRPr="00F36365" w14:paraId="061F6936"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5A255" w14:textId="77777777" w:rsidR="009D6BCF" w:rsidRPr="00F36365" w:rsidRDefault="009D6BCF" w:rsidP="00966E7F">
            <w:pPr>
              <w:rPr>
                <w:b/>
                <w:sz w:val="22"/>
                <w:szCs w:val="22"/>
              </w:rPr>
            </w:pPr>
            <w:r w:rsidRPr="00F36365">
              <w:rPr>
                <w:sz w:val="22"/>
                <w:szCs w:val="22"/>
              </w:rPr>
              <w:t>1. РЕАЛНИ БРОЈЕВИ</w:t>
            </w:r>
          </w:p>
          <w:p w14:paraId="7A71555E" w14:textId="77777777" w:rsidR="009D6BCF" w:rsidRPr="00F36365" w:rsidRDefault="009D6BCF" w:rsidP="00966E7F">
            <w:pPr>
              <w:rPr>
                <w:sz w:val="22"/>
                <w:szCs w:val="22"/>
              </w:rPr>
            </w:pPr>
            <w:r w:rsidRPr="00F36365">
              <w:rPr>
                <w:sz w:val="22"/>
                <w:szCs w:val="22"/>
              </w:rPr>
              <w:t>- степеновање</w:t>
            </w:r>
          </w:p>
          <w:p w14:paraId="68E4E3B8" w14:textId="77777777" w:rsidR="009D6BCF" w:rsidRPr="00F36365" w:rsidRDefault="009D6BCF" w:rsidP="00966E7F">
            <w:pPr>
              <w:rPr>
                <w:sz w:val="22"/>
                <w:szCs w:val="22"/>
              </w:rPr>
            </w:pPr>
            <w:r w:rsidRPr="00F36365">
              <w:rPr>
                <w:sz w:val="22"/>
                <w:szCs w:val="22"/>
              </w:rPr>
              <w:t>- кореновање</w:t>
            </w:r>
          </w:p>
          <w:p w14:paraId="3000EB54" w14:textId="77777777" w:rsidR="009D6BCF" w:rsidRPr="00F36365" w:rsidRDefault="009D6BCF" w:rsidP="00966E7F">
            <w:pPr>
              <w:rPr>
                <w:sz w:val="22"/>
                <w:szCs w:val="22"/>
              </w:rPr>
            </w:pPr>
            <w:r w:rsidRPr="00F36365">
              <w:rPr>
                <w:sz w:val="22"/>
                <w:szCs w:val="22"/>
              </w:rPr>
              <w:t>- израчунавање средње вредности</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0B50E" w14:textId="77777777" w:rsidR="009D6BCF" w:rsidRPr="00F36365" w:rsidRDefault="009D6BCF" w:rsidP="00966E7F">
            <w:pPr>
              <w:shd w:val="clear" w:color="auto" w:fill="FFFFFF"/>
              <w:rPr>
                <w:sz w:val="22"/>
                <w:szCs w:val="22"/>
              </w:rPr>
            </w:pPr>
            <w:r w:rsidRPr="00F36365">
              <w:rPr>
                <w:sz w:val="22"/>
                <w:szCs w:val="22"/>
              </w:rPr>
              <w:t>активно слушање, 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EB51F" w14:textId="77777777" w:rsidR="009D6BCF" w:rsidRPr="00F36365" w:rsidRDefault="009D6BCF" w:rsidP="00966E7F">
            <w:pPr>
              <w:rPr>
                <w:sz w:val="22"/>
                <w:szCs w:val="22"/>
              </w:rPr>
            </w:pPr>
            <w:r w:rsidRPr="00F36365">
              <w:rPr>
                <w:sz w:val="22"/>
                <w:szCs w:val="22"/>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75AB4" w14:textId="77777777" w:rsidR="009D6BCF" w:rsidRPr="00F36365" w:rsidRDefault="009D6BCF" w:rsidP="00966E7F">
            <w:pPr>
              <w:rPr>
                <w:sz w:val="22"/>
                <w:szCs w:val="22"/>
              </w:rPr>
            </w:pPr>
            <w:r w:rsidRPr="00F36365">
              <w:rPr>
                <w:sz w:val="22"/>
                <w:szCs w:val="22"/>
              </w:rPr>
              <w:t>МА.2.2.2.</w:t>
            </w:r>
          </w:p>
        </w:tc>
      </w:tr>
      <w:tr w:rsidR="009D6BCF" w:rsidRPr="00F36365" w14:paraId="02E06640"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3EA78" w14:textId="77777777" w:rsidR="009D6BCF" w:rsidRPr="00F36365" w:rsidRDefault="009D6BCF" w:rsidP="00966E7F">
            <w:pPr>
              <w:rPr>
                <w:sz w:val="22"/>
                <w:szCs w:val="22"/>
              </w:rPr>
            </w:pPr>
            <w:r w:rsidRPr="00F36365">
              <w:rPr>
                <w:sz w:val="22"/>
                <w:szCs w:val="22"/>
              </w:rPr>
              <w:t>2</w:t>
            </w:r>
            <w:r w:rsidRPr="00F36365">
              <w:rPr>
                <w:b/>
                <w:sz w:val="22"/>
                <w:szCs w:val="22"/>
              </w:rPr>
              <w:t xml:space="preserve">. </w:t>
            </w:r>
            <w:r w:rsidRPr="00F36365">
              <w:rPr>
                <w:sz w:val="22"/>
                <w:szCs w:val="22"/>
              </w:rPr>
              <w:t>ПИТАГОРИНА ТЕОРЕМА</w:t>
            </w:r>
          </w:p>
          <w:p w14:paraId="5D170417" w14:textId="77777777" w:rsidR="009D6BCF" w:rsidRPr="00F36365" w:rsidRDefault="009D6BCF" w:rsidP="00966E7F">
            <w:pPr>
              <w:rPr>
                <w:sz w:val="22"/>
                <w:szCs w:val="22"/>
              </w:rPr>
            </w:pPr>
            <w:r w:rsidRPr="00F36365">
              <w:rPr>
                <w:sz w:val="22"/>
                <w:szCs w:val="22"/>
              </w:rPr>
              <w:t>- примена Питагорине теореме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4C1FE" w14:textId="77777777" w:rsidR="009D6BCF" w:rsidRPr="00F36365" w:rsidRDefault="009D6BCF" w:rsidP="00966E7F">
            <w:pPr>
              <w:shd w:val="clear" w:color="auto" w:fill="FFFFFF"/>
              <w:rPr>
                <w:sz w:val="22"/>
                <w:szCs w:val="22"/>
              </w:rPr>
            </w:pPr>
            <w:r w:rsidRPr="00F36365">
              <w:rPr>
                <w:sz w:val="22"/>
                <w:szCs w:val="22"/>
              </w:rPr>
              <w:t>активно слушање, 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30CBB" w14:textId="77777777" w:rsidR="009D6BCF" w:rsidRPr="00F36365" w:rsidRDefault="009D6BCF" w:rsidP="00966E7F">
            <w:pPr>
              <w:rPr>
                <w:sz w:val="22"/>
                <w:szCs w:val="22"/>
              </w:rPr>
            </w:pPr>
            <w:r w:rsidRPr="00F36365">
              <w:rPr>
                <w:sz w:val="22"/>
                <w:szCs w:val="22"/>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C4B82" w14:textId="77777777" w:rsidR="009D6BCF" w:rsidRPr="00F36365" w:rsidRDefault="009D6BCF" w:rsidP="00966E7F">
            <w:pPr>
              <w:rPr>
                <w:sz w:val="22"/>
                <w:szCs w:val="22"/>
              </w:rPr>
            </w:pPr>
            <w:r w:rsidRPr="00F36365">
              <w:rPr>
                <w:sz w:val="22"/>
                <w:szCs w:val="22"/>
              </w:rPr>
              <w:t>МА.1.3.2.</w:t>
            </w:r>
          </w:p>
          <w:p w14:paraId="4FC99184" w14:textId="77777777" w:rsidR="009D6BCF" w:rsidRPr="00F36365" w:rsidRDefault="009D6BCF" w:rsidP="00966E7F">
            <w:pPr>
              <w:rPr>
                <w:sz w:val="22"/>
                <w:szCs w:val="22"/>
              </w:rPr>
            </w:pPr>
            <w:r w:rsidRPr="00F36365">
              <w:rPr>
                <w:sz w:val="22"/>
                <w:szCs w:val="22"/>
              </w:rPr>
              <w:t>МА.1.4.4.</w:t>
            </w:r>
          </w:p>
        </w:tc>
      </w:tr>
      <w:tr w:rsidR="009D6BCF" w:rsidRPr="00F36365" w14:paraId="5F1A862C"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F4AF0" w14:textId="77777777" w:rsidR="009D6BCF" w:rsidRPr="00F36365" w:rsidRDefault="009D6BCF" w:rsidP="00966E7F">
            <w:pPr>
              <w:rPr>
                <w:sz w:val="22"/>
                <w:szCs w:val="22"/>
              </w:rPr>
            </w:pPr>
            <w:r w:rsidRPr="00F36365">
              <w:rPr>
                <w:sz w:val="22"/>
                <w:szCs w:val="22"/>
              </w:rPr>
              <w:t>3. ЦЕЛИ АЛГЕБАРСКИ ИЗРАЗИ</w:t>
            </w:r>
          </w:p>
          <w:p w14:paraId="46AAC10A" w14:textId="77777777" w:rsidR="009D6BCF" w:rsidRPr="00F36365" w:rsidRDefault="009D6BCF" w:rsidP="00966E7F">
            <w:pPr>
              <w:rPr>
                <w:sz w:val="22"/>
                <w:szCs w:val="22"/>
              </w:rPr>
            </w:pPr>
            <w:r w:rsidRPr="00F36365">
              <w:rPr>
                <w:sz w:val="22"/>
                <w:szCs w:val="22"/>
              </w:rPr>
              <w:t>- полиноми</w:t>
            </w:r>
          </w:p>
          <w:p w14:paraId="1FBC841C" w14:textId="77777777" w:rsidR="009D6BCF" w:rsidRPr="00F36365" w:rsidRDefault="009D6BCF" w:rsidP="00966E7F">
            <w:pPr>
              <w:rPr>
                <w:sz w:val="22"/>
                <w:szCs w:val="22"/>
              </w:rPr>
            </w:pPr>
            <w:r w:rsidRPr="00F36365">
              <w:rPr>
                <w:sz w:val="22"/>
                <w:szCs w:val="22"/>
              </w:rPr>
              <w:t>- трансформација полинома</w:t>
            </w:r>
          </w:p>
          <w:p w14:paraId="1E24FA18" w14:textId="77777777" w:rsidR="009D6BCF" w:rsidRPr="00F36365" w:rsidRDefault="009D6BCF" w:rsidP="00966E7F">
            <w:pPr>
              <w:rPr>
                <w:sz w:val="22"/>
                <w:szCs w:val="22"/>
              </w:rPr>
            </w:pPr>
            <w:r w:rsidRPr="00F36365">
              <w:rPr>
                <w:sz w:val="22"/>
                <w:szCs w:val="22"/>
              </w:rPr>
              <w:t>- рачунске операције са полиномима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B2EFB" w14:textId="77777777" w:rsidR="009D6BCF" w:rsidRPr="00F36365" w:rsidRDefault="009D6BCF" w:rsidP="00966E7F">
            <w:pPr>
              <w:shd w:val="clear" w:color="auto" w:fill="FFFFFF"/>
              <w:rPr>
                <w:sz w:val="22"/>
                <w:szCs w:val="22"/>
              </w:rPr>
            </w:pPr>
            <w:r w:rsidRPr="00F36365">
              <w:rPr>
                <w:sz w:val="22"/>
                <w:szCs w:val="22"/>
              </w:rPr>
              <w:t>активно слушање, 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618DE" w14:textId="77777777" w:rsidR="009D6BCF" w:rsidRPr="00F36365" w:rsidRDefault="009D6BCF" w:rsidP="00966E7F">
            <w:pPr>
              <w:rPr>
                <w:sz w:val="22"/>
                <w:szCs w:val="22"/>
              </w:rPr>
            </w:pPr>
            <w:r w:rsidRPr="00F36365">
              <w:rPr>
                <w:sz w:val="22"/>
                <w:szCs w:val="22"/>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4D3A3" w14:textId="77777777" w:rsidR="009D6BCF" w:rsidRPr="00F36365" w:rsidRDefault="009D6BCF" w:rsidP="00966E7F">
            <w:pPr>
              <w:rPr>
                <w:sz w:val="22"/>
                <w:szCs w:val="22"/>
              </w:rPr>
            </w:pPr>
            <w:r w:rsidRPr="00F36365">
              <w:rPr>
                <w:sz w:val="22"/>
                <w:szCs w:val="22"/>
              </w:rPr>
              <w:t>МА.1.2.2.</w:t>
            </w:r>
          </w:p>
          <w:p w14:paraId="5DC80FFF" w14:textId="77777777" w:rsidR="009D6BCF" w:rsidRPr="00F36365" w:rsidRDefault="009D6BCF" w:rsidP="00966E7F">
            <w:pPr>
              <w:rPr>
                <w:sz w:val="22"/>
                <w:szCs w:val="22"/>
              </w:rPr>
            </w:pPr>
            <w:r w:rsidRPr="00F36365">
              <w:rPr>
                <w:sz w:val="22"/>
                <w:szCs w:val="22"/>
              </w:rPr>
              <w:t>МА.1.2.3.</w:t>
            </w:r>
          </w:p>
        </w:tc>
      </w:tr>
      <w:tr w:rsidR="009D6BCF" w:rsidRPr="00F36365" w14:paraId="76B36EF7"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A2C57" w14:textId="77777777" w:rsidR="009D6BCF" w:rsidRPr="00F36365" w:rsidRDefault="009D6BCF" w:rsidP="00966E7F">
            <w:pPr>
              <w:rPr>
                <w:sz w:val="22"/>
                <w:szCs w:val="22"/>
              </w:rPr>
            </w:pPr>
            <w:r w:rsidRPr="00F36365">
              <w:rPr>
                <w:sz w:val="22"/>
                <w:szCs w:val="22"/>
              </w:rPr>
              <w:t>4. МНОГОУГАО</w:t>
            </w:r>
          </w:p>
          <w:p w14:paraId="10A3BDBB" w14:textId="77777777" w:rsidR="009D6BCF" w:rsidRPr="00F36365" w:rsidRDefault="009D6BCF" w:rsidP="00966E7F">
            <w:pPr>
              <w:rPr>
                <w:sz w:val="22"/>
                <w:szCs w:val="22"/>
              </w:rPr>
            </w:pPr>
            <w:r w:rsidRPr="00F36365">
              <w:rPr>
                <w:sz w:val="22"/>
                <w:szCs w:val="22"/>
              </w:rPr>
              <w:t>- углови и дијагонала многоугла</w:t>
            </w:r>
          </w:p>
          <w:p w14:paraId="74B26448" w14:textId="77777777" w:rsidR="009D6BCF" w:rsidRPr="00F36365" w:rsidRDefault="009D6BCF" w:rsidP="00966E7F">
            <w:pPr>
              <w:rPr>
                <w:sz w:val="22"/>
                <w:szCs w:val="22"/>
              </w:rPr>
            </w:pPr>
            <w:r w:rsidRPr="00F36365">
              <w:rPr>
                <w:sz w:val="22"/>
                <w:szCs w:val="22"/>
              </w:rPr>
              <w:t>- површина многоугла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E0494" w14:textId="77777777" w:rsidR="009D6BCF" w:rsidRPr="00F36365" w:rsidRDefault="009D6BCF" w:rsidP="00966E7F">
            <w:pPr>
              <w:shd w:val="clear" w:color="auto" w:fill="FFFFFF"/>
              <w:rPr>
                <w:sz w:val="22"/>
                <w:szCs w:val="22"/>
              </w:rPr>
            </w:pPr>
            <w:r w:rsidRPr="00F36365">
              <w:rPr>
                <w:sz w:val="22"/>
                <w:szCs w:val="22"/>
              </w:rPr>
              <w:t>активно слушање, 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2ADA8" w14:textId="77777777" w:rsidR="009D6BCF" w:rsidRPr="00F36365" w:rsidRDefault="009D6BCF" w:rsidP="00966E7F">
            <w:pPr>
              <w:rPr>
                <w:sz w:val="22"/>
                <w:szCs w:val="22"/>
              </w:rPr>
            </w:pPr>
            <w:r w:rsidRPr="00F36365">
              <w:rPr>
                <w:sz w:val="22"/>
                <w:szCs w:val="22"/>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CE4AA" w14:textId="77777777" w:rsidR="009D6BCF" w:rsidRPr="00F36365" w:rsidRDefault="009D6BCF" w:rsidP="00966E7F">
            <w:pPr>
              <w:rPr>
                <w:sz w:val="22"/>
                <w:szCs w:val="22"/>
              </w:rPr>
            </w:pPr>
            <w:r w:rsidRPr="00F36365">
              <w:rPr>
                <w:sz w:val="22"/>
                <w:szCs w:val="22"/>
              </w:rPr>
              <w:t>МА.2.3.1</w:t>
            </w:r>
          </w:p>
          <w:p w14:paraId="192D3769" w14:textId="77777777" w:rsidR="009D6BCF" w:rsidRPr="00F36365" w:rsidRDefault="009D6BCF" w:rsidP="00966E7F">
            <w:pPr>
              <w:rPr>
                <w:sz w:val="22"/>
                <w:szCs w:val="22"/>
              </w:rPr>
            </w:pPr>
            <w:r w:rsidRPr="00F36365">
              <w:rPr>
                <w:sz w:val="22"/>
                <w:szCs w:val="22"/>
              </w:rPr>
              <w:t>МА.2.3.2.</w:t>
            </w:r>
          </w:p>
        </w:tc>
      </w:tr>
      <w:tr w:rsidR="009D6BCF" w:rsidRPr="00F36365" w14:paraId="3C9C2AFD"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4DFEE" w14:textId="77777777" w:rsidR="009D6BCF" w:rsidRPr="00F36365" w:rsidRDefault="009D6BCF" w:rsidP="00966E7F">
            <w:pPr>
              <w:rPr>
                <w:sz w:val="22"/>
                <w:szCs w:val="22"/>
              </w:rPr>
            </w:pPr>
            <w:r w:rsidRPr="00F36365">
              <w:rPr>
                <w:sz w:val="22"/>
                <w:szCs w:val="22"/>
              </w:rPr>
              <w:t>5. КРУГ</w:t>
            </w:r>
          </w:p>
          <w:p w14:paraId="21FFA460" w14:textId="77777777" w:rsidR="009D6BCF" w:rsidRPr="00F36365" w:rsidRDefault="009D6BCF" w:rsidP="00966E7F">
            <w:pPr>
              <w:rPr>
                <w:sz w:val="22"/>
                <w:szCs w:val="22"/>
              </w:rPr>
            </w:pPr>
            <w:r w:rsidRPr="00F36365">
              <w:rPr>
                <w:sz w:val="22"/>
                <w:szCs w:val="22"/>
              </w:rPr>
              <w:t>- круг и делови круга</w:t>
            </w:r>
          </w:p>
          <w:p w14:paraId="6751B477" w14:textId="77777777" w:rsidR="009D6BCF" w:rsidRPr="00F36365" w:rsidRDefault="009D6BCF" w:rsidP="00966E7F">
            <w:pPr>
              <w:rPr>
                <w:sz w:val="22"/>
                <w:szCs w:val="22"/>
              </w:rPr>
            </w:pPr>
            <w:r w:rsidRPr="00F36365">
              <w:rPr>
                <w:sz w:val="22"/>
                <w:szCs w:val="22"/>
              </w:rPr>
              <w:t>- обим и површина круга и његових делова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51EE9" w14:textId="77777777" w:rsidR="009D6BCF" w:rsidRPr="00F36365" w:rsidRDefault="009D6BCF" w:rsidP="00966E7F">
            <w:pPr>
              <w:shd w:val="clear" w:color="auto" w:fill="FFFFFF"/>
              <w:rPr>
                <w:sz w:val="22"/>
                <w:szCs w:val="22"/>
              </w:rPr>
            </w:pPr>
            <w:r w:rsidRPr="00F36365">
              <w:rPr>
                <w:sz w:val="22"/>
                <w:szCs w:val="22"/>
              </w:rPr>
              <w:t>активно слушање, преписивање задатака са табле, самостални рад, постављање питања, учестовање у часу, повезује знање са реалним животним проблемима,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F96C7" w14:textId="77777777" w:rsidR="009D6BCF" w:rsidRPr="00F36365" w:rsidRDefault="009D6BCF" w:rsidP="00966E7F">
            <w:pPr>
              <w:rPr>
                <w:sz w:val="22"/>
                <w:szCs w:val="22"/>
              </w:rPr>
            </w:pPr>
            <w:r w:rsidRPr="00F36365">
              <w:rPr>
                <w:sz w:val="22"/>
                <w:szCs w:val="22"/>
              </w:rPr>
              <w:t>усмерава, наводи, ствара ситуацију, сугерише, поставља проблем, подстиче, дискутује, анализира, мотивише, 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82ABC" w14:textId="77777777" w:rsidR="009D6BCF" w:rsidRPr="00F36365" w:rsidRDefault="009D6BCF" w:rsidP="00966E7F">
            <w:pPr>
              <w:rPr>
                <w:sz w:val="22"/>
                <w:szCs w:val="22"/>
              </w:rPr>
            </w:pPr>
            <w:r w:rsidRPr="00F36365">
              <w:rPr>
                <w:sz w:val="22"/>
                <w:szCs w:val="22"/>
              </w:rPr>
              <w:t>МА.1.3.3.</w:t>
            </w:r>
          </w:p>
        </w:tc>
      </w:tr>
    </w:tbl>
    <w:p w14:paraId="4E2A0AB2" w14:textId="77777777" w:rsidR="009D6BCF" w:rsidRPr="00F36365" w:rsidRDefault="009D6BCF" w:rsidP="009D6BCF">
      <w:pPr>
        <w:rPr>
          <w:sz w:val="22"/>
          <w:szCs w:val="22"/>
        </w:rPr>
      </w:pPr>
    </w:p>
    <w:p w14:paraId="3DE91FE3" w14:textId="77777777" w:rsidR="009D6BCF" w:rsidRPr="00F36365" w:rsidRDefault="009D6BCF" w:rsidP="00476E2F">
      <w:pPr>
        <w:numPr>
          <w:ilvl w:val="0"/>
          <w:numId w:val="3"/>
        </w:numPr>
        <w:tabs>
          <w:tab w:val="clear" w:pos="786"/>
          <w:tab w:val="num" w:pos="720"/>
        </w:tabs>
        <w:ind w:left="714" w:hanging="357"/>
        <w:jc w:val="both"/>
        <w:rPr>
          <w:sz w:val="22"/>
          <w:szCs w:val="22"/>
          <w:lang w:val="sr-Cyrl-CS"/>
        </w:rPr>
      </w:pPr>
      <w:r w:rsidRPr="00F36365">
        <w:rPr>
          <w:sz w:val="22"/>
          <w:szCs w:val="22"/>
        </w:rPr>
        <w:t>Садржаји стандарда налазе се у „</w:t>
      </w:r>
      <w:r w:rsidRPr="00F36365">
        <w:rPr>
          <w:sz w:val="22"/>
          <w:szCs w:val="22"/>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33791D69" w14:textId="77777777" w:rsidR="009D6BCF" w:rsidRPr="00F36365" w:rsidRDefault="009D6BCF" w:rsidP="009D6BCF">
      <w:pPr>
        <w:rPr>
          <w:sz w:val="22"/>
          <w:szCs w:val="22"/>
        </w:rPr>
      </w:pPr>
    </w:p>
    <w:p w14:paraId="266AC6CE" w14:textId="77777777" w:rsidR="009D6BCF" w:rsidRPr="009D72D4" w:rsidRDefault="009D6BCF" w:rsidP="009D6BCF">
      <w:pPr>
        <w:jc w:val="both"/>
        <w:rPr>
          <w:b/>
          <w:lang w:val="sr-Cyrl-CS"/>
        </w:rPr>
      </w:pPr>
      <w:r w:rsidRPr="009D72D4">
        <w:rPr>
          <w:b/>
          <w:lang w:val="sr-Cyrl-CS"/>
        </w:rPr>
        <w:t>ФРАНЦУСКИ ЈЕЗИК</w:t>
      </w:r>
      <w:r w:rsidRPr="009D72D4">
        <w:rPr>
          <w:b/>
          <w:bCs/>
          <w:lang w:val="sr-Cyrl-CS"/>
        </w:rPr>
        <w:t xml:space="preserve"> </w:t>
      </w:r>
      <w:r w:rsidRPr="009D72D4">
        <w:rPr>
          <w:lang w:val="sr-Cyrl-CS"/>
        </w:rPr>
        <w:t>(</w:t>
      </w:r>
      <w:r w:rsidRPr="009D72D4">
        <w:rPr>
          <w:spacing w:val="-3"/>
        </w:rPr>
        <w:t>програм допунске наставе за 7. разред)</w:t>
      </w:r>
    </w:p>
    <w:p w14:paraId="69598794" w14:textId="77777777" w:rsidR="009D6BCF" w:rsidRDefault="009D6BCF" w:rsidP="009D6BCF">
      <w:pPr>
        <w:jc w:val="both"/>
        <w:rPr>
          <w:b/>
          <w:lang w:val="ru-RU"/>
        </w:rPr>
      </w:pPr>
    </w:p>
    <w:p w14:paraId="2AB32231" w14:textId="77777777" w:rsidR="009D6BCF" w:rsidRPr="009D72D4" w:rsidRDefault="009D6BCF" w:rsidP="009D6BCF">
      <w:pPr>
        <w:jc w:val="both"/>
        <w:rPr>
          <w:lang w:val="ru-RU"/>
        </w:rPr>
      </w:pPr>
      <w:r w:rsidRPr="009D72D4">
        <w:rPr>
          <w:b/>
          <w:lang w:val="ru-RU"/>
        </w:rPr>
        <w:t>Циљеви и задаци</w:t>
      </w:r>
      <w:r w:rsidRPr="009D72D4">
        <w:rPr>
          <w:lang w:val="ru-RU"/>
        </w:rPr>
        <w:t xml:space="preserve"> – савладавање основних знања која ученици нису савладали на часовима редовне наставе</w:t>
      </w:r>
      <w:r>
        <w:rPr>
          <w:lang w:val="ru-RU"/>
        </w:rPr>
        <w:t>.</w:t>
      </w:r>
      <w:r w:rsidRPr="009D72D4">
        <w:rPr>
          <w:lang w:val="ru-RU"/>
        </w:rPr>
        <w:t xml:space="preserve"> Допунска настава се организује за ученике који спорије усвајају знања или су били одсутни са часова и за оне који желе да утврде своје знање,</w:t>
      </w:r>
      <w:r>
        <w:rPr>
          <w:lang w:val="ru-RU"/>
        </w:rPr>
        <w:t xml:space="preserve"> </w:t>
      </w:r>
      <w:r w:rsidRPr="009D72D4">
        <w:rPr>
          <w:lang w:val="ru-RU"/>
        </w:rPr>
        <w:t>са циљем разумевања,</w:t>
      </w:r>
      <w:r>
        <w:rPr>
          <w:lang w:val="ru-RU"/>
        </w:rPr>
        <w:t xml:space="preserve"> </w:t>
      </w:r>
      <w:r w:rsidRPr="009D72D4">
        <w:rPr>
          <w:lang w:val="ru-RU"/>
        </w:rPr>
        <w:t>препознавања,</w:t>
      </w:r>
      <w:r>
        <w:rPr>
          <w:lang w:val="ru-RU"/>
        </w:rPr>
        <w:t xml:space="preserve"> </w:t>
      </w:r>
      <w:r w:rsidRPr="009D72D4">
        <w:rPr>
          <w:lang w:val="ru-RU"/>
        </w:rPr>
        <w:t>отклањања нејасноћа и бржег и квалитетнијег усвајања знања,</w:t>
      </w:r>
      <w:r>
        <w:rPr>
          <w:lang w:val="ru-RU"/>
        </w:rPr>
        <w:t xml:space="preserve"> </w:t>
      </w:r>
      <w:r w:rsidRPr="009D72D4">
        <w:rPr>
          <w:lang w:val="ru-RU"/>
        </w:rPr>
        <w:t>умења и вештина из наставног градива.</w:t>
      </w:r>
    </w:p>
    <w:p w14:paraId="35337B15" w14:textId="77777777" w:rsidR="009D6BCF" w:rsidRPr="009D72D4" w:rsidRDefault="009D6BCF" w:rsidP="009D6BCF">
      <w:pPr>
        <w:jc w:val="both"/>
        <w:rPr>
          <w:b/>
          <w:lang w:val="sr-Cyrl-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2835"/>
        <w:gridCol w:w="3140"/>
        <w:gridCol w:w="1259"/>
      </w:tblGrid>
      <w:tr w:rsidR="009D6BCF" w:rsidRPr="00BE30F3" w14:paraId="3A3E5F0B" w14:textId="77777777" w:rsidTr="00966E7F">
        <w:trPr>
          <w:jc w:val="center"/>
        </w:trPr>
        <w:tc>
          <w:tcPr>
            <w:tcW w:w="5240" w:type="dxa"/>
            <w:vMerge w:val="restart"/>
            <w:shd w:val="clear" w:color="auto" w:fill="auto"/>
            <w:vAlign w:val="center"/>
          </w:tcPr>
          <w:p w14:paraId="1305A0D6" w14:textId="77777777" w:rsidR="009D6BCF" w:rsidRPr="00A65B12" w:rsidRDefault="009D6BCF" w:rsidP="00966E7F">
            <w:pPr>
              <w:jc w:val="center"/>
              <w:rPr>
                <w:b/>
                <w:sz w:val="20"/>
                <w:szCs w:val="20"/>
                <w:lang w:val="sr-Cyrl-CS"/>
              </w:rPr>
            </w:pPr>
            <w:r w:rsidRPr="00A65B12">
              <w:rPr>
                <w:b/>
                <w:sz w:val="20"/>
                <w:szCs w:val="20"/>
                <w:lang w:val="sr-Cyrl-CS"/>
              </w:rPr>
              <w:t>Садржаји програма</w:t>
            </w:r>
          </w:p>
        </w:tc>
        <w:tc>
          <w:tcPr>
            <w:tcW w:w="5975" w:type="dxa"/>
            <w:gridSpan w:val="2"/>
            <w:shd w:val="clear" w:color="auto" w:fill="auto"/>
            <w:vAlign w:val="center"/>
          </w:tcPr>
          <w:p w14:paraId="59F7DACD" w14:textId="77777777" w:rsidR="009D6BCF" w:rsidRPr="00A65B12" w:rsidRDefault="009D6BCF" w:rsidP="00966E7F">
            <w:pPr>
              <w:jc w:val="center"/>
              <w:rPr>
                <w:b/>
                <w:sz w:val="20"/>
                <w:szCs w:val="20"/>
                <w:lang w:val="ru-RU"/>
              </w:rPr>
            </w:pPr>
            <w:r w:rsidRPr="00A65B12">
              <w:rPr>
                <w:b/>
                <w:sz w:val="20"/>
                <w:szCs w:val="20"/>
                <w:lang w:val="ru-RU"/>
              </w:rPr>
              <w:t>Н</w:t>
            </w:r>
            <w:r w:rsidRPr="00A65B12">
              <w:rPr>
                <w:b/>
                <w:sz w:val="20"/>
                <w:szCs w:val="20"/>
                <w:lang w:val="sr-Cyrl-CS"/>
              </w:rPr>
              <w:t xml:space="preserve">ачин </w:t>
            </w:r>
            <w:r w:rsidRPr="00A65B12">
              <w:rPr>
                <w:b/>
                <w:sz w:val="20"/>
                <w:szCs w:val="20"/>
                <w:lang w:val="ru-RU"/>
              </w:rPr>
              <w:t>реализације</w:t>
            </w:r>
          </w:p>
        </w:tc>
        <w:tc>
          <w:tcPr>
            <w:tcW w:w="1259" w:type="dxa"/>
            <w:shd w:val="clear" w:color="auto" w:fill="auto"/>
            <w:vAlign w:val="center"/>
          </w:tcPr>
          <w:p w14:paraId="1491D8FF" w14:textId="77777777" w:rsidR="009D6BCF" w:rsidRPr="00A65B12" w:rsidRDefault="009D6BCF" w:rsidP="00966E7F">
            <w:pPr>
              <w:jc w:val="center"/>
              <w:rPr>
                <w:b/>
                <w:sz w:val="20"/>
                <w:szCs w:val="20"/>
                <w:lang w:val="sr-Cyrl-CS"/>
              </w:rPr>
            </w:pPr>
            <w:r w:rsidRPr="00A65B12">
              <w:rPr>
                <w:b/>
                <w:sz w:val="20"/>
                <w:szCs w:val="20"/>
                <w:lang w:val="sr-Cyrl-CS"/>
              </w:rPr>
              <w:t>Стандарди</w:t>
            </w:r>
          </w:p>
        </w:tc>
      </w:tr>
      <w:tr w:rsidR="009D6BCF" w:rsidRPr="00BE30F3" w14:paraId="0D7F5EB1" w14:textId="77777777" w:rsidTr="00966E7F">
        <w:trPr>
          <w:jc w:val="center"/>
        </w:trPr>
        <w:tc>
          <w:tcPr>
            <w:tcW w:w="5240" w:type="dxa"/>
            <w:vMerge/>
            <w:shd w:val="clear" w:color="auto" w:fill="auto"/>
            <w:vAlign w:val="center"/>
          </w:tcPr>
          <w:p w14:paraId="05D0E983" w14:textId="77777777" w:rsidR="009D6BCF" w:rsidRPr="00A65B12" w:rsidRDefault="009D6BCF" w:rsidP="00966E7F">
            <w:pPr>
              <w:rPr>
                <w:b/>
                <w:sz w:val="20"/>
                <w:szCs w:val="20"/>
                <w:lang w:val="sr-Cyrl-CS"/>
              </w:rPr>
            </w:pPr>
          </w:p>
        </w:tc>
        <w:tc>
          <w:tcPr>
            <w:tcW w:w="2835" w:type="dxa"/>
            <w:shd w:val="clear" w:color="auto" w:fill="auto"/>
            <w:vAlign w:val="center"/>
          </w:tcPr>
          <w:p w14:paraId="3A9B0920" w14:textId="77777777" w:rsidR="009D6BCF" w:rsidRPr="00A65B12" w:rsidRDefault="009D6BCF" w:rsidP="00966E7F">
            <w:pPr>
              <w:jc w:val="center"/>
              <w:rPr>
                <w:b/>
                <w:sz w:val="20"/>
                <w:szCs w:val="20"/>
                <w:lang w:val="ru-RU"/>
              </w:rPr>
            </w:pPr>
            <w:r w:rsidRPr="00A65B12">
              <w:rPr>
                <w:b/>
                <w:sz w:val="20"/>
                <w:szCs w:val="20"/>
                <w:lang w:val="ru-RU"/>
              </w:rPr>
              <w:t>Активности ученика</w:t>
            </w:r>
          </w:p>
        </w:tc>
        <w:tc>
          <w:tcPr>
            <w:tcW w:w="3140" w:type="dxa"/>
            <w:shd w:val="clear" w:color="auto" w:fill="auto"/>
            <w:vAlign w:val="center"/>
          </w:tcPr>
          <w:p w14:paraId="68B9F5DA" w14:textId="77777777" w:rsidR="009D6BCF" w:rsidRPr="00A65B12" w:rsidRDefault="009D6BCF" w:rsidP="00966E7F">
            <w:pPr>
              <w:jc w:val="center"/>
              <w:rPr>
                <w:b/>
                <w:sz w:val="20"/>
                <w:szCs w:val="20"/>
                <w:lang w:val="ru-RU"/>
              </w:rPr>
            </w:pPr>
            <w:r w:rsidRPr="00A65B12">
              <w:rPr>
                <w:b/>
                <w:sz w:val="20"/>
                <w:szCs w:val="20"/>
                <w:lang w:val="ru-RU"/>
              </w:rPr>
              <w:t>Активности наставника</w:t>
            </w:r>
          </w:p>
        </w:tc>
        <w:tc>
          <w:tcPr>
            <w:tcW w:w="1259" w:type="dxa"/>
            <w:shd w:val="clear" w:color="auto" w:fill="auto"/>
            <w:vAlign w:val="center"/>
          </w:tcPr>
          <w:p w14:paraId="4119953F" w14:textId="77777777" w:rsidR="009D6BCF" w:rsidRPr="00A65B12" w:rsidRDefault="009D6BCF" w:rsidP="00966E7F">
            <w:pPr>
              <w:jc w:val="center"/>
              <w:rPr>
                <w:b/>
                <w:sz w:val="20"/>
                <w:szCs w:val="20"/>
                <w:lang w:val="sr-Cyrl-CS"/>
              </w:rPr>
            </w:pPr>
            <w:r w:rsidRPr="00A65B12">
              <w:rPr>
                <w:b/>
                <w:sz w:val="20"/>
                <w:szCs w:val="20"/>
                <w:lang w:val="sr-Cyrl-CS"/>
              </w:rPr>
              <w:t>Основни</w:t>
            </w:r>
            <w:r>
              <w:rPr>
                <w:b/>
                <w:sz w:val="20"/>
                <w:szCs w:val="20"/>
                <w:lang w:val="sr-Cyrl-CS"/>
              </w:rPr>
              <w:t xml:space="preserve"> </w:t>
            </w:r>
            <w:r w:rsidRPr="00A65B12">
              <w:rPr>
                <w:b/>
                <w:sz w:val="20"/>
                <w:szCs w:val="20"/>
              </w:rPr>
              <w:t>ниво</w:t>
            </w:r>
          </w:p>
        </w:tc>
      </w:tr>
      <w:tr w:rsidR="009D6BCF" w:rsidRPr="00092AF8" w14:paraId="0C4F70F1" w14:textId="77777777" w:rsidTr="00966E7F">
        <w:trPr>
          <w:jc w:val="center"/>
        </w:trPr>
        <w:tc>
          <w:tcPr>
            <w:tcW w:w="5240" w:type="dxa"/>
            <w:shd w:val="clear" w:color="auto" w:fill="auto"/>
          </w:tcPr>
          <w:p w14:paraId="6A6066BE" w14:textId="77777777" w:rsidR="009D6BCF" w:rsidRPr="004F7166" w:rsidRDefault="009D6BCF" w:rsidP="00966E7F">
            <w:pPr>
              <w:rPr>
                <w:sz w:val="20"/>
                <w:szCs w:val="20"/>
              </w:rPr>
            </w:pPr>
            <w:r w:rsidRPr="004F7166">
              <w:rPr>
                <w:sz w:val="20"/>
                <w:szCs w:val="20"/>
              </w:rPr>
              <w:t>1. ТАКМИЧЕЊА</w:t>
            </w:r>
          </w:p>
          <w:p w14:paraId="0F527AF1" w14:textId="77777777" w:rsidR="009D6BCF" w:rsidRPr="004F7166" w:rsidRDefault="009D6BCF" w:rsidP="00966E7F">
            <w:pPr>
              <w:rPr>
                <w:sz w:val="20"/>
                <w:szCs w:val="20"/>
              </w:rPr>
            </w:pPr>
            <w:r w:rsidRPr="004F7166">
              <w:rPr>
                <w:sz w:val="20"/>
                <w:szCs w:val="20"/>
              </w:rPr>
              <w:t>Описни придеви, именице које се односе на СПОРТ/ПРИПРЕМЕ ЗА СПОРТСКО ТАКМИЧЕЊЕ</w:t>
            </w:r>
          </w:p>
          <w:p w14:paraId="6A4322F3" w14:textId="77777777" w:rsidR="009D6BCF" w:rsidRPr="004F7166" w:rsidRDefault="009D6BCF" w:rsidP="00966E7F">
            <w:pPr>
              <w:rPr>
                <w:sz w:val="20"/>
                <w:szCs w:val="20"/>
              </w:rPr>
            </w:pPr>
            <w:r w:rsidRPr="004F7166">
              <w:rPr>
                <w:sz w:val="20"/>
                <w:szCs w:val="20"/>
              </w:rPr>
              <w:t xml:space="preserve">Простифутур, прилошкеодредбезавреме, </w:t>
            </w:r>
          </w:p>
          <w:p w14:paraId="2CA0B558" w14:textId="77777777" w:rsidR="009D6BCF" w:rsidRPr="004F7166" w:rsidRDefault="009D6BCF" w:rsidP="00966E7F">
            <w:pPr>
              <w:rPr>
                <w:sz w:val="20"/>
                <w:szCs w:val="20"/>
              </w:rPr>
            </w:pPr>
            <w:r w:rsidRPr="004F7166">
              <w:rPr>
                <w:sz w:val="20"/>
                <w:szCs w:val="20"/>
              </w:rPr>
              <w:t>2.СЛОБОДНО ВРЕМЕ</w:t>
            </w:r>
          </w:p>
          <w:p w14:paraId="2C59CE7B" w14:textId="77777777" w:rsidR="009D6BCF" w:rsidRPr="004F7166" w:rsidRDefault="009D6BCF" w:rsidP="00966E7F">
            <w:pPr>
              <w:rPr>
                <w:sz w:val="20"/>
                <w:szCs w:val="20"/>
              </w:rPr>
            </w:pPr>
            <w:r w:rsidRPr="004F7166">
              <w:rPr>
                <w:sz w:val="20"/>
                <w:szCs w:val="20"/>
              </w:rPr>
              <w:t>Глаголскиоблици: презент, блископрошловреме и тренутнипрезент</w:t>
            </w:r>
          </w:p>
          <w:p w14:paraId="0C53128A" w14:textId="77777777" w:rsidR="009D6BCF" w:rsidRPr="004F7166" w:rsidRDefault="009D6BCF" w:rsidP="00966E7F">
            <w:pPr>
              <w:rPr>
                <w:sz w:val="20"/>
                <w:szCs w:val="20"/>
              </w:rPr>
            </w:pPr>
            <w:r w:rsidRPr="004F7166">
              <w:rPr>
                <w:sz w:val="20"/>
                <w:szCs w:val="20"/>
              </w:rPr>
              <w:t>3.ПЛАНОВИ</w:t>
            </w:r>
          </w:p>
          <w:p w14:paraId="69FAE10B" w14:textId="77777777" w:rsidR="009D6BCF" w:rsidRPr="004F7166" w:rsidRDefault="009D6BCF" w:rsidP="00966E7F">
            <w:pPr>
              <w:rPr>
                <w:sz w:val="20"/>
                <w:szCs w:val="20"/>
              </w:rPr>
            </w:pPr>
            <w:r w:rsidRPr="004F7166">
              <w:rPr>
                <w:sz w:val="20"/>
                <w:szCs w:val="20"/>
              </w:rPr>
              <w:t>Креирањепланова,</w:t>
            </w:r>
          </w:p>
          <w:p w14:paraId="58984394" w14:textId="77777777" w:rsidR="009D6BCF" w:rsidRPr="004F7166" w:rsidRDefault="009D6BCF" w:rsidP="00966E7F">
            <w:pPr>
              <w:rPr>
                <w:sz w:val="20"/>
                <w:szCs w:val="20"/>
              </w:rPr>
            </w:pPr>
            <w:r w:rsidRPr="004F7166">
              <w:rPr>
                <w:sz w:val="20"/>
                <w:szCs w:val="20"/>
              </w:rPr>
              <w:t>Прилошкеодредбезанамеру,</w:t>
            </w:r>
          </w:p>
          <w:p w14:paraId="646563C6" w14:textId="77777777" w:rsidR="009D6BCF" w:rsidRPr="004F7166" w:rsidRDefault="009D6BCF" w:rsidP="00966E7F">
            <w:pPr>
              <w:rPr>
                <w:sz w:val="20"/>
                <w:szCs w:val="20"/>
              </w:rPr>
            </w:pPr>
            <w:r w:rsidRPr="004F7166">
              <w:rPr>
                <w:sz w:val="20"/>
                <w:szCs w:val="20"/>
              </w:rPr>
              <w:t>Компаратив и суперлативименица, придева и прилога</w:t>
            </w:r>
          </w:p>
          <w:p w14:paraId="20B1890F" w14:textId="77777777" w:rsidR="009D6BCF" w:rsidRPr="004F7166" w:rsidRDefault="009D6BCF" w:rsidP="00966E7F">
            <w:pPr>
              <w:rPr>
                <w:sz w:val="20"/>
                <w:szCs w:val="20"/>
              </w:rPr>
            </w:pPr>
            <w:r w:rsidRPr="004F7166">
              <w:rPr>
                <w:sz w:val="20"/>
                <w:szCs w:val="20"/>
              </w:rPr>
              <w:t>4.РАЗМЕНА МИШЉЕЊА/ИНФОРМАЦИЈА</w:t>
            </w:r>
          </w:p>
          <w:p w14:paraId="55E3CE07" w14:textId="77777777" w:rsidR="009D6BCF" w:rsidRPr="004F7166" w:rsidRDefault="009D6BCF" w:rsidP="00966E7F">
            <w:pPr>
              <w:rPr>
                <w:sz w:val="20"/>
                <w:szCs w:val="20"/>
              </w:rPr>
            </w:pPr>
            <w:r w:rsidRPr="004F7166">
              <w:rPr>
                <w:sz w:val="20"/>
                <w:szCs w:val="20"/>
              </w:rPr>
              <w:t>Прошлиглагослиоблици</w:t>
            </w:r>
          </w:p>
          <w:p w14:paraId="1F63CA9F" w14:textId="77777777" w:rsidR="009D6BCF" w:rsidRPr="004F7166" w:rsidRDefault="009D6BCF" w:rsidP="00966E7F">
            <w:pPr>
              <w:rPr>
                <w:sz w:val="20"/>
                <w:szCs w:val="20"/>
              </w:rPr>
            </w:pPr>
            <w:r w:rsidRPr="004F7166">
              <w:rPr>
                <w:sz w:val="20"/>
                <w:szCs w:val="20"/>
              </w:rPr>
              <w:t>Индиректниговор</w:t>
            </w:r>
          </w:p>
          <w:p w14:paraId="5260F4B3" w14:textId="77777777" w:rsidR="009D6BCF" w:rsidRPr="004F7166" w:rsidRDefault="009D6BCF" w:rsidP="00966E7F">
            <w:pPr>
              <w:rPr>
                <w:sz w:val="20"/>
                <w:szCs w:val="20"/>
              </w:rPr>
            </w:pPr>
            <w:r w:rsidRPr="004F7166">
              <w:rPr>
                <w:sz w:val="20"/>
                <w:szCs w:val="20"/>
              </w:rPr>
              <w:t>5.РАСПУСТ</w:t>
            </w:r>
          </w:p>
          <w:p w14:paraId="6C98670B" w14:textId="77777777" w:rsidR="009D6BCF" w:rsidRPr="004F7166" w:rsidRDefault="009D6BCF" w:rsidP="00966E7F">
            <w:pPr>
              <w:rPr>
                <w:sz w:val="20"/>
                <w:szCs w:val="20"/>
              </w:rPr>
            </w:pPr>
            <w:r w:rsidRPr="004F7166">
              <w:rPr>
                <w:sz w:val="20"/>
                <w:szCs w:val="20"/>
              </w:rPr>
              <w:t>Вокабуларвезанзапутовања, посао, планове, предлоге</w:t>
            </w:r>
          </w:p>
          <w:p w14:paraId="2DB6000B" w14:textId="77777777" w:rsidR="009D6BCF" w:rsidRPr="004F7166" w:rsidRDefault="009D6BCF" w:rsidP="00966E7F">
            <w:pPr>
              <w:rPr>
                <w:sz w:val="20"/>
                <w:szCs w:val="20"/>
              </w:rPr>
            </w:pPr>
            <w:r w:rsidRPr="004F7166">
              <w:rPr>
                <w:sz w:val="20"/>
                <w:szCs w:val="20"/>
              </w:rPr>
              <w:t>Кондиционалпрезента</w:t>
            </w:r>
          </w:p>
          <w:p w14:paraId="3A2C60F7" w14:textId="77777777" w:rsidR="009D6BCF" w:rsidRPr="004F7166" w:rsidRDefault="009D6BCF" w:rsidP="00966E7F">
            <w:pPr>
              <w:rPr>
                <w:sz w:val="20"/>
                <w:szCs w:val="20"/>
              </w:rPr>
            </w:pPr>
            <w:r w:rsidRPr="004F7166">
              <w:rPr>
                <w:sz w:val="20"/>
                <w:szCs w:val="20"/>
              </w:rPr>
              <w:t>6.ПУТОВАЊЕ У НЕКУ ФРАНКОФОНУ ЗЕМЉУ</w:t>
            </w:r>
          </w:p>
          <w:p w14:paraId="5390BBB2" w14:textId="77777777" w:rsidR="009D6BCF" w:rsidRPr="004F7166" w:rsidRDefault="009D6BCF" w:rsidP="00966E7F">
            <w:pPr>
              <w:rPr>
                <w:sz w:val="20"/>
                <w:szCs w:val="20"/>
              </w:rPr>
            </w:pPr>
            <w:r w:rsidRPr="004F7166">
              <w:rPr>
                <w:sz w:val="20"/>
                <w:szCs w:val="20"/>
              </w:rPr>
              <w:t>Мушки и женскиродименица и придевавезанихза НАЦИОНАЛНОСТ</w:t>
            </w:r>
          </w:p>
          <w:p w14:paraId="727D7EF1" w14:textId="77777777" w:rsidR="009D6BCF" w:rsidRPr="004F7166" w:rsidRDefault="009D6BCF" w:rsidP="00966E7F">
            <w:pPr>
              <w:rPr>
                <w:sz w:val="20"/>
                <w:szCs w:val="20"/>
              </w:rPr>
            </w:pPr>
            <w:r w:rsidRPr="004F7166">
              <w:rPr>
                <w:sz w:val="20"/>
                <w:szCs w:val="20"/>
              </w:rPr>
              <w:t>Предлозизаместо</w:t>
            </w:r>
          </w:p>
          <w:p w14:paraId="537BD73D" w14:textId="77777777" w:rsidR="009D6BCF" w:rsidRPr="004F7166" w:rsidRDefault="009D6BCF" w:rsidP="00966E7F">
            <w:pPr>
              <w:rPr>
                <w:sz w:val="20"/>
                <w:szCs w:val="20"/>
              </w:rPr>
            </w:pPr>
            <w:r w:rsidRPr="004F7166">
              <w:rPr>
                <w:sz w:val="20"/>
                <w:szCs w:val="20"/>
              </w:rPr>
              <w:t>Описивањенекедржаве; њенеосновнекарактеристике</w:t>
            </w:r>
          </w:p>
        </w:tc>
        <w:tc>
          <w:tcPr>
            <w:tcW w:w="2835" w:type="dxa"/>
            <w:shd w:val="clear" w:color="auto" w:fill="auto"/>
            <w:vAlign w:val="center"/>
          </w:tcPr>
          <w:p w14:paraId="50FD2A62" w14:textId="77777777" w:rsidR="009D6BCF" w:rsidRPr="00A65B12" w:rsidRDefault="009D6BCF" w:rsidP="00966E7F">
            <w:pPr>
              <w:spacing w:before="40" w:after="40"/>
              <w:rPr>
                <w:sz w:val="20"/>
                <w:szCs w:val="20"/>
                <w:lang w:val="sr-Cyrl-CS" w:bidi="ar-DZ"/>
              </w:rPr>
            </w:pPr>
            <w:r w:rsidRPr="00A65B12">
              <w:rPr>
                <w:sz w:val="20"/>
                <w:szCs w:val="20"/>
                <w:lang w:val="sr-Cyrl-CS" w:bidi="ar-DZ"/>
              </w:rPr>
              <w:t>слушају; читају (и</w:t>
            </w:r>
            <w:r w:rsidRPr="00A65B12">
              <w:rPr>
                <w:sz w:val="20"/>
                <w:szCs w:val="20"/>
                <w:lang w:val="sr-Latn-CS" w:bidi="ar-DZ"/>
              </w:rPr>
              <w:t>нтерпретативно и изражајно</w:t>
            </w:r>
            <w:r w:rsidRPr="00A65B12">
              <w:rPr>
                <w:sz w:val="20"/>
                <w:szCs w:val="20"/>
                <w:lang w:val="sr-Cyrl-CS" w:bidi="ar-DZ"/>
              </w:rPr>
              <w:t>, и ч</w:t>
            </w:r>
            <w:r w:rsidRPr="00A65B12">
              <w:rPr>
                <w:sz w:val="20"/>
                <w:szCs w:val="20"/>
                <w:lang w:val="sr-Latn-CS" w:bidi="ar-DZ"/>
              </w:rPr>
              <w:t>итање у себи</w:t>
            </w:r>
            <w:r w:rsidRPr="00A65B12">
              <w:rPr>
                <w:sz w:val="20"/>
                <w:szCs w:val="20"/>
                <w:lang w:val="sr-Cyrl-CS" w:bidi="ar-DZ"/>
              </w:rPr>
              <w:t>);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140" w:type="dxa"/>
            <w:shd w:val="clear" w:color="auto" w:fill="auto"/>
            <w:vAlign w:val="center"/>
          </w:tcPr>
          <w:p w14:paraId="1B4FC8AC" w14:textId="77777777" w:rsidR="009D6BCF" w:rsidRPr="00A65B12" w:rsidRDefault="009D6BCF" w:rsidP="00966E7F">
            <w:pPr>
              <w:spacing w:before="40" w:after="40"/>
              <w:rPr>
                <w:sz w:val="20"/>
                <w:szCs w:val="20"/>
                <w:lang w:val="ru-RU"/>
              </w:rPr>
            </w:pPr>
            <w:r w:rsidRPr="00A65B12">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1259" w:type="dxa"/>
            <w:shd w:val="clear" w:color="auto" w:fill="auto"/>
            <w:vAlign w:val="center"/>
          </w:tcPr>
          <w:p w14:paraId="5ED22482" w14:textId="77777777" w:rsidR="009D6BCF" w:rsidRPr="00A65B12" w:rsidRDefault="009D6BCF" w:rsidP="00966E7F">
            <w:pPr>
              <w:jc w:val="both"/>
              <w:rPr>
                <w:sz w:val="20"/>
                <w:szCs w:val="20"/>
                <w:lang w:val="sr-Cyrl-CS"/>
              </w:rPr>
            </w:pPr>
            <w:r w:rsidRPr="00A65B12">
              <w:rPr>
                <w:sz w:val="20"/>
                <w:szCs w:val="20"/>
                <w:lang w:val="sr-Cyrl-CS"/>
              </w:rPr>
              <w:t xml:space="preserve">ДСТ.1.1.1. </w:t>
            </w:r>
          </w:p>
          <w:p w14:paraId="3ECF67A4" w14:textId="77777777" w:rsidR="009D6BCF" w:rsidRPr="00A65B12" w:rsidRDefault="009D6BCF" w:rsidP="00966E7F">
            <w:pPr>
              <w:jc w:val="both"/>
              <w:rPr>
                <w:sz w:val="20"/>
                <w:szCs w:val="20"/>
                <w:lang w:val="sr-Cyrl-CS"/>
              </w:rPr>
            </w:pPr>
            <w:r w:rsidRPr="00A65B12">
              <w:rPr>
                <w:sz w:val="20"/>
                <w:szCs w:val="20"/>
                <w:lang w:val="sr-Cyrl-CS"/>
              </w:rPr>
              <w:t xml:space="preserve">ДСТ.1.1.2. </w:t>
            </w:r>
          </w:p>
          <w:p w14:paraId="35C7E54E" w14:textId="77777777" w:rsidR="009D6BCF" w:rsidRPr="00A65B12" w:rsidRDefault="009D6BCF" w:rsidP="00966E7F">
            <w:pPr>
              <w:jc w:val="both"/>
              <w:rPr>
                <w:sz w:val="20"/>
                <w:szCs w:val="20"/>
                <w:lang w:val="sr-Cyrl-CS"/>
              </w:rPr>
            </w:pPr>
            <w:r w:rsidRPr="00A65B12">
              <w:rPr>
                <w:sz w:val="20"/>
                <w:szCs w:val="20"/>
                <w:lang w:val="sr-Cyrl-CS"/>
              </w:rPr>
              <w:t xml:space="preserve">ДСТ.1.1.3. </w:t>
            </w:r>
          </w:p>
          <w:p w14:paraId="50B4BC4C" w14:textId="77777777" w:rsidR="009D6BCF" w:rsidRPr="00A65B12" w:rsidRDefault="009D6BCF" w:rsidP="00966E7F">
            <w:pPr>
              <w:jc w:val="both"/>
              <w:rPr>
                <w:sz w:val="20"/>
                <w:szCs w:val="20"/>
                <w:lang w:val="sr-Cyrl-CS"/>
              </w:rPr>
            </w:pPr>
            <w:r w:rsidRPr="00A65B12">
              <w:rPr>
                <w:sz w:val="20"/>
                <w:szCs w:val="20"/>
                <w:lang w:val="sr-Cyrl-CS"/>
              </w:rPr>
              <w:t xml:space="preserve">ДСТ.1.1.4. </w:t>
            </w:r>
          </w:p>
          <w:p w14:paraId="40A89D14" w14:textId="77777777" w:rsidR="009D6BCF" w:rsidRPr="00A65B12" w:rsidRDefault="009D6BCF" w:rsidP="00966E7F">
            <w:pPr>
              <w:jc w:val="both"/>
              <w:rPr>
                <w:sz w:val="20"/>
                <w:szCs w:val="20"/>
                <w:lang w:val="sr-Cyrl-CS"/>
              </w:rPr>
            </w:pPr>
            <w:r w:rsidRPr="00A65B12">
              <w:rPr>
                <w:sz w:val="20"/>
                <w:szCs w:val="20"/>
                <w:lang w:val="sr-Cyrl-CS"/>
              </w:rPr>
              <w:t xml:space="preserve">ДСТ.1.1.5. </w:t>
            </w:r>
          </w:p>
          <w:p w14:paraId="1F9EF091" w14:textId="77777777" w:rsidR="009D6BCF" w:rsidRPr="00A65B12" w:rsidRDefault="009D6BCF" w:rsidP="00966E7F">
            <w:pPr>
              <w:jc w:val="both"/>
              <w:rPr>
                <w:sz w:val="20"/>
                <w:szCs w:val="20"/>
                <w:lang w:val="sr-Cyrl-CS"/>
              </w:rPr>
            </w:pPr>
            <w:r w:rsidRPr="00A65B12">
              <w:rPr>
                <w:sz w:val="20"/>
                <w:szCs w:val="20"/>
                <w:lang w:val="sr-Cyrl-CS"/>
              </w:rPr>
              <w:t xml:space="preserve">ДСТ.1.1.6. </w:t>
            </w:r>
          </w:p>
          <w:p w14:paraId="2F7FBE86" w14:textId="77777777" w:rsidR="009D6BCF" w:rsidRPr="00A65B12" w:rsidRDefault="009D6BCF" w:rsidP="00966E7F">
            <w:pPr>
              <w:jc w:val="both"/>
              <w:rPr>
                <w:sz w:val="20"/>
                <w:szCs w:val="20"/>
                <w:lang w:val="sr-Cyrl-CS"/>
              </w:rPr>
            </w:pPr>
            <w:r w:rsidRPr="00A65B12">
              <w:rPr>
                <w:sz w:val="20"/>
                <w:szCs w:val="20"/>
                <w:lang w:val="sr-Cyrl-CS"/>
              </w:rPr>
              <w:t xml:space="preserve">ДСТ.1.1.7. </w:t>
            </w:r>
          </w:p>
          <w:p w14:paraId="52BCD7F8" w14:textId="77777777" w:rsidR="009D6BCF" w:rsidRPr="00A65B12" w:rsidRDefault="009D6BCF" w:rsidP="00966E7F">
            <w:pPr>
              <w:jc w:val="both"/>
              <w:rPr>
                <w:sz w:val="20"/>
                <w:szCs w:val="20"/>
                <w:lang w:val="sr-Cyrl-CS"/>
              </w:rPr>
            </w:pPr>
            <w:r w:rsidRPr="00A65B12">
              <w:rPr>
                <w:sz w:val="20"/>
                <w:szCs w:val="20"/>
                <w:lang w:val="sr-Cyrl-CS"/>
              </w:rPr>
              <w:t xml:space="preserve">ДСТ.1.1.8. </w:t>
            </w:r>
          </w:p>
          <w:p w14:paraId="31B63543" w14:textId="77777777" w:rsidR="009D6BCF" w:rsidRPr="00A65B12" w:rsidRDefault="009D6BCF" w:rsidP="00966E7F">
            <w:pPr>
              <w:jc w:val="both"/>
              <w:rPr>
                <w:sz w:val="20"/>
                <w:szCs w:val="20"/>
                <w:lang w:val="sr-Cyrl-CS"/>
              </w:rPr>
            </w:pPr>
            <w:r w:rsidRPr="00A65B12">
              <w:rPr>
                <w:sz w:val="20"/>
                <w:szCs w:val="20"/>
                <w:lang w:val="sr-Cyrl-CS"/>
              </w:rPr>
              <w:t xml:space="preserve">ДСТ.1.1.9. </w:t>
            </w:r>
          </w:p>
          <w:p w14:paraId="362621F5" w14:textId="77777777" w:rsidR="009D6BCF" w:rsidRPr="00A65B12" w:rsidRDefault="009D6BCF" w:rsidP="00966E7F">
            <w:pPr>
              <w:jc w:val="both"/>
              <w:rPr>
                <w:sz w:val="20"/>
                <w:szCs w:val="20"/>
                <w:lang w:val="sr-Cyrl-CS"/>
              </w:rPr>
            </w:pPr>
            <w:r w:rsidRPr="00A65B12">
              <w:rPr>
                <w:sz w:val="20"/>
                <w:szCs w:val="20"/>
                <w:lang w:val="sr-Cyrl-CS"/>
              </w:rPr>
              <w:t xml:space="preserve">ДСТ.1.1.10. </w:t>
            </w:r>
          </w:p>
          <w:p w14:paraId="6FF18CF1" w14:textId="77777777" w:rsidR="009D6BCF" w:rsidRPr="00A65B12" w:rsidRDefault="009D6BCF" w:rsidP="00966E7F">
            <w:pPr>
              <w:jc w:val="both"/>
              <w:rPr>
                <w:sz w:val="20"/>
                <w:szCs w:val="20"/>
                <w:lang w:val="sr-Cyrl-CS"/>
              </w:rPr>
            </w:pPr>
            <w:r w:rsidRPr="00A65B12">
              <w:rPr>
                <w:sz w:val="20"/>
                <w:szCs w:val="20"/>
                <w:lang w:val="sr-Cyrl-CS"/>
              </w:rPr>
              <w:t xml:space="preserve">ДСТ.1.1.11. </w:t>
            </w:r>
          </w:p>
          <w:p w14:paraId="20B8EAB2" w14:textId="77777777" w:rsidR="009D6BCF" w:rsidRPr="00A65B12" w:rsidRDefault="009D6BCF" w:rsidP="00966E7F">
            <w:pPr>
              <w:jc w:val="both"/>
              <w:rPr>
                <w:sz w:val="20"/>
                <w:szCs w:val="20"/>
                <w:lang w:val="sr-Cyrl-CS"/>
              </w:rPr>
            </w:pPr>
            <w:r w:rsidRPr="00A65B12">
              <w:rPr>
                <w:sz w:val="20"/>
                <w:szCs w:val="20"/>
                <w:lang w:val="sr-Cyrl-CS"/>
              </w:rPr>
              <w:t xml:space="preserve">ДСТ.1.1.12. </w:t>
            </w:r>
          </w:p>
          <w:p w14:paraId="71106CED" w14:textId="77777777" w:rsidR="009D6BCF" w:rsidRPr="00A65B12" w:rsidRDefault="009D6BCF" w:rsidP="00966E7F">
            <w:pPr>
              <w:jc w:val="both"/>
              <w:rPr>
                <w:sz w:val="20"/>
                <w:szCs w:val="20"/>
                <w:lang w:val="sr-Cyrl-CS"/>
              </w:rPr>
            </w:pPr>
            <w:r w:rsidRPr="00A65B12">
              <w:rPr>
                <w:sz w:val="20"/>
                <w:szCs w:val="20"/>
                <w:lang w:val="sr-Cyrl-CS"/>
              </w:rPr>
              <w:t xml:space="preserve">ДСТ.1.1.13. </w:t>
            </w:r>
          </w:p>
          <w:p w14:paraId="1E2FBE21" w14:textId="77777777" w:rsidR="009D6BCF" w:rsidRPr="00A65B12" w:rsidRDefault="009D6BCF" w:rsidP="00966E7F">
            <w:pPr>
              <w:jc w:val="both"/>
              <w:rPr>
                <w:sz w:val="20"/>
                <w:szCs w:val="20"/>
                <w:lang w:val="sr-Cyrl-CS"/>
              </w:rPr>
            </w:pPr>
            <w:r w:rsidRPr="00A65B12">
              <w:rPr>
                <w:sz w:val="20"/>
                <w:szCs w:val="20"/>
                <w:lang w:val="sr-Cyrl-CS"/>
              </w:rPr>
              <w:t xml:space="preserve">ДСТ.1.1.14.. </w:t>
            </w:r>
          </w:p>
          <w:p w14:paraId="289DBF8C" w14:textId="77777777" w:rsidR="009D6BCF" w:rsidRPr="00A65B12" w:rsidRDefault="009D6BCF" w:rsidP="00966E7F">
            <w:pPr>
              <w:jc w:val="both"/>
              <w:rPr>
                <w:sz w:val="20"/>
                <w:szCs w:val="20"/>
                <w:lang w:val="sr-Cyrl-CS"/>
              </w:rPr>
            </w:pPr>
            <w:r w:rsidRPr="00A65B12">
              <w:rPr>
                <w:sz w:val="20"/>
                <w:szCs w:val="20"/>
                <w:lang w:val="sr-Cyrl-CS"/>
              </w:rPr>
              <w:t xml:space="preserve">ДСТ.1.1.15. </w:t>
            </w:r>
          </w:p>
          <w:p w14:paraId="46CA233E" w14:textId="77777777" w:rsidR="009D6BCF" w:rsidRPr="00A65B12" w:rsidRDefault="009D6BCF" w:rsidP="00966E7F">
            <w:pPr>
              <w:jc w:val="both"/>
              <w:rPr>
                <w:sz w:val="20"/>
                <w:szCs w:val="20"/>
                <w:lang w:val="sr-Cyrl-CS"/>
              </w:rPr>
            </w:pPr>
            <w:r w:rsidRPr="00A65B12">
              <w:rPr>
                <w:sz w:val="20"/>
                <w:szCs w:val="20"/>
                <w:lang w:val="sr-Cyrl-CS"/>
              </w:rPr>
              <w:t xml:space="preserve">ДСТ.1.1.16. </w:t>
            </w:r>
          </w:p>
          <w:p w14:paraId="53B6E301" w14:textId="77777777" w:rsidR="009D6BCF" w:rsidRPr="00A65B12" w:rsidRDefault="009D6BCF" w:rsidP="00966E7F">
            <w:pPr>
              <w:jc w:val="both"/>
              <w:rPr>
                <w:sz w:val="20"/>
                <w:szCs w:val="20"/>
                <w:lang w:val="sr-Cyrl-CS"/>
              </w:rPr>
            </w:pPr>
            <w:r w:rsidRPr="00A65B12">
              <w:rPr>
                <w:sz w:val="20"/>
                <w:szCs w:val="20"/>
                <w:lang w:val="sr-Cyrl-CS"/>
              </w:rPr>
              <w:t xml:space="preserve">ДСТ.1.1.17. </w:t>
            </w:r>
          </w:p>
          <w:p w14:paraId="2A2F8344" w14:textId="77777777" w:rsidR="009D6BCF" w:rsidRPr="00A65B12" w:rsidRDefault="009D6BCF" w:rsidP="00966E7F">
            <w:pPr>
              <w:jc w:val="both"/>
              <w:rPr>
                <w:sz w:val="20"/>
                <w:szCs w:val="20"/>
                <w:lang w:val="sr-Cyrl-CS"/>
              </w:rPr>
            </w:pPr>
            <w:r w:rsidRPr="00A65B12">
              <w:rPr>
                <w:sz w:val="20"/>
                <w:szCs w:val="20"/>
                <w:lang w:val="sr-Cyrl-CS"/>
              </w:rPr>
              <w:t xml:space="preserve">ДСТ.1.1.18. </w:t>
            </w:r>
          </w:p>
          <w:p w14:paraId="7BCBA2BD" w14:textId="77777777" w:rsidR="009D6BCF" w:rsidRPr="00A65B12" w:rsidRDefault="009D6BCF" w:rsidP="00966E7F">
            <w:pPr>
              <w:jc w:val="both"/>
              <w:rPr>
                <w:sz w:val="20"/>
                <w:szCs w:val="20"/>
                <w:lang w:val="sr-Cyrl-CS"/>
              </w:rPr>
            </w:pPr>
            <w:r w:rsidRPr="00A65B12">
              <w:rPr>
                <w:sz w:val="20"/>
                <w:szCs w:val="20"/>
                <w:lang w:val="sr-Cyrl-CS"/>
              </w:rPr>
              <w:t xml:space="preserve">ДСТ.1.1.19. </w:t>
            </w:r>
          </w:p>
          <w:p w14:paraId="4E2F2119" w14:textId="77777777" w:rsidR="009D6BCF" w:rsidRPr="00A65B12" w:rsidRDefault="009D6BCF" w:rsidP="00966E7F">
            <w:pPr>
              <w:jc w:val="both"/>
              <w:rPr>
                <w:sz w:val="20"/>
                <w:szCs w:val="20"/>
                <w:lang w:val="sr-Cyrl-CS"/>
              </w:rPr>
            </w:pPr>
            <w:r w:rsidRPr="00A65B12">
              <w:rPr>
                <w:sz w:val="20"/>
                <w:szCs w:val="20"/>
                <w:lang w:val="sr-Cyrl-CS"/>
              </w:rPr>
              <w:t xml:space="preserve">ДСТ.1.1.20. </w:t>
            </w:r>
          </w:p>
          <w:p w14:paraId="0115A06A" w14:textId="77777777" w:rsidR="009D6BCF" w:rsidRPr="00A65B12" w:rsidRDefault="009D6BCF" w:rsidP="00966E7F">
            <w:pPr>
              <w:jc w:val="both"/>
              <w:rPr>
                <w:sz w:val="20"/>
                <w:szCs w:val="20"/>
                <w:lang w:val="sr-Cyrl-CS"/>
              </w:rPr>
            </w:pPr>
            <w:r w:rsidRPr="00A65B12">
              <w:rPr>
                <w:sz w:val="20"/>
                <w:szCs w:val="20"/>
                <w:lang w:val="sr-Cyrl-CS"/>
              </w:rPr>
              <w:t xml:space="preserve">ДСТ.1.1.21. </w:t>
            </w:r>
          </w:p>
          <w:p w14:paraId="35B7BE4D" w14:textId="77777777" w:rsidR="009D6BCF" w:rsidRPr="00A65B12" w:rsidRDefault="009D6BCF" w:rsidP="00966E7F">
            <w:pPr>
              <w:jc w:val="both"/>
              <w:rPr>
                <w:sz w:val="20"/>
                <w:szCs w:val="20"/>
                <w:lang w:val="sr-Cyrl-CS"/>
              </w:rPr>
            </w:pPr>
            <w:r w:rsidRPr="00A65B12">
              <w:rPr>
                <w:sz w:val="20"/>
                <w:szCs w:val="20"/>
                <w:lang w:val="sr-Cyrl-CS"/>
              </w:rPr>
              <w:t xml:space="preserve">ДСТ.1.1.22. </w:t>
            </w:r>
          </w:p>
          <w:p w14:paraId="650C67DD" w14:textId="77777777" w:rsidR="009D6BCF" w:rsidRPr="00A65B12" w:rsidRDefault="009D6BCF" w:rsidP="00966E7F">
            <w:pPr>
              <w:jc w:val="both"/>
              <w:rPr>
                <w:sz w:val="20"/>
                <w:szCs w:val="20"/>
                <w:lang w:val="sr-Cyrl-CS"/>
              </w:rPr>
            </w:pPr>
            <w:r w:rsidRPr="00A65B12">
              <w:rPr>
                <w:sz w:val="20"/>
                <w:szCs w:val="20"/>
                <w:lang w:val="sr-Cyrl-CS"/>
              </w:rPr>
              <w:t xml:space="preserve">ДСТ.1.1.23. </w:t>
            </w:r>
          </w:p>
          <w:p w14:paraId="27F97110" w14:textId="77777777" w:rsidR="009D6BCF" w:rsidRPr="00A65B12" w:rsidRDefault="009D6BCF" w:rsidP="00966E7F">
            <w:pPr>
              <w:jc w:val="both"/>
              <w:rPr>
                <w:sz w:val="20"/>
                <w:szCs w:val="20"/>
                <w:lang w:val="sr-Cyrl-CS"/>
              </w:rPr>
            </w:pPr>
            <w:r w:rsidRPr="00A65B12">
              <w:rPr>
                <w:sz w:val="20"/>
                <w:szCs w:val="20"/>
                <w:lang w:val="sr-Cyrl-CS"/>
              </w:rPr>
              <w:t xml:space="preserve">ДСТ.1.1.24. </w:t>
            </w:r>
          </w:p>
          <w:p w14:paraId="27733C3E" w14:textId="77777777" w:rsidR="009D6BCF" w:rsidRPr="00A65B12" w:rsidRDefault="009D6BCF" w:rsidP="00966E7F">
            <w:pPr>
              <w:jc w:val="both"/>
              <w:rPr>
                <w:sz w:val="20"/>
                <w:szCs w:val="20"/>
                <w:lang w:val="sr-Cyrl-CS"/>
              </w:rPr>
            </w:pPr>
            <w:r w:rsidRPr="00A65B12">
              <w:rPr>
                <w:sz w:val="20"/>
                <w:szCs w:val="20"/>
                <w:lang w:val="sr-Cyrl-CS"/>
              </w:rPr>
              <w:t xml:space="preserve">ДСТ.1.3.4. </w:t>
            </w:r>
          </w:p>
          <w:p w14:paraId="0ADAF0AA" w14:textId="77777777" w:rsidR="009D6BCF" w:rsidRPr="00A65B12" w:rsidRDefault="009D6BCF" w:rsidP="00966E7F">
            <w:pPr>
              <w:jc w:val="both"/>
              <w:rPr>
                <w:sz w:val="20"/>
                <w:szCs w:val="20"/>
                <w:lang w:val="sr-Cyrl-CS"/>
              </w:rPr>
            </w:pPr>
            <w:r w:rsidRPr="00A65B12">
              <w:rPr>
                <w:sz w:val="20"/>
                <w:szCs w:val="20"/>
                <w:lang w:val="sr-Cyrl-CS"/>
              </w:rPr>
              <w:t xml:space="preserve">ДСТ.1.3.5. </w:t>
            </w:r>
          </w:p>
        </w:tc>
      </w:tr>
    </w:tbl>
    <w:p w14:paraId="5EAC9674" w14:textId="77777777" w:rsidR="009D6BCF" w:rsidRPr="004E2D99" w:rsidRDefault="009D6BCF" w:rsidP="009D6BCF">
      <w:pPr>
        <w:rPr>
          <w:lang w:val="sr-Cyrl-CS"/>
        </w:rPr>
      </w:pPr>
    </w:p>
    <w:p w14:paraId="1E14D63B" w14:textId="117B9EC6" w:rsidR="009D6BCF" w:rsidRDefault="009D6BCF" w:rsidP="00476E2F">
      <w:pPr>
        <w:numPr>
          <w:ilvl w:val="0"/>
          <w:numId w:val="6"/>
        </w:numPr>
        <w:spacing w:before="60"/>
        <w:rPr>
          <w:lang w:val="sr-Cyrl-CS"/>
        </w:rPr>
      </w:pPr>
      <w:r>
        <w:rPr>
          <w:lang w:val="sr-Cyrl-CS"/>
        </w:rPr>
        <w:lastRenderedPageBreak/>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4E86D750" w14:textId="25FEF98C" w:rsidR="00F36365" w:rsidRDefault="00F36365" w:rsidP="00F36365">
      <w:pPr>
        <w:spacing w:before="60"/>
        <w:rPr>
          <w:lang w:val="sr-Cyrl-CS"/>
        </w:rPr>
      </w:pPr>
    </w:p>
    <w:p w14:paraId="505FD2BA" w14:textId="77777777" w:rsidR="009D6BCF" w:rsidRPr="009D72D4" w:rsidRDefault="009D6BCF" w:rsidP="009D6BCF">
      <w:pPr>
        <w:tabs>
          <w:tab w:val="left" w:pos="2294"/>
        </w:tabs>
        <w:rPr>
          <w:b/>
          <w:bCs/>
          <w:lang w:val="sr-Cyrl-CS"/>
        </w:rPr>
      </w:pPr>
      <w:r w:rsidRPr="009D72D4">
        <w:rPr>
          <w:b/>
          <w:bCs/>
          <w:lang w:val="sr-Cyrl-CS"/>
        </w:rPr>
        <w:t xml:space="preserve">ЕНГЛЕСКИ ЈЕЗИК </w:t>
      </w:r>
      <w:r w:rsidRPr="009D72D4">
        <w:rPr>
          <w:lang w:val="sr-Cyrl-CS"/>
        </w:rPr>
        <w:t>(</w:t>
      </w:r>
      <w:r w:rsidRPr="009D72D4">
        <w:rPr>
          <w:spacing w:val="-3"/>
        </w:rPr>
        <w:t>програм допунске наставе за 7. разред)</w:t>
      </w:r>
    </w:p>
    <w:p w14:paraId="072411F3" w14:textId="77777777" w:rsidR="009D6BCF" w:rsidRDefault="009D6BCF" w:rsidP="009D6BCF">
      <w:pPr>
        <w:rPr>
          <w:b/>
          <w:lang w:val="sr-Cyrl-CS"/>
        </w:rPr>
      </w:pPr>
    </w:p>
    <w:p w14:paraId="0DD14BBB" w14:textId="77777777" w:rsidR="009D6BCF" w:rsidRPr="009D72D4" w:rsidRDefault="009D6BCF" w:rsidP="009D6BCF">
      <w:pPr>
        <w:rPr>
          <w:b/>
          <w:lang w:val="sr-Cyrl-CS"/>
        </w:rPr>
      </w:pPr>
      <w:r>
        <w:rPr>
          <w:b/>
          <w:lang w:val="sr-Cyrl-CS"/>
        </w:rPr>
        <w:t>Циљеви и задаци:</w:t>
      </w:r>
    </w:p>
    <w:p w14:paraId="3152FE1B" w14:textId="77777777" w:rsidR="009D6BCF" w:rsidRPr="009D72D4" w:rsidRDefault="009D6BCF" w:rsidP="009D6BCF">
      <w:pPr>
        <w:jc w:val="both"/>
        <w:rPr>
          <w:lang w:val="sr-Cyrl-CS"/>
        </w:rPr>
      </w:pPr>
      <w:r w:rsidRPr="009D72D4">
        <w:rPr>
          <w:lang w:val="sr-Cyrl-C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p w14:paraId="57EB1BFD" w14:textId="77777777" w:rsidR="009D6BCF" w:rsidRDefault="009D6BCF" w:rsidP="009D6BCF">
      <w:pPr>
        <w:ind w:right="-720"/>
        <w:rPr>
          <w:iCs/>
          <w:sz w:val="20"/>
          <w:szCs w:val="20"/>
          <w:lang w:val="ru-RU"/>
        </w:rPr>
      </w:pPr>
    </w:p>
    <w:tbl>
      <w:tblPr>
        <w:tblStyle w:val="TableGrid111"/>
        <w:tblW w:w="13887" w:type="dxa"/>
        <w:tblLayout w:type="fixed"/>
        <w:tblLook w:val="01E0" w:firstRow="1" w:lastRow="1" w:firstColumn="1" w:lastColumn="1" w:noHBand="0" w:noVBand="0"/>
      </w:tblPr>
      <w:tblGrid>
        <w:gridCol w:w="3114"/>
        <w:gridCol w:w="4111"/>
        <w:gridCol w:w="3543"/>
        <w:gridCol w:w="3119"/>
      </w:tblGrid>
      <w:tr w:rsidR="009D6BCF" w14:paraId="7452E719" w14:textId="77777777" w:rsidTr="00A24B50">
        <w:trPr>
          <w:trHeight w:val="314"/>
        </w:trPr>
        <w:tc>
          <w:tcPr>
            <w:tcW w:w="3114" w:type="dxa"/>
            <w:vMerge w:val="restart"/>
            <w:shd w:val="clear" w:color="auto" w:fill="auto"/>
            <w:vAlign w:val="center"/>
            <w:hideMark/>
          </w:tcPr>
          <w:p w14:paraId="719D8C01" w14:textId="77777777" w:rsidR="009D6BCF" w:rsidRDefault="009D6BCF" w:rsidP="00966E7F">
            <w:pPr>
              <w:jc w:val="center"/>
              <w:rPr>
                <w:b/>
                <w:sz w:val="22"/>
                <w:szCs w:val="22"/>
                <w:lang w:val="sr-Cyrl-CS"/>
              </w:rPr>
            </w:pPr>
            <w:r>
              <w:rPr>
                <w:b/>
                <w:sz w:val="22"/>
                <w:szCs w:val="22"/>
                <w:lang w:val="sr-Cyrl-CS"/>
              </w:rPr>
              <w:t>Садржаји програма</w:t>
            </w:r>
          </w:p>
        </w:tc>
        <w:tc>
          <w:tcPr>
            <w:tcW w:w="7654" w:type="dxa"/>
            <w:gridSpan w:val="2"/>
            <w:shd w:val="clear" w:color="auto" w:fill="auto"/>
            <w:vAlign w:val="center"/>
            <w:hideMark/>
          </w:tcPr>
          <w:p w14:paraId="4410ED10" w14:textId="77777777" w:rsidR="009D6BCF" w:rsidRDefault="009D6BCF" w:rsidP="00966E7F">
            <w:pPr>
              <w:jc w:val="center"/>
              <w:rPr>
                <w:b/>
                <w:sz w:val="22"/>
                <w:szCs w:val="22"/>
                <w:lang w:val="ru-RU"/>
              </w:rPr>
            </w:pPr>
            <w:r>
              <w:rPr>
                <w:b/>
                <w:sz w:val="22"/>
                <w:szCs w:val="22"/>
                <w:lang w:val="ru-RU"/>
              </w:rPr>
              <w:t>Н</w:t>
            </w:r>
            <w:r>
              <w:rPr>
                <w:b/>
                <w:sz w:val="22"/>
                <w:szCs w:val="22"/>
                <w:lang w:val="sr-Cyrl-CS"/>
              </w:rPr>
              <w:t xml:space="preserve">ачин </w:t>
            </w:r>
            <w:r>
              <w:rPr>
                <w:b/>
                <w:sz w:val="22"/>
                <w:szCs w:val="22"/>
                <w:lang w:val="ru-RU"/>
              </w:rPr>
              <w:t>реализације</w:t>
            </w:r>
          </w:p>
        </w:tc>
        <w:tc>
          <w:tcPr>
            <w:tcW w:w="3119" w:type="dxa"/>
            <w:shd w:val="clear" w:color="auto" w:fill="auto"/>
            <w:vAlign w:val="center"/>
            <w:hideMark/>
          </w:tcPr>
          <w:p w14:paraId="58634B77" w14:textId="77777777" w:rsidR="009D6BCF" w:rsidRDefault="009D6BCF" w:rsidP="00966E7F">
            <w:pPr>
              <w:jc w:val="center"/>
              <w:rPr>
                <w:b/>
                <w:sz w:val="22"/>
                <w:szCs w:val="22"/>
                <w:lang w:val="sr-Cyrl-CS"/>
              </w:rPr>
            </w:pPr>
            <w:r>
              <w:rPr>
                <w:b/>
                <w:sz w:val="22"/>
                <w:szCs w:val="22"/>
                <w:lang w:val="sr-Cyrl-CS"/>
              </w:rPr>
              <w:t>Стандарди</w:t>
            </w:r>
          </w:p>
        </w:tc>
      </w:tr>
      <w:tr w:rsidR="009D6BCF" w14:paraId="0D599593" w14:textId="77777777" w:rsidTr="00A24B50">
        <w:trPr>
          <w:trHeight w:val="487"/>
        </w:trPr>
        <w:tc>
          <w:tcPr>
            <w:tcW w:w="3114" w:type="dxa"/>
            <w:vMerge/>
            <w:shd w:val="clear" w:color="auto" w:fill="auto"/>
            <w:vAlign w:val="center"/>
            <w:hideMark/>
          </w:tcPr>
          <w:p w14:paraId="2B78A63D" w14:textId="77777777" w:rsidR="009D6BCF" w:rsidRDefault="009D6BCF" w:rsidP="00966E7F">
            <w:pPr>
              <w:jc w:val="center"/>
              <w:rPr>
                <w:b/>
                <w:sz w:val="22"/>
                <w:szCs w:val="22"/>
                <w:lang w:val="sr-Cyrl-CS"/>
              </w:rPr>
            </w:pPr>
          </w:p>
        </w:tc>
        <w:tc>
          <w:tcPr>
            <w:tcW w:w="4111" w:type="dxa"/>
            <w:shd w:val="clear" w:color="auto" w:fill="auto"/>
            <w:vAlign w:val="center"/>
            <w:hideMark/>
          </w:tcPr>
          <w:p w14:paraId="4E8E4B40" w14:textId="77777777" w:rsidR="009D6BCF" w:rsidRDefault="009D6BCF" w:rsidP="00966E7F">
            <w:pPr>
              <w:jc w:val="center"/>
              <w:rPr>
                <w:b/>
                <w:sz w:val="22"/>
                <w:szCs w:val="22"/>
                <w:lang w:val="ru-RU"/>
              </w:rPr>
            </w:pPr>
            <w:r>
              <w:rPr>
                <w:b/>
                <w:sz w:val="22"/>
                <w:szCs w:val="22"/>
                <w:lang w:val="ru-RU"/>
              </w:rPr>
              <w:t>Активности ученика</w:t>
            </w:r>
          </w:p>
        </w:tc>
        <w:tc>
          <w:tcPr>
            <w:tcW w:w="3543" w:type="dxa"/>
            <w:shd w:val="clear" w:color="auto" w:fill="auto"/>
            <w:vAlign w:val="center"/>
            <w:hideMark/>
          </w:tcPr>
          <w:p w14:paraId="43E9AEF7" w14:textId="77777777" w:rsidR="009D6BCF" w:rsidRDefault="009D6BCF" w:rsidP="00966E7F">
            <w:pPr>
              <w:jc w:val="center"/>
              <w:rPr>
                <w:b/>
                <w:sz w:val="22"/>
                <w:szCs w:val="22"/>
                <w:lang w:val="ru-RU"/>
              </w:rPr>
            </w:pPr>
            <w:r>
              <w:rPr>
                <w:b/>
                <w:sz w:val="22"/>
                <w:szCs w:val="22"/>
                <w:lang w:val="ru-RU"/>
              </w:rPr>
              <w:t>Активности наставника</w:t>
            </w:r>
          </w:p>
        </w:tc>
        <w:tc>
          <w:tcPr>
            <w:tcW w:w="3119" w:type="dxa"/>
            <w:shd w:val="clear" w:color="auto" w:fill="auto"/>
            <w:vAlign w:val="center"/>
            <w:hideMark/>
          </w:tcPr>
          <w:p w14:paraId="76EA15F7" w14:textId="77777777" w:rsidR="009D6BCF" w:rsidRDefault="009D6BCF" w:rsidP="00966E7F">
            <w:pPr>
              <w:jc w:val="center"/>
              <w:rPr>
                <w:b/>
                <w:sz w:val="22"/>
                <w:szCs w:val="22"/>
                <w:lang w:val="sr-Cyrl-CS"/>
              </w:rPr>
            </w:pPr>
            <w:r>
              <w:rPr>
                <w:b/>
                <w:sz w:val="22"/>
                <w:szCs w:val="22"/>
                <w:lang w:val="sr-Cyrl-CS"/>
              </w:rPr>
              <w:t>основни</w:t>
            </w:r>
            <w:r>
              <w:rPr>
                <w:b/>
                <w:sz w:val="22"/>
                <w:szCs w:val="22"/>
              </w:rPr>
              <w:t xml:space="preserve"> ниво</w:t>
            </w:r>
          </w:p>
        </w:tc>
      </w:tr>
      <w:tr w:rsidR="009D6BCF" w14:paraId="2EE98457" w14:textId="77777777" w:rsidTr="00A24B50">
        <w:trPr>
          <w:trHeight w:val="689"/>
        </w:trPr>
        <w:tc>
          <w:tcPr>
            <w:tcW w:w="3114" w:type="dxa"/>
            <w:shd w:val="clear" w:color="auto" w:fill="auto"/>
            <w:hideMark/>
          </w:tcPr>
          <w:p w14:paraId="40CBF128" w14:textId="77777777" w:rsidR="009D6BCF" w:rsidRDefault="009D6BCF" w:rsidP="00966E7F">
            <w:pPr>
              <w:rPr>
                <w:bCs/>
                <w:color w:val="000000"/>
                <w:sz w:val="20"/>
                <w:szCs w:val="20"/>
                <w:lang w:val="sr-Cyrl-CS" w:eastAsia="en-GB"/>
              </w:rPr>
            </w:pPr>
            <w:r>
              <w:rPr>
                <w:b/>
                <w:bCs/>
                <w:color w:val="000000"/>
                <w:sz w:val="20"/>
                <w:szCs w:val="20"/>
                <w:lang w:val="sr-Latn-CS" w:eastAsia="en-GB"/>
              </w:rPr>
              <w:t xml:space="preserve">INTRODUCTION </w:t>
            </w:r>
            <w:r>
              <w:rPr>
                <w:bCs/>
                <w:color w:val="000000"/>
                <w:sz w:val="20"/>
                <w:szCs w:val="20"/>
                <w:lang w:val="sr-Latn-CS" w:eastAsia="en-GB"/>
              </w:rPr>
              <w:t>(УВОД)</w:t>
            </w:r>
          </w:p>
          <w:p w14:paraId="6AEF73AE" w14:textId="77777777" w:rsidR="009D6BCF" w:rsidRDefault="009D6BCF" w:rsidP="00966E7F">
            <w:pPr>
              <w:rPr>
                <w:bCs/>
                <w:color w:val="000000"/>
                <w:sz w:val="20"/>
                <w:szCs w:val="20"/>
                <w:lang w:val="sr-Cyrl-CS" w:eastAsia="en-GB"/>
              </w:rPr>
            </w:pPr>
            <w:r>
              <w:rPr>
                <w:b/>
                <w:bCs/>
                <w:color w:val="000000"/>
                <w:sz w:val="20"/>
                <w:szCs w:val="20"/>
                <w:lang w:val="sr-Latn-CS" w:eastAsia="en-GB"/>
              </w:rPr>
              <w:t>UNIT 1</w:t>
            </w:r>
            <w:r>
              <w:rPr>
                <w:b/>
                <w:bCs/>
                <w:color w:val="000000"/>
                <w:sz w:val="20"/>
                <w:szCs w:val="20"/>
                <w:lang w:val="sr-Cyrl-CS" w:eastAsia="en-GB"/>
              </w:rPr>
              <w:t xml:space="preserve">: </w:t>
            </w:r>
            <w:r>
              <w:rPr>
                <w:b/>
                <w:bCs/>
                <w:color w:val="000000"/>
                <w:sz w:val="20"/>
                <w:szCs w:val="20"/>
                <w:lang w:val="sr-Latn-CS" w:eastAsia="en-GB"/>
              </w:rPr>
              <w:t xml:space="preserve">PAST AND PRESENT </w:t>
            </w:r>
            <w:r>
              <w:rPr>
                <w:bCs/>
                <w:color w:val="000000"/>
                <w:sz w:val="20"/>
                <w:szCs w:val="20"/>
                <w:lang w:val="sr-Latn-CS" w:eastAsia="en-GB"/>
              </w:rPr>
              <w:t>(ПРОШЛОСТ И САДАШЊОСТ)</w:t>
            </w:r>
          </w:p>
          <w:p w14:paraId="7F35C67B" w14:textId="77777777" w:rsidR="009D6BCF" w:rsidRDefault="009D6BCF" w:rsidP="00966E7F">
            <w:pPr>
              <w:rPr>
                <w:b/>
                <w:bCs/>
                <w:color w:val="000000"/>
                <w:sz w:val="20"/>
                <w:szCs w:val="20"/>
                <w:lang w:val="sr-Cyrl-CS" w:eastAsia="en-GB"/>
              </w:rPr>
            </w:pPr>
            <w:r>
              <w:rPr>
                <w:b/>
                <w:bCs/>
                <w:color w:val="000000"/>
                <w:sz w:val="20"/>
                <w:szCs w:val="20"/>
                <w:lang w:val="sr-Latn-CS" w:eastAsia="en-GB"/>
              </w:rPr>
              <w:t>UNIT 2</w:t>
            </w:r>
            <w:r>
              <w:rPr>
                <w:b/>
                <w:bCs/>
                <w:color w:val="000000"/>
                <w:sz w:val="20"/>
                <w:szCs w:val="20"/>
                <w:lang w:val="sr-Cyrl-CS" w:eastAsia="en-GB"/>
              </w:rPr>
              <w:t>:</w:t>
            </w:r>
            <w:r>
              <w:rPr>
                <w:b/>
                <w:bCs/>
                <w:color w:val="000000"/>
                <w:sz w:val="20"/>
                <w:szCs w:val="20"/>
                <w:lang w:val="sr-Latn-CS" w:eastAsia="en-GB"/>
              </w:rPr>
              <w:t xml:space="preserve"> FAME AND FORTUNE </w:t>
            </w:r>
          </w:p>
          <w:p w14:paraId="4D0C48A8" w14:textId="77777777" w:rsidR="009D6BCF" w:rsidRDefault="009D6BCF" w:rsidP="00966E7F">
            <w:pPr>
              <w:rPr>
                <w:bCs/>
                <w:color w:val="000000"/>
                <w:sz w:val="20"/>
                <w:szCs w:val="20"/>
                <w:lang w:val="sr-Cyrl-CS" w:eastAsia="en-GB"/>
              </w:rPr>
            </w:pPr>
            <w:r>
              <w:rPr>
                <w:bCs/>
                <w:color w:val="000000"/>
                <w:sz w:val="20"/>
                <w:szCs w:val="20"/>
                <w:lang w:val="sr-Latn-CS" w:eastAsia="en-GB"/>
              </w:rPr>
              <w:t>(СЛАВА И БОГАТСТВО)</w:t>
            </w:r>
          </w:p>
          <w:p w14:paraId="6B4C2521" w14:textId="77777777" w:rsidR="009D6BCF" w:rsidRDefault="009D6BCF" w:rsidP="00966E7F">
            <w:pPr>
              <w:rPr>
                <w:b/>
                <w:bCs/>
                <w:color w:val="000000"/>
                <w:sz w:val="20"/>
                <w:szCs w:val="20"/>
                <w:lang w:val="sr-Cyrl-CS" w:eastAsia="en-GB"/>
              </w:rPr>
            </w:pPr>
            <w:r>
              <w:rPr>
                <w:b/>
                <w:bCs/>
                <w:color w:val="000000"/>
                <w:sz w:val="20"/>
                <w:szCs w:val="20"/>
                <w:lang w:val="sr-Latn-CS" w:eastAsia="en-GB"/>
              </w:rPr>
              <w:t>UNIT 3</w:t>
            </w:r>
            <w:r>
              <w:rPr>
                <w:b/>
                <w:bCs/>
                <w:color w:val="000000"/>
                <w:sz w:val="20"/>
                <w:szCs w:val="20"/>
                <w:lang w:val="sr-Cyrl-CS" w:eastAsia="en-GB"/>
              </w:rPr>
              <w:t>:</w:t>
            </w:r>
            <w:r>
              <w:rPr>
                <w:b/>
                <w:bCs/>
                <w:color w:val="000000"/>
                <w:sz w:val="20"/>
                <w:szCs w:val="20"/>
                <w:lang w:val="sr-Latn-CS" w:eastAsia="en-GB"/>
              </w:rPr>
              <w:t xml:space="preserve"> HEALTH AND SAFETY </w:t>
            </w:r>
          </w:p>
          <w:p w14:paraId="6339437E" w14:textId="77777777" w:rsidR="009D6BCF" w:rsidRDefault="009D6BCF" w:rsidP="00966E7F">
            <w:pPr>
              <w:rPr>
                <w:bCs/>
                <w:color w:val="000000"/>
                <w:sz w:val="20"/>
                <w:szCs w:val="20"/>
                <w:lang w:val="sr-Cyrl-CS" w:eastAsia="en-GB"/>
              </w:rPr>
            </w:pPr>
            <w:r>
              <w:rPr>
                <w:bCs/>
                <w:color w:val="000000"/>
                <w:sz w:val="20"/>
                <w:szCs w:val="20"/>
                <w:lang w:val="sr-Latn-CS" w:eastAsia="en-GB"/>
              </w:rPr>
              <w:t>(ЗДРАВЉЕ И БЕЗБЕДНОСТ)</w:t>
            </w:r>
          </w:p>
          <w:p w14:paraId="26DF372E" w14:textId="77777777" w:rsidR="009D6BCF" w:rsidRDefault="009D6BCF" w:rsidP="00966E7F">
            <w:pPr>
              <w:rPr>
                <w:bCs/>
                <w:color w:val="000000"/>
                <w:sz w:val="20"/>
                <w:szCs w:val="20"/>
                <w:lang w:val="sr-Cyrl-CS" w:eastAsia="en-GB"/>
              </w:rPr>
            </w:pPr>
            <w:r>
              <w:rPr>
                <w:b/>
                <w:bCs/>
                <w:color w:val="000000"/>
                <w:sz w:val="20"/>
                <w:szCs w:val="20"/>
                <w:lang w:val="sr-Latn-CS" w:eastAsia="en-GB"/>
              </w:rPr>
              <w:t>UNIT 4</w:t>
            </w:r>
            <w:r>
              <w:rPr>
                <w:b/>
                <w:bCs/>
                <w:color w:val="000000"/>
                <w:sz w:val="20"/>
                <w:szCs w:val="20"/>
                <w:lang w:val="sr-Cyrl-CS" w:eastAsia="en-GB"/>
              </w:rPr>
              <w:t>:</w:t>
            </w:r>
            <w:r>
              <w:rPr>
                <w:b/>
                <w:bCs/>
                <w:color w:val="000000"/>
                <w:sz w:val="20"/>
                <w:szCs w:val="20"/>
                <w:lang w:val="sr-Latn-CS" w:eastAsia="en-GB"/>
              </w:rPr>
              <w:t xml:space="preserve"> HEROES </w:t>
            </w:r>
            <w:r>
              <w:rPr>
                <w:bCs/>
                <w:color w:val="000000"/>
                <w:sz w:val="20"/>
                <w:szCs w:val="20"/>
                <w:lang w:val="sr-Latn-CS" w:eastAsia="en-GB"/>
              </w:rPr>
              <w:t>(ХЕРОЈИ)</w:t>
            </w:r>
          </w:p>
          <w:p w14:paraId="5C54A398" w14:textId="77777777" w:rsidR="009D6BCF" w:rsidRDefault="009D6BCF" w:rsidP="00966E7F">
            <w:pPr>
              <w:rPr>
                <w:b/>
                <w:bCs/>
                <w:color w:val="000000"/>
                <w:sz w:val="20"/>
                <w:szCs w:val="20"/>
                <w:lang w:val="sr-Cyrl-CS" w:eastAsia="en-GB"/>
              </w:rPr>
            </w:pPr>
            <w:r>
              <w:rPr>
                <w:b/>
                <w:bCs/>
                <w:color w:val="000000"/>
                <w:sz w:val="20"/>
                <w:szCs w:val="20"/>
                <w:lang w:val="sr-Latn-CS" w:eastAsia="en-GB"/>
              </w:rPr>
              <w:t>UNIT 5</w:t>
            </w:r>
            <w:r>
              <w:rPr>
                <w:b/>
                <w:bCs/>
                <w:color w:val="000000"/>
                <w:sz w:val="20"/>
                <w:szCs w:val="20"/>
                <w:lang w:val="sr-Cyrl-CS" w:eastAsia="en-GB"/>
              </w:rPr>
              <w:t xml:space="preserve">: </w:t>
            </w:r>
            <w:r>
              <w:rPr>
                <w:b/>
                <w:bCs/>
                <w:color w:val="000000"/>
                <w:sz w:val="20"/>
                <w:szCs w:val="20"/>
                <w:lang w:val="sr-Latn-CS" w:eastAsia="en-GB"/>
              </w:rPr>
              <w:t xml:space="preserve">OUR ENVIRONMENT </w:t>
            </w:r>
            <w:r>
              <w:rPr>
                <w:bCs/>
                <w:color w:val="000000"/>
                <w:sz w:val="20"/>
                <w:szCs w:val="20"/>
                <w:lang w:val="sr-Latn-CS" w:eastAsia="en-GB"/>
              </w:rPr>
              <w:t>(НАША ЖИВОТНА СРЕДИНА)</w:t>
            </w:r>
          </w:p>
          <w:p w14:paraId="3614EDCA" w14:textId="77777777" w:rsidR="009D6BCF" w:rsidRDefault="009D6BCF" w:rsidP="00966E7F">
            <w:pPr>
              <w:rPr>
                <w:bCs/>
                <w:color w:val="000000"/>
                <w:sz w:val="20"/>
                <w:szCs w:val="20"/>
                <w:lang w:val="sr-Cyrl-CS" w:eastAsia="en-GB"/>
              </w:rPr>
            </w:pPr>
            <w:r>
              <w:rPr>
                <w:b/>
                <w:bCs/>
                <w:color w:val="000000"/>
                <w:sz w:val="20"/>
                <w:szCs w:val="20"/>
                <w:lang w:val="sr-Latn-CS" w:eastAsia="en-GB"/>
              </w:rPr>
              <w:t>UNIT 6</w:t>
            </w:r>
            <w:r>
              <w:rPr>
                <w:b/>
                <w:bCs/>
                <w:color w:val="000000"/>
                <w:sz w:val="20"/>
                <w:szCs w:val="20"/>
                <w:lang w:val="sr-Cyrl-CS" w:eastAsia="en-GB"/>
              </w:rPr>
              <w:t>:</w:t>
            </w:r>
            <w:r>
              <w:rPr>
                <w:b/>
                <w:bCs/>
                <w:color w:val="000000"/>
                <w:sz w:val="20"/>
                <w:szCs w:val="20"/>
                <w:lang w:val="sr-Latn-CS" w:eastAsia="en-GB"/>
              </w:rPr>
              <w:t xml:space="preserve"> RELATIONSHIP</w:t>
            </w:r>
            <w:r>
              <w:rPr>
                <w:b/>
                <w:bCs/>
                <w:color w:val="000000"/>
                <w:sz w:val="20"/>
                <w:szCs w:val="20"/>
                <w:lang w:val="en-GB" w:eastAsia="en-GB"/>
              </w:rPr>
              <w:t>S</w:t>
            </w:r>
            <w:r>
              <w:rPr>
                <w:b/>
                <w:bCs/>
                <w:color w:val="000000"/>
                <w:sz w:val="20"/>
                <w:szCs w:val="20"/>
                <w:lang w:eastAsia="en-GB"/>
              </w:rPr>
              <w:t xml:space="preserve"> </w:t>
            </w:r>
            <w:r>
              <w:rPr>
                <w:bCs/>
                <w:color w:val="000000"/>
                <w:sz w:val="20"/>
                <w:szCs w:val="20"/>
                <w:lang w:val="sr-Latn-CS" w:eastAsia="en-GB"/>
              </w:rPr>
              <w:t>(ОДНОС</w:t>
            </w:r>
            <w:r>
              <w:rPr>
                <w:bCs/>
                <w:color w:val="000000"/>
                <w:sz w:val="20"/>
                <w:szCs w:val="20"/>
                <w:lang w:val="sr-Cyrl-CS" w:eastAsia="en-GB"/>
              </w:rPr>
              <w:t>И</w:t>
            </w:r>
            <w:r>
              <w:rPr>
                <w:bCs/>
                <w:color w:val="000000"/>
                <w:sz w:val="20"/>
                <w:szCs w:val="20"/>
                <w:lang w:val="sr-Latn-CS" w:eastAsia="en-GB"/>
              </w:rPr>
              <w:t>)</w:t>
            </w:r>
          </w:p>
          <w:p w14:paraId="5BF3239D" w14:textId="77777777" w:rsidR="009D6BCF" w:rsidRDefault="009D6BCF" w:rsidP="00966E7F">
            <w:pPr>
              <w:rPr>
                <w:b/>
                <w:bCs/>
                <w:color w:val="000000"/>
                <w:sz w:val="20"/>
                <w:szCs w:val="20"/>
                <w:lang w:val="sr-Cyrl-CS" w:eastAsia="en-GB"/>
              </w:rPr>
            </w:pPr>
            <w:r>
              <w:rPr>
                <w:b/>
                <w:bCs/>
                <w:color w:val="000000"/>
                <w:sz w:val="20"/>
                <w:szCs w:val="20"/>
                <w:lang w:eastAsia="en-GB"/>
              </w:rPr>
              <w:t xml:space="preserve">MISCELLANEOUS </w:t>
            </w:r>
            <w:r>
              <w:rPr>
                <w:bCs/>
                <w:color w:val="000000"/>
                <w:sz w:val="20"/>
                <w:szCs w:val="20"/>
                <w:lang w:val="sr-Cyrl-CS" w:eastAsia="en-GB"/>
              </w:rPr>
              <w:t>(РАЗНО)</w:t>
            </w:r>
          </w:p>
        </w:tc>
        <w:tc>
          <w:tcPr>
            <w:tcW w:w="4111" w:type="dxa"/>
            <w:shd w:val="clear" w:color="auto" w:fill="auto"/>
            <w:hideMark/>
          </w:tcPr>
          <w:p w14:paraId="19AA37F2" w14:textId="77777777" w:rsidR="009D6BCF" w:rsidRDefault="009D6BCF" w:rsidP="00966E7F">
            <w:pPr>
              <w:spacing w:before="40" w:after="40"/>
              <w:rPr>
                <w:sz w:val="20"/>
                <w:szCs w:val="20"/>
                <w:lang w:val="sr-Cyrl-CS" w:bidi="ar-DZ"/>
              </w:rPr>
            </w:pPr>
            <w:r>
              <w:rPr>
                <w:sz w:val="20"/>
                <w:szCs w:val="20"/>
                <w:lang w:val="sr-Cyrl-CS" w:bidi="ar-DZ"/>
              </w:rPr>
              <w:t>слушају; читају (и</w:t>
            </w:r>
            <w:r>
              <w:rPr>
                <w:sz w:val="20"/>
                <w:szCs w:val="20"/>
                <w:lang w:val="sr-Latn-CS" w:bidi="ar-DZ"/>
              </w:rPr>
              <w:t>нтерпретативно и изражајно</w:t>
            </w:r>
            <w:r>
              <w:rPr>
                <w:sz w:val="20"/>
                <w:szCs w:val="20"/>
                <w:lang w:val="sr-Cyrl-CS" w:bidi="ar-DZ"/>
              </w:rPr>
              <w:t>, и ч</w:t>
            </w:r>
            <w:r>
              <w:rPr>
                <w:sz w:val="20"/>
                <w:szCs w:val="20"/>
                <w:lang w:val="sr-Latn-CS" w:bidi="ar-DZ"/>
              </w:rPr>
              <w:t>итање у себи</w:t>
            </w:r>
            <w:r>
              <w:rPr>
                <w:sz w:val="20"/>
                <w:szCs w:val="20"/>
                <w:lang w:val="sr-Cyrl-CS" w:bidi="ar-DZ"/>
              </w:rPr>
              <w:t>);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543" w:type="dxa"/>
            <w:shd w:val="clear" w:color="auto" w:fill="auto"/>
            <w:hideMark/>
          </w:tcPr>
          <w:p w14:paraId="323106B2" w14:textId="77777777" w:rsidR="009D6BCF" w:rsidRDefault="009D6BCF" w:rsidP="00966E7F">
            <w:pPr>
              <w:spacing w:before="40" w:after="40"/>
              <w:rPr>
                <w:sz w:val="20"/>
                <w:szCs w:val="20"/>
                <w:lang w:val="ru-RU"/>
              </w:rPr>
            </w:pPr>
            <w:r>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3119" w:type="dxa"/>
            <w:shd w:val="clear" w:color="auto" w:fill="auto"/>
          </w:tcPr>
          <w:p w14:paraId="1DDAB4F4" w14:textId="77777777" w:rsidR="009D6BCF" w:rsidRDefault="009D6BCF" w:rsidP="00966E7F">
            <w:pPr>
              <w:rPr>
                <w:sz w:val="20"/>
                <w:szCs w:val="20"/>
                <w:lang w:val="sr-Latn-CS"/>
              </w:rPr>
            </w:pPr>
            <w:r>
              <w:rPr>
                <w:sz w:val="20"/>
                <w:szCs w:val="20"/>
                <w:lang w:val="sr-Cyrl-CS"/>
              </w:rPr>
              <w:t xml:space="preserve">ПСТ.1.1.1.        ПСТ.1.1.2. ПСТ.1.1.3.        ПСТ.1.1.4. ПСТ.1.1.5.        ПСТ.1.1.6. ПСТ.1.1.7.        ПСТ.1.1.8. ПСТ.1.1.9.        ПСТ.1.1.10. ПСТ.1.1.11.      ПСТ.1.1.12. ПСТ.1.1.13.      ПСТ.1.1.14. ПСТ.1.1.15.      ПСТ.1.1.16. ПСТ.1.1.17.      ПСТ.1.1.18. ПСТ.1.1.19.      ПСТ.1.1.20. </w:t>
            </w:r>
          </w:p>
          <w:p w14:paraId="6A5CC9C2" w14:textId="77777777" w:rsidR="009D6BCF" w:rsidRDefault="009D6BCF" w:rsidP="00966E7F">
            <w:pPr>
              <w:rPr>
                <w:sz w:val="20"/>
                <w:szCs w:val="20"/>
                <w:lang w:val="sr-Cyrl-CS"/>
              </w:rPr>
            </w:pPr>
            <w:r>
              <w:rPr>
                <w:sz w:val="20"/>
                <w:szCs w:val="20"/>
                <w:lang w:val="sr-Cyrl-CS"/>
              </w:rPr>
              <w:t>ПСТ. 1.1.21.     ПСТ.1.1.22. ПСТ.1.1.23.</w:t>
            </w:r>
          </w:p>
          <w:p w14:paraId="04B4FE82" w14:textId="77777777" w:rsidR="009D6BCF" w:rsidRDefault="009D6BCF" w:rsidP="00966E7F">
            <w:pPr>
              <w:rPr>
                <w:sz w:val="20"/>
                <w:szCs w:val="20"/>
                <w:lang w:val="sr-Cyrl-CS"/>
              </w:rPr>
            </w:pPr>
          </w:p>
          <w:p w14:paraId="2E946B56" w14:textId="77777777" w:rsidR="009D6BCF" w:rsidRDefault="009D6BCF" w:rsidP="00966E7F">
            <w:pPr>
              <w:rPr>
                <w:sz w:val="20"/>
                <w:szCs w:val="20"/>
                <w:lang w:val="sr-Cyrl-CS"/>
              </w:rPr>
            </w:pPr>
            <w:r>
              <w:rPr>
                <w:sz w:val="20"/>
                <w:szCs w:val="20"/>
                <w:lang w:val="sr-Cyrl-CS"/>
              </w:rPr>
              <w:t>ПСТ.1.2.1.       ПСТ.1.2.2. ПСТ.1.2.3.       ПСТ.1.2.4.</w:t>
            </w:r>
          </w:p>
          <w:p w14:paraId="0EE69F3B" w14:textId="77777777" w:rsidR="009D6BCF" w:rsidRDefault="009D6BCF" w:rsidP="00966E7F">
            <w:pPr>
              <w:rPr>
                <w:sz w:val="20"/>
                <w:szCs w:val="20"/>
                <w:lang w:val="sr-Cyrl-CS"/>
              </w:rPr>
            </w:pPr>
          </w:p>
          <w:p w14:paraId="40775DDF" w14:textId="77777777" w:rsidR="009D6BCF" w:rsidRDefault="009D6BCF" w:rsidP="00966E7F">
            <w:pPr>
              <w:rPr>
                <w:sz w:val="20"/>
                <w:szCs w:val="20"/>
              </w:rPr>
            </w:pPr>
            <w:r>
              <w:rPr>
                <w:sz w:val="20"/>
                <w:szCs w:val="20"/>
                <w:lang w:val="sr-Cyrl-CS"/>
              </w:rPr>
              <w:t>ПСТ.1.3.1.       ПСТ.1.3.2.</w:t>
            </w:r>
          </w:p>
          <w:p w14:paraId="3E58F9C5" w14:textId="77777777" w:rsidR="009D6BCF" w:rsidRDefault="009D6BCF" w:rsidP="00966E7F">
            <w:pPr>
              <w:rPr>
                <w:sz w:val="20"/>
                <w:szCs w:val="20"/>
                <w:lang w:val="sr-Cyrl-CS"/>
              </w:rPr>
            </w:pPr>
            <w:r>
              <w:rPr>
                <w:sz w:val="20"/>
                <w:szCs w:val="20"/>
                <w:lang w:val="sr-Cyrl-CS"/>
              </w:rPr>
              <w:t>ПСТ.1.3.3.       ПСТ. 1.3.4.</w:t>
            </w:r>
          </w:p>
          <w:p w14:paraId="7672D886" w14:textId="77777777" w:rsidR="009D6BCF" w:rsidRDefault="009D6BCF" w:rsidP="00966E7F">
            <w:pPr>
              <w:rPr>
                <w:sz w:val="20"/>
                <w:szCs w:val="20"/>
                <w:lang w:val="sr-Cyrl-CS"/>
              </w:rPr>
            </w:pPr>
            <w:r>
              <w:rPr>
                <w:sz w:val="20"/>
                <w:szCs w:val="20"/>
                <w:lang w:val="sr-Cyrl-CS"/>
              </w:rPr>
              <w:t>ПСТ.1.3.5.</w:t>
            </w:r>
          </w:p>
        </w:tc>
      </w:tr>
    </w:tbl>
    <w:p w14:paraId="4F86DA97" w14:textId="35418CED" w:rsidR="009D6BCF" w:rsidRDefault="009D6BCF" w:rsidP="00476E2F">
      <w:pPr>
        <w:numPr>
          <w:ilvl w:val="0"/>
          <w:numId w:val="8"/>
        </w:numPr>
        <w:spacing w:before="60"/>
        <w:rPr>
          <w:lang w:val="sr-Cyrl-CS"/>
        </w:rPr>
      </w:pPr>
      <w:r>
        <w:rPr>
          <w:lang w:val="sr-Cyrl-CS"/>
        </w:rPr>
        <w:t xml:space="preserve">Садржаји стандарда </w:t>
      </w:r>
      <w:r>
        <w:t>налазе се</w:t>
      </w:r>
      <w:r>
        <w:rPr>
          <w:lang w:val="sr-Cyrl-CS"/>
        </w:rPr>
        <w:t xml:space="preserve"> у „Правилнику о општим стандардима постигнућа за крај основног образовања за страни језик“ – „Службени гласник РС“, бр. 78/2017.</w:t>
      </w:r>
    </w:p>
    <w:p w14:paraId="037CBCA9" w14:textId="77777777" w:rsidR="009D6BCF" w:rsidRPr="009D72D4" w:rsidRDefault="009D6BCF" w:rsidP="009D6BCF">
      <w:pPr>
        <w:ind w:left="1060" w:right="1473" w:hanging="1060"/>
        <w:jc w:val="both"/>
        <w:rPr>
          <w:b/>
          <w:spacing w:val="-3"/>
        </w:rPr>
      </w:pPr>
      <w:r w:rsidRPr="009D72D4">
        <w:rPr>
          <w:b/>
          <w:bCs/>
        </w:rPr>
        <w:t>ФИЗИКА</w:t>
      </w:r>
      <w:r w:rsidRPr="009D72D4">
        <w:rPr>
          <w:b/>
          <w:bCs/>
          <w:lang w:val="sr-Cyrl-CS"/>
        </w:rPr>
        <w:t xml:space="preserve"> </w:t>
      </w:r>
      <w:r w:rsidRPr="009D72D4">
        <w:rPr>
          <w:lang w:val="sr-Cyrl-CS"/>
        </w:rPr>
        <w:t>(</w:t>
      </w:r>
      <w:r w:rsidRPr="009D72D4">
        <w:rPr>
          <w:bCs/>
          <w:spacing w:val="-3"/>
        </w:rPr>
        <w:t>програм допунске наставе за 7. разред)</w:t>
      </w:r>
    </w:p>
    <w:p w14:paraId="635E3ECA" w14:textId="77777777" w:rsidR="009D6BCF" w:rsidRDefault="009D6BCF" w:rsidP="009D6BCF">
      <w:pPr>
        <w:ind w:left="1060" w:right="1473" w:hanging="1060"/>
        <w:jc w:val="both"/>
        <w:rPr>
          <w:b/>
          <w:bCs/>
        </w:rPr>
      </w:pPr>
    </w:p>
    <w:p w14:paraId="319BA958" w14:textId="77777777" w:rsidR="009D6BCF" w:rsidRPr="009D72D4" w:rsidRDefault="009D6BCF" w:rsidP="009D6BCF">
      <w:pPr>
        <w:ind w:left="1060" w:right="1473" w:hanging="1060"/>
        <w:jc w:val="both"/>
        <w:rPr>
          <w:b/>
          <w:bCs/>
        </w:rPr>
      </w:pPr>
      <w:r w:rsidRPr="009D72D4">
        <w:rPr>
          <w:b/>
          <w:bCs/>
        </w:rPr>
        <w:t>Циљеви и задаци:</w:t>
      </w:r>
    </w:p>
    <w:p w14:paraId="3BBC6644" w14:textId="77777777" w:rsidR="009D6BCF" w:rsidRPr="009D72D4" w:rsidRDefault="009D6BCF" w:rsidP="009D6BCF">
      <w:pPr>
        <w:ind w:right="1473"/>
        <w:jc w:val="both"/>
      </w:pPr>
      <w:r w:rsidRPr="009D72D4">
        <w:t>Орг</w:t>
      </w:r>
      <w:r w:rsidRPr="009D72D4">
        <w:rPr>
          <w:spacing w:val="-1"/>
        </w:rPr>
        <w:t>а</w:t>
      </w:r>
      <w:r w:rsidRPr="009D72D4">
        <w:rPr>
          <w:spacing w:val="1"/>
        </w:rPr>
        <w:t>низ</w:t>
      </w:r>
      <w:r w:rsidRPr="009D72D4">
        <w:t xml:space="preserve">ује </w:t>
      </w:r>
      <w:r w:rsidRPr="009D72D4">
        <w:rPr>
          <w:spacing w:val="-1"/>
        </w:rPr>
        <w:t>с</w:t>
      </w:r>
      <w:r>
        <w:t xml:space="preserve">е </w:t>
      </w:r>
      <w:r w:rsidRPr="009D72D4">
        <w:rPr>
          <w:spacing w:val="1"/>
        </w:rPr>
        <w:t>з</w:t>
      </w:r>
      <w:r w:rsidRPr="009D72D4">
        <w:t>а</w:t>
      </w:r>
      <w:r>
        <w:t xml:space="preserve"> </w:t>
      </w:r>
      <w:r w:rsidRPr="009D72D4">
        <w:t>у</w:t>
      </w:r>
      <w:r w:rsidRPr="009D72D4">
        <w:rPr>
          <w:spacing w:val="-1"/>
        </w:rPr>
        <w:t>че</w:t>
      </w:r>
      <w:r w:rsidRPr="009D72D4">
        <w:rPr>
          <w:spacing w:val="1"/>
        </w:rPr>
        <w:t>ник</w:t>
      </w:r>
      <w:r w:rsidRPr="009D72D4">
        <w:t xml:space="preserve">е </w:t>
      </w:r>
      <w:r w:rsidRPr="009D72D4">
        <w:rPr>
          <w:spacing w:val="1"/>
        </w:rPr>
        <w:t>к</w:t>
      </w:r>
      <w:r w:rsidRPr="009D72D4">
        <w:t>оји гр</w:t>
      </w:r>
      <w:r w:rsidRPr="009D72D4">
        <w:rPr>
          <w:spacing w:val="-1"/>
        </w:rPr>
        <w:t>а</w:t>
      </w:r>
      <w:r w:rsidRPr="009D72D4">
        <w:t>д</w:t>
      </w:r>
      <w:r w:rsidRPr="009D72D4">
        <w:rPr>
          <w:spacing w:val="1"/>
        </w:rPr>
        <w:t>и</w:t>
      </w:r>
      <w:r w:rsidRPr="009D72D4">
        <w:t xml:space="preserve">во </w:t>
      </w:r>
      <w:r w:rsidRPr="009D72D4">
        <w:rPr>
          <w:spacing w:val="1"/>
        </w:rPr>
        <w:t>н</w:t>
      </w:r>
      <w:r w:rsidRPr="009D72D4">
        <w:t>е</w:t>
      </w:r>
      <w:r w:rsidRPr="009D72D4">
        <w:rPr>
          <w:spacing w:val="-1"/>
        </w:rPr>
        <w:t xml:space="preserve"> са</w:t>
      </w:r>
      <w:r w:rsidRPr="009D72D4">
        <w:t>в</w:t>
      </w:r>
      <w:r w:rsidRPr="009D72D4">
        <w:rPr>
          <w:spacing w:val="2"/>
        </w:rPr>
        <w:t>л</w:t>
      </w:r>
      <w:r w:rsidRPr="009D72D4">
        <w:rPr>
          <w:spacing w:val="-1"/>
        </w:rPr>
        <w:t>а</w:t>
      </w:r>
      <w:r w:rsidRPr="009D72D4">
        <w:t>д</w:t>
      </w:r>
      <w:r w:rsidRPr="009D72D4">
        <w:rPr>
          <w:spacing w:val="-1"/>
        </w:rPr>
        <w:t>а</w:t>
      </w:r>
      <w:r w:rsidRPr="009D72D4">
        <w:t>в</w:t>
      </w:r>
      <w:r w:rsidRPr="009D72D4">
        <w:rPr>
          <w:spacing w:val="-1"/>
        </w:rPr>
        <w:t>а</w:t>
      </w:r>
      <w:r w:rsidRPr="009D72D4">
        <w:t xml:space="preserve">ју у </w:t>
      </w:r>
      <w:r w:rsidRPr="009D72D4">
        <w:rPr>
          <w:spacing w:val="1"/>
        </w:rPr>
        <w:t>п</w:t>
      </w:r>
      <w:r w:rsidRPr="009D72D4">
        <w:t>от</w:t>
      </w:r>
      <w:r w:rsidRPr="009D72D4">
        <w:rPr>
          <w:spacing w:val="2"/>
        </w:rPr>
        <w:t>п</w:t>
      </w:r>
      <w:r w:rsidRPr="009D72D4">
        <w:t>у</w:t>
      </w:r>
      <w:r w:rsidRPr="009D72D4">
        <w:rPr>
          <w:spacing w:val="1"/>
        </w:rPr>
        <w:t>н</w:t>
      </w:r>
      <w:r w:rsidRPr="009D72D4">
        <w:t>о</w:t>
      </w:r>
      <w:r w:rsidRPr="009D72D4">
        <w:rPr>
          <w:spacing w:val="-1"/>
        </w:rPr>
        <w:t>с</w:t>
      </w:r>
      <w:r w:rsidRPr="009D72D4">
        <w:t>ти</w:t>
      </w:r>
      <w:r w:rsidRPr="009D72D4">
        <w:rPr>
          <w:spacing w:val="-1"/>
        </w:rPr>
        <w:t xml:space="preserve"> н</w:t>
      </w:r>
      <w:r w:rsidRPr="009D72D4">
        <w:t>а</w:t>
      </w:r>
      <w:r>
        <w:t xml:space="preserve"> </w:t>
      </w:r>
      <w:r w:rsidRPr="009D72D4">
        <w:t>р</w:t>
      </w:r>
      <w:r w:rsidRPr="009D72D4">
        <w:rPr>
          <w:spacing w:val="-1"/>
        </w:rPr>
        <w:t>е</w:t>
      </w:r>
      <w:r w:rsidRPr="009D72D4">
        <w:t>дов</w:t>
      </w:r>
      <w:r w:rsidRPr="009D72D4">
        <w:rPr>
          <w:spacing w:val="1"/>
        </w:rPr>
        <w:t>ни</w:t>
      </w:r>
      <w:r w:rsidRPr="009D72D4">
        <w:t>м</w:t>
      </w:r>
      <w:r w:rsidRPr="009D72D4">
        <w:rPr>
          <w:spacing w:val="-1"/>
        </w:rPr>
        <w:t xml:space="preserve"> час</w:t>
      </w:r>
      <w:r w:rsidRPr="009D72D4">
        <w:rPr>
          <w:spacing w:val="2"/>
        </w:rPr>
        <w:t>о</w:t>
      </w:r>
      <w:r w:rsidRPr="009D72D4">
        <w:t>ви</w:t>
      </w:r>
      <w:r w:rsidRPr="009D72D4">
        <w:rPr>
          <w:spacing w:val="-1"/>
        </w:rPr>
        <w:t>ма</w:t>
      </w:r>
      <w:r w:rsidRPr="009D72D4">
        <w:t xml:space="preserve">, </w:t>
      </w:r>
      <w:r w:rsidRPr="009D72D4">
        <w:rPr>
          <w:spacing w:val="1"/>
        </w:rPr>
        <w:t>к</w:t>
      </w:r>
      <w:r w:rsidRPr="009D72D4">
        <w:t>оји</w:t>
      </w:r>
      <w:r>
        <w:t xml:space="preserve"> </w:t>
      </w:r>
      <w:r w:rsidRPr="009D72D4">
        <w:t>од</w:t>
      </w:r>
      <w:r w:rsidRPr="009D72D4">
        <w:rPr>
          <w:spacing w:val="-1"/>
        </w:rPr>
        <w:t>с</w:t>
      </w:r>
      <w:r w:rsidRPr="009D72D4">
        <w:t>у</w:t>
      </w:r>
      <w:r w:rsidRPr="009D72D4">
        <w:rPr>
          <w:spacing w:val="-1"/>
        </w:rPr>
        <w:t>с</w:t>
      </w:r>
      <w:r w:rsidRPr="009D72D4">
        <w:t xml:space="preserve">твују </w:t>
      </w:r>
      <w:r w:rsidRPr="009D72D4">
        <w:rPr>
          <w:spacing w:val="-1"/>
        </w:rPr>
        <w:t>с</w:t>
      </w:r>
      <w:r w:rsidRPr="009D72D4">
        <w:t>а</w:t>
      </w:r>
      <w:r>
        <w:t xml:space="preserve"> </w:t>
      </w:r>
      <w:r w:rsidRPr="009D72D4">
        <w:rPr>
          <w:spacing w:val="1"/>
        </w:rPr>
        <w:t>н</w:t>
      </w:r>
      <w:r w:rsidRPr="009D72D4">
        <w:rPr>
          <w:spacing w:val="-1"/>
        </w:rPr>
        <w:t>ас</w:t>
      </w:r>
      <w:r w:rsidRPr="009D72D4">
        <w:t>т</w:t>
      </w:r>
      <w:r w:rsidRPr="009D72D4">
        <w:rPr>
          <w:spacing w:val="2"/>
        </w:rPr>
        <w:t>а</w:t>
      </w:r>
      <w:r w:rsidRPr="009D72D4">
        <w:t>ве</w:t>
      </w:r>
      <w:r>
        <w:t xml:space="preserve"> </w:t>
      </w:r>
      <w:r w:rsidRPr="009D72D4">
        <w:rPr>
          <w:spacing w:val="1"/>
        </w:rPr>
        <w:t>и</w:t>
      </w:r>
      <w:r w:rsidRPr="009D72D4">
        <w:t>ли ж</w:t>
      </w:r>
      <w:r w:rsidRPr="009D72D4">
        <w:rPr>
          <w:spacing w:val="-1"/>
        </w:rPr>
        <w:t>е</w:t>
      </w:r>
      <w:r w:rsidRPr="009D72D4">
        <w:t>ле да р</w:t>
      </w:r>
      <w:r w:rsidRPr="009D72D4">
        <w:rPr>
          <w:spacing w:val="-1"/>
        </w:rPr>
        <w:t>а</w:t>
      </w:r>
      <w:r w:rsidRPr="009D72D4">
        <w:rPr>
          <w:spacing w:val="1"/>
        </w:rPr>
        <w:t>з</w:t>
      </w:r>
      <w:r w:rsidRPr="009D72D4">
        <w:t>ј</w:t>
      </w:r>
      <w:r w:rsidRPr="009D72D4">
        <w:rPr>
          <w:spacing w:val="2"/>
        </w:rPr>
        <w:t>а</w:t>
      </w:r>
      <w:r w:rsidRPr="009D72D4">
        <w:rPr>
          <w:spacing w:val="-1"/>
        </w:rPr>
        <w:t>с</w:t>
      </w:r>
      <w:r w:rsidRPr="009D72D4">
        <w:rPr>
          <w:spacing w:val="1"/>
        </w:rPr>
        <w:t>н</w:t>
      </w:r>
      <w:r w:rsidRPr="009D72D4">
        <w:t xml:space="preserve">е </w:t>
      </w:r>
      <w:r w:rsidRPr="009D72D4">
        <w:rPr>
          <w:spacing w:val="1"/>
        </w:rPr>
        <w:t>н</w:t>
      </w:r>
      <w:r w:rsidRPr="009D72D4">
        <w:rPr>
          <w:spacing w:val="-1"/>
        </w:rPr>
        <w:t>е</w:t>
      </w:r>
      <w:r w:rsidRPr="009D72D4">
        <w:t>ја</w:t>
      </w:r>
      <w:r w:rsidRPr="009D72D4">
        <w:rPr>
          <w:spacing w:val="-1"/>
        </w:rPr>
        <w:t>с</w:t>
      </w:r>
      <w:r w:rsidRPr="009D72D4">
        <w:rPr>
          <w:spacing w:val="1"/>
        </w:rPr>
        <w:t>н</w:t>
      </w:r>
      <w:r w:rsidRPr="009D72D4">
        <w:t xml:space="preserve">оће а </w:t>
      </w:r>
      <w:r w:rsidRPr="009D72D4">
        <w:rPr>
          <w:spacing w:val="1"/>
        </w:rPr>
        <w:t>ци</w:t>
      </w:r>
      <w:r w:rsidRPr="009D72D4">
        <w:t>љ</w:t>
      </w:r>
      <w:r w:rsidRPr="009D72D4">
        <w:rPr>
          <w:spacing w:val="-1"/>
        </w:rPr>
        <w:t>е</w:t>
      </w:r>
      <w:r w:rsidRPr="009D72D4">
        <w:t>ви и</w:t>
      </w:r>
      <w:r w:rsidRPr="009D72D4">
        <w:rPr>
          <w:spacing w:val="1"/>
        </w:rPr>
        <w:t xml:space="preserve"> з</w:t>
      </w:r>
      <w:r w:rsidRPr="009D72D4">
        <w:rPr>
          <w:spacing w:val="-1"/>
        </w:rPr>
        <w:t>а</w:t>
      </w:r>
      <w:r w:rsidRPr="009D72D4">
        <w:t>д</w:t>
      </w:r>
      <w:r w:rsidRPr="009D72D4">
        <w:rPr>
          <w:spacing w:val="-1"/>
        </w:rPr>
        <w:t>ац</w:t>
      </w:r>
      <w:r w:rsidRPr="009D72D4">
        <w:t xml:space="preserve">и </w:t>
      </w:r>
      <w:r w:rsidRPr="009D72D4">
        <w:rPr>
          <w:spacing w:val="-1"/>
        </w:rPr>
        <w:t>с</w:t>
      </w:r>
      <w:r w:rsidRPr="009D72D4">
        <w:t>у в</w:t>
      </w:r>
      <w:r w:rsidRPr="009D72D4">
        <w:rPr>
          <w:spacing w:val="-1"/>
        </w:rPr>
        <w:t>е</w:t>
      </w:r>
      <w:r w:rsidRPr="009D72D4">
        <w:rPr>
          <w:spacing w:val="1"/>
        </w:rPr>
        <w:t>з</w:t>
      </w:r>
      <w:r w:rsidRPr="009D72D4">
        <w:rPr>
          <w:spacing w:val="-1"/>
        </w:rPr>
        <w:t>а</w:t>
      </w:r>
      <w:r w:rsidRPr="009D72D4">
        <w:rPr>
          <w:spacing w:val="1"/>
        </w:rPr>
        <w:t>н</w:t>
      </w:r>
      <w:r w:rsidRPr="009D72D4">
        <w:t>и</w:t>
      </w:r>
      <w:r w:rsidRPr="009D72D4">
        <w:rPr>
          <w:spacing w:val="1"/>
        </w:rPr>
        <w:t xml:space="preserve"> з</w:t>
      </w:r>
      <w:r w:rsidRPr="009D72D4">
        <w:t>а у</w:t>
      </w:r>
      <w:r w:rsidRPr="009D72D4">
        <w:rPr>
          <w:spacing w:val="-1"/>
        </w:rPr>
        <w:t>с</w:t>
      </w:r>
      <w:r w:rsidRPr="009D72D4">
        <w:t>в</w:t>
      </w:r>
      <w:r w:rsidRPr="009D72D4">
        <w:rPr>
          <w:spacing w:val="-1"/>
        </w:rPr>
        <w:t>а</w:t>
      </w:r>
      <w:r w:rsidRPr="009D72D4">
        <w:t>ја</w:t>
      </w:r>
      <w:r w:rsidRPr="009D72D4">
        <w:rPr>
          <w:spacing w:val="-1"/>
        </w:rPr>
        <w:t>њ</w:t>
      </w:r>
      <w:r w:rsidRPr="009D72D4">
        <w:t>а ш</w:t>
      </w:r>
      <w:r w:rsidRPr="009D72D4">
        <w:rPr>
          <w:spacing w:val="3"/>
        </w:rPr>
        <w:t>т</w:t>
      </w:r>
      <w:r w:rsidRPr="009D72D4">
        <w:t xml:space="preserve">о </w:t>
      </w:r>
      <w:r w:rsidRPr="009D72D4">
        <w:rPr>
          <w:spacing w:val="1"/>
        </w:rPr>
        <w:t>к</w:t>
      </w:r>
      <w:r w:rsidRPr="009D72D4">
        <w:t>в</w:t>
      </w:r>
      <w:r w:rsidRPr="009D72D4">
        <w:rPr>
          <w:spacing w:val="-1"/>
        </w:rPr>
        <w:t>а</w:t>
      </w:r>
      <w:r w:rsidRPr="009D72D4">
        <w:t>л</w:t>
      </w:r>
      <w:r w:rsidRPr="009D72D4">
        <w:rPr>
          <w:spacing w:val="1"/>
        </w:rPr>
        <w:t>и</w:t>
      </w:r>
      <w:r w:rsidRPr="009D72D4">
        <w:t>тет</w:t>
      </w:r>
      <w:r w:rsidRPr="009D72D4">
        <w:rPr>
          <w:spacing w:val="-1"/>
        </w:rPr>
        <w:t>н</w:t>
      </w:r>
      <w:r w:rsidRPr="009D72D4">
        <w:rPr>
          <w:spacing w:val="1"/>
        </w:rPr>
        <w:t>и</w:t>
      </w:r>
      <w:r w:rsidRPr="009D72D4">
        <w:t>јег з</w:t>
      </w:r>
      <w:r w:rsidRPr="009D72D4">
        <w:rPr>
          <w:spacing w:val="1"/>
        </w:rPr>
        <w:t>н</w:t>
      </w:r>
      <w:r w:rsidRPr="009D72D4">
        <w:rPr>
          <w:spacing w:val="-1"/>
        </w:rPr>
        <w:t>ањ</w:t>
      </w:r>
      <w:r w:rsidRPr="009D72D4">
        <w:t xml:space="preserve">е </w:t>
      </w:r>
      <w:r w:rsidRPr="009D72D4">
        <w:rPr>
          <w:spacing w:val="1"/>
        </w:rPr>
        <w:t>и</w:t>
      </w:r>
      <w:r w:rsidRPr="009D72D4">
        <w:t>з д</w:t>
      </w:r>
      <w:r w:rsidRPr="009D72D4">
        <w:rPr>
          <w:spacing w:val="-1"/>
        </w:rPr>
        <w:t>а</w:t>
      </w:r>
      <w:r w:rsidRPr="009D72D4">
        <w:t>те обл</w:t>
      </w:r>
      <w:r w:rsidRPr="009D72D4">
        <w:rPr>
          <w:spacing w:val="-1"/>
        </w:rPr>
        <w:t>ас</w:t>
      </w:r>
      <w:r w:rsidRPr="009D72D4">
        <w:t xml:space="preserve">ти и </w:t>
      </w:r>
      <w:r w:rsidRPr="009D72D4">
        <w:rPr>
          <w:spacing w:val="1"/>
        </w:rPr>
        <w:t>п</w:t>
      </w:r>
      <w:r w:rsidRPr="009D72D4">
        <w:t>р</w:t>
      </w:r>
      <w:r w:rsidRPr="009D72D4">
        <w:rPr>
          <w:spacing w:val="-1"/>
        </w:rPr>
        <w:t>е</w:t>
      </w:r>
      <w:r w:rsidRPr="009D72D4">
        <w:t>дм</w:t>
      </w:r>
      <w:r w:rsidRPr="009D72D4">
        <w:rPr>
          <w:spacing w:val="-1"/>
        </w:rPr>
        <w:t>е</w:t>
      </w:r>
      <w:r w:rsidRPr="009D72D4">
        <w:t>та.</w:t>
      </w:r>
    </w:p>
    <w:p w14:paraId="45AC1B9D" w14:textId="77777777" w:rsidR="009D6BCF" w:rsidRDefault="009D6BCF" w:rsidP="009D6BCF">
      <w:pPr>
        <w:ind w:left="142" w:right="1473"/>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11"/>
        <w:gridCol w:w="3287"/>
        <w:gridCol w:w="3798"/>
        <w:gridCol w:w="2278"/>
      </w:tblGrid>
      <w:tr w:rsidR="009D6BCF" w:rsidRPr="00F36365" w14:paraId="2E5C830D" w14:textId="77777777" w:rsidTr="00DB61A2">
        <w:trPr>
          <w:jc w:val="center"/>
        </w:trPr>
        <w:tc>
          <w:tcPr>
            <w:tcW w:w="3111" w:type="dxa"/>
            <w:vMerge w:val="restart"/>
            <w:shd w:val="clear" w:color="auto" w:fill="auto"/>
            <w:tcMar>
              <w:top w:w="100" w:type="dxa"/>
              <w:left w:w="100" w:type="dxa"/>
              <w:bottom w:w="100" w:type="dxa"/>
              <w:right w:w="100" w:type="dxa"/>
            </w:tcMar>
            <w:vAlign w:val="center"/>
          </w:tcPr>
          <w:p w14:paraId="76AC38DD" w14:textId="77777777" w:rsidR="009D6BCF" w:rsidRPr="00F36365" w:rsidRDefault="009D6BCF" w:rsidP="00966E7F">
            <w:pPr>
              <w:jc w:val="center"/>
              <w:rPr>
                <w:b/>
                <w:bCs/>
                <w:sz w:val="22"/>
                <w:szCs w:val="22"/>
              </w:rPr>
            </w:pPr>
            <w:r w:rsidRPr="00F36365">
              <w:rPr>
                <w:b/>
                <w:bCs/>
                <w:sz w:val="22"/>
                <w:szCs w:val="22"/>
              </w:rPr>
              <w:t>Садржаји програма</w:t>
            </w:r>
          </w:p>
        </w:tc>
        <w:tc>
          <w:tcPr>
            <w:tcW w:w="7085" w:type="dxa"/>
            <w:gridSpan w:val="2"/>
            <w:shd w:val="clear" w:color="auto" w:fill="auto"/>
            <w:tcMar>
              <w:top w:w="100" w:type="dxa"/>
              <w:left w:w="100" w:type="dxa"/>
              <w:bottom w:w="100" w:type="dxa"/>
              <w:right w:w="100" w:type="dxa"/>
            </w:tcMar>
            <w:vAlign w:val="center"/>
          </w:tcPr>
          <w:p w14:paraId="480E6687" w14:textId="77777777" w:rsidR="009D6BCF" w:rsidRPr="00F36365" w:rsidRDefault="009D6BCF" w:rsidP="00966E7F">
            <w:pPr>
              <w:jc w:val="center"/>
              <w:rPr>
                <w:b/>
                <w:bCs/>
                <w:sz w:val="22"/>
                <w:szCs w:val="22"/>
              </w:rPr>
            </w:pPr>
            <w:r w:rsidRPr="00F36365">
              <w:rPr>
                <w:b/>
                <w:bCs/>
                <w:sz w:val="22"/>
                <w:szCs w:val="22"/>
              </w:rPr>
              <w:t>Начин реализације</w:t>
            </w:r>
          </w:p>
        </w:tc>
        <w:tc>
          <w:tcPr>
            <w:tcW w:w="2278" w:type="dxa"/>
            <w:vMerge w:val="restart"/>
            <w:shd w:val="clear" w:color="auto" w:fill="auto"/>
            <w:tcMar>
              <w:top w:w="100" w:type="dxa"/>
              <w:left w:w="100" w:type="dxa"/>
              <w:bottom w:w="100" w:type="dxa"/>
              <w:right w:w="100" w:type="dxa"/>
            </w:tcMar>
            <w:vAlign w:val="center"/>
          </w:tcPr>
          <w:p w14:paraId="6B8026C7" w14:textId="77777777" w:rsidR="009D6BCF" w:rsidRPr="00F36365" w:rsidRDefault="009D6BCF" w:rsidP="00966E7F">
            <w:pPr>
              <w:jc w:val="center"/>
              <w:rPr>
                <w:b/>
                <w:bCs/>
                <w:sz w:val="22"/>
                <w:szCs w:val="22"/>
              </w:rPr>
            </w:pPr>
            <w:r w:rsidRPr="00F36365">
              <w:rPr>
                <w:b/>
                <w:bCs/>
                <w:sz w:val="22"/>
                <w:szCs w:val="22"/>
              </w:rPr>
              <w:t>Стандарди</w:t>
            </w:r>
          </w:p>
        </w:tc>
      </w:tr>
      <w:tr w:rsidR="009D6BCF" w:rsidRPr="00F36365" w14:paraId="0C90C717" w14:textId="77777777" w:rsidTr="00DB61A2">
        <w:trPr>
          <w:jc w:val="center"/>
        </w:trPr>
        <w:tc>
          <w:tcPr>
            <w:tcW w:w="3111" w:type="dxa"/>
            <w:vMerge/>
            <w:shd w:val="clear" w:color="auto" w:fill="auto"/>
            <w:tcMar>
              <w:top w:w="100" w:type="dxa"/>
              <w:left w:w="100" w:type="dxa"/>
              <w:bottom w:w="100" w:type="dxa"/>
              <w:right w:w="100" w:type="dxa"/>
            </w:tcMar>
            <w:vAlign w:val="center"/>
          </w:tcPr>
          <w:p w14:paraId="2E1C4CC9" w14:textId="77777777" w:rsidR="009D6BCF" w:rsidRPr="00F36365" w:rsidRDefault="009D6BCF" w:rsidP="00966E7F">
            <w:pPr>
              <w:jc w:val="center"/>
              <w:rPr>
                <w:b/>
                <w:bCs/>
                <w:sz w:val="22"/>
                <w:szCs w:val="22"/>
              </w:rPr>
            </w:pPr>
          </w:p>
        </w:tc>
        <w:tc>
          <w:tcPr>
            <w:tcW w:w="3287" w:type="dxa"/>
            <w:shd w:val="clear" w:color="auto" w:fill="auto"/>
            <w:tcMar>
              <w:top w:w="100" w:type="dxa"/>
              <w:left w:w="100" w:type="dxa"/>
              <w:bottom w:w="100" w:type="dxa"/>
              <w:right w:w="100" w:type="dxa"/>
            </w:tcMar>
            <w:vAlign w:val="center"/>
          </w:tcPr>
          <w:p w14:paraId="0EBA844E" w14:textId="77777777" w:rsidR="009D6BCF" w:rsidRPr="00F36365" w:rsidRDefault="009D6BCF" w:rsidP="00966E7F">
            <w:pPr>
              <w:jc w:val="center"/>
              <w:rPr>
                <w:b/>
                <w:bCs/>
                <w:sz w:val="22"/>
                <w:szCs w:val="22"/>
              </w:rPr>
            </w:pPr>
            <w:r w:rsidRPr="00F36365">
              <w:rPr>
                <w:b/>
                <w:bCs/>
                <w:sz w:val="22"/>
                <w:szCs w:val="22"/>
              </w:rPr>
              <w:t>Активности ученика</w:t>
            </w:r>
          </w:p>
        </w:tc>
        <w:tc>
          <w:tcPr>
            <w:tcW w:w="3798" w:type="dxa"/>
            <w:shd w:val="clear" w:color="auto" w:fill="auto"/>
            <w:tcMar>
              <w:top w:w="100" w:type="dxa"/>
              <w:left w:w="100" w:type="dxa"/>
              <w:bottom w:w="100" w:type="dxa"/>
              <w:right w:w="100" w:type="dxa"/>
            </w:tcMar>
            <w:vAlign w:val="center"/>
          </w:tcPr>
          <w:p w14:paraId="24724A2D" w14:textId="77777777" w:rsidR="009D6BCF" w:rsidRPr="00F36365" w:rsidRDefault="009D6BCF" w:rsidP="00966E7F">
            <w:pPr>
              <w:jc w:val="center"/>
              <w:rPr>
                <w:b/>
                <w:bCs/>
                <w:sz w:val="22"/>
                <w:szCs w:val="22"/>
              </w:rPr>
            </w:pPr>
            <w:r w:rsidRPr="00F36365">
              <w:rPr>
                <w:b/>
                <w:bCs/>
                <w:sz w:val="22"/>
                <w:szCs w:val="22"/>
              </w:rPr>
              <w:t>Активности наставника</w:t>
            </w:r>
          </w:p>
        </w:tc>
        <w:tc>
          <w:tcPr>
            <w:tcW w:w="2278" w:type="dxa"/>
            <w:vMerge/>
            <w:shd w:val="clear" w:color="auto" w:fill="auto"/>
            <w:tcMar>
              <w:top w:w="100" w:type="dxa"/>
              <w:left w:w="100" w:type="dxa"/>
              <w:bottom w:w="100" w:type="dxa"/>
              <w:right w:w="100" w:type="dxa"/>
            </w:tcMar>
          </w:tcPr>
          <w:p w14:paraId="4F946FC5" w14:textId="77777777" w:rsidR="009D6BCF" w:rsidRPr="00F36365" w:rsidRDefault="009D6BCF" w:rsidP="00966E7F">
            <w:pPr>
              <w:widowControl w:val="0"/>
              <w:pBdr>
                <w:top w:val="nil"/>
                <w:left w:val="nil"/>
                <w:bottom w:val="nil"/>
                <w:right w:val="nil"/>
                <w:between w:val="nil"/>
              </w:pBdr>
              <w:rPr>
                <w:b/>
                <w:color w:val="000000"/>
                <w:sz w:val="22"/>
                <w:szCs w:val="22"/>
                <w:shd w:val="clear" w:color="auto" w:fill="BFBFBF"/>
              </w:rPr>
            </w:pPr>
          </w:p>
        </w:tc>
      </w:tr>
      <w:tr w:rsidR="009D6BCF" w:rsidRPr="00F36365" w14:paraId="4FA003FC" w14:textId="77777777" w:rsidTr="00DB61A2">
        <w:trPr>
          <w:jc w:val="center"/>
        </w:trPr>
        <w:tc>
          <w:tcPr>
            <w:tcW w:w="3111" w:type="dxa"/>
            <w:shd w:val="clear" w:color="auto" w:fill="auto"/>
            <w:tcMar>
              <w:top w:w="100" w:type="dxa"/>
              <w:left w:w="100" w:type="dxa"/>
              <w:bottom w:w="100" w:type="dxa"/>
              <w:right w:w="100" w:type="dxa"/>
            </w:tcMar>
          </w:tcPr>
          <w:p w14:paraId="29326DC3" w14:textId="77777777" w:rsidR="009D6BCF" w:rsidRPr="00F36365" w:rsidRDefault="009D6BCF" w:rsidP="00966E7F">
            <w:pPr>
              <w:widowControl w:val="0"/>
              <w:pBdr>
                <w:top w:val="nil"/>
                <w:left w:val="nil"/>
                <w:bottom w:val="nil"/>
                <w:right w:val="nil"/>
                <w:between w:val="nil"/>
              </w:pBdr>
              <w:rPr>
                <w:color w:val="000000"/>
                <w:sz w:val="22"/>
                <w:szCs w:val="22"/>
              </w:rPr>
            </w:pPr>
            <w:r w:rsidRPr="00F36365">
              <w:rPr>
                <w:color w:val="000000"/>
                <w:sz w:val="22"/>
                <w:szCs w:val="22"/>
              </w:rPr>
              <w:t xml:space="preserve">1. СИЛА И КРЕТАЊЕ:  </w:t>
            </w:r>
          </w:p>
          <w:p w14:paraId="0EA9925B" w14:textId="77777777" w:rsidR="009D6BCF" w:rsidRPr="00F36365" w:rsidRDefault="009D6BCF" w:rsidP="00966E7F">
            <w:pPr>
              <w:widowControl w:val="0"/>
              <w:pBdr>
                <w:top w:val="nil"/>
                <w:left w:val="nil"/>
                <w:bottom w:val="nil"/>
                <w:right w:val="nil"/>
                <w:between w:val="nil"/>
              </w:pBdr>
              <w:ind w:left="119"/>
              <w:rPr>
                <w:color w:val="000000"/>
                <w:sz w:val="22"/>
                <w:szCs w:val="22"/>
              </w:rPr>
            </w:pPr>
            <w:r w:rsidRPr="00F36365">
              <w:rPr>
                <w:color w:val="000000"/>
                <w:sz w:val="22"/>
                <w:szCs w:val="22"/>
              </w:rPr>
              <w:t xml:space="preserve">Равномерно променљиво </w:t>
            </w:r>
          </w:p>
          <w:p w14:paraId="1A606F99" w14:textId="77777777" w:rsidR="009D6BCF" w:rsidRPr="00F36365" w:rsidRDefault="009D6BCF" w:rsidP="00966E7F">
            <w:pPr>
              <w:widowControl w:val="0"/>
              <w:pBdr>
                <w:top w:val="nil"/>
                <w:left w:val="nil"/>
                <w:bottom w:val="nil"/>
                <w:right w:val="nil"/>
                <w:between w:val="nil"/>
              </w:pBdr>
              <w:spacing w:line="229" w:lineRule="auto"/>
              <w:ind w:left="118" w:right="75" w:firstLine="2"/>
              <w:rPr>
                <w:color w:val="000000"/>
                <w:sz w:val="22"/>
                <w:szCs w:val="22"/>
              </w:rPr>
            </w:pPr>
            <w:r w:rsidRPr="00F36365">
              <w:rPr>
                <w:color w:val="000000"/>
                <w:sz w:val="22"/>
                <w:szCs w:val="22"/>
              </w:rPr>
              <w:t>праволинијско кретање; Њутнови закони</w:t>
            </w:r>
          </w:p>
        </w:tc>
        <w:tc>
          <w:tcPr>
            <w:tcW w:w="3287" w:type="dxa"/>
            <w:vMerge w:val="restart"/>
            <w:shd w:val="clear" w:color="auto" w:fill="auto"/>
            <w:tcMar>
              <w:top w:w="100" w:type="dxa"/>
              <w:left w:w="100" w:type="dxa"/>
              <w:bottom w:w="100" w:type="dxa"/>
              <w:right w:w="100" w:type="dxa"/>
            </w:tcMar>
          </w:tcPr>
          <w:p w14:paraId="00A5FF73" w14:textId="77777777" w:rsidR="009D6BCF" w:rsidRPr="00F36365" w:rsidRDefault="009D6BCF" w:rsidP="00966E7F">
            <w:pPr>
              <w:widowControl w:val="0"/>
              <w:pBdr>
                <w:top w:val="nil"/>
                <w:left w:val="nil"/>
                <w:bottom w:val="nil"/>
                <w:right w:val="nil"/>
                <w:between w:val="nil"/>
              </w:pBdr>
              <w:spacing w:line="229" w:lineRule="auto"/>
              <w:ind w:left="110" w:right="232" w:firstLine="5"/>
              <w:rPr>
                <w:color w:val="000000"/>
                <w:sz w:val="22"/>
                <w:szCs w:val="22"/>
              </w:rPr>
            </w:pPr>
            <w:r w:rsidRPr="00F36365">
              <w:rPr>
                <w:color w:val="000000"/>
                <w:sz w:val="22"/>
                <w:szCs w:val="22"/>
              </w:rPr>
              <w:t xml:space="preserve">Посматрају, учествују у решавању рачунских задатака, изводе огледе, врше мерења,  закључују, одговарају на питања, препознају, анализирају, питају, записују, наводе примере, израчунавају непознате величине, уочавају </w:t>
            </w:r>
          </w:p>
        </w:tc>
        <w:tc>
          <w:tcPr>
            <w:tcW w:w="3798" w:type="dxa"/>
            <w:vMerge w:val="restart"/>
            <w:shd w:val="clear" w:color="auto" w:fill="auto"/>
            <w:tcMar>
              <w:top w:w="100" w:type="dxa"/>
              <w:left w:w="100" w:type="dxa"/>
              <w:bottom w:w="100" w:type="dxa"/>
              <w:right w:w="100" w:type="dxa"/>
            </w:tcMar>
          </w:tcPr>
          <w:p w14:paraId="7B45A176" w14:textId="77777777" w:rsidR="009D6BCF" w:rsidRPr="00F36365" w:rsidRDefault="009D6BCF" w:rsidP="00966E7F">
            <w:pPr>
              <w:widowControl w:val="0"/>
              <w:pBdr>
                <w:top w:val="nil"/>
                <w:left w:val="nil"/>
                <w:bottom w:val="nil"/>
                <w:right w:val="nil"/>
                <w:between w:val="nil"/>
              </w:pBdr>
              <w:spacing w:line="229" w:lineRule="auto"/>
              <w:ind w:left="118" w:right="64" w:firstLine="1"/>
              <w:rPr>
                <w:color w:val="000000"/>
                <w:sz w:val="22"/>
                <w:szCs w:val="22"/>
              </w:rPr>
            </w:pPr>
            <w:r w:rsidRPr="00F36365">
              <w:rPr>
                <w:color w:val="000000"/>
                <w:sz w:val="22"/>
                <w:szCs w:val="22"/>
              </w:rPr>
              <w:t>Поставља задатке, усмерава, сугерише, упућује да повежу стечено знање са новим садржајима, изводи и демонстрира једноставне огледе и  буди радозналост код ученика, додатно објашњава, илуструје, излаже градиво кроз питања и захтеве, наводи ученике на правилно извођење закључака, прати извођење огледа, решавање задатака и коригује грешке; објашњава физичке величине и мерне јединице;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w:t>
            </w:r>
          </w:p>
        </w:tc>
        <w:tc>
          <w:tcPr>
            <w:tcW w:w="2278" w:type="dxa"/>
            <w:vMerge w:val="restart"/>
            <w:shd w:val="clear" w:color="auto" w:fill="auto"/>
            <w:tcMar>
              <w:top w:w="100" w:type="dxa"/>
              <w:left w:w="100" w:type="dxa"/>
              <w:bottom w:w="100" w:type="dxa"/>
              <w:right w:w="100" w:type="dxa"/>
            </w:tcMar>
          </w:tcPr>
          <w:p w14:paraId="39501F09" w14:textId="77777777" w:rsidR="009D6BCF" w:rsidRPr="00F36365" w:rsidRDefault="009D6BCF" w:rsidP="00966E7F">
            <w:pPr>
              <w:widowControl w:val="0"/>
              <w:pBdr>
                <w:top w:val="nil"/>
                <w:left w:val="nil"/>
                <w:bottom w:val="nil"/>
                <w:right w:val="nil"/>
                <w:between w:val="nil"/>
              </w:pBdr>
              <w:spacing w:line="230" w:lineRule="auto"/>
              <w:ind w:left="115" w:right="50" w:firstLine="3"/>
              <w:rPr>
                <w:color w:val="000000"/>
                <w:sz w:val="22"/>
                <w:szCs w:val="22"/>
              </w:rPr>
            </w:pPr>
            <w:r w:rsidRPr="00F36365">
              <w:rPr>
                <w:color w:val="000000"/>
                <w:sz w:val="22"/>
                <w:szCs w:val="22"/>
              </w:rPr>
              <w:t>ФИ. 1.2.1; ФИ. 1.2.2. ФИ .1.2.3; ФИ. 1.4.4 ФИ.1.1.1; ФИ.1.2.1 ФИ.2.4.1; ФИ.2.4.3 ФИ.2.5.1; ФИ.2.5.3 ФИ.1.5.1; ФИ.1.5.2 Стандарди из области  Експеримент:</w:t>
            </w:r>
          </w:p>
          <w:p w14:paraId="51C36254" w14:textId="77777777" w:rsidR="009D6BCF" w:rsidRPr="00F36365" w:rsidRDefault="009D6BCF" w:rsidP="00966E7F">
            <w:pPr>
              <w:widowControl w:val="0"/>
              <w:pBdr>
                <w:top w:val="nil"/>
                <w:left w:val="nil"/>
                <w:bottom w:val="nil"/>
                <w:right w:val="nil"/>
                <w:between w:val="nil"/>
              </w:pBdr>
              <w:spacing w:before="5"/>
              <w:ind w:left="118"/>
              <w:rPr>
                <w:color w:val="000000"/>
                <w:sz w:val="22"/>
                <w:szCs w:val="22"/>
              </w:rPr>
            </w:pPr>
            <w:r w:rsidRPr="00F36365">
              <w:rPr>
                <w:color w:val="000000"/>
                <w:sz w:val="22"/>
                <w:szCs w:val="22"/>
              </w:rPr>
              <w:t>ФИ.1.7.1, ФИ.1.7.2</w:t>
            </w:r>
          </w:p>
        </w:tc>
      </w:tr>
      <w:tr w:rsidR="009D6BCF" w:rsidRPr="00F36365" w14:paraId="37062834" w14:textId="77777777" w:rsidTr="00DB61A2">
        <w:trPr>
          <w:jc w:val="center"/>
        </w:trPr>
        <w:tc>
          <w:tcPr>
            <w:tcW w:w="3111" w:type="dxa"/>
            <w:shd w:val="clear" w:color="auto" w:fill="auto"/>
            <w:tcMar>
              <w:top w:w="100" w:type="dxa"/>
              <w:left w:w="100" w:type="dxa"/>
              <w:bottom w:w="100" w:type="dxa"/>
              <w:right w:w="100" w:type="dxa"/>
            </w:tcMar>
          </w:tcPr>
          <w:p w14:paraId="48C5C1B9" w14:textId="77777777" w:rsidR="009D6BCF" w:rsidRPr="00F36365" w:rsidRDefault="009D6BCF" w:rsidP="00966E7F">
            <w:pPr>
              <w:widowControl w:val="0"/>
              <w:pBdr>
                <w:top w:val="nil"/>
                <w:left w:val="nil"/>
                <w:bottom w:val="nil"/>
                <w:right w:val="nil"/>
                <w:between w:val="nil"/>
              </w:pBdr>
              <w:ind w:left="120"/>
              <w:rPr>
                <w:color w:val="000000"/>
                <w:sz w:val="22"/>
                <w:szCs w:val="22"/>
              </w:rPr>
            </w:pPr>
            <w:r w:rsidRPr="00F36365">
              <w:rPr>
                <w:color w:val="000000"/>
                <w:sz w:val="22"/>
                <w:szCs w:val="22"/>
              </w:rPr>
              <w:t>2. КРЕТАЊЕ ТЕЛА ПОД ДЕЈСТВОМ СИЛЕ ТЕЖЕ:  Гравитациона сила, тежина тела, сила трења; Слободан пад</w:t>
            </w:r>
          </w:p>
        </w:tc>
        <w:tc>
          <w:tcPr>
            <w:tcW w:w="3287" w:type="dxa"/>
            <w:vMerge/>
            <w:shd w:val="clear" w:color="auto" w:fill="auto"/>
            <w:tcMar>
              <w:top w:w="100" w:type="dxa"/>
              <w:left w:w="100" w:type="dxa"/>
              <w:bottom w:w="100" w:type="dxa"/>
              <w:right w:w="100" w:type="dxa"/>
            </w:tcMar>
          </w:tcPr>
          <w:p w14:paraId="65A5B49D"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3798" w:type="dxa"/>
            <w:vMerge/>
            <w:shd w:val="clear" w:color="auto" w:fill="auto"/>
            <w:tcMar>
              <w:top w:w="100" w:type="dxa"/>
              <w:left w:w="100" w:type="dxa"/>
              <w:bottom w:w="100" w:type="dxa"/>
              <w:right w:w="100" w:type="dxa"/>
            </w:tcMar>
          </w:tcPr>
          <w:p w14:paraId="210EE625"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2278" w:type="dxa"/>
            <w:vMerge/>
            <w:shd w:val="clear" w:color="auto" w:fill="auto"/>
            <w:tcMar>
              <w:top w:w="100" w:type="dxa"/>
              <w:left w:w="100" w:type="dxa"/>
              <w:bottom w:w="100" w:type="dxa"/>
              <w:right w:w="100" w:type="dxa"/>
            </w:tcMar>
          </w:tcPr>
          <w:p w14:paraId="539FDDA0" w14:textId="77777777" w:rsidR="009D6BCF" w:rsidRPr="00F36365" w:rsidRDefault="009D6BCF" w:rsidP="00966E7F">
            <w:pPr>
              <w:widowControl w:val="0"/>
              <w:pBdr>
                <w:top w:val="nil"/>
                <w:left w:val="nil"/>
                <w:bottom w:val="nil"/>
                <w:right w:val="nil"/>
                <w:between w:val="nil"/>
              </w:pBdr>
              <w:rPr>
                <w:color w:val="000000"/>
                <w:sz w:val="22"/>
                <w:szCs w:val="22"/>
              </w:rPr>
            </w:pPr>
          </w:p>
        </w:tc>
      </w:tr>
      <w:tr w:rsidR="009D6BCF" w:rsidRPr="00F36365" w14:paraId="2189D5F0" w14:textId="77777777" w:rsidTr="00DB61A2">
        <w:trPr>
          <w:jc w:val="center"/>
        </w:trPr>
        <w:tc>
          <w:tcPr>
            <w:tcW w:w="3111" w:type="dxa"/>
            <w:shd w:val="clear" w:color="auto" w:fill="auto"/>
            <w:tcMar>
              <w:top w:w="100" w:type="dxa"/>
              <w:left w:w="100" w:type="dxa"/>
              <w:bottom w:w="100" w:type="dxa"/>
              <w:right w:w="100" w:type="dxa"/>
            </w:tcMar>
          </w:tcPr>
          <w:p w14:paraId="02412E02" w14:textId="77777777" w:rsidR="009D6BCF" w:rsidRPr="00F36365" w:rsidRDefault="009D6BCF" w:rsidP="00966E7F">
            <w:pPr>
              <w:widowControl w:val="0"/>
              <w:pBdr>
                <w:top w:val="nil"/>
                <w:left w:val="nil"/>
                <w:bottom w:val="nil"/>
                <w:right w:val="nil"/>
                <w:between w:val="nil"/>
              </w:pBdr>
              <w:spacing w:line="229" w:lineRule="auto"/>
              <w:ind w:left="117" w:right="108" w:firstLine="7"/>
              <w:rPr>
                <w:color w:val="000000"/>
                <w:sz w:val="22"/>
                <w:szCs w:val="22"/>
              </w:rPr>
            </w:pPr>
            <w:r w:rsidRPr="00F36365">
              <w:rPr>
                <w:color w:val="000000"/>
                <w:sz w:val="22"/>
                <w:szCs w:val="22"/>
              </w:rPr>
              <w:t>3. РАВНОТЕЖА ТЕЛА: Полуга и  њена примена; Сила потиска; Архимедов закон</w:t>
            </w:r>
          </w:p>
        </w:tc>
        <w:tc>
          <w:tcPr>
            <w:tcW w:w="3287" w:type="dxa"/>
            <w:vMerge/>
            <w:shd w:val="clear" w:color="auto" w:fill="auto"/>
            <w:tcMar>
              <w:top w:w="100" w:type="dxa"/>
              <w:left w:w="100" w:type="dxa"/>
              <w:bottom w:w="100" w:type="dxa"/>
              <w:right w:w="100" w:type="dxa"/>
            </w:tcMar>
          </w:tcPr>
          <w:p w14:paraId="198EB169"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3798" w:type="dxa"/>
            <w:vMerge/>
            <w:shd w:val="clear" w:color="auto" w:fill="auto"/>
            <w:tcMar>
              <w:top w:w="100" w:type="dxa"/>
              <w:left w:w="100" w:type="dxa"/>
              <w:bottom w:w="100" w:type="dxa"/>
              <w:right w:w="100" w:type="dxa"/>
            </w:tcMar>
          </w:tcPr>
          <w:p w14:paraId="1238C2D8"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2278" w:type="dxa"/>
            <w:vMerge/>
            <w:shd w:val="clear" w:color="auto" w:fill="auto"/>
            <w:tcMar>
              <w:top w:w="100" w:type="dxa"/>
              <w:left w:w="100" w:type="dxa"/>
              <w:bottom w:w="100" w:type="dxa"/>
              <w:right w:w="100" w:type="dxa"/>
            </w:tcMar>
          </w:tcPr>
          <w:p w14:paraId="26979DB4" w14:textId="77777777" w:rsidR="009D6BCF" w:rsidRPr="00F36365" w:rsidRDefault="009D6BCF" w:rsidP="00966E7F">
            <w:pPr>
              <w:widowControl w:val="0"/>
              <w:pBdr>
                <w:top w:val="nil"/>
                <w:left w:val="nil"/>
                <w:bottom w:val="nil"/>
                <w:right w:val="nil"/>
                <w:between w:val="nil"/>
              </w:pBdr>
              <w:rPr>
                <w:color w:val="000000"/>
                <w:sz w:val="22"/>
                <w:szCs w:val="22"/>
              </w:rPr>
            </w:pPr>
          </w:p>
        </w:tc>
      </w:tr>
      <w:tr w:rsidR="009D6BCF" w:rsidRPr="00F36365" w14:paraId="01116D30" w14:textId="77777777" w:rsidTr="00DB61A2">
        <w:trPr>
          <w:jc w:val="center"/>
        </w:trPr>
        <w:tc>
          <w:tcPr>
            <w:tcW w:w="3111" w:type="dxa"/>
            <w:shd w:val="clear" w:color="auto" w:fill="auto"/>
            <w:tcMar>
              <w:top w:w="100" w:type="dxa"/>
              <w:left w:w="100" w:type="dxa"/>
              <w:bottom w:w="100" w:type="dxa"/>
              <w:right w:w="100" w:type="dxa"/>
            </w:tcMar>
          </w:tcPr>
          <w:p w14:paraId="3FE11FF8" w14:textId="77777777" w:rsidR="009D6BCF" w:rsidRPr="00F36365" w:rsidRDefault="009D6BCF" w:rsidP="00966E7F">
            <w:pPr>
              <w:widowControl w:val="0"/>
              <w:pBdr>
                <w:top w:val="nil"/>
                <w:left w:val="nil"/>
                <w:bottom w:val="nil"/>
                <w:right w:val="nil"/>
                <w:between w:val="nil"/>
              </w:pBdr>
              <w:ind w:left="119"/>
              <w:rPr>
                <w:color w:val="000000"/>
                <w:sz w:val="22"/>
                <w:szCs w:val="22"/>
              </w:rPr>
            </w:pPr>
            <w:r w:rsidRPr="00F36365">
              <w:rPr>
                <w:color w:val="000000"/>
                <w:sz w:val="22"/>
                <w:szCs w:val="22"/>
              </w:rPr>
              <w:t xml:space="preserve">4. МЕХАНИЧКИ РАД,  </w:t>
            </w:r>
          </w:p>
          <w:p w14:paraId="3A944762" w14:textId="77777777" w:rsidR="009D6BCF" w:rsidRPr="00F36365" w:rsidRDefault="009D6BCF" w:rsidP="00966E7F">
            <w:pPr>
              <w:widowControl w:val="0"/>
              <w:pBdr>
                <w:top w:val="nil"/>
                <w:left w:val="nil"/>
                <w:bottom w:val="nil"/>
                <w:right w:val="nil"/>
                <w:between w:val="nil"/>
              </w:pBdr>
              <w:ind w:left="120"/>
              <w:rPr>
                <w:color w:val="000000"/>
                <w:sz w:val="22"/>
                <w:szCs w:val="22"/>
              </w:rPr>
            </w:pPr>
            <w:r w:rsidRPr="00F36365">
              <w:rPr>
                <w:color w:val="000000"/>
                <w:sz w:val="22"/>
                <w:szCs w:val="22"/>
              </w:rPr>
              <w:t>ЕНЕРГИЈА И СНАГА</w:t>
            </w:r>
          </w:p>
        </w:tc>
        <w:tc>
          <w:tcPr>
            <w:tcW w:w="3287" w:type="dxa"/>
            <w:vMerge/>
            <w:shd w:val="clear" w:color="auto" w:fill="auto"/>
            <w:tcMar>
              <w:top w:w="100" w:type="dxa"/>
              <w:left w:w="100" w:type="dxa"/>
              <w:bottom w:w="100" w:type="dxa"/>
              <w:right w:w="100" w:type="dxa"/>
            </w:tcMar>
          </w:tcPr>
          <w:p w14:paraId="65834FB8"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3798" w:type="dxa"/>
            <w:vMerge/>
            <w:shd w:val="clear" w:color="auto" w:fill="auto"/>
            <w:tcMar>
              <w:top w:w="100" w:type="dxa"/>
              <w:left w:w="100" w:type="dxa"/>
              <w:bottom w:w="100" w:type="dxa"/>
              <w:right w:w="100" w:type="dxa"/>
            </w:tcMar>
          </w:tcPr>
          <w:p w14:paraId="79962CDE"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2278" w:type="dxa"/>
            <w:vMerge/>
            <w:shd w:val="clear" w:color="auto" w:fill="auto"/>
            <w:tcMar>
              <w:top w:w="100" w:type="dxa"/>
              <w:left w:w="100" w:type="dxa"/>
              <w:bottom w:w="100" w:type="dxa"/>
              <w:right w:w="100" w:type="dxa"/>
            </w:tcMar>
          </w:tcPr>
          <w:p w14:paraId="1144377D" w14:textId="77777777" w:rsidR="009D6BCF" w:rsidRPr="00F36365" w:rsidRDefault="009D6BCF" w:rsidP="00966E7F">
            <w:pPr>
              <w:widowControl w:val="0"/>
              <w:pBdr>
                <w:top w:val="nil"/>
                <w:left w:val="nil"/>
                <w:bottom w:val="nil"/>
                <w:right w:val="nil"/>
                <w:between w:val="nil"/>
              </w:pBdr>
              <w:rPr>
                <w:color w:val="000000"/>
                <w:sz w:val="22"/>
                <w:szCs w:val="22"/>
              </w:rPr>
            </w:pPr>
          </w:p>
        </w:tc>
      </w:tr>
      <w:tr w:rsidR="009D6BCF" w:rsidRPr="00F36365" w14:paraId="6C770226" w14:textId="77777777" w:rsidTr="00DB61A2">
        <w:trPr>
          <w:jc w:val="center"/>
        </w:trPr>
        <w:tc>
          <w:tcPr>
            <w:tcW w:w="3111" w:type="dxa"/>
            <w:shd w:val="clear" w:color="auto" w:fill="auto"/>
            <w:tcMar>
              <w:top w:w="100" w:type="dxa"/>
              <w:left w:w="100" w:type="dxa"/>
              <w:bottom w:w="100" w:type="dxa"/>
              <w:right w:w="100" w:type="dxa"/>
            </w:tcMar>
          </w:tcPr>
          <w:p w14:paraId="14967573" w14:textId="77777777" w:rsidR="009D6BCF" w:rsidRPr="00F36365" w:rsidRDefault="009D6BCF" w:rsidP="00966E7F">
            <w:pPr>
              <w:widowControl w:val="0"/>
              <w:pBdr>
                <w:top w:val="nil"/>
                <w:left w:val="nil"/>
                <w:bottom w:val="nil"/>
                <w:right w:val="nil"/>
                <w:between w:val="nil"/>
              </w:pBdr>
              <w:ind w:left="127"/>
              <w:rPr>
                <w:color w:val="000000"/>
                <w:sz w:val="22"/>
                <w:szCs w:val="22"/>
              </w:rPr>
            </w:pPr>
            <w:r w:rsidRPr="00F36365">
              <w:rPr>
                <w:color w:val="000000"/>
                <w:sz w:val="22"/>
                <w:szCs w:val="22"/>
              </w:rPr>
              <w:t xml:space="preserve">5. ТОПЛОТНЕ ПОЈАВЕ:  </w:t>
            </w:r>
          </w:p>
          <w:p w14:paraId="6B247A4B" w14:textId="77777777" w:rsidR="009D6BCF" w:rsidRPr="00F36365" w:rsidRDefault="009D6BCF" w:rsidP="00966E7F">
            <w:pPr>
              <w:widowControl w:val="0"/>
              <w:pBdr>
                <w:top w:val="nil"/>
                <w:left w:val="nil"/>
                <w:bottom w:val="nil"/>
                <w:right w:val="nil"/>
                <w:between w:val="nil"/>
              </w:pBdr>
              <w:ind w:left="122"/>
              <w:rPr>
                <w:color w:val="000000"/>
                <w:sz w:val="22"/>
                <w:szCs w:val="22"/>
              </w:rPr>
            </w:pPr>
            <w:r w:rsidRPr="00F36365">
              <w:rPr>
                <w:color w:val="000000"/>
                <w:sz w:val="22"/>
                <w:szCs w:val="22"/>
              </w:rPr>
              <w:t>Температура, мерење температуре; Агрегатна стања</w:t>
            </w:r>
          </w:p>
        </w:tc>
        <w:tc>
          <w:tcPr>
            <w:tcW w:w="3287" w:type="dxa"/>
            <w:vMerge/>
            <w:shd w:val="clear" w:color="auto" w:fill="auto"/>
            <w:tcMar>
              <w:top w:w="100" w:type="dxa"/>
              <w:left w:w="100" w:type="dxa"/>
              <w:bottom w:w="100" w:type="dxa"/>
              <w:right w:w="100" w:type="dxa"/>
            </w:tcMar>
          </w:tcPr>
          <w:p w14:paraId="71747974"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3798" w:type="dxa"/>
            <w:vMerge/>
            <w:shd w:val="clear" w:color="auto" w:fill="auto"/>
            <w:tcMar>
              <w:top w:w="100" w:type="dxa"/>
              <w:left w:w="100" w:type="dxa"/>
              <w:bottom w:w="100" w:type="dxa"/>
              <w:right w:w="100" w:type="dxa"/>
            </w:tcMar>
          </w:tcPr>
          <w:p w14:paraId="1C645672" w14:textId="77777777" w:rsidR="009D6BCF" w:rsidRPr="00F36365" w:rsidRDefault="009D6BCF" w:rsidP="00966E7F">
            <w:pPr>
              <w:widowControl w:val="0"/>
              <w:pBdr>
                <w:top w:val="nil"/>
                <w:left w:val="nil"/>
                <w:bottom w:val="nil"/>
                <w:right w:val="nil"/>
                <w:between w:val="nil"/>
              </w:pBdr>
              <w:rPr>
                <w:color w:val="000000"/>
                <w:sz w:val="22"/>
                <w:szCs w:val="22"/>
              </w:rPr>
            </w:pPr>
          </w:p>
        </w:tc>
        <w:tc>
          <w:tcPr>
            <w:tcW w:w="2278" w:type="dxa"/>
            <w:vMerge/>
            <w:shd w:val="clear" w:color="auto" w:fill="auto"/>
            <w:tcMar>
              <w:top w:w="100" w:type="dxa"/>
              <w:left w:w="100" w:type="dxa"/>
              <w:bottom w:w="100" w:type="dxa"/>
              <w:right w:w="100" w:type="dxa"/>
            </w:tcMar>
          </w:tcPr>
          <w:p w14:paraId="50551E44" w14:textId="77777777" w:rsidR="009D6BCF" w:rsidRPr="00F36365" w:rsidRDefault="009D6BCF" w:rsidP="00966E7F">
            <w:pPr>
              <w:widowControl w:val="0"/>
              <w:pBdr>
                <w:top w:val="nil"/>
                <w:left w:val="nil"/>
                <w:bottom w:val="nil"/>
                <w:right w:val="nil"/>
                <w:between w:val="nil"/>
              </w:pBdr>
              <w:rPr>
                <w:color w:val="000000"/>
                <w:sz w:val="22"/>
                <w:szCs w:val="22"/>
              </w:rPr>
            </w:pPr>
          </w:p>
        </w:tc>
      </w:tr>
    </w:tbl>
    <w:p w14:paraId="2C9A57C7" w14:textId="77777777" w:rsidR="009D6BCF" w:rsidRPr="00F36365" w:rsidRDefault="009D6BCF" w:rsidP="009D6BCF">
      <w:pPr>
        <w:ind w:right="1473"/>
        <w:rPr>
          <w:sz w:val="22"/>
          <w:szCs w:val="22"/>
        </w:rPr>
      </w:pPr>
    </w:p>
    <w:p w14:paraId="38263D64"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E0E05D6" w14:textId="77777777" w:rsidR="009D6BCF" w:rsidRDefault="009D6BCF" w:rsidP="009D6BCF">
      <w:pPr>
        <w:ind w:right="1473"/>
      </w:pPr>
    </w:p>
    <w:p w14:paraId="6B02BAC8" w14:textId="77777777" w:rsidR="009D6BCF" w:rsidRDefault="009D6BCF" w:rsidP="009D6BCF">
      <w:r>
        <w:br w:type="page"/>
      </w:r>
    </w:p>
    <w:p w14:paraId="62C474E7" w14:textId="77777777" w:rsidR="009D6BCF" w:rsidRPr="00AB46CD" w:rsidRDefault="009D6BCF" w:rsidP="009D6BCF">
      <w:pPr>
        <w:jc w:val="both"/>
        <w:rPr>
          <w:b/>
        </w:rPr>
      </w:pPr>
      <w:r w:rsidRPr="00AB46CD">
        <w:rPr>
          <w:b/>
        </w:rPr>
        <w:lastRenderedPageBreak/>
        <w:t>БИОЛОГИЈА</w:t>
      </w:r>
      <w:r w:rsidRPr="00AB46CD">
        <w:rPr>
          <w:b/>
          <w:bCs/>
          <w:lang w:val="sr-Cyrl-CS"/>
        </w:rPr>
        <w:t xml:space="preserve"> </w:t>
      </w:r>
      <w:r w:rsidRPr="00AB46CD">
        <w:rPr>
          <w:lang w:val="sr-Cyrl-CS"/>
        </w:rPr>
        <w:t>(</w:t>
      </w:r>
      <w:r w:rsidRPr="00AB46CD">
        <w:rPr>
          <w:spacing w:val="-3"/>
        </w:rPr>
        <w:t>програм допунске наставе за 7. разред)</w:t>
      </w:r>
    </w:p>
    <w:p w14:paraId="25C5B1A3" w14:textId="77777777" w:rsidR="009D6BCF" w:rsidRDefault="009D6BCF" w:rsidP="009D6BCF">
      <w:pPr>
        <w:jc w:val="both"/>
        <w:rPr>
          <w:b/>
          <w:lang w:val="ru-RU"/>
        </w:rPr>
      </w:pPr>
    </w:p>
    <w:p w14:paraId="2C3C8D63" w14:textId="77777777" w:rsidR="009D6BCF" w:rsidRPr="00AB46CD" w:rsidRDefault="009D6BCF" w:rsidP="009D6BCF">
      <w:pPr>
        <w:jc w:val="both"/>
        <w:rPr>
          <w:lang w:val="ru-RU"/>
        </w:rPr>
      </w:pPr>
      <w:r w:rsidRPr="00AB46CD">
        <w:rPr>
          <w:b/>
          <w:lang w:val="ru-RU"/>
        </w:rPr>
        <w:t>Циљ</w:t>
      </w:r>
      <w:r w:rsidRPr="00AB46CD">
        <w:rPr>
          <w:lang w:val="ru-RU"/>
        </w:rPr>
        <w:t xml:space="preserve"> допунске наставе биологије је да ученицима који нису савладали одређене садржаје биологије омогући лакше и успешно укључивање у редовне васпитно-образовне процесе, као и да им се развију упорност, самосталност, тачност у раду и самопоуздање.</w:t>
      </w:r>
    </w:p>
    <w:p w14:paraId="2A08DA45" w14:textId="77777777" w:rsidR="009D6BCF" w:rsidRPr="004049B7" w:rsidRDefault="009D6BCF" w:rsidP="009D6BCF">
      <w:pPr>
        <w:jc w:val="both"/>
        <w:rPr>
          <w:lang w:val="ru-RU"/>
        </w:rPr>
      </w:pPr>
    </w:p>
    <w:tbl>
      <w:tblPr>
        <w:tblW w:w="12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0"/>
        <w:gridCol w:w="1742"/>
        <w:gridCol w:w="1985"/>
        <w:gridCol w:w="1991"/>
      </w:tblGrid>
      <w:tr w:rsidR="009D6BCF" w:rsidRPr="00EA13FB" w14:paraId="52220B4B" w14:textId="77777777" w:rsidTr="00966E7F">
        <w:trPr>
          <w:trHeight w:val="314"/>
          <w:jc w:val="center"/>
        </w:trPr>
        <w:tc>
          <w:tcPr>
            <w:tcW w:w="6890" w:type="dxa"/>
            <w:vMerge w:val="restart"/>
            <w:shd w:val="clear" w:color="auto" w:fill="auto"/>
            <w:vAlign w:val="center"/>
          </w:tcPr>
          <w:p w14:paraId="30AA5199" w14:textId="77777777" w:rsidR="009D6BCF" w:rsidRPr="00EA13FB" w:rsidRDefault="009D6BCF" w:rsidP="00966E7F">
            <w:pPr>
              <w:jc w:val="center"/>
              <w:rPr>
                <w:b/>
                <w:sz w:val="20"/>
                <w:szCs w:val="20"/>
                <w:lang w:val="sr-Cyrl-CS"/>
              </w:rPr>
            </w:pPr>
            <w:r w:rsidRPr="00EA13FB">
              <w:rPr>
                <w:b/>
                <w:sz w:val="20"/>
                <w:szCs w:val="20"/>
                <w:lang w:val="sr-Cyrl-CS"/>
              </w:rPr>
              <w:t>Садржаји програма</w:t>
            </w:r>
          </w:p>
        </w:tc>
        <w:tc>
          <w:tcPr>
            <w:tcW w:w="3727" w:type="dxa"/>
            <w:gridSpan w:val="2"/>
            <w:shd w:val="clear" w:color="auto" w:fill="auto"/>
            <w:vAlign w:val="center"/>
          </w:tcPr>
          <w:p w14:paraId="11092DD5" w14:textId="77777777" w:rsidR="009D6BCF" w:rsidRPr="00EA13FB" w:rsidRDefault="009D6BCF" w:rsidP="00966E7F">
            <w:pPr>
              <w:jc w:val="center"/>
              <w:rPr>
                <w:b/>
                <w:sz w:val="20"/>
                <w:szCs w:val="20"/>
                <w:lang w:val="ru-RU"/>
              </w:rPr>
            </w:pPr>
            <w:r w:rsidRPr="00EA13FB">
              <w:rPr>
                <w:b/>
                <w:sz w:val="20"/>
                <w:szCs w:val="20"/>
                <w:lang w:val="ru-RU"/>
              </w:rPr>
              <w:t>Н</w:t>
            </w:r>
            <w:r w:rsidRPr="00EA13FB">
              <w:rPr>
                <w:b/>
                <w:sz w:val="20"/>
                <w:szCs w:val="20"/>
                <w:lang w:val="sr-Cyrl-CS"/>
              </w:rPr>
              <w:t xml:space="preserve">ачин </w:t>
            </w:r>
            <w:r w:rsidRPr="00EA13FB">
              <w:rPr>
                <w:b/>
                <w:sz w:val="20"/>
                <w:szCs w:val="20"/>
                <w:lang w:val="ru-RU"/>
              </w:rPr>
              <w:t>реализације</w:t>
            </w:r>
          </w:p>
        </w:tc>
        <w:tc>
          <w:tcPr>
            <w:tcW w:w="1991" w:type="dxa"/>
            <w:shd w:val="clear" w:color="auto" w:fill="auto"/>
            <w:vAlign w:val="center"/>
          </w:tcPr>
          <w:p w14:paraId="282FF04A" w14:textId="77777777" w:rsidR="009D6BCF" w:rsidRPr="00EA13FB" w:rsidRDefault="009D6BCF" w:rsidP="00966E7F">
            <w:pPr>
              <w:jc w:val="center"/>
              <w:rPr>
                <w:b/>
                <w:sz w:val="20"/>
                <w:szCs w:val="20"/>
                <w:lang w:val="sr-Cyrl-CS"/>
              </w:rPr>
            </w:pPr>
            <w:r w:rsidRPr="00EA13FB">
              <w:rPr>
                <w:b/>
                <w:sz w:val="20"/>
                <w:szCs w:val="20"/>
                <w:lang w:val="sr-Cyrl-CS"/>
              </w:rPr>
              <w:t>Стандарди</w:t>
            </w:r>
          </w:p>
        </w:tc>
      </w:tr>
      <w:tr w:rsidR="009D6BCF" w:rsidRPr="00EA13FB" w14:paraId="39C1C6EC" w14:textId="77777777" w:rsidTr="00966E7F">
        <w:trPr>
          <w:trHeight w:val="232"/>
          <w:jc w:val="center"/>
        </w:trPr>
        <w:tc>
          <w:tcPr>
            <w:tcW w:w="6890" w:type="dxa"/>
            <w:vMerge/>
            <w:shd w:val="clear" w:color="auto" w:fill="auto"/>
            <w:vAlign w:val="center"/>
          </w:tcPr>
          <w:p w14:paraId="7F180FDD" w14:textId="77777777" w:rsidR="009D6BCF" w:rsidRPr="00EA13FB" w:rsidRDefault="009D6BCF" w:rsidP="00966E7F">
            <w:pPr>
              <w:rPr>
                <w:b/>
                <w:sz w:val="20"/>
                <w:szCs w:val="20"/>
                <w:lang w:val="sr-Cyrl-CS"/>
              </w:rPr>
            </w:pPr>
          </w:p>
        </w:tc>
        <w:tc>
          <w:tcPr>
            <w:tcW w:w="1742" w:type="dxa"/>
            <w:shd w:val="clear" w:color="auto" w:fill="auto"/>
            <w:vAlign w:val="center"/>
          </w:tcPr>
          <w:p w14:paraId="59258666" w14:textId="77777777" w:rsidR="009D6BCF" w:rsidRPr="00EA13FB" w:rsidRDefault="009D6BCF" w:rsidP="00966E7F">
            <w:pPr>
              <w:jc w:val="center"/>
              <w:rPr>
                <w:b/>
                <w:sz w:val="20"/>
                <w:szCs w:val="20"/>
                <w:lang w:val="ru-RU"/>
              </w:rPr>
            </w:pPr>
            <w:r w:rsidRPr="00EA13FB">
              <w:rPr>
                <w:b/>
                <w:sz w:val="20"/>
                <w:szCs w:val="20"/>
                <w:lang w:val="ru-RU"/>
              </w:rPr>
              <w:t>Активности ученика</w:t>
            </w:r>
          </w:p>
        </w:tc>
        <w:tc>
          <w:tcPr>
            <w:tcW w:w="1985" w:type="dxa"/>
            <w:shd w:val="clear" w:color="auto" w:fill="auto"/>
            <w:vAlign w:val="center"/>
          </w:tcPr>
          <w:p w14:paraId="0FA1CD4D" w14:textId="77777777" w:rsidR="009D6BCF" w:rsidRPr="00EA13FB" w:rsidRDefault="009D6BCF" w:rsidP="00966E7F">
            <w:pPr>
              <w:jc w:val="center"/>
              <w:rPr>
                <w:b/>
                <w:sz w:val="20"/>
                <w:szCs w:val="20"/>
                <w:lang w:val="ru-RU"/>
              </w:rPr>
            </w:pPr>
            <w:r w:rsidRPr="00EA13FB">
              <w:rPr>
                <w:b/>
                <w:sz w:val="20"/>
                <w:szCs w:val="20"/>
                <w:lang w:val="ru-RU"/>
              </w:rPr>
              <w:t>Активности наставника</w:t>
            </w:r>
          </w:p>
        </w:tc>
        <w:tc>
          <w:tcPr>
            <w:tcW w:w="1991" w:type="dxa"/>
            <w:shd w:val="clear" w:color="auto" w:fill="auto"/>
            <w:vAlign w:val="center"/>
          </w:tcPr>
          <w:p w14:paraId="4D4DB912" w14:textId="77777777" w:rsidR="009D6BCF" w:rsidRPr="00EA13FB" w:rsidRDefault="009D6BCF" w:rsidP="00966E7F">
            <w:pPr>
              <w:jc w:val="center"/>
              <w:rPr>
                <w:b/>
                <w:sz w:val="20"/>
                <w:szCs w:val="20"/>
                <w:lang w:val="sr-Cyrl-CS"/>
              </w:rPr>
            </w:pPr>
            <w:r w:rsidRPr="00EA13FB">
              <w:rPr>
                <w:b/>
                <w:sz w:val="20"/>
                <w:szCs w:val="20"/>
                <w:lang w:val="sr-Cyrl-CS"/>
              </w:rPr>
              <w:t>основни</w:t>
            </w:r>
            <w:r w:rsidRPr="00EA13FB">
              <w:rPr>
                <w:b/>
                <w:sz w:val="20"/>
                <w:szCs w:val="20"/>
              </w:rPr>
              <w:t>ниво</w:t>
            </w:r>
          </w:p>
        </w:tc>
      </w:tr>
      <w:tr w:rsidR="009D6BCF" w:rsidRPr="00EA13FB" w14:paraId="53A46E0F" w14:textId="77777777" w:rsidTr="00F36365">
        <w:trPr>
          <w:trHeight w:val="2826"/>
          <w:jc w:val="center"/>
        </w:trPr>
        <w:tc>
          <w:tcPr>
            <w:tcW w:w="6890" w:type="dxa"/>
            <w:shd w:val="clear" w:color="auto" w:fill="auto"/>
            <w:vAlign w:val="center"/>
          </w:tcPr>
          <w:p w14:paraId="59F92E57" w14:textId="77777777" w:rsidR="009D6BCF" w:rsidRPr="004F7166" w:rsidRDefault="009D6BCF" w:rsidP="00966E7F">
            <w:pPr>
              <w:rPr>
                <w:sz w:val="20"/>
                <w:szCs w:val="20"/>
                <w:lang w:val="sr-Cyrl-CS" w:bidi="ar-DZ"/>
              </w:rPr>
            </w:pPr>
            <w:r w:rsidRPr="004F7166">
              <w:rPr>
                <w:sz w:val="20"/>
                <w:szCs w:val="20"/>
                <w:lang w:val="sr-Cyrl-CS" w:bidi="ar-DZ"/>
              </w:rPr>
              <w:t>1. НАСЛЕЂИВАЊЕ И ЕВОЛУЦИЈА</w:t>
            </w:r>
          </w:p>
          <w:p w14:paraId="47739AF1" w14:textId="77777777" w:rsidR="009D6BCF" w:rsidRPr="004F7166" w:rsidRDefault="009D6BCF" w:rsidP="00966E7F">
            <w:pPr>
              <w:pStyle w:val="TableParagraph"/>
              <w:rPr>
                <w:sz w:val="20"/>
                <w:szCs w:val="20"/>
              </w:rPr>
            </w:pPr>
            <w:r w:rsidRPr="004F7166">
              <w:rPr>
                <w:spacing w:val="-4"/>
                <w:sz w:val="20"/>
                <w:szCs w:val="20"/>
              </w:rPr>
              <w:t>Улога</w:t>
            </w:r>
            <w:r w:rsidRPr="004F7166">
              <w:rPr>
                <w:sz w:val="20"/>
                <w:szCs w:val="20"/>
              </w:rPr>
              <w:t>и значајједра у метаболизмућелије. Деобаћелије</w:t>
            </w:r>
            <w:r w:rsidRPr="004F7166">
              <w:rPr>
                <w:spacing w:val="-3"/>
                <w:sz w:val="20"/>
                <w:szCs w:val="20"/>
              </w:rPr>
              <w:t>(хромо</w:t>
            </w:r>
            <w:r w:rsidRPr="004F7166">
              <w:rPr>
                <w:sz w:val="20"/>
                <w:szCs w:val="20"/>
              </w:rPr>
              <w:t>зоми, настајањетелесних и полнихћелија).</w:t>
            </w:r>
          </w:p>
          <w:p w14:paraId="390BF980" w14:textId="77777777" w:rsidR="009D6BCF" w:rsidRPr="004F7166" w:rsidRDefault="009D6BCF" w:rsidP="00966E7F">
            <w:pPr>
              <w:pStyle w:val="TableParagraph"/>
              <w:rPr>
                <w:sz w:val="20"/>
                <w:szCs w:val="20"/>
              </w:rPr>
            </w:pPr>
            <w:r w:rsidRPr="004F7166">
              <w:rPr>
                <w:sz w:val="20"/>
                <w:szCs w:val="20"/>
              </w:rPr>
              <w:t>ДНК и појамгена (алел, генотип,фенотип)</w:t>
            </w:r>
          </w:p>
          <w:p w14:paraId="1B6F7733" w14:textId="77777777" w:rsidR="009D6BCF" w:rsidRPr="004F7166" w:rsidRDefault="009D6BCF" w:rsidP="00966E7F">
            <w:pPr>
              <w:pStyle w:val="TableParagraph"/>
              <w:ind w:right="28"/>
              <w:rPr>
                <w:sz w:val="20"/>
                <w:szCs w:val="20"/>
              </w:rPr>
            </w:pPr>
            <w:r w:rsidRPr="004F7166">
              <w:rPr>
                <w:sz w:val="20"/>
                <w:szCs w:val="20"/>
              </w:rPr>
              <w:t xml:space="preserve">ПрвоМенделовоправило, крвнегрупе, трансфузија и </w:t>
            </w:r>
          </w:p>
          <w:p w14:paraId="1E3C8EE2" w14:textId="77777777" w:rsidR="009D6BCF" w:rsidRPr="004F7166" w:rsidRDefault="009D6BCF" w:rsidP="00966E7F">
            <w:pPr>
              <w:pStyle w:val="TableParagraph"/>
              <w:ind w:right="28"/>
              <w:rPr>
                <w:sz w:val="20"/>
                <w:szCs w:val="20"/>
              </w:rPr>
            </w:pPr>
            <w:r w:rsidRPr="004F7166">
              <w:rPr>
                <w:sz w:val="20"/>
                <w:szCs w:val="20"/>
              </w:rPr>
              <w:t>трансплантација.</w:t>
            </w:r>
          </w:p>
          <w:p w14:paraId="14424627" w14:textId="77777777" w:rsidR="009D6BCF" w:rsidRPr="004F7166" w:rsidRDefault="009D6BCF" w:rsidP="00966E7F">
            <w:pPr>
              <w:rPr>
                <w:sz w:val="20"/>
                <w:szCs w:val="20"/>
              </w:rPr>
            </w:pPr>
            <w:r w:rsidRPr="004F7166">
              <w:rPr>
                <w:sz w:val="20"/>
                <w:szCs w:val="20"/>
              </w:rPr>
              <w:t>Наслеђивање пола.</w:t>
            </w:r>
          </w:p>
          <w:p w14:paraId="4D89F5AC" w14:textId="77777777" w:rsidR="009D6BCF" w:rsidRPr="004F7166" w:rsidRDefault="009D6BCF" w:rsidP="00966E7F">
            <w:pPr>
              <w:rPr>
                <w:sz w:val="20"/>
                <w:szCs w:val="20"/>
              </w:rPr>
            </w:pPr>
            <w:r w:rsidRPr="004F7166">
              <w:rPr>
                <w:sz w:val="20"/>
                <w:szCs w:val="20"/>
              </w:rPr>
              <w:t xml:space="preserve">Наследне болести. </w:t>
            </w:r>
          </w:p>
          <w:p w14:paraId="40A2A778" w14:textId="77777777" w:rsidR="009D6BCF" w:rsidRPr="004F7166" w:rsidRDefault="009D6BCF" w:rsidP="00966E7F">
            <w:pPr>
              <w:rPr>
                <w:sz w:val="20"/>
                <w:szCs w:val="20"/>
              </w:rPr>
            </w:pPr>
            <w:r w:rsidRPr="004F7166">
              <w:rPr>
                <w:sz w:val="20"/>
                <w:szCs w:val="20"/>
              </w:rPr>
              <w:t>Животнициклусибиљака и животиња. Сменагенерација. Једнополни и двополниорганизми. Значај и улогаполногразмножавања.</w:t>
            </w:r>
          </w:p>
          <w:p w14:paraId="3AFF7438" w14:textId="77777777" w:rsidR="009D6BCF" w:rsidRPr="004F7166" w:rsidRDefault="009D6BCF" w:rsidP="00966E7F">
            <w:pPr>
              <w:rPr>
                <w:sz w:val="20"/>
                <w:szCs w:val="20"/>
                <w:lang w:bidi="ar-DZ"/>
              </w:rPr>
            </w:pPr>
            <w:r w:rsidRPr="004F7166">
              <w:rPr>
                <w:sz w:val="20"/>
                <w:szCs w:val="20"/>
              </w:rPr>
              <w:t>2. ЈЕДИНСТВО ГРАЂЕ И ФУНКЦИЈЕ КАО ОСНОВА ЖИВОТА</w:t>
            </w:r>
          </w:p>
          <w:p w14:paraId="751A6913" w14:textId="77777777" w:rsidR="009D6BCF" w:rsidRPr="004F7166" w:rsidRDefault="009D6BCF" w:rsidP="00966E7F">
            <w:pPr>
              <w:pStyle w:val="TableParagraph"/>
              <w:ind w:right="47"/>
              <w:rPr>
                <w:sz w:val="20"/>
                <w:szCs w:val="20"/>
              </w:rPr>
            </w:pPr>
            <w:r w:rsidRPr="004F7166">
              <w:rPr>
                <w:sz w:val="20"/>
                <w:szCs w:val="20"/>
              </w:rPr>
              <w:t>Основнипринципиорганизацијеживихбића. Појамсиметрије – типичнипримерикодједноћелијских и вишећелијских</w:t>
            </w:r>
          </w:p>
          <w:p w14:paraId="113DEADA" w14:textId="77777777" w:rsidR="009D6BCF" w:rsidRPr="004F7166" w:rsidRDefault="009D6BCF" w:rsidP="00966E7F">
            <w:pPr>
              <w:pStyle w:val="TableParagraph"/>
              <w:ind w:right="47"/>
              <w:rPr>
                <w:sz w:val="20"/>
                <w:szCs w:val="20"/>
              </w:rPr>
            </w:pPr>
            <w:r w:rsidRPr="004F7166">
              <w:rPr>
                <w:sz w:val="20"/>
                <w:szCs w:val="20"/>
              </w:rPr>
              <w:t>организама; биолошкизначај.</w:t>
            </w:r>
          </w:p>
          <w:p w14:paraId="0F6764DF" w14:textId="77777777" w:rsidR="009D6BCF" w:rsidRPr="004F7166" w:rsidRDefault="009D6BCF" w:rsidP="00966E7F">
            <w:pPr>
              <w:pStyle w:val="TableParagraph"/>
              <w:rPr>
                <w:sz w:val="20"/>
                <w:szCs w:val="20"/>
              </w:rPr>
            </w:pPr>
            <w:r w:rsidRPr="004F7166">
              <w:rPr>
                <w:sz w:val="20"/>
                <w:szCs w:val="20"/>
              </w:rPr>
              <w:t>Симетрија, цефализација и сегментацијакодживотиња. Присуство/одсуствобиљнихоргана, (симетрија и сегментацијакодбиљака).</w:t>
            </w:r>
          </w:p>
          <w:p w14:paraId="0C9570EB" w14:textId="77777777" w:rsidR="009D6BCF" w:rsidRPr="004F7166" w:rsidRDefault="009D6BCF" w:rsidP="00966E7F">
            <w:pPr>
              <w:pStyle w:val="TableParagraph"/>
              <w:ind w:right="46"/>
              <w:rPr>
                <w:sz w:val="20"/>
                <w:szCs w:val="20"/>
              </w:rPr>
            </w:pPr>
            <w:r w:rsidRPr="004F7166">
              <w:rPr>
                <w:sz w:val="20"/>
                <w:szCs w:val="20"/>
              </w:rPr>
              <w:t>Ћелијесаспецифичномфункцијом: мишићне, крвне, нервне, ћелијезатварачице...</w:t>
            </w:r>
          </w:p>
          <w:p w14:paraId="5C1999CC" w14:textId="77777777" w:rsidR="009D6BCF" w:rsidRPr="004F7166" w:rsidRDefault="009D6BCF" w:rsidP="00966E7F">
            <w:pPr>
              <w:pStyle w:val="TableParagraph"/>
              <w:ind w:right="46"/>
              <w:rPr>
                <w:sz w:val="20"/>
                <w:szCs w:val="20"/>
              </w:rPr>
            </w:pPr>
            <w:r w:rsidRPr="004F7166">
              <w:rPr>
                <w:sz w:val="20"/>
                <w:szCs w:val="20"/>
              </w:rPr>
              <w:t>Грађа и улогаткива, органа, органскихсистема и значајзафункционисањеорганизма.</w:t>
            </w:r>
          </w:p>
          <w:p w14:paraId="5D2E0A50" w14:textId="77777777" w:rsidR="009D6BCF" w:rsidRPr="004F7166" w:rsidRDefault="009D6BCF" w:rsidP="00966E7F">
            <w:pPr>
              <w:rPr>
                <w:sz w:val="20"/>
                <w:szCs w:val="20"/>
              </w:rPr>
            </w:pPr>
            <w:r w:rsidRPr="004F7166">
              <w:rPr>
                <w:sz w:val="20"/>
                <w:szCs w:val="20"/>
              </w:rPr>
              <w:t>Компаративнипрегледграђеглавнихгрупабиљака, гљива и животиња – сличности и разлике у обављањуосновнихживотнихпроцесанаметодскиодабранимпредставницима.</w:t>
            </w:r>
          </w:p>
          <w:p w14:paraId="4A4E8BC8" w14:textId="77777777" w:rsidR="009D6BCF" w:rsidRPr="004F7166" w:rsidRDefault="009D6BCF" w:rsidP="00966E7F">
            <w:pPr>
              <w:rPr>
                <w:sz w:val="20"/>
                <w:szCs w:val="20"/>
                <w:lang w:bidi="ar-DZ"/>
              </w:rPr>
            </w:pPr>
            <w:r w:rsidRPr="004F7166">
              <w:rPr>
                <w:sz w:val="20"/>
                <w:szCs w:val="20"/>
                <w:lang w:bidi="ar-DZ"/>
              </w:rPr>
              <w:t>3.</w:t>
            </w:r>
            <w:r w:rsidRPr="004F7166">
              <w:rPr>
                <w:sz w:val="20"/>
                <w:szCs w:val="20"/>
              </w:rPr>
              <w:t xml:space="preserve"> ПОРЕКЛО И РАЗНОВРСНОСТ ЖИВОТА</w:t>
            </w:r>
          </w:p>
          <w:p w14:paraId="42556700" w14:textId="77777777" w:rsidR="009D6BCF" w:rsidRPr="004F7166" w:rsidRDefault="009D6BCF" w:rsidP="00966E7F">
            <w:pPr>
              <w:pStyle w:val="TableParagraph"/>
              <w:ind w:right="46"/>
              <w:rPr>
                <w:sz w:val="20"/>
                <w:szCs w:val="20"/>
              </w:rPr>
            </w:pPr>
            <w:r w:rsidRPr="004F7166">
              <w:rPr>
                <w:sz w:val="20"/>
                <w:szCs w:val="20"/>
              </w:rPr>
              <w:t>Основнипринциписистематике (КарлЛине, биномнаноменклатура). Приказразноврсностиживотакрозосновнесистематскекатегориједонивоакола и класе.</w:t>
            </w:r>
          </w:p>
          <w:p w14:paraId="615D41B1" w14:textId="77777777" w:rsidR="009D6BCF" w:rsidRPr="004F7166" w:rsidRDefault="009D6BCF" w:rsidP="00966E7F">
            <w:pPr>
              <w:rPr>
                <w:sz w:val="20"/>
                <w:szCs w:val="20"/>
              </w:rPr>
            </w:pPr>
            <w:r w:rsidRPr="004F7166">
              <w:rPr>
                <w:sz w:val="20"/>
                <w:szCs w:val="20"/>
              </w:rPr>
              <w:t>Доказиеволуције, фосили и тумачењефилогенетскихнизова (предачке и потомачкеформе, прелазнифосили).</w:t>
            </w:r>
          </w:p>
          <w:p w14:paraId="51AE0335" w14:textId="77777777" w:rsidR="009D6BCF" w:rsidRPr="004F7166" w:rsidRDefault="009D6BCF" w:rsidP="00966E7F">
            <w:pPr>
              <w:rPr>
                <w:sz w:val="20"/>
                <w:szCs w:val="20"/>
                <w:lang w:bidi="ar-DZ"/>
              </w:rPr>
            </w:pPr>
            <w:r w:rsidRPr="004F7166">
              <w:rPr>
                <w:sz w:val="20"/>
                <w:szCs w:val="20"/>
                <w:lang w:bidi="ar-DZ"/>
              </w:rPr>
              <w:t>4.</w:t>
            </w:r>
            <w:r w:rsidRPr="004F7166">
              <w:rPr>
                <w:sz w:val="20"/>
                <w:szCs w:val="20"/>
              </w:rPr>
              <w:t>ЖИВОТ У ЕКОСИСТЕМУ</w:t>
            </w:r>
          </w:p>
          <w:p w14:paraId="1BBDF547" w14:textId="77777777" w:rsidR="009D6BCF" w:rsidRPr="004F7166" w:rsidRDefault="009D6BCF" w:rsidP="00966E7F">
            <w:pPr>
              <w:pStyle w:val="TableParagraph"/>
              <w:ind w:right="40"/>
              <w:rPr>
                <w:sz w:val="20"/>
                <w:szCs w:val="20"/>
              </w:rPr>
            </w:pPr>
            <w:r w:rsidRPr="004F7166">
              <w:rPr>
                <w:sz w:val="20"/>
                <w:szCs w:val="20"/>
              </w:rPr>
              <w:t>Састав и структурапопулација. Популационадинамика (природниприраштај и миграције).</w:t>
            </w:r>
          </w:p>
          <w:p w14:paraId="61776348" w14:textId="77777777" w:rsidR="009D6BCF" w:rsidRPr="004F7166" w:rsidRDefault="009D6BCF" w:rsidP="00966E7F">
            <w:pPr>
              <w:pStyle w:val="TableParagraph"/>
              <w:rPr>
                <w:sz w:val="20"/>
                <w:szCs w:val="20"/>
              </w:rPr>
            </w:pPr>
            <w:r w:rsidRPr="004F7166">
              <w:rPr>
                <w:sz w:val="20"/>
                <w:szCs w:val="20"/>
              </w:rPr>
              <w:t xml:space="preserve">Абиотичкифактори и биотичкиодносикаочиниоциприроднеселекције </w:t>
            </w:r>
            <w:r w:rsidRPr="004F7166">
              <w:rPr>
                <w:sz w:val="20"/>
                <w:szCs w:val="20"/>
              </w:rPr>
              <w:lastRenderedPageBreak/>
              <w:t>(адаптације).</w:t>
            </w:r>
          </w:p>
          <w:p w14:paraId="3C28ADBA" w14:textId="77777777" w:rsidR="009D6BCF" w:rsidRPr="004F7166" w:rsidRDefault="009D6BCF" w:rsidP="00966E7F">
            <w:pPr>
              <w:rPr>
                <w:sz w:val="20"/>
                <w:szCs w:val="20"/>
                <w:lang w:bidi="ar-DZ"/>
              </w:rPr>
            </w:pPr>
            <w:r w:rsidRPr="004F7166">
              <w:rPr>
                <w:sz w:val="20"/>
                <w:szCs w:val="20"/>
              </w:rPr>
              <w:t>Мрежеисхране. Животнеобласти. Конвергенција и дивергенцијаживотнихформи. Заштитаприроде. Заштитабиодиверзитета.</w:t>
            </w:r>
          </w:p>
          <w:p w14:paraId="7F9D99F9" w14:textId="77777777" w:rsidR="009D6BCF" w:rsidRPr="004F7166" w:rsidRDefault="009D6BCF" w:rsidP="00966E7F">
            <w:pPr>
              <w:rPr>
                <w:sz w:val="20"/>
                <w:szCs w:val="20"/>
                <w:lang w:bidi="ar-DZ"/>
              </w:rPr>
            </w:pPr>
            <w:r w:rsidRPr="004F7166">
              <w:rPr>
                <w:sz w:val="20"/>
                <w:szCs w:val="20"/>
                <w:lang w:bidi="ar-DZ"/>
              </w:rPr>
              <w:t>5.</w:t>
            </w:r>
            <w:r w:rsidRPr="004F7166">
              <w:rPr>
                <w:sz w:val="20"/>
                <w:szCs w:val="20"/>
                <w:lang w:val="sr-Cyrl-CS" w:bidi="ar-DZ"/>
              </w:rPr>
              <w:t>ЧОВЕК И ЗДРАВЉЕ</w:t>
            </w:r>
          </w:p>
          <w:p w14:paraId="5C28EAC1" w14:textId="77777777" w:rsidR="009D6BCF" w:rsidRPr="004F7166" w:rsidRDefault="009D6BCF" w:rsidP="00966E7F">
            <w:pPr>
              <w:pStyle w:val="TableParagraph"/>
              <w:rPr>
                <w:sz w:val="20"/>
                <w:szCs w:val="20"/>
              </w:rPr>
            </w:pPr>
            <w:r w:rsidRPr="004F7166">
              <w:rPr>
                <w:sz w:val="20"/>
                <w:szCs w:val="20"/>
              </w:rPr>
              <w:t>Примеринаследнихболести.</w:t>
            </w:r>
          </w:p>
          <w:p w14:paraId="28C2CD59" w14:textId="77777777" w:rsidR="009D6BCF" w:rsidRPr="004F7166" w:rsidRDefault="009D6BCF" w:rsidP="00966E7F">
            <w:pPr>
              <w:pStyle w:val="TableParagraph"/>
              <w:ind w:right="521"/>
              <w:rPr>
                <w:sz w:val="20"/>
                <w:szCs w:val="20"/>
              </w:rPr>
            </w:pPr>
            <w:r w:rsidRPr="004F7166">
              <w:rPr>
                <w:sz w:val="20"/>
                <w:szCs w:val="20"/>
              </w:rPr>
              <w:t>Особине и грађавируса. Болестиизазваневирусима. Имунитет,вакцине.</w:t>
            </w:r>
          </w:p>
          <w:p w14:paraId="544CA400" w14:textId="77777777" w:rsidR="009D6BCF" w:rsidRPr="004F7166" w:rsidRDefault="009D6BCF" w:rsidP="00966E7F">
            <w:pPr>
              <w:pStyle w:val="TableParagraph"/>
              <w:rPr>
                <w:sz w:val="20"/>
                <w:szCs w:val="20"/>
              </w:rPr>
            </w:pPr>
            <w:r w:rsidRPr="004F7166">
              <w:rPr>
                <w:sz w:val="20"/>
                <w:szCs w:val="20"/>
              </w:rPr>
              <w:t>Пулс и крвнипритисак.</w:t>
            </w:r>
          </w:p>
          <w:p w14:paraId="1B3C7795" w14:textId="77777777" w:rsidR="009D6BCF" w:rsidRPr="004F7166" w:rsidRDefault="009D6BCF" w:rsidP="00966E7F">
            <w:pPr>
              <w:pStyle w:val="TableParagraph"/>
              <w:ind w:right="186"/>
              <w:rPr>
                <w:sz w:val="20"/>
                <w:szCs w:val="20"/>
              </w:rPr>
            </w:pPr>
            <w:r w:rsidRPr="004F7166">
              <w:rPr>
                <w:sz w:val="20"/>
                <w:szCs w:val="20"/>
              </w:rPr>
              <w:t>Првапомоћ: повредекрвнихсудова (практичанрад). Принципиуравнотеженеисхране и поремећаји у исхрани.</w:t>
            </w:r>
          </w:p>
          <w:p w14:paraId="79C451F6" w14:textId="77777777" w:rsidR="009D6BCF" w:rsidRPr="004F7166" w:rsidRDefault="009D6BCF" w:rsidP="00966E7F">
            <w:pPr>
              <w:pStyle w:val="TableParagraph"/>
              <w:rPr>
                <w:sz w:val="20"/>
                <w:szCs w:val="20"/>
              </w:rPr>
            </w:pPr>
            <w:r w:rsidRPr="004F7166">
              <w:rPr>
                <w:sz w:val="20"/>
                <w:szCs w:val="20"/>
              </w:rPr>
              <w:t>Значајправилногчувања, припреме и хигијененамирница; тровањехраном.</w:t>
            </w:r>
          </w:p>
          <w:p w14:paraId="7B894B77" w14:textId="77777777" w:rsidR="009D6BCF" w:rsidRPr="004F7166" w:rsidRDefault="009D6BCF" w:rsidP="00966E7F">
            <w:pPr>
              <w:pStyle w:val="TableParagraph"/>
              <w:rPr>
                <w:sz w:val="20"/>
                <w:szCs w:val="20"/>
              </w:rPr>
            </w:pPr>
            <w:r w:rsidRPr="004F7166">
              <w:rPr>
                <w:sz w:val="20"/>
                <w:szCs w:val="20"/>
              </w:rPr>
              <w:t>Промене у адолесценцији.</w:t>
            </w:r>
          </w:p>
          <w:p w14:paraId="5D21133C" w14:textId="77777777" w:rsidR="009D6BCF" w:rsidRPr="004F7166" w:rsidRDefault="009D6BCF" w:rsidP="00966E7F">
            <w:pPr>
              <w:rPr>
                <w:sz w:val="20"/>
                <w:szCs w:val="20"/>
                <w:lang w:bidi="ar-DZ"/>
              </w:rPr>
            </w:pPr>
            <w:r w:rsidRPr="004F7166">
              <w:rPr>
                <w:sz w:val="20"/>
                <w:szCs w:val="20"/>
              </w:rPr>
              <w:t>Здравистиловиживота (сан, кондиција, итд). Последицеболестизависности – наркоманија.</w:t>
            </w:r>
          </w:p>
        </w:tc>
        <w:tc>
          <w:tcPr>
            <w:tcW w:w="1742" w:type="dxa"/>
            <w:shd w:val="clear" w:color="auto" w:fill="auto"/>
            <w:vAlign w:val="center"/>
          </w:tcPr>
          <w:p w14:paraId="58EBBA24" w14:textId="77777777" w:rsidR="009D6BCF" w:rsidRPr="00EA13FB" w:rsidRDefault="009D6BCF" w:rsidP="00966E7F">
            <w:pPr>
              <w:spacing w:before="40" w:after="40"/>
              <w:rPr>
                <w:sz w:val="20"/>
                <w:szCs w:val="20"/>
                <w:lang w:val="sr-Cyrl-CS" w:bidi="ar-DZ"/>
              </w:rPr>
            </w:pPr>
            <w:r w:rsidRPr="00EA13FB">
              <w:rPr>
                <w:sz w:val="20"/>
                <w:szCs w:val="20"/>
                <w:lang w:val="sr-Cyrl-CS" w:bidi="ar-DZ"/>
              </w:rPr>
              <w:lastRenderedPageBreak/>
              <w:t xml:space="preserve">радe на тексту демонстрираjу сликом, графиком, шемом,  примењују знања, слушају; описују и препричавају, препознају и запажају; упоређују, класификују; изводе закључке и дефинишу; анализирају; постављају питања, траже информације и објашњења; одговарају на питања; повезују ново са већ постојећим знањем </w:t>
            </w:r>
          </w:p>
        </w:tc>
        <w:tc>
          <w:tcPr>
            <w:tcW w:w="1985" w:type="dxa"/>
            <w:shd w:val="clear" w:color="auto" w:fill="auto"/>
            <w:vAlign w:val="center"/>
          </w:tcPr>
          <w:p w14:paraId="6650CCA5" w14:textId="77777777" w:rsidR="009D6BCF" w:rsidRPr="00EA13FB" w:rsidRDefault="009D6BCF" w:rsidP="00966E7F">
            <w:pPr>
              <w:spacing w:before="40" w:after="40"/>
              <w:rPr>
                <w:sz w:val="20"/>
                <w:szCs w:val="20"/>
                <w:lang w:val="ru-RU"/>
              </w:rPr>
            </w:pPr>
            <w:r w:rsidRPr="00EA13FB">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методе,облике и темпо рада спорим ученицима и онима,којима је помоћ неопходна</w:t>
            </w:r>
          </w:p>
        </w:tc>
        <w:tc>
          <w:tcPr>
            <w:tcW w:w="1991" w:type="dxa"/>
            <w:shd w:val="clear" w:color="auto" w:fill="auto"/>
            <w:vAlign w:val="center"/>
          </w:tcPr>
          <w:p w14:paraId="44C7C06A" w14:textId="77777777" w:rsidR="009D6BCF" w:rsidRPr="00EA13FB" w:rsidRDefault="009D6BCF" w:rsidP="00966E7F">
            <w:pPr>
              <w:rPr>
                <w:sz w:val="20"/>
                <w:szCs w:val="20"/>
              </w:rPr>
            </w:pPr>
            <w:r w:rsidRPr="00EA13FB">
              <w:rPr>
                <w:sz w:val="20"/>
                <w:szCs w:val="20"/>
              </w:rPr>
              <w:t xml:space="preserve">БИ.1.3.1. БИ.1.3.2. БИ.1.3.3. БИ.1.3.4.  БИ.1.3.5. </w:t>
            </w:r>
          </w:p>
          <w:p w14:paraId="3E2D809E" w14:textId="77777777" w:rsidR="009D6BCF" w:rsidRPr="00EA13FB" w:rsidRDefault="009D6BCF" w:rsidP="00966E7F">
            <w:pPr>
              <w:rPr>
                <w:sz w:val="20"/>
                <w:szCs w:val="20"/>
              </w:rPr>
            </w:pPr>
            <w:r w:rsidRPr="00EA13FB">
              <w:rPr>
                <w:sz w:val="20"/>
                <w:szCs w:val="20"/>
              </w:rPr>
              <w:t xml:space="preserve">БИ.1.3.6. БИ.1.3.8. БИ.1.3.9. БИ.1.3.10. </w:t>
            </w:r>
          </w:p>
          <w:p w14:paraId="72AC0CA1" w14:textId="77777777" w:rsidR="009D6BCF" w:rsidRPr="00EA13FB" w:rsidRDefault="009D6BCF" w:rsidP="00966E7F">
            <w:pPr>
              <w:rPr>
                <w:sz w:val="20"/>
                <w:szCs w:val="20"/>
              </w:rPr>
            </w:pPr>
            <w:r w:rsidRPr="00EA13FB">
              <w:rPr>
                <w:sz w:val="20"/>
                <w:szCs w:val="20"/>
              </w:rPr>
              <w:t xml:space="preserve">БИ.1.2.1. БИ.1.2.2. БИ.1.2.3. БИ.1.2.4. БИ.1.2.5. БИ.1.2.7. </w:t>
            </w:r>
          </w:p>
          <w:p w14:paraId="4D6D7785" w14:textId="77777777" w:rsidR="009D6BCF" w:rsidRPr="00EA13FB" w:rsidRDefault="009D6BCF" w:rsidP="00966E7F">
            <w:pPr>
              <w:rPr>
                <w:sz w:val="20"/>
                <w:szCs w:val="20"/>
              </w:rPr>
            </w:pPr>
            <w:r w:rsidRPr="00EA13FB">
              <w:rPr>
                <w:sz w:val="20"/>
                <w:szCs w:val="20"/>
              </w:rPr>
              <w:t xml:space="preserve">БИ.1.6.1.БИ.1.6.2. БИ.1.6.3.  БИ.1.6.4. </w:t>
            </w:r>
          </w:p>
          <w:p w14:paraId="7B8F0D0B" w14:textId="77777777" w:rsidR="009D6BCF" w:rsidRPr="00EA13FB" w:rsidRDefault="009D6BCF" w:rsidP="00966E7F">
            <w:pPr>
              <w:rPr>
                <w:sz w:val="20"/>
                <w:szCs w:val="20"/>
              </w:rPr>
            </w:pPr>
          </w:p>
          <w:p w14:paraId="39F45622" w14:textId="77777777" w:rsidR="009D6BCF" w:rsidRPr="00EA13FB" w:rsidRDefault="009D6BCF" w:rsidP="00966E7F">
            <w:pPr>
              <w:rPr>
                <w:sz w:val="20"/>
                <w:szCs w:val="20"/>
              </w:rPr>
            </w:pPr>
            <w:r w:rsidRPr="00EA13FB">
              <w:rPr>
                <w:sz w:val="20"/>
                <w:szCs w:val="20"/>
              </w:rPr>
              <w:t xml:space="preserve">БИ.1.1.4. БИ.1.1.5. БИ.1.3.8. БИ.1.3.9. БИ.1.3.10. </w:t>
            </w:r>
          </w:p>
          <w:p w14:paraId="6D9928FF" w14:textId="77777777" w:rsidR="009D6BCF" w:rsidRPr="00EA13FB" w:rsidRDefault="009D6BCF" w:rsidP="00966E7F">
            <w:pPr>
              <w:rPr>
                <w:sz w:val="20"/>
                <w:szCs w:val="20"/>
              </w:rPr>
            </w:pPr>
            <w:r w:rsidRPr="00EA13FB">
              <w:rPr>
                <w:sz w:val="20"/>
                <w:szCs w:val="20"/>
              </w:rPr>
              <w:t xml:space="preserve">БИ.1.4.1. БИ.1.4.2. БИ.1.4.3. БИ.1.4.4. БИ.1.4.5. </w:t>
            </w:r>
          </w:p>
          <w:p w14:paraId="27C6A5E4" w14:textId="77777777" w:rsidR="009D6BCF" w:rsidRPr="00EA13FB" w:rsidRDefault="009D6BCF" w:rsidP="00966E7F">
            <w:pPr>
              <w:rPr>
                <w:sz w:val="20"/>
                <w:szCs w:val="20"/>
              </w:rPr>
            </w:pPr>
            <w:r w:rsidRPr="00EA13FB">
              <w:rPr>
                <w:sz w:val="20"/>
                <w:szCs w:val="20"/>
              </w:rPr>
              <w:t xml:space="preserve">БИ.1.4.6. БИ.1.4.7.  БИ.1.4.8. </w:t>
            </w:r>
          </w:p>
          <w:p w14:paraId="0AD6DAFF" w14:textId="77777777" w:rsidR="009D6BCF" w:rsidRPr="00EA13FB" w:rsidRDefault="009D6BCF" w:rsidP="00966E7F">
            <w:pPr>
              <w:rPr>
                <w:sz w:val="20"/>
                <w:szCs w:val="20"/>
              </w:rPr>
            </w:pPr>
            <w:r w:rsidRPr="00EA13FB">
              <w:rPr>
                <w:sz w:val="20"/>
                <w:szCs w:val="20"/>
              </w:rPr>
              <w:t xml:space="preserve">БИ.1.5.1. БИ.1.5.2. БИ.1.5.3. БИ.1.5.4. БИ.1.5.5. </w:t>
            </w:r>
          </w:p>
          <w:p w14:paraId="6F9C20D5" w14:textId="77777777" w:rsidR="009D6BCF" w:rsidRPr="00EA13FB" w:rsidRDefault="009D6BCF" w:rsidP="00966E7F">
            <w:pPr>
              <w:rPr>
                <w:sz w:val="20"/>
                <w:szCs w:val="20"/>
              </w:rPr>
            </w:pPr>
            <w:r w:rsidRPr="00EA13FB">
              <w:rPr>
                <w:sz w:val="20"/>
                <w:szCs w:val="20"/>
              </w:rPr>
              <w:t xml:space="preserve">БИ.1.5.7. БИ.1.5.8.   БИ.1.5.9. </w:t>
            </w:r>
          </w:p>
        </w:tc>
      </w:tr>
    </w:tbl>
    <w:p w14:paraId="661F17D4" w14:textId="77777777" w:rsidR="009D6BCF" w:rsidRDefault="009D6BCF" w:rsidP="009D6BCF"/>
    <w:p w14:paraId="51E20CD0"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68125782" w14:textId="77777777" w:rsidR="009D6BCF" w:rsidRDefault="009D6BCF" w:rsidP="009D6BCF">
      <w:pPr>
        <w:pStyle w:val="ListParagraph"/>
        <w:spacing w:line="259" w:lineRule="auto"/>
        <w:ind w:left="0"/>
        <w:rPr>
          <w:b/>
        </w:rPr>
      </w:pPr>
    </w:p>
    <w:p w14:paraId="70B6782D" w14:textId="77777777" w:rsidR="009D6BCF" w:rsidRPr="00AB46CD" w:rsidRDefault="009D6BCF" w:rsidP="009D6BCF">
      <w:pPr>
        <w:rPr>
          <w:b/>
        </w:rPr>
      </w:pPr>
      <w:r w:rsidRPr="00AB46CD">
        <w:rPr>
          <w:b/>
        </w:rPr>
        <w:t xml:space="preserve">ИСТОРИЈА </w:t>
      </w:r>
      <w:r w:rsidRPr="00AB46CD">
        <w:rPr>
          <w:lang w:val="sr-Cyrl-CS"/>
        </w:rPr>
        <w:t>(</w:t>
      </w:r>
      <w:r w:rsidRPr="00AB46CD">
        <w:rPr>
          <w:spacing w:val="-3"/>
        </w:rPr>
        <w:t>програм допунске наставе за 7. разред)</w:t>
      </w:r>
    </w:p>
    <w:p w14:paraId="232D3FD9" w14:textId="77777777" w:rsidR="009D6BCF" w:rsidRPr="00AB46CD" w:rsidRDefault="009D6BCF" w:rsidP="009D6BCF"/>
    <w:p w14:paraId="19F73815" w14:textId="77777777" w:rsidR="009D6BCF" w:rsidRPr="00AB46CD" w:rsidRDefault="009D6BCF" w:rsidP="009D6BCF">
      <w:pPr>
        <w:jc w:val="both"/>
      </w:pPr>
      <w:r w:rsidRPr="00AB46CD">
        <w:rPr>
          <w:b/>
        </w:rPr>
        <w:t>Циљ</w:t>
      </w:r>
      <w:r w:rsidRPr="00AB46CD">
        <w:t xml:space="preserve"> допунске наставе је да пружи помоћ ученицима којима је потребна помоћ у савладавњу програма и у учењу. Идентификација ученика за допунску наставу биће извршена по завршетку првог квартала, јер је то једина васпитно-образовна активност која се планира уназад, што значи да је потребно поново обрадити оне садржаје који ученици нису успешно савладали. </w:t>
      </w:r>
    </w:p>
    <w:p w14:paraId="3C2F45B6" w14:textId="77777777" w:rsidR="009D6BCF" w:rsidRDefault="009D6BCF" w:rsidP="009D6BCF"/>
    <w:p w14:paraId="7C9226EA" w14:textId="77777777" w:rsidR="009D6BCF" w:rsidRPr="00C07E15" w:rsidRDefault="009D6BCF" w:rsidP="009D6BCF"/>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rsidRPr="0004090E" w14:paraId="22A62E5C" w14:textId="77777777" w:rsidTr="00966E7F">
        <w:trPr>
          <w:trHeight w:val="428"/>
          <w:jc w:val="center"/>
        </w:trPr>
        <w:tc>
          <w:tcPr>
            <w:tcW w:w="2765" w:type="dxa"/>
            <w:vMerge w:val="restart"/>
            <w:shd w:val="clear" w:color="auto" w:fill="auto"/>
            <w:vAlign w:val="center"/>
          </w:tcPr>
          <w:p w14:paraId="0DEBCA02" w14:textId="77777777" w:rsidR="009D6BCF" w:rsidRPr="005362BE" w:rsidRDefault="009D6BCF" w:rsidP="00966E7F">
            <w:pPr>
              <w:jc w:val="center"/>
              <w:rPr>
                <w:b/>
                <w:sz w:val="20"/>
                <w:szCs w:val="20"/>
              </w:rPr>
            </w:pPr>
          </w:p>
          <w:p w14:paraId="29B170E4" w14:textId="77777777" w:rsidR="009D6BCF" w:rsidRPr="0004090E" w:rsidRDefault="009D6BCF" w:rsidP="00966E7F">
            <w:pPr>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tcPr>
          <w:p w14:paraId="17449D38" w14:textId="77777777" w:rsidR="009D6BCF" w:rsidRPr="0004090E" w:rsidRDefault="009D6BCF" w:rsidP="00966E7F">
            <w:pPr>
              <w:jc w:val="center"/>
              <w:rPr>
                <w:b/>
                <w:sz w:val="20"/>
                <w:szCs w:val="20"/>
                <w:lang w:val="ru-RU"/>
              </w:rPr>
            </w:pPr>
            <w:r w:rsidRPr="0004090E">
              <w:rPr>
                <w:b/>
                <w:sz w:val="20"/>
                <w:szCs w:val="20"/>
                <w:lang w:val="ru-RU"/>
              </w:rPr>
              <w:t>Н</w:t>
            </w:r>
            <w:r w:rsidRPr="0004090E">
              <w:rPr>
                <w:b/>
                <w:sz w:val="20"/>
                <w:szCs w:val="20"/>
                <w:lang w:val="sr-Cyrl-CS"/>
              </w:rPr>
              <w:t xml:space="preserve">АЧИН </w:t>
            </w:r>
            <w:r w:rsidRPr="0004090E">
              <w:rPr>
                <w:b/>
                <w:sz w:val="20"/>
                <w:szCs w:val="20"/>
                <w:lang w:val="ru-RU"/>
              </w:rPr>
              <w:t>РЕАЛИЗАЦИЈЕ</w:t>
            </w:r>
          </w:p>
        </w:tc>
        <w:tc>
          <w:tcPr>
            <w:tcW w:w="2134" w:type="dxa"/>
            <w:vMerge w:val="restart"/>
            <w:shd w:val="clear" w:color="auto" w:fill="auto"/>
            <w:vAlign w:val="center"/>
          </w:tcPr>
          <w:p w14:paraId="3E501E46" w14:textId="77777777" w:rsidR="009D6BCF" w:rsidRPr="00BD309D" w:rsidRDefault="009D6BCF" w:rsidP="00966E7F">
            <w:pPr>
              <w:jc w:val="center"/>
              <w:rPr>
                <w:b/>
                <w:sz w:val="20"/>
                <w:szCs w:val="20"/>
              </w:rPr>
            </w:pPr>
            <w:r w:rsidRPr="00BD309D">
              <w:rPr>
                <w:b/>
                <w:sz w:val="20"/>
                <w:szCs w:val="20"/>
              </w:rPr>
              <w:t>СТАНДАРДИ</w:t>
            </w:r>
          </w:p>
        </w:tc>
      </w:tr>
      <w:tr w:rsidR="009D6BCF" w:rsidRPr="0004090E" w14:paraId="68A95780" w14:textId="77777777" w:rsidTr="00966E7F">
        <w:trPr>
          <w:trHeight w:val="420"/>
          <w:jc w:val="center"/>
        </w:trPr>
        <w:tc>
          <w:tcPr>
            <w:tcW w:w="2765" w:type="dxa"/>
            <w:vMerge/>
            <w:shd w:val="clear" w:color="auto" w:fill="auto"/>
            <w:vAlign w:val="center"/>
          </w:tcPr>
          <w:p w14:paraId="5C4D4B79" w14:textId="77777777" w:rsidR="009D6BCF" w:rsidRPr="0004090E" w:rsidRDefault="009D6BCF" w:rsidP="00966E7F">
            <w:pPr>
              <w:rPr>
                <w:b/>
                <w:sz w:val="20"/>
                <w:szCs w:val="20"/>
                <w:lang w:val="sr-Cyrl-CS"/>
              </w:rPr>
            </w:pPr>
          </w:p>
        </w:tc>
        <w:tc>
          <w:tcPr>
            <w:tcW w:w="3764" w:type="dxa"/>
            <w:shd w:val="clear" w:color="auto" w:fill="auto"/>
            <w:vAlign w:val="center"/>
          </w:tcPr>
          <w:p w14:paraId="1C5548CF" w14:textId="77777777" w:rsidR="009D6BCF" w:rsidRPr="0004090E" w:rsidRDefault="009D6BCF" w:rsidP="00966E7F">
            <w:pPr>
              <w:jc w:val="center"/>
              <w:rPr>
                <w:b/>
                <w:sz w:val="20"/>
                <w:szCs w:val="20"/>
                <w:lang w:val="ru-RU"/>
              </w:rPr>
            </w:pPr>
            <w:r w:rsidRPr="0004090E">
              <w:rPr>
                <w:b/>
                <w:sz w:val="20"/>
                <w:szCs w:val="20"/>
                <w:lang w:val="ru-RU"/>
              </w:rPr>
              <w:t>АКТИВНОСТИ УЧЕНИКА</w:t>
            </w:r>
          </w:p>
        </w:tc>
        <w:tc>
          <w:tcPr>
            <w:tcW w:w="4209" w:type="dxa"/>
            <w:shd w:val="clear" w:color="auto" w:fill="auto"/>
            <w:vAlign w:val="center"/>
          </w:tcPr>
          <w:p w14:paraId="0ED6FD9A" w14:textId="77777777" w:rsidR="009D6BCF" w:rsidRPr="0004090E" w:rsidRDefault="009D6BCF" w:rsidP="00966E7F">
            <w:pPr>
              <w:jc w:val="center"/>
              <w:rPr>
                <w:b/>
                <w:sz w:val="20"/>
                <w:szCs w:val="20"/>
                <w:lang w:val="ru-RU"/>
              </w:rPr>
            </w:pPr>
            <w:r w:rsidRPr="0004090E">
              <w:rPr>
                <w:b/>
                <w:sz w:val="20"/>
                <w:szCs w:val="20"/>
                <w:lang w:val="ru-RU"/>
              </w:rPr>
              <w:t>АКТИВНОСТИ НАСТАВНИКА</w:t>
            </w:r>
          </w:p>
        </w:tc>
        <w:tc>
          <w:tcPr>
            <w:tcW w:w="2134" w:type="dxa"/>
            <w:vMerge/>
            <w:shd w:val="clear" w:color="auto" w:fill="auto"/>
            <w:vAlign w:val="center"/>
          </w:tcPr>
          <w:p w14:paraId="68CBAC99" w14:textId="77777777" w:rsidR="009D6BCF" w:rsidRPr="0004090E" w:rsidRDefault="009D6BCF" w:rsidP="00966E7F">
            <w:pPr>
              <w:rPr>
                <w:b/>
                <w:sz w:val="20"/>
                <w:szCs w:val="20"/>
                <w:lang w:val="sr-Cyrl-CS"/>
              </w:rPr>
            </w:pPr>
          </w:p>
        </w:tc>
      </w:tr>
      <w:tr w:rsidR="009D6BCF" w:rsidRPr="001C12C5" w14:paraId="5E5B1EC0" w14:textId="77777777" w:rsidTr="00966E7F">
        <w:trPr>
          <w:jc w:val="center"/>
        </w:trPr>
        <w:tc>
          <w:tcPr>
            <w:tcW w:w="2765" w:type="dxa"/>
            <w:shd w:val="clear" w:color="auto" w:fill="auto"/>
          </w:tcPr>
          <w:p w14:paraId="438EB53F" w14:textId="77777777" w:rsidR="009D6BCF" w:rsidRPr="009D3492" w:rsidRDefault="009D6BCF" w:rsidP="00966E7F">
            <w:pPr>
              <w:rPr>
                <w:bCs/>
                <w:color w:val="000000"/>
                <w:sz w:val="20"/>
                <w:szCs w:val="20"/>
                <w:lang w:eastAsia="en-GB"/>
              </w:rPr>
            </w:pPr>
          </w:p>
          <w:p w14:paraId="54CC135E"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Основи проучавања прошлости</w:t>
            </w:r>
          </w:p>
          <w:p w14:paraId="340FE30D" w14:textId="77777777" w:rsidR="009D6BCF" w:rsidRDefault="009D6BCF" w:rsidP="00966E7F">
            <w:pPr>
              <w:spacing w:after="200" w:line="276" w:lineRule="auto"/>
              <w:rPr>
                <w:rFonts w:eastAsia="Calibri"/>
                <w:b/>
                <w:sz w:val="20"/>
                <w:szCs w:val="20"/>
                <w:lang w:val="sr-Cyrl-CS"/>
              </w:rPr>
            </w:pPr>
            <w:r>
              <w:rPr>
                <w:rFonts w:eastAsia="Calibri"/>
                <w:b/>
                <w:sz w:val="20"/>
                <w:szCs w:val="20"/>
                <w:lang w:val="sr-Cyrl-CS"/>
              </w:rPr>
              <w:t xml:space="preserve">Европа, свет, српске државе и народ на почетку индустријског доба (до средине </w:t>
            </w:r>
            <w:r w:rsidRPr="006755B9">
              <w:rPr>
                <w:rFonts w:eastAsia="Calibri"/>
                <w:b/>
                <w:sz w:val="20"/>
                <w:szCs w:val="20"/>
              </w:rPr>
              <w:t>XIX</w:t>
            </w:r>
            <w:r w:rsidRPr="006755B9">
              <w:rPr>
                <w:rFonts w:eastAsia="Calibri"/>
                <w:b/>
                <w:sz w:val="20"/>
                <w:szCs w:val="20"/>
                <w:lang w:val="sr-Cyrl-CS"/>
              </w:rPr>
              <w:t xml:space="preserve"> века</w:t>
            </w:r>
            <w:r>
              <w:rPr>
                <w:rFonts w:eastAsia="Calibri"/>
                <w:b/>
                <w:sz w:val="20"/>
                <w:szCs w:val="20"/>
                <w:lang w:val="sr-Cyrl-CS"/>
              </w:rPr>
              <w:t>)</w:t>
            </w:r>
          </w:p>
          <w:p w14:paraId="608644C2" w14:textId="77777777" w:rsidR="009D6BCF" w:rsidRDefault="009D6BCF" w:rsidP="00966E7F">
            <w:pPr>
              <w:spacing w:after="200" w:line="276" w:lineRule="auto"/>
              <w:rPr>
                <w:rFonts w:eastAsia="Calibri"/>
                <w:b/>
                <w:sz w:val="20"/>
                <w:szCs w:val="20"/>
                <w:lang w:val="sr-Cyrl-CS"/>
              </w:rPr>
            </w:pPr>
            <w:r w:rsidRPr="006755B9">
              <w:rPr>
                <w:rFonts w:eastAsia="Calibri"/>
                <w:b/>
                <w:sz w:val="20"/>
                <w:szCs w:val="20"/>
                <w:lang w:val="sr-Cyrl-CS"/>
              </w:rPr>
              <w:lastRenderedPageBreak/>
              <w:t xml:space="preserve">Европа, свет, српске државе и народ </w:t>
            </w:r>
            <w:r>
              <w:rPr>
                <w:rFonts w:eastAsia="Calibri"/>
                <w:b/>
                <w:sz w:val="20"/>
                <w:szCs w:val="20"/>
                <w:lang w:val="sr-Cyrl-CS"/>
              </w:rPr>
              <w:t xml:space="preserve">у другој половини </w:t>
            </w:r>
            <w:r>
              <w:rPr>
                <w:rFonts w:eastAsia="Calibri"/>
                <w:b/>
                <w:sz w:val="20"/>
                <w:szCs w:val="20"/>
              </w:rPr>
              <w:t>XIX</w:t>
            </w:r>
            <w:r>
              <w:rPr>
                <w:rFonts w:eastAsia="Calibri"/>
                <w:b/>
                <w:sz w:val="20"/>
                <w:szCs w:val="20"/>
                <w:lang w:val="sr-Cyrl-CS"/>
              </w:rPr>
              <w:t>века</w:t>
            </w:r>
          </w:p>
          <w:p w14:paraId="1A08BAEB" w14:textId="77777777" w:rsidR="009D6BCF" w:rsidRPr="006755B9" w:rsidRDefault="009D6BCF" w:rsidP="00966E7F">
            <w:pPr>
              <w:spacing w:after="200" w:line="276" w:lineRule="auto"/>
              <w:rPr>
                <w:rFonts w:eastAsia="Calibri"/>
                <w:b/>
                <w:sz w:val="20"/>
                <w:szCs w:val="20"/>
                <w:lang w:val="sr-Cyrl-CS"/>
              </w:rPr>
            </w:pPr>
            <w:r w:rsidRPr="006755B9">
              <w:rPr>
                <w:rFonts w:eastAsia="Calibri"/>
                <w:b/>
                <w:sz w:val="20"/>
                <w:szCs w:val="20"/>
                <w:lang w:val="sr-Cyrl-CS"/>
              </w:rPr>
              <w:t xml:space="preserve">Европа, свет, српске државе и народ на почетку </w:t>
            </w:r>
            <w:r>
              <w:rPr>
                <w:rFonts w:eastAsia="Calibri"/>
                <w:b/>
                <w:sz w:val="20"/>
                <w:szCs w:val="20"/>
              </w:rPr>
              <w:t>X</w:t>
            </w:r>
            <w:r w:rsidRPr="006755B9">
              <w:rPr>
                <w:rFonts w:eastAsia="Calibri"/>
                <w:b/>
                <w:sz w:val="20"/>
                <w:szCs w:val="20"/>
              </w:rPr>
              <w:t>X</w:t>
            </w:r>
            <w:r w:rsidRPr="006755B9">
              <w:rPr>
                <w:rFonts w:eastAsia="Calibri"/>
                <w:b/>
                <w:sz w:val="20"/>
                <w:szCs w:val="20"/>
                <w:lang w:val="sr-Cyrl-CS"/>
              </w:rPr>
              <w:t xml:space="preserve"> века</w:t>
            </w:r>
          </w:p>
        </w:tc>
        <w:tc>
          <w:tcPr>
            <w:tcW w:w="3764" w:type="dxa"/>
            <w:shd w:val="clear" w:color="auto" w:fill="auto"/>
          </w:tcPr>
          <w:p w14:paraId="5BF78730" w14:textId="77777777" w:rsidR="009D6BCF" w:rsidRPr="002708A8" w:rsidRDefault="009D6BCF" w:rsidP="00966E7F">
            <w:pPr>
              <w:shd w:val="clear" w:color="auto" w:fill="FFFFFF"/>
              <w:spacing w:after="200"/>
              <w:rPr>
                <w:rFonts w:eastAsia="Calibri"/>
                <w:sz w:val="20"/>
                <w:szCs w:val="20"/>
                <w:lang w:val="sr-Cyrl-CS"/>
              </w:rPr>
            </w:pPr>
            <w:r w:rsidRPr="002708A8">
              <w:rPr>
                <w:rFonts w:eastAsia="Calibri"/>
                <w:sz w:val="20"/>
                <w:szCs w:val="20"/>
                <w:lang w:val="sr-Cyrl-CS"/>
              </w:rPr>
              <w:lastRenderedPageBreak/>
              <w:t xml:space="preserve">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w:t>
            </w:r>
            <w:r w:rsidRPr="002708A8">
              <w:rPr>
                <w:rFonts w:eastAsia="Calibri"/>
                <w:sz w:val="20"/>
                <w:szCs w:val="20"/>
                <w:lang w:val="sr-Cyrl-CS"/>
              </w:rPr>
              <w:lastRenderedPageBreak/>
              <w:t>и користе историјски атлас; користе и тумаче аудио-визуелне извор</w:t>
            </w:r>
            <w:r>
              <w:rPr>
                <w:rFonts w:eastAsia="Calibri"/>
                <w:sz w:val="20"/>
                <w:szCs w:val="20"/>
                <w:lang w:val="sr-Cyrl-CS"/>
              </w:rPr>
              <w:t>е</w:t>
            </w:r>
          </w:p>
        </w:tc>
        <w:tc>
          <w:tcPr>
            <w:tcW w:w="4209" w:type="dxa"/>
            <w:shd w:val="clear" w:color="auto" w:fill="auto"/>
          </w:tcPr>
          <w:p w14:paraId="420A10A8" w14:textId="77777777" w:rsidR="009D6BCF" w:rsidRPr="002708A8" w:rsidRDefault="009D6BCF" w:rsidP="00966E7F">
            <w:pPr>
              <w:spacing w:after="200" w:line="276" w:lineRule="auto"/>
              <w:ind w:left="60"/>
              <w:rPr>
                <w:sz w:val="20"/>
                <w:szCs w:val="20"/>
              </w:rPr>
            </w:pPr>
            <w:r w:rsidRPr="002708A8">
              <w:rPr>
                <w:sz w:val="20"/>
                <w:szCs w:val="20"/>
              </w:rPr>
              <w:lastRenderedPageBreak/>
              <w:t xml:space="preserve">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w:t>
            </w:r>
            <w:r w:rsidRPr="002708A8">
              <w:rPr>
                <w:sz w:val="20"/>
                <w:szCs w:val="20"/>
              </w:rPr>
              <w:lastRenderedPageBreak/>
              <w:t>се користи историјска карта и историјски атлас</w:t>
            </w:r>
          </w:p>
        </w:tc>
        <w:tc>
          <w:tcPr>
            <w:tcW w:w="2134" w:type="dxa"/>
            <w:shd w:val="clear" w:color="auto" w:fill="auto"/>
          </w:tcPr>
          <w:p w14:paraId="172DDD2B" w14:textId="77777777" w:rsidR="009D6BCF" w:rsidRPr="00E749E6" w:rsidRDefault="009D6BCF" w:rsidP="00966E7F">
            <w:pPr>
              <w:rPr>
                <w:sz w:val="20"/>
                <w:szCs w:val="20"/>
                <w:lang w:val="sr-Cyrl-CS"/>
              </w:rPr>
            </w:pPr>
            <w:r w:rsidRPr="00E749E6">
              <w:rPr>
                <w:sz w:val="20"/>
                <w:szCs w:val="20"/>
                <w:lang w:val="sr-Cyrl-CS"/>
              </w:rPr>
              <w:lastRenderedPageBreak/>
              <w:t xml:space="preserve">ИС.1.1.1.  ИС.1.1.2.  ИС.1.1.3.  ИС.1.1.4.  ИС.1.1.5.  ИС.1.1.6.  ИС.1.1.7.  ИС.1.1.8.  ИС.1.1.9.  ИС.1.1.10. </w:t>
            </w:r>
          </w:p>
          <w:p w14:paraId="558A6FD2" w14:textId="77777777" w:rsidR="009D6BCF" w:rsidRDefault="009D6BCF" w:rsidP="00966E7F">
            <w:pPr>
              <w:rPr>
                <w:sz w:val="20"/>
                <w:szCs w:val="20"/>
                <w:lang w:val="sr-Cyrl-CS"/>
              </w:rPr>
            </w:pPr>
          </w:p>
          <w:p w14:paraId="3AF0A3C8" w14:textId="77777777" w:rsidR="009D6BCF" w:rsidRDefault="009D6BCF" w:rsidP="00966E7F">
            <w:pPr>
              <w:rPr>
                <w:sz w:val="20"/>
                <w:szCs w:val="20"/>
                <w:lang w:val="sr-Cyrl-CS"/>
              </w:rPr>
            </w:pPr>
          </w:p>
          <w:p w14:paraId="3CC7F6FD" w14:textId="77777777" w:rsidR="009D6BCF" w:rsidRPr="00E749E6" w:rsidRDefault="009D6BCF" w:rsidP="00966E7F">
            <w:pPr>
              <w:rPr>
                <w:sz w:val="20"/>
                <w:szCs w:val="20"/>
                <w:lang w:val="sr-Cyrl-CS"/>
              </w:rPr>
            </w:pPr>
            <w:r w:rsidRPr="00E749E6">
              <w:rPr>
                <w:sz w:val="20"/>
                <w:szCs w:val="20"/>
                <w:lang w:val="sr-Cyrl-CS"/>
              </w:rPr>
              <w:t xml:space="preserve">ИС.1.2.1.  ИС.1.2.2.  ИС.1.2.3.  ИС.1.2.4 . ИС.1.2.5.  ИС.1.2.6.  ИС.1.2.7.  ИС.1.2.8. </w:t>
            </w:r>
          </w:p>
        </w:tc>
      </w:tr>
    </w:tbl>
    <w:p w14:paraId="68B79998" w14:textId="77777777" w:rsidR="009D6BCF" w:rsidRDefault="009D6BCF" w:rsidP="009D6BCF">
      <w:pPr>
        <w:pStyle w:val="ListParagraph"/>
        <w:rPr>
          <w:sz w:val="22"/>
          <w:szCs w:val="22"/>
        </w:rPr>
      </w:pPr>
    </w:p>
    <w:p w14:paraId="668C40FF"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DA65C3E" w14:textId="77777777" w:rsidR="009D6BCF" w:rsidRDefault="009D6BCF" w:rsidP="009D6BCF">
      <w:pPr>
        <w:pStyle w:val="ListParagraph"/>
        <w:rPr>
          <w:sz w:val="22"/>
          <w:szCs w:val="22"/>
        </w:rPr>
      </w:pPr>
    </w:p>
    <w:p w14:paraId="0508BF80" w14:textId="77777777" w:rsidR="009D6BCF" w:rsidRPr="00BF1435" w:rsidRDefault="009D6BCF" w:rsidP="009D6BCF">
      <w:pPr>
        <w:tabs>
          <w:tab w:val="left" w:pos="2294"/>
        </w:tabs>
        <w:jc w:val="both"/>
        <w:rPr>
          <w:b/>
          <w:bCs/>
        </w:rPr>
      </w:pPr>
      <w:r w:rsidRPr="00BF1435">
        <w:rPr>
          <w:b/>
          <w:bCs/>
          <w:lang w:val="sr-Cyrl-CS"/>
        </w:rPr>
        <w:t xml:space="preserve">ГЕОГРАФИЈА </w:t>
      </w:r>
      <w:r w:rsidRPr="00BF1435">
        <w:t>(</w:t>
      </w:r>
      <w:r w:rsidRPr="00BF1435">
        <w:rPr>
          <w:spacing w:val="-3"/>
        </w:rPr>
        <w:t>програм допунске наставе за 7. разред)</w:t>
      </w:r>
    </w:p>
    <w:p w14:paraId="3BA74DD1" w14:textId="77777777" w:rsidR="009D6BCF" w:rsidRDefault="009D6BCF" w:rsidP="009D6BCF">
      <w:pPr>
        <w:jc w:val="both"/>
        <w:rPr>
          <w:b/>
          <w:bCs/>
        </w:rPr>
      </w:pPr>
    </w:p>
    <w:p w14:paraId="1C612D3C" w14:textId="77777777" w:rsidR="009D6BCF" w:rsidRPr="00216C21" w:rsidRDefault="009D6BCF" w:rsidP="009D6BCF">
      <w:pPr>
        <w:jc w:val="both"/>
        <w:rPr>
          <w:b/>
          <w:bCs/>
        </w:rPr>
      </w:pPr>
      <w:r w:rsidRPr="00216C21">
        <w:rPr>
          <w:b/>
          <w:bCs/>
        </w:rPr>
        <w:t>Циљеви и задаци:</w:t>
      </w:r>
    </w:p>
    <w:p w14:paraId="57111643" w14:textId="77777777" w:rsidR="009D6BCF" w:rsidRPr="00BF1435" w:rsidRDefault="009D6BCF" w:rsidP="009D6BCF">
      <w:pPr>
        <w:jc w:val="both"/>
        <w:rPr>
          <w:lang w:val="sr-Cyrl-CS"/>
        </w:rPr>
      </w:pPr>
      <w:r w:rsidRPr="00BF1435">
        <w:rPr>
          <w:lang w:val="sr-Cyrl-CS"/>
        </w:rPr>
        <w:t>Допунска настава се организује за ученике који у редовној настави географије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w:t>
      </w:r>
    </w:p>
    <w:p w14:paraId="458FDC69" w14:textId="77777777" w:rsidR="009D6BCF" w:rsidRDefault="009D6BCF" w:rsidP="009D6BCF">
      <w:pPr>
        <w:ind w:right="-720"/>
        <w:rPr>
          <w:iCs/>
          <w:sz w:val="20"/>
          <w:szCs w:val="20"/>
          <w:lang w:val="ru-RU"/>
        </w:rPr>
      </w:pPr>
    </w:p>
    <w:p w14:paraId="3B077A57" w14:textId="77777777" w:rsidR="009D6BCF" w:rsidRDefault="009D6BCF" w:rsidP="009D6BCF">
      <w:pPr>
        <w:ind w:right="-720"/>
        <w:rPr>
          <w:iCs/>
          <w:sz w:val="20"/>
          <w:szCs w:val="20"/>
          <w:lang w:val="ru-RU"/>
        </w:rPr>
      </w:pPr>
    </w:p>
    <w:tbl>
      <w:tblPr>
        <w:tblW w:w="11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951"/>
        <w:gridCol w:w="3060"/>
        <w:gridCol w:w="3060"/>
        <w:gridCol w:w="2531"/>
      </w:tblGrid>
      <w:tr w:rsidR="009D6BCF" w:rsidRPr="00B3035C" w14:paraId="102C01CC" w14:textId="77777777" w:rsidTr="00966E7F">
        <w:trPr>
          <w:trHeight w:val="314"/>
          <w:jc w:val="center"/>
        </w:trPr>
        <w:tc>
          <w:tcPr>
            <w:tcW w:w="2951" w:type="dxa"/>
            <w:vMerge w:val="restart"/>
            <w:shd w:val="clear" w:color="auto" w:fill="auto"/>
            <w:vAlign w:val="center"/>
          </w:tcPr>
          <w:p w14:paraId="28ED3F69" w14:textId="77777777" w:rsidR="009D6BCF" w:rsidRPr="005C73AF" w:rsidRDefault="009D6BCF" w:rsidP="00966E7F">
            <w:pPr>
              <w:jc w:val="center"/>
              <w:rPr>
                <w:b/>
                <w:lang w:val="sr-Cyrl-CS"/>
              </w:rPr>
            </w:pPr>
            <w:r w:rsidRPr="005C73AF">
              <w:rPr>
                <w:b/>
                <w:sz w:val="22"/>
                <w:szCs w:val="22"/>
                <w:lang w:val="sr-Cyrl-CS"/>
              </w:rPr>
              <w:t>Садржаји програма</w:t>
            </w:r>
          </w:p>
        </w:tc>
        <w:tc>
          <w:tcPr>
            <w:tcW w:w="6120" w:type="dxa"/>
            <w:gridSpan w:val="2"/>
            <w:shd w:val="clear" w:color="auto" w:fill="auto"/>
            <w:vAlign w:val="center"/>
          </w:tcPr>
          <w:p w14:paraId="30A676E3" w14:textId="77777777" w:rsidR="009D6BCF" w:rsidRPr="005C73AF" w:rsidRDefault="009D6BCF" w:rsidP="00966E7F">
            <w:pPr>
              <w:jc w:val="center"/>
              <w:rPr>
                <w:b/>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2531" w:type="dxa"/>
            <w:shd w:val="clear" w:color="auto" w:fill="auto"/>
            <w:vAlign w:val="center"/>
          </w:tcPr>
          <w:p w14:paraId="7D2BB0D6" w14:textId="77777777" w:rsidR="009D6BCF" w:rsidRPr="005C73AF" w:rsidRDefault="009D6BCF" w:rsidP="00966E7F">
            <w:pPr>
              <w:jc w:val="center"/>
              <w:rPr>
                <w:b/>
                <w:lang w:val="sr-Cyrl-CS"/>
              </w:rPr>
            </w:pPr>
            <w:r w:rsidRPr="005C73AF">
              <w:rPr>
                <w:b/>
                <w:sz w:val="22"/>
                <w:szCs w:val="22"/>
                <w:lang w:val="sr-Cyrl-CS"/>
              </w:rPr>
              <w:t>Стандарди</w:t>
            </w:r>
          </w:p>
        </w:tc>
      </w:tr>
      <w:tr w:rsidR="009D6BCF" w:rsidRPr="00C41A76" w14:paraId="654A43E5" w14:textId="77777777" w:rsidTr="00966E7F">
        <w:trPr>
          <w:trHeight w:val="232"/>
          <w:jc w:val="center"/>
        </w:trPr>
        <w:tc>
          <w:tcPr>
            <w:tcW w:w="2951" w:type="dxa"/>
            <w:vMerge/>
            <w:shd w:val="clear" w:color="auto" w:fill="CCCCCC"/>
            <w:vAlign w:val="center"/>
          </w:tcPr>
          <w:p w14:paraId="034DB2EC" w14:textId="77777777" w:rsidR="009D6BCF" w:rsidRPr="005C73AF" w:rsidRDefault="009D6BCF" w:rsidP="00966E7F">
            <w:pPr>
              <w:rPr>
                <w:b/>
                <w:lang w:val="sr-Cyrl-CS"/>
              </w:rPr>
            </w:pPr>
          </w:p>
        </w:tc>
        <w:tc>
          <w:tcPr>
            <w:tcW w:w="3060" w:type="dxa"/>
            <w:shd w:val="clear" w:color="auto" w:fill="auto"/>
            <w:vAlign w:val="center"/>
          </w:tcPr>
          <w:p w14:paraId="56D5C9F8" w14:textId="77777777" w:rsidR="009D6BCF" w:rsidRPr="005C73AF" w:rsidRDefault="009D6BCF" w:rsidP="00966E7F">
            <w:pPr>
              <w:jc w:val="center"/>
              <w:rPr>
                <w:b/>
                <w:lang w:val="ru-RU"/>
              </w:rPr>
            </w:pPr>
            <w:r w:rsidRPr="005C73AF">
              <w:rPr>
                <w:b/>
                <w:sz w:val="22"/>
                <w:szCs w:val="22"/>
                <w:lang w:val="ru-RU"/>
              </w:rPr>
              <w:t>Активности ученика</w:t>
            </w:r>
          </w:p>
        </w:tc>
        <w:tc>
          <w:tcPr>
            <w:tcW w:w="3060" w:type="dxa"/>
            <w:shd w:val="clear" w:color="auto" w:fill="auto"/>
            <w:vAlign w:val="center"/>
          </w:tcPr>
          <w:p w14:paraId="62B21ED0" w14:textId="77777777" w:rsidR="009D6BCF" w:rsidRPr="005C73AF" w:rsidRDefault="009D6BCF" w:rsidP="00966E7F">
            <w:pPr>
              <w:jc w:val="center"/>
              <w:rPr>
                <w:b/>
                <w:lang w:val="ru-RU"/>
              </w:rPr>
            </w:pPr>
            <w:r w:rsidRPr="005C73AF">
              <w:rPr>
                <w:b/>
                <w:sz w:val="22"/>
                <w:szCs w:val="22"/>
                <w:lang w:val="ru-RU"/>
              </w:rPr>
              <w:t>Активности наставника</w:t>
            </w:r>
          </w:p>
        </w:tc>
        <w:tc>
          <w:tcPr>
            <w:tcW w:w="2531" w:type="dxa"/>
            <w:shd w:val="clear" w:color="auto" w:fill="auto"/>
            <w:vAlign w:val="center"/>
          </w:tcPr>
          <w:p w14:paraId="6654FBBC" w14:textId="77777777" w:rsidR="009D6BCF" w:rsidRPr="005C73AF" w:rsidRDefault="009D6BCF" w:rsidP="00966E7F">
            <w:pPr>
              <w:jc w:val="center"/>
              <w:rPr>
                <w:b/>
                <w:lang w:val="sr-Cyrl-CS"/>
              </w:rPr>
            </w:pPr>
            <w:r w:rsidRPr="005C73AF">
              <w:rPr>
                <w:b/>
                <w:sz w:val="22"/>
                <w:szCs w:val="22"/>
                <w:lang w:val="sr-Cyrl-CS"/>
              </w:rPr>
              <w:t>основни</w:t>
            </w:r>
            <w:r w:rsidRPr="005C73AF">
              <w:rPr>
                <w:b/>
                <w:sz w:val="22"/>
                <w:szCs w:val="22"/>
              </w:rPr>
              <w:t xml:space="preserve"> ниво</w:t>
            </w:r>
          </w:p>
        </w:tc>
      </w:tr>
      <w:tr w:rsidR="009D6BCF" w:rsidRPr="00144DEC" w14:paraId="39C58AF4" w14:textId="77777777" w:rsidTr="00966E7F">
        <w:trPr>
          <w:trHeight w:val="689"/>
          <w:jc w:val="center"/>
        </w:trPr>
        <w:tc>
          <w:tcPr>
            <w:tcW w:w="2951" w:type="dxa"/>
            <w:shd w:val="clear" w:color="auto" w:fill="auto"/>
            <w:vAlign w:val="center"/>
          </w:tcPr>
          <w:p w14:paraId="6D1B97E8"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Регионална географија</w:t>
            </w:r>
          </w:p>
          <w:p w14:paraId="569F98D0"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Географске регије Европе</w:t>
            </w:r>
          </w:p>
          <w:p w14:paraId="43B65561"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Азија</w:t>
            </w:r>
          </w:p>
          <w:p w14:paraId="44F640B5"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Африка</w:t>
            </w:r>
          </w:p>
          <w:p w14:paraId="361D2AC2"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Северна Америка</w:t>
            </w:r>
          </w:p>
          <w:p w14:paraId="17FE2780"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Јужна Америка</w:t>
            </w:r>
          </w:p>
          <w:p w14:paraId="0C3E16DF"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Аустралија и Океанија</w:t>
            </w:r>
          </w:p>
          <w:p w14:paraId="4500136C" w14:textId="77777777" w:rsidR="009D6BCF" w:rsidRPr="00DC2BBB" w:rsidRDefault="009D6BCF" w:rsidP="00476E2F">
            <w:pPr>
              <w:pStyle w:val="ListParagraph"/>
              <w:numPr>
                <w:ilvl w:val="0"/>
                <w:numId w:val="12"/>
              </w:numPr>
              <w:rPr>
                <w:bCs/>
                <w:color w:val="000000"/>
                <w:sz w:val="20"/>
                <w:szCs w:val="20"/>
                <w:lang w:val="sr-Cyrl-CS" w:eastAsia="en-GB"/>
              </w:rPr>
            </w:pPr>
            <w:r w:rsidRPr="00DC2BBB">
              <w:rPr>
                <w:bCs/>
                <w:color w:val="000000"/>
                <w:sz w:val="20"/>
                <w:szCs w:val="20"/>
                <w:lang w:val="sr-Cyrl-CS" w:eastAsia="en-GB"/>
              </w:rPr>
              <w:t>Поларне области</w:t>
            </w:r>
          </w:p>
          <w:p w14:paraId="2EF5E8BB" w14:textId="77777777" w:rsidR="009D6BCF" w:rsidRPr="009615A9" w:rsidRDefault="009D6BCF" w:rsidP="00966E7F">
            <w:pPr>
              <w:pStyle w:val="ListParagraph"/>
              <w:ind w:left="644"/>
              <w:rPr>
                <w:b/>
                <w:bCs/>
                <w:color w:val="000000"/>
                <w:sz w:val="20"/>
                <w:szCs w:val="20"/>
                <w:lang w:val="sr-Cyrl-CS" w:eastAsia="en-GB"/>
              </w:rPr>
            </w:pPr>
          </w:p>
        </w:tc>
        <w:tc>
          <w:tcPr>
            <w:tcW w:w="3060" w:type="dxa"/>
            <w:shd w:val="clear" w:color="auto" w:fill="auto"/>
            <w:vAlign w:val="center"/>
          </w:tcPr>
          <w:p w14:paraId="2AEE2740" w14:textId="77777777" w:rsidR="009D6BCF" w:rsidRDefault="009D6BCF" w:rsidP="00966E7F">
            <w:pPr>
              <w:spacing w:before="40" w:after="40"/>
              <w:ind w:left="360"/>
              <w:rPr>
                <w:sz w:val="20"/>
                <w:szCs w:val="20"/>
                <w:lang w:val="sr-Cyrl-CS" w:bidi="ar-DZ"/>
              </w:rPr>
            </w:pPr>
            <w:r>
              <w:rPr>
                <w:sz w:val="20"/>
                <w:szCs w:val="20"/>
                <w:lang w:val="sr-Cyrl-CS" w:bidi="ar-DZ"/>
              </w:rPr>
              <w:t>Слуша предавање,</w:t>
            </w:r>
          </w:p>
          <w:p w14:paraId="0D648983" w14:textId="77777777" w:rsidR="009D6BCF" w:rsidRPr="00827AD8" w:rsidRDefault="009D6BCF" w:rsidP="00966E7F">
            <w:pPr>
              <w:spacing w:before="40" w:after="40"/>
              <w:ind w:left="360"/>
              <w:rPr>
                <w:sz w:val="20"/>
                <w:szCs w:val="20"/>
                <w:lang w:val="sr-Cyrl-CS" w:bidi="ar-DZ"/>
              </w:rPr>
            </w:pPr>
            <w:r>
              <w:rPr>
                <w:sz w:val="20"/>
                <w:szCs w:val="20"/>
                <w:lang w:val="sr-Cyrl-CS" w:bidi="ar-DZ"/>
              </w:rPr>
              <w:t>Прати излагање наставника,</w:t>
            </w:r>
          </w:p>
          <w:p w14:paraId="64FC1019" w14:textId="77777777" w:rsidR="009D6BCF" w:rsidRDefault="009D6BCF" w:rsidP="00966E7F">
            <w:pPr>
              <w:spacing w:before="40" w:after="40"/>
              <w:ind w:left="360"/>
              <w:rPr>
                <w:sz w:val="20"/>
                <w:szCs w:val="20"/>
                <w:lang w:val="sr-Cyrl-CS" w:bidi="ar-DZ"/>
              </w:rPr>
            </w:pPr>
            <w:r>
              <w:rPr>
                <w:sz w:val="20"/>
                <w:szCs w:val="20"/>
                <w:lang w:val="sr-Cyrl-CS" w:bidi="ar-DZ"/>
              </w:rPr>
              <w:t>Препознаје географске елементе и појмове,</w:t>
            </w:r>
          </w:p>
          <w:p w14:paraId="3502810D" w14:textId="77777777" w:rsidR="009D6BCF" w:rsidRDefault="009D6BCF" w:rsidP="00966E7F">
            <w:pPr>
              <w:spacing w:before="40" w:after="40"/>
              <w:ind w:left="360"/>
              <w:rPr>
                <w:sz w:val="20"/>
                <w:szCs w:val="20"/>
                <w:lang w:val="sr-Cyrl-CS" w:bidi="ar-DZ"/>
              </w:rPr>
            </w:pPr>
            <w:r>
              <w:rPr>
                <w:sz w:val="20"/>
                <w:szCs w:val="20"/>
                <w:lang w:val="sr-Cyrl-CS" w:bidi="ar-DZ"/>
              </w:rPr>
              <w:t>П</w:t>
            </w:r>
            <w:r w:rsidRPr="009F4916">
              <w:rPr>
                <w:sz w:val="20"/>
                <w:szCs w:val="20"/>
                <w:lang w:val="sr-Cyrl-CS" w:bidi="ar-DZ"/>
              </w:rPr>
              <w:t>ознаје основне појмове о становништву и насељима и уочава њихов просторни распоред</w:t>
            </w:r>
            <w:r>
              <w:rPr>
                <w:sz w:val="20"/>
                <w:szCs w:val="20"/>
                <w:lang w:val="sr-Cyrl-CS" w:bidi="ar-DZ"/>
              </w:rPr>
              <w:t>,</w:t>
            </w:r>
          </w:p>
          <w:p w14:paraId="3C1D8DC4" w14:textId="77777777" w:rsidR="009D6BCF" w:rsidRPr="009F4916" w:rsidRDefault="009D6BCF" w:rsidP="00966E7F">
            <w:pPr>
              <w:spacing w:before="40" w:after="40"/>
              <w:ind w:left="360"/>
              <w:rPr>
                <w:sz w:val="20"/>
                <w:szCs w:val="20"/>
                <w:lang w:val="sr-Cyrl-CS" w:bidi="ar-DZ"/>
              </w:rPr>
            </w:pPr>
            <w:r w:rsidRPr="008020C8">
              <w:rPr>
                <w:sz w:val="20"/>
                <w:szCs w:val="20"/>
                <w:lang w:val="sr-Cyrl-CS" w:bidi="ar-DZ"/>
              </w:rPr>
              <w:t>уз помоћ географске карте издваја географске регије на Земљи; анализира принципе регионализације;објашњава величине и границе појединих географских регија</w:t>
            </w:r>
            <w:r>
              <w:rPr>
                <w:sz w:val="20"/>
                <w:szCs w:val="20"/>
                <w:lang w:val="sr-Cyrl-CS" w:bidi="ar-DZ"/>
              </w:rPr>
              <w:t>.</w:t>
            </w:r>
          </w:p>
          <w:p w14:paraId="54D45AF7" w14:textId="77777777" w:rsidR="009D6BCF" w:rsidRDefault="009D6BCF" w:rsidP="00966E7F">
            <w:pPr>
              <w:spacing w:before="40" w:after="40"/>
              <w:ind w:left="360"/>
              <w:rPr>
                <w:sz w:val="20"/>
                <w:szCs w:val="20"/>
                <w:lang w:val="sr-Cyrl-CS" w:bidi="ar-DZ"/>
              </w:rPr>
            </w:pPr>
            <w:r>
              <w:rPr>
                <w:sz w:val="20"/>
                <w:szCs w:val="20"/>
                <w:lang w:val="sr-Cyrl-CS" w:bidi="ar-DZ"/>
              </w:rPr>
              <w:lastRenderedPageBreak/>
              <w:t>П</w:t>
            </w:r>
            <w:r w:rsidRPr="009F4916">
              <w:rPr>
                <w:sz w:val="20"/>
                <w:szCs w:val="20"/>
                <w:lang w:val="sr-Cyrl-CS" w:bidi="ar-DZ"/>
              </w:rPr>
              <w:t>репознаје и чита географске и допунске елементе карте</w:t>
            </w:r>
            <w:r>
              <w:rPr>
                <w:sz w:val="20"/>
                <w:szCs w:val="20"/>
                <w:lang w:val="sr-Cyrl-CS" w:bidi="ar-DZ"/>
              </w:rPr>
              <w:t>,</w:t>
            </w:r>
          </w:p>
          <w:p w14:paraId="71B2897F" w14:textId="77777777" w:rsidR="009D6BCF" w:rsidRPr="005C73AF" w:rsidRDefault="009D6BCF" w:rsidP="00966E7F">
            <w:pPr>
              <w:spacing w:before="40" w:after="40"/>
              <w:ind w:left="360"/>
              <w:rPr>
                <w:sz w:val="20"/>
                <w:szCs w:val="20"/>
                <w:lang w:val="sr-Cyrl-CS" w:bidi="ar-DZ"/>
              </w:rPr>
            </w:pPr>
            <w:r>
              <w:rPr>
                <w:sz w:val="20"/>
                <w:szCs w:val="20"/>
                <w:lang w:val="sr-Cyrl-CS" w:bidi="ar-DZ"/>
              </w:rPr>
              <w:t>П</w:t>
            </w:r>
            <w:r w:rsidRPr="009F4916">
              <w:rPr>
                <w:sz w:val="20"/>
                <w:szCs w:val="20"/>
                <w:lang w:val="sr-Cyrl-CS" w:bidi="ar-DZ"/>
              </w:rPr>
              <w:t>репознаје основне природне и друштвене одлике наше државе</w:t>
            </w:r>
            <w:r>
              <w:rPr>
                <w:sz w:val="20"/>
                <w:szCs w:val="20"/>
                <w:lang w:val="sr-Cyrl-CS" w:bidi="ar-DZ"/>
              </w:rPr>
              <w:t xml:space="preserve"> и држава света.</w:t>
            </w:r>
          </w:p>
        </w:tc>
        <w:tc>
          <w:tcPr>
            <w:tcW w:w="3060" w:type="dxa"/>
            <w:shd w:val="clear" w:color="auto" w:fill="auto"/>
            <w:vAlign w:val="center"/>
          </w:tcPr>
          <w:p w14:paraId="6951D02F" w14:textId="77777777" w:rsidR="009D6BCF" w:rsidRPr="005C73AF" w:rsidRDefault="009D6BCF" w:rsidP="00966E7F">
            <w:pPr>
              <w:spacing w:before="40" w:after="40"/>
              <w:rPr>
                <w:sz w:val="20"/>
                <w:szCs w:val="20"/>
                <w:lang w:val="ru-RU"/>
              </w:rPr>
            </w:pPr>
            <w:r>
              <w:rPr>
                <w:sz w:val="20"/>
                <w:szCs w:val="20"/>
                <w:lang w:val="sr-Cyrl-CS"/>
              </w:rPr>
              <w:lastRenderedPageBreak/>
              <w:t>И</w:t>
            </w:r>
            <w:r w:rsidRPr="005C73AF">
              <w:rPr>
                <w:sz w:val="20"/>
                <w:szCs w:val="20"/>
                <w:lang w:val="sr-Cyrl-CS"/>
              </w:rPr>
              <w:t xml:space="preserve">злаже градиво кроз питања, захтеве; 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w:t>
            </w:r>
            <w:r w:rsidRPr="005C73AF">
              <w:rPr>
                <w:sz w:val="20"/>
                <w:szCs w:val="20"/>
                <w:lang w:val="sr-Cyrl-CS"/>
              </w:rPr>
              <w:lastRenderedPageBreak/>
              <w:t>рад; проверава научено и оцењује; подстиче општу климу опуштености, уважава све идеје</w:t>
            </w:r>
            <w:r>
              <w:rPr>
                <w:sz w:val="20"/>
                <w:szCs w:val="20"/>
                <w:lang w:val="sr-Cyrl-CS"/>
              </w:rPr>
              <w:t>.</w:t>
            </w:r>
          </w:p>
        </w:tc>
        <w:tc>
          <w:tcPr>
            <w:tcW w:w="2531" w:type="dxa"/>
            <w:shd w:val="clear" w:color="auto" w:fill="auto"/>
            <w:vAlign w:val="center"/>
          </w:tcPr>
          <w:p w14:paraId="02AC8F71" w14:textId="77777777" w:rsidR="009D6BCF" w:rsidRDefault="009D6BCF" w:rsidP="00966E7F">
            <w:pPr>
              <w:jc w:val="center"/>
              <w:rPr>
                <w:sz w:val="20"/>
                <w:szCs w:val="20"/>
                <w:lang w:val="sr-Cyrl-CS"/>
              </w:rPr>
            </w:pPr>
            <w:r>
              <w:rPr>
                <w:sz w:val="20"/>
                <w:szCs w:val="20"/>
                <w:lang w:val="sr-Cyrl-CS"/>
              </w:rPr>
              <w:lastRenderedPageBreak/>
              <w:t>Г.1.1.3.</w:t>
            </w:r>
          </w:p>
          <w:p w14:paraId="310798E6" w14:textId="77777777" w:rsidR="009D6BCF" w:rsidRDefault="009D6BCF" w:rsidP="00966E7F">
            <w:pPr>
              <w:jc w:val="center"/>
              <w:rPr>
                <w:sz w:val="20"/>
                <w:szCs w:val="20"/>
                <w:lang w:val="sr-Cyrl-CS"/>
              </w:rPr>
            </w:pPr>
            <w:r>
              <w:rPr>
                <w:sz w:val="20"/>
                <w:szCs w:val="20"/>
                <w:lang w:val="sr-Cyrl-CS"/>
              </w:rPr>
              <w:t>Г.1.3.1.</w:t>
            </w:r>
          </w:p>
          <w:p w14:paraId="0B8187E7" w14:textId="77777777" w:rsidR="009D6BCF" w:rsidRDefault="009D6BCF" w:rsidP="00966E7F">
            <w:pPr>
              <w:jc w:val="center"/>
              <w:rPr>
                <w:sz w:val="20"/>
                <w:szCs w:val="20"/>
                <w:lang w:val="sr-Cyrl-CS"/>
              </w:rPr>
            </w:pPr>
            <w:r>
              <w:rPr>
                <w:sz w:val="20"/>
                <w:szCs w:val="20"/>
                <w:lang w:val="sr-Cyrl-CS"/>
              </w:rPr>
              <w:t>Г.1.3.2.</w:t>
            </w:r>
          </w:p>
          <w:p w14:paraId="034752F5" w14:textId="77777777" w:rsidR="009D6BCF" w:rsidRDefault="009D6BCF" w:rsidP="00966E7F">
            <w:pPr>
              <w:jc w:val="center"/>
              <w:rPr>
                <w:sz w:val="20"/>
                <w:szCs w:val="20"/>
                <w:lang w:val="sr-Cyrl-CS"/>
              </w:rPr>
            </w:pPr>
            <w:r>
              <w:rPr>
                <w:sz w:val="20"/>
                <w:szCs w:val="20"/>
                <w:lang w:val="sr-Cyrl-CS"/>
              </w:rPr>
              <w:t>Г.1.4.1.</w:t>
            </w:r>
          </w:p>
          <w:p w14:paraId="624630A8" w14:textId="77777777" w:rsidR="009D6BCF" w:rsidRPr="005C73AF" w:rsidRDefault="009D6BCF" w:rsidP="00966E7F">
            <w:pPr>
              <w:jc w:val="center"/>
              <w:rPr>
                <w:sz w:val="20"/>
                <w:szCs w:val="20"/>
                <w:lang w:val="sr-Cyrl-CS"/>
              </w:rPr>
            </w:pPr>
            <w:r>
              <w:rPr>
                <w:sz w:val="20"/>
                <w:szCs w:val="20"/>
                <w:lang w:val="sr-Cyrl-CS"/>
              </w:rPr>
              <w:t>Г.1.4.2.</w:t>
            </w:r>
          </w:p>
        </w:tc>
      </w:tr>
    </w:tbl>
    <w:p w14:paraId="6A708F06" w14:textId="77777777" w:rsidR="009D6BCF" w:rsidRPr="00216C21" w:rsidRDefault="009D6BCF" w:rsidP="009D6BCF">
      <w:pPr>
        <w:jc w:val="both"/>
        <w:rPr>
          <w:lang w:val="sr-Cyrl-CS"/>
        </w:rPr>
      </w:pPr>
    </w:p>
    <w:p w14:paraId="7B2BD7F4"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C08B8BB" w14:textId="77777777" w:rsidR="009D6BCF" w:rsidRDefault="009D6BCF" w:rsidP="009D6BCF">
      <w:pPr>
        <w:pStyle w:val="ListParagraph"/>
        <w:spacing w:line="259" w:lineRule="auto"/>
        <w:ind w:left="0"/>
        <w:rPr>
          <w:bCs/>
        </w:rPr>
      </w:pPr>
    </w:p>
    <w:p w14:paraId="04FBF689" w14:textId="77777777" w:rsidR="009D6BCF" w:rsidRPr="009532EA" w:rsidRDefault="009D6BCF" w:rsidP="009D6BCF">
      <w:pPr>
        <w:tabs>
          <w:tab w:val="left" w:pos="2294"/>
        </w:tabs>
        <w:jc w:val="both"/>
        <w:rPr>
          <w:b/>
          <w:bCs/>
        </w:rPr>
      </w:pPr>
      <w:r w:rsidRPr="009532EA">
        <w:rPr>
          <w:b/>
          <w:bCs/>
          <w:lang w:val="sr-Cyrl-CS"/>
        </w:rPr>
        <w:t xml:space="preserve">ХЕМИЈА </w:t>
      </w:r>
      <w:r w:rsidRPr="009532EA">
        <w:t>(</w:t>
      </w:r>
      <w:r w:rsidRPr="009532EA">
        <w:rPr>
          <w:spacing w:val="-3"/>
        </w:rPr>
        <w:t>програм допунске наставе за 7. разред)</w:t>
      </w:r>
    </w:p>
    <w:p w14:paraId="512DA396" w14:textId="77777777" w:rsidR="009D6BCF" w:rsidRDefault="009D6BCF" w:rsidP="009D6BCF">
      <w:pPr>
        <w:rPr>
          <w:bCs/>
        </w:rPr>
      </w:pPr>
    </w:p>
    <w:p w14:paraId="5EE985B6" w14:textId="77777777" w:rsidR="009D6BCF" w:rsidRDefault="009D6BCF" w:rsidP="009D6BCF">
      <w:pPr>
        <w:rPr>
          <w:bCs/>
        </w:rPr>
      </w:pPr>
    </w:p>
    <w:tbl>
      <w:tblPr>
        <w:tblW w:w="11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951"/>
        <w:gridCol w:w="3060"/>
        <w:gridCol w:w="3060"/>
        <w:gridCol w:w="2531"/>
      </w:tblGrid>
      <w:tr w:rsidR="009D6BCF" w:rsidRPr="00B3035C" w14:paraId="300F296B" w14:textId="77777777" w:rsidTr="00966E7F">
        <w:trPr>
          <w:trHeight w:val="314"/>
          <w:jc w:val="center"/>
        </w:trPr>
        <w:tc>
          <w:tcPr>
            <w:tcW w:w="2951" w:type="dxa"/>
            <w:vMerge w:val="restart"/>
            <w:shd w:val="clear" w:color="auto" w:fill="auto"/>
            <w:vAlign w:val="center"/>
          </w:tcPr>
          <w:p w14:paraId="3FBB7740" w14:textId="77777777" w:rsidR="009D6BCF" w:rsidRPr="005C73AF" w:rsidRDefault="009D6BCF" w:rsidP="00966E7F">
            <w:pPr>
              <w:jc w:val="center"/>
              <w:rPr>
                <w:b/>
                <w:lang w:val="sr-Cyrl-CS"/>
              </w:rPr>
            </w:pPr>
            <w:r w:rsidRPr="005C73AF">
              <w:rPr>
                <w:b/>
                <w:sz w:val="22"/>
                <w:szCs w:val="22"/>
                <w:lang w:val="sr-Cyrl-CS"/>
              </w:rPr>
              <w:t>Садржаји програма</w:t>
            </w:r>
          </w:p>
        </w:tc>
        <w:tc>
          <w:tcPr>
            <w:tcW w:w="6120" w:type="dxa"/>
            <w:gridSpan w:val="2"/>
            <w:shd w:val="clear" w:color="auto" w:fill="auto"/>
            <w:vAlign w:val="center"/>
          </w:tcPr>
          <w:p w14:paraId="15DAADD1" w14:textId="77777777" w:rsidR="009D6BCF" w:rsidRPr="005C73AF" w:rsidRDefault="009D6BCF" w:rsidP="00966E7F">
            <w:pPr>
              <w:jc w:val="center"/>
              <w:rPr>
                <w:b/>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2531" w:type="dxa"/>
            <w:shd w:val="clear" w:color="auto" w:fill="auto"/>
            <w:vAlign w:val="center"/>
          </w:tcPr>
          <w:p w14:paraId="014ADD0F" w14:textId="77777777" w:rsidR="009D6BCF" w:rsidRPr="005C73AF" w:rsidRDefault="009D6BCF" w:rsidP="00966E7F">
            <w:pPr>
              <w:jc w:val="center"/>
              <w:rPr>
                <w:b/>
                <w:lang w:val="sr-Cyrl-CS"/>
              </w:rPr>
            </w:pPr>
            <w:r w:rsidRPr="005C73AF">
              <w:rPr>
                <w:b/>
                <w:sz w:val="22"/>
                <w:szCs w:val="22"/>
                <w:lang w:val="sr-Cyrl-CS"/>
              </w:rPr>
              <w:t>Стандарди</w:t>
            </w:r>
          </w:p>
        </w:tc>
      </w:tr>
      <w:tr w:rsidR="009D6BCF" w:rsidRPr="00C41A76" w14:paraId="1C02CFB5" w14:textId="77777777" w:rsidTr="00966E7F">
        <w:trPr>
          <w:trHeight w:val="232"/>
          <w:jc w:val="center"/>
        </w:trPr>
        <w:tc>
          <w:tcPr>
            <w:tcW w:w="2951" w:type="dxa"/>
            <w:vMerge/>
            <w:shd w:val="clear" w:color="auto" w:fill="CCCCCC"/>
            <w:vAlign w:val="center"/>
          </w:tcPr>
          <w:p w14:paraId="50B4C4B7" w14:textId="77777777" w:rsidR="009D6BCF" w:rsidRPr="005C73AF" w:rsidRDefault="009D6BCF" w:rsidP="00966E7F">
            <w:pPr>
              <w:rPr>
                <w:b/>
                <w:lang w:val="sr-Cyrl-CS"/>
              </w:rPr>
            </w:pPr>
          </w:p>
        </w:tc>
        <w:tc>
          <w:tcPr>
            <w:tcW w:w="3060" w:type="dxa"/>
            <w:shd w:val="clear" w:color="auto" w:fill="auto"/>
            <w:vAlign w:val="center"/>
          </w:tcPr>
          <w:p w14:paraId="41EB7377" w14:textId="77777777" w:rsidR="009D6BCF" w:rsidRPr="005C73AF" w:rsidRDefault="009D6BCF" w:rsidP="00966E7F">
            <w:pPr>
              <w:jc w:val="center"/>
              <w:rPr>
                <w:b/>
                <w:lang w:val="ru-RU"/>
              </w:rPr>
            </w:pPr>
            <w:r w:rsidRPr="005C73AF">
              <w:rPr>
                <w:b/>
                <w:sz w:val="22"/>
                <w:szCs w:val="22"/>
                <w:lang w:val="ru-RU"/>
              </w:rPr>
              <w:t>Активности ученика</w:t>
            </w:r>
          </w:p>
        </w:tc>
        <w:tc>
          <w:tcPr>
            <w:tcW w:w="3060" w:type="dxa"/>
            <w:shd w:val="clear" w:color="auto" w:fill="auto"/>
            <w:vAlign w:val="center"/>
          </w:tcPr>
          <w:p w14:paraId="00B96943" w14:textId="77777777" w:rsidR="009D6BCF" w:rsidRPr="005C73AF" w:rsidRDefault="009D6BCF" w:rsidP="00966E7F">
            <w:pPr>
              <w:jc w:val="center"/>
              <w:rPr>
                <w:b/>
                <w:lang w:val="ru-RU"/>
              </w:rPr>
            </w:pPr>
            <w:r w:rsidRPr="005C73AF">
              <w:rPr>
                <w:b/>
                <w:sz w:val="22"/>
                <w:szCs w:val="22"/>
                <w:lang w:val="ru-RU"/>
              </w:rPr>
              <w:t>Активности наставника</w:t>
            </w:r>
          </w:p>
        </w:tc>
        <w:tc>
          <w:tcPr>
            <w:tcW w:w="2531" w:type="dxa"/>
            <w:shd w:val="clear" w:color="auto" w:fill="auto"/>
            <w:vAlign w:val="center"/>
          </w:tcPr>
          <w:p w14:paraId="6407D853" w14:textId="77777777" w:rsidR="009D6BCF" w:rsidRPr="005C73AF" w:rsidRDefault="009D6BCF" w:rsidP="00966E7F">
            <w:pPr>
              <w:jc w:val="center"/>
              <w:rPr>
                <w:b/>
                <w:lang w:val="sr-Cyrl-CS"/>
              </w:rPr>
            </w:pPr>
            <w:r w:rsidRPr="005C73AF">
              <w:rPr>
                <w:b/>
                <w:sz w:val="22"/>
                <w:szCs w:val="22"/>
                <w:lang w:val="sr-Cyrl-CS"/>
              </w:rPr>
              <w:t>основни</w:t>
            </w:r>
            <w:r w:rsidRPr="005C73AF">
              <w:rPr>
                <w:b/>
                <w:sz w:val="22"/>
                <w:szCs w:val="22"/>
              </w:rPr>
              <w:t xml:space="preserve"> ниво</w:t>
            </w:r>
          </w:p>
        </w:tc>
      </w:tr>
      <w:tr w:rsidR="009D6BCF" w:rsidRPr="00144DEC" w14:paraId="3BAC56CC" w14:textId="77777777" w:rsidTr="00966E7F">
        <w:trPr>
          <w:trHeight w:val="689"/>
          <w:jc w:val="center"/>
        </w:trPr>
        <w:tc>
          <w:tcPr>
            <w:tcW w:w="2951" w:type="dxa"/>
            <w:shd w:val="clear" w:color="auto" w:fill="auto"/>
            <w:vAlign w:val="center"/>
          </w:tcPr>
          <w:p w14:paraId="32E712BE"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ХЕМИЈА У СВЕТУ ОКО НАС</w:t>
            </w:r>
          </w:p>
          <w:p w14:paraId="65C6E182" w14:textId="77777777" w:rsidR="009D6BCF" w:rsidRPr="009532EA" w:rsidRDefault="009D6BCF" w:rsidP="00966E7F">
            <w:pPr>
              <w:pStyle w:val="ListParagraph"/>
              <w:rPr>
                <w:color w:val="000000"/>
                <w:sz w:val="20"/>
                <w:szCs w:val="20"/>
                <w:lang w:val="sr-Cyrl-CS" w:eastAsia="en-GB"/>
              </w:rPr>
            </w:pPr>
          </w:p>
          <w:p w14:paraId="19C613F1"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ХЕМИЈСКА ЛАБОРАТОРИЈА</w:t>
            </w:r>
          </w:p>
          <w:p w14:paraId="5EF7C49D" w14:textId="77777777" w:rsidR="009D6BCF" w:rsidRPr="009532EA" w:rsidRDefault="009D6BCF" w:rsidP="00966E7F">
            <w:pPr>
              <w:pStyle w:val="ListParagraph"/>
              <w:rPr>
                <w:color w:val="000000"/>
                <w:sz w:val="20"/>
                <w:szCs w:val="20"/>
                <w:lang w:val="sr-Cyrl-CS" w:eastAsia="en-GB"/>
              </w:rPr>
            </w:pPr>
          </w:p>
          <w:p w14:paraId="623EA07C"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АТОМИ – НАЈМАЊЕ ЧЕСТИЦЕ ХЕМИЈСКИХ ЕЛЕМЕНАТА</w:t>
            </w:r>
          </w:p>
          <w:p w14:paraId="179FB301" w14:textId="77777777" w:rsidR="009D6BCF" w:rsidRPr="009532EA" w:rsidRDefault="009D6BCF" w:rsidP="00966E7F">
            <w:pPr>
              <w:pStyle w:val="ListParagraph"/>
              <w:rPr>
                <w:color w:val="000000"/>
                <w:sz w:val="20"/>
                <w:szCs w:val="20"/>
                <w:lang w:val="sr-Cyrl-CS" w:eastAsia="en-GB"/>
              </w:rPr>
            </w:pPr>
          </w:p>
          <w:p w14:paraId="64A2EDCD"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АТОМИ, МОЛЕКУЛИ И ЈОНИ ИЗГРАЂУЈУ СУПСТАНЦЕ</w:t>
            </w:r>
          </w:p>
          <w:p w14:paraId="5989B367" w14:textId="77777777" w:rsidR="009D6BCF" w:rsidRPr="009532EA" w:rsidRDefault="009D6BCF" w:rsidP="00966E7F">
            <w:pPr>
              <w:pStyle w:val="ListParagraph"/>
              <w:rPr>
                <w:color w:val="000000"/>
                <w:sz w:val="20"/>
                <w:szCs w:val="20"/>
                <w:lang w:val="sr-Cyrl-CS" w:eastAsia="en-GB"/>
              </w:rPr>
            </w:pPr>
          </w:p>
          <w:p w14:paraId="12B45FC5" w14:textId="77777777" w:rsidR="009D6BCF" w:rsidRPr="009532EA" w:rsidRDefault="009D6BCF" w:rsidP="00966E7F">
            <w:pPr>
              <w:pStyle w:val="ListParagraph"/>
              <w:rPr>
                <w:color w:val="000000"/>
                <w:sz w:val="20"/>
                <w:szCs w:val="20"/>
                <w:lang w:val="sr-Cyrl-CS" w:eastAsia="en-GB"/>
              </w:rPr>
            </w:pPr>
          </w:p>
          <w:p w14:paraId="2CCACAE1"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ХОМОГЕНЕ И ХЕТЕРОГЕНЕ СМЕШЕ</w:t>
            </w:r>
          </w:p>
          <w:p w14:paraId="7AD5EA0F" w14:textId="77777777" w:rsidR="009D6BCF" w:rsidRPr="009532EA" w:rsidRDefault="009D6BCF" w:rsidP="00966E7F">
            <w:pPr>
              <w:pStyle w:val="ListParagraph"/>
              <w:rPr>
                <w:color w:val="000000"/>
                <w:sz w:val="20"/>
                <w:szCs w:val="20"/>
                <w:lang w:val="sr-Cyrl-CS" w:eastAsia="en-GB"/>
              </w:rPr>
            </w:pPr>
          </w:p>
          <w:p w14:paraId="7B8136DC" w14:textId="77777777" w:rsidR="009D6BCF" w:rsidRPr="009532EA" w:rsidRDefault="009D6BCF" w:rsidP="00966E7F">
            <w:pPr>
              <w:rPr>
                <w:color w:val="000000"/>
                <w:sz w:val="20"/>
                <w:szCs w:val="20"/>
                <w:lang w:val="sr-Cyrl-CS" w:eastAsia="en-GB"/>
              </w:rPr>
            </w:pPr>
            <w:r w:rsidRPr="009532EA">
              <w:rPr>
                <w:color w:val="000000"/>
                <w:sz w:val="20"/>
                <w:szCs w:val="20"/>
                <w:lang w:val="sr-Cyrl-CS" w:eastAsia="en-GB"/>
              </w:rPr>
              <w:t>ХЕМИЈСКЕ РЕАКЦИЈЕ И ИЗРАЧУНАВАЊА</w:t>
            </w:r>
          </w:p>
          <w:p w14:paraId="2722880A" w14:textId="77777777" w:rsidR="009D6BCF" w:rsidRPr="009532EA" w:rsidRDefault="009D6BCF" w:rsidP="00966E7F">
            <w:pPr>
              <w:pStyle w:val="ListParagraph"/>
              <w:rPr>
                <w:color w:val="000000"/>
                <w:sz w:val="20"/>
                <w:szCs w:val="20"/>
                <w:lang w:val="sr-Cyrl-CS" w:eastAsia="en-GB"/>
              </w:rPr>
            </w:pPr>
          </w:p>
          <w:p w14:paraId="72C9B3AF" w14:textId="77777777" w:rsidR="009D6BCF" w:rsidRPr="009532EA" w:rsidRDefault="009D6BCF" w:rsidP="00966E7F">
            <w:pPr>
              <w:rPr>
                <w:b/>
                <w:bCs/>
                <w:color w:val="000000"/>
                <w:sz w:val="20"/>
                <w:szCs w:val="20"/>
                <w:lang w:val="sr-Cyrl-CS" w:eastAsia="en-GB"/>
              </w:rPr>
            </w:pPr>
            <w:r w:rsidRPr="009532EA">
              <w:rPr>
                <w:color w:val="000000"/>
                <w:sz w:val="20"/>
                <w:szCs w:val="20"/>
                <w:lang w:val="sr-Cyrl-CS" w:eastAsia="en-GB"/>
              </w:rPr>
              <w:t>ВОДОНИК И КИСЕОНИК И ЊИХОВА ЈЕДИЊЕЊА.СОЛИ.</w:t>
            </w:r>
          </w:p>
        </w:tc>
        <w:tc>
          <w:tcPr>
            <w:tcW w:w="3060" w:type="dxa"/>
            <w:shd w:val="clear" w:color="auto" w:fill="auto"/>
            <w:vAlign w:val="center"/>
          </w:tcPr>
          <w:p w14:paraId="3EFF286D" w14:textId="77777777" w:rsidR="009D6BCF" w:rsidRPr="005C73AF" w:rsidRDefault="009D6BCF" w:rsidP="00966E7F">
            <w:pPr>
              <w:spacing w:before="40" w:after="40"/>
              <w:ind w:left="360"/>
              <w:rPr>
                <w:sz w:val="20"/>
                <w:szCs w:val="20"/>
                <w:lang w:val="sr-Cyrl-CS" w:bidi="ar-DZ"/>
              </w:rPr>
            </w:pPr>
            <w:r w:rsidRPr="009532EA">
              <w:rPr>
                <w:sz w:val="20"/>
                <w:szCs w:val="20"/>
                <w:lang w:val="sr-Cyrl-CS" w:bidi="ar-DZ"/>
              </w:rPr>
              <w:t>Ученици се упознају са новим предметом,као и лабораторијом.Уз помоћ наставника покушавају да савладају лабораторијским прибором и посуђем.Слушају и записују важне информације,формуле и хемијске реакције.Усмено излажу,препознају и повезују научено. изводе закључке и дефинишу, анализирају. Постављају питања, траже информације и објашњења; одговарају на питања; Осмишљавају ново градиво; примењују своје знање; усавршавају  технику извођења огледа. повезују ново савећ постојећим знањем</w:t>
            </w:r>
          </w:p>
        </w:tc>
        <w:tc>
          <w:tcPr>
            <w:tcW w:w="3060" w:type="dxa"/>
            <w:shd w:val="clear" w:color="auto" w:fill="auto"/>
            <w:vAlign w:val="center"/>
          </w:tcPr>
          <w:p w14:paraId="5DBEAE25" w14:textId="77777777" w:rsidR="009D6BCF" w:rsidRPr="005C73AF" w:rsidRDefault="009D6BCF" w:rsidP="00966E7F">
            <w:pPr>
              <w:spacing w:before="40" w:after="40"/>
              <w:rPr>
                <w:sz w:val="20"/>
                <w:szCs w:val="20"/>
                <w:lang w:val="ru-RU"/>
              </w:rPr>
            </w:pPr>
            <w:r w:rsidRPr="009532EA">
              <w:rPr>
                <w:sz w:val="20"/>
                <w:szCs w:val="20"/>
                <w:lang w:val="ru-RU"/>
              </w:rPr>
              <w:t>Наставнк ученике упознаје са новим предметом ,као и са условима у лабораторији и радом са лабораторијским прибором и посуђем.Излаже градиво кроз питања,захтеве; практично показујемоделе,пише формуле и хемијске реакције. прати њихово рад и коригује грешке; одговара на питања ученика,даје објашњења и обавештења;поставља проблем, води процесњеговог решавања и вршипроверу активности ученика утоку процеса; повезује новоградиво са претходним искуствима и знањима ученика. води и усмерава интеракцијски однос уучионици; мотивише ученике зарад; проверава научено и оцењује;</w:t>
            </w:r>
          </w:p>
        </w:tc>
        <w:tc>
          <w:tcPr>
            <w:tcW w:w="2531" w:type="dxa"/>
            <w:shd w:val="clear" w:color="auto" w:fill="auto"/>
            <w:vAlign w:val="center"/>
          </w:tcPr>
          <w:p w14:paraId="772BA565" w14:textId="77777777" w:rsidR="009D6BCF" w:rsidRPr="009532EA" w:rsidRDefault="009D6BCF" w:rsidP="00966E7F">
            <w:pPr>
              <w:rPr>
                <w:sz w:val="20"/>
                <w:szCs w:val="20"/>
                <w:lang w:val="sr-Cyrl-CS"/>
              </w:rPr>
            </w:pPr>
            <w:r w:rsidRPr="009532EA">
              <w:rPr>
                <w:sz w:val="20"/>
                <w:szCs w:val="20"/>
                <w:lang w:val="sr-Cyrl-CS"/>
              </w:rPr>
              <w:t>ХЕ.1.1.1, ХЕ.1.1.2, ХЕ.1.1.3, ХЕ.1.1.4, ХЕ.1.1.8, ХЕ.1.1.12, ХЕ.1.5.1, ХЕ.1.6.1,ХЕ.1.6.2;</w:t>
            </w:r>
          </w:p>
          <w:p w14:paraId="6074F95E" w14:textId="77777777" w:rsidR="009D6BCF" w:rsidRPr="009532EA" w:rsidRDefault="009D6BCF" w:rsidP="00966E7F">
            <w:pPr>
              <w:rPr>
                <w:sz w:val="20"/>
                <w:szCs w:val="20"/>
                <w:lang w:val="sr-Cyrl-CS"/>
              </w:rPr>
            </w:pPr>
            <w:r w:rsidRPr="009532EA">
              <w:rPr>
                <w:sz w:val="20"/>
                <w:szCs w:val="20"/>
                <w:lang w:val="sr-Cyrl-CS"/>
              </w:rPr>
              <w:t xml:space="preserve"> ХЕ.1.1.1, ХЕ.1.1.2, ХЕ.1.1.3,ХЕ.1.1.4,ХЕ.1.1.8, ХЕ.1.1.9,ХЕ.1.1.10</w:t>
            </w:r>
          </w:p>
          <w:p w14:paraId="028F77B9" w14:textId="77777777" w:rsidR="009D6BCF" w:rsidRPr="009532EA" w:rsidRDefault="009D6BCF" w:rsidP="00966E7F">
            <w:pPr>
              <w:rPr>
                <w:sz w:val="20"/>
                <w:szCs w:val="20"/>
                <w:lang w:val="sr-Cyrl-CS"/>
              </w:rPr>
            </w:pPr>
            <w:r w:rsidRPr="009532EA">
              <w:rPr>
                <w:sz w:val="20"/>
                <w:szCs w:val="20"/>
                <w:lang w:val="sr-Cyrl-CS"/>
              </w:rPr>
              <w:t>ХЕ.1.2.4; ХЕ.1.2.6;</w:t>
            </w:r>
          </w:p>
          <w:p w14:paraId="54F0AF40" w14:textId="77777777" w:rsidR="009D6BCF" w:rsidRPr="009532EA" w:rsidRDefault="009D6BCF" w:rsidP="00966E7F">
            <w:pPr>
              <w:rPr>
                <w:sz w:val="20"/>
                <w:szCs w:val="20"/>
                <w:lang w:val="sr-Cyrl-CS"/>
              </w:rPr>
            </w:pPr>
            <w:r w:rsidRPr="009532EA">
              <w:rPr>
                <w:sz w:val="20"/>
                <w:szCs w:val="20"/>
                <w:lang w:val="sr-Cyrl-CS"/>
              </w:rPr>
              <w:t>ХЕ.1.1.6, ХЕ.1.1.8;</w:t>
            </w:r>
          </w:p>
          <w:p w14:paraId="30800930" w14:textId="77777777" w:rsidR="009D6BCF" w:rsidRPr="009532EA" w:rsidRDefault="009D6BCF" w:rsidP="00966E7F">
            <w:pPr>
              <w:rPr>
                <w:sz w:val="20"/>
                <w:szCs w:val="20"/>
                <w:lang w:val="sr-Cyrl-CS"/>
              </w:rPr>
            </w:pPr>
            <w:r w:rsidRPr="009532EA">
              <w:rPr>
                <w:sz w:val="20"/>
                <w:szCs w:val="20"/>
                <w:lang w:val="sr-Cyrl-CS"/>
              </w:rPr>
              <w:t>ХЕ.1.1.1, ХЕ.1.1.2, ХЕ.1.1.3, ХЕ.1.1.4, ХЕ.1.1.5, ХЕ.1.1.6</w:t>
            </w:r>
          </w:p>
          <w:p w14:paraId="3AED463D" w14:textId="77777777" w:rsidR="009D6BCF" w:rsidRPr="005C73AF" w:rsidRDefault="009D6BCF" w:rsidP="00966E7F">
            <w:pPr>
              <w:rPr>
                <w:sz w:val="20"/>
                <w:szCs w:val="20"/>
                <w:lang w:val="sr-Cyrl-CS"/>
              </w:rPr>
            </w:pPr>
            <w:r w:rsidRPr="009532EA">
              <w:rPr>
                <w:sz w:val="20"/>
                <w:szCs w:val="20"/>
                <w:lang w:val="sr-Cyrl-CS"/>
              </w:rPr>
              <w:t>ХЕ.1.1.5, ХЕ.1.1.6, ХЕ.1.1.8;ХЕ.1.1.1, ХЕ.1.1.2, ХЕ.1.1.4, ХЕ.1.1.5, ХЕ.1.1.6, ХЕ.1.1.7, ХЕ.1.1.8</w:t>
            </w:r>
          </w:p>
        </w:tc>
      </w:tr>
    </w:tbl>
    <w:p w14:paraId="5D8A9245" w14:textId="77777777" w:rsidR="009D6BCF" w:rsidRDefault="009D6BCF" w:rsidP="009D6BCF">
      <w:pPr>
        <w:rPr>
          <w:bCs/>
        </w:rPr>
      </w:pPr>
      <w:r>
        <w:rPr>
          <w:bCs/>
        </w:rPr>
        <w:br w:type="page"/>
      </w:r>
    </w:p>
    <w:p w14:paraId="281A49D1" w14:textId="77777777" w:rsidR="009D6BCF" w:rsidRDefault="009D6BCF" w:rsidP="009971A3">
      <w:pPr>
        <w:jc w:val="center"/>
        <w:rPr>
          <w:b/>
          <w:lang w:val="sr-Cyrl-CS"/>
        </w:rPr>
      </w:pPr>
      <w:r>
        <w:rPr>
          <w:b/>
          <w:lang w:val="sr-Cyrl-CS"/>
        </w:rPr>
        <w:lastRenderedPageBreak/>
        <w:t>ДОДАТНА</w:t>
      </w:r>
      <w:r w:rsidRPr="001475C2">
        <w:rPr>
          <w:b/>
          <w:lang w:val="sr-Cyrl-CS"/>
        </w:rPr>
        <w:t xml:space="preserve"> НАСТАВА</w:t>
      </w:r>
    </w:p>
    <w:p w14:paraId="138EAE38" w14:textId="77777777" w:rsidR="009D6BCF" w:rsidRDefault="009D6BCF" w:rsidP="009D6BCF"/>
    <w:p w14:paraId="63BE6545" w14:textId="77777777" w:rsidR="009D6BCF" w:rsidRPr="00C57922" w:rsidRDefault="009D6BCF" w:rsidP="009D6BCF"/>
    <w:p w14:paraId="1A3FFA7C" w14:textId="77777777" w:rsidR="009D6BCF" w:rsidRPr="00216C21" w:rsidRDefault="009D6BCF" w:rsidP="009D6BCF">
      <w:pPr>
        <w:autoSpaceDE w:val="0"/>
        <w:autoSpaceDN w:val="0"/>
        <w:adjustRightInd w:val="0"/>
        <w:rPr>
          <w:b/>
          <w:spacing w:val="-3"/>
        </w:rPr>
      </w:pPr>
      <w:r w:rsidRPr="00216C21">
        <w:rPr>
          <w:b/>
          <w:bCs/>
          <w:lang w:val="sr-Cyrl-CS"/>
        </w:rPr>
        <w:t xml:space="preserve">СРПСКИ ЈЕЗИК </w:t>
      </w:r>
      <w:r w:rsidRPr="00216C21">
        <w:rPr>
          <w:lang w:val="sr-Cyrl-CS"/>
        </w:rPr>
        <w:t>(</w:t>
      </w:r>
      <w:r w:rsidRPr="00216C21">
        <w:rPr>
          <w:spacing w:val="-3"/>
        </w:rPr>
        <w:t>програм додатне наставе за 7. разред)</w:t>
      </w:r>
    </w:p>
    <w:p w14:paraId="23792889" w14:textId="77777777" w:rsidR="009D6BCF" w:rsidRPr="00216C21" w:rsidRDefault="009D6BCF" w:rsidP="009D6BCF">
      <w:pPr>
        <w:autoSpaceDE w:val="0"/>
        <w:autoSpaceDN w:val="0"/>
        <w:adjustRightInd w:val="0"/>
        <w:rPr>
          <w:rFonts w:eastAsiaTheme="minorHAnsi"/>
          <w:b/>
          <w:bCs/>
        </w:rPr>
      </w:pPr>
      <w:r w:rsidRPr="00216C21">
        <w:rPr>
          <w:rFonts w:eastAsiaTheme="minorHAnsi"/>
          <w:b/>
          <w:bCs/>
        </w:rPr>
        <w:t>Циљеви и задаци:</w:t>
      </w:r>
    </w:p>
    <w:p w14:paraId="7A14E02A" w14:textId="77777777" w:rsidR="009D6BCF" w:rsidRPr="00216C21" w:rsidRDefault="009D6BCF" w:rsidP="009D6BCF">
      <w:pPr>
        <w:autoSpaceDE w:val="0"/>
        <w:autoSpaceDN w:val="0"/>
        <w:adjustRightInd w:val="0"/>
        <w:rPr>
          <w:rFonts w:eastAsiaTheme="minorHAnsi"/>
        </w:rPr>
      </w:pPr>
      <w:r w:rsidRPr="00216C21">
        <w:rPr>
          <w:rFonts w:eastAsiaTheme="minorHAnsi"/>
        </w:rPr>
        <w:t>- проширивање и продубљивање знања, умења и вештина</w:t>
      </w:r>
    </w:p>
    <w:p w14:paraId="0DE8A7A4" w14:textId="77777777" w:rsidR="009D6BCF" w:rsidRPr="00216C21" w:rsidRDefault="009D6BCF" w:rsidP="009D6BCF">
      <w:pPr>
        <w:autoSpaceDE w:val="0"/>
        <w:autoSpaceDN w:val="0"/>
        <w:adjustRightInd w:val="0"/>
        <w:rPr>
          <w:rFonts w:eastAsiaTheme="minorHAnsi"/>
        </w:rPr>
      </w:pPr>
      <w:r w:rsidRPr="00216C21">
        <w:rPr>
          <w:rFonts w:eastAsiaTheme="minorHAnsi"/>
        </w:rPr>
        <w:t>- активирање ученика и њихово оспособљавање за самообразовање</w:t>
      </w:r>
    </w:p>
    <w:p w14:paraId="31740623" w14:textId="77777777" w:rsidR="009D6BCF" w:rsidRPr="00216C21" w:rsidRDefault="009D6BCF" w:rsidP="009D6BCF">
      <w:pPr>
        <w:autoSpaceDE w:val="0"/>
        <w:autoSpaceDN w:val="0"/>
        <w:adjustRightInd w:val="0"/>
        <w:rPr>
          <w:rFonts w:eastAsiaTheme="minorHAnsi"/>
        </w:rPr>
      </w:pPr>
      <w:r w:rsidRPr="00216C21">
        <w:rPr>
          <w:rFonts w:eastAsiaTheme="minorHAnsi"/>
        </w:rPr>
        <w:t>- развијање маште и подстицање стваралачког рада</w:t>
      </w:r>
    </w:p>
    <w:p w14:paraId="4B1C3219" w14:textId="77777777" w:rsidR="009D6BCF" w:rsidRPr="00216C21" w:rsidRDefault="009D6BCF" w:rsidP="009D6BCF">
      <w:pPr>
        <w:autoSpaceDE w:val="0"/>
        <w:autoSpaceDN w:val="0"/>
        <w:adjustRightInd w:val="0"/>
        <w:rPr>
          <w:rFonts w:eastAsiaTheme="minorHAnsi"/>
        </w:rPr>
      </w:pPr>
      <w:r w:rsidRPr="00216C21">
        <w:rPr>
          <w:rFonts w:eastAsiaTheme="minorHAnsi"/>
        </w:rPr>
        <w:t>- упућивање на самостално коришћење различитих извора сазнања</w:t>
      </w:r>
    </w:p>
    <w:p w14:paraId="13BACA91" w14:textId="77777777" w:rsidR="009D6BCF" w:rsidRPr="00216C21" w:rsidRDefault="009D6BCF" w:rsidP="009D6BCF">
      <w:pPr>
        <w:autoSpaceDE w:val="0"/>
        <w:autoSpaceDN w:val="0"/>
        <w:adjustRightInd w:val="0"/>
        <w:rPr>
          <w:rFonts w:eastAsiaTheme="minorHAnsi"/>
        </w:rPr>
      </w:pPr>
      <w:r w:rsidRPr="00216C21">
        <w:rPr>
          <w:rFonts w:eastAsiaTheme="minorHAnsi"/>
        </w:rPr>
        <w:t>- оспособити ученике да се самостално служе књижевном и некњижевном грађом (у учењу и истраживању) и да припремају и излажу своје радове (усмене, писмене, практичне) пред својом групом, разредом или целом школом</w:t>
      </w:r>
    </w:p>
    <w:p w14:paraId="7FF9DC36" w14:textId="77777777" w:rsidR="009D6BCF" w:rsidRPr="00216C21" w:rsidRDefault="009D6BCF" w:rsidP="009D6BCF">
      <w:pPr>
        <w:autoSpaceDE w:val="0"/>
        <w:autoSpaceDN w:val="0"/>
        <w:adjustRightInd w:val="0"/>
        <w:rPr>
          <w:rFonts w:eastAsiaTheme="minorHAnsi"/>
        </w:rPr>
      </w:pPr>
      <w:r w:rsidRPr="00216C21">
        <w:rPr>
          <w:rFonts w:eastAsiaTheme="minorHAnsi"/>
        </w:rPr>
        <w:t>- припрема ученика за школско, општинско, окружно и републичко такмичење</w:t>
      </w:r>
    </w:p>
    <w:p w14:paraId="2F820505" w14:textId="77777777" w:rsidR="009D6BCF" w:rsidRPr="00216C21" w:rsidRDefault="009D6BCF" w:rsidP="009D6BCF">
      <w:pPr>
        <w:autoSpaceDE w:val="0"/>
        <w:autoSpaceDN w:val="0"/>
        <w:adjustRightInd w:val="0"/>
        <w:rPr>
          <w:rFonts w:eastAsiaTheme="minorHAnsi"/>
        </w:rPr>
      </w:pPr>
      <w:r w:rsidRPr="00216C21">
        <w:rPr>
          <w:rFonts w:eastAsiaTheme="minorHAnsi"/>
        </w:rPr>
        <w:t>- развијање културе усменог и писменог изражавања и истраживачког духa</w:t>
      </w:r>
    </w:p>
    <w:p w14:paraId="2A075EF8" w14:textId="77777777" w:rsidR="009D6BCF" w:rsidRPr="00216C21" w:rsidRDefault="009D6BCF" w:rsidP="009D6BCF">
      <w:pPr>
        <w:autoSpaceDE w:val="0"/>
        <w:autoSpaceDN w:val="0"/>
        <w:adjustRightInd w:val="0"/>
        <w:rPr>
          <w:rFonts w:eastAsiaTheme="minorHAnsi"/>
        </w:rPr>
      </w:pPr>
      <w:r w:rsidRPr="00216C21">
        <w:rPr>
          <w:rFonts w:eastAsiaTheme="minorHAnsi"/>
        </w:rPr>
        <w:t>-</w:t>
      </w:r>
      <w:r>
        <w:rPr>
          <w:rFonts w:eastAsiaTheme="minorHAnsi"/>
        </w:rPr>
        <w:t xml:space="preserve"> </w:t>
      </w:r>
      <w:r w:rsidRPr="00216C21">
        <w:rPr>
          <w:rFonts w:eastAsiaTheme="minorHAnsi"/>
        </w:rPr>
        <w:t>развијање стваралачког и критичког мишљења</w:t>
      </w:r>
    </w:p>
    <w:p w14:paraId="77D314E0" w14:textId="77777777" w:rsidR="009D6BCF" w:rsidRPr="00216C21" w:rsidRDefault="009D6BCF" w:rsidP="009D6BCF">
      <w:pPr>
        <w:autoSpaceDE w:val="0"/>
        <w:autoSpaceDN w:val="0"/>
        <w:adjustRightInd w:val="0"/>
        <w:rPr>
          <w:rFonts w:eastAsiaTheme="minorHAnsi"/>
        </w:rPr>
      </w:pPr>
      <w:r w:rsidRPr="00216C21">
        <w:rPr>
          <w:rFonts w:eastAsiaTheme="minorHAnsi"/>
        </w:rPr>
        <w:t>- повезивање градива</w:t>
      </w:r>
    </w:p>
    <w:p w14:paraId="77D4CBD5" w14:textId="77777777" w:rsidR="009D6BCF" w:rsidRPr="00216C21" w:rsidRDefault="009D6BCF" w:rsidP="009D6BCF">
      <w:pPr>
        <w:autoSpaceDE w:val="0"/>
        <w:autoSpaceDN w:val="0"/>
        <w:adjustRightInd w:val="0"/>
        <w:rPr>
          <w:rFonts w:eastAsiaTheme="minorHAnsi"/>
        </w:rPr>
      </w:pPr>
      <w:r w:rsidRPr="00216C21">
        <w:rPr>
          <w:rFonts w:eastAsiaTheme="minorHAnsi"/>
        </w:rPr>
        <w:t>- неговање сарадничких и кооперативних односа у раду</w:t>
      </w:r>
    </w:p>
    <w:p w14:paraId="399CB153" w14:textId="77777777" w:rsidR="009D6BCF" w:rsidRPr="00216C21" w:rsidRDefault="009D6BCF" w:rsidP="009D6BCF">
      <w:r w:rsidRPr="00216C21">
        <w:rPr>
          <w:rFonts w:eastAsiaTheme="minorHAnsi"/>
        </w:rPr>
        <w:t>- остваривање садржаја који су у складу са интересовањима ученика</w:t>
      </w:r>
    </w:p>
    <w:p w14:paraId="4B4B9C3C" w14:textId="77777777" w:rsidR="009D6BCF" w:rsidRPr="00216C21" w:rsidRDefault="009D6BCF" w:rsidP="009D6BCF">
      <w:pPr>
        <w:rPr>
          <w:b/>
          <w:bCs/>
          <w:lang w:val="sr-Cyrl-CS"/>
        </w:rPr>
      </w:pPr>
    </w:p>
    <w:p w14:paraId="2EB596E5" w14:textId="77777777" w:rsidR="009D6BCF" w:rsidRDefault="009D6BCF" w:rsidP="009D6BCF">
      <w:pPr>
        <w:rPr>
          <w:lang w:val="sr-Cyrl-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14:paraId="7FD3919A" w14:textId="77777777" w:rsidTr="00966E7F">
        <w:trPr>
          <w:trHeight w:val="418"/>
          <w:jc w:val="center"/>
        </w:trPr>
        <w:tc>
          <w:tcPr>
            <w:tcW w:w="2765" w:type="dxa"/>
            <w:vMerge w:val="restart"/>
            <w:shd w:val="clear" w:color="auto" w:fill="auto"/>
            <w:vAlign w:val="center"/>
          </w:tcPr>
          <w:p w14:paraId="076A94A7" w14:textId="77777777" w:rsidR="009D6BCF" w:rsidRDefault="009D6BCF" w:rsidP="00966E7F">
            <w:pPr>
              <w:spacing w:line="256" w:lineRule="auto"/>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hideMark/>
          </w:tcPr>
          <w:p w14:paraId="1ED58CC2" w14:textId="77777777" w:rsidR="009D6BCF" w:rsidRDefault="009D6BCF" w:rsidP="00966E7F">
            <w:pPr>
              <w:spacing w:line="256" w:lineRule="auto"/>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134" w:type="dxa"/>
            <w:vMerge w:val="restart"/>
            <w:shd w:val="clear" w:color="auto" w:fill="auto"/>
            <w:vAlign w:val="center"/>
            <w:hideMark/>
          </w:tcPr>
          <w:p w14:paraId="0185A9E6" w14:textId="77777777" w:rsidR="009D6BCF" w:rsidRDefault="009D6BCF" w:rsidP="00966E7F">
            <w:pPr>
              <w:spacing w:line="256" w:lineRule="auto"/>
              <w:jc w:val="center"/>
              <w:rPr>
                <w:b/>
                <w:sz w:val="20"/>
                <w:szCs w:val="20"/>
              </w:rPr>
            </w:pPr>
            <w:r>
              <w:rPr>
                <w:b/>
                <w:sz w:val="20"/>
                <w:szCs w:val="20"/>
              </w:rPr>
              <w:t>Стандарди</w:t>
            </w:r>
          </w:p>
        </w:tc>
      </w:tr>
      <w:tr w:rsidR="009D6BCF" w14:paraId="5D4CA2C4" w14:textId="77777777" w:rsidTr="00966E7F">
        <w:trPr>
          <w:trHeight w:val="410"/>
          <w:jc w:val="center"/>
        </w:trPr>
        <w:tc>
          <w:tcPr>
            <w:tcW w:w="2765" w:type="dxa"/>
            <w:vMerge/>
            <w:shd w:val="clear" w:color="auto" w:fill="auto"/>
            <w:vAlign w:val="center"/>
            <w:hideMark/>
          </w:tcPr>
          <w:p w14:paraId="7285B1DC" w14:textId="77777777" w:rsidR="009D6BCF" w:rsidRDefault="009D6BCF" w:rsidP="00966E7F">
            <w:pPr>
              <w:spacing w:line="256" w:lineRule="auto"/>
              <w:rPr>
                <w:b/>
                <w:sz w:val="20"/>
                <w:szCs w:val="20"/>
                <w:lang w:val="sr-Cyrl-CS"/>
              </w:rPr>
            </w:pPr>
          </w:p>
        </w:tc>
        <w:tc>
          <w:tcPr>
            <w:tcW w:w="3764" w:type="dxa"/>
            <w:shd w:val="clear" w:color="auto" w:fill="auto"/>
            <w:vAlign w:val="center"/>
            <w:hideMark/>
          </w:tcPr>
          <w:p w14:paraId="0E05467A" w14:textId="77777777" w:rsidR="009D6BCF" w:rsidRDefault="009D6BCF" w:rsidP="00966E7F">
            <w:pPr>
              <w:spacing w:line="256" w:lineRule="auto"/>
              <w:jc w:val="center"/>
              <w:rPr>
                <w:b/>
                <w:sz w:val="20"/>
                <w:szCs w:val="20"/>
                <w:lang w:val="ru-RU"/>
              </w:rPr>
            </w:pPr>
            <w:r>
              <w:rPr>
                <w:b/>
                <w:sz w:val="20"/>
                <w:szCs w:val="20"/>
                <w:lang w:val="ru-RU"/>
              </w:rPr>
              <w:t>Активности ученика</w:t>
            </w:r>
          </w:p>
        </w:tc>
        <w:tc>
          <w:tcPr>
            <w:tcW w:w="4208" w:type="dxa"/>
            <w:shd w:val="clear" w:color="auto" w:fill="auto"/>
            <w:vAlign w:val="center"/>
            <w:hideMark/>
          </w:tcPr>
          <w:p w14:paraId="7B6D6C0A" w14:textId="77777777" w:rsidR="009D6BCF" w:rsidRDefault="009D6BCF" w:rsidP="00966E7F">
            <w:pPr>
              <w:spacing w:line="256" w:lineRule="auto"/>
              <w:jc w:val="center"/>
              <w:rPr>
                <w:b/>
                <w:sz w:val="20"/>
                <w:szCs w:val="20"/>
                <w:lang w:val="ru-RU"/>
              </w:rPr>
            </w:pPr>
            <w:r>
              <w:rPr>
                <w:b/>
                <w:sz w:val="20"/>
                <w:szCs w:val="20"/>
                <w:lang w:val="ru-RU"/>
              </w:rPr>
              <w:t>Активности наставника</w:t>
            </w:r>
          </w:p>
        </w:tc>
        <w:tc>
          <w:tcPr>
            <w:tcW w:w="2134" w:type="dxa"/>
            <w:vMerge/>
            <w:shd w:val="clear" w:color="auto" w:fill="auto"/>
            <w:vAlign w:val="center"/>
            <w:hideMark/>
          </w:tcPr>
          <w:p w14:paraId="2FD6C4E7" w14:textId="77777777" w:rsidR="009D6BCF" w:rsidRDefault="009D6BCF" w:rsidP="00966E7F">
            <w:pPr>
              <w:spacing w:line="256" w:lineRule="auto"/>
              <w:rPr>
                <w:b/>
                <w:sz w:val="20"/>
                <w:szCs w:val="20"/>
              </w:rPr>
            </w:pPr>
          </w:p>
        </w:tc>
      </w:tr>
      <w:tr w:rsidR="009D6BCF" w:rsidRPr="000D64EE" w14:paraId="48A4ED9B" w14:textId="77777777" w:rsidTr="00966E7F">
        <w:trPr>
          <w:jc w:val="center"/>
        </w:trPr>
        <w:tc>
          <w:tcPr>
            <w:tcW w:w="2765" w:type="dxa"/>
            <w:shd w:val="clear" w:color="auto" w:fill="auto"/>
            <w:vAlign w:val="center"/>
          </w:tcPr>
          <w:p w14:paraId="600D12AA"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Граматика и правопис: фонетика, морфологија и синтакса; конгруенција; практична примена правописних правила, ортоепија, лексикологија</w:t>
            </w:r>
          </w:p>
          <w:p w14:paraId="7091FF50" w14:textId="77777777" w:rsidR="009D6BCF" w:rsidRPr="000D64EE" w:rsidRDefault="009D6BCF" w:rsidP="00966E7F">
            <w:pPr>
              <w:spacing w:line="256" w:lineRule="auto"/>
              <w:rPr>
                <w:sz w:val="20"/>
                <w:szCs w:val="20"/>
                <w:lang w:eastAsia="en-GB"/>
              </w:rPr>
            </w:pPr>
            <w:r w:rsidRPr="000D64EE">
              <w:rPr>
                <w:rFonts w:eastAsiaTheme="minorHAnsi"/>
                <w:sz w:val="20"/>
                <w:szCs w:val="20"/>
              </w:rPr>
              <w:t>Књижевност: књижевнотеоријски појмови, књижевни родови и врсте; стилске фигуре, версификација</w:t>
            </w:r>
          </w:p>
        </w:tc>
        <w:tc>
          <w:tcPr>
            <w:tcW w:w="3764" w:type="dxa"/>
            <w:shd w:val="clear" w:color="auto" w:fill="auto"/>
            <w:vAlign w:val="center"/>
            <w:hideMark/>
          </w:tcPr>
          <w:p w14:paraId="2BFC8E0F"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истраживачки и самостални рад, поставља питања, предлаже, дискутује, решава задатке, самостално закључивање</w:t>
            </w:r>
          </w:p>
        </w:tc>
        <w:tc>
          <w:tcPr>
            <w:tcW w:w="4208" w:type="dxa"/>
            <w:shd w:val="clear" w:color="auto" w:fill="auto"/>
            <w:vAlign w:val="center"/>
          </w:tcPr>
          <w:p w14:paraId="12E2A1CE"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планира и прати рад ученика, у складу са интересовањима и напредовањем ученика одабира садржаје, одговарајућу литературу, облике и методе рада</w:t>
            </w:r>
          </w:p>
        </w:tc>
        <w:tc>
          <w:tcPr>
            <w:tcW w:w="2134" w:type="dxa"/>
            <w:shd w:val="clear" w:color="auto" w:fill="auto"/>
            <w:vAlign w:val="center"/>
          </w:tcPr>
          <w:p w14:paraId="1B6612D6" w14:textId="77777777" w:rsidR="009D6BCF" w:rsidRPr="000D64EE" w:rsidRDefault="009D6BCF" w:rsidP="00966E7F">
            <w:pPr>
              <w:spacing w:line="256" w:lineRule="auto"/>
              <w:rPr>
                <w:sz w:val="20"/>
                <w:szCs w:val="20"/>
              </w:rPr>
            </w:pPr>
            <w:r w:rsidRPr="000D64EE">
              <w:rPr>
                <w:sz w:val="20"/>
                <w:szCs w:val="20"/>
              </w:rPr>
              <w:t xml:space="preserve">CJ.3.1.1.      CJ.3.1.2. </w:t>
            </w:r>
          </w:p>
          <w:p w14:paraId="35ED5BA8" w14:textId="77777777" w:rsidR="009D6BCF" w:rsidRPr="000D64EE" w:rsidRDefault="009D6BCF" w:rsidP="00966E7F">
            <w:pPr>
              <w:spacing w:line="256" w:lineRule="auto"/>
              <w:rPr>
                <w:sz w:val="20"/>
                <w:szCs w:val="20"/>
              </w:rPr>
            </w:pPr>
            <w:r w:rsidRPr="000D64EE">
              <w:rPr>
                <w:sz w:val="20"/>
                <w:szCs w:val="20"/>
              </w:rPr>
              <w:t xml:space="preserve">CJ.3.1.3.      CJ.3.1.4. </w:t>
            </w:r>
          </w:p>
          <w:p w14:paraId="6DE2138C" w14:textId="77777777" w:rsidR="009D6BCF" w:rsidRPr="000D64EE" w:rsidRDefault="009D6BCF" w:rsidP="00966E7F">
            <w:pPr>
              <w:spacing w:line="256" w:lineRule="auto"/>
              <w:rPr>
                <w:sz w:val="20"/>
                <w:szCs w:val="20"/>
              </w:rPr>
            </w:pPr>
            <w:r w:rsidRPr="000D64EE">
              <w:rPr>
                <w:sz w:val="20"/>
                <w:szCs w:val="20"/>
              </w:rPr>
              <w:t xml:space="preserve">CJ.3.2.5.      CJ.3.3.1. </w:t>
            </w:r>
          </w:p>
          <w:p w14:paraId="1514C1B2" w14:textId="77777777" w:rsidR="009D6BCF" w:rsidRPr="000D64EE" w:rsidRDefault="009D6BCF" w:rsidP="00966E7F">
            <w:pPr>
              <w:spacing w:line="256" w:lineRule="auto"/>
              <w:rPr>
                <w:sz w:val="20"/>
                <w:szCs w:val="20"/>
              </w:rPr>
            </w:pPr>
            <w:r w:rsidRPr="000D64EE">
              <w:rPr>
                <w:sz w:val="20"/>
                <w:szCs w:val="20"/>
              </w:rPr>
              <w:t xml:space="preserve">CJ.3.3.2.      CJ.3.3.3. </w:t>
            </w:r>
          </w:p>
          <w:p w14:paraId="5857896D" w14:textId="77777777" w:rsidR="009D6BCF" w:rsidRPr="000D64EE" w:rsidRDefault="009D6BCF" w:rsidP="00966E7F">
            <w:pPr>
              <w:spacing w:line="256" w:lineRule="auto"/>
              <w:rPr>
                <w:sz w:val="20"/>
                <w:szCs w:val="20"/>
              </w:rPr>
            </w:pPr>
            <w:r w:rsidRPr="000D64EE">
              <w:rPr>
                <w:sz w:val="20"/>
                <w:szCs w:val="20"/>
              </w:rPr>
              <w:t xml:space="preserve">CJ.3.3.4.      CJ.3.3.5. </w:t>
            </w:r>
          </w:p>
          <w:p w14:paraId="31400A8B" w14:textId="77777777" w:rsidR="009D6BCF" w:rsidRPr="000D64EE" w:rsidRDefault="009D6BCF" w:rsidP="00966E7F">
            <w:pPr>
              <w:spacing w:line="256" w:lineRule="auto"/>
              <w:rPr>
                <w:sz w:val="20"/>
                <w:szCs w:val="20"/>
              </w:rPr>
            </w:pPr>
            <w:r w:rsidRPr="000D64EE">
              <w:rPr>
                <w:sz w:val="20"/>
                <w:szCs w:val="20"/>
              </w:rPr>
              <w:t xml:space="preserve">CJ.3.3.6.      CJ.3.4.1. </w:t>
            </w:r>
          </w:p>
          <w:p w14:paraId="00E13836" w14:textId="77777777" w:rsidR="009D6BCF" w:rsidRPr="000D64EE" w:rsidRDefault="009D6BCF" w:rsidP="00966E7F">
            <w:pPr>
              <w:spacing w:line="256" w:lineRule="auto"/>
              <w:rPr>
                <w:sz w:val="20"/>
                <w:szCs w:val="20"/>
              </w:rPr>
            </w:pPr>
            <w:r w:rsidRPr="000D64EE">
              <w:rPr>
                <w:sz w:val="20"/>
                <w:szCs w:val="20"/>
              </w:rPr>
              <w:t xml:space="preserve">CJ.3.4.2.      CJ.3.4.3. </w:t>
            </w:r>
          </w:p>
          <w:p w14:paraId="5B362E8E" w14:textId="77777777" w:rsidR="009D6BCF" w:rsidRPr="000D64EE" w:rsidRDefault="009D6BCF" w:rsidP="00966E7F">
            <w:pPr>
              <w:spacing w:line="256" w:lineRule="auto"/>
              <w:rPr>
                <w:sz w:val="20"/>
                <w:szCs w:val="20"/>
                <w:lang w:val="sr-Cyrl-CS"/>
              </w:rPr>
            </w:pPr>
            <w:r w:rsidRPr="000D64EE">
              <w:rPr>
                <w:sz w:val="20"/>
                <w:szCs w:val="20"/>
              </w:rPr>
              <w:t xml:space="preserve"> CJ.3.4.4.     CJ.3.4.5. </w:t>
            </w:r>
          </w:p>
        </w:tc>
      </w:tr>
    </w:tbl>
    <w:p w14:paraId="7A3C2773" w14:textId="77777777" w:rsidR="009D6BCF" w:rsidRDefault="009D6BCF" w:rsidP="009D6BCF"/>
    <w:p w14:paraId="70C2664D" w14:textId="664BE5AB"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08B6CC88" w14:textId="67D13719" w:rsidR="00601421" w:rsidRDefault="00601421" w:rsidP="00601421">
      <w:pPr>
        <w:jc w:val="both"/>
        <w:rPr>
          <w:lang w:val="sr-Cyrl-CS"/>
        </w:rPr>
      </w:pPr>
    </w:p>
    <w:p w14:paraId="6CDB9E2B" w14:textId="702DF8E8" w:rsidR="009D6BCF" w:rsidRDefault="009D6BCF" w:rsidP="009D6BCF">
      <w:pPr>
        <w:widowControl w:val="0"/>
        <w:pBdr>
          <w:top w:val="nil"/>
          <w:left w:val="nil"/>
          <w:bottom w:val="nil"/>
          <w:right w:val="nil"/>
          <w:between w:val="nil"/>
        </w:pBdr>
        <w:jc w:val="both"/>
        <w:rPr>
          <w:spacing w:val="-3"/>
        </w:rPr>
      </w:pPr>
      <w:r w:rsidRPr="00216C21">
        <w:rPr>
          <w:b/>
        </w:rPr>
        <w:lastRenderedPageBreak/>
        <w:t xml:space="preserve">MATEMATИКА </w:t>
      </w:r>
      <w:r w:rsidRPr="00216C21">
        <w:rPr>
          <w:lang w:val="sr-Cyrl-CS"/>
        </w:rPr>
        <w:t>(</w:t>
      </w:r>
      <w:r w:rsidRPr="00216C21">
        <w:rPr>
          <w:spacing w:val="-3"/>
        </w:rPr>
        <w:t>програм додатне наставе за 7. разред)</w:t>
      </w:r>
    </w:p>
    <w:p w14:paraId="2EB2BF56" w14:textId="77777777" w:rsidR="00601421" w:rsidRPr="00216C21" w:rsidRDefault="00601421" w:rsidP="009D6BCF">
      <w:pPr>
        <w:widowControl w:val="0"/>
        <w:pBdr>
          <w:top w:val="nil"/>
          <w:left w:val="nil"/>
          <w:bottom w:val="nil"/>
          <w:right w:val="nil"/>
          <w:between w:val="nil"/>
        </w:pBdr>
        <w:jc w:val="both"/>
        <w:rPr>
          <w:b/>
        </w:rPr>
      </w:pPr>
    </w:p>
    <w:p w14:paraId="404FBDC0" w14:textId="77777777" w:rsidR="009D6BCF" w:rsidRPr="00216C21" w:rsidRDefault="009D6BCF" w:rsidP="009D6BCF">
      <w:pPr>
        <w:jc w:val="both"/>
        <w:rPr>
          <w:b/>
        </w:rPr>
      </w:pPr>
      <w:r w:rsidRPr="00216C21">
        <w:rPr>
          <w:b/>
        </w:rPr>
        <w:t>Циљеви и задаци:</w:t>
      </w:r>
    </w:p>
    <w:p w14:paraId="4E2F3867" w14:textId="77777777" w:rsidR="009D6BCF" w:rsidRPr="00216C21" w:rsidRDefault="009D6BCF" w:rsidP="009D6BCF">
      <w:pPr>
        <w:jc w:val="both"/>
      </w:pPr>
      <w:r w:rsidRPr="00216C21">
        <w:t xml:space="preserve">- Проширивање и продубљивање стечених знања са редовне наставе </w:t>
      </w:r>
    </w:p>
    <w:p w14:paraId="0493B677" w14:textId="77777777" w:rsidR="009D6BCF" w:rsidRPr="00216C21" w:rsidRDefault="009D6BCF" w:rsidP="009D6BCF">
      <w:pPr>
        <w:jc w:val="both"/>
      </w:pPr>
      <w:r w:rsidRPr="00216C21">
        <w:t xml:space="preserve">- Развијање наклоности према математици као науци и доприносу који она у модерном друштву има </w:t>
      </w:r>
    </w:p>
    <w:p w14:paraId="31CBAE0D" w14:textId="77777777" w:rsidR="009D6BCF" w:rsidRPr="00216C21" w:rsidRDefault="009D6BCF" w:rsidP="009D6BCF">
      <w:pPr>
        <w:jc w:val="both"/>
      </w:pPr>
      <w:r w:rsidRPr="00216C21">
        <w:t xml:space="preserve">- Развијање правог разумевања математичког израза, концепата процеса и доказа на примерима који се не раде на редовној настави </w:t>
      </w:r>
    </w:p>
    <w:p w14:paraId="6DE0F2C0" w14:textId="77777777" w:rsidR="009D6BCF" w:rsidRPr="00216C21" w:rsidRDefault="009D6BCF" w:rsidP="009D6BCF">
      <w:pPr>
        <w:jc w:val="both"/>
      </w:pPr>
      <w:r w:rsidRPr="00216C21">
        <w:t xml:space="preserve">- Развијање способности логичког мишљења, резоновања, анализирања, доказивања и прецизног изражавања </w:t>
      </w:r>
    </w:p>
    <w:p w14:paraId="69CD9B45" w14:textId="77777777" w:rsidR="009D6BCF" w:rsidRPr="00216C21" w:rsidRDefault="009D6BCF" w:rsidP="009D6BCF">
      <w:pPr>
        <w:jc w:val="both"/>
      </w:pPr>
      <w:r w:rsidRPr="00216C21">
        <w:t xml:space="preserve">- Развијање геометријског начина размишљања, доказивања геометријских тврђења и вештине цртања </w:t>
      </w:r>
    </w:p>
    <w:p w14:paraId="0FCA9916" w14:textId="77777777" w:rsidR="009D6BCF" w:rsidRPr="00216C21" w:rsidRDefault="009D6BCF" w:rsidP="009D6BCF">
      <w:pPr>
        <w:jc w:val="both"/>
      </w:pPr>
      <w:r w:rsidRPr="00216C21">
        <w:t xml:space="preserve">- Развијање следећих способности код ученика: </w:t>
      </w:r>
      <w:r>
        <w:t>п</w:t>
      </w:r>
      <w:r w:rsidRPr="00216C21">
        <w:t>осматрања</w:t>
      </w:r>
      <w:r>
        <w:t>, а</w:t>
      </w:r>
      <w:r w:rsidRPr="00216C21">
        <w:t>социјације</w:t>
      </w:r>
      <w:r>
        <w:t>, р</w:t>
      </w:r>
      <w:r w:rsidRPr="00216C21">
        <w:t>ачунања</w:t>
      </w:r>
      <w:r>
        <w:t>,</w:t>
      </w:r>
      <w:r w:rsidRPr="00216C21">
        <w:t xml:space="preserve"> </w:t>
      </w:r>
      <w:r>
        <w:t>а</w:t>
      </w:r>
      <w:r w:rsidRPr="00216C21">
        <w:t>пстрак</w:t>
      </w:r>
      <w:r>
        <w:t>т</w:t>
      </w:r>
      <w:r w:rsidRPr="00216C21">
        <w:t>ног мишљења</w:t>
      </w:r>
      <w:r>
        <w:t>, л</w:t>
      </w:r>
      <w:r w:rsidRPr="00216C21">
        <w:t>огичког резоновања</w:t>
      </w:r>
      <w:r>
        <w:t>,</w:t>
      </w:r>
      <w:r w:rsidRPr="00216C21">
        <w:t xml:space="preserve"> </w:t>
      </w:r>
      <w:r>
        <w:t>п</w:t>
      </w:r>
      <w:r w:rsidRPr="00216C21">
        <w:t>рецизног записивања и изражавања</w:t>
      </w:r>
    </w:p>
    <w:p w14:paraId="6A5F8D7F" w14:textId="77777777" w:rsidR="009D6BCF" w:rsidRPr="0055273E" w:rsidRDefault="009D6BCF" w:rsidP="009D6BCF">
      <w:pPr>
        <w:widowControl w:val="0"/>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62"/>
        <w:gridCol w:w="3358"/>
        <w:gridCol w:w="4746"/>
        <w:gridCol w:w="1508"/>
      </w:tblGrid>
      <w:tr w:rsidR="009D6BCF" w:rsidRPr="00EA13FB" w14:paraId="0FAA8F6E" w14:textId="77777777" w:rsidTr="00966E7F">
        <w:trPr>
          <w:trHeight w:val="353"/>
          <w:jc w:val="center"/>
        </w:trPr>
        <w:tc>
          <w:tcPr>
            <w:tcW w:w="28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C43D4A" w14:textId="77777777" w:rsidR="009D6BCF" w:rsidRPr="00EA13FB" w:rsidRDefault="009D6BCF" w:rsidP="00966E7F">
            <w:pPr>
              <w:jc w:val="center"/>
              <w:rPr>
                <w:b/>
                <w:sz w:val="20"/>
                <w:szCs w:val="20"/>
              </w:rPr>
            </w:pPr>
            <w:r w:rsidRPr="00EA13FB">
              <w:rPr>
                <w:b/>
                <w:sz w:val="20"/>
                <w:szCs w:val="20"/>
              </w:rPr>
              <w:t>Садржај</w:t>
            </w:r>
          </w:p>
        </w:tc>
        <w:tc>
          <w:tcPr>
            <w:tcW w:w="8104" w:type="dxa"/>
            <w:gridSpan w:val="2"/>
            <w:tcBorders>
              <w:top w:val="single" w:sz="4" w:space="0" w:color="000000"/>
              <w:left w:val="single" w:sz="4" w:space="0" w:color="000000"/>
              <w:right w:val="single" w:sz="4" w:space="0" w:color="000000"/>
            </w:tcBorders>
            <w:shd w:val="clear" w:color="auto" w:fill="auto"/>
            <w:vAlign w:val="center"/>
          </w:tcPr>
          <w:p w14:paraId="79703F42" w14:textId="77777777" w:rsidR="009D6BCF" w:rsidRPr="00EA13FB" w:rsidRDefault="009D6BCF" w:rsidP="00966E7F">
            <w:pPr>
              <w:jc w:val="center"/>
              <w:rPr>
                <w:b/>
                <w:sz w:val="20"/>
                <w:szCs w:val="20"/>
              </w:rPr>
            </w:pPr>
            <w:r w:rsidRPr="00EA13FB">
              <w:rPr>
                <w:b/>
                <w:sz w:val="20"/>
                <w:szCs w:val="20"/>
              </w:rPr>
              <w:t>Начин реализације</w:t>
            </w:r>
          </w:p>
        </w:tc>
        <w:tc>
          <w:tcPr>
            <w:tcW w:w="1508" w:type="dxa"/>
            <w:vMerge w:val="restart"/>
            <w:tcBorders>
              <w:top w:val="single" w:sz="4" w:space="0" w:color="000000"/>
              <w:left w:val="single" w:sz="4" w:space="0" w:color="000000"/>
              <w:right w:val="single" w:sz="4" w:space="0" w:color="000000"/>
            </w:tcBorders>
            <w:shd w:val="clear" w:color="auto" w:fill="auto"/>
            <w:vAlign w:val="center"/>
          </w:tcPr>
          <w:p w14:paraId="6237BF16" w14:textId="77777777" w:rsidR="009D6BCF" w:rsidRPr="00EA13FB" w:rsidRDefault="009D6BCF" w:rsidP="00966E7F">
            <w:pPr>
              <w:jc w:val="center"/>
              <w:rPr>
                <w:b/>
                <w:sz w:val="20"/>
                <w:szCs w:val="20"/>
              </w:rPr>
            </w:pPr>
            <w:r w:rsidRPr="00EA13FB">
              <w:rPr>
                <w:b/>
                <w:sz w:val="20"/>
                <w:szCs w:val="20"/>
              </w:rPr>
              <w:t>Стандарди</w:t>
            </w:r>
          </w:p>
        </w:tc>
      </w:tr>
      <w:tr w:rsidR="009D6BCF" w:rsidRPr="00EA13FB" w14:paraId="13A60DF7" w14:textId="77777777" w:rsidTr="00966E7F">
        <w:trPr>
          <w:trHeight w:val="359"/>
          <w:jc w:val="center"/>
        </w:trPr>
        <w:tc>
          <w:tcPr>
            <w:tcW w:w="28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4D19AC" w14:textId="77777777" w:rsidR="009D6BCF" w:rsidRPr="00EA13FB" w:rsidRDefault="009D6BCF" w:rsidP="00966E7F">
            <w:pPr>
              <w:widowControl w:val="0"/>
              <w:spacing w:line="276" w:lineRule="auto"/>
              <w:rPr>
                <w:b/>
                <w:sz w:val="20"/>
                <w:szCs w:val="20"/>
              </w:rPr>
            </w:pPr>
          </w:p>
        </w:tc>
        <w:tc>
          <w:tcPr>
            <w:tcW w:w="3358" w:type="dxa"/>
            <w:tcBorders>
              <w:left w:val="single" w:sz="4" w:space="0" w:color="000000"/>
              <w:bottom w:val="single" w:sz="4" w:space="0" w:color="000000"/>
              <w:right w:val="single" w:sz="4" w:space="0" w:color="000000"/>
            </w:tcBorders>
            <w:shd w:val="clear" w:color="auto" w:fill="auto"/>
            <w:vAlign w:val="center"/>
          </w:tcPr>
          <w:p w14:paraId="31DEA37E" w14:textId="77777777" w:rsidR="009D6BCF" w:rsidRPr="00EA13FB" w:rsidRDefault="009D6BCF" w:rsidP="00966E7F">
            <w:pPr>
              <w:jc w:val="center"/>
              <w:rPr>
                <w:b/>
                <w:sz w:val="20"/>
                <w:szCs w:val="20"/>
              </w:rPr>
            </w:pPr>
            <w:r w:rsidRPr="00EA13FB">
              <w:rPr>
                <w:b/>
                <w:sz w:val="20"/>
                <w:szCs w:val="20"/>
              </w:rPr>
              <w:t>Активности ученика</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2E19B" w14:textId="77777777" w:rsidR="009D6BCF" w:rsidRPr="00EA13FB" w:rsidRDefault="009D6BCF" w:rsidP="00966E7F">
            <w:pPr>
              <w:jc w:val="center"/>
              <w:rPr>
                <w:b/>
                <w:sz w:val="20"/>
                <w:szCs w:val="20"/>
              </w:rPr>
            </w:pPr>
            <w:r w:rsidRPr="00EA13FB">
              <w:rPr>
                <w:b/>
                <w:sz w:val="20"/>
                <w:szCs w:val="20"/>
              </w:rPr>
              <w:t>Активности наставника</w:t>
            </w:r>
          </w:p>
        </w:tc>
        <w:tc>
          <w:tcPr>
            <w:tcW w:w="1508" w:type="dxa"/>
            <w:vMerge/>
            <w:tcBorders>
              <w:top w:val="single" w:sz="4" w:space="0" w:color="000000"/>
              <w:left w:val="single" w:sz="4" w:space="0" w:color="000000"/>
              <w:right w:val="single" w:sz="4" w:space="0" w:color="000000"/>
            </w:tcBorders>
            <w:shd w:val="clear" w:color="auto" w:fill="auto"/>
            <w:vAlign w:val="center"/>
          </w:tcPr>
          <w:p w14:paraId="4C05C010" w14:textId="77777777" w:rsidR="009D6BCF" w:rsidRPr="00EA13FB" w:rsidRDefault="009D6BCF" w:rsidP="00966E7F">
            <w:pPr>
              <w:widowControl w:val="0"/>
              <w:spacing w:line="276" w:lineRule="auto"/>
              <w:rPr>
                <w:b/>
                <w:sz w:val="20"/>
                <w:szCs w:val="20"/>
              </w:rPr>
            </w:pPr>
          </w:p>
        </w:tc>
      </w:tr>
      <w:tr w:rsidR="009D6BCF" w:rsidRPr="00EA13FB" w14:paraId="30FF0D0F" w14:textId="77777777" w:rsidTr="00966E7F">
        <w:trPr>
          <w:jc w:val="center"/>
        </w:trPr>
        <w:tc>
          <w:tcPr>
            <w:tcW w:w="2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282A3" w14:textId="77777777" w:rsidR="009D6BCF" w:rsidRPr="00EA13FB" w:rsidRDefault="009D6BCF" w:rsidP="00966E7F">
            <w:pPr>
              <w:rPr>
                <w:sz w:val="20"/>
                <w:szCs w:val="20"/>
              </w:rPr>
            </w:pPr>
            <w:r w:rsidRPr="00EA13FB">
              <w:rPr>
                <w:sz w:val="20"/>
                <w:szCs w:val="20"/>
              </w:rPr>
              <w:t>1. РАЦИОНАЛНИ БРОЈЕВИ</w:t>
            </w:r>
          </w:p>
          <w:p w14:paraId="180A931D" w14:textId="77777777" w:rsidR="009D6BCF" w:rsidRPr="00EA13FB" w:rsidRDefault="009D6BCF" w:rsidP="00966E7F">
            <w:pPr>
              <w:rPr>
                <w:b/>
                <w:sz w:val="20"/>
                <w:szCs w:val="20"/>
              </w:rPr>
            </w:pPr>
            <w:r w:rsidRPr="00EA13FB">
              <w:rPr>
                <w:sz w:val="20"/>
                <w:szCs w:val="20"/>
              </w:rPr>
              <w:t>- ирационални бројеви</w:t>
            </w:r>
          </w:p>
        </w:tc>
        <w:tc>
          <w:tcPr>
            <w:tcW w:w="3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A8897" w14:textId="77777777" w:rsidR="009D6BCF" w:rsidRPr="00EA13FB" w:rsidRDefault="009D6BCF" w:rsidP="00966E7F">
            <w:pPr>
              <w:shd w:val="clear" w:color="auto" w:fill="FFFFFF"/>
              <w:rPr>
                <w:sz w:val="20"/>
                <w:szCs w:val="20"/>
              </w:rPr>
            </w:pPr>
            <w:r w:rsidRPr="00EA13FB">
              <w:rPr>
                <w:sz w:val="20"/>
                <w:szCs w:val="20"/>
              </w:rPr>
              <w:t>активно слушање,</w:t>
            </w:r>
            <w:r>
              <w:rPr>
                <w:sz w:val="20"/>
                <w:szCs w:val="20"/>
              </w:rPr>
              <w:t xml:space="preserve"> </w:t>
            </w:r>
            <w:r w:rsidRPr="00EA13FB">
              <w:rPr>
                <w:sz w:val="20"/>
                <w:szCs w:val="20"/>
              </w:rPr>
              <w:t>преписивање задатака са табле, самостални рад, постављање питања, учестовање у часу</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6E684" w14:textId="77777777" w:rsidR="009D6BCF" w:rsidRPr="00EA13FB" w:rsidRDefault="009D6BCF" w:rsidP="00966E7F">
            <w:pPr>
              <w:rPr>
                <w:sz w:val="20"/>
                <w:szCs w:val="20"/>
              </w:rPr>
            </w:pPr>
            <w:r w:rsidRPr="00EA13FB">
              <w:rPr>
                <w:sz w:val="20"/>
                <w:szCs w:val="20"/>
              </w:rPr>
              <w:t>усмерава,</w:t>
            </w:r>
            <w:r>
              <w:rPr>
                <w:sz w:val="20"/>
                <w:szCs w:val="20"/>
              </w:rPr>
              <w:t xml:space="preserve"> </w:t>
            </w:r>
            <w:r w:rsidRPr="00EA13FB">
              <w:rPr>
                <w:sz w:val="20"/>
                <w:szCs w:val="20"/>
              </w:rPr>
              <w:t>наводи,</w:t>
            </w:r>
            <w:r>
              <w:rPr>
                <w:sz w:val="20"/>
                <w:szCs w:val="20"/>
              </w:rPr>
              <w:t xml:space="preserve"> </w:t>
            </w:r>
            <w:r w:rsidRPr="00EA13FB">
              <w:rPr>
                <w:sz w:val="20"/>
                <w:szCs w:val="20"/>
              </w:rPr>
              <w:t>ствара ситуацију, сугерише,</w:t>
            </w:r>
            <w:r>
              <w:rPr>
                <w:sz w:val="20"/>
                <w:szCs w:val="20"/>
              </w:rPr>
              <w:t xml:space="preserve"> </w:t>
            </w:r>
            <w:r w:rsidRPr="00EA13FB">
              <w:rPr>
                <w:sz w:val="20"/>
                <w:szCs w:val="20"/>
              </w:rPr>
              <w:t>поставља проблем,</w:t>
            </w:r>
            <w:r>
              <w:rPr>
                <w:sz w:val="20"/>
                <w:szCs w:val="20"/>
              </w:rPr>
              <w:t xml:space="preserve"> </w:t>
            </w:r>
            <w:r w:rsidRPr="00EA13FB">
              <w:rPr>
                <w:sz w:val="20"/>
                <w:szCs w:val="20"/>
              </w:rPr>
              <w:t>подстиче, дискутује,</w:t>
            </w:r>
            <w:r>
              <w:rPr>
                <w:sz w:val="20"/>
                <w:szCs w:val="20"/>
              </w:rPr>
              <w:t xml:space="preserve"> </w:t>
            </w:r>
            <w:r w:rsidRPr="00EA13FB">
              <w:rPr>
                <w:sz w:val="20"/>
                <w:szCs w:val="20"/>
              </w:rPr>
              <w:t>анализира,</w:t>
            </w:r>
            <w:r>
              <w:rPr>
                <w:sz w:val="20"/>
                <w:szCs w:val="20"/>
              </w:rPr>
              <w:t xml:space="preserve"> </w:t>
            </w:r>
            <w:r w:rsidRPr="00EA13FB">
              <w:rPr>
                <w:sz w:val="20"/>
                <w:szCs w:val="20"/>
              </w:rPr>
              <w:t>мотивише,</w:t>
            </w:r>
            <w:r>
              <w:rPr>
                <w:sz w:val="20"/>
                <w:szCs w:val="20"/>
              </w:rPr>
              <w:t xml:space="preserve"> </w:t>
            </w:r>
            <w:r w:rsidRPr="00EA13FB">
              <w:rPr>
                <w:sz w:val="20"/>
                <w:szCs w:val="20"/>
              </w:rPr>
              <w:t>координира, наводи на повезивање и примену знања</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631BE" w14:textId="77777777" w:rsidR="009D6BCF" w:rsidRPr="00EA13FB" w:rsidRDefault="009D6BCF" w:rsidP="00966E7F">
            <w:pPr>
              <w:rPr>
                <w:sz w:val="20"/>
                <w:szCs w:val="20"/>
              </w:rPr>
            </w:pPr>
            <w:r w:rsidRPr="00EA13FB">
              <w:rPr>
                <w:sz w:val="20"/>
                <w:szCs w:val="20"/>
              </w:rPr>
              <w:t>МА.3.2.2.</w:t>
            </w:r>
          </w:p>
        </w:tc>
      </w:tr>
      <w:tr w:rsidR="009D6BCF" w:rsidRPr="00EA13FB" w14:paraId="54D471D6" w14:textId="77777777" w:rsidTr="00966E7F">
        <w:trPr>
          <w:jc w:val="center"/>
        </w:trPr>
        <w:tc>
          <w:tcPr>
            <w:tcW w:w="2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4B36B" w14:textId="77777777" w:rsidR="009D6BCF" w:rsidRPr="00EA13FB" w:rsidRDefault="009D6BCF" w:rsidP="00966E7F">
            <w:pPr>
              <w:rPr>
                <w:sz w:val="20"/>
                <w:szCs w:val="20"/>
              </w:rPr>
            </w:pPr>
            <w:r w:rsidRPr="00EA13FB">
              <w:rPr>
                <w:sz w:val="20"/>
                <w:szCs w:val="20"/>
              </w:rPr>
              <w:t>2. ПИТАГОРИНА ТЕОРЕМА</w:t>
            </w:r>
          </w:p>
          <w:p w14:paraId="2083E7D7" w14:textId="77777777" w:rsidR="009D6BCF" w:rsidRPr="00EA13FB" w:rsidRDefault="009D6BCF" w:rsidP="00966E7F">
            <w:pPr>
              <w:rPr>
                <w:sz w:val="20"/>
                <w:szCs w:val="20"/>
              </w:rPr>
            </w:pPr>
            <w:r w:rsidRPr="00EA13FB">
              <w:rPr>
                <w:sz w:val="20"/>
                <w:szCs w:val="20"/>
              </w:rPr>
              <w:t>- примена Питагорине теореме на геометријске фигуре</w:t>
            </w:r>
          </w:p>
        </w:tc>
        <w:tc>
          <w:tcPr>
            <w:tcW w:w="3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1E005" w14:textId="77777777" w:rsidR="009D6BCF" w:rsidRPr="00EA13FB" w:rsidRDefault="009D6BCF" w:rsidP="00966E7F">
            <w:pPr>
              <w:shd w:val="clear" w:color="auto" w:fill="FFFFFF"/>
              <w:rPr>
                <w:sz w:val="20"/>
                <w:szCs w:val="20"/>
              </w:rPr>
            </w:pPr>
            <w:r w:rsidRPr="00EA13FB">
              <w:rPr>
                <w:sz w:val="20"/>
                <w:szCs w:val="20"/>
              </w:rPr>
              <w:t>активно слушање,</w:t>
            </w:r>
            <w:r>
              <w:rPr>
                <w:sz w:val="20"/>
                <w:szCs w:val="20"/>
              </w:rPr>
              <w:t xml:space="preserve"> </w:t>
            </w:r>
            <w:r w:rsidRPr="00EA13FB">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C1381" w14:textId="77777777" w:rsidR="009D6BCF" w:rsidRPr="00EA13FB" w:rsidRDefault="009D6BCF" w:rsidP="00966E7F">
            <w:pPr>
              <w:rPr>
                <w:sz w:val="20"/>
                <w:szCs w:val="20"/>
              </w:rPr>
            </w:pPr>
            <w:r w:rsidRPr="00EA13FB">
              <w:rPr>
                <w:sz w:val="20"/>
                <w:szCs w:val="20"/>
              </w:rPr>
              <w:t>усмерава,</w:t>
            </w:r>
            <w:r>
              <w:rPr>
                <w:sz w:val="20"/>
                <w:szCs w:val="20"/>
              </w:rPr>
              <w:t xml:space="preserve"> </w:t>
            </w:r>
            <w:r w:rsidRPr="00EA13FB">
              <w:rPr>
                <w:sz w:val="20"/>
                <w:szCs w:val="20"/>
              </w:rPr>
              <w:t>наводи,</w:t>
            </w:r>
            <w:r>
              <w:rPr>
                <w:sz w:val="20"/>
                <w:szCs w:val="20"/>
              </w:rPr>
              <w:t xml:space="preserve"> </w:t>
            </w:r>
            <w:r w:rsidRPr="00EA13FB">
              <w:rPr>
                <w:sz w:val="20"/>
                <w:szCs w:val="20"/>
              </w:rPr>
              <w:t>ствара ситуацију, сугерише,</w:t>
            </w:r>
            <w:r>
              <w:rPr>
                <w:sz w:val="20"/>
                <w:szCs w:val="20"/>
              </w:rPr>
              <w:t xml:space="preserve"> </w:t>
            </w:r>
            <w:r w:rsidRPr="00EA13FB">
              <w:rPr>
                <w:sz w:val="20"/>
                <w:szCs w:val="20"/>
              </w:rPr>
              <w:t>поставља проблем,</w:t>
            </w:r>
            <w:r>
              <w:rPr>
                <w:sz w:val="20"/>
                <w:szCs w:val="20"/>
              </w:rPr>
              <w:t xml:space="preserve"> </w:t>
            </w:r>
            <w:r w:rsidRPr="00EA13FB">
              <w:rPr>
                <w:sz w:val="20"/>
                <w:szCs w:val="20"/>
              </w:rPr>
              <w:t>подстиче, дискутује,</w:t>
            </w:r>
            <w:r>
              <w:rPr>
                <w:sz w:val="20"/>
                <w:szCs w:val="20"/>
              </w:rPr>
              <w:t xml:space="preserve"> </w:t>
            </w:r>
            <w:r w:rsidRPr="00EA13FB">
              <w:rPr>
                <w:sz w:val="20"/>
                <w:szCs w:val="20"/>
              </w:rPr>
              <w:t>анализира,</w:t>
            </w:r>
            <w:r>
              <w:rPr>
                <w:sz w:val="20"/>
                <w:szCs w:val="20"/>
              </w:rPr>
              <w:t xml:space="preserve"> </w:t>
            </w:r>
            <w:r w:rsidRPr="00EA13FB">
              <w:rPr>
                <w:sz w:val="20"/>
                <w:szCs w:val="20"/>
              </w:rPr>
              <w:t>мотивише,</w:t>
            </w:r>
            <w:r>
              <w:rPr>
                <w:sz w:val="20"/>
                <w:szCs w:val="20"/>
              </w:rPr>
              <w:t xml:space="preserve"> </w:t>
            </w:r>
            <w:r w:rsidRPr="00EA13FB">
              <w:rPr>
                <w:sz w:val="20"/>
                <w:szCs w:val="20"/>
              </w:rPr>
              <w:t>координира, наводи на повезивање и примену знања</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52716" w14:textId="77777777" w:rsidR="009D6BCF" w:rsidRPr="00EA13FB" w:rsidRDefault="009D6BCF" w:rsidP="00966E7F">
            <w:pPr>
              <w:rPr>
                <w:sz w:val="20"/>
                <w:szCs w:val="20"/>
              </w:rPr>
            </w:pPr>
            <w:r w:rsidRPr="00EA13FB">
              <w:rPr>
                <w:sz w:val="20"/>
                <w:szCs w:val="20"/>
              </w:rPr>
              <w:t>МА.3.3.2.</w:t>
            </w:r>
          </w:p>
          <w:p w14:paraId="3B194E0F" w14:textId="77777777" w:rsidR="009D6BCF" w:rsidRPr="00EA13FB" w:rsidRDefault="009D6BCF" w:rsidP="00966E7F">
            <w:pPr>
              <w:rPr>
                <w:sz w:val="20"/>
                <w:szCs w:val="20"/>
              </w:rPr>
            </w:pPr>
            <w:r w:rsidRPr="00EA13FB">
              <w:rPr>
                <w:sz w:val="20"/>
                <w:szCs w:val="20"/>
              </w:rPr>
              <w:t>МА.3.4.2.</w:t>
            </w:r>
          </w:p>
        </w:tc>
      </w:tr>
      <w:tr w:rsidR="009D6BCF" w:rsidRPr="00EA13FB" w14:paraId="3101F9FF" w14:textId="77777777" w:rsidTr="00966E7F">
        <w:trPr>
          <w:jc w:val="center"/>
        </w:trPr>
        <w:tc>
          <w:tcPr>
            <w:tcW w:w="2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FF728" w14:textId="77777777" w:rsidR="009D6BCF" w:rsidRPr="00EA13FB" w:rsidRDefault="009D6BCF" w:rsidP="00966E7F">
            <w:pPr>
              <w:rPr>
                <w:sz w:val="20"/>
                <w:szCs w:val="20"/>
              </w:rPr>
            </w:pPr>
            <w:r w:rsidRPr="00EA13FB">
              <w:rPr>
                <w:sz w:val="20"/>
                <w:szCs w:val="20"/>
              </w:rPr>
              <w:t>3. РАЦИОНАЛНИ АЛГЕБАРСКИ ИЗРАЗИ</w:t>
            </w:r>
          </w:p>
          <w:p w14:paraId="6659A042" w14:textId="77777777" w:rsidR="009D6BCF" w:rsidRPr="00EA13FB" w:rsidRDefault="009D6BCF" w:rsidP="00966E7F">
            <w:pPr>
              <w:rPr>
                <w:sz w:val="20"/>
                <w:szCs w:val="20"/>
              </w:rPr>
            </w:pPr>
            <w:r w:rsidRPr="00EA13FB">
              <w:rPr>
                <w:sz w:val="20"/>
                <w:szCs w:val="20"/>
              </w:rPr>
              <w:t>- полиноми, растављање на чиниоце</w:t>
            </w:r>
          </w:p>
          <w:p w14:paraId="1765DF04" w14:textId="77777777" w:rsidR="009D6BCF" w:rsidRPr="00EA13FB" w:rsidRDefault="009D6BCF" w:rsidP="00966E7F">
            <w:pPr>
              <w:rPr>
                <w:sz w:val="20"/>
                <w:szCs w:val="20"/>
              </w:rPr>
            </w:pPr>
            <w:r w:rsidRPr="00EA13FB">
              <w:rPr>
                <w:sz w:val="20"/>
                <w:szCs w:val="20"/>
              </w:rPr>
              <w:t>- квадрат бинома и тринома</w:t>
            </w:r>
          </w:p>
        </w:tc>
        <w:tc>
          <w:tcPr>
            <w:tcW w:w="3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96A87" w14:textId="77777777" w:rsidR="009D6BCF" w:rsidRPr="00EA13FB" w:rsidRDefault="009D6BCF" w:rsidP="00966E7F">
            <w:pPr>
              <w:shd w:val="clear" w:color="auto" w:fill="FFFFFF"/>
              <w:rPr>
                <w:sz w:val="20"/>
                <w:szCs w:val="20"/>
              </w:rPr>
            </w:pPr>
            <w:r w:rsidRPr="00EA13FB">
              <w:rPr>
                <w:sz w:val="20"/>
                <w:szCs w:val="20"/>
              </w:rPr>
              <w:t>активно слушање,</w:t>
            </w:r>
            <w:r>
              <w:rPr>
                <w:sz w:val="20"/>
                <w:szCs w:val="20"/>
              </w:rPr>
              <w:t xml:space="preserve"> </w:t>
            </w:r>
            <w:r w:rsidRPr="00EA13FB">
              <w:rPr>
                <w:sz w:val="20"/>
                <w:szCs w:val="20"/>
              </w:rPr>
              <w:t>преписивање задатака са табле, самостални рад, постављање питања, учестовање у часу</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8A138" w14:textId="77777777" w:rsidR="009D6BCF" w:rsidRPr="00EA13FB" w:rsidRDefault="009D6BCF" w:rsidP="00966E7F">
            <w:pPr>
              <w:rPr>
                <w:sz w:val="20"/>
                <w:szCs w:val="20"/>
              </w:rPr>
            </w:pPr>
            <w:r w:rsidRPr="00EA13FB">
              <w:rPr>
                <w:sz w:val="20"/>
                <w:szCs w:val="20"/>
              </w:rPr>
              <w:t>усмерава,</w:t>
            </w:r>
            <w:r>
              <w:rPr>
                <w:sz w:val="20"/>
                <w:szCs w:val="20"/>
              </w:rPr>
              <w:t xml:space="preserve"> </w:t>
            </w:r>
            <w:r w:rsidRPr="00EA13FB">
              <w:rPr>
                <w:sz w:val="20"/>
                <w:szCs w:val="20"/>
              </w:rPr>
              <w:t>наводи,</w:t>
            </w:r>
            <w:r>
              <w:rPr>
                <w:sz w:val="20"/>
                <w:szCs w:val="20"/>
              </w:rPr>
              <w:t xml:space="preserve"> </w:t>
            </w:r>
            <w:r w:rsidRPr="00EA13FB">
              <w:rPr>
                <w:sz w:val="20"/>
                <w:szCs w:val="20"/>
              </w:rPr>
              <w:t>ствара ситуацију, сугерише,</w:t>
            </w:r>
            <w:r>
              <w:rPr>
                <w:sz w:val="20"/>
                <w:szCs w:val="20"/>
              </w:rPr>
              <w:t xml:space="preserve"> </w:t>
            </w:r>
            <w:r w:rsidRPr="00EA13FB">
              <w:rPr>
                <w:sz w:val="20"/>
                <w:szCs w:val="20"/>
              </w:rPr>
              <w:t>поставља проблем,</w:t>
            </w:r>
            <w:r>
              <w:rPr>
                <w:sz w:val="20"/>
                <w:szCs w:val="20"/>
              </w:rPr>
              <w:t xml:space="preserve"> </w:t>
            </w:r>
            <w:r w:rsidRPr="00EA13FB">
              <w:rPr>
                <w:sz w:val="20"/>
                <w:szCs w:val="20"/>
              </w:rPr>
              <w:t>подстиче, дискутује,</w:t>
            </w:r>
            <w:r>
              <w:rPr>
                <w:sz w:val="20"/>
                <w:szCs w:val="20"/>
              </w:rPr>
              <w:t xml:space="preserve"> </w:t>
            </w:r>
            <w:r w:rsidRPr="00EA13FB">
              <w:rPr>
                <w:sz w:val="20"/>
                <w:szCs w:val="20"/>
              </w:rPr>
              <w:t>анализира,</w:t>
            </w:r>
            <w:r>
              <w:rPr>
                <w:sz w:val="20"/>
                <w:szCs w:val="20"/>
              </w:rPr>
              <w:t xml:space="preserve"> </w:t>
            </w:r>
            <w:r w:rsidRPr="00EA13FB">
              <w:rPr>
                <w:sz w:val="20"/>
                <w:szCs w:val="20"/>
              </w:rPr>
              <w:t>мотивише,</w:t>
            </w:r>
            <w:r>
              <w:rPr>
                <w:sz w:val="20"/>
                <w:szCs w:val="20"/>
              </w:rPr>
              <w:t xml:space="preserve"> </w:t>
            </w:r>
            <w:r w:rsidRPr="00EA13FB">
              <w:rPr>
                <w:sz w:val="20"/>
                <w:szCs w:val="20"/>
              </w:rPr>
              <w:t>координира, наводи на повезивање и примену знања</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DDBED" w14:textId="77777777" w:rsidR="009D6BCF" w:rsidRPr="00EA13FB" w:rsidRDefault="009D6BCF" w:rsidP="00966E7F">
            <w:pPr>
              <w:rPr>
                <w:sz w:val="20"/>
                <w:szCs w:val="20"/>
              </w:rPr>
            </w:pPr>
            <w:r w:rsidRPr="00EA13FB">
              <w:rPr>
                <w:sz w:val="20"/>
                <w:szCs w:val="20"/>
              </w:rPr>
              <w:t>МА.3.2.2.</w:t>
            </w:r>
          </w:p>
          <w:p w14:paraId="5B6AF33B" w14:textId="77777777" w:rsidR="009D6BCF" w:rsidRPr="00EA13FB" w:rsidRDefault="009D6BCF" w:rsidP="00966E7F">
            <w:pPr>
              <w:rPr>
                <w:sz w:val="20"/>
                <w:szCs w:val="20"/>
              </w:rPr>
            </w:pPr>
            <w:r w:rsidRPr="00EA13FB">
              <w:rPr>
                <w:sz w:val="20"/>
                <w:szCs w:val="20"/>
              </w:rPr>
              <w:t>МА.3.2.3.</w:t>
            </w:r>
          </w:p>
        </w:tc>
      </w:tr>
      <w:tr w:rsidR="009D6BCF" w:rsidRPr="00EA13FB" w14:paraId="64719DCC" w14:textId="77777777" w:rsidTr="00966E7F">
        <w:trPr>
          <w:jc w:val="center"/>
        </w:trPr>
        <w:tc>
          <w:tcPr>
            <w:tcW w:w="2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08421" w14:textId="77777777" w:rsidR="009D6BCF" w:rsidRPr="00EA13FB" w:rsidRDefault="009D6BCF" w:rsidP="00966E7F">
            <w:pPr>
              <w:rPr>
                <w:sz w:val="20"/>
                <w:szCs w:val="20"/>
              </w:rPr>
            </w:pPr>
            <w:r w:rsidRPr="00EA13FB">
              <w:rPr>
                <w:sz w:val="20"/>
                <w:szCs w:val="20"/>
              </w:rPr>
              <w:t>4. ЗАВИСНЕ ВЕЛИЧИНЕ И ЊИХОВО ГРАФИЧКО ПРИКАЗИВАЊЕ</w:t>
            </w:r>
          </w:p>
        </w:tc>
        <w:tc>
          <w:tcPr>
            <w:tcW w:w="3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9AD52" w14:textId="77777777" w:rsidR="009D6BCF" w:rsidRPr="00EA13FB" w:rsidRDefault="009D6BCF" w:rsidP="00966E7F">
            <w:pPr>
              <w:shd w:val="clear" w:color="auto" w:fill="FFFFFF"/>
              <w:rPr>
                <w:sz w:val="20"/>
                <w:szCs w:val="20"/>
              </w:rPr>
            </w:pPr>
            <w:r w:rsidRPr="00EA13FB">
              <w:rPr>
                <w:sz w:val="20"/>
                <w:szCs w:val="20"/>
              </w:rPr>
              <w:t>активно слушање,</w:t>
            </w:r>
            <w:r>
              <w:rPr>
                <w:sz w:val="20"/>
                <w:szCs w:val="20"/>
              </w:rPr>
              <w:t xml:space="preserve"> </w:t>
            </w:r>
            <w:r w:rsidRPr="00EA13FB">
              <w:rPr>
                <w:sz w:val="20"/>
                <w:szCs w:val="20"/>
              </w:rPr>
              <w:t>преписивање задатака са табле, самостални рад, постављање питања, учестовање у часу</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AF9A2" w14:textId="77777777" w:rsidR="009D6BCF" w:rsidRPr="00EA13FB" w:rsidRDefault="009D6BCF" w:rsidP="00966E7F">
            <w:pPr>
              <w:rPr>
                <w:sz w:val="20"/>
                <w:szCs w:val="20"/>
              </w:rPr>
            </w:pPr>
            <w:r w:rsidRPr="00EA13FB">
              <w:rPr>
                <w:sz w:val="20"/>
                <w:szCs w:val="20"/>
              </w:rPr>
              <w:t>усмерава,</w:t>
            </w:r>
            <w:r>
              <w:rPr>
                <w:sz w:val="20"/>
                <w:szCs w:val="20"/>
              </w:rPr>
              <w:t xml:space="preserve"> </w:t>
            </w:r>
            <w:r w:rsidRPr="00EA13FB">
              <w:rPr>
                <w:sz w:val="20"/>
                <w:szCs w:val="20"/>
              </w:rPr>
              <w:t>наводи,</w:t>
            </w:r>
            <w:r>
              <w:rPr>
                <w:sz w:val="20"/>
                <w:szCs w:val="20"/>
              </w:rPr>
              <w:t xml:space="preserve"> </w:t>
            </w:r>
            <w:r w:rsidRPr="00EA13FB">
              <w:rPr>
                <w:sz w:val="20"/>
                <w:szCs w:val="20"/>
              </w:rPr>
              <w:t>ствара ситуацију, сугерише,</w:t>
            </w:r>
            <w:r>
              <w:rPr>
                <w:sz w:val="20"/>
                <w:szCs w:val="20"/>
              </w:rPr>
              <w:t xml:space="preserve"> </w:t>
            </w:r>
            <w:r w:rsidRPr="00EA13FB">
              <w:rPr>
                <w:sz w:val="20"/>
                <w:szCs w:val="20"/>
              </w:rPr>
              <w:t>поставља проблем,</w:t>
            </w:r>
            <w:r>
              <w:rPr>
                <w:sz w:val="20"/>
                <w:szCs w:val="20"/>
              </w:rPr>
              <w:t xml:space="preserve"> </w:t>
            </w:r>
            <w:r w:rsidRPr="00EA13FB">
              <w:rPr>
                <w:sz w:val="20"/>
                <w:szCs w:val="20"/>
              </w:rPr>
              <w:t>подстиче, дискутује,</w:t>
            </w:r>
            <w:r>
              <w:rPr>
                <w:sz w:val="20"/>
                <w:szCs w:val="20"/>
              </w:rPr>
              <w:t xml:space="preserve"> </w:t>
            </w:r>
            <w:r w:rsidRPr="00EA13FB">
              <w:rPr>
                <w:sz w:val="20"/>
                <w:szCs w:val="20"/>
              </w:rPr>
              <w:t>анализира,</w:t>
            </w:r>
            <w:r>
              <w:rPr>
                <w:sz w:val="20"/>
                <w:szCs w:val="20"/>
              </w:rPr>
              <w:t xml:space="preserve"> </w:t>
            </w:r>
            <w:r w:rsidRPr="00EA13FB">
              <w:rPr>
                <w:sz w:val="20"/>
                <w:szCs w:val="20"/>
              </w:rPr>
              <w:t>мотивише,</w:t>
            </w:r>
            <w:r>
              <w:rPr>
                <w:sz w:val="20"/>
                <w:szCs w:val="20"/>
              </w:rPr>
              <w:t xml:space="preserve"> </w:t>
            </w:r>
            <w:r w:rsidRPr="00EA13FB">
              <w:rPr>
                <w:sz w:val="20"/>
                <w:szCs w:val="20"/>
              </w:rPr>
              <w:t>координира, наводи на повезивање и примену знања</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78355" w14:textId="77777777" w:rsidR="009D6BCF" w:rsidRPr="00EA13FB" w:rsidRDefault="009D6BCF" w:rsidP="00966E7F">
            <w:pPr>
              <w:rPr>
                <w:sz w:val="20"/>
                <w:szCs w:val="20"/>
              </w:rPr>
            </w:pPr>
            <w:r w:rsidRPr="00EA13FB">
              <w:rPr>
                <w:sz w:val="20"/>
                <w:szCs w:val="20"/>
              </w:rPr>
              <w:t>МА.3.5.1.</w:t>
            </w:r>
          </w:p>
          <w:p w14:paraId="354638A9" w14:textId="77777777" w:rsidR="009D6BCF" w:rsidRPr="00EA13FB" w:rsidRDefault="009D6BCF" w:rsidP="00966E7F">
            <w:pPr>
              <w:rPr>
                <w:sz w:val="20"/>
                <w:szCs w:val="20"/>
              </w:rPr>
            </w:pPr>
            <w:r w:rsidRPr="00EA13FB">
              <w:rPr>
                <w:sz w:val="20"/>
                <w:szCs w:val="20"/>
              </w:rPr>
              <w:t>МА.3.5.2.</w:t>
            </w:r>
          </w:p>
          <w:p w14:paraId="61F86AA2" w14:textId="77777777" w:rsidR="009D6BCF" w:rsidRPr="00EA13FB" w:rsidRDefault="009D6BCF" w:rsidP="00966E7F">
            <w:pPr>
              <w:rPr>
                <w:sz w:val="20"/>
                <w:szCs w:val="20"/>
              </w:rPr>
            </w:pPr>
            <w:r w:rsidRPr="00EA13FB">
              <w:rPr>
                <w:sz w:val="20"/>
                <w:szCs w:val="20"/>
              </w:rPr>
              <w:t>МА.3.5.4.</w:t>
            </w:r>
          </w:p>
          <w:p w14:paraId="121FAE62" w14:textId="77777777" w:rsidR="009D6BCF" w:rsidRPr="00EA13FB" w:rsidRDefault="009D6BCF" w:rsidP="00966E7F">
            <w:pPr>
              <w:rPr>
                <w:sz w:val="20"/>
                <w:szCs w:val="20"/>
              </w:rPr>
            </w:pPr>
            <w:r w:rsidRPr="00EA13FB">
              <w:rPr>
                <w:sz w:val="20"/>
                <w:szCs w:val="20"/>
              </w:rPr>
              <w:t>МА.3.2.4.</w:t>
            </w:r>
          </w:p>
        </w:tc>
      </w:tr>
      <w:tr w:rsidR="009D6BCF" w:rsidRPr="00EA13FB" w14:paraId="38E749FC" w14:textId="77777777" w:rsidTr="00966E7F">
        <w:trPr>
          <w:jc w:val="center"/>
        </w:trPr>
        <w:tc>
          <w:tcPr>
            <w:tcW w:w="2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F7DC9" w14:textId="77777777" w:rsidR="009D6BCF" w:rsidRPr="00EA13FB" w:rsidRDefault="009D6BCF" w:rsidP="00966E7F">
            <w:pPr>
              <w:rPr>
                <w:sz w:val="20"/>
                <w:szCs w:val="20"/>
              </w:rPr>
            </w:pPr>
            <w:r w:rsidRPr="00EA13FB">
              <w:rPr>
                <w:sz w:val="20"/>
                <w:szCs w:val="20"/>
              </w:rPr>
              <w:t>5. КРУГ</w:t>
            </w:r>
          </w:p>
          <w:p w14:paraId="4E4990B0" w14:textId="77777777" w:rsidR="009D6BCF" w:rsidRPr="00EA13FB" w:rsidRDefault="009D6BCF" w:rsidP="00966E7F">
            <w:pPr>
              <w:rPr>
                <w:sz w:val="20"/>
                <w:szCs w:val="20"/>
              </w:rPr>
            </w:pPr>
            <w:r w:rsidRPr="00EA13FB">
              <w:rPr>
                <w:sz w:val="20"/>
                <w:szCs w:val="20"/>
              </w:rPr>
              <w:t>- проблемски задаци са кругом</w:t>
            </w:r>
          </w:p>
        </w:tc>
        <w:tc>
          <w:tcPr>
            <w:tcW w:w="3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095C3" w14:textId="77777777" w:rsidR="009D6BCF" w:rsidRPr="00EA13FB" w:rsidRDefault="009D6BCF" w:rsidP="00966E7F">
            <w:pPr>
              <w:shd w:val="clear" w:color="auto" w:fill="FFFFFF"/>
              <w:rPr>
                <w:sz w:val="20"/>
                <w:szCs w:val="20"/>
              </w:rPr>
            </w:pPr>
            <w:r w:rsidRPr="00EA13FB">
              <w:rPr>
                <w:sz w:val="20"/>
                <w:szCs w:val="20"/>
              </w:rPr>
              <w:t>активно слушање,</w:t>
            </w:r>
            <w:r>
              <w:rPr>
                <w:sz w:val="20"/>
                <w:szCs w:val="20"/>
              </w:rPr>
              <w:t xml:space="preserve"> </w:t>
            </w:r>
            <w:r w:rsidRPr="00EA13FB">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E5447" w14:textId="77777777" w:rsidR="009D6BCF" w:rsidRPr="00EA13FB" w:rsidRDefault="009D6BCF" w:rsidP="00966E7F">
            <w:pPr>
              <w:rPr>
                <w:sz w:val="20"/>
                <w:szCs w:val="20"/>
              </w:rPr>
            </w:pPr>
            <w:r w:rsidRPr="00EA13FB">
              <w:rPr>
                <w:sz w:val="20"/>
                <w:szCs w:val="20"/>
              </w:rPr>
              <w:t>усмерава,</w:t>
            </w:r>
            <w:r>
              <w:rPr>
                <w:sz w:val="20"/>
                <w:szCs w:val="20"/>
              </w:rPr>
              <w:t xml:space="preserve"> </w:t>
            </w:r>
            <w:r w:rsidRPr="00EA13FB">
              <w:rPr>
                <w:sz w:val="20"/>
                <w:szCs w:val="20"/>
              </w:rPr>
              <w:t>наводи,</w:t>
            </w:r>
            <w:r>
              <w:rPr>
                <w:sz w:val="20"/>
                <w:szCs w:val="20"/>
              </w:rPr>
              <w:t xml:space="preserve"> </w:t>
            </w:r>
            <w:r w:rsidRPr="00EA13FB">
              <w:rPr>
                <w:sz w:val="20"/>
                <w:szCs w:val="20"/>
              </w:rPr>
              <w:t>ствара ситуацију, сугерише,</w:t>
            </w:r>
            <w:r>
              <w:rPr>
                <w:sz w:val="20"/>
                <w:szCs w:val="20"/>
              </w:rPr>
              <w:t xml:space="preserve"> </w:t>
            </w:r>
            <w:r w:rsidRPr="00EA13FB">
              <w:rPr>
                <w:sz w:val="20"/>
                <w:szCs w:val="20"/>
              </w:rPr>
              <w:t>поставља проблем,</w:t>
            </w:r>
            <w:r>
              <w:rPr>
                <w:sz w:val="20"/>
                <w:szCs w:val="20"/>
              </w:rPr>
              <w:t xml:space="preserve"> </w:t>
            </w:r>
            <w:r w:rsidRPr="00EA13FB">
              <w:rPr>
                <w:sz w:val="20"/>
                <w:szCs w:val="20"/>
              </w:rPr>
              <w:t>подстиче, дискутује,</w:t>
            </w:r>
            <w:r>
              <w:rPr>
                <w:sz w:val="20"/>
                <w:szCs w:val="20"/>
              </w:rPr>
              <w:t xml:space="preserve"> </w:t>
            </w:r>
            <w:r w:rsidRPr="00EA13FB">
              <w:rPr>
                <w:sz w:val="20"/>
                <w:szCs w:val="20"/>
              </w:rPr>
              <w:t>анализира,</w:t>
            </w:r>
            <w:r>
              <w:rPr>
                <w:sz w:val="20"/>
                <w:szCs w:val="20"/>
              </w:rPr>
              <w:t xml:space="preserve"> </w:t>
            </w:r>
            <w:r w:rsidRPr="00EA13FB">
              <w:rPr>
                <w:sz w:val="20"/>
                <w:szCs w:val="20"/>
              </w:rPr>
              <w:t>мотивише,</w:t>
            </w:r>
            <w:r>
              <w:rPr>
                <w:sz w:val="20"/>
                <w:szCs w:val="20"/>
              </w:rPr>
              <w:t xml:space="preserve"> </w:t>
            </w:r>
            <w:r w:rsidRPr="00EA13FB">
              <w:rPr>
                <w:sz w:val="20"/>
                <w:szCs w:val="20"/>
              </w:rPr>
              <w:t>координира, наводи на повезивање и примену знања</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3D3C7" w14:textId="77777777" w:rsidR="009D6BCF" w:rsidRPr="00EA13FB" w:rsidRDefault="009D6BCF" w:rsidP="00966E7F">
            <w:pPr>
              <w:rPr>
                <w:sz w:val="20"/>
                <w:szCs w:val="20"/>
              </w:rPr>
            </w:pPr>
            <w:r w:rsidRPr="00EA13FB">
              <w:rPr>
                <w:sz w:val="20"/>
                <w:szCs w:val="20"/>
              </w:rPr>
              <w:t>МА.3.3.3.</w:t>
            </w:r>
          </w:p>
          <w:p w14:paraId="08D044AD" w14:textId="77777777" w:rsidR="009D6BCF" w:rsidRPr="00EA13FB" w:rsidRDefault="009D6BCF" w:rsidP="00966E7F">
            <w:pPr>
              <w:rPr>
                <w:sz w:val="20"/>
                <w:szCs w:val="20"/>
              </w:rPr>
            </w:pPr>
            <w:r w:rsidRPr="00EA13FB">
              <w:rPr>
                <w:sz w:val="20"/>
                <w:szCs w:val="20"/>
              </w:rPr>
              <w:t>МА.3.4.1.</w:t>
            </w:r>
          </w:p>
        </w:tc>
      </w:tr>
    </w:tbl>
    <w:p w14:paraId="1C0E17AC" w14:textId="1A63252E"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68960E81" w14:textId="5FB75EED" w:rsidR="00601421" w:rsidRDefault="00601421" w:rsidP="00601421">
      <w:pPr>
        <w:jc w:val="both"/>
        <w:rPr>
          <w:lang w:val="sr-Cyrl-CS"/>
        </w:rPr>
      </w:pPr>
    </w:p>
    <w:p w14:paraId="21299E4B" w14:textId="77777777" w:rsidR="00AE2EB6" w:rsidRPr="00132E44" w:rsidRDefault="00AE2EB6" w:rsidP="00AE2EB6">
      <w:pPr>
        <w:rPr>
          <w:b/>
          <w:bCs/>
          <w:lang w:val="sr-Cyrl-CS"/>
        </w:rPr>
      </w:pPr>
      <w:r w:rsidRPr="00132E44">
        <w:rPr>
          <w:b/>
          <w:bCs/>
          <w:lang w:val="sr-Cyrl-RS"/>
        </w:rPr>
        <w:lastRenderedPageBreak/>
        <w:t>ЕНГЛЕ</w:t>
      </w:r>
      <w:r w:rsidRPr="00132E44">
        <w:rPr>
          <w:b/>
          <w:bCs/>
          <w:lang w:val="sr-Cyrl-CS"/>
        </w:rPr>
        <w:t>СКИ ЈЕЗИК</w:t>
      </w:r>
      <w:r w:rsidRPr="00132E44">
        <w:rPr>
          <w:b/>
          <w:bCs/>
        </w:rPr>
        <w:t xml:space="preserve"> </w:t>
      </w:r>
      <w:r w:rsidRPr="00132E44">
        <w:rPr>
          <w:lang w:val="sr-Cyrl-CS"/>
        </w:rPr>
        <w:t>(</w:t>
      </w:r>
      <w:r w:rsidRPr="00132E44">
        <w:rPr>
          <w:spacing w:val="-3"/>
        </w:rPr>
        <w:t xml:space="preserve">програм додатне наставе за </w:t>
      </w:r>
      <w:r w:rsidRPr="00132E44">
        <w:rPr>
          <w:spacing w:val="-3"/>
          <w:lang w:val="sr-Cyrl-RS"/>
        </w:rPr>
        <w:t>7</w:t>
      </w:r>
      <w:r w:rsidRPr="00132E44">
        <w:rPr>
          <w:spacing w:val="-3"/>
        </w:rPr>
        <w:t>. разред)</w:t>
      </w:r>
    </w:p>
    <w:p w14:paraId="54AA6B54" w14:textId="77777777" w:rsidR="00AE2EB6" w:rsidRPr="00132E44" w:rsidRDefault="00AE2EB6" w:rsidP="00AE2EB6">
      <w:pPr>
        <w:autoSpaceDE w:val="0"/>
        <w:autoSpaceDN w:val="0"/>
        <w:adjustRightInd w:val="0"/>
        <w:rPr>
          <w:b/>
          <w:bCs/>
        </w:rPr>
      </w:pPr>
      <w:r w:rsidRPr="00132E44">
        <w:rPr>
          <w:b/>
          <w:bCs/>
        </w:rPr>
        <w:t>Циљеви и задаци:</w:t>
      </w:r>
    </w:p>
    <w:p w14:paraId="28E44551" w14:textId="77777777" w:rsidR="00AE2EB6" w:rsidRPr="00132E44" w:rsidRDefault="00AE2EB6" w:rsidP="00AE2EB6">
      <w:pPr>
        <w:autoSpaceDE w:val="0"/>
        <w:autoSpaceDN w:val="0"/>
        <w:adjustRightInd w:val="0"/>
      </w:pPr>
      <w:r w:rsidRPr="00132E44">
        <w:t>- проширивање и продубљивање знања, умења и вештина</w:t>
      </w:r>
    </w:p>
    <w:p w14:paraId="5843F90F" w14:textId="77777777" w:rsidR="00AE2EB6" w:rsidRPr="00132E44" w:rsidRDefault="00AE2EB6" w:rsidP="00AE2EB6">
      <w:pPr>
        <w:autoSpaceDE w:val="0"/>
        <w:autoSpaceDN w:val="0"/>
        <w:adjustRightInd w:val="0"/>
      </w:pPr>
      <w:r w:rsidRPr="00132E44">
        <w:t>- активирање ученика и њихово оспособљавање за самообразовање</w:t>
      </w:r>
    </w:p>
    <w:p w14:paraId="42B69CF9" w14:textId="77777777" w:rsidR="00AE2EB6" w:rsidRPr="00132E44" w:rsidRDefault="00AE2EB6" w:rsidP="00AE2EB6">
      <w:pPr>
        <w:autoSpaceDE w:val="0"/>
        <w:autoSpaceDN w:val="0"/>
        <w:adjustRightInd w:val="0"/>
      </w:pPr>
      <w:r w:rsidRPr="00132E44">
        <w:t>- развијање маште и подстицање стваралачког рада</w:t>
      </w:r>
    </w:p>
    <w:p w14:paraId="72B0E534" w14:textId="77777777" w:rsidR="00AE2EB6" w:rsidRPr="00132E44" w:rsidRDefault="00AE2EB6" w:rsidP="00AE2EB6">
      <w:pPr>
        <w:autoSpaceDE w:val="0"/>
        <w:autoSpaceDN w:val="0"/>
        <w:adjustRightInd w:val="0"/>
      </w:pPr>
      <w:r w:rsidRPr="00132E44">
        <w:t>- упућивање на самостално коришћење различитих извора сазнања</w:t>
      </w:r>
    </w:p>
    <w:p w14:paraId="0755F98D" w14:textId="77777777" w:rsidR="00AE2EB6" w:rsidRPr="00132E44" w:rsidRDefault="00AE2EB6" w:rsidP="00AE2EB6">
      <w:pPr>
        <w:autoSpaceDE w:val="0"/>
        <w:autoSpaceDN w:val="0"/>
        <w:adjustRightInd w:val="0"/>
      </w:pPr>
      <w:r w:rsidRPr="00132E44">
        <w:t>- оспособити ученике да се самостално служе књижевном и некњижевном грађом (у учењу и истраживању) и да припремају и излажу своје радове (усмене, писмене, практичне) пред својом групом, разредом или целом школом</w:t>
      </w:r>
    </w:p>
    <w:p w14:paraId="08533ADE" w14:textId="77777777" w:rsidR="00AE2EB6" w:rsidRPr="00132E44" w:rsidRDefault="00AE2EB6" w:rsidP="00AE2EB6">
      <w:pPr>
        <w:autoSpaceDE w:val="0"/>
        <w:autoSpaceDN w:val="0"/>
        <w:adjustRightInd w:val="0"/>
        <w:rPr>
          <w:lang w:val="sr-Cyrl-RS"/>
        </w:rPr>
      </w:pPr>
      <w:r w:rsidRPr="00132E44">
        <w:t xml:space="preserve">- припрема ученика за </w:t>
      </w:r>
      <w:r w:rsidRPr="00132E44">
        <w:rPr>
          <w:lang w:val="sr-Cyrl-RS"/>
        </w:rPr>
        <w:t>све нивое</w:t>
      </w:r>
      <w:r w:rsidRPr="00132E44">
        <w:t xml:space="preserve"> такмичењ</w:t>
      </w:r>
      <w:r w:rsidRPr="00132E44">
        <w:rPr>
          <w:lang w:val="sr-Cyrl-RS"/>
        </w:rPr>
        <w:t>а</w:t>
      </w:r>
    </w:p>
    <w:p w14:paraId="7C06034D" w14:textId="77777777" w:rsidR="00AE2EB6" w:rsidRPr="00132E44" w:rsidRDefault="00AE2EB6" w:rsidP="00AE2EB6">
      <w:pPr>
        <w:autoSpaceDE w:val="0"/>
        <w:autoSpaceDN w:val="0"/>
        <w:adjustRightInd w:val="0"/>
      </w:pPr>
      <w:r w:rsidRPr="00132E44">
        <w:t>- развијање културе усменог и писменог изражавања и истраживачког духa</w:t>
      </w:r>
    </w:p>
    <w:p w14:paraId="0DB9AB12" w14:textId="77777777" w:rsidR="00AE2EB6" w:rsidRPr="00132E44" w:rsidRDefault="00AE2EB6" w:rsidP="00AE2EB6">
      <w:pPr>
        <w:autoSpaceDE w:val="0"/>
        <w:autoSpaceDN w:val="0"/>
        <w:adjustRightInd w:val="0"/>
      </w:pPr>
      <w:r w:rsidRPr="00132E44">
        <w:t>- развијање стваралачког и критичког мишљења</w:t>
      </w:r>
    </w:p>
    <w:p w14:paraId="26E47C06" w14:textId="77777777" w:rsidR="00AE2EB6" w:rsidRPr="00132E44" w:rsidRDefault="00AE2EB6" w:rsidP="00AE2EB6">
      <w:pPr>
        <w:autoSpaceDE w:val="0"/>
        <w:autoSpaceDN w:val="0"/>
        <w:adjustRightInd w:val="0"/>
      </w:pPr>
      <w:r w:rsidRPr="00132E44">
        <w:t>- повезивање градива</w:t>
      </w:r>
    </w:p>
    <w:p w14:paraId="2676CBA5" w14:textId="77777777" w:rsidR="00AE2EB6" w:rsidRPr="00132E44" w:rsidRDefault="00AE2EB6" w:rsidP="00AE2EB6">
      <w:pPr>
        <w:autoSpaceDE w:val="0"/>
        <w:autoSpaceDN w:val="0"/>
        <w:adjustRightInd w:val="0"/>
      </w:pPr>
      <w:r w:rsidRPr="00132E44">
        <w:t>- неговање сарадничких и кооперативних односа у раду</w:t>
      </w:r>
    </w:p>
    <w:p w14:paraId="366F4E23" w14:textId="77777777" w:rsidR="00AE2EB6" w:rsidRPr="00132E44" w:rsidRDefault="00AE2EB6" w:rsidP="00AE2EB6">
      <w:r w:rsidRPr="00132E44">
        <w:t>- остваривање садржајима који су у складу са интересовањима ученика</w:t>
      </w:r>
    </w:p>
    <w:p w14:paraId="67155C58" w14:textId="77777777" w:rsidR="00AE2EB6" w:rsidRPr="00132E44" w:rsidRDefault="00AE2EB6" w:rsidP="00AE2EB6">
      <w:pPr>
        <w:jc w:val="center"/>
        <w:rPr>
          <w:lang w:val="sr-Cyrl-CS"/>
        </w:rPr>
      </w:pPr>
    </w:p>
    <w:tbl>
      <w:tblPr>
        <w:tblStyle w:val="TableGrid111"/>
        <w:tblW w:w="15451" w:type="dxa"/>
        <w:jc w:val="center"/>
        <w:tblLayout w:type="fixed"/>
        <w:tblLook w:val="01E0" w:firstRow="1" w:lastRow="1" w:firstColumn="1" w:lastColumn="1" w:noHBand="0" w:noVBand="0"/>
      </w:tblPr>
      <w:tblGrid>
        <w:gridCol w:w="4676"/>
        <w:gridCol w:w="3966"/>
        <w:gridCol w:w="3756"/>
        <w:gridCol w:w="3053"/>
      </w:tblGrid>
      <w:tr w:rsidR="00AE2EB6" w:rsidRPr="00132E44" w14:paraId="066243F7" w14:textId="77777777" w:rsidTr="006B0392">
        <w:trPr>
          <w:trHeight w:val="448"/>
          <w:jc w:val="center"/>
        </w:trPr>
        <w:tc>
          <w:tcPr>
            <w:tcW w:w="4676" w:type="dxa"/>
            <w:vMerge w:val="restart"/>
            <w:shd w:val="clear" w:color="auto" w:fill="auto"/>
            <w:vAlign w:val="center"/>
          </w:tcPr>
          <w:p w14:paraId="39848EAF" w14:textId="77777777" w:rsidR="00AE2EB6" w:rsidRPr="00132E44" w:rsidRDefault="00AE2EB6" w:rsidP="006B0392">
            <w:pPr>
              <w:spacing w:line="256" w:lineRule="auto"/>
              <w:jc w:val="center"/>
              <w:rPr>
                <w:b/>
                <w:sz w:val="22"/>
                <w:szCs w:val="22"/>
                <w:lang w:val="sr-Cyrl-CS"/>
              </w:rPr>
            </w:pPr>
            <w:r w:rsidRPr="00132E44">
              <w:rPr>
                <w:b/>
                <w:sz w:val="22"/>
                <w:szCs w:val="22"/>
                <w:lang w:val="sr-Cyrl-CS"/>
              </w:rPr>
              <w:t>САДРЖАЈИ ПРОГРАМА</w:t>
            </w:r>
          </w:p>
        </w:tc>
        <w:tc>
          <w:tcPr>
            <w:tcW w:w="7722" w:type="dxa"/>
            <w:gridSpan w:val="2"/>
            <w:shd w:val="clear" w:color="auto" w:fill="auto"/>
            <w:vAlign w:val="center"/>
            <w:hideMark/>
          </w:tcPr>
          <w:p w14:paraId="2D62ACF0" w14:textId="77777777" w:rsidR="00AE2EB6" w:rsidRPr="00132E44" w:rsidRDefault="00AE2EB6" w:rsidP="006B0392">
            <w:pPr>
              <w:spacing w:line="256" w:lineRule="auto"/>
              <w:jc w:val="center"/>
              <w:rPr>
                <w:b/>
                <w:sz w:val="22"/>
                <w:szCs w:val="22"/>
                <w:lang w:val="ru-RU"/>
              </w:rPr>
            </w:pPr>
            <w:r w:rsidRPr="00132E44">
              <w:rPr>
                <w:b/>
                <w:sz w:val="22"/>
                <w:szCs w:val="22"/>
                <w:lang w:val="ru-RU"/>
              </w:rPr>
              <w:t>Н</w:t>
            </w:r>
            <w:r w:rsidRPr="00132E44">
              <w:rPr>
                <w:b/>
                <w:sz w:val="22"/>
                <w:szCs w:val="22"/>
                <w:lang w:val="sr-Cyrl-CS"/>
              </w:rPr>
              <w:t xml:space="preserve">АЧИН </w:t>
            </w:r>
            <w:r w:rsidRPr="00132E44">
              <w:rPr>
                <w:b/>
                <w:sz w:val="22"/>
                <w:szCs w:val="22"/>
                <w:lang w:val="ru-RU"/>
              </w:rPr>
              <w:t>РЕАЛИЗАЦИЈЕ</w:t>
            </w:r>
          </w:p>
        </w:tc>
        <w:tc>
          <w:tcPr>
            <w:tcW w:w="3053" w:type="dxa"/>
            <w:vMerge w:val="restart"/>
            <w:shd w:val="clear" w:color="auto" w:fill="auto"/>
            <w:vAlign w:val="center"/>
            <w:hideMark/>
          </w:tcPr>
          <w:p w14:paraId="3D91331A" w14:textId="77777777" w:rsidR="00AE2EB6" w:rsidRPr="00132E44" w:rsidRDefault="00AE2EB6" w:rsidP="006B0392">
            <w:pPr>
              <w:spacing w:line="256" w:lineRule="auto"/>
              <w:jc w:val="center"/>
              <w:rPr>
                <w:b/>
                <w:sz w:val="22"/>
                <w:szCs w:val="22"/>
              </w:rPr>
            </w:pPr>
            <w:r w:rsidRPr="00132E44">
              <w:rPr>
                <w:b/>
                <w:sz w:val="22"/>
                <w:szCs w:val="22"/>
              </w:rPr>
              <w:t>СТАНДАРДИ</w:t>
            </w:r>
          </w:p>
        </w:tc>
      </w:tr>
      <w:tr w:rsidR="00AE2EB6" w:rsidRPr="00132E44" w14:paraId="7FA300C8" w14:textId="77777777" w:rsidTr="006B0392">
        <w:trPr>
          <w:trHeight w:val="465"/>
          <w:jc w:val="center"/>
        </w:trPr>
        <w:tc>
          <w:tcPr>
            <w:tcW w:w="4676" w:type="dxa"/>
            <w:vMerge/>
            <w:shd w:val="clear" w:color="auto" w:fill="auto"/>
            <w:vAlign w:val="center"/>
            <w:hideMark/>
          </w:tcPr>
          <w:p w14:paraId="02D61434" w14:textId="77777777" w:rsidR="00AE2EB6" w:rsidRPr="00132E44" w:rsidRDefault="00AE2EB6" w:rsidP="006B0392">
            <w:pPr>
              <w:spacing w:line="256" w:lineRule="auto"/>
              <w:jc w:val="center"/>
              <w:rPr>
                <w:b/>
                <w:sz w:val="22"/>
                <w:szCs w:val="22"/>
                <w:lang w:val="sr-Cyrl-CS"/>
              </w:rPr>
            </w:pPr>
          </w:p>
        </w:tc>
        <w:tc>
          <w:tcPr>
            <w:tcW w:w="3966" w:type="dxa"/>
            <w:shd w:val="clear" w:color="auto" w:fill="auto"/>
            <w:vAlign w:val="center"/>
            <w:hideMark/>
          </w:tcPr>
          <w:p w14:paraId="69D1CE94" w14:textId="77777777" w:rsidR="00AE2EB6" w:rsidRPr="00132E44" w:rsidRDefault="00AE2EB6" w:rsidP="006B0392">
            <w:pPr>
              <w:spacing w:line="256" w:lineRule="auto"/>
              <w:jc w:val="center"/>
              <w:rPr>
                <w:b/>
                <w:sz w:val="22"/>
                <w:szCs w:val="22"/>
                <w:lang w:val="ru-RU"/>
              </w:rPr>
            </w:pPr>
            <w:r w:rsidRPr="00132E44">
              <w:rPr>
                <w:b/>
                <w:sz w:val="22"/>
                <w:szCs w:val="22"/>
                <w:lang w:val="ru-RU"/>
              </w:rPr>
              <w:t>АКТИВНОСТИ УЧЕНИКА</w:t>
            </w:r>
          </w:p>
        </w:tc>
        <w:tc>
          <w:tcPr>
            <w:tcW w:w="3756" w:type="dxa"/>
            <w:shd w:val="clear" w:color="auto" w:fill="auto"/>
            <w:vAlign w:val="center"/>
            <w:hideMark/>
          </w:tcPr>
          <w:p w14:paraId="30EEECBE" w14:textId="77777777" w:rsidR="00AE2EB6" w:rsidRPr="00132E44" w:rsidRDefault="00AE2EB6" w:rsidP="006B0392">
            <w:pPr>
              <w:spacing w:line="256" w:lineRule="auto"/>
              <w:jc w:val="center"/>
              <w:rPr>
                <w:b/>
                <w:sz w:val="22"/>
                <w:szCs w:val="22"/>
                <w:lang w:val="ru-RU"/>
              </w:rPr>
            </w:pPr>
            <w:r w:rsidRPr="00132E44">
              <w:rPr>
                <w:b/>
                <w:sz w:val="22"/>
                <w:szCs w:val="22"/>
                <w:lang w:val="ru-RU"/>
              </w:rPr>
              <w:t>АКТИВНОСТИ НАСТАВНИКА</w:t>
            </w:r>
          </w:p>
        </w:tc>
        <w:tc>
          <w:tcPr>
            <w:tcW w:w="3053" w:type="dxa"/>
            <w:vMerge/>
            <w:shd w:val="clear" w:color="auto" w:fill="auto"/>
            <w:vAlign w:val="center"/>
            <w:hideMark/>
          </w:tcPr>
          <w:p w14:paraId="58FD11DC" w14:textId="77777777" w:rsidR="00AE2EB6" w:rsidRPr="00132E44" w:rsidRDefault="00AE2EB6" w:rsidP="006B0392">
            <w:pPr>
              <w:spacing w:line="256" w:lineRule="auto"/>
              <w:jc w:val="center"/>
              <w:rPr>
                <w:b/>
                <w:sz w:val="22"/>
                <w:szCs w:val="22"/>
              </w:rPr>
            </w:pPr>
          </w:p>
        </w:tc>
      </w:tr>
      <w:tr w:rsidR="00AE2EB6" w:rsidRPr="00132E44" w14:paraId="67A99C8A" w14:textId="77777777" w:rsidTr="006B0392">
        <w:trPr>
          <w:jc w:val="center"/>
        </w:trPr>
        <w:tc>
          <w:tcPr>
            <w:tcW w:w="4676" w:type="dxa"/>
          </w:tcPr>
          <w:p w14:paraId="2B61ED05"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Present tenses </w:t>
            </w:r>
          </w:p>
          <w:p w14:paraId="66CEB61A"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Expressing future </w:t>
            </w:r>
          </w:p>
          <w:p w14:paraId="232CE2C2"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Past tenses</w:t>
            </w:r>
          </w:p>
          <w:p w14:paraId="0C03E1C1"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The prersent perfect tense </w:t>
            </w:r>
          </w:p>
          <w:p w14:paraId="0BF86236"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Adverbs too / enough </w:t>
            </w:r>
          </w:p>
          <w:p w14:paraId="52DC74D4"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Relative pronouns </w:t>
            </w:r>
          </w:p>
          <w:p w14:paraId="6E7AC03B"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Modal verbs </w:t>
            </w:r>
          </w:p>
          <w:p w14:paraId="762D81C1"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Gerund and infinitive </w:t>
            </w:r>
          </w:p>
          <w:p w14:paraId="4AD7BFB9"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Passive voice </w:t>
            </w:r>
          </w:p>
          <w:p w14:paraId="51E30ABA"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First conditional </w:t>
            </w:r>
          </w:p>
          <w:p w14:paraId="0E1F5857"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 xml:space="preserve">Communication and  skills (reading, speaking, listening) </w:t>
            </w:r>
          </w:p>
          <w:p w14:paraId="638CC21E" w14:textId="77777777" w:rsidR="00AE2EB6" w:rsidRPr="00132E44" w:rsidRDefault="00AE2EB6" w:rsidP="00476E2F">
            <w:pPr>
              <w:pStyle w:val="ListParagraph"/>
              <w:numPr>
                <w:ilvl w:val="0"/>
                <w:numId w:val="88"/>
              </w:numPr>
              <w:spacing w:line="256" w:lineRule="auto"/>
              <w:rPr>
                <w:sz w:val="22"/>
                <w:szCs w:val="22"/>
                <w:lang w:eastAsia="en-GB"/>
              </w:rPr>
            </w:pPr>
            <w:r w:rsidRPr="00132E44">
              <w:rPr>
                <w:sz w:val="22"/>
                <w:szCs w:val="22"/>
              </w:rPr>
              <w:t>Vocabulary – everyday English</w:t>
            </w:r>
          </w:p>
        </w:tc>
        <w:tc>
          <w:tcPr>
            <w:tcW w:w="3966" w:type="dxa"/>
            <w:hideMark/>
          </w:tcPr>
          <w:p w14:paraId="29FFE1CD" w14:textId="77777777" w:rsidR="00AE2EB6" w:rsidRPr="00132E44" w:rsidRDefault="00AE2EB6" w:rsidP="006B0392">
            <w:pPr>
              <w:autoSpaceDE w:val="0"/>
              <w:autoSpaceDN w:val="0"/>
              <w:adjustRightInd w:val="0"/>
              <w:spacing w:line="256" w:lineRule="auto"/>
              <w:rPr>
                <w:sz w:val="22"/>
                <w:szCs w:val="22"/>
              </w:rPr>
            </w:pPr>
            <w:r w:rsidRPr="00132E44">
              <w:rPr>
                <w:sz w:val="22"/>
                <w:szCs w:val="22"/>
              </w:rPr>
              <w:t>истраживачки и самостални рад, поставља питања, предлаже, дискутује, решава задатке, самостално закључивање</w:t>
            </w:r>
          </w:p>
        </w:tc>
        <w:tc>
          <w:tcPr>
            <w:tcW w:w="3756" w:type="dxa"/>
          </w:tcPr>
          <w:p w14:paraId="58863456" w14:textId="77777777" w:rsidR="00AE2EB6" w:rsidRPr="00132E44" w:rsidRDefault="00AE2EB6" w:rsidP="006B0392">
            <w:pPr>
              <w:autoSpaceDE w:val="0"/>
              <w:autoSpaceDN w:val="0"/>
              <w:adjustRightInd w:val="0"/>
              <w:spacing w:line="256" w:lineRule="auto"/>
              <w:rPr>
                <w:sz w:val="22"/>
                <w:szCs w:val="22"/>
              </w:rPr>
            </w:pPr>
            <w:r w:rsidRPr="00132E44">
              <w:rPr>
                <w:sz w:val="22"/>
                <w:szCs w:val="22"/>
              </w:rPr>
              <w:t>планира и прати рад ученика, у складу са интересовањима и напредовањем ученика одабира садржаје, одговарајућу литературу, облике и методе рада</w:t>
            </w:r>
          </w:p>
        </w:tc>
        <w:tc>
          <w:tcPr>
            <w:tcW w:w="3053" w:type="dxa"/>
          </w:tcPr>
          <w:p w14:paraId="2F92B04B" w14:textId="77777777" w:rsidR="00AE2EB6" w:rsidRPr="00132E44" w:rsidRDefault="00AE2EB6" w:rsidP="006B0392">
            <w:pPr>
              <w:spacing w:line="256" w:lineRule="auto"/>
              <w:rPr>
                <w:sz w:val="22"/>
                <w:szCs w:val="22"/>
              </w:rPr>
            </w:pPr>
            <w:r w:rsidRPr="00132E44">
              <w:rPr>
                <w:sz w:val="22"/>
                <w:szCs w:val="22"/>
              </w:rPr>
              <w:t xml:space="preserve">CJ.3.1.1.      CJ.3.1.2. </w:t>
            </w:r>
          </w:p>
          <w:p w14:paraId="2981FA0D" w14:textId="77777777" w:rsidR="00AE2EB6" w:rsidRPr="00132E44" w:rsidRDefault="00AE2EB6" w:rsidP="006B0392">
            <w:pPr>
              <w:spacing w:line="256" w:lineRule="auto"/>
              <w:rPr>
                <w:sz w:val="22"/>
                <w:szCs w:val="22"/>
              </w:rPr>
            </w:pPr>
            <w:r w:rsidRPr="00132E44">
              <w:rPr>
                <w:sz w:val="22"/>
                <w:szCs w:val="22"/>
              </w:rPr>
              <w:t xml:space="preserve">CJ.3.1.3.      CJ.3.1.4. </w:t>
            </w:r>
          </w:p>
          <w:p w14:paraId="7A627F2A" w14:textId="77777777" w:rsidR="00AE2EB6" w:rsidRPr="00132E44" w:rsidRDefault="00AE2EB6" w:rsidP="006B0392">
            <w:pPr>
              <w:spacing w:line="256" w:lineRule="auto"/>
              <w:rPr>
                <w:sz w:val="22"/>
                <w:szCs w:val="22"/>
              </w:rPr>
            </w:pPr>
            <w:r w:rsidRPr="00132E44">
              <w:rPr>
                <w:sz w:val="22"/>
                <w:szCs w:val="22"/>
              </w:rPr>
              <w:t xml:space="preserve">CJ.3.2.1.      CJ.3.2.2. </w:t>
            </w:r>
          </w:p>
          <w:p w14:paraId="2FB5622C" w14:textId="77777777" w:rsidR="00AE2EB6" w:rsidRPr="00132E44" w:rsidRDefault="00AE2EB6" w:rsidP="006B0392">
            <w:pPr>
              <w:spacing w:line="256" w:lineRule="auto"/>
              <w:rPr>
                <w:sz w:val="22"/>
                <w:szCs w:val="22"/>
              </w:rPr>
            </w:pPr>
            <w:r w:rsidRPr="00132E44">
              <w:rPr>
                <w:sz w:val="22"/>
                <w:szCs w:val="22"/>
              </w:rPr>
              <w:t xml:space="preserve">CJ.3.2.5.      CJ.3.3.1. </w:t>
            </w:r>
          </w:p>
          <w:p w14:paraId="5C840BD2" w14:textId="77777777" w:rsidR="00AE2EB6" w:rsidRPr="00132E44" w:rsidRDefault="00AE2EB6" w:rsidP="006B0392">
            <w:pPr>
              <w:spacing w:line="256" w:lineRule="auto"/>
              <w:rPr>
                <w:sz w:val="22"/>
                <w:szCs w:val="22"/>
              </w:rPr>
            </w:pPr>
            <w:r w:rsidRPr="00132E44">
              <w:rPr>
                <w:sz w:val="22"/>
                <w:szCs w:val="22"/>
              </w:rPr>
              <w:t xml:space="preserve">CJ.3.3.2.      CJ.3.3.4. </w:t>
            </w:r>
          </w:p>
          <w:p w14:paraId="50C66F53" w14:textId="77777777" w:rsidR="00AE2EB6" w:rsidRPr="00132E44" w:rsidRDefault="00AE2EB6" w:rsidP="006B0392">
            <w:pPr>
              <w:spacing w:line="256" w:lineRule="auto"/>
              <w:rPr>
                <w:sz w:val="22"/>
                <w:szCs w:val="22"/>
              </w:rPr>
            </w:pPr>
            <w:r w:rsidRPr="00132E44">
              <w:rPr>
                <w:sz w:val="22"/>
                <w:szCs w:val="22"/>
              </w:rPr>
              <w:t xml:space="preserve">CJ.3.3.6.      CJ.3.4.4. </w:t>
            </w:r>
          </w:p>
        </w:tc>
      </w:tr>
    </w:tbl>
    <w:p w14:paraId="70E74EB8" w14:textId="77777777" w:rsidR="00AE2EB6" w:rsidRPr="00132E44" w:rsidRDefault="00AE2EB6" w:rsidP="00AE2EB6"/>
    <w:p w14:paraId="74C3DAF5" w14:textId="77777777" w:rsidR="00AE2EB6" w:rsidRPr="00132E44" w:rsidRDefault="00AE2EB6" w:rsidP="00476E2F">
      <w:pPr>
        <w:numPr>
          <w:ilvl w:val="0"/>
          <w:numId w:val="3"/>
        </w:numPr>
        <w:spacing w:after="160" w:line="259" w:lineRule="auto"/>
        <w:rPr>
          <w:lang w:val="sr-Cyrl-CS"/>
        </w:rPr>
      </w:pPr>
      <w:r w:rsidRPr="00132E44">
        <w:t>Садржаји стандарда налазе се у „</w:t>
      </w:r>
      <w:r w:rsidRPr="00132E44">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8074067" w14:textId="77777777" w:rsidR="00AE2EB6" w:rsidRDefault="00AE2EB6" w:rsidP="009D6BCF">
      <w:pPr>
        <w:spacing w:before="29" w:line="260" w:lineRule="exact"/>
        <w:ind w:left="142"/>
        <w:jc w:val="both"/>
        <w:rPr>
          <w:b/>
          <w:position w:val="-1"/>
          <w:u w:color="000000"/>
        </w:rPr>
      </w:pPr>
    </w:p>
    <w:p w14:paraId="614226E8" w14:textId="77777777" w:rsidR="00AE2EB6" w:rsidRPr="00AE2EB6" w:rsidRDefault="00AE2EB6" w:rsidP="00AE2EB6">
      <w:pPr>
        <w:jc w:val="both"/>
        <w:rPr>
          <w:spacing w:val="-3"/>
        </w:rPr>
      </w:pPr>
      <w:r w:rsidRPr="00AE2EB6">
        <w:rPr>
          <w:b/>
        </w:rPr>
        <w:lastRenderedPageBreak/>
        <w:t xml:space="preserve">Француски језик </w:t>
      </w:r>
      <w:r w:rsidRPr="00AE2EB6">
        <w:rPr>
          <w:lang w:val="sr-Cyrl-CS"/>
        </w:rPr>
        <w:t>(</w:t>
      </w:r>
      <w:r w:rsidRPr="00AE2EB6">
        <w:rPr>
          <w:spacing w:val="-3"/>
        </w:rPr>
        <w:t>програмдодатненаставеза 7. разред)</w:t>
      </w:r>
    </w:p>
    <w:p w14:paraId="41DB6F1E" w14:textId="77777777" w:rsidR="00AE2EB6" w:rsidRPr="00AE2EB6" w:rsidRDefault="00AE2EB6" w:rsidP="00AE2EB6">
      <w:pPr>
        <w:rPr>
          <w:b/>
        </w:rPr>
      </w:pPr>
      <w:r w:rsidRPr="00AE2EB6">
        <w:rPr>
          <w:b/>
        </w:rPr>
        <w:t>Циљеви и задаци:</w:t>
      </w:r>
    </w:p>
    <w:p w14:paraId="1A42ADC3" w14:textId="77777777" w:rsidR="00AE2EB6" w:rsidRPr="00AE2EB6" w:rsidRDefault="00AE2EB6" w:rsidP="00AE2EB6">
      <w:r w:rsidRPr="00AE2EB6">
        <w:t>-</w:t>
      </w:r>
      <w:r w:rsidRPr="00AE2EB6">
        <w:tab/>
        <w:t>јачање мотивисаности за учење страног језика;</w:t>
      </w:r>
    </w:p>
    <w:p w14:paraId="0B10DFD8" w14:textId="77777777" w:rsidR="00AE2EB6" w:rsidRPr="00AE2EB6" w:rsidRDefault="00AE2EB6" w:rsidP="00AE2EB6">
      <w:r w:rsidRPr="00AE2EB6">
        <w:t>-</w:t>
      </w:r>
      <w:r w:rsidRPr="00AE2EB6">
        <w:tab/>
        <w:t>јачање заинтересованости за предметне садржаје;</w:t>
      </w:r>
    </w:p>
    <w:p w14:paraId="21681852" w14:textId="77777777" w:rsidR="00AE2EB6" w:rsidRPr="00AE2EB6" w:rsidRDefault="00AE2EB6" w:rsidP="00AE2EB6">
      <w:r w:rsidRPr="00AE2EB6">
        <w:t>-</w:t>
      </w:r>
      <w:r w:rsidRPr="00AE2EB6">
        <w:tab/>
        <w:t>развијање комуникативних вештина, како усмених, тако и писаних;</w:t>
      </w:r>
    </w:p>
    <w:p w14:paraId="3179B3C4" w14:textId="77777777" w:rsidR="00AE2EB6" w:rsidRPr="00AE2EB6" w:rsidRDefault="00AE2EB6" w:rsidP="00AE2EB6">
      <w:r w:rsidRPr="00AE2EB6">
        <w:t>-</w:t>
      </w:r>
      <w:r w:rsidRPr="00AE2EB6">
        <w:tab/>
        <w:t>развијање способности и овладавање методама и стратегијама за учење страног језика;</w:t>
      </w:r>
    </w:p>
    <w:p w14:paraId="24F245F7" w14:textId="77777777" w:rsidR="00AE2EB6" w:rsidRPr="00AE2EB6" w:rsidRDefault="00AE2EB6" w:rsidP="00AE2EB6">
      <w:r w:rsidRPr="00AE2EB6">
        <w:t>-</w:t>
      </w:r>
      <w:r w:rsidRPr="00AE2EB6">
        <w:tab/>
        <w:t>оспособљавање за самостално учење страног језика;</w:t>
      </w:r>
    </w:p>
    <w:p w14:paraId="7D72CD73" w14:textId="77777777" w:rsidR="00AE2EB6" w:rsidRPr="00AE2EB6" w:rsidRDefault="00AE2EB6" w:rsidP="00AE2EB6">
      <w:r w:rsidRPr="00AE2EB6">
        <w:t>-</w:t>
      </w:r>
      <w:r w:rsidRPr="00AE2EB6">
        <w:tab/>
        <w:t>развијање сазнајних и интелектуалних способности ученика;</w:t>
      </w:r>
    </w:p>
    <w:p w14:paraId="3840A1E0" w14:textId="77777777" w:rsidR="00AE2EB6" w:rsidRPr="00AE2EB6" w:rsidRDefault="00AE2EB6" w:rsidP="00AE2EB6">
      <w:r w:rsidRPr="00AE2EB6">
        <w:t>-</w:t>
      </w:r>
      <w:r w:rsidRPr="00AE2EB6">
        <w:tab/>
        <w:t>развијање сазнања о функционисању страног и матерњег језика;</w:t>
      </w:r>
    </w:p>
    <w:p w14:paraId="228ED3D6" w14:textId="77777777" w:rsidR="00AE2EB6" w:rsidRPr="00AE2EB6" w:rsidRDefault="00AE2EB6" w:rsidP="00AE2EB6">
      <w:r w:rsidRPr="00AE2EB6">
        <w:t>-</w:t>
      </w:r>
      <w:r w:rsidRPr="00AE2EB6">
        <w:tab/>
        <w:t>обогаћивање језичког фонда;</w:t>
      </w:r>
    </w:p>
    <w:p w14:paraId="5C617AD4" w14:textId="77777777" w:rsidR="00AE2EB6" w:rsidRPr="00AE2EB6" w:rsidRDefault="00AE2EB6" w:rsidP="00AE2EB6">
      <w:pPr>
        <w:jc w:val="both"/>
        <w:rPr>
          <w:spacing w:val="-3"/>
        </w:rPr>
      </w:pPr>
      <w:r w:rsidRPr="00AE2EB6">
        <w:t>-</w:t>
      </w:r>
      <w:r w:rsidRPr="00AE2EB6">
        <w:tab/>
        <w:t>обогаћивање знања из области граматике</w:t>
      </w:r>
    </w:p>
    <w:p w14:paraId="22B1F8CD" w14:textId="77777777" w:rsidR="00AE2EB6" w:rsidRPr="00C113B3" w:rsidRDefault="00AE2EB6" w:rsidP="00AE2EB6">
      <w:pPr>
        <w:jc w:val="both"/>
        <w:rPr>
          <w:sz w:val="22"/>
          <w:szCs w:val="22"/>
        </w:rPr>
      </w:pPr>
    </w:p>
    <w:p w14:paraId="20A28586" w14:textId="77777777" w:rsidR="00AE2EB6" w:rsidRPr="00C113B3" w:rsidRDefault="00AE2EB6" w:rsidP="00AE2EB6">
      <w:pPr>
        <w:jc w:val="both"/>
        <w:rPr>
          <w:sz w:val="22"/>
          <w:szCs w:val="22"/>
        </w:rPr>
      </w:pPr>
    </w:p>
    <w:p w14:paraId="15E9303C" w14:textId="77777777" w:rsidR="00AE2EB6" w:rsidRPr="00C113B3" w:rsidRDefault="00AE2EB6" w:rsidP="00AE2EB6">
      <w:pPr>
        <w:rPr>
          <w:sz w:val="22"/>
          <w:szCs w:val="22"/>
        </w:r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3969"/>
        <w:gridCol w:w="3889"/>
        <w:gridCol w:w="2353"/>
      </w:tblGrid>
      <w:tr w:rsidR="00AE2EB6" w:rsidRPr="00C113B3" w14:paraId="3F440E01" w14:textId="77777777" w:rsidTr="00AE2EB6">
        <w:trPr>
          <w:jc w:val="center"/>
        </w:trPr>
        <w:tc>
          <w:tcPr>
            <w:tcW w:w="3964" w:type="dxa"/>
            <w:vMerge w:val="restart"/>
            <w:shd w:val="clear" w:color="auto" w:fill="auto"/>
            <w:vAlign w:val="center"/>
          </w:tcPr>
          <w:p w14:paraId="2DEC3D5F" w14:textId="77777777" w:rsidR="00AE2EB6" w:rsidRPr="00C113B3" w:rsidRDefault="00AE2EB6" w:rsidP="006B0392">
            <w:pPr>
              <w:jc w:val="center"/>
              <w:rPr>
                <w:b/>
                <w:sz w:val="22"/>
                <w:szCs w:val="22"/>
                <w:lang w:val="sr-Cyrl-CS"/>
              </w:rPr>
            </w:pPr>
            <w:r w:rsidRPr="00C113B3">
              <w:rPr>
                <w:b/>
                <w:sz w:val="22"/>
                <w:szCs w:val="22"/>
                <w:lang w:val="sr-Cyrl-CS"/>
              </w:rPr>
              <w:t>Садржаји програма</w:t>
            </w:r>
          </w:p>
        </w:tc>
        <w:tc>
          <w:tcPr>
            <w:tcW w:w="7858" w:type="dxa"/>
            <w:gridSpan w:val="2"/>
            <w:shd w:val="clear" w:color="auto" w:fill="auto"/>
            <w:vAlign w:val="center"/>
          </w:tcPr>
          <w:p w14:paraId="5AFB3B9A" w14:textId="77777777" w:rsidR="00AE2EB6" w:rsidRPr="00C113B3" w:rsidRDefault="00AE2EB6" w:rsidP="006B0392">
            <w:pPr>
              <w:jc w:val="center"/>
              <w:rPr>
                <w:b/>
                <w:sz w:val="22"/>
                <w:szCs w:val="22"/>
                <w:lang w:val="ru-RU"/>
              </w:rPr>
            </w:pPr>
            <w:r w:rsidRPr="00C113B3">
              <w:rPr>
                <w:b/>
                <w:sz w:val="22"/>
                <w:szCs w:val="22"/>
                <w:lang w:val="ru-RU"/>
              </w:rPr>
              <w:t>Н</w:t>
            </w:r>
            <w:r w:rsidRPr="00C113B3">
              <w:rPr>
                <w:b/>
                <w:sz w:val="22"/>
                <w:szCs w:val="22"/>
                <w:lang w:val="sr-Cyrl-CS"/>
              </w:rPr>
              <w:t xml:space="preserve">ачин </w:t>
            </w:r>
            <w:r w:rsidRPr="00C113B3">
              <w:rPr>
                <w:b/>
                <w:sz w:val="22"/>
                <w:szCs w:val="22"/>
                <w:lang w:val="ru-RU"/>
              </w:rPr>
              <w:t>реализације</w:t>
            </w:r>
          </w:p>
        </w:tc>
        <w:tc>
          <w:tcPr>
            <w:tcW w:w="2353" w:type="dxa"/>
            <w:vMerge w:val="restart"/>
            <w:shd w:val="clear" w:color="auto" w:fill="auto"/>
            <w:vAlign w:val="center"/>
          </w:tcPr>
          <w:p w14:paraId="732A77D5" w14:textId="77777777" w:rsidR="00AE2EB6" w:rsidRPr="00C113B3" w:rsidRDefault="00AE2EB6" w:rsidP="006B0392">
            <w:pPr>
              <w:jc w:val="center"/>
              <w:rPr>
                <w:b/>
                <w:sz w:val="22"/>
                <w:szCs w:val="22"/>
              </w:rPr>
            </w:pPr>
            <w:r w:rsidRPr="00C113B3">
              <w:rPr>
                <w:b/>
                <w:sz w:val="22"/>
                <w:szCs w:val="22"/>
              </w:rPr>
              <w:t>Стандарди</w:t>
            </w:r>
          </w:p>
        </w:tc>
      </w:tr>
      <w:tr w:rsidR="00AE2EB6" w:rsidRPr="00C113B3" w14:paraId="4DAA3701" w14:textId="77777777" w:rsidTr="00AE2EB6">
        <w:trPr>
          <w:jc w:val="center"/>
        </w:trPr>
        <w:tc>
          <w:tcPr>
            <w:tcW w:w="3964" w:type="dxa"/>
            <w:vMerge/>
            <w:shd w:val="clear" w:color="auto" w:fill="auto"/>
            <w:vAlign w:val="center"/>
          </w:tcPr>
          <w:p w14:paraId="30DA1E4C" w14:textId="77777777" w:rsidR="00AE2EB6" w:rsidRPr="00C113B3" w:rsidRDefault="00AE2EB6" w:rsidP="006B0392">
            <w:pPr>
              <w:jc w:val="center"/>
              <w:rPr>
                <w:b/>
                <w:sz w:val="22"/>
                <w:szCs w:val="22"/>
                <w:lang w:val="sr-Cyrl-CS"/>
              </w:rPr>
            </w:pPr>
          </w:p>
        </w:tc>
        <w:tc>
          <w:tcPr>
            <w:tcW w:w="3969" w:type="dxa"/>
            <w:shd w:val="clear" w:color="auto" w:fill="auto"/>
            <w:vAlign w:val="center"/>
          </w:tcPr>
          <w:p w14:paraId="3AC90C99" w14:textId="77777777" w:rsidR="00AE2EB6" w:rsidRPr="00C113B3" w:rsidRDefault="00AE2EB6" w:rsidP="006B0392">
            <w:pPr>
              <w:jc w:val="center"/>
              <w:rPr>
                <w:b/>
                <w:sz w:val="22"/>
                <w:szCs w:val="22"/>
                <w:lang w:val="ru-RU"/>
              </w:rPr>
            </w:pPr>
            <w:r w:rsidRPr="00C113B3">
              <w:rPr>
                <w:b/>
                <w:sz w:val="22"/>
                <w:szCs w:val="22"/>
                <w:lang w:val="ru-RU"/>
              </w:rPr>
              <w:t>Активности ученика</w:t>
            </w:r>
          </w:p>
        </w:tc>
        <w:tc>
          <w:tcPr>
            <w:tcW w:w="3889" w:type="dxa"/>
            <w:shd w:val="clear" w:color="auto" w:fill="auto"/>
            <w:vAlign w:val="center"/>
          </w:tcPr>
          <w:p w14:paraId="4DF50BE5" w14:textId="77777777" w:rsidR="00AE2EB6" w:rsidRPr="00C113B3" w:rsidRDefault="00AE2EB6" w:rsidP="006B0392">
            <w:pPr>
              <w:jc w:val="center"/>
              <w:rPr>
                <w:b/>
                <w:sz w:val="22"/>
                <w:szCs w:val="22"/>
                <w:lang w:val="ru-RU"/>
              </w:rPr>
            </w:pPr>
            <w:r w:rsidRPr="00C113B3">
              <w:rPr>
                <w:b/>
                <w:sz w:val="22"/>
                <w:szCs w:val="22"/>
                <w:lang w:val="ru-RU"/>
              </w:rPr>
              <w:t>Активности наставника</w:t>
            </w:r>
          </w:p>
        </w:tc>
        <w:tc>
          <w:tcPr>
            <w:tcW w:w="2353" w:type="dxa"/>
            <w:vMerge/>
            <w:shd w:val="clear" w:color="auto" w:fill="auto"/>
            <w:vAlign w:val="center"/>
          </w:tcPr>
          <w:p w14:paraId="4CD62084" w14:textId="77777777" w:rsidR="00AE2EB6" w:rsidRPr="00C113B3" w:rsidRDefault="00AE2EB6" w:rsidP="006B0392">
            <w:pPr>
              <w:rPr>
                <w:b/>
                <w:sz w:val="22"/>
                <w:szCs w:val="22"/>
                <w:lang w:val="sr-Cyrl-CS"/>
              </w:rPr>
            </w:pPr>
          </w:p>
        </w:tc>
      </w:tr>
      <w:tr w:rsidR="00AE2EB6" w:rsidRPr="00C113B3" w14:paraId="6F8F7BFC" w14:textId="77777777" w:rsidTr="00AE2EB6">
        <w:trPr>
          <w:jc w:val="center"/>
        </w:trPr>
        <w:tc>
          <w:tcPr>
            <w:tcW w:w="3964" w:type="dxa"/>
            <w:shd w:val="clear" w:color="auto" w:fill="auto"/>
          </w:tcPr>
          <w:p w14:paraId="160CED0B" w14:textId="77777777" w:rsidR="00AE2EB6" w:rsidRPr="00C113B3" w:rsidRDefault="00AE2EB6" w:rsidP="006B0392">
            <w:pPr>
              <w:rPr>
                <w:sz w:val="22"/>
                <w:szCs w:val="22"/>
              </w:rPr>
            </w:pPr>
            <w:r w:rsidRPr="00C113B3">
              <w:rPr>
                <w:sz w:val="22"/>
                <w:szCs w:val="22"/>
              </w:rPr>
              <w:t>0 РАСПУСТ, ПОЧЕТАК ШКОЛСКЕ ГОДИНЕ</w:t>
            </w:r>
          </w:p>
          <w:p w14:paraId="08EE8402" w14:textId="77777777" w:rsidR="00AE2EB6" w:rsidRPr="00C113B3" w:rsidRDefault="00AE2EB6" w:rsidP="006B0392">
            <w:pPr>
              <w:rPr>
                <w:sz w:val="22"/>
                <w:szCs w:val="22"/>
              </w:rPr>
            </w:pPr>
            <w:r w:rsidRPr="00C113B3">
              <w:rPr>
                <w:sz w:val="22"/>
                <w:szCs w:val="22"/>
              </w:rPr>
              <w:t>Презент, перфекат, компаратив, суперлатив</w:t>
            </w:r>
          </w:p>
          <w:p w14:paraId="414AFF5E" w14:textId="77777777" w:rsidR="00AE2EB6" w:rsidRPr="00C113B3" w:rsidRDefault="00AE2EB6" w:rsidP="006B0392">
            <w:pPr>
              <w:rPr>
                <w:sz w:val="22"/>
                <w:szCs w:val="22"/>
              </w:rPr>
            </w:pPr>
          </w:p>
          <w:p w14:paraId="75338D4A" w14:textId="77777777" w:rsidR="00AE2EB6" w:rsidRPr="00C113B3" w:rsidRDefault="00AE2EB6" w:rsidP="006B0392">
            <w:pPr>
              <w:rPr>
                <w:sz w:val="22"/>
                <w:szCs w:val="22"/>
              </w:rPr>
            </w:pPr>
            <w:r w:rsidRPr="00C113B3">
              <w:rPr>
                <w:sz w:val="22"/>
                <w:szCs w:val="22"/>
              </w:rPr>
              <w:t>1. У ГРАДУ</w:t>
            </w:r>
          </w:p>
          <w:p w14:paraId="55C04F69" w14:textId="77777777" w:rsidR="00AE2EB6" w:rsidRPr="00C113B3" w:rsidRDefault="00AE2EB6" w:rsidP="006B0392">
            <w:pPr>
              <w:rPr>
                <w:sz w:val="22"/>
                <w:szCs w:val="22"/>
              </w:rPr>
            </w:pPr>
            <w:r w:rsidRPr="00C113B3">
              <w:rPr>
                <w:sz w:val="22"/>
                <w:szCs w:val="22"/>
              </w:rPr>
              <w:t xml:space="preserve"> речи и израза које се односе на тему: град, места у граду, професије, активности и хобији</w:t>
            </w:r>
          </w:p>
          <w:p w14:paraId="4DB34EFA" w14:textId="77777777" w:rsidR="00AE2EB6" w:rsidRPr="00C113B3" w:rsidRDefault="00AE2EB6" w:rsidP="006B0392">
            <w:pPr>
              <w:rPr>
                <w:sz w:val="22"/>
                <w:szCs w:val="22"/>
              </w:rPr>
            </w:pPr>
            <w:r w:rsidRPr="00C113B3">
              <w:rPr>
                <w:sz w:val="22"/>
                <w:szCs w:val="22"/>
              </w:rPr>
              <w:t>Коришћење сажетог члана са глаоголом ALLER/VENIR</w:t>
            </w:r>
          </w:p>
          <w:p w14:paraId="72E9B2DF" w14:textId="77777777" w:rsidR="00AE2EB6" w:rsidRPr="00C113B3" w:rsidRDefault="00AE2EB6" w:rsidP="006B0392">
            <w:pPr>
              <w:rPr>
                <w:sz w:val="22"/>
                <w:szCs w:val="22"/>
              </w:rPr>
            </w:pPr>
            <w:r w:rsidRPr="00C113B3">
              <w:rPr>
                <w:sz w:val="22"/>
                <w:szCs w:val="22"/>
              </w:rPr>
              <w:t>Заменице за објекат, редне бројеве као и неодређене заменице ON</w:t>
            </w:r>
          </w:p>
          <w:p w14:paraId="0A7FFDFD" w14:textId="77777777" w:rsidR="00AE2EB6" w:rsidRPr="00C113B3" w:rsidRDefault="00AE2EB6" w:rsidP="00476E2F">
            <w:pPr>
              <w:numPr>
                <w:ilvl w:val="3"/>
                <w:numId w:val="89"/>
              </w:numPr>
              <w:spacing w:after="160" w:line="259" w:lineRule="auto"/>
              <w:rPr>
                <w:sz w:val="22"/>
                <w:szCs w:val="22"/>
              </w:rPr>
            </w:pPr>
            <w:r w:rsidRPr="00C113B3">
              <w:rPr>
                <w:sz w:val="22"/>
                <w:szCs w:val="22"/>
              </w:rPr>
              <w:t>1</w:t>
            </w:r>
          </w:p>
          <w:p w14:paraId="6B3F98D1" w14:textId="77777777" w:rsidR="00AE2EB6" w:rsidRPr="00C113B3" w:rsidRDefault="00AE2EB6" w:rsidP="006B0392">
            <w:pPr>
              <w:rPr>
                <w:sz w:val="22"/>
                <w:szCs w:val="22"/>
              </w:rPr>
            </w:pPr>
            <w:r w:rsidRPr="00C113B3">
              <w:rPr>
                <w:sz w:val="22"/>
                <w:szCs w:val="22"/>
              </w:rPr>
              <w:t>2. ХРАНА / НАМИРНИЦЕ</w:t>
            </w:r>
          </w:p>
          <w:p w14:paraId="01D675D4" w14:textId="77777777" w:rsidR="00AE2EB6" w:rsidRPr="00C113B3" w:rsidRDefault="00AE2EB6" w:rsidP="006B0392">
            <w:pPr>
              <w:rPr>
                <w:sz w:val="22"/>
                <w:szCs w:val="22"/>
              </w:rPr>
            </w:pPr>
            <w:r w:rsidRPr="00C113B3">
              <w:rPr>
                <w:sz w:val="22"/>
                <w:szCs w:val="22"/>
              </w:rPr>
              <w:t>Речи и изразе који се односе на тему: прибор за јело, намирнице, учесталост</w:t>
            </w:r>
          </w:p>
          <w:p w14:paraId="1B72E8B6" w14:textId="77777777" w:rsidR="00AE2EB6" w:rsidRPr="00C113B3" w:rsidRDefault="00AE2EB6" w:rsidP="006B0392">
            <w:pPr>
              <w:rPr>
                <w:sz w:val="22"/>
                <w:szCs w:val="22"/>
              </w:rPr>
            </w:pPr>
            <w:r w:rsidRPr="00C113B3">
              <w:rPr>
                <w:sz w:val="22"/>
                <w:szCs w:val="22"/>
              </w:rPr>
              <w:t>Коришћење показних придева , императива, партитивног члана</w:t>
            </w:r>
          </w:p>
          <w:p w14:paraId="2256456B" w14:textId="77777777" w:rsidR="00AE2EB6" w:rsidRPr="00C113B3" w:rsidRDefault="00AE2EB6" w:rsidP="006B0392">
            <w:pPr>
              <w:rPr>
                <w:sz w:val="22"/>
                <w:szCs w:val="22"/>
              </w:rPr>
            </w:pPr>
            <w:r w:rsidRPr="00C113B3">
              <w:rPr>
                <w:sz w:val="22"/>
                <w:szCs w:val="22"/>
              </w:rPr>
              <w:t>Коришћење прошлих времена</w:t>
            </w:r>
          </w:p>
          <w:p w14:paraId="62B1E64C" w14:textId="77777777" w:rsidR="00AE2EB6" w:rsidRPr="00C113B3" w:rsidRDefault="00AE2EB6" w:rsidP="006B0392">
            <w:pPr>
              <w:rPr>
                <w:sz w:val="22"/>
                <w:szCs w:val="22"/>
              </w:rPr>
            </w:pPr>
            <w:r w:rsidRPr="00C113B3">
              <w:rPr>
                <w:sz w:val="22"/>
                <w:szCs w:val="22"/>
              </w:rPr>
              <w:t>3. ОСЕЋАЊА</w:t>
            </w:r>
          </w:p>
          <w:p w14:paraId="5DDCD5F0" w14:textId="77777777" w:rsidR="00AE2EB6" w:rsidRPr="00C113B3" w:rsidRDefault="00AE2EB6" w:rsidP="006B0392">
            <w:pPr>
              <w:rPr>
                <w:sz w:val="22"/>
                <w:szCs w:val="22"/>
              </w:rPr>
            </w:pPr>
            <w:r w:rsidRPr="00C113B3">
              <w:rPr>
                <w:sz w:val="22"/>
                <w:szCs w:val="22"/>
              </w:rPr>
              <w:lastRenderedPageBreak/>
              <w:t xml:space="preserve">Разумевање речи и изразе који се односе на тему: осећања. </w:t>
            </w:r>
          </w:p>
          <w:p w14:paraId="7C083A57" w14:textId="77777777" w:rsidR="00AE2EB6" w:rsidRPr="00C113B3" w:rsidRDefault="00AE2EB6" w:rsidP="006B0392">
            <w:pPr>
              <w:rPr>
                <w:sz w:val="22"/>
                <w:szCs w:val="22"/>
              </w:rPr>
            </w:pPr>
            <w:r w:rsidRPr="00C113B3">
              <w:rPr>
                <w:sz w:val="22"/>
                <w:szCs w:val="22"/>
              </w:rPr>
              <w:t>Коришћење будућег времена и потенцијала</w:t>
            </w:r>
          </w:p>
          <w:p w14:paraId="62B319DC" w14:textId="77777777" w:rsidR="00AE2EB6" w:rsidRPr="00C113B3" w:rsidRDefault="00AE2EB6" w:rsidP="006B0392">
            <w:pPr>
              <w:rPr>
                <w:sz w:val="22"/>
                <w:szCs w:val="22"/>
              </w:rPr>
            </w:pPr>
            <w:r w:rsidRPr="00C113B3">
              <w:rPr>
                <w:sz w:val="22"/>
                <w:szCs w:val="22"/>
              </w:rPr>
              <w:t>4. ОДЕЋА / ОПИСИВАЊЕ ФИЗИЧКОГ ИЗГЛЕДА</w:t>
            </w:r>
          </w:p>
          <w:p w14:paraId="0BF3E950" w14:textId="77777777" w:rsidR="00AE2EB6" w:rsidRPr="00C113B3" w:rsidRDefault="00AE2EB6" w:rsidP="006B0392">
            <w:pPr>
              <w:rPr>
                <w:sz w:val="22"/>
                <w:szCs w:val="22"/>
              </w:rPr>
            </w:pPr>
            <w:r w:rsidRPr="00C113B3">
              <w:rPr>
                <w:sz w:val="22"/>
                <w:szCs w:val="22"/>
              </w:rPr>
              <w:t>Лексику која се односи на тему: одећа и аксесоари</w:t>
            </w:r>
          </w:p>
          <w:p w14:paraId="274A541E" w14:textId="77777777" w:rsidR="00AE2EB6" w:rsidRPr="00C113B3" w:rsidRDefault="00AE2EB6" w:rsidP="006B0392">
            <w:pPr>
              <w:rPr>
                <w:sz w:val="22"/>
                <w:szCs w:val="22"/>
              </w:rPr>
            </w:pPr>
            <w:r w:rsidRPr="00C113B3">
              <w:rPr>
                <w:sz w:val="22"/>
                <w:szCs w:val="22"/>
              </w:rPr>
              <w:t>Хронолошко изражавање</w:t>
            </w:r>
          </w:p>
          <w:p w14:paraId="6989C342" w14:textId="77777777" w:rsidR="00AE2EB6" w:rsidRPr="00C113B3" w:rsidRDefault="00AE2EB6" w:rsidP="006B0392">
            <w:pPr>
              <w:rPr>
                <w:sz w:val="22"/>
                <w:szCs w:val="22"/>
              </w:rPr>
            </w:pPr>
            <w:r w:rsidRPr="00C113B3">
              <w:rPr>
                <w:sz w:val="22"/>
                <w:szCs w:val="22"/>
              </w:rPr>
              <w:t>Коришћење перфекта, имперфекта</w:t>
            </w:r>
          </w:p>
          <w:p w14:paraId="6514BC4D" w14:textId="77777777" w:rsidR="00AE2EB6" w:rsidRPr="00C113B3" w:rsidRDefault="00AE2EB6" w:rsidP="006B0392">
            <w:pPr>
              <w:rPr>
                <w:sz w:val="22"/>
                <w:szCs w:val="22"/>
              </w:rPr>
            </w:pPr>
            <w:r w:rsidRPr="00C113B3">
              <w:rPr>
                <w:sz w:val="22"/>
                <w:szCs w:val="22"/>
              </w:rPr>
              <w:t>Причање догађаја у прошлости</w:t>
            </w:r>
          </w:p>
          <w:p w14:paraId="6788C371" w14:textId="77777777" w:rsidR="00AE2EB6" w:rsidRPr="00C113B3" w:rsidRDefault="00AE2EB6" w:rsidP="006B0392">
            <w:pPr>
              <w:rPr>
                <w:sz w:val="22"/>
                <w:szCs w:val="22"/>
              </w:rPr>
            </w:pPr>
          </w:p>
          <w:p w14:paraId="04BEAE5B" w14:textId="77777777" w:rsidR="00AE2EB6" w:rsidRPr="00C113B3" w:rsidRDefault="00AE2EB6" w:rsidP="006B0392">
            <w:pPr>
              <w:rPr>
                <w:sz w:val="22"/>
                <w:szCs w:val="22"/>
              </w:rPr>
            </w:pPr>
            <w:r w:rsidRPr="00C113B3">
              <w:rPr>
                <w:sz w:val="22"/>
                <w:szCs w:val="22"/>
              </w:rPr>
              <w:t>5. ДРЖАВЕ / НАЦИОНАЛНОСТИ / ПУТОВАЊА</w:t>
            </w:r>
          </w:p>
          <w:p w14:paraId="2233868B" w14:textId="77777777" w:rsidR="00AE2EB6" w:rsidRPr="00C113B3" w:rsidRDefault="00AE2EB6" w:rsidP="006B0392">
            <w:pPr>
              <w:rPr>
                <w:sz w:val="22"/>
                <w:szCs w:val="22"/>
              </w:rPr>
            </w:pPr>
            <w:r w:rsidRPr="00C113B3">
              <w:rPr>
                <w:sz w:val="22"/>
                <w:szCs w:val="22"/>
              </w:rPr>
              <w:t>Коришћење придева за описивање особа</w:t>
            </w:r>
          </w:p>
          <w:p w14:paraId="2DBD3FCA" w14:textId="77777777" w:rsidR="00AE2EB6" w:rsidRPr="00C113B3" w:rsidRDefault="00AE2EB6" w:rsidP="006B0392">
            <w:pPr>
              <w:rPr>
                <w:sz w:val="22"/>
                <w:szCs w:val="22"/>
              </w:rPr>
            </w:pPr>
            <w:r w:rsidRPr="00C113B3">
              <w:rPr>
                <w:sz w:val="22"/>
                <w:szCs w:val="22"/>
              </w:rPr>
              <w:t>Присвојне придеве и заменице, наглашене заменице</w:t>
            </w:r>
          </w:p>
          <w:p w14:paraId="5044F230" w14:textId="77777777" w:rsidR="00AE2EB6" w:rsidRPr="00C113B3" w:rsidRDefault="00AE2EB6" w:rsidP="006B0392">
            <w:pPr>
              <w:rPr>
                <w:sz w:val="22"/>
                <w:szCs w:val="22"/>
              </w:rPr>
            </w:pPr>
            <w:r w:rsidRPr="00C113B3">
              <w:rPr>
                <w:sz w:val="22"/>
                <w:szCs w:val="22"/>
              </w:rPr>
              <w:t>Предлози испред градова и држава</w:t>
            </w:r>
          </w:p>
          <w:p w14:paraId="000BF20F" w14:textId="77777777" w:rsidR="00AE2EB6" w:rsidRPr="00C113B3" w:rsidRDefault="00AE2EB6" w:rsidP="006B0392">
            <w:pPr>
              <w:rPr>
                <w:sz w:val="22"/>
                <w:szCs w:val="22"/>
              </w:rPr>
            </w:pPr>
            <w:r w:rsidRPr="00C113B3">
              <w:rPr>
                <w:sz w:val="22"/>
                <w:szCs w:val="22"/>
              </w:rPr>
              <w:t>Род , број и место придева</w:t>
            </w:r>
          </w:p>
          <w:p w14:paraId="6551DC06" w14:textId="77777777" w:rsidR="00AE2EB6" w:rsidRPr="00C113B3" w:rsidRDefault="00AE2EB6" w:rsidP="006B0392">
            <w:pPr>
              <w:rPr>
                <w:sz w:val="22"/>
                <w:szCs w:val="22"/>
              </w:rPr>
            </w:pPr>
          </w:p>
        </w:tc>
        <w:tc>
          <w:tcPr>
            <w:tcW w:w="3969" w:type="dxa"/>
            <w:shd w:val="clear" w:color="auto" w:fill="auto"/>
            <w:vAlign w:val="center"/>
          </w:tcPr>
          <w:p w14:paraId="1072C353" w14:textId="77777777" w:rsidR="00AE2EB6" w:rsidRPr="00C113B3" w:rsidRDefault="00AE2EB6" w:rsidP="006B0392">
            <w:pPr>
              <w:spacing w:before="40" w:after="40"/>
              <w:rPr>
                <w:sz w:val="22"/>
                <w:szCs w:val="22"/>
                <w:lang w:val="sr-Cyrl-CS" w:bidi="ar-DZ"/>
              </w:rPr>
            </w:pPr>
            <w:r w:rsidRPr="00C113B3">
              <w:rPr>
                <w:sz w:val="22"/>
                <w:szCs w:val="22"/>
              </w:rPr>
              <w:lastRenderedPageBreak/>
              <w:t>слушају; читају (интерпретативно и изражајно, и читање у себи);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889" w:type="dxa"/>
            <w:shd w:val="clear" w:color="auto" w:fill="auto"/>
            <w:vAlign w:val="center"/>
          </w:tcPr>
          <w:p w14:paraId="1DBC12E8" w14:textId="77777777" w:rsidR="00AE2EB6" w:rsidRPr="00C113B3" w:rsidRDefault="00AE2EB6" w:rsidP="006B0392">
            <w:pPr>
              <w:spacing w:before="40" w:after="40"/>
              <w:rPr>
                <w:sz w:val="22"/>
                <w:szCs w:val="22"/>
                <w:lang w:val="ru-RU"/>
              </w:rPr>
            </w:pPr>
            <w:r w:rsidRPr="00C113B3">
              <w:rPr>
                <w:sz w:val="22"/>
                <w:szCs w:val="22"/>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353" w:type="dxa"/>
            <w:shd w:val="clear" w:color="auto" w:fill="auto"/>
            <w:vAlign w:val="center"/>
          </w:tcPr>
          <w:p w14:paraId="532E1A42" w14:textId="77777777" w:rsidR="00AE2EB6" w:rsidRPr="00C113B3" w:rsidRDefault="00AE2EB6" w:rsidP="006B0392">
            <w:pPr>
              <w:jc w:val="both"/>
              <w:rPr>
                <w:sz w:val="22"/>
                <w:szCs w:val="22"/>
              </w:rPr>
            </w:pPr>
            <w:r w:rsidRPr="00C113B3">
              <w:rPr>
                <w:sz w:val="22"/>
                <w:szCs w:val="22"/>
              </w:rPr>
              <w:t xml:space="preserve">ДСТ.3.1.1. </w:t>
            </w:r>
          </w:p>
          <w:p w14:paraId="2AB236DC" w14:textId="77777777" w:rsidR="00AE2EB6" w:rsidRPr="00C113B3" w:rsidRDefault="00AE2EB6" w:rsidP="006B0392">
            <w:pPr>
              <w:jc w:val="both"/>
              <w:rPr>
                <w:sz w:val="22"/>
                <w:szCs w:val="22"/>
              </w:rPr>
            </w:pPr>
            <w:r w:rsidRPr="00C113B3">
              <w:rPr>
                <w:sz w:val="22"/>
                <w:szCs w:val="22"/>
              </w:rPr>
              <w:t xml:space="preserve">ДСТ.3.1.7. </w:t>
            </w:r>
          </w:p>
          <w:p w14:paraId="11EF6A72" w14:textId="77777777" w:rsidR="00AE2EB6" w:rsidRPr="00C113B3" w:rsidRDefault="00AE2EB6" w:rsidP="006B0392">
            <w:pPr>
              <w:jc w:val="both"/>
              <w:rPr>
                <w:sz w:val="22"/>
                <w:szCs w:val="22"/>
              </w:rPr>
            </w:pPr>
            <w:r w:rsidRPr="00C113B3">
              <w:rPr>
                <w:sz w:val="22"/>
                <w:szCs w:val="22"/>
              </w:rPr>
              <w:t xml:space="preserve">ДСТ.3.1.13. </w:t>
            </w:r>
          </w:p>
          <w:p w14:paraId="28D346B2" w14:textId="77777777" w:rsidR="00AE2EB6" w:rsidRPr="00C113B3" w:rsidRDefault="00AE2EB6" w:rsidP="006B0392">
            <w:pPr>
              <w:jc w:val="both"/>
              <w:rPr>
                <w:sz w:val="22"/>
                <w:szCs w:val="22"/>
              </w:rPr>
            </w:pPr>
            <w:r w:rsidRPr="00C113B3">
              <w:rPr>
                <w:sz w:val="22"/>
                <w:szCs w:val="22"/>
              </w:rPr>
              <w:t xml:space="preserve">ДСТ.3.1.19. </w:t>
            </w:r>
          </w:p>
          <w:p w14:paraId="4C4BE5BE" w14:textId="77777777" w:rsidR="00AE2EB6" w:rsidRPr="00C113B3" w:rsidRDefault="00AE2EB6" w:rsidP="006B0392">
            <w:pPr>
              <w:jc w:val="both"/>
              <w:rPr>
                <w:sz w:val="22"/>
                <w:szCs w:val="22"/>
              </w:rPr>
            </w:pPr>
            <w:r w:rsidRPr="00C113B3">
              <w:rPr>
                <w:sz w:val="22"/>
                <w:szCs w:val="22"/>
              </w:rPr>
              <w:t xml:space="preserve">ДСТ.3.1.20. </w:t>
            </w:r>
          </w:p>
          <w:p w14:paraId="16B98404" w14:textId="77777777" w:rsidR="00AE2EB6" w:rsidRPr="00C113B3" w:rsidRDefault="00AE2EB6" w:rsidP="006B0392">
            <w:pPr>
              <w:jc w:val="both"/>
              <w:rPr>
                <w:sz w:val="22"/>
                <w:szCs w:val="22"/>
              </w:rPr>
            </w:pPr>
            <w:r w:rsidRPr="00C113B3">
              <w:rPr>
                <w:sz w:val="22"/>
                <w:szCs w:val="22"/>
              </w:rPr>
              <w:t xml:space="preserve">ДСТ.3.1.21. </w:t>
            </w:r>
          </w:p>
          <w:p w14:paraId="660A46B2" w14:textId="77777777" w:rsidR="00AE2EB6" w:rsidRPr="00C113B3" w:rsidRDefault="00AE2EB6" w:rsidP="006B0392">
            <w:pPr>
              <w:jc w:val="both"/>
              <w:rPr>
                <w:sz w:val="22"/>
                <w:szCs w:val="22"/>
              </w:rPr>
            </w:pPr>
            <w:r w:rsidRPr="00C113B3">
              <w:rPr>
                <w:sz w:val="22"/>
                <w:szCs w:val="22"/>
              </w:rPr>
              <w:t xml:space="preserve">ДСТ.3.1.22. </w:t>
            </w:r>
          </w:p>
          <w:p w14:paraId="3347122D" w14:textId="77777777" w:rsidR="00AE2EB6" w:rsidRPr="00C113B3" w:rsidRDefault="00AE2EB6" w:rsidP="006B0392">
            <w:pPr>
              <w:jc w:val="both"/>
              <w:rPr>
                <w:sz w:val="22"/>
                <w:szCs w:val="22"/>
              </w:rPr>
            </w:pPr>
            <w:r w:rsidRPr="00C113B3">
              <w:rPr>
                <w:sz w:val="22"/>
                <w:szCs w:val="22"/>
              </w:rPr>
              <w:t xml:space="preserve">ДСТ.3.1.23. </w:t>
            </w:r>
          </w:p>
          <w:p w14:paraId="48911752" w14:textId="77777777" w:rsidR="00AE2EB6" w:rsidRPr="00C113B3" w:rsidRDefault="00AE2EB6" w:rsidP="006B0392">
            <w:pPr>
              <w:jc w:val="both"/>
              <w:rPr>
                <w:sz w:val="22"/>
                <w:szCs w:val="22"/>
              </w:rPr>
            </w:pPr>
            <w:r w:rsidRPr="00C113B3">
              <w:rPr>
                <w:sz w:val="22"/>
                <w:szCs w:val="22"/>
              </w:rPr>
              <w:t xml:space="preserve"> ДСТ.3.1.26. </w:t>
            </w:r>
          </w:p>
          <w:p w14:paraId="01388FDE" w14:textId="77777777" w:rsidR="00AE2EB6" w:rsidRPr="00C113B3" w:rsidRDefault="00AE2EB6" w:rsidP="006B0392">
            <w:pPr>
              <w:jc w:val="both"/>
              <w:rPr>
                <w:sz w:val="22"/>
                <w:szCs w:val="22"/>
              </w:rPr>
            </w:pPr>
            <w:r w:rsidRPr="00C113B3">
              <w:rPr>
                <w:sz w:val="22"/>
                <w:szCs w:val="22"/>
              </w:rPr>
              <w:t xml:space="preserve">ДСТ.3.1.27. </w:t>
            </w:r>
          </w:p>
          <w:p w14:paraId="71F3DA6A" w14:textId="77777777" w:rsidR="00AE2EB6" w:rsidRPr="00C113B3" w:rsidRDefault="00AE2EB6" w:rsidP="006B0392">
            <w:pPr>
              <w:jc w:val="both"/>
              <w:rPr>
                <w:sz w:val="22"/>
                <w:szCs w:val="22"/>
              </w:rPr>
            </w:pPr>
            <w:r w:rsidRPr="00C113B3">
              <w:rPr>
                <w:sz w:val="22"/>
                <w:szCs w:val="22"/>
              </w:rPr>
              <w:t xml:space="preserve">ДСТ.3.2.1. </w:t>
            </w:r>
          </w:p>
          <w:p w14:paraId="330EF924" w14:textId="77777777" w:rsidR="00AE2EB6" w:rsidRPr="00C113B3" w:rsidRDefault="00AE2EB6" w:rsidP="006B0392">
            <w:pPr>
              <w:jc w:val="both"/>
              <w:rPr>
                <w:sz w:val="22"/>
                <w:szCs w:val="22"/>
              </w:rPr>
            </w:pPr>
            <w:r w:rsidRPr="00C113B3">
              <w:rPr>
                <w:sz w:val="22"/>
                <w:szCs w:val="22"/>
              </w:rPr>
              <w:t xml:space="preserve">ДСТ.3.2.2. </w:t>
            </w:r>
          </w:p>
          <w:p w14:paraId="607896FE" w14:textId="77777777" w:rsidR="00AE2EB6" w:rsidRPr="00C113B3" w:rsidRDefault="00AE2EB6" w:rsidP="006B0392">
            <w:pPr>
              <w:jc w:val="both"/>
              <w:rPr>
                <w:sz w:val="22"/>
                <w:szCs w:val="22"/>
              </w:rPr>
            </w:pPr>
            <w:r w:rsidRPr="00C113B3">
              <w:rPr>
                <w:sz w:val="22"/>
                <w:szCs w:val="22"/>
              </w:rPr>
              <w:t xml:space="preserve">ДСТ.3.2.3. </w:t>
            </w:r>
          </w:p>
          <w:p w14:paraId="0D4581F7" w14:textId="77777777" w:rsidR="00AE2EB6" w:rsidRPr="00C113B3" w:rsidRDefault="00AE2EB6" w:rsidP="006B0392">
            <w:pPr>
              <w:jc w:val="both"/>
              <w:rPr>
                <w:sz w:val="22"/>
                <w:szCs w:val="22"/>
              </w:rPr>
            </w:pPr>
            <w:r w:rsidRPr="00C113B3">
              <w:rPr>
                <w:sz w:val="22"/>
                <w:szCs w:val="22"/>
              </w:rPr>
              <w:t xml:space="preserve">ДСТ.3.2.4. </w:t>
            </w:r>
          </w:p>
          <w:p w14:paraId="3E97A597" w14:textId="77777777" w:rsidR="00AE2EB6" w:rsidRPr="00C113B3" w:rsidRDefault="00AE2EB6" w:rsidP="006B0392">
            <w:pPr>
              <w:jc w:val="both"/>
              <w:rPr>
                <w:sz w:val="22"/>
                <w:szCs w:val="22"/>
              </w:rPr>
            </w:pPr>
            <w:r w:rsidRPr="00C113B3">
              <w:rPr>
                <w:sz w:val="22"/>
                <w:szCs w:val="22"/>
              </w:rPr>
              <w:t xml:space="preserve">ДСТ.3.3.1. </w:t>
            </w:r>
          </w:p>
          <w:p w14:paraId="5AB868EC" w14:textId="77777777" w:rsidR="00AE2EB6" w:rsidRPr="00C113B3" w:rsidRDefault="00AE2EB6" w:rsidP="006B0392">
            <w:pPr>
              <w:jc w:val="both"/>
              <w:rPr>
                <w:sz w:val="22"/>
                <w:szCs w:val="22"/>
              </w:rPr>
            </w:pPr>
            <w:r w:rsidRPr="00C113B3">
              <w:rPr>
                <w:sz w:val="22"/>
                <w:szCs w:val="22"/>
              </w:rPr>
              <w:t xml:space="preserve">ДСТ.3.3.2. </w:t>
            </w:r>
          </w:p>
          <w:p w14:paraId="6F9E021E" w14:textId="77777777" w:rsidR="00AE2EB6" w:rsidRPr="00C113B3" w:rsidRDefault="00AE2EB6" w:rsidP="006B0392">
            <w:pPr>
              <w:jc w:val="both"/>
              <w:rPr>
                <w:sz w:val="22"/>
                <w:szCs w:val="22"/>
              </w:rPr>
            </w:pPr>
            <w:r w:rsidRPr="00C113B3">
              <w:rPr>
                <w:sz w:val="22"/>
                <w:szCs w:val="22"/>
              </w:rPr>
              <w:t xml:space="preserve">ДСТ.3.3.3. </w:t>
            </w:r>
          </w:p>
          <w:p w14:paraId="1BC437AE" w14:textId="77777777" w:rsidR="00AE2EB6" w:rsidRPr="00C113B3" w:rsidRDefault="00AE2EB6" w:rsidP="006B0392">
            <w:pPr>
              <w:jc w:val="both"/>
              <w:rPr>
                <w:sz w:val="22"/>
                <w:szCs w:val="22"/>
              </w:rPr>
            </w:pPr>
            <w:r w:rsidRPr="00C113B3">
              <w:rPr>
                <w:sz w:val="22"/>
                <w:szCs w:val="22"/>
              </w:rPr>
              <w:t xml:space="preserve">ДСТ.3.3.4. </w:t>
            </w:r>
          </w:p>
          <w:p w14:paraId="5198CE93" w14:textId="77777777" w:rsidR="00AE2EB6" w:rsidRPr="00C113B3" w:rsidRDefault="00AE2EB6" w:rsidP="006B0392">
            <w:pPr>
              <w:jc w:val="both"/>
              <w:rPr>
                <w:sz w:val="22"/>
                <w:szCs w:val="22"/>
              </w:rPr>
            </w:pPr>
            <w:r w:rsidRPr="00C113B3">
              <w:rPr>
                <w:sz w:val="22"/>
                <w:szCs w:val="22"/>
              </w:rPr>
              <w:t xml:space="preserve">ДСТ.3.3.5. </w:t>
            </w:r>
          </w:p>
          <w:p w14:paraId="6E39B85D" w14:textId="77777777" w:rsidR="00AE2EB6" w:rsidRPr="00C113B3" w:rsidRDefault="00AE2EB6" w:rsidP="006B0392">
            <w:pPr>
              <w:jc w:val="both"/>
              <w:rPr>
                <w:sz w:val="22"/>
                <w:szCs w:val="22"/>
              </w:rPr>
            </w:pPr>
            <w:r w:rsidRPr="00C113B3">
              <w:rPr>
                <w:sz w:val="22"/>
                <w:szCs w:val="22"/>
              </w:rPr>
              <w:t xml:space="preserve">ДСТ.3.3.6. </w:t>
            </w:r>
          </w:p>
          <w:p w14:paraId="3762B542" w14:textId="77777777" w:rsidR="00AE2EB6" w:rsidRPr="00C113B3" w:rsidRDefault="00AE2EB6" w:rsidP="006B0392">
            <w:pPr>
              <w:jc w:val="both"/>
              <w:rPr>
                <w:sz w:val="22"/>
                <w:szCs w:val="22"/>
              </w:rPr>
            </w:pPr>
            <w:r w:rsidRPr="00C113B3">
              <w:rPr>
                <w:sz w:val="22"/>
                <w:szCs w:val="22"/>
              </w:rPr>
              <w:t xml:space="preserve">ДСТ.3.3.7. </w:t>
            </w:r>
          </w:p>
          <w:p w14:paraId="60D066FD" w14:textId="77777777" w:rsidR="00AE2EB6" w:rsidRPr="00C113B3" w:rsidRDefault="00AE2EB6" w:rsidP="006B0392">
            <w:pPr>
              <w:jc w:val="both"/>
              <w:rPr>
                <w:sz w:val="22"/>
                <w:szCs w:val="22"/>
              </w:rPr>
            </w:pPr>
            <w:r w:rsidRPr="00C113B3">
              <w:rPr>
                <w:sz w:val="22"/>
                <w:szCs w:val="22"/>
              </w:rPr>
              <w:t xml:space="preserve">ДСТ.3.3.8. </w:t>
            </w:r>
          </w:p>
          <w:p w14:paraId="360BD2B9" w14:textId="77777777" w:rsidR="00AE2EB6" w:rsidRPr="00C113B3" w:rsidRDefault="00AE2EB6" w:rsidP="006B0392">
            <w:pPr>
              <w:jc w:val="both"/>
              <w:rPr>
                <w:sz w:val="22"/>
                <w:szCs w:val="22"/>
              </w:rPr>
            </w:pPr>
            <w:r w:rsidRPr="00C113B3">
              <w:rPr>
                <w:sz w:val="22"/>
                <w:szCs w:val="22"/>
              </w:rPr>
              <w:lastRenderedPageBreak/>
              <w:t xml:space="preserve">ДСТ.3.3.9. </w:t>
            </w:r>
          </w:p>
          <w:p w14:paraId="7E9FE2BD" w14:textId="77777777" w:rsidR="00AE2EB6" w:rsidRPr="00C113B3" w:rsidRDefault="00AE2EB6" w:rsidP="006B0392">
            <w:pPr>
              <w:jc w:val="both"/>
              <w:rPr>
                <w:sz w:val="22"/>
                <w:szCs w:val="22"/>
              </w:rPr>
            </w:pPr>
          </w:p>
          <w:p w14:paraId="56CA5D34" w14:textId="77777777" w:rsidR="00AE2EB6" w:rsidRPr="00C113B3" w:rsidRDefault="00AE2EB6" w:rsidP="006B0392">
            <w:pPr>
              <w:jc w:val="both"/>
              <w:rPr>
                <w:sz w:val="22"/>
                <w:szCs w:val="22"/>
              </w:rPr>
            </w:pPr>
          </w:p>
          <w:p w14:paraId="2C666723" w14:textId="77777777" w:rsidR="00AE2EB6" w:rsidRPr="00C113B3" w:rsidRDefault="00AE2EB6" w:rsidP="006B0392">
            <w:pPr>
              <w:jc w:val="both"/>
              <w:rPr>
                <w:sz w:val="22"/>
                <w:szCs w:val="22"/>
                <w:lang w:val="sr-Cyrl-CS"/>
              </w:rPr>
            </w:pPr>
          </w:p>
        </w:tc>
      </w:tr>
    </w:tbl>
    <w:p w14:paraId="6E945D51" w14:textId="77777777" w:rsidR="00AE2EB6" w:rsidRPr="00C113B3" w:rsidRDefault="00AE2EB6" w:rsidP="00AE2EB6">
      <w:pPr>
        <w:ind w:left="360"/>
        <w:rPr>
          <w:sz w:val="22"/>
          <w:szCs w:val="22"/>
        </w:rPr>
      </w:pPr>
    </w:p>
    <w:p w14:paraId="4CCCE67C" w14:textId="77777777" w:rsidR="00AE2EB6" w:rsidRPr="00C113B3" w:rsidRDefault="00AE2EB6" w:rsidP="00AE2EB6">
      <w:pPr>
        <w:rPr>
          <w:b/>
          <w:bCs/>
          <w:i/>
          <w:iCs/>
          <w:sz w:val="22"/>
          <w:szCs w:val="22"/>
        </w:rPr>
      </w:pPr>
      <w:r w:rsidRPr="00C113B3">
        <w:rPr>
          <w:b/>
          <w:bCs/>
          <w:i/>
          <w:iCs/>
          <w:sz w:val="22"/>
          <w:szCs w:val="22"/>
        </w:rPr>
        <w:t>* 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6BB2F8D6" w14:textId="77777777" w:rsidR="00AE2EB6" w:rsidRPr="00C113B3" w:rsidRDefault="00AE2EB6" w:rsidP="00AE2EB6">
      <w:pPr>
        <w:jc w:val="both"/>
        <w:rPr>
          <w:b/>
          <w:sz w:val="22"/>
          <w:szCs w:val="22"/>
          <w:lang w:val="sr-Cyrl-CS"/>
        </w:rPr>
      </w:pPr>
    </w:p>
    <w:p w14:paraId="601BAF86" w14:textId="49801C53" w:rsidR="00AE2EB6" w:rsidRDefault="00AE2EB6" w:rsidP="009D6BCF">
      <w:pPr>
        <w:spacing w:before="29" w:line="260" w:lineRule="exact"/>
        <w:ind w:left="142"/>
        <w:jc w:val="both"/>
        <w:rPr>
          <w:b/>
          <w:position w:val="-1"/>
          <w:u w:color="000000"/>
        </w:rPr>
      </w:pPr>
    </w:p>
    <w:p w14:paraId="52CB6F19" w14:textId="6171EED7" w:rsidR="00AE2EB6" w:rsidRDefault="00AE2EB6" w:rsidP="009D6BCF">
      <w:pPr>
        <w:spacing w:before="29" w:line="260" w:lineRule="exact"/>
        <w:ind w:left="142"/>
        <w:jc w:val="both"/>
        <w:rPr>
          <w:b/>
          <w:position w:val="-1"/>
          <w:u w:color="000000"/>
        </w:rPr>
      </w:pPr>
    </w:p>
    <w:p w14:paraId="6AE4A95C" w14:textId="77777777" w:rsidR="00AE2EB6" w:rsidRDefault="00AE2EB6" w:rsidP="009D6BCF">
      <w:pPr>
        <w:spacing w:before="29" w:line="260" w:lineRule="exact"/>
        <w:ind w:left="142"/>
        <w:jc w:val="both"/>
        <w:rPr>
          <w:b/>
          <w:position w:val="-1"/>
          <w:u w:color="000000"/>
        </w:rPr>
      </w:pPr>
    </w:p>
    <w:p w14:paraId="75C30A37" w14:textId="77777777" w:rsidR="00CD767E" w:rsidRDefault="00CD767E">
      <w:pPr>
        <w:spacing w:after="160" w:line="259" w:lineRule="auto"/>
        <w:rPr>
          <w:b/>
          <w:position w:val="-1"/>
          <w:u w:color="000000"/>
        </w:rPr>
      </w:pPr>
      <w:r>
        <w:rPr>
          <w:b/>
          <w:position w:val="-1"/>
          <w:u w:color="000000"/>
        </w:rPr>
        <w:br w:type="page"/>
      </w:r>
    </w:p>
    <w:p w14:paraId="63AEF421" w14:textId="33D10BEB" w:rsidR="009D6BCF" w:rsidRDefault="009D6BCF" w:rsidP="009D6BCF">
      <w:pPr>
        <w:spacing w:before="29" w:line="260" w:lineRule="exact"/>
        <w:ind w:left="142"/>
        <w:jc w:val="both"/>
        <w:rPr>
          <w:spacing w:val="-3"/>
        </w:rPr>
      </w:pPr>
      <w:r w:rsidRPr="00D97C48">
        <w:rPr>
          <w:b/>
          <w:position w:val="-1"/>
          <w:u w:color="000000"/>
        </w:rPr>
        <w:lastRenderedPageBreak/>
        <w:t xml:space="preserve">ФИЗИКА </w:t>
      </w:r>
      <w:r w:rsidRPr="00D97C48">
        <w:rPr>
          <w:lang w:val="sr-Cyrl-CS"/>
        </w:rPr>
        <w:t>(</w:t>
      </w:r>
      <w:r w:rsidRPr="00D97C48">
        <w:rPr>
          <w:spacing w:val="-3"/>
        </w:rPr>
        <w:t>програм додатне наставе за 7. разред)</w:t>
      </w:r>
    </w:p>
    <w:p w14:paraId="751FDA15" w14:textId="77777777" w:rsidR="00601421" w:rsidRPr="00D97C48" w:rsidRDefault="00601421" w:rsidP="009D6BCF">
      <w:pPr>
        <w:spacing w:before="29" w:line="260" w:lineRule="exact"/>
        <w:ind w:left="142"/>
        <w:jc w:val="both"/>
      </w:pPr>
    </w:p>
    <w:p w14:paraId="49D87D3D" w14:textId="77777777" w:rsidR="009D6BCF" w:rsidRPr="00D97C48" w:rsidRDefault="009D6BCF" w:rsidP="009D6BCF">
      <w:pPr>
        <w:ind w:left="142"/>
        <w:jc w:val="both"/>
        <w:rPr>
          <w:bCs/>
        </w:rPr>
      </w:pPr>
      <w:r w:rsidRPr="00D97C48">
        <w:rPr>
          <w:b/>
          <w:iCs/>
          <w:color w:val="212121"/>
        </w:rPr>
        <w:t>Циљ</w:t>
      </w:r>
      <w:r w:rsidRPr="00D97C48">
        <w:rPr>
          <w:bCs/>
          <w:iCs/>
          <w:color w:val="212121"/>
        </w:rPr>
        <w:t xml:space="preserve"> додатне наставе је да омогући талентованим ученицима да прошире своја знања и вештинe из наставних области у складу са својим интересовањима, способностима и склоностима, као и да подстиче ученике на самосталан рад, развој логичког, стваралачког и критичког мишљења и да доприн</w:t>
      </w:r>
      <w:r>
        <w:rPr>
          <w:bCs/>
          <w:iCs/>
          <w:color w:val="212121"/>
        </w:rPr>
        <w:t>е</w:t>
      </w:r>
      <w:r w:rsidRPr="00D97C48">
        <w:rPr>
          <w:bCs/>
          <w:iCs/>
          <w:color w:val="212121"/>
        </w:rPr>
        <w:t>се њиховом оспособљавању за даље образовање. Додатним радом се обухватају ученици који постижу изузетне резултате у савладавању садржаја програма, који показују интересовање за проширивање знања и вештина.</w:t>
      </w:r>
    </w:p>
    <w:p w14:paraId="1149728B" w14:textId="77777777" w:rsidR="009D6BCF" w:rsidRDefault="009D6BCF" w:rsidP="009D6BCF">
      <w:pPr>
        <w:spacing w:line="200" w:lineRule="exact"/>
        <w:ind w:left="142"/>
      </w:pPr>
    </w:p>
    <w:p w14:paraId="49BBE8C1" w14:textId="77777777" w:rsidR="009D6BCF" w:rsidRDefault="009D6BCF" w:rsidP="009D6BCF">
      <w:pPr>
        <w:spacing w:before="17" w:line="240" w:lineRule="exact"/>
        <w:ind w:left="142"/>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058"/>
        <w:gridCol w:w="2554"/>
        <w:gridCol w:w="3055"/>
        <w:gridCol w:w="1807"/>
      </w:tblGrid>
      <w:tr w:rsidR="009D6BCF" w:rsidRPr="00EA13FB" w14:paraId="55788F98" w14:textId="77777777" w:rsidTr="00DB61A2">
        <w:trPr>
          <w:jc w:val="center"/>
        </w:trPr>
        <w:tc>
          <w:tcPr>
            <w:tcW w:w="6119" w:type="dxa"/>
            <w:vMerge w:val="restart"/>
            <w:shd w:val="clear" w:color="auto" w:fill="auto"/>
            <w:tcMar>
              <w:top w:w="100" w:type="dxa"/>
              <w:left w:w="100" w:type="dxa"/>
              <w:bottom w:w="100" w:type="dxa"/>
              <w:right w:w="100" w:type="dxa"/>
            </w:tcMar>
            <w:vAlign w:val="center"/>
          </w:tcPr>
          <w:p w14:paraId="48DD1F09" w14:textId="77777777" w:rsidR="009D6BCF" w:rsidRPr="00E908EA" w:rsidRDefault="009D6BCF" w:rsidP="00966E7F">
            <w:pPr>
              <w:jc w:val="center"/>
              <w:rPr>
                <w:b/>
                <w:bCs/>
                <w:sz w:val="20"/>
                <w:szCs w:val="20"/>
              </w:rPr>
            </w:pPr>
            <w:r w:rsidRPr="00E908EA">
              <w:rPr>
                <w:b/>
                <w:bCs/>
                <w:sz w:val="20"/>
                <w:szCs w:val="20"/>
              </w:rPr>
              <w:t>садржаји програма</w:t>
            </w:r>
          </w:p>
        </w:tc>
        <w:tc>
          <w:tcPr>
            <w:tcW w:w="6741" w:type="dxa"/>
            <w:gridSpan w:val="2"/>
            <w:shd w:val="clear" w:color="auto" w:fill="auto"/>
            <w:tcMar>
              <w:top w:w="100" w:type="dxa"/>
              <w:left w:w="100" w:type="dxa"/>
              <w:bottom w:w="100" w:type="dxa"/>
              <w:right w:w="100" w:type="dxa"/>
            </w:tcMar>
            <w:vAlign w:val="center"/>
          </w:tcPr>
          <w:p w14:paraId="65FC7DD3" w14:textId="77777777" w:rsidR="009D6BCF" w:rsidRPr="00E908EA" w:rsidRDefault="009D6BCF" w:rsidP="00966E7F">
            <w:pPr>
              <w:jc w:val="center"/>
              <w:rPr>
                <w:b/>
                <w:bCs/>
                <w:sz w:val="20"/>
                <w:szCs w:val="20"/>
              </w:rPr>
            </w:pPr>
            <w:r w:rsidRPr="00E908EA">
              <w:rPr>
                <w:b/>
                <w:bCs/>
                <w:sz w:val="20"/>
                <w:szCs w:val="20"/>
              </w:rPr>
              <w:t>начин реализације</w:t>
            </w:r>
          </w:p>
        </w:tc>
        <w:tc>
          <w:tcPr>
            <w:tcW w:w="2155" w:type="dxa"/>
            <w:vMerge w:val="restart"/>
            <w:shd w:val="clear" w:color="auto" w:fill="auto"/>
            <w:tcMar>
              <w:top w:w="100" w:type="dxa"/>
              <w:left w:w="100" w:type="dxa"/>
              <w:bottom w:w="100" w:type="dxa"/>
              <w:right w:w="100" w:type="dxa"/>
            </w:tcMar>
            <w:vAlign w:val="center"/>
          </w:tcPr>
          <w:p w14:paraId="2273F486" w14:textId="77777777" w:rsidR="009D6BCF" w:rsidRPr="00E908EA" w:rsidRDefault="009D6BCF" w:rsidP="00966E7F">
            <w:pPr>
              <w:jc w:val="center"/>
              <w:rPr>
                <w:b/>
                <w:bCs/>
                <w:sz w:val="20"/>
                <w:szCs w:val="20"/>
              </w:rPr>
            </w:pPr>
            <w:r w:rsidRPr="00E908EA">
              <w:rPr>
                <w:b/>
                <w:bCs/>
                <w:sz w:val="20"/>
                <w:szCs w:val="20"/>
              </w:rPr>
              <w:t>стандарди</w:t>
            </w:r>
          </w:p>
        </w:tc>
      </w:tr>
      <w:tr w:rsidR="009D6BCF" w:rsidRPr="00EA13FB" w14:paraId="5D6714C8" w14:textId="77777777" w:rsidTr="00DB61A2">
        <w:trPr>
          <w:jc w:val="center"/>
        </w:trPr>
        <w:tc>
          <w:tcPr>
            <w:tcW w:w="6119" w:type="dxa"/>
            <w:vMerge/>
            <w:shd w:val="clear" w:color="auto" w:fill="auto"/>
            <w:tcMar>
              <w:top w:w="100" w:type="dxa"/>
              <w:left w:w="100" w:type="dxa"/>
              <w:bottom w:w="100" w:type="dxa"/>
              <w:right w:w="100" w:type="dxa"/>
            </w:tcMar>
            <w:vAlign w:val="center"/>
          </w:tcPr>
          <w:p w14:paraId="0D29AF09" w14:textId="77777777" w:rsidR="009D6BCF" w:rsidRPr="00E908EA" w:rsidRDefault="009D6BCF" w:rsidP="00966E7F">
            <w:pPr>
              <w:jc w:val="center"/>
              <w:rPr>
                <w:b/>
                <w:bCs/>
                <w:sz w:val="20"/>
                <w:szCs w:val="20"/>
              </w:rPr>
            </w:pPr>
          </w:p>
        </w:tc>
        <w:tc>
          <w:tcPr>
            <w:tcW w:w="3065" w:type="dxa"/>
            <w:shd w:val="clear" w:color="auto" w:fill="auto"/>
            <w:tcMar>
              <w:top w:w="100" w:type="dxa"/>
              <w:left w:w="100" w:type="dxa"/>
              <w:bottom w:w="100" w:type="dxa"/>
              <w:right w:w="100" w:type="dxa"/>
            </w:tcMar>
            <w:vAlign w:val="center"/>
          </w:tcPr>
          <w:p w14:paraId="132CA691" w14:textId="77777777" w:rsidR="009D6BCF" w:rsidRPr="00E908EA" w:rsidRDefault="009D6BCF" w:rsidP="00966E7F">
            <w:pPr>
              <w:jc w:val="center"/>
              <w:rPr>
                <w:b/>
                <w:bCs/>
                <w:sz w:val="20"/>
                <w:szCs w:val="20"/>
              </w:rPr>
            </w:pPr>
            <w:r w:rsidRPr="00E908EA">
              <w:rPr>
                <w:b/>
                <w:bCs/>
                <w:sz w:val="20"/>
                <w:szCs w:val="20"/>
              </w:rPr>
              <w:t>активности ученика</w:t>
            </w:r>
          </w:p>
        </w:tc>
        <w:tc>
          <w:tcPr>
            <w:tcW w:w="3676" w:type="dxa"/>
            <w:shd w:val="clear" w:color="auto" w:fill="auto"/>
            <w:tcMar>
              <w:top w:w="100" w:type="dxa"/>
              <w:left w:w="100" w:type="dxa"/>
              <w:bottom w:w="100" w:type="dxa"/>
              <w:right w:w="100" w:type="dxa"/>
            </w:tcMar>
            <w:vAlign w:val="center"/>
          </w:tcPr>
          <w:p w14:paraId="32FEC84B" w14:textId="77777777" w:rsidR="009D6BCF" w:rsidRPr="00E908EA" w:rsidRDefault="009D6BCF" w:rsidP="00966E7F">
            <w:pPr>
              <w:jc w:val="center"/>
              <w:rPr>
                <w:b/>
                <w:bCs/>
                <w:sz w:val="20"/>
                <w:szCs w:val="20"/>
              </w:rPr>
            </w:pPr>
            <w:r w:rsidRPr="00E908EA">
              <w:rPr>
                <w:b/>
                <w:bCs/>
                <w:sz w:val="20"/>
                <w:szCs w:val="20"/>
              </w:rPr>
              <w:t>активности наставника</w:t>
            </w:r>
          </w:p>
        </w:tc>
        <w:tc>
          <w:tcPr>
            <w:tcW w:w="2155" w:type="dxa"/>
            <w:vMerge/>
            <w:shd w:val="clear" w:color="auto" w:fill="auto"/>
            <w:tcMar>
              <w:top w:w="100" w:type="dxa"/>
              <w:left w:w="100" w:type="dxa"/>
              <w:bottom w:w="100" w:type="dxa"/>
              <w:right w:w="100" w:type="dxa"/>
            </w:tcMar>
          </w:tcPr>
          <w:p w14:paraId="7356A0E3" w14:textId="77777777" w:rsidR="009D6BCF" w:rsidRPr="00EA13FB" w:rsidRDefault="009D6BCF" w:rsidP="00966E7F">
            <w:pPr>
              <w:widowControl w:val="0"/>
              <w:pBdr>
                <w:top w:val="nil"/>
                <w:left w:val="nil"/>
                <w:bottom w:val="nil"/>
                <w:right w:val="nil"/>
                <w:between w:val="nil"/>
              </w:pBdr>
              <w:rPr>
                <w:b/>
                <w:color w:val="000000"/>
                <w:sz w:val="20"/>
                <w:szCs w:val="20"/>
                <w:shd w:val="clear" w:color="auto" w:fill="BFBFBF"/>
              </w:rPr>
            </w:pPr>
          </w:p>
        </w:tc>
      </w:tr>
      <w:tr w:rsidR="009D6BCF" w:rsidRPr="00EA13FB" w14:paraId="3D2832C5" w14:textId="77777777" w:rsidTr="00DB61A2">
        <w:trPr>
          <w:jc w:val="center"/>
        </w:trPr>
        <w:tc>
          <w:tcPr>
            <w:tcW w:w="6119" w:type="dxa"/>
            <w:shd w:val="clear" w:color="auto" w:fill="auto"/>
            <w:tcMar>
              <w:top w:w="100" w:type="dxa"/>
              <w:left w:w="100" w:type="dxa"/>
              <w:bottom w:w="100" w:type="dxa"/>
              <w:right w:w="100" w:type="dxa"/>
            </w:tcMar>
          </w:tcPr>
          <w:p w14:paraId="56952149" w14:textId="77777777" w:rsidR="009D6BCF" w:rsidRPr="00F10887" w:rsidRDefault="009D6BCF" w:rsidP="00966E7F">
            <w:pPr>
              <w:widowControl w:val="0"/>
              <w:pBdr>
                <w:top w:val="nil"/>
                <w:left w:val="nil"/>
                <w:bottom w:val="nil"/>
                <w:right w:val="nil"/>
                <w:between w:val="nil"/>
              </w:pBdr>
              <w:spacing w:line="230" w:lineRule="auto"/>
              <w:ind w:left="117" w:right="320" w:firstLine="12"/>
              <w:rPr>
                <w:color w:val="000000"/>
                <w:sz w:val="20"/>
                <w:szCs w:val="20"/>
              </w:rPr>
            </w:pPr>
            <w:r w:rsidRPr="00F10887">
              <w:rPr>
                <w:color w:val="000000"/>
                <w:sz w:val="20"/>
                <w:szCs w:val="20"/>
              </w:rPr>
              <w:t>1. СИЛА И КРЕТАЊЕ: Примена Њутнових закона динамике; Решавање проблема кретања тела са константним убрзањем; Графичко решавање проблема код равномерно променљивог кретања</w:t>
            </w:r>
          </w:p>
          <w:p w14:paraId="322AC530" w14:textId="77777777" w:rsidR="009D6BCF" w:rsidRPr="00F10887" w:rsidRDefault="009D6BCF" w:rsidP="00966E7F">
            <w:pPr>
              <w:widowControl w:val="0"/>
              <w:pBdr>
                <w:top w:val="nil"/>
                <w:left w:val="nil"/>
                <w:bottom w:val="nil"/>
                <w:right w:val="nil"/>
                <w:between w:val="nil"/>
              </w:pBdr>
              <w:spacing w:before="5" w:line="229" w:lineRule="auto"/>
              <w:ind w:left="117" w:right="78" w:firstLine="2"/>
              <w:rPr>
                <w:color w:val="000000"/>
                <w:sz w:val="20"/>
                <w:szCs w:val="20"/>
              </w:rPr>
            </w:pPr>
            <w:r w:rsidRPr="00F10887">
              <w:rPr>
                <w:color w:val="000000"/>
                <w:sz w:val="20"/>
                <w:szCs w:val="20"/>
              </w:rPr>
              <w:t>2. КРЕТАЊЕ ТЕЛА ПОД ДЕЈСТВОМ СИЛЕ ТЕЖЕ; СИЛА ТРЕЊА: Различити облици кретања под дејством силе теже; Кеплерови закони. Кретање планета</w:t>
            </w:r>
          </w:p>
          <w:p w14:paraId="2DDB89D8" w14:textId="77777777" w:rsidR="009D6BCF" w:rsidRPr="00F10887" w:rsidRDefault="009D6BCF" w:rsidP="00966E7F">
            <w:pPr>
              <w:widowControl w:val="0"/>
              <w:pBdr>
                <w:top w:val="nil"/>
                <w:left w:val="nil"/>
                <w:bottom w:val="nil"/>
                <w:right w:val="nil"/>
                <w:between w:val="nil"/>
              </w:pBdr>
              <w:spacing w:before="5" w:line="229" w:lineRule="auto"/>
              <w:ind w:left="117" w:right="78" w:firstLine="2"/>
              <w:rPr>
                <w:color w:val="000000"/>
                <w:sz w:val="20"/>
                <w:szCs w:val="20"/>
              </w:rPr>
            </w:pPr>
            <w:r w:rsidRPr="00F10887">
              <w:rPr>
                <w:color w:val="000000"/>
                <w:sz w:val="20"/>
                <w:szCs w:val="20"/>
              </w:rPr>
              <w:t xml:space="preserve">3. РАВНОТЕЖА ТЕЛА: Решавање проблема везаних за слагање и разлагање сила и равнотежу; Примена полуге; Тела на стрмој равни; Архимедов закон и примена </w:t>
            </w:r>
          </w:p>
          <w:p w14:paraId="5A440147" w14:textId="77777777" w:rsidR="009D6BCF" w:rsidRPr="00F10887" w:rsidRDefault="009D6BCF" w:rsidP="00966E7F">
            <w:pPr>
              <w:widowControl w:val="0"/>
              <w:pBdr>
                <w:top w:val="nil"/>
                <w:left w:val="nil"/>
                <w:bottom w:val="nil"/>
                <w:right w:val="nil"/>
                <w:between w:val="nil"/>
              </w:pBdr>
              <w:spacing w:before="5" w:line="229" w:lineRule="auto"/>
              <w:ind w:left="117" w:right="78" w:firstLine="2"/>
              <w:rPr>
                <w:color w:val="000000"/>
                <w:sz w:val="20"/>
                <w:szCs w:val="20"/>
              </w:rPr>
            </w:pPr>
            <w:r w:rsidRPr="00F10887">
              <w:rPr>
                <w:color w:val="000000"/>
                <w:sz w:val="20"/>
                <w:szCs w:val="20"/>
              </w:rPr>
              <w:t>4. МЕХАНИЧКИ РАД, ЕНЕРГИЈА И СНАГА: Принцип рада простих машина; Закон одржања енергије; Симулације кинетичке и потенцијалне енергије</w:t>
            </w:r>
          </w:p>
          <w:p w14:paraId="7DF1EA83" w14:textId="77777777" w:rsidR="009D6BCF" w:rsidRPr="00F10887" w:rsidRDefault="009D6BCF" w:rsidP="00966E7F">
            <w:pPr>
              <w:widowControl w:val="0"/>
              <w:pBdr>
                <w:top w:val="nil"/>
                <w:left w:val="nil"/>
                <w:bottom w:val="nil"/>
                <w:right w:val="nil"/>
                <w:between w:val="nil"/>
              </w:pBdr>
              <w:spacing w:before="5" w:line="229" w:lineRule="auto"/>
              <w:ind w:left="122" w:right="135" w:firstLine="1"/>
              <w:rPr>
                <w:color w:val="000000"/>
                <w:sz w:val="20"/>
                <w:szCs w:val="20"/>
              </w:rPr>
            </w:pPr>
            <w:r w:rsidRPr="00F10887">
              <w:rPr>
                <w:color w:val="000000"/>
                <w:sz w:val="20"/>
                <w:szCs w:val="20"/>
              </w:rPr>
              <w:t xml:space="preserve">5. ТОПЛОТНЕ ПОЈАВЕ: Топлотна равнотежа; Одређивање специфичног топлотног капацитета </w:t>
            </w:r>
          </w:p>
          <w:p w14:paraId="44BEAF1B" w14:textId="77777777" w:rsidR="009D6BCF" w:rsidRPr="00EA13FB" w:rsidRDefault="009D6BCF" w:rsidP="00966E7F">
            <w:pPr>
              <w:widowControl w:val="0"/>
              <w:pBdr>
                <w:top w:val="nil"/>
                <w:left w:val="nil"/>
                <w:bottom w:val="nil"/>
                <w:right w:val="nil"/>
                <w:between w:val="nil"/>
              </w:pBdr>
              <w:spacing w:before="5" w:line="229" w:lineRule="auto"/>
              <w:ind w:left="118" w:right="817" w:firstLine="12"/>
              <w:rPr>
                <w:i/>
                <w:color w:val="000000"/>
                <w:sz w:val="20"/>
                <w:szCs w:val="20"/>
              </w:rPr>
            </w:pPr>
            <w:r w:rsidRPr="00F10887">
              <w:rPr>
                <w:i/>
                <w:color w:val="000000"/>
                <w:sz w:val="20"/>
                <w:szCs w:val="20"/>
              </w:rPr>
              <w:t>Тестови са општинских, окружних и републичких  такмичења</w:t>
            </w:r>
          </w:p>
        </w:tc>
        <w:tc>
          <w:tcPr>
            <w:tcW w:w="3065" w:type="dxa"/>
            <w:shd w:val="clear" w:color="auto" w:fill="auto"/>
            <w:tcMar>
              <w:top w:w="100" w:type="dxa"/>
              <w:left w:w="100" w:type="dxa"/>
              <w:bottom w:w="100" w:type="dxa"/>
              <w:right w:w="100" w:type="dxa"/>
            </w:tcMar>
          </w:tcPr>
          <w:p w14:paraId="6250810A" w14:textId="77777777" w:rsidR="009D6BCF" w:rsidRPr="00EA13FB" w:rsidRDefault="009D6BCF" w:rsidP="00966E7F">
            <w:pPr>
              <w:widowControl w:val="0"/>
              <w:pBdr>
                <w:top w:val="nil"/>
                <w:left w:val="nil"/>
                <w:bottom w:val="nil"/>
                <w:right w:val="nil"/>
                <w:between w:val="nil"/>
              </w:pBdr>
              <w:ind w:left="123"/>
              <w:rPr>
                <w:color w:val="000000"/>
                <w:sz w:val="20"/>
                <w:szCs w:val="20"/>
              </w:rPr>
            </w:pPr>
            <w:r w:rsidRPr="00EA13FB">
              <w:rPr>
                <w:color w:val="000000"/>
                <w:sz w:val="20"/>
                <w:szCs w:val="20"/>
              </w:rPr>
              <w:t>Слушање</w:t>
            </w:r>
            <w:r>
              <w:rPr>
                <w:color w:val="000000"/>
                <w:sz w:val="20"/>
                <w:szCs w:val="20"/>
              </w:rPr>
              <w:t>,</w:t>
            </w:r>
            <w:r w:rsidRPr="00EA13FB">
              <w:rPr>
                <w:color w:val="000000"/>
                <w:sz w:val="20"/>
                <w:szCs w:val="20"/>
              </w:rPr>
              <w:t xml:space="preserve"> посматрање, запажање, вежбање,</w:t>
            </w:r>
            <w:r>
              <w:rPr>
                <w:color w:val="000000"/>
                <w:sz w:val="20"/>
                <w:szCs w:val="20"/>
              </w:rPr>
              <w:t xml:space="preserve"> </w:t>
            </w:r>
            <w:r w:rsidRPr="00EA13FB">
              <w:rPr>
                <w:color w:val="000000"/>
                <w:sz w:val="20"/>
                <w:szCs w:val="20"/>
              </w:rPr>
              <w:t>стваралачко писање реферата,</w:t>
            </w:r>
            <w:r>
              <w:rPr>
                <w:color w:val="000000"/>
                <w:sz w:val="20"/>
                <w:szCs w:val="20"/>
              </w:rPr>
              <w:t xml:space="preserve"> </w:t>
            </w:r>
            <w:r w:rsidRPr="00EA13FB">
              <w:rPr>
                <w:color w:val="000000"/>
                <w:sz w:val="20"/>
                <w:szCs w:val="20"/>
              </w:rPr>
              <w:t>истраживачки рад</w:t>
            </w:r>
            <w:r>
              <w:rPr>
                <w:color w:val="000000"/>
                <w:sz w:val="20"/>
                <w:szCs w:val="20"/>
              </w:rPr>
              <w:t>,</w:t>
            </w:r>
            <w:r w:rsidRPr="00EA13FB">
              <w:rPr>
                <w:color w:val="000000"/>
                <w:sz w:val="20"/>
                <w:szCs w:val="20"/>
              </w:rPr>
              <w:t xml:space="preserve"> самостално извођење огледа,</w:t>
            </w:r>
            <w:r>
              <w:rPr>
                <w:color w:val="000000"/>
                <w:sz w:val="20"/>
                <w:szCs w:val="20"/>
              </w:rPr>
              <w:t xml:space="preserve"> </w:t>
            </w:r>
            <w:r w:rsidRPr="00EA13FB">
              <w:rPr>
                <w:color w:val="000000"/>
                <w:sz w:val="20"/>
                <w:szCs w:val="20"/>
              </w:rPr>
              <w:t>самостално доношење закључака на основу изведених огледа</w:t>
            </w:r>
          </w:p>
        </w:tc>
        <w:tc>
          <w:tcPr>
            <w:tcW w:w="3676" w:type="dxa"/>
            <w:shd w:val="clear" w:color="auto" w:fill="auto"/>
            <w:tcMar>
              <w:top w:w="100" w:type="dxa"/>
              <w:left w:w="100" w:type="dxa"/>
              <w:bottom w:w="100" w:type="dxa"/>
              <w:right w:w="100" w:type="dxa"/>
            </w:tcMar>
          </w:tcPr>
          <w:p w14:paraId="45733B7E" w14:textId="77777777" w:rsidR="009D6BCF" w:rsidRPr="00A01409" w:rsidRDefault="009D6BCF" w:rsidP="00966E7F">
            <w:pPr>
              <w:widowControl w:val="0"/>
              <w:pBdr>
                <w:top w:val="nil"/>
                <w:left w:val="nil"/>
                <w:bottom w:val="nil"/>
                <w:right w:val="nil"/>
                <w:between w:val="nil"/>
              </w:pBdr>
              <w:ind w:left="114"/>
              <w:rPr>
                <w:color w:val="000000"/>
                <w:sz w:val="20"/>
                <w:szCs w:val="20"/>
              </w:rPr>
            </w:pPr>
            <w:r w:rsidRPr="00EA13FB">
              <w:rPr>
                <w:color w:val="000000"/>
                <w:sz w:val="20"/>
                <w:szCs w:val="20"/>
              </w:rPr>
              <w:t xml:space="preserve">Излагање, </w:t>
            </w:r>
            <w:r>
              <w:rPr>
                <w:color w:val="000000"/>
                <w:sz w:val="20"/>
                <w:szCs w:val="20"/>
              </w:rPr>
              <w:t>и</w:t>
            </w:r>
            <w:r w:rsidRPr="00EA13FB">
              <w:rPr>
                <w:color w:val="000000"/>
                <w:sz w:val="20"/>
                <w:szCs w:val="20"/>
              </w:rPr>
              <w:t xml:space="preserve">звођење експеримената, </w:t>
            </w:r>
            <w:r>
              <w:rPr>
                <w:color w:val="000000"/>
                <w:sz w:val="20"/>
                <w:szCs w:val="20"/>
              </w:rPr>
              <w:t>д</w:t>
            </w:r>
            <w:r w:rsidRPr="00EA13FB">
              <w:rPr>
                <w:color w:val="000000"/>
                <w:sz w:val="20"/>
                <w:szCs w:val="20"/>
              </w:rPr>
              <w:t xml:space="preserve">емонстрација, </w:t>
            </w:r>
            <w:r>
              <w:rPr>
                <w:color w:val="000000"/>
                <w:sz w:val="20"/>
                <w:szCs w:val="20"/>
              </w:rPr>
              <w:t>н</w:t>
            </w:r>
            <w:r w:rsidRPr="00EA13FB">
              <w:rPr>
                <w:color w:val="000000"/>
                <w:sz w:val="20"/>
                <w:szCs w:val="20"/>
              </w:rPr>
              <w:t>авођење ученика на правилно извођење закључака, упућивање ученика на читање стручне литературе</w:t>
            </w:r>
            <w:r>
              <w:rPr>
                <w:color w:val="000000"/>
                <w:sz w:val="20"/>
                <w:szCs w:val="20"/>
              </w:rPr>
              <w:t xml:space="preserve">; </w:t>
            </w:r>
          </w:p>
          <w:p w14:paraId="70BE28F6" w14:textId="77777777" w:rsidR="009D6BCF" w:rsidRPr="00EA13FB" w:rsidRDefault="009D6BCF" w:rsidP="00966E7F">
            <w:pPr>
              <w:widowControl w:val="0"/>
              <w:pBdr>
                <w:top w:val="nil"/>
                <w:left w:val="nil"/>
                <w:bottom w:val="nil"/>
                <w:right w:val="nil"/>
                <w:between w:val="nil"/>
              </w:pBdr>
              <w:spacing w:before="5" w:line="229" w:lineRule="auto"/>
              <w:ind w:left="115" w:right="183"/>
              <w:rPr>
                <w:color w:val="000000"/>
                <w:sz w:val="20"/>
                <w:szCs w:val="20"/>
              </w:rPr>
            </w:pPr>
            <w:r w:rsidRPr="00EA13FB">
              <w:rPr>
                <w:color w:val="000000"/>
                <w:sz w:val="20"/>
                <w:szCs w:val="20"/>
              </w:rPr>
              <w:t>поставља проблем, води процес његовог решавања и врши проверу активности ученика у току процеса; мотивише ученике за рад; упућује на коришћење симулација на рачунару</w:t>
            </w:r>
          </w:p>
        </w:tc>
        <w:tc>
          <w:tcPr>
            <w:tcW w:w="2155" w:type="dxa"/>
            <w:shd w:val="clear" w:color="auto" w:fill="auto"/>
            <w:tcMar>
              <w:top w:w="100" w:type="dxa"/>
              <w:left w:w="100" w:type="dxa"/>
              <w:bottom w:w="100" w:type="dxa"/>
              <w:right w:w="100" w:type="dxa"/>
            </w:tcMar>
          </w:tcPr>
          <w:p w14:paraId="4A365D8D"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ФИ.3.2.1; ФИ.3.1.2 </w:t>
            </w:r>
          </w:p>
          <w:p w14:paraId="22AFD18D"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ФИ.3.2.1; ФИ.3.1.1 </w:t>
            </w:r>
          </w:p>
          <w:p w14:paraId="4E06D435"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ФИ.3.1.2; ФИ.2.4.1 </w:t>
            </w:r>
          </w:p>
          <w:p w14:paraId="7707C1C1"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ФИ.2.4.3; ФИ.2.5.1 </w:t>
            </w:r>
          </w:p>
          <w:p w14:paraId="7FA0F468"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ФИ.2.5.3; ФИ.3.5.1 </w:t>
            </w:r>
          </w:p>
          <w:p w14:paraId="5CCD3E2E" w14:textId="77777777" w:rsidR="009D6BCF" w:rsidRPr="00EA13FB" w:rsidRDefault="009D6BCF" w:rsidP="00966E7F">
            <w:pPr>
              <w:widowControl w:val="0"/>
              <w:pBdr>
                <w:top w:val="nil"/>
                <w:left w:val="nil"/>
                <w:bottom w:val="nil"/>
                <w:right w:val="nil"/>
                <w:between w:val="nil"/>
              </w:pBdr>
              <w:ind w:left="115"/>
              <w:rPr>
                <w:color w:val="000000"/>
                <w:sz w:val="20"/>
                <w:szCs w:val="20"/>
              </w:rPr>
            </w:pPr>
            <w:r w:rsidRPr="00EA13FB">
              <w:rPr>
                <w:color w:val="000000"/>
                <w:sz w:val="20"/>
                <w:szCs w:val="20"/>
              </w:rPr>
              <w:t xml:space="preserve">ФИ.3.5.2 </w:t>
            </w:r>
          </w:p>
          <w:p w14:paraId="48D7430D" w14:textId="77777777" w:rsidR="009D6BCF" w:rsidRPr="00EA13FB" w:rsidRDefault="009D6BCF" w:rsidP="00966E7F">
            <w:pPr>
              <w:widowControl w:val="0"/>
              <w:pBdr>
                <w:top w:val="nil"/>
                <w:left w:val="nil"/>
                <w:bottom w:val="nil"/>
                <w:right w:val="nil"/>
                <w:between w:val="nil"/>
              </w:pBdr>
              <w:spacing w:line="231" w:lineRule="auto"/>
              <w:ind w:left="112" w:right="54" w:firstLine="2"/>
              <w:rPr>
                <w:color w:val="000000"/>
                <w:sz w:val="20"/>
                <w:szCs w:val="20"/>
              </w:rPr>
            </w:pPr>
            <w:r w:rsidRPr="00EA13FB">
              <w:rPr>
                <w:color w:val="000000"/>
                <w:sz w:val="20"/>
                <w:szCs w:val="20"/>
              </w:rPr>
              <w:t xml:space="preserve">Стандарди из области  Експеримент:  </w:t>
            </w:r>
          </w:p>
          <w:p w14:paraId="0534297C" w14:textId="77777777" w:rsidR="009D6BCF" w:rsidRPr="00EA13FB" w:rsidRDefault="009D6BCF" w:rsidP="00966E7F">
            <w:pPr>
              <w:widowControl w:val="0"/>
              <w:pBdr>
                <w:top w:val="nil"/>
                <w:left w:val="nil"/>
                <w:bottom w:val="nil"/>
                <w:right w:val="nil"/>
                <w:between w:val="nil"/>
              </w:pBdr>
              <w:spacing w:before="5" w:line="231" w:lineRule="auto"/>
              <w:ind w:left="115" w:right="55"/>
              <w:rPr>
                <w:color w:val="000000"/>
                <w:sz w:val="20"/>
                <w:szCs w:val="20"/>
              </w:rPr>
            </w:pPr>
            <w:r w:rsidRPr="00EA13FB">
              <w:rPr>
                <w:color w:val="000000"/>
                <w:sz w:val="20"/>
                <w:szCs w:val="20"/>
              </w:rPr>
              <w:t>ФИ.2.7.2; ФИ.2.7.1;  ФИ.3.7.1; ФИ.3.7.2</w:t>
            </w:r>
          </w:p>
        </w:tc>
      </w:tr>
    </w:tbl>
    <w:p w14:paraId="4A30764C" w14:textId="77777777" w:rsidR="009D6BCF" w:rsidRDefault="009D6BCF" w:rsidP="009D6BCF">
      <w:pPr>
        <w:pStyle w:val="ListParagraph"/>
        <w:ind w:left="502"/>
      </w:pPr>
    </w:p>
    <w:p w14:paraId="40372D6E" w14:textId="77777777"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FD6BD6A" w14:textId="77777777" w:rsidR="009D6BCF" w:rsidRDefault="009D6BCF" w:rsidP="009D6BCF">
      <w:pPr>
        <w:ind w:left="357"/>
        <w:jc w:val="both"/>
        <w:rPr>
          <w:lang w:val="sr-Cyrl-CS"/>
        </w:rPr>
      </w:pPr>
    </w:p>
    <w:p w14:paraId="0C2D46EE" w14:textId="77777777" w:rsidR="009D6BCF" w:rsidRDefault="009D6BCF" w:rsidP="009D6BCF">
      <w:pPr>
        <w:rPr>
          <w:lang w:val="sr-Cyrl-CS"/>
        </w:rPr>
      </w:pPr>
      <w:r>
        <w:rPr>
          <w:lang w:val="sr-Cyrl-CS"/>
        </w:rPr>
        <w:br w:type="page"/>
      </w:r>
    </w:p>
    <w:p w14:paraId="4006CD83" w14:textId="77777777" w:rsidR="009D6BCF" w:rsidRPr="00E908EA" w:rsidRDefault="009D6BCF" w:rsidP="009D6BCF">
      <w:pPr>
        <w:tabs>
          <w:tab w:val="left" w:pos="2294"/>
        </w:tabs>
        <w:jc w:val="both"/>
        <w:rPr>
          <w:b/>
          <w:bCs/>
        </w:rPr>
      </w:pPr>
      <w:r w:rsidRPr="00E908EA">
        <w:rPr>
          <w:b/>
          <w:bCs/>
          <w:lang w:val="sr-Cyrl-CS"/>
        </w:rPr>
        <w:lastRenderedPageBreak/>
        <w:t xml:space="preserve">ХЕМИЈА </w:t>
      </w:r>
      <w:r w:rsidRPr="00E908EA">
        <w:t>(</w:t>
      </w:r>
      <w:r w:rsidRPr="00E908EA">
        <w:rPr>
          <w:spacing w:val="-3"/>
        </w:rPr>
        <w:t>програм додатне наставе за 7. разред)</w:t>
      </w:r>
    </w:p>
    <w:p w14:paraId="6006E524" w14:textId="77777777" w:rsidR="009D6BCF" w:rsidRDefault="009D6BCF" w:rsidP="009D6BCF">
      <w:pPr>
        <w:tabs>
          <w:tab w:val="left" w:pos="960"/>
        </w:tabs>
        <w:jc w:val="both"/>
        <w:rPr>
          <w:b/>
          <w:bCs/>
          <w:lang w:val="sr-Cyrl-CS"/>
        </w:rPr>
      </w:pPr>
    </w:p>
    <w:tbl>
      <w:tblPr>
        <w:tblW w:w="12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3402"/>
        <w:gridCol w:w="2967"/>
        <w:gridCol w:w="1991"/>
      </w:tblGrid>
      <w:tr w:rsidR="009D6BCF" w:rsidRPr="00EA13FB" w14:paraId="1EEE7F3B" w14:textId="77777777" w:rsidTr="00966E7F">
        <w:trPr>
          <w:trHeight w:val="314"/>
          <w:jc w:val="center"/>
        </w:trPr>
        <w:tc>
          <w:tcPr>
            <w:tcW w:w="4248" w:type="dxa"/>
            <w:vMerge w:val="restart"/>
            <w:shd w:val="clear" w:color="auto" w:fill="auto"/>
            <w:vAlign w:val="center"/>
          </w:tcPr>
          <w:p w14:paraId="03918C05" w14:textId="77777777" w:rsidR="009D6BCF" w:rsidRPr="00EA13FB" w:rsidRDefault="009D6BCF" w:rsidP="00966E7F">
            <w:pPr>
              <w:jc w:val="center"/>
              <w:rPr>
                <w:b/>
                <w:sz w:val="20"/>
                <w:szCs w:val="20"/>
                <w:lang w:val="sr-Cyrl-CS"/>
              </w:rPr>
            </w:pPr>
            <w:r w:rsidRPr="00EA13FB">
              <w:rPr>
                <w:b/>
                <w:sz w:val="20"/>
                <w:szCs w:val="20"/>
                <w:lang w:val="sr-Cyrl-CS"/>
              </w:rPr>
              <w:t>Садржаји програма</w:t>
            </w:r>
          </w:p>
        </w:tc>
        <w:tc>
          <w:tcPr>
            <w:tcW w:w="6369" w:type="dxa"/>
            <w:gridSpan w:val="2"/>
            <w:shd w:val="clear" w:color="auto" w:fill="auto"/>
            <w:vAlign w:val="center"/>
          </w:tcPr>
          <w:p w14:paraId="01B54B8D" w14:textId="77777777" w:rsidR="009D6BCF" w:rsidRPr="00EA13FB" w:rsidRDefault="009D6BCF" w:rsidP="00966E7F">
            <w:pPr>
              <w:jc w:val="center"/>
              <w:rPr>
                <w:b/>
                <w:sz w:val="20"/>
                <w:szCs w:val="20"/>
                <w:lang w:val="ru-RU"/>
              </w:rPr>
            </w:pPr>
            <w:r w:rsidRPr="00EA13FB">
              <w:rPr>
                <w:b/>
                <w:sz w:val="20"/>
                <w:szCs w:val="20"/>
                <w:lang w:val="ru-RU"/>
              </w:rPr>
              <w:t>Н</w:t>
            </w:r>
            <w:r w:rsidRPr="00EA13FB">
              <w:rPr>
                <w:b/>
                <w:sz w:val="20"/>
                <w:szCs w:val="20"/>
                <w:lang w:val="sr-Cyrl-CS"/>
              </w:rPr>
              <w:t xml:space="preserve">ачин </w:t>
            </w:r>
            <w:r w:rsidRPr="00EA13FB">
              <w:rPr>
                <w:b/>
                <w:sz w:val="20"/>
                <w:szCs w:val="20"/>
                <w:lang w:val="ru-RU"/>
              </w:rPr>
              <w:t>реализације</w:t>
            </w:r>
          </w:p>
        </w:tc>
        <w:tc>
          <w:tcPr>
            <w:tcW w:w="1991" w:type="dxa"/>
            <w:shd w:val="clear" w:color="auto" w:fill="auto"/>
            <w:vAlign w:val="center"/>
          </w:tcPr>
          <w:p w14:paraId="23200863" w14:textId="77777777" w:rsidR="009D6BCF" w:rsidRPr="00EA13FB" w:rsidRDefault="009D6BCF" w:rsidP="00966E7F">
            <w:pPr>
              <w:jc w:val="center"/>
              <w:rPr>
                <w:b/>
                <w:sz w:val="20"/>
                <w:szCs w:val="20"/>
                <w:lang w:val="sr-Cyrl-CS"/>
              </w:rPr>
            </w:pPr>
            <w:r w:rsidRPr="00EA13FB">
              <w:rPr>
                <w:b/>
                <w:sz w:val="20"/>
                <w:szCs w:val="20"/>
                <w:lang w:val="sr-Cyrl-CS"/>
              </w:rPr>
              <w:t>Стандарди</w:t>
            </w:r>
          </w:p>
        </w:tc>
      </w:tr>
      <w:tr w:rsidR="009D6BCF" w:rsidRPr="00EA13FB" w14:paraId="639A53AF" w14:textId="77777777" w:rsidTr="00966E7F">
        <w:trPr>
          <w:trHeight w:val="232"/>
          <w:jc w:val="center"/>
        </w:trPr>
        <w:tc>
          <w:tcPr>
            <w:tcW w:w="4248" w:type="dxa"/>
            <w:vMerge/>
            <w:shd w:val="clear" w:color="auto" w:fill="auto"/>
            <w:vAlign w:val="center"/>
          </w:tcPr>
          <w:p w14:paraId="3E93CCEE" w14:textId="77777777" w:rsidR="009D6BCF" w:rsidRPr="00EA13FB" w:rsidRDefault="009D6BCF" w:rsidP="00966E7F">
            <w:pPr>
              <w:rPr>
                <w:b/>
                <w:sz w:val="20"/>
                <w:szCs w:val="20"/>
                <w:lang w:val="sr-Cyrl-CS"/>
              </w:rPr>
            </w:pPr>
          </w:p>
        </w:tc>
        <w:tc>
          <w:tcPr>
            <w:tcW w:w="3402" w:type="dxa"/>
            <w:shd w:val="clear" w:color="auto" w:fill="auto"/>
            <w:vAlign w:val="center"/>
          </w:tcPr>
          <w:p w14:paraId="47299FC6" w14:textId="77777777" w:rsidR="009D6BCF" w:rsidRPr="00EA13FB" w:rsidRDefault="009D6BCF" w:rsidP="00966E7F">
            <w:pPr>
              <w:jc w:val="center"/>
              <w:rPr>
                <w:b/>
                <w:sz w:val="20"/>
                <w:szCs w:val="20"/>
                <w:lang w:val="ru-RU"/>
              </w:rPr>
            </w:pPr>
            <w:r w:rsidRPr="00EA13FB">
              <w:rPr>
                <w:b/>
                <w:sz w:val="20"/>
                <w:szCs w:val="20"/>
                <w:lang w:val="ru-RU"/>
              </w:rPr>
              <w:t>Активности ученика</w:t>
            </w:r>
          </w:p>
        </w:tc>
        <w:tc>
          <w:tcPr>
            <w:tcW w:w="2967" w:type="dxa"/>
            <w:shd w:val="clear" w:color="auto" w:fill="auto"/>
            <w:vAlign w:val="center"/>
          </w:tcPr>
          <w:p w14:paraId="22E35C8D" w14:textId="77777777" w:rsidR="009D6BCF" w:rsidRPr="00EA13FB" w:rsidRDefault="009D6BCF" w:rsidP="00966E7F">
            <w:pPr>
              <w:jc w:val="center"/>
              <w:rPr>
                <w:b/>
                <w:sz w:val="20"/>
                <w:szCs w:val="20"/>
                <w:lang w:val="ru-RU"/>
              </w:rPr>
            </w:pPr>
            <w:r w:rsidRPr="00EA13FB">
              <w:rPr>
                <w:b/>
                <w:sz w:val="20"/>
                <w:szCs w:val="20"/>
                <w:lang w:val="ru-RU"/>
              </w:rPr>
              <w:t>Активности наставника</w:t>
            </w:r>
          </w:p>
        </w:tc>
        <w:tc>
          <w:tcPr>
            <w:tcW w:w="1991" w:type="dxa"/>
            <w:shd w:val="clear" w:color="auto" w:fill="auto"/>
            <w:vAlign w:val="center"/>
          </w:tcPr>
          <w:p w14:paraId="07625D1A" w14:textId="77777777" w:rsidR="009D6BCF" w:rsidRPr="00EA13FB" w:rsidRDefault="009D6BCF" w:rsidP="00966E7F">
            <w:pPr>
              <w:jc w:val="center"/>
              <w:rPr>
                <w:b/>
                <w:sz w:val="20"/>
                <w:szCs w:val="20"/>
                <w:lang w:val="sr-Cyrl-CS"/>
              </w:rPr>
            </w:pPr>
            <w:r w:rsidRPr="00EA13FB">
              <w:rPr>
                <w:b/>
                <w:sz w:val="20"/>
                <w:szCs w:val="20"/>
              </w:rPr>
              <w:t>Напредниниво</w:t>
            </w:r>
          </w:p>
        </w:tc>
      </w:tr>
      <w:tr w:rsidR="009D6BCF" w:rsidRPr="00EA13FB" w14:paraId="122FEE2C" w14:textId="77777777" w:rsidTr="00966E7F">
        <w:trPr>
          <w:trHeight w:val="3890"/>
          <w:jc w:val="center"/>
        </w:trPr>
        <w:tc>
          <w:tcPr>
            <w:tcW w:w="4248" w:type="dxa"/>
            <w:shd w:val="clear" w:color="auto" w:fill="auto"/>
            <w:vAlign w:val="center"/>
          </w:tcPr>
          <w:p w14:paraId="328944FB" w14:textId="77777777" w:rsidR="009D6BCF" w:rsidRPr="00E908EA" w:rsidRDefault="009D6BCF" w:rsidP="00966E7F">
            <w:pPr>
              <w:rPr>
                <w:sz w:val="20"/>
                <w:szCs w:val="20"/>
                <w:lang w:val="sr-Cyrl-CS" w:bidi="ar-DZ"/>
              </w:rPr>
            </w:pPr>
            <w:r w:rsidRPr="00E908EA">
              <w:rPr>
                <w:sz w:val="20"/>
                <w:szCs w:val="20"/>
                <w:lang w:val="sr-Cyrl-CS" w:bidi="ar-DZ"/>
              </w:rPr>
              <w:t>ХЕМИЈА У СВЕТУ ОКО НАС</w:t>
            </w:r>
          </w:p>
          <w:p w14:paraId="572813F2" w14:textId="77777777" w:rsidR="009D6BCF" w:rsidRPr="00E908EA" w:rsidRDefault="009D6BCF" w:rsidP="00966E7F">
            <w:pPr>
              <w:rPr>
                <w:sz w:val="20"/>
                <w:szCs w:val="20"/>
                <w:lang w:val="sr-Cyrl-CS" w:bidi="ar-DZ"/>
              </w:rPr>
            </w:pPr>
          </w:p>
          <w:p w14:paraId="3791FEAF" w14:textId="77777777" w:rsidR="009D6BCF" w:rsidRPr="00E908EA" w:rsidRDefault="009D6BCF" w:rsidP="00966E7F">
            <w:pPr>
              <w:rPr>
                <w:sz w:val="20"/>
                <w:szCs w:val="20"/>
                <w:lang w:val="sr-Cyrl-CS" w:bidi="ar-DZ"/>
              </w:rPr>
            </w:pPr>
            <w:r w:rsidRPr="00E908EA">
              <w:rPr>
                <w:sz w:val="20"/>
                <w:szCs w:val="20"/>
                <w:lang w:val="sr-Cyrl-CS" w:bidi="ar-DZ"/>
              </w:rPr>
              <w:t>ХЕМИЈСКА ЛАБОРАТОРИЈА</w:t>
            </w:r>
          </w:p>
          <w:p w14:paraId="76E45C42" w14:textId="77777777" w:rsidR="009D6BCF" w:rsidRPr="00E908EA" w:rsidRDefault="009D6BCF" w:rsidP="00966E7F">
            <w:pPr>
              <w:rPr>
                <w:sz w:val="20"/>
                <w:szCs w:val="20"/>
                <w:lang w:val="sr-Cyrl-CS" w:bidi="ar-DZ"/>
              </w:rPr>
            </w:pPr>
          </w:p>
          <w:p w14:paraId="31B44444" w14:textId="77777777" w:rsidR="009D6BCF" w:rsidRPr="00E908EA" w:rsidRDefault="009D6BCF" w:rsidP="00966E7F">
            <w:pPr>
              <w:rPr>
                <w:sz w:val="20"/>
                <w:szCs w:val="20"/>
                <w:lang w:val="sr-Cyrl-CS" w:bidi="ar-DZ"/>
              </w:rPr>
            </w:pPr>
            <w:r w:rsidRPr="00E908EA">
              <w:rPr>
                <w:sz w:val="20"/>
                <w:szCs w:val="20"/>
                <w:lang w:val="sr-Cyrl-CS" w:bidi="ar-DZ"/>
              </w:rPr>
              <w:t>АТОМИ – НАЈМАЊЕ ЧЕСТИЦЕ ХЕМИЈСКИХ ЕЛЕМЕНАТА</w:t>
            </w:r>
          </w:p>
          <w:p w14:paraId="6BABBAF1" w14:textId="77777777" w:rsidR="009D6BCF" w:rsidRPr="00E908EA" w:rsidRDefault="009D6BCF" w:rsidP="00966E7F">
            <w:pPr>
              <w:rPr>
                <w:sz w:val="20"/>
                <w:szCs w:val="20"/>
                <w:lang w:val="sr-Cyrl-CS" w:bidi="ar-DZ"/>
              </w:rPr>
            </w:pPr>
          </w:p>
          <w:p w14:paraId="362FB260" w14:textId="77777777" w:rsidR="009D6BCF" w:rsidRPr="00E908EA" w:rsidRDefault="009D6BCF" w:rsidP="00966E7F">
            <w:pPr>
              <w:rPr>
                <w:sz w:val="20"/>
                <w:szCs w:val="20"/>
                <w:lang w:val="sr-Cyrl-CS" w:bidi="ar-DZ"/>
              </w:rPr>
            </w:pPr>
            <w:r w:rsidRPr="00E908EA">
              <w:rPr>
                <w:sz w:val="20"/>
                <w:szCs w:val="20"/>
                <w:lang w:val="sr-Cyrl-CS" w:bidi="ar-DZ"/>
              </w:rPr>
              <w:t>АТОМИ, МОЛЕКУЛИ И ЈОНИ ИЗГРАЂУЈУ СУПСТАНЦЕ</w:t>
            </w:r>
          </w:p>
          <w:p w14:paraId="5EDAEC68" w14:textId="77777777" w:rsidR="009D6BCF" w:rsidRPr="00E908EA" w:rsidRDefault="009D6BCF" w:rsidP="00966E7F">
            <w:pPr>
              <w:rPr>
                <w:sz w:val="20"/>
                <w:szCs w:val="20"/>
                <w:lang w:val="sr-Cyrl-CS" w:bidi="ar-DZ"/>
              </w:rPr>
            </w:pPr>
          </w:p>
          <w:p w14:paraId="0FAC4254" w14:textId="77777777" w:rsidR="009D6BCF" w:rsidRPr="00E908EA" w:rsidRDefault="009D6BCF" w:rsidP="00966E7F">
            <w:pPr>
              <w:rPr>
                <w:sz w:val="20"/>
                <w:szCs w:val="20"/>
                <w:lang w:val="sr-Cyrl-CS" w:bidi="ar-DZ"/>
              </w:rPr>
            </w:pPr>
            <w:r w:rsidRPr="00E908EA">
              <w:rPr>
                <w:sz w:val="20"/>
                <w:szCs w:val="20"/>
                <w:lang w:val="sr-Cyrl-CS" w:bidi="ar-DZ"/>
              </w:rPr>
              <w:t>ХОМОГЕНЕ И ХЕТЕРОГЕНЕ СМЕШЕ</w:t>
            </w:r>
          </w:p>
          <w:p w14:paraId="5E793D3F" w14:textId="77777777" w:rsidR="009D6BCF" w:rsidRPr="00E908EA" w:rsidRDefault="009D6BCF" w:rsidP="00966E7F">
            <w:pPr>
              <w:rPr>
                <w:sz w:val="20"/>
                <w:szCs w:val="20"/>
                <w:lang w:val="sr-Cyrl-CS" w:bidi="ar-DZ"/>
              </w:rPr>
            </w:pPr>
          </w:p>
          <w:p w14:paraId="6C2F8495" w14:textId="77777777" w:rsidR="009D6BCF" w:rsidRPr="00E908EA" w:rsidRDefault="009D6BCF" w:rsidP="00966E7F">
            <w:pPr>
              <w:rPr>
                <w:sz w:val="20"/>
                <w:szCs w:val="20"/>
                <w:lang w:val="sr-Cyrl-CS" w:bidi="ar-DZ"/>
              </w:rPr>
            </w:pPr>
            <w:r w:rsidRPr="00E908EA">
              <w:rPr>
                <w:sz w:val="20"/>
                <w:szCs w:val="20"/>
                <w:lang w:val="sr-Cyrl-CS" w:bidi="ar-DZ"/>
              </w:rPr>
              <w:t>ХЕМИЈСКЕ РЕАКЦИЈЕ И ИЗРАЧУНАВАЊА</w:t>
            </w:r>
          </w:p>
          <w:p w14:paraId="75FE3B24" w14:textId="77777777" w:rsidR="009D6BCF" w:rsidRPr="00E908EA" w:rsidRDefault="009D6BCF" w:rsidP="00966E7F">
            <w:pPr>
              <w:rPr>
                <w:sz w:val="20"/>
                <w:szCs w:val="20"/>
                <w:lang w:val="sr-Cyrl-CS" w:bidi="ar-DZ"/>
              </w:rPr>
            </w:pPr>
          </w:p>
          <w:p w14:paraId="352FCD63" w14:textId="77777777" w:rsidR="009D6BCF" w:rsidRPr="00EA13FB" w:rsidRDefault="009D6BCF" w:rsidP="00966E7F">
            <w:pPr>
              <w:rPr>
                <w:sz w:val="20"/>
                <w:szCs w:val="20"/>
                <w:lang w:bidi="ar-DZ"/>
              </w:rPr>
            </w:pPr>
            <w:r w:rsidRPr="00E908EA">
              <w:rPr>
                <w:sz w:val="20"/>
                <w:szCs w:val="20"/>
                <w:lang w:val="sr-Cyrl-CS" w:bidi="ar-DZ"/>
              </w:rPr>
              <w:t>ВОДОНИК И КИСЕОНИК И ЊИХОВА ЈЕДИЊЕЊА.СОЛИ.</w:t>
            </w:r>
          </w:p>
        </w:tc>
        <w:tc>
          <w:tcPr>
            <w:tcW w:w="3402" w:type="dxa"/>
            <w:shd w:val="clear" w:color="auto" w:fill="auto"/>
            <w:vAlign w:val="center"/>
          </w:tcPr>
          <w:p w14:paraId="05E72BCE" w14:textId="77777777" w:rsidR="009D6BCF" w:rsidRPr="00EA13FB" w:rsidRDefault="009D6BCF" w:rsidP="00966E7F">
            <w:pPr>
              <w:spacing w:before="40" w:after="40"/>
              <w:rPr>
                <w:sz w:val="20"/>
                <w:szCs w:val="20"/>
                <w:lang w:val="sr-Cyrl-CS" w:bidi="ar-DZ"/>
              </w:rPr>
            </w:pPr>
            <w:r w:rsidRPr="00E908EA">
              <w:rPr>
                <w:sz w:val="20"/>
                <w:szCs w:val="20"/>
                <w:lang w:val="sr-Cyrl-CS" w:bidi="ar-DZ"/>
              </w:rPr>
              <w:t>Ученици се упознају са новим предметом,као и лабораторијом.Уз помоћ наставника покушавају да савладају лабораторијским прибором и посуђем.Слушају и записују важне информације,формуле и хемијске реакције.Усмено излажу,препознају и повезују научено. изводе закључке и дефинишу, анализирају. Постављају питања, траже информације и објашњења; одговарају на питања; Осмишљавају ново градиво; примењују своје знање; усавршавају  технику извођења огледа. повезују ново савећ постојећим знањем</w:t>
            </w:r>
          </w:p>
        </w:tc>
        <w:tc>
          <w:tcPr>
            <w:tcW w:w="2967" w:type="dxa"/>
            <w:shd w:val="clear" w:color="auto" w:fill="auto"/>
            <w:vAlign w:val="center"/>
          </w:tcPr>
          <w:p w14:paraId="10883357" w14:textId="77777777" w:rsidR="009D6BCF" w:rsidRPr="00EA13FB" w:rsidRDefault="009D6BCF" w:rsidP="00966E7F">
            <w:pPr>
              <w:spacing w:before="40" w:after="40"/>
              <w:rPr>
                <w:sz w:val="20"/>
                <w:szCs w:val="20"/>
                <w:lang w:val="ru-RU"/>
              </w:rPr>
            </w:pPr>
            <w:r w:rsidRPr="00E908EA">
              <w:rPr>
                <w:sz w:val="20"/>
                <w:szCs w:val="20"/>
                <w:lang w:val="sr-Cyrl-CS" w:bidi="ar-DZ"/>
              </w:rPr>
              <w:t>Наставнк ученике упознаје са новим предметом ,као и са условима у лабораторији и радом са лабораторијским прибором и посуђем.Излаже градиво кроз питања,захтеве; практично показујемоделе,пише формуле и хемијске реакције. прати њихово рад и коригује грешке; одговара на питања ученика,даје објашњења и обавештења;поставља проблем, води процесњеговог решавања и вршипроверу активности ученика утоку процеса; повезује новоградиво са претходним искуствима и знањима ученика. води и усмерава интеракцијски однос уучионици; мотивише ученике зарад; проверава научено и оцењује;</w:t>
            </w:r>
          </w:p>
        </w:tc>
        <w:tc>
          <w:tcPr>
            <w:tcW w:w="1991" w:type="dxa"/>
            <w:shd w:val="clear" w:color="auto" w:fill="auto"/>
            <w:vAlign w:val="center"/>
          </w:tcPr>
          <w:p w14:paraId="5426383E" w14:textId="77777777" w:rsidR="009D6BCF" w:rsidRPr="00E908EA" w:rsidRDefault="009D6BCF" w:rsidP="00966E7F">
            <w:pPr>
              <w:rPr>
                <w:sz w:val="20"/>
                <w:szCs w:val="20"/>
              </w:rPr>
            </w:pPr>
            <w:r w:rsidRPr="00E908EA">
              <w:rPr>
                <w:sz w:val="20"/>
                <w:szCs w:val="20"/>
              </w:rPr>
              <w:t>ХЕ.2.1.2, ХЕ.2.6.3; ХЕ.3.1.1, ХЕ.3.1.2, ХЕ.3.1.8.</w:t>
            </w:r>
          </w:p>
          <w:p w14:paraId="59487FBC" w14:textId="77777777" w:rsidR="009D6BCF" w:rsidRPr="00E908EA" w:rsidRDefault="009D6BCF" w:rsidP="00966E7F">
            <w:pPr>
              <w:rPr>
                <w:sz w:val="20"/>
                <w:szCs w:val="20"/>
              </w:rPr>
            </w:pPr>
            <w:r w:rsidRPr="00E908EA">
              <w:rPr>
                <w:sz w:val="20"/>
                <w:szCs w:val="20"/>
              </w:rPr>
              <w:t>ХЕ.2.1.1, ХЕ.2.1.5, ХЕ.2.1.7, ХЕ.3.6.3, ХЕ.3.6.4. ХЕ.3.1.2.</w:t>
            </w:r>
          </w:p>
          <w:p w14:paraId="4D5927A3" w14:textId="77777777" w:rsidR="009D6BCF" w:rsidRPr="00E908EA" w:rsidRDefault="009D6BCF" w:rsidP="00966E7F">
            <w:pPr>
              <w:rPr>
                <w:sz w:val="20"/>
                <w:szCs w:val="20"/>
              </w:rPr>
            </w:pPr>
            <w:r w:rsidRPr="00E908EA">
              <w:rPr>
                <w:sz w:val="20"/>
                <w:szCs w:val="20"/>
              </w:rPr>
              <w:t>ХЕ.2.1.4; ХЕ.2.2.1; ХЕ.2.2.2; ХЕ.2.2.3;  ХЕ.3.2.2; ХЕ.3.2.3; ХЕ.3.2.4; ХЕ.3.2.6.</w:t>
            </w:r>
          </w:p>
          <w:p w14:paraId="705277F8" w14:textId="77777777" w:rsidR="009D6BCF" w:rsidRPr="00E908EA" w:rsidRDefault="009D6BCF" w:rsidP="00966E7F">
            <w:pPr>
              <w:rPr>
                <w:sz w:val="20"/>
                <w:szCs w:val="20"/>
              </w:rPr>
            </w:pPr>
            <w:r w:rsidRPr="00E908EA">
              <w:rPr>
                <w:sz w:val="20"/>
                <w:szCs w:val="20"/>
              </w:rPr>
              <w:t>ХЕ.2.1.2; ХЕ.3.1.2, ХЕ.3.1.4ХЕ.2.1.1, ХЕ.2.1.2, ХЕ.2.1.4; ХЕ.3.1.1, ХЕ.3.1.3</w:t>
            </w:r>
          </w:p>
          <w:p w14:paraId="26D16A8B" w14:textId="77777777" w:rsidR="009D6BCF" w:rsidRPr="00E908EA" w:rsidRDefault="009D6BCF" w:rsidP="00966E7F">
            <w:pPr>
              <w:rPr>
                <w:sz w:val="20"/>
                <w:szCs w:val="20"/>
              </w:rPr>
            </w:pPr>
            <w:r w:rsidRPr="00E908EA">
              <w:rPr>
                <w:sz w:val="20"/>
                <w:szCs w:val="20"/>
              </w:rPr>
              <w:t>ХЕ.2.1.2, ХЕ.2.1.4, ХЕ.2.2.2; ХЕ.3.1.4.</w:t>
            </w:r>
          </w:p>
          <w:p w14:paraId="4AF11D4E" w14:textId="77777777" w:rsidR="009D6BCF" w:rsidRPr="00EA13FB" w:rsidRDefault="009D6BCF" w:rsidP="00966E7F">
            <w:pPr>
              <w:pStyle w:val="NormalWeb"/>
              <w:spacing w:before="0" w:after="0"/>
              <w:rPr>
                <w:sz w:val="20"/>
                <w:szCs w:val="20"/>
              </w:rPr>
            </w:pPr>
            <w:r w:rsidRPr="00E908EA">
              <w:rPr>
                <w:sz w:val="20"/>
                <w:szCs w:val="20"/>
              </w:rPr>
              <w:t>ХЕ.1.1.10, ХЕ.1.1.12</w:t>
            </w:r>
          </w:p>
          <w:p w14:paraId="1EFE05C4" w14:textId="77777777" w:rsidR="009D6BCF" w:rsidRPr="00EA13FB" w:rsidRDefault="009D6BCF" w:rsidP="00966E7F">
            <w:pPr>
              <w:pStyle w:val="NormalWeb"/>
              <w:spacing w:before="0" w:after="0"/>
              <w:rPr>
                <w:sz w:val="20"/>
                <w:szCs w:val="20"/>
                <w:lang w:bidi="ar-DZ"/>
              </w:rPr>
            </w:pPr>
          </w:p>
        </w:tc>
      </w:tr>
    </w:tbl>
    <w:p w14:paraId="53D0C9C7" w14:textId="77777777" w:rsidR="009D6BCF" w:rsidRDefault="009D6BCF" w:rsidP="009D6BCF">
      <w:pPr>
        <w:rPr>
          <w:b/>
          <w:bCs/>
          <w:lang w:val="sr-Cyrl-CS"/>
        </w:rPr>
      </w:pPr>
      <w:r>
        <w:rPr>
          <w:b/>
          <w:bCs/>
          <w:lang w:val="sr-Cyrl-CS"/>
        </w:rPr>
        <w:br w:type="page"/>
      </w:r>
    </w:p>
    <w:p w14:paraId="0BD9AF30" w14:textId="61FE44CC" w:rsidR="009D6BCF" w:rsidRDefault="009D6BCF" w:rsidP="009D6BCF">
      <w:pPr>
        <w:tabs>
          <w:tab w:val="left" w:pos="960"/>
        </w:tabs>
        <w:jc w:val="both"/>
        <w:rPr>
          <w:spacing w:val="-3"/>
        </w:rPr>
      </w:pPr>
      <w:r w:rsidRPr="00D97C48">
        <w:rPr>
          <w:b/>
          <w:bCs/>
          <w:lang w:val="sr-Cyrl-CS"/>
        </w:rPr>
        <w:lastRenderedPageBreak/>
        <w:t>Б</w:t>
      </w:r>
      <w:r w:rsidRPr="00D97C48">
        <w:rPr>
          <w:b/>
        </w:rPr>
        <w:t xml:space="preserve">ИОЛОГИЈА </w:t>
      </w:r>
      <w:r w:rsidRPr="00D97C48">
        <w:rPr>
          <w:lang w:val="sr-Cyrl-CS"/>
        </w:rPr>
        <w:t>(</w:t>
      </w:r>
      <w:r w:rsidRPr="00D97C48">
        <w:rPr>
          <w:spacing w:val="-3"/>
        </w:rPr>
        <w:t>програм додатне наставе за 7. разред)</w:t>
      </w:r>
    </w:p>
    <w:p w14:paraId="72A238F9" w14:textId="77777777" w:rsidR="00601421" w:rsidRPr="00D97C48" w:rsidRDefault="00601421" w:rsidP="009D6BCF">
      <w:pPr>
        <w:tabs>
          <w:tab w:val="left" w:pos="960"/>
        </w:tabs>
        <w:jc w:val="both"/>
        <w:rPr>
          <w:b/>
        </w:rPr>
      </w:pPr>
    </w:p>
    <w:p w14:paraId="39227A63" w14:textId="77777777" w:rsidR="009D6BCF" w:rsidRPr="00D97C48" w:rsidRDefault="009D6BCF" w:rsidP="009D6BCF">
      <w:pPr>
        <w:spacing w:line="280" w:lineRule="exact"/>
        <w:jc w:val="both"/>
        <w:rPr>
          <w:lang w:val="ru-RU"/>
        </w:rPr>
      </w:pPr>
      <w:r w:rsidRPr="00D97C48">
        <w:rPr>
          <w:b/>
          <w:bCs/>
          <w:lang w:val="ru-RU"/>
        </w:rPr>
        <w:t>Циљ</w:t>
      </w:r>
      <w:r w:rsidRPr="00D97C48">
        <w:rPr>
          <w:lang w:val="ru-RU"/>
        </w:rPr>
        <w:t xml:space="preserve"> додатне наставе је да омогући обдареним и талентованим ученицима да прошире и продубе своја знања и вештине у складу са својим интересовањима, способностима и склоностима, као и да подстиче ученике на самосталан рад, развој логичког, стваралачког и критичког мишљења и да доприн</w:t>
      </w:r>
      <w:r>
        <w:rPr>
          <w:lang w:val="ru-RU"/>
        </w:rPr>
        <w:t>е</w:t>
      </w:r>
      <w:r w:rsidRPr="00D97C48">
        <w:rPr>
          <w:lang w:val="ru-RU"/>
        </w:rPr>
        <w:t>се њиховом оспособљавању за даље целоживотно образовање.</w:t>
      </w:r>
    </w:p>
    <w:p w14:paraId="7ABDF969" w14:textId="77777777" w:rsidR="009D6BCF" w:rsidRPr="00D97C48" w:rsidRDefault="009D6BCF" w:rsidP="009D6BCF">
      <w:pPr>
        <w:jc w:val="both"/>
        <w:rPr>
          <w:lang w:val="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1843"/>
        <w:gridCol w:w="1843"/>
        <w:gridCol w:w="1984"/>
      </w:tblGrid>
      <w:tr w:rsidR="009D6BCF" w:rsidRPr="00EA13FB" w14:paraId="2F1C4455" w14:textId="77777777" w:rsidTr="00A24B50">
        <w:tc>
          <w:tcPr>
            <w:tcW w:w="9209" w:type="dxa"/>
            <w:vMerge w:val="restart"/>
            <w:shd w:val="clear" w:color="auto" w:fill="auto"/>
            <w:vAlign w:val="center"/>
          </w:tcPr>
          <w:p w14:paraId="65161BFE" w14:textId="77777777" w:rsidR="009D6BCF" w:rsidRPr="00EA13FB" w:rsidRDefault="009D6BCF" w:rsidP="00966E7F">
            <w:pPr>
              <w:jc w:val="center"/>
              <w:rPr>
                <w:b/>
                <w:sz w:val="20"/>
                <w:szCs w:val="20"/>
                <w:lang w:val="sr-Cyrl-CS"/>
              </w:rPr>
            </w:pPr>
            <w:r w:rsidRPr="00EA13FB">
              <w:rPr>
                <w:b/>
                <w:sz w:val="20"/>
                <w:szCs w:val="20"/>
                <w:lang w:val="sr-Cyrl-CS"/>
              </w:rPr>
              <w:t>Садржаји програма</w:t>
            </w:r>
          </w:p>
        </w:tc>
        <w:tc>
          <w:tcPr>
            <w:tcW w:w="3686" w:type="dxa"/>
            <w:gridSpan w:val="2"/>
            <w:shd w:val="clear" w:color="auto" w:fill="auto"/>
            <w:vAlign w:val="center"/>
          </w:tcPr>
          <w:p w14:paraId="1C3CBA04" w14:textId="77777777" w:rsidR="009D6BCF" w:rsidRPr="00EA13FB" w:rsidRDefault="009D6BCF" w:rsidP="00966E7F">
            <w:pPr>
              <w:jc w:val="center"/>
              <w:rPr>
                <w:b/>
                <w:sz w:val="20"/>
                <w:szCs w:val="20"/>
                <w:lang w:val="ru-RU"/>
              </w:rPr>
            </w:pPr>
            <w:r w:rsidRPr="00EA13FB">
              <w:rPr>
                <w:b/>
                <w:sz w:val="20"/>
                <w:szCs w:val="20"/>
                <w:lang w:val="ru-RU"/>
              </w:rPr>
              <w:t>Н</w:t>
            </w:r>
            <w:r w:rsidRPr="00EA13FB">
              <w:rPr>
                <w:b/>
                <w:sz w:val="20"/>
                <w:szCs w:val="20"/>
                <w:lang w:val="sr-Cyrl-CS"/>
              </w:rPr>
              <w:t xml:space="preserve">ачин </w:t>
            </w:r>
            <w:r w:rsidRPr="00EA13FB">
              <w:rPr>
                <w:b/>
                <w:sz w:val="20"/>
                <w:szCs w:val="20"/>
                <w:lang w:val="ru-RU"/>
              </w:rPr>
              <w:t>реализације</w:t>
            </w:r>
          </w:p>
        </w:tc>
        <w:tc>
          <w:tcPr>
            <w:tcW w:w="1984" w:type="dxa"/>
            <w:shd w:val="clear" w:color="auto" w:fill="auto"/>
            <w:vAlign w:val="center"/>
          </w:tcPr>
          <w:p w14:paraId="60B8DDA7" w14:textId="77777777" w:rsidR="009D6BCF" w:rsidRPr="00EA13FB" w:rsidRDefault="009D6BCF" w:rsidP="00966E7F">
            <w:pPr>
              <w:jc w:val="center"/>
              <w:rPr>
                <w:b/>
                <w:sz w:val="20"/>
                <w:szCs w:val="20"/>
                <w:lang w:val="sr-Cyrl-CS"/>
              </w:rPr>
            </w:pPr>
            <w:r w:rsidRPr="00EA13FB">
              <w:rPr>
                <w:b/>
                <w:sz w:val="20"/>
                <w:szCs w:val="20"/>
                <w:lang w:val="sr-Cyrl-CS"/>
              </w:rPr>
              <w:t>Стандарди</w:t>
            </w:r>
          </w:p>
        </w:tc>
      </w:tr>
      <w:tr w:rsidR="009D6BCF" w:rsidRPr="00EA13FB" w14:paraId="20476ADD" w14:textId="77777777" w:rsidTr="00A24B50">
        <w:tc>
          <w:tcPr>
            <w:tcW w:w="9209" w:type="dxa"/>
            <w:vMerge/>
            <w:shd w:val="clear" w:color="auto" w:fill="auto"/>
            <w:vAlign w:val="center"/>
          </w:tcPr>
          <w:p w14:paraId="6A764399" w14:textId="77777777" w:rsidR="009D6BCF" w:rsidRPr="00EA13FB" w:rsidRDefault="009D6BCF" w:rsidP="00966E7F">
            <w:pPr>
              <w:rPr>
                <w:b/>
                <w:sz w:val="20"/>
                <w:szCs w:val="20"/>
                <w:lang w:val="sr-Cyrl-CS"/>
              </w:rPr>
            </w:pPr>
          </w:p>
        </w:tc>
        <w:tc>
          <w:tcPr>
            <w:tcW w:w="1843" w:type="dxa"/>
            <w:shd w:val="clear" w:color="auto" w:fill="auto"/>
            <w:vAlign w:val="center"/>
          </w:tcPr>
          <w:p w14:paraId="560C32CD" w14:textId="77777777" w:rsidR="009D6BCF" w:rsidRPr="00EA13FB" w:rsidRDefault="009D6BCF" w:rsidP="00966E7F">
            <w:pPr>
              <w:jc w:val="center"/>
              <w:rPr>
                <w:b/>
                <w:sz w:val="20"/>
                <w:szCs w:val="20"/>
                <w:lang w:val="ru-RU"/>
              </w:rPr>
            </w:pPr>
            <w:r w:rsidRPr="00EA13FB">
              <w:rPr>
                <w:b/>
                <w:sz w:val="20"/>
                <w:szCs w:val="20"/>
                <w:lang w:val="ru-RU"/>
              </w:rPr>
              <w:t>Активности ученика</w:t>
            </w:r>
          </w:p>
        </w:tc>
        <w:tc>
          <w:tcPr>
            <w:tcW w:w="1843" w:type="dxa"/>
            <w:shd w:val="clear" w:color="auto" w:fill="auto"/>
            <w:vAlign w:val="center"/>
          </w:tcPr>
          <w:p w14:paraId="2D05C3BB" w14:textId="77777777" w:rsidR="009D6BCF" w:rsidRPr="00EA13FB" w:rsidRDefault="009D6BCF" w:rsidP="00966E7F">
            <w:pPr>
              <w:jc w:val="center"/>
              <w:rPr>
                <w:b/>
                <w:sz w:val="20"/>
                <w:szCs w:val="20"/>
                <w:lang w:val="ru-RU"/>
              </w:rPr>
            </w:pPr>
            <w:r w:rsidRPr="00EA13FB">
              <w:rPr>
                <w:b/>
                <w:sz w:val="20"/>
                <w:szCs w:val="20"/>
                <w:lang w:val="ru-RU"/>
              </w:rPr>
              <w:t>Активности наставника</w:t>
            </w:r>
          </w:p>
        </w:tc>
        <w:tc>
          <w:tcPr>
            <w:tcW w:w="1984" w:type="dxa"/>
            <w:shd w:val="clear" w:color="auto" w:fill="auto"/>
            <w:vAlign w:val="center"/>
          </w:tcPr>
          <w:p w14:paraId="5132ADEE" w14:textId="77777777" w:rsidR="009D6BCF" w:rsidRPr="00EA13FB" w:rsidRDefault="009D6BCF" w:rsidP="00966E7F">
            <w:pPr>
              <w:jc w:val="center"/>
              <w:rPr>
                <w:b/>
                <w:sz w:val="20"/>
                <w:szCs w:val="20"/>
                <w:lang w:val="sr-Cyrl-CS"/>
              </w:rPr>
            </w:pPr>
            <w:r w:rsidRPr="00EA13FB">
              <w:rPr>
                <w:b/>
                <w:sz w:val="20"/>
                <w:szCs w:val="20"/>
              </w:rPr>
              <w:t>Напредниниво</w:t>
            </w:r>
          </w:p>
        </w:tc>
      </w:tr>
      <w:tr w:rsidR="009D6BCF" w:rsidRPr="00EA13FB" w14:paraId="016F994F" w14:textId="77777777" w:rsidTr="00A24B50">
        <w:tc>
          <w:tcPr>
            <w:tcW w:w="9209" w:type="dxa"/>
            <w:shd w:val="clear" w:color="auto" w:fill="auto"/>
            <w:vAlign w:val="center"/>
          </w:tcPr>
          <w:p w14:paraId="6EDB6D3C" w14:textId="77777777" w:rsidR="009D6BCF" w:rsidRPr="00D97C48" w:rsidRDefault="009D6BCF" w:rsidP="00966E7F">
            <w:pPr>
              <w:rPr>
                <w:sz w:val="20"/>
                <w:szCs w:val="20"/>
                <w:lang w:val="sr-Cyrl-CS" w:bidi="ar-DZ"/>
              </w:rPr>
            </w:pPr>
            <w:r w:rsidRPr="00D97C48">
              <w:rPr>
                <w:sz w:val="20"/>
                <w:szCs w:val="20"/>
                <w:lang w:val="sr-Cyrl-CS" w:bidi="ar-DZ"/>
              </w:rPr>
              <w:t>1.</w:t>
            </w:r>
            <w:r>
              <w:rPr>
                <w:sz w:val="20"/>
                <w:szCs w:val="20"/>
                <w:lang w:val="sr-Cyrl-CS" w:bidi="ar-DZ"/>
              </w:rPr>
              <w:t xml:space="preserve"> </w:t>
            </w:r>
            <w:r w:rsidRPr="00D97C48">
              <w:rPr>
                <w:sz w:val="20"/>
                <w:szCs w:val="20"/>
                <w:lang w:val="sr-Cyrl-CS" w:bidi="ar-DZ"/>
              </w:rPr>
              <w:t>НАСЛЕЂИВАЊЕ И ЕВОЛУЦИЈА</w:t>
            </w:r>
          </w:p>
          <w:p w14:paraId="72FA858A" w14:textId="77777777" w:rsidR="009D6BCF" w:rsidRPr="00EA13FB" w:rsidRDefault="009D6BCF" w:rsidP="00966E7F">
            <w:pPr>
              <w:pStyle w:val="TableParagraph"/>
              <w:rPr>
                <w:sz w:val="20"/>
                <w:szCs w:val="20"/>
              </w:rPr>
            </w:pPr>
            <w:r w:rsidRPr="00EA13FB">
              <w:rPr>
                <w:spacing w:val="-4"/>
                <w:sz w:val="20"/>
                <w:szCs w:val="20"/>
              </w:rPr>
              <w:t xml:space="preserve">Улога </w:t>
            </w:r>
            <w:r w:rsidRPr="00EA13FB">
              <w:rPr>
                <w:sz w:val="20"/>
                <w:szCs w:val="20"/>
              </w:rPr>
              <w:t xml:space="preserve">и значај једра у метаболизму ћелије. Деоба ћелије </w:t>
            </w:r>
            <w:r w:rsidRPr="00EA13FB">
              <w:rPr>
                <w:spacing w:val="-3"/>
                <w:sz w:val="20"/>
                <w:szCs w:val="20"/>
              </w:rPr>
              <w:t>(хромо</w:t>
            </w:r>
            <w:r w:rsidRPr="00EA13FB">
              <w:rPr>
                <w:sz w:val="20"/>
                <w:szCs w:val="20"/>
              </w:rPr>
              <w:t>зоми, настајање телесних и полнихћелија).</w:t>
            </w:r>
          </w:p>
          <w:p w14:paraId="0FE1EAF5" w14:textId="77777777" w:rsidR="009D6BCF" w:rsidRPr="00EA13FB" w:rsidRDefault="009D6BCF" w:rsidP="00966E7F">
            <w:pPr>
              <w:pStyle w:val="TableParagraph"/>
              <w:rPr>
                <w:sz w:val="20"/>
                <w:szCs w:val="20"/>
              </w:rPr>
            </w:pPr>
            <w:r w:rsidRPr="00EA13FB">
              <w:rPr>
                <w:sz w:val="20"/>
                <w:szCs w:val="20"/>
              </w:rPr>
              <w:t>ДНК и појам гена (алел, генотип,фенотип)</w:t>
            </w:r>
          </w:p>
          <w:p w14:paraId="68FF7B2A" w14:textId="77777777" w:rsidR="009D6BCF" w:rsidRPr="00EA13FB" w:rsidRDefault="009D6BCF" w:rsidP="00966E7F">
            <w:pPr>
              <w:pStyle w:val="TableParagraph"/>
              <w:ind w:right="28"/>
              <w:rPr>
                <w:sz w:val="20"/>
                <w:szCs w:val="20"/>
              </w:rPr>
            </w:pPr>
            <w:r w:rsidRPr="00EA13FB">
              <w:rPr>
                <w:sz w:val="20"/>
                <w:szCs w:val="20"/>
              </w:rPr>
              <w:t xml:space="preserve">Прво Менделово правило, крвне групе, трансфузија и </w:t>
            </w:r>
          </w:p>
          <w:p w14:paraId="2C24E302" w14:textId="77777777" w:rsidR="009D6BCF" w:rsidRPr="00EA13FB" w:rsidRDefault="009D6BCF" w:rsidP="00966E7F">
            <w:pPr>
              <w:pStyle w:val="TableParagraph"/>
              <w:ind w:right="28"/>
              <w:rPr>
                <w:sz w:val="20"/>
                <w:szCs w:val="20"/>
              </w:rPr>
            </w:pPr>
            <w:r w:rsidRPr="00EA13FB">
              <w:rPr>
                <w:sz w:val="20"/>
                <w:szCs w:val="20"/>
              </w:rPr>
              <w:t>трансплантација.</w:t>
            </w:r>
          </w:p>
          <w:p w14:paraId="1E259B05" w14:textId="77777777" w:rsidR="009D6BCF" w:rsidRPr="00EA13FB" w:rsidRDefault="009D6BCF" w:rsidP="00966E7F">
            <w:pPr>
              <w:rPr>
                <w:sz w:val="20"/>
                <w:szCs w:val="20"/>
              </w:rPr>
            </w:pPr>
            <w:r w:rsidRPr="00EA13FB">
              <w:rPr>
                <w:sz w:val="20"/>
                <w:szCs w:val="20"/>
              </w:rPr>
              <w:t>Наслеђивање пола.</w:t>
            </w:r>
          </w:p>
          <w:p w14:paraId="23B8D9BF" w14:textId="77777777" w:rsidR="009D6BCF" w:rsidRPr="00EA13FB" w:rsidRDefault="009D6BCF" w:rsidP="00966E7F">
            <w:pPr>
              <w:rPr>
                <w:sz w:val="20"/>
                <w:szCs w:val="20"/>
              </w:rPr>
            </w:pPr>
            <w:r w:rsidRPr="00EA13FB">
              <w:rPr>
                <w:sz w:val="20"/>
                <w:szCs w:val="20"/>
              </w:rPr>
              <w:t xml:space="preserve">Наследне болести. </w:t>
            </w:r>
          </w:p>
          <w:p w14:paraId="05864071" w14:textId="77777777" w:rsidR="009D6BCF" w:rsidRPr="00EA13FB" w:rsidRDefault="009D6BCF" w:rsidP="00966E7F">
            <w:pPr>
              <w:rPr>
                <w:sz w:val="20"/>
                <w:szCs w:val="20"/>
              </w:rPr>
            </w:pPr>
            <w:r w:rsidRPr="00EA13FB">
              <w:rPr>
                <w:sz w:val="20"/>
                <w:szCs w:val="20"/>
              </w:rPr>
              <w:t>Животнициклусибиљака и животиња. Сменагенерација. Једнополни и двополниорганизми. Значај и улогаполногразмножавања.</w:t>
            </w:r>
          </w:p>
          <w:p w14:paraId="0A62F08B" w14:textId="77777777" w:rsidR="009D6BCF" w:rsidRPr="00EA13FB" w:rsidRDefault="009D6BCF" w:rsidP="00966E7F">
            <w:pPr>
              <w:rPr>
                <w:sz w:val="20"/>
                <w:szCs w:val="20"/>
                <w:lang w:bidi="ar-DZ"/>
              </w:rPr>
            </w:pPr>
            <w:r w:rsidRPr="00EA13FB">
              <w:rPr>
                <w:sz w:val="20"/>
                <w:szCs w:val="20"/>
              </w:rPr>
              <w:t>2. ЈЕДИНСТВО ГРАЂЕ И ФУНКЦИЈЕ КАО ОСНОВА ЖИВОТА</w:t>
            </w:r>
          </w:p>
          <w:p w14:paraId="10B2AE89" w14:textId="77777777" w:rsidR="009D6BCF" w:rsidRPr="00EA13FB" w:rsidRDefault="009D6BCF" w:rsidP="00966E7F">
            <w:pPr>
              <w:pStyle w:val="TableParagraph"/>
              <w:ind w:right="47"/>
              <w:rPr>
                <w:sz w:val="20"/>
                <w:szCs w:val="20"/>
              </w:rPr>
            </w:pPr>
            <w:r w:rsidRPr="00EA13FB">
              <w:rPr>
                <w:sz w:val="20"/>
                <w:szCs w:val="20"/>
              </w:rPr>
              <w:t xml:space="preserve">Основни принципи организације живих бића. Појам симетрије – типични примери код једноћелијских и вишећелијских </w:t>
            </w:r>
          </w:p>
          <w:p w14:paraId="31DE6D6D" w14:textId="77777777" w:rsidR="009D6BCF" w:rsidRPr="00EA13FB" w:rsidRDefault="009D6BCF" w:rsidP="00966E7F">
            <w:pPr>
              <w:pStyle w:val="TableParagraph"/>
              <w:ind w:right="47"/>
              <w:rPr>
                <w:sz w:val="20"/>
                <w:szCs w:val="20"/>
              </w:rPr>
            </w:pPr>
            <w:r w:rsidRPr="00EA13FB">
              <w:rPr>
                <w:sz w:val="20"/>
                <w:szCs w:val="20"/>
              </w:rPr>
              <w:t>организама; биолошки значај.</w:t>
            </w:r>
          </w:p>
          <w:p w14:paraId="3D18B628" w14:textId="77777777" w:rsidR="009D6BCF" w:rsidRPr="00EA13FB" w:rsidRDefault="009D6BCF" w:rsidP="00966E7F">
            <w:pPr>
              <w:pStyle w:val="TableParagraph"/>
              <w:rPr>
                <w:sz w:val="20"/>
                <w:szCs w:val="20"/>
              </w:rPr>
            </w:pPr>
            <w:r w:rsidRPr="00EA13FB">
              <w:rPr>
                <w:sz w:val="20"/>
                <w:szCs w:val="20"/>
              </w:rPr>
              <w:t>Симетрија, цефализација и сегментација код животиња. Присуство/одсуство биљних органа, (симетрија и сегментација код биљака).</w:t>
            </w:r>
          </w:p>
          <w:p w14:paraId="7810E1E9" w14:textId="77777777" w:rsidR="009D6BCF" w:rsidRPr="00EA13FB" w:rsidRDefault="009D6BCF" w:rsidP="00966E7F">
            <w:pPr>
              <w:pStyle w:val="TableParagraph"/>
              <w:ind w:right="46"/>
              <w:rPr>
                <w:sz w:val="20"/>
                <w:szCs w:val="20"/>
              </w:rPr>
            </w:pPr>
            <w:r w:rsidRPr="00EA13FB">
              <w:rPr>
                <w:sz w:val="20"/>
                <w:szCs w:val="20"/>
              </w:rPr>
              <w:t>Ћелије са специфичном функцијом: мишићне, крвне, нервне, ћелије затварачице...</w:t>
            </w:r>
          </w:p>
          <w:p w14:paraId="3AB7AF7D" w14:textId="77777777" w:rsidR="009D6BCF" w:rsidRPr="00EA13FB" w:rsidRDefault="009D6BCF" w:rsidP="00966E7F">
            <w:pPr>
              <w:pStyle w:val="TableParagraph"/>
              <w:ind w:right="46"/>
              <w:rPr>
                <w:sz w:val="20"/>
                <w:szCs w:val="20"/>
              </w:rPr>
            </w:pPr>
            <w:r w:rsidRPr="00EA13FB">
              <w:rPr>
                <w:sz w:val="20"/>
                <w:szCs w:val="20"/>
              </w:rPr>
              <w:t>Грађа и улога ткива, органа, органских система и значај за функционисање организма.</w:t>
            </w:r>
          </w:p>
          <w:p w14:paraId="33D43463" w14:textId="77777777" w:rsidR="009D6BCF" w:rsidRPr="00EA13FB" w:rsidRDefault="009D6BCF" w:rsidP="00966E7F">
            <w:pPr>
              <w:rPr>
                <w:sz w:val="20"/>
                <w:szCs w:val="20"/>
              </w:rPr>
            </w:pPr>
            <w:r w:rsidRPr="00EA13FB">
              <w:rPr>
                <w:sz w:val="20"/>
                <w:szCs w:val="20"/>
              </w:rPr>
              <w:t>Компаративнипрегледграђеглавнихгрупабиљака, гљива и животиња – сличности и разлике у обављањуосновнихживотнихпроцесанаметодскиодабранимпредставницима.</w:t>
            </w:r>
          </w:p>
          <w:p w14:paraId="6EEA9BF8" w14:textId="77777777" w:rsidR="009D6BCF" w:rsidRPr="00EA13FB" w:rsidRDefault="009D6BCF" w:rsidP="00966E7F">
            <w:pPr>
              <w:rPr>
                <w:sz w:val="20"/>
                <w:szCs w:val="20"/>
                <w:lang w:bidi="ar-DZ"/>
              </w:rPr>
            </w:pPr>
            <w:r w:rsidRPr="00EA13FB">
              <w:rPr>
                <w:sz w:val="20"/>
                <w:szCs w:val="20"/>
                <w:lang w:bidi="ar-DZ"/>
              </w:rPr>
              <w:t>3.</w:t>
            </w:r>
            <w:r w:rsidRPr="00EA13FB">
              <w:rPr>
                <w:sz w:val="20"/>
                <w:szCs w:val="20"/>
              </w:rPr>
              <w:t xml:space="preserve"> ПОРЕКЛО И РАЗНОВРСНОСТ ЖИВОТА</w:t>
            </w:r>
          </w:p>
          <w:p w14:paraId="396E6969" w14:textId="77777777" w:rsidR="009D6BCF" w:rsidRPr="00EA13FB" w:rsidRDefault="009D6BCF" w:rsidP="00966E7F">
            <w:pPr>
              <w:pStyle w:val="TableParagraph"/>
              <w:ind w:right="46"/>
              <w:rPr>
                <w:sz w:val="20"/>
                <w:szCs w:val="20"/>
              </w:rPr>
            </w:pPr>
            <w:r w:rsidRPr="00EA13FB">
              <w:rPr>
                <w:sz w:val="20"/>
                <w:szCs w:val="20"/>
              </w:rPr>
              <w:t>Основни принципи систематике (Карл Лине, биномна номенклатура). Приказ разноврсности живота кроз основне систематске категорије до нивоа кола и класе.</w:t>
            </w:r>
          </w:p>
          <w:p w14:paraId="5BCEC5C6" w14:textId="77777777" w:rsidR="009D6BCF" w:rsidRPr="00EA13FB" w:rsidRDefault="009D6BCF" w:rsidP="00966E7F">
            <w:pPr>
              <w:rPr>
                <w:sz w:val="20"/>
                <w:szCs w:val="20"/>
              </w:rPr>
            </w:pPr>
            <w:r w:rsidRPr="00EA13FB">
              <w:rPr>
                <w:sz w:val="20"/>
                <w:szCs w:val="20"/>
              </w:rPr>
              <w:t>Доказиеволуције, фосили и тумачењефилогенетскихнизова (предачке и потомачкеформе, прелазнифосили).</w:t>
            </w:r>
          </w:p>
          <w:p w14:paraId="26861499" w14:textId="77777777" w:rsidR="009D6BCF" w:rsidRPr="00EA13FB" w:rsidRDefault="009D6BCF" w:rsidP="00966E7F">
            <w:pPr>
              <w:rPr>
                <w:sz w:val="20"/>
                <w:szCs w:val="20"/>
                <w:lang w:bidi="ar-DZ"/>
              </w:rPr>
            </w:pPr>
            <w:r w:rsidRPr="00EA13FB">
              <w:rPr>
                <w:sz w:val="20"/>
                <w:szCs w:val="20"/>
                <w:lang w:bidi="ar-DZ"/>
              </w:rPr>
              <w:t>4.</w:t>
            </w:r>
            <w:r w:rsidRPr="00EA13FB">
              <w:rPr>
                <w:sz w:val="20"/>
                <w:szCs w:val="20"/>
              </w:rPr>
              <w:t>ЖИВОТ У ЕКОСИСТЕМУ</w:t>
            </w:r>
          </w:p>
          <w:p w14:paraId="00D0F8FE" w14:textId="77777777" w:rsidR="009D6BCF" w:rsidRPr="00EA13FB" w:rsidRDefault="009D6BCF" w:rsidP="00966E7F">
            <w:pPr>
              <w:pStyle w:val="TableParagraph"/>
              <w:ind w:right="40"/>
              <w:rPr>
                <w:sz w:val="20"/>
                <w:szCs w:val="20"/>
              </w:rPr>
            </w:pPr>
            <w:r w:rsidRPr="00EA13FB">
              <w:rPr>
                <w:sz w:val="20"/>
                <w:szCs w:val="20"/>
              </w:rPr>
              <w:t>Састав и структура популација. Популациона динамика (природни прираштај и миграције).</w:t>
            </w:r>
          </w:p>
          <w:p w14:paraId="6BECDFB8" w14:textId="77777777" w:rsidR="009D6BCF" w:rsidRPr="00EA13FB" w:rsidRDefault="009D6BCF" w:rsidP="00966E7F">
            <w:pPr>
              <w:pStyle w:val="TableParagraph"/>
              <w:rPr>
                <w:sz w:val="20"/>
                <w:szCs w:val="20"/>
              </w:rPr>
            </w:pPr>
            <w:r w:rsidRPr="00EA13FB">
              <w:rPr>
                <w:sz w:val="20"/>
                <w:szCs w:val="20"/>
              </w:rPr>
              <w:t>Абиотички фактори и биотички односи као чиниоци природне селекције (адаптације).</w:t>
            </w:r>
          </w:p>
          <w:p w14:paraId="794F7F91" w14:textId="77777777" w:rsidR="009D6BCF" w:rsidRPr="00EA13FB" w:rsidRDefault="009D6BCF" w:rsidP="00966E7F">
            <w:pPr>
              <w:rPr>
                <w:sz w:val="20"/>
                <w:szCs w:val="20"/>
                <w:lang w:bidi="ar-DZ"/>
              </w:rPr>
            </w:pPr>
            <w:r w:rsidRPr="00EA13FB">
              <w:rPr>
                <w:sz w:val="20"/>
                <w:szCs w:val="20"/>
              </w:rPr>
              <w:t>Мреже</w:t>
            </w:r>
            <w:r>
              <w:rPr>
                <w:sz w:val="20"/>
                <w:szCs w:val="20"/>
              </w:rPr>
              <w:t xml:space="preserve"> </w:t>
            </w:r>
            <w:r w:rsidRPr="00EA13FB">
              <w:rPr>
                <w:sz w:val="20"/>
                <w:szCs w:val="20"/>
              </w:rPr>
              <w:t>исхране. Животнеобласти. Конвергенција и дивергенцијаживотнихформи. Заштитаприроде. Заштитабиодиверзитета.</w:t>
            </w:r>
          </w:p>
          <w:p w14:paraId="79DDCE71" w14:textId="77777777" w:rsidR="009D6BCF" w:rsidRPr="00EA13FB" w:rsidRDefault="009D6BCF" w:rsidP="00966E7F">
            <w:pPr>
              <w:rPr>
                <w:sz w:val="20"/>
                <w:szCs w:val="20"/>
                <w:lang w:bidi="ar-DZ"/>
              </w:rPr>
            </w:pPr>
            <w:r w:rsidRPr="00EA13FB">
              <w:rPr>
                <w:sz w:val="20"/>
                <w:szCs w:val="20"/>
                <w:lang w:bidi="ar-DZ"/>
              </w:rPr>
              <w:t>5.</w:t>
            </w:r>
            <w:r w:rsidRPr="00EA13FB">
              <w:rPr>
                <w:sz w:val="20"/>
                <w:szCs w:val="20"/>
                <w:lang w:val="sr-Cyrl-CS" w:bidi="ar-DZ"/>
              </w:rPr>
              <w:t>ЧОВЕК И ЗДРАВЉЕ</w:t>
            </w:r>
          </w:p>
          <w:p w14:paraId="4D45AD20" w14:textId="77777777" w:rsidR="009D6BCF" w:rsidRPr="00EA13FB" w:rsidRDefault="009D6BCF" w:rsidP="00966E7F">
            <w:pPr>
              <w:pStyle w:val="TableParagraph"/>
              <w:rPr>
                <w:sz w:val="20"/>
                <w:szCs w:val="20"/>
              </w:rPr>
            </w:pPr>
            <w:r w:rsidRPr="00EA13FB">
              <w:rPr>
                <w:sz w:val="20"/>
                <w:szCs w:val="20"/>
              </w:rPr>
              <w:t>Примери наследних болести.</w:t>
            </w:r>
          </w:p>
          <w:p w14:paraId="050F8A02" w14:textId="77777777" w:rsidR="009D6BCF" w:rsidRPr="00EA13FB" w:rsidRDefault="009D6BCF" w:rsidP="00966E7F">
            <w:pPr>
              <w:pStyle w:val="TableParagraph"/>
              <w:ind w:right="521"/>
              <w:rPr>
                <w:sz w:val="20"/>
                <w:szCs w:val="20"/>
              </w:rPr>
            </w:pPr>
            <w:r w:rsidRPr="00EA13FB">
              <w:rPr>
                <w:sz w:val="20"/>
                <w:szCs w:val="20"/>
              </w:rPr>
              <w:t>Особине и грађа вируса. Болести изазваневирусима. Имунитет,вакцине.</w:t>
            </w:r>
          </w:p>
          <w:p w14:paraId="402E18FD" w14:textId="77777777" w:rsidR="009D6BCF" w:rsidRPr="00EA13FB" w:rsidRDefault="009D6BCF" w:rsidP="00966E7F">
            <w:pPr>
              <w:pStyle w:val="TableParagraph"/>
              <w:rPr>
                <w:sz w:val="20"/>
                <w:szCs w:val="20"/>
              </w:rPr>
            </w:pPr>
            <w:r w:rsidRPr="00EA13FB">
              <w:rPr>
                <w:sz w:val="20"/>
                <w:szCs w:val="20"/>
              </w:rPr>
              <w:lastRenderedPageBreak/>
              <w:t>Пулс и крвни притисак.</w:t>
            </w:r>
          </w:p>
          <w:p w14:paraId="43816678" w14:textId="77777777" w:rsidR="009D6BCF" w:rsidRPr="00EA13FB" w:rsidRDefault="009D6BCF" w:rsidP="00966E7F">
            <w:pPr>
              <w:pStyle w:val="TableParagraph"/>
              <w:ind w:right="186"/>
              <w:rPr>
                <w:sz w:val="20"/>
                <w:szCs w:val="20"/>
              </w:rPr>
            </w:pPr>
            <w:r w:rsidRPr="00EA13FB">
              <w:rPr>
                <w:sz w:val="20"/>
                <w:szCs w:val="20"/>
              </w:rPr>
              <w:t>Прва помоћ: повреде крвних судова (практичан рад). Принципи уравнотежене исхране и поремећаји у исхрани.</w:t>
            </w:r>
          </w:p>
          <w:p w14:paraId="5644EB26" w14:textId="77777777" w:rsidR="009D6BCF" w:rsidRPr="00EA13FB" w:rsidRDefault="009D6BCF" w:rsidP="00966E7F">
            <w:pPr>
              <w:pStyle w:val="TableParagraph"/>
              <w:rPr>
                <w:sz w:val="20"/>
                <w:szCs w:val="20"/>
              </w:rPr>
            </w:pPr>
            <w:r w:rsidRPr="00EA13FB">
              <w:rPr>
                <w:sz w:val="20"/>
                <w:szCs w:val="20"/>
              </w:rPr>
              <w:t>Значај правилног чувања, припреме и хигијене намирница; тровање храном.</w:t>
            </w:r>
          </w:p>
          <w:p w14:paraId="2CFDFDAD" w14:textId="77777777" w:rsidR="009D6BCF" w:rsidRPr="00EA13FB" w:rsidRDefault="009D6BCF" w:rsidP="00966E7F">
            <w:pPr>
              <w:pStyle w:val="TableParagraph"/>
              <w:rPr>
                <w:sz w:val="20"/>
                <w:szCs w:val="20"/>
              </w:rPr>
            </w:pPr>
            <w:r w:rsidRPr="00EA13FB">
              <w:rPr>
                <w:sz w:val="20"/>
                <w:szCs w:val="20"/>
              </w:rPr>
              <w:t>Промене у адолесценцији.</w:t>
            </w:r>
          </w:p>
          <w:p w14:paraId="26F9ACC4" w14:textId="77777777" w:rsidR="009D6BCF" w:rsidRPr="00EA13FB" w:rsidRDefault="009D6BCF" w:rsidP="00966E7F">
            <w:pPr>
              <w:rPr>
                <w:sz w:val="20"/>
                <w:szCs w:val="20"/>
                <w:lang w:bidi="ar-DZ"/>
              </w:rPr>
            </w:pPr>
            <w:r w:rsidRPr="00EA13FB">
              <w:rPr>
                <w:sz w:val="20"/>
                <w:szCs w:val="20"/>
              </w:rPr>
              <w:t>Здравистиловиживота (сан, кондиција, итд). Последицеболестизависности – наркоманија.</w:t>
            </w:r>
          </w:p>
        </w:tc>
        <w:tc>
          <w:tcPr>
            <w:tcW w:w="1843" w:type="dxa"/>
            <w:shd w:val="clear" w:color="auto" w:fill="auto"/>
            <w:vAlign w:val="center"/>
          </w:tcPr>
          <w:p w14:paraId="5365A9A7" w14:textId="77777777" w:rsidR="009D6BCF" w:rsidRPr="00EA13FB" w:rsidRDefault="009D6BCF" w:rsidP="00966E7F">
            <w:pPr>
              <w:spacing w:before="40" w:after="40"/>
              <w:rPr>
                <w:sz w:val="20"/>
                <w:szCs w:val="20"/>
                <w:lang w:val="sr-Cyrl-CS" w:bidi="ar-DZ"/>
              </w:rPr>
            </w:pPr>
            <w:r w:rsidRPr="00EA13FB">
              <w:rPr>
                <w:sz w:val="20"/>
                <w:szCs w:val="20"/>
                <w:lang w:val="sr-Cyrl-CS" w:bidi="ar-DZ"/>
              </w:rPr>
              <w:lastRenderedPageBreak/>
              <w:t>практична примена знања –израда  презентација, демонстрација графиком или шемом , анализирају, самостално изводе закључке, упоређују- примењују знање, самостално проналазе нове изворе знања, проширују постијеће знање, развијају сарадничке односе и критичко мишљење</w:t>
            </w:r>
          </w:p>
        </w:tc>
        <w:tc>
          <w:tcPr>
            <w:tcW w:w="1843" w:type="dxa"/>
            <w:shd w:val="clear" w:color="auto" w:fill="auto"/>
            <w:vAlign w:val="center"/>
          </w:tcPr>
          <w:p w14:paraId="7E2A4C52" w14:textId="77777777" w:rsidR="009D6BCF" w:rsidRPr="00EA13FB" w:rsidRDefault="009D6BCF" w:rsidP="00966E7F">
            <w:pPr>
              <w:spacing w:before="40" w:after="40"/>
              <w:rPr>
                <w:sz w:val="20"/>
                <w:szCs w:val="20"/>
                <w:lang w:val="ru-RU"/>
              </w:rPr>
            </w:pPr>
            <w:r w:rsidRPr="00EA13FB">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 облике и темпо рада надареним ученицима</w:t>
            </w:r>
          </w:p>
        </w:tc>
        <w:tc>
          <w:tcPr>
            <w:tcW w:w="1984" w:type="dxa"/>
            <w:shd w:val="clear" w:color="auto" w:fill="auto"/>
            <w:vAlign w:val="center"/>
          </w:tcPr>
          <w:p w14:paraId="37BEF221" w14:textId="77777777" w:rsidR="009D6BCF" w:rsidRPr="00EA13FB" w:rsidRDefault="009D6BCF" w:rsidP="00966E7F">
            <w:pPr>
              <w:rPr>
                <w:sz w:val="20"/>
                <w:szCs w:val="20"/>
              </w:rPr>
            </w:pPr>
            <w:r w:rsidRPr="00EA13FB">
              <w:rPr>
                <w:sz w:val="20"/>
                <w:szCs w:val="20"/>
              </w:rPr>
              <w:t xml:space="preserve">БИ.3.3.1. БИ.3.3.3.  БИ.3.3.4. БИ.3.3.5.  БИ.3.3.6. </w:t>
            </w:r>
          </w:p>
          <w:p w14:paraId="335BBE12" w14:textId="77777777" w:rsidR="009D6BCF" w:rsidRPr="00EA13FB" w:rsidRDefault="009D6BCF" w:rsidP="00966E7F">
            <w:pPr>
              <w:rPr>
                <w:sz w:val="20"/>
                <w:szCs w:val="20"/>
              </w:rPr>
            </w:pPr>
            <w:r w:rsidRPr="00EA13FB">
              <w:rPr>
                <w:sz w:val="20"/>
                <w:szCs w:val="20"/>
              </w:rPr>
              <w:t xml:space="preserve">БИ.3.2.1. БИ.3.2.2.  БИ.3.2.4. БИ.3.2.5.     </w:t>
            </w:r>
          </w:p>
          <w:p w14:paraId="61978976" w14:textId="77777777" w:rsidR="009D6BCF" w:rsidRPr="00EA13FB" w:rsidRDefault="009D6BCF" w:rsidP="00966E7F">
            <w:pPr>
              <w:rPr>
                <w:sz w:val="20"/>
                <w:szCs w:val="20"/>
              </w:rPr>
            </w:pPr>
            <w:r w:rsidRPr="00EA13FB">
              <w:rPr>
                <w:sz w:val="20"/>
                <w:szCs w:val="20"/>
              </w:rPr>
              <w:t>БИ.3.2.6. БИ.3.2.7. БИ.3.2.8. БИ.3.6.1. БИ.3.6.2. БИ.3.6.3.</w:t>
            </w:r>
          </w:p>
          <w:p w14:paraId="0D81544E" w14:textId="77777777" w:rsidR="009D6BCF" w:rsidRPr="00EA13FB" w:rsidRDefault="009D6BCF" w:rsidP="00966E7F">
            <w:pPr>
              <w:pStyle w:val="NormalWeb"/>
              <w:spacing w:before="0" w:after="0"/>
              <w:rPr>
                <w:sz w:val="20"/>
                <w:szCs w:val="20"/>
              </w:rPr>
            </w:pPr>
            <w:r w:rsidRPr="00EA13FB">
              <w:rPr>
                <w:sz w:val="20"/>
                <w:szCs w:val="20"/>
              </w:rPr>
              <w:t xml:space="preserve">БИ.3.6.4.БИ.3.6.5. </w:t>
            </w:r>
          </w:p>
          <w:p w14:paraId="358BDF0C" w14:textId="77777777" w:rsidR="009D6BCF" w:rsidRPr="00EA13FB" w:rsidRDefault="009D6BCF" w:rsidP="00966E7F">
            <w:pPr>
              <w:rPr>
                <w:sz w:val="20"/>
                <w:szCs w:val="20"/>
              </w:rPr>
            </w:pPr>
            <w:r w:rsidRPr="00EA13FB">
              <w:rPr>
                <w:sz w:val="20"/>
                <w:szCs w:val="20"/>
              </w:rPr>
              <w:t xml:space="preserve">БИ.3.1.4. БИ.3.1.5.БИ.3.3.5. БИ.3.3.6. </w:t>
            </w:r>
          </w:p>
          <w:p w14:paraId="51F8975D" w14:textId="77777777" w:rsidR="009D6BCF" w:rsidRPr="00EA13FB" w:rsidRDefault="009D6BCF" w:rsidP="00966E7F">
            <w:pPr>
              <w:rPr>
                <w:sz w:val="20"/>
                <w:szCs w:val="20"/>
              </w:rPr>
            </w:pPr>
            <w:r w:rsidRPr="00EA13FB">
              <w:rPr>
                <w:sz w:val="20"/>
                <w:szCs w:val="20"/>
              </w:rPr>
              <w:t xml:space="preserve">БИ.3.4.1. БИ.3.4.2. БИ.3.4.3. БИ.3.4.4. БИ.3.4.5.  </w:t>
            </w:r>
          </w:p>
          <w:p w14:paraId="48D3B9FB" w14:textId="77777777" w:rsidR="009D6BCF" w:rsidRPr="00EA13FB" w:rsidRDefault="009D6BCF" w:rsidP="00966E7F">
            <w:pPr>
              <w:rPr>
                <w:sz w:val="20"/>
                <w:szCs w:val="20"/>
              </w:rPr>
            </w:pPr>
            <w:r w:rsidRPr="00EA13FB">
              <w:rPr>
                <w:sz w:val="20"/>
                <w:szCs w:val="20"/>
              </w:rPr>
              <w:t xml:space="preserve">БИ.3.4.6. БИ.3.4.7БИ.3.4.8. </w:t>
            </w:r>
          </w:p>
          <w:p w14:paraId="7D929AEF" w14:textId="77777777" w:rsidR="009D6BCF" w:rsidRPr="00EA13FB" w:rsidRDefault="009D6BCF" w:rsidP="00966E7F">
            <w:pPr>
              <w:rPr>
                <w:sz w:val="20"/>
                <w:szCs w:val="20"/>
              </w:rPr>
            </w:pPr>
            <w:r w:rsidRPr="00EA13FB">
              <w:rPr>
                <w:sz w:val="20"/>
                <w:szCs w:val="20"/>
              </w:rPr>
              <w:t xml:space="preserve">БИ.3.5.1.   БИ.3.5.2. БИ.3.5.6. </w:t>
            </w:r>
          </w:p>
          <w:p w14:paraId="7C4ED156" w14:textId="77777777" w:rsidR="009D6BCF" w:rsidRPr="00EA13FB" w:rsidRDefault="009D6BCF" w:rsidP="00966E7F">
            <w:pPr>
              <w:pStyle w:val="NormalWeb"/>
              <w:spacing w:before="0" w:after="0"/>
              <w:rPr>
                <w:sz w:val="20"/>
                <w:szCs w:val="20"/>
              </w:rPr>
            </w:pPr>
          </w:p>
          <w:p w14:paraId="76C1BCA9" w14:textId="77777777" w:rsidR="009D6BCF" w:rsidRPr="00EA13FB" w:rsidRDefault="009D6BCF" w:rsidP="00966E7F">
            <w:pPr>
              <w:pStyle w:val="NormalWeb"/>
              <w:spacing w:before="0" w:after="0"/>
              <w:rPr>
                <w:sz w:val="20"/>
                <w:szCs w:val="20"/>
                <w:lang w:bidi="ar-DZ"/>
              </w:rPr>
            </w:pPr>
          </w:p>
        </w:tc>
      </w:tr>
    </w:tbl>
    <w:p w14:paraId="31590D32" w14:textId="77777777" w:rsidR="009D6BCF" w:rsidRDefault="009D6BCF" w:rsidP="009D6BCF"/>
    <w:p w14:paraId="405BF20F"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26205F3" w14:textId="77777777" w:rsidR="009D6BCF" w:rsidRPr="0022106F" w:rsidRDefault="009D6BCF" w:rsidP="009D6BCF"/>
    <w:p w14:paraId="6231E307" w14:textId="77777777" w:rsidR="009D6BCF" w:rsidRDefault="009D6BCF" w:rsidP="009D6BCF">
      <w:pPr>
        <w:jc w:val="both"/>
        <w:rPr>
          <w:spacing w:val="-3"/>
        </w:rPr>
      </w:pPr>
      <w:r w:rsidRPr="00483D71">
        <w:rPr>
          <w:b/>
        </w:rPr>
        <w:t xml:space="preserve">ИСТОРИЈА </w:t>
      </w:r>
      <w:r w:rsidRPr="00483D71">
        <w:rPr>
          <w:lang w:val="sr-Cyrl-CS"/>
        </w:rPr>
        <w:t>(</w:t>
      </w:r>
      <w:r w:rsidRPr="00483D71">
        <w:rPr>
          <w:spacing w:val="-3"/>
        </w:rPr>
        <w:t>програм додатне наставе за 7. разред)</w:t>
      </w:r>
    </w:p>
    <w:p w14:paraId="2EDF7031" w14:textId="77777777" w:rsidR="009D6BCF" w:rsidRPr="00483D71" w:rsidRDefault="009D6BCF" w:rsidP="009D6BCF">
      <w:pPr>
        <w:jc w:val="both"/>
      </w:pPr>
    </w:p>
    <w:p w14:paraId="4CDFC9D0" w14:textId="77777777" w:rsidR="009D6BCF" w:rsidRPr="00483D71" w:rsidRDefault="009D6BCF" w:rsidP="009D6BCF">
      <w:pPr>
        <w:jc w:val="both"/>
      </w:pPr>
      <w:r w:rsidRPr="00483D71">
        <w:rPr>
          <w:b/>
        </w:rPr>
        <w:t>Циљ</w:t>
      </w:r>
      <w:r w:rsidRPr="00483D71">
        <w:t xml:space="preserve"> додатне наставе је да се омогући ученицима да у складу са својим посебним интересовањима и склоностима развију своје способности и прошире знања.</w:t>
      </w:r>
    </w:p>
    <w:p w14:paraId="404E0B60" w14:textId="77777777" w:rsidR="009D6BCF" w:rsidRDefault="009D6BCF" w:rsidP="009D6BCF">
      <w:pPr>
        <w:rPr>
          <w:sz w:val="22"/>
          <w:szCs w:val="22"/>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rsidRPr="00C33B16" w14:paraId="04C52D97" w14:textId="77777777" w:rsidTr="00966E7F">
        <w:trPr>
          <w:jc w:val="center"/>
        </w:trPr>
        <w:tc>
          <w:tcPr>
            <w:tcW w:w="2765" w:type="dxa"/>
            <w:vMerge w:val="restart"/>
            <w:shd w:val="clear" w:color="auto" w:fill="auto"/>
            <w:vAlign w:val="center"/>
          </w:tcPr>
          <w:p w14:paraId="0D174169" w14:textId="77777777" w:rsidR="009D6BCF" w:rsidRPr="00C33B16" w:rsidRDefault="009D6BCF" w:rsidP="00966E7F">
            <w:pPr>
              <w:jc w:val="center"/>
              <w:rPr>
                <w:b/>
                <w:lang w:val="sr-Cyrl-CS"/>
              </w:rPr>
            </w:pPr>
            <w:r w:rsidRPr="00C33B16">
              <w:rPr>
                <w:b/>
                <w:sz w:val="22"/>
                <w:szCs w:val="22"/>
                <w:lang w:val="sr-Cyrl-CS"/>
              </w:rPr>
              <w:t>Садржаји програма</w:t>
            </w:r>
          </w:p>
        </w:tc>
        <w:tc>
          <w:tcPr>
            <w:tcW w:w="7973" w:type="dxa"/>
            <w:gridSpan w:val="2"/>
            <w:shd w:val="clear" w:color="auto" w:fill="auto"/>
            <w:vAlign w:val="center"/>
          </w:tcPr>
          <w:p w14:paraId="50352353" w14:textId="77777777" w:rsidR="009D6BCF" w:rsidRPr="00C33B16" w:rsidRDefault="009D6BCF" w:rsidP="00966E7F">
            <w:pPr>
              <w:jc w:val="center"/>
              <w:rPr>
                <w:b/>
                <w:lang w:val="ru-RU"/>
              </w:rPr>
            </w:pPr>
            <w:r w:rsidRPr="00C33B16">
              <w:rPr>
                <w:b/>
                <w:sz w:val="22"/>
                <w:szCs w:val="22"/>
                <w:lang w:val="ru-RU"/>
              </w:rPr>
              <w:t>Н</w:t>
            </w:r>
            <w:r w:rsidRPr="00C33B16">
              <w:rPr>
                <w:b/>
                <w:sz w:val="22"/>
                <w:szCs w:val="22"/>
                <w:lang w:val="sr-Cyrl-CS"/>
              </w:rPr>
              <w:t xml:space="preserve">ачин </w:t>
            </w:r>
            <w:r w:rsidRPr="00C33B16">
              <w:rPr>
                <w:b/>
                <w:sz w:val="22"/>
                <w:szCs w:val="22"/>
                <w:lang w:val="ru-RU"/>
              </w:rPr>
              <w:t>реализације</w:t>
            </w:r>
          </w:p>
        </w:tc>
        <w:tc>
          <w:tcPr>
            <w:tcW w:w="2134" w:type="dxa"/>
            <w:vMerge w:val="restart"/>
            <w:shd w:val="clear" w:color="auto" w:fill="auto"/>
            <w:vAlign w:val="center"/>
          </w:tcPr>
          <w:p w14:paraId="2198FA40" w14:textId="77777777" w:rsidR="009D6BCF" w:rsidRPr="00C33B16" w:rsidRDefault="009D6BCF" w:rsidP="00966E7F">
            <w:pPr>
              <w:jc w:val="center"/>
              <w:rPr>
                <w:b/>
              </w:rPr>
            </w:pPr>
            <w:r w:rsidRPr="00C33B16">
              <w:rPr>
                <w:b/>
                <w:sz w:val="22"/>
                <w:szCs w:val="22"/>
              </w:rPr>
              <w:t>Стандарди</w:t>
            </w:r>
          </w:p>
        </w:tc>
      </w:tr>
      <w:tr w:rsidR="009D6BCF" w:rsidRPr="00C33B16" w14:paraId="6B3CF326" w14:textId="77777777" w:rsidTr="00966E7F">
        <w:trPr>
          <w:jc w:val="center"/>
        </w:trPr>
        <w:tc>
          <w:tcPr>
            <w:tcW w:w="2765" w:type="dxa"/>
            <w:vMerge/>
            <w:shd w:val="clear" w:color="auto" w:fill="auto"/>
            <w:vAlign w:val="center"/>
          </w:tcPr>
          <w:p w14:paraId="1B72A025" w14:textId="77777777" w:rsidR="009D6BCF" w:rsidRPr="00C33B16" w:rsidRDefault="009D6BCF" w:rsidP="00966E7F">
            <w:pPr>
              <w:jc w:val="center"/>
              <w:rPr>
                <w:b/>
                <w:lang w:val="sr-Cyrl-CS"/>
              </w:rPr>
            </w:pPr>
          </w:p>
        </w:tc>
        <w:tc>
          <w:tcPr>
            <w:tcW w:w="3764" w:type="dxa"/>
            <w:shd w:val="clear" w:color="auto" w:fill="auto"/>
            <w:vAlign w:val="center"/>
          </w:tcPr>
          <w:p w14:paraId="17767E51" w14:textId="77777777" w:rsidR="009D6BCF" w:rsidRPr="00C33B16" w:rsidRDefault="009D6BCF" w:rsidP="00966E7F">
            <w:pPr>
              <w:jc w:val="center"/>
              <w:rPr>
                <w:b/>
                <w:lang w:val="ru-RU"/>
              </w:rPr>
            </w:pPr>
            <w:r w:rsidRPr="00C33B16">
              <w:rPr>
                <w:b/>
                <w:sz w:val="22"/>
                <w:szCs w:val="22"/>
                <w:lang w:val="ru-RU"/>
              </w:rPr>
              <w:t>Активности ученика</w:t>
            </w:r>
          </w:p>
        </w:tc>
        <w:tc>
          <w:tcPr>
            <w:tcW w:w="4209" w:type="dxa"/>
            <w:shd w:val="clear" w:color="auto" w:fill="auto"/>
            <w:vAlign w:val="center"/>
          </w:tcPr>
          <w:p w14:paraId="37D898DB" w14:textId="77777777" w:rsidR="009D6BCF" w:rsidRPr="00C33B16" w:rsidRDefault="009D6BCF" w:rsidP="00966E7F">
            <w:pPr>
              <w:jc w:val="center"/>
              <w:rPr>
                <w:b/>
                <w:lang w:val="ru-RU"/>
              </w:rPr>
            </w:pPr>
            <w:r w:rsidRPr="00C33B16">
              <w:rPr>
                <w:b/>
                <w:sz w:val="22"/>
                <w:szCs w:val="22"/>
                <w:lang w:val="ru-RU"/>
              </w:rPr>
              <w:t>Активности наставника</w:t>
            </w:r>
          </w:p>
        </w:tc>
        <w:tc>
          <w:tcPr>
            <w:tcW w:w="2134" w:type="dxa"/>
            <w:vMerge/>
            <w:shd w:val="clear" w:color="auto" w:fill="auto"/>
            <w:vAlign w:val="center"/>
          </w:tcPr>
          <w:p w14:paraId="0B6CE294" w14:textId="77777777" w:rsidR="009D6BCF" w:rsidRPr="00C33B16" w:rsidRDefault="009D6BCF" w:rsidP="00966E7F">
            <w:pPr>
              <w:rPr>
                <w:b/>
                <w:lang w:val="sr-Cyrl-CS"/>
              </w:rPr>
            </w:pPr>
          </w:p>
        </w:tc>
      </w:tr>
      <w:tr w:rsidR="009D6BCF" w:rsidRPr="00D379C3" w14:paraId="3C37FF5E" w14:textId="77777777" w:rsidTr="00966E7F">
        <w:trPr>
          <w:jc w:val="center"/>
        </w:trPr>
        <w:tc>
          <w:tcPr>
            <w:tcW w:w="2765" w:type="dxa"/>
            <w:shd w:val="clear" w:color="auto" w:fill="auto"/>
            <w:vAlign w:val="center"/>
          </w:tcPr>
          <w:p w14:paraId="1C48D92A" w14:textId="77777777" w:rsidR="009D6BCF" w:rsidRPr="00F10887" w:rsidRDefault="009D6BCF" w:rsidP="00966E7F">
            <w:pPr>
              <w:spacing w:after="200" w:line="276" w:lineRule="auto"/>
              <w:rPr>
                <w:rFonts w:eastAsia="Calibri"/>
                <w:sz w:val="20"/>
                <w:szCs w:val="20"/>
                <w:lang w:val="sr-Cyrl-CS"/>
              </w:rPr>
            </w:pPr>
            <w:r w:rsidRPr="00F10887">
              <w:rPr>
                <w:rFonts w:eastAsia="Calibri"/>
                <w:sz w:val="20"/>
                <w:szCs w:val="20"/>
                <w:lang w:val="sr-Cyrl-CS"/>
              </w:rPr>
              <w:t>Основи проучавања прошлости</w:t>
            </w:r>
          </w:p>
          <w:p w14:paraId="31BFEA83" w14:textId="77777777" w:rsidR="009D6BCF" w:rsidRPr="00F10887" w:rsidRDefault="009D6BCF" w:rsidP="00966E7F">
            <w:pPr>
              <w:spacing w:after="200" w:line="276" w:lineRule="auto"/>
              <w:rPr>
                <w:rFonts w:eastAsia="Calibri"/>
                <w:sz w:val="20"/>
                <w:szCs w:val="20"/>
                <w:lang w:val="sr-Cyrl-CS"/>
              </w:rPr>
            </w:pPr>
            <w:r w:rsidRPr="00F10887">
              <w:rPr>
                <w:rFonts w:eastAsia="Calibri"/>
                <w:sz w:val="20"/>
                <w:szCs w:val="20"/>
                <w:lang w:val="sr-Cyrl-CS"/>
              </w:rPr>
              <w:t xml:space="preserve">Европа, свет, српске државе и народ на почетку индустријског доба (до средине </w:t>
            </w:r>
            <w:r w:rsidRPr="00F10887">
              <w:rPr>
                <w:rFonts w:eastAsia="Calibri"/>
                <w:sz w:val="20"/>
                <w:szCs w:val="20"/>
              </w:rPr>
              <w:t>XIX</w:t>
            </w:r>
            <w:r w:rsidRPr="00F10887">
              <w:rPr>
                <w:rFonts w:eastAsia="Calibri"/>
                <w:sz w:val="20"/>
                <w:szCs w:val="20"/>
                <w:lang w:val="sr-Cyrl-CS"/>
              </w:rPr>
              <w:t xml:space="preserve"> века)</w:t>
            </w:r>
          </w:p>
          <w:p w14:paraId="2A947DA8" w14:textId="77777777" w:rsidR="009D6BCF" w:rsidRPr="00F10887" w:rsidRDefault="009D6BCF" w:rsidP="00966E7F">
            <w:pPr>
              <w:spacing w:after="200" w:line="276" w:lineRule="auto"/>
              <w:rPr>
                <w:rFonts w:eastAsia="Calibri"/>
                <w:sz w:val="20"/>
                <w:szCs w:val="20"/>
                <w:lang w:val="sr-Cyrl-CS"/>
              </w:rPr>
            </w:pPr>
            <w:r w:rsidRPr="00F10887">
              <w:rPr>
                <w:rFonts w:eastAsia="Calibri"/>
                <w:sz w:val="20"/>
                <w:szCs w:val="20"/>
                <w:lang w:val="sr-Cyrl-CS"/>
              </w:rPr>
              <w:t xml:space="preserve">Европа, свет, српске државе и народ у другој половини </w:t>
            </w:r>
            <w:r w:rsidRPr="00F10887">
              <w:rPr>
                <w:rFonts w:eastAsia="Calibri"/>
                <w:sz w:val="20"/>
                <w:szCs w:val="20"/>
              </w:rPr>
              <w:t>XIX</w:t>
            </w:r>
            <w:r w:rsidRPr="00F10887">
              <w:rPr>
                <w:rFonts w:eastAsia="Calibri"/>
                <w:sz w:val="20"/>
                <w:szCs w:val="20"/>
                <w:lang w:val="sr-Cyrl-CS"/>
              </w:rPr>
              <w:t>века</w:t>
            </w:r>
          </w:p>
          <w:p w14:paraId="1DA5563F" w14:textId="77777777" w:rsidR="009D6BCF" w:rsidRPr="006755B9" w:rsidRDefault="009D6BCF" w:rsidP="00966E7F">
            <w:pPr>
              <w:rPr>
                <w:lang w:val="sr-Cyrl-CS"/>
              </w:rPr>
            </w:pPr>
            <w:r w:rsidRPr="00F10887">
              <w:rPr>
                <w:rFonts w:eastAsia="Calibri"/>
                <w:sz w:val="20"/>
                <w:szCs w:val="20"/>
                <w:lang w:val="sr-Cyrl-CS"/>
              </w:rPr>
              <w:t xml:space="preserve">Европа, свет, српске државе и народ на почетку </w:t>
            </w:r>
            <w:r w:rsidRPr="00F10887">
              <w:rPr>
                <w:rFonts w:eastAsia="Calibri"/>
                <w:sz w:val="20"/>
                <w:szCs w:val="20"/>
              </w:rPr>
              <w:t>XX</w:t>
            </w:r>
            <w:r w:rsidRPr="00F10887">
              <w:rPr>
                <w:rFonts w:eastAsia="Calibri"/>
                <w:sz w:val="20"/>
                <w:szCs w:val="20"/>
                <w:lang w:val="sr-Cyrl-CS"/>
              </w:rPr>
              <w:t xml:space="preserve"> века</w:t>
            </w:r>
          </w:p>
        </w:tc>
        <w:tc>
          <w:tcPr>
            <w:tcW w:w="3764" w:type="dxa"/>
            <w:shd w:val="clear" w:color="auto" w:fill="auto"/>
            <w:vAlign w:val="center"/>
          </w:tcPr>
          <w:p w14:paraId="6AEA7BE9" w14:textId="77777777" w:rsidR="009D6BCF" w:rsidRPr="00483D71" w:rsidRDefault="009D6BCF" w:rsidP="00966E7F">
            <w:pPr>
              <w:rPr>
                <w:lang w:val="sr-Cyrl-CS"/>
              </w:rPr>
            </w:pPr>
            <w:r w:rsidRPr="002708A8">
              <w:rPr>
                <w:sz w:val="22"/>
                <w:szCs w:val="22"/>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4209" w:type="dxa"/>
            <w:shd w:val="clear" w:color="auto" w:fill="auto"/>
            <w:vAlign w:val="center"/>
          </w:tcPr>
          <w:p w14:paraId="40A08F5B" w14:textId="77777777" w:rsidR="009D6BCF" w:rsidRPr="002708A8" w:rsidRDefault="009D6BCF" w:rsidP="00966E7F">
            <w:r w:rsidRPr="002708A8">
              <w:rPr>
                <w:sz w:val="22"/>
                <w:szCs w:val="22"/>
                <w:lang w:val="sr-Cyrl-CS"/>
              </w:rPr>
              <w:t>излаже градиво; објашњава нове појмове; одговара на питања ученика</w:t>
            </w:r>
            <w:r>
              <w:rPr>
                <w:sz w:val="22"/>
                <w:szCs w:val="22"/>
                <w:lang w:val="sr-Cyrl-CS"/>
              </w:rPr>
              <w:t>;</w:t>
            </w:r>
            <w:r w:rsidRPr="002708A8">
              <w:rPr>
                <w:sz w:val="22"/>
                <w:szCs w:val="22"/>
                <w:lang w:val="sr-Cyrl-CS"/>
              </w:rPr>
              <w:t xml:space="preserve">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2134" w:type="dxa"/>
            <w:shd w:val="clear" w:color="auto" w:fill="auto"/>
            <w:vAlign w:val="center"/>
          </w:tcPr>
          <w:p w14:paraId="6AA87DAF" w14:textId="77777777" w:rsidR="009D6BCF" w:rsidRPr="00E749E6" w:rsidRDefault="009D6BCF" w:rsidP="00966E7F">
            <w:pPr>
              <w:rPr>
                <w:lang w:val="sr-Cyrl-CS"/>
              </w:rPr>
            </w:pPr>
            <w:r>
              <w:rPr>
                <w:sz w:val="22"/>
                <w:szCs w:val="22"/>
                <w:lang w:val="sr-Cyrl-CS"/>
              </w:rPr>
              <w:t>ИС.3</w:t>
            </w:r>
            <w:r w:rsidRPr="00E749E6">
              <w:rPr>
                <w:sz w:val="22"/>
                <w:szCs w:val="22"/>
                <w:lang w:val="sr-Cyrl-CS"/>
              </w:rPr>
              <w:t>.1.1.  ИС.</w:t>
            </w:r>
            <w:r>
              <w:rPr>
                <w:sz w:val="22"/>
                <w:szCs w:val="22"/>
                <w:lang w:val="sr-Cyrl-CS"/>
              </w:rPr>
              <w:t>3</w:t>
            </w:r>
            <w:r w:rsidRPr="00E749E6">
              <w:rPr>
                <w:sz w:val="22"/>
                <w:szCs w:val="22"/>
                <w:lang w:val="sr-Cyrl-CS"/>
              </w:rPr>
              <w:t>.1.2.  ИС.</w:t>
            </w:r>
            <w:r>
              <w:rPr>
                <w:sz w:val="22"/>
                <w:szCs w:val="22"/>
                <w:lang w:val="sr-Cyrl-CS"/>
              </w:rPr>
              <w:t>3</w:t>
            </w:r>
            <w:r w:rsidRPr="00E749E6">
              <w:rPr>
                <w:sz w:val="22"/>
                <w:szCs w:val="22"/>
                <w:lang w:val="sr-Cyrl-CS"/>
              </w:rPr>
              <w:t>.1.3.  ИС.</w:t>
            </w:r>
            <w:r>
              <w:rPr>
                <w:sz w:val="22"/>
                <w:szCs w:val="22"/>
                <w:lang w:val="sr-Cyrl-CS"/>
              </w:rPr>
              <w:t>3</w:t>
            </w:r>
            <w:r w:rsidRPr="00E749E6">
              <w:rPr>
                <w:sz w:val="22"/>
                <w:szCs w:val="22"/>
                <w:lang w:val="sr-Cyrl-CS"/>
              </w:rPr>
              <w:t>.1.4.  ИС.</w:t>
            </w:r>
            <w:r>
              <w:rPr>
                <w:sz w:val="22"/>
                <w:szCs w:val="22"/>
                <w:lang w:val="sr-Cyrl-CS"/>
              </w:rPr>
              <w:t>3</w:t>
            </w:r>
            <w:r w:rsidRPr="00E749E6">
              <w:rPr>
                <w:sz w:val="22"/>
                <w:szCs w:val="22"/>
                <w:lang w:val="sr-Cyrl-CS"/>
              </w:rPr>
              <w:t>.1.5.  ИС.</w:t>
            </w:r>
            <w:r>
              <w:rPr>
                <w:sz w:val="22"/>
                <w:szCs w:val="22"/>
                <w:lang w:val="sr-Cyrl-CS"/>
              </w:rPr>
              <w:t>3</w:t>
            </w:r>
            <w:r w:rsidRPr="00E749E6">
              <w:rPr>
                <w:sz w:val="22"/>
                <w:szCs w:val="22"/>
                <w:lang w:val="sr-Cyrl-CS"/>
              </w:rPr>
              <w:t xml:space="preserve">.1.6.  </w:t>
            </w:r>
          </w:p>
          <w:p w14:paraId="5CEA846E" w14:textId="77777777" w:rsidR="009D6BCF" w:rsidRDefault="009D6BCF" w:rsidP="00966E7F">
            <w:pPr>
              <w:rPr>
                <w:lang w:val="sr-Cyrl-CS"/>
              </w:rPr>
            </w:pPr>
          </w:p>
          <w:p w14:paraId="2BE75258" w14:textId="77777777" w:rsidR="009D6BCF" w:rsidRDefault="009D6BCF" w:rsidP="00966E7F">
            <w:pPr>
              <w:rPr>
                <w:lang w:val="sr-Cyrl-CS"/>
              </w:rPr>
            </w:pPr>
          </w:p>
          <w:p w14:paraId="644EC066" w14:textId="77777777" w:rsidR="009D6BCF" w:rsidRPr="00C33B16" w:rsidRDefault="009D6BCF" w:rsidP="00966E7F">
            <w:pPr>
              <w:rPr>
                <w:lang w:val="sr-Cyrl-CS"/>
              </w:rPr>
            </w:pPr>
            <w:r>
              <w:rPr>
                <w:sz w:val="22"/>
                <w:szCs w:val="22"/>
                <w:lang w:val="sr-Cyrl-CS"/>
              </w:rPr>
              <w:t>ИС.3</w:t>
            </w:r>
            <w:r w:rsidRPr="00E749E6">
              <w:rPr>
                <w:sz w:val="22"/>
                <w:szCs w:val="22"/>
                <w:lang w:val="sr-Cyrl-CS"/>
              </w:rPr>
              <w:t xml:space="preserve">.2.1.  </w:t>
            </w:r>
            <w:r>
              <w:rPr>
                <w:sz w:val="22"/>
                <w:szCs w:val="22"/>
                <w:lang w:val="sr-Cyrl-CS"/>
              </w:rPr>
              <w:t>ИС.3</w:t>
            </w:r>
            <w:r w:rsidRPr="00E749E6">
              <w:rPr>
                <w:sz w:val="22"/>
                <w:szCs w:val="22"/>
                <w:lang w:val="sr-Cyrl-CS"/>
              </w:rPr>
              <w:t xml:space="preserve">.2.2.  </w:t>
            </w:r>
            <w:r>
              <w:rPr>
                <w:sz w:val="22"/>
                <w:szCs w:val="22"/>
                <w:lang w:val="sr-Cyrl-CS"/>
              </w:rPr>
              <w:t>ИС.3</w:t>
            </w:r>
            <w:r w:rsidRPr="00E749E6">
              <w:rPr>
                <w:sz w:val="22"/>
                <w:szCs w:val="22"/>
                <w:lang w:val="sr-Cyrl-CS"/>
              </w:rPr>
              <w:t xml:space="preserve">.2.3.  </w:t>
            </w:r>
            <w:r>
              <w:rPr>
                <w:sz w:val="22"/>
                <w:szCs w:val="22"/>
                <w:lang w:val="sr-Cyrl-CS"/>
              </w:rPr>
              <w:t>ИС.3</w:t>
            </w:r>
            <w:r w:rsidRPr="00E749E6">
              <w:rPr>
                <w:sz w:val="22"/>
                <w:szCs w:val="22"/>
                <w:lang w:val="sr-Cyrl-CS"/>
              </w:rPr>
              <w:t>.2.4</w:t>
            </w:r>
            <w:r>
              <w:rPr>
                <w:sz w:val="22"/>
                <w:szCs w:val="22"/>
                <w:lang w:val="sr-Cyrl-CS"/>
              </w:rPr>
              <w:t>.</w:t>
            </w:r>
            <w:r w:rsidRPr="00E749E6">
              <w:rPr>
                <w:sz w:val="22"/>
                <w:szCs w:val="22"/>
                <w:lang w:val="sr-Cyrl-CS"/>
              </w:rPr>
              <w:t xml:space="preserve"> </w:t>
            </w:r>
            <w:r>
              <w:rPr>
                <w:sz w:val="22"/>
                <w:szCs w:val="22"/>
                <w:lang w:val="sr-Cyrl-CS"/>
              </w:rPr>
              <w:t>ИС.3</w:t>
            </w:r>
            <w:r w:rsidRPr="00E749E6">
              <w:rPr>
                <w:sz w:val="22"/>
                <w:szCs w:val="22"/>
                <w:lang w:val="sr-Cyrl-CS"/>
              </w:rPr>
              <w:t>.2.5.  И</w:t>
            </w:r>
            <w:r>
              <w:rPr>
                <w:sz w:val="22"/>
                <w:szCs w:val="22"/>
                <w:lang w:val="sr-Cyrl-CS"/>
              </w:rPr>
              <w:t>С.3</w:t>
            </w:r>
            <w:r w:rsidRPr="00E749E6">
              <w:rPr>
                <w:sz w:val="22"/>
                <w:szCs w:val="22"/>
                <w:lang w:val="sr-Cyrl-CS"/>
              </w:rPr>
              <w:t xml:space="preserve">.2.6.  </w:t>
            </w:r>
            <w:r>
              <w:rPr>
                <w:sz w:val="22"/>
                <w:szCs w:val="22"/>
                <w:lang w:val="sr-Cyrl-CS"/>
              </w:rPr>
              <w:t>ИС.3</w:t>
            </w:r>
            <w:r w:rsidRPr="00E749E6">
              <w:rPr>
                <w:sz w:val="22"/>
                <w:szCs w:val="22"/>
                <w:lang w:val="sr-Cyrl-CS"/>
              </w:rPr>
              <w:t>.2.7.</w:t>
            </w:r>
          </w:p>
        </w:tc>
      </w:tr>
    </w:tbl>
    <w:p w14:paraId="4B4C8BB8" w14:textId="77777777" w:rsidR="009D6BCF" w:rsidRPr="00BA3447" w:rsidRDefault="009D6BCF" w:rsidP="009D6BCF">
      <w:pPr>
        <w:ind w:left="360"/>
        <w:rPr>
          <w:sz w:val="22"/>
          <w:szCs w:val="22"/>
        </w:rPr>
      </w:pPr>
    </w:p>
    <w:p w14:paraId="5298F220"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08D9F20" w14:textId="77777777" w:rsidR="009D6BCF" w:rsidRDefault="009D6BCF" w:rsidP="009D6BCF"/>
    <w:p w14:paraId="641E5EDF" w14:textId="77777777" w:rsidR="009D6BCF" w:rsidRDefault="009D6BCF" w:rsidP="009D6BCF">
      <w:r>
        <w:br w:type="page"/>
      </w:r>
    </w:p>
    <w:p w14:paraId="7C2A7F74" w14:textId="77777777" w:rsidR="009D6BCF" w:rsidRPr="00483D71" w:rsidRDefault="009D6BCF" w:rsidP="009D6BCF">
      <w:pPr>
        <w:tabs>
          <w:tab w:val="left" w:pos="2294"/>
        </w:tabs>
        <w:rPr>
          <w:b/>
          <w:bCs/>
          <w:lang w:val="sr-Cyrl-CS"/>
        </w:rPr>
      </w:pPr>
      <w:r w:rsidRPr="00483D71">
        <w:rPr>
          <w:b/>
          <w:bCs/>
          <w:lang w:val="sr-Cyrl-CS"/>
        </w:rPr>
        <w:lastRenderedPageBreak/>
        <w:t>ГЕОГРАФИЈА</w:t>
      </w:r>
      <w:r>
        <w:rPr>
          <w:b/>
          <w:bCs/>
          <w:lang w:val="sr-Cyrl-CS"/>
        </w:rPr>
        <w:t xml:space="preserve"> </w:t>
      </w:r>
      <w:r w:rsidRPr="00483D71">
        <w:rPr>
          <w:lang w:val="sr-Cyrl-CS"/>
        </w:rPr>
        <w:t>(</w:t>
      </w:r>
      <w:r w:rsidRPr="00483D71">
        <w:rPr>
          <w:spacing w:val="-3"/>
        </w:rPr>
        <w:t>програм додатне наставе за 7. разред)</w:t>
      </w:r>
    </w:p>
    <w:p w14:paraId="05687B4E" w14:textId="77777777" w:rsidR="009D6BCF" w:rsidRDefault="009D6BCF" w:rsidP="009D6BCF">
      <w:pPr>
        <w:jc w:val="both"/>
        <w:rPr>
          <w:b/>
          <w:bCs/>
          <w:lang w:val="sr-Cyrl-CS"/>
        </w:rPr>
      </w:pPr>
    </w:p>
    <w:p w14:paraId="144F240C" w14:textId="77777777" w:rsidR="009D6BCF" w:rsidRPr="00483D71" w:rsidRDefault="009D6BCF" w:rsidP="009D6BCF">
      <w:pPr>
        <w:jc w:val="both"/>
        <w:rPr>
          <w:b/>
          <w:bCs/>
          <w:lang w:val="sr-Cyrl-CS"/>
        </w:rPr>
      </w:pPr>
      <w:r w:rsidRPr="00483D71">
        <w:rPr>
          <w:b/>
          <w:bCs/>
          <w:lang w:val="sr-Cyrl-CS"/>
        </w:rPr>
        <w:t>Циљеви и задаци:</w:t>
      </w:r>
    </w:p>
    <w:p w14:paraId="3B26A97D" w14:textId="77777777" w:rsidR="009D6BCF" w:rsidRPr="00483D71" w:rsidRDefault="009D6BCF" w:rsidP="009D6BCF">
      <w:pPr>
        <w:jc w:val="both"/>
        <w:rPr>
          <w:lang w:val="sr-Cyrl-CS"/>
        </w:rPr>
      </w:pPr>
      <w:r w:rsidRPr="00483D71">
        <w:rPr>
          <w:lang w:val="sr-Cyrl-CS"/>
        </w:rPr>
        <w:t>Додатна настава се организује за ученике који у редовној настави географије постижу истакнуте резултате у неком од програмско-тематских подручја. Циљеви и задаци наставе су, првенствено, јачање мотивисаности за учење</w:t>
      </w:r>
      <w:r>
        <w:rPr>
          <w:lang w:val="sr-Cyrl-CS"/>
        </w:rPr>
        <w:t xml:space="preserve"> </w:t>
      </w:r>
      <w:r w:rsidRPr="00483D71">
        <w:rPr>
          <w:lang w:val="sr-Cyrl-CS"/>
        </w:rPr>
        <w:t>и заинтересованости за географију као науку</w:t>
      </w:r>
      <w:r>
        <w:rPr>
          <w:lang w:val="sr-Cyrl-CS"/>
        </w:rPr>
        <w:t xml:space="preserve">. </w:t>
      </w:r>
      <w:r w:rsidRPr="00483D71">
        <w:rPr>
          <w:lang w:val="sr-Cyrl-CS"/>
        </w:rPr>
        <w:t>Настава је оријентисана на развијање сазнајних и интелектуалних способности ученика и припрему ученика за учешће на такмичењима и припрему за даље учење у средњој школи.</w:t>
      </w:r>
    </w:p>
    <w:p w14:paraId="5541050A" w14:textId="77777777" w:rsidR="009D6BCF" w:rsidRDefault="009D6BCF" w:rsidP="009D6BCF">
      <w:pPr>
        <w:ind w:right="-720"/>
        <w:rPr>
          <w:iCs/>
          <w:sz w:val="20"/>
          <w:szCs w:val="20"/>
          <w:lang w:val="ru-RU"/>
        </w:rPr>
      </w:pPr>
    </w:p>
    <w:tbl>
      <w:tblPr>
        <w:tblW w:w="13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4252"/>
        <w:gridCol w:w="4111"/>
        <w:gridCol w:w="1575"/>
      </w:tblGrid>
      <w:tr w:rsidR="009D6BCF" w:rsidRPr="00B3035C" w14:paraId="01898216" w14:textId="77777777" w:rsidTr="00966E7F">
        <w:trPr>
          <w:trHeight w:val="314"/>
          <w:jc w:val="center"/>
        </w:trPr>
        <w:tc>
          <w:tcPr>
            <w:tcW w:w="3256" w:type="dxa"/>
            <w:vMerge w:val="restart"/>
            <w:shd w:val="clear" w:color="auto" w:fill="auto"/>
            <w:vAlign w:val="center"/>
          </w:tcPr>
          <w:p w14:paraId="3A6B284D" w14:textId="77777777" w:rsidR="009D6BCF" w:rsidRPr="005C73AF" w:rsidRDefault="009D6BCF" w:rsidP="00966E7F">
            <w:pPr>
              <w:jc w:val="center"/>
              <w:rPr>
                <w:b/>
                <w:lang w:val="sr-Cyrl-CS"/>
              </w:rPr>
            </w:pPr>
            <w:r w:rsidRPr="005C73AF">
              <w:rPr>
                <w:b/>
                <w:sz w:val="22"/>
                <w:szCs w:val="22"/>
                <w:lang w:val="sr-Cyrl-CS"/>
              </w:rPr>
              <w:t>Садржаји програма</w:t>
            </w:r>
          </w:p>
        </w:tc>
        <w:tc>
          <w:tcPr>
            <w:tcW w:w="8363" w:type="dxa"/>
            <w:gridSpan w:val="2"/>
            <w:shd w:val="clear" w:color="auto" w:fill="auto"/>
            <w:vAlign w:val="center"/>
          </w:tcPr>
          <w:p w14:paraId="3BF5D961" w14:textId="77777777" w:rsidR="009D6BCF" w:rsidRPr="005C73AF" w:rsidRDefault="009D6BCF" w:rsidP="00966E7F">
            <w:pPr>
              <w:jc w:val="center"/>
              <w:rPr>
                <w:b/>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1575" w:type="dxa"/>
            <w:shd w:val="clear" w:color="auto" w:fill="auto"/>
            <w:vAlign w:val="center"/>
          </w:tcPr>
          <w:p w14:paraId="61A13C0C" w14:textId="77777777" w:rsidR="009D6BCF" w:rsidRPr="005C73AF" w:rsidRDefault="009D6BCF" w:rsidP="00966E7F">
            <w:pPr>
              <w:jc w:val="center"/>
              <w:rPr>
                <w:b/>
                <w:lang w:val="sr-Cyrl-CS"/>
              </w:rPr>
            </w:pPr>
            <w:r w:rsidRPr="005C73AF">
              <w:rPr>
                <w:b/>
                <w:sz w:val="22"/>
                <w:szCs w:val="22"/>
                <w:lang w:val="sr-Cyrl-CS"/>
              </w:rPr>
              <w:t>Стандарди</w:t>
            </w:r>
          </w:p>
        </w:tc>
      </w:tr>
      <w:tr w:rsidR="009D6BCF" w:rsidRPr="00C41A76" w14:paraId="5F0A08B6" w14:textId="77777777" w:rsidTr="00966E7F">
        <w:trPr>
          <w:trHeight w:val="232"/>
          <w:jc w:val="center"/>
        </w:trPr>
        <w:tc>
          <w:tcPr>
            <w:tcW w:w="3256" w:type="dxa"/>
            <w:vMerge/>
            <w:shd w:val="clear" w:color="auto" w:fill="auto"/>
            <w:vAlign w:val="center"/>
          </w:tcPr>
          <w:p w14:paraId="135044C9" w14:textId="77777777" w:rsidR="009D6BCF" w:rsidRPr="005C73AF" w:rsidRDefault="009D6BCF" w:rsidP="00966E7F">
            <w:pPr>
              <w:rPr>
                <w:b/>
                <w:lang w:val="sr-Cyrl-CS"/>
              </w:rPr>
            </w:pPr>
          </w:p>
        </w:tc>
        <w:tc>
          <w:tcPr>
            <w:tcW w:w="4252" w:type="dxa"/>
            <w:shd w:val="clear" w:color="auto" w:fill="auto"/>
            <w:vAlign w:val="center"/>
          </w:tcPr>
          <w:p w14:paraId="096B8EBE" w14:textId="77777777" w:rsidR="009D6BCF" w:rsidRPr="005C73AF" w:rsidRDefault="009D6BCF" w:rsidP="00966E7F">
            <w:pPr>
              <w:jc w:val="center"/>
              <w:rPr>
                <w:b/>
                <w:lang w:val="ru-RU"/>
              </w:rPr>
            </w:pPr>
            <w:r w:rsidRPr="005C73AF">
              <w:rPr>
                <w:b/>
                <w:sz w:val="22"/>
                <w:szCs w:val="22"/>
                <w:lang w:val="ru-RU"/>
              </w:rPr>
              <w:t>Активности ученика</w:t>
            </w:r>
          </w:p>
        </w:tc>
        <w:tc>
          <w:tcPr>
            <w:tcW w:w="4111" w:type="dxa"/>
            <w:shd w:val="clear" w:color="auto" w:fill="auto"/>
            <w:vAlign w:val="center"/>
          </w:tcPr>
          <w:p w14:paraId="7E4FC515" w14:textId="77777777" w:rsidR="009D6BCF" w:rsidRPr="005C73AF" w:rsidRDefault="009D6BCF" w:rsidP="00966E7F">
            <w:pPr>
              <w:jc w:val="center"/>
              <w:rPr>
                <w:b/>
                <w:lang w:val="ru-RU"/>
              </w:rPr>
            </w:pPr>
            <w:r w:rsidRPr="005C73AF">
              <w:rPr>
                <w:b/>
                <w:sz w:val="22"/>
                <w:szCs w:val="22"/>
                <w:lang w:val="ru-RU"/>
              </w:rPr>
              <w:t>Активности наставника</w:t>
            </w:r>
          </w:p>
        </w:tc>
        <w:tc>
          <w:tcPr>
            <w:tcW w:w="1575" w:type="dxa"/>
            <w:shd w:val="clear" w:color="auto" w:fill="auto"/>
            <w:vAlign w:val="center"/>
          </w:tcPr>
          <w:p w14:paraId="5548A5B6" w14:textId="77777777" w:rsidR="009D6BCF" w:rsidRPr="005C73AF" w:rsidRDefault="009D6BCF" w:rsidP="00966E7F">
            <w:pPr>
              <w:jc w:val="center"/>
              <w:rPr>
                <w:b/>
                <w:lang w:val="sr-Cyrl-CS"/>
              </w:rPr>
            </w:pPr>
            <w:r>
              <w:rPr>
                <w:b/>
                <w:sz w:val="22"/>
                <w:szCs w:val="22"/>
                <w:lang w:val="sr-Cyrl-CS"/>
              </w:rPr>
              <w:t>напредни</w:t>
            </w:r>
            <w:r w:rsidRPr="005C73AF">
              <w:rPr>
                <w:b/>
                <w:sz w:val="22"/>
                <w:szCs w:val="22"/>
              </w:rPr>
              <w:t xml:space="preserve"> ниво</w:t>
            </w:r>
          </w:p>
        </w:tc>
      </w:tr>
      <w:tr w:rsidR="009D6BCF" w:rsidRPr="00144DEC" w14:paraId="0A23047D" w14:textId="77777777" w:rsidTr="00966E7F">
        <w:trPr>
          <w:trHeight w:val="689"/>
          <w:jc w:val="center"/>
        </w:trPr>
        <w:tc>
          <w:tcPr>
            <w:tcW w:w="3256" w:type="dxa"/>
            <w:shd w:val="clear" w:color="auto" w:fill="auto"/>
            <w:vAlign w:val="center"/>
          </w:tcPr>
          <w:p w14:paraId="1EFD26E7"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Регионална географија</w:t>
            </w:r>
          </w:p>
          <w:p w14:paraId="70CA3E43" w14:textId="77777777" w:rsidR="009D6BCF" w:rsidRPr="00F10887" w:rsidRDefault="009D6BCF" w:rsidP="00966E7F">
            <w:pPr>
              <w:rPr>
                <w:bCs/>
                <w:color w:val="000000"/>
                <w:sz w:val="20"/>
                <w:szCs w:val="20"/>
                <w:lang w:val="sr-Cyrl-CS" w:eastAsia="en-GB"/>
              </w:rPr>
            </w:pPr>
          </w:p>
          <w:p w14:paraId="19C38215"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Географске регије Европе</w:t>
            </w:r>
          </w:p>
          <w:p w14:paraId="7C622F46" w14:textId="77777777" w:rsidR="009D6BCF" w:rsidRPr="00F10887" w:rsidRDefault="009D6BCF" w:rsidP="00966E7F">
            <w:pPr>
              <w:pStyle w:val="ListParagraph"/>
              <w:ind w:left="0"/>
              <w:rPr>
                <w:bCs/>
                <w:color w:val="000000"/>
                <w:sz w:val="20"/>
                <w:szCs w:val="20"/>
                <w:lang w:val="sr-Cyrl-CS" w:eastAsia="en-GB"/>
              </w:rPr>
            </w:pPr>
          </w:p>
          <w:p w14:paraId="5DBC93DA"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Азија</w:t>
            </w:r>
          </w:p>
          <w:p w14:paraId="2681031D" w14:textId="77777777" w:rsidR="009D6BCF" w:rsidRPr="00F10887" w:rsidRDefault="009D6BCF" w:rsidP="00966E7F">
            <w:pPr>
              <w:pStyle w:val="ListParagraph"/>
              <w:ind w:left="0"/>
              <w:rPr>
                <w:bCs/>
                <w:color w:val="000000"/>
                <w:sz w:val="20"/>
                <w:szCs w:val="20"/>
                <w:lang w:val="sr-Cyrl-CS" w:eastAsia="en-GB"/>
              </w:rPr>
            </w:pPr>
          </w:p>
          <w:p w14:paraId="3E613F1C"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Африка</w:t>
            </w:r>
          </w:p>
          <w:p w14:paraId="33BEEB44" w14:textId="77777777" w:rsidR="009D6BCF" w:rsidRPr="00F10887" w:rsidRDefault="009D6BCF" w:rsidP="00966E7F">
            <w:pPr>
              <w:pStyle w:val="ListParagraph"/>
              <w:ind w:left="0"/>
              <w:rPr>
                <w:bCs/>
                <w:color w:val="000000"/>
                <w:sz w:val="20"/>
                <w:szCs w:val="20"/>
                <w:lang w:val="sr-Cyrl-CS" w:eastAsia="en-GB"/>
              </w:rPr>
            </w:pPr>
          </w:p>
          <w:p w14:paraId="3E545E3A"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Северна Америка</w:t>
            </w:r>
          </w:p>
          <w:p w14:paraId="45AFBEB2" w14:textId="77777777" w:rsidR="009D6BCF" w:rsidRPr="00F10887" w:rsidRDefault="009D6BCF" w:rsidP="00966E7F">
            <w:pPr>
              <w:pStyle w:val="ListParagraph"/>
              <w:ind w:left="0"/>
              <w:rPr>
                <w:bCs/>
                <w:color w:val="000000"/>
                <w:sz w:val="20"/>
                <w:szCs w:val="20"/>
                <w:lang w:val="sr-Cyrl-CS" w:eastAsia="en-GB"/>
              </w:rPr>
            </w:pPr>
          </w:p>
          <w:p w14:paraId="02339486"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Јужна Америка</w:t>
            </w:r>
          </w:p>
          <w:p w14:paraId="0FD594B3" w14:textId="77777777" w:rsidR="009D6BCF" w:rsidRPr="00F10887" w:rsidRDefault="009D6BCF" w:rsidP="00966E7F">
            <w:pPr>
              <w:pStyle w:val="ListParagraph"/>
              <w:ind w:left="0"/>
              <w:rPr>
                <w:bCs/>
                <w:color w:val="000000"/>
                <w:sz w:val="20"/>
                <w:szCs w:val="20"/>
                <w:lang w:val="sr-Cyrl-CS" w:eastAsia="en-GB"/>
              </w:rPr>
            </w:pPr>
          </w:p>
          <w:p w14:paraId="0FB65D77" w14:textId="77777777" w:rsidR="009D6BCF" w:rsidRPr="00F10887" w:rsidRDefault="009D6BCF" w:rsidP="00476E2F">
            <w:pPr>
              <w:pStyle w:val="ListParagraph"/>
              <w:numPr>
                <w:ilvl w:val="0"/>
                <w:numId w:val="13"/>
              </w:numPr>
              <w:rPr>
                <w:bCs/>
                <w:color w:val="000000"/>
                <w:sz w:val="20"/>
                <w:szCs w:val="20"/>
                <w:lang w:val="sr-Cyrl-CS" w:eastAsia="en-GB"/>
              </w:rPr>
            </w:pPr>
            <w:r w:rsidRPr="00F10887">
              <w:rPr>
                <w:bCs/>
                <w:color w:val="000000"/>
                <w:sz w:val="20"/>
                <w:szCs w:val="20"/>
                <w:lang w:val="sr-Cyrl-CS" w:eastAsia="en-GB"/>
              </w:rPr>
              <w:t>Аустралија и Океанија</w:t>
            </w:r>
          </w:p>
          <w:p w14:paraId="622C5ED1" w14:textId="77777777" w:rsidR="009D6BCF" w:rsidRPr="00F10887" w:rsidRDefault="009D6BCF" w:rsidP="00966E7F">
            <w:pPr>
              <w:rPr>
                <w:bCs/>
                <w:color w:val="000000"/>
                <w:sz w:val="20"/>
                <w:szCs w:val="20"/>
                <w:lang w:val="sr-Cyrl-CS" w:eastAsia="en-GB"/>
              </w:rPr>
            </w:pPr>
          </w:p>
          <w:p w14:paraId="5B3E67CB" w14:textId="77777777" w:rsidR="009D6BCF" w:rsidRPr="004A29F3" w:rsidRDefault="009D6BCF" w:rsidP="00476E2F">
            <w:pPr>
              <w:pStyle w:val="ListParagraph"/>
              <w:numPr>
                <w:ilvl w:val="0"/>
                <w:numId w:val="13"/>
              </w:numPr>
              <w:rPr>
                <w:b/>
                <w:bCs/>
                <w:color w:val="000000"/>
                <w:sz w:val="20"/>
                <w:szCs w:val="20"/>
                <w:lang w:val="sr-Cyrl-CS" w:eastAsia="en-GB"/>
              </w:rPr>
            </w:pPr>
            <w:r w:rsidRPr="00F10887">
              <w:rPr>
                <w:bCs/>
                <w:color w:val="000000"/>
                <w:sz w:val="20"/>
                <w:szCs w:val="20"/>
                <w:lang w:val="sr-Cyrl-CS" w:eastAsia="en-GB"/>
              </w:rPr>
              <w:t>Поларне области</w:t>
            </w:r>
          </w:p>
        </w:tc>
        <w:tc>
          <w:tcPr>
            <w:tcW w:w="4252" w:type="dxa"/>
            <w:shd w:val="clear" w:color="auto" w:fill="auto"/>
          </w:tcPr>
          <w:p w14:paraId="0420B7DB" w14:textId="77777777" w:rsidR="009D6BCF" w:rsidRPr="00483D71" w:rsidRDefault="009D6BCF" w:rsidP="00966E7F">
            <w:pPr>
              <w:spacing w:before="40" w:after="40"/>
              <w:rPr>
                <w:sz w:val="20"/>
                <w:szCs w:val="20"/>
                <w:lang w:bidi="ar-DZ"/>
              </w:rPr>
            </w:pPr>
            <w:r>
              <w:rPr>
                <w:sz w:val="20"/>
                <w:szCs w:val="20"/>
                <w:lang w:bidi="ar-DZ"/>
              </w:rPr>
              <w:t>Д</w:t>
            </w:r>
            <w:r w:rsidRPr="008525AD">
              <w:rPr>
                <w:sz w:val="20"/>
                <w:szCs w:val="20"/>
                <w:lang w:bidi="ar-DZ"/>
              </w:rPr>
              <w:t>оноси закључке о просторним (топографским) и каузалним везама географских чињеница - објеката, појава, процеса и односа на основу анализе географске карте</w:t>
            </w:r>
            <w:r>
              <w:rPr>
                <w:sz w:val="20"/>
                <w:szCs w:val="20"/>
                <w:lang w:bidi="ar-DZ"/>
              </w:rPr>
              <w:t>;</w:t>
            </w:r>
          </w:p>
          <w:p w14:paraId="763A0F9E" w14:textId="77777777" w:rsidR="009D6BCF" w:rsidRPr="00483D71" w:rsidRDefault="009D6BCF" w:rsidP="00966E7F">
            <w:pPr>
              <w:spacing w:before="40" w:after="40"/>
              <w:rPr>
                <w:sz w:val="20"/>
                <w:szCs w:val="20"/>
                <w:lang w:bidi="ar-DZ"/>
              </w:rPr>
            </w:pPr>
            <w:r>
              <w:rPr>
                <w:sz w:val="20"/>
                <w:szCs w:val="20"/>
                <w:lang w:bidi="ar-DZ"/>
              </w:rPr>
              <w:t>О</w:t>
            </w:r>
            <w:r w:rsidRPr="008525AD">
              <w:rPr>
                <w:sz w:val="20"/>
                <w:szCs w:val="20"/>
                <w:lang w:bidi="ar-DZ"/>
              </w:rPr>
              <w:t>бјашњава физичко-географске законитости у географском омотачу (климатску и биогеографску зоналност) и наводи мере за његову заштиту, обнову и унапређивање</w:t>
            </w:r>
            <w:r>
              <w:rPr>
                <w:sz w:val="20"/>
                <w:szCs w:val="20"/>
                <w:lang w:bidi="ar-DZ"/>
              </w:rPr>
              <w:t>;</w:t>
            </w:r>
          </w:p>
          <w:p w14:paraId="2C76100B" w14:textId="77777777" w:rsidR="009D6BCF" w:rsidRPr="00483D71" w:rsidRDefault="009D6BCF" w:rsidP="00966E7F">
            <w:pPr>
              <w:spacing w:before="40" w:after="40"/>
              <w:rPr>
                <w:sz w:val="20"/>
                <w:szCs w:val="20"/>
                <w:lang w:bidi="ar-DZ"/>
              </w:rPr>
            </w:pPr>
            <w:r>
              <w:rPr>
                <w:sz w:val="20"/>
                <w:szCs w:val="20"/>
                <w:lang w:bidi="ar-DZ"/>
              </w:rPr>
              <w:t>О</w:t>
            </w:r>
            <w:r w:rsidRPr="008525AD">
              <w:rPr>
                <w:sz w:val="20"/>
                <w:szCs w:val="20"/>
                <w:lang w:bidi="ar-DZ"/>
              </w:rPr>
              <w:t>бјашњава утицај природних и друштвених фактора на развој и размештај становништва и насеља</w:t>
            </w:r>
            <w:r>
              <w:rPr>
                <w:sz w:val="20"/>
                <w:szCs w:val="20"/>
                <w:lang w:bidi="ar-DZ"/>
              </w:rPr>
              <w:t xml:space="preserve"> као и привреде;</w:t>
            </w:r>
          </w:p>
          <w:p w14:paraId="48524259" w14:textId="77777777" w:rsidR="009D6BCF" w:rsidRPr="008525AD" w:rsidRDefault="009D6BCF" w:rsidP="00966E7F">
            <w:pPr>
              <w:spacing w:before="40" w:after="40"/>
              <w:rPr>
                <w:sz w:val="20"/>
                <w:szCs w:val="20"/>
                <w:lang w:bidi="ar-DZ"/>
              </w:rPr>
            </w:pPr>
            <w:r>
              <w:rPr>
                <w:sz w:val="20"/>
                <w:szCs w:val="20"/>
                <w:lang w:bidi="ar-DZ"/>
              </w:rPr>
              <w:t>О</w:t>
            </w:r>
            <w:r w:rsidRPr="008525AD">
              <w:rPr>
                <w:sz w:val="20"/>
                <w:szCs w:val="20"/>
                <w:lang w:bidi="ar-DZ"/>
              </w:rPr>
              <w:t>бјашњава географске везе (просторне и каузалне, директне и индиректне) и законитости (опште и посебне) у нашој земљи и уме да издвоји географске регије</w:t>
            </w:r>
            <w:r>
              <w:rPr>
                <w:sz w:val="20"/>
                <w:szCs w:val="20"/>
                <w:lang w:bidi="ar-DZ"/>
              </w:rPr>
              <w:t>.</w:t>
            </w:r>
          </w:p>
        </w:tc>
        <w:tc>
          <w:tcPr>
            <w:tcW w:w="4111" w:type="dxa"/>
            <w:shd w:val="clear" w:color="auto" w:fill="auto"/>
            <w:vAlign w:val="center"/>
          </w:tcPr>
          <w:p w14:paraId="16C82DB2" w14:textId="77777777" w:rsidR="009D6BCF" w:rsidRPr="008525AD" w:rsidRDefault="009D6BCF" w:rsidP="00966E7F">
            <w:pPr>
              <w:spacing w:before="40" w:after="40"/>
              <w:rPr>
                <w:sz w:val="20"/>
                <w:szCs w:val="20"/>
                <w:lang w:val="sr-Cyrl-CS"/>
              </w:rPr>
            </w:pPr>
            <w:r>
              <w:rPr>
                <w:sz w:val="20"/>
                <w:szCs w:val="20"/>
                <w:lang w:val="sr-Cyrl-CS"/>
              </w:rPr>
              <w:t>И</w:t>
            </w:r>
            <w:r w:rsidRPr="009172B6">
              <w:rPr>
                <w:sz w:val="20"/>
                <w:szCs w:val="20"/>
                <w:lang w:val="sr-Cyrl-CS"/>
              </w:rPr>
              <w:t>злаже градиво кроз питања, захтеве</w:t>
            </w:r>
            <w:r>
              <w:rPr>
                <w:sz w:val="20"/>
                <w:szCs w:val="20"/>
                <w:lang w:val="sr-Cyrl-CS"/>
              </w:rPr>
              <w:t>,</w:t>
            </w:r>
            <w:r w:rsidRPr="009172B6">
              <w:rPr>
                <w:sz w:val="20"/>
                <w:szCs w:val="20"/>
                <w:lang w:val="sr-Cyrl-CS"/>
              </w:rPr>
              <w:t xml:space="preserve"> </w:t>
            </w:r>
            <w:r>
              <w:rPr>
                <w:sz w:val="20"/>
                <w:szCs w:val="20"/>
                <w:lang w:val="sr-Cyrl-CS"/>
              </w:rPr>
              <w:t xml:space="preserve">тестове; </w:t>
            </w:r>
            <w:r w:rsidRPr="009172B6">
              <w:rPr>
                <w:sz w:val="20"/>
                <w:szCs w:val="20"/>
                <w:lang w:val="sr-Cyrl-CS"/>
              </w:rPr>
              <w:t>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p>
        </w:tc>
        <w:tc>
          <w:tcPr>
            <w:tcW w:w="1575" w:type="dxa"/>
            <w:shd w:val="clear" w:color="auto" w:fill="auto"/>
            <w:vAlign w:val="center"/>
          </w:tcPr>
          <w:p w14:paraId="188DC595" w14:textId="77777777" w:rsidR="009D6BCF" w:rsidRDefault="009D6BCF" w:rsidP="00966E7F">
            <w:pPr>
              <w:jc w:val="center"/>
              <w:rPr>
                <w:sz w:val="20"/>
                <w:szCs w:val="20"/>
                <w:lang w:val="sr-Cyrl-CS"/>
              </w:rPr>
            </w:pPr>
            <w:r>
              <w:rPr>
                <w:sz w:val="20"/>
                <w:szCs w:val="20"/>
                <w:lang w:val="sr-Cyrl-CS"/>
              </w:rPr>
              <w:t>Г.3.1.1.</w:t>
            </w:r>
          </w:p>
          <w:p w14:paraId="11E19649" w14:textId="77777777" w:rsidR="009D6BCF" w:rsidRDefault="009D6BCF" w:rsidP="00966E7F">
            <w:pPr>
              <w:jc w:val="center"/>
              <w:rPr>
                <w:sz w:val="20"/>
                <w:szCs w:val="20"/>
                <w:lang w:val="sr-Cyrl-CS"/>
              </w:rPr>
            </w:pPr>
            <w:r>
              <w:rPr>
                <w:sz w:val="20"/>
                <w:szCs w:val="20"/>
                <w:lang w:val="sr-Cyrl-CS"/>
              </w:rPr>
              <w:t>Г.3.2.2.</w:t>
            </w:r>
          </w:p>
          <w:p w14:paraId="164F27FE" w14:textId="77777777" w:rsidR="009D6BCF" w:rsidRDefault="009D6BCF" w:rsidP="00966E7F">
            <w:pPr>
              <w:jc w:val="center"/>
              <w:rPr>
                <w:sz w:val="20"/>
                <w:szCs w:val="20"/>
                <w:lang w:val="sr-Cyrl-CS"/>
              </w:rPr>
            </w:pPr>
            <w:r>
              <w:rPr>
                <w:sz w:val="20"/>
                <w:szCs w:val="20"/>
                <w:lang w:val="sr-Cyrl-CS"/>
              </w:rPr>
              <w:t>Г.3.3.1.</w:t>
            </w:r>
          </w:p>
          <w:p w14:paraId="75BDFAF6" w14:textId="77777777" w:rsidR="009D6BCF" w:rsidRDefault="009D6BCF" w:rsidP="00966E7F">
            <w:pPr>
              <w:jc w:val="center"/>
              <w:rPr>
                <w:sz w:val="20"/>
                <w:szCs w:val="20"/>
                <w:lang w:val="sr-Cyrl-CS"/>
              </w:rPr>
            </w:pPr>
            <w:r>
              <w:rPr>
                <w:sz w:val="20"/>
                <w:szCs w:val="20"/>
                <w:lang w:val="sr-Cyrl-CS"/>
              </w:rPr>
              <w:t>Г.3.3.2.</w:t>
            </w:r>
          </w:p>
          <w:p w14:paraId="14519858" w14:textId="77777777" w:rsidR="009D6BCF" w:rsidRDefault="009D6BCF" w:rsidP="00966E7F">
            <w:pPr>
              <w:jc w:val="center"/>
              <w:rPr>
                <w:sz w:val="20"/>
                <w:szCs w:val="20"/>
                <w:lang w:val="sr-Cyrl-CS"/>
              </w:rPr>
            </w:pPr>
            <w:r>
              <w:rPr>
                <w:sz w:val="20"/>
                <w:szCs w:val="20"/>
                <w:lang w:val="sr-Cyrl-CS"/>
              </w:rPr>
              <w:t>Г.3.4.1.</w:t>
            </w:r>
          </w:p>
          <w:p w14:paraId="194E2DE1" w14:textId="77777777" w:rsidR="009D6BCF" w:rsidRDefault="009D6BCF" w:rsidP="00966E7F">
            <w:pPr>
              <w:jc w:val="center"/>
              <w:rPr>
                <w:sz w:val="20"/>
                <w:szCs w:val="20"/>
                <w:lang w:val="sr-Cyrl-CS"/>
              </w:rPr>
            </w:pPr>
            <w:r>
              <w:rPr>
                <w:sz w:val="20"/>
                <w:szCs w:val="20"/>
                <w:lang w:val="sr-Cyrl-CS"/>
              </w:rPr>
              <w:t>Г.3.4.2.</w:t>
            </w:r>
          </w:p>
          <w:p w14:paraId="6742D645" w14:textId="77777777" w:rsidR="009D6BCF" w:rsidRPr="009172B6" w:rsidRDefault="009D6BCF" w:rsidP="00966E7F">
            <w:pPr>
              <w:jc w:val="center"/>
              <w:rPr>
                <w:sz w:val="20"/>
                <w:szCs w:val="20"/>
                <w:lang w:val="sr-Cyrl-CS"/>
              </w:rPr>
            </w:pPr>
            <w:r>
              <w:rPr>
                <w:sz w:val="20"/>
                <w:szCs w:val="20"/>
                <w:lang w:val="sr-Cyrl-CS"/>
              </w:rPr>
              <w:t>Г.3.4.3.</w:t>
            </w:r>
          </w:p>
        </w:tc>
      </w:tr>
    </w:tbl>
    <w:p w14:paraId="7C6FE6B4" w14:textId="77777777" w:rsidR="009D6BCF" w:rsidRPr="00483D71" w:rsidRDefault="009D6BCF" w:rsidP="009D6BCF">
      <w:pPr>
        <w:jc w:val="both"/>
        <w:rPr>
          <w:lang w:val="sr-Cyrl-CS"/>
        </w:rPr>
      </w:pPr>
    </w:p>
    <w:p w14:paraId="6BF2898A"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293609A" w14:textId="77777777" w:rsidR="009D6BCF" w:rsidRDefault="009D6BCF" w:rsidP="009D6BCF"/>
    <w:p w14:paraId="6ACF194C" w14:textId="77777777" w:rsidR="00A24B50" w:rsidRDefault="00A24B50">
      <w:pPr>
        <w:spacing w:after="160" w:line="259" w:lineRule="auto"/>
      </w:pPr>
      <w:bookmarkStart w:id="91" w:name="_Toc76896314"/>
      <w:bookmarkStart w:id="92" w:name="_Toc95152195"/>
      <w:bookmarkStart w:id="93" w:name="_Toc199419779"/>
      <w:r>
        <w:br w:type="page"/>
      </w:r>
    </w:p>
    <w:p w14:paraId="13C587AE" w14:textId="3A264FC5" w:rsidR="009D6BCF" w:rsidRDefault="009D6BCF" w:rsidP="00A24B50">
      <w:pPr>
        <w:jc w:val="center"/>
        <w:rPr>
          <w:b/>
          <w:bCs/>
          <w:lang w:val="sr-Latn-RS"/>
        </w:rPr>
      </w:pPr>
      <w:r w:rsidRPr="00A24B50">
        <w:rPr>
          <w:b/>
          <w:bCs/>
          <w:lang w:val="sr-Cyrl-CS"/>
        </w:rPr>
        <w:lastRenderedPageBreak/>
        <w:t>ОСМИ РАЗРЕД</w:t>
      </w:r>
      <w:bookmarkEnd w:id="91"/>
      <w:bookmarkEnd w:id="92"/>
      <w:bookmarkEnd w:id="93"/>
    </w:p>
    <w:p w14:paraId="77E6D69E" w14:textId="77777777" w:rsidR="00A24B50" w:rsidRPr="00A24B50" w:rsidRDefault="00A24B50" w:rsidP="00A24B50">
      <w:pPr>
        <w:jc w:val="center"/>
        <w:rPr>
          <w:b/>
          <w:bCs/>
          <w:lang w:val="sr-Latn-RS"/>
        </w:rPr>
      </w:pPr>
    </w:p>
    <w:p w14:paraId="4FECC162" w14:textId="77777777" w:rsidR="009D6BCF" w:rsidRPr="009971A3" w:rsidRDefault="009D6BCF" w:rsidP="009971A3">
      <w:pPr>
        <w:pStyle w:val="ListParagraph"/>
        <w:spacing w:line="259" w:lineRule="auto"/>
        <w:ind w:left="0"/>
        <w:jc w:val="center"/>
        <w:rPr>
          <w:b/>
          <w:lang w:val="sr-Cyrl-CS"/>
        </w:rPr>
      </w:pPr>
      <w:r w:rsidRPr="009971A3">
        <w:rPr>
          <w:b/>
          <w:lang w:val="sr-Cyrl-CS"/>
        </w:rPr>
        <w:t>ДОПУНСКА НАСТАВА</w:t>
      </w:r>
    </w:p>
    <w:p w14:paraId="48C39B5A" w14:textId="77777777" w:rsidR="009D6BCF" w:rsidRPr="009971A3" w:rsidRDefault="009D6BCF" w:rsidP="009971A3">
      <w:pPr>
        <w:pStyle w:val="ListParagraph"/>
        <w:spacing w:line="259" w:lineRule="auto"/>
        <w:ind w:left="0"/>
        <w:jc w:val="center"/>
        <w:rPr>
          <w:b/>
          <w:lang w:val="sr-Cyrl-CS"/>
        </w:rPr>
      </w:pPr>
    </w:p>
    <w:p w14:paraId="132BA1DE" w14:textId="77777777" w:rsidR="009D6BCF" w:rsidRPr="00AB1440" w:rsidRDefault="009D6BCF" w:rsidP="009D6BCF">
      <w:pPr>
        <w:jc w:val="both"/>
        <w:rPr>
          <w:b/>
        </w:rPr>
      </w:pPr>
      <w:r w:rsidRPr="00AB1440">
        <w:rPr>
          <w:b/>
          <w:lang w:val="sr-Cyrl-CS"/>
        </w:rPr>
        <w:t xml:space="preserve">СРПСКИ ЈЕЗИК </w:t>
      </w:r>
      <w:r w:rsidRPr="00AB1440">
        <w:rPr>
          <w:bCs/>
        </w:rPr>
        <w:t>(</w:t>
      </w:r>
      <w:r w:rsidRPr="00AB1440">
        <w:rPr>
          <w:bCs/>
          <w:spacing w:val="-3"/>
        </w:rPr>
        <w:t>програм допунске наставе за 8. разред)</w:t>
      </w:r>
    </w:p>
    <w:p w14:paraId="0BED70C8" w14:textId="77777777" w:rsidR="009D6BCF" w:rsidRPr="00AB1440" w:rsidRDefault="009D6BCF" w:rsidP="009D6BCF">
      <w:pPr>
        <w:spacing w:line="280" w:lineRule="exact"/>
        <w:jc w:val="both"/>
      </w:pPr>
      <w:r w:rsidRPr="00AB1440">
        <w:rPr>
          <w:b/>
          <w:position w:val="-1"/>
        </w:rPr>
        <w:t>Циљ и задаци</w:t>
      </w:r>
      <w:r w:rsidRPr="00AB1440">
        <w:rPr>
          <w:rFonts w:eastAsia="MS Gothic"/>
          <w:spacing w:val="-120"/>
          <w:position w:val="-1"/>
        </w:rPr>
        <w:t>​</w:t>
      </w:r>
      <w:r w:rsidRPr="00AB1440">
        <w:rPr>
          <w:spacing w:val="-67"/>
          <w:position w:val="-1"/>
        </w:rPr>
        <w:t>:</w:t>
      </w:r>
      <w:r>
        <w:t xml:space="preserve">: </w:t>
      </w:r>
      <w:r w:rsidRPr="00AB1440">
        <w:t>описмењавање ученика на темељима ортоепских и ортографских стандарда српског језика</w:t>
      </w:r>
      <w:r>
        <w:t xml:space="preserve">; </w:t>
      </w:r>
      <w:r w:rsidRPr="00AB1440">
        <w:t>омогућити ученицима да савладају предвиђено наставно градиво</w:t>
      </w:r>
      <w:r>
        <w:t xml:space="preserve">; </w:t>
      </w:r>
      <w:r w:rsidRPr="00AB1440">
        <w:t>индивидуализација наставе</w:t>
      </w:r>
      <w:r>
        <w:t xml:space="preserve">; </w:t>
      </w:r>
      <w:r w:rsidRPr="00AB1440">
        <w:t>оспособљавање ученика да користе стандардни матерњи језик</w:t>
      </w:r>
      <w:r>
        <w:t>,</w:t>
      </w:r>
      <w:r w:rsidRPr="00AB1440">
        <w:t xml:space="preserve"> као и да комуницирају у усменом и писаном облику</w:t>
      </w:r>
      <w:r>
        <w:t xml:space="preserve">; </w:t>
      </w:r>
      <w:r w:rsidRPr="00AB1440">
        <w:t>отклањање испољених задатака у знању и умењу</w:t>
      </w:r>
      <w:r>
        <w:t xml:space="preserve">; </w:t>
      </w:r>
      <w:r w:rsidRPr="00AB1440">
        <w:t>стицање способности за уочавање, формулисање</w:t>
      </w:r>
      <w:r>
        <w:t xml:space="preserve">; </w:t>
      </w:r>
      <w:r w:rsidRPr="00AB1440">
        <w:t>овладавање нормативном граматиком</w:t>
      </w:r>
      <w:r>
        <w:t xml:space="preserve">; </w:t>
      </w:r>
      <w:r w:rsidRPr="00AB1440">
        <w:t>богаћење речник</w:t>
      </w:r>
      <w:r>
        <w:t xml:space="preserve">a; </w:t>
      </w:r>
      <w:r w:rsidRPr="00AB1440">
        <w:t>оспособљавање за самостално читање и разумевање књижевног дела</w:t>
      </w:r>
      <w:r>
        <w:t>;</w:t>
      </w:r>
      <w:r w:rsidRPr="00AB1440">
        <w:rPr>
          <w:rFonts w:eastAsiaTheme="minorHAnsi"/>
        </w:rPr>
        <w:t xml:space="preserve"> решавање једноставнијих задатака</w:t>
      </w:r>
      <w:r>
        <w:rPr>
          <w:rFonts w:eastAsiaTheme="minorHAnsi"/>
        </w:rPr>
        <w:t xml:space="preserve">; </w:t>
      </w:r>
      <w:r w:rsidRPr="00AB1440">
        <w:rPr>
          <w:rFonts w:eastAsiaTheme="minorHAnsi"/>
        </w:rPr>
        <w:t>омогућити да ученик кроз вежбу овлада, како теоријским, тако и практичним делом градива у оквиру својих могућности</w:t>
      </w:r>
      <w:r>
        <w:rPr>
          <w:rFonts w:eastAsiaTheme="minorHAnsi"/>
        </w:rPr>
        <w:t xml:space="preserve">; </w:t>
      </w:r>
      <w:r w:rsidRPr="00AB1440">
        <w:rPr>
          <w:rFonts w:eastAsiaTheme="minorHAnsi"/>
        </w:rPr>
        <w:t>пружање индивидуалне помоћи ученицима у учењу и бољем разумевању наставних садржаја</w:t>
      </w:r>
      <w:r>
        <w:rPr>
          <w:rFonts w:eastAsiaTheme="minorHAnsi"/>
        </w:rPr>
        <w:t xml:space="preserve">; </w:t>
      </w:r>
      <w:r w:rsidRPr="00AB1440">
        <w:rPr>
          <w:rFonts w:eastAsiaTheme="minorHAnsi"/>
        </w:rPr>
        <w:t>повезивање градива</w:t>
      </w:r>
      <w:r>
        <w:rPr>
          <w:rFonts w:eastAsiaTheme="minorHAnsi"/>
        </w:rPr>
        <w:t xml:space="preserve">; </w:t>
      </w:r>
      <w:r w:rsidRPr="00AB1440">
        <w:rPr>
          <w:rFonts w:eastAsiaTheme="minorHAnsi"/>
        </w:rPr>
        <w:t>неговање сарадничких и кооперативних односа у раду</w:t>
      </w:r>
      <w:r>
        <w:rPr>
          <w:rFonts w:eastAsiaTheme="minorHAnsi"/>
        </w:rPr>
        <w:t>.</w:t>
      </w:r>
    </w:p>
    <w:p w14:paraId="2F0C65CD" w14:textId="77777777" w:rsidR="009D6BCF" w:rsidRPr="008638E8" w:rsidRDefault="009D6BCF" w:rsidP="009D6BCF">
      <w:pPr>
        <w:pStyle w:val="ListParagraph"/>
        <w:spacing w:line="259" w:lineRule="auto"/>
        <w:ind w:left="0"/>
        <w:rPr>
          <w:bCs/>
          <w:lang w:val="sr-Cyrl-CS"/>
        </w:rPr>
      </w:pPr>
    </w:p>
    <w:tbl>
      <w:tblPr>
        <w:tblW w:w="13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8"/>
        <w:gridCol w:w="2268"/>
        <w:gridCol w:w="3594"/>
        <w:gridCol w:w="3118"/>
      </w:tblGrid>
      <w:tr w:rsidR="009D6BCF" w:rsidRPr="00EA13FB" w14:paraId="1EC9BB0F" w14:textId="77777777" w:rsidTr="00966E7F">
        <w:trPr>
          <w:trHeight w:val="247"/>
          <w:jc w:val="center"/>
        </w:trPr>
        <w:tc>
          <w:tcPr>
            <w:tcW w:w="4198" w:type="dxa"/>
            <w:vMerge w:val="restart"/>
            <w:shd w:val="clear" w:color="auto" w:fill="auto"/>
            <w:vAlign w:val="center"/>
          </w:tcPr>
          <w:p w14:paraId="09AA2558" w14:textId="77777777" w:rsidR="009D6BCF" w:rsidRPr="00EA13FB" w:rsidRDefault="009D6BCF" w:rsidP="00966E7F">
            <w:pPr>
              <w:spacing w:line="256" w:lineRule="auto"/>
              <w:jc w:val="center"/>
              <w:rPr>
                <w:b/>
                <w:sz w:val="20"/>
                <w:szCs w:val="20"/>
                <w:lang w:val="sr-Cyrl-CS"/>
              </w:rPr>
            </w:pPr>
            <w:r w:rsidRPr="00EA13FB">
              <w:rPr>
                <w:b/>
                <w:sz w:val="20"/>
                <w:szCs w:val="20"/>
                <w:lang w:val="sr-Cyrl-CS"/>
              </w:rPr>
              <w:t>Садржаји програма</w:t>
            </w:r>
          </w:p>
        </w:tc>
        <w:tc>
          <w:tcPr>
            <w:tcW w:w="5862" w:type="dxa"/>
            <w:gridSpan w:val="2"/>
            <w:shd w:val="clear" w:color="auto" w:fill="auto"/>
            <w:vAlign w:val="center"/>
            <w:hideMark/>
          </w:tcPr>
          <w:p w14:paraId="5F675977" w14:textId="77777777" w:rsidR="009D6BCF" w:rsidRPr="00EA13FB" w:rsidRDefault="009D6BCF" w:rsidP="00966E7F">
            <w:pPr>
              <w:spacing w:line="256" w:lineRule="auto"/>
              <w:jc w:val="center"/>
              <w:rPr>
                <w:b/>
                <w:sz w:val="20"/>
                <w:szCs w:val="20"/>
                <w:lang w:val="ru-RU"/>
              </w:rPr>
            </w:pPr>
            <w:r w:rsidRPr="00EA13FB">
              <w:rPr>
                <w:b/>
                <w:sz w:val="20"/>
                <w:szCs w:val="20"/>
                <w:lang w:val="ru-RU"/>
              </w:rPr>
              <w:t>Н</w:t>
            </w:r>
            <w:r w:rsidRPr="00EA13FB">
              <w:rPr>
                <w:b/>
                <w:sz w:val="20"/>
                <w:szCs w:val="20"/>
                <w:lang w:val="sr-Cyrl-CS"/>
              </w:rPr>
              <w:t xml:space="preserve">ачин </w:t>
            </w:r>
            <w:r w:rsidRPr="00EA13FB">
              <w:rPr>
                <w:b/>
                <w:sz w:val="20"/>
                <w:szCs w:val="20"/>
                <w:lang w:val="ru-RU"/>
              </w:rPr>
              <w:t>реализације</w:t>
            </w:r>
          </w:p>
        </w:tc>
        <w:tc>
          <w:tcPr>
            <w:tcW w:w="3118" w:type="dxa"/>
            <w:vMerge w:val="restart"/>
            <w:shd w:val="clear" w:color="auto" w:fill="auto"/>
            <w:vAlign w:val="center"/>
            <w:hideMark/>
          </w:tcPr>
          <w:p w14:paraId="1AE0026C" w14:textId="77777777" w:rsidR="009D6BCF" w:rsidRPr="00EA13FB" w:rsidRDefault="009D6BCF" w:rsidP="00966E7F">
            <w:pPr>
              <w:spacing w:line="256" w:lineRule="auto"/>
              <w:jc w:val="center"/>
              <w:rPr>
                <w:b/>
                <w:sz w:val="20"/>
                <w:szCs w:val="20"/>
              </w:rPr>
            </w:pPr>
            <w:r w:rsidRPr="00EA13FB">
              <w:rPr>
                <w:b/>
                <w:sz w:val="20"/>
                <w:szCs w:val="20"/>
              </w:rPr>
              <w:t>Стандарди</w:t>
            </w:r>
          </w:p>
        </w:tc>
      </w:tr>
      <w:tr w:rsidR="009D6BCF" w:rsidRPr="00EA13FB" w14:paraId="30938A9B" w14:textId="77777777" w:rsidTr="00966E7F">
        <w:trPr>
          <w:trHeight w:val="279"/>
          <w:jc w:val="center"/>
        </w:trPr>
        <w:tc>
          <w:tcPr>
            <w:tcW w:w="4198" w:type="dxa"/>
            <w:vMerge/>
            <w:shd w:val="clear" w:color="auto" w:fill="auto"/>
            <w:vAlign w:val="center"/>
            <w:hideMark/>
          </w:tcPr>
          <w:p w14:paraId="3C19EF6A" w14:textId="77777777" w:rsidR="009D6BCF" w:rsidRPr="00EA13FB" w:rsidRDefault="009D6BCF" w:rsidP="00966E7F">
            <w:pPr>
              <w:spacing w:line="256" w:lineRule="auto"/>
              <w:rPr>
                <w:b/>
                <w:sz w:val="20"/>
                <w:szCs w:val="20"/>
                <w:lang w:val="sr-Cyrl-CS"/>
              </w:rPr>
            </w:pPr>
          </w:p>
        </w:tc>
        <w:tc>
          <w:tcPr>
            <w:tcW w:w="2268" w:type="dxa"/>
            <w:shd w:val="clear" w:color="auto" w:fill="auto"/>
            <w:vAlign w:val="center"/>
            <w:hideMark/>
          </w:tcPr>
          <w:p w14:paraId="4A027B7E" w14:textId="77777777" w:rsidR="009D6BCF" w:rsidRPr="00EA13FB" w:rsidRDefault="009D6BCF" w:rsidP="00966E7F">
            <w:pPr>
              <w:spacing w:line="256" w:lineRule="auto"/>
              <w:jc w:val="center"/>
              <w:rPr>
                <w:b/>
                <w:sz w:val="20"/>
                <w:szCs w:val="20"/>
                <w:lang w:val="ru-RU"/>
              </w:rPr>
            </w:pPr>
            <w:r w:rsidRPr="00EA13FB">
              <w:rPr>
                <w:b/>
                <w:sz w:val="20"/>
                <w:szCs w:val="20"/>
                <w:lang w:val="ru-RU"/>
              </w:rPr>
              <w:t>Активности ученика</w:t>
            </w:r>
          </w:p>
        </w:tc>
        <w:tc>
          <w:tcPr>
            <w:tcW w:w="3594" w:type="dxa"/>
            <w:shd w:val="clear" w:color="auto" w:fill="auto"/>
            <w:vAlign w:val="center"/>
            <w:hideMark/>
          </w:tcPr>
          <w:p w14:paraId="5C485D46" w14:textId="77777777" w:rsidR="009D6BCF" w:rsidRPr="00EA13FB" w:rsidRDefault="009D6BCF" w:rsidP="00966E7F">
            <w:pPr>
              <w:spacing w:line="256" w:lineRule="auto"/>
              <w:jc w:val="center"/>
              <w:rPr>
                <w:b/>
                <w:sz w:val="20"/>
                <w:szCs w:val="20"/>
                <w:lang w:val="ru-RU"/>
              </w:rPr>
            </w:pPr>
            <w:r w:rsidRPr="00EA13FB">
              <w:rPr>
                <w:b/>
                <w:sz w:val="20"/>
                <w:szCs w:val="20"/>
                <w:lang w:val="ru-RU"/>
              </w:rPr>
              <w:t>Активности наставника</w:t>
            </w:r>
          </w:p>
        </w:tc>
        <w:tc>
          <w:tcPr>
            <w:tcW w:w="3118" w:type="dxa"/>
            <w:vMerge/>
            <w:shd w:val="clear" w:color="auto" w:fill="auto"/>
            <w:vAlign w:val="center"/>
            <w:hideMark/>
          </w:tcPr>
          <w:p w14:paraId="5F2F31BA" w14:textId="77777777" w:rsidR="009D6BCF" w:rsidRPr="00EA13FB" w:rsidRDefault="009D6BCF" w:rsidP="00966E7F">
            <w:pPr>
              <w:spacing w:line="256" w:lineRule="auto"/>
              <w:rPr>
                <w:b/>
                <w:sz w:val="20"/>
                <w:szCs w:val="20"/>
              </w:rPr>
            </w:pPr>
          </w:p>
        </w:tc>
      </w:tr>
      <w:tr w:rsidR="009D6BCF" w:rsidRPr="00EA13FB" w14:paraId="33096939" w14:textId="77777777" w:rsidTr="00966E7F">
        <w:trPr>
          <w:trHeight w:val="3793"/>
          <w:jc w:val="center"/>
        </w:trPr>
        <w:tc>
          <w:tcPr>
            <w:tcW w:w="4198" w:type="dxa"/>
            <w:shd w:val="clear" w:color="auto" w:fill="auto"/>
            <w:vAlign w:val="center"/>
          </w:tcPr>
          <w:p w14:paraId="27393493"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Граматика и правопис:</w:t>
            </w:r>
          </w:p>
          <w:p w14:paraId="58A2C431"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Гласови и гласовне промене, врсте и служба речи, граматичке категорије речи, комуникативна и предикатска реченица, творба речи, историја језика, дијалектологија, језици националних мањина; основна правила акцентуације,</w:t>
            </w:r>
          </w:p>
          <w:p w14:paraId="774D6F01"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основна</w:t>
            </w:r>
          </w:p>
          <w:p w14:paraId="70A86615"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правописна правила;</w:t>
            </w:r>
          </w:p>
          <w:p w14:paraId="0761230D"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 xml:space="preserve">Књижевност: </w:t>
            </w:r>
          </w:p>
          <w:p w14:paraId="348A6118"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књижевнотеоријски појмови , стилске</w:t>
            </w:r>
          </w:p>
          <w:p w14:paraId="3BBBB87A"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фигуре, књижевни родови и врсте,</w:t>
            </w:r>
          </w:p>
          <w:p w14:paraId="2BA0E33C"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књ. дела и писци;</w:t>
            </w:r>
          </w:p>
          <w:p w14:paraId="563A3024" w14:textId="77777777" w:rsidR="009D6BCF" w:rsidRPr="00AE0729" w:rsidRDefault="009D6BCF" w:rsidP="00966E7F">
            <w:pPr>
              <w:autoSpaceDE w:val="0"/>
              <w:autoSpaceDN w:val="0"/>
              <w:adjustRightInd w:val="0"/>
              <w:spacing w:line="256" w:lineRule="auto"/>
              <w:rPr>
                <w:rFonts w:eastAsiaTheme="minorHAnsi"/>
                <w:sz w:val="20"/>
                <w:szCs w:val="20"/>
              </w:rPr>
            </w:pPr>
            <w:r w:rsidRPr="00AE0729">
              <w:rPr>
                <w:rFonts w:eastAsiaTheme="minorHAnsi"/>
                <w:sz w:val="20"/>
                <w:szCs w:val="20"/>
              </w:rPr>
              <w:t>Читање и разумевање прочитаног;</w:t>
            </w:r>
          </w:p>
          <w:p w14:paraId="1155A987" w14:textId="77777777" w:rsidR="009D6BCF" w:rsidRPr="008638E8" w:rsidRDefault="009D6BCF" w:rsidP="00966E7F">
            <w:pPr>
              <w:spacing w:line="256" w:lineRule="auto"/>
              <w:rPr>
                <w:color w:val="000000"/>
                <w:sz w:val="20"/>
                <w:szCs w:val="20"/>
                <w:lang w:eastAsia="en-GB"/>
              </w:rPr>
            </w:pPr>
            <w:r w:rsidRPr="00AE0729">
              <w:rPr>
                <w:rFonts w:eastAsiaTheme="minorHAnsi"/>
                <w:sz w:val="20"/>
                <w:szCs w:val="20"/>
              </w:rPr>
              <w:t>Писано изражавање</w:t>
            </w:r>
          </w:p>
        </w:tc>
        <w:tc>
          <w:tcPr>
            <w:tcW w:w="2268" w:type="dxa"/>
            <w:shd w:val="clear" w:color="auto" w:fill="auto"/>
            <w:vAlign w:val="center"/>
            <w:hideMark/>
          </w:tcPr>
          <w:p w14:paraId="1E55485B" w14:textId="77777777" w:rsidR="009D6BCF" w:rsidRPr="00EA13FB" w:rsidRDefault="009D6BCF" w:rsidP="00966E7F">
            <w:pPr>
              <w:autoSpaceDE w:val="0"/>
              <w:autoSpaceDN w:val="0"/>
              <w:adjustRightInd w:val="0"/>
              <w:spacing w:line="256" w:lineRule="auto"/>
              <w:rPr>
                <w:rFonts w:eastAsiaTheme="minorHAnsi"/>
                <w:sz w:val="20"/>
                <w:szCs w:val="20"/>
              </w:rPr>
            </w:pPr>
            <w:r w:rsidRPr="00EA13FB">
              <w:rPr>
                <w:rFonts w:eastAsiaTheme="minorHAnsi"/>
                <w:sz w:val="20"/>
                <w:szCs w:val="20"/>
              </w:rPr>
              <w:t>слушају, пишу, запажају,</w:t>
            </w:r>
          </w:p>
          <w:p w14:paraId="48C59A42" w14:textId="77777777" w:rsidR="009D6BCF" w:rsidRPr="00EA13FB" w:rsidRDefault="009D6BCF" w:rsidP="00966E7F">
            <w:pPr>
              <w:autoSpaceDE w:val="0"/>
              <w:autoSpaceDN w:val="0"/>
              <w:adjustRightInd w:val="0"/>
              <w:spacing w:line="256" w:lineRule="auto"/>
              <w:rPr>
                <w:rFonts w:eastAsiaTheme="minorHAnsi"/>
                <w:sz w:val="20"/>
                <w:szCs w:val="20"/>
              </w:rPr>
            </w:pPr>
            <w:r w:rsidRPr="00EA13FB">
              <w:rPr>
                <w:rFonts w:eastAsiaTheme="minorHAnsi"/>
                <w:sz w:val="20"/>
                <w:szCs w:val="20"/>
              </w:rPr>
              <w:t>размишљају, читају, решавају задатке</w:t>
            </w:r>
          </w:p>
        </w:tc>
        <w:tc>
          <w:tcPr>
            <w:tcW w:w="3594" w:type="dxa"/>
            <w:shd w:val="clear" w:color="auto" w:fill="auto"/>
            <w:vAlign w:val="center"/>
          </w:tcPr>
          <w:p w14:paraId="5FBBAF97" w14:textId="77777777" w:rsidR="009D6BCF" w:rsidRPr="008638E8" w:rsidRDefault="009D6BCF" w:rsidP="00966E7F">
            <w:pPr>
              <w:autoSpaceDE w:val="0"/>
              <w:autoSpaceDN w:val="0"/>
              <w:adjustRightInd w:val="0"/>
              <w:spacing w:line="256" w:lineRule="auto"/>
              <w:rPr>
                <w:rFonts w:eastAsia="Calibri"/>
                <w:sz w:val="20"/>
                <w:szCs w:val="20"/>
              </w:rPr>
            </w:pPr>
            <w:r w:rsidRPr="00EA13FB">
              <w:rPr>
                <w:rFonts w:eastAsiaTheme="minorHAnsi"/>
                <w:sz w:val="20"/>
                <w:szCs w:val="20"/>
              </w:rPr>
              <w:t>бира садржај, методе и облике рада у складу са могућностима, предзнањем</w:t>
            </w:r>
            <w:r>
              <w:rPr>
                <w:rFonts w:eastAsiaTheme="minorHAnsi"/>
                <w:sz w:val="20"/>
                <w:szCs w:val="20"/>
              </w:rPr>
              <w:t xml:space="preserve"> </w:t>
            </w:r>
            <w:r w:rsidRPr="00EA13FB">
              <w:rPr>
                <w:rFonts w:eastAsiaTheme="minorHAnsi"/>
                <w:sz w:val="20"/>
                <w:szCs w:val="20"/>
              </w:rPr>
              <w:t>и интересовањем ученика, помаже ученицима у раду, саветује их, охрабрује и мотивише за даље</w:t>
            </w:r>
            <w:r>
              <w:rPr>
                <w:rFonts w:eastAsiaTheme="minorHAnsi"/>
                <w:sz w:val="20"/>
                <w:szCs w:val="20"/>
              </w:rPr>
              <w:t xml:space="preserve"> </w:t>
            </w:r>
            <w:r w:rsidRPr="00EA13FB">
              <w:rPr>
                <w:rFonts w:eastAsiaTheme="minorHAnsi"/>
                <w:sz w:val="20"/>
                <w:szCs w:val="20"/>
              </w:rPr>
              <w:t>напредовање</w:t>
            </w:r>
          </w:p>
        </w:tc>
        <w:tc>
          <w:tcPr>
            <w:tcW w:w="3118" w:type="dxa"/>
            <w:shd w:val="clear" w:color="auto" w:fill="auto"/>
            <w:vAlign w:val="center"/>
          </w:tcPr>
          <w:p w14:paraId="3E4C16FC" w14:textId="77777777" w:rsidR="009D6BCF" w:rsidRDefault="009D6BCF" w:rsidP="00966E7F">
            <w:pPr>
              <w:autoSpaceDE w:val="0"/>
              <w:autoSpaceDN w:val="0"/>
              <w:adjustRightInd w:val="0"/>
              <w:spacing w:line="256" w:lineRule="auto"/>
              <w:rPr>
                <w:sz w:val="20"/>
                <w:szCs w:val="20"/>
              </w:rPr>
            </w:pPr>
            <w:r w:rsidRPr="00EA13FB">
              <w:rPr>
                <w:rFonts w:eastAsiaTheme="minorHAnsi"/>
                <w:sz w:val="20"/>
                <w:szCs w:val="20"/>
              </w:rPr>
              <w:t>СЈ.1.1.1.</w:t>
            </w:r>
            <w:r>
              <w:rPr>
                <w:rFonts w:eastAsiaTheme="minorHAnsi"/>
                <w:sz w:val="20"/>
                <w:szCs w:val="20"/>
              </w:rPr>
              <w:t xml:space="preserve">     </w:t>
            </w:r>
            <w:r w:rsidRPr="00EA13FB">
              <w:rPr>
                <w:rFonts w:eastAsiaTheme="minorHAnsi"/>
                <w:sz w:val="20"/>
                <w:szCs w:val="20"/>
              </w:rPr>
              <w:t xml:space="preserve"> СЈ.1.1.4. </w:t>
            </w:r>
            <w:r>
              <w:rPr>
                <w:rFonts w:eastAsiaTheme="minorHAnsi"/>
                <w:sz w:val="20"/>
                <w:szCs w:val="20"/>
              </w:rPr>
              <w:t xml:space="preserve">     </w:t>
            </w:r>
            <w:r w:rsidRPr="00EA13FB">
              <w:rPr>
                <w:rFonts w:eastAsiaTheme="minorHAnsi"/>
                <w:sz w:val="20"/>
                <w:szCs w:val="20"/>
              </w:rPr>
              <w:t xml:space="preserve">СЈ.1.1.5. </w:t>
            </w:r>
            <w:r w:rsidRPr="00EA13FB">
              <w:rPr>
                <w:sz w:val="20"/>
                <w:szCs w:val="20"/>
              </w:rPr>
              <w:t>CJ.1.1.6.</w:t>
            </w:r>
          </w:p>
          <w:p w14:paraId="081AA74E" w14:textId="77777777" w:rsidR="009D6BCF" w:rsidRDefault="009D6BCF" w:rsidP="00966E7F">
            <w:pPr>
              <w:autoSpaceDE w:val="0"/>
              <w:autoSpaceDN w:val="0"/>
              <w:adjustRightInd w:val="0"/>
              <w:spacing w:line="256" w:lineRule="auto"/>
              <w:rPr>
                <w:rFonts w:eastAsiaTheme="minorHAnsi"/>
                <w:sz w:val="20"/>
                <w:szCs w:val="20"/>
              </w:rPr>
            </w:pPr>
            <w:r w:rsidRPr="00EA13FB">
              <w:rPr>
                <w:sz w:val="20"/>
                <w:szCs w:val="20"/>
              </w:rPr>
              <w:t>CJ.1.2.1.</w:t>
            </w:r>
            <w:r>
              <w:rPr>
                <w:sz w:val="20"/>
                <w:szCs w:val="20"/>
              </w:rPr>
              <w:t xml:space="preserve">     </w:t>
            </w:r>
            <w:r w:rsidRPr="00EA13FB">
              <w:rPr>
                <w:sz w:val="20"/>
                <w:szCs w:val="20"/>
              </w:rPr>
              <w:t xml:space="preserve"> </w:t>
            </w:r>
            <w:r w:rsidRPr="00EA13FB">
              <w:rPr>
                <w:rFonts w:eastAsiaTheme="minorHAnsi"/>
                <w:sz w:val="20"/>
                <w:szCs w:val="20"/>
              </w:rPr>
              <w:t xml:space="preserve">СЈ.1.2.2. </w:t>
            </w:r>
            <w:r>
              <w:rPr>
                <w:rFonts w:eastAsiaTheme="minorHAnsi"/>
                <w:sz w:val="20"/>
                <w:szCs w:val="20"/>
              </w:rPr>
              <w:t xml:space="preserve">     </w:t>
            </w:r>
            <w:r w:rsidRPr="00EA13FB">
              <w:rPr>
                <w:rFonts w:eastAsiaTheme="minorHAnsi"/>
                <w:sz w:val="20"/>
                <w:szCs w:val="20"/>
              </w:rPr>
              <w:t xml:space="preserve">СЈ.1.2.3. </w:t>
            </w:r>
            <w:r>
              <w:rPr>
                <w:rFonts w:eastAsiaTheme="minorHAnsi"/>
                <w:sz w:val="20"/>
                <w:szCs w:val="20"/>
              </w:rPr>
              <w:t xml:space="preserve">   </w:t>
            </w:r>
            <w:r w:rsidRPr="00EA13FB">
              <w:rPr>
                <w:sz w:val="20"/>
                <w:szCs w:val="20"/>
              </w:rPr>
              <w:t xml:space="preserve">CJ.1.2.4. </w:t>
            </w:r>
            <w:r>
              <w:rPr>
                <w:sz w:val="20"/>
                <w:szCs w:val="20"/>
              </w:rPr>
              <w:t xml:space="preserve">     </w:t>
            </w:r>
            <w:r w:rsidRPr="00EA13FB">
              <w:rPr>
                <w:sz w:val="20"/>
                <w:szCs w:val="20"/>
              </w:rPr>
              <w:t xml:space="preserve">CJ.1.2.6. </w:t>
            </w:r>
            <w:r>
              <w:rPr>
                <w:sz w:val="20"/>
                <w:szCs w:val="20"/>
              </w:rPr>
              <w:t xml:space="preserve">     </w:t>
            </w:r>
            <w:r w:rsidRPr="00EA13FB">
              <w:rPr>
                <w:sz w:val="20"/>
                <w:szCs w:val="20"/>
              </w:rPr>
              <w:t xml:space="preserve">CJ.1.2.7. </w:t>
            </w:r>
            <w:r>
              <w:rPr>
                <w:sz w:val="20"/>
                <w:szCs w:val="20"/>
              </w:rPr>
              <w:t xml:space="preserve">   </w:t>
            </w:r>
            <w:r w:rsidRPr="00EA13FB">
              <w:rPr>
                <w:rFonts w:eastAsiaTheme="minorHAnsi"/>
                <w:sz w:val="20"/>
                <w:szCs w:val="20"/>
              </w:rPr>
              <w:t>СЈ.1.2.8.</w:t>
            </w:r>
          </w:p>
          <w:p w14:paraId="01910214" w14:textId="77777777" w:rsidR="009D6BCF" w:rsidRPr="00EA13FB" w:rsidRDefault="009D6BCF" w:rsidP="00966E7F">
            <w:pPr>
              <w:autoSpaceDE w:val="0"/>
              <w:autoSpaceDN w:val="0"/>
              <w:adjustRightInd w:val="0"/>
              <w:spacing w:line="256" w:lineRule="auto"/>
              <w:rPr>
                <w:sz w:val="20"/>
                <w:szCs w:val="20"/>
              </w:rPr>
            </w:pPr>
            <w:r w:rsidRPr="00EA13FB">
              <w:rPr>
                <w:sz w:val="20"/>
                <w:szCs w:val="20"/>
              </w:rPr>
              <w:t xml:space="preserve">CJ.1.3.1. </w:t>
            </w:r>
            <w:r>
              <w:rPr>
                <w:sz w:val="20"/>
                <w:szCs w:val="20"/>
              </w:rPr>
              <w:t xml:space="preserve">     </w:t>
            </w:r>
            <w:r w:rsidRPr="00EA13FB">
              <w:rPr>
                <w:sz w:val="20"/>
                <w:szCs w:val="20"/>
              </w:rPr>
              <w:t>CJ.1.3.2.</w:t>
            </w:r>
            <w:r>
              <w:rPr>
                <w:sz w:val="20"/>
                <w:szCs w:val="20"/>
              </w:rPr>
              <w:t xml:space="preserve">     </w:t>
            </w:r>
            <w:r w:rsidRPr="00EA13FB">
              <w:rPr>
                <w:sz w:val="20"/>
                <w:szCs w:val="20"/>
              </w:rPr>
              <w:t xml:space="preserve"> CJ.1.3.3. </w:t>
            </w:r>
            <w:r w:rsidRPr="00EA13FB">
              <w:rPr>
                <w:rFonts w:eastAsiaTheme="minorHAnsi"/>
                <w:sz w:val="20"/>
                <w:szCs w:val="20"/>
              </w:rPr>
              <w:t xml:space="preserve">СЈ.1.3.4. </w:t>
            </w:r>
            <w:r>
              <w:rPr>
                <w:rFonts w:eastAsiaTheme="minorHAnsi"/>
                <w:sz w:val="20"/>
                <w:szCs w:val="20"/>
              </w:rPr>
              <w:t xml:space="preserve">     </w:t>
            </w:r>
            <w:r w:rsidRPr="00EA13FB">
              <w:rPr>
                <w:sz w:val="20"/>
                <w:szCs w:val="20"/>
              </w:rPr>
              <w:t xml:space="preserve">CJ.1.3.5. </w:t>
            </w:r>
            <w:r>
              <w:rPr>
                <w:sz w:val="20"/>
                <w:szCs w:val="20"/>
              </w:rPr>
              <w:t xml:space="preserve">     </w:t>
            </w:r>
            <w:r w:rsidRPr="00EA13FB">
              <w:rPr>
                <w:sz w:val="20"/>
                <w:szCs w:val="20"/>
              </w:rPr>
              <w:t xml:space="preserve">CJ.1.3.6. </w:t>
            </w:r>
            <w:r w:rsidRPr="00EA13FB">
              <w:rPr>
                <w:rFonts w:eastAsiaTheme="minorHAnsi"/>
                <w:sz w:val="20"/>
                <w:szCs w:val="20"/>
              </w:rPr>
              <w:t xml:space="preserve">СЈ.1.3.7. </w:t>
            </w:r>
            <w:r>
              <w:rPr>
                <w:rFonts w:eastAsiaTheme="minorHAnsi"/>
                <w:sz w:val="20"/>
                <w:szCs w:val="20"/>
              </w:rPr>
              <w:t xml:space="preserve">     </w:t>
            </w:r>
            <w:r w:rsidRPr="00EA13FB">
              <w:rPr>
                <w:rFonts w:eastAsiaTheme="minorHAnsi"/>
                <w:sz w:val="20"/>
                <w:szCs w:val="20"/>
              </w:rPr>
              <w:t>СЈ.1.3.8.</w:t>
            </w:r>
            <w:r>
              <w:rPr>
                <w:rFonts w:eastAsiaTheme="minorHAnsi"/>
                <w:sz w:val="20"/>
                <w:szCs w:val="20"/>
              </w:rPr>
              <w:t xml:space="preserve">     </w:t>
            </w:r>
            <w:r w:rsidRPr="00EA13FB">
              <w:rPr>
                <w:rFonts w:eastAsiaTheme="minorHAnsi"/>
                <w:sz w:val="20"/>
                <w:szCs w:val="20"/>
              </w:rPr>
              <w:t xml:space="preserve"> СЈ.1.3.9. </w:t>
            </w:r>
            <w:r w:rsidRPr="00EA13FB">
              <w:rPr>
                <w:sz w:val="20"/>
                <w:szCs w:val="20"/>
              </w:rPr>
              <w:t>CJ.1.3.10.</w:t>
            </w:r>
            <w:r>
              <w:rPr>
                <w:sz w:val="20"/>
                <w:szCs w:val="20"/>
              </w:rPr>
              <w:t xml:space="preserve">  </w:t>
            </w:r>
            <w:r w:rsidRPr="00EA13FB">
              <w:rPr>
                <w:sz w:val="20"/>
                <w:szCs w:val="20"/>
              </w:rPr>
              <w:t xml:space="preserve"> </w:t>
            </w:r>
            <w:r>
              <w:rPr>
                <w:sz w:val="20"/>
                <w:szCs w:val="20"/>
              </w:rPr>
              <w:t xml:space="preserve"> </w:t>
            </w:r>
            <w:r w:rsidRPr="00EA13FB">
              <w:rPr>
                <w:sz w:val="20"/>
                <w:szCs w:val="20"/>
              </w:rPr>
              <w:t>CJ.1.3.11.</w:t>
            </w:r>
            <w:r>
              <w:rPr>
                <w:sz w:val="20"/>
                <w:szCs w:val="20"/>
              </w:rPr>
              <w:t xml:space="preserve"> </w:t>
            </w:r>
            <w:r w:rsidRPr="00EA13FB">
              <w:rPr>
                <w:sz w:val="20"/>
                <w:szCs w:val="20"/>
              </w:rPr>
              <w:t xml:space="preserve"> </w:t>
            </w:r>
            <w:r>
              <w:rPr>
                <w:sz w:val="20"/>
                <w:szCs w:val="20"/>
              </w:rPr>
              <w:t xml:space="preserve">  </w:t>
            </w:r>
            <w:r w:rsidRPr="00EA13FB">
              <w:rPr>
                <w:sz w:val="20"/>
                <w:szCs w:val="20"/>
              </w:rPr>
              <w:t xml:space="preserve">CJ.1.3.12. CJ.1.3.13. </w:t>
            </w:r>
            <w:r>
              <w:rPr>
                <w:sz w:val="20"/>
                <w:szCs w:val="20"/>
              </w:rPr>
              <w:t xml:space="preserve">   </w:t>
            </w:r>
            <w:r w:rsidRPr="00EA13FB">
              <w:rPr>
                <w:sz w:val="20"/>
                <w:szCs w:val="20"/>
              </w:rPr>
              <w:t xml:space="preserve">CJ.1.3.14. </w:t>
            </w:r>
            <w:r>
              <w:rPr>
                <w:sz w:val="20"/>
                <w:szCs w:val="20"/>
              </w:rPr>
              <w:t xml:space="preserve">   </w:t>
            </w:r>
            <w:r w:rsidRPr="00EA13FB">
              <w:rPr>
                <w:sz w:val="20"/>
                <w:szCs w:val="20"/>
              </w:rPr>
              <w:t xml:space="preserve">CJ.1.3.15. CJ.1.3.16. </w:t>
            </w:r>
            <w:r>
              <w:rPr>
                <w:sz w:val="20"/>
                <w:szCs w:val="20"/>
              </w:rPr>
              <w:t xml:space="preserve">   </w:t>
            </w:r>
            <w:r w:rsidRPr="00EA13FB">
              <w:rPr>
                <w:sz w:val="20"/>
                <w:szCs w:val="20"/>
              </w:rPr>
              <w:t>CJ.1.3.17.</w:t>
            </w:r>
            <w:r>
              <w:rPr>
                <w:sz w:val="20"/>
                <w:szCs w:val="20"/>
              </w:rPr>
              <w:t xml:space="preserve">   </w:t>
            </w:r>
            <w:r w:rsidRPr="00EA13FB">
              <w:rPr>
                <w:sz w:val="20"/>
                <w:szCs w:val="20"/>
              </w:rPr>
              <w:t xml:space="preserve"> CJ.1.3.18 CJ.1.3.19.</w:t>
            </w:r>
            <w:r>
              <w:rPr>
                <w:sz w:val="20"/>
                <w:szCs w:val="20"/>
              </w:rPr>
              <w:t xml:space="preserve">   </w:t>
            </w:r>
            <w:r w:rsidRPr="00EA13FB">
              <w:rPr>
                <w:sz w:val="20"/>
                <w:szCs w:val="20"/>
              </w:rPr>
              <w:t xml:space="preserve"> CJ.1.3.20. </w:t>
            </w:r>
            <w:r>
              <w:rPr>
                <w:sz w:val="20"/>
                <w:szCs w:val="20"/>
              </w:rPr>
              <w:t xml:space="preserve">   </w:t>
            </w:r>
            <w:r w:rsidRPr="00EA13FB">
              <w:rPr>
                <w:sz w:val="20"/>
                <w:szCs w:val="20"/>
              </w:rPr>
              <w:t xml:space="preserve">CJ.1.3.21. </w:t>
            </w:r>
            <w:r w:rsidRPr="00EA13FB">
              <w:rPr>
                <w:rFonts w:eastAsiaTheme="minorHAnsi"/>
                <w:sz w:val="20"/>
                <w:szCs w:val="20"/>
              </w:rPr>
              <w:t xml:space="preserve">СЈ.1.4.1. </w:t>
            </w:r>
            <w:r>
              <w:rPr>
                <w:rFonts w:eastAsiaTheme="minorHAnsi"/>
                <w:sz w:val="20"/>
                <w:szCs w:val="20"/>
              </w:rPr>
              <w:t xml:space="preserve">     </w:t>
            </w:r>
            <w:r w:rsidRPr="00EA13FB">
              <w:rPr>
                <w:rFonts w:eastAsiaTheme="minorHAnsi"/>
                <w:sz w:val="20"/>
                <w:szCs w:val="20"/>
              </w:rPr>
              <w:t xml:space="preserve">СЈ 1.4.2. </w:t>
            </w:r>
            <w:r>
              <w:rPr>
                <w:rFonts w:eastAsiaTheme="minorHAnsi"/>
                <w:sz w:val="20"/>
                <w:szCs w:val="20"/>
              </w:rPr>
              <w:t xml:space="preserve">     </w:t>
            </w:r>
            <w:r w:rsidRPr="00EA13FB">
              <w:rPr>
                <w:rFonts w:eastAsiaTheme="minorHAnsi"/>
                <w:sz w:val="20"/>
                <w:szCs w:val="20"/>
              </w:rPr>
              <w:t xml:space="preserve">СЈ.1.4.3. </w:t>
            </w:r>
            <w:r w:rsidRPr="00EA13FB">
              <w:rPr>
                <w:sz w:val="20"/>
                <w:szCs w:val="20"/>
              </w:rPr>
              <w:t>CJ.1.4.4.</w:t>
            </w:r>
            <w:r>
              <w:rPr>
                <w:sz w:val="20"/>
                <w:szCs w:val="20"/>
              </w:rPr>
              <w:t xml:space="preserve">     </w:t>
            </w:r>
            <w:r w:rsidRPr="00EA13FB">
              <w:rPr>
                <w:sz w:val="20"/>
                <w:szCs w:val="20"/>
              </w:rPr>
              <w:t xml:space="preserve"> </w:t>
            </w:r>
            <w:r w:rsidRPr="00EA13FB">
              <w:rPr>
                <w:rFonts w:eastAsiaTheme="minorHAnsi"/>
                <w:sz w:val="20"/>
                <w:szCs w:val="20"/>
              </w:rPr>
              <w:t>СЈ.1.4.5.</w:t>
            </w:r>
            <w:r>
              <w:rPr>
                <w:rFonts w:eastAsiaTheme="minorHAnsi"/>
                <w:sz w:val="20"/>
                <w:szCs w:val="20"/>
              </w:rPr>
              <w:t xml:space="preserve">     </w:t>
            </w:r>
            <w:r w:rsidRPr="00EA13FB">
              <w:rPr>
                <w:rFonts w:eastAsiaTheme="minorHAnsi"/>
                <w:sz w:val="20"/>
                <w:szCs w:val="20"/>
              </w:rPr>
              <w:t xml:space="preserve"> СЈ.1.4.6. </w:t>
            </w:r>
            <w:r w:rsidRPr="00EA13FB">
              <w:rPr>
                <w:sz w:val="20"/>
                <w:szCs w:val="20"/>
              </w:rPr>
              <w:t xml:space="preserve">CJ.1.4.7. </w:t>
            </w:r>
          </w:p>
        </w:tc>
      </w:tr>
    </w:tbl>
    <w:p w14:paraId="0B166CC7" w14:textId="77777777" w:rsidR="009D6BCF" w:rsidRDefault="009D6BCF" w:rsidP="009D6BCF"/>
    <w:p w14:paraId="7657CEB1" w14:textId="547093C1"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DE13125" w14:textId="43275712" w:rsidR="00601421" w:rsidRDefault="00601421" w:rsidP="00601421">
      <w:pPr>
        <w:jc w:val="both"/>
        <w:rPr>
          <w:lang w:val="sr-Cyrl-CS"/>
        </w:rPr>
      </w:pPr>
    </w:p>
    <w:p w14:paraId="5744267A" w14:textId="77777777" w:rsidR="00601421" w:rsidRPr="005C76C9" w:rsidRDefault="00601421" w:rsidP="00601421">
      <w:pPr>
        <w:jc w:val="both"/>
        <w:rPr>
          <w:lang w:val="sr-Cyrl-CS"/>
        </w:rPr>
      </w:pPr>
    </w:p>
    <w:p w14:paraId="21A14DEF" w14:textId="77777777" w:rsidR="009D6BCF" w:rsidRDefault="009D6BCF" w:rsidP="009D6BCF">
      <w:pPr>
        <w:widowControl w:val="0"/>
        <w:pBdr>
          <w:top w:val="nil"/>
          <w:left w:val="nil"/>
          <w:bottom w:val="nil"/>
          <w:right w:val="nil"/>
          <w:between w:val="nil"/>
        </w:pBdr>
        <w:spacing w:line="276" w:lineRule="auto"/>
        <w:jc w:val="both"/>
        <w:rPr>
          <w:b/>
        </w:rPr>
      </w:pPr>
    </w:p>
    <w:p w14:paraId="44377BCD" w14:textId="77777777" w:rsidR="009D6BCF" w:rsidRDefault="009D6BCF" w:rsidP="009D6BCF">
      <w:pPr>
        <w:widowControl w:val="0"/>
        <w:pBdr>
          <w:top w:val="nil"/>
          <w:left w:val="nil"/>
          <w:bottom w:val="nil"/>
          <w:right w:val="nil"/>
          <w:between w:val="nil"/>
        </w:pBdr>
        <w:spacing w:line="276" w:lineRule="auto"/>
        <w:jc w:val="both"/>
        <w:rPr>
          <w:b/>
        </w:rPr>
      </w:pPr>
    </w:p>
    <w:p w14:paraId="1F95473C" w14:textId="6C850776" w:rsidR="009D6BCF" w:rsidRDefault="009D6BCF" w:rsidP="009D6BCF">
      <w:pPr>
        <w:widowControl w:val="0"/>
        <w:pBdr>
          <w:top w:val="nil"/>
          <w:left w:val="nil"/>
          <w:bottom w:val="nil"/>
          <w:right w:val="nil"/>
          <w:between w:val="nil"/>
        </w:pBdr>
        <w:spacing w:line="276" w:lineRule="auto"/>
        <w:jc w:val="both"/>
        <w:rPr>
          <w:spacing w:val="-3"/>
        </w:rPr>
      </w:pPr>
      <w:r w:rsidRPr="0038167A">
        <w:rPr>
          <w:b/>
        </w:rPr>
        <w:t xml:space="preserve">MATEMATИКА </w:t>
      </w:r>
      <w:r w:rsidRPr="0038167A">
        <w:rPr>
          <w:lang w:val="sr-Cyrl-CS"/>
        </w:rPr>
        <w:t>(</w:t>
      </w:r>
      <w:r w:rsidRPr="0038167A">
        <w:rPr>
          <w:spacing w:val="-3"/>
        </w:rPr>
        <w:t>програм допунске наставе за 8. разред)</w:t>
      </w:r>
    </w:p>
    <w:p w14:paraId="467C1E59" w14:textId="77777777" w:rsidR="00601421" w:rsidRPr="0038167A" w:rsidRDefault="00601421" w:rsidP="009D6BCF">
      <w:pPr>
        <w:widowControl w:val="0"/>
        <w:pBdr>
          <w:top w:val="nil"/>
          <w:left w:val="nil"/>
          <w:bottom w:val="nil"/>
          <w:right w:val="nil"/>
          <w:between w:val="nil"/>
        </w:pBdr>
        <w:spacing w:line="276" w:lineRule="auto"/>
        <w:jc w:val="both"/>
        <w:rPr>
          <w:b/>
        </w:rPr>
      </w:pPr>
    </w:p>
    <w:p w14:paraId="3CDA8185" w14:textId="77777777" w:rsidR="009D6BCF" w:rsidRPr="0038167A" w:rsidRDefault="009D6BCF" w:rsidP="009D6BCF">
      <w:pPr>
        <w:widowControl w:val="0"/>
        <w:pBdr>
          <w:top w:val="nil"/>
          <w:left w:val="nil"/>
          <w:bottom w:val="nil"/>
          <w:right w:val="nil"/>
          <w:between w:val="nil"/>
        </w:pBdr>
        <w:spacing w:line="276" w:lineRule="auto"/>
        <w:jc w:val="both"/>
        <w:rPr>
          <w:b/>
        </w:rPr>
      </w:pPr>
      <w:r w:rsidRPr="0038167A">
        <w:rPr>
          <w:b/>
        </w:rPr>
        <w:t>Циљеви и задаци:</w:t>
      </w:r>
    </w:p>
    <w:p w14:paraId="25A7920D" w14:textId="77777777" w:rsidR="009D6BCF" w:rsidRPr="0038167A" w:rsidRDefault="009D6BCF" w:rsidP="009D6BCF">
      <w:pPr>
        <w:widowControl w:val="0"/>
        <w:pBdr>
          <w:top w:val="nil"/>
          <w:left w:val="nil"/>
          <w:bottom w:val="nil"/>
          <w:right w:val="nil"/>
          <w:between w:val="nil"/>
        </w:pBdr>
        <w:spacing w:line="276" w:lineRule="auto"/>
        <w:jc w:val="both"/>
      </w:pPr>
      <w:r w:rsidRPr="0038167A">
        <w:t>Ученици треба да:</w:t>
      </w:r>
    </w:p>
    <w:p w14:paraId="289AC22F" w14:textId="77777777" w:rsidR="009D6BCF" w:rsidRPr="00495CC4" w:rsidRDefault="009D6BCF" w:rsidP="009D6BCF">
      <w:pPr>
        <w:widowControl w:val="0"/>
        <w:pBdr>
          <w:top w:val="nil"/>
          <w:left w:val="nil"/>
          <w:bottom w:val="nil"/>
          <w:right w:val="nil"/>
          <w:between w:val="nil"/>
        </w:pBdr>
        <w:spacing w:line="276" w:lineRule="auto"/>
        <w:jc w:val="both"/>
      </w:pPr>
      <w:r w:rsidRPr="0038167A">
        <w:t>-</w:t>
      </w:r>
      <w:r>
        <w:t xml:space="preserve"> </w:t>
      </w:r>
      <w:r w:rsidRPr="0038167A">
        <w:t>умеју</w:t>
      </w:r>
      <w:r>
        <w:t xml:space="preserve"> </w:t>
      </w:r>
      <w:r w:rsidRPr="0038167A">
        <w:t>да</w:t>
      </w:r>
      <w:r>
        <w:t xml:space="preserve"> </w:t>
      </w:r>
      <w:r w:rsidRPr="0038167A">
        <w:t>реш</w:t>
      </w:r>
      <w:r>
        <w:t xml:space="preserve">е </w:t>
      </w:r>
      <w:r w:rsidRPr="0038167A">
        <w:t>линеарне</w:t>
      </w:r>
      <w:r>
        <w:t xml:space="preserve"> </w:t>
      </w:r>
      <w:r w:rsidRPr="0038167A">
        <w:t>једначине (неједначине) и системе</w:t>
      </w:r>
      <w:r>
        <w:t xml:space="preserve"> </w:t>
      </w:r>
      <w:r w:rsidRPr="0038167A">
        <w:t>линеарних</w:t>
      </w:r>
      <w:r>
        <w:t xml:space="preserve"> </w:t>
      </w:r>
      <w:r w:rsidRPr="0038167A">
        <w:t>једначина с</w:t>
      </w:r>
      <w:r>
        <w:t xml:space="preserve"> </w:t>
      </w:r>
      <w:r w:rsidRPr="0038167A">
        <w:t>једном и две</w:t>
      </w:r>
      <w:r>
        <w:t xml:space="preserve"> </w:t>
      </w:r>
      <w:r w:rsidRPr="0038167A">
        <w:t>непознате</w:t>
      </w:r>
      <w:r>
        <w:t xml:space="preserve"> </w:t>
      </w:r>
      <w:r w:rsidRPr="0038167A">
        <w:t>на</w:t>
      </w:r>
      <w:r>
        <w:t xml:space="preserve"> </w:t>
      </w:r>
      <w:r w:rsidRPr="0038167A">
        <w:t>основу</w:t>
      </w:r>
      <w:r>
        <w:t xml:space="preserve"> </w:t>
      </w:r>
      <w:r w:rsidRPr="0038167A">
        <w:t>еквивалентних</w:t>
      </w:r>
      <w:r>
        <w:t xml:space="preserve"> </w:t>
      </w:r>
      <w:r w:rsidRPr="0038167A">
        <w:t>трансформација, као и да</w:t>
      </w:r>
      <w:r>
        <w:t xml:space="preserve"> </w:t>
      </w:r>
      <w:r w:rsidRPr="0038167A">
        <w:t>решења</w:t>
      </w:r>
      <w:r>
        <w:t xml:space="preserve"> </w:t>
      </w:r>
      <w:r w:rsidRPr="0038167A">
        <w:t>тумаче</w:t>
      </w:r>
      <w:r>
        <w:t xml:space="preserve"> </w:t>
      </w:r>
      <w:r w:rsidRPr="0038167A">
        <w:t>графички</w:t>
      </w:r>
      <w:r>
        <w:t>;</w:t>
      </w:r>
    </w:p>
    <w:p w14:paraId="54184729" w14:textId="77777777" w:rsidR="009D6BCF" w:rsidRPr="0038167A" w:rsidRDefault="009D6BCF" w:rsidP="009D6BCF">
      <w:pPr>
        <w:widowControl w:val="0"/>
        <w:pBdr>
          <w:top w:val="nil"/>
          <w:left w:val="nil"/>
          <w:bottom w:val="nil"/>
          <w:right w:val="nil"/>
          <w:between w:val="nil"/>
        </w:pBdr>
        <w:spacing w:line="276" w:lineRule="auto"/>
        <w:jc w:val="both"/>
      </w:pPr>
      <w:r w:rsidRPr="0038167A">
        <w:t>-</w:t>
      </w:r>
      <w:r>
        <w:t xml:space="preserve"> </w:t>
      </w:r>
      <w:r w:rsidRPr="0038167A">
        <w:t>уоче</w:t>
      </w:r>
      <w:r>
        <w:t xml:space="preserve"> </w:t>
      </w:r>
      <w:r w:rsidRPr="0038167A">
        <w:t>функционалне</w:t>
      </w:r>
      <w:r>
        <w:t xml:space="preserve"> </w:t>
      </w:r>
      <w:r w:rsidRPr="0038167A">
        <w:t>зависности и да</w:t>
      </w:r>
      <w:r>
        <w:t xml:space="preserve"> </w:t>
      </w:r>
      <w:r w:rsidRPr="0038167A">
        <w:t>их</w:t>
      </w:r>
      <w:r>
        <w:t xml:space="preserve"> </w:t>
      </w:r>
      <w:r w:rsidRPr="0038167A">
        <w:t>приказују</w:t>
      </w:r>
      <w:r>
        <w:t xml:space="preserve"> </w:t>
      </w:r>
      <w:r w:rsidRPr="0038167A">
        <w:t>на</w:t>
      </w:r>
      <w:r>
        <w:t xml:space="preserve"> </w:t>
      </w:r>
      <w:r w:rsidRPr="0038167A">
        <w:t>различите</w:t>
      </w:r>
      <w:r>
        <w:t xml:space="preserve"> </w:t>
      </w:r>
      <w:r w:rsidRPr="0038167A">
        <w:t xml:space="preserve">начине, тј. </w:t>
      </w:r>
      <w:r>
        <w:t>д</w:t>
      </w:r>
      <w:r w:rsidRPr="0038167A">
        <w:t>а</w:t>
      </w:r>
      <w:r>
        <w:t xml:space="preserve"> </w:t>
      </w:r>
      <w:r w:rsidRPr="0038167A">
        <w:t>схвате</w:t>
      </w:r>
      <w:r>
        <w:t xml:space="preserve"> </w:t>
      </w:r>
      <w:r w:rsidRPr="0038167A">
        <w:t>појам</w:t>
      </w:r>
      <w:r>
        <w:t xml:space="preserve"> </w:t>
      </w:r>
      <w:r w:rsidRPr="0038167A">
        <w:t>функције и њеног</w:t>
      </w:r>
      <w:r>
        <w:t xml:space="preserve"> </w:t>
      </w:r>
      <w:r w:rsidRPr="0038167A">
        <w:t>графика;</w:t>
      </w:r>
    </w:p>
    <w:p w14:paraId="426ED1AD" w14:textId="77777777" w:rsidR="009D6BCF" w:rsidRPr="0038167A" w:rsidRDefault="009D6BCF" w:rsidP="009D6BCF">
      <w:pPr>
        <w:widowControl w:val="0"/>
        <w:pBdr>
          <w:top w:val="nil"/>
          <w:left w:val="nil"/>
          <w:bottom w:val="nil"/>
          <w:right w:val="nil"/>
          <w:between w:val="nil"/>
        </w:pBdr>
        <w:spacing w:line="276" w:lineRule="auto"/>
        <w:jc w:val="both"/>
      </w:pPr>
      <w:r w:rsidRPr="0038167A">
        <w:t>-</w:t>
      </w:r>
      <w:r>
        <w:t xml:space="preserve"> </w:t>
      </w:r>
      <w:r w:rsidRPr="0038167A">
        <w:t>овладају</w:t>
      </w:r>
      <w:r>
        <w:t xml:space="preserve"> </w:t>
      </w:r>
      <w:r w:rsidRPr="0038167A">
        <w:t>појмом</w:t>
      </w:r>
      <w:r>
        <w:t xml:space="preserve"> </w:t>
      </w:r>
      <w:r w:rsidRPr="0038167A">
        <w:t>функције</w:t>
      </w:r>
      <w:r>
        <w:t xml:space="preserve"> </w:t>
      </w:r>
      <w:r w:rsidRPr="0038167A">
        <w:t>упознавањем/усвајањем</w:t>
      </w:r>
      <w:r>
        <w:t xml:space="preserve"> </w:t>
      </w:r>
      <w:r w:rsidRPr="0038167A">
        <w:t>линеарне</w:t>
      </w:r>
      <w:r>
        <w:t xml:space="preserve"> </w:t>
      </w:r>
      <w:r w:rsidRPr="0038167A">
        <w:t>функције и њених</w:t>
      </w:r>
      <w:r>
        <w:t xml:space="preserve"> </w:t>
      </w:r>
      <w:r w:rsidRPr="0038167A">
        <w:t>својстава, тако</w:t>
      </w:r>
      <w:r>
        <w:t xml:space="preserve"> </w:t>
      </w:r>
      <w:r w:rsidRPr="0038167A">
        <w:t>да</w:t>
      </w:r>
      <w:r>
        <w:t xml:space="preserve"> </w:t>
      </w:r>
      <w:r w:rsidRPr="0038167A">
        <w:t>могу</w:t>
      </w:r>
      <w:r>
        <w:t xml:space="preserve"> </w:t>
      </w:r>
      <w:r w:rsidRPr="0038167A">
        <w:t>да</w:t>
      </w:r>
      <w:r>
        <w:t xml:space="preserve"> </w:t>
      </w:r>
      <w:r w:rsidRPr="0038167A">
        <w:t>цртају и читају</w:t>
      </w:r>
      <w:r>
        <w:t xml:space="preserve"> </w:t>
      </w:r>
      <w:r w:rsidRPr="0038167A">
        <w:t>разне</w:t>
      </w:r>
      <w:r>
        <w:t xml:space="preserve"> </w:t>
      </w:r>
      <w:r w:rsidRPr="0038167A">
        <w:t>графике</w:t>
      </w:r>
      <w:r>
        <w:t xml:space="preserve"> </w:t>
      </w:r>
      <w:r w:rsidRPr="0038167A">
        <w:t>линеарне</w:t>
      </w:r>
      <w:r>
        <w:t xml:space="preserve"> </w:t>
      </w:r>
      <w:r w:rsidRPr="0038167A">
        <w:t>функције;</w:t>
      </w:r>
    </w:p>
    <w:p w14:paraId="306EB543" w14:textId="77777777" w:rsidR="009D6BCF" w:rsidRPr="0038167A" w:rsidRDefault="009D6BCF" w:rsidP="009D6BCF">
      <w:pPr>
        <w:widowControl w:val="0"/>
        <w:pBdr>
          <w:top w:val="nil"/>
          <w:left w:val="nil"/>
          <w:bottom w:val="nil"/>
          <w:right w:val="nil"/>
          <w:between w:val="nil"/>
        </w:pBdr>
        <w:spacing w:line="276" w:lineRule="auto"/>
        <w:jc w:val="both"/>
      </w:pPr>
      <w:r w:rsidRPr="0038167A">
        <w:t>-</w:t>
      </w:r>
      <w:r>
        <w:t xml:space="preserve"> </w:t>
      </w:r>
      <w:r w:rsidRPr="0038167A">
        <w:t>умеју</w:t>
      </w:r>
      <w:r>
        <w:t xml:space="preserve"> </w:t>
      </w:r>
      <w:r w:rsidRPr="0038167A">
        <w:t>да</w:t>
      </w:r>
      <w:r>
        <w:t xml:space="preserve"> </w:t>
      </w:r>
      <w:r w:rsidRPr="0038167A">
        <w:t>тумаче</w:t>
      </w:r>
      <w:r>
        <w:t xml:space="preserve"> </w:t>
      </w:r>
      <w:r w:rsidRPr="0038167A">
        <w:t>податке</w:t>
      </w:r>
      <w:r>
        <w:t xml:space="preserve"> </w:t>
      </w:r>
      <w:r w:rsidRPr="0038167A">
        <w:t>представљене</w:t>
      </w:r>
      <w:r>
        <w:t xml:space="preserve"> </w:t>
      </w:r>
      <w:r w:rsidRPr="0038167A">
        <w:t>различитим</w:t>
      </w:r>
      <w:r>
        <w:t xml:space="preserve"> </w:t>
      </w:r>
      <w:r w:rsidRPr="0038167A">
        <w:t>дијаграмима и табелама;</w:t>
      </w:r>
    </w:p>
    <w:p w14:paraId="222C95E5" w14:textId="77777777" w:rsidR="009D6BCF" w:rsidRDefault="009D6BCF" w:rsidP="009D6BCF">
      <w:pPr>
        <w:widowControl w:val="0"/>
        <w:pBdr>
          <w:top w:val="nil"/>
          <w:left w:val="nil"/>
          <w:bottom w:val="nil"/>
          <w:right w:val="nil"/>
          <w:between w:val="nil"/>
        </w:pBdr>
        <w:spacing w:line="276" w:lineRule="auto"/>
        <w:jc w:val="both"/>
      </w:pPr>
      <w:r w:rsidRPr="0038167A">
        <w:t>-</w:t>
      </w:r>
      <w:r>
        <w:t xml:space="preserve"> </w:t>
      </w:r>
      <w:r w:rsidRPr="0038167A">
        <w:t>умеју</w:t>
      </w:r>
      <w:r>
        <w:t xml:space="preserve"> </w:t>
      </w:r>
      <w:r w:rsidRPr="0038167A">
        <w:t>да</w:t>
      </w:r>
      <w:r>
        <w:t xml:space="preserve"> </w:t>
      </w:r>
      <w:r w:rsidRPr="0038167A">
        <w:t>састављају</w:t>
      </w:r>
      <w:r>
        <w:t xml:space="preserve"> </w:t>
      </w:r>
      <w:r w:rsidRPr="0038167A">
        <w:t>табеле и цртају</w:t>
      </w:r>
      <w:r>
        <w:t xml:space="preserve"> </w:t>
      </w:r>
      <w:r w:rsidRPr="0038167A">
        <w:t>одговарајуће</w:t>
      </w:r>
      <w:r>
        <w:t xml:space="preserve"> </w:t>
      </w:r>
      <w:r w:rsidRPr="0038167A">
        <w:t>графиконе-дијаграме</w:t>
      </w:r>
      <w:r>
        <w:t xml:space="preserve"> </w:t>
      </w:r>
      <w:r w:rsidRPr="0038167A">
        <w:t>разних</w:t>
      </w:r>
      <w:r>
        <w:t xml:space="preserve"> </w:t>
      </w:r>
      <w:r w:rsidRPr="0038167A">
        <w:t>стања</w:t>
      </w:r>
      <w:r>
        <w:t xml:space="preserve">, </w:t>
      </w:r>
      <w:r w:rsidRPr="0038167A">
        <w:t xml:space="preserve">појава и процеса; </w:t>
      </w:r>
    </w:p>
    <w:p w14:paraId="237F41C4" w14:textId="77777777" w:rsidR="009D6BCF" w:rsidRPr="0038167A" w:rsidRDefault="009D6BCF" w:rsidP="009D6BCF">
      <w:pPr>
        <w:widowControl w:val="0"/>
        <w:pBdr>
          <w:top w:val="nil"/>
          <w:left w:val="nil"/>
          <w:bottom w:val="nil"/>
          <w:right w:val="nil"/>
          <w:between w:val="nil"/>
        </w:pBdr>
        <w:spacing w:line="276" w:lineRule="auto"/>
        <w:jc w:val="both"/>
      </w:pPr>
      <w:r>
        <w:t xml:space="preserve">- </w:t>
      </w:r>
      <w:r w:rsidRPr="0038167A">
        <w:t>умеју</w:t>
      </w:r>
      <w:r>
        <w:t xml:space="preserve"> </w:t>
      </w:r>
      <w:r w:rsidRPr="0038167A">
        <w:t>да</w:t>
      </w:r>
      <w:r>
        <w:t xml:space="preserve"> </w:t>
      </w:r>
      <w:r w:rsidRPr="0038167A">
        <w:t>израчунају</w:t>
      </w:r>
      <w:r>
        <w:t xml:space="preserve"> </w:t>
      </w:r>
      <w:r w:rsidRPr="0038167A">
        <w:t>медијану и да</w:t>
      </w:r>
      <w:r>
        <w:t xml:space="preserve"> </w:t>
      </w:r>
      <w:r w:rsidRPr="0038167A">
        <w:t>је</w:t>
      </w:r>
      <w:r>
        <w:t xml:space="preserve"> </w:t>
      </w:r>
      <w:r w:rsidRPr="0038167A">
        <w:t>користе;</w:t>
      </w:r>
    </w:p>
    <w:p w14:paraId="640AD24B" w14:textId="77777777" w:rsidR="009D6BCF" w:rsidRPr="00495CC4" w:rsidRDefault="009D6BCF" w:rsidP="009D6BCF">
      <w:pPr>
        <w:widowControl w:val="0"/>
        <w:pBdr>
          <w:top w:val="nil"/>
          <w:left w:val="nil"/>
          <w:bottom w:val="nil"/>
          <w:right w:val="nil"/>
          <w:between w:val="nil"/>
        </w:pBdr>
        <w:spacing w:line="276" w:lineRule="auto"/>
        <w:jc w:val="both"/>
      </w:pPr>
      <w:r w:rsidRPr="0038167A">
        <w:t>-</w:t>
      </w:r>
      <w:r>
        <w:t xml:space="preserve"> </w:t>
      </w:r>
      <w:r w:rsidRPr="0038167A">
        <w:t>схвате</w:t>
      </w:r>
      <w:r>
        <w:t xml:space="preserve"> </w:t>
      </w:r>
      <w:r w:rsidRPr="0038167A">
        <w:t>међусобне</w:t>
      </w:r>
      <w:r>
        <w:t xml:space="preserve"> </w:t>
      </w:r>
      <w:r w:rsidRPr="0038167A">
        <w:t>односе</w:t>
      </w:r>
      <w:r>
        <w:t xml:space="preserve"> </w:t>
      </w:r>
      <w:r w:rsidRPr="0038167A">
        <w:t>тачака, правих и равни у простору</w:t>
      </w:r>
      <w:r>
        <w:t>;</w:t>
      </w:r>
    </w:p>
    <w:p w14:paraId="0E327C23" w14:textId="77777777" w:rsidR="009D6BCF" w:rsidRPr="0038167A" w:rsidRDefault="009D6BCF" w:rsidP="009D6BCF">
      <w:pPr>
        <w:widowControl w:val="0"/>
        <w:pBdr>
          <w:top w:val="nil"/>
          <w:left w:val="nil"/>
          <w:bottom w:val="nil"/>
          <w:right w:val="nil"/>
          <w:between w:val="nil"/>
        </w:pBdr>
        <w:spacing w:line="276" w:lineRule="auto"/>
        <w:jc w:val="both"/>
      </w:pPr>
      <w:r w:rsidRPr="0038167A">
        <w:t>- науче</w:t>
      </w:r>
      <w:r>
        <w:t xml:space="preserve"> </w:t>
      </w:r>
      <w:r w:rsidRPr="0038167A">
        <w:t>најбитније</w:t>
      </w:r>
      <w:r>
        <w:t xml:space="preserve"> </w:t>
      </w:r>
      <w:r w:rsidRPr="0038167A">
        <w:t>чињенице</w:t>
      </w:r>
      <w:r>
        <w:t xml:space="preserve"> </w:t>
      </w:r>
      <w:r w:rsidRPr="0038167A">
        <w:t>о пројекцијама</w:t>
      </w:r>
      <w:r>
        <w:t xml:space="preserve"> </w:t>
      </w:r>
      <w:r w:rsidRPr="0038167A">
        <w:t>на</w:t>
      </w:r>
      <w:r>
        <w:t xml:space="preserve"> </w:t>
      </w:r>
      <w:r w:rsidRPr="0038167A">
        <w:t>раван;</w:t>
      </w:r>
    </w:p>
    <w:p w14:paraId="41D10BFA" w14:textId="77777777" w:rsidR="009D6BCF" w:rsidRPr="0038167A" w:rsidRDefault="009D6BCF" w:rsidP="009D6BCF">
      <w:pPr>
        <w:widowControl w:val="0"/>
        <w:pBdr>
          <w:top w:val="nil"/>
          <w:left w:val="nil"/>
          <w:bottom w:val="nil"/>
          <w:right w:val="nil"/>
          <w:between w:val="nil"/>
        </w:pBdr>
        <w:spacing w:line="276" w:lineRule="auto"/>
        <w:jc w:val="both"/>
      </w:pPr>
      <w:r w:rsidRPr="0038167A">
        <w:t>-</w:t>
      </w:r>
      <w:r>
        <w:t xml:space="preserve"> </w:t>
      </w:r>
      <w:r w:rsidRPr="0038167A">
        <w:t>науче</w:t>
      </w:r>
      <w:r>
        <w:t xml:space="preserve"> </w:t>
      </w:r>
      <w:r w:rsidRPr="0038167A">
        <w:t>елементе и својства</w:t>
      </w:r>
      <w:r>
        <w:t xml:space="preserve"> </w:t>
      </w:r>
      <w:r w:rsidRPr="0038167A">
        <w:t>геометријских</w:t>
      </w:r>
      <w:r>
        <w:t xml:space="preserve"> </w:t>
      </w:r>
      <w:r w:rsidRPr="0038167A">
        <w:t>тела (призма, пирамида, ваљак, купа и лопта);</w:t>
      </w:r>
    </w:p>
    <w:p w14:paraId="0BC557AE" w14:textId="77777777" w:rsidR="009D6BCF" w:rsidRDefault="009D6BCF" w:rsidP="009D6BCF">
      <w:pPr>
        <w:widowControl w:val="0"/>
        <w:pBdr>
          <w:top w:val="nil"/>
          <w:left w:val="nil"/>
          <w:bottom w:val="nil"/>
          <w:right w:val="nil"/>
          <w:between w:val="nil"/>
        </w:pBdr>
        <w:spacing w:line="276" w:lineRule="auto"/>
        <w:jc w:val="both"/>
      </w:pPr>
      <w:r w:rsidRPr="0038167A">
        <w:t>- умеју</w:t>
      </w:r>
      <w:r>
        <w:t xml:space="preserve"> </w:t>
      </w:r>
      <w:r w:rsidRPr="0038167A">
        <w:t>да</w:t>
      </w:r>
      <w:r>
        <w:t xml:space="preserve"> </w:t>
      </w:r>
      <w:r w:rsidRPr="0038167A">
        <w:t>цртају</w:t>
      </w:r>
      <w:r>
        <w:t xml:space="preserve"> </w:t>
      </w:r>
      <w:r w:rsidRPr="0038167A">
        <w:t>мреже и да</w:t>
      </w:r>
      <w:r>
        <w:t xml:space="preserve"> </w:t>
      </w:r>
      <w:r w:rsidRPr="0038167A">
        <w:t>израчунавају</w:t>
      </w:r>
      <w:r>
        <w:t xml:space="preserve"> </w:t>
      </w:r>
      <w:r w:rsidRPr="0038167A">
        <w:t>површину и запремину</w:t>
      </w:r>
      <w:r>
        <w:t xml:space="preserve"> </w:t>
      </w:r>
      <w:r w:rsidRPr="0038167A">
        <w:t>тела</w:t>
      </w:r>
      <w:r>
        <w:t>.</w:t>
      </w:r>
    </w:p>
    <w:p w14:paraId="2CC16A3B" w14:textId="77777777" w:rsidR="009D6BCF" w:rsidRPr="00495CC4" w:rsidRDefault="009D6BCF" w:rsidP="009D6BCF">
      <w:pPr>
        <w:widowControl w:val="0"/>
        <w:pBdr>
          <w:top w:val="nil"/>
          <w:left w:val="nil"/>
          <w:bottom w:val="nil"/>
          <w:right w:val="nil"/>
          <w:between w:val="nil"/>
        </w:pBdr>
        <w:spacing w:line="276" w:lineRule="auto"/>
        <w:jc w:val="both"/>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1"/>
        <w:gridCol w:w="3844"/>
        <w:gridCol w:w="3982"/>
        <w:gridCol w:w="1767"/>
      </w:tblGrid>
      <w:tr w:rsidR="009D6BCF" w:rsidRPr="008E2298" w14:paraId="7A22C773" w14:textId="77777777" w:rsidTr="00966E7F">
        <w:trPr>
          <w:trHeight w:val="425"/>
          <w:jc w:val="center"/>
        </w:trPr>
        <w:tc>
          <w:tcPr>
            <w:tcW w:w="28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151FDF" w14:textId="77777777" w:rsidR="009D6BCF" w:rsidRPr="00495CC4" w:rsidRDefault="009D6BCF" w:rsidP="00966E7F">
            <w:pPr>
              <w:jc w:val="center"/>
              <w:rPr>
                <w:b/>
                <w:sz w:val="20"/>
                <w:szCs w:val="20"/>
              </w:rPr>
            </w:pPr>
            <w:r w:rsidRPr="008E2298">
              <w:rPr>
                <w:b/>
                <w:sz w:val="20"/>
                <w:szCs w:val="20"/>
              </w:rPr>
              <w:t>Садржај</w:t>
            </w:r>
            <w:r>
              <w:rPr>
                <w:b/>
                <w:sz w:val="20"/>
                <w:szCs w:val="20"/>
              </w:rPr>
              <w:t>и програма</w:t>
            </w:r>
          </w:p>
        </w:tc>
        <w:tc>
          <w:tcPr>
            <w:tcW w:w="7826" w:type="dxa"/>
            <w:gridSpan w:val="2"/>
            <w:tcBorders>
              <w:top w:val="single" w:sz="4" w:space="0" w:color="000000"/>
              <w:left w:val="single" w:sz="4" w:space="0" w:color="000000"/>
              <w:right w:val="single" w:sz="4" w:space="0" w:color="000000"/>
            </w:tcBorders>
            <w:shd w:val="clear" w:color="auto" w:fill="auto"/>
            <w:vAlign w:val="center"/>
          </w:tcPr>
          <w:p w14:paraId="2C745799" w14:textId="77777777" w:rsidR="009D6BCF" w:rsidRPr="008E2298" w:rsidRDefault="009D6BCF" w:rsidP="00966E7F">
            <w:pPr>
              <w:jc w:val="center"/>
              <w:rPr>
                <w:b/>
                <w:sz w:val="20"/>
                <w:szCs w:val="20"/>
              </w:rPr>
            </w:pPr>
            <w:r w:rsidRPr="008E2298">
              <w:rPr>
                <w:b/>
                <w:sz w:val="20"/>
                <w:szCs w:val="20"/>
              </w:rPr>
              <w:t>Начин реализације</w:t>
            </w:r>
          </w:p>
        </w:tc>
        <w:tc>
          <w:tcPr>
            <w:tcW w:w="1767" w:type="dxa"/>
            <w:vMerge w:val="restart"/>
            <w:tcBorders>
              <w:top w:val="single" w:sz="4" w:space="0" w:color="000000"/>
              <w:left w:val="single" w:sz="4" w:space="0" w:color="000000"/>
              <w:right w:val="single" w:sz="4" w:space="0" w:color="000000"/>
            </w:tcBorders>
            <w:shd w:val="clear" w:color="auto" w:fill="auto"/>
            <w:vAlign w:val="center"/>
          </w:tcPr>
          <w:p w14:paraId="06515B28" w14:textId="77777777" w:rsidR="009D6BCF" w:rsidRPr="008E2298" w:rsidRDefault="009D6BCF" w:rsidP="00966E7F">
            <w:pPr>
              <w:jc w:val="center"/>
              <w:rPr>
                <w:b/>
                <w:sz w:val="20"/>
                <w:szCs w:val="20"/>
              </w:rPr>
            </w:pPr>
            <w:r w:rsidRPr="008E2298">
              <w:rPr>
                <w:b/>
                <w:sz w:val="20"/>
                <w:szCs w:val="20"/>
              </w:rPr>
              <w:t>Стандарди</w:t>
            </w:r>
          </w:p>
        </w:tc>
      </w:tr>
      <w:tr w:rsidR="009D6BCF" w:rsidRPr="008E2298" w14:paraId="7902558C" w14:textId="77777777" w:rsidTr="00966E7F">
        <w:trPr>
          <w:trHeight w:val="472"/>
          <w:jc w:val="center"/>
        </w:trPr>
        <w:tc>
          <w:tcPr>
            <w:tcW w:w="28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4A7047" w14:textId="77777777" w:rsidR="009D6BCF" w:rsidRPr="008E2298" w:rsidRDefault="009D6BCF" w:rsidP="00966E7F">
            <w:pPr>
              <w:widowControl w:val="0"/>
              <w:pBdr>
                <w:top w:val="nil"/>
                <w:left w:val="nil"/>
                <w:bottom w:val="nil"/>
                <w:right w:val="nil"/>
                <w:between w:val="nil"/>
              </w:pBdr>
              <w:spacing w:line="276" w:lineRule="auto"/>
              <w:rPr>
                <w:b/>
                <w:sz w:val="20"/>
                <w:szCs w:val="20"/>
              </w:rPr>
            </w:pPr>
          </w:p>
        </w:tc>
        <w:tc>
          <w:tcPr>
            <w:tcW w:w="3844" w:type="dxa"/>
            <w:tcBorders>
              <w:left w:val="single" w:sz="4" w:space="0" w:color="000000"/>
              <w:bottom w:val="single" w:sz="4" w:space="0" w:color="000000"/>
              <w:right w:val="single" w:sz="4" w:space="0" w:color="000000"/>
            </w:tcBorders>
            <w:shd w:val="clear" w:color="auto" w:fill="auto"/>
            <w:vAlign w:val="center"/>
          </w:tcPr>
          <w:p w14:paraId="79C2240A" w14:textId="77777777" w:rsidR="009D6BCF" w:rsidRPr="008E2298" w:rsidRDefault="009D6BCF" w:rsidP="00966E7F">
            <w:pPr>
              <w:jc w:val="center"/>
              <w:rPr>
                <w:b/>
                <w:sz w:val="20"/>
                <w:szCs w:val="20"/>
              </w:rPr>
            </w:pPr>
            <w:r w:rsidRPr="008E2298">
              <w:rPr>
                <w:b/>
                <w:sz w:val="20"/>
                <w:szCs w:val="20"/>
              </w:rPr>
              <w:t>Активности ученика</w:t>
            </w:r>
          </w:p>
        </w:tc>
        <w:tc>
          <w:tcPr>
            <w:tcW w:w="3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D8214" w14:textId="77777777" w:rsidR="009D6BCF" w:rsidRPr="008E2298" w:rsidRDefault="009D6BCF" w:rsidP="00966E7F">
            <w:pPr>
              <w:jc w:val="center"/>
              <w:rPr>
                <w:b/>
                <w:sz w:val="20"/>
                <w:szCs w:val="20"/>
              </w:rPr>
            </w:pPr>
            <w:r w:rsidRPr="008E2298">
              <w:rPr>
                <w:b/>
                <w:sz w:val="20"/>
                <w:szCs w:val="20"/>
              </w:rPr>
              <w:t>Активности наставника</w:t>
            </w:r>
          </w:p>
        </w:tc>
        <w:tc>
          <w:tcPr>
            <w:tcW w:w="1767" w:type="dxa"/>
            <w:vMerge/>
            <w:tcBorders>
              <w:top w:val="single" w:sz="4" w:space="0" w:color="000000"/>
              <w:left w:val="single" w:sz="4" w:space="0" w:color="000000"/>
              <w:right w:val="single" w:sz="4" w:space="0" w:color="000000"/>
            </w:tcBorders>
            <w:shd w:val="clear" w:color="auto" w:fill="auto"/>
            <w:vAlign w:val="center"/>
          </w:tcPr>
          <w:p w14:paraId="5DA40936" w14:textId="77777777" w:rsidR="009D6BCF" w:rsidRPr="008E2298" w:rsidRDefault="009D6BCF" w:rsidP="00966E7F">
            <w:pPr>
              <w:widowControl w:val="0"/>
              <w:pBdr>
                <w:top w:val="nil"/>
                <w:left w:val="nil"/>
                <w:bottom w:val="nil"/>
                <w:right w:val="nil"/>
                <w:between w:val="nil"/>
              </w:pBdr>
              <w:spacing w:line="276" w:lineRule="auto"/>
              <w:rPr>
                <w:b/>
                <w:sz w:val="20"/>
                <w:szCs w:val="20"/>
              </w:rPr>
            </w:pPr>
          </w:p>
        </w:tc>
      </w:tr>
      <w:tr w:rsidR="009D6BCF" w:rsidRPr="008E2298" w14:paraId="644215BD" w14:textId="77777777" w:rsidTr="00966E7F">
        <w:trPr>
          <w:trHeight w:val="938"/>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8E281" w14:textId="77777777" w:rsidR="009D6BCF" w:rsidRPr="008E2298" w:rsidRDefault="009D6BCF" w:rsidP="00966E7F">
            <w:pPr>
              <w:rPr>
                <w:b/>
                <w:sz w:val="20"/>
                <w:szCs w:val="20"/>
              </w:rPr>
            </w:pPr>
            <w:r w:rsidRPr="008E2298">
              <w:rPr>
                <w:sz w:val="20"/>
                <w:szCs w:val="20"/>
              </w:rPr>
              <w:t>1. СЛИЧНОСТ ТРОУГЛОВА</w:t>
            </w:r>
          </w:p>
          <w:p w14:paraId="29365870" w14:textId="77777777" w:rsidR="009D6BCF" w:rsidRPr="008E2298" w:rsidRDefault="009D6BCF" w:rsidP="00966E7F">
            <w:pPr>
              <w:rPr>
                <w:sz w:val="20"/>
                <w:szCs w:val="20"/>
              </w:rPr>
            </w:pPr>
            <w:r w:rsidRPr="008E2298">
              <w:rPr>
                <w:sz w:val="20"/>
                <w:szCs w:val="20"/>
              </w:rPr>
              <w:t>- Талесова теорема</w:t>
            </w:r>
          </w:p>
          <w:p w14:paraId="24EB97E8" w14:textId="77777777" w:rsidR="009D6BCF" w:rsidRPr="008E2298" w:rsidRDefault="009D6BCF" w:rsidP="00966E7F">
            <w:pPr>
              <w:rPr>
                <w:sz w:val="20"/>
                <w:szCs w:val="20"/>
              </w:rPr>
            </w:pPr>
            <w:r w:rsidRPr="008E2298">
              <w:rPr>
                <w:sz w:val="20"/>
                <w:szCs w:val="20"/>
              </w:rPr>
              <w:t>- ставови сличности</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F633D" w14:textId="77777777" w:rsidR="009D6BCF" w:rsidRPr="008E2298" w:rsidRDefault="009D6BCF" w:rsidP="00966E7F">
            <w:pPr>
              <w:shd w:val="clear" w:color="auto" w:fill="FFFFFF"/>
              <w:rPr>
                <w:sz w:val="20"/>
                <w:szCs w:val="20"/>
              </w:rPr>
            </w:pPr>
            <w:r w:rsidRPr="008E2298">
              <w:rPr>
                <w:sz w:val="20"/>
                <w:szCs w:val="20"/>
              </w:rPr>
              <w:t>активно слушање,</w:t>
            </w:r>
            <w:r>
              <w:rPr>
                <w:sz w:val="20"/>
                <w:szCs w:val="20"/>
              </w:rPr>
              <w:t xml:space="preserve"> </w:t>
            </w:r>
            <w:r w:rsidRPr="008E2298">
              <w:rPr>
                <w:sz w:val="20"/>
                <w:szCs w:val="20"/>
              </w:rPr>
              <w:t>преписивање задатака са табле, самостални рад, постављање питања, учестовање у часу</w:t>
            </w:r>
          </w:p>
        </w:tc>
        <w:tc>
          <w:tcPr>
            <w:tcW w:w="3982" w:type="dxa"/>
            <w:vMerge w:val="restart"/>
            <w:tcBorders>
              <w:top w:val="single" w:sz="4" w:space="0" w:color="000000"/>
              <w:left w:val="single" w:sz="4" w:space="0" w:color="000000"/>
              <w:right w:val="single" w:sz="4" w:space="0" w:color="000000"/>
            </w:tcBorders>
            <w:shd w:val="clear" w:color="auto" w:fill="auto"/>
            <w:vAlign w:val="center"/>
          </w:tcPr>
          <w:p w14:paraId="1DFF11B3" w14:textId="77777777" w:rsidR="009D6BCF" w:rsidRPr="008E2298" w:rsidRDefault="009D6BCF" w:rsidP="00966E7F">
            <w:pPr>
              <w:rPr>
                <w:sz w:val="20"/>
                <w:szCs w:val="20"/>
              </w:rPr>
            </w:pPr>
            <w:r w:rsidRPr="008E2298">
              <w:rPr>
                <w:sz w:val="20"/>
                <w:szCs w:val="20"/>
              </w:rPr>
              <w:t>усмерава,</w:t>
            </w:r>
            <w:r>
              <w:rPr>
                <w:sz w:val="20"/>
                <w:szCs w:val="20"/>
              </w:rPr>
              <w:t xml:space="preserve"> </w:t>
            </w:r>
            <w:r w:rsidRPr="008E2298">
              <w:rPr>
                <w:sz w:val="20"/>
                <w:szCs w:val="20"/>
              </w:rPr>
              <w:t>наводи,</w:t>
            </w:r>
            <w:r>
              <w:rPr>
                <w:sz w:val="20"/>
                <w:szCs w:val="20"/>
              </w:rPr>
              <w:t xml:space="preserve"> </w:t>
            </w:r>
            <w:r w:rsidRPr="008E2298">
              <w:rPr>
                <w:sz w:val="20"/>
                <w:szCs w:val="20"/>
              </w:rPr>
              <w:t>ствара ситуацију, сугерише,</w:t>
            </w:r>
            <w:r>
              <w:rPr>
                <w:sz w:val="20"/>
                <w:szCs w:val="20"/>
              </w:rPr>
              <w:t xml:space="preserve"> </w:t>
            </w:r>
            <w:r w:rsidRPr="008E2298">
              <w:rPr>
                <w:sz w:val="20"/>
                <w:szCs w:val="20"/>
              </w:rPr>
              <w:t>поставља проблем,</w:t>
            </w:r>
            <w:r>
              <w:rPr>
                <w:sz w:val="20"/>
                <w:szCs w:val="20"/>
              </w:rPr>
              <w:t xml:space="preserve"> </w:t>
            </w:r>
            <w:r w:rsidRPr="008E2298">
              <w:rPr>
                <w:sz w:val="20"/>
                <w:szCs w:val="20"/>
              </w:rPr>
              <w:t>подстиче, дискутује,</w:t>
            </w:r>
            <w:r>
              <w:rPr>
                <w:sz w:val="20"/>
                <w:szCs w:val="20"/>
              </w:rPr>
              <w:t xml:space="preserve"> </w:t>
            </w:r>
            <w:r w:rsidRPr="008E2298">
              <w:rPr>
                <w:sz w:val="20"/>
                <w:szCs w:val="20"/>
              </w:rPr>
              <w:t>анализира,</w:t>
            </w:r>
            <w:r>
              <w:rPr>
                <w:sz w:val="20"/>
                <w:szCs w:val="20"/>
              </w:rPr>
              <w:t xml:space="preserve"> </w:t>
            </w:r>
            <w:r w:rsidRPr="008E2298">
              <w:rPr>
                <w:sz w:val="20"/>
                <w:szCs w:val="20"/>
              </w:rPr>
              <w:t>мотивише,</w:t>
            </w:r>
            <w:r>
              <w:rPr>
                <w:sz w:val="20"/>
                <w:szCs w:val="20"/>
              </w:rPr>
              <w:t xml:space="preserve"> </w:t>
            </w:r>
            <w:r w:rsidRPr="008E2298">
              <w:rPr>
                <w:sz w:val="20"/>
                <w:szCs w:val="20"/>
              </w:rPr>
              <w:t>координира, наводи на повезивање и примену знања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6C14A" w14:textId="77777777" w:rsidR="009D6BCF" w:rsidRPr="001A02FB" w:rsidRDefault="009D6BCF" w:rsidP="00966E7F">
            <w:pPr>
              <w:rPr>
                <w:color w:val="FF0000"/>
                <w:sz w:val="20"/>
                <w:szCs w:val="20"/>
              </w:rPr>
            </w:pPr>
          </w:p>
        </w:tc>
      </w:tr>
      <w:tr w:rsidR="009D6BCF" w:rsidRPr="008E2298" w14:paraId="52A4AB5A" w14:textId="77777777" w:rsidTr="00966E7F">
        <w:trPr>
          <w:trHeight w:val="1119"/>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8D60A" w14:textId="77777777" w:rsidR="009D6BCF" w:rsidRPr="008E2298" w:rsidRDefault="009D6BCF" w:rsidP="00966E7F">
            <w:pPr>
              <w:rPr>
                <w:sz w:val="20"/>
                <w:szCs w:val="20"/>
              </w:rPr>
            </w:pPr>
            <w:r w:rsidRPr="008E2298">
              <w:rPr>
                <w:sz w:val="20"/>
                <w:szCs w:val="20"/>
              </w:rPr>
              <w:t>2</w:t>
            </w:r>
            <w:r w:rsidRPr="008E2298">
              <w:rPr>
                <w:b/>
                <w:sz w:val="20"/>
                <w:szCs w:val="20"/>
              </w:rPr>
              <w:t>.</w:t>
            </w:r>
            <w:r>
              <w:rPr>
                <w:b/>
                <w:sz w:val="20"/>
                <w:szCs w:val="20"/>
              </w:rPr>
              <w:t xml:space="preserve"> </w:t>
            </w:r>
            <w:r w:rsidRPr="008E2298">
              <w:rPr>
                <w:sz w:val="20"/>
                <w:szCs w:val="20"/>
              </w:rPr>
              <w:t>ТАЧКА</w:t>
            </w:r>
            <w:r>
              <w:rPr>
                <w:sz w:val="20"/>
                <w:szCs w:val="20"/>
              </w:rPr>
              <w:t>,</w:t>
            </w:r>
            <w:r w:rsidRPr="008E2298">
              <w:rPr>
                <w:sz w:val="20"/>
                <w:szCs w:val="20"/>
              </w:rPr>
              <w:t xml:space="preserve"> ПРАВА И РАВАН</w:t>
            </w:r>
          </w:p>
          <w:p w14:paraId="43482A6E" w14:textId="77777777" w:rsidR="009D6BCF" w:rsidRPr="008E2298" w:rsidRDefault="009D6BCF" w:rsidP="00966E7F">
            <w:pPr>
              <w:rPr>
                <w:sz w:val="20"/>
                <w:szCs w:val="20"/>
              </w:rPr>
            </w:pPr>
            <w:r w:rsidRPr="008E2298">
              <w:rPr>
                <w:sz w:val="20"/>
                <w:szCs w:val="20"/>
              </w:rPr>
              <w:t>- однос тачке, праве и равни</w:t>
            </w:r>
          </w:p>
          <w:p w14:paraId="42908DE9" w14:textId="77777777" w:rsidR="009D6BCF" w:rsidRPr="008E2298" w:rsidRDefault="009D6BCF" w:rsidP="00966E7F">
            <w:pPr>
              <w:rPr>
                <w:sz w:val="20"/>
                <w:szCs w:val="20"/>
              </w:rPr>
            </w:pPr>
            <w:r w:rsidRPr="008E2298">
              <w:rPr>
                <w:sz w:val="20"/>
                <w:szCs w:val="20"/>
              </w:rPr>
              <w:t>- ортогонална пројекција</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0F637" w14:textId="77777777" w:rsidR="009D6BCF" w:rsidRPr="008E2298" w:rsidRDefault="009D6BCF" w:rsidP="00966E7F">
            <w:pPr>
              <w:shd w:val="clear" w:color="auto" w:fill="FFFFFF"/>
              <w:rPr>
                <w:sz w:val="20"/>
                <w:szCs w:val="20"/>
              </w:rPr>
            </w:pPr>
            <w:r w:rsidRPr="008E2298">
              <w:rPr>
                <w:sz w:val="20"/>
                <w:szCs w:val="20"/>
              </w:rPr>
              <w:t>активно слушање,</w:t>
            </w:r>
            <w:r>
              <w:rPr>
                <w:sz w:val="20"/>
                <w:szCs w:val="20"/>
              </w:rPr>
              <w:t xml:space="preserve"> </w:t>
            </w:r>
            <w:r w:rsidRPr="008E2298">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3982" w:type="dxa"/>
            <w:vMerge/>
            <w:tcBorders>
              <w:left w:val="single" w:sz="4" w:space="0" w:color="000000"/>
              <w:right w:val="single" w:sz="4" w:space="0" w:color="000000"/>
            </w:tcBorders>
            <w:shd w:val="clear" w:color="auto" w:fill="auto"/>
            <w:vAlign w:val="center"/>
          </w:tcPr>
          <w:p w14:paraId="40127C43" w14:textId="77777777" w:rsidR="009D6BCF" w:rsidRPr="008E2298" w:rsidRDefault="009D6BCF" w:rsidP="00966E7F">
            <w:pPr>
              <w:rPr>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5FFD7" w14:textId="77777777" w:rsidR="009D6BCF" w:rsidRPr="001A02FB" w:rsidRDefault="009D6BCF" w:rsidP="00966E7F">
            <w:pPr>
              <w:rPr>
                <w:color w:val="FF0000"/>
                <w:sz w:val="20"/>
                <w:szCs w:val="20"/>
              </w:rPr>
            </w:pPr>
          </w:p>
        </w:tc>
      </w:tr>
      <w:tr w:rsidR="009D6BCF" w:rsidRPr="008E2298" w14:paraId="604A1FFA"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E8A25" w14:textId="77777777" w:rsidR="009D6BCF" w:rsidRPr="008E2298" w:rsidRDefault="009D6BCF" w:rsidP="00966E7F">
            <w:pPr>
              <w:rPr>
                <w:sz w:val="20"/>
                <w:szCs w:val="20"/>
              </w:rPr>
            </w:pPr>
            <w:r w:rsidRPr="008E2298">
              <w:rPr>
                <w:sz w:val="20"/>
                <w:szCs w:val="20"/>
              </w:rPr>
              <w:t>3. ЛИНЕАРНЕ ЈЕДНАЧИНЕ И НЕЈЕДНАЧИНЕ СА ЈЕДНОМ НЕПОЗНАТОМ</w:t>
            </w:r>
          </w:p>
          <w:p w14:paraId="6A1656E0" w14:textId="77777777" w:rsidR="009D6BCF" w:rsidRPr="008E2298" w:rsidRDefault="009D6BCF" w:rsidP="00966E7F">
            <w:pPr>
              <w:rPr>
                <w:sz w:val="20"/>
                <w:szCs w:val="20"/>
              </w:rPr>
            </w:pPr>
            <w:r w:rsidRPr="008E2298">
              <w:rPr>
                <w:sz w:val="20"/>
                <w:szCs w:val="20"/>
              </w:rPr>
              <w:t>- решавање и примена једначина и неједначина</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FBA5F" w14:textId="77777777" w:rsidR="009D6BCF" w:rsidRPr="008E2298" w:rsidRDefault="009D6BCF" w:rsidP="00966E7F">
            <w:pPr>
              <w:shd w:val="clear" w:color="auto" w:fill="FFFFFF"/>
              <w:rPr>
                <w:sz w:val="20"/>
                <w:szCs w:val="20"/>
              </w:rPr>
            </w:pPr>
            <w:r w:rsidRPr="008E2298">
              <w:rPr>
                <w:sz w:val="20"/>
                <w:szCs w:val="20"/>
              </w:rPr>
              <w:t>активно слушање,</w:t>
            </w:r>
            <w:r>
              <w:rPr>
                <w:sz w:val="20"/>
                <w:szCs w:val="20"/>
              </w:rPr>
              <w:t xml:space="preserve"> </w:t>
            </w:r>
            <w:r w:rsidRPr="008E2298">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3982" w:type="dxa"/>
            <w:vMerge/>
            <w:tcBorders>
              <w:left w:val="single" w:sz="4" w:space="0" w:color="000000"/>
              <w:bottom w:val="single" w:sz="4" w:space="0" w:color="000000"/>
              <w:right w:val="single" w:sz="4" w:space="0" w:color="000000"/>
            </w:tcBorders>
            <w:shd w:val="clear" w:color="auto" w:fill="auto"/>
            <w:vAlign w:val="center"/>
          </w:tcPr>
          <w:p w14:paraId="546DB709" w14:textId="77777777" w:rsidR="009D6BCF" w:rsidRPr="008E2298" w:rsidRDefault="009D6BCF" w:rsidP="00966E7F">
            <w:pPr>
              <w:rPr>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3BD19" w14:textId="77777777" w:rsidR="009D6BCF" w:rsidRPr="008E2298" w:rsidRDefault="009D6BCF" w:rsidP="00966E7F">
            <w:pPr>
              <w:rPr>
                <w:sz w:val="20"/>
                <w:szCs w:val="20"/>
              </w:rPr>
            </w:pPr>
            <w:r w:rsidRPr="008E2298">
              <w:rPr>
                <w:sz w:val="20"/>
                <w:szCs w:val="20"/>
              </w:rPr>
              <w:t>МА.1.2.1</w:t>
            </w:r>
          </w:p>
        </w:tc>
      </w:tr>
      <w:tr w:rsidR="009D6BCF" w:rsidRPr="008E2298" w14:paraId="1E11A6BD"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9A6FE" w14:textId="77777777" w:rsidR="009D6BCF" w:rsidRPr="008E2298" w:rsidRDefault="009D6BCF" w:rsidP="00966E7F">
            <w:pPr>
              <w:rPr>
                <w:sz w:val="20"/>
                <w:szCs w:val="20"/>
              </w:rPr>
            </w:pPr>
            <w:r w:rsidRPr="008E2298">
              <w:rPr>
                <w:sz w:val="20"/>
                <w:szCs w:val="20"/>
              </w:rPr>
              <w:lastRenderedPageBreak/>
              <w:t>4. ПРИЗМА</w:t>
            </w:r>
          </w:p>
          <w:p w14:paraId="6B482AB3" w14:textId="77777777" w:rsidR="009D6BCF" w:rsidRPr="008E2298" w:rsidRDefault="009D6BCF" w:rsidP="00966E7F">
            <w:pPr>
              <w:rPr>
                <w:sz w:val="20"/>
                <w:szCs w:val="20"/>
              </w:rPr>
            </w:pPr>
            <w:r w:rsidRPr="008E2298">
              <w:rPr>
                <w:sz w:val="20"/>
                <w:szCs w:val="20"/>
              </w:rPr>
              <w:t>- површина призме</w:t>
            </w:r>
          </w:p>
          <w:p w14:paraId="4A9AF95B" w14:textId="77777777" w:rsidR="009D6BCF" w:rsidRPr="008E2298" w:rsidRDefault="009D6BCF" w:rsidP="00966E7F">
            <w:pPr>
              <w:rPr>
                <w:sz w:val="20"/>
                <w:szCs w:val="20"/>
              </w:rPr>
            </w:pPr>
            <w:r w:rsidRPr="008E2298">
              <w:rPr>
                <w:sz w:val="20"/>
                <w:szCs w:val="20"/>
              </w:rPr>
              <w:t>- запремина призме</w:t>
            </w:r>
          </w:p>
        </w:tc>
        <w:tc>
          <w:tcPr>
            <w:tcW w:w="3844" w:type="dxa"/>
            <w:vMerge w:val="restart"/>
            <w:tcBorders>
              <w:top w:val="single" w:sz="4" w:space="0" w:color="000000"/>
              <w:left w:val="single" w:sz="4" w:space="0" w:color="000000"/>
              <w:right w:val="single" w:sz="4" w:space="0" w:color="000000"/>
            </w:tcBorders>
            <w:shd w:val="clear" w:color="auto" w:fill="auto"/>
            <w:vAlign w:val="center"/>
          </w:tcPr>
          <w:p w14:paraId="365CFA4A" w14:textId="77777777" w:rsidR="009D6BCF" w:rsidRPr="008E2298" w:rsidRDefault="009D6BCF" w:rsidP="00966E7F">
            <w:pPr>
              <w:shd w:val="clear" w:color="auto" w:fill="FFFFFF"/>
              <w:rPr>
                <w:sz w:val="20"/>
                <w:szCs w:val="20"/>
              </w:rPr>
            </w:pPr>
            <w:r w:rsidRPr="008E2298">
              <w:rPr>
                <w:sz w:val="20"/>
                <w:szCs w:val="20"/>
              </w:rPr>
              <w:t>активно слушање,</w:t>
            </w:r>
            <w:r>
              <w:rPr>
                <w:sz w:val="20"/>
                <w:szCs w:val="20"/>
              </w:rPr>
              <w:t xml:space="preserve"> </w:t>
            </w:r>
            <w:r w:rsidRPr="008E2298">
              <w:rPr>
                <w:sz w:val="20"/>
                <w:szCs w:val="20"/>
              </w:rPr>
              <w:t>преписивање задатака са табле, самостални рад, постављање питања, учестовање у часу, повезује знање са реалним животним проблемима, правилно коришћење геометријског прибора</w:t>
            </w:r>
          </w:p>
        </w:tc>
        <w:tc>
          <w:tcPr>
            <w:tcW w:w="3982" w:type="dxa"/>
            <w:vMerge w:val="restart"/>
            <w:tcBorders>
              <w:top w:val="single" w:sz="4" w:space="0" w:color="000000"/>
              <w:left w:val="single" w:sz="4" w:space="0" w:color="000000"/>
              <w:right w:val="single" w:sz="4" w:space="0" w:color="000000"/>
            </w:tcBorders>
            <w:shd w:val="clear" w:color="auto" w:fill="auto"/>
            <w:vAlign w:val="center"/>
          </w:tcPr>
          <w:p w14:paraId="27FAC7BE" w14:textId="77777777" w:rsidR="009D6BCF" w:rsidRPr="008E2298" w:rsidRDefault="009D6BCF" w:rsidP="00966E7F">
            <w:pPr>
              <w:rPr>
                <w:sz w:val="20"/>
                <w:szCs w:val="20"/>
              </w:rPr>
            </w:pPr>
            <w:r w:rsidRPr="008E2298">
              <w:rPr>
                <w:sz w:val="20"/>
                <w:szCs w:val="20"/>
              </w:rPr>
              <w:t>усмерава,</w:t>
            </w:r>
            <w:r>
              <w:rPr>
                <w:sz w:val="20"/>
                <w:szCs w:val="20"/>
              </w:rPr>
              <w:t xml:space="preserve"> </w:t>
            </w:r>
            <w:r w:rsidRPr="008E2298">
              <w:rPr>
                <w:sz w:val="20"/>
                <w:szCs w:val="20"/>
              </w:rPr>
              <w:t>наводи,</w:t>
            </w:r>
            <w:r>
              <w:rPr>
                <w:sz w:val="20"/>
                <w:szCs w:val="20"/>
              </w:rPr>
              <w:t xml:space="preserve"> </w:t>
            </w:r>
            <w:r w:rsidRPr="008E2298">
              <w:rPr>
                <w:sz w:val="20"/>
                <w:szCs w:val="20"/>
              </w:rPr>
              <w:t>ствара ситуацију, сугерише,</w:t>
            </w:r>
            <w:r>
              <w:rPr>
                <w:sz w:val="20"/>
                <w:szCs w:val="20"/>
              </w:rPr>
              <w:t xml:space="preserve"> </w:t>
            </w:r>
            <w:r w:rsidRPr="008E2298">
              <w:rPr>
                <w:sz w:val="20"/>
                <w:szCs w:val="20"/>
              </w:rPr>
              <w:t>поставља проблем,</w:t>
            </w:r>
            <w:r>
              <w:rPr>
                <w:sz w:val="20"/>
                <w:szCs w:val="20"/>
              </w:rPr>
              <w:t xml:space="preserve"> </w:t>
            </w:r>
            <w:r w:rsidRPr="008E2298">
              <w:rPr>
                <w:sz w:val="20"/>
                <w:szCs w:val="20"/>
              </w:rPr>
              <w:t>подстиче, дискутује,</w:t>
            </w:r>
            <w:r>
              <w:rPr>
                <w:sz w:val="20"/>
                <w:szCs w:val="20"/>
              </w:rPr>
              <w:t xml:space="preserve"> </w:t>
            </w:r>
            <w:r w:rsidRPr="008E2298">
              <w:rPr>
                <w:sz w:val="20"/>
                <w:szCs w:val="20"/>
              </w:rPr>
              <w:t>анализира,</w:t>
            </w:r>
            <w:r>
              <w:rPr>
                <w:sz w:val="20"/>
                <w:szCs w:val="20"/>
              </w:rPr>
              <w:t xml:space="preserve"> </w:t>
            </w:r>
            <w:r w:rsidRPr="008E2298">
              <w:rPr>
                <w:sz w:val="20"/>
                <w:szCs w:val="20"/>
              </w:rPr>
              <w:t>мотивише,</w:t>
            </w:r>
            <w:r>
              <w:rPr>
                <w:sz w:val="20"/>
                <w:szCs w:val="20"/>
              </w:rPr>
              <w:t xml:space="preserve"> </w:t>
            </w:r>
            <w:r w:rsidRPr="008E2298">
              <w:rPr>
                <w:sz w:val="20"/>
                <w:szCs w:val="20"/>
              </w:rPr>
              <w:t>координира, наводи на повезивање и примену знања</w:t>
            </w:r>
          </w:p>
        </w:tc>
        <w:tc>
          <w:tcPr>
            <w:tcW w:w="1767" w:type="dxa"/>
            <w:vMerge w:val="restart"/>
            <w:tcBorders>
              <w:top w:val="single" w:sz="4" w:space="0" w:color="000000"/>
              <w:left w:val="single" w:sz="4" w:space="0" w:color="000000"/>
              <w:right w:val="single" w:sz="4" w:space="0" w:color="000000"/>
            </w:tcBorders>
            <w:shd w:val="clear" w:color="auto" w:fill="auto"/>
            <w:vAlign w:val="center"/>
          </w:tcPr>
          <w:p w14:paraId="5ACD9C36" w14:textId="77777777" w:rsidR="009D6BCF" w:rsidRPr="008E2298" w:rsidRDefault="009D6BCF" w:rsidP="00966E7F">
            <w:pPr>
              <w:rPr>
                <w:sz w:val="20"/>
                <w:szCs w:val="20"/>
              </w:rPr>
            </w:pPr>
            <w:r w:rsidRPr="008E2298">
              <w:rPr>
                <w:sz w:val="20"/>
                <w:szCs w:val="20"/>
              </w:rPr>
              <w:t>МА.1.3.4.</w:t>
            </w:r>
          </w:p>
          <w:p w14:paraId="1CEEBBCE" w14:textId="77777777" w:rsidR="009D6BCF" w:rsidRPr="008E2298" w:rsidRDefault="009D6BCF" w:rsidP="00966E7F">
            <w:pPr>
              <w:rPr>
                <w:sz w:val="20"/>
                <w:szCs w:val="20"/>
              </w:rPr>
            </w:pPr>
            <w:r w:rsidRPr="008E2298">
              <w:rPr>
                <w:sz w:val="20"/>
                <w:szCs w:val="20"/>
              </w:rPr>
              <w:t>МА.1.4.1.</w:t>
            </w:r>
          </w:p>
          <w:p w14:paraId="0DA78ECD" w14:textId="77777777" w:rsidR="009D6BCF" w:rsidRPr="008E2298" w:rsidRDefault="009D6BCF" w:rsidP="00966E7F">
            <w:pPr>
              <w:rPr>
                <w:sz w:val="20"/>
                <w:szCs w:val="20"/>
              </w:rPr>
            </w:pPr>
            <w:r w:rsidRPr="008E2298">
              <w:rPr>
                <w:sz w:val="20"/>
                <w:szCs w:val="20"/>
              </w:rPr>
              <w:t>МА.1.4.2</w:t>
            </w:r>
          </w:p>
          <w:p w14:paraId="701E1474" w14:textId="77777777" w:rsidR="009D6BCF" w:rsidRPr="008E2298" w:rsidRDefault="009D6BCF" w:rsidP="00966E7F">
            <w:pPr>
              <w:rPr>
                <w:sz w:val="20"/>
                <w:szCs w:val="20"/>
              </w:rPr>
            </w:pPr>
            <w:r w:rsidRPr="008E2298">
              <w:rPr>
                <w:sz w:val="20"/>
                <w:szCs w:val="20"/>
              </w:rPr>
              <w:t>МА.1.4.3.</w:t>
            </w:r>
          </w:p>
          <w:p w14:paraId="4D039901" w14:textId="77777777" w:rsidR="009D6BCF" w:rsidRPr="008E2298" w:rsidRDefault="009D6BCF" w:rsidP="00966E7F">
            <w:pPr>
              <w:rPr>
                <w:sz w:val="20"/>
                <w:szCs w:val="20"/>
              </w:rPr>
            </w:pPr>
            <w:r w:rsidRPr="008E2298">
              <w:rPr>
                <w:sz w:val="20"/>
                <w:szCs w:val="20"/>
              </w:rPr>
              <w:t>МА.1.4.4.</w:t>
            </w:r>
          </w:p>
        </w:tc>
      </w:tr>
      <w:tr w:rsidR="009D6BCF" w:rsidRPr="008E2298" w14:paraId="48C086AD"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65F4D" w14:textId="77777777" w:rsidR="009D6BCF" w:rsidRPr="008E2298" w:rsidRDefault="009D6BCF" w:rsidP="00966E7F">
            <w:pPr>
              <w:rPr>
                <w:sz w:val="20"/>
                <w:szCs w:val="20"/>
              </w:rPr>
            </w:pPr>
            <w:r w:rsidRPr="008E2298">
              <w:rPr>
                <w:sz w:val="20"/>
                <w:szCs w:val="20"/>
              </w:rPr>
              <w:t>5. ПИРАМИДА</w:t>
            </w:r>
          </w:p>
          <w:p w14:paraId="0EF2E11F" w14:textId="77777777" w:rsidR="009D6BCF" w:rsidRPr="008E2298" w:rsidRDefault="009D6BCF" w:rsidP="00966E7F">
            <w:pPr>
              <w:rPr>
                <w:sz w:val="20"/>
                <w:szCs w:val="20"/>
              </w:rPr>
            </w:pPr>
            <w:r w:rsidRPr="008E2298">
              <w:rPr>
                <w:sz w:val="20"/>
                <w:szCs w:val="20"/>
              </w:rPr>
              <w:t>- површина пирамиде</w:t>
            </w:r>
          </w:p>
          <w:p w14:paraId="16B31511" w14:textId="77777777" w:rsidR="009D6BCF" w:rsidRPr="008E2298" w:rsidRDefault="009D6BCF" w:rsidP="00966E7F">
            <w:pPr>
              <w:rPr>
                <w:sz w:val="20"/>
                <w:szCs w:val="20"/>
              </w:rPr>
            </w:pPr>
            <w:r w:rsidRPr="008E2298">
              <w:rPr>
                <w:sz w:val="20"/>
                <w:szCs w:val="20"/>
              </w:rPr>
              <w:t>- запремина пирамиде</w:t>
            </w:r>
          </w:p>
        </w:tc>
        <w:tc>
          <w:tcPr>
            <w:tcW w:w="3844" w:type="dxa"/>
            <w:vMerge/>
            <w:tcBorders>
              <w:left w:val="single" w:sz="4" w:space="0" w:color="000000"/>
              <w:right w:val="single" w:sz="4" w:space="0" w:color="000000"/>
            </w:tcBorders>
            <w:shd w:val="clear" w:color="auto" w:fill="auto"/>
            <w:vAlign w:val="center"/>
          </w:tcPr>
          <w:p w14:paraId="6F3BE67E" w14:textId="77777777" w:rsidR="009D6BCF" w:rsidRPr="008E2298" w:rsidRDefault="009D6BCF" w:rsidP="00966E7F">
            <w:pPr>
              <w:shd w:val="clear" w:color="auto" w:fill="FFFFFF"/>
              <w:rPr>
                <w:sz w:val="20"/>
                <w:szCs w:val="20"/>
              </w:rPr>
            </w:pPr>
          </w:p>
        </w:tc>
        <w:tc>
          <w:tcPr>
            <w:tcW w:w="3982" w:type="dxa"/>
            <w:vMerge/>
            <w:tcBorders>
              <w:left w:val="single" w:sz="4" w:space="0" w:color="000000"/>
              <w:right w:val="single" w:sz="4" w:space="0" w:color="000000"/>
            </w:tcBorders>
            <w:shd w:val="clear" w:color="auto" w:fill="auto"/>
            <w:vAlign w:val="center"/>
          </w:tcPr>
          <w:p w14:paraId="68066E40" w14:textId="77777777" w:rsidR="009D6BCF" w:rsidRPr="008E2298" w:rsidRDefault="009D6BCF" w:rsidP="00966E7F">
            <w:pPr>
              <w:rPr>
                <w:sz w:val="20"/>
                <w:szCs w:val="20"/>
              </w:rPr>
            </w:pPr>
          </w:p>
        </w:tc>
        <w:tc>
          <w:tcPr>
            <w:tcW w:w="1767" w:type="dxa"/>
            <w:vMerge/>
            <w:tcBorders>
              <w:left w:val="single" w:sz="4" w:space="0" w:color="000000"/>
              <w:bottom w:val="single" w:sz="4" w:space="0" w:color="000000"/>
              <w:right w:val="single" w:sz="4" w:space="0" w:color="000000"/>
            </w:tcBorders>
            <w:shd w:val="clear" w:color="auto" w:fill="auto"/>
            <w:vAlign w:val="center"/>
          </w:tcPr>
          <w:p w14:paraId="59C07E77" w14:textId="77777777" w:rsidR="009D6BCF" w:rsidRPr="008E2298" w:rsidRDefault="009D6BCF" w:rsidP="00966E7F">
            <w:pPr>
              <w:rPr>
                <w:sz w:val="20"/>
                <w:szCs w:val="20"/>
              </w:rPr>
            </w:pPr>
          </w:p>
        </w:tc>
      </w:tr>
      <w:tr w:rsidR="009D6BCF" w:rsidRPr="008E2298" w14:paraId="79D0CCE7"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B86D2" w14:textId="77777777" w:rsidR="009D6BCF" w:rsidRPr="008E2298" w:rsidRDefault="009D6BCF" w:rsidP="00966E7F">
            <w:pPr>
              <w:rPr>
                <w:sz w:val="20"/>
                <w:szCs w:val="20"/>
              </w:rPr>
            </w:pPr>
            <w:r w:rsidRPr="008E2298">
              <w:rPr>
                <w:sz w:val="20"/>
                <w:szCs w:val="20"/>
              </w:rPr>
              <w:t>6. ЛИНЕАРНЕ ФУНКЦИЈЕ</w:t>
            </w:r>
          </w:p>
          <w:p w14:paraId="786FF64F" w14:textId="77777777" w:rsidR="009D6BCF" w:rsidRPr="008E2298" w:rsidRDefault="009D6BCF" w:rsidP="00966E7F">
            <w:pPr>
              <w:rPr>
                <w:sz w:val="20"/>
                <w:szCs w:val="20"/>
              </w:rPr>
            </w:pPr>
            <w:r w:rsidRPr="008E2298">
              <w:rPr>
                <w:sz w:val="20"/>
                <w:szCs w:val="20"/>
              </w:rPr>
              <w:t>- график линеарне функције</w:t>
            </w:r>
          </w:p>
          <w:p w14:paraId="7A493499" w14:textId="77777777" w:rsidR="009D6BCF" w:rsidRPr="008E2298" w:rsidRDefault="009D6BCF" w:rsidP="00966E7F">
            <w:pPr>
              <w:rPr>
                <w:sz w:val="20"/>
                <w:szCs w:val="20"/>
              </w:rPr>
            </w:pPr>
            <w:r w:rsidRPr="008E2298">
              <w:rPr>
                <w:sz w:val="20"/>
                <w:szCs w:val="20"/>
              </w:rPr>
              <w:t>- нула функције</w:t>
            </w:r>
          </w:p>
        </w:tc>
        <w:tc>
          <w:tcPr>
            <w:tcW w:w="3844" w:type="dxa"/>
            <w:vMerge/>
            <w:tcBorders>
              <w:left w:val="single" w:sz="4" w:space="0" w:color="000000"/>
              <w:bottom w:val="single" w:sz="4" w:space="0" w:color="000000"/>
              <w:right w:val="single" w:sz="4" w:space="0" w:color="000000"/>
            </w:tcBorders>
            <w:shd w:val="clear" w:color="auto" w:fill="auto"/>
            <w:vAlign w:val="center"/>
          </w:tcPr>
          <w:p w14:paraId="6573D42E" w14:textId="77777777" w:rsidR="009D6BCF" w:rsidRPr="008E2298" w:rsidRDefault="009D6BCF" w:rsidP="00966E7F">
            <w:pPr>
              <w:shd w:val="clear" w:color="auto" w:fill="FFFFFF"/>
              <w:rPr>
                <w:sz w:val="20"/>
                <w:szCs w:val="20"/>
              </w:rPr>
            </w:pPr>
          </w:p>
        </w:tc>
        <w:tc>
          <w:tcPr>
            <w:tcW w:w="3982" w:type="dxa"/>
            <w:vMerge/>
            <w:tcBorders>
              <w:left w:val="single" w:sz="4" w:space="0" w:color="000000"/>
              <w:bottom w:val="single" w:sz="4" w:space="0" w:color="000000"/>
              <w:right w:val="single" w:sz="4" w:space="0" w:color="000000"/>
            </w:tcBorders>
            <w:shd w:val="clear" w:color="auto" w:fill="auto"/>
            <w:vAlign w:val="center"/>
          </w:tcPr>
          <w:p w14:paraId="279FD9A1" w14:textId="77777777" w:rsidR="009D6BCF" w:rsidRPr="008E2298" w:rsidRDefault="009D6BCF" w:rsidP="00966E7F">
            <w:pPr>
              <w:rPr>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CC510" w14:textId="77777777" w:rsidR="009D6BCF" w:rsidRPr="008E2298" w:rsidRDefault="009D6BCF" w:rsidP="00966E7F">
            <w:pPr>
              <w:rPr>
                <w:sz w:val="20"/>
                <w:szCs w:val="20"/>
              </w:rPr>
            </w:pPr>
            <w:r w:rsidRPr="008E2298">
              <w:rPr>
                <w:sz w:val="20"/>
                <w:szCs w:val="20"/>
              </w:rPr>
              <w:t>МА.1.2.3</w:t>
            </w:r>
          </w:p>
        </w:tc>
      </w:tr>
      <w:tr w:rsidR="009D6BCF" w:rsidRPr="008E2298" w14:paraId="2B74A7D6"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1AECE" w14:textId="77777777" w:rsidR="009D6BCF" w:rsidRPr="008E2298" w:rsidRDefault="009D6BCF" w:rsidP="00966E7F">
            <w:pPr>
              <w:rPr>
                <w:sz w:val="20"/>
                <w:szCs w:val="20"/>
              </w:rPr>
            </w:pPr>
            <w:r w:rsidRPr="008E2298">
              <w:rPr>
                <w:sz w:val="20"/>
                <w:szCs w:val="20"/>
              </w:rPr>
              <w:t>7. СИСТЕМИ ЛИНЕАРНИХ ЈЕДНАЧИНА СА ДВЕ НЕПОЗНАТЕ</w:t>
            </w:r>
          </w:p>
          <w:p w14:paraId="0AABFC77" w14:textId="77777777" w:rsidR="009D6BCF" w:rsidRPr="008E2298" w:rsidRDefault="009D6BCF" w:rsidP="00966E7F">
            <w:pPr>
              <w:rPr>
                <w:sz w:val="20"/>
                <w:szCs w:val="20"/>
              </w:rPr>
            </w:pPr>
            <w:r w:rsidRPr="008E2298">
              <w:rPr>
                <w:sz w:val="20"/>
                <w:szCs w:val="20"/>
              </w:rPr>
              <w:t>- методе за решавање система линеарних једначина са две непознате</w:t>
            </w:r>
          </w:p>
        </w:tc>
        <w:tc>
          <w:tcPr>
            <w:tcW w:w="3844" w:type="dxa"/>
            <w:vMerge w:val="restart"/>
            <w:tcBorders>
              <w:top w:val="single" w:sz="4" w:space="0" w:color="000000"/>
              <w:left w:val="single" w:sz="4" w:space="0" w:color="000000"/>
              <w:right w:val="single" w:sz="4" w:space="0" w:color="000000"/>
            </w:tcBorders>
            <w:shd w:val="clear" w:color="auto" w:fill="auto"/>
            <w:vAlign w:val="center"/>
          </w:tcPr>
          <w:p w14:paraId="03011CBA" w14:textId="77777777" w:rsidR="009D6BCF" w:rsidRPr="008E2298" w:rsidRDefault="009D6BCF" w:rsidP="00966E7F">
            <w:pPr>
              <w:shd w:val="clear" w:color="auto" w:fill="FFFFFF"/>
              <w:rPr>
                <w:sz w:val="20"/>
                <w:szCs w:val="20"/>
              </w:rPr>
            </w:pPr>
            <w:r w:rsidRPr="008E2298">
              <w:rPr>
                <w:sz w:val="20"/>
                <w:szCs w:val="20"/>
              </w:rPr>
              <w:t>активно слушање,</w:t>
            </w:r>
            <w:r>
              <w:rPr>
                <w:sz w:val="20"/>
                <w:szCs w:val="20"/>
              </w:rPr>
              <w:t xml:space="preserve"> </w:t>
            </w:r>
            <w:r w:rsidRPr="008E2298">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3982" w:type="dxa"/>
            <w:vMerge w:val="restart"/>
            <w:tcBorders>
              <w:top w:val="single" w:sz="4" w:space="0" w:color="000000"/>
              <w:left w:val="single" w:sz="4" w:space="0" w:color="000000"/>
              <w:right w:val="single" w:sz="4" w:space="0" w:color="000000"/>
            </w:tcBorders>
            <w:shd w:val="clear" w:color="auto" w:fill="auto"/>
            <w:vAlign w:val="center"/>
          </w:tcPr>
          <w:p w14:paraId="5CB7C796" w14:textId="77777777" w:rsidR="009D6BCF" w:rsidRPr="008E2298" w:rsidRDefault="009D6BCF" w:rsidP="00966E7F">
            <w:pPr>
              <w:rPr>
                <w:sz w:val="20"/>
                <w:szCs w:val="20"/>
              </w:rPr>
            </w:pPr>
            <w:r w:rsidRPr="008E2298">
              <w:rPr>
                <w:sz w:val="20"/>
                <w:szCs w:val="20"/>
              </w:rPr>
              <w:t>усмерава,</w:t>
            </w:r>
            <w:r>
              <w:rPr>
                <w:sz w:val="20"/>
                <w:szCs w:val="20"/>
              </w:rPr>
              <w:t xml:space="preserve"> </w:t>
            </w:r>
            <w:r w:rsidRPr="008E2298">
              <w:rPr>
                <w:sz w:val="20"/>
                <w:szCs w:val="20"/>
              </w:rPr>
              <w:t>наводи,</w:t>
            </w:r>
            <w:r>
              <w:rPr>
                <w:sz w:val="20"/>
                <w:szCs w:val="20"/>
              </w:rPr>
              <w:t xml:space="preserve"> </w:t>
            </w:r>
            <w:r w:rsidRPr="008E2298">
              <w:rPr>
                <w:sz w:val="20"/>
                <w:szCs w:val="20"/>
              </w:rPr>
              <w:t>ствара ситуацију, сугерише,</w:t>
            </w:r>
            <w:r>
              <w:rPr>
                <w:sz w:val="20"/>
                <w:szCs w:val="20"/>
              </w:rPr>
              <w:t xml:space="preserve"> </w:t>
            </w:r>
            <w:r w:rsidRPr="008E2298">
              <w:rPr>
                <w:sz w:val="20"/>
                <w:szCs w:val="20"/>
              </w:rPr>
              <w:t>поставља проблем,</w:t>
            </w:r>
            <w:r>
              <w:rPr>
                <w:sz w:val="20"/>
                <w:szCs w:val="20"/>
              </w:rPr>
              <w:t xml:space="preserve"> </w:t>
            </w:r>
            <w:r w:rsidRPr="008E2298">
              <w:rPr>
                <w:sz w:val="20"/>
                <w:szCs w:val="20"/>
              </w:rPr>
              <w:t>подстиче, дискутује,</w:t>
            </w:r>
            <w:r>
              <w:rPr>
                <w:sz w:val="20"/>
                <w:szCs w:val="20"/>
              </w:rPr>
              <w:t xml:space="preserve"> </w:t>
            </w:r>
            <w:r w:rsidRPr="008E2298">
              <w:rPr>
                <w:sz w:val="20"/>
                <w:szCs w:val="20"/>
              </w:rPr>
              <w:t>анализира,</w:t>
            </w:r>
            <w:r>
              <w:rPr>
                <w:sz w:val="20"/>
                <w:szCs w:val="20"/>
              </w:rPr>
              <w:t xml:space="preserve"> </w:t>
            </w:r>
            <w:r w:rsidRPr="008E2298">
              <w:rPr>
                <w:sz w:val="20"/>
                <w:szCs w:val="20"/>
              </w:rPr>
              <w:t>мотивише,</w:t>
            </w:r>
            <w:r>
              <w:rPr>
                <w:sz w:val="20"/>
                <w:szCs w:val="20"/>
              </w:rPr>
              <w:t xml:space="preserve"> </w:t>
            </w:r>
            <w:r w:rsidRPr="008E2298">
              <w:rPr>
                <w:sz w:val="20"/>
                <w:szCs w:val="20"/>
              </w:rPr>
              <w:t>координира, наводи на повезивање и примену знања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0B24B" w14:textId="77777777" w:rsidR="009D6BCF" w:rsidRPr="001A02FB" w:rsidRDefault="009D6BCF" w:rsidP="00966E7F">
            <w:pPr>
              <w:rPr>
                <w:color w:val="FF0000"/>
                <w:sz w:val="20"/>
                <w:szCs w:val="20"/>
              </w:rPr>
            </w:pPr>
          </w:p>
        </w:tc>
      </w:tr>
      <w:tr w:rsidR="009D6BCF" w:rsidRPr="008E2298" w14:paraId="364D5E89"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7863F" w14:textId="77777777" w:rsidR="009D6BCF" w:rsidRPr="008E2298" w:rsidRDefault="009D6BCF" w:rsidP="00966E7F">
            <w:pPr>
              <w:rPr>
                <w:sz w:val="20"/>
                <w:szCs w:val="20"/>
              </w:rPr>
            </w:pPr>
            <w:r w:rsidRPr="008E2298">
              <w:rPr>
                <w:sz w:val="20"/>
                <w:szCs w:val="20"/>
              </w:rPr>
              <w:t>8.</w:t>
            </w:r>
            <w:r>
              <w:rPr>
                <w:sz w:val="20"/>
                <w:szCs w:val="20"/>
              </w:rPr>
              <w:t xml:space="preserve"> </w:t>
            </w:r>
            <w:r w:rsidRPr="008E2298">
              <w:rPr>
                <w:sz w:val="20"/>
                <w:szCs w:val="20"/>
              </w:rPr>
              <w:t>ВАЉАК</w:t>
            </w:r>
          </w:p>
          <w:p w14:paraId="79C5FFFE" w14:textId="77777777" w:rsidR="009D6BCF" w:rsidRPr="008E2298" w:rsidRDefault="009D6BCF" w:rsidP="00966E7F">
            <w:pPr>
              <w:rPr>
                <w:sz w:val="20"/>
                <w:szCs w:val="20"/>
              </w:rPr>
            </w:pPr>
            <w:r w:rsidRPr="008E2298">
              <w:rPr>
                <w:sz w:val="20"/>
                <w:szCs w:val="20"/>
              </w:rPr>
              <w:t>- површина ваљка</w:t>
            </w:r>
          </w:p>
          <w:p w14:paraId="3BFA9CB3" w14:textId="77777777" w:rsidR="009D6BCF" w:rsidRPr="008E2298" w:rsidRDefault="009D6BCF" w:rsidP="00966E7F">
            <w:pPr>
              <w:rPr>
                <w:sz w:val="20"/>
                <w:szCs w:val="20"/>
              </w:rPr>
            </w:pPr>
            <w:r w:rsidRPr="008E2298">
              <w:rPr>
                <w:sz w:val="20"/>
                <w:szCs w:val="20"/>
              </w:rPr>
              <w:t>- запремина ваљка</w:t>
            </w:r>
          </w:p>
        </w:tc>
        <w:tc>
          <w:tcPr>
            <w:tcW w:w="3844" w:type="dxa"/>
            <w:vMerge/>
            <w:tcBorders>
              <w:left w:val="single" w:sz="4" w:space="0" w:color="000000"/>
              <w:right w:val="single" w:sz="4" w:space="0" w:color="000000"/>
            </w:tcBorders>
            <w:shd w:val="clear" w:color="auto" w:fill="auto"/>
            <w:vAlign w:val="center"/>
          </w:tcPr>
          <w:p w14:paraId="185A4863" w14:textId="77777777" w:rsidR="009D6BCF" w:rsidRPr="008E2298" w:rsidRDefault="009D6BCF" w:rsidP="00966E7F">
            <w:pPr>
              <w:shd w:val="clear" w:color="auto" w:fill="FFFFFF"/>
              <w:rPr>
                <w:sz w:val="20"/>
                <w:szCs w:val="20"/>
              </w:rPr>
            </w:pPr>
          </w:p>
        </w:tc>
        <w:tc>
          <w:tcPr>
            <w:tcW w:w="3982" w:type="dxa"/>
            <w:vMerge/>
            <w:tcBorders>
              <w:left w:val="single" w:sz="4" w:space="0" w:color="000000"/>
              <w:right w:val="single" w:sz="4" w:space="0" w:color="000000"/>
            </w:tcBorders>
            <w:shd w:val="clear" w:color="auto" w:fill="auto"/>
            <w:vAlign w:val="center"/>
          </w:tcPr>
          <w:p w14:paraId="5A97AAC5" w14:textId="77777777" w:rsidR="009D6BCF" w:rsidRPr="008E2298" w:rsidRDefault="009D6BCF" w:rsidP="00966E7F">
            <w:pPr>
              <w:rPr>
                <w:sz w:val="20"/>
                <w:szCs w:val="20"/>
              </w:rPr>
            </w:pPr>
          </w:p>
        </w:tc>
        <w:tc>
          <w:tcPr>
            <w:tcW w:w="1767" w:type="dxa"/>
            <w:vMerge w:val="restart"/>
            <w:tcBorders>
              <w:top w:val="single" w:sz="4" w:space="0" w:color="000000"/>
              <w:left w:val="single" w:sz="4" w:space="0" w:color="000000"/>
              <w:right w:val="single" w:sz="4" w:space="0" w:color="000000"/>
            </w:tcBorders>
            <w:shd w:val="clear" w:color="auto" w:fill="auto"/>
            <w:vAlign w:val="center"/>
          </w:tcPr>
          <w:p w14:paraId="077F393D" w14:textId="77777777" w:rsidR="009D6BCF" w:rsidRPr="008E2298" w:rsidRDefault="009D6BCF" w:rsidP="00966E7F">
            <w:pPr>
              <w:rPr>
                <w:sz w:val="20"/>
                <w:szCs w:val="20"/>
              </w:rPr>
            </w:pPr>
            <w:r w:rsidRPr="008E2298">
              <w:rPr>
                <w:sz w:val="20"/>
                <w:szCs w:val="20"/>
              </w:rPr>
              <w:t>МА.1.3.5.</w:t>
            </w:r>
          </w:p>
          <w:p w14:paraId="36C37B54" w14:textId="77777777" w:rsidR="009D6BCF" w:rsidRPr="008E2298" w:rsidRDefault="009D6BCF" w:rsidP="00966E7F">
            <w:pPr>
              <w:rPr>
                <w:sz w:val="20"/>
                <w:szCs w:val="20"/>
              </w:rPr>
            </w:pPr>
            <w:r w:rsidRPr="008E2298">
              <w:rPr>
                <w:sz w:val="20"/>
                <w:szCs w:val="20"/>
              </w:rPr>
              <w:t>МА.1.4.1.</w:t>
            </w:r>
          </w:p>
          <w:p w14:paraId="045F18C4" w14:textId="77777777" w:rsidR="009D6BCF" w:rsidRPr="008E2298" w:rsidRDefault="009D6BCF" w:rsidP="00966E7F">
            <w:pPr>
              <w:rPr>
                <w:sz w:val="20"/>
                <w:szCs w:val="20"/>
              </w:rPr>
            </w:pPr>
            <w:r w:rsidRPr="008E2298">
              <w:rPr>
                <w:sz w:val="20"/>
                <w:szCs w:val="20"/>
              </w:rPr>
              <w:t>МА.1.4.2.</w:t>
            </w:r>
          </w:p>
          <w:p w14:paraId="4F45C31C" w14:textId="77777777" w:rsidR="009D6BCF" w:rsidRPr="008E2298" w:rsidRDefault="009D6BCF" w:rsidP="00966E7F">
            <w:pPr>
              <w:rPr>
                <w:sz w:val="20"/>
                <w:szCs w:val="20"/>
              </w:rPr>
            </w:pPr>
            <w:r w:rsidRPr="008E2298">
              <w:rPr>
                <w:sz w:val="20"/>
                <w:szCs w:val="20"/>
              </w:rPr>
              <w:t>МА.1.4.3.</w:t>
            </w:r>
          </w:p>
          <w:p w14:paraId="425AF3F2" w14:textId="77777777" w:rsidR="009D6BCF" w:rsidRPr="008E2298" w:rsidRDefault="009D6BCF" w:rsidP="00966E7F">
            <w:pPr>
              <w:rPr>
                <w:sz w:val="20"/>
                <w:szCs w:val="20"/>
              </w:rPr>
            </w:pPr>
            <w:r w:rsidRPr="008E2298">
              <w:rPr>
                <w:sz w:val="20"/>
                <w:szCs w:val="20"/>
              </w:rPr>
              <w:t>МА.1.4.4.</w:t>
            </w:r>
          </w:p>
        </w:tc>
      </w:tr>
      <w:tr w:rsidR="009D6BCF" w:rsidRPr="008E2298" w14:paraId="23CBEFC6"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07C85" w14:textId="77777777" w:rsidR="009D6BCF" w:rsidRPr="008E2298" w:rsidRDefault="009D6BCF" w:rsidP="00966E7F">
            <w:pPr>
              <w:rPr>
                <w:sz w:val="20"/>
                <w:szCs w:val="20"/>
              </w:rPr>
            </w:pPr>
            <w:r w:rsidRPr="008E2298">
              <w:rPr>
                <w:sz w:val="20"/>
                <w:szCs w:val="20"/>
              </w:rPr>
              <w:t>9. КУПА</w:t>
            </w:r>
          </w:p>
          <w:p w14:paraId="4C25D07C" w14:textId="77777777" w:rsidR="009D6BCF" w:rsidRPr="008E2298" w:rsidRDefault="009D6BCF" w:rsidP="00966E7F">
            <w:pPr>
              <w:rPr>
                <w:sz w:val="20"/>
                <w:szCs w:val="20"/>
              </w:rPr>
            </w:pPr>
            <w:r w:rsidRPr="008E2298">
              <w:rPr>
                <w:sz w:val="20"/>
                <w:szCs w:val="20"/>
              </w:rPr>
              <w:t>- површина купе</w:t>
            </w:r>
          </w:p>
          <w:p w14:paraId="61BBFA8A" w14:textId="77777777" w:rsidR="009D6BCF" w:rsidRPr="008E2298" w:rsidRDefault="009D6BCF" w:rsidP="00966E7F">
            <w:pPr>
              <w:rPr>
                <w:sz w:val="20"/>
                <w:szCs w:val="20"/>
              </w:rPr>
            </w:pPr>
            <w:r w:rsidRPr="008E2298">
              <w:rPr>
                <w:sz w:val="20"/>
                <w:szCs w:val="20"/>
              </w:rPr>
              <w:t>- запремина купе</w:t>
            </w:r>
          </w:p>
        </w:tc>
        <w:tc>
          <w:tcPr>
            <w:tcW w:w="3844" w:type="dxa"/>
            <w:vMerge/>
            <w:tcBorders>
              <w:left w:val="single" w:sz="4" w:space="0" w:color="000000"/>
              <w:right w:val="single" w:sz="4" w:space="0" w:color="000000"/>
            </w:tcBorders>
            <w:shd w:val="clear" w:color="auto" w:fill="auto"/>
            <w:vAlign w:val="center"/>
          </w:tcPr>
          <w:p w14:paraId="038763A4" w14:textId="77777777" w:rsidR="009D6BCF" w:rsidRPr="008E2298" w:rsidRDefault="009D6BCF" w:rsidP="00966E7F">
            <w:pPr>
              <w:shd w:val="clear" w:color="auto" w:fill="FFFFFF"/>
              <w:rPr>
                <w:sz w:val="20"/>
                <w:szCs w:val="20"/>
              </w:rPr>
            </w:pPr>
          </w:p>
        </w:tc>
        <w:tc>
          <w:tcPr>
            <w:tcW w:w="3982" w:type="dxa"/>
            <w:vMerge/>
            <w:tcBorders>
              <w:left w:val="single" w:sz="4" w:space="0" w:color="000000"/>
              <w:right w:val="single" w:sz="4" w:space="0" w:color="000000"/>
            </w:tcBorders>
            <w:shd w:val="clear" w:color="auto" w:fill="auto"/>
            <w:vAlign w:val="center"/>
          </w:tcPr>
          <w:p w14:paraId="7C064671" w14:textId="77777777" w:rsidR="009D6BCF" w:rsidRPr="008E2298" w:rsidRDefault="009D6BCF" w:rsidP="00966E7F">
            <w:pPr>
              <w:rPr>
                <w:sz w:val="20"/>
                <w:szCs w:val="20"/>
              </w:rPr>
            </w:pPr>
          </w:p>
        </w:tc>
        <w:tc>
          <w:tcPr>
            <w:tcW w:w="1767" w:type="dxa"/>
            <w:vMerge/>
            <w:tcBorders>
              <w:left w:val="single" w:sz="4" w:space="0" w:color="000000"/>
              <w:right w:val="single" w:sz="4" w:space="0" w:color="000000"/>
            </w:tcBorders>
            <w:shd w:val="clear" w:color="auto" w:fill="auto"/>
            <w:vAlign w:val="center"/>
          </w:tcPr>
          <w:p w14:paraId="17C96247" w14:textId="77777777" w:rsidR="009D6BCF" w:rsidRPr="008E2298" w:rsidRDefault="009D6BCF" w:rsidP="00966E7F">
            <w:pPr>
              <w:rPr>
                <w:sz w:val="20"/>
                <w:szCs w:val="20"/>
              </w:rPr>
            </w:pPr>
          </w:p>
        </w:tc>
      </w:tr>
      <w:tr w:rsidR="009D6BCF" w:rsidRPr="008E2298" w14:paraId="0B65C09C" w14:textId="77777777" w:rsidTr="00966E7F">
        <w:trPr>
          <w:jc w:val="center"/>
        </w:trPr>
        <w:tc>
          <w:tcPr>
            <w:tcW w:w="2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A3853" w14:textId="77777777" w:rsidR="009D6BCF" w:rsidRPr="008E2298" w:rsidRDefault="009D6BCF" w:rsidP="00966E7F">
            <w:pPr>
              <w:rPr>
                <w:sz w:val="20"/>
                <w:szCs w:val="20"/>
              </w:rPr>
            </w:pPr>
            <w:r w:rsidRPr="008E2298">
              <w:rPr>
                <w:sz w:val="20"/>
                <w:szCs w:val="20"/>
              </w:rPr>
              <w:t>10. ЛОПТА</w:t>
            </w:r>
          </w:p>
          <w:p w14:paraId="400FA73D" w14:textId="77777777" w:rsidR="009D6BCF" w:rsidRPr="008E2298" w:rsidRDefault="009D6BCF" w:rsidP="00966E7F">
            <w:pPr>
              <w:rPr>
                <w:sz w:val="20"/>
                <w:szCs w:val="20"/>
              </w:rPr>
            </w:pPr>
            <w:r w:rsidRPr="008E2298">
              <w:rPr>
                <w:sz w:val="20"/>
                <w:szCs w:val="20"/>
              </w:rPr>
              <w:t>- површина лопте</w:t>
            </w:r>
          </w:p>
          <w:p w14:paraId="338F95E5" w14:textId="77777777" w:rsidR="009D6BCF" w:rsidRPr="008E2298" w:rsidRDefault="009D6BCF" w:rsidP="00966E7F">
            <w:pPr>
              <w:rPr>
                <w:sz w:val="20"/>
                <w:szCs w:val="20"/>
              </w:rPr>
            </w:pPr>
            <w:r w:rsidRPr="008E2298">
              <w:rPr>
                <w:sz w:val="20"/>
                <w:szCs w:val="20"/>
              </w:rPr>
              <w:t>- запремина лопте</w:t>
            </w:r>
          </w:p>
        </w:tc>
        <w:tc>
          <w:tcPr>
            <w:tcW w:w="3844" w:type="dxa"/>
            <w:vMerge/>
            <w:tcBorders>
              <w:left w:val="single" w:sz="4" w:space="0" w:color="000000"/>
              <w:bottom w:val="single" w:sz="4" w:space="0" w:color="000000"/>
              <w:right w:val="single" w:sz="4" w:space="0" w:color="000000"/>
            </w:tcBorders>
            <w:shd w:val="clear" w:color="auto" w:fill="auto"/>
            <w:vAlign w:val="center"/>
          </w:tcPr>
          <w:p w14:paraId="267637A7" w14:textId="77777777" w:rsidR="009D6BCF" w:rsidRPr="008E2298" w:rsidRDefault="009D6BCF" w:rsidP="00966E7F">
            <w:pPr>
              <w:shd w:val="clear" w:color="auto" w:fill="FFFFFF"/>
              <w:rPr>
                <w:sz w:val="20"/>
                <w:szCs w:val="20"/>
              </w:rPr>
            </w:pPr>
          </w:p>
        </w:tc>
        <w:tc>
          <w:tcPr>
            <w:tcW w:w="3982" w:type="dxa"/>
            <w:vMerge/>
            <w:tcBorders>
              <w:left w:val="single" w:sz="4" w:space="0" w:color="000000"/>
              <w:bottom w:val="single" w:sz="4" w:space="0" w:color="000000"/>
              <w:right w:val="single" w:sz="4" w:space="0" w:color="000000"/>
            </w:tcBorders>
            <w:shd w:val="clear" w:color="auto" w:fill="auto"/>
            <w:vAlign w:val="center"/>
          </w:tcPr>
          <w:p w14:paraId="2041C3C2" w14:textId="77777777" w:rsidR="009D6BCF" w:rsidRPr="008E2298" w:rsidRDefault="009D6BCF" w:rsidP="00966E7F">
            <w:pPr>
              <w:rPr>
                <w:sz w:val="20"/>
                <w:szCs w:val="20"/>
              </w:rPr>
            </w:pPr>
          </w:p>
        </w:tc>
        <w:tc>
          <w:tcPr>
            <w:tcW w:w="1767" w:type="dxa"/>
            <w:vMerge/>
            <w:tcBorders>
              <w:left w:val="single" w:sz="4" w:space="0" w:color="000000"/>
              <w:bottom w:val="single" w:sz="4" w:space="0" w:color="000000"/>
              <w:right w:val="single" w:sz="4" w:space="0" w:color="000000"/>
            </w:tcBorders>
            <w:shd w:val="clear" w:color="auto" w:fill="auto"/>
            <w:vAlign w:val="center"/>
          </w:tcPr>
          <w:p w14:paraId="15FFA4E6" w14:textId="77777777" w:rsidR="009D6BCF" w:rsidRPr="008E2298" w:rsidRDefault="009D6BCF" w:rsidP="00966E7F">
            <w:pPr>
              <w:rPr>
                <w:sz w:val="20"/>
                <w:szCs w:val="20"/>
              </w:rPr>
            </w:pPr>
          </w:p>
        </w:tc>
      </w:tr>
    </w:tbl>
    <w:p w14:paraId="599AC4DC" w14:textId="77777777" w:rsidR="009D6BCF" w:rsidRPr="0055273E" w:rsidRDefault="009D6BCF" w:rsidP="009D6BCF"/>
    <w:p w14:paraId="217F21DC"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542CB04" w14:textId="77777777" w:rsidR="009D6BCF" w:rsidRDefault="009D6BCF" w:rsidP="009D6BCF"/>
    <w:p w14:paraId="0E7326FB" w14:textId="22A50623" w:rsidR="009D6BCF" w:rsidRDefault="009D6BCF" w:rsidP="009D6BCF"/>
    <w:p w14:paraId="2FE94355" w14:textId="22C8ECD2" w:rsidR="00601421" w:rsidRDefault="00601421" w:rsidP="009D6BCF"/>
    <w:p w14:paraId="1131FF12" w14:textId="461313A8" w:rsidR="00601421" w:rsidRDefault="00601421" w:rsidP="009D6BCF"/>
    <w:p w14:paraId="64E5DDC2" w14:textId="6179517D" w:rsidR="00601421" w:rsidRDefault="00601421" w:rsidP="009D6BCF"/>
    <w:p w14:paraId="0638057A" w14:textId="2E36BD5D" w:rsidR="00601421" w:rsidRDefault="00601421" w:rsidP="009D6BCF"/>
    <w:p w14:paraId="050B5A6D" w14:textId="1F98BF92" w:rsidR="00601421" w:rsidRDefault="00601421" w:rsidP="009D6BCF"/>
    <w:p w14:paraId="41FA11D1" w14:textId="318A473C" w:rsidR="00601421" w:rsidRDefault="00601421" w:rsidP="009D6BCF"/>
    <w:p w14:paraId="20DB8724" w14:textId="20DC285A" w:rsidR="00601421" w:rsidRDefault="00601421" w:rsidP="009D6BCF"/>
    <w:p w14:paraId="3904C7FB" w14:textId="0778C65F" w:rsidR="00601421" w:rsidRDefault="00601421" w:rsidP="009D6BCF"/>
    <w:p w14:paraId="3F5EEA5A" w14:textId="37514F3E" w:rsidR="00601421" w:rsidRDefault="00601421" w:rsidP="009D6BCF"/>
    <w:p w14:paraId="4559E17A" w14:textId="242BEB00" w:rsidR="00601421" w:rsidRDefault="00601421" w:rsidP="009D6BCF"/>
    <w:p w14:paraId="23858099" w14:textId="77777777" w:rsidR="009D6BCF" w:rsidRPr="00D16EF4" w:rsidRDefault="009D6BCF" w:rsidP="009D6BCF">
      <w:pPr>
        <w:jc w:val="both"/>
        <w:rPr>
          <w:b/>
        </w:rPr>
      </w:pPr>
      <w:r w:rsidRPr="00D16EF4">
        <w:rPr>
          <w:b/>
        </w:rPr>
        <w:lastRenderedPageBreak/>
        <w:t>ФРАНЦУСКИ ЈЕЗИК</w:t>
      </w:r>
      <w:r w:rsidRPr="00D16EF4">
        <w:rPr>
          <w:b/>
          <w:bCs/>
          <w:lang w:val="sr-Cyrl-CS"/>
        </w:rPr>
        <w:t xml:space="preserve"> </w:t>
      </w:r>
      <w:r w:rsidRPr="0069035A">
        <w:rPr>
          <w:lang w:val="sr-Cyrl-CS"/>
        </w:rPr>
        <w:t>(</w:t>
      </w:r>
      <w:r w:rsidRPr="0069035A">
        <w:rPr>
          <w:spacing w:val="-3"/>
        </w:rPr>
        <w:t>програм допунске наставе за 8. разред)</w:t>
      </w:r>
    </w:p>
    <w:p w14:paraId="53A341F3" w14:textId="77777777" w:rsidR="009D6BCF" w:rsidRPr="00D16EF4" w:rsidRDefault="009D6BCF" w:rsidP="009D6BCF">
      <w:pPr>
        <w:jc w:val="both"/>
      </w:pPr>
      <w:r w:rsidRPr="00D16EF4">
        <w:rPr>
          <w:b/>
        </w:rPr>
        <w:t>Циљеви и задаци</w:t>
      </w:r>
      <w:r w:rsidRPr="00D16EF4">
        <w:t xml:space="preserve"> – савладавање основних знања која ученици нису савладали на часовима редовне наставе</w:t>
      </w:r>
      <w:r>
        <w:t xml:space="preserve">. </w:t>
      </w:r>
      <w:r w:rsidRPr="00D16EF4">
        <w:t>Допунска настава се организује за ученике који спорије усвајају знања или су били одсутни са часова и за оне који желе да утврде своје знање,</w:t>
      </w:r>
      <w:r>
        <w:t xml:space="preserve"> </w:t>
      </w:r>
      <w:r w:rsidRPr="00D16EF4">
        <w:t>са циљем разумевања,</w:t>
      </w:r>
      <w:r>
        <w:t xml:space="preserve"> </w:t>
      </w:r>
      <w:r w:rsidRPr="00D16EF4">
        <w:t>препознавања,</w:t>
      </w:r>
      <w:r>
        <w:t xml:space="preserve"> </w:t>
      </w:r>
      <w:r w:rsidRPr="00D16EF4">
        <w:t>отклањања нејасноћа и бржег и квалитетнијег усвајања знања,</w:t>
      </w:r>
      <w:r>
        <w:t xml:space="preserve"> </w:t>
      </w:r>
      <w:r w:rsidRPr="00D16EF4">
        <w:t>умења и вештина из наставног градива.</w:t>
      </w:r>
    </w:p>
    <w:p w14:paraId="06375E32" w14:textId="77777777" w:rsidR="009D6BCF" w:rsidRDefault="009D6BCF" w:rsidP="009D6BCF">
      <w:pPr>
        <w:rPr>
          <w:sz w:val="20"/>
          <w:szCs w:val="20"/>
        </w:rPr>
      </w:pPr>
    </w:p>
    <w:p w14:paraId="152553BF" w14:textId="77777777" w:rsidR="009D6BCF" w:rsidRDefault="009D6BCF" w:rsidP="009D6BCF">
      <w:pPr>
        <w:rPr>
          <w:sz w:val="20"/>
          <w:szCs w:val="20"/>
        </w:rPr>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43"/>
        <w:gridCol w:w="3223"/>
        <w:gridCol w:w="3261"/>
        <w:gridCol w:w="1847"/>
      </w:tblGrid>
      <w:tr w:rsidR="009D6BCF" w:rsidRPr="000F0013" w14:paraId="37E81867" w14:textId="77777777" w:rsidTr="00966E7F">
        <w:trPr>
          <w:jc w:val="center"/>
        </w:trPr>
        <w:tc>
          <w:tcPr>
            <w:tcW w:w="41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0A86F9" w14:textId="77777777" w:rsidR="009D6BCF" w:rsidRPr="000F0013" w:rsidRDefault="009D6BCF" w:rsidP="00966E7F">
            <w:pPr>
              <w:jc w:val="center"/>
              <w:rPr>
                <w:b/>
                <w:sz w:val="20"/>
                <w:szCs w:val="20"/>
              </w:rPr>
            </w:pPr>
            <w:r w:rsidRPr="000F0013">
              <w:rPr>
                <w:b/>
                <w:sz w:val="20"/>
                <w:szCs w:val="20"/>
              </w:rPr>
              <w:t>Садржаји програма</w:t>
            </w:r>
          </w:p>
        </w:tc>
        <w:tc>
          <w:tcPr>
            <w:tcW w:w="64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E8EE53" w14:textId="77777777" w:rsidR="009D6BCF" w:rsidRPr="000F0013" w:rsidRDefault="009D6BCF" w:rsidP="00966E7F">
            <w:pPr>
              <w:jc w:val="center"/>
              <w:rPr>
                <w:b/>
                <w:sz w:val="20"/>
                <w:szCs w:val="20"/>
              </w:rPr>
            </w:pPr>
            <w:r w:rsidRPr="000F0013">
              <w:rPr>
                <w:b/>
                <w:sz w:val="20"/>
                <w:szCs w:val="20"/>
              </w:rPr>
              <w:t>Начин реализације</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BC743" w14:textId="77777777" w:rsidR="009D6BCF" w:rsidRPr="000F0013" w:rsidRDefault="009D6BCF" w:rsidP="00966E7F">
            <w:pPr>
              <w:jc w:val="center"/>
              <w:rPr>
                <w:b/>
                <w:sz w:val="20"/>
                <w:szCs w:val="20"/>
              </w:rPr>
            </w:pPr>
            <w:r w:rsidRPr="000F0013">
              <w:rPr>
                <w:b/>
                <w:sz w:val="20"/>
                <w:szCs w:val="20"/>
              </w:rPr>
              <w:t>Стандарди</w:t>
            </w:r>
          </w:p>
        </w:tc>
      </w:tr>
      <w:tr w:rsidR="009D6BCF" w:rsidRPr="000F0013" w14:paraId="67C9F71B" w14:textId="77777777" w:rsidTr="00966E7F">
        <w:trPr>
          <w:jc w:val="center"/>
        </w:trPr>
        <w:tc>
          <w:tcPr>
            <w:tcW w:w="4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FCF0B2" w14:textId="77777777" w:rsidR="009D6BCF" w:rsidRPr="000F0013" w:rsidRDefault="009D6BCF" w:rsidP="00966E7F">
            <w:pPr>
              <w:widowControl w:val="0"/>
              <w:pBdr>
                <w:top w:val="nil"/>
                <w:left w:val="nil"/>
                <w:bottom w:val="nil"/>
                <w:right w:val="nil"/>
                <w:between w:val="nil"/>
              </w:pBdr>
              <w:rPr>
                <w:b/>
                <w:sz w:val="20"/>
                <w:szCs w:val="20"/>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ACF3B" w14:textId="77777777" w:rsidR="009D6BCF" w:rsidRPr="000F0013" w:rsidRDefault="009D6BCF" w:rsidP="00966E7F">
            <w:pPr>
              <w:jc w:val="center"/>
              <w:rPr>
                <w:b/>
                <w:sz w:val="20"/>
                <w:szCs w:val="20"/>
              </w:rPr>
            </w:pPr>
            <w:r w:rsidRPr="000F0013">
              <w:rPr>
                <w:b/>
                <w:sz w:val="20"/>
                <w:szCs w:val="20"/>
              </w:rPr>
              <w:t>Активности ученика</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CD9DB" w14:textId="77777777" w:rsidR="009D6BCF" w:rsidRPr="000F0013" w:rsidRDefault="009D6BCF" w:rsidP="00966E7F">
            <w:pPr>
              <w:jc w:val="center"/>
              <w:rPr>
                <w:b/>
                <w:sz w:val="20"/>
                <w:szCs w:val="20"/>
              </w:rPr>
            </w:pPr>
            <w:r w:rsidRPr="000F0013">
              <w:rPr>
                <w:b/>
                <w:sz w:val="20"/>
                <w:szCs w:val="20"/>
              </w:rPr>
              <w:t>Активности наставника</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E9515" w14:textId="77777777" w:rsidR="009D6BCF" w:rsidRPr="000F0013" w:rsidRDefault="009D6BCF" w:rsidP="00966E7F">
            <w:pPr>
              <w:jc w:val="center"/>
              <w:rPr>
                <w:b/>
                <w:sz w:val="20"/>
                <w:szCs w:val="20"/>
              </w:rPr>
            </w:pPr>
            <w:r w:rsidRPr="000F0013">
              <w:rPr>
                <w:b/>
                <w:sz w:val="20"/>
                <w:szCs w:val="20"/>
              </w:rPr>
              <w:t>основни ниво</w:t>
            </w:r>
          </w:p>
        </w:tc>
      </w:tr>
      <w:tr w:rsidR="009D6BCF" w:rsidRPr="000F0013" w14:paraId="158C8706" w14:textId="77777777" w:rsidTr="00966E7F">
        <w:trPr>
          <w:jc w:val="center"/>
        </w:trPr>
        <w:tc>
          <w:tcPr>
            <w:tcW w:w="4143" w:type="dxa"/>
            <w:tcBorders>
              <w:top w:val="single" w:sz="4" w:space="0" w:color="000000"/>
              <w:left w:val="single" w:sz="4" w:space="0" w:color="000000"/>
              <w:bottom w:val="single" w:sz="4" w:space="0" w:color="000000"/>
              <w:right w:val="single" w:sz="4" w:space="0" w:color="000000"/>
            </w:tcBorders>
            <w:shd w:val="clear" w:color="auto" w:fill="auto"/>
          </w:tcPr>
          <w:p w14:paraId="4A19B4A7" w14:textId="77777777" w:rsidR="009D6BCF" w:rsidRPr="000F0013" w:rsidRDefault="009D6BCF" w:rsidP="00966E7F">
            <w:pPr>
              <w:rPr>
                <w:sz w:val="20"/>
                <w:szCs w:val="20"/>
              </w:rPr>
            </w:pPr>
            <w:r w:rsidRPr="000F0013">
              <w:rPr>
                <w:sz w:val="20"/>
                <w:szCs w:val="20"/>
              </w:rPr>
              <w:t>1.ДРУГАРСТВО</w:t>
            </w:r>
          </w:p>
          <w:p w14:paraId="57344F72" w14:textId="77777777" w:rsidR="009D6BCF" w:rsidRPr="000F0013" w:rsidRDefault="009D6BCF" w:rsidP="00966E7F">
            <w:pPr>
              <w:rPr>
                <w:sz w:val="20"/>
                <w:szCs w:val="20"/>
              </w:rPr>
            </w:pPr>
            <w:r w:rsidRPr="000F0013">
              <w:rPr>
                <w:sz w:val="20"/>
                <w:szCs w:val="20"/>
              </w:rPr>
              <w:t>Описивање Друга/другарице</w:t>
            </w:r>
          </w:p>
          <w:p w14:paraId="0CD8AE05" w14:textId="77777777" w:rsidR="009D6BCF" w:rsidRPr="000F0013" w:rsidRDefault="009D6BCF" w:rsidP="00966E7F">
            <w:pPr>
              <w:rPr>
                <w:sz w:val="20"/>
                <w:szCs w:val="20"/>
              </w:rPr>
            </w:pPr>
            <w:r w:rsidRPr="000F0013">
              <w:rPr>
                <w:sz w:val="20"/>
                <w:szCs w:val="20"/>
              </w:rPr>
              <w:t>Писање приче помоћу имперфекта, перфекта</w:t>
            </w:r>
          </w:p>
          <w:p w14:paraId="6F98B4FA" w14:textId="77777777" w:rsidR="009D6BCF" w:rsidRPr="000F0013" w:rsidRDefault="009D6BCF" w:rsidP="00966E7F">
            <w:pPr>
              <w:rPr>
                <w:sz w:val="20"/>
                <w:szCs w:val="20"/>
              </w:rPr>
            </w:pPr>
            <w:r w:rsidRPr="000F0013">
              <w:rPr>
                <w:sz w:val="20"/>
                <w:szCs w:val="20"/>
              </w:rPr>
              <w:t>2.ЗДРАВЉЕ И ИСХРАНА</w:t>
            </w:r>
          </w:p>
          <w:p w14:paraId="5063DFBE" w14:textId="77777777" w:rsidR="009D6BCF" w:rsidRPr="000F0013" w:rsidRDefault="009D6BCF" w:rsidP="00966E7F">
            <w:pPr>
              <w:rPr>
                <w:sz w:val="20"/>
                <w:szCs w:val="20"/>
              </w:rPr>
            </w:pPr>
            <w:r w:rsidRPr="000F0013">
              <w:rPr>
                <w:sz w:val="20"/>
                <w:szCs w:val="20"/>
              </w:rPr>
              <w:t>Именице везане за храну/болести/лечење</w:t>
            </w:r>
          </w:p>
          <w:p w14:paraId="228B5EDB" w14:textId="77777777" w:rsidR="009D6BCF" w:rsidRPr="000F0013" w:rsidRDefault="009D6BCF" w:rsidP="00966E7F">
            <w:pPr>
              <w:rPr>
                <w:sz w:val="20"/>
                <w:szCs w:val="20"/>
              </w:rPr>
            </w:pPr>
            <w:r w:rsidRPr="000F0013">
              <w:rPr>
                <w:sz w:val="20"/>
                <w:szCs w:val="20"/>
              </w:rPr>
              <w:t>Детерминанти- показни и присвојни</w:t>
            </w:r>
          </w:p>
          <w:p w14:paraId="57C2C170" w14:textId="77777777" w:rsidR="009D6BCF" w:rsidRPr="000F0013" w:rsidRDefault="009D6BCF" w:rsidP="00966E7F">
            <w:pPr>
              <w:rPr>
                <w:sz w:val="20"/>
                <w:szCs w:val="20"/>
              </w:rPr>
            </w:pPr>
            <w:r w:rsidRPr="000F0013">
              <w:rPr>
                <w:sz w:val="20"/>
                <w:szCs w:val="20"/>
              </w:rPr>
              <w:t>3.НУМЕРИЧКА ШКОЛА</w:t>
            </w:r>
          </w:p>
          <w:p w14:paraId="6583C345" w14:textId="77777777" w:rsidR="009D6BCF" w:rsidRPr="000F0013" w:rsidRDefault="009D6BCF" w:rsidP="00966E7F">
            <w:pPr>
              <w:rPr>
                <w:sz w:val="20"/>
                <w:szCs w:val="20"/>
              </w:rPr>
            </w:pPr>
            <w:r w:rsidRPr="000F0013">
              <w:rPr>
                <w:sz w:val="20"/>
                <w:szCs w:val="20"/>
              </w:rPr>
              <w:t>Вокабулар везан за информатику</w:t>
            </w:r>
          </w:p>
          <w:p w14:paraId="0AE72941" w14:textId="77777777" w:rsidR="009D6BCF" w:rsidRPr="000F0013" w:rsidRDefault="009D6BCF" w:rsidP="00966E7F">
            <w:pPr>
              <w:rPr>
                <w:sz w:val="20"/>
                <w:szCs w:val="20"/>
              </w:rPr>
            </w:pPr>
            <w:r w:rsidRPr="000F0013">
              <w:rPr>
                <w:sz w:val="20"/>
                <w:szCs w:val="20"/>
              </w:rPr>
              <w:t>Индиректни говор</w:t>
            </w:r>
          </w:p>
          <w:p w14:paraId="61264767" w14:textId="77777777" w:rsidR="009D6BCF" w:rsidRPr="000F0013" w:rsidRDefault="009D6BCF" w:rsidP="00966E7F">
            <w:pPr>
              <w:rPr>
                <w:sz w:val="20"/>
                <w:szCs w:val="20"/>
              </w:rPr>
            </w:pPr>
            <w:r w:rsidRPr="000F0013">
              <w:rPr>
                <w:sz w:val="20"/>
                <w:szCs w:val="20"/>
              </w:rPr>
              <w:t>Кондиционал презента</w:t>
            </w:r>
          </w:p>
          <w:p w14:paraId="148E1B61" w14:textId="77777777" w:rsidR="009D6BCF" w:rsidRPr="000F0013" w:rsidRDefault="009D6BCF" w:rsidP="00966E7F">
            <w:pPr>
              <w:rPr>
                <w:sz w:val="20"/>
                <w:szCs w:val="20"/>
              </w:rPr>
            </w:pPr>
            <w:r w:rsidRPr="000F0013">
              <w:rPr>
                <w:sz w:val="20"/>
                <w:szCs w:val="20"/>
              </w:rPr>
              <w:t>4.НАРОД</w:t>
            </w:r>
          </w:p>
          <w:p w14:paraId="2ABD0D5D" w14:textId="77777777" w:rsidR="009D6BCF" w:rsidRPr="000F0013" w:rsidRDefault="009D6BCF" w:rsidP="00966E7F">
            <w:pPr>
              <w:rPr>
                <w:sz w:val="20"/>
                <w:szCs w:val="20"/>
              </w:rPr>
            </w:pPr>
            <w:r w:rsidRPr="000F0013">
              <w:rPr>
                <w:sz w:val="20"/>
                <w:szCs w:val="20"/>
              </w:rPr>
              <w:t>Вокабулар везан за штампу, биографију</w:t>
            </w:r>
          </w:p>
          <w:p w14:paraId="31B67A4F" w14:textId="77777777" w:rsidR="009D6BCF" w:rsidRPr="000F0013" w:rsidRDefault="009D6BCF" w:rsidP="00966E7F">
            <w:pPr>
              <w:rPr>
                <w:sz w:val="20"/>
                <w:szCs w:val="20"/>
              </w:rPr>
            </w:pPr>
            <w:r w:rsidRPr="000F0013">
              <w:rPr>
                <w:sz w:val="20"/>
                <w:szCs w:val="20"/>
              </w:rPr>
              <w:t>5.ПУТОВАЊА</w:t>
            </w:r>
          </w:p>
          <w:p w14:paraId="407EF427" w14:textId="77777777" w:rsidR="009D6BCF" w:rsidRPr="000F0013" w:rsidRDefault="009D6BCF" w:rsidP="00966E7F">
            <w:pPr>
              <w:rPr>
                <w:sz w:val="20"/>
                <w:szCs w:val="20"/>
              </w:rPr>
            </w:pPr>
            <w:r w:rsidRPr="000F0013">
              <w:rPr>
                <w:sz w:val="20"/>
                <w:szCs w:val="20"/>
              </w:rPr>
              <w:t>Сибжонктив презента</w:t>
            </w:r>
          </w:p>
          <w:p w14:paraId="616952A2" w14:textId="77777777" w:rsidR="009D6BCF" w:rsidRPr="000F0013" w:rsidRDefault="009D6BCF" w:rsidP="00966E7F">
            <w:pPr>
              <w:rPr>
                <w:sz w:val="20"/>
                <w:szCs w:val="20"/>
              </w:rPr>
            </w:pPr>
            <w:r w:rsidRPr="000F0013">
              <w:rPr>
                <w:sz w:val="20"/>
                <w:szCs w:val="20"/>
              </w:rPr>
              <w:t>Кондиционалне реченице</w:t>
            </w:r>
          </w:p>
          <w:p w14:paraId="20940238" w14:textId="77777777" w:rsidR="009D6BCF" w:rsidRPr="000F0013" w:rsidRDefault="009D6BCF" w:rsidP="00966E7F">
            <w:pPr>
              <w:rPr>
                <w:sz w:val="20"/>
                <w:szCs w:val="20"/>
              </w:rPr>
            </w:pPr>
            <w:r w:rsidRPr="000F0013">
              <w:rPr>
                <w:sz w:val="20"/>
                <w:szCs w:val="20"/>
              </w:rPr>
              <w:t>Вокабулар везан за туризам</w:t>
            </w:r>
          </w:p>
          <w:p w14:paraId="6925F15D" w14:textId="77777777" w:rsidR="009D6BCF" w:rsidRPr="000F0013" w:rsidRDefault="009D6BCF" w:rsidP="00966E7F">
            <w:pPr>
              <w:rPr>
                <w:sz w:val="20"/>
                <w:szCs w:val="20"/>
              </w:rPr>
            </w:pPr>
            <w:r w:rsidRPr="000F0013">
              <w:rPr>
                <w:sz w:val="20"/>
                <w:szCs w:val="20"/>
              </w:rPr>
              <w:t>Компарација придева</w:t>
            </w:r>
          </w:p>
          <w:p w14:paraId="6FA96083" w14:textId="77777777" w:rsidR="009D6BCF" w:rsidRPr="000F0013" w:rsidRDefault="009D6BCF" w:rsidP="00966E7F">
            <w:pPr>
              <w:rPr>
                <w:sz w:val="20"/>
                <w:szCs w:val="20"/>
              </w:rPr>
            </w:pPr>
            <w:r w:rsidRPr="000F0013">
              <w:rPr>
                <w:sz w:val="20"/>
                <w:szCs w:val="20"/>
              </w:rPr>
              <w:t>Заменице у функцији директног и индиректног објекта</w:t>
            </w:r>
          </w:p>
          <w:p w14:paraId="4FE878BA" w14:textId="77777777" w:rsidR="009D6BCF" w:rsidRPr="000F0013" w:rsidRDefault="009D6BCF" w:rsidP="00966E7F">
            <w:pPr>
              <w:rPr>
                <w:sz w:val="20"/>
                <w:szCs w:val="20"/>
              </w:rPr>
            </w:pPr>
            <w:r w:rsidRPr="000F0013">
              <w:rPr>
                <w:sz w:val="20"/>
                <w:szCs w:val="20"/>
              </w:rPr>
              <w:t>6.ЖАРГОН</w:t>
            </w:r>
          </w:p>
          <w:p w14:paraId="246C4A38" w14:textId="77777777" w:rsidR="009D6BCF" w:rsidRPr="000F0013" w:rsidRDefault="009D6BCF" w:rsidP="00966E7F">
            <w:pPr>
              <w:rPr>
                <w:sz w:val="20"/>
                <w:szCs w:val="20"/>
              </w:rPr>
            </w:pPr>
            <w:r w:rsidRPr="000F0013">
              <w:rPr>
                <w:sz w:val="20"/>
                <w:szCs w:val="20"/>
              </w:rPr>
              <w:t xml:space="preserve">Вокабулар везан за говор младих, нестандардизовани француски језик, </w:t>
            </w:r>
          </w:p>
          <w:p w14:paraId="6968073B" w14:textId="77777777" w:rsidR="009D6BCF" w:rsidRPr="000F0013" w:rsidRDefault="009D6BCF" w:rsidP="00966E7F">
            <w:pPr>
              <w:rPr>
                <w:sz w:val="20"/>
                <w:szCs w:val="20"/>
              </w:rPr>
            </w:pPr>
            <w:r w:rsidRPr="000F0013">
              <w:rPr>
                <w:sz w:val="20"/>
                <w:szCs w:val="20"/>
              </w:rPr>
              <w:t>Скраћенице и шатровачки језик</w:t>
            </w:r>
          </w:p>
        </w:tc>
        <w:tc>
          <w:tcPr>
            <w:tcW w:w="32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A47CF" w14:textId="77777777" w:rsidR="009D6BCF" w:rsidRPr="000F0013" w:rsidRDefault="009D6BCF" w:rsidP="00966E7F">
            <w:pPr>
              <w:spacing w:before="40" w:after="40"/>
              <w:rPr>
                <w:sz w:val="20"/>
                <w:szCs w:val="20"/>
              </w:rPr>
            </w:pPr>
            <w:r w:rsidRPr="000F0013">
              <w:rPr>
                <w:sz w:val="20"/>
                <w:szCs w:val="20"/>
              </w:rPr>
              <w:t>слушају; читају (интерпретативно и изражајно, и читање у себи);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1C72F" w14:textId="77777777" w:rsidR="009D6BCF" w:rsidRPr="000F0013" w:rsidRDefault="009D6BCF" w:rsidP="00966E7F">
            <w:pPr>
              <w:spacing w:before="40" w:after="40"/>
              <w:rPr>
                <w:sz w:val="20"/>
                <w:szCs w:val="20"/>
              </w:rPr>
            </w:pPr>
            <w:r w:rsidRPr="000F0013">
              <w:rPr>
                <w:sz w:val="20"/>
                <w:szCs w:val="20"/>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34100" w14:textId="77777777" w:rsidR="009D6BCF" w:rsidRPr="000F0013" w:rsidRDefault="009D6BCF" w:rsidP="00966E7F">
            <w:pPr>
              <w:jc w:val="both"/>
              <w:rPr>
                <w:sz w:val="20"/>
                <w:szCs w:val="20"/>
              </w:rPr>
            </w:pPr>
            <w:r w:rsidRPr="000F0013">
              <w:rPr>
                <w:sz w:val="20"/>
                <w:szCs w:val="20"/>
              </w:rPr>
              <w:t xml:space="preserve">ДСТ.1.1.1. </w:t>
            </w:r>
          </w:p>
          <w:p w14:paraId="79715844" w14:textId="77777777" w:rsidR="009D6BCF" w:rsidRPr="000F0013" w:rsidRDefault="009D6BCF" w:rsidP="00966E7F">
            <w:pPr>
              <w:jc w:val="both"/>
              <w:rPr>
                <w:sz w:val="20"/>
                <w:szCs w:val="20"/>
              </w:rPr>
            </w:pPr>
            <w:r w:rsidRPr="000F0013">
              <w:rPr>
                <w:sz w:val="20"/>
                <w:szCs w:val="20"/>
              </w:rPr>
              <w:t xml:space="preserve">ДСТ.1.1.2. </w:t>
            </w:r>
          </w:p>
          <w:p w14:paraId="0C541C8C" w14:textId="77777777" w:rsidR="009D6BCF" w:rsidRPr="000F0013" w:rsidRDefault="009D6BCF" w:rsidP="00966E7F">
            <w:pPr>
              <w:jc w:val="both"/>
              <w:rPr>
                <w:sz w:val="20"/>
                <w:szCs w:val="20"/>
              </w:rPr>
            </w:pPr>
            <w:r w:rsidRPr="000F0013">
              <w:rPr>
                <w:sz w:val="20"/>
                <w:szCs w:val="20"/>
              </w:rPr>
              <w:t xml:space="preserve">ДСТ.1.1.3. </w:t>
            </w:r>
          </w:p>
          <w:p w14:paraId="11D7D372" w14:textId="77777777" w:rsidR="009D6BCF" w:rsidRPr="000F0013" w:rsidRDefault="009D6BCF" w:rsidP="00966E7F">
            <w:pPr>
              <w:jc w:val="both"/>
              <w:rPr>
                <w:sz w:val="20"/>
                <w:szCs w:val="20"/>
              </w:rPr>
            </w:pPr>
            <w:r w:rsidRPr="000F0013">
              <w:rPr>
                <w:sz w:val="20"/>
                <w:szCs w:val="20"/>
              </w:rPr>
              <w:t xml:space="preserve">ДСТ.1.1.4. </w:t>
            </w:r>
          </w:p>
          <w:p w14:paraId="1FD772D0" w14:textId="77777777" w:rsidR="009D6BCF" w:rsidRPr="000F0013" w:rsidRDefault="009D6BCF" w:rsidP="00966E7F">
            <w:pPr>
              <w:jc w:val="both"/>
              <w:rPr>
                <w:sz w:val="20"/>
                <w:szCs w:val="20"/>
              </w:rPr>
            </w:pPr>
            <w:r w:rsidRPr="000F0013">
              <w:rPr>
                <w:sz w:val="20"/>
                <w:szCs w:val="20"/>
              </w:rPr>
              <w:t xml:space="preserve">ДСТ.1.1.5. </w:t>
            </w:r>
          </w:p>
          <w:p w14:paraId="275C6A75" w14:textId="77777777" w:rsidR="009D6BCF" w:rsidRPr="000F0013" w:rsidRDefault="009D6BCF" w:rsidP="00966E7F">
            <w:pPr>
              <w:jc w:val="both"/>
              <w:rPr>
                <w:sz w:val="20"/>
                <w:szCs w:val="20"/>
              </w:rPr>
            </w:pPr>
            <w:r w:rsidRPr="000F0013">
              <w:rPr>
                <w:sz w:val="20"/>
                <w:szCs w:val="20"/>
              </w:rPr>
              <w:t xml:space="preserve">ДСТ.1.1.6. </w:t>
            </w:r>
          </w:p>
          <w:p w14:paraId="1F6CDCA1" w14:textId="77777777" w:rsidR="009D6BCF" w:rsidRPr="000F0013" w:rsidRDefault="009D6BCF" w:rsidP="00966E7F">
            <w:pPr>
              <w:jc w:val="both"/>
              <w:rPr>
                <w:sz w:val="20"/>
                <w:szCs w:val="20"/>
              </w:rPr>
            </w:pPr>
            <w:r w:rsidRPr="000F0013">
              <w:rPr>
                <w:sz w:val="20"/>
                <w:szCs w:val="20"/>
              </w:rPr>
              <w:t xml:space="preserve">ДСТ.1.1.7. </w:t>
            </w:r>
          </w:p>
          <w:p w14:paraId="2E58C2F6" w14:textId="77777777" w:rsidR="009D6BCF" w:rsidRPr="000F0013" w:rsidRDefault="009D6BCF" w:rsidP="00966E7F">
            <w:pPr>
              <w:jc w:val="both"/>
              <w:rPr>
                <w:sz w:val="20"/>
                <w:szCs w:val="20"/>
              </w:rPr>
            </w:pPr>
            <w:r w:rsidRPr="000F0013">
              <w:rPr>
                <w:sz w:val="20"/>
                <w:szCs w:val="20"/>
              </w:rPr>
              <w:t xml:space="preserve">ДСТ.1.1.8. </w:t>
            </w:r>
          </w:p>
          <w:p w14:paraId="1E3C333B" w14:textId="77777777" w:rsidR="009D6BCF" w:rsidRPr="000F0013" w:rsidRDefault="009D6BCF" w:rsidP="00966E7F">
            <w:pPr>
              <w:jc w:val="both"/>
              <w:rPr>
                <w:sz w:val="20"/>
                <w:szCs w:val="20"/>
              </w:rPr>
            </w:pPr>
            <w:r w:rsidRPr="000F0013">
              <w:rPr>
                <w:sz w:val="20"/>
                <w:szCs w:val="20"/>
              </w:rPr>
              <w:t xml:space="preserve">ДСТ.1.1.9. </w:t>
            </w:r>
          </w:p>
          <w:p w14:paraId="06862C70" w14:textId="77777777" w:rsidR="009D6BCF" w:rsidRPr="000F0013" w:rsidRDefault="009D6BCF" w:rsidP="00966E7F">
            <w:pPr>
              <w:jc w:val="both"/>
              <w:rPr>
                <w:sz w:val="20"/>
                <w:szCs w:val="20"/>
              </w:rPr>
            </w:pPr>
            <w:r w:rsidRPr="000F0013">
              <w:rPr>
                <w:sz w:val="20"/>
                <w:szCs w:val="20"/>
              </w:rPr>
              <w:t xml:space="preserve">ДСТ.1.1.10. </w:t>
            </w:r>
          </w:p>
          <w:p w14:paraId="64637B88" w14:textId="77777777" w:rsidR="009D6BCF" w:rsidRPr="000F0013" w:rsidRDefault="009D6BCF" w:rsidP="00966E7F">
            <w:pPr>
              <w:jc w:val="both"/>
              <w:rPr>
                <w:sz w:val="20"/>
                <w:szCs w:val="20"/>
              </w:rPr>
            </w:pPr>
            <w:r w:rsidRPr="000F0013">
              <w:rPr>
                <w:sz w:val="20"/>
                <w:szCs w:val="20"/>
              </w:rPr>
              <w:t xml:space="preserve">ДСТ.1.1.11. </w:t>
            </w:r>
          </w:p>
          <w:p w14:paraId="57870F1C" w14:textId="77777777" w:rsidR="009D6BCF" w:rsidRPr="000F0013" w:rsidRDefault="009D6BCF" w:rsidP="00966E7F">
            <w:pPr>
              <w:jc w:val="both"/>
              <w:rPr>
                <w:sz w:val="20"/>
                <w:szCs w:val="20"/>
              </w:rPr>
            </w:pPr>
            <w:r w:rsidRPr="000F0013">
              <w:rPr>
                <w:sz w:val="20"/>
                <w:szCs w:val="20"/>
              </w:rPr>
              <w:t xml:space="preserve">ДСТ.1.1.12. </w:t>
            </w:r>
          </w:p>
          <w:p w14:paraId="735B84ED" w14:textId="77777777" w:rsidR="009D6BCF" w:rsidRPr="000F0013" w:rsidRDefault="009D6BCF" w:rsidP="00966E7F">
            <w:pPr>
              <w:jc w:val="both"/>
              <w:rPr>
                <w:sz w:val="20"/>
                <w:szCs w:val="20"/>
              </w:rPr>
            </w:pPr>
            <w:r w:rsidRPr="000F0013">
              <w:rPr>
                <w:sz w:val="20"/>
                <w:szCs w:val="20"/>
              </w:rPr>
              <w:t xml:space="preserve">ДСТ.1.1.13. </w:t>
            </w:r>
          </w:p>
          <w:p w14:paraId="19077D8C" w14:textId="77777777" w:rsidR="009D6BCF" w:rsidRPr="000F0013" w:rsidRDefault="009D6BCF" w:rsidP="00966E7F">
            <w:pPr>
              <w:jc w:val="both"/>
              <w:rPr>
                <w:sz w:val="20"/>
                <w:szCs w:val="20"/>
              </w:rPr>
            </w:pPr>
            <w:r w:rsidRPr="000F0013">
              <w:rPr>
                <w:sz w:val="20"/>
                <w:szCs w:val="20"/>
              </w:rPr>
              <w:t xml:space="preserve">ДСТ.1.1.14. </w:t>
            </w:r>
          </w:p>
          <w:p w14:paraId="4F682AAA" w14:textId="77777777" w:rsidR="009D6BCF" w:rsidRPr="000F0013" w:rsidRDefault="009D6BCF" w:rsidP="00966E7F">
            <w:pPr>
              <w:jc w:val="both"/>
              <w:rPr>
                <w:sz w:val="20"/>
                <w:szCs w:val="20"/>
              </w:rPr>
            </w:pPr>
            <w:r w:rsidRPr="000F0013">
              <w:rPr>
                <w:sz w:val="20"/>
                <w:szCs w:val="20"/>
              </w:rPr>
              <w:t xml:space="preserve">ДСТ.1.1.15. </w:t>
            </w:r>
          </w:p>
          <w:p w14:paraId="6A39AE8C" w14:textId="77777777" w:rsidR="009D6BCF" w:rsidRPr="000F0013" w:rsidRDefault="009D6BCF" w:rsidP="00966E7F">
            <w:pPr>
              <w:jc w:val="both"/>
              <w:rPr>
                <w:sz w:val="20"/>
                <w:szCs w:val="20"/>
              </w:rPr>
            </w:pPr>
            <w:r w:rsidRPr="000F0013">
              <w:rPr>
                <w:sz w:val="20"/>
                <w:szCs w:val="20"/>
              </w:rPr>
              <w:t xml:space="preserve">ДСТ.1.1.16. </w:t>
            </w:r>
          </w:p>
          <w:p w14:paraId="41EA1530" w14:textId="77777777" w:rsidR="009D6BCF" w:rsidRPr="000F0013" w:rsidRDefault="009D6BCF" w:rsidP="00966E7F">
            <w:pPr>
              <w:jc w:val="both"/>
              <w:rPr>
                <w:sz w:val="20"/>
                <w:szCs w:val="20"/>
              </w:rPr>
            </w:pPr>
            <w:r w:rsidRPr="000F0013">
              <w:rPr>
                <w:sz w:val="20"/>
                <w:szCs w:val="20"/>
              </w:rPr>
              <w:t xml:space="preserve">ДСТ.1.1.17. </w:t>
            </w:r>
          </w:p>
          <w:p w14:paraId="4C3BB498" w14:textId="77777777" w:rsidR="009D6BCF" w:rsidRPr="000F0013" w:rsidRDefault="009D6BCF" w:rsidP="00966E7F">
            <w:pPr>
              <w:jc w:val="both"/>
              <w:rPr>
                <w:sz w:val="20"/>
                <w:szCs w:val="20"/>
              </w:rPr>
            </w:pPr>
            <w:r w:rsidRPr="000F0013">
              <w:rPr>
                <w:sz w:val="20"/>
                <w:szCs w:val="20"/>
              </w:rPr>
              <w:t xml:space="preserve">ДСТ.1.1.18. </w:t>
            </w:r>
          </w:p>
          <w:p w14:paraId="298C031D" w14:textId="77777777" w:rsidR="009D6BCF" w:rsidRPr="000F0013" w:rsidRDefault="009D6BCF" w:rsidP="00966E7F">
            <w:pPr>
              <w:jc w:val="both"/>
              <w:rPr>
                <w:sz w:val="20"/>
                <w:szCs w:val="20"/>
              </w:rPr>
            </w:pPr>
            <w:r w:rsidRPr="000F0013">
              <w:rPr>
                <w:sz w:val="20"/>
                <w:szCs w:val="20"/>
              </w:rPr>
              <w:t xml:space="preserve">ДСТ.1.1.19. </w:t>
            </w:r>
          </w:p>
          <w:p w14:paraId="7B60257B" w14:textId="77777777" w:rsidR="009D6BCF" w:rsidRPr="000F0013" w:rsidRDefault="009D6BCF" w:rsidP="00966E7F">
            <w:pPr>
              <w:jc w:val="both"/>
              <w:rPr>
                <w:sz w:val="20"/>
                <w:szCs w:val="20"/>
              </w:rPr>
            </w:pPr>
            <w:r w:rsidRPr="000F0013">
              <w:rPr>
                <w:sz w:val="20"/>
                <w:szCs w:val="20"/>
              </w:rPr>
              <w:t xml:space="preserve">ДСТ.1.1.20. </w:t>
            </w:r>
          </w:p>
          <w:p w14:paraId="328AD77F" w14:textId="77777777" w:rsidR="009D6BCF" w:rsidRPr="000F0013" w:rsidRDefault="009D6BCF" w:rsidP="00966E7F">
            <w:pPr>
              <w:jc w:val="both"/>
              <w:rPr>
                <w:sz w:val="20"/>
                <w:szCs w:val="20"/>
              </w:rPr>
            </w:pPr>
            <w:r w:rsidRPr="000F0013">
              <w:rPr>
                <w:sz w:val="20"/>
                <w:szCs w:val="20"/>
              </w:rPr>
              <w:t xml:space="preserve">ДСТ.1.1.21. </w:t>
            </w:r>
          </w:p>
          <w:p w14:paraId="1379E7B3" w14:textId="77777777" w:rsidR="009D6BCF" w:rsidRPr="000F0013" w:rsidRDefault="009D6BCF" w:rsidP="00966E7F">
            <w:pPr>
              <w:jc w:val="both"/>
              <w:rPr>
                <w:sz w:val="20"/>
                <w:szCs w:val="20"/>
              </w:rPr>
            </w:pPr>
            <w:r w:rsidRPr="000F0013">
              <w:rPr>
                <w:sz w:val="20"/>
                <w:szCs w:val="20"/>
              </w:rPr>
              <w:t xml:space="preserve">ДСТ.1.1.22. </w:t>
            </w:r>
          </w:p>
          <w:p w14:paraId="46BA7938" w14:textId="77777777" w:rsidR="009D6BCF" w:rsidRPr="000F0013" w:rsidRDefault="009D6BCF" w:rsidP="00966E7F">
            <w:pPr>
              <w:jc w:val="both"/>
              <w:rPr>
                <w:sz w:val="20"/>
                <w:szCs w:val="20"/>
              </w:rPr>
            </w:pPr>
            <w:r w:rsidRPr="000F0013">
              <w:rPr>
                <w:sz w:val="20"/>
                <w:szCs w:val="20"/>
              </w:rPr>
              <w:t xml:space="preserve">ДСТ.1.1.23. </w:t>
            </w:r>
          </w:p>
          <w:p w14:paraId="7AC94636" w14:textId="77777777" w:rsidR="009D6BCF" w:rsidRPr="000F0013" w:rsidRDefault="009D6BCF" w:rsidP="00966E7F">
            <w:pPr>
              <w:jc w:val="both"/>
              <w:rPr>
                <w:sz w:val="20"/>
                <w:szCs w:val="20"/>
              </w:rPr>
            </w:pPr>
            <w:r w:rsidRPr="000F0013">
              <w:rPr>
                <w:sz w:val="20"/>
                <w:szCs w:val="20"/>
              </w:rPr>
              <w:t xml:space="preserve">ДСТ.1.1.24. </w:t>
            </w:r>
          </w:p>
          <w:p w14:paraId="169782E6" w14:textId="77777777" w:rsidR="009D6BCF" w:rsidRPr="000F0013" w:rsidRDefault="009D6BCF" w:rsidP="00966E7F">
            <w:pPr>
              <w:jc w:val="both"/>
              <w:rPr>
                <w:sz w:val="20"/>
                <w:szCs w:val="20"/>
              </w:rPr>
            </w:pPr>
            <w:r w:rsidRPr="000F0013">
              <w:rPr>
                <w:sz w:val="20"/>
                <w:szCs w:val="20"/>
              </w:rPr>
              <w:t xml:space="preserve">ДСТ.1.3.4. </w:t>
            </w:r>
          </w:p>
          <w:p w14:paraId="4D858001" w14:textId="77777777" w:rsidR="009D6BCF" w:rsidRPr="000F0013" w:rsidRDefault="009D6BCF" w:rsidP="00966E7F">
            <w:pPr>
              <w:jc w:val="both"/>
              <w:rPr>
                <w:sz w:val="20"/>
                <w:szCs w:val="20"/>
              </w:rPr>
            </w:pPr>
            <w:r w:rsidRPr="000F0013">
              <w:rPr>
                <w:sz w:val="20"/>
                <w:szCs w:val="20"/>
              </w:rPr>
              <w:t xml:space="preserve">ДСТ.1.3.5. </w:t>
            </w:r>
          </w:p>
        </w:tc>
      </w:tr>
    </w:tbl>
    <w:p w14:paraId="4B24B0CB" w14:textId="77777777" w:rsidR="009D6BCF" w:rsidRDefault="009D6BCF" w:rsidP="009D6BCF">
      <w:pPr>
        <w:spacing w:before="60"/>
        <w:ind w:left="720"/>
      </w:pPr>
    </w:p>
    <w:p w14:paraId="599F3DC0" w14:textId="77777777" w:rsidR="009D6BCF" w:rsidRDefault="009D6BCF" w:rsidP="00476E2F">
      <w:pPr>
        <w:numPr>
          <w:ilvl w:val="0"/>
          <w:numId w:val="6"/>
        </w:numPr>
        <w:spacing w:before="60"/>
      </w:pPr>
      <w:r>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4D10DF11" w14:textId="4EA82CEF" w:rsidR="009D6BCF" w:rsidRDefault="009D6BCF" w:rsidP="009D6BCF"/>
    <w:p w14:paraId="24D09941" w14:textId="71941094" w:rsidR="00601421" w:rsidRDefault="00601421" w:rsidP="009D6BCF"/>
    <w:p w14:paraId="1B4A73BB" w14:textId="77777777" w:rsidR="009D6BCF" w:rsidRPr="00A24B50" w:rsidRDefault="009D6BCF" w:rsidP="009D6BCF">
      <w:pPr>
        <w:tabs>
          <w:tab w:val="left" w:pos="2294"/>
        </w:tabs>
        <w:jc w:val="both"/>
        <w:rPr>
          <w:b/>
          <w:bCs/>
          <w:lang w:val="sr-Latn-RS"/>
        </w:rPr>
      </w:pPr>
    </w:p>
    <w:p w14:paraId="12469DA2" w14:textId="77777777" w:rsidR="009D6BCF" w:rsidRPr="0069035A" w:rsidRDefault="009D6BCF" w:rsidP="009D6BCF">
      <w:pPr>
        <w:tabs>
          <w:tab w:val="left" w:pos="2294"/>
        </w:tabs>
        <w:jc w:val="both"/>
        <w:rPr>
          <w:u w:val="single"/>
          <w:lang w:val="sr-Cyrl-CS"/>
        </w:rPr>
      </w:pPr>
      <w:r w:rsidRPr="0069035A">
        <w:rPr>
          <w:b/>
          <w:bCs/>
          <w:lang w:val="sr-Cyrl-CS"/>
        </w:rPr>
        <w:lastRenderedPageBreak/>
        <w:t xml:space="preserve">ЕНГЛЕСКИ ЈЕЗИК </w:t>
      </w:r>
      <w:r w:rsidRPr="0069035A">
        <w:rPr>
          <w:lang w:val="sr-Cyrl-CS"/>
        </w:rPr>
        <w:t>(</w:t>
      </w:r>
      <w:r w:rsidRPr="0069035A">
        <w:rPr>
          <w:spacing w:val="-3"/>
        </w:rPr>
        <w:t>програм допунске наставе за 8. разред)</w:t>
      </w:r>
    </w:p>
    <w:p w14:paraId="3A1A1B61" w14:textId="77777777" w:rsidR="009D6BCF" w:rsidRDefault="009D6BCF" w:rsidP="009D6BCF">
      <w:pPr>
        <w:jc w:val="both"/>
        <w:rPr>
          <w:b/>
          <w:lang w:val="sr-Cyrl-CS"/>
        </w:rPr>
      </w:pPr>
    </w:p>
    <w:p w14:paraId="169935AD" w14:textId="77777777" w:rsidR="009D6BCF" w:rsidRPr="0069035A" w:rsidRDefault="009D6BCF" w:rsidP="009D6BCF">
      <w:pPr>
        <w:jc w:val="both"/>
        <w:rPr>
          <w:b/>
          <w:lang w:val="sr-Cyrl-CS"/>
        </w:rPr>
      </w:pPr>
      <w:r w:rsidRPr="0069035A">
        <w:rPr>
          <w:b/>
          <w:lang w:val="sr-Cyrl-CS"/>
        </w:rPr>
        <w:t>Циљеви и задаци:</w:t>
      </w:r>
    </w:p>
    <w:p w14:paraId="0EACF4BC" w14:textId="77777777" w:rsidR="009D6BCF" w:rsidRPr="0069035A" w:rsidRDefault="009D6BCF" w:rsidP="009D6BCF">
      <w:pPr>
        <w:jc w:val="both"/>
        <w:rPr>
          <w:lang w:val="sr-Cyrl-CS"/>
        </w:rPr>
      </w:pPr>
      <w:r w:rsidRPr="0069035A">
        <w:rPr>
          <w:lang w:val="sr-Cyrl-CS"/>
        </w:rPr>
        <w:t>Допунска настава се организује за ученике који у редовној настави енглеског језика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 (на пример: група ученика с недовољним знањем одређених садржаја из граматике или правописа; група ученика који нису савладали неки од предвиђених елемената рада на тексту или облика усменог и писменог изражавања; група ученика са артикулационим проблемима).</w:t>
      </w:r>
    </w:p>
    <w:p w14:paraId="1C357D55" w14:textId="77777777" w:rsidR="009D6BCF" w:rsidRDefault="009D6BCF" w:rsidP="009D6BCF">
      <w:pPr>
        <w:ind w:right="-720"/>
        <w:rPr>
          <w:iCs/>
          <w:sz w:val="20"/>
          <w:szCs w:val="20"/>
          <w:lang w:val="ru-RU"/>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3066"/>
        <w:gridCol w:w="3290"/>
        <w:gridCol w:w="2721"/>
      </w:tblGrid>
      <w:tr w:rsidR="009D6BCF" w14:paraId="61C1339C" w14:textId="77777777" w:rsidTr="00966E7F">
        <w:trPr>
          <w:jc w:val="center"/>
        </w:trPr>
        <w:tc>
          <w:tcPr>
            <w:tcW w:w="3397" w:type="dxa"/>
            <w:vMerge w:val="restart"/>
            <w:shd w:val="clear" w:color="auto" w:fill="auto"/>
            <w:vAlign w:val="center"/>
            <w:hideMark/>
          </w:tcPr>
          <w:p w14:paraId="4B15DFB9" w14:textId="77777777" w:rsidR="009D6BCF" w:rsidRDefault="009D6BCF" w:rsidP="00966E7F">
            <w:pPr>
              <w:jc w:val="center"/>
              <w:rPr>
                <w:b/>
                <w:sz w:val="22"/>
                <w:szCs w:val="22"/>
                <w:lang w:val="sr-Cyrl-CS"/>
              </w:rPr>
            </w:pPr>
            <w:r>
              <w:rPr>
                <w:b/>
                <w:sz w:val="22"/>
                <w:szCs w:val="22"/>
                <w:lang w:val="sr-Cyrl-CS"/>
              </w:rPr>
              <w:t>Садржаји програма</w:t>
            </w:r>
          </w:p>
        </w:tc>
        <w:tc>
          <w:tcPr>
            <w:tcW w:w="6356" w:type="dxa"/>
            <w:gridSpan w:val="2"/>
            <w:shd w:val="clear" w:color="auto" w:fill="auto"/>
            <w:vAlign w:val="center"/>
            <w:hideMark/>
          </w:tcPr>
          <w:p w14:paraId="21349EBD" w14:textId="77777777" w:rsidR="009D6BCF" w:rsidRDefault="009D6BCF" w:rsidP="00966E7F">
            <w:pPr>
              <w:jc w:val="center"/>
              <w:rPr>
                <w:b/>
                <w:sz w:val="22"/>
                <w:szCs w:val="22"/>
                <w:lang w:val="ru-RU"/>
              </w:rPr>
            </w:pPr>
            <w:r>
              <w:rPr>
                <w:b/>
                <w:sz w:val="22"/>
                <w:szCs w:val="22"/>
                <w:lang w:val="ru-RU"/>
              </w:rPr>
              <w:t>Н</w:t>
            </w:r>
            <w:r>
              <w:rPr>
                <w:b/>
                <w:sz w:val="22"/>
                <w:szCs w:val="22"/>
                <w:lang w:val="sr-Cyrl-CS"/>
              </w:rPr>
              <w:t xml:space="preserve">ачин </w:t>
            </w:r>
            <w:r>
              <w:rPr>
                <w:b/>
                <w:sz w:val="22"/>
                <w:szCs w:val="22"/>
                <w:lang w:val="ru-RU"/>
              </w:rPr>
              <w:t>реализације</w:t>
            </w:r>
          </w:p>
        </w:tc>
        <w:tc>
          <w:tcPr>
            <w:tcW w:w="2721" w:type="dxa"/>
            <w:shd w:val="clear" w:color="auto" w:fill="auto"/>
            <w:vAlign w:val="center"/>
            <w:hideMark/>
          </w:tcPr>
          <w:p w14:paraId="7ABA8D07" w14:textId="77777777" w:rsidR="009D6BCF" w:rsidRDefault="009D6BCF" w:rsidP="00966E7F">
            <w:pPr>
              <w:jc w:val="center"/>
              <w:rPr>
                <w:b/>
                <w:sz w:val="22"/>
                <w:szCs w:val="22"/>
                <w:lang w:val="sr-Cyrl-CS"/>
              </w:rPr>
            </w:pPr>
            <w:r>
              <w:rPr>
                <w:b/>
                <w:sz w:val="22"/>
                <w:szCs w:val="22"/>
                <w:lang w:val="sr-Cyrl-CS"/>
              </w:rPr>
              <w:t>Стандарди</w:t>
            </w:r>
          </w:p>
        </w:tc>
      </w:tr>
      <w:tr w:rsidR="009D6BCF" w14:paraId="494962FD" w14:textId="77777777" w:rsidTr="00966E7F">
        <w:trPr>
          <w:jc w:val="center"/>
        </w:trPr>
        <w:tc>
          <w:tcPr>
            <w:tcW w:w="3397" w:type="dxa"/>
            <w:vMerge/>
            <w:shd w:val="clear" w:color="auto" w:fill="auto"/>
            <w:vAlign w:val="center"/>
            <w:hideMark/>
          </w:tcPr>
          <w:p w14:paraId="4BE5E16E" w14:textId="77777777" w:rsidR="009D6BCF" w:rsidRDefault="009D6BCF" w:rsidP="00966E7F">
            <w:pPr>
              <w:rPr>
                <w:b/>
                <w:sz w:val="22"/>
                <w:szCs w:val="22"/>
                <w:lang w:val="sr-Cyrl-CS"/>
              </w:rPr>
            </w:pPr>
          </w:p>
        </w:tc>
        <w:tc>
          <w:tcPr>
            <w:tcW w:w="3066" w:type="dxa"/>
            <w:shd w:val="clear" w:color="auto" w:fill="auto"/>
            <w:vAlign w:val="center"/>
            <w:hideMark/>
          </w:tcPr>
          <w:p w14:paraId="4D06192B" w14:textId="77777777" w:rsidR="009D6BCF" w:rsidRDefault="009D6BCF" w:rsidP="00966E7F">
            <w:pPr>
              <w:jc w:val="center"/>
              <w:rPr>
                <w:b/>
                <w:sz w:val="22"/>
                <w:szCs w:val="22"/>
                <w:lang w:val="ru-RU"/>
              </w:rPr>
            </w:pPr>
            <w:r>
              <w:rPr>
                <w:b/>
                <w:sz w:val="22"/>
                <w:szCs w:val="22"/>
                <w:lang w:val="ru-RU"/>
              </w:rPr>
              <w:t>Активности ученика</w:t>
            </w:r>
          </w:p>
        </w:tc>
        <w:tc>
          <w:tcPr>
            <w:tcW w:w="3290" w:type="dxa"/>
            <w:shd w:val="clear" w:color="auto" w:fill="auto"/>
            <w:vAlign w:val="center"/>
            <w:hideMark/>
          </w:tcPr>
          <w:p w14:paraId="7E006926" w14:textId="77777777" w:rsidR="009D6BCF" w:rsidRDefault="009D6BCF" w:rsidP="00966E7F">
            <w:pPr>
              <w:jc w:val="center"/>
              <w:rPr>
                <w:b/>
                <w:sz w:val="22"/>
                <w:szCs w:val="22"/>
                <w:lang w:val="ru-RU"/>
              </w:rPr>
            </w:pPr>
            <w:r>
              <w:rPr>
                <w:b/>
                <w:sz w:val="22"/>
                <w:szCs w:val="22"/>
                <w:lang w:val="ru-RU"/>
              </w:rPr>
              <w:t>Активности наставника</w:t>
            </w:r>
          </w:p>
        </w:tc>
        <w:tc>
          <w:tcPr>
            <w:tcW w:w="2721" w:type="dxa"/>
            <w:shd w:val="clear" w:color="auto" w:fill="auto"/>
            <w:vAlign w:val="center"/>
            <w:hideMark/>
          </w:tcPr>
          <w:p w14:paraId="70CED189" w14:textId="77777777" w:rsidR="009D6BCF" w:rsidRDefault="009D6BCF" w:rsidP="00966E7F">
            <w:pPr>
              <w:jc w:val="center"/>
              <w:rPr>
                <w:b/>
                <w:sz w:val="22"/>
                <w:szCs w:val="22"/>
                <w:lang w:val="sr-Cyrl-CS"/>
              </w:rPr>
            </w:pPr>
            <w:r>
              <w:rPr>
                <w:b/>
                <w:sz w:val="22"/>
                <w:szCs w:val="22"/>
                <w:lang w:val="sr-Cyrl-CS"/>
              </w:rPr>
              <w:t>основни</w:t>
            </w:r>
            <w:r>
              <w:rPr>
                <w:b/>
                <w:sz w:val="22"/>
                <w:szCs w:val="22"/>
              </w:rPr>
              <w:t xml:space="preserve"> ниво</w:t>
            </w:r>
          </w:p>
        </w:tc>
      </w:tr>
      <w:tr w:rsidR="009D6BCF" w14:paraId="3614C095" w14:textId="77777777" w:rsidTr="00966E7F">
        <w:trPr>
          <w:jc w:val="center"/>
        </w:trPr>
        <w:tc>
          <w:tcPr>
            <w:tcW w:w="3397" w:type="dxa"/>
            <w:shd w:val="clear" w:color="auto" w:fill="auto"/>
            <w:vAlign w:val="center"/>
            <w:hideMark/>
          </w:tcPr>
          <w:p w14:paraId="1F67653F" w14:textId="77777777" w:rsidR="009D6BCF" w:rsidRDefault="009D6BCF" w:rsidP="00966E7F">
            <w:pPr>
              <w:rPr>
                <w:sz w:val="20"/>
                <w:szCs w:val="20"/>
                <w:lang w:val="sr-Cyrl-CS"/>
              </w:rPr>
            </w:pPr>
            <w:r>
              <w:rPr>
                <w:b/>
                <w:sz w:val="20"/>
                <w:szCs w:val="20"/>
                <w:lang w:val="en-GB"/>
              </w:rPr>
              <w:t>INTRODUCTION</w:t>
            </w:r>
            <w:r>
              <w:rPr>
                <w:b/>
                <w:sz w:val="20"/>
                <w:szCs w:val="20"/>
              </w:rPr>
              <w:t xml:space="preserve"> </w:t>
            </w:r>
            <w:r>
              <w:rPr>
                <w:sz w:val="20"/>
                <w:szCs w:val="20"/>
                <w:lang w:val="sr-Cyrl-CS"/>
              </w:rPr>
              <w:t>(УВОД)</w:t>
            </w:r>
          </w:p>
          <w:p w14:paraId="5CA3D37D" w14:textId="77777777" w:rsidR="009D6BCF" w:rsidRDefault="009D6BCF" w:rsidP="00966E7F">
            <w:pPr>
              <w:rPr>
                <w:sz w:val="20"/>
                <w:szCs w:val="20"/>
                <w:lang w:val="sr-Cyrl-CS"/>
              </w:rPr>
            </w:pPr>
            <w:r>
              <w:rPr>
                <w:b/>
                <w:sz w:val="20"/>
                <w:szCs w:val="20"/>
                <w:lang w:val="en-GB"/>
              </w:rPr>
              <w:t>UNIT 1: PROBLEMS</w:t>
            </w:r>
            <w:r>
              <w:rPr>
                <w:b/>
                <w:sz w:val="20"/>
                <w:szCs w:val="20"/>
              </w:rPr>
              <w:t xml:space="preserve"> </w:t>
            </w:r>
            <w:r>
              <w:rPr>
                <w:sz w:val="20"/>
                <w:szCs w:val="20"/>
                <w:lang w:val="sr-Cyrl-CS"/>
              </w:rPr>
              <w:t>(ПРОБЛЕМИ)</w:t>
            </w:r>
          </w:p>
          <w:p w14:paraId="13F545B1" w14:textId="77777777" w:rsidR="009D6BCF" w:rsidRDefault="009D6BCF" w:rsidP="00966E7F">
            <w:pPr>
              <w:rPr>
                <w:sz w:val="20"/>
                <w:szCs w:val="20"/>
                <w:lang w:val="sr-Cyrl-CS"/>
              </w:rPr>
            </w:pPr>
            <w:r>
              <w:rPr>
                <w:b/>
                <w:sz w:val="20"/>
                <w:szCs w:val="20"/>
                <w:lang w:val="en-GB"/>
              </w:rPr>
              <w:t>UNIT 2: THE FUTURE</w:t>
            </w:r>
            <w:r>
              <w:rPr>
                <w:b/>
                <w:sz w:val="20"/>
                <w:szCs w:val="20"/>
              </w:rPr>
              <w:t xml:space="preserve"> </w:t>
            </w:r>
            <w:r>
              <w:rPr>
                <w:sz w:val="20"/>
                <w:szCs w:val="20"/>
                <w:lang w:val="sr-Cyrl-CS"/>
              </w:rPr>
              <w:t>(БУДУЋНОСТ)</w:t>
            </w:r>
          </w:p>
          <w:p w14:paraId="437F64A0" w14:textId="77777777" w:rsidR="009D6BCF" w:rsidRDefault="009D6BCF" w:rsidP="00966E7F">
            <w:pPr>
              <w:rPr>
                <w:sz w:val="20"/>
                <w:szCs w:val="20"/>
                <w:lang w:val="sr-Cyrl-CS"/>
              </w:rPr>
            </w:pPr>
            <w:r>
              <w:rPr>
                <w:b/>
                <w:sz w:val="20"/>
                <w:szCs w:val="20"/>
                <w:lang w:val="en-GB"/>
              </w:rPr>
              <w:t>UNIT 3: RISKS</w:t>
            </w:r>
            <w:r>
              <w:rPr>
                <w:b/>
                <w:sz w:val="20"/>
                <w:szCs w:val="20"/>
              </w:rPr>
              <w:t xml:space="preserve"> </w:t>
            </w:r>
            <w:r>
              <w:rPr>
                <w:sz w:val="20"/>
                <w:szCs w:val="20"/>
                <w:lang w:val="sr-Cyrl-CS"/>
              </w:rPr>
              <w:t>(РИЗИЦИ)</w:t>
            </w:r>
          </w:p>
          <w:p w14:paraId="0944395A" w14:textId="77777777" w:rsidR="009D6BCF" w:rsidRDefault="009D6BCF" w:rsidP="00966E7F">
            <w:pPr>
              <w:rPr>
                <w:b/>
                <w:sz w:val="20"/>
                <w:szCs w:val="20"/>
              </w:rPr>
            </w:pPr>
            <w:r>
              <w:rPr>
                <w:b/>
                <w:sz w:val="20"/>
                <w:szCs w:val="20"/>
                <w:lang w:val="en-GB"/>
              </w:rPr>
              <w:t>UNIT 4: CAN I ASK…?</w:t>
            </w:r>
            <w:r>
              <w:rPr>
                <w:b/>
                <w:sz w:val="20"/>
                <w:szCs w:val="20"/>
              </w:rPr>
              <w:t xml:space="preserve"> </w:t>
            </w:r>
          </w:p>
          <w:p w14:paraId="1958E267" w14:textId="77777777" w:rsidR="009D6BCF" w:rsidRDefault="009D6BCF" w:rsidP="00966E7F">
            <w:pPr>
              <w:rPr>
                <w:sz w:val="20"/>
                <w:szCs w:val="20"/>
                <w:lang w:val="sr-Cyrl-CS"/>
              </w:rPr>
            </w:pPr>
            <w:r>
              <w:rPr>
                <w:sz w:val="20"/>
                <w:szCs w:val="20"/>
                <w:lang w:val="sr-Cyrl-CS"/>
              </w:rPr>
              <w:t>(МОГУ ЛИ ДА ПИТАМ...?)</w:t>
            </w:r>
          </w:p>
          <w:p w14:paraId="01F23F72" w14:textId="77777777" w:rsidR="009D6BCF" w:rsidRDefault="009D6BCF" w:rsidP="00966E7F">
            <w:pPr>
              <w:rPr>
                <w:b/>
                <w:sz w:val="20"/>
                <w:szCs w:val="20"/>
              </w:rPr>
            </w:pPr>
            <w:r>
              <w:rPr>
                <w:b/>
                <w:sz w:val="20"/>
                <w:szCs w:val="20"/>
                <w:lang w:val="en-GB"/>
              </w:rPr>
              <w:t>UNIT 5: BUYING AND SELLING</w:t>
            </w:r>
            <w:r>
              <w:rPr>
                <w:b/>
                <w:sz w:val="20"/>
                <w:szCs w:val="20"/>
              </w:rPr>
              <w:t xml:space="preserve"> </w:t>
            </w:r>
          </w:p>
          <w:p w14:paraId="4578AA77" w14:textId="77777777" w:rsidR="009D6BCF" w:rsidRDefault="009D6BCF" w:rsidP="00966E7F">
            <w:pPr>
              <w:rPr>
                <w:sz w:val="20"/>
                <w:szCs w:val="20"/>
                <w:lang w:val="sr-Cyrl-CS"/>
              </w:rPr>
            </w:pPr>
            <w:r>
              <w:rPr>
                <w:sz w:val="20"/>
                <w:szCs w:val="20"/>
                <w:lang w:val="sr-Cyrl-CS"/>
              </w:rPr>
              <w:t>(КУПОВИНА И ПРОДАЈА)</w:t>
            </w:r>
          </w:p>
          <w:p w14:paraId="41307DF6" w14:textId="77777777" w:rsidR="009D6BCF" w:rsidRDefault="009D6BCF" w:rsidP="00966E7F">
            <w:pPr>
              <w:rPr>
                <w:sz w:val="20"/>
                <w:szCs w:val="20"/>
                <w:lang w:val="sr-Cyrl-CS"/>
              </w:rPr>
            </w:pPr>
            <w:r>
              <w:rPr>
                <w:b/>
                <w:sz w:val="20"/>
                <w:szCs w:val="20"/>
                <w:lang w:val="en-GB"/>
              </w:rPr>
              <w:t>UNIT 6: PROTEST</w:t>
            </w:r>
            <w:r>
              <w:rPr>
                <w:b/>
                <w:sz w:val="20"/>
                <w:szCs w:val="20"/>
              </w:rPr>
              <w:t xml:space="preserve"> </w:t>
            </w:r>
            <w:r>
              <w:rPr>
                <w:sz w:val="20"/>
                <w:szCs w:val="20"/>
                <w:lang w:val="sr-Cyrl-CS"/>
              </w:rPr>
              <w:t>(ПРОТЕСТ)</w:t>
            </w:r>
          </w:p>
          <w:p w14:paraId="7C5D11F7" w14:textId="77777777" w:rsidR="009D6BCF" w:rsidRDefault="009D6BCF" w:rsidP="00966E7F">
            <w:pPr>
              <w:rPr>
                <w:b/>
                <w:bCs/>
                <w:color w:val="000000"/>
                <w:sz w:val="20"/>
                <w:szCs w:val="20"/>
                <w:lang w:val="sr-Cyrl-CS" w:eastAsia="en-GB"/>
              </w:rPr>
            </w:pPr>
            <w:r>
              <w:rPr>
                <w:b/>
                <w:bCs/>
                <w:color w:val="000000"/>
                <w:sz w:val="20"/>
                <w:szCs w:val="20"/>
                <w:lang w:eastAsia="en-GB"/>
              </w:rPr>
              <w:t xml:space="preserve">MISCELLANEOUS </w:t>
            </w:r>
            <w:r>
              <w:rPr>
                <w:bCs/>
                <w:color w:val="000000"/>
                <w:sz w:val="20"/>
                <w:szCs w:val="20"/>
                <w:lang w:eastAsia="en-GB"/>
              </w:rPr>
              <w:t>(РАЗНО)</w:t>
            </w:r>
          </w:p>
        </w:tc>
        <w:tc>
          <w:tcPr>
            <w:tcW w:w="3066" w:type="dxa"/>
            <w:shd w:val="clear" w:color="auto" w:fill="auto"/>
            <w:vAlign w:val="center"/>
            <w:hideMark/>
          </w:tcPr>
          <w:p w14:paraId="19873B80" w14:textId="77777777" w:rsidR="009D6BCF" w:rsidRDefault="009D6BCF" w:rsidP="00966E7F">
            <w:pPr>
              <w:spacing w:before="40" w:after="40"/>
              <w:rPr>
                <w:sz w:val="20"/>
                <w:szCs w:val="20"/>
                <w:lang w:val="sr-Cyrl-CS" w:bidi="ar-DZ"/>
              </w:rPr>
            </w:pPr>
            <w:r>
              <w:rPr>
                <w:sz w:val="20"/>
                <w:szCs w:val="20"/>
                <w:lang w:val="sr-Cyrl-CS" w:bidi="ar-DZ"/>
              </w:rPr>
              <w:t>слушају; читају (и</w:t>
            </w:r>
            <w:r>
              <w:rPr>
                <w:sz w:val="20"/>
                <w:szCs w:val="20"/>
                <w:lang w:val="sr-Latn-CS" w:bidi="ar-DZ"/>
              </w:rPr>
              <w:t>нтерпретативно и изражајно</w:t>
            </w:r>
            <w:r>
              <w:rPr>
                <w:sz w:val="20"/>
                <w:szCs w:val="20"/>
                <w:lang w:val="sr-Cyrl-CS" w:bidi="ar-DZ"/>
              </w:rPr>
              <w:t>, и ч</w:t>
            </w:r>
            <w:r>
              <w:rPr>
                <w:sz w:val="20"/>
                <w:szCs w:val="20"/>
                <w:lang w:val="sr-Latn-CS" w:bidi="ar-DZ"/>
              </w:rPr>
              <w:t>итање у себи</w:t>
            </w:r>
            <w:r>
              <w:rPr>
                <w:sz w:val="20"/>
                <w:szCs w:val="20"/>
                <w:lang w:val="sr-Cyrl-CS" w:bidi="ar-DZ"/>
              </w:rPr>
              <w:t>);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290" w:type="dxa"/>
            <w:shd w:val="clear" w:color="auto" w:fill="auto"/>
            <w:vAlign w:val="center"/>
            <w:hideMark/>
          </w:tcPr>
          <w:p w14:paraId="74026042" w14:textId="77777777" w:rsidR="009D6BCF" w:rsidRDefault="009D6BCF" w:rsidP="00966E7F">
            <w:pPr>
              <w:spacing w:before="40" w:after="40"/>
              <w:rPr>
                <w:sz w:val="20"/>
                <w:szCs w:val="20"/>
                <w:lang w:val="ru-RU"/>
              </w:rPr>
            </w:pPr>
            <w:r>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2721" w:type="dxa"/>
            <w:shd w:val="clear" w:color="auto" w:fill="auto"/>
            <w:vAlign w:val="center"/>
          </w:tcPr>
          <w:p w14:paraId="1A33BE1D" w14:textId="77777777" w:rsidR="009D6BCF" w:rsidRDefault="009D6BCF" w:rsidP="00966E7F">
            <w:pPr>
              <w:rPr>
                <w:sz w:val="20"/>
                <w:szCs w:val="20"/>
                <w:lang w:val="sr-Latn-CS"/>
              </w:rPr>
            </w:pPr>
            <w:r>
              <w:rPr>
                <w:sz w:val="20"/>
                <w:szCs w:val="20"/>
                <w:lang w:val="sr-Cyrl-CS"/>
              </w:rPr>
              <w:t xml:space="preserve">ПСТ.1.1.1.        ПСТ.1.1.2. ПСТ.1.1.3.        ПСТ.1.1.4. ПСТ.1.1.5.        ПСТ.1.1.6. ПСТ.1.1.7.        ПСТ.1.1.8. ПСТ.1.1.9.        ПСТ.1.1.10. ПСТ.1.1.11.      ПСТ.1.1.12. ПСТ.1.1.13.      ПСТ.1.1.14. ПСТ.1.1.15.      ПСТ.1.1.16. ПСТ.1.1.17.      ПСТ.1.1.18. ПСТ.1.1.19.      ПСТ.1.1.20. </w:t>
            </w:r>
          </w:p>
          <w:p w14:paraId="4E111502" w14:textId="77777777" w:rsidR="009D6BCF" w:rsidRDefault="009D6BCF" w:rsidP="00966E7F">
            <w:pPr>
              <w:rPr>
                <w:sz w:val="20"/>
                <w:szCs w:val="20"/>
                <w:lang w:val="sr-Cyrl-CS"/>
              </w:rPr>
            </w:pPr>
            <w:r>
              <w:rPr>
                <w:sz w:val="20"/>
                <w:szCs w:val="20"/>
                <w:lang w:val="sr-Cyrl-CS"/>
              </w:rPr>
              <w:t>ПСТ. 1.1.21.     ПСТ.1.1.22. ПСТ.1.1.23.</w:t>
            </w:r>
          </w:p>
          <w:p w14:paraId="005FC998" w14:textId="77777777" w:rsidR="009D6BCF" w:rsidRDefault="009D6BCF" w:rsidP="00966E7F">
            <w:pPr>
              <w:rPr>
                <w:sz w:val="20"/>
                <w:szCs w:val="20"/>
                <w:lang w:val="sr-Cyrl-CS"/>
              </w:rPr>
            </w:pPr>
          </w:p>
          <w:p w14:paraId="75C573DA" w14:textId="77777777" w:rsidR="009D6BCF" w:rsidRDefault="009D6BCF" w:rsidP="00966E7F">
            <w:pPr>
              <w:rPr>
                <w:sz w:val="20"/>
                <w:szCs w:val="20"/>
                <w:lang w:val="sr-Cyrl-CS"/>
              </w:rPr>
            </w:pPr>
            <w:r>
              <w:rPr>
                <w:sz w:val="20"/>
                <w:szCs w:val="20"/>
                <w:lang w:val="sr-Cyrl-CS"/>
              </w:rPr>
              <w:t>ПСТ.1.2.1.       ПСТ.1.2.2. ПСТ.1.2.3.       ПСТ.1.2.4.</w:t>
            </w:r>
          </w:p>
          <w:p w14:paraId="32FA75C6" w14:textId="77777777" w:rsidR="009D6BCF" w:rsidRDefault="009D6BCF" w:rsidP="00966E7F">
            <w:pPr>
              <w:rPr>
                <w:sz w:val="20"/>
                <w:szCs w:val="20"/>
                <w:lang w:val="sr-Cyrl-CS"/>
              </w:rPr>
            </w:pPr>
          </w:p>
          <w:p w14:paraId="4D84ED4B" w14:textId="77777777" w:rsidR="009D6BCF" w:rsidRDefault="009D6BCF" w:rsidP="00966E7F">
            <w:pPr>
              <w:rPr>
                <w:sz w:val="20"/>
                <w:szCs w:val="20"/>
              </w:rPr>
            </w:pPr>
            <w:r>
              <w:rPr>
                <w:sz w:val="20"/>
                <w:szCs w:val="20"/>
                <w:lang w:val="sr-Cyrl-CS"/>
              </w:rPr>
              <w:t>ПСТ.1.3.1.       ПСТ.1.3.2.</w:t>
            </w:r>
          </w:p>
          <w:p w14:paraId="7F903135" w14:textId="77777777" w:rsidR="009D6BCF" w:rsidRDefault="009D6BCF" w:rsidP="00966E7F">
            <w:pPr>
              <w:rPr>
                <w:sz w:val="20"/>
                <w:szCs w:val="20"/>
                <w:lang w:val="sr-Cyrl-CS"/>
              </w:rPr>
            </w:pPr>
            <w:r>
              <w:rPr>
                <w:sz w:val="20"/>
                <w:szCs w:val="20"/>
                <w:lang w:val="sr-Cyrl-CS"/>
              </w:rPr>
              <w:t>ПСТ.1.3.3.       ПСТ. 1.3.4.</w:t>
            </w:r>
          </w:p>
          <w:p w14:paraId="59BCABB9" w14:textId="77777777" w:rsidR="009D6BCF" w:rsidRDefault="009D6BCF" w:rsidP="00966E7F">
            <w:pPr>
              <w:rPr>
                <w:sz w:val="20"/>
                <w:szCs w:val="20"/>
                <w:lang w:val="sr-Cyrl-CS"/>
              </w:rPr>
            </w:pPr>
            <w:r>
              <w:rPr>
                <w:sz w:val="20"/>
                <w:szCs w:val="20"/>
                <w:lang w:val="sr-Cyrl-CS"/>
              </w:rPr>
              <w:t>ПСТ.1.3.5.</w:t>
            </w:r>
          </w:p>
        </w:tc>
      </w:tr>
    </w:tbl>
    <w:p w14:paraId="552CEEF1" w14:textId="77777777" w:rsidR="009D6BCF" w:rsidRDefault="009D6BCF" w:rsidP="00476E2F">
      <w:pPr>
        <w:numPr>
          <w:ilvl w:val="0"/>
          <w:numId w:val="8"/>
        </w:numPr>
        <w:spacing w:before="60"/>
        <w:rPr>
          <w:lang w:val="sr-Cyrl-CS"/>
        </w:rPr>
      </w:pPr>
      <w:r>
        <w:rPr>
          <w:lang w:val="sr-Cyrl-CS"/>
        </w:rPr>
        <w:t xml:space="preserve">Садржаји стандарда </w:t>
      </w:r>
      <w:r>
        <w:t>налазе се</w:t>
      </w:r>
      <w:r>
        <w:rPr>
          <w:lang w:val="sr-Cyrl-CS"/>
        </w:rPr>
        <w:t xml:space="preserve"> у „Правилнику о општим стандардима постигнућа за крај основног образовања за страни језик“ – „Службени гласник РС“, бр. 78/2017.</w:t>
      </w:r>
    </w:p>
    <w:p w14:paraId="37D77316" w14:textId="77777777" w:rsidR="009D6BCF" w:rsidRDefault="009D6BCF" w:rsidP="009D6BCF">
      <w:pPr>
        <w:pStyle w:val="ListParagraph"/>
        <w:spacing w:line="259" w:lineRule="auto"/>
        <w:ind w:left="0"/>
        <w:rPr>
          <w:b/>
          <w:lang w:val="sr-Cyrl-CS"/>
        </w:rPr>
      </w:pPr>
    </w:p>
    <w:p w14:paraId="5F66DD2B" w14:textId="77777777" w:rsidR="009D6BCF" w:rsidRDefault="009D6BCF" w:rsidP="009D6BCF">
      <w:pPr>
        <w:pStyle w:val="ListParagraph"/>
        <w:spacing w:line="259" w:lineRule="auto"/>
        <w:ind w:left="0"/>
        <w:rPr>
          <w:b/>
          <w:lang w:val="sr-Cyrl-CS"/>
        </w:rPr>
      </w:pPr>
    </w:p>
    <w:p w14:paraId="083FB415" w14:textId="183738C7" w:rsidR="009D6BCF" w:rsidRDefault="009D6BCF" w:rsidP="009D6BCF">
      <w:pPr>
        <w:pStyle w:val="ListParagraph"/>
        <w:spacing w:line="259" w:lineRule="auto"/>
        <w:ind w:left="0"/>
        <w:rPr>
          <w:b/>
          <w:lang w:val="sr-Cyrl-CS"/>
        </w:rPr>
      </w:pPr>
    </w:p>
    <w:p w14:paraId="1989EE2E" w14:textId="5B8323EA" w:rsidR="00601421" w:rsidRDefault="00601421" w:rsidP="009D6BCF">
      <w:pPr>
        <w:pStyle w:val="ListParagraph"/>
        <w:spacing w:line="259" w:lineRule="auto"/>
        <w:ind w:left="0"/>
        <w:rPr>
          <w:b/>
          <w:lang w:val="sr-Cyrl-CS"/>
        </w:rPr>
      </w:pPr>
    </w:p>
    <w:p w14:paraId="0EEC4DF8" w14:textId="77777777" w:rsidR="009D6BCF" w:rsidRDefault="009D6BCF" w:rsidP="009D6BCF">
      <w:pPr>
        <w:spacing w:before="10" w:line="280" w:lineRule="exact"/>
        <w:rPr>
          <w:sz w:val="28"/>
          <w:szCs w:val="28"/>
        </w:rPr>
      </w:pPr>
    </w:p>
    <w:p w14:paraId="1A77C962" w14:textId="77777777" w:rsidR="009D6BCF" w:rsidRPr="0069035A" w:rsidRDefault="009D6BCF" w:rsidP="009D6BCF">
      <w:pPr>
        <w:spacing w:before="29"/>
        <w:jc w:val="both"/>
      </w:pPr>
      <w:r w:rsidRPr="0069035A">
        <w:rPr>
          <w:b/>
        </w:rPr>
        <w:lastRenderedPageBreak/>
        <w:t>ФИЗИКА</w:t>
      </w:r>
      <w:r w:rsidRPr="0069035A">
        <w:rPr>
          <w:b/>
          <w:bCs/>
          <w:lang w:val="sr-Cyrl-CS"/>
        </w:rPr>
        <w:t xml:space="preserve"> </w:t>
      </w:r>
      <w:r w:rsidRPr="0069035A">
        <w:rPr>
          <w:lang w:val="sr-Cyrl-CS"/>
        </w:rPr>
        <w:t>(</w:t>
      </w:r>
      <w:r w:rsidRPr="0069035A">
        <w:rPr>
          <w:spacing w:val="-3"/>
        </w:rPr>
        <w:t>програм допунске наставе за 8. разред)</w:t>
      </w:r>
    </w:p>
    <w:p w14:paraId="0075877A" w14:textId="77777777" w:rsidR="009D6BCF" w:rsidRDefault="009D6BCF" w:rsidP="009D6BCF">
      <w:pPr>
        <w:spacing w:line="258" w:lineRule="auto"/>
        <w:ind w:right="1033"/>
        <w:jc w:val="both"/>
      </w:pPr>
    </w:p>
    <w:p w14:paraId="37DB02C0" w14:textId="77777777" w:rsidR="009D6BCF" w:rsidRPr="0069035A" w:rsidRDefault="009D6BCF" w:rsidP="009D6BCF">
      <w:pPr>
        <w:spacing w:line="258" w:lineRule="auto"/>
        <w:ind w:right="1033"/>
        <w:jc w:val="both"/>
      </w:pPr>
      <w:r w:rsidRPr="0069035A">
        <w:t>Орг</w:t>
      </w:r>
      <w:r w:rsidRPr="0069035A">
        <w:rPr>
          <w:spacing w:val="-1"/>
        </w:rPr>
        <w:t>а</w:t>
      </w:r>
      <w:r w:rsidRPr="0069035A">
        <w:rPr>
          <w:spacing w:val="1"/>
        </w:rPr>
        <w:t>низ</w:t>
      </w:r>
      <w:r w:rsidRPr="0069035A">
        <w:t xml:space="preserve">ује </w:t>
      </w:r>
      <w:r w:rsidRPr="0069035A">
        <w:rPr>
          <w:spacing w:val="-1"/>
        </w:rPr>
        <w:t>с</w:t>
      </w:r>
      <w:r>
        <w:rPr>
          <w:spacing w:val="-1"/>
        </w:rPr>
        <w:t xml:space="preserve">е </w:t>
      </w:r>
      <w:r w:rsidRPr="0069035A">
        <w:rPr>
          <w:spacing w:val="1"/>
        </w:rPr>
        <w:t>з</w:t>
      </w:r>
      <w:r w:rsidRPr="0069035A">
        <w:t>а</w:t>
      </w:r>
      <w:r>
        <w:t xml:space="preserve"> </w:t>
      </w:r>
      <w:r w:rsidRPr="0069035A">
        <w:t>у</w:t>
      </w:r>
      <w:r w:rsidRPr="0069035A">
        <w:rPr>
          <w:spacing w:val="-1"/>
        </w:rPr>
        <w:t>че</w:t>
      </w:r>
      <w:r w:rsidRPr="0069035A">
        <w:rPr>
          <w:spacing w:val="1"/>
        </w:rPr>
        <w:t>ник</w:t>
      </w:r>
      <w:r w:rsidRPr="0069035A">
        <w:t>е</w:t>
      </w:r>
      <w:r>
        <w:t xml:space="preserve"> </w:t>
      </w:r>
      <w:r w:rsidRPr="0069035A">
        <w:rPr>
          <w:spacing w:val="1"/>
        </w:rPr>
        <w:t>к</w:t>
      </w:r>
      <w:r w:rsidRPr="0069035A">
        <w:t>оји</w:t>
      </w:r>
      <w:r>
        <w:t xml:space="preserve"> </w:t>
      </w:r>
      <w:r w:rsidRPr="0069035A">
        <w:t>гр</w:t>
      </w:r>
      <w:r w:rsidRPr="0069035A">
        <w:rPr>
          <w:spacing w:val="-1"/>
        </w:rPr>
        <w:t>а</w:t>
      </w:r>
      <w:r w:rsidRPr="0069035A">
        <w:t>д</w:t>
      </w:r>
      <w:r w:rsidRPr="0069035A">
        <w:rPr>
          <w:spacing w:val="1"/>
        </w:rPr>
        <w:t>и</w:t>
      </w:r>
      <w:r w:rsidRPr="0069035A">
        <w:t>во</w:t>
      </w:r>
      <w:r>
        <w:t xml:space="preserve"> </w:t>
      </w:r>
      <w:r w:rsidRPr="0069035A">
        <w:rPr>
          <w:spacing w:val="1"/>
        </w:rPr>
        <w:t>н</w:t>
      </w:r>
      <w:r w:rsidRPr="0069035A">
        <w:t>е</w:t>
      </w:r>
      <w:r w:rsidRPr="0069035A">
        <w:rPr>
          <w:spacing w:val="-1"/>
        </w:rPr>
        <w:t xml:space="preserve"> са</w:t>
      </w:r>
      <w:r w:rsidRPr="0069035A">
        <w:t>в</w:t>
      </w:r>
      <w:r w:rsidRPr="0069035A">
        <w:rPr>
          <w:spacing w:val="2"/>
        </w:rPr>
        <w:t>л</w:t>
      </w:r>
      <w:r w:rsidRPr="0069035A">
        <w:rPr>
          <w:spacing w:val="-1"/>
        </w:rPr>
        <w:t>а</w:t>
      </w:r>
      <w:r w:rsidRPr="0069035A">
        <w:t>д</w:t>
      </w:r>
      <w:r w:rsidRPr="0069035A">
        <w:rPr>
          <w:spacing w:val="-1"/>
        </w:rPr>
        <w:t>а</w:t>
      </w:r>
      <w:r w:rsidRPr="0069035A">
        <w:t>в</w:t>
      </w:r>
      <w:r w:rsidRPr="0069035A">
        <w:rPr>
          <w:spacing w:val="-1"/>
        </w:rPr>
        <w:t>а</w:t>
      </w:r>
      <w:r w:rsidRPr="0069035A">
        <w:t xml:space="preserve">ју у </w:t>
      </w:r>
      <w:r w:rsidRPr="0069035A">
        <w:rPr>
          <w:spacing w:val="1"/>
        </w:rPr>
        <w:t>п</w:t>
      </w:r>
      <w:r w:rsidRPr="0069035A">
        <w:t>от</w:t>
      </w:r>
      <w:r w:rsidRPr="0069035A">
        <w:rPr>
          <w:spacing w:val="2"/>
        </w:rPr>
        <w:t>п</w:t>
      </w:r>
      <w:r w:rsidRPr="0069035A">
        <w:t>у</w:t>
      </w:r>
      <w:r w:rsidRPr="0069035A">
        <w:rPr>
          <w:spacing w:val="1"/>
        </w:rPr>
        <w:t>н</w:t>
      </w:r>
      <w:r w:rsidRPr="0069035A">
        <w:t>о</w:t>
      </w:r>
      <w:r w:rsidRPr="0069035A">
        <w:rPr>
          <w:spacing w:val="-1"/>
        </w:rPr>
        <w:t>с</w:t>
      </w:r>
      <w:r w:rsidRPr="0069035A">
        <w:t>ти</w:t>
      </w:r>
      <w:r w:rsidRPr="0069035A">
        <w:rPr>
          <w:spacing w:val="-1"/>
        </w:rPr>
        <w:t xml:space="preserve"> н</w:t>
      </w:r>
      <w:r w:rsidRPr="0069035A">
        <w:t>а</w:t>
      </w:r>
      <w:r>
        <w:t xml:space="preserve"> </w:t>
      </w:r>
      <w:r w:rsidRPr="0069035A">
        <w:t>р</w:t>
      </w:r>
      <w:r w:rsidRPr="0069035A">
        <w:rPr>
          <w:spacing w:val="-1"/>
        </w:rPr>
        <w:t>е</w:t>
      </w:r>
      <w:r w:rsidRPr="0069035A">
        <w:t>дов</w:t>
      </w:r>
      <w:r w:rsidRPr="0069035A">
        <w:rPr>
          <w:spacing w:val="1"/>
        </w:rPr>
        <w:t>ни</w:t>
      </w:r>
      <w:r w:rsidRPr="0069035A">
        <w:t>м</w:t>
      </w:r>
      <w:r w:rsidRPr="0069035A">
        <w:rPr>
          <w:spacing w:val="-1"/>
        </w:rPr>
        <w:t xml:space="preserve"> час</w:t>
      </w:r>
      <w:r w:rsidRPr="0069035A">
        <w:rPr>
          <w:spacing w:val="2"/>
        </w:rPr>
        <w:t>о</w:t>
      </w:r>
      <w:r w:rsidRPr="0069035A">
        <w:t>ви</w:t>
      </w:r>
      <w:r w:rsidRPr="0069035A">
        <w:rPr>
          <w:spacing w:val="-1"/>
        </w:rPr>
        <w:t>ма</w:t>
      </w:r>
      <w:r w:rsidRPr="0069035A">
        <w:t xml:space="preserve">, </w:t>
      </w:r>
      <w:r w:rsidRPr="0069035A">
        <w:rPr>
          <w:spacing w:val="1"/>
        </w:rPr>
        <w:t>к</w:t>
      </w:r>
      <w:r w:rsidRPr="0069035A">
        <w:t>оји</w:t>
      </w:r>
      <w:r>
        <w:t xml:space="preserve"> </w:t>
      </w:r>
      <w:r w:rsidRPr="0069035A">
        <w:t>од</w:t>
      </w:r>
      <w:r w:rsidRPr="0069035A">
        <w:rPr>
          <w:spacing w:val="-1"/>
        </w:rPr>
        <w:t>с</w:t>
      </w:r>
      <w:r w:rsidRPr="0069035A">
        <w:t>у</w:t>
      </w:r>
      <w:r w:rsidRPr="0069035A">
        <w:rPr>
          <w:spacing w:val="-1"/>
        </w:rPr>
        <w:t>с</w:t>
      </w:r>
      <w:r w:rsidRPr="0069035A">
        <w:t xml:space="preserve">твују </w:t>
      </w:r>
      <w:r w:rsidRPr="0069035A">
        <w:rPr>
          <w:spacing w:val="-1"/>
        </w:rPr>
        <w:t>с</w:t>
      </w:r>
      <w:r w:rsidRPr="0069035A">
        <w:t>а</w:t>
      </w:r>
      <w:r>
        <w:t xml:space="preserve"> </w:t>
      </w:r>
      <w:r w:rsidRPr="0069035A">
        <w:rPr>
          <w:spacing w:val="1"/>
        </w:rPr>
        <w:t>н</w:t>
      </w:r>
      <w:r w:rsidRPr="0069035A">
        <w:rPr>
          <w:spacing w:val="-1"/>
        </w:rPr>
        <w:t>ас</w:t>
      </w:r>
      <w:r w:rsidRPr="0069035A">
        <w:t>т</w:t>
      </w:r>
      <w:r w:rsidRPr="0069035A">
        <w:rPr>
          <w:spacing w:val="2"/>
        </w:rPr>
        <w:t>а</w:t>
      </w:r>
      <w:r w:rsidRPr="0069035A">
        <w:t>ве</w:t>
      </w:r>
      <w:r>
        <w:t xml:space="preserve"> </w:t>
      </w:r>
      <w:r w:rsidRPr="0069035A">
        <w:rPr>
          <w:spacing w:val="1"/>
        </w:rPr>
        <w:t>и</w:t>
      </w:r>
      <w:r w:rsidRPr="0069035A">
        <w:t>ли ж</w:t>
      </w:r>
      <w:r w:rsidRPr="0069035A">
        <w:rPr>
          <w:spacing w:val="-1"/>
        </w:rPr>
        <w:t>е</w:t>
      </w:r>
      <w:r w:rsidRPr="0069035A">
        <w:t>ле</w:t>
      </w:r>
      <w:r>
        <w:t xml:space="preserve"> </w:t>
      </w:r>
      <w:r w:rsidRPr="0069035A">
        <w:t>да</w:t>
      </w:r>
      <w:r>
        <w:t xml:space="preserve"> </w:t>
      </w:r>
      <w:r w:rsidRPr="0069035A">
        <w:t>р</w:t>
      </w:r>
      <w:r w:rsidRPr="0069035A">
        <w:rPr>
          <w:spacing w:val="-1"/>
        </w:rPr>
        <w:t>а</w:t>
      </w:r>
      <w:r w:rsidRPr="0069035A">
        <w:rPr>
          <w:spacing w:val="1"/>
        </w:rPr>
        <w:t>з</w:t>
      </w:r>
      <w:r w:rsidRPr="0069035A">
        <w:t>ј</w:t>
      </w:r>
      <w:r w:rsidRPr="0069035A">
        <w:rPr>
          <w:spacing w:val="2"/>
        </w:rPr>
        <w:t>а</w:t>
      </w:r>
      <w:r w:rsidRPr="0069035A">
        <w:rPr>
          <w:spacing w:val="-1"/>
        </w:rPr>
        <w:t>с</w:t>
      </w:r>
      <w:r w:rsidRPr="0069035A">
        <w:rPr>
          <w:spacing w:val="1"/>
        </w:rPr>
        <w:t>н</w:t>
      </w:r>
      <w:r w:rsidRPr="0069035A">
        <w:t>е</w:t>
      </w:r>
      <w:r>
        <w:t xml:space="preserve"> </w:t>
      </w:r>
      <w:r w:rsidRPr="0069035A">
        <w:rPr>
          <w:spacing w:val="1"/>
        </w:rPr>
        <w:t>н</w:t>
      </w:r>
      <w:r w:rsidRPr="0069035A">
        <w:rPr>
          <w:spacing w:val="-1"/>
        </w:rPr>
        <w:t>е</w:t>
      </w:r>
      <w:r w:rsidRPr="0069035A">
        <w:t>ја</w:t>
      </w:r>
      <w:r w:rsidRPr="0069035A">
        <w:rPr>
          <w:spacing w:val="-1"/>
        </w:rPr>
        <w:t>с</w:t>
      </w:r>
      <w:r w:rsidRPr="0069035A">
        <w:rPr>
          <w:spacing w:val="1"/>
        </w:rPr>
        <w:t>н</w:t>
      </w:r>
      <w:r w:rsidRPr="0069035A">
        <w:t>оће</w:t>
      </w:r>
      <w:r>
        <w:t xml:space="preserve">, </w:t>
      </w:r>
      <w:r w:rsidRPr="0069035A">
        <w:t>а</w:t>
      </w:r>
      <w:r w:rsidRPr="0069035A">
        <w:rPr>
          <w:spacing w:val="-1"/>
        </w:rPr>
        <w:t xml:space="preserve"> с</w:t>
      </w:r>
      <w:r w:rsidRPr="0069035A">
        <w:rPr>
          <w:spacing w:val="2"/>
        </w:rPr>
        <w:t>в</w:t>
      </w:r>
      <w:r w:rsidRPr="0069035A">
        <w:t>е</w:t>
      </w:r>
      <w:r>
        <w:t xml:space="preserve"> </w:t>
      </w:r>
      <w:r w:rsidRPr="0069035A">
        <w:t xml:space="preserve">у </w:t>
      </w:r>
      <w:r w:rsidRPr="0069035A">
        <w:rPr>
          <w:spacing w:val="1"/>
        </w:rPr>
        <w:t>ци</w:t>
      </w:r>
      <w:r w:rsidRPr="0069035A">
        <w:t>љу у</w:t>
      </w:r>
      <w:r w:rsidRPr="0069035A">
        <w:rPr>
          <w:spacing w:val="-1"/>
        </w:rPr>
        <w:t>с</w:t>
      </w:r>
      <w:r w:rsidRPr="0069035A">
        <w:t>в</w:t>
      </w:r>
      <w:r w:rsidRPr="0069035A">
        <w:rPr>
          <w:spacing w:val="-1"/>
        </w:rPr>
        <w:t>а</w:t>
      </w:r>
      <w:r w:rsidRPr="0069035A">
        <w:t>ј</w:t>
      </w:r>
      <w:r w:rsidRPr="0069035A">
        <w:rPr>
          <w:spacing w:val="2"/>
        </w:rPr>
        <w:t>а</w:t>
      </w:r>
      <w:r w:rsidRPr="0069035A">
        <w:rPr>
          <w:spacing w:val="-1"/>
        </w:rPr>
        <w:t>њ</w:t>
      </w:r>
      <w:r w:rsidRPr="0069035A">
        <w:t>а</w:t>
      </w:r>
      <w:r>
        <w:t xml:space="preserve"> </w:t>
      </w:r>
      <w:r w:rsidRPr="0069035A">
        <w:t xml:space="preserve">што </w:t>
      </w:r>
      <w:r w:rsidRPr="0069035A">
        <w:rPr>
          <w:spacing w:val="1"/>
        </w:rPr>
        <w:t>к</w:t>
      </w:r>
      <w:r w:rsidRPr="0069035A">
        <w:t>в</w:t>
      </w:r>
      <w:r w:rsidRPr="0069035A">
        <w:rPr>
          <w:spacing w:val="-1"/>
        </w:rPr>
        <w:t>а</w:t>
      </w:r>
      <w:r w:rsidRPr="0069035A">
        <w:t>л</w:t>
      </w:r>
      <w:r w:rsidRPr="0069035A">
        <w:rPr>
          <w:spacing w:val="1"/>
        </w:rPr>
        <w:t>и</w:t>
      </w:r>
      <w:r w:rsidRPr="0069035A">
        <w:t>тет</w:t>
      </w:r>
      <w:r w:rsidRPr="0069035A">
        <w:rPr>
          <w:spacing w:val="1"/>
        </w:rPr>
        <w:t>ни</w:t>
      </w:r>
      <w:r w:rsidRPr="0069035A">
        <w:t xml:space="preserve">јег </w:t>
      </w:r>
      <w:r w:rsidRPr="0069035A">
        <w:rPr>
          <w:spacing w:val="-2"/>
        </w:rPr>
        <w:t>з</w:t>
      </w:r>
      <w:r w:rsidRPr="0069035A">
        <w:rPr>
          <w:spacing w:val="1"/>
        </w:rPr>
        <w:t>н</w:t>
      </w:r>
      <w:r w:rsidRPr="0069035A">
        <w:rPr>
          <w:spacing w:val="-1"/>
        </w:rPr>
        <w:t>а</w:t>
      </w:r>
      <w:r w:rsidRPr="0069035A">
        <w:rPr>
          <w:spacing w:val="5"/>
        </w:rPr>
        <w:t>њ</w:t>
      </w:r>
      <w:r w:rsidRPr="0069035A">
        <w:t>а</w:t>
      </w:r>
      <w:r>
        <w:t xml:space="preserve"> </w:t>
      </w:r>
      <w:r w:rsidRPr="0069035A">
        <w:rPr>
          <w:spacing w:val="1"/>
        </w:rPr>
        <w:t>и</w:t>
      </w:r>
      <w:r w:rsidRPr="0069035A">
        <w:t>з</w:t>
      </w:r>
      <w:r>
        <w:t xml:space="preserve"> </w:t>
      </w:r>
      <w:r w:rsidRPr="0069035A">
        <w:t>д</w:t>
      </w:r>
      <w:r w:rsidRPr="0069035A">
        <w:rPr>
          <w:spacing w:val="-1"/>
        </w:rPr>
        <w:t>а</w:t>
      </w:r>
      <w:r w:rsidRPr="0069035A">
        <w:t>те обл</w:t>
      </w:r>
      <w:r w:rsidRPr="0069035A">
        <w:rPr>
          <w:spacing w:val="-1"/>
        </w:rPr>
        <w:t>ас</w:t>
      </w:r>
      <w:r w:rsidRPr="0069035A">
        <w:t>ти</w:t>
      </w:r>
      <w:r>
        <w:t xml:space="preserve"> </w:t>
      </w:r>
      <w:r w:rsidRPr="0069035A">
        <w:t>и</w:t>
      </w:r>
      <w:r>
        <w:t xml:space="preserve"> </w:t>
      </w:r>
      <w:r w:rsidRPr="0069035A">
        <w:rPr>
          <w:spacing w:val="1"/>
        </w:rPr>
        <w:t>п</w:t>
      </w:r>
      <w:r w:rsidRPr="0069035A">
        <w:t>р</w:t>
      </w:r>
      <w:r w:rsidRPr="0069035A">
        <w:rPr>
          <w:spacing w:val="-1"/>
        </w:rPr>
        <w:t>е</w:t>
      </w:r>
      <w:r w:rsidRPr="0069035A">
        <w:t>дм</w:t>
      </w:r>
      <w:r w:rsidRPr="0069035A">
        <w:rPr>
          <w:spacing w:val="-1"/>
        </w:rPr>
        <w:t>е</w:t>
      </w:r>
      <w:r w:rsidRPr="0069035A">
        <w:t>т</w:t>
      </w:r>
      <w:r w:rsidRPr="0069035A">
        <w:rPr>
          <w:spacing w:val="1"/>
        </w:rPr>
        <w:t>а</w:t>
      </w:r>
      <w:r w:rsidRPr="0069035A">
        <w:t>.</w:t>
      </w:r>
    </w:p>
    <w:p w14:paraId="680558C4" w14:textId="77777777" w:rsidR="009D6BCF" w:rsidRDefault="009D6BCF" w:rsidP="009D6BCF">
      <w:pPr>
        <w:spacing w:before="8" w:line="160" w:lineRule="exact"/>
        <w:rPr>
          <w:sz w:val="16"/>
          <w:szCs w:val="16"/>
        </w:rPr>
      </w:pPr>
    </w:p>
    <w:p w14:paraId="302B346A" w14:textId="77777777" w:rsidR="009D6BCF" w:rsidRDefault="009D6BCF" w:rsidP="009D6BCF">
      <w:pPr>
        <w:spacing w:line="200" w:lineRule="exact"/>
      </w:pPr>
    </w:p>
    <w:p w14:paraId="04869EDA" w14:textId="77777777" w:rsidR="009D6BCF" w:rsidRDefault="009D6BCF" w:rsidP="009D6BCF">
      <w:pPr>
        <w:spacing w:line="200" w:lineRule="exact"/>
      </w:pPr>
    </w:p>
    <w:p w14:paraId="3B88CA97" w14:textId="77777777" w:rsidR="009D6BCF" w:rsidRDefault="009D6BCF" w:rsidP="009D6BCF">
      <w:pPr>
        <w:spacing w:line="200" w:lineRule="exact"/>
      </w:pPr>
    </w:p>
    <w:tbl>
      <w:tblPr>
        <w:tblW w:w="12474" w:type="dxa"/>
        <w:jc w:val="center"/>
        <w:tblLayout w:type="fixed"/>
        <w:tblCellMar>
          <w:left w:w="0" w:type="dxa"/>
          <w:right w:w="0" w:type="dxa"/>
        </w:tblCellMar>
        <w:tblLook w:val="01E0" w:firstRow="1" w:lastRow="1" w:firstColumn="1" w:lastColumn="1" w:noHBand="0" w:noVBand="0"/>
      </w:tblPr>
      <w:tblGrid>
        <w:gridCol w:w="2971"/>
        <w:gridCol w:w="3273"/>
        <w:gridCol w:w="4135"/>
        <w:gridCol w:w="2095"/>
      </w:tblGrid>
      <w:tr w:rsidR="009D6BCF" w:rsidRPr="008E2298" w14:paraId="59408945" w14:textId="77777777" w:rsidTr="00966E7F">
        <w:trPr>
          <w:jc w:val="center"/>
        </w:trPr>
        <w:tc>
          <w:tcPr>
            <w:tcW w:w="2971" w:type="dxa"/>
            <w:vMerge w:val="restart"/>
            <w:tcBorders>
              <w:top w:val="single" w:sz="5" w:space="0" w:color="000000"/>
              <w:left w:val="single" w:sz="5" w:space="0" w:color="000000"/>
              <w:right w:val="single" w:sz="5" w:space="0" w:color="000000"/>
            </w:tcBorders>
            <w:shd w:val="clear" w:color="auto" w:fill="auto"/>
            <w:vAlign w:val="center"/>
          </w:tcPr>
          <w:p w14:paraId="09D0E1F1" w14:textId="77777777" w:rsidR="009D6BCF" w:rsidRPr="0069035A" w:rsidRDefault="009D6BCF" w:rsidP="00966E7F">
            <w:pPr>
              <w:jc w:val="center"/>
              <w:rPr>
                <w:sz w:val="22"/>
                <w:szCs w:val="22"/>
              </w:rPr>
            </w:pPr>
            <w:r w:rsidRPr="0069035A">
              <w:rPr>
                <w:b/>
                <w:sz w:val="22"/>
                <w:szCs w:val="22"/>
              </w:rPr>
              <w:t>С</w:t>
            </w:r>
            <w:r w:rsidRPr="0069035A">
              <w:rPr>
                <w:b/>
                <w:spacing w:val="1"/>
                <w:sz w:val="22"/>
                <w:szCs w:val="22"/>
              </w:rPr>
              <w:t>а</w:t>
            </w:r>
            <w:r w:rsidRPr="0069035A">
              <w:rPr>
                <w:b/>
                <w:sz w:val="22"/>
                <w:szCs w:val="22"/>
              </w:rPr>
              <w:t>др</w:t>
            </w:r>
            <w:r w:rsidRPr="0069035A">
              <w:rPr>
                <w:b/>
                <w:spacing w:val="-1"/>
                <w:sz w:val="22"/>
                <w:szCs w:val="22"/>
              </w:rPr>
              <w:t>ж</w:t>
            </w:r>
            <w:r w:rsidRPr="0069035A">
              <w:rPr>
                <w:b/>
                <w:spacing w:val="1"/>
                <w:sz w:val="22"/>
                <w:szCs w:val="22"/>
              </w:rPr>
              <w:t>ај</w:t>
            </w:r>
            <w:r w:rsidRPr="0069035A">
              <w:rPr>
                <w:b/>
                <w:sz w:val="22"/>
                <w:szCs w:val="22"/>
              </w:rPr>
              <w:t>и пр</w:t>
            </w:r>
            <w:r w:rsidRPr="0069035A">
              <w:rPr>
                <w:b/>
                <w:spacing w:val="1"/>
                <w:sz w:val="22"/>
                <w:szCs w:val="22"/>
              </w:rPr>
              <w:t>ог</w:t>
            </w:r>
            <w:r w:rsidRPr="0069035A">
              <w:rPr>
                <w:b/>
                <w:sz w:val="22"/>
                <w:szCs w:val="22"/>
              </w:rPr>
              <w:t>р</w:t>
            </w:r>
            <w:r w:rsidRPr="0069035A">
              <w:rPr>
                <w:b/>
                <w:spacing w:val="1"/>
                <w:sz w:val="22"/>
                <w:szCs w:val="22"/>
              </w:rPr>
              <w:t>ам</w:t>
            </w:r>
            <w:r w:rsidRPr="0069035A">
              <w:rPr>
                <w:b/>
                <w:sz w:val="22"/>
                <w:szCs w:val="22"/>
              </w:rPr>
              <w:t>а</w:t>
            </w:r>
          </w:p>
        </w:tc>
        <w:tc>
          <w:tcPr>
            <w:tcW w:w="7408" w:type="dxa"/>
            <w:gridSpan w:val="2"/>
            <w:tcBorders>
              <w:top w:val="single" w:sz="5" w:space="0" w:color="000000"/>
              <w:left w:val="single" w:sz="5" w:space="0" w:color="000000"/>
              <w:bottom w:val="single" w:sz="2" w:space="0" w:color="CCCCCC"/>
              <w:right w:val="single" w:sz="5" w:space="0" w:color="000000"/>
            </w:tcBorders>
            <w:shd w:val="clear" w:color="auto" w:fill="auto"/>
            <w:vAlign w:val="center"/>
          </w:tcPr>
          <w:p w14:paraId="2D78A149" w14:textId="77777777" w:rsidR="009D6BCF" w:rsidRPr="0069035A" w:rsidRDefault="009D6BCF" w:rsidP="00966E7F">
            <w:pPr>
              <w:spacing w:before="72"/>
              <w:ind w:right="2441"/>
              <w:jc w:val="center"/>
              <w:rPr>
                <w:sz w:val="22"/>
                <w:szCs w:val="22"/>
              </w:rPr>
            </w:pPr>
            <w:r w:rsidRPr="0069035A">
              <w:rPr>
                <w:b/>
                <w:w w:val="99"/>
                <w:sz w:val="22"/>
                <w:szCs w:val="22"/>
              </w:rPr>
              <w:t>Начин реализ</w:t>
            </w:r>
            <w:r w:rsidRPr="0069035A">
              <w:rPr>
                <w:b/>
                <w:spacing w:val="1"/>
                <w:w w:val="99"/>
                <w:sz w:val="22"/>
                <w:szCs w:val="22"/>
              </w:rPr>
              <w:t>а</w:t>
            </w:r>
            <w:r w:rsidRPr="0069035A">
              <w:rPr>
                <w:b/>
                <w:w w:val="99"/>
                <w:sz w:val="22"/>
                <w:szCs w:val="22"/>
              </w:rPr>
              <w:t>ц</w:t>
            </w:r>
            <w:r w:rsidRPr="0069035A">
              <w:rPr>
                <w:b/>
                <w:spacing w:val="1"/>
                <w:w w:val="99"/>
                <w:sz w:val="22"/>
                <w:szCs w:val="22"/>
              </w:rPr>
              <w:t>иј</w:t>
            </w:r>
            <w:r w:rsidRPr="0069035A">
              <w:rPr>
                <w:b/>
                <w:w w:val="99"/>
                <w:sz w:val="22"/>
                <w:szCs w:val="22"/>
              </w:rPr>
              <w:t>е</w:t>
            </w:r>
          </w:p>
        </w:tc>
        <w:tc>
          <w:tcPr>
            <w:tcW w:w="2095" w:type="dxa"/>
            <w:vMerge w:val="restart"/>
            <w:tcBorders>
              <w:top w:val="single" w:sz="5" w:space="0" w:color="000000"/>
              <w:left w:val="single" w:sz="5" w:space="0" w:color="000000"/>
              <w:right w:val="single" w:sz="5" w:space="0" w:color="000000"/>
            </w:tcBorders>
            <w:shd w:val="clear" w:color="auto" w:fill="auto"/>
            <w:vAlign w:val="center"/>
          </w:tcPr>
          <w:p w14:paraId="07D032FB" w14:textId="77777777" w:rsidR="009D6BCF" w:rsidRPr="0069035A" w:rsidRDefault="009D6BCF" w:rsidP="00966E7F">
            <w:pPr>
              <w:jc w:val="center"/>
              <w:rPr>
                <w:sz w:val="22"/>
                <w:szCs w:val="22"/>
              </w:rPr>
            </w:pPr>
            <w:r w:rsidRPr="0069035A">
              <w:rPr>
                <w:b/>
                <w:sz w:val="22"/>
                <w:szCs w:val="22"/>
              </w:rPr>
              <w:t>С</w:t>
            </w:r>
            <w:r w:rsidRPr="0069035A">
              <w:rPr>
                <w:b/>
                <w:spacing w:val="1"/>
                <w:sz w:val="22"/>
                <w:szCs w:val="22"/>
              </w:rPr>
              <w:t>та</w:t>
            </w:r>
            <w:r w:rsidRPr="0069035A">
              <w:rPr>
                <w:b/>
                <w:sz w:val="22"/>
                <w:szCs w:val="22"/>
              </w:rPr>
              <w:t>нд</w:t>
            </w:r>
            <w:r w:rsidRPr="0069035A">
              <w:rPr>
                <w:b/>
                <w:spacing w:val="1"/>
                <w:sz w:val="22"/>
                <w:szCs w:val="22"/>
              </w:rPr>
              <w:t>а</w:t>
            </w:r>
            <w:r w:rsidRPr="0069035A">
              <w:rPr>
                <w:b/>
                <w:sz w:val="22"/>
                <w:szCs w:val="22"/>
              </w:rPr>
              <w:t>рди</w:t>
            </w:r>
          </w:p>
        </w:tc>
      </w:tr>
      <w:tr w:rsidR="009D6BCF" w:rsidRPr="008E2298" w14:paraId="45E4965E" w14:textId="77777777" w:rsidTr="00966E7F">
        <w:trPr>
          <w:jc w:val="center"/>
        </w:trPr>
        <w:tc>
          <w:tcPr>
            <w:tcW w:w="2971" w:type="dxa"/>
            <w:vMerge/>
            <w:tcBorders>
              <w:left w:val="single" w:sz="5" w:space="0" w:color="000000"/>
              <w:bottom w:val="single" w:sz="5" w:space="0" w:color="000000"/>
              <w:right w:val="single" w:sz="5" w:space="0" w:color="000000"/>
            </w:tcBorders>
            <w:shd w:val="clear" w:color="auto" w:fill="auto"/>
            <w:vAlign w:val="center"/>
          </w:tcPr>
          <w:p w14:paraId="1BDEFDDA" w14:textId="77777777" w:rsidR="009D6BCF" w:rsidRPr="0069035A" w:rsidRDefault="009D6BCF" w:rsidP="00966E7F">
            <w:pPr>
              <w:jc w:val="center"/>
              <w:rPr>
                <w:sz w:val="22"/>
                <w:szCs w:val="22"/>
              </w:rPr>
            </w:pPr>
          </w:p>
        </w:tc>
        <w:tc>
          <w:tcPr>
            <w:tcW w:w="327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4BD493E" w14:textId="77777777" w:rsidR="009D6BCF" w:rsidRPr="0069035A" w:rsidRDefault="009D6BCF" w:rsidP="00966E7F">
            <w:pPr>
              <w:tabs>
                <w:tab w:val="left" w:pos="3860"/>
              </w:tabs>
              <w:spacing w:before="39"/>
              <w:ind w:left="12" w:right="-44"/>
              <w:jc w:val="center"/>
              <w:rPr>
                <w:sz w:val="22"/>
                <w:szCs w:val="22"/>
              </w:rPr>
            </w:pPr>
            <w:r w:rsidRPr="0069035A">
              <w:rPr>
                <w:b/>
                <w:w w:val="99"/>
                <w:sz w:val="22"/>
                <w:szCs w:val="22"/>
              </w:rPr>
              <w:t>Активности ученика</w:t>
            </w:r>
          </w:p>
        </w:tc>
        <w:tc>
          <w:tcPr>
            <w:tcW w:w="4135"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CAFC070" w14:textId="77777777" w:rsidR="009D6BCF" w:rsidRPr="0069035A" w:rsidRDefault="009D6BCF" w:rsidP="00966E7F">
            <w:pPr>
              <w:tabs>
                <w:tab w:val="left" w:pos="4600"/>
              </w:tabs>
              <w:spacing w:before="39"/>
              <w:ind w:left="14" w:right="-73"/>
              <w:jc w:val="center"/>
              <w:rPr>
                <w:sz w:val="22"/>
                <w:szCs w:val="22"/>
              </w:rPr>
            </w:pPr>
            <w:r w:rsidRPr="0069035A">
              <w:rPr>
                <w:b/>
                <w:w w:val="99"/>
                <w:sz w:val="22"/>
                <w:szCs w:val="22"/>
              </w:rPr>
              <w:t>Активности наставника</w:t>
            </w:r>
          </w:p>
        </w:tc>
        <w:tc>
          <w:tcPr>
            <w:tcW w:w="2095" w:type="dxa"/>
            <w:vMerge/>
            <w:tcBorders>
              <w:left w:val="single" w:sz="5" w:space="0" w:color="000000"/>
              <w:bottom w:val="single" w:sz="5" w:space="0" w:color="000000"/>
              <w:right w:val="single" w:sz="5" w:space="0" w:color="000000"/>
            </w:tcBorders>
            <w:shd w:val="clear" w:color="auto" w:fill="auto"/>
          </w:tcPr>
          <w:p w14:paraId="7D767E9F" w14:textId="77777777" w:rsidR="009D6BCF" w:rsidRPr="0069035A" w:rsidRDefault="009D6BCF" w:rsidP="00966E7F">
            <w:pPr>
              <w:rPr>
                <w:sz w:val="22"/>
                <w:szCs w:val="22"/>
              </w:rPr>
            </w:pPr>
          </w:p>
        </w:tc>
      </w:tr>
      <w:tr w:rsidR="009D6BCF" w:rsidRPr="008E2298" w14:paraId="1D1E4F97" w14:textId="77777777" w:rsidTr="00966E7F">
        <w:trPr>
          <w:jc w:val="center"/>
        </w:trPr>
        <w:tc>
          <w:tcPr>
            <w:tcW w:w="2971" w:type="dxa"/>
            <w:tcBorders>
              <w:top w:val="single" w:sz="5" w:space="0" w:color="000000"/>
              <w:left w:val="single" w:sz="5" w:space="0" w:color="000000"/>
              <w:bottom w:val="single" w:sz="5" w:space="0" w:color="000000"/>
              <w:right w:val="single" w:sz="5" w:space="0" w:color="000000"/>
            </w:tcBorders>
            <w:shd w:val="clear" w:color="auto" w:fill="auto"/>
          </w:tcPr>
          <w:p w14:paraId="6D6970AF" w14:textId="77777777" w:rsidR="009D6BCF" w:rsidRDefault="009D6BCF" w:rsidP="00966E7F">
            <w:pPr>
              <w:ind w:left="104" w:right="600"/>
              <w:rPr>
                <w:sz w:val="22"/>
                <w:szCs w:val="22"/>
              </w:rPr>
            </w:pPr>
            <w:r w:rsidRPr="0069035A">
              <w:rPr>
                <w:sz w:val="22"/>
                <w:szCs w:val="22"/>
              </w:rPr>
              <w:t>1.</w:t>
            </w:r>
            <w:r>
              <w:rPr>
                <w:sz w:val="22"/>
                <w:szCs w:val="22"/>
              </w:rPr>
              <w:t xml:space="preserve"> </w:t>
            </w:r>
            <w:r w:rsidRPr="0069035A">
              <w:rPr>
                <w:sz w:val="22"/>
                <w:szCs w:val="22"/>
              </w:rPr>
              <w:t>ОСЦ</w:t>
            </w:r>
            <w:r w:rsidRPr="0069035A">
              <w:rPr>
                <w:spacing w:val="-1"/>
                <w:sz w:val="22"/>
                <w:szCs w:val="22"/>
              </w:rPr>
              <w:t>И</w:t>
            </w:r>
            <w:r w:rsidRPr="0069035A">
              <w:rPr>
                <w:sz w:val="22"/>
                <w:szCs w:val="22"/>
              </w:rPr>
              <w:t>ЛАТОРНО</w:t>
            </w:r>
            <w:r>
              <w:rPr>
                <w:sz w:val="22"/>
                <w:szCs w:val="22"/>
              </w:rPr>
              <w:t xml:space="preserve"> </w:t>
            </w:r>
            <w:r w:rsidRPr="0069035A">
              <w:rPr>
                <w:sz w:val="22"/>
                <w:szCs w:val="22"/>
              </w:rPr>
              <w:t>И Т</w:t>
            </w:r>
            <w:r w:rsidRPr="0069035A">
              <w:rPr>
                <w:spacing w:val="-1"/>
                <w:sz w:val="22"/>
                <w:szCs w:val="22"/>
              </w:rPr>
              <w:t>А</w:t>
            </w:r>
            <w:r w:rsidRPr="0069035A">
              <w:rPr>
                <w:sz w:val="22"/>
                <w:szCs w:val="22"/>
              </w:rPr>
              <w:t>ЛАСНО</w:t>
            </w:r>
            <w:r>
              <w:rPr>
                <w:sz w:val="22"/>
                <w:szCs w:val="22"/>
              </w:rPr>
              <w:t xml:space="preserve"> </w:t>
            </w:r>
            <w:r w:rsidRPr="0069035A">
              <w:rPr>
                <w:sz w:val="22"/>
                <w:szCs w:val="22"/>
              </w:rPr>
              <w:t>К</w:t>
            </w:r>
            <w:r w:rsidRPr="0069035A">
              <w:rPr>
                <w:spacing w:val="1"/>
                <w:sz w:val="22"/>
                <w:szCs w:val="22"/>
              </w:rPr>
              <w:t>Р</w:t>
            </w:r>
            <w:r w:rsidRPr="0069035A">
              <w:rPr>
                <w:sz w:val="22"/>
                <w:szCs w:val="22"/>
              </w:rPr>
              <w:t>ЕТ</w:t>
            </w:r>
            <w:r w:rsidRPr="0069035A">
              <w:rPr>
                <w:spacing w:val="-1"/>
                <w:sz w:val="22"/>
                <w:szCs w:val="22"/>
              </w:rPr>
              <w:t>А</w:t>
            </w:r>
            <w:r w:rsidRPr="0069035A">
              <w:rPr>
                <w:sz w:val="22"/>
                <w:szCs w:val="22"/>
              </w:rPr>
              <w:t>ЊЕ</w:t>
            </w:r>
          </w:p>
          <w:p w14:paraId="0114CFEE" w14:textId="77777777" w:rsidR="009D6BCF" w:rsidRPr="0069035A" w:rsidRDefault="009D6BCF" w:rsidP="00966E7F">
            <w:pPr>
              <w:ind w:left="104" w:right="600"/>
              <w:rPr>
                <w:sz w:val="22"/>
                <w:szCs w:val="22"/>
              </w:rPr>
            </w:pPr>
            <w:r w:rsidRPr="0069035A">
              <w:rPr>
                <w:sz w:val="22"/>
                <w:szCs w:val="22"/>
              </w:rPr>
              <w:t xml:space="preserve">2.СВЕТЛОСНЕ </w:t>
            </w:r>
            <w:r w:rsidRPr="0069035A">
              <w:rPr>
                <w:spacing w:val="-1"/>
                <w:sz w:val="22"/>
                <w:szCs w:val="22"/>
              </w:rPr>
              <w:t>П</w:t>
            </w:r>
            <w:r w:rsidRPr="0069035A">
              <w:rPr>
                <w:sz w:val="22"/>
                <w:szCs w:val="22"/>
              </w:rPr>
              <w:t>ОЈ</w:t>
            </w:r>
            <w:r w:rsidRPr="0069035A">
              <w:rPr>
                <w:spacing w:val="-1"/>
                <w:sz w:val="22"/>
                <w:szCs w:val="22"/>
              </w:rPr>
              <w:t>А</w:t>
            </w:r>
            <w:r w:rsidRPr="0069035A">
              <w:rPr>
                <w:sz w:val="22"/>
                <w:szCs w:val="22"/>
              </w:rPr>
              <w:t>ВЕ: Одб</w:t>
            </w:r>
            <w:r w:rsidRPr="0069035A">
              <w:rPr>
                <w:spacing w:val="1"/>
                <w:sz w:val="22"/>
                <w:szCs w:val="22"/>
              </w:rPr>
              <w:t>и</w:t>
            </w:r>
            <w:r w:rsidRPr="0069035A">
              <w:rPr>
                <w:sz w:val="22"/>
                <w:szCs w:val="22"/>
              </w:rPr>
              <w:t>ја</w:t>
            </w:r>
            <w:r w:rsidRPr="0069035A">
              <w:rPr>
                <w:spacing w:val="-1"/>
                <w:sz w:val="22"/>
                <w:szCs w:val="22"/>
              </w:rPr>
              <w:t>њ</w:t>
            </w:r>
            <w:r w:rsidRPr="0069035A">
              <w:rPr>
                <w:sz w:val="22"/>
                <w:szCs w:val="22"/>
              </w:rPr>
              <w:t>е</w:t>
            </w:r>
            <w:r>
              <w:rPr>
                <w:sz w:val="22"/>
                <w:szCs w:val="22"/>
              </w:rPr>
              <w:t xml:space="preserve"> </w:t>
            </w:r>
            <w:r w:rsidRPr="0069035A">
              <w:rPr>
                <w:sz w:val="22"/>
                <w:szCs w:val="22"/>
              </w:rPr>
              <w:t>и</w:t>
            </w:r>
            <w:r w:rsidRPr="0069035A">
              <w:rPr>
                <w:spacing w:val="1"/>
                <w:sz w:val="22"/>
                <w:szCs w:val="22"/>
              </w:rPr>
              <w:t xml:space="preserve"> п</w:t>
            </w:r>
            <w:r w:rsidRPr="0069035A">
              <w:rPr>
                <w:sz w:val="22"/>
                <w:szCs w:val="22"/>
              </w:rPr>
              <w:t>р</w:t>
            </w:r>
            <w:r w:rsidRPr="0069035A">
              <w:rPr>
                <w:spacing w:val="-1"/>
                <w:sz w:val="22"/>
                <w:szCs w:val="22"/>
              </w:rPr>
              <w:t>е</w:t>
            </w:r>
            <w:r w:rsidRPr="0069035A">
              <w:rPr>
                <w:sz w:val="22"/>
                <w:szCs w:val="22"/>
              </w:rPr>
              <w:t>л</w:t>
            </w:r>
            <w:r w:rsidRPr="0069035A">
              <w:rPr>
                <w:spacing w:val="-1"/>
                <w:sz w:val="22"/>
                <w:szCs w:val="22"/>
              </w:rPr>
              <w:t>ама</w:t>
            </w:r>
            <w:r w:rsidRPr="0069035A">
              <w:rPr>
                <w:spacing w:val="1"/>
                <w:sz w:val="22"/>
                <w:szCs w:val="22"/>
              </w:rPr>
              <w:t>њ</w:t>
            </w:r>
            <w:r w:rsidRPr="0069035A">
              <w:rPr>
                <w:sz w:val="22"/>
                <w:szCs w:val="22"/>
              </w:rPr>
              <w:t xml:space="preserve">е </w:t>
            </w:r>
            <w:r w:rsidRPr="0069035A">
              <w:rPr>
                <w:spacing w:val="-1"/>
                <w:sz w:val="22"/>
                <w:szCs w:val="22"/>
              </w:rPr>
              <w:t>с</w:t>
            </w:r>
            <w:r w:rsidRPr="0069035A">
              <w:rPr>
                <w:sz w:val="22"/>
                <w:szCs w:val="22"/>
              </w:rPr>
              <w:t>в</w:t>
            </w:r>
            <w:r w:rsidRPr="0069035A">
              <w:rPr>
                <w:spacing w:val="-1"/>
                <w:sz w:val="22"/>
                <w:szCs w:val="22"/>
              </w:rPr>
              <w:t>е</w:t>
            </w:r>
            <w:r w:rsidRPr="0069035A">
              <w:rPr>
                <w:sz w:val="22"/>
                <w:szCs w:val="22"/>
              </w:rPr>
              <w:t>т</w:t>
            </w:r>
            <w:r w:rsidRPr="0069035A">
              <w:rPr>
                <w:spacing w:val="1"/>
                <w:sz w:val="22"/>
                <w:szCs w:val="22"/>
              </w:rPr>
              <w:t>л</w:t>
            </w:r>
            <w:r w:rsidRPr="0069035A">
              <w:rPr>
                <w:sz w:val="22"/>
                <w:szCs w:val="22"/>
              </w:rPr>
              <w:t>о</w:t>
            </w:r>
            <w:r w:rsidRPr="0069035A">
              <w:rPr>
                <w:spacing w:val="-1"/>
                <w:sz w:val="22"/>
                <w:szCs w:val="22"/>
              </w:rPr>
              <w:t>с</w:t>
            </w:r>
            <w:r w:rsidRPr="0069035A">
              <w:rPr>
                <w:sz w:val="22"/>
                <w:szCs w:val="22"/>
              </w:rPr>
              <w:t>ти</w:t>
            </w:r>
          </w:p>
          <w:p w14:paraId="167995BC" w14:textId="77777777" w:rsidR="009D6BCF" w:rsidRPr="0069035A" w:rsidRDefault="009D6BCF" w:rsidP="00966E7F">
            <w:pPr>
              <w:ind w:left="104" w:right="363"/>
              <w:rPr>
                <w:sz w:val="22"/>
                <w:szCs w:val="22"/>
              </w:rPr>
            </w:pPr>
            <w:r w:rsidRPr="0069035A">
              <w:rPr>
                <w:sz w:val="22"/>
                <w:szCs w:val="22"/>
              </w:rPr>
              <w:t>2. ЕЛЕКТРИЧ</w:t>
            </w:r>
            <w:r w:rsidRPr="0069035A">
              <w:rPr>
                <w:spacing w:val="-1"/>
                <w:sz w:val="22"/>
                <w:szCs w:val="22"/>
              </w:rPr>
              <w:t>Н</w:t>
            </w:r>
            <w:r w:rsidRPr="0069035A">
              <w:rPr>
                <w:sz w:val="22"/>
                <w:szCs w:val="22"/>
              </w:rPr>
              <w:t xml:space="preserve">О </w:t>
            </w:r>
            <w:r w:rsidRPr="0069035A">
              <w:rPr>
                <w:spacing w:val="-1"/>
                <w:sz w:val="22"/>
                <w:szCs w:val="22"/>
              </w:rPr>
              <w:t>П</w:t>
            </w:r>
            <w:r w:rsidRPr="0069035A">
              <w:rPr>
                <w:sz w:val="22"/>
                <w:szCs w:val="22"/>
              </w:rPr>
              <w:t>О</w:t>
            </w:r>
            <w:r w:rsidRPr="0069035A">
              <w:rPr>
                <w:spacing w:val="1"/>
                <w:sz w:val="22"/>
                <w:szCs w:val="22"/>
              </w:rPr>
              <w:t>Љ</w:t>
            </w:r>
            <w:r w:rsidRPr="0069035A">
              <w:rPr>
                <w:sz w:val="22"/>
                <w:szCs w:val="22"/>
              </w:rPr>
              <w:t>Е</w:t>
            </w:r>
            <w:r>
              <w:rPr>
                <w:sz w:val="22"/>
                <w:szCs w:val="22"/>
              </w:rPr>
              <w:t>:</w:t>
            </w:r>
            <w:r w:rsidRPr="0069035A">
              <w:rPr>
                <w:sz w:val="22"/>
                <w:szCs w:val="22"/>
              </w:rPr>
              <w:t xml:space="preserve"> Н</w:t>
            </w:r>
            <w:r w:rsidRPr="0069035A">
              <w:rPr>
                <w:spacing w:val="-1"/>
                <w:sz w:val="22"/>
                <w:szCs w:val="22"/>
              </w:rPr>
              <w:t>ае</w:t>
            </w:r>
            <w:r w:rsidRPr="0069035A">
              <w:rPr>
                <w:sz w:val="22"/>
                <w:szCs w:val="22"/>
              </w:rPr>
              <w:t>л</w:t>
            </w:r>
            <w:r w:rsidRPr="0069035A">
              <w:rPr>
                <w:spacing w:val="-1"/>
                <w:sz w:val="22"/>
                <w:szCs w:val="22"/>
              </w:rPr>
              <w:t>е</w:t>
            </w:r>
            <w:r w:rsidRPr="0069035A">
              <w:rPr>
                <w:spacing w:val="1"/>
                <w:sz w:val="22"/>
                <w:szCs w:val="22"/>
              </w:rPr>
              <w:t>к</w:t>
            </w:r>
            <w:r w:rsidRPr="0069035A">
              <w:rPr>
                <w:sz w:val="22"/>
                <w:szCs w:val="22"/>
              </w:rPr>
              <w:t>тр</w:t>
            </w:r>
            <w:r w:rsidRPr="0069035A">
              <w:rPr>
                <w:spacing w:val="2"/>
                <w:sz w:val="22"/>
                <w:szCs w:val="22"/>
              </w:rPr>
              <w:t>и</w:t>
            </w:r>
            <w:r w:rsidRPr="0069035A">
              <w:rPr>
                <w:spacing w:val="-1"/>
                <w:sz w:val="22"/>
                <w:szCs w:val="22"/>
              </w:rPr>
              <w:t>са</w:t>
            </w:r>
            <w:r w:rsidRPr="0069035A">
              <w:rPr>
                <w:sz w:val="22"/>
                <w:szCs w:val="22"/>
              </w:rPr>
              <w:t>в</w:t>
            </w:r>
            <w:r w:rsidRPr="0069035A">
              <w:rPr>
                <w:spacing w:val="1"/>
                <w:sz w:val="22"/>
                <w:szCs w:val="22"/>
              </w:rPr>
              <w:t>а</w:t>
            </w:r>
            <w:r w:rsidRPr="0069035A">
              <w:rPr>
                <w:spacing w:val="-1"/>
                <w:sz w:val="22"/>
                <w:szCs w:val="22"/>
              </w:rPr>
              <w:t>њ</w:t>
            </w:r>
            <w:r w:rsidRPr="0069035A">
              <w:rPr>
                <w:sz w:val="22"/>
                <w:szCs w:val="22"/>
              </w:rPr>
              <w:t>е</w:t>
            </w:r>
            <w:r>
              <w:rPr>
                <w:sz w:val="22"/>
                <w:szCs w:val="22"/>
              </w:rPr>
              <w:t xml:space="preserve"> </w:t>
            </w:r>
            <w:r w:rsidRPr="0069035A">
              <w:rPr>
                <w:sz w:val="22"/>
                <w:szCs w:val="22"/>
              </w:rPr>
              <w:t>те</w:t>
            </w:r>
            <w:r w:rsidRPr="0069035A">
              <w:rPr>
                <w:spacing w:val="2"/>
                <w:sz w:val="22"/>
                <w:szCs w:val="22"/>
              </w:rPr>
              <w:t>л</w:t>
            </w:r>
            <w:r w:rsidRPr="0069035A">
              <w:rPr>
                <w:spacing w:val="-1"/>
                <w:sz w:val="22"/>
                <w:szCs w:val="22"/>
              </w:rPr>
              <w:t>а</w:t>
            </w:r>
            <w:r w:rsidRPr="0069035A">
              <w:rPr>
                <w:sz w:val="22"/>
                <w:szCs w:val="22"/>
              </w:rPr>
              <w:t>; Куло</w:t>
            </w:r>
            <w:r w:rsidRPr="0069035A">
              <w:rPr>
                <w:spacing w:val="1"/>
                <w:sz w:val="22"/>
                <w:szCs w:val="22"/>
              </w:rPr>
              <w:t>н</w:t>
            </w:r>
            <w:r w:rsidRPr="0069035A">
              <w:rPr>
                <w:sz w:val="22"/>
                <w:szCs w:val="22"/>
              </w:rPr>
              <w:t>ов з</w:t>
            </w:r>
            <w:r w:rsidRPr="0069035A">
              <w:rPr>
                <w:spacing w:val="-1"/>
                <w:sz w:val="22"/>
                <w:szCs w:val="22"/>
              </w:rPr>
              <w:t>а</w:t>
            </w:r>
            <w:r w:rsidRPr="0069035A">
              <w:rPr>
                <w:spacing w:val="1"/>
                <w:sz w:val="22"/>
                <w:szCs w:val="22"/>
              </w:rPr>
              <w:t>к</w:t>
            </w:r>
            <w:r w:rsidRPr="0069035A">
              <w:rPr>
                <w:spacing w:val="-2"/>
                <w:sz w:val="22"/>
                <w:szCs w:val="22"/>
              </w:rPr>
              <w:t>о</w:t>
            </w:r>
            <w:r w:rsidRPr="0069035A">
              <w:rPr>
                <w:sz w:val="22"/>
                <w:szCs w:val="22"/>
              </w:rPr>
              <w:t>н</w:t>
            </w:r>
          </w:p>
          <w:p w14:paraId="51721095" w14:textId="77777777" w:rsidR="009D6BCF" w:rsidRPr="0069035A" w:rsidRDefault="009D6BCF" w:rsidP="00966E7F">
            <w:pPr>
              <w:spacing w:before="3" w:line="260" w:lineRule="exact"/>
              <w:ind w:left="104" w:right="62"/>
              <w:rPr>
                <w:sz w:val="22"/>
                <w:szCs w:val="22"/>
              </w:rPr>
            </w:pPr>
            <w:r w:rsidRPr="0069035A">
              <w:rPr>
                <w:sz w:val="22"/>
                <w:szCs w:val="22"/>
              </w:rPr>
              <w:t>3. ЕЛЕКТРИЧ</w:t>
            </w:r>
            <w:r w:rsidRPr="0069035A">
              <w:rPr>
                <w:spacing w:val="-1"/>
                <w:sz w:val="22"/>
                <w:szCs w:val="22"/>
              </w:rPr>
              <w:t>Н</w:t>
            </w:r>
            <w:r w:rsidRPr="0069035A">
              <w:rPr>
                <w:sz w:val="22"/>
                <w:szCs w:val="22"/>
              </w:rPr>
              <w:t>А СТ</w:t>
            </w:r>
            <w:r w:rsidRPr="0069035A">
              <w:rPr>
                <w:spacing w:val="1"/>
                <w:sz w:val="22"/>
                <w:szCs w:val="22"/>
              </w:rPr>
              <w:t>Р</w:t>
            </w:r>
            <w:r w:rsidRPr="0069035A">
              <w:rPr>
                <w:sz w:val="22"/>
                <w:szCs w:val="22"/>
              </w:rPr>
              <w:t>УЈА: О</w:t>
            </w:r>
            <w:r w:rsidRPr="0069035A">
              <w:rPr>
                <w:spacing w:val="-1"/>
                <w:sz w:val="22"/>
                <w:szCs w:val="22"/>
              </w:rPr>
              <w:t>м</w:t>
            </w:r>
            <w:r w:rsidRPr="0069035A">
              <w:rPr>
                <w:sz w:val="22"/>
                <w:szCs w:val="22"/>
              </w:rPr>
              <w:t>ов з</w:t>
            </w:r>
            <w:r w:rsidRPr="0069035A">
              <w:rPr>
                <w:spacing w:val="-1"/>
                <w:sz w:val="22"/>
                <w:szCs w:val="22"/>
              </w:rPr>
              <w:t>а</w:t>
            </w:r>
            <w:r w:rsidRPr="0069035A">
              <w:rPr>
                <w:spacing w:val="1"/>
                <w:sz w:val="22"/>
                <w:szCs w:val="22"/>
              </w:rPr>
              <w:t>к</w:t>
            </w:r>
            <w:r w:rsidRPr="0069035A">
              <w:rPr>
                <w:sz w:val="22"/>
                <w:szCs w:val="22"/>
              </w:rPr>
              <w:t>о</w:t>
            </w:r>
            <w:r w:rsidRPr="0069035A">
              <w:rPr>
                <w:spacing w:val="1"/>
                <w:sz w:val="22"/>
                <w:szCs w:val="22"/>
              </w:rPr>
              <w:t>н</w:t>
            </w:r>
            <w:r w:rsidRPr="0069035A">
              <w:rPr>
                <w:sz w:val="22"/>
                <w:szCs w:val="22"/>
              </w:rPr>
              <w:t>; Џу</w:t>
            </w:r>
            <w:r w:rsidRPr="0069035A">
              <w:rPr>
                <w:spacing w:val="1"/>
                <w:sz w:val="22"/>
                <w:szCs w:val="22"/>
              </w:rPr>
              <w:t>л</w:t>
            </w:r>
            <w:r w:rsidRPr="0069035A">
              <w:rPr>
                <w:spacing w:val="-1"/>
                <w:sz w:val="22"/>
                <w:szCs w:val="22"/>
              </w:rPr>
              <w:t>-</w:t>
            </w:r>
            <w:r w:rsidRPr="0069035A">
              <w:rPr>
                <w:sz w:val="22"/>
                <w:szCs w:val="22"/>
              </w:rPr>
              <w:t>Лен</w:t>
            </w:r>
            <w:r w:rsidRPr="0069035A">
              <w:rPr>
                <w:spacing w:val="1"/>
                <w:sz w:val="22"/>
                <w:szCs w:val="22"/>
              </w:rPr>
              <w:t>ц</w:t>
            </w:r>
            <w:r w:rsidRPr="0069035A">
              <w:rPr>
                <w:spacing w:val="-2"/>
                <w:sz w:val="22"/>
                <w:szCs w:val="22"/>
              </w:rPr>
              <w:t>о</w:t>
            </w:r>
            <w:r w:rsidRPr="0069035A">
              <w:rPr>
                <w:sz w:val="22"/>
                <w:szCs w:val="22"/>
              </w:rPr>
              <w:t xml:space="preserve">в </w:t>
            </w:r>
            <w:r w:rsidRPr="0069035A">
              <w:rPr>
                <w:spacing w:val="1"/>
                <w:sz w:val="22"/>
                <w:szCs w:val="22"/>
              </w:rPr>
              <w:t>з</w:t>
            </w:r>
            <w:r w:rsidRPr="0069035A">
              <w:rPr>
                <w:spacing w:val="-1"/>
                <w:sz w:val="22"/>
                <w:szCs w:val="22"/>
              </w:rPr>
              <w:t>а</w:t>
            </w:r>
            <w:r w:rsidRPr="0069035A">
              <w:rPr>
                <w:spacing w:val="1"/>
                <w:sz w:val="22"/>
                <w:szCs w:val="22"/>
              </w:rPr>
              <w:t>к</w:t>
            </w:r>
            <w:r w:rsidRPr="0069035A">
              <w:rPr>
                <w:sz w:val="22"/>
                <w:szCs w:val="22"/>
              </w:rPr>
              <w:t>он</w:t>
            </w:r>
          </w:p>
          <w:p w14:paraId="1FF30DD1" w14:textId="77777777" w:rsidR="009D6BCF" w:rsidRPr="0069035A" w:rsidRDefault="009D6BCF" w:rsidP="00966E7F">
            <w:pPr>
              <w:spacing w:line="260" w:lineRule="exact"/>
              <w:ind w:left="104"/>
              <w:rPr>
                <w:sz w:val="22"/>
                <w:szCs w:val="22"/>
              </w:rPr>
            </w:pPr>
            <w:r w:rsidRPr="0069035A">
              <w:rPr>
                <w:sz w:val="22"/>
                <w:szCs w:val="22"/>
              </w:rPr>
              <w:t>4.</w:t>
            </w:r>
            <w:r>
              <w:rPr>
                <w:sz w:val="22"/>
                <w:szCs w:val="22"/>
              </w:rPr>
              <w:t xml:space="preserve"> </w:t>
            </w:r>
            <w:r w:rsidRPr="0069035A">
              <w:rPr>
                <w:sz w:val="22"/>
                <w:szCs w:val="22"/>
              </w:rPr>
              <w:t>MАГНЕ</w:t>
            </w:r>
            <w:r w:rsidRPr="0069035A">
              <w:rPr>
                <w:spacing w:val="-1"/>
                <w:sz w:val="22"/>
                <w:szCs w:val="22"/>
              </w:rPr>
              <w:t>Т</w:t>
            </w:r>
            <w:r w:rsidRPr="0069035A">
              <w:rPr>
                <w:sz w:val="22"/>
                <w:szCs w:val="22"/>
              </w:rPr>
              <w:t>НО</w:t>
            </w:r>
            <w:r>
              <w:rPr>
                <w:sz w:val="22"/>
                <w:szCs w:val="22"/>
              </w:rPr>
              <w:t xml:space="preserve"> </w:t>
            </w:r>
            <w:r w:rsidRPr="0069035A">
              <w:rPr>
                <w:sz w:val="22"/>
                <w:szCs w:val="22"/>
              </w:rPr>
              <w:t>П</w:t>
            </w:r>
            <w:r w:rsidRPr="0069035A">
              <w:rPr>
                <w:spacing w:val="-1"/>
                <w:sz w:val="22"/>
                <w:szCs w:val="22"/>
              </w:rPr>
              <w:t>О</w:t>
            </w:r>
            <w:r w:rsidRPr="0069035A">
              <w:rPr>
                <w:spacing w:val="2"/>
                <w:sz w:val="22"/>
                <w:szCs w:val="22"/>
              </w:rPr>
              <w:t>Љ</w:t>
            </w:r>
            <w:r w:rsidRPr="0069035A">
              <w:rPr>
                <w:sz w:val="22"/>
                <w:szCs w:val="22"/>
              </w:rPr>
              <w:t>Е</w:t>
            </w:r>
          </w:p>
        </w:tc>
        <w:tc>
          <w:tcPr>
            <w:tcW w:w="3273" w:type="dxa"/>
            <w:tcBorders>
              <w:top w:val="single" w:sz="5" w:space="0" w:color="000000"/>
              <w:left w:val="single" w:sz="5" w:space="0" w:color="000000"/>
              <w:bottom w:val="single" w:sz="5" w:space="0" w:color="000000"/>
              <w:right w:val="single" w:sz="5" w:space="0" w:color="000000"/>
            </w:tcBorders>
            <w:shd w:val="clear" w:color="auto" w:fill="auto"/>
          </w:tcPr>
          <w:p w14:paraId="4A65D973" w14:textId="77777777" w:rsidR="009D6BCF" w:rsidRPr="0069035A" w:rsidRDefault="009D6BCF" w:rsidP="00966E7F">
            <w:pPr>
              <w:ind w:left="105" w:right="168"/>
              <w:rPr>
                <w:sz w:val="22"/>
                <w:szCs w:val="22"/>
              </w:rPr>
            </w:pPr>
            <w:r w:rsidRPr="0069035A">
              <w:rPr>
                <w:spacing w:val="1"/>
                <w:sz w:val="22"/>
                <w:szCs w:val="22"/>
              </w:rPr>
              <w:t>п</w:t>
            </w:r>
            <w:r w:rsidRPr="0069035A">
              <w:rPr>
                <w:sz w:val="22"/>
                <w:szCs w:val="22"/>
              </w:rPr>
              <w:t>о</w:t>
            </w:r>
            <w:r w:rsidRPr="0069035A">
              <w:rPr>
                <w:spacing w:val="-1"/>
                <w:sz w:val="22"/>
                <w:szCs w:val="22"/>
              </w:rPr>
              <w:t>сма</w:t>
            </w:r>
            <w:r w:rsidRPr="0069035A">
              <w:rPr>
                <w:sz w:val="22"/>
                <w:szCs w:val="22"/>
              </w:rPr>
              <w:t>трају; у</w:t>
            </w:r>
            <w:r w:rsidRPr="0069035A">
              <w:rPr>
                <w:spacing w:val="-1"/>
                <w:sz w:val="22"/>
                <w:szCs w:val="22"/>
              </w:rPr>
              <w:t>чес</w:t>
            </w:r>
            <w:r w:rsidRPr="0069035A">
              <w:rPr>
                <w:sz w:val="22"/>
                <w:szCs w:val="22"/>
              </w:rPr>
              <w:t>твујуу р</w:t>
            </w:r>
            <w:r w:rsidRPr="0069035A">
              <w:rPr>
                <w:spacing w:val="-1"/>
                <w:sz w:val="22"/>
                <w:szCs w:val="22"/>
              </w:rPr>
              <w:t>е</w:t>
            </w:r>
            <w:r w:rsidRPr="0069035A">
              <w:rPr>
                <w:sz w:val="22"/>
                <w:szCs w:val="22"/>
              </w:rPr>
              <w:t>ш</w:t>
            </w:r>
            <w:r w:rsidRPr="0069035A">
              <w:rPr>
                <w:spacing w:val="-1"/>
                <w:sz w:val="22"/>
                <w:szCs w:val="22"/>
              </w:rPr>
              <w:t>а</w:t>
            </w:r>
            <w:r w:rsidRPr="0069035A">
              <w:rPr>
                <w:sz w:val="22"/>
                <w:szCs w:val="22"/>
              </w:rPr>
              <w:t>в</w:t>
            </w:r>
            <w:r w:rsidRPr="0069035A">
              <w:rPr>
                <w:spacing w:val="1"/>
                <w:sz w:val="22"/>
                <w:szCs w:val="22"/>
              </w:rPr>
              <w:t>а</w:t>
            </w:r>
            <w:r w:rsidRPr="0069035A">
              <w:rPr>
                <w:spacing w:val="-1"/>
                <w:sz w:val="22"/>
                <w:szCs w:val="22"/>
              </w:rPr>
              <w:t>њ</w:t>
            </w:r>
            <w:r w:rsidRPr="0069035A">
              <w:rPr>
                <w:sz w:val="22"/>
                <w:szCs w:val="22"/>
              </w:rPr>
              <w:t>у р</w:t>
            </w:r>
            <w:r w:rsidRPr="0069035A">
              <w:rPr>
                <w:spacing w:val="-1"/>
                <w:sz w:val="22"/>
                <w:szCs w:val="22"/>
              </w:rPr>
              <w:t>ач</w:t>
            </w:r>
            <w:r w:rsidRPr="0069035A">
              <w:rPr>
                <w:sz w:val="22"/>
                <w:szCs w:val="22"/>
              </w:rPr>
              <w:t>у</w:t>
            </w:r>
            <w:r w:rsidRPr="0069035A">
              <w:rPr>
                <w:spacing w:val="1"/>
                <w:sz w:val="22"/>
                <w:szCs w:val="22"/>
              </w:rPr>
              <w:t>н</w:t>
            </w:r>
            <w:r w:rsidRPr="0069035A">
              <w:rPr>
                <w:spacing w:val="-1"/>
                <w:sz w:val="22"/>
                <w:szCs w:val="22"/>
              </w:rPr>
              <w:t>с</w:t>
            </w:r>
            <w:r w:rsidRPr="0069035A">
              <w:rPr>
                <w:spacing w:val="1"/>
                <w:sz w:val="22"/>
                <w:szCs w:val="22"/>
              </w:rPr>
              <w:t>ки</w:t>
            </w:r>
            <w:r w:rsidRPr="0069035A">
              <w:rPr>
                <w:sz w:val="22"/>
                <w:szCs w:val="22"/>
              </w:rPr>
              <w:t xml:space="preserve">х </w:t>
            </w:r>
            <w:r w:rsidRPr="0069035A">
              <w:rPr>
                <w:spacing w:val="1"/>
                <w:sz w:val="22"/>
                <w:szCs w:val="22"/>
              </w:rPr>
              <w:t>з</w:t>
            </w:r>
            <w:r w:rsidRPr="0069035A">
              <w:rPr>
                <w:spacing w:val="-1"/>
                <w:sz w:val="22"/>
                <w:szCs w:val="22"/>
              </w:rPr>
              <w:t>а</w:t>
            </w:r>
            <w:r w:rsidRPr="0069035A">
              <w:rPr>
                <w:sz w:val="22"/>
                <w:szCs w:val="22"/>
              </w:rPr>
              <w:t>д</w:t>
            </w:r>
            <w:r w:rsidRPr="0069035A">
              <w:rPr>
                <w:spacing w:val="-1"/>
                <w:sz w:val="22"/>
                <w:szCs w:val="22"/>
              </w:rPr>
              <w:t>а</w:t>
            </w:r>
            <w:r w:rsidRPr="0069035A">
              <w:rPr>
                <w:sz w:val="22"/>
                <w:szCs w:val="22"/>
              </w:rPr>
              <w:t>така</w:t>
            </w:r>
            <w:r>
              <w:rPr>
                <w:sz w:val="22"/>
                <w:szCs w:val="22"/>
              </w:rPr>
              <w:t xml:space="preserve">; </w:t>
            </w:r>
            <w:r w:rsidRPr="0069035A">
              <w:rPr>
                <w:sz w:val="22"/>
                <w:szCs w:val="22"/>
              </w:rPr>
              <w:t>одгов</w:t>
            </w:r>
            <w:r w:rsidRPr="0069035A">
              <w:rPr>
                <w:spacing w:val="-1"/>
                <w:sz w:val="22"/>
                <w:szCs w:val="22"/>
              </w:rPr>
              <w:t>а</w:t>
            </w:r>
            <w:r w:rsidRPr="0069035A">
              <w:rPr>
                <w:sz w:val="22"/>
                <w:szCs w:val="22"/>
              </w:rPr>
              <w:t>р</w:t>
            </w:r>
            <w:r w:rsidRPr="0069035A">
              <w:rPr>
                <w:spacing w:val="-1"/>
                <w:sz w:val="22"/>
                <w:szCs w:val="22"/>
              </w:rPr>
              <w:t>а</w:t>
            </w:r>
            <w:r w:rsidRPr="0069035A">
              <w:rPr>
                <w:sz w:val="22"/>
                <w:szCs w:val="22"/>
              </w:rPr>
              <w:t xml:space="preserve">ју </w:t>
            </w:r>
            <w:r w:rsidRPr="0069035A">
              <w:rPr>
                <w:spacing w:val="1"/>
                <w:sz w:val="22"/>
                <w:szCs w:val="22"/>
              </w:rPr>
              <w:t>н</w:t>
            </w:r>
            <w:r w:rsidRPr="0069035A">
              <w:rPr>
                <w:sz w:val="22"/>
                <w:szCs w:val="22"/>
              </w:rPr>
              <w:t>а</w:t>
            </w:r>
            <w:r>
              <w:rPr>
                <w:sz w:val="22"/>
                <w:szCs w:val="22"/>
              </w:rPr>
              <w:t xml:space="preserve"> </w:t>
            </w:r>
            <w:r w:rsidRPr="0069035A">
              <w:rPr>
                <w:spacing w:val="1"/>
                <w:sz w:val="22"/>
                <w:szCs w:val="22"/>
              </w:rPr>
              <w:t>пи</w:t>
            </w:r>
            <w:r w:rsidRPr="0069035A">
              <w:rPr>
                <w:sz w:val="22"/>
                <w:szCs w:val="22"/>
              </w:rPr>
              <w:t>та</w:t>
            </w:r>
            <w:r w:rsidRPr="0069035A">
              <w:rPr>
                <w:spacing w:val="-1"/>
                <w:sz w:val="22"/>
                <w:szCs w:val="22"/>
              </w:rPr>
              <w:t>њ</w:t>
            </w:r>
            <w:r w:rsidRPr="0069035A">
              <w:rPr>
                <w:sz w:val="22"/>
                <w:szCs w:val="22"/>
              </w:rPr>
              <w:t>а</w:t>
            </w:r>
            <w:r>
              <w:rPr>
                <w:sz w:val="22"/>
                <w:szCs w:val="22"/>
              </w:rPr>
              <w:t>;</w:t>
            </w:r>
            <w:r w:rsidRPr="0069035A">
              <w:rPr>
                <w:sz w:val="22"/>
                <w:szCs w:val="22"/>
              </w:rPr>
              <w:t xml:space="preserve"> </w:t>
            </w:r>
            <w:r>
              <w:rPr>
                <w:sz w:val="22"/>
                <w:szCs w:val="22"/>
              </w:rPr>
              <w:t>п</w:t>
            </w:r>
            <w:r w:rsidRPr="0069035A">
              <w:rPr>
                <w:sz w:val="22"/>
                <w:szCs w:val="22"/>
              </w:rPr>
              <w:t>р</w:t>
            </w:r>
            <w:r w:rsidRPr="0069035A">
              <w:rPr>
                <w:spacing w:val="-1"/>
                <w:sz w:val="22"/>
                <w:szCs w:val="22"/>
              </w:rPr>
              <w:t>е</w:t>
            </w:r>
            <w:r w:rsidRPr="0069035A">
              <w:rPr>
                <w:spacing w:val="1"/>
                <w:sz w:val="22"/>
                <w:szCs w:val="22"/>
              </w:rPr>
              <w:t>п</w:t>
            </w:r>
            <w:r w:rsidRPr="0069035A">
              <w:rPr>
                <w:sz w:val="22"/>
                <w:szCs w:val="22"/>
              </w:rPr>
              <w:t>о</w:t>
            </w:r>
            <w:r w:rsidRPr="0069035A">
              <w:rPr>
                <w:spacing w:val="1"/>
                <w:sz w:val="22"/>
                <w:szCs w:val="22"/>
              </w:rPr>
              <w:t>зн</w:t>
            </w:r>
            <w:r w:rsidRPr="0069035A">
              <w:rPr>
                <w:spacing w:val="-1"/>
                <w:sz w:val="22"/>
                <w:szCs w:val="22"/>
              </w:rPr>
              <w:t>а</w:t>
            </w:r>
            <w:r w:rsidRPr="0069035A">
              <w:rPr>
                <w:spacing w:val="1"/>
                <w:sz w:val="22"/>
                <w:szCs w:val="22"/>
              </w:rPr>
              <w:t>ју</w:t>
            </w:r>
            <w:r w:rsidRPr="0069035A">
              <w:rPr>
                <w:sz w:val="22"/>
                <w:szCs w:val="22"/>
              </w:rPr>
              <w:t xml:space="preserve">; </w:t>
            </w:r>
            <w:r w:rsidRPr="0069035A">
              <w:rPr>
                <w:spacing w:val="-1"/>
                <w:sz w:val="22"/>
                <w:szCs w:val="22"/>
              </w:rPr>
              <w:t>а</w:t>
            </w:r>
            <w:r w:rsidRPr="0069035A">
              <w:rPr>
                <w:spacing w:val="1"/>
                <w:sz w:val="22"/>
                <w:szCs w:val="22"/>
              </w:rPr>
              <w:t>н</w:t>
            </w:r>
            <w:r w:rsidRPr="0069035A">
              <w:rPr>
                <w:spacing w:val="-1"/>
                <w:sz w:val="22"/>
                <w:szCs w:val="22"/>
              </w:rPr>
              <w:t>а</w:t>
            </w:r>
            <w:r w:rsidRPr="0069035A">
              <w:rPr>
                <w:sz w:val="22"/>
                <w:szCs w:val="22"/>
              </w:rPr>
              <w:t>л</w:t>
            </w:r>
            <w:r w:rsidRPr="0069035A">
              <w:rPr>
                <w:spacing w:val="-1"/>
                <w:sz w:val="22"/>
                <w:szCs w:val="22"/>
              </w:rPr>
              <w:t>и</w:t>
            </w:r>
            <w:r w:rsidRPr="0069035A">
              <w:rPr>
                <w:spacing w:val="1"/>
                <w:sz w:val="22"/>
                <w:szCs w:val="22"/>
              </w:rPr>
              <w:t>зи</w:t>
            </w:r>
            <w:r w:rsidRPr="0069035A">
              <w:rPr>
                <w:sz w:val="22"/>
                <w:szCs w:val="22"/>
              </w:rPr>
              <w:t>ра</w:t>
            </w:r>
            <w:r w:rsidRPr="0069035A">
              <w:rPr>
                <w:spacing w:val="-2"/>
                <w:sz w:val="22"/>
                <w:szCs w:val="22"/>
              </w:rPr>
              <w:t>ј</w:t>
            </w:r>
            <w:r w:rsidRPr="0069035A">
              <w:rPr>
                <w:sz w:val="22"/>
                <w:szCs w:val="22"/>
              </w:rPr>
              <w:t xml:space="preserve">у; </w:t>
            </w:r>
            <w:r w:rsidRPr="0069035A">
              <w:rPr>
                <w:spacing w:val="1"/>
                <w:sz w:val="22"/>
                <w:szCs w:val="22"/>
              </w:rPr>
              <w:t>пи</w:t>
            </w:r>
            <w:r w:rsidRPr="0069035A">
              <w:rPr>
                <w:sz w:val="22"/>
                <w:szCs w:val="22"/>
              </w:rPr>
              <w:t>тају</w:t>
            </w:r>
            <w:r>
              <w:rPr>
                <w:sz w:val="22"/>
                <w:szCs w:val="22"/>
              </w:rPr>
              <w:t>;</w:t>
            </w:r>
            <w:r w:rsidRPr="0069035A">
              <w:rPr>
                <w:sz w:val="22"/>
                <w:szCs w:val="22"/>
              </w:rPr>
              <w:t xml:space="preserve"> </w:t>
            </w:r>
            <w:r w:rsidRPr="0069035A">
              <w:rPr>
                <w:spacing w:val="1"/>
                <w:sz w:val="22"/>
                <w:szCs w:val="22"/>
              </w:rPr>
              <w:t>з</w:t>
            </w:r>
            <w:r w:rsidRPr="0069035A">
              <w:rPr>
                <w:spacing w:val="-1"/>
                <w:sz w:val="22"/>
                <w:szCs w:val="22"/>
              </w:rPr>
              <w:t>а</w:t>
            </w:r>
            <w:r w:rsidRPr="0069035A">
              <w:rPr>
                <w:spacing w:val="1"/>
                <w:sz w:val="22"/>
                <w:szCs w:val="22"/>
              </w:rPr>
              <w:t>пи</w:t>
            </w:r>
            <w:r w:rsidRPr="0069035A">
              <w:rPr>
                <w:spacing w:val="-1"/>
                <w:sz w:val="22"/>
                <w:szCs w:val="22"/>
              </w:rPr>
              <w:t>с</w:t>
            </w:r>
            <w:r w:rsidRPr="0069035A">
              <w:rPr>
                <w:sz w:val="22"/>
                <w:szCs w:val="22"/>
              </w:rPr>
              <w:t>ују</w:t>
            </w:r>
            <w:r w:rsidRPr="0069035A">
              <w:rPr>
                <w:spacing w:val="-2"/>
                <w:sz w:val="22"/>
                <w:szCs w:val="22"/>
              </w:rPr>
              <w:t>;</w:t>
            </w:r>
            <w:r>
              <w:rPr>
                <w:spacing w:val="-2"/>
                <w:sz w:val="22"/>
                <w:szCs w:val="22"/>
              </w:rPr>
              <w:t xml:space="preserve"> </w:t>
            </w:r>
            <w:r w:rsidRPr="0069035A">
              <w:rPr>
                <w:spacing w:val="1"/>
                <w:sz w:val="22"/>
                <w:szCs w:val="22"/>
              </w:rPr>
              <w:t>н</w:t>
            </w:r>
            <w:r w:rsidRPr="0069035A">
              <w:rPr>
                <w:spacing w:val="-1"/>
                <w:sz w:val="22"/>
                <w:szCs w:val="22"/>
              </w:rPr>
              <w:t>а</w:t>
            </w:r>
            <w:r w:rsidRPr="0069035A">
              <w:rPr>
                <w:sz w:val="22"/>
                <w:szCs w:val="22"/>
              </w:rPr>
              <w:t>воде</w:t>
            </w:r>
            <w:r>
              <w:rPr>
                <w:sz w:val="22"/>
                <w:szCs w:val="22"/>
              </w:rPr>
              <w:t xml:space="preserve"> </w:t>
            </w:r>
            <w:r w:rsidRPr="0069035A">
              <w:rPr>
                <w:spacing w:val="1"/>
                <w:sz w:val="22"/>
                <w:szCs w:val="22"/>
              </w:rPr>
              <w:t>п</w:t>
            </w:r>
            <w:r w:rsidRPr="0069035A">
              <w:rPr>
                <w:sz w:val="22"/>
                <w:szCs w:val="22"/>
              </w:rPr>
              <w:t>р</w:t>
            </w:r>
            <w:r w:rsidRPr="0069035A">
              <w:rPr>
                <w:spacing w:val="1"/>
                <w:sz w:val="22"/>
                <w:szCs w:val="22"/>
              </w:rPr>
              <w:t>и</w:t>
            </w:r>
            <w:r w:rsidRPr="0069035A">
              <w:rPr>
                <w:spacing w:val="-1"/>
                <w:sz w:val="22"/>
                <w:szCs w:val="22"/>
              </w:rPr>
              <w:t>ме</w:t>
            </w:r>
            <w:r w:rsidRPr="0069035A">
              <w:rPr>
                <w:sz w:val="22"/>
                <w:szCs w:val="22"/>
              </w:rPr>
              <w:t>ре</w:t>
            </w:r>
            <w:r>
              <w:rPr>
                <w:sz w:val="22"/>
                <w:szCs w:val="22"/>
              </w:rPr>
              <w:t>;</w:t>
            </w:r>
            <w:r w:rsidRPr="0069035A">
              <w:rPr>
                <w:sz w:val="22"/>
                <w:szCs w:val="22"/>
              </w:rPr>
              <w:t xml:space="preserve"> </w:t>
            </w:r>
            <w:r w:rsidRPr="0069035A">
              <w:rPr>
                <w:spacing w:val="1"/>
                <w:sz w:val="22"/>
                <w:szCs w:val="22"/>
              </w:rPr>
              <w:t>из</w:t>
            </w:r>
            <w:r w:rsidRPr="0069035A">
              <w:rPr>
                <w:sz w:val="22"/>
                <w:szCs w:val="22"/>
              </w:rPr>
              <w:t>р</w:t>
            </w:r>
            <w:r w:rsidRPr="0069035A">
              <w:rPr>
                <w:spacing w:val="-1"/>
                <w:sz w:val="22"/>
                <w:szCs w:val="22"/>
              </w:rPr>
              <w:t>ач</w:t>
            </w:r>
            <w:r w:rsidRPr="0069035A">
              <w:rPr>
                <w:sz w:val="22"/>
                <w:szCs w:val="22"/>
              </w:rPr>
              <w:t>у</w:t>
            </w:r>
            <w:r w:rsidRPr="0069035A">
              <w:rPr>
                <w:spacing w:val="1"/>
                <w:sz w:val="22"/>
                <w:szCs w:val="22"/>
              </w:rPr>
              <w:t>н</w:t>
            </w:r>
            <w:r w:rsidRPr="0069035A">
              <w:rPr>
                <w:spacing w:val="-1"/>
                <w:sz w:val="22"/>
                <w:szCs w:val="22"/>
              </w:rPr>
              <w:t>а</w:t>
            </w:r>
            <w:r w:rsidRPr="0069035A">
              <w:rPr>
                <w:sz w:val="22"/>
                <w:szCs w:val="22"/>
              </w:rPr>
              <w:t>в</w:t>
            </w:r>
            <w:r w:rsidRPr="0069035A">
              <w:rPr>
                <w:spacing w:val="-1"/>
                <w:sz w:val="22"/>
                <w:szCs w:val="22"/>
              </w:rPr>
              <w:t>а</w:t>
            </w:r>
            <w:r w:rsidRPr="0069035A">
              <w:rPr>
                <w:sz w:val="22"/>
                <w:szCs w:val="22"/>
              </w:rPr>
              <w:t xml:space="preserve">ју </w:t>
            </w:r>
            <w:r w:rsidRPr="0069035A">
              <w:rPr>
                <w:spacing w:val="1"/>
                <w:sz w:val="22"/>
                <w:szCs w:val="22"/>
              </w:rPr>
              <w:t>н</w:t>
            </w:r>
            <w:r w:rsidRPr="0069035A">
              <w:rPr>
                <w:spacing w:val="-1"/>
                <w:sz w:val="22"/>
                <w:szCs w:val="22"/>
              </w:rPr>
              <w:t>е</w:t>
            </w:r>
            <w:r w:rsidRPr="0069035A">
              <w:rPr>
                <w:spacing w:val="1"/>
                <w:sz w:val="22"/>
                <w:szCs w:val="22"/>
              </w:rPr>
              <w:t>п</w:t>
            </w:r>
            <w:r w:rsidRPr="0069035A">
              <w:rPr>
                <w:sz w:val="22"/>
                <w:szCs w:val="22"/>
              </w:rPr>
              <w:t>о</w:t>
            </w:r>
            <w:r w:rsidRPr="0069035A">
              <w:rPr>
                <w:spacing w:val="-1"/>
                <w:sz w:val="22"/>
                <w:szCs w:val="22"/>
              </w:rPr>
              <w:t>з</w:t>
            </w:r>
            <w:r w:rsidRPr="0069035A">
              <w:rPr>
                <w:spacing w:val="1"/>
                <w:sz w:val="22"/>
                <w:szCs w:val="22"/>
              </w:rPr>
              <w:t>н</w:t>
            </w:r>
            <w:r w:rsidRPr="0069035A">
              <w:rPr>
                <w:spacing w:val="-1"/>
                <w:sz w:val="22"/>
                <w:szCs w:val="22"/>
              </w:rPr>
              <w:t>а</w:t>
            </w:r>
            <w:r w:rsidRPr="0069035A">
              <w:rPr>
                <w:sz w:val="22"/>
                <w:szCs w:val="22"/>
              </w:rPr>
              <w:t xml:space="preserve">те </w:t>
            </w:r>
            <w:r w:rsidRPr="0069035A">
              <w:rPr>
                <w:spacing w:val="-1"/>
                <w:sz w:val="22"/>
                <w:szCs w:val="22"/>
              </w:rPr>
              <w:t>ве</w:t>
            </w:r>
            <w:r w:rsidRPr="0069035A">
              <w:rPr>
                <w:sz w:val="22"/>
                <w:szCs w:val="22"/>
              </w:rPr>
              <w:t>л</w:t>
            </w:r>
            <w:r w:rsidRPr="0069035A">
              <w:rPr>
                <w:spacing w:val="1"/>
                <w:sz w:val="22"/>
                <w:szCs w:val="22"/>
              </w:rPr>
              <w:t>и</w:t>
            </w:r>
            <w:r w:rsidRPr="0069035A">
              <w:rPr>
                <w:spacing w:val="-1"/>
                <w:sz w:val="22"/>
                <w:szCs w:val="22"/>
              </w:rPr>
              <w:t>ч</w:t>
            </w:r>
            <w:r w:rsidRPr="0069035A">
              <w:rPr>
                <w:spacing w:val="1"/>
                <w:sz w:val="22"/>
                <w:szCs w:val="22"/>
              </w:rPr>
              <w:t>ин</w:t>
            </w:r>
            <w:r w:rsidRPr="0069035A">
              <w:rPr>
                <w:sz w:val="22"/>
                <w:szCs w:val="22"/>
              </w:rPr>
              <w:t>е</w:t>
            </w:r>
            <w:r>
              <w:rPr>
                <w:sz w:val="22"/>
                <w:szCs w:val="22"/>
              </w:rPr>
              <w:t>;</w:t>
            </w:r>
            <w:r w:rsidRPr="0069035A">
              <w:rPr>
                <w:sz w:val="22"/>
                <w:szCs w:val="22"/>
              </w:rPr>
              <w:t xml:space="preserve"> уо</w:t>
            </w:r>
            <w:r w:rsidRPr="0069035A">
              <w:rPr>
                <w:spacing w:val="-1"/>
                <w:sz w:val="22"/>
                <w:szCs w:val="22"/>
              </w:rPr>
              <w:t>ча</w:t>
            </w:r>
            <w:r w:rsidRPr="0069035A">
              <w:rPr>
                <w:sz w:val="22"/>
                <w:szCs w:val="22"/>
              </w:rPr>
              <w:t>в</w:t>
            </w:r>
            <w:r w:rsidRPr="0069035A">
              <w:rPr>
                <w:spacing w:val="-1"/>
                <w:sz w:val="22"/>
                <w:szCs w:val="22"/>
              </w:rPr>
              <w:t>а</w:t>
            </w:r>
            <w:r w:rsidRPr="0069035A">
              <w:rPr>
                <w:sz w:val="22"/>
                <w:szCs w:val="22"/>
              </w:rPr>
              <w:t>ју;</w:t>
            </w:r>
            <w:r>
              <w:rPr>
                <w:sz w:val="22"/>
                <w:szCs w:val="22"/>
              </w:rPr>
              <w:t xml:space="preserve"> </w:t>
            </w:r>
            <w:r w:rsidRPr="0069035A">
              <w:rPr>
                <w:spacing w:val="1"/>
                <w:sz w:val="22"/>
                <w:szCs w:val="22"/>
              </w:rPr>
              <w:t>из</w:t>
            </w:r>
            <w:r w:rsidRPr="0069035A">
              <w:rPr>
                <w:sz w:val="22"/>
                <w:szCs w:val="22"/>
              </w:rPr>
              <w:t>воде</w:t>
            </w:r>
            <w:r>
              <w:rPr>
                <w:sz w:val="22"/>
                <w:szCs w:val="22"/>
              </w:rPr>
              <w:t xml:space="preserve"> </w:t>
            </w:r>
            <w:r w:rsidRPr="0069035A">
              <w:rPr>
                <w:sz w:val="22"/>
                <w:szCs w:val="22"/>
              </w:rPr>
              <w:t>огл</w:t>
            </w:r>
            <w:r w:rsidRPr="0069035A">
              <w:rPr>
                <w:spacing w:val="-1"/>
                <w:sz w:val="22"/>
                <w:szCs w:val="22"/>
              </w:rPr>
              <w:t>е</w:t>
            </w:r>
            <w:r w:rsidRPr="0069035A">
              <w:rPr>
                <w:sz w:val="22"/>
                <w:szCs w:val="22"/>
              </w:rPr>
              <w:t>де</w:t>
            </w:r>
            <w:r>
              <w:rPr>
                <w:sz w:val="22"/>
                <w:szCs w:val="22"/>
              </w:rPr>
              <w:t xml:space="preserve">; </w:t>
            </w:r>
            <w:r w:rsidRPr="0069035A">
              <w:rPr>
                <w:spacing w:val="1"/>
                <w:sz w:val="22"/>
                <w:szCs w:val="22"/>
              </w:rPr>
              <w:t>з</w:t>
            </w:r>
            <w:r w:rsidRPr="0069035A">
              <w:rPr>
                <w:spacing w:val="-1"/>
                <w:sz w:val="22"/>
                <w:szCs w:val="22"/>
              </w:rPr>
              <w:t>а</w:t>
            </w:r>
            <w:r w:rsidRPr="0069035A">
              <w:rPr>
                <w:spacing w:val="1"/>
                <w:sz w:val="22"/>
                <w:szCs w:val="22"/>
              </w:rPr>
              <w:t>к</w:t>
            </w:r>
            <w:r w:rsidRPr="0069035A">
              <w:rPr>
                <w:sz w:val="22"/>
                <w:szCs w:val="22"/>
              </w:rPr>
              <w:t>љу</w:t>
            </w:r>
            <w:r w:rsidRPr="0069035A">
              <w:rPr>
                <w:spacing w:val="-1"/>
                <w:sz w:val="22"/>
                <w:szCs w:val="22"/>
              </w:rPr>
              <w:t>ч</w:t>
            </w:r>
            <w:r w:rsidRPr="0069035A">
              <w:rPr>
                <w:sz w:val="22"/>
                <w:szCs w:val="22"/>
              </w:rPr>
              <w:t>ују</w:t>
            </w:r>
          </w:p>
        </w:tc>
        <w:tc>
          <w:tcPr>
            <w:tcW w:w="4135" w:type="dxa"/>
            <w:tcBorders>
              <w:top w:val="single" w:sz="5" w:space="0" w:color="000000"/>
              <w:left w:val="single" w:sz="5" w:space="0" w:color="000000"/>
              <w:bottom w:val="single" w:sz="5" w:space="0" w:color="000000"/>
              <w:right w:val="single" w:sz="5" w:space="0" w:color="000000"/>
            </w:tcBorders>
            <w:shd w:val="clear" w:color="auto" w:fill="auto"/>
          </w:tcPr>
          <w:p w14:paraId="4053F867" w14:textId="77777777" w:rsidR="009D6BCF" w:rsidRPr="0069035A" w:rsidRDefault="009D6BCF" w:rsidP="00966E7F">
            <w:pPr>
              <w:spacing w:before="23"/>
              <w:ind w:left="105" w:right="324"/>
              <w:rPr>
                <w:sz w:val="22"/>
                <w:szCs w:val="22"/>
              </w:rPr>
            </w:pPr>
            <w:r>
              <w:rPr>
                <w:spacing w:val="1"/>
                <w:sz w:val="22"/>
                <w:szCs w:val="22"/>
              </w:rPr>
              <w:t>и</w:t>
            </w:r>
            <w:r w:rsidRPr="0069035A">
              <w:rPr>
                <w:spacing w:val="1"/>
                <w:sz w:val="22"/>
                <w:szCs w:val="22"/>
              </w:rPr>
              <w:t>з</w:t>
            </w:r>
            <w:r w:rsidRPr="0069035A">
              <w:rPr>
                <w:sz w:val="22"/>
                <w:szCs w:val="22"/>
              </w:rPr>
              <w:t>л</w:t>
            </w:r>
            <w:r w:rsidRPr="0069035A">
              <w:rPr>
                <w:spacing w:val="-1"/>
                <w:sz w:val="22"/>
                <w:szCs w:val="22"/>
              </w:rPr>
              <w:t>а</w:t>
            </w:r>
            <w:r w:rsidRPr="0069035A">
              <w:rPr>
                <w:sz w:val="22"/>
                <w:szCs w:val="22"/>
              </w:rPr>
              <w:t>же</w:t>
            </w:r>
            <w:r>
              <w:rPr>
                <w:sz w:val="22"/>
                <w:szCs w:val="22"/>
              </w:rPr>
              <w:t xml:space="preserve"> </w:t>
            </w:r>
            <w:r w:rsidRPr="0069035A">
              <w:rPr>
                <w:spacing w:val="1"/>
                <w:sz w:val="22"/>
                <w:szCs w:val="22"/>
              </w:rPr>
              <w:t>н</w:t>
            </w:r>
            <w:r w:rsidRPr="0069035A">
              <w:rPr>
                <w:sz w:val="22"/>
                <w:szCs w:val="22"/>
              </w:rPr>
              <w:t>ово гр</w:t>
            </w:r>
            <w:r w:rsidRPr="0069035A">
              <w:rPr>
                <w:spacing w:val="-1"/>
                <w:sz w:val="22"/>
                <w:szCs w:val="22"/>
              </w:rPr>
              <w:t>а</w:t>
            </w:r>
            <w:r w:rsidRPr="0069035A">
              <w:rPr>
                <w:sz w:val="22"/>
                <w:szCs w:val="22"/>
              </w:rPr>
              <w:t>д</w:t>
            </w:r>
            <w:r w:rsidRPr="0069035A">
              <w:rPr>
                <w:spacing w:val="1"/>
                <w:sz w:val="22"/>
                <w:szCs w:val="22"/>
              </w:rPr>
              <w:t>и</w:t>
            </w:r>
            <w:r w:rsidRPr="0069035A">
              <w:rPr>
                <w:sz w:val="22"/>
                <w:szCs w:val="22"/>
              </w:rPr>
              <w:t xml:space="preserve">во, </w:t>
            </w:r>
            <w:r w:rsidRPr="0069035A">
              <w:rPr>
                <w:spacing w:val="-2"/>
                <w:sz w:val="22"/>
                <w:szCs w:val="22"/>
              </w:rPr>
              <w:t>н</w:t>
            </w:r>
            <w:r w:rsidRPr="0069035A">
              <w:rPr>
                <w:spacing w:val="-1"/>
                <w:sz w:val="22"/>
                <w:szCs w:val="22"/>
              </w:rPr>
              <w:t>а</w:t>
            </w:r>
            <w:r w:rsidRPr="0069035A">
              <w:rPr>
                <w:sz w:val="22"/>
                <w:szCs w:val="22"/>
              </w:rPr>
              <w:t>води</w:t>
            </w:r>
            <w:r>
              <w:rPr>
                <w:sz w:val="22"/>
                <w:szCs w:val="22"/>
              </w:rPr>
              <w:t xml:space="preserve"> </w:t>
            </w:r>
            <w:r w:rsidRPr="0069035A">
              <w:rPr>
                <w:sz w:val="22"/>
                <w:szCs w:val="22"/>
              </w:rPr>
              <w:t>у</w:t>
            </w:r>
            <w:r w:rsidRPr="0069035A">
              <w:rPr>
                <w:spacing w:val="-1"/>
                <w:sz w:val="22"/>
                <w:szCs w:val="22"/>
              </w:rPr>
              <w:t>че</w:t>
            </w:r>
            <w:r w:rsidRPr="0069035A">
              <w:rPr>
                <w:spacing w:val="1"/>
                <w:sz w:val="22"/>
                <w:szCs w:val="22"/>
              </w:rPr>
              <w:t>ник</w:t>
            </w:r>
            <w:r w:rsidRPr="0069035A">
              <w:rPr>
                <w:sz w:val="22"/>
                <w:szCs w:val="22"/>
              </w:rPr>
              <w:t>е</w:t>
            </w:r>
            <w:r>
              <w:rPr>
                <w:sz w:val="22"/>
                <w:szCs w:val="22"/>
              </w:rPr>
              <w:t xml:space="preserve"> </w:t>
            </w:r>
            <w:r w:rsidRPr="0069035A">
              <w:rPr>
                <w:sz w:val="22"/>
                <w:szCs w:val="22"/>
              </w:rPr>
              <w:t xml:space="preserve">да </w:t>
            </w:r>
            <w:r w:rsidRPr="0069035A">
              <w:rPr>
                <w:spacing w:val="1"/>
                <w:sz w:val="22"/>
                <w:szCs w:val="22"/>
              </w:rPr>
              <w:t>п</w:t>
            </w:r>
            <w:r w:rsidRPr="0069035A">
              <w:rPr>
                <w:sz w:val="22"/>
                <w:szCs w:val="22"/>
              </w:rPr>
              <w:t>ов</w:t>
            </w:r>
            <w:r w:rsidRPr="0069035A">
              <w:rPr>
                <w:spacing w:val="-1"/>
                <w:sz w:val="22"/>
                <w:szCs w:val="22"/>
              </w:rPr>
              <w:t>е</w:t>
            </w:r>
            <w:r w:rsidRPr="0069035A">
              <w:rPr>
                <w:spacing w:val="1"/>
                <w:sz w:val="22"/>
                <w:szCs w:val="22"/>
              </w:rPr>
              <w:t>з</w:t>
            </w:r>
            <w:r w:rsidRPr="0069035A">
              <w:rPr>
                <w:sz w:val="22"/>
                <w:szCs w:val="22"/>
              </w:rPr>
              <w:t xml:space="preserve">ују </w:t>
            </w:r>
            <w:r w:rsidRPr="0069035A">
              <w:rPr>
                <w:spacing w:val="1"/>
                <w:sz w:val="22"/>
                <w:szCs w:val="22"/>
              </w:rPr>
              <w:t>т</w:t>
            </w:r>
            <w:r w:rsidRPr="0069035A">
              <w:rPr>
                <w:spacing w:val="-1"/>
                <w:sz w:val="22"/>
                <w:szCs w:val="22"/>
              </w:rPr>
              <w:t>е</w:t>
            </w:r>
            <w:r w:rsidRPr="0069035A">
              <w:rPr>
                <w:sz w:val="22"/>
                <w:szCs w:val="22"/>
              </w:rPr>
              <w:t>ор</w:t>
            </w:r>
            <w:r w:rsidRPr="0069035A">
              <w:rPr>
                <w:spacing w:val="1"/>
                <w:sz w:val="22"/>
                <w:szCs w:val="22"/>
              </w:rPr>
              <w:t>и</w:t>
            </w:r>
            <w:r w:rsidRPr="0069035A">
              <w:rPr>
                <w:sz w:val="22"/>
                <w:szCs w:val="22"/>
              </w:rPr>
              <w:t>ју</w:t>
            </w:r>
            <w:r>
              <w:rPr>
                <w:sz w:val="22"/>
                <w:szCs w:val="22"/>
              </w:rPr>
              <w:t xml:space="preserve"> </w:t>
            </w:r>
            <w:r w:rsidRPr="0069035A">
              <w:rPr>
                <w:sz w:val="22"/>
                <w:szCs w:val="22"/>
              </w:rPr>
              <w:t>и</w:t>
            </w:r>
            <w:r w:rsidRPr="0069035A">
              <w:rPr>
                <w:spacing w:val="1"/>
                <w:sz w:val="22"/>
                <w:szCs w:val="22"/>
              </w:rPr>
              <w:t xml:space="preserve"> п</w:t>
            </w:r>
            <w:r w:rsidRPr="0069035A">
              <w:rPr>
                <w:sz w:val="22"/>
                <w:szCs w:val="22"/>
              </w:rPr>
              <w:t>р</w:t>
            </w:r>
            <w:r w:rsidRPr="0069035A">
              <w:rPr>
                <w:spacing w:val="-1"/>
                <w:sz w:val="22"/>
                <w:szCs w:val="22"/>
              </w:rPr>
              <w:t>акс</w:t>
            </w:r>
            <w:r w:rsidRPr="0069035A">
              <w:rPr>
                <w:sz w:val="22"/>
                <w:szCs w:val="22"/>
              </w:rPr>
              <w:t>у</w:t>
            </w:r>
            <w:r>
              <w:rPr>
                <w:sz w:val="22"/>
                <w:szCs w:val="22"/>
              </w:rPr>
              <w:t xml:space="preserve">, </w:t>
            </w:r>
            <w:r w:rsidRPr="0069035A">
              <w:rPr>
                <w:spacing w:val="1"/>
                <w:sz w:val="22"/>
                <w:szCs w:val="22"/>
              </w:rPr>
              <w:t>ин</w:t>
            </w:r>
            <w:r w:rsidRPr="0069035A">
              <w:rPr>
                <w:spacing w:val="-1"/>
                <w:sz w:val="22"/>
                <w:szCs w:val="22"/>
              </w:rPr>
              <w:t>с</w:t>
            </w:r>
            <w:r w:rsidRPr="0069035A">
              <w:rPr>
                <w:spacing w:val="1"/>
                <w:sz w:val="22"/>
                <w:szCs w:val="22"/>
              </w:rPr>
              <w:t>и</w:t>
            </w:r>
            <w:r w:rsidRPr="0069035A">
              <w:rPr>
                <w:spacing w:val="-1"/>
                <w:sz w:val="22"/>
                <w:szCs w:val="22"/>
              </w:rPr>
              <w:t>с</w:t>
            </w:r>
            <w:r w:rsidRPr="0069035A">
              <w:rPr>
                <w:sz w:val="22"/>
                <w:szCs w:val="22"/>
              </w:rPr>
              <w:t>т</w:t>
            </w:r>
            <w:r w:rsidRPr="0069035A">
              <w:rPr>
                <w:spacing w:val="2"/>
                <w:sz w:val="22"/>
                <w:szCs w:val="22"/>
              </w:rPr>
              <w:t>и</w:t>
            </w:r>
            <w:r w:rsidRPr="0069035A">
              <w:rPr>
                <w:sz w:val="22"/>
                <w:szCs w:val="22"/>
              </w:rPr>
              <w:t>ра</w:t>
            </w:r>
            <w:r>
              <w:rPr>
                <w:sz w:val="22"/>
                <w:szCs w:val="22"/>
              </w:rPr>
              <w:t xml:space="preserve"> </w:t>
            </w:r>
            <w:r w:rsidRPr="0069035A">
              <w:rPr>
                <w:spacing w:val="1"/>
                <w:sz w:val="22"/>
                <w:szCs w:val="22"/>
              </w:rPr>
              <w:t>н</w:t>
            </w:r>
            <w:r w:rsidRPr="0069035A">
              <w:rPr>
                <w:sz w:val="22"/>
                <w:szCs w:val="22"/>
              </w:rPr>
              <w:t>а</w:t>
            </w:r>
            <w:r>
              <w:rPr>
                <w:sz w:val="22"/>
                <w:szCs w:val="22"/>
              </w:rPr>
              <w:t xml:space="preserve"> </w:t>
            </w:r>
            <w:r w:rsidRPr="0069035A">
              <w:rPr>
                <w:spacing w:val="1"/>
                <w:sz w:val="22"/>
                <w:szCs w:val="22"/>
              </w:rPr>
              <w:t>п</w:t>
            </w:r>
            <w:r w:rsidRPr="0069035A">
              <w:rPr>
                <w:sz w:val="22"/>
                <w:szCs w:val="22"/>
              </w:rPr>
              <w:t>р</w:t>
            </w:r>
            <w:r w:rsidRPr="0069035A">
              <w:rPr>
                <w:spacing w:val="1"/>
                <w:sz w:val="22"/>
                <w:szCs w:val="22"/>
              </w:rPr>
              <w:t>и</w:t>
            </w:r>
            <w:r w:rsidRPr="0069035A">
              <w:rPr>
                <w:spacing w:val="-1"/>
                <w:sz w:val="22"/>
                <w:szCs w:val="22"/>
              </w:rPr>
              <w:t>ме</w:t>
            </w:r>
            <w:r w:rsidRPr="0069035A">
              <w:rPr>
                <w:sz w:val="22"/>
                <w:szCs w:val="22"/>
              </w:rPr>
              <w:t>р</w:t>
            </w:r>
            <w:r w:rsidRPr="0069035A">
              <w:rPr>
                <w:spacing w:val="1"/>
                <w:sz w:val="22"/>
                <w:szCs w:val="22"/>
              </w:rPr>
              <w:t>и</w:t>
            </w:r>
            <w:r w:rsidRPr="0069035A">
              <w:rPr>
                <w:spacing w:val="-3"/>
                <w:sz w:val="22"/>
                <w:szCs w:val="22"/>
              </w:rPr>
              <w:t>м</w:t>
            </w:r>
            <w:r w:rsidRPr="0069035A">
              <w:rPr>
                <w:spacing w:val="-1"/>
                <w:sz w:val="22"/>
                <w:szCs w:val="22"/>
              </w:rPr>
              <w:t>а</w:t>
            </w:r>
            <w:r>
              <w:rPr>
                <w:sz w:val="22"/>
                <w:szCs w:val="22"/>
              </w:rPr>
              <w:t xml:space="preserve">, </w:t>
            </w:r>
            <w:r w:rsidRPr="0069035A">
              <w:rPr>
                <w:spacing w:val="1"/>
                <w:sz w:val="22"/>
                <w:szCs w:val="22"/>
              </w:rPr>
              <w:t>п</w:t>
            </w:r>
            <w:r w:rsidRPr="0069035A">
              <w:rPr>
                <w:sz w:val="22"/>
                <w:szCs w:val="22"/>
              </w:rPr>
              <w:t>о</w:t>
            </w:r>
            <w:r w:rsidRPr="0069035A">
              <w:rPr>
                <w:spacing w:val="-1"/>
                <w:sz w:val="22"/>
                <w:szCs w:val="22"/>
              </w:rPr>
              <w:t>с</w:t>
            </w:r>
            <w:r w:rsidRPr="0069035A">
              <w:rPr>
                <w:sz w:val="22"/>
                <w:szCs w:val="22"/>
              </w:rPr>
              <w:t>та</w:t>
            </w:r>
            <w:r w:rsidRPr="0069035A">
              <w:rPr>
                <w:spacing w:val="-1"/>
                <w:sz w:val="22"/>
                <w:szCs w:val="22"/>
              </w:rPr>
              <w:t>в</w:t>
            </w:r>
            <w:r w:rsidRPr="0069035A">
              <w:rPr>
                <w:sz w:val="22"/>
                <w:szCs w:val="22"/>
              </w:rPr>
              <w:t>ља</w:t>
            </w:r>
            <w:r>
              <w:rPr>
                <w:sz w:val="22"/>
                <w:szCs w:val="22"/>
              </w:rPr>
              <w:t xml:space="preserve"> </w:t>
            </w:r>
            <w:r w:rsidRPr="0069035A">
              <w:rPr>
                <w:spacing w:val="1"/>
                <w:sz w:val="22"/>
                <w:szCs w:val="22"/>
              </w:rPr>
              <w:t>з</w:t>
            </w:r>
            <w:r w:rsidRPr="0069035A">
              <w:rPr>
                <w:spacing w:val="-1"/>
                <w:sz w:val="22"/>
                <w:szCs w:val="22"/>
              </w:rPr>
              <w:t>а</w:t>
            </w:r>
            <w:r w:rsidRPr="0069035A">
              <w:rPr>
                <w:sz w:val="22"/>
                <w:szCs w:val="22"/>
              </w:rPr>
              <w:t>д</w:t>
            </w:r>
            <w:r w:rsidRPr="0069035A">
              <w:rPr>
                <w:spacing w:val="-1"/>
                <w:sz w:val="22"/>
                <w:szCs w:val="22"/>
              </w:rPr>
              <w:t>а</w:t>
            </w:r>
            <w:r w:rsidRPr="0069035A">
              <w:rPr>
                <w:sz w:val="22"/>
                <w:szCs w:val="22"/>
              </w:rPr>
              <w:t>т</w:t>
            </w:r>
            <w:r w:rsidRPr="0069035A">
              <w:rPr>
                <w:spacing w:val="1"/>
                <w:sz w:val="22"/>
                <w:szCs w:val="22"/>
              </w:rPr>
              <w:t>к</w:t>
            </w:r>
            <w:r w:rsidRPr="0069035A">
              <w:rPr>
                <w:spacing w:val="-1"/>
                <w:sz w:val="22"/>
                <w:szCs w:val="22"/>
              </w:rPr>
              <w:t>е</w:t>
            </w:r>
            <w:r w:rsidRPr="0069035A">
              <w:rPr>
                <w:sz w:val="22"/>
                <w:szCs w:val="22"/>
              </w:rPr>
              <w:t>, у</w:t>
            </w:r>
            <w:r w:rsidRPr="0069035A">
              <w:rPr>
                <w:spacing w:val="-1"/>
                <w:sz w:val="22"/>
                <w:szCs w:val="22"/>
              </w:rPr>
              <w:t>см</w:t>
            </w:r>
            <w:r w:rsidRPr="0069035A">
              <w:rPr>
                <w:spacing w:val="1"/>
                <w:sz w:val="22"/>
                <w:szCs w:val="22"/>
              </w:rPr>
              <w:t>е</w:t>
            </w:r>
            <w:r w:rsidRPr="0069035A">
              <w:rPr>
                <w:sz w:val="22"/>
                <w:szCs w:val="22"/>
              </w:rPr>
              <w:t>р</w:t>
            </w:r>
            <w:r w:rsidRPr="0069035A">
              <w:rPr>
                <w:spacing w:val="-1"/>
                <w:sz w:val="22"/>
                <w:szCs w:val="22"/>
              </w:rPr>
              <w:t>а</w:t>
            </w:r>
            <w:r w:rsidRPr="0069035A">
              <w:rPr>
                <w:sz w:val="22"/>
                <w:szCs w:val="22"/>
              </w:rPr>
              <w:t>в</w:t>
            </w:r>
            <w:r w:rsidRPr="0069035A">
              <w:rPr>
                <w:spacing w:val="-1"/>
                <w:sz w:val="22"/>
                <w:szCs w:val="22"/>
              </w:rPr>
              <w:t>а</w:t>
            </w:r>
            <w:r w:rsidRPr="0069035A">
              <w:rPr>
                <w:sz w:val="22"/>
                <w:szCs w:val="22"/>
              </w:rPr>
              <w:t xml:space="preserve">, </w:t>
            </w:r>
            <w:r w:rsidRPr="0069035A">
              <w:rPr>
                <w:spacing w:val="-1"/>
                <w:sz w:val="22"/>
                <w:szCs w:val="22"/>
              </w:rPr>
              <w:t>с</w:t>
            </w:r>
            <w:r w:rsidRPr="0069035A">
              <w:rPr>
                <w:sz w:val="22"/>
                <w:szCs w:val="22"/>
              </w:rPr>
              <w:t>у</w:t>
            </w:r>
            <w:r w:rsidRPr="0069035A">
              <w:rPr>
                <w:spacing w:val="2"/>
                <w:sz w:val="22"/>
                <w:szCs w:val="22"/>
              </w:rPr>
              <w:t>г</w:t>
            </w:r>
            <w:r w:rsidRPr="0069035A">
              <w:rPr>
                <w:spacing w:val="-1"/>
                <w:sz w:val="22"/>
                <w:szCs w:val="22"/>
              </w:rPr>
              <w:t>е</w:t>
            </w:r>
            <w:r w:rsidRPr="0069035A">
              <w:rPr>
                <w:sz w:val="22"/>
                <w:szCs w:val="22"/>
              </w:rPr>
              <w:t>р</w:t>
            </w:r>
            <w:r w:rsidRPr="0069035A">
              <w:rPr>
                <w:spacing w:val="1"/>
                <w:sz w:val="22"/>
                <w:szCs w:val="22"/>
              </w:rPr>
              <w:t>и</w:t>
            </w:r>
            <w:r w:rsidRPr="0069035A">
              <w:rPr>
                <w:sz w:val="22"/>
                <w:szCs w:val="22"/>
              </w:rPr>
              <w:t>ш</w:t>
            </w:r>
            <w:r w:rsidRPr="0069035A">
              <w:rPr>
                <w:spacing w:val="-1"/>
                <w:sz w:val="22"/>
                <w:szCs w:val="22"/>
              </w:rPr>
              <w:t>е</w:t>
            </w:r>
            <w:r w:rsidRPr="0069035A">
              <w:rPr>
                <w:sz w:val="22"/>
                <w:szCs w:val="22"/>
              </w:rPr>
              <w:t>, у</w:t>
            </w:r>
            <w:r w:rsidRPr="0069035A">
              <w:rPr>
                <w:spacing w:val="1"/>
                <w:sz w:val="22"/>
                <w:szCs w:val="22"/>
              </w:rPr>
              <w:t>п</w:t>
            </w:r>
            <w:r w:rsidRPr="0069035A">
              <w:rPr>
                <w:sz w:val="22"/>
                <w:szCs w:val="22"/>
              </w:rPr>
              <w:t>ућује да</w:t>
            </w:r>
            <w:r>
              <w:rPr>
                <w:sz w:val="22"/>
                <w:szCs w:val="22"/>
              </w:rPr>
              <w:t xml:space="preserve"> </w:t>
            </w:r>
            <w:r w:rsidRPr="0069035A">
              <w:rPr>
                <w:spacing w:val="1"/>
                <w:sz w:val="22"/>
                <w:szCs w:val="22"/>
              </w:rPr>
              <w:t>п</w:t>
            </w:r>
            <w:r w:rsidRPr="0069035A">
              <w:rPr>
                <w:sz w:val="22"/>
                <w:szCs w:val="22"/>
              </w:rPr>
              <w:t>ов</w:t>
            </w:r>
            <w:r w:rsidRPr="0069035A">
              <w:rPr>
                <w:spacing w:val="-1"/>
                <w:sz w:val="22"/>
                <w:szCs w:val="22"/>
              </w:rPr>
              <w:t>е</w:t>
            </w:r>
            <w:r w:rsidRPr="0069035A">
              <w:rPr>
                <w:sz w:val="22"/>
                <w:szCs w:val="22"/>
              </w:rPr>
              <w:t xml:space="preserve">жу </w:t>
            </w:r>
            <w:r w:rsidRPr="0069035A">
              <w:rPr>
                <w:spacing w:val="-1"/>
                <w:sz w:val="22"/>
                <w:szCs w:val="22"/>
              </w:rPr>
              <w:t>с</w:t>
            </w:r>
            <w:r w:rsidRPr="0069035A">
              <w:rPr>
                <w:sz w:val="22"/>
                <w:szCs w:val="22"/>
              </w:rPr>
              <w:t>те</w:t>
            </w:r>
            <w:r w:rsidRPr="0069035A">
              <w:rPr>
                <w:spacing w:val="1"/>
                <w:sz w:val="22"/>
                <w:szCs w:val="22"/>
              </w:rPr>
              <w:t>ч</w:t>
            </w:r>
            <w:r w:rsidRPr="0069035A">
              <w:rPr>
                <w:spacing w:val="-1"/>
                <w:sz w:val="22"/>
                <w:szCs w:val="22"/>
              </w:rPr>
              <w:t>е</w:t>
            </w:r>
            <w:r w:rsidRPr="0069035A">
              <w:rPr>
                <w:spacing w:val="1"/>
                <w:sz w:val="22"/>
                <w:szCs w:val="22"/>
              </w:rPr>
              <w:t>н</w:t>
            </w:r>
            <w:r w:rsidRPr="0069035A">
              <w:rPr>
                <w:sz w:val="22"/>
                <w:szCs w:val="22"/>
              </w:rPr>
              <w:t xml:space="preserve">о </w:t>
            </w:r>
            <w:r w:rsidRPr="0069035A">
              <w:rPr>
                <w:spacing w:val="1"/>
                <w:sz w:val="22"/>
                <w:szCs w:val="22"/>
              </w:rPr>
              <w:t>зн</w:t>
            </w:r>
            <w:r w:rsidRPr="0069035A">
              <w:rPr>
                <w:spacing w:val="-1"/>
                <w:sz w:val="22"/>
                <w:szCs w:val="22"/>
              </w:rPr>
              <w:t>ањ</w:t>
            </w:r>
            <w:r w:rsidRPr="0069035A">
              <w:rPr>
                <w:sz w:val="22"/>
                <w:szCs w:val="22"/>
              </w:rPr>
              <w:t>е</w:t>
            </w:r>
            <w:r w:rsidRPr="0069035A">
              <w:rPr>
                <w:spacing w:val="-1"/>
                <w:sz w:val="22"/>
                <w:szCs w:val="22"/>
              </w:rPr>
              <w:t xml:space="preserve"> с</w:t>
            </w:r>
            <w:r w:rsidRPr="0069035A">
              <w:rPr>
                <w:sz w:val="22"/>
                <w:szCs w:val="22"/>
              </w:rPr>
              <w:t>а</w:t>
            </w:r>
            <w:r>
              <w:rPr>
                <w:sz w:val="22"/>
                <w:szCs w:val="22"/>
              </w:rPr>
              <w:t xml:space="preserve"> </w:t>
            </w:r>
            <w:r w:rsidRPr="0069035A">
              <w:rPr>
                <w:spacing w:val="1"/>
                <w:sz w:val="22"/>
                <w:szCs w:val="22"/>
              </w:rPr>
              <w:t>н</w:t>
            </w:r>
            <w:r w:rsidRPr="0069035A">
              <w:rPr>
                <w:sz w:val="22"/>
                <w:szCs w:val="22"/>
              </w:rPr>
              <w:t xml:space="preserve">овим </w:t>
            </w:r>
            <w:r w:rsidRPr="0069035A">
              <w:rPr>
                <w:spacing w:val="-1"/>
                <w:sz w:val="22"/>
                <w:szCs w:val="22"/>
              </w:rPr>
              <w:t>са</w:t>
            </w:r>
            <w:r w:rsidRPr="0069035A">
              <w:rPr>
                <w:sz w:val="22"/>
                <w:szCs w:val="22"/>
              </w:rPr>
              <w:t>држ</w:t>
            </w:r>
            <w:r w:rsidRPr="0069035A">
              <w:rPr>
                <w:spacing w:val="-1"/>
                <w:sz w:val="22"/>
                <w:szCs w:val="22"/>
              </w:rPr>
              <w:t>а</w:t>
            </w:r>
            <w:r w:rsidRPr="0069035A">
              <w:rPr>
                <w:sz w:val="22"/>
                <w:szCs w:val="22"/>
              </w:rPr>
              <w:t>ј</w:t>
            </w:r>
            <w:r w:rsidRPr="0069035A">
              <w:rPr>
                <w:spacing w:val="1"/>
                <w:sz w:val="22"/>
                <w:szCs w:val="22"/>
              </w:rPr>
              <w:t>и</w:t>
            </w:r>
            <w:r w:rsidRPr="0069035A">
              <w:rPr>
                <w:spacing w:val="-1"/>
                <w:sz w:val="22"/>
                <w:szCs w:val="22"/>
              </w:rPr>
              <w:t>ма</w:t>
            </w:r>
            <w:r>
              <w:rPr>
                <w:sz w:val="22"/>
                <w:szCs w:val="22"/>
              </w:rPr>
              <w:t>, и</w:t>
            </w:r>
            <w:r w:rsidRPr="0069035A">
              <w:rPr>
                <w:spacing w:val="1"/>
                <w:sz w:val="22"/>
                <w:szCs w:val="22"/>
              </w:rPr>
              <w:t>з</w:t>
            </w:r>
            <w:r w:rsidRPr="0069035A">
              <w:rPr>
                <w:sz w:val="22"/>
                <w:szCs w:val="22"/>
              </w:rPr>
              <w:t>води</w:t>
            </w:r>
            <w:r>
              <w:rPr>
                <w:sz w:val="22"/>
                <w:szCs w:val="22"/>
              </w:rPr>
              <w:t xml:space="preserve"> </w:t>
            </w:r>
            <w:r w:rsidRPr="0069035A">
              <w:rPr>
                <w:sz w:val="22"/>
                <w:szCs w:val="22"/>
              </w:rPr>
              <w:t>и</w:t>
            </w:r>
            <w:r>
              <w:rPr>
                <w:sz w:val="22"/>
                <w:szCs w:val="22"/>
              </w:rPr>
              <w:t xml:space="preserve"> </w:t>
            </w:r>
            <w:r w:rsidRPr="0069035A">
              <w:rPr>
                <w:sz w:val="22"/>
                <w:szCs w:val="22"/>
              </w:rPr>
              <w:t>д</w:t>
            </w:r>
            <w:r w:rsidRPr="0069035A">
              <w:rPr>
                <w:spacing w:val="-1"/>
                <w:sz w:val="22"/>
                <w:szCs w:val="22"/>
              </w:rPr>
              <w:t>ем</w:t>
            </w:r>
            <w:r w:rsidRPr="0069035A">
              <w:rPr>
                <w:sz w:val="22"/>
                <w:szCs w:val="22"/>
              </w:rPr>
              <w:t>о</w:t>
            </w:r>
            <w:r w:rsidRPr="0069035A">
              <w:rPr>
                <w:spacing w:val="1"/>
                <w:sz w:val="22"/>
                <w:szCs w:val="22"/>
              </w:rPr>
              <w:t>н</w:t>
            </w:r>
            <w:r w:rsidRPr="0069035A">
              <w:rPr>
                <w:spacing w:val="-1"/>
                <w:sz w:val="22"/>
                <w:szCs w:val="22"/>
              </w:rPr>
              <w:t>с</w:t>
            </w:r>
            <w:r w:rsidRPr="0069035A">
              <w:rPr>
                <w:sz w:val="22"/>
                <w:szCs w:val="22"/>
              </w:rPr>
              <w:t>тр</w:t>
            </w:r>
            <w:r w:rsidRPr="0069035A">
              <w:rPr>
                <w:spacing w:val="2"/>
                <w:sz w:val="22"/>
                <w:szCs w:val="22"/>
              </w:rPr>
              <w:t>и</w:t>
            </w:r>
            <w:r w:rsidRPr="0069035A">
              <w:rPr>
                <w:sz w:val="22"/>
                <w:szCs w:val="22"/>
              </w:rPr>
              <w:t>ра</w:t>
            </w:r>
            <w:r>
              <w:rPr>
                <w:sz w:val="22"/>
                <w:szCs w:val="22"/>
              </w:rPr>
              <w:t xml:space="preserve"> </w:t>
            </w:r>
            <w:r w:rsidRPr="0069035A">
              <w:rPr>
                <w:sz w:val="22"/>
                <w:szCs w:val="22"/>
              </w:rPr>
              <w:t>јед</w:t>
            </w:r>
            <w:r w:rsidRPr="0069035A">
              <w:rPr>
                <w:spacing w:val="1"/>
                <w:sz w:val="22"/>
                <w:szCs w:val="22"/>
              </w:rPr>
              <w:t>н</w:t>
            </w:r>
            <w:r w:rsidRPr="0069035A">
              <w:rPr>
                <w:sz w:val="22"/>
                <w:szCs w:val="22"/>
              </w:rPr>
              <w:t>о</w:t>
            </w:r>
            <w:r w:rsidRPr="0069035A">
              <w:rPr>
                <w:spacing w:val="-1"/>
                <w:sz w:val="22"/>
                <w:szCs w:val="22"/>
              </w:rPr>
              <w:t>с</w:t>
            </w:r>
            <w:r w:rsidRPr="0069035A">
              <w:rPr>
                <w:sz w:val="22"/>
                <w:szCs w:val="22"/>
              </w:rPr>
              <w:t>та</w:t>
            </w:r>
            <w:r w:rsidRPr="0069035A">
              <w:rPr>
                <w:spacing w:val="-1"/>
                <w:sz w:val="22"/>
                <w:szCs w:val="22"/>
              </w:rPr>
              <w:t>в</w:t>
            </w:r>
            <w:r w:rsidRPr="0069035A">
              <w:rPr>
                <w:spacing w:val="1"/>
                <w:sz w:val="22"/>
                <w:szCs w:val="22"/>
              </w:rPr>
              <w:t>н</w:t>
            </w:r>
            <w:r w:rsidRPr="0069035A">
              <w:rPr>
                <w:sz w:val="22"/>
                <w:szCs w:val="22"/>
              </w:rPr>
              <w:t>е</w:t>
            </w:r>
            <w:r>
              <w:rPr>
                <w:sz w:val="22"/>
                <w:szCs w:val="22"/>
              </w:rPr>
              <w:t xml:space="preserve"> </w:t>
            </w:r>
            <w:r w:rsidRPr="0069035A">
              <w:rPr>
                <w:sz w:val="22"/>
                <w:szCs w:val="22"/>
              </w:rPr>
              <w:t>огл</w:t>
            </w:r>
            <w:r w:rsidRPr="0069035A">
              <w:rPr>
                <w:spacing w:val="-1"/>
                <w:sz w:val="22"/>
                <w:szCs w:val="22"/>
              </w:rPr>
              <w:t>е</w:t>
            </w:r>
            <w:r w:rsidRPr="0069035A">
              <w:rPr>
                <w:sz w:val="22"/>
                <w:szCs w:val="22"/>
              </w:rPr>
              <w:t>д</w:t>
            </w:r>
            <w:r>
              <w:rPr>
                <w:sz w:val="22"/>
                <w:szCs w:val="22"/>
              </w:rPr>
              <w:t xml:space="preserve">е </w:t>
            </w:r>
            <w:r w:rsidRPr="0069035A">
              <w:rPr>
                <w:sz w:val="22"/>
                <w:szCs w:val="22"/>
              </w:rPr>
              <w:t>и буди</w:t>
            </w:r>
            <w:r>
              <w:rPr>
                <w:sz w:val="22"/>
                <w:szCs w:val="22"/>
              </w:rPr>
              <w:t xml:space="preserve"> </w:t>
            </w:r>
            <w:r w:rsidRPr="0069035A">
              <w:rPr>
                <w:sz w:val="22"/>
                <w:szCs w:val="22"/>
              </w:rPr>
              <w:t>р</w:t>
            </w:r>
            <w:r w:rsidRPr="0069035A">
              <w:rPr>
                <w:spacing w:val="-1"/>
                <w:sz w:val="22"/>
                <w:szCs w:val="22"/>
              </w:rPr>
              <w:t>а</w:t>
            </w:r>
            <w:r w:rsidRPr="0069035A">
              <w:rPr>
                <w:sz w:val="22"/>
                <w:szCs w:val="22"/>
              </w:rPr>
              <w:t>до</w:t>
            </w:r>
            <w:r w:rsidRPr="0069035A">
              <w:rPr>
                <w:spacing w:val="1"/>
                <w:sz w:val="22"/>
                <w:szCs w:val="22"/>
              </w:rPr>
              <w:t>зн</w:t>
            </w:r>
            <w:r w:rsidRPr="0069035A">
              <w:rPr>
                <w:spacing w:val="-1"/>
                <w:sz w:val="22"/>
                <w:szCs w:val="22"/>
              </w:rPr>
              <w:t>а</w:t>
            </w:r>
            <w:r w:rsidRPr="0069035A">
              <w:rPr>
                <w:sz w:val="22"/>
                <w:szCs w:val="22"/>
              </w:rPr>
              <w:t>ло</w:t>
            </w:r>
            <w:r w:rsidRPr="0069035A">
              <w:rPr>
                <w:spacing w:val="-1"/>
                <w:sz w:val="22"/>
                <w:szCs w:val="22"/>
              </w:rPr>
              <w:t>с</w:t>
            </w:r>
            <w:r w:rsidRPr="0069035A">
              <w:rPr>
                <w:sz w:val="22"/>
                <w:szCs w:val="22"/>
              </w:rPr>
              <w:t xml:space="preserve">т </w:t>
            </w:r>
            <w:r w:rsidRPr="0069035A">
              <w:rPr>
                <w:spacing w:val="1"/>
                <w:sz w:val="22"/>
                <w:szCs w:val="22"/>
              </w:rPr>
              <w:t>к</w:t>
            </w:r>
            <w:r w:rsidRPr="0069035A">
              <w:rPr>
                <w:spacing w:val="-2"/>
                <w:sz w:val="22"/>
                <w:szCs w:val="22"/>
              </w:rPr>
              <w:t>о</w:t>
            </w:r>
            <w:r w:rsidRPr="0069035A">
              <w:rPr>
                <w:sz w:val="22"/>
                <w:szCs w:val="22"/>
              </w:rPr>
              <w:t xml:space="preserve">д </w:t>
            </w:r>
            <w:r w:rsidRPr="0069035A">
              <w:rPr>
                <w:spacing w:val="-2"/>
                <w:sz w:val="22"/>
                <w:szCs w:val="22"/>
              </w:rPr>
              <w:t>у</w:t>
            </w:r>
            <w:r w:rsidRPr="0069035A">
              <w:rPr>
                <w:spacing w:val="-1"/>
                <w:sz w:val="22"/>
                <w:szCs w:val="22"/>
              </w:rPr>
              <w:t>че</w:t>
            </w:r>
            <w:r w:rsidRPr="0069035A">
              <w:rPr>
                <w:spacing w:val="1"/>
                <w:sz w:val="22"/>
                <w:szCs w:val="22"/>
              </w:rPr>
              <w:t>ника</w:t>
            </w:r>
            <w:r w:rsidRPr="0069035A">
              <w:rPr>
                <w:sz w:val="22"/>
                <w:szCs w:val="22"/>
              </w:rPr>
              <w:t xml:space="preserve">; </w:t>
            </w:r>
            <w:r w:rsidRPr="0069035A">
              <w:rPr>
                <w:spacing w:val="1"/>
                <w:sz w:val="22"/>
                <w:szCs w:val="22"/>
              </w:rPr>
              <w:t>и</w:t>
            </w:r>
            <w:r w:rsidRPr="0069035A">
              <w:rPr>
                <w:spacing w:val="-1"/>
                <w:sz w:val="22"/>
                <w:szCs w:val="22"/>
              </w:rPr>
              <w:t>з</w:t>
            </w:r>
            <w:r w:rsidRPr="0069035A">
              <w:rPr>
                <w:sz w:val="22"/>
                <w:szCs w:val="22"/>
              </w:rPr>
              <w:t>л</w:t>
            </w:r>
            <w:r w:rsidRPr="0069035A">
              <w:rPr>
                <w:spacing w:val="-1"/>
                <w:sz w:val="22"/>
                <w:szCs w:val="22"/>
              </w:rPr>
              <w:t>а</w:t>
            </w:r>
            <w:r w:rsidRPr="0069035A">
              <w:rPr>
                <w:sz w:val="22"/>
                <w:szCs w:val="22"/>
              </w:rPr>
              <w:t xml:space="preserve">же </w:t>
            </w:r>
            <w:r w:rsidRPr="0069035A">
              <w:rPr>
                <w:spacing w:val="1"/>
                <w:sz w:val="22"/>
                <w:szCs w:val="22"/>
              </w:rPr>
              <w:t>и</w:t>
            </w:r>
            <w:r w:rsidRPr="0069035A">
              <w:rPr>
                <w:spacing w:val="-1"/>
                <w:sz w:val="22"/>
                <w:szCs w:val="22"/>
              </w:rPr>
              <w:t>с</w:t>
            </w:r>
            <w:r w:rsidRPr="0069035A">
              <w:rPr>
                <w:sz w:val="22"/>
                <w:szCs w:val="22"/>
              </w:rPr>
              <w:t>тор</w:t>
            </w:r>
            <w:r w:rsidRPr="0069035A">
              <w:rPr>
                <w:spacing w:val="2"/>
                <w:sz w:val="22"/>
                <w:szCs w:val="22"/>
              </w:rPr>
              <w:t>и</w:t>
            </w:r>
            <w:r w:rsidRPr="0069035A">
              <w:rPr>
                <w:sz w:val="22"/>
                <w:szCs w:val="22"/>
              </w:rPr>
              <w:t xml:space="preserve">јат </w:t>
            </w:r>
            <w:r w:rsidRPr="0069035A">
              <w:rPr>
                <w:spacing w:val="-1"/>
                <w:sz w:val="22"/>
                <w:szCs w:val="22"/>
              </w:rPr>
              <w:t>а</w:t>
            </w:r>
            <w:r w:rsidRPr="0069035A">
              <w:rPr>
                <w:sz w:val="22"/>
                <w:szCs w:val="22"/>
              </w:rPr>
              <w:t>тома;</w:t>
            </w:r>
          </w:p>
          <w:p w14:paraId="706D6946" w14:textId="77777777" w:rsidR="009D6BCF" w:rsidRPr="0069035A" w:rsidRDefault="009D6BCF" w:rsidP="00966E7F">
            <w:pPr>
              <w:spacing w:before="3" w:line="260" w:lineRule="exact"/>
              <w:ind w:left="105" w:right="161"/>
              <w:rPr>
                <w:sz w:val="22"/>
                <w:szCs w:val="22"/>
              </w:rPr>
            </w:pPr>
            <w:r>
              <w:rPr>
                <w:spacing w:val="1"/>
                <w:sz w:val="22"/>
                <w:szCs w:val="22"/>
              </w:rPr>
              <w:t>н</w:t>
            </w:r>
            <w:r w:rsidRPr="0069035A">
              <w:rPr>
                <w:spacing w:val="-1"/>
                <w:sz w:val="22"/>
                <w:szCs w:val="22"/>
              </w:rPr>
              <w:t>а</w:t>
            </w:r>
            <w:r w:rsidRPr="0069035A">
              <w:rPr>
                <w:sz w:val="22"/>
                <w:szCs w:val="22"/>
              </w:rPr>
              <w:t>води</w:t>
            </w:r>
            <w:r>
              <w:rPr>
                <w:sz w:val="22"/>
                <w:szCs w:val="22"/>
              </w:rPr>
              <w:t xml:space="preserve"> </w:t>
            </w:r>
            <w:r w:rsidRPr="0069035A">
              <w:rPr>
                <w:sz w:val="22"/>
                <w:szCs w:val="22"/>
              </w:rPr>
              <w:t>у</w:t>
            </w:r>
            <w:r w:rsidRPr="0069035A">
              <w:rPr>
                <w:spacing w:val="-1"/>
                <w:sz w:val="22"/>
                <w:szCs w:val="22"/>
              </w:rPr>
              <w:t>че</w:t>
            </w:r>
            <w:r w:rsidRPr="0069035A">
              <w:rPr>
                <w:spacing w:val="1"/>
                <w:sz w:val="22"/>
                <w:szCs w:val="22"/>
              </w:rPr>
              <w:t>ник</w:t>
            </w:r>
            <w:r w:rsidRPr="0069035A">
              <w:rPr>
                <w:sz w:val="22"/>
                <w:szCs w:val="22"/>
              </w:rPr>
              <w:t>е</w:t>
            </w:r>
            <w:r>
              <w:rPr>
                <w:sz w:val="22"/>
                <w:szCs w:val="22"/>
              </w:rPr>
              <w:t xml:space="preserve"> </w:t>
            </w:r>
            <w:r w:rsidRPr="0069035A">
              <w:rPr>
                <w:spacing w:val="1"/>
                <w:sz w:val="22"/>
                <w:szCs w:val="22"/>
              </w:rPr>
              <w:t>н</w:t>
            </w:r>
            <w:r w:rsidRPr="0069035A">
              <w:rPr>
                <w:sz w:val="22"/>
                <w:szCs w:val="22"/>
              </w:rPr>
              <w:t>а</w:t>
            </w:r>
            <w:r>
              <w:rPr>
                <w:sz w:val="22"/>
                <w:szCs w:val="22"/>
              </w:rPr>
              <w:t xml:space="preserve"> </w:t>
            </w:r>
            <w:r w:rsidRPr="0069035A">
              <w:rPr>
                <w:spacing w:val="1"/>
                <w:sz w:val="22"/>
                <w:szCs w:val="22"/>
              </w:rPr>
              <w:t>з</w:t>
            </w:r>
            <w:r w:rsidRPr="0069035A">
              <w:rPr>
                <w:spacing w:val="-1"/>
                <w:sz w:val="22"/>
                <w:szCs w:val="22"/>
              </w:rPr>
              <w:t>ак</w:t>
            </w:r>
            <w:r w:rsidRPr="0069035A">
              <w:rPr>
                <w:spacing w:val="-2"/>
                <w:sz w:val="22"/>
                <w:szCs w:val="22"/>
              </w:rPr>
              <w:t>љ</w:t>
            </w:r>
            <w:r w:rsidRPr="0069035A">
              <w:rPr>
                <w:sz w:val="22"/>
                <w:szCs w:val="22"/>
              </w:rPr>
              <w:t>у</w:t>
            </w:r>
            <w:r w:rsidRPr="0069035A">
              <w:rPr>
                <w:spacing w:val="-1"/>
                <w:sz w:val="22"/>
                <w:szCs w:val="22"/>
              </w:rPr>
              <w:t>ч</w:t>
            </w:r>
            <w:r w:rsidRPr="0069035A">
              <w:rPr>
                <w:spacing w:val="1"/>
                <w:sz w:val="22"/>
                <w:szCs w:val="22"/>
              </w:rPr>
              <w:t>к</w:t>
            </w:r>
            <w:r w:rsidRPr="0069035A">
              <w:rPr>
                <w:spacing w:val="-1"/>
                <w:sz w:val="22"/>
                <w:szCs w:val="22"/>
              </w:rPr>
              <w:t>е</w:t>
            </w:r>
            <w:r w:rsidRPr="0069035A">
              <w:rPr>
                <w:sz w:val="22"/>
                <w:szCs w:val="22"/>
              </w:rPr>
              <w:t>,</w:t>
            </w:r>
            <w:r>
              <w:rPr>
                <w:sz w:val="22"/>
                <w:szCs w:val="22"/>
              </w:rPr>
              <w:t xml:space="preserve"> </w:t>
            </w:r>
            <w:r w:rsidRPr="0069035A">
              <w:rPr>
                <w:spacing w:val="1"/>
                <w:sz w:val="22"/>
                <w:szCs w:val="22"/>
              </w:rPr>
              <w:t>н</w:t>
            </w:r>
            <w:r w:rsidRPr="0069035A">
              <w:rPr>
                <w:sz w:val="22"/>
                <w:szCs w:val="22"/>
              </w:rPr>
              <w:t>а</w:t>
            </w:r>
            <w:r>
              <w:rPr>
                <w:sz w:val="22"/>
                <w:szCs w:val="22"/>
              </w:rPr>
              <w:t xml:space="preserve"> </w:t>
            </w:r>
            <w:r w:rsidRPr="0069035A">
              <w:rPr>
                <w:spacing w:val="1"/>
                <w:sz w:val="22"/>
                <w:szCs w:val="22"/>
              </w:rPr>
              <w:t>п</w:t>
            </w:r>
            <w:r w:rsidRPr="0069035A">
              <w:rPr>
                <w:sz w:val="22"/>
                <w:szCs w:val="22"/>
              </w:rPr>
              <w:t>оја</w:t>
            </w:r>
            <w:r w:rsidRPr="0069035A">
              <w:rPr>
                <w:spacing w:val="-1"/>
                <w:sz w:val="22"/>
                <w:szCs w:val="22"/>
              </w:rPr>
              <w:t>вам</w:t>
            </w:r>
            <w:r w:rsidRPr="0069035A">
              <w:rPr>
                <w:sz w:val="22"/>
                <w:szCs w:val="22"/>
              </w:rPr>
              <w:t xml:space="preserve">а </w:t>
            </w:r>
            <w:r w:rsidRPr="0069035A">
              <w:rPr>
                <w:spacing w:val="1"/>
                <w:sz w:val="22"/>
                <w:szCs w:val="22"/>
              </w:rPr>
              <w:t>и</w:t>
            </w:r>
            <w:r w:rsidRPr="0069035A">
              <w:rPr>
                <w:sz w:val="22"/>
                <w:szCs w:val="22"/>
              </w:rPr>
              <w:t>з</w:t>
            </w:r>
            <w:r w:rsidRPr="0069035A">
              <w:rPr>
                <w:spacing w:val="1"/>
                <w:sz w:val="22"/>
                <w:szCs w:val="22"/>
              </w:rPr>
              <w:t xml:space="preserve"> п</w:t>
            </w:r>
            <w:r w:rsidRPr="0069035A">
              <w:rPr>
                <w:spacing w:val="-2"/>
                <w:sz w:val="22"/>
                <w:szCs w:val="22"/>
              </w:rPr>
              <w:t>р</w:t>
            </w:r>
            <w:r w:rsidRPr="0069035A">
              <w:rPr>
                <w:spacing w:val="1"/>
                <w:sz w:val="22"/>
                <w:szCs w:val="22"/>
              </w:rPr>
              <w:t>и</w:t>
            </w:r>
            <w:r w:rsidRPr="0069035A">
              <w:rPr>
                <w:sz w:val="22"/>
                <w:szCs w:val="22"/>
              </w:rPr>
              <w:t>роде</w:t>
            </w:r>
            <w:r>
              <w:rPr>
                <w:sz w:val="22"/>
                <w:szCs w:val="22"/>
              </w:rPr>
              <w:t xml:space="preserve"> </w:t>
            </w:r>
            <w:r w:rsidRPr="0069035A">
              <w:rPr>
                <w:sz w:val="22"/>
                <w:szCs w:val="22"/>
              </w:rPr>
              <w:t>објаш</w:t>
            </w:r>
            <w:r w:rsidRPr="0069035A">
              <w:rPr>
                <w:spacing w:val="-1"/>
                <w:sz w:val="22"/>
                <w:szCs w:val="22"/>
              </w:rPr>
              <w:t>ња</w:t>
            </w:r>
            <w:r w:rsidRPr="0069035A">
              <w:rPr>
                <w:sz w:val="22"/>
                <w:szCs w:val="22"/>
              </w:rPr>
              <w:t>ва</w:t>
            </w:r>
            <w:r w:rsidRPr="0069035A">
              <w:rPr>
                <w:spacing w:val="1"/>
                <w:sz w:val="22"/>
                <w:szCs w:val="22"/>
              </w:rPr>
              <w:t xml:space="preserve"> п</w:t>
            </w:r>
            <w:r w:rsidRPr="0069035A">
              <w:rPr>
                <w:sz w:val="22"/>
                <w:szCs w:val="22"/>
              </w:rPr>
              <w:t>ојмо</w:t>
            </w:r>
            <w:r w:rsidRPr="0069035A">
              <w:rPr>
                <w:spacing w:val="-1"/>
                <w:sz w:val="22"/>
                <w:szCs w:val="22"/>
              </w:rPr>
              <w:t>в</w:t>
            </w:r>
            <w:r w:rsidRPr="0069035A">
              <w:rPr>
                <w:sz w:val="22"/>
                <w:szCs w:val="22"/>
              </w:rPr>
              <w:t>е</w:t>
            </w:r>
            <w:r>
              <w:rPr>
                <w:sz w:val="22"/>
                <w:szCs w:val="22"/>
              </w:rPr>
              <w:t xml:space="preserve"> </w:t>
            </w:r>
            <w:r w:rsidRPr="0069035A">
              <w:rPr>
                <w:spacing w:val="3"/>
                <w:sz w:val="22"/>
                <w:szCs w:val="22"/>
              </w:rPr>
              <w:t>и</w:t>
            </w:r>
            <w:r w:rsidRPr="0069035A">
              <w:rPr>
                <w:sz w:val="22"/>
                <w:szCs w:val="22"/>
              </w:rPr>
              <w:t>з</w:t>
            </w:r>
            <w:r>
              <w:rPr>
                <w:sz w:val="22"/>
                <w:szCs w:val="22"/>
              </w:rPr>
              <w:t xml:space="preserve"> </w:t>
            </w:r>
            <w:r w:rsidRPr="0069035A">
              <w:rPr>
                <w:sz w:val="22"/>
                <w:szCs w:val="22"/>
              </w:rPr>
              <w:t>обла</w:t>
            </w:r>
            <w:r w:rsidRPr="0069035A">
              <w:rPr>
                <w:spacing w:val="-1"/>
                <w:sz w:val="22"/>
                <w:szCs w:val="22"/>
              </w:rPr>
              <w:t>с</w:t>
            </w:r>
            <w:r w:rsidRPr="0069035A">
              <w:rPr>
                <w:sz w:val="22"/>
                <w:szCs w:val="22"/>
              </w:rPr>
              <w:t xml:space="preserve">ти </w:t>
            </w:r>
            <w:r w:rsidRPr="0069035A">
              <w:rPr>
                <w:spacing w:val="1"/>
                <w:sz w:val="22"/>
                <w:szCs w:val="22"/>
              </w:rPr>
              <w:t>н</w:t>
            </w:r>
            <w:r w:rsidRPr="0069035A">
              <w:rPr>
                <w:spacing w:val="-1"/>
                <w:sz w:val="22"/>
                <w:szCs w:val="22"/>
              </w:rPr>
              <w:t>ае</w:t>
            </w:r>
            <w:r w:rsidRPr="0069035A">
              <w:rPr>
                <w:sz w:val="22"/>
                <w:szCs w:val="22"/>
              </w:rPr>
              <w:t>л</w:t>
            </w:r>
            <w:r w:rsidRPr="0069035A">
              <w:rPr>
                <w:spacing w:val="-1"/>
                <w:sz w:val="22"/>
                <w:szCs w:val="22"/>
              </w:rPr>
              <w:t>е</w:t>
            </w:r>
            <w:r w:rsidRPr="0069035A">
              <w:rPr>
                <w:spacing w:val="1"/>
                <w:sz w:val="22"/>
                <w:szCs w:val="22"/>
              </w:rPr>
              <w:t>к</w:t>
            </w:r>
            <w:r>
              <w:rPr>
                <w:spacing w:val="1"/>
                <w:sz w:val="22"/>
                <w:szCs w:val="22"/>
              </w:rPr>
              <w:t>т</w:t>
            </w:r>
            <w:r w:rsidRPr="0069035A">
              <w:rPr>
                <w:sz w:val="22"/>
                <w:szCs w:val="22"/>
              </w:rPr>
              <w:t>р</w:t>
            </w:r>
            <w:r w:rsidRPr="0069035A">
              <w:rPr>
                <w:spacing w:val="1"/>
                <w:sz w:val="22"/>
                <w:szCs w:val="22"/>
              </w:rPr>
              <w:t>и</w:t>
            </w:r>
            <w:r w:rsidRPr="0069035A">
              <w:rPr>
                <w:spacing w:val="-1"/>
                <w:sz w:val="22"/>
                <w:szCs w:val="22"/>
              </w:rPr>
              <w:t>сања</w:t>
            </w:r>
          </w:p>
        </w:tc>
        <w:tc>
          <w:tcPr>
            <w:tcW w:w="2095" w:type="dxa"/>
            <w:tcBorders>
              <w:top w:val="single" w:sz="5" w:space="0" w:color="000000"/>
              <w:left w:val="single" w:sz="5" w:space="0" w:color="000000"/>
              <w:bottom w:val="single" w:sz="5" w:space="0" w:color="000000"/>
              <w:right w:val="single" w:sz="5" w:space="0" w:color="000000"/>
            </w:tcBorders>
            <w:shd w:val="clear" w:color="auto" w:fill="auto"/>
          </w:tcPr>
          <w:p w14:paraId="306C84D0" w14:textId="77777777" w:rsidR="009D6BCF" w:rsidRPr="0069035A" w:rsidRDefault="009D6BCF" w:rsidP="00966E7F">
            <w:pPr>
              <w:ind w:left="105"/>
              <w:rPr>
                <w:sz w:val="22"/>
                <w:szCs w:val="22"/>
              </w:rPr>
            </w:pP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2</w:t>
            </w:r>
            <w:r w:rsidRPr="0069035A">
              <w:rPr>
                <w:sz w:val="22"/>
                <w:szCs w:val="22"/>
              </w:rPr>
              <w:t>.</w:t>
            </w:r>
            <w:r w:rsidRPr="0069035A">
              <w:rPr>
                <w:spacing w:val="2"/>
                <w:sz w:val="22"/>
                <w:szCs w:val="22"/>
              </w:rPr>
              <w:t>1</w:t>
            </w:r>
            <w:r w:rsidRPr="0069035A">
              <w:rPr>
                <w:sz w:val="22"/>
                <w:szCs w:val="22"/>
              </w:rPr>
              <w:t>;</w:t>
            </w:r>
            <w:r w:rsidRPr="0069035A">
              <w:rPr>
                <w:spacing w:val="1"/>
                <w:sz w:val="22"/>
                <w:szCs w:val="22"/>
              </w:rPr>
              <w:t>Ф</w:t>
            </w:r>
            <w:r w:rsidRPr="0069035A">
              <w:rPr>
                <w:sz w:val="22"/>
                <w:szCs w:val="22"/>
              </w:rPr>
              <w:t>И</w:t>
            </w:r>
            <w:r w:rsidRPr="0069035A">
              <w:rPr>
                <w:spacing w:val="1"/>
                <w:sz w:val="22"/>
                <w:szCs w:val="22"/>
              </w:rPr>
              <w:t>.2</w:t>
            </w:r>
            <w:r w:rsidRPr="0069035A">
              <w:rPr>
                <w:spacing w:val="-2"/>
                <w:sz w:val="22"/>
                <w:szCs w:val="22"/>
              </w:rPr>
              <w:t>.</w:t>
            </w:r>
            <w:r w:rsidRPr="0069035A">
              <w:rPr>
                <w:spacing w:val="1"/>
                <w:sz w:val="22"/>
                <w:szCs w:val="22"/>
              </w:rPr>
              <w:t>2</w:t>
            </w:r>
            <w:r w:rsidRPr="0069035A">
              <w:rPr>
                <w:sz w:val="22"/>
                <w:szCs w:val="22"/>
              </w:rPr>
              <w:t>.3</w:t>
            </w:r>
          </w:p>
          <w:p w14:paraId="4E2FE612" w14:textId="77777777" w:rsidR="009D6BCF" w:rsidRPr="0069035A" w:rsidRDefault="009D6BCF" w:rsidP="00966E7F">
            <w:pPr>
              <w:ind w:left="105"/>
              <w:rPr>
                <w:sz w:val="22"/>
                <w:szCs w:val="22"/>
              </w:rPr>
            </w:pP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1</w:t>
            </w:r>
            <w:r w:rsidRPr="0069035A">
              <w:rPr>
                <w:sz w:val="22"/>
                <w:szCs w:val="22"/>
              </w:rPr>
              <w:t>.</w:t>
            </w:r>
            <w:r w:rsidRPr="0069035A">
              <w:rPr>
                <w:spacing w:val="2"/>
                <w:sz w:val="22"/>
                <w:szCs w:val="22"/>
              </w:rPr>
              <w:t>2</w:t>
            </w:r>
            <w:r w:rsidRPr="0069035A">
              <w:rPr>
                <w:sz w:val="22"/>
                <w:szCs w:val="22"/>
              </w:rPr>
              <w:t>;</w:t>
            </w:r>
            <w:r w:rsidRPr="0069035A">
              <w:rPr>
                <w:spacing w:val="1"/>
                <w:sz w:val="22"/>
                <w:szCs w:val="22"/>
              </w:rPr>
              <w:t>Ф</w:t>
            </w:r>
            <w:r w:rsidRPr="0069035A">
              <w:rPr>
                <w:sz w:val="22"/>
                <w:szCs w:val="22"/>
              </w:rPr>
              <w:t>И</w:t>
            </w:r>
            <w:r w:rsidRPr="0069035A">
              <w:rPr>
                <w:spacing w:val="1"/>
                <w:sz w:val="22"/>
                <w:szCs w:val="22"/>
              </w:rPr>
              <w:t>.2</w:t>
            </w:r>
            <w:r w:rsidRPr="0069035A">
              <w:rPr>
                <w:sz w:val="22"/>
                <w:szCs w:val="22"/>
              </w:rPr>
              <w:t>.</w:t>
            </w:r>
            <w:r w:rsidRPr="0069035A">
              <w:rPr>
                <w:spacing w:val="-1"/>
                <w:sz w:val="22"/>
                <w:szCs w:val="22"/>
              </w:rPr>
              <w:t>4</w:t>
            </w:r>
            <w:r w:rsidRPr="0069035A">
              <w:rPr>
                <w:sz w:val="22"/>
                <w:szCs w:val="22"/>
              </w:rPr>
              <w:t>.1</w:t>
            </w:r>
          </w:p>
          <w:p w14:paraId="1E9A1775" w14:textId="77777777" w:rsidR="009D6BCF" w:rsidRPr="0069035A" w:rsidRDefault="009D6BCF" w:rsidP="00966E7F">
            <w:pPr>
              <w:ind w:left="105"/>
              <w:rPr>
                <w:sz w:val="22"/>
                <w:szCs w:val="22"/>
              </w:rPr>
            </w:pP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3</w:t>
            </w:r>
            <w:r w:rsidRPr="0069035A">
              <w:rPr>
                <w:sz w:val="22"/>
                <w:szCs w:val="22"/>
              </w:rPr>
              <w:t>.</w:t>
            </w:r>
            <w:r w:rsidRPr="0069035A">
              <w:rPr>
                <w:spacing w:val="2"/>
                <w:sz w:val="22"/>
                <w:szCs w:val="22"/>
              </w:rPr>
              <w:t>1</w:t>
            </w:r>
            <w:r w:rsidRPr="0069035A">
              <w:rPr>
                <w:sz w:val="22"/>
                <w:szCs w:val="22"/>
              </w:rPr>
              <w:t>;</w:t>
            </w: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4</w:t>
            </w:r>
            <w:r w:rsidRPr="0069035A">
              <w:rPr>
                <w:sz w:val="22"/>
                <w:szCs w:val="22"/>
              </w:rPr>
              <w:t>.1</w:t>
            </w:r>
          </w:p>
          <w:p w14:paraId="1882B1F5" w14:textId="77777777" w:rsidR="009D6BCF" w:rsidRPr="0069035A" w:rsidRDefault="009D6BCF" w:rsidP="00966E7F">
            <w:pPr>
              <w:spacing w:before="1"/>
              <w:ind w:left="105"/>
              <w:rPr>
                <w:sz w:val="22"/>
                <w:szCs w:val="22"/>
              </w:rPr>
            </w:pP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4</w:t>
            </w:r>
            <w:r w:rsidRPr="0069035A">
              <w:rPr>
                <w:sz w:val="22"/>
                <w:szCs w:val="22"/>
              </w:rPr>
              <w:t>.</w:t>
            </w:r>
            <w:r w:rsidRPr="0069035A">
              <w:rPr>
                <w:spacing w:val="2"/>
                <w:sz w:val="22"/>
                <w:szCs w:val="22"/>
              </w:rPr>
              <w:t>2</w:t>
            </w:r>
            <w:r w:rsidRPr="0069035A">
              <w:rPr>
                <w:sz w:val="22"/>
                <w:szCs w:val="22"/>
              </w:rPr>
              <w:t>;</w:t>
            </w: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4</w:t>
            </w:r>
            <w:r w:rsidRPr="0069035A">
              <w:rPr>
                <w:sz w:val="22"/>
                <w:szCs w:val="22"/>
              </w:rPr>
              <w:t>.3</w:t>
            </w:r>
          </w:p>
          <w:p w14:paraId="68F1BE4C" w14:textId="77777777" w:rsidR="009D6BCF" w:rsidRPr="0069035A" w:rsidRDefault="009D6BCF" w:rsidP="00966E7F">
            <w:pPr>
              <w:spacing w:line="220" w:lineRule="exact"/>
              <w:ind w:left="105"/>
              <w:rPr>
                <w:sz w:val="22"/>
                <w:szCs w:val="22"/>
              </w:rPr>
            </w:pP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1</w:t>
            </w:r>
            <w:r w:rsidRPr="0069035A">
              <w:rPr>
                <w:sz w:val="22"/>
                <w:szCs w:val="22"/>
              </w:rPr>
              <w:t>.</w:t>
            </w:r>
            <w:r w:rsidRPr="0069035A">
              <w:rPr>
                <w:spacing w:val="2"/>
                <w:sz w:val="22"/>
                <w:szCs w:val="22"/>
              </w:rPr>
              <w:t>2</w:t>
            </w:r>
            <w:r w:rsidRPr="0069035A">
              <w:rPr>
                <w:sz w:val="22"/>
                <w:szCs w:val="22"/>
              </w:rPr>
              <w:t>;</w:t>
            </w:r>
            <w:r w:rsidRPr="0069035A">
              <w:rPr>
                <w:spacing w:val="1"/>
                <w:sz w:val="22"/>
                <w:szCs w:val="22"/>
              </w:rPr>
              <w:t>Ф</w:t>
            </w:r>
            <w:r w:rsidRPr="0069035A">
              <w:rPr>
                <w:sz w:val="22"/>
                <w:szCs w:val="22"/>
              </w:rPr>
              <w:t>И</w:t>
            </w:r>
            <w:r w:rsidRPr="0069035A">
              <w:rPr>
                <w:spacing w:val="1"/>
                <w:sz w:val="22"/>
                <w:szCs w:val="22"/>
              </w:rPr>
              <w:t>.1</w:t>
            </w:r>
            <w:r w:rsidRPr="0069035A">
              <w:rPr>
                <w:sz w:val="22"/>
                <w:szCs w:val="22"/>
              </w:rPr>
              <w:t>.</w:t>
            </w:r>
            <w:r w:rsidRPr="0069035A">
              <w:rPr>
                <w:spacing w:val="-1"/>
                <w:sz w:val="22"/>
                <w:szCs w:val="22"/>
              </w:rPr>
              <w:t>3</w:t>
            </w:r>
            <w:r w:rsidRPr="0069035A">
              <w:rPr>
                <w:sz w:val="22"/>
                <w:szCs w:val="22"/>
              </w:rPr>
              <w:t>.2</w:t>
            </w:r>
          </w:p>
        </w:tc>
      </w:tr>
    </w:tbl>
    <w:p w14:paraId="2EE00F80" w14:textId="77777777" w:rsidR="009D6BCF" w:rsidRDefault="009D6BCF" w:rsidP="009D6BCF">
      <w:pPr>
        <w:pStyle w:val="ListParagraph"/>
        <w:spacing w:line="259" w:lineRule="auto"/>
        <w:ind w:left="0"/>
        <w:rPr>
          <w:b/>
        </w:rPr>
      </w:pPr>
    </w:p>
    <w:p w14:paraId="64BF6B74"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E8A25B2" w14:textId="77777777" w:rsidR="009D6BCF" w:rsidRDefault="009D6BCF" w:rsidP="009D6BCF">
      <w:pPr>
        <w:pStyle w:val="ListParagraph"/>
        <w:spacing w:line="259" w:lineRule="auto"/>
        <w:ind w:left="0"/>
        <w:rPr>
          <w:b/>
        </w:rPr>
      </w:pPr>
    </w:p>
    <w:p w14:paraId="34D4EE5D" w14:textId="713C2CE4" w:rsidR="009D6BCF" w:rsidRDefault="009D6BCF" w:rsidP="009D6BCF">
      <w:pPr>
        <w:pStyle w:val="ListParagraph"/>
        <w:spacing w:line="259" w:lineRule="auto"/>
        <w:ind w:left="0"/>
        <w:rPr>
          <w:b/>
        </w:rPr>
      </w:pPr>
    </w:p>
    <w:p w14:paraId="2C932250" w14:textId="239817BA" w:rsidR="00601421" w:rsidRDefault="00601421" w:rsidP="009D6BCF">
      <w:pPr>
        <w:pStyle w:val="ListParagraph"/>
        <w:spacing w:line="259" w:lineRule="auto"/>
        <w:ind w:left="0"/>
        <w:rPr>
          <w:b/>
        </w:rPr>
      </w:pPr>
    </w:p>
    <w:p w14:paraId="1CD30B0C" w14:textId="675B81FB" w:rsidR="00601421" w:rsidRDefault="00601421" w:rsidP="009D6BCF">
      <w:pPr>
        <w:pStyle w:val="ListParagraph"/>
        <w:spacing w:line="259" w:lineRule="auto"/>
        <w:ind w:left="0"/>
        <w:rPr>
          <w:b/>
        </w:rPr>
      </w:pPr>
    </w:p>
    <w:p w14:paraId="3C9663FC" w14:textId="7086804D" w:rsidR="00601421" w:rsidRDefault="00601421" w:rsidP="009D6BCF">
      <w:pPr>
        <w:pStyle w:val="ListParagraph"/>
        <w:spacing w:line="259" w:lineRule="auto"/>
        <w:ind w:left="0"/>
        <w:rPr>
          <w:b/>
        </w:rPr>
      </w:pPr>
    </w:p>
    <w:p w14:paraId="72F50E4B" w14:textId="3E324B0F" w:rsidR="00601421" w:rsidRDefault="00601421" w:rsidP="009D6BCF">
      <w:pPr>
        <w:pStyle w:val="ListParagraph"/>
        <w:spacing w:line="259" w:lineRule="auto"/>
        <w:ind w:left="0"/>
        <w:rPr>
          <w:b/>
        </w:rPr>
      </w:pPr>
    </w:p>
    <w:p w14:paraId="2A764303" w14:textId="15F58549" w:rsidR="00601421" w:rsidRDefault="00601421" w:rsidP="009D6BCF">
      <w:pPr>
        <w:pStyle w:val="ListParagraph"/>
        <w:spacing w:line="259" w:lineRule="auto"/>
        <w:ind w:left="0"/>
        <w:rPr>
          <w:b/>
        </w:rPr>
      </w:pPr>
    </w:p>
    <w:p w14:paraId="07070808" w14:textId="33CBCB76" w:rsidR="00601421" w:rsidRDefault="00601421" w:rsidP="009D6BCF">
      <w:pPr>
        <w:pStyle w:val="ListParagraph"/>
        <w:spacing w:line="259" w:lineRule="auto"/>
        <w:ind w:left="0"/>
        <w:rPr>
          <w:b/>
        </w:rPr>
      </w:pPr>
    </w:p>
    <w:p w14:paraId="2C493C52" w14:textId="109BD016" w:rsidR="00601421" w:rsidRDefault="00601421" w:rsidP="009D6BCF">
      <w:pPr>
        <w:pStyle w:val="ListParagraph"/>
        <w:spacing w:line="259" w:lineRule="auto"/>
        <w:ind w:left="0"/>
        <w:rPr>
          <w:b/>
        </w:rPr>
      </w:pPr>
    </w:p>
    <w:p w14:paraId="448A9B9B" w14:textId="14806B51" w:rsidR="00601421" w:rsidRDefault="00601421" w:rsidP="009D6BCF">
      <w:pPr>
        <w:pStyle w:val="ListParagraph"/>
        <w:spacing w:line="259" w:lineRule="auto"/>
        <w:ind w:left="0"/>
        <w:rPr>
          <w:b/>
        </w:rPr>
      </w:pPr>
    </w:p>
    <w:p w14:paraId="67C93150" w14:textId="77777777" w:rsidR="009D6BCF" w:rsidRDefault="009D6BCF" w:rsidP="009D6BCF">
      <w:pPr>
        <w:pStyle w:val="ListParagraph"/>
        <w:spacing w:line="259" w:lineRule="auto"/>
        <w:ind w:left="0"/>
        <w:rPr>
          <w:b/>
        </w:rPr>
      </w:pPr>
    </w:p>
    <w:p w14:paraId="2C75A780" w14:textId="77777777" w:rsidR="009D6BCF" w:rsidRDefault="009D6BCF" w:rsidP="009D6BCF">
      <w:pPr>
        <w:rPr>
          <w:spacing w:val="-3"/>
        </w:rPr>
      </w:pPr>
      <w:r>
        <w:rPr>
          <w:b/>
          <w:bCs/>
          <w:lang w:val="sr-Cyrl-CS"/>
        </w:rPr>
        <w:lastRenderedPageBreak/>
        <w:t xml:space="preserve">ХЕМИЈА  </w:t>
      </w:r>
      <w:r w:rsidRPr="0069035A">
        <w:rPr>
          <w:lang w:val="sr-Cyrl-CS"/>
        </w:rPr>
        <w:t>(</w:t>
      </w:r>
      <w:r w:rsidRPr="0069035A">
        <w:rPr>
          <w:spacing w:val="-3"/>
        </w:rPr>
        <w:t>програм допунске наставе за 8. разред)</w:t>
      </w:r>
    </w:p>
    <w:p w14:paraId="38A7A062" w14:textId="77777777" w:rsidR="009D6BCF" w:rsidRDefault="009D6BCF" w:rsidP="009D6BCF">
      <w:pPr>
        <w:rPr>
          <w:b/>
          <w:bCs/>
          <w:lang w:val="sr-Cyrl-CS"/>
        </w:rPr>
      </w:pPr>
    </w:p>
    <w:tbl>
      <w:tblPr>
        <w:tblW w:w="12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3764"/>
        <w:gridCol w:w="4209"/>
        <w:gridCol w:w="2134"/>
      </w:tblGrid>
      <w:tr w:rsidR="009D6BCF" w:rsidRPr="003F7A8A" w14:paraId="6762C137" w14:textId="77777777" w:rsidTr="00966E7F">
        <w:trPr>
          <w:trHeight w:val="440"/>
          <w:jc w:val="center"/>
        </w:trPr>
        <w:tc>
          <w:tcPr>
            <w:tcW w:w="2765" w:type="dxa"/>
            <w:vMerge w:val="restart"/>
            <w:shd w:val="clear" w:color="auto" w:fill="auto"/>
            <w:vAlign w:val="center"/>
          </w:tcPr>
          <w:p w14:paraId="11C0A300" w14:textId="77777777" w:rsidR="009D6BCF" w:rsidRPr="003F7A8A" w:rsidRDefault="009D6BCF" w:rsidP="00966E7F">
            <w:pPr>
              <w:jc w:val="center"/>
              <w:rPr>
                <w:b/>
                <w:sz w:val="20"/>
                <w:szCs w:val="20"/>
              </w:rPr>
            </w:pPr>
          </w:p>
          <w:p w14:paraId="2639F0D9" w14:textId="77777777" w:rsidR="009D6BCF" w:rsidRPr="003F7A8A" w:rsidRDefault="009D6BCF" w:rsidP="00966E7F">
            <w:pPr>
              <w:jc w:val="center"/>
              <w:rPr>
                <w:b/>
                <w:sz w:val="20"/>
                <w:szCs w:val="20"/>
                <w:lang w:val="sr-Cyrl-CS"/>
              </w:rPr>
            </w:pPr>
            <w:r w:rsidRPr="003F7A8A">
              <w:rPr>
                <w:b/>
                <w:sz w:val="20"/>
                <w:szCs w:val="20"/>
                <w:lang w:val="sr-Cyrl-CS"/>
              </w:rPr>
              <w:t>САДРЖАЈИ ПРОГРАМА</w:t>
            </w:r>
          </w:p>
        </w:tc>
        <w:tc>
          <w:tcPr>
            <w:tcW w:w="7973" w:type="dxa"/>
            <w:gridSpan w:val="2"/>
            <w:shd w:val="clear" w:color="auto" w:fill="auto"/>
            <w:vAlign w:val="center"/>
          </w:tcPr>
          <w:p w14:paraId="17D97101" w14:textId="77777777" w:rsidR="009D6BCF" w:rsidRPr="003F7A8A" w:rsidRDefault="009D6BCF" w:rsidP="00966E7F">
            <w:pPr>
              <w:jc w:val="center"/>
              <w:rPr>
                <w:b/>
                <w:sz w:val="20"/>
                <w:szCs w:val="20"/>
                <w:lang w:val="ru-RU"/>
              </w:rPr>
            </w:pPr>
            <w:r w:rsidRPr="003F7A8A">
              <w:rPr>
                <w:b/>
                <w:sz w:val="20"/>
                <w:szCs w:val="20"/>
                <w:lang w:val="ru-RU"/>
              </w:rPr>
              <w:t>Н</w:t>
            </w:r>
            <w:r w:rsidRPr="003F7A8A">
              <w:rPr>
                <w:b/>
                <w:sz w:val="20"/>
                <w:szCs w:val="20"/>
                <w:lang w:val="sr-Cyrl-CS"/>
              </w:rPr>
              <w:t xml:space="preserve">АЧИН </w:t>
            </w:r>
            <w:r w:rsidRPr="003F7A8A">
              <w:rPr>
                <w:b/>
                <w:sz w:val="20"/>
                <w:szCs w:val="20"/>
                <w:lang w:val="ru-RU"/>
              </w:rPr>
              <w:t>РЕАЛИЗАЦИЈЕ</w:t>
            </w:r>
          </w:p>
        </w:tc>
        <w:tc>
          <w:tcPr>
            <w:tcW w:w="2134" w:type="dxa"/>
            <w:vMerge w:val="restart"/>
            <w:shd w:val="clear" w:color="auto" w:fill="auto"/>
            <w:vAlign w:val="center"/>
          </w:tcPr>
          <w:p w14:paraId="0BD0E15F" w14:textId="77777777" w:rsidR="009D6BCF" w:rsidRPr="003F7A8A" w:rsidRDefault="009D6BCF" w:rsidP="00966E7F">
            <w:pPr>
              <w:jc w:val="center"/>
              <w:rPr>
                <w:b/>
                <w:sz w:val="20"/>
                <w:szCs w:val="20"/>
              </w:rPr>
            </w:pPr>
            <w:r w:rsidRPr="003F7A8A">
              <w:rPr>
                <w:b/>
                <w:sz w:val="20"/>
                <w:szCs w:val="20"/>
              </w:rPr>
              <w:t>СТАНДАРДИ</w:t>
            </w:r>
          </w:p>
        </w:tc>
      </w:tr>
      <w:tr w:rsidR="009D6BCF" w:rsidRPr="003F7A8A" w14:paraId="379077F8" w14:textId="77777777" w:rsidTr="00966E7F">
        <w:trPr>
          <w:trHeight w:val="486"/>
          <w:jc w:val="center"/>
        </w:trPr>
        <w:tc>
          <w:tcPr>
            <w:tcW w:w="2765" w:type="dxa"/>
            <w:vMerge/>
            <w:shd w:val="clear" w:color="auto" w:fill="auto"/>
            <w:vAlign w:val="center"/>
          </w:tcPr>
          <w:p w14:paraId="529B54AA" w14:textId="77777777" w:rsidR="009D6BCF" w:rsidRPr="003F7A8A" w:rsidRDefault="009D6BCF" w:rsidP="00966E7F">
            <w:pPr>
              <w:rPr>
                <w:b/>
                <w:sz w:val="20"/>
                <w:szCs w:val="20"/>
                <w:lang w:val="sr-Cyrl-CS"/>
              </w:rPr>
            </w:pPr>
          </w:p>
        </w:tc>
        <w:tc>
          <w:tcPr>
            <w:tcW w:w="3764" w:type="dxa"/>
            <w:shd w:val="clear" w:color="auto" w:fill="auto"/>
            <w:vAlign w:val="center"/>
          </w:tcPr>
          <w:p w14:paraId="2C0BD700" w14:textId="77777777" w:rsidR="009D6BCF" w:rsidRPr="003F7A8A" w:rsidRDefault="009D6BCF" w:rsidP="00966E7F">
            <w:pPr>
              <w:jc w:val="center"/>
              <w:rPr>
                <w:b/>
                <w:sz w:val="20"/>
                <w:szCs w:val="20"/>
                <w:lang w:val="ru-RU"/>
              </w:rPr>
            </w:pPr>
            <w:r w:rsidRPr="003F7A8A">
              <w:rPr>
                <w:b/>
                <w:sz w:val="20"/>
                <w:szCs w:val="20"/>
                <w:lang w:val="ru-RU"/>
              </w:rPr>
              <w:t>АКТИВНОСТИ УЧЕНИКА</w:t>
            </w:r>
          </w:p>
        </w:tc>
        <w:tc>
          <w:tcPr>
            <w:tcW w:w="4208" w:type="dxa"/>
            <w:shd w:val="clear" w:color="auto" w:fill="auto"/>
            <w:vAlign w:val="center"/>
          </w:tcPr>
          <w:p w14:paraId="5D43DB49" w14:textId="77777777" w:rsidR="009D6BCF" w:rsidRPr="003F7A8A" w:rsidRDefault="009D6BCF" w:rsidP="00966E7F">
            <w:pPr>
              <w:jc w:val="center"/>
              <w:rPr>
                <w:b/>
                <w:sz w:val="20"/>
                <w:szCs w:val="20"/>
                <w:lang w:val="ru-RU"/>
              </w:rPr>
            </w:pPr>
            <w:r w:rsidRPr="003F7A8A">
              <w:rPr>
                <w:b/>
                <w:sz w:val="20"/>
                <w:szCs w:val="20"/>
                <w:lang w:val="ru-RU"/>
              </w:rPr>
              <w:t>АКТИВНОСТИ НАСТАВНИКА</w:t>
            </w:r>
          </w:p>
        </w:tc>
        <w:tc>
          <w:tcPr>
            <w:tcW w:w="2134" w:type="dxa"/>
            <w:vMerge/>
            <w:shd w:val="clear" w:color="auto" w:fill="auto"/>
            <w:vAlign w:val="center"/>
          </w:tcPr>
          <w:p w14:paraId="0F4079E1" w14:textId="77777777" w:rsidR="009D6BCF" w:rsidRPr="003F7A8A" w:rsidRDefault="009D6BCF" w:rsidP="00966E7F">
            <w:pPr>
              <w:rPr>
                <w:b/>
                <w:sz w:val="20"/>
                <w:szCs w:val="20"/>
                <w:lang w:val="sr-Cyrl-CS"/>
              </w:rPr>
            </w:pPr>
          </w:p>
        </w:tc>
      </w:tr>
      <w:tr w:rsidR="009D6BCF" w:rsidRPr="003F7A8A" w14:paraId="5209C23B" w14:textId="77777777" w:rsidTr="00966E7F">
        <w:trPr>
          <w:jc w:val="center"/>
        </w:trPr>
        <w:tc>
          <w:tcPr>
            <w:tcW w:w="2765" w:type="dxa"/>
            <w:shd w:val="clear" w:color="auto" w:fill="auto"/>
            <w:vAlign w:val="center"/>
          </w:tcPr>
          <w:p w14:paraId="3C5726A8" w14:textId="77777777" w:rsidR="009D6BCF" w:rsidRPr="00A1416D" w:rsidRDefault="009D6BCF" w:rsidP="00966E7F">
            <w:pPr>
              <w:rPr>
                <w:bCs/>
                <w:sz w:val="20"/>
                <w:szCs w:val="20"/>
              </w:rPr>
            </w:pPr>
            <w:r w:rsidRPr="00A1416D">
              <w:rPr>
                <w:bCs/>
                <w:sz w:val="20"/>
                <w:szCs w:val="20"/>
              </w:rPr>
              <w:t xml:space="preserve">Метали, оксиди метала и хидроксиди </w:t>
            </w:r>
          </w:p>
          <w:p w14:paraId="7672D265" w14:textId="77777777" w:rsidR="009D6BCF" w:rsidRPr="00A1416D" w:rsidRDefault="009D6BCF" w:rsidP="00966E7F">
            <w:pPr>
              <w:rPr>
                <w:bCs/>
                <w:sz w:val="20"/>
                <w:szCs w:val="20"/>
              </w:rPr>
            </w:pPr>
          </w:p>
          <w:p w14:paraId="2DFE64F4" w14:textId="77777777" w:rsidR="009D6BCF" w:rsidRPr="00A1416D" w:rsidRDefault="009D6BCF" w:rsidP="00966E7F">
            <w:pPr>
              <w:rPr>
                <w:bCs/>
                <w:sz w:val="20"/>
                <w:szCs w:val="20"/>
              </w:rPr>
            </w:pPr>
            <w:r w:rsidRPr="00A1416D">
              <w:rPr>
                <w:bCs/>
                <w:sz w:val="20"/>
                <w:szCs w:val="20"/>
              </w:rPr>
              <w:t>Неметали, оксиди неметала и киселине</w:t>
            </w:r>
          </w:p>
          <w:p w14:paraId="1373ACA6" w14:textId="77777777" w:rsidR="009D6BCF" w:rsidRPr="00A1416D" w:rsidRDefault="009D6BCF" w:rsidP="00966E7F">
            <w:pPr>
              <w:rPr>
                <w:bCs/>
                <w:sz w:val="20"/>
                <w:szCs w:val="20"/>
              </w:rPr>
            </w:pPr>
          </w:p>
          <w:p w14:paraId="57B32522" w14:textId="77777777" w:rsidR="009D6BCF" w:rsidRPr="00A1416D" w:rsidRDefault="009D6BCF" w:rsidP="00966E7F">
            <w:pPr>
              <w:rPr>
                <w:bCs/>
                <w:sz w:val="20"/>
                <w:szCs w:val="20"/>
              </w:rPr>
            </w:pPr>
            <w:r w:rsidRPr="00A1416D">
              <w:rPr>
                <w:bCs/>
                <w:sz w:val="20"/>
                <w:szCs w:val="20"/>
              </w:rPr>
              <w:t xml:space="preserve">Соли-добијање, </w:t>
            </w:r>
          </w:p>
          <w:p w14:paraId="0EA47879" w14:textId="77777777" w:rsidR="009D6BCF" w:rsidRPr="00A1416D" w:rsidRDefault="009D6BCF" w:rsidP="00966E7F">
            <w:pPr>
              <w:rPr>
                <w:bCs/>
                <w:sz w:val="20"/>
                <w:szCs w:val="20"/>
              </w:rPr>
            </w:pPr>
            <w:r w:rsidRPr="00A1416D">
              <w:rPr>
                <w:bCs/>
                <w:sz w:val="20"/>
                <w:szCs w:val="20"/>
              </w:rPr>
              <w:t>својства и примена</w:t>
            </w:r>
          </w:p>
          <w:p w14:paraId="56AE7BBE" w14:textId="77777777" w:rsidR="009D6BCF" w:rsidRPr="00A1416D" w:rsidRDefault="009D6BCF" w:rsidP="00966E7F">
            <w:pPr>
              <w:rPr>
                <w:bCs/>
                <w:sz w:val="20"/>
                <w:szCs w:val="20"/>
              </w:rPr>
            </w:pPr>
          </w:p>
          <w:p w14:paraId="7ECE144B" w14:textId="77777777" w:rsidR="009D6BCF" w:rsidRPr="00A1416D" w:rsidRDefault="009D6BCF" w:rsidP="00966E7F">
            <w:pPr>
              <w:rPr>
                <w:bCs/>
                <w:sz w:val="20"/>
                <w:szCs w:val="20"/>
              </w:rPr>
            </w:pPr>
            <w:r w:rsidRPr="00A1416D">
              <w:rPr>
                <w:bCs/>
                <w:sz w:val="20"/>
                <w:szCs w:val="20"/>
              </w:rPr>
              <w:t>Органска једињења и њихова општа својства</w:t>
            </w:r>
          </w:p>
          <w:p w14:paraId="42ED6D25" w14:textId="77777777" w:rsidR="009D6BCF" w:rsidRPr="00A1416D" w:rsidRDefault="009D6BCF" w:rsidP="00966E7F">
            <w:pPr>
              <w:rPr>
                <w:bCs/>
                <w:sz w:val="20"/>
                <w:szCs w:val="20"/>
              </w:rPr>
            </w:pPr>
          </w:p>
          <w:p w14:paraId="2980ED80" w14:textId="77777777" w:rsidR="009D6BCF" w:rsidRPr="00A1416D" w:rsidRDefault="009D6BCF" w:rsidP="00966E7F">
            <w:pPr>
              <w:rPr>
                <w:bCs/>
                <w:sz w:val="20"/>
                <w:szCs w:val="20"/>
              </w:rPr>
            </w:pPr>
            <w:r w:rsidRPr="00A1416D">
              <w:rPr>
                <w:bCs/>
                <w:sz w:val="20"/>
                <w:szCs w:val="20"/>
              </w:rPr>
              <w:t>Угљоводоници</w:t>
            </w:r>
          </w:p>
          <w:p w14:paraId="5223FECC" w14:textId="77777777" w:rsidR="009D6BCF" w:rsidRPr="00A1416D" w:rsidRDefault="009D6BCF" w:rsidP="00966E7F">
            <w:pPr>
              <w:rPr>
                <w:bCs/>
                <w:sz w:val="20"/>
                <w:szCs w:val="20"/>
              </w:rPr>
            </w:pPr>
          </w:p>
          <w:p w14:paraId="49F2B3E5" w14:textId="77777777" w:rsidR="009D6BCF" w:rsidRPr="00A1416D" w:rsidRDefault="009D6BCF" w:rsidP="00966E7F">
            <w:pPr>
              <w:rPr>
                <w:bCs/>
                <w:sz w:val="20"/>
                <w:szCs w:val="20"/>
              </w:rPr>
            </w:pPr>
            <w:r w:rsidRPr="00A1416D">
              <w:rPr>
                <w:bCs/>
                <w:sz w:val="20"/>
                <w:szCs w:val="20"/>
              </w:rPr>
              <w:t>Органска једињења са кисеоником</w:t>
            </w:r>
          </w:p>
          <w:p w14:paraId="7EEC4595" w14:textId="77777777" w:rsidR="009D6BCF" w:rsidRPr="00A1416D" w:rsidRDefault="009D6BCF" w:rsidP="00966E7F">
            <w:pPr>
              <w:rPr>
                <w:bCs/>
                <w:color w:val="000000"/>
                <w:sz w:val="20"/>
                <w:szCs w:val="20"/>
                <w:lang w:eastAsia="en-GB"/>
              </w:rPr>
            </w:pPr>
          </w:p>
          <w:p w14:paraId="49366CD3" w14:textId="77777777" w:rsidR="009D6BCF" w:rsidRPr="00A1416D" w:rsidRDefault="009D6BCF" w:rsidP="00966E7F">
            <w:pPr>
              <w:spacing w:after="200" w:line="276" w:lineRule="auto"/>
              <w:rPr>
                <w:bCs/>
                <w:sz w:val="20"/>
                <w:szCs w:val="20"/>
              </w:rPr>
            </w:pPr>
            <w:r w:rsidRPr="00A1416D">
              <w:rPr>
                <w:bCs/>
                <w:sz w:val="20"/>
                <w:szCs w:val="20"/>
              </w:rPr>
              <w:t>Биолошки важна органска једињења</w:t>
            </w:r>
          </w:p>
          <w:p w14:paraId="47F9B2B1" w14:textId="77777777" w:rsidR="009D6BCF" w:rsidRPr="00740FDA" w:rsidRDefault="009D6BCF" w:rsidP="00966E7F">
            <w:pPr>
              <w:spacing w:after="200" w:line="276" w:lineRule="auto"/>
              <w:rPr>
                <w:rFonts w:eastAsia="Calibri"/>
                <w:b/>
                <w:sz w:val="20"/>
                <w:szCs w:val="20"/>
                <w:lang w:val="sr-Cyrl-CS"/>
              </w:rPr>
            </w:pPr>
            <w:r w:rsidRPr="00A1416D">
              <w:rPr>
                <w:bCs/>
                <w:sz w:val="20"/>
                <w:szCs w:val="20"/>
              </w:rPr>
              <w:t>Заштита животне средине и зелена хемија</w:t>
            </w:r>
          </w:p>
        </w:tc>
        <w:tc>
          <w:tcPr>
            <w:tcW w:w="3764" w:type="dxa"/>
            <w:shd w:val="clear" w:color="auto" w:fill="auto"/>
            <w:vAlign w:val="center"/>
          </w:tcPr>
          <w:p w14:paraId="51491A8C" w14:textId="77777777" w:rsidR="009D6BCF" w:rsidRPr="003F7A8A" w:rsidRDefault="009D6BCF" w:rsidP="00966E7F">
            <w:pPr>
              <w:shd w:val="clear" w:color="auto" w:fill="FFFFFF"/>
              <w:spacing w:after="200"/>
              <w:rPr>
                <w:rFonts w:eastAsia="Calibri"/>
                <w:sz w:val="20"/>
                <w:szCs w:val="20"/>
              </w:rPr>
            </w:pPr>
            <w:r w:rsidRPr="003F7A8A">
              <w:rPr>
                <w:rFonts w:eastAsia="Calibri"/>
                <w:sz w:val="20"/>
                <w:szCs w:val="20"/>
              </w:rPr>
              <w:t>Слушају и записују важне информације,формуле и хемијске реакције.Усмено излажу,препознају и повезују научено.</w:t>
            </w:r>
            <w:r w:rsidRPr="003F7A8A">
              <w:rPr>
                <w:sz w:val="20"/>
                <w:szCs w:val="20"/>
              </w:rPr>
              <w:t xml:space="preserve"> </w:t>
            </w:r>
            <w:r w:rsidRPr="003F7A8A">
              <w:rPr>
                <w:rFonts w:eastAsia="Calibri"/>
                <w:sz w:val="20"/>
                <w:szCs w:val="20"/>
              </w:rPr>
              <w:t>изводе закључке и дефинишу, анализирају.</w:t>
            </w:r>
            <w:r w:rsidRPr="003F7A8A">
              <w:rPr>
                <w:sz w:val="20"/>
                <w:szCs w:val="20"/>
              </w:rPr>
              <w:t xml:space="preserve"> </w:t>
            </w:r>
            <w:r w:rsidRPr="003F7A8A">
              <w:rPr>
                <w:rFonts w:eastAsia="Calibri"/>
                <w:sz w:val="20"/>
                <w:szCs w:val="20"/>
              </w:rPr>
              <w:t>Постављају питања, траже информације и објашњења; одговарају на питања; Осмишљавају ново градиво; примењују своје знање;</w:t>
            </w:r>
            <w:r w:rsidRPr="003F7A8A">
              <w:rPr>
                <w:sz w:val="20"/>
                <w:szCs w:val="20"/>
              </w:rPr>
              <w:t xml:space="preserve"> </w:t>
            </w:r>
            <w:r w:rsidRPr="003F7A8A">
              <w:rPr>
                <w:rFonts w:eastAsia="Calibri"/>
                <w:sz w:val="20"/>
                <w:szCs w:val="20"/>
              </w:rPr>
              <w:t>усавршавају  технику извођења огледа.</w:t>
            </w:r>
            <w:r w:rsidRPr="003F7A8A">
              <w:rPr>
                <w:sz w:val="20"/>
                <w:szCs w:val="20"/>
              </w:rPr>
              <w:t xml:space="preserve"> </w:t>
            </w:r>
            <w:r w:rsidRPr="003F7A8A">
              <w:rPr>
                <w:rFonts w:eastAsia="Calibri"/>
                <w:sz w:val="20"/>
                <w:szCs w:val="20"/>
              </w:rPr>
              <w:t>повезују ново савећ постојећим знањем</w:t>
            </w:r>
          </w:p>
        </w:tc>
        <w:tc>
          <w:tcPr>
            <w:tcW w:w="4208" w:type="dxa"/>
            <w:shd w:val="clear" w:color="auto" w:fill="auto"/>
            <w:vAlign w:val="center"/>
          </w:tcPr>
          <w:p w14:paraId="7C8C5C6D" w14:textId="77777777" w:rsidR="009D6BCF" w:rsidRPr="003F7A8A" w:rsidRDefault="009D6BCF" w:rsidP="00966E7F">
            <w:pPr>
              <w:spacing w:after="200" w:line="276" w:lineRule="auto"/>
              <w:rPr>
                <w:rFonts w:eastAsia="Calibri"/>
                <w:sz w:val="20"/>
                <w:szCs w:val="20"/>
              </w:rPr>
            </w:pPr>
            <w:r w:rsidRPr="003F7A8A">
              <w:rPr>
                <w:rFonts w:eastAsia="Calibri"/>
                <w:sz w:val="20"/>
                <w:szCs w:val="20"/>
              </w:rPr>
              <w:t>излаже градиво кроз питања,захтеве; практично показујемоделе,пише формуле и хемијске реакције.</w:t>
            </w:r>
            <w:r w:rsidRPr="003F7A8A">
              <w:rPr>
                <w:sz w:val="20"/>
                <w:szCs w:val="20"/>
              </w:rPr>
              <w:t xml:space="preserve"> </w:t>
            </w:r>
            <w:r w:rsidRPr="003F7A8A">
              <w:rPr>
                <w:rFonts w:eastAsia="Calibri"/>
                <w:sz w:val="20"/>
                <w:szCs w:val="20"/>
              </w:rPr>
              <w:t>прати њихово рад и коригује грешке;</w:t>
            </w:r>
            <w:r w:rsidRPr="003F7A8A">
              <w:rPr>
                <w:sz w:val="20"/>
                <w:szCs w:val="20"/>
              </w:rPr>
              <w:t xml:space="preserve"> </w:t>
            </w:r>
            <w:r w:rsidRPr="003F7A8A">
              <w:rPr>
                <w:rFonts w:eastAsia="Calibri"/>
                <w:sz w:val="20"/>
                <w:szCs w:val="20"/>
              </w:rPr>
              <w:t>одговара на питања ученика,даје објашњења и обавештења;поставља проблем, води процесњеговог решавања и вршипроверу активности ученика утоку процеса;</w:t>
            </w:r>
            <w:r w:rsidRPr="003F7A8A">
              <w:rPr>
                <w:sz w:val="20"/>
                <w:szCs w:val="20"/>
              </w:rPr>
              <w:t xml:space="preserve"> </w:t>
            </w:r>
            <w:r w:rsidRPr="003F7A8A">
              <w:rPr>
                <w:rFonts w:eastAsia="Calibri"/>
                <w:sz w:val="20"/>
                <w:szCs w:val="20"/>
              </w:rPr>
              <w:t>повезује новоградиво са претходним искуствима и знањима ученика.</w:t>
            </w:r>
            <w:r w:rsidRPr="003F7A8A">
              <w:rPr>
                <w:sz w:val="20"/>
                <w:szCs w:val="20"/>
              </w:rPr>
              <w:t xml:space="preserve"> </w:t>
            </w:r>
            <w:r w:rsidRPr="003F7A8A">
              <w:rPr>
                <w:rFonts w:eastAsia="Calibri"/>
                <w:sz w:val="20"/>
                <w:szCs w:val="20"/>
              </w:rPr>
              <w:t>води и усмерава интеракцијски однос уучионици; мотивише ученике зарад; проверава научено и оцењује;</w:t>
            </w:r>
          </w:p>
          <w:p w14:paraId="2FC2AD32" w14:textId="77777777" w:rsidR="009D6BCF" w:rsidRPr="003F7A8A" w:rsidRDefault="009D6BCF" w:rsidP="00966E7F">
            <w:pPr>
              <w:spacing w:before="40" w:after="40"/>
              <w:rPr>
                <w:sz w:val="20"/>
                <w:szCs w:val="20"/>
              </w:rPr>
            </w:pPr>
          </w:p>
        </w:tc>
        <w:tc>
          <w:tcPr>
            <w:tcW w:w="2134" w:type="dxa"/>
            <w:shd w:val="clear" w:color="auto" w:fill="auto"/>
            <w:vAlign w:val="center"/>
          </w:tcPr>
          <w:p w14:paraId="5A7B2AB5" w14:textId="77777777" w:rsidR="009D6BCF" w:rsidRPr="003F7A8A" w:rsidRDefault="009D6BCF" w:rsidP="00966E7F">
            <w:pPr>
              <w:rPr>
                <w:sz w:val="20"/>
                <w:szCs w:val="20"/>
              </w:rPr>
            </w:pPr>
          </w:p>
          <w:p w14:paraId="42224FE6" w14:textId="77777777" w:rsidR="009D6BCF" w:rsidRPr="003F7A8A" w:rsidRDefault="009D6BCF" w:rsidP="00966E7F">
            <w:pPr>
              <w:rPr>
                <w:sz w:val="20"/>
                <w:szCs w:val="20"/>
              </w:rPr>
            </w:pPr>
            <w:r w:rsidRPr="003F7A8A">
              <w:rPr>
                <w:sz w:val="20"/>
                <w:szCs w:val="20"/>
              </w:rPr>
              <w:t>Х ХЕ.1.2.4; ХЕ.1.2.6; ХЕ.2.1.4; ХЕ.2.2.1; ХЕ.2.2.2;</w:t>
            </w:r>
          </w:p>
          <w:p w14:paraId="396004D8" w14:textId="77777777" w:rsidR="009D6BCF" w:rsidRPr="00740FDA" w:rsidRDefault="009D6BCF" w:rsidP="00966E7F">
            <w:pPr>
              <w:rPr>
                <w:sz w:val="20"/>
                <w:szCs w:val="20"/>
              </w:rPr>
            </w:pPr>
            <w:r w:rsidRPr="003F7A8A">
              <w:rPr>
                <w:sz w:val="20"/>
                <w:szCs w:val="20"/>
              </w:rPr>
              <w:t>ХЕ.1.2.1.; ХЕ.1.2.4; ХЕ.1.2.5; ХЕ.1.2.6; ХЕ.1.2.7; ХЕ.1.2.8;  ХЕ.1.2.4; ХЕ.1.2.6</w:t>
            </w:r>
          </w:p>
          <w:p w14:paraId="33A6A797" w14:textId="77777777" w:rsidR="009D6BCF" w:rsidRPr="00740FDA" w:rsidRDefault="009D6BCF" w:rsidP="00966E7F">
            <w:pPr>
              <w:rPr>
                <w:sz w:val="20"/>
                <w:szCs w:val="20"/>
              </w:rPr>
            </w:pPr>
            <w:r w:rsidRPr="003F7A8A">
              <w:rPr>
                <w:sz w:val="20"/>
                <w:szCs w:val="20"/>
              </w:rPr>
              <w:t>ХЕ.1.2.4; ХЕ.1.2.6;</w:t>
            </w:r>
          </w:p>
          <w:p w14:paraId="1B780C85" w14:textId="77777777" w:rsidR="009D6BCF" w:rsidRPr="00740FDA" w:rsidRDefault="009D6BCF" w:rsidP="00966E7F">
            <w:pPr>
              <w:rPr>
                <w:sz w:val="20"/>
                <w:szCs w:val="20"/>
              </w:rPr>
            </w:pPr>
            <w:r w:rsidRPr="003F7A8A">
              <w:rPr>
                <w:sz w:val="20"/>
                <w:szCs w:val="20"/>
              </w:rPr>
              <w:t>ХЕ.1.3.1; ХЕ.1.3.2; ХЕ.1.3.3; ХЕ.2.3.1</w:t>
            </w:r>
          </w:p>
          <w:p w14:paraId="67851ACA" w14:textId="77777777" w:rsidR="009D6BCF" w:rsidRPr="003F7A8A" w:rsidRDefault="009D6BCF" w:rsidP="00966E7F">
            <w:pPr>
              <w:rPr>
                <w:sz w:val="20"/>
                <w:szCs w:val="20"/>
              </w:rPr>
            </w:pPr>
            <w:r w:rsidRPr="003F7A8A">
              <w:rPr>
                <w:sz w:val="20"/>
                <w:szCs w:val="20"/>
              </w:rPr>
              <w:t>ХЕ.1.3.1; ХЕ.1.3.2; ХЕ.1.3.3; ХЕ.2.3.1;</w:t>
            </w:r>
          </w:p>
          <w:p w14:paraId="7861945E" w14:textId="77777777" w:rsidR="009D6BCF" w:rsidRPr="00740FDA" w:rsidRDefault="009D6BCF" w:rsidP="00966E7F">
            <w:pPr>
              <w:rPr>
                <w:sz w:val="20"/>
                <w:szCs w:val="20"/>
              </w:rPr>
            </w:pPr>
            <w:r w:rsidRPr="003F7A8A">
              <w:rPr>
                <w:sz w:val="20"/>
                <w:szCs w:val="20"/>
              </w:rPr>
              <w:t>ХЕ.1.3.1; ХЕ.1.3.2; ХЕ.1.3.3;</w:t>
            </w:r>
          </w:p>
          <w:p w14:paraId="5285C3F2" w14:textId="77777777" w:rsidR="009D6BCF" w:rsidRPr="00740FDA" w:rsidRDefault="009D6BCF" w:rsidP="00966E7F">
            <w:pPr>
              <w:rPr>
                <w:sz w:val="20"/>
                <w:szCs w:val="20"/>
              </w:rPr>
            </w:pPr>
            <w:r w:rsidRPr="003F7A8A">
              <w:rPr>
                <w:sz w:val="20"/>
                <w:szCs w:val="20"/>
              </w:rPr>
              <w:t>ХЕ.1.4.1; ХЕ.1.4.2;</w:t>
            </w:r>
          </w:p>
          <w:p w14:paraId="70BB0708" w14:textId="77777777" w:rsidR="009D6BCF" w:rsidRPr="003F7A8A" w:rsidRDefault="009D6BCF" w:rsidP="00966E7F">
            <w:pPr>
              <w:rPr>
                <w:sz w:val="20"/>
                <w:szCs w:val="20"/>
              </w:rPr>
            </w:pPr>
            <w:r w:rsidRPr="003F7A8A">
              <w:rPr>
                <w:sz w:val="20"/>
                <w:szCs w:val="20"/>
              </w:rPr>
              <w:t>ХЕ.1.5.1</w:t>
            </w:r>
          </w:p>
        </w:tc>
      </w:tr>
    </w:tbl>
    <w:p w14:paraId="2324677C" w14:textId="46A2CAE6" w:rsidR="00A24B50" w:rsidRPr="00A24B50" w:rsidRDefault="00A24B50">
      <w:pPr>
        <w:spacing w:after="160" w:line="259" w:lineRule="auto"/>
        <w:rPr>
          <w:b/>
          <w:bCs/>
          <w:lang w:val="sr-Latn-RS"/>
        </w:rPr>
      </w:pPr>
    </w:p>
    <w:p w14:paraId="6A6CAD41" w14:textId="6DC46A06" w:rsidR="009D6BCF" w:rsidRPr="00AF10CE" w:rsidRDefault="009D6BCF" w:rsidP="009D6BCF">
      <w:pPr>
        <w:tabs>
          <w:tab w:val="left" w:pos="2294"/>
        </w:tabs>
        <w:rPr>
          <w:b/>
          <w:bCs/>
          <w:lang w:val="sr-Cyrl-CS"/>
        </w:rPr>
      </w:pPr>
      <w:r w:rsidRPr="00AF10CE">
        <w:rPr>
          <w:b/>
          <w:bCs/>
          <w:lang w:val="sr-Cyrl-CS"/>
        </w:rPr>
        <w:t xml:space="preserve">ГЕОГРАФИЈА </w:t>
      </w:r>
      <w:r w:rsidRPr="00AF10CE">
        <w:rPr>
          <w:lang w:val="sr-Cyrl-CS"/>
        </w:rPr>
        <w:t>(</w:t>
      </w:r>
      <w:r w:rsidRPr="00AF10CE">
        <w:rPr>
          <w:spacing w:val="-3"/>
        </w:rPr>
        <w:t>програм допунске наставе за 8. разред)</w:t>
      </w:r>
    </w:p>
    <w:p w14:paraId="663F9384" w14:textId="77777777" w:rsidR="009D6BCF" w:rsidRDefault="009D6BCF" w:rsidP="009D6BCF">
      <w:pPr>
        <w:rPr>
          <w:b/>
          <w:bCs/>
          <w:lang w:val="sr-Cyrl-CS"/>
        </w:rPr>
      </w:pPr>
    </w:p>
    <w:p w14:paraId="300B274A" w14:textId="77777777" w:rsidR="009D6BCF" w:rsidRPr="00AF10CE" w:rsidRDefault="009D6BCF" w:rsidP="009D6BCF">
      <w:pPr>
        <w:rPr>
          <w:b/>
          <w:bCs/>
          <w:lang w:val="sr-Cyrl-CS"/>
        </w:rPr>
      </w:pPr>
      <w:r w:rsidRPr="00AF10CE">
        <w:rPr>
          <w:b/>
          <w:bCs/>
          <w:lang w:val="sr-Cyrl-CS"/>
        </w:rPr>
        <w:t>Циљеви и задаци:</w:t>
      </w:r>
    </w:p>
    <w:p w14:paraId="36EF10C8" w14:textId="77777777" w:rsidR="009D6BCF" w:rsidRDefault="009D6BCF" w:rsidP="009D6BCF">
      <w:pPr>
        <w:jc w:val="both"/>
        <w:rPr>
          <w:lang w:val="sr-Latn-RS"/>
        </w:rPr>
      </w:pPr>
      <w:r w:rsidRPr="00AF10CE">
        <w:rPr>
          <w:lang w:val="sr-Cyrl-CS"/>
        </w:rPr>
        <w:t>Допунска настава се организује за ученике који у редовној настави географије не постижу задовољавајуће резултате у неком од програмско-тематских подручја. У зависности од утврђених недостатака у знањима и умењима ученика, као и узрока заостајања, наставник формира одговарајуће групе са којима организује допунски рад.</w:t>
      </w:r>
    </w:p>
    <w:p w14:paraId="5EE87CF8" w14:textId="180F2C8F" w:rsidR="00A24B50" w:rsidRDefault="00A24B50">
      <w:pPr>
        <w:spacing w:after="160" w:line="259" w:lineRule="auto"/>
        <w:rPr>
          <w:lang w:val="sr-Latn-RS"/>
        </w:rPr>
      </w:pPr>
      <w:r>
        <w:rPr>
          <w:lang w:val="sr-Latn-RS"/>
        </w:rPr>
        <w:br w:type="page"/>
      </w:r>
    </w:p>
    <w:p w14:paraId="192D2419" w14:textId="77777777" w:rsidR="00A24B50" w:rsidRPr="00A24B50" w:rsidRDefault="00A24B50" w:rsidP="009D6BCF">
      <w:pPr>
        <w:jc w:val="both"/>
        <w:rPr>
          <w:lang w:val="sr-Latn-RS"/>
        </w:rPr>
      </w:pPr>
    </w:p>
    <w:p w14:paraId="0C63ACC4" w14:textId="77777777" w:rsidR="009D6BCF" w:rsidRPr="00AF10CE" w:rsidRDefault="009D6BCF" w:rsidP="009D6BCF">
      <w:pPr>
        <w:ind w:right="-720"/>
        <w:rPr>
          <w:iCs/>
          <w:lang w:val="ru-RU"/>
        </w:rPr>
      </w:pPr>
    </w:p>
    <w:tbl>
      <w:tblPr>
        <w:tblW w:w="11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1"/>
        <w:gridCol w:w="3060"/>
        <w:gridCol w:w="3060"/>
        <w:gridCol w:w="2531"/>
      </w:tblGrid>
      <w:tr w:rsidR="009D6BCF" w:rsidRPr="00B3035C" w14:paraId="578052EF" w14:textId="77777777" w:rsidTr="00966E7F">
        <w:trPr>
          <w:trHeight w:val="314"/>
          <w:jc w:val="center"/>
        </w:trPr>
        <w:tc>
          <w:tcPr>
            <w:tcW w:w="2951" w:type="dxa"/>
            <w:vMerge w:val="restart"/>
            <w:shd w:val="clear" w:color="auto" w:fill="auto"/>
            <w:vAlign w:val="center"/>
          </w:tcPr>
          <w:p w14:paraId="66E78217" w14:textId="77777777" w:rsidR="009D6BCF" w:rsidRPr="005C73AF" w:rsidRDefault="009D6BCF" w:rsidP="00966E7F">
            <w:pPr>
              <w:jc w:val="center"/>
              <w:rPr>
                <w:b/>
                <w:lang w:val="sr-Cyrl-CS"/>
              </w:rPr>
            </w:pPr>
            <w:r w:rsidRPr="005C73AF">
              <w:rPr>
                <w:b/>
                <w:sz w:val="22"/>
                <w:szCs w:val="22"/>
                <w:lang w:val="sr-Cyrl-CS"/>
              </w:rPr>
              <w:t>Садржаји програма</w:t>
            </w:r>
          </w:p>
        </w:tc>
        <w:tc>
          <w:tcPr>
            <w:tcW w:w="6120" w:type="dxa"/>
            <w:gridSpan w:val="2"/>
            <w:shd w:val="clear" w:color="auto" w:fill="auto"/>
            <w:vAlign w:val="center"/>
          </w:tcPr>
          <w:p w14:paraId="5A76909C" w14:textId="77777777" w:rsidR="009D6BCF" w:rsidRPr="005C73AF" w:rsidRDefault="009D6BCF" w:rsidP="00966E7F">
            <w:pPr>
              <w:jc w:val="center"/>
              <w:rPr>
                <w:b/>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2531" w:type="dxa"/>
            <w:shd w:val="clear" w:color="auto" w:fill="auto"/>
            <w:vAlign w:val="center"/>
          </w:tcPr>
          <w:p w14:paraId="11968BDD" w14:textId="77777777" w:rsidR="009D6BCF" w:rsidRPr="005C73AF" w:rsidRDefault="009D6BCF" w:rsidP="00966E7F">
            <w:pPr>
              <w:jc w:val="center"/>
              <w:rPr>
                <w:b/>
                <w:lang w:val="sr-Cyrl-CS"/>
              </w:rPr>
            </w:pPr>
            <w:r w:rsidRPr="005C73AF">
              <w:rPr>
                <w:b/>
                <w:sz w:val="22"/>
                <w:szCs w:val="22"/>
                <w:lang w:val="sr-Cyrl-CS"/>
              </w:rPr>
              <w:t>Стандарди</w:t>
            </w:r>
          </w:p>
        </w:tc>
      </w:tr>
      <w:tr w:rsidR="009D6BCF" w:rsidRPr="00C41A76" w14:paraId="1222559A" w14:textId="77777777" w:rsidTr="00966E7F">
        <w:trPr>
          <w:trHeight w:val="232"/>
          <w:jc w:val="center"/>
        </w:trPr>
        <w:tc>
          <w:tcPr>
            <w:tcW w:w="2951" w:type="dxa"/>
            <w:vMerge/>
            <w:shd w:val="clear" w:color="auto" w:fill="auto"/>
            <w:vAlign w:val="center"/>
          </w:tcPr>
          <w:p w14:paraId="70FA76C2" w14:textId="77777777" w:rsidR="009D6BCF" w:rsidRPr="005C73AF" w:rsidRDefault="009D6BCF" w:rsidP="00966E7F">
            <w:pPr>
              <w:rPr>
                <w:b/>
                <w:lang w:val="sr-Cyrl-CS"/>
              </w:rPr>
            </w:pPr>
          </w:p>
        </w:tc>
        <w:tc>
          <w:tcPr>
            <w:tcW w:w="3060" w:type="dxa"/>
            <w:shd w:val="clear" w:color="auto" w:fill="auto"/>
            <w:vAlign w:val="center"/>
          </w:tcPr>
          <w:p w14:paraId="53AAEBCF" w14:textId="77777777" w:rsidR="009D6BCF" w:rsidRPr="005C73AF" w:rsidRDefault="009D6BCF" w:rsidP="00966E7F">
            <w:pPr>
              <w:jc w:val="center"/>
              <w:rPr>
                <w:b/>
                <w:lang w:val="ru-RU"/>
              </w:rPr>
            </w:pPr>
            <w:r w:rsidRPr="005C73AF">
              <w:rPr>
                <w:b/>
                <w:sz w:val="22"/>
                <w:szCs w:val="22"/>
                <w:lang w:val="ru-RU"/>
              </w:rPr>
              <w:t>Активности ученика</w:t>
            </w:r>
          </w:p>
        </w:tc>
        <w:tc>
          <w:tcPr>
            <w:tcW w:w="3060" w:type="dxa"/>
            <w:shd w:val="clear" w:color="auto" w:fill="auto"/>
            <w:vAlign w:val="center"/>
          </w:tcPr>
          <w:p w14:paraId="5F253D70" w14:textId="77777777" w:rsidR="009D6BCF" w:rsidRPr="005C73AF" w:rsidRDefault="009D6BCF" w:rsidP="00966E7F">
            <w:pPr>
              <w:jc w:val="center"/>
              <w:rPr>
                <w:b/>
                <w:lang w:val="ru-RU"/>
              </w:rPr>
            </w:pPr>
            <w:r w:rsidRPr="005C73AF">
              <w:rPr>
                <w:b/>
                <w:sz w:val="22"/>
                <w:szCs w:val="22"/>
                <w:lang w:val="ru-RU"/>
              </w:rPr>
              <w:t>Активности наставника</w:t>
            </w:r>
          </w:p>
        </w:tc>
        <w:tc>
          <w:tcPr>
            <w:tcW w:w="2531" w:type="dxa"/>
            <w:shd w:val="clear" w:color="auto" w:fill="auto"/>
            <w:vAlign w:val="center"/>
          </w:tcPr>
          <w:p w14:paraId="32B2D857" w14:textId="77777777" w:rsidR="009D6BCF" w:rsidRPr="005C73AF" w:rsidRDefault="009D6BCF" w:rsidP="00966E7F">
            <w:pPr>
              <w:jc w:val="center"/>
              <w:rPr>
                <w:b/>
                <w:lang w:val="sr-Cyrl-CS"/>
              </w:rPr>
            </w:pPr>
            <w:r w:rsidRPr="005C73AF">
              <w:rPr>
                <w:b/>
                <w:sz w:val="22"/>
                <w:szCs w:val="22"/>
                <w:lang w:val="sr-Cyrl-CS"/>
              </w:rPr>
              <w:t>основни</w:t>
            </w:r>
            <w:r w:rsidRPr="005C73AF">
              <w:rPr>
                <w:b/>
                <w:sz w:val="22"/>
                <w:szCs w:val="22"/>
              </w:rPr>
              <w:t xml:space="preserve"> ниво</w:t>
            </w:r>
          </w:p>
        </w:tc>
      </w:tr>
      <w:tr w:rsidR="009D6BCF" w:rsidRPr="00144DEC" w14:paraId="73D25883" w14:textId="77777777" w:rsidTr="00966E7F">
        <w:trPr>
          <w:trHeight w:val="689"/>
          <w:jc w:val="center"/>
        </w:trPr>
        <w:tc>
          <w:tcPr>
            <w:tcW w:w="2951" w:type="dxa"/>
            <w:shd w:val="clear" w:color="auto" w:fill="auto"/>
            <w:vAlign w:val="center"/>
          </w:tcPr>
          <w:p w14:paraId="4A3AC02C" w14:textId="77777777" w:rsidR="009D6BCF" w:rsidRPr="00A1416D" w:rsidRDefault="009D6BCF" w:rsidP="00966E7F">
            <w:pPr>
              <w:ind w:left="306" w:hanging="284"/>
              <w:rPr>
                <w:color w:val="000000"/>
                <w:sz w:val="20"/>
                <w:szCs w:val="20"/>
                <w:lang w:val="sr-Cyrl-CS" w:eastAsia="en-GB"/>
              </w:rPr>
            </w:pPr>
            <w:r w:rsidRPr="00A1416D">
              <w:rPr>
                <w:color w:val="000000"/>
                <w:sz w:val="20"/>
                <w:szCs w:val="20"/>
                <w:lang w:val="sr-Cyrl-CS" w:eastAsia="en-GB"/>
              </w:rPr>
              <w:t>1.</w:t>
            </w:r>
            <w:r w:rsidRPr="00A1416D">
              <w:rPr>
                <w:color w:val="000000"/>
                <w:sz w:val="20"/>
                <w:szCs w:val="20"/>
                <w:lang w:val="sr-Cyrl-CS" w:eastAsia="en-GB"/>
              </w:rPr>
              <w:tab/>
              <w:t>ГЕОГРАФСКИ ПОЛОЖАЈ, ГРАНИЦЕ И ВЕЛИЧИНА ТЕРИТОРИЈЕ СРБИЈЕ</w:t>
            </w:r>
          </w:p>
          <w:p w14:paraId="4AEB3FE9" w14:textId="77777777" w:rsidR="009D6BCF" w:rsidRPr="00A1416D" w:rsidRDefault="009D6BCF" w:rsidP="00966E7F">
            <w:pPr>
              <w:ind w:left="306" w:hanging="284"/>
              <w:rPr>
                <w:color w:val="000000"/>
                <w:sz w:val="20"/>
                <w:szCs w:val="20"/>
                <w:lang w:val="sr-Cyrl-CS" w:eastAsia="en-GB"/>
              </w:rPr>
            </w:pPr>
          </w:p>
          <w:p w14:paraId="3DFFA503" w14:textId="77777777" w:rsidR="009D6BCF" w:rsidRPr="00A1416D" w:rsidRDefault="009D6BCF" w:rsidP="00966E7F">
            <w:pPr>
              <w:ind w:left="306" w:hanging="284"/>
              <w:rPr>
                <w:color w:val="000000"/>
                <w:sz w:val="20"/>
                <w:szCs w:val="20"/>
                <w:lang w:val="sr-Cyrl-CS" w:eastAsia="en-GB"/>
              </w:rPr>
            </w:pPr>
            <w:r w:rsidRPr="00A1416D">
              <w:rPr>
                <w:color w:val="000000"/>
                <w:sz w:val="20"/>
                <w:szCs w:val="20"/>
                <w:lang w:val="sr-Cyrl-CS" w:eastAsia="en-GB"/>
              </w:rPr>
              <w:t>2.</w:t>
            </w:r>
            <w:r w:rsidRPr="00A1416D">
              <w:rPr>
                <w:color w:val="000000"/>
                <w:sz w:val="20"/>
                <w:szCs w:val="20"/>
                <w:lang w:val="sr-Cyrl-CS" w:eastAsia="en-GB"/>
              </w:rPr>
              <w:tab/>
              <w:t>ФИЗИЧКО-ГЕОГРАФСКЕ ОДЛИКЕ СРБИЈЕ</w:t>
            </w:r>
          </w:p>
          <w:p w14:paraId="136A35FD" w14:textId="77777777" w:rsidR="009D6BCF" w:rsidRPr="00A1416D" w:rsidRDefault="009D6BCF" w:rsidP="00966E7F">
            <w:pPr>
              <w:ind w:left="306" w:hanging="284"/>
              <w:rPr>
                <w:color w:val="000000"/>
                <w:sz w:val="20"/>
                <w:szCs w:val="20"/>
                <w:lang w:val="sr-Cyrl-CS" w:eastAsia="en-GB"/>
              </w:rPr>
            </w:pPr>
          </w:p>
          <w:p w14:paraId="6CA5F2D7" w14:textId="77777777" w:rsidR="009D6BCF" w:rsidRPr="00A1416D" w:rsidRDefault="009D6BCF" w:rsidP="00966E7F">
            <w:pPr>
              <w:ind w:left="306" w:hanging="284"/>
              <w:rPr>
                <w:color w:val="000000"/>
                <w:sz w:val="20"/>
                <w:szCs w:val="20"/>
                <w:lang w:val="sr-Cyrl-CS" w:eastAsia="en-GB"/>
              </w:rPr>
            </w:pPr>
            <w:r w:rsidRPr="00A1416D">
              <w:rPr>
                <w:color w:val="000000"/>
                <w:sz w:val="20"/>
                <w:szCs w:val="20"/>
                <w:lang w:val="sr-Cyrl-CS" w:eastAsia="en-GB"/>
              </w:rPr>
              <w:t>3.</w:t>
            </w:r>
            <w:r w:rsidRPr="00A1416D">
              <w:rPr>
                <w:color w:val="000000"/>
                <w:sz w:val="20"/>
                <w:szCs w:val="20"/>
                <w:lang w:val="sr-Cyrl-CS" w:eastAsia="en-GB"/>
              </w:rPr>
              <w:tab/>
              <w:t>ДРУШТВЕНО-ГЕОГРАФСКЕ ОДЛИКЕ СРБИЈЕ</w:t>
            </w:r>
          </w:p>
          <w:p w14:paraId="35620A55" w14:textId="77777777" w:rsidR="009D6BCF" w:rsidRPr="00A1416D" w:rsidRDefault="009D6BCF" w:rsidP="00966E7F">
            <w:pPr>
              <w:ind w:left="306" w:hanging="284"/>
              <w:rPr>
                <w:color w:val="000000"/>
                <w:sz w:val="20"/>
                <w:szCs w:val="20"/>
                <w:lang w:val="sr-Cyrl-CS" w:eastAsia="en-GB"/>
              </w:rPr>
            </w:pPr>
          </w:p>
          <w:p w14:paraId="0D332BD5" w14:textId="77777777" w:rsidR="009D6BCF" w:rsidRPr="00A1416D" w:rsidRDefault="009D6BCF" w:rsidP="00966E7F">
            <w:pPr>
              <w:ind w:left="306" w:hanging="284"/>
              <w:rPr>
                <w:color w:val="000000"/>
                <w:sz w:val="20"/>
                <w:szCs w:val="20"/>
                <w:lang w:val="sr-Cyrl-CS" w:eastAsia="en-GB"/>
              </w:rPr>
            </w:pPr>
            <w:r w:rsidRPr="00A1416D">
              <w:rPr>
                <w:color w:val="000000"/>
                <w:sz w:val="20"/>
                <w:szCs w:val="20"/>
                <w:lang w:val="sr-Cyrl-CS" w:eastAsia="en-GB"/>
              </w:rPr>
              <w:t>4.</w:t>
            </w:r>
            <w:r w:rsidRPr="00A1416D">
              <w:rPr>
                <w:color w:val="000000"/>
                <w:sz w:val="20"/>
                <w:szCs w:val="20"/>
                <w:lang w:val="sr-Cyrl-CS" w:eastAsia="en-GB"/>
              </w:rPr>
              <w:tab/>
              <w:t>ПРИРОДНА И КУЛТУРНА БАШТИНА СРБИЈЕ</w:t>
            </w:r>
          </w:p>
          <w:p w14:paraId="7F2552C2" w14:textId="77777777" w:rsidR="009D6BCF" w:rsidRPr="00A1416D" w:rsidRDefault="009D6BCF" w:rsidP="00966E7F">
            <w:pPr>
              <w:ind w:left="306" w:hanging="284"/>
              <w:rPr>
                <w:color w:val="000000"/>
                <w:sz w:val="20"/>
                <w:szCs w:val="20"/>
                <w:lang w:val="sr-Cyrl-CS" w:eastAsia="en-GB"/>
              </w:rPr>
            </w:pPr>
          </w:p>
          <w:p w14:paraId="55E4C826" w14:textId="77777777" w:rsidR="009D6BCF" w:rsidRPr="00A1416D" w:rsidRDefault="009D6BCF" w:rsidP="00966E7F">
            <w:pPr>
              <w:ind w:left="306" w:hanging="284"/>
              <w:rPr>
                <w:color w:val="000000"/>
                <w:sz w:val="20"/>
                <w:szCs w:val="20"/>
                <w:lang w:val="sr-Cyrl-CS" w:eastAsia="en-GB"/>
              </w:rPr>
            </w:pPr>
            <w:r w:rsidRPr="00A1416D">
              <w:rPr>
                <w:color w:val="000000"/>
                <w:sz w:val="20"/>
                <w:szCs w:val="20"/>
                <w:lang w:val="sr-Cyrl-CS" w:eastAsia="en-GB"/>
              </w:rPr>
              <w:t>5.</w:t>
            </w:r>
            <w:r w:rsidRPr="00A1416D">
              <w:rPr>
                <w:color w:val="000000"/>
                <w:sz w:val="20"/>
                <w:szCs w:val="20"/>
                <w:lang w:val="sr-Cyrl-CS" w:eastAsia="en-GB"/>
              </w:rPr>
              <w:tab/>
              <w:t>ГЕОГРАФИЈА ЗАВИЧАЈА</w:t>
            </w:r>
          </w:p>
          <w:p w14:paraId="44DF3465" w14:textId="77777777" w:rsidR="009D6BCF" w:rsidRPr="00A1416D" w:rsidRDefault="009D6BCF" w:rsidP="00966E7F">
            <w:pPr>
              <w:ind w:left="306" w:hanging="284"/>
              <w:rPr>
                <w:color w:val="000000"/>
                <w:sz w:val="20"/>
                <w:szCs w:val="20"/>
                <w:lang w:val="sr-Cyrl-CS" w:eastAsia="en-GB"/>
              </w:rPr>
            </w:pPr>
          </w:p>
          <w:p w14:paraId="41E9D152" w14:textId="77777777" w:rsidR="009D6BCF" w:rsidRPr="007F4B1F" w:rsidRDefault="009D6BCF" w:rsidP="00966E7F">
            <w:pPr>
              <w:ind w:left="306" w:hanging="284"/>
              <w:rPr>
                <w:b/>
                <w:bCs/>
                <w:color w:val="000000"/>
                <w:sz w:val="20"/>
                <w:szCs w:val="20"/>
                <w:lang w:val="sr-Cyrl-CS" w:eastAsia="en-GB"/>
              </w:rPr>
            </w:pPr>
            <w:r w:rsidRPr="00A1416D">
              <w:rPr>
                <w:color w:val="000000"/>
                <w:sz w:val="20"/>
                <w:szCs w:val="20"/>
                <w:lang w:val="sr-Cyrl-CS" w:eastAsia="en-GB"/>
              </w:rPr>
              <w:t>6.</w:t>
            </w:r>
            <w:r w:rsidRPr="00A1416D">
              <w:rPr>
                <w:color w:val="000000"/>
                <w:sz w:val="20"/>
                <w:szCs w:val="20"/>
                <w:lang w:val="sr-Cyrl-CS" w:eastAsia="en-GB"/>
              </w:rPr>
              <w:tab/>
              <w:t>СРБИ У РЕГИОНУ И ДИЈАСПОРИ</w:t>
            </w:r>
          </w:p>
        </w:tc>
        <w:tc>
          <w:tcPr>
            <w:tcW w:w="3060" w:type="dxa"/>
            <w:shd w:val="clear" w:color="auto" w:fill="auto"/>
            <w:vAlign w:val="center"/>
          </w:tcPr>
          <w:p w14:paraId="42100D55" w14:textId="77777777" w:rsidR="009D6BCF" w:rsidRPr="005C73AF" w:rsidRDefault="009D6BCF" w:rsidP="00966E7F">
            <w:pPr>
              <w:spacing w:before="40" w:after="40"/>
              <w:ind w:left="54"/>
              <w:rPr>
                <w:sz w:val="20"/>
                <w:szCs w:val="20"/>
                <w:lang w:val="sr-Cyrl-CS" w:bidi="ar-DZ"/>
              </w:rPr>
            </w:pPr>
            <w:r>
              <w:rPr>
                <w:sz w:val="20"/>
                <w:szCs w:val="20"/>
                <w:lang w:val="sr-Cyrl-CS" w:bidi="ar-DZ"/>
              </w:rPr>
              <w:t>слуша предавање, прати излагање наставника, препознаје географске елементе и појмове, п</w:t>
            </w:r>
            <w:r w:rsidRPr="009F4916">
              <w:rPr>
                <w:sz w:val="20"/>
                <w:szCs w:val="20"/>
                <w:lang w:val="sr-Cyrl-CS" w:bidi="ar-DZ"/>
              </w:rPr>
              <w:t>ознаје основне појмове о становништву и насељима и уочава њихов просторни распоред</w:t>
            </w:r>
            <w:r>
              <w:rPr>
                <w:sz w:val="20"/>
                <w:szCs w:val="20"/>
                <w:lang w:val="sr-Cyrl-CS" w:bidi="ar-DZ"/>
              </w:rPr>
              <w:t>, у</w:t>
            </w:r>
            <w:r w:rsidRPr="008020C8">
              <w:rPr>
                <w:sz w:val="20"/>
                <w:szCs w:val="20"/>
                <w:lang w:val="sr-Cyrl-CS" w:bidi="ar-DZ"/>
              </w:rPr>
              <w:t>з помоћ географске карте издваја географске регије на Земљи; анализира принципе регионализације;</w:t>
            </w:r>
            <w:r>
              <w:rPr>
                <w:sz w:val="20"/>
                <w:szCs w:val="20"/>
                <w:lang w:val="sr-Cyrl-CS" w:bidi="ar-DZ"/>
              </w:rPr>
              <w:t xml:space="preserve"> </w:t>
            </w:r>
            <w:r w:rsidRPr="008020C8">
              <w:rPr>
                <w:sz w:val="20"/>
                <w:szCs w:val="20"/>
                <w:lang w:val="sr-Cyrl-CS" w:bidi="ar-DZ"/>
              </w:rPr>
              <w:t>објашњава величине и границе појединих географских регија</w:t>
            </w:r>
            <w:r>
              <w:rPr>
                <w:sz w:val="20"/>
                <w:szCs w:val="20"/>
                <w:lang w:val="sr-Cyrl-CS" w:bidi="ar-DZ"/>
              </w:rPr>
              <w:t>, п</w:t>
            </w:r>
            <w:r w:rsidRPr="009F4916">
              <w:rPr>
                <w:sz w:val="20"/>
                <w:szCs w:val="20"/>
                <w:lang w:val="sr-Cyrl-CS" w:bidi="ar-DZ"/>
              </w:rPr>
              <w:t>репознаје и чита географске и допунске елементе карте</w:t>
            </w:r>
            <w:r>
              <w:rPr>
                <w:sz w:val="20"/>
                <w:szCs w:val="20"/>
                <w:lang w:val="sr-Cyrl-CS" w:bidi="ar-DZ"/>
              </w:rPr>
              <w:t>, п</w:t>
            </w:r>
            <w:r w:rsidRPr="009F4916">
              <w:rPr>
                <w:sz w:val="20"/>
                <w:szCs w:val="20"/>
                <w:lang w:val="sr-Cyrl-CS" w:bidi="ar-DZ"/>
              </w:rPr>
              <w:t>репознаје основне природне и друштвене одлике наше државе</w:t>
            </w:r>
            <w:r>
              <w:rPr>
                <w:sz w:val="20"/>
                <w:szCs w:val="20"/>
                <w:lang w:val="sr-Cyrl-CS" w:bidi="ar-DZ"/>
              </w:rPr>
              <w:t xml:space="preserve"> и држава света</w:t>
            </w:r>
          </w:p>
        </w:tc>
        <w:tc>
          <w:tcPr>
            <w:tcW w:w="3060" w:type="dxa"/>
            <w:shd w:val="clear" w:color="auto" w:fill="auto"/>
            <w:vAlign w:val="center"/>
          </w:tcPr>
          <w:p w14:paraId="7CDC47D9" w14:textId="77777777" w:rsidR="009D6BCF" w:rsidRPr="005C73AF" w:rsidRDefault="009D6BCF" w:rsidP="00966E7F">
            <w:pPr>
              <w:spacing w:before="40" w:after="40"/>
              <w:rPr>
                <w:sz w:val="20"/>
                <w:szCs w:val="20"/>
                <w:lang w:val="ru-RU"/>
              </w:rPr>
            </w:pPr>
            <w:r>
              <w:rPr>
                <w:sz w:val="20"/>
                <w:szCs w:val="20"/>
                <w:lang w:val="sr-Cyrl-CS"/>
              </w:rPr>
              <w:t>и</w:t>
            </w:r>
            <w:r w:rsidRPr="005C73AF">
              <w:rPr>
                <w:sz w:val="20"/>
                <w:szCs w:val="20"/>
                <w:lang w:val="sr-Cyrl-CS"/>
              </w:rPr>
              <w:t>злаже градиво кроз питања, захтеве; 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w:t>
            </w:r>
          </w:p>
        </w:tc>
        <w:tc>
          <w:tcPr>
            <w:tcW w:w="2531" w:type="dxa"/>
            <w:shd w:val="clear" w:color="auto" w:fill="auto"/>
            <w:vAlign w:val="center"/>
          </w:tcPr>
          <w:p w14:paraId="29BD4519" w14:textId="77777777" w:rsidR="009D6BCF" w:rsidRDefault="009D6BCF" w:rsidP="00966E7F">
            <w:pPr>
              <w:jc w:val="center"/>
              <w:rPr>
                <w:sz w:val="20"/>
                <w:szCs w:val="20"/>
                <w:lang w:val="sr-Cyrl-CS"/>
              </w:rPr>
            </w:pPr>
            <w:r>
              <w:rPr>
                <w:sz w:val="20"/>
                <w:szCs w:val="20"/>
                <w:lang w:val="sr-Cyrl-CS"/>
              </w:rPr>
              <w:t>Г.1.1.3.</w:t>
            </w:r>
          </w:p>
          <w:p w14:paraId="5D108DE5" w14:textId="77777777" w:rsidR="009D6BCF" w:rsidRDefault="009D6BCF" w:rsidP="00966E7F">
            <w:pPr>
              <w:jc w:val="center"/>
              <w:rPr>
                <w:sz w:val="20"/>
                <w:szCs w:val="20"/>
                <w:lang w:val="sr-Cyrl-CS"/>
              </w:rPr>
            </w:pPr>
            <w:r>
              <w:rPr>
                <w:sz w:val="20"/>
                <w:szCs w:val="20"/>
                <w:lang w:val="sr-Cyrl-CS"/>
              </w:rPr>
              <w:t>Г.1.3.1.</w:t>
            </w:r>
          </w:p>
          <w:p w14:paraId="5F2084C6" w14:textId="77777777" w:rsidR="009D6BCF" w:rsidRDefault="009D6BCF" w:rsidP="00966E7F">
            <w:pPr>
              <w:jc w:val="center"/>
              <w:rPr>
                <w:sz w:val="20"/>
                <w:szCs w:val="20"/>
                <w:lang w:val="sr-Cyrl-CS"/>
              </w:rPr>
            </w:pPr>
            <w:r>
              <w:rPr>
                <w:sz w:val="20"/>
                <w:szCs w:val="20"/>
                <w:lang w:val="sr-Cyrl-CS"/>
              </w:rPr>
              <w:t>Г.1.3.2.</w:t>
            </w:r>
          </w:p>
          <w:p w14:paraId="7D92800F" w14:textId="77777777" w:rsidR="009D6BCF" w:rsidRDefault="009D6BCF" w:rsidP="00966E7F">
            <w:pPr>
              <w:jc w:val="center"/>
              <w:rPr>
                <w:sz w:val="20"/>
                <w:szCs w:val="20"/>
                <w:lang w:val="sr-Cyrl-CS"/>
              </w:rPr>
            </w:pPr>
            <w:r>
              <w:rPr>
                <w:sz w:val="20"/>
                <w:szCs w:val="20"/>
                <w:lang w:val="sr-Cyrl-CS"/>
              </w:rPr>
              <w:t>Г.1.4.1.</w:t>
            </w:r>
          </w:p>
          <w:p w14:paraId="7847C15F" w14:textId="77777777" w:rsidR="009D6BCF" w:rsidRPr="005C73AF" w:rsidRDefault="009D6BCF" w:rsidP="00966E7F">
            <w:pPr>
              <w:jc w:val="center"/>
              <w:rPr>
                <w:sz w:val="20"/>
                <w:szCs w:val="20"/>
                <w:lang w:val="sr-Cyrl-CS"/>
              </w:rPr>
            </w:pPr>
            <w:r>
              <w:rPr>
                <w:sz w:val="20"/>
                <w:szCs w:val="20"/>
                <w:lang w:val="sr-Cyrl-CS"/>
              </w:rPr>
              <w:t>Г.1.4.2.</w:t>
            </w:r>
          </w:p>
        </w:tc>
      </w:tr>
    </w:tbl>
    <w:p w14:paraId="679A954B" w14:textId="77777777" w:rsidR="009D6BCF" w:rsidRPr="00AF10CE" w:rsidRDefault="009D6BCF" w:rsidP="009D6BCF">
      <w:pPr>
        <w:jc w:val="both"/>
        <w:rPr>
          <w:lang w:val="sr-Cyrl-CS"/>
        </w:rPr>
      </w:pPr>
    </w:p>
    <w:p w14:paraId="305E5A41"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675957EB" w14:textId="698EC516" w:rsidR="00B76FE9" w:rsidRPr="00A24B50" w:rsidRDefault="00B76FE9" w:rsidP="009D6BCF">
      <w:pPr>
        <w:tabs>
          <w:tab w:val="left" w:pos="2294"/>
        </w:tabs>
        <w:rPr>
          <w:b/>
          <w:bCs/>
          <w:lang w:val="sr-Latn-RS"/>
        </w:rPr>
      </w:pPr>
    </w:p>
    <w:p w14:paraId="721092EB" w14:textId="056985FD" w:rsidR="009D6BCF" w:rsidRDefault="009D6BCF" w:rsidP="009D6BCF">
      <w:pPr>
        <w:jc w:val="both"/>
        <w:rPr>
          <w:bCs/>
          <w:spacing w:val="-3"/>
        </w:rPr>
      </w:pPr>
      <w:r w:rsidRPr="00AF10CE">
        <w:rPr>
          <w:b/>
        </w:rPr>
        <w:t>БИОЛОГИЈА</w:t>
      </w:r>
      <w:r w:rsidRPr="00AF10CE">
        <w:rPr>
          <w:bCs/>
        </w:rPr>
        <w:t xml:space="preserve"> </w:t>
      </w:r>
      <w:r>
        <w:rPr>
          <w:bCs/>
          <w:lang w:val="sr-Cyrl-CS"/>
        </w:rPr>
        <w:t>(</w:t>
      </w:r>
      <w:r w:rsidRPr="00AF10CE">
        <w:rPr>
          <w:bCs/>
          <w:spacing w:val="-3"/>
        </w:rPr>
        <w:t>програм допунске наставе за 8. разред)</w:t>
      </w:r>
    </w:p>
    <w:p w14:paraId="3C45E5D8" w14:textId="77777777" w:rsidR="00601421" w:rsidRPr="00AF10CE" w:rsidRDefault="00601421" w:rsidP="009D6BCF">
      <w:pPr>
        <w:jc w:val="both"/>
        <w:rPr>
          <w:b/>
        </w:rPr>
      </w:pPr>
    </w:p>
    <w:p w14:paraId="00E136B7" w14:textId="156AD8EE" w:rsidR="00A24B50" w:rsidRDefault="009D6BCF" w:rsidP="009D6BCF">
      <w:pPr>
        <w:jc w:val="both"/>
        <w:rPr>
          <w:lang w:val="ru-RU"/>
        </w:rPr>
      </w:pPr>
      <w:r w:rsidRPr="00AF10CE">
        <w:rPr>
          <w:b/>
          <w:lang w:val="ru-RU"/>
        </w:rPr>
        <w:t>Циљ</w:t>
      </w:r>
      <w:r w:rsidRPr="00AF10CE">
        <w:rPr>
          <w:lang w:val="ru-RU"/>
        </w:rPr>
        <w:t xml:space="preserve"> допунске наставе биологије је да ученицима који нису савладали одређене садржаје биологије омогући лакше и успешно укључивање у редовне васпитно-образовне процесе, као и да им се развију упорност, самосталност, тачност у раду и самопоуздање.</w:t>
      </w:r>
    </w:p>
    <w:p w14:paraId="3F10CF45" w14:textId="77777777" w:rsidR="00A24B50" w:rsidRDefault="00A24B50">
      <w:pPr>
        <w:spacing w:after="160" w:line="259" w:lineRule="auto"/>
        <w:rPr>
          <w:lang w:val="ru-RU"/>
        </w:rPr>
      </w:pPr>
      <w:r>
        <w:rPr>
          <w:lang w:val="ru-RU"/>
        </w:rPr>
        <w:br w:type="page"/>
      </w:r>
    </w:p>
    <w:p w14:paraId="54C7F0B9" w14:textId="77777777" w:rsidR="009D6BCF" w:rsidRPr="00AF10CE" w:rsidRDefault="009D6BCF" w:rsidP="009D6BCF">
      <w:pPr>
        <w:jc w:val="both"/>
        <w:rPr>
          <w:lang w:val="ru-RU"/>
        </w:rPr>
      </w:pPr>
    </w:p>
    <w:p w14:paraId="5AFCA8FA" w14:textId="77777777" w:rsidR="009D6BCF" w:rsidRPr="004049B7" w:rsidRDefault="009D6BCF" w:rsidP="009D6BCF">
      <w:pPr>
        <w:jc w:val="both"/>
        <w:rPr>
          <w:lang w:val="ru-RU"/>
        </w:rPr>
      </w:pPr>
    </w:p>
    <w:tbl>
      <w:tblPr>
        <w:tblW w:w="12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1985"/>
        <w:gridCol w:w="1984"/>
        <w:gridCol w:w="1585"/>
      </w:tblGrid>
      <w:tr w:rsidR="009D6BCF" w:rsidRPr="00CA784B" w14:paraId="7262B0AB" w14:textId="77777777" w:rsidTr="00966E7F">
        <w:trPr>
          <w:jc w:val="center"/>
        </w:trPr>
        <w:tc>
          <w:tcPr>
            <w:tcW w:w="7054" w:type="dxa"/>
            <w:vMerge w:val="restart"/>
            <w:shd w:val="clear" w:color="auto" w:fill="auto"/>
            <w:vAlign w:val="center"/>
          </w:tcPr>
          <w:p w14:paraId="29EB55E4" w14:textId="77777777" w:rsidR="009D6BCF" w:rsidRPr="00CA784B" w:rsidRDefault="009D6BCF" w:rsidP="00966E7F">
            <w:pPr>
              <w:jc w:val="center"/>
              <w:rPr>
                <w:b/>
                <w:sz w:val="20"/>
                <w:szCs w:val="20"/>
                <w:lang w:val="sr-Cyrl-CS"/>
              </w:rPr>
            </w:pPr>
            <w:r w:rsidRPr="00CA784B">
              <w:rPr>
                <w:b/>
                <w:sz w:val="20"/>
                <w:szCs w:val="20"/>
                <w:lang w:val="sr-Cyrl-CS"/>
              </w:rPr>
              <w:t>Садржаји програма</w:t>
            </w:r>
          </w:p>
        </w:tc>
        <w:tc>
          <w:tcPr>
            <w:tcW w:w="3969" w:type="dxa"/>
            <w:gridSpan w:val="2"/>
            <w:shd w:val="clear" w:color="auto" w:fill="auto"/>
            <w:vAlign w:val="center"/>
          </w:tcPr>
          <w:p w14:paraId="444ACD51" w14:textId="77777777" w:rsidR="009D6BCF" w:rsidRPr="00CA784B" w:rsidRDefault="009D6BCF" w:rsidP="00966E7F">
            <w:pPr>
              <w:jc w:val="center"/>
              <w:rPr>
                <w:b/>
                <w:sz w:val="20"/>
                <w:szCs w:val="20"/>
                <w:lang w:val="ru-RU"/>
              </w:rPr>
            </w:pPr>
            <w:r w:rsidRPr="00CA784B">
              <w:rPr>
                <w:b/>
                <w:sz w:val="20"/>
                <w:szCs w:val="20"/>
                <w:lang w:val="ru-RU"/>
              </w:rPr>
              <w:t>Н</w:t>
            </w:r>
            <w:r w:rsidRPr="00CA784B">
              <w:rPr>
                <w:b/>
                <w:sz w:val="20"/>
                <w:szCs w:val="20"/>
                <w:lang w:val="sr-Cyrl-CS"/>
              </w:rPr>
              <w:t xml:space="preserve">ачин </w:t>
            </w:r>
            <w:r w:rsidRPr="00CA784B">
              <w:rPr>
                <w:b/>
                <w:sz w:val="20"/>
                <w:szCs w:val="20"/>
                <w:lang w:val="ru-RU"/>
              </w:rPr>
              <w:t>реализације</w:t>
            </w:r>
          </w:p>
        </w:tc>
        <w:tc>
          <w:tcPr>
            <w:tcW w:w="1585" w:type="dxa"/>
            <w:shd w:val="clear" w:color="auto" w:fill="auto"/>
            <w:vAlign w:val="center"/>
          </w:tcPr>
          <w:p w14:paraId="04B36CD4" w14:textId="77777777" w:rsidR="009D6BCF" w:rsidRPr="00CA784B" w:rsidRDefault="009D6BCF" w:rsidP="00966E7F">
            <w:pPr>
              <w:jc w:val="center"/>
              <w:rPr>
                <w:b/>
                <w:sz w:val="20"/>
                <w:szCs w:val="20"/>
                <w:lang w:val="sr-Cyrl-CS"/>
              </w:rPr>
            </w:pPr>
            <w:r w:rsidRPr="00CA784B">
              <w:rPr>
                <w:b/>
                <w:sz w:val="20"/>
                <w:szCs w:val="20"/>
                <w:lang w:val="sr-Cyrl-CS"/>
              </w:rPr>
              <w:t>Стандарди</w:t>
            </w:r>
          </w:p>
        </w:tc>
      </w:tr>
      <w:tr w:rsidR="009D6BCF" w:rsidRPr="00CA784B" w14:paraId="01DA91A2" w14:textId="77777777" w:rsidTr="00966E7F">
        <w:trPr>
          <w:jc w:val="center"/>
        </w:trPr>
        <w:tc>
          <w:tcPr>
            <w:tcW w:w="7054" w:type="dxa"/>
            <w:vMerge/>
            <w:shd w:val="clear" w:color="auto" w:fill="auto"/>
            <w:vAlign w:val="center"/>
          </w:tcPr>
          <w:p w14:paraId="4F207E0A" w14:textId="77777777" w:rsidR="009D6BCF" w:rsidRPr="00CA784B" w:rsidRDefault="009D6BCF" w:rsidP="00966E7F">
            <w:pPr>
              <w:rPr>
                <w:b/>
                <w:sz w:val="20"/>
                <w:szCs w:val="20"/>
                <w:lang w:val="sr-Cyrl-CS"/>
              </w:rPr>
            </w:pPr>
          </w:p>
        </w:tc>
        <w:tc>
          <w:tcPr>
            <w:tcW w:w="1985" w:type="dxa"/>
            <w:shd w:val="clear" w:color="auto" w:fill="auto"/>
            <w:vAlign w:val="center"/>
          </w:tcPr>
          <w:p w14:paraId="2C903175" w14:textId="77777777" w:rsidR="009D6BCF" w:rsidRPr="00CA784B" w:rsidRDefault="009D6BCF" w:rsidP="00966E7F">
            <w:pPr>
              <w:jc w:val="center"/>
              <w:rPr>
                <w:b/>
                <w:sz w:val="20"/>
                <w:szCs w:val="20"/>
                <w:lang w:val="ru-RU"/>
              </w:rPr>
            </w:pPr>
            <w:r w:rsidRPr="00CA784B">
              <w:rPr>
                <w:b/>
                <w:sz w:val="20"/>
                <w:szCs w:val="20"/>
                <w:lang w:val="ru-RU"/>
              </w:rPr>
              <w:t>Активности ученика</w:t>
            </w:r>
          </w:p>
        </w:tc>
        <w:tc>
          <w:tcPr>
            <w:tcW w:w="1984" w:type="dxa"/>
            <w:shd w:val="clear" w:color="auto" w:fill="auto"/>
            <w:vAlign w:val="center"/>
          </w:tcPr>
          <w:p w14:paraId="32C61797" w14:textId="77777777" w:rsidR="009D6BCF" w:rsidRPr="00CA784B" w:rsidRDefault="009D6BCF" w:rsidP="00966E7F">
            <w:pPr>
              <w:jc w:val="center"/>
              <w:rPr>
                <w:b/>
                <w:sz w:val="20"/>
                <w:szCs w:val="20"/>
                <w:lang w:val="ru-RU"/>
              </w:rPr>
            </w:pPr>
            <w:r w:rsidRPr="00CA784B">
              <w:rPr>
                <w:b/>
                <w:sz w:val="20"/>
                <w:szCs w:val="20"/>
                <w:lang w:val="ru-RU"/>
              </w:rPr>
              <w:t>Активности наставника</w:t>
            </w:r>
          </w:p>
        </w:tc>
        <w:tc>
          <w:tcPr>
            <w:tcW w:w="1585" w:type="dxa"/>
            <w:shd w:val="clear" w:color="auto" w:fill="auto"/>
            <w:vAlign w:val="center"/>
          </w:tcPr>
          <w:p w14:paraId="7483DDA2" w14:textId="77777777" w:rsidR="009D6BCF" w:rsidRPr="00CA784B" w:rsidRDefault="009D6BCF" w:rsidP="00966E7F">
            <w:pPr>
              <w:jc w:val="center"/>
              <w:rPr>
                <w:b/>
                <w:sz w:val="20"/>
                <w:szCs w:val="20"/>
                <w:lang w:val="sr-Cyrl-CS"/>
              </w:rPr>
            </w:pPr>
            <w:r w:rsidRPr="00CA784B">
              <w:rPr>
                <w:b/>
                <w:sz w:val="20"/>
                <w:szCs w:val="20"/>
                <w:lang w:val="sr-Cyrl-CS"/>
              </w:rPr>
              <w:t>Основни</w:t>
            </w:r>
            <w:r>
              <w:rPr>
                <w:b/>
                <w:sz w:val="20"/>
                <w:szCs w:val="20"/>
                <w:lang w:val="sr-Cyrl-CS"/>
              </w:rPr>
              <w:t xml:space="preserve"> </w:t>
            </w:r>
            <w:r w:rsidRPr="00CA784B">
              <w:rPr>
                <w:b/>
                <w:sz w:val="20"/>
                <w:szCs w:val="20"/>
              </w:rPr>
              <w:t>ниво</w:t>
            </w:r>
          </w:p>
        </w:tc>
      </w:tr>
      <w:tr w:rsidR="009D6BCF" w:rsidRPr="00CA784B" w14:paraId="097167F6" w14:textId="77777777" w:rsidTr="00966E7F">
        <w:trPr>
          <w:jc w:val="center"/>
        </w:trPr>
        <w:tc>
          <w:tcPr>
            <w:tcW w:w="7054" w:type="dxa"/>
            <w:shd w:val="clear" w:color="auto" w:fill="auto"/>
            <w:vAlign w:val="center"/>
          </w:tcPr>
          <w:p w14:paraId="3911980B" w14:textId="77777777" w:rsidR="009D6BCF" w:rsidRPr="008A7454" w:rsidRDefault="009D6BCF" w:rsidP="00966E7F">
            <w:pPr>
              <w:spacing w:line="276" w:lineRule="auto"/>
              <w:rPr>
                <w:sz w:val="20"/>
                <w:szCs w:val="20"/>
                <w:lang w:val="sr-Cyrl-CS" w:bidi="ar-DZ"/>
              </w:rPr>
            </w:pPr>
            <w:r w:rsidRPr="008A7454">
              <w:rPr>
                <w:sz w:val="20"/>
                <w:szCs w:val="20"/>
                <w:lang w:bidi="ar-DZ"/>
              </w:rPr>
              <w:t>1.</w:t>
            </w:r>
            <w:r w:rsidRPr="008A7454">
              <w:rPr>
                <w:sz w:val="20"/>
                <w:szCs w:val="20"/>
                <w:lang w:val="sr-Cyrl-CS" w:bidi="ar-DZ"/>
              </w:rPr>
              <w:t>ЈЕДИНСТВО ГРАЂЕ И ФУНКЦИЈЕ КАО ОСНОВА ЖИВОТА</w:t>
            </w:r>
          </w:p>
          <w:p w14:paraId="7302AD92" w14:textId="77777777" w:rsidR="009D6BCF" w:rsidRPr="008A7454" w:rsidRDefault="009D6BCF" w:rsidP="00966E7F">
            <w:pPr>
              <w:rPr>
                <w:sz w:val="20"/>
                <w:szCs w:val="20"/>
              </w:rPr>
            </w:pPr>
            <w:r w:rsidRPr="008A7454">
              <w:rPr>
                <w:sz w:val="20"/>
                <w:szCs w:val="20"/>
              </w:rPr>
              <w:t>Улога и значај појединих ћелијских органела у метаболизму ћелије: једро, ендоплазмичниретикулум, рибозоми, хлоропласти, центриоле, лизозоми.</w:t>
            </w:r>
          </w:p>
          <w:p w14:paraId="48C9A722" w14:textId="77777777" w:rsidR="009D6BCF" w:rsidRPr="008A7454" w:rsidRDefault="009D6BCF" w:rsidP="00966E7F">
            <w:pPr>
              <w:rPr>
                <w:sz w:val="20"/>
                <w:szCs w:val="20"/>
              </w:rPr>
            </w:pPr>
            <w:r w:rsidRPr="008A7454">
              <w:rPr>
                <w:sz w:val="20"/>
                <w:szCs w:val="20"/>
              </w:rPr>
              <w:t>Матичне ћелије – ћелије програмиране за различите функције. Принципекономичностиграђе и функцијеживихбића</w:t>
            </w:r>
          </w:p>
          <w:p w14:paraId="7B1DAF2C" w14:textId="77777777" w:rsidR="009D6BCF" w:rsidRPr="008A7454" w:rsidRDefault="009D6BCF" w:rsidP="00966E7F">
            <w:pPr>
              <w:rPr>
                <w:sz w:val="20"/>
                <w:szCs w:val="20"/>
              </w:rPr>
            </w:pPr>
            <w:r w:rsidRPr="008A7454">
              <w:rPr>
                <w:sz w:val="20"/>
                <w:szCs w:val="20"/>
              </w:rPr>
              <w:t>Улога и значајензима.</w:t>
            </w:r>
          </w:p>
          <w:p w14:paraId="3CD6136F" w14:textId="77777777" w:rsidR="009D6BCF" w:rsidRPr="008A7454" w:rsidRDefault="009D6BCF" w:rsidP="00966E7F">
            <w:pPr>
              <w:rPr>
                <w:sz w:val="20"/>
                <w:szCs w:val="20"/>
              </w:rPr>
            </w:pPr>
            <w:r w:rsidRPr="008A7454">
              <w:rPr>
                <w:sz w:val="20"/>
                <w:szCs w:val="20"/>
              </w:rPr>
              <w:t>Ендокринисистем и хуморалнарегулација. Регулаторнаулогахормонабиљака и животиња. Надражљивост, проводљивост, контрактилност. Чулно-нервнисистемживотиња.</w:t>
            </w:r>
          </w:p>
          <w:p w14:paraId="7BB46B41" w14:textId="77777777" w:rsidR="009D6BCF" w:rsidRPr="008A7454" w:rsidRDefault="009D6BCF" w:rsidP="00966E7F">
            <w:pPr>
              <w:rPr>
                <w:sz w:val="20"/>
                <w:szCs w:val="20"/>
              </w:rPr>
            </w:pPr>
            <w:r w:rsidRPr="008A7454">
              <w:rPr>
                <w:sz w:val="20"/>
                <w:szCs w:val="20"/>
              </w:rPr>
              <w:t>Рефлекснилук.</w:t>
            </w:r>
          </w:p>
          <w:p w14:paraId="538385F6" w14:textId="77777777" w:rsidR="009D6BCF" w:rsidRPr="008A7454" w:rsidRDefault="009D6BCF" w:rsidP="00966E7F">
            <w:pPr>
              <w:rPr>
                <w:sz w:val="20"/>
                <w:szCs w:val="20"/>
              </w:rPr>
            </w:pPr>
            <w:r w:rsidRPr="008A7454">
              <w:rPr>
                <w:sz w:val="20"/>
                <w:szCs w:val="20"/>
              </w:rPr>
              <w:t>Поремећајифункцијеендокриногсистема, нервногсистема и чула. Неуротрансмитери, нервниимпулси, драж, надражај. Хомеостаза − принципповратнеспреге. Фотосинтеза.</w:t>
            </w:r>
          </w:p>
          <w:p w14:paraId="77B71730" w14:textId="77777777" w:rsidR="009D6BCF" w:rsidRPr="008A7454" w:rsidRDefault="009D6BCF" w:rsidP="00966E7F">
            <w:pPr>
              <w:rPr>
                <w:sz w:val="20"/>
                <w:szCs w:val="20"/>
              </w:rPr>
            </w:pPr>
            <w:r w:rsidRPr="008A7454">
              <w:rPr>
                <w:sz w:val="20"/>
                <w:szCs w:val="20"/>
              </w:rPr>
              <w:t>Ћелијскодисање. Транспирација. Температурнарегулација.</w:t>
            </w:r>
          </w:p>
          <w:p w14:paraId="4601910F" w14:textId="77777777" w:rsidR="009D6BCF" w:rsidRPr="008A7454" w:rsidRDefault="009D6BCF" w:rsidP="00966E7F">
            <w:pPr>
              <w:rPr>
                <w:sz w:val="20"/>
                <w:szCs w:val="20"/>
                <w:lang w:bidi="ar-DZ"/>
              </w:rPr>
            </w:pPr>
            <w:r w:rsidRPr="008A7454">
              <w:rPr>
                <w:sz w:val="20"/>
                <w:szCs w:val="20"/>
                <w:lang w:bidi="ar-DZ"/>
              </w:rPr>
              <w:t>2.</w:t>
            </w:r>
            <w:r w:rsidRPr="008A7454">
              <w:rPr>
                <w:sz w:val="20"/>
                <w:szCs w:val="20"/>
                <w:lang w:val="sr-Cyrl-CS" w:bidi="ar-DZ"/>
              </w:rPr>
              <w:t>ЧОВЕК И ЗДРАВЉЕ</w:t>
            </w:r>
          </w:p>
          <w:p w14:paraId="4526D9C5" w14:textId="77777777" w:rsidR="009D6BCF" w:rsidRPr="008A7454" w:rsidRDefault="009D6BCF" w:rsidP="00966E7F">
            <w:pPr>
              <w:rPr>
                <w:sz w:val="20"/>
                <w:szCs w:val="20"/>
              </w:rPr>
            </w:pPr>
            <w:r w:rsidRPr="008A7454">
              <w:rPr>
                <w:sz w:val="20"/>
                <w:szCs w:val="20"/>
              </w:rPr>
              <w:t>Резултатистандарднихлабораторијскиханализакрви и урина. Биолошкисмисаоадолесценције (родни и полниидентитет у контекстухормонскеактивности и индивидуалнегенетичкеваријабилности).</w:t>
            </w:r>
          </w:p>
          <w:p w14:paraId="7E7D34ED" w14:textId="77777777" w:rsidR="009D6BCF" w:rsidRPr="008A7454" w:rsidRDefault="009D6BCF" w:rsidP="00966E7F">
            <w:pPr>
              <w:rPr>
                <w:sz w:val="20"/>
                <w:szCs w:val="20"/>
              </w:rPr>
            </w:pPr>
            <w:r w:rsidRPr="008A7454">
              <w:rPr>
                <w:sz w:val="20"/>
                <w:szCs w:val="20"/>
              </w:rPr>
              <w:t>Заштитаодполнопреносивихболестиконтрацепција. Одговорностзасопственоздравље.</w:t>
            </w:r>
          </w:p>
          <w:p w14:paraId="24646A8D" w14:textId="77777777" w:rsidR="009D6BCF" w:rsidRPr="008A7454" w:rsidRDefault="009D6BCF" w:rsidP="00966E7F">
            <w:pPr>
              <w:rPr>
                <w:sz w:val="20"/>
                <w:szCs w:val="20"/>
                <w:lang w:bidi="ar-DZ"/>
              </w:rPr>
            </w:pPr>
            <w:r w:rsidRPr="008A7454">
              <w:rPr>
                <w:sz w:val="20"/>
                <w:szCs w:val="20"/>
                <w:lang w:bidi="ar-DZ"/>
              </w:rPr>
              <w:t>3. ПОРЕКЛО И РАЗНОВРСНОСТ ЖИВОТА</w:t>
            </w:r>
          </w:p>
          <w:p w14:paraId="3B585FD7" w14:textId="77777777" w:rsidR="009D6BCF" w:rsidRPr="008A7454" w:rsidRDefault="009D6BCF" w:rsidP="00966E7F">
            <w:pPr>
              <w:rPr>
                <w:sz w:val="20"/>
                <w:szCs w:val="20"/>
              </w:rPr>
            </w:pPr>
            <w:r w:rsidRPr="008A7454">
              <w:rPr>
                <w:sz w:val="20"/>
                <w:szCs w:val="20"/>
              </w:rPr>
              <w:t>„Календарживота“, еволуцијаразличитихгрупаорганизамакрозгеолошкадоба и великаизумирања.</w:t>
            </w:r>
          </w:p>
          <w:p w14:paraId="486192EC" w14:textId="77777777" w:rsidR="009D6BCF" w:rsidRPr="008A7454" w:rsidRDefault="009D6BCF" w:rsidP="00966E7F">
            <w:pPr>
              <w:rPr>
                <w:sz w:val="20"/>
                <w:szCs w:val="20"/>
              </w:rPr>
            </w:pPr>
            <w:r w:rsidRPr="008A7454">
              <w:rPr>
                <w:sz w:val="20"/>
                <w:szCs w:val="20"/>
              </w:rPr>
              <w:t>Значајалги (цијанобактерија) и биљаказапродукцију О2 и озонскогомотача, каозаштитаод УВ зрака, и условзаразвојосталихживихбића.</w:t>
            </w:r>
          </w:p>
          <w:p w14:paraId="624E3D13" w14:textId="77777777" w:rsidR="009D6BCF" w:rsidRPr="008A7454" w:rsidRDefault="009D6BCF" w:rsidP="00966E7F">
            <w:pPr>
              <w:rPr>
                <w:sz w:val="20"/>
                <w:szCs w:val="20"/>
              </w:rPr>
            </w:pPr>
            <w:r w:rsidRPr="008A7454">
              <w:rPr>
                <w:sz w:val="20"/>
                <w:szCs w:val="20"/>
              </w:rPr>
              <w:t>Строматолити.</w:t>
            </w:r>
          </w:p>
          <w:p w14:paraId="6E89FDD5" w14:textId="77777777" w:rsidR="009D6BCF" w:rsidRPr="008A7454" w:rsidRDefault="009D6BCF" w:rsidP="00966E7F">
            <w:pPr>
              <w:rPr>
                <w:sz w:val="20"/>
                <w:szCs w:val="20"/>
              </w:rPr>
            </w:pPr>
            <w:r w:rsidRPr="008A7454">
              <w:rPr>
                <w:sz w:val="20"/>
                <w:szCs w:val="20"/>
              </w:rPr>
              <w:t>Излазакизводенакопно.</w:t>
            </w:r>
          </w:p>
          <w:p w14:paraId="3EDBBEDA" w14:textId="77777777" w:rsidR="009D6BCF" w:rsidRPr="008A7454" w:rsidRDefault="009D6BCF" w:rsidP="00966E7F">
            <w:pPr>
              <w:rPr>
                <w:sz w:val="20"/>
                <w:szCs w:val="20"/>
                <w:lang w:val="sr-Cyrl-CS" w:bidi="ar-DZ"/>
              </w:rPr>
            </w:pPr>
            <w:r w:rsidRPr="008A7454">
              <w:rPr>
                <w:sz w:val="20"/>
                <w:szCs w:val="20"/>
                <w:lang w:bidi="ar-DZ"/>
              </w:rPr>
              <w:t>4.</w:t>
            </w:r>
            <w:r w:rsidRPr="008A7454">
              <w:rPr>
                <w:sz w:val="20"/>
                <w:szCs w:val="20"/>
                <w:lang w:val="sr-Cyrl-CS" w:bidi="ar-DZ"/>
              </w:rPr>
              <w:t>НАСЛЕЂИВАЊЕ И ЕВОЛУЦИЈА</w:t>
            </w:r>
          </w:p>
          <w:p w14:paraId="0F358F62" w14:textId="77777777" w:rsidR="009D6BCF" w:rsidRPr="008A7454" w:rsidRDefault="009D6BCF" w:rsidP="00966E7F">
            <w:pPr>
              <w:rPr>
                <w:sz w:val="20"/>
                <w:szCs w:val="20"/>
              </w:rPr>
            </w:pPr>
            <w:r w:rsidRPr="008A7454">
              <w:rPr>
                <w:sz w:val="20"/>
                <w:szCs w:val="20"/>
              </w:rPr>
              <w:t>Улуткавање и пресвлачењеинсеката. Пубертет и адолесцецијачовека. Цветање, плодоношење и сазревањеплодовабиљака. Теоријаеволуције. Постанакновихврстакрозеволуционепроцесе.</w:t>
            </w:r>
          </w:p>
          <w:p w14:paraId="14CA6272" w14:textId="77777777" w:rsidR="009D6BCF" w:rsidRPr="008A7454" w:rsidRDefault="009D6BCF" w:rsidP="00966E7F">
            <w:pPr>
              <w:rPr>
                <w:sz w:val="20"/>
                <w:szCs w:val="20"/>
              </w:rPr>
            </w:pPr>
            <w:r w:rsidRPr="008A7454">
              <w:rPr>
                <w:sz w:val="20"/>
                <w:szCs w:val="20"/>
              </w:rPr>
              <w:t>Еволуцијачовека.</w:t>
            </w:r>
          </w:p>
          <w:p w14:paraId="332F599A" w14:textId="77777777" w:rsidR="009D6BCF" w:rsidRPr="008A7454" w:rsidRDefault="009D6BCF" w:rsidP="00966E7F">
            <w:pPr>
              <w:rPr>
                <w:sz w:val="20"/>
                <w:szCs w:val="20"/>
                <w:lang w:val="sr-Cyrl-CS" w:bidi="ar-DZ"/>
              </w:rPr>
            </w:pPr>
            <w:r w:rsidRPr="008A7454">
              <w:rPr>
                <w:sz w:val="20"/>
                <w:szCs w:val="20"/>
                <w:lang w:bidi="ar-DZ"/>
              </w:rPr>
              <w:t>5.</w:t>
            </w:r>
            <w:r w:rsidRPr="008A7454">
              <w:rPr>
                <w:sz w:val="20"/>
                <w:szCs w:val="20"/>
                <w:lang w:val="sr-Cyrl-CS" w:bidi="ar-DZ"/>
              </w:rPr>
              <w:t xml:space="preserve">ЖИВОТ У </w:t>
            </w:r>
          </w:p>
          <w:p w14:paraId="3A8D2689" w14:textId="77777777" w:rsidR="009D6BCF" w:rsidRPr="008A7454" w:rsidRDefault="009D6BCF" w:rsidP="00966E7F">
            <w:pPr>
              <w:spacing w:line="276" w:lineRule="auto"/>
              <w:rPr>
                <w:sz w:val="20"/>
                <w:szCs w:val="20"/>
                <w:lang w:bidi="ar-DZ"/>
              </w:rPr>
            </w:pPr>
            <w:r w:rsidRPr="008A7454">
              <w:rPr>
                <w:sz w:val="20"/>
                <w:szCs w:val="20"/>
                <w:lang w:val="sr-Cyrl-CS" w:bidi="ar-DZ"/>
              </w:rPr>
              <w:t>ЕКОСИСТЕМУ</w:t>
            </w:r>
          </w:p>
          <w:p w14:paraId="540C3B72" w14:textId="77777777" w:rsidR="009D6BCF" w:rsidRPr="008A7454" w:rsidRDefault="009D6BCF" w:rsidP="00966E7F">
            <w:pPr>
              <w:rPr>
                <w:sz w:val="20"/>
                <w:szCs w:val="20"/>
              </w:rPr>
            </w:pPr>
            <w:r w:rsidRPr="008A7454">
              <w:rPr>
                <w:sz w:val="20"/>
                <w:szCs w:val="20"/>
              </w:rPr>
              <w:t>Еволуција и развојекосистема. Концептклимакса.</w:t>
            </w:r>
          </w:p>
          <w:p w14:paraId="745170E8" w14:textId="77777777" w:rsidR="009D6BCF" w:rsidRPr="008A7454" w:rsidRDefault="009D6BCF" w:rsidP="00966E7F">
            <w:pPr>
              <w:rPr>
                <w:sz w:val="20"/>
                <w:szCs w:val="20"/>
              </w:rPr>
            </w:pPr>
            <w:r w:rsidRPr="008A7454">
              <w:rPr>
                <w:sz w:val="20"/>
                <w:szCs w:val="20"/>
              </w:rPr>
              <w:t>Циклусикружењаосновнихсупстанци у природи (H O, C, N) и</w:t>
            </w:r>
          </w:p>
          <w:p w14:paraId="73657515" w14:textId="77777777" w:rsidR="009D6BCF" w:rsidRPr="008A7454" w:rsidRDefault="009D6BCF" w:rsidP="00966E7F">
            <w:pPr>
              <w:rPr>
                <w:sz w:val="20"/>
                <w:szCs w:val="20"/>
              </w:rPr>
            </w:pPr>
            <w:r w:rsidRPr="008A7454">
              <w:rPr>
                <w:sz w:val="20"/>
                <w:szCs w:val="20"/>
              </w:rPr>
              <w:t>2</w:t>
            </w:r>
          </w:p>
          <w:p w14:paraId="164989C3" w14:textId="77777777" w:rsidR="009D6BCF" w:rsidRPr="008A7454" w:rsidRDefault="009D6BCF" w:rsidP="00966E7F">
            <w:pPr>
              <w:rPr>
                <w:sz w:val="20"/>
                <w:szCs w:val="20"/>
              </w:rPr>
            </w:pPr>
            <w:r w:rsidRPr="008A7454">
              <w:rPr>
                <w:sz w:val="20"/>
                <w:szCs w:val="20"/>
              </w:rPr>
              <w:lastRenderedPageBreak/>
              <w:t>њиховаповезаност.</w:t>
            </w:r>
          </w:p>
          <w:p w14:paraId="1E36BD4E" w14:textId="77777777" w:rsidR="009D6BCF" w:rsidRPr="008A7454" w:rsidRDefault="009D6BCF" w:rsidP="00966E7F">
            <w:pPr>
              <w:rPr>
                <w:sz w:val="20"/>
                <w:szCs w:val="20"/>
              </w:rPr>
            </w:pPr>
            <w:r w:rsidRPr="008A7454">
              <w:rPr>
                <w:sz w:val="20"/>
                <w:szCs w:val="20"/>
              </w:rPr>
              <w:t>Азотофиксација, микориза, симбиоза, симбионтскиорганизми</w:t>
            </w:r>
          </w:p>
          <w:p w14:paraId="35092D68" w14:textId="77777777" w:rsidR="009D6BCF" w:rsidRPr="008A7454" w:rsidRDefault="009D6BCF" w:rsidP="00966E7F">
            <w:pPr>
              <w:rPr>
                <w:sz w:val="20"/>
                <w:szCs w:val="20"/>
              </w:rPr>
            </w:pPr>
            <w:r w:rsidRPr="008A7454">
              <w:rPr>
                <w:sz w:val="20"/>
                <w:szCs w:val="20"/>
              </w:rPr>
              <w:t>(лишајеви).</w:t>
            </w:r>
          </w:p>
          <w:p w14:paraId="3C1FC0FA" w14:textId="77777777" w:rsidR="009D6BCF" w:rsidRPr="008A7454" w:rsidRDefault="009D6BCF" w:rsidP="00966E7F">
            <w:pPr>
              <w:rPr>
                <w:sz w:val="20"/>
                <w:szCs w:val="20"/>
              </w:rPr>
            </w:pPr>
            <w:r w:rsidRPr="008A7454">
              <w:rPr>
                <w:sz w:val="20"/>
                <w:szCs w:val="20"/>
              </w:rPr>
              <w:t>Ограниченостресурса (капацитетсредине) и одрживиразвој. Нестанакврста и факториугрожавања (H.I.P.P.O. концепт). ТипичниекосистемиСрбије.</w:t>
            </w:r>
          </w:p>
          <w:p w14:paraId="293B1AA0" w14:textId="77777777" w:rsidR="009D6BCF" w:rsidRPr="008A7454" w:rsidRDefault="009D6BCF" w:rsidP="00966E7F">
            <w:pPr>
              <w:rPr>
                <w:sz w:val="20"/>
                <w:szCs w:val="20"/>
              </w:rPr>
            </w:pPr>
            <w:r w:rsidRPr="008A7454">
              <w:rPr>
                <w:sz w:val="20"/>
                <w:szCs w:val="20"/>
              </w:rPr>
              <w:t>Ретке и угроженеврстеСрбије.</w:t>
            </w:r>
          </w:p>
          <w:p w14:paraId="5B7943DD" w14:textId="77777777" w:rsidR="009D6BCF" w:rsidRPr="00AF10CE" w:rsidRDefault="009D6BCF" w:rsidP="00966E7F">
            <w:pPr>
              <w:rPr>
                <w:color w:val="FF0000"/>
                <w:sz w:val="20"/>
                <w:szCs w:val="20"/>
                <w:lang w:bidi="ar-DZ"/>
              </w:rPr>
            </w:pPr>
            <w:r w:rsidRPr="008A7454">
              <w:rPr>
                <w:sz w:val="20"/>
                <w:szCs w:val="20"/>
              </w:rPr>
              <w:t>Интродукције и реинтродукције и инвазивневрсте. Последицеглобалнихпромена.</w:t>
            </w:r>
          </w:p>
        </w:tc>
        <w:tc>
          <w:tcPr>
            <w:tcW w:w="1985" w:type="dxa"/>
            <w:shd w:val="clear" w:color="auto" w:fill="auto"/>
            <w:vAlign w:val="center"/>
          </w:tcPr>
          <w:p w14:paraId="562D6A06" w14:textId="77777777" w:rsidR="009D6BCF" w:rsidRPr="00CA784B" w:rsidRDefault="009D6BCF" w:rsidP="00966E7F">
            <w:pPr>
              <w:spacing w:before="40" w:after="40"/>
              <w:rPr>
                <w:sz w:val="20"/>
                <w:szCs w:val="20"/>
                <w:lang w:val="sr-Cyrl-CS" w:bidi="ar-DZ"/>
              </w:rPr>
            </w:pPr>
            <w:r w:rsidRPr="00CA784B">
              <w:rPr>
                <w:sz w:val="20"/>
                <w:szCs w:val="20"/>
                <w:lang w:val="sr-Cyrl-CS" w:bidi="ar-DZ"/>
              </w:rPr>
              <w:lastRenderedPageBreak/>
              <w:t xml:space="preserve">радe на тексту, демонстрираju сликом, графиком, шемом,  примењују знања, слушају; описују и препричавају, препознају и запажају; упоређују, класификују; изводе закључке и дефинишу; анализирају; постављају питања, траже информације и објашњења; одговарају на питања; повезују ново са већ постојећим знањем </w:t>
            </w:r>
          </w:p>
        </w:tc>
        <w:tc>
          <w:tcPr>
            <w:tcW w:w="1984" w:type="dxa"/>
            <w:shd w:val="clear" w:color="auto" w:fill="auto"/>
            <w:vAlign w:val="center"/>
          </w:tcPr>
          <w:p w14:paraId="274941DF" w14:textId="77777777" w:rsidR="009D6BCF" w:rsidRPr="00CA784B" w:rsidRDefault="009D6BCF" w:rsidP="00966E7F">
            <w:pPr>
              <w:spacing w:before="40" w:after="40"/>
              <w:rPr>
                <w:sz w:val="20"/>
                <w:szCs w:val="20"/>
                <w:lang w:val="ru-RU"/>
              </w:rPr>
            </w:pPr>
            <w:r w:rsidRPr="00CA784B">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методе,облике и темпо рада спорим ученицима и онима,којима је помоћ неопходна</w:t>
            </w:r>
          </w:p>
        </w:tc>
        <w:tc>
          <w:tcPr>
            <w:tcW w:w="1585" w:type="dxa"/>
            <w:shd w:val="clear" w:color="auto" w:fill="auto"/>
          </w:tcPr>
          <w:p w14:paraId="4070CBBF" w14:textId="77777777" w:rsidR="009D6BCF" w:rsidRPr="00CA784B" w:rsidRDefault="009D6BCF" w:rsidP="00966E7F">
            <w:pPr>
              <w:rPr>
                <w:sz w:val="20"/>
                <w:szCs w:val="20"/>
              </w:rPr>
            </w:pPr>
          </w:p>
          <w:p w14:paraId="42454005" w14:textId="77777777" w:rsidR="009D6BCF" w:rsidRPr="00CA784B" w:rsidRDefault="009D6BCF" w:rsidP="00966E7F">
            <w:pPr>
              <w:pStyle w:val="NormalWeb"/>
              <w:spacing w:before="0" w:after="0"/>
              <w:rPr>
                <w:sz w:val="20"/>
                <w:szCs w:val="20"/>
              </w:rPr>
            </w:pPr>
            <w:r w:rsidRPr="00CA784B">
              <w:rPr>
                <w:sz w:val="20"/>
                <w:szCs w:val="20"/>
              </w:rPr>
              <w:t>БИ.1.2.1.   БИ.1.2.2.  БИ.1.2.3.   БИ.1.2.4.   БИ.1.2.5.</w:t>
            </w:r>
          </w:p>
          <w:p w14:paraId="75B5CD4A" w14:textId="77777777" w:rsidR="009D6BCF" w:rsidRPr="00CA784B" w:rsidRDefault="009D6BCF" w:rsidP="00966E7F">
            <w:pPr>
              <w:pStyle w:val="NormalWeb"/>
              <w:spacing w:before="0" w:after="0"/>
              <w:rPr>
                <w:sz w:val="20"/>
                <w:szCs w:val="20"/>
              </w:rPr>
            </w:pPr>
          </w:p>
          <w:p w14:paraId="5A91890A" w14:textId="77777777" w:rsidR="009D6BCF" w:rsidRPr="00CA784B" w:rsidRDefault="009D6BCF" w:rsidP="00966E7F">
            <w:pPr>
              <w:rPr>
                <w:sz w:val="20"/>
                <w:szCs w:val="20"/>
              </w:rPr>
            </w:pPr>
            <w:r w:rsidRPr="00CA784B">
              <w:rPr>
                <w:sz w:val="20"/>
                <w:szCs w:val="20"/>
              </w:rPr>
              <w:t>БИ.1.5.1.   БИ.1.5.2. БИ.1.5.3.   БИ.1.5.4. БИ.1.5.5. БИ.1.5.7.   БИ.1.5.8. БИ.1.5.9.   1.5.10.</w:t>
            </w:r>
          </w:p>
          <w:p w14:paraId="1C4339E6" w14:textId="77777777" w:rsidR="009D6BCF" w:rsidRPr="00CA784B" w:rsidRDefault="009D6BCF" w:rsidP="00966E7F">
            <w:pPr>
              <w:rPr>
                <w:sz w:val="20"/>
                <w:szCs w:val="20"/>
              </w:rPr>
            </w:pPr>
          </w:p>
          <w:p w14:paraId="5A10EA4B" w14:textId="77777777" w:rsidR="009D6BCF" w:rsidRPr="00CA784B" w:rsidRDefault="009D6BCF" w:rsidP="00966E7F">
            <w:pPr>
              <w:rPr>
                <w:sz w:val="20"/>
                <w:szCs w:val="20"/>
              </w:rPr>
            </w:pPr>
            <w:r w:rsidRPr="00CA784B">
              <w:rPr>
                <w:sz w:val="20"/>
                <w:szCs w:val="20"/>
              </w:rPr>
              <w:t xml:space="preserve">БИ.1.1.4.    БИ.1.1.5. </w:t>
            </w:r>
          </w:p>
          <w:p w14:paraId="55F932DC" w14:textId="77777777" w:rsidR="009D6BCF" w:rsidRPr="00CA784B" w:rsidRDefault="009D6BCF" w:rsidP="00966E7F">
            <w:pPr>
              <w:rPr>
                <w:sz w:val="20"/>
                <w:szCs w:val="20"/>
              </w:rPr>
            </w:pPr>
          </w:p>
          <w:p w14:paraId="5421062D" w14:textId="77777777" w:rsidR="009D6BCF" w:rsidRPr="00CA784B" w:rsidRDefault="009D6BCF" w:rsidP="00966E7F">
            <w:pPr>
              <w:rPr>
                <w:sz w:val="20"/>
                <w:szCs w:val="20"/>
              </w:rPr>
            </w:pPr>
            <w:r w:rsidRPr="00CA784B">
              <w:rPr>
                <w:sz w:val="20"/>
                <w:szCs w:val="20"/>
              </w:rPr>
              <w:t>БИ.1.3.1.   БИ.1.3.2. БИ.1.3.3.   БИ.1.3.4. БИ.1.3.5.   БИ.1.3.6. БИ.1.3.8.   БИ.1.3.9. БИ.1.3.10.</w:t>
            </w:r>
          </w:p>
          <w:p w14:paraId="11F6C78A" w14:textId="77777777" w:rsidR="009D6BCF" w:rsidRPr="00CA784B" w:rsidRDefault="009D6BCF" w:rsidP="00966E7F">
            <w:pPr>
              <w:pStyle w:val="NormalWeb"/>
              <w:spacing w:before="0" w:after="0"/>
              <w:rPr>
                <w:sz w:val="20"/>
                <w:szCs w:val="20"/>
              </w:rPr>
            </w:pPr>
          </w:p>
          <w:p w14:paraId="4351AEC8" w14:textId="77777777" w:rsidR="009D6BCF" w:rsidRPr="00CA784B" w:rsidRDefault="009D6BCF" w:rsidP="00966E7F">
            <w:pPr>
              <w:rPr>
                <w:sz w:val="20"/>
                <w:szCs w:val="20"/>
              </w:rPr>
            </w:pPr>
            <w:r w:rsidRPr="00CA784B">
              <w:rPr>
                <w:sz w:val="20"/>
                <w:szCs w:val="20"/>
              </w:rPr>
              <w:t xml:space="preserve">БИ.1.4.1.  БИ.1.4.2. БИ.1.4.3.  </w:t>
            </w:r>
          </w:p>
          <w:p w14:paraId="2FAB0A98" w14:textId="77777777" w:rsidR="009D6BCF" w:rsidRPr="00CA784B" w:rsidRDefault="009D6BCF" w:rsidP="00966E7F">
            <w:pPr>
              <w:rPr>
                <w:sz w:val="20"/>
                <w:szCs w:val="20"/>
              </w:rPr>
            </w:pPr>
            <w:r w:rsidRPr="00CA784B">
              <w:rPr>
                <w:sz w:val="20"/>
                <w:szCs w:val="20"/>
              </w:rPr>
              <w:t xml:space="preserve">БИ.1.4.4.  БИ.1.4.5. БИ.1.4.6.  </w:t>
            </w:r>
            <w:r w:rsidRPr="00CA784B">
              <w:rPr>
                <w:sz w:val="20"/>
                <w:szCs w:val="20"/>
              </w:rPr>
              <w:lastRenderedPageBreak/>
              <w:t xml:space="preserve">БИ.1.4.7. БИ.1.4.8.  </w:t>
            </w:r>
          </w:p>
          <w:p w14:paraId="4FC23E30" w14:textId="77777777" w:rsidR="009D6BCF" w:rsidRPr="00CA784B" w:rsidRDefault="009D6BCF" w:rsidP="00966E7F">
            <w:pPr>
              <w:pStyle w:val="NormalWeb"/>
              <w:spacing w:before="0" w:after="0"/>
              <w:rPr>
                <w:sz w:val="20"/>
                <w:szCs w:val="20"/>
              </w:rPr>
            </w:pPr>
            <w:r w:rsidRPr="00CA784B">
              <w:rPr>
                <w:sz w:val="20"/>
                <w:szCs w:val="20"/>
              </w:rPr>
              <w:t xml:space="preserve">БИ.1.6.1.  БИ.1.6.2. БИ.1.6.3.  БИ.1.6.4. </w:t>
            </w:r>
          </w:p>
          <w:p w14:paraId="69D89086" w14:textId="77777777" w:rsidR="009D6BCF" w:rsidRPr="00CA784B" w:rsidRDefault="009D6BCF" w:rsidP="00966E7F">
            <w:pPr>
              <w:pStyle w:val="NormalWeb"/>
              <w:spacing w:before="0" w:after="0"/>
              <w:rPr>
                <w:sz w:val="20"/>
                <w:szCs w:val="20"/>
                <w:lang w:val="sr-Cyrl-CS" w:bidi="ar-DZ"/>
              </w:rPr>
            </w:pPr>
          </w:p>
          <w:p w14:paraId="342D63C2" w14:textId="77777777" w:rsidR="009D6BCF" w:rsidRPr="00CA784B" w:rsidRDefault="009D6BCF" w:rsidP="00966E7F">
            <w:pPr>
              <w:rPr>
                <w:sz w:val="20"/>
                <w:szCs w:val="20"/>
              </w:rPr>
            </w:pPr>
          </w:p>
          <w:p w14:paraId="4C58E5B6" w14:textId="77777777" w:rsidR="009D6BCF" w:rsidRPr="00CA784B" w:rsidRDefault="009D6BCF" w:rsidP="00966E7F">
            <w:pPr>
              <w:rPr>
                <w:sz w:val="20"/>
                <w:szCs w:val="20"/>
              </w:rPr>
            </w:pPr>
          </w:p>
        </w:tc>
      </w:tr>
    </w:tbl>
    <w:p w14:paraId="56CDFAAB"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lastRenderedPageBreak/>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93DA811" w14:textId="4D65846B" w:rsidR="00601421" w:rsidRDefault="00601421" w:rsidP="009D6BCF"/>
    <w:p w14:paraId="09A2A2BC" w14:textId="77777777" w:rsidR="009D6BCF" w:rsidRPr="00AF10CE" w:rsidRDefault="009D6BCF" w:rsidP="009D6BCF">
      <w:pPr>
        <w:jc w:val="both"/>
        <w:rPr>
          <w:b/>
        </w:rPr>
      </w:pPr>
      <w:r w:rsidRPr="00AF10CE">
        <w:rPr>
          <w:b/>
        </w:rPr>
        <w:t xml:space="preserve">ИСТОРИЈА </w:t>
      </w:r>
      <w:r w:rsidRPr="003232EE">
        <w:rPr>
          <w:lang w:val="sr-Cyrl-CS"/>
        </w:rPr>
        <w:t>(</w:t>
      </w:r>
      <w:r w:rsidRPr="003232EE">
        <w:rPr>
          <w:spacing w:val="-3"/>
        </w:rPr>
        <w:t>програм допунске наставе за 8. разред)</w:t>
      </w:r>
    </w:p>
    <w:p w14:paraId="3F49ACCF" w14:textId="77777777" w:rsidR="009D6BCF" w:rsidRDefault="009D6BCF" w:rsidP="009D6BCF">
      <w:pPr>
        <w:jc w:val="both"/>
        <w:rPr>
          <w:b/>
        </w:rPr>
      </w:pPr>
    </w:p>
    <w:p w14:paraId="087768FB" w14:textId="77777777" w:rsidR="009D6BCF" w:rsidRPr="00AF10CE" w:rsidRDefault="009D6BCF" w:rsidP="009D6BCF">
      <w:pPr>
        <w:jc w:val="both"/>
      </w:pPr>
      <w:r w:rsidRPr="00AF10CE">
        <w:rPr>
          <w:b/>
        </w:rPr>
        <w:t>Циљ</w:t>
      </w:r>
      <w:r w:rsidRPr="00AF10CE">
        <w:t xml:space="preserve"> допунске наставе је да пружи помоћ ученицима којима је потребна помоћ у савладав</w:t>
      </w:r>
      <w:r>
        <w:t>а</w:t>
      </w:r>
      <w:r w:rsidRPr="00AF10CE">
        <w:t xml:space="preserve">њу програма и у учењу. Идентификација ученика за допунску наставу биће извршена по завршетку првог квартала, јер је то једина васпитно-образовна активност која се планира уназад, што значи да је потребно поново обрадити оне садржаје који ученици нису успешно савладали. </w:t>
      </w:r>
    </w:p>
    <w:p w14:paraId="6803083F" w14:textId="77777777" w:rsidR="009D6BCF" w:rsidRPr="00C07E15" w:rsidRDefault="009D6BCF" w:rsidP="009D6BCF">
      <w:pPr>
        <w:rPr>
          <w:sz w:val="22"/>
          <w:szCs w:val="22"/>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3544"/>
        <w:gridCol w:w="4111"/>
        <w:gridCol w:w="1984"/>
      </w:tblGrid>
      <w:tr w:rsidR="009D6BCF" w:rsidRPr="0004090E" w14:paraId="5FCF31DC" w14:textId="77777777" w:rsidTr="00A24B50">
        <w:tc>
          <w:tcPr>
            <w:tcW w:w="4531" w:type="dxa"/>
            <w:vMerge w:val="restart"/>
            <w:shd w:val="clear" w:color="auto" w:fill="auto"/>
            <w:vAlign w:val="center"/>
          </w:tcPr>
          <w:p w14:paraId="57605963" w14:textId="77777777" w:rsidR="009D6BCF" w:rsidRPr="0004090E" w:rsidRDefault="009D6BCF" w:rsidP="00966E7F">
            <w:pPr>
              <w:jc w:val="center"/>
              <w:rPr>
                <w:b/>
                <w:sz w:val="20"/>
                <w:szCs w:val="20"/>
                <w:lang w:val="sr-Cyrl-CS"/>
              </w:rPr>
            </w:pPr>
            <w:r>
              <w:rPr>
                <w:b/>
                <w:sz w:val="20"/>
                <w:szCs w:val="20"/>
                <w:lang w:val="sr-Cyrl-CS"/>
              </w:rPr>
              <w:t>Садржаји програма</w:t>
            </w:r>
          </w:p>
        </w:tc>
        <w:tc>
          <w:tcPr>
            <w:tcW w:w="7655" w:type="dxa"/>
            <w:gridSpan w:val="2"/>
            <w:shd w:val="clear" w:color="auto" w:fill="auto"/>
            <w:vAlign w:val="center"/>
          </w:tcPr>
          <w:p w14:paraId="26521883" w14:textId="77777777" w:rsidR="009D6BCF" w:rsidRPr="0004090E" w:rsidRDefault="009D6BCF" w:rsidP="00966E7F">
            <w:pPr>
              <w:jc w:val="center"/>
              <w:rPr>
                <w:b/>
                <w:sz w:val="20"/>
                <w:szCs w:val="20"/>
                <w:lang w:val="ru-RU"/>
              </w:rPr>
            </w:pPr>
            <w:r w:rsidRPr="0004090E">
              <w:rPr>
                <w:b/>
                <w:sz w:val="20"/>
                <w:szCs w:val="20"/>
                <w:lang w:val="ru-RU"/>
              </w:rPr>
              <w:t>Н</w:t>
            </w:r>
            <w:r w:rsidRPr="0004090E">
              <w:rPr>
                <w:b/>
                <w:sz w:val="20"/>
                <w:szCs w:val="20"/>
                <w:lang w:val="sr-Cyrl-CS"/>
              </w:rPr>
              <w:t xml:space="preserve">ачин </w:t>
            </w:r>
            <w:r w:rsidRPr="0004090E">
              <w:rPr>
                <w:b/>
                <w:sz w:val="20"/>
                <w:szCs w:val="20"/>
                <w:lang w:val="ru-RU"/>
              </w:rPr>
              <w:t>реализације</w:t>
            </w:r>
          </w:p>
        </w:tc>
        <w:tc>
          <w:tcPr>
            <w:tcW w:w="1984" w:type="dxa"/>
            <w:vMerge w:val="restart"/>
            <w:shd w:val="clear" w:color="auto" w:fill="auto"/>
            <w:vAlign w:val="center"/>
          </w:tcPr>
          <w:p w14:paraId="3683227F" w14:textId="77777777" w:rsidR="009D6BCF" w:rsidRPr="00BD309D" w:rsidRDefault="009D6BCF" w:rsidP="00966E7F">
            <w:pPr>
              <w:jc w:val="center"/>
              <w:rPr>
                <w:b/>
                <w:sz w:val="20"/>
                <w:szCs w:val="20"/>
              </w:rPr>
            </w:pPr>
            <w:r w:rsidRPr="00BD309D">
              <w:rPr>
                <w:b/>
                <w:sz w:val="20"/>
                <w:szCs w:val="20"/>
              </w:rPr>
              <w:t>Стандарди</w:t>
            </w:r>
          </w:p>
        </w:tc>
      </w:tr>
      <w:tr w:rsidR="009D6BCF" w:rsidRPr="0004090E" w14:paraId="5040CB14" w14:textId="77777777" w:rsidTr="00A24B50">
        <w:tc>
          <w:tcPr>
            <w:tcW w:w="4531" w:type="dxa"/>
            <w:vMerge/>
            <w:shd w:val="clear" w:color="auto" w:fill="auto"/>
            <w:vAlign w:val="center"/>
          </w:tcPr>
          <w:p w14:paraId="2AB8A8F4" w14:textId="77777777" w:rsidR="009D6BCF" w:rsidRPr="0004090E" w:rsidRDefault="009D6BCF" w:rsidP="00966E7F">
            <w:pPr>
              <w:rPr>
                <w:b/>
                <w:sz w:val="20"/>
                <w:szCs w:val="20"/>
                <w:lang w:val="sr-Cyrl-CS"/>
              </w:rPr>
            </w:pPr>
          </w:p>
        </w:tc>
        <w:tc>
          <w:tcPr>
            <w:tcW w:w="3544" w:type="dxa"/>
            <w:shd w:val="clear" w:color="auto" w:fill="auto"/>
            <w:vAlign w:val="center"/>
          </w:tcPr>
          <w:p w14:paraId="09365EED" w14:textId="77777777" w:rsidR="009D6BCF" w:rsidRPr="0004090E" w:rsidRDefault="009D6BCF" w:rsidP="00966E7F">
            <w:pPr>
              <w:jc w:val="center"/>
              <w:rPr>
                <w:b/>
                <w:sz w:val="20"/>
                <w:szCs w:val="20"/>
                <w:lang w:val="ru-RU"/>
              </w:rPr>
            </w:pPr>
            <w:r w:rsidRPr="0004090E">
              <w:rPr>
                <w:b/>
                <w:sz w:val="20"/>
                <w:szCs w:val="20"/>
                <w:lang w:val="ru-RU"/>
              </w:rPr>
              <w:t>Активности ученика</w:t>
            </w:r>
          </w:p>
        </w:tc>
        <w:tc>
          <w:tcPr>
            <w:tcW w:w="4111" w:type="dxa"/>
            <w:shd w:val="clear" w:color="auto" w:fill="auto"/>
            <w:vAlign w:val="center"/>
          </w:tcPr>
          <w:p w14:paraId="05E46C1D" w14:textId="77777777" w:rsidR="009D6BCF" w:rsidRPr="0004090E" w:rsidRDefault="009D6BCF" w:rsidP="00966E7F">
            <w:pPr>
              <w:jc w:val="center"/>
              <w:rPr>
                <w:b/>
                <w:sz w:val="20"/>
                <w:szCs w:val="20"/>
                <w:lang w:val="ru-RU"/>
              </w:rPr>
            </w:pPr>
            <w:r w:rsidRPr="0004090E">
              <w:rPr>
                <w:b/>
                <w:sz w:val="20"/>
                <w:szCs w:val="20"/>
                <w:lang w:val="ru-RU"/>
              </w:rPr>
              <w:t>Активности наставника</w:t>
            </w:r>
          </w:p>
        </w:tc>
        <w:tc>
          <w:tcPr>
            <w:tcW w:w="1984" w:type="dxa"/>
            <w:vMerge/>
            <w:shd w:val="clear" w:color="auto" w:fill="auto"/>
            <w:vAlign w:val="center"/>
          </w:tcPr>
          <w:p w14:paraId="271448FD" w14:textId="77777777" w:rsidR="009D6BCF" w:rsidRPr="0004090E" w:rsidRDefault="009D6BCF" w:rsidP="00966E7F">
            <w:pPr>
              <w:rPr>
                <w:b/>
                <w:sz w:val="20"/>
                <w:szCs w:val="20"/>
                <w:lang w:val="sr-Cyrl-CS"/>
              </w:rPr>
            </w:pPr>
          </w:p>
        </w:tc>
      </w:tr>
      <w:tr w:rsidR="009D6BCF" w:rsidRPr="001C12C5" w14:paraId="735A8EFA" w14:textId="77777777" w:rsidTr="00A24B50">
        <w:tc>
          <w:tcPr>
            <w:tcW w:w="4531" w:type="dxa"/>
            <w:shd w:val="clear" w:color="auto" w:fill="auto"/>
          </w:tcPr>
          <w:p w14:paraId="60BBAECE" w14:textId="77777777" w:rsidR="009D6BCF" w:rsidRPr="00F10887" w:rsidRDefault="009D6BCF" w:rsidP="00966E7F">
            <w:pPr>
              <w:rPr>
                <w:bCs/>
                <w:color w:val="000000"/>
                <w:sz w:val="20"/>
                <w:szCs w:val="20"/>
                <w:lang w:eastAsia="en-GB"/>
              </w:rPr>
            </w:pPr>
          </w:p>
          <w:p w14:paraId="1B2E0E4C" w14:textId="77777777" w:rsidR="009D6BCF" w:rsidRPr="00F10887" w:rsidRDefault="009D6BCF" w:rsidP="00966E7F">
            <w:pPr>
              <w:spacing w:after="200" w:line="276" w:lineRule="auto"/>
              <w:rPr>
                <w:rFonts w:eastAsia="Calibri"/>
                <w:sz w:val="20"/>
                <w:szCs w:val="20"/>
                <w:lang w:val="sr-Cyrl-CS"/>
              </w:rPr>
            </w:pPr>
            <w:r w:rsidRPr="00F10887">
              <w:rPr>
                <w:rFonts w:eastAsia="Calibri"/>
                <w:sz w:val="20"/>
                <w:szCs w:val="20"/>
                <w:lang w:val="sr-Cyrl-CS"/>
              </w:rPr>
              <w:t>Основи проучавања прошлости</w:t>
            </w:r>
          </w:p>
          <w:p w14:paraId="50E73DF1" w14:textId="77777777" w:rsidR="009D6BCF" w:rsidRPr="00F10887" w:rsidRDefault="009D6BCF" w:rsidP="00966E7F">
            <w:pPr>
              <w:rPr>
                <w:rFonts w:eastAsia="Calibri"/>
                <w:sz w:val="20"/>
                <w:szCs w:val="20"/>
                <w:lang w:val="sr-Cyrl-CS"/>
              </w:rPr>
            </w:pPr>
            <w:r w:rsidRPr="00F10887">
              <w:rPr>
                <w:rFonts w:eastAsia="Calibri"/>
                <w:sz w:val="20"/>
                <w:szCs w:val="20"/>
                <w:lang w:val="sr-Cyrl-CS"/>
              </w:rPr>
              <w:t>Европа, свет и српски народ у југословенској држави у периоду између два светска рата</w:t>
            </w:r>
          </w:p>
          <w:p w14:paraId="52403991" w14:textId="77777777" w:rsidR="009D6BCF" w:rsidRPr="00F10887" w:rsidRDefault="009D6BCF" w:rsidP="00966E7F">
            <w:pPr>
              <w:rPr>
                <w:rFonts w:eastAsia="Calibri"/>
                <w:sz w:val="20"/>
                <w:szCs w:val="20"/>
                <w:lang w:val="sr-Cyrl-CS"/>
              </w:rPr>
            </w:pPr>
          </w:p>
          <w:p w14:paraId="04ED428D" w14:textId="77777777" w:rsidR="009D6BCF" w:rsidRPr="00F10887" w:rsidRDefault="009D6BCF" w:rsidP="00966E7F">
            <w:pPr>
              <w:rPr>
                <w:rFonts w:eastAsia="Calibri"/>
                <w:sz w:val="20"/>
                <w:szCs w:val="20"/>
                <w:lang w:val="sr-Cyrl-CS"/>
              </w:rPr>
            </w:pPr>
            <w:r w:rsidRPr="00F10887">
              <w:rPr>
                <w:rFonts w:eastAsia="Calibri"/>
                <w:sz w:val="20"/>
                <w:szCs w:val="20"/>
                <w:lang w:val="sr-Cyrl-CS"/>
              </w:rPr>
              <w:t>Други светски рат</w:t>
            </w:r>
          </w:p>
          <w:p w14:paraId="1D1ECAA8" w14:textId="77777777" w:rsidR="009D6BCF" w:rsidRPr="00F10887" w:rsidRDefault="009D6BCF" w:rsidP="00966E7F">
            <w:pPr>
              <w:rPr>
                <w:rFonts w:eastAsia="Calibri"/>
                <w:sz w:val="20"/>
                <w:szCs w:val="20"/>
                <w:lang w:val="sr-Cyrl-CS"/>
              </w:rPr>
            </w:pPr>
          </w:p>
          <w:p w14:paraId="415141AF" w14:textId="77777777" w:rsidR="009D6BCF" w:rsidRPr="00F10887" w:rsidRDefault="009D6BCF" w:rsidP="00966E7F">
            <w:pPr>
              <w:rPr>
                <w:rFonts w:eastAsia="Calibri"/>
                <w:sz w:val="20"/>
                <w:szCs w:val="20"/>
                <w:lang w:val="sr-Cyrl-CS"/>
              </w:rPr>
            </w:pPr>
            <w:r w:rsidRPr="00F10887">
              <w:rPr>
                <w:rFonts w:eastAsia="Calibri"/>
                <w:sz w:val="20"/>
                <w:szCs w:val="20"/>
                <w:lang w:val="sr-Cyrl-CS"/>
              </w:rPr>
              <w:t>Свет, Европа и српски народ у југословенској држави у периоду хладног рата</w:t>
            </w:r>
          </w:p>
          <w:p w14:paraId="6551A852" w14:textId="77777777" w:rsidR="009D6BCF" w:rsidRPr="00F10887" w:rsidRDefault="009D6BCF" w:rsidP="00966E7F">
            <w:pPr>
              <w:rPr>
                <w:rFonts w:eastAsia="Calibri"/>
                <w:sz w:val="20"/>
                <w:szCs w:val="20"/>
                <w:lang w:val="sr-Cyrl-CS"/>
              </w:rPr>
            </w:pPr>
          </w:p>
          <w:p w14:paraId="08B33227" w14:textId="77777777" w:rsidR="009D6BCF" w:rsidRPr="00F10887" w:rsidRDefault="009D6BCF" w:rsidP="00966E7F">
            <w:pPr>
              <w:rPr>
                <w:bCs/>
                <w:color w:val="000000"/>
                <w:sz w:val="20"/>
                <w:szCs w:val="20"/>
                <w:lang w:val="sr-Cyrl-CS" w:eastAsia="en-GB"/>
              </w:rPr>
            </w:pPr>
            <w:r w:rsidRPr="00F10887">
              <w:rPr>
                <w:rFonts w:eastAsia="Calibri"/>
                <w:sz w:val="20"/>
                <w:szCs w:val="20"/>
                <w:lang w:val="sr-Cyrl-CS"/>
              </w:rPr>
              <w:t>Свет, Европа и српска држава и народ у савременим процесима</w:t>
            </w:r>
          </w:p>
          <w:p w14:paraId="5D97A5E8" w14:textId="77777777" w:rsidR="009D6BCF" w:rsidRPr="00F10887" w:rsidRDefault="009D6BCF" w:rsidP="00966E7F">
            <w:pPr>
              <w:rPr>
                <w:sz w:val="20"/>
                <w:szCs w:val="20"/>
                <w:lang w:val="sr-Cyrl-CS"/>
              </w:rPr>
            </w:pPr>
          </w:p>
        </w:tc>
        <w:tc>
          <w:tcPr>
            <w:tcW w:w="3544" w:type="dxa"/>
            <w:shd w:val="clear" w:color="auto" w:fill="auto"/>
            <w:vAlign w:val="center"/>
          </w:tcPr>
          <w:p w14:paraId="1DC4A7C6" w14:textId="77777777" w:rsidR="009D6BCF" w:rsidRPr="002708A8" w:rsidRDefault="009D6BCF" w:rsidP="00966E7F">
            <w:pPr>
              <w:shd w:val="clear" w:color="auto" w:fill="FFFFFF"/>
              <w:spacing w:after="200"/>
              <w:rPr>
                <w:rFonts w:eastAsia="Calibri"/>
                <w:sz w:val="20"/>
                <w:szCs w:val="20"/>
                <w:lang w:val="sr-Cyrl-CS"/>
              </w:rPr>
            </w:pPr>
            <w:r w:rsidRPr="002708A8">
              <w:rPr>
                <w:rFonts w:eastAsia="Calibri"/>
                <w:sz w:val="20"/>
                <w:szCs w:val="20"/>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tc>
        <w:tc>
          <w:tcPr>
            <w:tcW w:w="4111" w:type="dxa"/>
            <w:shd w:val="clear" w:color="auto" w:fill="auto"/>
            <w:vAlign w:val="center"/>
          </w:tcPr>
          <w:p w14:paraId="1C651F63" w14:textId="77777777" w:rsidR="009D6BCF" w:rsidRPr="002708A8" w:rsidRDefault="009D6BCF" w:rsidP="00966E7F">
            <w:pPr>
              <w:spacing w:after="200" w:line="276" w:lineRule="auto"/>
              <w:ind w:left="60"/>
              <w:rPr>
                <w:sz w:val="20"/>
                <w:szCs w:val="20"/>
              </w:rPr>
            </w:pPr>
            <w:r w:rsidRPr="002708A8">
              <w:rPr>
                <w:sz w:val="20"/>
                <w:szCs w:val="20"/>
              </w:rPr>
              <w:t>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w:t>
            </w:r>
          </w:p>
        </w:tc>
        <w:tc>
          <w:tcPr>
            <w:tcW w:w="1984" w:type="dxa"/>
            <w:shd w:val="clear" w:color="auto" w:fill="auto"/>
            <w:vAlign w:val="center"/>
          </w:tcPr>
          <w:p w14:paraId="6E71E53D" w14:textId="77777777" w:rsidR="009D6BCF" w:rsidRPr="00E749E6" w:rsidRDefault="009D6BCF" w:rsidP="00966E7F">
            <w:pPr>
              <w:rPr>
                <w:sz w:val="20"/>
                <w:szCs w:val="20"/>
                <w:lang w:val="sr-Cyrl-CS"/>
              </w:rPr>
            </w:pPr>
            <w:r w:rsidRPr="00E749E6">
              <w:rPr>
                <w:sz w:val="20"/>
                <w:szCs w:val="20"/>
                <w:lang w:val="sr-Cyrl-CS"/>
              </w:rPr>
              <w:t xml:space="preserve">ИС.1.1.1.  ИС.1.1.2.  ИС.1.1.3.  ИС.1.1.4.  ИС.1.1.5.  ИС.1.1.6.  ИС.1.1.7.  ИС.1.1.8.  ИС.1.1.9.  ИС.1.1.10. </w:t>
            </w:r>
          </w:p>
          <w:p w14:paraId="227451EB" w14:textId="77777777" w:rsidR="009D6BCF" w:rsidRDefault="009D6BCF" w:rsidP="00966E7F">
            <w:pPr>
              <w:rPr>
                <w:sz w:val="20"/>
                <w:szCs w:val="20"/>
                <w:lang w:val="sr-Cyrl-CS"/>
              </w:rPr>
            </w:pPr>
          </w:p>
          <w:p w14:paraId="6377687B" w14:textId="77777777" w:rsidR="009D6BCF" w:rsidRDefault="009D6BCF" w:rsidP="00966E7F">
            <w:pPr>
              <w:rPr>
                <w:sz w:val="20"/>
                <w:szCs w:val="20"/>
                <w:lang w:val="sr-Cyrl-CS"/>
              </w:rPr>
            </w:pPr>
          </w:p>
          <w:p w14:paraId="76F014CA" w14:textId="77777777" w:rsidR="009D6BCF" w:rsidRPr="00E749E6" w:rsidRDefault="009D6BCF" w:rsidP="00966E7F">
            <w:pPr>
              <w:rPr>
                <w:sz w:val="20"/>
                <w:szCs w:val="20"/>
                <w:lang w:val="sr-Cyrl-CS"/>
              </w:rPr>
            </w:pPr>
            <w:r w:rsidRPr="00E749E6">
              <w:rPr>
                <w:sz w:val="20"/>
                <w:szCs w:val="20"/>
                <w:lang w:val="sr-Cyrl-CS"/>
              </w:rPr>
              <w:t xml:space="preserve">ИС.1.2.1.  ИС.1.2.2.  ИС.1.2.3.  ИС.1.2.4 . ИС.1.2.5.  ИС.1.2.6.  ИС.1.2.7.  ИС.1.2.8. </w:t>
            </w:r>
          </w:p>
        </w:tc>
      </w:tr>
    </w:tbl>
    <w:p w14:paraId="742C07ED" w14:textId="77777777" w:rsidR="009D6BCF" w:rsidRPr="00AF10CE" w:rsidRDefault="009D6BCF" w:rsidP="009D6BCF">
      <w:pPr>
        <w:jc w:val="both"/>
        <w:rPr>
          <w:lang w:val="sr-Cyrl-CS"/>
        </w:rPr>
      </w:pPr>
    </w:p>
    <w:p w14:paraId="5838F9B8" w14:textId="4ACCD0A8"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2E6D9ED0" w14:textId="3E726CFA" w:rsidR="00A223B3" w:rsidRDefault="00A223B3" w:rsidP="00A223B3">
      <w:pPr>
        <w:jc w:val="both"/>
        <w:rPr>
          <w:lang w:val="sr-Cyrl-CS"/>
        </w:rPr>
      </w:pPr>
    </w:p>
    <w:p w14:paraId="1CC91C40" w14:textId="77777777" w:rsidR="009D6BCF" w:rsidRDefault="009D6BCF" w:rsidP="009971A3">
      <w:pPr>
        <w:jc w:val="center"/>
        <w:rPr>
          <w:b/>
          <w:lang w:val="sr-Cyrl-CS"/>
        </w:rPr>
      </w:pPr>
      <w:r>
        <w:rPr>
          <w:b/>
          <w:lang w:val="sr-Cyrl-CS"/>
        </w:rPr>
        <w:lastRenderedPageBreak/>
        <w:t>ДОДАТНА</w:t>
      </w:r>
      <w:r w:rsidRPr="001475C2">
        <w:rPr>
          <w:b/>
          <w:lang w:val="sr-Cyrl-CS"/>
        </w:rPr>
        <w:t xml:space="preserve"> НАСТАВА</w:t>
      </w:r>
    </w:p>
    <w:p w14:paraId="6A4D7AB2" w14:textId="77777777" w:rsidR="009D6BCF" w:rsidRDefault="009D6BCF" w:rsidP="009971A3">
      <w:pPr>
        <w:jc w:val="center"/>
        <w:rPr>
          <w:lang w:val="sr-Cyrl-CS"/>
        </w:rPr>
      </w:pPr>
    </w:p>
    <w:p w14:paraId="3968E863" w14:textId="77777777" w:rsidR="009D6BCF" w:rsidRPr="003232EE" w:rsidRDefault="009D6BCF" w:rsidP="009D6BCF">
      <w:pPr>
        <w:autoSpaceDE w:val="0"/>
        <w:autoSpaceDN w:val="0"/>
        <w:adjustRightInd w:val="0"/>
        <w:rPr>
          <w:b/>
          <w:spacing w:val="-3"/>
        </w:rPr>
      </w:pPr>
      <w:r w:rsidRPr="003232EE">
        <w:rPr>
          <w:b/>
          <w:bCs/>
          <w:lang w:val="sr-Cyrl-CS"/>
        </w:rPr>
        <w:t xml:space="preserve">СРПСКИ ЈЕЗИК </w:t>
      </w:r>
      <w:r w:rsidRPr="003232EE">
        <w:rPr>
          <w:lang w:val="sr-Cyrl-CS"/>
        </w:rPr>
        <w:t>(</w:t>
      </w:r>
      <w:r w:rsidRPr="003232EE">
        <w:rPr>
          <w:spacing w:val="-3"/>
        </w:rPr>
        <w:t>програм додатне наставе за 8. разред)</w:t>
      </w:r>
    </w:p>
    <w:p w14:paraId="08A8031F" w14:textId="77777777" w:rsidR="009D6BCF" w:rsidRPr="003232EE" w:rsidRDefault="009D6BCF" w:rsidP="009D6BCF">
      <w:pPr>
        <w:autoSpaceDE w:val="0"/>
        <w:autoSpaceDN w:val="0"/>
        <w:adjustRightInd w:val="0"/>
        <w:rPr>
          <w:rFonts w:eastAsiaTheme="minorHAnsi"/>
          <w:b/>
          <w:bCs/>
        </w:rPr>
      </w:pPr>
      <w:r w:rsidRPr="003232EE">
        <w:rPr>
          <w:rFonts w:eastAsiaTheme="minorHAnsi"/>
          <w:b/>
          <w:bCs/>
        </w:rPr>
        <w:t>Циљеви и задаци:</w:t>
      </w:r>
    </w:p>
    <w:p w14:paraId="308C77FB" w14:textId="77777777" w:rsidR="009D6BCF" w:rsidRPr="003232EE" w:rsidRDefault="009D6BCF" w:rsidP="009D6BCF">
      <w:pPr>
        <w:autoSpaceDE w:val="0"/>
        <w:autoSpaceDN w:val="0"/>
        <w:adjustRightInd w:val="0"/>
        <w:rPr>
          <w:rFonts w:eastAsiaTheme="minorHAnsi"/>
        </w:rPr>
      </w:pPr>
      <w:r w:rsidRPr="003232EE">
        <w:rPr>
          <w:rFonts w:eastAsiaTheme="minorHAnsi"/>
        </w:rPr>
        <w:t>- проширивање и продубљивање знања, умења и вештина</w:t>
      </w:r>
    </w:p>
    <w:p w14:paraId="17E3A91C" w14:textId="77777777" w:rsidR="009D6BCF" w:rsidRPr="003232EE" w:rsidRDefault="009D6BCF" w:rsidP="009D6BCF">
      <w:pPr>
        <w:autoSpaceDE w:val="0"/>
        <w:autoSpaceDN w:val="0"/>
        <w:adjustRightInd w:val="0"/>
        <w:rPr>
          <w:rFonts w:eastAsiaTheme="minorHAnsi"/>
        </w:rPr>
      </w:pPr>
      <w:r w:rsidRPr="003232EE">
        <w:rPr>
          <w:rFonts w:eastAsiaTheme="minorHAnsi"/>
        </w:rPr>
        <w:t>- активирање ученика и њихово оспособљавање за самообразовање</w:t>
      </w:r>
    </w:p>
    <w:p w14:paraId="13DB513F" w14:textId="77777777" w:rsidR="009D6BCF" w:rsidRPr="003232EE" w:rsidRDefault="009D6BCF" w:rsidP="009D6BCF">
      <w:pPr>
        <w:autoSpaceDE w:val="0"/>
        <w:autoSpaceDN w:val="0"/>
        <w:adjustRightInd w:val="0"/>
        <w:rPr>
          <w:rFonts w:eastAsiaTheme="minorHAnsi"/>
        </w:rPr>
      </w:pPr>
      <w:r w:rsidRPr="003232EE">
        <w:rPr>
          <w:rFonts w:eastAsiaTheme="minorHAnsi"/>
        </w:rPr>
        <w:t>- развијање маште и подстицање стваралачког рада</w:t>
      </w:r>
    </w:p>
    <w:p w14:paraId="5FC88898" w14:textId="77777777" w:rsidR="009D6BCF" w:rsidRPr="003232EE" w:rsidRDefault="009D6BCF" w:rsidP="009D6BCF">
      <w:pPr>
        <w:autoSpaceDE w:val="0"/>
        <w:autoSpaceDN w:val="0"/>
        <w:adjustRightInd w:val="0"/>
        <w:rPr>
          <w:rFonts w:eastAsiaTheme="minorHAnsi"/>
        </w:rPr>
      </w:pPr>
      <w:r w:rsidRPr="003232EE">
        <w:rPr>
          <w:rFonts w:eastAsiaTheme="minorHAnsi"/>
        </w:rPr>
        <w:t>- упућивање на самостално коришћење различитих извора сазнања</w:t>
      </w:r>
    </w:p>
    <w:p w14:paraId="2B2D1D97" w14:textId="77777777" w:rsidR="009D6BCF" w:rsidRPr="003232EE" w:rsidRDefault="009D6BCF" w:rsidP="009D6BCF">
      <w:pPr>
        <w:autoSpaceDE w:val="0"/>
        <w:autoSpaceDN w:val="0"/>
        <w:adjustRightInd w:val="0"/>
        <w:rPr>
          <w:rFonts w:eastAsiaTheme="minorHAnsi"/>
        </w:rPr>
      </w:pPr>
      <w:r w:rsidRPr="003232EE">
        <w:rPr>
          <w:rFonts w:eastAsiaTheme="minorHAnsi"/>
        </w:rPr>
        <w:t>- оспособити ученике да се самостално служе књижевном и некњижевном грађом (у учењу и истраживању) и да припремају и излажу своје радове (усмене, писмене, практичне) пред својом групом, разредом или целом школом</w:t>
      </w:r>
    </w:p>
    <w:p w14:paraId="7CD4F2AF" w14:textId="77777777" w:rsidR="009D6BCF" w:rsidRPr="003232EE" w:rsidRDefault="009D6BCF" w:rsidP="009D6BCF">
      <w:pPr>
        <w:autoSpaceDE w:val="0"/>
        <w:autoSpaceDN w:val="0"/>
        <w:adjustRightInd w:val="0"/>
        <w:rPr>
          <w:rFonts w:eastAsiaTheme="minorHAnsi"/>
        </w:rPr>
      </w:pPr>
      <w:r w:rsidRPr="003232EE">
        <w:rPr>
          <w:rFonts w:eastAsiaTheme="minorHAnsi"/>
        </w:rPr>
        <w:t>- припрема ученика за школско, општинско, окружно и републичко такмичење</w:t>
      </w:r>
    </w:p>
    <w:p w14:paraId="106F12B2" w14:textId="77777777" w:rsidR="009D6BCF" w:rsidRPr="003232EE" w:rsidRDefault="009D6BCF" w:rsidP="009D6BCF">
      <w:pPr>
        <w:autoSpaceDE w:val="0"/>
        <w:autoSpaceDN w:val="0"/>
        <w:adjustRightInd w:val="0"/>
        <w:rPr>
          <w:rFonts w:eastAsiaTheme="minorHAnsi"/>
        </w:rPr>
      </w:pPr>
      <w:r w:rsidRPr="003232EE">
        <w:rPr>
          <w:rFonts w:eastAsiaTheme="minorHAnsi"/>
        </w:rPr>
        <w:t>- развијање културе усменог и писменог изражавања и истраживачког духa</w:t>
      </w:r>
    </w:p>
    <w:p w14:paraId="102CF887" w14:textId="77777777" w:rsidR="009D6BCF" w:rsidRPr="003232EE" w:rsidRDefault="009D6BCF" w:rsidP="009D6BCF">
      <w:pPr>
        <w:autoSpaceDE w:val="0"/>
        <w:autoSpaceDN w:val="0"/>
        <w:adjustRightInd w:val="0"/>
        <w:rPr>
          <w:rFonts w:eastAsiaTheme="minorHAnsi"/>
        </w:rPr>
      </w:pPr>
      <w:r w:rsidRPr="003232EE">
        <w:rPr>
          <w:rFonts w:eastAsiaTheme="minorHAnsi"/>
        </w:rPr>
        <w:t>-</w:t>
      </w:r>
      <w:r>
        <w:rPr>
          <w:rFonts w:eastAsiaTheme="minorHAnsi"/>
        </w:rPr>
        <w:t xml:space="preserve"> </w:t>
      </w:r>
      <w:r w:rsidRPr="003232EE">
        <w:rPr>
          <w:rFonts w:eastAsiaTheme="minorHAnsi"/>
        </w:rPr>
        <w:t>развијање стваралачког и критичког мишљења</w:t>
      </w:r>
    </w:p>
    <w:p w14:paraId="28471FEC" w14:textId="77777777" w:rsidR="009D6BCF" w:rsidRPr="003232EE" w:rsidRDefault="009D6BCF" w:rsidP="009D6BCF">
      <w:pPr>
        <w:autoSpaceDE w:val="0"/>
        <w:autoSpaceDN w:val="0"/>
        <w:adjustRightInd w:val="0"/>
        <w:rPr>
          <w:rFonts w:eastAsiaTheme="minorHAnsi"/>
        </w:rPr>
      </w:pPr>
      <w:r w:rsidRPr="003232EE">
        <w:rPr>
          <w:rFonts w:eastAsiaTheme="minorHAnsi"/>
        </w:rPr>
        <w:t>- повезивање градива</w:t>
      </w:r>
    </w:p>
    <w:p w14:paraId="4BA06225" w14:textId="77777777" w:rsidR="009D6BCF" w:rsidRPr="003232EE" w:rsidRDefault="009D6BCF" w:rsidP="009D6BCF">
      <w:pPr>
        <w:autoSpaceDE w:val="0"/>
        <w:autoSpaceDN w:val="0"/>
        <w:adjustRightInd w:val="0"/>
        <w:rPr>
          <w:rFonts w:eastAsiaTheme="minorHAnsi"/>
        </w:rPr>
      </w:pPr>
      <w:r w:rsidRPr="003232EE">
        <w:rPr>
          <w:rFonts w:eastAsiaTheme="minorHAnsi"/>
        </w:rPr>
        <w:t>- неговање сарадничких и кооперативних односа у раду</w:t>
      </w:r>
    </w:p>
    <w:p w14:paraId="62E2153C" w14:textId="77777777" w:rsidR="009D6BCF" w:rsidRPr="003232EE" w:rsidRDefault="009D6BCF" w:rsidP="009D6BCF">
      <w:pPr>
        <w:rPr>
          <w:rFonts w:eastAsiaTheme="minorHAnsi"/>
        </w:rPr>
      </w:pPr>
      <w:r w:rsidRPr="003232EE">
        <w:rPr>
          <w:rFonts w:eastAsiaTheme="minorHAnsi"/>
        </w:rPr>
        <w:t>- остваривање садржајима који су у складу са интересовањима ученика</w:t>
      </w:r>
    </w:p>
    <w:p w14:paraId="165578F0" w14:textId="77777777" w:rsidR="009D6BCF" w:rsidRPr="003232EE" w:rsidRDefault="009D6BCF" w:rsidP="009D6BCF">
      <w:r w:rsidRPr="003232EE">
        <w:t>-</w:t>
      </w:r>
      <w:r>
        <w:t xml:space="preserve"> </w:t>
      </w:r>
      <w:r w:rsidRPr="003232EE">
        <w:t>оспособљавање за самосталан истраживачки рад</w:t>
      </w:r>
    </w:p>
    <w:p w14:paraId="680D565E" w14:textId="77777777" w:rsidR="009D6BCF" w:rsidRPr="00B01240" w:rsidRDefault="009D6BCF" w:rsidP="009D6BCF">
      <w:pPr>
        <w:rPr>
          <w:b/>
          <w:bCs/>
          <w:lang w:val="sr-Cyrl-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14:paraId="52776388" w14:textId="77777777" w:rsidTr="00966E7F">
        <w:trPr>
          <w:trHeight w:val="465"/>
          <w:jc w:val="center"/>
        </w:trPr>
        <w:tc>
          <w:tcPr>
            <w:tcW w:w="2765" w:type="dxa"/>
            <w:vMerge w:val="restart"/>
            <w:shd w:val="clear" w:color="auto" w:fill="auto"/>
            <w:vAlign w:val="center"/>
          </w:tcPr>
          <w:p w14:paraId="62B7436A" w14:textId="77777777" w:rsidR="009D6BCF" w:rsidRDefault="009D6BCF" w:rsidP="00966E7F">
            <w:pPr>
              <w:spacing w:line="256" w:lineRule="auto"/>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hideMark/>
          </w:tcPr>
          <w:p w14:paraId="2BA22F99" w14:textId="77777777" w:rsidR="009D6BCF" w:rsidRDefault="009D6BCF" w:rsidP="00966E7F">
            <w:pPr>
              <w:spacing w:line="256" w:lineRule="auto"/>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134" w:type="dxa"/>
            <w:vMerge w:val="restart"/>
            <w:shd w:val="clear" w:color="auto" w:fill="auto"/>
            <w:vAlign w:val="center"/>
            <w:hideMark/>
          </w:tcPr>
          <w:p w14:paraId="0808BE40" w14:textId="77777777" w:rsidR="009D6BCF" w:rsidRDefault="009D6BCF" w:rsidP="00966E7F">
            <w:pPr>
              <w:spacing w:line="256" w:lineRule="auto"/>
              <w:jc w:val="center"/>
              <w:rPr>
                <w:b/>
                <w:sz w:val="20"/>
                <w:szCs w:val="20"/>
              </w:rPr>
            </w:pPr>
            <w:r>
              <w:rPr>
                <w:b/>
                <w:sz w:val="20"/>
                <w:szCs w:val="20"/>
              </w:rPr>
              <w:t>Стандарди</w:t>
            </w:r>
          </w:p>
        </w:tc>
      </w:tr>
      <w:tr w:rsidR="009D6BCF" w14:paraId="69C9E2B7" w14:textId="77777777" w:rsidTr="00966E7F">
        <w:trPr>
          <w:trHeight w:val="415"/>
          <w:jc w:val="center"/>
        </w:trPr>
        <w:tc>
          <w:tcPr>
            <w:tcW w:w="2765" w:type="dxa"/>
            <w:vMerge/>
            <w:shd w:val="clear" w:color="auto" w:fill="auto"/>
            <w:vAlign w:val="center"/>
            <w:hideMark/>
          </w:tcPr>
          <w:p w14:paraId="493240C8" w14:textId="77777777" w:rsidR="009D6BCF" w:rsidRDefault="009D6BCF" w:rsidP="00966E7F">
            <w:pPr>
              <w:spacing w:line="256" w:lineRule="auto"/>
              <w:rPr>
                <w:b/>
                <w:sz w:val="20"/>
                <w:szCs w:val="20"/>
                <w:lang w:val="sr-Cyrl-CS"/>
              </w:rPr>
            </w:pPr>
          </w:p>
        </w:tc>
        <w:tc>
          <w:tcPr>
            <w:tcW w:w="3764" w:type="dxa"/>
            <w:shd w:val="clear" w:color="auto" w:fill="auto"/>
            <w:vAlign w:val="center"/>
            <w:hideMark/>
          </w:tcPr>
          <w:p w14:paraId="27EC1379" w14:textId="77777777" w:rsidR="009D6BCF" w:rsidRDefault="009D6BCF" w:rsidP="00966E7F">
            <w:pPr>
              <w:spacing w:line="256" w:lineRule="auto"/>
              <w:jc w:val="center"/>
              <w:rPr>
                <w:b/>
                <w:sz w:val="20"/>
                <w:szCs w:val="20"/>
                <w:lang w:val="ru-RU"/>
              </w:rPr>
            </w:pPr>
            <w:r>
              <w:rPr>
                <w:b/>
                <w:sz w:val="20"/>
                <w:szCs w:val="20"/>
                <w:lang w:val="ru-RU"/>
              </w:rPr>
              <w:t>Активности ученика</w:t>
            </w:r>
          </w:p>
        </w:tc>
        <w:tc>
          <w:tcPr>
            <w:tcW w:w="4208" w:type="dxa"/>
            <w:shd w:val="clear" w:color="auto" w:fill="auto"/>
            <w:vAlign w:val="center"/>
            <w:hideMark/>
          </w:tcPr>
          <w:p w14:paraId="26B3C221" w14:textId="77777777" w:rsidR="009D6BCF" w:rsidRDefault="009D6BCF" w:rsidP="00966E7F">
            <w:pPr>
              <w:spacing w:line="256" w:lineRule="auto"/>
              <w:jc w:val="center"/>
              <w:rPr>
                <w:b/>
                <w:sz w:val="20"/>
                <w:szCs w:val="20"/>
                <w:lang w:val="ru-RU"/>
              </w:rPr>
            </w:pPr>
            <w:r>
              <w:rPr>
                <w:b/>
                <w:sz w:val="20"/>
                <w:szCs w:val="20"/>
                <w:lang w:val="ru-RU"/>
              </w:rPr>
              <w:t>Активности наставника</w:t>
            </w:r>
          </w:p>
        </w:tc>
        <w:tc>
          <w:tcPr>
            <w:tcW w:w="2134" w:type="dxa"/>
            <w:vMerge/>
            <w:shd w:val="clear" w:color="auto" w:fill="auto"/>
            <w:vAlign w:val="center"/>
            <w:hideMark/>
          </w:tcPr>
          <w:p w14:paraId="592B362B" w14:textId="77777777" w:rsidR="009D6BCF" w:rsidRDefault="009D6BCF" w:rsidP="00966E7F">
            <w:pPr>
              <w:spacing w:line="256" w:lineRule="auto"/>
              <w:rPr>
                <w:b/>
                <w:sz w:val="20"/>
                <w:szCs w:val="20"/>
              </w:rPr>
            </w:pPr>
          </w:p>
        </w:tc>
      </w:tr>
      <w:tr w:rsidR="009D6BCF" w14:paraId="2D1CC6FB" w14:textId="77777777" w:rsidTr="00966E7F">
        <w:trPr>
          <w:jc w:val="center"/>
        </w:trPr>
        <w:tc>
          <w:tcPr>
            <w:tcW w:w="2765" w:type="dxa"/>
            <w:shd w:val="clear" w:color="auto" w:fill="auto"/>
            <w:vAlign w:val="center"/>
          </w:tcPr>
          <w:p w14:paraId="010B712F" w14:textId="77777777" w:rsidR="009D6BCF" w:rsidRPr="000D64EE" w:rsidRDefault="009D6BCF" w:rsidP="00966E7F">
            <w:pPr>
              <w:autoSpaceDE w:val="0"/>
              <w:autoSpaceDN w:val="0"/>
              <w:adjustRightInd w:val="0"/>
              <w:spacing w:line="256" w:lineRule="auto"/>
              <w:rPr>
                <w:rFonts w:eastAsiaTheme="minorHAnsi"/>
                <w:sz w:val="20"/>
                <w:szCs w:val="20"/>
              </w:rPr>
            </w:pPr>
            <w:r w:rsidRPr="000D64EE">
              <w:rPr>
                <w:rFonts w:eastAsiaTheme="minorHAnsi"/>
                <w:sz w:val="20"/>
                <w:szCs w:val="20"/>
              </w:rPr>
              <w:t>Граматика и правопис: Историја језика са дијалектологијом; језици националних мањина; фонетика, морфологија и синтакса; практична примена правописних правила, ортоепија, лексикологија</w:t>
            </w:r>
          </w:p>
          <w:p w14:paraId="2F01BE5D" w14:textId="77777777" w:rsidR="009D6BCF" w:rsidRPr="000D64EE" w:rsidRDefault="009D6BCF" w:rsidP="00966E7F">
            <w:pPr>
              <w:spacing w:line="256" w:lineRule="auto"/>
              <w:rPr>
                <w:sz w:val="20"/>
                <w:szCs w:val="20"/>
                <w:lang w:eastAsia="en-GB"/>
              </w:rPr>
            </w:pPr>
            <w:r w:rsidRPr="000D64EE">
              <w:rPr>
                <w:rFonts w:eastAsiaTheme="minorHAnsi"/>
                <w:sz w:val="20"/>
                <w:szCs w:val="20"/>
              </w:rPr>
              <w:t>Књижевност: књижевнотеоријски појмови, књижевни родови и врсте; стилске фигуре, версификација</w:t>
            </w:r>
          </w:p>
        </w:tc>
        <w:tc>
          <w:tcPr>
            <w:tcW w:w="3764" w:type="dxa"/>
            <w:shd w:val="clear" w:color="auto" w:fill="auto"/>
            <w:vAlign w:val="center"/>
            <w:hideMark/>
          </w:tcPr>
          <w:p w14:paraId="70F0C8A8" w14:textId="77777777" w:rsidR="009D6BCF" w:rsidRPr="008E2298" w:rsidRDefault="009D6BCF" w:rsidP="00966E7F">
            <w:pPr>
              <w:autoSpaceDE w:val="0"/>
              <w:autoSpaceDN w:val="0"/>
              <w:adjustRightInd w:val="0"/>
              <w:spacing w:line="256" w:lineRule="auto"/>
              <w:rPr>
                <w:rFonts w:eastAsiaTheme="minorHAnsi"/>
                <w:sz w:val="20"/>
                <w:szCs w:val="20"/>
              </w:rPr>
            </w:pPr>
            <w:r w:rsidRPr="008E2298">
              <w:rPr>
                <w:rFonts w:eastAsiaTheme="minorHAnsi"/>
                <w:sz w:val="20"/>
                <w:szCs w:val="20"/>
              </w:rPr>
              <w:t>истраживачки и самостални рад, поставља питања, предлаже, дискутује, решава задатке, самостално зак</w:t>
            </w:r>
            <w:r>
              <w:rPr>
                <w:rFonts w:eastAsiaTheme="minorHAnsi"/>
                <w:sz w:val="20"/>
                <w:szCs w:val="20"/>
              </w:rPr>
              <w:t>љ</w:t>
            </w:r>
            <w:r w:rsidRPr="008E2298">
              <w:rPr>
                <w:rFonts w:eastAsiaTheme="minorHAnsi"/>
                <w:sz w:val="20"/>
                <w:szCs w:val="20"/>
              </w:rPr>
              <w:t>учивање</w:t>
            </w:r>
          </w:p>
        </w:tc>
        <w:tc>
          <w:tcPr>
            <w:tcW w:w="4208" w:type="dxa"/>
            <w:shd w:val="clear" w:color="auto" w:fill="auto"/>
            <w:vAlign w:val="center"/>
          </w:tcPr>
          <w:p w14:paraId="604EB653" w14:textId="77777777" w:rsidR="009D6BCF" w:rsidRPr="00743DC8" w:rsidRDefault="009D6BCF" w:rsidP="00966E7F">
            <w:pPr>
              <w:autoSpaceDE w:val="0"/>
              <w:autoSpaceDN w:val="0"/>
              <w:adjustRightInd w:val="0"/>
              <w:spacing w:line="256" w:lineRule="auto"/>
              <w:rPr>
                <w:rFonts w:eastAsiaTheme="minorHAnsi"/>
                <w:sz w:val="20"/>
                <w:szCs w:val="20"/>
              </w:rPr>
            </w:pPr>
            <w:r w:rsidRPr="00743DC8">
              <w:rPr>
                <w:rFonts w:eastAsiaTheme="minorHAnsi"/>
                <w:sz w:val="20"/>
                <w:szCs w:val="20"/>
              </w:rPr>
              <w:t>планира и прати рад ученика, у складу са интересовањима и напредовањем ученика одабира садржаје, одговарајућу литературу, облике и методе рада, објашњава појмове, решава недоумице, пружа менторску подршку</w:t>
            </w:r>
          </w:p>
        </w:tc>
        <w:tc>
          <w:tcPr>
            <w:tcW w:w="2134" w:type="dxa"/>
            <w:shd w:val="clear" w:color="auto" w:fill="auto"/>
            <w:vAlign w:val="center"/>
          </w:tcPr>
          <w:p w14:paraId="46B575EE" w14:textId="77777777" w:rsidR="009D6BCF" w:rsidRPr="00743DC8" w:rsidRDefault="009D6BCF" w:rsidP="00966E7F">
            <w:pPr>
              <w:spacing w:line="256" w:lineRule="auto"/>
              <w:rPr>
                <w:sz w:val="20"/>
                <w:szCs w:val="20"/>
              </w:rPr>
            </w:pPr>
            <w:r w:rsidRPr="00743DC8">
              <w:rPr>
                <w:sz w:val="20"/>
                <w:szCs w:val="20"/>
              </w:rPr>
              <w:t>СЈ.1.3.17.</w:t>
            </w:r>
          </w:p>
          <w:p w14:paraId="3A79F4E4" w14:textId="77777777" w:rsidR="009D6BCF" w:rsidRPr="00743DC8" w:rsidRDefault="009D6BCF" w:rsidP="00966E7F">
            <w:pPr>
              <w:spacing w:line="256" w:lineRule="auto"/>
              <w:rPr>
                <w:sz w:val="20"/>
                <w:szCs w:val="20"/>
              </w:rPr>
            </w:pPr>
            <w:r w:rsidRPr="00743DC8">
              <w:rPr>
                <w:sz w:val="20"/>
                <w:szCs w:val="20"/>
              </w:rPr>
              <w:t>СЈ.1.3.18.</w:t>
            </w:r>
          </w:p>
          <w:p w14:paraId="73B4A8F7" w14:textId="77777777" w:rsidR="009D6BCF" w:rsidRPr="00743DC8" w:rsidRDefault="009D6BCF" w:rsidP="00966E7F">
            <w:pPr>
              <w:spacing w:line="256" w:lineRule="auto"/>
              <w:rPr>
                <w:sz w:val="20"/>
                <w:szCs w:val="20"/>
              </w:rPr>
            </w:pPr>
            <w:r w:rsidRPr="00743DC8">
              <w:rPr>
                <w:sz w:val="20"/>
                <w:szCs w:val="20"/>
              </w:rPr>
              <w:t>СЈ.1.3.19.</w:t>
            </w:r>
          </w:p>
          <w:p w14:paraId="74C2F946" w14:textId="77777777" w:rsidR="009D6BCF" w:rsidRPr="00743DC8" w:rsidRDefault="009D6BCF" w:rsidP="00966E7F">
            <w:pPr>
              <w:spacing w:line="256" w:lineRule="auto"/>
              <w:rPr>
                <w:sz w:val="20"/>
                <w:szCs w:val="20"/>
              </w:rPr>
            </w:pPr>
            <w:r w:rsidRPr="00743DC8">
              <w:rPr>
                <w:sz w:val="20"/>
                <w:szCs w:val="20"/>
              </w:rPr>
              <w:t xml:space="preserve">CJ.3.1.1.      CJ.3.1.2. </w:t>
            </w:r>
          </w:p>
          <w:p w14:paraId="76E1E1D8" w14:textId="77777777" w:rsidR="009D6BCF" w:rsidRPr="00743DC8" w:rsidRDefault="009D6BCF" w:rsidP="00966E7F">
            <w:pPr>
              <w:spacing w:line="256" w:lineRule="auto"/>
              <w:rPr>
                <w:sz w:val="20"/>
                <w:szCs w:val="20"/>
              </w:rPr>
            </w:pPr>
            <w:r w:rsidRPr="00743DC8">
              <w:rPr>
                <w:sz w:val="20"/>
                <w:szCs w:val="20"/>
              </w:rPr>
              <w:t xml:space="preserve">CJ.3.1.3.      CJ.3.1.4. </w:t>
            </w:r>
          </w:p>
          <w:p w14:paraId="52A21F91" w14:textId="77777777" w:rsidR="009D6BCF" w:rsidRPr="00743DC8" w:rsidRDefault="009D6BCF" w:rsidP="00966E7F">
            <w:pPr>
              <w:spacing w:line="256" w:lineRule="auto"/>
              <w:rPr>
                <w:sz w:val="20"/>
                <w:szCs w:val="20"/>
              </w:rPr>
            </w:pPr>
            <w:r w:rsidRPr="00743DC8">
              <w:rPr>
                <w:sz w:val="20"/>
                <w:szCs w:val="20"/>
              </w:rPr>
              <w:t xml:space="preserve">CJ.3.2.5.      CJ.3.3.1. </w:t>
            </w:r>
          </w:p>
          <w:p w14:paraId="30A1E082" w14:textId="77777777" w:rsidR="009D6BCF" w:rsidRPr="00743DC8" w:rsidRDefault="009D6BCF" w:rsidP="00966E7F">
            <w:pPr>
              <w:spacing w:line="256" w:lineRule="auto"/>
              <w:rPr>
                <w:sz w:val="20"/>
                <w:szCs w:val="20"/>
              </w:rPr>
            </w:pPr>
            <w:r w:rsidRPr="00743DC8">
              <w:rPr>
                <w:sz w:val="20"/>
                <w:szCs w:val="20"/>
              </w:rPr>
              <w:t xml:space="preserve">CJ.3.3.2.      CJ.3.3.3. </w:t>
            </w:r>
          </w:p>
          <w:p w14:paraId="4D2EA51B" w14:textId="77777777" w:rsidR="009D6BCF" w:rsidRPr="00743DC8" w:rsidRDefault="009D6BCF" w:rsidP="00966E7F">
            <w:pPr>
              <w:spacing w:line="256" w:lineRule="auto"/>
              <w:rPr>
                <w:sz w:val="20"/>
                <w:szCs w:val="20"/>
              </w:rPr>
            </w:pPr>
            <w:r w:rsidRPr="00743DC8">
              <w:rPr>
                <w:sz w:val="20"/>
                <w:szCs w:val="20"/>
              </w:rPr>
              <w:t xml:space="preserve">CJ.3.3.4.      CJ.3.3.5. </w:t>
            </w:r>
          </w:p>
          <w:p w14:paraId="1180DA66" w14:textId="77777777" w:rsidR="009D6BCF" w:rsidRPr="00743DC8" w:rsidRDefault="009D6BCF" w:rsidP="00966E7F">
            <w:pPr>
              <w:spacing w:line="256" w:lineRule="auto"/>
              <w:rPr>
                <w:sz w:val="20"/>
                <w:szCs w:val="20"/>
              </w:rPr>
            </w:pPr>
            <w:r w:rsidRPr="00743DC8">
              <w:rPr>
                <w:sz w:val="20"/>
                <w:szCs w:val="20"/>
              </w:rPr>
              <w:t xml:space="preserve">CJ.3.3.6.      CJ.3.4.1. </w:t>
            </w:r>
          </w:p>
          <w:p w14:paraId="17472983" w14:textId="77777777" w:rsidR="009D6BCF" w:rsidRPr="00743DC8" w:rsidRDefault="009D6BCF" w:rsidP="00966E7F">
            <w:pPr>
              <w:spacing w:line="256" w:lineRule="auto"/>
              <w:rPr>
                <w:sz w:val="20"/>
                <w:szCs w:val="20"/>
              </w:rPr>
            </w:pPr>
            <w:r w:rsidRPr="00743DC8">
              <w:rPr>
                <w:sz w:val="20"/>
                <w:szCs w:val="20"/>
              </w:rPr>
              <w:t xml:space="preserve">CJ.3.4.2.      CJ.3.4.3. </w:t>
            </w:r>
          </w:p>
          <w:p w14:paraId="201051BF" w14:textId="77777777" w:rsidR="009D6BCF" w:rsidRPr="00743DC8" w:rsidRDefault="009D6BCF" w:rsidP="00966E7F">
            <w:pPr>
              <w:spacing w:line="256" w:lineRule="auto"/>
              <w:rPr>
                <w:sz w:val="20"/>
                <w:szCs w:val="20"/>
                <w:lang w:val="sr-Cyrl-CS"/>
              </w:rPr>
            </w:pPr>
            <w:r w:rsidRPr="00743DC8">
              <w:rPr>
                <w:sz w:val="20"/>
                <w:szCs w:val="20"/>
              </w:rPr>
              <w:t xml:space="preserve">CJ.3.4.4.      CJ.3.4.5. </w:t>
            </w:r>
          </w:p>
        </w:tc>
      </w:tr>
    </w:tbl>
    <w:p w14:paraId="440A66AC" w14:textId="77777777" w:rsidR="009D6BCF" w:rsidRDefault="009D6BCF" w:rsidP="009D6BCF"/>
    <w:p w14:paraId="5E11A601"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lastRenderedPageBreak/>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DCEC92E" w14:textId="77777777" w:rsidR="009D6BCF" w:rsidRDefault="009D6BCF" w:rsidP="009D6BCF">
      <w:pPr>
        <w:widowControl w:val="0"/>
        <w:pBdr>
          <w:top w:val="nil"/>
          <w:left w:val="nil"/>
          <w:bottom w:val="nil"/>
          <w:right w:val="nil"/>
          <w:between w:val="nil"/>
        </w:pBdr>
        <w:spacing w:line="276" w:lineRule="auto"/>
        <w:jc w:val="both"/>
        <w:rPr>
          <w:b/>
        </w:rPr>
      </w:pPr>
    </w:p>
    <w:p w14:paraId="2108B4B7" w14:textId="51299BFE" w:rsidR="009D6BCF" w:rsidRDefault="009D6BCF" w:rsidP="009D6BCF">
      <w:pPr>
        <w:widowControl w:val="0"/>
        <w:pBdr>
          <w:top w:val="nil"/>
          <w:left w:val="nil"/>
          <w:bottom w:val="nil"/>
          <w:right w:val="nil"/>
          <w:between w:val="nil"/>
        </w:pBdr>
        <w:spacing w:line="276" w:lineRule="auto"/>
        <w:jc w:val="both"/>
        <w:rPr>
          <w:bCs/>
          <w:spacing w:val="-3"/>
        </w:rPr>
      </w:pPr>
      <w:r w:rsidRPr="003232EE">
        <w:rPr>
          <w:b/>
        </w:rPr>
        <w:t xml:space="preserve">MATEMATИКА </w:t>
      </w:r>
      <w:r w:rsidRPr="00EC3180">
        <w:rPr>
          <w:bCs/>
        </w:rPr>
        <w:t>(</w:t>
      </w:r>
      <w:r w:rsidRPr="00EC3180">
        <w:rPr>
          <w:bCs/>
          <w:spacing w:val="-3"/>
        </w:rPr>
        <w:t>програм додатне наставе за 8. разред)</w:t>
      </w:r>
    </w:p>
    <w:p w14:paraId="44523451" w14:textId="77777777" w:rsidR="00A223B3" w:rsidRPr="00F10887" w:rsidRDefault="00A223B3" w:rsidP="009D6BCF">
      <w:pPr>
        <w:widowControl w:val="0"/>
        <w:pBdr>
          <w:top w:val="nil"/>
          <w:left w:val="nil"/>
          <w:bottom w:val="nil"/>
          <w:right w:val="nil"/>
          <w:between w:val="nil"/>
        </w:pBdr>
        <w:spacing w:line="276" w:lineRule="auto"/>
        <w:jc w:val="both"/>
        <w:rPr>
          <w:b/>
        </w:rPr>
      </w:pPr>
    </w:p>
    <w:p w14:paraId="6609A380" w14:textId="77777777" w:rsidR="009D6BCF" w:rsidRPr="00EC3180" w:rsidRDefault="009D6BCF" w:rsidP="009D6BCF">
      <w:pPr>
        <w:jc w:val="both"/>
        <w:rPr>
          <w:b/>
        </w:rPr>
      </w:pPr>
      <w:r w:rsidRPr="00EC3180">
        <w:rPr>
          <w:b/>
        </w:rPr>
        <w:t>Циљеви и задаци:</w:t>
      </w:r>
    </w:p>
    <w:p w14:paraId="1AD2493B" w14:textId="77777777" w:rsidR="009D6BCF" w:rsidRPr="003232EE" w:rsidRDefault="009D6BCF" w:rsidP="009D6BCF">
      <w:pPr>
        <w:jc w:val="both"/>
      </w:pPr>
      <w:r w:rsidRPr="003232EE">
        <w:t xml:space="preserve">- Проширивање и продубљивање стечених знања са редовне наставе </w:t>
      </w:r>
    </w:p>
    <w:p w14:paraId="10502D36" w14:textId="77777777" w:rsidR="009D6BCF" w:rsidRPr="003232EE" w:rsidRDefault="009D6BCF" w:rsidP="009D6BCF">
      <w:pPr>
        <w:jc w:val="both"/>
      </w:pPr>
      <w:r w:rsidRPr="003232EE">
        <w:t xml:space="preserve">- Развијање наклоности према математици као науци и доприносу који она у модерном друштву има </w:t>
      </w:r>
    </w:p>
    <w:p w14:paraId="6EE31CBF" w14:textId="77777777" w:rsidR="009D6BCF" w:rsidRPr="003232EE" w:rsidRDefault="009D6BCF" w:rsidP="009D6BCF">
      <w:pPr>
        <w:jc w:val="both"/>
      </w:pPr>
      <w:r w:rsidRPr="003232EE">
        <w:t xml:space="preserve">- Развијање правог разумевања математичког израза, концепата процеса и доказа на примерима који се не раде на редовној настави </w:t>
      </w:r>
    </w:p>
    <w:p w14:paraId="19D2CB11" w14:textId="77777777" w:rsidR="009D6BCF" w:rsidRPr="003232EE" w:rsidRDefault="009D6BCF" w:rsidP="009D6BCF">
      <w:pPr>
        <w:jc w:val="both"/>
      </w:pPr>
      <w:r w:rsidRPr="003232EE">
        <w:t xml:space="preserve">- Развијање способности логичког мишљења, резоновања, анализирања, доказивања и прецизног изражавања </w:t>
      </w:r>
    </w:p>
    <w:p w14:paraId="46C5126F" w14:textId="77777777" w:rsidR="009D6BCF" w:rsidRPr="003232EE" w:rsidRDefault="009D6BCF" w:rsidP="009D6BCF">
      <w:pPr>
        <w:jc w:val="both"/>
      </w:pPr>
      <w:r w:rsidRPr="003232EE">
        <w:t xml:space="preserve">- Развијање геометријског начина размишљања, доказивања геометријских тврђења и вештине цртања </w:t>
      </w:r>
    </w:p>
    <w:p w14:paraId="1160FC33" w14:textId="77777777" w:rsidR="009D6BCF" w:rsidRPr="00EC3180" w:rsidRDefault="009D6BCF" w:rsidP="009D6BCF">
      <w:pPr>
        <w:jc w:val="both"/>
      </w:pPr>
      <w:r w:rsidRPr="003232EE">
        <w:t xml:space="preserve">- Развијање следећих способности код ученика: </w:t>
      </w:r>
      <w:r>
        <w:t>п</w:t>
      </w:r>
      <w:r w:rsidRPr="003232EE">
        <w:t>осматрања</w:t>
      </w:r>
      <w:r>
        <w:t>, а</w:t>
      </w:r>
      <w:r w:rsidRPr="003232EE">
        <w:t>социјације</w:t>
      </w:r>
      <w:r>
        <w:t>, р</w:t>
      </w:r>
      <w:r w:rsidRPr="003232EE">
        <w:t>ачунања</w:t>
      </w:r>
      <w:r>
        <w:t>, а</w:t>
      </w:r>
      <w:r w:rsidRPr="003232EE">
        <w:t>пстрак</w:t>
      </w:r>
      <w:r>
        <w:t>т</w:t>
      </w:r>
      <w:r w:rsidRPr="003232EE">
        <w:t>ног мишљења</w:t>
      </w:r>
      <w:r>
        <w:t>, л</w:t>
      </w:r>
      <w:r w:rsidRPr="003232EE">
        <w:t>огичког резоновања</w:t>
      </w:r>
      <w:r>
        <w:t>, п</w:t>
      </w:r>
      <w:r w:rsidRPr="003232EE">
        <w:t>рецизног записивања и изражавања</w:t>
      </w:r>
      <w:r>
        <w:t>.</w:t>
      </w:r>
    </w:p>
    <w:p w14:paraId="50B7FC21" w14:textId="77777777" w:rsidR="009D6BCF" w:rsidRPr="0055273E" w:rsidRDefault="009D6BCF" w:rsidP="009D6BCF">
      <w:pPr>
        <w:widowControl w:val="0"/>
        <w:spacing w:line="276" w:lineRule="auto"/>
      </w:pPr>
    </w:p>
    <w:tbl>
      <w:tblPr>
        <w:tblW w:w="124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1"/>
        <w:gridCol w:w="3646"/>
        <w:gridCol w:w="4076"/>
        <w:gridCol w:w="2071"/>
      </w:tblGrid>
      <w:tr w:rsidR="009D6BCF" w:rsidRPr="00CA784B" w14:paraId="7220BF54" w14:textId="77777777" w:rsidTr="00966E7F">
        <w:trPr>
          <w:trHeight w:val="475"/>
          <w:jc w:val="center"/>
        </w:trPr>
        <w:tc>
          <w:tcPr>
            <w:tcW w:w="26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506265" w14:textId="77777777" w:rsidR="009D6BCF" w:rsidRPr="00EC3180" w:rsidRDefault="009D6BCF" w:rsidP="00966E7F">
            <w:pPr>
              <w:jc w:val="center"/>
              <w:rPr>
                <w:b/>
                <w:sz w:val="20"/>
                <w:szCs w:val="20"/>
              </w:rPr>
            </w:pPr>
            <w:r w:rsidRPr="00CA784B">
              <w:rPr>
                <w:b/>
                <w:sz w:val="20"/>
                <w:szCs w:val="20"/>
              </w:rPr>
              <w:t>Садржај</w:t>
            </w:r>
            <w:r>
              <w:rPr>
                <w:b/>
                <w:sz w:val="20"/>
                <w:szCs w:val="20"/>
              </w:rPr>
              <w:t xml:space="preserve"> програма</w:t>
            </w:r>
          </w:p>
        </w:tc>
        <w:tc>
          <w:tcPr>
            <w:tcW w:w="7722" w:type="dxa"/>
            <w:gridSpan w:val="2"/>
            <w:tcBorders>
              <w:top w:val="single" w:sz="4" w:space="0" w:color="000000"/>
              <w:left w:val="single" w:sz="4" w:space="0" w:color="000000"/>
              <w:right w:val="single" w:sz="4" w:space="0" w:color="000000"/>
            </w:tcBorders>
            <w:shd w:val="clear" w:color="auto" w:fill="auto"/>
            <w:vAlign w:val="center"/>
          </w:tcPr>
          <w:p w14:paraId="4FDB7F74" w14:textId="77777777" w:rsidR="009D6BCF" w:rsidRPr="00CA784B" w:rsidRDefault="009D6BCF" w:rsidP="00966E7F">
            <w:pPr>
              <w:jc w:val="center"/>
              <w:rPr>
                <w:b/>
                <w:sz w:val="20"/>
                <w:szCs w:val="20"/>
              </w:rPr>
            </w:pPr>
            <w:r w:rsidRPr="00CA784B">
              <w:rPr>
                <w:b/>
                <w:sz w:val="20"/>
                <w:szCs w:val="20"/>
              </w:rPr>
              <w:t>Начин реализације</w:t>
            </w:r>
          </w:p>
        </w:tc>
        <w:tc>
          <w:tcPr>
            <w:tcW w:w="2071" w:type="dxa"/>
            <w:vMerge w:val="restart"/>
            <w:tcBorders>
              <w:top w:val="single" w:sz="4" w:space="0" w:color="000000"/>
              <w:left w:val="single" w:sz="4" w:space="0" w:color="000000"/>
              <w:right w:val="single" w:sz="4" w:space="0" w:color="000000"/>
            </w:tcBorders>
            <w:shd w:val="clear" w:color="auto" w:fill="auto"/>
            <w:vAlign w:val="center"/>
          </w:tcPr>
          <w:p w14:paraId="32B558E9" w14:textId="77777777" w:rsidR="009D6BCF" w:rsidRPr="00CA784B" w:rsidRDefault="009D6BCF" w:rsidP="00966E7F">
            <w:pPr>
              <w:jc w:val="center"/>
              <w:rPr>
                <w:b/>
                <w:sz w:val="20"/>
                <w:szCs w:val="20"/>
              </w:rPr>
            </w:pPr>
            <w:r w:rsidRPr="00CA784B">
              <w:rPr>
                <w:b/>
                <w:sz w:val="20"/>
                <w:szCs w:val="20"/>
              </w:rPr>
              <w:t>Стандарди</w:t>
            </w:r>
          </w:p>
        </w:tc>
      </w:tr>
      <w:tr w:rsidR="009D6BCF" w:rsidRPr="00CA784B" w14:paraId="55D1DC23" w14:textId="77777777" w:rsidTr="00966E7F">
        <w:trPr>
          <w:trHeight w:val="507"/>
          <w:jc w:val="center"/>
        </w:trPr>
        <w:tc>
          <w:tcPr>
            <w:tcW w:w="2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58EDCD" w14:textId="77777777" w:rsidR="009D6BCF" w:rsidRPr="00CA784B" w:rsidRDefault="009D6BCF" w:rsidP="00966E7F">
            <w:pPr>
              <w:widowControl w:val="0"/>
              <w:spacing w:line="276" w:lineRule="auto"/>
              <w:rPr>
                <w:b/>
                <w:sz w:val="20"/>
                <w:szCs w:val="20"/>
              </w:rPr>
            </w:pPr>
          </w:p>
        </w:tc>
        <w:tc>
          <w:tcPr>
            <w:tcW w:w="3646" w:type="dxa"/>
            <w:tcBorders>
              <w:left w:val="single" w:sz="4" w:space="0" w:color="000000"/>
              <w:bottom w:val="single" w:sz="4" w:space="0" w:color="000000"/>
              <w:right w:val="single" w:sz="4" w:space="0" w:color="000000"/>
            </w:tcBorders>
            <w:shd w:val="clear" w:color="auto" w:fill="auto"/>
            <w:vAlign w:val="center"/>
          </w:tcPr>
          <w:p w14:paraId="07A7CE15" w14:textId="77777777" w:rsidR="009D6BCF" w:rsidRPr="00CA784B" w:rsidRDefault="009D6BCF" w:rsidP="00966E7F">
            <w:pPr>
              <w:jc w:val="center"/>
              <w:rPr>
                <w:b/>
                <w:sz w:val="20"/>
                <w:szCs w:val="20"/>
              </w:rPr>
            </w:pPr>
            <w:r w:rsidRPr="00CA784B">
              <w:rPr>
                <w:b/>
                <w:sz w:val="20"/>
                <w:szCs w:val="20"/>
              </w:rPr>
              <w:t>Активности ученика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9B1CD" w14:textId="77777777" w:rsidR="009D6BCF" w:rsidRPr="00CA784B" w:rsidRDefault="009D6BCF" w:rsidP="00966E7F">
            <w:pPr>
              <w:jc w:val="center"/>
              <w:rPr>
                <w:b/>
                <w:sz w:val="20"/>
                <w:szCs w:val="20"/>
              </w:rPr>
            </w:pPr>
            <w:r w:rsidRPr="00CA784B">
              <w:rPr>
                <w:b/>
                <w:sz w:val="20"/>
                <w:szCs w:val="20"/>
              </w:rPr>
              <w:t>Активности наставника</w:t>
            </w:r>
          </w:p>
        </w:tc>
        <w:tc>
          <w:tcPr>
            <w:tcW w:w="2071" w:type="dxa"/>
            <w:vMerge/>
            <w:tcBorders>
              <w:top w:val="single" w:sz="4" w:space="0" w:color="000000"/>
              <w:left w:val="single" w:sz="4" w:space="0" w:color="000000"/>
              <w:right w:val="single" w:sz="4" w:space="0" w:color="000000"/>
            </w:tcBorders>
            <w:shd w:val="clear" w:color="auto" w:fill="auto"/>
            <w:vAlign w:val="center"/>
          </w:tcPr>
          <w:p w14:paraId="6246EBD3" w14:textId="77777777" w:rsidR="009D6BCF" w:rsidRPr="00CA784B" w:rsidRDefault="009D6BCF" w:rsidP="00966E7F">
            <w:pPr>
              <w:widowControl w:val="0"/>
              <w:spacing w:line="276" w:lineRule="auto"/>
              <w:rPr>
                <w:b/>
                <w:sz w:val="20"/>
                <w:szCs w:val="20"/>
              </w:rPr>
            </w:pPr>
          </w:p>
        </w:tc>
      </w:tr>
      <w:tr w:rsidR="009D6BCF" w:rsidRPr="00CA784B" w14:paraId="3B304D54"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7066D" w14:textId="77777777" w:rsidR="009D6BCF" w:rsidRPr="00EC3180" w:rsidRDefault="009D6BCF" w:rsidP="00966E7F">
            <w:pPr>
              <w:rPr>
                <w:b/>
                <w:sz w:val="20"/>
                <w:szCs w:val="20"/>
              </w:rPr>
            </w:pPr>
            <w:r w:rsidRPr="00EC3180">
              <w:rPr>
                <w:sz w:val="20"/>
                <w:szCs w:val="20"/>
              </w:rPr>
              <w:t>1. СЛИЧНОСТ ТРОУГЛОВА</w:t>
            </w:r>
          </w:p>
          <w:p w14:paraId="15BE6A07" w14:textId="77777777" w:rsidR="009D6BCF" w:rsidRPr="00EC3180" w:rsidRDefault="009D6BCF" w:rsidP="00966E7F">
            <w:pPr>
              <w:rPr>
                <w:sz w:val="20"/>
                <w:szCs w:val="20"/>
              </w:rPr>
            </w:pPr>
            <w:r w:rsidRPr="00EC3180">
              <w:rPr>
                <w:sz w:val="20"/>
                <w:szCs w:val="20"/>
              </w:rPr>
              <w:t>- примена сличности троугла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64DB5"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FF750"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F9ABE" w14:textId="77777777" w:rsidR="009D6BCF" w:rsidRPr="00CA784B" w:rsidRDefault="009D6BCF" w:rsidP="00966E7F">
            <w:pPr>
              <w:rPr>
                <w:sz w:val="20"/>
                <w:szCs w:val="20"/>
              </w:rPr>
            </w:pPr>
            <w:r w:rsidRPr="00CA784B">
              <w:rPr>
                <w:sz w:val="20"/>
                <w:szCs w:val="20"/>
              </w:rPr>
              <w:t>МА.3.3.6.</w:t>
            </w:r>
          </w:p>
        </w:tc>
      </w:tr>
      <w:tr w:rsidR="009D6BCF" w:rsidRPr="00CA784B" w14:paraId="62772348"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37558" w14:textId="77777777" w:rsidR="009D6BCF" w:rsidRPr="00EC3180" w:rsidRDefault="009D6BCF" w:rsidP="00966E7F">
            <w:pPr>
              <w:rPr>
                <w:sz w:val="20"/>
                <w:szCs w:val="20"/>
              </w:rPr>
            </w:pPr>
            <w:r w:rsidRPr="00EC3180">
              <w:rPr>
                <w:sz w:val="20"/>
                <w:szCs w:val="20"/>
              </w:rPr>
              <w:t>2</w:t>
            </w:r>
            <w:r w:rsidRPr="00EC3180">
              <w:rPr>
                <w:b/>
                <w:sz w:val="20"/>
                <w:szCs w:val="20"/>
              </w:rPr>
              <w:t>.</w:t>
            </w:r>
            <w:r w:rsidRPr="00EC3180">
              <w:rPr>
                <w:sz w:val="20"/>
                <w:szCs w:val="20"/>
              </w:rPr>
              <w:t xml:space="preserve"> ТАЧКА ПРАВА И РАВАН</w:t>
            </w:r>
          </w:p>
          <w:p w14:paraId="5089850A" w14:textId="77777777" w:rsidR="009D6BCF" w:rsidRPr="00EC3180" w:rsidRDefault="009D6BCF" w:rsidP="00966E7F">
            <w:pPr>
              <w:rPr>
                <w:sz w:val="20"/>
                <w:szCs w:val="20"/>
              </w:rPr>
            </w:pPr>
            <w:r w:rsidRPr="00EC3180">
              <w:rPr>
                <w:sz w:val="20"/>
                <w:szCs w:val="20"/>
              </w:rPr>
              <w:t>- задаци логичке природе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1A2D4"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082D3"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78A07" w14:textId="77777777" w:rsidR="009D6BCF" w:rsidRPr="00EC3180" w:rsidRDefault="009D6BCF" w:rsidP="00966E7F">
            <w:pPr>
              <w:rPr>
                <w:color w:val="FF0000"/>
                <w:sz w:val="20"/>
                <w:szCs w:val="20"/>
              </w:rPr>
            </w:pPr>
          </w:p>
        </w:tc>
      </w:tr>
      <w:tr w:rsidR="009D6BCF" w:rsidRPr="00CA784B" w14:paraId="52715553"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15B00" w14:textId="77777777" w:rsidR="009D6BCF" w:rsidRPr="00EC3180" w:rsidRDefault="009D6BCF" w:rsidP="00966E7F">
            <w:pPr>
              <w:rPr>
                <w:sz w:val="20"/>
                <w:szCs w:val="20"/>
              </w:rPr>
            </w:pPr>
            <w:r w:rsidRPr="00EC3180">
              <w:rPr>
                <w:sz w:val="20"/>
                <w:szCs w:val="20"/>
              </w:rPr>
              <w:t>3. ЛИНЕАРНЕ ЈЕДНАЧИНЕ И НЕЈЕДНАЧИНЕ СА ЈЕДНОМ НЕПОЗНАТОМ</w:t>
            </w:r>
          </w:p>
          <w:p w14:paraId="565CBA4F" w14:textId="77777777" w:rsidR="009D6BCF" w:rsidRPr="00EC3180" w:rsidRDefault="009D6BCF" w:rsidP="00966E7F">
            <w:pPr>
              <w:rPr>
                <w:sz w:val="20"/>
                <w:szCs w:val="20"/>
              </w:rPr>
            </w:pPr>
            <w:r w:rsidRPr="00EC3180">
              <w:rPr>
                <w:sz w:val="20"/>
                <w:szCs w:val="20"/>
              </w:rPr>
              <w:t>- једначине са апсолутним вредностима</w:t>
            </w:r>
          </w:p>
          <w:p w14:paraId="3E644217" w14:textId="77777777" w:rsidR="009D6BCF" w:rsidRPr="00EC3180" w:rsidRDefault="009D6BCF" w:rsidP="00966E7F">
            <w:pPr>
              <w:rPr>
                <w:sz w:val="20"/>
                <w:szCs w:val="20"/>
              </w:rPr>
            </w:pPr>
            <w:r w:rsidRPr="00EC3180">
              <w:rPr>
                <w:sz w:val="20"/>
                <w:szCs w:val="20"/>
              </w:rPr>
              <w:t>- примена процената</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83A95"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C31E2"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27715" w14:textId="77777777" w:rsidR="009D6BCF" w:rsidRPr="00EC3180" w:rsidRDefault="009D6BCF" w:rsidP="00966E7F">
            <w:pPr>
              <w:rPr>
                <w:sz w:val="20"/>
                <w:szCs w:val="20"/>
              </w:rPr>
            </w:pPr>
            <w:r w:rsidRPr="00CA784B">
              <w:rPr>
                <w:sz w:val="20"/>
                <w:szCs w:val="20"/>
              </w:rPr>
              <w:t>МА.3.2.1</w:t>
            </w:r>
            <w:r>
              <w:rPr>
                <w:sz w:val="20"/>
                <w:szCs w:val="20"/>
              </w:rPr>
              <w:t>.</w:t>
            </w:r>
          </w:p>
          <w:p w14:paraId="456F1B26" w14:textId="77777777" w:rsidR="009D6BCF" w:rsidRPr="00EC3180" w:rsidRDefault="009D6BCF" w:rsidP="00966E7F">
            <w:pPr>
              <w:rPr>
                <w:sz w:val="20"/>
                <w:szCs w:val="20"/>
              </w:rPr>
            </w:pPr>
            <w:r w:rsidRPr="00CA784B">
              <w:rPr>
                <w:sz w:val="20"/>
                <w:szCs w:val="20"/>
              </w:rPr>
              <w:t>МА.3.2.5</w:t>
            </w:r>
            <w:r>
              <w:rPr>
                <w:sz w:val="20"/>
                <w:szCs w:val="20"/>
              </w:rPr>
              <w:t>.</w:t>
            </w:r>
          </w:p>
        </w:tc>
      </w:tr>
      <w:tr w:rsidR="009D6BCF" w:rsidRPr="00CA784B" w14:paraId="2BE66814"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326CB" w14:textId="77777777" w:rsidR="009D6BCF" w:rsidRPr="00EC3180" w:rsidRDefault="009D6BCF" w:rsidP="00966E7F">
            <w:pPr>
              <w:rPr>
                <w:sz w:val="20"/>
                <w:szCs w:val="20"/>
              </w:rPr>
            </w:pPr>
            <w:r w:rsidRPr="00EC3180">
              <w:rPr>
                <w:sz w:val="20"/>
                <w:szCs w:val="20"/>
              </w:rPr>
              <w:t>4. ПРИЗМА</w:t>
            </w:r>
          </w:p>
          <w:p w14:paraId="05542B31" w14:textId="77777777" w:rsidR="009D6BCF" w:rsidRPr="00EC3180" w:rsidRDefault="009D6BCF" w:rsidP="00966E7F">
            <w:pPr>
              <w:rPr>
                <w:sz w:val="20"/>
                <w:szCs w:val="20"/>
              </w:rPr>
            </w:pPr>
            <w:r w:rsidRPr="00EC3180">
              <w:rPr>
                <w:sz w:val="20"/>
                <w:szCs w:val="20"/>
              </w:rPr>
              <w:t>- површина призме</w:t>
            </w:r>
          </w:p>
          <w:p w14:paraId="0909AA6E" w14:textId="77777777" w:rsidR="009D6BCF" w:rsidRPr="00EC3180" w:rsidRDefault="009D6BCF" w:rsidP="00966E7F">
            <w:pPr>
              <w:rPr>
                <w:sz w:val="20"/>
                <w:szCs w:val="20"/>
              </w:rPr>
            </w:pPr>
            <w:r w:rsidRPr="00EC3180">
              <w:rPr>
                <w:sz w:val="20"/>
                <w:szCs w:val="20"/>
              </w:rPr>
              <w:t>- запремина призме</w:t>
            </w:r>
          </w:p>
          <w:p w14:paraId="52DBF735" w14:textId="77777777" w:rsidR="009D6BCF" w:rsidRPr="00EC3180" w:rsidRDefault="009D6BCF" w:rsidP="00966E7F">
            <w:pPr>
              <w:rPr>
                <w:sz w:val="20"/>
                <w:szCs w:val="20"/>
              </w:rPr>
            </w:pPr>
            <w:r w:rsidRPr="00EC3180">
              <w:rPr>
                <w:sz w:val="20"/>
                <w:szCs w:val="20"/>
              </w:rPr>
              <w:t>- сложене фигуре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77D66"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 xml:space="preserve">преписивање задатака са табле, самостални рад, постављање питања, учестовање у часу, повезује знање са реалним животним </w:t>
            </w:r>
            <w:r w:rsidRPr="00EC3180">
              <w:rPr>
                <w:sz w:val="20"/>
                <w:szCs w:val="20"/>
              </w:rPr>
              <w:lastRenderedPageBreak/>
              <w:t>проблемима,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2A764" w14:textId="77777777" w:rsidR="009D6BCF" w:rsidRPr="00EC3180" w:rsidRDefault="009D6BCF" w:rsidP="00966E7F">
            <w:pPr>
              <w:rPr>
                <w:sz w:val="20"/>
                <w:szCs w:val="20"/>
              </w:rPr>
            </w:pPr>
            <w:r w:rsidRPr="00EC3180">
              <w:rPr>
                <w:sz w:val="20"/>
                <w:szCs w:val="20"/>
              </w:rPr>
              <w:lastRenderedPageBreak/>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lastRenderedPageBreak/>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C9268" w14:textId="77777777" w:rsidR="009D6BCF" w:rsidRPr="00CA784B" w:rsidRDefault="009D6BCF" w:rsidP="00966E7F">
            <w:pPr>
              <w:rPr>
                <w:sz w:val="20"/>
                <w:szCs w:val="20"/>
              </w:rPr>
            </w:pPr>
            <w:r w:rsidRPr="00CA784B">
              <w:rPr>
                <w:sz w:val="20"/>
                <w:szCs w:val="20"/>
              </w:rPr>
              <w:lastRenderedPageBreak/>
              <w:t>МА.3.3.4.</w:t>
            </w:r>
          </w:p>
          <w:p w14:paraId="2869428D" w14:textId="77777777" w:rsidR="009D6BCF" w:rsidRPr="00CA784B" w:rsidRDefault="009D6BCF" w:rsidP="00966E7F">
            <w:pPr>
              <w:rPr>
                <w:sz w:val="20"/>
                <w:szCs w:val="20"/>
              </w:rPr>
            </w:pPr>
            <w:r w:rsidRPr="00CA784B">
              <w:rPr>
                <w:sz w:val="20"/>
                <w:szCs w:val="20"/>
              </w:rPr>
              <w:t>МА.3.4.1.</w:t>
            </w:r>
          </w:p>
          <w:p w14:paraId="692AD97C" w14:textId="77777777" w:rsidR="009D6BCF" w:rsidRPr="00CA784B" w:rsidRDefault="009D6BCF" w:rsidP="00966E7F">
            <w:pPr>
              <w:rPr>
                <w:sz w:val="20"/>
                <w:szCs w:val="20"/>
              </w:rPr>
            </w:pPr>
            <w:r w:rsidRPr="00CA784B">
              <w:rPr>
                <w:sz w:val="20"/>
                <w:szCs w:val="20"/>
              </w:rPr>
              <w:t>МА.3.4.2</w:t>
            </w:r>
          </w:p>
        </w:tc>
      </w:tr>
      <w:tr w:rsidR="009D6BCF" w:rsidRPr="00CA784B" w14:paraId="788F9A43"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38EAC" w14:textId="77777777" w:rsidR="009D6BCF" w:rsidRPr="00EC3180" w:rsidRDefault="009D6BCF" w:rsidP="00966E7F">
            <w:pPr>
              <w:rPr>
                <w:sz w:val="20"/>
                <w:szCs w:val="20"/>
              </w:rPr>
            </w:pPr>
            <w:r w:rsidRPr="00EC3180">
              <w:rPr>
                <w:sz w:val="20"/>
                <w:szCs w:val="20"/>
              </w:rPr>
              <w:t>5. ПИРАМИДА</w:t>
            </w:r>
          </w:p>
          <w:p w14:paraId="71F53A4B" w14:textId="77777777" w:rsidR="009D6BCF" w:rsidRPr="00EC3180" w:rsidRDefault="009D6BCF" w:rsidP="00966E7F">
            <w:pPr>
              <w:rPr>
                <w:sz w:val="20"/>
                <w:szCs w:val="20"/>
              </w:rPr>
            </w:pPr>
            <w:r w:rsidRPr="00EC3180">
              <w:rPr>
                <w:sz w:val="20"/>
                <w:szCs w:val="20"/>
              </w:rPr>
              <w:t>- површина пирамиде</w:t>
            </w:r>
          </w:p>
          <w:p w14:paraId="67CA38F8" w14:textId="77777777" w:rsidR="009D6BCF" w:rsidRPr="00EC3180" w:rsidRDefault="009D6BCF" w:rsidP="00966E7F">
            <w:pPr>
              <w:rPr>
                <w:sz w:val="20"/>
                <w:szCs w:val="20"/>
              </w:rPr>
            </w:pPr>
            <w:r w:rsidRPr="00EC3180">
              <w:rPr>
                <w:sz w:val="20"/>
                <w:szCs w:val="20"/>
              </w:rPr>
              <w:t>- запремина пирамиде</w:t>
            </w:r>
          </w:p>
          <w:p w14:paraId="53F86752" w14:textId="77777777" w:rsidR="009D6BCF" w:rsidRPr="00EC3180" w:rsidRDefault="009D6BCF" w:rsidP="00966E7F">
            <w:pPr>
              <w:rPr>
                <w:sz w:val="20"/>
                <w:szCs w:val="20"/>
              </w:rPr>
            </w:pPr>
            <w:r w:rsidRPr="00EC3180">
              <w:rPr>
                <w:sz w:val="20"/>
                <w:szCs w:val="20"/>
              </w:rPr>
              <w:t>- сложене фигуре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09DD6"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40DE8"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65E29" w14:textId="77777777" w:rsidR="009D6BCF" w:rsidRPr="00CA784B" w:rsidRDefault="009D6BCF" w:rsidP="00966E7F">
            <w:pPr>
              <w:rPr>
                <w:sz w:val="20"/>
                <w:szCs w:val="20"/>
              </w:rPr>
            </w:pPr>
            <w:r w:rsidRPr="00CA784B">
              <w:rPr>
                <w:sz w:val="20"/>
                <w:szCs w:val="20"/>
              </w:rPr>
              <w:t>МА.3.3.4.</w:t>
            </w:r>
          </w:p>
          <w:p w14:paraId="67F745C6" w14:textId="77777777" w:rsidR="009D6BCF" w:rsidRPr="00CA784B" w:rsidRDefault="009D6BCF" w:rsidP="00966E7F">
            <w:pPr>
              <w:rPr>
                <w:sz w:val="20"/>
                <w:szCs w:val="20"/>
              </w:rPr>
            </w:pPr>
            <w:r w:rsidRPr="00CA784B">
              <w:rPr>
                <w:sz w:val="20"/>
                <w:szCs w:val="20"/>
              </w:rPr>
              <w:t>МА.3.4.1.</w:t>
            </w:r>
          </w:p>
          <w:p w14:paraId="143CB8F0" w14:textId="77777777" w:rsidR="009D6BCF" w:rsidRPr="00CA784B" w:rsidRDefault="009D6BCF" w:rsidP="00966E7F">
            <w:pPr>
              <w:rPr>
                <w:sz w:val="20"/>
                <w:szCs w:val="20"/>
              </w:rPr>
            </w:pPr>
            <w:r w:rsidRPr="00CA784B">
              <w:rPr>
                <w:sz w:val="20"/>
                <w:szCs w:val="20"/>
              </w:rPr>
              <w:t>МА.3.4.2</w:t>
            </w:r>
          </w:p>
        </w:tc>
      </w:tr>
      <w:tr w:rsidR="009D6BCF" w:rsidRPr="00CA784B" w14:paraId="3ABE24DA"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DFCB1" w14:textId="77777777" w:rsidR="009D6BCF" w:rsidRPr="00EC3180" w:rsidRDefault="009D6BCF" w:rsidP="00966E7F">
            <w:pPr>
              <w:rPr>
                <w:sz w:val="20"/>
                <w:szCs w:val="20"/>
              </w:rPr>
            </w:pPr>
            <w:r w:rsidRPr="00EC3180">
              <w:rPr>
                <w:sz w:val="20"/>
                <w:szCs w:val="20"/>
              </w:rPr>
              <w:t>6. ЛИНЕАРНЕ ФУНКЦИЈЕ</w:t>
            </w:r>
          </w:p>
          <w:p w14:paraId="7173F1FB" w14:textId="77777777" w:rsidR="009D6BCF" w:rsidRPr="00EC3180" w:rsidRDefault="009D6BCF" w:rsidP="00966E7F">
            <w:pPr>
              <w:rPr>
                <w:sz w:val="20"/>
                <w:szCs w:val="20"/>
              </w:rPr>
            </w:pPr>
            <w:r w:rsidRPr="00EC3180">
              <w:rPr>
                <w:sz w:val="20"/>
                <w:szCs w:val="20"/>
              </w:rPr>
              <w:t>- Декартов правоугли координатни систем</w:t>
            </w:r>
          </w:p>
          <w:p w14:paraId="081728AB" w14:textId="77777777" w:rsidR="009D6BCF" w:rsidRPr="00EC3180" w:rsidRDefault="009D6BCF" w:rsidP="00966E7F">
            <w:pPr>
              <w:rPr>
                <w:sz w:val="20"/>
                <w:szCs w:val="20"/>
              </w:rPr>
            </w:pPr>
            <w:r w:rsidRPr="00EC3180">
              <w:rPr>
                <w:sz w:val="20"/>
                <w:szCs w:val="20"/>
              </w:rPr>
              <w:t>- неки елементарни проблеми екстремних вредности</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FCC9C"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 правилно коришћење геометријског прибора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9681E"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C3305" w14:textId="77777777" w:rsidR="009D6BCF" w:rsidRPr="00CA784B" w:rsidRDefault="009D6BCF" w:rsidP="00966E7F">
            <w:pPr>
              <w:rPr>
                <w:sz w:val="20"/>
                <w:szCs w:val="20"/>
              </w:rPr>
            </w:pPr>
            <w:r w:rsidRPr="00CA784B">
              <w:rPr>
                <w:sz w:val="20"/>
                <w:szCs w:val="20"/>
              </w:rPr>
              <w:t>МА.3.2.4.</w:t>
            </w:r>
          </w:p>
        </w:tc>
      </w:tr>
      <w:tr w:rsidR="009D6BCF" w:rsidRPr="00CA784B" w14:paraId="26BEC14E"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89776" w14:textId="77777777" w:rsidR="009D6BCF" w:rsidRPr="00EC3180" w:rsidRDefault="009D6BCF" w:rsidP="00966E7F">
            <w:pPr>
              <w:rPr>
                <w:sz w:val="20"/>
                <w:szCs w:val="20"/>
              </w:rPr>
            </w:pPr>
            <w:r w:rsidRPr="00EC3180">
              <w:rPr>
                <w:sz w:val="20"/>
                <w:szCs w:val="20"/>
              </w:rPr>
              <w:t>7. СИСТЕМИ ЛИНЕАРНИХ ЈЕДНАЧИНА СА ДВЕ НЕПОЗНАТЕ</w:t>
            </w:r>
          </w:p>
          <w:p w14:paraId="17F762A9" w14:textId="77777777" w:rsidR="009D6BCF" w:rsidRPr="00EC3180" w:rsidRDefault="009D6BCF" w:rsidP="00966E7F">
            <w:pPr>
              <w:rPr>
                <w:sz w:val="20"/>
                <w:szCs w:val="20"/>
              </w:rPr>
            </w:pPr>
            <w:r w:rsidRPr="00EC3180">
              <w:rPr>
                <w:sz w:val="20"/>
                <w:szCs w:val="20"/>
              </w:rPr>
              <w:t>- методе за решавање система система линеарних једначина са две непознате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0AA3D"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FAC85"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A334D" w14:textId="77777777" w:rsidR="009D6BCF" w:rsidRPr="00CA784B" w:rsidRDefault="009D6BCF" w:rsidP="00966E7F">
            <w:pPr>
              <w:rPr>
                <w:sz w:val="20"/>
                <w:szCs w:val="20"/>
              </w:rPr>
            </w:pPr>
            <w:r w:rsidRPr="00CA784B">
              <w:rPr>
                <w:sz w:val="20"/>
                <w:szCs w:val="20"/>
              </w:rPr>
              <w:t>МА.3.2.1.</w:t>
            </w:r>
          </w:p>
        </w:tc>
      </w:tr>
      <w:tr w:rsidR="009D6BCF" w:rsidRPr="00CA784B" w14:paraId="11E6F10B"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A86E1" w14:textId="77777777" w:rsidR="009D6BCF" w:rsidRPr="00EC3180" w:rsidRDefault="009D6BCF" w:rsidP="00966E7F">
            <w:pPr>
              <w:rPr>
                <w:sz w:val="20"/>
                <w:szCs w:val="20"/>
              </w:rPr>
            </w:pPr>
            <w:r w:rsidRPr="00EC3180">
              <w:rPr>
                <w:sz w:val="20"/>
                <w:szCs w:val="20"/>
              </w:rPr>
              <w:t>8.ВАЉАК</w:t>
            </w:r>
          </w:p>
          <w:p w14:paraId="51E552C2" w14:textId="77777777" w:rsidR="009D6BCF" w:rsidRPr="00EC3180" w:rsidRDefault="009D6BCF" w:rsidP="00966E7F">
            <w:pPr>
              <w:rPr>
                <w:sz w:val="20"/>
                <w:szCs w:val="20"/>
              </w:rPr>
            </w:pPr>
            <w:r w:rsidRPr="00EC3180">
              <w:rPr>
                <w:sz w:val="20"/>
                <w:szCs w:val="20"/>
              </w:rPr>
              <w:t>- површина ваљка</w:t>
            </w:r>
          </w:p>
          <w:p w14:paraId="65A4C167" w14:textId="77777777" w:rsidR="009D6BCF" w:rsidRPr="00EC3180" w:rsidRDefault="009D6BCF" w:rsidP="00966E7F">
            <w:pPr>
              <w:rPr>
                <w:sz w:val="20"/>
                <w:szCs w:val="20"/>
              </w:rPr>
            </w:pPr>
            <w:r w:rsidRPr="00EC3180">
              <w:rPr>
                <w:sz w:val="20"/>
                <w:szCs w:val="20"/>
              </w:rPr>
              <w:t>- запремина ваљка</w:t>
            </w:r>
          </w:p>
          <w:p w14:paraId="7C9C7FF4" w14:textId="77777777" w:rsidR="009D6BCF" w:rsidRPr="00EC3180" w:rsidRDefault="009D6BCF" w:rsidP="00966E7F">
            <w:pPr>
              <w:rPr>
                <w:sz w:val="20"/>
                <w:szCs w:val="20"/>
              </w:rPr>
            </w:pPr>
            <w:r w:rsidRPr="00EC3180">
              <w:rPr>
                <w:sz w:val="20"/>
                <w:szCs w:val="20"/>
              </w:rPr>
              <w:t>- сложене фигуре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B74B"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57143"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7204F" w14:textId="77777777" w:rsidR="009D6BCF" w:rsidRPr="00CA784B" w:rsidRDefault="009D6BCF" w:rsidP="00966E7F">
            <w:pPr>
              <w:rPr>
                <w:sz w:val="20"/>
                <w:szCs w:val="20"/>
              </w:rPr>
            </w:pPr>
            <w:r w:rsidRPr="00CA784B">
              <w:rPr>
                <w:sz w:val="20"/>
                <w:szCs w:val="20"/>
              </w:rPr>
              <w:t>МА.3.3.4.</w:t>
            </w:r>
          </w:p>
          <w:p w14:paraId="322F520A" w14:textId="77777777" w:rsidR="009D6BCF" w:rsidRPr="00CA784B" w:rsidRDefault="009D6BCF" w:rsidP="00966E7F">
            <w:pPr>
              <w:rPr>
                <w:sz w:val="20"/>
                <w:szCs w:val="20"/>
              </w:rPr>
            </w:pPr>
            <w:r w:rsidRPr="00CA784B">
              <w:rPr>
                <w:sz w:val="20"/>
                <w:szCs w:val="20"/>
              </w:rPr>
              <w:t>МА.3.4.1.</w:t>
            </w:r>
          </w:p>
          <w:p w14:paraId="5C6B0D37" w14:textId="77777777" w:rsidR="009D6BCF" w:rsidRPr="00CA784B" w:rsidRDefault="009D6BCF" w:rsidP="00966E7F">
            <w:pPr>
              <w:rPr>
                <w:sz w:val="20"/>
                <w:szCs w:val="20"/>
              </w:rPr>
            </w:pPr>
            <w:r w:rsidRPr="00CA784B">
              <w:rPr>
                <w:sz w:val="20"/>
                <w:szCs w:val="20"/>
              </w:rPr>
              <w:t>МА.3.4.2</w:t>
            </w:r>
          </w:p>
        </w:tc>
      </w:tr>
      <w:tr w:rsidR="009D6BCF" w:rsidRPr="00CA784B" w14:paraId="2F226592"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9E259" w14:textId="77777777" w:rsidR="009D6BCF" w:rsidRPr="00EC3180" w:rsidRDefault="009D6BCF" w:rsidP="00966E7F">
            <w:pPr>
              <w:rPr>
                <w:sz w:val="20"/>
                <w:szCs w:val="20"/>
              </w:rPr>
            </w:pPr>
            <w:r w:rsidRPr="00EC3180">
              <w:rPr>
                <w:sz w:val="20"/>
                <w:szCs w:val="20"/>
              </w:rPr>
              <w:t>9. КУПА</w:t>
            </w:r>
          </w:p>
          <w:p w14:paraId="6D2D68BD" w14:textId="77777777" w:rsidR="009D6BCF" w:rsidRPr="00EC3180" w:rsidRDefault="009D6BCF" w:rsidP="00966E7F">
            <w:pPr>
              <w:rPr>
                <w:sz w:val="20"/>
                <w:szCs w:val="20"/>
              </w:rPr>
            </w:pPr>
            <w:r w:rsidRPr="00EC3180">
              <w:rPr>
                <w:sz w:val="20"/>
                <w:szCs w:val="20"/>
              </w:rPr>
              <w:t>- површина купе</w:t>
            </w:r>
          </w:p>
          <w:p w14:paraId="021816E5" w14:textId="77777777" w:rsidR="009D6BCF" w:rsidRPr="00EC3180" w:rsidRDefault="009D6BCF" w:rsidP="00966E7F">
            <w:pPr>
              <w:rPr>
                <w:sz w:val="20"/>
                <w:szCs w:val="20"/>
              </w:rPr>
            </w:pPr>
            <w:r w:rsidRPr="00EC3180">
              <w:rPr>
                <w:sz w:val="20"/>
                <w:szCs w:val="20"/>
              </w:rPr>
              <w:t>- запремина купе</w:t>
            </w:r>
          </w:p>
          <w:p w14:paraId="713308F5" w14:textId="77777777" w:rsidR="009D6BCF" w:rsidRPr="00EC3180" w:rsidRDefault="009D6BCF" w:rsidP="00966E7F">
            <w:pPr>
              <w:rPr>
                <w:sz w:val="20"/>
                <w:szCs w:val="20"/>
              </w:rPr>
            </w:pPr>
            <w:r w:rsidRPr="00EC3180">
              <w:rPr>
                <w:sz w:val="20"/>
                <w:szCs w:val="20"/>
              </w:rPr>
              <w:t>- сложене фигуре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BA0EE"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9BA07"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28A24" w14:textId="77777777" w:rsidR="009D6BCF" w:rsidRPr="00CA784B" w:rsidRDefault="009D6BCF" w:rsidP="00966E7F">
            <w:pPr>
              <w:rPr>
                <w:sz w:val="20"/>
                <w:szCs w:val="20"/>
              </w:rPr>
            </w:pPr>
            <w:r w:rsidRPr="00CA784B">
              <w:rPr>
                <w:sz w:val="20"/>
                <w:szCs w:val="20"/>
              </w:rPr>
              <w:t>МА.3.3.4.</w:t>
            </w:r>
          </w:p>
          <w:p w14:paraId="1D6A5AA0" w14:textId="77777777" w:rsidR="009D6BCF" w:rsidRPr="00CA784B" w:rsidRDefault="009D6BCF" w:rsidP="00966E7F">
            <w:pPr>
              <w:rPr>
                <w:sz w:val="20"/>
                <w:szCs w:val="20"/>
              </w:rPr>
            </w:pPr>
            <w:r w:rsidRPr="00CA784B">
              <w:rPr>
                <w:sz w:val="20"/>
                <w:szCs w:val="20"/>
              </w:rPr>
              <w:t>МА.3.4.1.</w:t>
            </w:r>
          </w:p>
          <w:p w14:paraId="142373E9" w14:textId="77777777" w:rsidR="009D6BCF" w:rsidRPr="00CA784B" w:rsidRDefault="009D6BCF" w:rsidP="00966E7F">
            <w:pPr>
              <w:rPr>
                <w:sz w:val="20"/>
                <w:szCs w:val="20"/>
              </w:rPr>
            </w:pPr>
            <w:r w:rsidRPr="00CA784B">
              <w:rPr>
                <w:sz w:val="20"/>
                <w:szCs w:val="20"/>
              </w:rPr>
              <w:t>МА.3.4.2</w:t>
            </w:r>
          </w:p>
        </w:tc>
      </w:tr>
      <w:tr w:rsidR="009D6BCF" w:rsidRPr="00CA784B" w14:paraId="38A535C9" w14:textId="77777777" w:rsidTr="00966E7F">
        <w:trPr>
          <w:jc w:val="center"/>
        </w:trPr>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F6728" w14:textId="77777777" w:rsidR="009D6BCF" w:rsidRPr="00EC3180" w:rsidRDefault="009D6BCF" w:rsidP="00966E7F">
            <w:pPr>
              <w:rPr>
                <w:sz w:val="20"/>
                <w:szCs w:val="20"/>
              </w:rPr>
            </w:pPr>
            <w:r w:rsidRPr="00EC3180">
              <w:rPr>
                <w:sz w:val="20"/>
                <w:szCs w:val="20"/>
              </w:rPr>
              <w:t>10. ЛОПТА</w:t>
            </w:r>
          </w:p>
          <w:p w14:paraId="5F45508E" w14:textId="77777777" w:rsidR="009D6BCF" w:rsidRPr="00EC3180" w:rsidRDefault="009D6BCF" w:rsidP="00966E7F">
            <w:pPr>
              <w:rPr>
                <w:sz w:val="20"/>
                <w:szCs w:val="20"/>
              </w:rPr>
            </w:pPr>
            <w:r w:rsidRPr="00EC3180">
              <w:rPr>
                <w:sz w:val="20"/>
                <w:szCs w:val="20"/>
              </w:rPr>
              <w:t>- површина лопте</w:t>
            </w:r>
          </w:p>
          <w:p w14:paraId="01304E6D" w14:textId="77777777" w:rsidR="009D6BCF" w:rsidRPr="00EC3180" w:rsidRDefault="009D6BCF" w:rsidP="00966E7F">
            <w:pPr>
              <w:rPr>
                <w:sz w:val="20"/>
                <w:szCs w:val="20"/>
              </w:rPr>
            </w:pPr>
            <w:r w:rsidRPr="00EC3180">
              <w:rPr>
                <w:sz w:val="20"/>
                <w:szCs w:val="20"/>
              </w:rPr>
              <w:t>- запремина лопте</w:t>
            </w:r>
          </w:p>
          <w:p w14:paraId="353D6239" w14:textId="77777777" w:rsidR="009D6BCF" w:rsidRPr="00EC3180" w:rsidRDefault="009D6BCF" w:rsidP="00966E7F">
            <w:pPr>
              <w:rPr>
                <w:sz w:val="20"/>
                <w:szCs w:val="20"/>
              </w:rPr>
            </w:pPr>
            <w:r w:rsidRPr="00EC3180">
              <w:rPr>
                <w:sz w:val="20"/>
                <w:szCs w:val="20"/>
              </w:rPr>
              <w:t>- сложене фигуре</w:t>
            </w:r>
          </w:p>
        </w:tc>
        <w:tc>
          <w:tcPr>
            <w:tcW w:w="3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DE826" w14:textId="77777777" w:rsidR="009D6BCF" w:rsidRPr="00EC3180" w:rsidRDefault="009D6BCF" w:rsidP="00966E7F">
            <w:pPr>
              <w:shd w:val="clear" w:color="auto" w:fill="FFFFFF"/>
              <w:rPr>
                <w:sz w:val="20"/>
                <w:szCs w:val="20"/>
              </w:rPr>
            </w:pPr>
            <w:r w:rsidRPr="00EC3180">
              <w:rPr>
                <w:sz w:val="20"/>
                <w:szCs w:val="20"/>
              </w:rPr>
              <w:t>активно слушање,</w:t>
            </w:r>
            <w:r>
              <w:rPr>
                <w:sz w:val="20"/>
                <w:szCs w:val="20"/>
              </w:rPr>
              <w:t xml:space="preserve"> </w:t>
            </w:r>
            <w:r w:rsidRPr="00EC3180">
              <w:rPr>
                <w:sz w:val="20"/>
                <w:szCs w:val="20"/>
              </w:rPr>
              <w:t>преписивање задатака са табле, самостални рад, постављање питања, учестовање у часу, повезује знање са реалним животним проблемима</w:t>
            </w:r>
          </w:p>
        </w:tc>
        <w:tc>
          <w:tcPr>
            <w:tcW w:w="4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FA4B3" w14:textId="77777777" w:rsidR="009D6BCF" w:rsidRPr="00EC3180" w:rsidRDefault="009D6BCF" w:rsidP="00966E7F">
            <w:pPr>
              <w:rPr>
                <w:sz w:val="20"/>
                <w:szCs w:val="20"/>
              </w:rPr>
            </w:pPr>
            <w:r w:rsidRPr="00EC3180">
              <w:rPr>
                <w:sz w:val="20"/>
                <w:szCs w:val="20"/>
              </w:rPr>
              <w:t>усмерава,</w:t>
            </w:r>
            <w:r>
              <w:rPr>
                <w:sz w:val="20"/>
                <w:szCs w:val="20"/>
              </w:rPr>
              <w:t xml:space="preserve"> </w:t>
            </w:r>
            <w:r w:rsidRPr="00EC3180">
              <w:rPr>
                <w:sz w:val="20"/>
                <w:szCs w:val="20"/>
              </w:rPr>
              <w:t>наводи,</w:t>
            </w:r>
            <w:r>
              <w:rPr>
                <w:sz w:val="20"/>
                <w:szCs w:val="20"/>
              </w:rPr>
              <w:t xml:space="preserve"> </w:t>
            </w:r>
            <w:r w:rsidRPr="00EC3180">
              <w:rPr>
                <w:sz w:val="20"/>
                <w:szCs w:val="20"/>
              </w:rPr>
              <w:t>ствара ситуацију, сугерише,</w:t>
            </w:r>
            <w:r>
              <w:rPr>
                <w:sz w:val="20"/>
                <w:szCs w:val="20"/>
              </w:rPr>
              <w:t xml:space="preserve"> </w:t>
            </w:r>
            <w:r w:rsidRPr="00EC3180">
              <w:rPr>
                <w:sz w:val="20"/>
                <w:szCs w:val="20"/>
              </w:rPr>
              <w:t>поставља проблем,</w:t>
            </w:r>
            <w:r>
              <w:rPr>
                <w:sz w:val="20"/>
                <w:szCs w:val="20"/>
              </w:rPr>
              <w:t xml:space="preserve"> </w:t>
            </w:r>
            <w:r w:rsidRPr="00EC3180">
              <w:rPr>
                <w:sz w:val="20"/>
                <w:szCs w:val="20"/>
              </w:rPr>
              <w:t>подстиче, дискутује,</w:t>
            </w:r>
            <w:r>
              <w:rPr>
                <w:sz w:val="20"/>
                <w:szCs w:val="20"/>
              </w:rPr>
              <w:t xml:space="preserve"> </w:t>
            </w:r>
            <w:r w:rsidRPr="00EC3180">
              <w:rPr>
                <w:sz w:val="20"/>
                <w:szCs w:val="20"/>
              </w:rPr>
              <w:t>анализира,</w:t>
            </w:r>
            <w:r>
              <w:rPr>
                <w:sz w:val="20"/>
                <w:szCs w:val="20"/>
              </w:rPr>
              <w:t xml:space="preserve"> </w:t>
            </w:r>
            <w:r w:rsidRPr="00EC3180">
              <w:rPr>
                <w:sz w:val="20"/>
                <w:szCs w:val="20"/>
              </w:rPr>
              <w:t>мотивише,</w:t>
            </w:r>
            <w:r>
              <w:rPr>
                <w:sz w:val="20"/>
                <w:szCs w:val="20"/>
              </w:rPr>
              <w:t xml:space="preserve"> </w:t>
            </w:r>
            <w:r w:rsidRPr="00EC3180">
              <w:rPr>
                <w:sz w:val="20"/>
                <w:szCs w:val="20"/>
              </w:rPr>
              <w:t>координира, наводи на повезивање и примену знања</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E53A3" w14:textId="77777777" w:rsidR="009D6BCF" w:rsidRPr="00CA784B" w:rsidRDefault="009D6BCF" w:rsidP="00966E7F">
            <w:pPr>
              <w:rPr>
                <w:sz w:val="20"/>
                <w:szCs w:val="20"/>
              </w:rPr>
            </w:pPr>
            <w:r w:rsidRPr="00CA784B">
              <w:rPr>
                <w:sz w:val="20"/>
                <w:szCs w:val="20"/>
              </w:rPr>
              <w:t>МА.3.3.4.</w:t>
            </w:r>
          </w:p>
          <w:p w14:paraId="322B65E3" w14:textId="77777777" w:rsidR="009D6BCF" w:rsidRPr="00CA784B" w:rsidRDefault="009D6BCF" w:rsidP="00966E7F">
            <w:pPr>
              <w:rPr>
                <w:sz w:val="20"/>
                <w:szCs w:val="20"/>
              </w:rPr>
            </w:pPr>
            <w:r w:rsidRPr="00CA784B">
              <w:rPr>
                <w:sz w:val="20"/>
                <w:szCs w:val="20"/>
              </w:rPr>
              <w:t>МА.3.4.1.</w:t>
            </w:r>
          </w:p>
          <w:p w14:paraId="45F08EDB" w14:textId="77777777" w:rsidR="009D6BCF" w:rsidRPr="00CA784B" w:rsidRDefault="009D6BCF" w:rsidP="00966E7F">
            <w:pPr>
              <w:rPr>
                <w:sz w:val="20"/>
                <w:szCs w:val="20"/>
              </w:rPr>
            </w:pPr>
            <w:r w:rsidRPr="00CA784B">
              <w:rPr>
                <w:sz w:val="20"/>
                <w:szCs w:val="20"/>
              </w:rPr>
              <w:t>МА.3.4.2</w:t>
            </w:r>
          </w:p>
        </w:tc>
      </w:tr>
    </w:tbl>
    <w:p w14:paraId="350D2BC6" w14:textId="77777777" w:rsidR="009D6BCF" w:rsidRDefault="009D6BCF" w:rsidP="009D6BCF">
      <w:pPr>
        <w:jc w:val="both"/>
        <w:rPr>
          <w:lang w:val="sr-Cyrl-CS"/>
        </w:rPr>
      </w:pPr>
    </w:p>
    <w:p w14:paraId="555516E8"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3C5CA32A" w14:textId="20ADE77C" w:rsidR="009D6BCF" w:rsidRDefault="009D6BCF" w:rsidP="009D6BCF"/>
    <w:p w14:paraId="4A9654A4" w14:textId="0439F432" w:rsidR="00A223B3" w:rsidRDefault="00A223B3" w:rsidP="009D6BCF"/>
    <w:p w14:paraId="48EC56C7" w14:textId="77777777" w:rsidR="009D6BCF" w:rsidRDefault="009D6BCF" w:rsidP="009D6BCF"/>
    <w:p w14:paraId="2DC9E5F0" w14:textId="1783BDF4" w:rsidR="009D6BCF" w:rsidRDefault="009D6BCF" w:rsidP="009D6BCF">
      <w:pPr>
        <w:rPr>
          <w:spacing w:val="-3"/>
        </w:rPr>
      </w:pPr>
      <w:r w:rsidRPr="00EC3180">
        <w:rPr>
          <w:b/>
        </w:rPr>
        <w:lastRenderedPageBreak/>
        <w:t>ФРАНЦУСКИ ЈЕЗИК</w:t>
      </w:r>
      <w:r>
        <w:rPr>
          <w:b/>
          <w:bCs/>
          <w:lang w:val="sr-Cyrl-CS"/>
        </w:rPr>
        <w:t xml:space="preserve"> </w:t>
      </w:r>
      <w:r w:rsidRPr="00EC3180">
        <w:rPr>
          <w:lang w:val="sr-Cyrl-CS"/>
        </w:rPr>
        <w:t>(</w:t>
      </w:r>
      <w:r w:rsidRPr="00EC3180">
        <w:rPr>
          <w:spacing w:val="-3"/>
        </w:rPr>
        <w:t>програм додатне наставе за 8. разред)</w:t>
      </w:r>
    </w:p>
    <w:p w14:paraId="341AF98E" w14:textId="77777777" w:rsidR="00A223B3" w:rsidRPr="00EC3180" w:rsidRDefault="00A223B3" w:rsidP="009D6BCF">
      <w:pPr>
        <w:rPr>
          <w:b/>
          <w:spacing w:val="-3"/>
        </w:rPr>
      </w:pPr>
    </w:p>
    <w:p w14:paraId="3586F344" w14:textId="77777777" w:rsidR="009D6BCF" w:rsidRPr="00EC3180" w:rsidRDefault="009D6BCF" w:rsidP="009D6BCF">
      <w:pPr>
        <w:rPr>
          <w:b/>
        </w:rPr>
      </w:pPr>
      <w:r w:rsidRPr="00EC3180">
        <w:rPr>
          <w:b/>
        </w:rPr>
        <w:t>Циљеви и задаци:</w:t>
      </w:r>
    </w:p>
    <w:p w14:paraId="152F51B2" w14:textId="77777777" w:rsidR="009D6BCF" w:rsidRPr="00EC3180" w:rsidRDefault="009D6BCF" w:rsidP="009D6BCF">
      <w:r w:rsidRPr="00EC3180">
        <w:t>-</w:t>
      </w:r>
      <w:r>
        <w:t xml:space="preserve"> </w:t>
      </w:r>
      <w:r w:rsidRPr="00EC3180">
        <w:t>јачање мотивисаности за учење страног језика;</w:t>
      </w:r>
    </w:p>
    <w:p w14:paraId="535DD2E9" w14:textId="77777777" w:rsidR="009D6BCF" w:rsidRPr="00EC3180" w:rsidRDefault="009D6BCF" w:rsidP="009D6BCF">
      <w:r w:rsidRPr="00EC3180">
        <w:t>-</w:t>
      </w:r>
      <w:r>
        <w:t xml:space="preserve"> </w:t>
      </w:r>
      <w:r w:rsidRPr="00EC3180">
        <w:t>јачање заинтересованости за предметне садржаје;</w:t>
      </w:r>
    </w:p>
    <w:p w14:paraId="517105CB" w14:textId="77777777" w:rsidR="009D6BCF" w:rsidRPr="00EC3180" w:rsidRDefault="009D6BCF" w:rsidP="009D6BCF">
      <w:r w:rsidRPr="00EC3180">
        <w:t>-</w:t>
      </w:r>
      <w:r>
        <w:t xml:space="preserve"> </w:t>
      </w:r>
      <w:r w:rsidRPr="00EC3180">
        <w:t>развијање комуникативних вештина, како усмених, тако и писаних;</w:t>
      </w:r>
    </w:p>
    <w:p w14:paraId="77F80BB8" w14:textId="77777777" w:rsidR="009D6BCF" w:rsidRPr="00EC3180" w:rsidRDefault="009D6BCF" w:rsidP="009D6BCF">
      <w:r w:rsidRPr="00EC3180">
        <w:t>-</w:t>
      </w:r>
      <w:r>
        <w:t xml:space="preserve"> </w:t>
      </w:r>
      <w:r w:rsidRPr="00EC3180">
        <w:t>развијање способности и овладавање методама и стратегијама за учење страног језика;</w:t>
      </w:r>
    </w:p>
    <w:p w14:paraId="01E67CEC" w14:textId="77777777" w:rsidR="009D6BCF" w:rsidRPr="00EC3180" w:rsidRDefault="009D6BCF" w:rsidP="009D6BCF">
      <w:r w:rsidRPr="00EC3180">
        <w:t>-</w:t>
      </w:r>
      <w:r>
        <w:t xml:space="preserve"> </w:t>
      </w:r>
      <w:r w:rsidRPr="00EC3180">
        <w:t>оспособљавање за самостално учење страног језика;</w:t>
      </w:r>
    </w:p>
    <w:p w14:paraId="02530C95" w14:textId="77777777" w:rsidR="009D6BCF" w:rsidRPr="00EC3180" w:rsidRDefault="009D6BCF" w:rsidP="009D6BCF">
      <w:r w:rsidRPr="00EC3180">
        <w:t>-</w:t>
      </w:r>
      <w:r>
        <w:t xml:space="preserve"> </w:t>
      </w:r>
      <w:r w:rsidRPr="00EC3180">
        <w:t>развијање сазнајних и интелектуалних способности ученика;</w:t>
      </w:r>
    </w:p>
    <w:p w14:paraId="47164F00" w14:textId="77777777" w:rsidR="009D6BCF" w:rsidRPr="00EC3180" w:rsidRDefault="009D6BCF" w:rsidP="009D6BCF">
      <w:r w:rsidRPr="00EC3180">
        <w:t>-</w:t>
      </w:r>
      <w:r>
        <w:t xml:space="preserve"> </w:t>
      </w:r>
      <w:r w:rsidRPr="00EC3180">
        <w:t>развијање сазнања о функционисању страног и матерњег језика;</w:t>
      </w:r>
    </w:p>
    <w:p w14:paraId="3DE19D8B" w14:textId="77777777" w:rsidR="009D6BCF" w:rsidRPr="00EC3180" w:rsidRDefault="009D6BCF" w:rsidP="009D6BCF">
      <w:r w:rsidRPr="00EC3180">
        <w:t>-</w:t>
      </w:r>
      <w:r>
        <w:t xml:space="preserve"> </w:t>
      </w:r>
      <w:r w:rsidRPr="00EC3180">
        <w:t>обогаћивање језичког фонда;</w:t>
      </w:r>
    </w:p>
    <w:p w14:paraId="1365BAEF" w14:textId="77777777" w:rsidR="009D6BCF" w:rsidRDefault="009D6BCF" w:rsidP="009D6BCF">
      <w:r w:rsidRPr="00EC3180">
        <w:t>-</w:t>
      </w:r>
      <w:r>
        <w:t xml:space="preserve"> </w:t>
      </w:r>
      <w:r w:rsidRPr="00EC3180">
        <w:t>обогаћивање знања из области граматике.</w:t>
      </w:r>
    </w:p>
    <w:p w14:paraId="40C129B5" w14:textId="77777777" w:rsidR="009D6BCF" w:rsidRPr="00F10887" w:rsidRDefault="009D6BCF" w:rsidP="009D6BCF"/>
    <w:tbl>
      <w:tblPr>
        <w:tblW w:w="12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7"/>
        <w:gridCol w:w="2835"/>
        <w:gridCol w:w="3260"/>
        <w:gridCol w:w="1843"/>
      </w:tblGrid>
      <w:tr w:rsidR="009D6BCF" w:rsidRPr="006179EE" w14:paraId="0ACA6336" w14:textId="77777777" w:rsidTr="00966E7F">
        <w:trPr>
          <w:jc w:val="center"/>
        </w:trPr>
        <w:tc>
          <w:tcPr>
            <w:tcW w:w="49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69D826" w14:textId="77777777" w:rsidR="009D6BCF" w:rsidRPr="006179EE" w:rsidRDefault="009D6BCF" w:rsidP="00966E7F">
            <w:pPr>
              <w:jc w:val="center"/>
              <w:rPr>
                <w:b/>
                <w:sz w:val="20"/>
                <w:szCs w:val="20"/>
              </w:rPr>
            </w:pPr>
            <w:r w:rsidRPr="006179EE">
              <w:rPr>
                <w:b/>
                <w:sz w:val="20"/>
                <w:szCs w:val="20"/>
              </w:rPr>
              <w:t>Садржаји програма</w:t>
            </w:r>
          </w:p>
        </w:tc>
        <w:tc>
          <w:tcPr>
            <w:tcW w:w="6095" w:type="dxa"/>
            <w:gridSpan w:val="2"/>
            <w:tcBorders>
              <w:top w:val="single" w:sz="4" w:space="0" w:color="000000"/>
              <w:left w:val="single" w:sz="4" w:space="0" w:color="000000"/>
              <w:right w:val="single" w:sz="4" w:space="0" w:color="000000"/>
            </w:tcBorders>
            <w:shd w:val="clear" w:color="auto" w:fill="auto"/>
            <w:vAlign w:val="center"/>
          </w:tcPr>
          <w:p w14:paraId="70960A03" w14:textId="77777777" w:rsidR="009D6BCF" w:rsidRPr="006179EE" w:rsidRDefault="009D6BCF" w:rsidP="00966E7F">
            <w:pPr>
              <w:jc w:val="center"/>
              <w:rPr>
                <w:b/>
                <w:sz w:val="20"/>
                <w:szCs w:val="20"/>
              </w:rPr>
            </w:pPr>
            <w:r w:rsidRPr="006179EE">
              <w:rPr>
                <w:b/>
                <w:sz w:val="20"/>
                <w:szCs w:val="20"/>
              </w:rPr>
              <w:t>Начин реализације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AF79F" w14:textId="77777777" w:rsidR="009D6BCF" w:rsidRPr="006179EE" w:rsidRDefault="009D6BCF" w:rsidP="00966E7F">
            <w:pPr>
              <w:jc w:val="center"/>
              <w:rPr>
                <w:b/>
                <w:sz w:val="20"/>
                <w:szCs w:val="20"/>
              </w:rPr>
            </w:pPr>
            <w:r w:rsidRPr="006179EE">
              <w:rPr>
                <w:b/>
                <w:sz w:val="20"/>
                <w:szCs w:val="20"/>
              </w:rPr>
              <w:t>Стандарди</w:t>
            </w:r>
          </w:p>
        </w:tc>
      </w:tr>
      <w:tr w:rsidR="009D6BCF" w:rsidRPr="006179EE" w14:paraId="5579124F" w14:textId="77777777" w:rsidTr="00966E7F">
        <w:trPr>
          <w:trHeight w:val="166"/>
          <w:jc w:val="center"/>
        </w:trPr>
        <w:tc>
          <w:tcPr>
            <w:tcW w:w="4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CB6EF" w14:textId="77777777" w:rsidR="009D6BCF" w:rsidRPr="006179EE" w:rsidRDefault="009D6BCF" w:rsidP="00966E7F">
            <w:pPr>
              <w:widowControl w:val="0"/>
              <w:pBdr>
                <w:top w:val="nil"/>
                <w:left w:val="nil"/>
                <w:bottom w:val="nil"/>
                <w:right w:val="nil"/>
                <w:between w:val="nil"/>
              </w:pBdr>
              <w:rPr>
                <w:b/>
                <w:sz w:val="20"/>
                <w:szCs w:val="20"/>
              </w:rPr>
            </w:pPr>
          </w:p>
        </w:tc>
        <w:tc>
          <w:tcPr>
            <w:tcW w:w="2835" w:type="dxa"/>
            <w:tcBorders>
              <w:left w:val="single" w:sz="4" w:space="0" w:color="000000"/>
              <w:bottom w:val="single" w:sz="4" w:space="0" w:color="000000"/>
              <w:right w:val="single" w:sz="4" w:space="0" w:color="000000"/>
            </w:tcBorders>
            <w:shd w:val="clear" w:color="auto" w:fill="auto"/>
            <w:vAlign w:val="center"/>
          </w:tcPr>
          <w:p w14:paraId="471297A9" w14:textId="77777777" w:rsidR="009D6BCF" w:rsidRPr="006179EE" w:rsidRDefault="009D6BCF" w:rsidP="00966E7F">
            <w:pPr>
              <w:jc w:val="center"/>
              <w:rPr>
                <w:b/>
                <w:sz w:val="20"/>
                <w:szCs w:val="20"/>
              </w:rPr>
            </w:pPr>
            <w:r w:rsidRPr="006179EE">
              <w:rPr>
                <w:b/>
                <w:sz w:val="20"/>
                <w:szCs w:val="20"/>
              </w:rPr>
              <w:t>Активности ученика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10803" w14:textId="77777777" w:rsidR="009D6BCF" w:rsidRPr="006179EE" w:rsidRDefault="009D6BCF" w:rsidP="00966E7F">
            <w:pPr>
              <w:jc w:val="center"/>
              <w:rPr>
                <w:b/>
                <w:sz w:val="20"/>
                <w:szCs w:val="20"/>
              </w:rPr>
            </w:pPr>
            <w:r w:rsidRPr="006179EE">
              <w:rPr>
                <w:b/>
                <w:sz w:val="20"/>
                <w:szCs w:val="20"/>
              </w:rPr>
              <w:t>Активности наставника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D17DB" w14:textId="77777777" w:rsidR="009D6BCF" w:rsidRPr="006179EE" w:rsidRDefault="009D6BCF" w:rsidP="00966E7F">
            <w:pPr>
              <w:jc w:val="center"/>
              <w:rPr>
                <w:b/>
                <w:sz w:val="20"/>
                <w:szCs w:val="20"/>
              </w:rPr>
            </w:pPr>
            <w:r w:rsidRPr="006179EE">
              <w:rPr>
                <w:b/>
                <w:sz w:val="20"/>
                <w:szCs w:val="20"/>
              </w:rPr>
              <w:t>напредни ниво</w:t>
            </w:r>
          </w:p>
        </w:tc>
      </w:tr>
      <w:tr w:rsidR="009D6BCF" w:rsidRPr="006179EE" w14:paraId="6C8AD20B" w14:textId="77777777" w:rsidTr="00966E7F">
        <w:trPr>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20C0542A" w14:textId="77777777" w:rsidR="009D6BCF" w:rsidRPr="006179EE" w:rsidRDefault="009D6BCF" w:rsidP="00966E7F">
            <w:pPr>
              <w:rPr>
                <w:sz w:val="20"/>
                <w:szCs w:val="20"/>
              </w:rPr>
            </w:pPr>
            <w:r w:rsidRPr="006179EE">
              <w:rPr>
                <w:sz w:val="20"/>
                <w:szCs w:val="20"/>
              </w:rPr>
              <w:t>1.ДРУГАРСТВО</w:t>
            </w:r>
          </w:p>
          <w:p w14:paraId="0D69A594" w14:textId="77777777" w:rsidR="009D6BCF" w:rsidRPr="006179EE" w:rsidRDefault="009D6BCF" w:rsidP="00966E7F">
            <w:pPr>
              <w:rPr>
                <w:sz w:val="20"/>
                <w:szCs w:val="20"/>
              </w:rPr>
            </w:pPr>
            <w:r w:rsidRPr="006179EE">
              <w:rPr>
                <w:sz w:val="20"/>
                <w:szCs w:val="20"/>
              </w:rPr>
              <w:t>Описивање Друга/другарице</w:t>
            </w:r>
          </w:p>
          <w:p w14:paraId="2901DBD5" w14:textId="77777777" w:rsidR="009D6BCF" w:rsidRPr="006179EE" w:rsidRDefault="009D6BCF" w:rsidP="00966E7F">
            <w:pPr>
              <w:rPr>
                <w:sz w:val="20"/>
                <w:szCs w:val="20"/>
              </w:rPr>
            </w:pPr>
            <w:r w:rsidRPr="006179EE">
              <w:rPr>
                <w:sz w:val="20"/>
                <w:szCs w:val="20"/>
              </w:rPr>
              <w:t>Писање приче помоћу имперфекта, перфекта</w:t>
            </w:r>
          </w:p>
          <w:p w14:paraId="475B55A4" w14:textId="77777777" w:rsidR="009D6BCF" w:rsidRPr="006179EE" w:rsidRDefault="009D6BCF" w:rsidP="00966E7F">
            <w:pPr>
              <w:rPr>
                <w:sz w:val="20"/>
                <w:szCs w:val="20"/>
              </w:rPr>
            </w:pPr>
            <w:r w:rsidRPr="006179EE">
              <w:rPr>
                <w:sz w:val="20"/>
                <w:szCs w:val="20"/>
              </w:rPr>
              <w:t>2.ЗДРАВЉЕ И ИСХРАНА</w:t>
            </w:r>
          </w:p>
          <w:p w14:paraId="15F15790" w14:textId="77777777" w:rsidR="009D6BCF" w:rsidRPr="006179EE" w:rsidRDefault="009D6BCF" w:rsidP="00966E7F">
            <w:pPr>
              <w:rPr>
                <w:sz w:val="20"/>
                <w:szCs w:val="20"/>
              </w:rPr>
            </w:pPr>
            <w:r w:rsidRPr="006179EE">
              <w:rPr>
                <w:sz w:val="20"/>
                <w:szCs w:val="20"/>
              </w:rPr>
              <w:t>Именице везане за храну/болести/лечење</w:t>
            </w:r>
          </w:p>
          <w:p w14:paraId="66B8E0C3" w14:textId="77777777" w:rsidR="009D6BCF" w:rsidRPr="006179EE" w:rsidRDefault="009D6BCF" w:rsidP="00966E7F">
            <w:pPr>
              <w:rPr>
                <w:sz w:val="20"/>
                <w:szCs w:val="20"/>
              </w:rPr>
            </w:pPr>
            <w:r w:rsidRPr="006179EE">
              <w:rPr>
                <w:sz w:val="20"/>
                <w:szCs w:val="20"/>
              </w:rPr>
              <w:t>Детерминанти- показни и присвојни</w:t>
            </w:r>
          </w:p>
          <w:p w14:paraId="5D93948C" w14:textId="77777777" w:rsidR="009D6BCF" w:rsidRPr="006179EE" w:rsidRDefault="009D6BCF" w:rsidP="00966E7F">
            <w:pPr>
              <w:rPr>
                <w:sz w:val="20"/>
                <w:szCs w:val="20"/>
              </w:rPr>
            </w:pPr>
            <w:r w:rsidRPr="006179EE">
              <w:rPr>
                <w:sz w:val="20"/>
                <w:szCs w:val="20"/>
              </w:rPr>
              <w:t>3.НУМЕРИЧКА ШКОЛА</w:t>
            </w:r>
          </w:p>
          <w:p w14:paraId="01B6946E" w14:textId="77777777" w:rsidR="009D6BCF" w:rsidRPr="006179EE" w:rsidRDefault="009D6BCF" w:rsidP="00966E7F">
            <w:pPr>
              <w:rPr>
                <w:sz w:val="20"/>
                <w:szCs w:val="20"/>
              </w:rPr>
            </w:pPr>
            <w:r w:rsidRPr="006179EE">
              <w:rPr>
                <w:sz w:val="20"/>
                <w:szCs w:val="20"/>
              </w:rPr>
              <w:t>Вокабулар везан за информатику</w:t>
            </w:r>
          </w:p>
          <w:p w14:paraId="54690412" w14:textId="77777777" w:rsidR="009D6BCF" w:rsidRPr="006179EE" w:rsidRDefault="009D6BCF" w:rsidP="00966E7F">
            <w:pPr>
              <w:rPr>
                <w:sz w:val="20"/>
                <w:szCs w:val="20"/>
              </w:rPr>
            </w:pPr>
            <w:r w:rsidRPr="006179EE">
              <w:rPr>
                <w:sz w:val="20"/>
                <w:szCs w:val="20"/>
              </w:rPr>
              <w:t>Индиректни говор</w:t>
            </w:r>
          </w:p>
          <w:p w14:paraId="5BCE04A6" w14:textId="77777777" w:rsidR="009D6BCF" w:rsidRPr="006179EE" w:rsidRDefault="009D6BCF" w:rsidP="00966E7F">
            <w:pPr>
              <w:rPr>
                <w:sz w:val="20"/>
                <w:szCs w:val="20"/>
              </w:rPr>
            </w:pPr>
            <w:r w:rsidRPr="006179EE">
              <w:rPr>
                <w:sz w:val="20"/>
                <w:szCs w:val="20"/>
              </w:rPr>
              <w:t>Кондиционал презента</w:t>
            </w:r>
          </w:p>
          <w:p w14:paraId="09954A8C" w14:textId="77777777" w:rsidR="009D6BCF" w:rsidRPr="006179EE" w:rsidRDefault="009D6BCF" w:rsidP="00966E7F">
            <w:pPr>
              <w:rPr>
                <w:sz w:val="20"/>
                <w:szCs w:val="20"/>
              </w:rPr>
            </w:pPr>
            <w:r w:rsidRPr="006179EE">
              <w:rPr>
                <w:sz w:val="20"/>
                <w:szCs w:val="20"/>
              </w:rPr>
              <w:t>4.НАРОД</w:t>
            </w:r>
          </w:p>
          <w:p w14:paraId="3F598219" w14:textId="77777777" w:rsidR="009D6BCF" w:rsidRPr="006179EE" w:rsidRDefault="009D6BCF" w:rsidP="00966E7F">
            <w:pPr>
              <w:rPr>
                <w:sz w:val="20"/>
                <w:szCs w:val="20"/>
              </w:rPr>
            </w:pPr>
            <w:r w:rsidRPr="006179EE">
              <w:rPr>
                <w:sz w:val="20"/>
                <w:szCs w:val="20"/>
              </w:rPr>
              <w:t>Вокабулар везан за штампу, биографију</w:t>
            </w:r>
          </w:p>
          <w:p w14:paraId="67E0DD7C" w14:textId="77777777" w:rsidR="009D6BCF" w:rsidRPr="006179EE" w:rsidRDefault="009D6BCF" w:rsidP="00966E7F">
            <w:pPr>
              <w:rPr>
                <w:sz w:val="20"/>
                <w:szCs w:val="20"/>
              </w:rPr>
            </w:pPr>
            <w:r w:rsidRPr="006179EE">
              <w:rPr>
                <w:sz w:val="20"/>
                <w:szCs w:val="20"/>
              </w:rPr>
              <w:t>5.ПУТОВАЊА</w:t>
            </w:r>
          </w:p>
          <w:p w14:paraId="389DC72C" w14:textId="77777777" w:rsidR="009D6BCF" w:rsidRPr="006179EE" w:rsidRDefault="009D6BCF" w:rsidP="00966E7F">
            <w:pPr>
              <w:rPr>
                <w:sz w:val="20"/>
                <w:szCs w:val="20"/>
              </w:rPr>
            </w:pPr>
            <w:r w:rsidRPr="006179EE">
              <w:rPr>
                <w:sz w:val="20"/>
                <w:szCs w:val="20"/>
              </w:rPr>
              <w:t>Сибжонктив презента</w:t>
            </w:r>
          </w:p>
          <w:p w14:paraId="17EEB6C2" w14:textId="77777777" w:rsidR="009D6BCF" w:rsidRPr="006179EE" w:rsidRDefault="009D6BCF" w:rsidP="00966E7F">
            <w:pPr>
              <w:rPr>
                <w:sz w:val="20"/>
                <w:szCs w:val="20"/>
              </w:rPr>
            </w:pPr>
            <w:r w:rsidRPr="006179EE">
              <w:rPr>
                <w:sz w:val="20"/>
                <w:szCs w:val="20"/>
              </w:rPr>
              <w:t>Кондиционалне реченице</w:t>
            </w:r>
          </w:p>
          <w:p w14:paraId="3BE5E6CD" w14:textId="77777777" w:rsidR="009D6BCF" w:rsidRPr="006179EE" w:rsidRDefault="009D6BCF" w:rsidP="00966E7F">
            <w:pPr>
              <w:rPr>
                <w:sz w:val="20"/>
                <w:szCs w:val="20"/>
              </w:rPr>
            </w:pPr>
            <w:r w:rsidRPr="006179EE">
              <w:rPr>
                <w:sz w:val="20"/>
                <w:szCs w:val="20"/>
              </w:rPr>
              <w:t>Вокабулар везан за туризам</w:t>
            </w:r>
          </w:p>
          <w:p w14:paraId="7DD41465" w14:textId="77777777" w:rsidR="009D6BCF" w:rsidRPr="006179EE" w:rsidRDefault="009D6BCF" w:rsidP="00966E7F">
            <w:pPr>
              <w:rPr>
                <w:sz w:val="20"/>
                <w:szCs w:val="20"/>
              </w:rPr>
            </w:pPr>
            <w:r w:rsidRPr="006179EE">
              <w:rPr>
                <w:sz w:val="20"/>
                <w:szCs w:val="20"/>
              </w:rPr>
              <w:t>Компарација придева</w:t>
            </w:r>
          </w:p>
          <w:p w14:paraId="4C1F634C" w14:textId="77777777" w:rsidR="009D6BCF" w:rsidRPr="006179EE" w:rsidRDefault="009D6BCF" w:rsidP="00966E7F">
            <w:pPr>
              <w:rPr>
                <w:sz w:val="20"/>
                <w:szCs w:val="20"/>
              </w:rPr>
            </w:pPr>
            <w:r w:rsidRPr="006179EE">
              <w:rPr>
                <w:sz w:val="20"/>
                <w:szCs w:val="20"/>
              </w:rPr>
              <w:t>Заменице у функцији директног и индиректног објекта</w:t>
            </w:r>
          </w:p>
          <w:p w14:paraId="6B313725" w14:textId="77777777" w:rsidR="009D6BCF" w:rsidRPr="006179EE" w:rsidRDefault="009D6BCF" w:rsidP="00966E7F">
            <w:pPr>
              <w:rPr>
                <w:sz w:val="20"/>
                <w:szCs w:val="20"/>
              </w:rPr>
            </w:pPr>
            <w:r w:rsidRPr="006179EE">
              <w:rPr>
                <w:sz w:val="20"/>
                <w:szCs w:val="20"/>
              </w:rPr>
              <w:t>6.ЖАРГОН</w:t>
            </w:r>
          </w:p>
          <w:p w14:paraId="5A1D6CCB" w14:textId="77777777" w:rsidR="009D6BCF" w:rsidRPr="006179EE" w:rsidRDefault="009D6BCF" w:rsidP="00966E7F">
            <w:pPr>
              <w:rPr>
                <w:sz w:val="20"/>
                <w:szCs w:val="20"/>
              </w:rPr>
            </w:pPr>
            <w:r w:rsidRPr="006179EE">
              <w:rPr>
                <w:sz w:val="20"/>
                <w:szCs w:val="20"/>
              </w:rPr>
              <w:t xml:space="preserve">Вокабулар везан за говор младих, нестандардизовани француски језик, </w:t>
            </w:r>
          </w:p>
          <w:p w14:paraId="35E38662" w14:textId="77777777" w:rsidR="009D6BCF" w:rsidRPr="006179EE" w:rsidRDefault="009D6BCF" w:rsidP="00966E7F">
            <w:pPr>
              <w:rPr>
                <w:sz w:val="20"/>
                <w:szCs w:val="20"/>
              </w:rPr>
            </w:pPr>
            <w:r w:rsidRPr="006179EE">
              <w:rPr>
                <w:sz w:val="20"/>
                <w:szCs w:val="20"/>
              </w:rPr>
              <w:t>Скраћенице и шатровачки језик</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720E2" w14:textId="77777777" w:rsidR="009D6BCF" w:rsidRPr="006179EE" w:rsidRDefault="009D6BCF" w:rsidP="00966E7F">
            <w:pPr>
              <w:rPr>
                <w:sz w:val="20"/>
                <w:szCs w:val="20"/>
              </w:rPr>
            </w:pPr>
            <w:r w:rsidRPr="006179EE">
              <w:rPr>
                <w:sz w:val="20"/>
                <w:szCs w:val="20"/>
              </w:rPr>
              <w:t>слушају; читају (интерпретативно и изражајно, и читање у себи); пишу по диктату и записују; описују и препричавају; усмено излажу и изговарају; певају; меморишу; препознају и запажају; упоређују, сортирају и класификују;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582A6" w14:textId="77777777" w:rsidR="009D6BCF" w:rsidRPr="006179EE" w:rsidRDefault="009D6BCF" w:rsidP="00966E7F">
            <w:pPr>
              <w:rPr>
                <w:sz w:val="20"/>
                <w:szCs w:val="20"/>
              </w:rPr>
            </w:pPr>
            <w:r w:rsidRPr="006179EE">
              <w:rPr>
                <w:sz w:val="20"/>
                <w:szCs w:val="20"/>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подстиче општу климу опуштености, уважава све идеје; организује парове и групе ученика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20095" w14:textId="77777777" w:rsidR="009D6BCF" w:rsidRPr="006179EE" w:rsidRDefault="009D6BCF" w:rsidP="00966E7F">
            <w:pPr>
              <w:rPr>
                <w:sz w:val="20"/>
                <w:szCs w:val="20"/>
              </w:rPr>
            </w:pPr>
            <w:r>
              <w:rPr>
                <w:sz w:val="20"/>
                <w:szCs w:val="20"/>
              </w:rPr>
              <w:t xml:space="preserve">   </w:t>
            </w:r>
            <w:r w:rsidRPr="006179EE">
              <w:rPr>
                <w:sz w:val="20"/>
                <w:szCs w:val="20"/>
              </w:rPr>
              <w:t>ДСТ.3.1.1.</w:t>
            </w:r>
          </w:p>
          <w:p w14:paraId="5E2D2BA5" w14:textId="77777777" w:rsidR="009D6BCF" w:rsidRPr="006179EE" w:rsidRDefault="009D6BCF" w:rsidP="00966E7F">
            <w:pPr>
              <w:rPr>
                <w:sz w:val="20"/>
                <w:szCs w:val="20"/>
              </w:rPr>
            </w:pPr>
            <w:r>
              <w:rPr>
                <w:sz w:val="20"/>
                <w:szCs w:val="20"/>
              </w:rPr>
              <w:t xml:space="preserve">   </w:t>
            </w:r>
            <w:r w:rsidRPr="006179EE">
              <w:rPr>
                <w:sz w:val="20"/>
                <w:szCs w:val="20"/>
              </w:rPr>
              <w:t>ДСТ.3.1.7.</w:t>
            </w:r>
          </w:p>
          <w:p w14:paraId="05F038C7" w14:textId="77777777" w:rsidR="009D6BCF" w:rsidRPr="006179EE" w:rsidRDefault="009D6BCF" w:rsidP="00966E7F">
            <w:pPr>
              <w:rPr>
                <w:sz w:val="20"/>
                <w:szCs w:val="20"/>
              </w:rPr>
            </w:pPr>
            <w:r>
              <w:rPr>
                <w:sz w:val="20"/>
                <w:szCs w:val="20"/>
              </w:rPr>
              <w:t xml:space="preserve">   </w:t>
            </w:r>
            <w:r w:rsidRPr="006179EE">
              <w:rPr>
                <w:sz w:val="20"/>
                <w:szCs w:val="20"/>
              </w:rPr>
              <w:t>ДСТ.3.1.13.</w:t>
            </w:r>
          </w:p>
          <w:p w14:paraId="6BBEE9FB" w14:textId="77777777" w:rsidR="009D6BCF" w:rsidRPr="006179EE" w:rsidRDefault="009D6BCF" w:rsidP="00966E7F">
            <w:pPr>
              <w:rPr>
                <w:sz w:val="20"/>
                <w:szCs w:val="20"/>
              </w:rPr>
            </w:pPr>
            <w:r>
              <w:rPr>
                <w:sz w:val="20"/>
                <w:szCs w:val="20"/>
              </w:rPr>
              <w:t xml:space="preserve">   </w:t>
            </w:r>
            <w:r w:rsidRPr="006179EE">
              <w:rPr>
                <w:sz w:val="20"/>
                <w:szCs w:val="20"/>
              </w:rPr>
              <w:t>ДСТ.3.1.19.</w:t>
            </w:r>
          </w:p>
          <w:p w14:paraId="16232B29" w14:textId="77777777" w:rsidR="009D6BCF" w:rsidRPr="006179EE" w:rsidRDefault="009D6BCF" w:rsidP="00966E7F">
            <w:pPr>
              <w:rPr>
                <w:sz w:val="20"/>
                <w:szCs w:val="20"/>
              </w:rPr>
            </w:pPr>
            <w:r>
              <w:rPr>
                <w:sz w:val="20"/>
                <w:szCs w:val="20"/>
              </w:rPr>
              <w:t xml:space="preserve">   </w:t>
            </w:r>
            <w:r w:rsidRPr="006179EE">
              <w:rPr>
                <w:sz w:val="20"/>
                <w:szCs w:val="20"/>
              </w:rPr>
              <w:t>ДСТ.3.1.20.</w:t>
            </w:r>
          </w:p>
          <w:p w14:paraId="5E3B89CD" w14:textId="77777777" w:rsidR="009D6BCF" w:rsidRPr="006179EE" w:rsidRDefault="009D6BCF" w:rsidP="00966E7F">
            <w:pPr>
              <w:rPr>
                <w:sz w:val="20"/>
                <w:szCs w:val="20"/>
              </w:rPr>
            </w:pPr>
            <w:r>
              <w:rPr>
                <w:sz w:val="20"/>
                <w:szCs w:val="20"/>
              </w:rPr>
              <w:t xml:space="preserve">   </w:t>
            </w:r>
            <w:r w:rsidRPr="006179EE">
              <w:rPr>
                <w:sz w:val="20"/>
                <w:szCs w:val="20"/>
              </w:rPr>
              <w:t>ДСТ.3.1.21.</w:t>
            </w:r>
          </w:p>
          <w:p w14:paraId="2D22695F" w14:textId="77777777" w:rsidR="009D6BCF" w:rsidRPr="006179EE" w:rsidRDefault="009D6BCF" w:rsidP="00966E7F">
            <w:pPr>
              <w:rPr>
                <w:sz w:val="20"/>
                <w:szCs w:val="20"/>
              </w:rPr>
            </w:pPr>
            <w:r>
              <w:rPr>
                <w:sz w:val="20"/>
                <w:szCs w:val="20"/>
              </w:rPr>
              <w:t xml:space="preserve">   </w:t>
            </w:r>
            <w:r w:rsidRPr="006179EE">
              <w:rPr>
                <w:sz w:val="20"/>
                <w:szCs w:val="20"/>
              </w:rPr>
              <w:t>ДСТ.3.1.22.</w:t>
            </w:r>
          </w:p>
          <w:p w14:paraId="1C312A92" w14:textId="77777777" w:rsidR="009D6BCF" w:rsidRPr="006179EE" w:rsidRDefault="009D6BCF" w:rsidP="00966E7F">
            <w:pPr>
              <w:rPr>
                <w:sz w:val="20"/>
                <w:szCs w:val="20"/>
              </w:rPr>
            </w:pPr>
            <w:r>
              <w:rPr>
                <w:sz w:val="20"/>
                <w:szCs w:val="20"/>
              </w:rPr>
              <w:t xml:space="preserve">   </w:t>
            </w:r>
            <w:r w:rsidRPr="006179EE">
              <w:rPr>
                <w:sz w:val="20"/>
                <w:szCs w:val="20"/>
              </w:rPr>
              <w:t>ДСТ.3.1.23.</w:t>
            </w:r>
          </w:p>
          <w:p w14:paraId="253ADA57" w14:textId="77777777" w:rsidR="009D6BCF" w:rsidRPr="006179EE" w:rsidRDefault="009D6BCF" w:rsidP="00966E7F">
            <w:pPr>
              <w:rPr>
                <w:sz w:val="20"/>
                <w:szCs w:val="20"/>
              </w:rPr>
            </w:pPr>
            <w:r>
              <w:rPr>
                <w:sz w:val="20"/>
                <w:szCs w:val="20"/>
              </w:rPr>
              <w:t xml:space="preserve">   </w:t>
            </w:r>
            <w:r w:rsidRPr="006179EE">
              <w:rPr>
                <w:sz w:val="20"/>
                <w:szCs w:val="20"/>
              </w:rPr>
              <w:t>ДСТ.3.1.26.</w:t>
            </w:r>
          </w:p>
          <w:p w14:paraId="5DD6F107" w14:textId="77777777" w:rsidR="009D6BCF" w:rsidRPr="006179EE" w:rsidRDefault="009D6BCF" w:rsidP="00966E7F">
            <w:pPr>
              <w:rPr>
                <w:sz w:val="20"/>
                <w:szCs w:val="20"/>
              </w:rPr>
            </w:pPr>
            <w:r>
              <w:rPr>
                <w:sz w:val="20"/>
                <w:szCs w:val="20"/>
              </w:rPr>
              <w:t xml:space="preserve">   </w:t>
            </w:r>
            <w:r w:rsidRPr="006179EE">
              <w:rPr>
                <w:sz w:val="20"/>
                <w:szCs w:val="20"/>
              </w:rPr>
              <w:t>ДСТ.3.1.27.</w:t>
            </w:r>
          </w:p>
          <w:p w14:paraId="19E986F1" w14:textId="77777777" w:rsidR="009D6BCF" w:rsidRPr="006179EE" w:rsidRDefault="009D6BCF" w:rsidP="00966E7F">
            <w:pPr>
              <w:rPr>
                <w:sz w:val="20"/>
                <w:szCs w:val="20"/>
              </w:rPr>
            </w:pPr>
            <w:r>
              <w:rPr>
                <w:sz w:val="20"/>
                <w:szCs w:val="20"/>
              </w:rPr>
              <w:t xml:space="preserve">   </w:t>
            </w:r>
            <w:r w:rsidRPr="006179EE">
              <w:rPr>
                <w:sz w:val="20"/>
                <w:szCs w:val="20"/>
              </w:rPr>
              <w:t>ДСТ.3.2.1.</w:t>
            </w:r>
          </w:p>
          <w:p w14:paraId="2EEA8685" w14:textId="77777777" w:rsidR="009D6BCF" w:rsidRPr="006179EE" w:rsidRDefault="009D6BCF" w:rsidP="00966E7F">
            <w:pPr>
              <w:rPr>
                <w:sz w:val="20"/>
                <w:szCs w:val="20"/>
              </w:rPr>
            </w:pPr>
            <w:r>
              <w:rPr>
                <w:sz w:val="20"/>
                <w:szCs w:val="20"/>
              </w:rPr>
              <w:t xml:space="preserve">   </w:t>
            </w:r>
            <w:r w:rsidRPr="006179EE">
              <w:rPr>
                <w:sz w:val="20"/>
                <w:szCs w:val="20"/>
              </w:rPr>
              <w:t>ДСТ.3.2.2.</w:t>
            </w:r>
          </w:p>
          <w:p w14:paraId="76377447" w14:textId="77777777" w:rsidR="009D6BCF" w:rsidRPr="006179EE" w:rsidRDefault="009D6BCF" w:rsidP="00966E7F">
            <w:pPr>
              <w:rPr>
                <w:sz w:val="20"/>
                <w:szCs w:val="20"/>
              </w:rPr>
            </w:pPr>
            <w:r>
              <w:rPr>
                <w:sz w:val="20"/>
                <w:szCs w:val="20"/>
              </w:rPr>
              <w:t xml:space="preserve">   </w:t>
            </w:r>
            <w:r w:rsidRPr="006179EE">
              <w:rPr>
                <w:sz w:val="20"/>
                <w:szCs w:val="20"/>
              </w:rPr>
              <w:t>ДСТ.3.2.3.</w:t>
            </w:r>
          </w:p>
          <w:p w14:paraId="4874D170" w14:textId="77777777" w:rsidR="009D6BCF" w:rsidRPr="006179EE" w:rsidRDefault="009D6BCF" w:rsidP="00966E7F">
            <w:pPr>
              <w:rPr>
                <w:sz w:val="20"/>
                <w:szCs w:val="20"/>
              </w:rPr>
            </w:pPr>
            <w:r>
              <w:rPr>
                <w:sz w:val="20"/>
                <w:szCs w:val="20"/>
              </w:rPr>
              <w:t xml:space="preserve">   </w:t>
            </w:r>
            <w:r w:rsidRPr="006179EE">
              <w:rPr>
                <w:sz w:val="20"/>
                <w:szCs w:val="20"/>
              </w:rPr>
              <w:t>ДСТ.3.2.4.</w:t>
            </w:r>
          </w:p>
          <w:p w14:paraId="44938317" w14:textId="77777777" w:rsidR="009D6BCF" w:rsidRPr="006179EE" w:rsidRDefault="009D6BCF" w:rsidP="00966E7F">
            <w:pPr>
              <w:rPr>
                <w:sz w:val="20"/>
                <w:szCs w:val="20"/>
              </w:rPr>
            </w:pPr>
            <w:r>
              <w:rPr>
                <w:sz w:val="20"/>
                <w:szCs w:val="20"/>
              </w:rPr>
              <w:t xml:space="preserve">   </w:t>
            </w:r>
            <w:r w:rsidRPr="006179EE">
              <w:rPr>
                <w:sz w:val="20"/>
                <w:szCs w:val="20"/>
              </w:rPr>
              <w:t>ДСТ.3.3.1.</w:t>
            </w:r>
          </w:p>
          <w:p w14:paraId="6A18D52E" w14:textId="77777777" w:rsidR="009D6BCF" w:rsidRPr="006179EE" w:rsidRDefault="009D6BCF" w:rsidP="00966E7F">
            <w:pPr>
              <w:rPr>
                <w:sz w:val="20"/>
                <w:szCs w:val="20"/>
              </w:rPr>
            </w:pPr>
            <w:r>
              <w:rPr>
                <w:sz w:val="20"/>
                <w:szCs w:val="20"/>
              </w:rPr>
              <w:t xml:space="preserve">   </w:t>
            </w:r>
            <w:r w:rsidRPr="006179EE">
              <w:rPr>
                <w:sz w:val="20"/>
                <w:szCs w:val="20"/>
              </w:rPr>
              <w:t>ДСТ.3.3.2.</w:t>
            </w:r>
          </w:p>
          <w:p w14:paraId="55B73F05" w14:textId="77777777" w:rsidR="009D6BCF" w:rsidRPr="006179EE" w:rsidRDefault="009D6BCF" w:rsidP="00966E7F">
            <w:pPr>
              <w:rPr>
                <w:sz w:val="20"/>
                <w:szCs w:val="20"/>
              </w:rPr>
            </w:pPr>
            <w:r>
              <w:rPr>
                <w:sz w:val="20"/>
                <w:szCs w:val="20"/>
              </w:rPr>
              <w:t xml:space="preserve">   </w:t>
            </w:r>
            <w:r w:rsidRPr="006179EE">
              <w:rPr>
                <w:sz w:val="20"/>
                <w:szCs w:val="20"/>
              </w:rPr>
              <w:t>ДСТ.3.3.3.</w:t>
            </w:r>
          </w:p>
          <w:p w14:paraId="71F97F93" w14:textId="77777777" w:rsidR="009D6BCF" w:rsidRPr="006179EE" w:rsidRDefault="009D6BCF" w:rsidP="00966E7F">
            <w:pPr>
              <w:rPr>
                <w:sz w:val="20"/>
                <w:szCs w:val="20"/>
              </w:rPr>
            </w:pPr>
            <w:r>
              <w:rPr>
                <w:sz w:val="20"/>
                <w:szCs w:val="20"/>
              </w:rPr>
              <w:t xml:space="preserve">   </w:t>
            </w:r>
            <w:r w:rsidRPr="006179EE">
              <w:rPr>
                <w:sz w:val="20"/>
                <w:szCs w:val="20"/>
              </w:rPr>
              <w:t>ДСТ.3.3.4.</w:t>
            </w:r>
          </w:p>
          <w:p w14:paraId="0BA025AA" w14:textId="77777777" w:rsidR="009D6BCF" w:rsidRPr="006179EE" w:rsidRDefault="009D6BCF" w:rsidP="00966E7F">
            <w:pPr>
              <w:rPr>
                <w:sz w:val="20"/>
                <w:szCs w:val="20"/>
              </w:rPr>
            </w:pPr>
            <w:r>
              <w:rPr>
                <w:sz w:val="20"/>
                <w:szCs w:val="20"/>
              </w:rPr>
              <w:t xml:space="preserve">   </w:t>
            </w:r>
            <w:r w:rsidRPr="006179EE">
              <w:rPr>
                <w:sz w:val="20"/>
                <w:szCs w:val="20"/>
              </w:rPr>
              <w:t>ДСТ.3.3.5.</w:t>
            </w:r>
          </w:p>
          <w:p w14:paraId="19D19698" w14:textId="77777777" w:rsidR="009D6BCF" w:rsidRPr="006179EE" w:rsidRDefault="009D6BCF" w:rsidP="00966E7F">
            <w:pPr>
              <w:rPr>
                <w:sz w:val="20"/>
                <w:szCs w:val="20"/>
              </w:rPr>
            </w:pPr>
            <w:r>
              <w:rPr>
                <w:sz w:val="20"/>
                <w:szCs w:val="20"/>
              </w:rPr>
              <w:t xml:space="preserve">   </w:t>
            </w:r>
            <w:r w:rsidRPr="006179EE">
              <w:rPr>
                <w:sz w:val="20"/>
                <w:szCs w:val="20"/>
              </w:rPr>
              <w:t>ДСТ.3.3.6.</w:t>
            </w:r>
          </w:p>
          <w:p w14:paraId="188B02AA" w14:textId="77777777" w:rsidR="009D6BCF" w:rsidRPr="006179EE" w:rsidRDefault="009D6BCF" w:rsidP="00966E7F">
            <w:pPr>
              <w:rPr>
                <w:sz w:val="20"/>
                <w:szCs w:val="20"/>
              </w:rPr>
            </w:pPr>
            <w:r>
              <w:rPr>
                <w:sz w:val="20"/>
                <w:szCs w:val="20"/>
              </w:rPr>
              <w:t xml:space="preserve">   </w:t>
            </w:r>
            <w:r w:rsidRPr="006179EE">
              <w:rPr>
                <w:sz w:val="20"/>
                <w:szCs w:val="20"/>
              </w:rPr>
              <w:t>ДСТ.3.3.7.</w:t>
            </w:r>
          </w:p>
          <w:p w14:paraId="27F1E523" w14:textId="77777777" w:rsidR="009D6BCF" w:rsidRPr="006179EE" w:rsidRDefault="009D6BCF" w:rsidP="00966E7F">
            <w:pPr>
              <w:rPr>
                <w:sz w:val="20"/>
                <w:szCs w:val="20"/>
              </w:rPr>
            </w:pPr>
            <w:r>
              <w:rPr>
                <w:sz w:val="20"/>
                <w:szCs w:val="20"/>
              </w:rPr>
              <w:t xml:space="preserve">   </w:t>
            </w:r>
            <w:r w:rsidRPr="006179EE">
              <w:rPr>
                <w:sz w:val="20"/>
                <w:szCs w:val="20"/>
              </w:rPr>
              <w:t>ДСТ.3.3.8.</w:t>
            </w:r>
          </w:p>
          <w:p w14:paraId="05F03E18" w14:textId="77777777" w:rsidR="009D6BCF" w:rsidRPr="006179EE" w:rsidRDefault="009D6BCF" w:rsidP="00966E7F">
            <w:pPr>
              <w:rPr>
                <w:sz w:val="20"/>
                <w:szCs w:val="20"/>
              </w:rPr>
            </w:pPr>
            <w:r>
              <w:rPr>
                <w:sz w:val="20"/>
                <w:szCs w:val="20"/>
              </w:rPr>
              <w:t xml:space="preserve">   </w:t>
            </w:r>
            <w:r w:rsidRPr="006179EE">
              <w:rPr>
                <w:sz w:val="20"/>
                <w:szCs w:val="20"/>
              </w:rPr>
              <w:t>ДСТ.3.3.9.</w:t>
            </w:r>
          </w:p>
        </w:tc>
      </w:tr>
    </w:tbl>
    <w:p w14:paraId="24A8DA19" w14:textId="77777777" w:rsidR="009D6BCF" w:rsidRDefault="009D6BCF" w:rsidP="00476E2F">
      <w:pPr>
        <w:numPr>
          <w:ilvl w:val="0"/>
          <w:numId w:val="6"/>
        </w:numPr>
        <w:spacing w:before="60"/>
      </w:pPr>
      <w:r>
        <w:t>Садржаји стандарда налазе се у „Правилнику о општим стандардима постигнућа за крај основног образовања за страни језик“ – „Службени гласник РС“, бр. 78/2017.</w:t>
      </w:r>
    </w:p>
    <w:p w14:paraId="79B7C62B" w14:textId="5F294ED8" w:rsidR="009D6BCF" w:rsidRDefault="009D6BCF" w:rsidP="009D6BCF">
      <w:pPr>
        <w:tabs>
          <w:tab w:val="left" w:pos="2294"/>
        </w:tabs>
        <w:rPr>
          <w:bCs/>
          <w:spacing w:val="-3"/>
        </w:rPr>
      </w:pPr>
      <w:r w:rsidRPr="00A201FD">
        <w:rPr>
          <w:b/>
          <w:bCs/>
          <w:lang w:val="sr-Cyrl-CS"/>
        </w:rPr>
        <w:lastRenderedPageBreak/>
        <w:t xml:space="preserve">ЕНГЛЕСКИ ЈЕЗИК </w:t>
      </w:r>
      <w:r w:rsidRPr="00486838">
        <w:rPr>
          <w:lang w:val="sr-Cyrl-CS"/>
        </w:rPr>
        <w:t>(</w:t>
      </w:r>
      <w:r w:rsidRPr="00486838">
        <w:rPr>
          <w:bCs/>
          <w:spacing w:val="-3"/>
        </w:rPr>
        <w:t>програм додатне наставе за 8. разред)</w:t>
      </w:r>
    </w:p>
    <w:p w14:paraId="4EC29D71" w14:textId="77777777" w:rsidR="00A223B3" w:rsidRPr="00A201FD" w:rsidRDefault="00A223B3" w:rsidP="009D6BCF">
      <w:pPr>
        <w:tabs>
          <w:tab w:val="left" w:pos="2294"/>
        </w:tabs>
        <w:rPr>
          <w:b/>
          <w:bCs/>
          <w:lang w:val="sr-Cyrl-CS"/>
        </w:rPr>
      </w:pPr>
    </w:p>
    <w:p w14:paraId="1A3A58EF" w14:textId="77777777" w:rsidR="009D6BCF" w:rsidRPr="00486838" w:rsidRDefault="009D6BCF" w:rsidP="009D6BCF">
      <w:pPr>
        <w:tabs>
          <w:tab w:val="left" w:pos="2294"/>
        </w:tabs>
        <w:rPr>
          <w:b/>
          <w:bCs/>
          <w:lang w:val="sr-Cyrl-CS"/>
        </w:rPr>
      </w:pPr>
      <w:r w:rsidRPr="00486838">
        <w:rPr>
          <w:b/>
          <w:bCs/>
          <w:lang w:val="sr-Cyrl-CS"/>
        </w:rPr>
        <w:t>Циљеви и задаци:</w:t>
      </w:r>
    </w:p>
    <w:p w14:paraId="4B727F4C" w14:textId="77777777" w:rsidR="009D6BCF" w:rsidRPr="00A201FD" w:rsidRDefault="009D6BCF" w:rsidP="009D6BCF">
      <w:pPr>
        <w:jc w:val="both"/>
        <w:rPr>
          <w:lang w:val="sr-Cyrl-CS"/>
        </w:rPr>
      </w:pPr>
      <w:r w:rsidRPr="00A201FD">
        <w:rPr>
          <w:lang w:val="sr-Cyrl-CS"/>
        </w:rPr>
        <w:t>Додатна настава се организује за ученике који у редовној настави енглеског језика постижу истакнуте резултате у неком од програмско-тематских подручја. Циљеви и задаци наставе су, првенствено, јачање мотивисаности за учење страног језика и заинтересованости за предметне садржаје</w:t>
      </w:r>
      <w:r w:rsidRPr="00A201FD">
        <w:t xml:space="preserve">. </w:t>
      </w:r>
      <w:r w:rsidRPr="00A201FD">
        <w:rPr>
          <w:lang w:val="sr-Cyrl-CS"/>
        </w:rPr>
        <w:t xml:space="preserve">Настава је оријентисана на развијање сазнајних и интелектуалних способности ученика, као и на развијање сазнања о функционисању страног и матерњег језика. </w:t>
      </w:r>
      <w:r w:rsidRPr="00A201FD">
        <w:t>Ученицима се пружа додатна подршка за</w:t>
      </w:r>
      <w:r w:rsidRPr="00A201FD">
        <w:rPr>
          <w:lang w:val="sr-Cyrl-CS"/>
        </w:rPr>
        <w:t xml:space="preserve"> развијање способности и овладавање методама и стратегијама за учење страног језика, ради оспособљавања за самостално учење. Активности ученика и наставника усмерене су ка развијању комуникативних вештина, како усмених, тако и писаних, обогаћивању језичког фонда и обогаћивању знања из области граматике.</w:t>
      </w: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3966"/>
        <w:gridCol w:w="3062"/>
        <w:gridCol w:w="3102"/>
        <w:gridCol w:w="2623"/>
      </w:tblGrid>
      <w:tr w:rsidR="009D6BCF" w:rsidRPr="00B3035C" w14:paraId="3A108253" w14:textId="77777777" w:rsidTr="00966E7F">
        <w:trPr>
          <w:jc w:val="center"/>
        </w:trPr>
        <w:tc>
          <w:tcPr>
            <w:tcW w:w="3966" w:type="dxa"/>
            <w:vMerge w:val="restart"/>
            <w:shd w:val="clear" w:color="auto" w:fill="auto"/>
            <w:vAlign w:val="center"/>
          </w:tcPr>
          <w:p w14:paraId="028A627A" w14:textId="77777777" w:rsidR="009D6BCF" w:rsidRPr="005C73AF" w:rsidRDefault="009D6BCF" w:rsidP="00966E7F">
            <w:pPr>
              <w:jc w:val="center"/>
              <w:rPr>
                <w:b/>
                <w:sz w:val="22"/>
                <w:szCs w:val="22"/>
                <w:lang w:val="sr-Cyrl-CS"/>
              </w:rPr>
            </w:pPr>
            <w:r w:rsidRPr="005C73AF">
              <w:rPr>
                <w:b/>
                <w:sz w:val="22"/>
                <w:szCs w:val="22"/>
                <w:lang w:val="sr-Cyrl-CS"/>
              </w:rPr>
              <w:t>Садржаји програма</w:t>
            </w:r>
          </w:p>
        </w:tc>
        <w:tc>
          <w:tcPr>
            <w:tcW w:w="6164" w:type="dxa"/>
            <w:gridSpan w:val="2"/>
            <w:shd w:val="clear" w:color="auto" w:fill="auto"/>
            <w:vAlign w:val="center"/>
          </w:tcPr>
          <w:p w14:paraId="11F089F6" w14:textId="77777777" w:rsidR="009D6BCF" w:rsidRPr="005C73AF" w:rsidRDefault="009D6BCF" w:rsidP="00966E7F">
            <w:pPr>
              <w:jc w:val="center"/>
              <w:rPr>
                <w:b/>
                <w:sz w:val="22"/>
                <w:szCs w:val="22"/>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2623" w:type="dxa"/>
            <w:shd w:val="clear" w:color="auto" w:fill="auto"/>
            <w:vAlign w:val="center"/>
          </w:tcPr>
          <w:p w14:paraId="53E95937" w14:textId="77777777" w:rsidR="009D6BCF" w:rsidRPr="005C73AF" w:rsidRDefault="009D6BCF" w:rsidP="00966E7F">
            <w:pPr>
              <w:jc w:val="center"/>
              <w:rPr>
                <w:b/>
                <w:sz w:val="22"/>
                <w:szCs w:val="22"/>
                <w:lang w:val="sr-Cyrl-CS"/>
              </w:rPr>
            </w:pPr>
            <w:r w:rsidRPr="005C73AF">
              <w:rPr>
                <w:b/>
                <w:sz w:val="22"/>
                <w:szCs w:val="22"/>
                <w:lang w:val="sr-Cyrl-CS"/>
              </w:rPr>
              <w:t>Стандарди</w:t>
            </w:r>
          </w:p>
        </w:tc>
      </w:tr>
      <w:tr w:rsidR="009D6BCF" w:rsidRPr="00C41A76" w14:paraId="21DECD71" w14:textId="77777777" w:rsidTr="00966E7F">
        <w:trPr>
          <w:jc w:val="center"/>
        </w:trPr>
        <w:tc>
          <w:tcPr>
            <w:tcW w:w="3966" w:type="dxa"/>
            <w:vMerge/>
            <w:shd w:val="clear" w:color="auto" w:fill="CCCCCC"/>
            <w:vAlign w:val="center"/>
          </w:tcPr>
          <w:p w14:paraId="266480D9" w14:textId="77777777" w:rsidR="009D6BCF" w:rsidRPr="005C73AF" w:rsidRDefault="009D6BCF" w:rsidP="00966E7F">
            <w:pPr>
              <w:rPr>
                <w:b/>
                <w:sz w:val="22"/>
                <w:szCs w:val="22"/>
                <w:lang w:val="sr-Cyrl-CS"/>
              </w:rPr>
            </w:pPr>
          </w:p>
        </w:tc>
        <w:tc>
          <w:tcPr>
            <w:tcW w:w="3062" w:type="dxa"/>
            <w:shd w:val="clear" w:color="auto" w:fill="auto"/>
            <w:vAlign w:val="center"/>
          </w:tcPr>
          <w:p w14:paraId="78AFBE60" w14:textId="77777777" w:rsidR="009D6BCF" w:rsidRPr="005C73AF" w:rsidRDefault="009D6BCF" w:rsidP="00966E7F">
            <w:pPr>
              <w:jc w:val="center"/>
              <w:rPr>
                <w:b/>
                <w:sz w:val="22"/>
                <w:szCs w:val="22"/>
                <w:lang w:val="ru-RU"/>
              </w:rPr>
            </w:pPr>
            <w:r w:rsidRPr="005C73AF">
              <w:rPr>
                <w:b/>
                <w:sz w:val="22"/>
                <w:szCs w:val="22"/>
                <w:lang w:val="ru-RU"/>
              </w:rPr>
              <w:t>Активности ученика</w:t>
            </w:r>
          </w:p>
        </w:tc>
        <w:tc>
          <w:tcPr>
            <w:tcW w:w="3102" w:type="dxa"/>
            <w:shd w:val="clear" w:color="auto" w:fill="auto"/>
            <w:vAlign w:val="center"/>
          </w:tcPr>
          <w:p w14:paraId="092755E6" w14:textId="77777777" w:rsidR="009D6BCF" w:rsidRPr="005C73AF" w:rsidRDefault="009D6BCF" w:rsidP="00966E7F">
            <w:pPr>
              <w:jc w:val="center"/>
              <w:rPr>
                <w:b/>
                <w:sz w:val="22"/>
                <w:szCs w:val="22"/>
                <w:lang w:val="ru-RU"/>
              </w:rPr>
            </w:pPr>
            <w:r w:rsidRPr="005C73AF">
              <w:rPr>
                <w:b/>
                <w:sz w:val="22"/>
                <w:szCs w:val="22"/>
                <w:lang w:val="ru-RU"/>
              </w:rPr>
              <w:t>Активности наставника</w:t>
            </w:r>
          </w:p>
        </w:tc>
        <w:tc>
          <w:tcPr>
            <w:tcW w:w="2623" w:type="dxa"/>
            <w:shd w:val="clear" w:color="auto" w:fill="auto"/>
            <w:vAlign w:val="center"/>
          </w:tcPr>
          <w:p w14:paraId="4517171F" w14:textId="77777777" w:rsidR="009D6BCF" w:rsidRPr="005C73AF" w:rsidRDefault="009D6BCF" w:rsidP="00966E7F">
            <w:pPr>
              <w:jc w:val="center"/>
              <w:rPr>
                <w:b/>
                <w:sz w:val="22"/>
                <w:szCs w:val="22"/>
                <w:lang w:val="sr-Cyrl-CS"/>
              </w:rPr>
            </w:pPr>
            <w:r w:rsidRPr="005C73AF">
              <w:rPr>
                <w:b/>
                <w:sz w:val="22"/>
                <w:szCs w:val="22"/>
                <w:lang w:val="sr-Cyrl-CS"/>
              </w:rPr>
              <w:t>основни</w:t>
            </w:r>
            <w:r w:rsidRPr="005C73AF">
              <w:rPr>
                <w:b/>
                <w:sz w:val="22"/>
                <w:szCs w:val="22"/>
              </w:rPr>
              <w:t xml:space="preserve"> ниво</w:t>
            </w:r>
          </w:p>
        </w:tc>
      </w:tr>
      <w:tr w:rsidR="009D6BCF" w:rsidRPr="00144DEC" w14:paraId="7657AFBB" w14:textId="77777777" w:rsidTr="00966E7F">
        <w:trPr>
          <w:jc w:val="center"/>
        </w:trPr>
        <w:tc>
          <w:tcPr>
            <w:tcW w:w="3966" w:type="dxa"/>
            <w:shd w:val="clear" w:color="auto" w:fill="auto"/>
            <w:vAlign w:val="center"/>
          </w:tcPr>
          <w:p w14:paraId="7B7C1EF8" w14:textId="77777777" w:rsidR="009D6BCF" w:rsidRPr="00B86BB6" w:rsidRDefault="009D6BCF" w:rsidP="00966E7F">
            <w:pPr>
              <w:rPr>
                <w:sz w:val="20"/>
                <w:szCs w:val="20"/>
                <w:lang w:val="sr-Cyrl-CS"/>
              </w:rPr>
            </w:pPr>
            <w:r w:rsidRPr="00B86BB6">
              <w:rPr>
                <w:b/>
                <w:sz w:val="20"/>
                <w:szCs w:val="20"/>
                <w:lang w:val="en-GB"/>
              </w:rPr>
              <w:t>INTRODUCTION</w:t>
            </w:r>
            <w:r w:rsidRPr="00B86BB6">
              <w:rPr>
                <w:b/>
                <w:sz w:val="20"/>
                <w:szCs w:val="20"/>
                <w:lang w:val="sr-Cyrl-CS"/>
              </w:rPr>
              <w:t xml:space="preserve"> </w:t>
            </w:r>
            <w:r w:rsidRPr="00B86BB6">
              <w:rPr>
                <w:sz w:val="20"/>
                <w:szCs w:val="20"/>
                <w:lang w:val="sr-Cyrl-CS"/>
              </w:rPr>
              <w:t>(УВОД)</w:t>
            </w:r>
          </w:p>
          <w:p w14:paraId="63BD15C4" w14:textId="77777777" w:rsidR="009D6BCF" w:rsidRPr="00B86BB6" w:rsidRDefault="009D6BCF" w:rsidP="00966E7F">
            <w:pPr>
              <w:rPr>
                <w:sz w:val="20"/>
                <w:szCs w:val="20"/>
                <w:lang w:val="sr-Cyrl-CS"/>
              </w:rPr>
            </w:pPr>
            <w:r w:rsidRPr="00B86BB6">
              <w:rPr>
                <w:b/>
                <w:sz w:val="20"/>
                <w:szCs w:val="20"/>
                <w:lang w:val="en-GB"/>
              </w:rPr>
              <w:t>UNIT 1: PROBLEMS</w:t>
            </w:r>
            <w:r w:rsidRPr="00B86BB6">
              <w:rPr>
                <w:b/>
                <w:sz w:val="20"/>
                <w:szCs w:val="20"/>
                <w:lang w:val="sr-Cyrl-CS"/>
              </w:rPr>
              <w:t xml:space="preserve"> </w:t>
            </w:r>
            <w:r w:rsidRPr="00B86BB6">
              <w:rPr>
                <w:sz w:val="20"/>
                <w:szCs w:val="20"/>
                <w:lang w:val="sr-Cyrl-CS"/>
              </w:rPr>
              <w:t>(ПРОБЛЕМИ)</w:t>
            </w:r>
          </w:p>
          <w:p w14:paraId="67F8DBD7" w14:textId="77777777" w:rsidR="009D6BCF" w:rsidRPr="00B86BB6" w:rsidRDefault="009D6BCF" w:rsidP="00966E7F">
            <w:pPr>
              <w:rPr>
                <w:sz w:val="20"/>
                <w:szCs w:val="20"/>
                <w:lang w:val="sr-Cyrl-CS"/>
              </w:rPr>
            </w:pPr>
            <w:r w:rsidRPr="00B86BB6">
              <w:rPr>
                <w:b/>
                <w:sz w:val="20"/>
                <w:szCs w:val="20"/>
                <w:lang w:val="en-GB"/>
              </w:rPr>
              <w:t>UNIT 2: THE FUTURE</w:t>
            </w:r>
            <w:r w:rsidRPr="00B86BB6">
              <w:rPr>
                <w:b/>
                <w:sz w:val="20"/>
                <w:szCs w:val="20"/>
                <w:lang w:val="sr-Cyrl-CS"/>
              </w:rPr>
              <w:t xml:space="preserve"> </w:t>
            </w:r>
            <w:r w:rsidRPr="00B86BB6">
              <w:rPr>
                <w:sz w:val="20"/>
                <w:szCs w:val="20"/>
                <w:lang w:val="sr-Cyrl-CS"/>
              </w:rPr>
              <w:t>(БУДУЋНОСТ)</w:t>
            </w:r>
          </w:p>
          <w:p w14:paraId="5116A690" w14:textId="77777777" w:rsidR="009D6BCF" w:rsidRPr="00B86BB6" w:rsidRDefault="009D6BCF" w:rsidP="00966E7F">
            <w:pPr>
              <w:rPr>
                <w:sz w:val="20"/>
                <w:szCs w:val="20"/>
                <w:lang w:val="sr-Cyrl-CS"/>
              </w:rPr>
            </w:pPr>
            <w:r w:rsidRPr="00B86BB6">
              <w:rPr>
                <w:b/>
                <w:sz w:val="20"/>
                <w:szCs w:val="20"/>
                <w:lang w:val="en-GB"/>
              </w:rPr>
              <w:t>UNIT 3: RISKS</w:t>
            </w:r>
            <w:r w:rsidRPr="00B86BB6">
              <w:rPr>
                <w:b/>
                <w:sz w:val="20"/>
                <w:szCs w:val="20"/>
                <w:lang w:val="sr-Cyrl-CS"/>
              </w:rPr>
              <w:t xml:space="preserve"> </w:t>
            </w:r>
            <w:r w:rsidRPr="00B86BB6">
              <w:rPr>
                <w:sz w:val="20"/>
                <w:szCs w:val="20"/>
                <w:lang w:val="sr-Cyrl-CS"/>
              </w:rPr>
              <w:t>(РИЗИЦИ)</w:t>
            </w:r>
          </w:p>
          <w:p w14:paraId="6D00CBE2" w14:textId="77777777" w:rsidR="009D6BCF" w:rsidRPr="00B86BB6" w:rsidRDefault="009D6BCF" w:rsidP="00966E7F">
            <w:pPr>
              <w:rPr>
                <w:sz w:val="20"/>
                <w:szCs w:val="20"/>
                <w:lang w:val="sr-Cyrl-CS"/>
              </w:rPr>
            </w:pPr>
            <w:r w:rsidRPr="00B86BB6">
              <w:rPr>
                <w:b/>
                <w:sz w:val="20"/>
                <w:szCs w:val="20"/>
                <w:lang w:val="en-GB"/>
              </w:rPr>
              <w:t>UNIT 4: CAN I ASK…?</w:t>
            </w:r>
            <w:r w:rsidRPr="00B86BB6">
              <w:rPr>
                <w:b/>
                <w:sz w:val="20"/>
                <w:szCs w:val="20"/>
                <w:lang w:val="sr-Cyrl-CS"/>
              </w:rPr>
              <w:t xml:space="preserve"> </w:t>
            </w:r>
            <w:r w:rsidRPr="00B86BB6">
              <w:rPr>
                <w:sz w:val="20"/>
                <w:szCs w:val="20"/>
                <w:lang w:val="sr-Cyrl-CS"/>
              </w:rPr>
              <w:t>(МОГУ ЛИ ДА ПИТАМ...?)</w:t>
            </w:r>
          </w:p>
          <w:p w14:paraId="529A9AAE" w14:textId="77777777" w:rsidR="009D6BCF" w:rsidRPr="00B86BB6" w:rsidRDefault="009D6BCF" w:rsidP="00966E7F">
            <w:pPr>
              <w:rPr>
                <w:sz w:val="20"/>
                <w:szCs w:val="20"/>
                <w:lang w:val="sr-Cyrl-CS"/>
              </w:rPr>
            </w:pPr>
            <w:r w:rsidRPr="00B86BB6">
              <w:rPr>
                <w:b/>
                <w:sz w:val="20"/>
                <w:szCs w:val="20"/>
                <w:lang w:val="en-GB"/>
              </w:rPr>
              <w:t>UNIT 5: BUYING AND SELLING</w:t>
            </w:r>
            <w:r w:rsidRPr="00B86BB6">
              <w:rPr>
                <w:b/>
                <w:sz w:val="20"/>
                <w:szCs w:val="20"/>
                <w:lang w:val="sr-Cyrl-CS"/>
              </w:rPr>
              <w:t xml:space="preserve"> </w:t>
            </w:r>
            <w:r w:rsidRPr="00B86BB6">
              <w:rPr>
                <w:sz w:val="20"/>
                <w:szCs w:val="20"/>
                <w:lang w:val="sr-Cyrl-CS"/>
              </w:rPr>
              <w:t>(КУПОВИНА И ПРОДАЈА)</w:t>
            </w:r>
          </w:p>
          <w:p w14:paraId="102CEF8A" w14:textId="77777777" w:rsidR="009D6BCF" w:rsidRPr="00B86BB6" w:rsidRDefault="009D6BCF" w:rsidP="00966E7F">
            <w:pPr>
              <w:rPr>
                <w:sz w:val="20"/>
                <w:szCs w:val="20"/>
                <w:lang w:val="sr-Cyrl-CS"/>
              </w:rPr>
            </w:pPr>
            <w:r w:rsidRPr="00B86BB6">
              <w:rPr>
                <w:b/>
                <w:sz w:val="20"/>
                <w:szCs w:val="20"/>
                <w:lang w:val="en-GB"/>
              </w:rPr>
              <w:t>UNIT 6: PROTEST</w:t>
            </w:r>
            <w:r w:rsidRPr="00B86BB6">
              <w:rPr>
                <w:b/>
                <w:sz w:val="20"/>
                <w:szCs w:val="20"/>
                <w:lang w:val="sr-Cyrl-CS"/>
              </w:rPr>
              <w:t xml:space="preserve"> </w:t>
            </w:r>
            <w:r w:rsidRPr="00B86BB6">
              <w:rPr>
                <w:sz w:val="20"/>
                <w:szCs w:val="20"/>
                <w:lang w:val="sr-Cyrl-CS"/>
              </w:rPr>
              <w:t>(ПРОТЕСТ)</w:t>
            </w:r>
          </w:p>
          <w:p w14:paraId="26EE2AF2" w14:textId="77777777" w:rsidR="009D6BCF" w:rsidRPr="00B86BB6" w:rsidRDefault="009D6BCF" w:rsidP="00966E7F">
            <w:pPr>
              <w:rPr>
                <w:bCs/>
                <w:color w:val="000000"/>
                <w:sz w:val="20"/>
                <w:szCs w:val="20"/>
                <w:lang w:val="sr-Cyrl-CS" w:eastAsia="en-GB"/>
              </w:rPr>
            </w:pPr>
            <w:r w:rsidRPr="00B86BB6">
              <w:rPr>
                <w:b/>
                <w:bCs/>
                <w:color w:val="000000"/>
                <w:sz w:val="20"/>
                <w:szCs w:val="20"/>
                <w:lang w:eastAsia="en-GB"/>
              </w:rPr>
              <w:t xml:space="preserve">MISCELLANEOUS </w:t>
            </w:r>
            <w:r w:rsidRPr="00B86BB6">
              <w:rPr>
                <w:bCs/>
                <w:color w:val="000000"/>
                <w:sz w:val="20"/>
                <w:szCs w:val="20"/>
                <w:lang w:eastAsia="en-GB"/>
              </w:rPr>
              <w:t>(РАЗНО)</w:t>
            </w:r>
          </w:p>
          <w:p w14:paraId="19F24708" w14:textId="77777777" w:rsidR="009D6BCF" w:rsidRDefault="009D6BCF" w:rsidP="00966E7F">
            <w:pPr>
              <w:rPr>
                <w:sz w:val="20"/>
                <w:szCs w:val="20"/>
              </w:rPr>
            </w:pPr>
            <w:r w:rsidRPr="00B86BB6">
              <w:rPr>
                <w:sz w:val="20"/>
                <w:szCs w:val="20"/>
              </w:rPr>
              <w:t>The Plural of Nouns</w:t>
            </w:r>
            <w:r w:rsidRPr="00B86BB6">
              <w:rPr>
                <w:sz w:val="20"/>
                <w:szCs w:val="20"/>
                <w:lang w:val="sr-Cyrl-CS"/>
              </w:rPr>
              <w:t>;</w:t>
            </w:r>
            <w:r w:rsidRPr="00B86BB6">
              <w:rPr>
                <w:sz w:val="20"/>
                <w:szCs w:val="20"/>
              </w:rPr>
              <w:t xml:space="preserve"> Quantifiers</w:t>
            </w:r>
            <w:r w:rsidRPr="00B86BB6">
              <w:rPr>
                <w:sz w:val="20"/>
                <w:szCs w:val="20"/>
                <w:lang w:val="sr-Cyrl-CS"/>
              </w:rPr>
              <w:t>;</w:t>
            </w:r>
            <w:r w:rsidRPr="00B86BB6">
              <w:rPr>
                <w:sz w:val="20"/>
                <w:szCs w:val="20"/>
              </w:rPr>
              <w:t xml:space="preserve"> The Comparison of Adjectives</w:t>
            </w:r>
            <w:r w:rsidRPr="00B86BB6">
              <w:rPr>
                <w:sz w:val="20"/>
                <w:szCs w:val="20"/>
                <w:lang w:val="sr-Cyrl-CS"/>
              </w:rPr>
              <w:t>;</w:t>
            </w:r>
            <w:r>
              <w:rPr>
                <w:sz w:val="20"/>
                <w:szCs w:val="20"/>
                <w:lang w:val="sr-Cyrl-CS"/>
              </w:rPr>
              <w:t xml:space="preserve"> </w:t>
            </w:r>
            <w:r w:rsidRPr="00B86BB6">
              <w:rPr>
                <w:sz w:val="20"/>
                <w:szCs w:val="20"/>
              </w:rPr>
              <w:t>The Comparison of Adverbs</w:t>
            </w:r>
            <w:r w:rsidRPr="00B86BB6">
              <w:rPr>
                <w:sz w:val="20"/>
                <w:szCs w:val="20"/>
                <w:lang w:val="sr-Cyrl-CS"/>
              </w:rPr>
              <w:t>;</w:t>
            </w:r>
            <w:r w:rsidRPr="00B86BB6">
              <w:rPr>
                <w:sz w:val="20"/>
                <w:szCs w:val="20"/>
              </w:rPr>
              <w:t xml:space="preserve"> </w:t>
            </w:r>
          </w:p>
          <w:p w14:paraId="7E9BAB76" w14:textId="77777777" w:rsidR="009D6BCF" w:rsidRPr="00B86BB6" w:rsidRDefault="009D6BCF" w:rsidP="00966E7F">
            <w:pPr>
              <w:rPr>
                <w:sz w:val="20"/>
                <w:szCs w:val="20"/>
                <w:lang w:val="sr-Cyrl-CS"/>
              </w:rPr>
            </w:pPr>
            <w:r w:rsidRPr="00B86BB6">
              <w:rPr>
                <w:sz w:val="20"/>
                <w:szCs w:val="20"/>
              </w:rPr>
              <w:t>The Positions of Adverbs</w:t>
            </w:r>
            <w:r w:rsidRPr="00B86BB6">
              <w:rPr>
                <w:sz w:val="20"/>
                <w:szCs w:val="20"/>
                <w:lang w:val="sr-Cyrl-CS"/>
              </w:rPr>
              <w:t>;</w:t>
            </w:r>
            <w:r w:rsidRPr="00B86BB6">
              <w:rPr>
                <w:sz w:val="20"/>
                <w:szCs w:val="20"/>
              </w:rPr>
              <w:t xml:space="preserve"> Prepositions</w:t>
            </w:r>
            <w:r w:rsidRPr="00B86BB6">
              <w:rPr>
                <w:sz w:val="20"/>
                <w:szCs w:val="20"/>
                <w:lang w:val="sr-Cyrl-CS"/>
              </w:rPr>
              <w:t xml:space="preserve">; </w:t>
            </w:r>
            <w:r w:rsidRPr="00B86BB6">
              <w:rPr>
                <w:sz w:val="20"/>
                <w:szCs w:val="20"/>
              </w:rPr>
              <w:t>Articles</w:t>
            </w:r>
            <w:r w:rsidRPr="00B86BB6">
              <w:rPr>
                <w:sz w:val="20"/>
                <w:szCs w:val="20"/>
                <w:lang w:val="sr-Cyrl-CS"/>
              </w:rPr>
              <w:t>;</w:t>
            </w:r>
            <w:r w:rsidRPr="00B86BB6">
              <w:rPr>
                <w:sz w:val="20"/>
                <w:szCs w:val="20"/>
              </w:rPr>
              <w:t xml:space="preserve"> Question Tags</w:t>
            </w:r>
            <w:r w:rsidRPr="00B86BB6">
              <w:rPr>
                <w:sz w:val="20"/>
                <w:szCs w:val="20"/>
                <w:lang w:val="sr-Cyrl-CS"/>
              </w:rPr>
              <w:t>;</w:t>
            </w:r>
            <w:r w:rsidRPr="00B86BB6">
              <w:rPr>
                <w:sz w:val="20"/>
                <w:szCs w:val="20"/>
              </w:rPr>
              <w:t xml:space="preserve"> Conjunctions</w:t>
            </w:r>
            <w:r w:rsidRPr="00B86BB6">
              <w:rPr>
                <w:sz w:val="20"/>
                <w:szCs w:val="20"/>
                <w:lang w:val="sr-Cyrl-CS"/>
              </w:rPr>
              <w:t>;</w:t>
            </w:r>
            <w:r w:rsidRPr="00B86BB6">
              <w:rPr>
                <w:sz w:val="20"/>
                <w:szCs w:val="20"/>
              </w:rPr>
              <w:t xml:space="preserve"> Pronouns and Determiners</w:t>
            </w:r>
            <w:r w:rsidRPr="00B86BB6">
              <w:rPr>
                <w:sz w:val="20"/>
                <w:szCs w:val="20"/>
                <w:lang w:val="sr-Cyrl-CS"/>
              </w:rPr>
              <w:t>;</w:t>
            </w:r>
          </w:p>
          <w:p w14:paraId="350DB87E" w14:textId="77777777" w:rsidR="009D6BCF" w:rsidRPr="00B86BB6" w:rsidRDefault="009D6BCF" w:rsidP="00966E7F">
            <w:pPr>
              <w:rPr>
                <w:sz w:val="20"/>
                <w:szCs w:val="20"/>
                <w:lang w:val="sr-Cyrl-CS"/>
              </w:rPr>
            </w:pPr>
            <w:r w:rsidRPr="00B86BB6">
              <w:rPr>
                <w:sz w:val="20"/>
                <w:szCs w:val="20"/>
              </w:rPr>
              <w:t>The Present Simple and Continuous Tenses</w:t>
            </w:r>
            <w:r w:rsidRPr="00B86BB6">
              <w:rPr>
                <w:sz w:val="20"/>
                <w:szCs w:val="20"/>
                <w:lang w:val="sr-Cyrl-CS"/>
              </w:rPr>
              <w:t>;</w:t>
            </w:r>
          </w:p>
          <w:p w14:paraId="6A6B7F88" w14:textId="77777777" w:rsidR="009D6BCF" w:rsidRPr="00B86BB6" w:rsidRDefault="009D6BCF" w:rsidP="00966E7F">
            <w:pPr>
              <w:rPr>
                <w:sz w:val="20"/>
                <w:szCs w:val="20"/>
                <w:lang w:val="sr-Cyrl-CS"/>
              </w:rPr>
            </w:pPr>
            <w:r w:rsidRPr="00B86BB6">
              <w:rPr>
                <w:sz w:val="20"/>
                <w:szCs w:val="20"/>
              </w:rPr>
              <w:t>The Present Perfect and Past Simple Tenses</w:t>
            </w:r>
            <w:r w:rsidRPr="00B86BB6">
              <w:rPr>
                <w:sz w:val="20"/>
                <w:szCs w:val="20"/>
                <w:lang w:val="sr-Cyrl-CS"/>
              </w:rPr>
              <w:t>;</w:t>
            </w:r>
          </w:p>
          <w:p w14:paraId="3908625E" w14:textId="77777777" w:rsidR="009D6BCF" w:rsidRPr="00B86BB6" w:rsidRDefault="009D6BCF" w:rsidP="00966E7F">
            <w:pPr>
              <w:rPr>
                <w:sz w:val="20"/>
                <w:szCs w:val="20"/>
                <w:lang w:val="sr-Cyrl-CS"/>
              </w:rPr>
            </w:pPr>
            <w:r w:rsidRPr="00B86BB6">
              <w:rPr>
                <w:sz w:val="20"/>
                <w:szCs w:val="20"/>
              </w:rPr>
              <w:t>The Past Simple and Continuous Tenses</w:t>
            </w:r>
            <w:r w:rsidRPr="00B86BB6">
              <w:rPr>
                <w:sz w:val="20"/>
                <w:szCs w:val="20"/>
                <w:lang w:val="sr-Cyrl-CS"/>
              </w:rPr>
              <w:t>;</w:t>
            </w:r>
          </w:p>
          <w:p w14:paraId="11B28173" w14:textId="77777777" w:rsidR="009D6BCF" w:rsidRPr="00B86BB6" w:rsidRDefault="009D6BCF" w:rsidP="00966E7F">
            <w:pPr>
              <w:rPr>
                <w:sz w:val="20"/>
                <w:szCs w:val="20"/>
                <w:lang w:val="sr-Cyrl-CS"/>
              </w:rPr>
            </w:pPr>
            <w:r w:rsidRPr="00B86BB6">
              <w:rPr>
                <w:sz w:val="20"/>
                <w:szCs w:val="20"/>
              </w:rPr>
              <w:t>The Past Perfect and Past Simple Tenses</w:t>
            </w:r>
            <w:r w:rsidRPr="00B86BB6">
              <w:rPr>
                <w:sz w:val="20"/>
                <w:szCs w:val="20"/>
                <w:lang w:val="sr-Cyrl-CS"/>
              </w:rPr>
              <w:t xml:space="preserve">; </w:t>
            </w:r>
          </w:p>
          <w:p w14:paraId="081CCF54" w14:textId="77777777" w:rsidR="009D6BCF" w:rsidRPr="009172B6" w:rsidRDefault="009D6BCF" w:rsidP="00966E7F">
            <w:pPr>
              <w:rPr>
                <w:sz w:val="20"/>
                <w:szCs w:val="20"/>
              </w:rPr>
            </w:pPr>
            <w:r w:rsidRPr="00B86BB6">
              <w:rPr>
                <w:sz w:val="20"/>
                <w:szCs w:val="20"/>
              </w:rPr>
              <w:t>Expressing the future</w:t>
            </w:r>
            <w:r w:rsidRPr="00B86BB6">
              <w:rPr>
                <w:sz w:val="20"/>
                <w:szCs w:val="20"/>
                <w:lang w:val="sr-Cyrl-CS"/>
              </w:rPr>
              <w:t xml:space="preserve">; </w:t>
            </w:r>
            <w:r w:rsidRPr="00B86BB6">
              <w:rPr>
                <w:sz w:val="20"/>
                <w:szCs w:val="20"/>
              </w:rPr>
              <w:t>Passive Voice</w:t>
            </w:r>
            <w:r w:rsidRPr="00B86BB6">
              <w:rPr>
                <w:sz w:val="20"/>
                <w:szCs w:val="20"/>
                <w:lang w:val="sr-Cyrl-CS"/>
              </w:rPr>
              <w:t>;</w:t>
            </w:r>
            <w:r w:rsidRPr="00B86BB6">
              <w:rPr>
                <w:sz w:val="20"/>
                <w:szCs w:val="20"/>
              </w:rPr>
              <w:t xml:space="preserve"> Conditional</w:t>
            </w:r>
            <w:r w:rsidRPr="00B86BB6">
              <w:rPr>
                <w:sz w:val="20"/>
                <w:szCs w:val="20"/>
                <w:lang w:val="sr-Cyrl-CS"/>
              </w:rPr>
              <w:t xml:space="preserve"> </w:t>
            </w:r>
            <w:r w:rsidRPr="00B86BB6">
              <w:rPr>
                <w:sz w:val="20"/>
                <w:szCs w:val="20"/>
              </w:rPr>
              <w:t>Clauses</w:t>
            </w:r>
            <w:r w:rsidRPr="00B86BB6">
              <w:rPr>
                <w:sz w:val="20"/>
                <w:szCs w:val="20"/>
                <w:lang w:val="sr-Cyrl-CS"/>
              </w:rPr>
              <w:t>;</w:t>
            </w:r>
            <w:r>
              <w:rPr>
                <w:sz w:val="20"/>
                <w:szCs w:val="20"/>
                <w:lang w:val="sr-Cyrl-CS"/>
              </w:rPr>
              <w:t xml:space="preserve"> </w:t>
            </w:r>
            <w:r w:rsidRPr="00B86BB6">
              <w:rPr>
                <w:sz w:val="20"/>
                <w:szCs w:val="20"/>
              </w:rPr>
              <w:t>Indirect</w:t>
            </w:r>
            <w:r w:rsidRPr="00B86BB6">
              <w:rPr>
                <w:sz w:val="20"/>
                <w:szCs w:val="20"/>
                <w:lang w:val="ru-RU"/>
              </w:rPr>
              <w:t xml:space="preserve"> </w:t>
            </w:r>
            <w:r w:rsidRPr="00B86BB6">
              <w:rPr>
                <w:sz w:val="20"/>
                <w:szCs w:val="20"/>
              </w:rPr>
              <w:t>Speech</w:t>
            </w:r>
            <w:r w:rsidRPr="00B86BB6">
              <w:rPr>
                <w:sz w:val="20"/>
                <w:szCs w:val="20"/>
                <w:lang w:val="sr-Cyrl-CS"/>
              </w:rPr>
              <w:t xml:space="preserve">; </w:t>
            </w:r>
            <w:r w:rsidRPr="00B86BB6">
              <w:rPr>
                <w:sz w:val="20"/>
                <w:szCs w:val="20"/>
              </w:rPr>
              <w:t>Gerund</w:t>
            </w:r>
            <w:r w:rsidRPr="00B86BB6">
              <w:rPr>
                <w:sz w:val="20"/>
                <w:szCs w:val="20"/>
                <w:lang w:val="sr-Cyrl-CS"/>
              </w:rPr>
              <w:t>;</w:t>
            </w:r>
            <w:r w:rsidRPr="00B86BB6">
              <w:rPr>
                <w:sz w:val="20"/>
                <w:szCs w:val="20"/>
                <w:lang w:val="ru-RU"/>
              </w:rPr>
              <w:t xml:space="preserve"> </w:t>
            </w:r>
            <w:r w:rsidRPr="00B86BB6">
              <w:rPr>
                <w:sz w:val="20"/>
                <w:szCs w:val="20"/>
              </w:rPr>
              <w:t>Modals</w:t>
            </w:r>
          </w:p>
          <w:p w14:paraId="544A85FB" w14:textId="77777777" w:rsidR="009D6BCF" w:rsidRPr="00B86BB6" w:rsidRDefault="009D6BCF" w:rsidP="00966E7F">
            <w:pPr>
              <w:rPr>
                <w:b/>
                <w:bCs/>
                <w:color w:val="000000"/>
                <w:sz w:val="20"/>
                <w:szCs w:val="20"/>
                <w:lang w:val="sr-Cyrl-CS" w:eastAsia="en-GB"/>
              </w:rPr>
            </w:pPr>
            <w:r w:rsidRPr="00B86BB6">
              <w:rPr>
                <w:sz w:val="20"/>
                <w:szCs w:val="20"/>
                <w:lang w:val="sr-Cyrl-CS"/>
              </w:rPr>
              <w:t>Тестови са школских, општинских, окружних и републичких такмичења, и из других извора</w:t>
            </w:r>
          </w:p>
        </w:tc>
        <w:tc>
          <w:tcPr>
            <w:tcW w:w="3062" w:type="dxa"/>
            <w:shd w:val="clear" w:color="auto" w:fill="auto"/>
            <w:vAlign w:val="center"/>
          </w:tcPr>
          <w:p w14:paraId="4A02DE6D" w14:textId="77777777" w:rsidR="009D6BCF" w:rsidRPr="009172B6" w:rsidRDefault="009D6BCF" w:rsidP="00966E7F">
            <w:pPr>
              <w:spacing w:before="40" w:after="40"/>
              <w:rPr>
                <w:sz w:val="20"/>
                <w:szCs w:val="20"/>
                <w:lang w:val="sr-Cyrl-CS" w:bidi="ar-DZ"/>
              </w:rPr>
            </w:pPr>
            <w:r w:rsidRPr="009172B6">
              <w:rPr>
                <w:sz w:val="20"/>
                <w:szCs w:val="20"/>
                <w:lang w:val="sr-Cyrl-CS"/>
              </w:rPr>
              <w:t>слушају; читају; пишу и записују; описују и препричавају; усмено излажу и изговарају; меморишу; препознају и запажају; упоређују, сортирају и класификују; предвиђају;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практично изводе моделе (обрасце) целовитих делатности,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102" w:type="dxa"/>
            <w:shd w:val="clear" w:color="auto" w:fill="auto"/>
            <w:vAlign w:val="center"/>
          </w:tcPr>
          <w:p w14:paraId="6B1BD92E" w14:textId="77777777" w:rsidR="009D6BCF" w:rsidRPr="009172B6" w:rsidRDefault="009D6BCF" w:rsidP="00966E7F">
            <w:pPr>
              <w:spacing w:before="40" w:after="40"/>
              <w:rPr>
                <w:sz w:val="20"/>
                <w:szCs w:val="20"/>
                <w:lang w:val="ru-RU"/>
              </w:rPr>
            </w:pPr>
            <w:r w:rsidRPr="009172B6">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p>
        </w:tc>
        <w:tc>
          <w:tcPr>
            <w:tcW w:w="2623" w:type="dxa"/>
            <w:shd w:val="clear" w:color="auto" w:fill="auto"/>
            <w:vAlign w:val="center"/>
          </w:tcPr>
          <w:p w14:paraId="2667B4E5" w14:textId="77777777" w:rsidR="009D6BCF" w:rsidRPr="009172B6" w:rsidRDefault="009D6BCF" w:rsidP="00966E7F">
            <w:pPr>
              <w:spacing w:after="80"/>
              <w:rPr>
                <w:sz w:val="20"/>
                <w:szCs w:val="20"/>
                <w:lang w:val="sr-Cyrl-CS"/>
              </w:rPr>
            </w:pPr>
            <w:r w:rsidRPr="009172B6">
              <w:rPr>
                <w:sz w:val="20"/>
                <w:szCs w:val="20"/>
                <w:lang w:val="sr-Cyrl-CS"/>
              </w:rPr>
              <w:t xml:space="preserve">ПСТ.3.1.1.     ПСТ.3.1.2.     ПСТ.3.1.3.     ПСТ.3.1.4.     ПСТ.3.1.5. </w:t>
            </w:r>
            <w:r>
              <w:rPr>
                <w:sz w:val="20"/>
                <w:szCs w:val="20"/>
                <w:lang w:val="sr-Cyrl-CS"/>
              </w:rPr>
              <w:t xml:space="preserve">    </w:t>
            </w:r>
            <w:r w:rsidRPr="009172B6">
              <w:rPr>
                <w:sz w:val="20"/>
                <w:szCs w:val="20"/>
                <w:lang w:val="sr-Cyrl-CS"/>
              </w:rPr>
              <w:t xml:space="preserve">ПСТ.3.1.6.     ПСТ.3.1.7.     ПСТ.3.1.8.     ПСТ.3.1.9.     ПСТ.3.1.10. ПСТ.3.1.11.   ПСТ.3.1.12.   ПСТ.3.1.13.   ПСТ.3.1.14.   ПСТ.3.1.15. </w:t>
            </w:r>
            <w:r>
              <w:rPr>
                <w:sz w:val="20"/>
                <w:szCs w:val="20"/>
                <w:lang w:val="sr-Cyrl-CS"/>
              </w:rPr>
              <w:t xml:space="preserve">  </w:t>
            </w:r>
            <w:r w:rsidRPr="009172B6">
              <w:rPr>
                <w:sz w:val="20"/>
                <w:szCs w:val="20"/>
                <w:lang w:val="sr-Cyrl-CS"/>
              </w:rPr>
              <w:t xml:space="preserve">ПСТ.3.1.16.   ПСТ.3.1.17.   ПСТ.3.1.18.   ПСТ.3.1.19.   ПСТ.3.1.20. </w:t>
            </w:r>
            <w:r>
              <w:rPr>
                <w:sz w:val="20"/>
                <w:szCs w:val="20"/>
                <w:lang w:val="sr-Cyrl-CS"/>
              </w:rPr>
              <w:t xml:space="preserve">  </w:t>
            </w:r>
            <w:r w:rsidRPr="009172B6">
              <w:rPr>
                <w:sz w:val="20"/>
                <w:szCs w:val="20"/>
                <w:lang w:val="sr-Cyrl-CS"/>
              </w:rPr>
              <w:t xml:space="preserve">ПСТ.3.1.21.   ПСТ.3.1.22.   ПСТ.3.1.23.   ПСТ.3.1.24.   ПСТ.3.1.25. </w:t>
            </w:r>
            <w:r>
              <w:rPr>
                <w:sz w:val="20"/>
                <w:szCs w:val="20"/>
                <w:lang w:val="sr-Cyrl-CS"/>
              </w:rPr>
              <w:t xml:space="preserve">  </w:t>
            </w:r>
            <w:r w:rsidRPr="009172B6">
              <w:rPr>
                <w:sz w:val="20"/>
                <w:szCs w:val="20"/>
                <w:lang w:val="sr-Cyrl-CS"/>
              </w:rPr>
              <w:t xml:space="preserve">ПСТ.3.1.26.   ПСТ.3.1.27.   ПСТ.3.1.28.   ПСТ.3.1.29.   ПСТ.3.1.30. </w:t>
            </w:r>
            <w:r>
              <w:rPr>
                <w:sz w:val="20"/>
                <w:szCs w:val="20"/>
                <w:lang w:val="sr-Cyrl-CS"/>
              </w:rPr>
              <w:t xml:space="preserve">  </w:t>
            </w:r>
            <w:r w:rsidRPr="009172B6">
              <w:rPr>
                <w:sz w:val="20"/>
                <w:szCs w:val="20"/>
                <w:lang w:val="sr-Cyrl-CS"/>
              </w:rPr>
              <w:t>ПСТ.3.1.31.   ПСТ.3.1.32.</w:t>
            </w:r>
          </w:p>
          <w:p w14:paraId="73938057" w14:textId="77777777" w:rsidR="009D6BCF" w:rsidRPr="009172B6" w:rsidRDefault="009D6BCF" w:rsidP="00966E7F">
            <w:pPr>
              <w:spacing w:after="80"/>
              <w:rPr>
                <w:sz w:val="20"/>
                <w:szCs w:val="20"/>
                <w:lang w:val="sr-Cyrl-CS"/>
              </w:rPr>
            </w:pPr>
            <w:r w:rsidRPr="009172B6">
              <w:rPr>
                <w:sz w:val="20"/>
                <w:szCs w:val="20"/>
                <w:lang w:val="sr-Cyrl-CS"/>
              </w:rPr>
              <w:t>ПСТ.3.2.1.     ПСТ.3.2.2.     ПСТ.3.2.3.     ПСТ.3.2.4.</w:t>
            </w:r>
          </w:p>
          <w:p w14:paraId="7CAF90EC" w14:textId="77777777" w:rsidR="009D6BCF" w:rsidRPr="009172B6" w:rsidRDefault="009D6BCF" w:rsidP="00966E7F">
            <w:pPr>
              <w:rPr>
                <w:sz w:val="20"/>
                <w:szCs w:val="20"/>
                <w:lang w:val="sr-Cyrl-CS"/>
              </w:rPr>
            </w:pPr>
            <w:r w:rsidRPr="009172B6">
              <w:rPr>
                <w:sz w:val="20"/>
                <w:szCs w:val="20"/>
                <w:lang w:val="sr-Cyrl-CS"/>
              </w:rPr>
              <w:t>ПСТ.3.3.1.     ПСТ.3.3.2.</w:t>
            </w:r>
            <w:r w:rsidRPr="009172B6">
              <w:rPr>
                <w:sz w:val="20"/>
                <w:szCs w:val="20"/>
                <w:lang w:val="sr-Latn-CS"/>
              </w:rPr>
              <w:t xml:space="preserve">     </w:t>
            </w:r>
            <w:r w:rsidRPr="009172B6">
              <w:rPr>
                <w:sz w:val="20"/>
                <w:szCs w:val="20"/>
                <w:lang w:val="sr-Cyrl-CS"/>
              </w:rPr>
              <w:t xml:space="preserve">ПСТ.3.3.3.     ПСТ.3.3.4.     ПСТ.3.3.5. </w:t>
            </w:r>
            <w:r>
              <w:rPr>
                <w:sz w:val="20"/>
                <w:szCs w:val="20"/>
                <w:lang w:val="sr-Cyrl-CS"/>
              </w:rPr>
              <w:t xml:space="preserve">    </w:t>
            </w:r>
            <w:r w:rsidRPr="009172B6">
              <w:rPr>
                <w:sz w:val="20"/>
                <w:szCs w:val="20"/>
                <w:lang w:val="sr-Cyrl-CS"/>
              </w:rPr>
              <w:t>ПСТ.3.3.6.     ПСТ.3.3.7.     ПСТ.3.3.8.     ПСТ.3.3.9.</w:t>
            </w:r>
          </w:p>
        </w:tc>
      </w:tr>
    </w:tbl>
    <w:p w14:paraId="1CFD9ED5" w14:textId="77777777" w:rsidR="009D6BCF" w:rsidRPr="005B4997" w:rsidRDefault="009D6BCF" w:rsidP="00476E2F">
      <w:pPr>
        <w:numPr>
          <w:ilvl w:val="0"/>
          <w:numId w:val="8"/>
        </w:numPr>
        <w:spacing w:before="60"/>
        <w:rPr>
          <w:lang w:val="sr-Cyrl-CS"/>
        </w:rPr>
      </w:pPr>
      <w:r w:rsidRPr="009359D9">
        <w:rPr>
          <w:lang w:val="sr-Cyrl-CS"/>
        </w:rPr>
        <w:t xml:space="preserve">Садржаји стандарда </w:t>
      </w:r>
      <w:r>
        <w:t>налазе се</w:t>
      </w:r>
      <w:r w:rsidRPr="009359D9">
        <w:rPr>
          <w:lang w:val="sr-Cyrl-CS"/>
        </w:rPr>
        <w:t xml:space="preserve"> у </w:t>
      </w:r>
      <w:r>
        <w:rPr>
          <w:lang w:val="sr-Cyrl-CS"/>
        </w:rPr>
        <w:t>„</w:t>
      </w:r>
      <w:r w:rsidRPr="009359D9">
        <w:rPr>
          <w:lang w:val="sr-Cyrl-CS"/>
        </w:rPr>
        <w:t>Правилнику о општим стандардима постигнућа за крај основног образовања за страни језик</w:t>
      </w:r>
      <w:r>
        <w:rPr>
          <w:lang w:val="sr-Cyrl-CS"/>
        </w:rPr>
        <w:t>“</w:t>
      </w:r>
      <w:r w:rsidRPr="009359D9">
        <w:rPr>
          <w:lang w:val="sr-Cyrl-CS"/>
        </w:rPr>
        <w:t xml:space="preserve"> –</w:t>
      </w:r>
      <w:r>
        <w:rPr>
          <w:lang w:val="sr-Cyrl-CS"/>
        </w:rPr>
        <w:t xml:space="preserve"> </w:t>
      </w:r>
      <w:r w:rsidRPr="009359D9">
        <w:rPr>
          <w:lang w:val="sr-Cyrl-CS"/>
        </w:rPr>
        <w:t>„Службени гласник РС</w:t>
      </w:r>
      <w:r>
        <w:rPr>
          <w:lang w:val="sr-Cyrl-CS"/>
        </w:rPr>
        <w:t>“, бр. 78/2017.</w:t>
      </w:r>
    </w:p>
    <w:p w14:paraId="48C31BA2" w14:textId="62E1ED5B" w:rsidR="009D6BCF" w:rsidRDefault="009D6BCF" w:rsidP="009D6BCF">
      <w:pPr>
        <w:jc w:val="both"/>
        <w:rPr>
          <w:b/>
          <w:bCs/>
        </w:rPr>
      </w:pPr>
    </w:p>
    <w:p w14:paraId="4B8BCA96" w14:textId="77777777" w:rsidR="009D6BCF" w:rsidRPr="002365CE" w:rsidRDefault="009D6BCF" w:rsidP="009D6BCF">
      <w:pPr>
        <w:jc w:val="both"/>
        <w:rPr>
          <w:b/>
          <w:bCs/>
          <w:lang w:val="sr-Cyrl-CS"/>
        </w:rPr>
      </w:pPr>
      <w:r w:rsidRPr="002365CE">
        <w:rPr>
          <w:b/>
          <w:bCs/>
          <w:lang w:val="sr-Cyrl-CS"/>
        </w:rPr>
        <w:lastRenderedPageBreak/>
        <w:t xml:space="preserve">ФИЗИКА </w:t>
      </w:r>
      <w:r w:rsidRPr="00893A1D">
        <w:rPr>
          <w:lang w:val="sr-Cyrl-CS"/>
        </w:rPr>
        <w:t>(</w:t>
      </w:r>
      <w:r w:rsidRPr="00893A1D">
        <w:rPr>
          <w:spacing w:val="-3"/>
        </w:rPr>
        <w:t>програм додатне наставе за 8. разред)</w:t>
      </w:r>
    </w:p>
    <w:p w14:paraId="4CE7A985" w14:textId="77777777" w:rsidR="009D6BCF" w:rsidRPr="00893A1D" w:rsidRDefault="009D6BCF" w:rsidP="009D6BCF">
      <w:pPr>
        <w:widowControl w:val="0"/>
        <w:spacing w:before="108"/>
        <w:ind w:right="965"/>
        <w:jc w:val="both"/>
        <w:rPr>
          <w:iCs/>
          <w:color w:val="222222"/>
          <w:highlight w:val="white"/>
        </w:rPr>
      </w:pPr>
      <w:r w:rsidRPr="00893A1D">
        <w:rPr>
          <w:b/>
          <w:iCs/>
          <w:color w:val="222222"/>
          <w:highlight w:val="white"/>
        </w:rPr>
        <w:t>Циљ</w:t>
      </w:r>
      <w:r w:rsidRPr="00893A1D">
        <w:rPr>
          <w:bCs/>
          <w:iCs/>
          <w:color w:val="222222"/>
          <w:highlight w:val="white"/>
        </w:rPr>
        <w:t xml:space="preserve"> додатне наставе </w:t>
      </w:r>
      <w:r w:rsidRPr="00893A1D">
        <w:rPr>
          <w:iCs/>
          <w:color w:val="222222"/>
          <w:highlight w:val="white"/>
        </w:rPr>
        <w:t>је да омогући обдареним и талентованим ученицима да прошире своја знања и вештинe из неких наставних области у складу са својим интересовањима, способностима и склоностима, као и да подстиче ученике на самосталан</w:t>
      </w:r>
      <w:r w:rsidRPr="00893A1D">
        <w:rPr>
          <w:iCs/>
          <w:color w:val="222222"/>
        </w:rPr>
        <w:t xml:space="preserve"> </w:t>
      </w:r>
      <w:r w:rsidRPr="00893A1D">
        <w:rPr>
          <w:iCs/>
          <w:color w:val="222222"/>
          <w:highlight w:val="white"/>
        </w:rPr>
        <w:t>рад, развој логичког, стваралачког и критичког мишљења и да доприн</w:t>
      </w:r>
      <w:r>
        <w:rPr>
          <w:iCs/>
          <w:color w:val="222222"/>
          <w:highlight w:val="white"/>
        </w:rPr>
        <w:t>е</w:t>
      </w:r>
      <w:r w:rsidRPr="00893A1D">
        <w:rPr>
          <w:iCs/>
          <w:color w:val="222222"/>
          <w:highlight w:val="white"/>
        </w:rPr>
        <w:t>се њиховом оспособљавању за даље образовање.</w:t>
      </w:r>
      <w:r w:rsidRPr="00893A1D">
        <w:rPr>
          <w:iCs/>
          <w:color w:val="222222"/>
        </w:rPr>
        <w:t xml:space="preserve"> </w:t>
      </w:r>
      <w:r w:rsidRPr="00893A1D">
        <w:rPr>
          <w:iCs/>
          <w:color w:val="222222"/>
          <w:highlight w:val="white"/>
        </w:rPr>
        <w:t xml:space="preserve">Додатним радом се обухватају ученици који постижу изузетне резултате у савладавању садржаја програма, који показују </w:t>
      </w:r>
      <w:r w:rsidRPr="00893A1D">
        <w:rPr>
          <w:iCs/>
          <w:color w:val="222222"/>
        </w:rPr>
        <w:t xml:space="preserve"> </w:t>
      </w:r>
      <w:r w:rsidRPr="00893A1D">
        <w:rPr>
          <w:iCs/>
          <w:color w:val="222222"/>
          <w:highlight w:val="white"/>
        </w:rPr>
        <w:t>интересовање за проширивање знања и вештина.</w:t>
      </w:r>
    </w:p>
    <w:p w14:paraId="6E5F304D" w14:textId="77777777" w:rsidR="009D6BCF" w:rsidRDefault="009D6BCF" w:rsidP="009D6BCF">
      <w:pPr>
        <w:spacing w:line="200" w:lineRule="exact"/>
      </w:pPr>
    </w:p>
    <w:tbl>
      <w:tblPr>
        <w:tblW w:w="124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3"/>
        <w:gridCol w:w="2258"/>
        <w:gridCol w:w="2326"/>
        <w:gridCol w:w="1587"/>
      </w:tblGrid>
      <w:tr w:rsidR="009D6BCF" w:rsidRPr="006179EE" w14:paraId="169699DB" w14:textId="77777777" w:rsidTr="00966E7F">
        <w:trPr>
          <w:jc w:val="center"/>
        </w:trPr>
        <w:tc>
          <w:tcPr>
            <w:tcW w:w="6303" w:type="dxa"/>
            <w:vMerge w:val="restart"/>
            <w:shd w:val="clear" w:color="auto" w:fill="auto"/>
            <w:tcMar>
              <w:top w:w="100" w:type="dxa"/>
              <w:left w:w="100" w:type="dxa"/>
              <w:bottom w:w="100" w:type="dxa"/>
              <w:right w:w="100" w:type="dxa"/>
            </w:tcMar>
            <w:vAlign w:val="center"/>
          </w:tcPr>
          <w:p w14:paraId="54CCE3C5" w14:textId="77777777" w:rsidR="009D6BCF" w:rsidRPr="00E908BE" w:rsidRDefault="009D6BCF" w:rsidP="00966E7F">
            <w:pPr>
              <w:jc w:val="center"/>
              <w:rPr>
                <w:b/>
                <w:bCs/>
                <w:sz w:val="20"/>
                <w:szCs w:val="20"/>
              </w:rPr>
            </w:pPr>
            <w:r w:rsidRPr="00E908BE">
              <w:rPr>
                <w:b/>
                <w:bCs/>
                <w:sz w:val="20"/>
                <w:szCs w:val="20"/>
              </w:rPr>
              <w:t>САДРЖАЈИ ПРОГРАМА</w:t>
            </w:r>
          </w:p>
        </w:tc>
        <w:tc>
          <w:tcPr>
            <w:tcW w:w="4584" w:type="dxa"/>
            <w:gridSpan w:val="2"/>
            <w:shd w:val="clear" w:color="auto" w:fill="auto"/>
            <w:tcMar>
              <w:top w:w="100" w:type="dxa"/>
              <w:left w:w="100" w:type="dxa"/>
              <w:bottom w:w="100" w:type="dxa"/>
              <w:right w:w="100" w:type="dxa"/>
            </w:tcMar>
            <w:vAlign w:val="center"/>
          </w:tcPr>
          <w:p w14:paraId="534AE8B0" w14:textId="77777777" w:rsidR="009D6BCF" w:rsidRPr="00E908BE" w:rsidRDefault="009D6BCF" w:rsidP="00966E7F">
            <w:pPr>
              <w:jc w:val="center"/>
              <w:rPr>
                <w:b/>
                <w:bCs/>
                <w:sz w:val="20"/>
                <w:szCs w:val="20"/>
              </w:rPr>
            </w:pPr>
            <w:r w:rsidRPr="00E908BE">
              <w:rPr>
                <w:b/>
                <w:bCs/>
                <w:sz w:val="20"/>
                <w:szCs w:val="20"/>
              </w:rPr>
              <w:t>НАЧИН РЕАЛИЗАЦИЈЕ</w:t>
            </w:r>
          </w:p>
        </w:tc>
        <w:tc>
          <w:tcPr>
            <w:tcW w:w="1587" w:type="dxa"/>
            <w:vMerge w:val="restart"/>
            <w:shd w:val="clear" w:color="auto" w:fill="auto"/>
            <w:tcMar>
              <w:top w:w="100" w:type="dxa"/>
              <w:left w:w="100" w:type="dxa"/>
              <w:bottom w:w="100" w:type="dxa"/>
              <w:right w:w="100" w:type="dxa"/>
            </w:tcMar>
            <w:vAlign w:val="center"/>
          </w:tcPr>
          <w:p w14:paraId="7BCD85E5" w14:textId="77777777" w:rsidR="009D6BCF" w:rsidRPr="00E908BE" w:rsidRDefault="009D6BCF" w:rsidP="00966E7F">
            <w:pPr>
              <w:rPr>
                <w:b/>
                <w:bCs/>
                <w:sz w:val="20"/>
                <w:szCs w:val="20"/>
              </w:rPr>
            </w:pPr>
            <w:r w:rsidRPr="00E908BE">
              <w:rPr>
                <w:b/>
                <w:bCs/>
                <w:sz w:val="20"/>
                <w:szCs w:val="20"/>
              </w:rPr>
              <w:t>СТАНДАРДИ</w:t>
            </w:r>
          </w:p>
        </w:tc>
      </w:tr>
      <w:tr w:rsidR="009D6BCF" w:rsidRPr="006179EE" w14:paraId="34CF848C" w14:textId="77777777" w:rsidTr="00966E7F">
        <w:trPr>
          <w:jc w:val="center"/>
        </w:trPr>
        <w:tc>
          <w:tcPr>
            <w:tcW w:w="6303" w:type="dxa"/>
            <w:vMerge/>
            <w:shd w:val="clear" w:color="auto" w:fill="auto"/>
            <w:tcMar>
              <w:top w:w="100" w:type="dxa"/>
              <w:left w:w="100" w:type="dxa"/>
              <w:bottom w:w="100" w:type="dxa"/>
              <w:right w:w="100" w:type="dxa"/>
            </w:tcMar>
            <w:vAlign w:val="center"/>
          </w:tcPr>
          <w:p w14:paraId="2A991D2F" w14:textId="77777777" w:rsidR="009D6BCF" w:rsidRPr="00E908BE" w:rsidRDefault="009D6BCF" w:rsidP="00966E7F">
            <w:pPr>
              <w:jc w:val="center"/>
              <w:rPr>
                <w:b/>
                <w:bCs/>
                <w:sz w:val="20"/>
                <w:szCs w:val="20"/>
              </w:rPr>
            </w:pPr>
          </w:p>
        </w:tc>
        <w:tc>
          <w:tcPr>
            <w:tcW w:w="2258" w:type="dxa"/>
            <w:shd w:val="clear" w:color="auto" w:fill="auto"/>
            <w:tcMar>
              <w:top w:w="100" w:type="dxa"/>
              <w:left w:w="100" w:type="dxa"/>
              <w:bottom w:w="100" w:type="dxa"/>
              <w:right w:w="100" w:type="dxa"/>
            </w:tcMar>
            <w:vAlign w:val="center"/>
          </w:tcPr>
          <w:p w14:paraId="4F015782" w14:textId="77777777" w:rsidR="009D6BCF" w:rsidRPr="00E908BE" w:rsidRDefault="009D6BCF" w:rsidP="00966E7F">
            <w:pPr>
              <w:jc w:val="center"/>
              <w:rPr>
                <w:b/>
                <w:bCs/>
                <w:sz w:val="20"/>
                <w:szCs w:val="20"/>
              </w:rPr>
            </w:pPr>
            <w:r w:rsidRPr="00E908BE">
              <w:rPr>
                <w:b/>
                <w:bCs/>
                <w:sz w:val="20"/>
                <w:szCs w:val="20"/>
              </w:rPr>
              <w:t>АКТИВНОСТИ УЧЕНИКА</w:t>
            </w:r>
          </w:p>
        </w:tc>
        <w:tc>
          <w:tcPr>
            <w:tcW w:w="2326" w:type="dxa"/>
            <w:shd w:val="clear" w:color="auto" w:fill="auto"/>
            <w:tcMar>
              <w:top w:w="100" w:type="dxa"/>
              <w:left w:w="100" w:type="dxa"/>
              <w:bottom w:w="100" w:type="dxa"/>
              <w:right w:w="100" w:type="dxa"/>
            </w:tcMar>
            <w:vAlign w:val="center"/>
          </w:tcPr>
          <w:p w14:paraId="0187025A" w14:textId="77777777" w:rsidR="009D6BCF" w:rsidRPr="00E908BE" w:rsidRDefault="009D6BCF" w:rsidP="00966E7F">
            <w:pPr>
              <w:jc w:val="center"/>
              <w:rPr>
                <w:b/>
                <w:bCs/>
                <w:sz w:val="20"/>
                <w:szCs w:val="20"/>
              </w:rPr>
            </w:pPr>
            <w:r w:rsidRPr="00E908BE">
              <w:rPr>
                <w:b/>
                <w:bCs/>
                <w:sz w:val="20"/>
                <w:szCs w:val="20"/>
              </w:rPr>
              <w:t>АКТИВНОСТИ НАСТАВНИКА</w:t>
            </w:r>
          </w:p>
        </w:tc>
        <w:tc>
          <w:tcPr>
            <w:tcW w:w="1587" w:type="dxa"/>
            <w:vMerge/>
            <w:shd w:val="clear" w:color="auto" w:fill="auto"/>
            <w:tcMar>
              <w:top w:w="100" w:type="dxa"/>
              <w:left w:w="100" w:type="dxa"/>
              <w:bottom w:w="100" w:type="dxa"/>
              <w:right w:w="100" w:type="dxa"/>
            </w:tcMar>
          </w:tcPr>
          <w:p w14:paraId="3371EE4B" w14:textId="77777777" w:rsidR="009D6BCF" w:rsidRPr="006179EE" w:rsidRDefault="009D6BCF" w:rsidP="00966E7F">
            <w:pPr>
              <w:widowControl w:val="0"/>
              <w:pBdr>
                <w:top w:val="nil"/>
                <w:left w:val="nil"/>
                <w:bottom w:val="nil"/>
                <w:right w:val="nil"/>
                <w:between w:val="nil"/>
              </w:pBdr>
              <w:rPr>
                <w:b/>
                <w:color w:val="000000"/>
                <w:sz w:val="20"/>
                <w:szCs w:val="20"/>
                <w:shd w:val="clear" w:color="auto" w:fill="BFBFBF"/>
              </w:rPr>
            </w:pPr>
          </w:p>
        </w:tc>
      </w:tr>
      <w:tr w:rsidR="009D6BCF" w:rsidRPr="006179EE" w14:paraId="650989B6" w14:textId="77777777" w:rsidTr="00966E7F">
        <w:trPr>
          <w:jc w:val="center"/>
        </w:trPr>
        <w:tc>
          <w:tcPr>
            <w:tcW w:w="6303" w:type="dxa"/>
            <w:shd w:val="clear" w:color="auto" w:fill="auto"/>
            <w:tcMar>
              <w:top w:w="100" w:type="dxa"/>
              <w:left w:w="100" w:type="dxa"/>
              <w:bottom w:w="100" w:type="dxa"/>
              <w:right w:w="100" w:type="dxa"/>
            </w:tcMar>
          </w:tcPr>
          <w:p w14:paraId="181CB0E9" w14:textId="77777777" w:rsidR="009D6BCF" w:rsidRPr="00F10887" w:rsidRDefault="009D6BCF" w:rsidP="00966E7F">
            <w:pPr>
              <w:widowControl w:val="0"/>
              <w:pBdr>
                <w:top w:val="nil"/>
                <w:left w:val="nil"/>
                <w:bottom w:val="nil"/>
                <w:right w:val="nil"/>
                <w:between w:val="nil"/>
              </w:pBdr>
              <w:spacing w:line="228" w:lineRule="auto"/>
              <w:ind w:left="118" w:right="48" w:firstLine="10"/>
              <w:rPr>
                <w:color w:val="000000"/>
                <w:sz w:val="20"/>
                <w:szCs w:val="20"/>
              </w:rPr>
            </w:pPr>
            <w:r w:rsidRPr="00F10887">
              <w:rPr>
                <w:color w:val="000000"/>
                <w:sz w:val="20"/>
                <w:szCs w:val="20"/>
              </w:rPr>
              <w:t>1. ОСЦИЛАТОРНО И ТАЛАСНО КРЕТАЊЕ: Таласно кретање; Период  осциловања математичког клатна; Доплеров ефекат; Проблем буке; Резонанција</w:t>
            </w:r>
          </w:p>
          <w:p w14:paraId="1FBBA5C3" w14:textId="77777777" w:rsidR="009D6BCF" w:rsidRPr="00F10887" w:rsidRDefault="009D6BCF" w:rsidP="00966E7F">
            <w:pPr>
              <w:widowControl w:val="0"/>
              <w:pBdr>
                <w:top w:val="nil"/>
                <w:left w:val="nil"/>
                <w:bottom w:val="nil"/>
                <w:right w:val="nil"/>
                <w:between w:val="nil"/>
              </w:pBdr>
              <w:spacing w:before="7" w:line="228" w:lineRule="auto"/>
              <w:ind w:left="97" w:right="50" w:firstLine="22"/>
              <w:rPr>
                <w:color w:val="000000"/>
                <w:sz w:val="20"/>
                <w:szCs w:val="20"/>
              </w:rPr>
            </w:pPr>
            <w:r w:rsidRPr="00F10887">
              <w:rPr>
                <w:color w:val="000000"/>
                <w:sz w:val="20"/>
                <w:szCs w:val="20"/>
              </w:rPr>
              <w:t>2. СВЕТЛОСНЕ ПОЈАВЕ: Закон одбијања светлости, сферна огледала и једначина сочива; Тотална рефлексија; Помрачење Сунца и Месеца</w:t>
            </w:r>
          </w:p>
          <w:p w14:paraId="7CD2F421" w14:textId="77777777" w:rsidR="009D6BCF" w:rsidRPr="00F10887" w:rsidRDefault="009D6BCF" w:rsidP="00966E7F">
            <w:pPr>
              <w:widowControl w:val="0"/>
              <w:pBdr>
                <w:top w:val="nil"/>
                <w:left w:val="nil"/>
                <w:bottom w:val="nil"/>
                <w:right w:val="nil"/>
                <w:between w:val="nil"/>
              </w:pBdr>
              <w:spacing w:before="7" w:line="228" w:lineRule="auto"/>
              <w:ind w:left="97" w:right="50" w:firstLine="22"/>
              <w:rPr>
                <w:color w:val="000000"/>
                <w:sz w:val="20"/>
                <w:szCs w:val="20"/>
              </w:rPr>
            </w:pPr>
            <w:r w:rsidRPr="00F10887">
              <w:rPr>
                <w:color w:val="000000"/>
                <w:sz w:val="20"/>
                <w:szCs w:val="20"/>
              </w:rPr>
              <w:t xml:space="preserve">3. ЕЛЕКТРИЧНО ПОЉЕ: Решавање проблема који се односе на закон о одржању количине наелектрисања, Кулонов закон, рад у електричном пољу и  напон </w:t>
            </w:r>
          </w:p>
          <w:p w14:paraId="43EC86B8" w14:textId="77777777" w:rsidR="009D6BCF" w:rsidRPr="00F10887" w:rsidRDefault="009D6BCF" w:rsidP="00966E7F">
            <w:pPr>
              <w:widowControl w:val="0"/>
              <w:pBdr>
                <w:top w:val="nil"/>
                <w:left w:val="nil"/>
                <w:bottom w:val="nil"/>
                <w:right w:val="nil"/>
                <w:between w:val="nil"/>
              </w:pBdr>
              <w:spacing w:before="7" w:line="228" w:lineRule="auto"/>
              <w:ind w:left="119" w:right="47"/>
              <w:rPr>
                <w:color w:val="000000"/>
                <w:sz w:val="20"/>
                <w:szCs w:val="20"/>
              </w:rPr>
            </w:pPr>
            <w:r w:rsidRPr="00F10887">
              <w:rPr>
                <w:color w:val="000000"/>
                <w:sz w:val="20"/>
                <w:szCs w:val="20"/>
              </w:rPr>
              <w:t>4. ЕЛЕКТРИЧНА СТРУЈА: Амперметар и волтметар у електричном  колу; Коришћење мултиметра; Омов закон и сложена струјна кола; Коришћење мерних инструмената у обради експерименталних резултата мерења на примеру Омовог закона. Кирхофова правила</w:t>
            </w:r>
          </w:p>
          <w:p w14:paraId="63F9124A" w14:textId="77777777" w:rsidR="009D6BCF" w:rsidRPr="00F10887" w:rsidRDefault="009D6BCF" w:rsidP="00966E7F">
            <w:pPr>
              <w:widowControl w:val="0"/>
              <w:pBdr>
                <w:top w:val="nil"/>
                <w:left w:val="nil"/>
                <w:bottom w:val="nil"/>
                <w:right w:val="nil"/>
                <w:between w:val="nil"/>
              </w:pBdr>
              <w:spacing w:before="5" w:line="229" w:lineRule="auto"/>
              <w:ind w:left="118" w:right="-7" w:firstLine="1"/>
              <w:rPr>
                <w:color w:val="000000"/>
                <w:sz w:val="20"/>
                <w:szCs w:val="20"/>
              </w:rPr>
            </w:pPr>
            <w:r w:rsidRPr="00F10887">
              <w:rPr>
                <w:color w:val="000000"/>
                <w:sz w:val="20"/>
                <w:szCs w:val="20"/>
              </w:rPr>
              <w:t xml:space="preserve">5. МАГНЕТНО ПОЉЕ: Симулација на рачунару различитих облика магнетних појава, електромагнетна индукција Магнетно поље Земље и Сунца </w:t>
            </w:r>
          </w:p>
          <w:p w14:paraId="653F8BBB" w14:textId="77777777" w:rsidR="009D6BCF" w:rsidRPr="00F10887" w:rsidRDefault="009D6BCF" w:rsidP="00966E7F">
            <w:pPr>
              <w:widowControl w:val="0"/>
              <w:pBdr>
                <w:top w:val="nil"/>
                <w:left w:val="nil"/>
                <w:bottom w:val="nil"/>
                <w:right w:val="nil"/>
                <w:between w:val="nil"/>
              </w:pBdr>
              <w:spacing w:before="6" w:line="228" w:lineRule="auto"/>
              <w:ind w:left="122" w:right="49"/>
              <w:rPr>
                <w:color w:val="000000"/>
                <w:sz w:val="20"/>
                <w:szCs w:val="20"/>
              </w:rPr>
            </w:pPr>
            <w:r w:rsidRPr="00F10887">
              <w:rPr>
                <w:color w:val="000000"/>
                <w:sz w:val="20"/>
                <w:szCs w:val="20"/>
              </w:rPr>
              <w:t xml:space="preserve">6. НУКЛЕАРНА ФИЗИКА: Симулација на рачунару различитих модела  атома, језгра, нуклеарних реакција </w:t>
            </w:r>
          </w:p>
          <w:p w14:paraId="51E05F85" w14:textId="77777777" w:rsidR="009D6BCF" w:rsidRPr="006179EE" w:rsidRDefault="009D6BCF" w:rsidP="00966E7F">
            <w:pPr>
              <w:widowControl w:val="0"/>
              <w:pBdr>
                <w:top w:val="nil"/>
                <w:left w:val="nil"/>
                <w:bottom w:val="nil"/>
                <w:right w:val="nil"/>
                <w:between w:val="nil"/>
              </w:pBdr>
              <w:spacing w:before="5"/>
              <w:ind w:left="130"/>
              <w:rPr>
                <w:i/>
                <w:color w:val="000000"/>
                <w:sz w:val="20"/>
                <w:szCs w:val="20"/>
              </w:rPr>
            </w:pPr>
            <w:r w:rsidRPr="00F10887">
              <w:rPr>
                <w:i/>
                <w:color w:val="000000"/>
                <w:sz w:val="20"/>
                <w:szCs w:val="20"/>
              </w:rPr>
              <w:t>Тестови са школских, општинских и републичких такмичења</w:t>
            </w:r>
          </w:p>
        </w:tc>
        <w:tc>
          <w:tcPr>
            <w:tcW w:w="2258" w:type="dxa"/>
            <w:shd w:val="clear" w:color="auto" w:fill="auto"/>
            <w:tcMar>
              <w:top w:w="100" w:type="dxa"/>
              <w:left w:w="100" w:type="dxa"/>
              <w:bottom w:w="100" w:type="dxa"/>
              <w:right w:w="100" w:type="dxa"/>
            </w:tcMar>
          </w:tcPr>
          <w:p w14:paraId="27BD624F" w14:textId="77777777" w:rsidR="009D6BCF" w:rsidRPr="006179EE" w:rsidRDefault="009D6BCF" w:rsidP="00966E7F">
            <w:pPr>
              <w:widowControl w:val="0"/>
              <w:pBdr>
                <w:top w:val="nil"/>
                <w:left w:val="nil"/>
                <w:bottom w:val="nil"/>
                <w:right w:val="nil"/>
                <w:between w:val="nil"/>
              </w:pBdr>
              <w:spacing w:line="230" w:lineRule="auto"/>
              <w:ind w:left="116" w:right="356" w:firstLine="5"/>
              <w:rPr>
                <w:color w:val="000000"/>
                <w:sz w:val="20"/>
                <w:szCs w:val="20"/>
              </w:rPr>
            </w:pPr>
            <w:r w:rsidRPr="006179EE">
              <w:rPr>
                <w:color w:val="000000"/>
                <w:sz w:val="20"/>
                <w:szCs w:val="20"/>
              </w:rPr>
              <w:t xml:space="preserve">Слушање. посматрање, запажање, </w:t>
            </w:r>
          </w:p>
          <w:p w14:paraId="2771473E" w14:textId="77777777" w:rsidR="009D6BCF" w:rsidRPr="006179EE" w:rsidRDefault="009D6BCF" w:rsidP="00966E7F">
            <w:pPr>
              <w:widowControl w:val="0"/>
              <w:pBdr>
                <w:top w:val="nil"/>
                <w:left w:val="nil"/>
                <w:bottom w:val="nil"/>
                <w:right w:val="nil"/>
                <w:between w:val="nil"/>
              </w:pBdr>
              <w:spacing w:before="3" w:line="230" w:lineRule="auto"/>
              <w:ind w:left="118" w:right="522"/>
              <w:rPr>
                <w:color w:val="000000"/>
                <w:sz w:val="20"/>
                <w:szCs w:val="20"/>
              </w:rPr>
            </w:pPr>
            <w:r w:rsidRPr="006179EE">
              <w:rPr>
                <w:color w:val="000000"/>
                <w:sz w:val="20"/>
                <w:szCs w:val="20"/>
              </w:rPr>
              <w:t xml:space="preserve">вежбање,стваралачко  писање  </w:t>
            </w:r>
          </w:p>
          <w:p w14:paraId="3FC6E77F" w14:textId="77777777" w:rsidR="009D6BCF" w:rsidRPr="006179EE" w:rsidRDefault="009D6BCF" w:rsidP="00966E7F">
            <w:pPr>
              <w:widowControl w:val="0"/>
              <w:pBdr>
                <w:top w:val="nil"/>
                <w:left w:val="nil"/>
                <w:bottom w:val="nil"/>
                <w:right w:val="nil"/>
                <w:between w:val="nil"/>
              </w:pBdr>
              <w:spacing w:before="3" w:line="228" w:lineRule="auto"/>
              <w:ind w:left="112" w:right="305"/>
              <w:rPr>
                <w:color w:val="000000"/>
                <w:sz w:val="20"/>
                <w:szCs w:val="20"/>
              </w:rPr>
            </w:pPr>
            <w:r w:rsidRPr="006179EE">
              <w:rPr>
                <w:color w:val="000000"/>
                <w:sz w:val="20"/>
                <w:szCs w:val="20"/>
              </w:rPr>
              <w:t xml:space="preserve">реферата,истраживачки  рад </w:t>
            </w:r>
          </w:p>
          <w:p w14:paraId="4CABC209" w14:textId="77777777" w:rsidR="009D6BCF" w:rsidRPr="006179EE" w:rsidRDefault="009D6BCF" w:rsidP="00966E7F">
            <w:pPr>
              <w:widowControl w:val="0"/>
              <w:pBdr>
                <w:top w:val="nil"/>
                <w:left w:val="nil"/>
                <w:bottom w:val="nil"/>
                <w:right w:val="nil"/>
                <w:between w:val="nil"/>
              </w:pBdr>
              <w:spacing w:before="7" w:line="228" w:lineRule="auto"/>
              <w:ind w:left="120" w:right="528"/>
              <w:rPr>
                <w:color w:val="000000"/>
                <w:sz w:val="20"/>
                <w:szCs w:val="20"/>
              </w:rPr>
            </w:pPr>
            <w:r w:rsidRPr="006179EE">
              <w:rPr>
                <w:color w:val="000000"/>
                <w:sz w:val="20"/>
                <w:szCs w:val="20"/>
              </w:rPr>
              <w:t xml:space="preserve">самостално извођење  огледа ,самостално </w:t>
            </w:r>
          </w:p>
          <w:p w14:paraId="743FB75F" w14:textId="77777777" w:rsidR="009D6BCF" w:rsidRPr="006179EE" w:rsidRDefault="009D6BCF" w:rsidP="00966E7F">
            <w:pPr>
              <w:widowControl w:val="0"/>
              <w:pBdr>
                <w:top w:val="nil"/>
                <w:left w:val="nil"/>
                <w:bottom w:val="nil"/>
                <w:right w:val="nil"/>
                <w:between w:val="nil"/>
              </w:pBdr>
              <w:spacing w:before="8" w:line="228" w:lineRule="auto"/>
              <w:ind w:left="120" w:right="262" w:hanging="4"/>
              <w:rPr>
                <w:color w:val="000000"/>
                <w:sz w:val="20"/>
                <w:szCs w:val="20"/>
              </w:rPr>
            </w:pPr>
            <w:r w:rsidRPr="006179EE">
              <w:rPr>
                <w:color w:val="000000"/>
                <w:sz w:val="20"/>
                <w:szCs w:val="20"/>
              </w:rPr>
              <w:t xml:space="preserve">доношење закључака на  основу изведених  </w:t>
            </w:r>
          </w:p>
          <w:p w14:paraId="4B6AAB20" w14:textId="77777777" w:rsidR="009D6BCF" w:rsidRPr="006179EE" w:rsidRDefault="009D6BCF" w:rsidP="00966E7F">
            <w:pPr>
              <w:widowControl w:val="0"/>
              <w:pBdr>
                <w:top w:val="nil"/>
                <w:left w:val="nil"/>
                <w:bottom w:val="nil"/>
                <w:right w:val="nil"/>
                <w:between w:val="nil"/>
              </w:pBdr>
              <w:spacing w:before="7"/>
              <w:ind w:left="120"/>
              <w:rPr>
                <w:color w:val="000000"/>
                <w:sz w:val="20"/>
                <w:szCs w:val="20"/>
              </w:rPr>
            </w:pPr>
            <w:r w:rsidRPr="006179EE">
              <w:rPr>
                <w:color w:val="000000"/>
                <w:sz w:val="20"/>
                <w:szCs w:val="20"/>
              </w:rPr>
              <w:t>огледа...</w:t>
            </w:r>
          </w:p>
        </w:tc>
        <w:tc>
          <w:tcPr>
            <w:tcW w:w="2326" w:type="dxa"/>
            <w:shd w:val="clear" w:color="auto" w:fill="auto"/>
            <w:tcMar>
              <w:top w:w="100" w:type="dxa"/>
              <w:left w:w="100" w:type="dxa"/>
              <w:bottom w:w="100" w:type="dxa"/>
              <w:right w:w="100" w:type="dxa"/>
            </w:tcMar>
          </w:tcPr>
          <w:p w14:paraId="5633CEF4" w14:textId="77777777" w:rsidR="009D6BCF" w:rsidRPr="006179EE" w:rsidRDefault="009D6BCF" w:rsidP="00966E7F">
            <w:pPr>
              <w:widowControl w:val="0"/>
              <w:pBdr>
                <w:top w:val="nil"/>
                <w:left w:val="nil"/>
                <w:bottom w:val="nil"/>
                <w:right w:val="nil"/>
                <w:between w:val="nil"/>
              </w:pBdr>
              <w:ind w:left="111"/>
              <w:rPr>
                <w:color w:val="000000"/>
                <w:sz w:val="20"/>
                <w:szCs w:val="20"/>
              </w:rPr>
            </w:pPr>
            <w:r w:rsidRPr="006179EE">
              <w:rPr>
                <w:color w:val="000000"/>
                <w:sz w:val="20"/>
                <w:szCs w:val="20"/>
              </w:rPr>
              <w:t xml:space="preserve">Поставља задатке,  </w:t>
            </w:r>
          </w:p>
          <w:p w14:paraId="1C9748CD" w14:textId="77777777" w:rsidR="009D6BCF" w:rsidRPr="006179EE" w:rsidRDefault="009D6BCF" w:rsidP="00966E7F">
            <w:pPr>
              <w:widowControl w:val="0"/>
              <w:pBdr>
                <w:top w:val="nil"/>
                <w:left w:val="nil"/>
                <w:bottom w:val="nil"/>
                <w:right w:val="nil"/>
                <w:between w:val="nil"/>
              </w:pBdr>
              <w:ind w:left="109"/>
              <w:rPr>
                <w:color w:val="000000"/>
                <w:sz w:val="20"/>
                <w:szCs w:val="20"/>
              </w:rPr>
            </w:pPr>
            <w:r w:rsidRPr="006179EE">
              <w:rPr>
                <w:color w:val="000000"/>
                <w:sz w:val="20"/>
                <w:szCs w:val="20"/>
              </w:rPr>
              <w:t xml:space="preserve">усмерава, сугерише,  </w:t>
            </w:r>
          </w:p>
          <w:p w14:paraId="72D091FF" w14:textId="77777777" w:rsidR="009D6BCF" w:rsidRPr="006179EE" w:rsidRDefault="009D6BCF" w:rsidP="00966E7F">
            <w:pPr>
              <w:widowControl w:val="0"/>
              <w:pBdr>
                <w:top w:val="nil"/>
                <w:left w:val="nil"/>
                <w:bottom w:val="nil"/>
                <w:right w:val="nil"/>
                <w:between w:val="nil"/>
              </w:pBdr>
              <w:ind w:left="111"/>
              <w:rPr>
                <w:color w:val="000000"/>
                <w:sz w:val="20"/>
                <w:szCs w:val="20"/>
              </w:rPr>
            </w:pPr>
            <w:r w:rsidRPr="006179EE">
              <w:rPr>
                <w:color w:val="000000"/>
                <w:sz w:val="20"/>
                <w:szCs w:val="20"/>
              </w:rPr>
              <w:t xml:space="preserve">Излагање, </w:t>
            </w:r>
          </w:p>
          <w:p w14:paraId="467DE650" w14:textId="77777777" w:rsidR="009D6BCF" w:rsidRPr="006179EE" w:rsidRDefault="009D6BCF" w:rsidP="00966E7F">
            <w:pPr>
              <w:widowControl w:val="0"/>
              <w:pBdr>
                <w:top w:val="nil"/>
                <w:left w:val="nil"/>
                <w:bottom w:val="nil"/>
                <w:right w:val="nil"/>
                <w:between w:val="nil"/>
              </w:pBdr>
              <w:spacing w:line="228" w:lineRule="auto"/>
              <w:ind w:left="110" w:right="257" w:firstLine="1"/>
              <w:rPr>
                <w:color w:val="000000"/>
                <w:sz w:val="20"/>
                <w:szCs w:val="20"/>
              </w:rPr>
            </w:pPr>
            <w:r w:rsidRPr="006179EE">
              <w:rPr>
                <w:color w:val="000000"/>
                <w:sz w:val="20"/>
                <w:szCs w:val="20"/>
              </w:rPr>
              <w:t xml:space="preserve">Извођење експеримената, Демонстрација, </w:t>
            </w:r>
          </w:p>
          <w:p w14:paraId="66F95C82" w14:textId="77777777" w:rsidR="009D6BCF" w:rsidRPr="006179EE" w:rsidRDefault="009D6BCF" w:rsidP="00966E7F">
            <w:pPr>
              <w:widowControl w:val="0"/>
              <w:pBdr>
                <w:top w:val="nil"/>
                <w:left w:val="nil"/>
                <w:bottom w:val="nil"/>
                <w:right w:val="nil"/>
                <w:between w:val="nil"/>
              </w:pBdr>
              <w:spacing w:before="7"/>
              <w:ind w:left="111"/>
              <w:rPr>
                <w:color w:val="000000"/>
                <w:sz w:val="20"/>
                <w:szCs w:val="20"/>
              </w:rPr>
            </w:pPr>
            <w:r w:rsidRPr="006179EE">
              <w:rPr>
                <w:color w:val="000000"/>
                <w:sz w:val="20"/>
                <w:szCs w:val="20"/>
              </w:rPr>
              <w:t xml:space="preserve">Навођење ученика на  </w:t>
            </w:r>
          </w:p>
          <w:p w14:paraId="075ED214" w14:textId="77777777" w:rsidR="009D6BCF" w:rsidRPr="006179EE" w:rsidRDefault="009D6BCF" w:rsidP="00966E7F">
            <w:pPr>
              <w:widowControl w:val="0"/>
              <w:pBdr>
                <w:top w:val="nil"/>
                <w:left w:val="nil"/>
                <w:bottom w:val="nil"/>
                <w:right w:val="nil"/>
                <w:between w:val="nil"/>
              </w:pBdr>
              <w:ind w:left="112"/>
              <w:rPr>
                <w:color w:val="000000"/>
                <w:sz w:val="20"/>
                <w:szCs w:val="20"/>
              </w:rPr>
            </w:pPr>
            <w:r w:rsidRPr="006179EE">
              <w:rPr>
                <w:color w:val="000000"/>
                <w:sz w:val="20"/>
                <w:szCs w:val="20"/>
              </w:rPr>
              <w:t xml:space="preserve">правилно извођење  </w:t>
            </w:r>
          </w:p>
          <w:p w14:paraId="5BADFD7D"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,закључака, </w:t>
            </w:r>
          </w:p>
          <w:p w14:paraId="3CE29567" w14:textId="77777777" w:rsidR="009D6BCF" w:rsidRPr="006179EE" w:rsidRDefault="009D6BCF" w:rsidP="00966E7F">
            <w:pPr>
              <w:widowControl w:val="0"/>
              <w:pBdr>
                <w:top w:val="nil"/>
                <w:left w:val="nil"/>
                <w:bottom w:val="nil"/>
                <w:right w:val="nil"/>
                <w:between w:val="nil"/>
              </w:pBdr>
              <w:spacing w:line="228" w:lineRule="auto"/>
              <w:ind w:left="111" w:right="108" w:hanging="1"/>
              <w:rPr>
                <w:color w:val="000000"/>
                <w:sz w:val="20"/>
                <w:szCs w:val="20"/>
              </w:rPr>
            </w:pPr>
            <w:r w:rsidRPr="006179EE">
              <w:rPr>
                <w:color w:val="000000"/>
                <w:sz w:val="20"/>
                <w:szCs w:val="20"/>
              </w:rPr>
              <w:t xml:space="preserve">упућивање ученика на  читање стручне литературе поставља проблем, води  процес његовог решавања  и врши проверу  </w:t>
            </w:r>
          </w:p>
          <w:p w14:paraId="5B8A66F5" w14:textId="77777777" w:rsidR="009D6BCF" w:rsidRPr="006179EE" w:rsidRDefault="009D6BCF" w:rsidP="00966E7F">
            <w:pPr>
              <w:widowControl w:val="0"/>
              <w:pBdr>
                <w:top w:val="nil"/>
                <w:left w:val="nil"/>
                <w:bottom w:val="nil"/>
                <w:right w:val="nil"/>
                <w:between w:val="nil"/>
              </w:pBdr>
              <w:spacing w:before="6" w:line="228" w:lineRule="auto"/>
              <w:ind w:left="112" w:right="107" w:firstLine="3"/>
              <w:rPr>
                <w:color w:val="000000"/>
                <w:sz w:val="20"/>
                <w:szCs w:val="20"/>
              </w:rPr>
            </w:pPr>
            <w:r w:rsidRPr="006179EE">
              <w:rPr>
                <w:color w:val="000000"/>
                <w:sz w:val="20"/>
                <w:szCs w:val="20"/>
              </w:rPr>
              <w:t xml:space="preserve">активности ученика у току  процеса; </w:t>
            </w:r>
          </w:p>
          <w:p w14:paraId="679CBD56" w14:textId="77777777" w:rsidR="009D6BCF" w:rsidRPr="006179EE" w:rsidRDefault="009D6BCF" w:rsidP="00966E7F">
            <w:pPr>
              <w:widowControl w:val="0"/>
              <w:pBdr>
                <w:top w:val="nil"/>
                <w:left w:val="nil"/>
                <w:bottom w:val="nil"/>
                <w:right w:val="nil"/>
                <w:between w:val="nil"/>
              </w:pBdr>
              <w:spacing w:before="7" w:line="228" w:lineRule="auto"/>
              <w:ind w:left="109" w:right="238" w:firstLine="3"/>
              <w:rPr>
                <w:color w:val="000000"/>
                <w:sz w:val="20"/>
                <w:szCs w:val="20"/>
              </w:rPr>
            </w:pPr>
            <w:r w:rsidRPr="006179EE">
              <w:rPr>
                <w:color w:val="000000"/>
                <w:sz w:val="20"/>
                <w:szCs w:val="20"/>
              </w:rPr>
              <w:t>мотивише ученике за рад; упућује на коришћење  симулација на рачунару</w:t>
            </w:r>
          </w:p>
        </w:tc>
        <w:tc>
          <w:tcPr>
            <w:tcW w:w="1587" w:type="dxa"/>
            <w:shd w:val="clear" w:color="auto" w:fill="auto"/>
            <w:tcMar>
              <w:top w:w="100" w:type="dxa"/>
              <w:left w:w="100" w:type="dxa"/>
              <w:bottom w:w="100" w:type="dxa"/>
              <w:right w:w="100" w:type="dxa"/>
            </w:tcMar>
          </w:tcPr>
          <w:p w14:paraId="03188182"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ФИ.3.2.2;  </w:t>
            </w:r>
          </w:p>
          <w:p w14:paraId="5E2D15F7"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ФИ.3.2.3 </w:t>
            </w:r>
          </w:p>
          <w:p w14:paraId="02B0985A"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ФИ.3.2.4;  </w:t>
            </w:r>
          </w:p>
          <w:p w14:paraId="4BD1633A"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ФИ.3.2.5 </w:t>
            </w:r>
          </w:p>
          <w:p w14:paraId="3AD87A32"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ФИ.3.2.5;  </w:t>
            </w:r>
          </w:p>
          <w:p w14:paraId="1DD49DA4"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ФИ.3.2.6 </w:t>
            </w:r>
          </w:p>
          <w:p w14:paraId="00B06F61"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ФИ.3.3.1;  </w:t>
            </w:r>
          </w:p>
          <w:p w14:paraId="0BAD84B4"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ФИ.3.3.2 </w:t>
            </w:r>
          </w:p>
          <w:p w14:paraId="1AC8A42B"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ФИ.3.4.1;  </w:t>
            </w:r>
          </w:p>
          <w:p w14:paraId="1E4EBC22"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ФИ.3.4.2 </w:t>
            </w:r>
          </w:p>
          <w:p w14:paraId="4D943084" w14:textId="77777777" w:rsidR="009D6BCF" w:rsidRPr="006179EE" w:rsidRDefault="009D6BCF" w:rsidP="00966E7F">
            <w:pPr>
              <w:widowControl w:val="0"/>
              <w:pBdr>
                <w:top w:val="nil"/>
                <w:left w:val="nil"/>
                <w:bottom w:val="nil"/>
                <w:right w:val="nil"/>
                <w:between w:val="nil"/>
              </w:pBdr>
              <w:ind w:left="118"/>
              <w:rPr>
                <w:color w:val="000000"/>
                <w:sz w:val="20"/>
                <w:szCs w:val="20"/>
              </w:rPr>
            </w:pPr>
            <w:r w:rsidRPr="006179EE">
              <w:rPr>
                <w:color w:val="000000"/>
                <w:sz w:val="20"/>
                <w:szCs w:val="20"/>
              </w:rPr>
              <w:t xml:space="preserve">Стандарди из  </w:t>
            </w:r>
          </w:p>
          <w:p w14:paraId="49161713" w14:textId="77777777" w:rsidR="009D6BCF" w:rsidRPr="006179EE" w:rsidRDefault="009D6BCF" w:rsidP="00966E7F">
            <w:pPr>
              <w:widowControl w:val="0"/>
              <w:pBdr>
                <w:top w:val="nil"/>
                <w:left w:val="nil"/>
                <w:bottom w:val="nil"/>
                <w:right w:val="nil"/>
                <w:between w:val="nil"/>
              </w:pBdr>
              <w:ind w:left="118"/>
              <w:rPr>
                <w:color w:val="000000"/>
                <w:sz w:val="20"/>
                <w:szCs w:val="20"/>
              </w:rPr>
            </w:pPr>
            <w:r w:rsidRPr="006179EE">
              <w:rPr>
                <w:color w:val="000000"/>
                <w:sz w:val="20"/>
                <w:szCs w:val="20"/>
              </w:rPr>
              <w:t xml:space="preserve">области  </w:t>
            </w:r>
          </w:p>
          <w:p w14:paraId="6F801143" w14:textId="77777777" w:rsidR="009D6BCF" w:rsidRPr="006179EE" w:rsidRDefault="009D6BCF" w:rsidP="00966E7F">
            <w:pPr>
              <w:widowControl w:val="0"/>
              <w:pBdr>
                <w:top w:val="nil"/>
                <w:left w:val="nil"/>
                <w:bottom w:val="nil"/>
                <w:right w:val="nil"/>
                <w:between w:val="nil"/>
              </w:pBdr>
              <w:ind w:left="103"/>
              <w:rPr>
                <w:b/>
                <w:i/>
                <w:color w:val="000000"/>
                <w:sz w:val="20"/>
                <w:szCs w:val="20"/>
              </w:rPr>
            </w:pPr>
            <w:r w:rsidRPr="006179EE">
              <w:rPr>
                <w:b/>
                <w:i/>
                <w:color w:val="000000"/>
                <w:sz w:val="20"/>
                <w:szCs w:val="20"/>
              </w:rPr>
              <w:t xml:space="preserve">Експеримет </w:t>
            </w:r>
          </w:p>
          <w:p w14:paraId="1F231D9F"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ФИ.3.7.1.;  </w:t>
            </w:r>
          </w:p>
          <w:p w14:paraId="21340DFE" w14:textId="77777777" w:rsidR="009D6BCF" w:rsidRPr="006179EE" w:rsidRDefault="009D6BCF" w:rsidP="00966E7F">
            <w:pPr>
              <w:widowControl w:val="0"/>
              <w:pBdr>
                <w:top w:val="nil"/>
                <w:left w:val="nil"/>
                <w:bottom w:val="nil"/>
                <w:right w:val="nil"/>
                <w:between w:val="nil"/>
              </w:pBdr>
              <w:ind w:left="119"/>
              <w:rPr>
                <w:color w:val="000000"/>
                <w:sz w:val="20"/>
                <w:szCs w:val="20"/>
              </w:rPr>
            </w:pPr>
            <w:r w:rsidRPr="006179EE">
              <w:rPr>
                <w:color w:val="000000"/>
                <w:sz w:val="20"/>
                <w:szCs w:val="20"/>
              </w:rPr>
              <w:t xml:space="preserve">ФИ.3.7.2 </w:t>
            </w:r>
          </w:p>
        </w:tc>
      </w:tr>
    </w:tbl>
    <w:p w14:paraId="39F4ED0D" w14:textId="0B8580D2" w:rsidR="009D6BCF" w:rsidRDefault="009D6BCF" w:rsidP="00476E2F">
      <w:pPr>
        <w:numPr>
          <w:ilvl w:val="0"/>
          <w:numId w:val="3"/>
        </w:numPr>
        <w:tabs>
          <w:tab w:val="clear" w:pos="786"/>
          <w:tab w:val="num" w:pos="720"/>
        </w:tabs>
        <w:ind w:left="714" w:hanging="357"/>
        <w:jc w:val="both"/>
        <w:rPr>
          <w:lang w:val="sr-Cyrl-CS"/>
        </w:rPr>
      </w:pPr>
      <w:r>
        <w:tab/>
      </w: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1BABA7A5" w14:textId="234B36FD" w:rsidR="00B76FE9" w:rsidRDefault="00B76FE9" w:rsidP="00B76FE9">
      <w:pPr>
        <w:jc w:val="both"/>
        <w:rPr>
          <w:lang w:val="sr-Cyrl-CS"/>
        </w:rPr>
      </w:pPr>
    </w:p>
    <w:p w14:paraId="17895DC8" w14:textId="0BDF7B48" w:rsidR="00B76FE9" w:rsidRDefault="00B76FE9" w:rsidP="00B76FE9">
      <w:pPr>
        <w:jc w:val="both"/>
        <w:rPr>
          <w:lang w:val="sr-Cyrl-CS"/>
        </w:rPr>
      </w:pPr>
    </w:p>
    <w:p w14:paraId="60F5F248" w14:textId="77777777" w:rsidR="009D6BCF" w:rsidRDefault="009D6BCF" w:rsidP="009D6BCF">
      <w:pPr>
        <w:rPr>
          <w:b/>
          <w:bCs/>
        </w:rPr>
      </w:pPr>
    </w:p>
    <w:p w14:paraId="565CA991" w14:textId="77777777" w:rsidR="009D6BCF" w:rsidRDefault="009D6BCF" w:rsidP="009D6BCF">
      <w:pPr>
        <w:rPr>
          <w:spacing w:val="-3"/>
        </w:rPr>
      </w:pPr>
      <w:r>
        <w:rPr>
          <w:b/>
          <w:bCs/>
          <w:lang w:val="sr-Cyrl-CS"/>
        </w:rPr>
        <w:lastRenderedPageBreak/>
        <w:t xml:space="preserve">ХЕМИЈА </w:t>
      </w:r>
      <w:r w:rsidRPr="00893A1D">
        <w:rPr>
          <w:lang w:val="sr-Cyrl-CS"/>
        </w:rPr>
        <w:t>(</w:t>
      </w:r>
      <w:r w:rsidRPr="00893A1D">
        <w:rPr>
          <w:spacing w:val="-3"/>
        </w:rPr>
        <w:t>програм додатне наставе за 8. разред)</w:t>
      </w:r>
    </w:p>
    <w:p w14:paraId="3BE211B8" w14:textId="77777777" w:rsidR="009D6BCF" w:rsidRPr="00DC2BBB" w:rsidRDefault="009D6BCF" w:rsidP="009D6BCF">
      <w:pPr>
        <w:rPr>
          <w:b/>
          <w:bC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14:paraId="1EA4DBA7" w14:textId="77777777" w:rsidTr="00966E7F">
        <w:trPr>
          <w:trHeight w:val="465"/>
          <w:jc w:val="center"/>
        </w:trPr>
        <w:tc>
          <w:tcPr>
            <w:tcW w:w="2765" w:type="dxa"/>
            <w:vMerge w:val="restart"/>
            <w:shd w:val="clear" w:color="auto" w:fill="auto"/>
            <w:vAlign w:val="center"/>
          </w:tcPr>
          <w:p w14:paraId="6ACE84DA" w14:textId="77777777" w:rsidR="009D6BCF" w:rsidRDefault="009D6BCF" w:rsidP="00966E7F">
            <w:pPr>
              <w:spacing w:line="256" w:lineRule="auto"/>
              <w:jc w:val="center"/>
              <w:rPr>
                <w:b/>
                <w:sz w:val="20"/>
                <w:szCs w:val="20"/>
                <w:lang w:val="sr-Cyrl-CS"/>
              </w:rPr>
            </w:pPr>
            <w:r>
              <w:rPr>
                <w:b/>
                <w:sz w:val="20"/>
                <w:szCs w:val="20"/>
                <w:lang w:val="sr-Cyrl-CS"/>
              </w:rPr>
              <w:t>Садржаји програма</w:t>
            </w:r>
          </w:p>
        </w:tc>
        <w:tc>
          <w:tcPr>
            <w:tcW w:w="7973" w:type="dxa"/>
            <w:gridSpan w:val="2"/>
            <w:shd w:val="clear" w:color="auto" w:fill="auto"/>
            <w:vAlign w:val="center"/>
            <w:hideMark/>
          </w:tcPr>
          <w:p w14:paraId="0FCB8434" w14:textId="77777777" w:rsidR="009D6BCF" w:rsidRDefault="009D6BCF" w:rsidP="00966E7F">
            <w:pPr>
              <w:spacing w:line="256" w:lineRule="auto"/>
              <w:jc w:val="center"/>
              <w:rPr>
                <w:b/>
                <w:sz w:val="20"/>
                <w:szCs w:val="20"/>
                <w:lang w:val="ru-RU"/>
              </w:rPr>
            </w:pPr>
            <w:r>
              <w:rPr>
                <w:b/>
                <w:sz w:val="20"/>
                <w:szCs w:val="20"/>
                <w:lang w:val="ru-RU"/>
              </w:rPr>
              <w:t>Н</w:t>
            </w:r>
            <w:r>
              <w:rPr>
                <w:b/>
                <w:sz w:val="20"/>
                <w:szCs w:val="20"/>
                <w:lang w:val="sr-Cyrl-CS"/>
              </w:rPr>
              <w:t xml:space="preserve">ачин </w:t>
            </w:r>
            <w:r>
              <w:rPr>
                <w:b/>
                <w:sz w:val="20"/>
                <w:szCs w:val="20"/>
                <w:lang w:val="ru-RU"/>
              </w:rPr>
              <w:t>реализације</w:t>
            </w:r>
          </w:p>
        </w:tc>
        <w:tc>
          <w:tcPr>
            <w:tcW w:w="2134" w:type="dxa"/>
            <w:vMerge w:val="restart"/>
            <w:shd w:val="clear" w:color="auto" w:fill="auto"/>
            <w:vAlign w:val="center"/>
            <w:hideMark/>
          </w:tcPr>
          <w:p w14:paraId="0D9B6CAD" w14:textId="77777777" w:rsidR="009D6BCF" w:rsidRDefault="009D6BCF" w:rsidP="00966E7F">
            <w:pPr>
              <w:spacing w:line="256" w:lineRule="auto"/>
              <w:jc w:val="center"/>
              <w:rPr>
                <w:b/>
                <w:sz w:val="20"/>
                <w:szCs w:val="20"/>
              </w:rPr>
            </w:pPr>
            <w:r>
              <w:rPr>
                <w:b/>
                <w:sz w:val="20"/>
                <w:szCs w:val="20"/>
              </w:rPr>
              <w:t>Стандарди</w:t>
            </w:r>
          </w:p>
        </w:tc>
      </w:tr>
      <w:tr w:rsidR="009D6BCF" w14:paraId="159A87B0" w14:textId="77777777" w:rsidTr="00966E7F">
        <w:trPr>
          <w:trHeight w:val="415"/>
          <w:jc w:val="center"/>
        </w:trPr>
        <w:tc>
          <w:tcPr>
            <w:tcW w:w="2765" w:type="dxa"/>
            <w:vMerge/>
            <w:shd w:val="clear" w:color="auto" w:fill="auto"/>
            <w:vAlign w:val="center"/>
            <w:hideMark/>
          </w:tcPr>
          <w:p w14:paraId="358B4EFD" w14:textId="77777777" w:rsidR="009D6BCF" w:rsidRDefault="009D6BCF" w:rsidP="00966E7F">
            <w:pPr>
              <w:spacing w:line="256" w:lineRule="auto"/>
              <w:rPr>
                <w:b/>
                <w:sz w:val="20"/>
                <w:szCs w:val="20"/>
                <w:lang w:val="sr-Cyrl-CS"/>
              </w:rPr>
            </w:pPr>
          </w:p>
        </w:tc>
        <w:tc>
          <w:tcPr>
            <w:tcW w:w="3764" w:type="dxa"/>
            <w:shd w:val="clear" w:color="auto" w:fill="auto"/>
            <w:vAlign w:val="center"/>
            <w:hideMark/>
          </w:tcPr>
          <w:p w14:paraId="3C621807" w14:textId="77777777" w:rsidR="009D6BCF" w:rsidRDefault="009D6BCF" w:rsidP="00966E7F">
            <w:pPr>
              <w:spacing w:line="256" w:lineRule="auto"/>
              <w:jc w:val="center"/>
              <w:rPr>
                <w:b/>
                <w:sz w:val="20"/>
                <w:szCs w:val="20"/>
                <w:lang w:val="ru-RU"/>
              </w:rPr>
            </w:pPr>
            <w:r>
              <w:rPr>
                <w:b/>
                <w:sz w:val="20"/>
                <w:szCs w:val="20"/>
                <w:lang w:val="ru-RU"/>
              </w:rPr>
              <w:t>Активности ученика</w:t>
            </w:r>
          </w:p>
        </w:tc>
        <w:tc>
          <w:tcPr>
            <w:tcW w:w="4208" w:type="dxa"/>
            <w:shd w:val="clear" w:color="auto" w:fill="auto"/>
            <w:vAlign w:val="center"/>
            <w:hideMark/>
          </w:tcPr>
          <w:p w14:paraId="1A408F66" w14:textId="77777777" w:rsidR="009D6BCF" w:rsidRDefault="009D6BCF" w:rsidP="00966E7F">
            <w:pPr>
              <w:spacing w:line="256" w:lineRule="auto"/>
              <w:jc w:val="center"/>
              <w:rPr>
                <w:b/>
                <w:sz w:val="20"/>
                <w:szCs w:val="20"/>
                <w:lang w:val="ru-RU"/>
              </w:rPr>
            </w:pPr>
            <w:r>
              <w:rPr>
                <w:b/>
                <w:sz w:val="20"/>
                <w:szCs w:val="20"/>
                <w:lang w:val="ru-RU"/>
              </w:rPr>
              <w:t>Активности наставника</w:t>
            </w:r>
          </w:p>
        </w:tc>
        <w:tc>
          <w:tcPr>
            <w:tcW w:w="2134" w:type="dxa"/>
            <w:vMerge/>
            <w:shd w:val="clear" w:color="auto" w:fill="auto"/>
            <w:vAlign w:val="center"/>
            <w:hideMark/>
          </w:tcPr>
          <w:p w14:paraId="39CA0124" w14:textId="77777777" w:rsidR="009D6BCF" w:rsidRDefault="009D6BCF" w:rsidP="00966E7F">
            <w:pPr>
              <w:spacing w:line="256" w:lineRule="auto"/>
              <w:rPr>
                <w:b/>
                <w:sz w:val="20"/>
                <w:szCs w:val="20"/>
              </w:rPr>
            </w:pPr>
          </w:p>
        </w:tc>
      </w:tr>
      <w:tr w:rsidR="009D6BCF" w14:paraId="3C6B3FB2" w14:textId="77777777" w:rsidTr="00966E7F">
        <w:trPr>
          <w:jc w:val="center"/>
        </w:trPr>
        <w:tc>
          <w:tcPr>
            <w:tcW w:w="2765" w:type="dxa"/>
            <w:shd w:val="clear" w:color="auto" w:fill="auto"/>
            <w:vAlign w:val="center"/>
          </w:tcPr>
          <w:p w14:paraId="64543AF6" w14:textId="77777777" w:rsidR="009D6BCF" w:rsidRPr="008D0510" w:rsidRDefault="009D6BCF" w:rsidP="00966E7F">
            <w:pPr>
              <w:pStyle w:val="NoSpacing"/>
              <w:rPr>
                <w:rFonts w:eastAsiaTheme="minorHAnsi"/>
                <w:sz w:val="20"/>
                <w:szCs w:val="20"/>
              </w:rPr>
            </w:pPr>
            <w:r w:rsidRPr="008D0510">
              <w:rPr>
                <w:rFonts w:eastAsiaTheme="minorHAnsi"/>
                <w:sz w:val="20"/>
                <w:szCs w:val="20"/>
              </w:rPr>
              <w:t xml:space="preserve">Метали, оксиди метала и хидроксиди </w:t>
            </w:r>
          </w:p>
          <w:p w14:paraId="0E66C8E9" w14:textId="77777777" w:rsidR="009D6BCF" w:rsidRPr="008D0510" w:rsidRDefault="009D6BCF" w:rsidP="00966E7F">
            <w:pPr>
              <w:pStyle w:val="NoSpacing"/>
              <w:rPr>
                <w:rFonts w:eastAsiaTheme="minorHAnsi"/>
                <w:sz w:val="20"/>
                <w:szCs w:val="20"/>
              </w:rPr>
            </w:pPr>
          </w:p>
          <w:p w14:paraId="18364872" w14:textId="77777777" w:rsidR="009D6BCF" w:rsidRPr="008D0510" w:rsidRDefault="009D6BCF" w:rsidP="00966E7F">
            <w:pPr>
              <w:pStyle w:val="NoSpacing"/>
              <w:rPr>
                <w:rFonts w:eastAsiaTheme="minorHAnsi"/>
                <w:sz w:val="20"/>
                <w:szCs w:val="20"/>
              </w:rPr>
            </w:pPr>
            <w:r w:rsidRPr="008D0510">
              <w:rPr>
                <w:rFonts w:eastAsiaTheme="minorHAnsi"/>
                <w:sz w:val="20"/>
                <w:szCs w:val="20"/>
              </w:rPr>
              <w:t>Неметали, оксиди неметала и киселине</w:t>
            </w:r>
          </w:p>
          <w:p w14:paraId="758600EC" w14:textId="77777777" w:rsidR="009D6BCF" w:rsidRPr="008D0510" w:rsidRDefault="009D6BCF" w:rsidP="00966E7F">
            <w:pPr>
              <w:pStyle w:val="NoSpacing"/>
              <w:rPr>
                <w:rFonts w:eastAsiaTheme="minorHAnsi"/>
                <w:sz w:val="20"/>
                <w:szCs w:val="20"/>
              </w:rPr>
            </w:pPr>
          </w:p>
          <w:p w14:paraId="30DE50D3" w14:textId="77777777" w:rsidR="009D6BCF" w:rsidRPr="008D0510" w:rsidRDefault="009D6BCF" w:rsidP="00966E7F">
            <w:pPr>
              <w:pStyle w:val="NoSpacing"/>
              <w:rPr>
                <w:rFonts w:eastAsiaTheme="minorHAnsi"/>
                <w:sz w:val="20"/>
                <w:szCs w:val="20"/>
              </w:rPr>
            </w:pPr>
            <w:r w:rsidRPr="008D0510">
              <w:rPr>
                <w:rFonts w:eastAsiaTheme="minorHAnsi"/>
                <w:sz w:val="20"/>
                <w:szCs w:val="20"/>
              </w:rPr>
              <w:t xml:space="preserve">Соли-добијање, </w:t>
            </w:r>
          </w:p>
          <w:p w14:paraId="5BCF887D" w14:textId="77777777" w:rsidR="009D6BCF" w:rsidRPr="008D0510" w:rsidRDefault="009D6BCF" w:rsidP="00966E7F">
            <w:pPr>
              <w:pStyle w:val="NoSpacing"/>
              <w:rPr>
                <w:rFonts w:eastAsiaTheme="minorHAnsi"/>
                <w:sz w:val="20"/>
                <w:szCs w:val="20"/>
              </w:rPr>
            </w:pPr>
            <w:r w:rsidRPr="008D0510">
              <w:rPr>
                <w:rFonts w:eastAsiaTheme="minorHAnsi"/>
                <w:sz w:val="20"/>
                <w:szCs w:val="20"/>
              </w:rPr>
              <w:t>својства и примена</w:t>
            </w:r>
          </w:p>
          <w:p w14:paraId="43B41B72" w14:textId="77777777" w:rsidR="009D6BCF" w:rsidRPr="008D0510" w:rsidRDefault="009D6BCF" w:rsidP="00966E7F">
            <w:pPr>
              <w:pStyle w:val="NoSpacing"/>
              <w:rPr>
                <w:rFonts w:eastAsiaTheme="minorHAnsi"/>
                <w:sz w:val="20"/>
                <w:szCs w:val="20"/>
              </w:rPr>
            </w:pPr>
          </w:p>
          <w:p w14:paraId="6F8DBDCD" w14:textId="77777777" w:rsidR="009D6BCF" w:rsidRPr="008D0510" w:rsidRDefault="009D6BCF" w:rsidP="00966E7F">
            <w:pPr>
              <w:pStyle w:val="NoSpacing"/>
              <w:rPr>
                <w:rFonts w:eastAsiaTheme="minorHAnsi"/>
                <w:sz w:val="20"/>
                <w:szCs w:val="20"/>
              </w:rPr>
            </w:pPr>
            <w:r w:rsidRPr="008D0510">
              <w:rPr>
                <w:rFonts w:eastAsiaTheme="minorHAnsi"/>
                <w:sz w:val="20"/>
                <w:szCs w:val="20"/>
              </w:rPr>
              <w:t>Органска једињења и њихова општа својства</w:t>
            </w:r>
          </w:p>
          <w:p w14:paraId="2BB75610" w14:textId="77777777" w:rsidR="009D6BCF" w:rsidRPr="008D0510" w:rsidRDefault="009D6BCF" w:rsidP="00966E7F">
            <w:pPr>
              <w:pStyle w:val="NoSpacing"/>
              <w:rPr>
                <w:rFonts w:eastAsiaTheme="minorHAnsi"/>
                <w:sz w:val="20"/>
                <w:szCs w:val="20"/>
              </w:rPr>
            </w:pPr>
          </w:p>
          <w:p w14:paraId="336D6F91" w14:textId="77777777" w:rsidR="009D6BCF" w:rsidRPr="008D0510" w:rsidRDefault="009D6BCF" w:rsidP="00966E7F">
            <w:pPr>
              <w:pStyle w:val="NoSpacing"/>
              <w:rPr>
                <w:rFonts w:eastAsiaTheme="minorHAnsi"/>
                <w:sz w:val="20"/>
                <w:szCs w:val="20"/>
              </w:rPr>
            </w:pPr>
            <w:r w:rsidRPr="008D0510">
              <w:rPr>
                <w:rFonts w:eastAsiaTheme="minorHAnsi"/>
                <w:sz w:val="20"/>
                <w:szCs w:val="20"/>
              </w:rPr>
              <w:t>Угљоводоници</w:t>
            </w:r>
          </w:p>
          <w:p w14:paraId="085DD9A8" w14:textId="77777777" w:rsidR="009D6BCF" w:rsidRPr="008D0510" w:rsidRDefault="009D6BCF" w:rsidP="00966E7F">
            <w:pPr>
              <w:pStyle w:val="NoSpacing"/>
              <w:rPr>
                <w:rFonts w:eastAsiaTheme="minorHAnsi"/>
                <w:sz w:val="20"/>
                <w:szCs w:val="20"/>
              </w:rPr>
            </w:pPr>
          </w:p>
          <w:p w14:paraId="1373BC8E" w14:textId="77777777" w:rsidR="009D6BCF" w:rsidRPr="008D0510" w:rsidRDefault="009D6BCF" w:rsidP="00966E7F">
            <w:pPr>
              <w:pStyle w:val="NoSpacing"/>
              <w:rPr>
                <w:rFonts w:eastAsiaTheme="minorHAnsi"/>
                <w:sz w:val="20"/>
                <w:szCs w:val="20"/>
              </w:rPr>
            </w:pPr>
            <w:r w:rsidRPr="008D0510">
              <w:rPr>
                <w:rFonts w:eastAsiaTheme="minorHAnsi"/>
                <w:sz w:val="20"/>
                <w:szCs w:val="20"/>
              </w:rPr>
              <w:t>Органска једињења са кисеоником</w:t>
            </w:r>
          </w:p>
          <w:p w14:paraId="5A1541BE" w14:textId="77777777" w:rsidR="009D6BCF" w:rsidRPr="008D0510" w:rsidRDefault="009D6BCF" w:rsidP="00966E7F">
            <w:pPr>
              <w:pStyle w:val="NoSpacing"/>
              <w:rPr>
                <w:rFonts w:eastAsiaTheme="minorHAnsi"/>
                <w:sz w:val="20"/>
                <w:szCs w:val="20"/>
              </w:rPr>
            </w:pPr>
          </w:p>
          <w:p w14:paraId="7C87EBAA" w14:textId="77777777" w:rsidR="009D6BCF" w:rsidRPr="008D0510" w:rsidRDefault="009D6BCF" w:rsidP="00966E7F">
            <w:pPr>
              <w:pStyle w:val="NoSpacing"/>
              <w:rPr>
                <w:rFonts w:eastAsiaTheme="minorHAnsi"/>
                <w:sz w:val="20"/>
                <w:szCs w:val="20"/>
              </w:rPr>
            </w:pPr>
            <w:r w:rsidRPr="008D0510">
              <w:rPr>
                <w:rFonts w:eastAsiaTheme="minorHAnsi"/>
                <w:sz w:val="20"/>
                <w:szCs w:val="20"/>
              </w:rPr>
              <w:t>Биолошки важна органска једињења</w:t>
            </w:r>
          </w:p>
          <w:p w14:paraId="0568CA34" w14:textId="77777777" w:rsidR="009D6BCF" w:rsidRPr="008D0510" w:rsidRDefault="009D6BCF" w:rsidP="00966E7F">
            <w:pPr>
              <w:pStyle w:val="NoSpacing"/>
              <w:rPr>
                <w:rFonts w:eastAsiaTheme="minorHAnsi"/>
                <w:sz w:val="20"/>
                <w:szCs w:val="20"/>
              </w:rPr>
            </w:pPr>
          </w:p>
          <w:p w14:paraId="2021E0AB" w14:textId="77777777" w:rsidR="009D6BCF" w:rsidRPr="003232EE" w:rsidRDefault="009D6BCF" w:rsidP="00966E7F">
            <w:pPr>
              <w:pStyle w:val="NoSpacing"/>
              <w:rPr>
                <w:lang w:eastAsia="en-GB"/>
              </w:rPr>
            </w:pPr>
            <w:r w:rsidRPr="008D0510">
              <w:rPr>
                <w:rFonts w:eastAsiaTheme="minorHAnsi"/>
                <w:sz w:val="20"/>
                <w:szCs w:val="20"/>
              </w:rPr>
              <w:t>Заштита животне средине и зелена хемија</w:t>
            </w:r>
          </w:p>
        </w:tc>
        <w:tc>
          <w:tcPr>
            <w:tcW w:w="3764" w:type="dxa"/>
            <w:shd w:val="clear" w:color="auto" w:fill="auto"/>
            <w:vAlign w:val="center"/>
            <w:hideMark/>
          </w:tcPr>
          <w:p w14:paraId="4EB4C74D" w14:textId="77777777" w:rsidR="009D6BCF" w:rsidRPr="008E2298" w:rsidRDefault="009D6BCF" w:rsidP="00966E7F">
            <w:pPr>
              <w:autoSpaceDE w:val="0"/>
              <w:autoSpaceDN w:val="0"/>
              <w:adjustRightInd w:val="0"/>
              <w:spacing w:line="256" w:lineRule="auto"/>
              <w:rPr>
                <w:rFonts w:eastAsiaTheme="minorHAnsi"/>
                <w:sz w:val="20"/>
                <w:szCs w:val="20"/>
              </w:rPr>
            </w:pPr>
            <w:r w:rsidRPr="008D0510">
              <w:rPr>
                <w:rFonts w:eastAsiaTheme="minorHAnsi"/>
                <w:sz w:val="20"/>
                <w:szCs w:val="20"/>
              </w:rPr>
              <w:t>Слушају и записују важне информације,формуле и хемијске реакције.Усмено излажу,препознају и повезују научено. изводе закључке и дефинишу, анализирају. Постављају питања, траже информације и објашњења; одговарају на питања; Осмишљавају ново градиво; примењују своје знање; усавршавају  технику извођења огледа. повезују ново савећ постојећим знањем</w:t>
            </w:r>
          </w:p>
        </w:tc>
        <w:tc>
          <w:tcPr>
            <w:tcW w:w="4208" w:type="dxa"/>
            <w:shd w:val="clear" w:color="auto" w:fill="auto"/>
            <w:vAlign w:val="center"/>
          </w:tcPr>
          <w:p w14:paraId="084EC43F" w14:textId="77777777" w:rsidR="009D6BCF" w:rsidRPr="003232EE" w:rsidRDefault="009D6BCF" w:rsidP="00966E7F">
            <w:pPr>
              <w:autoSpaceDE w:val="0"/>
              <w:autoSpaceDN w:val="0"/>
              <w:adjustRightInd w:val="0"/>
              <w:spacing w:line="256" w:lineRule="auto"/>
              <w:rPr>
                <w:rFonts w:eastAsiaTheme="minorHAnsi"/>
                <w:sz w:val="20"/>
                <w:szCs w:val="20"/>
              </w:rPr>
            </w:pPr>
            <w:r w:rsidRPr="008D0510">
              <w:rPr>
                <w:rFonts w:eastAsiaTheme="minorHAnsi"/>
                <w:sz w:val="20"/>
                <w:szCs w:val="20"/>
              </w:rPr>
              <w:t>излаже градиво кроз питања,захтеве; практично показујемоделе,пише формуле и хемијске реакције. прати њихово рад и коригује грешке; одговара на питања ученика,даје објашњења и обавештења;поставља проблем, води процесњеговог решавања и вршипроверу активности ученика утоку процеса; повезује новоградиво са претходним искуствима и знањима ученика. води и усмерава интеракцијски однос уучионици; мотивише ученике зарад; проверава научено и оцењује;</w:t>
            </w:r>
          </w:p>
        </w:tc>
        <w:tc>
          <w:tcPr>
            <w:tcW w:w="2134" w:type="dxa"/>
            <w:shd w:val="clear" w:color="auto" w:fill="auto"/>
            <w:vAlign w:val="center"/>
          </w:tcPr>
          <w:p w14:paraId="50CB4E3F" w14:textId="77777777" w:rsidR="009D6BCF" w:rsidRPr="008D0510" w:rsidRDefault="009D6BCF" w:rsidP="00966E7F">
            <w:pPr>
              <w:spacing w:line="256" w:lineRule="auto"/>
              <w:rPr>
                <w:sz w:val="20"/>
                <w:szCs w:val="20"/>
              </w:rPr>
            </w:pPr>
            <w:r w:rsidRPr="008D0510">
              <w:rPr>
                <w:sz w:val="20"/>
                <w:szCs w:val="20"/>
              </w:rPr>
              <w:t>ХЕ.2.2.1; ХЕ.2.2.2;  ХЕ.2.2.3; ХЕ.2.2.4; ХЕ.3.2.4; ХЕ.3.2.6</w:t>
            </w:r>
          </w:p>
          <w:p w14:paraId="2285AAEB" w14:textId="77777777" w:rsidR="009D6BCF" w:rsidRPr="008D0510" w:rsidRDefault="009D6BCF" w:rsidP="00966E7F">
            <w:pPr>
              <w:spacing w:line="256" w:lineRule="auto"/>
              <w:rPr>
                <w:sz w:val="20"/>
                <w:szCs w:val="20"/>
              </w:rPr>
            </w:pPr>
            <w:r w:rsidRPr="008D0510">
              <w:rPr>
                <w:sz w:val="20"/>
                <w:szCs w:val="20"/>
              </w:rPr>
              <w:t>ХЕ.2.1.4; ХЕ.2.2.1; ХЕ.2.2.2; ХЕ.2.1.4; ХЕ.2.2.1; ХЕ.2.2.4; ХЕ.3.2.1; ХЕ.3.2.4; ХЕ.3.2.6</w:t>
            </w:r>
          </w:p>
          <w:p w14:paraId="7CFABFA7" w14:textId="77777777" w:rsidR="009D6BCF" w:rsidRPr="008D0510" w:rsidRDefault="009D6BCF" w:rsidP="00966E7F">
            <w:pPr>
              <w:spacing w:line="256" w:lineRule="auto"/>
              <w:rPr>
                <w:sz w:val="20"/>
                <w:szCs w:val="20"/>
              </w:rPr>
            </w:pPr>
            <w:r w:rsidRPr="008D0510">
              <w:rPr>
                <w:sz w:val="20"/>
                <w:szCs w:val="20"/>
              </w:rPr>
              <w:t>ХЕ.2.1.4; ХЕ.2.2.1; ХЕ.2.2.2; ХЕ.2.2.3;  ХЕ.3.2.2; ХЕ.3.2.3; ХЕ.3.2.4; ХЕ.3.2.6.</w:t>
            </w:r>
          </w:p>
          <w:p w14:paraId="3A97520B" w14:textId="77777777" w:rsidR="009D6BCF" w:rsidRPr="008D0510" w:rsidRDefault="009D6BCF" w:rsidP="00966E7F">
            <w:pPr>
              <w:spacing w:line="256" w:lineRule="auto"/>
              <w:rPr>
                <w:sz w:val="20"/>
                <w:szCs w:val="20"/>
              </w:rPr>
            </w:pPr>
            <w:r w:rsidRPr="008D0510">
              <w:rPr>
                <w:sz w:val="20"/>
                <w:szCs w:val="20"/>
              </w:rPr>
              <w:t>ХЕ.3.3.1; ХЕ.3.3.2;</w:t>
            </w:r>
          </w:p>
          <w:p w14:paraId="5A334AE2" w14:textId="77777777" w:rsidR="009D6BCF" w:rsidRPr="008D0510" w:rsidRDefault="009D6BCF" w:rsidP="00966E7F">
            <w:pPr>
              <w:spacing w:line="256" w:lineRule="auto"/>
              <w:rPr>
                <w:sz w:val="20"/>
                <w:szCs w:val="20"/>
              </w:rPr>
            </w:pPr>
            <w:r w:rsidRPr="008D0510">
              <w:rPr>
                <w:sz w:val="20"/>
                <w:szCs w:val="20"/>
              </w:rPr>
              <w:t>ХЕ.2.2.2; ХЕ.3.3.1; ХЕ.3.3.2; ХЕ.3.3.3</w:t>
            </w:r>
          </w:p>
          <w:p w14:paraId="7CCCA69A" w14:textId="77777777" w:rsidR="009D6BCF" w:rsidRPr="008D0510" w:rsidRDefault="009D6BCF" w:rsidP="00966E7F">
            <w:pPr>
              <w:spacing w:line="256" w:lineRule="auto"/>
              <w:rPr>
                <w:sz w:val="20"/>
                <w:szCs w:val="20"/>
              </w:rPr>
            </w:pPr>
            <w:r w:rsidRPr="008D0510">
              <w:rPr>
                <w:sz w:val="20"/>
                <w:szCs w:val="20"/>
              </w:rPr>
              <w:t>ХЕ.2.3.1; ХЕ.2.2.2; ХЕ.3.3.1;  ХЕ.3.3.2; ХЕ.3.3.3.</w:t>
            </w:r>
          </w:p>
          <w:p w14:paraId="52204E5E" w14:textId="77777777" w:rsidR="009D6BCF" w:rsidRPr="008D0510" w:rsidRDefault="009D6BCF" w:rsidP="00966E7F">
            <w:pPr>
              <w:spacing w:line="256" w:lineRule="auto"/>
              <w:rPr>
                <w:sz w:val="20"/>
                <w:szCs w:val="20"/>
              </w:rPr>
            </w:pPr>
            <w:r w:rsidRPr="008D0510">
              <w:rPr>
                <w:sz w:val="20"/>
                <w:szCs w:val="20"/>
              </w:rPr>
              <w:t>ХЕ.2.4.1; ХЕ.3.4.1; ХЕ.3.4.2.ХЕ.1.5.1</w:t>
            </w:r>
          </w:p>
        </w:tc>
      </w:tr>
    </w:tbl>
    <w:p w14:paraId="72628AB3" w14:textId="77777777" w:rsidR="009D6BCF" w:rsidRDefault="009D6BCF" w:rsidP="009D6BCF">
      <w:pPr>
        <w:rPr>
          <w:b/>
          <w:bCs/>
          <w:lang w:val="sr-Cyrl-CS"/>
        </w:rPr>
      </w:pPr>
    </w:p>
    <w:p w14:paraId="496FF095" w14:textId="1B1EE440" w:rsidR="009D6BCF" w:rsidRDefault="009D6BCF" w:rsidP="009D6BCF">
      <w:pPr>
        <w:tabs>
          <w:tab w:val="left" w:pos="2294"/>
        </w:tabs>
        <w:jc w:val="both"/>
        <w:rPr>
          <w:spacing w:val="-3"/>
        </w:rPr>
      </w:pPr>
      <w:r w:rsidRPr="00893A1D">
        <w:rPr>
          <w:b/>
          <w:bCs/>
          <w:lang w:val="sr-Cyrl-CS"/>
        </w:rPr>
        <w:t xml:space="preserve">ГЕОГРАФИЈА </w:t>
      </w:r>
      <w:r w:rsidRPr="00893A1D">
        <w:rPr>
          <w:lang w:val="sr-Cyrl-CS"/>
        </w:rPr>
        <w:t>(</w:t>
      </w:r>
      <w:r w:rsidRPr="00893A1D">
        <w:rPr>
          <w:spacing w:val="-3"/>
        </w:rPr>
        <w:t>програм додатне наставе за 8. разред)</w:t>
      </w:r>
    </w:p>
    <w:p w14:paraId="0B2729D2" w14:textId="77777777" w:rsidR="00A223B3" w:rsidRPr="00893A1D" w:rsidRDefault="00A223B3" w:rsidP="009D6BCF">
      <w:pPr>
        <w:tabs>
          <w:tab w:val="left" w:pos="2294"/>
        </w:tabs>
        <w:jc w:val="both"/>
        <w:rPr>
          <w:b/>
          <w:bCs/>
          <w:lang w:val="sr-Cyrl-CS"/>
        </w:rPr>
      </w:pPr>
    </w:p>
    <w:p w14:paraId="666D7232" w14:textId="77777777" w:rsidR="009D6BCF" w:rsidRPr="00893A1D" w:rsidRDefault="009D6BCF" w:rsidP="009D6BCF">
      <w:pPr>
        <w:tabs>
          <w:tab w:val="left" w:pos="2294"/>
        </w:tabs>
        <w:jc w:val="both"/>
        <w:rPr>
          <w:b/>
          <w:bCs/>
          <w:lang w:val="sr-Cyrl-CS"/>
        </w:rPr>
      </w:pPr>
      <w:r>
        <w:rPr>
          <w:b/>
          <w:bCs/>
          <w:lang w:val="sr-Cyrl-CS"/>
        </w:rPr>
        <w:t>Циљеви и задаци:</w:t>
      </w:r>
    </w:p>
    <w:p w14:paraId="0FC2E1DA" w14:textId="77777777" w:rsidR="009D6BCF" w:rsidRPr="00893A1D" w:rsidRDefault="009D6BCF" w:rsidP="009D6BCF">
      <w:pPr>
        <w:jc w:val="both"/>
        <w:rPr>
          <w:lang w:val="sr-Cyrl-CS"/>
        </w:rPr>
      </w:pPr>
      <w:r w:rsidRPr="00893A1D">
        <w:rPr>
          <w:lang w:val="sr-Cyrl-CS"/>
        </w:rPr>
        <w:t xml:space="preserve">Додатна настава се организује за ученике који у редовној настави географије постижу истакнуте резултате у неком од програмско-тематских подручја. Циљеви и задаци наставе су, првенствено, јачање мотивисаности за учење и заинтересованости за географију као науку </w:t>
      </w:r>
      <w:r w:rsidRPr="00893A1D">
        <w:t xml:space="preserve">. </w:t>
      </w:r>
      <w:r w:rsidRPr="00893A1D">
        <w:rPr>
          <w:lang w:val="sr-Cyrl-CS"/>
        </w:rPr>
        <w:t>Настава је оријентисана на развијање сазнајних и интелектуалних способности ученика и припрему ученика за учешће на такмичењима и припрему за даље учење у средњој школи.</w:t>
      </w:r>
    </w:p>
    <w:p w14:paraId="425F1B12" w14:textId="77777777" w:rsidR="009D6BCF" w:rsidRPr="00893A1D" w:rsidRDefault="009D6BCF" w:rsidP="009D6BCF">
      <w:pPr>
        <w:jc w:val="both"/>
        <w:rPr>
          <w:lang w:val="sr-Cyrl-CS"/>
        </w:rPr>
      </w:pPr>
    </w:p>
    <w:p w14:paraId="559E6831" w14:textId="77777777" w:rsidR="009D6BCF" w:rsidRDefault="009D6BCF" w:rsidP="009D6BCF">
      <w:pPr>
        <w:ind w:right="-720"/>
        <w:rPr>
          <w:iCs/>
          <w:sz w:val="20"/>
          <w:szCs w:val="20"/>
          <w:lang w:val="sr-Latn-RS"/>
        </w:rPr>
      </w:pPr>
    </w:p>
    <w:p w14:paraId="055C8F4F" w14:textId="77777777" w:rsidR="00A24B50" w:rsidRPr="00A24B50" w:rsidRDefault="00A24B50" w:rsidP="009D6BCF">
      <w:pPr>
        <w:ind w:right="-720"/>
        <w:rPr>
          <w:iCs/>
          <w:sz w:val="20"/>
          <w:szCs w:val="20"/>
          <w:lang w:val="sr-Latn-RS"/>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3966"/>
        <w:gridCol w:w="3062"/>
        <w:gridCol w:w="3102"/>
        <w:gridCol w:w="2344"/>
      </w:tblGrid>
      <w:tr w:rsidR="009D6BCF" w:rsidRPr="00B3035C" w14:paraId="5F70CBFC" w14:textId="77777777" w:rsidTr="00966E7F">
        <w:trPr>
          <w:trHeight w:val="515"/>
          <w:jc w:val="center"/>
        </w:trPr>
        <w:tc>
          <w:tcPr>
            <w:tcW w:w="4403" w:type="dxa"/>
            <w:vMerge w:val="restart"/>
            <w:shd w:val="clear" w:color="auto" w:fill="auto"/>
            <w:vAlign w:val="center"/>
          </w:tcPr>
          <w:p w14:paraId="390FF3CC" w14:textId="77777777" w:rsidR="009D6BCF" w:rsidRPr="005C73AF" w:rsidRDefault="009D6BCF" w:rsidP="00966E7F">
            <w:pPr>
              <w:jc w:val="center"/>
              <w:rPr>
                <w:b/>
                <w:sz w:val="22"/>
                <w:szCs w:val="22"/>
                <w:lang w:val="sr-Cyrl-CS"/>
              </w:rPr>
            </w:pPr>
            <w:r w:rsidRPr="005C73AF">
              <w:rPr>
                <w:b/>
                <w:sz w:val="22"/>
                <w:szCs w:val="22"/>
                <w:lang w:val="sr-Cyrl-CS"/>
              </w:rPr>
              <w:lastRenderedPageBreak/>
              <w:t>Садржаји програма</w:t>
            </w:r>
          </w:p>
        </w:tc>
        <w:tc>
          <w:tcPr>
            <w:tcW w:w="6831" w:type="dxa"/>
            <w:gridSpan w:val="2"/>
            <w:shd w:val="clear" w:color="auto" w:fill="auto"/>
            <w:vAlign w:val="center"/>
          </w:tcPr>
          <w:p w14:paraId="3408A457" w14:textId="77777777" w:rsidR="009D6BCF" w:rsidRPr="005C73AF" w:rsidRDefault="009D6BCF" w:rsidP="00966E7F">
            <w:pPr>
              <w:jc w:val="center"/>
              <w:rPr>
                <w:b/>
                <w:sz w:val="22"/>
                <w:szCs w:val="22"/>
                <w:lang w:val="ru-RU"/>
              </w:rPr>
            </w:pPr>
            <w:r w:rsidRPr="005C73AF">
              <w:rPr>
                <w:b/>
                <w:sz w:val="22"/>
                <w:szCs w:val="22"/>
                <w:lang w:val="ru-RU"/>
              </w:rPr>
              <w:t>Н</w:t>
            </w:r>
            <w:r w:rsidRPr="005C73AF">
              <w:rPr>
                <w:b/>
                <w:sz w:val="22"/>
                <w:szCs w:val="22"/>
                <w:lang w:val="sr-Cyrl-CS"/>
              </w:rPr>
              <w:t xml:space="preserve">ачин </w:t>
            </w:r>
            <w:r w:rsidRPr="005C73AF">
              <w:rPr>
                <w:b/>
                <w:sz w:val="22"/>
                <w:szCs w:val="22"/>
                <w:lang w:val="ru-RU"/>
              </w:rPr>
              <w:t>реализације</w:t>
            </w:r>
          </w:p>
        </w:tc>
        <w:tc>
          <w:tcPr>
            <w:tcW w:w="2591" w:type="dxa"/>
            <w:shd w:val="clear" w:color="auto" w:fill="auto"/>
            <w:vAlign w:val="center"/>
          </w:tcPr>
          <w:p w14:paraId="4A955F2B" w14:textId="77777777" w:rsidR="009D6BCF" w:rsidRPr="005C73AF" w:rsidRDefault="009D6BCF" w:rsidP="00966E7F">
            <w:pPr>
              <w:jc w:val="center"/>
              <w:rPr>
                <w:b/>
                <w:sz w:val="22"/>
                <w:szCs w:val="22"/>
                <w:lang w:val="sr-Cyrl-CS"/>
              </w:rPr>
            </w:pPr>
            <w:r w:rsidRPr="005C73AF">
              <w:rPr>
                <w:b/>
                <w:sz w:val="22"/>
                <w:szCs w:val="22"/>
                <w:lang w:val="sr-Cyrl-CS"/>
              </w:rPr>
              <w:t>Стандарди</w:t>
            </w:r>
          </w:p>
        </w:tc>
      </w:tr>
      <w:tr w:rsidR="009D6BCF" w:rsidRPr="00C41A76" w14:paraId="056F2057" w14:textId="77777777" w:rsidTr="00966E7F">
        <w:trPr>
          <w:trHeight w:val="533"/>
          <w:jc w:val="center"/>
        </w:trPr>
        <w:tc>
          <w:tcPr>
            <w:tcW w:w="4403" w:type="dxa"/>
            <w:vMerge/>
            <w:shd w:val="clear" w:color="auto" w:fill="CCCCCC"/>
            <w:vAlign w:val="center"/>
          </w:tcPr>
          <w:p w14:paraId="054E7AD0" w14:textId="77777777" w:rsidR="009D6BCF" w:rsidRPr="005C73AF" w:rsidRDefault="009D6BCF" w:rsidP="00966E7F">
            <w:pPr>
              <w:rPr>
                <w:b/>
                <w:sz w:val="22"/>
                <w:szCs w:val="22"/>
                <w:lang w:val="sr-Cyrl-CS"/>
              </w:rPr>
            </w:pPr>
          </w:p>
        </w:tc>
        <w:tc>
          <w:tcPr>
            <w:tcW w:w="3393" w:type="dxa"/>
            <w:shd w:val="clear" w:color="auto" w:fill="auto"/>
            <w:vAlign w:val="center"/>
          </w:tcPr>
          <w:p w14:paraId="2ECA1F22" w14:textId="77777777" w:rsidR="009D6BCF" w:rsidRPr="005C73AF" w:rsidRDefault="009D6BCF" w:rsidP="00966E7F">
            <w:pPr>
              <w:jc w:val="center"/>
              <w:rPr>
                <w:b/>
                <w:sz w:val="22"/>
                <w:szCs w:val="22"/>
                <w:lang w:val="ru-RU"/>
              </w:rPr>
            </w:pPr>
            <w:r w:rsidRPr="005C73AF">
              <w:rPr>
                <w:b/>
                <w:sz w:val="22"/>
                <w:szCs w:val="22"/>
                <w:lang w:val="ru-RU"/>
              </w:rPr>
              <w:t>Активности ученика</w:t>
            </w:r>
          </w:p>
        </w:tc>
        <w:tc>
          <w:tcPr>
            <w:tcW w:w="3438" w:type="dxa"/>
            <w:shd w:val="clear" w:color="auto" w:fill="auto"/>
            <w:vAlign w:val="center"/>
          </w:tcPr>
          <w:p w14:paraId="1B191D37" w14:textId="77777777" w:rsidR="009D6BCF" w:rsidRPr="005C73AF" w:rsidRDefault="009D6BCF" w:rsidP="00966E7F">
            <w:pPr>
              <w:jc w:val="center"/>
              <w:rPr>
                <w:b/>
                <w:sz w:val="22"/>
                <w:szCs w:val="22"/>
                <w:lang w:val="ru-RU"/>
              </w:rPr>
            </w:pPr>
            <w:r w:rsidRPr="005C73AF">
              <w:rPr>
                <w:b/>
                <w:sz w:val="22"/>
                <w:szCs w:val="22"/>
                <w:lang w:val="ru-RU"/>
              </w:rPr>
              <w:t>Активности наставника</w:t>
            </w:r>
          </w:p>
        </w:tc>
        <w:tc>
          <w:tcPr>
            <w:tcW w:w="2591" w:type="dxa"/>
            <w:shd w:val="clear" w:color="auto" w:fill="auto"/>
            <w:vAlign w:val="center"/>
          </w:tcPr>
          <w:p w14:paraId="2D8293DC" w14:textId="77777777" w:rsidR="009D6BCF" w:rsidRPr="005C73AF" w:rsidRDefault="009D6BCF" w:rsidP="00966E7F">
            <w:pPr>
              <w:jc w:val="center"/>
              <w:rPr>
                <w:b/>
                <w:sz w:val="22"/>
                <w:szCs w:val="22"/>
                <w:lang w:val="sr-Cyrl-CS"/>
              </w:rPr>
            </w:pPr>
            <w:r>
              <w:rPr>
                <w:b/>
                <w:sz w:val="22"/>
                <w:szCs w:val="22"/>
                <w:lang w:val="sr-Cyrl-CS"/>
              </w:rPr>
              <w:t>напредни</w:t>
            </w:r>
            <w:r w:rsidRPr="005C73AF">
              <w:rPr>
                <w:b/>
                <w:sz w:val="22"/>
                <w:szCs w:val="22"/>
              </w:rPr>
              <w:t xml:space="preserve"> ниво</w:t>
            </w:r>
          </w:p>
        </w:tc>
      </w:tr>
      <w:tr w:rsidR="009D6BCF" w:rsidRPr="00144DEC" w14:paraId="12A0F82F" w14:textId="77777777" w:rsidTr="00966E7F">
        <w:trPr>
          <w:jc w:val="center"/>
        </w:trPr>
        <w:tc>
          <w:tcPr>
            <w:tcW w:w="4403" w:type="dxa"/>
            <w:shd w:val="clear" w:color="auto" w:fill="auto"/>
            <w:vAlign w:val="center"/>
          </w:tcPr>
          <w:p w14:paraId="13384CAD"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 xml:space="preserve">1.ГЕОГРАФСКИ ПОЛОЖАЈ, ГРАНИЦЕ И ВЕЛИЧИНА ТЕРИТОРИЈЕ СРБИЈЕ </w:t>
            </w:r>
          </w:p>
          <w:p w14:paraId="71E23C9F" w14:textId="77777777" w:rsidR="009D6BCF" w:rsidRPr="00F10887" w:rsidRDefault="009D6BCF" w:rsidP="00966E7F">
            <w:pPr>
              <w:rPr>
                <w:bCs/>
                <w:color w:val="000000"/>
                <w:sz w:val="20"/>
                <w:szCs w:val="20"/>
                <w:lang w:val="sr-Cyrl-CS" w:eastAsia="en-GB"/>
              </w:rPr>
            </w:pPr>
          </w:p>
          <w:p w14:paraId="0F3C8D4F"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2. ФИЗИЧКО-ГЕОГРАФСКЕ ОДЛИКЕ СРБИЈЕ</w:t>
            </w:r>
          </w:p>
          <w:p w14:paraId="2105D8C2" w14:textId="77777777" w:rsidR="009D6BCF" w:rsidRPr="00F10887" w:rsidRDefault="009D6BCF" w:rsidP="00966E7F">
            <w:pPr>
              <w:rPr>
                <w:bCs/>
                <w:color w:val="000000"/>
                <w:sz w:val="20"/>
                <w:szCs w:val="20"/>
                <w:lang w:val="sr-Cyrl-CS" w:eastAsia="en-GB"/>
              </w:rPr>
            </w:pPr>
          </w:p>
          <w:p w14:paraId="785941C5"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3. ДРУШТВЕНО-ГЕОГРАФСКЕ ОДЛИКЕ СРБИЈЕ</w:t>
            </w:r>
          </w:p>
          <w:p w14:paraId="133D24B8" w14:textId="77777777" w:rsidR="009D6BCF" w:rsidRPr="00F10887" w:rsidRDefault="009D6BCF" w:rsidP="00966E7F">
            <w:pPr>
              <w:rPr>
                <w:bCs/>
                <w:color w:val="000000"/>
                <w:sz w:val="20"/>
                <w:szCs w:val="20"/>
                <w:lang w:val="sr-Cyrl-CS" w:eastAsia="en-GB"/>
              </w:rPr>
            </w:pPr>
          </w:p>
          <w:p w14:paraId="2BB66DF4"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 xml:space="preserve">4. ПРИРОДНА И КУЛТУРНА БАШТИНА СРБИЈЕ </w:t>
            </w:r>
          </w:p>
          <w:p w14:paraId="10A4EB95" w14:textId="77777777" w:rsidR="009D6BCF" w:rsidRPr="00F10887" w:rsidRDefault="009D6BCF" w:rsidP="00966E7F">
            <w:pPr>
              <w:rPr>
                <w:bCs/>
                <w:color w:val="000000"/>
                <w:sz w:val="20"/>
                <w:szCs w:val="20"/>
                <w:lang w:val="sr-Cyrl-CS" w:eastAsia="en-GB"/>
              </w:rPr>
            </w:pPr>
          </w:p>
          <w:p w14:paraId="21EE609D"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5. ГЕОГРАФИЈА ЗАВИЧАЈА</w:t>
            </w:r>
          </w:p>
          <w:p w14:paraId="50FD2453" w14:textId="77777777" w:rsidR="009D6BCF" w:rsidRPr="00F10887" w:rsidRDefault="009D6BCF" w:rsidP="00966E7F">
            <w:pPr>
              <w:rPr>
                <w:bCs/>
                <w:color w:val="000000"/>
                <w:sz w:val="20"/>
                <w:szCs w:val="20"/>
                <w:lang w:val="sr-Cyrl-CS" w:eastAsia="en-GB"/>
              </w:rPr>
            </w:pPr>
          </w:p>
          <w:p w14:paraId="1A677453" w14:textId="77777777" w:rsidR="009D6BCF" w:rsidRPr="00F10887" w:rsidRDefault="009D6BCF" w:rsidP="00966E7F">
            <w:pPr>
              <w:rPr>
                <w:bCs/>
                <w:color w:val="000000"/>
                <w:sz w:val="20"/>
                <w:szCs w:val="20"/>
                <w:lang w:val="sr-Cyrl-CS" w:eastAsia="en-GB"/>
              </w:rPr>
            </w:pPr>
            <w:r w:rsidRPr="00F10887">
              <w:rPr>
                <w:bCs/>
                <w:color w:val="000000"/>
                <w:sz w:val="20"/>
                <w:szCs w:val="20"/>
                <w:lang w:val="sr-Cyrl-CS" w:eastAsia="en-GB"/>
              </w:rPr>
              <w:t>6. СРБИ У РЕГИОНУ И ДИЈАСПОРИ</w:t>
            </w:r>
          </w:p>
        </w:tc>
        <w:tc>
          <w:tcPr>
            <w:tcW w:w="3393" w:type="dxa"/>
            <w:shd w:val="clear" w:color="auto" w:fill="auto"/>
          </w:tcPr>
          <w:p w14:paraId="0DE64469" w14:textId="77777777" w:rsidR="009D6BCF" w:rsidRDefault="009D6BCF" w:rsidP="00966E7F">
            <w:pPr>
              <w:spacing w:before="40" w:after="40"/>
              <w:rPr>
                <w:sz w:val="20"/>
                <w:szCs w:val="20"/>
                <w:lang w:bidi="ar-DZ"/>
              </w:rPr>
            </w:pPr>
            <w:r>
              <w:rPr>
                <w:sz w:val="20"/>
                <w:szCs w:val="20"/>
                <w:lang w:bidi="ar-DZ"/>
              </w:rPr>
              <w:t>Д</w:t>
            </w:r>
            <w:r w:rsidRPr="008525AD">
              <w:rPr>
                <w:sz w:val="20"/>
                <w:szCs w:val="20"/>
                <w:lang w:bidi="ar-DZ"/>
              </w:rPr>
              <w:t>оноси закључке о просторним (топографским) и каузалним везама географских чињеница - објеката, појава, процеса и односа на основу анализе географске карте</w:t>
            </w:r>
            <w:r>
              <w:rPr>
                <w:sz w:val="20"/>
                <w:szCs w:val="20"/>
                <w:lang w:bidi="ar-DZ"/>
              </w:rPr>
              <w:t>,</w:t>
            </w:r>
          </w:p>
          <w:p w14:paraId="55DB22B8" w14:textId="77777777" w:rsidR="009D6BCF" w:rsidRDefault="009D6BCF" w:rsidP="00966E7F">
            <w:pPr>
              <w:spacing w:before="40" w:after="40"/>
              <w:rPr>
                <w:sz w:val="20"/>
                <w:szCs w:val="20"/>
                <w:lang w:bidi="ar-DZ"/>
              </w:rPr>
            </w:pPr>
            <w:r>
              <w:rPr>
                <w:sz w:val="20"/>
                <w:szCs w:val="20"/>
                <w:lang w:bidi="ar-DZ"/>
              </w:rPr>
              <w:t>О</w:t>
            </w:r>
            <w:r w:rsidRPr="008525AD">
              <w:rPr>
                <w:sz w:val="20"/>
                <w:szCs w:val="20"/>
                <w:lang w:bidi="ar-DZ"/>
              </w:rPr>
              <w:t>бјашњава физичко-географске законитости у географском омотачу (климатску и биогеографску зоналност) и наводи мере за његову заштиту, обнову и унапређивање</w:t>
            </w:r>
            <w:r>
              <w:rPr>
                <w:sz w:val="20"/>
                <w:szCs w:val="20"/>
                <w:lang w:bidi="ar-DZ"/>
              </w:rPr>
              <w:t>,</w:t>
            </w:r>
          </w:p>
          <w:p w14:paraId="52CFDDFC" w14:textId="77777777" w:rsidR="009D6BCF" w:rsidRDefault="009D6BCF" w:rsidP="00966E7F">
            <w:pPr>
              <w:spacing w:before="40" w:after="40"/>
              <w:rPr>
                <w:sz w:val="20"/>
                <w:szCs w:val="20"/>
                <w:lang w:bidi="ar-DZ"/>
              </w:rPr>
            </w:pPr>
            <w:r>
              <w:rPr>
                <w:sz w:val="20"/>
                <w:szCs w:val="20"/>
                <w:lang w:bidi="ar-DZ"/>
              </w:rPr>
              <w:t>О</w:t>
            </w:r>
            <w:r w:rsidRPr="008525AD">
              <w:rPr>
                <w:sz w:val="20"/>
                <w:szCs w:val="20"/>
                <w:lang w:bidi="ar-DZ"/>
              </w:rPr>
              <w:t>бјашњава утицај природних и друштвених фактора на развој и размештај становништва и насеља</w:t>
            </w:r>
            <w:r>
              <w:rPr>
                <w:sz w:val="20"/>
                <w:szCs w:val="20"/>
                <w:lang w:bidi="ar-DZ"/>
              </w:rPr>
              <w:t xml:space="preserve"> као и привреде,</w:t>
            </w:r>
          </w:p>
          <w:p w14:paraId="0B83F107" w14:textId="77777777" w:rsidR="009D6BCF" w:rsidRPr="008525AD" w:rsidRDefault="009D6BCF" w:rsidP="00966E7F">
            <w:pPr>
              <w:spacing w:before="40" w:after="40"/>
              <w:rPr>
                <w:sz w:val="20"/>
                <w:szCs w:val="20"/>
                <w:lang w:bidi="ar-DZ"/>
              </w:rPr>
            </w:pPr>
            <w:r>
              <w:rPr>
                <w:sz w:val="20"/>
                <w:szCs w:val="20"/>
                <w:lang w:bidi="ar-DZ"/>
              </w:rPr>
              <w:t>О</w:t>
            </w:r>
            <w:r w:rsidRPr="008525AD">
              <w:rPr>
                <w:sz w:val="20"/>
                <w:szCs w:val="20"/>
                <w:lang w:bidi="ar-DZ"/>
              </w:rPr>
              <w:t>бјашњава географске везе (просторне и каузалне, директне и индиректне) и законитости (опште и посебне) у нашој земљи и уме да издвоји географске регије</w:t>
            </w:r>
            <w:r>
              <w:rPr>
                <w:sz w:val="20"/>
                <w:szCs w:val="20"/>
                <w:lang w:bidi="ar-DZ"/>
              </w:rPr>
              <w:t>.</w:t>
            </w:r>
          </w:p>
        </w:tc>
        <w:tc>
          <w:tcPr>
            <w:tcW w:w="3438" w:type="dxa"/>
            <w:shd w:val="clear" w:color="auto" w:fill="auto"/>
            <w:vAlign w:val="center"/>
          </w:tcPr>
          <w:p w14:paraId="5FC26345" w14:textId="77777777" w:rsidR="009D6BCF" w:rsidRPr="008525AD" w:rsidRDefault="009D6BCF" w:rsidP="00966E7F">
            <w:pPr>
              <w:spacing w:before="40" w:after="40"/>
              <w:rPr>
                <w:sz w:val="20"/>
                <w:szCs w:val="20"/>
                <w:lang w:val="sr-Cyrl-CS"/>
              </w:rPr>
            </w:pPr>
            <w:r>
              <w:rPr>
                <w:sz w:val="20"/>
                <w:szCs w:val="20"/>
                <w:lang w:val="sr-Cyrl-CS"/>
              </w:rPr>
              <w:t>И</w:t>
            </w:r>
            <w:r w:rsidRPr="009172B6">
              <w:rPr>
                <w:sz w:val="20"/>
                <w:szCs w:val="20"/>
                <w:lang w:val="sr-Cyrl-CS"/>
              </w:rPr>
              <w:t xml:space="preserve">злаже градиво кроз питања, захтеве; </w:t>
            </w:r>
            <w:r>
              <w:rPr>
                <w:sz w:val="20"/>
                <w:szCs w:val="20"/>
                <w:lang w:val="sr-Cyrl-CS"/>
              </w:rPr>
              <w:t xml:space="preserve">тестове итд., </w:t>
            </w:r>
            <w:r w:rsidRPr="009172B6">
              <w:rPr>
                <w:sz w:val="20"/>
                <w:szCs w:val="20"/>
                <w:lang w:val="sr-Cyrl-CS"/>
              </w:rPr>
              <w:t>практично показује моделе (обрасце) целовитих делатности, прати њихово извођење и коригује грешке;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r>
              <w:rPr>
                <w:sz w:val="20"/>
                <w:szCs w:val="20"/>
                <w:lang w:val="sr-Cyrl-CS"/>
              </w:rPr>
              <w:t>...</w:t>
            </w:r>
          </w:p>
        </w:tc>
        <w:tc>
          <w:tcPr>
            <w:tcW w:w="2591" w:type="dxa"/>
            <w:shd w:val="clear" w:color="auto" w:fill="auto"/>
            <w:vAlign w:val="center"/>
          </w:tcPr>
          <w:p w14:paraId="3F674414" w14:textId="77777777" w:rsidR="009D6BCF" w:rsidRDefault="009D6BCF" w:rsidP="00966E7F">
            <w:pPr>
              <w:jc w:val="center"/>
              <w:rPr>
                <w:sz w:val="20"/>
                <w:szCs w:val="20"/>
                <w:lang w:val="sr-Cyrl-CS"/>
              </w:rPr>
            </w:pPr>
            <w:r>
              <w:rPr>
                <w:sz w:val="20"/>
                <w:szCs w:val="20"/>
                <w:lang w:val="sr-Cyrl-CS"/>
              </w:rPr>
              <w:t>Г.3.1.1.</w:t>
            </w:r>
          </w:p>
          <w:p w14:paraId="77AB9053" w14:textId="77777777" w:rsidR="009D6BCF" w:rsidRDefault="009D6BCF" w:rsidP="00966E7F">
            <w:pPr>
              <w:jc w:val="center"/>
              <w:rPr>
                <w:sz w:val="20"/>
                <w:szCs w:val="20"/>
                <w:lang w:val="sr-Cyrl-CS"/>
              </w:rPr>
            </w:pPr>
            <w:r>
              <w:rPr>
                <w:sz w:val="20"/>
                <w:szCs w:val="20"/>
                <w:lang w:val="sr-Cyrl-CS"/>
              </w:rPr>
              <w:t>Г.3.2.2.</w:t>
            </w:r>
          </w:p>
          <w:p w14:paraId="0BCCB0EC" w14:textId="77777777" w:rsidR="009D6BCF" w:rsidRDefault="009D6BCF" w:rsidP="00966E7F">
            <w:pPr>
              <w:jc w:val="center"/>
              <w:rPr>
                <w:sz w:val="20"/>
                <w:szCs w:val="20"/>
                <w:lang w:val="sr-Cyrl-CS"/>
              </w:rPr>
            </w:pPr>
            <w:r>
              <w:rPr>
                <w:sz w:val="20"/>
                <w:szCs w:val="20"/>
                <w:lang w:val="sr-Cyrl-CS"/>
              </w:rPr>
              <w:t>Г.3.3.1.</w:t>
            </w:r>
          </w:p>
          <w:p w14:paraId="46AC0F72" w14:textId="77777777" w:rsidR="009D6BCF" w:rsidRDefault="009D6BCF" w:rsidP="00966E7F">
            <w:pPr>
              <w:jc w:val="center"/>
              <w:rPr>
                <w:sz w:val="20"/>
                <w:szCs w:val="20"/>
                <w:lang w:val="sr-Cyrl-CS"/>
              </w:rPr>
            </w:pPr>
            <w:r>
              <w:rPr>
                <w:sz w:val="20"/>
                <w:szCs w:val="20"/>
                <w:lang w:val="sr-Cyrl-CS"/>
              </w:rPr>
              <w:t>Г.3.3.2.</w:t>
            </w:r>
          </w:p>
          <w:p w14:paraId="51D96DB7" w14:textId="77777777" w:rsidR="009D6BCF" w:rsidRDefault="009D6BCF" w:rsidP="00966E7F">
            <w:pPr>
              <w:jc w:val="center"/>
              <w:rPr>
                <w:sz w:val="20"/>
                <w:szCs w:val="20"/>
                <w:lang w:val="sr-Cyrl-CS"/>
              </w:rPr>
            </w:pPr>
            <w:r>
              <w:rPr>
                <w:sz w:val="20"/>
                <w:szCs w:val="20"/>
                <w:lang w:val="sr-Cyrl-CS"/>
              </w:rPr>
              <w:t>Г.3.4.1.</w:t>
            </w:r>
          </w:p>
          <w:p w14:paraId="1D52F580" w14:textId="77777777" w:rsidR="009D6BCF" w:rsidRPr="009172B6" w:rsidRDefault="009D6BCF" w:rsidP="00966E7F">
            <w:pPr>
              <w:jc w:val="center"/>
              <w:rPr>
                <w:sz w:val="20"/>
                <w:szCs w:val="20"/>
                <w:lang w:val="sr-Cyrl-CS"/>
              </w:rPr>
            </w:pPr>
            <w:r>
              <w:rPr>
                <w:sz w:val="20"/>
                <w:szCs w:val="20"/>
                <w:lang w:val="sr-Cyrl-CS"/>
              </w:rPr>
              <w:t>Г.3.4.3.</w:t>
            </w:r>
          </w:p>
        </w:tc>
      </w:tr>
    </w:tbl>
    <w:p w14:paraId="60166438"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5296A615" w14:textId="77777777" w:rsidR="00A24B50" w:rsidRDefault="00A24B50" w:rsidP="009D6BCF">
      <w:pPr>
        <w:jc w:val="both"/>
      </w:pPr>
    </w:p>
    <w:p w14:paraId="310E483A" w14:textId="4AF2759B" w:rsidR="009D6BCF" w:rsidRPr="00AD0C98" w:rsidRDefault="009D6BCF" w:rsidP="009D6BCF">
      <w:pPr>
        <w:jc w:val="both"/>
        <w:rPr>
          <w:b/>
        </w:rPr>
      </w:pPr>
      <w:r w:rsidRPr="00AD0C98">
        <w:rPr>
          <w:b/>
        </w:rPr>
        <w:t xml:space="preserve">БИОЛОГИЈА </w:t>
      </w:r>
      <w:r w:rsidRPr="00AD0C98">
        <w:rPr>
          <w:lang w:val="sr-Cyrl-CS"/>
        </w:rPr>
        <w:t>(</w:t>
      </w:r>
      <w:r w:rsidRPr="00AD0C98">
        <w:rPr>
          <w:spacing w:val="-3"/>
        </w:rPr>
        <w:t>програм додатне наставе за 8. разред)</w:t>
      </w:r>
    </w:p>
    <w:p w14:paraId="0BF5A4FA" w14:textId="77777777" w:rsidR="009D6BCF" w:rsidRDefault="009D6BCF" w:rsidP="009D6BCF">
      <w:pPr>
        <w:jc w:val="both"/>
        <w:rPr>
          <w:b/>
          <w:bCs/>
          <w:lang w:val="ru-RU"/>
        </w:rPr>
      </w:pPr>
    </w:p>
    <w:p w14:paraId="69C6BE5E" w14:textId="3754A33E" w:rsidR="00A24B50" w:rsidRDefault="009D6BCF" w:rsidP="009D6BCF">
      <w:pPr>
        <w:jc w:val="both"/>
        <w:rPr>
          <w:lang w:val="ru-RU"/>
        </w:rPr>
      </w:pPr>
      <w:r w:rsidRPr="00AD0C98">
        <w:rPr>
          <w:b/>
          <w:bCs/>
          <w:lang w:val="ru-RU"/>
        </w:rPr>
        <w:t>Циљ</w:t>
      </w:r>
      <w:r w:rsidRPr="00AD0C98">
        <w:rPr>
          <w:lang w:val="ru-RU"/>
        </w:rPr>
        <w:t xml:space="preserve"> додатне наставе је да омогући обдареним и талентованим ученицима да прошире и продубе своја знања и вештине у складу са својим интересовањима, способностима и склоностима, као и да подстиче ученике на самосталан рад, развој логичког, стваралачког и критичког мишљења и да доприн</w:t>
      </w:r>
      <w:r>
        <w:rPr>
          <w:lang w:val="ru-RU"/>
        </w:rPr>
        <w:t>е</w:t>
      </w:r>
      <w:r w:rsidRPr="00AD0C98">
        <w:rPr>
          <w:lang w:val="ru-RU"/>
        </w:rPr>
        <w:t>се њиховом оспособљавању за даље целоживотно образовање.</w:t>
      </w:r>
    </w:p>
    <w:p w14:paraId="45075DFC" w14:textId="77777777" w:rsidR="00A24B50" w:rsidRDefault="00A24B50">
      <w:pPr>
        <w:spacing w:after="160" w:line="259" w:lineRule="auto"/>
        <w:rPr>
          <w:lang w:val="ru-RU"/>
        </w:rPr>
      </w:pPr>
      <w:r>
        <w:rPr>
          <w:lang w:val="ru-RU"/>
        </w:rPr>
        <w:br w:type="page"/>
      </w:r>
    </w:p>
    <w:p w14:paraId="39B03100" w14:textId="77777777" w:rsidR="009D6BCF" w:rsidRPr="00AD0C98" w:rsidRDefault="009D6BCF" w:rsidP="009D6BCF">
      <w:pPr>
        <w:jc w:val="both"/>
        <w:rPr>
          <w:lang w:val="ru-RU"/>
        </w:rPr>
      </w:pPr>
    </w:p>
    <w:p w14:paraId="08821B28" w14:textId="77777777" w:rsidR="009D6BCF" w:rsidRPr="001A29DF" w:rsidRDefault="009D6BCF" w:rsidP="009D6BCF">
      <w:pPr>
        <w:jc w:val="both"/>
        <w:rPr>
          <w:sz w:val="20"/>
          <w:szCs w:val="20"/>
          <w:lang w:val="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59"/>
        <w:gridCol w:w="2409"/>
        <w:gridCol w:w="2127"/>
        <w:gridCol w:w="1701"/>
      </w:tblGrid>
      <w:tr w:rsidR="009D6BCF" w:rsidRPr="006179EE" w14:paraId="2A284B46" w14:textId="77777777" w:rsidTr="00A24B50">
        <w:trPr>
          <w:trHeight w:val="314"/>
        </w:trPr>
        <w:tc>
          <w:tcPr>
            <w:tcW w:w="8359" w:type="dxa"/>
            <w:vMerge w:val="restart"/>
            <w:shd w:val="clear" w:color="auto" w:fill="auto"/>
            <w:vAlign w:val="center"/>
          </w:tcPr>
          <w:p w14:paraId="02587C71" w14:textId="77777777" w:rsidR="009D6BCF" w:rsidRPr="006179EE" w:rsidRDefault="009D6BCF" w:rsidP="00966E7F">
            <w:pPr>
              <w:jc w:val="center"/>
              <w:rPr>
                <w:b/>
                <w:sz w:val="20"/>
                <w:szCs w:val="20"/>
                <w:lang w:val="sr-Cyrl-CS"/>
              </w:rPr>
            </w:pPr>
            <w:r w:rsidRPr="006179EE">
              <w:rPr>
                <w:b/>
                <w:sz w:val="20"/>
                <w:szCs w:val="20"/>
                <w:lang w:val="sr-Cyrl-CS"/>
              </w:rPr>
              <w:t>Садржаји програма</w:t>
            </w:r>
          </w:p>
        </w:tc>
        <w:tc>
          <w:tcPr>
            <w:tcW w:w="4536" w:type="dxa"/>
            <w:gridSpan w:val="2"/>
            <w:shd w:val="clear" w:color="auto" w:fill="auto"/>
            <w:vAlign w:val="center"/>
          </w:tcPr>
          <w:p w14:paraId="17AAA34A" w14:textId="77777777" w:rsidR="009D6BCF" w:rsidRPr="006179EE" w:rsidRDefault="009D6BCF" w:rsidP="00966E7F">
            <w:pPr>
              <w:jc w:val="center"/>
              <w:rPr>
                <w:b/>
                <w:sz w:val="20"/>
                <w:szCs w:val="20"/>
                <w:lang w:val="ru-RU"/>
              </w:rPr>
            </w:pPr>
            <w:r w:rsidRPr="006179EE">
              <w:rPr>
                <w:b/>
                <w:sz w:val="20"/>
                <w:szCs w:val="20"/>
                <w:lang w:val="ru-RU"/>
              </w:rPr>
              <w:t>Н</w:t>
            </w:r>
            <w:r w:rsidRPr="006179EE">
              <w:rPr>
                <w:b/>
                <w:sz w:val="20"/>
                <w:szCs w:val="20"/>
                <w:lang w:val="sr-Cyrl-CS"/>
              </w:rPr>
              <w:t xml:space="preserve">ачин </w:t>
            </w:r>
            <w:r w:rsidRPr="006179EE">
              <w:rPr>
                <w:b/>
                <w:sz w:val="20"/>
                <w:szCs w:val="20"/>
                <w:lang w:val="ru-RU"/>
              </w:rPr>
              <w:t>реализације</w:t>
            </w:r>
          </w:p>
        </w:tc>
        <w:tc>
          <w:tcPr>
            <w:tcW w:w="1701" w:type="dxa"/>
            <w:shd w:val="clear" w:color="auto" w:fill="auto"/>
            <w:vAlign w:val="center"/>
          </w:tcPr>
          <w:p w14:paraId="0847161F" w14:textId="77777777" w:rsidR="009D6BCF" w:rsidRPr="006179EE" w:rsidRDefault="009D6BCF" w:rsidP="00966E7F">
            <w:pPr>
              <w:jc w:val="center"/>
              <w:rPr>
                <w:b/>
                <w:sz w:val="20"/>
                <w:szCs w:val="20"/>
                <w:lang w:val="sr-Cyrl-CS"/>
              </w:rPr>
            </w:pPr>
            <w:r w:rsidRPr="006179EE">
              <w:rPr>
                <w:b/>
                <w:sz w:val="20"/>
                <w:szCs w:val="20"/>
                <w:lang w:val="sr-Cyrl-CS"/>
              </w:rPr>
              <w:t>Стандарди</w:t>
            </w:r>
          </w:p>
        </w:tc>
      </w:tr>
      <w:tr w:rsidR="009D6BCF" w:rsidRPr="006179EE" w14:paraId="30BF114B" w14:textId="77777777" w:rsidTr="00A24B50">
        <w:trPr>
          <w:trHeight w:val="232"/>
        </w:trPr>
        <w:tc>
          <w:tcPr>
            <w:tcW w:w="8359" w:type="dxa"/>
            <w:vMerge/>
            <w:shd w:val="clear" w:color="auto" w:fill="auto"/>
            <w:vAlign w:val="center"/>
          </w:tcPr>
          <w:p w14:paraId="66DC961E" w14:textId="77777777" w:rsidR="009D6BCF" w:rsidRPr="006179EE" w:rsidRDefault="009D6BCF" w:rsidP="00966E7F">
            <w:pPr>
              <w:rPr>
                <w:b/>
                <w:sz w:val="20"/>
                <w:szCs w:val="20"/>
                <w:lang w:val="sr-Cyrl-CS"/>
              </w:rPr>
            </w:pPr>
          </w:p>
        </w:tc>
        <w:tc>
          <w:tcPr>
            <w:tcW w:w="2409" w:type="dxa"/>
            <w:shd w:val="clear" w:color="auto" w:fill="auto"/>
            <w:vAlign w:val="center"/>
          </w:tcPr>
          <w:p w14:paraId="3777E6FF" w14:textId="77777777" w:rsidR="009D6BCF" w:rsidRPr="006179EE" w:rsidRDefault="009D6BCF" w:rsidP="00966E7F">
            <w:pPr>
              <w:jc w:val="center"/>
              <w:rPr>
                <w:b/>
                <w:sz w:val="20"/>
                <w:szCs w:val="20"/>
                <w:lang w:val="ru-RU"/>
              </w:rPr>
            </w:pPr>
            <w:r w:rsidRPr="006179EE">
              <w:rPr>
                <w:b/>
                <w:sz w:val="20"/>
                <w:szCs w:val="20"/>
                <w:lang w:val="ru-RU"/>
              </w:rPr>
              <w:t>Активности ученика</w:t>
            </w:r>
          </w:p>
        </w:tc>
        <w:tc>
          <w:tcPr>
            <w:tcW w:w="2127" w:type="dxa"/>
            <w:shd w:val="clear" w:color="auto" w:fill="auto"/>
            <w:vAlign w:val="center"/>
          </w:tcPr>
          <w:p w14:paraId="0DE5A646" w14:textId="77777777" w:rsidR="009D6BCF" w:rsidRPr="006179EE" w:rsidRDefault="009D6BCF" w:rsidP="00966E7F">
            <w:pPr>
              <w:jc w:val="center"/>
              <w:rPr>
                <w:b/>
                <w:sz w:val="20"/>
                <w:szCs w:val="20"/>
                <w:lang w:val="ru-RU"/>
              </w:rPr>
            </w:pPr>
            <w:r w:rsidRPr="006179EE">
              <w:rPr>
                <w:b/>
                <w:sz w:val="20"/>
                <w:szCs w:val="20"/>
                <w:lang w:val="ru-RU"/>
              </w:rPr>
              <w:t>Активности наставника</w:t>
            </w:r>
          </w:p>
        </w:tc>
        <w:tc>
          <w:tcPr>
            <w:tcW w:w="1701" w:type="dxa"/>
            <w:shd w:val="clear" w:color="auto" w:fill="auto"/>
            <w:vAlign w:val="center"/>
          </w:tcPr>
          <w:p w14:paraId="3E28728B" w14:textId="77777777" w:rsidR="009D6BCF" w:rsidRPr="006179EE" w:rsidRDefault="009D6BCF" w:rsidP="00966E7F">
            <w:pPr>
              <w:jc w:val="center"/>
              <w:rPr>
                <w:b/>
                <w:sz w:val="20"/>
                <w:szCs w:val="20"/>
                <w:lang w:val="sr-Cyrl-CS"/>
              </w:rPr>
            </w:pPr>
            <w:r w:rsidRPr="006179EE">
              <w:rPr>
                <w:b/>
                <w:sz w:val="20"/>
                <w:szCs w:val="20"/>
                <w:lang w:val="sr-Cyrl-CS"/>
              </w:rPr>
              <w:t>Напредни</w:t>
            </w:r>
            <w:r>
              <w:rPr>
                <w:b/>
                <w:sz w:val="20"/>
                <w:szCs w:val="20"/>
                <w:lang w:val="sr-Cyrl-CS"/>
              </w:rPr>
              <w:t xml:space="preserve"> </w:t>
            </w:r>
            <w:r w:rsidRPr="006179EE">
              <w:rPr>
                <w:b/>
                <w:sz w:val="20"/>
                <w:szCs w:val="20"/>
              </w:rPr>
              <w:t>ниво</w:t>
            </w:r>
          </w:p>
        </w:tc>
      </w:tr>
      <w:tr w:rsidR="009D6BCF" w:rsidRPr="006179EE" w14:paraId="070F450E" w14:textId="77777777" w:rsidTr="00A24B50">
        <w:trPr>
          <w:trHeight w:val="2377"/>
        </w:trPr>
        <w:tc>
          <w:tcPr>
            <w:tcW w:w="8359" w:type="dxa"/>
            <w:shd w:val="clear" w:color="auto" w:fill="auto"/>
            <w:vAlign w:val="center"/>
          </w:tcPr>
          <w:p w14:paraId="2D073912" w14:textId="77777777" w:rsidR="009D6BCF" w:rsidRPr="004F7166" w:rsidRDefault="009D6BCF" w:rsidP="00966E7F">
            <w:pPr>
              <w:spacing w:line="276" w:lineRule="auto"/>
              <w:rPr>
                <w:sz w:val="20"/>
                <w:szCs w:val="20"/>
                <w:lang w:val="sr-Cyrl-CS" w:bidi="ar-DZ"/>
              </w:rPr>
            </w:pPr>
            <w:r w:rsidRPr="004F7166">
              <w:rPr>
                <w:sz w:val="20"/>
                <w:szCs w:val="20"/>
                <w:lang w:bidi="ar-DZ"/>
              </w:rPr>
              <w:t>1.</w:t>
            </w:r>
            <w:r w:rsidRPr="004F7166">
              <w:rPr>
                <w:sz w:val="20"/>
                <w:szCs w:val="20"/>
                <w:lang w:val="sr-Cyrl-CS" w:bidi="ar-DZ"/>
              </w:rPr>
              <w:t>ЈЕДИНСТВО ГРАЂЕ И ФУНКЦИЈЕ КАО ОСНОВА ЖИВОТА</w:t>
            </w:r>
          </w:p>
          <w:p w14:paraId="092544AE" w14:textId="77777777" w:rsidR="009D6BCF" w:rsidRPr="004F7166" w:rsidRDefault="009D6BCF" w:rsidP="00966E7F">
            <w:pPr>
              <w:rPr>
                <w:sz w:val="20"/>
                <w:szCs w:val="20"/>
              </w:rPr>
            </w:pPr>
            <w:r w:rsidRPr="004F7166">
              <w:rPr>
                <w:sz w:val="20"/>
                <w:szCs w:val="20"/>
              </w:rPr>
              <w:t>Улога и значајпојединихћелијскихорганела у метаболизмућелије: једро, ендоплазмичниретикулум, рибозоми, хлоропласти, центриоле, лизозоми.</w:t>
            </w:r>
          </w:p>
          <w:p w14:paraId="75C87238" w14:textId="4407787A" w:rsidR="009D6BCF" w:rsidRPr="008C48F4" w:rsidRDefault="009D6BCF" w:rsidP="00966E7F">
            <w:pPr>
              <w:rPr>
                <w:sz w:val="20"/>
                <w:szCs w:val="20"/>
                <w:lang w:val="sr-Cyrl-RS"/>
              </w:rPr>
            </w:pPr>
            <w:r w:rsidRPr="004F7166">
              <w:rPr>
                <w:sz w:val="20"/>
                <w:szCs w:val="20"/>
              </w:rPr>
              <w:t xml:space="preserve">Матичнећелије </w:t>
            </w:r>
            <w:r w:rsidR="008C48F4">
              <w:rPr>
                <w:sz w:val="20"/>
                <w:szCs w:val="20"/>
              </w:rPr>
              <w:t>–</w:t>
            </w:r>
            <w:r w:rsidRPr="004F7166">
              <w:rPr>
                <w:sz w:val="20"/>
                <w:szCs w:val="20"/>
              </w:rPr>
              <w:t xml:space="preserve"> ћелије</w:t>
            </w:r>
            <w:r w:rsidR="008C48F4">
              <w:rPr>
                <w:sz w:val="20"/>
                <w:szCs w:val="20"/>
                <w:lang w:val="sr-Cyrl-RS"/>
              </w:rPr>
              <w:t xml:space="preserve"> </w:t>
            </w:r>
            <w:r w:rsidRPr="004F7166">
              <w:rPr>
                <w:sz w:val="20"/>
                <w:szCs w:val="20"/>
              </w:rPr>
              <w:t>програмиране</w:t>
            </w:r>
            <w:r w:rsidR="008C48F4">
              <w:rPr>
                <w:sz w:val="20"/>
                <w:szCs w:val="20"/>
                <w:lang w:val="sr-Cyrl-RS"/>
              </w:rPr>
              <w:t xml:space="preserve"> </w:t>
            </w:r>
            <w:r w:rsidRPr="004F7166">
              <w:rPr>
                <w:sz w:val="20"/>
                <w:szCs w:val="20"/>
              </w:rPr>
              <w:t>за</w:t>
            </w:r>
            <w:r w:rsidR="008C48F4">
              <w:rPr>
                <w:sz w:val="20"/>
                <w:szCs w:val="20"/>
                <w:lang w:val="sr-Cyrl-RS"/>
              </w:rPr>
              <w:t xml:space="preserve"> </w:t>
            </w:r>
            <w:r w:rsidRPr="004F7166">
              <w:rPr>
                <w:sz w:val="20"/>
                <w:szCs w:val="20"/>
              </w:rPr>
              <w:t>различите</w:t>
            </w:r>
            <w:r w:rsidR="008C48F4">
              <w:rPr>
                <w:sz w:val="20"/>
                <w:szCs w:val="20"/>
                <w:lang w:val="sr-Cyrl-RS"/>
              </w:rPr>
              <w:t xml:space="preserve"> </w:t>
            </w:r>
            <w:r w:rsidRPr="004F7166">
              <w:rPr>
                <w:sz w:val="20"/>
                <w:szCs w:val="20"/>
              </w:rPr>
              <w:t>функције. Принцип</w:t>
            </w:r>
            <w:r w:rsidR="008C48F4">
              <w:rPr>
                <w:sz w:val="20"/>
                <w:szCs w:val="20"/>
                <w:lang w:val="sr-Cyrl-RS"/>
              </w:rPr>
              <w:t xml:space="preserve"> </w:t>
            </w:r>
            <w:r w:rsidRPr="004F7166">
              <w:rPr>
                <w:sz w:val="20"/>
                <w:szCs w:val="20"/>
              </w:rPr>
              <w:t>економичности</w:t>
            </w:r>
            <w:r w:rsidR="008C48F4">
              <w:rPr>
                <w:sz w:val="20"/>
                <w:szCs w:val="20"/>
                <w:lang w:val="sr-Cyrl-RS"/>
              </w:rPr>
              <w:t xml:space="preserve"> </w:t>
            </w:r>
            <w:r w:rsidRPr="004F7166">
              <w:rPr>
                <w:sz w:val="20"/>
                <w:szCs w:val="20"/>
              </w:rPr>
              <w:t>грађе и функције</w:t>
            </w:r>
            <w:r w:rsidR="008C48F4">
              <w:rPr>
                <w:sz w:val="20"/>
                <w:szCs w:val="20"/>
                <w:lang w:val="sr-Cyrl-RS"/>
              </w:rPr>
              <w:t xml:space="preserve"> </w:t>
            </w:r>
            <w:r w:rsidRPr="004F7166">
              <w:rPr>
                <w:sz w:val="20"/>
                <w:szCs w:val="20"/>
              </w:rPr>
              <w:t>живих</w:t>
            </w:r>
            <w:r w:rsidR="008C48F4">
              <w:rPr>
                <w:sz w:val="20"/>
                <w:szCs w:val="20"/>
                <w:lang w:val="sr-Cyrl-RS"/>
              </w:rPr>
              <w:t xml:space="preserve"> </w:t>
            </w:r>
            <w:r w:rsidRPr="004F7166">
              <w:rPr>
                <w:sz w:val="20"/>
                <w:szCs w:val="20"/>
              </w:rPr>
              <w:t>бића</w:t>
            </w:r>
            <w:r w:rsidR="008C48F4">
              <w:rPr>
                <w:sz w:val="20"/>
                <w:szCs w:val="20"/>
                <w:lang w:val="sr-Cyrl-RS"/>
              </w:rPr>
              <w:t>.</w:t>
            </w:r>
          </w:p>
          <w:p w14:paraId="25D2B23A" w14:textId="6DA5C28D" w:rsidR="009D6BCF" w:rsidRPr="004F7166" w:rsidRDefault="009D6BCF" w:rsidP="00966E7F">
            <w:pPr>
              <w:rPr>
                <w:sz w:val="20"/>
                <w:szCs w:val="20"/>
              </w:rPr>
            </w:pPr>
            <w:r w:rsidRPr="004F7166">
              <w:rPr>
                <w:sz w:val="20"/>
                <w:szCs w:val="20"/>
              </w:rPr>
              <w:t>Улога и значај</w:t>
            </w:r>
            <w:r w:rsidR="008C48F4">
              <w:rPr>
                <w:sz w:val="20"/>
                <w:szCs w:val="20"/>
                <w:lang w:val="sr-Cyrl-RS"/>
              </w:rPr>
              <w:t xml:space="preserve"> </w:t>
            </w:r>
            <w:r w:rsidRPr="004F7166">
              <w:rPr>
                <w:sz w:val="20"/>
                <w:szCs w:val="20"/>
              </w:rPr>
              <w:t>ензима.</w:t>
            </w:r>
          </w:p>
          <w:p w14:paraId="1F0C137E" w14:textId="245E61CA" w:rsidR="009D6BCF" w:rsidRPr="004F7166" w:rsidRDefault="009D6BCF" w:rsidP="00966E7F">
            <w:pPr>
              <w:rPr>
                <w:sz w:val="20"/>
                <w:szCs w:val="20"/>
              </w:rPr>
            </w:pPr>
            <w:r w:rsidRPr="004F7166">
              <w:rPr>
                <w:sz w:val="20"/>
                <w:szCs w:val="20"/>
              </w:rPr>
              <w:t>Ендокрини</w:t>
            </w:r>
            <w:r w:rsidR="008C48F4">
              <w:rPr>
                <w:sz w:val="20"/>
                <w:szCs w:val="20"/>
                <w:lang w:val="sr-Cyrl-RS"/>
              </w:rPr>
              <w:t xml:space="preserve"> </w:t>
            </w:r>
            <w:r w:rsidRPr="004F7166">
              <w:rPr>
                <w:sz w:val="20"/>
                <w:szCs w:val="20"/>
              </w:rPr>
              <w:t>систем и хуморална</w:t>
            </w:r>
            <w:r w:rsidR="008C48F4">
              <w:rPr>
                <w:sz w:val="20"/>
                <w:szCs w:val="20"/>
                <w:lang w:val="sr-Cyrl-RS"/>
              </w:rPr>
              <w:t xml:space="preserve"> </w:t>
            </w:r>
            <w:r w:rsidRPr="004F7166">
              <w:rPr>
                <w:sz w:val="20"/>
                <w:szCs w:val="20"/>
              </w:rPr>
              <w:t>регулација. Регулаторна</w:t>
            </w:r>
            <w:r w:rsidR="008C48F4">
              <w:rPr>
                <w:sz w:val="20"/>
                <w:szCs w:val="20"/>
                <w:lang w:val="sr-Cyrl-RS"/>
              </w:rPr>
              <w:t xml:space="preserve"> </w:t>
            </w:r>
            <w:r w:rsidRPr="004F7166">
              <w:rPr>
                <w:sz w:val="20"/>
                <w:szCs w:val="20"/>
              </w:rPr>
              <w:t>улога</w:t>
            </w:r>
            <w:r w:rsidR="008C48F4">
              <w:rPr>
                <w:sz w:val="20"/>
                <w:szCs w:val="20"/>
                <w:lang w:val="sr-Cyrl-RS"/>
              </w:rPr>
              <w:t xml:space="preserve"> </w:t>
            </w:r>
            <w:r w:rsidRPr="004F7166">
              <w:rPr>
                <w:sz w:val="20"/>
                <w:szCs w:val="20"/>
              </w:rPr>
              <w:t>хормона</w:t>
            </w:r>
            <w:r w:rsidR="008C48F4">
              <w:rPr>
                <w:sz w:val="20"/>
                <w:szCs w:val="20"/>
                <w:lang w:val="sr-Cyrl-RS"/>
              </w:rPr>
              <w:t xml:space="preserve"> </w:t>
            </w:r>
            <w:r w:rsidRPr="004F7166">
              <w:rPr>
                <w:sz w:val="20"/>
                <w:szCs w:val="20"/>
              </w:rPr>
              <w:t>биљака и животиња. Надражљивост, проводљивост, контрактилност. Чулно-нервни</w:t>
            </w:r>
            <w:r w:rsidR="008C48F4">
              <w:rPr>
                <w:sz w:val="20"/>
                <w:szCs w:val="20"/>
                <w:lang w:val="sr-Cyrl-RS"/>
              </w:rPr>
              <w:t xml:space="preserve"> </w:t>
            </w:r>
            <w:r w:rsidRPr="004F7166">
              <w:rPr>
                <w:sz w:val="20"/>
                <w:szCs w:val="20"/>
              </w:rPr>
              <w:t>систем</w:t>
            </w:r>
            <w:r w:rsidR="008C48F4">
              <w:rPr>
                <w:sz w:val="20"/>
                <w:szCs w:val="20"/>
                <w:lang w:val="sr-Cyrl-RS"/>
              </w:rPr>
              <w:t xml:space="preserve"> </w:t>
            </w:r>
            <w:r w:rsidRPr="004F7166">
              <w:rPr>
                <w:sz w:val="20"/>
                <w:szCs w:val="20"/>
              </w:rPr>
              <w:t>животиња.</w:t>
            </w:r>
          </w:p>
          <w:p w14:paraId="2D5499FF" w14:textId="70A1BE8A" w:rsidR="009D6BCF" w:rsidRPr="004F7166" w:rsidRDefault="009D6BCF" w:rsidP="00966E7F">
            <w:pPr>
              <w:rPr>
                <w:sz w:val="20"/>
                <w:szCs w:val="20"/>
              </w:rPr>
            </w:pPr>
            <w:r w:rsidRPr="004F7166">
              <w:rPr>
                <w:sz w:val="20"/>
                <w:szCs w:val="20"/>
              </w:rPr>
              <w:t>Рефлексни</w:t>
            </w:r>
            <w:r w:rsidR="00A24B50">
              <w:rPr>
                <w:sz w:val="20"/>
                <w:szCs w:val="20"/>
                <w:lang w:val="sr-Cyrl-RS"/>
              </w:rPr>
              <w:t xml:space="preserve"> </w:t>
            </w:r>
            <w:r w:rsidRPr="004F7166">
              <w:rPr>
                <w:sz w:val="20"/>
                <w:szCs w:val="20"/>
              </w:rPr>
              <w:t>лук.</w:t>
            </w:r>
          </w:p>
          <w:p w14:paraId="21A4A195" w14:textId="1FA8A76D" w:rsidR="009D6BCF" w:rsidRPr="004F7166" w:rsidRDefault="009D6BCF" w:rsidP="00966E7F">
            <w:pPr>
              <w:rPr>
                <w:sz w:val="20"/>
                <w:szCs w:val="20"/>
              </w:rPr>
            </w:pPr>
            <w:r w:rsidRPr="004F7166">
              <w:rPr>
                <w:sz w:val="20"/>
                <w:szCs w:val="20"/>
              </w:rPr>
              <w:t>Поремећаји</w:t>
            </w:r>
            <w:r w:rsidR="00A24B50">
              <w:rPr>
                <w:sz w:val="20"/>
                <w:szCs w:val="20"/>
                <w:lang w:val="sr-Cyrl-RS"/>
              </w:rPr>
              <w:t xml:space="preserve"> </w:t>
            </w:r>
            <w:r w:rsidRPr="004F7166">
              <w:rPr>
                <w:sz w:val="20"/>
                <w:szCs w:val="20"/>
              </w:rPr>
              <w:t>функције</w:t>
            </w:r>
            <w:r w:rsidR="00A24B50">
              <w:rPr>
                <w:sz w:val="20"/>
                <w:szCs w:val="20"/>
                <w:lang w:val="sr-Cyrl-RS"/>
              </w:rPr>
              <w:t xml:space="preserve"> </w:t>
            </w:r>
            <w:r w:rsidRPr="004F7166">
              <w:rPr>
                <w:sz w:val="20"/>
                <w:szCs w:val="20"/>
              </w:rPr>
              <w:t>ендокриног</w:t>
            </w:r>
            <w:r w:rsidR="00A24B50">
              <w:rPr>
                <w:sz w:val="20"/>
                <w:szCs w:val="20"/>
                <w:lang w:val="sr-Cyrl-RS"/>
              </w:rPr>
              <w:t xml:space="preserve"> </w:t>
            </w:r>
            <w:r w:rsidRPr="004F7166">
              <w:rPr>
                <w:sz w:val="20"/>
                <w:szCs w:val="20"/>
              </w:rPr>
              <w:t xml:space="preserve">система, нервногсистема и чула. Неуротрансмитери, нервниимпулси, драж, надражај. Хомеостаза </w:t>
            </w:r>
            <w:r w:rsidR="008C48F4">
              <w:rPr>
                <w:sz w:val="20"/>
                <w:szCs w:val="20"/>
              </w:rPr>
              <w:t>–</w:t>
            </w:r>
            <w:r w:rsidRPr="004F7166">
              <w:rPr>
                <w:sz w:val="20"/>
                <w:szCs w:val="20"/>
              </w:rPr>
              <w:t xml:space="preserve"> принцип</w:t>
            </w:r>
            <w:r w:rsidR="008C48F4">
              <w:rPr>
                <w:sz w:val="20"/>
                <w:szCs w:val="20"/>
                <w:lang w:val="sr-Cyrl-RS"/>
              </w:rPr>
              <w:t xml:space="preserve"> </w:t>
            </w:r>
            <w:r w:rsidRPr="004F7166">
              <w:rPr>
                <w:sz w:val="20"/>
                <w:szCs w:val="20"/>
              </w:rPr>
              <w:t>повратне</w:t>
            </w:r>
            <w:r w:rsidR="008C48F4">
              <w:rPr>
                <w:sz w:val="20"/>
                <w:szCs w:val="20"/>
                <w:lang w:val="sr-Cyrl-RS"/>
              </w:rPr>
              <w:t xml:space="preserve"> </w:t>
            </w:r>
            <w:r w:rsidRPr="004F7166">
              <w:rPr>
                <w:sz w:val="20"/>
                <w:szCs w:val="20"/>
              </w:rPr>
              <w:t>спреге. Фотосинтеза.</w:t>
            </w:r>
          </w:p>
          <w:p w14:paraId="43D791B8" w14:textId="242BC8E8" w:rsidR="009D6BCF" w:rsidRPr="004F7166" w:rsidRDefault="009D6BCF" w:rsidP="00966E7F">
            <w:pPr>
              <w:rPr>
                <w:sz w:val="20"/>
                <w:szCs w:val="20"/>
              </w:rPr>
            </w:pPr>
            <w:r w:rsidRPr="004F7166">
              <w:rPr>
                <w:sz w:val="20"/>
                <w:szCs w:val="20"/>
              </w:rPr>
              <w:t>Ћелијскодисање. Транспирација. Температурна</w:t>
            </w:r>
            <w:r w:rsidR="008C48F4">
              <w:rPr>
                <w:sz w:val="20"/>
                <w:szCs w:val="20"/>
                <w:lang w:val="sr-Cyrl-RS"/>
              </w:rPr>
              <w:t xml:space="preserve"> </w:t>
            </w:r>
            <w:r w:rsidRPr="004F7166">
              <w:rPr>
                <w:sz w:val="20"/>
                <w:szCs w:val="20"/>
              </w:rPr>
              <w:t>регулација.</w:t>
            </w:r>
          </w:p>
          <w:p w14:paraId="3FFE0959" w14:textId="77777777" w:rsidR="009D6BCF" w:rsidRPr="004F7166" w:rsidRDefault="009D6BCF" w:rsidP="00966E7F">
            <w:pPr>
              <w:rPr>
                <w:sz w:val="20"/>
                <w:szCs w:val="20"/>
                <w:lang w:bidi="ar-DZ"/>
              </w:rPr>
            </w:pPr>
            <w:r w:rsidRPr="004F7166">
              <w:rPr>
                <w:sz w:val="20"/>
                <w:szCs w:val="20"/>
                <w:lang w:bidi="ar-DZ"/>
              </w:rPr>
              <w:t>2.</w:t>
            </w:r>
            <w:r w:rsidRPr="004F7166">
              <w:rPr>
                <w:sz w:val="20"/>
                <w:szCs w:val="20"/>
                <w:lang w:val="sr-Cyrl-CS" w:bidi="ar-DZ"/>
              </w:rPr>
              <w:t>ЧОВЕК И ЗДРАВЉЕ</w:t>
            </w:r>
          </w:p>
          <w:p w14:paraId="0FB97C71" w14:textId="612284E7" w:rsidR="009D6BCF" w:rsidRPr="004F7166" w:rsidRDefault="009D6BCF" w:rsidP="00966E7F">
            <w:pPr>
              <w:rPr>
                <w:sz w:val="20"/>
                <w:szCs w:val="20"/>
              </w:rPr>
            </w:pPr>
            <w:r w:rsidRPr="004F7166">
              <w:rPr>
                <w:sz w:val="20"/>
                <w:szCs w:val="20"/>
              </w:rPr>
              <w:t>Резултати</w:t>
            </w:r>
            <w:r w:rsidR="008C48F4">
              <w:rPr>
                <w:sz w:val="20"/>
                <w:szCs w:val="20"/>
                <w:lang w:val="sr-Cyrl-RS"/>
              </w:rPr>
              <w:t xml:space="preserve"> </w:t>
            </w:r>
            <w:r w:rsidRPr="004F7166">
              <w:rPr>
                <w:sz w:val="20"/>
                <w:szCs w:val="20"/>
              </w:rPr>
              <w:t>стандардних</w:t>
            </w:r>
            <w:r w:rsidR="008C48F4">
              <w:rPr>
                <w:sz w:val="20"/>
                <w:szCs w:val="20"/>
                <w:lang w:val="sr-Cyrl-RS"/>
              </w:rPr>
              <w:t xml:space="preserve"> </w:t>
            </w:r>
            <w:r w:rsidRPr="004F7166">
              <w:rPr>
                <w:sz w:val="20"/>
                <w:szCs w:val="20"/>
              </w:rPr>
              <w:t>лабораторијских</w:t>
            </w:r>
            <w:r w:rsidR="008C48F4">
              <w:rPr>
                <w:sz w:val="20"/>
                <w:szCs w:val="20"/>
                <w:lang w:val="sr-Cyrl-RS"/>
              </w:rPr>
              <w:t xml:space="preserve"> </w:t>
            </w:r>
            <w:r w:rsidRPr="004F7166">
              <w:rPr>
                <w:sz w:val="20"/>
                <w:szCs w:val="20"/>
              </w:rPr>
              <w:t>анализа</w:t>
            </w:r>
            <w:r w:rsidR="008C48F4">
              <w:rPr>
                <w:sz w:val="20"/>
                <w:szCs w:val="20"/>
                <w:lang w:val="sr-Cyrl-RS"/>
              </w:rPr>
              <w:t xml:space="preserve"> </w:t>
            </w:r>
            <w:r w:rsidRPr="004F7166">
              <w:rPr>
                <w:sz w:val="20"/>
                <w:szCs w:val="20"/>
              </w:rPr>
              <w:t>крви и урина. Биолошки</w:t>
            </w:r>
            <w:r w:rsidR="008C48F4">
              <w:rPr>
                <w:sz w:val="20"/>
                <w:szCs w:val="20"/>
                <w:lang w:val="sr-Cyrl-RS"/>
              </w:rPr>
              <w:t xml:space="preserve"> </w:t>
            </w:r>
            <w:r w:rsidRPr="004F7166">
              <w:rPr>
                <w:sz w:val="20"/>
                <w:szCs w:val="20"/>
              </w:rPr>
              <w:t>смисао</w:t>
            </w:r>
            <w:r w:rsidR="008C48F4">
              <w:rPr>
                <w:sz w:val="20"/>
                <w:szCs w:val="20"/>
                <w:lang w:val="sr-Cyrl-RS"/>
              </w:rPr>
              <w:t xml:space="preserve"> </w:t>
            </w:r>
            <w:r w:rsidRPr="004F7166">
              <w:rPr>
                <w:sz w:val="20"/>
                <w:szCs w:val="20"/>
              </w:rPr>
              <w:t>адолесценције (родни и полни</w:t>
            </w:r>
            <w:r w:rsidR="008C48F4">
              <w:rPr>
                <w:sz w:val="20"/>
                <w:szCs w:val="20"/>
                <w:lang w:val="sr-Cyrl-RS"/>
              </w:rPr>
              <w:t xml:space="preserve"> </w:t>
            </w:r>
            <w:r w:rsidRPr="004F7166">
              <w:rPr>
                <w:sz w:val="20"/>
                <w:szCs w:val="20"/>
              </w:rPr>
              <w:t>идентитет у контексту</w:t>
            </w:r>
            <w:r w:rsidR="008C48F4">
              <w:rPr>
                <w:sz w:val="20"/>
                <w:szCs w:val="20"/>
                <w:lang w:val="sr-Cyrl-RS"/>
              </w:rPr>
              <w:t xml:space="preserve"> </w:t>
            </w:r>
            <w:r w:rsidRPr="004F7166">
              <w:rPr>
                <w:sz w:val="20"/>
                <w:szCs w:val="20"/>
              </w:rPr>
              <w:t>хормонске</w:t>
            </w:r>
            <w:r w:rsidR="008C48F4">
              <w:rPr>
                <w:sz w:val="20"/>
                <w:szCs w:val="20"/>
                <w:lang w:val="sr-Cyrl-RS"/>
              </w:rPr>
              <w:t xml:space="preserve"> </w:t>
            </w:r>
            <w:r w:rsidRPr="004F7166">
              <w:rPr>
                <w:sz w:val="20"/>
                <w:szCs w:val="20"/>
              </w:rPr>
              <w:t>активности и индивидуалне</w:t>
            </w:r>
            <w:r w:rsidR="008C48F4">
              <w:rPr>
                <w:sz w:val="20"/>
                <w:szCs w:val="20"/>
                <w:lang w:val="sr-Cyrl-RS"/>
              </w:rPr>
              <w:t xml:space="preserve"> </w:t>
            </w:r>
            <w:r w:rsidRPr="004F7166">
              <w:rPr>
                <w:sz w:val="20"/>
                <w:szCs w:val="20"/>
              </w:rPr>
              <w:t>генетичке</w:t>
            </w:r>
            <w:r w:rsidR="008C48F4">
              <w:rPr>
                <w:sz w:val="20"/>
                <w:szCs w:val="20"/>
                <w:lang w:val="sr-Cyrl-RS"/>
              </w:rPr>
              <w:t xml:space="preserve"> </w:t>
            </w:r>
            <w:r w:rsidRPr="004F7166">
              <w:rPr>
                <w:sz w:val="20"/>
                <w:szCs w:val="20"/>
              </w:rPr>
              <w:t>варијабилности).</w:t>
            </w:r>
          </w:p>
          <w:p w14:paraId="59E7BE1C" w14:textId="7744A118" w:rsidR="009D6BCF" w:rsidRPr="004F7166" w:rsidRDefault="009D6BCF" w:rsidP="00966E7F">
            <w:pPr>
              <w:rPr>
                <w:sz w:val="20"/>
                <w:szCs w:val="20"/>
              </w:rPr>
            </w:pPr>
            <w:r w:rsidRPr="004F7166">
              <w:rPr>
                <w:sz w:val="20"/>
                <w:szCs w:val="20"/>
              </w:rPr>
              <w:t>Заштита</w:t>
            </w:r>
            <w:r w:rsidR="008C48F4">
              <w:rPr>
                <w:sz w:val="20"/>
                <w:szCs w:val="20"/>
                <w:lang w:val="sr-Cyrl-RS"/>
              </w:rPr>
              <w:t xml:space="preserve"> </w:t>
            </w:r>
            <w:r w:rsidRPr="004F7166">
              <w:rPr>
                <w:sz w:val="20"/>
                <w:szCs w:val="20"/>
              </w:rPr>
              <w:t>од</w:t>
            </w:r>
            <w:r w:rsidR="008C48F4">
              <w:rPr>
                <w:sz w:val="20"/>
                <w:szCs w:val="20"/>
                <w:lang w:val="sr-Cyrl-RS"/>
              </w:rPr>
              <w:t xml:space="preserve"> </w:t>
            </w:r>
            <w:r w:rsidRPr="004F7166">
              <w:rPr>
                <w:sz w:val="20"/>
                <w:szCs w:val="20"/>
              </w:rPr>
              <w:t>полнопреносивих</w:t>
            </w:r>
            <w:r w:rsidR="008C48F4">
              <w:rPr>
                <w:sz w:val="20"/>
                <w:szCs w:val="20"/>
                <w:lang w:val="sr-Cyrl-RS"/>
              </w:rPr>
              <w:t xml:space="preserve"> </w:t>
            </w:r>
            <w:r w:rsidRPr="004F7166">
              <w:rPr>
                <w:sz w:val="20"/>
                <w:szCs w:val="20"/>
              </w:rPr>
              <w:t>болести</w:t>
            </w:r>
            <w:r w:rsidR="008C48F4">
              <w:rPr>
                <w:sz w:val="20"/>
                <w:szCs w:val="20"/>
                <w:lang w:val="sr-Cyrl-RS"/>
              </w:rPr>
              <w:t xml:space="preserve"> </w:t>
            </w:r>
            <w:r w:rsidRPr="004F7166">
              <w:rPr>
                <w:sz w:val="20"/>
                <w:szCs w:val="20"/>
              </w:rPr>
              <w:t>контрацепција. Одговорност</w:t>
            </w:r>
            <w:r w:rsidR="008C48F4">
              <w:rPr>
                <w:sz w:val="20"/>
                <w:szCs w:val="20"/>
                <w:lang w:val="sr-Cyrl-RS"/>
              </w:rPr>
              <w:t xml:space="preserve"> </w:t>
            </w:r>
            <w:r w:rsidRPr="004F7166">
              <w:rPr>
                <w:sz w:val="20"/>
                <w:szCs w:val="20"/>
              </w:rPr>
              <w:t>за</w:t>
            </w:r>
            <w:r w:rsidR="008C48F4">
              <w:rPr>
                <w:sz w:val="20"/>
                <w:szCs w:val="20"/>
                <w:lang w:val="sr-Cyrl-RS"/>
              </w:rPr>
              <w:t xml:space="preserve"> </w:t>
            </w:r>
            <w:r w:rsidRPr="004F7166">
              <w:rPr>
                <w:sz w:val="20"/>
                <w:szCs w:val="20"/>
              </w:rPr>
              <w:t>сопствено</w:t>
            </w:r>
            <w:r w:rsidR="008C48F4">
              <w:rPr>
                <w:sz w:val="20"/>
                <w:szCs w:val="20"/>
                <w:lang w:val="sr-Cyrl-RS"/>
              </w:rPr>
              <w:t xml:space="preserve"> </w:t>
            </w:r>
            <w:r w:rsidRPr="004F7166">
              <w:rPr>
                <w:sz w:val="20"/>
                <w:szCs w:val="20"/>
              </w:rPr>
              <w:t>здравље.</w:t>
            </w:r>
          </w:p>
          <w:p w14:paraId="2A7527D1" w14:textId="77777777" w:rsidR="009D6BCF" w:rsidRPr="004F7166" w:rsidRDefault="009D6BCF" w:rsidP="00966E7F">
            <w:pPr>
              <w:rPr>
                <w:sz w:val="20"/>
                <w:szCs w:val="20"/>
                <w:lang w:bidi="ar-DZ"/>
              </w:rPr>
            </w:pPr>
            <w:r w:rsidRPr="004F7166">
              <w:rPr>
                <w:sz w:val="20"/>
                <w:szCs w:val="20"/>
                <w:lang w:bidi="ar-DZ"/>
              </w:rPr>
              <w:t>3. ПОРЕКЛО И РАЗНОВРСНОСТ ЖИВОТА</w:t>
            </w:r>
          </w:p>
          <w:p w14:paraId="6B854920" w14:textId="11B86976" w:rsidR="009D6BCF" w:rsidRPr="004F7166" w:rsidRDefault="009D6BCF" w:rsidP="00966E7F">
            <w:pPr>
              <w:rPr>
                <w:sz w:val="20"/>
                <w:szCs w:val="20"/>
              </w:rPr>
            </w:pPr>
            <w:r w:rsidRPr="004F7166">
              <w:rPr>
                <w:sz w:val="20"/>
                <w:szCs w:val="20"/>
              </w:rPr>
              <w:t>„Календар</w:t>
            </w:r>
            <w:r w:rsidR="008C48F4">
              <w:rPr>
                <w:sz w:val="20"/>
                <w:szCs w:val="20"/>
                <w:lang w:val="sr-Cyrl-RS"/>
              </w:rPr>
              <w:t xml:space="preserve"> </w:t>
            </w:r>
            <w:r w:rsidRPr="004F7166">
              <w:rPr>
                <w:sz w:val="20"/>
                <w:szCs w:val="20"/>
              </w:rPr>
              <w:t>живота“, еволуција</w:t>
            </w:r>
            <w:r w:rsidR="008C48F4">
              <w:rPr>
                <w:sz w:val="20"/>
                <w:szCs w:val="20"/>
                <w:lang w:val="sr-Cyrl-RS"/>
              </w:rPr>
              <w:t xml:space="preserve"> </w:t>
            </w:r>
            <w:r w:rsidRPr="004F7166">
              <w:rPr>
                <w:sz w:val="20"/>
                <w:szCs w:val="20"/>
              </w:rPr>
              <w:t>различитих</w:t>
            </w:r>
            <w:r w:rsidR="008C48F4">
              <w:rPr>
                <w:sz w:val="20"/>
                <w:szCs w:val="20"/>
                <w:lang w:val="sr-Cyrl-RS"/>
              </w:rPr>
              <w:t xml:space="preserve"> </w:t>
            </w:r>
            <w:r w:rsidRPr="004F7166">
              <w:rPr>
                <w:sz w:val="20"/>
                <w:szCs w:val="20"/>
              </w:rPr>
              <w:t>групао</w:t>
            </w:r>
            <w:r w:rsidR="008C48F4">
              <w:rPr>
                <w:sz w:val="20"/>
                <w:szCs w:val="20"/>
                <w:lang w:val="sr-Cyrl-RS"/>
              </w:rPr>
              <w:t xml:space="preserve"> </w:t>
            </w:r>
            <w:r w:rsidRPr="004F7166">
              <w:rPr>
                <w:sz w:val="20"/>
                <w:szCs w:val="20"/>
              </w:rPr>
              <w:t>рганизама</w:t>
            </w:r>
            <w:r w:rsidR="008C48F4">
              <w:rPr>
                <w:sz w:val="20"/>
                <w:szCs w:val="20"/>
                <w:lang w:val="sr-Cyrl-RS"/>
              </w:rPr>
              <w:t xml:space="preserve"> </w:t>
            </w:r>
            <w:r w:rsidRPr="004F7166">
              <w:rPr>
                <w:sz w:val="20"/>
                <w:szCs w:val="20"/>
              </w:rPr>
              <w:t>кроз</w:t>
            </w:r>
            <w:r w:rsidR="008C48F4">
              <w:rPr>
                <w:sz w:val="20"/>
                <w:szCs w:val="20"/>
                <w:lang w:val="sr-Cyrl-RS"/>
              </w:rPr>
              <w:t xml:space="preserve"> </w:t>
            </w:r>
            <w:r w:rsidRPr="004F7166">
              <w:rPr>
                <w:sz w:val="20"/>
                <w:szCs w:val="20"/>
              </w:rPr>
              <w:t>геолошка</w:t>
            </w:r>
            <w:r w:rsidR="008C48F4">
              <w:rPr>
                <w:sz w:val="20"/>
                <w:szCs w:val="20"/>
                <w:lang w:val="sr-Cyrl-RS"/>
              </w:rPr>
              <w:t xml:space="preserve"> </w:t>
            </w:r>
            <w:r w:rsidRPr="004F7166">
              <w:rPr>
                <w:sz w:val="20"/>
                <w:szCs w:val="20"/>
              </w:rPr>
              <w:t>доба и велика</w:t>
            </w:r>
            <w:r w:rsidR="008C48F4">
              <w:rPr>
                <w:sz w:val="20"/>
                <w:szCs w:val="20"/>
                <w:lang w:val="sr-Cyrl-RS"/>
              </w:rPr>
              <w:t xml:space="preserve"> </w:t>
            </w:r>
            <w:r w:rsidRPr="004F7166">
              <w:rPr>
                <w:sz w:val="20"/>
                <w:szCs w:val="20"/>
              </w:rPr>
              <w:t>изумирања.</w:t>
            </w:r>
          </w:p>
          <w:p w14:paraId="73534669" w14:textId="711DD84A" w:rsidR="009D6BCF" w:rsidRPr="004F7166" w:rsidRDefault="009D6BCF" w:rsidP="00966E7F">
            <w:pPr>
              <w:rPr>
                <w:sz w:val="20"/>
                <w:szCs w:val="20"/>
              </w:rPr>
            </w:pPr>
            <w:r w:rsidRPr="004F7166">
              <w:rPr>
                <w:sz w:val="20"/>
                <w:szCs w:val="20"/>
              </w:rPr>
              <w:t>Значај</w:t>
            </w:r>
            <w:r w:rsidR="008C48F4">
              <w:rPr>
                <w:sz w:val="20"/>
                <w:szCs w:val="20"/>
                <w:lang w:val="sr-Cyrl-RS"/>
              </w:rPr>
              <w:t xml:space="preserve"> </w:t>
            </w:r>
            <w:r w:rsidRPr="004F7166">
              <w:rPr>
                <w:sz w:val="20"/>
                <w:szCs w:val="20"/>
              </w:rPr>
              <w:t>алги (цијанобактерија) и биљака</w:t>
            </w:r>
            <w:r w:rsidR="008C48F4">
              <w:rPr>
                <w:sz w:val="20"/>
                <w:szCs w:val="20"/>
                <w:lang w:val="sr-Cyrl-RS"/>
              </w:rPr>
              <w:t xml:space="preserve"> </w:t>
            </w:r>
            <w:r w:rsidRPr="004F7166">
              <w:rPr>
                <w:sz w:val="20"/>
                <w:szCs w:val="20"/>
              </w:rPr>
              <w:t>за</w:t>
            </w:r>
            <w:r w:rsidR="008C48F4">
              <w:rPr>
                <w:sz w:val="20"/>
                <w:szCs w:val="20"/>
                <w:lang w:val="sr-Cyrl-RS"/>
              </w:rPr>
              <w:t xml:space="preserve"> </w:t>
            </w:r>
            <w:r w:rsidRPr="004F7166">
              <w:rPr>
                <w:sz w:val="20"/>
                <w:szCs w:val="20"/>
              </w:rPr>
              <w:t>продукцију О2 и озонског</w:t>
            </w:r>
            <w:r w:rsidR="008C48F4">
              <w:rPr>
                <w:sz w:val="20"/>
                <w:szCs w:val="20"/>
                <w:lang w:val="sr-Cyrl-RS"/>
              </w:rPr>
              <w:t xml:space="preserve"> </w:t>
            </w:r>
            <w:r w:rsidRPr="004F7166">
              <w:rPr>
                <w:sz w:val="20"/>
                <w:szCs w:val="20"/>
              </w:rPr>
              <w:t>омотача, као</w:t>
            </w:r>
            <w:r w:rsidR="008C48F4">
              <w:rPr>
                <w:sz w:val="20"/>
                <w:szCs w:val="20"/>
                <w:lang w:val="sr-Cyrl-RS"/>
              </w:rPr>
              <w:t xml:space="preserve"> </w:t>
            </w:r>
            <w:r w:rsidRPr="004F7166">
              <w:rPr>
                <w:sz w:val="20"/>
                <w:szCs w:val="20"/>
              </w:rPr>
              <w:t>заштита</w:t>
            </w:r>
            <w:r w:rsidR="008C48F4">
              <w:rPr>
                <w:sz w:val="20"/>
                <w:szCs w:val="20"/>
                <w:lang w:val="sr-Cyrl-RS"/>
              </w:rPr>
              <w:t xml:space="preserve"> </w:t>
            </w:r>
            <w:r w:rsidRPr="004F7166">
              <w:rPr>
                <w:sz w:val="20"/>
                <w:szCs w:val="20"/>
              </w:rPr>
              <w:t>од УВ зрака, и услов</w:t>
            </w:r>
            <w:r w:rsidR="00A24B50">
              <w:rPr>
                <w:sz w:val="20"/>
                <w:szCs w:val="20"/>
                <w:lang w:val="sr-Cyrl-RS"/>
              </w:rPr>
              <w:t xml:space="preserve"> </w:t>
            </w:r>
            <w:r w:rsidRPr="004F7166">
              <w:rPr>
                <w:sz w:val="20"/>
                <w:szCs w:val="20"/>
              </w:rPr>
              <w:t>за</w:t>
            </w:r>
            <w:r w:rsidR="00A24B50">
              <w:rPr>
                <w:sz w:val="20"/>
                <w:szCs w:val="20"/>
                <w:lang w:val="sr-Cyrl-RS"/>
              </w:rPr>
              <w:t xml:space="preserve"> </w:t>
            </w:r>
            <w:r w:rsidRPr="004F7166">
              <w:rPr>
                <w:sz w:val="20"/>
                <w:szCs w:val="20"/>
              </w:rPr>
              <w:t>развој</w:t>
            </w:r>
            <w:r w:rsidR="00A24B50">
              <w:rPr>
                <w:sz w:val="20"/>
                <w:szCs w:val="20"/>
                <w:lang w:val="sr-Cyrl-RS"/>
              </w:rPr>
              <w:t xml:space="preserve"> </w:t>
            </w:r>
            <w:r w:rsidRPr="004F7166">
              <w:rPr>
                <w:sz w:val="20"/>
                <w:szCs w:val="20"/>
              </w:rPr>
              <w:t>осталих</w:t>
            </w:r>
            <w:r w:rsidR="00A24B50">
              <w:rPr>
                <w:sz w:val="20"/>
                <w:szCs w:val="20"/>
                <w:lang w:val="sr-Cyrl-RS"/>
              </w:rPr>
              <w:t xml:space="preserve"> </w:t>
            </w:r>
            <w:r w:rsidRPr="004F7166">
              <w:rPr>
                <w:sz w:val="20"/>
                <w:szCs w:val="20"/>
              </w:rPr>
              <w:t>живих</w:t>
            </w:r>
            <w:r w:rsidR="00A24B50">
              <w:rPr>
                <w:sz w:val="20"/>
                <w:szCs w:val="20"/>
                <w:lang w:val="sr-Cyrl-RS"/>
              </w:rPr>
              <w:t xml:space="preserve"> </w:t>
            </w:r>
            <w:r w:rsidRPr="004F7166">
              <w:rPr>
                <w:sz w:val="20"/>
                <w:szCs w:val="20"/>
              </w:rPr>
              <w:t>бића.</w:t>
            </w:r>
          </w:p>
          <w:p w14:paraId="76DC0899" w14:textId="2C710417" w:rsidR="009D6BCF" w:rsidRPr="004F7166" w:rsidRDefault="009D6BCF" w:rsidP="00966E7F">
            <w:pPr>
              <w:rPr>
                <w:sz w:val="20"/>
                <w:szCs w:val="20"/>
              </w:rPr>
            </w:pPr>
            <w:r w:rsidRPr="004F7166">
              <w:rPr>
                <w:sz w:val="20"/>
                <w:szCs w:val="20"/>
              </w:rPr>
              <w:t>Строматолити.</w:t>
            </w:r>
            <w:r w:rsidR="00A24B50">
              <w:rPr>
                <w:sz w:val="20"/>
                <w:szCs w:val="20"/>
                <w:lang w:val="sr-Cyrl-RS"/>
              </w:rPr>
              <w:t xml:space="preserve"> </w:t>
            </w:r>
            <w:r w:rsidRPr="004F7166">
              <w:rPr>
                <w:sz w:val="20"/>
                <w:szCs w:val="20"/>
              </w:rPr>
              <w:t>Излазак</w:t>
            </w:r>
            <w:r w:rsidR="00A24B50">
              <w:rPr>
                <w:sz w:val="20"/>
                <w:szCs w:val="20"/>
                <w:lang w:val="sr-Cyrl-RS"/>
              </w:rPr>
              <w:t xml:space="preserve"> </w:t>
            </w:r>
            <w:r w:rsidRPr="004F7166">
              <w:rPr>
                <w:sz w:val="20"/>
                <w:szCs w:val="20"/>
              </w:rPr>
              <w:t>из</w:t>
            </w:r>
            <w:r w:rsidR="00A24B50">
              <w:rPr>
                <w:sz w:val="20"/>
                <w:szCs w:val="20"/>
                <w:lang w:val="sr-Cyrl-RS"/>
              </w:rPr>
              <w:t xml:space="preserve"> </w:t>
            </w:r>
            <w:r w:rsidRPr="004F7166">
              <w:rPr>
                <w:sz w:val="20"/>
                <w:szCs w:val="20"/>
              </w:rPr>
              <w:t>воде</w:t>
            </w:r>
            <w:r w:rsidR="00A24B50">
              <w:rPr>
                <w:sz w:val="20"/>
                <w:szCs w:val="20"/>
                <w:lang w:val="sr-Cyrl-RS"/>
              </w:rPr>
              <w:t xml:space="preserve"> </w:t>
            </w:r>
            <w:r w:rsidRPr="004F7166">
              <w:rPr>
                <w:sz w:val="20"/>
                <w:szCs w:val="20"/>
              </w:rPr>
              <w:t>на</w:t>
            </w:r>
            <w:r w:rsidR="00A24B50">
              <w:rPr>
                <w:sz w:val="20"/>
                <w:szCs w:val="20"/>
                <w:lang w:val="sr-Cyrl-RS"/>
              </w:rPr>
              <w:t xml:space="preserve"> </w:t>
            </w:r>
            <w:r w:rsidRPr="004F7166">
              <w:rPr>
                <w:sz w:val="20"/>
                <w:szCs w:val="20"/>
              </w:rPr>
              <w:t>копно.</w:t>
            </w:r>
          </w:p>
          <w:p w14:paraId="7242C36D" w14:textId="77777777" w:rsidR="009D6BCF" w:rsidRPr="004F7166" w:rsidRDefault="009D6BCF" w:rsidP="00966E7F">
            <w:pPr>
              <w:rPr>
                <w:sz w:val="20"/>
                <w:szCs w:val="20"/>
                <w:lang w:val="sr-Cyrl-CS" w:bidi="ar-DZ"/>
              </w:rPr>
            </w:pPr>
            <w:r w:rsidRPr="004F7166">
              <w:rPr>
                <w:sz w:val="20"/>
                <w:szCs w:val="20"/>
                <w:lang w:bidi="ar-DZ"/>
              </w:rPr>
              <w:t>4.</w:t>
            </w:r>
            <w:r w:rsidRPr="004F7166">
              <w:rPr>
                <w:sz w:val="20"/>
                <w:szCs w:val="20"/>
                <w:lang w:val="sr-Cyrl-CS" w:bidi="ar-DZ"/>
              </w:rPr>
              <w:t>НАСЛЕЂИВАЊЕ И ЕВОЛУЦИЈА</w:t>
            </w:r>
          </w:p>
          <w:p w14:paraId="48BD354B" w14:textId="4C32B652" w:rsidR="009D6BCF" w:rsidRPr="004F7166" w:rsidRDefault="009D6BCF" w:rsidP="00966E7F">
            <w:pPr>
              <w:rPr>
                <w:sz w:val="20"/>
                <w:szCs w:val="20"/>
              </w:rPr>
            </w:pPr>
            <w:r w:rsidRPr="004F7166">
              <w:rPr>
                <w:sz w:val="20"/>
                <w:szCs w:val="20"/>
              </w:rPr>
              <w:t>Улуткавање и пресвлачење</w:t>
            </w:r>
            <w:r w:rsidR="00A24B50">
              <w:rPr>
                <w:sz w:val="20"/>
                <w:szCs w:val="20"/>
                <w:lang w:val="sr-Cyrl-RS"/>
              </w:rPr>
              <w:t xml:space="preserve"> </w:t>
            </w:r>
            <w:r w:rsidRPr="004F7166">
              <w:rPr>
                <w:sz w:val="20"/>
                <w:szCs w:val="20"/>
              </w:rPr>
              <w:t>инсеката. Пубертет и адолесцеција</w:t>
            </w:r>
            <w:r w:rsidR="00A24B50">
              <w:rPr>
                <w:sz w:val="20"/>
                <w:szCs w:val="20"/>
                <w:lang w:val="sr-Cyrl-RS"/>
              </w:rPr>
              <w:t xml:space="preserve"> </w:t>
            </w:r>
            <w:r w:rsidRPr="004F7166">
              <w:rPr>
                <w:sz w:val="20"/>
                <w:szCs w:val="20"/>
              </w:rPr>
              <w:t>човека. Цветање, плодоношење и сазревање</w:t>
            </w:r>
            <w:r w:rsidR="00A24B50">
              <w:rPr>
                <w:sz w:val="20"/>
                <w:szCs w:val="20"/>
                <w:lang w:val="sr-Cyrl-RS"/>
              </w:rPr>
              <w:t xml:space="preserve"> </w:t>
            </w:r>
            <w:r w:rsidRPr="004F7166">
              <w:rPr>
                <w:sz w:val="20"/>
                <w:szCs w:val="20"/>
              </w:rPr>
              <w:t>плодова</w:t>
            </w:r>
            <w:r w:rsidR="00A24B50">
              <w:rPr>
                <w:sz w:val="20"/>
                <w:szCs w:val="20"/>
                <w:lang w:val="sr-Cyrl-RS"/>
              </w:rPr>
              <w:t xml:space="preserve"> </w:t>
            </w:r>
            <w:r w:rsidRPr="004F7166">
              <w:rPr>
                <w:sz w:val="20"/>
                <w:szCs w:val="20"/>
              </w:rPr>
              <w:t>биљака. Теорија</w:t>
            </w:r>
            <w:r w:rsidR="00A24B50">
              <w:rPr>
                <w:sz w:val="20"/>
                <w:szCs w:val="20"/>
                <w:lang w:val="sr-Cyrl-RS"/>
              </w:rPr>
              <w:t xml:space="preserve"> </w:t>
            </w:r>
            <w:r w:rsidRPr="004F7166">
              <w:rPr>
                <w:sz w:val="20"/>
                <w:szCs w:val="20"/>
              </w:rPr>
              <w:t>еволуције. Постанак</w:t>
            </w:r>
            <w:r w:rsidR="00A24B50">
              <w:rPr>
                <w:sz w:val="20"/>
                <w:szCs w:val="20"/>
                <w:lang w:val="sr-Cyrl-RS"/>
              </w:rPr>
              <w:t xml:space="preserve"> </w:t>
            </w:r>
            <w:r w:rsidRPr="004F7166">
              <w:rPr>
                <w:sz w:val="20"/>
                <w:szCs w:val="20"/>
              </w:rPr>
              <w:t>новихв</w:t>
            </w:r>
            <w:r w:rsidR="00A24B50">
              <w:rPr>
                <w:sz w:val="20"/>
                <w:szCs w:val="20"/>
                <w:lang w:val="sr-Cyrl-RS"/>
              </w:rPr>
              <w:t xml:space="preserve"> </w:t>
            </w:r>
            <w:r w:rsidRPr="004F7166">
              <w:rPr>
                <w:sz w:val="20"/>
                <w:szCs w:val="20"/>
              </w:rPr>
              <w:t>рста</w:t>
            </w:r>
            <w:r w:rsidR="00A24B50">
              <w:rPr>
                <w:sz w:val="20"/>
                <w:szCs w:val="20"/>
                <w:lang w:val="sr-Cyrl-RS"/>
              </w:rPr>
              <w:t xml:space="preserve"> </w:t>
            </w:r>
            <w:r w:rsidRPr="004F7166">
              <w:rPr>
                <w:sz w:val="20"/>
                <w:szCs w:val="20"/>
              </w:rPr>
              <w:t>кроз</w:t>
            </w:r>
            <w:r w:rsidR="00A24B50">
              <w:rPr>
                <w:sz w:val="20"/>
                <w:szCs w:val="20"/>
                <w:lang w:val="sr-Cyrl-RS"/>
              </w:rPr>
              <w:t xml:space="preserve"> </w:t>
            </w:r>
            <w:r w:rsidRPr="004F7166">
              <w:rPr>
                <w:sz w:val="20"/>
                <w:szCs w:val="20"/>
              </w:rPr>
              <w:t>еволуционе</w:t>
            </w:r>
            <w:r w:rsidR="00A24B50">
              <w:rPr>
                <w:sz w:val="20"/>
                <w:szCs w:val="20"/>
                <w:lang w:val="sr-Cyrl-RS"/>
              </w:rPr>
              <w:t xml:space="preserve"> </w:t>
            </w:r>
            <w:r w:rsidRPr="004F7166">
              <w:rPr>
                <w:sz w:val="20"/>
                <w:szCs w:val="20"/>
              </w:rPr>
              <w:t>процесе.</w:t>
            </w:r>
            <w:r w:rsidR="00A24B50">
              <w:rPr>
                <w:sz w:val="20"/>
                <w:szCs w:val="20"/>
                <w:lang w:val="sr-Cyrl-RS"/>
              </w:rPr>
              <w:t xml:space="preserve"> </w:t>
            </w:r>
            <w:r w:rsidRPr="004F7166">
              <w:rPr>
                <w:sz w:val="20"/>
                <w:szCs w:val="20"/>
              </w:rPr>
              <w:t>Еволуција</w:t>
            </w:r>
            <w:r w:rsidR="00A24B50">
              <w:rPr>
                <w:sz w:val="20"/>
                <w:szCs w:val="20"/>
                <w:lang w:val="sr-Cyrl-RS"/>
              </w:rPr>
              <w:t xml:space="preserve"> </w:t>
            </w:r>
            <w:r w:rsidRPr="004F7166">
              <w:rPr>
                <w:sz w:val="20"/>
                <w:szCs w:val="20"/>
              </w:rPr>
              <w:t>човека.</w:t>
            </w:r>
          </w:p>
          <w:p w14:paraId="5F79A3B0" w14:textId="1EC55309" w:rsidR="009D6BCF" w:rsidRPr="00A24B50" w:rsidRDefault="009D6BCF" w:rsidP="00A24B50">
            <w:pPr>
              <w:rPr>
                <w:sz w:val="20"/>
                <w:szCs w:val="20"/>
                <w:lang w:val="sr-Cyrl-CS" w:bidi="ar-DZ"/>
              </w:rPr>
            </w:pPr>
            <w:r w:rsidRPr="004F7166">
              <w:rPr>
                <w:sz w:val="20"/>
                <w:szCs w:val="20"/>
                <w:lang w:bidi="ar-DZ"/>
              </w:rPr>
              <w:t>5.</w:t>
            </w:r>
            <w:r w:rsidRPr="004F7166">
              <w:rPr>
                <w:sz w:val="20"/>
                <w:szCs w:val="20"/>
                <w:lang w:val="sr-Cyrl-CS" w:bidi="ar-DZ"/>
              </w:rPr>
              <w:t>ЖИВОТ У ЕКОСИСТЕМУ</w:t>
            </w:r>
          </w:p>
          <w:p w14:paraId="588972F3" w14:textId="4403596C" w:rsidR="009D6BCF" w:rsidRPr="004F7166" w:rsidRDefault="009D6BCF" w:rsidP="00966E7F">
            <w:pPr>
              <w:rPr>
                <w:sz w:val="20"/>
                <w:szCs w:val="20"/>
              </w:rPr>
            </w:pPr>
            <w:r w:rsidRPr="004F7166">
              <w:rPr>
                <w:sz w:val="20"/>
                <w:szCs w:val="20"/>
              </w:rPr>
              <w:t>Еволуција и развој</w:t>
            </w:r>
            <w:r w:rsidR="008C48F4">
              <w:rPr>
                <w:sz w:val="20"/>
                <w:szCs w:val="20"/>
                <w:lang w:val="sr-Cyrl-RS"/>
              </w:rPr>
              <w:t xml:space="preserve"> </w:t>
            </w:r>
            <w:r w:rsidRPr="004F7166">
              <w:rPr>
                <w:sz w:val="20"/>
                <w:szCs w:val="20"/>
              </w:rPr>
              <w:t>екосистема. Концепт</w:t>
            </w:r>
            <w:r w:rsidR="008C48F4">
              <w:rPr>
                <w:sz w:val="20"/>
                <w:szCs w:val="20"/>
                <w:lang w:val="sr-Cyrl-RS"/>
              </w:rPr>
              <w:t xml:space="preserve"> </w:t>
            </w:r>
            <w:r w:rsidRPr="004F7166">
              <w:rPr>
                <w:sz w:val="20"/>
                <w:szCs w:val="20"/>
              </w:rPr>
              <w:t>климакса.</w:t>
            </w:r>
          </w:p>
          <w:p w14:paraId="18A1FD5F" w14:textId="234E62CC" w:rsidR="009D6BCF" w:rsidRPr="00A24B50" w:rsidRDefault="009D6BCF" w:rsidP="00966E7F">
            <w:pPr>
              <w:rPr>
                <w:sz w:val="20"/>
                <w:szCs w:val="20"/>
                <w:lang w:val="sr-Cyrl-RS"/>
              </w:rPr>
            </w:pPr>
            <w:r w:rsidRPr="004F7166">
              <w:rPr>
                <w:sz w:val="20"/>
                <w:szCs w:val="20"/>
              </w:rPr>
              <w:t>Циклуси</w:t>
            </w:r>
            <w:r w:rsidR="008C48F4">
              <w:rPr>
                <w:sz w:val="20"/>
                <w:szCs w:val="20"/>
                <w:lang w:val="sr-Cyrl-RS"/>
              </w:rPr>
              <w:t xml:space="preserve"> </w:t>
            </w:r>
            <w:r w:rsidRPr="004F7166">
              <w:rPr>
                <w:sz w:val="20"/>
                <w:szCs w:val="20"/>
              </w:rPr>
              <w:t>кружења</w:t>
            </w:r>
            <w:r w:rsidR="008C48F4">
              <w:rPr>
                <w:sz w:val="20"/>
                <w:szCs w:val="20"/>
                <w:lang w:val="sr-Cyrl-RS"/>
              </w:rPr>
              <w:t xml:space="preserve"> </w:t>
            </w:r>
            <w:r w:rsidRPr="004F7166">
              <w:rPr>
                <w:sz w:val="20"/>
                <w:szCs w:val="20"/>
              </w:rPr>
              <w:t>основних</w:t>
            </w:r>
            <w:r w:rsidR="008C48F4">
              <w:rPr>
                <w:sz w:val="20"/>
                <w:szCs w:val="20"/>
                <w:lang w:val="sr-Cyrl-RS"/>
              </w:rPr>
              <w:t xml:space="preserve"> </w:t>
            </w:r>
            <w:r w:rsidRPr="004F7166">
              <w:rPr>
                <w:sz w:val="20"/>
                <w:szCs w:val="20"/>
              </w:rPr>
              <w:t>супстанци у природи (H O, C, N) и</w:t>
            </w:r>
            <w:r w:rsidR="00A24B50">
              <w:rPr>
                <w:sz w:val="20"/>
                <w:szCs w:val="20"/>
                <w:lang w:val="sr-Cyrl-RS"/>
              </w:rPr>
              <w:t xml:space="preserve"> њ</w:t>
            </w:r>
            <w:r w:rsidRPr="004F7166">
              <w:rPr>
                <w:sz w:val="20"/>
                <w:szCs w:val="20"/>
              </w:rPr>
              <w:t>ихова</w:t>
            </w:r>
            <w:r w:rsidR="00A24B50">
              <w:rPr>
                <w:sz w:val="20"/>
                <w:szCs w:val="20"/>
              </w:rPr>
              <w:t xml:space="preserve"> </w:t>
            </w:r>
            <w:r w:rsidRPr="004F7166">
              <w:rPr>
                <w:sz w:val="20"/>
                <w:szCs w:val="20"/>
              </w:rPr>
              <w:t>повезаност.</w:t>
            </w:r>
          </w:p>
          <w:p w14:paraId="25431586" w14:textId="1496749F" w:rsidR="009D6BCF" w:rsidRPr="004F7166" w:rsidRDefault="009D6BCF" w:rsidP="00966E7F">
            <w:pPr>
              <w:rPr>
                <w:sz w:val="20"/>
                <w:szCs w:val="20"/>
              </w:rPr>
            </w:pPr>
            <w:r w:rsidRPr="004F7166">
              <w:rPr>
                <w:sz w:val="20"/>
                <w:szCs w:val="20"/>
              </w:rPr>
              <w:t>Азотофиксација, микориза, симбиоза, симбионтски</w:t>
            </w:r>
            <w:r w:rsidR="008C48F4">
              <w:rPr>
                <w:sz w:val="20"/>
                <w:szCs w:val="20"/>
                <w:lang w:val="sr-Cyrl-RS"/>
              </w:rPr>
              <w:t xml:space="preserve"> </w:t>
            </w:r>
            <w:r w:rsidRPr="004F7166">
              <w:rPr>
                <w:sz w:val="20"/>
                <w:szCs w:val="20"/>
              </w:rPr>
              <w:t>организми</w:t>
            </w:r>
            <w:r w:rsidR="008C48F4">
              <w:rPr>
                <w:sz w:val="20"/>
                <w:szCs w:val="20"/>
                <w:lang w:val="sr-Cyrl-RS"/>
              </w:rPr>
              <w:t xml:space="preserve"> </w:t>
            </w:r>
            <w:r w:rsidRPr="004F7166">
              <w:rPr>
                <w:sz w:val="20"/>
                <w:szCs w:val="20"/>
              </w:rPr>
              <w:t>(лишајеви).</w:t>
            </w:r>
          </w:p>
          <w:p w14:paraId="199D8029" w14:textId="391BD35D" w:rsidR="009D6BCF" w:rsidRPr="004F7166" w:rsidRDefault="009D6BCF" w:rsidP="00966E7F">
            <w:pPr>
              <w:rPr>
                <w:sz w:val="20"/>
                <w:szCs w:val="20"/>
              </w:rPr>
            </w:pPr>
            <w:r w:rsidRPr="004F7166">
              <w:rPr>
                <w:sz w:val="20"/>
                <w:szCs w:val="20"/>
              </w:rPr>
              <w:t>Ограниченост</w:t>
            </w:r>
            <w:r w:rsidR="008C48F4">
              <w:rPr>
                <w:sz w:val="20"/>
                <w:szCs w:val="20"/>
                <w:lang w:val="sr-Cyrl-RS"/>
              </w:rPr>
              <w:t xml:space="preserve"> </w:t>
            </w:r>
            <w:r w:rsidRPr="004F7166">
              <w:rPr>
                <w:sz w:val="20"/>
                <w:szCs w:val="20"/>
              </w:rPr>
              <w:t>ресурса (капацитет</w:t>
            </w:r>
            <w:r w:rsidR="008C48F4">
              <w:rPr>
                <w:sz w:val="20"/>
                <w:szCs w:val="20"/>
                <w:lang w:val="sr-Cyrl-RS"/>
              </w:rPr>
              <w:t xml:space="preserve"> </w:t>
            </w:r>
            <w:r w:rsidRPr="004F7166">
              <w:rPr>
                <w:sz w:val="20"/>
                <w:szCs w:val="20"/>
              </w:rPr>
              <w:t>средине) и одрживи</w:t>
            </w:r>
            <w:r w:rsidR="008C48F4">
              <w:rPr>
                <w:sz w:val="20"/>
                <w:szCs w:val="20"/>
                <w:lang w:val="sr-Cyrl-RS"/>
              </w:rPr>
              <w:t xml:space="preserve"> </w:t>
            </w:r>
            <w:r w:rsidRPr="004F7166">
              <w:rPr>
                <w:sz w:val="20"/>
                <w:szCs w:val="20"/>
              </w:rPr>
              <w:t>развој. Нестанак</w:t>
            </w:r>
            <w:r w:rsidR="008C48F4">
              <w:rPr>
                <w:sz w:val="20"/>
                <w:szCs w:val="20"/>
                <w:lang w:val="sr-Cyrl-RS"/>
              </w:rPr>
              <w:t xml:space="preserve"> </w:t>
            </w:r>
            <w:r w:rsidRPr="004F7166">
              <w:rPr>
                <w:sz w:val="20"/>
                <w:szCs w:val="20"/>
              </w:rPr>
              <w:t>врста и фактори</w:t>
            </w:r>
            <w:r w:rsidR="008C48F4">
              <w:rPr>
                <w:sz w:val="20"/>
                <w:szCs w:val="20"/>
                <w:lang w:val="sr-Cyrl-RS"/>
              </w:rPr>
              <w:t xml:space="preserve"> </w:t>
            </w:r>
            <w:r w:rsidRPr="004F7166">
              <w:rPr>
                <w:sz w:val="20"/>
                <w:szCs w:val="20"/>
              </w:rPr>
              <w:t>угрожавања (H.I.P.P.O. концепт). Типични</w:t>
            </w:r>
            <w:r w:rsidR="008C48F4">
              <w:rPr>
                <w:sz w:val="20"/>
                <w:szCs w:val="20"/>
                <w:lang w:val="sr-Cyrl-RS"/>
              </w:rPr>
              <w:t xml:space="preserve"> </w:t>
            </w:r>
            <w:r w:rsidRPr="004F7166">
              <w:rPr>
                <w:sz w:val="20"/>
                <w:szCs w:val="20"/>
              </w:rPr>
              <w:t>екосистеми</w:t>
            </w:r>
            <w:r w:rsidR="008C48F4">
              <w:rPr>
                <w:sz w:val="20"/>
                <w:szCs w:val="20"/>
                <w:lang w:val="sr-Cyrl-RS"/>
              </w:rPr>
              <w:t xml:space="preserve"> </w:t>
            </w:r>
            <w:r w:rsidRPr="004F7166">
              <w:rPr>
                <w:sz w:val="20"/>
                <w:szCs w:val="20"/>
              </w:rPr>
              <w:t>Србије.</w:t>
            </w:r>
          </w:p>
          <w:p w14:paraId="4A4A6D80" w14:textId="3B86851C" w:rsidR="009D6BCF" w:rsidRPr="004F7166" w:rsidRDefault="009D6BCF" w:rsidP="00966E7F">
            <w:pPr>
              <w:rPr>
                <w:sz w:val="20"/>
                <w:szCs w:val="20"/>
              </w:rPr>
            </w:pPr>
            <w:r w:rsidRPr="004F7166">
              <w:rPr>
                <w:sz w:val="20"/>
                <w:szCs w:val="20"/>
              </w:rPr>
              <w:t>Ретке и угрожене</w:t>
            </w:r>
            <w:r w:rsidR="008C48F4">
              <w:rPr>
                <w:sz w:val="20"/>
                <w:szCs w:val="20"/>
                <w:lang w:val="sr-Cyrl-RS"/>
              </w:rPr>
              <w:t xml:space="preserve"> </w:t>
            </w:r>
            <w:r w:rsidRPr="004F7166">
              <w:rPr>
                <w:sz w:val="20"/>
                <w:szCs w:val="20"/>
              </w:rPr>
              <w:t>врсте</w:t>
            </w:r>
            <w:r w:rsidR="008C48F4">
              <w:rPr>
                <w:sz w:val="20"/>
                <w:szCs w:val="20"/>
                <w:lang w:val="sr-Cyrl-RS"/>
              </w:rPr>
              <w:t xml:space="preserve"> </w:t>
            </w:r>
            <w:r w:rsidRPr="004F7166">
              <w:rPr>
                <w:sz w:val="20"/>
                <w:szCs w:val="20"/>
              </w:rPr>
              <w:t>Србије.</w:t>
            </w:r>
          </w:p>
          <w:p w14:paraId="2457A1B7" w14:textId="0A33AB7E" w:rsidR="009D6BCF" w:rsidRPr="004F7166" w:rsidRDefault="009D6BCF" w:rsidP="00966E7F">
            <w:pPr>
              <w:rPr>
                <w:sz w:val="20"/>
                <w:szCs w:val="20"/>
                <w:lang w:bidi="ar-DZ"/>
              </w:rPr>
            </w:pPr>
            <w:r w:rsidRPr="004F7166">
              <w:rPr>
                <w:sz w:val="20"/>
                <w:szCs w:val="20"/>
              </w:rPr>
              <w:t>Интродукције и реинтродукције и инвазивне</w:t>
            </w:r>
            <w:r w:rsidR="008C48F4">
              <w:rPr>
                <w:sz w:val="20"/>
                <w:szCs w:val="20"/>
                <w:lang w:val="sr-Cyrl-RS"/>
              </w:rPr>
              <w:t xml:space="preserve"> </w:t>
            </w:r>
            <w:r w:rsidRPr="004F7166">
              <w:rPr>
                <w:sz w:val="20"/>
                <w:szCs w:val="20"/>
              </w:rPr>
              <w:t>врсте. Последице</w:t>
            </w:r>
            <w:r w:rsidR="008C48F4">
              <w:rPr>
                <w:sz w:val="20"/>
                <w:szCs w:val="20"/>
                <w:lang w:val="sr-Cyrl-RS"/>
              </w:rPr>
              <w:t xml:space="preserve"> </w:t>
            </w:r>
            <w:r w:rsidRPr="004F7166">
              <w:rPr>
                <w:sz w:val="20"/>
                <w:szCs w:val="20"/>
              </w:rPr>
              <w:t>глобалних</w:t>
            </w:r>
            <w:r w:rsidR="008C48F4">
              <w:rPr>
                <w:sz w:val="20"/>
                <w:szCs w:val="20"/>
                <w:lang w:val="sr-Cyrl-RS"/>
              </w:rPr>
              <w:t xml:space="preserve"> </w:t>
            </w:r>
            <w:r w:rsidRPr="004F7166">
              <w:rPr>
                <w:sz w:val="20"/>
                <w:szCs w:val="20"/>
              </w:rPr>
              <w:t>промена.</w:t>
            </w:r>
          </w:p>
        </w:tc>
        <w:tc>
          <w:tcPr>
            <w:tcW w:w="2409" w:type="dxa"/>
            <w:shd w:val="clear" w:color="auto" w:fill="auto"/>
            <w:vAlign w:val="center"/>
          </w:tcPr>
          <w:p w14:paraId="50E3B7A1" w14:textId="77777777" w:rsidR="009D6BCF" w:rsidRPr="006179EE" w:rsidRDefault="009D6BCF" w:rsidP="00966E7F">
            <w:pPr>
              <w:spacing w:before="40" w:after="40"/>
              <w:rPr>
                <w:sz w:val="20"/>
                <w:szCs w:val="20"/>
                <w:lang w:val="sr-Cyrl-CS" w:bidi="ar-DZ"/>
              </w:rPr>
            </w:pPr>
            <w:r w:rsidRPr="006179EE">
              <w:rPr>
                <w:sz w:val="20"/>
                <w:szCs w:val="20"/>
                <w:lang w:val="sr-Cyrl-CS" w:bidi="ar-DZ"/>
              </w:rPr>
              <w:t>практична примена знања –израда  презентација, демонстрација графиком или шемом , анализирају, самостално изводе закључке, упоређују- примењују знање, самостално проналазе нове изворе знања, проширују постијеће знање, развијају сарадничке односе и критичко мишљење</w:t>
            </w:r>
          </w:p>
        </w:tc>
        <w:tc>
          <w:tcPr>
            <w:tcW w:w="2127" w:type="dxa"/>
            <w:shd w:val="clear" w:color="auto" w:fill="auto"/>
            <w:vAlign w:val="center"/>
          </w:tcPr>
          <w:p w14:paraId="4B0886A3" w14:textId="77777777" w:rsidR="009D6BCF" w:rsidRPr="006179EE" w:rsidRDefault="009D6BCF" w:rsidP="00966E7F">
            <w:pPr>
              <w:spacing w:before="40" w:after="40"/>
              <w:rPr>
                <w:sz w:val="20"/>
                <w:szCs w:val="20"/>
                <w:lang w:val="ru-RU"/>
              </w:rPr>
            </w:pPr>
            <w:r w:rsidRPr="006179EE">
              <w:rPr>
                <w:sz w:val="20"/>
                <w:szCs w:val="20"/>
                <w:lang w:val="sr-Cyrl-CS" w:bidi="ar-DZ"/>
              </w:rPr>
              <w:t>планира, осмишљава, објашњава, упућује, подстиче, демонстрира, коригује, сарађује, координира, води, конкретизује дата упуства,прилагођава методе, облике и темпо рада надареним ученицима</w:t>
            </w:r>
          </w:p>
        </w:tc>
        <w:tc>
          <w:tcPr>
            <w:tcW w:w="1701" w:type="dxa"/>
            <w:shd w:val="clear" w:color="auto" w:fill="auto"/>
          </w:tcPr>
          <w:p w14:paraId="2D4D3C92" w14:textId="77777777" w:rsidR="009D6BCF" w:rsidRPr="006179EE" w:rsidRDefault="009D6BCF" w:rsidP="00966E7F">
            <w:pPr>
              <w:pStyle w:val="NormalWeb"/>
              <w:spacing w:before="0" w:after="0"/>
              <w:rPr>
                <w:sz w:val="20"/>
                <w:szCs w:val="20"/>
              </w:rPr>
            </w:pPr>
            <w:r w:rsidRPr="006179EE">
              <w:rPr>
                <w:sz w:val="20"/>
                <w:szCs w:val="20"/>
              </w:rPr>
              <w:t>БИ.3.2.1. БИ.3.2.2. БИ.3.2.3.</w:t>
            </w:r>
            <w:r>
              <w:rPr>
                <w:sz w:val="20"/>
                <w:szCs w:val="20"/>
              </w:rPr>
              <w:t xml:space="preserve"> </w:t>
            </w:r>
            <w:r w:rsidRPr="006179EE">
              <w:rPr>
                <w:sz w:val="20"/>
                <w:szCs w:val="20"/>
              </w:rPr>
              <w:t>БИ.3.2.4.</w:t>
            </w:r>
            <w:r>
              <w:rPr>
                <w:sz w:val="20"/>
                <w:szCs w:val="20"/>
              </w:rPr>
              <w:t xml:space="preserve"> </w:t>
            </w:r>
            <w:r w:rsidRPr="006179EE">
              <w:rPr>
                <w:sz w:val="20"/>
                <w:szCs w:val="20"/>
              </w:rPr>
              <w:t>БИ.3.2.5. БИ.3.2.6. БИ.3.2.7. БИ.3.2.8.</w:t>
            </w:r>
          </w:p>
          <w:p w14:paraId="79133A83" w14:textId="77777777" w:rsidR="009D6BCF" w:rsidRPr="006179EE" w:rsidRDefault="009D6BCF" w:rsidP="00966E7F">
            <w:pPr>
              <w:rPr>
                <w:sz w:val="20"/>
                <w:szCs w:val="20"/>
              </w:rPr>
            </w:pPr>
            <w:r w:rsidRPr="006179EE">
              <w:rPr>
                <w:sz w:val="20"/>
                <w:szCs w:val="20"/>
              </w:rPr>
              <w:t>БИ.3.5.1. БИ.3.5.2.</w:t>
            </w:r>
            <w:r>
              <w:rPr>
                <w:sz w:val="20"/>
                <w:szCs w:val="20"/>
              </w:rPr>
              <w:t xml:space="preserve"> </w:t>
            </w:r>
            <w:r w:rsidRPr="006179EE">
              <w:rPr>
                <w:sz w:val="20"/>
                <w:szCs w:val="20"/>
              </w:rPr>
              <w:t>БИ.3.5.6.</w:t>
            </w:r>
          </w:p>
          <w:p w14:paraId="53582134" w14:textId="77777777" w:rsidR="009D6BCF" w:rsidRPr="006179EE" w:rsidRDefault="009D6BCF" w:rsidP="00966E7F">
            <w:pPr>
              <w:rPr>
                <w:sz w:val="20"/>
                <w:szCs w:val="20"/>
              </w:rPr>
            </w:pPr>
            <w:r w:rsidRPr="006179EE">
              <w:rPr>
                <w:sz w:val="20"/>
                <w:szCs w:val="20"/>
              </w:rPr>
              <w:t>БИ.3.1.4. БИ.3.1.5.</w:t>
            </w:r>
          </w:p>
          <w:p w14:paraId="21AC1350" w14:textId="77777777" w:rsidR="009D6BCF" w:rsidRPr="006179EE" w:rsidRDefault="009D6BCF" w:rsidP="00966E7F">
            <w:pPr>
              <w:rPr>
                <w:sz w:val="20"/>
                <w:szCs w:val="20"/>
              </w:rPr>
            </w:pPr>
            <w:r w:rsidRPr="006179EE">
              <w:rPr>
                <w:sz w:val="20"/>
                <w:szCs w:val="20"/>
              </w:rPr>
              <w:t xml:space="preserve">БИ.3.3.1. БИ.3.3.2. БИ.3.3.3. БИ.3.3.4. БИ.3.3.5. БИ.3.3.6. </w:t>
            </w:r>
          </w:p>
          <w:p w14:paraId="499C9E48" w14:textId="77777777" w:rsidR="009D6BCF" w:rsidRDefault="009D6BCF" w:rsidP="00966E7F">
            <w:pPr>
              <w:rPr>
                <w:sz w:val="20"/>
                <w:szCs w:val="20"/>
              </w:rPr>
            </w:pPr>
            <w:r w:rsidRPr="006179EE">
              <w:rPr>
                <w:sz w:val="20"/>
                <w:szCs w:val="20"/>
              </w:rPr>
              <w:t>БИ.3.4.1. БИ.3.4.2. БИ.3.4.3. БИ.3.4.4</w:t>
            </w:r>
            <w:r>
              <w:rPr>
                <w:sz w:val="20"/>
                <w:szCs w:val="20"/>
              </w:rPr>
              <w:t xml:space="preserve"> </w:t>
            </w:r>
            <w:r w:rsidRPr="006179EE">
              <w:rPr>
                <w:sz w:val="20"/>
                <w:szCs w:val="20"/>
              </w:rPr>
              <w:t>БИ.3.4.5. БИ.3.4.6. БИ.3.4.7. БИ.3.4.8.</w:t>
            </w:r>
            <w:r>
              <w:rPr>
                <w:sz w:val="20"/>
                <w:szCs w:val="20"/>
              </w:rPr>
              <w:t xml:space="preserve"> </w:t>
            </w:r>
          </w:p>
          <w:p w14:paraId="41F5A031" w14:textId="77777777" w:rsidR="009D6BCF" w:rsidRPr="00AD0C98" w:rsidRDefault="009D6BCF" w:rsidP="00966E7F">
            <w:pPr>
              <w:rPr>
                <w:sz w:val="20"/>
                <w:szCs w:val="20"/>
              </w:rPr>
            </w:pPr>
            <w:r w:rsidRPr="006179EE">
              <w:rPr>
                <w:sz w:val="20"/>
                <w:szCs w:val="20"/>
              </w:rPr>
              <w:t>БИ.3.6.1. БИ.3.6.2. БИ.3.6.3. БИ.3.6.4. БИ.3.6.5.</w:t>
            </w:r>
            <w:r>
              <w:rPr>
                <w:sz w:val="20"/>
                <w:szCs w:val="20"/>
              </w:rPr>
              <w:t xml:space="preserve"> </w:t>
            </w:r>
          </w:p>
        </w:tc>
      </w:tr>
    </w:tbl>
    <w:p w14:paraId="6FD8E7F9" w14:textId="787C0419" w:rsidR="009D6BCF"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33245B50" w14:textId="77777777" w:rsidR="009D6BCF" w:rsidRPr="00AD0C98" w:rsidRDefault="009D6BCF" w:rsidP="009D6BCF">
      <w:pPr>
        <w:jc w:val="both"/>
      </w:pPr>
      <w:r w:rsidRPr="00AD0C98">
        <w:rPr>
          <w:b/>
        </w:rPr>
        <w:lastRenderedPageBreak/>
        <w:t xml:space="preserve">ИСТОРИЈА </w:t>
      </w:r>
      <w:r w:rsidRPr="00AD0C98">
        <w:rPr>
          <w:lang w:val="sr-Cyrl-CS"/>
        </w:rPr>
        <w:t>(</w:t>
      </w:r>
      <w:r w:rsidRPr="00AD0C98">
        <w:rPr>
          <w:spacing w:val="-3"/>
        </w:rPr>
        <w:t>програм додатне наставе за 8. разред)</w:t>
      </w:r>
    </w:p>
    <w:p w14:paraId="14CFE169" w14:textId="77777777" w:rsidR="009D6BCF" w:rsidRPr="00AD0C98" w:rsidRDefault="009D6BCF" w:rsidP="009D6BCF">
      <w:pPr>
        <w:jc w:val="both"/>
      </w:pPr>
      <w:r w:rsidRPr="00AD0C98">
        <w:rPr>
          <w:b/>
        </w:rPr>
        <w:t>Циљ</w:t>
      </w:r>
      <w:r w:rsidRPr="00AD0C98">
        <w:t xml:space="preserve"> додатне наставе је да се омогући ученицима да у складу са својим посебним интересовањима и склоностима развију своје способности и прошире знања. </w:t>
      </w:r>
    </w:p>
    <w:p w14:paraId="0607285A" w14:textId="77777777" w:rsidR="009D6BCF" w:rsidRDefault="009D6BCF" w:rsidP="009D6BCF">
      <w:pPr>
        <w:rPr>
          <w:sz w:val="22"/>
          <w:szCs w:val="22"/>
        </w:rPr>
      </w:pP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3646"/>
        <w:gridCol w:w="4076"/>
        <w:gridCol w:w="2071"/>
      </w:tblGrid>
      <w:tr w:rsidR="009D6BCF" w:rsidRPr="006179EE" w14:paraId="40B3C179" w14:textId="77777777" w:rsidTr="00966E7F">
        <w:trPr>
          <w:trHeight w:val="458"/>
          <w:jc w:val="center"/>
        </w:trPr>
        <w:tc>
          <w:tcPr>
            <w:tcW w:w="2681" w:type="dxa"/>
            <w:vMerge w:val="restart"/>
            <w:shd w:val="clear" w:color="auto" w:fill="auto"/>
            <w:vAlign w:val="center"/>
          </w:tcPr>
          <w:p w14:paraId="5BA3C8CE" w14:textId="77777777" w:rsidR="009D6BCF" w:rsidRPr="006179EE" w:rsidRDefault="009D6BCF" w:rsidP="00966E7F">
            <w:pPr>
              <w:jc w:val="center"/>
              <w:rPr>
                <w:b/>
                <w:sz w:val="20"/>
                <w:szCs w:val="20"/>
                <w:lang w:val="sr-Cyrl-CS"/>
              </w:rPr>
            </w:pPr>
            <w:r w:rsidRPr="006179EE">
              <w:rPr>
                <w:b/>
                <w:sz w:val="20"/>
                <w:szCs w:val="20"/>
                <w:lang w:val="sr-Cyrl-CS"/>
              </w:rPr>
              <w:t>Садржаји програма</w:t>
            </w:r>
          </w:p>
        </w:tc>
        <w:tc>
          <w:tcPr>
            <w:tcW w:w="7722" w:type="dxa"/>
            <w:gridSpan w:val="2"/>
            <w:shd w:val="clear" w:color="auto" w:fill="auto"/>
            <w:vAlign w:val="center"/>
          </w:tcPr>
          <w:p w14:paraId="355B64F2" w14:textId="77777777" w:rsidR="009D6BCF" w:rsidRPr="006179EE" w:rsidRDefault="009D6BCF" w:rsidP="00966E7F">
            <w:pPr>
              <w:jc w:val="center"/>
              <w:rPr>
                <w:b/>
                <w:sz w:val="20"/>
                <w:szCs w:val="20"/>
                <w:lang w:val="ru-RU"/>
              </w:rPr>
            </w:pPr>
            <w:r w:rsidRPr="006179EE">
              <w:rPr>
                <w:b/>
                <w:sz w:val="20"/>
                <w:szCs w:val="20"/>
                <w:lang w:val="ru-RU"/>
              </w:rPr>
              <w:t>Н</w:t>
            </w:r>
            <w:r w:rsidRPr="006179EE">
              <w:rPr>
                <w:b/>
                <w:sz w:val="20"/>
                <w:szCs w:val="20"/>
                <w:lang w:val="sr-Cyrl-CS"/>
              </w:rPr>
              <w:t xml:space="preserve">ачин </w:t>
            </w:r>
            <w:r w:rsidRPr="006179EE">
              <w:rPr>
                <w:b/>
                <w:sz w:val="20"/>
                <w:szCs w:val="20"/>
                <w:lang w:val="ru-RU"/>
              </w:rPr>
              <w:t>реализације</w:t>
            </w:r>
          </w:p>
        </w:tc>
        <w:tc>
          <w:tcPr>
            <w:tcW w:w="2071" w:type="dxa"/>
            <w:vMerge w:val="restart"/>
            <w:shd w:val="clear" w:color="auto" w:fill="auto"/>
            <w:vAlign w:val="center"/>
          </w:tcPr>
          <w:p w14:paraId="0E3C7727" w14:textId="77777777" w:rsidR="009D6BCF" w:rsidRPr="006179EE" w:rsidRDefault="009D6BCF" w:rsidP="00966E7F">
            <w:pPr>
              <w:jc w:val="center"/>
              <w:rPr>
                <w:b/>
                <w:sz w:val="20"/>
                <w:szCs w:val="20"/>
              </w:rPr>
            </w:pPr>
            <w:r w:rsidRPr="006179EE">
              <w:rPr>
                <w:b/>
                <w:sz w:val="20"/>
                <w:szCs w:val="20"/>
              </w:rPr>
              <w:t>Стандарди</w:t>
            </w:r>
          </w:p>
        </w:tc>
      </w:tr>
      <w:tr w:rsidR="009D6BCF" w:rsidRPr="006179EE" w14:paraId="2F41FF37" w14:textId="77777777" w:rsidTr="00966E7F">
        <w:trPr>
          <w:trHeight w:val="361"/>
          <w:jc w:val="center"/>
        </w:trPr>
        <w:tc>
          <w:tcPr>
            <w:tcW w:w="2681" w:type="dxa"/>
            <w:vMerge/>
            <w:shd w:val="clear" w:color="auto" w:fill="auto"/>
            <w:vAlign w:val="center"/>
          </w:tcPr>
          <w:p w14:paraId="4B122289" w14:textId="77777777" w:rsidR="009D6BCF" w:rsidRPr="006179EE" w:rsidRDefault="009D6BCF" w:rsidP="00966E7F">
            <w:pPr>
              <w:jc w:val="center"/>
              <w:rPr>
                <w:b/>
                <w:sz w:val="20"/>
                <w:szCs w:val="20"/>
                <w:lang w:val="sr-Cyrl-CS"/>
              </w:rPr>
            </w:pPr>
          </w:p>
        </w:tc>
        <w:tc>
          <w:tcPr>
            <w:tcW w:w="3646" w:type="dxa"/>
            <w:shd w:val="clear" w:color="auto" w:fill="auto"/>
            <w:vAlign w:val="center"/>
          </w:tcPr>
          <w:p w14:paraId="11C3CAF9" w14:textId="77777777" w:rsidR="009D6BCF" w:rsidRPr="006179EE" w:rsidRDefault="009D6BCF" w:rsidP="00966E7F">
            <w:pPr>
              <w:jc w:val="center"/>
              <w:rPr>
                <w:b/>
                <w:sz w:val="20"/>
                <w:szCs w:val="20"/>
                <w:lang w:val="ru-RU"/>
              </w:rPr>
            </w:pPr>
            <w:r w:rsidRPr="006179EE">
              <w:rPr>
                <w:b/>
                <w:sz w:val="20"/>
                <w:szCs w:val="20"/>
                <w:lang w:val="ru-RU"/>
              </w:rPr>
              <w:t>Активности ученика</w:t>
            </w:r>
          </w:p>
        </w:tc>
        <w:tc>
          <w:tcPr>
            <w:tcW w:w="4076" w:type="dxa"/>
            <w:shd w:val="clear" w:color="auto" w:fill="auto"/>
            <w:vAlign w:val="center"/>
          </w:tcPr>
          <w:p w14:paraId="1F4E66D6" w14:textId="77777777" w:rsidR="009D6BCF" w:rsidRPr="006179EE" w:rsidRDefault="009D6BCF" w:rsidP="00966E7F">
            <w:pPr>
              <w:jc w:val="center"/>
              <w:rPr>
                <w:b/>
                <w:sz w:val="20"/>
                <w:szCs w:val="20"/>
                <w:lang w:val="ru-RU"/>
              </w:rPr>
            </w:pPr>
            <w:r w:rsidRPr="006179EE">
              <w:rPr>
                <w:b/>
                <w:sz w:val="20"/>
                <w:szCs w:val="20"/>
                <w:lang w:val="ru-RU"/>
              </w:rPr>
              <w:t>Активности наставника</w:t>
            </w:r>
          </w:p>
        </w:tc>
        <w:tc>
          <w:tcPr>
            <w:tcW w:w="2071" w:type="dxa"/>
            <w:vMerge/>
            <w:shd w:val="clear" w:color="auto" w:fill="auto"/>
            <w:vAlign w:val="center"/>
          </w:tcPr>
          <w:p w14:paraId="1DCBD1F2" w14:textId="77777777" w:rsidR="009D6BCF" w:rsidRPr="006179EE" w:rsidRDefault="009D6BCF" w:rsidP="00966E7F">
            <w:pPr>
              <w:jc w:val="center"/>
              <w:rPr>
                <w:b/>
                <w:sz w:val="20"/>
                <w:szCs w:val="20"/>
                <w:lang w:val="sr-Cyrl-CS"/>
              </w:rPr>
            </w:pPr>
          </w:p>
        </w:tc>
      </w:tr>
      <w:tr w:rsidR="009D6BCF" w:rsidRPr="006179EE" w14:paraId="1424D5D3" w14:textId="77777777" w:rsidTr="00966E7F">
        <w:trPr>
          <w:jc w:val="center"/>
        </w:trPr>
        <w:tc>
          <w:tcPr>
            <w:tcW w:w="2681" w:type="dxa"/>
            <w:shd w:val="clear" w:color="auto" w:fill="auto"/>
          </w:tcPr>
          <w:p w14:paraId="11E8B3B4" w14:textId="77777777" w:rsidR="009D6BCF" w:rsidRPr="00F10887" w:rsidRDefault="009D6BCF" w:rsidP="00966E7F">
            <w:pPr>
              <w:spacing w:line="480" w:lineRule="auto"/>
              <w:rPr>
                <w:bCs/>
                <w:sz w:val="20"/>
                <w:szCs w:val="20"/>
              </w:rPr>
            </w:pPr>
          </w:p>
          <w:p w14:paraId="2742C840" w14:textId="77777777" w:rsidR="009D6BCF" w:rsidRPr="00F10887" w:rsidRDefault="009D6BCF" w:rsidP="00966E7F">
            <w:pPr>
              <w:rPr>
                <w:sz w:val="20"/>
                <w:szCs w:val="20"/>
                <w:lang w:val="sr-Cyrl-CS"/>
              </w:rPr>
            </w:pPr>
            <w:r w:rsidRPr="00F10887">
              <w:rPr>
                <w:sz w:val="20"/>
                <w:szCs w:val="20"/>
                <w:lang w:val="sr-Cyrl-CS"/>
              </w:rPr>
              <w:t>Основи проучавања прошлости</w:t>
            </w:r>
          </w:p>
          <w:p w14:paraId="4808FA25" w14:textId="77777777" w:rsidR="009D6BCF" w:rsidRPr="00F10887" w:rsidRDefault="009D6BCF" w:rsidP="00966E7F">
            <w:pPr>
              <w:rPr>
                <w:sz w:val="20"/>
                <w:szCs w:val="20"/>
                <w:lang w:val="sr-Cyrl-CS"/>
              </w:rPr>
            </w:pPr>
            <w:r w:rsidRPr="00F10887">
              <w:rPr>
                <w:sz w:val="20"/>
                <w:szCs w:val="20"/>
                <w:lang w:val="sr-Cyrl-CS"/>
              </w:rPr>
              <w:t>Европа, свет и српски народ у југословенској држави у периоду између два светска рата</w:t>
            </w:r>
          </w:p>
          <w:p w14:paraId="1B712E71" w14:textId="77777777" w:rsidR="009D6BCF" w:rsidRPr="00F10887" w:rsidRDefault="009D6BCF" w:rsidP="00966E7F">
            <w:pPr>
              <w:rPr>
                <w:sz w:val="20"/>
                <w:szCs w:val="20"/>
                <w:lang w:val="sr-Cyrl-CS"/>
              </w:rPr>
            </w:pPr>
          </w:p>
          <w:p w14:paraId="600F6616" w14:textId="77777777" w:rsidR="009D6BCF" w:rsidRPr="00F10887" w:rsidRDefault="009D6BCF" w:rsidP="00966E7F">
            <w:pPr>
              <w:rPr>
                <w:sz w:val="20"/>
                <w:szCs w:val="20"/>
                <w:lang w:val="sr-Cyrl-CS"/>
              </w:rPr>
            </w:pPr>
            <w:r w:rsidRPr="00F10887">
              <w:rPr>
                <w:sz w:val="20"/>
                <w:szCs w:val="20"/>
                <w:lang w:val="sr-Cyrl-CS"/>
              </w:rPr>
              <w:t>Други светски рат</w:t>
            </w:r>
          </w:p>
          <w:p w14:paraId="49CC4D4E" w14:textId="77777777" w:rsidR="009D6BCF" w:rsidRPr="00F10887" w:rsidRDefault="009D6BCF" w:rsidP="00966E7F">
            <w:pPr>
              <w:rPr>
                <w:sz w:val="20"/>
                <w:szCs w:val="20"/>
                <w:lang w:val="sr-Cyrl-CS"/>
              </w:rPr>
            </w:pPr>
          </w:p>
          <w:p w14:paraId="3DBE9815" w14:textId="77777777" w:rsidR="009D6BCF" w:rsidRPr="00F10887" w:rsidRDefault="009D6BCF" w:rsidP="00966E7F">
            <w:pPr>
              <w:rPr>
                <w:sz w:val="20"/>
                <w:szCs w:val="20"/>
                <w:lang w:val="sr-Cyrl-CS"/>
              </w:rPr>
            </w:pPr>
            <w:r w:rsidRPr="00F10887">
              <w:rPr>
                <w:sz w:val="20"/>
                <w:szCs w:val="20"/>
                <w:lang w:val="sr-Cyrl-CS"/>
              </w:rPr>
              <w:t>Свет, Европа и српски народ у југословенској држави у периоду хладног рата</w:t>
            </w:r>
          </w:p>
          <w:p w14:paraId="53DD22F0" w14:textId="77777777" w:rsidR="009D6BCF" w:rsidRPr="00F10887" w:rsidRDefault="009D6BCF" w:rsidP="00966E7F">
            <w:pPr>
              <w:rPr>
                <w:sz w:val="20"/>
                <w:szCs w:val="20"/>
                <w:lang w:val="sr-Cyrl-CS"/>
              </w:rPr>
            </w:pPr>
          </w:p>
          <w:p w14:paraId="65922BB3" w14:textId="77777777" w:rsidR="009D6BCF" w:rsidRPr="006179EE" w:rsidRDefault="009D6BCF" w:rsidP="00966E7F">
            <w:pPr>
              <w:rPr>
                <w:b/>
                <w:bCs/>
                <w:sz w:val="20"/>
                <w:szCs w:val="20"/>
                <w:lang w:val="sr-Cyrl-CS"/>
              </w:rPr>
            </w:pPr>
            <w:r w:rsidRPr="00F10887">
              <w:rPr>
                <w:sz w:val="20"/>
                <w:szCs w:val="20"/>
                <w:lang w:val="sr-Cyrl-CS"/>
              </w:rPr>
              <w:t>Свет, Европа и српска држава и народ у савременим процесима</w:t>
            </w:r>
          </w:p>
          <w:p w14:paraId="33A35C0D" w14:textId="77777777" w:rsidR="009D6BCF" w:rsidRPr="006179EE" w:rsidRDefault="009D6BCF" w:rsidP="00966E7F">
            <w:pPr>
              <w:rPr>
                <w:sz w:val="20"/>
                <w:szCs w:val="20"/>
                <w:lang w:val="sr-Cyrl-CS"/>
              </w:rPr>
            </w:pPr>
          </w:p>
        </w:tc>
        <w:tc>
          <w:tcPr>
            <w:tcW w:w="3646" w:type="dxa"/>
            <w:shd w:val="clear" w:color="auto" w:fill="auto"/>
          </w:tcPr>
          <w:p w14:paraId="1D0F3963" w14:textId="77777777" w:rsidR="009D6BCF" w:rsidRPr="006179EE" w:rsidRDefault="009D6BCF" w:rsidP="00966E7F">
            <w:pPr>
              <w:rPr>
                <w:sz w:val="20"/>
                <w:szCs w:val="20"/>
                <w:lang w:val="sr-Cyrl-CS"/>
              </w:rPr>
            </w:pPr>
            <w:r w:rsidRPr="006179EE">
              <w:rPr>
                <w:sz w:val="20"/>
                <w:szCs w:val="20"/>
                <w:lang w:val="sr-Cyrl-CS"/>
              </w:rPr>
              <w:t>слушају излагање наставника; описују и препричавају прочитано градиво; усмено излажу своје одговоре и запажања; изводе закључке и дефинишу одговоре на основу прочитаног/саслушаног материјала ; постављају питања, траже информације и објашњења; одговарају на питања; осмишљавају ново градиво; примењују своје знање; повезују ново са већ постојећим знањем (школским и ваншколским); тумаче историјске карте и користе историјски атлас; користе и тумаче аудио-визуелне изворе</w:t>
            </w:r>
          </w:p>
          <w:p w14:paraId="6C195C8F" w14:textId="77777777" w:rsidR="009D6BCF" w:rsidRPr="006179EE" w:rsidRDefault="009D6BCF" w:rsidP="00966E7F">
            <w:pPr>
              <w:pStyle w:val="ListParagraph"/>
              <w:ind w:left="420"/>
              <w:rPr>
                <w:sz w:val="20"/>
                <w:szCs w:val="20"/>
              </w:rPr>
            </w:pPr>
          </w:p>
        </w:tc>
        <w:tc>
          <w:tcPr>
            <w:tcW w:w="4076" w:type="dxa"/>
            <w:shd w:val="clear" w:color="auto" w:fill="auto"/>
          </w:tcPr>
          <w:p w14:paraId="2400D2BC" w14:textId="77777777" w:rsidR="009D6BCF" w:rsidRPr="006179EE" w:rsidRDefault="009D6BCF" w:rsidP="00966E7F">
            <w:pPr>
              <w:rPr>
                <w:sz w:val="20"/>
                <w:szCs w:val="20"/>
              </w:rPr>
            </w:pPr>
          </w:p>
          <w:p w14:paraId="4EA148A4" w14:textId="77777777" w:rsidR="009D6BCF" w:rsidRPr="006179EE" w:rsidRDefault="009D6BCF" w:rsidP="00966E7F">
            <w:pPr>
              <w:rPr>
                <w:sz w:val="20"/>
                <w:szCs w:val="20"/>
              </w:rPr>
            </w:pPr>
            <w:r w:rsidRPr="006179EE">
              <w:rPr>
                <w:sz w:val="20"/>
                <w:szCs w:val="20"/>
                <w:lang w:val="sr-Cyrl-CS"/>
              </w:rPr>
              <w:t xml:space="preserve">излаже градиво; објашњава нове појмове; одговара на питања ученика, даје објашњења и обавештења; поставља питања; проверава активности ученика у току процеса учења;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и оцењује; показује како се користи историјска карта и историјски атлас; </w:t>
            </w:r>
          </w:p>
          <w:p w14:paraId="1C6CAD52" w14:textId="77777777" w:rsidR="009D6BCF" w:rsidRPr="006179EE" w:rsidRDefault="009D6BCF" w:rsidP="00966E7F">
            <w:pPr>
              <w:rPr>
                <w:sz w:val="20"/>
                <w:szCs w:val="20"/>
              </w:rPr>
            </w:pPr>
          </w:p>
        </w:tc>
        <w:tc>
          <w:tcPr>
            <w:tcW w:w="2071" w:type="dxa"/>
            <w:shd w:val="clear" w:color="auto" w:fill="auto"/>
          </w:tcPr>
          <w:p w14:paraId="1041F24B" w14:textId="77777777" w:rsidR="009D6BCF" w:rsidRPr="006179EE" w:rsidRDefault="009D6BCF" w:rsidP="00966E7F">
            <w:pPr>
              <w:rPr>
                <w:sz w:val="20"/>
                <w:szCs w:val="20"/>
                <w:lang w:val="sr-Cyrl-CS"/>
              </w:rPr>
            </w:pPr>
          </w:p>
          <w:p w14:paraId="4CF8D002" w14:textId="77777777" w:rsidR="009D6BCF" w:rsidRPr="006179EE" w:rsidRDefault="009D6BCF" w:rsidP="00966E7F">
            <w:pPr>
              <w:rPr>
                <w:sz w:val="20"/>
                <w:szCs w:val="20"/>
                <w:lang w:val="sr-Cyrl-CS"/>
              </w:rPr>
            </w:pPr>
            <w:r w:rsidRPr="006179EE">
              <w:rPr>
                <w:sz w:val="20"/>
                <w:szCs w:val="20"/>
                <w:lang w:val="sr-Cyrl-CS"/>
              </w:rPr>
              <w:t xml:space="preserve">ИС.3.1.1.  ИС.3.1.2.  ИС.3.1.3.  ИС.3.1.4.  ИС.3.1.5.  ИС.3.1.6.  </w:t>
            </w:r>
          </w:p>
          <w:p w14:paraId="0050AF60" w14:textId="77777777" w:rsidR="009D6BCF" w:rsidRPr="006179EE" w:rsidRDefault="009D6BCF" w:rsidP="00966E7F">
            <w:pPr>
              <w:rPr>
                <w:sz w:val="20"/>
                <w:szCs w:val="20"/>
                <w:lang w:val="sr-Cyrl-CS"/>
              </w:rPr>
            </w:pPr>
          </w:p>
          <w:p w14:paraId="3264B6C4" w14:textId="77777777" w:rsidR="009D6BCF" w:rsidRPr="006179EE" w:rsidRDefault="009D6BCF" w:rsidP="00966E7F">
            <w:pPr>
              <w:rPr>
                <w:sz w:val="20"/>
                <w:szCs w:val="20"/>
                <w:lang w:val="sr-Cyrl-CS"/>
              </w:rPr>
            </w:pPr>
          </w:p>
          <w:p w14:paraId="5CC43C38" w14:textId="77777777" w:rsidR="009D6BCF" w:rsidRPr="006179EE" w:rsidRDefault="009D6BCF" w:rsidP="00966E7F">
            <w:pPr>
              <w:rPr>
                <w:sz w:val="20"/>
                <w:szCs w:val="20"/>
                <w:lang w:val="sr-Cyrl-CS"/>
              </w:rPr>
            </w:pPr>
            <w:r w:rsidRPr="006179EE">
              <w:rPr>
                <w:sz w:val="20"/>
                <w:szCs w:val="20"/>
                <w:lang w:val="sr-Cyrl-CS"/>
              </w:rPr>
              <w:t xml:space="preserve">ИС.3.2.1.  ИС.3.2.2.  ИС.3.2.3.  ИС.3.2.4 . ИС.3.2.5.  ИС.3.2.6.  ИС.3.2.7.  . </w:t>
            </w:r>
          </w:p>
          <w:p w14:paraId="6F470F5A" w14:textId="77777777" w:rsidR="009D6BCF" w:rsidRPr="006179EE" w:rsidRDefault="009D6BCF" w:rsidP="00966E7F">
            <w:pPr>
              <w:rPr>
                <w:sz w:val="20"/>
                <w:szCs w:val="20"/>
                <w:lang w:val="sr-Cyrl-CS"/>
              </w:rPr>
            </w:pPr>
          </w:p>
        </w:tc>
      </w:tr>
    </w:tbl>
    <w:p w14:paraId="642BC94E" w14:textId="77777777" w:rsidR="009D6BCF" w:rsidRPr="005C76C9" w:rsidRDefault="009D6BCF" w:rsidP="00476E2F">
      <w:pPr>
        <w:numPr>
          <w:ilvl w:val="0"/>
          <w:numId w:val="3"/>
        </w:numPr>
        <w:tabs>
          <w:tab w:val="clear" w:pos="786"/>
          <w:tab w:val="num" w:pos="720"/>
        </w:tabs>
        <w:ind w:left="714" w:hanging="357"/>
        <w:jc w:val="both"/>
        <w:rPr>
          <w:lang w:val="sr-Cyrl-CS"/>
        </w:rPr>
      </w:pPr>
      <w:r w:rsidRPr="0035578C">
        <w:t>Садржаји стандарда налазе се у „</w:t>
      </w:r>
      <w:r w:rsidRPr="0035578C">
        <w:rPr>
          <w:lang w:val="sr-Cyrl-CS"/>
        </w:rPr>
        <w:t>Правилнику о општим стандардима постигнућа – образовни стандарди за крај обавезног образовања“ – „Службени гласник РС – Просветни гласник“, бр. 5/2010.</w:t>
      </w:r>
    </w:p>
    <w:p w14:paraId="7ED6A460" w14:textId="77777777" w:rsidR="009D6BCF" w:rsidRDefault="009D6BCF" w:rsidP="009D6BCF">
      <w:pPr>
        <w:jc w:val="center"/>
      </w:pPr>
    </w:p>
    <w:p w14:paraId="774ECCC0" w14:textId="17C5BF67" w:rsidR="009D6BCF" w:rsidRDefault="009D6BCF" w:rsidP="00FC7831"/>
    <w:p w14:paraId="184CA298" w14:textId="4F066255" w:rsidR="00A223B3" w:rsidRDefault="00A223B3" w:rsidP="00FC7831"/>
    <w:p w14:paraId="42F72ACC" w14:textId="1F31BEBC" w:rsidR="00A223B3" w:rsidRDefault="00A223B3" w:rsidP="00FC7831"/>
    <w:p w14:paraId="526EF7FB" w14:textId="062C2F2E" w:rsidR="00A223B3" w:rsidRDefault="00A223B3" w:rsidP="00FC7831"/>
    <w:p w14:paraId="681AA6C4" w14:textId="617C89BD" w:rsidR="00A223B3" w:rsidRDefault="00A223B3" w:rsidP="00FC7831"/>
    <w:p w14:paraId="01BCFE04" w14:textId="4A699793" w:rsidR="00A223B3" w:rsidRDefault="00A223B3" w:rsidP="00FC7831"/>
    <w:p w14:paraId="4FE8BE1E" w14:textId="2ED25BF7" w:rsidR="00A223B3" w:rsidRDefault="00A223B3" w:rsidP="00FC7831"/>
    <w:p w14:paraId="571EEF1E" w14:textId="58C82A50" w:rsidR="00A223B3" w:rsidRDefault="00A223B3" w:rsidP="00FC7831"/>
    <w:p w14:paraId="120C25CB" w14:textId="77129158" w:rsidR="00A223B3" w:rsidRDefault="00A223B3" w:rsidP="00FC7831"/>
    <w:p w14:paraId="1E5ECA71" w14:textId="35891310" w:rsidR="00A223B3" w:rsidRDefault="00A223B3" w:rsidP="00FC7831"/>
    <w:p w14:paraId="66AD27A0" w14:textId="1BD604A9" w:rsidR="00A223B3" w:rsidRDefault="00A223B3" w:rsidP="00FC7831"/>
    <w:p w14:paraId="7C7D9192" w14:textId="77777777" w:rsidR="00A223B3" w:rsidRPr="00A34770" w:rsidRDefault="00A223B3" w:rsidP="00FC7831"/>
    <w:p w14:paraId="2511D464" w14:textId="77777777" w:rsidR="009D6BCF" w:rsidRPr="00DC2BBB" w:rsidRDefault="009D6BCF" w:rsidP="009D6BCF">
      <w:pPr>
        <w:jc w:val="both"/>
        <w:rPr>
          <w:b/>
        </w:rPr>
      </w:pPr>
      <w:r w:rsidRPr="00DC2BBB">
        <w:rPr>
          <w:b/>
        </w:rPr>
        <w:t xml:space="preserve">ХЕМИЈА </w:t>
      </w:r>
      <w:r w:rsidRPr="00DC2BBB">
        <w:rPr>
          <w:b/>
          <w:lang w:val="sr-Cyrl-CS"/>
        </w:rPr>
        <w:t>(</w:t>
      </w:r>
      <w:r w:rsidRPr="00DC2BBB">
        <w:rPr>
          <w:b/>
          <w:spacing w:val="-3"/>
        </w:rPr>
        <w:t>програм додатне наставе за 8. разред)</w:t>
      </w:r>
    </w:p>
    <w:p w14:paraId="380DD6DF" w14:textId="77777777" w:rsidR="009D6BCF" w:rsidRPr="00DC2BBB" w:rsidRDefault="009D6BCF" w:rsidP="009D6BCF">
      <w:pPr>
        <w:rPr>
          <w:b/>
        </w:rPr>
      </w:pPr>
    </w:p>
    <w:p w14:paraId="05F8FAFD" w14:textId="77777777" w:rsidR="009D6BCF" w:rsidRDefault="009D6BCF" w:rsidP="009D6BCF"/>
    <w:tbl>
      <w:tblPr>
        <w:tblW w:w="12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741"/>
        <w:gridCol w:w="3730"/>
        <w:gridCol w:w="4171"/>
        <w:gridCol w:w="2116"/>
      </w:tblGrid>
      <w:tr w:rsidR="009D6BCF" w:rsidRPr="0004090E" w14:paraId="5B363FA6" w14:textId="77777777" w:rsidTr="00966E7F">
        <w:trPr>
          <w:trHeight w:val="582"/>
          <w:jc w:val="center"/>
        </w:trPr>
        <w:tc>
          <w:tcPr>
            <w:tcW w:w="2765" w:type="dxa"/>
            <w:vMerge w:val="restart"/>
            <w:shd w:val="clear" w:color="auto" w:fill="FFFFFF" w:themeFill="background1"/>
            <w:vAlign w:val="center"/>
          </w:tcPr>
          <w:p w14:paraId="3BC16472" w14:textId="77777777" w:rsidR="009D6BCF" w:rsidRPr="005362BE" w:rsidRDefault="009D6BCF" w:rsidP="00966E7F">
            <w:pPr>
              <w:jc w:val="center"/>
              <w:rPr>
                <w:b/>
                <w:sz w:val="20"/>
                <w:szCs w:val="20"/>
              </w:rPr>
            </w:pPr>
          </w:p>
          <w:p w14:paraId="05374D86" w14:textId="77777777" w:rsidR="009D6BCF" w:rsidRPr="0004090E" w:rsidRDefault="009D6BCF" w:rsidP="00966E7F">
            <w:pPr>
              <w:jc w:val="center"/>
              <w:rPr>
                <w:b/>
                <w:sz w:val="20"/>
                <w:szCs w:val="20"/>
                <w:lang w:val="sr-Cyrl-CS"/>
              </w:rPr>
            </w:pPr>
            <w:r>
              <w:rPr>
                <w:b/>
                <w:sz w:val="20"/>
                <w:szCs w:val="20"/>
                <w:lang w:val="sr-Cyrl-CS"/>
              </w:rPr>
              <w:t>Садржаји програма</w:t>
            </w:r>
          </w:p>
        </w:tc>
        <w:tc>
          <w:tcPr>
            <w:tcW w:w="7973" w:type="dxa"/>
            <w:gridSpan w:val="2"/>
            <w:shd w:val="clear" w:color="auto" w:fill="FFFFFF" w:themeFill="background1"/>
            <w:vAlign w:val="center"/>
          </w:tcPr>
          <w:p w14:paraId="35A5B492" w14:textId="77777777" w:rsidR="009D6BCF" w:rsidRPr="0004090E" w:rsidRDefault="009D6BCF" w:rsidP="00966E7F">
            <w:pPr>
              <w:jc w:val="center"/>
              <w:rPr>
                <w:b/>
                <w:sz w:val="20"/>
                <w:szCs w:val="20"/>
                <w:lang w:val="ru-RU"/>
              </w:rPr>
            </w:pPr>
            <w:r w:rsidRPr="0004090E">
              <w:rPr>
                <w:b/>
                <w:sz w:val="20"/>
                <w:szCs w:val="20"/>
                <w:lang w:val="ru-RU"/>
              </w:rPr>
              <w:t>Н</w:t>
            </w:r>
            <w:r w:rsidRPr="0004090E">
              <w:rPr>
                <w:b/>
                <w:sz w:val="20"/>
                <w:szCs w:val="20"/>
                <w:lang w:val="sr-Cyrl-CS"/>
              </w:rPr>
              <w:t xml:space="preserve">ачин </w:t>
            </w:r>
            <w:r w:rsidRPr="0004090E">
              <w:rPr>
                <w:b/>
                <w:sz w:val="20"/>
                <w:szCs w:val="20"/>
                <w:lang w:val="ru-RU"/>
              </w:rPr>
              <w:t>реализације</w:t>
            </w:r>
          </w:p>
        </w:tc>
        <w:tc>
          <w:tcPr>
            <w:tcW w:w="2134" w:type="dxa"/>
            <w:vMerge w:val="restart"/>
            <w:shd w:val="clear" w:color="auto" w:fill="FFFFFF" w:themeFill="background1"/>
            <w:vAlign w:val="center"/>
          </w:tcPr>
          <w:p w14:paraId="310D02EE" w14:textId="77777777" w:rsidR="009D6BCF" w:rsidRPr="00BD309D" w:rsidRDefault="009D6BCF" w:rsidP="00966E7F">
            <w:pPr>
              <w:jc w:val="center"/>
              <w:rPr>
                <w:b/>
                <w:sz w:val="20"/>
                <w:szCs w:val="20"/>
              </w:rPr>
            </w:pPr>
            <w:r w:rsidRPr="00BD309D">
              <w:rPr>
                <w:b/>
                <w:sz w:val="20"/>
                <w:szCs w:val="20"/>
              </w:rPr>
              <w:t>Стандарди</w:t>
            </w:r>
          </w:p>
        </w:tc>
      </w:tr>
      <w:tr w:rsidR="009D6BCF" w:rsidRPr="0004090E" w14:paraId="20DAE29C" w14:textId="77777777" w:rsidTr="00966E7F">
        <w:trPr>
          <w:trHeight w:val="628"/>
          <w:jc w:val="center"/>
        </w:trPr>
        <w:tc>
          <w:tcPr>
            <w:tcW w:w="2765" w:type="dxa"/>
            <w:vMerge/>
            <w:shd w:val="clear" w:color="auto" w:fill="FFFFFF" w:themeFill="background1"/>
            <w:vAlign w:val="center"/>
          </w:tcPr>
          <w:p w14:paraId="4B349F51" w14:textId="77777777" w:rsidR="009D6BCF" w:rsidRPr="0004090E" w:rsidRDefault="009D6BCF" w:rsidP="00966E7F">
            <w:pPr>
              <w:rPr>
                <w:b/>
                <w:sz w:val="20"/>
                <w:szCs w:val="20"/>
                <w:lang w:val="sr-Cyrl-CS"/>
              </w:rPr>
            </w:pPr>
          </w:p>
        </w:tc>
        <w:tc>
          <w:tcPr>
            <w:tcW w:w="3764" w:type="dxa"/>
            <w:shd w:val="clear" w:color="auto" w:fill="FFFFFF" w:themeFill="background1"/>
            <w:vAlign w:val="center"/>
          </w:tcPr>
          <w:p w14:paraId="3CD0C25D" w14:textId="77777777" w:rsidR="009D6BCF" w:rsidRPr="0004090E" w:rsidRDefault="009D6BCF" w:rsidP="00966E7F">
            <w:pPr>
              <w:jc w:val="center"/>
              <w:rPr>
                <w:b/>
                <w:sz w:val="20"/>
                <w:szCs w:val="20"/>
                <w:lang w:val="ru-RU"/>
              </w:rPr>
            </w:pPr>
            <w:r w:rsidRPr="0004090E">
              <w:rPr>
                <w:b/>
                <w:sz w:val="20"/>
                <w:szCs w:val="20"/>
                <w:lang w:val="ru-RU"/>
              </w:rPr>
              <w:t>Активности ученика</w:t>
            </w:r>
          </w:p>
        </w:tc>
        <w:tc>
          <w:tcPr>
            <w:tcW w:w="4209" w:type="dxa"/>
            <w:shd w:val="clear" w:color="auto" w:fill="FFFFFF" w:themeFill="background1"/>
            <w:vAlign w:val="center"/>
          </w:tcPr>
          <w:p w14:paraId="2FBD3EC1" w14:textId="77777777" w:rsidR="009D6BCF" w:rsidRPr="0004090E" w:rsidRDefault="009D6BCF" w:rsidP="00966E7F">
            <w:pPr>
              <w:jc w:val="center"/>
              <w:rPr>
                <w:b/>
                <w:sz w:val="20"/>
                <w:szCs w:val="20"/>
                <w:lang w:val="ru-RU"/>
              </w:rPr>
            </w:pPr>
            <w:r w:rsidRPr="0004090E">
              <w:rPr>
                <w:b/>
                <w:sz w:val="20"/>
                <w:szCs w:val="20"/>
                <w:lang w:val="ru-RU"/>
              </w:rPr>
              <w:t>Активности наставника</w:t>
            </w:r>
          </w:p>
        </w:tc>
        <w:tc>
          <w:tcPr>
            <w:tcW w:w="2134" w:type="dxa"/>
            <w:vMerge/>
            <w:shd w:val="clear" w:color="auto" w:fill="FFFFFF" w:themeFill="background1"/>
            <w:vAlign w:val="center"/>
          </w:tcPr>
          <w:p w14:paraId="0A1D4B35" w14:textId="77777777" w:rsidR="009D6BCF" w:rsidRPr="0004090E" w:rsidRDefault="009D6BCF" w:rsidP="00966E7F">
            <w:pPr>
              <w:rPr>
                <w:b/>
                <w:sz w:val="20"/>
                <w:szCs w:val="20"/>
                <w:lang w:val="sr-Cyrl-CS"/>
              </w:rPr>
            </w:pPr>
          </w:p>
        </w:tc>
      </w:tr>
      <w:tr w:rsidR="009D6BCF" w:rsidRPr="0004090E" w14:paraId="398C357E" w14:textId="77777777" w:rsidTr="00966E7F">
        <w:trPr>
          <w:jc w:val="center"/>
        </w:trPr>
        <w:tc>
          <w:tcPr>
            <w:tcW w:w="2765" w:type="dxa"/>
            <w:shd w:val="clear" w:color="auto" w:fill="auto"/>
            <w:vAlign w:val="center"/>
          </w:tcPr>
          <w:p w14:paraId="0834308D" w14:textId="77777777" w:rsidR="009D6BCF" w:rsidRPr="00F10887" w:rsidRDefault="009D6BCF" w:rsidP="00966E7F">
            <w:r w:rsidRPr="00F10887">
              <w:t xml:space="preserve">Метали, оксиди метала и хидроксиди </w:t>
            </w:r>
          </w:p>
          <w:p w14:paraId="55373556" w14:textId="77777777" w:rsidR="009D6BCF" w:rsidRPr="00F10887" w:rsidRDefault="009D6BCF" w:rsidP="00966E7F"/>
          <w:p w14:paraId="42061336" w14:textId="77777777" w:rsidR="009D6BCF" w:rsidRPr="00F10887" w:rsidRDefault="009D6BCF" w:rsidP="00966E7F">
            <w:r w:rsidRPr="00F10887">
              <w:t>Неметали, оксиди неметала и киселине</w:t>
            </w:r>
          </w:p>
          <w:p w14:paraId="7E1BD8D4" w14:textId="77777777" w:rsidR="009D6BCF" w:rsidRPr="00F10887" w:rsidRDefault="009D6BCF" w:rsidP="00966E7F"/>
          <w:p w14:paraId="0D5A3188" w14:textId="77777777" w:rsidR="009D6BCF" w:rsidRPr="00F10887" w:rsidRDefault="009D6BCF" w:rsidP="00966E7F">
            <w:r w:rsidRPr="00F10887">
              <w:t xml:space="preserve">Соли-добијање, </w:t>
            </w:r>
          </w:p>
          <w:p w14:paraId="582AF344" w14:textId="77777777" w:rsidR="009D6BCF" w:rsidRPr="00F10887" w:rsidRDefault="009D6BCF" w:rsidP="00966E7F">
            <w:r w:rsidRPr="00F10887">
              <w:t>својства и примена</w:t>
            </w:r>
          </w:p>
          <w:p w14:paraId="02C34EC6" w14:textId="77777777" w:rsidR="009D6BCF" w:rsidRPr="00F10887" w:rsidRDefault="009D6BCF" w:rsidP="00966E7F"/>
          <w:p w14:paraId="19B1B7F5" w14:textId="77777777" w:rsidR="009D6BCF" w:rsidRPr="00F10887" w:rsidRDefault="009D6BCF" w:rsidP="00966E7F">
            <w:r w:rsidRPr="00F10887">
              <w:t>Органска једињења и њихова општа својства</w:t>
            </w:r>
          </w:p>
          <w:p w14:paraId="51EAE40F" w14:textId="77777777" w:rsidR="009D6BCF" w:rsidRPr="00F10887" w:rsidRDefault="009D6BCF" w:rsidP="00966E7F"/>
          <w:p w14:paraId="3B3BEAD1" w14:textId="77777777" w:rsidR="009D6BCF" w:rsidRPr="00F10887" w:rsidRDefault="009D6BCF" w:rsidP="00966E7F">
            <w:r w:rsidRPr="00F10887">
              <w:t>Угљоводоници</w:t>
            </w:r>
          </w:p>
          <w:p w14:paraId="04AC25D4" w14:textId="77777777" w:rsidR="009D6BCF" w:rsidRPr="00F10887" w:rsidRDefault="009D6BCF" w:rsidP="00966E7F"/>
          <w:p w14:paraId="5B33D795" w14:textId="77777777" w:rsidR="009D6BCF" w:rsidRPr="00F10887" w:rsidRDefault="009D6BCF" w:rsidP="00966E7F">
            <w:r w:rsidRPr="00F10887">
              <w:t>Органска једињења са кисеоником</w:t>
            </w:r>
          </w:p>
          <w:p w14:paraId="6EE2575A" w14:textId="77777777" w:rsidR="009D6BCF" w:rsidRPr="00F10887" w:rsidRDefault="009D6BCF" w:rsidP="00966E7F">
            <w:pPr>
              <w:spacing w:after="200" w:line="276" w:lineRule="auto"/>
            </w:pPr>
            <w:r w:rsidRPr="00F10887">
              <w:t>Биолошки важна органска једињења</w:t>
            </w:r>
          </w:p>
          <w:p w14:paraId="7C3E0AEF" w14:textId="77777777" w:rsidR="009D6BCF" w:rsidRPr="00F10887" w:rsidRDefault="009D6BCF" w:rsidP="00966E7F">
            <w:pPr>
              <w:spacing w:after="200" w:line="276" w:lineRule="auto"/>
              <w:rPr>
                <w:rFonts w:eastAsia="Calibri"/>
                <w:b/>
                <w:sz w:val="20"/>
                <w:szCs w:val="20"/>
                <w:lang w:val="sr-Cyrl-CS"/>
              </w:rPr>
            </w:pPr>
            <w:r w:rsidRPr="00F10887">
              <w:t>Заштита животне средине и зелена хемија</w:t>
            </w:r>
          </w:p>
        </w:tc>
        <w:tc>
          <w:tcPr>
            <w:tcW w:w="3764" w:type="dxa"/>
            <w:shd w:val="clear" w:color="auto" w:fill="auto"/>
            <w:vAlign w:val="center"/>
          </w:tcPr>
          <w:p w14:paraId="73365ABF" w14:textId="77777777" w:rsidR="009D6BCF" w:rsidRPr="004D2A25" w:rsidRDefault="009D6BCF" w:rsidP="00966E7F">
            <w:pPr>
              <w:shd w:val="clear" w:color="auto" w:fill="FFFFFF"/>
              <w:spacing w:after="200"/>
              <w:rPr>
                <w:rFonts w:eastAsia="Calibri"/>
              </w:rPr>
            </w:pPr>
            <w:r w:rsidRPr="004D2A25">
              <w:rPr>
                <w:rFonts w:eastAsia="Calibri"/>
              </w:rPr>
              <w:t>Слушају и записују важне информације,формуле и хемијске реакције.Усмено излажу,препознају и повезују научено.</w:t>
            </w:r>
            <w:r w:rsidRPr="004D2A25">
              <w:t xml:space="preserve"> </w:t>
            </w:r>
            <w:r w:rsidRPr="004D2A25">
              <w:rPr>
                <w:rFonts w:eastAsia="Calibri"/>
              </w:rPr>
              <w:t>изводе закључке и дефинишу, анализирају.</w:t>
            </w:r>
            <w:r w:rsidRPr="004D2A25">
              <w:t xml:space="preserve"> </w:t>
            </w:r>
            <w:r w:rsidRPr="004D2A25">
              <w:rPr>
                <w:rFonts w:eastAsia="Calibri"/>
              </w:rPr>
              <w:t>Постављају питања, траже информације и објашњења; одговарају на питања; Осмишљавају ново градиво; примењују своје знање;</w:t>
            </w:r>
            <w:r w:rsidRPr="004D2A25">
              <w:t xml:space="preserve"> </w:t>
            </w:r>
            <w:r w:rsidRPr="004D2A25">
              <w:rPr>
                <w:rFonts w:eastAsia="Calibri"/>
              </w:rPr>
              <w:t>усавршавају  технику извођења огледа.</w:t>
            </w:r>
            <w:r w:rsidRPr="004D2A25">
              <w:t xml:space="preserve"> </w:t>
            </w:r>
            <w:r w:rsidRPr="004D2A25">
              <w:rPr>
                <w:rFonts w:eastAsia="Calibri"/>
              </w:rPr>
              <w:t>повезују ново савећ постојећим знањем</w:t>
            </w:r>
          </w:p>
        </w:tc>
        <w:tc>
          <w:tcPr>
            <w:tcW w:w="4209" w:type="dxa"/>
            <w:shd w:val="clear" w:color="auto" w:fill="auto"/>
            <w:vAlign w:val="center"/>
          </w:tcPr>
          <w:p w14:paraId="07444F32" w14:textId="77777777" w:rsidR="009D6BCF" w:rsidRPr="00BD309D" w:rsidRDefault="009D6BCF" w:rsidP="00966E7F">
            <w:pPr>
              <w:spacing w:after="200" w:line="276" w:lineRule="auto"/>
              <w:rPr>
                <w:rFonts w:eastAsia="Calibri"/>
                <w:sz w:val="20"/>
                <w:szCs w:val="20"/>
              </w:rPr>
            </w:pPr>
            <w:r w:rsidRPr="004D2A25">
              <w:rPr>
                <w:rFonts w:eastAsia="Calibri"/>
              </w:rPr>
              <w:t>излаже градиво кроз питања,захтеве; практично показујемоделе,пише формуле и хемијске реакције.</w:t>
            </w:r>
            <w:r w:rsidRPr="004D2A25">
              <w:t xml:space="preserve"> </w:t>
            </w:r>
            <w:r w:rsidRPr="004D2A25">
              <w:rPr>
                <w:rFonts w:eastAsia="Calibri"/>
              </w:rPr>
              <w:t>прати њихово рад и коригује грешке;</w:t>
            </w:r>
            <w:r w:rsidRPr="004D2A25">
              <w:t xml:space="preserve"> </w:t>
            </w:r>
            <w:r w:rsidRPr="004D2A25">
              <w:rPr>
                <w:rFonts w:eastAsia="Calibri"/>
              </w:rPr>
              <w:t>одговара на питања ученика,даје објашњења и обавештења;поставља проблем, води процесњеговог решавања и вршипроверу активности ученика утоку процеса;</w:t>
            </w:r>
            <w:r w:rsidRPr="004D2A25">
              <w:t xml:space="preserve"> </w:t>
            </w:r>
            <w:r w:rsidRPr="004D2A25">
              <w:rPr>
                <w:rFonts w:eastAsia="Calibri"/>
              </w:rPr>
              <w:t>повезује новоградиво са претходним искуствима и знањима ученика.</w:t>
            </w:r>
            <w:r w:rsidRPr="004D2A25">
              <w:t xml:space="preserve"> </w:t>
            </w:r>
            <w:r w:rsidRPr="004D2A25">
              <w:rPr>
                <w:rFonts w:eastAsia="Calibri"/>
              </w:rPr>
              <w:t>води и усмерава интеракцијски однос уучионици; мотивише ученике зарад; проверава научено и оцењује</w:t>
            </w:r>
            <w:r w:rsidRPr="004D2A25">
              <w:rPr>
                <w:rFonts w:eastAsia="Calibri"/>
                <w:sz w:val="20"/>
                <w:szCs w:val="20"/>
              </w:rPr>
              <w:t>;</w:t>
            </w:r>
          </w:p>
          <w:p w14:paraId="629EE3BD" w14:textId="77777777" w:rsidR="009D6BCF" w:rsidRPr="0004090E" w:rsidRDefault="009D6BCF" w:rsidP="00966E7F">
            <w:pPr>
              <w:spacing w:before="40" w:after="40"/>
              <w:rPr>
                <w:sz w:val="20"/>
                <w:szCs w:val="20"/>
              </w:rPr>
            </w:pPr>
          </w:p>
        </w:tc>
        <w:tc>
          <w:tcPr>
            <w:tcW w:w="2134" w:type="dxa"/>
            <w:shd w:val="clear" w:color="auto" w:fill="auto"/>
            <w:vAlign w:val="center"/>
          </w:tcPr>
          <w:p w14:paraId="0493BACE" w14:textId="77777777" w:rsidR="009D6BCF" w:rsidRDefault="009D6BCF" w:rsidP="00966E7F">
            <w:r>
              <w:t>ХЕ.2.2.1;ХЕ.2.2.2;  ХЕ.2.2.3;ХЕ.2.2.4; ХЕ.3.2.4; ХЕ.3.2.6</w:t>
            </w:r>
          </w:p>
          <w:p w14:paraId="32722EF4" w14:textId="77777777" w:rsidR="009D6BCF" w:rsidRDefault="009D6BCF" w:rsidP="00966E7F">
            <w:r>
              <w:t>ХЕ.2.1.4; ХЕ.2.2.1;ХЕ.2.2.2; ХЕ.2.1.4;ХЕ.2.2.1; ХЕ.2.2.4;ХЕ.3.2.1; ХЕ.3.2.4; ХЕ.3.2.6</w:t>
            </w:r>
          </w:p>
          <w:p w14:paraId="6180105E" w14:textId="77777777" w:rsidR="009D6BCF" w:rsidRDefault="009D6BCF" w:rsidP="00966E7F">
            <w:r>
              <w:t>ХЕ.2.1.4;ХЕ.2.2.1; ХЕ.2.2.2;ХЕ.2.2.3;  ХЕ.3.2.2;ХЕ.3.2.3; ХЕ.3.2.4;ХЕ.3.2.6.</w:t>
            </w:r>
          </w:p>
          <w:p w14:paraId="0900DC2A" w14:textId="77777777" w:rsidR="009D6BCF" w:rsidRDefault="009D6BCF" w:rsidP="00966E7F">
            <w:r>
              <w:t>ХЕ.3.3.1;ХЕ.3.3.2;</w:t>
            </w:r>
          </w:p>
          <w:p w14:paraId="010AEDF6" w14:textId="77777777" w:rsidR="009D6BCF" w:rsidRDefault="009D6BCF" w:rsidP="00966E7F">
            <w:r>
              <w:t>ХЕ.2.2.2;ХЕ.3.3.1; ХЕ.3.3.2; ХЕ.3.3.3</w:t>
            </w:r>
          </w:p>
          <w:p w14:paraId="1B579A69" w14:textId="77777777" w:rsidR="009D6BCF" w:rsidRDefault="009D6BCF" w:rsidP="00966E7F">
            <w:r>
              <w:t>ХЕ.2.3.1;ХЕ.2.2.2; ХЕ.3.3.1;ХЕ.3.3.2; ХЕ.3.3.3.ХЕ.2.4.1; ХЕ.3.4.1;ХЕ.3.4.2.</w:t>
            </w:r>
          </w:p>
          <w:p w14:paraId="0ACB6FC9" w14:textId="77777777" w:rsidR="009D6BCF" w:rsidRPr="009F3763" w:rsidRDefault="009D6BCF" w:rsidP="00966E7F">
            <w:pPr>
              <w:rPr>
                <w:sz w:val="20"/>
                <w:szCs w:val="20"/>
              </w:rPr>
            </w:pPr>
            <w:r>
              <w:t>ХЕ.1.5.1</w:t>
            </w:r>
          </w:p>
        </w:tc>
      </w:tr>
    </w:tbl>
    <w:p w14:paraId="52ECFF32" w14:textId="51295B55" w:rsidR="0076179C" w:rsidRDefault="0076179C" w:rsidP="009D6BCF"/>
    <w:p w14:paraId="3AA1AF02" w14:textId="77777777" w:rsidR="0076179C" w:rsidRDefault="0076179C">
      <w:pPr>
        <w:spacing w:after="160" w:line="259" w:lineRule="auto"/>
      </w:pPr>
      <w:r>
        <w:br w:type="page"/>
      </w:r>
    </w:p>
    <w:p w14:paraId="6CD20C28" w14:textId="3BD518A3" w:rsidR="009D6BCF" w:rsidRPr="0076179C" w:rsidRDefault="0076179C" w:rsidP="009D6BCF">
      <w:pPr>
        <w:rPr>
          <w:b/>
          <w:bCs/>
          <w:lang w:val="sr-Cyrl-RS"/>
        </w:rPr>
      </w:pPr>
      <w:r w:rsidRPr="0076179C">
        <w:rPr>
          <w:b/>
          <w:bCs/>
          <w:lang w:val="sr-Cyrl-RS"/>
        </w:rPr>
        <w:lastRenderedPageBreak/>
        <w:t xml:space="preserve">ВЕРСКА НАСТАВА – ПРАВОСЛАВНИ КАТИХИЗИС </w:t>
      </w:r>
    </w:p>
    <w:p w14:paraId="791EFD67" w14:textId="77777777" w:rsidR="0076179C" w:rsidRPr="0076179C" w:rsidRDefault="0076179C" w:rsidP="009D6BCF">
      <w:pPr>
        <w:rPr>
          <w:lang w:val="sr-Cyrl-RS"/>
        </w:rPr>
      </w:pPr>
    </w:p>
    <w:p w14:paraId="45B06F20" w14:textId="77777777" w:rsidR="0076179C" w:rsidRPr="00033707" w:rsidRDefault="0076179C" w:rsidP="0076179C">
      <w:pPr>
        <w:jc w:val="both"/>
        <w:rPr>
          <w:lang w:val="ru-RU"/>
        </w:rPr>
      </w:pPr>
      <w:r w:rsidRPr="00033707">
        <w:rPr>
          <w:lang w:val="ru-RU"/>
        </w:rPr>
        <w:t>Свака наставна јединица у табели предвиђена је за један час. Додатна настава намењена је заинтересованим ученицима осмог разреда ради продубљивања знања и самосталног истраживања.</w:t>
      </w:r>
    </w:p>
    <w:p w14:paraId="1CA3E728" w14:textId="77777777" w:rsidR="0076179C" w:rsidRPr="00033707" w:rsidRDefault="0076179C" w:rsidP="0076179C">
      <w:pPr>
        <w:rPr>
          <w:lang w:val="ru-RU"/>
        </w:rPr>
      </w:pPr>
      <w:r w:rsidRPr="00033707">
        <w:rPr>
          <w:lang w:val="ru-RU"/>
        </w:rPr>
        <w:t>Циљеви и задаци</w:t>
      </w:r>
    </w:p>
    <w:p w14:paraId="56E7BCC7" w14:textId="254D5CF3" w:rsidR="0076179C" w:rsidRDefault="0076179C" w:rsidP="0076179C">
      <w:pPr>
        <w:rPr>
          <w:lang w:val="ru-RU"/>
        </w:rPr>
      </w:pPr>
      <w:r w:rsidRPr="00033707">
        <w:rPr>
          <w:lang w:val="ru-RU"/>
        </w:rPr>
        <w:t>Проширивање знања о православној вери, Светом писму и црквеном наслеђу; развијање самосталног коришћења извора, критичког разматрања и јасног излагања; подстицање стваралаштва, сарадње, узајамног поштовања и одговорности; припрема заинтересованих ученика за смотре, конкурсе и такмичења, уколико се организују.</w:t>
      </w:r>
    </w:p>
    <w:p w14:paraId="23F38CAD" w14:textId="77777777" w:rsidR="0076179C" w:rsidRPr="00033707" w:rsidRDefault="0076179C" w:rsidP="0076179C">
      <w:pPr>
        <w:rPr>
          <w:lang w:val="ru-RU"/>
        </w:rPr>
      </w:pPr>
    </w:p>
    <w:p w14:paraId="1341F091" w14:textId="0B30241D" w:rsidR="0076179C" w:rsidRPr="0076179C" w:rsidRDefault="0076179C" w:rsidP="0076179C">
      <w:pPr>
        <w:rPr>
          <w:b/>
          <w:bCs/>
        </w:rPr>
      </w:pPr>
      <w:r w:rsidRPr="0076179C">
        <w:rPr>
          <w:b/>
          <w:bCs/>
        </w:rPr>
        <w:t>Распоред тема и активности</w:t>
      </w:r>
    </w:p>
    <w:p w14:paraId="50E61200" w14:textId="77777777" w:rsidR="0076179C" w:rsidRDefault="0076179C" w:rsidP="0076179C"/>
    <w:tbl>
      <w:tblPr>
        <w:tblW w:w="0" w:type="auto"/>
        <w:jc w:val="center"/>
        <w:tblLayout w:type="fixed"/>
        <w:tblLook w:val="04A0" w:firstRow="1" w:lastRow="0" w:firstColumn="1" w:lastColumn="0" w:noHBand="0" w:noVBand="1"/>
      </w:tblPr>
      <w:tblGrid>
        <w:gridCol w:w="576"/>
        <w:gridCol w:w="1296"/>
        <w:gridCol w:w="4536"/>
        <w:gridCol w:w="3960"/>
      </w:tblGrid>
      <w:tr w:rsidR="0076179C" w:rsidRPr="00264BF6" w14:paraId="5C6E1ECD" w14:textId="77777777" w:rsidTr="00494615">
        <w:trPr>
          <w:cantSplit/>
          <w:tblHeader/>
          <w:jc w:val="center"/>
        </w:trPr>
        <w:tc>
          <w:tcPr>
            <w:tcW w:w="57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3B6AF15" w14:textId="77777777" w:rsidR="0076179C" w:rsidRPr="00264BF6" w:rsidRDefault="0076179C" w:rsidP="00494615">
            <w:pPr>
              <w:spacing w:before="20" w:after="20"/>
              <w:jc w:val="center"/>
              <w:rPr>
                <w:sz w:val="22"/>
              </w:rPr>
            </w:pPr>
            <w:r w:rsidRPr="00264BF6">
              <w:rPr>
                <w:b/>
                <w:sz w:val="22"/>
              </w:rPr>
              <w:t>Час</w:t>
            </w:r>
          </w:p>
        </w:tc>
        <w:tc>
          <w:tcPr>
            <w:tcW w:w="129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267B29C" w14:textId="77777777" w:rsidR="0076179C" w:rsidRPr="00264BF6" w:rsidRDefault="0076179C" w:rsidP="00494615">
            <w:pPr>
              <w:spacing w:before="20" w:after="20"/>
              <w:jc w:val="center"/>
              <w:rPr>
                <w:sz w:val="22"/>
              </w:rPr>
            </w:pPr>
            <w:r w:rsidRPr="00264BF6">
              <w:rPr>
                <w:b/>
                <w:sz w:val="22"/>
              </w:rPr>
              <w:t>Месец</w:t>
            </w:r>
          </w:p>
        </w:tc>
        <w:tc>
          <w:tcPr>
            <w:tcW w:w="45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F3BFFCA" w14:textId="77777777" w:rsidR="0076179C" w:rsidRPr="00264BF6" w:rsidRDefault="0076179C" w:rsidP="00494615">
            <w:pPr>
              <w:spacing w:before="20" w:after="20"/>
              <w:rPr>
                <w:sz w:val="22"/>
              </w:rPr>
            </w:pPr>
            <w:r w:rsidRPr="00264BF6">
              <w:rPr>
                <w:b/>
                <w:sz w:val="22"/>
              </w:rPr>
              <w:t>Наставна јединица</w:t>
            </w:r>
          </w:p>
        </w:tc>
        <w:tc>
          <w:tcPr>
            <w:tcW w:w="396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BD09844" w14:textId="77777777" w:rsidR="0076179C" w:rsidRPr="00264BF6" w:rsidRDefault="0076179C" w:rsidP="00494615">
            <w:pPr>
              <w:spacing w:before="20" w:after="20"/>
              <w:rPr>
                <w:sz w:val="22"/>
              </w:rPr>
            </w:pPr>
            <w:r w:rsidRPr="00264BF6">
              <w:rPr>
                <w:b/>
                <w:sz w:val="22"/>
              </w:rPr>
              <w:t>Начин реализације</w:t>
            </w:r>
          </w:p>
        </w:tc>
      </w:tr>
      <w:tr w:rsidR="0076179C" w:rsidRPr="00264BF6" w14:paraId="073CF978"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A07DDC" w14:textId="77777777" w:rsidR="0076179C" w:rsidRPr="00264BF6" w:rsidRDefault="0076179C" w:rsidP="00494615">
            <w:pPr>
              <w:spacing w:before="20" w:after="20"/>
              <w:jc w:val="center"/>
              <w:rPr>
                <w:sz w:val="22"/>
              </w:rPr>
            </w:pPr>
            <w:r w:rsidRPr="00264BF6">
              <w:rPr>
                <w:sz w:val="22"/>
              </w:rPr>
              <w:t>1</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091D2A" w14:textId="77777777" w:rsidR="0076179C" w:rsidRPr="00264BF6" w:rsidRDefault="0076179C" w:rsidP="00494615">
            <w:pPr>
              <w:spacing w:before="20" w:after="20"/>
              <w:jc w:val="center"/>
              <w:rPr>
                <w:sz w:val="22"/>
              </w:rPr>
            </w:pPr>
            <w:r w:rsidRPr="00264BF6">
              <w:rPr>
                <w:sz w:val="22"/>
              </w:rPr>
              <w:t>Септембар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B0AF98" w14:textId="77777777" w:rsidR="0076179C" w:rsidRPr="00264BF6" w:rsidRDefault="0076179C" w:rsidP="00494615">
            <w:pPr>
              <w:spacing w:before="20" w:after="20"/>
              <w:rPr>
                <w:sz w:val="22"/>
                <w:lang w:val="ru-RU"/>
              </w:rPr>
            </w:pPr>
            <w:r w:rsidRPr="00264BF6">
              <w:rPr>
                <w:sz w:val="22"/>
                <w:lang w:val="ru-RU"/>
              </w:rPr>
              <w:t>Разговор о садржајима и начину рада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4D442B" w14:textId="77777777" w:rsidR="0076179C" w:rsidRPr="00264BF6" w:rsidRDefault="0076179C" w:rsidP="00494615">
            <w:pPr>
              <w:spacing w:before="20" w:after="20"/>
              <w:rPr>
                <w:sz w:val="22"/>
                <w:lang w:val="ru-RU"/>
              </w:rPr>
            </w:pPr>
            <w:r w:rsidRPr="00264BF6">
              <w:rPr>
                <w:sz w:val="22"/>
                <w:lang w:val="ru-RU"/>
              </w:rPr>
              <w:t>Договор и избор истраживачких задатака</w:t>
            </w:r>
          </w:p>
        </w:tc>
      </w:tr>
      <w:tr w:rsidR="0076179C" w:rsidRPr="00264BF6" w14:paraId="54AE34BB"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3B2DE3" w14:textId="77777777" w:rsidR="0076179C" w:rsidRPr="00264BF6" w:rsidRDefault="0076179C" w:rsidP="00494615">
            <w:pPr>
              <w:spacing w:before="20" w:after="20"/>
              <w:jc w:val="center"/>
              <w:rPr>
                <w:sz w:val="22"/>
              </w:rPr>
            </w:pPr>
            <w:r w:rsidRPr="00264BF6">
              <w:rPr>
                <w:sz w:val="22"/>
              </w:rPr>
              <w:t>2</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5C2744" w14:textId="77777777" w:rsidR="0076179C" w:rsidRPr="00264BF6" w:rsidRDefault="0076179C" w:rsidP="00494615">
            <w:pPr>
              <w:spacing w:before="20" w:after="20"/>
              <w:jc w:val="center"/>
              <w:rPr>
                <w:sz w:val="22"/>
              </w:rPr>
            </w:pPr>
            <w:r w:rsidRPr="00264BF6">
              <w:rPr>
                <w:sz w:val="22"/>
              </w:rPr>
              <w:t>Септембар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5B58AF" w14:textId="77777777" w:rsidR="0076179C" w:rsidRPr="00264BF6" w:rsidRDefault="0076179C" w:rsidP="00494615">
            <w:pPr>
              <w:spacing w:before="20" w:after="20"/>
              <w:rPr>
                <w:sz w:val="22"/>
                <w:lang w:val="ru-RU"/>
              </w:rPr>
            </w:pPr>
            <w:r w:rsidRPr="00264BF6">
              <w:rPr>
                <w:sz w:val="22"/>
                <w:lang w:val="ru-RU"/>
              </w:rPr>
              <w:t>Обнављање садржаја из верске наставе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660A84" w14:textId="77777777" w:rsidR="0076179C" w:rsidRPr="00264BF6" w:rsidRDefault="0076179C" w:rsidP="00494615">
            <w:pPr>
              <w:spacing w:before="20" w:after="20"/>
              <w:rPr>
                <w:sz w:val="22"/>
              </w:rPr>
            </w:pPr>
            <w:r w:rsidRPr="00264BF6">
              <w:rPr>
                <w:sz w:val="22"/>
              </w:rPr>
              <w:t>Тематски квиз и разговор</w:t>
            </w:r>
          </w:p>
        </w:tc>
      </w:tr>
      <w:tr w:rsidR="0076179C" w:rsidRPr="00264BF6" w14:paraId="032C23B1"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29CE6A" w14:textId="77777777" w:rsidR="0076179C" w:rsidRPr="00264BF6" w:rsidRDefault="0076179C" w:rsidP="00494615">
            <w:pPr>
              <w:spacing w:before="20" w:after="20"/>
              <w:jc w:val="center"/>
              <w:rPr>
                <w:sz w:val="22"/>
              </w:rPr>
            </w:pPr>
            <w:r w:rsidRPr="00264BF6">
              <w:rPr>
                <w:sz w:val="22"/>
              </w:rPr>
              <w:t>3</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E0823C" w14:textId="77777777" w:rsidR="0076179C" w:rsidRPr="00264BF6" w:rsidRDefault="0076179C" w:rsidP="00494615">
            <w:pPr>
              <w:spacing w:before="20" w:after="20"/>
              <w:jc w:val="center"/>
              <w:rPr>
                <w:sz w:val="22"/>
              </w:rPr>
            </w:pPr>
            <w:r w:rsidRPr="00264BF6">
              <w:rPr>
                <w:sz w:val="22"/>
              </w:rPr>
              <w:t>Октобар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F12DCE" w14:textId="77777777" w:rsidR="0076179C" w:rsidRPr="00264BF6" w:rsidRDefault="0076179C" w:rsidP="00494615">
            <w:pPr>
              <w:spacing w:before="20" w:after="20"/>
              <w:rPr>
                <w:sz w:val="22"/>
              </w:rPr>
            </w:pPr>
            <w:r w:rsidRPr="00264BF6">
              <w:rPr>
                <w:sz w:val="22"/>
              </w:rPr>
              <w:t>Стварање света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773B57" w14:textId="77777777" w:rsidR="0076179C" w:rsidRPr="00264BF6" w:rsidRDefault="0076179C" w:rsidP="00494615">
            <w:pPr>
              <w:spacing w:before="20" w:after="20"/>
              <w:rPr>
                <w:sz w:val="22"/>
                <w:lang w:val="ru-RU"/>
              </w:rPr>
            </w:pPr>
            <w:r w:rsidRPr="00264BF6">
              <w:rPr>
                <w:sz w:val="22"/>
                <w:lang w:val="ru-RU"/>
              </w:rPr>
              <w:t>Читање и тумачење библијског текста</w:t>
            </w:r>
          </w:p>
        </w:tc>
      </w:tr>
      <w:tr w:rsidR="0076179C" w:rsidRPr="00264BF6" w14:paraId="1A9CC73B"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6201C9" w14:textId="77777777" w:rsidR="0076179C" w:rsidRPr="00264BF6" w:rsidRDefault="0076179C" w:rsidP="00494615">
            <w:pPr>
              <w:spacing w:before="20" w:after="20"/>
              <w:jc w:val="center"/>
              <w:rPr>
                <w:sz w:val="22"/>
              </w:rPr>
            </w:pPr>
            <w:r w:rsidRPr="00264BF6">
              <w:rPr>
                <w:sz w:val="22"/>
              </w:rPr>
              <w:t>4</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EB569B" w14:textId="77777777" w:rsidR="0076179C" w:rsidRPr="00264BF6" w:rsidRDefault="0076179C" w:rsidP="00494615">
            <w:pPr>
              <w:spacing w:before="20" w:after="20"/>
              <w:jc w:val="center"/>
              <w:rPr>
                <w:sz w:val="22"/>
              </w:rPr>
            </w:pPr>
            <w:r w:rsidRPr="00264BF6">
              <w:rPr>
                <w:sz w:val="22"/>
              </w:rPr>
              <w:t>Октобар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66804E" w14:textId="77777777" w:rsidR="0076179C" w:rsidRPr="00264BF6" w:rsidRDefault="0076179C" w:rsidP="00494615">
            <w:pPr>
              <w:spacing w:before="20" w:after="20"/>
              <w:rPr>
                <w:sz w:val="22"/>
                <w:lang w:val="ru-RU"/>
              </w:rPr>
            </w:pPr>
            <w:r w:rsidRPr="00264BF6">
              <w:rPr>
                <w:sz w:val="22"/>
                <w:lang w:val="ru-RU"/>
              </w:rPr>
              <w:t>Стварање света по данима (Библијски приказ)</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54FDE4" w14:textId="77777777" w:rsidR="0076179C" w:rsidRPr="00264BF6" w:rsidRDefault="0076179C" w:rsidP="00494615">
            <w:pPr>
              <w:spacing w:before="20" w:after="20"/>
              <w:rPr>
                <w:sz w:val="22"/>
              </w:rPr>
            </w:pPr>
            <w:r w:rsidRPr="00264BF6">
              <w:rPr>
                <w:sz w:val="22"/>
              </w:rPr>
              <w:t>Израда прегледа дана стварања</w:t>
            </w:r>
          </w:p>
        </w:tc>
      </w:tr>
      <w:tr w:rsidR="0076179C" w:rsidRPr="00264BF6" w14:paraId="1F7B7D50"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93ED24" w14:textId="77777777" w:rsidR="0076179C" w:rsidRPr="00264BF6" w:rsidRDefault="0076179C" w:rsidP="00494615">
            <w:pPr>
              <w:spacing w:before="20" w:after="20"/>
              <w:jc w:val="center"/>
              <w:rPr>
                <w:sz w:val="22"/>
              </w:rPr>
            </w:pPr>
            <w:r w:rsidRPr="00264BF6">
              <w:rPr>
                <w:sz w:val="22"/>
              </w:rPr>
              <w:t>5</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FD353A" w14:textId="77777777" w:rsidR="0076179C" w:rsidRPr="00264BF6" w:rsidRDefault="0076179C" w:rsidP="00494615">
            <w:pPr>
              <w:spacing w:before="20" w:after="20"/>
              <w:jc w:val="center"/>
              <w:rPr>
                <w:sz w:val="22"/>
              </w:rPr>
            </w:pPr>
            <w:r w:rsidRPr="00264BF6">
              <w:rPr>
                <w:sz w:val="22"/>
              </w:rPr>
              <w:t>Октобар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EFBFEC" w14:textId="77777777" w:rsidR="0076179C" w:rsidRPr="00264BF6" w:rsidRDefault="0076179C" w:rsidP="00494615">
            <w:pPr>
              <w:spacing w:before="20" w:after="20"/>
              <w:rPr>
                <w:sz w:val="22"/>
              </w:rPr>
            </w:pPr>
            <w:r w:rsidRPr="00264BF6">
              <w:rPr>
                <w:sz w:val="22"/>
              </w:rPr>
              <w:t>Човек - врхунац Божијег стварања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A29002" w14:textId="77777777" w:rsidR="0076179C" w:rsidRPr="00264BF6" w:rsidRDefault="0076179C" w:rsidP="00494615">
            <w:pPr>
              <w:spacing w:before="20" w:after="20"/>
              <w:rPr>
                <w:sz w:val="22"/>
                <w:lang w:val="ru-RU"/>
              </w:rPr>
            </w:pPr>
            <w:r w:rsidRPr="00264BF6">
              <w:rPr>
                <w:sz w:val="22"/>
                <w:lang w:val="ru-RU"/>
              </w:rPr>
              <w:t>Дискусија о достојанству и одговорности човека</w:t>
            </w:r>
          </w:p>
        </w:tc>
      </w:tr>
      <w:tr w:rsidR="0076179C" w:rsidRPr="00264BF6" w14:paraId="093CBAD4"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831EB5" w14:textId="77777777" w:rsidR="0076179C" w:rsidRPr="00264BF6" w:rsidRDefault="0076179C" w:rsidP="00494615">
            <w:pPr>
              <w:spacing w:before="20" w:after="20"/>
              <w:jc w:val="center"/>
              <w:rPr>
                <w:sz w:val="22"/>
              </w:rPr>
            </w:pPr>
            <w:r w:rsidRPr="00264BF6">
              <w:rPr>
                <w:sz w:val="22"/>
              </w:rPr>
              <w:t>6</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3DEBE2" w14:textId="77777777" w:rsidR="0076179C" w:rsidRPr="00264BF6" w:rsidRDefault="0076179C" w:rsidP="00494615">
            <w:pPr>
              <w:spacing w:before="20" w:after="20"/>
              <w:jc w:val="center"/>
              <w:rPr>
                <w:sz w:val="22"/>
              </w:rPr>
            </w:pPr>
            <w:r w:rsidRPr="00264BF6">
              <w:rPr>
                <w:sz w:val="22"/>
              </w:rPr>
              <w:t>Октобар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8F06AF" w14:textId="77777777" w:rsidR="0076179C" w:rsidRPr="00264BF6" w:rsidRDefault="0076179C" w:rsidP="00494615">
            <w:pPr>
              <w:spacing w:before="20" w:after="20"/>
              <w:rPr>
                <w:sz w:val="22"/>
              </w:rPr>
            </w:pPr>
            <w:r w:rsidRPr="00264BF6">
              <w:rPr>
                <w:sz w:val="22"/>
              </w:rPr>
              <w:t>Старозаветни патријарси - Авраам</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00294A" w14:textId="77777777" w:rsidR="0076179C" w:rsidRPr="00264BF6" w:rsidRDefault="0076179C" w:rsidP="00494615">
            <w:pPr>
              <w:spacing w:before="20" w:after="20"/>
              <w:rPr>
                <w:sz w:val="22"/>
              </w:rPr>
            </w:pPr>
            <w:r w:rsidRPr="00264BF6">
              <w:rPr>
                <w:sz w:val="22"/>
              </w:rPr>
              <w:t>Истраживање библијског текста</w:t>
            </w:r>
          </w:p>
        </w:tc>
      </w:tr>
      <w:tr w:rsidR="0076179C" w:rsidRPr="00264BF6" w14:paraId="29878D84"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D7FA4E" w14:textId="77777777" w:rsidR="0076179C" w:rsidRPr="00264BF6" w:rsidRDefault="0076179C" w:rsidP="00494615">
            <w:pPr>
              <w:spacing w:before="20" w:after="20"/>
              <w:jc w:val="center"/>
              <w:rPr>
                <w:sz w:val="22"/>
              </w:rPr>
            </w:pPr>
            <w:r w:rsidRPr="00264BF6">
              <w:rPr>
                <w:sz w:val="22"/>
              </w:rPr>
              <w:t>7</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AA7161" w14:textId="77777777" w:rsidR="0076179C" w:rsidRPr="00264BF6" w:rsidRDefault="0076179C" w:rsidP="00494615">
            <w:pPr>
              <w:spacing w:before="20" w:after="20"/>
              <w:jc w:val="center"/>
              <w:rPr>
                <w:sz w:val="22"/>
              </w:rPr>
            </w:pPr>
            <w:r w:rsidRPr="00264BF6">
              <w:rPr>
                <w:sz w:val="22"/>
              </w:rPr>
              <w:t>Новембар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CC7792" w14:textId="77777777" w:rsidR="0076179C" w:rsidRPr="00264BF6" w:rsidRDefault="0076179C" w:rsidP="00494615">
            <w:pPr>
              <w:spacing w:before="20" w:after="20"/>
              <w:rPr>
                <w:sz w:val="22"/>
              </w:rPr>
            </w:pPr>
            <w:r w:rsidRPr="00264BF6">
              <w:rPr>
                <w:sz w:val="22"/>
              </w:rPr>
              <w:t>Старозаветни патријарси - Јаков</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13F414" w14:textId="77777777" w:rsidR="0076179C" w:rsidRPr="00264BF6" w:rsidRDefault="0076179C" w:rsidP="00494615">
            <w:pPr>
              <w:spacing w:before="20" w:after="20"/>
              <w:rPr>
                <w:sz w:val="22"/>
              </w:rPr>
            </w:pPr>
            <w:r w:rsidRPr="00264BF6">
              <w:rPr>
                <w:sz w:val="22"/>
              </w:rPr>
              <w:t>Читање и анализа текста</w:t>
            </w:r>
          </w:p>
        </w:tc>
      </w:tr>
      <w:tr w:rsidR="0076179C" w:rsidRPr="00264BF6" w14:paraId="227FD783"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4CCA28" w14:textId="77777777" w:rsidR="0076179C" w:rsidRPr="00264BF6" w:rsidRDefault="0076179C" w:rsidP="00494615">
            <w:pPr>
              <w:spacing w:before="20" w:after="20"/>
              <w:jc w:val="center"/>
              <w:rPr>
                <w:sz w:val="22"/>
              </w:rPr>
            </w:pPr>
            <w:r w:rsidRPr="00264BF6">
              <w:rPr>
                <w:sz w:val="22"/>
              </w:rPr>
              <w:t>8</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F44C21" w14:textId="77777777" w:rsidR="0076179C" w:rsidRPr="00264BF6" w:rsidRDefault="0076179C" w:rsidP="00494615">
            <w:pPr>
              <w:spacing w:before="20" w:after="20"/>
              <w:jc w:val="center"/>
              <w:rPr>
                <w:sz w:val="22"/>
              </w:rPr>
            </w:pPr>
            <w:r w:rsidRPr="00264BF6">
              <w:rPr>
                <w:sz w:val="22"/>
              </w:rPr>
              <w:t>Новембар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196189" w14:textId="77777777" w:rsidR="0076179C" w:rsidRPr="00264BF6" w:rsidRDefault="0076179C" w:rsidP="00494615">
            <w:pPr>
              <w:spacing w:before="20" w:after="20"/>
              <w:rPr>
                <w:sz w:val="22"/>
              </w:rPr>
            </w:pPr>
            <w:r w:rsidRPr="00264BF6">
              <w:rPr>
                <w:sz w:val="22"/>
              </w:rPr>
              <w:t>Јосиф</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BF8C8C" w14:textId="77777777" w:rsidR="0076179C" w:rsidRPr="00264BF6" w:rsidRDefault="0076179C" w:rsidP="00494615">
            <w:pPr>
              <w:spacing w:before="20" w:after="20"/>
              <w:rPr>
                <w:sz w:val="22"/>
                <w:lang w:val="ru-RU"/>
              </w:rPr>
            </w:pPr>
            <w:r w:rsidRPr="00264BF6">
              <w:rPr>
                <w:sz w:val="22"/>
                <w:lang w:val="ru-RU"/>
              </w:rPr>
              <w:t>Разговор о праштању и породичним односима</w:t>
            </w:r>
          </w:p>
        </w:tc>
      </w:tr>
    </w:tbl>
    <w:p w14:paraId="1D7B91C9" w14:textId="77777777" w:rsidR="0076179C" w:rsidRPr="00033707" w:rsidRDefault="0076179C" w:rsidP="0076179C">
      <w:pPr>
        <w:rPr>
          <w:lang w:val="ru-RU"/>
        </w:rPr>
      </w:pPr>
      <w:r w:rsidRPr="00033707">
        <w:rPr>
          <w:lang w:val="ru-RU"/>
        </w:rPr>
        <w:br w:type="page"/>
      </w:r>
    </w:p>
    <w:p w14:paraId="289493A7" w14:textId="51689DBE" w:rsidR="0076179C" w:rsidRPr="0076179C" w:rsidRDefault="0076179C" w:rsidP="0076179C">
      <w:pPr>
        <w:rPr>
          <w:b/>
          <w:bCs/>
        </w:rPr>
      </w:pPr>
      <w:r w:rsidRPr="0076179C">
        <w:rPr>
          <w:b/>
          <w:bCs/>
        </w:rPr>
        <w:lastRenderedPageBreak/>
        <w:t>Распоред тема и активности</w:t>
      </w:r>
    </w:p>
    <w:p w14:paraId="35785425" w14:textId="77777777" w:rsidR="0076179C" w:rsidRDefault="0076179C" w:rsidP="0076179C"/>
    <w:tbl>
      <w:tblPr>
        <w:tblW w:w="0" w:type="auto"/>
        <w:jc w:val="center"/>
        <w:tblLayout w:type="fixed"/>
        <w:tblLook w:val="04A0" w:firstRow="1" w:lastRow="0" w:firstColumn="1" w:lastColumn="0" w:noHBand="0" w:noVBand="1"/>
      </w:tblPr>
      <w:tblGrid>
        <w:gridCol w:w="576"/>
        <w:gridCol w:w="1296"/>
        <w:gridCol w:w="4536"/>
        <w:gridCol w:w="3960"/>
      </w:tblGrid>
      <w:tr w:rsidR="0076179C" w:rsidRPr="00264BF6" w14:paraId="773D8F69" w14:textId="77777777" w:rsidTr="00494615">
        <w:trPr>
          <w:cantSplit/>
          <w:tblHeader/>
          <w:jc w:val="center"/>
        </w:trPr>
        <w:tc>
          <w:tcPr>
            <w:tcW w:w="57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6F13A05" w14:textId="77777777" w:rsidR="0076179C" w:rsidRPr="00264BF6" w:rsidRDefault="0076179C" w:rsidP="00494615">
            <w:pPr>
              <w:spacing w:before="20" w:after="20"/>
              <w:jc w:val="center"/>
              <w:rPr>
                <w:sz w:val="22"/>
              </w:rPr>
            </w:pPr>
            <w:r w:rsidRPr="00264BF6">
              <w:rPr>
                <w:b/>
                <w:sz w:val="22"/>
              </w:rPr>
              <w:t>Час</w:t>
            </w:r>
          </w:p>
        </w:tc>
        <w:tc>
          <w:tcPr>
            <w:tcW w:w="129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F4BAF2D" w14:textId="77777777" w:rsidR="0076179C" w:rsidRPr="00264BF6" w:rsidRDefault="0076179C" w:rsidP="00494615">
            <w:pPr>
              <w:spacing w:before="20" w:after="20"/>
              <w:jc w:val="center"/>
              <w:rPr>
                <w:sz w:val="22"/>
              </w:rPr>
            </w:pPr>
            <w:r w:rsidRPr="00264BF6">
              <w:rPr>
                <w:b/>
                <w:sz w:val="22"/>
              </w:rPr>
              <w:t>Месец</w:t>
            </w:r>
          </w:p>
        </w:tc>
        <w:tc>
          <w:tcPr>
            <w:tcW w:w="45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58C37A0" w14:textId="77777777" w:rsidR="0076179C" w:rsidRPr="00264BF6" w:rsidRDefault="0076179C" w:rsidP="00494615">
            <w:pPr>
              <w:spacing w:before="20" w:after="20"/>
              <w:rPr>
                <w:sz w:val="22"/>
              </w:rPr>
            </w:pPr>
            <w:r w:rsidRPr="00264BF6">
              <w:rPr>
                <w:b/>
                <w:sz w:val="22"/>
              </w:rPr>
              <w:t>Наставна јединица</w:t>
            </w:r>
          </w:p>
        </w:tc>
        <w:tc>
          <w:tcPr>
            <w:tcW w:w="396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F3ECCA5" w14:textId="77777777" w:rsidR="0076179C" w:rsidRPr="00264BF6" w:rsidRDefault="0076179C" w:rsidP="00494615">
            <w:pPr>
              <w:spacing w:before="20" w:after="20"/>
              <w:rPr>
                <w:sz w:val="22"/>
              </w:rPr>
            </w:pPr>
            <w:r w:rsidRPr="00264BF6">
              <w:rPr>
                <w:b/>
                <w:sz w:val="22"/>
              </w:rPr>
              <w:t>Начин реализације</w:t>
            </w:r>
          </w:p>
        </w:tc>
      </w:tr>
      <w:tr w:rsidR="0076179C" w:rsidRPr="00264BF6" w14:paraId="2A8C09BA"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B39533" w14:textId="77777777" w:rsidR="0076179C" w:rsidRPr="00264BF6" w:rsidRDefault="0076179C" w:rsidP="00494615">
            <w:pPr>
              <w:spacing w:before="20" w:after="20"/>
              <w:jc w:val="center"/>
              <w:rPr>
                <w:sz w:val="22"/>
              </w:rPr>
            </w:pPr>
            <w:r w:rsidRPr="00264BF6">
              <w:rPr>
                <w:sz w:val="22"/>
              </w:rPr>
              <w:t>9</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6F8849" w14:textId="77777777" w:rsidR="0076179C" w:rsidRPr="00264BF6" w:rsidRDefault="0076179C" w:rsidP="00494615">
            <w:pPr>
              <w:spacing w:before="20" w:after="20"/>
              <w:jc w:val="center"/>
              <w:rPr>
                <w:sz w:val="22"/>
              </w:rPr>
            </w:pPr>
            <w:r w:rsidRPr="00264BF6">
              <w:rPr>
                <w:sz w:val="22"/>
              </w:rPr>
              <w:t>Новембар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CC52A8" w14:textId="77777777" w:rsidR="0076179C" w:rsidRPr="00264BF6" w:rsidRDefault="0076179C" w:rsidP="00494615">
            <w:pPr>
              <w:spacing w:before="20" w:after="20"/>
              <w:rPr>
                <w:sz w:val="22"/>
              </w:rPr>
            </w:pPr>
            <w:r w:rsidRPr="00264BF6">
              <w:rPr>
                <w:sz w:val="22"/>
              </w:rPr>
              <w:t>Мојсије — излазак из Египта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8BAD82" w14:textId="77777777" w:rsidR="0076179C" w:rsidRPr="00264BF6" w:rsidRDefault="0076179C" w:rsidP="00494615">
            <w:pPr>
              <w:spacing w:before="20" w:after="20"/>
              <w:rPr>
                <w:sz w:val="22"/>
                <w:lang w:val="ru-RU"/>
              </w:rPr>
            </w:pPr>
            <w:r w:rsidRPr="00264BF6">
              <w:rPr>
                <w:sz w:val="22"/>
                <w:lang w:val="ru-RU"/>
              </w:rPr>
              <w:t>Рад на тексту и израда временске линије</w:t>
            </w:r>
          </w:p>
        </w:tc>
      </w:tr>
      <w:tr w:rsidR="0076179C" w:rsidRPr="00264BF6" w14:paraId="29C8551F"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5DF292" w14:textId="77777777" w:rsidR="0076179C" w:rsidRPr="00264BF6" w:rsidRDefault="0076179C" w:rsidP="00494615">
            <w:pPr>
              <w:spacing w:before="20" w:after="20"/>
              <w:jc w:val="center"/>
              <w:rPr>
                <w:sz w:val="22"/>
              </w:rPr>
            </w:pPr>
            <w:r w:rsidRPr="00264BF6">
              <w:rPr>
                <w:sz w:val="22"/>
              </w:rPr>
              <w:t>10</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2FA841" w14:textId="77777777" w:rsidR="0076179C" w:rsidRPr="00264BF6" w:rsidRDefault="0076179C" w:rsidP="00494615">
            <w:pPr>
              <w:spacing w:before="20" w:after="20"/>
              <w:jc w:val="center"/>
              <w:rPr>
                <w:sz w:val="22"/>
              </w:rPr>
            </w:pPr>
            <w:r w:rsidRPr="00264BF6">
              <w:rPr>
                <w:sz w:val="22"/>
              </w:rPr>
              <w:t>Децембар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567797" w14:textId="77777777" w:rsidR="0076179C" w:rsidRPr="00264BF6" w:rsidRDefault="0076179C" w:rsidP="00494615">
            <w:pPr>
              <w:spacing w:before="20" w:after="20"/>
              <w:rPr>
                <w:sz w:val="22"/>
              </w:rPr>
            </w:pPr>
            <w:r w:rsidRPr="00264BF6">
              <w:rPr>
                <w:sz w:val="22"/>
              </w:rPr>
              <w:t>Тумачење декалога (1-4 заповести)</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36BB9E" w14:textId="77777777" w:rsidR="0076179C" w:rsidRPr="00264BF6" w:rsidRDefault="0076179C" w:rsidP="00494615">
            <w:pPr>
              <w:spacing w:before="20" w:after="20"/>
              <w:rPr>
                <w:sz w:val="22"/>
                <w:lang w:val="ru-RU"/>
              </w:rPr>
            </w:pPr>
            <w:r w:rsidRPr="00264BF6">
              <w:rPr>
                <w:sz w:val="22"/>
                <w:lang w:val="ru-RU"/>
              </w:rPr>
              <w:t>Тумачење и примери из живота</w:t>
            </w:r>
          </w:p>
        </w:tc>
      </w:tr>
      <w:tr w:rsidR="0076179C" w:rsidRPr="00264BF6" w14:paraId="1CACB2D5"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764CFF" w14:textId="77777777" w:rsidR="0076179C" w:rsidRPr="00264BF6" w:rsidRDefault="0076179C" w:rsidP="00494615">
            <w:pPr>
              <w:spacing w:before="20" w:after="20"/>
              <w:jc w:val="center"/>
              <w:rPr>
                <w:sz w:val="22"/>
              </w:rPr>
            </w:pPr>
            <w:r w:rsidRPr="00264BF6">
              <w:rPr>
                <w:sz w:val="22"/>
              </w:rPr>
              <w:t>11</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749819" w14:textId="77777777" w:rsidR="0076179C" w:rsidRPr="00264BF6" w:rsidRDefault="0076179C" w:rsidP="00494615">
            <w:pPr>
              <w:spacing w:before="20" w:after="20"/>
              <w:jc w:val="center"/>
              <w:rPr>
                <w:sz w:val="22"/>
              </w:rPr>
            </w:pPr>
            <w:r w:rsidRPr="00264BF6">
              <w:rPr>
                <w:sz w:val="22"/>
              </w:rPr>
              <w:t>Децембар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FBB92B" w14:textId="77777777" w:rsidR="0076179C" w:rsidRPr="00264BF6" w:rsidRDefault="0076179C" w:rsidP="00494615">
            <w:pPr>
              <w:spacing w:before="20" w:after="20"/>
              <w:rPr>
                <w:sz w:val="22"/>
              </w:rPr>
            </w:pPr>
            <w:r w:rsidRPr="00264BF6">
              <w:rPr>
                <w:sz w:val="22"/>
              </w:rPr>
              <w:t>Тумачење декалога (5-10 заповести)</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0FB8868" w14:textId="77777777" w:rsidR="0076179C" w:rsidRPr="00264BF6" w:rsidRDefault="0076179C" w:rsidP="00494615">
            <w:pPr>
              <w:spacing w:before="20" w:after="20"/>
              <w:rPr>
                <w:sz w:val="22"/>
                <w:lang w:val="ru-RU"/>
              </w:rPr>
            </w:pPr>
            <w:r w:rsidRPr="00264BF6">
              <w:rPr>
                <w:sz w:val="22"/>
                <w:lang w:val="ru-RU"/>
              </w:rPr>
              <w:t>Тумачење и примери из живота</w:t>
            </w:r>
          </w:p>
        </w:tc>
      </w:tr>
      <w:tr w:rsidR="0076179C" w:rsidRPr="00264BF6" w14:paraId="68AAE403"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555FEF" w14:textId="77777777" w:rsidR="0076179C" w:rsidRPr="00264BF6" w:rsidRDefault="0076179C" w:rsidP="00494615">
            <w:pPr>
              <w:spacing w:before="20" w:after="20"/>
              <w:jc w:val="center"/>
              <w:rPr>
                <w:sz w:val="22"/>
              </w:rPr>
            </w:pPr>
            <w:r w:rsidRPr="00264BF6">
              <w:rPr>
                <w:sz w:val="22"/>
              </w:rPr>
              <w:t>12</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4E2365" w14:textId="77777777" w:rsidR="0076179C" w:rsidRPr="00264BF6" w:rsidRDefault="0076179C" w:rsidP="00494615">
            <w:pPr>
              <w:spacing w:before="20" w:after="20"/>
              <w:jc w:val="center"/>
              <w:rPr>
                <w:sz w:val="22"/>
              </w:rPr>
            </w:pPr>
            <w:r w:rsidRPr="00264BF6">
              <w:rPr>
                <w:sz w:val="22"/>
              </w:rPr>
              <w:t>Децембар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B0D626" w14:textId="77777777" w:rsidR="0076179C" w:rsidRPr="00264BF6" w:rsidRDefault="0076179C" w:rsidP="00494615">
            <w:pPr>
              <w:spacing w:before="20" w:after="20"/>
              <w:rPr>
                <w:sz w:val="22"/>
                <w:lang w:val="ru-RU"/>
              </w:rPr>
            </w:pPr>
            <w:r w:rsidRPr="00264BF6">
              <w:rPr>
                <w:sz w:val="22"/>
                <w:lang w:val="ru-RU"/>
              </w:rPr>
              <w:t>Цар Давид — живот, владавина и покајање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143E68" w14:textId="77777777" w:rsidR="0076179C" w:rsidRPr="00264BF6" w:rsidRDefault="0076179C" w:rsidP="00494615">
            <w:pPr>
              <w:spacing w:before="20" w:after="20"/>
              <w:rPr>
                <w:sz w:val="22"/>
              </w:rPr>
            </w:pPr>
            <w:r w:rsidRPr="00264BF6">
              <w:rPr>
                <w:sz w:val="22"/>
              </w:rPr>
              <w:t>Анализа библијског казивања</w:t>
            </w:r>
          </w:p>
        </w:tc>
      </w:tr>
      <w:tr w:rsidR="0076179C" w:rsidRPr="00264BF6" w14:paraId="07C185FA"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FA24D2" w14:textId="77777777" w:rsidR="0076179C" w:rsidRPr="00264BF6" w:rsidRDefault="0076179C" w:rsidP="00494615">
            <w:pPr>
              <w:spacing w:before="20" w:after="20"/>
              <w:jc w:val="center"/>
              <w:rPr>
                <w:sz w:val="22"/>
              </w:rPr>
            </w:pPr>
            <w:r w:rsidRPr="00264BF6">
              <w:rPr>
                <w:sz w:val="22"/>
              </w:rPr>
              <w:t>13</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639568" w14:textId="77777777" w:rsidR="0076179C" w:rsidRPr="00264BF6" w:rsidRDefault="0076179C" w:rsidP="00494615">
            <w:pPr>
              <w:spacing w:before="20" w:after="20"/>
              <w:jc w:val="center"/>
              <w:rPr>
                <w:sz w:val="22"/>
              </w:rPr>
            </w:pPr>
            <w:r w:rsidRPr="00264BF6">
              <w:rPr>
                <w:sz w:val="22"/>
              </w:rPr>
              <w:t>Децембар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67A034" w14:textId="77777777" w:rsidR="0076179C" w:rsidRPr="00264BF6" w:rsidRDefault="0076179C" w:rsidP="00494615">
            <w:pPr>
              <w:spacing w:before="20" w:after="20"/>
              <w:rPr>
                <w:sz w:val="22"/>
                <w:lang w:val="ru-RU"/>
              </w:rPr>
            </w:pPr>
            <w:r w:rsidRPr="00264BF6">
              <w:rPr>
                <w:sz w:val="22"/>
                <w:lang w:val="ru-RU"/>
              </w:rPr>
              <w:t>Псалми Давидови (музика и текст)</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79DA89" w14:textId="77777777" w:rsidR="0076179C" w:rsidRPr="00264BF6" w:rsidRDefault="0076179C" w:rsidP="00494615">
            <w:pPr>
              <w:spacing w:before="20" w:after="20"/>
              <w:rPr>
                <w:sz w:val="22"/>
                <w:lang w:val="ru-RU"/>
              </w:rPr>
            </w:pPr>
            <w:r w:rsidRPr="00264BF6">
              <w:rPr>
                <w:sz w:val="22"/>
                <w:lang w:val="ru-RU"/>
              </w:rPr>
              <w:t>Читање псалама и слушање духовне музике</w:t>
            </w:r>
          </w:p>
        </w:tc>
      </w:tr>
      <w:tr w:rsidR="0076179C" w:rsidRPr="00264BF6" w14:paraId="2B4C9B75"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3D70E2" w14:textId="77777777" w:rsidR="0076179C" w:rsidRPr="00264BF6" w:rsidRDefault="0076179C" w:rsidP="00494615">
            <w:pPr>
              <w:spacing w:before="20" w:after="20"/>
              <w:jc w:val="center"/>
              <w:rPr>
                <w:sz w:val="22"/>
              </w:rPr>
            </w:pPr>
            <w:r w:rsidRPr="00264BF6">
              <w:rPr>
                <w:sz w:val="22"/>
              </w:rPr>
              <w:t>14</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205643" w14:textId="77777777" w:rsidR="0076179C" w:rsidRPr="00264BF6" w:rsidRDefault="0076179C" w:rsidP="00494615">
            <w:pPr>
              <w:spacing w:before="20" w:after="20"/>
              <w:jc w:val="center"/>
              <w:rPr>
                <w:sz w:val="22"/>
              </w:rPr>
            </w:pPr>
            <w:r w:rsidRPr="00264BF6">
              <w:rPr>
                <w:sz w:val="22"/>
              </w:rPr>
              <w:t>Јануар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99F8BE" w14:textId="77777777" w:rsidR="0076179C" w:rsidRPr="00264BF6" w:rsidRDefault="0076179C" w:rsidP="00494615">
            <w:pPr>
              <w:spacing w:before="20" w:after="20"/>
              <w:rPr>
                <w:sz w:val="22"/>
              </w:rPr>
            </w:pPr>
            <w:r w:rsidRPr="00264BF6">
              <w:rPr>
                <w:sz w:val="22"/>
              </w:rPr>
              <w:t>Цар Соломон</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E877E7" w14:textId="77777777" w:rsidR="0076179C" w:rsidRPr="00264BF6" w:rsidRDefault="0076179C" w:rsidP="00494615">
            <w:pPr>
              <w:spacing w:before="20" w:after="20"/>
              <w:rPr>
                <w:sz w:val="22"/>
                <w:lang w:val="ru-RU"/>
              </w:rPr>
            </w:pPr>
            <w:r w:rsidRPr="00264BF6">
              <w:rPr>
                <w:sz w:val="22"/>
                <w:lang w:val="ru-RU"/>
              </w:rPr>
              <w:t>Тумачење одабраних прича о мудрости</w:t>
            </w:r>
          </w:p>
        </w:tc>
      </w:tr>
      <w:tr w:rsidR="0076179C" w:rsidRPr="00264BF6" w14:paraId="08C8D0F5"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F4965F" w14:textId="77777777" w:rsidR="0076179C" w:rsidRPr="00264BF6" w:rsidRDefault="0076179C" w:rsidP="00494615">
            <w:pPr>
              <w:spacing w:before="20" w:after="20"/>
              <w:jc w:val="center"/>
              <w:rPr>
                <w:sz w:val="22"/>
              </w:rPr>
            </w:pPr>
            <w:r w:rsidRPr="00264BF6">
              <w:rPr>
                <w:sz w:val="22"/>
              </w:rPr>
              <w:t>15</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399434" w14:textId="77777777" w:rsidR="0076179C" w:rsidRPr="00264BF6" w:rsidRDefault="0076179C" w:rsidP="00494615">
            <w:pPr>
              <w:spacing w:before="20" w:after="20"/>
              <w:jc w:val="center"/>
              <w:rPr>
                <w:sz w:val="22"/>
              </w:rPr>
            </w:pPr>
            <w:r w:rsidRPr="00264BF6">
              <w:rPr>
                <w:sz w:val="22"/>
              </w:rPr>
              <w:t>Јануар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F752A1" w14:textId="77777777" w:rsidR="0076179C" w:rsidRPr="00264BF6" w:rsidRDefault="0076179C" w:rsidP="00494615">
            <w:pPr>
              <w:spacing w:before="20" w:after="20"/>
              <w:rPr>
                <w:sz w:val="22"/>
                <w:lang w:val="ru-RU"/>
              </w:rPr>
            </w:pPr>
            <w:r w:rsidRPr="00264BF6">
              <w:rPr>
                <w:sz w:val="22"/>
                <w:lang w:val="ru-RU"/>
              </w:rPr>
              <w:t>Пророци Данило и Илија — библијско казивање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29A5C1" w14:textId="77777777" w:rsidR="0076179C" w:rsidRPr="00264BF6" w:rsidRDefault="0076179C" w:rsidP="00494615">
            <w:pPr>
              <w:spacing w:before="20" w:after="20"/>
              <w:rPr>
                <w:sz w:val="22"/>
              </w:rPr>
            </w:pPr>
            <w:r w:rsidRPr="00264BF6">
              <w:rPr>
                <w:sz w:val="22"/>
              </w:rPr>
              <w:t>Упоређивање пророчких сведочанстава</w:t>
            </w:r>
          </w:p>
        </w:tc>
      </w:tr>
      <w:tr w:rsidR="0076179C" w:rsidRPr="00264BF6" w14:paraId="633EE42B"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04F397" w14:textId="77777777" w:rsidR="0076179C" w:rsidRPr="00264BF6" w:rsidRDefault="0076179C" w:rsidP="00494615">
            <w:pPr>
              <w:spacing w:before="20" w:after="20"/>
              <w:jc w:val="center"/>
              <w:rPr>
                <w:sz w:val="22"/>
              </w:rPr>
            </w:pPr>
            <w:r w:rsidRPr="00264BF6">
              <w:rPr>
                <w:sz w:val="22"/>
              </w:rPr>
              <w:t>16</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019E41" w14:textId="77777777" w:rsidR="0076179C" w:rsidRPr="00264BF6" w:rsidRDefault="0076179C" w:rsidP="00494615">
            <w:pPr>
              <w:spacing w:before="20" w:after="20"/>
              <w:jc w:val="center"/>
              <w:rPr>
                <w:sz w:val="22"/>
              </w:rPr>
            </w:pPr>
            <w:r w:rsidRPr="00264BF6">
              <w:rPr>
                <w:sz w:val="22"/>
              </w:rPr>
              <w:t>Фебруар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20F881" w14:textId="77777777" w:rsidR="0076179C" w:rsidRPr="00264BF6" w:rsidRDefault="0076179C" w:rsidP="00494615">
            <w:pPr>
              <w:spacing w:before="20" w:after="20"/>
              <w:rPr>
                <w:sz w:val="22"/>
                <w:lang w:val="ru-RU"/>
              </w:rPr>
            </w:pPr>
            <w:r w:rsidRPr="00264BF6">
              <w:rPr>
                <w:sz w:val="22"/>
                <w:lang w:val="ru-RU"/>
              </w:rPr>
              <w:t>Свети Сава и Стефан Немања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EA6559" w14:textId="77777777" w:rsidR="0076179C" w:rsidRPr="00264BF6" w:rsidRDefault="0076179C" w:rsidP="00494615">
            <w:pPr>
              <w:spacing w:before="20" w:after="20"/>
              <w:rPr>
                <w:sz w:val="22"/>
              </w:rPr>
            </w:pPr>
            <w:r w:rsidRPr="00264BF6">
              <w:rPr>
                <w:sz w:val="22"/>
              </w:rPr>
              <w:t>Истраживање и кратка излагања</w:t>
            </w:r>
          </w:p>
        </w:tc>
      </w:tr>
      <w:tr w:rsidR="0076179C" w:rsidRPr="00264BF6" w14:paraId="621798E3"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C4217B" w14:textId="77777777" w:rsidR="0076179C" w:rsidRPr="00264BF6" w:rsidRDefault="0076179C" w:rsidP="00494615">
            <w:pPr>
              <w:spacing w:before="20" w:after="20"/>
              <w:jc w:val="center"/>
              <w:rPr>
                <w:sz w:val="22"/>
              </w:rPr>
            </w:pPr>
            <w:r w:rsidRPr="00264BF6">
              <w:rPr>
                <w:sz w:val="22"/>
              </w:rPr>
              <w:t>17</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45600C" w14:textId="77777777" w:rsidR="0076179C" w:rsidRPr="00264BF6" w:rsidRDefault="0076179C" w:rsidP="00494615">
            <w:pPr>
              <w:spacing w:before="20" w:after="20"/>
              <w:jc w:val="center"/>
              <w:rPr>
                <w:sz w:val="22"/>
              </w:rPr>
            </w:pPr>
            <w:r w:rsidRPr="00264BF6">
              <w:rPr>
                <w:sz w:val="22"/>
              </w:rPr>
              <w:t>Фебруар</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8289A6" w14:textId="77777777" w:rsidR="0076179C" w:rsidRPr="00264BF6" w:rsidRDefault="0076179C" w:rsidP="00494615">
            <w:pPr>
              <w:spacing w:before="20" w:after="20"/>
              <w:rPr>
                <w:sz w:val="22"/>
              </w:rPr>
            </w:pPr>
            <w:r w:rsidRPr="00264BF6">
              <w:rPr>
                <w:sz w:val="22"/>
              </w:rPr>
              <w:t>Задужбине Немањића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E75E40" w14:textId="77777777" w:rsidR="0076179C" w:rsidRPr="00264BF6" w:rsidRDefault="0076179C" w:rsidP="00494615">
            <w:pPr>
              <w:spacing w:before="20" w:after="20"/>
              <w:rPr>
                <w:sz w:val="22"/>
              </w:rPr>
            </w:pPr>
            <w:r w:rsidRPr="00264BF6">
              <w:rPr>
                <w:sz w:val="22"/>
              </w:rPr>
              <w:t>Израда паноа о задужбинама</w:t>
            </w:r>
          </w:p>
        </w:tc>
      </w:tr>
      <w:tr w:rsidR="0076179C" w:rsidRPr="00264BF6" w14:paraId="525FFF0D"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511BED" w14:textId="77777777" w:rsidR="0076179C" w:rsidRPr="00264BF6" w:rsidRDefault="0076179C" w:rsidP="00494615">
            <w:pPr>
              <w:spacing w:before="20" w:after="20"/>
              <w:jc w:val="center"/>
              <w:rPr>
                <w:sz w:val="22"/>
              </w:rPr>
            </w:pPr>
            <w:r w:rsidRPr="00264BF6">
              <w:rPr>
                <w:sz w:val="22"/>
              </w:rPr>
              <w:t>18</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A9164F" w14:textId="77777777" w:rsidR="0076179C" w:rsidRPr="00264BF6" w:rsidRDefault="0076179C" w:rsidP="00494615">
            <w:pPr>
              <w:spacing w:before="20" w:after="20"/>
              <w:jc w:val="center"/>
              <w:rPr>
                <w:sz w:val="22"/>
              </w:rPr>
            </w:pPr>
            <w:r w:rsidRPr="00264BF6">
              <w:rPr>
                <w:sz w:val="22"/>
              </w:rPr>
              <w:t>Март</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C9ABEB" w14:textId="77777777" w:rsidR="0076179C" w:rsidRPr="00264BF6" w:rsidRDefault="0076179C" w:rsidP="00494615">
            <w:pPr>
              <w:spacing w:before="20" w:after="20"/>
              <w:rPr>
                <w:sz w:val="22"/>
                <w:lang w:val="ru-RU"/>
              </w:rPr>
            </w:pPr>
            <w:r w:rsidRPr="00264BF6">
              <w:rPr>
                <w:sz w:val="22"/>
                <w:lang w:val="ru-RU"/>
              </w:rPr>
              <w:t>Задужбине Немањића (препознавање манастира на основу стила градње)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D51A54" w14:textId="77777777" w:rsidR="0076179C" w:rsidRPr="00264BF6" w:rsidRDefault="0076179C" w:rsidP="00494615">
            <w:pPr>
              <w:spacing w:before="20" w:after="20"/>
              <w:rPr>
                <w:sz w:val="22"/>
                <w:lang w:val="ru-RU"/>
              </w:rPr>
            </w:pPr>
            <w:r w:rsidRPr="00264BF6">
              <w:rPr>
                <w:sz w:val="22"/>
                <w:lang w:val="ru-RU"/>
              </w:rPr>
              <w:t>Анализа фотографија и препознавање манастира</w:t>
            </w:r>
          </w:p>
        </w:tc>
      </w:tr>
      <w:tr w:rsidR="0076179C" w:rsidRPr="00264BF6" w14:paraId="5036504A"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C87D33" w14:textId="77777777" w:rsidR="0076179C" w:rsidRPr="00264BF6" w:rsidRDefault="0076179C" w:rsidP="00494615">
            <w:pPr>
              <w:spacing w:before="20" w:after="20"/>
              <w:jc w:val="center"/>
              <w:rPr>
                <w:sz w:val="22"/>
              </w:rPr>
            </w:pPr>
            <w:r w:rsidRPr="00264BF6">
              <w:rPr>
                <w:sz w:val="22"/>
              </w:rPr>
              <w:t>19</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77E172" w14:textId="77777777" w:rsidR="0076179C" w:rsidRPr="00264BF6" w:rsidRDefault="0076179C" w:rsidP="00494615">
            <w:pPr>
              <w:spacing w:before="20" w:after="20"/>
              <w:jc w:val="center"/>
              <w:rPr>
                <w:sz w:val="22"/>
              </w:rPr>
            </w:pPr>
            <w:r w:rsidRPr="00264BF6">
              <w:rPr>
                <w:sz w:val="22"/>
              </w:rPr>
              <w:t>Март</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10BD0A" w14:textId="77777777" w:rsidR="0076179C" w:rsidRPr="00264BF6" w:rsidRDefault="0076179C" w:rsidP="00494615">
            <w:pPr>
              <w:spacing w:before="20" w:after="20"/>
              <w:rPr>
                <w:sz w:val="22"/>
              </w:rPr>
            </w:pPr>
            <w:r w:rsidRPr="00264BF6">
              <w:rPr>
                <w:sz w:val="22"/>
              </w:rPr>
              <w:t>Символ вере - историјат</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30EE64" w14:textId="77777777" w:rsidR="0076179C" w:rsidRPr="00264BF6" w:rsidRDefault="0076179C" w:rsidP="00494615">
            <w:pPr>
              <w:spacing w:before="20" w:after="20"/>
              <w:rPr>
                <w:sz w:val="22"/>
              </w:rPr>
            </w:pPr>
            <w:r w:rsidRPr="00264BF6">
              <w:rPr>
                <w:sz w:val="22"/>
              </w:rPr>
              <w:t>Истраживање настанка Символа вере</w:t>
            </w:r>
          </w:p>
        </w:tc>
      </w:tr>
      <w:tr w:rsidR="0076179C" w:rsidRPr="00264BF6" w14:paraId="3DC26CAB"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EB2F82E" w14:textId="77777777" w:rsidR="0076179C" w:rsidRPr="00264BF6" w:rsidRDefault="0076179C" w:rsidP="00494615">
            <w:pPr>
              <w:spacing w:before="20" w:after="20"/>
              <w:jc w:val="center"/>
              <w:rPr>
                <w:sz w:val="22"/>
              </w:rPr>
            </w:pPr>
            <w:r w:rsidRPr="00264BF6">
              <w:rPr>
                <w:sz w:val="22"/>
              </w:rPr>
              <w:t>20</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E7D99F" w14:textId="77777777" w:rsidR="0076179C" w:rsidRPr="00264BF6" w:rsidRDefault="0076179C" w:rsidP="00494615">
            <w:pPr>
              <w:spacing w:before="20" w:after="20"/>
              <w:jc w:val="center"/>
              <w:rPr>
                <w:sz w:val="22"/>
              </w:rPr>
            </w:pPr>
            <w:r w:rsidRPr="00264BF6">
              <w:rPr>
                <w:sz w:val="22"/>
              </w:rPr>
              <w:t>Март</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948B97" w14:textId="77777777" w:rsidR="0076179C" w:rsidRPr="00264BF6" w:rsidRDefault="0076179C" w:rsidP="00494615">
            <w:pPr>
              <w:spacing w:before="20" w:after="20"/>
              <w:rPr>
                <w:sz w:val="22"/>
              </w:rPr>
            </w:pPr>
            <w:r w:rsidRPr="00264BF6">
              <w:rPr>
                <w:sz w:val="22"/>
              </w:rPr>
              <w:t>Символ вере - тумачење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BC101A" w14:textId="77777777" w:rsidR="0076179C" w:rsidRPr="00264BF6" w:rsidRDefault="0076179C" w:rsidP="00494615">
            <w:pPr>
              <w:spacing w:before="20" w:after="20"/>
              <w:rPr>
                <w:sz w:val="22"/>
                <w:lang w:val="ru-RU"/>
              </w:rPr>
            </w:pPr>
            <w:r w:rsidRPr="00264BF6">
              <w:rPr>
                <w:sz w:val="22"/>
                <w:lang w:val="ru-RU"/>
              </w:rPr>
              <w:t>Читање и тумачење Символа вере</w:t>
            </w:r>
          </w:p>
        </w:tc>
      </w:tr>
      <w:tr w:rsidR="0076179C" w:rsidRPr="00264BF6" w14:paraId="2FC578D0"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CFB0F0" w14:textId="77777777" w:rsidR="0076179C" w:rsidRPr="00264BF6" w:rsidRDefault="0076179C" w:rsidP="00494615">
            <w:pPr>
              <w:spacing w:before="20" w:after="20"/>
              <w:jc w:val="center"/>
              <w:rPr>
                <w:sz w:val="22"/>
              </w:rPr>
            </w:pPr>
            <w:r w:rsidRPr="00264BF6">
              <w:rPr>
                <w:sz w:val="22"/>
              </w:rPr>
              <w:t>21</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C3D8B4" w14:textId="77777777" w:rsidR="0076179C" w:rsidRPr="00264BF6" w:rsidRDefault="0076179C" w:rsidP="00494615">
            <w:pPr>
              <w:spacing w:before="20" w:after="20"/>
              <w:jc w:val="center"/>
              <w:rPr>
                <w:sz w:val="22"/>
              </w:rPr>
            </w:pPr>
            <w:r w:rsidRPr="00264BF6">
              <w:rPr>
                <w:sz w:val="22"/>
              </w:rPr>
              <w:t>Март</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5D525A" w14:textId="77777777" w:rsidR="0076179C" w:rsidRPr="00264BF6" w:rsidRDefault="0076179C" w:rsidP="00494615">
            <w:pPr>
              <w:spacing w:before="20" w:after="20"/>
              <w:rPr>
                <w:sz w:val="22"/>
                <w:lang w:val="ru-RU"/>
              </w:rPr>
            </w:pPr>
            <w:r w:rsidRPr="00264BF6">
              <w:rPr>
                <w:sz w:val="22"/>
                <w:lang w:val="ru-RU"/>
              </w:rPr>
              <w:t>Рад на тестовима са такмичења из верске наставе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32CFBD2" w14:textId="77777777" w:rsidR="0076179C" w:rsidRPr="00264BF6" w:rsidRDefault="0076179C" w:rsidP="00494615">
            <w:pPr>
              <w:spacing w:before="20" w:after="20"/>
              <w:rPr>
                <w:sz w:val="22"/>
              </w:rPr>
            </w:pPr>
            <w:r w:rsidRPr="00264BF6">
              <w:rPr>
                <w:sz w:val="22"/>
              </w:rPr>
              <w:t>Индивидуално решавање задатака</w:t>
            </w:r>
          </w:p>
        </w:tc>
      </w:tr>
      <w:tr w:rsidR="0076179C" w:rsidRPr="00264BF6" w14:paraId="631FB9F0"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B88F04" w14:textId="77777777" w:rsidR="0076179C" w:rsidRPr="00264BF6" w:rsidRDefault="0076179C" w:rsidP="00494615">
            <w:pPr>
              <w:spacing w:before="20" w:after="20"/>
              <w:jc w:val="center"/>
              <w:rPr>
                <w:sz w:val="22"/>
              </w:rPr>
            </w:pPr>
            <w:r w:rsidRPr="00264BF6">
              <w:rPr>
                <w:sz w:val="22"/>
              </w:rPr>
              <w:t>22</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5362EB" w14:textId="77777777" w:rsidR="0076179C" w:rsidRPr="00264BF6" w:rsidRDefault="0076179C" w:rsidP="00494615">
            <w:pPr>
              <w:spacing w:before="20" w:after="20"/>
              <w:jc w:val="center"/>
              <w:rPr>
                <w:sz w:val="22"/>
              </w:rPr>
            </w:pPr>
            <w:r w:rsidRPr="00264BF6">
              <w:rPr>
                <w:sz w:val="22"/>
              </w:rPr>
              <w:t>Март</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06C2BD" w14:textId="77777777" w:rsidR="0076179C" w:rsidRPr="00264BF6" w:rsidRDefault="0076179C" w:rsidP="00494615">
            <w:pPr>
              <w:spacing w:before="20" w:after="20"/>
              <w:rPr>
                <w:sz w:val="22"/>
                <w:lang w:val="ru-RU"/>
              </w:rPr>
            </w:pPr>
            <w:r w:rsidRPr="00264BF6">
              <w:rPr>
                <w:sz w:val="22"/>
                <w:lang w:val="ru-RU"/>
              </w:rPr>
              <w:t>Рад на тестовима са такмичења из верске наставе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699FAF" w14:textId="77777777" w:rsidR="0076179C" w:rsidRPr="00264BF6" w:rsidRDefault="0076179C" w:rsidP="00494615">
            <w:pPr>
              <w:spacing w:before="20" w:after="20"/>
              <w:rPr>
                <w:sz w:val="22"/>
                <w:lang w:val="ru-RU"/>
              </w:rPr>
            </w:pPr>
            <w:r w:rsidRPr="00264BF6">
              <w:rPr>
                <w:sz w:val="22"/>
                <w:lang w:val="ru-RU"/>
              </w:rPr>
              <w:t>Анализа одговора и додатна објашњења</w:t>
            </w:r>
          </w:p>
        </w:tc>
      </w:tr>
    </w:tbl>
    <w:p w14:paraId="532D2353" w14:textId="77777777" w:rsidR="0076179C" w:rsidRDefault="0076179C" w:rsidP="0076179C">
      <w:pPr>
        <w:spacing w:after="200" w:line="276" w:lineRule="auto"/>
        <w:rPr>
          <w:rFonts w:asciiTheme="majorHAnsi" w:eastAsiaTheme="majorEastAsia" w:hAnsiTheme="majorHAnsi" w:cstheme="majorBidi"/>
          <w:b/>
          <w:bCs/>
          <w:szCs w:val="28"/>
        </w:rPr>
      </w:pPr>
      <w:r>
        <w:br w:type="page"/>
      </w:r>
    </w:p>
    <w:p w14:paraId="05B0F9A7" w14:textId="6440EC47" w:rsidR="0076179C" w:rsidRPr="0076179C" w:rsidRDefault="0076179C" w:rsidP="0076179C">
      <w:pPr>
        <w:rPr>
          <w:b/>
          <w:bCs/>
        </w:rPr>
      </w:pPr>
      <w:r w:rsidRPr="0076179C">
        <w:rPr>
          <w:b/>
          <w:bCs/>
        </w:rPr>
        <w:lastRenderedPageBreak/>
        <w:t>Распоред тема и активности</w:t>
      </w:r>
    </w:p>
    <w:p w14:paraId="29B53BA8" w14:textId="77777777" w:rsidR="0076179C" w:rsidRDefault="0076179C" w:rsidP="0076179C"/>
    <w:tbl>
      <w:tblPr>
        <w:tblW w:w="0" w:type="auto"/>
        <w:jc w:val="center"/>
        <w:tblLayout w:type="fixed"/>
        <w:tblLook w:val="04A0" w:firstRow="1" w:lastRow="0" w:firstColumn="1" w:lastColumn="0" w:noHBand="0" w:noVBand="1"/>
      </w:tblPr>
      <w:tblGrid>
        <w:gridCol w:w="576"/>
        <w:gridCol w:w="1296"/>
        <w:gridCol w:w="4536"/>
        <w:gridCol w:w="3960"/>
      </w:tblGrid>
      <w:tr w:rsidR="0076179C" w:rsidRPr="00264BF6" w14:paraId="00BC1516" w14:textId="77777777" w:rsidTr="00494615">
        <w:trPr>
          <w:cantSplit/>
          <w:tblHeader/>
          <w:jc w:val="center"/>
        </w:trPr>
        <w:tc>
          <w:tcPr>
            <w:tcW w:w="57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1662E9E" w14:textId="77777777" w:rsidR="0076179C" w:rsidRPr="00264BF6" w:rsidRDefault="0076179C" w:rsidP="00494615">
            <w:pPr>
              <w:spacing w:before="20" w:after="20"/>
              <w:jc w:val="center"/>
              <w:rPr>
                <w:sz w:val="22"/>
              </w:rPr>
            </w:pPr>
            <w:r w:rsidRPr="00264BF6">
              <w:rPr>
                <w:b/>
                <w:sz w:val="22"/>
              </w:rPr>
              <w:t>Час</w:t>
            </w:r>
          </w:p>
        </w:tc>
        <w:tc>
          <w:tcPr>
            <w:tcW w:w="129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8175104" w14:textId="77777777" w:rsidR="0076179C" w:rsidRPr="00264BF6" w:rsidRDefault="0076179C" w:rsidP="00494615">
            <w:pPr>
              <w:spacing w:before="20" w:after="20"/>
              <w:jc w:val="center"/>
              <w:rPr>
                <w:sz w:val="22"/>
              </w:rPr>
            </w:pPr>
            <w:r w:rsidRPr="00264BF6">
              <w:rPr>
                <w:b/>
                <w:sz w:val="22"/>
              </w:rPr>
              <w:t>Месец</w:t>
            </w:r>
          </w:p>
        </w:tc>
        <w:tc>
          <w:tcPr>
            <w:tcW w:w="45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18BFCC4" w14:textId="77777777" w:rsidR="0076179C" w:rsidRPr="00264BF6" w:rsidRDefault="0076179C" w:rsidP="00494615">
            <w:pPr>
              <w:spacing w:before="20" w:after="20"/>
              <w:rPr>
                <w:sz w:val="22"/>
              </w:rPr>
            </w:pPr>
            <w:r w:rsidRPr="00264BF6">
              <w:rPr>
                <w:b/>
                <w:sz w:val="22"/>
              </w:rPr>
              <w:t>Наставна јединица</w:t>
            </w:r>
          </w:p>
        </w:tc>
        <w:tc>
          <w:tcPr>
            <w:tcW w:w="396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26CBDD9" w14:textId="77777777" w:rsidR="0076179C" w:rsidRPr="00264BF6" w:rsidRDefault="0076179C" w:rsidP="00494615">
            <w:pPr>
              <w:spacing w:before="20" w:after="20"/>
              <w:rPr>
                <w:sz w:val="22"/>
              </w:rPr>
            </w:pPr>
            <w:r w:rsidRPr="00264BF6">
              <w:rPr>
                <w:b/>
                <w:sz w:val="22"/>
              </w:rPr>
              <w:t>Начин реализације</w:t>
            </w:r>
          </w:p>
        </w:tc>
      </w:tr>
      <w:tr w:rsidR="0076179C" w:rsidRPr="00264BF6" w14:paraId="0B8F70D8"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81AC02" w14:textId="77777777" w:rsidR="0076179C" w:rsidRPr="00264BF6" w:rsidRDefault="0076179C" w:rsidP="00494615">
            <w:pPr>
              <w:spacing w:before="20" w:after="20"/>
              <w:jc w:val="center"/>
              <w:rPr>
                <w:sz w:val="22"/>
              </w:rPr>
            </w:pPr>
            <w:r w:rsidRPr="00264BF6">
              <w:rPr>
                <w:sz w:val="22"/>
              </w:rPr>
              <w:t>23</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B09959" w14:textId="77777777" w:rsidR="0076179C" w:rsidRPr="00264BF6" w:rsidRDefault="0076179C" w:rsidP="00494615">
            <w:pPr>
              <w:spacing w:before="20" w:after="20"/>
              <w:jc w:val="center"/>
              <w:rPr>
                <w:sz w:val="22"/>
              </w:rPr>
            </w:pPr>
            <w:r w:rsidRPr="00264BF6">
              <w:rPr>
                <w:sz w:val="22"/>
              </w:rPr>
              <w:t>Април</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F7E1B7" w14:textId="77777777" w:rsidR="0076179C" w:rsidRPr="00264BF6" w:rsidRDefault="0076179C" w:rsidP="00494615">
            <w:pPr>
              <w:spacing w:before="20" w:after="20"/>
              <w:rPr>
                <w:sz w:val="22"/>
                <w:lang w:val="ru-RU"/>
              </w:rPr>
            </w:pPr>
            <w:r w:rsidRPr="00264BF6">
              <w:rPr>
                <w:sz w:val="22"/>
                <w:lang w:val="ru-RU"/>
              </w:rPr>
              <w:t>Свете тајне — крштење и миропомазање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9B2961" w14:textId="77777777" w:rsidR="0076179C" w:rsidRPr="00264BF6" w:rsidRDefault="0076179C" w:rsidP="00494615">
            <w:pPr>
              <w:spacing w:before="20" w:after="20"/>
              <w:rPr>
                <w:sz w:val="22"/>
                <w:lang w:val="ru-RU"/>
              </w:rPr>
            </w:pPr>
            <w:r w:rsidRPr="00264BF6">
              <w:rPr>
                <w:sz w:val="22"/>
                <w:lang w:val="ru-RU"/>
              </w:rPr>
              <w:t>Рад на тексту и разговор</w:t>
            </w:r>
          </w:p>
        </w:tc>
      </w:tr>
      <w:tr w:rsidR="0076179C" w:rsidRPr="00264BF6" w14:paraId="3B7763FE"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E8B2A9" w14:textId="77777777" w:rsidR="0076179C" w:rsidRPr="00264BF6" w:rsidRDefault="0076179C" w:rsidP="00494615">
            <w:pPr>
              <w:spacing w:before="20" w:after="20"/>
              <w:jc w:val="center"/>
              <w:rPr>
                <w:sz w:val="22"/>
              </w:rPr>
            </w:pPr>
            <w:r w:rsidRPr="00264BF6">
              <w:rPr>
                <w:sz w:val="22"/>
              </w:rPr>
              <w:t>24</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1ACCF8" w14:textId="77777777" w:rsidR="0076179C" w:rsidRPr="00264BF6" w:rsidRDefault="0076179C" w:rsidP="00494615">
            <w:pPr>
              <w:spacing w:before="20" w:after="20"/>
              <w:jc w:val="center"/>
              <w:rPr>
                <w:sz w:val="22"/>
              </w:rPr>
            </w:pPr>
            <w:r w:rsidRPr="00264BF6">
              <w:rPr>
                <w:sz w:val="22"/>
              </w:rPr>
              <w:t>Април</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361C30" w14:textId="77777777" w:rsidR="0076179C" w:rsidRPr="00264BF6" w:rsidRDefault="0076179C" w:rsidP="00494615">
            <w:pPr>
              <w:spacing w:before="20" w:after="20"/>
              <w:rPr>
                <w:sz w:val="22"/>
                <w:lang w:val="ru-RU"/>
              </w:rPr>
            </w:pPr>
            <w:r w:rsidRPr="00264BF6">
              <w:rPr>
                <w:sz w:val="22"/>
                <w:lang w:val="ru-RU"/>
              </w:rPr>
              <w:t>Свете тајне — покајање и причешће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E42BF7" w14:textId="77777777" w:rsidR="0076179C" w:rsidRPr="00264BF6" w:rsidRDefault="0076179C" w:rsidP="00494615">
            <w:pPr>
              <w:spacing w:before="20" w:after="20"/>
              <w:rPr>
                <w:sz w:val="22"/>
                <w:lang w:val="ru-RU"/>
              </w:rPr>
            </w:pPr>
            <w:r w:rsidRPr="00264BF6">
              <w:rPr>
                <w:sz w:val="22"/>
                <w:lang w:val="ru-RU"/>
              </w:rPr>
              <w:t>Тумачење и повезивање са Литургијом</w:t>
            </w:r>
          </w:p>
        </w:tc>
      </w:tr>
      <w:tr w:rsidR="0076179C" w:rsidRPr="00264BF6" w14:paraId="12F230C0"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43E921" w14:textId="77777777" w:rsidR="0076179C" w:rsidRPr="00264BF6" w:rsidRDefault="0076179C" w:rsidP="00494615">
            <w:pPr>
              <w:spacing w:before="20" w:after="20"/>
              <w:jc w:val="center"/>
              <w:rPr>
                <w:sz w:val="22"/>
              </w:rPr>
            </w:pPr>
            <w:r w:rsidRPr="00264BF6">
              <w:rPr>
                <w:sz w:val="22"/>
              </w:rPr>
              <w:t>25</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53795F" w14:textId="77777777" w:rsidR="0076179C" w:rsidRPr="00264BF6" w:rsidRDefault="0076179C" w:rsidP="00494615">
            <w:pPr>
              <w:spacing w:before="20" w:after="20"/>
              <w:jc w:val="center"/>
              <w:rPr>
                <w:sz w:val="22"/>
              </w:rPr>
            </w:pPr>
            <w:r w:rsidRPr="00264BF6">
              <w:rPr>
                <w:sz w:val="22"/>
              </w:rPr>
              <w:t>Април</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63F805" w14:textId="77777777" w:rsidR="0076179C" w:rsidRPr="00264BF6" w:rsidRDefault="0076179C" w:rsidP="00494615">
            <w:pPr>
              <w:spacing w:before="20" w:after="20"/>
              <w:rPr>
                <w:sz w:val="22"/>
              </w:rPr>
            </w:pPr>
            <w:r w:rsidRPr="00264BF6">
              <w:rPr>
                <w:sz w:val="22"/>
              </w:rPr>
              <w:t>Свете тајне — брак</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2EAEBC" w14:textId="77777777" w:rsidR="0076179C" w:rsidRPr="00264BF6" w:rsidRDefault="0076179C" w:rsidP="00494615">
            <w:pPr>
              <w:spacing w:before="20" w:after="20"/>
              <w:rPr>
                <w:sz w:val="22"/>
                <w:lang w:val="ru-RU"/>
              </w:rPr>
            </w:pPr>
            <w:r w:rsidRPr="00264BF6">
              <w:rPr>
                <w:sz w:val="22"/>
                <w:lang w:val="ru-RU"/>
              </w:rPr>
              <w:t>Разговор о љубави и одговорности</w:t>
            </w:r>
          </w:p>
        </w:tc>
      </w:tr>
      <w:tr w:rsidR="0076179C" w:rsidRPr="00264BF6" w14:paraId="00200586"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44F00B" w14:textId="77777777" w:rsidR="0076179C" w:rsidRPr="00264BF6" w:rsidRDefault="0076179C" w:rsidP="00494615">
            <w:pPr>
              <w:spacing w:before="20" w:after="20"/>
              <w:jc w:val="center"/>
              <w:rPr>
                <w:sz w:val="22"/>
              </w:rPr>
            </w:pPr>
            <w:r w:rsidRPr="00264BF6">
              <w:rPr>
                <w:sz w:val="22"/>
              </w:rPr>
              <w:t>26</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B9BBFA" w14:textId="77777777" w:rsidR="0076179C" w:rsidRPr="00264BF6" w:rsidRDefault="0076179C" w:rsidP="00494615">
            <w:pPr>
              <w:spacing w:before="20" w:after="20"/>
              <w:jc w:val="center"/>
              <w:rPr>
                <w:sz w:val="22"/>
              </w:rPr>
            </w:pPr>
            <w:r w:rsidRPr="00264BF6">
              <w:rPr>
                <w:sz w:val="22"/>
              </w:rPr>
              <w:t>Мај</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6D218A" w14:textId="77777777" w:rsidR="0076179C" w:rsidRPr="00264BF6" w:rsidRDefault="0076179C" w:rsidP="00494615">
            <w:pPr>
              <w:spacing w:before="20" w:after="20"/>
              <w:rPr>
                <w:sz w:val="22"/>
              </w:rPr>
            </w:pPr>
            <w:r w:rsidRPr="00264BF6">
              <w:rPr>
                <w:sz w:val="22"/>
              </w:rPr>
              <w:t>Свете тајне — свештенство</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AC7C0D" w14:textId="77777777" w:rsidR="0076179C" w:rsidRPr="00264BF6" w:rsidRDefault="0076179C" w:rsidP="00494615">
            <w:pPr>
              <w:spacing w:before="20" w:after="20"/>
              <w:rPr>
                <w:sz w:val="22"/>
              </w:rPr>
            </w:pPr>
            <w:r w:rsidRPr="00264BF6">
              <w:rPr>
                <w:sz w:val="22"/>
              </w:rPr>
              <w:t>Истраживање служби у Цркви</w:t>
            </w:r>
          </w:p>
        </w:tc>
      </w:tr>
      <w:tr w:rsidR="0076179C" w:rsidRPr="00264BF6" w14:paraId="0ADE4490"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809076" w14:textId="77777777" w:rsidR="0076179C" w:rsidRPr="00264BF6" w:rsidRDefault="0076179C" w:rsidP="00494615">
            <w:pPr>
              <w:spacing w:before="20" w:after="20"/>
              <w:jc w:val="center"/>
              <w:rPr>
                <w:sz w:val="22"/>
              </w:rPr>
            </w:pPr>
            <w:r w:rsidRPr="00264BF6">
              <w:rPr>
                <w:sz w:val="22"/>
              </w:rPr>
              <w:t>27</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32F435" w14:textId="77777777" w:rsidR="0076179C" w:rsidRPr="00264BF6" w:rsidRDefault="0076179C" w:rsidP="00494615">
            <w:pPr>
              <w:spacing w:before="20" w:after="20"/>
              <w:jc w:val="center"/>
              <w:rPr>
                <w:sz w:val="22"/>
              </w:rPr>
            </w:pPr>
            <w:r w:rsidRPr="00264BF6">
              <w:rPr>
                <w:sz w:val="22"/>
              </w:rPr>
              <w:t>Мај</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CF685A" w14:textId="77777777" w:rsidR="0076179C" w:rsidRPr="00264BF6" w:rsidRDefault="0076179C" w:rsidP="00494615">
            <w:pPr>
              <w:spacing w:before="20" w:after="20"/>
              <w:rPr>
                <w:sz w:val="22"/>
              </w:rPr>
            </w:pPr>
            <w:r w:rsidRPr="00264BF6">
              <w:rPr>
                <w:sz w:val="22"/>
              </w:rPr>
              <w:t>Свете тајне — јелоосвећење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E30907" w14:textId="77777777" w:rsidR="0076179C" w:rsidRPr="00264BF6" w:rsidRDefault="0076179C" w:rsidP="00494615">
            <w:pPr>
              <w:spacing w:before="20" w:after="20"/>
              <w:rPr>
                <w:sz w:val="22"/>
                <w:lang w:val="ru-RU"/>
              </w:rPr>
            </w:pPr>
            <w:r w:rsidRPr="00264BF6">
              <w:rPr>
                <w:sz w:val="22"/>
                <w:lang w:val="ru-RU"/>
              </w:rPr>
              <w:t>Рад на тексту и разговор</w:t>
            </w:r>
          </w:p>
        </w:tc>
      </w:tr>
      <w:tr w:rsidR="0076179C" w:rsidRPr="00264BF6" w14:paraId="005ABEAB"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F8F4E6" w14:textId="77777777" w:rsidR="0076179C" w:rsidRPr="00264BF6" w:rsidRDefault="0076179C" w:rsidP="00494615">
            <w:pPr>
              <w:spacing w:before="20" w:after="20"/>
              <w:jc w:val="center"/>
              <w:rPr>
                <w:sz w:val="22"/>
              </w:rPr>
            </w:pPr>
            <w:r w:rsidRPr="00264BF6">
              <w:rPr>
                <w:sz w:val="22"/>
              </w:rPr>
              <w:t>28</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D7D1F3" w14:textId="77777777" w:rsidR="0076179C" w:rsidRPr="00264BF6" w:rsidRDefault="0076179C" w:rsidP="00494615">
            <w:pPr>
              <w:spacing w:before="20" w:after="20"/>
              <w:jc w:val="center"/>
              <w:rPr>
                <w:sz w:val="22"/>
              </w:rPr>
            </w:pPr>
            <w:r w:rsidRPr="00264BF6">
              <w:rPr>
                <w:sz w:val="22"/>
              </w:rPr>
              <w:t>Мај</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9E5289" w14:textId="77777777" w:rsidR="0076179C" w:rsidRPr="00264BF6" w:rsidRDefault="0076179C" w:rsidP="00494615">
            <w:pPr>
              <w:spacing w:before="20" w:after="20"/>
              <w:rPr>
                <w:sz w:val="22"/>
                <w:lang w:val="ru-RU"/>
              </w:rPr>
            </w:pPr>
            <w:r w:rsidRPr="00264BF6">
              <w:rPr>
                <w:sz w:val="22"/>
                <w:lang w:val="ru-RU"/>
              </w:rPr>
              <w:t>Рад на тестовима са такмичења из верске наставе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D123E4" w14:textId="77777777" w:rsidR="0076179C" w:rsidRPr="00264BF6" w:rsidRDefault="0076179C" w:rsidP="00494615">
            <w:pPr>
              <w:spacing w:before="20" w:after="20"/>
              <w:rPr>
                <w:sz w:val="22"/>
              </w:rPr>
            </w:pPr>
            <w:r w:rsidRPr="00264BF6">
              <w:rPr>
                <w:sz w:val="22"/>
              </w:rPr>
              <w:t>Индивидуално решавање задатака</w:t>
            </w:r>
          </w:p>
        </w:tc>
      </w:tr>
      <w:tr w:rsidR="0076179C" w:rsidRPr="00264BF6" w14:paraId="513125A7"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515B9F" w14:textId="77777777" w:rsidR="0076179C" w:rsidRPr="00264BF6" w:rsidRDefault="0076179C" w:rsidP="00494615">
            <w:pPr>
              <w:spacing w:before="20" w:after="20"/>
              <w:jc w:val="center"/>
              <w:rPr>
                <w:sz w:val="22"/>
              </w:rPr>
            </w:pPr>
            <w:r w:rsidRPr="00264BF6">
              <w:rPr>
                <w:sz w:val="22"/>
              </w:rPr>
              <w:t>29</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34B0C4" w14:textId="77777777" w:rsidR="0076179C" w:rsidRPr="00264BF6" w:rsidRDefault="0076179C" w:rsidP="00494615">
            <w:pPr>
              <w:spacing w:before="20" w:after="20"/>
              <w:jc w:val="center"/>
              <w:rPr>
                <w:sz w:val="22"/>
              </w:rPr>
            </w:pPr>
            <w:r w:rsidRPr="00264BF6">
              <w:rPr>
                <w:sz w:val="22"/>
              </w:rPr>
              <w:t>Мај</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6E146F" w14:textId="77777777" w:rsidR="0076179C" w:rsidRPr="00264BF6" w:rsidRDefault="0076179C" w:rsidP="00494615">
            <w:pPr>
              <w:spacing w:before="20" w:after="20"/>
              <w:rPr>
                <w:sz w:val="22"/>
                <w:lang w:val="ru-RU"/>
              </w:rPr>
            </w:pPr>
            <w:r w:rsidRPr="00264BF6">
              <w:rPr>
                <w:sz w:val="22"/>
                <w:lang w:val="ru-RU"/>
              </w:rPr>
              <w:t>Рад на тестовима са такмичења из верске наставе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12E03B" w14:textId="77777777" w:rsidR="0076179C" w:rsidRPr="00264BF6" w:rsidRDefault="0076179C" w:rsidP="00494615">
            <w:pPr>
              <w:spacing w:before="20" w:after="20"/>
              <w:rPr>
                <w:sz w:val="22"/>
              </w:rPr>
            </w:pPr>
            <w:r w:rsidRPr="00264BF6">
              <w:rPr>
                <w:sz w:val="22"/>
              </w:rPr>
              <w:t>Заједничка анализа и систематизација</w:t>
            </w:r>
          </w:p>
        </w:tc>
      </w:tr>
      <w:tr w:rsidR="0076179C" w:rsidRPr="00264BF6" w14:paraId="00B3715E"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7E58EC" w14:textId="77777777" w:rsidR="0076179C" w:rsidRPr="00264BF6" w:rsidRDefault="0076179C" w:rsidP="00494615">
            <w:pPr>
              <w:spacing w:before="20" w:after="20"/>
              <w:jc w:val="center"/>
              <w:rPr>
                <w:sz w:val="22"/>
              </w:rPr>
            </w:pPr>
            <w:r w:rsidRPr="00264BF6">
              <w:rPr>
                <w:sz w:val="22"/>
              </w:rPr>
              <w:t>30</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264D19" w14:textId="77777777" w:rsidR="0076179C" w:rsidRPr="00264BF6" w:rsidRDefault="0076179C" w:rsidP="00494615">
            <w:pPr>
              <w:spacing w:before="20" w:after="20"/>
              <w:jc w:val="center"/>
              <w:rPr>
                <w:sz w:val="22"/>
              </w:rPr>
            </w:pPr>
            <w:r w:rsidRPr="00264BF6">
              <w:rPr>
                <w:sz w:val="22"/>
              </w:rPr>
              <w:t>Јун</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68791F" w14:textId="77777777" w:rsidR="0076179C" w:rsidRPr="00264BF6" w:rsidRDefault="0076179C" w:rsidP="00494615">
            <w:pPr>
              <w:spacing w:before="20" w:after="20"/>
              <w:rPr>
                <w:sz w:val="22"/>
              </w:rPr>
            </w:pPr>
            <w:r w:rsidRPr="00264BF6">
              <w:rPr>
                <w:sz w:val="22"/>
              </w:rPr>
              <w:t>Епархије и патријаршије</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FB6737" w14:textId="77777777" w:rsidR="0076179C" w:rsidRPr="00264BF6" w:rsidRDefault="0076179C" w:rsidP="00494615">
            <w:pPr>
              <w:spacing w:before="20" w:after="20"/>
              <w:rPr>
                <w:sz w:val="22"/>
                <w:lang w:val="ru-RU"/>
              </w:rPr>
            </w:pPr>
            <w:r w:rsidRPr="00264BF6">
              <w:rPr>
                <w:sz w:val="22"/>
                <w:lang w:val="ru-RU"/>
              </w:rPr>
              <w:t>Рад на карти и израда прегледа</w:t>
            </w:r>
          </w:p>
        </w:tc>
      </w:tr>
      <w:tr w:rsidR="0076179C" w:rsidRPr="00264BF6" w14:paraId="05A31762" w14:textId="77777777" w:rsidTr="00494615">
        <w:trPr>
          <w:cantSplit/>
          <w:jc w:val="center"/>
        </w:trPr>
        <w:tc>
          <w:tcPr>
            <w:tcW w:w="57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10C217" w14:textId="77777777" w:rsidR="0076179C" w:rsidRPr="00264BF6" w:rsidRDefault="0076179C" w:rsidP="00494615">
            <w:pPr>
              <w:spacing w:before="20" w:after="20"/>
              <w:jc w:val="center"/>
              <w:rPr>
                <w:sz w:val="22"/>
              </w:rPr>
            </w:pPr>
            <w:r w:rsidRPr="00264BF6">
              <w:rPr>
                <w:sz w:val="22"/>
              </w:rPr>
              <w:t>31</w:t>
            </w:r>
          </w:p>
        </w:tc>
        <w:tc>
          <w:tcPr>
            <w:tcW w:w="129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F2ED3C" w14:textId="77777777" w:rsidR="0076179C" w:rsidRPr="00264BF6" w:rsidRDefault="0076179C" w:rsidP="00494615">
            <w:pPr>
              <w:spacing w:before="20" w:after="20"/>
              <w:jc w:val="center"/>
              <w:rPr>
                <w:sz w:val="22"/>
              </w:rPr>
            </w:pPr>
            <w:r w:rsidRPr="00264BF6">
              <w:rPr>
                <w:sz w:val="22"/>
              </w:rPr>
              <w:t>Јун</w:t>
            </w:r>
          </w:p>
        </w:tc>
        <w:tc>
          <w:tcPr>
            <w:tcW w:w="45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83E5FF" w14:textId="77777777" w:rsidR="0076179C" w:rsidRPr="00264BF6" w:rsidRDefault="0076179C" w:rsidP="00494615">
            <w:pPr>
              <w:spacing w:before="20" w:after="20"/>
              <w:rPr>
                <w:sz w:val="22"/>
                <w:lang w:val="ru-RU"/>
              </w:rPr>
            </w:pPr>
            <w:r w:rsidRPr="00264BF6">
              <w:rPr>
                <w:sz w:val="22"/>
                <w:lang w:val="ru-RU"/>
              </w:rPr>
              <w:t>Света Тројица и светитељи — систематизација</w:t>
            </w:r>
          </w:p>
        </w:tc>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1B4140" w14:textId="77777777" w:rsidR="0076179C" w:rsidRPr="00264BF6" w:rsidRDefault="0076179C" w:rsidP="00494615">
            <w:pPr>
              <w:spacing w:before="20" w:after="20"/>
              <w:rPr>
                <w:sz w:val="22"/>
                <w:lang w:val="ru-RU"/>
              </w:rPr>
            </w:pPr>
            <w:r w:rsidRPr="00264BF6">
              <w:rPr>
                <w:sz w:val="22"/>
                <w:lang w:val="ru-RU"/>
              </w:rPr>
              <w:t>Ученичка излагања и завршни осврт</w:t>
            </w:r>
          </w:p>
        </w:tc>
      </w:tr>
    </w:tbl>
    <w:p w14:paraId="2BF6921E" w14:textId="77777777" w:rsidR="0076179C" w:rsidRDefault="0076179C" w:rsidP="0076179C">
      <w:pPr>
        <w:rPr>
          <w:lang w:val="ru-RU"/>
        </w:rPr>
      </w:pPr>
    </w:p>
    <w:p w14:paraId="5CC4C9FD" w14:textId="28BE6A09" w:rsidR="0076179C" w:rsidRPr="0076179C" w:rsidRDefault="0076179C" w:rsidP="0076179C">
      <w:pPr>
        <w:rPr>
          <w:b/>
          <w:bCs/>
          <w:lang w:val="ru-RU"/>
        </w:rPr>
      </w:pPr>
      <w:r w:rsidRPr="0076179C">
        <w:rPr>
          <w:b/>
          <w:bCs/>
          <w:lang w:val="ru-RU"/>
        </w:rPr>
        <w:t>Очекивани исходи</w:t>
      </w:r>
    </w:p>
    <w:p w14:paraId="0485E261" w14:textId="77777777" w:rsidR="0076179C" w:rsidRPr="00033707" w:rsidRDefault="0076179C" w:rsidP="0076179C">
      <w:pPr>
        <w:jc w:val="both"/>
        <w:rPr>
          <w:lang w:val="ru-RU"/>
        </w:rPr>
      </w:pPr>
      <w:r w:rsidRPr="00033707">
        <w:rPr>
          <w:lang w:val="ru-RU"/>
        </w:rPr>
        <w:t>Ученик ће моћи да тумачи одабране библијске текстове и повеже њихове поруке са свакодневним животом; објасни основни смисао Символа вере и светих тајни; представи значај Светог Саве и задужбина Немањића; самостално припреми кратак истраживачки рад и сарађује у заједничким активностима.</w:t>
      </w:r>
    </w:p>
    <w:p w14:paraId="1F4A5332" w14:textId="77777777" w:rsidR="0076179C" w:rsidRPr="0076179C" w:rsidRDefault="0076179C" w:rsidP="0076179C">
      <w:pPr>
        <w:rPr>
          <w:b/>
          <w:bCs/>
          <w:lang w:val="ru-RU"/>
        </w:rPr>
      </w:pPr>
      <w:r w:rsidRPr="0076179C">
        <w:rPr>
          <w:b/>
          <w:bCs/>
          <w:lang w:val="ru-RU"/>
        </w:rPr>
        <w:t>Организација и праћење рада</w:t>
      </w:r>
    </w:p>
    <w:p w14:paraId="0166623C" w14:textId="77777777" w:rsidR="0076179C" w:rsidRPr="00033707" w:rsidRDefault="0076179C" w:rsidP="0076179C">
      <w:pPr>
        <w:jc w:val="both"/>
        <w:rPr>
          <w:lang w:val="ru-RU"/>
        </w:rPr>
      </w:pPr>
      <w:r w:rsidRPr="00033707">
        <w:rPr>
          <w:lang w:val="ru-RU"/>
        </w:rPr>
        <w:t>Носиоци реализације су наставница верске наставе и ученици осмог разреда. Рад се организује индивидуално, у пару и у групи. Користе се Свето писмо, уџбеник, одабрани црквени текстови, фотографије, карте и аудио-визуелни материјали. Сарадња са библиотекаром, наставницима историје, ликовне и музичке културе планира се према потреби.</w:t>
      </w:r>
    </w:p>
    <w:p w14:paraId="4FD34CB2" w14:textId="77777777" w:rsidR="0076179C" w:rsidRPr="00033707" w:rsidRDefault="0076179C" w:rsidP="0076179C">
      <w:pPr>
        <w:jc w:val="both"/>
        <w:rPr>
          <w:lang w:val="ru-RU"/>
        </w:rPr>
      </w:pPr>
      <w:r w:rsidRPr="00033707">
        <w:rPr>
          <w:lang w:val="ru-RU"/>
        </w:rPr>
        <w:t>Напредовање се прати кроз учешће у разговору, истраживачке задатке, презентације, квизове и ученичку самопроцену. Води се евиденција присуства и реализованих садржаја. Распоред је оријентациони и прилагођава се школском календару, интересовањима ученика и терминима активности.</w:t>
      </w:r>
    </w:p>
    <w:p w14:paraId="028A7F7A" w14:textId="16491EE0" w:rsidR="00966E7F" w:rsidRDefault="00966E7F" w:rsidP="009D6BCF"/>
    <w:p w14:paraId="0E3229A8" w14:textId="5676F49B" w:rsidR="00966E7F" w:rsidRDefault="00966E7F" w:rsidP="009D6BCF"/>
    <w:p w14:paraId="2C92D06E" w14:textId="77777777" w:rsidR="00104C23" w:rsidRDefault="00104C23" w:rsidP="009D6BCF"/>
    <w:p w14:paraId="4288F0BC" w14:textId="4A633F2C" w:rsidR="00BB21FA" w:rsidRPr="00B81A5D" w:rsidRDefault="003C7F67" w:rsidP="00841C44">
      <w:pPr>
        <w:pStyle w:val="Heading5"/>
      </w:pPr>
      <w:bookmarkStart w:id="94" w:name="_Toc95152197"/>
      <w:bookmarkStart w:id="95" w:name="_Toc199419781"/>
      <w:bookmarkStart w:id="96" w:name="_Toc210852141"/>
      <w:bookmarkStart w:id="97" w:name="_Hlk200009931"/>
      <w:bookmarkStart w:id="98" w:name="_Toc242430361"/>
      <w:r w:rsidRPr="00B81A5D">
        <w:lastRenderedPageBreak/>
        <w:t>4</w:t>
      </w:r>
      <w:r w:rsidR="00966E7F" w:rsidRPr="00B81A5D">
        <w:t>.3.</w:t>
      </w:r>
      <w:r w:rsidR="00BB21FA" w:rsidRPr="00B81A5D">
        <w:t>2</w:t>
      </w:r>
      <w:r w:rsidR="00841C44">
        <w:tab/>
      </w:r>
      <w:r w:rsidR="00966E7F" w:rsidRPr="00B81A5D">
        <w:t>ВАННАСТАВНЕ АКТИВНОСТИ</w:t>
      </w:r>
      <w:bookmarkEnd w:id="94"/>
      <w:bookmarkEnd w:id="95"/>
      <w:bookmarkEnd w:id="96"/>
      <w:bookmarkEnd w:id="98"/>
    </w:p>
    <w:bookmarkEnd w:id="97"/>
    <w:p w14:paraId="5920B78F" w14:textId="77777777" w:rsidR="003C7F67" w:rsidRDefault="003C7F67" w:rsidP="00841C44">
      <w:pPr>
        <w:rPr>
          <w:lang w:val="sr-Cyrl-RS"/>
        </w:rPr>
      </w:pPr>
    </w:p>
    <w:p w14:paraId="16AA8154" w14:textId="49674AAD" w:rsidR="00BB21FA" w:rsidRPr="00841C44" w:rsidRDefault="00BB21FA" w:rsidP="00841C44">
      <w:pPr>
        <w:jc w:val="center"/>
        <w:rPr>
          <w:b/>
          <w:bCs/>
          <w:lang w:val="sr-Cyrl-RS"/>
        </w:rPr>
      </w:pPr>
      <w:r w:rsidRPr="00841C44">
        <w:rPr>
          <w:b/>
          <w:bCs/>
          <w:lang w:val="sr-Cyrl-RS"/>
        </w:rPr>
        <w:t>РАЗРЕДНА НАСТАВА</w:t>
      </w:r>
    </w:p>
    <w:p w14:paraId="5A0D9DC4" w14:textId="77777777" w:rsidR="005807EB" w:rsidRPr="000366E7" w:rsidRDefault="005807EB" w:rsidP="005807EB">
      <w:pPr>
        <w:spacing w:before="16" w:line="260" w:lineRule="exact"/>
        <w:rPr>
          <w:b/>
          <w:bCs/>
          <w:sz w:val="26"/>
          <w:szCs w:val="26"/>
        </w:rPr>
      </w:pPr>
    </w:p>
    <w:p w14:paraId="576A4E67" w14:textId="4BFCDC09" w:rsidR="005807EB" w:rsidRPr="000366E7" w:rsidRDefault="003C7F67" w:rsidP="000366E7">
      <w:pPr>
        <w:ind w:left="113" w:right="7307"/>
        <w:jc w:val="both"/>
        <w:rPr>
          <w:b/>
          <w:lang w:val="sr-Cyrl-RS"/>
        </w:rPr>
      </w:pPr>
      <w:r>
        <w:rPr>
          <w:b/>
          <w:lang w:val="sr-Cyrl-RS"/>
        </w:rPr>
        <w:t xml:space="preserve">1. </w:t>
      </w:r>
      <w:r w:rsidR="005807EB" w:rsidRPr="005807EB">
        <w:rPr>
          <w:b/>
        </w:rPr>
        <w:t>П</w:t>
      </w:r>
      <w:r w:rsidR="005807EB" w:rsidRPr="005807EB">
        <w:rPr>
          <w:b/>
          <w:spacing w:val="1"/>
        </w:rPr>
        <w:t>р</w:t>
      </w:r>
      <w:r w:rsidR="005807EB" w:rsidRPr="005807EB">
        <w:rPr>
          <w:b/>
        </w:rPr>
        <w:t>о</w:t>
      </w:r>
      <w:r w:rsidR="005807EB" w:rsidRPr="005807EB">
        <w:rPr>
          <w:b/>
          <w:spacing w:val="-1"/>
        </w:rPr>
        <w:t>г</w:t>
      </w:r>
      <w:r w:rsidR="005807EB" w:rsidRPr="005807EB">
        <w:rPr>
          <w:b/>
          <w:spacing w:val="1"/>
        </w:rPr>
        <w:t>р</w:t>
      </w:r>
      <w:r w:rsidR="005807EB" w:rsidRPr="005807EB">
        <w:rPr>
          <w:b/>
        </w:rPr>
        <w:t>ам</w:t>
      </w:r>
      <w:r w:rsidR="005807EB" w:rsidRPr="005807EB">
        <w:rPr>
          <w:b/>
          <w:spacing w:val="1"/>
        </w:rPr>
        <w:t xml:space="preserve"> р</w:t>
      </w:r>
      <w:r w:rsidR="005807EB" w:rsidRPr="005807EB">
        <w:rPr>
          <w:b/>
        </w:rPr>
        <w:t>а</w:t>
      </w:r>
      <w:r w:rsidR="005807EB" w:rsidRPr="005807EB">
        <w:rPr>
          <w:b/>
          <w:spacing w:val="1"/>
        </w:rPr>
        <w:t>д</w:t>
      </w:r>
      <w:r w:rsidR="005807EB" w:rsidRPr="005807EB">
        <w:rPr>
          <w:b/>
        </w:rPr>
        <w:t xml:space="preserve">а </w:t>
      </w:r>
      <w:r w:rsidR="005807EB" w:rsidRPr="005807EB">
        <w:rPr>
          <w:b/>
          <w:spacing w:val="-1"/>
        </w:rPr>
        <w:t>с</w:t>
      </w:r>
      <w:r w:rsidR="005807EB" w:rsidRPr="005807EB">
        <w:rPr>
          <w:b/>
          <w:spacing w:val="1"/>
        </w:rPr>
        <w:t>п</w:t>
      </w:r>
      <w:r w:rsidR="005807EB" w:rsidRPr="005807EB">
        <w:rPr>
          <w:b/>
          <w:spacing w:val="-2"/>
        </w:rPr>
        <w:t>о</w:t>
      </w:r>
      <w:r w:rsidR="005807EB" w:rsidRPr="005807EB">
        <w:rPr>
          <w:b/>
          <w:spacing w:val="1"/>
        </w:rPr>
        <w:t>р</w:t>
      </w:r>
      <w:r w:rsidR="005807EB" w:rsidRPr="005807EB">
        <w:rPr>
          <w:b/>
        </w:rPr>
        <w:t>т</w:t>
      </w:r>
      <w:r w:rsidR="005807EB" w:rsidRPr="005807EB">
        <w:rPr>
          <w:b/>
          <w:spacing w:val="-1"/>
        </w:rPr>
        <w:t>с</w:t>
      </w:r>
      <w:r w:rsidR="005807EB" w:rsidRPr="005807EB">
        <w:rPr>
          <w:b/>
          <w:spacing w:val="1"/>
        </w:rPr>
        <w:t>к</w:t>
      </w:r>
      <w:r w:rsidR="005807EB" w:rsidRPr="005807EB">
        <w:rPr>
          <w:b/>
        </w:rPr>
        <w:t>е</w:t>
      </w:r>
      <w:r w:rsidR="005807EB" w:rsidRPr="005807EB">
        <w:rPr>
          <w:b/>
          <w:spacing w:val="59"/>
        </w:rPr>
        <w:t xml:space="preserve"> </w:t>
      </w:r>
      <w:r w:rsidR="005807EB" w:rsidRPr="005807EB">
        <w:rPr>
          <w:b/>
          <w:spacing w:val="-1"/>
        </w:rPr>
        <w:t>се</w:t>
      </w:r>
      <w:r w:rsidR="005807EB" w:rsidRPr="005807EB">
        <w:rPr>
          <w:b/>
          <w:spacing w:val="1"/>
        </w:rPr>
        <w:t>кци</w:t>
      </w:r>
      <w:r w:rsidR="005807EB" w:rsidRPr="005807EB">
        <w:rPr>
          <w:b/>
        </w:rPr>
        <w:t>је</w:t>
      </w:r>
      <w:r w:rsidR="000366E7">
        <w:rPr>
          <w:b/>
          <w:lang w:val="sr-Cyrl-RS"/>
        </w:rPr>
        <w:t xml:space="preserve"> (први и други разред)</w:t>
      </w:r>
    </w:p>
    <w:p w14:paraId="02BD7A38" w14:textId="77777777" w:rsidR="000366E7" w:rsidRPr="005807EB" w:rsidRDefault="000366E7" w:rsidP="000366E7">
      <w:pPr>
        <w:ind w:left="113" w:right="9575"/>
        <w:jc w:val="both"/>
      </w:pPr>
    </w:p>
    <w:p w14:paraId="0FF09648" w14:textId="77777777" w:rsidR="005807EB" w:rsidRDefault="005807EB" w:rsidP="005807EB">
      <w:pPr>
        <w:ind w:left="113" w:right="72"/>
        <w:jc w:val="both"/>
        <w:rPr>
          <w:spacing w:val="-1"/>
        </w:rPr>
      </w:pPr>
      <w:r w:rsidRPr="005807EB">
        <w:t>Слобод</w:t>
      </w:r>
      <w:r w:rsidRPr="005807EB">
        <w:rPr>
          <w:spacing w:val="1"/>
        </w:rPr>
        <w:t>н</w:t>
      </w:r>
      <w:r w:rsidRPr="005807EB">
        <w:t xml:space="preserve">е </w:t>
      </w:r>
      <w:r w:rsidRPr="005807EB">
        <w:rPr>
          <w:spacing w:val="-1"/>
        </w:rPr>
        <w:t>а</w:t>
      </w:r>
      <w:r w:rsidRPr="005807EB">
        <w:rPr>
          <w:spacing w:val="1"/>
        </w:rPr>
        <w:t>к</w:t>
      </w:r>
      <w:r w:rsidRPr="005807EB">
        <w:t>т</w:t>
      </w:r>
      <w:r w:rsidRPr="005807EB">
        <w:rPr>
          <w:spacing w:val="2"/>
        </w:rPr>
        <w:t>и</w:t>
      </w:r>
      <w:r w:rsidRPr="005807EB">
        <w:t>вно</w:t>
      </w:r>
      <w:r w:rsidRPr="005807EB">
        <w:rPr>
          <w:spacing w:val="-1"/>
        </w:rPr>
        <w:t>с</w:t>
      </w:r>
      <w:r w:rsidRPr="005807EB">
        <w:rPr>
          <w:spacing w:val="-2"/>
        </w:rPr>
        <w:t>т</w:t>
      </w:r>
      <w:r w:rsidRPr="005807EB">
        <w:t>и</w:t>
      </w:r>
      <w:r w:rsidRPr="005807EB">
        <w:rPr>
          <w:spacing w:val="2"/>
        </w:rPr>
        <w:t xml:space="preserve"> </w:t>
      </w:r>
      <w:r w:rsidRPr="005807EB">
        <w:t>у</w:t>
      </w:r>
      <w:r w:rsidRPr="005807EB">
        <w:rPr>
          <w:spacing w:val="-1"/>
        </w:rPr>
        <w:t>че</w:t>
      </w:r>
      <w:r w:rsidRPr="005807EB">
        <w:rPr>
          <w:spacing w:val="1"/>
        </w:rPr>
        <w:t>ник</w:t>
      </w:r>
      <w:r w:rsidRPr="005807EB">
        <w:rPr>
          <w:spacing w:val="-1"/>
        </w:rPr>
        <w:t>а</w:t>
      </w:r>
      <w:r w:rsidRPr="005807EB">
        <w:t>,</w:t>
      </w:r>
      <w:r w:rsidRPr="005807EB">
        <w:rPr>
          <w:spacing w:val="1"/>
        </w:rPr>
        <w:t xml:space="preserve"> к</w:t>
      </w:r>
      <w:r w:rsidRPr="005807EB">
        <w:t>оји</w:t>
      </w:r>
      <w:r w:rsidRPr="005807EB">
        <w:rPr>
          <w:spacing w:val="2"/>
        </w:rPr>
        <w:t xml:space="preserve"> </w:t>
      </w:r>
      <w:r w:rsidRPr="005807EB">
        <w:rPr>
          <w:spacing w:val="-1"/>
        </w:rPr>
        <w:t>с</w:t>
      </w:r>
      <w:r w:rsidRPr="005807EB">
        <w:t>у</w:t>
      </w:r>
      <w:r w:rsidRPr="005807EB">
        <w:rPr>
          <w:spacing w:val="1"/>
        </w:rPr>
        <w:t xml:space="preserve"> п</w:t>
      </w:r>
      <w:r w:rsidRPr="005807EB">
        <w:t>о</w:t>
      </w:r>
      <w:r w:rsidRPr="005807EB">
        <w:rPr>
          <w:spacing w:val="-1"/>
        </w:rPr>
        <w:t>се</w:t>
      </w:r>
      <w:r w:rsidRPr="005807EB">
        <w:t>б</w:t>
      </w:r>
      <w:r w:rsidRPr="005807EB">
        <w:rPr>
          <w:spacing w:val="1"/>
        </w:rPr>
        <w:t>н</w:t>
      </w:r>
      <w:r w:rsidRPr="005807EB">
        <w:t xml:space="preserve">о </w:t>
      </w:r>
      <w:r w:rsidRPr="005807EB">
        <w:rPr>
          <w:spacing w:val="17"/>
        </w:rPr>
        <w:t xml:space="preserve"> </w:t>
      </w:r>
      <w:r w:rsidRPr="005807EB">
        <w:rPr>
          <w:spacing w:val="1"/>
        </w:rPr>
        <w:t>з</w:t>
      </w:r>
      <w:r w:rsidRPr="005807EB">
        <w:rPr>
          <w:spacing w:val="-1"/>
        </w:rPr>
        <w:t>а</w:t>
      </w:r>
      <w:r w:rsidRPr="005807EB">
        <w:rPr>
          <w:spacing w:val="1"/>
        </w:rPr>
        <w:t>ин</w:t>
      </w:r>
      <w:r w:rsidRPr="005807EB">
        <w:t>тер</w:t>
      </w:r>
      <w:r w:rsidRPr="005807EB">
        <w:rPr>
          <w:spacing w:val="-1"/>
        </w:rPr>
        <w:t>ес</w:t>
      </w:r>
      <w:r w:rsidRPr="005807EB">
        <w:t>ов</w:t>
      </w:r>
      <w:r w:rsidRPr="005807EB">
        <w:rPr>
          <w:spacing w:val="-1"/>
        </w:rPr>
        <w:t>а</w:t>
      </w:r>
      <w:r w:rsidRPr="005807EB">
        <w:rPr>
          <w:spacing w:val="1"/>
        </w:rPr>
        <w:t>н</w:t>
      </w:r>
      <w:r w:rsidRPr="005807EB">
        <w:t>и</w:t>
      </w:r>
      <w:r w:rsidRPr="005807EB">
        <w:rPr>
          <w:spacing w:val="2"/>
        </w:rPr>
        <w:t xml:space="preserve"> </w:t>
      </w:r>
      <w:r w:rsidRPr="005807EB">
        <w:rPr>
          <w:spacing w:val="1"/>
        </w:rPr>
        <w:t>з</w:t>
      </w:r>
      <w:r w:rsidRPr="005807EB">
        <w:t>а</w:t>
      </w:r>
      <w:r w:rsidRPr="005807EB">
        <w:rPr>
          <w:spacing w:val="8"/>
        </w:rPr>
        <w:t xml:space="preserve"> </w:t>
      </w:r>
      <w:r w:rsidRPr="005807EB">
        <w:rPr>
          <w:spacing w:val="3"/>
        </w:rPr>
        <w:t>ф</w:t>
      </w:r>
      <w:r w:rsidRPr="005807EB">
        <w:rPr>
          <w:spacing w:val="1"/>
        </w:rPr>
        <w:t>изи</w:t>
      </w:r>
      <w:r w:rsidRPr="005807EB">
        <w:rPr>
          <w:spacing w:val="-3"/>
        </w:rPr>
        <w:t>ч</w:t>
      </w:r>
      <w:r w:rsidRPr="005807EB">
        <w:rPr>
          <w:spacing w:val="1"/>
        </w:rPr>
        <w:t>к</w:t>
      </w:r>
      <w:r w:rsidRPr="005807EB">
        <w:t>о</w:t>
      </w:r>
      <w:r w:rsidRPr="005807EB">
        <w:rPr>
          <w:spacing w:val="1"/>
        </w:rPr>
        <w:t xml:space="preserve"> </w:t>
      </w:r>
      <w:r w:rsidRPr="005807EB">
        <w:t>и</w:t>
      </w:r>
      <w:r w:rsidRPr="005807EB">
        <w:rPr>
          <w:spacing w:val="2"/>
        </w:rPr>
        <w:t xml:space="preserve"> </w:t>
      </w:r>
      <w:r w:rsidRPr="005807EB">
        <w:rPr>
          <w:spacing w:val="1"/>
        </w:rPr>
        <w:t>з</w:t>
      </w:r>
      <w:r w:rsidRPr="005807EB">
        <w:t>др</w:t>
      </w:r>
      <w:r w:rsidRPr="005807EB">
        <w:rPr>
          <w:spacing w:val="-1"/>
        </w:rPr>
        <w:t>а</w:t>
      </w:r>
      <w:r w:rsidRPr="005807EB">
        <w:t>в</w:t>
      </w:r>
      <w:r w:rsidRPr="005807EB">
        <w:rPr>
          <w:spacing w:val="-1"/>
        </w:rPr>
        <w:t>с</w:t>
      </w:r>
      <w:r w:rsidRPr="005807EB">
        <w:t>тв</w:t>
      </w:r>
      <w:r w:rsidRPr="005807EB">
        <w:rPr>
          <w:spacing w:val="-1"/>
        </w:rPr>
        <w:t>е</w:t>
      </w:r>
      <w:r w:rsidRPr="005807EB">
        <w:rPr>
          <w:spacing w:val="1"/>
        </w:rPr>
        <w:t>н</w:t>
      </w:r>
      <w:r w:rsidRPr="005807EB">
        <w:t>о</w:t>
      </w:r>
      <w:r w:rsidRPr="005807EB">
        <w:rPr>
          <w:spacing w:val="1"/>
        </w:rPr>
        <w:t xml:space="preserve"> </w:t>
      </w:r>
      <w:r w:rsidRPr="005807EB">
        <w:rPr>
          <w:spacing w:val="2"/>
        </w:rPr>
        <w:t>в</w:t>
      </w:r>
      <w:r w:rsidRPr="005807EB">
        <w:rPr>
          <w:spacing w:val="-1"/>
        </w:rPr>
        <w:t>ас</w:t>
      </w:r>
      <w:r w:rsidRPr="005807EB">
        <w:rPr>
          <w:spacing w:val="1"/>
        </w:rPr>
        <w:t>пи</w:t>
      </w:r>
      <w:r w:rsidRPr="005807EB">
        <w:t>та</w:t>
      </w:r>
      <w:r w:rsidRPr="005807EB">
        <w:rPr>
          <w:spacing w:val="-1"/>
        </w:rPr>
        <w:t>њ</w:t>
      </w:r>
      <w:r w:rsidRPr="005807EB">
        <w:rPr>
          <w:spacing w:val="3"/>
        </w:rPr>
        <w:t>е</w:t>
      </w:r>
      <w:r w:rsidRPr="005807EB">
        <w:t>,</w:t>
      </w:r>
      <w:r w:rsidRPr="005807EB">
        <w:rPr>
          <w:spacing w:val="1"/>
        </w:rPr>
        <w:t xml:space="preserve"> п</w:t>
      </w:r>
      <w:r w:rsidRPr="005807EB">
        <w:t>о</w:t>
      </w:r>
      <w:r w:rsidRPr="005807EB">
        <w:rPr>
          <w:spacing w:val="1"/>
        </w:rPr>
        <w:t>к</w:t>
      </w:r>
      <w:r w:rsidRPr="005807EB">
        <w:rPr>
          <w:spacing w:val="-1"/>
        </w:rPr>
        <w:t>а</w:t>
      </w:r>
      <w:r w:rsidRPr="005807EB">
        <w:rPr>
          <w:spacing w:val="1"/>
        </w:rPr>
        <w:t>з</w:t>
      </w:r>
      <w:r w:rsidRPr="005807EB">
        <w:t>ују</w:t>
      </w:r>
      <w:r w:rsidRPr="005807EB">
        <w:rPr>
          <w:spacing w:val="1"/>
        </w:rPr>
        <w:t xml:space="preserve"> </w:t>
      </w:r>
      <w:r w:rsidRPr="005807EB">
        <w:t>в</w:t>
      </w:r>
      <w:r w:rsidRPr="005807EB">
        <w:rPr>
          <w:spacing w:val="-1"/>
        </w:rPr>
        <w:t>е</w:t>
      </w:r>
      <w:r w:rsidRPr="005807EB">
        <w:rPr>
          <w:spacing w:val="2"/>
        </w:rPr>
        <w:t>ћ</w:t>
      </w:r>
      <w:r w:rsidRPr="005807EB">
        <w:t>у</w:t>
      </w:r>
      <w:r w:rsidRPr="005807EB">
        <w:rPr>
          <w:spacing w:val="1"/>
        </w:rPr>
        <w:t xml:space="preserve"> п</w:t>
      </w:r>
      <w:r w:rsidRPr="005807EB">
        <w:t>отребу</w:t>
      </w:r>
      <w:r w:rsidRPr="005807EB">
        <w:rPr>
          <w:spacing w:val="1"/>
        </w:rPr>
        <w:t xml:space="preserve"> з</w:t>
      </w:r>
      <w:r w:rsidRPr="005807EB">
        <w:t xml:space="preserve">а </w:t>
      </w:r>
      <w:r w:rsidRPr="005807EB">
        <w:rPr>
          <w:spacing w:val="1"/>
        </w:rPr>
        <w:t>к</w:t>
      </w:r>
      <w:r w:rsidRPr="005807EB">
        <w:t>р</w:t>
      </w:r>
      <w:r w:rsidRPr="005807EB">
        <w:rPr>
          <w:spacing w:val="-1"/>
        </w:rPr>
        <w:t>е</w:t>
      </w:r>
      <w:r w:rsidRPr="005807EB">
        <w:t>та</w:t>
      </w:r>
      <w:r w:rsidRPr="005807EB">
        <w:rPr>
          <w:spacing w:val="1"/>
        </w:rPr>
        <w:t>њ</w:t>
      </w:r>
      <w:r w:rsidRPr="005807EB">
        <w:rPr>
          <w:spacing w:val="-1"/>
        </w:rPr>
        <w:t>е</w:t>
      </w:r>
      <w:r w:rsidRPr="005807EB">
        <w:t>м</w:t>
      </w:r>
      <w:r w:rsidRPr="005807EB">
        <w:rPr>
          <w:spacing w:val="2"/>
        </w:rPr>
        <w:t xml:space="preserve"> </w:t>
      </w:r>
      <w:r w:rsidRPr="005807EB">
        <w:t xml:space="preserve">и </w:t>
      </w:r>
      <w:r w:rsidRPr="005807EB">
        <w:rPr>
          <w:spacing w:val="-1"/>
        </w:rPr>
        <w:t>с</w:t>
      </w:r>
      <w:r w:rsidRPr="005807EB">
        <w:t>тв</w:t>
      </w:r>
      <w:r w:rsidRPr="005807EB">
        <w:rPr>
          <w:spacing w:val="-1"/>
        </w:rPr>
        <w:t>а</w:t>
      </w:r>
      <w:r w:rsidRPr="005807EB">
        <w:t>р</w:t>
      </w:r>
      <w:r w:rsidRPr="005807EB">
        <w:rPr>
          <w:spacing w:val="-1"/>
        </w:rPr>
        <w:t>а</w:t>
      </w:r>
      <w:r w:rsidRPr="005807EB">
        <w:t>л</w:t>
      </w:r>
      <w:r w:rsidRPr="005807EB">
        <w:rPr>
          <w:spacing w:val="1"/>
        </w:rPr>
        <w:t>а</w:t>
      </w:r>
      <w:r w:rsidRPr="005807EB">
        <w:rPr>
          <w:spacing w:val="-1"/>
        </w:rPr>
        <w:t>ч</w:t>
      </w:r>
      <w:r w:rsidRPr="005807EB">
        <w:rPr>
          <w:spacing w:val="1"/>
        </w:rPr>
        <w:t>к</w:t>
      </w:r>
      <w:r w:rsidRPr="005807EB">
        <w:t xml:space="preserve">е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rPr>
          <w:spacing w:val="3"/>
        </w:rPr>
        <w:t>т</w:t>
      </w:r>
      <w:r w:rsidRPr="005807EB">
        <w:t>и</w:t>
      </w:r>
      <w:r w:rsidRPr="005807EB">
        <w:rPr>
          <w:spacing w:val="2"/>
        </w:rPr>
        <w:t xml:space="preserve"> </w:t>
      </w:r>
      <w:r w:rsidRPr="005807EB">
        <w:t>у</w:t>
      </w:r>
      <w:r w:rsidRPr="005807EB">
        <w:rPr>
          <w:spacing w:val="1"/>
        </w:rPr>
        <w:t xml:space="preserve"> </w:t>
      </w:r>
      <w:r w:rsidRPr="005807EB">
        <w:rPr>
          <w:spacing w:val="-1"/>
        </w:rPr>
        <w:t>са</w:t>
      </w:r>
      <w:r w:rsidRPr="005807EB">
        <w:t>вр</w:t>
      </w:r>
      <w:r w:rsidRPr="005807EB">
        <w:rPr>
          <w:spacing w:val="-1"/>
        </w:rPr>
        <w:t>е</w:t>
      </w:r>
      <w:r w:rsidRPr="005807EB">
        <w:rPr>
          <w:spacing w:val="1"/>
        </w:rPr>
        <w:t>м</w:t>
      </w:r>
      <w:r w:rsidRPr="005807EB">
        <w:rPr>
          <w:spacing w:val="-1"/>
        </w:rPr>
        <w:t>е</w:t>
      </w:r>
      <w:r w:rsidRPr="005807EB">
        <w:rPr>
          <w:spacing w:val="1"/>
        </w:rPr>
        <w:t>ни</w:t>
      </w:r>
      <w:r w:rsidRPr="005807EB">
        <w:t>м у</w:t>
      </w:r>
      <w:r w:rsidRPr="005807EB">
        <w:rPr>
          <w:spacing w:val="-1"/>
        </w:rPr>
        <w:t>с</w:t>
      </w:r>
      <w:r w:rsidRPr="005807EB">
        <w:t>лов</w:t>
      </w:r>
      <w:r w:rsidRPr="005807EB">
        <w:rPr>
          <w:spacing w:val="1"/>
        </w:rPr>
        <w:t>и</w:t>
      </w:r>
      <w:r w:rsidRPr="005807EB">
        <w:rPr>
          <w:spacing w:val="-1"/>
        </w:rPr>
        <w:t>м</w:t>
      </w:r>
      <w:r w:rsidRPr="005807EB">
        <w:t>а ж</w:t>
      </w:r>
      <w:r w:rsidRPr="005807EB">
        <w:rPr>
          <w:spacing w:val="1"/>
        </w:rPr>
        <w:t>и</w:t>
      </w:r>
      <w:r w:rsidRPr="005807EB">
        <w:t>вота и</w:t>
      </w:r>
      <w:r w:rsidRPr="005807EB">
        <w:rPr>
          <w:spacing w:val="2"/>
        </w:rPr>
        <w:t xml:space="preserve"> </w:t>
      </w:r>
      <w:r w:rsidRPr="005807EB">
        <w:t>р</w:t>
      </w:r>
      <w:r w:rsidRPr="005807EB">
        <w:rPr>
          <w:spacing w:val="-1"/>
        </w:rPr>
        <w:t>а</w:t>
      </w:r>
      <w:r w:rsidRPr="005807EB">
        <w:t>д</w:t>
      </w:r>
      <w:r w:rsidRPr="005807EB">
        <w:rPr>
          <w:spacing w:val="-1"/>
        </w:rPr>
        <w:t>а</w:t>
      </w:r>
      <w:r w:rsidRPr="005807EB">
        <w:t>,</w:t>
      </w:r>
      <w:r w:rsidRPr="005807EB">
        <w:rPr>
          <w:spacing w:val="1"/>
        </w:rPr>
        <w:t xml:space="preserve"> к</w:t>
      </w:r>
      <w:r w:rsidRPr="005807EB">
        <w:t>оји</w:t>
      </w:r>
      <w:r w:rsidRPr="005807EB">
        <w:rPr>
          <w:spacing w:val="3"/>
        </w:rPr>
        <w:t xml:space="preserve"> </w:t>
      </w:r>
      <w:r w:rsidRPr="005807EB">
        <w:rPr>
          <w:spacing w:val="-1"/>
        </w:rPr>
        <w:t>с</w:t>
      </w:r>
      <w:r w:rsidRPr="005807EB">
        <w:t>у</w:t>
      </w:r>
      <w:r w:rsidRPr="005807EB">
        <w:rPr>
          <w:spacing w:val="1"/>
        </w:rPr>
        <w:t xml:space="preserve"> з</w:t>
      </w:r>
      <w:r w:rsidRPr="005807EB">
        <w:rPr>
          <w:spacing w:val="-1"/>
        </w:rPr>
        <w:t>а</w:t>
      </w:r>
      <w:r w:rsidRPr="005807EB">
        <w:rPr>
          <w:spacing w:val="1"/>
        </w:rPr>
        <w:t>ин</w:t>
      </w:r>
      <w:r w:rsidRPr="005807EB">
        <w:t>тер</w:t>
      </w:r>
      <w:r w:rsidRPr="005807EB">
        <w:rPr>
          <w:spacing w:val="-1"/>
        </w:rPr>
        <w:t>ес</w:t>
      </w:r>
      <w:r w:rsidRPr="005807EB">
        <w:t>ов</w:t>
      </w:r>
      <w:r w:rsidRPr="005807EB">
        <w:rPr>
          <w:spacing w:val="-1"/>
        </w:rPr>
        <w:t>а</w:t>
      </w:r>
      <w:r w:rsidRPr="005807EB">
        <w:rPr>
          <w:spacing w:val="1"/>
        </w:rPr>
        <w:t>н</w:t>
      </w:r>
      <w:r w:rsidRPr="005807EB">
        <w:t>и</w:t>
      </w:r>
      <w:r w:rsidRPr="005807EB">
        <w:rPr>
          <w:spacing w:val="2"/>
        </w:rPr>
        <w:t xml:space="preserve"> </w:t>
      </w:r>
      <w:r w:rsidRPr="005807EB">
        <w:rPr>
          <w:spacing w:val="1"/>
        </w:rPr>
        <w:t>з</w:t>
      </w:r>
      <w:r w:rsidRPr="005807EB">
        <w:t>а д</w:t>
      </w:r>
      <w:r w:rsidRPr="005807EB">
        <w:rPr>
          <w:spacing w:val="-1"/>
        </w:rPr>
        <w:t>а</w:t>
      </w:r>
      <w:r w:rsidRPr="005807EB">
        <w:t>ље р</w:t>
      </w:r>
      <w:r w:rsidRPr="005807EB">
        <w:rPr>
          <w:spacing w:val="-1"/>
        </w:rPr>
        <w:t>а</w:t>
      </w:r>
      <w:r w:rsidRPr="005807EB">
        <w:rPr>
          <w:spacing w:val="1"/>
        </w:rPr>
        <w:t>з</w:t>
      </w:r>
      <w:r w:rsidRPr="005807EB">
        <w:t>вија</w:t>
      </w:r>
      <w:r w:rsidRPr="005807EB">
        <w:rPr>
          <w:spacing w:val="-1"/>
        </w:rPr>
        <w:t>њ</w:t>
      </w:r>
      <w:r w:rsidRPr="005807EB">
        <w:t xml:space="preserve">е </w:t>
      </w:r>
      <w:r w:rsidRPr="005807EB">
        <w:rPr>
          <w:spacing w:val="1"/>
        </w:rPr>
        <w:t>з</w:t>
      </w:r>
      <w:r w:rsidRPr="005807EB">
        <w:rPr>
          <w:spacing w:val="11"/>
        </w:rPr>
        <w:t>д</w:t>
      </w:r>
      <w:r w:rsidRPr="005807EB">
        <w:t>р</w:t>
      </w:r>
      <w:r w:rsidRPr="005807EB">
        <w:rPr>
          <w:spacing w:val="-1"/>
        </w:rPr>
        <w:t>а</w:t>
      </w:r>
      <w:r w:rsidRPr="005807EB">
        <w:t>в</w:t>
      </w:r>
      <w:r w:rsidRPr="005807EB">
        <w:rPr>
          <w:spacing w:val="-1"/>
        </w:rPr>
        <w:t>с</w:t>
      </w:r>
      <w:r w:rsidRPr="005807EB">
        <w:t>т</w:t>
      </w:r>
      <w:r w:rsidRPr="005807EB">
        <w:rPr>
          <w:spacing w:val="2"/>
        </w:rPr>
        <w:t>в</w:t>
      </w:r>
      <w:r w:rsidRPr="005807EB">
        <w:rPr>
          <w:spacing w:val="1"/>
        </w:rPr>
        <w:t>ен</w:t>
      </w:r>
      <w:r w:rsidRPr="005807EB">
        <w:t xml:space="preserve">е </w:t>
      </w:r>
      <w:r w:rsidRPr="005807EB">
        <w:rPr>
          <w:spacing w:val="1"/>
        </w:rPr>
        <w:t>к</w:t>
      </w:r>
      <w:r w:rsidRPr="005807EB">
        <w:t>ул</w:t>
      </w:r>
      <w:r w:rsidRPr="005807EB">
        <w:rPr>
          <w:spacing w:val="1"/>
        </w:rPr>
        <w:t>т</w:t>
      </w:r>
      <w:r w:rsidRPr="005807EB">
        <w:t xml:space="preserve">уре </w:t>
      </w:r>
      <w:r w:rsidRPr="005807EB">
        <w:rPr>
          <w:spacing w:val="1"/>
        </w:rPr>
        <w:t>н</w:t>
      </w:r>
      <w:r w:rsidRPr="005807EB">
        <w:rPr>
          <w:spacing w:val="-1"/>
        </w:rPr>
        <w:t>е</w:t>
      </w:r>
      <w:r w:rsidRPr="005807EB">
        <w:t>о</w:t>
      </w:r>
      <w:r w:rsidRPr="005807EB">
        <w:rPr>
          <w:spacing w:val="1"/>
        </w:rPr>
        <w:t>п</w:t>
      </w:r>
      <w:r w:rsidRPr="005807EB">
        <w:t>ход</w:t>
      </w:r>
      <w:r w:rsidRPr="005807EB">
        <w:rPr>
          <w:spacing w:val="1"/>
        </w:rPr>
        <w:t>н</w:t>
      </w:r>
      <w:r w:rsidRPr="005807EB">
        <w:t xml:space="preserve">е </w:t>
      </w:r>
      <w:r w:rsidRPr="005807EB">
        <w:rPr>
          <w:spacing w:val="-1"/>
        </w:rPr>
        <w:t>з</w:t>
      </w:r>
      <w:r w:rsidRPr="005807EB">
        <w:t>а о</w:t>
      </w:r>
      <w:r w:rsidRPr="005807EB">
        <w:rPr>
          <w:spacing w:val="-1"/>
        </w:rPr>
        <w:t>ч</w:t>
      </w:r>
      <w:r w:rsidRPr="005807EB">
        <w:t>ув</w:t>
      </w:r>
      <w:r w:rsidRPr="005807EB">
        <w:rPr>
          <w:spacing w:val="-1"/>
        </w:rPr>
        <w:t>а</w:t>
      </w:r>
      <w:r w:rsidRPr="005807EB">
        <w:rPr>
          <w:spacing w:val="1"/>
        </w:rPr>
        <w:t>њ</w:t>
      </w:r>
      <w:r w:rsidRPr="005807EB">
        <w:t>е</w:t>
      </w:r>
      <w:r w:rsidRPr="005807EB">
        <w:rPr>
          <w:spacing w:val="1"/>
        </w:rPr>
        <w:t xml:space="preserve"> з</w:t>
      </w:r>
      <w:r w:rsidRPr="005807EB">
        <w:t>др</w:t>
      </w:r>
      <w:r w:rsidRPr="005807EB">
        <w:rPr>
          <w:spacing w:val="-1"/>
        </w:rPr>
        <w:t>а</w:t>
      </w:r>
      <w:r w:rsidRPr="005807EB">
        <w:t>вља</w:t>
      </w:r>
      <w:r w:rsidRPr="005807EB">
        <w:rPr>
          <w:spacing w:val="2"/>
        </w:rPr>
        <w:t xml:space="preserve"> </w:t>
      </w:r>
      <w:r w:rsidRPr="005807EB">
        <w:t>и</w:t>
      </w:r>
      <w:r w:rsidRPr="005807EB">
        <w:rPr>
          <w:spacing w:val="3"/>
        </w:rPr>
        <w:t xml:space="preserve"> </w:t>
      </w:r>
      <w:r w:rsidRPr="005807EB">
        <w:rPr>
          <w:spacing w:val="-1"/>
        </w:rPr>
        <w:t>с</w:t>
      </w:r>
      <w:r w:rsidRPr="005807EB">
        <w:t>т</w:t>
      </w:r>
      <w:r w:rsidRPr="005807EB">
        <w:rPr>
          <w:spacing w:val="2"/>
        </w:rPr>
        <w:t>в</w:t>
      </w:r>
      <w:r w:rsidRPr="005807EB">
        <w:rPr>
          <w:spacing w:val="-1"/>
        </w:rPr>
        <w:t>а</w:t>
      </w:r>
      <w:r w:rsidRPr="005807EB">
        <w:t>р</w:t>
      </w:r>
      <w:r w:rsidRPr="005807EB">
        <w:rPr>
          <w:spacing w:val="-1"/>
        </w:rPr>
        <w:t>ањ</w:t>
      </w:r>
      <w:r w:rsidRPr="005807EB">
        <w:t>е</w:t>
      </w:r>
      <w:r w:rsidRPr="005807EB">
        <w:rPr>
          <w:spacing w:val="4"/>
        </w:rPr>
        <w:t xml:space="preserve"> </w:t>
      </w:r>
      <w:r w:rsidRPr="005807EB">
        <w:t>трај</w:t>
      </w:r>
      <w:r w:rsidRPr="005807EB">
        <w:rPr>
          <w:spacing w:val="1"/>
        </w:rPr>
        <w:t>ни</w:t>
      </w:r>
      <w:r w:rsidRPr="005807EB">
        <w:t>ј</w:t>
      </w:r>
      <w:r w:rsidRPr="005807EB">
        <w:rPr>
          <w:spacing w:val="1"/>
        </w:rPr>
        <w:t>и</w:t>
      </w:r>
      <w:r w:rsidRPr="005807EB">
        <w:t xml:space="preserve">х </w:t>
      </w:r>
      <w:r w:rsidRPr="005807EB">
        <w:rPr>
          <w:spacing w:val="1"/>
        </w:rPr>
        <w:t>н</w:t>
      </w:r>
      <w:r w:rsidRPr="005807EB">
        <w:rPr>
          <w:spacing w:val="-1"/>
        </w:rPr>
        <w:t>а</w:t>
      </w:r>
      <w:r w:rsidRPr="005807EB">
        <w:t>ви</w:t>
      </w:r>
      <w:r w:rsidRPr="005807EB">
        <w:rPr>
          <w:spacing w:val="1"/>
        </w:rPr>
        <w:t>к</w:t>
      </w:r>
      <w:r w:rsidRPr="005807EB">
        <w:t>а</w:t>
      </w:r>
      <w:r w:rsidRPr="005807EB">
        <w:rPr>
          <w:spacing w:val="1"/>
        </w:rPr>
        <w:t xml:space="preserve"> </w:t>
      </w:r>
      <w:r w:rsidRPr="005807EB">
        <w:t>да</w:t>
      </w:r>
      <w:r w:rsidRPr="005807EB">
        <w:rPr>
          <w:spacing w:val="2"/>
        </w:rPr>
        <w:t xml:space="preserve"> </w:t>
      </w:r>
      <w:r w:rsidRPr="005807EB">
        <w:rPr>
          <w:spacing w:val="-1"/>
        </w:rPr>
        <w:t>с</w:t>
      </w:r>
      <w:r w:rsidRPr="005807EB">
        <w:t>е</w:t>
      </w:r>
      <w:r w:rsidRPr="005807EB">
        <w:rPr>
          <w:spacing w:val="1"/>
        </w:rPr>
        <w:t xml:space="preserve"> </w:t>
      </w:r>
      <w:r w:rsidRPr="005807EB">
        <w:t>ф</w:t>
      </w:r>
      <w:r w:rsidRPr="005807EB">
        <w:rPr>
          <w:spacing w:val="1"/>
        </w:rPr>
        <w:t>изи</w:t>
      </w:r>
      <w:r w:rsidRPr="005807EB">
        <w:rPr>
          <w:spacing w:val="-1"/>
        </w:rPr>
        <w:t>ч</w:t>
      </w:r>
      <w:r w:rsidRPr="005807EB">
        <w:rPr>
          <w:spacing w:val="1"/>
        </w:rPr>
        <w:t>к</w:t>
      </w:r>
      <w:r w:rsidRPr="005807EB">
        <w:t>о</w:t>
      </w:r>
      <w:r w:rsidRPr="005807EB">
        <w:rPr>
          <w:spacing w:val="2"/>
        </w:rPr>
        <w:t xml:space="preserve"> </w:t>
      </w:r>
      <w:r w:rsidRPr="005807EB">
        <w:t>в</w:t>
      </w:r>
      <w:r w:rsidRPr="005807EB">
        <w:rPr>
          <w:spacing w:val="-1"/>
        </w:rPr>
        <w:t>е</w:t>
      </w:r>
      <w:r w:rsidRPr="005807EB">
        <w:t>жб</w:t>
      </w:r>
      <w:r w:rsidRPr="005807EB">
        <w:rPr>
          <w:spacing w:val="-1"/>
        </w:rPr>
        <w:t>а</w:t>
      </w:r>
      <w:r w:rsidRPr="005807EB">
        <w:rPr>
          <w:spacing w:val="1"/>
        </w:rPr>
        <w:t>њ</w:t>
      </w:r>
      <w:r w:rsidRPr="005807EB">
        <w:t>е</w:t>
      </w:r>
      <w:r w:rsidRPr="005807EB">
        <w:rPr>
          <w:spacing w:val="1"/>
        </w:rPr>
        <w:t xml:space="preserve"> </w:t>
      </w:r>
      <w:r w:rsidRPr="005807EB">
        <w:t>угр</w:t>
      </w:r>
      <w:r w:rsidRPr="005807EB">
        <w:rPr>
          <w:spacing w:val="-1"/>
        </w:rPr>
        <w:t>а</w:t>
      </w:r>
      <w:r w:rsidRPr="005807EB">
        <w:t>ди</w:t>
      </w:r>
      <w:r w:rsidRPr="005807EB">
        <w:rPr>
          <w:spacing w:val="4"/>
        </w:rPr>
        <w:t xml:space="preserve"> </w:t>
      </w:r>
      <w:r w:rsidRPr="005807EB">
        <w:t>у</w:t>
      </w:r>
      <w:r w:rsidRPr="005807EB">
        <w:rPr>
          <w:spacing w:val="2"/>
        </w:rPr>
        <w:t xml:space="preserve"> </w:t>
      </w:r>
      <w:r w:rsidRPr="005807EB">
        <w:rPr>
          <w:spacing w:val="-1"/>
        </w:rPr>
        <w:t>с</w:t>
      </w:r>
      <w:r w:rsidRPr="005807EB">
        <w:rPr>
          <w:spacing w:val="2"/>
        </w:rPr>
        <w:t>в</w:t>
      </w:r>
      <w:r w:rsidRPr="005807EB">
        <w:rPr>
          <w:spacing w:val="-1"/>
        </w:rPr>
        <w:t>а</w:t>
      </w:r>
      <w:r w:rsidRPr="005807EB">
        <w:rPr>
          <w:spacing w:val="1"/>
        </w:rPr>
        <w:t>к</w:t>
      </w:r>
      <w:r w:rsidRPr="005807EB">
        <w:t>од</w:t>
      </w:r>
      <w:r w:rsidRPr="005807EB">
        <w:rPr>
          <w:spacing w:val="1"/>
        </w:rPr>
        <w:t>н</w:t>
      </w:r>
      <w:r w:rsidRPr="005807EB">
        <w:rPr>
          <w:spacing w:val="-1"/>
        </w:rPr>
        <w:t>е</w:t>
      </w:r>
      <w:r w:rsidRPr="005807EB">
        <w:t>вни</w:t>
      </w:r>
      <w:r w:rsidRPr="005807EB">
        <w:rPr>
          <w:spacing w:val="1"/>
        </w:rPr>
        <w:t xml:space="preserve"> </w:t>
      </w:r>
      <w:r w:rsidRPr="005807EB">
        <w:t>ж</w:t>
      </w:r>
      <w:r w:rsidRPr="005807EB">
        <w:rPr>
          <w:spacing w:val="1"/>
        </w:rPr>
        <w:t>и</w:t>
      </w:r>
      <w:r w:rsidRPr="005807EB">
        <w:t>вот</w:t>
      </w:r>
      <w:r w:rsidRPr="005807EB">
        <w:rPr>
          <w:spacing w:val="3"/>
        </w:rPr>
        <w:t xml:space="preserve"> </w:t>
      </w:r>
      <w:r w:rsidRPr="005807EB">
        <w:t>и</w:t>
      </w:r>
      <w:r w:rsidRPr="005807EB">
        <w:rPr>
          <w:spacing w:val="3"/>
        </w:rPr>
        <w:t xml:space="preserve"> </w:t>
      </w:r>
      <w:r w:rsidRPr="005807EB">
        <w:rPr>
          <w:spacing w:val="1"/>
        </w:rPr>
        <w:t>к</w:t>
      </w:r>
      <w:r w:rsidRPr="005807EB">
        <w:t>ул</w:t>
      </w:r>
      <w:r w:rsidRPr="005807EB">
        <w:rPr>
          <w:spacing w:val="1"/>
        </w:rPr>
        <w:t>т</w:t>
      </w:r>
      <w:r w:rsidRPr="005807EB">
        <w:t>уру</w:t>
      </w:r>
      <w:r w:rsidRPr="005807EB">
        <w:rPr>
          <w:spacing w:val="2"/>
        </w:rPr>
        <w:t xml:space="preserve"> </w:t>
      </w:r>
      <w:r w:rsidRPr="005807EB">
        <w:rPr>
          <w:spacing w:val="-3"/>
        </w:rPr>
        <w:t>ж</w:t>
      </w:r>
      <w:r w:rsidRPr="005807EB">
        <w:rPr>
          <w:spacing w:val="1"/>
        </w:rPr>
        <w:t>и</w:t>
      </w:r>
      <w:r w:rsidRPr="005807EB">
        <w:t>в</w:t>
      </w:r>
      <w:r w:rsidRPr="005807EB">
        <w:rPr>
          <w:spacing w:val="-2"/>
        </w:rPr>
        <w:t>љ</w:t>
      </w:r>
      <w:r w:rsidRPr="005807EB">
        <w:rPr>
          <w:spacing w:val="-1"/>
        </w:rPr>
        <w:t>ењ</w:t>
      </w:r>
      <w:r w:rsidRPr="005807EB">
        <w:t>а</w:t>
      </w:r>
      <w:r w:rsidRPr="005807EB">
        <w:rPr>
          <w:spacing w:val="17"/>
        </w:rPr>
        <w:t xml:space="preserve"> </w:t>
      </w:r>
      <w:r w:rsidRPr="005807EB">
        <w:rPr>
          <w:spacing w:val="-1"/>
        </w:rPr>
        <w:t>м</w:t>
      </w:r>
      <w:r w:rsidRPr="005807EB">
        <w:t>огу</w:t>
      </w:r>
      <w:r w:rsidRPr="005807EB">
        <w:rPr>
          <w:spacing w:val="2"/>
        </w:rPr>
        <w:t xml:space="preserve"> </w:t>
      </w:r>
      <w:r w:rsidRPr="005807EB">
        <w:rPr>
          <w:spacing w:val="-1"/>
        </w:rPr>
        <w:t>с</w:t>
      </w:r>
      <w:r w:rsidRPr="005807EB">
        <w:t>е</w:t>
      </w:r>
      <w:r w:rsidRPr="005807EB">
        <w:rPr>
          <w:spacing w:val="4"/>
        </w:rPr>
        <w:t xml:space="preserve"> </w:t>
      </w:r>
      <w:r w:rsidRPr="005807EB">
        <w:t>р</w:t>
      </w:r>
      <w:r w:rsidRPr="005807EB">
        <w:rPr>
          <w:spacing w:val="-1"/>
        </w:rPr>
        <w:t>еа</w:t>
      </w:r>
      <w:r w:rsidRPr="005807EB">
        <w:t>л</w:t>
      </w:r>
      <w:r w:rsidRPr="005807EB">
        <w:rPr>
          <w:spacing w:val="1"/>
        </w:rPr>
        <w:t>из</w:t>
      </w:r>
      <w:r w:rsidRPr="005807EB">
        <w:t>ов</w:t>
      </w:r>
      <w:r w:rsidRPr="005807EB">
        <w:rPr>
          <w:spacing w:val="-1"/>
        </w:rPr>
        <w:t>а</w:t>
      </w:r>
      <w:r w:rsidRPr="005807EB">
        <w:rPr>
          <w:spacing w:val="3"/>
        </w:rPr>
        <w:t>т</w:t>
      </w:r>
      <w:r w:rsidRPr="005807EB">
        <w:t xml:space="preserve">и </w:t>
      </w:r>
      <w:r w:rsidRPr="005807EB">
        <w:rPr>
          <w:spacing w:val="1"/>
        </w:rPr>
        <w:t>к</w:t>
      </w:r>
      <w:r w:rsidRPr="005807EB">
        <w:t>роз</w:t>
      </w:r>
      <w:r w:rsidRPr="005807EB">
        <w:rPr>
          <w:spacing w:val="3"/>
        </w:rPr>
        <w:t xml:space="preserve"> </w:t>
      </w:r>
      <w:r w:rsidRPr="005807EB">
        <w:rPr>
          <w:spacing w:val="-1"/>
        </w:rPr>
        <w:t>с</w:t>
      </w:r>
      <w:r w:rsidRPr="005807EB">
        <w:rPr>
          <w:spacing w:val="1"/>
        </w:rPr>
        <w:t>п</w:t>
      </w:r>
      <w:r w:rsidRPr="005807EB">
        <w:t xml:space="preserve">ортску </w:t>
      </w:r>
      <w:r w:rsidRPr="005807EB">
        <w:rPr>
          <w:spacing w:val="26"/>
        </w:rPr>
        <w:t xml:space="preserve"> </w:t>
      </w:r>
      <w:r w:rsidRPr="005807EB">
        <w:rPr>
          <w:spacing w:val="-1"/>
        </w:rPr>
        <w:t>се</w:t>
      </w:r>
      <w:r w:rsidRPr="005807EB">
        <w:rPr>
          <w:spacing w:val="1"/>
        </w:rPr>
        <w:t>к</w:t>
      </w:r>
      <w:r w:rsidRPr="005807EB">
        <w:rPr>
          <w:spacing w:val="-1"/>
        </w:rPr>
        <w:t>ц</w:t>
      </w:r>
      <w:r w:rsidRPr="005807EB">
        <w:rPr>
          <w:spacing w:val="1"/>
        </w:rPr>
        <w:t>и</w:t>
      </w:r>
      <w:r w:rsidRPr="005807EB">
        <w:t>ј</w:t>
      </w:r>
      <w:r w:rsidRPr="005807EB">
        <w:rPr>
          <w:spacing w:val="-2"/>
        </w:rPr>
        <w:t>у</w:t>
      </w:r>
      <w:r w:rsidRPr="005807EB">
        <w:t>.</w:t>
      </w:r>
      <w:r w:rsidRPr="005807EB">
        <w:rPr>
          <w:spacing w:val="1"/>
        </w:rPr>
        <w:t xml:space="preserve"> </w:t>
      </w:r>
      <w:r w:rsidRPr="005807EB">
        <w:t>Слобод</w:t>
      </w:r>
      <w:r w:rsidRPr="005807EB">
        <w:rPr>
          <w:spacing w:val="1"/>
        </w:rPr>
        <w:t>н</w:t>
      </w:r>
      <w:r w:rsidRPr="005807EB">
        <w:t xml:space="preserve">е </w:t>
      </w:r>
      <w:r w:rsidRPr="005807EB">
        <w:rPr>
          <w:spacing w:val="-1"/>
        </w:rPr>
        <w:t>а</w:t>
      </w:r>
      <w:r w:rsidRPr="005807EB">
        <w:rPr>
          <w:spacing w:val="1"/>
        </w:rPr>
        <w:t>к</w:t>
      </w:r>
      <w:r w:rsidRPr="005807EB">
        <w:t>т</w:t>
      </w:r>
      <w:r w:rsidRPr="005807EB">
        <w:rPr>
          <w:spacing w:val="2"/>
        </w:rPr>
        <w:t>и</w:t>
      </w:r>
      <w:r w:rsidRPr="005807EB">
        <w:rPr>
          <w:spacing w:val="-3"/>
        </w:rPr>
        <w:t>в</w:t>
      </w:r>
      <w:r w:rsidRPr="005807EB">
        <w:rPr>
          <w:spacing w:val="1"/>
        </w:rPr>
        <w:t>н</w:t>
      </w:r>
      <w:r w:rsidRPr="005807EB">
        <w:t>о</w:t>
      </w:r>
      <w:r w:rsidRPr="005807EB">
        <w:rPr>
          <w:spacing w:val="-1"/>
        </w:rPr>
        <w:t>с</w:t>
      </w:r>
      <w:r w:rsidRPr="005807EB">
        <w:t xml:space="preserve">ти треба да буду </w:t>
      </w:r>
      <w:r w:rsidRPr="005807EB">
        <w:rPr>
          <w:spacing w:val="25"/>
        </w:rPr>
        <w:t xml:space="preserve"> </w:t>
      </w:r>
      <w:r w:rsidRPr="005807EB">
        <w:t>у</w:t>
      </w:r>
      <w:r w:rsidRPr="005807EB">
        <w:rPr>
          <w:spacing w:val="-1"/>
        </w:rPr>
        <w:t>с</w:t>
      </w:r>
      <w:r w:rsidRPr="005807EB">
        <w:rPr>
          <w:spacing w:val="1"/>
        </w:rPr>
        <w:t>к</w:t>
      </w:r>
      <w:r w:rsidRPr="005807EB">
        <w:t>л</w:t>
      </w:r>
      <w:r w:rsidRPr="005807EB">
        <w:rPr>
          <w:spacing w:val="-1"/>
        </w:rPr>
        <w:t>а</w:t>
      </w:r>
      <w:r w:rsidRPr="005807EB">
        <w:rPr>
          <w:spacing w:val="1"/>
        </w:rPr>
        <w:t>ђ</w:t>
      </w:r>
      <w:r w:rsidRPr="005807EB">
        <w:rPr>
          <w:spacing w:val="-1"/>
        </w:rPr>
        <w:t>е</w:t>
      </w:r>
      <w:r w:rsidRPr="005807EB">
        <w:rPr>
          <w:spacing w:val="1"/>
        </w:rPr>
        <w:t>н</w:t>
      </w:r>
      <w:r w:rsidRPr="005807EB">
        <w:t xml:space="preserve">е </w:t>
      </w:r>
      <w:r w:rsidRPr="005807EB">
        <w:rPr>
          <w:spacing w:val="-1"/>
        </w:rPr>
        <w:t>с</w:t>
      </w:r>
      <w:r w:rsidRPr="005807EB">
        <w:t xml:space="preserve">а </w:t>
      </w:r>
      <w:r w:rsidRPr="005807EB">
        <w:rPr>
          <w:spacing w:val="1"/>
        </w:rPr>
        <w:t>ин</w:t>
      </w:r>
      <w:r w:rsidRPr="005807EB">
        <w:t>тер</w:t>
      </w:r>
      <w:r w:rsidRPr="005807EB">
        <w:rPr>
          <w:spacing w:val="-1"/>
        </w:rPr>
        <w:t>ес</w:t>
      </w:r>
      <w:r w:rsidRPr="005807EB">
        <w:t>о</w:t>
      </w:r>
      <w:r w:rsidRPr="005807EB">
        <w:rPr>
          <w:spacing w:val="2"/>
        </w:rPr>
        <w:t>в</w:t>
      </w:r>
      <w:r w:rsidRPr="005807EB">
        <w:rPr>
          <w:spacing w:val="-1"/>
        </w:rPr>
        <w:t>ањ</w:t>
      </w:r>
      <w:r w:rsidRPr="005807EB">
        <w:rPr>
          <w:spacing w:val="1"/>
        </w:rPr>
        <w:t>и</w:t>
      </w:r>
      <w:r w:rsidRPr="005807EB">
        <w:rPr>
          <w:spacing w:val="-1"/>
        </w:rPr>
        <w:t>м</w:t>
      </w:r>
      <w:r w:rsidRPr="005807EB">
        <w:t xml:space="preserve">а </w:t>
      </w:r>
      <w:r w:rsidRPr="005807EB">
        <w:rPr>
          <w:spacing w:val="26"/>
        </w:rPr>
        <w:t xml:space="preserve"> </w:t>
      </w:r>
      <w:r w:rsidRPr="005807EB">
        <w:t xml:space="preserve">и </w:t>
      </w:r>
      <w:r w:rsidRPr="005807EB">
        <w:rPr>
          <w:spacing w:val="25"/>
        </w:rPr>
        <w:t xml:space="preserve"> </w:t>
      </w:r>
      <w:r w:rsidRPr="005807EB">
        <w:rPr>
          <w:spacing w:val="-1"/>
        </w:rPr>
        <w:t>м</w:t>
      </w:r>
      <w:r w:rsidRPr="005807EB">
        <w:t>о</w:t>
      </w:r>
      <w:r w:rsidRPr="005807EB">
        <w:rPr>
          <w:spacing w:val="9"/>
        </w:rPr>
        <w:t>г</w:t>
      </w:r>
      <w:r w:rsidRPr="005807EB">
        <w:t>ућ</w:t>
      </w:r>
      <w:r w:rsidRPr="005807EB">
        <w:rPr>
          <w:spacing w:val="1"/>
        </w:rPr>
        <w:t>н</w:t>
      </w:r>
      <w:r w:rsidRPr="005807EB">
        <w:t>о</w:t>
      </w:r>
      <w:r w:rsidRPr="005807EB">
        <w:rPr>
          <w:spacing w:val="-1"/>
        </w:rPr>
        <w:t>с</w:t>
      </w:r>
      <w:r w:rsidRPr="005807EB">
        <w:t>т</w:t>
      </w:r>
      <w:r w:rsidRPr="005807EB">
        <w:rPr>
          <w:spacing w:val="2"/>
        </w:rPr>
        <w:t>и</w:t>
      </w:r>
      <w:r w:rsidRPr="005807EB">
        <w:rPr>
          <w:spacing w:val="-1"/>
        </w:rPr>
        <w:t>м</w:t>
      </w:r>
      <w:r w:rsidRPr="005807EB">
        <w:t>а у</w:t>
      </w:r>
      <w:r w:rsidRPr="005807EB">
        <w:rPr>
          <w:spacing w:val="-1"/>
        </w:rPr>
        <w:t>че</w:t>
      </w:r>
      <w:r w:rsidRPr="005807EB">
        <w:rPr>
          <w:spacing w:val="1"/>
        </w:rPr>
        <w:t>ник</w:t>
      </w:r>
      <w:r w:rsidRPr="005807EB">
        <w:rPr>
          <w:spacing w:val="-1"/>
        </w:rPr>
        <w:t>а</w:t>
      </w:r>
      <w:r w:rsidRPr="005807EB">
        <w:t xml:space="preserve">, </w:t>
      </w:r>
      <w:r w:rsidRPr="005807EB">
        <w:rPr>
          <w:spacing w:val="25"/>
        </w:rPr>
        <w:t xml:space="preserve"> </w:t>
      </w:r>
      <w:r w:rsidRPr="005807EB">
        <w:rPr>
          <w:spacing w:val="1"/>
        </w:rPr>
        <w:t>п</w:t>
      </w:r>
      <w:r w:rsidRPr="005807EB">
        <w:rPr>
          <w:spacing w:val="-2"/>
        </w:rPr>
        <w:t>о</w:t>
      </w:r>
      <w:r w:rsidRPr="005807EB">
        <w:t>треб</w:t>
      </w:r>
      <w:r w:rsidRPr="005807EB">
        <w:rPr>
          <w:spacing w:val="-1"/>
        </w:rPr>
        <w:t>ам</w:t>
      </w:r>
      <w:r w:rsidRPr="005807EB">
        <w:t>а текућег гр</w:t>
      </w:r>
      <w:r w:rsidRPr="005807EB">
        <w:rPr>
          <w:spacing w:val="-1"/>
        </w:rPr>
        <w:t>а</w:t>
      </w:r>
      <w:r w:rsidRPr="005807EB">
        <w:t>д</w:t>
      </w:r>
      <w:r w:rsidRPr="005807EB">
        <w:rPr>
          <w:spacing w:val="1"/>
        </w:rPr>
        <w:t>и</w:t>
      </w:r>
      <w:r w:rsidRPr="005807EB">
        <w:t>ва</w:t>
      </w:r>
      <w:r w:rsidRPr="005807EB">
        <w:rPr>
          <w:spacing w:val="2"/>
        </w:rPr>
        <w:t xml:space="preserve"> </w:t>
      </w:r>
      <w:r w:rsidRPr="005807EB">
        <w:t>и</w:t>
      </w:r>
      <w:r w:rsidRPr="005807EB">
        <w:rPr>
          <w:spacing w:val="4"/>
        </w:rPr>
        <w:t xml:space="preserve"> </w:t>
      </w:r>
      <w:r w:rsidRPr="005807EB">
        <w:t>друш</w:t>
      </w:r>
      <w:r w:rsidRPr="005807EB">
        <w:rPr>
          <w:spacing w:val="1"/>
        </w:rPr>
        <w:t>т</w:t>
      </w:r>
      <w:r w:rsidRPr="005807EB">
        <w:t>в</w:t>
      </w:r>
      <w:r w:rsidRPr="005807EB">
        <w:rPr>
          <w:spacing w:val="-1"/>
        </w:rPr>
        <w:t>е</w:t>
      </w:r>
      <w:r w:rsidRPr="005807EB">
        <w:rPr>
          <w:spacing w:val="1"/>
        </w:rPr>
        <w:t>н</w:t>
      </w:r>
      <w:r w:rsidRPr="005807EB">
        <w:t xml:space="preserve">е </w:t>
      </w:r>
      <w:r w:rsidRPr="005807EB">
        <w:rPr>
          <w:spacing w:val="-1"/>
        </w:rPr>
        <w:t>за</w:t>
      </w:r>
      <w:r w:rsidRPr="005807EB">
        <w:t>јед</w:t>
      </w:r>
      <w:r w:rsidRPr="005807EB">
        <w:rPr>
          <w:spacing w:val="1"/>
        </w:rPr>
        <w:t>ниц</w:t>
      </w:r>
      <w:r w:rsidRPr="005807EB">
        <w:rPr>
          <w:spacing w:val="-1"/>
        </w:rPr>
        <w:t>е</w:t>
      </w:r>
      <w:r w:rsidRPr="005807EB">
        <w:t>,</w:t>
      </w:r>
      <w:r w:rsidRPr="005807EB">
        <w:rPr>
          <w:spacing w:val="3"/>
        </w:rPr>
        <w:t xml:space="preserve"> </w:t>
      </w:r>
      <w:r w:rsidRPr="005807EB">
        <w:rPr>
          <w:spacing w:val="1"/>
        </w:rPr>
        <w:t>к</w:t>
      </w:r>
      <w:r w:rsidRPr="005807EB">
        <w:rPr>
          <w:spacing w:val="-1"/>
        </w:rPr>
        <w:t>а</w:t>
      </w:r>
      <w:r w:rsidRPr="005807EB">
        <w:rPr>
          <w:spacing w:val="1"/>
        </w:rPr>
        <w:t>к</w:t>
      </w:r>
      <w:r w:rsidRPr="005807EB">
        <w:t>о</w:t>
      </w:r>
      <w:r w:rsidRPr="005807EB">
        <w:rPr>
          <w:spacing w:val="1"/>
        </w:rPr>
        <w:t xml:space="preserve"> </w:t>
      </w:r>
      <w:r w:rsidRPr="005807EB">
        <w:rPr>
          <w:spacing w:val="-2"/>
        </w:rPr>
        <w:t>б</w:t>
      </w:r>
      <w:r w:rsidRPr="005807EB">
        <w:t>и</w:t>
      </w:r>
      <w:r w:rsidRPr="005807EB">
        <w:rPr>
          <w:spacing w:val="4"/>
        </w:rPr>
        <w:t xml:space="preserve"> </w:t>
      </w:r>
      <w:r w:rsidRPr="005807EB">
        <w:rPr>
          <w:spacing w:val="-1"/>
        </w:rPr>
        <w:t>с</w:t>
      </w:r>
      <w:r w:rsidRPr="005807EB">
        <w:t>е</w:t>
      </w:r>
      <w:r w:rsidRPr="005807EB">
        <w:rPr>
          <w:spacing w:val="2"/>
        </w:rPr>
        <w:t xml:space="preserve"> </w:t>
      </w:r>
      <w:r w:rsidRPr="005807EB">
        <w:rPr>
          <w:spacing w:val="-1"/>
        </w:rPr>
        <w:t>п</w:t>
      </w:r>
      <w:r w:rsidRPr="005807EB">
        <w:t>ов</w:t>
      </w:r>
      <w:r w:rsidRPr="005807EB">
        <w:rPr>
          <w:spacing w:val="-1"/>
        </w:rPr>
        <w:t>е</w:t>
      </w:r>
      <w:r w:rsidRPr="005807EB">
        <w:t>ћ</w:t>
      </w:r>
      <w:r w:rsidRPr="005807EB">
        <w:rPr>
          <w:spacing w:val="-1"/>
        </w:rPr>
        <w:t>а</w:t>
      </w:r>
      <w:r w:rsidRPr="005807EB">
        <w:t>ла</w:t>
      </w:r>
      <w:r w:rsidRPr="005807EB">
        <w:rPr>
          <w:spacing w:val="2"/>
        </w:rPr>
        <w:t xml:space="preserve"> </w:t>
      </w:r>
      <w:r w:rsidRPr="005807EB">
        <w:rPr>
          <w:spacing w:val="-1"/>
        </w:rPr>
        <w:t>м</w:t>
      </w:r>
      <w:r w:rsidRPr="005807EB">
        <w:t>от</w:t>
      </w:r>
      <w:r w:rsidRPr="005807EB">
        <w:rPr>
          <w:spacing w:val="2"/>
        </w:rPr>
        <w:t>и</w:t>
      </w:r>
      <w:r w:rsidRPr="005807EB">
        <w:t>в</w:t>
      </w:r>
      <w:r w:rsidRPr="005807EB">
        <w:rPr>
          <w:spacing w:val="-1"/>
        </w:rPr>
        <w:t>а</w:t>
      </w:r>
      <w:r w:rsidRPr="005807EB">
        <w:rPr>
          <w:spacing w:val="1"/>
        </w:rPr>
        <w:t>ци</w:t>
      </w:r>
      <w:r w:rsidRPr="005807EB">
        <w:t>ја</w:t>
      </w:r>
      <w:r w:rsidRPr="005807EB">
        <w:rPr>
          <w:spacing w:val="3"/>
        </w:rPr>
        <w:t xml:space="preserve"> </w:t>
      </w:r>
      <w:r w:rsidRPr="005807EB">
        <w:t>у</w:t>
      </w:r>
      <w:r w:rsidRPr="005807EB">
        <w:rPr>
          <w:spacing w:val="-1"/>
        </w:rPr>
        <w:t>че</w:t>
      </w:r>
      <w:r w:rsidRPr="005807EB">
        <w:rPr>
          <w:spacing w:val="1"/>
        </w:rPr>
        <w:t>ник</w:t>
      </w:r>
      <w:r w:rsidRPr="005807EB">
        <w:t xml:space="preserve">а </w:t>
      </w:r>
      <w:r w:rsidRPr="005807EB">
        <w:rPr>
          <w:spacing w:val="1"/>
        </w:rPr>
        <w:t>з</w:t>
      </w:r>
      <w:r w:rsidRPr="005807EB">
        <w:t>а</w:t>
      </w:r>
      <w:r w:rsidRPr="005807EB">
        <w:rPr>
          <w:spacing w:val="2"/>
        </w:rPr>
        <w:t xml:space="preserve"> </w:t>
      </w:r>
      <w:r w:rsidRPr="005807EB">
        <w:t>у</w:t>
      </w:r>
      <w:r w:rsidRPr="005807EB">
        <w:rPr>
          <w:spacing w:val="-1"/>
        </w:rPr>
        <w:t>че</w:t>
      </w:r>
      <w:r w:rsidRPr="005807EB">
        <w:t>шће</w:t>
      </w:r>
      <w:r w:rsidRPr="005807EB">
        <w:rPr>
          <w:spacing w:val="2"/>
        </w:rPr>
        <w:t xml:space="preserve"> </w:t>
      </w:r>
      <w:r w:rsidRPr="005807EB">
        <w:t>у</w:t>
      </w:r>
      <w:r w:rsidRPr="005807EB">
        <w:rPr>
          <w:spacing w:val="3"/>
        </w:rPr>
        <w:t xml:space="preserve"> </w:t>
      </w:r>
      <w:r w:rsidRPr="005807EB">
        <w:rPr>
          <w:spacing w:val="-1"/>
        </w:rPr>
        <w:t>с</w:t>
      </w:r>
      <w:r w:rsidRPr="005807EB">
        <w:t>лобод</w:t>
      </w:r>
      <w:r w:rsidRPr="005807EB">
        <w:rPr>
          <w:spacing w:val="1"/>
        </w:rPr>
        <w:t>ни</w:t>
      </w:r>
      <w:r w:rsidRPr="005807EB">
        <w:t>м</w:t>
      </w:r>
      <w:r w:rsidRPr="005807EB">
        <w:rPr>
          <w:spacing w:val="2"/>
        </w:rPr>
        <w:t xml:space="preserve"> </w:t>
      </w:r>
      <w:r w:rsidRPr="005807EB">
        <w:rPr>
          <w:spacing w:val="-1"/>
        </w:rPr>
        <w:t>ак</w:t>
      </w:r>
      <w:r w:rsidRPr="005807EB">
        <w:t>т</w:t>
      </w:r>
      <w:r w:rsidRPr="005807EB">
        <w:rPr>
          <w:spacing w:val="2"/>
        </w:rPr>
        <w:t>и</w:t>
      </w:r>
      <w:r w:rsidRPr="005807EB">
        <w:t>вно</w:t>
      </w:r>
      <w:r w:rsidRPr="005807EB">
        <w:rPr>
          <w:spacing w:val="-1"/>
        </w:rPr>
        <w:t>с</w:t>
      </w:r>
      <w:r w:rsidRPr="005807EB">
        <w:rPr>
          <w:spacing w:val="-2"/>
        </w:rPr>
        <w:t>т</w:t>
      </w:r>
      <w:r w:rsidRPr="005807EB">
        <w:rPr>
          <w:spacing w:val="1"/>
        </w:rPr>
        <w:t>и</w:t>
      </w:r>
      <w:r w:rsidRPr="005807EB">
        <w:rPr>
          <w:spacing w:val="-1"/>
        </w:rPr>
        <w:t>ма</w:t>
      </w:r>
      <w:r w:rsidRPr="005807EB">
        <w:t>.</w:t>
      </w:r>
      <w:r w:rsidRPr="005807EB">
        <w:rPr>
          <w:spacing w:val="12"/>
        </w:rPr>
        <w:t xml:space="preserve"> </w:t>
      </w:r>
      <w:r w:rsidRPr="005807EB">
        <w:t>То</w:t>
      </w:r>
      <w:r w:rsidRPr="005807EB">
        <w:rPr>
          <w:spacing w:val="3"/>
        </w:rPr>
        <w:t xml:space="preserve"> </w:t>
      </w:r>
      <w:r w:rsidRPr="005807EB">
        <w:rPr>
          <w:spacing w:val="-1"/>
        </w:rPr>
        <w:t>м</w:t>
      </w:r>
      <w:r w:rsidRPr="005807EB">
        <w:t>огу</w:t>
      </w:r>
      <w:r w:rsidRPr="005807EB">
        <w:rPr>
          <w:spacing w:val="3"/>
        </w:rPr>
        <w:t xml:space="preserve"> </w:t>
      </w:r>
      <w:r w:rsidRPr="005807EB">
        <w:t>б</w:t>
      </w:r>
      <w:r w:rsidRPr="005807EB">
        <w:rPr>
          <w:spacing w:val="1"/>
        </w:rPr>
        <w:t>и</w:t>
      </w:r>
      <w:r w:rsidRPr="005807EB">
        <w:rPr>
          <w:spacing w:val="-2"/>
        </w:rPr>
        <w:t>т</w:t>
      </w:r>
      <w:r w:rsidRPr="005807EB">
        <w:t>и</w:t>
      </w:r>
      <w:r w:rsidRPr="005807EB">
        <w:rPr>
          <w:spacing w:val="2"/>
        </w:rPr>
        <w:t xml:space="preserve"> </w:t>
      </w:r>
      <w:r w:rsidRPr="005807EB">
        <w:t>теор</w:t>
      </w:r>
      <w:r w:rsidRPr="005807EB">
        <w:rPr>
          <w:spacing w:val="1"/>
        </w:rPr>
        <w:t>и</w:t>
      </w:r>
      <w:r w:rsidRPr="005807EB">
        <w:t>јс</w:t>
      </w:r>
      <w:r w:rsidRPr="005807EB">
        <w:rPr>
          <w:spacing w:val="-2"/>
        </w:rPr>
        <w:t>к</w:t>
      </w:r>
      <w:r w:rsidRPr="005807EB">
        <w:t xml:space="preserve">и </w:t>
      </w:r>
      <w:r w:rsidRPr="005807EB">
        <w:rPr>
          <w:spacing w:val="-1"/>
        </w:rPr>
        <w:t>са</w:t>
      </w:r>
      <w:r w:rsidRPr="005807EB">
        <w:t>држ</w:t>
      </w:r>
      <w:r w:rsidRPr="005807EB">
        <w:rPr>
          <w:spacing w:val="-1"/>
        </w:rPr>
        <w:t>а</w:t>
      </w:r>
      <w:r w:rsidRPr="005807EB">
        <w:t>ј</w:t>
      </w:r>
      <w:r w:rsidRPr="005807EB">
        <w:rPr>
          <w:spacing w:val="1"/>
        </w:rPr>
        <w:t>и</w:t>
      </w:r>
      <w:r w:rsidRPr="005807EB">
        <w:t>,</w:t>
      </w:r>
      <w:r w:rsidRPr="005807EB">
        <w:rPr>
          <w:spacing w:val="1"/>
        </w:rPr>
        <w:t xml:space="preserve"> </w:t>
      </w:r>
      <w:r w:rsidRPr="005807EB">
        <w:rPr>
          <w:spacing w:val="-1"/>
        </w:rPr>
        <w:t>а</w:t>
      </w:r>
      <w:r w:rsidRPr="005807EB">
        <w:t>ли</w:t>
      </w:r>
      <w:r w:rsidRPr="005807EB">
        <w:rPr>
          <w:spacing w:val="3"/>
        </w:rPr>
        <w:t xml:space="preserve"> </w:t>
      </w:r>
      <w:r w:rsidRPr="005807EB">
        <w:rPr>
          <w:spacing w:val="1"/>
        </w:rPr>
        <w:t>н</w:t>
      </w:r>
      <w:r w:rsidRPr="005807EB">
        <w:rPr>
          <w:spacing w:val="-1"/>
        </w:rPr>
        <w:t>а</w:t>
      </w:r>
      <w:r w:rsidRPr="005807EB">
        <w:t>јв</w:t>
      </w:r>
      <w:r w:rsidRPr="005807EB">
        <w:rPr>
          <w:spacing w:val="-1"/>
        </w:rPr>
        <w:t>е</w:t>
      </w:r>
      <w:r w:rsidRPr="005807EB">
        <w:rPr>
          <w:spacing w:val="2"/>
        </w:rPr>
        <w:t>ћ</w:t>
      </w:r>
      <w:r w:rsidRPr="005807EB">
        <w:t>а</w:t>
      </w:r>
      <w:r w:rsidRPr="005807EB">
        <w:rPr>
          <w:spacing w:val="3"/>
        </w:rPr>
        <w:t xml:space="preserve"> </w:t>
      </w:r>
      <w:r w:rsidRPr="005807EB">
        <w:rPr>
          <w:spacing w:val="1"/>
        </w:rPr>
        <w:t>п</w:t>
      </w:r>
      <w:r w:rsidRPr="005807EB">
        <w:rPr>
          <w:spacing w:val="-1"/>
        </w:rPr>
        <w:t>а</w:t>
      </w:r>
      <w:r w:rsidRPr="005807EB">
        <w:t>ж</w:t>
      </w:r>
      <w:r w:rsidRPr="005807EB">
        <w:rPr>
          <w:spacing w:val="-1"/>
        </w:rPr>
        <w:t>њ</w:t>
      </w:r>
      <w:r w:rsidRPr="005807EB">
        <w:t xml:space="preserve">а </w:t>
      </w:r>
      <w:r w:rsidRPr="005807EB">
        <w:rPr>
          <w:spacing w:val="1"/>
        </w:rPr>
        <w:t>п</w:t>
      </w:r>
      <w:r w:rsidRPr="005807EB">
        <w:t>о</w:t>
      </w:r>
      <w:r w:rsidRPr="005807EB">
        <w:rPr>
          <w:spacing w:val="-1"/>
        </w:rPr>
        <w:t>с</w:t>
      </w:r>
      <w:r w:rsidRPr="005807EB">
        <w:rPr>
          <w:spacing w:val="2"/>
        </w:rPr>
        <w:t>в</w:t>
      </w:r>
      <w:r w:rsidRPr="005807EB">
        <w:rPr>
          <w:spacing w:val="-1"/>
        </w:rPr>
        <w:t>е</w:t>
      </w:r>
      <w:r w:rsidRPr="005807EB">
        <w:t>ћује</w:t>
      </w:r>
      <w:r w:rsidRPr="005807EB">
        <w:rPr>
          <w:spacing w:val="3"/>
        </w:rPr>
        <w:t xml:space="preserve"> </w:t>
      </w:r>
      <w:r w:rsidRPr="005807EB">
        <w:rPr>
          <w:spacing w:val="-1"/>
        </w:rPr>
        <w:t>с</w:t>
      </w:r>
      <w:r w:rsidRPr="005807EB">
        <w:t xml:space="preserve">е </w:t>
      </w:r>
      <w:r w:rsidRPr="005807EB">
        <w:rPr>
          <w:spacing w:val="1"/>
        </w:rPr>
        <w:t>п</w:t>
      </w:r>
      <w:r w:rsidRPr="005807EB">
        <w:rPr>
          <w:spacing w:val="2"/>
        </w:rPr>
        <w:t>о</w:t>
      </w:r>
      <w:r w:rsidRPr="005807EB">
        <w:t>д</w:t>
      </w:r>
      <w:r w:rsidRPr="005807EB">
        <w:rPr>
          <w:spacing w:val="-1"/>
        </w:rPr>
        <w:t>с</w:t>
      </w:r>
      <w:r w:rsidRPr="005807EB">
        <w:t>т</w:t>
      </w:r>
      <w:r w:rsidRPr="005807EB">
        <w:rPr>
          <w:spacing w:val="2"/>
        </w:rPr>
        <w:t>и</w:t>
      </w:r>
      <w:r w:rsidRPr="005807EB">
        <w:rPr>
          <w:spacing w:val="1"/>
        </w:rPr>
        <w:t>ц</w:t>
      </w:r>
      <w:r w:rsidRPr="005807EB">
        <w:rPr>
          <w:spacing w:val="-1"/>
        </w:rPr>
        <w:t>ањ</w:t>
      </w:r>
      <w:r w:rsidRPr="005807EB">
        <w:t>у</w:t>
      </w:r>
      <w:r w:rsidRPr="005807EB">
        <w:rPr>
          <w:spacing w:val="1"/>
        </w:rPr>
        <w:t xml:space="preserve"> </w:t>
      </w:r>
      <w:r w:rsidRPr="005807EB">
        <w:t>л</w:t>
      </w:r>
      <w:r w:rsidRPr="005807EB">
        <w:rPr>
          <w:spacing w:val="-1"/>
        </w:rPr>
        <w:t>а</w:t>
      </w:r>
      <w:r w:rsidRPr="005807EB">
        <w:t>те</w:t>
      </w:r>
      <w:r w:rsidRPr="005807EB">
        <w:rPr>
          <w:spacing w:val="1"/>
        </w:rPr>
        <w:t>н</w:t>
      </w:r>
      <w:r w:rsidRPr="005807EB">
        <w:t>т</w:t>
      </w:r>
      <w:r w:rsidRPr="005807EB">
        <w:rPr>
          <w:spacing w:val="2"/>
        </w:rPr>
        <w:t>н</w:t>
      </w:r>
      <w:r w:rsidRPr="005807EB">
        <w:rPr>
          <w:spacing w:val="1"/>
        </w:rPr>
        <w:t>и</w:t>
      </w:r>
      <w:r w:rsidRPr="005807EB">
        <w:t>х</w:t>
      </w:r>
      <w:r w:rsidRPr="005807EB">
        <w:rPr>
          <w:spacing w:val="1"/>
        </w:rPr>
        <w:t xml:space="preserve"> </w:t>
      </w:r>
      <w:r w:rsidRPr="005807EB">
        <w:t>и вид</w:t>
      </w:r>
      <w:r w:rsidRPr="005807EB">
        <w:rPr>
          <w:spacing w:val="1"/>
        </w:rPr>
        <w:t>љи</w:t>
      </w:r>
      <w:r w:rsidRPr="005807EB">
        <w:t>вих</w:t>
      </w:r>
      <w:r w:rsidRPr="005807EB">
        <w:rPr>
          <w:spacing w:val="1"/>
        </w:rPr>
        <w:t xml:space="preserve">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rPr>
          <w:spacing w:val="-2"/>
        </w:rPr>
        <w:t>т</w:t>
      </w:r>
      <w:r w:rsidRPr="005807EB">
        <w:t>и и</w:t>
      </w:r>
      <w:r w:rsidRPr="005807EB">
        <w:rPr>
          <w:spacing w:val="2"/>
        </w:rPr>
        <w:t xml:space="preserve"> </w:t>
      </w:r>
      <w:r w:rsidRPr="005807EB">
        <w:rPr>
          <w:spacing w:val="11"/>
        </w:rPr>
        <w:t>и</w:t>
      </w:r>
      <w:r w:rsidRPr="005807EB">
        <w:rPr>
          <w:spacing w:val="1"/>
        </w:rPr>
        <w:t>з</w:t>
      </w:r>
      <w:r w:rsidRPr="005807EB">
        <w:t>у</w:t>
      </w:r>
      <w:r w:rsidRPr="005807EB">
        <w:rPr>
          <w:spacing w:val="1"/>
        </w:rPr>
        <w:t>з</w:t>
      </w:r>
      <w:r w:rsidRPr="005807EB">
        <w:rPr>
          <w:spacing w:val="-1"/>
        </w:rPr>
        <w:t>е</w:t>
      </w:r>
      <w:r w:rsidRPr="005807EB">
        <w:rPr>
          <w:spacing w:val="-2"/>
        </w:rPr>
        <w:t>т</w:t>
      </w:r>
      <w:r w:rsidRPr="005807EB">
        <w:rPr>
          <w:spacing w:val="1"/>
        </w:rPr>
        <w:t>н</w:t>
      </w:r>
      <w:r w:rsidRPr="005807EB">
        <w:t xml:space="preserve">е </w:t>
      </w:r>
      <w:r w:rsidRPr="005807EB">
        <w:rPr>
          <w:spacing w:val="-1"/>
        </w:rPr>
        <w:t>м</w:t>
      </w:r>
      <w:r w:rsidRPr="005807EB">
        <w:t>отор</w:t>
      </w:r>
      <w:r w:rsidRPr="005807EB">
        <w:rPr>
          <w:spacing w:val="2"/>
        </w:rPr>
        <w:t>н</w:t>
      </w:r>
      <w:r w:rsidRPr="005807EB">
        <w:t xml:space="preserve">е </w:t>
      </w:r>
      <w:r w:rsidRPr="005807EB">
        <w:rPr>
          <w:spacing w:val="1"/>
        </w:rPr>
        <w:t>н</w:t>
      </w:r>
      <w:r w:rsidRPr="005807EB">
        <w:rPr>
          <w:spacing w:val="-1"/>
        </w:rPr>
        <w:t>а</w:t>
      </w:r>
      <w:r w:rsidRPr="005807EB">
        <w:t>д</w:t>
      </w:r>
      <w:r w:rsidRPr="005807EB">
        <w:rPr>
          <w:spacing w:val="-1"/>
        </w:rPr>
        <w:t>а</w:t>
      </w:r>
      <w:r w:rsidRPr="005807EB">
        <w:t>р</w:t>
      </w:r>
      <w:r w:rsidRPr="005807EB">
        <w:rPr>
          <w:spacing w:val="-1"/>
        </w:rPr>
        <w:t>е</w:t>
      </w:r>
      <w:r w:rsidRPr="005807EB">
        <w:rPr>
          <w:spacing w:val="1"/>
        </w:rPr>
        <w:t>н</w:t>
      </w:r>
      <w:r w:rsidRPr="005807EB">
        <w:t>о</w:t>
      </w:r>
      <w:r w:rsidRPr="005807EB">
        <w:rPr>
          <w:spacing w:val="-1"/>
        </w:rPr>
        <w:t>с</w:t>
      </w:r>
      <w:r w:rsidRPr="005807EB">
        <w:t>ти</w:t>
      </w:r>
      <w:r w:rsidRPr="005807EB">
        <w:rPr>
          <w:spacing w:val="3"/>
        </w:rPr>
        <w:t xml:space="preserve"> </w:t>
      </w:r>
      <w:r w:rsidRPr="005807EB">
        <w:rPr>
          <w:spacing w:val="1"/>
        </w:rPr>
        <w:t>з</w:t>
      </w:r>
      <w:r w:rsidRPr="005807EB">
        <w:t xml:space="preserve">а </w:t>
      </w:r>
      <w:r w:rsidRPr="005807EB">
        <w:rPr>
          <w:spacing w:val="-1"/>
        </w:rPr>
        <w:t>с</w:t>
      </w:r>
      <w:r w:rsidRPr="005807EB">
        <w:rPr>
          <w:spacing w:val="2"/>
        </w:rPr>
        <w:t>в</w:t>
      </w:r>
      <w:r w:rsidRPr="005807EB">
        <w:rPr>
          <w:spacing w:val="-1"/>
        </w:rPr>
        <w:t>ес</w:t>
      </w:r>
      <w:r w:rsidRPr="005807EB">
        <w:t>тра</w:t>
      </w:r>
      <w:r w:rsidRPr="005807EB">
        <w:rPr>
          <w:spacing w:val="3"/>
        </w:rPr>
        <w:t>н</w:t>
      </w:r>
      <w:r w:rsidRPr="005807EB">
        <w:t>о 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t>и</w:t>
      </w:r>
      <w:r w:rsidRPr="005807EB">
        <w:rPr>
          <w:spacing w:val="1"/>
        </w:rPr>
        <w:t xml:space="preserve"> </w:t>
      </w:r>
      <w:r w:rsidRPr="005807EB">
        <w:t>у</w:t>
      </w:r>
      <w:r w:rsidRPr="005807EB">
        <w:rPr>
          <w:spacing w:val="-1"/>
        </w:rPr>
        <w:t>са</w:t>
      </w:r>
      <w:r w:rsidRPr="005807EB">
        <w:t>врш</w:t>
      </w:r>
      <w:r w:rsidRPr="005807EB">
        <w:rPr>
          <w:spacing w:val="1"/>
        </w:rPr>
        <w:t>а</w:t>
      </w:r>
      <w:r w:rsidRPr="005807EB">
        <w:t>в</w:t>
      </w:r>
      <w:r w:rsidRPr="005807EB">
        <w:rPr>
          <w:spacing w:val="1"/>
        </w:rPr>
        <w:t>а</w:t>
      </w:r>
      <w:r w:rsidRPr="005807EB">
        <w:rPr>
          <w:spacing w:val="-1"/>
        </w:rPr>
        <w:t>њ</w:t>
      </w:r>
      <w:r w:rsidRPr="005807EB">
        <w:t>е</w:t>
      </w:r>
      <w:r w:rsidRPr="005807EB">
        <w:rPr>
          <w:spacing w:val="-1"/>
        </w:rPr>
        <w:t xml:space="preserve"> </w:t>
      </w:r>
      <w:r w:rsidRPr="005807EB">
        <w:t xml:space="preserve">у </w:t>
      </w:r>
      <w:r w:rsidRPr="005807EB">
        <w:rPr>
          <w:spacing w:val="-1"/>
        </w:rPr>
        <w:t>с</w:t>
      </w:r>
      <w:r w:rsidRPr="005807EB">
        <w:rPr>
          <w:spacing w:val="1"/>
        </w:rPr>
        <w:t>п</w:t>
      </w:r>
      <w:r w:rsidRPr="005807EB">
        <w:t xml:space="preserve">орту, </w:t>
      </w:r>
      <w:r w:rsidRPr="005807EB">
        <w:rPr>
          <w:spacing w:val="1"/>
        </w:rPr>
        <w:t>и</w:t>
      </w:r>
      <w:r w:rsidRPr="005807EB">
        <w:t>гр</w:t>
      </w:r>
      <w:r w:rsidRPr="005807EB">
        <w:rPr>
          <w:spacing w:val="-1"/>
        </w:rPr>
        <w:t>ам</w:t>
      </w:r>
      <w:r w:rsidRPr="005807EB">
        <w:t>а</w:t>
      </w:r>
      <w:r w:rsidRPr="005807EB">
        <w:rPr>
          <w:spacing w:val="-1"/>
        </w:rPr>
        <w:t xml:space="preserve"> </w:t>
      </w:r>
      <w:r w:rsidRPr="005807EB">
        <w:t>и</w:t>
      </w:r>
      <w:r w:rsidRPr="005807EB">
        <w:rPr>
          <w:spacing w:val="1"/>
        </w:rPr>
        <w:t xml:space="preserve"> </w:t>
      </w:r>
      <w:r w:rsidRPr="005807EB">
        <w:t>друг</w:t>
      </w:r>
      <w:r w:rsidRPr="005807EB">
        <w:rPr>
          <w:spacing w:val="1"/>
        </w:rPr>
        <w:t>и</w:t>
      </w:r>
      <w:r w:rsidRPr="005807EB">
        <w:t>м</w:t>
      </w:r>
      <w:r w:rsidRPr="005807EB">
        <w:rPr>
          <w:spacing w:val="-1"/>
        </w:rPr>
        <w:t xml:space="preserve"> </w:t>
      </w:r>
      <w:r w:rsidRPr="005807EB">
        <w:t>ф</w:t>
      </w:r>
      <w:r w:rsidRPr="005807EB">
        <w:rPr>
          <w:spacing w:val="1"/>
        </w:rPr>
        <w:t>и</w:t>
      </w:r>
      <w:r w:rsidRPr="005807EB">
        <w:rPr>
          <w:spacing w:val="-1"/>
        </w:rPr>
        <w:t>з</w:t>
      </w:r>
      <w:r w:rsidRPr="005807EB">
        <w:rPr>
          <w:spacing w:val="1"/>
        </w:rPr>
        <w:t>и</w:t>
      </w:r>
      <w:r w:rsidRPr="005807EB">
        <w:rPr>
          <w:spacing w:val="-1"/>
        </w:rPr>
        <w:t>ч</w:t>
      </w:r>
      <w:r w:rsidRPr="005807EB">
        <w:rPr>
          <w:spacing w:val="1"/>
        </w:rPr>
        <w:t>ки</w:t>
      </w:r>
      <w:r w:rsidRPr="005807EB">
        <w:t>м</w:t>
      </w:r>
      <w:r w:rsidRPr="005807EB">
        <w:rPr>
          <w:spacing w:val="-1"/>
        </w:rPr>
        <w:t xml:space="preserve"> а</w:t>
      </w:r>
      <w:r w:rsidRPr="005807EB">
        <w:rPr>
          <w:spacing w:val="1"/>
        </w:rPr>
        <w:t>к</w:t>
      </w:r>
      <w:r w:rsidRPr="005807EB">
        <w:rPr>
          <w:spacing w:val="-2"/>
        </w:rPr>
        <w:t>т</w:t>
      </w:r>
      <w:r w:rsidRPr="005807EB">
        <w:rPr>
          <w:spacing w:val="1"/>
        </w:rPr>
        <w:t>и</w:t>
      </w:r>
      <w:r w:rsidRPr="005807EB">
        <w:rPr>
          <w:spacing w:val="-3"/>
        </w:rPr>
        <w:t>в</w:t>
      </w:r>
      <w:r w:rsidRPr="005807EB">
        <w:rPr>
          <w:spacing w:val="1"/>
        </w:rPr>
        <w:t>н</w:t>
      </w:r>
      <w:r w:rsidRPr="005807EB">
        <w:t>о</w:t>
      </w:r>
      <w:r w:rsidRPr="005807EB">
        <w:rPr>
          <w:spacing w:val="-1"/>
        </w:rPr>
        <w:t>с</w:t>
      </w:r>
      <w:r w:rsidRPr="005807EB">
        <w:t>т</w:t>
      </w:r>
      <w:r w:rsidRPr="005807EB">
        <w:rPr>
          <w:spacing w:val="2"/>
        </w:rPr>
        <w:t>и</w:t>
      </w:r>
      <w:r w:rsidRPr="005807EB">
        <w:rPr>
          <w:spacing w:val="-1"/>
        </w:rPr>
        <w:t>м</w:t>
      </w:r>
    </w:p>
    <w:p w14:paraId="7E494BB7" w14:textId="77777777" w:rsidR="000366E7" w:rsidRDefault="000366E7" w:rsidP="005807EB">
      <w:pPr>
        <w:ind w:left="113" w:right="72"/>
        <w:jc w:val="both"/>
        <w:rPr>
          <w:spacing w:val="-1"/>
        </w:rPr>
      </w:pPr>
    </w:p>
    <w:p w14:paraId="312B115C" w14:textId="77777777" w:rsidR="000366E7" w:rsidRDefault="000366E7" w:rsidP="005807EB">
      <w:pPr>
        <w:ind w:left="113" w:right="72"/>
        <w:jc w:val="both"/>
        <w:rPr>
          <w:spacing w:val="-1"/>
        </w:rPr>
      </w:pPr>
    </w:p>
    <w:p w14:paraId="5C45CC4A" w14:textId="77777777" w:rsidR="000366E7" w:rsidRPr="005807EB" w:rsidRDefault="000366E7" w:rsidP="000366E7">
      <w:pPr>
        <w:spacing w:before="66"/>
      </w:pPr>
      <w:r w:rsidRPr="005807EB">
        <w:rPr>
          <w:b/>
        </w:rPr>
        <w:t>Ц</w:t>
      </w:r>
      <w:r w:rsidRPr="005807EB">
        <w:rPr>
          <w:b/>
          <w:spacing w:val="1"/>
        </w:rPr>
        <w:t>и</w:t>
      </w:r>
      <w:r w:rsidRPr="005807EB">
        <w:rPr>
          <w:b/>
        </w:rPr>
        <w:t>љ</w:t>
      </w:r>
      <w:r w:rsidRPr="005807EB">
        <w:rPr>
          <w:b/>
          <w:spacing w:val="-1"/>
        </w:rPr>
        <w:t>е</w:t>
      </w:r>
      <w:r w:rsidRPr="005807EB">
        <w:rPr>
          <w:b/>
        </w:rPr>
        <w:t>ви</w:t>
      </w:r>
      <w:r w:rsidRPr="005807EB">
        <w:rPr>
          <w:b/>
          <w:spacing w:val="1"/>
        </w:rPr>
        <w:t xml:space="preserve"> </w:t>
      </w:r>
      <w:r w:rsidRPr="005807EB">
        <w:rPr>
          <w:b/>
        </w:rPr>
        <w:t>и</w:t>
      </w:r>
      <w:r w:rsidRPr="005807EB">
        <w:rPr>
          <w:b/>
          <w:spacing w:val="1"/>
        </w:rPr>
        <w:t xml:space="preserve"> </w:t>
      </w:r>
      <w:r w:rsidRPr="005807EB">
        <w:rPr>
          <w:b/>
        </w:rPr>
        <w:t>зад</w:t>
      </w:r>
      <w:r w:rsidRPr="005807EB">
        <w:rPr>
          <w:b/>
          <w:spacing w:val="-2"/>
        </w:rPr>
        <w:t>а</w:t>
      </w:r>
      <w:r w:rsidRPr="005807EB">
        <w:rPr>
          <w:b/>
          <w:spacing w:val="1"/>
        </w:rPr>
        <w:t>ци</w:t>
      </w:r>
      <w:r w:rsidRPr="005807EB">
        <w:rPr>
          <w:b/>
        </w:rPr>
        <w:t>:</w:t>
      </w:r>
    </w:p>
    <w:p w14:paraId="7CBB12DD" w14:textId="77777777" w:rsidR="000366E7" w:rsidRPr="005807EB" w:rsidRDefault="000366E7" w:rsidP="000366E7">
      <w:pPr>
        <w:ind w:left="113" w:right="59"/>
      </w:pPr>
      <w:r w:rsidRPr="005807EB">
        <w:t>-</w:t>
      </w:r>
      <w:r w:rsidRPr="005807EB">
        <w:rPr>
          <w:spacing w:val="54"/>
        </w:rPr>
        <w:t xml:space="preserve"> </w:t>
      </w:r>
      <w:r w:rsidRPr="005807EB">
        <w:rPr>
          <w:spacing w:val="1"/>
        </w:rPr>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54"/>
        </w:rPr>
        <w:t xml:space="preserve"> </w:t>
      </w:r>
      <w:r w:rsidRPr="005807EB">
        <w:t>и</w:t>
      </w:r>
      <w:r w:rsidRPr="005807EB">
        <w:rPr>
          <w:spacing w:val="56"/>
        </w:rPr>
        <w:t xml:space="preserve"> </w:t>
      </w:r>
      <w:r w:rsidRPr="005807EB">
        <w:t>у</w:t>
      </w:r>
      <w:r w:rsidRPr="005807EB">
        <w:rPr>
          <w:spacing w:val="-1"/>
        </w:rPr>
        <w:t>са</w:t>
      </w:r>
      <w:r w:rsidRPr="005807EB">
        <w:t>вр</w:t>
      </w:r>
      <w:r w:rsidRPr="005807EB">
        <w:rPr>
          <w:spacing w:val="2"/>
        </w:rPr>
        <w:t>ш</w:t>
      </w:r>
      <w:r w:rsidRPr="005807EB">
        <w:rPr>
          <w:spacing w:val="1"/>
        </w:rPr>
        <w:t>а</w:t>
      </w:r>
      <w:r w:rsidRPr="005807EB">
        <w:t>в</w:t>
      </w:r>
      <w:r w:rsidRPr="005807EB">
        <w:rPr>
          <w:spacing w:val="-1"/>
        </w:rPr>
        <w:t>њ</w:t>
      </w:r>
      <w:r w:rsidRPr="005807EB">
        <w:t>е</w:t>
      </w:r>
      <w:r w:rsidRPr="005807EB">
        <w:rPr>
          <w:spacing w:val="54"/>
        </w:rPr>
        <w:t xml:space="preserve"> </w:t>
      </w:r>
      <w:r w:rsidRPr="005807EB">
        <w:t>у</w:t>
      </w:r>
      <w:r w:rsidRPr="005807EB">
        <w:rPr>
          <w:spacing w:val="1"/>
        </w:rPr>
        <w:t>ч</w:t>
      </w:r>
      <w:r w:rsidRPr="005807EB">
        <w:rPr>
          <w:spacing w:val="-1"/>
        </w:rPr>
        <w:t>е</w:t>
      </w:r>
      <w:r w:rsidRPr="005807EB">
        <w:rPr>
          <w:spacing w:val="1"/>
        </w:rPr>
        <w:t>ни</w:t>
      </w:r>
      <w:r w:rsidRPr="005807EB">
        <w:rPr>
          <w:spacing w:val="-1"/>
        </w:rPr>
        <w:t>ч</w:t>
      </w:r>
      <w:r w:rsidRPr="005807EB">
        <w:rPr>
          <w:spacing w:val="1"/>
        </w:rPr>
        <w:t>ки</w:t>
      </w:r>
      <w:r w:rsidRPr="005807EB">
        <w:t>х</w:t>
      </w:r>
      <w:r w:rsidRPr="005807EB">
        <w:rPr>
          <w:spacing w:val="55"/>
        </w:rPr>
        <w:t xml:space="preserve"> </w:t>
      </w:r>
      <w:r w:rsidRPr="005807EB">
        <w:rPr>
          <w:spacing w:val="-1"/>
        </w:rPr>
        <w:t>м</w:t>
      </w:r>
      <w:r w:rsidRPr="005807EB">
        <w:t>ото</w:t>
      </w:r>
      <w:r w:rsidRPr="005807EB">
        <w:rPr>
          <w:spacing w:val="-2"/>
        </w:rPr>
        <w:t>р</w:t>
      </w:r>
      <w:r w:rsidRPr="005807EB">
        <w:rPr>
          <w:spacing w:val="1"/>
        </w:rPr>
        <w:t>и</w:t>
      </w:r>
      <w:r w:rsidRPr="005807EB">
        <w:rPr>
          <w:spacing w:val="-1"/>
        </w:rPr>
        <w:t>ч</w:t>
      </w:r>
      <w:r w:rsidRPr="005807EB">
        <w:rPr>
          <w:spacing w:val="1"/>
        </w:rPr>
        <w:t>ки</w:t>
      </w:r>
      <w:r w:rsidRPr="005807EB">
        <w:t>х</w:t>
      </w:r>
      <w:r w:rsidRPr="005807EB">
        <w:rPr>
          <w:spacing w:val="55"/>
        </w:rPr>
        <w:t xml:space="preserve">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rPr>
          <w:spacing w:val="-2"/>
        </w:rPr>
        <w:t>т</w:t>
      </w:r>
      <w:r w:rsidRPr="005807EB">
        <w:t>и</w:t>
      </w:r>
      <w:r w:rsidRPr="005807EB">
        <w:rPr>
          <w:spacing w:val="56"/>
        </w:rPr>
        <w:t xml:space="preserve"> </w:t>
      </w:r>
      <w:r w:rsidRPr="005807EB">
        <w:t>и</w:t>
      </w:r>
      <w:r w:rsidRPr="005807EB">
        <w:rPr>
          <w:spacing w:val="54"/>
        </w:rPr>
        <w:t xml:space="preserve"> </w:t>
      </w:r>
      <w:r w:rsidRPr="005807EB">
        <w:t>о</w:t>
      </w:r>
      <w:r w:rsidRPr="005807EB">
        <w:rPr>
          <w:spacing w:val="-1"/>
        </w:rPr>
        <w:t>се</w:t>
      </w:r>
      <w:r w:rsidRPr="005807EB">
        <w:t>ћ</w:t>
      </w:r>
      <w:r w:rsidRPr="005807EB">
        <w:rPr>
          <w:spacing w:val="-1"/>
        </w:rPr>
        <w:t>а</w:t>
      </w:r>
      <w:r w:rsidRPr="005807EB">
        <w:t>ја</w:t>
      </w:r>
      <w:r w:rsidRPr="005807EB">
        <w:rPr>
          <w:spacing w:val="54"/>
        </w:rPr>
        <w:t xml:space="preserve"> </w:t>
      </w:r>
      <w:r w:rsidRPr="005807EB">
        <w:rPr>
          <w:spacing w:val="1"/>
        </w:rPr>
        <w:t>з</w:t>
      </w:r>
      <w:r w:rsidRPr="005807EB">
        <w:t>а</w:t>
      </w:r>
      <w:r w:rsidRPr="005807EB">
        <w:rPr>
          <w:spacing w:val="54"/>
        </w:rPr>
        <w:t xml:space="preserve"> </w:t>
      </w:r>
      <w:r w:rsidRPr="005807EB">
        <w:t>р</w:t>
      </w:r>
      <w:r w:rsidRPr="005807EB">
        <w:rPr>
          <w:spacing w:val="1"/>
        </w:rPr>
        <w:t>и</w:t>
      </w:r>
      <w:r w:rsidRPr="005807EB">
        <w:t>там</w:t>
      </w:r>
      <w:r w:rsidRPr="005807EB">
        <w:rPr>
          <w:spacing w:val="54"/>
        </w:rPr>
        <w:t xml:space="preserve"> </w:t>
      </w:r>
      <w:r w:rsidRPr="005807EB">
        <w:t>и</w:t>
      </w:r>
      <w:r w:rsidRPr="005807EB">
        <w:rPr>
          <w:spacing w:val="56"/>
        </w:rPr>
        <w:t xml:space="preserve"> </w:t>
      </w:r>
      <w:r w:rsidRPr="005807EB">
        <w:rPr>
          <w:spacing w:val="1"/>
        </w:rPr>
        <w:t>к</w:t>
      </w:r>
      <w:r w:rsidRPr="005807EB">
        <w:rPr>
          <w:spacing w:val="2"/>
        </w:rPr>
        <w:t>р</w:t>
      </w:r>
      <w:r w:rsidRPr="005807EB">
        <w:rPr>
          <w:spacing w:val="-1"/>
        </w:rPr>
        <w:t>е</w:t>
      </w:r>
      <w:r w:rsidRPr="005807EB">
        <w:t>та</w:t>
      </w:r>
      <w:r w:rsidRPr="005807EB">
        <w:rPr>
          <w:spacing w:val="-1"/>
        </w:rPr>
        <w:t>њ</w:t>
      </w:r>
      <w:r w:rsidRPr="005807EB">
        <w:t>е</w:t>
      </w:r>
      <w:r w:rsidRPr="005807EB">
        <w:rPr>
          <w:spacing w:val="54"/>
        </w:rPr>
        <w:t xml:space="preserve"> </w:t>
      </w:r>
      <w:r w:rsidRPr="005807EB">
        <w:t>уз</w:t>
      </w:r>
      <w:r w:rsidRPr="005807EB">
        <w:rPr>
          <w:spacing w:val="56"/>
        </w:rPr>
        <w:t xml:space="preserve"> </w:t>
      </w:r>
      <w:r w:rsidRPr="005807EB">
        <w:rPr>
          <w:spacing w:val="1"/>
        </w:rPr>
        <w:t>з</w:t>
      </w:r>
      <w:r w:rsidRPr="005807EB">
        <w:rPr>
          <w:spacing w:val="-1"/>
        </w:rPr>
        <w:t>а</w:t>
      </w:r>
      <w:r w:rsidRPr="005807EB">
        <w:t>д</w:t>
      </w:r>
      <w:r w:rsidRPr="005807EB">
        <w:rPr>
          <w:spacing w:val="-1"/>
        </w:rPr>
        <w:t>а</w:t>
      </w:r>
      <w:r w:rsidRPr="005807EB">
        <w:t>ту</w:t>
      </w:r>
      <w:r w:rsidRPr="005807EB">
        <w:rPr>
          <w:spacing w:val="56"/>
        </w:rPr>
        <w:t xml:space="preserve"> </w:t>
      </w:r>
      <w:r w:rsidRPr="005807EB">
        <w:rPr>
          <w:spacing w:val="-1"/>
        </w:rPr>
        <w:t>м</w:t>
      </w:r>
      <w:r w:rsidRPr="005807EB">
        <w:t>у</w:t>
      </w:r>
      <w:r w:rsidRPr="005807EB">
        <w:rPr>
          <w:spacing w:val="1"/>
        </w:rPr>
        <w:t>зик</w:t>
      </w:r>
      <w:r w:rsidRPr="005807EB">
        <w:t xml:space="preserve">у </w:t>
      </w:r>
      <w:r w:rsidRPr="005807EB">
        <w:rPr>
          <w:spacing w:val="7"/>
        </w:rPr>
        <w:t xml:space="preserve"> </w:t>
      </w:r>
      <w:r w:rsidRPr="005807EB">
        <w:t>-</w:t>
      </w:r>
      <w:r w:rsidRPr="005807EB">
        <w:rPr>
          <w:spacing w:val="55"/>
        </w:rPr>
        <w:t xml:space="preserve"> </w:t>
      </w:r>
      <w:r w:rsidRPr="005807EB">
        <w:t>форм</w:t>
      </w:r>
      <w:r w:rsidRPr="005807EB">
        <w:rPr>
          <w:spacing w:val="1"/>
        </w:rPr>
        <w:t>и</w:t>
      </w:r>
      <w:r w:rsidRPr="005807EB">
        <w:t>р</w:t>
      </w:r>
      <w:r w:rsidRPr="005807EB">
        <w:rPr>
          <w:spacing w:val="-1"/>
        </w:rPr>
        <w:t>ањ</w:t>
      </w:r>
      <w:r w:rsidRPr="005807EB">
        <w:t xml:space="preserve">е </w:t>
      </w:r>
      <w:r w:rsidRPr="005807EB">
        <w:rPr>
          <w:spacing w:val="1"/>
        </w:rPr>
        <w:t>п</w:t>
      </w:r>
      <w:r w:rsidRPr="005807EB">
        <w:t>о</w:t>
      </w:r>
      <w:r w:rsidRPr="005807EB">
        <w:rPr>
          <w:spacing w:val="1"/>
        </w:rPr>
        <w:t>з</w:t>
      </w:r>
      <w:r w:rsidRPr="005807EB">
        <w:rPr>
          <w:spacing w:val="-1"/>
        </w:rPr>
        <w:t>и</w:t>
      </w:r>
      <w:r w:rsidRPr="005807EB">
        <w:t>т</w:t>
      </w:r>
      <w:r w:rsidRPr="005807EB">
        <w:rPr>
          <w:spacing w:val="2"/>
        </w:rPr>
        <w:t>и</w:t>
      </w:r>
      <w:r w:rsidRPr="005807EB">
        <w:t>вн</w:t>
      </w:r>
      <w:r w:rsidRPr="005807EB">
        <w:rPr>
          <w:spacing w:val="1"/>
        </w:rPr>
        <w:t>о</w:t>
      </w:r>
      <w:r w:rsidRPr="005807EB">
        <w:t xml:space="preserve">г </w:t>
      </w:r>
      <w:r w:rsidRPr="005807EB">
        <w:rPr>
          <w:spacing w:val="-2"/>
        </w:rPr>
        <w:t>о</w:t>
      </w:r>
      <w:r w:rsidRPr="005807EB">
        <w:t>д</w:t>
      </w:r>
      <w:r w:rsidRPr="005807EB">
        <w:rPr>
          <w:spacing w:val="1"/>
        </w:rPr>
        <w:t>н</w:t>
      </w:r>
      <w:r w:rsidRPr="005807EB">
        <w:t>о</w:t>
      </w:r>
      <w:r w:rsidRPr="005807EB">
        <w:rPr>
          <w:spacing w:val="-1"/>
        </w:rPr>
        <w:t>с</w:t>
      </w:r>
      <w:r w:rsidRPr="005807EB">
        <w:t>а</w:t>
      </w:r>
      <w:r w:rsidRPr="005807EB">
        <w:rPr>
          <w:spacing w:val="-1"/>
        </w:rPr>
        <w:t xml:space="preserve"> </w:t>
      </w:r>
      <w:r w:rsidRPr="005807EB">
        <w:rPr>
          <w:spacing w:val="1"/>
        </w:rPr>
        <w:t>п</w:t>
      </w:r>
      <w:r w:rsidRPr="005807EB">
        <w:t>р</w:t>
      </w:r>
      <w:r w:rsidRPr="005807EB">
        <w:rPr>
          <w:spacing w:val="-1"/>
        </w:rPr>
        <w:t>ем</w:t>
      </w:r>
      <w:r w:rsidRPr="005807EB">
        <w:t>а</w:t>
      </w:r>
      <w:r w:rsidRPr="005807EB">
        <w:rPr>
          <w:spacing w:val="-1"/>
        </w:rPr>
        <w:t xml:space="preserve"> м</w:t>
      </w:r>
      <w:r w:rsidRPr="005807EB">
        <w:t>у</w:t>
      </w:r>
      <w:r w:rsidRPr="005807EB">
        <w:rPr>
          <w:spacing w:val="1"/>
        </w:rPr>
        <w:t>зиц</w:t>
      </w:r>
      <w:r w:rsidRPr="005807EB">
        <w:t>и</w:t>
      </w:r>
      <w:r w:rsidRPr="005807EB">
        <w:rPr>
          <w:spacing w:val="1"/>
        </w:rPr>
        <w:t xml:space="preserve"> </w:t>
      </w:r>
      <w:r w:rsidRPr="005807EB">
        <w:t>и</w:t>
      </w:r>
      <w:r w:rsidRPr="005807EB">
        <w:rPr>
          <w:spacing w:val="-1"/>
        </w:rPr>
        <w:t xml:space="preserve"> </w:t>
      </w:r>
      <w:r w:rsidRPr="005807EB">
        <w:rPr>
          <w:spacing w:val="1"/>
        </w:rPr>
        <w:t>п</w:t>
      </w:r>
      <w:r w:rsidRPr="005807EB">
        <w:t>л</w:t>
      </w:r>
      <w:r w:rsidRPr="005807EB">
        <w:rPr>
          <w:spacing w:val="-1"/>
        </w:rPr>
        <w:t>ес</w:t>
      </w:r>
      <w:r w:rsidRPr="005807EB">
        <w:t>у</w:t>
      </w:r>
    </w:p>
    <w:p w14:paraId="2FCF9C47" w14:textId="77777777" w:rsidR="000366E7" w:rsidRPr="005807EB" w:rsidRDefault="000366E7" w:rsidP="000366E7">
      <w:pPr>
        <w:ind w:left="113"/>
      </w:pPr>
      <w:r w:rsidRPr="005807EB">
        <w:t>-</w:t>
      </w:r>
      <w:r w:rsidRPr="005807EB">
        <w:rPr>
          <w:spacing w:val="-1"/>
        </w:rPr>
        <w:t xml:space="preserve"> </w:t>
      </w:r>
      <w:r w:rsidRPr="005807EB">
        <w:t>у</w:t>
      </w:r>
      <w:r w:rsidRPr="005807EB">
        <w:rPr>
          <w:spacing w:val="-1"/>
        </w:rPr>
        <w:t>че</w:t>
      </w:r>
      <w:r w:rsidRPr="005807EB">
        <w:rPr>
          <w:spacing w:val="1"/>
        </w:rPr>
        <w:t>њ</w:t>
      </w:r>
      <w:r w:rsidRPr="005807EB">
        <w:t>е</w:t>
      </w:r>
      <w:r w:rsidRPr="005807EB">
        <w:rPr>
          <w:spacing w:val="-1"/>
        </w:rPr>
        <w:t xml:space="preserve"> </w:t>
      </w:r>
      <w:r w:rsidRPr="005807EB">
        <w:t>јед</w:t>
      </w:r>
      <w:r w:rsidRPr="005807EB">
        <w:rPr>
          <w:spacing w:val="1"/>
        </w:rPr>
        <w:t>н</w:t>
      </w:r>
      <w:r w:rsidRPr="005807EB">
        <w:t>о</w:t>
      </w:r>
      <w:r w:rsidRPr="005807EB">
        <w:rPr>
          <w:spacing w:val="-1"/>
        </w:rPr>
        <w:t>с</w:t>
      </w:r>
      <w:r w:rsidRPr="005807EB">
        <w:t>та</w:t>
      </w:r>
      <w:r w:rsidRPr="005807EB">
        <w:rPr>
          <w:spacing w:val="-1"/>
        </w:rPr>
        <w:t>в</w:t>
      </w:r>
      <w:r w:rsidRPr="005807EB">
        <w:rPr>
          <w:spacing w:val="1"/>
        </w:rPr>
        <w:t>ни</w:t>
      </w:r>
      <w:r w:rsidRPr="005807EB">
        <w:t xml:space="preserve">х </w:t>
      </w:r>
      <w:r w:rsidRPr="005807EB">
        <w:rPr>
          <w:spacing w:val="1"/>
        </w:rPr>
        <w:t>к</w:t>
      </w:r>
      <w:r w:rsidRPr="005807EB">
        <w:t>ор</w:t>
      </w:r>
      <w:r w:rsidRPr="005807EB">
        <w:rPr>
          <w:spacing w:val="-1"/>
        </w:rPr>
        <w:t>а</w:t>
      </w:r>
      <w:r w:rsidRPr="005807EB">
        <w:rPr>
          <w:spacing w:val="1"/>
        </w:rPr>
        <w:t>к</w:t>
      </w:r>
      <w:r w:rsidRPr="005807EB">
        <w:t>а</w:t>
      </w:r>
      <w:r w:rsidRPr="005807EB">
        <w:rPr>
          <w:spacing w:val="-1"/>
        </w:rPr>
        <w:t xml:space="preserve"> </w:t>
      </w:r>
      <w:r w:rsidRPr="005807EB">
        <w:rPr>
          <w:spacing w:val="1"/>
        </w:rPr>
        <w:t>н</w:t>
      </w:r>
      <w:r w:rsidRPr="005807EB">
        <w:rPr>
          <w:spacing w:val="-1"/>
        </w:rPr>
        <w:t>а</w:t>
      </w:r>
      <w:r w:rsidRPr="005807EB">
        <w:t>род</w:t>
      </w:r>
      <w:r w:rsidRPr="005807EB">
        <w:rPr>
          <w:spacing w:val="1"/>
        </w:rPr>
        <w:t>ни</w:t>
      </w:r>
      <w:r w:rsidRPr="005807EB">
        <w:t xml:space="preserve">х </w:t>
      </w:r>
      <w:r w:rsidRPr="005807EB">
        <w:rPr>
          <w:spacing w:val="1"/>
        </w:rPr>
        <w:t>и</w:t>
      </w:r>
      <w:r w:rsidRPr="005807EB">
        <w:t>г</w:t>
      </w:r>
      <w:r w:rsidRPr="005807EB">
        <w:rPr>
          <w:spacing w:val="-1"/>
        </w:rPr>
        <w:t>а</w:t>
      </w:r>
      <w:r w:rsidRPr="005807EB">
        <w:t>ра</w:t>
      </w:r>
    </w:p>
    <w:p w14:paraId="4AAB0A29" w14:textId="77777777" w:rsidR="000366E7" w:rsidRPr="005807EB" w:rsidRDefault="000366E7" w:rsidP="000366E7">
      <w:pPr>
        <w:ind w:left="113"/>
      </w:pPr>
      <w:r w:rsidRPr="005807EB">
        <w:t>-</w:t>
      </w:r>
      <w:r w:rsidRPr="005807EB">
        <w:rPr>
          <w:spacing w:val="-1"/>
        </w:rPr>
        <w:t xml:space="preserve"> </w:t>
      </w:r>
      <w:r w:rsidRPr="005807EB">
        <w:rPr>
          <w:spacing w:val="1"/>
        </w:rPr>
        <w:t>п</w:t>
      </w:r>
      <w:r w:rsidRPr="005807EB">
        <w:t>р</w:t>
      </w:r>
      <w:r w:rsidRPr="005807EB">
        <w:rPr>
          <w:spacing w:val="1"/>
        </w:rPr>
        <w:t>ип</w:t>
      </w:r>
      <w:r w:rsidRPr="005807EB">
        <w:t>р</w:t>
      </w:r>
      <w:r w:rsidRPr="005807EB">
        <w:rPr>
          <w:spacing w:val="-1"/>
        </w:rPr>
        <w:t>емањ</w:t>
      </w:r>
      <w:r w:rsidRPr="005807EB">
        <w:t>е</w:t>
      </w:r>
      <w:r w:rsidRPr="005807EB">
        <w:rPr>
          <w:spacing w:val="-1"/>
        </w:rPr>
        <w:t xml:space="preserve"> </w:t>
      </w:r>
      <w:r w:rsidRPr="005807EB">
        <w:rPr>
          <w:spacing w:val="1"/>
        </w:rPr>
        <w:t>к</w:t>
      </w:r>
      <w:r w:rsidRPr="005807EB">
        <w:t>ор</w:t>
      </w:r>
      <w:r w:rsidRPr="005807EB">
        <w:rPr>
          <w:spacing w:val="-1"/>
        </w:rPr>
        <w:t>е</w:t>
      </w:r>
      <w:r w:rsidRPr="005807EB">
        <w:t>огр</w:t>
      </w:r>
      <w:r w:rsidRPr="005807EB">
        <w:rPr>
          <w:spacing w:val="1"/>
        </w:rPr>
        <w:t>а</w:t>
      </w:r>
      <w:r w:rsidRPr="005807EB">
        <w:t>ф</w:t>
      </w:r>
      <w:r w:rsidRPr="005807EB">
        <w:rPr>
          <w:spacing w:val="1"/>
        </w:rPr>
        <w:t>и</w:t>
      </w:r>
      <w:r w:rsidRPr="005807EB">
        <w:t xml:space="preserve">је и </w:t>
      </w:r>
      <w:r w:rsidRPr="005807EB">
        <w:rPr>
          <w:spacing w:val="1"/>
        </w:rPr>
        <w:t>к</w:t>
      </w:r>
      <w:r w:rsidRPr="005807EB">
        <w:t>о</w:t>
      </w:r>
      <w:r w:rsidRPr="005807EB">
        <w:rPr>
          <w:spacing w:val="-1"/>
        </w:rPr>
        <w:t>с</w:t>
      </w:r>
      <w:r w:rsidRPr="005807EB">
        <w:rPr>
          <w:spacing w:val="-2"/>
        </w:rPr>
        <w:t>т</w:t>
      </w:r>
      <w:r w:rsidRPr="005807EB">
        <w:rPr>
          <w:spacing w:val="1"/>
        </w:rPr>
        <w:t>и</w:t>
      </w:r>
      <w:r w:rsidRPr="005807EB">
        <w:rPr>
          <w:spacing w:val="-1"/>
        </w:rPr>
        <w:t>м</w:t>
      </w:r>
      <w:r w:rsidRPr="005807EB">
        <w:t>а</w:t>
      </w:r>
      <w:r w:rsidRPr="005807EB">
        <w:rPr>
          <w:spacing w:val="-1"/>
        </w:rPr>
        <w:t xml:space="preserve"> </w:t>
      </w:r>
      <w:r w:rsidRPr="005807EB">
        <w:rPr>
          <w:spacing w:val="1"/>
        </w:rPr>
        <w:t>з</w:t>
      </w:r>
      <w:r w:rsidRPr="005807EB">
        <w:t>а</w:t>
      </w:r>
      <w:r w:rsidRPr="005807EB">
        <w:rPr>
          <w:spacing w:val="-1"/>
        </w:rPr>
        <w:t xml:space="preserve"> с</w:t>
      </w:r>
      <w:r w:rsidRPr="005807EB">
        <w:rPr>
          <w:spacing w:val="1"/>
        </w:rPr>
        <w:t>ц</w:t>
      </w:r>
      <w:r w:rsidRPr="005807EB">
        <w:rPr>
          <w:spacing w:val="-1"/>
        </w:rPr>
        <w:t>е</w:t>
      </w:r>
      <w:r w:rsidRPr="005807EB">
        <w:rPr>
          <w:spacing w:val="1"/>
        </w:rPr>
        <w:t>н</w:t>
      </w:r>
      <w:r w:rsidRPr="005807EB">
        <w:rPr>
          <w:spacing w:val="-1"/>
        </w:rPr>
        <w:t>с</w:t>
      </w:r>
      <w:r w:rsidRPr="005807EB">
        <w:rPr>
          <w:spacing w:val="1"/>
        </w:rPr>
        <w:t>к</w:t>
      </w:r>
      <w:r w:rsidRPr="005807EB">
        <w:t>и</w:t>
      </w:r>
      <w:r w:rsidRPr="005807EB">
        <w:rPr>
          <w:spacing w:val="1"/>
        </w:rPr>
        <w:t xml:space="preserve"> н</w:t>
      </w:r>
      <w:r w:rsidRPr="005807EB">
        <w:rPr>
          <w:spacing w:val="-1"/>
        </w:rPr>
        <w:t>ас</w:t>
      </w:r>
      <w:r w:rsidRPr="005807EB">
        <w:t>туп</w:t>
      </w:r>
    </w:p>
    <w:p w14:paraId="1EB1B3D8" w14:textId="77777777" w:rsidR="000366E7" w:rsidRPr="005807EB" w:rsidRDefault="000366E7" w:rsidP="000366E7">
      <w:pPr>
        <w:ind w:left="113"/>
      </w:pPr>
      <w:r w:rsidRPr="005807EB">
        <w:t>-</w:t>
      </w:r>
      <w:r w:rsidRPr="005807EB">
        <w:rPr>
          <w:spacing w:val="-1"/>
        </w:rPr>
        <w:t xml:space="preserve"> </w:t>
      </w:r>
      <w:r w:rsidRPr="005807EB">
        <w:t>у</w:t>
      </w:r>
      <w:r w:rsidRPr="005807EB">
        <w:rPr>
          <w:spacing w:val="-1"/>
        </w:rPr>
        <w:t>чес</w:t>
      </w:r>
      <w:r w:rsidRPr="005807EB">
        <w:t>тв</w:t>
      </w:r>
      <w:r w:rsidRPr="005807EB">
        <w:rPr>
          <w:spacing w:val="2"/>
        </w:rPr>
        <w:t>о</w:t>
      </w:r>
      <w:r w:rsidRPr="005807EB">
        <w:t>в</w:t>
      </w:r>
      <w:r w:rsidRPr="005807EB">
        <w:rPr>
          <w:spacing w:val="-1"/>
        </w:rPr>
        <w:t>а</w:t>
      </w:r>
      <w:r w:rsidRPr="005807EB">
        <w:rPr>
          <w:spacing w:val="1"/>
        </w:rPr>
        <w:t>њ</w:t>
      </w:r>
      <w:r w:rsidRPr="005807EB">
        <w:t>е</w:t>
      </w:r>
      <w:r w:rsidRPr="005807EB">
        <w:rPr>
          <w:spacing w:val="-1"/>
        </w:rPr>
        <w:t xml:space="preserve"> </w:t>
      </w:r>
      <w:r w:rsidRPr="005807EB">
        <w:t>у ш</w:t>
      </w:r>
      <w:r w:rsidRPr="005807EB">
        <w:rPr>
          <w:spacing w:val="1"/>
        </w:rPr>
        <w:t>к</w:t>
      </w:r>
      <w:r w:rsidRPr="005807EB">
        <w:t>ол</w:t>
      </w:r>
      <w:r w:rsidRPr="005807EB">
        <w:rPr>
          <w:spacing w:val="-1"/>
        </w:rPr>
        <w:t>с</w:t>
      </w:r>
      <w:r w:rsidRPr="005807EB">
        <w:rPr>
          <w:spacing w:val="1"/>
        </w:rPr>
        <w:t>ки</w:t>
      </w:r>
      <w:r w:rsidRPr="005807EB">
        <w:t>м</w:t>
      </w:r>
      <w:r w:rsidRPr="005807EB">
        <w:rPr>
          <w:spacing w:val="-1"/>
        </w:rPr>
        <w:t xml:space="preserve"> </w:t>
      </w:r>
      <w:r w:rsidRPr="005807EB">
        <w:rPr>
          <w:spacing w:val="1"/>
        </w:rPr>
        <w:t>п</w:t>
      </w:r>
      <w:r w:rsidRPr="005807EB">
        <w:t>р</w:t>
      </w:r>
      <w:r w:rsidRPr="005807EB">
        <w:rPr>
          <w:spacing w:val="1"/>
        </w:rPr>
        <w:t>и</w:t>
      </w:r>
      <w:r w:rsidRPr="005807EB">
        <w:t>р</w:t>
      </w:r>
      <w:r w:rsidRPr="005807EB">
        <w:rPr>
          <w:spacing w:val="-1"/>
        </w:rPr>
        <w:t>е</w:t>
      </w:r>
      <w:r w:rsidRPr="005807EB">
        <w:t>дба</w:t>
      </w:r>
      <w:r w:rsidRPr="005807EB">
        <w:rPr>
          <w:spacing w:val="-1"/>
        </w:rPr>
        <w:t>м</w:t>
      </w:r>
      <w:r w:rsidRPr="005807EB">
        <w:t>а</w:t>
      </w:r>
    </w:p>
    <w:p w14:paraId="224D1CFE" w14:textId="77777777" w:rsidR="000366E7" w:rsidRPr="005807EB" w:rsidRDefault="000366E7" w:rsidP="000366E7">
      <w:pPr>
        <w:ind w:left="113"/>
      </w:pPr>
      <w:r w:rsidRPr="005807EB">
        <w:t>-</w:t>
      </w:r>
      <w:r w:rsidRPr="005807EB">
        <w:rPr>
          <w:spacing w:val="-1"/>
        </w:rPr>
        <w:t xml:space="preserve"> </w:t>
      </w:r>
      <w:r w:rsidRPr="005807EB">
        <w:t>у</w:t>
      </w:r>
      <w:r w:rsidRPr="005807EB">
        <w:rPr>
          <w:spacing w:val="1"/>
        </w:rPr>
        <w:t>п</w:t>
      </w:r>
      <w:r w:rsidRPr="005807EB">
        <w:t>о</w:t>
      </w:r>
      <w:r w:rsidRPr="005807EB">
        <w:rPr>
          <w:spacing w:val="1"/>
        </w:rPr>
        <w:t>зн</w:t>
      </w:r>
      <w:r w:rsidRPr="005807EB">
        <w:rPr>
          <w:spacing w:val="-1"/>
        </w:rPr>
        <w:t>а</w:t>
      </w:r>
      <w:r w:rsidRPr="005807EB">
        <w:t>в</w:t>
      </w:r>
      <w:r w:rsidRPr="005807EB">
        <w:rPr>
          <w:spacing w:val="-1"/>
        </w:rPr>
        <w:t>ањ</w:t>
      </w:r>
      <w:r w:rsidRPr="005807EB">
        <w:t>е</w:t>
      </w:r>
      <w:r w:rsidRPr="005807EB">
        <w:rPr>
          <w:spacing w:val="-1"/>
        </w:rPr>
        <w:t xml:space="preserve"> </w:t>
      </w:r>
      <w:r w:rsidRPr="005807EB">
        <w:t>у</w:t>
      </w:r>
      <w:r w:rsidRPr="005807EB">
        <w:rPr>
          <w:spacing w:val="-1"/>
        </w:rPr>
        <w:t>че</w:t>
      </w:r>
      <w:r w:rsidRPr="005807EB">
        <w:rPr>
          <w:spacing w:val="1"/>
        </w:rPr>
        <w:t>ник</w:t>
      </w:r>
      <w:r w:rsidRPr="005807EB">
        <w:t>а</w:t>
      </w:r>
      <w:r w:rsidRPr="005807EB">
        <w:rPr>
          <w:spacing w:val="-1"/>
        </w:rPr>
        <w:t xml:space="preserve"> </w:t>
      </w:r>
      <w:r w:rsidRPr="005807EB">
        <w:rPr>
          <w:spacing w:val="1"/>
        </w:rPr>
        <w:t>с</w:t>
      </w:r>
      <w:r w:rsidRPr="005807EB">
        <w:t>а</w:t>
      </w:r>
      <w:r w:rsidRPr="005807EB">
        <w:rPr>
          <w:spacing w:val="-1"/>
        </w:rPr>
        <w:t xml:space="preserve"> </w:t>
      </w:r>
      <w:r w:rsidRPr="005807EB">
        <w:rPr>
          <w:spacing w:val="1"/>
        </w:rPr>
        <w:t>п</w:t>
      </w:r>
      <w:r w:rsidRPr="005807EB">
        <w:t>р</w:t>
      </w:r>
      <w:r w:rsidRPr="005807EB">
        <w:rPr>
          <w:spacing w:val="-1"/>
        </w:rPr>
        <w:t>а</w:t>
      </w:r>
      <w:r w:rsidRPr="005807EB">
        <w:t>вил</w:t>
      </w:r>
      <w:r w:rsidRPr="005807EB">
        <w:rPr>
          <w:spacing w:val="1"/>
        </w:rPr>
        <w:t>и</w:t>
      </w:r>
      <w:r w:rsidRPr="005807EB">
        <w:rPr>
          <w:spacing w:val="-1"/>
        </w:rPr>
        <w:t>м</w:t>
      </w:r>
      <w:r w:rsidRPr="005807EB">
        <w:t>а</w:t>
      </w:r>
      <w:r w:rsidRPr="005807EB">
        <w:rPr>
          <w:spacing w:val="-1"/>
        </w:rPr>
        <w:t xml:space="preserve"> </w:t>
      </w:r>
      <w:r w:rsidRPr="005807EB">
        <w:t>трад</w:t>
      </w:r>
      <w:r w:rsidRPr="005807EB">
        <w:rPr>
          <w:spacing w:val="1"/>
        </w:rPr>
        <w:t>ици</w:t>
      </w:r>
      <w:r w:rsidRPr="005807EB">
        <w:rPr>
          <w:spacing w:val="-2"/>
        </w:rPr>
        <w:t>о</w:t>
      </w:r>
      <w:r w:rsidRPr="005807EB">
        <w:rPr>
          <w:spacing w:val="-1"/>
        </w:rPr>
        <w:t>на</w:t>
      </w:r>
      <w:r w:rsidRPr="005807EB">
        <w:t>л</w:t>
      </w:r>
      <w:r w:rsidRPr="005807EB">
        <w:rPr>
          <w:spacing w:val="1"/>
        </w:rPr>
        <w:t>ни</w:t>
      </w:r>
      <w:r w:rsidRPr="005807EB">
        <w:t>х д</w:t>
      </w:r>
      <w:r w:rsidRPr="005807EB">
        <w:rPr>
          <w:spacing w:val="-1"/>
        </w:rPr>
        <w:t>еч</w:t>
      </w:r>
      <w:r w:rsidRPr="005807EB">
        <w:rPr>
          <w:spacing w:val="1"/>
        </w:rPr>
        <w:t>и</w:t>
      </w:r>
      <w:r w:rsidRPr="005807EB">
        <w:t>ј</w:t>
      </w:r>
      <w:r w:rsidRPr="005807EB">
        <w:rPr>
          <w:spacing w:val="1"/>
        </w:rPr>
        <w:t>и</w:t>
      </w:r>
      <w:r w:rsidRPr="005807EB">
        <w:t>х</w:t>
      </w:r>
      <w:r w:rsidRPr="005807EB">
        <w:rPr>
          <w:spacing w:val="-2"/>
        </w:rPr>
        <w:t xml:space="preserve"> </w:t>
      </w:r>
      <w:r w:rsidRPr="005807EB">
        <w:rPr>
          <w:spacing w:val="1"/>
        </w:rPr>
        <w:t>и</w:t>
      </w:r>
      <w:r w:rsidRPr="005807EB">
        <w:t>г</w:t>
      </w:r>
      <w:r w:rsidRPr="005807EB">
        <w:rPr>
          <w:spacing w:val="-1"/>
        </w:rPr>
        <w:t>а</w:t>
      </w:r>
      <w:r w:rsidRPr="005807EB">
        <w:t>ра</w:t>
      </w:r>
    </w:p>
    <w:p w14:paraId="035E069B" w14:textId="77777777" w:rsidR="000366E7" w:rsidRPr="005807EB" w:rsidRDefault="000366E7" w:rsidP="000366E7">
      <w:pPr>
        <w:ind w:left="113"/>
      </w:pPr>
      <w:r w:rsidRPr="005807EB">
        <w:t>-</w:t>
      </w:r>
      <w:r w:rsidRPr="005807EB">
        <w:rPr>
          <w:spacing w:val="-1"/>
        </w:rPr>
        <w:t xml:space="preserve"> </w:t>
      </w:r>
      <w:r w:rsidRPr="005807EB">
        <w:rPr>
          <w:spacing w:val="1"/>
        </w:rPr>
        <w:t>п</w:t>
      </w:r>
      <w:r w:rsidRPr="005807EB">
        <w:t>оштов</w:t>
      </w:r>
      <w:r w:rsidRPr="005807EB">
        <w:rPr>
          <w:spacing w:val="-1"/>
        </w:rPr>
        <w:t>ањ</w:t>
      </w:r>
      <w:r w:rsidRPr="005807EB">
        <w:t>е</w:t>
      </w:r>
      <w:r w:rsidRPr="005807EB">
        <w:rPr>
          <w:spacing w:val="-1"/>
        </w:rPr>
        <w:t xml:space="preserve"> </w:t>
      </w:r>
      <w:r w:rsidRPr="005807EB">
        <w:rPr>
          <w:spacing w:val="1"/>
        </w:rPr>
        <w:t>п</w:t>
      </w:r>
      <w:r w:rsidRPr="005807EB">
        <w:t>р</w:t>
      </w:r>
      <w:r w:rsidRPr="005807EB">
        <w:rPr>
          <w:spacing w:val="-1"/>
        </w:rPr>
        <w:t>а</w:t>
      </w:r>
      <w:r w:rsidRPr="005807EB">
        <w:t>вила</w:t>
      </w:r>
      <w:r w:rsidRPr="005807EB">
        <w:rPr>
          <w:spacing w:val="-1"/>
        </w:rPr>
        <w:t xml:space="preserve"> </w:t>
      </w:r>
      <w:r w:rsidRPr="005807EB">
        <w:t>и</w:t>
      </w:r>
      <w:r w:rsidRPr="005807EB">
        <w:rPr>
          <w:spacing w:val="3"/>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t>такм</w:t>
      </w:r>
      <w:r w:rsidRPr="005807EB">
        <w:rPr>
          <w:spacing w:val="1"/>
        </w:rPr>
        <w:t>и</w:t>
      </w:r>
      <w:r w:rsidRPr="005807EB">
        <w:rPr>
          <w:spacing w:val="-1"/>
        </w:rPr>
        <w:t>ча</w:t>
      </w:r>
      <w:r w:rsidRPr="005807EB">
        <w:t>р</w:t>
      </w:r>
      <w:r w:rsidRPr="005807EB">
        <w:rPr>
          <w:spacing w:val="-1"/>
        </w:rPr>
        <w:t>с</w:t>
      </w:r>
      <w:r w:rsidRPr="005807EB">
        <w:rPr>
          <w:spacing w:val="1"/>
        </w:rPr>
        <w:t>к</w:t>
      </w:r>
      <w:r w:rsidRPr="005807EB">
        <w:rPr>
          <w:spacing w:val="2"/>
        </w:rPr>
        <w:t>о</w:t>
      </w:r>
      <w:r w:rsidRPr="005807EB">
        <w:t>г духа</w:t>
      </w:r>
    </w:p>
    <w:p w14:paraId="493022FA" w14:textId="77777777" w:rsidR="000366E7" w:rsidRPr="005807EB" w:rsidRDefault="000366E7" w:rsidP="000366E7">
      <w:pPr>
        <w:ind w:left="113" w:right="62"/>
      </w:pPr>
      <w:r w:rsidRPr="005807EB">
        <w:t>-</w:t>
      </w:r>
      <w:r w:rsidRPr="005807EB">
        <w:rPr>
          <w:spacing w:val="-8"/>
        </w:rPr>
        <w:t xml:space="preserve"> </w:t>
      </w:r>
      <w:r w:rsidRPr="005807EB">
        <w:rPr>
          <w:spacing w:val="-1"/>
        </w:rPr>
        <w:t>с</w:t>
      </w:r>
      <w:r w:rsidRPr="005807EB">
        <w:t>тв</w:t>
      </w:r>
      <w:r w:rsidRPr="005807EB">
        <w:rPr>
          <w:spacing w:val="-1"/>
        </w:rPr>
        <w:t>а</w:t>
      </w:r>
      <w:r w:rsidRPr="005807EB">
        <w:rPr>
          <w:spacing w:val="2"/>
        </w:rPr>
        <w:t>р</w:t>
      </w:r>
      <w:r w:rsidRPr="005807EB">
        <w:rPr>
          <w:spacing w:val="-1"/>
        </w:rPr>
        <w:t>ањ</w:t>
      </w:r>
      <w:r w:rsidRPr="005807EB">
        <w:t>е</w:t>
      </w:r>
      <w:r w:rsidRPr="005807EB">
        <w:rPr>
          <w:spacing w:val="-6"/>
        </w:rPr>
        <w:t xml:space="preserve"> </w:t>
      </w:r>
      <w:r w:rsidRPr="005807EB">
        <w:t>у</w:t>
      </w:r>
      <w:r w:rsidRPr="005807EB">
        <w:rPr>
          <w:spacing w:val="-1"/>
        </w:rPr>
        <w:t>с</w:t>
      </w:r>
      <w:r w:rsidRPr="005807EB">
        <w:t>ло</w:t>
      </w:r>
      <w:r w:rsidRPr="005807EB">
        <w:rPr>
          <w:spacing w:val="2"/>
        </w:rPr>
        <w:t>в</w:t>
      </w:r>
      <w:r w:rsidRPr="005807EB">
        <w:t>а</w:t>
      </w:r>
      <w:r w:rsidRPr="005807EB">
        <w:rPr>
          <w:spacing w:val="-8"/>
        </w:rPr>
        <w:t xml:space="preserve"> </w:t>
      </w:r>
      <w:r w:rsidRPr="005807EB">
        <w:rPr>
          <w:spacing w:val="1"/>
        </w:rPr>
        <w:t>з</w:t>
      </w:r>
      <w:r w:rsidRPr="005807EB">
        <w:t>а</w:t>
      </w:r>
      <w:r w:rsidRPr="005807EB">
        <w:rPr>
          <w:spacing w:val="-8"/>
        </w:rPr>
        <w:t xml:space="preserve"> </w:t>
      </w:r>
      <w:r w:rsidRPr="005807EB">
        <w:rPr>
          <w:spacing w:val="-1"/>
        </w:rPr>
        <w:t>с</w:t>
      </w:r>
      <w:r w:rsidRPr="005807EB">
        <w:rPr>
          <w:spacing w:val="2"/>
        </w:rPr>
        <w:t>о</w:t>
      </w:r>
      <w:r w:rsidRPr="005807EB">
        <w:rPr>
          <w:spacing w:val="1"/>
        </w:rPr>
        <w:t>ци</w:t>
      </w:r>
      <w:r w:rsidRPr="005807EB">
        <w:t>јал</w:t>
      </w:r>
      <w:r w:rsidRPr="005807EB">
        <w:rPr>
          <w:spacing w:val="1"/>
        </w:rPr>
        <w:t>н</w:t>
      </w:r>
      <w:r w:rsidRPr="005807EB">
        <w:t>о</w:t>
      </w:r>
      <w:r w:rsidRPr="005807EB">
        <w:rPr>
          <w:spacing w:val="-10"/>
        </w:rPr>
        <w:t xml:space="preserve"> </w:t>
      </w:r>
      <w:r w:rsidRPr="005807EB">
        <w:rPr>
          <w:spacing w:val="1"/>
        </w:rPr>
        <w:t>п</w:t>
      </w:r>
      <w:r w:rsidRPr="005807EB">
        <w:t>р</w:t>
      </w:r>
      <w:r w:rsidRPr="005807EB">
        <w:rPr>
          <w:spacing w:val="1"/>
        </w:rPr>
        <w:t>и</w:t>
      </w:r>
      <w:r w:rsidRPr="005807EB">
        <w:t>л</w:t>
      </w:r>
      <w:r w:rsidRPr="005807EB">
        <w:rPr>
          <w:spacing w:val="-1"/>
        </w:rPr>
        <w:t>а</w:t>
      </w:r>
      <w:r w:rsidRPr="005807EB">
        <w:t>го</w:t>
      </w:r>
      <w:r w:rsidRPr="005807EB">
        <w:rPr>
          <w:spacing w:val="-1"/>
        </w:rPr>
        <w:t>ђа</w:t>
      </w:r>
      <w:r w:rsidRPr="005807EB">
        <w:t>в</w:t>
      </w:r>
      <w:r w:rsidRPr="005807EB">
        <w:rPr>
          <w:spacing w:val="-1"/>
        </w:rPr>
        <w:t>ањ</w:t>
      </w:r>
      <w:r w:rsidRPr="005807EB">
        <w:t>е</w:t>
      </w:r>
      <w:r w:rsidRPr="005807EB">
        <w:rPr>
          <w:spacing w:val="-4"/>
        </w:rPr>
        <w:t xml:space="preserve"> </w:t>
      </w:r>
      <w:r w:rsidRPr="005807EB">
        <w:t>у</w:t>
      </w:r>
      <w:r w:rsidRPr="005807EB">
        <w:rPr>
          <w:spacing w:val="-1"/>
        </w:rPr>
        <w:t>че</w:t>
      </w:r>
      <w:r w:rsidRPr="005807EB">
        <w:rPr>
          <w:spacing w:val="1"/>
        </w:rPr>
        <w:t>ник</w:t>
      </w:r>
      <w:r w:rsidRPr="005807EB">
        <w:t>а</w:t>
      </w:r>
      <w:r w:rsidRPr="005807EB">
        <w:rPr>
          <w:spacing w:val="-8"/>
        </w:rPr>
        <w:t xml:space="preserve"> </w:t>
      </w:r>
      <w:r w:rsidRPr="005807EB">
        <w:rPr>
          <w:spacing w:val="1"/>
        </w:rPr>
        <w:t>з</w:t>
      </w:r>
      <w:r w:rsidRPr="005807EB">
        <w:t>а</w:t>
      </w:r>
      <w:r w:rsidRPr="005807EB">
        <w:rPr>
          <w:spacing w:val="-8"/>
        </w:rPr>
        <w:t xml:space="preserve"> </w:t>
      </w:r>
      <w:r w:rsidRPr="005807EB">
        <w:rPr>
          <w:spacing w:val="1"/>
        </w:rPr>
        <w:t>з</w:t>
      </w:r>
      <w:r w:rsidRPr="005807EB">
        <w:rPr>
          <w:spacing w:val="-1"/>
        </w:rPr>
        <w:t>а</w:t>
      </w:r>
      <w:r w:rsidRPr="005807EB">
        <w:t>јед</w:t>
      </w:r>
      <w:r w:rsidRPr="005807EB">
        <w:rPr>
          <w:spacing w:val="1"/>
        </w:rPr>
        <w:t>ни</w:t>
      </w:r>
      <w:r w:rsidRPr="005807EB">
        <w:rPr>
          <w:spacing w:val="-1"/>
        </w:rPr>
        <w:t>ч</w:t>
      </w:r>
      <w:r w:rsidRPr="005807EB">
        <w:rPr>
          <w:spacing w:val="1"/>
        </w:rPr>
        <w:t>к</w:t>
      </w:r>
      <w:r w:rsidRPr="005807EB">
        <w:t>у</w:t>
      </w:r>
      <w:r w:rsidRPr="005807EB">
        <w:rPr>
          <w:spacing w:val="-7"/>
        </w:rPr>
        <w:t xml:space="preserve"> </w:t>
      </w:r>
      <w:r w:rsidRPr="005807EB">
        <w:rPr>
          <w:spacing w:val="-1"/>
        </w:rPr>
        <w:t>и</w:t>
      </w:r>
      <w:r w:rsidRPr="005807EB">
        <w:t>гру</w:t>
      </w:r>
      <w:r w:rsidRPr="005807EB">
        <w:rPr>
          <w:spacing w:val="-7"/>
        </w:rPr>
        <w:t xml:space="preserve"> </w:t>
      </w:r>
      <w:r w:rsidRPr="005807EB">
        <w:t>и</w:t>
      </w:r>
      <w:r w:rsidRPr="005807EB">
        <w:rPr>
          <w:spacing w:val="-6"/>
        </w:rPr>
        <w:t xml:space="preserve"> </w:t>
      </w:r>
      <w:r w:rsidRPr="005807EB">
        <w:rPr>
          <w:spacing w:val="1"/>
        </w:rPr>
        <w:t>з</w:t>
      </w:r>
      <w:r w:rsidRPr="005807EB">
        <w:rPr>
          <w:spacing w:val="-1"/>
        </w:rPr>
        <w:t>а</w:t>
      </w:r>
      <w:r w:rsidRPr="005807EB">
        <w:t>б</w:t>
      </w:r>
      <w:r w:rsidRPr="005807EB">
        <w:rPr>
          <w:spacing w:val="-1"/>
        </w:rPr>
        <w:t>а</w:t>
      </w:r>
      <w:r w:rsidRPr="005807EB">
        <w:t>ву</w:t>
      </w:r>
      <w:r w:rsidRPr="005807EB">
        <w:rPr>
          <w:spacing w:val="-1"/>
        </w:rPr>
        <w:t xml:space="preserve"> </w:t>
      </w:r>
      <w:r w:rsidRPr="005807EB">
        <w:t>-</w:t>
      </w:r>
      <w:r w:rsidRPr="005807EB">
        <w:rPr>
          <w:spacing w:val="-8"/>
        </w:rPr>
        <w:t xml:space="preserve"> </w:t>
      </w:r>
      <w:r w:rsidRPr="005807EB">
        <w:rPr>
          <w:spacing w:val="1"/>
        </w:rPr>
        <w:t>з</w:t>
      </w:r>
      <w:r w:rsidRPr="005807EB">
        <w:rPr>
          <w:spacing w:val="-1"/>
        </w:rPr>
        <w:t>а</w:t>
      </w:r>
      <w:r w:rsidRPr="005807EB">
        <w:t>довољ</w:t>
      </w:r>
      <w:r w:rsidRPr="005807EB">
        <w:rPr>
          <w:spacing w:val="2"/>
        </w:rPr>
        <w:t>а</w:t>
      </w:r>
      <w:r w:rsidRPr="005807EB">
        <w:t>в</w:t>
      </w:r>
      <w:r w:rsidRPr="005807EB">
        <w:rPr>
          <w:spacing w:val="-1"/>
        </w:rPr>
        <w:t>ањ</w:t>
      </w:r>
      <w:r w:rsidRPr="005807EB">
        <w:t>е</w:t>
      </w:r>
      <w:r w:rsidRPr="005807EB">
        <w:rPr>
          <w:spacing w:val="-6"/>
        </w:rPr>
        <w:t xml:space="preserve"> </w:t>
      </w:r>
      <w:r w:rsidRPr="005807EB">
        <w:t>о</w:t>
      </w:r>
      <w:r w:rsidRPr="005807EB">
        <w:rPr>
          <w:spacing w:val="-1"/>
        </w:rPr>
        <w:t>с</w:t>
      </w:r>
      <w:r w:rsidRPr="005807EB">
        <w:rPr>
          <w:spacing w:val="1"/>
        </w:rPr>
        <w:t>н</w:t>
      </w:r>
      <w:r w:rsidRPr="005807EB">
        <w:t>овн</w:t>
      </w:r>
      <w:r w:rsidRPr="005807EB">
        <w:rPr>
          <w:spacing w:val="1"/>
        </w:rPr>
        <w:t>и</w:t>
      </w:r>
      <w:r w:rsidRPr="005807EB">
        <w:t>х</w:t>
      </w:r>
      <w:r w:rsidRPr="005807EB">
        <w:rPr>
          <w:spacing w:val="-7"/>
        </w:rPr>
        <w:t xml:space="preserve"> </w:t>
      </w:r>
      <w:r w:rsidRPr="005807EB">
        <w:t>д</w:t>
      </w:r>
      <w:r w:rsidRPr="005807EB">
        <w:rPr>
          <w:spacing w:val="-1"/>
        </w:rPr>
        <w:t>еч</w:t>
      </w:r>
      <w:r w:rsidRPr="005807EB">
        <w:t>ј</w:t>
      </w:r>
      <w:r w:rsidRPr="005807EB">
        <w:rPr>
          <w:spacing w:val="1"/>
        </w:rPr>
        <w:t>и</w:t>
      </w:r>
      <w:r w:rsidRPr="005807EB">
        <w:t>х</w:t>
      </w:r>
      <w:r w:rsidRPr="005807EB">
        <w:rPr>
          <w:spacing w:val="-7"/>
        </w:rPr>
        <w:t xml:space="preserve"> </w:t>
      </w:r>
      <w:r w:rsidRPr="005807EB">
        <w:rPr>
          <w:spacing w:val="1"/>
        </w:rPr>
        <w:t>п</w:t>
      </w:r>
      <w:r w:rsidRPr="005807EB">
        <w:t>отреба</w:t>
      </w:r>
      <w:r w:rsidRPr="005807EB">
        <w:rPr>
          <w:spacing w:val="-8"/>
        </w:rPr>
        <w:t xml:space="preserve"> </w:t>
      </w:r>
      <w:r w:rsidRPr="005807EB">
        <w:rPr>
          <w:spacing w:val="1"/>
        </w:rPr>
        <w:t>п</w:t>
      </w:r>
      <w:r w:rsidRPr="005807EB">
        <w:t xml:space="preserve">отреба </w:t>
      </w:r>
      <w:r w:rsidRPr="005807EB">
        <w:rPr>
          <w:spacing w:val="1"/>
        </w:rPr>
        <w:t>з</w:t>
      </w:r>
      <w:r w:rsidRPr="005807EB">
        <w:t>а</w:t>
      </w:r>
      <w:r w:rsidRPr="005807EB">
        <w:rPr>
          <w:spacing w:val="-1"/>
        </w:rPr>
        <w:t xml:space="preserve"> </w:t>
      </w:r>
      <w:r w:rsidRPr="005807EB">
        <w:rPr>
          <w:spacing w:val="1"/>
        </w:rPr>
        <w:t>к</w:t>
      </w:r>
      <w:r w:rsidRPr="005807EB">
        <w:t>р</w:t>
      </w:r>
      <w:r w:rsidRPr="005807EB">
        <w:rPr>
          <w:spacing w:val="-1"/>
        </w:rPr>
        <w:t>е</w:t>
      </w:r>
      <w:r w:rsidRPr="005807EB">
        <w:t>та</w:t>
      </w:r>
      <w:r w:rsidRPr="005807EB">
        <w:rPr>
          <w:spacing w:val="-1"/>
        </w:rPr>
        <w:t>ње</w:t>
      </w:r>
      <w:r w:rsidRPr="005807EB">
        <w:t>м</w:t>
      </w:r>
      <w:r w:rsidRPr="005807EB">
        <w:rPr>
          <w:spacing w:val="-1"/>
        </w:rPr>
        <w:t xml:space="preserve"> </w:t>
      </w:r>
      <w:r w:rsidRPr="005807EB">
        <w:t>и</w:t>
      </w:r>
      <w:r w:rsidRPr="005807EB">
        <w:rPr>
          <w:spacing w:val="1"/>
        </w:rPr>
        <w:t xml:space="preserve"> и</w:t>
      </w:r>
      <w:r w:rsidRPr="005807EB">
        <w:t>гром</w:t>
      </w:r>
    </w:p>
    <w:p w14:paraId="56BAB346" w14:textId="77777777" w:rsidR="000366E7" w:rsidRPr="005807EB" w:rsidRDefault="000366E7" w:rsidP="000366E7">
      <w:pPr>
        <w:spacing w:line="260" w:lineRule="exact"/>
        <w:ind w:left="113"/>
      </w:pPr>
      <w:r w:rsidRPr="005807EB">
        <w:t>-</w:t>
      </w:r>
      <w:r w:rsidRPr="005807EB">
        <w:rPr>
          <w:spacing w:val="-1"/>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rPr>
          <w:spacing w:val="1"/>
        </w:rPr>
        <w:t>к</w:t>
      </w:r>
      <w:r w:rsidRPr="005807EB">
        <w:t>оорд</w:t>
      </w:r>
      <w:r w:rsidRPr="005807EB">
        <w:rPr>
          <w:spacing w:val="1"/>
        </w:rPr>
        <w:t>ин</w:t>
      </w:r>
      <w:r w:rsidRPr="005807EB">
        <w:rPr>
          <w:spacing w:val="-1"/>
        </w:rPr>
        <w:t>а</w:t>
      </w:r>
      <w:r w:rsidRPr="005807EB">
        <w:rPr>
          <w:spacing w:val="1"/>
        </w:rPr>
        <w:t>ц</w:t>
      </w:r>
      <w:r w:rsidRPr="005807EB">
        <w:rPr>
          <w:spacing w:val="-1"/>
        </w:rPr>
        <w:t>и</w:t>
      </w:r>
      <w:r w:rsidRPr="005807EB">
        <w:t>је, ги</w:t>
      </w:r>
      <w:r w:rsidRPr="005807EB">
        <w:rPr>
          <w:spacing w:val="1"/>
        </w:rPr>
        <w:t>пк</w:t>
      </w:r>
      <w:r w:rsidRPr="005807EB">
        <w:t>о</w:t>
      </w:r>
      <w:r w:rsidRPr="005807EB">
        <w:rPr>
          <w:spacing w:val="-1"/>
        </w:rPr>
        <w:t>с</w:t>
      </w:r>
      <w:r w:rsidRPr="005807EB">
        <w:rPr>
          <w:spacing w:val="-2"/>
        </w:rPr>
        <w:t>т</w:t>
      </w:r>
      <w:r w:rsidRPr="005807EB">
        <w:rPr>
          <w:spacing w:val="1"/>
        </w:rPr>
        <w:t>и</w:t>
      </w:r>
      <w:r w:rsidRPr="005807EB">
        <w:t>, р</w:t>
      </w:r>
      <w:r w:rsidRPr="005807EB">
        <w:rPr>
          <w:spacing w:val="-1"/>
        </w:rPr>
        <w:t>а</w:t>
      </w:r>
      <w:r w:rsidRPr="005807EB">
        <w:t>внотеже</w:t>
      </w:r>
      <w:r w:rsidRPr="005807EB">
        <w:rPr>
          <w:spacing w:val="-1"/>
        </w:rPr>
        <w:t xml:space="preserve"> </w:t>
      </w:r>
      <w:r w:rsidRPr="005807EB">
        <w:t>и</w:t>
      </w:r>
      <w:r w:rsidRPr="005807EB">
        <w:rPr>
          <w:spacing w:val="1"/>
        </w:rPr>
        <w:t xml:space="preserve"> </w:t>
      </w:r>
      <w:r w:rsidRPr="005807EB">
        <w:rPr>
          <w:spacing w:val="-1"/>
        </w:rPr>
        <w:t>е</w:t>
      </w:r>
      <w:r w:rsidRPr="005807EB">
        <w:rPr>
          <w:spacing w:val="1"/>
        </w:rPr>
        <w:t>к</w:t>
      </w:r>
      <w:r w:rsidRPr="005807EB">
        <w:rPr>
          <w:spacing w:val="-1"/>
        </w:rPr>
        <w:t>с</w:t>
      </w:r>
      <w:r w:rsidRPr="005807EB">
        <w:rPr>
          <w:spacing w:val="1"/>
        </w:rPr>
        <w:t>п</w:t>
      </w:r>
      <w:r w:rsidRPr="005807EB">
        <w:t>ло</w:t>
      </w:r>
      <w:r w:rsidRPr="005807EB">
        <w:rPr>
          <w:spacing w:val="-1"/>
        </w:rPr>
        <w:t>з</w:t>
      </w:r>
      <w:r w:rsidRPr="005807EB">
        <w:rPr>
          <w:spacing w:val="1"/>
        </w:rPr>
        <w:t>и</w:t>
      </w:r>
      <w:r w:rsidRPr="005807EB">
        <w:t>вне</w:t>
      </w:r>
      <w:r w:rsidRPr="005807EB">
        <w:rPr>
          <w:spacing w:val="-1"/>
        </w:rPr>
        <w:t xml:space="preserve"> с</w:t>
      </w:r>
      <w:r w:rsidRPr="005807EB">
        <w:rPr>
          <w:spacing w:val="1"/>
        </w:rPr>
        <w:t>н</w:t>
      </w:r>
      <w:r w:rsidRPr="005807EB">
        <w:rPr>
          <w:spacing w:val="-1"/>
        </w:rPr>
        <w:t>а</w:t>
      </w:r>
      <w:r w:rsidRPr="005807EB">
        <w:t>ге</w:t>
      </w:r>
    </w:p>
    <w:p w14:paraId="244EBC55" w14:textId="537C7831" w:rsidR="000366E7" w:rsidRPr="005807EB" w:rsidRDefault="000366E7" w:rsidP="000366E7">
      <w:pPr>
        <w:ind w:left="113" w:right="72"/>
        <w:jc w:val="both"/>
        <w:sectPr w:rsidR="000366E7" w:rsidRPr="005807EB" w:rsidSect="00CA5BB2">
          <w:pgSz w:w="16860" w:h="11920" w:orient="landscape"/>
          <w:pgMar w:top="1060" w:right="1020" w:bottom="851" w:left="1021" w:header="720" w:footer="720" w:gutter="0"/>
          <w:cols w:space="720"/>
        </w:sectPr>
      </w:pPr>
      <w:r w:rsidRPr="005807EB">
        <w:t>-</w:t>
      </w:r>
      <w:r w:rsidRPr="005807EB">
        <w:rPr>
          <w:spacing w:val="-1"/>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rPr>
          <w:spacing w:val="1"/>
        </w:rPr>
        <w:t>ко</w:t>
      </w:r>
      <w:r w:rsidRPr="005807EB">
        <w:t>л</w:t>
      </w:r>
      <w:r w:rsidRPr="005807EB">
        <w:rPr>
          <w:spacing w:val="-1"/>
        </w:rPr>
        <w:t>е</w:t>
      </w:r>
      <w:r w:rsidRPr="005807EB">
        <w:rPr>
          <w:spacing w:val="1"/>
        </w:rPr>
        <w:t>к</w:t>
      </w:r>
      <w:r w:rsidRPr="005807EB">
        <w:t>т</w:t>
      </w:r>
      <w:r w:rsidRPr="005807EB">
        <w:rPr>
          <w:spacing w:val="2"/>
        </w:rPr>
        <w:t>и</w:t>
      </w:r>
      <w:r w:rsidRPr="005807EB">
        <w:t>ви</w:t>
      </w:r>
      <w:r w:rsidRPr="005807EB">
        <w:rPr>
          <w:spacing w:val="-1"/>
        </w:rPr>
        <w:t>зм</w:t>
      </w:r>
      <w:r w:rsidRPr="005807EB">
        <w:t>а</w:t>
      </w:r>
      <w:r w:rsidRPr="005807EB">
        <w:rPr>
          <w:spacing w:val="-1"/>
        </w:rPr>
        <w:t xml:space="preserve"> </w:t>
      </w:r>
      <w:r w:rsidRPr="005807EB">
        <w:rPr>
          <w:spacing w:val="1"/>
        </w:rPr>
        <w:t>к</w:t>
      </w:r>
      <w:r w:rsidRPr="005807EB">
        <w:t>од уч</w:t>
      </w:r>
      <w:r w:rsidRPr="005807EB">
        <w:rPr>
          <w:spacing w:val="-1"/>
        </w:rPr>
        <w:t>е</w:t>
      </w:r>
      <w:r w:rsidRPr="005807EB">
        <w:rPr>
          <w:spacing w:val="1"/>
        </w:rPr>
        <w:t>ник</w:t>
      </w:r>
      <w:r w:rsidRPr="005807EB">
        <w:t>а</w:t>
      </w:r>
    </w:p>
    <w:p w14:paraId="34D8C72F" w14:textId="77777777" w:rsidR="000366E7" w:rsidRPr="005807EB" w:rsidRDefault="000366E7" w:rsidP="000366E7">
      <w:pPr>
        <w:spacing w:before="9" w:line="80" w:lineRule="exact"/>
        <w:rPr>
          <w:sz w:val="9"/>
          <w:szCs w:val="9"/>
        </w:rPr>
      </w:pPr>
    </w:p>
    <w:tbl>
      <w:tblPr>
        <w:tblW w:w="13750" w:type="dxa"/>
        <w:tblLayout w:type="fixed"/>
        <w:tblCellMar>
          <w:left w:w="0" w:type="dxa"/>
          <w:right w:w="0" w:type="dxa"/>
        </w:tblCellMar>
        <w:tblLook w:val="01E0" w:firstRow="1" w:lastRow="1" w:firstColumn="1" w:lastColumn="1" w:noHBand="0" w:noVBand="0"/>
      </w:tblPr>
      <w:tblGrid>
        <w:gridCol w:w="2977"/>
        <w:gridCol w:w="5812"/>
        <w:gridCol w:w="4961"/>
      </w:tblGrid>
      <w:tr w:rsidR="000366E7" w:rsidRPr="005807EB" w14:paraId="4FEA7B91" w14:textId="77777777" w:rsidTr="00841C44">
        <w:trPr>
          <w:trHeight w:hRule="exact" w:val="371"/>
        </w:trPr>
        <w:tc>
          <w:tcPr>
            <w:tcW w:w="2977" w:type="dxa"/>
            <w:vMerge w:val="restart"/>
            <w:tcBorders>
              <w:top w:val="single" w:sz="5" w:space="0" w:color="000000"/>
              <w:left w:val="single" w:sz="3" w:space="0" w:color="000000"/>
              <w:right w:val="single" w:sz="5" w:space="0" w:color="000000"/>
            </w:tcBorders>
            <w:vAlign w:val="center"/>
          </w:tcPr>
          <w:p w14:paraId="0473EEC0" w14:textId="77777777" w:rsidR="000366E7" w:rsidRPr="005807EB" w:rsidRDefault="000366E7" w:rsidP="00841C44">
            <w:pPr>
              <w:jc w:val="center"/>
            </w:pPr>
            <w:r w:rsidRPr="005807EB">
              <w:rPr>
                <w:b/>
              </w:rPr>
              <w:t>Са</w:t>
            </w:r>
            <w:r w:rsidRPr="005807EB">
              <w:rPr>
                <w:b/>
                <w:spacing w:val="1"/>
              </w:rPr>
              <w:t>д</w:t>
            </w:r>
            <w:r w:rsidRPr="005807EB">
              <w:rPr>
                <w:b/>
                <w:spacing w:val="3"/>
              </w:rPr>
              <w:t>р</w:t>
            </w:r>
            <w:r w:rsidRPr="005807EB">
              <w:rPr>
                <w:b/>
                <w:spacing w:val="-4"/>
              </w:rPr>
              <w:t>ж</w:t>
            </w:r>
            <w:r w:rsidRPr="005807EB">
              <w:rPr>
                <w:b/>
              </w:rPr>
              <w:t>ај</w:t>
            </w:r>
          </w:p>
          <w:p w14:paraId="6E9AEC60" w14:textId="77777777" w:rsidR="000366E7" w:rsidRPr="005807EB" w:rsidRDefault="000366E7" w:rsidP="00841C44">
            <w:pPr>
              <w:jc w:val="center"/>
            </w:pPr>
            <w:r w:rsidRPr="005807EB">
              <w:rPr>
                <w:b/>
                <w:spacing w:val="1"/>
              </w:rPr>
              <w:t>пр</w:t>
            </w:r>
            <w:r w:rsidRPr="005807EB">
              <w:rPr>
                <w:b/>
              </w:rPr>
              <w:t>о</w:t>
            </w:r>
            <w:r w:rsidRPr="005807EB">
              <w:rPr>
                <w:b/>
                <w:spacing w:val="-1"/>
              </w:rPr>
              <w:t>г</w:t>
            </w:r>
            <w:r w:rsidRPr="005807EB">
              <w:rPr>
                <w:b/>
                <w:spacing w:val="1"/>
              </w:rPr>
              <w:t>р</w:t>
            </w:r>
            <w:r w:rsidRPr="005807EB">
              <w:rPr>
                <w:b/>
              </w:rPr>
              <w:t>ама</w:t>
            </w:r>
          </w:p>
        </w:tc>
        <w:tc>
          <w:tcPr>
            <w:tcW w:w="10773" w:type="dxa"/>
            <w:gridSpan w:val="2"/>
            <w:tcBorders>
              <w:top w:val="single" w:sz="5" w:space="0" w:color="000000"/>
              <w:left w:val="single" w:sz="5" w:space="0" w:color="000000"/>
              <w:bottom w:val="nil"/>
              <w:right w:val="single" w:sz="5" w:space="0" w:color="000000"/>
            </w:tcBorders>
            <w:vAlign w:val="center"/>
          </w:tcPr>
          <w:p w14:paraId="486B1AA8" w14:textId="77777777" w:rsidR="000366E7" w:rsidRPr="005807EB" w:rsidRDefault="000366E7" w:rsidP="00841C44">
            <w:pPr>
              <w:spacing w:before="41"/>
              <w:ind w:left="2342" w:right="2323"/>
              <w:jc w:val="center"/>
            </w:pPr>
            <w:r w:rsidRPr="005807EB">
              <w:rPr>
                <w:b/>
              </w:rPr>
              <w:t>Начин</w:t>
            </w:r>
            <w:r w:rsidRPr="005807EB">
              <w:rPr>
                <w:b/>
                <w:spacing w:val="1"/>
              </w:rPr>
              <w:t xml:space="preserve"> р</w:t>
            </w:r>
            <w:r w:rsidRPr="005807EB">
              <w:rPr>
                <w:b/>
                <w:spacing w:val="-1"/>
              </w:rPr>
              <w:t>е</w:t>
            </w:r>
            <w:r w:rsidRPr="005807EB">
              <w:rPr>
                <w:b/>
              </w:rPr>
              <w:t>ализа</w:t>
            </w:r>
            <w:r w:rsidRPr="005807EB">
              <w:rPr>
                <w:b/>
                <w:spacing w:val="1"/>
              </w:rPr>
              <w:t>ци</w:t>
            </w:r>
            <w:r w:rsidRPr="005807EB">
              <w:rPr>
                <w:b/>
              </w:rPr>
              <w:t>је</w:t>
            </w:r>
          </w:p>
        </w:tc>
      </w:tr>
      <w:tr w:rsidR="000366E7" w:rsidRPr="005807EB" w14:paraId="4DBF16C3" w14:textId="77777777" w:rsidTr="00841C44">
        <w:trPr>
          <w:trHeight w:hRule="exact" w:val="533"/>
        </w:trPr>
        <w:tc>
          <w:tcPr>
            <w:tcW w:w="2977" w:type="dxa"/>
            <w:vMerge/>
            <w:tcBorders>
              <w:left w:val="single" w:sz="3" w:space="0" w:color="000000"/>
              <w:bottom w:val="single" w:sz="5" w:space="0" w:color="000000"/>
              <w:right w:val="single" w:sz="5" w:space="0" w:color="000000"/>
            </w:tcBorders>
            <w:vAlign w:val="center"/>
          </w:tcPr>
          <w:p w14:paraId="71935006" w14:textId="77777777" w:rsidR="000366E7" w:rsidRPr="005807EB" w:rsidRDefault="000366E7" w:rsidP="00841C44">
            <w:pPr>
              <w:jc w:val="center"/>
              <w:rPr>
                <w:sz w:val="20"/>
                <w:szCs w:val="20"/>
              </w:rPr>
            </w:pPr>
          </w:p>
        </w:tc>
        <w:tc>
          <w:tcPr>
            <w:tcW w:w="5812" w:type="dxa"/>
            <w:tcBorders>
              <w:top w:val="single" w:sz="5" w:space="0" w:color="000000"/>
              <w:left w:val="single" w:sz="5" w:space="0" w:color="000000"/>
              <w:bottom w:val="single" w:sz="5" w:space="0" w:color="000000"/>
              <w:right w:val="single" w:sz="5" w:space="0" w:color="000000"/>
            </w:tcBorders>
            <w:vAlign w:val="center"/>
          </w:tcPr>
          <w:p w14:paraId="6D6B71F9" w14:textId="77777777" w:rsidR="000366E7" w:rsidRPr="005807EB" w:rsidRDefault="000366E7" w:rsidP="00841C44">
            <w:pPr>
              <w:jc w:val="center"/>
            </w:pPr>
            <w:r w:rsidRPr="005807EB">
              <w:rPr>
                <w:b/>
                <w:spacing w:val="4"/>
              </w:rPr>
              <w:t>А</w:t>
            </w:r>
            <w:r w:rsidRPr="005807EB">
              <w:rPr>
                <w:b/>
                <w:spacing w:val="6"/>
              </w:rPr>
              <w:t>к</w:t>
            </w:r>
            <w:r w:rsidRPr="005807EB">
              <w:rPr>
                <w:b/>
                <w:spacing w:val="5"/>
              </w:rPr>
              <w:t>т</w:t>
            </w:r>
            <w:r w:rsidRPr="005807EB">
              <w:rPr>
                <w:b/>
                <w:spacing w:val="1"/>
              </w:rPr>
              <w:t>и</w:t>
            </w:r>
            <w:r w:rsidRPr="005807EB">
              <w:rPr>
                <w:b/>
              </w:rPr>
              <w:t>в</w:t>
            </w:r>
            <w:r w:rsidRPr="005807EB">
              <w:rPr>
                <w:b/>
                <w:spacing w:val="1"/>
              </w:rPr>
              <w:t>н</w:t>
            </w:r>
            <w:r w:rsidRPr="005807EB">
              <w:rPr>
                <w:b/>
              </w:rPr>
              <w:t>о</w:t>
            </w:r>
            <w:r w:rsidRPr="005807EB">
              <w:rPr>
                <w:b/>
                <w:spacing w:val="-3"/>
              </w:rPr>
              <w:t>с</w:t>
            </w:r>
            <w:r w:rsidRPr="005807EB">
              <w:rPr>
                <w:b/>
                <w:spacing w:val="2"/>
              </w:rPr>
              <w:t>т</w:t>
            </w:r>
            <w:r w:rsidRPr="005807EB">
              <w:rPr>
                <w:b/>
              </w:rPr>
              <w:t>и</w:t>
            </w:r>
            <w:r w:rsidRPr="005807EB">
              <w:rPr>
                <w:b/>
                <w:spacing w:val="-11"/>
              </w:rPr>
              <w:t xml:space="preserve"> </w:t>
            </w:r>
            <w:r w:rsidRPr="005807EB">
              <w:rPr>
                <w:b/>
              </w:rPr>
              <w:t>у</w:t>
            </w:r>
            <w:r w:rsidRPr="005807EB">
              <w:rPr>
                <w:b/>
                <w:spacing w:val="1"/>
              </w:rPr>
              <w:t>ч</w:t>
            </w:r>
            <w:r w:rsidRPr="005807EB">
              <w:rPr>
                <w:b/>
                <w:spacing w:val="-1"/>
              </w:rPr>
              <w:t>е</w:t>
            </w:r>
            <w:r w:rsidRPr="005807EB">
              <w:rPr>
                <w:b/>
                <w:spacing w:val="1"/>
              </w:rPr>
              <w:t>ника</w:t>
            </w:r>
          </w:p>
        </w:tc>
        <w:tc>
          <w:tcPr>
            <w:tcW w:w="4961" w:type="dxa"/>
            <w:tcBorders>
              <w:top w:val="single" w:sz="5" w:space="0" w:color="000000"/>
              <w:left w:val="single" w:sz="5" w:space="0" w:color="000000"/>
              <w:bottom w:val="single" w:sz="5" w:space="0" w:color="000000"/>
              <w:right w:val="single" w:sz="5" w:space="0" w:color="000000"/>
            </w:tcBorders>
            <w:vAlign w:val="center"/>
          </w:tcPr>
          <w:p w14:paraId="4280440A" w14:textId="77777777" w:rsidR="000366E7" w:rsidRPr="005807EB" w:rsidRDefault="000366E7" w:rsidP="00841C44">
            <w:pPr>
              <w:ind w:right="1453"/>
              <w:jc w:val="center"/>
            </w:pPr>
            <w:r w:rsidRPr="005807EB">
              <w:rPr>
                <w:b/>
              </w:rPr>
              <w:t>Акт</w:t>
            </w:r>
            <w:r w:rsidRPr="005807EB">
              <w:rPr>
                <w:b/>
                <w:spacing w:val="1"/>
              </w:rPr>
              <w:t>и</w:t>
            </w:r>
            <w:r w:rsidRPr="005807EB">
              <w:rPr>
                <w:b/>
              </w:rPr>
              <w:t>в</w:t>
            </w:r>
            <w:r w:rsidRPr="005807EB">
              <w:rPr>
                <w:b/>
                <w:spacing w:val="1"/>
              </w:rPr>
              <w:t>н</w:t>
            </w:r>
            <w:r w:rsidRPr="005807EB">
              <w:rPr>
                <w:b/>
              </w:rPr>
              <w:t>о</w:t>
            </w:r>
            <w:r w:rsidRPr="005807EB">
              <w:rPr>
                <w:b/>
                <w:spacing w:val="-1"/>
              </w:rPr>
              <w:t>с</w:t>
            </w:r>
            <w:r w:rsidRPr="005807EB">
              <w:rPr>
                <w:b/>
              </w:rPr>
              <w:t xml:space="preserve">ти </w:t>
            </w:r>
            <w:r w:rsidRPr="005807EB">
              <w:rPr>
                <w:b/>
                <w:spacing w:val="1"/>
              </w:rPr>
              <w:t>н</w:t>
            </w:r>
            <w:r w:rsidRPr="005807EB">
              <w:rPr>
                <w:b/>
              </w:rPr>
              <w:t>а</w:t>
            </w:r>
            <w:r w:rsidRPr="005807EB">
              <w:rPr>
                <w:b/>
                <w:spacing w:val="-1"/>
              </w:rPr>
              <w:t>с</w:t>
            </w:r>
            <w:r w:rsidRPr="005807EB">
              <w:rPr>
                <w:b/>
              </w:rPr>
              <w:t>тавн</w:t>
            </w:r>
            <w:r w:rsidRPr="005807EB">
              <w:rPr>
                <w:b/>
                <w:spacing w:val="1"/>
              </w:rPr>
              <w:t>ик</w:t>
            </w:r>
            <w:r w:rsidRPr="005807EB">
              <w:rPr>
                <w:b/>
              </w:rPr>
              <w:t>а</w:t>
            </w:r>
          </w:p>
        </w:tc>
      </w:tr>
      <w:tr w:rsidR="000366E7" w:rsidRPr="005807EB" w14:paraId="58C9F505" w14:textId="77777777" w:rsidTr="00841C44">
        <w:trPr>
          <w:trHeight w:hRule="exact" w:val="1610"/>
        </w:trPr>
        <w:tc>
          <w:tcPr>
            <w:tcW w:w="2977" w:type="dxa"/>
            <w:tcBorders>
              <w:top w:val="single" w:sz="5" w:space="0" w:color="000000"/>
              <w:left w:val="single" w:sz="3" w:space="0" w:color="000000"/>
              <w:bottom w:val="single" w:sz="5" w:space="0" w:color="000000"/>
              <w:right w:val="single" w:sz="5" w:space="0" w:color="000000"/>
            </w:tcBorders>
          </w:tcPr>
          <w:p w14:paraId="36D91C98" w14:textId="77777777" w:rsidR="000366E7" w:rsidRPr="005807EB" w:rsidRDefault="000366E7" w:rsidP="003603FD">
            <w:pPr>
              <w:spacing w:before="2" w:line="100" w:lineRule="exact"/>
              <w:rPr>
                <w:sz w:val="10"/>
                <w:szCs w:val="10"/>
              </w:rPr>
            </w:pPr>
          </w:p>
          <w:p w14:paraId="422AC052" w14:textId="77777777" w:rsidR="000366E7" w:rsidRPr="005807EB" w:rsidRDefault="000366E7" w:rsidP="003603FD">
            <w:pPr>
              <w:spacing w:line="200" w:lineRule="exact"/>
              <w:rPr>
                <w:sz w:val="20"/>
                <w:szCs w:val="20"/>
              </w:rPr>
            </w:pPr>
          </w:p>
          <w:p w14:paraId="1725AB90" w14:textId="77777777" w:rsidR="000366E7" w:rsidRPr="005807EB" w:rsidRDefault="000366E7" w:rsidP="003603FD">
            <w:pPr>
              <w:ind w:left="150"/>
            </w:pPr>
            <w:r w:rsidRPr="005807EB">
              <w:t>1. Ел</w:t>
            </w:r>
            <w:r w:rsidRPr="005807EB">
              <w:rPr>
                <w:spacing w:val="-1"/>
              </w:rPr>
              <w:t>еме</w:t>
            </w:r>
            <w:r w:rsidRPr="005807EB">
              <w:rPr>
                <w:spacing w:val="1"/>
              </w:rPr>
              <w:t>н</w:t>
            </w:r>
            <w:r w:rsidRPr="005807EB">
              <w:t>тар</w:t>
            </w:r>
            <w:r w:rsidRPr="005807EB">
              <w:rPr>
                <w:spacing w:val="1"/>
              </w:rPr>
              <w:t>н</w:t>
            </w:r>
            <w:r w:rsidRPr="005807EB">
              <w:t>е</w:t>
            </w:r>
            <w:r w:rsidRPr="005807EB">
              <w:rPr>
                <w:spacing w:val="-1"/>
              </w:rPr>
              <w:t xml:space="preserve"> </w:t>
            </w:r>
            <w:r w:rsidRPr="005807EB">
              <w:rPr>
                <w:spacing w:val="1"/>
              </w:rPr>
              <w:t>и</w:t>
            </w:r>
            <w:r w:rsidRPr="005807EB">
              <w:t>гре</w:t>
            </w:r>
          </w:p>
        </w:tc>
        <w:tc>
          <w:tcPr>
            <w:tcW w:w="5812" w:type="dxa"/>
            <w:tcBorders>
              <w:top w:val="single" w:sz="5" w:space="0" w:color="000000"/>
              <w:left w:val="single" w:sz="5" w:space="0" w:color="000000"/>
              <w:bottom w:val="single" w:sz="5" w:space="0" w:color="000000"/>
              <w:right w:val="single" w:sz="5" w:space="0" w:color="000000"/>
            </w:tcBorders>
          </w:tcPr>
          <w:p w14:paraId="1B335E8C" w14:textId="77777777" w:rsidR="000366E7" w:rsidRPr="005807EB" w:rsidRDefault="000366E7" w:rsidP="003603FD">
            <w:pPr>
              <w:spacing w:before="1" w:line="260" w:lineRule="exact"/>
              <w:ind w:left="102" w:right="-51"/>
            </w:pPr>
            <w:r w:rsidRPr="005807EB">
              <w:t>-</w:t>
            </w:r>
            <w:r w:rsidRPr="005807EB">
              <w:rPr>
                <w:spacing w:val="1"/>
              </w:rPr>
              <w:t>п</w:t>
            </w:r>
            <w:r w:rsidRPr="005807EB">
              <w:t>р</w:t>
            </w:r>
            <w:r w:rsidRPr="005807EB">
              <w:rPr>
                <w:spacing w:val="-1"/>
              </w:rPr>
              <w:t>а</w:t>
            </w:r>
            <w:r w:rsidRPr="005807EB">
              <w:t>те у</w:t>
            </w:r>
            <w:r w:rsidRPr="005807EB">
              <w:rPr>
                <w:spacing w:val="1"/>
              </w:rPr>
              <w:t>п</w:t>
            </w:r>
            <w:r w:rsidRPr="005807EB">
              <w:t>утс</w:t>
            </w:r>
            <w:r w:rsidRPr="005807EB">
              <w:rPr>
                <w:spacing w:val="-1"/>
              </w:rPr>
              <w:t>ва</w:t>
            </w:r>
            <w:r w:rsidRPr="005807EB">
              <w:t xml:space="preserve">, </w:t>
            </w:r>
            <w:r w:rsidRPr="005807EB">
              <w:rPr>
                <w:spacing w:val="1"/>
              </w:rPr>
              <w:t>п</w:t>
            </w:r>
            <w:r w:rsidRPr="005807EB">
              <w:t xml:space="preserve">оштују </w:t>
            </w:r>
            <w:r w:rsidRPr="005807EB">
              <w:rPr>
                <w:spacing w:val="1"/>
              </w:rPr>
              <w:t>п</w:t>
            </w:r>
            <w:r w:rsidRPr="005807EB">
              <w:t>р</w:t>
            </w:r>
            <w:r w:rsidRPr="005807EB">
              <w:rPr>
                <w:spacing w:val="-1"/>
              </w:rPr>
              <w:t>а</w:t>
            </w:r>
            <w:r w:rsidRPr="005807EB">
              <w:t>вил</w:t>
            </w:r>
            <w:r w:rsidRPr="005807EB">
              <w:rPr>
                <w:spacing w:val="-1"/>
              </w:rPr>
              <w:t>а</w:t>
            </w:r>
            <w:r w:rsidRPr="005807EB">
              <w:t>, р</w:t>
            </w:r>
            <w:r w:rsidRPr="005807EB">
              <w:rPr>
                <w:spacing w:val="-1"/>
              </w:rPr>
              <w:t>а</w:t>
            </w:r>
            <w:r w:rsidRPr="005807EB">
              <w:rPr>
                <w:spacing w:val="1"/>
              </w:rPr>
              <w:t>з</w:t>
            </w:r>
            <w:r w:rsidRPr="005807EB">
              <w:t xml:space="preserve">вијају </w:t>
            </w:r>
            <w:r w:rsidRPr="005807EB">
              <w:rPr>
                <w:spacing w:val="1"/>
              </w:rPr>
              <w:t>н</w:t>
            </w:r>
            <w:r w:rsidRPr="005807EB">
              <w:rPr>
                <w:spacing w:val="-1"/>
              </w:rPr>
              <w:t>и</w:t>
            </w:r>
            <w:r w:rsidRPr="005807EB">
              <w:t xml:space="preserve">з </w:t>
            </w:r>
            <w:r w:rsidRPr="005807EB">
              <w:rPr>
                <w:spacing w:val="1"/>
              </w:rPr>
              <w:t>п</w:t>
            </w:r>
            <w:r w:rsidRPr="005807EB">
              <w:t>о</w:t>
            </w:r>
            <w:r w:rsidRPr="005807EB">
              <w:rPr>
                <w:spacing w:val="1"/>
              </w:rPr>
              <w:t>з</w:t>
            </w:r>
            <w:r w:rsidRPr="005807EB">
              <w:rPr>
                <w:spacing w:val="-1"/>
              </w:rPr>
              <w:t>и</w:t>
            </w:r>
            <w:r w:rsidRPr="005807EB">
              <w:t>т</w:t>
            </w:r>
            <w:r w:rsidRPr="005807EB">
              <w:rPr>
                <w:spacing w:val="2"/>
              </w:rPr>
              <w:t>и</w:t>
            </w:r>
            <w:r w:rsidRPr="005807EB">
              <w:t>в</w:t>
            </w:r>
            <w:r w:rsidRPr="005807EB">
              <w:rPr>
                <w:spacing w:val="-2"/>
              </w:rPr>
              <w:t>н</w:t>
            </w:r>
            <w:r w:rsidRPr="005807EB">
              <w:rPr>
                <w:spacing w:val="1"/>
              </w:rPr>
              <w:t>и</w:t>
            </w:r>
            <w:r w:rsidRPr="005807EB">
              <w:t>х о</w:t>
            </w:r>
            <w:r w:rsidRPr="005807EB">
              <w:rPr>
                <w:spacing w:val="-1"/>
              </w:rPr>
              <w:t>с</w:t>
            </w:r>
            <w:r w:rsidRPr="005807EB">
              <w:t>об</w:t>
            </w:r>
            <w:r w:rsidRPr="005807EB">
              <w:rPr>
                <w:spacing w:val="-1"/>
              </w:rPr>
              <w:t>и</w:t>
            </w:r>
            <w:r w:rsidRPr="005807EB">
              <w:rPr>
                <w:spacing w:val="1"/>
              </w:rPr>
              <w:t>н</w:t>
            </w:r>
            <w:r w:rsidRPr="005807EB">
              <w:rPr>
                <w:spacing w:val="-1"/>
              </w:rPr>
              <w:t>а</w:t>
            </w:r>
            <w:r w:rsidRPr="005807EB">
              <w:t>, у</w:t>
            </w:r>
            <w:r w:rsidRPr="005807EB">
              <w:rPr>
                <w:spacing w:val="-1"/>
              </w:rPr>
              <w:t>чес</w:t>
            </w:r>
            <w:r w:rsidRPr="005807EB">
              <w:t xml:space="preserve">твују и </w:t>
            </w:r>
            <w:r w:rsidRPr="005807EB">
              <w:rPr>
                <w:spacing w:val="1"/>
              </w:rPr>
              <w:t>п</w:t>
            </w:r>
            <w:r w:rsidRPr="005807EB">
              <w:t>оштују у</w:t>
            </w:r>
            <w:r w:rsidRPr="005807EB">
              <w:rPr>
                <w:spacing w:val="1"/>
              </w:rPr>
              <w:t>т</w:t>
            </w:r>
            <w:r w:rsidRPr="005807EB">
              <w:t>вр</w:t>
            </w:r>
            <w:r w:rsidRPr="005807EB">
              <w:rPr>
                <w:spacing w:val="-1"/>
              </w:rPr>
              <w:t>ђе</w:t>
            </w:r>
            <w:r w:rsidRPr="005807EB">
              <w:rPr>
                <w:spacing w:val="1"/>
              </w:rPr>
              <w:t>н</w:t>
            </w:r>
            <w:r w:rsidRPr="005807EB">
              <w:t>а</w:t>
            </w:r>
            <w:r w:rsidRPr="005807EB">
              <w:rPr>
                <w:spacing w:val="-1"/>
              </w:rPr>
              <w:t xml:space="preserve"> </w:t>
            </w:r>
            <w:r w:rsidRPr="005807EB">
              <w:rPr>
                <w:spacing w:val="1"/>
              </w:rPr>
              <w:t>п</w:t>
            </w:r>
            <w:r w:rsidRPr="005807EB">
              <w:t>р</w:t>
            </w:r>
            <w:r w:rsidRPr="005807EB">
              <w:rPr>
                <w:spacing w:val="-1"/>
              </w:rPr>
              <w:t>а</w:t>
            </w:r>
            <w:r w:rsidRPr="005807EB">
              <w:t>вил</w:t>
            </w:r>
            <w:r w:rsidRPr="005807EB">
              <w:rPr>
                <w:spacing w:val="-1"/>
              </w:rPr>
              <w:t>а</w:t>
            </w:r>
            <w:r w:rsidRPr="005807EB">
              <w:t xml:space="preserve">, </w:t>
            </w:r>
            <w:r w:rsidRPr="005807EB">
              <w:rPr>
                <w:spacing w:val="1"/>
              </w:rPr>
              <w:t>к</w:t>
            </w:r>
            <w:r w:rsidRPr="005807EB">
              <w:t>ор</w:t>
            </w:r>
            <w:r w:rsidRPr="005807EB">
              <w:rPr>
                <w:spacing w:val="1"/>
              </w:rPr>
              <w:t>и</w:t>
            </w:r>
            <w:r w:rsidRPr="005807EB">
              <w:t>гују</w:t>
            </w:r>
            <w:r w:rsidRPr="005807EB">
              <w:rPr>
                <w:spacing w:val="1"/>
              </w:rPr>
              <w:t xml:space="preserve"> </w:t>
            </w:r>
            <w:r w:rsidRPr="005807EB">
              <w:t>гр</w:t>
            </w:r>
            <w:r w:rsidRPr="005807EB">
              <w:rPr>
                <w:spacing w:val="-1"/>
              </w:rPr>
              <w:t>е</w:t>
            </w:r>
            <w:r w:rsidRPr="005807EB">
              <w:t>ш</w:t>
            </w:r>
            <w:r w:rsidRPr="005807EB">
              <w:rPr>
                <w:spacing w:val="1"/>
              </w:rPr>
              <w:t>к</w:t>
            </w:r>
            <w:r w:rsidRPr="005807EB">
              <w:rPr>
                <w:spacing w:val="-1"/>
              </w:rPr>
              <w:t>е</w:t>
            </w:r>
            <w:r w:rsidRPr="005807EB">
              <w:t xml:space="preserve">, </w:t>
            </w:r>
            <w:r w:rsidRPr="005807EB">
              <w:rPr>
                <w:spacing w:val="1"/>
              </w:rPr>
              <w:t>п</w:t>
            </w:r>
            <w:r w:rsidRPr="005807EB">
              <w:rPr>
                <w:spacing w:val="-2"/>
              </w:rPr>
              <w:t>о</w:t>
            </w:r>
            <w:r w:rsidRPr="005807EB">
              <w:rPr>
                <w:spacing w:val="1"/>
              </w:rPr>
              <w:t>зи</w:t>
            </w:r>
            <w:r w:rsidRPr="005807EB">
              <w:rPr>
                <w:spacing w:val="-2"/>
              </w:rPr>
              <w:t>т</w:t>
            </w:r>
            <w:r w:rsidRPr="005807EB">
              <w:rPr>
                <w:spacing w:val="1"/>
              </w:rPr>
              <w:t>и</w:t>
            </w:r>
            <w:r w:rsidRPr="005807EB">
              <w:t>вно и</w:t>
            </w:r>
          </w:p>
          <w:p w14:paraId="1CBEF348" w14:textId="77777777" w:rsidR="000366E7" w:rsidRPr="005807EB" w:rsidRDefault="000366E7" w:rsidP="003603FD">
            <w:pPr>
              <w:spacing w:line="260" w:lineRule="exact"/>
              <w:ind w:left="102" w:right="640"/>
            </w:pPr>
            <w:r w:rsidRPr="005807EB">
              <w:rPr>
                <w:spacing w:val="1"/>
              </w:rPr>
              <w:t>п</w:t>
            </w:r>
            <w:r w:rsidRPr="005807EB">
              <w:t>р</w:t>
            </w:r>
            <w:r w:rsidRPr="005807EB">
              <w:rPr>
                <w:spacing w:val="1"/>
              </w:rPr>
              <w:t>и</w:t>
            </w:r>
            <w:r w:rsidRPr="005807EB">
              <w:rPr>
                <w:spacing w:val="-1"/>
              </w:rPr>
              <w:t>ме</w:t>
            </w:r>
            <w:r w:rsidRPr="005807EB">
              <w:t>р</w:t>
            </w:r>
            <w:r w:rsidRPr="005807EB">
              <w:rPr>
                <w:spacing w:val="1"/>
              </w:rPr>
              <w:t>н</w:t>
            </w:r>
            <w:r w:rsidRPr="005807EB">
              <w:t xml:space="preserve">о </w:t>
            </w:r>
            <w:r w:rsidRPr="005807EB">
              <w:rPr>
                <w:spacing w:val="-1"/>
              </w:rPr>
              <w:t>с</w:t>
            </w:r>
            <w:r w:rsidRPr="005807EB">
              <w:t>е</w:t>
            </w:r>
            <w:r w:rsidRPr="005807EB">
              <w:rPr>
                <w:spacing w:val="-1"/>
              </w:rPr>
              <w:t xml:space="preserve"> </w:t>
            </w:r>
            <w:r w:rsidRPr="005807EB">
              <w:rPr>
                <w:spacing w:val="1"/>
              </w:rPr>
              <w:t>п</w:t>
            </w:r>
            <w:r w:rsidRPr="005807EB">
              <w:t>о</w:t>
            </w:r>
            <w:r w:rsidRPr="005807EB">
              <w:rPr>
                <w:spacing w:val="1"/>
              </w:rPr>
              <w:t>н</w:t>
            </w:r>
            <w:r w:rsidRPr="005807EB">
              <w:rPr>
                <w:spacing w:val="-1"/>
              </w:rPr>
              <w:t>а</w:t>
            </w:r>
            <w:r w:rsidRPr="005807EB">
              <w:t>ш</w:t>
            </w:r>
            <w:r w:rsidRPr="005807EB">
              <w:rPr>
                <w:spacing w:val="-1"/>
              </w:rPr>
              <w:t>а</w:t>
            </w:r>
            <w:r w:rsidRPr="005807EB">
              <w:t>ју б</w:t>
            </w:r>
            <w:r w:rsidRPr="005807EB">
              <w:rPr>
                <w:spacing w:val="-1"/>
              </w:rPr>
              <w:t>е</w:t>
            </w:r>
            <w:r w:rsidRPr="005807EB">
              <w:t>з об</w:t>
            </w:r>
            <w:r w:rsidRPr="005807EB">
              <w:rPr>
                <w:spacing w:val="1"/>
              </w:rPr>
              <w:t>зи</w:t>
            </w:r>
            <w:r w:rsidRPr="005807EB">
              <w:t>ра</w:t>
            </w:r>
            <w:r w:rsidRPr="005807EB">
              <w:rPr>
                <w:spacing w:val="-1"/>
              </w:rPr>
              <w:t xml:space="preserve"> </w:t>
            </w:r>
            <w:r w:rsidRPr="005807EB">
              <w:t>да</w:t>
            </w:r>
            <w:r w:rsidRPr="005807EB">
              <w:rPr>
                <w:spacing w:val="-1"/>
              </w:rPr>
              <w:t xml:space="preserve"> </w:t>
            </w:r>
            <w:r w:rsidRPr="005807EB">
              <w:t>ли</w:t>
            </w:r>
            <w:r w:rsidRPr="005807EB">
              <w:rPr>
                <w:spacing w:val="1"/>
              </w:rPr>
              <w:t xml:space="preserve"> </w:t>
            </w:r>
            <w:r w:rsidRPr="005807EB">
              <w:rPr>
                <w:spacing w:val="-1"/>
              </w:rPr>
              <w:t>с</w:t>
            </w:r>
            <w:r w:rsidRPr="005807EB">
              <w:t>у у уло</w:t>
            </w:r>
            <w:r w:rsidRPr="005807EB">
              <w:rPr>
                <w:spacing w:val="-1"/>
              </w:rPr>
              <w:t>з</w:t>
            </w:r>
            <w:r w:rsidRPr="005807EB">
              <w:t xml:space="preserve">и </w:t>
            </w:r>
            <w:r w:rsidRPr="005807EB">
              <w:rPr>
                <w:spacing w:val="1"/>
              </w:rPr>
              <w:t>п</w:t>
            </w:r>
            <w:r w:rsidRPr="005807EB">
              <w:t>об</w:t>
            </w:r>
            <w:r w:rsidRPr="005807EB">
              <w:rPr>
                <w:spacing w:val="-1"/>
              </w:rPr>
              <w:t>еђе</w:t>
            </w:r>
            <w:r w:rsidRPr="005807EB">
              <w:rPr>
                <w:spacing w:val="1"/>
              </w:rPr>
              <w:t>ни</w:t>
            </w:r>
            <w:r w:rsidRPr="005807EB">
              <w:t xml:space="preserve">х </w:t>
            </w:r>
            <w:r w:rsidRPr="005807EB">
              <w:rPr>
                <w:spacing w:val="1"/>
              </w:rPr>
              <w:t>и</w:t>
            </w:r>
            <w:r w:rsidRPr="005807EB">
              <w:rPr>
                <w:spacing w:val="-2"/>
              </w:rPr>
              <w:t>л</w:t>
            </w:r>
            <w:r w:rsidRPr="005807EB">
              <w:t>и</w:t>
            </w:r>
            <w:r w:rsidRPr="005807EB">
              <w:rPr>
                <w:spacing w:val="1"/>
              </w:rPr>
              <w:t xml:space="preserve"> п</w:t>
            </w:r>
            <w:r w:rsidRPr="005807EB">
              <w:t>об</w:t>
            </w:r>
            <w:r w:rsidRPr="005807EB">
              <w:rPr>
                <w:spacing w:val="-1"/>
              </w:rPr>
              <w:t>е</w:t>
            </w:r>
            <w:r w:rsidRPr="005807EB">
              <w:t>д</w:t>
            </w:r>
            <w:r w:rsidRPr="005807EB">
              <w:rPr>
                <w:spacing w:val="-1"/>
              </w:rPr>
              <w:t>ни</w:t>
            </w:r>
            <w:r w:rsidRPr="005807EB">
              <w:rPr>
                <w:spacing w:val="1"/>
              </w:rPr>
              <w:t>к</w:t>
            </w:r>
            <w:r w:rsidRPr="005807EB">
              <w:t>а</w:t>
            </w:r>
          </w:p>
        </w:tc>
        <w:tc>
          <w:tcPr>
            <w:tcW w:w="4961" w:type="dxa"/>
            <w:tcBorders>
              <w:top w:val="single" w:sz="5" w:space="0" w:color="000000"/>
              <w:left w:val="single" w:sz="5" w:space="0" w:color="000000"/>
              <w:bottom w:val="single" w:sz="5" w:space="0" w:color="000000"/>
              <w:right w:val="single" w:sz="5" w:space="0" w:color="000000"/>
            </w:tcBorders>
          </w:tcPr>
          <w:p w14:paraId="6487E380" w14:textId="77777777" w:rsidR="000366E7" w:rsidRPr="005807EB" w:rsidRDefault="000366E7" w:rsidP="003603FD">
            <w:pPr>
              <w:spacing w:before="7" w:line="120" w:lineRule="exact"/>
              <w:rPr>
                <w:sz w:val="13"/>
                <w:szCs w:val="13"/>
              </w:rPr>
            </w:pPr>
          </w:p>
          <w:p w14:paraId="4C2F973E" w14:textId="77777777" w:rsidR="000366E7" w:rsidRPr="005807EB" w:rsidRDefault="000366E7" w:rsidP="003603FD">
            <w:pPr>
              <w:ind w:left="102" w:right="-37"/>
            </w:pPr>
            <w:r w:rsidRPr="005807EB">
              <w:t>Уч</w:t>
            </w:r>
            <w:r w:rsidRPr="005807EB">
              <w:rPr>
                <w:spacing w:val="1"/>
              </w:rPr>
              <w:t>и</w:t>
            </w:r>
            <w:r w:rsidRPr="005807EB">
              <w:t xml:space="preserve">тељ </w:t>
            </w:r>
            <w:r w:rsidRPr="005807EB">
              <w:rPr>
                <w:spacing w:val="1"/>
              </w:rPr>
              <w:t>ј</w:t>
            </w:r>
            <w:r w:rsidRPr="005807EB">
              <w:t>е</w:t>
            </w:r>
            <w:r w:rsidRPr="005807EB">
              <w:rPr>
                <w:spacing w:val="-1"/>
              </w:rPr>
              <w:t xml:space="preserve"> </w:t>
            </w:r>
            <w:r w:rsidRPr="005807EB">
              <w:t>у</w:t>
            </w:r>
            <w:r w:rsidRPr="005807EB">
              <w:rPr>
                <w:spacing w:val="1"/>
              </w:rPr>
              <w:t>к</w:t>
            </w:r>
            <w:r w:rsidRPr="005807EB">
              <w:t>љу</w:t>
            </w:r>
            <w:r w:rsidRPr="005807EB">
              <w:rPr>
                <w:spacing w:val="-1"/>
              </w:rPr>
              <w:t>че</w:t>
            </w:r>
            <w:r w:rsidRPr="005807EB">
              <w:t>н</w:t>
            </w:r>
            <w:r w:rsidRPr="005807EB">
              <w:rPr>
                <w:spacing w:val="1"/>
              </w:rPr>
              <w:t xml:space="preserve"> </w:t>
            </w:r>
            <w:r w:rsidRPr="005807EB">
              <w:t xml:space="preserve">у </w:t>
            </w:r>
            <w:r w:rsidRPr="005807EB">
              <w:rPr>
                <w:spacing w:val="1"/>
              </w:rPr>
              <w:t>и</w:t>
            </w:r>
            <w:r w:rsidRPr="005807EB">
              <w:rPr>
                <w:spacing w:val="-2"/>
              </w:rPr>
              <w:t>г</w:t>
            </w:r>
            <w:r w:rsidRPr="005807EB">
              <w:t>ру, објаш</w:t>
            </w:r>
            <w:r w:rsidRPr="005807EB">
              <w:rPr>
                <w:spacing w:val="-1"/>
              </w:rPr>
              <w:t>ња</w:t>
            </w:r>
            <w:r w:rsidRPr="005807EB">
              <w:t>ва</w:t>
            </w:r>
            <w:r w:rsidRPr="005807EB">
              <w:rPr>
                <w:spacing w:val="-1"/>
              </w:rPr>
              <w:t xml:space="preserve"> </w:t>
            </w:r>
            <w:r w:rsidRPr="005807EB">
              <w:rPr>
                <w:spacing w:val="1"/>
              </w:rPr>
              <w:t>п</w:t>
            </w:r>
            <w:r w:rsidRPr="005807EB">
              <w:t>р</w:t>
            </w:r>
            <w:r w:rsidRPr="005807EB">
              <w:rPr>
                <w:spacing w:val="1"/>
              </w:rPr>
              <w:t>а</w:t>
            </w:r>
            <w:r w:rsidRPr="005807EB">
              <w:t>вила</w:t>
            </w:r>
            <w:r w:rsidRPr="005807EB">
              <w:rPr>
                <w:spacing w:val="-1"/>
              </w:rPr>
              <w:t xml:space="preserve"> са</w:t>
            </w:r>
            <w:r w:rsidRPr="005807EB">
              <w:rPr>
                <w:spacing w:val="2"/>
              </w:rPr>
              <w:t>ж</w:t>
            </w:r>
            <w:r w:rsidRPr="005807EB">
              <w:rPr>
                <w:spacing w:val="-1"/>
              </w:rPr>
              <w:t>е</w:t>
            </w:r>
            <w:r w:rsidRPr="005807EB">
              <w:t>то и ја</w:t>
            </w:r>
            <w:r w:rsidRPr="005807EB">
              <w:rPr>
                <w:spacing w:val="-1"/>
              </w:rPr>
              <w:t>с</w:t>
            </w:r>
            <w:r w:rsidRPr="005807EB">
              <w:rPr>
                <w:spacing w:val="1"/>
              </w:rPr>
              <w:t>н</w:t>
            </w:r>
            <w:r w:rsidRPr="005807EB">
              <w:t>о, д</w:t>
            </w:r>
            <w:r w:rsidRPr="005807EB">
              <w:rPr>
                <w:spacing w:val="-1"/>
              </w:rPr>
              <w:t>ем</w:t>
            </w:r>
            <w:r w:rsidRPr="005807EB">
              <w:t>о</w:t>
            </w:r>
            <w:r w:rsidRPr="005807EB">
              <w:rPr>
                <w:spacing w:val="1"/>
              </w:rPr>
              <w:t>н</w:t>
            </w:r>
            <w:r w:rsidRPr="005807EB">
              <w:rPr>
                <w:spacing w:val="-1"/>
              </w:rPr>
              <w:t>с</w:t>
            </w:r>
            <w:r w:rsidRPr="005807EB">
              <w:t>тр</w:t>
            </w:r>
            <w:r w:rsidRPr="005807EB">
              <w:rPr>
                <w:spacing w:val="2"/>
              </w:rPr>
              <w:t>и</w:t>
            </w:r>
            <w:r w:rsidRPr="005807EB">
              <w:t>р</w:t>
            </w:r>
            <w:r w:rsidRPr="005807EB">
              <w:rPr>
                <w:spacing w:val="-1"/>
              </w:rPr>
              <w:t>а</w:t>
            </w:r>
            <w:r w:rsidRPr="005807EB">
              <w:t xml:space="preserve">,  </w:t>
            </w:r>
            <w:r w:rsidRPr="005807EB">
              <w:rPr>
                <w:spacing w:val="1"/>
              </w:rPr>
              <w:t>и</w:t>
            </w:r>
            <w:r w:rsidRPr="005807EB">
              <w:rPr>
                <w:spacing w:val="-1"/>
              </w:rPr>
              <w:t>нс</w:t>
            </w:r>
            <w:r w:rsidRPr="005807EB">
              <w:rPr>
                <w:spacing w:val="1"/>
              </w:rPr>
              <w:t>и</w:t>
            </w:r>
            <w:r w:rsidRPr="005807EB">
              <w:rPr>
                <w:spacing w:val="-1"/>
              </w:rPr>
              <w:t>с</w:t>
            </w:r>
            <w:r w:rsidRPr="005807EB">
              <w:t>т</w:t>
            </w:r>
            <w:r w:rsidRPr="005807EB">
              <w:rPr>
                <w:spacing w:val="2"/>
              </w:rPr>
              <w:t>и</w:t>
            </w:r>
            <w:r w:rsidRPr="005807EB">
              <w:t xml:space="preserve">ра </w:t>
            </w:r>
            <w:r w:rsidRPr="005807EB">
              <w:rPr>
                <w:spacing w:val="1"/>
              </w:rPr>
              <w:t>н</w:t>
            </w:r>
            <w:r w:rsidRPr="005807EB">
              <w:t>а</w:t>
            </w:r>
            <w:r w:rsidRPr="005807EB">
              <w:rPr>
                <w:spacing w:val="-1"/>
              </w:rPr>
              <w:t xml:space="preserve"> </w:t>
            </w:r>
            <w:r w:rsidRPr="005807EB">
              <w:rPr>
                <w:spacing w:val="1"/>
              </w:rPr>
              <w:t>п</w:t>
            </w:r>
            <w:r w:rsidRPr="005807EB">
              <w:t>оштов</w:t>
            </w:r>
            <w:r w:rsidRPr="005807EB">
              <w:rPr>
                <w:spacing w:val="-1"/>
              </w:rPr>
              <w:t>ањ</w:t>
            </w:r>
            <w:r w:rsidRPr="005807EB">
              <w:t>у утврђ</w:t>
            </w:r>
            <w:r w:rsidRPr="005807EB">
              <w:rPr>
                <w:spacing w:val="-1"/>
              </w:rPr>
              <w:t>е</w:t>
            </w:r>
            <w:r w:rsidRPr="005807EB">
              <w:rPr>
                <w:spacing w:val="1"/>
              </w:rPr>
              <w:t>ни</w:t>
            </w:r>
            <w:r w:rsidRPr="005807EB">
              <w:t xml:space="preserve">х </w:t>
            </w:r>
            <w:r w:rsidRPr="005807EB">
              <w:rPr>
                <w:spacing w:val="1"/>
              </w:rPr>
              <w:t>п</w:t>
            </w:r>
            <w:r w:rsidRPr="005807EB">
              <w:t>р</w:t>
            </w:r>
            <w:r w:rsidRPr="005807EB">
              <w:rPr>
                <w:spacing w:val="-1"/>
              </w:rPr>
              <w:t>а</w:t>
            </w:r>
            <w:r w:rsidRPr="005807EB">
              <w:t>вила</w:t>
            </w:r>
            <w:r w:rsidRPr="005807EB">
              <w:rPr>
                <w:spacing w:val="-1"/>
              </w:rPr>
              <w:t xml:space="preserve"> </w:t>
            </w:r>
            <w:r w:rsidRPr="005807EB">
              <w:t>и</w:t>
            </w:r>
            <w:r w:rsidRPr="005807EB">
              <w:rPr>
                <w:spacing w:val="1"/>
              </w:rPr>
              <w:t xml:space="preserve"> п</w:t>
            </w:r>
            <w:r w:rsidRPr="005807EB">
              <w:t>р</w:t>
            </w:r>
            <w:r w:rsidRPr="005807EB">
              <w:rPr>
                <w:spacing w:val="-1"/>
              </w:rPr>
              <w:t>а</w:t>
            </w:r>
            <w:r w:rsidRPr="005807EB">
              <w:t>ви</w:t>
            </w:r>
            <w:r w:rsidRPr="005807EB">
              <w:rPr>
                <w:spacing w:val="-1"/>
              </w:rPr>
              <w:t>ч</w:t>
            </w:r>
            <w:r w:rsidRPr="005807EB">
              <w:rPr>
                <w:spacing w:val="1"/>
              </w:rPr>
              <w:t>н</w:t>
            </w:r>
            <w:r w:rsidRPr="005807EB">
              <w:t>о</w:t>
            </w:r>
            <w:r w:rsidRPr="005807EB">
              <w:rPr>
                <w:spacing w:val="-1"/>
              </w:rPr>
              <w:t>с</w:t>
            </w:r>
            <w:r w:rsidRPr="005807EB">
              <w:t>т</w:t>
            </w:r>
            <w:r w:rsidRPr="005807EB">
              <w:rPr>
                <w:spacing w:val="2"/>
              </w:rPr>
              <w:t>и</w:t>
            </w:r>
            <w:r w:rsidRPr="005807EB">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w:t>
            </w:r>
            <w:r w:rsidRPr="005807EB">
              <w:t>е</w:t>
            </w:r>
            <w:r w:rsidRPr="005807EB">
              <w:rPr>
                <w:spacing w:val="-1"/>
              </w:rPr>
              <w:t xml:space="preserve"> </w:t>
            </w:r>
            <w:r w:rsidRPr="005807EB">
              <w:rPr>
                <w:spacing w:val="1"/>
              </w:rPr>
              <w:t>п</w:t>
            </w:r>
            <w:r w:rsidRPr="005807EB">
              <w:t>о</w:t>
            </w:r>
            <w:r w:rsidRPr="005807EB">
              <w:rPr>
                <w:spacing w:val="-1"/>
              </w:rPr>
              <w:t>з</w:t>
            </w:r>
            <w:r w:rsidRPr="005807EB">
              <w:rPr>
                <w:spacing w:val="1"/>
              </w:rPr>
              <w:t>и</w:t>
            </w:r>
            <w:r w:rsidRPr="005807EB">
              <w:rPr>
                <w:spacing w:val="-2"/>
              </w:rPr>
              <w:t>т</w:t>
            </w:r>
            <w:r w:rsidRPr="005807EB">
              <w:rPr>
                <w:spacing w:val="1"/>
              </w:rPr>
              <w:t>и</w:t>
            </w:r>
            <w:r w:rsidRPr="005807EB">
              <w:t>вно</w:t>
            </w:r>
            <w:r w:rsidRPr="005807EB">
              <w:rPr>
                <w:spacing w:val="1"/>
              </w:rPr>
              <w:t xml:space="preserve"> п</w:t>
            </w:r>
            <w:r w:rsidRPr="005807EB">
              <w:rPr>
                <w:spacing w:val="-2"/>
              </w:rPr>
              <w:t>о</w:t>
            </w:r>
            <w:r w:rsidRPr="005807EB">
              <w:rPr>
                <w:spacing w:val="1"/>
              </w:rPr>
              <w:t>н</w:t>
            </w:r>
            <w:r w:rsidRPr="005807EB">
              <w:rPr>
                <w:spacing w:val="-1"/>
              </w:rPr>
              <w:t>а</w:t>
            </w:r>
            <w:r w:rsidRPr="005807EB">
              <w:t>ш</w:t>
            </w:r>
            <w:r w:rsidRPr="005807EB">
              <w:rPr>
                <w:spacing w:val="-1"/>
              </w:rPr>
              <w:t>ање</w:t>
            </w:r>
            <w:r w:rsidRPr="005807EB">
              <w:t>, р</w:t>
            </w:r>
            <w:r w:rsidRPr="005807EB">
              <w:rPr>
                <w:spacing w:val="-1"/>
              </w:rPr>
              <w:t>еа</w:t>
            </w:r>
            <w:r w:rsidRPr="005807EB">
              <w:t>гује, бодр</w:t>
            </w:r>
            <w:r w:rsidRPr="005807EB">
              <w:rPr>
                <w:spacing w:val="1"/>
              </w:rPr>
              <w:t>и</w:t>
            </w:r>
            <w:r w:rsidRPr="005807EB">
              <w:t xml:space="preserve">, </w:t>
            </w:r>
            <w:r w:rsidRPr="005807EB">
              <w:rPr>
                <w:spacing w:val="1"/>
              </w:rPr>
              <w:t>к</w:t>
            </w:r>
            <w:r w:rsidRPr="005807EB">
              <w:t>ор</w:t>
            </w:r>
            <w:r w:rsidRPr="005807EB">
              <w:rPr>
                <w:spacing w:val="1"/>
              </w:rPr>
              <w:t>и</w:t>
            </w:r>
            <w:r w:rsidRPr="005807EB">
              <w:t xml:space="preserve">гује </w:t>
            </w:r>
            <w:r w:rsidRPr="005807EB">
              <w:rPr>
                <w:spacing w:val="1"/>
              </w:rPr>
              <w:t>н</w:t>
            </w:r>
            <w:r w:rsidRPr="005807EB">
              <w:rPr>
                <w:spacing w:val="-1"/>
              </w:rPr>
              <w:t>е</w:t>
            </w:r>
            <w:r w:rsidRPr="005807EB">
              <w:rPr>
                <w:spacing w:val="1"/>
              </w:rPr>
              <w:t>п</w:t>
            </w:r>
            <w:r w:rsidRPr="005807EB">
              <w:t>р</w:t>
            </w:r>
            <w:r w:rsidRPr="005807EB">
              <w:rPr>
                <w:spacing w:val="-1"/>
              </w:rPr>
              <w:t>а</w:t>
            </w:r>
            <w:r w:rsidRPr="005807EB">
              <w:t>вил</w:t>
            </w:r>
            <w:r w:rsidRPr="005807EB">
              <w:rPr>
                <w:spacing w:val="1"/>
              </w:rPr>
              <w:t>н</w:t>
            </w:r>
            <w:r w:rsidRPr="005807EB">
              <w:t>о</w:t>
            </w:r>
            <w:r w:rsidRPr="005807EB">
              <w:rPr>
                <w:spacing w:val="-1"/>
              </w:rPr>
              <w:t>с</w:t>
            </w:r>
            <w:r w:rsidRPr="005807EB">
              <w:t>ти</w:t>
            </w:r>
            <w:r w:rsidRPr="005807EB">
              <w:rPr>
                <w:spacing w:val="-1"/>
              </w:rPr>
              <w:t xml:space="preserve"> </w:t>
            </w:r>
            <w:r w:rsidRPr="005807EB">
              <w:rPr>
                <w:spacing w:val="1"/>
              </w:rPr>
              <w:t>н</w:t>
            </w:r>
            <w:r w:rsidRPr="005807EB">
              <w:t>а</w:t>
            </w:r>
            <w:r w:rsidRPr="005807EB">
              <w:rPr>
                <w:spacing w:val="-1"/>
              </w:rPr>
              <w:t xml:space="preserve"> </w:t>
            </w:r>
            <w:r w:rsidRPr="005807EB">
              <w:t>вр</w:t>
            </w:r>
            <w:r w:rsidRPr="005807EB">
              <w:rPr>
                <w:spacing w:val="-1"/>
              </w:rPr>
              <w:t>ем</w:t>
            </w:r>
            <w:r w:rsidRPr="005807EB">
              <w:t>е</w:t>
            </w:r>
          </w:p>
        </w:tc>
      </w:tr>
      <w:tr w:rsidR="000366E7" w:rsidRPr="005807EB" w14:paraId="1859217D" w14:textId="77777777" w:rsidTr="00841C44">
        <w:trPr>
          <w:trHeight w:hRule="exact" w:val="1987"/>
        </w:trPr>
        <w:tc>
          <w:tcPr>
            <w:tcW w:w="2977" w:type="dxa"/>
            <w:tcBorders>
              <w:top w:val="single" w:sz="5" w:space="0" w:color="000000"/>
              <w:left w:val="single" w:sz="3" w:space="0" w:color="000000"/>
              <w:bottom w:val="single" w:sz="5" w:space="0" w:color="000000"/>
              <w:right w:val="single" w:sz="5" w:space="0" w:color="000000"/>
            </w:tcBorders>
          </w:tcPr>
          <w:p w14:paraId="56C9B64E" w14:textId="77777777" w:rsidR="000366E7" w:rsidRPr="005807EB" w:rsidRDefault="000366E7" w:rsidP="003603FD">
            <w:pPr>
              <w:spacing w:before="9" w:line="160" w:lineRule="exact"/>
              <w:rPr>
                <w:sz w:val="17"/>
                <w:szCs w:val="17"/>
              </w:rPr>
            </w:pPr>
          </w:p>
          <w:p w14:paraId="03A3058B" w14:textId="77777777" w:rsidR="000366E7" w:rsidRPr="005807EB" w:rsidRDefault="000366E7" w:rsidP="003603FD">
            <w:pPr>
              <w:spacing w:line="200" w:lineRule="exact"/>
              <w:rPr>
                <w:sz w:val="20"/>
                <w:szCs w:val="20"/>
              </w:rPr>
            </w:pPr>
          </w:p>
          <w:p w14:paraId="20184604" w14:textId="77777777" w:rsidR="000366E7" w:rsidRPr="005807EB" w:rsidRDefault="000366E7" w:rsidP="003603FD">
            <w:pPr>
              <w:ind w:left="100"/>
            </w:pPr>
            <w:r w:rsidRPr="005807EB">
              <w:t>2.</w:t>
            </w:r>
            <w:r w:rsidRPr="005807EB">
              <w:rPr>
                <w:spacing w:val="1"/>
              </w:rPr>
              <w:t>Ри</w:t>
            </w:r>
            <w:r w:rsidRPr="005807EB">
              <w:t>тм</w:t>
            </w:r>
            <w:r w:rsidRPr="005807EB">
              <w:rPr>
                <w:spacing w:val="1"/>
              </w:rPr>
              <w:t>и</w:t>
            </w:r>
            <w:r w:rsidRPr="005807EB">
              <w:rPr>
                <w:spacing w:val="-1"/>
              </w:rPr>
              <w:t>ч</w:t>
            </w:r>
            <w:r w:rsidRPr="005807EB">
              <w:rPr>
                <w:spacing w:val="1"/>
              </w:rPr>
              <w:t>к</w:t>
            </w:r>
            <w:r w:rsidRPr="005807EB">
              <w:t>е</w:t>
            </w:r>
            <w:r w:rsidRPr="005807EB">
              <w:rPr>
                <w:spacing w:val="-3"/>
              </w:rPr>
              <w:t xml:space="preserve"> </w:t>
            </w:r>
            <w:r w:rsidRPr="005807EB">
              <w:rPr>
                <w:spacing w:val="1"/>
              </w:rPr>
              <w:t>и</w:t>
            </w:r>
            <w:r w:rsidRPr="005807EB">
              <w:t>гре</w:t>
            </w:r>
            <w:r w:rsidRPr="005807EB">
              <w:rPr>
                <w:spacing w:val="1"/>
              </w:rPr>
              <w:t xml:space="preserve"> </w:t>
            </w:r>
            <w:r w:rsidRPr="005807EB">
              <w:t>-</w:t>
            </w:r>
            <w:r w:rsidRPr="005807EB">
              <w:rPr>
                <w:spacing w:val="-1"/>
              </w:rPr>
              <w:t xml:space="preserve"> </w:t>
            </w:r>
            <w:r w:rsidRPr="005807EB">
              <w:rPr>
                <w:spacing w:val="1"/>
              </w:rPr>
              <w:t>п</w:t>
            </w:r>
            <w:r w:rsidRPr="005807EB">
              <w:t>л</w:t>
            </w:r>
            <w:r w:rsidRPr="005807EB">
              <w:rPr>
                <w:spacing w:val="-1"/>
              </w:rPr>
              <w:t>е</w:t>
            </w:r>
            <w:r w:rsidRPr="005807EB">
              <w:t>с</w:t>
            </w:r>
          </w:p>
        </w:tc>
        <w:tc>
          <w:tcPr>
            <w:tcW w:w="5812" w:type="dxa"/>
            <w:tcBorders>
              <w:top w:val="single" w:sz="5" w:space="0" w:color="000000"/>
              <w:left w:val="single" w:sz="5" w:space="0" w:color="000000"/>
              <w:bottom w:val="single" w:sz="5" w:space="0" w:color="000000"/>
              <w:right w:val="single" w:sz="5" w:space="0" w:color="000000"/>
            </w:tcBorders>
          </w:tcPr>
          <w:p w14:paraId="5E42DAD9" w14:textId="77777777" w:rsidR="000366E7" w:rsidRPr="005807EB" w:rsidRDefault="000366E7" w:rsidP="003603FD">
            <w:pPr>
              <w:spacing w:before="1" w:line="260" w:lineRule="exact"/>
              <w:ind w:left="102" w:right="512"/>
            </w:pPr>
            <w:r w:rsidRPr="005807EB">
              <w:t>-</w:t>
            </w:r>
            <w:r w:rsidRPr="005807EB">
              <w:rPr>
                <w:spacing w:val="1"/>
              </w:rPr>
              <w:t>п</w:t>
            </w:r>
            <w:r w:rsidRPr="005807EB">
              <w:t>р</w:t>
            </w:r>
            <w:r w:rsidRPr="005807EB">
              <w:rPr>
                <w:spacing w:val="-1"/>
              </w:rPr>
              <w:t>а</w:t>
            </w:r>
            <w:r w:rsidRPr="005807EB">
              <w:t>те у</w:t>
            </w:r>
            <w:r w:rsidRPr="005807EB">
              <w:rPr>
                <w:spacing w:val="1"/>
              </w:rPr>
              <w:t>п</w:t>
            </w:r>
            <w:r w:rsidRPr="005807EB">
              <w:t>утс</w:t>
            </w:r>
            <w:r w:rsidRPr="005807EB">
              <w:rPr>
                <w:spacing w:val="-1"/>
              </w:rPr>
              <w:t>ва</w:t>
            </w:r>
            <w:r w:rsidRPr="005807EB">
              <w:t xml:space="preserve">, </w:t>
            </w:r>
            <w:r w:rsidRPr="005807EB">
              <w:rPr>
                <w:spacing w:val="1"/>
              </w:rPr>
              <w:t>п</w:t>
            </w:r>
            <w:r w:rsidRPr="005807EB">
              <w:t xml:space="preserve">оштују </w:t>
            </w:r>
            <w:r w:rsidRPr="005807EB">
              <w:rPr>
                <w:spacing w:val="1"/>
              </w:rPr>
              <w:t>п</w:t>
            </w:r>
            <w:r w:rsidRPr="005807EB">
              <w:t>р</w:t>
            </w:r>
            <w:r w:rsidRPr="005807EB">
              <w:rPr>
                <w:spacing w:val="-1"/>
              </w:rPr>
              <w:t>а</w:t>
            </w:r>
            <w:r w:rsidRPr="005807EB">
              <w:t>вил</w:t>
            </w:r>
            <w:r w:rsidRPr="005807EB">
              <w:rPr>
                <w:spacing w:val="-1"/>
              </w:rPr>
              <w:t>а</w:t>
            </w:r>
            <w:r w:rsidRPr="005807EB">
              <w:t>, р</w:t>
            </w:r>
            <w:r w:rsidRPr="005807EB">
              <w:rPr>
                <w:spacing w:val="-1"/>
              </w:rPr>
              <w:t>а</w:t>
            </w:r>
            <w:r w:rsidRPr="005807EB">
              <w:rPr>
                <w:spacing w:val="1"/>
              </w:rPr>
              <w:t>з</w:t>
            </w:r>
            <w:r w:rsidRPr="005807EB">
              <w:t xml:space="preserve">вијају </w:t>
            </w:r>
            <w:r w:rsidRPr="005807EB">
              <w:rPr>
                <w:spacing w:val="1"/>
              </w:rPr>
              <w:t>н</w:t>
            </w:r>
            <w:r w:rsidRPr="005807EB">
              <w:rPr>
                <w:spacing w:val="-1"/>
              </w:rPr>
              <w:t>и</w:t>
            </w:r>
            <w:r w:rsidRPr="005807EB">
              <w:t xml:space="preserve">з </w:t>
            </w:r>
            <w:r w:rsidRPr="005807EB">
              <w:rPr>
                <w:spacing w:val="1"/>
              </w:rPr>
              <w:t>п</w:t>
            </w:r>
            <w:r w:rsidRPr="005807EB">
              <w:t>о</w:t>
            </w:r>
            <w:r w:rsidRPr="005807EB">
              <w:rPr>
                <w:spacing w:val="1"/>
              </w:rPr>
              <w:t>з</w:t>
            </w:r>
            <w:r w:rsidRPr="005807EB">
              <w:rPr>
                <w:spacing w:val="-1"/>
              </w:rPr>
              <w:t>и</w:t>
            </w:r>
            <w:r w:rsidRPr="005807EB">
              <w:t>т</w:t>
            </w:r>
            <w:r w:rsidRPr="005807EB">
              <w:rPr>
                <w:spacing w:val="2"/>
              </w:rPr>
              <w:t>и</w:t>
            </w:r>
            <w:r w:rsidRPr="005807EB">
              <w:t>в</w:t>
            </w:r>
            <w:r w:rsidRPr="005807EB">
              <w:rPr>
                <w:spacing w:val="-2"/>
              </w:rPr>
              <w:t>н</w:t>
            </w:r>
            <w:r w:rsidRPr="005807EB">
              <w:rPr>
                <w:spacing w:val="1"/>
              </w:rPr>
              <w:t>и</w:t>
            </w:r>
            <w:r w:rsidRPr="005807EB">
              <w:t>х о</w:t>
            </w:r>
            <w:r w:rsidRPr="005807EB">
              <w:rPr>
                <w:spacing w:val="-1"/>
              </w:rPr>
              <w:t>с</w:t>
            </w:r>
            <w:r w:rsidRPr="005807EB">
              <w:t>об</w:t>
            </w:r>
            <w:r w:rsidRPr="005807EB">
              <w:rPr>
                <w:spacing w:val="-1"/>
              </w:rPr>
              <w:t>и</w:t>
            </w:r>
            <w:r w:rsidRPr="005807EB">
              <w:rPr>
                <w:spacing w:val="1"/>
              </w:rPr>
              <w:t>н</w:t>
            </w:r>
            <w:r w:rsidRPr="005807EB">
              <w:rPr>
                <w:spacing w:val="-1"/>
              </w:rPr>
              <w:t>а</w:t>
            </w:r>
            <w:r w:rsidRPr="005807EB">
              <w:t>, у</w:t>
            </w:r>
            <w:r w:rsidRPr="005807EB">
              <w:rPr>
                <w:spacing w:val="-1"/>
              </w:rPr>
              <w:t>чес</w:t>
            </w:r>
            <w:r w:rsidRPr="005807EB">
              <w:t>твују и</w:t>
            </w:r>
            <w:r w:rsidRPr="005807EB">
              <w:rPr>
                <w:spacing w:val="1"/>
              </w:rPr>
              <w:t xml:space="preserve"> п</w:t>
            </w:r>
            <w:r w:rsidRPr="005807EB">
              <w:t>оштују утврђ</w:t>
            </w:r>
            <w:r w:rsidRPr="005807EB">
              <w:rPr>
                <w:spacing w:val="-1"/>
              </w:rPr>
              <w:t>е</w:t>
            </w:r>
            <w:r w:rsidRPr="005807EB">
              <w:rPr>
                <w:spacing w:val="1"/>
              </w:rPr>
              <w:t>н</w:t>
            </w:r>
            <w:r w:rsidRPr="005807EB">
              <w:t>а</w:t>
            </w:r>
            <w:r w:rsidRPr="005807EB">
              <w:rPr>
                <w:spacing w:val="-1"/>
              </w:rPr>
              <w:t xml:space="preserve"> </w:t>
            </w:r>
            <w:r w:rsidRPr="005807EB">
              <w:rPr>
                <w:spacing w:val="1"/>
              </w:rPr>
              <w:t>п</w:t>
            </w:r>
            <w:r w:rsidRPr="005807EB">
              <w:t>р</w:t>
            </w:r>
            <w:r w:rsidRPr="005807EB">
              <w:rPr>
                <w:spacing w:val="-1"/>
              </w:rPr>
              <w:t>а</w:t>
            </w:r>
            <w:r w:rsidRPr="005807EB">
              <w:t>вил</w:t>
            </w:r>
            <w:r w:rsidRPr="005807EB">
              <w:rPr>
                <w:spacing w:val="-1"/>
              </w:rPr>
              <w:t>а</w:t>
            </w:r>
            <w:r w:rsidRPr="005807EB">
              <w:t xml:space="preserve">, </w:t>
            </w:r>
            <w:r w:rsidRPr="005807EB">
              <w:rPr>
                <w:spacing w:val="1"/>
              </w:rPr>
              <w:t>к</w:t>
            </w:r>
            <w:r w:rsidRPr="005807EB">
              <w:t>ор</w:t>
            </w:r>
            <w:r w:rsidRPr="005807EB">
              <w:rPr>
                <w:spacing w:val="1"/>
              </w:rPr>
              <w:t>и</w:t>
            </w:r>
            <w:r w:rsidRPr="005807EB">
              <w:t>гују</w:t>
            </w:r>
          </w:p>
          <w:p w14:paraId="45D2970A" w14:textId="77777777" w:rsidR="000366E7" w:rsidRPr="005807EB" w:rsidRDefault="000366E7" w:rsidP="003603FD">
            <w:pPr>
              <w:spacing w:line="260" w:lineRule="exact"/>
              <w:ind w:left="102" w:right="543"/>
            </w:pPr>
            <w:r w:rsidRPr="005807EB">
              <w:t>гр</w:t>
            </w:r>
            <w:r w:rsidRPr="005807EB">
              <w:rPr>
                <w:spacing w:val="-1"/>
              </w:rPr>
              <w:t>е</w:t>
            </w:r>
            <w:r w:rsidRPr="005807EB">
              <w:t>ш</w:t>
            </w:r>
            <w:r w:rsidRPr="005807EB">
              <w:rPr>
                <w:spacing w:val="1"/>
              </w:rPr>
              <w:t>к</w:t>
            </w:r>
            <w:r w:rsidRPr="005807EB">
              <w:rPr>
                <w:spacing w:val="-1"/>
              </w:rPr>
              <w:t>е</w:t>
            </w:r>
            <w:r w:rsidRPr="005807EB">
              <w:t>, р</w:t>
            </w:r>
            <w:r w:rsidRPr="005807EB">
              <w:rPr>
                <w:spacing w:val="-1"/>
              </w:rPr>
              <w:t>а</w:t>
            </w:r>
            <w:r w:rsidRPr="005807EB">
              <w:rPr>
                <w:spacing w:val="1"/>
              </w:rPr>
              <w:t>з</w:t>
            </w:r>
            <w:r w:rsidRPr="005807EB">
              <w:t>вијају и одрж</w:t>
            </w:r>
            <w:r w:rsidRPr="005807EB">
              <w:rPr>
                <w:spacing w:val="-1"/>
              </w:rPr>
              <w:t>а</w:t>
            </w:r>
            <w:r w:rsidRPr="005807EB">
              <w:t>в</w:t>
            </w:r>
            <w:r w:rsidRPr="005807EB">
              <w:rPr>
                <w:spacing w:val="-1"/>
              </w:rPr>
              <w:t>а</w:t>
            </w:r>
            <w:r w:rsidRPr="005807EB">
              <w:t>ју мотор</w:t>
            </w:r>
            <w:r w:rsidRPr="005807EB">
              <w:rPr>
                <w:spacing w:val="1"/>
              </w:rPr>
              <w:t>и</w:t>
            </w:r>
            <w:r w:rsidRPr="005807EB">
              <w:rPr>
                <w:spacing w:val="-1"/>
              </w:rPr>
              <w:t>ч</w:t>
            </w:r>
            <w:r w:rsidRPr="005807EB">
              <w:rPr>
                <w:spacing w:val="1"/>
              </w:rPr>
              <w:t>к</w:t>
            </w:r>
            <w:r w:rsidRPr="005807EB">
              <w:t xml:space="preserve">е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t>т</w:t>
            </w:r>
            <w:r w:rsidRPr="005807EB">
              <w:rPr>
                <w:spacing w:val="2"/>
              </w:rPr>
              <w:t>и</w:t>
            </w:r>
            <w:r w:rsidRPr="005807EB">
              <w:t>, р</w:t>
            </w:r>
            <w:r w:rsidRPr="005807EB">
              <w:rPr>
                <w:spacing w:val="-1"/>
              </w:rPr>
              <w:t>а</w:t>
            </w:r>
            <w:r w:rsidRPr="005807EB">
              <w:rPr>
                <w:spacing w:val="1"/>
              </w:rPr>
              <w:t>з</w:t>
            </w:r>
            <w:r w:rsidRPr="005807EB">
              <w:t xml:space="preserve">вијају </w:t>
            </w:r>
            <w:r w:rsidRPr="005807EB">
              <w:rPr>
                <w:spacing w:val="-1"/>
              </w:rPr>
              <w:t>м</w:t>
            </w:r>
            <w:r w:rsidRPr="005807EB">
              <w:rPr>
                <w:spacing w:val="1"/>
              </w:rPr>
              <w:t>и</w:t>
            </w:r>
            <w:r w:rsidRPr="005807EB">
              <w:t>ш</w:t>
            </w:r>
            <w:r w:rsidRPr="005807EB">
              <w:rPr>
                <w:spacing w:val="1"/>
              </w:rPr>
              <w:t>и</w:t>
            </w:r>
            <w:r w:rsidRPr="005807EB">
              <w:t>ћ</w:t>
            </w:r>
            <w:r w:rsidRPr="005807EB">
              <w:rPr>
                <w:spacing w:val="-1"/>
              </w:rPr>
              <w:t>н</w:t>
            </w:r>
            <w:r w:rsidRPr="005807EB">
              <w:t>и</w:t>
            </w:r>
            <w:r w:rsidRPr="005807EB">
              <w:rPr>
                <w:spacing w:val="1"/>
              </w:rPr>
              <w:t xml:space="preserve"> </w:t>
            </w:r>
            <w:r w:rsidRPr="005807EB">
              <w:rPr>
                <w:spacing w:val="-1"/>
              </w:rPr>
              <w:t>с</w:t>
            </w:r>
            <w:r w:rsidRPr="005807EB">
              <w:rPr>
                <w:spacing w:val="1"/>
              </w:rPr>
              <w:t>и</w:t>
            </w:r>
            <w:r w:rsidRPr="005807EB">
              <w:rPr>
                <w:spacing w:val="-1"/>
              </w:rPr>
              <w:t>с</w:t>
            </w:r>
            <w:r w:rsidRPr="005807EB">
              <w:t>те</w:t>
            </w:r>
            <w:r w:rsidRPr="005807EB">
              <w:rPr>
                <w:spacing w:val="-1"/>
              </w:rPr>
              <w:t>м</w:t>
            </w:r>
            <w:r w:rsidRPr="005807EB">
              <w:t>, р</w:t>
            </w:r>
            <w:r w:rsidRPr="005807EB">
              <w:rPr>
                <w:spacing w:val="-1"/>
              </w:rPr>
              <w:t>а</w:t>
            </w:r>
            <w:r w:rsidRPr="005807EB">
              <w:rPr>
                <w:spacing w:val="1"/>
              </w:rPr>
              <w:t>з</w:t>
            </w:r>
            <w:r w:rsidRPr="005807EB">
              <w:t xml:space="preserve">вијају </w:t>
            </w:r>
            <w:r w:rsidRPr="005807EB">
              <w:rPr>
                <w:spacing w:val="-1"/>
              </w:rPr>
              <w:t>с</w:t>
            </w:r>
            <w:r w:rsidRPr="005807EB">
              <w:t>воју л</w:t>
            </w:r>
            <w:r w:rsidRPr="005807EB">
              <w:rPr>
                <w:spacing w:val="1"/>
              </w:rPr>
              <w:t>и</w:t>
            </w:r>
            <w:r w:rsidRPr="005807EB">
              <w:rPr>
                <w:spacing w:val="-1"/>
              </w:rPr>
              <w:t>ч</w:t>
            </w:r>
            <w:r w:rsidRPr="005807EB">
              <w:rPr>
                <w:spacing w:val="1"/>
              </w:rPr>
              <w:t>н</w:t>
            </w:r>
            <w:r w:rsidRPr="005807EB">
              <w:t>о</w:t>
            </w:r>
            <w:r w:rsidRPr="005807EB">
              <w:rPr>
                <w:spacing w:val="-1"/>
              </w:rPr>
              <w:t>с</w:t>
            </w:r>
            <w:r w:rsidRPr="005807EB">
              <w:t xml:space="preserve">т и </w:t>
            </w:r>
            <w:r w:rsidRPr="005807EB">
              <w:rPr>
                <w:spacing w:val="-1"/>
              </w:rPr>
              <w:t>с</w:t>
            </w:r>
            <w:r w:rsidRPr="005807EB">
              <w:t>о</w:t>
            </w:r>
            <w:r w:rsidRPr="005807EB">
              <w:rPr>
                <w:spacing w:val="1"/>
              </w:rPr>
              <w:t>ци</w:t>
            </w:r>
            <w:r w:rsidRPr="005807EB">
              <w:t>јал</w:t>
            </w:r>
            <w:r w:rsidRPr="005807EB">
              <w:rPr>
                <w:spacing w:val="1"/>
              </w:rPr>
              <w:t>из</w:t>
            </w:r>
            <w:r w:rsidRPr="005807EB">
              <w:rPr>
                <w:spacing w:val="-3"/>
              </w:rPr>
              <w:t>а</w:t>
            </w:r>
            <w:r w:rsidRPr="005807EB">
              <w:rPr>
                <w:spacing w:val="1"/>
              </w:rPr>
              <w:t>ци</w:t>
            </w:r>
            <w:r w:rsidRPr="005807EB">
              <w:t>ју</w:t>
            </w:r>
          </w:p>
        </w:tc>
        <w:tc>
          <w:tcPr>
            <w:tcW w:w="4961" w:type="dxa"/>
            <w:tcBorders>
              <w:top w:val="single" w:sz="5" w:space="0" w:color="000000"/>
              <w:left w:val="single" w:sz="5" w:space="0" w:color="000000"/>
              <w:bottom w:val="single" w:sz="5" w:space="0" w:color="000000"/>
              <w:right w:val="single" w:sz="5" w:space="0" w:color="000000"/>
            </w:tcBorders>
          </w:tcPr>
          <w:p w14:paraId="3AF93D2A" w14:textId="77777777" w:rsidR="000366E7" w:rsidRPr="005807EB" w:rsidRDefault="000366E7" w:rsidP="003603FD">
            <w:pPr>
              <w:spacing w:before="1" w:line="260" w:lineRule="exact"/>
              <w:ind w:left="102" w:right="787"/>
            </w:pPr>
            <w:r w:rsidRPr="005807EB">
              <w:t>Уч</w:t>
            </w:r>
            <w:r w:rsidRPr="005807EB">
              <w:rPr>
                <w:spacing w:val="1"/>
              </w:rPr>
              <w:t>и</w:t>
            </w:r>
            <w:r w:rsidRPr="005807EB">
              <w:t xml:space="preserve">тељ </w:t>
            </w:r>
            <w:r w:rsidRPr="005807EB">
              <w:rPr>
                <w:spacing w:val="1"/>
              </w:rPr>
              <w:t>ј</w:t>
            </w:r>
            <w:r w:rsidRPr="005807EB">
              <w:t>е</w:t>
            </w:r>
            <w:r w:rsidRPr="005807EB">
              <w:rPr>
                <w:spacing w:val="-1"/>
              </w:rPr>
              <w:t xml:space="preserve"> </w:t>
            </w:r>
            <w:r w:rsidRPr="005807EB">
              <w:t>у</w:t>
            </w:r>
            <w:r w:rsidRPr="005807EB">
              <w:rPr>
                <w:spacing w:val="1"/>
              </w:rPr>
              <w:t>к</w:t>
            </w:r>
            <w:r w:rsidRPr="005807EB">
              <w:t>љу</w:t>
            </w:r>
            <w:r w:rsidRPr="005807EB">
              <w:rPr>
                <w:spacing w:val="-1"/>
              </w:rPr>
              <w:t>че</w:t>
            </w:r>
            <w:r w:rsidRPr="005807EB">
              <w:t>н</w:t>
            </w:r>
            <w:r w:rsidRPr="005807EB">
              <w:rPr>
                <w:spacing w:val="1"/>
              </w:rPr>
              <w:t xml:space="preserve"> </w:t>
            </w:r>
            <w:r w:rsidRPr="005807EB">
              <w:t xml:space="preserve">у </w:t>
            </w:r>
            <w:r w:rsidRPr="005807EB">
              <w:rPr>
                <w:spacing w:val="1"/>
              </w:rPr>
              <w:t>и</w:t>
            </w:r>
            <w:r w:rsidRPr="005807EB">
              <w:t>гру, објаш</w:t>
            </w:r>
            <w:r w:rsidRPr="005807EB">
              <w:rPr>
                <w:spacing w:val="-1"/>
              </w:rPr>
              <w:t>ња</w:t>
            </w:r>
            <w:r w:rsidRPr="005807EB">
              <w:t xml:space="preserve">ва </w:t>
            </w:r>
            <w:r w:rsidRPr="005807EB">
              <w:rPr>
                <w:spacing w:val="1"/>
              </w:rPr>
              <w:t>п</w:t>
            </w:r>
            <w:r w:rsidRPr="005807EB">
              <w:t>р</w:t>
            </w:r>
            <w:r w:rsidRPr="005807EB">
              <w:rPr>
                <w:spacing w:val="-1"/>
              </w:rPr>
              <w:t>а</w:t>
            </w:r>
            <w:r w:rsidRPr="005807EB">
              <w:t>вила</w:t>
            </w:r>
            <w:r w:rsidRPr="005807EB">
              <w:rPr>
                <w:spacing w:val="-1"/>
              </w:rPr>
              <w:t xml:space="preserve"> са</w:t>
            </w:r>
            <w:r w:rsidRPr="005807EB">
              <w:t>ж</w:t>
            </w:r>
            <w:r w:rsidRPr="005807EB">
              <w:rPr>
                <w:spacing w:val="-1"/>
              </w:rPr>
              <w:t>е</w:t>
            </w:r>
            <w:r w:rsidRPr="005807EB">
              <w:t>то и</w:t>
            </w:r>
            <w:r w:rsidRPr="005807EB">
              <w:rPr>
                <w:spacing w:val="2"/>
              </w:rPr>
              <w:t xml:space="preserve"> </w:t>
            </w:r>
            <w:r w:rsidRPr="005807EB">
              <w:t>ја</w:t>
            </w:r>
            <w:r w:rsidRPr="005807EB">
              <w:rPr>
                <w:spacing w:val="-1"/>
              </w:rPr>
              <w:t>с</w:t>
            </w:r>
            <w:r w:rsidRPr="005807EB">
              <w:rPr>
                <w:spacing w:val="1"/>
              </w:rPr>
              <w:t>н</w:t>
            </w:r>
            <w:r w:rsidRPr="005807EB">
              <w:t>о, д</w:t>
            </w:r>
            <w:r w:rsidRPr="005807EB">
              <w:rPr>
                <w:spacing w:val="-1"/>
              </w:rPr>
              <w:t>ем</w:t>
            </w:r>
            <w:r w:rsidRPr="005807EB">
              <w:t>о</w:t>
            </w:r>
            <w:r w:rsidRPr="005807EB">
              <w:rPr>
                <w:spacing w:val="1"/>
              </w:rPr>
              <w:t>н</w:t>
            </w:r>
            <w:r w:rsidRPr="005807EB">
              <w:rPr>
                <w:spacing w:val="-1"/>
              </w:rPr>
              <w:t>с</w:t>
            </w:r>
            <w:r w:rsidRPr="005807EB">
              <w:t>тр</w:t>
            </w:r>
            <w:r w:rsidRPr="005807EB">
              <w:rPr>
                <w:spacing w:val="2"/>
              </w:rPr>
              <w:t>и</w:t>
            </w:r>
            <w:r w:rsidRPr="005807EB">
              <w:t>р</w:t>
            </w:r>
            <w:r w:rsidRPr="005807EB">
              <w:rPr>
                <w:spacing w:val="-1"/>
              </w:rPr>
              <w:t>а</w:t>
            </w:r>
            <w:r w:rsidRPr="005807EB">
              <w:t>,</w:t>
            </w:r>
          </w:p>
          <w:p w14:paraId="06AC48A2" w14:textId="77777777" w:rsidR="000366E7" w:rsidRPr="005807EB" w:rsidRDefault="000366E7" w:rsidP="003603FD">
            <w:pPr>
              <w:spacing w:line="260" w:lineRule="exact"/>
              <w:ind w:left="102"/>
            </w:pPr>
            <w:r w:rsidRPr="005807EB">
              <w:rPr>
                <w:spacing w:val="1"/>
              </w:rPr>
              <w:t>ин</w:t>
            </w:r>
            <w:r w:rsidRPr="005807EB">
              <w:rPr>
                <w:spacing w:val="-1"/>
              </w:rPr>
              <w:t>с</w:t>
            </w:r>
            <w:r w:rsidRPr="005807EB">
              <w:rPr>
                <w:spacing w:val="1"/>
              </w:rPr>
              <w:t>и</w:t>
            </w:r>
            <w:r w:rsidRPr="005807EB">
              <w:rPr>
                <w:spacing w:val="-1"/>
              </w:rPr>
              <w:t>с</w:t>
            </w:r>
            <w:r w:rsidRPr="005807EB">
              <w:t>т</w:t>
            </w:r>
            <w:r w:rsidRPr="005807EB">
              <w:rPr>
                <w:spacing w:val="2"/>
              </w:rPr>
              <w:t>и</w:t>
            </w:r>
            <w:r w:rsidRPr="005807EB">
              <w:t>ра</w:t>
            </w:r>
            <w:r w:rsidRPr="005807EB">
              <w:rPr>
                <w:spacing w:val="-3"/>
              </w:rPr>
              <w:t xml:space="preserve"> </w:t>
            </w:r>
            <w:r w:rsidRPr="005807EB">
              <w:rPr>
                <w:spacing w:val="1"/>
              </w:rPr>
              <w:t>н</w:t>
            </w:r>
            <w:r w:rsidRPr="005807EB">
              <w:t>а</w:t>
            </w:r>
          </w:p>
          <w:p w14:paraId="1A6B1033" w14:textId="77777777" w:rsidR="000366E7" w:rsidRPr="005807EB" w:rsidRDefault="000366E7" w:rsidP="003603FD">
            <w:pPr>
              <w:ind w:left="102" w:right="724"/>
            </w:pPr>
            <w:r w:rsidRPr="005807EB">
              <w:rPr>
                <w:spacing w:val="1"/>
              </w:rPr>
              <w:t>п</w:t>
            </w:r>
            <w:r w:rsidRPr="005807EB">
              <w:t>оштов</w:t>
            </w:r>
            <w:r w:rsidRPr="005807EB">
              <w:rPr>
                <w:spacing w:val="-1"/>
              </w:rPr>
              <w:t>ањ</w:t>
            </w:r>
            <w:r w:rsidRPr="005807EB">
              <w:t>у утврђ</w:t>
            </w:r>
            <w:r w:rsidRPr="005807EB">
              <w:rPr>
                <w:spacing w:val="-1"/>
              </w:rPr>
              <w:t>е</w:t>
            </w:r>
            <w:r w:rsidRPr="005807EB">
              <w:rPr>
                <w:spacing w:val="1"/>
              </w:rPr>
              <w:t>ни</w:t>
            </w:r>
            <w:r w:rsidRPr="005807EB">
              <w:t xml:space="preserve">х </w:t>
            </w:r>
            <w:r w:rsidRPr="005807EB">
              <w:rPr>
                <w:spacing w:val="1"/>
              </w:rPr>
              <w:t>п</w:t>
            </w:r>
            <w:r w:rsidRPr="005807EB">
              <w:t>р</w:t>
            </w:r>
            <w:r w:rsidRPr="005807EB">
              <w:rPr>
                <w:spacing w:val="-1"/>
              </w:rPr>
              <w:t>а</w:t>
            </w:r>
            <w:r w:rsidRPr="005807EB">
              <w:t>вила</w:t>
            </w:r>
            <w:r w:rsidRPr="005807EB">
              <w:rPr>
                <w:spacing w:val="-1"/>
              </w:rPr>
              <w:t xml:space="preserve"> </w:t>
            </w:r>
            <w:r w:rsidRPr="005807EB">
              <w:t>и</w:t>
            </w:r>
            <w:r w:rsidRPr="005807EB">
              <w:rPr>
                <w:spacing w:val="1"/>
              </w:rPr>
              <w:t xml:space="preserve"> п</w:t>
            </w:r>
            <w:r w:rsidRPr="005807EB">
              <w:t>р</w:t>
            </w:r>
            <w:r w:rsidRPr="005807EB">
              <w:rPr>
                <w:spacing w:val="-1"/>
              </w:rPr>
              <w:t>а</w:t>
            </w:r>
            <w:r w:rsidRPr="005807EB">
              <w:t>ви</w:t>
            </w:r>
            <w:r w:rsidRPr="005807EB">
              <w:rPr>
                <w:spacing w:val="-1"/>
              </w:rPr>
              <w:t>ч</w:t>
            </w:r>
            <w:r w:rsidRPr="005807EB">
              <w:rPr>
                <w:spacing w:val="1"/>
              </w:rPr>
              <w:t>н</w:t>
            </w:r>
            <w:r w:rsidRPr="005807EB">
              <w:t>о</w:t>
            </w:r>
            <w:r w:rsidRPr="005807EB">
              <w:rPr>
                <w:spacing w:val="-1"/>
              </w:rPr>
              <w:t>с</w:t>
            </w:r>
            <w:r w:rsidRPr="005807EB">
              <w:t>т</w:t>
            </w:r>
            <w:r w:rsidRPr="005807EB">
              <w:rPr>
                <w:spacing w:val="2"/>
              </w:rPr>
              <w:t>и</w:t>
            </w:r>
            <w:r w:rsidRPr="005807EB">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w:t>
            </w:r>
            <w:r w:rsidRPr="005807EB">
              <w:t>е</w:t>
            </w:r>
            <w:r w:rsidRPr="005807EB">
              <w:rPr>
                <w:spacing w:val="-1"/>
              </w:rPr>
              <w:t xml:space="preserve"> </w:t>
            </w:r>
            <w:r w:rsidRPr="005807EB">
              <w:rPr>
                <w:spacing w:val="1"/>
              </w:rPr>
              <w:t>п</w:t>
            </w:r>
            <w:r w:rsidRPr="005807EB">
              <w:t>о</w:t>
            </w:r>
            <w:r w:rsidRPr="005807EB">
              <w:rPr>
                <w:spacing w:val="-1"/>
              </w:rPr>
              <w:t>з</w:t>
            </w:r>
            <w:r w:rsidRPr="005807EB">
              <w:rPr>
                <w:spacing w:val="1"/>
              </w:rPr>
              <w:t>и</w:t>
            </w:r>
            <w:r w:rsidRPr="005807EB">
              <w:rPr>
                <w:spacing w:val="-2"/>
              </w:rPr>
              <w:t>т</w:t>
            </w:r>
            <w:r w:rsidRPr="005807EB">
              <w:rPr>
                <w:spacing w:val="1"/>
              </w:rPr>
              <w:t>и</w:t>
            </w:r>
            <w:r w:rsidRPr="005807EB">
              <w:t xml:space="preserve">вно </w:t>
            </w:r>
            <w:r w:rsidRPr="005807EB">
              <w:rPr>
                <w:spacing w:val="1"/>
              </w:rPr>
              <w:t>п</w:t>
            </w:r>
            <w:r w:rsidRPr="005807EB">
              <w:t>о</w:t>
            </w:r>
            <w:r w:rsidRPr="005807EB">
              <w:rPr>
                <w:spacing w:val="1"/>
              </w:rPr>
              <w:t>н</w:t>
            </w:r>
            <w:r w:rsidRPr="005807EB">
              <w:rPr>
                <w:spacing w:val="-1"/>
              </w:rPr>
              <w:t>а</w:t>
            </w:r>
            <w:r w:rsidRPr="005807EB">
              <w:t>ш</w:t>
            </w:r>
            <w:r w:rsidRPr="005807EB">
              <w:rPr>
                <w:spacing w:val="-1"/>
              </w:rPr>
              <w:t>ање</w:t>
            </w:r>
            <w:r w:rsidRPr="005807EB">
              <w:t>, р</w:t>
            </w:r>
            <w:r w:rsidRPr="005807EB">
              <w:rPr>
                <w:spacing w:val="-1"/>
              </w:rPr>
              <w:t>еа</w:t>
            </w:r>
            <w:r w:rsidRPr="005807EB">
              <w:t>гу</w:t>
            </w:r>
            <w:r w:rsidRPr="005807EB">
              <w:rPr>
                <w:spacing w:val="3"/>
              </w:rPr>
              <w:t>ј</w:t>
            </w:r>
            <w:r w:rsidRPr="005807EB">
              <w:rPr>
                <w:spacing w:val="-1"/>
              </w:rPr>
              <w:t>е</w:t>
            </w:r>
            <w:r w:rsidRPr="005807EB">
              <w:t>, бодр</w:t>
            </w:r>
            <w:r w:rsidRPr="005807EB">
              <w:rPr>
                <w:spacing w:val="1"/>
              </w:rPr>
              <w:t>и</w:t>
            </w:r>
            <w:r w:rsidRPr="005807EB">
              <w:t xml:space="preserve">, </w:t>
            </w:r>
            <w:r w:rsidRPr="005807EB">
              <w:rPr>
                <w:spacing w:val="1"/>
              </w:rPr>
              <w:t>к</w:t>
            </w:r>
            <w:r w:rsidRPr="005807EB">
              <w:t>о</w:t>
            </w:r>
            <w:r w:rsidRPr="005807EB">
              <w:rPr>
                <w:spacing w:val="-2"/>
              </w:rPr>
              <w:t>р</w:t>
            </w:r>
            <w:r w:rsidRPr="005807EB">
              <w:rPr>
                <w:spacing w:val="1"/>
              </w:rPr>
              <w:t>и</w:t>
            </w:r>
            <w:r w:rsidRPr="005807EB">
              <w:t xml:space="preserve">гује </w:t>
            </w:r>
            <w:r w:rsidRPr="005807EB">
              <w:rPr>
                <w:spacing w:val="1"/>
              </w:rPr>
              <w:t>н</w:t>
            </w:r>
            <w:r w:rsidRPr="005807EB">
              <w:rPr>
                <w:spacing w:val="-1"/>
              </w:rPr>
              <w:t>е</w:t>
            </w:r>
            <w:r w:rsidRPr="005807EB">
              <w:rPr>
                <w:spacing w:val="1"/>
              </w:rPr>
              <w:t>п</w:t>
            </w:r>
            <w:r w:rsidRPr="005807EB">
              <w:t>р</w:t>
            </w:r>
            <w:r w:rsidRPr="005807EB">
              <w:rPr>
                <w:spacing w:val="-1"/>
              </w:rPr>
              <w:t>а</w:t>
            </w:r>
            <w:r w:rsidRPr="005807EB">
              <w:t>вил</w:t>
            </w:r>
            <w:r w:rsidRPr="005807EB">
              <w:rPr>
                <w:spacing w:val="1"/>
              </w:rPr>
              <w:t>н</w:t>
            </w:r>
            <w:r w:rsidRPr="005807EB">
              <w:t>о</w:t>
            </w:r>
            <w:r w:rsidRPr="005807EB">
              <w:rPr>
                <w:spacing w:val="-1"/>
              </w:rPr>
              <w:t>с</w:t>
            </w:r>
            <w:r w:rsidRPr="005807EB">
              <w:t>ти</w:t>
            </w:r>
            <w:r w:rsidRPr="005807EB">
              <w:rPr>
                <w:spacing w:val="-1"/>
              </w:rPr>
              <w:t xml:space="preserve"> </w:t>
            </w:r>
            <w:r w:rsidRPr="005807EB">
              <w:rPr>
                <w:spacing w:val="1"/>
              </w:rPr>
              <w:t>н</w:t>
            </w:r>
            <w:r w:rsidRPr="005807EB">
              <w:t>а</w:t>
            </w:r>
            <w:r w:rsidRPr="005807EB">
              <w:rPr>
                <w:spacing w:val="-1"/>
              </w:rPr>
              <w:t xml:space="preserve"> </w:t>
            </w:r>
            <w:r w:rsidRPr="005807EB">
              <w:t>вр</w:t>
            </w:r>
            <w:r w:rsidRPr="005807EB">
              <w:rPr>
                <w:spacing w:val="-1"/>
              </w:rPr>
              <w:t>ем</w:t>
            </w:r>
            <w:r w:rsidRPr="005807EB">
              <w:t>е</w:t>
            </w:r>
          </w:p>
        </w:tc>
      </w:tr>
    </w:tbl>
    <w:p w14:paraId="2F774640" w14:textId="77777777" w:rsidR="00841C44" w:rsidRDefault="00841C44" w:rsidP="003603FD">
      <w:pPr>
        <w:spacing w:before="29"/>
        <w:ind w:right="5720"/>
        <w:jc w:val="both"/>
        <w:rPr>
          <w:b/>
          <w:lang w:val="sr-Cyrl-RS"/>
        </w:rPr>
      </w:pPr>
    </w:p>
    <w:p w14:paraId="7BE4A2FC" w14:textId="03535883" w:rsidR="000366E7" w:rsidRPr="000366E7" w:rsidRDefault="003C7F67" w:rsidP="003603FD">
      <w:pPr>
        <w:spacing w:before="29"/>
        <w:ind w:right="5720"/>
        <w:jc w:val="both"/>
        <w:rPr>
          <w:lang w:val="sr-Cyrl-RS"/>
        </w:rPr>
      </w:pPr>
      <w:r>
        <w:rPr>
          <w:b/>
          <w:lang w:val="sr-Cyrl-RS"/>
        </w:rPr>
        <w:t xml:space="preserve">2. </w:t>
      </w:r>
      <w:r w:rsidR="000366E7" w:rsidRPr="005807EB">
        <w:rPr>
          <w:b/>
        </w:rPr>
        <w:t>П</w:t>
      </w:r>
      <w:r w:rsidR="000366E7" w:rsidRPr="005807EB">
        <w:rPr>
          <w:b/>
          <w:spacing w:val="1"/>
        </w:rPr>
        <w:t>р</w:t>
      </w:r>
      <w:r w:rsidR="000366E7" w:rsidRPr="005807EB">
        <w:rPr>
          <w:b/>
        </w:rPr>
        <w:t>о</w:t>
      </w:r>
      <w:r w:rsidR="000366E7" w:rsidRPr="005807EB">
        <w:rPr>
          <w:b/>
          <w:spacing w:val="-1"/>
        </w:rPr>
        <w:t>г</w:t>
      </w:r>
      <w:r w:rsidR="000366E7" w:rsidRPr="005807EB">
        <w:rPr>
          <w:b/>
          <w:spacing w:val="1"/>
        </w:rPr>
        <w:t>р</w:t>
      </w:r>
      <w:r w:rsidR="000366E7" w:rsidRPr="005807EB">
        <w:rPr>
          <w:b/>
        </w:rPr>
        <w:t>ам</w:t>
      </w:r>
      <w:r w:rsidR="000366E7" w:rsidRPr="005807EB">
        <w:rPr>
          <w:b/>
          <w:spacing w:val="1"/>
        </w:rPr>
        <w:t xml:space="preserve"> р</w:t>
      </w:r>
      <w:r w:rsidR="000366E7" w:rsidRPr="005807EB">
        <w:rPr>
          <w:b/>
        </w:rPr>
        <w:t>а</w:t>
      </w:r>
      <w:r w:rsidR="000366E7" w:rsidRPr="005807EB">
        <w:rPr>
          <w:b/>
          <w:spacing w:val="1"/>
        </w:rPr>
        <w:t>д</w:t>
      </w:r>
      <w:r w:rsidR="000366E7" w:rsidRPr="005807EB">
        <w:rPr>
          <w:b/>
        </w:rPr>
        <w:t>а л</w:t>
      </w:r>
      <w:r w:rsidR="000366E7" w:rsidRPr="005807EB">
        <w:rPr>
          <w:b/>
          <w:spacing w:val="-2"/>
        </w:rPr>
        <w:t>и</w:t>
      </w:r>
      <w:r w:rsidR="000366E7" w:rsidRPr="005807EB">
        <w:rPr>
          <w:b/>
          <w:spacing w:val="1"/>
        </w:rPr>
        <w:t>к</w:t>
      </w:r>
      <w:r w:rsidR="000366E7" w:rsidRPr="005807EB">
        <w:rPr>
          <w:b/>
        </w:rPr>
        <w:t>ов</w:t>
      </w:r>
      <w:r w:rsidR="000366E7" w:rsidRPr="005807EB">
        <w:rPr>
          <w:b/>
          <w:spacing w:val="-1"/>
        </w:rPr>
        <w:t>н</w:t>
      </w:r>
      <w:r w:rsidR="000366E7" w:rsidRPr="005807EB">
        <w:rPr>
          <w:b/>
        </w:rPr>
        <w:t>е</w:t>
      </w:r>
      <w:r w:rsidR="009353F8">
        <w:rPr>
          <w:b/>
          <w:lang w:val="sr-Cyrl-RS"/>
        </w:rPr>
        <w:t xml:space="preserve"> </w:t>
      </w:r>
      <w:r w:rsidR="000366E7" w:rsidRPr="005807EB">
        <w:rPr>
          <w:b/>
          <w:spacing w:val="-1"/>
        </w:rPr>
        <w:t>се</w:t>
      </w:r>
      <w:r w:rsidR="000366E7" w:rsidRPr="005807EB">
        <w:rPr>
          <w:b/>
          <w:spacing w:val="1"/>
        </w:rPr>
        <w:t>кци</w:t>
      </w:r>
      <w:r w:rsidR="000366E7" w:rsidRPr="005807EB">
        <w:rPr>
          <w:b/>
        </w:rPr>
        <w:t>је</w:t>
      </w:r>
      <w:r w:rsidR="000366E7">
        <w:rPr>
          <w:b/>
          <w:lang w:val="sr-Cyrl-RS"/>
        </w:rPr>
        <w:t xml:space="preserve"> (први и други разред)</w:t>
      </w:r>
    </w:p>
    <w:p w14:paraId="0D4D8553" w14:textId="77777777" w:rsidR="000366E7" w:rsidRPr="005807EB" w:rsidRDefault="000366E7" w:rsidP="000366E7">
      <w:pPr>
        <w:spacing w:before="16" w:line="260" w:lineRule="exact"/>
        <w:rPr>
          <w:sz w:val="26"/>
          <w:szCs w:val="26"/>
        </w:rPr>
      </w:pPr>
    </w:p>
    <w:p w14:paraId="5D9C6BBD" w14:textId="69C74CFE" w:rsidR="000366E7" w:rsidRDefault="000366E7" w:rsidP="000366E7">
      <w:pPr>
        <w:ind w:left="113" w:right="71"/>
        <w:jc w:val="both"/>
      </w:pPr>
      <w:r w:rsidRPr="005807EB">
        <w:t>Слобод</w:t>
      </w:r>
      <w:r w:rsidRPr="005807EB">
        <w:rPr>
          <w:spacing w:val="1"/>
        </w:rPr>
        <w:t>н</w:t>
      </w:r>
      <w:r w:rsidRPr="005807EB">
        <w:t>е</w:t>
      </w:r>
      <w:r w:rsidRPr="005807EB">
        <w:rPr>
          <w:spacing w:val="2"/>
        </w:rPr>
        <w:t xml:space="preserve"> </w:t>
      </w:r>
      <w:r w:rsidRPr="005807EB">
        <w:rPr>
          <w:spacing w:val="-1"/>
        </w:rPr>
        <w:t>а</w:t>
      </w:r>
      <w:r w:rsidRPr="005807EB">
        <w:rPr>
          <w:spacing w:val="1"/>
        </w:rPr>
        <w:t>к</w:t>
      </w:r>
      <w:r w:rsidRPr="005807EB">
        <w:rPr>
          <w:spacing w:val="-2"/>
        </w:rPr>
        <w:t>т</w:t>
      </w:r>
      <w:r w:rsidRPr="005807EB">
        <w:rPr>
          <w:spacing w:val="1"/>
        </w:rPr>
        <w:t>и</w:t>
      </w:r>
      <w:r w:rsidRPr="005807EB">
        <w:t>вно</w:t>
      </w:r>
      <w:r w:rsidRPr="005807EB">
        <w:rPr>
          <w:spacing w:val="-1"/>
        </w:rPr>
        <w:t>с</w:t>
      </w:r>
      <w:r w:rsidRPr="005807EB">
        <w:t>ти</w:t>
      </w:r>
      <w:r w:rsidRPr="005807EB">
        <w:rPr>
          <w:spacing w:val="3"/>
        </w:rPr>
        <w:t xml:space="preserve"> </w:t>
      </w:r>
      <w:r w:rsidRPr="005807EB">
        <w:rPr>
          <w:spacing w:val="-2"/>
        </w:rPr>
        <w:t>у</w:t>
      </w:r>
      <w:r w:rsidRPr="005807EB">
        <w:rPr>
          <w:spacing w:val="-1"/>
        </w:rPr>
        <w:t>че</w:t>
      </w:r>
      <w:r w:rsidRPr="005807EB">
        <w:rPr>
          <w:spacing w:val="1"/>
        </w:rPr>
        <w:t>ник</w:t>
      </w:r>
      <w:r w:rsidRPr="005807EB">
        <w:rPr>
          <w:spacing w:val="-1"/>
        </w:rPr>
        <w:t>а</w:t>
      </w:r>
      <w:r w:rsidRPr="005807EB">
        <w:t>,</w:t>
      </w:r>
      <w:r w:rsidRPr="005807EB">
        <w:rPr>
          <w:spacing w:val="3"/>
        </w:rPr>
        <w:t xml:space="preserve"> </w:t>
      </w:r>
      <w:r w:rsidRPr="005807EB">
        <w:rPr>
          <w:spacing w:val="1"/>
        </w:rPr>
        <w:t>к</w:t>
      </w:r>
      <w:r w:rsidRPr="005807EB">
        <w:t>о</w:t>
      </w:r>
      <w:r w:rsidRPr="005807EB">
        <w:rPr>
          <w:spacing w:val="-2"/>
        </w:rPr>
        <w:t>ј</w:t>
      </w:r>
      <w:r w:rsidRPr="005807EB">
        <w:t>и</w:t>
      </w:r>
      <w:r w:rsidRPr="005807EB">
        <w:rPr>
          <w:spacing w:val="4"/>
        </w:rPr>
        <w:t xml:space="preserve"> </w:t>
      </w:r>
      <w:r w:rsidRPr="005807EB">
        <w:rPr>
          <w:spacing w:val="-1"/>
        </w:rPr>
        <w:t>с</w:t>
      </w:r>
      <w:r w:rsidRPr="005807EB">
        <w:t>у</w:t>
      </w:r>
      <w:r w:rsidRPr="005807EB">
        <w:rPr>
          <w:spacing w:val="3"/>
        </w:rPr>
        <w:t xml:space="preserve"> </w:t>
      </w:r>
      <w:r w:rsidRPr="005807EB">
        <w:rPr>
          <w:spacing w:val="1"/>
        </w:rPr>
        <w:t>п</w:t>
      </w:r>
      <w:r w:rsidRPr="005807EB">
        <w:t>о</w:t>
      </w:r>
      <w:r w:rsidRPr="005807EB">
        <w:rPr>
          <w:spacing w:val="-1"/>
        </w:rPr>
        <w:t>се</w:t>
      </w:r>
      <w:r w:rsidRPr="005807EB">
        <w:t>б</w:t>
      </w:r>
      <w:r w:rsidRPr="005807EB">
        <w:rPr>
          <w:spacing w:val="-1"/>
        </w:rPr>
        <w:t>н</w:t>
      </w:r>
      <w:r w:rsidRPr="005807EB">
        <w:t xml:space="preserve">о </w:t>
      </w:r>
      <w:r w:rsidRPr="005807EB">
        <w:rPr>
          <w:spacing w:val="29"/>
        </w:rPr>
        <w:t xml:space="preserve"> </w:t>
      </w:r>
      <w:r w:rsidRPr="005807EB">
        <w:rPr>
          <w:spacing w:val="1"/>
        </w:rPr>
        <w:t>з</w:t>
      </w:r>
      <w:r w:rsidRPr="005807EB">
        <w:rPr>
          <w:spacing w:val="-1"/>
        </w:rPr>
        <w:t>аи</w:t>
      </w:r>
      <w:r w:rsidRPr="005807EB">
        <w:rPr>
          <w:spacing w:val="1"/>
        </w:rPr>
        <w:t>н</w:t>
      </w:r>
      <w:r w:rsidRPr="005807EB">
        <w:t>тер</w:t>
      </w:r>
      <w:r w:rsidRPr="005807EB">
        <w:rPr>
          <w:spacing w:val="-1"/>
        </w:rPr>
        <w:t>ес</w:t>
      </w:r>
      <w:r w:rsidRPr="005807EB">
        <w:t>ов</w:t>
      </w:r>
      <w:r w:rsidRPr="005807EB">
        <w:rPr>
          <w:spacing w:val="-1"/>
        </w:rPr>
        <w:t>а</w:t>
      </w:r>
      <w:r w:rsidRPr="005807EB">
        <w:rPr>
          <w:spacing w:val="1"/>
        </w:rPr>
        <w:t>н</w:t>
      </w:r>
      <w:r w:rsidRPr="005807EB">
        <w:t>и</w:t>
      </w:r>
      <w:r w:rsidRPr="005807EB">
        <w:rPr>
          <w:spacing w:val="4"/>
        </w:rPr>
        <w:t xml:space="preserve"> </w:t>
      </w:r>
      <w:r w:rsidRPr="005807EB">
        <w:rPr>
          <w:spacing w:val="1"/>
        </w:rPr>
        <w:t>з</w:t>
      </w:r>
      <w:r w:rsidRPr="005807EB">
        <w:t>а</w:t>
      </w:r>
      <w:r w:rsidRPr="005807EB">
        <w:rPr>
          <w:spacing w:val="10"/>
        </w:rPr>
        <w:t xml:space="preserve"> </w:t>
      </w:r>
      <w:r w:rsidRPr="005807EB">
        <w:rPr>
          <w:spacing w:val="-2"/>
        </w:rPr>
        <w:t>л</w:t>
      </w:r>
      <w:r w:rsidRPr="005807EB">
        <w:rPr>
          <w:spacing w:val="1"/>
        </w:rPr>
        <w:t>ик</w:t>
      </w:r>
      <w:r w:rsidRPr="005807EB">
        <w:t>овно</w:t>
      </w:r>
      <w:r w:rsidRPr="005807EB">
        <w:rPr>
          <w:spacing w:val="1"/>
        </w:rPr>
        <w:t xml:space="preserve"> из</w:t>
      </w:r>
      <w:r w:rsidRPr="005807EB">
        <w:t>р</w:t>
      </w:r>
      <w:r w:rsidRPr="005807EB">
        <w:rPr>
          <w:spacing w:val="-1"/>
        </w:rPr>
        <w:t>а</w:t>
      </w:r>
      <w:r w:rsidRPr="005807EB">
        <w:t>ж</w:t>
      </w:r>
      <w:r w:rsidRPr="005807EB">
        <w:rPr>
          <w:spacing w:val="-1"/>
        </w:rPr>
        <w:t>а</w:t>
      </w:r>
      <w:r w:rsidRPr="005807EB">
        <w:t>в</w:t>
      </w:r>
      <w:r w:rsidRPr="005807EB">
        <w:rPr>
          <w:spacing w:val="-1"/>
        </w:rPr>
        <w:t>ањ</w:t>
      </w:r>
      <w:r w:rsidRPr="005807EB">
        <w:t>е,</w:t>
      </w:r>
      <w:r w:rsidRPr="005807EB">
        <w:rPr>
          <w:spacing w:val="4"/>
        </w:rPr>
        <w:t xml:space="preserve"> </w:t>
      </w:r>
      <w:r w:rsidRPr="005807EB">
        <w:rPr>
          <w:spacing w:val="1"/>
        </w:rPr>
        <w:t>п</w:t>
      </w:r>
      <w:r w:rsidRPr="005807EB">
        <w:t>о</w:t>
      </w:r>
      <w:r w:rsidRPr="005807EB">
        <w:rPr>
          <w:spacing w:val="1"/>
        </w:rPr>
        <w:t>к</w:t>
      </w:r>
      <w:r w:rsidRPr="005807EB">
        <w:rPr>
          <w:spacing w:val="-1"/>
        </w:rPr>
        <w:t>а</w:t>
      </w:r>
      <w:r w:rsidRPr="005807EB">
        <w:rPr>
          <w:spacing w:val="1"/>
        </w:rPr>
        <w:t>з</w:t>
      </w:r>
      <w:r w:rsidRPr="005807EB">
        <w:t>ују</w:t>
      </w:r>
      <w:r w:rsidRPr="005807EB">
        <w:rPr>
          <w:spacing w:val="4"/>
        </w:rPr>
        <w:t xml:space="preserve"> </w:t>
      </w:r>
      <w:r w:rsidRPr="005807EB">
        <w:t>в</w:t>
      </w:r>
      <w:r w:rsidRPr="005807EB">
        <w:rPr>
          <w:spacing w:val="-1"/>
        </w:rPr>
        <w:t>е</w:t>
      </w:r>
      <w:r w:rsidRPr="005807EB">
        <w:t>ћу</w:t>
      </w:r>
      <w:r w:rsidRPr="005807EB">
        <w:rPr>
          <w:spacing w:val="3"/>
        </w:rPr>
        <w:t xml:space="preserve"> </w:t>
      </w:r>
      <w:r w:rsidRPr="005807EB">
        <w:rPr>
          <w:spacing w:val="1"/>
        </w:rPr>
        <w:t>п</w:t>
      </w:r>
      <w:r w:rsidRPr="005807EB">
        <w:t>отребу</w:t>
      </w:r>
      <w:r w:rsidRPr="005807EB">
        <w:rPr>
          <w:spacing w:val="1"/>
        </w:rPr>
        <w:t xml:space="preserve"> з</w:t>
      </w:r>
      <w:r w:rsidRPr="005807EB">
        <w:t>а л</w:t>
      </w:r>
      <w:r w:rsidRPr="005807EB">
        <w:rPr>
          <w:spacing w:val="1"/>
        </w:rPr>
        <w:t>ик</w:t>
      </w:r>
      <w:r w:rsidRPr="005807EB">
        <w:t>ов</w:t>
      </w:r>
      <w:r w:rsidRPr="005807EB">
        <w:rPr>
          <w:spacing w:val="-2"/>
        </w:rPr>
        <w:t>н</w:t>
      </w:r>
      <w:r w:rsidRPr="005807EB">
        <w:rPr>
          <w:spacing w:val="1"/>
        </w:rPr>
        <w:t>и</w:t>
      </w:r>
      <w:r w:rsidRPr="005807EB">
        <w:t>м</w:t>
      </w:r>
      <w:r w:rsidRPr="005807EB">
        <w:rPr>
          <w:spacing w:val="2"/>
        </w:rPr>
        <w:t xml:space="preserve"> </w:t>
      </w:r>
      <w:r w:rsidRPr="005807EB">
        <w:rPr>
          <w:spacing w:val="-1"/>
        </w:rPr>
        <w:t>и</w:t>
      </w:r>
      <w:r w:rsidRPr="005807EB">
        <w:rPr>
          <w:spacing w:val="1"/>
        </w:rPr>
        <w:t>з</w:t>
      </w:r>
      <w:r w:rsidRPr="005807EB">
        <w:t>р</w:t>
      </w:r>
      <w:r w:rsidRPr="005807EB">
        <w:rPr>
          <w:spacing w:val="-1"/>
        </w:rPr>
        <w:t>а</w:t>
      </w:r>
      <w:r w:rsidRPr="005807EB">
        <w:t>ж</w:t>
      </w:r>
      <w:r w:rsidRPr="005807EB">
        <w:rPr>
          <w:spacing w:val="-1"/>
        </w:rPr>
        <w:t>а</w:t>
      </w:r>
      <w:r w:rsidRPr="005807EB">
        <w:t>в</w:t>
      </w:r>
      <w:r w:rsidRPr="005807EB">
        <w:rPr>
          <w:spacing w:val="-1"/>
        </w:rPr>
        <w:t>ањ</w:t>
      </w:r>
      <w:r w:rsidRPr="005807EB">
        <w:rPr>
          <w:spacing w:val="1"/>
        </w:rPr>
        <w:t>е</w:t>
      </w:r>
      <w:r w:rsidRPr="005807EB">
        <w:t xml:space="preserve">м </w:t>
      </w:r>
      <w:r w:rsidRPr="005807EB">
        <w:rPr>
          <w:spacing w:val="1"/>
        </w:rPr>
        <w:t>к</w:t>
      </w:r>
      <w:r w:rsidRPr="005807EB">
        <w:t>ор</w:t>
      </w:r>
      <w:r w:rsidRPr="005807EB">
        <w:rPr>
          <w:spacing w:val="1"/>
        </w:rPr>
        <w:t>и</w:t>
      </w:r>
      <w:r w:rsidRPr="005807EB">
        <w:t>шћ</w:t>
      </w:r>
      <w:r w:rsidRPr="005807EB">
        <w:rPr>
          <w:spacing w:val="-1"/>
        </w:rPr>
        <w:t>ење</w:t>
      </w:r>
      <w:r w:rsidRPr="005807EB">
        <w:t>м</w:t>
      </w:r>
      <w:r w:rsidRPr="005807EB">
        <w:rPr>
          <w:spacing w:val="1"/>
        </w:rPr>
        <w:t xml:space="preserve"> </w:t>
      </w:r>
      <w:r w:rsidRPr="005807EB">
        <w:t>р</w:t>
      </w:r>
      <w:r w:rsidRPr="005807EB">
        <w:rPr>
          <w:spacing w:val="-1"/>
        </w:rPr>
        <w:t>а</w:t>
      </w:r>
      <w:r w:rsidRPr="005807EB">
        <w:rPr>
          <w:spacing w:val="1"/>
        </w:rPr>
        <w:t>з</w:t>
      </w:r>
      <w:r w:rsidRPr="005807EB">
        <w:t>л</w:t>
      </w:r>
      <w:r w:rsidRPr="005807EB">
        <w:rPr>
          <w:spacing w:val="1"/>
        </w:rPr>
        <w:t>и</w:t>
      </w:r>
      <w:r w:rsidRPr="005807EB">
        <w:rPr>
          <w:spacing w:val="-1"/>
        </w:rPr>
        <w:t>ч</w:t>
      </w:r>
      <w:r w:rsidRPr="005807EB">
        <w:rPr>
          <w:spacing w:val="1"/>
        </w:rPr>
        <w:t>и</w:t>
      </w:r>
      <w:r w:rsidRPr="005807EB">
        <w:t>тих</w:t>
      </w:r>
      <w:r w:rsidRPr="005807EB">
        <w:rPr>
          <w:spacing w:val="1"/>
        </w:rPr>
        <w:t xml:space="preserve"> </w:t>
      </w:r>
      <w:r w:rsidRPr="005807EB">
        <w:t>тех</w:t>
      </w:r>
      <w:r w:rsidRPr="005807EB">
        <w:rPr>
          <w:spacing w:val="1"/>
        </w:rPr>
        <w:t>ник</w:t>
      </w:r>
      <w:r w:rsidRPr="005807EB">
        <w:t>а</w:t>
      </w:r>
      <w:r w:rsidRPr="005807EB">
        <w:rPr>
          <w:spacing w:val="1"/>
        </w:rPr>
        <w:t xml:space="preserve"> </w:t>
      </w:r>
      <w:r w:rsidRPr="005807EB">
        <w:t>и</w:t>
      </w:r>
      <w:r w:rsidRPr="005807EB">
        <w:rPr>
          <w:spacing w:val="3"/>
        </w:rPr>
        <w:t xml:space="preserve"> </w:t>
      </w:r>
      <w:r w:rsidRPr="005807EB">
        <w:rPr>
          <w:spacing w:val="-1"/>
        </w:rPr>
        <w:t>ма</w:t>
      </w:r>
      <w:r w:rsidRPr="005807EB">
        <w:t>тер</w:t>
      </w:r>
      <w:r w:rsidRPr="005807EB">
        <w:rPr>
          <w:spacing w:val="1"/>
        </w:rPr>
        <w:t>и</w:t>
      </w:r>
      <w:r w:rsidRPr="005807EB">
        <w:t>јала</w:t>
      </w:r>
      <w:r w:rsidRPr="005807EB">
        <w:rPr>
          <w:spacing w:val="3"/>
        </w:rPr>
        <w:t xml:space="preserve"> </w:t>
      </w:r>
      <w:r w:rsidRPr="005807EB">
        <w:rPr>
          <w:spacing w:val="1"/>
        </w:rPr>
        <w:t>к</w:t>
      </w:r>
      <w:r w:rsidRPr="005807EB">
        <w:t>оји</w:t>
      </w:r>
      <w:r w:rsidRPr="005807EB">
        <w:rPr>
          <w:spacing w:val="3"/>
        </w:rPr>
        <w:t xml:space="preserve"> </w:t>
      </w:r>
      <w:r w:rsidRPr="005807EB">
        <w:rPr>
          <w:spacing w:val="-1"/>
        </w:rPr>
        <w:t>с</w:t>
      </w:r>
      <w:r w:rsidRPr="005807EB">
        <w:t>у</w:t>
      </w:r>
      <w:r w:rsidRPr="005807EB">
        <w:rPr>
          <w:spacing w:val="2"/>
        </w:rPr>
        <w:t xml:space="preserve"> </w:t>
      </w:r>
      <w:r w:rsidRPr="005807EB">
        <w:t>до</w:t>
      </w:r>
      <w:r w:rsidRPr="005807EB">
        <w:rPr>
          <w:spacing w:val="-1"/>
        </w:rPr>
        <w:t>с</w:t>
      </w:r>
      <w:r w:rsidRPr="005807EB">
        <w:t>ту</w:t>
      </w:r>
      <w:r w:rsidRPr="005807EB">
        <w:rPr>
          <w:spacing w:val="2"/>
        </w:rPr>
        <w:t>п</w:t>
      </w:r>
      <w:r w:rsidRPr="005807EB">
        <w:rPr>
          <w:spacing w:val="-1"/>
        </w:rPr>
        <w:t>н</w:t>
      </w:r>
      <w:r w:rsidRPr="005807EB">
        <w:t>и</w:t>
      </w:r>
      <w:r w:rsidRPr="005807EB">
        <w:rPr>
          <w:spacing w:val="3"/>
        </w:rPr>
        <w:t xml:space="preserve"> </w:t>
      </w:r>
      <w:r w:rsidRPr="005807EB">
        <w:rPr>
          <w:spacing w:val="-1"/>
        </w:rPr>
        <w:t>њ</w:t>
      </w:r>
      <w:r w:rsidRPr="005807EB">
        <w:rPr>
          <w:spacing w:val="1"/>
        </w:rPr>
        <w:t>и</w:t>
      </w:r>
      <w:r w:rsidRPr="005807EB">
        <w:t>ховом у</w:t>
      </w:r>
      <w:r w:rsidRPr="005807EB">
        <w:rPr>
          <w:spacing w:val="1"/>
        </w:rPr>
        <w:t>з</w:t>
      </w:r>
      <w:r w:rsidRPr="005807EB">
        <w:t>р</w:t>
      </w:r>
      <w:r w:rsidRPr="005807EB">
        <w:rPr>
          <w:spacing w:val="-1"/>
        </w:rPr>
        <w:t>ас</w:t>
      </w:r>
      <w:r w:rsidRPr="005807EB">
        <w:t>ту,</w:t>
      </w:r>
      <w:r w:rsidRPr="005807EB">
        <w:rPr>
          <w:spacing w:val="2"/>
        </w:rPr>
        <w:t xml:space="preserve"> </w:t>
      </w:r>
      <w:r w:rsidRPr="005807EB">
        <w:t>о</w:t>
      </w:r>
      <w:r w:rsidRPr="005807EB">
        <w:rPr>
          <w:spacing w:val="1"/>
        </w:rPr>
        <w:t>п</w:t>
      </w:r>
      <w:r w:rsidRPr="005807EB">
        <w:rPr>
          <w:spacing w:val="-1"/>
        </w:rPr>
        <w:t>а</w:t>
      </w:r>
      <w:r w:rsidRPr="005807EB">
        <w:t>ж</w:t>
      </w:r>
      <w:r w:rsidRPr="005807EB">
        <w:rPr>
          <w:spacing w:val="-1"/>
        </w:rPr>
        <w:t>а</w:t>
      </w:r>
      <w:r w:rsidRPr="005807EB">
        <w:t>ју,</w:t>
      </w:r>
      <w:r w:rsidRPr="005807EB">
        <w:rPr>
          <w:spacing w:val="4"/>
        </w:rPr>
        <w:t xml:space="preserve"> </w:t>
      </w:r>
      <w:r w:rsidRPr="005807EB">
        <w:rPr>
          <w:spacing w:val="2"/>
        </w:rPr>
        <w:t>о</w:t>
      </w:r>
      <w:r w:rsidRPr="005807EB">
        <w:rPr>
          <w:spacing w:val="-1"/>
        </w:rPr>
        <w:t>се</w:t>
      </w:r>
      <w:r w:rsidRPr="005807EB">
        <w:t>ћ</w:t>
      </w:r>
      <w:r w:rsidRPr="005807EB">
        <w:rPr>
          <w:spacing w:val="-1"/>
        </w:rPr>
        <w:t>а</w:t>
      </w:r>
      <w:r w:rsidRPr="005807EB">
        <w:t>ју,</w:t>
      </w:r>
      <w:r w:rsidRPr="005807EB">
        <w:rPr>
          <w:spacing w:val="2"/>
        </w:rPr>
        <w:t xml:space="preserve"> </w:t>
      </w:r>
      <w:r w:rsidRPr="005807EB">
        <w:t>обја</w:t>
      </w:r>
      <w:r w:rsidRPr="005807EB">
        <w:rPr>
          <w:spacing w:val="2"/>
        </w:rPr>
        <w:t>ш</w:t>
      </w:r>
      <w:r w:rsidRPr="005807EB">
        <w:rPr>
          <w:spacing w:val="-1"/>
        </w:rPr>
        <w:t>ња</w:t>
      </w:r>
      <w:r w:rsidRPr="005807EB">
        <w:rPr>
          <w:spacing w:val="2"/>
        </w:rPr>
        <w:t>в</w:t>
      </w:r>
      <w:r w:rsidRPr="005807EB">
        <w:rPr>
          <w:spacing w:val="-1"/>
        </w:rPr>
        <w:t>а</w:t>
      </w:r>
      <w:r w:rsidRPr="005807EB">
        <w:t>ју</w:t>
      </w:r>
      <w:r w:rsidRPr="005807EB">
        <w:rPr>
          <w:spacing w:val="2"/>
        </w:rPr>
        <w:t xml:space="preserve"> </w:t>
      </w:r>
      <w:r w:rsidRPr="005807EB">
        <w:t>и</w:t>
      </w:r>
      <w:r w:rsidRPr="005807EB">
        <w:rPr>
          <w:spacing w:val="3"/>
        </w:rPr>
        <w:t xml:space="preserve"> </w:t>
      </w:r>
      <w:r w:rsidRPr="005807EB">
        <w:t>р</w:t>
      </w:r>
      <w:r w:rsidRPr="005807EB">
        <w:rPr>
          <w:spacing w:val="-1"/>
        </w:rPr>
        <w:t>е</w:t>
      </w:r>
      <w:r w:rsidRPr="005807EB">
        <w:rPr>
          <w:spacing w:val="1"/>
        </w:rPr>
        <w:t>к</w:t>
      </w:r>
      <w:r w:rsidRPr="005807EB">
        <w:t>о</w:t>
      </w:r>
      <w:r w:rsidRPr="005807EB">
        <w:rPr>
          <w:spacing w:val="1"/>
        </w:rPr>
        <w:t>н</w:t>
      </w:r>
      <w:r w:rsidRPr="005807EB">
        <w:rPr>
          <w:spacing w:val="-1"/>
        </w:rPr>
        <w:t>с</w:t>
      </w:r>
      <w:r w:rsidRPr="005807EB">
        <w:t>тру</w:t>
      </w:r>
      <w:r w:rsidRPr="005807EB">
        <w:rPr>
          <w:spacing w:val="2"/>
        </w:rPr>
        <w:t>и</w:t>
      </w:r>
      <w:r w:rsidRPr="005807EB">
        <w:t>шу</w:t>
      </w:r>
      <w:r w:rsidRPr="005807EB">
        <w:rPr>
          <w:spacing w:val="2"/>
        </w:rPr>
        <w:t xml:space="preserve"> </w:t>
      </w:r>
      <w:r w:rsidRPr="005807EB">
        <w:rPr>
          <w:spacing w:val="1"/>
        </w:rPr>
        <w:t>п</w:t>
      </w:r>
      <w:r w:rsidRPr="005807EB">
        <w:t>о</w:t>
      </w:r>
      <w:r w:rsidRPr="005807EB">
        <w:rPr>
          <w:spacing w:val="13"/>
        </w:rPr>
        <w:t>ј</w:t>
      </w:r>
      <w:r w:rsidRPr="005807EB">
        <w:rPr>
          <w:spacing w:val="-1"/>
        </w:rPr>
        <w:t>а</w:t>
      </w:r>
      <w:r w:rsidRPr="005807EB">
        <w:t xml:space="preserve">ве </w:t>
      </w:r>
      <w:r w:rsidRPr="005807EB">
        <w:rPr>
          <w:spacing w:val="1"/>
        </w:rPr>
        <w:t>и</w:t>
      </w:r>
      <w:r w:rsidRPr="005807EB">
        <w:rPr>
          <w:spacing w:val="-2"/>
        </w:rPr>
        <w:t>л</w:t>
      </w:r>
      <w:r w:rsidRPr="005807EB">
        <w:t xml:space="preserve">и </w:t>
      </w:r>
      <w:r w:rsidRPr="005807EB">
        <w:rPr>
          <w:spacing w:val="-1"/>
        </w:rPr>
        <w:t>с</w:t>
      </w:r>
      <w:r w:rsidRPr="005807EB">
        <w:rPr>
          <w:spacing w:val="1"/>
        </w:rPr>
        <w:t>и</w:t>
      </w:r>
      <w:r w:rsidRPr="005807EB">
        <w:t>туа</w:t>
      </w:r>
      <w:r w:rsidRPr="005807EB">
        <w:rPr>
          <w:spacing w:val="1"/>
        </w:rPr>
        <w:t>ци</w:t>
      </w:r>
      <w:r w:rsidRPr="005807EB">
        <w:t>је. С</w:t>
      </w:r>
      <w:r w:rsidRPr="005807EB">
        <w:rPr>
          <w:spacing w:val="-1"/>
        </w:rPr>
        <w:t>е</w:t>
      </w:r>
      <w:r w:rsidRPr="005807EB">
        <w:rPr>
          <w:spacing w:val="1"/>
        </w:rPr>
        <w:t>к</w:t>
      </w:r>
      <w:r w:rsidRPr="005807EB">
        <w:rPr>
          <w:spacing w:val="-1"/>
        </w:rPr>
        <w:t>ц</w:t>
      </w:r>
      <w:r w:rsidRPr="005807EB">
        <w:rPr>
          <w:spacing w:val="1"/>
        </w:rPr>
        <w:t>и</w:t>
      </w:r>
      <w:r w:rsidRPr="005807EB">
        <w:t>ја</w:t>
      </w:r>
      <w:r w:rsidRPr="005807EB">
        <w:rPr>
          <w:spacing w:val="2"/>
        </w:rPr>
        <w:t xml:space="preserve"> </w:t>
      </w:r>
      <w:r w:rsidRPr="005807EB">
        <w:rPr>
          <w:spacing w:val="1"/>
        </w:rPr>
        <w:t>п</w:t>
      </w:r>
      <w:r w:rsidRPr="005807EB">
        <w:t>о</w:t>
      </w:r>
      <w:r w:rsidRPr="005807EB">
        <w:rPr>
          <w:spacing w:val="-2"/>
        </w:rPr>
        <w:t>д</w:t>
      </w:r>
      <w:r w:rsidRPr="005807EB">
        <w:rPr>
          <w:spacing w:val="-1"/>
        </w:rPr>
        <w:t>с</w:t>
      </w:r>
      <w:r w:rsidRPr="005807EB">
        <w:t>т</w:t>
      </w:r>
      <w:r w:rsidRPr="005807EB">
        <w:rPr>
          <w:spacing w:val="2"/>
        </w:rPr>
        <w:t>и</w:t>
      </w:r>
      <w:r w:rsidRPr="005807EB">
        <w:rPr>
          <w:spacing w:val="-1"/>
        </w:rPr>
        <w:t>ч</w:t>
      </w:r>
      <w:r w:rsidRPr="005807EB">
        <w:t>е</w:t>
      </w:r>
      <w:r w:rsidRPr="005807EB">
        <w:rPr>
          <w:spacing w:val="2"/>
        </w:rPr>
        <w:t xml:space="preserve"> </w:t>
      </w:r>
      <w:r w:rsidRPr="005807EB">
        <w:t>ор</w:t>
      </w:r>
      <w:r w:rsidRPr="005807EB">
        <w:rPr>
          <w:spacing w:val="1"/>
        </w:rPr>
        <w:t>и</w:t>
      </w:r>
      <w:r w:rsidRPr="005807EB">
        <w:t>г</w:t>
      </w:r>
      <w:r w:rsidRPr="005807EB">
        <w:rPr>
          <w:spacing w:val="-1"/>
        </w:rPr>
        <w:t>и</w:t>
      </w:r>
      <w:r w:rsidRPr="005807EB">
        <w:rPr>
          <w:spacing w:val="1"/>
        </w:rPr>
        <w:t>н</w:t>
      </w:r>
      <w:r w:rsidRPr="005807EB">
        <w:rPr>
          <w:spacing w:val="-1"/>
        </w:rPr>
        <w:t>а</w:t>
      </w:r>
      <w:r w:rsidRPr="005807EB">
        <w:t>л</w:t>
      </w:r>
      <w:r w:rsidRPr="005807EB">
        <w:rPr>
          <w:spacing w:val="1"/>
        </w:rPr>
        <w:t>н</w:t>
      </w:r>
      <w:r w:rsidRPr="005807EB">
        <w:t>о</w:t>
      </w:r>
      <w:r w:rsidRPr="005807EB">
        <w:rPr>
          <w:spacing w:val="-1"/>
        </w:rPr>
        <w:t>с</w:t>
      </w:r>
      <w:r w:rsidRPr="005807EB">
        <w:t>т</w:t>
      </w:r>
      <w:r w:rsidRPr="005807EB">
        <w:rPr>
          <w:spacing w:val="1"/>
        </w:rPr>
        <w:t xml:space="preserve"> </w:t>
      </w:r>
      <w:r w:rsidRPr="005807EB">
        <w:t>и</w:t>
      </w:r>
      <w:r w:rsidRPr="005807EB">
        <w:rPr>
          <w:spacing w:val="1"/>
        </w:rPr>
        <w:t xml:space="preserve"> </w:t>
      </w:r>
      <w:r w:rsidRPr="005807EB">
        <w:rPr>
          <w:spacing w:val="-1"/>
        </w:rPr>
        <w:t>ис</w:t>
      </w:r>
      <w:r w:rsidRPr="005807EB">
        <w:t>ту</w:t>
      </w:r>
      <w:r w:rsidRPr="005807EB">
        <w:rPr>
          <w:spacing w:val="3"/>
        </w:rPr>
        <w:t xml:space="preserve"> </w:t>
      </w:r>
      <w:r w:rsidRPr="005807EB">
        <w:rPr>
          <w:spacing w:val="1"/>
        </w:rPr>
        <w:t>п</w:t>
      </w:r>
      <w:r w:rsidRPr="005807EB">
        <w:t>охв</w:t>
      </w:r>
      <w:r w:rsidRPr="005807EB">
        <w:rPr>
          <w:spacing w:val="-1"/>
        </w:rPr>
        <w:t>а</w:t>
      </w:r>
      <w:r w:rsidRPr="005807EB">
        <w:t>љује.</w:t>
      </w:r>
      <w:r w:rsidRPr="005807EB">
        <w:rPr>
          <w:spacing w:val="2"/>
        </w:rPr>
        <w:t xml:space="preserve"> </w:t>
      </w:r>
      <w:r w:rsidRPr="005807EB">
        <w:t>То</w:t>
      </w:r>
      <w:r w:rsidRPr="005807EB">
        <w:rPr>
          <w:spacing w:val="3"/>
        </w:rPr>
        <w:t xml:space="preserve"> </w:t>
      </w:r>
      <w:r w:rsidRPr="005807EB">
        <w:rPr>
          <w:spacing w:val="-1"/>
        </w:rPr>
        <w:t>м</w:t>
      </w:r>
      <w:r w:rsidRPr="005807EB">
        <w:t>огу б</w:t>
      </w:r>
      <w:r w:rsidRPr="005807EB">
        <w:rPr>
          <w:spacing w:val="1"/>
        </w:rPr>
        <w:t>и</w:t>
      </w:r>
      <w:r w:rsidRPr="005807EB">
        <w:rPr>
          <w:spacing w:val="-2"/>
        </w:rPr>
        <w:t>т</w:t>
      </w:r>
      <w:r w:rsidRPr="005807EB">
        <w:t>и</w:t>
      </w:r>
      <w:r w:rsidRPr="005807EB">
        <w:rPr>
          <w:spacing w:val="1"/>
        </w:rPr>
        <w:t xml:space="preserve"> </w:t>
      </w:r>
      <w:r w:rsidRPr="005807EB">
        <w:t>тео</w:t>
      </w:r>
      <w:r w:rsidRPr="005807EB">
        <w:rPr>
          <w:spacing w:val="7"/>
        </w:rPr>
        <w:t>р</w:t>
      </w:r>
      <w:r w:rsidRPr="005807EB">
        <w:rPr>
          <w:spacing w:val="1"/>
        </w:rPr>
        <w:t>и</w:t>
      </w:r>
      <w:r w:rsidRPr="005807EB">
        <w:t>јски</w:t>
      </w:r>
      <w:r w:rsidRPr="005807EB">
        <w:rPr>
          <w:spacing w:val="2"/>
        </w:rPr>
        <w:t xml:space="preserve"> </w:t>
      </w:r>
      <w:r w:rsidRPr="005807EB">
        <w:rPr>
          <w:spacing w:val="-1"/>
        </w:rPr>
        <w:t>са</w:t>
      </w:r>
      <w:r w:rsidRPr="005807EB">
        <w:t>држ</w:t>
      </w:r>
      <w:r w:rsidRPr="005807EB">
        <w:rPr>
          <w:spacing w:val="-1"/>
        </w:rPr>
        <w:t>а</w:t>
      </w:r>
      <w:r w:rsidRPr="005807EB">
        <w:t>ј</w:t>
      </w:r>
      <w:r w:rsidRPr="005807EB">
        <w:rPr>
          <w:spacing w:val="1"/>
        </w:rPr>
        <w:t>и</w:t>
      </w:r>
      <w:r w:rsidRPr="005807EB">
        <w:t>,</w:t>
      </w:r>
      <w:r w:rsidRPr="005807EB">
        <w:rPr>
          <w:spacing w:val="3"/>
        </w:rPr>
        <w:t xml:space="preserve"> </w:t>
      </w:r>
      <w:r w:rsidRPr="005807EB">
        <w:rPr>
          <w:spacing w:val="-1"/>
        </w:rPr>
        <w:t>а</w:t>
      </w:r>
      <w:r w:rsidRPr="005807EB">
        <w:t>ли</w:t>
      </w:r>
      <w:r w:rsidRPr="005807EB">
        <w:rPr>
          <w:spacing w:val="2"/>
        </w:rPr>
        <w:t xml:space="preserve"> </w:t>
      </w:r>
      <w:r w:rsidRPr="005807EB">
        <w:rPr>
          <w:spacing w:val="1"/>
        </w:rPr>
        <w:t>н</w:t>
      </w:r>
      <w:r w:rsidRPr="005807EB">
        <w:rPr>
          <w:spacing w:val="-1"/>
        </w:rPr>
        <w:t>а</w:t>
      </w:r>
      <w:r w:rsidRPr="005807EB">
        <w:t>јв</w:t>
      </w:r>
      <w:r w:rsidRPr="005807EB">
        <w:rPr>
          <w:spacing w:val="-1"/>
        </w:rPr>
        <w:t>е</w:t>
      </w:r>
      <w:r w:rsidRPr="005807EB">
        <w:t>ћа</w:t>
      </w:r>
      <w:r w:rsidRPr="005807EB">
        <w:rPr>
          <w:spacing w:val="2"/>
        </w:rPr>
        <w:t xml:space="preserve"> </w:t>
      </w:r>
      <w:r w:rsidRPr="005807EB">
        <w:rPr>
          <w:spacing w:val="1"/>
        </w:rPr>
        <w:t>п</w:t>
      </w:r>
      <w:r w:rsidRPr="005807EB">
        <w:rPr>
          <w:spacing w:val="-1"/>
        </w:rPr>
        <w:t>а</w:t>
      </w:r>
      <w:r w:rsidRPr="005807EB">
        <w:t>ж</w:t>
      </w:r>
      <w:r w:rsidRPr="005807EB">
        <w:rPr>
          <w:spacing w:val="-1"/>
        </w:rPr>
        <w:t>њ</w:t>
      </w:r>
      <w:r w:rsidRPr="005807EB">
        <w:t>а</w:t>
      </w:r>
      <w:r w:rsidRPr="005807EB">
        <w:rPr>
          <w:spacing w:val="2"/>
        </w:rPr>
        <w:t xml:space="preserve"> </w:t>
      </w:r>
      <w:r w:rsidRPr="005807EB">
        <w:rPr>
          <w:spacing w:val="-1"/>
        </w:rPr>
        <w:t>п</w:t>
      </w:r>
      <w:r w:rsidRPr="005807EB">
        <w:t>о</w:t>
      </w:r>
      <w:r w:rsidRPr="005807EB">
        <w:rPr>
          <w:spacing w:val="-1"/>
        </w:rPr>
        <w:t>с</w:t>
      </w:r>
      <w:r w:rsidRPr="005807EB">
        <w:t>в</w:t>
      </w:r>
      <w:r w:rsidRPr="005807EB">
        <w:rPr>
          <w:spacing w:val="-1"/>
        </w:rPr>
        <w:t>е</w:t>
      </w:r>
      <w:r w:rsidRPr="005807EB">
        <w:t>ћује</w:t>
      </w:r>
      <w:r w:rsidRPr="005807EB">
        <w:rPr>
          <w:spacing w:val="2"/>
        </w:rPr>
        <w:t xml:space="preserve"> </w:t>
      </w:r>
      <w:r w:rsidRPr="005807EB">
        <w:rPr>
          <w:spacing w:val="1"/>
        </w:rPr>
        <w:t>с</w:t>
      </w:r>
      <w:r w:rsidRPr="005807EB">
        <w:t>е</w:t>
      </w:r>
      <w:r w:rsidRPr="005807EB">
        <w:rPr>
          <w:spacing w:val="2"/>
        </w:rPr>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ц</w:t>
      </w:r>
      <w:r w:rsidRPr="005807EB">
        <w:rPr>
          <w:spacing w:val="-1"/>
        </w:rPr>
        <w:t>ањ</w:t>
      </w:r>
      <w:r w:rsidRPr="005807EB">
        <w:t>у л</w:t>
      </w:r>
      <w:r w:rsidRPr="005807EB">
        <w:rPr>
          <w:spacing w:val="-1"/>
        </w:rPr>
        <w:t>а</w:t>
      </w:r>
      <w:r w:rsidRPr="005807EB">
        <w:t>те</w:t>
      </w:r>
      <w:r w:rsidRPr="005807EB">
        <w:rPr>
          <w:spacing w:val="1"/>
        </w:rPr>
        <w:t>н</w:t>
      </w:r>
      <w:r w:rsidRPr="005807EB">
        <w:t>т</w:t>
      </w:r>
      <w:r w:rsidRPr="005807EB">
        <w:rPr>
          <w:spacing w:val="2"/>
        </w:rPr>
        <w:t>н</w:t>
      </w:r>
      <w:r w:rsidRPr="005807EB">
        <w:rPr>
          <w:spacing w:val="1"/>
        </w:rPr>
        <w:t>и</w:t>
      </w:r>
      <w:r w:rsidRPr="005807EB">
        <w:t>х</w:t>
      </w:r>
      <w:r w:rsidRPr="005807EB">
        <w:rPr>
          <w:spacing w:val="-2"/>
        </w:rPr>
        <w:t xml:space="preserve"> </w:t>
      </w:r>
      <w:r w:rsidRPr="005807EB">
        <w:t>и</w:t>
      </w:r>
      <w:r w:rsidRPr="005807EB">
        <w:rPr>
          <w:spacing w:val="1"/>
        </w:rPr>
        <w:t xml:space="preserve"> </w:t>
      </w:r>
      <w:r w:rsidRPr="005807EB">
        <w:t>вид</w:t>
      </w:r>
      <w:r w:rsidRPr="005807EB">
        <w:rPr>
          <w:spacing w:val="-1"/>
        </w:rPr>
        <w:t>љ</w:t>
      </w:r>
      <w:r w:rsidRPr="005807EB">
        <w:rPr>
          <w:spacing w:val="1"/>
        </w:rPr>
        <w:t>и</w:t>
      </w:r>
      <w:r w:rsidRPr="005807EB">
        <w:t>вих</w:t>
      </w:r>
      <w:r w:rsidRPr="005807EB">
        <w:rPr>
          <w:spacing w:val="-2"/>
        </w:rPr>
        <w:t xml:space="preserve">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t>ти</w:t>
      </w:r>
      <w:r w:rsidRPr="005807EB">
        <w:rPr>
          <w:spacing w:val="2"/>
        </w:rPr>
        <w:t xml:space="preserve"> </w:t>
      </w:r>
      <w:r w:rsidRPr="005807EB">
        <w:t>и</w:t>
      </w:r>
      <w:r w:rsidRPr="005807EB">
        <w:rPr>
          <w:spacing w:val="-1"/>
        </w:rPr>
        <w:t xml:space="preserve"> </w:t>
      </w:r>
      <w:r w:rsidRPr="005807EB">
        <w:rPr>
          <w:spacing w:val="1"/>
        </w:rPr>
        <w:t>из</w:t>
      </w:r>
      <w:r w:rsidRPr="005807EB">
        <w:rPr>
          <w:spacing w:val="-2"/>
        </w:rPr>
        <w:t>у</w:t>
      </w:r>
      <w:r w:rsidRPr="005807EB">
        <w:rPr>
          <w:spacing w:val="1"/>
        </w:rPr>
        <w:t>з</w:t>
      </w:r>
      <w:r w:rsidRPr="005807EB">
        <w:rPr>
          <w:spacing w:val="-1"/>
        </w:rPr>
        <w:t>е</w:t>
      </w:r>
      <w:r w:rsidRPr="005807EB">
        <w:t>т</w:t>
      </w:r>
      <w:r w:rsidRPr="005807EB">
        <w:rPr>
          <w:spacing w:val="2"/>
        </w:rPr>
        <w:t>н</w:t>
      </w:r>
      <w:r w:rsidRPr="005807EB">
        <w:t>е</w:t>
      </w:r>
      <w:r w:rsidRPr="005807EB">
        <w:rPr>
          <w:spacing w:val="-3"/>
        </w:rPr>
        <w:t xml:space="preserve"> </w:t>
      </w:r>
      <w:r w:rsidRPr="005807EB">
        <w:rPr>
          <w:spacing w:val="1"/>
        </w:rPr>
        <w:t>н</w:t>
      </w:r>
      <w:r w:rsidRPr="005807EB">
        <w:rPr>
          <w:spacing w:val="-1"/>
        </w:rPr>
        <w:t>а</w:t>
      </w:r>
      <w:r w:rsidRPr="005807EB">
        <w:t>д</w:t>
      </w:r>
      <w:r w:rsidRPr="005807EB">
        <w:rPr>
          <w:spacing w:val="-1"/>
        </w:rPr>
        <w:t>а</w:t>
      </w:r>
      <w:r w:rsidRPr="005807EB">
        <w:t>р</w:t>
      </w:r>
      <w:r w:rsidRPr="005807EB">
        <w:rPr>
          <w:spacing w:val="-1"/>
        </w:rPr>
        <w:t>е</w:t>
      </w:r>
      <w:r w:rsidRPr="005807EB">
        <w:rPr>
          <w:spacing w:val="1"/>
        </w:rPr>
        <w:t>н</w:t>
      </w:r>
      <w:r w:rsidRPr="005807EB">
        <w:t>о</w:t>
      </w:r>
      <w:r w:rsidRPr="005807EB">
        <w:rPr>
          <w:spacing w:val="-1"/>
        </w:rPr>
        <w:t>с</w:t>
      </w:r>
      <w:r w:rsidRPr="005807EB">
        <w:t>ти</w:t>
      </w:r>
      <w:r w:rsidRPr="005807EB">
        <w:rPr>
          <w:spacing w:val="2"/>
        </w:rPr>
        <w:t xml:space="preserve"> </w:t>
      </w:r>
      <w:r w:rsidRPr="005807EB">
        <w:rPr>
          <w:spacing w:val="1"/>
        </w:rPr>
        <w:t>з</w:t>
      </w:r>
      <w:r w:rsidRPr="005807EB">
        <w:t>а</w:t>
      </w:r>
      <w:r w:rsidRPr="005807EB">
        <w:rPr>
          <w:spacing w:val="-1"/>
        </w:rPr>
        <w:t xml:space="preserve"> с</w:t>
      </w:r>
      <w:r w:rsidRPr="005807EB">
        <w:t>в</w:t>
      </w:r>
      <w:r w:rsidRPr="005807EB">
        <w:rPr>
          <w:spacing w:val="-1"/>
        </w:rPr>
        <w:t>ес</w:t>
      </w:r>
      <w:r w:rsidRPr="005807EB">
        <w:t>тр</w:t>
      </w:r>
      <w:r w:rsidRPr="005807EB">
        <w:rPr>
          <w:spacing w:val="2"/>
        </w:rPr>
        <w:t>а</w:t>
      </w:r>
      <w:r w:rsidRPr="005807EB">
        <w:rPr>
          <w:spacing w:val="1"/>
        </w:rPr>
        <w:t>н</w:t>
      </w:r>
      <w:r w:rsidRPr="005807EB">
        <w:t>о 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t>и</w:t>
      </w:r>
      <w:r w:rsidRPr="005807EB">
        <w:rPr>
          <w:spacing w:val="1"/>
        </w:rPr>
        <w:t xml:space="preserve"> </w:t>
      </w:r>
      <w:r w:rsidRPr="005807EB">
        <w:t>у</w:t>
      </w:r>
      <w:r w:rsidRPr="005807EB">
        <w:rPr>
          <w:spacing w:val="-1"/>
        </w:rPr>
        <w:t>са</w:t>
      </w:r>
      <w:r w:rsidRPr="005807EB">
        <w:t>врш</w:t>
      </w:r>
      <w:r w:rsidRPr="005807EB">
        <w:rPr>
          <w:spacing w:val="1"/>
        </w:rPr>
        <w:t>а</w:t>
      </w:r>
      <w:r w:rsidRPr="005807EB">
        <w:t>в</w:t>
      </w:r>
      <w:r w:rsidRPr="005807EB">
        <w:rPr>
          <w:spacing w:val="-1"/>
        </w:rPr>
        <w:t>ањ</w:t>
      </w:r>
      <w:r w:rsidRPr="005807EB">
        <w:t>е</w:t>
      </w:r>
      <w:r w:rsidRPr="005807EB">
        <w:rPr>
          <w:spacing w:val="-1"/>
        </w:rPr>
        <w:t xml:space="preserve"> </w:t>
      </w:r>
      <w:r w:rsidRPr="005807EB">
        <w:t>у л</w:t>
      </w:r>
      <w:r w:rsidRPr="005807EB">
        <w:rPr>
          <w:spacing w:val="1"/>
        </w:rPr>
        <w:t>ик</w:t>
      </w:r>
      <w:r w:rsidRPr="005807EB">
        <w:t>овном</w:t>
      </w:r>
      <w:r w:rsidRPr="005807EB">
        <w:rPr>
          <w:spacing w:val="-1"/>
        </w:rPr>
        <w:t xml:space="preserve"> </w:t>
      </w:r>
      <w:r w:rsidRPr="005807EB">
        <w:rPr>
          <w:spacing w:val="1"/>
        </w:rPr>
        <w:t>из</w:t>
      </w:r>
      <w:r w:rsidRPr="005807EB">
        <w:t>р</w:t>
      </w:r>
      <w:r w:rsidRPr="005807EB">
        <w:rPr>
          <w:spacing w:val="-1"/>
        </w:rPr>
        <w:t>а</w:t>
      </w:r>
      <w:r w:rsidRPr="005807EB">
        <w:t>ж</w:t>
      </w:r>
      <w:r w:rsidRPr="005807EB">
        <w:rPr>
          <w:spacing w:val="-1"/>
        </w:rPr>
        <w:t>а</w:t>
      </w:r>
      <w:r w:rsidRPr="005807EB">
        <w:t>в</w:t>
      </w:r>
      <w:r w:rsidRPr="005807EB">
        <w:rPr>
          <w:spacing w:val="-1"/>
        </w:rPr>
        <w:t>ањ</w:t>
      </w:r>
      <w:r w:rsidRPr="005807EB">
        <w:t>у.</w:t>
      </w:r>
    </w:p>
    <w:p w14:paraId="1DE191F4" w14:textId="77777777" w:rsidR="000366E7" w:rsidRPr="005807EB" w:rsidRDefault="000366E7" w:rsidP="000366E7">
      <w:pPr>
        <w:ind w:left="113" w:right="71"/>
        <w:jc w:val="both"/>
      </w:pPr>
    </w:p>
    <w:p w14:paraId="19D43024" w14:textId="3991556E" w:rsidR="000366E7" w:rsidRDefault="000366E7" w:rsidP="009353F8">
      <w:pPr>
        <w:spacing w:line="260" w:lineRule="exact"/>
        <w:ind w:left="113" w:right="10681"/>
        <w:jc w:val="both"/>
        <w:rPr>
          <w:b/>
        </w:rPr>
      </w:pPr>
      <w:r w:rsidRPr="005807EB">
        <w:rPr>
          <w:b/>
        </w:rPr>
        <w:t>Ц</w:t>
      </w:r>
      <w:r w:rsidRPr="005807EB">
        <w:rPr>
          <w:b/>
          <w:spacing w:val="1"/>
        </w:rPr>
        <w:t>и</w:t>
      </w:r>
      <w:r w:rsidRPr="005807EB">
        <w:rPr>
          <w:b/>
        </w:rPr>
        <w:t>љ</w:t>
      </w:r>
      <w:r w:rsidRPr="005807EB">
        <w:rPr>
          <w:b/>
          <w:spacing w:val="-1"/>
        </w:rPr>
        <w:t>е</w:t>
      </w:r>
      <w:r w:rsidRPr="005807EB">
        <w:rPr>
          <w:b/>
        </w:rPr>
        <w:t>ви</w:t>
      </w:r>
      <w:r w:rsidRPr="005807EB">
        <w:rPr>
          <w:b/>
          <w:spacing w:val="1"/>
        </w:rPr>
        <w:t xml:space="preserve"> </w:t>
      </w:r>
      <w:r w:rsidRPr="005807EB">
        <w:rPr>
          <w:b/>
        </w:rPr>
        <w:t>и</w:t>
      </w:r>
      <w:r w:rsidRPr="005807EB">
        <w:rPr>
          <w:b/>
          <w:spacing w:val="1"/>
        </w:rPr>
        <w:t xml:space="preserve"> </w:t>
      </w:r>
      <w:r w:rsidRPr="005807EB">
        <w:rPr>
          <w:b/>
        </w:rPr>
        <w:t>зад</w:t>
      </w:r>
      <w:r w:rsidRPr="005807EB">
        <w:rPr>
          <w:b/>
          <w:spacing w:val="-2"/>
        </w:rPr>
        <w:t>а</w:t>
      </w:r>
      <w:r w:rsidRPr="005807EB">
        <w:rPr>
          <w:b/>
          <w:spacing w:val="1"/>
        </w:rPr>
        <w:t>ци</w:t>
      </w:r>
      <w:r w:rsidRPr="005807EB">
        <w:rPr>
          <w:b/>
        </w:rPr>
        <w:t>:</w:t>
      </w:r>
    </w:p>
    <w:p w14:paraId="17872040" w14:textId="77777777" w:rsidR="000366E7" w:rsidRPr="005807EB" w:rsidRDefault="000366E7" w:rsidP="000366E7">
      <w:pPr>
        <w:spacing w:line="260" w:lineRule="exact"/>
        <w:ind w:left="113" w:right="12692"/>
        <w:jc w:val="both"/>
      </w:pPr>
    </w:p>
    <w:p w14:paraId="7C479823" w14:textId="77777777" w:rsidR="000366E7" w:rsidRPr="005807EB" w:rsidRDefault="000366E7" w:rsidP="000366E7">
      <w:pPr>
        <w:ind w:left="113" w:right="7580"/>
        <w:jc w:val="both"/>
      </w:pPr>
      <w:r w:rsidRPr="005807EB">
        <w:rPr>
          <w:spacing w:val="-1"/>
        </w:rPr>
        <w:t>-</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t>ти</w:t>
      </w:r>
      <w:r w:rsidRPr="005807EB">
        <w:rPr>
          <w:spacing w:val="2"/>
        </w:rPr>
        <w:t xml:space="preserve"> </w:t>
      </w:r>
      <w:r w:rsidRPr="005807EB">
        <w:t>у</w:t>
      </w:r>
      <w:r w:rsidRPr="005807EB">
        <w:rPr>
          <w:spacing w:val="-1"/>
        </w:rPr>
        <w:t>че</w:t>
      </w:r>
      <w:r w:rsidRPr="005807EB">
        <w:rPr>
          <w:spacing w:val="1"/>
        </w:rPr>
        <w:t>ник</w:t>
      </w:r>
      <w:r w:rsidRPr="005807EB">
        <w:t>а</w:t>
      </w:r>
      <w:r w:rsidRPr="005807EB">
        <w:rPr>
          <w:spacing w:val="-1"/>
        </w:rPr>
        <w:t xml:space="preserve"> </w:t>
      </w:r>
      <w:r w:rsidRPr="005807EB">
        <w:rPr>
          <w:spacing w:val="1"/>
        </w:rPr>
        <w:t>з</w:t>
      </w:r>
      <w:r w:rsidRPr="005807EB">
        <w:t>а</w:t>
      </w:r>
      <w:r w:rsidRPr="005807EB">
        <w:rPr>
          <w:spacing w:val="-1"/>
        </w:rPr>
        <w:t xml:space="preserve"> </w:t>
      </w:r>
      <w:r w:rsidRPr="005807EB">
        <w:t>о</w:t>
      </w:r>
      <w:r w:rsidRPr="005807EB">
        <w:rPr>
          <w:spacing w:val="1"/>
        </w:rPr>
        <w:t>п</w:t>
      </w:r>
      <w:r w:rsidRPr="005807EB">
        <w:rPr>
          <w:spacing w:val="-1"/>
        </w:rPr>
        <w:t>а</w:t>
      </w:r>
      <w:r w:rsidRPr="005807EB">
        <w:t>ж</w:t>
      </w:r>
      <w:r w:rsidRPr="005807EB">
        <w:rPr>
          <w:spacing w:val="-1"/>
        </w:rPr>
        <w:t>ањ</w:t>
      </w:r>
      <w:r w:rsidRPr="005807EB">
        <w:t>е</w:t>
      </w:r>
      <w:r w:rsidRPr="005807EB">
        <w:rPr>
          <w:spacing w:val="59"/>
        </w:rPr>
        <w:t xml:space="preserve"> </w:t>
      </w:r>
      <w:r w:rsidRPr="005807EB">
        <w:rPr>
          <w:spacing w:val="2"/>
        </w:rPr>
        <w:t>о</w:t>
      </w:r>
      <w:r w:rsidRPr="005807EB">
        <w:t>бл</w:t>
      </w:r>
      <w:r w:rsidRPr="005807EB">
        <w:rPr>
          <w:spacing w:val="1"/>
        </w:rPr>
        <w:t>ик</w:t>
      </w:r>
      <w:r w:rsidRPr="005807EB">
        <w:rPr>
          <w:spacing w:val="-1"/>
        </w:rPr>
        <w:t>а</w:t>
      </w:r>
      <w:r w:rsidRPr="005807EB">
        <w:t xml:space="preserve">, боја,  </w:t>
      </w:r>
      <w:r w:rsidRPr="005807EB">
        <w:rPr>
          <w:spacing w:val="-1"/>
        </w:rPr>
        <w:t>ве</w:t>
      </w:r>
      <w:r w:rsidRPr="005807EB">
        <w:t>л</w:t>
      </w:r>
      <w:r w:rsidRPr="005807EB">
        <w:rPr>
          <w:spacing w:val="1"/>
        </w:rPr>
        <w:t>и</w:t>
      </w:r>
      <w:r w:rsidRPr="005807EB">
        <w:rPr>
          <w:spacing w:val="-1"/>
        </w:rPr>
        <w:t>ч</w:t>
      </w:r>
      <w:r w:rsidRPr="005807EB">
        <w:rPr>
          <w:spacing w:val="6"/>
        </w:rPr>
        <w:t>и</w:t>
      </w:r>
      <w:r w:rsidRPr="005807EB">
        <w:rPr>
          <w:spacing w:val="1"/>
        </w:rPr>
        <w:t>на</w:t>
      </w:r>
    </w:p>
    <w:p w14:paraId="61A4665B" w14:textId="77777777" w:rsidR="000366E7" w:rsidRPr="005807EB" w:rsidRDefault="000366E7" w:rsidP="000366E7">
      <w:pPr>
        <w:ind w:left="113" w:right="5111"/>
        <w:jc w:val="both"/>
      </w:pPr>
      <w:r w:rsidRPr="005807EB">
        <w:rPr>
          <w:spacing w:val="-1"/>
        </w:rPr>
        <w:t>-</w:t>
      </w:r>
      <w:r w:rsidRPr="005807EB">
        <w:t>о</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љ</w:t>
      </w:r>
      <w:r w:rsidRPr="005807EB">
        <w:rPr>
          <w:spacing w:val="-1"/>
        </w:rPr>
        <w:t>а</w:t>
      </w:r>
      <w:r w:rsidRPr="005807EB">
        <w:t>в</w:t>
      </w:r>
      <w:r w:rsidRPr="005807EB">
        <w:rPr>
          <w:spacing w:val="1"/>
        </w:rPr>
        <w:t>а</w:t>
      </w:r>
      <w:r w:rsidRPr="005807EB">
        <w:rPr>
          <w:spacing w:val="-1"/>
        </w:rPr>
        <w:t>њ</w:t>
      </w:r>
      <w:r w:rsidRPr="005807EB">
        <w:t>е</w:t>
      </w:r>
      <w:r w:rsidRPr="005807EB">
        <w:rPr>
          <w:spacing w:val="-1"/>
        </w:rPr>
        <w:t xml:space="preserve"> </w:t>
      </w:r>
      <w:r w:rsidRPr="005807EB">
        <w:t>у</w:t>
      </w:r>
      <w:r w:rsidRPr="005807EB">
        <w:rPr>
          <w:spacing w:val="1"/>
        </w:rPr>
        <w:t>ч</w:t>
      </w:r>
      <w:r w:rsidRPr="005807EB">
        <w:rPr>
          <w:spacing w:val="-1"/>
        </w:rPr>
        <w:t>е</w:t>
      </w:r>
      <w:r w:rsidRPr="005807EB">
        <w:rPr>
          <w:spacing w:val="1"/>
        </w:rPr>
        <w:t>ник</w:t>
      </w:r>
      <w:r w:rsidRPr="005807EB">
        <w:t>а</w:t>
      </w:r>
      <w:r w:rsidRPr="005807EB">
        <w:rPr>
          <w:spacing w:val="-1"/>
        </w:rPr>
        <w:t xml:space="preserve"> </w:t>
      </w:r>
      <w:r w:rsidRPr="005807EB">
        <w:rPr>
          <w:spacing w:val="1"/>
        </w:rPr>
        <w:t>з</w:t>
      </w:r>
      <w:r w:rsidRPr="005807EB">
        <w:t>а</w:t>
      </w:r>
      <w:r w:rsidRPr="005807EB">
        <w:rPr>
          <w:spacing w:val="-1"/>
        </w:rPr>
        <w:t xml:space="preserve"> </w:t>
      </w:r>
      <w:r w:rsidRPr="005807EB">
        <w:rPr>
          <w:spacing w:val="1"/>
        </w:rPr>
        <w:t>к</w:t>
      </w:r>
      <w:r w:rsidRPr="005807EB">
        <w:t>ор</w:t>
      </w:r>
      <w:r w:rsidRPr="005807EB">
        <w:rPr>
          <w:spacing w:val="1"/>
        </w:rPr>
        <w:t>и</w:t>
      </w:r>
      <w:r w:rsidRPr="005807EB">
        <w:t>шћ</w:t>
      </w:r>
      <w:r w:rsidRPr="005807EB">
        <w:rPr>
          <w:spacing w:val="-1"/>
        </w:rPr>
        <w:t>ењ</w:t>
      </w:r>
      <w:r w:rsidRPr="005807EB">
        <w:t>е</w:t>
      </w:r>
      <w:r w:rsidRPr="005807EB">
        <w:rPr>
          <w:spacing w:val="-1"/>
        </w:rPr>
        <w:t xml:space="preserve"> </w:t>
      </w:r>
      <w:r w:rsidRPr="005807EB">
        <w:t>тех</w:t>
      </w:r>
      <w:r w:rsidRPr="005807EB">
        <w:rPr>
          <w:spacing w:val="1"/>
        </w:rPr>
        <w:t>н</w:t>
      </w:r>
      <w:r w:rsidRPr="005807EB">
        <w:rPr>
          <w:spacing w:val="-1"/>
        </w:rPr>
        <w:t>и</w:t>
      </w:r>
      <w:r w:rsidRPr="005807EB">
        <w:rPr>
          <w:spacing w:val="1"/>
        </w:rPr>
        <w:t>к</w:t>
      </w:r>
      <w:r w:rsidRPr="005807EB">
        <w:t>а</w:t>
      </w:r>
      <w:r w:rsidRPr="005807EB">
        <w:rPr>
          <w:spacing w:val="-1"/>
        </w:rPr>
        <w:t xml:space="preserve"> </w:t>
      </w:r>
      <w:r w:rsidRPr="005807EB">
        <w:t xml:space="preserve">и </w:t>
      </w:r>
      <w:r w:rsidRPr="005807EB">
        <w:rPr>
          <w:spacing w:val="1"/>
        </w:rPr>
        <w:t xml:space="preserve"> </w:t>
      </w:r>
      <w:r w:rsidRPr="005807EB">
        <w:rPr>
          <w:spacing w:val="-1"/>
        </w:rPr>
        <w:t>с</w:t>
      </w:r>
      <w:r w:rsidRPr="005807EB">
        <w:t>р</w:t>
      </w:r>
      <w:r w:rsidRPr="005807EB">
        <w:rPr>
          <w:spacing w:val="-1"/>
        </w:rPr>
        <w:t>е</w:t>
      </w:r>
      <w:r w:rsidRPr="005807EB">
        <w:t>д</w:t>
      </w:r>
      <w:r w:rsidRPr="005807EB">
        <w:rPr>
          <w:spacing w:val="-1"/>
        </w:rPr>
        <w:t>с</w:t>
      </w:r>
      <w:r w:rsidRPr="005807EB">
        <w:t>та</w:t>
      </w:r>
      <w:r w:rsidRPr="005807EB">
        <w:rPr>
          <w:spacing w:val="-1"/>
        </w:rPr>
        <w:t>в</w:t>
      </w:r>
      <w:r w:rsidRPr="005807EB">
        <w:t>а</w:t>
      </w:r>
      <w:r w:rsidRPr="005807EB">
        <w:rPr>
          <w:spacing w:val="-1"/>
        </w:rPr>
        <w:t xml:space="preserve"> </w:t>
      </w:r>
      <w:r w:rsidRPr="005807EB">
        <w:t>л</w:t>
      </w:r>
      <w:r w:rsidRPr="005807EB">
        <w:rPr>
          <w:spacing w:val="1"/>
        </w:rPr>
        <w:t>ик</w:t>
      </w:r>
      <w:r w:rsidRPr="005807EB">
        <w:t>овн</w:t>
      </w:r>
      <w:r w:rsidRPr="005807EB">
        <w:rPr>
          <w:spacing w:val="5"/>
        </w:rPr>
        <w:t>о</w:t>
      </w:r>
      <w:r w:rsidRPr="005807EB">
        <w:rPr>
          <w:spacing w:val="-1"/>
        </w:rPr>
        <w:t>-</w:t>
      </w:r>
      <w:r w:rsidRPr="005807EB">
        <w:t>ви</w:t>
      </w:r>
      <w:r w:rsidRPr="005807EB">
        <w:rPr>
          <w:spacing w:val="1"/>
        </w:rPr>
        <w:t>з</w:t>
      </w:r>
      <w:r w:rsidRPr="005807EB">
        <w:t>у</w:t>
      </w:r>
      <w:r w:rsidRPr="005807EB">
        <w:rPr>
          <w:spacing w:val="-1"/>
        </w:rPr>
        <w:t>е</w:t>
      </w:r>
      <w:r w:rsidRPr="005807EB">
        <w:t>л</w:t>
      </w:r>
      <w:r w:rsidRPr="005807EB">
        <w:rPr>
          <w:spacing w:val="1"/>
        </w:rPr>
        <w:t>н</w:t>
      </w:r>
      <w:r w:rsidRPr="005807EB">
        <w:t xml:space="preserve">ог </w:t>
      </w:r>
      <w:r w:rsidRPr="005807EB">
        <w:rPr>
          <w:spacing w:val="-1"/>
        </w:rPr>
        <w:t>и</w:t>
      </w:r>
      <w:r w:rsidRPr="005807EB">
        <w:rPr>
          <w:spacing w:val="1"/>
        </w:rPr>
        <w:t>з</w:t>
      </w:r>
      <w:r w:rsidRPr="005807EB">
        <w:t>р</w:t>
      </w:r>
      <w:r w:rsidRPr="005807EB">
        <w:rPr>
          <w:spacing w:val="-1"/>
        </w:rPr>
        <w:t>а</w:t>
      </w:r>
      <w:r w:rsidRPr="005807EB">
        <w:t>ж</w:t>
      </w:r>
      <w:r w:rsidRPr="005807EB">
        <w:rPr>
          <w:spacing w:val="-1"/>
        </w:rPr>
        <w:t>а</w:t>
      </w:r>
      <w:r w:rsidRPr="005807EB">
        <w:t>в</w:t>
      </w:r>
      <w:r w:rsidRPr="005807EB">
        <w:rPr>
          <w:spacing w:val="-1"/>
        </w:rPr>
        <w:t>а</w:t>
      </w:r>
      <w:r w:rsidRPr="005807EB">
        <w:rPr>
          <w:spacing w:val="1"/>
        </w:rPr>
        <w:t>њ</w:t>
      </w:r>
      <w:r w:rsidRPr="005807EB">
        <w:t>а</w:t>
      </w:r>
    </w:p>
    <w:p w14:paraId="3BC6C68D" w14:textId="500D0F2C" w:rsidR="000366E7" w:rsidRPr="00841C44" w:rsidRDefault="000366E7" w:rsidP="00841C44">
      <w:pPr>
        <w:ind w:left="113" w:right="2995"/>
        <w:jc w:val="both"/>
        <w:rPr>
          <w:lang w:val="sr-Cyrl-RS"/>
        </w:rPr>
      </w:pPr>
      <w:r w:rsidRPr="005807EB">
        <w:rPr>
          <w:spacing w:val="-1"/>
        </w:rPr>
        <w:t>-</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t>р</w:t>
      </w:r>
      <w:r w:rsidRPr="005807EB">
        <w:rPr>
          <w:spacing w:val="-1"/>
        </w:rPr>
        <w:t>а</w:t>
      </w:r>
      <w:r w:rsidRPr="005807EB">
        <w:t>д</w:t>
      </w:r>
      <w:r w:rsidRPr="005807EB">
        <w:rPr>
          <w:spacing w:val="1"/>
        </w:rPr>
        <w:t>ни</w:t>
      </w:r>
      <w:r w:rsidRPr="005807EB">
        <w:t xml:space="preserve">х </w:t>
      </w:r>
      <w:r w:rsidRPr="005807EB">
        <w:rPr>
          <w:spacing w:val="1"/>
        </w:rPr>
        <w:t>н</w:t>
      </w:r>
      <w:r w:rsidRPr="005807EB">
        <w:rPr>
          <w:spacing w:val="-1"/>
        </w:rPr>
        <w:t>а</w:t>
      </w:r>
      <w:r w:rsidRPr="005807EB">
        <w:t>ви</w:t>
      </w:r>
      <w:r w:rsidRPr="005807EB">
        <w:rPr>
          <w:spacing w:val="1"/>
        </w:rPr>
        <w:t>к</w:t>
      </w:r>
      <w:r w:rsidRPr="005807EB">
        <w:t>а</w:t>
      </w:r>
      <w:r w:rsidRPr="005807EB">
        <w:rPr>
          <w:spacing w:val="-1"/>
        </w:rPr>
        <w:t xml:space="preserve"> </w:t>
      </w:r>
      <w:r w:rsidRPr="005807EB">
        <w:t xml:space="preserve">и </w:t>
      </w:r>
      <w:r w:rsidRPr="005807EB">
        <w:rPr>
          <w:spacing w:val="1"/>
        </w:rPr>
        <w:t xml:space="preserve"> п</w:t>
      </w:r>
      <w:r w:rsidRPr="005807EB">
        <w:t>од</w:t>
      </w:r>
      <w:r w:rsidRPr="005807EB">
        <w:rPr>
          <w:spacing w:val="-1"/>
        </w:rPr>
        <w:t>с</w:t>
      </w:r>
      <w:r w:rsidRPr="005807EB">
        <w:t>тиц</w:t>
      </w:r>
      <w:r w:rsidRPr="005807EB">
        <w:rPr>
          <w:spacing w:val="-1"/>
        </w:rPr>
        <w:t>ањ</w:t>
      </w:r>
      <w:r w:rsidRPr="005807EB">
        <w:t>е</w:t>
      </w:r>
      <w:r w:rsidRPr="005807EB">
        <w:rPr>
          <w:spacing w:val="59"/>
        </w:rPr>
        <w:t xml:space="preserve"> </w:t>
      </w:r>
      <w:r w:rsidRPr="005807EB">
        <w:t>одговор</w:t>
      </w:r>
      <w:r w:rsidRPr="005807EB">
        <w:rPr>
          <w:spacing w:val="1"/>
        </w:rPr>
        <w:t>н</w:t>
      </w:r>
      <w:r w:rsidRPr="005807EB">
        <w:t>ог од</w:t>
      </w:r>
      <w:r w:rsidRPr="005807EB">
        <w:rPr>
          <w:spacing w:val="1"/>
        </w:rPr>
        <w:t>н</w:t>
      </w:r>
      <w:r w:rsidRPr="005807EB">
        <w:t>о</w:t>
      </w:r>
      <w:r w:rsidRPr="005807EB">
        <w:rPr>
          <w:spacing w:val="-1"/>
        </w:rPr>
        <w:t>с</w:t>
      </w:r>
      <w:r w:rsidRPr="005807EB">
        <w:t>а</w:t>
      </w:r>
      <w:r w:rsidRPr="005807EB">
        <w:rPr>
          <w:spacing w:val="-1"/>
        </w:rPr>
        <w:t xml:space="preserve"> </w:t>
      </w:r>
      <w:r w:rsidRPr="005807EB">
        <w:rPr>
          <w:spacing w:val="1"/>
        </w:rPr>
        <w:t>п</w:t>
      </w:r>
      <w:r w:rsidRPr="005807EB">
        <w:t>р</w:t>
      </w:r>
      <w:r w:rsidRPr="005807EB">
        <w:rPr>
          <w:spacing w:val="-1"/>
        </w:rPr>
        <w:t>ем</w:t>
      </w:r>
      <w:r w:rsidRPr="005807EB">
        <w:t>а</w:t>
      </w:r>
      <w:r w:rsidRPr="005807EB">
        <w:rPr>
          <w:spacing w:val="-1"/>
        </w:rPr>
        <w:t xml:space="preserve"> </w:t>
      </w:r>
      <w:r w:rsidRPr="005807EB">
        <w:t>об</w:t>
      </w:r>
      <w:r w:rsidRPr="005807EB">
        <w:rPr>
          <w:spacing w:val="1"/>
        </w:rPr>
        <w:t>а</w:t>
      </w:r>
      <w:r w:rsidRPr="005807EB">
        <w:t>в</w:t>
      </w:r>
      <w:r w:rsidRPr="005807EB">
        <w:rPr>
          <w:spacing w:val="-1"/>
        </w:rPr>
        <w:t>е</w:t>
      </w:r>
      <w:r w:rsidRPr="005807EB">
        <w:rPr>
          <w:spacing w:val="1"/>
        </w:rPr>
        <w:t>з</w:t>
      </w:r>
      <w:r w:rsidRPr="005807EB">
        <w:rPr>
          <w:spacing w:val="-1"/>
        </w:rPr>
        <w:t>ам</w:t>
      </w:r>
      <w:r w:rsidRPr="005807EB">
        <w:t>а</w:t>
      </w:r>
      <w:r w:rsidRPr="005807EB">
        <w:rPr>
          <w:spacing w:val="1"/>
        </w:rPr>
        <w:t xml:space="preserve"> </w:t>
      </w:r>
      <w:r w:rsidRPr="005807EB">
        <w:rPr>
          <w:spacing w:val="-1"/>
        </w:rPr>
        <w:t>с</w:t>
      </w:r>
      <w:r w:rsidRPr="005807EB">
        <w:t>о</w:t>
      </w:r>
      <w:r w:rsidRPr="005807EB">
        <w:rPr>
          <w:spacing w:val="1"/>
        </w:rPr>
        <w:t>ци</w:t>
      </w:r>
      <w:r w:rsidRPr="005807EB">
        <w:t>јал</w:t>
      </w:r>
      <w:r w:rsidRPr="005807EB">
        <w:rPr>
          <w:spacing w:val="1"/>
        </w:rPr>
        <w:t>из</w:t>
      </w:r>
      <w:r w:rsidRPr="005807EB">
        <w:rPr>
          <w:spacing w:val="-1"/>
        </w:rPr>
        <w:t>ац</w:t>
      </w:r>
      <w:r w:rsidRPr="005807EB">
        <w:rPr>
          <w:spacing w:val="1"/>
        </w:rPr>
        <w:t>и</w:t>
      </w:r>
      <w:r w:rsidRPr="005807EB">
        <w:t xml:space="preserve">ја </w:t>
      </w:r>
      <w:r w:rsidRPr="005807EB">
        <w:rPr>
          <w:spacing w:val="-2"/>
        </w:rPr>
        <w:t>к</w:t>
      </w:r>
      <w:r w:rsidRPr="005807EB">
        <w:t>роз</w:t>
      </w:r>
      <w:r w:rsidRPr="005807EB">
        <w:rPr>
          <w:spacing w:val="1"/>
        </w:rPr>
        <w:t xml:space="preserve"> </w:t>
      </w:r>
      <w:r w:rsidRPr="005807EB">
        <w:t>р</w:t>
      </w:r>
      <w:r w:rsidRPr="005807EB">
        <w:rPr>
          <w:spacing w:val="-1"/>
        </w:rPr>
        <w:t>а</w:t>
      </w:r>
      <w:r w:rsidRPr="005807EB">
        <w:t>д и</w:t>
      </w:r>
      <w:r w:rsidRPr="005807EB">
        <w:rPr>
          <w:spacing w:val="1"/>
        </w:rPr>
        <w:t xml:space="preserve"> </w:t>
      </w:r>
      <w:r w:rsidRPr="005807EB">
        <w:t>друж</w:t>
      </w:r>
      <w:r w:rsidRPr="005807EB">
        <w:rPr>
          <w:spacing w:val="-1"/>
        </w:rPr>
        <w:t>ењ</w:t>
      </w:r>
      <w:r w:rsidRPr="005807EB">
        <w:t>е</w:t>
      </w:r>
    </w:p>
    <w:p w14:paraId="1A626CF4" w14:textId="561F2F81" w:rsidR="000366E7" w:rsidRPr="00841C44" w:rsidRDefault="00841C44" w:rsidP="00841C44">
      <w:pPr>
        <w:spacing w:after="160" w:line="259" w:lineRule="auto"/>
        <w:rPr>
          <w:sz w:val="20"/>
          <w:szCs w:val="20"/>
          <w:lang w:val="sr-Cyrl-RS"/>
        </w:rPr>
      </w:pPr>
      <w:r>
        <w:rPr>
          <w:sz w:val="20"/>
          <w:szCs w:val="20"/>
        </w:rPr>
        <w:br w:type="page"/>
      </w:r>
    </w:p>
    <w:tbl>
      <w:tblPr>
        <w:tblW w:w="0" w:type="auto"/>
        <w:tblInd w:w="269" w:type="dxa"/>
        <w:tblLayout w:type="fixed"/>
        <w:tblCellMar>
          <w:left w:w="0" w:type="dxa"/>
          <w:right w:w="0" w:type="dxa"/>
        </w:tblCellMar>
        <w:tblLook w:val="01E0" w:firstRow="1" w:lastRow="1" w:firstColumn="1" w:lastColumn="1" w:noHBand="0" w:noVBand="0"/>
      </w:tblPr>
      <w:tblGrid>
        <w:gridCol w:w="4601"/>
        <w:gridCol w:w="3476"/>
        <w:gridCol w:w="6392"/>
      </w:tblGrid>
      <w:tr w:rsidR="000366E7" w:rsidRPr="005807EB" w14:paraId="30B8874A" w14:textId="77777777" w:rsidTr="00841C44">
        <w:trPr>
          <w:cantSplit/>
          <w:trHeight w:hRule="exact" w:val="372"/>
        </w:trPr>
        <w:tc>
          <w:tcPr>
            <w:tcW w:w="4601" w:type="dxa"/>
            <w:vMerge w:val="restart"/>
            <w:tcBorders>
              <w:top w:val="single" w:sz="5" w:space="0" w:color="000000"/>
              <w:left w:val="single" w:sz="3" w:space="0" w:color="000000"/>
              <w:right w:val="single" w:sz="5" w:space="0" w:color="000000"/>
            </w:tcBorders>
            <w:vAlign w:val="center"/>
          </w:tcPr>
          <w:p w14:paraId="64243116" w14:textId="77777777" w:rsidR="000366E7" w:rsidRPr="005807EB" w:rsidRDefault="000366E7" w:rsidP="00841C44">
            <w:pPr>
              <w:ind w:left="1817" w:right="1777"/>
              <w:jc w:val="center"/>
            </w:pPr>
            <w:r w:rsidRPr="005807EB">
              <w:rPr>
                <w:b/>
              </w:rPr>
              <w:lastRenderedPageBreak/>
              <w:t>Са</w:t>
            </w:r>
            <w:r w:rsidRPr="005807EB">
              <w:rPr>
                <w:b/>
                <w:spacing w:val="1"/>
              </w:rPr>
              <w:t>д</w:t>
            </w:r>
            <w:r w:rsidRPr="005807EB">
              <w:rPr>
                <w:b/>
                <w:spacing w:val="3"/>
              </w:rPr>
              <w:t>р</w:t>
            </w:r>
            <w:r w:rsidRPr="005807EB">
              <w:rPr>
                <w:b/>
                <w:spacing w:val="-4"/>
              </w:rPr>
              <w:t>ж</w:t>
            </w:r>
            <w:r w:rsidRPr="005807EB">
              <w:rPr>
                <w:b/>
              </w:rPr>
              <w:t>ај</w:t>
            </w:r>
          </w:p>
          <w:p w14:paraId="5B7C1659" w14:textId="77777777" w:rsidR="000366E7" w:rsidRPr="005807EB" w:rsidRDefault="000366E7" w:rsidP="00841C44">
            <w:pPr>
              <w:ind w:left="1759" w:right="1718"/>
              <w:jc w:val="center"/>
            </w:pPr>
            <w:r w:rsidRPr="005807EB">
              <w:rPr>
                <w:b/>
                <w:spacing w:val="1"/>
              </w:rPr>
              <w:t>пр</w:t>
            </w:r>
            <w:r w:rsidRPr="005807EB">
              <w:rPr>
                <w:b/>
              </w:rPr>
              <w:t>о</w:t>
            </w:r>
            <w:r w:rsidRPr="005807EB">
              <w:rPr>
                <w:b/>
                <w:spacing w:val="-1"/>
              </w:rPr>
              <w:t>г</w:t>
            </w:r>
            <w:r w:rsidRPr="005807EB">
              <w:rPr>
                <w:b/>
                <w:spacing w:val="1"/>
              </w:rPr>
              <w:t>р</w:t>
            </w:r>
            <w:r w:rsidRPr="005807EB">
              <w:rPr>
                <w:b/>
              </w:rPr>
              <w:t>ама</w:t>
            </w:r>
          </w:p>
        </w:tc>
        <w:tc>
          <w:tcPr>
            <w:tcW w:w="9868" w:type="dxa"/>
            <w:gridSpan w:val="2"/>
            <w:tcBorders>
              <w:top w:val="single" w:sz="5" w:space="0" w:color="000000"/>
              <w:left w:val="single" w:sz="5" w:space="0" w:color="000000"/>
              <w:bottom w:val="nil"/>
              <w:right w:val="single" w:sz="5" w:space="0" w:color="000000"/>
            </w:tcBorders>
            <w:vAlign w:val="center"/>
          </w:tcPr>
          <w:p w14:paraId="427229C0" w14:textId="77777777" w:rsidR="000366E7" w:rsidRPr="005807EB" w:rsidRDefault="000366E7" w:rsidP="00841C44">
            <w:pPr>
              <w:spacing w:before="41"/>
              <w:ind w:left="2342" w:right="2323"/>
              <w:jc w:val="center"/>
            </w:pPr>
            <w:r w:rsidRPr="005807EB">
              <w:rPr>
                <w:b/>
              </w:rPr>
              <w:t>Начин</w:t>
            </w:r>
            <w:r w:rsidRPr="005807EB">
              <w:rPr>
                <w:b/>
                <w:spacing w:val="1"/>
              </w:rPr>
              <w:t xml:space="preserve"> р</w:t>
            </w:r>
            <w:r w:rsidRPr="005807EB">
              <w:rPr>
                <w:b/>
                <w:spacing w:val="-1"/>
              </w:rPr>
              <w:t>е</w:t>
            </w:r>
            <w:r w:rsidRPr="005807EB">
              <w:rPr>
                <w:b/>
              </w:rPr>
              <w:t>ализа</w:t>
            </w:r>
            <w:r w:rsidRPr="005807EB">
              <w:rPr>
                <w:b/>
                <w:spacing w:val="1"/>
              </w:rPr>
              <w:t>ци</w:t>
            </w:r>
            <w:r w:rsidRPr="005807EB">
              <w:rPr>
                <w:b/>
              </w:rPr>
              <w:t>је</w:t>
            </w:r>
          </w:p>
        </w:tc>
      </w:tr>
      <w:tr w:rsidR="000366E7" w:rsidRPr="005807EB" w14:paraId="54967B85" w14:textId="77777777" w:rsidTr="00841C44">
        <w:trPr>
          <w:cantSplit/>
          <w:trHeight w:hRule="exact" w:val="630"/>
        </w:trPr>
        <w:tc>
          <w:tcPr>
            <w:tcW w:w="4601" w:type="dxa"/>
            <w:vMerge/>
            <w:tcBorders>
              <w:left w:val="single" w:sz="3" w:space="0" w:color="000000"/>
              <w:bottom w:val="single" w:sz="5" w:space="0" w:color="000000"/>
              <w:right w:val="single" w:sz="5" w:space="0" w:color="000000"/>
            </w:tcBorders>
            <w:vAlign w:val="center"/>
          </w:tcPr>
          <w:p w14:paraId="322AE1DF" w14:textId="77777777" w:rsidR="000366E7" w:rsidRPr="005807EB" w:rsidRDefault="000366E7" w:rsidP="00841C44">
            <w:pPr>
              <w:jc w:val="center"/>
              <w:rPr>
                <w:sz w:val="20"/>
                <w:szCs w:val="20"/>
              </w:rPr>
            </w:pPr>
          </w:p>
        </w:tc>
        <w:tc>
          <w:tcPr>
            <w:tcW w:w="3476" w:type="dxa"/>
            <w:tcBorders>
              <w:top w:val="single" w:sz="5" w:space="0" w:color="000000"/>
              <w:left w:val="single" w:sz="5" w:space="0" w:color="000000"/>
              <w:bottom w:val="single" w:sz="5" w:space="0" w:color="000000"/>
              <w:right w:val="single" w:sz="5" w:space="0" w:color="000000"/>
            </w:tcBorders>
            <w:vAlign w:val="center"/>
          </w:tcPr>
          <w:p w14:paraId="1D91016F" w14:textId="77777777" w:rsidR="000366E7" w:rsidRPr="005807EB" w:rsidRDefault="000366E7" w:rsidP="00841C44">
            <w:pPr>
              <w:jc w:val="center"/>
            </w:pPr>
            <w:r w:rsidRPr="005807EB">
              <w:rPr>
                <w:b/>
                <w:spacing w:val="4"/>
              </w:rPr>
              <w:t>А</w:t>
            </w:r>
            <w:r w:rsidRPr="005807EB">
              <w:rPr>
                <w:b/>
                <w:spacing w:val="6"/>
              </w:rPr>
              <w:t>к</w:t>
            </w:r>
            <w:r w:rsidRPr="005807EB">
              <w:rPr>
                <w:b/>
                <w:spacing w:val="5"/>
              </w:rPr>
              <w:t>т</w:t>
            </w:r>
            <w:r w:rsidRPr="005807EB">
              <w:rPr>
                <w:b/>
                <w:spacing w:val="1"/>
              </w:rPr>
              <w:t>и</w:t>
            </w:r>
            <w:r w:rsidRPr="005807EB">
              <w:rPr>
                <w:b/>
              </w:rPr>
              <w:t>в</w:t>
            </w:r>
            <w:r w:rsidRPr="005807EB">
              <w:rPr>
                <w:b/>
                <w:spacing w:val="1"/>
              </w:rPr>
              <w:t>н</w:t>
            </w:r>
            <w:r w:rsidRPr="005807EB">
              <w:rPr>
                <w:b/>
              </w:rPr>
              <w:t>о</w:t>
            </w:r>
            <w:r w:rsidRPr="005807EB">
              <w:rPr>
                <w:b/>
                <w:spacing w:val="-3"/>
              </w:rPr>
              <w:t>с</w:t>
            </w:r>
            <w:r w:rsidRPr="005807EB">
              <w:rPr>
                <w:b/>
                <w:spacing w:val="2"/>
              </w:rPr>
              <w:t>т</w:t>
            </w:r>
            <w:r w:rsidRPr="005807EB">
              <w:rPr>
                <w:b/>
              </w:rPr>
              <w:t>и</w:t>
            </w:r>
            <w:r w:rsidRPr="005807EB">
              <w:rPr>
                <w:b/>
                <w:spacing w:val="-11"/>
              </w:rPr>
              <w:t xml:space="preserve"> </w:t>
            </w:r>
            <w:r w:rsidRPr="005807EB">
              <w:rPr>
                <w:b/>
              </w:rPr>
              <w:t>у</w:t>
            </w:r>
            <w:r w:rsidRPr="005807EB">
              <w:rPr>
                <w:b/>
                <w:spacing w:val="1"/>
              </w:rPr>
              <w:t>ч</w:t>
            </w:r>
            <w:r w:rsidRPr="005807EB">
              <w:rPr>
                <w:b/>
                <w:spacing w:val="-1"/>
              </w:rPr>
              <w:t>е</w:t>
            </w:r>
            <w:r w:rsidRPr="005807EB">
              <w:rPr>
                <w:b/>
                <w:spacing w:val="1"/>
              </w:rPr>
              <w:t>ника</w:t>
            </w:r>
          </w:p>
        </w:tc>
        <w:tc>
          <w:tcPr>
            <w:tcW w:w="6392" w:type="dxa"/>
            <w:tcBorders>
              <w:top w:val="single" w:sz="5" w:space="0" w:color="000000"/>
              <w:left w:val="single" w:sz="5" w:space="0" w:color="000000"/>
              <w:bottom w:val="single" w:sz="5" w:space="0" w:color="000000"/>
              <w:right w:val="single" w:sz="5" w:space="0" w:color="000000"/>
            </w:tcBorders>
            <w:vAlign w:val="center"/>
          </w:tcPr>
          <w:p w14:paraId="1084E01D" w14:textId="77777777" w:rsidR="000366E7" w:rsidRPr="005807EB" w:rsidRDefault="000366E7" w:rsidP="00841C44">
            <w:pPr>
              <w:ind w:hanging="26"/>
              <w:jc w:val="center"/>
            </w:pPr>
            <w:r w:rsidRPr="005807EB">
              <w:rPr>
                <w:b/>
              </w:rPr>
              <w:t>Акт</w:t>
            </w:r>
            <w:r w:rsidRPr="005807EB">
              <w:rPr>
                <w:b/>
                <w:spacing w:val="1"/>
              </w:rPr>
              <w:t>и</w:t>
            </w:r>
            <w:r w:rsidRPr="005807EB">
              <w:rPr>
                <w:b/>
              </w:rPr>
              <w:t>в</w:t>
            </w:r>
            <w:r w:rsidRPr="005807EB">
              <w:rPr>
                <w:b/>
                <w:spacing w:val="1"/>
              </w:rPr>
              <w:t>н</w:t>
            </w:r>
            <w:r w:rsidRPr="005807EB">
              <w:rPr>
                <w:b/>
              </w:rPr>
              <w:t>о</w:t>
            </w:r>
            <w:r w:rsidRPr="005807EB">
              <w:rPr>
                <w:b/>
                <w:spacing w:val="-1"/>
              </w:rPr>
              <w:t>с</w:t>
            </w:r>
            <w:r w:rsidRPr="005807EB">
              <w:rPr>
                <w:b/>
              </w:rPr>
              <w:t xml:space="preserve">ти </w:t>
            </w:r>
            <w:r w:rsidRPr="005807EB">
              <w:rPr>
                <w:b/>
                <w:spacing w:val="1"/>
              </w:rPr>
              <w:t>н</w:t>
            </w:r>
            <w:r w:rsidRPr="005807EB">
              <w:rPr>
                <w:b/>
              </w:rPr>
              <w:t>а</w:t>
            </w:r>
            <w:r w:rsidRPr="005807EB">
              <w:rPr>
                <w:b/>
                <w:spacing w:val="-1"/>
              </w:rPr>
              <w:t>с</w:t>
            </w:r>
            <w:r w:rsidRPr="005807EB">
              <w:rPr>
                <w:b/>
              </w:rPr>
              <w:t>тавн</w:t>
            </w:r>
            <w:r w:rsidRPr="005807EB">
              <w:rPr>
                <w:b/>
                <w:spacing w:val="1"/>
              </w:rPr>
              <w:t>ик</w:t>
            </w:r>
            <w:r w:rsidRPr="005807EB">
              <w:rPr>
                <w:b/>
              </w:rPr>
              <w:t>а</w:t>
            </w:r>
          </w:p>
        </w:tc>
      </w:tr>
      <w:tr w:rsidR="000366E7" w:rsidRPr="005807EB" w14:paraId="1BCE308E" w14:textId="77777777" w:rsidTr="00841C44">
        <w:trPr>
          <w:cantSplit/>
          <w:trHeight w:hRule="exact" w:val="1390"/>
        </w:trPr>
        <w:tc>
          <w:tcPr>
            <w:tcW w:w="4601" w:type="dxa"/>
            <w:tcBorders>
              <w:top w:val="single" w:sz="5" w:space="0" w:color="000000"/>
              <w:left w:val="single" w:sz="3" w:space="0" w:color="000000"/>
              <w:bottom w:val="single" w:sz="5" w:space="0" w:color="000000"/>
              <w:right w:val="single" w:sz="5" w:space="0" w:color="000000"/>
            </w:tcBorders>
          </w:tcPr>
          <w:p w14:paraId="2C0D85FE" w14:textId="77777777" w:rsidR="000366E7" w:rsidRPr="005807EB" w:rsidRDefault="000366E7" w:rsidP="003603FD">
            <w:pPr>
              <w:spacing w:line="260" w:lineRule="exact"/>
              <w:ind w:left="-1"/>
            </w:pPr>
            <w:r w:rsidRPr="005807EB">
              <w:t xml:space="preserve">1. </w:t>
            </w:r>
            <w:r w:rsidRPr="005807EB">
              <w:rPr>
                <w:b/>
                <w:spacing w:val="1"/>
              </w:rPr>
              <w:t>Лик</w:t>
            </w:r>
            <w:r w:rsidRPr="005807EB">
              <w:rPr>
                <w:b/>
              </w:rPr>
              <w:t>о</w:t>
            </w:r>
            <w:r w:rsidRPr="005807EB">
              <w:rPr>
                <w:b/>
                <w:spacing w:val="-2"/>
              </w:rPr>
              <w:t>в</w:t>
            </w:r>
            <w:r w:rsidRPr="005807EB">
              <w:rPr>
                <w:b/>
                <w:spacing w:val="1"/>
              </w:rPr>
              <w:t>н</w:t>
            </w:r>
            <w:r w:rsidRPr="005807EB">
              <w:rPr>
                <w:b/>
              </w:rPr>
              <w:t xml:space="preserve">а </w:t>
            </w:r>
            <w:r w:rsidRPr="005807EB">
              <w:rPr>
                <w:b/>
                <w:spacing w:val="1"/>
              </w:rPr>
              <w:t>к</w:t>
            </w:r>
            <w:r w:rsidRPr="005807EB">
              <w:rPr>
                <w:b/>
              </w:rPr>
              <w:t>ултура и</w:t>
            </w:r>
            <w:r w:rsidRPr="005807EB">
              <w:rPr>
                <w:b/>
                <w:spacing w:val="-1"/>
              </w:rPr>
              <w:t xml:space="preserve"> </w:t>
            </w:r>
            <w:r w:rsidRPr="005807EB">
              <w:rPr>
                <w:b/>
              </w:rPr>
              <w:t>о</w:t>
            </w:r>
            <w:r w:rsidRPr="005807EB">
              <w:rPr>
                <w:b/>
                <w:spacing w:val="1"/>
              </w:rPr>
              <w:t>кр</w:t>
            </w:r>
            <w:r w:rsidRPr="005807EB">
              <w:rPr>
                <w:b/>
              </w:rPr>
              <w:t>у</w:t>
            </w:r>
            <w:r w:rsidRPr="005807EB">
              <w:rPr>
                <w:b/>
                <w:spacing w:val="-1"/>
              </w:rPr>
              <w:t>же</w:t>
            </w:r>
            <w:r w:rsidRPr="005807EB">
              <w:rPr>
                <w:b/>
              </w:rPr>
              <w:t>ње</w:t>
            </w:r>
          </w:p>
          <w:p w14:paraId="1DDA3199" w14:textId="77777777" w:rsidR="000366E7" w:rsidRPr="005807EB" w:rsidRDefault="000366E7" w:rsidP="003603FD">
            <w:pPr>
              <w:ind w:left="-1"/>
            </w:pPr>
            <w:r w:rsidRPr="005807EB">
              <w:rPr>
                <w:b/>
                <w:spacing w:val="-1"/>
              </w:rPr>
              <w:t>-</w:t>
            </w:r>
            <w:r w:rsidRPr="005807EB">
              <w:t>Про</w:t>
            </w:r>
            <w:r w:rsidRPr="005807EB">
              <w:rPr>
                <w:spacing w:val="-1"/>
              </w:rPr>
              <w:t>с</w:t>
            </w:r>
            <w:r w:rsidRPr="005807EB">
              <w:t>тор</w:t>
            </w:r>
          </w:p>
          <w:p w14:paraId="56AD89A1" w14:textId="77777777" w:rsidR="000366E7" w:rsidRPr="005807EB" w:rsidRDefault="000366E7" w:rsidP="003603FD">
            <w:pPr>
              <w:ind w:left="-1"/>
            </w:pPr>
            <w:r w:rsidRPr="005807EB">
              <w:rPr>
                <w:spacing w:val="-1"/>
              </w:rPr>
              <w:t>-</w:t>
            </w:r>
            <w:r w:rsidRPr="005807EB">
              <w:t>Ум</w:t>
            </w:r>
            <w:r w:rsidRPr="005807EB">
              <w:rPr>
                <w:spacing w:val="-1"/>
              </w:rPr>
              <w:t>е</w:t>
            </w:r>
            <w:r w:rsidRPr="005807EB">
              <w:t>т</w:t>
            </w:r>
            <w:r w:rsidRPr="005807EB">
              <w:rPr>
                <w:spacing w:val="2"/>
              </w:rPr>
              <w:t>н</w:t>
            </w:r>
            <w:r w:rsidRPr="005807EB">
              <w:rPr>
                <w:spacing w:val="1"/>
              </w:rPr>
              <w:t>и</w:t>
            </w:r>
            <w:r w:rsidRPr="005807EB">
              <w:rPr>
                <w:spacing w:val="-1"/>
              </w:rPr>
              <w:t>ч</w:t>
            </w:r>
            <w:r w:rsidRPr="005807EB">
              <w:rPr>
                <w:spacing w:val="1"/>
              </w:rPr>
              <w:t>к</w:t>
            </w:r>
            <w:r w:rsidRPr="005807EB">
              <w:t>а</w:t>
            </w:r>
            <w:r w:rsidRPr="005807EB">
              <w:rPr>
                <w:spacing w:val="-1"/>
              </w:rPr>
              <w:t xml:space="preserve"> </w:t>
            </w:r>
            <w:r w:rsidRPr="005807EB">
              <w:rPr>
                <w:spacing w:val="1"/>
              </w:rPr>
              <w:t>з</w:t>
            </w:r>
            <w:r w:rsidRPr="005807EB">
              <w:rPr>
                <w:spacing w:val="-1"/>
              </w:rPr>
              <w:t>а</w:t>
            </w:r>
            <w:r w:rsidRPr="005807EB">
              <w:rPr>
                <w:spacing w:val="1"/>
              </w:rPr>
              <w:t>ни</w:t>
            </w:r>
            <w:r w:rsidRPr="005807EB">
              <w:rPr>
                <w:spacing w:val="-1"/>
              </w:rPr>
              <w:t>мањ</w:t>
            </w:r>
            <w:r w:rsidRPr="005807EB">
              <w:t>а</w:t>
            </w:r>
            <w:r w:rsidRPr="005807EB">
              <w:rPr>
                <w:spacing w:val="-1"/>
              </w:rPr>
              <w:t xml:space="preserve"> </w:t>
            </w:r>
            <w:r w:rsidRPr="005807EB">
              <w:t>и</w:t>
            </w:r>
            <w:r w:rsidRPr="005807EB">
              <w:rPr>
                <w:spacing w:val="1"/>
              </w:rPr>
              <w:t xml:space="preserve"> п</w:t>
            </w:r>
            <w:r w:rsidRPr="005807EB">
              <w:t>роду</w:t>
            </w:r>
            <w:r w:rsidRPr="005807EB">
              <w:rPr>
                <w:spacing w:val="-1"/>
              </w:rPr>
              <w:t>к</w:t>
            </w:r>
            <w:r w:rsidRPr="005807EB">
              <w:t>ти</w:t>
            </w:r>
          </w:p>
          <w:p w14:paraId="5A85D787" w14:textId="77777777" w:rsidR="000366E7" w:rsidRPr="005807EB" w:rsidRDefault="000366E7" w:rsidP="003603FD">
            <w:pPr>
              <w:ind w:left="-1"/>
            </w:pPr>
            <w:r w:rsidRPr="005807EB">
              <w:rPr>
                <w:spacing w:val="-1"/>
              </w:rPr>
              <w:t>-</w:t>
            </w:r>
            <w:r w:rsidRPr="005807EB">
              <w:t>Уст</w:t>
            </w:r>
            <w:r w:rsidRPr="005807EB">
              <w:rPr>
                <w:spacing w:val="-1"/>
              </w:rPr>
              <w:t>а</w:t>
            </w:r>
            <w:r w:rsidRPr="005807EB">
              <w:rPr>
                <w:spacing w:val="1"/>
              </w:rPr>
              <w:t>н</w:t>
            </w:r>
            <w:r w:rsidRPr="005807EB">
              <w:t>ове</w:t>
            </w:r>
            <w:r w:rsidRPr="005807EB">
              <w:rPr>
                <w:spacing w:val="-1"/>
              </w:rPr>
              <w:t xml:space="preserve"> </w:t>
            </w:r>
            <w:r w:rsidRPr="005807EB">
              <w:rPr>
                <w:spacing w:val="1"/>
              </w:rPr>
              <w:t>к</w:t>
            </w:r>
            <w:r w:rsidRPr="005807EB">
              <w:t>ул</w:t>
            </w:r>
            <w:r w:rsidRPr="005807EB">
              <w:rPr>
                <w:spacing w:val="1"/>
              </w:rPr>
              <w:t>т</w:t>
            </w:r>
            <w:r w:rsidRPr="005807EB">
              <w:t>уре</w:t>
            </w:r>
          </w:p>
        </w:tc>
        <w:tc>
          <w:tcPr>
            <w:tcW w:w="3476" w:type="dxa"/>
            <w:tcBorders>
              <w:top w:val="single" w:sz="5" w:space="0" w:color="000000"/>
              <w:left w:val="single" w:sz="5" w:space="0" w:color="000000"/>
              <w:bottom w:val="single" w:sz="5" w:space="0" w:color="000000"/>
              <w:right w:val="single" w:sz="5" w:space="0" w:color="000000"/>
            </w:tcBorders>
          </w:tcPr>
          <w:p w14:paraId="5BAA416A" w14:textId="77777777" w:rsidR="000366E7" w:rsidRPr="005807EB" w:rsidRDefault="000366E7" w:rsidP="003603FD">
            <w:pPr>
              <w:spacing w:before="14" w:line="260" w:lineRule="exact"/>
              <w:rPr>
                <w:sz w:val="26"/>
                <w:szCs w:val="26"/>
              </w:rPr>
            </w:pPr>
          </w:p>
          <w:p w14:paraId="2D9C6483" w14:textId="77777777" w:rsidR="000366E7" w:rsidRPr="005807EB" w:rsidRDefault="000366E7" w:rsidP="003603FD">
            <w:pPr>
              <w:ind w:left="-1"/>
            </w:pPr>
            <w:r w:rsidRPr="005807EB">
              <w:t>-</w:t>
            </w:r>
            <w:r w:rsidRPr="005807EB">
              <w:rPr>
                <w:spacing w:val="-1"/>
              </w:rPr>
              <w:t xml:space="preserve"> </w:t>
            </w:r>
            <w:r w:rsidRPr="005807EB">
              <w:rPr>
                <w:spacing w:val="1"/>
              </w:rPr>
              <w:t>п</w:t>
            </w:r>
            <w:r w:rsidRPr="005807EB">
              <w:t>о</w:t>
            </w:r>
            <w:r w:rsidRPr="005807EB">
              <w:rPr>
                <w:spacing w:val="-1"/>
              </w:rPr>
              <w:t>сма</w:t>
            </w:r>
            <w:r w:rsidRPr="005807EB">
              <w:t>тра, о</w:t>
            </w:r>
            <w:r w:rsidRPr="005807EB">
              <w:rPr>
                <w:spacing w:val="1"/>
              </w:rPr>
              <w:t>пип</w:t>
            </w:r>
            <w:r w:rsidRPr="005807EB">
              <w:rPr>
                <w:spacing w:val="-1"/>
              </w:rPr>
              <w:t>а</w:t>
            </w:r>
            <w:r w:rsidRPr="005807EB">
              <w:t>в</w:t>
            </w:r>
            <w:r w:rsidRPr="005807EB">
              <w:rPr>
                <w:spacing w:val="-1"/>
              </w:rPr>
              <w:t>а</w:t>
            </w:r>
            <w:r w:rsidRPr="005807EB">
              <w:t>,објаш</w:t>
            </w:r>
            <w:r w:rsidRPr="005807EB">
              <w:rPr>
                <w:spacing w:val="-1"/>
              </w:rPr>
              <w:t>ња</w:t>
            </w:r>
            <w:r w:rsidRPr="005807EB">
              <w:rPr>
                <w:spacing w:val="2"/>
              </w:rPr>
              <w:t>в</w:t>
            </w:r>
            <w:r w:rsidRPr="005807EB">
              <w:t>а,</w:t>
            </w:r>
          </w:p>
          <w:p w14:paraId="63C8C9BC" w14:textId="77777777" w:rsidR="000366E7" w:rsidRPr="005807EB" w:rsidRDefault="000366E7" w:rsidP="003603FD">
            <w:pPr>
              <w:ind w:left="-1"/>
            </w:pPr>
            <w:r w:rsidRPr="005807EB">
              <w:rPr>
                <w:spacing w:val="1"/>
              </w:rPr>
              <w:t>ц</w:t>
            </w:r>
            <w:r w:rsidRPr="005807EB">
              <w:t xml:space="preserve">рта, </w:t>
            </w:r>
            <w:r w:rsidRPr="005807EB">
              <w:rPr>
                <w:spacing w:val="-1"/>
              </w:rPr>
              <w:t>с</w:t>
            </w:r>
            <w:r w:rsidRPr="005807EB">
              <w:t>л</w:t>
            </w:r>
            <w:r w:rsidRPr="005807EB">
              <w:rPr>
                <w:spacing w:val="1"/>
              </w:rPr>
              <w:t>ик</w:t>
            </w:r>
            <w:r w:rsidRPr="005807EB">
              <w:t xml:space="preserve">а, </w:t>
            </w:r>
            <w:r w:rsidRPr="005807EB">
              <w:rPr>
                <w:spacing w:val="-1"/>
              </w:rPr>
              <w:t>и</w:t>
            </w:r>
            <w:r w:rsidRPr="005807EB">
              <w:rPr>
                <w:spacing w:val="1"/>
              </w:rPr>
              <w:t>з</w:t>
            </w:r>
            <w:r w:rsidRPr="005807EB">
              <w:t>р</w:t>
            </w:r>
            <w:r w:rsidRPr="005807EB">
              <w:rPr>
                <w:spacing w:val="-1"/>
              </w:rPr>
              <w:t>а</w:t>
            </w:r>
            <w:r w:rsidRPr="005807EB">
              <w:t>ж</w:t>
            </w:r>
            <w:r w:rsidRPr="005807EB">
              <w:rPr>
                <w:spacing w:val="-1"/>
              </w:rPr>
              <w:t>а</w:t>
            </w:r>
            <w:r w:rsidRPr="005807EB">
              <w:t>в</w:t>
            </w:r>
            <w:r w:rsidRPr="005807EB">
              <w:rPr>
                <w:spacing w:val="-1"/>
              </w:rPr>
              <w:t>а</w:t>
            </w:r>
            <w:r w:rsidRPr="005807EB">
              <w:t xml:space="preserve">, </w:t>
            </w:r>
            <w:r w:rsidRPr="005807EB">
              <w:rPr>
                <w:spacing w:val="1"/>
              </w:rPr>
              <w:t>с</w:t>
            </w:r>
            <w:r w:rsidRPr="005807EB">
              <w:t>тв</w:t>
            </w:r>
            <w:r w:rsidRPr="005807EB">
              <w:rPr>
                <w:spacing w:val="-1"/>
              </w:rPr>
              <w:t>а</w:t>
            </w:r>
            <w:r w:rsidRPr="005807EB">
              <w:t>ра</w:t>
            </w:r>
          </w:p>
        </w:tc>
        <w:tc>
          <w:tcPr>
            <w:tcW w:w="6392" w:type="dxa"/>
            <w:tcBorders>
              <w:top w:val="single" w:sz="5" w:space="0" w:color="000000"/>
              <w:left w:val="single" w:sz="5" w:space="0" w:color="000000"/>
              <w:bottom w:val="single" w:sz="5" w:space="0" w:color="000000"/>
              <w:right w:val="single" w:sz="5" w:space="0" w:color="000000"/>
            </w:tcBorders>
          </w:tcPr>
          <w:p w14:paraId="28F00A77" w14:textId="77777777" w:rsidR="000366E7" w:rsidRPr="005807EB" w:rsidRDefault="000366E7" w:rsidP="003603FD">
            <w:pPr>
              <w:spacing w:before="1" w:line="260" w:lineRule="exact"/>
              <w:ind w:left="102" w:right="-63"/>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w:t>
            </w:r>
            <w:r w:rsidRPr="005807EB">
              <w:rPr>
                <w:spacing w:val="-1"/>
              </w:rPr>
              <w:t>а</w:t>
            </w:r>
            <w:r w:rsidRPr="005807EB">
              <w:t xml:space="preserve">,           </w:t>
            </w:r>
            <w:r w:rsidRPr="005807EB">
              <w:rPr>
                <w:spacing w:val="50"/>
              </w:rPr>
              <w:t xml:space="preserve"> </w:t>
            </w:r>
            <w:r w:rsidRPr="005807EB">
              <w:rPr>
                <w:spacing w:val="1"/>
              </w:rPr>
              <w:t>н</w:t>
            </w:r>
            <w:r w:rsidRPr="005807EB">
              <w:rPr>
                <w:spacing w:val="-1"/>
              </w:rPr>
              <w:t>а</w:t>
            </w:r>
            <w:r w:rsidRPr="005807EB">
              <w:t>во</w:t>
            </w:r>
            <w:r w:rsidRPr="005807EB">
              <w:rPr>
                <w:spacing w:val="2"/>
              </w:rPr>
              <w:t>д</w:t>
            </w:r>
            <w:r w:rsidRPr="005807EB">
              <w:rPr>
                <w:spacing w:val="1"/>
              </w:rPr>
              <w:t>и</w:t>
            </w:r>
            <w:r w:rsidRPr="005807EB">
              <w:t>,</w:t>
            </w:r>
            <w:r w:rsidRPr="005807EB">
              <w:rPr>
                <w:spacing w:val="-1"/>
              </w:rPr>
              <w:t>с</w:t>
            </w:r>
            <w:r w:rsidRPr="005807EB">
              <w:t>тв</w:t>
            </w:r>
            <w:r w:rsidRPr="005807EB">
              <w:rPr>
                <w:spacing w:val="-1"/>
              </w:rPr>
              <w:t>а</w:t>
            </w:r>
            <w:r w:rsidRPr="005807EB">
              <w:t xml:space="preserve">ра </w:t>
            </w:r>
            <w:r w:rsidRPr="005807EB">
              <w:rPr>
                <w:spacing w:val="-1"/>
              </w:rPr>
              <w:t>с</w:t>
            </w:r>
            <w:r w:rsidRPr="005807EB">
              <w:rPr>
                <w:spacing w:val="1"/>
              </w:rPr>
              <w:t>и</w:t>
            </w:r>
            <w:r w:rsidRPr="005807EB">
              <w:t>туа</w:t>
            </w:r>
            <w:r w:rsidRPr="005807EB">
              <w:rPr>
                <w:spacing w:val="1"/>
              </w:rPr>
              <w:t>ци</w:t>
            </w:r>
            <w:r w:rsidRPr="005807EB">
              <w:t>ју,</w:t>
            </w:r>
            <w:r w:rsidRPr="005807EB">
              <w:rPr>
                <w:spacing w:val="29"/>
              </w:rPr>
              <w:t xml:space="preserve"> </w:t>
            </w:r>
            <w:r w:rsidRPr="005807EB">
              <w:rPr>
                <w:spacing w:val="-1"/>
              </w:rPr>
              <w:t>с</w:t>
            </w:r>
            <w:r w:rsidRPr="005807EB">
              <w:t>уг</w:t>
            </w:r>
            <w:r w:rsidRPr="005807EB">
              <w:rPr>
                <w:spacing w:val="-1"/>
              </w:rPr>
              <w:t>е</w:t>
            </w:r>
            <w:r w:rsidRPr="005807EB">
              <w:t>р</w:t>
            </w:r>
            <w:r w:rsidRPr="005807EB">
              <w:rPr>
                <w:spacing w:val="1"/>
              </w:rPr>
              <w:t>и</w:t>
            </w:r>
            <w:r w:rsidRPr="005807EB">
              <w:t>ш</w:t>
            </w:r>
            <w:r w:rsidRPr="005807EB">
              <w:rPr>
                <w:spacing w:val="-1"/>
              </w:rPr>
              <w:t>е</w:t>
            </w:r>
            <w:r w:rsidRPr="005807EB">
              <w:t>,</w:t>
            </w:r>
            <w:r w:rsidRPr="005807EB">
              <w:rPr>
                <w:spacing w:val="29"/>
              </w:rPr>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че</w:t>
            </w:r>
            <w:r w:rsidRPr="005807EB">
              <w:t>, д</w:t>
            </w:r>
            <w:r w:rsidRPr="005807EB">
              <w:rPr>
                <w:spacing w:val="1"/>
              </w:rPr>
              <w:t>и</w:t>
            </w:r>
            <w:r w:rsidRPr="005807EB">
              <w:rPr>
                <w:spacing w:val="-1"/>
              </w:rPr>
              <w:t>с</w:t>
            </w:r>
            <w:r w:rsidRPr="005807EB">
              <w:rPr>
                <w:spacing w:val="1"/>
              </w:rPr>
              <w:t>к</w:t>
            </w:r>
            <w:r w:rsidRPr="005807EB">
              <w:t>уту</w:t>
            </w:r>
            <w:r w:rsidRPr="005807EB">
              <w:rPr>
                <w:spacing w:val="1"/>
              </w:rPr>
              <w:t>ј</w:t>
            </w:r>
            <w:r w:rsidRPr="005807EB">
              <w:rPr>
                <w:spacing w:val="-1"/>
              </w:rPr>
              <w:t>е</w:t>
            </w:r>
            <w:r w:rsidRPr="005807EB">
              <w:t xml:space="preserve">,                 </w:t>
            </w:r>
            <w:r w:rsidRPr="005807EB">
              <w:rPr>
                <w:spacing w:val="49"/>
              </w:rPr>
              <w:t xml:space="preserve"> </w:t>
            </w:r>
            <w:r w:rsidRPr="005807EB">
              <w:rPr>
                <w:spacing w:val="-1"/>
              </w:rPr>
              <w:t>ана</w:t>
            </w:r>
            <w:r w:rsidRPr="005807EB">
              <w:t>л</w:t>
            </w:r>
            <w:r w:rsidRPr="005807EB">
              <w:rPr>
                <w:spacing w:val="1"/>
              </w:rPr>
              <w:t>изи</w:t>
            </w:r>
            <w:r w:rsidRPr="005807EB">
              <w:t>р</w:t>
            </w:r>
            <w:r w:rsidRPr="005807EB">
              <w:rPr>
                <w:spacing w:val="-3"/>
              </w:rPr>
              <w:t>а</w:t>
            </w:r>
            <w:r w:rsidRPr="005807EB">
              <w:t xml:space="preserve">, </w:t>
            </w:r>
            <w:r w:rsidRPr="005807EB">
              <w:rPr>
                <w:spacing w:val="-1"/>
              </w:rPr>
              <w:t>м</w:t>
            </w:r>
            <w:r w:rsidRPr="005807EB">
              <w:t>от</w:t>
            </w:r>
            <w:r w:rsidRPr="005807EB">
              <w:rPr>
                <w:spacing w:val="2"/>
              </w:rPr>
              <w:t>и</w:t>
            </w:r>
            <w:r w:rsidRPr="005807EB">
              <w:t>виш</w:t>
            </w:r>
            <w:r w:rsidRPr="005807EB">
              <w:rPr>
                <w:spacing w:val="-1"/>
              </w:rPr>
              <w:t>е</w:t>
            </w:r>
            <w:r w:rsidRPr="005807EB">
              <w:t>,</w:t>
            </w:r>
            <w:r w:rsidRPr="005807EB">
              <w:rPr>
                <w:spacing w:val="1"/>
              </w:rPr>
              <w:t>к</w:t>
            </w:r>
            <w:r w:rsidRPr="005807EB">
              <w:t>оорд</w:t>
            </w:r>
            <w:r w:rsidRPr="005807EB">
              <w:rPr>
                <w:spacing w:val="-1"/>
              </w:rPr>
              <w:t>и</w:t>
            </w:r>
            <w:r w:rsidRPr="005807EB">
              <w:rPr>
                <w:spacing w:val="1"/>
              </w:rPr>
              <w:t>ни</w:t>
            </w:r>
            <w:r w:rsidRPr="005807EB">
              <w:t>р</w:t>
            </w:r>
            <w:r w:rsidRPr="005807EB">
              <w:rPr>
                <w:spacing w:val="-1"/>
              </w:rPr>
              <w:t>а</w:t>
            </w:r>
            <w:r w:rsidRPr="005807EB">
              <w:rPr>
                <w:spacing w:val="-2"/>
              </w:rPr>
              <w:t>,</w:t>
            </w:r>
            <w:r w:rsidRPr="005807EB">
              <w:t>р</w:t>
            </w:r>
            <w:r w:rsidRPr="005807EB">
              <w:rPr>
                <w:spacing w:val="-1"/>
              </w:rPr>
              <w:t>а</w:t>
            </w:r>
            <w:r w:rsidRPr="005807EB">
              <w:rPr>
                <w:spacing w:val="1"/>
              </w:rPr>
              <w:t>з</w:t>
            </w:r>
            <w:r w:rsidRPr="005807EB">
              <w:t xml:space="preserve">вија </w:t>
            </w:r>
            <w:r w:rsidRPr="005807EB">
              <w:rPr>
                <w:spacing w:val="1"/>
              </w:rPr>
              <w:t>к</w:t>
            </w:r>
            <w:r w:rsidRPr="005807EB">
              <w:t>оо</w:t>
            </w:r>
            <w:r w:rsidRPr="005807EB">
              <w:rPr>
                <w:spacing w:val="1"/>
              </w:rPr>
              <w:t>п</w:t>
            </w:r>
            <w:r w:rsidRPr="005807EB">
              <w:rPr>
                <w:spacing w:val="-1"/>
              </w:rPr>
              <w:t>е</w:t>
            </w:r>
            <w:r w:rsidRPr="005807EB">
              <w:t>р</w:t>
            </w:r>
            <w:r w:rsidRPr="005807EB">
              <w:rPr>
                <w:spacing w:val="-1"/>
              </w:rPr>
              <w:t>а</w:t>
            </w:r>
            <w:r w:rsidRPr="005807EB">
              <w:t>т</w:t>
            </w:r>
            <w:r w:rsidRPr="005807EB">
              <w:rPr>
                <w:spacing w:val="2"/>
              </w:rPr>
              <w:t>и</w:t>
            </w:r>
            <w:r w:rsidRPr="005807EB">
              <w:t>вно</w:t>
            </w:r>
            <w:r w:rsidRPr="005807EB">
              <w:rPr>
                <w:spacing w:val="-1"/>
              </w:rPr>
              <w:t>с</w:t>
            </w:r>
            <w:r w:rsidRPr="005807EB">
              <w:t>т</w:t>
            </w:r>
          </w:p>
        </w:tc>
      </w:tr>
      <w:tr w:rsidR="000366E7" w:rsidRPr="005807EB" w14:paraId="4B67B1E4" w14:textId="77777777" w:rsidTr="00841C44">
        <w:trPr>
          <w:cantSplit/>
          <w:trHeight w:hRule="exact" w:val="1942"/>
        </w:trPr>
        <w:tc>
          <w:tcPr>
            <w:tcW w:w="4601" w:type="dxa"/>
            <w:tcBorders>
              <w:top w:val="single" w:sz="5" w:space="0" w:color="000000"/>
              <w:left w:val="single" w:sz="3" w:space="0" w:color="000000"/>
              <w:bottom w:val="single" w:sz="5" w:space="0" w:color="000000"/>
              <w:right w:val="single" w:sz="5" w:space="0" w:color="000000"/>
            </w:tcBorders>
          </w:tcPr>
          <w:p w14:paraId="50296956" w14:textId="77777777" w:rsidR="000366E7" w:rsidRPr="005807EB" w:rsidRDefault="000366E7" w:rsidP="003603FD">
            <w:pPr>
              <w:spacing w:before="8" w:line="120" w:lineRule="exact"/>
              <w:rPr>
                <w:sz w:val="13"/>
                <w:szCs w:val="13"/>
              </w:rPr>
            </w:pPr>
          </w:p>
          <w:p w14:paraId="5FBAF975" w14:textId="77777777" w:rsidR="000366E7" w:rsidRPr="005807EB" w:rsidRDefault="000366E7" w:rsidP="003603FD">
            <w:pPr>
              <w:ind w:left="-1"/>
            </w:pPr>
            <w:r w:rsidRPr="005807EB">
              <w:t xml:space="preserve">2.  </w:t>
            </w:r>
            <w:r w:rsidRPr="005807EB">
              <w:rPr>
                <w:b/>
              </w:rPr>
              <w:t>Обл</w:t>
            </w:r>
            <w:r w:rsidRPr="005807EB">
              <w:rPr>
                <w:b/>
                <w:spacing w:val="1"/>
              </w:rPr>
              <w:t>иц</w:t>
            </w:r>
            <w:r w:rsidRPr="005807EB">
              <w:rPr>
                <w:b/>
              </w:rPr>
              <w:t>и</w:t>
            </w:r>
            <w:r w:rsidRPr="005807EB">
              <w:rPr>
                <w:b/>
                <w:spacing w:val="1"/>
              </w:rPr>
              <w:t xml:space="preserve"> </w:t>
            </w:r>
            <w:r w:rsidRPr="005807EB">
              <w:rPr>
                <w:b/>
              </w:rPr>
              <w:t xml:space="preserve">у </w:t>
            </w:r>
            <w:r w:rsidRPr="005807EB">
              <w:rPr>
                <w:b/>
                <w:spacing w:val="-1"/>
              </w:rPr>
              <w:t>с</w:t>
            </w:r>
            <w:r w:rsidRPr="005807EB">
              <w:rPr>
                <w:b/>
              </w:rPr>
              <w:t>в</w:t>
            </w:r>
            <w:r w:rsidRPr="005807EB">
              <w:rPr>
                <w:b/>
                <w:spacing w:val="-1"/>
              </w:rPr>
              <w:t>е</w:t>
            </w:r>
            <w:r w:rsidRPr="005807EB">
              <w:rPr>
                <w:b/>
              </w:rPr>
              <w:t>ту око</w:t>
            </w:r>
            <w:r w:rsidRPr="005807EB">
              <w:rPr>
                <w:b/>
                <w:spacing w:val="-2"/>
              </w:rPr>
              <w:t xml:space="preserve"> </w:t>
            </w:r>
            <w:r w:rsidRPr="005807EB">
              <w:rPr>
                <w:b/>
              </w:rPr>
              <w:t>м</w:t>
            </w:r>
            <w:r w:rsidRPr="005807EB">
              <w:rPr>
                <w:b/>
                <w:spacing w:val="-1"/>
              </w:rPr>
              <w:t>е</w:t>
            </w:r>
            <w:r w:rsidRPr="005807EB">
              <w:rPr>
                <w:b/>
                <w:spacing w:val="1"/>
              </w:rPr>
              <w:t>н</w:t>
            </w:r>
            <w:r w:rsidRPr="005807EB">
              <w:rPr>
                <w:b/>
              </w:rPr>
              <w:t>е</w:t>
            </w:r>
          </w:p>
          <w:p w14:paraId="2300E8F4" w14:textId="77777777" w:rsidR="000366E7" w:rsidRPr="005807EB" w:rsidRDefault="000366E7" w:rsidP="003603FD">
            <w:pPr>
              <w:ind w:left="-1"/>
            </w:pPr>
            <w:r w:rsidRPr="005807EB">
              <w:rPr>
                <w:b/>
                <w:spacing w:val="-1"/>
              </w:rPr>
              <w:t>-</w:t>
            </w:r>
            <w:r w:rsidRPr="005807EB">
              <w:t>Обл</w:t>
            </w:r>
            <w:r w:rsidRPr="005807EB">
              <w:rPr>
                <w:spacing w:val="1"/>
              </w:rPr>
              <w:t>иц</w:t>
            </w:r>
            <w:r w:rsidRPr="005807EB">
              <w:t>и</w:t>
            </w:r>
          </w:p>
          <w:p w14:paraId="74F59E3F" w14:textId="77777777" w:rsidR="000366E7" w:rsidRPr="005807EB" w:rsidRDefault="000366E7" w:rsidP="003603FD">
            <w:pPr>
              <w:ind w:left="-1"/>
            </w:pPr>
            <w:r w:rsidRPr="005807EB">
              <w:rPr>
                <w:spacing w:val="-1"/>
              </w:rPr>
              <w:t>-</w:t>
            </w:r>
            <w:r w:rsidRPr="005807EB">
              <w:t>Полож</w:t>
            </w:r>
            <w:r w:rsidRPr="005807EB">
              <w:rPr>
                <w:spacing w:val="-1"/>
              </w:rPr>
              <w:t>а</w:t>
            </w:r>
            <w:r w:rsidRPr="005807EB">
              <w:t>ј обл</w:t>
            </w:r>
            <w:r w:rsidRPr="005807EB">
              <w:rPr>
                <w:spacing w:val="1"/>
              </w:rPr>
              <w:t>ик</w:t>
            </w:r>
            <w:r w:rsidRPr="005807EB">
              <w:t>а</w:t>
            </w:r>
            <w:r w:rsidRPr="005807EB">
              <w:rPr>
                <w:spacing w:val="-1"/>
              </w:rPr>
              <w:t xml:space="preserve"> </w:t>
            </w:r>
            <w:r w:rsidRPr="005807EB">
              <w:t xml:space="preserve">у </w:t>
            </w:r>
            <w:r w:rsidRPr="005807EB">
              <w:rPr>
                <w:spacing w:val="1"/>
              </w:rPr>
              <w:t>п</w:t>
            </w:r>
            <w:r w:rsidRPr="005807EB">
              <w:t>ро</w:t>
            </w:r>
            <w:r w:rsidRPr="005807EB">
              <w:rPr>
                <w:spacing w:val="-1"/>
              </w:rPr>
              <w:t>с</w:t>
            </w:r>
            <w:r w:rsidRPr="005807EB">
              <w:t>тору и</w:t>
            </w:r>
            <w:r w:rsidRPr="005807EB">
              <w:rPr>
                <w:spacing w:val="1"/>
              </w:rPr>
              <w:t xml:space="preserve"> </w:t>
            </w:r>
            <w:r w:rsidRPr="005807EB">
              <w:t>р</w:t>
            </w:r>
            <w:r w:rsidRPr="005807EB">
              <w:rPr>
                <w:spacing w:val="-1"/>
              </w:rPr>
              <w:t>а</w:t>
            </w:r>
            <w:r w:rsidRPr="005807EB">
              <w:t>вни</w:t>
            </w:r>
          </w:p>
          <w:p w14:paraId="0DC4CD47" w14:textId="77777777" w:rsidR="000366E7" w:rsidRPr="005807EB" w:rsidRDefault="000366E7" w:rsidP="003603FD">
            <w:pPr>
              <w:spacing w:line="260" w:lineRule="exact"/>
              <w:ind w:left="-1"/>
            </w:pPr>
            <w:r w:rsidRPr="005807EB">
              <w:rPr>
                <w:spacing w:val="-1"/>
              </w:rPr>
              <w:t>-</w:t>
            </w:r>
            <w:r w:rsidRPr="005807EB">
              <w:t>Кр</w:t>
            </w:r>
            <w:r w:rsidRPr="005807EB">
              <w:rPr>
                <w:spacing w:val="-1"/>
              </w:rPr>
              <w:t>е</w:t>
            </w:r>
            <w:r w:rsidRPr="005807EB">
              <w:t>та</w:t>
            </w:r>
            <w:r w:rsidRPr="005807EB">
              <w:rPr>
                <w:spacing w:val="-1"/>
              </w:rPr>
              <w:t>њ</w:t>
            </w:r>
            <w:r w:rsidRPr="005807EB">
              <w:t>е</w:t>
            </w:r>
          </w:p>
          <w:p w14:paraId="5203CFF8" w14:textId="77777777" w:rsidR="000366E7" w:rsidRPr="005807EB" w:rsidRDefault="000366E7" w:rsidP="003603FD">
            <w:pPr>
              <w:ind w:left="-1"/>
            </w:pPr>
            <w:r w:rsidRPr="005807EB">
              <w:rPr>
                <w:spacing w:val="-1"/>
              </w:rPr>
              <w:t>-</w:t>
            </w:r>
            <w:r w:rsidRPr="005807EB">
              <w:t>Св</w:t>
            </w:r>
            <w:r w:rsidRPr="005807EB">
              <w:rPr>
                <w:spacing w:val="-1"/>
              </w:rPr>
              <w:t>е</w:t>
            </w:r>
            <w:r w:rsidRPr="005807EB">
              <w:t>т</w:t>
            </w:r>
            <w:r w:rsidRPr="005807EB">
              <w:rPr>
                <w:spacing w:val="1"/>
              </w:rPr>
              <w:t>л</w:t>
            </w:r>
            <w:r w:rsidRPr="005807EB">
              <w:t>о</w:t>
            </w:r>
            <w:r w:rsidRPr="005807EB">
              <w:rPr>
                <w:spacing w:val="-1"/>
              </w:rPr>
              <w:t>с</w:t>
            </w:r>
            <w:r w:rsidRPr="005807EB">
              <w:t>т и</w:t>
            </w:r>
            <w:r w:rsidRPr="005807EB">
              <w:rPr>
                <w:spacing w:val="2"/>
              </w:rPr>
              <w:t xml:space="preserve"> </w:t>
            </w:r>
            <w:r w:rsidRPr="005807EB">
              <w:rPr>
                <w:spacing w:val="-1"/>
              </w:rPr>
              <w:t>се</w:t>
            </w:r>
            <w:r w:rsidRPr="005807EB">
              <w:rPr>
                <w:spacing w:val="1"/>
              </w:rPr>
              <w:t>нк</w:t>
            </w:r>
            <w:r w:rsidRPr="005807EB">
              <w:t>а</w:t>
            </w:r>
          </w:p>
        </w:tc>
        <w:tc>
          <w:tcPr>
            <w:tcW w:w="3476" w:type="dxa"/>
            <w:tcBorders>
              <w:top w:val="single" w:sz="5" w:space="0" w:color="000000"/>
              <w:left w:val="single" w:sz="5" w:space="0" w:color="000000"/>
              <w:bottom w:val="single" w:sz="5" w:space="0" w:color="000000"/>
              <w:right w:val="single" w:sz="5" w:space="0" w:color="000000"/>
            </w:tcBorders>
          </w:tcPr>
          <w:p w14:paraId="774E3941" w14:textId="77777777" w:rsidR="000366E7" w:rsidRPr="005807EB" w:rsidRDefault="000366E7" w:rsidP="003603FD">
            <w:pPr>
              <w:spacing w:before="1" w:line="140" w:lineRule="exact"/>
              <w:rPr>
                <w:sz w:val="15"/>
                <w:szCs w:val="15"/>
              </w:rPr>
            </w:pPr>
          </w:p>
          <w:p w14:paraId="0EF75C7E" w14:textId="77777777" w:rsidR="000366E7" w:rsidRPr="005807EB" w:rsidRDefault="000366E7" w:rsidP="003603FD">
            <w:pPr>
              <w:spacing w:line="200" w:lineRule="exact"/>
              <w:rPr>
                <w:sz w:val="20"/>
                <w:szCs w:val="20"/>
              </w:rPr>
            </w:pPr>
          </w:p>
          <w:p w14:paraId="42A3F436" w14:textId="77777777" w:rsidR="000366E7" w:rsidRPr="005807EB" w:rsidRDefault="000366E7" w:rsidP="003603FD">
            <w:pPr>
              <w:spacing w:line="200" w:lineRule="exact"/>
              <w:rPr>
                <w:sz w:val="20"/>
                <w:szCs w:val="20"/>
              </w:rPr>
            </w:pPr>
          </w:p>
          <w:p w14:paraId="26DC9C6D" w14:textId="77777777" w:rsidR="000366E7" w:rsidRPr="005807EB" w:rsidRDefault="000366E7" w:rsidP="003603FD">
            <w:pPr>
              <w:ind w:left="102" w:right="286"/>
              <w:jc w:val="both"/>
            </w:pPr>
            <w:r w:rsidRPr="005807EB">
              <w:t xml:space="preserve">- </w:t>
            </w:r>
            <w:r w:rsidRPr="005807EB">
              <w:rPr>
                <w:spacing w:val="1"/>
              </w:rPr>
              <w:t>п</w:t>
            </w:r>
            <w:r w:rsidRPr="005807EB">
              <w:t>о</w:t>
            </w:r>
            <w:r w:rsidRPr="005807EB">
              <w:rPr>
                <w:spacing w:val="-1"/>
              </w:rPr>
              <w:t>сма</w:t>
            </w:r>
            <w:r w:rsidRPr="005807EB">
              <w:t>тра, д</w:t>
            </w:r>
            <w:r w:rsidRPr="005807EB">
              <w:rPr>
                <w:spacing w:val="1"/>
              </w:rPr>
              <w:t>иск</w:t>
            </w:r>
            <w:r w:rsidRPr="005807EB">
              <w:t>уту</w:t>
            </w:r>
            <w:r w:rsidRPr="005807EB">
              <w:rPr>
                <w:spacing w:val="1"/>
              </w:rPr>
              <w:t>ј</w:t>
            </w:r>
            <w:r w:rsidRPr="005807EB">
              <w:rPr>
                <w:spacing w:val="-1"/>
              </w:rPr>
              <w:t>е</w:t>
            </w:r>
            <w:r w:rsidRPr="005807EB">
              <w:t xml:space="preserve">, </w:t>
            </w:r>
            <w:r w:rsidRPr="005807EB">
              <w:rPr>
                <w:spacing w:val="1"/>
              </w:rPr>
              <w:t>к</w:t>
            </w:r>
            <w:r w:rsidRPr="005807EB">
              <w:t>о</w:t>
            </w:r>
            <w:r w:rsidRPr="005807EB">
              <w:rPr>
                <w:spacing w:val="-1"/>
              </w:rPr>
              <w:t>м</w:t>
            </w:r>
            <w:r w:rsidRPr="005807EB">
              <w:t>у</w:t>
            </w:r>
            <w:r w:rsidRPr="005807EB">
              <w:rPr>
                <w:spacing w:val="1"/>
              </w:rPr>
              <w:t>н</w:t>
            </w:r>
            <w:r w:rsidRPr="005807EB">
              <w:rPr>
                <w:spacing w:val="-1"/>
              </w:rPr>
              <w:t>и</w:t>
            </w:r>
            <w:r w:rsidRPr="005807EB">
              <w:rPr>
                <w:spacing w:val="1"/>
              </w:rPr>
              <w:t>ци</w:t>
            </w:r>
            <w:r w:rsidRPr="005807EB">
              <w:t>р</w:t>
            </w:r>
            <w:r w:rsidRPr="005807EB">
              <w:rPr>
                <w:spacing w:val="-1"/>
              </w:rPr>
              <w:t>а</w:t>
            </w:r>
            <w:r w:rsidRPr="005807EB">
              <w:t xml:space="preserve">, </w:t>
            </w:r>
            <w:r w:rsidRPr="005807EB">
              <w:rPr>
                <w:spacing w:val="1"/>
              </w:rPr>
              <w:t>з</w:t>
            </w:r>
            <w:r w:rsidRPr="005807EB">
              <w:rPr>
                <w:spacing w:val="-1"/>
              </w:rPr>
              <w:t>а</w:t>
            </w:r>
            <w:r w:rsidRPr="005807EB">
              <w:rPr>
                <w:spacing w:val="1"/>
              </w:rPr>
              <w:t>к</w:t>
            </w:r>
            <w:r w:rsidRPr="005807EB">
              <w:t>љу</w:t>
            </w:r>
            <w:r w:rsidRPr="005807EB">
              <w:rPr>
                <w:spacing w:val="-1"/>
              </w:rPr>
              <w:t>ч</w:t>
            </w:r>
            <w:r w:rsidRPr="005807EB">
              <w:t>уј</w:t>
            </w:r>
            <w:r w:rsidRPr="005807EB">
              <w:rPr>
                <w:spacing w:val="-3"/>
              </w:rPr>
              <w:t>е</w:t>
            </w:r>
            <w:r w:rsidRPr="005807EB">
              <w:t>,</w:t>
            </w:r>
            <w:r w:rsidRPr="005807EB">
              <w:rPr>
                <w:spacing w:val="1"/>
              </w:rPr>
              <w:t>ц</w:t>
            </w:r>
            <w:r w:rsidRPr="005807EB">
              <w:t xml:space="preserve">рта, </w:t>
            </w:r>
            <w:r w:rsidRPr="005807EB">
              <w:rPr>
                <w:spacing w:val="-1"/>
              </w:rPr>
              <w:t>с</w:t>
            </w:r>
            <w:r w:rsidRPr="005807EB">
              <w:t>л</w:t>
            </w:r>
            <w:r w:rsidRPr="005807EB">
              <w:rPr>
                <w:spacing w:val="1"/>
              </w:rPr>
              <w:t>ик</w:t>
            </w:r>
            <w:r w:rsidRPr="005807EB">
              <w:rPr>
                <w:spacing w:val="-1"/>
              </w:rPr>
              <w:t>а</w:t>
            </w:r>
            <w:r w:rsidRPr="005807EB">
              <w:rPr>
                <w:spacing w:val="1"/>
              </w:rPr>
              <w:t>,</w:t>
            </w:r>
            <w:r w:rsidRPr="005807EB">
              <w:rPr>
                <w:spacing w:val="-1"/>
              </w:rPr>
              <w:t>м</w:t>
            </w:r>
            <w:r w:rsidRPr="005807EB">
              <w:rPr>
                <w:spacing w:val="1"/>
              </w:rPr>
              <w:t>и</w:t>
            </w:r>
            <w:r w:rsidRPr="005807EB">
              <w:rPr>
                <w:spacing w:val="-1"/>
              </w:rPr>
              <w:t>с</w:t>
            </w:r>
            <w:r w:rsidRPr="005807EB">
              <w:t xml:space="preserve">л,  </w:t>
            </w:r>
            <w:r w:rsidRPr="005807EB">
              <w:rPr>
                <w:spacing w:val="1"/>
              </w:rPr>
              <w:t>к</w:t>
            </w:r>
            <w:r w:rsidRPr="005807EB">
              <w:t>р</w:t>
            </w:r>
            <w:r w:rsidRPr="005807EB">
              <w:rPr>
                <w:spacing w:val="-1"/>
              </w:rPr>
              <w:t>е</w:t>
            </w:r>
            <w:r w:rsidRPr="005807EB">
              <w:rPr>
                <w:spacing w:val="1"/>
              </w:rPr>
              <w:t>и</w:t>
            </w:r>
            <w:r w:rsidRPr="005807EB">
              <w:t>ра</w:t>
            </w:r>
          </w:p>
        </w:tc>
        <w:tc>
          <w:tcPr>
            <w:tcW w:w="6392" w:type="dxa"/>
            <w:tcBorders>
              <w:top w:val="single" w:sz="5" w:space="0" w:color="000000"/>
              <w:left w:val="single" w:sz="5" w:space="0" w:color="000000"/>
              <w:bottom w:val="single" w:sz="5" w:space="0" w:color="000000"/>
              <w:right w:val="single" w:sz="5" w:space="0" w:color="000000"/>
            </w:tcBorders>
          </w:tcPr>
          <w:p w14:paraId="7869CF25" w14:textId="77777777" w:rsidR="000366E7" w:rsidRPr="005807EB" w:rsidRDefault="000366E7" w:rsidP="003603FD">
            <w:pPr>
              <w:spacing w:before="1" w:line="260" w:lineRule="exact"/>
              <w:ind w:left="102" w:right="685"/>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w:t>
            </w:r>
            <w:r w:rsidRPr="005807EB">
              <w:rPr>
                <w:spacing w:val="-1"/>
              </w:rPr>
              <w:t>а</w:t>
            </w:r>
            <w:r w:rsidRPr="005807EB">
              <w:t>,</w:t>
            </w:r>
            <w:r w:rsidRPr="005807EB">
              <w:rPr>
                <w:spacing w:val="1"/>
              </w:rPr>
              <w:t>на</w:t>
            </w:r>
            <w:r w:rsidRPr="005807EB">
              <w:t>вод</w:t>
            </w:r>
            <w:r w:rsidRPr="005807EB">
              <w:rPr>
                <w:spacing w:val="1"/>
              </w:rPr>
              <w:t>и</w:t>
            </w:r>
            <w:r w:rsidRPr="005807EB">
              <w:t>,</w:t>
            </w:r>
            <w:r w:rsidRPr="005807EB">
              <w:rPr>
                <w:spacing w:val="-1"/>
              </w:rPr>
              <w:t>с</w:t>
            </w:r>
            <w:r w:rsidRPr="005807EB">
              <w:t>тв</w:t>
            </w:r>
            <w:r w:rsidRPr="005807EB">
              <w:rPr>
                <w:spacing w:val="-1"/>
              </w:rPr>
              <w:t>а</w:t>
            </w:r>
            <w:r w:rsidRPr="005807EB">
              <w:rPr>
                <w:spacing w:val="2"/>
              </w:rPr>
              <w:t>р</w:t>
            </w:r>
            <w:r w:rsidRPr="005807EB">
              <w:t xml:space="preserve">а </w:t>
            </w:r>
            <w:r w:rsidRPr="005807EB">
              <w:rPr>
                <w:spacing w:val="-1"/>
              </w:rPr>
              <w:t>с</w:t>
            </w:r>
            <w:r w:rsidRPr="005807EB">
              <w:rPr>
                <w:spacing w:val="1"/>
              </w:rPr>
              <w:t>и</w:t>
            </w:r>
            <w:r w:rsidRPr="005807EB">
              <w:t>туа</w:t>
            </w:r>
            <w:r w:rsidRPr="005807EB">
              <w:rPr>
                <w:spacing w:val="1"/>
              </w:rPr>
              <w:t>ци</w:t>
            </w:r>
            <w:r w:rsidRPr="005807EB">
              <w:t xml:space="preserve">ју,     </w:t>
            </w:r>
            <w:r w:rsidRPr="005807EB">
              <w:rPr>
                <w:spacing w:val="55"/>
              </w:rPr>
              <w:t xml:space="preserve"> </w:t>
            </w:r>
            <w:r w:rsidRPr="005807EB">
              <w:rPr>
                <w:spacing w:val="-1"/>
              </w:rPr>
              <w:t>с</w:t>
            </w:r>
            <w:r w:rsidRPr="005807EB">
              <w:t>уг</w:t>
            </w:r>
            <w:r w:rsidRPr="005807EB">
              <w:rPr>
                <w:spacing w:val="-1"/>
              </w:rPr>
              <w:t>е</w:t>
            </w:r>
            <w:r w:rsidRPr="005807EB">
              <w:t>р</w:t>
            </w:r>
            <w:r w:rsidRPr="005807EB">
              <w:rPr>
                <w:spacing w:val="1"/>
              </w:rPr>
              <w:t>и</w:t>
            </w:r>
            <w:r w:rsidRPr="005807EB">
              <w:rPr>
                <w:spacing w:val="-2"/>
              </w:rPr>
              <w:t>ш</w:t>
            </w:r>
            <w:r w:rsidRPr="005807EB">
              <w:rPr>
                <w:spacing w:val="-1"/>
              </w:rPr>
              <w:t>е</w:t>
            </w:r>
            <w:r w:rsidRPr="005807EB">
              <w:t>,</w:t>
            </w:r>
          </w:p>
          <w:p w14:paraId="0E3CBE92" w14:textId="77777777" w:rsidR="000366E7" w:rsidRPr="005807EB" w:rsidRDefault="000366E7" w:rsidP="003603FD">
            <w:pPr>
              <w:spacing w:line="260" w:lineRule="exact"/>
              <w:ind w:left="102" w:right="1063"/>
            </w:pPr>
            <w:r w:rsidRPr="005807EB">
              <w:rPr>
                <w:spacing w:val="1"/>
              </w:rPr>
              <w:t>п</w:t>
            </w:r>
            <w:r w:rsidRPr="005807EB">
              <w:t>од</w:t>
            </w:r>
            <w:r w:rsidRPr="005807EB">
              <w:rPr>
                <w:spacing w:val="-1"/>
              </w:rPr>
              <w:t>с</w:t>
            </w:r>
            <w:r w:rsidRPr="005807EB">
              <w:t>т</w:t>
            </w:r>
            <w:r w:rsidRPr="005807EB">
              <w:rPr>
                <w:spacing w:val="2"/>
              </w:rPr>
              <w:t>и</w:t>
            </w:r>
            <w:r w:rsidRPr="005807EB">
              <w:rPr>
                <w:spacing w:val="-1"/>
              </w:rPr>
              <w:t>че</w:t>
            </w:r>
            <w:r w:rsidRPr="005807EB">
              <w:t>, д</w:t>
            </w:r>
            <w:r w:rsidRPr="005807EB">
              <w:rPr>
                <w:spacing w:val="1"/>
              </w:rPr>
              <w:t>и</w:t>
            </w:r>
            <w:r w:rsidRPr="005807EB">
              <w:rPr>
                <w:spacing w:val="-1"/>
              </w:rPr>
              <w:t>с</w:t>
            </w:r>
            <w:r w:rsidRPr="005807EB">
              <w:rPr>
                <w:spacing w:val="1"/>
              </w:rPr>
              <w:t>к</w:t>
            </w:r>
            <w:r w:rsidRPr="005807EB">
              <w:t>уту</w:t>
            </w:r>
            <w:r w:rsidRPr="005807EB">
              <w:rPr>
                <w:spacing w:val="1"/>
              </w:rPr>
              <w:t>ј</w:t>
            </w:r>
            <w:r w:rsidRPr="005807EB">
              <w:rPr>
                <w:spacing w:val="-1"/>
              </w:rPr>
              <w:t>е</w:t>
            </w:r>
            <w:r w:rsidRPr="005807EB">
              <w:t>,</w:t>
            </w:r>
            <w:r w:rsidRPr="005807EB">
              <w:rPr>
                <w:spacing w:val="-1"/>
              </w:rPr>
              <w:t>а</w:t>
            </w:r>
            <w:r w:rsidRPr="005807EB">
              <w:rPr>
                <w:spacing w:val="1"/>
              </w:rPr>
              <w:t>н</w:t>
            </w:r>
            <w:r w:rsidRPr="005807EB">
              <w:rPr>
                <w:spacing w:val="-1"/>
              </w:rPr>
              <w:t>а</w:t>
            </w:r>
            <w:r w:rsidRPr="005807EB">
              <w:t>л</w:t>
            </w:r>
            <w:r w:rsidRPr="005807EB">
              <w:rPr>
                <w:spacing w:val="-1"/>
              </w:rPr>
              <w:t>и</w:t>
            </w:r>
            <w:r w:rsidRPr="005807EB">
              <w:rPr>
                <w:spacing w:val="1"/>
              </w:rPr>
              <w:t>зи</w:t>
            </w:r>
            <w:r w:rsidRPr="005807EB">
              <w:t>р</w:t>
            </w:r>
            <w:r w:rsidRPr="005807EB">
              <w:rPr>
                <w:spacing w:val="-1"/>
              </w:rPr>
              <w:t>а</w:t>
            </w:r>
            <w:r w:rsidRPr="005807EB">
              <w:t xml:space="preserve">, </w:t>
            </w:r>
            <w:r w:rsidRPr="005807EB">
              <w:rPr>
                <w:spacing w:val="-1"/>
              </w:rPr>
              <w:t>м</w:t>
            </w:r>
            <w:r w:rsidRPr="005807EB">
              <w:t>от</w:t>
            </w:r>
            <w:r w:rsidRPr="005807EB">
              <w:rPr>
                <w:spacing w:val="2"/>
              </w:rPr>
              <w:t>и</w:t>
            </w:r>
            <w:r w:rsidRPr="005807EB">
              <w:t>виш</w:t>
            </w:r>
            <w:r w:rsidRPr="005807EB">
              <w:rPr>
                <w:spacing w:val="-1"/>
              </w:rPr>
              <w:t>е</w:t>
            </w:r>
            <w:r w:rsidRPr="005807EB">
              <w:t xml:space="preserve">, </w:t>
            </w:r>
            <w:r w:rsidRPr="005807EB">
              <w:rPr>
                <w:spacing w:val="1"/>
              </w:rPr>
              <w:t>к</w:t>
            </w:r>
            <w:r w:rsidRPr="005807EB">
              <w:t>оорд</w:t>
            </w:r>
            <w:r w:rsidRPr="005807EB">
              <w:rPr>
                <w:spacing w:val="1"/>
              </w:rPr>
              <w:t>и</w:t>
            </w:r>
            <w:r w:rsidRPr="005807EB">
              <w:rPr>
                <w:spacing w:val="-1"/>
              </w:rPr>
              <w:t>н</w:t>
            </w:r>
            <w:r w:rsidRPr="005807EB">
              <w:rPr>
                <w:spacing w:val="1"/>
              </w:rPr>
              <w:t>и</w:t>
            </w:r>
            <w:r w:rsidRPr="005807EB">
              <w:t>р</w:t>
            </w:r>
            <w:r w:rsidRPr="005807EB">
              <w:rPr>
                <w:spacing w:val="-1"/>
              </w:rPr>
              <w:t>а</w:t>
            </w:r>
            <w:r w:rsidRPr="005807EB">
              <w:t>,р</w:t>
            </w:r>
            <w:r w:rsidRPr="005807EB">
              <w:rPr>
                <w:spacing w:val="-1"/>
              </w:rPr>
              <w:t>а</w:t>
            </w:r>
            <w:r w:rsidRPr="005807EB">
              <w:rPr>
                <w:spacing w:val="1"/>
              </w:rPr>
              <w:t>з</w:t>
            </w:r>
            <w:r w:rsidRPr="005807EB">
              <w:t xml:space="preserve">вија </w:t>
            </w:r>
            <w:r w:rsidRPr="005807EB">
              <w:rPr>
                <w:spacing w:val="1"/>
              </w:rPr>
              <w:t>к</w:t>
            </w:r>
            <w:r w:rsidRPr="005807EB">
              <w:t>оо</w:t>
            </w:r>
            <w:r w:rsidRPr="005807EB">
              <w:rPr>
                <w:spacing w:val="1"/>
              </w:rPr>
              <w:t>п</w:t>
            </w:r>
            <w:r w:rsidRPr="005807EB">
              <w:rPr>
                <w:spacing w:val="-1"/>
              </w:rPr>
              <w:t>е</w:t>
            </w:r>
            <w:r w:rsidRPr="005807EB">
              <w:t>р</w:t>
            </w:r>
            <w:r w:rsidRPr="005807EB">
              <w:rPr>
                <w:spacing w:val="-1"/>
              </w:rPr>
              <w:t>а</w:t>
            </w:r>
            <w:r w:rsidRPr="005807EB">
              <w:t>т</w:t>
            </w:r>
            <w:r w:rsidRPr="005807EB">
              <w:rPr>
                <w:spacing w:val="2"/>
              </w:rPr>
              <w:t>и</w:t>
            </w:r>
            <w:r w:rsidRPr="005807EB">
              <w:t>вно</w:t>
            </w:r>
            <w:r w:rsidRPr="005807EB">
              <w:rPr>
                <w:spacing w:val="-1"/>
              </w:rPr>
              <w:t>с</w:t>
            </w:r>
            <w:r w:rsidRPr="005807EB">
              <w:t>т</w:t>
            </w:r>
          </w:p>
        </w:tc>
      </w:tr>
      <w:tr w:rsidR="000366E7" w:rsidRPr="005807EB" w14:paraId="318E472A" w14:textId="77777777" w:rsidTr="00841C44">
        <w:trPr>
          <w:cantSplit/>
          <w:trHeight w:hRule="exact" w:val="2218"/>
        </w:trPr>
        <w:tc>
          <w:tcPr>
            <w:tcW w:w="4601" w:type="dxa"/>
            <w:tcBorders>
              <w:top w:val="single" w:sz="5" w:space="0" w:color="000000"/>
              <w:left w:val="single" w:sz="3" w:space="0" w:color="000000"/>
              <w:bottom w:val="single" w:sz="5" w:space="0" w:color="000000"/>
              <w:right w:val="single" w:sz="5" w:space="0" w:color="000000"/>
            </w:tcBorders>
          </w:tcPr>
          <w:p w14:paraId="64206346" w14:textId="77777777" w:rsidR="000366E7" w:rsidRPr="005807EB" w:rsidRDefault="000366E7" w:rsidP="003603FD">
            <w:pPr>
              <w:spacing w:line="260" w:lineRule="exact"/>
              <w:ind w:left="-1"/>
            </w:pPr>
            <w:r w:rsidRPr="005807EB">
              <w:t xml:space="preserve">3. </w:t>
            </w:r>
            <w:r w:rsidRPr="005807EB">
              <w:rPr>
                <w:b/>
              </w:rPr>
              <w:t>Обл</w:t>
            </w:r>
            <w:r w:rsidRPr="005807EB">
              <w:rPr>
                <w:b/>
                <w:spacing w:val="1"/>
              </w:rPr>
              <w:t>ик</w:t>
            </w:r>
            <w:r w:rsidRPr="005807EB">
              <w:rPr>
                <w:b/>
              </w:rPr>
              <w:t>овање</w:t>
            </w:r>
          </w:p>
          <w:p w14:paraId="498D6067" w14:textId="77777777" w:rsidR="000366E7" w:rsidRPr="005807EB" w:rsidRDefault="000366E7" w:rsidP="003603FD">
            <w:pPr>
              <w:ind w:left="-1"/>
            </w:pPr>
            <w:r w:rsidRPr="005807EB">
              <w:rPr>
                <w:spacing w:val="-1"/>
              </w:rPr>
              <w:t>-</w:t>
            </w:r>
            <w:r w:rsidRPr="005807EB">
              <w:t>М</w:t>
            </w:r>
            <w:r w:rsidRPr="005807EB">
              <w:rPr>
                <w:spacing w:val="-1"/>
              </w:rPr>
              <w:t>а</w:t>
            </w:r>
            <w:r w:rsidRPr="005807EB">
              <w:t>тер</w:t>
            </w:r>
            <w:r w:rsidRPr="005807EB">
              <w:rPr>
                <w:spacing w:val="1"/>
              </w:rPr>
              <w:t>и</w:t>
            </w:r>
            <w:r w:rsidRPr="005807EB">
              <w:t>јал и</w:t>
            </w:r>
            <w:r w:rsidRPr="005807EB">
              <w:rPr>
                <w:spacing w:val="1"/>
              </w:rPr>
              <w:t xml:space="preserve"> п</w:t>
            </w:r>
            <w:r w:rsidRPr="005807EB">
              <w:t>р</w:t>
            </w:r>
            <w:r w:rsidRPr="005807EB">
              <w:rPr>
                <w:spacing w:val="1"/>
              </w:rPr>
              <w:t>и</w:t>
            </w:r>
            <w:r w:rsidRPr="005807EB">
              <w:t>бор</w:t>
            </w:r>
          </w:p>
          <w:p w14:paraId="4FB81F71" w14:textId="77777777" w:rsidR="000366E7" w:rsidRPr="005807EB" w:rsidRDefault="000366E7" w:rsidP="003603FD">
            <w:pPr>
              <w:ind w:left="-1"/>
            </w:pPr>
            <w:r w:rsidRPr="005807EB">
              <w:rPr>
                <w:spacing w:val="-1"/>
              </w:rPr>
              <w:t>-</w:t>
            </w:r>
            <w:r w:rsidRPr="005807EB">
              <w:t>Обл</w:t>
            </w:r>
            <w:r w:rsidRPr="005807EB">
              <w:rPr>
                <w:spacing w:val="1"/>
              </w:rPr>
              <w:t>ик</w:t>
            </w:r>
            <w:r w:rsidRPr="005807EB">
              <w:t>ов</w:t>
            </w:r>
            <w:r w:rsidRPr="005807EB">
              <w:rPr>
                <w:spacing w:val="-1"/>
              </w:rPr>
              <w:t>ањ</w:t>
            </w:r>
            <w:r w:rsidRPr="005807EB">
              <w:t>е</w:t>
            </w:r>
            <w:r w:rsidRPr="005807EB">
              <w:rPr>
                <w:spacing w:val="-1"/>
              </w:rPr>
              <w:t xml:space="preserve"> с</w:t>
            </w:r>
            <w:r w:rsidRPr="005807EB">
              <w:rPr>
                <w:spacing w:val="1"/>
              </w:rPr>
              <w:t>к</w:t>
            </w:r>
            <w:r w:rsidRPr="005807EB">
              <w:t>ул</w:t>
            </w:r>
            <w:r w:rsidRPr="005807EB">
              <w:rPr>
                <w:spacing w:val="1"/>
              </w:rPr>
              <w:t>п</w:t>
            </w:r>
            <w:r w:rsidRPr="005807EB">
              <w:t>туре</w:t>
            </w:r>
          </w:p>
          <w:p w14:paraId="659B0B97" w14:textId="77777777" w:rsidR="000366E7" w:rsidRPr="005807EB" w:rsidRDefault="000366E7" w:rsidP="003603FD">
            <w:pPr>
              <w:ind w:left="-1"/>
            </w:pPr>
            <w:r w:rsidRPr="005807EB">
              <w:rPr>
                <w:spacing w:val="-1"/>
              </w:rPr>
              <w:t>-</w:t>
            </w:r>
            <w:r w:rsidRPr="005807EB">
              <w:t>Обл</w:t>
            </w:r>
            <w:r w:rsidRPr="005807EB">
              <w:rPr>
                <w:spacing w:val="1"/>
              </w:rPr>
              <w:t>ик</w:t>
            </w:r>
            <w:r w:rsidRPr="005807EB">
              <w:t>ов</w:t>
            </w:r>
            <w:r w:rsidRPr="005807EB">
              <w:rPr>
                <w:spacing w:val="-1"/>
              </w:rPr>
              <w:t>ањ</w:t>
            </w:r>
            <w:r w:rsidRPr="005807EB">
              <w:t>е</w:t>
            </w:r>
            <w:r w:rsidRPr="005807EB">
              <w:rPr>
                <w:spacing w:val="-1"/>
              </w:rPr>
              <w:t xml:space="preserve"> </w:t>
            </w:r>
            <w:r w:rsidRPr="005807EB">
              <w:rPr>
                <w:spacing w:val="1"/>
              </w:rPr>
              <w:t>ц</w:t>
            </w:r>
            <w:r w:rsidRPr="005807EB">
              <w:t>ртежа</w:t>
            </w:r>
          </w:p>
          <w:p w14:paraId="08187C05" w14:textId="77777777" w:rsidR="000366E7" w:rsidRPr="005807EB" w:rsidRDefault="000366E7" w:rsidP="003603FD">
            <w:pPr>
              <w:ind w:left="-1"/>
            </w:pPr>
            <w:r w:rsidRPr="005807EB">
              <w:rPr>
                <w:spacing w:val="-1"/>
              </w:rPr>
              <w:t>-</w:t>
            </w:r>
            <w:r w:rsidRPr="005807EB">
              <w:t>Обл</w:t>
            </w:r>
            <w:r w:rsidRPr="005807EB">
              <w:rPr>
                <w:spacing w:val="1"/>
              </w:rPr>
              <w:t>ик</w:t>
            </w:r>
            <w:r w:rsidRPr="005807EB">
              <w:t>ов</w:t>
            </w:r>
            <w:r w:rsidRPr="005807EB">
              <w:rPr>
                <w:spacing w:val="-1"/>
              </w:rPr>
              <w:t>ањ</w:t>
            </w:r>
            <w:r w:rsidRPr="005807EB">
              <w:t>е</w:t>
            </w:r>
            <w:r w:rsidRPr="005807EB">
              <w:rPr>
                <w:spacing w:val="-1"/>
              </w:rPr>
              <w:t xml:space="preserve"> с</w:t>
            </w:r>
            <w:r w:rsidRPr="005807EB">
              <w:t>л</w:t>
            </w:r>
            <w:r w:rsidRPr="005807EB">
              <w:rPr>
                <w:spacing w:val="1"/>
              </w:rPr>
              <w:t>ик</w:t>
            </w:r>
            <w:r w:rsidRPr="005807EB">
              <w:t>е</w:t>
            </w:r>
          </w:p>
          <w:p w14:paraId="2E5A8F54" w14:textId="77777777" w:rsidR="000366E7" w:rsidRPr="005807EB" w:rsidRDefault="000366E7" w:rsidP="003603FD">
            <w:pPr>
              <w:ind w:left="-1"/>
            </w:pPr>
            <w:r w:rsidRPr="005807EB">
              <w:rPr>
                <w:spacing w:val="-1"/>
              </w:rPr>
              <w:t>-</w:t>
            </w:r>
            <w:r w:rsidRPr="005807EB">
              <w:t>Пр</w:t>
            </w:r>
            <w:r w:rsidRPr="005807EB">
              <w:rPr>
                <w:spacing w:val="-1"/>
              </w:rPr>
              <w:t>е</w:t>
            </w:r>
            <w:r w:rsidRPr="005807EB">
              <w:t>обл</w:t>
            </w:r>
            <w:r w:rsidRPr="005807EB">
              <w:rPr>
                <w:spacing w:val="1"/>
              </w:rPr>
              <w:t>ик</w:t>
            </w:r>
            <w:r w:rsidRPr="005807EB">
              <w:t>ов</w:t>
            </w:r>
            <w:r w:rsidRPr="005807EB">
              <w:rPr>
                <w:spacing w:val="-1"/>
              </w:rPr>
              <w:t>ањ</w:t>
            </w:r>
            <w:r w:rsidRPr="005807EB">
              <w:t>е</w:t>
            </w:r>
          </w:p>
          <w:p w14:paraId="6339563E" w14:textId="77777777" w:rsidR="000366E7" w:rsidRPr="005807EB" w:rsidRDefault="000366E7" w:rsidP="003603FD">
            <w:pPr>
              <w:ind w:left="-1" w:right="-60"/>
            </w:pPr>
            <w:r w:rsidRPr="005807EB">
              <w:rPr>
                <w:spacing w:val="-1"/>
              </w:rPr>
              <w:t>-</w:t>
            </w:r>
            <w:r w:rsidRPr="005807EB">
              <w:rPr>
                <w:spacing w:val="1"/>
              </w:rPr>
              <w:t>Р</w:t>
            </w:r>
            <w:r w:rsidRPr="005807EB">
              <w:rPr>
                <w:spacing w:val="-1"/>
              </w:rPr>
              <w:t>а</w:t>
            </w:r>
            <w:r w:rsidRPr="005807EB">
              <w:rPr>
                <w:spacing w:val="1"/>
              </w:rPr>
              <w:t>з</w:t>
            </w:r>
            <w:r w:rsidRPr="005807EB">
              <w:t>л</w:t>
            </w:r>
            <w:r w:rsidRPr="005807EB">
              <w:rPr>
                <w:spacing w:val="1"/>
              </w:rPr>
              <w:t>и</w:t>
            </w:r>
            <w:r w:rsidRPr="005807EB">
              <w:rPr>
                <w:spacing w:val="-1"/>
              </w:rPr>
              <w:t>ч</w:t>
            </w:r>
            <w:r w:rsidRPr="005807EB">
              <w:rPr>
                <w:spacing w:val="1"/>
              </w:rPr>
              <w:t>и</w:t>
            </w:r>
            <w:r w:rsidRPr="005807EB">
              <w:t>те</w:t>
            </w:r>
            <w:r w:rsidRPr="005807EB">
              <w:rPr>
                <w:spacing w:val="51"/>
              </w:rPr>
              <w:t xml:space="preserve"> </w:t>
            </w:r>
            <w:r w:rsidRPr="005807EB">
              <w:rPr>
                <w:spacing w:val="1"/>
              </w:rPr>
              <w:t>ин</w:t>
            </w:r>
            <w:r w:rsidRPr="005807EB">
              <w:t>форм</w:t>
            </w:r>
            <w:r w:rsidRPr="005807EB">
              <w:rPr>
                <w:spacing w:val="-1"/>
              </w:rPr>
              <w:t>аци</w:t>
            </w:r>
            <w:r w:rsidRPr="005807EB">
              <w:t>је</w:t>
            </w:r>
            <w:r w:rsidRPr="005807EB">
              <w:rPr>
                <w:spacing w:val="52"/>
              </w:rPr>
              <w:t xml:space="preserve"> </w:t>
            </w:r>
            <w:r w:rsidRPr="005807EB">
              <w:rPr>
                <w:spacing w:val="1"/>
              </w:rPr>
              <w:t>к</w:t>
            </w:r>
            <w:r w:rsidRPr="005807EB">
              <w:rPr>
                <w:spacing w:val="-1"/>
              </w:rPr>
              <w:t>а</w:t>
            </w:r>
            <w:r w:rsidRPr="005807EB">
              <w:t>о</w:t>
            </w:r>
            <w:r w:rsidRPr="005807EB">
              <w:rPr>
                <w:spacing w:val="53"/>
              </w:rPr>
              <w:t xml:space="preserve"> </w:t>
            </w:r>
            <w:r w:rsidRPr="005807EB">
              <w:rPr>
                <w:spacing w:val="-1"/>
              </w:rPr>
              <w:t>м</w:t>
            </w:r>
            <w:r w:rsidRPr="005807EB">
              <w:t>от</w:t>
            </w:r>
            <w:r w:rsidRPr="005807EB">
              <w:rPr>
                <w:spacing w:val="2"/>
              </w:rPr>
              <w:t>и</w:t>
            </w:r>
            <w:r w:rsidRPr="005807EB">
              <w:t>в</w:t>
            </w:r>
            <w:r w:rsidRPr="005807EB">
              <w:rPr>
                <w:spacing w:val="-1"/>
              </w:rPr>
              <w:t>а</w:t>
            </w:r>
            <w:r w:rsidRPr="005807EB">
              <w:rPr>
                <w:spacing w:val="1"/>
              </w:rPr>
              <w:t>ци</w:t>
            </w:r>
            <w:r w:rsidRPr="005807EB">
              <w:t>је</w:t>
            </w:r>
            <w:r w:rsidRPr="005807EB">
              <w:rPr>
                <w:spacing w:val="50"/>
              </w:rPr>
              <w:t xml:space="preserve"> </w:t>
            </w:r>
            <w:r w:rsidRPr="005807EB">
              <w:rPr>
                <w:spacing w:val="1"/>
              </w:rPr>
              <w:t>з</w:t>
            </w:r>
            <w:r w:rsidRPr="005807EB">
              <w:t xml:space="preserve">а </w:t>
            </w:r>
            <w:r w:rsidRPr="005807EB">
              <w:rPr>
                <w:spacing w:val="-1"/>
              </w:rPr>
              <w:t>с</w:t>
            </w:r>
            <w:r w:rsidRPr="005807EB">
              <w:t>тв</w:t>
            </w:r>
            <w:r w:rsidRPr="005807EB">
              <w:rPr>
                <w:spacing w:val="-1"/>
              </w:rPr>
              <w:t>а</w:t>
            </w:r>
            <w:r w:rsidRPr="005807EB">
              <w:t>р</w:t>
            </w:r>
            <w:r w:rsidRPr="005807EB">
              <w:rPr>
                <w:spacing w:val="-1"/>
              </w:rPr>
              <w:t>а</w:t>
            </w:r>
            <w:r w:rsidRPr="005807EB">
              <w:t>л</w:t>
            </w:r>
            <w:r w:rsidRPr="005807EB">
              <w:rPr>
                <w:spacing w:val="1"/>
              </w:rPr>
              <w:t>а</w:t>
            </w:r>
            <w:r w:rsidRPr="005807EB">
              <w:rPr>
                <w:spacing w:val="-1"/>
              </w:rPr>
              <w:t>ч</w:t>
            </w:r>
            <w:r w:rsidRPr="005807EB">
              <w:rPr>
                <w:spacing w:val="1"/>
              </w:rPr>
              <w:t>к</w:t>
            </w:r>
            <w:r w:rsidRPr="005807EB">
              <w:t>и</w:t>
            </w:r>
            <w:r w:rsidRPr="005807EB">
              <w:rPr>
                <w:spacing w:val="1"/>
              </w:rPr>
              <w:t xml:space="preserve"> </w:t>
            </w:r>
            <w:r w:rsidRPr="005807EB">
              <w:t>р</w:t>
            </w:r>
            <w:r w:rsidRPr="005807EB">
              <w:rPr>
                <w:spacing w:val="-1"/>
              </w:rPr>
              <w:t>а</w:t>
            </w:r>
            <w:r w:rsidRPr="005807EB">
              <w:t>д</w:t>
            </w:r>
          </w:p>
        </w:tc>
        <w:tc>
          <w:tcPr>
            <w:tcW w:w="3476" w:type="dxa"/>
            <w:tcBorders>
              <w:top w:val="single" w:sz="5" w:space="0" w:color="000000"/>
              <w:left w:val="single" w:sz="5" w:space="0" w:color="000000"/>
              <w:bottom w:val="single" w:sz="5" w:space="0" w:color="000000"/>
              <w:right w:val="single" w:sz="5" w:space="0" w:color="000000"/>
            </w:tcBorders>
          </w:tcPr>
          <w:p w14:paraId="29AE625D" w14:textId="77777777" w:rsidR="000366E7" w:rsidRPr="005807EB" w:rsidRDefault="000366E7" w:rsidP="003603FD">
            <w:pPr>
              <w:spacing w:line="200" w:lineRule="exact"/>
              <w:rPr>
                <w:sz w:val="20"/>
                <w:szCs w:val="20"/>
              </w:rPr>
            </w:pPr>
          </w:p>
          <w:p w14:paraId="22005B76" w14:textId="77777777" w:rsidR="000366E7" w:rsidRPr="005807EB" w:rsidRDefault="000366E7" w:rsidP="003603FD">
            <w:pPr>
              <w:spacing w:line="200" w:lineRule="exact"/>
              <w:rPr>
                <w:sz w:val="20"/>
                <w:szCs w:val="20"/>
              </w:rPr>
            </w:pPr>
          </w:p>
          <w:p w14:paraId="02C170E6" w14:textId="77777777" w:rsidR="000366E7" w:rsidRPr="005807EB" w:rsidRDefault="000366E7" w:rsidP="003603FD">
            <w:pPr>
              <w:spacing w:line="200" w:lineRule="exact"/>
              <w:rPr>
                <w:sz w:val="20"/>
                <w:szCs w:val="20"/>
              </w:rPr>
            </w:pPr>
          </w:p>
          <w:p w14:paraId="5214CF6A" w14:textId="77777777" w:rsidR="000366E7" w:rsidRPr="005807EB" w:rsidRDefault="000366E7" w:rsidP="003603FD">
            <w:pPr>
              <w:spacing w:before="7" w:line="220" w:lineRule="exact"/>
              <w:rPr>
                <w:sz w:val="22"/>
                <w:szCs w:val="22"/>
              </w:rPr>
            </w:pPr>
          </w:p>
          <w:p w14:paraId="036607A1" w14:textId="77777777" w:rsidR="000366E7" w:rsidRPr="005807EB" w:rsidRDefault="000366E7" w:rsidP="003603FD">
            <w:pPr>
              <w:ind w:left="102" w:right="465"/>
            </w:pPr>
            <w:r w:rsidRPr="005807EB">
              <w:t>-</w:t>
            </w:r>
            <w:r w:rsidRPr="005807EB">
              <w:rPr>
                <w:spacing w:val="28"/>
              </w:rPr>
              <w:t xml:space="preserve"> </w:t>
            </w:r>
            <w:r w:rsidRPr="005807EB">
              <w:rPr>
                <w:spacing w:val="-1"/>
              </w:rPr>
              <w:t>с</w:t>
            </w:r>
            <w:r w:rsidRPr="005807EB">
              <w:t>луш</w:t>
            </w:r>
            <w:r w:rsidRPr="005807EB">
              <w:rPr>
                <w:spacing w:val="-1"/>
              </w:rPr>
              <w:t>а</w:t>
            </w:r>
            <w:r w:rsidRPr="005807EB">
              <w:t>,</w:t>
            </w:r>
            <w:r w:rsidRPr="005807EB">
              <w:rPr>
                <w:spacing w:val="29"/>
              </w:rPr>
              <w:t xml:space="preserve"> </w:t>
            </w:r>
            <w:r w:rsidRPr="005807EB">
              <w:rPr>
                <w:spacing w:val="2"/>
              </w:rPr>
              <w:t>р</w:t>
            </w:r>
            <w:r w:rsidRPr="005807EB">
              <w:rPr>
                <w:spacing w:val="-1"/>
              </w:rPr>
              <w:t>а</w:t>
            </w:r>
            <w:r w:rsidRPr="005807EB">
              <w:rPr>
                <w:spacing w:val="1"/>
              </w:rPr>
              <w:t>з</w:t>
            </w:r>
            <w:r w:rsidRPr="005807EB">
              <w:t>гов</w:t>
            </w:r>
            <w:r w:rsidRPr="005807EB">
              <w:rPr>
                <w:spacing w:val="-1"/>
              </w:rPr>
              <w:t>а</w:t>
            </w:r>
            <w:r w:rsidRPr="005807EB">
              <w:t>ра</w:t>
            </w:r>
            <w:r w:rsidRPr="005807EB">
              <w:rPr>
                <w:spacing w:val="28"/>
              </w:rPr>
              <w:t xml:space="preserve"> </w:t>
            </w:r>
            <w:r w:rsidRPr="005807EB">
              <w:t>,</w:t>
            </w:r>
            <w:r w:rsidRPr="005807EB">
              <w:rPr>
                <w:spacing w:val="29"/>
              </w:rPr>
              <w:t xml:space="preserve"> </w:t>
            </w:r>
            <w:r w:rsidRPr="005807EB">
              <w:rPr>
                <w:spacing w:val="1"/>
              </w:rPr>
              <w:t>ц</w:t>
            </w:r>
            <w:r w:rsidRPr="005807EB">
              <w:rPr>
                <w:spacing w:val="2"/>
              </w:rPr>
              <w:t>р</w:t>
            </w:r>
            <w:r w:rsidRPr="005807EB">
              <w:t>та</w:t>
            </w:r>
            <w:r w:rsidRPr="005807EB">
              <w:rPr>
                <w:spacing w:val="28"/>
              </w:rPr>
              <w:t xml:space="preserve"> </w:t>
            </w:r>
            <w:r w:rsidRPr="005807EB">
              <w:t>и обл</w:t>
            </w:r>
            <w:r w:rsidRPr="005807EB">
              <w:rPr>
                <w:spacing w:val="1"/>
              </w:rPr>
              <w:t>ик</w:t>
            </w:r>
            <w:r w:rsidRPr="005807EB">
              <w:t xml:space="preserve">ује, </w:t>
            </w:r>
            <w:r w:rsidRPr="005807EB">
              <w:rPr>
                <w:spacing w:val="-1"/>
              </w:rPr>
              <w:t>м</w:t>
            </w:r>
            <w:r w:rsidRPr="005807EB">
              <w:rPr>
                <w:spacing w:val="1"/>
              </w:rPr>
              <w:t>и</w:t>
            </w:r>
            <w:r w:rsidRPr="005807EB">
              <w:rPr>
                <w:spacing w:val="-1"/>
              </w:rPr>
              <w:t>с</w:t>
            </w:r>
            <w:r w:rsidRPr="005807EB">
              <w:t>ли</w:t>
            </w:r>
          </w:p>
        </w:tc>
        <w:tc>
          <w:tcPr>
            <w:tcW w:w="6392" w:type="dxa"/>
            <w:tcBorders>
              <w:top w:val="single" w:sz="5" w:space="0" w:color="000000"/>
              <w:left w:val="single" w:sz="5" w:space="0" w:color="000000"/>
              <w:bottom w:val="single" w:sz="5" w:space="0" w:color="000000"/>
              <w:right w:val="single" w:sz="5" w:space="0" w:color="000000"/>
            </w:tcBorders>
          </w:tcPr>
          <w:p w14:paraId="7C3F681A" w14:textId="77777777" w:rsidR="000366E7" w:rsidRPr="005807EB" w:rsidRDefault="000366E7" w:rsidP="003603FD">
            <w:pPr>
              <w:spacing w:line="200" w:lineRule="exact"/>
              <w:rPr>
                <w:sz w:val="20"/>
                <w:szCs w:val="20"/>
              </w:rPr>
            </w:pPr>
          </w:p>
          <w:p w14:paraId="2789ABA0" w14:textId="77777777" w:rsidR="000366E7" w:rsidRPr="005807EB" w:rsidRDefault="000366E7" w:rsidP="003603FD">
            <w:pPr>
              <w:spacing w:before="13" w:line="200" w:lineRule="exact"/>
              <w:rPr>
                <w:sz w:val="20"/>
                <w:szCs w:val="20"/>
              </w:rPr>
            </w:pPr>
          </w:p>
          <w:p w14:paraId="6789EE77" w14:textId="77777777" w:rsidR="000366E7" w:rsidRPr="005807EB" w:rsidRDefault="000366E7" w:rsidP="003603FD">
            <w:pPr>
              <w:ind w:left="102" w:right="-77"/>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w:t>
            </w:r>
            <w:r w:rsidRPr="005807EB">
              <w:rPr>
                <w:spacing w:val="-1"/>
              </w:rPr>
              <w:t>а</w:t>
            </w:r>
            <w:r w:rsidRPr="005807EB">
              <w:t xml:space="preserve">,           </w:t>
            </w:r>
            <w:r w:rsidRPr="005807EB">
              <w:rPr>
                <w:spacing w:val="50"/>
              </w:rPr>
              <w:t xml:space="preserve"> </w:t>
            </w:r>
            <w:r w:rsidRPr="005807EB">
              <w:rPr>
                <w:spacing w:val="1"/>
              </w:rPr>
              <w:t>н</w:t>
            </w:r>
            <w:r w:rsidRPr="005807EB">
              <w:rPr>
                <w:spacing w:val="-1"/>
              </w:rPr>
              <w:t>а</w:t>
            </w:r>
            <w:r w:rsidRPr="005807EB">
              <w:t>во</w:t>
            </w:r>
            <w:r w:rsidRPr="005807EB">
              <w:rPr>
                <w:spacing w:val="2"/>
              </w:rPr>
              <w:t>д</w:t>
            </w:r>
            <w:r w:rsidRPr="005807EB">
              <w:rPr>
                <w:spacing w:val="1"/>
              </w:rPr>
              <w:t>и</w:t>
            </w:r>
            <w:r w:rsidRPr="005807EB">
              <w:t>,</w:t>
            </w:r>
            <w:r w:rsidRPr="005807EB">
              <w:rPr>
                <w:spacing w:val="-1"/>
              </w:rPr>
              <w:t>с</w:t>
            </w:r>
            <w:r w:rsidRPr="005807EB">
              <w:t>тв</w:t>
            </w:r>
            <w:r w:rsidRPr="005807EB">
              <w:rPr>
                <w:spacing w:val="-1"/>
              </w:rPr>
              <w:t>а</w:t>
            </w:r>
            <w:r w:rsidRPr="005807EB">
              <w:t xml:space="preserve">ра </w:t>
            </w:r>
            <w:r w:rsidRPr="005807EB">
              <w:rPr>
                <w:spacing w:val="-1"/>
              </w:rPr>
              <w:t>с</w:t>
            </w:r>
            <w:r w:rsidRPr="005807EB">
              <w:rPr>
                <w:spacing w:val="1"/>
              </w:rPr>
              <w:t>и</w:t>
            </w:r>
            <w:r w:rsidRPr="005807EB">
              <w:t>туа</w:t>
            </w:r>
            <w:r w:rsidRPr="005807EB">
              <w:rPr>
                <w:spacing w:val="1"/>
              </w:rPr>
              <w:t>ци</w:t>
            </w:r>
            <w:r w:rsidRPr="005807EB">
              <w:t>ју,</w:t>
            </w:r>
            <w:r w:rsidRPr="005807EB">
              <w:rPr>
                <w:spacing w:val="29"/>
              </w:rPr>
              <w:t xml:space="preserve"> </w:t>
            </w:r>
            <w:r w:rsidRPr="005807EB">
              <w:rPr>
                <w:spacing w:val="-1"/>
              </w:rPr>
              <w:t>с</w:t>
            </w:r>
            <w:r w:rsidRPr="005807EB">
              <w:t>уг</w:t>
            </w:r>
            <w:r w:rsidRPr="005807EB">
              <w:rPr>
                <w:spacing w:val="-1"/>
              </w:rPr>
              <w:t>е</w:t>
            </w:r>
            <w:r w:rsidRPr="005807EB">
              <w:t>р</w:t>
            </w:r>
            <w:r w:rsidRPr="005807EB">
              <w:rPr>
                <w:spacing w:val="1"/>
              </w:rPr>
              <w:t>и</w:t>
            </w:r>
            <w:r w:rsidRPr="005807EB">
              <w:t>ш</w:t>
            </w:r>
            <w:r w:rsidRPr="005807EB">
              <w:rPr>
                <w:spacing w:val="-1"/>
              </w:rPr>
              <w:t>е</w:t>
            </w:r>
            <w:r w:rsidRPr="005807EB">
              <w:t>,</w:t>
            </w:r>
            <w:r w:rsidRPr="005807EB">
              <w:rPr>
                <w:spacing w:val="29"/>
              </w:rPr>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че</w:t>
            </w:r>
            <w:r w:rsidRPr="005807EB">
              <w:t>, д</w:t>
            </w:r>
            <w:r w:rsidRPr="005807EB">
              <w:rPr>
                <w:spacing w:val="1"/>
              </w:rPr>
              <w:t>и</w:t>
            </w:r>
            <w:r w:rsidRPr="005807EB">
              <w:rPr>
                <w:spacing w:val="-1"/>
              </w:rPr>
              <w:t>с</w:t>
            </w:r>
            <w:r w:rsidRPr="005807EB">
              <w:rPr>
                <w:spacing w:val="1"/>
              </w:rPr>
              <w:t>к</w:t>
            </w:r>
            <w:r w:rsidRPr="005807EB">
              <w:t>уту</w:t>
            </w:r>
            <w:r w:rsidRPr="005807EB">
              <w:rPr>
                <w:spacing w:val="1"/>
              </w:rPr>
              <w:t>ј</w:t>
            </w:r>
            <w:r w:rsidRPr="005807EB">
              <w:rPr>
                <w:spacing w:val="-1"/>
              </w:rPr>
              <w:t>е</w:t>
            </w:r>
            <w:r w:rsidRPr="005807EB">
              <w:t xml:space="preserve">,                 </w:t>
            </w:r>
            <w:r w:rsidRPr="005807EB">
              <w:rPr>
                <w:spacing w:val="48"/>
              </w:rPr>
              <w:t xml:space="preserve"> </w:t>
            </w:r>
            <w:r w:rsidRPr="005807EB">
              <w:rPr>
                <w:spacing w:val="-1"/>
              </w:rPr>
              <w:t>ана</w:t>
            </w:r>
            <w:r w:rsidRPr="005807EB">
              <w:t>л</w:t>
            </w:r>
            <w:r w:rsidRPr="005807EB">
              <w:rPr>
                <w:spacing w:val="1"/>
              </w:rPr>
              <w:t>изи</w:t>
            </w:r>
            <w:r w:rsidRPr="005807EB">
              <w:t>р</w:t>
            </w:r>
            <w:r w:rsidRPr="005807EB">
              <w:rPr>
                <w:spacing w:val="-3"/>
              </w:rPr>
              <w:t>а</w:t>
            </w:r>
            <w:r w:rsidRPr="005807EB">
              <w:t xml:space="preserve">, </w:t>
            </w:r>
            <w:r w:rsidRPr="005807EB">
              <w:rPr>
                <w:spacing w:val="-1"/>
              </w:rPr>
              <w:t>м</w:t>
            </w:r>
            <w:r w:rsidRPr="005807EB">
              <w:t>от</w:t>
            </w:r>
            <w:r w:rsidRPr="005807EB">
              <w:rPr>
                <w:spacing w:val="2"/>
              </w:rPr>
              <w:t>и</w:t>
            </w:r>
            <w:r w:rsidRPr="005807EB">
              <w:t>виш</w:t>
            </w:r>
            <w:r w:rsidRPr="005807EB">
              <w:rPr>
                <w:spacing w:val="-1"/>
              </w:rPr>
              <w:t>е</w:t>
            </w:r>
            <w:r w:rsidRPr="005807EB">
              <w:t>,</w:t>
            </w:r>
            <w:r w:rsidRPr="005807EB">
              <w:rPr>
                <w:spacing w:val="1"/>
              </w:rPr>
              <w:t>к</w:t>
            </w:r>
            <w:r w:rsidRPr="005807EB">
              <w:t>оорд</w:t>
            </w:r>
            <w:r w:rsidRPr="005807EB">
              <w:rPr>
                <w:spacing w:val="-1"/>
              </w:rPr>
              <w:t>и</w:t>
            </w:r>
            <w:r w:rsidRPr="005807EB">
              <w:rPr>
                <w:spacing w:val="1"/>
              </w:rPr>
              <w:t>ни</w:t>
            </w:r>
            <w:r w:rsidRPr="005807EB">
              <w:t>р</w:t>
            </w:r>
            <w:r w:rsidRPr="005807EB">
              <w:rPr>
                <w:spacing w:val="-1"/>
              </w:rPr>
              <w:t>а</w:t>
            </w:r>
            <w:r w:rsidRPr="005807EB">
              <w:rPr>
                <w:spacing w:val="-2"/>
              </w:rPr>
              <w:t>,</w:t>
            </w:r>
            <w:r w:rsidRPr="005807EB">
              <w:t>р</w:t>
            </w:r>
            <w:r w:rsidRPr="005807EB">
              <w:rPr>
                <w:spacing w:val="-1"/>
              </w:rPr>
              <w:t>а</w:t>
            </w:r>
            <w:r w:rsidRPr="005807EB">
              <w:rPr>
                <w:spacing w:val="1"/>
              </w:rPr>
              <w:t>з</w:t>
            </w:r>
            <w:r w:rsidRPr="005807EB">
              <w:t xml:space="preserve">вија </w:t>
            </w:r>
            <w:r w:rsidRPr="005807EB">
              <w:rPr>
                <w:spacing w:val="1"/>
              </w:rPr>
              <w:t>к</w:t>
            </w:r>
            <w:r w:rsidRPr="005807EB">
              <w:t>оо</w:t>
            </w:r>
            <w:r w:rsidRPr="005807EB">
              <w:rPr>
                <w:spacing w:val="1"/>
              </w:rPr>
              <w:t>п</w:t>
            </w:r>
            <w:r w:rsidRPr="005807EB">
              <w:rPr>
                <w:spacing w:val="-1"/>
              </w:rPr>
              <w:t>е</w:t>
            </w:r>
            <w:r w:rsidRPr="005807EB">
              <w:t>р</w:t>
            </w:r>
            <w:r w:rsidRPr="005807EB">
              <w:rPr>
                <w:spacing w:val="-1"/>
              </w:rPr>
              <w:t>а</w:t>
            </w:r>
            <w:r w:rsidRPr="005807EB">
              <w:t>т</w:t>
            </w:r>
            <w:r w:rsidRPr="005807EB">
              <w:rPr>
                <w:spacing w:val="2"/>
              </w:rPr>
              <w:t>и</w:t>
            </w:r>
            <w:r w:rsidRPr="005807EB">
              <w:t>вно</w:t>
            </w:r>
            <w:r w:rsidRPr="005807EB">
              <w:rPr>
                <w:spacing w:val="-1"/>
              </w:rPr>
              <w:t>с</w:t>
            </w:r>
            <w:r w:rsidRPr="005807EB">
              <w:t>т</w:t>
            </w:r>
          </w:p>
        </w:tc>
      </w:tr>
      <w:tr w:rsidR="000366E7" w:rsidRPr="005807EB" w14:paraId="2A13C704" w14:textId="77777777" w:rsidTr="00841C44">
        <w:trPr>
          <w:cantSplit/>
          <w:trHeight w:hRule="exact" w:val="1390"/>
        </w:trPr>
        <w:tc>
          <w:tcPr>
            <w:tcW w:w="4601" w:type="dxa"/>
            <w:tcBorders>
              <w:top w:val="single" w:sz="5" w:space="0" w:color="000000"/>
              <w:left w:val="single" w:sz="3" w:space="0" w:color="000000"/>
              <w:bottom w:val="single" w:sz="5" w:space="0" w:color="000000"/>
              <w:right w:val="single" w:sz="5" w:space="0" w:color="000000"/>
            </w:tcBorders>
          </w:tcPr>
          <w:p w14:paraId="3A4CDA5E" w14:textId="77777777" w:rsidR="000366E7" w:rsidRPr="005807EB" w:rsidRDefault="000366E7" w:rsidP="003603FD">
            <w:pPr>
              <w:spacing w:line="260" w:lineRule="exact"/>
              <w:ind w:left="-1"/>
            </w:pPr>
            <w:r w:rsidRPr="005807EB">
              <w:t xml:space="preserve">4.  </w:t>
            </w:r>
            <w:r w:rsidRPr="005807EB">
              <w:rPr>
                <w:b/>
              </w:rPr>
              <w:t>Спо</w:t>
            </w:r>
            <w:r w:rsidRPr="005807EB">
              <w:rPr>
                <w:b/>
                <w:spacing w:val="1"/>
              </w:rPr>
              <w:t>р</w:t>
            </w:r>
            <w:r w:rsidRPr="005807EB">
              <w:rPr>
                <w:b/>
              </w:rPr>
              <w:t>азу</w:t>
            </w:r>
            <w:r w:rsidRPr="005807EB">
              <w:rPr>
                <w:b/>
                <w:spacing w:val="-1"/>
              </w:rPr>
              <w:t>ме</w:t>
            </w:r>
            <w:r w:rsidRPr="005807EB">
              <w:rPr>
                <w:b/>
              </w:rPr>
              <w:t>вање</w:t>
            </w:r>
          </w:p>
          <w:p w14:paraId="31622642" w14:textId="77777777" w:rsidR="000366E7" w:rsidRPr="005807EB" w:rsidRDefault="000366E7" w:rsidP="003603FD">
            <w:pPr>
              <w:ind w:left="-1"/>
            </w:pPr>
            <w:r w:rsidRPr="005807EB">
              <w:rPr>
                <w:spacing w:val="-1"/>
              </w:rPr>
              <w:t>-</w:t>
            </w:r>
            <w:r w:rsidRPr="005807EB">
              <w:t>Ч</w:t>
            </w:r>
            <w:r w:rsidRPr="005807EB">
              <w:rPr>
                <w:spacing w:val="1"/>
              </w:rPr>
              <w:t>и</w:t>
            </w:r>
            <w:r w:rsidRPr="005807EB">
              <w:t>та</w:t>
            </w:r>
            <w:r w:rsidRPr="005807EB">
              <w:rPr>
                <w:spacing w:val="-1"/>
              </w:rPr>
              <w:t>њ</w:t>
            </w:r>
            <w:r w:rsidRPr="005807EB">
              <w:t>е</w:t>
            </w:r>
            <w:r w:rsidRPr="005807EB">
              <w:rPr>
                <w:spacing w:val="-1"/>
              </w:rPr>
              <w:t xml:space="preserve"> </w:t>
            </w:r>
            <w:r w:rsidRPr="005807EB">
              <w:t>ви</w:t>
            </w:r>
            <w:r w:rsidRPr="005807EB">
              <w:rPr>
                <w:spacing w:val="1"/>
              </w:rPr>
              <w:t>з</w:t>
            </w:r>
            <w:r w:rsidRPr="005807EB">
              <w:t>у</w:t>
            </w:r>
            <w:r w:rsidRPr="005807EB">
              <w:rPr>
                <w:spacing w:val="-1"/>
              </w:rPr>
              <w:t>е</w:t>
            </w:r>
            <w:r w:rsidRPr="005807EB">
              <w:t>л</w:t>
            </w:r>
            <w:r w:rsidRPr="005807EB">
              <w:rPr>
                <w:spacing w:val="1"/>
              </w:rPr>
              <w:t>ни</w:t>
            </w:r>
            <w:r w:rsidRPr="005807EB">
              <w:t>х</w:t>
            </w:r>
            <w:r w:rsidRPr="005807EB">
              <w:rPr>
                <w:spacing w:val="2"/>
              </w:rPr>
              <w:t xml:space="preserve"> </w:t>
            </w:r>
            <w:r w:rsidRPr="005807EB">
              <w:rPr>
                <w:spacing w:val="-1"/>
              </w:rPr>
              <w:t>и</w:t>
            </w:r>
            <w:r w:rsidRPr="005807EB">
              <w:rPr>
                <w:spacing w:val="1"/>
              </w:rPr>
              <w:t>н</w:t>
            </w:r>
            <w:r w:rsidRPr="005807EB">
              <w:rPr>
                <w:spacing w:val="-2"/>
              </w:rPr>
              <w:t>ф</w:t>
            </w:r>
            <w:r w:rsidRPr="005807EB">
              <w:t>ор</w:t>
            </w:r>
            <w:r w:rsidRPr="005807EB">
              <w:rPr>
                <w:spacing w:val="-1"/>
              </w:rPr>
              <w:t>ма</w:t>
            </w:r>
            <w:r w:rsidRPr="005807EB">
              <w:rPr>
                <w:spacing w:val="1"/>
              </w:rPr>
              <w:t>ци</w:t>
            </w:r>
            <w:r w:rsidRPr="005807EB">
              <w:t>ја</w:t>
            </w:r>
          </w:p>
          <w:p w14:paraId="1D629136" w14:textId="77777777" w:rsidR="000366E7" w:rsidRPr="005807EB" w:rsidRDefault="000366E7" w:rsidP="003603FD">
            <w:pPr>
              <w:ind w:left="-1"/>
            </w:pPr>
            <w:r w:rsidRPr="005807EB">
              <w:rPr>
                <w:spacing w:val="-1"/>
              </w:rPr>
              <w:t>-</w:t>
            </w:r>
            <w:r w:rsidRPr="005807EB">
              <w:t>З</w:t>
            </w:r>
            <w:r w:rsidRPr="005807EB">
              <w:rPr>
                <w:spacing w:val="1"/>
              </w:rPr>
              <w:t>н</w:t>
            </w:r>
            <w:r w:rsidRPr="005807EB">
              <w:rPr>
                <w:spacing w:val="-1"/>
              </w:rPr>
              <w:t>а</w:t>
            </w:r>
            <w:r w:rsidRPr="005807EB">
              <w:t>к</w:t>
            </w:r>
          </w:p>
          <w:p w14:paraId="69699949" w14:textId="77777777" w:rsidR="000366E7" w:rsidRPr="005807EB" w:rsidRDefault="000366E7" w:rsidP="003603FD">
            <w:pPr>
              <w:ind w:left="-1"/>
            </w:pPr>
            <w:r w:rsidRPr="005807EB">
              <w:rPr>
                <w:spacing w:val="-1"/>
              </w:rPr>
              <w:t>-</w:t>
            </w:r>
            <w:r w:rsidRPr="005807EB">
              <w:t>Тр</w:t>
            </w:r>
            <w:r w:rsidRPr="005807EB">
              <w:rPr>
                <w:spacing w:val="-1"/>
              </w:rPr>
              <w:t>а</w:t>
            </w:r>
            <w:r w:rsidRPr="005807EB">
              <w:t>д</w:t>
            </w:r>
            <w:r w:rsidRPr="005807EB">
              <w:rPr>
                <w:spacing w:val="1"/>
              </w:rPr>
              <w:t>ици</w:t>
            </w:r>
            <w:r w:rsidRPr="005807EB">
              <w:t>ја</w:t>
            </w:r>
          </w:p>
          <w:p w14:paraId="132A691A" w14:textId="77777777" w:rsidR="000366E7" w:rsidRPr="005807EB" w:rsidRDefault="000366E7" w:rsidP="003603FD">
            <w:pPr>
              <w:spacing w:line="260" w:lineRule="exact"/>
              <w:ind w:left="-1"/>
            </w:pPr>
            <w:r w:rsidRPr="005807EB">
              <w:rPr>
                <w:spacing w:val="-1"/>
              </w:rPr>
              <w:t>-</w:t>
            </w:r>
            <w:r w:rsidRPr="005807EB">
              <w:t>Н</w:t>
            </w:r>
            <w:r w:rsidRPr="005807EB">
              <w:rPr>
                <w:spacing w:val="-1"/>
              </w:rPr>
              <w:t>е</w:t>
            </w:r>
            <w:r w:rsidRPr="005807EB">
              <w:rPr>
                <w:spacing w:val="2"/>
              </w:rPr>
              <w:t>в</w:t>
            </w:r>
            <w:r w:rsidRPr="005807EB">
              <w:rPr>
                <w:spacing w:val="-1"/>
              </w:rPr>
              <w:t>е</w:t>
            </w:r>
            <w:r w:rsidRPr="005807EB">
              <w:t>рб</w:t>
            </w:r>
            <w:r w:rsidRPr="005807EB">
              <w:rPr>
                <w:spacing w:val="-1"/>
              </w:rPr>
              <w:t>а</w:t>
            </w:r>
            <w:r w:rsidRPr="005807EB">
              <w:t>л</w:t>
            </w:r>
            <w:r w:rsidRPr="005807EB">
              <w:rPr>
                <w:spacing w:val="1"/>
              </w:rPr>
              <w:t>н</w:t>
            </w:r>
            <w:r w:rsidRPr="005807EB">
              <w:t xml:space="preserve">о </w:t>
            </w:r>
            <w:r w:rsidRPr="005807EB">
              <w:rPr>
                <w:spacing w:val="1"/>
              </w:rPr>
              <w:t>из</w:t>
            </w:r>
            <w:r w:rsidRPr="005807EB">
              <w:t>р</w:t>
            </w:r>
            <w:r w:rsidRPr="005807EB">
              <w:rPr>
                <w:spacing w:val="-1"/>
              </w:rPr>
              <w:t>а</w:t>
            </w:r>
            <w:r w:rsidRPr="005807EB">
              <w:t>ж</w:t>
            </w:r>
            <w:r w:rsidRPr="005807EB">
              <w:rPr>
                <w:spacing w:val="-1"/>
              </w:rPr>
              <w:t>а</w:t>
            </w:r>
            <w:r w:rsidRPr="005807EB">
              <w:t>в</w:t>
            </w:r>
            <w:r w:rsidRPr="005807EB">
              <w:rPr>
                <w:spacing w:val="1"/>
              </w:rPr>
              <w:t>а</w:t>
            </w:r>
            <w:r w:rsidRPr="005807EB">
              <w:rPr>
                <w:spacing w:val="-1"/>
              </w:rPr>
              <w:t>њ</w:t>
            </w:r>
            <w:r w:rsidRPr="005807EB">
              <w:t>е</w:t>
            </w:r>
          </w:p>
        </w:tc>
        <w:tc>
          <w:tcPr>
            <w:tcW w:w="3476" w:type="dxa"/>
            <w:tcBorders>
              <w:top w:val="single" w:sz="5" w:space="0" w:color="000000"/>
              <w:left w:val="single" w:sz="5" w:space="0" w:color="000000"/>
              <w:bottom w:val="single" w:sz="5" w:space="0" w:color="000000"/>
              <w:right w:val="single" w:sz="5" w:space="0" w:color="000000"/>
            </w:tcBorders>
          </w:tcPr>
          <w:p w14:paraId="5D0ECD48" w14:textId="77777777" w:rsidR="000366E7" w:rsidRPr="005807EB" w:rsidRDefault="000366E7" w:rsidP="003603FD">
            <w:pPr>
              <w:spacing w:before="14" w:line="260" w:lineRule="exact"/>
              <w:rPr>
                <w:sz w:val="26"/>
                <w:szCs w:val="26"/>
              </w:rPr>
            </w:pPr>
          </w:p>
          <w:p w14:paraId="1BE61DE6" w14:textId="77777777" w:rsidR="000366E7" w:rsidRPr="005807EB" w:rsidRDefault="000366E7" w:rsidP="003603FD">
            <w:pPr>
              <w:ind w:left="-1" w:right="-40"/>
            </w:pPr>
            <w:r w:rsidRPr="005807EB">
              <w:t>-</w:t>
            </w:r>
            <w:r w:rsidRPr="005807EB">
              <w:rPr>
                <w:spacing w:val="2"/>
              </w:rPr>
              <w:t xml:space="preserve"> </w:t>
            </w:r>
            <w:r w:rsidRPr="005807EB">
              <w:t>р</w:t>
            </w:r>
            <w:r w:rsidRPr="005807EB">
              <w:rPr>
                <w:spacing w:val="-1"/>
              </w:rPr>
              <w:t>а</w:t>
            </w:r>
            <w:r w:rsidRPr="005807EB">
              <w:rPr>
                <w:spacing w:val="1"/>
              </w:rPr>
              <w:t>з</w:t>
            </w:r>
            <w:r w:rsidRPr="005807EB">
              <w:t>гов</w:t>
            </w:r>
            <w:r w:rsidRPr="005807EB">
              <w:rPr>
                <w:spacing w:val="-1"/>
              </w:rPr>
              <w:t>а</w:t>
            </w:r>
            <w:r w:rsidRPr="005807EB">
              <w:t>р</w:t>
            </w:r>
            <w:r w:rsidRPr="005807EB">
              <w:rPr>
                <w:spacing w:val="-1"/>
              </w:rPr>
              <w:t>а</w:t>
            </w:r>
            <w:r w:rsidRPr="005807EB">
              <w:t>,</w:t>
            </w:r>
            <w:r w:rsidRPr="005807EB">
              <w:rPr>
                <w:spacing w:val="2"/>
              </w:rPr>
              <w:t xml:space="preserve"> </w:t>
            </w:r>
            <w:r w:rsidRPr="005807EB">
              <w:rPr>
                <w:spacing w:val="1"/>
              </w:rPr>
              <w:t>п</w:t>
            </w:r>
            <w:r w:rsidRPr="005807EB">
              <w:t>о</w:t>
            </w:r>
            <w:r w:rsidRPr="005807EB">
              <w:rPr>
                <w:spacing w:val="-1"/>
              </w:rPr>
              <w:t>с</w:t>
            </w:r>
            <w:r w:rsidRPr="005807EB">
              <w:rPr>
                <w:spacing w:val="1"/>
              </w:rPr>
              <w:t>м</w:t>
            </w:r>
            <w:r w:rsidRPr="005807EB">
              <w:rPr>
                <w:spacing w:val="-1"/>
              </w:rPr>
              <w:t>а</w:t>
            </w:r>
            <w:r w:rsidRPr="005807EB">
              <w:t xml:space="preserve">тра, </w:t>
            </w:r>
            <w:r w:rsidRPr="005807EB">
              <w:rPr>
                <w:spacing w:val="6"/>
              </w:rPr>
              <w:t xml:space="preserve"> </w:t>
            </w:r>
            <w:r w:rsidRPr="005807EB">
              <w:rPr>
                <w:spacing w:val="1"/>
              </w:rPr>
              <w:t>и</w:t>
            </w:r>
            <w:r w:rsidRPr="005807EB">
              <w:rPr>
                <w:spacing w:val="-1"/>
              </w:rPr>
              <w:t>с</w:t>
            </w:r>
            <w:r w:rsidRPr="005807EB">
              <w:t>тражуј</w:t>
            </w:r>
            <w:r w:rsidRPr="005807EB">
              <w:rPr>
                <w:spacing w:val="-1"/>
              </w:rPr>
              <w:t>е</w:t>
            </w:r>
            <w:r w:rsidRPr="005807EB">
              <w:t xml:space="preserve">, </w:t>
            </w:r>
            <w:r w:rsidRPr="005807EB">
              <w:rPr>
                <w:spacing w:val="1"/>
              </w:rPr>
              <w:t>з</w:t>
            </w:r>
            <w:r w:rsidRPr="005807EB">
              <w:rPr>
                <w:spacing w:val="-1"/>
              </w:rPr>
              <w:t>а</w:t>
            </w:r>
            <w:r w:rsidRPr="005807EB">
              <w:rPr>
                <w:spacing w:val="1"/>
              </w:rPr>
              <w:t>к</w:t>
            </w:r>
            <w:r w:rsidRPr="005807EB">
              <w:t>љу</w:t>
            </w:r>
            <w:r w:rsidRPr="005807EB">
              <w:rPr>
                <w:spacing w:val="-1"/>
              </w:rPr>
              <w:t>ч</w:t>
            </w:r>
            <w:r w:rsidRPr="005807EB">
              <w:t>ује, црта и</w:t>
            </w:r>
            <w:r w:rsidRPr="005807EB">
              <w:rPr>
                <w:spacing w:val="1"/>
              </w:rPr>
              <w:t xml:space="preserve"> </w:t>
            </w:r>
            <w:r w:rsidRPr="005807EB">
              <w:rPr>
                <w:spacing w:val="-1"/>
              </w:rPr>
              <w:t>с</w:t>
            </w:r>
            <w:r w:rsidRPr="005807EB">
              <w:t>л</w:t>
            </w:r>
            <w:r w:rsidRPr="005807EB">
              <w:rPr>
                <w:spacing w:val="-1"/>
              </w:rPr>
              <w:t>и</w:t>
            </w:r>
            <w:r w:rsidRPr="005807EB">
              <w:rPr>
                <w:spacing w:val="1"/>
              </w:rPr>
              <w:t>к</w:t>
            </w:r>
            <w:r w:rsidRPr="005807EB">
              <w:t>а</w:t>
            </w:r>
          </w:p>
        </w:tc>
        <w:tc>
          <w:tcPr>
            <w:tcW w:w="6392" w:type="dxa"/>
            <w:tcBorders>
              <w:top w:val="single" w:sz="5" w:space="0" w:color="000000"/>
              <w:left w:val="single" w:sz="5" w:space="0" w:color="000000"/>
              <w:bottom w:val="single" w:sz="5" w:space="0" w:color="000000"/>
              <w:right w:val="single" w:sz="5" w:space="0" w:color="000000"/>
            </w:tcBorders>
          </w:tcPr>
          <w:p w14:paraId="6615B2C1" w14:textId="77777777" w:rsidR="000366E7" w:rsidRPr="005807EB" w:rsidRDefault="000366E7" w:rsidP="003603FD">
            <w:pPr>
              <w:spacing w:before="1" w:line="260" w:lineRule="exact"/>
              <w:ind w:left="102" w:right="-2"/>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w:t>
            </w:r>
            <w:r w:rsidRPr="005807EB">
              <w:rPr>
                <w:spacing w:val="-1"/>
              </w:rPr>
              <w:t>а</w:t>
            </w:r>
            <w:r w:rsidRPr="005807EB">
              <w:t xml:space="preserve">, </w:t>
            </w:r>
            <w:r w:rsidRPr="005807EB">
              <w:rPr>
                <w:spacing w:val="1"/>
              </w:rPr>
              <w:t>на</w:t>
            </w:r>
            <w:r w:rsidRPr="005807EB">
              <w:t>вод</w:t>
            </w:r>
            <w:r w:rsidRPr="005807EB">
              <w:rPr>
                <w:spacing w:val="1"/>
              </w:rPr>
              <w:t>и</w:t>
            </w:r>
            <w:r w:rsidRPr="005807EB">
              <w:t>,</w:t>
            </w:r>
            <w:r w:rsidRPr="005807EB">
              <w:rPr>
                <w:spacing w:val="-1"/>
              </w:rPr>
              <w:t>с</w:t>
            </w:r>
            <w:r w:rsidRPr="005807EB">
              <w:t>тв</w:t>
            </w:r>
            <w:r w:rsidRPr="005807EB">
              <w:rPr>
                <w:spacing w:val="1"/>
              </w:rPr>
              <w:t>а</w:t>
            </w:r>
            <w:r w:rsidRPr="005807EB">
              <w:t xml:space="preserve">ра </w:t>
            </w:r>
            <w:r w:rsidRPr="005807EB">
              <w:rPr>
                <w:spacing w:val="-1"/>
              </w:rPr>
              <w:t>с</w:t>
            </w:r>
            <w:r w:rsidRPr="005807EB">
              <w:rPr>
                <w:spacing w:val="1"/>
              </w:rPr>
              <w:t>и</w:t>
            </w:r>
            <w:r w:rsidRPr="005807EB">
              <w:t>туа</w:t>
            </w:r>
            <w:r w:rsidRPr="005807EB">
              <w:rPr>
                <w:spacing w:val="1"/>
              </w:rPr>
              <w:t>ци</w:t>
            </w:r>
            <w:r w:rsidRPr="005807EB">
              <w:t>ју, суг</w:t>
            </w:r>
            <w:r w:rsidRPr="005807EB">
              <w:rPr>
                <w:spacing w:val="-1"/>
              </w:rPr>
              <w:t>е</w:t>
            </w:r>
            <w:r w:rsidRPr="005807EB">
              <w:t>р</w:t>
            </w:r>
            <w:r w:rsidRPr="005807EB">
              <w:rPr>
                <w:spacing w:val="1"/>
              </w:rPr>
              <w:t>и</w:t>
            </w:r>
            <w:r w:rsidRPr="005807EB">
              <w:t>ш</w:t>
            </w:r>
            <w:r w:rsidRPr="005807EB">
              <w:rPr>
                <w:spacing w:val="-1"/>
              </w:rPr>
              <w:t>е</w:t>
            </w:r>
            <w:r w:rsidRPr="005807EB">
              <w:t xml:space="preserve">, </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че</w:t>
            </w:r>
            <w:r w:rsidRPr="005807EB">
              <w:t>, д</w:t>
            </w:r>
            <w:r w:rsidRPr="005807EB">
              <w:rPr>
                <w:spacing w:val="1"/>
              </w:rPr>
              <w:t>и</w:t>
            </w:r>
            <w:r w:rsidRPr="005807EB">
              <w:rPr>
                <w:spacing w:val="-1"/>
              </w:rPr>
              <w:t>с</w:t>
            </w:r>
            <w:r w:rsidRPr="005807EB">
              <w:rPr>
                <w:spacing w:val="1"/>
              </w:rPr>
              <w:t>к</w:t>
            </w:r>
            <w:r w:rsidRPr="005807EB">
              <w:t>уту</w:t>
            </w:r>
            <w:r w:rsidRPr="005807EB">
              <w:rPr>
                <w:spacing w:val="1"/>
              </w:rPr>
              <w:t>ј</w:t>
            </w:r>
            <w:r w:rsidRPr="005807EB">
              <w:rPr>
                <w:spacing w:val="-1"/>
              </w:rPr>
              <w:t>е</w:t>
            </w:r>
            <w:r w:rsidRPr="005807EB">
              <w:t xml:space="preserve">, </w:t>
            </w:r>
            <w:r w:rsidRPr="005807EB">
              <w:rPr>
                <w:spacing w:val="-1"/>
              </w:rPr>
              <w:t>а</w:t>
            </w:r>
            <w:r w:rsidRPr="005807EB">
              <w:rPr>
                <w:spacing w:val="1"/>
              </w:rPr>
              <w:t>н</w:t>
            </w:r>
            <w:r w:rsidRPr="005807EB">
              <w:rPr>
                <w:spacing w:val="-1"/>
              </w:rPr>
              <w:t>а</w:t>
            </w:r>
            <w:r w:rsidRPr="005807EB">
              <w:t>л</w:t>
            </w:r>
            <w:r w:rsidRPr="005807EB">
              <w:rPr>
                <w:spacing w:val="-1"/>
              </w:rPr>
              <w:t>и</w:t>
            </w:r>
            <w:r w:rsidRPr="005807EB">
              <w:rPr>
                <w:spacing w:val="1"/>
              </w:rPr>
              <w:t>зи</w:t>
            </w:r>
            <w:r w:rsidRPr="005807EB">
              <w:t>р</w:t>
            </w:r>
            <w:r w:rsidRPr="005807EB">
              <w:rPr>
                <w:spacing w:val="-1"/>
              </w:rPr>
              <w:t>а</w:t>
            </w:r>
            <w:r w:rsidRPr="005807EB">
              <w:t xml:space="preserve">, </w:t>
            </w:r>
            <w:r w:rsidRPr="005807EB">
              <w:rPr>
                <w:spacing w:val="-1"/>
              </w:rPr>
              <w:t>м</w:t>
            </w:r>
            <w:r w:rsidRPr="005807EB">
              <w:t>от</w:t>
            </w:r>
            <w:r w:rsidRPr="005807EB">
              <w:rPr>
                <w:spacing w:val="2"/>
              </w:rPr>
              <w:t>и</w:t>
            </w:r>
            <w:r w:rsidRPr="005807EB">
              <w:t>виш</w:t>
            </w:r>
            <w:r w:rsidRPr="005807EB">
              <w:rPr>
                <w:spacing w:val="-1"/>
              </w:rPr>
              <w:t>е</w:t>
            </w:r>
            <w:r w:rsidRPr="005807EB">
              <w:t>,</w:t>
            </w:r>
            <w:r w:rsidRPr="005807EB">
              <w:rPr>
                <w:spacing w:val="1"/>
              </w:rPr>
              <w:t>к</w:t>
            </w:r>
            <w:r w:rsidRPr="005807EB">
              <w:t>оорд</w:t>
            </w:r>
            <w:r w:rsidRPr="005807EB">
              <w:rPr>
                <w:spacing w:val="-1"/>
              </w:rPr>
              <w:t>и</w:t>
            </w:r>
            <w:r w:rsidRPr="005807EB">
              <w:rPr>
                <w:spacing w:val="1"/>
              </w:rPr>
              <w:t>ни</w:t>
            </w:r>
            <w:r w:rsidRPr="005807EB">
              <w:t>р</w:t>
            </w:r>
            <w:r w:rsidRPr="005807EB">
              <w:rPr>
                <w:spacing w:val="-1"/>
              </w:rPr>
              <w:t>а</w:t>
            </w:r>
            <w:r w:rsidRPr="005807EB">
              <w:rPr>
                <w:spacing w:val="-2"/>
              </w:rPr>
              <w:t>,</w:t>
            </w:r>
            <w:r w:rsidRPr="005807EB">
              <w:t>р</w:t>
            </w:r>
            <w:r w:rsidRPr="005807EB">
              <w:rPr>
                <w:spacing w:val="-1"/>
              </w:rPr>
              <w:t>а</w:t>
            </w:r>
            <w:r w:rsidRPr="005807EB">
              <w:rPr>
                <w:spacing w:val="1"/>
              </w:rPr>
              <w:t>з</w:t>
            </w:r>
            <w:r w:rsidRPr="005807EB">
              <w:t>вија</w:t>
            </w:r>
          </w:p>
          <w:p w14:paraId="69778AC6" w14:textId="77777777" w:rsidR="000366E7" w:rsidRPr="005807EB" w:rsidRDefault="000366E7" w:rsidP="003603FD">
            <w:pPr>
              <w:spacing w:line="260" w:lineRule="exact"/>
              <w:ind w:left="102"/>
            </w:pPr>
            <w:r w:rsidRPr="005807EB">
              <w:rPr>
                <w:spacing w:val="1"/>
              </w:rPr>
              <w:t>к</w:t>
            </w:r>
            <w:r w:rsidRPr="005807EB">
              <w:t>оо</w:t>
            </w:r>
            <w:r w:rsidRPr="005807EB">
              <w:rPr>
                <w:spacing w:val="1"/>
              </w:rPr>
              <w:t>п</w:t>
            </w:r>
            <w:r w:rsidRPr="005807EB">
              <w:rPr>
                <w:spacing w:val="-1"/>
              </w:rPr>
              <w:t>е</w:t>
            </w:r>
            <w:r w:rsidRPr="005807EB">
              <w:t>р</w:t>
            </w:r>
            <w:r w:rsidRPr="005807EB">
              <w:rPr>
                <w:spacing w:val="-1"/>
              </w:rPr>
              <w:t>а</w:t>
            </w:r>
            <w:r w:rsidRPr="005807EB">
              <w:t>т</w:t>
            </w:r>
            <w:r w:rsidRPr="005807EB">
              <w:rPr>
                <w:spacing w:val="2"/>
              </w:rPr>
              <w:t>и</w:t>
            </w:r>
            <w:r w:rsidRPr="005807EB">
              <w:t>вно</w:t>
            </w:r>
            <w:r w:rsidRPr="005807EB">
              <w:rPr>
                <w:spacing w:val="-1"/>
              </w:rPr>
              <w:t>с</w:t>
            </w:r>
            <w:r w:rsidRPr="005807EB">
              <w:t>т</w:t>
            </w:r>
          </w:p>
        </w:tc>
      </w:tr>
    </w:tbl>
    <w:p w14:paraId="4267401B" w14:textId="2A893D8F" w:rsidR="004A67CF" w:rsidRPr="004A67CF" w:rsidRDefault="004A67CF" w:rsidP="004A67CF">
      <w:pPr>
        <w:rPr>
          <w:lang w:val="sr-Cyrl-RS"/>
        </w:rPr>
        <w:sectPr w:rsidR="004A67CF" w:rsidRPr="004A67CF" w:rsidSect="00CA5BB2">
          <w:pgSz w:w="16860" w:h="11920" w:orient="landscape"/>
          <w:pgMar w:top="1060" w:right="2040" w:bottom="851" w:left="1021" w:header="720" w:footer="720" w:gutter="0"/>
          <w:cols w:space="720"/>
        </w:sectPr>
      </w:pPr>
    </w:p>
    <w:p w14:paraId="48595B46" w14:textId="5A430D84" w:rsidR="005807EB" w:rsidRPr="004A67CF" w:rsidRDefault="004A67CF" w:rsidP="004A67CF">
      <w:pPr>
        <w:rPr>
          <w:lang w:val="sr-Cyrl-RS"/>
        </w:rPr>
      </w:pPr>
      <w:r>
        <w:rPr>
          <w:b/>
          <w:lang w:val="sr-Cyrl-RS"/>
        </w:rPr>
        <w:lastRenderedPageBreak/>
        <w:t>3.</w:t>
      </w:r>
      <w:r w:rsidR="009353F8">
        <w:rPr>
          <w:b/>
          <w:lang w:val="sr-Cyrl-RS"/>
        </w:rPr>
        <w:t xml:space="preserve"> </w:t>
      </w:r>
      <w:r w:rsidR="005807EB" w:rsidRPr="005807EB">
        <w:rPr>
          <w:b/>
        </w:rPr>
        <w:t>П</w:t>
      </w:r>
      <w:r w:rsidR="005807EB" w:rsidRPr="005807EB">
        <w:rPr>
          <w:b/>
          <w:spacing w:val="1"/>
        </w:rPr>
        <w:t>р</w:t>
      </w:r>
      <w:r w:rsidR="005807EB" w:rsidRPr="005807EB">
        <w:rPr>
          <w:b/>
        </w:rPr>
        <w:t>о</w:t>
      </w:r>
      <w:r w:rsidR="005807EB" w:rsidRPr="005807EB">
        <w:rPr>
          <w:b/>
          <w:spacing w:val="-1"/>
        </w:rPr>
        <w:t>г</w:t>
      </w:r>
      <w:r w:rsidR="005807EB" w:rsidRPr="005807EB">
        <w:rPr>
          <w:b/>
          <w:spacing w:val="1"/>
        </w:rPr>
        <w:t>р</w:t>
      </w:r>
      <w:r w:rsidR="005807EB" w:rsidRPr="005807EB">
        <w:rPr>
          <w:b/>
        </w:rPr>
        <w:t>ам ра</w:t>
      </w:r>
      <w:r w:rsidR="005807EB" w:rsidRPr="005807EB">
        <w:rPr>
          <w:b/>
          <w:spacing w:val="1"/>
        </w:rPr>
        <w:t>д</w:t>
      </w:r>
      <w:r w:rsidR="005807EB" w:rsidRPr="005807EB">
        <w:rPr>
          <w:b/>
        </w:rPr>
        <w:t>а</w:t>
      </w:r>
      <w:r w:rsidR="005807EB" w:rsidRPr="005807EB">
        <w:rPr>
          <w:b/>
          <w:spacing w:val="1"/>
        </w:rPr>
        <w:t xml:space="preserve"> </w:t>
      </w:r>
      <w:r w:rsidR="005807EB" w:rsidRPr="005807EB">
        <w:rPr>
          <w:b/>
          <w:spacing w:val="-1"/>
        </w:rPr>
        <w:t>М</w:t>
      </w:r>
      <w:r w:rsidR="005807EB" w:rsidRPr="005807EB">
        <w:rPr>
          <w:b/>
        </w:rPr>
        <w:t>ат</w:t>
      </w:r>
      <w:r w:rsidR="005807EB" w:rsidRPr="005807EB">
        <w:rPr>
          <w:b/>
          <w:spacing w:val="-1"/>
        </w:rPr>
        <w:t>е</w:t>
      </w:r>
      <w:r w:rsidR="005807EB" w:rsidRPr="005807EB">
        <w:rPr>
          <w:b/>
        </w:rPr>
        <w:t xml:space="preserve">матичке </w:t>
      </w:r>
      <w:r w:rsidR="005807EB" w:rsidRPr="005807EB">
        <w:rPr>
          <w:b/>
          <w:spacing w:val="-1"/>
        </w:rPr>
        <w:t>се</w:t>
      </w:r>
      <w:r w:rsidR="005807EB" w:rsidRPr="005807EB">
        <w:rPr>
          <w:b/>
          <w:spacing w:val="1"/>
        </w:rPr>
        <w:t>кци</w:t>
      </w:r>
      <w:r w:rsidR="005807EB" w:rsidRPr="005807EB">
        <w:rPr>
          <w:b/>
        </w:rPr>
        <w:t>је</w:t>
      </w:r>
      <w:r>
        <w:rPr>
          <w:b/>
          <w:lang w:val="sr-Cyrl-RS"/>
        </w:rPr>
        <w:t xml:space="preserve"> (трећи разред)</w:t>
      </w:r>
    </w:p>
    <w:p w14:paraId="270F692D" w14:textId="77777777" w:rsidR="005807EB" w:rsidRPr="005807EB" w:rsidRDefault="005807EB" w:rsidP="005807EB">
      <w:pPr>
        <w:spacing w:before="4" w:line="120" w:lineRule="exact"/>
        <w:rPr>
          <w:sz w:val="12"/>
          <w:szCs w:val="12"/>
        </w:rPr>
      </w:pPr>
    </w:p>
    <w:p w14:paraId="154299C0" w14:textId="77777777" w:rsidR="005807EB" w:rsidRPr="005807EB" w:rsidRDefault="005807EB" w:rsidP="005807EB">
      <w:pPr>
        <w:spacing w:line="200" w:lineRule="exact"/>
        <w:rPr>
          <w:sz w:val="20"/>
          <w:szCs w:val="20"/>
        </w:rPr>
      </w:pPr>
    </w:p>
    <w:p w14:paraId="37110948" w14:textId="77777777" w:rsidR="005807EB" w:rsidRPr="005807EB" w:rsidRDefault="005807EB" w:rsidP="005807EB">
      <w:pPr>
        <w:ind w:left="113" w:right="75"/>
      </w:pPr>
      <w:r w:rsidRPr="005807EB">
        <w:t>У о</w:t>
      </w:r>
      <w:r w:rsidRPr="005807EB">
        <w:rPr>
          <w:spacing w:val="1"/>
        </w:rPr>
        <w:t>к</w:t>
      </w:r>
      <w:r w:rsidRPr="005807EB">
        <w:t xml:space="preserve">виру </w:t>
      </w:r>
      <w:r w:rsidRPr="005807EB">
        <w:rPr>
          <w:spacing w:val="1"/>
        </w:rPr>
        <w:t>п</w:t>
      </w:r>
      <w:r w:rsidRPr="005807EB">
        <w:t>рогр</w:t>
      </w:r>
      <w:r w:rsidRPr="005807EB">
        <w:rPr>
          <w:spacing w:val="-1"/>
        </w:rPr>
        <w:t>ам</w:t>
      </w:r>
      <w:r w:rsidRPr="005807EB">
        <w:t>а</w:t>
      </w:r>
      <w:r w:rsidRPr="005807EB">
        <w:rPr>
          <w:spacing w:val="-1"/>
        </w:rPr>
        <w:t xml:space="preserve"> ма</w:t>
      </w:r>
      <w:r w:rsidRPr="005807EB">
        <w:t>те</w:t>
      </w:r>
      <w:r w:rsidRPr="005807EB">
        <w:rPr>
          <w:spacing w:val="-1"/>
        </w:rPr>
        <w:t>ма</w:t>
      </w:r>
      <w:r w:rsidRPr="005807EB">
        <w:t>т</w:t>
      </w:r>
      <w:r w:rsidRPr="005807EB">
        <w:rPr>
          <w:spacing w:val="2"/>
        </w:rPr>
        <w:t>и</w:t>
      </w:r>
      <w:r w:rsidRPr="005807EB">
        <w:rPr>
          <w:spacing w:val="-1"/>
        </w:rPr>
        <w:t>ч</w:t>
      </w:r>
      <w:r w:rsidRPr="005807EB">
        <w:rPr>
          <w:spacing w:val="1"/>
        </w:rPr>
        <w:t>к</w:t>
      </w:r>
      <w:r w:rsidRPr="005807EB">
        <w:t>е</w:t>
      </w:r>
      <w:r w:rsidRPr="005807EB">
        <w:rPr>
          <w:spacing w:val="-1"/>
        </w:rPr>
        <w:t xml:space="preserve"> се</w:t>
      </w:r>
      <w:r w:rsidRPr="005807EB">
        <w:rPr>
          <w:spacing w:val="1"/>
        </w:rPr>
        <w:t>кци</w:t>
      </w:r>
      <w:r w:rsidRPr="005807EB">
        <w:t>је</w:t>
      </w:r>
      <w:r w:rsidRPr="005807EB">
        <w:rPr>
          <w:spacing w:val="2"/>
        </w:rPr>
        <w:t xml:space="preserve"> </w:t>
      </w:r>
      <w:r w:rsidRPr="005807EB">
        <w:t>трећ</w:t>
      </w:r>
      <w:r w:rsidRPr="005807EB">
        <w:rPr>
          <w:spacing w:val="1"/>
        </w:rPr>
        <w:t>е</w:t>
      </w:r>
      <w:r w:rsidRPr="005807EB">
        <w:t>г р</w:t>
      </w:r>
      <w:r w:rsidRPr="005807EB">
        <w:rPr>
          <w:spacing w:val="-1"/>
        </w:rPr>
        <w:t>а</w:t>
      </w:r>
      <w:r w:rsidRPr="005807EB">
        <w:rPr>
          <w:spacing w:val="1"/>
        </w:rPr>
        <w:t>з</w:t>
      </w:r>
      <w:r w:rsidRPr="005807EB">
        <w:t>р</w:t>
      </w:r>
      <w:r w:rsidRPr="005807EB">
        <w:rPr>
          <w:spacing w:val="-1"/>
        </w:rPr>
        <w:t>е</w:t>
      </w:r>
      <w:r w:rsidRPr="005807EB">
        <w:t>да</w:t>
      </w:r>
      <w:r w:rsidRPr="005807EB">
        <w:rPr>
          <w:spacing w:val="-1"/>
        </w:rPr>
        <w:t xml:space="preserve"> </w:t>
      </w:r>
      <w:r w:rsidRPr="005807EB">
        <w:t>р</w:t>
      </w:r>
      <w:r w:rsidRPr="005807EB">
        <w:rPr>
          <w:spacing w:val="-1"/>
        </w:rPr>
        <w:t>а</w:t>
      </w:r>
      <w:r w:rsidRPr="005807EB">
        <w:t>д</w:t>
      </w:r>
      <w:r w:rsidRPr="005807EB">
        <w:rPr>
          <w:spacing w:val="1"/>
        </w:rPr>
        <w:t>и</w:t>
      </w:r>
      <w:r w:rsidRPr="005807EB">
        <w:t>ће</w:t>
      </w:r>
      <w:r w:rsidRPr="005807EB">
        <w:rPr>
          <w:spacing w:val="-1"/>
        </w:rPr>
        <w:t xml:space="preserve"> </w:t>
      </w:r>
      <w:r w:rsidRPr="005807EB">
        <w:rPr>
          <w:spacing w:val="1"/>
        </w:rPr>
        <w:t>с</w:t>
      </w:r>
      <w:r w:rsidRPr="005807EB">
        <w:t>е</w:t>
      </w:r>
      <w:r w:rsidRPr="005807EB">
        <w:rPr>
          <w:spacing w:val="-1"/>
        </w:rPr>
        <w:t xml:space="preserve"> </w:t>
      </w:r>
      <w:r w:rsidRPr="005807EB">
        <w:rPr>
          <w:spacing w:val="1"/>
        </w:rPr>
        <w:t>н</w:t>
      </w:r>
      <w:r w:rsidRPr="005807EB">
        <w:t>а</w:t>
      </w:r>
      <w:r w:rsidRPr="005807EB">
        <w:rPr>
          <w:spacing w:val="-1"/>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 xml:space="preserve">у </w:t>
      </w:r>
      <w:r w:rsidRPr="005807EB">
        <w:rPr>
          <w:spacing w:val="-1"/>
        </w:rPr>
        <w:t>ма</w:t>
      </w:r>
      <w:r w:rsidRPr="005807EB">
        <w:t>те</w:t>
      </w:r>
      <w:r w:rsidRPr="005807EB">
        <w:rPr>
          <w:spacing w:val="1"/>
        </w:rPr>
        <w:t>м</w:t>
      </w:r>
      <w:r w:rsidRPr="005807EB">
        <w:rPr>
          <w:spacing w:val="-1"/>
        </w:rPr>
        <w:t>а</w:t>
      </w:r>
      <w:r w:rsidRPr="005807EB">
        <w:t>т</w:t>
      </w:r>
      <w:r w:rsidRPr="005807EB">
        <w:rPr>
          <w:spacing w:val="2"/>
        </w:rPr>
        <w:t>и</w:t>
      </w:r>
      <w:r w:rsidRPr="005807EB">
        <w:rPr>
          <w:spacing w:val="-1"/>
        </w:rPr>
        <w:t>ч</w:t>
      </w:r>
      <w:r w:rsidRPr="005807EB">
        <w:rPr>
          <w:spacing w:val="1"/>
        </w:rPr>
        <w:t>к</w:t>
      </w:r>
      <w:r w:rsidRPr="005807EB">
        <w:rPr>
          <w:spacing w:val="3"/>
        </w:rPr>
        <w:t>о</w:t>
      </w:r>
      <w:r w:rsidRPr="005807EB">
        <w:rPr>
          <w:spacing w:val="-1"/>
        </w:rPr>
        <w:t>-</w:t>
      </w:r>
      <w:r w:rsidRPr="005807EB">
        <w:t>лог</w:t>
      </w:r>
      <w:r w:rsidRPr="005807EB">
        <w:rPr>
          <w:spacing w:val="1"/>
        </w:rPr>
        <w:t>и</w:t>
      </w:r>
      <w:r w:rsidRPr="005807EB">
        <w:rPr>
          <w:spacing w:val="-1"/>
        </w:rPr>
        <w:t>ч</w:t>
      </w:r>
      <w:r w:rsidRPr="005807EB">
        <w:rPr>
          <w:spacing w:val="1"/>
        </w:rPr>
        <w:t>ки</w:t>
      </w:r>
      <w:r w:rsidRPr="005807EB">
        <w:t xml:space="preserve">х </w:t>
      </w:r>
      <w:r w:rsidRPr="005807EB">
        <w:rPr>
          <w:spacing w:val="-1"/>
        </w:rPr>
        <w:t>с</w:t>
      </w:r>
      <w:r w:rsidRPr="005807EB">
        <w:rPr>
          <w:spacing w:val="1"/>
        </w:rPr>
        <w:t>п</w:t>
      </w:r>
      <w:r w:rsidRPr="005807EB">
        <w:t>о</w:t>
      </w:r>
      <w:r w:rsidRPr="005807EB">
        <w:rPr>
          <w:spacing w:val="-1"/>
        </w:rPr>
        <w:t>с</w:t>
      </w:r>
      <w:r w:rsidRPr="005807EB">
        <w:t>об</w:t>
      </w:r>
      <w:r w:rsidRPr="005807EB">
        <w:rPr>
          <w:spacing w:val="1"/>
        </w:rPr>
        <w:t>н</w:t>
      </w:r>
      <w:r w:rsidRPr="005807EB">
        <w:t>о</w:t>
      </w:r>
      <w:r w:rsidRPr="005807EB">
        <w:rPr>
          <w:spacing w:val="-1"/>
        </w:rPr>
        <w:t>с</w:t>
      </w:r>
      <w:r w:rsidRPr="005807EB">
        <w:rPr>
          <w:spacing w:val="-2"/>
        </w:rPr>
        <w:t>т</w:t>
      </w:r>
      <w:r w:rsidRPr="005807EB">
        <w:t>и</w:t>
      </w:r>
      <w:r w:rsidRPr="005807EB">
        <w:rPr>
          <w:spacing w:val="-1"/>
        </w:rPr>
        <w:t xml:space="preserve"> </w:t>
      </w:r>
      <w:r w:rsidRPr="005807EB">
        <w:rPr>
          <w:spacing w:val="1"/>
        </w:rPr>
        <w:t>к</w:t>
      </w:r>
      <w:r w:rsidRPr="005807EB">
        <w:t>од деце која по</w:t>
      </w:r>
      <w:r w:rsidRPr="005807EB">
        <w:rPr>
          <w:spacing w:val="1"/>
        </w:rPr>
        <w:t>к</w:t>
      </w:r>
      <w:r w:rsidRPr="005807EB">
        <w:rPr>
          <w:spacing w:val="-3"/>
        </w:rPr>
        <w:t>а</w:t>
      </w:r>
      <w:r w:rsidRPr="005807EB">
        <w:rPr>
          <w:spacing w:val="1"/>
        </w:rPr>
        <w:t>з</w:t>
      </w:r>
      <w:r w:rsidRPr="005807EB">
        <w:t xml:space="preserve">ују </w:t>
      </w:r>
      <w:r w:rsidRPr="005807EB">
        <w:rPr>
          <w:spacing w:val="1"/>
        </w:rPr>
        <w:t>ин</w:t>
      </w:r>
      <w:r w:rsidRPr="005807EB">
        <w:t>тер</w:t>
      </w:r>
      <w:r w:rsidRPr="005807EB">
        <w:rPr>
          <w:spacing w:val="-1"/>
        </w:rPr>
        <w:t>ес</w:t>
      </w:r>
      <w:r w:rsidRPr="005807EB">
        <w:t>ов</w:t>
      </w:r>
      <w:r w:rsidRPr="005807EB">
        <w:rPr>
          <w:spacing w:val="-1"/>
        </w:rPr>
        <w:t>ањ</w:t>
      </w:r>
      <w:r w:rsidRPr="005807EB">
        <w:t>е</w:t>
      </w:r>
      <w:r w:rsidRPr="005807EB">
        <w:rPr>
          <w:spacing w:val="-1"/>
        </w:rPr>
        <w:t xml:space="preserve"> </w:t>
      </w:r>
      <w:r w:rsidRPr="005807EB">
        <w:rPr>
          <w:spacing w:val="1"/>
        </w:rPr>
        <w:t>з</w:t>
      </w:r>
      <w:r w:rsidRPr="005807EB">
        <w:t>а</w:t>
      </w:r>
      <w:r w:rsidRPr="005807EB">
        <w:rPr>
          <w:spacing w:val="-1"/>
        </w:rPr>
        <w:t xml:space="preserve"> </w:t>
      </w:r>
      <w:r w:rsidRPr="005807EB">
        <w:rPr>
          <w:spacing w:val="2"/>
        </w:rPr>
        <w:t>р</w:t>
      </w:r>
      <w:r w:rsidRPr="005807EB">
        <w:rPr>
          <w:spacing w:val="-1"/>
        </w:rPr>
        <w:t>е</w:t>
      </w:r>
      <w:r w:rsidRPr="005807EB">
        <w:t>ш</w:t>
      </w:r>
      <w:r w:rsidRPr="005807EB">
        <w:rPr>
          <w:spacing w:val="-1"/>
        </w:rPr>
        <w:t>а</w:t>
      </w:r>
      <w:r w:rsidRPr="005807EB">
        <w:rPr>
          <w:spacing w:val="2"/>
        </w:rPr>
        <w:t>в</w:t>
      </w:r>
      <w:r w:rsidRPr="005807EB">
        <w:rPr>
          <w:spacing w:val="-1"/>
        </w:rPr>
        <w:t>ањ</w:t>
      </w:r>
      <w:r w:rsidRPr="005807EB">
        <w:t>е</w:t>
      </w:r>
      <w:r w:rsidRPr="005807EB">
        <w:rPr>
          <w:spacing w:val="-1"/>
        </w:rPr>
        <w:t xml:space="preserve"> </w:t>
      </w:r>
      <w:r w:rsidRPr="005807EB">
        <w:rPr>
          <w:spacing w:val="1"/>
        </w:rPr>
        <w:t>м</w:t>
      </w:r>
      <w:r w:rsidRPr="005807EB">
        <w:rPr>
          <w:spacing w:val="-1"/>
        </w:rPr>
        <w:t>а</w:t>
      </w:r>
      <w:r w:rsidRPr="005807EB">
        <w:t>те</w:t>
      </w:r>
      <w:r w:rsidRPr="005807EB">
        <w:rPr>
          <w:spacing w:val="1"/>
        </w:rPr>
        <w:t>м</w:t>
      </w:r>
      <w:r w:rsidRPr="005807EB">
        <w:rPr>
          <w:spacing w:val="-1"/>
        </w:rPr>
        <w:t>а</w:t>
      </w:r>
      <w:r w:rsidRPr="005807EB">
        <w:t>т</w:t>
      </w:r>
      <w:r w:rsidRPr="005807EB">
        <w:rPr>
          <w:spacing w:val="2"/>
        </w:rPr>
        <w:t>и</w:t>
      </w:r>
      <w:r w:rsidRPr="005807EB">
        <w:rPr>
          <w:spacing w:val="-1"/>
        </w:rPr>
        <w:t>ч</w:t>
      </w:r>
      <w:r w:rsidRPr="005807EB">
        <w:rPr>
          <w:spacing w:val="1"/>
        </w:rPr>
        <w:t>ки</w:t>
      </w:r>
      <w:r w:rsidRPr="005807EB">
        <w:t xml:space="preserve">х </w:t>
      </w:r>
      <w:r w:rsidRPr="005807EB">
        <w:rPr>
          <w:spacing w:val="1"/>
        </w:rPr>
        <w:t>п</w:t>
      </w:r>
      <w:r w:rsidRPr="005807EB">
        <w:t>ро</w:t>
      </w:r>
      <w:r w:rsidRPr="005807EB">
        <w:rPr>
          <w:spacing w:val="-2"/>
        </w:rPr>
        <w:t>б</w:t>
      </w:r>
      <w:r w:rsidRPr="005807EB">
        <w:t>л</w:t>
      </w:r>
      <w:r w:rsidRPr="005807EB">
        <w:rPr>
          <w:spacing w:val="-1"/>
        </w:rPr>
        <w:t>ема</w:t>
      </w:r>
      <w:r w:rsidRPr="005807EB">
        <w:t>. З</w:t>
      </w:r>
      <w:r w:rsidRPr="005807EB">
        <w:rPr>
          <w:spacing w:val="-1"/>
        </w:rPr>
        <w:t>а</w:t>
      </w:r>
      <w:r w:rsidRPr="005807EB">
        <w:rPr>
          <w:spacing w:val="2"/>
        </w:rPr>
        <w:t>д</w:t>
      </w:r>
      <w:r w:rsidRPr="005807EB">
        <w:rPr>
          <w:spacing w:val="-1"/>
        </w:rPr>
        <w:t>а</w:t>
      </w:r>
      <w:r w:rsidRPr="005807EB">
        <w:t>так</w:t>
      </w:r>
      <w:r w:rsidRPr="005807EB">
        <w:rPr>
          <w:spacing w:val="5"/>
        </w:rPr>
        <w:t xml:space="preserve"> </w:t>
      </w:r>
      <w:r w:rsidRPr="005807EB">
        <w:t>р</w:t>
      </w:r>
      <w:r w:rsidRPr="005807EB">
        <w:rPr>
          <w:spacing w:val="-1"/>
        </w:rPr>
        <w:t>а</w:t>
      </w:r>
      <w:r w:rsidRPr="005807EB">
        <w:t>да</w:t>
      </w:r>
      <w:r w:rsidRPr="005807EB">
        <w:rPr>
          <w:spacing w:val="-1"/>
        </w:rPr>
        <w:t xml:space="preserve"> </w:t>
      </w:r>
      <w:r w:rsidRPr="005807EB">
        <w:rPr>
          <w:spacing w:val="1"/>
        </w:rPr>
        <w:t>с</w:t>
      </w:r>
      <w:r w:rsidRPr="005807EB">
        <w:rPr>
          <w:spacing w:val="-1"/>
        </w:rPr>
        <w:t>е</w:t>
      </w:r>
      <w:r w:rsidRPr="005807EB">
        <w:rPr>
          <w:spacing w:val="1"/>
        </w:rPr>
        <w:t>кци</w:t>
      </w:r>
      <w:r w:rsidRPr="005807EB">
        <w:t>је б</w:t>
      </w:r>
      <w:r w:rsidRPr="005807EB">
        <w:rPr>
          <w:spacing w:val="1"/>
        </w:rPr>
        <w:t>и</w:t>
      </w:r>
      <w:r w:rsidRPr="005807EB">
        <w:t>ће</w:t>
      </w:r>
      <w:r w:rsidRPr="005807EB">
        <w:rPr>
          <w:spacing w:val="-1"/>
        </w:rPr>
        <w:t xml:space="preserve"> </w:t>
      </w:r>
      <w:r w:rsidRPr="005807EB">
        <w:rPr>
          <w:spacing w:val="1"/>
        </w:rPr>
        <w:t>п</w:t>
      </w:r>
      <w:r w:rsidRPr="005807EB">
        <w:t>р</w:t>
      </w:r>
      <w:r w:rsidRPr="005807EB">
        <w:rPr>
          <w:spacing w:val="-1"/>
        </w:rPr>
        <w:t>и</w:t>
      </w:r>
      <w:r w:rsidRPr="005807EB">
        <w:rPr>
          <w:spacing w:val="1"/>
        </w:rPr>
        <w:t>п</w:t>
      </w:r>
      <w:r w:rsidRPr="005807EB">
        <w:t>р</w:t>
      </w:r>
      <w:r w:rsidRPr="005807EB">
        <w:rPr>
          <w:spacing w:val="-1"/>
        </w:rPr>
        <w:t>ем</w:t>
      </w:r>
      <w:r w:rsidRPr="005807EB">
        <w:t>а</w:t>
      </w:r>
      <w:r w:rsidRPr="005807EB">
        <w:rPr>
          <w:spacing w:val="-1"/>
        </w:rPr>
        <w:t xml:space="preserve"> </w:t>
      </w:r>
      <w:r w:rsidRPr="005807EB">
        <w:t>у</w:t>
      </w:r>
      <w:r w:rsidRPr="005807EB">
        <w:rPr>
          <w:spacing w:val="-1"/>
        </w:rPr>
        <w:t>че</w:t>
      </w:r>
      <w:r w:rsidRPr="005807EB">
        <w:rPr>
          <w:spacing w:val="1"/>
        </w:rPr>
        <w:t>ник</w:t>
      </w:r>
      <w:r w:rsidRPr="005807EB">
        <w:t>а</w:t>
      </w:r>
      <w:r w:rsidRPr="005807EB">
        <w:rPr>
          <w:spacing w:val="-1"/>
        </w:rPr>
        <w:t xml:space="preserve"> </w:t>
      </w:r>
      <w:r w:rsidRPr="005807EB">
        <w:rPr>
          <w:spacing w:val="1"/>
        </w:rPr>
        <w:t>з</w:t>
      </w:r>
      <w:r w:rsidRPr="005807EB">
        <w:t>а</w:t>
      </w:r>
      <w:r w:rsidRPr="005807EB">
        <w:rPr>
          <w:spacing w:val="-1"/>
        </w:rPr>
        <w:t xml:space="preserve"> ма</w:t>
      </w:r>
      <w:r w:rsidRPr="005807EB">
        <w:t>те</w:t>
      </w:r>
      <w:r w:rsidRPr="005807EB">
        <w:rPr>
          <w:spacing w:val="-1"/>
        </w:rPr>
        <w:t>ма</w:t>
      </w:r>
      <w:r w:rsidRPr="005807EB">
        <w:t>т</w:t>
      </w:r>
      <w:r w:rsidRPr="005807EB">
        <w:rPr>
          <w:spacing w:val="2"/>
        </w:rPr>
        <w:t>и</w:t>
      </w:r>
      <w:r w:rsidRPr="005807EB">
        <w:rPr>
          <w:spacing w:val="-1"/>
        </w:rPr>
        <w:t>ч</w:t>
      </w:r>
      <w:r w:rsidRPr="005807EB">
        <w:rPr>
          <w:spacing w:val="1"/>
        </w:rPr>
        <w:t>к</w:t>
      </w:r>
      <w:r w:rsidRPr="005807EB">
        <w:t>а</w:t>
      </w:r>
      <w:r w:rsidRPr="005807EB">
        <w:rPr>
          <w:spacing w:val="-1"/>
        </w:rPr>
        <w:t xml:space="preserve"> </w:t>
      </w:r>
      <w:r w:rsidRPr="005807EB">
        <w:t>такм</w:t>
      </w:r>
      <w:r w:rsidRPr="005807EB">
        <w:rPr>
          <w:spacing w:val="1"/>
        </w:rPr>
        <w:t>и</w:t>
      </w:r>
      <w:r w:rsidRPr="005807EB">
        <w:rPr>
          <w:spacing w:val="-1"/>
        </w:rPr>
        <w:t>чењ</w:t>
      </w:r>
      <w:r w:rsidRPr="005807EB">
        <w:t>а</w:t>
      </w:r>
      <w:r w:rsidRPr="005807EB">
        <w:rPr>
          <w:spacing w:val="-1"/>
        </w:rPr>
        <w:t xml:space="preserve"> </w:t>
      </w:r>
      <w:r w:rsidRPr="005807EB">
        <w:t>у ор</w:t>
      </w:r>
      <w:r w:rsidRPr="005807EB">
        <w:rPr>
          <w:spacing w:val="2"/>
        </w:rPr>
        <w:t>г</w:t>
      </w:r>
      <w:r w:rsidRPr="005807EB">
        <w:rPr>
          <w:spacing w:val="-1"/>
        </w:rPr>
        <w:t>а</w:t>
      </w:r>
      <w:r w:rsidRPr="005807EB">
        <w:rPr>
          <w:spacing w:val="1"/>
        </w:rPr>
        <w:t>низ</w:t>
      </w:r>
      <w:r w:rsidRPr="005807EB">
        <w:rPr>
          <w:spacing w:val="-1"/>
        </w:rPr>
        <w:t>а</w:t>
      </w:r>
      <w:r w:rsidRPr="005807EB">
        <w:rPr>
          <w:spacing w:val="1"/>
        </w:rPr>
        <w:t>ц</w:t>
      </w:r>
      <w:r w:rsidRPr="005807EB">
        <w:rPr>
          <w:spacing w:val="-1"/>
        </w:rPr>
        <w:t>и</w:t>
      </w:r>
      <w:r w:rsidRPr="005807EB">
        <w:t>ји Друштва</w:t>
      </w:r>
      <w:r w:rsidRPr="005807EB">
        <w:rPr>
          <w:spacing w:val="-1"/>
        </w:rPr>
        <w:t xml:space="preserve"> ма</w:t>
      </w:r>
      <w:r w:rsidRPr="005807EB">
        <w:t>т</w:t>
      </w:r>
      <w:r w:rsidRPr="005807EB">
        <w:rPr>
          <w:spacing w:val="2"/>
        </w:rPr>
        <w:t>е</w:t>
      </w:r>
      <w:r w:rsidRPr="005807EB">
        <w:rPr>
          <w:spacing w:val="-1"/>
        </w:rPr>
        <w:t>ма</w:t>
      </w:r>
      <w:r w:rsidRPr="005807EB">
        <w:t>т</w:t>
      </w:r>
      <w:r w:rsidRPr="005807EB">
        <w:rPr>
          <w:spacing w:val="2"/>
        </w:rPr>
        <w:t>и</w:t>
      </w:r>
      <w:r w:rsidRPr="005807EB">
        <w:rPr>
          <w:spacing w:val="-1"/>
        </w:rPr>
        <w:t>ча</w:t>
      </w:r>
      <w:r w:rsidRPr="005807EB">
        <w:t xml:space="preserve">ра </w:t>
      </w:r>
      <w:r w:rsidRPr="005807EB">
        <w:rPr>
          <w:spacing w:val="1"/>
        </w:rPr>
        <w:t xml:space="preserve"> </w:t>
      </w:r>
      <w:r w:rsidRPr="005807EB">
        <w:t>и</w:t>
      </w:r>
      <w:r w:rsidRPr="005807EB">
        <w:rPr>
          <w:spacing w:val="1"/>
        </w:rPr>
        <w:t xml:space="preserve"> к</w:t>
      </w:r>
      <w:r w:rsidRPr="005807EB">
        <w:t xml:space="preserve">луба </w:t>
      </w:r>
      <w:r w:rsidRPr="005807EB">
        <w:rPr>
          <w:spacing w:val="-1"/>
        </w:rPr>
        <w:t>А</w:t>
      </w:r>
      <w:r w:rsidRPr="005807EB">
        <w:t>рх</w:t>
      </w:r>
      <w:r w:rsidRPr="005807EB">
        <w:rPr>
          <w:spacing w:val="1"/>
        </w:rPr>
        <w:t>и</w:t>
      </w:r>
      <w:r w:rsidRPr="005807EB">
        <w:rPr>
          <w:spacing w:val="-1"/>
        </w:rPr>
        <w:t>ме</w:t>
      </w:r>
      <w:r w:rsidRPr="005807EB">
        <w:t>д</w:t>
      </w:r>
      <w:r w:rsidRPr="005807EB">
        <w:rPr>
          <w:spacing w:val="-1"/>
        </w:rPr>
        <w:t>е</w:t>
      </w:r>
      <w:r w:rsidRPr="005807EB">
        <w:rPr>
          <w:spacing w:val="1"/>
        </w:rPr>
        <w:t>с</w:t>
      </w:r>
      <w:r w:rsidRPr="005807EB">
        <w:t>.</w:t>
      </w:r>
    </w:p>
    <w:p w14:paraId="239DE148" w14:textId="77777777" w:rsidR="005807EB" w:rsidRPr="005807EB" w:rsidRDefault="005807EB" w:rsidP="005807EB">
      <w:pPr>
        <w:spacing w:before="1" w:line="140" w:lineRule="exact"/>
        <w:rPr>
          <w:sz w:val="14"/>
          <w:szCs w:val="14"/>
        </w:rPr>
      </w:pPr>
    </w:p>
    <w:p w14:paraId="7AD83DA0" w14:textId="77777777" w:rsidR="005807EB" w:rsidRPr="00B65996" w:rsidRDefault="005807EB" w:rsidP="005807EB">
      <w:pPr>
        <w:spacing w:line="200" w:lineRule="exact"/>
      </w:pPr>
    </w:p>
    <w:p w14:paraId="54C12559" w14:textId="77777777" w:rsidR="005807EB" w:rsidRPr="00B65996" w:rsidRDefault="005807EB" w:rsidP="005807EB">
      <w:pPr>
        <w:ind w:left="113"/>
      </w:pPr>
      <w:r w:rsidRPr="00B65996">
        <w:rPr>
          <w:b/>
        </w:rPr>
        <w:t>Ц</w:t>
      </w:r>
      <w:r w:rsidRPr="00B65996">
        <w:rPr>
          <w:b/>
          <w:spacing w:val="1"/>
        </w:rPr>
        <w:t>и</w:t>
      </w:r>
      <w:r w:rsidRPr="00B65996">
        <w:rPr>
          <w:b/>
        </w:rPr>
        <w:t>љ</w:t>
      </w:r>
      <w:r w:rsidRPr="00B65996">
        <w:rPr>
          <w:b/>
          <w:spacing w:val="1"/>
        </w:rPr>
        <w:t xml:space="preserve"> </w:t>
      </w:r>
      <w:r w:rsidRPr="00B65996">
        <w:rPr>
          <w:b/>
        </w:rPr>
        <w:t>и</w:t>
      </w:r>
      <w:r w:rsidRPr="00B65996">
        <w:rPr>
          <w:b/>
          <w:spacing w:val="1"/>
        </w:rPr>
        <w:t xml:space="preserve"> </w:t>
      </w:r>
      <w:r w:rsidRPr="00B65996">
        <w:rPr>
          <w:b/>
        </w:rPr>
        <w:t>зад</w:t>
      </w:r>
      <w:r w:rsidRPr="00B65996">
        <w:rPr>
          <w:b/>
          <w:spacing w:val="-2"/>
        </w:rPr>
        <w:t>а</w:t>
      </w:r>
      <w:r w:rsidRPr="00B65996">
        <w:rPr>
          <w:b/>
          <w:spacing w:val="1"/>
        </w:rPr>
        <w:t>ц</w:t>
      </w:r>
      <w:r w:rsidRPr="00B65996">
        <w:rPr>
          <w:b/>
        </w:rPr>
        <w:t>и</w:t>
      </w:r>
      <w:r w:rsidRPr="00B65996">
        <w:rPr>
          <w:b/>
          <w:spacing w:val="1"/>
        </w:rPr>
        <w:t xml:space="preserve"> </w:t>
      </w:r>
      <w:r w:rsidRPr="00B65996">
        <w:rPr>
          <w:b/>
          <w:spacing w:val="2"/>
        </w:rPr>
        <w:t>д</w:t>
      </w:r>
      <w:r w:rsidRPr="00B65996">
        <w:rPr>
          <w:b/>
          <w:spacing w:val="-2"/>
        </w:rPr>
        <w:t>о</w:t>
      </w:r>
      <w:r w:rsidRPr="00B65996">
        <w:rPr>
          <w:b/>
          <w:spacing w:val="1"/>
        </w:rPr>
        <w:t>д</w:t>
      </w:r>
      <w:r w:rsidRPr="00B65996">
        <w:rPr>
          <w:b/>
        </w:rPr>
        <w:t>атне</w:t>
      </w:r>
      <w:r w:rsidRPr="00B65996">
        <w:rPr>
          <w:b/>
          <w:spacing w:val="-3"/>
        </w:rPr>
        <w:t xml:space="preserve"> </w:t>
      </w:r>
      <w:r w:rsidRPr="00B65996">
        <w:rPr>
          <w:b/>
          <w:spacing w:val="1"/>
        </w:rPr>
        <w:t>н</w:t>
      </w:r>
      <w:r w:rsidRPr="00B65996">
        <w:rPr>
          <w:b/>
        </w:rPr>
        <w:t>а</w:t>
      </w:r>
      <w:r w:rsidRPr="00B65996">
        <w:rPr>
          <w:b/>
          <w:spacing w:val="-1"/>
        </w:rPr>
        <w:t>с</w:t>
      </w:r>
      <w:r w:rsidRPr="00B65996">
        <w:rPr>
          <w:b/>
        </w:rPr>
        <w:t>тав</w:t>
      </w:r>
      <w:r w:rsidRPr="00B65996">
        <w:rPr>
          <w:b/>
          <w:spacing w:val="-1"/>
        </w:rPr>
        <w:t>е</w:t>
      </w:r>
      <w:r w:rsidRPr="00B65996">
        <w:rPr>
          <w:b/>
        </w:rPr>
        <w:t>:</w:t>
      </w:r>
    </w:p>
    <w:p w14:paraId="10C2BBD9" w14:textId="77777777" w:rsidR="005807EB" w:rsidRPr="00B65996" w:rsidRDefault="005807EB" w:rsidP="005807EB">
      <w:pPr>
        <w:spacing w:before="16" w:line="260" w:lineRule="exact"/>
      </w:pPr>
    </w:p>
    <w:p w14:paraId="667FBC87" w14:textId="77777777" w:rsidR="005807EB" w:rsidRPr="00B65996" w:rsidRDefault="005807EB" w:rsidP="005807EB">
      <w:pPr>
        <w:spacing w:before="1" w:line="140" w:lineRule="exact"/>
      </w:pPr>
    </w:p>
    <w:p w14:paraId="4D7072A4" w14:textId="77777777" w:rsidR="005807EB" w:rsidRPr="00B65996" w:rsidRDefault="005807EB" w:rsidP="005807EB">
      <w:pPr>
        <w:spacing w:line="200" w:lineRule="exact"/>
      </w:pPr>
    </w:p>
    <w:tbl>
      <w:tblPr>
        <w:tblW w:w="0" w:type="auto"/>
        <w:tblInd w:w="111" w:type="dxa"/>
        <w:tblLayout w:type="fixed"/>
        <w:tblCellMar>
          <w:left w:w="0" w:type="dxa"/>
          <w:right w:w="0" w:type="dxa"/>
        </w:tblCellMar>
        <w:tblLook w:val="01E0" w:firstRow="1" w:lastRow="1" w:firstColumn="1" w:lastColumn="1" w:noHBand="0" w:noVBand="0"/>
      </w:tblPr>
      <w:tblGrid>
        <w:gridCol w:w="3152"/>
        <w:gridCol w:w="3152"/>
        <w:gridCol w:w="6762"/>
      </w:tblGrid>
      <w:tr w:rsidR="005807EB" w:rsidRPr="00B65996" w14:paraId="24FBF039" w14:textId="77777777" w:rsidTr="00B65996">
        <w:trPr>
          <w:trHeight w:hRule="exact" w:val="278"/>
        </w:trPr>
        <w:tc>
          <w:tcPr>
            <w:tcW w:w="3152" w:type="dxa"/>
            <w:vMerge w:val="restart"/>
            <w:tcBorders>
              <w:top w:val="single" w:sz="5" w:space="0" w:color="000000"/>
              <w:left w:val="single" w:sz="5" w:space="0" w:color="000000"/>
              <w:right w:val="single" w:sz="5" w:space="0" w:color="000000"/>
            </w:tcBorders>
          </w:tcPr>
          <w:p w14:paraId="6DEAD11F" w14:textId="77777777" w:rsidR="005807EB" w:rsidRPr="00B65996" w:rsidRDefault="005807EB" w:rsidP="005807EB">
            <w:pPr>
              <w:spacing w:line="260" w:lineRule="exact"/>
              <w:ind w:left="105"/>
              <w:rPr>
                <w:rFonts w:eastAsia="Calibri"/>
              </w:rPr>
            </w:pPr>
            <w:r w:rsidRPr="00B65996">
              <w:rPr>
                <w:rFonts w:eastAsia="Calibri"/>
                <w:b/>
                <w:spacing w:val="1"/>
                <w:position w:val="1"/>
              </w:rPr>
              <w:t>С</w:t>
            </w:r>
            <w:r w:rsidRPr="00B65996">
              <w:rPr>
                <w:rFonts w:eastAsia="Calibri"/>
                <w:b/>
                <w:spacing w:val="-1"/>
                <w:position w:val="1"/>
              </w:rPr>
              <w:t>а</w:t>
            </w:r>
            <w:r w:rsidRPr="00B65996">
              <w:rPr>
                <w:rFonts w:eastAsia="Calibri"/>
                <w:b/>
                <w:spacing w:val="1"/>
                <w:position w:val="1"/>
              </w:rPr>
              <w:t>д</w:t>
            </w:r>
            <w:r w:rsidRPr="00B65996">
              <w:rPr>
                <w:rFonts w:eastAsia="Calibri"/>
                <w:b/>
                <w:spacing w:val="-1"/>
                <w:position w:val="1"/>
              </w:rPr>
              <w:t>р</w:t>
            </w:r>
            <w:r w:rsidRPr="00B65996">
              <w:rPr>
                <w:rFonts w:eastAsia="Calibri"/>
                <w:b/>
                <w:position w:val="1"/>
              </w:rPr>
              <w:t>жај</w:t>
            </w:r>
            <w:r w:rsidRPr="00B65996">
              <w:rPr>
                <w:rFonts w:eastAsia="Calibri"/>
                <w:b/>
                <w:spacing w:val="-2"/>
                <w:position w:val="1"/>
              </w:rPr>
              <w:t xml:space="preserve"> </w:t>
            </w:r>
            <w:r w:rsidRPr="00B65996">
              <w:rPr>
                <w:rFonts w:eastAsia="Calibri"/>
                <w:b/>
                <w:position w:val="1"/>
              </w:rPr>
              <w:t>п</w:t>
            </w:r>
            <w:r w:rsidRPr="00B65996">
              <w:rPr>
                <w:rFonts w:eastAsia="Calibri"/>
                <w:b/>
                <w:spacing w:val="-1"/>
                <w:position w:val="1"/>
              </w:rPr>
              <w:t>ро</w:t>
            </w:r>
            <w:r w:rsidRPr="00B65996">
              <w:rPr>
                <w:rFonts w:eastAsia="Calibri"/>
                <w:b/>
                <w:spacing w:val="1"/>
                <w:position w:val="1"/>
              </w:rPr>
              <w:t>г</w:t>
            </w:r>
            <w:r w:rsidRPr="00B65996">
              <w:rPr>
                <w:rFonts w:eastAsia="Calibri"/>
                <w:b/>
                <w:spacing w:val="-1"/>
                <w:position w:val="1"/>
              </w:rPr>
              <w:t>ра</w:t>
            </w:r>
            <w:r w:rsidRPr="00B65996">
              <w:rPr>
                <w:rFonts w:eastAsia="Calibri"/>
                <w:b/>
                <w:spacing w:val="1"/>
                <w:position w:val="1"/>
              </w:rPr>
              <w:t>м</w:t>
            </w:r>
            <w:r w:rsidRPr="00B65996">
              <w:rPr>
                <w:rFonts w:eastAsia="Calibri"/>
                <w:b/>
                <w:position w:val="1"/>
              </w:rPr>
              <w:t>а</w:t>
            </w:r>
          </w:p>
        </w:tc>
        <w:tc>
          <w:tcPr>
            <w:tcW w:w="9914" w:type="dxa"/>
            <w:gridSpan w:val="2"/>
            <w:tcBorders>
              <w:top w:val="single" w:sz="5" w:space="0" w:color="000000"/>
              <w:left w:val="single" w:sz="5" w:space="0" w:color="000000"/>
              <w:bottom w:val="nil"/>
              <w:right w:val="single" w:sz="5" w:space="0" w:color="000000"/>
            </w:tcBorders>
          </w:tcPr>
          <w:p w14:paraId="64658068" w14:textId="77777777" w:rsidR="005807EB" w:rsidRPr="00B65996" w:rsidRDefault="005807EB" w:rsidP="005807EB">
            <w:pPr>
              <w:spacing w:line="260" w:lineRule="exact"/>
              <w:ind w:left="2044"/>
              <w:rPr>
                <w:rFonts w:eastAsia="Calibri"/>
              </w:rPr>
            </w:pPr>
            <w:r w:rsidRPr="00B65996">
              <w:rPr>
                <w:rFonts w:eastAsia="Calibri"/>
                <w:b/>
                <w:position w:val="1"/>
              </w:rPr>
              <w:t>Н</w:t>
            </w:r>
            <w:r w:rsidRPr="00B65996">
              <w:rPr>
                <w:rFonts w:eastAsia="Calibri"/>
                <w:b/>
                <w:spacing w:val="-1"/>
                <w:position w:val="1"/>
              </w:rPr>
              <w:t>а</w:t>
            </w:r>
            <w:r w:rsidRPr="00B65996">
              <w:rPr>
                <w:rFonts w:eastAsia="Calibri"/>
                <w:b/>
                <w:position w:val="1"/>
              </w:rPr>
              <w:t>ч</w:t>
            </w:r>
            <w:r w:rsidRPr="00B65996">
              <w:rPr>
                <w:rFonts w:eastAsia="Calibri"/>
                <w:b/>
                <w:spacing w:val="-3"/>
                <w:position w:val="1"/>
              </w:rPr>
              <w:t>и</w:t>
            </w:r>
            <w:r w:rsidRPr="00B65996">
              <w:rPr>
                <w:rFonts w:eastAsia="Calibri"/>
                <w:b/>
                <w:position w:val="1"/>
              </w:rPr>
              <w:t xml:space="preserve">н </w:t>
            </w:r>
            <w:r w:rsidRPr="00B65996">
              <w:rPr>
                <w:rFonts w:eastAsia="Calibri"/>
                <w:b/>
                <w:spacing w:val="-1"/>
                <w:position w:val="1"/>
              </w:rPr>
              <w:t>реал</w:t>
            </w:r>
            <w:r w:rsidRPr="00B65996">
              <w:rPr>
                <w:rFonts w:eastAsia="Calibri"/>
                <w:b/>
                <w:position w:val="1"/>
              </w:rPr>
              <w:t>и</w:t>
            </w:r>
            <w:r w:rsidRPr="00B65996">
              <w:rPr>
                <w:rFonts w:eastAsia="Calibri"/>
                <w:b/>
                <w:spacing w:val="-1"/>
                <w:position w:val="1"/>
              </w:rPr>
              <w:t>за</w:t>
            </w:r>
            <w:r w:rsidRPr="00B65996">
              <w:rPr>
                <w:rFonts w:eastAsia="Calibri"/>
                <w:b/>
                <w:position w:val="1"/>
              </w:rPr>
              <w:t>ције</w:t>
            </w:r>
          </w:p>
        </w:tc>
      </w:tr>
      <w:tr w:rsidR="005807EB" w:rsidRPr="00B65996" w14:paraId="0FD58355" w14:textId="77777777" w:rsidTr="00B65996">
        <w:trPr>
          <w:trHeight w:hRule="exact" w:val="278"/>
        </w:trPr>
        <w:tc>
          <w:tcPr>
            <w:tcW w:w="3152" w:type="dxa"/>
            <w:vMerge/>
            <w:tcBorders>
              <w:left w:val="single" w:sz="5" w:space="0" w:color="000000"/>
              <w:bottom w:val="single" w:sz="5" w:space="0" w:color="000000"/>
              <w:right w:val="single" w:sz="5" w:space="0" w:color="000000"/>
            </w:tcBorders>
          </w:tcPr>
          <w:p w14:paraId="703B7765" w14:textId="77777777" w:rsidR="005807EB" w:rsidRPr="00B65996" w:rsidRDefault="005807EB" w:rsidP="005807EB"/>
        </w:tc>
        <w:tc>
          <w:tcPr>
            <w:tcW w:w="3152" w:type="dxa"/>
            <w:tcBorders>
              <w:top w:val="single" w:sz="5" w:space="0" w:color="000000"/>
              <w:left w:val="single" w:sz="5" w:space="0" w:color="000000"/>
              <w:bottom w:val="single" w:sz="5" w:space="0" w:color="000000"/>
              <w:right w:val="single" w:sz="5" w:space="0" w:color="000000"/>
            </w:tcBorders>
          </w:tcPr>
          <w:p w14:paraId="346062D7" w14:textId="77777777" w:rsidR="005807EB" w:rsidRPr="00B65996" w:rsidRDefault="005807EB" w:rsidP="005807EB">
            <w:pPr>
              <w:spacing w:line="260" w:lineRule="exact"/>
              <w:ind w:left="102"/>
              <w:rPr>
                <w:rFonts w:eastAsia="Calibri"/>
              </w:rPr>
            </w:pPr>
            <w:r w:rsidRPr="00B65996">
              <w:rPr>
                <w:rFonts w:eastAsia="Calibri"/>
                <w:b/>
                <w:position w:val="1"/>
              </w:rPr>
              <w:t>А</w:t>
            </w:r>
            <w:r w:rsidRPr="00B65996">
              <w:rPr>
                <w:rFonts w:eastAsia="Calibri"/>
                <w:b/>
                <w:spacing w:val="2"/>
                <w:position w:val="1"/>
              </w:rPr>
              <w:t>к</w:t>
            </w:r>
            <w:r w:rsidRPr="00B65996">
              <w:rPr>
                <w:rFonts w:eastAsia="Calibri"/>
                <w:b/>
                <w:position w:val="1"/>
              </w:rPr>
              <w:t>т</w:t>
            </w:r>
            <w:r w:rsidRPr="00B65996">
              <w:rPr>
                <w:rFonts w:eastAsia="Calibri"/>
                <w:b/>
                <w:spacing w:val="-3"/>
                <w:position w:val="1"/>
              </w:rPr>
              <w:t>и</w:t>
            </w:r>
            <w:r w:rsidRPr="00B65996">
              <w:rPr>
                <w:rFonts w:eastAsia="Calibri"/>
                <w:b/>
                <w:spacing w:val="1"/>
                <w:position w:val="1"/>
              </w:rPr>
              <w:t>в</w:t>
            </w:r>
            <w:r w:rsidRPr="00B65996">
              <w:rPr>
                <w:rFonts w:eastAsia="Calibri"/>
                <w:b/>
                <w:position w:val="1"/>
              </w:rPr>
              <w:t>н</w:t>
            </w:r>
            <w:r w:rsidRPr="00B65996">
              <w:rPr>
                <w:rFonts w:eastAsia="Calibri"/>
                <w:b/>
                <w:spacing w:val="-2"/>
                <w:position w:val="1"/>
              </w:rPr>
              <w:t>о</w:t>
            </w:r>
            <w:r w:rsidRPr="00B65996">
              <w:rPr>
                <w:rFonts w:eastAsia="Calibri"/>
                <w:b/>
                <w:spacing w:val="-1"/>
                <w:position w:val="1"/>
              </w:rPr>
              <w:t>с</w:t>
            </w:r>
            <w:r w:rsidRPr="00B65996">
              <w:rPr>
                <w:rFonts w:eastAsia="Calibri"/>
                <w:b/>
                <w:position w:val="1"/>
              </w:rPr>
              <w:t xml:space="preserve">ти </w:t>
            </w:r>
            <w:r w:rsidRPr="00B65996">
              <w:rPr>
                <w:rFonts w:eastAsia="Calibri"/>
                <w:b/>
                <w:spacing w:val="-1"/>
                <w:position w:val="1"/>
              </w:rPr>
              <w:t>у</w:t>
            </w:r>
            <w:r w:rsidRPr="00B65996">
              <w:rPr>
                <w:rFonts w:eastAsia="Calibri"/>
                <w:b/>
                <w:position w:val="1"/>
              </w:rPr>
              <w:t>че</w:t>
            </w:r>
            <w:r w:rsidRPr="00B65996">
              <w:rPr>
                <w:rFonts w:eastAsia="Calibri"/>
                <w:b/>
                <w:spacing w:val="-1"/>
                <w:position w:val="1"/>
              </w:rPr>
              <w:t>н</w:t>
            </w:r>
            <w:r w:rsidRPr="00B65996">
              <w:rPr>
                <w:rFonts w:eastAsia="Calibri"/>
                <w:b/>
                <w:position w:val="1"/>
              </w:rPr>
              <w:t>ика</w:t>
            </w:r>
          </w:p>
        </w:tc>
        <w:tc>
          <w:tcPr>
            <w:tcW w:w="6762" w:type="dxa"/>
            <w:tcBorders>
              <w:top w:val="single" w:sz="5" w:space="0" w:color="000000"/>
              <w:left w:val="single" w:sz="5" w:space="0" w:color="000000"/>
              <w:bottom w:val="single" w:sz="5" w:space="0" w:color="000000"/>
              <w:right w:val="single" w:sz="5" w:space="0" w:color="000000"/>
            </w:tcBorders>
          </w:tcPr>
          <w:p w14:paraId="70BCA366" w14:textId="77777777" w:rsidR="005807EB" w:rsidRPr="00B65996" w:rsidRDefault="005807EB" w:rsidP="005807EB">
            <w:pPr>
              <w:spacing w:line="260" w:lineRule="exact"/>
              <w:ind w:left="105"/>
              <w:rPr>
                <w:rFonts w:eastAsia="Calibri"/>
              </w:rPr>
            </w:pPr>
            <w:r w:rsidRPr="00B65996">
              <w:rPr>
                <w:rFonts w:eastAsia="Calibri"/>
                <w:b/>
                <w:position w:val="1"/>
              </w:rPr>
              <w:t>А</w:t>
            </w:r>
            <w:r w:rsidRPr="00B65996">
              <w:rPr>
                <w:rFonts w:eastAsia="Calibri"/>
                <w:b/>
                <w:spacing w:val="2"/>
                <w:position w:val="1"/>
              </w:rPr>
              <w:t>к</w:t>
            </w:r>
            <w:r w:rsidRPr="00B65996">
              <w:rPr>
                <w:rFonts w:eastAsia="Calibri"/>
                <w:b/>
                <w:position w:val="1"/>
              </w:rPr>
              <w:t>т</w:t>
            </w:r>
            <w:r w:rsidRPr="00B65996">
              <w:rPr>
                <w:rFonts w:eastAsia="Calibri"/>
                <w:b/>
                <w:spacing w:val="-3"/>
                <w:position w:val="1"/>
              </w:rPr>
              <w:t>и</w:t>
            </w:r>
            <w:r w:rsidRPr="00B65996">
              <w:rPr>
                <w:rFonts w:eastAsia="Calibri"/>
                <w:b/>
                <w:spacing w:val="1"/>
                <w:position w:val="1"/>
              </w:rPr>
              <w:t>в</w:t>
            </w:r>
            <w:r w:rsidRPr="00B65996">
              <w:rPr>
                <w:rFonts w:eastAsia="Calibri"/>
                <w:b/>
                <w:position w:val="1"/>
              </w:rPr>
              <w:t>н</w:t>
            </w:r>
            <w:r w:rsidRPr="00B65996">
              <w:rPr>
                <w:rFonts w:eastAsia="Calibri"/>
                <w:b/>
                <w:spacing w:val="-2"/>
                <w:position w:val="1"/>
              </w:rPr>
              <w:t>о</w:t>
            </w:r>
            <w:r w:rsidRPr="00B65996">
              <w:rPr>
                <w:rFonts w:eastAsia="Calibri"/>
                <w:b/>
                <w:spacing w:val="-1"/>
                <w:position w:val="1"/>
              </w:rPr>
              <w:t>с</w:t>
            </w:r>
            <w:r w:rsidRPr="00B65996">
              <w:rPr>
                <w:rFonts w:eastAsia="Calibri"/>
                <w:b/>
                <w:position w:val="1"/>
              </w:rPr>
              <w:t>ти н</w:t>
            </w:r>
            <w:r w:rsidRPr="00B65996">
              <w:rPr>
                <w:rFonts w:eastAsia="Calibri"/>
                <w:b/>
                <w:spacing w:val="-1"/>
                <w:position w:val="1"/>
              </w:rPr>
              <w:t>ас</w:t>
            </w:r>
            <w:r w:rsidRPr="00B65996">
              <w:rPr>
                <w:rFonts w:eastAsia="Calibri"/>
                <w:b/>
                <w:position w:val="1"/>
              </w:rPr>
              <w:t>т</w:t>
            </w:r>
            <w:r w:rsidRPr="00B65996">
              <w:rPr>
                <w:rFonts w:eastAsia="Calibri"/>
                <w:b/>
                <w:spacing w:val="-1"/>
                <w:position w:val="1"/>
              </w:rPr>
              <w:t>а</w:t>
            </w:r>
            <w:r w:rsidRPr="00B65996">
              <w:rPr>
                <w:rFonts w:eastAsia="Calibri"/>
                <w:b/>
                <w:spacing w:val="1"/>
                <w:position w:val="1"/>
              </w:rPr>
              <w:t>в</w:t>
            </w:r>
            <w:r w:rsidRPr="00B65996">
              <w:rPr>
                <w:rFonts w:eastAsia="Calibri"/>
                <w:b/>
                <w:position w:val="1"/>
              </w:rPr>
              <w:t>н</w:t>
            </w:r>
            <w:r w:rsidRPr="00B65996">
              <w:rPr>
                <w:rFonts w:eastAsia="Calibri"/>
                <w:b/>
                <w:spacing w:val="-3"/>
                <w:position w:val="1"/>
              </w:rPr>
              <w:t>и</w:t>
            </w:r>
            <w:r w:rsidRPr="00B65996">
              <w:rPr>
                <w:rFonts w:eastAsia="Calibri"/>
                <w:b/>
                <w:spacing w:val="1"/>
                <w:position w:val="1"/>
              </w:rPr>
              <w:t>к</w:t>
            </w:r>
            <w:r w:rsidRPr="00B65996">
              <w:rPr>
                <w:rFonts w:eastAsia="Calibri"/>
                <w:b/>
                <w:position w:val="1"/>
              </w:rPr>
              <w:t>а</w:t>
            </w:r>
          </w:p>
        </w:tc>
      </w:tr>
      <w:tr w:rsidR="005807EB" w:rsidRPr="00B65996" w14:paraId="4EBB6A20" w14:textId="77777777" w:rsidTr="00B65996">
        <w:trPr>
          <w:trHeight w:hRule="exact" w:val="4462"/>
        </w:trPr>
        <w:tc>
          <w:tcPr>
            <w:tcW w:w="3152" w:type="dxa"/>
            <w:tcBorders>
              <w:top w:val="single" w:sz="5" w:space="0" w:color="000000"/>
              <w:left w:val="single" w:sz="5" w:space="0" w:color="000000"/>
              <w:bottom w:val="single" w:sz="5" w:space="0" w:color="000000"/>
              <w:right w:val="single" w:sz="5" w:space="0" w:color="000000"/>
            </w:tcBorders>
          </w:tcPr>
          <w:p w14:paraId="0D1C1059" w14:textId="77777777" w:rsidR="005807EB" w:rsidRPr="00B65996" w:rsidRDefault="005807EB" w:rsidP="005807EB">
            <w:pPr>
              <w:spacing w:before="9" w:line="260" w:lineRule="exact"/>
            </w:pPr>
          </w:p>
          <w:p w14:paraId="08ABF037" w14:textId="77777777" w:rsidR="005807EB" w:rsidRPr="00B65996" w:rsidRDefault="005807EB" w:rsidP="005807EB">
            <w:pPr>
              <w:ind w:left="105"/>
              <w:rPr>
                <w:rFonts w:eastAsia="Calibri"/>
              </w:rPr>
            </w:pPr>
            <w:r w:rsidRPr="00B65996">
              <w:rPr>
                <w:rFonts w:eastAsia="Calibri"/>
              </w:rPr>
              <w:t>Р</w:t>
            </w:r>
            <w:r w:rsidRPr="00B65996">
              <w:rPr>
                <w:rFonts w:eastAsia="Calibri"/>
                <w:spacing w:val="1"/>
              </w:rPr>
              <w:t>а</w:t>
            </w:r>
            <w:r w:rsidRPr="00B65996">
              <w:rPr>
                <w:rFonts w:eastAsia="Calibri"/>
              </w:rPr>
              <w:t>ч</w:t>
            </w:r>
            <w:r w:rsidRPr="00B65996">
              <w:rPr>
                <w:rFonts w:eastAsia="Calibri"/>
                <w:spacing w:val="1"/>
              </w:rPr>
              <w:t>у</w:t>
            </w:r>
            <w:r w:rsidRPr="00B65996">
              <w:rPr>
                <w:rFonts w:eastAsia="Calibri"/>
                <w:spacing w:val="-1"/>
              </w:rPr>
              <w:t>н</w:t>
            </w:r>
            <w:r w:rsidRPr="00B65996">
              <w:rPr>
                <w:rFonts w:eastAsia="Calibri"/>
              </w:rPr>
              <w:t>амо</w:t>
            </w:r>
            <w:r w:rsidRPr="00B65996">
              <w:rPr>
                <w:rFonts w:eastAsia="Calibri"/>
                <w:spacing w:val="-7"/>
              </w:rPr>
              <w:t xml:space="preserve"> </w:t>
            </w:r>
            <w:r w:rsidRPr="00B65996">
              <w:rPr>
                <w:rFonts w:eastAsia="Calibri"/>
              </w:rPr>
              <w:t>до</w:t>
            </w:r>
            <w:r w:rsidRPr="00B65996">
              <w:rPr>
                <w:rFonts w:eastAsia="Calibri"/>
                <w:spacing w:val="-1"/>
              </w:rPr>
              <w:t xml:space="preserve"> </w:t>
            </w:r>
            <w:r w:rsidRPr="00B65996">
              <w:rPr>
                <w:rFonts w:eastAsia="Calibri"/>
              </w:rPr>
              <w:t>100</w:t>
            </w:r>
          </w:p>
          <w:p w14:paraId="472B2534" w14:textId="77777777" w:rsidR="005807EB" w:rsidRPr="00B65996" w:rsidRDefault="005807EB" w:rsidP="005807EB">
            <w:pPr>
              <w:spacing w:line="240" w:lineRule="exact"/>
              <w:ind w:left="105"/>
              <w:rPr>
                <w:rFonts w:eastAsia="Calibri"/>
              </w:rPr>
            </w:pPr>
            <w:r w:rsidRPr="00B65996">
              <w:rPr>
                <w:rFonts w:eastAsia="Calibri"/>
                <w:spacing w:val="1"/>
                <w:position w:val="1"/>
              </w:rPr>
              <w:t>Ј</w:t>
            </w:r>
            <w:r w:rsidRPr="00B65996">
              <w:rPr>
                <w:rFonts w:eastAsia="Calibri"/>
                <w:spacing w:val="-1"/>
                <w:position w:val="1"/>
              </w:rPr>
              <w:t>едн</w:t>
            </w:r>
            <w:r w:rsidRPr="00B65996">
              <w:rPr>
                <w:rFonts w:eastAsia="Calibri"/>
                <w:position w:val="1"/>
              </w:rPr>
              <w:t>а</w:t>
            </w:r>
            <w:r w:rsidRPr="00B65996">
              <w:rPr>
                <w:rFonts w:eastAsia="Calibri"/>
                <w:spacing w:val="1"/>
                <w:position w:val="1"/>
              </w:rPr>
              <w:t>ч</w:t>
            </w:r>
            <w:r w:rsidRPr="00B65996">
              <w:rPr>
                <w:rFonts w:eastAsia="Calibri"/>
                <w:spacing w:val="2"/>
                <w:position w:val="1"/>
              </w:rPr>
              <w:t>и</w:t>
            </w:r>
            <w:r w:rsidRPr="00B65996">
              <w:rPr>
                <w:rFonts w:eastAsia="Calibri"/>
                <w:spacing w:val="-1"/>
                <w:position w:val="1"/>
              </w:rPr>
              <w:t>н</w:t>
            </w:r>
            <w:r w:rsidRPr="00B65996">
              <w:rPr>
                <w:rFonts w:eastAsia="Calibri"/>
                <w:position w:val="1"/>
              </w:rPr>
              <w:t>е</w:t>
            </w:r>
            <w:r w:rsidRPr="00B65996">
              <w:rPr>
                <w:rFonts w:eastAsia="Calibri"/>
                <w:spacing w:val="-10"/>
                <w:position w:val="1"/>
              </w:rPr>
              <w:t xml:space="preserve"> </w:t>
            </w:r>
            <w:r w:rsidRPr="00B65996">
              <w:rPr>
                <w:rFonts w:eastAsia="Calibri"/>
                <w:position w:val="1"/>
              </w:rPr>
              <w:t>и</w:t>
            </w:r>
            <w:r w:rsidRPr="00B65996">
              <w:rPr>
                <w:rFonts w:eastAsia="Calibri"/>
                <w:spacing w:val="-1"/>
                <w:position w:val="1"/>
              </w:rPr>
              <w:t xml:space="preserve"> </w:t>
            </w:r>
            <w:r w:rsidRPr="00B65996">
              <w:rPr>
                <w:rFonts w:eastAsia="Calibri"/>
                <w:spacing w:val="2"/>
                <w:position w:val="1"/>
              </w:rPr>
              <w:t>н</w:t>
            </w:r>
            <w:r w:rsidRPr="00B65996">
              <w:rPr>
                <w:rFonts w:eastAsia="Calibri"/>
                <w:spacing w:val="-1"/>
                <w:position w:val="1"/>
              </w:rPr>
              <w:t>е</w:t>
            </w:r>
            <w:r w:rsidRPr="00B65996">
              <w:rPr>
                <w:rFonts w:eastAsia="Calibri"/>
                <w:position w:val="1"/>
              </w:rPr>
              <w:t>ј</w:t>
            </w:r>
            <w:r w:rsidRPr="00B65996">
              <w:rPr>
                <w:rFonts w:eastAsia="Calibri"/>
                <w:spacing w:val="2"/>
                <w:position w:val="1"/>
              </w:rPr>
              <w:t>е</w:t>
            </w:r>
            <w:r w:rsidRPr="00B65996">
              <w:rPr>
                <w:rFonts w:eastAsia="Calibri"/>
                <w:spacing w:val="-1"/>
                <w:position w:val="1"/>
              </w:rPr>
              <w:t>дн</w:t>
            </w:r>
            <w:r w:rsidRPr="00B65996">
              <w:rPr>
                <w:rFonts w:eastAsia="Calibri"/>
                <w:position w:val="1"/>
              </w:rPr>
              <w:t>а</w:t>
            </w:r>
            <w:r w:rsidRPr="00B65996">
              <w:rPr>
                <w:rFonts w:eastAsia="Calibri"/>
                <w:spacing w:val="1"/>
                <w:position w:val="1"/>
              </w:rPr>
              <w:t>ч</w:t>
            </w:r>
            <w:r w:rsidRPr="00B65996">
              <w:rPr>
                <w:rFonts w:eastAsia="Calibri"/>
                <w:spacing w:val="2"/>
                <w:position w:val="1"/>
              </w:rPr>
              <w:t>и</w:t>
            </w:r>
            <w:r w:rsidRPr="00B65996">
              <w:rPr>
                <w:rFonts w:eastAsia="Calibri"/>
                <w:spacing w:val="-1"/>
                <w:position w:val="1"/>
              </w:rPr>
              <w:t>н</w:t>
            </w:r>
            <w:r w:rsidRPr="00B65996">
              <w:rPr>
                <w:rFonts w:eastAsia="Calibri"/>
                <w:position w:val="1"/>
              </w:rPr>
              <w:t>е</w:t>
            </w:r>
          </w:p>
          <w:p w14:paraId="5D3F10B5" w14:textId="77777777" w:rsidR="005807EB" w:rsidRPr="00B65996" w:rsidRDefault="005807EB" w:rsidP="005807EB">
            <w:pPr>
              <w:ind w:left="105"/>
              <w:rPr>
                <w:rFonts w:eastAsia="Calibri"/>
              </w:rPr>
            </w:pPr>
            <w:r w:rsidRPr="00B65996">
              <w:rPr>
                <w:rFonts w:eastAsia="Calibri"/>
              </w:rPr>
              <w:t>Магични</w:t>
            </w:r>
            <w:r w:rsidRPr="00B65996">
              <w:rPr>
                <w:rFonts w:eastAsia="Calibri"/>
                <w:spacing w:val="-8"/>
              </w:rPr>
              <w:t xml:space="preserve"> </w:t>
            </w:r>
            <w:r w:rsidRPr="00B65996">
              <w:rPr>
                <w:rFonts w:eastAsia="Calibri"/>
                <w:spacing w:val="1"/>
              </w:rPr>
              <w:t>к</w:t>
            </w:r>
            <w:r w:rsidRPr="00B65996">
              <w:rPr>
                <w:rFonts w:eastAsia="Calibri"/>
              </w:rPr>
              <w:t>в</w:t>
            </w:r>
            <w:r w:rsidRPr="00B65996">
              <w:rPr>
                <w:rFonts w:eastAsia="Calibri"/>
                <w:spacing w:val="1"/>
              </w:rPr>
              <w:t>а</w:t>
            </w:r>
            <w:r w:rsidRPr="00B65996">
              <w:rPr>
                <w:rFonts w:eastAsia="Calibri"/>
                <w:spacing w:val="-1"/>
              </w:rPr>
              <w:t>д</w:t>
            </w:r>
            <w:r w:rsidRPr="00B65996">
              <w:rPr>
                <w:rFonts w:eastAsia="Calibri"/>
                <w:spacing w:val="1"/>
              </w:rPr>
              <w:t>р</w:t>
            </w:r>
            <w:r w:rsidRPr="00B65996">
              <w:rPr>
                <w:rFonts w:eastAsia="Calibri"/>
              </w:rPr>
              <w:t>ати</w:t>
            </w:r>
          </w:p>
          <w:p w14:paraId="5770E145" w14:textId="77777777" w:rsidR="005807EB" w:rsidRPr="00B65996" w:rsidRDefault="005807EB" w:rsidP="005807EB">
            <w:pPr>
              <w:ind w:left="105"/>
              <w:rPr>
                <w:rFonts w:eastAsia="Calibri"/>
              </w:rPr>
            </w:pPr>
            <w:r w:rsidRPr="00B65996">
              <w:rPr>
                <w:rFonts w:eastAsia="Calibri"/>
              </w:rPr>
              <w:t>Римс</w:t>
            </w:r>
            <w:r w:rsidRPr="00B65996">
              <w:rPr>
                <w:rFonts w:eastAsia="Calibri"/>
                <w:spacing w:val="1"/>
              </w:rPr>
              <w:t>к</w:t>
            </w:r>
            <w:r w:rsidRPr="00B65996">
              <w:rPr>
                <w:rFonts w:eastAsia="Calibri"/>
              </w:rPr>
              <w:t>е</w:t>
            </w:r>
            <w:r w:rsidRPr="00B65996">
              <w:rPr>
                <w:rFonts w:eastAsia="Calibri"/>
                <w:spacing w:val="-7"/>
              </w:rPr>
              <w:t xml:space="preserve"> </w:t>
            </w:r>
            <w:r w:rsidRPr="00B65996">
              <w:rPr>
                <w:rFonts w:eastAsia="Calibri"/>
              </w:rPr>
              <w:t>ци</w:t>
            </w:r>
            <w:r w:rsidRPr="00B65996">
              <w:rPr>
                <w:rFonts w:eastAsia="Calibri"/>
                <w:spacing w:val="1"/>
              </w:rPr>
              <w:t>фр</w:t>
            </w:r>
            <w:r w:rsidRPr="00B65996">
              <w:rPr>
                <w:rFonts w:eastAsia="Calibri"/>
              </w:rPr>
              <w:t>е</w:t>
            </w:r>
          </w:p>
          <w:p w14:paraId="207EF507" w14:textId="77777777" w:rsidR="005807EB" w:rsidRPr="00B65996" w:rsidRDefault="005807EB" w:rsidP="005807EB">
            <w:pPr>
              <w:spacing w:line="240" w:lineRule="exact"/>
              <w:ind w:left="105"/>
              <w:rPr>
                <w:rFonts w:eastAsia="Calibri"/>
              </w:rPr>
            </w:pPr>
            <w:r w:rsidRPr="00B65996">
              <w:rPr>
                <w:rFonts w:eastAsia="Calibri"/>
                <w:spacing w:val="1"/>
                <w:position w:val="1"/>
              </w:rPr>
              <w:t>Г</w:t>
            </w:r>
            <w:r w:rsidRPr="00B65996">
              <w:rPr>
                <w:rFonts w:eastAsia="Calibri"/>
                <w:spacing w:val="-1"/>
                <w:position w:val="1"/>
              </w:rPr>
              <w:t>е</w:t>
            </w:r>
            <w:r w:rsidRPr="00B65996">
              <w:rPr>
                <w:rFonts w:eastAsia="Calibri"/>
                <w:position w:val="1"/>
              </w:rPr>
              <w:t>ом</w:t>
            </w:r>
            <w:r w:rsidRPr="00B65996">
              <w:rPr>
                <w:rFonts w:eastAsia="Calibri"/>
                <w:spacing w:val="-1"/>
                <w:position w:val="1"/>
              </w:rPr>
              <w:t>е</w:t>
            </w:r>
            <w:r w:rsidRPr="00B65996">
              <w:rPr>
                <w:rFonts w:eastAsia="Calibri"/>
                <w:position w:val="1"/>
              </w:rPr>
              <w:t>т</w:t>
            </w:r>
            <w:r w:rsidRPr="00B65996">
              <w:rPr>
                <w:rFonts w:eastAsia="Calibri"/>
                <w:spacing w:val="1"/>
                <w:position w:val="1"/>
              </w:rPr>
              <w:t>р</w:t>
            </w:r>
            <w:r w:rsidRPr="00B65996">
              <w:rPr>
                <w:rFonts w:eastAsia="Calibri"/>
                <w:position w:val="1"/>
              </w:rPr>
              <w:t>ија</w:t>
            </w:r>
            <w:r w:rsidRPr="00B65996">
              <w:rPr>
                <w:rFonts w:eastAsia="Calibri"/>
                <w:spacing w:val="-9"/>
                <w:position w:val="1"/>
              </w:rPr>
              <w:t xml:space="preserve"> </w:t>
            </w:r>
            <w:r w:rsidRPr="00B65996">
              <w:rPr>
                <w:rFonts w:eastAsia="Calibri"/>
                <w:spacing w:val="2"/>
                <w:position w:val="1"/>
              </w:rPr>
              <w:t>(</w:t>
            </w:r>
            <w:r w:rsidRPr="00B65996">
              <w:rPr>
                <w:rFonts w:eastAsia="Calibri"/>
                <w:position w:val="1"/>
              </w:rPr>
              <w:t>пр</w:t>
            </w:r>
            <w:r w:rsidRPr="00B65996">
              <w:rPr>
                <w:rFonts w:eastAsia="Calibri"/>
                <w:spacing w:val="1"/>
                <w:position w:val="1"/>
              </w:rPr>
              <w:t>а</w:t>
            </w:r>
            <w:r w:rsidRPr="00B65996">
              <w:rPr>
                <w:rFonts w:eastAsia="Calibri"/>
                <w:position w:val="1"/>
              </w:rPr>
              <w:t>в</w:t>
            </w:r>
            <w:r w:rsidRPr="00B65996">
              <w:rPr>
                <w:rFonts w:eastAsia="Calibri"/>
                <w:spacing w:val="1"/>
                <w:position w:val="1"/>
              </w:rPr>
              <w:t>оу</w:t>
            </w:r>
            <w:r w:rsidRPr="00B65996">
              <w:rPr>
                <w:rFonts w:eastAsia="Calibri"/>
                <w:position w:val="1"/>
              </w:rPr>
              <w:t>га</w:t>
            </w:r>
            <w:r w:rsidRPr="00B65996">
              <w:rPr>
                <w:rFonts w:eastAsia="Calibri"/>
                <w:spacing w:val="1"/>
                <w:position w:val="1"/>
              </w:rPr>
              <w:t>о</w:t>
            </w:r>
            <w:r w:rsidRPr="00B65996">
              <w:rPr>
                <w:rFonts w:eastAsia="Calibri"/>
                <w:spacing w:val="-1"/>
                <w:position w:val="1"/>
              </w:rPr>
              <w:t>н</w:t>
            </w:r>
            <w:r w:rsidRPr="00B65996">
              <w:rPr>
                <w:rFonts w:eastAsia="Calibri"/>
                <w:position w:val="1"/>
              </w:rPr>
              <w:t>и</w:t>
            </w:r>
            <w:r w:rsidRPr="00B65996">
              <w:rPr>
                <w:rFonts w:eastAsia="Calibri"/>
                <w:spacing w:val="1"/>
                <w:position w:val="1"/>
              </w:rPr>
              <w:t>к</w:t>
            </w:r>
            <w:r w:rsidRPr="00B65996">
              <w:rPr>
                <w:rFonts w:eastAsia="Calibri"/>
                <w:position w:val="1"/>
              </w:rPr>
              <w:t>,</w:t>
            </w:r>
          </w:p>
          <w:p w14:paraId="418AC2AB" w14:textId="77777777" w:rsidR="005807EB" w:rsidRPr="00B65996" w:rsidRDefault="005807EB" w:rsidP="005807EB">
            <w:pPr>
              <w:ind w:left="105" w:right="1064"/>
              <w:rPr>
                <w:rFonts w:eastAsia="Calibri"/>
              </w:rPr>
            </w:pPr>
            <w:r w:rsidRPr="00B65996">
              <w:rPr>
                <w:rFonts w:eastAsia="Calibri"/>
                <w:spacing w:val="1"/>
              </w:rPr>
              <w:t>к</w:t>
            </w:r>
            <w:r w:rsidRPr="00B65996">
              <w:rPr>
                <w:rFonts w:eastAsia="Calibri"/>
              </w:rPr>
              <w:t>в</w:t>
            </w:r>
            <w:r w:rsidRPr="00B65996">
              <w:rPr>
                <w:rFonts w:eastAsia="Calibri"/>
                <w:spacing w:val="1"/>
              </w:rPr>
              <w:t>а</w:t>
            </w:r>
            <w:r w:rsidRPr="00B65996">
              <w:rPr>
                <w:rFonts w:eastAsia="Calibri"/>
                <w:spacing w:val="-1"/>
              </w:rPr>
              <w:t>д</w:t>
            </w:r>
            <w:r w:rsidRPr="00B65996">
              <w:rPr>
                <w:rFonts w:eastAsia="Calibri"/>
                <w:spacing w:val="1"/>
              </w:rPr>
              <w:t>р</w:t>
            </w:r>
            <w:r w:rsidRPr="00B65996">
              <w:rPr>
                <w:rFonts w:eastAsia="Calibri"/>
              </w:rPr>
              <w:t>ат,</w:t>
            </w:r>
            <w:r w:rsidRPr="00B65996">
              <w:rPr>
                <w:rFonts w:eastAsia="Calibri"/>
                <w:spacing w:val="-7"/>
              </w:rPr>
              <w:t xml:space="preserve"> </w:t>
            </w:r>
            <w:r w:rsidRPr="00B65996">
              <w:rPr>
                <w:rFonts w:eastAsia="Calibri"/>
              </w:rPr>
              <w:t>т</w:t>
            </w:r>
            <w:r w:rsidRPr="00B65996">
              <w:rPr>
                <w:rFonts w:eastAsia="Calibri"/>
                <w:spacing w:val="1"/>
              </w:rPr>
              <w:t>р</w:t>
            </w:r>
            <w:r w:rsidRPr="00B65996">
              <w:rPr>
                <w:rFonts w:eastAsia="Calibri"/>
              </w:rPr>
              <w:t>о</w:t>
            </w:r>
            <w:r w:rsidRPr="00B65996">
              <w:rPr>
                <w:rFonts w:eastAsia="Calibri"/>
                <w:spacing w:val="1"/>
              </w:rPr>
              <w:t>у</w:t>
            </w:r>
            <w:r w:rsidRPr="00B65996">
              <w:rPr>
                <w:rFonts w:eastAsia="Calibri"/>
              </w:rPr>
              <w:t>га</w:t>
            </w:r>
            <w:r w:rsidRPr="00B65996">
              <w:rPr>
                <w:rFonts w:eastAsia="Calibri"/>
                <w:spacing w:val="1"/>
              </w:rPr>
              <w:t>о</w:t>
            </w:r>
            <w:r w:rsidRPr="00B65996">
              <w:rPr>
                <w:rFonts w:eastAsia="Calibri"/>
              </w:rPr>
              <w:t>,</w:t>
            </w:r>
            <w:r w:rsidRPr="00B65996">
              <w:rPr>
                <w:rFonts w:eastAsia="Calibri"/>
                <w:spacing w:val="-9"/>
              </w:rPr>
              <w:t xml:space="preserve"> </w:t>
            </w:r>
            <w:r w:rsidRPr="00B65996">
              <w:rPr>
                <w:rFonts w:eastAsia="Calibri"/>
                <w:spacing w:val="1"/>
              </w:rPr>
              <w:t>у</w:t>
            </w:r>
            <w:r w:rsidRPr="00B65996">
              <w:rPr>
                <w:rFonts w:eastAsia="Calibri"/>
              </w:rPr>
              <w:t>га</w:t>
            </w:r>
            <w:r w:rsidRPr="00B65996">
              <w:rPr>
                <w:rFonts w:eastAsia="Calibri"/>
                <w:spacing w:val="1"/>
              </w:rPr>
              <w:t>о</w:t>
            </w:r>
            <w:r w:rsidRPr="00B65996">
              <w:rPr>
                <w:rFonts w:eastAsia="Calibri"/>
              </w:rPr>
              <w:t xml:space="preserve">) </w:t>
            </w:r>
            <w:r w:rsidRPr="00B65996">
              <w:rPr>
                <w:rFonts w:eastAsia="Calibri"/>
                <w:spacing w:val="-1"/>
              </w:rPr>
              <w:t>Де</w:t>
            </w:r>
            <w:r w:rsidRPr="00B65996">
              <w:rPr>
                <w:rFonts w:eastAsia="Calibri"/>
                <w:spacing w:val="1"/>
              </w:rPr>
              <w:t>ш</w:t>
            </w:r>
            <w:r w:rsidRPr="00B65996">
              <w:rPr>
                <w:rFonts w:eastAsia="Calibri"/>
              </w:rPr>
              <w:t>и</w:t>
            </w:r>
            <w:r w:rsidRPr="00B65996">
              <w:rPr>
                <w:rFonts w:eastAsia="Calibri"/>
                <w:spacing w:val="1"/>
              </w:rPr>
              <w:t>фр</w:t>
            </w:r>
            <w:r w:rsidRPr="00B65996">
              <w:rPr>
                <w:rFonts w:eastAsia="Calibri"/>
              </w:rPr>
              <w:t>ов</w:t>
            </w:r>
            <w:r w:rsidRPr="00B65996">
              <w:rPr>
                <w:rFonts w:eastAsia="Calibri"/>
                <w:spacing w:val="1"/>
              </w:rPr>
              <w:t>а</w:t>
            </w:r>
            <w:r w:rsidRPr="00B65996">
              <w:rPr>
                <w:rFonts w:eastAsia="Calibri"/>
              </w:rPr>
              <w:t>ње</w:t>
            </w:r>
          </w:p>
          <w:p w14:paraId="035AEBA6" w14:textId="77777777" w:rsidR="005807EB" w:rsidRPr="00B65996" w:rsidRDefault="005807EB" w:rsidP="005807EB">
            <w:pPr>
              <w:ind w:left="105" w:right="140"/>
              <w:rPr>
                <w:rFonts w:eastAsia="Calibri"/>
              </w:rPr>
            </w:pPr>
            <w:r w:rsidRPr="00B65996">
              <w:rPr>
                <w:rFonts w:eastAsia="Calibri"/>
              </w:rPr>
              <w:t>Реш</w:t>
            </w:r>
            <w:r w:rsidRPr="00B65996">
              <w:rPr>
                <w:rFonts w:eastAsia="Calibri"/>
                <w:spacing w:val="1"/>
              </w:rPr>
              <w:t>а</w:t>
            </w:r>
            <w:r w:rsidRPr="00B65996">
              <w:rPr>
                <w:rFonts w:eastAsia="Calibri"/>
              </w:rPr>
              <w:t>в</w:t>
            </w:r>
            <w:r w:rsidRPr="00B65996">
              <w:rPr>
                <w:rFonts w:eastAsia="Calibri"/>
                <w:spacing w:val="1"/>
              </w:rPr>
              <w:t>а</w:t>
            </w:r>
            <w:r w:rsidRPr="00B65996">
              <w:rPr>
                <w:rFonts w:eastAsia="Calibri"/>
              </w:rPr>
              <w:t>ње</w:t>
            </w:r>
            <w:r w:rsidRPr="00B65996">
              <w:rPr>
                <w:rFonts w:eastAsia="Calibri"/>
                <w:spacing w:val="-8"/>
              </w:rPr>
              <w:t xml:space="preserve"> </w:t>
            </w:r>
            <w:r w:rsidRPr="00B65996">
              <w:rPr>
                <w:rFonts w:eastAsia="Calibri"/>
              </w:rPr>
              <w:t>пр</w:t>
            </w:r>
            <w:r w:rsidRPr="00B65996">
              <w:rPr>
                <w:rFonts w:eastAsia="Calibri"/>
                <w:spacing w:val="1"/>
              </w:rPr>
              <w:t>о</w:t>
            </w:r>
            <w:r w:rsidRPr="00B65996">
              <w:rPr>
                <w:rFonts w:eastAsia="Calibri"/>
              </w:rPr>
              <w:t>б</w:t>
            </w:r>
            <w:r w:rsidRPr="00B65996">
              <w:rPr>
                <w:rFonts w:eastAsia="Calibri"/>
                <w:spacing w:val="1"/>
              </w:rPr>
              <w:t>л</w:t>
            </w:r>
            <w:r w:rsidRPr="00B65996">
              <w:rPr>
                <w:rFonts w:eastAsia="Calibri"/>
                <w:spacing w:val="-1"/>
              </w:rPr>
              <w:t>е</w:t>
            </w:r>
            <w:r w:rsidRPr="00B65996">
              <w:rPr>
                <w:rFonts w:eastAsia="Calibri"/>
                <w:spacing w:val="2"/>
              </w:rPr>
              <w:t>м</w:t>
            </w:r>
            <w:r w:rsidRPr="00B65996">
              <w:rPr>
                <w:rFonts w:eastAsia="Calibri"/>
              </w:rPr>
              <w:t>с</w:t>
            </w:r>
            <w:r w:rsidRPr="00B65996">
              <w:rPr>
                <w:rFonts w:eastAsia="Calibri"/>
                <w:spacing w:val="1"/>
              </w:rPr>
              <w:t>к</w:t>
            </w:r>
            <w:r w:rsidRPr="00B65996">
              <w:rPr>
                <w:rFonts w:eastAsia="Calibri"/>
              </w:rPr>
              <w:t>их</w:t>
            </w:r>
            <w:r w:rsidRPr="00B65996">
              <w:rPr>
                <w:rFonts w:eastAsia="Calibri"/>
                <w:spacing w:val="-10"/>
              </w:rPr>
              <w:t xml:space="preserve"> </w:t>
            </w:r>
            <w:r w:rsidRPr="00B65996">
              <w:rPr>
                <w:rFonts w:eastAsia="Calibri"/>
              </w:rPr>
              <w:t>за</w:t>
            </w:r>
            <w:r w:rsidRPr="00B65996">
              <w:rPr>
                <w:rFonts w:eastAsia="Calibri"/>
                <w:spacing w:val="2"/>
              </w:rPr>
              <w:t>д</w:t>
            </w:r>
            <w:r w:rsidRPr="00B65996">
              <w:rPr>
                <w:rFonts w:eastAsia="Calibri"/>
              </w:rPr>
              <w:t>ат</w:t>
            </w:r>
            <w:r w:rsidRPr="00B65996">
              <w:rPr>
                <w:rFonts w:eastAsia="Calibri"/>
                <w:spacing w:val="1"/>
              </w:rPr>
              <w:t>ак</w:t>
            </w:r>
            <w:r w:rsidRPr="00B65996">
              <w:rPr>
                <w:rFonts w:eastAsia="Calibri"/>
              </w:rPr>
              <w:t>а Логич</w:t>
            </w:r>
            <w:r w:rsidRPr="00B65996">
              <w:rPr>
                <w:rFonts w:eastAsia="Calibri"/>
                <w:spacing w:val="1"/>
              </w:rPr>
              <w:t>к</w:t>
            </w:r>
            <w:r w:rsidRPr="00B65996">
              <w:rPr>
                <w:rFonts w:eastAsia="Calibri"/>
              </w:rPr>
              <w:t>о</w:t>
            </w:r>
            <w:r w:rsidRPr="00B65996">
              <w:rPr>
                <w:rFonts w:eastAsia="Calibri"/>
                <w:spacing w:val="-5"/>
              </w:rPr>
              <w:t xml:space="preserve"> </w:t>
            </w:r>
            <w:r w:rsidRPr="00B65996">
              <w:rPr>
                <w:rFonts w:eastAsia="Calibri"/>
              </w:rPr>
              <w:t>–</w:t>
            </w:r>
            <w:r w:rsidRPr="00B65996">
              <w:rPr>
                <w:rFonts w:eastAsia="Calibri"/>
                <w:spacing w:val="-1"/>
              </w:rPr>
              <w:t xml:space="preserve"> </w:t>
            </w:r>
            <w:r w:rsidRPr="00B65996">
              <w:rPr>
                <w:rFonts w:eastAsia="Calibri"/>
                <w:spacing w:val="1"/>
              </w:rPr>
              <w:t>к</w:t>
            </w:r>
            <w:r w:rsidRPr="00B65996">
              <w:rPr>
                <w:rFonts w:eastAsia="Calibri"/>
              </w:rPr>
              <w:t>ом</w:t>
            </w:r>
            <w:r w:rsidRPr="00B65996">
              <w:rPr>
                <w:rFonts w:eastAsia="Calibri"/>
                <w:spacing w:val="-1"/>
              </w:rPr>
              <w:t>б</w:t>
            </w:r>
            <w:r w:rsidRPr="00B65996">
              <w:rPr>
                <w:rFonts w:eastAsia="Calibri"/>
              </w:rPr>
              <w:t>и</w:t>
            </w:r>
            <w:r w:rsidRPr="00B65996">
              <w:rPr>
                <w:rFonts w:eastAsia="Calibri"/>
                <w:spacing w:val="-1"/>
              </w:rPr>
              <w:t>н</w:t>
            </w:r>
            <w:r w:rsidRPr="00B65996">
              <w:rPr>
                <w:rFonts w:eastAsia="Calibri"/>
              </w:rPr>
              <w:t>ат</w:t>
            </w:r>
            <w:r w:rsidRPr="00B65996">
              <w:rPr>
                <w:rFonts w:eastAsia="Calibri"/>
                <w:spacing w:val="1"/>
              </w:rPr>
              <w:t>ор</w:t>
            </w:r>
            <w:r w:rsidRPr="00B65996">
              <w:rPr>
                <w:rFonts w:eastAsia="Calibri"/>
                <w:spacing w:val="-1"/>
              </w:rPr>
              <w:t>н</w:t>
            </w:r>
            <w:r w:rsidRPr="00B65996">
              <w:rPr>
                <w:rFonts w:eastAsia="Calibri"/>
              </w:rPr>
              <w:t>и</w:t>
            </w:r>
            <w:r w:rsidRPr="00B65996">
              <w:rPr>
                <w:rFonts w:eastAsia="Calibri"/>
                <w:spacing w:val="-13"/>
              </w:rPr>
              <w:t xml:space="preserve"> </w:t>
            </w:r>
            <w:r w:rsidRPr="00B65996">
              <w:rPr>
                <w:rFonts w:eastAsia="Calibri"/>
              </w:rPr>
              <w:t>з</w:t>
            </w:r>
            <w:r w:rsidRPr="00B65996">
              <w:rPr>
                <w:rFonts w:eastAsia="Calibri"/>
                <w:spacing w:val="3"/>
              </w:rPr>
              <w:t>а</w:t>
            </w:r>
            <w:r w:rsidRPr="00B65996">
              <w:rPr>
                <w:rFonts w:eastAsia="Calibri"/>
                <w:spacing w:val="-1"/>
              </w:rPr>
              <w:t>д</w:t>
            </w:r>
            <w:r w:rsidRPr="00B65996">
              <w:rPr>
                <w:rFonts w:eastAsia="Calibri"/>
              </w:rPr>
              <w:t>аци (</w:t>
            </w:r>
            <w:r w:rsidRPr="00B65996">
              <w:rPr>
                <w:rFonts w:eastAsia="Calibri"/>
                <w:spacing w:val="-1"/>
              </w:rPr>
              <w:t>ме</w:t>
            </w:r>
            <w:r w:rsidRPr="00B65996">
              <w:rPr>
                <w:rFonts w:eastAsia="Calibri"/>
              </w:rPr>
              <w:t>т</w:t>
            </w:r>
            <w:r w:rsidRPr="00B65996">
              <w:rPr>
                <w:rFonts w:eastAsia="Calibri"/>
                <w:spacing w:val="3"/>
              </w:rPr>
              <w:t>о</w:t>
            </w:r>
            <w:r w:rsidRPr="00B65996">
              <w:rPr>
                <w:rFonts w:eastAsia="Calibri"/>
                <w:spacing w:val="-1"/>
              </w:rPr>
              <w:t>д</w:t>
            </w:r>
            <w:r w:rsidRPr="00B65996">
              <w:rPr>
                <w:rFonts w:eastAsia="Calibri"/>
              </w:rPr>
              <w:t>е</w:t>
            </w:r>
            <w:r w:rsidRPr="00B65996">
              <w:rPr>
                <w:rFonts w:eastAsia="Calibri"/>
                <w:spacing w:val="-8"/>
              </w:rPr>
              <w:t xml:space="preserve"> </w:t>
            </w:r>
            <w:r w:rsidRPr="00B65996">
              <w:rPr>
                <w:rFonts w:eastAsia="Calibri"/>
              </w:rPr>
              <w:t>за</w:t>
            </w:r>
            <w:r w:rsidRPr="00B65996">
              <w:rPr>
                <w:rFonts w:eastAsia="Calibri"/>
                <w:spacing w:val="-1"/>
              </w:rPr>
              <w:t xml:space="preserve"> </w:t>
            </w:r>
            <w:r w:rsidRPr="00B65996">
              <w:rPr>
                <w:rFonts w:eastAsia="Calibri"/>
                <w:spacing w:val="1"/>
              </w:rPr>
              <w:t>р</w:t>
            </w:r>
            <w:r w:rsidRPr="00B65996">
              <w:rPr>
                <w:rFonts w:eastAsia="Calibri"/>
                <w:spacing w:val="-1"/>
              </w:rPr>
              <w:t>е</w:t>
            </w:r>
            <w:r w:rsidRPr="00B65996">
              <w:rPr>
                <w:rFonts w:eastAsia="Calibri"/>
                <w:spacing w:val="1"/>
              </w:rPr>
              <w:t>ш</w:t>
            </w:r>
            <w:r w:rsidRPr="00B65996">
              <w:rPr>
                <w:rFonts w:eastAsia="Calibri"/>
              </w:rPr>
              <w:t>а</w:t>
            </w:r>
            <w:r w:rsidRPr="00B65996">
              <w:rPr>
                <w:rFonts w:eastAsia="Calibri"/>
                <w:spacing w:val="1"/>
              </w:rPr>
              <w:t>в</w:t>
            </w:r>
            <w:r w:rsidRPr="00B65996">
              <w:rPr>
                <w:rFonts w:eastAsia="Calibri"/>
              </w:rPr>
              <w:t>а</w:t>
            </w:r>
            <w:r w:rsidRPr="00B65996">
              <w:rPr>
                <w:rFonts w:eastAsia="Calibri"/>
                <w:spacing w:val="1"/>
              </w:rPr>
              <w:t>ње</w:t>
            </w:r>
            <w:r w:rsidRPr="00B65996">
              <w:rPr>
                <w:rFonts w:eastAsia="Calibri"/>
              </w:rPr>
              <w:t>)</w:t>
            </w:r>
          </w:p>
          <w:p w14:paraId="520EE465" w14:textId="77777777" w:rsidR="005807EB" w:rsidRPr="00B65996" w:rsidRDefault="005807EB" w:rsidP="005807EB">
            <w:pPr>
              <w:ind w:left="105"/>
              <w:rPr>
                <w:rFonts w:eastAsia="Calibri"/>
              </w:rPr>
            </w:pPr>
            <w:r w:rsidRPr="00B65996">
              <w:rPr>
                <w:rFonts w:eastAsia="Calibri"/>
              </w:rPr>
              <w:t>М</w:t>
            </w:r>
            <w:r w:rsidRPr="00B65996">
              <w:rPr>
                <w:rFonts w:eastAsia="Calibri"/>
                <w:spacing w:val="-1"/>
              </w:rPr>
              <w:t>е</w:t>
            </w:r>
            <w:r w:rsidRPr="00B65996">
              <w:rPr>
                <w:rFonts w:eastAsia="Calibri"/>
                <w:spacing w:val="1"/>
              </w:rPr>
              <w:t>р</w:t>
            </w:r>
            <w:r w:rsidRPr="00B65996">
              <w:rPr>
                <w:rFonts w:eastAsia="Calibri"/>
                <w:spacing w:val="-1"/>
              </w:rPr>
              <w:t>е</w:t>
            </w:r>
            <w:r w:rsidRPr="00B65996">
              <w:rPr>
                <w:rFonts w:eastAsia="Calibri"/>
                <w:spacing w:val="2"/>
              </w:rPr>
              <w:t>њ</w:t>
            </w:r>
            <w:r w:rsidRPr="00B65996">
              <w:rPr>
                <w:rFonts w:eastAsia="Calibri"/>
              </w:rPr>
              <w:t>е</w:t>
            </w:r>
            <w:r w:rsidRPr="00B65996">
              <w:rPr>
                <w:rFonts w:eastAsia="Calibri"/>
                <w:spacing w:val="-8"/>
              </w:rPr>
              <w:t xml:space="preserve"> </w:t>
            </w:r>
            <w:r w:rsidRPr="00B65996">
              <w:rPr>
                <w:rFonts w:eastAsia="Calibri"/>
              </w:rPr>
              <w:t>и</w:t>
            </w:r>
            <w:r w:rsidRPr="00B65996">
              <w:rPr>
                <w:rFonts w:eastAsia="Calibri"/>
                <w:spacing w:val="-1"/>
              </w:rPr>
              <w:t xml:space="preserve"> </w:t>
            </w:r>
            <w:r w:rsidRPr="00B65996">
              <w:rPr>
                <w:rFonts w:eastAsia="Calibri"/>
              </w:rPr>
              <w:t>мере</w:t>
            </w:r>
          </w:p>
          <w:p w14:paraId="205CCD29" w14:textId="77777777" w:rsidR="005807EB" w:rsidRPr="00B65996" w:rsidRDefault="005807EB" w:rsidP="005807EB">
            <w:pPr>
              <w:ind w:left="105"/>
              <w:rPr>
                <w:rFonts w:eastAsia="Calibri"/>
              </w:rPr>
            </w:pPr>
            <w:r w:rsidRPr="00B65996">
              <w:rPr>
                <w:rFonts w:eastAsia="Calibri"/>
              </w:rPr>
              <w:t>Р</w:t>
            </w:r>
            <w:r w:rsidRPr="00B65996">
              <w:rPr>
                <w:rFonts w:eastAsia="Calibri"/>
                <w:spacing w:val="1"/>
              </w:rPr>
              <w:t>а</w:t>
            </w:r>
            <w:r w:rsidRPr="00B65996">
              <w:rPr>
                <w:rFonts w:eastAsia="Calibri"/>
              </w:rPr>
              <w:t>з</w:t>
            </w:r>
            <w:r w:rsidRPr="00B65996">
              <w:rPr>
                <w:rFonts w:eastAsia="Calibri"/>
                <w:spacing w:val="-1"/>
              </w:rPr>
              <w:t>л</w:t>
            </w:r>
            <w:r w:rsidRPr="00B65996">
              <w:rPr>
                <w:rFonts w:eastAsia="Calibri"/>
              </w:rPr>
              <w:t>омци</w:t>
            </w:r>
          </w:p>
          <w:p w14:paraId="233768E6" w14:textId="77777777" w:rsidR="005807EB" w:rsidRPr="00B65996" w:rsidRDefault="005807EB" w:rsidP="005807EB">
            <w:pPr>
              <w:spacing w:line="240" w:lineRule="exact"/>
              <w:ind w:left="105"/>
              <w:rPr>
                <w:rFonts w:eastAsia="Calibri"/>
              </w:rPr>
            </w:pPr>
            <w:r w:rsidRPr="00B65996">
              <w:rPr>
                <w:rFonts w:eastAsia="Calibri"/>
                <w:spacing w:val="-1"/>
                <w:position w:val="1"/>
              </w:rPr>
              <w:t>И</w:t>
            </w:r>
            <w:r w:rsidRPr="00B65996">
              <w:rPr>
                <w:rFonts w:eastAsia="Calibri"/>
                <w:position w:val="1"/>
              </w:rPr>
              <w:t>з</w:t>
            </w:r>
            <w:r w:rsidRPr="00B65996">
              <w:rPr>
                <w:rFonts w:eastAsia="Calibri"/>
                <w:spacing w:val="-1"/>
                <w:position w:val="1"/>
              </w:rPr>
              <w:t>б</w:t>
            </w:r>
            <w:r w:rsidRPr="00B65996">
              <w:rPr>
                <w:rFonts w:eastAsia="Calibri"/>
                <w:position w:val="1"/>
              </w:rPr>
              <w:t>ор</w:t>
            </w:r>
            <w:r w:rsidRPr="00B65996">
              <w:rPr>
                <w:rFonts w:eastAsia="Calibri"/>
                <w:spacing w:val="-4"/>
                <w:position w:val="1"/>
              </w:rPr>
              <w:t xml:space="preserve"> </w:t>
            </w:r>
            <w:r w:rsidRPr="00B65996">
              <w:rPr>
                <w:rFonts w:eastAsia="Calibri"/>
                <w:position w:val="1"/>
              </w:rPr>
              <w:t>з</w:t>
            </w:r>
            <w:r w:rsidRPr="00B65996">
              <w:rPr>
                <w:rFonts w:eastAsia="Calibri"/>
                <w:spacing w:val="1"/>
                <w:position w:val="1"/>
              </w:rPr>
              <w:t>а</w:t>
            </w:r>
            <w:r w:rsidRPr="00B65996">
              <w:rPr>
                <w:rFonts w:eastAsia="Calibri"/>
                <w:spacing w:val="-1"/>
                <w:position w:val="1"/>
              </w:rPr>
              <w:t>д</w:t>
            </w:r>
            <w:r w:rsidRPr="00B65996">
              <w:rPr>
                <w:rFonts w:eastAsia="Calibri"/>
                <w:spacing w:val="3"/>
                <w:position w:val="1"/>
              </w:rPr>
              <w:t>а</w:t>
            </w:r>
            <w:r w:rsidRPr="00B65996">
              <w:rPr>
                <w:rFonts w:eastAsia="Calibri"/>
                <w:position w:val="1"/>
              </w:rPr>
              <w:t>та</w:t>
            </w:r>
            <w:r w:rsidRPr="00B65996">
              <w:rPr>
                <w:rFonts w:eastAsia="Calibri"/>
                <w:spacing w:val="1"/>
                <w:position w:val="1"/>
              </w:rPr>
              <w:t>к</w:t>
            </w:r>
            <w:r w:rsidRPr="00B65996">
              <w:rPr>
                <w:rFonts w:eastAsia="Calibri"/>
                <w:position w:val="1"/>
              </w:rPr>
              <w:t>а</w:t>
            </w:r>
            <w:r w:rsidRPr="00B65996">
              <w:rPr>
                <w:rFonts w:eastAsia="Calibri"/>
                <w:spacing w:val="-6"/>
                <w:position w:val="1"/>
              </w:rPr>
              <w:t xml:space="preserve"> </w:t>
            </w:r>
            <w:r w:rsidRPr="00B65996">
              <w:rPr>
                <w:rFonts w:eastAsia="Calibri"/>
                <w:position w:val="1"/>
              </w:rPr>
              <w:t>са</w:t>
            </w:r>
            <w:r w:rsidRPr="00B65996">
              <w:rPr>
                <w:rFonts w:eastAsia="Calibri"/>
                <w:spacing w:val="-1"/>
                <w:position w:val="1"/>
              </w:rPr>
              <w:t xml:space="preserve"> </w:t>
            </w:r>
            <w:r w:rsidRPr="00B65996">
              <w:rPr>
                <w:rFonts w:eastAsia="Calibri"/>
                <w:position w:val="1"/>
              </w:rPr>
              <w:t>та</w:t>
            </w:r>
            <w:r w:rsidRPr="00B65996">
              <w:rPr>
                <w:rFonts w:eastAsia="Calibri"/>
                <w:spacing w:val="1"/>
                <w:position w:val="1"/>
              </w:rPr>
              <w:t>к</w:t>
            </w:r>
            <w:r w:rsidRPr="00B65996">
              <w:rPr>
                <w:rFonts w:eastAsia="Calibri"/>
                <w:position w:val="1"/>
              </w:rPr>
              <w:t>мич</w:t>
            </w:r>
            <w:r w:rsidRPr="00B65996">
              <w:rPr>
                <w:rFonts w:eastAsia="Calibri"/>
                <w:spacing w:val="-1"/>
                <w:position w:val="1"/>
              </w:rPr>
              <w:t>е</w:t>
            </w:r>
            <w:r w:rsidRPr="00B65996">
              <w:rPr>
                <w:rFonts w:eastAsia="Calibri"/>
                <w:spacing w:val="2"/>
                <w:position w:val="1"/>
              </w:rPr>
              <w:t>њ</w:t>
            </w:r>
            <w:r w:rsidRPr="00B65996">
              <w:rPr>
                <w:rFonts w:eastAsia="Calibri"/>
                <w:position w:val="1"/>
              </w:rPr>
              <w:t>а</w:t>
            </w:r>
          </w:p>
        </w:tc>
        <w:tc>
          <w:tcPr>
            <w:tcW w:w="3152" w:type="dxa"/>
            <w:tcBorders>
              <w:top w:val="single" w:sz="5" w:space="0" w:color="000000"/>
              <w:left w:val="single" w:sz="5" w:space="0" w:color="000000"/>
              <w:bottom w:val="single" w:sz="5" w:space="0" w:color="000000"/>
              <w:right w:val="single" w:sz="5" w:space="0" w:color="000000"/>
            </w:tcBorders>
          </w:tcPr>
          <w:p w14:paraId="1FC01294" w14:textId="77777777" w:rsidR="005807EB" w:rsidRPr="00B65996" w:rsidRDefault="005807EB" w:rsidP="005807EB">
            <w:pPr>
              <w:ind w:left="102" w:right="349"/>
              <w:rPr>
                <w:rFonts w:eastAsia="Calibri"/>
              </w:rPr>
            </w:pPr>
            <w:r w:rsidRPr="00B65996">
              <w:rPr>
                <w:rFonts w:eastAsia="Calibri"/>
              </w:rPr>
              <w:t>посмат</w:t>
            </w:r>
            <w:r w:rsidRPr="00B65996">
              <w:rPr>
                <w:rFonts w:eastAsia="Calibri"/>
                <w:spacing w:val="1"/>
              </w:rPr>
              <w:t>р</w:t>
            </w:r>
            <w:r w:rsidRPr="00B65996">
              <w:rPr>
                <w:rFonts w:eastAsia="Calibri"/>
              </w:rPr>
              <w:t>а</w:t>
            </w:r>
            <w:r w:rsidRPr="00B65996">
              <w:rPr>
                <w:rFonts w:eastAsia="Calibri"/>
                <w:spacing w:val="1"/>
              </w:rPr>
              <w:t>њ</w:t>
            </w:r>
            <w:r w:rsidRPr="00B65996">
              <w:rPr>
                <w:rFonts w:eastAsia="Calibri"/>
                <w:spacing w:val="-1"/>
              </w:rPr>
              <w:t>е</w:t>
            </w:r>
            <w:r w:rsidRPr="00B65996">
              <w:rPr>
                <w:rFonts w:eastAsia="Calibri"/>
              </w:rPr>
              <w:t>,</w:t>
            </w:r>
            <w:r w:rsidRPr="00B65996">
              <w:rPr>
                <w:rFonts w:eastAsia="Calibri"/>
                <w:spacing w:val="-11"/>
              </w:rPr>
              <w:t xml:space="preserve"> </w:t>
            </w:r>
            <w:r w:rsidRPr="00B65996">
              <w:rPr>
                <w:rFonts w:eastAsia="Calibri"/>
                <w:spacing w:val="1"/>
              </w:rPr>
              <w:t>у</w:t>
            </w:r>
            <w:r w:rsidRPr="00B65996">
              <w:rPr>
                <w:rFonts w:eastAsia="Calibri"/>
              </w:rPr>
              <w:t>оч</w:t>
            </w:r>
            <w:r w:rsidRPr="00B65996">
              <w:rPr>
                <w:rFonts w:eastAsia="Calibri"/>
                <w:spacing w:val="1"/>
              </w:rPr>
              <w:t>а</w:t>
            </w:r>
            <w:r w:rsidRPr="00B65996">
              <w:rPr>
                <w:rFonts w:eastAsia="Calibri"/>
              </w:rPr>
              <w:t>в</w:t>
            </w:r>
            <w:r w:rsidRPr="00B65996">
              <w:rPr>
                <w:rFonts w:eastAsia="Calibri"/>
                <w:spacing w:val="1"/>
              </w:rPr>
              <w:t>а</w:t>
            </w:r>
            <w:r w:rsidRPr="00B65996">
              <w:rPr>
                <w:rFonts w:eastAsia="Calibri"/>
              </w:rPr>
              <w:t>ње, ана</w:t>
            </w:r>
            <w:r w:rsidRPr="00B65996">
              <w:rPr>
                <w:rFonts w:eastAsia="Calibri"/>
                <w:spacing w:val="-1"/>
              </w:rPr>
              <w:t>л</w:t>
            </w:r>
            <w:r w:rsidRPr="00B65996">
              <w:rPr>
                <w:rFonts w:eastAsia="Calibri"/>
              </w:rPr>
              <w:t>изи</w:t>
            </w:r>
            <w:r w:rsidRPr="00B65996">
              <w:rPr>
                <w:rFonts w:eastAsia="Calibri"/>
                <w:spacing w:val="1"/>
              </w:rPr>
              <w:t>р</w:t>
            </w:r>
            <w:r w:rsidRPr="00B65996">
              <w:rPr>
                <w:rFonts w:eastAsia="Calibri"/>
              </w:rPr>
              <w:t>а</w:t>
            </w:r>
            <w:r w:rsidRPr="00B65996">
              <w:rPr>
                <w:rFonts w:eastAsia="Calibri"/>
                <w:spacing w:val="3"/>
              </w:rPr>
              <w:t>њ</w:t>
            </w:r>
            <w:r w:rsidRPr="00B65996">
              <w:rPr>
                <w:rFonts w:eastAsia="Calibri"/>
                <w:spacing w:val="-1"/>
              </w:rPr>
              <w:t>е</w:t>
            </w:r>
            <w:r w:rsidRPr="00B65996">
              <w:rPr>
                <w:rFonts w:eastAsia="Calibri"/>
              </w:rPr>
              <w:t>,</w:t>
            </w:r>
            <w:r w:rsidRPr="00B65996">
              <w:rPr>
                <w:rFonts w:eastAsia="Calibri"/>
                <w:spacing w:val="-12"/>
              </w:rPr>
              <w:t xml:space="preserve"> </w:t>
            </w:r>
            <w:r w:rsidRPr="00B65996">
              <w:rPr>
                <w:rFonts w:eastAsia="Calibri"/>
                <w:spacing w:val="1"/>
              </w:rPr>
              <w:t>у</w:t>
            </w:r>
            <w:r w:rsidRPr="00B65996">
              <w:rPr>
                <w:rFonts w:eastAsia="Calibri"/>
              </w:rPr>
              <w:t>по</w:t>
            </w:r>
            <w:r w:rsidRPr="00B65996">
              <w:rPr>
                <w:rFonts w:eastAsia="Calibri"/>
                <w:spacing w:val="1"/>
              </w:rPr>
              <w:t>р</w:t>
            </w:r>
            <w:r w:rsidRPr="00B65996">
              <w:rPr>
                <w:rFonts w:eastAsia="Calibri"/>
                <w:spacing w:val="-1"/>
              </w:rPr>
              <w:t>е</w:t>
            </w:r>
            <w:r w:rsidRPr="00B65996">
              <w:rPr>
                <w:rFonts w:eastAsia="Calibri"/>
              </w:rPr>
              <w:t>ђи</w:t>
            </w:r>
            <w:r w:rsidRPr="00B65996">
              <w:rPr>
                <w:rFonts w:eastAsia="Calibri"/>
                <w:spacing w:val="1"/>
              </w:rPr>
              <w:t>в</w:t>
            </w:r>
            <w:r w:rsidRPr="00B65996">
              <w:rPr>
                <w:rFonts w:eastAsia="Calibri"/>
              </w:rPr>
              <w:t>а</w:t>
            </w:r>
            <w:r w:rsidRPr="00B65996">
              <w:rPr>
                <w:rFonts w:eastAsia="Calibri"/>
                <w:spacing w:val="1"/>
              </w:rPr>
              <w:t>ње</w:t>
            </w:r>
            <w:r w:rsidRPr="00B65996">
              <w:rPr>
                <w:rFonts w:eastAsia="Calibri"/>
              </w:rPr>
              <w:t>, за</w:t>
            </w:r>
            <w:r w:rsidRPr="00B65996">
              <w:rPr>
                <w:rFonts w:eastAsia="Calibri"/>
                <w:spacing w:val="1"/>
              </w:rPr>
              <w:t>к</w:t>
            </w:r>
            <w:r w:rsidRPr="00B65996">
              <w:rPr>
                <w:rFonts w:eastAsia="Calibri"/>
                <w:spacing w:val="-1"/>
              </w:rPr>
              <w:t>љ</w:t>
            </w:r>
            <w:r w:rsidRPr="00B65996">
              <w:rPr>
                <w:rFonts w:eastAsia="Calibri"/>
                <w:spacing w:val="1"/>
              </w:rPr>
              <w:t>у</w:t>
            </w:r>
            <w:r w:rsidRPr="00B65996">
              <w:rPr>
                <w:rFonts w:eastAsia="Calibri"/>
              </w:rPr>
              <w:t>чи</w:t>
            </w:r>
            <w:r w:rsidRPr="00B65996">
              <w:rPr>
                <w:rFonts w:eastAsia="Calibri"/>
                <w:spacing w:val="1"/>
              </w:rPr>
              <w:t>в</w:t>
            </w:r>
            <w:r w:rsidRPr="00B65996">
              <w:rPr>
                <w:rFonts w:eastAsia="Calibri"/>
              </w:rPr>
              <w:t>а</w:t>
            </w:r>
            <w:r w:rsidRPr="00B65996">
              <w:rPr>
                <w:rFonts w:eastAsia="Calibri"/>
                <w:spacing w:val="1"/>
              </w:rPr>
              <w:t>њ</w:t>
            </w:r>
            <w:r w:rsidRPr="00B65996">
              <w:rPr>
                <w:rFonts w:eastAsia="Calibri"/>
                <w:spacing w:val="-1"/>
              </w:rPr>
              <w:t>е</w:t>
            </w:r>
            <w:r w:rsidRPr="00B65996">
              <w:rPr>
                <w:rFonts w:eastAsia="Calibri"/>
              </w:rPr>
              <w:t>,</w:t>
            </w:r>
            <w:r w:rsidRPr="00B65996">
              <w:rPr>
                <w:rFonts w:eastAsia="Calibri"/>
                <w:spacing w:val="-12"/>
              </w:rPr>
              <w:t xml:space="preserve"> </w:t>
            </w:r>
            <w:r w:rsidRPr="00B65996">
              <w:rPr>
                <w:rFonts w:eastAsia="Calibri"/>
              </w:rPr>
              <w:t>с</w:t>
            </w:r>
            <w:r w:rsidRPr="00B65996">
              <w:rPr>
                <w:rFonts w:eastAsia="Calibri"/>
                <w:spacing w:val="1"/>
              </w:rPr>
              <w:t>а</w:t>
            </w:r>
            <w:r w:rsidRPr="00B65996">
              <w:rPr>
                <w:rFonts w:eastAsia="Calibri"/>
              </w:rPr>
              <w:t>мост</w:t>
            </w:r>
            <w:r w:rsidRPr="00B65996">
              <w:rPr>
                <w:rFonts w:eastAsia="Calibri"/>
                <w:spacing w:val="3"/>
              </w:rPr>
              <w:t>а</w:t>
            </w:r>
            <w:r w:rsidRPr="00B65996">
              <w:rPr>
                <w:rFonts w:eastAsia="Calibri"/>
                <w:spacing w:val="-1"/>
              </w:rPr>
              <w:t>л</w:t>
            </w:r>
            <w:r w:rsidRPr="00B65996">
              <w:rPr>
                <w:rFonts w:eastAsia="Calibri"/>
              </w:rPr>
              <w:t>ан</w:t>
            </w:r>
            <w:r w:rsidRPr="00B65996">
              <w:rPr>
                <w:rFonts w:eastAsia="Calibri"/>
                <w:spacing w:val="-10"/>
              </w:rPr>
              <w:t xml:space="preserve"> </w:t>
            </w:r>
            <w:r w:rsidRPr="00B65996">
              <w:rPr>
                <w:rFonts w:eastAsia="Calibri"/>
                <w:spacing w:val="3"/>
              </w:rPr>
              <w:t>р</w:t>
            </w:r>
            <w:r w:rsidRPr="00B65996">
              <w:rPr>
                <w:rFonts w:eastAsia="Calibri"/>
              </w:rPr>
              <w:t>ад, пр</w:t>
            </w:r>
            <w:r w:rsidRPr="00B65996">
              <w:rPr>
                <w:rFonts w:eastAsia="Calibri"/>
                <w:spacing w:val="1"/>
              </w:rPr>
              <w:t>ак</w:t>
            </w:r>
            <w:r w:rsidRPr="00B65996">
              <w:rPr>
                <w:rFonts w:eastAsia="Calibri"/>
              </w:rPr>
              <w:t>тич</w:t>
            </w:r>
            <w:r w:rsidRPr="00B65996">
              <w:rPr>
                <w:rFonts w:eastAsia="Calibri"/>
                <w:spacing w:val="1"/>
              </w:rPr>
              <w:t>а</w:t>
            </w:r>
            <w:r w:rsidRPr="00B65996">
              <w:rPr>
                <w:rFonts w:eastAsia="Calibri"/>
              </w:rPr>
              <w:t>н</w:t>
            </w:r>
            <w:r w:rsidRPr="00B65996">
              <w:rPr>
                <w:rFonts w:eastAsia="Calibri"/>
                <w:spacing w:val="-10"/>
              </w:rPr>
              <w:t xml:space="preserve"> </w:t>
            </w:r>
            <w:r w:rsidRPr="00B65996">
              <w:rPr>
                <w:rFonts w:eastAsia="Calibri"/>
                <w:spacing w:val="1"/>
              </w:rPr>
              <w:t>р</w:t>
            </w:r>
            <w:r w:rsidRPr="00B65996">
              <w:rPr>
                <w:rFonts w:eastAsia="Calibri"/>
              </w:rPr>
              <w:t>ад,</w:t>
            </w:r>
            <w:r w:rsidRPr="00B65996">
              <w:rPr>
                <w:rFonts w:eastAsia="Calibri"/>
                <w:spacing w:val="-3"/>
              </w:rPr>
              <w:t xml:space="preserve"> </w:t>
            </w:r>
            <w:r w:rsidRPr="00B65996">
              <w:rPr>
                <w:rFonts w:eastAsia="Calibri"/>
              </w:rPr>
              <w:t>ист</w:t>
            </w:r>
            <w:r w:rsidRPr="00B65996">
              <w:rPr>
                <w:rFonts w:eastAsia="Calibri"/>
                <w:spacing w:val="1"/>
              </w:rPr>
              <w:t>р</w:t>
            </w:r>
            <w:r w:rsidRPr="00B65996">
              <w:rPr>
                <w:rFonts w:eastAsia="Calibri"/>
              </w:rPr>
              <w:t>ажи</w:t>
            </w:r>
            <w:r w:rsidRPr="00B65996">
              <w:rPr>
                <w:rFonts w:eastAsia="Calibri"/>
                <w:spacing w:val="1"/>
              </w:rPr>
              <w:t>в</w:t>
            </w:r>
            <w:r w:rsidRPr="00B65996">
              <w:rPr>
                <w:rFonts w:eastAsia="Calibri"/>
              </w:rPr>
              <w:t>а</w:t>
            </w:r>
            <w:r w:rsidRPr="00B65996">
              <w:rPr>
                <w:rFonts w:eastAsia="Calibri"/>
                <w:spacing w:val="1"/>
              </w:rPr>
              <w:t>ч</w:t>
            </w:r>
            <w:r w:rsidRPr="00B65996">
              <w:rPr>
                <w:rFonts w:eastAsia="Calibri"/>
                <w:spacing w:val="3"/>
              </w:rPr>
              <w:t>к</w:t>
            </w:r>
            <w:r w:rsidRPr="00B65996">
              <w:rPr>
                <w:rFonts w:eastAsia="Calibri"/>
              </w:rPr>
              <w:t xml:space="preserve">и </w:t>
            </w:r>
            <w:r w:rsidRPr="00B65996">
              <w:rPr>
                <w:rFonts w:eastAsia="Calibri"/>
                <w:spacing w:val="1"/>
              </w:rPr>
              <w:t>р</w:t>
            </w:r>
            <w:r w:rsidRPr="00B65996">
              <w:rPr>
                <w:rFonts w:eastAsia="Calibri"/>
              </w:rPr>
              <w:t xml:space="preserve">ад, </w:t>
            </w:r>
            <w:r w:rsidRPr="00B65996">
              <w:rPr>
                <w:rFonts w:eastAsia="Calibri"/>
                <w:spacing w:val="43"/>
              </w:rPr>
              <w:t xml:space="preserve"> </w:t>
            </w:r>
            <w:r w:rsidRPr="00B65996">
              <w:rPr>
                <w:rFonts w:eastAsia="Calibri"/>
              </w:rPr>
              <w:t>пре</w:t>
            </w:r>
            <w:r w:rsidRPr="00B65996">
              <w:rPr>
                <w:rFonts w:eastAsia="Calibri"/>
                <w:spacing w:val="-1"/>
              </w:rPr>
              <w:t>зе</w:t>
            </w:r>
            <w:r w:rsidRPr="00B65996">
              <w:rPr>
                <w:rFonts w:eastAsia="Calibri"/>
                <w:spacing w:val="1"/>
              </w:rPr>
              <w:t>н</w:t>
            </w:r>
            <w:r w:rsidRPr="00B65996">
              <w:rPr>
                <w:rFonts w:eastAsia="Calibri"/>
              </w:rPr>
              <w:t>т</w:t>
            </w:r>
            <w:r w:rsidRPr="00B65996">
              <w:rPr>
                <w:rFonts w:eastAsia="Calibri"/>
                <w:spacing w:val="2"/>
              </w:rPr>
              <w:t>а</w:t>
            </w:r>
            <w:r w:rsidRPr="00B65996">
              <w:rPr>
                <w:rFonts w:eastAsia="Calibri"/>
              </w:rPr>
              <w:t>ција, пр</w:t>
            </w:r>
            <w:r w:rsidRPr="00B65996">
              <w:rPr>
                <w:rFonts w:eastAsia="Calibri"/>
                <w:spacing w:val="1"/>
              </w:rPr>
              <w:t>о</w:t>
            </w:r>
            <w:r w:rsidRPr="00B65996">
              <w:rPr>
                <w:rFonts w:eastAsia="Calibri"/>
                <w:spacing w:val="-1"/>
              </w:rPr>
              <w:t>н</w:t>
            </w:r>
            <w:r w:rsidRPr="00B65996">
              <w:rPr>
                <w:rFonts w:eastAsia="Calibri"/>
              </w:rPr>
              <w:t>ала</w:t>
            </w:r>
            <w:r w:rsidRPr="00B65996">
              <w:rPr>
                <w:rFonts w:eastAsia="Calibri"/>
                <w:spacing w:val="2"/>
              </w:rPr>
              <w:t>ж</w:t>
            </w:r>
            <w:r w:rsidRPr="00B65996">
              <w:rPr>
                <w:rFonts w:eastAsia="Calibri"/>
                <w:spacing w:val="-1"/>
              </w:rPr>
              <w:t>е</w:t>
            </w:r>
            <w:r w:rsidRPr="00B65996">
              <w:rPr>
                <w:rFonts w:eastAsia="Calibri"/>
                <w:spacing w:val="2"/>
              </w:rPr>
              <w:t>њ</w:t>
            </w:r>
            <w:r w:rsidRPr="00B65996">
              <w:rPr>
                <w:rFonts w:eastAsia="Calibri"/>
              </w:rPr>
              <w:t>е</w:t>
            </w:r>
            <w:r w:rsidRPr="00B65996">
              <w:rPr>
                <w:rFonts w:eastAsia="Calibri"/>
                <w:spacing w:val="-13"/>
              </w:rPr>
              <w:t xml:space="preserve"> </w:t>
            </w:r>
            <w:r w:rsidRPr="00B65996">
              <w:rPr>
                <w:rFonts w:eastAsia="Calibri"/>
              </w:rPr>
              <w:t>но</w:t>
            </w:r>
            <w:r w:rsidRPr="00B65996">
              <w:rPr>
                <w:rFonts w:eastAsia="Calibri"/>
                <w:spacing w:val="1"/>
              </w:rPr>
              <w:t>в</w:t>
            </w:r>
            <w:r w:rsidRPr="00B65996">
              <w:rPr>
                <w:rFonts w:eastAsia="Calibri"/>
              </w:rPr>
              <w:t>их</w:t>
            </w:r>
            <w:r w:rsidRPr="00B65996">
              <w:rPr>
                <w:rFonts w:eastAsia="Calibri"/>
                <w:spacing w:val="-4"/>
              </w:rPr>
              <w:t xml:space="preserve"> </w:t>
            </w:r>
            <w:r w:rsidRPr="00B65996">
              <w:rPr>
                <w:rFonts w:eastAsia="Calibri"/>
              </w:rPr>
              <w:t>изв</w:t>
            </w:r>
            <w:r w:rsidRPr="00B65996">
              <w:rPr>
                <w:rFonts w:eastAsia="Calibri"/>
                <w:spacing w:val="1"/>
              </w:rPr>
              <w:t>ор</w:t>
            </w:r>
            <w:r w:rsidRPr="00B65996">
              <w:rPr>
                <w:rFonts w:eastAsia="Calibri"/>
              </w:rPr>
              <w:t>а з</w:t>
            </w:r>
            <w:r w:rsidRPr="00B65996">
              <w:rPr>
                <w:rFonts w:eastAsia="Calibri"/>
                <w:spacing w:val="-1"/>
              </w:rPr>
              <w:t>н</w:t>
            </w:r>
            <w:r w:rsidRPr="00B65996">
              <w:rPr>
                <w:rFonts w:eastAsia="Calibri"/>
              </w:rPr>
              <w:t>а</w:t>
            </w:r>
            <w:r w:rsidRPr="00B65996">
              <w:rPr>
                <w:rFonts w:eastAsia="Calibri"/>
                <w:spacing w:val="1"/>
              </w:rPr>
              <w:t>њ</w:t>
            </w:r>
            <w:r w:rsidRPr="00B65996">
              <w:rPr>
                <w:rFonts w:eastAsia="Calibri"/>
              </w:rPr>
              <w:t>а,</w:t>
            </w:r>
            <w:r w:rsidRPr="00B65996">
              <w:rPr>
                <w:rFonts w:eastAsia="Calibri"/>
                <w:spacing w:val="-5"/>
              </w:rPr>
              <w:t xml:space="preserve"> </w:t>
            </w:r>
            <w:r w:rsidRPr="00B65996">
              <w:rPr>
                <w:rFonts w:eastAsia="Calibri"/>
                <w:spacing w:val="1"/>
              </w:rPr>
              <w:t>р</w:t>
            </w:r>
            <w:r w:rsidRPr="00B65996">
              <w:rPr>
                <w:rFonts w:eastAsia="Calibri"/>
              </w:rPr>
              <w:t>аз</w:t>
            </w:r>
            <w:r w:rsidRPr="00B65996">
              <w:rPr>
                <w:rFonts w:eastAsia="Calibri"/>
                <w:spacing w:val="1"/>
              </w:rPr>
              <w:t>в</w:t>
            </w:r>
            <w:r w:rsidRPr="00B65996">
              <w:rPr>
                <w:rFonts w:eastAsia="Calibri"/>
              </w:rPr>
              <w:t>ија</w:t>
            </w:r>
            <w:r w:rsidRPr="00B65996">
              <w:rPr>
                <w:rFonts w:eastAsia="Calibri"/>
                <w:spacing w:val="1"/>
              </w:rPr>
              <w:t>њ</w:t>
            </w:r>
            <w:r w:rsidRPr="00B65996">
              <w:rPr>
                <w:rFonts w:eastAsia="Calibri"/>
              </w:rPr>
              <w:t>е</w:t>
            </w:r>
            <w:r w:rsidRPr="00B65996">
              <w:rPr>
                <w:rFonts w:eastAsia="Calibri"/>
                <w:spacing w:val="-10"/>
              </w:rPr>
              <w:t xml:space="preserve"> </w:t>
            </w:r>
            <w:r w:rsidRPr="00B65996">
              <w:rPr>
                <w:rFonts w:eastAsia="Calibri"/>
              </w:rPr>
              <w:t>с</w:t>
            </w:r>
            <w:r w:rsidRPr="00B65996">
              <w:rPr>
                <w:rFonts w:eastAsia="Calibri"/>
                <w:spacing w:val="1"/>
              </w:rPr>
              <w:t>ар</w:t>
            </w:r>
            <w:r w:rsidRPr="00B65996">
              <w:rPr>
                <w:rFonts w:eastAsia="Calibri"/>
              </w:rPr>
              <w:t>а</w:t>
            </w:r>
            <w:r w:rsidRPr="00B65996">
              <w:rPr>
                <w:rFonts w:eastAsia="Calibri"/>
                <w:spacing w:val="2"/>
              </w:rPr>
              <w:t>д</w:t>
            </w:r>
            <w:r w:rsidRPr="00B65996">
              <w:rPr>
                <w:rFonts w:eastAsia="Calibri"/>
                <w:spacing w:val="-1"/>
              </w:rPr>
              <w:t>н</w:t>
            </w:r>
            <w:r w:rsidRPr="00B65996">
              <w:rPr>
                <w:rFonts w:eastAsia="Calibri"/>
              </w:rPr>
              <w:t>и</w:t>
            </w:r>
            <w:r w:rsidRPr="00B65996">
              <w:rPr>
                <w:rFonts w:eastAsia="Calibri"/>
                <w:spacing w:val="3"/>
              </w:rPr>
              <w:t>ч</w:t>
            </w:r>
            <w:r w:rsidRPr="00B65996">
              <w:rPr>
                <w:rFonts w:eastAsia="Calibri"/>
                <w:spacing w:val="1"/>
              </w:rPr>
              <w:t>к</w:t>
            </w:r>
            <w:r w:rsidRPr="00B65996">
              <w:rPr>
                <w:rFonts w:eastAsia="Calibri"/>
              </w:rPr>
              <w:t>их о</w:t>
            </w:r>
            <w:r w:rsidRPr="00B65996">
              <w:rPr>
                <w:rFonts w:eastAsia="Calibri"/>
                <w:spacing w:val="-1"/>
              </w:rPr>
              <w:t>дн</w:t>
            </w:r>
            <w:r w:rsidRPr="00B65996">
              <w:rPr>
                <w:rFonts w:eastAsia="Calibri"/>
              </w:rPr>
              <w:t>оса</w:t>
            </w:r>
            <w:r w:rsidRPr="00B65996">
              <w:rPr>
                <w:rFonts w:eastAsia="Calibri"/>
                <w:spacing w:val="-5"/>
              </w:rPr>
              <w:t xml:space="preserve"> </w:t>
            </w:r>
            <w:r w:rsidRPr="00B65996">
              <w:rPr>
                <w:rFonts w:eastAsia="Calibri"/>
              </w:rPr>
              <w:t>и</w:t>
            </w:r>
            <w:r w:rsidRPr="00B65996">
              <w:rPr>
                <w:rFonts w:eastAsia="Calibri"/>
                <w:spacing w:val="-1"/>
              </w:rPr>
              <w:t xml:space="preserve"> </w:t>
            </w:r>
            <w:r w:rsidRPr="00B65996">
              <w:rPr>
                <w:rFonts w:eastAsia="Calibri"/>
                <w:spacing w:val="1"/>
              </w:rPr>
              <w:t>кр</w:t>
            </w:r>
            <w:r w:rsidRPr="00B65996">
              <w:rPr>
                <w:rFonts w:eastAsia="Calibri"/>
              </w:rPr>
              <w:t>итич</w:t>
            </w:r>
            <w:r w:rsidRPr="00B65996">
              <w:rPr>
                <w:rFonts w:eastAsia="Calibri"/>
                <w:spacing w:val="1"/>
              </w:rPr>
              <w:t>к</w:t>
            </w:r>
            <w:r w:rsidRPr="00B65996">
              <w:rPr>
                <w:rFonts w:eastAsia="Calibri"/>
              </w:rPr>
              <w:t>ог</w:t>
            </w:r>
            <w:r w:rsidRPr="00B65996">
              <w:rPr>
                <w:rFonts w:eastAsia="Calibri"/>
                <w:spacing w:val="-9"/>
              </w:rPr>
              <w:t xml:space="preserve"> </w:t>
            </w:r>
            <w:r w:rsidRPr="00B65996">
              <w:rPr>
                <w:rFonts w:eastAsia="Calibri"/>
              </w:rPr>
              <w:t>ми</w:t>
            </w:r>
            <w:r w:rsidRPr="00B65996">
              <w:rPr>
                <w:rFonts w:eastAsia="Calibri"/>
                <w:spacing w:val="2"/>
              </w:rPr>
              <w:t>ш</w:t>
            </w:r>
            <w:r w:rsidRPr="00B65996">
              <w:rPr>
                <w:rFonts w:eastAsia="Calibri"/>
                <w:spacing w:val="-1"/>
              </w:rPr>
              <w:t>љ</w:t>
            </w:r>
            <w:r w:rsidRPr="00B65996">
              <w:rPr>
                <w:rFonts w:eastAsia="Calibri"/>
                <w:spacing w:val="1"/>
              </w:rPr>
              <w:t>е</w:t>
            </w:r>
            <w:r w:rsidRPr="00B65996">
              <w:rPr>
                <w:rFonts w:eastAsia="Calibri"/>
              </w:rPr>
              <w:t>ња</w:t>
            </w:r>
          </w:p>
        </w:tc>
        <w:tc>
          <w:tcPr>
            <w:tcW w:w="6762" w:type="dxa"/>
            <w:tcBorders>
              <w:top w:val="single" w:sz="5" w:space="0" w:color="000000"/>
              <w:left w:val="single" w:sz="5" w:space="0" w:color="000000"/>
              <w:bottom w:val="single" w:sz="5" w:space="0" w:color="000000"/>
              <w:right w:val="single" w:sz="5" w:space="0" w:color="000000"/>
            </w:tcBorders>
          </w:tcPr>
          <w:p w14:paraId="26957522" w14:textId="77777777" w:rsidR="005807EB" w:rsidRPr="00B65996" w:rsidRDefault="005807EB" w:rsidP="005807EB">
            <w:pPr>
              <w:ind w:left="105" w:right="157"/>
              <w:rPr>
                <w:rFonts w:eastAsia="Calibri"/>
              </w:rPr>
            </w:pPr>
            <w:r w:rsidRPr="00B65996">
              <w:rPr>
                <w:rFonts w:eastAsia="Calibri"/>
              </w:rPr>
              <w:t>по</w:t>
            </w:r>
            <w:r w:rsidRPr="00B65996">
              <w:rPr>
                <w:rFonts w:eastAsia="Calibri"/>
                <w:spacing w:val="-1"/>
              </w:rPr>
              <w:t>д</w:t>
            </w:r>
            <w:r w:rsidRPr="00B65996">
              <w:rPr>
                <w:rFonts w:eastAsia="Calibri"/>
              </w:rPr>
              <w:t>сти</w:t>
            </w:r>
            <w:r w:rsidRPr="00B65996">
              <w:rPr>
                <w:rFonts w:eastAsia="Calibri"/>
                <w:spacing w:val="2"/>
              </w:rPr>
              <w:t>ч</w:t>
            </w:r>
            <w:r w:rsidRPr="00B65996">
              <w:rPr>
                <w:rFonts w:eastAsia="Calibri"/>
              </w:rPr>
              <w:t>е</w:t>
            </w:r>
            <w:r w:rsidRPr="00B65996">
              <w:rPr>
                <w:rFonts w:eastAsia="Calibri"/>
                <w:spacing w:val="-9"/>
              </w:rPr>
              <w:t xml:space="preserve"> </w:t>
            </w:r>
            <w:r w:rsidRPr="00B65996">
              <w:rPr>
                <w:rFonts w:eastAsia="Calibri"/>
              </w:rPr>
              <w:t>на</w:t>
            </w:r>
            <w:r w:rsidRPr="00B65996">
              <w:rPr>
                <w:rFonts w:eastAsia="Calibri"/>
                <w:spacing w:val="-2"/>
              </w:rPr>
              <w:t xml:space="preserve"> </w:t>
            </w:r>
            <w:r w:rsidRPr="00B65996">
              <w:rPr>
                <w:rFonts w:eastAsia="Calibri"/>
              </w:rPr>
              <w:t>с</w:t>
            </w:r>
            <w:r w:rsidRPr="00B65996">
              <w:rPr>
                <w:rFonts w:eastAsia="Calibri"/>
                <w:spacing w:val="3"/>
              </w:rPr>
              <w:t>а</w:t>
            </w:r>
            <w:r w:rsidRPr="00B65996">
              <w:rPr>
                <w:rFonts w:eastAsia="Calibri"/>
              </w:rPr>
              <w:t>мост</w:t>
            </w:r>
            <w:r w:rsidRPr="00B65996">
              <w:rPr>
                <w:rFonts w:eastAsia="Calibri"/>
                <w:spacing w:val="3"/>
              </w:rPr>
              <w:t>а</w:t>
            </w:r>
            <w:r w:rsidRPr="00B65996">
              <w:rPr>
                <w:rFonts w:eastAsia="Calibri"/>
                <w:spacing w:val="-1"/>
              </w:rPr>
              <w:t>лн</w:t>
            </w:r>
            <w:r w:rsidRPr="00B65996">
              <w:rPr>
                <w:rFonts w:eastAsia="Calibri"/>
              </w:rPr>
              <w:t>и</w:t>
            </w:r>
            <w:r w:rsidRPr="00B65996">
              <w:rPr>
                <w:rFonts w:eastAsia="Calibri"/>
                <w:spacing w:val="-10"/>
              </w:rPr>
              <w:t xml:space="preserve"> </w:t>
            </w:r>
            <w:r w:rsidRPr="00B65996">
              <w:rPr>
                <w:rFonts w:eastAsia="Calibri"/>
                <w:spacing w:val="1"/>
              </w:rPr>
              <w:t>р</w:t>
            </w:r>
            <w:r w:rsidRPr="00B65996">
              <w:rPr>
                <w:rFonts w:eastAsia="Calibri"/>
              </w:rPr>
              <w:t>а</w:t>
            </w:r>
            <w:r w:rsidRPr="00B65996">
              <w:rPr>
                <w:rFonts w:eastAsia="Calibri"/>
                <w:spacing w:val="2"/>
              </w:rPr>
              <w:t>д</w:t>
            </w:r>
            <w:r w:rsidRPr="00B65996">
              <w:rPr>
                <w:rFonts w:eastAsia="Calibri"/>
              </w:rPr>
              <w:t>, м</w:t>
            </w:r>
            <w:r w:rsidRPr="00B65996">
              <w:rPr>
                <w:rFonts w:eastAsia="Calibri"/>
                <w:spacing w:val="-1"/>
              </w:rPr>
              <w:t>е</w:t>
            </w:r>
            <w:r w:rsidRPr="00B65996">
              <w:rPr>
                <w:rFonts w:eastAsia="Calibri"/>
              </w:rPr>
              <w:t>т</w:t>
            </w:r>
            <w:r w:rsidRPr="00B65996">
              <w:rPr>
                <w:rFonts w:eastAsia="Calibri"/>
                <w:spacing w:val="3"/>
              </w:rPr>
              <w:t>о</w:t>
            </w:r>
            <w:r w:rsidRPr="00B65996">
              <w:rPr>
                <w:rFonts w:eastAsia="Calibri"/>
                <w:spacing w:val="-1"/>
              </w:rPr>
              <w:t>д</w:t>
            </w:r>
            <w:r w:rsidRPr="00B65996">
              <w:rPr>
                <w:rFonts w:eastAsia="Calibri"/>
              </w:rPr>
              <w:t>е</w:t>
            </w:r>
            <w:r w:rsidRPr="00B65996">
              <w:rPr>
                <w:rFonts w:eastAsia="Calibri"/>
                <w:spacing w:val="-7"/>
              </w:rPr>
              <w:t xml:space="preserve"> </w:t>
            </w:r>
            <w:r w:rsidRPr="00B65996">
              <w:rPr>
                <w:rFonts w:eastAsia="Calibri"/>
                <w:spacing w:val="1"/>
              </w:rPr>
              <w:t>р</w:t>
            </w:r>
            <w:r w:rsidRPr="00B65996">
              <w:rPr>
                <w:rFonts w:eastAsia="Calibri"/>
              </w:rPr>
              <w:t>ада</w:t>
            </w:r>
            <w:r w:rsidRPr="00B65996">
              <w:rPr>
                <w:rFonts w:eastAsia="Calibri"/>
                <w:spacing w:val="-3"/>
              </w:rPr>
              <w:t xml:space="preserve"> </w:t>
            </w:r>
            <w:r w:rsidRPr="00B65996">
              <w:rPr>
                <w:rFonts w:eastAsia="Calibri"/>
              </w:rPr>
              <w:t>пр</w:t>
            </w:r>
            <w:r w:rsidRPr="00B65996">
              <w:rPr>
                <w:rFonts w:eastAsia="Calibri"/>
                <w:spacing w:val="3"/>
              </w:rPr>
              <w:t>и</w:t>
            </w:r>
            <w:r w:rsidRPr="00B65996">
              <w:rPr>
                <w:rFonts w:eastAsia="Calibri"/>
                <w:spacing w:val="-1"/>
              </w:rPr>
              <w:t>л</w:t>
            </w:r>
            <w:r w:rsidRPr="00B65996">
              <w:rPr>
                <w:rFonts w:eastAsia="Calibri"/>
              </w:rPr>
              <w:t>а</w:t>
            </w:r>
            <w:r w:rsidRPr="00B65996">
              <w:rPr>
                <w:rFonts w:eastAsia="Calibri"/>
                <w:spacing w:val="1"/>
              </w:rPr>
              <w:t>г</w:t>
            </w:r>
            <w:r w:rsidRPr="00B65996">
              <w:rPr>
                <w:rFonts w:eastAsia="Calibri"/>
              </w:rPr>
              <w:t>ођ</w:t>
            </w:r>
            <w:r w:rsidRPr="00B65996">
              <w:rPr>
                <w:rFonts w:eastAsia="Calibri"/>
                <w:spacing w:val="1"/>
              </w:rPr>
              <w:t>а</w:t>
            </w:r>
            <w:r w:rsidRPr="00B65996">
              <w:rPr>
                <w:rFonts w:eastAsia="Calibri"/>
              </w:rPr>
              <w:t xml:space="preserve">ва </w:t>
            </w:r>
            <w:r w:rsidRPr="00B65996">
              <w:rPr>
                <w:rFonts w:eastAsia="Calibri"/>
                <w:spacing w:val="1"/>
              </w:rPr>
              <w:t>у</w:t>
            </w:r>
            <w:r w:rsidRPr="00B65996">
              <w:rPr>
                <w:rFonts w:eastAsia="Calibri"/>
              </w:rPr>
              <w:t>ч</w:t>
            </w:r>
            <w:r w:rsidRPr="00B65996">
              <w:rPr>
                <w:rFonts w:eastAsia="Calibri"/>
                <w:spacing w:val="-1"/>
              </w:rPr>
              <w:t>ен</w:t>
            </w:r>
            <w:r w:rsidRPr="00B65996">
              <w:rPr>
                <w:rFonts w:eastAsia="Calibri"/>
              </w:rPr>
              <w:t>ицима</w:t>
            </w:r>
            <w:r w:rsidRPr="00B65996">
              <w:rPr>
                <w:rFonts w:eastAsia="Calibri"/>
                <w:spacing w:val="-9"/>
              </w:rPr>
              <w:t xml:space="preserve"> </w:t>
            </w:r>
            <w:r w:rsidRPr="00B65996">
              <w:rPr>
                <w:rFonts w:eastAsia="Calibri"/>
                <w:spacing w:val="2"/>
              </w:rPr>
              <w:t>к</w:t>
            </w:r>
            <w:r w:rsidRPr="00B65996">
              <w:rPr>
                <w:rFonts w:eastAsia="Calibri"/>
              </w:rPr>
              <w:t>оји</w:t>
            </w:r>
            <w:r w:rsidRPr="00B65996">
              <w:rPr>
                <w:rFonts w:eastAsia="Calibri"/>
                <w:spacing w:val="-4"/>
              </w:rPr>
              <w:t xml:space="preserve"> </w:t>
            </w:r>
            <w:r w:rsidRPr="00B65996">
              <w:rPr>
                <w:rFonts w:eastAsia="Calibri"/>
              </w:rPr>
              <w:t>по</w:t>
            </w:r>
            <w:r w:rsidRPr="00B65996">
              <w:rPr>
                <w:rFonts w:eastAsia="Calibri"/>
                <w:spacing w:val="1"/>
              </w:rPr>
              <w:t>к</w:t>
            </w:r>
            <w:r w:rsidRPr="00B65996">
              <w:rPr>
                <w:rFonts w:eastAsia="Calibri"/>
              </w:rPr>
              <w:t>аз</w:t>
            </w:r>
            <w:r w:rsidRPr="00B65996">
              <w:rPr>
                <w:rFonts w:eastAsia="Calibri"/>
                <w:spacing w:val="1"/>
              </w:rPr>
              <w:t>у</w:t>
            </w:r>
            <w:r w:rsidRPr="00B65996">
              <w:rPr>
                <w:rFonts w:eastAsia="Calibri"/>
              </w:rPr>
              <w:t>ју и</w:t>
            </w:r>
            <w:r w:rsidRPr="00B65996">
              <w:rPr>
                <w:rFonts w:eastAsia="Calibri"/>
                <w:spacing w:val="-1"/>
              </w:rPr>
              <w:t>н</w:t>
            </w:r>
            <w:r w:rsidRPr="00B65996">
              <w:rPr>
                <w:rFonts w:eastAsia="Calibri"/>
              </w:rPr>
              <w:t>т</w:t>
            </w:r>
            <w:r w:rsidRPr="00B65996">
              <w:rPr>
                <w:rFonts w:eastAsia="Calibri"/>
                <w:spacing w:val="-1"/>
              </w:rPr>
              <w:t>е</w:t>
            </w:r>
            <w:r w:rsidRPr="00B65996">
              <w:rPr>
                <w:rFonts w:eastAsia="Calibri"/>
                <w:spacing w:val="3"/>
              </w:rPr>
              <w:t>р</w:t>
            </w:r>
            <w:r w:rsidRPr="00B65996">
              <w:rPr>
                <w:rFonts w:eastAsia="Calibri"/>
                <w:spacing w:val="-1"/>
              </w:rPr>
              <w:t>е</w:t>
            </w:r>
            <w:r w:rsidRPr="00B65996">
              <w:rPr>
                <w:rFonts w:eastAsia="Calibri"/>
              </w:rPr>
              <w:t>со</w:t>
            </w:r>
            <w:r w:rsidRPr="00B65996">
              <w:rPr>
                <w:rFonts w:eastAsia="Calibri"/>
                <w:spacing w:val="1"/>
              </w:rPr>
              <w:t>в</w:t>
            </w:r>
            <w:r w:rsidRPr="00B65996">
              <w:rPr>
                <w:rFonts w:eastAsia="Calibri"/>
              </w:rPr>
              <w:t>а</w:t>
            </w:r>
            <w:r w:rsidRPr="00B65996">
              <w:rPr>
                <w:rFonts w:eastAsia="Calibri"/>
                <w:spacing w:val="1"/>
              </w:rPr>
              <w:t>њ</w:t>
            </w:r>
            <w:r w:rsidRPr="00B65996">
              <w:rPr>
                <w:rFonts w:eastAsia="Calibri"/>
              </w:rPr>
              <w:t>е</w:t>
            </w:r>
            <w:r w:rsidRPr="00B65996">
              <w:rPr>
                <w:rFonts w:eastAsia="Calibri"/>
                <w:spacing w:val="-13"/>
              </w:rPr>
              <w:t xml:space="preserve"> </w:t>
            </w:r>
            <w:r w:rsidRPr="00B65996">
              <w:rPr>
                <w:rFonts w:eastAsia="Calibri"/>
              </w:rPr>
              <w:t>за</w:t>
            </w:r>
            <w:r w:rsidRPr="00B65996">
              <w:rPr>
                <w:rFonts w:eastAsia="Calibri"/>
                <w:spacing w:val="-1"/>
              </w:rPr>
              <w:t xml:space="preserve"> </w:t>
            </w:r>
            <w:r w:rsidRPr="00B65996">
              <w:rPr>
                <w:rFonts w:eastAsia="Calibri"/>
                <w:spacing w:val="1"/>
              </w:rPr>
              <w:t>у</w:t>
            </w:r>
            <w:r w:rsidRPr="00B65996">
              <w:rPr>
                <w:rFonts w:eastAsia="Calibri"/>
              </w:rPr>
              <w:t>св</w:t>
            </w:r>
            <w:r w:rsidRPr="00B65996">
              <w:rPr>
                <w:rFonts w:eastAsia="Calibri"/>
                <w:spacing w:val="1"/>
              </w:rPr>
              <w:t>а</w:t>
            </w:r>
            <w:r w:rsidRPr="00B65996">
              <w:rPr>
                <w:rFonts w:eastAsia="Calibri"/>
              </w:rPr>
              <w:t>ј</w:t>
            </w:r>
            <w:r w:rsidRPr="00B65996">
              <w:rPr>
                <w:rFonts w:eastAsia="Calibri"/>
                <w:spacing w:val="1"/>
              </w:rPr>
              <w:t>а</w:t>
            </w:r>
            <w:r w:rsidRPr="00B65996">
              <w:rPr>
                <w:rFonts w:eastAsia="Calibri"/>
              </w:rPr>
              <w:t>ње</w:t>
            </w:r>
            <w:r w:rsidRPr="00B65996">
              <w:rPr>
                <w:rFonts w:eastAsia="Calibri"/>
                <w:spacing w:val="-8"/>
              </w:rPr>
              <w:t xml:space="preserve"> </w:t>
            </w:r>
            <w:r w:rsidRPr="00B65996">
              <w:rPr>
                <w:rFonts w:eastAsia="Calibri"/>
                <w:spacing w:val="2"/>
              </w:rPr>
              <w:t>з</w:t>
            </w:r>
            <w:r w:rsidRPr="00B65996">
              <w:rPr>
                <w:rFonts w:eastAsia="Calibri"/>
                <w:spacing w:val="-1"/>
              </w:rPr>
              <w:t>н</w:t>
            </w:r>
            <w:r w:rsidRPr="00B65996">
              <w:rPr>
                <w:rFonts w:eastAsia="Calibri"/>
              </w:rPr>
              <w:t>а</w:t>
            </w:r>
            <w:r w:rsidRPr="00B65996">
              <w:rPr>
                <w:rFonts w:eastAsia="Calibri"/>
                <w:spacing w:val="1"/>
              </w:rPr>
              <w:t>њ</w:t>
            </w:r>
            <w:r w:rsidRPr="00B65996">
              <w:rPr>
                <w:rFonts w:eastAsia="Calibri"/>
              </w:rPr>
              <w:t xml:space="preserve">а у </w:t>
            </w:r>
            <w:r w:rsidRPr="00B65996">
              <w:rPr>
                <w:rFonts w:eastAsia="Calibri"/>
                <w:spacing w:val="1"/>
              </w:rPr>
              <w:t>в</w:t>
            </w:r>
            <w:r w:rsidRPr="00B65996">
              <w:rPr>
                <w:rFonts w:eastAsia="Calibri"/>
                <w:spacing w:val="-1"/>
              </w:rPr>
              <w:t>е</w:t>
            </w:r>
            <w:r w:rsidRPr="00B65996">
              <w:rPr>
                <w:rFonts w:eastAsia="Calibri"/>
              </w:rPr>
              <w:t>ћ</w:t>
            </w:r>
            <w:r w:rsidRPr="00B65996">
              <w:rPr>
                <w:rFonts w:eastAsia="Calibri"/>
                <w:spacing w:val="-1"/>
              </w:rPr>
              <w:t>е</w:t>
            </w:r>
            <w:r w:rsidRPr="00B65996">
              <w:rPr>
                <w:rFonts w:eastAsia="Calibri"/>
              </w:rPr>
              <w:t>м</w:t>
            </w:r>
            <w:r w:rsidRPr="00B65996">
              <w:rPr>
                <w:rFonts w:eastAsia="Calibri"/>
                <w:spacing w:val="-5"/>
              </w:rPr>
              <w:t xml:space="preserve"> </w:t>
            </w:r>
            <w:r w:rsidRPr="00B65996">
              <w:rPr>
                <w:rFonts w:eastAsia="Calibri"/>
                <w:spacing w:val="1"/>
              </w:rPr>
              <w:t>о</w:t>
            </w:r>
            <w:r w:rsidRPr="00B65996">
              <w:rPr>
                <w:rFonts w:eastAsia="Calibri"/>
              </w:rPr>
              <w:t>б</w:t>
            </w:r>
            <w:r w:rsidRPr="00B65996">
              <w:rPr>
                <w:rFonts w:eastAsia="Calibri"/>
                <w:spacing w:val="2"/>
              </w:rPr>
              <w:t>и</w:t>
            </w:r>
            <w:r w:rsidRPr="00B65996">
              <w:rPr>
                <w:rFonts w:eastAsia="Calibri"/>
              </w:rPr>
              <w:t>м</w:t>
            </w:r>
            <w:r w:rsidRPr="00B65996">
              <w:rPr>
                <w:rFonts w:eastAsia="Calibri"/>
                <w:spacing w:val="1"/>
              </w:rPr>
              <w:t>у</w:t>
            </w:r>
            <w:r w:rsidRPr="00B65996">
              <w:rPr>
                <w:rFonts w:eastAsia="Calibri"/>
              </w:rPr>
              <w:t>,</w:t>
            </w:r>
            <w:r w:rsidRPr="00B65996">
              <w:rPr>
                <w:rFonts w:eastAsia="Calibri"/>
                <w:spacing w:val="-6"/>
              </w:rPr>
              <w:t xml:space="preserve"> </w:t>
            </w:r>
            <w:r w:rsidRPr="00B65996">
              <w:rPr>
                <w:rFonts w:eastAsia="Calibri"/>
                <w:spacing w:val="1"/>
              </w:rPr>
              <w:t>у</w:t>
            </w:r>
            <w:r w:rsidRPr="00B65996">
              <w:rPr>
                <w:rFonts w:eastAsia="Calibri"/>
              </w:rPr>
              <w:t>пућ</w:t>
            </w:r>
            <w:r w:rsidRPr="00B65996">
              <w:rPr>
                <w:rFonts w:eastAsia="Calibri"/>
                <w:spacing w:val="1"/>
              </w:rPr>
              <w:t>у</w:t>
            </w:r>
            <w:r w:rsidRPr="00B65996">
              <w:rPr>
                <w:rFonts w:eastAsia="Calibri"/>
              </w:rPr>
              <w:t>је</w:t>
            </w:r>
            <w:r w:rsidRPr="00B65996">
              <w:rPr>
                <w:rFonts w:eastAsia="Calibri"/>
                <w:spacing w:val="-6"/>
              </w:rPr>
              <w:t xml:space="preserve"> </w:t>
            </w:r>
            <w:r w:rsidRPr="00B65996">
              <w:rPr>
                <w:rFonts w:eastAsia="Calibri"/>
                <w:spacing w:val="1"/>
              </w:rPr>
              <w:t>у</w:t>
            </w:r>
            <w:r w:rsidRPr="00B65996">
              <w:rPr>
                <w:rFonts w:eastAsia="Calibri"/>
              </w:rPr>
              <w:t>ч</w:t>
            </w:r>
            <w:r w:rsidRPr="00B65996">
              <w:rPr>
                <w:rFonts w:eastAsia="Calibri"/>
                <w:spacing w:val="-1"/>
              </w:rPr>
              <w:t>е</w:t>
            </w:r>
            <w:r w:rsidRPr="00B65996">
              <w:rPr>
                <w:rFonts w:eastAsia="Calibri"/>
                <w:spacing w:val="1"/>
              </w:rPr>
              <w:t>н</w:t>
            </w:r>
            <w:r w:rsidRPr="00B65996">
              <w:rPr>
                <w:rFonts w:eastAsia="Calibri"/>
              </w:rPr>
              <w:t>и</w:t>
            </w:r>
            <w:r w:rsidRPr="00B65996">
              <w:rPr>
                <w:rFonts w:eastAsia="Calibri"/>
                <w:spacing w:val="1"/>
              </w:rPr>
              <w:t>к</w:t>
            </w:r>
            <w:r w:rsidRPr="00B65996">
              <w:rPr>
                <w:rFonts w:eastAsia="Calibri"/>
              </w:rPr>
              <w:t xml:space="preserve">е </w:t>
            </w:r>
            <w:r w:rsidRPr="00B65996">
              <w:rPr>
                <w:rFonts w:eastAsia="Calibri"/>
                <w:spacing w:val="-1"/>
              </w:rPr>
              <w:t>н</w:t>
            </w:r>
            <w:r w:rsidRPr="00B65996">
              <w:rPr>
                <w:rFonts w:eastAsia="Calibri"/>
              </w:rPr>
              <w:t>а</w:t>
            </w:r>
            <w:r w:rsidRPr="00B65996">
              <w:rPr>
                <w:rFonts w:eastAsia="Calibri"/>
                <w:spacing w:val="-1"/>
              </w:rPr>
              <w:t xml:space="preserve"> </w:t>
            </w:r>
            <w:r w:rsidRPr="00B65996">
              <w:rPr>
                <w:rFonts w:eastAsia="Calibri"/>
                <w:spacing w:val="1"/>
              </w:rPr>
              <w:t>к</w:t>
            </w:r>
            <w:r w:rsidRPr="00B65996">
              <w:rPr>
                <w:rFonts w:eastAsia="Calibri"/>
              </w:rPr>
              <w:t>о</w:t>
            </w:r>
            <w:r w:rsidRPr="00B65996">
              <w:rPr>
                <w:rFonts w:eastAsia="Calibri"/>
                <w:spacing w:val="1"/>
              </w:rPr>
              <w:t>р</w:t>
            </w:r>
            <w:r w:rsidRPr="00B65996">
              <w:rPr>
                <w:rFonts w:eastAsia="Calibri"/>
              </w:rPr>
              <w:t>и</w:t>
            </w:r>
            <w:r w:rsidRPr="00B65996">
              <w:rPr>
                <w:rFonts w:eastAsia="Calibri"/>
                <w:spacing w:val="1"/>
              </w:rPr>
              <w:t>ш</w:t>
            </w:r>
            <w:r w:rsidRPr="00B65996">
              <w:rPr>
                <w:rFonts w:eastAsia="Calibri"/>
              </w:rPr>
              <w:t>ћ</w:t>
            </w:r>
            <w:r w:rsidRPr="00B65996">
              <w:rPr>
                <w:rFonts w:eastAsia="Calibri"/>
                <w:spacing w:val="-1"/>
              </w:rPr>
              <w:t>е</w:t>
            </w:r>
            <w:r w:rsidRPr="00B65996">
              <w:rPr>
                <w:rFonts w:eastAsia="Calibri"/>
              </w:rPr>
              <w:t>ње</w:t>
            </w:r>
            <w:r w:rsidRPr="00B65996">
              <w:rPr>
                <w:rFonts w:eastAsia="Calibri"/>
                <w:spacing w:val="-10"/>
              </w:rPr>
              <w:t xml:space="preserve"> </w:t>
            </w:r>
            <w:r w:rsidRPr="00B65996">
              <w:rPr>
                <w:rFonts w:eastAsia="Calibri"/>
                <w:spacing w:val="-1"/>
              </w:rPr>
              <w:t>д</w:t>
            </w:r>
            <w:r w:rsidRPr="00B65996">
              <w:rPr>
                <w:rFonts w:eastAsia="Calibri"/>
                <w:spacing w:val="3"/>
              </w:rPr>
              <w:t>о</w:t>
            </w:r>
            <w:r w:rsidRPr="00B65996">
              <w:rPr>
                <w:rFonts w:eastAsia="Calibri"/>
                <w:spacing w:val="-1"/>
              </w:rPr>
              <w:t>д</w:t>
            </w:r>
            <w:r w:rsidRPr="00B65996">
              <w:rPr>
                <w:rFonts w:eastAsia="Calibri"/>
              </w:rPr>
              <w:t>а</w:t>
            </w:r>
            <w:r w:rsidRPr="00B65996">
              <w:rPr>
                <w:rFonts w:eastAsia="Calibri"/>
                <w:spacing w:val="3"/>
              </w:rPr>
              <w:t>т</w:t>
            </w:r>
            <w:r w:rsidRPr="00B65996">
              <w:rPr>
                <w:rFonts w:eastAsia="Calibri"/>
                <w:spacing w:val="-1"/>
              </w:rPr>
              <w:t>н</w:t>
            </w:r>
            <w:r w:rsidRPr="00B65996">
              <w:rPr>
                <w:rFonts w:eastAsia="Calibri"/>
              </w:rPr>
              <w:t xml:space="preserve">е </w:t>
            </w:r>
            <w:r w:rsidRPr="00B65996">
              <w:rPr>
                <w:rFonts w:eastAsia="Calibri"/>
                <w:spacing w:val="-1"/>
              </w:rPr>
              <w:t>л</w:t>
            </w:r>
            <w:r w:rsidRPr="00B65996">
              <w:rPr>
                <w:rFonts w:eastAsia="Calibri"/>
              </w:rPr>
              <w:t>ит</w:t>
            </w:r>
            <w:r w:rsidRPr="00B65996">
              <w:rPr>
                <w:rFonts w:eastAsia="Calibri"/>
                <w:spacing w:val="-1"/>
              </w:rPr>
              <w:t>е</w:t>
            </w:r>
            <w:r w:rsidRPr="00B65996">
              <w:rPr>
                <w:rFonts w:eastAsia="Calibri"/>
                <w:spacing w:val="1"/>
              </w:rPr>
              <w:t>р</w:t>
            </w:r>
            <w:r w:rsidRPr="00B65996">
              <w:rPr>
                <w:rFonts w:eastAsia="Calibri"/>
              </w:rPr>
              <w:t>ат</w:t>
            </w:r>
            <w:r w:rsidRPr="00B65996">
              <w:rPr>
                <w:rFonts w:eastAsia="Calibri"/>
                <w:spacing w:val="1"/>
              </w:rPr>
              <w:t>ур</w:t>
            </w:r>
            <w:r w:rsidRPr="00B65996">
              <w:rPr>
                <w:rFonts w:eastAsia="Calibri"/>
              </w:rPr>
              <w:t>е</w:t>
            </w:r>
            <w:r w:rsidRPr="00B65996">
              <w:rPr>
                <w:rFonts w:eastAsia="Calibri"/>
                <w:spacing w:val="-11"/>
              </w:rPr>
              <w:t xml:space="preserve"> </w:t>
            </w:r>
            <w:r w:rsidRPr="00B65996">
              <w:rPr>
                <w:rFonts w:eastAsia="Calibri"/>
              </w:rPr>
              <w:t>и</w:t>
            </w:r>
            <w:r w:rsidRPr="00B65996">
              <w:rPr>
                <w:rFonts w:eastAsia="Calibri"/>
                <w:spacing w:val="-1"/>
              </w:rPr>
              <w:t xml:space="preserve"> </w:t>
            </w:r>
            <w:r w:rsidRPr="00B65996">
              <w:rPr>
                <w:rFonts w:eastAsia="Calibri"/>
              </w:rPr>
              <w:t>п</w:t>
            </w:r>
            <w:r w:rsidRPr="00B65996">
              <w:rPr>
                <w:rFonts w:eastAsia="Calibri"/>
                <w:spacing w:val="1"/>
              </w:rPr>
              <w:t>р</w:t>
            </w:r>
            <w:r w:rsidRPr="00B65996">
              <w:rPr>
                <w:rFonts w:eastAsia="Calibri"/>
              </w:rPr>
              <w:t>и</w:t>
            </w:r>
            <w:r w:rsidRPr="00B65996">
              <w:rPr>
                <w:rFonts w:eastAsia="Calibri"/>
                <w:spacing w:val="1"/>
              </w:rPr>
              <w:t>ку</w:t>
            </w:r>
            <w:r w:rsidRPr="00B65996">
              <w:rPr>
                <w:rFonts w:eastAsia="Calibri"/>
                <w:spacing w:val="2"/>
              </w:rPr>
              <w:t>п</w:t>
            </w:r>
            <w:r w:rsidRPr="00B65996">
              <w:rPr>
                <w:rFonts w:eastAsia="Calibri"/>
                <w:spacing w:val="-1"/>
              </w:rPr>
              <w:t>љ</w:t>
            </w:r>
            <w:r w:rsidRPr="00B65996">
              <w:rPr>
                <w:rFonts w:eastAsia="Calibri"/>
              </w:rPr>
              <w:t>а</w:t>
            </w:r>
            <w:r w:rsidRPr="00B65996">
              <w:rPr>
                <w:rFonts w:eastAsia="Calibri"/>
                <w:spacing w:val="1"/>
              </w:rPr>
              <w:t>њ</w:t>
            </w:r>
            <w:r w:rsidRPr="00B65996">
              <w:rPr>
                <w:rFonts w:eastAsia="Calibri"/>
              </w:rPr>
              <w:t>е по</w:t>
            </w:r>
            <w:r w:rsidRPr="00B65996">
              <w:rPr>
                <w:rFonts w:eastAsia="Calibri"/>
                <w:spacing w:val="-1"/>
              </w:rPr>
              <w:t>д</w:t>
            </w:r>
            <w:r w:rsidRPr="00B65996">
              <w:rPr>
                <w:rFonts w:eastAsia="Calibri"/>
              </w:rPr>
              <w:t>ат</w:t>
            </w:r>
            <w:r w:rsidRPr="00B65996">
              <w:rPr>
                <w:rFonts w:eastAsia="Calibri"/>
                <w:spacing w:val="1"/>
              </w:rPr>
              <w:t>ак</w:t>
            </w:r>
            <w:r w:rsidRPr="00B65996">
              <w:rPr>
                <w:rFonts w:eastAsia="Calibri"/>
              </w:rPr>
              <w:t>а</w:t>
            </w:r>
            <w:r w:rsidRPr="00B65996">
              <w:rPr>
                <w:rFonts w:eastAsia="Calibri"/>
                <w:spacing w:val="-7"/>
              </w:rPr>
              <w:t xml:space="preserve"> </w:t>
            </w:r>
            <w:r w:rsidRPr="00B65996">
              <w:rPr>
                <w:rFonts w:eastAsia="Calibri"/>
              </w:rPr>
              <w:t>из</w:t>
            </w:r>
            <w:r w:rsidRPr="00B65996">
              <w:rPr>
                <w:rFonts w:eastAsia="Calibri"/>
                <w:spacing w:val="-2"/>
              </w:rPr>
              <w:t xml:space="preserve"> </w:t>
            </w:r>
            <w:r w:rsidRPr="00B65996">
              <w:rPr>
                <w:rFonts w:eastAsia="Calibri"/>
                <w:spacing w:val="1"/>
              </w:rPr>
              <w:t>р</w:t>
            </w:r>
            <w:r w:rsidRPr="00B65996">
              <w:rPr>
                <w:rFonts w:eastAsia="Calibri"/>
              </w:rPr>
              <w:t>азличит</w:t>
            </w:r>
            <w:r w:rsidRPr="00B65996">
              <w:rPr>
                <w:rFonts w:eastAsia="Calibri"/>
                <w:spacing w:val="2"/>
              </w:rPr>
              <w:t>и</w:t>
            </w:r>
            <w:r w:rsidRPr="00B65996">
              <w:rPr>
                <w:rFonts w:eastAsia="Calibri"/>
              </w:rPr>
              <w:t>х</w:t>
            </w:r>
            <w:r w:rsidRPr="00B65996">
              <w:rPr>
                <w:rFonts w:eastAsia="Calibri"/>
                <w:spacing w:val="-10"/>
              </w:rPr>
              <w:t xml:space="preserve"> </w:t>
            </w:r>
            <w:r w:rsidRPr="00B65996">
              <w:rPr>
                <w:rFonts w:eastAsia="Calibri"/>
              </w:rPr>
              <w:t>из</w:t>
            </w:r>
            <w:r w:rsidRPr="00B65996">
              <w:rPr>
                <w:rFonts w:eastAsia="Calibri"/>
                <w:spacing w:val="3"/>
              </w:rPr>
              <w:t>в</w:t>
            </w:r>
            <w:r w:rsidRPr="00B65996">
              <w:rPr>
                <w:rFonts w:eastAsia="Calibri"/>
              </w:rPr>
              <w:t>о</w:t>
            </w:r>
            <w:r w:rsidRPr="00B65996">
              <w:rPr>
                <w:rFonts w:eastAsia="Calibri"/>
                <w:spacing w:val="1"/>
              </w:rPr>
              <w:t>р</w:t>
            </w:r>
            <w:r w:rsidRPr="00B65996">
              <w:rPr>
                <w:rFonts w:eastAsia="Calibri"/>
              </w:rPr>
              <w:t>а з</w:t>
            </w:r>
            <w:r w:rsidRPr="00B65996">
              <w:rPr>
                <w:rFonts w:eastAsia="Calibri"/>
                <w:spacing w:val="-1"/>
              </w:rPr>
              <w:t>н</w:t>
            </w:r>
            <w:r w:rsidRPr="00B65996">
              <w:rPr>
                <w:rFonts w:eastAsia="Calibri"/>
              </w:rPr>
              <w:t>а</w:t>
            </w:r>
            <w:r w:rsidRPr="00B65996">
              <w:rPr>
                <w:rFonts w:eastAsia="Calibri"/>
                <w:spacing w:val="1"/>
              </w:rPr>
              <w:t>њ</w:t>
            </w:r>
            <w:r w:rsidRPr="00B65996">
              <w:rPr>
                <w:rFonts w:eastAsia="Calibri"/>
              </w:rPr>
              <w:t>а,</w:t>
            </w:r>
            <w:r w:rsidRPr="00B65996">
              <w:rPr>
                <w:rFonts w:eastAsia="Calibri"/>
                <w:spacing w:val="-5"/>
              </w:rPr>
              <w:t xml:space="preserve"> </w:t>
            </w:r>
            <w:r w:rsidRPr="00B65996">
              <w:rPr>
                <w:rFonts w:eastAsia="Calibri"/>
              </w:rPr>
              <w:t>м</w:t>
            </w:r>
            <w:r w:rsidRPr="00B65996">
              <w:rPr>
                <w:rFonts w:eastAsia="Calibri"/>
                <w:spacing w:val="1"/>
              </w:rPr>
              <w:t>о</w:t>
            </w:r>
            <w:r w:rsidRPr="00B65996">
              <w:rPr>
                <w:rFonts w:eastAsia="Calibri"/>
              </w:rPr>
              <w:t>тив</w:t>
            </w:r>
            <w:r w:rsidRPr="00B65996">
              <w:rPr>
                <w:rFonts w:eastAsia="Calibri"/>
                <w:spacing w:val="1"/>
              </w:rPr>
              <w:t>иш</w:t>
            </w:r>
            <w:r w:rsidRPr="00B65996">
              <w:rPr>
                <w:rFonts w:eastAsia="Calibri"/>
              </w:rPr>
              <w:t>е</w:t>
            </w:r>
            <w:r w:rsidRPr="00B65996">
              <w:rPr>
                <w:rFonts w:eastAsia="Calibri"/>
                <w:spacing w:val="-10"/>
              </w:rPr>
              <w:t xml:space="preserve"> </w:t>
            </w:r>
            <w:r w:rsidRPr="00B65996">
              <w:rPr>
                <w:rFonts w:eastAsia="Calibri"/>
                <w:spacing w:val="1"/>
              </w:rPr>
              <w:t>у</w:t>
            </w:r>
            <w:r w:rsidRPr="00B65996">
              <w:rPr>
                <w:rFonts w:eastAsia="Calibri"/>
              </w:rPr>
              <w:t>ч</w:t>
            </w:r>
            <w:r w:rsidRPr="00B65996">
              <w:rPr>
                <w:rFonts w:eastAsia="Calibri"/>
                <w:spacing w:val="2"/>
              </w:rPr>
              <w:t>е</w:t>
            </w:r>
            <w:r w:rsidRPr="00B65996">
              <w:rPr>
                <w:rFonts w:eastAsia="Calibri"/>
                <w:spacing w:val="-1"/>
              </w:rPr>
              <w:t>н</w:t>
            </w:r>
            <w:r w:rsidRPr="00B65996">
              <w:rPr>
                <w:rFonts w:eastAsia="Calibri"/>
              </w:rPr>
              <w:t>и</w:t>
            </w:r>
            <w:r w:rsidRPr="00B65996">
              <w:rPr>
                <w:rFonts w:eastAsia="Calibri"/>
                <w:spacing w:val="1"/>
              </w:rPr>
              <w:t>к</w:t>
            </w:r>
            <w:r w:rsidRPr="00B65996">
              <w:rPr>
                <w:rFonts w:eastAsia="Calibri"/>
              </w:rPr>
              <w:t>е</w:t>
            </w:r>
            <w:r w:rsidRPr="00B65996">
              <w:rPr>
                <w:rFonts w:eastAsia="Calibri"/>
                <w:spacing w:val="-8"/>
              </w:rPr>
              <w:t xml:space="preserve"> </w:t>
            </w:r>
            <w:r w:rsidRPr="00B65996">
              <w:rPr>
                <w:rFonts w:eastAsia="Calibri"/>
                <w:spacing w:val="3"/>
              </w:rPr>
              <w:t>з</w:t>
            </w:r>
            <w:r w:rsidRPr="00B65996">
              <w:rPr>
                <w:rFonts w:eastAsia="Calibri"/>
              </w:rPr>
              <w:t xml:space="preserve">а </w:t>
            </w:r>
            <w:r w:rsidRPr="00B65996">
              <w:rPr>
                <w:rFonts w:eastAsia="Calibri"/>
                <w:spacing w:val="1"/>
              </w:rPr>
              <w:t>у</w:t>
            </w:r>
            <w:r w:rsidRPr="00B65996">
              <w:rPr>
                <w:rFonts w:eastAsia="Calibri"/>
              </w:rPr>
              <w:t>ч</w:t>
            </w:r>
            <w:r w:rsidRPr="00B65996">
              <w:rPr>
                <w:rFonts w:eastAsia="Calibri"/>
                <w:spacing w:val="-1"/>
              </w:rPr>
              <w:t>е</w:t>
            </w:r>
            <w:r w:rsidRPr="00B65996">
              <w:rPr>
                <w:rFonts w:eastAsia="Calibri"/>
                <w:spacing w:val="1"/>
              </w:rPr>
              <w:t>ш</w:t>
            </w:r>
            <w:r w:rsidRPr="00B65996">
              <w:rPr>
                <w:rFonts w:eastAsia="Calibri"/>
              </w:rPr>
              <w:t>ће</w:t>
            </w:r>
            <w:r w:rsidRPr="00B65996">
              <w:rPr>
                <w:rFonts w:eastAsia="Calibri"/>
                <w:spacing w:val="38"/>
              </w:rPr>
              <w:t xml:space="preserve"> </w:t>
            </w:r>
            <w:r w:rsidRPr="00B65996">
              <w:rPr>
                <w:rFonts w:eastAsia="Calibri"/>
                <w:spacing w:val="1"/>
              </w:rPr>
              <w:t>к</w:t>
            </w:r>
            <w:r w:rsidRPr="00B65996">
              <w:rPr>
                <w:rFonts w:eastAsia="Calibri"/>
              </w:rPr>
              <w:t>в</w:t>
            </w:r>
            <w:r w:rsidRPr="00B65996">
              <w:rPr>
                <w:rFonts w:eastAsia="Calibri"/>
                <w:spacing w:val="1"/>
              </w:rPr>
              <w:t>и</w:t>
            </w:r>
            <w:r w:rsidRPr="00B65996">
              <w:rPr>
                <w:rFonts w:eastAsia="Calibri"/>
              </w:rPr>
              <w:t>зо</w:t>
            </w:r>
            <w:r w:rsidRPr="00B65996">
              <w:rPr>
                <w:rFonts w:eastAsia="Calibri"/>
                <w:spacing w:val="1"/>
              </w:rPr>
              <w:t>в</w:t>
            </w:r>
            <w:r w:rsidRPr="00B65996">
              <w:rPr>
                <w:rFonts w:eastAsia="Calibri"/>
              </w:rPr>
              <w:t>има</w:t>
            </w:r>
          </w:p>
        </w:tc>
      </w:tr>
    </w:tbl>
    <w:p w14:paraId="06E32020" w14:textId="77777777" w:rsidR="005807EB" w:rsidRPr="00B65996" w:rsidRDefault="005807EB" w:rsidP="005807EB">
      <w:pPr>
        <w:sectPr w:rsidR="005807EB" w:rsidRPr="00B65996" w:rsidSect="00CA5BB2">
          <w:pgSz w:w="16860" w:h="11920" w:orient="landscape"/>
          <w:pgMar w:top="1080" w:right="2420" w:bottom="851" w:left="1021" w:header="720" w:footer="720" w:gutter="0"/>
          <w:cols w:space="720"/>
        </w:sectPr>
      </w:pPr>
    </w:p>
    <w:p w14:paraId="1D318B02" w14:textId="6F0AA00D" w:rsidR="00B65996" w:rsidRPr="00B65996" w:rsidRDefault="003C7F67" w:rsidP="00B65996">
      <w:pPr>
        <w:rPr>
          <w:lang w:val="sr-Cyrl-RS"/>
        </w:rPr>
      </w:pPr>
      <w:r>
        <w:rPr>
          <w:b/>
          <w:lang w:val="sr-Cyrl-RS"/>
        </w:rPr>
        <w:lastRenderedPageBreak/>
        <w:t xml:space="preserve">4. </w:t>
      </w:r>
      <w:r w:rsidR="00B65996" w:rsidRPr="00B65996">
        <w:rPr>
          <w:b/>
        </w:rPr>
        <w:t>П</w:t>
      </w:r>
      <w:r w:rsidR="00B65996" w:rsidRPr="00B65996">
        <w:rPr>
          <w:b/>
          <w:spacing w:val="1"/>
        </w:rPr>
        <w:t>р</w:t>
      </w:r>
      <w:r w:rsidR="00B65996" w:rsidRPr="00B65996">
        <w:rPr>
          <w:b/>
        </w:rPr>
        <w:t>о</w:t>
      </w:r>
      <w:r w:rsidR="00B65996" w:rsidRPr="00B65996">
        <w:rPr>
          <w:b/>
          <w:spacing w:val="-1"/>
        </w:rPr>
        <w:t>г</w:t>
      </w:r>
      <w:r w:rsidR="00B65996" w:rsidRPr="00B65996">
        <w:rPr>
          <w:b/>
          <w:spacing w:val="1"/>
        </w:rPr>
        <w:t>р</w:t>
      </w:r>
      <w:r w:rsidR="00B65996" w:rsidRPr="00B65996">
        <w:rPr>
          <w:b/>
        </w:rPr>
        <w:t>ам ра</w:t>
      </w:r>
      <w:r w:rsidR="00B65996" w:rsidRPr="00B65996">
        <w:rPr>
          <w:b/>
          <w:spacing w:val="1"/>
        </w:rPr>
        <w:t>д</w:t>
      </w:r>
      <w:r w:rsidR="00B65996" w:rsidRPr="00B65996">
        <w:rPr>
          <w:b/>
        </w:rPr>
        <w:t>а</w:t>
      </w:r>
      <w:r w:rsidR="00B65996" w:rsidRPr="00B65996">
        <w:rPr>
          <w:b/>
          <w:spacing w:val="1"/>
        </w:rPr>
        <w:t xml:space="preserve"> </w:t>
      </w:r>
      <w:r w:rsidR="00B65996" w:rsidRPr="00B65996">
        <w:rPr>
          <w:b/>
          <w:spacing w:val="-1"/>
          <w:lang w:val="sr-Cyrl-RS"/>
        </w:rPr>
        <w:t xml:space="preserve">Еколошке </w:t>
      </w:r>
      <w:r w:rsidR="00B65996" w:rsidRPr="00B65996">
        <w:rPr>
          <w:b/>
          <w:spacing w:val="-1"/>
        </w:rPr>
        <w:t>се</w:t>
      </w:r>
      <w:r w:rsidR="00B65996" w:rsidRPr="00B65996">
        <w:rPr>
          <w:b/>
          <w:spacing w:val="1"/>
        </w:rPr>
        <w:t>кци</w:t>
      </w:r>
      <w:r w:rsidR="00B65996" w:rsidRPr="00B65996">
        <w:rPr>
          <w:b/>
        </w:rPr>
        <w:t>је</w:t>
      </w:r>
      <w:r w:rsidR="00B65996" w:rsidRPr="00B65996">
        <w:rPr>
          <w:b/>
          <w:lang w:val="sr-Cyrl-RS"/>
        </w:rPr>
        <w:t xml:space="preserve"> (трећи разред)</w:t>
      </w:r>
    </w:p>
    <w:p w14:paraId="470F5BB6" w14:textId="77777777" w:rsidR="005807EB" w:rsidRPr="00B65996" w:rsidRDefault="005807EB" w:rsidP="005807EB">
      <w:pPr>
        <w:spacing w:before="17" w:line="280" w:lineRule="exact"/>
      </w:pPr>
    </w:p>
    <w:p w14:paraId="333E2D02" w14:textId="77777777" w:rsidR="005807EB" w:rsidRPr="00B65996" w:rsidRDefault="005807EB" w:rsidP="005807EB">
      <w:pPr>
        <w:ind w:left="113"/>
        <w:rPr>
          <w:rFonts w:eastAsia="Calibri"/>
        </w:rPr>
      </w:pPr>
      <w:r w:rsidRPr="00B65996">
        <w:rPr>
          <w:rFonts w:eastAsia="Calibri"/>
        </w:rPr>
        <w:t>Ц</w:t>
      </w:r>
      <w:r w:rsidRPr="00B65996">
        <w:rPr>
          <w:rFonts w:eastAsia="Calibri"/>
          <w:spacing w:val="1"/>
        </w:rPr>
        <w:t>и</w:t>
      </w:r>
      <w:r w:rsidRPr="00B65996">
        <w:rPr>
          <w:rFonts w:eastAsia="Calibri"/>
        </w:rPr>
        <w:t>љ</w:t>
      </w:r>
      <w:r w:rsidRPr="00B65996">
        <w:rPr>
          <w:rFonts w:eastAsia="Calibri"/>
          <w:spacing w:val="-2"/>
        </w:rPr>
        <w:t xml:space="preserve"> </w:t>
      </w:r>
      <w:r w:rsidRPr="00B65996">
        <w:rPr>
          <w:rFonts w:eastAsia="Calibri"/>
        </w:rPr>
        <w:t>и</w:t>
      </w:r>
      <w:r w:rsidRPr="00B65996">
        <w:rPr>
          <w:rFonts w:eastAsia="Calibri"/>
          <w:spacing w:val="1"/>
        </w:rPr>
        <w:t xml:space="preserve"> </w:t>
      </w:r>
      <w:r w:rsidRPr="00B65996">
        <w:rPr>
          <w:rFonts w:eastAsia="Calibri"/>
        </w:rPr>
        <w:t>за</w:t>
      </w:r>
      <w:r w:rsidRPr="00B65996">
        <w:rPr>
          <w:rFonts w:eastAsia="Calibri"/>
          <w:spacing w:val="-1"/>
        </w:rPr>
        <w:t>д</w:t>
      </w:r>
      <w:r w:rsidRPr="00B65996">
        <w:rPr>
          <w:rFonts w:eastAsia="Calibri"/>
          <w:spacing w:val="-3"/>
        </w:rPr>
        <w:t>а</w:t>
      </w:r>
      <w:r w:rsidRPr="00B65996">
        <w:rPr>
          <w:rFonts w:eastAsia="Calibri"/>
        </w:rPr>
        <w:t>ц</w:t>
      </w:r>
      <w:r w:rsidRPr="00B65996">
        <w:rPr>
          <w:rFonts w:eastAsia="Calibri"/>
          <w:spacing w:val="-2"/>
        </w:rPr>
        <w:t>и</w:t>
      </w:r>
      <w:r w:rsidRPr="00B65996">
        <w:rPr>
          <w:rFonts w:eastAsia="Calibri"/>
        </w:rPr>
        <w:t>:</w:t>
      </w:r>
    </w:p>
    <w:p w14:paraId="73518209" w14:textId="77777777" w:rsidR="005807EB" w:rsidRPr="00B65996" w:rsidRDefault="005807EB" w:rsidP="005807EB">
      <w:pPr>
        <w:spacing w:before="3" w:line="180" w:lineRule="exact"/>
      </w:pPr>
    </w:p>
    <w:p w14:paraId="18F68B15" w14:textId="77777777" w:rsidR="005807EB" w:rsidRPr="00B65996" w:rsidRDefault="005807EB" w:rsidP="005807EB">
      <w:pPr>
        <w:ind w:left="113"/>
        <w:rPr>
          <w:rFonts w:eastAsia="Calibri"/>
        </w:rPr>
      </w:pPr>
      <w:r w:rsidRPr="00B65996">
        <w:rPr>
          <w:rFonts w:eastAsia="Calibri"/>
        </w:rPr>
        <w:t>-Очува</w:t>
      </w:r>
      <w:r w:rsidRPr="00B65996">
        <w:rPr>
          <w:rFonts w:eastAsia="Calibri"/>
          <w:spacing w:val="-2"/>
        </w:rPr>
        <w:t>њ</w:t>
      </w:r>
      <w:r w:rsidRPr="00B65996">
        <w:rPr>
          <w:rFonts w:eastAsia="Calibri"/>
        </w:rPr>
        <w:t>е</w:t>
      </w:r>
      <w:r w:rsidRPr="00B65996">
        <w:rPr>
          <w:rFonts w:eastAsia="Calibri"/>
          <w:spacing w:val="1"/>
        </w:rPr>
        <w:t xml:space="preserve"> </w:t>
      </w:r>
      <w:r w:rsidRPr="00B65996">
        <w:rPr>
          <w:rFonts w:eastAsia="Calibri"/>
          <w:spacing w:val="-1"/>
        </w:rPr>
        <w:t>ж</w:t>
      </w:r>
      <w:r w:rsidRPr="00B65996">
        <w:rPr>
          <w:rFonts w:eastAsia="Calibri"/>
        </w:rPr>
        <w:t>и</w:t>
      </w:r>
      <w:r w:rsidRPr="00B65996">
        <w:rPr>
          <w:rFonts w:eastAsia="Calibri"/>
          <w:spacing w:val="-2"/>
        </w:rPr>
        <w:t>в</w:t>
      </w:r>
      <w:r w:rsidRPr="00B65996">
        <w:rPr>
          <w:rFonts w:eastAsia="Calibri"/>
          <w:spacing w:val="-1"/>
        </w:rPr>
        <w:t>о</w:t>
      </w:r>
      <w:r w:rsidRPr="00B65996">
        <w:rPr>
          <w:rFonts w:eastAsia="Calibri"/>
          <w:spacing w:val="1"/>
        </w:rPr>
        <w:t>т</w:t>
      </w:r>
      <w:r w:rsidRPr="00B65996">
        <w:rPr>
          <w:rFonts w:eastAsia="Calibri"/>
        </w:rPr>
        <w:t>не с</w:t>
      </w:r>
      <w:r w:rsidRPr="00B65996">
        <w:rPr>
          <w:rFonts w:eastAsia="Calibri"/>
          <w:spacing w:val="-2"/>
        </w:rPr>
        <w:t>р</w:t>
      </w:r>
      <w:r w:rsidRPr="00B65996">
        <w:rPr>
          <w:rFonts w:eastAsia="Calibri"/>
        </w:rPr>
        <w:t>ед</w:t>
      </w:r>
      <w:r w:rsidRPr="00B65996">
        <w:rPr>
          <w:rFonts w:eastAsia="Calibri"/>
          <w:spacing w:val="-2"/>
        </w:rPr>
        <w:t>и</w:t>
      </w:r>
      <w:r w:rsidRPr="00B65996">
        <w:rPr>
          <w:rFonts w:eastAsia="Calibri"/>
        </w:rPr>
        <w:t>не</w:t>
      </w:r>
    </w:p>
    <w:p w14:paraId="45426930" w14:textId="77777777" w:rsidR="005807EB" w:rsidRPr="00B65996" w:rsidRDefault="005807EB" w:rsidP="005807EB">
      <w:pPr>
        <w:spacing w:before="1"/>
        <w:ind w:left="113"/>
        <w:rPr>
          <w:rFonts w:eastAsia="Calibri"/>
        </w:rPr>
      </w:pPr>
      <w:r w:rsidRPr="00B65996">
        <w:rPr>
          <w:rFonts w:eastAsia="Calibri"/>
        </w:rPr>
        <w:t>-</w:t>
      </w:r>
      <w:r w:rsidRPr="00B65996">
        <w:rPr>
          <w:rFonts w:eastAsia="Calibri"/>
          <w:spacing w:val="1"/>
        </w:rPr>
        <w:t>Р</w:t>
      </w:r>
      <w:r w:rsidRPr="00B65996">
        <w:rPr>
          <w:rFonts w:eastAsia="Calibri"/>
        </w:rPr>
        <w:t>азв</w:t>
      </w:r>
      <w:r w:rsidRPr="00B65996">
        <w:rPr>
          <w:rFonts w:eastAsia="Calibri"/>
          <w:spacing w:val="-2"/>
        </w:rPr>
        <w:t>и</w:t>
      </w:r>
      <w:r w:rsidRPr="00B65996">
        <w:rPr>
          <w:rFonts w:eastAsia="Calibri"/>
        </w:rPr>
        <w:t>јање</w:t>
      </w:r>
      <w:r w:rsidRPr="00B65996">
        <w:rPr>
          <w:rFonts w:eastAsia="Calibri"/>
          <w:spacing w:val="-2"/>
        </w:rPr>
        <w:t xml:space="preserve"> </w:t>
      </w:r>
      <w:r w:rsidRPr="00B65996">
        <w:rPr>
          <w:rFonts w:eastAsia="Calibri"/>
        </w:rPr>
        <w:t>св</w:t>
      </w:r>
      <w:r w:rsidRPr="00B65996">
        <w:rPr>
          <w:rFonts w:eastAsia="Calibri"/>
          <w:spacing w:val="-2"/>
        </w:rPr>
        <w:t>е</w:t>
      </w:r>
      <w:r w:rsidRPr="00B65996">
        <w:rPr>
          <w:rFonts w:eastAsia="Calibri"/>
        </w:rPr>
        <w:t>с</w:t>
      </w:r>
      <w:r w:rsidRPr="00B65996">
        <w:rPr>
          <w:rFonts w:eastAsia="Calibri"/>
          <w:spacing w:val="-1"/>
        </w:rPr>
        <w:t>т</w:t>
      </w:r>
      <w:r w:rsidRPr="00B65996">
        <w:rPr>
          <w:rFonts w:eastAsia="Calibri"/>
        </w:rPr>
        <w:t>и</w:t>
      </w:r>
      <w:r w:rsidRPr="00B65996">
        <w:rPr>
          <w:rFonts w:eastAsia="Calibri"/>
          <w:spacing w:val="-1"/>
        </w:rPr>
        <w:t xml:space="preserve"> </w:t>
      </w:r>
      <w:r w:rsidRPr="00B65996">
        <w:rPr>
          <w:rFonts w:eastAsia="Calibri"/>
        </w:rPr>
        <w:t>о</w:t>
      </w:r>
      <w:r w:rsidRPr="00B65996">
        <w:rPr>
          <w:rFonts w:eastAsia="Calibri"/>
          <w:spacing w:val="1"/>
        </w:rPr>
        <w:t xml:space="preserve"> </w:t>
      </w:r>
      <w:r w:rsidRPr="00B65996">
        <w:rPr>
          <w:rFonts w:eastAsia="Calibri"/>
          <w:spacing w:val="2"/>
        </w:rPr>
        <w:t>о</w:t>
      </w:r>
      <w:r w:rsidRPr="00B65996">
        <w:rPr>
          <w:rFonts w:eastAsia="Calibri"/>
          <w:spacing w:val="-3"/>
        </w:rPr>
        <w:t>ч</w:t>
      </w:r>
      <w:r w:rsidRPr="00B65996">
        <w:rPr>
          <w:rFonts w:eastAsia="Calibri"/>
          <w:spacing w:val="1"/>
        </w:rPr>
        <w:t>у</w:t>
      </w:r>
      <w:r w:rsidRPr="00B65996">
        <w:rPr>
          <w:rFonts w:eastAsia="Calibri"/>
        </w:rPr>
        <w:t>в</w:t>
      </w:r>
      <w:r w:rsidRPr="00B65996">
        <w:rPr>
          <w:rFonts w:eastAsia="Calibri"/>
          <w:spacing w:val="-3"/>
        </w:rPr>
        <w:t>а</w:t>
      </w:r>
      <w:r w:rsidRPr="00B65996">
        <w:rPr>
          <w:rFonts w:eastAsia="Calibri"/>
        </w:rPr>
        <w:t>њу</w:t>
      </w:r>
      <w:r w:rsidRPr="00B65996">
        <w:rPr>
          <w:rFonts w:eastAsia="Calibri"/>
          <w:spacing w:val="-1"/>
        </w:rPr>
        <w:t xml:space="preserve"> </w:t>
      </w:r>
      <w:r w:rsidRPr="00B65996">
        <w:rPr>
          <w:rFonts w:eastAsia="Calibri"/>
          <w:spacing w:val="1"/>
        </w:rPr>
        <w:t>о</w:t>
      </w:r>
      <w:r w:rsidRPr="00B65996">
        <w:rPr>
          <w:rFonts w:eastAsia="Calibri"/>
        </w:rPr>
        <w:t>к</w:t>
      </w:r>
      <w:r w:rsidRPr="00B65996">
        <w:rPr>
          <w:rFonts w:eastAsia="Calibri"/>
          <w:spacing w:val="-3"/>
        </w:rPr>
        <w:t>р</w:t>
      </w:r>
      <w:r w:rsidRPr="00B65996">
        <w:rPr>
          <w:rFonts w:eastAsia="Calibri"/>
          <w:spacing w:val="1"/>
        </w:rPr>
        <w:t>у</w:t>
      </w:r>
      <w:r w:rsidRPr="00B65996">
        <w:rPr>
          <w:rFonts w:eastAsia="Calibri"/>
          <w:spacing w:val="-1"/>
        </w:rPr>
        <w:t>ж</w:t>
      </w:r>
      <w:r w:rsidRPr="00B65996">
        <w:rPr>
          <w:rFonts w:eastAsia="Calibri"/>
        </w:rPr>
        <w:t>е</w:t>
      </w:r>
      <w:r w:rsidRPr="00B65996">
        <w:rPr>
          <w:rFonts w:eastAsia="Calibri"/>
          <w:spacing w:val="1"/>
        </w:rPr>
        <w:t>њ</w:t>
      </w:r>
      <w:r w:rsidRPr="00B65996">
        <w:rPr>
          <w:rFonts w:eastAsia="Calibri"/>
        </w:rPr>
        <w:t>а</w:t>
      </w:r>
    </w:p>
    <w:p w14:paraId="1FCA37FF" w14:textId="77777777" w:rsidR="005807EB" w:rsidRPr="00B65996" w:rsidRDefault="005807EB" w:rsidP="005807EB">
      <w:pPr>
        <w:ind w:left="113"/>
        <w:rPr>
          <w:rFonts w:eastAsia="Calibri"/>
        </w:rPr>
      </w:pPr>
      <w:r w:rsidRPr="00B65996">
        <w:rPr>
          <w:rFonts w:eastAsia="Calibri"/>
        </w:rPr>
        <w:t>-П</w:t>
      </w:r>
      <w:r w:rsidRPr="00B65996">
        <w:rPr>
          <w:rFonts w:eastAsia="Calibri"/>
          <w:spacing w:val="-1"/>
        </w:rPr>
        <w:t>р</w:t>
      </w:r>
      <w:r w:rsidRPr="00B65996">
        <w:rPr>
          <w:rFonts w:eastAsia="Calibri"/>
        </w:rPr>
        <w:t>аћење</w:t>
      </w:r>
      <w:r w:rsidRPr="00B65996">
        <w:rPr>
          <w:rFonts w:eastAsia="Calibri"/>
          <w:spacing w:val="-1"/>
        </w:rPr>
        <w:t xml:space="preserve"> </w:t>
      </w:r>
      <w:r w:rsidRPr="00B65996">
        <w:rPr>
          <w:rFonts w:eastAsia="Calibri"/>
        </w:rPr>
        <w:t>и</w:t>
      </w:r>
      <w:r w:rsidRPr="00B65996">
        <w:rPr>
          <w:rFonts w:eastAsia="Calibri"/>
          <w:spacing w:val="-1"/>
        </w:rPr>
        <w:t xml:space="preserve"> </w:t>
      </w:r>
      <w:r w:rsidRPr="00B65996">
        <w:rPr>
          <w:rFonts w:eastAsia="Calibri"/>
          <w:spacing w:val="1"/>
        </w:rPr>
        <w:t>уо</w:t>
      </w:r>
      <w:r w:rsidRPr="00B65996">
        <w:rPr>
          <w:rFonts w:eastAsia="Calibri"/>
          <w:spacing w:val="-3"/>
        </w:rPr>
        <w:t>ч</w:t>
      </w:r>
      <w:r w:rsidRPr="00B65996">
        <w:rPr>
          <w:rFonts w:eastAsia="Calibri"/>
        </w:rPr>
        <w:t>ава</w:t>
      </w:r>
      <w:r w:rsidRPr="00B65996">
        <w:rPr>
          <w:rFonts w:eastAsia="Calibri"/>
          <w:spacing w:val="-2"/>
        </w:rPr>
        <w:t>њ</w:t>
      </w:r>
      <w:r w:rsidRPr="00B65996">
        <w:rPr>
          <w:rFonts w:eastAsia="Calibri"/>
        </w:rPr>
        <w:t>е</w:t>
      </w:r>
      <w:r w:rsidRPr="00B65996">
        <w:rPr>
          <w:rFonts w:eastAsia="Calibri"/>
          <w:spacing w:val="1"/>
        </w:rPr>
        <w:t xml:space="preserve"> </w:t>
      </w:r>
      <w:r w:rsidRPr="00B65996">
        <w:rPr>
          <w:rFonts w:eastAsia="Calibri"/>
        </w:rPr>
        <w:t>п</w:t>
      </w:r>
      <w:r w:rsidRPr="00B65996">
        <w:rPr>
          <w:rFonts w:eastAsia="Calibri"/>
          <w:spacing w:val="-3"/>
        </w:rPr>
        <w:t>р</w:t>
      </w:r>
      <w:r w:rsidRPr="00B65996">
        <w:rPr>
          <w:rFonts w:eastAsia="Calibri"/>
          <w:spacing w:val="1"/>
        </w:rPr>
        <w:t>о</w:t>
      </w:r>
      <w:r w:rsidRPr="00B65996">
        <w:rPr>
          <w:rFonts w:eastAsia="Calibri"/>
        </w:rPr>
        <w:t>мена</w:t>
      </w:r>
      <w:r w:rsidRPr="00B65996">
        <w:rPr>
          <w:rFonts w:eastAsia="Calibri"/>
          <w:spacing w:val="-2"/>
        </w:rPr>
        <w:t xml:space="preserve"> </w:t>
      </w:r>
      <w:r w:rsidRPr="00B65996">
        <w:rPr>
          <w:rFonts w:eastAsia="Calibri"/>
        </w:rPr>
        <w:t>и</w:t>
      </w:r>
      <w:r w:rsidRPr="00B65996">
        <w:rPr>
          <w:rFonts w:eastAsia="Calibri"/>
          <w:spacing w:val="1"/>
        </w:rPr>
        <w:t xml:space="preserve"> </w:t>
      </w:r>
      <w:r w:rsidRPr="00B65996">
        <w:rPr>
          <w:rFonts w:eastAsia="Calibri"/>
          <w:spacing w:val="-2"/>
        </w:rPr>
        <w:t>п</w:t>
      </w:r>
      <w:r w:rsidRPr="00B65996">
        <w:rPr>
          <w:rFonts w:eastAsia="Calibri"/>
          <w:spacing w:val="1"/>
        </w:rPr>
        <w:t>о</w:t>
      </w:r>
      <w:r w:rsidRPr="00B65996">
        <w:rPr>
          <w:rFonts w:eastAsia="Calibri"/>
        </w:rPr>
        <w:t>јава</w:t>
      </w:r>
      <w:r w:rsidRPr="00B65996">
        <w:rPr>
          <w:rFonts w:eastAsia="Calibri"/>
          <w:spacing w:val="-3"/>
        </w:rPr>
        <w:t xml:space="preserve"> </w:t>
      </w:r>
      <w:r w:rsidRPr="00B65996">
        <w:rPr>
          <w:rFonts w:eastAsia="Calibri"/>
        </w:rPr>
        <w:t>у</w:t>
      </w:r>
      <w:r w:rsidRPr="00B65996">
        <w:rPr>
          <w:rFonts w:eastAsia="Calibri"/>
          <w:spacing w:val="1"/>
        </w:rPr>
        <w:t xml:space="preserve"> </w:t>
      </w:r>
      <w:r w:rsidRPr="00B65996">
        <w:rPr>
          <w:rFonts w:eastAsia="Calibri"/>
          <w:spacing w:val="-3"/>
        </w:rPr>
        <w:t>ж</w:t>
      </w:r>
      <w:r w:rsidRPr="00B65996">
        <w:rPr>
          <w:rFonts w:eastAsia="Calibri"/>
        </w:rPr>
        <w:t>ив</w:t>
      </w:r>
      <w:r w:rsidRPr="00B65996">
        <w:rPr>
          <w:rFonts w:eastAsia="Calibri"/>
          <w:spacing w:val="-1"/>
        </w:rPr>
        <w:t>о</w:t>
      </w:r>
      <w:r w:rsidRPr="00B65996">
        <w:rPr>
          <w:rFonts w:eastAsia="Calibri"/>
          <w:spacing w:val="1"/>
        </w:rPr>
        <w:t>т</w:t>
      </w:r>
      <w:r w:rsidRPr="00B65996">
        <w:rPr>
          <w:rFonts w:eastAsia="Calibri"/>
          <w:spacing w:val="-3"/>
        </w:rPr>
        <w:t>н</w:t>
      </w:r>
      <w:r w:rsidRPr="00B65996">
        <w:rPr>
          <w:rFonts w:eastAsia="Calibri"/>
          <w:spacing w:val="-1"/>
        </w:rPr>
        <w:t>о</w:t>
      </w:r>
      <w:r w:rsidRPr="00B65996">
        <w:rPr>
          <w:rFonts w:eastAsia="Calibri"/>
        </w:rPr>
        <w:t>ј с</w:t>
      </w:r>
      <w:r w:rsidRPr="00B65996">
        <w:rPr>
          <w:rFonts w:eastAsia="Calibri"/>
          <w:spacing w:val="-1"/>
        </w:rPr>
        <w:t>р</w:t>
      </w:r>
      <w:r w:rsidRPr="00B65996">
        <w:rPr>
          <w:rFonts w:eastAsia="Calibri"/>
        </w:rPr>
        <w:t>еди</w:t>
      </w:r>
      <w:r w:rsidRPr="00B65996">
        <w:rPr>
          <w:rFonts w:eastAsia="Calibri"/>
          <w:spacing w:val="-3"/>
        </w:rPr>
        <w:t>н</w:t>
      </w:r>
      <w:r w:rsidRPr="00B65996">
        <w:rPr>
          <w:rFonts w:eastAsia="Calibri"/>
        </w:rPr>
        <w:t>и</w:t>
      </w:r>
      <w:r w:rsidRPr="00B65996">
        <w:rPr>
          <w:rFonts w:eastAsia="Calibri"/>
          <w:spacing w:val="1"/>
        </w:rPr>
        <w:t xml:space="preserve"> </w:t>
      </w:r>
      <w:r w:rsidRPr="00B65996">
        <w:rPr>
          <w:rFonts w:eastAsia="Calibri"/>
        </w:rPr>
        <w:t>и</w:t>
      </w:r>
      <w:r w:rsidRPr="00B65996">
        <w:rPr>
          <w:rFonts w:eastAsia="Calibri"/>
          <w:spacing w:val="-2"/>
        </w:rPr>
        <w:t xml:space="preserve"> </w:t>
      </w:r>
      <w:r w:rsidRPr="00B65996">
        <w:rPr>
          <w:rFonts w:eastAsia="Calibri"/>
          <w:spacing w:val="1"/>
        </w:rPr>
        <w:t>њ</w:t>
      </w:r>
      <w:r w:rsidRPr="00B65996">
        <w:rPr>
          <w:rFonts w:eastAsia="Calibri"/>
          <w:spacing w:val="-2"/>
        </w:rPr>
        <w:t>и</w:t>
      </w:r>
      <w:r w:rsidRPr="00B65996">
        <w:rPr>
          <w:rFonts w:eastAsia="Calibri"/>
        </w:rPr>
        <w:t>х</w:t>
      </w:r>
      <w:r w:rsidRPr="00B65996">
        <w:rPr>
          <w:rFonts w:eastAsia="Calibri"/>
          <w:spacing w:val="1"/>
        </w:rPr>
        <w:t>о</w:t>
      </w:r>
      <w:r w:rsidRPr="00B65996">
        <w:rPr>
          <w:rFonts w:eastAsia="Calibri"/>
        </w:rPr>
        <w:t>в</w:t>
      </w:r>
      <w:r w:rsidRPr="00B65996">
        <w:rPr>
          <w:rFonts w:eastAsia="Calibri"/>
          <w:spacing w:val="-2"/>
        </w:rPr>
        <w:t xml:space="preserve"> </w:t>
      </w:r>
      <w:r w:rsidRPr="00B65996">
        <w:rPr>
          <w:rFonts w:eastAsia="Calibri"/>
          <w:spacing w:val="-1"/>
        </w:rPr>
        <w:t>у</w:t>
      </w:r>
      <w:r w:rsidRPr="00B65996">
        <w:rPr>
          <w:rFonts w:eastAsia="Calibri"/>
          <w:spacing w:val="1"/>
        </w:rPr>
        <w:t>т</w:t>
      </w:r>
      <w:r w:rsidRPr="00B65996">
        <w:rPr>
          <w:rFonts w:eastAsia="Calibri"/>
          <w:spacing w:val="-2"/>
        </w:rPr>
        <w:t>и</w:t>
      </w:r>
      <w:r w:rsidRPr="00B65996">
        <w:rPr>
          <w:rFonts w:eastAsia="Calibri"/>
        </w:rPr>
        <w:t>цај</w:t>
      </w:r>
      <w:r w:rsidRPr="00B65996">
        <w:rPr>
          <w:rFonts w:eastAsia="Calibri"/>
          <w:spacing w:val="-2"/>
        </w:rPr>
        <w:t xml:space="preserve"> </w:t>
      </w:r>
      <w:r w:rsidRPr="00B65996">
        <w:rPr>
          <w:rFonts w:eastAsia="Calibri"/>
        </w:rPr>
        <w:t>на живи</w:t>
      </w:r>
      <w:r w:rsidRPr="00B65996">
        <w:rPr>
          <w:rFonts w:eastAsia="Calibri"/>
          <w:spacing w:val="-1"/>
        </w:rPr>
        <w:t xml:space="preserve"> </w:t>
      </w:r>
      <w:r w:rsidRPr="00B65996">
        <w:rPr>
          <w:rFonts w:eastAsia="Calibri"/>
        </w:rPr>
        <w:t>св</w:t>
      </w:r>
      <w:r w:rsidRPr="00B65996">
        <w:rPr>
          <w:rFonts w:eastAsia="Calibri"/>
          <w:spacing w:val="-2"/>
        </w:rPr>
        <w:t>е</w:t>
      </w:r>
      <w:r w:rsidRPr="00B65996">
        <w:rPr>
          <w:rFonts w:eastAsia="Calibri"/>
        </w:rPr>
        <w:t>т</w:t>
      </w:r>
    </w:p>
    <w:p w14:paraId="2BD2F825" w14:textId="77777777" w:rsidR="005807EB" w:rsidRPr="00B65996" w:rsidRDefault="005807EB" w:rsidP="005807EB">
      <w:pPr>
        <w:ind w:left="113"/>
        <w:rPr>
          <w:rFonts w:eastAsia="Calibri"/>
        </w:rPr>
      </w:pPr>
      <w:r w:rsidRPr="00B65996">
        <w:rPr>
          <w:rFonts w:eastAsia="Calibri"/>
        </w:rPr>
        <w:t>-</w:t>
      </w:r>
      <w:r w:rsidRPr="00B65996">
        <w:rPr>
          <w:rFonts w:eastAsia="Calibri"/>
          <w:spacing w:val="1"/>
        </w:rPr>
        <w:t>Уо</w:t>
      </w:r>
      <w:r w:rsidRPr="00B65996">
        <w:rPr>
          <w:rFonts w:eastAsia="Calibri"/>
        </w:rPr>
        <w:t>ча</w:t>
      </w:r>
      <w:r w:rsidRPr="00B65996">
        <w:rPr>
          <w:rFonts w:eastAsia="Calibri"/>
          <w:spacing w:val="-3"/>
        </w:rPr>
        <w:t>в</w:t>
      </w:r>
      <w:r w:rsidRPr="00B65996">
        <w:rPr>
          <w:rFonts w:eastAsia="Calibri"/>
        </w:rPr>
        <w:t>ање</w:t>
      </w:r>
      <w:r w:rsidRPr="00B65996">
        <w:rPr>
          <w:rFonts w:eastAsia="Calibri"/>
          <w:spacing w:val="-2"/>
        </w:rPr>
        <w:t xml:space="preserve"> </w:t>
      </w:r>
      <w:r w:rsidRPr="00B65996">
        <w:rPr>
          <w:rFonts w:eastAsia="Calibri"/>
        </w:rPr>
        <w:t>и</w:t>
      </w:r>
      <w:r w:rsidRPr="00B65996">
        <w:rPr>
          <w:rFonts w:eastAsia="Calibri"/>
          <w:spacing w:val="-1"/>
        </w:rPr>
        <w:t xml:space="preserve"> </w:t>
      </w:r>
      <w:r w:rsidRPr="00B65996">
        <w:rPr>
          <w:rFonts w:eastAsia="Calibri"/>
        </w:rPr>
        <w:t>бе</w:t>
      </w:r>
      <w:r w:rsidRPr="00B65996">
        <w:rPr>
          <w:rFonts w:eastAsia="Calibri"/>
          <w:spacing w:val="-2"/>
        </w:rPr>
        <w:t>л</w:t>
      </w:r>
      <w:r w:rsidRPr="00B65996">
        <w:rPr>
          <w:rFonts w:eastAsia="Calibri"/>
        </w:rPr>
        <w:t>еже</w:t>
      </w:r>
      <w:r w:rsidRPr="00B65996">
        <w:rPr>
          <w:rFonts w:eastAsia="Calibri"/>
          <w:spacing w:val="-2"/>
        </w:rPr>
        <w:t>њ</w:t>
      </w:r>
      <w:r w:rsidRPr="00B65996">
        <w:rPr>
          <w:rFonts w:eastAsia="Calibri"/>
        </w:rPr>
        <w:t>е</w:t>
      </w:r>
      <w:r w:rsidRPr="00B65996">
        <w:rPr>
          <w:rFonts w:eastAsia="Calibri"/>
          <w:spacing w:val="1"/>
        </w:rPr>
        <w:t xml:space="preserve"> </w:t>
      </w:r>
      <w:r w:rsidRPr="00B65996">
        <w:rPr>
          <w:rFonts w:eastAsia="Calibri"/>
          <w:spacing w:val="-2"/>
        </w:rPr>
        <w:t>п</w:t>
      </w:r>
      <w:r w:rsidRPr="00B65996">
        <w:rPr>
          <w:rFonts w:eastAsia="Calibri"/>
          <w:spacing w:val="1"/>
        </w:rPr>
        <w:t>о</w:t>
      </w:r>
      <w:r w:rsidRPr="00B65996">
        <w:rPr>
          <w:rFonts w:eastAsia="Calibri"/>
        </w:rPr>
        <w:t>с</w:t>
      </w:r>
      <w:r w:rsidRPr="00B65996">
        <w:rPr>
          <w:rFonts w:eastAsia="Calibri"/>
          <w:spacing w:val="-2"/>
        </w:rPr>
        <w:t>л</w:t>
      </w:r>
      <w:r w:rsidRPr="00B65996">
        <w:rPr>
          <w:rFonts w:eastAsia="Calibri"/>
        </w:rPr>
        <w:t>едица</w:t>
      </w:r>
      <w:r w:rsidRPr="00B65996">
        <w:rPr>
          <w:rFonts w:eastAsia="Calibri"/>
          <w:spacing w:val="-2"/>
        </w:rPr>
        <w:t xml:space="preserve"> </w:t>
      </w:r>
      <w:r w:rsidRPr="00B65996">
        <w:rPr>
          <w:rFonts w:eastAsia="Calibri"/>
        </w:rPr>
        <w:t>пр</w:t>
      </w:r>
      <w:r w:rsidRPr="00B65996">
        <w:rPr>
          <w:rFonts w:eastAsia="Calibri"/>
          <w:spacing w:val="1"/>
        </w:rPr>
        <w:t>о</w:t>
      </w:r>
      <w:r w:rsidRPr="00B65996">
        <w:rPr>
          <w:rFonts w:eastAsia="Calibri"/>
          <w:spacing w:val="-3"/>
        </w:rPr>
        <w:t>м</w:t>
      </w:r>
      <w:r w:rsidRPr="00B65996">
        <w:rPr>
          <w:rFonts w:eastAsia="Calibri"/>
        </w:rPr>
        <w:t>ена и</w:t>
      </w:r>
      <w:r w:rsidRPr="00B65996">
        <w:rPr>
          <w:rFonts w:eastAsia="Calibri"/>
          <w:spacing w:val="-1"/>
        </w:rPr>
        <w:t xml:space="preserve"> </w:t>
      </w:r>
      <w:r w:rsidRPr="00B65996">
        <w:rPr>
          <w:rFonts w:eastAsia="Calibri"/>
          <w:spacing w:val="-2"/>
        </w:rPr>
        <w:t>п</w:t>
      </w:r>
      <w:r w:rsidRPr="00B65996">
        <w:rPr>
          <w:rFonts w:eastAsia="Calibri"/>
          <w:spacing w:val="1"/>
        </w:rPr>
        <w:t>о</w:t>
      </w:r>
      <w:r w:rsidRPr="00B65996">
        <w:rPr>
          <w:rFonts w:eastAsia="Calibri"/>
        </w:rPr>
        <w:t>ј</w:t>
      </w:r>
      <w:r w:rsidRPr="00B65996">
        <w:rPr>
          <w:rFonts w:eastAsia="Calibri"/>
          <w:spacing w:val="-2"/>
        </w:rPr>
        <w:t>а</w:t>
      </w:r>
      <w:r w:rsidRPr="00B65996">
        <w:rPr>
          <w:rFonts w:eastAsia="Calibri"/>
        </w:rPr>
        <w:t>ва у</w:t>
      </w:r>
      <w:r w:rsidRPr="00B65996">
        <w:rPr>
          <w:rFonts w:eastAsia="Calibri"/>
          <w:spacing w:val="1"/>
        </w:rPr>
        <w:t xml:space="preserve"> </w:t>
      </w:r>
      <w:r w:rsidRPr="00B65996">
        <w:rPr>
          <w:rFonts w:eastAsia="Calibri"/>
          <w:spacing w:val="-3"/>
        </w:rPr>
        <w:t>ж</w:t>
      </w:r>
      <w:r w:rsidRPr="00B65996">
        <w:rPr>
          <w:rFonts w:eastAsia="Calibri"/>
        </w:rPr>
        <w:t>ив</w:t>
      </w:r>
      <w:r w:rsidRPr="00B65996">
        <w:rPr>
          <w:rFonts w:eastAsia="Calibri"/>
          <w:spacing w:val="-1"/>
        </w:rPr>
        <w:t>о</w:t>
      </w:r>
      <w:r w:rsidRPr="00B65996">
        <w:rPr>
          <w:rFonts w:eastAsia="Calibri"/>
          <w:spacing w:val="1"/>
        </w:rPr>
        <w:t>т</w:t>
      </w:r>
      <w:r w:rsidRPr="00B65996">
        <w:rPr>
          <w:rFonts w:eastAsia="Calibri"/>
        </w:rPr>
        <w:t>ној</w:t>
      </w:r>
      <w:r w:rsidRPr="00B65996">
        <w:rPr>
          <w:rFonts w:eastAsia="Calibri"/>
          <w:spacing w:val="-2"/>
        </w:rPr>
        <w:t xml:space="preserve"> </w:t>
      </w:r>
      <w:r w:rsidRPr="00B65996">
        <w:rPr>
          <w:rFonts w:eastAsia="Calibri"/>
        </w:rPr>
        <w:t>с</w:t>
      </w:r>
      <w:r w:rsidRPr="00B65996">
        <w:rPr>
          <w:rFonts w:eastAsia="Calibri"/>
          <w:spacing w:val="-1"/>
        </w:rPr>
        <w:t>р</w:t>
      </w:r>
      <w:r w:rsidRPr="00B65996">
        <w:rPr>
          <w:rFonts w:eastAsia="Calibri"/>
        </w:rPr>
        <w:t>еди</w:t>
      </w:r>
      <w:r w:rsidRPr="00B65996">
        <w:rPr>
          <w:rFonts w:eastAsia="Calibri"/>
          <w:spacing w:val="-3"/>
        </w:rPr>
        <w:t>н</w:t>
      </w:r>
      <w:r w:rsidRPr="00B65996">
        <w:rPr>
          <w:rFonts w:eastAsia="Calibri"/>
        </w:rPr>
        <w:t>и</w:t>
      </w:r>
    </w:p>
    <w:p w14:paraId="57867A5B" w14:textId="77777777" w:rsidR="005807EB" w:rsidRPr="00B65996" w:rsidRDefault="005807EB" w:rsidP="005807EB">
      <w:pPr>
        <w:spacing w:line="260" w:lineRule="exact"/>
        <w:ind w:left="113"/>
        <w:rPr>
          <w:rFonts w:eastAsia="Calibri"/>
        </w:rPr>
      </w:pPr>
      <w:r w:rsidRPr="00B65996">
        <w:rPr>
          <w:rFonts w:eastAsia="Calibri"/>
          <w:position w:val="1"/>
        </w:rPr>
        <w:t>-</w:t>
      </w:r>
      <w:r w:rsidRPr="00B65996">
        <w:rPr>
          <w:rFonts w:eastAsia="Calibri"/>
          <w:spacing w:val="1"/>
          <w:position w:val="1"/>
        </w:rPr>
        <w:t>У</w:t>
      </w:r>
      <w:r w:rsidRPr="00B65996">
        <w:rPr>
          <w:rFonts w:eastAsia="Calibri"/>
          <w:spacing w:val="-2"/>
          <w:position w:val="1"/>
        </w:rPr>
        <w:t>п</w:t>
      </w:r>
      <w:r w:rsidRPr="00B65996">
        <w:rPr>
          <w:rFonts w:eastAsia="Calibri"/>
          <w:spacing w:val="1"/>
          <w:position w:val="1"/>
        </w:rPr>
        <w:t>о</w:t>
      </w:r>
      <w:r w:rsidRPr="00B65996">
        <w:rPr>
          <w:rFonts w:eastAsia="Calibri"/>
          <w:position w:val="1"/>
        </w:rPr>
        <w:t>знав</w:t>
      </w:r>
      <w:r w:rsidRPr="00B65996">
        <w:rPr>
          <w:rFonts w:eastAsia="Calibri"/>
          <w:spacing w:val="-1"/>
          <w:position w:val="1"/>
        </w:rPr>
        <w:t>а</w:t>
      </w:r>
      <w:r w:rsidRPr="00B65996">
        <w:rPr>
          <w:rFonts w:eastAsia="Calibri"/>
          <w:spacing w:val="-2"/>
          <w:position w:val="1"/>
        </w:rPr>
        <w:t>њ</w:t>
      </w:r>
      <w:r w:rsidRPr="00B65996">
        <w:rPr>
          <w:rFonts w:eastAsia="Calibri"/>
          <w:position w:val="1"/>
        </w:rPr>
        <w:t>е</w:t>
      </w:r>
      <w:r w:rsidRPr="00B65996">
        <w:rPr>
          <w:rFonts w:eastAsia="Calibri"/>
          <w:spacing w:val="1"/>
          <w:position w:val="1"/>
        </w:rPr>
        <w:t xml:space="preserve"> </w:t>
      </w:r>
      <w:r w:rsidRPr="00B65996">
        <w:rPr>
          <w:rFonts w:eastAsia="Calibri"/>
          <w:position w:val="1"/>
        </w:rPr>
        <w:t>п</w:t>
      </w:r>
      <w:r w:rsidRPr="00B65996">
        <w:rPr>
          <w:rFonts w:eastAsia="Calibri"/>
          <w:spacing w:val="-3"/>
          <w:position w:val="1"/>
        </w:rPr>
        <w:t>р</w:t>
      </w:r>
      <w:r w:rsidRPr="00B65996">
        <w:rPr>
          <w:rFonts w:eastAsia="Calibri"/>
          <w:position w:val="1"/>
        </w:rPr>
        <w:t>има</w:t>
      </w:r>
      <w:r w:rsidRPr="00B65996">
        <w:rPr>
          <w:rFonts w:eastAsia="Calibri"/>
          <w:spacing w:val="-1"/>
          <w:position w:val="1"/>
        </w:rPr>
        <w:t>р</w:t>
      </w:r>
      <w:r w:rsidRPr="00B65996">
        <w:rPr>
          <w:rFonts w:eastAsia="Calibri"/>
          <w:position w:val="1"/>
        </w:rPr>
        <w:t>них</w:t>
      </w:r>
      <w:r w:rsidRPr="00B65996">
        <w:rPr>
          <w:rFonts w:eastAsia="Calibri"/>
          <w:spacing w:val="-4"/>
          <w:position w:val="1"/>
        </w:rPr>
        <w:t xml:space="preserve"> </w:t>
      </w:r>
      <w:r w:rsidRPr="00B65996">
        <w:rPr>
          <w:rFonts w:eastAsia="Calibri"/>
          <w:position w:val="1"/>
        </w:rPr>
        <w:t>зага</w:t>
      </w:r>
      <w:r w:rsidRPr="00B65996">
        <w:rPr>
          <w:rFonts w:eastAsia="Calibri"/>
          <w:spacing w:val="-2"/>
          <w:position w:val="1"/>
        </w:rPr>
        <w:t>ђ</w:t>
      </w:r>
      <w:r w:rsidRPr="00B65996">
        <w:rPr>
          <w:rFonts w:eastAsia="Calibri"/>
          <w:position w:val="1"/>
        </w:rPr>
        <w:t>ивача</w:t>
      </w:r>
    </w:p>
    <w:p w14:paraId="5D10E9DF" w14:textId="77777777" w:rsidR="005807EB" w:rsidRPr="00B65996" w:rsidRDefault="005807EB" w:rsidP="005807EB">
      <w:pPr>
        <w:ind w:left="113"/>
        <w:rPr>
          <w:rFonts w:eastAsia="Calibri"/>
        </w:rPr>
      </w:pPr>
      <w:r w:rsidRPr="00B65996">
        <w:rPr>
          <w:rFonts w:eastAsia="Calibri"/>
        </w:rPr>
        <w:t>-</w:t>
      </w:r>
      <w:r w:rsidRPr="00B65996">
        <w:rPr>
          <w:rFonts w:eastAsia="Calibri"/>
          <w:spacing w:val="1"/>
        </w:rPr>
        <w:t>Уо</w:t>
      </w:r>
      <w:r w:rsidRPr="00B65996">
        <w:rPr>
          <w:rFonts w:eastAsia="Calibri"/>
        </w:rPr>
        <w:t>ча</w:t>
      </w:r>
      <w:r w:rsidRPr="00B65996">
        <w:rPr>
          <w:rFonts w:eastAsia="Calibri"/>
          <w:spacing w:val="-3"/>
        </w:rPr>
        <w:t>в</w:t>
      </w:r>
      <w:r w:rsidRPr="00B65996">
        <w:rPr>
          <w:rFonts w:eastAsia="Calibri"/>
        </w:rPr>
        <w:t>ање</w:t>
      </w:r>
      <w:r w:rsidRPr="00B65996">
        <w:rPr>
          <w:rFonts w:eastAsia="Calibri"/>
          <w:spacing w:val="-2"/>
        </w:rPr>
        <w:t xml:space="preserve"> </w:t>
      </w:r>
      <w:r w:rsidRPr="00B65996">
        <w:rPr>
          <w:rFonts w:eastAsia="Calibri"/>
        </w:rPr>
        <w:t>начина</w:t>
      </w:r>
      <w:r w:rsidRPr="00B65996">
        <w:rPr>
          <w:rFonts w:eastAsia="Calibri"/>
          <w:spacing w:val="-3"/>
        </w:rPr>
        <w:t xml:space="preserve"> </w:t>
      </w:r>
      <w:r w:rsidRPr="00B65996">
        <w:rPr>
          <w:rFonts w:eastAsia="Calibri"/>
        </w:rPr>
        <w:t>заг</w:t>
      </w:r>
      <w:r w:rsidRPr="00B65996">
        <w:rPr>
          <w:rFonts w:eastAsia="Calibri"/>
          <w:spacing w:val="-2"/>
        </w:rPr>
        <w:t>а</w:t>
      </w:r>
      <w:r w:rsidRPr="00B65996">
        <w:rPr>
          <w:rFonts w:eastAsia="Calibri"/>
        </w:rPr>
        <w:t>ђ</w:t>
      </w:r>
      <w:r w:rsidRPr="00B65996">
        <w:rPr>
          <w:rFonts w:eastAsia="Calibri"/>
          <w:spacing w:val="-1"/>
        </w:rPr>
        <w:t>и</w:t>
      </w:r>
      <w:r w:rsidRPr="00B65996">
        <w:rPr>
          <w:rFonts w:eastAsia="Calibri"/>
        </w:rPr>
        <w:t>вања</w:t>
      </w:r>
    </w:p>
    <w:p w14:paraId="6CE8F0AB" w14:textId="77777777" w:rsidR="005807EB" w:rsidRPr="00B65996" w:rsidRDefault="005807EB" w:rsidP="005807EB">
      <w:pPr>
        <w:ind w:left="113"/>
        <w:rPr>
          <w:rFonts w:eastAsia="Calibri"/>
        </w:rPr>
      </w:pPr>
      <w:r w:rsidRPr="00B65996">
        <w:rPr>
          <w:rFonts w:eastAsia="Calibri"/>
        </w:rPr>
        <w:t>-</w:t>
      </w:r>
      <w:r w:rsidRPr="00B65996">
        <w:rPr>
          <w:rFonts w:eastAsia="Calibri"/>
          <w:spacing w:val="1"/>
        </w:rPr>
        <w:t>Р</w:t>
      </w:r>
      <w:r w:rsidRPr="00B65996">
        <w:rPr>
          <w:rFonts w:eastAsia="Calibri"/>
        </w:rPr>
        <w:t>азв</w:t>
      </w:r>
      <w:r w:rsidRPr="00B65996">
        <w:rPr>
          <w:rFonts w:eastAsia="Calibri"/>
          <w:spacing w:val="-2"/>
        </w:rPr>
        <w:t>и</w:t>
      </w:r>
      <w:r w:rsidRPr="00B65996">
        <w:rPr>
          <w:rFonts w:eastAsia="Calibri"/>
        </w:rPr>
        <w:t>јање</w:t>
      </w:r>
      <w:r w:rsidRPr="00B65996">
        <w:rPr>
          <w:rFonts w:eastAsia="Calibri"/>
          <w:spacing w:val="-2"/>
        </w:rPr>
        <w:t xml:space="preserve"> </w:t>
      </w:r>
      <w:r w:rsidRPr="00B65996">
        <w:rPr>
          <w:rFonts w:eastAsia="Calibri"/>
        </w:rPr>
        <w:t>св</w:t>
      </w:r>
      <w:r w:rsidRPr="00B65996">
        <w:rPr>
          <w:rFonts w:eastAsia="Calibri"/>
          <w:spacing w:val="-2"/>
        </w:rPr>
        <w:t>е</w:t>
      </w:r>
      <w:r w:rsidRPr="00B65996">
        <w:rPr>
          <w:rFonts w:eastAsia="Calibri"/>
        </w:rPr>
        <w:t>с</w:t>
      </w:r>
      <w:r w:rsidRPr="00B65996">
        <w:rPr>
          <w:rFonts w:eastAsia="Calibri"/>
          <w:spacing w:val="-1"/>
        </w:rPr>
        <w:t>т</w:t>
      </w:r>
      <w:r w:rsidRPr="00B65996">
        <w:rPr>
          <w:rFonts w:eastAsia="Calibri"/>
        </w:rPr>
        <w:t>и</w:t>
      </w:r>
      <w:r w:rsidRPr="00B65996">
        <w:rPr>
          <w:rFonts w:eastAsia="Calibri"/>
          <w:spacing w:val="-1"/>
        </w:rPr>
        <w:t xml:space="preserve"> </w:t>
      </w:r>
      <w:r w:rsidRPr="00B65996">
        <w:rPr>
          <w:rFonts w:eastAsia="Calibri"/>
        </w:rPr>
        <w:t>о</w:t>
      </w:r>
      <w:r w:rsidRPr="00B65996">
        <w:rPr>
          <w:rFonts w:eastAsia="Calibri"/>
          <w:spacing w:val="1"/>
        </w:rPr>
        <w:t xml:space="preserve"> </w:t>
      </w:r>
      <w:r w:rsidRPr="00B65996">
        <w:rPr>
          <w:rFonts w:eastAsia="Calibri"/>
          <w:spacing w:val="-2"/>
        </w:rPr>
        <w:t>п</w:t>
      </w:r>
      <w:r w:rsidRPr="00B65996">
        <w:rPr>
          <w:rFonts w:eastAsia="Calibri"/>
          <w:spacing w:val="1"/>
        </w:rPr>
        <w:t>о</w:t>
      </w:r>
      <w:r w:rsidRPr="00B65996">
        <w:rPr>
          <w:rFonts w:eastAsia="Calibri"/>
        </w:rPr>
        <w:t>с</w:t>
      </w:r>
      <w:r w:rsidRPr="00B65996">
        <w:rPr>
          <w:rFonts w:eastAsia="Calibri"/>
          <w:spacing w:val="-2"/>
        </w:rPr>
        <w:t>ле</w:t>
      </w:r>
      <w:r w:rsidRPr="00B65996">
        <w:rPr>
          <w:rFonts w:eastAsia="Calibri"/>
          <w:spacing w:val="-1"/>
        </w:rPr>
        <w:t>д</w:t>
      </w:r>
      <w:r w:rsidRPr="00B65996">
        <w:rPr>
          <w:rFonts w:eastAsia="Calibri"/>
        </w:rPr>
        <w:t>и</w:t>
      </w:r>
      <w:r w:rsidRPr="00B65996">
        <w:rPr>
          <w:rFonts w:eastAsia="Calibri"/>
          <w:spacing w:val="1"/>
        </w:rPr>
        <w:t>ц</w:t>
      </w:r>
      <w:r w:rsidRPr="00B65996">
        <w:rPr>
          <w:rFonts w:eastAsia="Calibri"/>
        </w:rPr>
        <w:t>ама</w:t>
      </w:r>
      <w:r w:rsidRPr="00B65996">
        <w:rPr>
          <w:rFonts w:eastAsia="Calibri"/>
          <w:spacing w:val="-1"/>
        </w:rPr>
        <w:t xml:space="preserve"> </w:t>
      </w:r>
      <w:r w:rsidRPr="00B65996">
        <w:rPr>
          <w:rFonts w:eastAsia="Calibri"/>
        </w:rPr>
        <w:t>з</w:t>
      </w:r>
      <w:r w:rsidRPr="00B65996">
        <w:rPr>
          <w:rFonts w:eastAsia="Calibri"/>
          <w:spacing w:val="-3"/>
        </w:rPr>
        <w:t>а</w:t>
      </w:r>
      <w:r w:rsidRPr="00B65996">
        <w:rPr>
          <w:rFonts w:eastAsia="Calibri"/>
        </w:rPr>
        <w:t>га</w:t>
      </w:r>
      <w:r w:rsidRPr="00B65996">
        <w:rPr>
          <w:rFonts w:eastAsia="Calibri"/>
          <w:spacing w:val="-2"/>
        </w:rPr>
        <w:t>ђ</w:t>
      </w:r>
      <w:r w:rsidRPr="00B65996">
        <w:rPr>
          <w:rFonts w:eastAsia="Calibri"/>
        </w:rPr>
        <w:t>ивања</w:t>
      </w:r>
    </w:p>
    <w:p w14:paraId="3F65B619" w14:textId="77777777" w:rsidR="005807EB" w:rsidRPr="00B65996" w:rsidRDefault="005807EB" w:rsidP="005807EB">
      <w:pPr>
        <w:ind w:left="113"/>
        <w:rPr>
          <w:rFonts w:eastAsia="Calibri"/>
        </w:rPr>
      </w:pPr>
      <w:r w:rsidRPr="00B65996">
        <w:rPr>
          <w:rFonts w:eastAsia="Calibri"/>
        </w:rPr>
        <w:t>-Осмишља</w:t>
      </w:r>
      <w:r w:rsidRPr="00B65996">
        <w:rPr>
          <w:rFonts w:eastAsia="Calibri"/>
          <w:spacing w:val="-3"/>
        </w:rPr>
        <w:t>в</w:t>
      </w:r>
      <w:r w:rsidRPr="00B65996">
        <w:rPr>
          <w:rFonts w:eastAsia="Calibri"/>
        </w:rPr>
        <w:t>ање</w:t>
      </w:r>
      <w:r w:rsidRPr="00B65996">
        <w:rPr>
          <w:rFonts w:eastAsia="Calibri"/>
          <w:spacing w:val="-2"/>
        </w:rPr>
        <w:t xml:space="preserve"> </w:t>
      </w:r>
      <w:r w:rsidRPr="00B65996">
        <w:rPr>
          <w:rFonts w:eastAsia="Calibri"/>
        </w:rPr>
        <w:t>начина</w:t>
      </w:r>
      <w:r w:rsidRPr="00B65996">
        <w:rPr>
          <w:rFonts w:eastAsia="Calibri"/>
          <w:spacing w:val="-3"/>
        </w:rPr>
        <w:t xml:space="preserve"> </w:t>
      </w:r>
      <w:r w:rsidRPr="00B65996">
        <w:rPr>
          <w:rFonts w:eastAsia="Calibri"/>
          <w:spacing w:val="-2"/>
        </w:rPr>
        <w:t>з</w:t>
      </w:r>
      <w:r w:rsidRPr="00B65996">
        <w:rPr>
          <w:rFonts w:eastAsia="Calibri"/>
        </w:rPr>
        <w:t>ашт</w:t>
      </w:r>
      <w:r w:rsidRPr="00B65996">
        <w:rPr>
          <w:rFonts w:eastAsia="Calibri"/>
          <w:spacing w:val="-1"/>
        </w:rPr>
        <w:t>и</w:t>
      </w:r>
      <w:r w:rsidRPr="00B65996">
        <w:rPr>
          <w:rFonts w:eastAsia="Calibri"/>
          <w:spacing w:val="1"/>
        </w:rPr>
        <w:t>т</w:t>
      </w:r>
      <w:r w:rsidRPr="00B65996">
        <w:rPr>
          <w:rFonts w:eastAsia="Calibri"/>
        </w:rPr>
        <w:t>е</w:t>
      </w:r>
      <w:r w:rsidRPr="00B65996">
        <w:rPr>
          <w:rFonts w:eastAsia="Calibri"/>
          <w:spacing w:val="1"/>
        </w:rPr>
        <w:t xml:space="preserve"> </w:t>
      </w:r>
      <w:r w:rsidRPr="00B65996">
        <w:rPr>
          <w:rFonts w:eastAsia="Calibri"/>
          <w:spacing w:val="-3"/>
        </w:rPr>
        <w:t>ж</w:t>
      </w:r>
      <w:r w:rsidRPr="00B65996">
        <w:rPr>
          <w:rFonts w:eastAsia="Calibri"/>
        </w:rPr>
        <w:t>ив</w:t>
      </w:r>
      <w:r w:rsidRPr="00B65996">
        <w:rPr>
          <w:rFonts w:eastAsia="Calibri"/>
          <w:spacing w:val="-1"/>
        </w:rPr>
        <w:t>о</w:t>
      </w:r>
      <w:r w:rsidRPr="00B65996">
        <w:rPr>
          <w:rFonts w:eastAsia="Calibri"/>
          <w:spacing w:val="1"/>
        </w:rPr>
        <w:t>т</w:t>
      </w:r>
      <w:r w:rsidRPr="00B65996">
        <w:rPr>
          <w:rFonts w:eastAsia="Calibri"/>
        </w:rPr>
        <w:t>не</w:t>
      </w:r>
      <w:r w:rsidRPr="00B65996">
        <w:rPr>
          <w:rFonts w:eastAsia="Calibri"/>
          <w:spacing w:val="-2"/>
        </w:rPr>
        <w:t xml:space="preserve"> </w:t>
      </w:r>
      <w:r w:rsidRPr="00B65996">
        <w:rPr>
          <w:rFonts w:eastAsia="Calibri"/>
        </w:rPr>
        <w:t>с</w:t>
      </w:r>
      <w:r w:rsidRPr="00B65996">
        <w:rPr>
          <w:rFonts w:eastAsia="Calibri"/>
          <w:spacing w:val="-1"/>
        </w:rPr>
        <w:t>р</w:t>
      </w:r>
      <w:r w:rsidRPr="00B65996">
        <w:rPr>
          <w:rFonts w:eastAsia="Calibri"/>
        </w:rPr>
        <w:t>еди</w:t>
      </w:r>
      <w:r w:rsidRPr="00B65996">
        <w:rPr>
          <w:rFonts w:eastAsia="Calibri"/>
          <w:spacing w:val="-3"/>
        </w:rPr>
        <w:t>н</w:t>
      </w:r>
      <w:r w:rsidRPr="00B65996">
        <w:rPr>
          <w:rFonts w:eastAsia="Calibri"/>
        </w:rPr>
        <w:t>е</w:t>
      </w:r>
    </w:p>
    <w:p w14:paraId="3C07BF2A" w14:textId="77777777" w:rsidR="005807EB" w:rsidRPr="00B65996" w:rsidRDefault="005807EB" w:rsidP="005807EB">
      <w:pPr>
        <w:ind w:left="113"/>
        <w:rPr>
          <w:rFonts w:eastAsia="Calibri"/>
        </w:rPr>
      </w:pPr>
      <w:r w:rsidRPr="00B65996">
        <w:rPr>
          <w:rFonts w:eastAsia="Calibri"/>
        </w:rPr>
        <w:t>-</w:t>
      </w:r>
      <w:r w:rsidRPr="00B65996">
        <w:rPr>
          <w:rFonts w:eastAsia="Calibri"/>
          <w:spacing w:val="1"/>
        </w:rPr>
        <w:t>Р</w:t>
      </w:r>
      <w:r w:rsidRPr="00B65996">
        <w:rPr>
          <w:rFonts w:eastAsia="Calibri"/>
        </w:rPr>
        <w:t>азв</w:t>
      </w:r>
      <w:r w:rsidRPr="00B65996">
        <w:rPr>
          <w:rFonts w:eastAsia="Calibri"/>
          <w:spacing w:val="-2"/>
        </w:rPr>
        <w:t>и</w:t>
      </w:r>
      <w:r w:rsidRPr="00B65996">
        <w:rPr>
          <w:rFonts w:eastAsia="Calibri"/>
        </w:rPr>
        <w:t>јање</w:t>
      </w:r>
      <w:r w:rsidRPr="00B65996">
        <w:rPr>
          <w:rFonts w:eastAsia="Calibri"/>
          <w:spacing w:val="-2"/>
        </w:rPr>
        <w:t xml:space="preserve"> </w:t>
      </w:r>
      <w:r w:rsidRPr="00B65996">
        <w:rPr>
          <w:rFonts w:eastAsia="Calibri"/>
        </w:rPr>
        <w:t>св</w:t>
      </w:r>
      <w:r w:rsidRPr="00B65996">
        <w:rPr>
          <w:rFonts w:eastAsia="Calibri"/>
          <w:spacing w:val="-2"/>
        </w:rPr>
        <w:t>е</w:t>
      </w:r>
      <w:r w:rsidRPr="00B65996">
        <w:rPr>
          <w:rFonts w:eastAsia="Calibri"/>
        </w:rPr>
        <w:t>с</w:t>
      </w:r>
      <w:r w:rsidRPr="00B65996">
        <w:rPr>
          <w:rFonts w:eastAsia="Calibri"/>
          <w:spacing w:val="-1"/>
        </w:rPr>
        <w:t>т</w:t>
      </w:r>
      <w:r w:rsidRPr="00B65996">
        <w:rPr>
          <w:rFonts w:eastAsia="Calibri"/>
        </w:rPr>
        <w:t>и</w:t>
      </w:r>
      <w:r w:rsidRPr="00B65996">
        <w:rPr>
          <w:rFonts w:eastAsia="Calibri"/>
          <w:spacing w:val="-1"/>
        </w:rPr>
        <w:t xml:space="preserve"> </w:t>
      </w:r>
      <w:r w:rsidRPr="00B65996">
        <w:rPr>
          <w:rFonts w:eastAsia="Calibri"/>
        </w:rPr>
        <w:t>о</w:t>
      </w:r>
      <w:r w:rsidRPr="00B65996">
        <w:rPr>
          <w:rFonts w:eastAsia="Calibri"/>
          <w:spacing w:val="1"/>
        </w:rPr>
        <w:t xml:space="preserve"> </w:t>
      </w:r>
      <w:r w:rsidRPr="00B65996">
        <w:rPr>
          <w:rFonts w:eastAsia="Calibri"/>
        </w:rPr>
        <w:t>зн</w:t>
      </w:r>
      <w:r w:rsidRPr="00B65996">
        <w:rPr>
          <w:rFonts w:eastAsia="Calibri"/>
          <w:spacing w:val="-1"/>
        </w:rPr>
        <w:t>а</w:t>
      </w:r>
      <w:r w:rsidRPr="00B65996">
        <w:rPr>
          <w:rFonts w:eastAsia="Calibri"/>
        </w:rPr>
        <w:t>ч</w:t>
      </w:r>
      <w:r w:rsidRPr="00B65996">
        <w:rPr>
          <w:rFonts w:eastAsia="Calibri"/>
          <w:spacing w:val="-3"/>
        </w:rPr>
        <w:t>а</w:t>
      </w:r>
      <w:r w:rsidRPr="00B65996">
        <w:rPr>
          <w:rFonts w:eastAsia="Calibri"/>
        </w:rPr>
        <w:t>ју</w:t>
      </w:r>
      <w:r w:rsidRPr="00B65996">
        <w:rPr>
          <w:rFonts w:eastAsia="Calibri"/>
          <w:spacing w:val="1"/>
        </w:rPr>
        <w:t xml:space="preserve"> </w:t>
      </w:r>
      <w:r w:rsidRPr="00B65996">
        <w:rPr>
          <w:rFonts w:eastAsia="Calibri"/>
        </w:rPr>
        <w:t>за</w:t>
      </w:r>
      <w:r w:rsidRPr="00B65996">
        <w:rPr>
          <w:rFonts w:eastAsia="Calibri"/>
          <w:spacing w:val="-3"/>
        </w:rPr>
        <w:t>ш</w:t>
      </w:r>
      <w:r w:rsidRPr="00B65996">
        <w:rPr>
          <w:rFonts w:eastAsia="Calibri"/>
          <w:spacing w:val="1"/>
        </w:rPr>
        <w:t>т</w:t>
      </w:r>
      <w:r w:rsidRPr="00B65996">
        <w:rPr>
          <w:rFonts w:eastAsia="Calibri"/>
          <w:spacing w:val="-2"/>
        </w:rPr>
        <w:t>и</w:t>
      </w:r>
      <w:r w:rsidRPr="00B65996">
        <w:rPr>
          <w:rFonts w:eastAsia="Calibri"/>
          <w:spacing w:val="1"/>
        </w:rPr>
        <w:t>т</w:t>
      </w:r>
      <w:r w:rsidRPr="00B65996">
        <w:rPr>
          <w:rFonts w:eastAsia="Calibri"/>
        </w:rPr>
        <w:t>е</w:t>
      </w:r>
      <w:r w:rsidRPr="00B65996">
        <w:rPr>
          <w:rFonts w:eastAsia="Calibri"/>
          <w:spacing w:val="1"/>
        </w:rPr>
        <w:t xml:space="preserve"> </w:t>
      </w:r>
      <w:r w:rsidRPr="00B65996">
        <w:rPr>
          <w:rFonts w:eastAsia="Calibri"/>
          <w:spacing w:val="-1"/>
        </w:rPr>
        <w:t>ж</w:t>
      </w:r>
      <w:r w:rsidRPr="00B65996">
        <w:rPr>
          <w:rFonts w:eastAsia="Calibri"/>
        </w:rPr>
        <w:t>и</w:t>
      </w:r>
      <w:r w:rsidRPr="00B65996">
        <w:rPr>
          <w:rFonts w:eastAsia="Calibri"/>
          <w:spacing w:val="-2"/>
        </w:rPr>
        <w:t>в</w:t>
      </w:r>
      <w:r w:rsidRPr="00B65996">
        <w:rPr>
          <w:rFonts w:eastAsia="Calibri"/>
          <w:spacing w:val="1"/>
        </w:rPr>
        <w:t>от</w:t>
      </w:r>
      <w:r w:rsidRPr="00B65996">
        <w:rPr>
          <w:rFonts w:eastAsia="Calibri"/>
        </w:rPr>
        <w:t>не</w:t>
      </w:r>
      <w:r w:rsidRPr="00B65996">
        <w:rPr>
          <w:rFonts w:eastAsia="Calibri"/>
          <w:spacing w:val="-2"/>
        </w:rPr>
        <w:t xml:space="preserve"> </w:t>
      </w:r>
      <w:r w:rsidRPr="00B65996">
        <w:rPr>
          <w:rFonts w:eastAsia="Calibri"/>
        </w:rPr>
        <w:t>с</w:t>
      </w:r>
      <w:r w:rsidRPr="00B65996">
        <w:rPr>
          <w:rFonts w:eastAsia="Calibri"/>
          <w:spacing w:val="-1"/>
        </w:rPr>
        <w:t>р</w:t>
      </w:r>
      <w:r w:rsidRPr="00B65996">
        <w:rPr>
          <w:rFonts w:eastAsia="Calibri"/>
        </w:rPr>
        <w:t>ед</w:t>
      </w:r>
      <w:r w:rsidRPr="00B65996">
        <w:rPr>
          <w:rFonts w:eastAsia="Calibri"/>
          <w:spacing w:val="-2"/>
        </w:rPr>
        <w:t>и</w:t>
      </w:r>
      <w:r w:rsidRPr="00B65996">
        <w:rPr>
          <w:rFonts w:eastAsia="Calibri"/>
        </w:rPr>
        <w:t>не</w:t>
      </w:r>
    </w:p>
    <w:p w14:paraId="6D1091B6" w14:textId="77777777" w:rsidR="005807EB" w:rsidRDefault="005807EB" w:rsidP="005807EB">
      <w:pPr>
        <w:ind w:left="113"/>
        <w:rPr>
          <w:rFonts w:eastAsia="Calibri"/>
        </w:rPr>
      </w:pPr>
      <w:r w:rsidRPr="00B65996">
        <w:rPr>
          <w:rFonts w:eastAsia="Calibri"/>
        </w:rPr>
        <w:t>-</w:t>
      </w:r>
      <w:r w:rsidRPr="00B65996">
        <w:rPr>
          <w:rFonts w:eastAsia="Calibri"/>
          <w:spacing w:val="1"/>
        </w:rPr>
        <w:t>У</w:t>
      </w:r>
      <w:r w:rsidRPr="00B65996">
        <w:rPr>
          <w:rFonts w:eastAsia="Calibri"/>
          <w:spacing w:val="-1"/>
        </w:rPr>
        <w:t>р</w:t>
      </w:r>
      <w:r w:rsidRPr="00B65996">
        <w:rPr>
          <w:rFonts w:eastAsia="Calibri"/>
        </w:rPr>
        <w:t>е</w:t>
      </w:r>
      <w:r w:rsidRPr="00B65996">
        <w:rPr>
          <w:rFonts w:eastAsia="Calibri"/>
          <w:spacing w:val="-1"/>
        </w:rPr>
        <w:t>ђ</w:t>
      </w:r>
      <w:r w:rsidRPr="00B65996">
        <w:rPr>
          <w:rFonts w:eastAsia="Calibri"/>
        </w:rPr>
        <w:t>е</w:t>
      </w:r>
      <w:r w:rsidRPr="00B65996">
        <w:rPr>
          <w:rFonts w:eastAsia="Calibri"/>
          <w:spacing w:val="1"/>
        </w:rPr>
        <w:t>њ</w:t>
      </w:r>
      <w:r w:rsidRPr="00B65996">
        <w:rPr>
          <w:rFonts w:eastAsia="Calibri"/>
        </w:rPr>
        <w:t>е</w:t>
      </w:r>
      <w:r w:rsidRPr="00B65996">
        <w:rPr>
          <w:rFonts w:eastAsia="Calibri"/>
          <w:spacing w:val="-2"/>
        </w:rPr>
        <w:t xml:space="preserve"> </w:t>
      </w:r>
      <w:r w:rsidRPr="00B65996">
        <w:rPr>
          <w:rFonts w:eastAsia="Calibri"/>
        </w:rPr>
        <w:t>ш</w:t>
      </w:r>
      <w:r w:rsidRPr="00B65996">
        <w:rPr>
          <w:rFonts w:eastAsia="Calibri"/>
          <w:spacing w:val="-1"/>
        </w:rPr>
        <w:t>к</w:t>
      </w:r>
      <w:r w:rsidRPr="00B65996">
        <w:rPr>
          <w:rFonts w:eastAsia="Calibri"/>
          <w:spacing w:val="1"/>
        </w:rPr>
        <w:t>о</w:t>
      </w:r>
      <w:r w:rsidRPr="00B65996">
        <w:rPr>
          <w:rFonts w:eastAsia="Calibri"/>
          <w:spacing w:val="-2"/>
        </w:rPr>
        <w:t>л</w:t>
      </w:r>
      <w:r w:rsidRPr="00B65996">
        <w:rPr>
          <w:rFonts w:eastAsia="Calibri"/>
        </w:rPr>
        <w:t>с</w:t>
      </w:r>
      <w:r w:rsidRPr="00B65996">
        <w:rPr>
          <w:rFonts w:eastAsia="Calibri"/>
          <w:spacing w:val="-2"/>
        </w:rPr>
        <w:t>к</w:t>
      </w:r>
      <w:r w:rsidRPr="00B65996">
        <w:rPr>
          <w:rFonts w:eastAsia="Calibri"/>
          <w:spacing w:val="1"/>
        </w:rPr>
        <w:t>о</w:t>
      </w:r>
      <w:r w:rsidRPr="00B65996">
        <w:rPr>
          <w:rFonts w:eastAsia="Calibri"/>
        </w:rPr>
        <w:t>г</w:t>
      </w:r>
      <w:r w:rsidRPr="00B65996">
        <w:rPr>
          <w:rFonts w:eastAsia="Calibri"/>
          <w:spacing w:val="1"/>
        </w:rPr>
        <w:t xml:space="preserve"> </w:t>
      </w:r>
      <w:r w:rsidRPr="00B65996">
        <w:rPr>
          <w:rFonts w:eastAsia="Calibri"/>
          <w:spacing w:val="-3"/>
        </w:rPr>
        <w:t>ж</w:t>
      </w:r>
      <w:r w:rsidRPr="00B65996">
        <w:rPr>
          <w:rFonts w:eastAsia="Calibri"/>
        </w:rPr>
        <w:t>ив</w:t>
      </w:r>
      <w:r w:rsidRPr="00B65996">
        <w:rPr>
          <w:rFonts w:eastAsia="Calibri"/>
          <w:spacing w:val="-1"/>
        </w:rPr>
        <w:t>о</w:t>
      </w:r>
      <w:r w:rsidRPr="00B65996">
        <w:rPr>
          <w:rFonts w:eastAsia="Calibri"/>
          <w:spacing w:val="1"/>
        </w:rPr>
        <w:t>т</w:t>
      </w:r>
      <w:r w:rsidRPr="00B65996">
        <w:rPr>
          <w:rFonts w:eastAsia="Calibri"/>
        </w:rPr>
        <w:t>ног</w:t>
      </w:r>
      <w:r w:rsidRPr="00B65996">
        <w:rPr>
          <w:rFonts w:eastAsia="Calibri"/>
          <w:spacing w:val="-2"/>
        </w:rPr>
        <w:t xml:space="preserve"> </w:t>
      </w:r>
      <w:r w:rsidRPr="00B65996">
        <w:rPr>
          <w:rFonts w:eastAsia="Calibri"/>
        </w:rPr>
        <w:t>п</w:t>
      </w:r>
      <w:r w:rsidRPr="00B65996">
        <w:rPr>
          <w:rFonts w:eastAsia="Calibri"/>
          <w:spacing w:val="-2"/>
        </w:rPr>
        <w:t>р</w:t>
      </w:r>
      <w:r w:rsidRPr="00B65996">
        <w:rPr>
          <w:rFonts w:eastAsia="Calibri"/>
          <w:spacing w:val="1"/>
        </w:rPr>
        <w:t>о</w:t>
      </w:r>
      <w:r w:rsidRPr="00B65996">
        <w:rPr>
          <w:rFonts w:eastAsia="Calibri"/>
        </w:rPr>
        <w:t>с</w:t>
      </w:r>
      <w:r w:rsidRPr="00B65996">
        <w:rPr>
          <w:rFonts w:eastAsia="Calibri"/>
          <w:spacing w:val="-1"/>
        </w:rPr>
        <w:t>т</w:t>
      </w:r>
      <w:r w:rsidRPr="00B65996">
        <w:rPr>
          <w:rFonts w:eastAsia="Calibri"/>
          <w:spacing w:val="1"/>
        </w:rPr>
        <w:t>о</w:t>
      </w:r>
      <w:r w:rsidRPr="00B65996">
        <w:rPr>
          <w:rFonts w:eastAsia="Calibri"/>
          <w:spacing w:val="-1"/>
        </w:rPr>
        <w:t>р</w:t>
      </w:r>
      <w:r w:rsidRPr="00B65996">
        <w:rPr>
          <w:rFonts w:eastAsia="Calibri"/>
        </w:rPr>
        <w:t>а</w:t>
      </w:r>
    </w:p>
    <w:p w14:paraId="7C4AA3D8" w14:textId="77777777" w:rsidR="009353F8" w:rsidRDefault="009353F8" w:rsidP="005807EB">
      <w:pPr>
        <w:ind w:left="113"/>
        <w:rPr>
          <w:rFonts w:eastAsia="Calibri"/>
        </w:rPr>
      </w:pPr>
    </w:p>
    <w:p w14:paraId="567C9419" w14:textId="77777777" w:rsidR="009353F8" w:rsidRPr="005807EB" w:rsidRDefault="009353F8" w:rsidP="009353F8">
      <w:pPr>
        <w:spacing w:line="200" w:lineRule="exact"/>
        <w:rPr>
          <w:sz w:val="20"/>
          <w:szCs w:val="20"/>
        </w:rPr>
      </w:pPr>
    </w:p>
    <w:p w14:paraId="044A5C07" w14:textId="77777777" w:rsidR="009353F8" w:rsidRPr="00B65996" w:rsidRDefault="009353F8" w:rsidP="009353F8">
      <w:pPr>
        <w:spacing w:line="200" w:lineRule="exact"/>
      </w:pPr>
    </w:p>
    <w:tbl>
      <w:tblPr>
        <w:tblW w:w="13350" w:type="dxa"/>
        <w:tblInd w:w="111" w:type="dxa"/>
        <w:tblLayout w:type="fixed"/>
        <w:tblCellMar>
          <w:left w:w="0" w:type="dxa"/>
          <w:right w:w="0" w:type="dxa"/>
        </w:tblCellMar>
        <w:tblLook w:val="01E0" w:firstRow="1" w:lastRow="1" w:firstColumn="1" w:lastColumn="1" w:noHBand="0" w:noVBand="0"/>
      </w:tblPr>
      <w:tblGrid>
        <w:gridCol w:w="3852"/>
        <w:gridCol w:w="3828"/>
        <w:gridCol w:w="5670"/>
      </w:tblGrid>
      <w:tr w:rsidR="009353F8" w:rsidRPr="00B65996" w14:paraId="0329A9C8" w14:textId="77777777" w:rsidTr="00132218">
        <w:trPr>
          <w:trHeight w:hRule="exact" w:val="278"/>
        </w:trPr>
        <w:tc>
          <w:tcPr>
            <w:tcW w:w="3852" w:type="dxa"/>
            <w:vMerge w:val="restart"/>
            <w:tcBorders>
              <w:top w:val="single" w:sz="5" w:space="0" w:color="000000"/>
              <w:left w:val="single" w:sz="5" w:space="0" w:color="000000"/>
              <w:right w:val="single" w:sz="5" w:space="0" w:color="000000"/>
            </w:tcBorders>
          </w:tcPr>
          <w:p w14:paraId="33B91CF6" w14:textId="77777777" w:rsidR="009353F8" w:rsidRPr="00B65996" w:rsidRDefault="009353F8" w:rsidP="003603FD">
            <w:pPr>
              <w:spacing w:line="260" w:lineRule="exact"/>
              <w:ind w:left="105"/>
              <w:rPr>
                <w:rFonts w:eastAsia="Calibri"/>
              </w:rPr>
            </w:pPr>
            <w:r w:rsidRPr="00B65996">
              <w:rPr>
                <w:rFonts w:eastAsia="Calibri"/>
                <w:b/>
                <w:spacing w:val="1"/>
                <w:position w:val="1"/>
              </w:rPr>
              <w:t>С</w:t>
            </w:r>
            <w:r w:rsidRPr="00B65996">
              <w:rPr>
                <w:rFonts w:eastAsia="Calibri"/>
                <w:b/>
                <w:spacing w:val="-1"/>
                <w:position w:val="1"/>
              </w:rPr>
              <w:t>а</w:t>
            </w:r>
            <w:r w:rsidRPr="00B65996">
              <w:rPr>
                <w:rFonts w:eastAsia="Calibri"/>
                <w:b/>
                <w:spacing w:val="1"/>
                <w:position w:val="1"/>
              </w:rPr>
              <w:t>д</w:t>
            </w:r>
            <w:r w:rsidRPr="00B65996">
              <w:rPr>
                <w:rFonts w:eastAsia="Calibri"/>
                <w:b/>
                <w:spacing w:val="-1"/>
                <w:position w:val="1"/>
              </w:rPr>
              <w:t>р</w:t>
            </w:r>
            <w:r w:rsidRPr="00B65996">
              <w:rPr>
                <w:rFonts w:eastAsia="Calibri"/>
                <w:b/>
                <w:position w:val="1"/>
              </w:rPr>
              <w:t>жај</w:t>
            </w:r>
            <w:r w:rsidRPr="00B65996">
              <w:rPr>
                <w:rFonts w:eastAsia="Calibri"/>
                <w:b/>
                <w:spacing w:val="-2"/>
                <w:position w:val="1"/>
              </w:rPr>
              <w:t xml:space="preserve"> </w:t>
            </w:r>
            <w:r w:rsidRPr="00B65996">
              <w:rPr>
                <w:rFonts w:eastAsia="Calibri"/>
                <w:b/>
                <w:position w:val="1"/>
              </w:rPr>
              <w:t>п</w:t>
            </w:r>
            <w:r w:rsidRPr="00B65996">
              <w:rPr>
                <w:rFonts w:eastAsia="Calibri"/>
                <w:b/>
                <w:spacing w:val="-1"/>
                <w:position w:val="1"/>
              </w:rPr>
              <w:t>ро</w:t>
            </w:r>
            <w:r w:rsidRPr="00B65996">
              <w:rPr>
                <w:rFonts w:eastAsia="Calibri"/>
                <w:b/>
                <w:spacing w:val="1"/>
                <w:position w:val="1"/>
              </w:rPr>
              <w:t>г</w:t>
            </w:r>
            <w:r w:rsidRPr="00B65996">
              <w:rPr>
                <w:rFonts w:eastAsia="Calibri"/>
                <w:b/>
                <w:spacing w:val="-1"/>
                <w:position w:val="1"/>
              </w:rPr>
              <w:t>ра</w:t>
            </w:r>
            <w:r w:rsidRPr="00B65996">
              <w:rPr>
                <w:rFonts w:eastAsia="Calibri"/>
                <w:b/>
                <w:spacing w:val="1"/>
                <w:position w:val="1"/>
              </w:rPr>
              <w:t>м</w:t>
            </w:r>
            <w:r w:rsidRPr="00B65996">
              <w:rPr>
                <w:rFonts w:eastAsia="Calibri"/>
                <w:b/>
                <w:position w:val="1"/>
              </w:rPr>
              <w:t>а</w:t>
            </w:r>
          </w:p>
        </w:tc>
        <w:tc>
          <w:tcPr>
            <w:tcW w:w="9498" w:type="dxa"/>
            <w:gridSpan w:val="2"/>
            <w:tcBorders>
              <w:top w:val="single" w:sz="5" w:space="0" w:color="000000"/>
              <w:left w:val="single" w:sz="5" w:space="0" w:color="000000"/>
              <w:bottom w:val="nil"/>
              <w:right w:val="single" w:sz="5" w:space="0" w:color="000000"/>
            </w:tcBorders>
          </w:tcPr>
          <w:p w14:paraId="5F98C77B" w14:textId="77777777" w:rsidR="009353F8" w:rsidRPr="00B65996" w:rsidRDefault="009353F8" w:rsidP="003603FD">
            <w:pPr>
              <w:spacing w:line="260" w:lineRule="exact"/>
              <w:ind w:left="2044"/>
              <w:rPr>
                <w:rFonts w:eastAsia="Calibri"/>
              </w:rPr>
            </w:pPr>
            <w:r w:rsidRPr="00B65996">
              <w:rPr>
                <w:rFonts w:eastAsia="Calibri"/>
                <w:b/>
                <w:position w:val="1"/>
              </w:rPr>
              <w:t>Н</w:t>
            </w:r>
            <w:r w:rsidRPr="00B65996">
              <w:rPr>
                <w:rFonts w:eastAsia="Calibri"/>
                <w:b/>
                <w:spacing w:val="-1"/>
                <w:position w:val="1"/>
              </w:rPr>
              <w:t>а</w:t>
            </w:r>
            <w:r w:rsidRPr="00B65996">
              <w:rPr>
                <w:rFonts w:eastAsia="Calibri"/>
                <w:b/>
                <w:position w:val="1"/>
              </w:rPr>
              <w:t>ч</w:t>
            </w:r>
            <w:r w:rsidRPr="00B65996">
              <w:rPr>
                <w:rFonts w:eastAsia="Calibri"/>
                <w:b/>
                <w:spacing w:val="-3"/>
                <w:position w:val="1"/>
              </w:rPr>
              <w:t>и</w:t>
            </w:r>
            <w:r w:rsidRPr="00B65996">
              <w:rPr>
                <w:rFonts w:eastAsia="Calibri"/>
                <w:b/>
                <w:position w:val="1"/>
              </w:rPr>
              <w:t xml:space="preserve">н </w:t>
            </w:r>
            <w:r w:rsidRPr="00B65996">
              <w:rPr>
                <w:rFonts w:eastAsia="Calibri"/>
                <w:b/>
                <w:spacing w:val="-1"/>
                <w:position w:val="1"/>
              </w:rPr>
              <w:t>реал</w:t>
            </w:r>
            <w:r w:rsidRPr="00B65996">
              <w:rPr>
                <w:rFonts w:eastAsia="Calibri"/>
                <w:b/>
                <w:position w:val="1"/>
              </w:rPr>
              <w:t>и</w:t>
            </w:r>
            <w:r w:rsidRPr="00B65996">
              <w:rPr>
                <w:rFonts w:eastAsia="Calibri"/>
                <w:b/>
                <w:spacing w:val="-1"/>
                <w:position w:val="1"/>
              </w:rPr>
              <w:t>за</w:t>
            </w:r>
            <w:r w:rsidRPr="00B65996">
              <w:rPr>
                <w:rFonts w:eastAsia="Calibri"/>
                <w:b/>
                <w:position w:val="1"/>
              </w:rPr>
              <w:t>ције</w:t>
            </w:r>
          </w:p>
        </w:tc>
      </w:tr>
      <w:tr w:rsidR="009353F8" w:rsidRPr="00B65996" w14:paraId="676FDDDB" w14:textId="77777777" w:rsidTr="00132218">
        <w:trPr>
          <w:trHeight w:hRule="exact" w:val="278"/>
        </w:trPr>
        <w:tc>
          <w:tcPr>
            <w:tcW w:w="3852" w:type="dxa"/>
            <w:vMerge/>
            <w:tcBorders>
              <w:left w:val="single" w:sz="5" w:space="0" w:color="000000"/>
              <w:bottom w:val="single" w:sz="5" w:space="0" w:color="000000"/>
              <w:right w:val="single" w:sz="5" w:space="0" w:color="000000"/>
            </w:tcBorders>
          </w:tcPr>
          <w:p w14:paraId="706306F0" w14:textId="77777777" w:rsidR="009353F8" w:rsidRPr="00B65996" w:rsidRDefault="009353F8" w:rsidP="003603FD"/>
        </w:tc>
        <w:tc>
          <w:tcPr>
            <w:tcW w:w="3828" w:type="dxa"/>
            <w:tcBorders>
              <w:top w:val="single" w:sz="5" w:space="0" w:color="000000"/>
              <w:left w:val="single" w:sz="5" w:space="0" w:color="000000"/>
              <w:bottom w:val="single" w:sz="5" w:space="0" w:color="000000"/>
              <w:right w:val="single" w:sz="5" w:space="0" w:color="000000"/>
            </w:tcBorders>
          </w:tcPr>
          <w:p w14:paraId="220E289E" w14:textId="77777777" w:rsidR="009353F8" w:rsidRPr="00B65996" w:rsidRDefault="009353F8" w:rsidP="003603FD">
            <w:pPr>
              <w:spacing w:line="260" w:lineRule="exact"/>
              <w:ind w:left="102"/>
              <w:rPr>
                <w:rFonts w:eastAsia="Calibri"/>
              </w:rPr>
            </w:pPr>
            <w:r w:rsidRPr="00B65996">
              <w:rPr>
                <w:rFonts w:eastAsia="Calibri"/>
                <w:b/>
                <w:position w:val="1"/>
              </w:rPr>
              <w:t>А</w:t>
            </w:r>
            <w:r w:rsidRPr="00B65996">
              <w:rPr>
                <w:rFonts w:eastAsia="Calibri"/>
                <w:b/>
                <w:spacing w:val="2"/>
                <w:position w:val="1"/>
              </w:rPr>
              <w:t>к</w:t>
            </w:r>
            <w:r w:rsidRPr="00B65996">
              <w:rPr>
                <w:rFonts w:eastAsia="Calibri"/>
                <w:b/>
                <w:position w:val="1"/>
              </w:rPr>
              <w:t>т</w:t>
            </w:r>
            <w:r w:rsidRPr="00B65996">
              <w:rPr>
                <w:rFonts w:eastAsia="Calibri"/>
                <w:b/>
                <w:spacing w:val="-3"/>
                <w:position w:val="1"/>
              </w:rPr>
              <w:t>и</w:t>
            </w:r>
            <w:r w:rsidRPr="00B65996">
              <w:rPr>
                <w:rFonts w:eastAsia="Calibri"/>
                <w:b/>
                <w:spacing w:val="1"/>
                <w:position w:val="1"/>
              </w:rPr>
              <w:t>в</w:t>
            </w:r>
            <w:r w:rsidRPr="00B65996">
              <w:rPr>
                <w:rFonts w:eastAsia="Calibri"/>
                <w:b/>
                <w:position w:val="1"/>
              </w:rPr>
              <w:t>н</w:t>
            </w:r>
            <w:r w:rsidRPr="00B65996">
              <w:rPr>
                <w:rFonts w:eastAsia="Calibri"/>
                <w:b/>
                <w:spacing w:val="-2"/>
                <w:position w:val="1"/>
              </w:rPr>
              <w:t>о</w:t>
            </w:r>
            <w:r w:rsidRPr="00B65996">
              <w:rPr>
                <w:rFonts w:eastAsia="Calibri"/>
                <w:b/>
                <w:spacing w:val="-1"/>
                <w:position w:val="1"/>
              </w:rPr>
              <w:t>с</w:t>
            </w:r>
            <w:r w:rsidRPr="00B65996">
              <w:rPr>
                <w:rFonts w:eastAsia="Calibri"/>
                <w:b/>
                <w:position w:val="1"/>
              </w:rPr>
              <w:t xml:space="preserve">ти </w:t>
            </w:r>
            <w:r w:rsidRPr="00B65996">
              <w:rPr>
                <w:rFonts w:eastAsia="Calibri"/>
                <w:b/>
                <w:spacing w:val="-1"/>
                <w:position w:val="1"/>
              </w:rPr>
              <w:t>у</w:t>
            </w:r>
            <w:r w:rsidRPr="00B65996">
              <w:rPr>
                <w:rFonts w:eastAsia="Calibri"/>
                <w:b/>
                <w:position w:val="1"/>
              </w:rPr>
              <w:t>че</w:t>
            </w:r>
            <w:r w:rsidRPr="00B65996">
              <w:rPr>
                <w:rFonts w:eastAsia="Calibri"/>
                <w:b/>
                <w:spacing w:val="-1"/>
                <w:position w:val="1"/>
              </w:rPr>
              <w:t>н</w:t>
            </w:r>
            <w:r w:rsidRPr="00B65996">
              <w:rPr>
                <w:rFonts w:eastAsia="Calibri"/>
                <w:b/>
                <w:position w:val="1"/>
              </w:rPr>
              <w:t>ика</w:t>
            </w:r>
          </w:p>
        </w:tc>
        <w:tc>
          <w:tcPr>
            <w:tcW w:w="5670" w:type="dxa"/>
            <w:tcBorders>
              <w:top w:val="single" w:sz="5" w:space="0" w:color="000000"/>
              <w:left w:val="single" w:sz="5" w:space="0" w:color="000000"/>
              <w:bottom w:val="single" w:sz="5" w:space="0" w:color="000000"/>
              <w:right w:val="single" w:sz="5" w:space="0" w:color="000000"/>
            </w:tcBorders>
          </w:tcPr>
          <w:p w14:paraId="1438F085" w14:textId="77777777" w:rsidR="009353F8" w:rsidRPr="00B65996" w:rsidRDefault="009353F8" w:rsidP="003603FD">
            <w:pPr>
              <w:spacing w:line="260" w:lineRule="exact"/>
              <w:ind w:left="105"/>
              <w:rPr>
                <w:rFonts w:eastAsia="Calibri"/>
              </w:rPr>
            </w:pPr>
            <w:r w:rsidRPr="00B65996">
              <w:rPr>
                <w:rFonts w:eastAsia="Calibri"/>
                <w:b/>
                <w:position w:val="1"/>
              </w:rPr>
              <w:t>А</w:t>
            </w:r>
            <w:r w:rsidRPr="00B65996">
              <w:rPr>
                <w:rFonts w:eastAsia="Calibri"/>
                <w:b/>
                <w:spacing w:val="2"/>
                <w:position w:val="1"/>
              </w:rPr>
              <w:t>к</w:t>
            </w:r>
            <w:r w:rsidRPr="00B65996">
              <w:rPr>
                <w:rFonts w:eastAsia="Calibri"/>
                <w:b/>
                <w:position w:val="1"/>
              </w:rPr>
              <w:t>т</w:t>
            </w:r>
            <w:r w:rsidRPr="00B65996">
              <w:rPr>
                <w:rFonts w:eastAsia="Calibri"/>
                <w:b/>
                <w:spacing w:val="-3"/>
                <w:position w:val="1"/>
              </w:rPr>
              <w:t>и</w:t>
            </w:r>
            <w:r w:rsidRPr="00B65996">
              <w:rPr>
                <w:rFonts w:eastAsia="Calibri"/>
                <w:b/>
                <w:spacing w:val="1"/>
                <w:position w:val="1"/>
              </w:rPr>
              <w:t>в</w:t>
            </w:r>
            <w:r w:rsidRPr="00B65996">
              <w:rPr>
                <w:rFonts w:eastAsia="Calibri"/>
                <w:b/>
                <w:position w:val="1"/>
              </w:rPr>
              <w:t>н</w:t>
            </w:r>
            <w:r w:rsidRPr="00B65996">
              <w:rPr>
                <w:rFonts w:eastAsia="Calibri"/>
                <w:b/>
                <w:spacing w:val="-2"/>
                <w:position w:val="1"/>
              </w:rPr>
              <w:t>о</w:t>
            </w:r>
            <w:r w:rsidRPr="00B65996">
              <w:rPr>
                <w:rFonts w:eastAsia="Calibri"/>
                <w:b/>
                <w:spacing w:val="-1"/>
                <w:position w:val="1"/>
              </w:rPr>
              <w:t>с</w:t>
            </w:r>
            <w:r w:rsidRPr="00B65996">
              <w:rPr>
                <w:rFonts w:eastAsia="Calibri"/>
                <w:b/>
                <w:position w:val="1"/>
              </w:rPr>
              <w:t>ти н</w:t>
            </w:r>
            <w:r w:rsidRPr="00B65996">
              <w:rPr>
                <w:rFonts w:eastAsia="Calibri"/>
                <w:b/>
                <w:spacing w:val="-1"/>
                <w:position w:val="1"/>
              </w:rPr>
              <w:t>ас</w:t>
            </w:r>
            <w:r w:rsidRPr="00B65996">
              <w:rPr>
                <w:rFonts w:eastAsia="Calibri"/>
                <w:b/>
                <w:position w:val="1"/>
              </w:rPr>
              <w:t>т</w:t>
            </w:r>
            <w:r w:rsidRPr="00B65996">
              <w:rPr>
                <w:rFonts w:eastAsia="Calibri"/>
                <w:b/>
                <w:spacing w:val="-1"/>
                <w:position w:val="1"/>
              </w:rPr>
              <w:t>а</w:t>
            </w:r>
            <w:r w:rsidRPr="00B65996">
              <w:rPr>
                <w:rFonts w:eastAsia="Calibri"/>
                <w:b/>
                <w:spacing w:val="1"/>
                <w:position w:val="1"/>
              </w:rPr>
              <w:t>в</w:t>
            </w:r>
            <w:r w:rsidRPr="00B65996">
              <w:rPr>
                <w:rFonts w:eastAsia="Calibri"/>
                <w:b/>
                <w:position w:val="1"/>
              </w:rPr>
              <w:t>н</w:t>
            </w:r>
            <w:r w:rsidRPr="00B65996">
              <w:rPr>
                <w:rFonts w:eastAsia="Calibri"/>
                <w:b/>
                <w:spacing w:val="-3"/>
                <w:position w:val="1"/>
              </w:rPr>
              <w:t>и</w:t>
            </w:r>
            <w:r w:rsidRPr="00B65996">
              <w:rPr>
                <w:rFonts w:eastAsia="Calibri"/>
                <w:b/>
                <w:spacing w:val="1"/>
                <w:position w:val="1"/>
              </w:rPr>
              <w:t>к</w:t>
            </w:r>
            <w:r w:rsidRPr="00B65996">
              <w:rPr>
                <w:rFonts w:eastAsia="Calibri"/>
                <w:b/>
                <w:position w:val="1"/>
              </w:rPr>
              <w:t>а</w:t>
            </w:r>
          </w:p>
        </w:tc>
      </w:tr>
      <w:tr w:rsidR="009353F8" w:rsidRPr="00B65996" w14:paraId="201863E0" w14:textId="77777777" w:rsidTr="00132218">
        <w:trPr>
          <w:trHeight w:hRule="exact" w:val="4560"/>
        </w:trPr>
        <w:tc>
          <w:tcPr>
            <w:tcW w:w="3852" w:type="dxa"/>
            <w:tcBorders>
              <w:top w:val="single" w:sz="5" w:space="0" w:color="000000"/>
              <w:left w:val="single" w:sz="5" w:space="0" w:color="000000"/>
              <w:bottom w:val="single" w:sz="5" w:space="0" w:color="000000"/>
              <w:right w:val="single" w:sz="5" w:space="0" w:color="000000"/>
            </w:tcBorders>
          </w:tcPr>
          <w:p w14:paraId="499EF599" w14:textId="77777777" w:rsidR="009353F8" w:rsidRPr="00B65996" w:rsidRDefault="009353F8" w:rsidP="003603FD">
            <w:pPr>
              <w:spacing w:line="200" w:lineRule="exact"/>
            </w:pPr>
          </w:p>
          <w:p w14:paraId="7240BCA8" w14:textId="77777777" w:rsidR="009353F8" w:rsidRPr="00B65996" w:rsidRDefault="009353F8" w:rsidP="003603FD">
            <w:pPr>
              <w:spacing w:line="200" w:lineRule="exact"/>
            </w:pPr>
          </w:p>
          <w:p w14:paraId="38925D36" w14:textId="77777777" w:rsidR="009353F8" w:rsidRPr="00B65996" w:rsidRDefault="009353F8" w:rsidP="003603FD">
            <w:pPr>
              <w:spacing w:line="200" w:lineRule="exact"/>
            </w:pPr>
          </w:p>
          <w:p w14:paraId="620EB4E9" w14:textId="77777777" w:rsidR="009353F8" w:rsidRPr="00B65996" w:rsidRDefault="009353F8" w:rsidP="003603FD">
            <w:pPr>
              <w:spacing w:before="5" w:line="200" w:lineRule="exact"/>
            </w:pPr>
          </w:p>
          <w:p w14:paraId="693F35BE" w14:textId="77777777" w:rsidR="009353F8" w:rsidRPr="00B65996" w:rsidRDefault="009353F8" w:rsidP="003603FD">
            <w:pPr>
              <w:ind w:left="105"/>
              <w:rPr>
                <w:rFonts w:eastAsia="Calibri"/>
              </w:rPr>
            </w:pPr>
            <w:r w:rsidRPr="00B65996">
              <w:rPr>
                <w:rFonts w:eastAsia="Calibri"/>
                <w:spacing w:val="1"/>
              </w:rPr>
              <w:t>1</w:t>
            </w:r>
            <w:r w:rsidRPr="00B65996">
              <w:rPr>
                <w:rFonts w:eastAsia="Calibri"/>
              </w:rPr>
              <w:t xml:space="preserve">. </w:t>
            </w:r>
            <w:r w:rsidRPr="00B65996">
              <w:rPr>
                <w:rFonts w:eastAsia="Calibri"/>
                <w:spacing w:val="1"/>
              </w:rPr>
              <w:t>Ж</w:t>
            </w:r>
            <w:r w:rsidRPr="00B65996">
              <w:rPr>
                <w:rFonts w:eastAsia="Calibri"/>
                <w:spacing w:val="-3"/>
              </w:rPr>
              <w:t>И</w:t>
            </w:r>
            <w:r w:rsidRPr="00B65996">
              <w:rPr>
                <w:rFonts w:eastAsia="Calibri"/>
              </w:rPr>
              <w:t>ВОТ</w:t>
            </w:r>
            <w:r w:rsidRPr="00B65996">
              <w:rPr>
                <w:rFonts w:eastAsia="Calibri"/>
                <w:spacing w:val="-1"/>
              </w:rPr>
              <w:t xml:space="preserve"> </w:t>
            </w:r>
            <w:r w:rsidRPr="00B65996">
              <w:rPr>
                <w:rFonts w:eastAsia="Calibri"/>
              </w:rPr>
              <w:t>У</w:t>
            </w:r>
            <w:r w:rsidRPr="00B65996">
              <w:rPr>
                <w:rFonts w:eastAsia="Calibri"/>
                <w:spacing w:val="-1"/>
              </w:rPr>
              <w:t xml:space="preserve"> </w:t>
            </w:r>
            <w:r w:rsidRPr="00B65996">
              <w:rPr>
                <w:rFonts w:eastAsia="Calibri"/>
              </w:rPr>
              <w:t>ЕКОС</w:t>
            </w:r>
            <w:r w:rsidRPr="00B65996">
              <w:rPr>
                <w:rFonts w:eastAsia="Calibri"/>
                <w:spacing w:val="-2"/>
              </w:rPr>
              <w:t>И</w:t>
            </w:r>
            <w:r w:rsidRPr="00B65996">
              <w:rPr>
                <w:rFonts w:eastAsia="Calibri"/>
              </w:rPr>
              <w:t>СТ</w:t>
            </w:r>
            <w:r w:rsidRPr="00B65996">
              <w:rPr>
                <w:rFonts w:eastAsia="Calibri"/>
                <w:spacing w:val="-2"/>
              </w:rPr>
              <w:t>Е</w:t>
            </w:r>
            <w:r w:rsidRPr="00B65996">
              <w:rPr>
                <w:rFonts w:eastAsia="Calibri"/>
                <w:spacing w:val="1"/>
              </w:rPr>
              <w:t>М</w:t>
            </w:r>
            <w:r w:rsidRPr="00B65996">
              <w:rPr>
                <w:rFonts w:eastAsia="Calibri"/>
              </w:rPr>
              <w:t>У</w:t>
            </w:r>
          </w:p>
          <w:p w14:paraId="38FDB7D4" w14:textId="77777777" w:rsidR="009353F8" w:rsidRPr="00B65996" w:rsidRDefault="009353F8" w:rsidP="003603FD">
            <w:pPr>
              <w:ind w:left="105" w:right="707" w:firstLine="50"/>
              <w:rPr>
                <w:rFonts w:eastAsia="Calibri"/>
              </w:rPr>
            </w:pPr>
            <w:r w:rsidRPr="00B65996">
              <w:rPr>
                <w:rFonts w:eastAsia="Calibri"/>
                <w:spacing w:val="1"/>
              </w:rPr>
              <w:t>2</w:t>
            </w:r>
            <w:r w:rsidRPr="00B65996">
              <w:rPr>
                <w:rFonts w:eastAsia="Calibri"/>
              </w:rPr>
              <w:t>. Е</w:t>
            </w:r>
            <w:r w:rsidRPr="00B65996">
              <w:rPr>
                <w:rFonts w:eastAsia="Calibri"/>
                <w:spacing w:val="-2"/>
              </w:rPr>
              <w:t>К</w:t>
            </w:r>
            <w:r w:rsidRPr="00B65996">
              <w:rPr>
                <w:rFonts w:eastAsia="Calibri"/>
              </w:rPr>
              <w:t>ОЛО</w:t>
            </w:r>
            <w:r w:rsidRPr="00B65996">
              <w:rPr>
                <w:rFonts w:eastAsia="Calibri"/>
                <w:spacing w:val="-2"/>
              </w:rPr>
              <w:t>Ш</w:t>
            </w:r>
            <w:r w:rsidRPr="00B65996">
              <w:rPr>
                <w:rFonts w:eastAsia="Calibri"/>
              </w:rPr>
              <w:t>КЕ</w:t>
            </w:r>
            <w:r w:rsidRPr="00B65996">
              <w:rPr>
                <w:rFonts w:eastAsia="Calibri"/>
                <w:spacing w:val="1"/>
              </w:rPr>
              <w:t xml:space="preserve"> </w:t>
            </w:r>
            <w:r w:rsidRPr="00B65996">
              <w:rPr>
                <w:rFonts w:eastAsia="Calibri"/>
              </w:rPr>
              <w:t>А</w:t>
            </w:r>
            <w:r w:rsidRPr="00B65996">
              <w:rPr>
                <w:rFonts w:eastAsia="Calibri"/>
                <w:spacing w:val="-3"/>
              </w:rPr>
              <w:t>К</w:t>
            </w:r>
            <w:r w:rsidRPr="00B65996">
              <w:rPr>
                <w:rFonts w:eastAsia="Calibri"/>
              </w:rPr>
              <w:t>ЦИЈЕ</w:t>
            </w:r>
            <w:r w:rsidRPr="00B65996">
              <w:rPr>
                <w:rFonts w:eastAsia="Calibri"/>
                <w:spacing w:val="1"/>
              </w:rPr>
              <w:t xml:space="preserve"> </w:t>
            </w:r>
            <w:r w:rsidRPr="00B65996">
              <w:rPr>
                <w:rFonts w:eastAsia="Calibri"/>
              </w:rPr>
              <w:t>И ПРЕД</w:t>
            </w:r>
            <w:r w:rsidRPr="00B65996">
              <w:rPr>
                <w:rFonts w:eastAsia="Calibri"/>
                <w:spacing w:val="-1"/>
              </w:rPr>
              <w:t>А</w:t>
            </w:r>
            <w:r w:rsidRPr="00B65996">
              <w:rPr>
                <w:rFonts w:eastAsia="Calibri"/>
              </w:rPr>
              <w:t>В</w:t>
            </w:r>
            <w:r w:rsidRPr="00B65996">
              <w:rPr>
                <w:rFonts w:eastAsia="Calibri"/>
                <w:spacing w:val="-3"/>
              </w:rPr>
              <w:t>А</w:t>
            </w:r>
            <w:r w:rsidRPr="00B65996">
              <w:rPr>
                <w:rFonts w:eastAsia="Calibri"/>
                <w:spacing w:val="1"/>
              </w:rPr>
              <w:t>Њ</w:t>
            </w:r>
            <w:r w:rsidRPr="00B65996">
              <w:rPr>
                <w:rFonts w:eastAsia="Calibri"/>
              </w:rPr>
              <w:t>А</w:t>
            </w:r>
          </w:p>
          <w:p w14:paraId="788218E1" w14:textId="77777777" w:rsidR="009353F8" w:rsidRPr="00B65996" w:rsidRDefault="009353F8" w:rsidP="003603FD">
            <w:pPr>
              <w:spacing w:line="260" w:lineRule="exact"/>
              <w:ind w:left="105"/>
              <w:rPr>
                <w:rFonts w:eastAsia="Calibri"/>
              </w:rPr>
            </w:pPr>
            <w:r w:rsidRPr="00B65996">
              <w:rPr>
                <w:rFonts w:eastAsia="Calibri"/>
                <w:spacing w:val="1"/>
                <w:position w:val="1"/>
              </w:rPr>
              <w:t>3</w:t>
            </w:r>
            <w:r w:rsidRPr="00B65996">
              <w:rPr>
                <w:rFonts w:eastAsia="Calibri"/>
                <w:position w:val="1"/>
              </w:rPr>
              <w:t xml:space="preserve">. </w:t>
            </w:r>
            <w:r w:rsidRPr="00B65996">
              <w:rPr>
                <w:rFonts w:eastAsia="Calibri"/>
                <w:spacing w:val="-1"/>
                <w:position w:val="1"/>
              </w:rPr>
              <w:t>У</w:t>
            </w:r>
            <w:r w:rsidRPr="00B65996">
              <w:rPr>
                <w:rFonts w:eastAsia="Calibri"/>
                <w:position w:val="1"/>
              </w:rPr>
              <w:t>КЉ</w:t>
            </w:r>
            <w:r w:rsidRPr="00B65996">
              <w:rPr>
                <w:rFonts w:eastAsia="Calibri"/>
                <w:spacing w:val="1"/>
                <w:position w:val="1"/>
              </w:rPr>
              <w:t>У</w:t>
            </w:r>
            <w:r w:rsidRPr="00B65996">
              <w:rPr>
                <w:rFonts w:eastAsia="Calibri"/>
                <w:spacing w:val="-3"/>
                <w:position w:val="1"/>
              </w:rPr>
              <w:t>Ч</w:t>
            </w:r>
            <w:r w:rsidRPr="00B65996">
              <w:rPr>
                <w:rFonts w:eastAsia="Calibri"/>
                <w:position w:val="1"/>
              </w:rPr>
              <w:t>ИВ</w:t>
            </w:r>
            <w:r w:rsidRPr="00B65996">
              <w:rPr>
                <w:rFonts w:eastAsia="Calibri"/>
                <w:spacing w:val="-1"/>
                <w:position w:val="1"/>
              </w:rPr>
              <w:t>А</w:t>
            </w:r>
            <w:r w:rsidRPr="00B65996">
              <w:rPr>
                <w:rFonts w:eastAsia="Calibri"/>
                <w:spacing w:val="1"/>
                <w:position w:val="1"/>
              </w:rPr>
              <w:t>Њ</w:t>
            </w:r>
            <w:r w:rsidRPr="00B65996">
              <w:rPr>
                <w:rFonts w:eastAsia="Calibri"/>
                <w:position w:val="1"/>
              </w:rPr>
              <w:t>Е</w:t>
            </w:r>
            <w:r w:rsidRPr="00B65996">
              <w:rPr>
                <w:rFonts w:eastAsia="Calibri"/>
                <w:spacing w:val="-2"/>
                <w:position w:val="1"/>
              </w:rPr>
              <w:t xml:space="preserve"> </w:t>
            </w:r>
            <w:r w:rsidRPr="00B65996">
              <w:rPr>
                <w:rFonts w:eastAsia="Calibri"/>
                <w:position w:val="1"/>
              </w:rPr>
              <w:t>У ЛОКА</w:t>
            </w:r>
            <w:r w:rsidRPr="00B65996">
              <w:rPr>
                <w:rFonts w:eastAsia="Calibri"/>
                <w:spacing w:val="-3"/>
                <w:position w:val="1"/>
              </w:rPr>
              <w:t>Л</w:t>
            </w:r>
            <w:r w:rsidRPr="00B65996">
              <w:rPr>
                <w:rFonts w:eastAsia="Calibri"/>
                <w:spacing w:val="-1"/>
                <w:position w:val="1"/>
              </w:rPr>
              <w:t>Н</w:t>
            </w:r>
            <w:r w:rsidRPr="00B65996">
              <w:rPr>
                <w:rFonts w:eastAsia="Calibri"/>
                <w:position w:val="1"/>
              </w:rPr>
              <w:t>Е</w:t>
            </w:r>
          </w:p>
          <w:p w14:paraId="320159EA" w14:textId="77777777" w:rsidR="009353F8" w:rsidRPr="00B65996" w:rsidRDefault="009353F8" w:rsidP="003603FD">
            <w:pPr>
              <w:ind w:left="105"/>
              <w:rPr>
                <w:rFonts w:eastAsia="Calibri"/>
              </w:rPr>
            </w:pPr>
            <w:r w:rsidRPr="00B65996">
              <w:rPr>
                <w:rFonts w:eastAsia="Calibri"/>
                <w:spacing w:val="1"/>
              </w:rPr>
              <w:t>М</w:t>
            </w:r>
            <w:r w:rsidRPr="00B65996">
              <w:rPr>
                <w:rFonts w:eastAsia="Calibri"/>
              </w:rPr>
              <w:t>А</w:t>
            </w:r>
            <w:r w:rsidRPr="00B65996">
              <w:rPr>
                <w:rFonts w:eastAsia="Calibri"/>
                <w:spacing w:val="-1"/>
              </w:rPr>
              <w:t>Н</w:t>
            </w:r>
            <w:r w:rsidRPr="00B65996">
              <w:rPr>
                <w:rFonts w:eastAsia="Calibri"/>
              </w:rPr>
              <w:t>ИФЕСТ</w:t>
            </w:r>
            <w:r w:rsidRPr="00B65996">
              <w:rPr>
                <w:rFonts w:eastAsia="Calibri"/>
                <w:spacing w:val="-3"/>
              </w:rPr>
              <w:t>А</w:t>
            </w:r>
            <w:r w:rsidRPr="00B65996">
              <w:rPr>
                <w:rFonts w:eastAsia="Calibri"/>
              </w:rPr>
              <w:t>ЦИЈЕ</w:t>
            </w:r>
          </w:p>
          <w:p w14:paraId="78E32851" w14:textId="77777777" w:rsidR="009353F8" w:rsidRPr="00B65996" w:rsidRDefault="009353F8" w:rsidP="003603FD">
            <w:pPr>
              <w:ind w:left="155"/>
              <w:rPr>
                <w:rFonts w:eastAsia="Calibri"/>
              </w:rPr>
            </w:pPr>
            <w:r w:rsidRPr="00B65996">
              <w:rPr>
                <w:rFonts w:eastAsia="Calibri"/>
                <w:spacing w:val="1"/>
              </w:rPr>
              <w:t>5</w:t>
            </w:r>
            <w:r w:rsidRPr="00B65996">
              <w:rPr>
                <w:rFonts w:eastAsia="Calibri"/>
              </w:rPr>
              <w:t>. ПО</w:t>
            </w:r>
            <w:r w:rsidRPr="00B65996">
              <w:rPr>
                <w:rFonts w:eastAsia="Calibri"/>
                <w:spacing w:val="-3"/>
              </w:rPr>
              <w:t>С</w:t>
            </w:r>
            <w:r w:rsidRPr="00B65996">
              <w:rPr>
                <w:rFonts w:eastAsia="Calibri"/>
              </w:rPr>
              <w:t>ЕТЕ</w:t>
            </w:r>
            <w:r w:rsidRPr="00B65996">
              <w:rPr>
                <w:rFonts w:eastAsia="Calibri"/>
                <w:spacing w:val="-1"/>
              </w:rPr>
              <w:t xml:space="preserve"> </w:t>
            </w:r>
            <w:r w:rsidRPr="00B65996">
              <w:rPr>
                <w:rFonts w:eastAsia="Calibri"/>
              </w:rPr>
              <w:t xml:space="preserve">И </w:t>
            </w:r>
            <w:r w:rsidRPr="00B65996">
              <w:rPr>
                <w:rFonts w:eastAsia="Calibri"/>
                <w:spacing w:val="-2"/>
              </w:rPr>
              <w:t>И</w:t>
            </w:r>
            <w:r w:rsidRPr="00B65996">
              <w:rPr>
                <w:rFonts w:eastAsia="Calibri"/>
                <w:spacing w:val="1"/>
              </w:rPr>
              <w:t>З</w:t>
            </w:r>
            <w:r w:rsidRPr="00B65996">
              <w:rPr>
                <w:rFonts w:eastAsia="Calibri"/>
              </w:rPr>
              <w:t>Л</w:t>
            </w:r>
            <w:r w:rsidRPr="00B65996">
              <w:rPr>
                <w:rFonts w:eastAsia="Calibri"/>
                <w:spacing w:val="-3"/>
              </w:rPr>
              <w:t>О</w:t>
            </w:r>
            <w:r w:rsidRPr="00B65996">
              <w:rPr>
                <w:rFonts w:eastAsia="Calibri"/>
              </w:rPr>
              <w:t>Ж</w:t>
            </w:r>
            <w:r w:rsidRPr="00B65996">
              <w:rPr>
                <w:rFonts w:eastAsia="Calibri"/>
                <w:spacing w:val="-1"/>
              </w:rPr>
              <w:t>Б</w:t>
            </w:r>
            <w:r w:rsidRPr="00B65996">
              <w:rPr>
                <w:rFonts w:eastAsia="Calibri"/>
              </w:rPr>
              <w:t>Е</w:t>
            </w:r>
          </w:p>
          <w:p w14:paraId="3D8EA21D" w14:textId="77777777" w:rsidR="009353F8" w:rsidRPr="00B65996" w:rsidRDefault="009353F8" w:rsidP="003603FD">
            <w:pPr>
              <w:spacing w:before="2"/>
              <w:ind w:left="105" w:right="916" w:firstLine="50"/>
              <w:rPr>
                <w:rFonts w:eastAsia="Calibri"/>
              </w:rPr>
            </w:pPr>
            <w:r w:rsidRPr="00B65996">
              <w:rPr>
                <w:rFonts w:eastAsia="Calibri"/>
                <w:spacing w:val="1"/>
              </w:rPr>
              <w:t>6</w:t>
            </w:r>
            <w:r w:rsidRPr="00B65996">
              <w:rPr>
                <w:rFonts w:eastAsia="Calibri"/>
              </w:rPr>
              <w:t>. О</w:t>
            </w:r>
            <w:r w:rsidRPr="00B65996">
              <w:rPr>
                <w:rFonts w:eastAsia="Calibri"/>
                <w:spacing w:val="-1"/>
              </w:rPr>
              <w:t>Б</w:t>
            </w:r>
            <w:r w:rsidRPr="00B65996">
              <w:rPr>
                <w:rFonts w:eastAsia="Calibri"/>
              </w:rPr>
              <w:t>ЕЛ</w:t>
            </w:r>
            <w:r w:rsidRPr="00B65996">
              <w:rPr>
                <w:rFonts w:eastAsia="Calibri"/>
                <w:spacing w:val="-2"/>
              </w:rPr>
              <w:t>Е</w:t>
            </w:r>
            <w:r w:rsidRPr="00B65996">
              <w:rPr>
                <w:rFonts w:eastAsia="Calibri"/>
              </w:rPr>
              <w:t>ЖА</w:t>
            </w:r>
            <w:r w:rsidRPr="00B65996">
              <w:rPr>
                <w:rFonts w:eastAsia="Calibri"/>
                <w:spacing w:val="-1"/>
              </w:rPr>
              <w:t>В</w:t>
            </w:r>
            <w:r w:rsidRPr="00B65996">
              <w:rPr>
                <w:rFonts w:eastAsia="Calibri"/>
                <w:spacing w:val="-3"/>
              </w:rPr>
              <w:t>А</w:t>
            </w:r>
            <w:r w:rsidRPr="00B65996">
              <w:rPr>
                <w:rFonts w:eastAsia="Calibri"/>
                <w:spacing w:val="1"/>
              </w:rPr>
              <w:t>Њ</w:t>
            </w:r>
            <w:r w:rsidRPr="00B65996">
              <w:rPr>
                <w:rFonts w:eastAsia="Calibri"/>
              </w:rPr>
              <w:t>Е ЕКОЛО</w:t>
            </w:r>
            <w:r w:rsidRPr="00B65996">
              <w:rPr>
                <w:rFonts w:eastAsia="Calibri"/>
                <w:spacing w:val="-2"/>
              </w:rPr>
              <w:t>Ш</w:t>
            </w:r>
            <w:r w:rsidRPr="00B65996">
              <w:rPr>
                <w:rFonts w:eastAsia="Calibri"/>
              </w:rPr>
              <w:t>КИХ</w:t>
            </w:r>
            <w:r w:rsidRPr="00B65996">
              <w:rPr>
                <w:rFonts w:eastAsia="Calibri"/>
                <w:spacing w:val="-2"/>
              </w:rPr>
              <w:t xml:space="preserve"> </w:t>
            </w:r>
            <w:r w:rsidRPr="00B65996">
              <w:rPr>
                <w:rFonts w:eastAsia="Calibri"/>
              </w:rPr>
              <w:t>Д</w:t>
            </w:r>
            <w:r w:rsidRPr="00B65996">
              <w:rPr>
                <w:rFonts w:eastAsia="Calibri"/>
                <w:spacing w:val="-1"/>
              </w:rPr>
              <w:t>А</w:t>
            </w:r>
            <w:r w:rsidRPr="00B65996">
              <w:rPr>
                <w:rFonts w:eastAsia="Calibri"/>
              </w:rPr>
              <w:t>Т</w:t>
            </w:r>
            <w:r w:rsidRPr="00B65996">
              <w:rPr>
                <w:rFonts w:eastAsia="Calibri"/>
                <w:spacing w:val="-1"/>
              </w:rPr>
              <w:t>У</w:t>
            </w:r>
            <w:r w:rsidRPr="00B65996">
              <w:rPr>
                <w:rFonts w:eastAsia="Calibri"/>
                <w:spacing w:val="1"/>
              </w:rPr>
              <w:t>М</w:t>
            </w:r>
            <w:r w:rsidRPr="00B65996">
              <w:rPr>
                <w:rFonts w:eastAsia="Calibri"/>
              </w:rPr>
              <w:t>А</w:t>
            </w:r>
          </w:p>
        </w:tc>
        <w:tc>
          <w:tcPr>
            <w:tcW w:w="3828" w:type="dxa"/>
            <w:tcBorders>
              <w:top w:val="single" w:sz="5" w:space="0" w:color="000000"/>
              <w:left w:val="single" w:sz="5" w:space="0" w:color="000000"/>
              <w:bottom w:val="single" w:sz="5" w:space="0" w:color="000000"/>
              <w:right w:val="single" w:sz="5" w:space="0" w:color="000000"/>
            </w:tcBorders>
          </w:tcPr>
          <w:p w14:paraId="23EE0196" w14:textId="77777777" w:rsidR="009353F8" w:rsidRPr="00B65996" w:rsidRDefault="009353F8" w:rsidP="003603FD">
            <w:pPr>
              <w:spacing w:line="260" w:lineRule="exact"/>
              <w:ind w:left="102"/>
              <w:rPr>
                <w:rFonts w:eastAsia="Calibri"/>
              </w:rPr>
            </w:pPr>
            <w:r w:rsidRPr="00B65996">
              <w:rPr>
                <w:rFonts w:eastAsia="Calibri"/>
                <w:position w:val="1"/>
              </w:rPr>
              <w:t>п</w:t>
            </w:r>
            <w:r w:rsidRPr="00B65996">
              <w:rPr>
                <w:rFonts w:eastAsia="Calibri"/>
                <w:spacing w:val="1"/>
                <w:position w:val="1"/>
              </w:rPr>
              <w:t>о</w:t>
            </w:r>
            <w:r w:rsidRPr="00B65996">
              <w:rPr>
                <w:rFonts w:eastAsia="Calibri"/>
                <w:position w:val="1"/>
              </w:rPr>
              <w:t>см</w:t>
            </w:r>
            <w:r w:rsidRPr="00B65996">
              <w:rPr>
                <w:rFonts w:eastAsia="Calibri"/>
                <w:spacing w:val="-3"/>
                <w:position w:val="1"/>
              </w:rPr>
              <w:t>а</w:t>
            </w:r>
            <w:r w:rsidRPr="00B65996">
              <w:rPr>
                <w:rFonts w:eastAsia="Calibri"/>
                <w:spacing w:val="1"/>
                <w:position w:val="1"/>
              </w:rPr>
              <w:t>т</w:t>
            </w:r>
            <w:r w:rsidRPr="00B65996">
              <w:rPr>
                <w:rFonts w:eastAsia="Calibri"/>
                <w:spacing w:val="-1"/>
                <w:position w:val="1"/>
              </w:rPr>
              <w:t>р</w:t>
            </w:r>
            <w:r w:rsidRPr="00B65996">
              <w:rPr>
                <w:rFonts w:eastAsia="Calibri"/>
                <w:position w:val="1"/>
              </w:rPr>
              <w:t>а</w:t>
            </w:r>
            <w:r w:rsidRPr="00B65996">
              <w:rPr>
                <w:rFonts w:eastAsia="Calibri"/>
                <w:spacing w:val="-2"/>
                <w:position w:val="1"/>
              </w:rPr>
              <w:t>њ</w:t>
            </w:r>
            <w:r w:rsidRPr="00B65996">
              <w:rPr>
                <w:rFonts w:eastAsia="Calibri"/>
                <w:position w:val="1"/>
              </w:rPr>
              <w:t>е,</w:t>
            </w:r>
            <w:r w:rsidRPr="00B65996">
              <w:rPr>
                <w:rFonts w:eastAsia="Calibri"/>
                <w:spacing w:val="1"/>
                <w:position w:val="1"/>
              </w:rPr>
              <w:t xml:space="preserve"> </w:t>
            </w:r>
            <w:r w:rsidRPr="00B65996">
              <w:rPr>
                <w:rFonts w:eastAsia="Calibri"/>
                <w:spacing w:val="-2"/>
                <w:position w:val="1"/>
              </w:rPr>
              <w:t>у</w:t>
            </w:r>
            <w:r w:rsidRPr="00B65996">
              <w:rPr>
                <w:rFonts w:eastAsia="Calibri"/>
                <w:spacing w:val="1"/>
                <w:position w:val="1"/>
              </w:rPr>
              <w:t>о</w:t>
            </w:r>
            <w:r w:rsidRPr="00B65996">
              <w:rPr>
                <w:rFonts w:eastAsia="Calibri"/>
                <w:position w:val="1"/>
              </w:rPr>
              <w:t>ча</w:t>
            </w:r>
            <w:r w:rsidRPr="00B65996">
              <w:rPr>
                <w:rFonts w:eastAsia="Calibri"/>
                <w:spacing w:val="-1"/>
                <w:position w:val="1"/>
              </w:rPr>
              <w:t>в</w:t>
            </w:r>
            <w:r w:rsidRPr="00B65996">
              <w:rPr>
                <w:rFonts w:eastAsia="Calibri"/>
                <w:spacing w:val="-3"/>
                <w:position w:val="1"/>
              </w:rPr>
              <w:t>а</w:t>
            </w:r>
            <w:r w:rsidRPr="00B65996">
              <w:rPr>
                <w:rFonts w:eastAsia="Calibri"/>
                <w:position w:val="1"/>
              </w:rPr>
              <w:t>њ</w:t>
            </w:r>
            <w:r w:rsidRPr="00B65996">
              <w:rPr>
                <w:rFonts w:eastAsia="Calibri"/>
                <w:spacing w:val="1"/>
                <w:position w:val="1"/>
              </w:rPr>
              <w:t>е</w:t>
            </w:r>
            <w:r w:rsidRPr="00B65996">
              <w:rPr>
                <w:rFonts w:eastAsia="Calibri"/>
                <w:position w:val="1"/>
              </w:rPr>
              <w:t>,</w:t>
            </w:r>
          </w:p>
          <w:p w14:paraId="7CBFA32B" w14:textId="77777777" w:rsidR="009353F8" w:rsidRPr="00B65996" w:rsidRDefault="009353F8" w:rsidP="003603FD">
            <w:pPr>
              <w:ind w:left="102" w:right="83"/>
              <w:rPr>
                <w:rFonts w:eastAsia="Calibri"/>
              </w:rPr>
            </w:pPr>
            <w:r w:rsidRPr="00B65996">
              <w:rPr>
                <w:rFonts w:eastAsia="Calibri"/>
              </w:rPr>
              <w:t>а</w:t>
            </w:r>
            <w:r w:rsidRPr="00B65996">
              <w:rPr>
                <w:rFonts w:eastAsia="Calibri"/>
                <w:spacing w:val="-1"/>
              </w:rPr>
              <w:t>н</w:t>
            </w:r>
            <w:r w:rsidRPr="00B65996">
              <w:rPr>
                <w:rFonts w:eastAsia="Calibri"/>
              </w:rPr>
              <w:t>али</w:t>
            </w:r>
            <w:r w:rsidRPr="00B65996">
              <w:rPr>
                <w:rFonts w:eastAsia="Calibri"/>
                <w:spacing w:val="-2"/>
              </w:rPr>
              <w:t>з</w:t>
            </w:r>
            <w:r w:rsidRPr="00B65996">
              <w:rPr>
                <w:rFonts w:eastAsia="Calibri"/>
              </w:rPr>
              <w:t>ирање,</w:t>
            </w:r>
            <w:r w:rsidRPr="00B65996">
              <w:rPr>
                <w:rFonts w:eastAsia="Calibri"/>
                <w:spacing w:val="-2"/>
              </w:rPr>
              <w:t xml:space="preserve"> </w:t>
            </w:r>
            <w:r w:rsidRPr="00B65996">
              <w:rPr>
                <w:rFonts w:eastAsia="Calibri"/>
                <w:spacing w:val="1"/>
              </w:rPr>
              <w:t>у</w:t>
            </w:r>
            <w:r w:rsidRPr="00B65996">
              <w:rPr>
                <w:rFonts w:eastAsia="Calibri"/>
                <w:spacing w:val="-2"/>
              </w:rPr>
              <w:t>п</w:t>
            </w:r>
            <w:r w:rsidRPr="00B65996">
              <w:rPr>
                <w:rFonts w:eastAsia="Calibri"/>
                <w:spacing w:val="1"/>
              </w:rPr>
              <w:t>о</w:t>
            </w:r>
            <w:r w:rsidRPr="00B65996">
              <w:rPr>
                <w:rFonts w:eastAsia="Calibri"/>
                <w:spacing w:val="-1"/>
              </w:rPr>
              <w:t>р</w:t>
            </w:r>
            <w:r w:rsidRPr="00B65996">
              <w:rPr>
                <w:rFonts w:eastAsia="Calibri"/>
                <w:spacing w:val="-2"/>
              </w:rPr>
              <w:t>е</w:t>
            </w:r>
            <w:r w:rsidRPr="00B65996">
              <w:rPr>
                <w:rFonts w:eastAsia="Calibri"/>
              </w:rPr>
              <w:t>ђ</w:t>
            </w:r>
            <w:r w:rsidRPr="00B65996">
              <w:rPr>
                <w:rFonts w:eastAsia="Calibri"/>
                <w:spacing w:val="1"/>
              </w:rPr>
              <w:t>и</w:t>
            </w:r>
            <w:r w:rsidRPr="00B65996">
              <w:rPr>
                <w:rFonts w:eastAsia="Calibri"/>
              </w:rPr>
              <w:t>в</w:t>
            </w:r>
            <w:r w:rsidRPr="00B65996">
              <w:rPr>
                <w:rFonts w:eastAsia="Calibri"/>
                <w:spacing w:val="-3"/>
              </w:rPr>
              <w:t>а</w:t>
            </w:r>
            <w:r w:rsidRPr="00B65996">
              <w:rPr>
                <w:rFonts w:eastAsia="Calibri"/>
              </w:rPr>
              <w:t>њ</w:t>
            </w:r>
            <w:r w:rsidRPr="00B65996">
              <w:rPr>
                <w:rFonts w:eastAsia="Calibri"/>
                <w:spacing w:val="1"/>
              </w:rPr>
              <w:t>е</w:t>
            </w:r>
            <w:r w:rsidRPr="00B65996">
              <w:rPr>
                <w:rFonts w:eastAsia="Calibri"/>
              </w:rPr>
              <w:t>, за</w:t>
            </w:r>
            <w:r w:rsidRPr="00B65996">
              <w:rPr>
                <w:rFonts w:eastAsia="Calibri"/>
                <w:spacing w:val="1"/>
              </w:rPr>
              <w:t>к</w:t>
            </w:r>
            <w:r w:rsidRPr="00B65996">
              <w:rPr>
                <w:rFonts w:eastAsia="Calibri"/>
              </w:rPr>
              <w:t>љу</w:t>
            </w:r>
            <w:r w:rsidRPr="00B65996">
              <w:rPr>
                <w:rFonts w:eastAsia="Calibri"/>
                <w:spacing w:val="-2"/>
              </w:rPr>
              <w:t>ч</w:t>
            </w:r>
            <w:r w:rsidRPr="00B65996">
              <w:rPr>
                <w:rFonts w:eastAsia="Calibri"/>
              </w:rPr>
              <w:t>ив</w:t>
            </w:r>
            <w:r w:rsidRPr="00B65996">
              <w:rPr>
                <w:rFonts w:eastAsia="Calibri"/>
                <w:spacing w:val="-2"/>
              </w:rPr>
              <w:t>а</w:t>
            </w:r>
            <w:r w:rsidRPr="00B65996">
              <w:rPr>
                <w:rFonts w:eastAsia="Calibri"/>
              </w:rPr>
              <w:t>њ</w:t>
            </w:r>
            <w:r w:rsidRPr="00B65996">
              <w:rPr>
                <w:rFonts w:eastAsia="Calibri"/>
                <w:spacing w:val="1"/>
              </w:rPr>
              <w:t>е</w:t>
            </w:r>
            <w:r w:rsidRPr="00B65996">
              <w:rPr>
                <w:rFonts w:eastAsia="Calibri"/>
              </w:rPr>
              <w:t>,</w:t>
            </w:r>
            <w:r w:rsidRPr="00B65996">
              <w:rPr>
                <w:rFonts w:eastAsia="Calibri"/>
                <w:spacing w:val="-2"/>
              </w:rPr>
              <w:t xml:space="preserve"> </w:t>
            </w:r>
            <w:r w:rsidRPr="00B65996">
              <w:rPr>
                <w:rFonts w:eastAsia="Calibri"/>
              </w:rPr>
              <w:t>сам</w:t>
            </w:r>
            <w:r w:rsidRPr="00B65996">
              <w:rPr>
                <w:rFonts w:eastAsia="Calibri"/>
                <w:spacing w:val="-2"/>
              </w:rPr>
              <w:t>о</w:t>
            </w:r>
            <w:r w:rsidRPr="00B65996">
              <w:rPr>
                <w:rFonts w:eastAsia="Calibri"/>
              </w:rPr>
              <w:t>с</w:t>
            </w:r>
            <w:r w:rsidRPr="00B65996">
              <w:rPr>
                <w:rFonts w:eastAsia="Calibri"/>
                <w:spacing w:val="1"/>
              </w:rPr>
              <w:t>т</w:t>
            </w:r>
            <w:r w:rsidRPr="00B65996">
              <w:rPr>
                <w:rFonts w:eastAsia="Calibri"/>
              </w:rPr>
              <w:t>ал</w:t>
            </w:r>
            <w:r w:rsidRPr="00B65996">
              <w:rPr>
                <w:rFonts w:eastAsia="Calibri"/>
                <w:spacing w:val="-2"/>
              </w:rPr>
              <w:t>а</w:t>
            </w:r>
            <w:r w:rsidRPr="00B65996">
              <w:rPr>
                <w:rFonts w:eastAsia="Calibri"/>
              </w:rPr>
              <w:t xml:space="preserve">н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 пр</w:t>
            </w:r>
            <w:r w:rsidRPr="00B65996">
              <w:rPr>
                <w:rFonts w:eastAsia="Calibri"/>
                <w:spacing w:val="-1"/>
              </w:rPr>
              <w:t>а</w:t>
            </w:r>
            <w:r w:rsidRPr="00B65996">
              <w:rPr>
                <w:rFonts w:eastAsia="Calibri"/>
              </w:rPr>
              <w:t>к</w:t>
            </w:r>
            <w:r w:rsidRPr="00B65996">
              <w:rPr>
                <w:rFonts w:eastAsia="Calibri"/>
                <w:spacing w:val="-2"/>
              </w:rPr>
              <w:t>т</w:t>
            </w:r>
            <w:r w:rsidRPr="00B65996">
              <w:rPr>
                <w:rFonts w:eastAsia="Calibri"/>
              </w:rPr>
              <w:t xml:space="preserve">ичан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w:t>
            </w:r>
            <w:r w:rsidRPr="00B65996">
              <w:rPr>
                <w:rFonts w:eastAsia="Calibri"/>
                <w:spacing w:val="-2"/>
              </w:rPr>
              <w:t xml:space="preserve"> </w:t>
            </w:r>
            <w:r w:rsidRPr="00B65996">
              <w:rPr>
                <w:rFonts w:eastAsia="Calibri"/>
              </w:rPr>
              <w:t>ис</w:t>
            </w:r>
            <w:r w:rsidRPr="00B65996">
              <w:rPr>
                <w:rFonts w:eastAsia="Calibri"/>
                <w:spacing w:val="1"/>
              </w:rPr>
              <w:t>т</w:t>
            </w:r>
            <w:r w:rsidRPr="00B65996">
              <w:rPr>
                <w:rFonts w:eastAsia="Calibri"/>
                <w:spacing w:val="-1"/>
              </w:rPr>
              <w:t>р</w:t>
            </w:r>
            <w:r w:rsidRPr="00B65996">
              <w:rPr>
                <w:rFonts w:eastAsia="Calibri"/>
              </w:rPr>
              <w:t>а</w:t>
            </w:r>
            <w:r w:rsidRPr="00B65996">
              <w:rPr>
                <w:rFonts w:eastAsia="Calibri"/>
                <w:spacing w:val="-4"/>
              </w:rPr>
              <w:t>ж</w:t>
            </w:r>
            <w:r w:rsidRPr="00B65996">
              <w:rPr>
                <w:rFonts w:eastAsia="Calibri"/>
              </w:rPr>
              <w:t>и</w:t>
            </w:r>
            <w:r w:rsidRPr="00B65996">
              <w:rPr>
                <w:rFonts w:eastAsia="Calibri"/>
                <w:spacing w:val="-2"/>
              </w:rPr>
              <w:t>в</w:t>
            </w:r>
            <w:r w:rsidRPr="00B65996">
              <w:rPr>
                <w:rFonts w:eastAsia="Calibri"/>
              </w:rPr>
              <w:t xml:space="preserve">ачки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 xml:space="preserve">, </w:t>
            </w:r>
            <w:r w:rsidRPr="00B65996">
              <w:rPr>
                <w:rFonts w:eastAsia="Calibri"/>
                <w:spacing w:val="1"/>
              </w:rPr>
              <w:t>т</w:t>
            </w:r>
            <w:r w:rsidRPr="00B65996">
              <w:rPr>
                <w:rFonts w:eastAsia="Calibri"/>
              </w:rPr>
              <w:t>ерен</w:t>
            </w:r>
            <w:r w:rsidRPr="00B65996">
              <w:rPr>
                <w:rFonts w:eastAsia="Calibri"/>
                <w:spacing w:val="-3"/>
              </w:rPr>
              <w:t>с</w:t>
            </w:r>
            <w:r w:rsidRPr="00B65996">
              <w:rPr>
                <w:rFonts w:eastAsia="Calibri"/>
              </w:rPr>
              <w:t>ки</w:t>
            </w:r>
            <w:r w:rsidRPr="00B65996">
              <w:rPr>
                <w:rFonts w:eastAsia="Calibri"/>
                <w:spacing w:val="-2"/>
              </w:rPr>
              <w:t xml:space="preserve"> </w:t>
            </w:r>
            <w:r w:rsidRPr="00B65996">
              <w:rPr>
                <w:rFonts w:eastAsia="Calibri"/>
              </w:rPr>
              <w:t>ра</w:t>
            </w:r>
            <w:r w:rsidRPr="00B65996">
              <w:rPr>
                <w:rFonts w:eastAsia="Calibri"/>
                <w:spacing w:val="-1"/>
              </w:rPr>
              <w:t>д</w:t>
            </w:r>
            <w:r w:rsidRPr="00B65996">
              <w:rPr>
                <w:rFonts w:eastAsia="Calibri"/>
              </w:rPr>
              <w:t xml:space="preserve">, </w:t>
            </w:r>
            <w:r w:rsidRPr="00B65996">
              <w:rPr>
                <w:rFonts w:eastAsia="Calibri"/>
                <w:spacing w:val="-1"/>
              </w:rPr>
              <w:t>ф</w:t>
            </w:r>
            <w:r w:rsidRPr="00B65996">
              <w:rPr>
                <w:rFonts w:eastAsia="Calibri"/>
                <w:spacing w:val="1"/>
              </w:rPr>
              <w:t>о</w:t>
            </w:r>
            <w:r w:rsidRPr="00B65996">
              <w:rPr>
                <w:rFonts w:eastAsia="Calibri"/>
                <w:spacing w:val="-2"/>
              </w:rPr>
              <w:t>т</w:t>
            </w:r>
            <w:r w:rsidRPr="00B65996">
              <w:rPr>
                <w:rFonts w:eastAsia="Calibri"/>
                <w:spacing w:val="1"/>
              </w:rPr>
              <w:t>о</w:t>
            </w:r>
            <w:r w:rsidRPr="00B65996">
              <w:rPr>
                <w:rFonts w:eastAsia="Calibri"/>
              </w:rPr>
              <w:t>гра</w:t>
            </w:r>
            <w:r w:rsidRPr="00B65996">
              <w:rPr>
                <w:rFonts w:eastAsia="Calibri"/>
                <w:spacing w:val="-2"/>
              </w:rPr>
              <w:t>ф</w:t>
            </w:r>
            <w:r w:rsidRPr="00B65996">
              <w:rPr>
                <w:rFonts w:eastAsia="Calibri"/>
              </w:rPr>
              <w:t>ис</w:t>
            </w:r>
            <w:r w:rsidRPr="00B65996">
              <w:rPr>
                <w:rFonts w:eastAsia="Calibri"/>
                <w:spacing w:val="-3"/>
              </w:rPr>
              <w:t>а</w:t>
            </w:r>
            <w:r w:rsidRPr="00B65996">
              <w:rPr>
                <w:rFonts w:eastAsia="Calibri"/>
              </w:rPr>
              <w:t>њ</w:t>
            </w:r>
            <w:r w:rsidRPr="00B65996">
              <w:rPr>
                <w:rFonts w:eastAsia="Calibri"/>
                <w:spacing w:val="1"/>
              </w:rPr>
              <w:t>е</w:t>
            </w:r>
            <w:r w:rsidRPr="00B65996">
              <w:rPr>
                <w:rFonts w:eastAsia="Calibri"/>
              </w:rPr>
              <w:t>,</w:t>
            </w:r>
            <w:r w:rsidRPr="00B65996">
              <w:rPr>
                <w:rFonts w:eastAsia="Calibri"/>
                <w:spacing w:val="-2"/>
              </w:rPr>
              <w:t xml:space="preserve"> </w:t>
            </w:r>
            <w:r w:rsidRPr="00B65996">
              <w:rPr>
                <w:rFonts w:eastAsia="Calibri"/>
                <w:spacing w:val="1"/>
              </w:rPr>
              <w:t>и</w:t>
            </w:r>
            <w:r w:rsidRPr="00B65996">
              <w:rPr>
                <w:rFonts w:eastAsia="Calibri"/>
              </w:rPr>
              <w:t>зр</w:t>
            </w:r>
            <w:r w:rsidRPr="00B65996">
              <w:rPr>
                <w:rFonts w:eastAsia="Calibri"/>
                <w:spacing w:val="-1"/>
              </w:rPr>
              <w:t>ад</w:t>
            </w:r>
            <w:r w:rsidRPr="00B65996">
              <w:rPr>
                <w:rFonts w:eastAsia="Calibri"/>
              </w:rPr>
              <w:t>а</w:t>
            </w:r>
            <w:r w:rsidRPr="00B65996">
              <w:rPr>
                <w:rFonts w:eastAsia="Calibri"/>
                <w:spacing w:val="-2"/>
              </w:rPr>
              <w:t xml:space="preserve"> п</w:t>
            </w:r>
            <w:r w:rsidRPr="00B65996">
              <w:rPr>
                <w:rFonts w:eastAsia="Calibri"/>
              </w:rPr>
              <w:t>а</w:t>
            </w:r>
            <w:r w:rsidRPr="00B65996">
              <w:rPr>
                <w:rFonts w:eastAsia="Calibri"/>
                <w:spacing w:val="-1"/>
              </w:rPr>
              <w:t>н</w:t>
            </w:r>
            <w:r w:rsidRPr="00B65996">
              <w:rPr>
                <w:rFonts w:eastAsia="Calibri"/>
                <w:spacing w:val="1"/>
              </w:rPr>
              <w:t>о</w:t>
            </w:r>
            <w:r w:rsidRPr="00B65996">
              <w:rPr>
                <w:rFonts w:eastAsia="Calibri"/>
              </w:rPr>
              <w:t>а, презе</w:t>
            </w:r>
            <w:r w:rsidRPr="00B65996">
              <w:rPr>
                <w:rFonts w:eastAsia="Calibri"/>
                <w:spacing w:val="-2"/>
              </w:rPr>
              <w:t>н</w:t>
            </w:r>
            <w:r w:rsidRPr="00B65996">
              <w:rPr>
                <w:rFonts w:eastAsia="Calibri"/>
                <w:spacing w:val="1"/>
              </w:rPr>
              <w:t>т</w:t>
            </w:r>
            <w:r w:rsidRPr="00B65996">
              <w:rPr>
                <w:rFonts w:eastAsia="Calibri"/>
              </w:rPr>
              <w:t>а</w:t>
            </w:r>
            <w:r w:rsidRPr="00B65996">
              <w:rPr>
                <w:rFonts w:eastAsia="Calibri"/>
                <w:spacing w:val="-2"/>
              </w:rPr>
              <w:t>ц</w:t>
            </w:r>
            <w:r w:rsidRPr="00B65996">
              <w:rPr>
                <w:rFonts w:eastAsia="Calibri"/>
              </w:rPr>
              <w:t>ија,</w:t>
            </w:r>
            <w:r w:rsidRPr="00B65996">
              <w:rPr>
                <w:rFonts w:eastAsia="Calibri"/>
                <w:spacing w:val="49"/>
              </w:rPr>
              <w:t xml:space="preserve"> </w:t>
            </w:r>
            <w:r w:rsidRPr="00B65996">
              <w:rPr>
                <w:rFonts w:eastAsia="Calibri"/>
              </w:rPr>
              <w:t>прон</w:t>
            </w:r>
            <w:r w:rsidRPr="00B65996">
              <w:rPr>
                <w:rFonts w:eastAsia="Calibri"/>
                <w:spacing w:val="-1"/>
              </w:rPr>
              <w:t>а</w:t>
            </w:r>
            <w:r w:rsidRPr="00B65996">
              <w:rPr>
                <w:rFonts w:eastAsia="Calibri"/>
              </w:rPr>
              <w:t>ла</w:t>
            </w:r>
            <w:r w:rsidRPr="00B65996">
              <w:rPr>
                <w:rFonts w:eastAsia="Calibri"/>
                <w:spacing w:val="-3"/>
              </w:rPr>
              <w:t>ж</w:t>
            </w:r>
            <w:r w:rsidRPr="00B65996">
              <w:rPr>
                <w:rFonts w:eastAsia="Calibri"/>
                <w:spacing w:val="-2"/>
              </w:rPr>
              <w:t>е</w:t>
            </w:r>
            <w:r w:rsidRPr="00B65996">
              <w:rPr>
                <w:rFonts w:eastAsia="Calibri"/>
              </w:rPr>
              <w:t>ње нових</w:t>
            </w:r>
            <w:r w:rsidRPr="00B65996">
              <w:rPr>
                <w:rFonts w:eastAsia="Calibri"/>
                <w:spacing w:val="-1"/>
              </w:rPr>
              <w:t xml:space="preserve"> </w:t>
            </w:r>
            <w:r w:rsidRPr="00B65996">
              <w:rPr>
                <w:rFonts w:eastAsia="Calibri"/>
                <w:spacing w:val="1"/>
              </w:rPr>
              <w:t>и</w:t>
            </w:r>
            <w:r w:rsidRPr="00B65996">
              <w:rPr>
                <w:rFonts w:eastAsia="Calibri"/>
                <w:spacing w:val="-2"/>
              </w:rPr>
              <w:t>з</w:t>
            </w:r>
            <w:r w:rsidRPr="00B65996">
              <w:rPr>
                <w:rFonts w:eastAsia="Calibri"/>
              </w:rPr>
              <w:t>в</w:t>
            </w:r>
            <w:r w:rsidRPr="00B65996">
              <w:rPr>
                <w:rFonts w:eastAsia="Calibri"/>
                <w:spacing w:val="1"/>
              </w:rPr>
              <w:t>о</w:t>
            </w:r>
            <w:r w:rsidRPr="00B65996">
              <w:rPr>
                <w:rFonts w:eastAsia="Calibri"/>
                <w:spacing w:val="-1"/>
              </w:rPr>
              <w:t>р</w:t>
            </w:r>
            <w:r w:rsidRPr="00B65996">
              <w:rPr>
                <w:rFonts w:eastAsia="Calibri"/>
              </w:rPr>
              <w:t>а</w:t>
            </w:r>
            <w:r w:rsidRPr="00B65996">
              <w:rPr>
                <w:rFonts w:eastAsia="Calibri"/>
                <w:spacing w:val="-2"/>
              </w:rPr>
              <w:t xml:space="preserve"> </w:t>
            </w:r>
            <w:r w:rsidRPr="00B65996">
              <w:rPr>
                <w:rFonts w:eastAsia="Calibri"/>
              </w:rPr>
              <w:t>знања,</w:t>
            </w:r>
          </w:p>
          <w:p w14:paraId="5EE393FE" w14:textId="77777777" w:rsidR="009353F8" w:rsidRPr="00B65996" w:rsidRDefault="009353F8" w:rsidP="003603FD">
            <w:pPr>
              <w:ind w:left="102"/>
              <w:rPr>
                <w:rFonts w:eastAsia="Calibri"/>
              </w:rPr>
            </w:pPr>
            <w:r w:rsidRPr="00B65996">
              <w:rPr>
                <w:rFonts w:eastAsia="Calibri"/>
                <w:spacing w:val="-1"/>
              </w:rPr>
              <w:t>р</w:t>
            </w:r>
            <w:r w:rsidRPr="00B65996">
              <w:rPr>
                <w:rFonts w:eastAsia="Calibri"/>
              </w:rPr>
              <w:t>азвија</w:t>
            </w:r>
            <w:r w:rsidRPr="00B65996">
              <w:rPr>
                <w:rFonts w:eastAsia="Calibri"/>
                <w:spacing w:val="-2"/>
              </w:rPr>
              <w:t>њ</w:t>
            </w:r>
            <w:r w:rsidRPr="00B65996">
              <w:rPr>
                <w:rFonts w:eastAsia="Calibri"/>
              </w:rPr>
              <w:t>е</w:t>
            </w:r>
            <w:r w:rsidRPr="00B65996">
              <w:rPr>
                <w:rFonts w:eastAsia="Calibri"/>
                <w:spacing w:val="1"/>
              </w:rPr>
              <w:t xml:space="preserve"> </w:t>
            </w:r>
            <w:r w:rsidRPr="00B65996">
              <w:rPr>
                <w:rFonts w:eastAsia="Calibri"/>
              </w:rPr>
              <w:t>са</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н</w:t>
            </w:r>
            <w:r w:rsidRPr="00B65996">
              <w:rPr>
                <w:rFonts w:eastAsia="Calibri"/>
                <w:spacing w:val="-2"/>
              </w:rPr>
              <w:t>и</w:t>
            </w:r>
            <w:r w:rsidRPr="00B65996">
              <w:rPr>
                <w:rFonts w:eastAsia="Calibri"/>
              </w:rPr>
              <w:t>чк</w:t>
            </w:r>
            <w:r w:rsidRPr="00B65996">
              <w:rPr>
                <w:rFonts w:eastAsia="Calibri"/>
                <w:spacing w:val="-2"/>
              </w:rPr>
              <w:t>и</w:t>
            </w:r>
            <w:r w:rsidRPr="00B65996">
              <w:rPr>
                <w:rFonts w:eastAsia="Calibri"/>
              </w:rPr>
              <w:t>х</w:t>
            </w:r>
          </w:p>
          <w:p w14:paraId="5BB15C5A" w14:textId="77777777" w:rsidR="009353F8" w:rsidRPr="00B65996" w:rsidRDefault="009353F8" w:rsidP="003603FD">
            <w:pPr>
              <w:ind w:left="102" w:right="89"/>
              <w:rPr>
                <w:rFonts w:eastAsia="Calibri"/>
              </w:rPr>
            </w:pPr>
            <w:r w:rsidRPr="00B65996">
              <w:rPr>
                <w:rFonts w:eastAsia="Calibri"/>
                <w:spacing w:val="1"/>
              </w:rPr>
              <w:t>о</w:t>
            </w:r>
            <w:r w:rsidRPr="00B65996">
              <w:rPr>
                <w:rFonts w:eastAsia="Calibri"/>
                <w:spacing w:val="-1"/>
              </w:rPr>
              <w:t>д</w:t>
            </w:r>
            <w:r w:rsidRPr="00B65996">
              <w:rPr>
                <w:rFonts w:eastAsia="Calibri"/>
              </w:rPr>
              <w:t>носа</w:t>
            </w:r>
            <w:r w:rsidRPr="00B65996">
              <w:rPr>
                <w:rFonts w:eastAsia="Calibri"/>
                <w:spacing w:val="-2"/>
              </w:rPr>
              <w:t xml:space="preserve"> </w:t>
            </w:r>
            <w:r w:rsidRPr="00B65996">
              <w:rPr>
                <w:rFonts w:eastAsia="Calibri"/>
              </w:rPr>
              <w:t>и</w:t>
            </w:r>
            <w:r w:rsidRPr="00B65996">
              <w:rPr>
                <w:rFonts w:eastAsia="Calibri"/>
                <w:spacing w:val="-1"/>
              </w:rPr>
              <w:t xml:space="preserve"> </w:t>
            </w:r>
            <w:r w:rsidRPr="00B65996">
              <w:rPr>
                <w:rFonts w:eastAsia="Calibri"/>
              </w:rPr>
              <w:t>к</w:t>
            </w:r>
            <w:r w:rsidRPr="00B65996">
              <w:rPr>
                <w:rFonts w:eastAsia="Calibri"/>
                <w:spacing w:val="-1"/>
              </w:rPr>
              <w:t>р</w:t>
            </w:r>
            <w:r w:rsidRPr="00B65996">
              <w:rPr>
                <w:rFonts w:eastAsia="Calibri"/>
                <w:spacing w:val="-2"/>
              </w:rPr>
              <w:t>и</w:t>
            </w:r>
            <w:r w:rsidRPr="00B65996">
              <w:rPr>
                <w:rFonts w:eastAsia="Calibri"/>
                <w:spacing w:val="1"/>
              </w:rPr>
              <w:t>т</w:t>
            </w:r>
            <w:r w:rsidRPr="00B65996">
              <w:rPr>
                <w:rFonts w:eastAsia="Calibri"/>
              </w:rPr>
              <w:t>и</w:t>
            </w:r>
            <w:r w:rsidRPr="00B65996">
              <w:rPr>
                <w:rFonts w:eastAsia="Calibri"/>
                <w:spacing w:val="-2"/>
              </w:rPr>
              <w:t>ч</w:t>
            </w:r>
            <w:r w:rsidRPr="00B65996">
              <w:rPr>
                <w:rFonts w:eastAsia="Calibri"/>
              </w:rPr>
              <w:t>к</w:t>
            </w:r>
            <w:r w:rsidRPr="00B65996">
              <w:rPr>
                <w:rFonts w:eastAsia="Calibri"/>
                <w:spacing w:val="-1"/>
              </w:rPr>
              <w:t>о</w:t>
            </w:r>
            <w:r w:rsidRPr="00B65996">
              <w:rPr>
                <w:rFonts w:eastAsia="Calibri"/>
              </w:rPr>
              <w:t>г</w:t>
            </w:r>
            <w:r w:rsidRPr="00B65996">
              <w:rPr>
                <w:rFonts w:eastAsia="Calibri"/>
                <w:spacing w:val="1"/>
              </w:rPr>
              <w:t xml:space="preserve"> </w:t>
            </w:r>
            <w:r w:rsidRPr="00B65996">
              <w:rPr>
                <w:rFonts w:eastAsia="Calibri"/>
              </w:rPr>
              <w:t>м</w:t>
            </w:r>
            <w:r w:rsidRPr="00B65996">
              <w:rPr>
                <w:rFonts w:eastAsia="Calibri"/>
                <w:spacing w:val="-2"/>
              </w:rPr>
              <w:t>и</w:t>
            </w:r>
            <w:r w:rsidRPr="00B65996">
              <w:rPr>
                <w:rFonts w:eastAsia="Calibri"/>
                <w:spacing w:val="-3"/>
              </w:rPr>
              <w:t>ш</w:t>
            </w:r>
            <w:r w:rsidRPr="00B65996">
              <w:rPr>
                <w:rFonts w:eastAsia="Calibri"/>
              </w:rPr>
              <w:t xml:space="preserve">љења,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и</w:t>
            </w:r>
            <w:r w:rsidRPr="00B65996">
              <w:rPr>
                <w:rFonts w:eastAsia="Calibri"/>
                <w:spacing w:val="2"/>
              </w:rPr>
              <w:t>о</w:t>
            </w:r>
            <w:r w:rsidRPr="00B65996">
              <w:rPr>
                <w:rFonts w:eastAsia="Calibri"/>
              </w:rPr>
              <w:t>н</w:t>
            </w:r>
            <w:r w:rsidRPr="00B65996">
              <w:rPr>
                <w:rFonts w:eastAsia="Calibri"/>
                <w:spacing w:val="-2"/>
              </w:rPr>
              <w:t>и</w:t>
            </w:r>
            <w:r w:rsidRPr="00B65996">
              <w:rPr>
                <w:rFonts w:eastAsia="Calibri"/>
                <w:spacing w:val="1"/>
              </w:rPr>
              <w:t>ц</w:t>
            </w:r>
            <w:r w:rsidRPr="00B65996">
              <w:rPr>
                <w:rFonts w:eastAsia="Calibri"/>
              </w:rPr>
              <w:t>е,</w:t>
            </w:r>
            <w:r w:rsidRPr="00B65996">
              <w:rPr>
                <w:rFonts w:eastAsia="Calibri"/>
                <w:spacing w:val="-2"/>
              </w:rPr>
              <w:t xml:space="preserve"> </w:t>
            </w:r>
            <w:r w:rsidRPr="00B65996">
              <w:rPr>
                <w:rFonts w:eastAsia="Calibri"/>
              </w:rPr>
              <w:t>кв</w:t>
            </w:r>
            <w:r w:rsidRPr="00B65996">
              <w:rPr>
                <w:rFonts w:eastAsia="Calibri"/>
                <w:spacing w:val="-2"/>
              </w:rPr>
              <w:t>и</w:t>
            </w:r>
            <w:r w:rsidRPr="00B65996">
              <w:rPr>
                <w:rFonts w:eastAsia="Calibri"/>
              </w:rPr>
              <w:t>з</w:t>
            </w:r>
            <w:r w:rsidRPr="00B65996">
              <w:rPr>
                <w:rFonts w:eastAsia="Calibri"/>
                <w:spacing w:val="1"/>
              </w:rPr>
              <w:t>о</w:t>
            </w:r>
            <w:r w:rsidRPr="00B65996">
              <w:rPr>
                <w:rFonts w:eastAsia="Calibri"/>
                <w:spacing w:val="-3"/>
              </w:rPr>
              <w:t>в</w:t>
            </w:r>
            <w:r w:rsidRPr="00B65996">
              <w:rPr>
                <w:rFonts w:eastAsia="Calibri"/>
              </w:rPr>
              <w:t>и,</w:t>
            </w:r>
            <w:r w:rsidRPr="00B65996">
              <w:rPr>
                <w:rFonts w:eastAsia="Calibri"/>
                <w:spacing w:val="-1"/>
              </w:rPr>
              <w:t xml:space="preserve"> </w:t>
            </w:r>
            <w:r w:rsidRPr="00B65996">
              <w:rPr>
                <w:rFonts w:eastAsia="Calibri"/>
              </w:rPr>
              <w:t>из</w:t>
            </w:r>
            <w:r w:rsidRPr="00B65996">
              <w:rPr>
                <w:rFonts w:eastAsia="Calibri"/>
                <w:spacing w:val="-2"/>
              </w:rPr>
              <w:t>л</w:t>
            </w:r>
            <w:r w:rsidRPr="00B65996">
              <w:rPr>
                <w:rFonts w:eastAsia="Calibri"/>
                <w:spacing w:val="-1"/>
              </w:rPr>
              <w:t>ож</w:t>
            </w:r>
            <w:r w:rsidRPr="00B65996">
              <w:rPr>
                <w:rFonts w:eastAsia="Calibri"/>
                <w:spacing w:val="1"/>
              </w:rPr>
              <w:t>б</w:t>
            </w:r>
            <w:r w:rsidRPr="00B65996">
              <w:rPr>
                <w:rFonts w:eastAsia="Calibri"/>
              </w:rPr>
              <w:t>е и</w:t>
            </w:r>
            <w:r w:rsidRPr="00B65996">
              <w:rPr>
                <w:rFonts w:eastAsia="Calibri"/>
                <w:spacing w:val="1"/>
              </w:rPr>
              <w:t xml:space="preserve"> </w:t>
            </w:r>
            <w:r w:rsidRPr="00B65996">
              <w:rPr>
                <w:rFonts w:eastAsia="Calibri"/>
              </w:rPr>
              <w:t>сл,</w:t>
            </w:r>
            <w:r w:rsidRPr="00B65996">
              <w:rPr>
                <w:rFonts w:eastAsia="Calibri"/>
                <w:spacing w:val="-2"/>
              </w:rPr>
              <w:t xml:space="preserve"> </w:t>
            </w:r>
            <w:r w:rsidRPr="00B65996">
              <w:rPr>
                <w:rFonts w:eastAsia="Calibri"/>
                <w:spacing w:val="1"/>
              </w:rPr>
              <w:t>у</w:t>
            </w:r>
            <w:r w:rsidRPr="00B65996">
              <w:rPr>
                <w:rFonts w:eastAsia="Calibri"/>
                <w:spacing w:val="-3"/>
              </w:rPr>
              <w:t>ч</w:t>
            </w:r>
            <w:r w:rsidRPr="00B65996">
              <w:rPr>
                <w:rFonts w:eastAsia="Calibri"/>
              </w:rPr>
              <w:t>ес</w:t>
            </w:r>
            <w:r w:rsidRPr="00B65996">
              <w:rPr>
                <w:rFonts w:eastAsia="Calibri"/>
                <w:spacing w:val="1"/>
              </w:rPr>
              <w:t>т</w:t>
            </w:r>
            <w:r w:rsidRPr="00B65996">
              <w:rPr>
                <w:rFonts w:eastAsia="Calibri"/>
                <w:spacing w:val="-3"/>
              </w:rPr>
              <w:t>в</w:t>
            </w:r>
            <w:r w:rsidRPr="00B65996">
              <w:rPr>
                <w:rFonts w:eastAsia="Calibri"/>
                <w:spacing w:val="1"/>
              </w:rPr>
              <w:t>о</w:t>
            </w:r>
            <w:r w:rsidRPr="00B65996">
              <w:rPr>
                <w:rFonts w:eastAsia="Calibri"/>
              </w:rPr>
              <w:t>в</w:t>
            </w:r>
            <w:r w:rsidRPr="00B65996">
              <w:rPr>
                <w:rFonts w:eastAsia="Calibri"/>
                <w:spacing w:val="-3"/>
              </w:rPr>
              <w:t>а</w:t>
            </w:r>
            <w:r w:rsidRPr="00B65996">
              <w:rPr>
                <w:rFonts w:eastAsia="Calibri"/>
              </w:rPr>
              <w:t>ње</w:t>
            </w:r>
            <w:r w:rsidRPr="00B65996">
              <w:rPr>
                <w:rFonts w:eastAsia="Calibri"/>
                <w:spacing w:val="-1"/>
              </w:rPr>
              <w:t xml:space="preserve"> </w:t>
            </w:r>
            <w:r w:rsidRPr="00B65996">
              <w:rPr>
                <w:rFonts w:eastAsia="Calibri"/>
              </w:rPr>
              <w:t xml:space="preserve">у </w:t>
            </w:r>
            <w:r w:rsidRPr="00B65996">
              <w:rPr>
                <w:rFonts w:eastAsia="Calibri"/>
                <w:spacing w:val="1"/>
              </w:rPr>
              <w:t>о</w:t>
            </w:r>
            <w:r w:rsidRPr="00B65996">
              <w:rPr>
                <w:rFonts w:eastAsia="Calibri"/>
              </w:rPr>
              <w:t>бе</w:t>
            </w:r>
            <w:r w:rsidRPr="00B65996">
              <w:rPr>
                <w:rFonts w:eastAsia="Calibri"/>
                <w:spacing w:val="-2"/>
              </w:rPr>
              <w:t>л</w:t>
            </w:r>
            <w:r w:rsidRPr="00B65996">
              <w:rPr>
                <w:rFonts w:eastAsia="Calibri"/>
              </w:rPr>
              <w:t>ежа</w:t>
            </w:r>
            <w:r w:rsidRPr="00B65996">
              <w:rPr>
                <w:rFonts w:eastAsia="Calibri"/>
                <w:spacing w:val="-1"/>
              </w:rPr>
              <w:t>в</w:t>
            </w:r>
            <w:r w:rsidRPr="00B65996">
              <w:rPr>
                <w:rFonts w:eastAsia="Calibri"/>
              </w:rPr>
              <w:t>а</w:t>
            </w:r>
            <w:r w:rsidRPr="00B65996">
              <w:rPr>
                <w:rFonts w:eastAsia="Calibri"/>
                <w:spacing w:val="-2"/>
              </w:rPr>
              <w:t>њ</w:t>
            </w:r>
            <w:r w:rsidRPr="00B65996">
              <w:rPr>
                <w:rFonts w:eastAsia="Calibri"/>
              </w:rPr>
              <w:t>у</w:t>
            </w:r>
            <w:r w:rsidRPr="00B65996">
              <w:rPr>
                <w:rFonts w:eastAsia="Calibri"/>
                <w:spacing w:val="1"/>
              </w:rPr>
              <w:t xml:space="preserve"> </w:t>
            </w:r>
            <w:r w:rsidRPr="00B65996">
              <w:rPr>
                <w:rFonts w:eastAsia="Calibri"/>
              </w:rPr>
              <w:t>ва</w:t>
            </w:r>
            <w:r w:rsidRPr="00B65996">
              <w:rPr>
                <w:rFonts w:eastAsia="Calibri"/>
                <w:spacing w:val="-1"/>
              </w:rPr>
              <w:t>ж</w:t>
            </w:r>
            <w:r w:rsidRPr="00B65996">
              <w:rPr>
                <w:rFonts w:eastAsia="Calibri"/>
                <w:spacing w:val="-3"/>
              </w:rPr>
              <w:t>н</w:t>
            </w:r>
            <w:r w:rsidRPr="00B65996">
              <w:rPr>
                <w:rFonts w:eastAsia="Calibri"/>
              </w:rPr>
              <w:t>их</w:t>
            </w:r>
            <w:r w:rsidRPr="00B65996">
              <w:rPr>
                <w:rFonts w:eastAsia="Calibri"/>
                <w:spacing w:val="1"/>
              </w:rPr>
              <w:t xml:space="preserve"> </w:t>
            </w:r>
            <w:r w:rsidRPr="00B65996">
              <w:rPr>
                <w:rFonts w:eastAsia="Calibri"/>
              </w:rPr>
              <w:t>д</w:t>
            </w:r>
            <w:r w:rsidRPr="00B65996">
              <w:rPr>
                <w:rFonts w:eastAsia="Calibri"/>
                <w:spacing w:val="-3"/>
              </w:rPr>
              <w:t>а</w:t>
            </w:r>
            <w:r w:rsidRPr="00B65996">
              <w:rPr>
                <w:rFonts w:eastAsia="Calibri"/>
                <w:spacing w:val="-2"/>
              </w:rPr>
              <w:t>т</w:t>
            </w:r>
            <w:r w:rsidRPr="00B65996">
              <w:rPr>
                <w:rFonts w:eastAsia="Calibri"/>
                <w:spacing w:val="1"/>
              </w:rPr>
              <w:t>у</w:t>
            </w:r>
            <w:r w:rsidRPr="00B65996">
              <w:rPr>
                <w:rFonts w:eastAsia="Calibri"/>
              </w:rPr>
              <w:t xml:space="preserve">ма, </w:t>
            </w:r>
            <w:r w:rsidRPr="00B65996">
              <w:rPr>
                <w:rFonts w:eastAsia="Calibri"/>
                <w:spacing w:val="1"/>
              </w:rPr>
              <w:t>у</w:t>
            </w:r>
            <w:r w:rsidRPr="00B65996">
              <w:rPr>
                <w:rFonts w:eastAsia="Calibri"/>
              </w:rPr>
              <w:t>чеш</w:t>
            </w:r>
            <w:r w:rsidRPr="00B65996">
              <w:rPr>
                <w:rFonts w:eastAsia="Calibri"/>
                <w:spacing w:val="-3"/>
              </w:rPr>
              <w:t>ћ</w:t>
            </w:r>
            <w:r w:rsidRPr="00B65996">
              <w:rPr>
                <w:rFonts w:eastAsia="Calibri"/>
              </w:rPr>
              <w:t>е</w:t>
            </w:r>
            <w:r w:rsidRPr="00B65996">
              <w:rPr>
                <w:rFonts w:eastAsia="Calibri"/>
                <w:spacing w:val="1"/>
              </w:rPr>
              <w:t xml:space="preserve"> </w:t>
            </w:r>
            <w:r w:rsidRPr="00B65996">
              <w:rPr>
                <w:rFonts w:eastAsia="Calibri"/>
              </w:rPr>
              <w:t>у</w:t>
            </w:r>
            <w:r w:rsidRPr="00B65996">
              <w:rPr>
                <w:rFonts w:eastAsia="Calibri"/>
                <w:spacing w:val="-1"/>
              </w:rPr>
              <w:t xml:space="preserve"> </w:t>
            </w:r>
            <w:r w:rsidRPr="00B65996">
              <w:rPr>
                <w:rFonts w:eastAsia="Calibri"/>
              </w:rPr>
              <w:t>а</w:t>
            </w:r>
            <w:r w:rsidRPr="00B65996">
              <w:rPr>
                <w:rFonts w:eastAsia="Calibri"/>
                <w:spacing w:val="-1"/>
              </w:rPr>
              <w:t>к</w:t>
            </w:r>
            <w:r w:rsidRPr="00B65996">
              <w:rPr>
                <w:rFonts w:eastAsia="Calibri"/>
              </w:rPr>
              <w:t>ц</w:t>
            </w:r>
            <w:r w:rsidRPr="00B65996">
              <w:rPr>
                <w:rFonts w:eastAsia="Calibri"/>
                <w:spacing w:val="1"/>
              </w:rPr>
              <w:t>и</w:t>
            </w:r>
            <w:r w:rsidRPr="00B65996">
              <w:rPr>
                <w:rFonts w:eastAsia="Calibri"/>
              </w:rPr>
              <w:t>јама</w:t>
            </w:r>
            <w:r w:rsidRPr="00B65996">
              <w:rPr>
                <w:rFonts w:eastAsia="Calibri"/>
                <w:spacing w:val="-3"/>
              </w:rPr>
              <w:t xml:space="preserve"> </w:t>
            </w:r>
            <w:r w:rsidRPr="00B65996">
              <w:rPr>
                <w:rFonts w:eastAsia="Calibri"/>
                <w:spacing w:val="2"/>
              </w:rPr>
              <w:t>о</w:t>
            </w:r>
            <w:r w:rsidRPr="00B65996">
              <w:rPr>
                <w:rFonts w:eastAsia="Calibri"/>
                <w:spacing w:val="-3"/>
              </w:rPr>
              <w:t>ч</w:t>
            </w:r>
            <w:r w:rsidRPr="00B65996">
              <w:rPr>
                <w:rFonts w:eastAsia="Calibri"/>
                <w:spacing w:val="1"/>
              </w:rPr>
              <w:t>у</w:t>
            </w:r>
            <w:r w:rsidRPr="00B65996">
              <w:rPr>
                <w:rFonts w:eastAsia="Calibri"/>
              </w:rPr>
              <w:t>в</w:t>
            </w:r>
            <w:r w:rsidRPr="00B65996">
              <w:rPr>
                <w:rFonts w:eastAsia="Calibri"/>
                <w:spacing w:val="-3"/>
              </w:rPr>
              <w:t>а</w:t>
            </w:r>
            <w:r w:rsidRPr="00B65996">
              <w:rPr>
                <w:rFonts w:eastAsia="Calibri"/>
              </w:rPr>
              <w:t>ња, заш</w:t>
            </w:r>
            <w:r w:rsidRPr="00B65996">
              <w:rPr>
                <w:rFonts w:eastAsia="Calibri"/>
                <w:spacing w:val="1"/>
              </w:rPr>
              <w:t>т</w:t>
            </w:r>
            <w:r w:rsidRPr="00B65996">
              <w:rPr>
                <w:rFonts w:eastAsia="Calibri"/>
                <w:spacing w:val="-2"/>
              </w:rPr>
              <w:t>и</w:t>
            </w:r>
            <w:r w:rsidRPr="00B65996">
              <w:rPr>
                <w:rFonts w:eastAsia="Calibri"/>
                <w:spacing w:val="1"/>
              </w:rPr>
              <w:t>т</w:t>
            </w:r>
            <w:r w:rsidRPr="00B65996">
              <w:rPr>
                <w:rFonts w:eastAsia="Calibri"/>
              </w:rPr>
              <w:t>е</w:t>
            </w:r>
            <w:r w:rsidRPr="00B65996">
              <w:rPr>
                <w:rFonts w:eastAsia="Calibri"/>
                <w:spacing w:val="-2"/>
              </w:rPr>
              <w:t xml:space="preserve"> </w:t>
            </w:r>
            <w:r w:rsidRPr="00B65996">
              <w:rPr>
                <w:rFonts w:eastAsia="Calibri"/>
              </w:rPr>
              <w:t>и</w:t>
            </w:r>
            <w:r w:rsidRPr="00B65996">
              <w:rPr>
                <w:rFonts w:eastAsia="Calibri"/>
                <w:spacing w:val="-1"/>
              </w:rPr>
              <w:t xml:space="preserve"> </w:t>
            </w:r>
            <w:r w:rsidRPr="00B65996">
              <w:rPr>
                <w:rFonts w:eastAsia="Calibri"/>
                <w:spacing w:val="1"/>
              </w:rPr>
              <w:t>у</w:t>
            </w:r>
            <w:r w:rsidRPr="00B65996">
              <w:rPr>
                <w:rFonts w:eastAsia="Calibri"/>
              </w:rPr>
              <w:t>н</w:t>
            </w:r>
            <w:r w:rsidRPr="00B65996">
              <w:rPr>
                <w:rFonts w:eastAsia="Calibri"/>
                <w:spacing w:val="-1"/>
              </w:rPr>
              <w:t>а</w:t>
            </w:r>
            <w:r w:rsidRPr="00B65996">
              <w:rPr>
                <w:rFonts w:eastAsia="Calibri"/>
              </w:rPr>
              <w:t>пр</w:t>
            </w:r>
            <w:r w:rsidRPr="00B65996">
              <w:rPr>
                <w:rFonts w:eastAsia="Calibri"/>
                <w:spacing w:val="-2"/>
              </w:rPr>
              <w:t>е</w:t>
            </w:r>
            <w:r w:rsidRPr="00B65996">
              <w:rPr>
                <w:rFonts w:eastAsia="Calibri"/>
              </w:rPr>
              <w:t>ђ</w:t>
            </w:r>
            <w:r w:rsidRPr="00B65996">
              <w:rPr>
                <w:rFonts w:eastAsia="Calibri"/>
                <w:spacing w:val="1"/>
              </w:rPr>
              <w:t>и</w:t>
            </w:r>
            <w:r w:rsidRPr="00B65996">
              <w:rPr>
                <w:rFonts w:eastAsia="Calibri"/>
                <w:spacing w:val="-3"/>
              </w:rPr>
              <w:t>в</w:t>
            </w:r>
            <w:r w:rsidRPr="00B65996">
              <w:rPr>
                <w:rFonts w:eastAsia="Calibri"/>
              </w:rPr>
              <w:t xml:space="preserve">ања </w:t>
            </w:r>
            <w:r w:rsidRPr="00B65996">
              <w:rPr>
                <w:rFonts w:eastAsia="Calibri"/>
                <w:spacing w:val="-1"/>
              </w:rPr>
              <w:t>ж</w:t>
            </w:r>
            <w:r w:rsidRPr="00B65996">
              <w:rPr>
                <w:rFonts w:eastAsia="Calibri"/>
              </w:rPr>
              <w:t>ив</w:t>
            </w:r>
            <w:r w:rsidRPr="00B65996">
              <w:rPr>
                <w:rFonts w:eastAsia="Calibri"/>
                <w:spacing w:val="-1"/>
              </w:rPr>
              <w:t>о</w:t>
            </w:r>
            <w:r w:rsidRPr="00B65996">
              <w:rPr>
                <w:rFonts w:eastAsia="Calibri"/>
                <w:spacing w:val="2"/>
              </w:rPr>
              <w:t>т</w:t>
            </w:r>
            <w:r w:rsidRPr="00B65996">
              <w:rPr>
                <w:rFonts w:eastAsia="Calibri"/>
              </w:rPr>
              <w:t>не с</w:t>
            </w:r>
            <w:r w:rsidRPr="00B65996">
              <w:rPr>
                <w:rFonts w:eastAsia="Calibri"/>
                <w:spacing w:val="-2"/>
              </w:rPr>
              <w:t>р</w:t>
            </w:r>
            <w:r w:rsidRPr="00B65996">
              <w:rPr>
                <w:rFonts w:eastAsia="Calibri"/>
              </w:rPr>
              <w:t>едине,</w:t>
            </w:r>
          </w:p>
          <w:p w14:paraId="3E30C3CF" w14:textId="77777777" w:rsidR="009353F8" w:rsidRPr="00B65996" w:rsidRDefault="009353F8" w:rsidP="003603FD">
            <w:pPr>
              <w:ind w:left="102" w:right="664"/>
              <w:rPr>
                <w:rFonts w:eastAsia="Calibri"/>
              </w:rPr>
            </w:pPr>
            <w:r w:rsidRPr="00B65996">
              <w:rPr>
                <w:rFonts w:eastAsia="Calibri"/>
                <w:spacing w:val="1"/>
              </w:rPr>
              <w:t>у</w:t>
            </w:r>
            <w:r w:rsidRPr="00B65996">
              <w:rPr>
                <w:rFonts w:eastAsia="Calibri"/>
              </w:rPr>
              <w:t>че</w:t>
            </w:r>
            <w:r w:rsidRPr="00B65996">
              <w:rPr>
                <w:rFonts w:eastAsia="Calibri"/>
                <w:spacing w:val="-2"/>
              </w:rPr>
              <w:t>с</w:t>
            </w:r>
            <w:r w:rsidRPr="00B65996">
              <w:rPr>
                <w:rFonts w:eastAsia="Calibri"/>
                <w:spacing w:val="1"/>
              </w:rPr>
              <w:t>т</w:t>
            </w:r>
            <w:r w:rsidRPr="00B65996">
              <w:rPr>
                <w:rFonts w:eastAsia="Calibri"/>
              </w:rPr>
              <w:t>в</w:t>
            </w:r>
            <w:r w:rsidRPr="00B65996">
              <w:rPr>
                <w:rFonts w:eastAsia="Calibri"/>
                <w:spacing w:val="1"/>
              </w:rPr>
              <w:t>о</w:t>
            </w:r>
            <w:r w:rsidRPr="00B65996">
              <w:rPr>
                <w:rFonts w:eastAsia="Calibri"/>
                <w:spacing w:val="-3"/>
              </w:rPr>
              <w:t>в</w:t>
            </w:r>
            <w:r w:rsidRPr="00B65996">
              <w:rPr>
                <w:rFonts w:eastAsia="Calibri"/>
              </w:rPr>
              <w:t>ање</w:t>
            </w:r>
            <w:r w:rsidRPr="00B65996">
              <w:rPr>
                <w:rFonts w:eastAsia="Calibri"/>
                <w:spacing w:val="-2"/>
              </w:rPr>
              <w:t xml:space="preserve"> </w:t>
            </w:r>
            <w:r w:rsidRPr="00B65996">
              <w:rPr>
                <w:rFonts w:eastAsia="Calibri"/>
              </w:rPr>
              <w:t>у</w:t>
            </w:r>
            <w:r w:rsidRPr="00B65996">
              <w:rPr>
                <w:rFonts w:eastAsia="Calibri"/>
                <w:spacing w:val="-1"/>
              </w:rPr>
              <w:t xml:space="preserve"> </w:t>
            </w:r>
            <w:r w:rsidRPr="00B65996">
              <w:rPr>
                <w:rFonts w:eastAsia="Calibri"/>
              </w:rPr>
              <w:t>л</w:t>
            </w:r>
            <w:r w:rsidRPr="00B65996">
              <w:rPr>
                <w:rFonts w:eastAsia="Calibri"/>
                <w:spacing w:val="-1"/>
              </w:rPr>
              <w:t>о</w:t>
            </w:r>
            <w:r w:rsidRPr="00B65996">
              <w:rPr>
                <w:rFonts w:eastAsia="Calibri"/>
              </w:rPr>
              <w:t>кал</w:t>
            </w:r>
            <w:r w:rsidRPr="00B65996">
              <w:rPr>
                <w:rFonts w:eastAsia="Calibri"/>
                <w:spacing w:val="-3"/>
              </w:rPr>
              <w:t>н</w:t>
            </w:r>
            <w:r w:rsidRPr="00B65996">
              <w:rPr>
                <w:rFonts w:eastAsia="Calibri"/>
              </w:rPr>
              <w:t>им ма</w:t>
            </w:r>
            <w:r w:rsidRPr="00B65996">
              <w:rPr>
                <w:rFonts w:eastAsia="Calibri"/>
                <w:spacing w:val="-1"/>
              </w:rPr>
              <w:t>н</w:t>
            </w:r>
            <w:r w:rsidRPr="00B65996">
              <w:rPr>
                <w:rFonts w:eastAsia="Calibri"/>
              </w:rPr>
              <w:t>ифес</w:t>
            </w:r>
            <w:r w:rsidRPr="00B65996">
              <w:rPr>
                <w:rFonts w:eastAsia="Calibri"/>
                <w:spacing w:val="-1"/>
              </w:rPr>
              <w:t>т</w:t>
            </w:r>
            <w:r w:rsidRPr="00B65996">
              <w:rPr>
                <w:rFonts w:eastAsia="Calibri"/>
              </w:rPr>
              <w:t>ација</w:t>
            </w:r>
            <w:r w:rsidRPr="00B65996">
              <w:rPr>
                <w:rFonts w:eastAsia="Calibri"/>
                <w:spacing w:val="-3"/>
              </w:rPr>
              <w:t>м</w:t>
            </w:r>
            <w:r w:rsidRPr="00B65996">
              <w:rPr>
                <w:rFonts w:eastAsia="Calibri"/>
              </w:rPr>
              <w:t>а</w:t>
            </w:r>
          </w:p>
        </w:tc>
        <w:tc>
          <w:tcPr>
            <w:tcW w:w="5670" w:type="dxa"/>
            <w:tcBorders>
              <w:top w:val="single" w:sz="5" w:space="0" w:color="000000"/>
              <w:left w:val="single" w:sz="5" w:space="0" w:color="000000"/>
              <w:bottom w:val="single" w:sz="5" w:space="0" w:color="000000"/>
              <w:right w:val="single" w:sz="5" w:space="0" w:color="000000"/>
            </w:tcBorders>
          </w:tcPr>
          <w:p w14:paraId="6FD4B13E" w14:textId="77777777" w:rsidR="009353F8" w:rsidRPr="00B65996" w:rsidRDefault="009353F8" w:rsidP="003603FD">
            <w:pPr>
              <w:spacing w:line="260" w:lineRule="exact"/>
              <w:ind w:left="105"/>
              <w:rPr>
                <w:rFonts w:eastAsia="Calibri"/>
              </w:rPr>
            </w:pPr>
            <w:r w:rsidRPr="00B65996">
              <w:rPr>
                <w:rFonts w:eastAsia="Calibri"/>
                <w:position w:val="1"/>
              </w:rPr>
              <w:t>п</w:t>
            </w:r>
            <w:r w:rsidRPr="00B65996">
              <w:rPr>
                <w:rFonts w:eastAsia="Calibri"/>
                <w:spacing w:val="1"/>
                <w:position w:val="1"/>
              </w:rPr>
              <w:t>о</w:t>
            </w:r>
            <w:r w:rsidRPr="00B65996">
              <w:rPr>
                <w:rFonts w:eastAsia="Calibri"/>
                <w:spacing w:val="-1"/>
                <w:position w:val="1"/>
              </w:rPr>
              <w:t>д</w:t>
            </w:r>
            <w:r w:rsidRPr="00B65996">
              <w:rPr>
                <w:rFonts w:eastAsia="Calibri"/>
                <w:spacing w:val="-2"/>
                <w:position w:val="1"/>
              </w:rPr>
              <w:t>с</w:t>
            </w:r>
            <w:r w:rsidRPr="00B65996">
              <w:rPr>
                <w:rFonts w:eastAsia="Calibri"/>
                <w:spacing w:val="1"/>
                <w:position w:val="1"/>
              </w:rPr>
              <w:t>т</w:t>
            </w:r>
            <w:r w:rsidRPr="00B65996">
              <w:rPr>
                <w:rFonts w:eastAsia="Calibri"/>
                <w:position w:val="1"/>
              </w:rPr>
              <w:t>иче</w:t>
            </w:r>
            <w:r w:rsidRPr="00B65996">
              <w:rPr>
                <w:rFonts w:eastAsia="Calibri"/>
                <w:spacing w:val="-2"/>
                <w:position w:val="1"/>
              </w:rPr>
              <w:t xml:space="preserve"> </w:t>
            </w:r>
            <w:r w:rsidRPr="00B65996">
              <w:rPr>
                <w:rFonts w:eastAsia="Calibri"/>
                <w:position w:val="1"/>
              </w:rPr>
              <w:t>на са</w:t>
            </w:r>
            <w:r w:rsidRPr="00B65996">
              <w:rPr>
                <w:rFonts w:eastAsia="Calibri"/>
                <w:spacing w:val="-2"/>
                <w:position w:val="1"/>
              </w:rPr>
              <w:t>м</w:t>
            </w:r>
            <w:r w:rsidRPr="00B65996">
              <w:rPr>
                <w:rFonts w:eastAsia="Calibri"/>
                <w:spacing w:val="1"/>
                <w:position w:val="1"/>
              </w:rPr>
              <w:t>о</w:t>
            </w:r>
            <w:r w:rsidRPr="00B65996">
              <w:rPr>
                <w:rFonts w:eastAsia="Calibri"/>
                <w:spacing w:val="-2"/>
                <w:position w:val="1"/>
              </w:rPr>
              <w:t>с</w:t>
            </w:r>
            <w:r w:rsidRPr="00B65996">
              <w:rPr>
                <w:rFonts w:eastAsia="Calibri"/>
                <w:spacing w:val="1"/>
                <w:position w:val="1"/>
              </w:rPr>
              <w:t>т</w:t>
            </w:r>
            <w:r w:rsidRPr="00B65996">
              <w:rPr>
                <w:rFonts w:eastAsia="Calibri"/>
                <w:position w:val="1"/>
              </w:rPr>
              <w:t>ални</w:t>
            </w:r>
            <w:r w:rsidRPr="00B65996">
              <w:rPr>
                <w:rFonts w:eastAsia="Calibri"/>
                <w:spacing w:val="-2"/>
                <w:position w:val="1"/>
              </w:rPr>
              <w:t xml:space="preserve"> </w:t>
            </w:r>
            <w:r w:rsidRPr="00B65996">
              <w:rPr>
                <w:rFonts w:eastAsia="Calibri"/>
                <w:spacing w:val="-3"/>
                <w:position w:val="1"/>
              </w:rPr>
              <w:t>р</w:t>
            </w:r>
            <w:r w:rsidRPr="00B65996">
              <w:rPr>
                <w:rFonts w:eastAsia="Calibri"/>
                <w:position w:val="1"/>
              </w:rPr>
              <w:t>а</w:t>
            </w:r>
            <w:r w:rsidRPr="00B65996">
              <w:rPr>
                <w:rFonts w:eastAsia="Calibri"/>
                <w:spacing w:val="-1"/>
                <w:position w:val="1"/>
              </w:rPr>
              <w:t>д</w:t>
            </w:r>
            <w:r w:rsidRPr="00B65996">
              <w:rPr>
                <w:rFonts w:eastAsia="Calibri"/>
                <w:position w:val="1"/>
              </w:rPr>
              <w:t>,</w:t>
            </w:r>
          </w:p>
          <w:p w14:paraId="4DA07795" w14:textId="77777777" w:rsidR="009353F8" w:rsidRPr="00B65996" w:rsidRDefault="009353F8" w:rsidP="003603FD">
            <w:pPr>
              <w:ind w:left="105" w:right="79"/>
              <w:rPr>
                <w:rFonts w:eastAsia="Calibri"/>
              </w:rPr>
            </w:pPr>
            <w:r w:rsidRPr="00B65996">
              <w:rPr>
                <w:rFonts w:eastAsia="Calibri"/>
              </w:rPr>
              <w:t>ме</w:t>
            </w:r>
            <w:r w:rsidRPr="00B65996">
              <w:rPr>
                <w:rFonts w:eastAsia="Calibri"/>
                <w:spacing w:val="-2"/>
              </w:rPr>
              <w:t>т</w:t>
            </w:r>
            <w:r w:rsidRPr="00B65996">
              <w:rPr>
                <w:rFonts w:eastAsia="Calibri"/>
                <w:spacing w:val="1"/>
              </w:rPr>
              <w:t>о</w:t>
            </w:r>
            <w:r w:rsidRPr="00B65996">
              <w:rPr>
                <w:rFonts w:eastAsia="Calibri"/>
                <w:spacing w:val="-1"/>
              </w:rPr>
              <w:t>д</w:t>
            </w:r>
            <w:r w:rsidRPr="00B65996">
              <w:rPr>
                <w:rFonts w:eastAsia="Calibri"/>
              </w:rPr>
              <w:t>е</w:t>
            </w:r>
            <w:r w:rsidRPr="00B65996">
              <w:rPr>
                <w:rFonts w:eastAsia="Calibri"/>
                <w:spacing w:val="1"/>
              </w:rPr>
              <w:t xml:space="preserve">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а п</w:t>
            </w:r>
            <w:r w:rsidRPr="00B65996">
              <w:rPr>
                <w:rFonts w:eastAsia="Calibri"/>
                <w:spacing w:val="-3"/>
              </w:rPr>
              <w:t>р</w:t>
            </w:r>
            <w:r w:rsidRPr="00B65996">
              <w:rPr>
                <w:rFonts w:eastAsia="Calibri"/>
              </w:rPr>
              <w:t>ила</w:t>
            </w:r>
            <w:r w:rsidRPr="00B65996">
              <w:rPr>
                <w:rFonts w:eastAsia="Calibri"/>
                <w:spacing w:val="-2"/>
              </w:rPr>
              <w:t>г</w:t>
            </w:r>
            <w:r w:rsidRPr="00B65996">
              <w:rPr>
                <w:rFonts w:eastAsia="Calibri"/>
                <w:spacing w:val="1"/>
              </w:rPr>
              <w:t>о</w:t>
            </w:r>
            <w:r w:rsidRPr="00B65996">
              <w:rPr>
                <w:rFonts w:eastAsia="Calibri"/>
                <w:spacing w:val="-2"/>
              </w:rPr>
              <w:t>ђ</w:t>
            </w:r>
            <w:r w:rsidRPr="00B65996">
              <w:rPr>
                <w:rFonts w:eastAsia="Calibri"/>
              </w:rPr>
              <w:t xml:space="preserve">ава </w:t>
            </w:r>
            <w:r w:rsidRPr="00B65996">
              <w:rPr>
                <w:rFonts w:eastAsia="Calibri"/>
                <w:spacing w:val="1"/>
              </w:rPr>
              <w:t>у</w:t>
            </w:r>
            <w:r w:rsidRPr="00B65996">
              <w:rPr>
                <w:rFonts w:eastAsia="Calibri"/>
              </w:rPr>
              <w:t>чен</w:t>
            </w:r>
            <w:r w:rsidRPr="00B65996">
              <w:rPr>
                <w:rFonts w:eastAsia="Calibri"/>
                <w:spacing w:val="-2"/>
              </w:rPr>
              <w:t>и</w:t>
            </w:r>
            <w:r w:rsidRPr="00B65996">
              <w:rPr>
                <w:rFonts w:eastAsia="Calibri"/>
              </w:rPr>
              <w:t>ц</w:t>
            </w:r>
            <w:r w:rsidRPr="00B65996">
              <w:rPr>
                <w:rFonts w:eastAsia="Calibri"/>
                <w:spacing w:val="1"/>
              </w:rPr>
              <w:t>и</w:t>
            </w:r>
            <w:r w:rsidRPr="00B65996">
              <w:rPr>
                <w:rFonts w:eastAsia="Calibri"/>
              </w:rPr>
              <w:t>ма</w:t>
            </w:r>
            <w:r w:rsidRPr="00B65996">
              <w:rPr>
                <w:rFonts w:eastAsia="Calibri"/>
                <w:spacing w:val="-3"/>
              </w:rPr>
              <w:t xml:space="preserve"> </w:t>
            </w:r>
            <w:r w:rsidRPr="00B65996">
              <w:rPr>
                <w:rFonts w:eastAsia="Calibri"/>
                <w:spacing w:val="-1"/>
              </w:rPr>
              <w:t>к</w:t>
            </w:r>
            <w:r w:rsidRPr="00B65996">
              <w:rPr>
                <w:rFonts w:eastAsia="Calibri"/>
                <w:spacing w:val="1"/>
              </w:rPr>
              <w:t>о</w:t>
            </w:r>
            <w:r w:rsidRPr="00B65996">
              <w:rPr>
                <w:rFonts w:eastAsia="Calibri"/>
              </w:rPr>
              <w:t>ји</w:t>
            </w:r>
            <w:r w:rsidRPr="00B65996">
              <w:rPr>
                <w:rFonts w:eastAsia="Calibri"/>
                <w:spacing w:val="-1"/>
              </w:rPr>
              <w:t xml:space="preserve"> </w:t>
            </w:r>
            <w:r w:rsidRPr="00B65996">
              <w:rPr>
                <w:rFonts w:eastAsia="Calibri"/>
              </w:rPr>
              <w:t>п</w:t>
            </w:r>
            <w:r w:rsidRPr="00B65996">
              <w:rPr>
                <w:rFonts w:eastAsia="Calibri"/>
                <w:spacing w:val="-1"/>
              </w:rPr>
              <w:t>о</w:t>
            </w:r>
            <w:r w:rsidRPr="00B65996">
              <w:rPr>
                <w:rFonts w:eastAsia="Calibri"/>
              </w:rPr>
              <w:t>ка</w:t>
            </w:r>
            <w:r w:rsidRPr="00B65996">
              <w:rPr>
                <w:rFonts w:eastAsia="Calibri"/>
                <w:spacing w:val="-2"/>
              </w:rPr>
              <w:t>з</w:t>
            </w:r>
            <w:r w:rsidRPr="00B65996">
              <w:rPr>
                <w:rFonts w:eastAsia="Calibri"/>
                <w:spacing w:val="1"/>
              </w:rPr>
              <w:t>у</w:t>
            </w:r>
            <w:r w:rsidRPr="00B65996">
              <w:rPr>
                <w:rFonts w:eastAsia="Calibri"/>
              </w:rPr>
              <w:t>ју ин</w:t>
            </w:r>
            <w:r w:rsidRPr="00B65996">
              <w:rPr>
                <w:rFonts w:eastAsia="Calibri"/>
                <w:spacing w:val="1"/>
              </w:rPr>
              <w:t>т</w:t>
            </w:r>
            <w:r w:rsidRPr="00B65996">
              <w:rPr>
                <w:rFonts w:eastAsia="Calibri"/>
              </w:rPr>
              <w:t>е</w:t>
            </w:r>
            <w:r w:rsidRPr="00B65996">
              <w:rPr>
                <w:rFonts w:eastAsia="Calibri"/>
                <w:spacing w:val="-3"/>
              </w:rPr>
              <w:t>р</w:t>
            </w:r>
            <w:r w:rsidRPr="00B65996">
              <w:rPr>
                <w:rFonts w:eastAsia="Calibri"/>
              </w:rPr>
              <w:t>есо</w:t>
            </w:r>
            <w:r w:rsidRPr="00B65996">
              <w:rPr>
                <w:rFonts w:eastAsia="Calibri"/>
                <w:spacing w:val="-1"/>
              </w:rPr>
              <w:t>в</w:t>
            </w:r>
            <w:r w:rsidRPr="00B65996">
              <w:rPr>
                <w:rFonts w:eastAsia="Calibri"/>
              </w:rPr>
              <w:t>ање</w:t>
            </w:r>
            <w:r w:rsidRPr="00B65996">
              <w:rPr>
                <w:rFonts w:eastAsia="Calibri"/>
                <w:spacing w:val="-2"/>
              </w:rPr>
              <w:t xml:space="preserve"> </w:t>
            </w:r>
            <w:r w:rsidRPr="00B65996">
              <w:rPr>
                <w:rFonts w:eastAsia="Calibri"/>
              </w:rPr>
              <w:t>за</w:t>
            </w:r>
            <w:r w:rsidRPr="00B65996">
              <w:rPr>
                <w:rFonts w:eastAsia="Calibri"/>
                <w:spacing w:val="-2"/>
              </w:rPr>
              <w:t xml:space="preserve"> </w:t>
            </w:r>
            <w:r w:rsidRPr="00B65996">
              <w:rPr>
                <w:rFonts w:eastAsia="Calibri"/>
                <w:spacing w:val="1"/>
              </w:rPr>
              <w:t>у</w:t>
            </w:r>
            <w:r w:rsidRPr="00B65996">
              <w:rPr>
                <w:rFonts w:eastAsia="Calibri"/>
              </w:rPr>
              <w:t>свај</w:t>
            </w:r>
            <w:r w:rsidRPr="00B65996">
              <w:rPr>
                <w:rFonts w:eastAsia="Calibri"/>
                <w:spacing w:val="-3"/>
              </w:rPr>
              <w:t>а</w:t>
            </w:r>
            <w:r w:rsidRPr="00B65996">
              <w:rPr>
                <w:rFonts w:eastAsia="Calibri"/>
                <w:spacing w:val="-2"/>
              </w:rPr>
              <w:t>њ</w:t>
            </w:r>
            <w:r w:rsidRPr="00B65996">
              <w:rPr>
                <w:rFonts w:eastAsia="Calibri"/>
              </w:rPr>
              <w:t>е знања</w:t>
            </w:r>
            <w:r w:rsidRPr="00B65996">
              <w:rPr>
                <w:rFonts w:eastAsia="Calibri"/>
                <w:spacing w:val="-2"/>
              </w:rPr>
              <w:t xml:space="preserve"> </w:t>
            </w:r>
            <w:r w:rsidRPr="00B65996">
              <w:rPr>
                <w:rFonts w:eastAsia="Calibri"/>
              </w:rPr>
              <w:t>у</w:t>
            </w:r>
            <w:r w:rsidRPr="00B65996">
              <w:rPr>
                <w:rFonts w:eastAsia="Calibri"/>
                <w:spacing w:val="1"/>
              </w:rPr>
              <w:t xml:space="preserve"> </w:t>
            </w:r>
            <w:r w:rsidRPr="00B65996">
              <w:rPr>
                <w:rFonts w:eastAsia="Calibri"/>
              </w:rPr>
              <w:t>в</w:t>
            </w:r>
            <w:r w:rsidRPr="00B65996">
              <w:rPr>
                <w:rFonts w:eastAsia="Calibri"/>
                <w:spacing w:val="-2"/>
              </w:rPr>
              <w:t>е</w:t>
            </w:r>
            <w:r w:rsidRPr="00B65996">
              <w:rPr>
                <w:rFonts w:eastAsia="Calibri"/>
              </w:rPr>
              <w:t>ћем</w:t>
            </w:r>
            <w:r w:rsidRPr="00B65996">
              <w:rPr>
                <w:rFonts w:eastAsia="Calibri"/>
                <w:spacing w:val="-2"/>
              </w:rPr>
              <w:t xml:space="preserve"> </w:t>
            </w:r>
            <w:r w:rsidRPr="00B65996">
              <w:rPr>
                <w:rFonts w:eastAsia="Calibri"/>
                <w:spacing w:val="1"/>
              </w:rPr>
              <w:t>о</w:t>
            </w:r>
            <w:r w:rsidRPr="00B65996">
              <w:rPr>
                <w:rFonts w:eastAsia="Calibri"/>
              </w:rPr>
              <w:t>би</w:t>
            </w:r>
            <w:r w:rsidRPr="00B65996">
              <w:rPr>
                <w:rFonts w:eastAsia="Calibri"/>
                <w:spacing w:val="-2"/>
              </w:rPr>
              <w:t>м</w:t>
            </w:r>
            <w:r w:rsidRPr="00B65996">
              <w:rPr>
                <w:rFonts w:eastAsia="Calibri"/>
                <w:spacing w:val="1"/>
              </w:rPr>
              <w:t>у</w:t>
            </w:r>
            <w:r w:rsidRPr="00B65996">
              <w:rPr>
                <w:rFonts w:eastAsia="Calibri"/>
              </w:rPr>
              <w:t>,</w:t>
            </w:r>
            <w:r w:rsidRPr="00B65996">
              <w:rPr>
                <w:rFonts w:eastAsia="Calibri"/>
                <w:spacing w:val="-2"/>
              </w:rPr>
              <w:t xml:space="preserve"> </w:t>
            </w:r>
            <w:r w:rsidRPr="00B65996">
              <w:rPr>
                <w:rFonts w:eastAsia="Calibri"/>
                <w:spacing w:val="1"/>
              </w:rPr>
              <w:t>у</w:t>
            </w:r>
            <w:r w:rsidRPr="00B65996">
              <w:rPr>
                <w:rFonts w:eastAsia="Calibri"/>
                <w:spacing w:val="-2"/>
              </w:rPr>
              <w:t>пу</w:t>
            </w:r>
            <w:r w:rsidRPr="00B65996">
              <w:rPr>
                <w:rFonts w:eastAsia="Calibri"/>
              </w:rPr>
              <w:t xml:space="preserve">ћује </w:t>
            </w:r>
            <w:r w:rsidRPr="00B65996">
              <w:rPr>
                <w:rFonts w:eastAsia="Calibri"/>
                <w:spacing w:val="1"/>
              </w:rPr>
              <w:t>у</w:t>
            </w:r>
            <w:r w:rsidRPr="00B65996">
              <w:rPr>
                <w:rFonts w:eastAsia="Calibri"/>
              </w:rPr>
              <w:t>чен</w:t>
            </w:r>
            <w:r w:rsidRPr="00B65996">
              <w:rPr>
                <w:rFonts w:eastAsia="Calibri"/>
                <w:spacing w:val="-2"/>
              </w:rPr>
              <w:t>и</w:t>
            </w:r>
            <w:r w:rsidRPr="00B65996">
              <w:rPr>
                <w:rFonts w:eastAsia="Calibri"/>
              </w:rPr>
              <w:t>ке</w:t>
            </w:r>
            <w:r w:rsidRPr="00B65996">
              <w:rPr>
                <w:rFonts w:eastAsia="Calibri"/>
                <w:spacing w:val="1"/>
              </w:rPr>
              <w:t xml:space="preserve"> </w:t>
            </w:r>
            <w:r w:rsidRPr="00B65996">
              <w:rPr>
                <w:rFonts w:eastAsia="Calibri"/>
                <w:spacing w:val="-3"/>
              </w:rPr>
              <w:t>н</w:t>
            </w:r>
            <w:r w:rsidRPr="00B65996">
              <w:rPr>
                <w:rFonts w:eastAsia="Calibri"/>
              </w:rPr>
              <w:t xml:space="preserve">а </w:t>
            </w:r>
            <w:r w:rsidRPr="00B65996">
              <w:rPr>
                <w:rFonts w:eastAsia="Calibri"/>
                <w:spacing w:val="-1"/>
              </w:rPr>
              <w:t>к</w:t>
            </w:r>
            <w:r w:rsidRPr="00B65996">
              <w:rPr>
                <w:rFonts w:eastAsia="Calibri"/>
                <w:spacing w:val="1"/>
              </w:rPr>
              <w:t>о</w:t>
            </w:r>
            <w:r w:rsidRPr="00B65996">
              <w:rPr>
                <w:rFonts w:eastAsia="Calibri"/>
                <w:spacing w:val="-1"/>
              </w:rPr>
              <w:t>р</w:t>
            </w:r>
            <w:r w:rsidRPr="00B65996">
              <w:rPr>
                <w:rFonts w:eastAsia="Calibri"/>
              </w:rPr>
              <w:t>и</w:t>
            </w:r>
            <w:r w:rsidRPr="00B65996">
              <w:rPr>
                <w:rFonts w:eastAsia="Calibri"/>
                <w:spacing w:val="-2"/>
              </w:rPr>
              <w:t>ш</w:t>
            </w:r>
            <w:r w:rsidRPr="00B65996">
              <w:rPr>
                <w:rFonts w:eastAsia="Calibri"/>
              </w:rPr>
              <w:t>ће</w:t>
            </w:r>
            <w:r w:rsidRPr="00B65996">
              <w:rPr>
                <w:rFonts w:eastAsia="Calibri"/>
                <w:spacing w:val="-2"/>
              </w:rPr>
              <w:t>њ</w:t>
            </w:r>
            <w:r w:rsidRPr="00B65996">
              <w:rPr>
                <w:rFonts w:eastAsia="Calibri"/>
              </w:rPr>
              <w:t xml:space="preserve">е </w:t>
            </w:r>
            <w:r w:rsidRPr="00B65996">
              <w:rPr>
                <w:rFonts w:eastAsia="Calibri"/>
                <w:spacing w:val="-1"/>
              </w:rPr>
              <w:t>д</w:t>
            </w:r>
            <w:r w:rsidRPr="00B65996">
              <w:rPr>
                <w:rFonts w:eastAsia="Calibri"/>
                <w:spacing w:val="1"/>
              </w:rPr>
              <w:t>о</w:t>
            </w:r>
            <w:r w:rsidRPr="00B65996">
              <w:rPr>
                <w:rFonts w:eastAsia="Calibri"/>
                <w:spacing w:val="-1"/>
              </w:rPr>
              <w:t>д</w:t>
            </w:r>
            <w:r w:rsidRPr="00B65996">
              <w:rPr>
                <w:rFonts w:eastAsia="Calibri"/>
              </w:rPr>
              <w:t>а</w:t>
            </w:r>
            <w:r w:rsidRPr="00B65996">
              <w:rPr>
                <w:rFonts w:eastAsia="Calibri"/>
                <w:spacing w:val="1"/>
              </w:rPr>
              <w:t>т</w:t>
            </w:r>
            <w:r w:rsidRPr="00B65996">
              <w:rPr>
                <w:rFonts w:eastAsia="Calibri"/>
              </w:rPr>
              <w:t>не</w:t>
            </w:r>
            <w:r w:rsidRPr="00B65996">
              <w:rPr>
                <w:rFonts w:eastAsia="Calibri"/>
                <w:spacing w:val="-2"/>
              </w:rPr>
              <w:t xml:space="preserve"> </w:t>
            </w:r>
            <w:r w:rsidRPr="00B65996">
              <w:rPr>
                <w:rFonts w:eastAsia="Calibri"/>
              </w:rPr>
              <w:t>л</w:t>
            </w:r>
            <w:r w:rsidRPr="00B65996">
              <w:rPr>
                <w:rFonts w:eastAsia="Calibri"/>
                <w:spacing w:val="-2"/>
              </w:rPr>
              <w:t>и</w:t>
            </w:r>
            <w:r w:rsidRPr="00B65996">
              <w:rPr>
                <w:rFonts w:eastAsia="Calibri"/>
                <w:spacing w:val="1"/>
              </w:rPr>
              <w:t>т</w:t>
            </w:r>
            <w:r w:rsidRPr="00B65996">
              <w:rPr>
                <w:rFonts w:eastAsia="Calibri"/>
              </w:rPr>
              <w:t>ер</w:t>
            </w:r>
            <w:r w:rsidRPr="00B65996">
              <w:rPr>
                <w:rFonts w:eastAsia="Calibri"/>
                <w:spacing w:val="-3"/>
              </w:rPr>
              <w:t>а</w:t>
            </w:r>
            <w:r w:rsidRPr="00B65996">
              <w:rPr>
                <w:rFonts w:eastAsia="Calibri"/>
                <w:spacing w:val="1"/>
              </w:rPr>
              <w:t>ту</w:t>
            </w:r>
            <w:r w:rsidRPr="00B65996">
              <w:rPr>
                <w:rFonts w:eastAsia="Calibri"/>
                <w:spacing w:val="-1"/>
              </w:rPr>
              <w:t>р</w:t>
            </w:r>
            <w:r w:rsidRPr="00B65996">
              <w:rPr>
                <w:rFonts w:eastAsia="Calibri"/>
              </w:rPr>
              <w:t>е</w:t>
            </w:r>
            <w:r w:rsidRPr="00B65996">
              <w:rPr>
                <w:rFonts w:eastAsia="Calibri"/>
                <w:spacing w:val="-2"/>
              </w:rPr>
              <w:t xml:space="preserve"> </w:t>
            </w:r>
            <w:r w:rsidRPr="00B65996">
              <w:rPr>
                <w:rFonts w:eastAsia="Calibri"/>
              </w:rPr>
              <w:t>и при</w:t>
            </w:r>
            <w:r w:rsidRPr="00B65996">
              <w:rPr>
                <w:rFonts w:eastAsia="Calibri"/>
                <w:spacing w:val="-2"/>
              </w:rPr>
              <w:t>к</w:t>
            </w:r>
            <w:r w:rsidRPr="00B65996">
              <w:rPr>
                <w:rFonts w:eastAsia="Calibri"/>
                <w:spacing w:val="1"/>
              </w:rPr>
              <w:t>у</w:t>
            </w:r>
            <w:r w:rsidRPr="00B65996">
              <w:rPr>
                <w:rFonts w:eastAsia="Calibri"/>
              </w:rPr>
              <w:t>пљ</w:t>
            </w:r>
            <w:r w:rsidRPr="00B65996">
              <w:rPr>
                <w:rFonts w:eastAsia="Calibri"/>
                <w:spacing w:val="-3"/>
              </w:rPr>
              <w:t>а</w:t>
            </w:r>
            <w:r w:rsidRPr="00B65996">
              <w:rPr>
                <w:rFonts w:eastAsia="Calibri"/>
              </w:rPr>
              <w:t>ње</w:t>
            </w:r>
            <w:r w:rsidRPr="00B65996">
              <w:rPr>
                <w:rFonts w:eastAsia="Calibri"/>
                <w:spacing w:val="1"/>
              </w:rPr>
              <w:t xml:space="preserve"> </w:t>
            </w:r>
            <w:r w:rsidRPr="00B65996">
              <w:rPr>
                <w:rFonts w:eastAsia="Calibri"/>
                <w:spacing w:val="-2"/>
              </w:rPr>
              <w:t>п</w:t>
            </w:r>
            <w:r w:rsidRPr="00B65996">
              <w:rPr>
                <w:rFonts w:eastAsia="Calibri"/>
                <w:spacing w:val="1"/>
              </w:rPr>
              <w:t>о</w:t>
            </w:r>
            <w:r w:rsidRPr="00B65996">
              <w:rPr>
                <w:rFonts w:eastAsia="Calibri"/>
                <w:spacing w:val="-1"/>
              </w:rPr>
              <w:t>д</w:t>
            </w:r>
            <w:r w:rsidRPr="00B65996">
              <w:rPr>
                <w:rFonts w:eastAsia="Calibri"/>
                <w:spacing w:val="-3"/>
              </w:rPr>
              <w:t>а</w:t>
            </w:r>
            <w:r w:rsidRPr="00B65996">
              <w:rPr>
                <w:rFonts w:eastAsia="Calibri"/>
                <w:spacing w:val="1"/>
              </w:rPr>
              <w:t>т</w:t>
            </w:r>
            <w:r w:rsidRPr="00B65996">
              <w:rPr>
                <w:rFonts w:eastAsia="Calibri"/>
              </w:rPr>
              <w:t>ака</w:t>
            </w:r>
            <w:r w:rsidRPr="00B65996">
              <w:rPr>
                <w:rFonts w:eastAsia="Calibri"/>
                <w:spacing w:val="-1"/>
              </w:rPr>
              <w:t xml:space="preserve"> </w:t>
            </w:r>
            <w:r w:rsidRPr="00B65996">
              <w:rPr>
                <w:rFonts w:eastAsia="Calibri"/>
              </w:rPr>
              <w:t xml:space="preserve">из </w:t>
            </w:r>
            <w:r w:rsidRPr="00B65996">
              <w:rPr>
                <w:rFonts w:eastAsia="Calibri"/>
                <w:spacing w:val="-1"/>
              </w:rPr>
              <w:t>р</w:t>
            </w:r>
            <w:r w:rsidRPr="00B65996">
              <w:rPr>
                <w:rFonts w:eastAsia="Calibri"/>
              </w:rPr>
              <w:t>азл</w:t>
            </w:r>
            <w:r w:rsidRPr="00B65996">
              <w:rPr>
                <w:rFonts w:eastAsia="Calibri"/>
                <w:spacing w:val="1"/>
              </w:rPr>
              <w:t>и</w:t>
            </w:r>
            <w:r w:rsidRPr="00B65996">
              <w:rPr>
                <w:rFonts w:eastAsia="Calibri"/>
              </w:rPr>
              <w:t>ч</w:t>
            </w:r>
            <w:r w:rsidRPr="00B65996">
              <w:rPr>
                <w:rFonts w:eastAsia="Calibri"/>
                <w:spacing w:val="-2"/>
              </w:rPr>
              <w:t>и</w:t>
            </w:r>
            <w:r w:rsidRPr="00B65996">
              <w:rPr>
                <w:rFonts w:eastAsia="Calibri"/>
                <w:spacing w:val="1"/>
              </w:rPr>
              <w:t>т</w:t>
            </w:r>
            <w:r w:rsidRPr="00B65996">
              <w:rPr>
                <w:rFonts w:eastAsia="Calibri"/>
                <w:spacing w:val="-2"/>
              </w:rPr>
              <w:t>и</w:t>
            </w:r>
            <w:r w:rsidRPr="00B65996">
              <w:rPr>
                <w:rFonts w:eastAsia="Calibri"/>
              </w:rPr>
              <w:t>х</w:t>
            </w:r>
            <w:r w:rsidRPr="00B65996">
              <w:rPr>
                <w:rFonts w:eastAsia="Calibri"/>
                <w:spacing w:val="1"/>
              </w:rPr>
              <w:t xml:space="preserve"> </w:t>
            </w:r>
            <w:r w:rsidRPr="00B65996">
              <w:rPr>
                <w:rFonts w:eastAsia="Calibri"/>
                <w:spacing w:val="-2"/>
              </w:rPr>
              <w:t>и</w:t>
            </w:r>
            <w:r w:rsidRPr="00B65996">
              <w:rPr>
                <w:rFonts w:eastAsia="Calibri"/>
              </w:rPr>
              <w:t>зв</w:t>
            </w:r>
            <w:r w:rsidRPr="00B65996">
              <w:rPr>
                <w:rFonts w:eastAsia="Calibri"/>
                <w:spacing w:val="1"/>
              </w:rPr>
              <w:t>о</w:t>
            </w:r>
            <w:r w:rsidRPr="00B65996">
              <w:rPr>
                <w:rFonts w:eastAsia="Calibri"/>
                <w:spacing w:val="-1"/>
              </w:rPr>
              <w:t>р</w:t>
            </w:r>
            <w:r w:rsidRPr="00B65996">
              <w:rPr>
                <w:rFonts w:eastAsia="Calibri"/>
              </w:rPr>
              <w:t>а</w:t>
            </w:r>
            <w:r w:rsidRPr="00B65996">
              <w:rPr>
                <w:rFonts w:eastAsia="Calibri"/>
                <w:spacing w:val="-2"/>
              </w:rPr>
              <w:t xml:space="preserve"> </w:t>
            </w:r>
            <w:r w:rsidRPr="00B65996">
              <w:rPr>
                <w:rFonts w:eastAsia="Calibri"/>
              </w:rPr>
              <w:t>знањ</w:t>
            </w:r>
            <w:r w:rsidRPr="00B65996">
              <w:rPr>
                <w:rFonts w:eastAsia="Calibri"/>
                <w:spacing w:val="-3"/>
              </w:rPr>
              <w:t>а</w:t>
            </w:r>
            <w:r w:rsidRPr="00B65996">
              <w:rPr>
                <w:rFonts w:eastAsia="Calibri"/>
              </w:rPr>
              <w:t>, м</w:t>
            </w:r>
            <w:r w:rsidRPr="00B65996">
              <w:rPr>
                <w:rFonts w:eastAsia="Calibri"/>
                <w:spacing w:val="1"/>
              </w:rPr>
              <w:t>о</w:t>
            </w:r>
            <w:r w:rsidRPr="00B65996">
              <w:rPr>
                <w:rFonts w:eastAsia="Calibri"/>
                <w:spacing w:val="-2"/>
              </w:rPr>
              <w:t>т</w:t>
            </w:r>
            <w:r w:rsidRPr="00B65996">
              <w:rPr>
                <w:rFonts w:eastAsia="Calibri"/>
              </w:rPr>
              <w:t>ив</w:t>
            </w:r>
            <w:r w:rsidRPr="00B65996">
              <w:rPr>
                <w:rFonts w:eastAsia="Calibri"/>
                <w:spacing w:val="1"/>
              </w:rPr>
              <w:t>и</w:t>
            </w:r>
            <w:r w:rsidRPr="00B65996">
              <w:rPr>
                <w:rFonts w:eastAsia="Calibri"/>
                <w:spacing w:val="-3"/>
              </w:rPr>
              <w:t>ш</w:t>
            </w:r>
            <w:r w:rsidRPr="00B65996">
              <w:rPr>
                <w:rFonts w:eastAsia="Calibri"/>
              </w:rPr>
              <w:t>е</w:t>
            </w:r>
            <w:r w:rsidRPr="00B65996">
              <w:rPr>
                <w:rFonts w:eastAsia="Calibri"/>
                <w:spacing w:val="-1"/>
              </w:rPr>
              <w:t xml:space="preserve"> </w:t>
            </w:r>
            <w:r w:rsidRPr="00B65996">
              <w:rPr>
                <w:rFonts w:eastAsia="Calibri"/>
                <w:spacing w:val="1"/>
              </w:rPr>
              <w:t>у</w:t>
            </w:r>
            <w:r w:rsidRPr="00B65996">
              <w:rPr>
                <w:rFonts w:eastAsia="Calibri"/>
              </w:rPr>
              <w:t>чен</w:t>
            </w:r>
            <w:r w:rsidRPr="00B65996">
              <w:rPr>
                <w:rFonts w:eastAsia="Calibri"/>
                <w:spacing w:val="-2"/>
              </w:rPr>
              <w:t>и</w:t>
            </w:r>
            <w:r w:rsidRPr="00B65996">
              <w:rPr>
                <w:rFonts w:eastAsia="Calibri"/>
              </w:rPr>
              <w:t>ке</w:t>
            </w:r>
            <w:r w:rsidRPr="00B65996">
              <w:rPr>
                <w:rFonts w:eastAsia="Calibri"/>
                <w:spacing w:val="-2"/>
              </w:rPr>
              <w:t xml:space="preserve"> </w:t>
            </w:r>
            <w:r w:rsidRPr="00B65996">
              <w:rPr>
                <w:rFonts w:eastAsia="Calibri"/>
              </w:rPr>
              <w:t>за</w:t>
            </w:r>
            <w:r w:rsidRPr="00B65996">
              <w:rPr>
                <w:rFonts w:eastAsia="Calibri"/>
                <w:spacing w:val="-2"/>
              </w:rPr>
              <w:t xml:space="preserve"> </w:t>
            </w:r>
            <w:r w:rsidRPr="00B65996">
              <w:rPr>
                <w:rFonts w:eastAsia="Calibri"/>
                <w:spacing w:val="1"/>
              </w:rPr>
              <w:t>у</w:t>
            </w:r>
            <w:r w:rsidRPr="00B65996">
              <w:rPr>
                <w:rFonts w:eastAsia="Calibri"/>
              </w:rPr>
              <w:t>ч</w:t>
            </w:r>
            <w:r w:rsidRPr="00B65996">
              <w:rPr>
                <w:rFonts w:eastAsia="Calibri"/>
                <w:spacing w:val="-2"/>
              </w:rPr>
              <w:t>е</w:t>
            </w:r>
            <w:r w:rsidRPr="00B65996">
              <w:rPr>
                <w:rFonts w:eastAsia="Calibri"/>
              </w:rPr>
              <w:t>шће</w:t>
            </w:r>
            <w:r w:rsidRPr="00B65996">
              <w:rPr>
                <w:rFonts w:eastAsia="Calibri"/>
                <w:spacing w:val="-2"/>
              </w:rPr>
              <w:t xml:space="preserve"> </w:t>
            </w:r>
            <w:r w:rsidRPr="00B65996">
              <w:rPr>
                <w:rFonts w:eastAsia="Calibri"/>
              </w:rPr>
              <w:t xml:space="preserve">у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и</w:t>
            </w:r>
            <w:r w:rsidRPr="00B65996">
              <w:rPr>
                <w:rFonts w:eastAsia="Calibri"/>
                <w:spacing w:val="2"/>
              </w:rPr>
              <w:t>о</w:t>
            </w:r>
            <w:r w:rsidRPr="00B65996">
              <w:rPr>
                <w:rFonts w:eastAsia="Calibri"/>
              </w:rPr>
              <w:t>н</w:t>
            </w:r>
            <w:r w:rsidRPr="00B65996">
              <w:rPr>
                <w:rFonts w:eastAsia="Calibri"/>
                <w:spacing w:val="-2"/>
              </w:rPr>
              <w:t>и</w:t>
            </w:r>
            <w:r w:rsidRPr="00B65996">
              <w:rPr>
                <w:rFonts w:eastAsia="Calibri"/>
              </w:rPr>
              <w:t>цама,</w:t>
            </w:r>
            <w:r w:rsidRPr="00B65996">
              <w:rPr>
                <w:rFonts w:eastAsia="Calibri"/>
                <w:spacing w:val="-2"/>
              </w:rPr>
              <w:t xml:space="preserve"> </w:t>
            </w:r>
            <w:r w:rsidRPr="00B65996">
              <w:rPr>
                <w:rFonts w:eastAsia="Calibri"/>
              </w:rPr>
              <w:t>кви</w:t>
            </w:r>
            <w:r w:rsidRPr="00B65996">
              <w:rPr>
                <w:rFonts w:eastAsia="Calibri"/>
                <w:spacing w:val="-2"/>
              </w:rPr>
              <w:t>з</w:t>
            </w:r>
            <w:r w:rsidRPr="00B65996">
              <w:rPr>
                <w:rFonts w:eastAsia="Calibri"/>
                <w:spacing w:val="1"/>
              </w:rPr>
              <w:t>о</w:t>
            </w:r>
            <w:r w:rsidRPr="00B65996">
              <w:rPr>
                <w:rFonts w:eastAsia="Calibri"/>
                <w:spacing w:val="-3"/>
              </w:rPr>
              <w:t>в</w:t>
            </w:r>
            <w:r w:rsidRPr="00B65996">
              <w:rPr>
                <w:rFonts w:eastAsia="Calibri"/>
              </w:rPr>
              <w:t>им</w:t>
            </w:r>
            <w:r w:rsidRPr="00B65996">
              <w:rPr>
                <w:rFonts w:eastAsia="Calibri"/>
                <w:spacing w:val="-2"/>
              </w:rPr>
              <w:t>а</w:t>
            </w:r>
            <w:r w:rsidRPr="00B65996">
              <w:rPr>
                <w:rFonts w:eastAsia="Calibri"/>
              </w:rPr>
              <w:t xml:space="preserve">, </w:t>
            </w:r>
            <w:r w:rsidRPr="00B65996">
              <w:rPr>
                <w:rFonts w:eastAsia="Calibri"/>
                <w:spacing w:val="1"/>
              </w:rPr>
              <w:t>о</w:t>
            </w:r>
            <w:r w:rsidRPr="00B65996">
              <w:rPr>
                <w:rFonts w:eastAsia="Calibri"/>
                <w:spacing w:val="-1"/>
              </w:rPr>
              <w:t>р</w:t>
            </w:r>
            <w:r w:rsidRPr="00B65996">
              <w:rPr>
                <w:rFonts w:eastAsia="Calibri"/>
              </w:rPr>
              <w:t>ган</w:t>
            </w:r>
            <w:r w:rsidRPr="00B65996">
              <w:rPr>
                <w:rFonts w:eastAsia="Calibri"/>
                <w:spacing w:val="-2"/>
              </w:rPr>
              <w:t>и</w:t>
            </w:r>
            <w:r w:rsidRPr="00B65996">
              <w:rPr>
                <w:rFonts w:eastAsia="Calibri"/>
              </w:rPr>
              <w:t>з</w:t>
            </w:r>
            <w:r w:rsidRPr="00B65996">
              <w:rPr>
                <w:rFonts w:eastAsia="Calibri"/>
                <w:spacing w:val="1"/>
              </w:rPr>
              <w:t>у</w:t>
            </w:r>
            <w:r w:rsidRPr="00B65996">
              <w:rPr>
                <w:rFonts w:eastAsia="Calibri"/>
                <w:spacing w:val="-2"/>
              </w:rPr>
              <w:t>ј</w:t>
            </w:r>
            <w:r w:rsidRPr="00B65996">
              <w:rPr>
                <w:rFonts w:eastAsia="Calibri"/>
              </w:rPr>
              <w:t>е</w:t>
            </w:r>
            <w:r w:rsidRPr="00B65996">
              <w:rPr>
                <w:rFonts w:eastAsia="Calibri"/>
                <w:spacing w:val="1"/>
              </w:rPr>
              <w:t xml:space="preserve"> </w:t>
            </w:r>
            <w:r w:rsidRPr="00B65996">
              <w:rPr>
                <w:rFonts w:eastAsia="Calibri"/>
              </w:rPr>
              <w:t>и</w:t>
            </w:r>
            <w:r w:rsidRPr="00B65996">
              <w:rPr>
                <w:rFonts w:eastAsia="Calibri"/>
                <w:spacing w:val="-2"/>
              </w:rPr>
              <w:t xml:space="preserve"> </w:t>
            </w:r>
            <w:r w:rsidRPr="00B65996">
              <w:rPr>
                <w:rFonts w:eastAsia="Calibri"/>
              </w:rPr>
              <w:t>в</w:t>
            </w:r>
            <w:r w:rsidRPr="00B65996">
              <w:rPr>
                <w:rFonts w:eastAsia="Calibri"/>
                <w:spacing w:val="1"/>
              </w:rPr>
              <w:t>о</w:t>
            </w:r>
            <w:r w:rsidRPr="00B65996">
              <w:rPr>
                <w:rFonts w:eastAsia="Calibri"/>
                <w:spacing w:val="-3"/>
              </w:rPr>
              <w:t>д</w:t>
            </w:r>
            <w:r w:rsidRPr="00B65996">
              <w:rPr>
                <w:rFonts w:eastAsia="Calibri"/>
              </w:rPr>
              <w:t>и</w:t>
            </w:r>
            <w:r w:rsidRPr="00B65996">
              <w:rPr>
                <w:rFonts w:eastAsia="Calibri"/>
                <w:spacing w:val="1"/>
              </w:rPr>
              <w:t xml:space="preserve"> </w:t>
            </w:r>
            <w:r w:rsidRPr="00B65996">
              <w:rPr>
                <w:rFonts w:eastAsia="Calibri"/>
                <w:spacing w:val="-2"/>
              </w:rPr>
              <w:t>т</w:t>
            </w:r>
            <w:r w:rsidRPr="00B65996">
              <w:rPr>
                <w:rFonts w:eastAsia="Calibri"/>
              </w:rPr>
              <w:t>ерен</w:t>
            </w:r>
            <w:r w:rsidRPr="00B65996">
              <w:rPr>
                <w:rFonts w:eastAsia="Calibri"/>
                <w:spacing w:val="-3"/>
              </w:rPr>
              <w:t>с</w:t>
            </w:r>
            <w:r w:rsidRPr="00B65996">
              <w:rPr>
                <w:rFonts w:eastAsia="Calibri"/>
              </w:rPr>
              <w:t xml:space="preserve">ки </w:t>
            </w:r>
            <w:r w:rsidRPr="00B65996">
              <w:rPr>
                <w:rFonts w:eastAsia="Calibri"/>
                <w:spacing w:val="-1"/>
              </w:rPr>
              <w:t>р</w:t>
            </w:r>
            <w:r w:rsidRPr="00B65996">
              <w:rPr>
                <w:rFonts w:eastAsia="Calibri"/>
              </w:rPr>
              <w:t>а</w:t>
            </w:r>
            <w:r w:rsidRPr="00B65996">
              <w:rPr>
                <w:rFonts w:eastAsia="Calibri"/>
                <w:spacing w:val="-1"/>
              </w:rPr>
              <w:t>д</w:t>
            </w:r>
            <w:r w:rsidRPr="00B65996">
              <w:rPr>
                <w:rFonts w:eastAsia="Calibri"/>
              </w:rPr>
              <w:t xml:space="preserve">, </w:t>
            </w:r>
            <w:r w:rsidRPr="00B65996">
              <w:rPr>
                <w:rFonts w:eastAsia="Calibri"/>
                <w:spacing w:val="2"/>
              </w:rPr>
              <w:t>о</w:t>
            </w:r>
            <w:r w:rsidRPr="00B65996">
              <w:rPr>
                <w:rFonts w:eastAsia="Calibri"/>
                <w:spacing w:val="-1"/>
              </w:rPr>
              <w:t>р</w:t>
            </w:r>
            <w:r w:rsidRPr="00B65996">
              <w:rPr>
                <w:rFonts w:eastAsia="Calibri"/>
              </w:rPr>
              <w:t>ган</w:t>
            </w:r>
            <w:r w:rsidRPr="00B65996">
              <w:rPr>
                <w:rFonts w:eastAsia="Calibri"/>
                <w:spacing w:val="-2"/>
              </w:rPr>
              <w:t>и</w:t>
            </w:r>
            <w:r w:rsidRPr="00B65996">
              <w:rPr>
                <w:rFonts w:eastAsia="Calibri"/>
              </w:rPr>
              <w:t>з</w:t>
            </w:r>
            <w:r w:rsidRPr="00B65996">
              <w:rPr>
                <w:rFonts w:eastAsia="Calibri"/>
                <w:spacing w:val="1"/>
              </w:rPr>
              <w:t>у</w:t>
            </w:r>
            <w:r w:rsidRPr="00B65996">
              <w:rPr>
                <w:rFonts w:eastAsia="Calibri"/>
                <w:spacing w:val="-2"/>
              </w:rPr>
              <w:t>ј</w:t>
            </w:r>
            <w:r w:rsidRPr="00B65996">
              <w:rPr>
                <w:rFonts w:eastAsia="Calibri"/>
              </w:rPr>
              <w:t>е</w:t>
            </w:r>
            <w:r w:rsidRPr="00B65996">
              <w:rPr>
                <w:rFonts w:eastAsia="Calibri"/>
                <w:spacing w:val="1"/>
              </w:rPr>
              <w:t xml:space="preserve"> </w:t>
            </w:r>
            <w:r w:rsidRPr="00B65996">
              <w:rPr>
                <w:rFonts w:eastAsia="Calibri"/>
              </w:rPr>
              <w:t>и</w:t>
            </w:r>
            <w:r w:rsidRPr="00B65996">
              <w:rPr>
                <w:rFonts w:eastAsia="Calibri"/>
                <w:spacing w:val="-2"/>
              </w:rPr>
              <w:t xml:space="preserve"> п</w:t>
            </w:r>
            <w:r w:rsidRPr="00B65996">
              <w:rPr>
                <w:rFonts w:eastAsia="Calibri"/>
                <w:spacing w:val="1"/>
              </w:rPr>
              <w:t>о</w:t>
            </w:r>
            <w:r w:rsidRPr="00B65996">
              <w:rPr>
                <w:rFonts w:eastAsia="Calibri"/>
                <w:spacing w:val="-1"/>
              </w:rPr>
              <w:t>д</w:t>
            </w:r>
            <w:r w:rsidRPr="00B65996">
              <w:rPr>
                <w:rFonts w:eastAsia="Calibri"/>
              </w:rPr>
              <w:t>с</w:t>
            </w:r>
            <w:r w:rsidRPr="00B65996">
              <w:rPr>
                <w:rFonts w:eastAsia="Calibri"/>
                <w:spacing w:val="-1"/>
              </w:rPr>
              <w:t>т</w:t>
            </w:r>
            <w:r w:rsidRPr="00B65996">
              <w:rPr>
                <w:rFonts w:eastAsia="Calibri"/>
              </w:rPr>
              <w:t>и</w:t>
            </w:r>
            <w:r w:rsidRPr="00B65996">
              <w:rPr>
                <w:rFonts w:eastAsia="Calibri"/>
                <w:spacing w:val="-2"/>
              </w:rPr>
              <w:t>ч</w:t>
            </w:r>
            <w:r w:rsidRPr="00B65996">
              <w:rPr>
                <w:rFonts w:eastAsia="Calibri"/>
              </w:rPr>
              <w:t xml:space="preserve">е </w:t>
            </w:r>
            <w:r w:rsidRPr="00B65996">
              <w:rPr>
                <w:rFonts w:eastAsia="Calibri"/>
                <w:spacing w:val="1"/>
              </w:rPr>
              <w:t>у</w:t>
            </w:r>
            <w:r w:rsidRPr="00B65996">
              <w:rPr>
                <w:rFonts w:eastAsia="Calibri"/>
              </w:rPr>
              <w:t>чен</w:t>
            </w:r>
            <w:r w:rsidRPr="00B65996">
              <w:rPr>
                <w:rFonts w:eastAsia="Calibri"/>
                <w:spacing w:val="-2"/>
              </w:rPr>
              <w:t>и</w:t>
            </w:r>
            <w:r w:rsidRPr="00B65996">
              <w:rPr>
                <w:rFonts w:eastAsia="Calibri"/>
              </w:rPr>
              <w:t>ке</w:t>
            </w:r>
            <w:r w:rsidRPr="00B65996">
              <w:rPr>
                <w:rFonts w:eastAsia="Calibri"/>
                <w:spacing w:val="1"/>
              </w:rPr>
              <w:t xml:space="preserve"> </w:t>
            </w:r>
            <w:r w:rsidRPr="00B65996">
              <w:rPr>
                <w:rFonts w:eastAsia="Calibri"/>
                <w:spacing w:val="-1"/>
              </w:rPr>
              <w:t>д</w:t>
            </w:r>
            <w:r w:rsidRPr="00B65996">
              <w:rPr>
                <w:rFonts w:eastAsia="Calibri"/>
              </w:rPr>
              <w:t>а</w:t>
            </w:r>
            <w:r w:rsidRPr="00B65996">
              <w:rPr>
                <w:rFonts w:eastAsia="Calibri"/>
                <w:spacing w:val="-2"/>
              </w:rPr>
              <w:t xml:space="preserve"> </w:t>
            </w:r>
            <w:r w:rsidRPr="00B65996">
              <w:rPr>
                <w:rFonts w:eastAsia="Calibri"/>
                <w:spacing w:val="1"/>
              </w:rPr>
              <w:t>у</w:t>
            </w:r>
            <w:r w:rsidRPr="00B65996">
              <w:rPr>
                <w:rFonts w:eastAsia="Calibri"/>
              </w:rPr>
              <w:t>з</w:t>
            </w:r>
            <w:r w:rsidRPr="00B65996">
              <w:rPr>
                <w:rFonts w:eastAsia="Calibri"/>
                <w:spacing w:val="-3"/>
              </w:rPr>
              <w:t>м</w:t>
            </w:r>
            <w:r w:rsidRPr="00B65996">
              <w:rPr>
                <w:rFonts w:eastAsia="Calibri"/>
              </w:rPr>
              <w:t>у</w:t>
            </w:r>
            <w:r w:rsidRPr="00B65996">
              <w:rPr>
                <w:rFonts w:eastAsia="Calibri"/>
                <w:spacing w:val="-1"/>
              </w:rPr>
              <w:t xml:space="preserve"> </w:t>
            </w:r>
            <w:r w:rsidRPr="00B65996">
              <w:rPr>
                <w:rFonts w:eastAsia="Calibri"/>
                <w:spacing w:val="1"/>
              </w:rPr>
              <w:t>у</w:t>
            </w:r>
            <w:r w:rsidRPr="00B65996">
              <w:rPr>
                <w:rFonts w:eastAsia="Calibri"/>
              </w:rPr>
              <w:t>че</w:t>
            </w:r>
            <w:r w:rsidRPr="00B65996">
              <w:rPr>
                <w:rFonts w:eastAsia="Calibri"/>
                <w:spacing w:val="-2"/>
              </w:rPr>
              <w:t>ш</w:t>
            </w:r>
            <w:r w:rsidRPr="00B65996">
              <w:rPr>
                <w:rFonts w:eastAsia="Calibri"/>
              </w:rPr>
              <w:t>ће</w:t>
            </w:r>
            <w:r w:rsidRPr="00B65996">
              <w:rPr>
                <w:rFonts w:eastAsia="Calibri"/>
                <w:spacing w:val="-1"/>
              </w:rPr>
              <w:t xml:space="preserve"> </w:t>
            </w:r>
            <w:r w:rsidRPr="00B65996">
              <w:rPr>
                <w:rFonts w:eastAsia="Calibri"/>
              </w:rPr>
              <w:t xml:space="preserve">у </w:t>
            </w:r>
            <w:r w:rsidRPr="00B65996">
              <w:rPr>
                <w:rFonts w:eastAsia="Calibri"/>
                <w:spacing w:val="1"/>
              </w:rPr>
              <w:t>у</w:t>
            </w:r>
            <w:r w:rsidRPr="00B65996">
              <w:rPr>
                <w:rFonts w:eastAsia="Calibri"/>
                <w:spacing w:val="-1"/>
              </w:rPr>
              <w:t>р</w:t>
            </w:r>
            <w:r w:rsidRPr="00B65996">
              <w:rPr>
                <w:rFonts w:eastAsia="Calibri"/>
              </w:rPr>
              <w:t>е</w:t>
            </w:r>
            <w:r w:rsidRPr="00B65996">
              <w:rPr>
                <w:rFonts w:eastAsia="Calibri"/>
                <w:spacing w:val="-1"/>
              </w:rPr>
              <w:t>ђ</w:t>
            </w:r>
            <w:r w:rsidRPr="00B65996">
              <w:rPr>
                <w:rFonts w:eastAsia="Calibri"/>
              </w:rPr>
              <w:t>ива</w:t>
            </w:r>
            <w:r w:rsidRPr="00B65996">
              <w:rPr>
                <w:rFonts w:eastAsia="Calibri"/>
                <w:spacing w:val="-2"/>
              </w:rPr>
              <w:t>њ</w:t>
            </w:r>
            <w:r w:rsidRPr="00B65996">
              <w:rPr>
                <w:rFonts w:eastAsia="Calibri"/>
              </w:rPr>
              <w:t>у</w:t>
            </w:r>
            <w:r w:rsidRPr="00B65996">
              <w:rPr>
                <w:rFonts w:eastAsia="Calibri"/>
                <w:spacing w:val="1"/>
              </w:rPr>
              <w:t xml:space="preserve"> </w:t>
            </w:r>
            <w:r w:rsidRPr="00B65996">
              <w:rPr>
                <w:rFonts w:eastAsia="Calibri"/>
              </w:rPr>
              <w:t>жи</w:t>
            </w:r>
            <w:r w:rsidRPr="00B65996">
              <w:rPr>
                <w:rFonts w:eastAsia="Calibri"/>
                <w:spacing w:val="-2"/>
              </w:rPr>
              <w:t>в</w:t>
            </w:r>
            <w:r w:rsidRPr="00B65996">
              <w:rPr>
                <w:rFonts w:eastAsia="Calibri"/>
                <w:spacing w:val="1"/>
              </w:rPr>
              <w:t>о</w:t>
            </w:r>
            <w:r w:rsidRPr="00B65996">
              <w:rPr>
                <w:rFonts w:eastAsia="Calibri"/>
              </w:rPr>
              <w:t>г</w:t>
            </w:r>
            <w:r w:rsidRPr="00B65996">
              <w:rPr>
                <w:rFonts w:eastAsia="Calibri"/>
                <w:spacing w:val="-2"/>
              </w:rPr>
              <w:t xml:space="preserve"> </w:t>
            </w:r>
            <w:r w:rsidRPr="00B65996">
              <w:rPr>
                <w:rFonts w:eastAsia="Calibri"/>
                <w:spacing w:val="-1"/>
              </w:rPr>
              <w:t>к</w:t>
            </w:r>
            <w:r w:rsidRPr="00B65996">
              <w:rPr>
                <w:rFonts w:eastAsia="Calibri"/>
                <w:spacing w:val="1"/>
              </w:rPr>
              <w:t>у</w:t>
            </w:r>
            <w:r w:rsidRPr="00B65996">
              <w:rPr>
                <w:rFonts w:eastAsia="Calibri"/>
                <w:spacing w:val="-2"/>
              </w:rPr>
              <w:t>т</w:t>
            </w:r>
            <w:r w:rsidRPr="00B65996">
              <w:rPr>
                <w:rFonts w:eastAsia="Calibri"/>
              </w:rPr>
              <w:t xml:space="preserve">ка, </w:t>
            </w:r>
            <w:r w:rsidRPr="00B65996">
              <w:rPr>
                <w:rFonts w:eastAsia="Calibri"/>
                <w:spacing w:val="-2"/>
              </w:rPr>
              <w:t>х</w:t>
            </w:r>
            <w:r w:rsidRPr="00B65996">
              <w:rPr>
                <w:rFonts w:eastAsia="Calibri"/>
                <w:spacing w:val="1"/>
              </w:rPr>
              <w:t>о</w:t>
            </w:r>
            <w:r w:rsidRPr="00B65996">
              <w:rPr>
                <w:rFonts w:eastAsia="Calibri"/>
              </w:rPr>
              <w:t>ла школе,</w:t>
            </w:r>
            <w:r w:rsidRPr="00B65996">
              <w:rPr>
                <w:rFonts w:eastAsia="Calibri"/>
                <w:spacing w:val="-2"/>
              </w:rPr>
              <w:t xml:space="preserve"> </w:t>
            </w:r>
            <w:r w:rsidRPr="00B65996">
              <w:rPr>
                <w:rFonts w:eastAsia="Calibri"/>
                <w:spacing w:val="1"/>
              </w:rPr>
              <w:t>о</w:t>
            </w:r>
            <w:r w:rsidRPr="00B65996">
              <w:rPr>
                <w:rFonts w:eastAsia="Calibri"/>
                <w:spacing w:val="-2"/>
              </w:rPr>
              <w:t>б</w:t>
            </w:r>
            <w:r w:rsidRPr="00B65996">
              <w:rPr>
                <w:rFonts w:eastAsia="Calibri"/>
              </w:rPr>
              <w:t>ел</w:t>
            </w:r>
            <w:r w:rsidRPr="00B65996">
              <w:rPr>
                <w:rFonts w:eastAsia="Calibri"/>
                <w:spacing w:val="1"/>
              </w:rPr>
              <w:t>е</w:t>
            </w:r>
            <w:r w:rsidRPr="00B65996">
              <w:rPr>
                <w:rFonts w:eastAsia="Calibri"/>
                <w:spacing w:val="-1"/>
              </w:rPr>
              <w:t>ж</w:t>
            </w:r>
            <w:r w:rsidRPr="00B65996">
              <w:rPr>
                <w:rFonts w:eastAsia="Calibri"/>
              </w:rPr>
              <w:t>ав</w:t>
            </w:r>
            <w:r w:rsidRPr="00B65996">
              <w:rPr>
                <w:rFonts w:eastAsia="Calibri"/>
                <w:spacing w:val="-3"/>
              </w:rPr>
              <w:t>а</w:t>
            </w:r>
            <w:r w:rsidRPr="00B65996">
              <w:rPr>
                <w:rFonts w:eastAsia="Calibri"/>
              </w:rPr>
              <w:t>њу</w:t>
            </w:r>
            <w:r w:rsidRPr="00B65996">
              <w:rPr>
                <w:rFonts w:eastAsia="Calibri"/>
                <w:spacing w:val="-1"/>
              </w:rPr>
              <w:t xml:space="preserve"> </w:t>
            </w:r>
            <w:r w:rsidRPr="00B65996">
              <w:rPr>
                <w:rFonts w:eastAsia="Calibri"/>
              </w:rPr>
              <w:t>ва</w:t>
            </w:r>
            <w:r w:rsidRPr="00B65996">
              <w:rPr>
                <w:rFonts w:eastAsia="Calibri"/>
                <w:spacing w:val="-3"/>
              </w:rPr>
              <w:t>ж</w:t>
            </w:r>
            <w:r w:rsidRPr="00B65996">
              <w:rPr>
                <w:rFonts w:eastAsia="Calibri"/>
              </w:rPr>
              <w:t xml:space="preserve">них </w:t>
            </w:r>
            <w:r w:rsidRPr="00B65996">
              <w:rPr>
                <w:rFonts w:eastAsia="Calibri"/>
                <w:spacing w:val="-1"/>
              </w:rPr>
              <w:t>д</w:t>
            </w:r>
            <w:r w:rsidRPr="00B65996">
              <w:rPr>
                <w:rFonts w:eastAsia="Calibri"/>
              </w:rPr>
              <w:t>а</w:t>
            </w:r>
            <w:r w:rsidRPr="00B65996">
              <w:rPr>
                <w:rFonts w:eastAsia="Calibri"/>
                <w:spacing w:val="1"/>
              </w:rPr>
              <w:t>ту</w:t>
            </w:r>
            <w:r w:rsidRPr="00B65996">
              <w:rPr>
                <w:rFonts w:eastAsia="Calibri"/>
              </w:rPr>
              <w:t>ма,</w:t>
            </w:r>
            <w:r w:rsidRPr="00B65996">
              <w:rPr>
                <w:rFonts w:eastAsia="Calibri"/>
                <w:spacing w:val="-2"/>
              </w:rPr>
              <w:t xml:space="preserve"> </w:t>
            </w:r>
            <w:r w:rsidRPr="00B65996">
              <w:rPr>
                <w:rFonts w:eastAsia="Calibri"/>
                <w:spacing w:val="1"/>
              </w:rPr>
              <w:t>о</w:t>
            </w:r>
            <w:r w:rsidRPr="00B65996">
              <w:rPr>
                <w:rFonts w:eastAsia="Calibri"/>
                <w:spacing w:val="-1"/>
              </w:rPr>
              <w:t>р</w:t>
            </w:r>
            <w:r w:rsidRPr="00B65996">
              <w:rPr>
                <w:rFonts w:eastAsia="Calibri"/>
              </w:rPr>
              <w:t>га</w:t>
            </w:r>
            <w:r w:rsidRPr="00B65996">
              <w:rPr>
                <w:rFonts w:eastAsia="Calibri"/>
                <w:spacing w:val="-3"/>
              </w:rPr>
              <w:t>н</w:t>
            </w:r>
            <w:r w:rsidRPr="00B65996">
              <w:rPr>
                <w:rFonts w:eastAsia="Calibri"/>
              </w:rPr>
              <w:t>из</w:t>
            </w:r>
            <w:r w:rsidRPr="00B65996">
              <w:rPr>
                <w:rFonts w:eastAsia="Calibri"/>
                <w:spacing w:val="-2"/>
              </w:rPr>
              <w:t>у</w:t>
            </w:r>
            <w:r w:rsidRPr="00B65996">
              <w:rPr>
                <w:rFonts w:eastAsia="Calibri"/>
              </w:rPr>
              <w:t>је</w:t>
            </w:r>
            <w:r w:rsidRPr="00B65996">
              <w:rPr>
                <w:rFonts w:eastAsia="Calibri"/>
                <w:spacing w:val="-1"/>
              </w:rPr>
              <w:t xml:space="preserve"> </w:t>
            </w:r>
            <w:r w:rsidRPr="00B65996">
              <w:rPr>
                <w:rFonts w:eastAsia="Calibri"/>
                <w:spacing w:val="1"/>
              </w:rPr>
              <w:t>у</w:t>
            </w:r>
            <w:r w:rsidRPr="00B65996">
              <w:rPr>
                <w:rFonts w:eastAsia="Calibri"/>
              </w:rPr>
              <w:t>че</w:t>
            </w:r>
            <w:r w:rsidRPr="00B65996">
              <w:rPr>
                <w:rFonts w:eastAsia="Calibri"/>
                <w:spacing w:val="-2"/>
              </w:rPr>
              <w:t>шћ</w:t>
            </w:r>
            <w:r w:rsidRPr="00B65996">
              <w:rPr>
                <w:rFonts w:eastAsia="Calibri"/>
              </w:rPr>
              <w:t>е</w:t>
            </w:r>
            <w:r w:rsidRPr="00B65996">
              <w:rPr>
                <w:rFonts w:eastAsia="Calibri"/>
                <w:spacing w:val="1"/>
              </w:rPr>
              <w:t xml:space="preserve"> </w:t>
            </w:r>
            <w:r w:rsidRPr="00B65996">
              <w:rPr>
                <w:rFonts w:eastAsia="Calibri"/>
              </w:rPr>
              <w:t>у л</w:t>
            </w:r>
            <w:r w:rsidRPr="00B65996">
              <w:rPr>
                <w:rFonts w:eastAsia="Calibri"/>
                <w:spacing w:val="1"/>
              </w:rPr>
              <w:t>о</w:t>
            </w:r>
            <w:r w:rsidRPr="00B65996">
              <w:rPr>
                <w:rFonts w:eastAsia="Calibri"/>
              </w:rPr>
              <w:t>к</w:t>
            </w:r>
            <w:r w:rsidRPr="00B65996">
              <w:rPr>
                <w:rFonts w:eastAsia="Calibri"/>
                <w:spacing w:val="-3"/>
              </w:rPr>
              <w:t>а</w:t>
            </w:r>
            <w:r w:rsidRPr="00B65996">
              <w:rPr>
                <w:rFonts w:eastAsia="Calibri"/>
              </w:rPr>
              <w:t>лним ма</w:t>
            </w:r>
            <w:r w:rsidRPr="00B65996">
              <w:rPr>
                <w:rFonts w:eastAsia="Calibri"/>
                <w:spacing w:val="-3"/>
              </w:rPr>
              <w:t>н</w:t>
            </w:r>
            <w:r w:rsidRPr="00B65996">
              <w:rPr>
                <w:rFonts w:eastAsia="Calibri"/>
              </w:rPr>
              <w:t>ифе</w:t>
            </w:r>
            <w:r w:rsidRPr="00B65996">
              <w:rPr>
                <w:rFonts w:eastAsia="Calibri"/>
                <w:spacing w:val="-2"/>
              </w:rPr>
              <w:t>с</w:t>
            </w:r>
            <w:r w:rsidRPr="00B65996">
              <w:rPr>
                <w:rFonts w:eastAsia="Calibri"/>
                <w:spacing w:val="1"/>
              </w:rPr>
              <w:t>т</w:t>
            </w:r>
            <w:r w:rsidRPr="00B65996">
              <w:rPr>
                <w:rFonts w:eastAsia="Calibri"/>
              </w:rPr>
              <w:t>а</w:t>
            </w:r>
            <w:r w:rsidRPr="00B65996">
              <w:rPr>
                <w:rFonts w:eastAsia="Calibri"/>
                <w:spacing w:val="-2"/>
              </w:rPr>
              <w:t>ц</w:t>
            </w:r>
            <w:r w:rsidRPr="00B65996">
              <w:rPr>
                <w:rFonts w:eastAsia="Calibri"/>
              </w:rPr>
              <w:t>иј</w:t>
            </w:r>
            <w:r w:rsidRPr="00B65996">
              <w:rPr>
                <w:rFonts w:eastAsia="Calibri"/>
                <w:spacing w:val="-2"/>
              </w:rPr>
              <w:t>а</w:t>
            </w:r>
            <w:r w:rsidRPr="00B65996">
              <w:rPr>
                <w:rFonts w:eastAsia="Calibri"/>
              </w:rPr>
              <w:t>ма</w:t>
            </w:r>
          </w:p>
        </w:tc>
      </w:tr>
    </w:tbl>
    <w:p w14:paraId="103D7F2F" w14:textId="2FB2E010" w:rsidR="009353F8" w:rsidRPr="00841C44" w:rsidRDefault="009353F8" w:rsidP="009353F8">
      <w:pPr>
        <w:rPr>
          <w:rFonts w:ascii="Calibri" w:eastAsia="Calibri" w:hAnsi="Calibri" w:cs="Calibri"/>
          <w:sz w:val="22"/>
          <w:szCs w:val="22"/>
          <w:lang w:val="sr-Cyrl-RS"/>
        </w:rPr>
        <w:sectPr w:rsidR="009353F8" w:rsidRPr="00841C44" w:rsidSect="00CA5BB2">
          <w:pgSz w:w="16860" w:h="11920" w:orient="landscape"/>
          <w:pgMar w:top="1080" w:right="1460" w:bottom="851" w:left="1021" w:header="720" w:footer="720" w:gutter="0"/>
          <w:cols w:space="720"/>
        </w:sectPr>
      </w:pPr>
    </w:p>
    <w:p w14:paraId="7A617BDE" w14:textId="7B0E948F" w:rsidR="005807EB" w:rsidRPr="00CA5BB2" w:rsidRDefault="003C7F67" w:rsidP="00CA5BB2">
      <w:pPr>
        <w:rPr>
          <w:b/>
          <w:lang w:val="sr-Cyrl-RS"/>
        </w:rPr>
      </w:pPr>
      <w:r>
        <w:rPr>
          <w:b/>
          <w:lang w:val="sr-Cyrl-RS"/>
        </w:rPr>
        <w:lastRenderedPageBreak/>
        <w:t xml:space="preserve">5. </w:t>
      </w:r>
      <w:r w:rsidR="009353F8">
        <w:rPr>
          <w:b/>
          <w:lang w:val="sr-Cyrl-RS"/>
        </w:rPr>
        <w:t xml:space="preserve"> </w:t>
      </w:r>
      <w:r w:rsidR="005807EB" w:rsidRPr="00CA5BB2">
        <w:rPr>
          <w:b/>
          <w:lang w:val="sr-Cyrl-RS"/>
        </w:rPr>
        <w:t>Програм рада драмско – рецитаторске секције</w:t>
      </w:r>
      <w:r w:rsidR="009353F8">
        <w:rPr>
          <w:b/>
          <w:lang w:val="sr-Cyrl-RS"/>
        </w:rPr>
        <w:t xml:space="preserve"> (четврти разред)</w:t>
      </w:r>
    </w:p>
    <w:p w14:paraId="08D9E146" w14:textId="77777777" w:rsidR="005807EB" w:rsidRPr="005807EB" w:rsidRDefault="005807EB" w:rsidP="005807EB">
      <w:pPr>
        <w:spacing w:before="6" w:line="180" w:lineRule="exact"/>
        <w:rPr>
          <w:sz w:val="18"/>
          <w:szCs w:val="18"/>
        </w:rPr>
      </w:pPr>
    </w:p>
    <w:p w14:paraId="0F6F4007" w14:textId="77777777" w:rsidR="005807EB" w:rsidRPr="005807EB" w:rsidRDefault="005807EB" w:rsidP="005807EB">
      <w:pPr>
        <w:spacing w:line="200" w:lineRule="exact"/>
        <w:rPr>
          <w:sz w:val="20"/>
          <w:szCs w:val="20"/>
        </w:rPr>
      </w:pPr>
    </w:p>
    <w:p w14:paraId="39F80677" w14:textId="77777777" w:rsidR="005807EB" w:rsidRPr="005807EB" w:rsidRDefault="005807EB" w:rsidP="00841C44">
      <w:pPr>
        <w:ind w:left="593" w:right="486" w:hanging="19"/>
      </w:pPr>
      <w:r w:rsidRPr="005807EB">
        <w:rPr>
          <w:b/>
        </w:rPr>
        <w:t>О</w:t>
      </w:r>
      <w:r w:rsidRPr="005807EB">
        <w:rPr>
          <w:b/>
          <w:spacing w:val="1"/>
        </w:rPr>
        <w:t>п</w:t>
      </w:r>
      <w:r w:rsidRPr="005807EB">
        <w:rPr>
          <w:b/>
          <w:spacing w:val="-1"/>
        </w:rPr>
        <w:t>ш</w:t>
      </w:r>
      <w:r w:rsidRPr="005807EB">
        <w:rPr>
          <w:b/>
        </w:rPr>
        <w:t>ти</w:t>
      </w:r>
      <w:r w:rsidRPr="005807EB">
        <w:rPr>
          <w:b/>
          <w:spacing w:val="1"/>
        </w:rPr>
        <w:t xml:space="preserve"> ци</w:t>
      </w:r>
      <w:r w:rsidRPr="005807EB">
        <w:rPr>
          <w:b/>
        </w:rPr>
        <w:t>љ</w:t>
      </w:r>
      <w:r w:rsidRPr="005807EB">
        <w:rPr>
          <w:b/>
          <w:spacing w:val="-1"/>
        </w:rPr>
        <w:t>е</w:t>
      </w:r>
      <w:r w:rsidRPr="005807EB">
        <w:rPr>
          <w:b/>
        </w:rPr>
        <w:t>в</w:t>
      </w:r>
      <w:r w:rsidRPr="005807EB">
        <w:rPr>
          <w:b/>
          <w:spacing w:val="1"/>
        </w:rPr>
        <w:t>и</w:t>
      </w:r>
      <w:r w:rsidRPr="005807EB">
        <w:rPr>
          <w:b/>
        </w:rPr>
        <w:t>:</w:t>
      </w:r>
      <w:r w:rsidRPr="005807EB">
        <w:rPr>
          <w:b/>
          <w:spacing w:val="-1"/>
        </w:rPr>
        <w:t xml:space="preserve"> </w:t>
      </w:r>
      <w:r w:rsidRPr="005807EB">
        <w:rPr>
          <w:spacing w:val="-2"/>
        </w:rPr>
        <w:t>У</w:t>
      </w:r>
      <w:r w:rsidRPr="005807EB">
        <w:rPr>
          <w:spacing w:val="1"/>
        </w:rPr>
        <w:t>п</w:t>
      </w:r>
      <w:r w:rsidRPr="005807EB">
        <w:t>о</w:t>
      </w:r>
      <w:r w:rsidRPr="005807EB">
        <w:rPr>
          <w:spacing w:val="-1"/>
        </w:rPr>
        <w:t>з</w:t>
      </w:r>
      <w:r w:rsidRPr="005807EB">
        <w:rPr>
          <w:spacing w:val="1"/>
        </w:rPr>
        <w:t>н</w:t>
      </w:r>
      <w:r w:rsidRPr="005807EB">
        <w:rPr>
          <w:spacing w:val="-1"/>
        </w:rPr>
        <w:t>а</w:t>
      </w:r>
      <w:r w:rsidRPr="005807EB">
        <w:t>в</w:t>
      </w:r>
      <w:r w:rsidRPr="005807EB">
        <w:rPr>
          <w:spacing w:val="-1"/>
        </w:rPr>
        <w:t>а</w:t>
      </w:r>
      <w:r w:rsidRPr="005807EB">
        <w:t>ње</w:t>
      </w:r>
      <w:r w:rsidRPr="005807EB">
        <w:rPr>
          <w:spacing w:val="-1"/>
        </w:rPr>
        <w:t xml:space="preserve"> </w:t>
      </w:r>
      <w:r w:rsidRPr="005807EB">
        <w:rPr>
          <w:spacing w:val="2"/>
        </w:rPr>
        <w:t>у</w:t>
      </w:r>
      <w:r w:rsidRPr="005807EB">
        <w:rPr>
          <w:spacing w:val="-1"/>
        </w:rPr>
        <w:t>че</w:t>
      </w:r>
      <w:r w:rsidRPr="005807EB">
        <w:rPr>
          <w:spacing w:val="1"/>
        </w:rPr>
        <w:t>ник</w:t>
      </w:r>
      <w:r w:rsidRPr="005807EB">
        <w:t>а</w:t>
      </w:r>
      <w:r w:rsidRPr="005807EB">
        <w:rPr>
          <w:spacing w:val="-1"/>
        </w:rPr>
        <w:t xml:space="preserve"> с</w:t>
      </w:r>
      <w:r w:rsidRPr="005807EB">
        <w:t>а</w:t>
      </w:r>
      <w:r w:rsidRPr="005807EB">
        <w:rPr>
          <w:spacing w:val="-1"/>
        </w:rPr>
        <w:t xml:space="preserve"> с</w:t>
      </w:r>
      <w:r w:rsidRPr="005807EB">
        <w:rPr>
          <w:spacing w:val="1"/>
        </w:rPr>
        <w:t>ц</w:t>
      </w:r>
      <w:r w:rsidRPr="005807EB">
        <w:rPr>
          <w:spacing w:val="-1"/>
        </w:rPr>
        <w:t>е</w:t>
      </w:r>
      <w:r w:rsidRPr="005807EB">
        <w:rPr>
          <w:spacing w:val="1"/>
        </w:rPr>
        <w:t>н</w:t>
      </w:r>
      <w:r w:rsidRPr="005807EB">
        <w:rPr>
          <w:spacing w:val="-1"/>
        </w:rPr>
        <w:t>с</w:t>
      </w:r>
      <w:r w:rsidRPr="005807EB">
        <w:rPr>
          <w:spacing w:val="1"/>
        </w:rPr>
        <w:t>ки</w:t>
      </w:r>
      <w:r w:rsidRPr="005807EB">
        <w:t>м</w:t>
      </w:r>
      <w:r w:rsidRPr="005807EB">
        <w:rPr>
          <w:spacing w:val="-1"/>
        </w:rPr>
        <w:t xml:space="preserve"> </w:t>
      </w:r>
      <w:r w:rsidRPr="005807EB">
        <w:rPr>
          <w:spacing w:val="1"/>
        </w:rPr>
        <w:t>н</w:t>
      </w:r>
      <w:r w:rsidRPr="005807EB">
        <w:rPr>
          <w:spacing w:val="-1"/>
        </w:rPr>
        <w:t>ас</w:t>
      </w:r>
      <w:r w:rsidRPr="005807EB">
        <w:rPr>
          <w:spacing w:val="1"/>
        </w:rPr>
        <w:t>т</w:t>
      </w:r>
      <w:r w:rsidRPr="005807EB">
        <w:t>у</w:t>
      </w:r>
      <w:r w:rsidRPr="005807EB">
        <w:rPr>
          <w:spacing w:val="4"/>
        </w:rPr>
        <w:t>п</w:t>
      </w:r>
      <w:r w:rsidRPr="005807EB">
        <w:t>ом</w:t>
      </w:r>
      <w:r w:rsidRPr="005807EB">
        <w:rPr>
          <w:spacing w:val="-1"/>
        </w:rPr>
        <w:t xml:space="preserve"> </w:t>
      </w:r>
      <w:r w:rsidRPr="005807EB">
        <w:t>, в</w:t>
      </w:r>
      <w:r w:rsidRPr="005807EB">
        <w:rPr>
          <w:spacing w:val="-1"/>
        </w:rPr>
        <w:t>е</w:t>
      </w:r>
      <w:r w:rsidRPr="005807EB">
        <w:t>ш</w:t>
      </w:r>
      <w:r w:rsidRPr="005807EB">
        <w:rPr>
          <w:spacing w:val="-2"/>
        </w:rPr>
        <w:t>т</w:t>
      </w:r>
      <w:r w:rsidRPr="005807EB">
        <w:rPr>
          <w:spacing w:val="-1"/>
        </w:rPr>
        <w:t>и</w:t>
      </w:r>
      <w:r w:rsidRPr="005807EB">
        <w:rPr>
          <w:spacing w:val="1"/>
        </w:rPr>
        <w:t>н</w:t>
      </w:r>
      <w:r w:rsidRPr="005807EB">
        <w:rPr>
          <w:spacing w:val="-1"/>
        </w:rPr>
        <w:t>ам</w:t>
      </w:r>
      <w:r w:rsidRPr="005807EB">
        <w:t>а</w:t>
      </w:r>
      <w:r w:rsidRPr="005807EB">
        <w:rPr>
          <w:spacing w:val="-1"/>
        </w:rPr>
        <w:t xml:space="preserve"> </w:t>
      </w:r>
      <w:r w:rsidRPr="005807EB">
        <w:t>глуме</w:t>
      </w:r>
      <w:r w:rsidRPr="005807EB">
        <w:rPr>
          <w:spacing w:val="-1"/>
        </w:rPr>
        <w:t xml:space="preserve"> </w:t>
      </w:r>
      <w:r w:rsidRPr="005807EB">
        <w:t>,</w:t>
      </w:r>
      <w:r w:rsidRPr="005807EB">
        <w:rPr>
          <w:spacing w:val="5"/>
        </w:rPr>
        <w:t xml:space="preserve"> </w:t>
      </w:r>
      <w:r w:rsidRPr="005807EB">
        <w:t>р</w:t>
      </w:r>
      <w:r w:rsidRPr="005807EB">
        <w:rPr>
          <w:spacing w:val="-1"/>
        </w:rPr>
        <w:t>а</w:t>
      </w:r>
      <w:r w:rsidRPr="005807EB">
        <w:rPr>
          <w:spacing w:val="1"/>
        </w:rPr>
        <w:t>з</w:t>
      </w:r>
      <w:r w:rsidRPr="005807EB">
        <w:t>ум</w:t>
      </w:r>
      <w:r w:rsidRPr="005807EB">
        <w:rPr>
          <w:spacing w:val="-1"/>
        </w:rPr>
        <w:t>е</w:t>
      </w:r>
      <w:r w:rsidRPr="005807EB">
        <w:rPr>
          <w:spacing w:val="2"/>
        </w:rPr>
        <w:t>в</w:t>
      </w:r>
      <w:r w:rsidRPr="005807EB">
        <w:rPr>
          <w:spacing w:val="-1"/>
        </w:rPr>
        <w:t>а</w:t>
      </w:r>
      <w:r w:rsidRPr="005807EB">
        <w:rPr>
          <w:spacing w:val="2"/>
        </w:rPr>
        <w:t>њ</w:t>
      </w:r>
      <w:r w:rsidRPr="005807EB">
        <w:t>е</w:t>
      </w:r>
      <w:r w:rsidRPr="005807EB">
        <w:rPr>
          <w:spacing w:val="-1"/>
        </w:rPr>
        <w:t xml:space="preserve"> </w:t>
      </w:r>
      <w:r w:rsidRPr="005807EB">
        <w:rPr>
          <w:spacing w:val="1"/>
        </w:rPr>
        <w:t>зн</w:t>
      </w:r>
      <w:r w:rsidRPr="005807EB">
        <w:rPr>
          <w:spacing w:val="-1"/>
        </w:rPr>
        <w:t>ача</w:t>
      </w:r>
      <w:r w:rsidRPr="005807EB">
        <w:t>ја по</w:t>
      </w:r>
      <w:r w:rsidRPr="005807EB">
        <w:rPr>
          <w:spacing w:val="1"/>
        </w:rPr>
        <w:t>з</w:t>
      </w:r>
      <w:r w:rsidRPr="005807EB">
        <w:t>ор</w:t>
      </w:r>
      <w:r w:rsidRPr="005807EB">
        <w:rPr>
          <w:spacing w:val="1"/>
        </w:rPr>
        <w:t>и</w:t>
      </w:r>
      <w:r w:rsidRPr="005807EB">
        <w:t>шта у</w:t>
      </w:r>
      <w:r w:rsidRPr="005807EB">
        <w:rPr>
          <w:spacing w:val="-3"/>
        </w:rPr>
        <w:t xml:space="preserve"> </w:t>
      </w:r>
      <w:r w:rsidRPr="005807EB">
        <w:t>ж</w:t>
      </w:r>
      <w:r w:rsidRPr="005807EB">
        <w:rPr>
          <w:spacing w:val="1"/>
        </w:rPr>
        <w:t>и</w:t>
      </w:r>
      <w:r w:rsidRPr="005807EB">
        <w:t>во</w:t>
      </w:r>
      <w:r w:rsidRPr="005807EB">
        <w:rPr>
          <w:spacing w:val="1"/>
        </w:rPr>
        <w:t>т</w:t>
      </w:r>
      <w:r w:rsidRPr="005807EB">
        <w:t xml:space="preserve">у </w:t>
      </w:r>
      <w:r w:rsidRPr="005807EB">
        <w:rPr>
          <w:spacing w:val="-1"/>
        </w:rPr>
        <w:t>м</w:t>
      </w:r>
      <w:r w:rsidRPr="005807EB">
        <w:t>од</w:t>
      </w:r>
      <w:r w:rsidRPr="005807EB">
        <w:rPr>
          <w:spacing w:val="-1"/>
        </w:rPr>
        <w:t>е</w:t>
      </w:r>
      <w:r w:rsidRPr="005807EB">
        <w:t>р</w:t>
      </w:r>
      <w:r w:rsidRPr="005807EB">
        <w:rPr>
          <w:spacing w:val="1"/>
        </w:rPr>
        <w:t>н</w:t>
      </w:r>
      <w:r w:rsidRPr="005807EB">
        <w:t xml:space="preserve">ог </w:t>
      </w:r>
      <w:r w:rsidRPr="005807EB">
        <w:rPr>
          <w:spacing w:val="-1"/>
        </w:rPr>
        <w:t>ч</w:t>
      </w:r>
      <w:r w:rsidRPr="005807EB">
        <w:t>ов</w:t>
      </w:r>
      <w:r w:rsidRPr="005807EB">
        <w:rPr>
          <w:spacing w:val="-1"/>
        </w:rPr>
        <w:t>е</w:t>
      </w:r>
      <w:r w:rsidRPr="005807EB">
        <w:rPr>
          <w:spacing w:val="1"/>
        </w:rPr>
        <w:t>к</w:t>
      </w:r>
      <w:r w:rsidRPr="005807EB">
        <w:t>а</w:t>
      </w:r>
      <w:r w:rsidRPr="005807EB">
        <w:rPr>
          <w:spacing w:val="-1"/>
        </w:rPr>
        <w:t xml:space="preserve"> </w:t>
      </w:r>
      <w:r w:rsidRPr="005807EB">
        <w:t>и</w:t>
      </w:r>
      <w:r w:rsidRPr="005807EB">
        <w:rPr>
          <w:spacing w:val="1"/>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t>в</w:t>
      </w:r>
      <w:r w:rsidRPr="005807EB">
        <w:rPr>
          <w:spacing w:val="-1"/>
        </w:rPr>
        <w:t>е</w:t>
      </w:r>
      <w:r w:rsidRPr="005807EB">
        <w:rPr>
          <w:spacing w:val="2"/>
        </w:rPr>
        <w:t>ш</w:t>
      </w:r>
      <w:r w:rsidRPr="005807EB">
        <w:t>т</w:t>
      </w:r>
      <w:r w:rsidRPr="005807EB">
        <w:rPr>
          <w:spacing w:val="2"/>
        </w:rPr>
        <w:t>и</w:t>
      </w:r>
      <w:r w:rsidRPr="005807EB">
        <w:rPr>
          <w:spacing w:val="1"/>
        </w:rPr>
        <w:t>н</w:t>
      </w:r>
      <w:r w:rsidRPr="005807EB">
        <w:t>е</w:t>
      </w:r>
      <w:r w:rsidRPr="005807EB">
        <w:rPr>
          <w:spacing w:val="-1"/>
        </w:rPr>
        <w:t xml:space="preserve"> </w:t>
      </w:r>
      <w:r w:rsidRPr="005807EB">
        <w:rPr>
          <w:spacing w:val="1"/>
        </w:rPr>
        <w:t>п</w:t>
      </w:r>
      <w:r w:rsidRPr="005807EB">
        <w:t>р</w:t>
      </w:r>
      <w:r w:rsidRPr="005807EB">
        <w:rPr>
          <w:spacing w:val="-1"/>
        </w:rPr>
        <w:t>а</w:t>
      </w:r>
      <w:r w:rsidRPr="005807EB">
        <w:t>ви</w:t>
      </w:r>
      <w:r w:rsidRPr="005807EB">
        <w:rPr>
          <w:spacing w:val="-2"/>
        </w:rPr>
        <w:t>л</w:t>
      </w:r>
      <w:r w:rsidRPr="005807EB">
        <w:rPr>
          <w:spacing w:val="1"/>
        </w:rPr>
        <w:t>н</w:t>
      </w:r>
      <w:r w:rsidRPr="005807EB">
        <w:t>ог и</w:t>
      </w:r>
      <w:r w:rsidRPr="005807EB">
        <w:rPr>
          <w:spacing w:val="-1"/>
        </w:rPr>
        <w:t xml:space="preserve"> </w:t>
      </w:r>
      <w:r w:rsidRPr="005807EB">
        <w:rPr>
          <w:spacing w:val="1"/>
        </w:rPr>
        <w:t>из</w:t>
      </w:r>
      <w:r w:rsidRPr="005807EB">
        <w:t>р</w:t>
      </w:r>
      <w:r w:rsidRPr="005807EB">
        <w:rPr>
          <w:spacing w:val="-1"/>
        </w:rPr>
        <w:t>а</w:t>
      </w:r>
      <w:r w:rsidRPr="005807EB">
        <w:rPr>
          <w:spacing w:val="-3"/>
        </w:rPr>
        <w:t>ж</w:t>
      </w:r>
      <w:r w:rsidRPr="005807EB">
        <w:rPr>
          <w:spacing w:val="-1"/>
        </w:rPr>
        <w:t>а</w:t>
      </w:r>
      <w:r w:rsidRPr="005807EB">
        <w:t>ј</w:t>
      </w:r>
      <w:r w:rsidRPr="005807EB">
        <w:rPr>
          <w:spacing w:val="1"/>
        </w:rPr>
        <w:t>н</w:t>
      </w:r>
      <w:r w:rsidRPr="005807EB">
        <w:t>ог р</w:t>
      </w:r>
      <w:r w:rsidRPr="005807EB">
        <w:rPr>
          <w:spacing w:val="-1"/>
        </w:rPr>
        <w:t>е</w:t>
      </w:r>
      <w:r w:rsidRPr="005807EB">
        <w:rPr>
          <w:spacing w:val="1"/>
        </w:rPr>
        <w:t>ци</w:t>
      </w:r>
      <w:r w:rsidRPr="005807EB">
        <w:t>тов</w:t>
      </w:r>
      <w:r w:rsidRPr="005807EB">
        <w:rPr>
          <w:spacing w:val="-1"/>
        </w:rPr>
        <w:t>ањ</w:t>
      </w:r>
      <w:r w:rsidRPr="005807EB">
        <w:t>а</w:t>
      </w:r>
    </w:p>
    <w:p w14:paraId="19F2D466" w14:textId="77777777" w:rsidR="005807EB" w:rsidRPr="005807EB" w:rsidRDefault="005807EB" w:rsidP="00841C44">
      <w:pPr>
        <w:ind w:left="574"/>
        <w:rPr>
          <w:rFonts w:ascii="MS Gothic" w:eastAsia="MS Gothic" w:hAnsi="MS Gothic" w:cs="MS Gothic"/>
        </w:rPr>
      </w:pPr>
      <w:r w:rsidRPr="005807EB">
        <w:rPr>
          <w:b/>
        </w:rPr>
        <w:t>Спец</w:t>
      </w:r>
      <w:r w:rsidRPr="005807EB">
        <w:rPr>
          <w:b/>
          <w:spacing w:val="1"/>
        </w:rPr>
        <w:t>и</w:t>
      </w:r>
      <w:r w:rsidRPr="005807EB">
        <w:rPr>
          <w:b/>
        </w:rPr>
        <w:t>фични</w:t>
      </w:r>
      <w:r w:rsidRPr="005807EB">
        <w:rPr>
          <w:b/>
          <w:spacing w:val="1"/>
        </w:rPr>
        <w:t xml:space="preserve"> ци</w:t>
      </w:r>
      <w:r w:rsidRPr="005807EB">
        <w:rPr>
          <w:b/>
        </w:rPr>
        <w:t>љ</w:t>
      </w:r>
      <w:r w:rsidRPr="005807EB">
        <w:rPr>
          <w:b/>
          <w:spacing w:val="-1"/>
        </w:rPr>
        <w:t>е</w:t>
      </w:r>
      <w:r w:rsidRPr="005807EB">
        <w:rPr>
          <w:b/>
          <w:spacing w:val="-2"/>
        </w:rPr>
        <w:t>в</w:t>
      </w:r>
      <w:r w:rsidRPr="005807EB">
        <w:rPr>
          <w:b/>
          <w:spacing w:val="1"/>
        </w:rPr>
        <w:t>и</w:t>
      </w:r>
      <w:r w:rsidRPr="005807EB">
        <w:rPr>
          <w:rFonts w:ascii="MS Gothic" w:eastAsia="MS Gothic" w:hAnsi="MS Gothic" w:cs="MS Gothic"/>
        </w:rPr>
        <w:t>:</w:t>
      </w:r>
    </w:p>
    <w:p w14:paraId="13CB1537" w14:textId="77777777" w:rsidR="005807EB" w:rsidRPr="005807EB" w:rsidRDefault="005807EB" w:rsidP="00841C44">
      <w:pPr>
        <w:ind w:left="629"/>
      </w:pPr>
      <w:r w:rsidRPr="005807EB">
        <w:t xml:space="preserve">- </w:t>
      </w:r>
      <w:r w:rsidRPr="005807EB">
        <w:rPr>
          <w:spacing w:val="42"/>
        </w:rPr>
        <w:t xml:space="preserve"> </w:t>
      </w:r>
      <w:r w:rsidRPr="005807EB">
        <w:rPr>
          <w:spacing w:val="-5"/>
        </w:rPr>
        <w:t>у</w:t>
      </w:r>
      <w:r w:rsidRPr="005807EB">
        <w:rPr>
          <w:spacing w:val="4"/>
        </w:rPr>
        <w:t>п</w:t>
      </w:r>
      <w:r w:rsidRPr="005807EB">
        <w:t>о</w:t>
      </w:r>
      <w:r w:rsidRPr="005807EB">
        <w:rPr>
          <w:spacing w:val="1"/>
        </w:rPr>
        <w:t>зн</w:t>
      </w:r>
      <w:r w:rsidRPr="005807EB">
        <w:rPr>
          <w:spacing w:val="-1"/>
        </w:rPr>
        <w:t>а</w:t>
      </w:r>
      <w:r w:rsidRPr="005807EB">
        <w:t>в</w:t>
      </w:r>
      <w:r w:rsidRPr="005807EB">
        <w:rPr>
          <w:spacing w:val="-1"/>
        </w:rPr>
        <w:t>ањ</w:t>
      </w:r>
      <w:r w:rsidRPr="005807EB">
        <w:t>е</w:t>
      </w:r>
      <w:r w:rsidRPr="005807EB">
        <w:rPr>
          <w:spacing w:val="40"/>
        </w:rPr>
        <w:t xml:space="preserve"> </w:t>
      </w:r>
      <w:r w:rsidRPr="005807EB">
        <w:rPr>
          <w:spacing w:val="-1"/>
        </w:rPr>
        <w:t>с</w:t>
      </w:r>
      <w:r w:rsidRPr="005807EB">
        <w:t>а</w:t>
      </w:r>
      <w:r w:rsidRPr="005807EB">
        <w:rPr>
          <w:spacing w:val="40"/>
        </w:rPr>
        <w:t xml:space="preserve"> </w:t>
      </w:r>
      <w:r w:rsidRPr="005807EB">
        <w:rPr>
          <w:spacing w:val="1"/>
        </w:rPr>
        <w:t>к</w:t>
      </w:r>
      <w:r w:rsidRPr="005807EB">
        <w:rPr>
          <w:spacing w:val="-2"/>
        </w:rPr>
        <w:t>у</w:t>
      </w:r>
      <w:r w:rsidRPr="005807EB">
        <w:t>л</w:t>
      </w:r>
      <w:r w:rsidRPr="005807EB">
        <w:rPr>
          <w:spacing w:val="1"/>
        </w:rPr>
        <w:t>т</w:t>
      </w:r>
      <w:r w:rsidRPr="005807EB">
        <w:rPr>
          <w:spacing w:val="-5"/>
        </w:rPr>
        <w:t>у</w:t>
      </w:r>
      <w:r w:rsidRPr="005807EB">
        <w:t>ром</w:t>
      </w:r>
      <w:r w:rsidRPr="005807EB">
        <w:rPr>
          <w:spacing w:val="41"/>
        </w:rPr>
        <w:t xml:space="preserve"> </w:t>
      </w:r>
      <w:r w:rsidRPr="005807EB">
        <w:t>др</w:t>
      </w:r>
      <w:r w:rsidRPr="005807EB">
        <w:rPr>
          <w:spacing w:val="1"/>
        </w:rPr>
        <w:t>а</w:t>
      </w:r>
      <w:r w:rsidRPr="005807EB">
        <w:rPr>
          <w:spacing w:val="-1"/>
        </w:rPr>
        <w:t>мск</w:t>
      </w:r>
      <w:r w:rsidRPr="005807EB">
        <w:t>ог</w:t>
      </w:r>
      <w:r w:rsidRPr="005807EB">
        <w:rPr>
          <w:spacing w:val="41"/>
        </w:rPr>
        <w:t xml:space="preserve"> </w:t>
      </w:r>
      <w:r w:rsidRPr="005807EB">
        <w:rPr>
          <w:spacing w:val="-1"/>
        </w:rPr>
        <w:t>с</w:t>
      </w:r>
      <w:r w:rsidRPr="005807EB">
        <w:rPr>
          <w:spacing w:val="1"/>
        </w:rPr>
        <w:t>т</w:t>
      </w:r>
      <w:r w:rsidRPr="005807EB">
        <w:t>в</w:t>
      </w:r>
      <w:r w:rsidRPr="005807EB">
        <w:rPr>
          <w:spacing w:val="-3"/>
        </w:rPr>
        <w:t>а</w:t>
      </w:r>
      <w:r w:rsidRPr="005807EB">
        <w:t>р</w:t>
      </w:r>
      <w:r w:rsidRPr="005807EB">
        <w:rPr>
          <w:spacing w:val="-1"/>
        </w:rPr>
        <w:t>а</w:t>
      </w:r>
      <w:r w:rsidRPr="005807EB">
        <w:rPr>
          <w:spacing w:val="2"/>
        </w:rPr>
        <w:t>л</w:t>
      </w:r>
      <w:r w:rsidRPr="005807EB">
        <w:rPr>
          <w:spacing w:val="-1"/>
        </w:rPr>
        <w:t>а</w:t>
      </w:r>
      <w:r w:rsidRPr="005807EB">
        <w:t>ш</w:t>
      </w:r>
      <w:r w:rsidRPr="005807EB">
        <w:rPr>
          <w:spacing w:val="1"/>
        </w:rPr>
        <w:t>т</w:t>
      </w:r>
      <w:r w:rsidRPr="005807EB">
        <w:t>ва</w:t>
      </w:r>
      <w:r w:rsidRPr="005807EB">
        <w:rPr>
          <w:spacing w:val="37"/>
        </w:rPr>
        <w:t xml:space="preserve"> </w:t>
      </w:r>
      <w:r w:rsidRPr="005807EB">
        <w:t>и</w:t>
      </w:r>
      <w:r w:rsidRPr="005807EB">
        <w:rPr>
          <w:spacing w:val="42"/>
        </w:rPr>
        <w:t xml:space="preserve"> </w:t>
      </w:r>
      <w:r w:rsidRPr="005807EB">
        <w:t>о</w:t>
      </w:r>
      <w:r w:rsidRPr="005807EB">
        <w:rPr>
          <w:spacing w:val="-3"/>
        </w:rPr>
        <w:t>с</w:t>
      </w:r>
      <w:r w:rsidRPr="005807EB">
        <w:rPr>
          <w:spacing w:val="1"/>
        </w:rPr>
        <w:t>н</w:t>
      </w:r>
      <w:r w:rsidRPr="005807EB">
        <w:t>ов</w:t>
      </w:r>
      <w:r w:rsidRPr="005807EB">
        <w:rPr>
          <w:spacing w:val="-3"/>
        </w:rPr>
        <w:t>а</w:t>
      </w:r>
      <w:r w:rsidRPr="005807EB">
        <w:rPr>
          <w:spacing w:val="-1"/>
        </w:rPr>
        <w:t>м</w:t>
      </w:r>
      <w:r w:rsidRPr="005807EB">
        <w:t>а</w:t>
      </w:r>
      <w:r w:rsidRPr="005807EB">
        <w:rPr>
          <w:spacing w:val="40"/>
        </w:rPr>
        <w:t xml:space="preserve"> </w:t>
      </w:r>
      <w:r w:rsidRPr="005807EB">
        <w:t>др</w:t>
      </w:r>
      <w:r w:rsidRPr="005807EB">
        <w:rPr>
          <w:spacing w:val="1"/>
        </w:rPr>
        <w:t>а</w:t>
      </w:r>
      <w:r w:rsidRPr="005807EB">
        <w:rPr>
          <w:spacing w:val="-1"/>
        </w:rPr>
        <w:t>м</w:t>
      </w:r>
      <w:r w:rsidRPr="005807EB">
        <w:rPr>
          <w:spacing w:val="-3"/>
        </w:rPr>
        <w:t>с</w:t>
      </w:r>
      <w:r w:rsidRPr="005807EB">
        <w:rPr>
          <w:spacing w:val="1"/>
        </w:rPr>
        <w:t>к</w:t>
      </w:r>
      <w:r w:rsidRPr="005807EB">
        <w:t xml:space="preserve">ог </w:t>
      </w:r>
      <w:r w:rsidRPr="005807EB">
        <w:rPr>
          <w:spacing w:val="1"/>
        </w:rPr>
        <w:t>из</w:t>
      </w:r>
      <w:r w:rsidRPr="005807EB">
        <w:t>р</w:t>
      </w:r>
      <w:r w:rsidRPr="005807EB">
        <w:rPr>
          <w:spacing w:val="-3"/>
        </w:rPr>
        <w:t>а</w:t>
      </w:r>
      <w:r w:rsidRPr="005807EB">
        <w:t>ж</w:t>
      </w:r>
      <w:r w:rsidRPr="005807EB">
        <w:rPr>
          <w:spacing w:val="1"/>
        </w:rPr>
        <w:t>а</w:t>
      </w:r>
      <w:r w:rsidRPr="005807EB">
        <w:t>в</w:t>
      </w:r>
      <w:r w:rsidRPr="005807EB">
        <w:rPr>
          <w:spacing w:val="-1"/>
        </w:rPr>
        <w:t>ања,</w:t>
      </w:r>
    </w:p>
    <w:p w14:paraId="70F98F62" w14:textId="77777777" w:rsidR="005807EB" w:rsidRPr="005807EB" w:rsidRDefault="005807EB" w:rsidP="00841C44">
      <w:pPr>
        <w:ind w:left="574"/>
      </w:pPr>
      <w:r w:rsidRPr="005807EB">
        <w:t xml:space="preserve">-  </w:t>
      </w:r>
      <w:r w:rsidRPr="005807EB">
        <w:rPr>
          <w:spacing w:val="54"/>
        </w:rPr>
        <w:t xml:space="preserve"> </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2"/>
        </w:rPr>
        <w:t>њ</w:t>
      </w:r>
      <w:r w:rsidRPr="005807EB">
        <w:t>е</w:t>
      </w:r>
      <w:r w:rsidRPr="005807EB">
        <w:rPr>
          <w:spacing w:val="-1"/>
        </w:rPr>
        <w:t xml:space="preserve"> с</w:t>
      </w:r>
      <w:r w:rsidRPr="005807EB">
        <w:t>тв</w:t>
      </w:r>
      <w:r w:rsidRPr="005807EB">
        <w:rPr>
          <w:spacing w:val="-1"/>
        </w:rPr>
        <w:t>а</w:t>
      </w:r>
      <w:r w:rsidRPr="005807EB">
        <w:t>р</w:t>
      </w:r>
      <w:r w:rsidRPr="005807EB">
        <w:rPr>
          <w:spacing w:val="-1"/>
        </w:rPr>
        <w:t>а</w:t>
      </w:r>
      <w:r w:rsidRPr="005807EB">
        <w:t>л</w:t>
      </w:r>
      <w:r w:rsidRPr="005807EB">
        <w:rPr>
          <w:spacing w:val="-3"/>
        </w:rPr>
        <w:t>а</w:t>
      </w:r>
      <w:r w:rsidRPr="005807EB">
        <w:rPr>
          <w:spacing w:val="2"/>
        </w:rPr>
        <w:t>ш</w:t>
      </w:r>
      <w:r w:rsidRPr="005807EB">
        <w:rPr>
          <w:spacing w:val="1"/>
        </w:rPr>
        <w:t>т</w:t>
      </w:r>
      <w:r w:rsidRPr="005807EB">
        <w:t>ва</w:t>
      </w:r>
      <w:r w:rsidRPr="005807EB">
        <w:rPr>
          <w:spacing w:val="-1"/>
        </w:rPr>
        <w:t xml:space="preserve"> </w:t>
      </w:r>
      <w:r w:rsidRPr="005807EB">
        <w:t>и</w:t>
      </w:r>
      <w:r w:rsidRPr="005807EB">
        <w:rPr>
          <w:spacing w:val="1"/>
        </w:rPr>
        <w:t xml:space="preserve"> </w:t>
      </w:r>
      <w:r w:rsidRPr="005807EB">
        <w:rPr>
          <w:spacing w:val="2"/>
        </w:rPr>
        <w:t>к</w:t>
      </w:r>
      <w:r w:rsidRPr="005807EB">
        <w:t>р</w:t>
      </w:r>
      <w:r w:rsidRPr="005807EB">
        <w:rPr>
          <w:spacing w:val="-1"/>
        </w:rPr>
        <w:t>еа</w:t>
      </w:r>
      <w:r w:rsidRPr="005807EB">
        <w:rPr>
          <w:spacing w:val="1"/>
        </w:rPr>
        <w:t>ти</w:t>
      </w:r>
      <w:r w:rsidRPr="005807EB">
        <w:rPr>
          <w:spacing w:val="-5"/>
        </w:rPr>
        <w:t>в</w:t>
      </w:r>
      <w:r w:rsidRPr="005807EB">
        <w:rPr>
          <w:spacing w:val="1"/>
        </w:rPr>
        <w:t>н</w:t>
      </w:r>
      <w:r w:rsidRPr="005807EB">
        <w:t>о</w:t>
      </w:r>
      <w:r w:rsidRPr="005807EB">
        <w:rPr>
          <w:spacing w:val="-1"/>
        </w:rPr>
        <w:t>с</w:t>
      </w:r>
      <w:r w:rsidRPr="005807EB">
        <w:rPr>
          <w:spacing w:val="-2"/>
        </w:rPr>
        <w:t>т</w:t>
      </w:r>
      <w:r w:rsidRPr="005807EB">
        <w:t>и</w:t>
      </w:r>
      <w:r w:rsidRPr="005807EB">
        <w:rPr>
          <w:spacing w:val="1"/>
        </w:rPr>
        <w:t xml:space="preserve"> </w:t>
      </w:r>
      <w:r w:rsidRPr="005807EB">
        <w:rPr>
          <w:spacing w:val="-5"/>
        </w:rPr>
        <w:t>у</w:t>
      </w:r>
      <w:r w:rsidRPr="005807EB">
        <w:rPr>
          <w:spacing w:val="-1"/>
        </w:rPr>
        <w:t>че</w:t>
      </w:r>
      <w:r w:rsidRPr="005807EB">
        <w:rPr>
          <w:spacing w:val="1"/>
        </w:rPr>
        <w:t>ник</w:t>
      </w:r>
      <w:r w:rsidRPr="005807EB">
        <w:rPr>
          <w:spacing w:val="-1"/>
        </w:rPr>
        <w:t>а</w:t>
      </w:r>
      <w:r w:rsidRPr="005807EB">
        <w:t>,</w:t>
      </w:r>
    </w:p>
    <w:p w14:paraId="30FE897B" w14:textId="77777777" w:rsidR="005807EB" w:rsidRPr="005807EB" w:rsidRDefault="005807EB" w:rsidP="00841C44">
      <w:pPr>
        <w:ind w:left="574"/>
      </w:pPr>
      <w:r w:rsidRPr="005807EB">
        <w:t xml:space="preserve">-  </w:t>
      </w:r>
      <w:r w:rsidRPr="005807EB">
        <w:rPr>
          <w:spacing w:val="54"/>
        </w:rPr>
        <w:t xml:space="preserve"> </w:t>
      </w:r>
      <w:r w:rsidRPr="005807EB">
        <w:t>б</w:t>
      </w:r>
      <w:r w:rsidRPr="005807EB">
        <w:rPr>
          <w:spacing w:val="2"/>
        </w:rPr>
        <w:t>о</w:t>
      </w:r>
      <w:r w:rsidRPr="005807EB">
        <w:rPr>
          <w:spacing w:val="-2"/>
        </w:rPr>
        <w:t>г</w:t>
      </w:r>
      <w:r w:rsidRPr="005807EB">
        <w:rPr>
          <w:spacing w:val="-1"/>
        </w:rPr>
        <w:t>а</w:t>
      </w:r>
      <w:r w:rsidRPr="005807EB">
        <w:t>ћ</w:t>
      </w:r>
      <w:r w:rsidRPr="005807EB">
        <w:rPr>
          <w:spacing w:val="1"/>
        </w:rPr>
        <w:t>е</w:t>
      </w:r>
      <w:r w:rsidRPr="005807EB">
        <w:rPr>
          <w:spacing w:val="-1"/>
        </w:rPr>
        <w:t>њ</w:t>
      </w:r>
      <w:r w:rsidRPr="005807EB">
        <w:t>е</w:t>
      </w:r>
      <w:r w:rsidRPr="005807EB">
        <w:rPr>
          <w:spacing w:val="-3"/>
        </w:rPr>
        <w:t xml:space="preserve"> </w:t>
      </w:r>
      <w:r w:rsidRPr="005807EB">
        <w:rPr>
          <w:spacing w:val="2"/>
        </w:rPr>
        <w:t>р</w:t>
      </w:r>
      <w:r w:rsidRPr="005807EB">
        <w:rPr>
          <w:spacing w:val="-1"/>
        </w:rPr>
        <w:t>е</w:t>
      </w:r>
      <w:r w:rsidRPr="005807EB">
        <w:rPr>
          <w:spacing w:val="-3"/>
        </w:rPr>
        <w:t>ч</w:t>
      </w:r>
      <w:r w:rsidRPr="005807EB">
        <w:rPr>
          <w:spacing w:val="1"/>
        </w:rPr>
        <w:t>ник</w:t>
      </w:r>
      <w:r w:rsidRPr="005807EB">
        <w:t>а</w:t>
      </w:r>
      <w:r w:rsidRPr="005807EB">
        <w:rPr>
          <w:spacing w:val="-1"/>
        </w:rPr>
        <w:t xml:space="preserve"> </w:t>
      </w:r>
      <w:r w:rsidRPr="005807EB">
        <w:rPr>
          <w:spacing w:val="-5"/>
        </w:rPr>
        <w:t>у</w:t>
      </w:r>
      <w:r w:rsidRPr="005807EB">
        <w:rPr>
          <w:spacing w:val="2"/>
        </w:rPr>
        <w:t>ч</w:t>
      </w:r>
      <w:r w:rsidRPr="005807EB">
        <w:rPr>
          <w:spacing w:val="-1"/>
        </w:rPr>
        <w:t>е</w:t>
      </w:r>
      <w:r w:rsidRPr="005807EB">
        <w:rPr>
          <w:spacing w:val="1"/>
        </w:rPr>
        <w:t>ник</w:t>
      </w:r>
      <w:r w:rsidRPr="005807EB">
        <w:rPr>
          <w:spacing w:val="-1"/>
        </w:rPr>
        <w:t>а</w:t>
      </w:r>
      <w:r w:rsidRPr="005807EB">
        <w:t>,</w:t>
      </w:r>
    </w:p>
    <w:p w14:paraId="2FECF64C" w14:textId="77777777" w:rsidR="005807EB" w:rsidRPr="005807EB" w:rsidRDefault="005807EB" w:rsidP="00841C44">
      <w:pPr>
        <w:ind w:left="574"/>
      </w:pPr>
      <w:r w:rsidRPr="005807EB">
        <w:t xml:space="preserve">-  </w:t>
      </w:r>
      <w:r w:rsidRPr="005807EB">
        <w:rPr>
          <w:spacing w:val="54"/>
        </w:rPr>
        <w:t xml:space="preserve"> </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2"/>
        </w:rPr>
        <w:t>њ</w:t>
      </w:r>
      <w:r w:rsidRPr="005807EB">
        <w:t>е</w:t>
      </w:r>
      <w:r w:rsidRPr="005807EB">
        <w:rPr>
          <w:spacing w:val="-1"/>
        </w:rPr>
        <w:t xml:space="preserve"> ма</w:t>
      </w:r>
      <w:r w:rsidRPr="005807EB">
        <w:t>ш</w:t>
      </w:r>
      <w:r w:rsidRPr="005807EB">
        <w:rPr>
          <w:spacing w:val="3"/>
        </w:rPr>
        <w:t>т</w:t>
      </w:r>
      <w:r w:rsidRPr="005807EB">
        <w:rPr>
          <w:spacing w:val="-1"/>
        </w:rPr>
        <w:t>е</w:t>
      </w:r>
      <w:r w:rsidRPr="005807EB">
        <w:t>,</w:t>
      </w:r>
    </w:p>
    <w:p w14:paraId="30B18772" w14:textId="77777777" w:rsidR="005807EB" w:rsidRPr="005807EB" w:rsidRDefault="005807EB" w:rsidP="00841C44">
      <w:pPr>
        <w:ind w:left="574"/>
      </w:pPr>
      <w:r w:rsidRPr="005807EB">
        <w:t xml:space="preserve">-  </w:t>
      </w:r>
      <w:r w:rsidRPr="005807EB">
        <w:rPr>
          <w:spacing w:val="54"/>
        </w:rPr>
        <w:t xml:space="preserve"> </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2"/>
        </w:rPr>
        <w:t>њ</w:t>
      </w:r>
      <w:r w:rsidRPr="005807EB">
        <w:t>е</w:t>
      </w:r>
      <w:r w:rsidRPr="005807EB">
        <w:rPr>
          <w:spacing w:val="-1"/>
        </w:rPr>
        <w:t xml:space="preserve"> к</w:t>
      </w:r>
      <w:r w:rsidRPr="005807EB">
        <w:t>о</w:t>
      </w:r>
      <w:r w:rsidRPr="005807EB">
        <w:rPr>
          <w:spacing w:val="1"/>
        </w:rPr>
        <w:t>нц</w:t>
      </w:r>
      <w:r w:rsidRPr="005807EB">
        <w:rPr>
          <w:spacing w:val="-3"/>
        </w:rPr>
        <w:t>е</w:t>
      </w:r>
      <w:r w:rsidRPr="005807EB">
        <w:rPr>
          <w:spacing w:val="1"/>
        </w:rPr>
        <w:t>нт</w:t>
      </w:r>
      <w:r w:rsidRPr="005807EB">
        <w:t>р</w:t>
      </w:r>
      <w:r w:rsidRPr="005807EB">
        <w:rPr>
          <w:spacing w:val="-1"/>
        </w:rPr>
        <w:t>а</w:t>
      </w:r>
      <w:r w:rsidRPr="005807EB">
        <w:rPr>
          <w:spacing w:val="1"/>
        </w:rPr>
        <w:t>ци</w:t>
      </w:r>
      <w:r w:rsidRPr="005807EB">
        <w:t>је</w:t>
      </w:r>
      <w:r w:rsidRPr="005807EB">
        <w:rPr>
          <w:spacing w:val="-3"/>
        </w:rPr>
        <w:t xml:space="preserve"> </w:t>
      </w:r>
      <w:r w:rsidRPr="005807EB">
        <w:t>и</w:t>
      </w:r>
      <w:r w:rsidRPr="005807EB">
        <w:rPr>
          <w:spacing w:val="1"/>
        </w:rPr>
        <w:t xml:space="preserve"> </w:t>
      </w:r>
      <w:r w:rsidRPr="005807EB">
        <w:rPr>
          <w:spacing w:val="-1"/>
        </w:rPr>
        <w:t>сп</w:t>
      </w:r>
      <w:r w:rsidRPr="005807EB">
        <w:t>о</w:t>
      </w:r>
      <w:r w:rsidRPr="005807EB">
        <w:rPr>
          <w:spacing w:val="-3"/>
        </w:rPr>
        <w:t>с</w:t>
      </w:r>
      <w:r w:rsidRPr="005807EB">
        <w:t>об</w:t>
      </w:r>
      <w:r w:rsidRPr="005807EB">
        <w:rPr>
          <w:spacing w:val="1"/>
        </w:rPr>
        <w:t>н</w:t>
      </w:r>
      <w:r w:rsidRPr="005807EB">
        <w:t>о</w:t>
      </w:r>
      <w:r w:rsidRPr="005807EB">
        <w:rPr>
          <w:spacing w:val="-1"/>
        </w:rPr>
        <w:t>с</w:t>
      </w:r>
      <w:r w:rsidRPr="005807EB">
        <w:t xml:space="preserve">ти </w:t>
      </w:r>
      <w:r w:rsidRPr="005807EB">
        <w:rPr>
          <w:spacing w:val="1"/>
        </w:rPr>
        <w:t>з</w:t>
      </w:r>
      <w:r w:rsidRPr="005807EB">
        <w:t>а</w:t>
      </w:r>
      <w:r w:rsidRPr="005807EB">
        <w:rPr>
          <w:spacing w:val="-1"/>
        </w:rPr>
        <w:t xml:space="preserve"> </w:t>
      </w:r>
      <w:r w:rsidRPr="005807EB">
        <w:rPr>
          <w:spacing w:val="-4"/>
        </w:rPr>
        <w:t>ј</w:t>
      </w:r>
      <w:r w:rsidRPr="005807EB">
        <w:rPr>
          <w:spacing w:val="-1"/>
        </w:rPr>
        <w:t>а</w:t>
      </w:r>
      <w:r w:rsidRPr="005807EB">
        <w:t>вно</w:t>
      </w:r>
      <w:r w:rsidRPr="005807EB">
        <w:rPr>
          <w:spacing w:val="3"/>
        </w:rPr>
        <w:t xml:space="preserve"> </w:t>
      </w:r>
      <w:r w:rsidRPr="005807EB">
        <w:rPr>
          <w:spacing w:val="1"/>
        </w:rPr>
        <w:t>н</w:t>
      </w:r>
      <w:r w:rsidRPr="005807EB">
        <w:rPr>
          <w:spacing w:val="-3"/>
        </w:rPr>
        <w:t>а</w:t>
      </w:r>
      <w:r w:rsidRPr="005807EB">
        <w:rPr>
          <w:spacing w:val="-1"/>
        </w:rPr>
        <w:t>с</w:t>
      </w:r>
      <w:r w:rsidRPr="005807EB">
        <w:rPr>
          <w:spacing w:val="1"/>
        </w:rPr>
        <w:t>т</w:t>
      </w:r>
      <w:r w:rsidRPr="005807EB">
        <w:rPr>
          <w:spacing w:val="-4"/>
        </w:rPr>
        <w:t>у</w:t>
      </w:r>
      <w:r w:rsidRPr="005807EB">
        <w:rPr>
          <w:spacing w:val="1"/>
        </w:rPr>
        <w:t>па</w:t>
      </w:r>
      <w:r w:rsidRPr="005807EB">
        <w:rPr>
          <w:spacing w:val="-1"/>
        </w:rPr>
        <w:t>ње,</w:t>
      </w:r>
    </w:p>
    <w:p w14:paraId="25A5DEFB" w14:textId="77777777" w:rsidR="005807EB" w:rsidRPr="005807EB" w:rsidRDefault="005807EB" w:rsidP="00841C44">
      <w:pPr>
        <w:ind w:left="574"/>
      </w:pPr>
      <w:r w:rsidRPr="005807EB">
        <w:t xml:space="preserve">-   </w:t>
      </w:r>
      <w:r w:rsidRPr="005807EB">
        <w:rPr>
          <w:spacing w:val="40"/>
        </w:rPr>
        <w:t xml:space="preserve"> </w:t>
      </w:r>
      <w:r w:rsidRPr="005807EB">
        <w:rPr>
          <w:spacing w:val="-1"/>
        </w:rPr>
        <w:t>с</w:t>
      </w:r>
      <w:r w:rsidRPr="005807EB">
        <w:t>т</w:t>
      </w:r>
      <w:r w:rsidRPr="005807EB">
        <w:rPr>
          <w:spacing w:val="2"/>
        </w:rPr>
        <w:t>и</w:t>
      </w:r>
      <w:r w:rsidRPr="005807EB">
        <w:rPr>
          <w:spacing w:val="1"/>
        </w:rPr>
        <w:t>ц</w:t>
      </w:r>
      <w:r w:rsidRPr="005807EB">
        <w:rPr>
          <w:spacing w:val="-1"/>
        </w:rPr>
        <w:t>ањ</w:t>
      </w:r>
      <w:r w:rsidRPr="005807EB">
        <w:t xml:space="preserve">е </w:t>
      </w:r>
      <w:r w:rsidRPr="005807EB">
        <w:rPr>
          <w:spacing w:val="23"/>
        </w:rPr>
        <w:t xml:space="preserve"> </w:t>
      </w:r>
      <w:r w:rsidRPr="005807EB">
        <w:rPr>
          <w:spacing w:val="-3"/>
        </w:rPr>
        <w:t>с</w:t>
      </w:r>
      <w:r w:rsidRPr="005807EB">
        <w:rPr>
          <w:spacing w:val="1"/>
        </w:rPr>
        <w:t>п</w:t>
      </w:r>
      <w:r w:rsidRPr="005807EB">
        <w:t>о</w:t>
      </w:r>
      <w:r w:rsidRPr="005807EB">
        <w:rPr>
          <w:spacing w:val="-3"/>
        </w:rPr>
        <w:t>с</w:t>
      </w:r>
      <w:r w:rsidRPr="005807EB">
        <w:t>об</w:t>
      </w:r>
      <w:r w:rsidRPr="005807EB">
        <w:rPr>
          <w:spacing w:val="1"/>
        </w:rPr>
        <w:t>н</w:t>
      </w:r>
      <w:r w:rsidRPr="005807EB">
        <w:t>о</w:t>
      </w:r>
      <w:r w:rsidRPr="005807EB">
        <w:rPr>
          <w:spacing w:val="-3"/>
        </w:rPr>
        <w:t>с</w:t>
      </w:r>
      <w:r w:rsidRPr="005807EB">
        <w:t xml:space="preserve">ти </w:t>
      </w:r>
      <w:r w:rsidRPr="005807EB">
        <w:rPr>
          <w:spacing w:val="26"/>
        </w:rPr>
        <w:t xml:space="preserve"> </w:t>
      </w:r>
      <w:r w:rsidRPr="005807EB">
        <w:rPr>
          <w:spacing w:val="2"/>
        </w:rPr>
        <w:t>и</w:t>
      </w:r>
      <w:r w:rsidRPr="005807EB">
        <w:rPr>
          <w:spacing w:val="-1"/>
        </w:rPr>
        <w:t>з</w:t>
      </w:r>
      <w:r w:rsidRPr="005807EB">
        <w:t>р</w:t>
      </w:r>
      <w:r w:rsidRPr="005807EB">
        <w:rPr>
          <w:spacing w:val="-1"/>
        </w:rPr>
        <w:t>а</w:t>
      </w:r>
      <w:r w:rsidRPr="005807EB">
        <w:t>ж</w:t>
      </w:r>
      <w:r w:rsidRPr="005807EB">
        <w:rPr>
          <w:spacing w:val="-1"/>
        </w:rPr>
        <w:t>а</w:t>
      </w:r>
      <w:r w:rsidRPr="005807EB">
        <w:t>ј</w:t>
      </w:r>
      <w:r w:rsidRPr="005807EB">
        <w:rPr>
          <w:spacing w:val="-1"/>
        </w:rPr>
        <w:t>н</w:t>
      </w:r>
      <w:r w:rsidRPr="005807EB">
        <w:t xml:space="preserve">ог, </w:t>
      </w:r>
      <w:r w:rsidRPr="005807EB">
        <w:rPr>
          <w:spacing w:val="19"/>
        </w:rPr>
        <w:t xml:space="preserve"> </w:t>
      </w:r>
      <w:r w:rsidRPr="005807EB">
        <w:rPr>
          <w:spacing w:val="2"/>
        </w:rPr>
        <w:t>р</w:t>
      </w:r>
      <w:r w:rsidRPr="005807EB">
        <w:rPr>
          <w:spacing w:val="-1"/>
        </w:rPr>
        <w:t>аз</w:t>
      </w:r>
      <w:r w:rsidRPr="005807EB">
        <w:t>гов</w:t>
      </w:r>
      <w:r w:rsidRPr="005807EB">
        <w:rPr>
          <w:spacing w:val="-1"/>
        </w:rPr>
        <w:t>е</w:t>
      </w:r>
      <w:r w:rsidRPr="005807EB">
        <w:rPr>
          <w:spacing w:val="-2"/>
        </w:rPr>
        <w:t>т</w:t>
      </w:r>
      <w:r w:rsidRPr="005807EB">
        <w:rPr>
          <w:spacing w:val="1"/>
        </w:rPr>
        <w:t>н</w:t>
      </w:r>
      <w:r w:rsidRPr="005807EB">
        <w:rPr>
          <w:spacing w:val="2"/>
        </w:rPr>
        <w:t>о</w:t>
      </w:r>
      <w:r w:rsidRPr="005807EB">
        <w:t xml:space="preserve">г, </w:t>
      </w:r>
      <w:r w:rsidRPr="005807EB">
        <w:rPr>
          <w:spacing w:val="22"/>
        </w:rPr>
        <w:t xml:space="preserve"> </w:t>
      </w:r>
      <w:r w:rsidRPr="005807EB">
        <w:rPr>
          <w:spacing w:val="1"/>
        </w:rPr>
        <w:t>т</w:t>
      </w:r>
      <w:r w:rsidRPr="005807EB">
        <w:rPr>
          <w:spacing w:val="-3"/>
        </w:rPr>
        <w:t>е</w:t>
      </w:r>
      <w:r w:rsidRPr="005807EB">
        <w:rPr>
          <w:spacing w:val="-1"/>
        </w:rPr>
        <w:t>ч</w:t>
      </w:r>
      <w:r w:rsidRPr="005807EB">
        <w:rPr>
          <w:spacing w:val="2"/>
        </w:rPr>
        <w:t>н</w:t>
      </w:r>
      <w:r w:rsidRPr="005807EB">
        <w:t xml:space="preserve">ог </w:t>
      </w:r>
      <w:r w:rsidRPr="005807EB">
        <w:rPr>
          <w:spacing w:val="24"/>
        </w:rPr>
        <w:t xml:space="preserve"> </w:t>
      </w:r>
      <w:r w:rsidRPr="005807EB">
        <w:t xml:space="preserve">и </w:t>
      </w:r>
      <w:r w:rsidRPr="005807EB">
        <w:rPr>
          <w:spacing w:val="20"/>
        </w:rPr>
        <w:t xml:space="preserve"> </w:t>
      </w:r>
      <w:r w:rsidRPr="005807EB">
        <w:rPr>
          <w:spacing w:val="1"/>
        </w:rPr>
        <w:t>к</w:t>
      </w:r>
      <w:r w:rsidRPr="005807EB">
        <w:t>р</w:t>
      </w:r>
      <w:r w:rsidRPr="005807EB">
        <w:rPr>
          <w:spacing w:val="-1"/>
        </w:rPr>
        <w:t>еа</w:t>
      </w:r>
      <w:r w:rsidRPr="005807EB">
        <w:rPr>
          <w:spacing w:val="-2"/>
        </w:rPr>
        <w:t>т</w:t>
      </w:r>
      <w:r w:rsidRPr="005807EB">
        <w:rPr>
          <w:spacing w:val="1"/>
        </w:rPr>
        <w:t>и</w:t>
      </w:r>
      <w:r w:rsidRPr="005807EB">
        <w:t>в</w:t>
      </w:r>
      <w:r w:rsidRPr="005807EB">
        <w:rPr>
          <w:spacing w:val="-1"/>
        </w:rPr>
        <w:t>н</w:t>
      </w:r>
      <w:r w:rsidRPr="005807EB">
        <w:t xml:space="preserve">ог </w:t>
      </w:r>
      <w:r w:rsidRPr="005807EB">
        <w:rPr>
          <w:spacing w:val="1"/>
        </w:rPr>
        <w:t>и</w:t>
      </w:r>
      <w:r w:rsidRPr="005807EB">
        <w:rPr>
          <w:spacing w:val="-1"/>
        </w:rPr>
        <w:t>мп</w:t>
      </w:r>
      <w:r w:rsidRPr="005807EB">
        <w:t>ров</w:t>
      </w:r>
      <w:r w:rsidRPr="005807EB">
        <w:rPr>
          <w:spacing w:val="1"/>
        </w:rPr>
        <w:t>и</w:t>
      </w:r>
      <w:r w:rsidRPr="005807EB">
        <w:rPr>
          <w:spacing w:val="-1"/>
        </w:rPr>
        <w:t>з</w:t>
      </w:r>
      <w:r w:rsidRPr="005807EB">
        <w:rPr>
          <w:spacing w:val="1"/>
        </w:rPr>
        <w:t>о</w:t>
      </w:r>
      <w:r w:rsidRPr="005807EB">
        <w:t>в</w:t>
      </w:r>
      <w:r w:rsidRPr="005807EB">
        <w:rPr>
          <w:spacing w:val="-1"/>
        </w:rPr>
        <w:t>ан</w:t>
      </w:r>
      <w:r w:rsidRPr="005807EB">
        <w:t xml:space="preserve">ог </w:t>
      </w:r>
      <w:r w:rsidRPr="005807EB">
        <w:rPr>
          <w:spacing w:val="-1"/>
        </w:rPr>
        <w:t>ка</w:t>
      </w:r>
      <w:r w:rsidRPr="005807EB">
        <w:rPr>
          <w:spacing w:val="1"/>
        </w:rPr>
        <w:t>зи</w:t>
      </w:r>
      <w:r w:rsidRPr="005807EB">
        <w:rPr>
          <w:spacing w:val="-3"/>
        </w:rPr>
        <w:t>в</w:t>
      </w:r>
      <w:r w:rsidRPr="005807EB">
        <w:t>а</w:t>
      </w:r>
      <w:r w:rsidRPr="005807EB">
        <w:rPr>
          <w:spacing w:val="-1"/>
        </w:rPr>
        <w:t>њ</w:t>
      </w:r>
      <w:r w:rsidRPr="005807EB">
        <w:t>а</w:t>
      </w:r>
      <w:r w:rsidRPr="005807EB">
        <w:rPr>
          <w:spacing w:val="1"/>
        </w:rPr>
        <w:t xml:space="preserve"> </w:t>
      </w:r>
      <w:r w:rsidRPr="005807EB">
        <w:t>текста,</w:t>
      </w:r>
    </w:p>
    <w:p w14:paraId="6768105C" w14:textId="77777777" w:rsidR="005807EB" w:rsidRPr="005807EB" w:rsidRDefault="005807EB" w:rsidP="00841C44">
      <w:pPr>
        <w:ind w:left="574"/>
      </w:pPr>
      <w:r w:rsidRPr="005807EB">
        <w:t xml:space="preserve">-  </w:t>
      </w:r>
      <w:r w:rsidRPr="005807EB">
        <w:rPr>
          <w:spacing w:val="54"/>
        </w:rPr>
        <w:t xml:space="preserve"> </w:t>
      </w:r>
      <w:r w:rsidRPr="005807EB">
        <w:rPr>
          <w:spacing w:val="-1"/>
        </w:rPr>
        <w:t>с</w:t>
      </w:r>
      <w:r w:rsidRPr="005807EB">
        <w:t>т</w:t>
      </w:r>
      <w:r w:rsidRPr="005807EB">
        <w:rPr>
          <w:spacing w:val="2"/>
        </w:rPr>
        <w:t>и</w:t>
      </w:r>
      <w:r w:rsidRPr="005807EB">
        <w:rPr>
          <w:spacing w:val="1"/>
        </w:rPr>
        <w:t>ц</w:t>
      </w:r>
      <w:r w:rsidRPr="005807EB">
        <w:rPr>
          <w:spacing w:val="-1"/>
        </w:rPr>
        <w:t>ањ</w:t>
      </w:r>
      <w:r w:rsidRPr="005807EB">
        <w:t>е</w:t>
      </w:r>
      <w:r w:rsidRPr="005807EB">
        <w:rPr>
          <w:spacing w:val="-3"/>
        </w:rPr>
        <w:t xml:space="preserve"> </w:t>
      </w:r>
      <w:r w:rsidRPr="005807EB">
        <w:rPr>
          <w:spacing w:val="1"/>
        </w:rPr>
        <w:t>и</w:t>
      </w:r>
      <w:r w:rsidRPr="005807EB">
        <w:rPr>
          <w:spacing w:val="-1"/>
        </w:rPr>
        <w:t>с</w:t>
      </w:r>
      <w:r w:rsidRPr="005807EB">
        <w:rPr>
          <w:spacing w:val="1"/>
        </w:rPr>
        <w:t>к</w:t>
      </w:r>
      <w:r w:rsidRPr="005807EB">
        <w:rPr>
          <w:spacing w:val="-2"/>
        </w:rPr>
        <w:t>у</w:t>
      </w:r>
      <w:r w:rsidRPr="005807EB">
        <w:rPr>
          <w:spacing w:val="-1"/>
        </w:rPr>
        <w:t>с</w:t>
      </w:r>
      <w:r w:rsidRPr="005807EB">
        <w:t>тва</w:t>
      </w:r>
      <w:r w:rsidRPr="005807EB">
        <w:rPr>
          <w:spacing w:val="-1"/>
        </w:rPr>
        <w:t xml:space="preserve"> </w:t>
      </w:r>
      <w:r w:rsidRPr="005807EB">
        <w:t>и</w:t>
      </w:r>
      <w:r w:rsidRPr="005807EB">
        <w:rPr>
          <w:spacing w:val="1"/>
        </w:rPr>
        <w:t xml:space="preserve"> н</w:t>
      </w:r>
      <w:r w:rsidRPr="005807EB">
        <w:rPr>
          <w:spacing w:val="-1"/>
        </w:rPr>
        <w:t>а</w:t>
      </w:r>
      <w:r w:rsidRPr="005807EB">
        <w:t>в</w:t>
      </w:r>
      <w:r w:rsidRPr="005807EB">
        <w:rPr>
          <w:spacing w:val="-1"/>
        </w:rPr>
        <w:t>и</w:t>
      </w:r>
      <w:r w:rsidRPr="005807EB">
        <w:rPr>
          <w:spacing w:val="1"/>
        </w:rPr>
        <w:t>к</w:t>
      </w:r>
      <w:r w:rsidRPr="005807EB">
        <w:t>а</w:t>
      </w:r>
      <w:r w:rsidRPr="005807EB">
        <w:rPr>
          <w:spacing w:val="-1"/>
        </w:rPr>
        <w:t xml:space="preserve"> </w:t>
      </w:r>
      <w:r w:rsidRPr="005807EB">
        <w:rPr>
          <w:spacing w:val="1"/>
        </w:rPr>
        <w:t>з</w:t>
      </w:r>
      <w:r w:rsidRPr="005807EB">
        <w:t xml:space="preserve">а </w:t>
      </w:r>
      <w:r w:rsidRPr="005807EB">
        <w:rPr>
          <w:spacing w:val="1"/>
        </w:rPr>
        <w:t>ти</w:t>
      </w:r>
      <w:r w:rsidRPr="005807EB">
        <w:rPr>
          <w:spacing w:val="-3"/>
        </w:rPr>
        <w:t>м</w:t>
      </w:r>
      <w:r w:rsidRPr="005807EB">
        <w:rPr>
          <w:spacing w:val="-1"/>
        </w:rPr>
        <w:t>с</w:t>
      </w:r>
      <w:r w:rsidRPr="005807EB">
        <w:rPr>
          <w:spacing w:val="1"/>
        </w:rPr>
        <w:t>к</w:t>
      </w:r>
      <w:r w:rsidRPr="005807EB">
        <w:t>и</w:t>
      </w:r>
      <w:r w:rsidRPr="005807EB">
        <w:rPr>
          <w:spacing w:val="-1"/>
        </w:rPr>
        <w:t xml:space="preserve"> </w:t>
      </w:r>
      <w:r w:rsidRPr="005807EB">
        <w:t>р</w:t>
      </w:r>
      <w:r w:rsidRPr="005807EB">
        <w:rPr>
          <w:spacing w:val="-3"/>
        </w:rPr>
        <w:t>а</w:t>
      </w:r>
      <w:r w:rsidRPr="005807EB">
        <w:t>д,</w:t>
      </w:r>
    </w:p>
    <w:p w14:paraId="1E4876B6" w14:textId="77777777" w:rsidR="005807EB" w:rsidRPr="005807EB" w:rsidRDefault="005807EB" w:rsidP="00841C44">
      <w:pPr>
        <w:ind w:left="574"/>
      </w:pPr>
      <w:r w:rsidRPr="005807EB">
        <w:t xml:space="preserve">-  </w:t>
      </w:r>
      <w:r w:rsidRPr="005807EB">
        <w:rPr>
          <w:spacing w:val="54"/>
        </w:rPr>
        <w:t xml:space="preserve"> </w:t>
      </w:r>
      <w:r w:rsidRPr="005807EB">
        <w:t>р</w:t>
      </w:r>
      <w:r w:rsidRPr="005807EB">
        <w:rPr>
          <w:spacing w:val="-1"/>
        </w:rPr>
        <w:t>а</w:t>
      </w:r>
      <w:r w:rsidRPr="005807EB">
        <w:rPr>
          <w:spacing w:val="1"/>
        </w:rPr>
        <w:t>з</w:t>
      </w:r>
      <w:r w:rsidRPr="005807EB">
        <w:t xml:space="preserve">вој </w:t>
      </w:r>
      <w:r w:rsidRPr="005807EB">
        <w:rPr>
          <w:spacing w:val="-2"/>
        </w:rPr>
        <w:t>о</w:t>
      </w:r>
      <w:r w:rsidRPr="005807EB">
        <w:rPr>
          <w:spacing w:val="1"/>
        </w:rPr>
        <w:t>п</w:t>
      </w:r>
      <w:r w:rsidRPr="005807EB">
        <w:rPr>
          <w:spacing w:val="-3"/>
        </w:rPr>
        <w:t>а</w:t>
      </w:r>
      <w:r w:rsidRPr="005807EB">
        <w:rPr>
          <w:spacing w:val="2"/>
        </w:rPr>
        <w:t>ж</w:t>
      </w:r>
      <w:r w:rsidRPr="005807EB">
        <w:rPr>
          <w:spacing w:val="-1"/>
        </w:rPr>
        <w:t>ањ</w:t>
      </w:r>
      <w:r w:rsidRPr="005807EB">
        <w:t>а</w:t>
      </w:r>
      <w:r w:rsidRPr="005807EB">
        <w:rPr>
          <w:spacing w:val="-1"/>
        </w:rPr>
        <w:t xml:space="preserve"> </w:t>
      </w:r>
      <w:r w:rsidRPr="005807EB">
        <w:t>и</w:t>
      </w:r>
      <w:r w:rsidRPr="005807EB">
        <w:rPr>
          <w:spacing w:val="1"/>
        </w:rPr>
        <w:t xml:space="preserve"> </w:t>
      </w:r>
      <w:r w:rsidRPr="005807EB">
        <w:rPr>
          <w:spacing w:val="-1"/>
        </w:rPr>
        <w:t>к</w:t>
      </w:r>
      <w:r w:rsidRPr="005807EB">
        <w:t>р</w:t>
      </w:r>
      <w:r w:rsidRPr="005807EB">
        <w:rPr>
          <w:spacing w:val="1"/>
        </w:rPr>
        <w:t>ити</w:t>
      </w:r>
      <w:r w:rsidRPr="005807EB">
        <w:t>ч</w:t>
      </w:r>
      <w:r w:rsidRPr="005807EB">
        <w:rPr>
          <w:spacing w:val="-1"/>
        </w:rPr>
        <w:t>к</w:t>
      </w:r>
      <w:r w:rsidRPr="005807EB">
        <w:t>ог р</w:t>
      </w:r>
      <w:r w:rsidRPr="005807EB">
        <w:rPr>
          <w:spacing w:val="-1"/>
        </w:rPr>
        <w:t>а</w:t>
      </w:r>
      <w:r w:rsidRPr="005807EB">
        <w:rPr>
          <w:spacing w:val="1"/>
        </w:rPr>
        <w:t>з</w:t>
      </w:r>
      <w:r w:rsidRPr="005807EB">
        <w:rPr>
          <w:spacing w:val="-3"/>
        </w:rPr>
        <w:t>м</w:t>
      </w:r>
      <w:r w:rsidRPr="005807EB">
        <w:rPr>
          <w:spacing w:val="1"/>
        </w:rPr>
        <w:t>и</w:t>
      </w:r>
      <w:r w:rsidRPr="005807EB">
        <w:t>ш</w:t>
      </w:r>
      <w:r w:rsidRPr="005807EB">
        <w:rPr>
          <w:spacing w:val="1"/>
        </w:rPr>
        <w:t>љ</w:t>
      </w:r>
      <w:r w:rsidRPr="005807EB">
        <w:rPr>
          <w:spacing w:val="-3"/>
        </w:rPr>
        <w:t>а</w:t>
      </w:r>
      <w:r w:rsidRPr="005807EB">
        <w:rPr>
          <w:spacing w:val="-1"/>
        </w:rPr>
        <w:t>ња,</w:t>
      </w:r>
    </w:p>
    <w:p w14:paraId="5CFEDD10" w14:textId="46F795B8" w:rsidR="005807EB" w:rsidRPr="005807EB" w:rsidRDefault="005807EB" w:rsidP="00841C44">
      <w:pPr>
        <w:ind w:left="574"/>
      </w:pPr>
      <w:r w:rsidRPr="005807EB">
        <w:t xml:space="preserve">-  </w:t>
      </w:r>
      <w:r w:rsidRPr="005807EB">
        <w:rPr>
          <w:spacing w:val="59"/>
        </w:rPr>
        <w:t xml:space="preserve"> </w:t>
      </w:r>
      <w:r w:rsidRPr="005807EB">
        <w:rPr>
          <w:spacing w:val="1"/>
        </w:rPr>
        <w:t>п</w:t>
      </w:r>
      <w:r w:rsidRPr="005807EB">
        <w:t>од</w:t>
      </w:r>
      <w:r w:rsidRPr="005807EB">
        <w:rPr>
          <w:spacing w:val="-1"/>
        </w:rPr>
        <w:t>с</w:t>
      </w:r>
      <w:r w:rsidRPr="005807EB">
        <w:rPr>
          <w:spacing w:val="-2"/>
        </w:rPr>
        <w:t>т</w:t>
      </w:r>
      <w:r w:rsidRPr="005807EB">
        <w:rPr>
          <w:spacing w:val="1"/>
        </w:rPr>
        <w:t>иц</w:t>
      </w:r>
      <w:r w:rsidRPr="005807EB">
        <w:rPr>
          <w:spacing w:val="-3"/>
        </w:rPr>
        <w:t>а</w:t>
      </w:r>
      <w:r w:rsidRPr="005807EB">
        <w:rPr>
          <w:spacing w:val="-1"/>
        </w:rPr>
        <w:t>њ</w:t>
      </w:r>
      <w:r w:rsidRPr="005807EB">
        <w:t xml:space="preserve">е  </w:t>
      </w:r>
      <w:r w:rsidRPr="005807EB">
        <w:rPr>
          <w:spacing w:val="59"/>
        </w:rPr>
        <w:t xml:space="preserve"> </w:t>
      </w:r>
      <w:r w:rsidRPr="005807EB">
        <w:rPr>
          <w:spacing w:val="-1"/>
        </w:rPr>
        <w:t>е</w:t>
      </w:r>
      <w:r w:rsidRPr="005807EB">
        <w:rPr>
          <w:spacing w:val="-3"/>
        </w:rPr>
        <w:t>м</w:t>
      </w:r>
      <w:r w:rsidRPr="005807EB">
        <w:t>о</w:t>
      </w:r>
      <w:r w:rsidRPr="005807EB">
        <w:rPr>
          <w:spacing w:val="1"/>
        </w:rPr>
        <w:t>ц</w:t>
      </w:r>
      <w:r w:rsidRPr="005807EB">
        <w:rPr>
          <w:spacing w:val="-1"/>
        </w:rPr>
        <w:t>и</w:t>
      </w:r>
      <w:r w:rsidRPr="005807EB">
        <w:t>о</w:t>
      </w:r>
      <w:r w:rsidRPr="005807EB">
        <w:rPr>
          <w:spacing w:val="1"/>
        </w:rPr>
        <w:t>н</w:t>
      </w:r>
      <w:r w:rsidRPr="005807EB">
        <w:rPr>
          <w:spacing w:val="-1"/>
        </w:rPr>
        <w:t>а</w:t>
      </w:r>
      <w:r w:rsidRPr="005807EB">
        <w:rPr>
          <w:spacing w:val="-2"/>
        </w:rPr>
        <w:t>л</w:t>
      </w:r>
      <w:r w:rsidRPr="005807EB">
        <w:rPr>
          <w:spacing w:val="1"/>
        </w:rPr>
        <w:t>н</w:t>
      </w:r>
      <w:r w:rsidRPr="005807EB">
        <w:t xml:space="preserve">ог   </w:t>
      </w:r>
      <w:r w:rsidRPr="005807EB">
        <w:rPr>
          <w:spacing w:val="2"/>
        </w:rPr>
        <w:t xml:space="preserve"> </w:t>
      </w:r>
      <w:r w:rsidRPr="005807EB">
        <w:t>р</w:t>
      </w:r>
      <w:r w:rsidRPr="005807EB">
        <w:rPr>
          <w:spacing w:val="-1"/>
        </w:rPr>
        <w:t>а</w:t>
      </w:r>
      <w:r w:rsidRPr="005807EB">
        <w:rPr>
          <w:spacing w:val="1"/>
        </w:rPr>
        <w:t>з</w:t>
      </w:r>
      <w:r w:rsidRPr="005807EB">
        <w:t xml:space="preserve">воја  </w:t>
      </w:r>
      <w:r w:rsidRPr="005807EB">
        <w:rPr>
          <w:spacing w:val="54"/>
        </w:rPr>
        <w:t xml:space="preserve"> </w:t>
      </w:r>
      <w:r w:rsidRPr="005807EB">
        <w:rPr>
          <w:spacing w:val="-5"/>
        </w:rPr>
        <w:t>у</w:t>
      </w:r>
      <w:r w:rsidRPr="005807EB">
        <w:rPr>
          <w:spacing w:val="-1"/>
        </w:rPr>
        <w:t>че</w:t>
      </w:r>
      <w:r w:rsidRPr="005807EB">
        <w:rPr>
          <w:spacing w:val="1"/>
        </w:rPr>
        <w:t>ник</w:t>
      </w:r>
      <w:r w:rsidRPr="005807EB">
        <w:t xml:space="preserve">а  </w:t>
      </w:r>
      <w:r w:rsidRPr="005807EB">
        <w:rPr>
          <w:spacing w:val="57"/>
        </w:rPr>
        <w:t xml:space="preserve"> </w:t>
      </w:r>
      <w:r w:rsidRPr="005807EB">
        <w:rPr>
          <w:spacing w:val="1"/>
        </w:rPr>
        <w:t>к</w:t>
      </w:r>
      <w:r w:rsidRPr="005807EB">
        <w:t xml:space="preserve">роз  </w:t>
      </w:r>
      <w:r w:rsidRPr="005807EB">
        <w:rPr>
          <w:spacing w:val="57"/>
        </w:rPr>
        <w:t xml:space="preserve"> </w:t>
      </w:r>
      <w:r w:rsidRPr="005807EB">
        <w:t>р</w:t>
      </w:r>
      <w:r w:rsidRPr="005807EB">
        <w:rPr>
          <w:spacing w:val="-1"/>
        </w:rPr>
        <w:t>аз</w:t>
      </w:r>
      <w:r w:rsidRPr="005807EB">
        <w:rPr>
          <w:spacing w:val="-5"/>
        </w:rPr>
        <w:t>у</w:t>
      </w:r>
      <w:r w:rsidRPr="005807EB">
        <w:rPr>
          <w:spacing w:val="-1"/>
        </w:rPr>
        <w:t>ме</w:t>
      </w:r>
      <w:r w:rsidRPr="005807EB">
        <w:t>в</w:t>
      </w:r>
      <w:r w:rsidRPr="005807EB">
        <w:rPr>
          <w:spacing w:val="1"/>
        </w:rPr>
        <w:t>а</w:t>
      </w:r>
      <w:r w:rsidRPr="005807EB">
        <w:rPr>
          <w:spacing w:val="-1"/>
        </w:rPr>
        <w:t>њ</w:t>
      </w:r>
      <w:r w:rsidRPr="005807EB">
        <w:t xml:space="preserve">е   </w:t>
      </w:r>
      <w:r w:rsidRPr="005807EB">
        <w:rPr>
          <w:spacing w:val="2"/>
        </w:rPr>
        <w:t xml:space="preserve"> </w:t>
      </w:r>
      <w:r w:rsidRPr="005807EB">
        <w:t>и</w:t>
      </w:r>
      <w:r w:rsidRPr="005807EB">
        <w:rPr>
          <w:spacing w:val="1"/>
        </w:rPr>
        <w:t xml:space="preserve"> </w:t>
      </w:r>
      <w:r w:rsidRPr="005807EB">
        <w:rPr>
          <w:spacing w:val="-1"/>
        </w:rPr>
        <w:t>са</w:t>
      </w:r>
      <w:r w:rsidRPr="005807EB">
        <w:t>ж</w:t>
      </w:r>
      <w:r w:rsidRPr="005807EB">
        <w:rPr>
          <w:spacing w:val="1"/>
        </w:rPr>
        <w:t>и</w:t>
      </w:r>
      <w:r w:rsidRPr="005807EB">
        <w:t>в</w:t>
      </w:r>
      <w:r w:rsidRPr="005807EB">
        <w:rPr>
          <w:spacing w:val="-2"/>
        </w:rPr>
        <w:t>љ</w:t>
      </w:r>
      <w:r w:rsidRPr="005807EB">
        <w:rPr>
          <w:spacing w:val="-1"/>
        </w:rPr>
        <w:t>а</w:t>
      </w:r>
      <w:r w:rsidRPr="005807EB">
        <w:t>в</w:t>
      </w:r>
      <w:r w:rsidRPr="005807EB">
        <w:rPr>
          <w:spacing w:val="-1"/>
        </w:rPr>
        <w:t>а</w:t>
      </w:r>
      <w:r w:rsidRPr="005807EB">
        <w:rPr>
          <w:spacing w:val="-3"/>
        </w:rPr>
        <w:t>њ</w:t>
      </w:r>
      <w:r w:rsidRPr="005807EB">
        <w:t>е</w:t>
      </w:r>
      <w:r w:rsidRPr="005807EB">
        <w:rPr>
          <w:spacing w:val="1"/>
        </w:rPr>
        <w:t xml:space="preserve"> </w:t>
      </w:r>
      <w:r w:rsidRPr="005807EB">
        <w:rPr>
          <w:spacing w:val="-1"/>
        </w:rPr>
        <w:t>с</w:t>
      </w:r>
      <w:r w:rsidRPr="005807EB">
        <w:t>а</w:t>
      </w:r>
      <w:r w:rsidRPr="005807EB">
        <w:rPr>
          <w:spacing w:val="2"/>
        </w:rPr>
        <w:t xml:space="preserve"> </w:t>
      </w:r>
      <w:r w:rsidRPr="005807EB">
        <w:rPr>
          <w:spacing w:val="-2"/>
        </w:rPr>
        <w:t>р</w:t>
      </w:r>
      <w:r w:rsidRPr="005807EB">
        <w:rPr>
          <w:spacing w:val="-1"/>
        </w:rPr>
        <w:t>аз</w:t>
      </w:r>
      <w:r w:rsidRPr="005807EB">
        <w:t>л</w:t>
      </w:r>
      <w:r w:rsidRPr="005807EB">
        <w:rPr>
          <w:spacing w:val="1"/>
        </w:rPr>
        <w:t>и</w:t>
      </w:r>
      <w:r w:rsidRPr="005807EB">
        <w:rPr>
          <w:spacing w:val="-1"/>
        </w:rPr>
        <w:t>ч</w:t>
      </w:r>
      <w:r w:rsidRPr="005807EB">
        <w:rPr>
          <w:spacing w:val="1"/>
        </w:rPr>
        <w:t>и</w:t>
      </w:r>
      <w:r w:rsidRPr="005807EB">
        <w:rPr>
          <w:spacing w:val="-2"/>
        </w:rPr>
        <w:t>т</w:t>
      </w:r>
      <w:r w:rsidRPr="005807EB">
        <w:rPr>
          <w:spacing w:val="1"/>
        </w:rPr>
        <w:t>и</w:t>
      </w:r>
      <w:r w:rsidRPr="005807EB">
        <w:t>м</w:t>
      </w:r>
      <w:r w:rsidRPr="005807EB">
        <w:rPr>
          <w:spacing w:val="-3"/>
        </w:rPr>
        <w:t xml:space="preserve"> </w:t>
      </w:r>
      <w:r w:rsidRPr="005807EB">
        <w:rPr>
          <w:spacing w:val="-2"/>
        </w:rPr>
        <w:t>т</w:t>
      </w:r>
      <w:r w:rsidRPr="005807EB">
        <w:rPr>
          <w:spacing w:val="1"/>
        </w:rPr>
        <w:t>ип</w:t>
      </w:r>
      <w:r w:rsidRPr="005807EB">
        <w:rPr>
          <w:spacing w:val="-1"/>
        </w:rPr>
        <w:t>ск</w:t>
      </w:r>
      <w:r w:rsidRPr="005807EB">
        <w:rPr>
          <w:spacing w:val="1"/>
        </w:rPr>
        <w:t>и</w:t>
      </w:r>
      <w:r w:rsidRPr="005807EB">
        <w:t>м</w:t>
      </w:r>
      <w:r w:rsidRPr="005807EB">
        <w:rPr>
          <w:spacing w:val="-1"/>
        </w:rPr>
        <w:t xml:space="preserve"> </w:t>
      </w:r>
      <w:r w:rsidRPr="005807EB">
        <w:rPr>
          <w:spacing w:val="-5"/>
        </w:rPr>
        <w:t>л</w:t>
      </w:r>
      <w:r w:rsidRPr="005807EB">
        <w:rPr>
          <w:spacing w:val="2"/>
        </w:rPr>
        <w:t>и</w:t>
      </w:r>
      <w:r w:rsidRPr="005807EB">
        <w:rPr>
          <w:spacing w:val="-1"/>
        </w:rPr>
        <w:t>к</w:t>
      </w:r>
      <w:r w:rsidRPr="005807EB">
        <w:t>ови</w:t>
      </w:r>
      <w:r w:rsidRPr="005807EB">
        <w:rPr>
          <w:spacing w:val="-1"/>
        </w:rPr>
        <w:t>м</w:t>
      </w:r>
      <w:r w:rsidRPr="005807EB">
        <w:t>а</w:t>
      </w:r>
      <w:r w:rsidRPr="005807EB">
        <w:rPr>
          <w:spacing w:val="-1"/>
        </w:rPr>
        <w:t xml:space="preserve"> </w:t>
      </w:r>
    </w:p>
    <w:p w14:paraId="38738A73" w14:textId="23377E07" w:rsidR="005807EB" w:rsidRPr="005807EB" w:rsidRDefault="005807EB" w:rsidP="00841C44">
      <w:pPr>
        <w:ind w:left="574"/>
      </w:pPr>
      <w:r w:rsidRPr="005807EB">
        <w:t xml:space="preserve">-   </w:t>
      </w:r>
      <w:r w:rsidRPr="005807EB">
        <w:rPr>
          <w:spacing w:val="40"/>
        </w:rPr>
        <w:t xml:space="preserve"> </w:t>
      </w:r>
      <w:r w:rsidR="00CA5BB2" w:rsidRPr="005807EB">
        <w:rPr>
          <w:spacing w:val="1"/>
        </w:rPr>
        <w:t>п</w:t>
      </w:r>
      <w:r w:rsidR="00CA5BB2" w:rsidRPr="005807EB">
        <w:t>од</w:t>
      </w:r>
      <w:r w:rsidR="00CA5BB2" w:rsidRPr="005807EB">
        <w:rPr>
          <w:spacing w:val="-1"/>
        </w:rPr>
        <w:t>с</w:t>
      </w:r>
      <w:r w:rsidR="00CA5BB2" w:rsidRPr="005807EB">
        <w:rPr>
          <w:spacing w:val="-2"/>
        </w:rPr>
        <w:t>т</w:t>
      </w:r>
      <w:r w:rsidR="00CA5BB2" w:rsidRPr="005807EB">
        <w:rPr>
          <w:spacing w:val="1"/>
        </w:rPr>
        <w:t>иц</w:t>
      </w:r>
      <w:r w:rsidR="00CA5BB2" w:rsidRPr="005807EB">
        <w:rPr>
          <w:spacing w:val="-1"/>
        </w:rPr>
        <w:t>ањ</w:t>
      </w:r>
      <w:r w:rsidR="00CA5BB2" w:rsidRPr="005807EB">
        <w:rPr>
          <w:spacing w:val="-3"/>
        </w:rPr>
        <w:t>е,</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1"/>
        </w:rPr>
        <w:t>њ</w:t>
      </w:r>
      <w:r w:rsidRPr="005807EB">
        <w:t>е</w:t>
      </w:r>
      <w:r w:rsidRPr="005807EB">
        <w:rPr>
          <w:spacing w:val="16"/>
        </w:rPr>
        <w:t xml:space="preserve"> </w:t>
      </w:r>
      <w:r w:rsidRPr="005807EB">
        <w:t>и</w:t>
      </w:r>
      <w:r w:rsidRPr="005807EB">
        <w:rPr>
          <w:spacing w:val="18"/>
        </w:rPr>
        <w:t xml:space="preserve"> </w:t>
      </w:r>
      <w:r w:rsidRPr="005807EB">
        <w:rPr>
          <w:spacing w:val="1"/>
        </w:rPr>
        <w:t>н</w:t>
      </w:r>
      <w:r w:rsidRPr="005807EB">
        <w:rPr>
          <w:spacing w:val="-1"/>
        </w:rPr>
        <w:t>е</w:t>
      </w:r>
      <w:r w:rsidRPr="005807EB">
        <w:rPr>
          <w:spacing w:val="-2"/>
        </w:rPr>
        <w:t>г</w:t>
      </w:r>
      <w:r w:rsidRPr="005807EB">
        <w:rPr>
          <w:spacing w:val="2"/>
        </w:rPr>
        <w:t>о</w:t>
      </w:r>
      <w:r w:rsidRPr="005807EB">
        <w:t>в</w:t>
      </w:r>
      <w:r w:rsidRPr="005807EB">
        <w:rPr>
          <w:spacing w:val="-3"/>
        </w:rPr>
        <w:t>а</w:t>
      </w:r>
      <w:r w:rsidRPr="005807EB">
        <w:rPr>
          <w:spacing w:val="2"/>
        </w:rPr>
        <w:t>њ</w:t>
      </w:r>
      <w:r w:rsidRPr="005807EB">
        <w:t>е</w:t>
      </w:r>
      <w:r w:rsidRPr="005807EB">
        <w:rPr>
          <w:spacing w:val="21"/>
        </w:rPr>
        <w:t xml:space="preserve"> </w:t>
      </w:r>
      <w:r w:rsidRPr="005807EB">
        <w:t>ж</w:t>
      </w:r>
      <w:r w:rsidRPr="005807EB">
        <w:rPr>
          <w:spacing w:val="-1"/>
        </w:rPr>
        <w:t>е</w:t>
      </w:r>
      <w:r w:rsidRPr="005807EB">
        <w:t>ље</w:t>
      </w:r>
      <w:r w:rsidRPr="005807EB">
        <w:rPr>
          <w:spacing w:val="17"/>
        </w:rPr>
        <w:t xml:space="preserve"> </w:t>
      </w:r>
      <w:r w:rsidRPr="005807EB">
        <w:rPr>
          <w:spacing w:val="1"/>
        </w:rPr>
        <w:t>з</w:t>
      </w:r>
      <w:r w:rsidRPr="005807EB">
        <w:t>а</w:t>
      </w:r>
      <w:r w:rsidRPr="005807EB">
        <w:rPr>
          <w:spacing w:val="18"/>
        </w:rPr>
        <w:t xml:space="preserve"> </w:t>
      </w:r>
      <w:r w:rsidRPr="005807EB">
        <w:rPr>
          <w:spacing w:val="-3"/>
        </w:rPr>
        <w:t>ч</w:t>
      </w:r>
      <w:r w:rsidRPr="005807EB">
        <w:rPr>
          <w:spacing w:val="1"/>
        </w:rPr>
        <w:t>ит</w:t>
      </w:r>
      <w:r w:rsidRPr="005807EB">
        <w:rPr>
          <w:spacing w:val="-3"/>
        </w:rPr>
        <w:t>а</w:t>
      </w:r>
      <w:r w:rsidRPr="005807EB">
        <w:rPr>
          <w:spacing w:val="-1"/>
        </w:rPr>
        <w:t>њ</w:t>
      </w:r>
      <w:r w:rsidRPr="005807EB">
        <w:rPr>
          <w:spacing w:val="-3"/>
        </w:rPr>
        <w:t>е</w:t>
      </w:r>
      <w:r w:rsidRPr="005807EB">
        <w:t>м</w:t>
      </w:r>
      <w:r w:rsidRPr="005807EB">
        <w:rPr>
          <w:spacing w:val="18"/>
        </w:rPr>
        <w:t xml:space="preserve"> </w:t>
      </w:r>
      <w:r w:rsidRPr="005807EB">
        <w:t>и</w:t>
      </w:r>
      <w:r w:rsidRPr="005807EB">
        <w:rPr>
          <w:spacing w:val="18"/>
        </w:rPr>
        <w:t xml:space="preserve"> </w:t>
      </w:r>
      <w:r w:rsidRPr="005807EB">
        <w:rPr>
          <w:spacing w:val="-1"/>
        </w:rPr>
        <w:t>с</w:t>
      </w:r>
      <w:r w:rsidRPr="005807EB">
        <w:rPr>
          <w:spacing w:val="1"/>
        </w:rPr>
        <w:t>а</w:t>
      </w:r>
      <w:r w:rsidRPr="005807EB">
        <w:rPr>
          <w:spacing w:val="-1"/>
        </w:rPr>
        <w:t>м</w:t>
      </w:r>
      <w:r w:rsidRPr="005807EB">
        <w:t>о</w:t>
      </w:r>
      <w:r w:rsidRPr="005807EB">
        <w:rPr>
          <w:spacing w:val="-1"/>
        </w:rPr>
        <w:t>с</w:t>
      </w:r>
      <w:r w:rsidRPr="005807EB">
        <w:t>та</w:t>
      </w:r>
      <w:r w:rsidRPr="005807EB">
        <w:rPr>
          <w:spacing w:val="-2"/>
        </w:rPr>
        <w:t>л</w:t>
      </w:r>
      <w:r w:rsidRPr="005807EB">
        <w:rPr>
          <w:spacing w:val="1"/>
        </w:rPr>
        <w:t>н</w:t>
      </w:r>
      <w:r w:rsidRPr="005807EB">
        <w:rPr>
          <w:spacing w:val="2"/>
        </w:rPr>
        <w:t>и</w:t>
      </w:r>
      <w:r w:rsidRPr="005807EB">
        <w:t>м</w:t>
      </w:r>
      <w:r w:rsidRPr="005807EB">
        <w:rPr>
          <w:spacing w:val="16"/>
        </w:rPr>
        <w:t xml:space="preserve"> </w:t>
      </w:r>
      <w:r w:rsidRPr="005807EB">
        <w:rPr>
          <w:spacing w:val="1"/>
        </w:rPr>
        <w:t>и</w:t>
      </w:r>
      <w:r w:rsidRPr="005807EB">
        <w:rPr>
          <w:spacing w:val="-3"/>
        </w:rPr>
        <w:t>с</w:t>
      </w:r>
      <w:r w:rsidRPr="005807EB">
        <w:rPr>
          <w:spacing w:val="1"/>
        </w:rPr>
        <w:t>т</w:t>
      </w:r>
      <w:r w:rsidRPr="005807EB">
        <w:t>р</w:t>
      </w:r>
      <w:r w:rsidRPr="005807EB">
        <w:rPr>
          <w:spacing w:val="1"/>
        </w:rPr>
        <w:t>а</w:t>
      </w:r>
      <w:r w:rsidRPr="005807EB">
        <w:rPr>
          <w:spacing w:val="-3"/>
        </w:rPr>
        <w:t>ж</w:t>
      </w:r>
      <w:r w:rsidRPr="005807EB">
        <w:rPr>
          <w:spacing w:val="1"/>
        </w:rPr>
        <w:t>и</w:t>
      </w:r>
      <w:r w:rsidRPr="005807EB">
        <w:t>в</w:t>
      </w:r>
      <w:r w:rsidRPr="005807EB">
        <w:rPr>
          <w:spacing w:val="-1"/>
        </w:rPr>
        <w:t>а</w:t>
      </w:r>
      <w:r w:rsidRPr="005807EB">
        <w:rPr>
          <w:spacing w:val="-3"/>
        </w:rPr>
        <w:t>ч</w:t>
      </w:r>
      <w:r w:rsidRPr="005807EB">
        <w:rPr>
          <w:spacing w:val="3"/>
        </w:rPr>
        <w:t>к</w:t>
      </w:r>
      <w:r w:rsidRPr="005807EB">
        <w:rPr>
          <w:spacing w:val="1"/>
        </w:rPr>
        <w:t>и</w:t>
      </w:r>
      <w:r w:rsidRPr="005807EB">
        <w:t>м</w:t>
      </w:r>
      <w:r w:rsidRPr="005807EB">
        <w:rPr>
          <w:spacing w:val="-1"/>
        </w:rPr>
        <w:t xml:space="preserve"> </w:t>
      </w:r>
      <w:r w:rsidRPr="005807EB">
        <w:t>р</w:t>
      </w:r>
      <w:r w:rsidRPr="005807EB">
        <w:rPr>
          <w:spacing w:val="-3"/>
        </w:rPr>
        <w:t>а</w:t>
      </w:r>
      <w:r w:rsidRPr="005807EB">
        <w:t>до</w:t>
      </w:r>
      <w:r w:rsidRPr="005807EB">
        <w:rPr>
          <w:spacing w:val="-1"/>
        </w:rPr>
        <w:t>м.</w:t>
      </w:r>
    </w:p>
    <w:p w14:paraId="43933D3C" w14:textId="77777777" w:rsidR="005807EB" w:rsidRPr="005807EB" w:rsidRDefault="005807EB" w:rsidP="00841C44">
      <w:pPr>
        <w:tabs>
          <w:tab w:val="left" w:pos="920"/>
        </w:tabs>
        <w:ind w:left="934" w:right="65" w:hanging="360"/>
      </w:pPr>
      <w:r w:rsidRPr="005807EB">
        <w:t>-</w:t>
      </w:r>
      <w:r w:rsidRPr="005807EB">
        <w:tab/>
        <w:t>о</w:t>
      </w:r>
      <w:r w:rsidRPr="005807EB">
        <w:rPr>
          <w:spacing w:val="1"/>
        </w:rPr>
        <w:t>т</w:t>
      </w:r>
      <w:r w:rsidRPr="005807EB">
        <w:rPr>
          <w:spacing w:val="-1"/>
        </w:rPr>
        <w:t>к</w:t>
      </w:r>
      <w:r w:rsidRPr="005807EB">
        <w:t>р</w:t>
      </w:r>
      <w:r w:rsidRPr="005807EB">
        <w:rPr>
          <w:spacing w:val="1"/>
        </w:rPr>
        <w:t>и</w:t>
      </w:r>
      <w:r w:rsidRPr="005807EB">
        <w:t>в</w:t>
      </w:r>
      <w:r w:rsidRPr="005807EB">
        <w:rPr>
          <w:spacing w:val="-3"/>
        </w:rPr>
        <w:t>а</w:t>
      </w:r>
      <w:r w:rsidRPr="005807EB">
        <w:rPr>
          <w:spacing w:val="2"/>
        </w:rPr>
        <w:t>њ</w:t>
      </w:r>
      <w:r w:rsidRPr="005807EB">
        <w:t xml:space="preserve">е </w:t>
      </w:r>
      <w:r w:rsidRPr="005807EB">
        <w:rPr>
          <w:spacing w:val="25"/>
        </w:rPr>
        <w:t xml:space="preserve"> </w:t>
      </w:r>
      <w:r w:rsidRPr="005807EB">
        <w:t>л</w:t>
      </w:r>
      <w:r w:rsidRPr="005807EB">
        <w:rPr>
          <w:spacing w:val="-3"/>
        </w:rPr>
        <w:t>е</w:t>
      </w:r>
      <w:r w:rsidRPr="005807EB">
        <w:rPr>
          <w:spacing w:val="1"/>
        </w:rPr>
        <w:t>п</w:t>
      </w:r>
      <w:r w:rsidRPr="005807EB">
        <w:t xml:space="preserve">оте </w:t>
      </w:r>
      <w:r w:rsidRPr="005807EB">
        <w:rPr>
          <w:spacing w:val="21"/>
        </w:rPr>
        <w:t xml:space="preserve"> </w:t>
      </w:r>
      <w:r w:rsidRPr="005807EB">
        <w:rPr>
          <w:spacing w:val="1"/>
        </w:rPr>
        <w:t>п</w:t>
      </w:r>
      <w:r w:rsidRPr="005807EB">
        <w:t>о</w:t>
      </w:r>
      <w:r w:rsidRPr="005807EB">
        <w:rPr>
          <w:spacing w:val="1"/>
        </w:rPr>
        <w:t>е</w:t>
      </w:r>
      <w:r w:rsidRPr="005807EB">
        <w:rPr>
          <w:spacing w:val="-1"/>
        </w:rPr>
        <w:t>з</w:t>
      </w:r>
      <w:r w:rsidRPr="005807EB">
        <w:rPr>
          <w:spacing w:val="1"/>
        </w:rPr>
        <w:t>и</w:t>
      </w:r>
      <w:r w:rsidRPr="005807EB">
        <w:t xml:space="preserve">је </w:t>
      </w:r>
      <w:r w:rsidRPr="005807EB">
        <w:rPr>
          <w:spacing w:val="21"/>
        </w:rPr>
        <w:t xml:space="preserve"> </w:t>
      </w:r>
      <w:r w:rsidRPr="005807EB">
        <w:t xml:space="preserve">и </w:t>
      </w:r>
      <w:r w:rsidRPr="005807EB">
        <w:rPr>
          <w:spacing w:val="25"/>
        </w:rPr>
        <w:t xml:space="preserve"> </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1"/>
        </w:rPr>
        <w:t>њ</w:t>
      </w:r>
      <w:r w:rsidRPr="005807EB">
        <w:t xml:space="preserve">е </w:t>
      </w:r>
      <w:r w:rsidRPr="005807EB">
        <w:rPr>
          <w:spacing w:val="25"/>
        </w:rPr>
        <w:t xml:space="preserve"> </w:t>
      </w:r>
      <w:r w:rsidRPr="005807EB">
        <w:rPr>
          <w:spacing w:val="1"/>
        </w:rPr>
        <w:t>љ</w:t>
      </w:r>
      <w:r w:rsidRPr="005807EB">
        <w:rPr>
          <w:spacing w:val="-5"/>
        </w:rPr>
        <w:t>у</w:t>
      </w:r>
      <w:r w:rsidRPr="005807EB">
        <w:t>б</w:t>
      </w:r>
      <w:r w:rsidRPr="005807EB">
        <w:rPr>
          <w:spacing w:val="-1"/>
        </w:rPr>
        <w:t>а</w:t>
      </w:r>
      <w:r w:rsidRPr="005807EB">
        <w:t xml:space="preserve">ви </w:t>
      </w:r>
      <w:r w:rsidRPr="005807EB">
        <w:rPr>
          <w:spacing w:val="25"/>
        </w:rPr>
        <w:t xml:space="preserve"> </w:t>
      </w:r>
      <w:r w:rsidRPr="005807EB">
        <w:rPr>
          <w:spacing w:val="1"/>
        </w:rPr>
        <w:t>п</w:t>
      </w:r>
      <w:r w:rsidRPr="005807EB">
        <w:t>р</w:t>
      </w:r>
      <w:r w:rsidRPr="005807EB">
        <w:rPr>
          <w:spacing w:val="-3"/>
        </w:rPr>
        <w:t>е</w:t>
      </w:r>
      <w:r w:rsidRPr="005807EB">
        <w:rPr>
          <w:spacing w:val="1"/>
        </w:rPr>
        <w:t>м</w:t>
      </w:r>
      <w:r w:rsidRPr="005807EB">
        <w:t xml:space="preserve">а </w:t>
      </w:r>
      <w:r w:rsidRPr="005807EB">
        <w:rPr>
          <w:spacing w:val="26"/>
        </w:rPr>
        <w:t xml:space="preserve"> </w:t>
      </w:r>
      <w:r w:rsidRPr="005807EB">
        <w:rPr>
          <w:spacing w:val="-1"/>
        </w:rPr>
        <w:t>књ</w:t>
      </w:r>
      <w:r w:rsidRPr="005807EB">
        <w:rPr>
          <w:spacing w:val="1"/>
        </w:rPr>
        <w:t>и</w:t>
      </w:r>
      <w:r w:rsidRPr="005807EB">
        <w:t>ж</w:t>
      </w:r>
      <w:r w:rsidRPr="005807EB">
        <w:rPr>
          <w:spacing w:val="-1"/>
        </w:rPr>
        <w:t>е</w:t>
      </w:r>
      <w:r w:rsidRPr="005807EB">
        <w:t>в</w:t>
      </w:r>
      <w:r w:rsidRPr="005807EB">
        <w:rPr>
          <w:spacing w:val="1"/>
        </w:rPr>
        <w:t>н</w:t>
      </w:r>
      <w:r w:rsidRPr="005807EB">
        <w:t>о</w:t>
      </w:r>
      <w:r w:rsidRPr="005807EB">
        <w:rPr>
          <w:spacing w:val="1"/>
        </w:rPr>
        <w:t>с</w:t>
      </w:r>
      <w:r w:rsidRPr="005807EB">
        <w:rPr>
          <w:spacing w:val="-2"/>
        </w:rPr>
        <w:t>т</w:t>
      </w:r>
      <w:r w:rsidRPr="005807EB">
        <w:rPr>
          <w:spacing w:val="1"/>
        </w:rPr>
        <w:t>и</w:t>
      </w:r>
      <w:r w:rsidRPr="005807EB">
        <w:t>,</w:t>
      </w:r>
      <w:r w:rsidRPr="005807EB">
        <w:rPr>
          <w:spacing w:val="7"/>
        </w:rPr>
        <w:t xml:space="preserve"> </w:t>
      </w:r>
      <w:r w:rsidRPr="005807EB">
        <w:rPr>
          <w:spacing w:val="1"/>
        </w:rPr>
        <w:t>п</w:t>
      </w:r>
      <w:r w:rsidRPr="005807EB">
        <w:t>од</w:t>
      </w:r>
      <w:r w:rsidRPr="005807EB">
        <w:rPr>
          <w:spacing w:val="-1"/>
        </w:rPr>
        <w:t>с</w:t>
      </w:r>
      <w:r w:rsidRPr="005807EB">
        <w:rPr>
          <w:spacing w:val="-2"/>
        </w:rPr>
        <w:t>т</w:t>
      </w:r>
      <w:r w:rsidRPr="005807EB">
        <w:rPr>
          <w:spacing w:val="1"/>
        </w:rPr>
        <w:t>иц</w:t>
      </w:r>
      <w:r w:rsidRPr="005807EB">
        <w:rPr>
          <w:spacing w:val="-3"/>
        </w:rPr>
        <w:t>а</w:t>
      </w:r>
      <w:r w:rsidRPr="005807EB">
        <w:t>ње</w:t>
      </w:r>
      <w:r w:rsidRPr="005807EB">
        <w:rPr>
          <w:spacing w:val="6"/>
        </w:rPr>
        <w:t xml:space="preserve"> </w:t>
      </w:r>
      <w:r w:rsidRPr="005807EB">
        <w:t>р</w:t>
      </w:r>
      <w:r w:rsidRPr="005807EB">
        <w:rPr>
          <w:spacing w:val="-1"/>
        </w:rPr>
        <w:t>а</w:t>
      </w:r>
      <w:r w:rsidRPr="005807EB">
        <w:rPr>
          <w:spacing w:val="1"/>
        </w:rPr>
        <w:t>з</w:t>
      </w:r>
      <w:r w:rsidRPr="005807EB">
        <w:rPr>
          <w:spacing w:val="-3"/>
        </w:rPr>
        <w:t>в</w:t>
      </w:r>
      <w:r w:rsidRPr="005807EB">
        <w:t>оја</w:t>
      </w:r>
      <w:r w:rsidRPr="005807EB">
        <w:rPr>
          <w:spacing w:val="13"/>
        </w:rPr>
        <w:t xml:space="preserve"> </w:t>
      </w:r>
      <w:r w:rsidRPr="005807EB">
        <w:rPr>
          <w:spacing w:val="-1"/>
        </w:rPr>
        <w:t>ма</w:t>
      </w:r>
      <w:r w:rsidRPr="005807EB">
        <w:t>ште,</w:t>
      </w:r>
      <w:r w:rsidRPr="005807EB">
        <w:rPr>
          <w:spacing w:val="7"/>
        </w:rPr>
        <w:t xml:space="preserve"> </w:t>
      </w:r>
      <w:r w:rsidRPr="005807EB">
        <w:rPr>
          <w:spacing w:val="-1"/>
        </w:rPr>
        <w:t>к</w:t>
      </w:r>
      <w:r w:rsidRPr="005807EB">
        <w:rPr>
          <w:spacing w:val="2"/>
        </w:rPr>
        <w:t>р</w:t>
      </w:r>
      <w:r w:rsidRPr="005807EB">
        <w:rPr>
          <w:spacing w:val="-3"/>
        </w:rPr>
        <w:t>е</w:t>
      </w:r>
      <w:r w:rsidRPr="005807EB">
        <w:rPr>
          <w:spacing w:val="-1"/>
        </w:rPr>
        <w:t>а</w:t>
      </w:r>
      <w:r w:rsidRPr="005807EB">
        <w:t>т</w:t>
      </w:r>
      <w:r w:rsidRPr="005807EB">
        <w:rPr>
          <w:spacing w:val="2"/>
        </w:rPr>
        <w:t>и</w:t>
      </w:r>
      <w:r w:rsidRPr="005807EB">
        <w:t>в</w:t>
      </w:r>
      <w:r w:rsidRPr="005807EB">
        <w:rPr>
          <w:spacing w:val="1"/>
        </w:rPr>
        <w:t>н</w:t>
      </w:r>
      <w:r w:rsidRPr="005807EB">
        <w:t>о</w:t>
      </w:r>
      <w:r w:rsidRPr="005807EB">
        <w:rPr>
          <w:spacing w:val="-1"/>
        </w:rPr>
        <w:t>с</w:t>
      </w:r>
      <w:r w:rsidRPr="005807EB">
        <w:rPr>
          <w:spacing w:val="-2"/>
        </w:rPr>
        <w:t>т</w:t>
      </w:r>
      <w:r w:rsidRPr="005807EB">
        <w:rPr>
          <w:spacing w:val="1"/>
        </w:rPr>
        <w:t>и</w:t>
      </w:r>
      <w:r w:rsidRPr="005807EB">
        <w:t>,</w:t>
      </w:r>
      <w:r w:rsidRPr="005807EB">
        <w:rPr>
          <w:spacing w:val="7"/>
        </w:rPr>
        <w:t xml:space="preserve"> </w:t>
      </w:r>
      <w:r w:rsidRPr="005807EB">
        <w:t>ор</w:t>
      </w:r>
      <w:r w:rsidRPr="005807EB">
        <w:rPr>
          <w:spacing w:val="1"/>
        </w:rPr>
        <w:t>и</w:t>
      </w:r>
      <w:r w:rsidRPr="005807EB">
        <w:rPr>
          <w:spacing w:val="-2"/>
        </w:rPr>
        <w:t>г</w:t>
      </w:r>
      <w:r w:rsidRPr="005807EB">
        <w:rPr>
          <w:spacing w:val="1"/>
        </w:rPr>
        <w:t>ин</w:t>
      </w:r>
      <w:r w:rsidRPr="005807EB">
        <w:rPr>
          <w:spacing w:val="-1"/>
        </w:rPr>
        <w:t>а</w:t>
      </w:r>
      <w:r w:rsidRPr="005807EB">
        <w:t>л</w:t>
      </w:r>
      <w:r w:rsidRPr="005807EB">
        <w:rPr>
          <w:spacing w:val="-1"/>
        </w:rPr>
        <w:t>н</w:t>
      </w:r>
      <w:r w:rsidRPr="005807EB">
        <w:t>о</w:t>
      </w:r>
      <w:r w:rsidRPr="005807EB">
        <w:rPr>
          <w:spacing w:val="-1"/>
        </w:rPr>
        <w:t>с</w:t>
      </w:r>
      <w:r w:rsidRPr="005807EB">
        <w:rPr>
          <w:spacing w:val="-2"/>
        </w:rPr>
        <w:t>т</w:t>
      </w:r>
      <w:r w:rsidRPr="005807EB">
        <w:t>и</w:t>
      </w:r>
      <w:r w:rsidRPr="005807EB">
        <w:rPr>
          <w:spacing w:val="8"/>
        </w:rPr>
        <w:t xml:space="preserve"> </w:t>
      </w:r>
      <w:r w:rsidRPr="005807EB">
        <w:t xml:space="preserve">и </w:t>
      </w:r>
      <w:r w:rsidRPr="005807EB">
        <w:rPr>
          <w:spacing w:val="-1"/>
        </w:rPr>
        <w:t>с</w:t>
      </w:r>
      <w:r w:rsidRPr="005807EB">
        <w:t>тв</w:t>
      </w:r>
      <w:r w:rsidRPr="005807EB">
        <w:rPr>
          <w:spacing w:val="-1"/>
        </w:rPr>
        <w:t>а</w:t>
      </w:r>
      <w:r w:rsidRPr="005807EB">
        <w:t>р</w:t>
      </w:r>
      <w:r w:rsidRPr="005807EB">
        <w:rPr>
          <w:spacing w:val="-1"/>
        </w:rPr>
        <w:t>а</w:t>
      </w:r>
      <w:r w:rsidRPr="005807EB">
        <w:t>л</w:t>
      </w:r>
      <w:r w:rsidRPr="005807EB">
        <w:rPr>
          <w:spacing w:val="-1"/>
        </w:rPr>
        <w:t>а</w:t>
      </w:r>
      <w:r w:rsidRPr="005807EB">
        <w:t>ш</w:t>
      </w:r>
      <w:r w:rsidRPr="005807EB">
        <w:rPr>
          <w:spacing w:val="3"/>
        </w:rPr>
        <w:t>т</w:t>
      </w:r>
      <w:r w:rsidRPr="005807EB">
        <w:rPr>
          <w:spacing w:val="-5"/>
        </w:rPr>
        <w:t>в</w:t>
      </w:r>
      <w:r w:rsidRPr="005807EB">
        <w:rPr>
          <w:spacing w:val="-1"/>
        </w:rPr>
        <w:t>а,</w:t>
      </w:r>
    </w:p>
    <w:p w14:paraId="02A11060" w14:textId="77777777" w:rsidR="005807EB" w:rsidRPr="005807EB" w:rsidRDefault="005807EB" w:rsidP="00841C44">
      <w:pPr>
        <w:ind w:left="574"/>
      </w:pPr>
      <w:r w:rsidRPr="005807EB">
        <w:t xml:space="preserve">-  </w:t>
      </w:r>
      <w:r w:rsidRPr="005807EB">
        <w:rPr>
          <w:spacing w:val="54"/>
        </w:rPr>
        <w:t xml:space="preserve"> </w:t>
      </w:r>
      <w:r w:rsidRPr="005807EB">
        <w:t>р</w:t>
      </w:r>
      <w:r w:rsidRPr="005807EB">
        <w:rPr>
          <w:spacing w:val="-1"/>
        </w:rPr>
        <w:t>а</w:t>
      </w:r>
      <w:r w:rsidRPr="005807EB">
        <w:rPr>
          <w:spacing w:val="1"/>
        </w:rPr>
        <w:t>з</w:t>
      </w:r>
      <w:r w:rsidRPr="005807EB">
        <w:t>в</w:t>
      </w:r>
      <w:r w:rsidRPr="005807EB">
        <w:rPr>
          <w:spacing w:val="1"/>
        </w:rPr>
        <w:t>и</w:t>
      </w:r>
      <w:r w:rsidRPr="005807EB">
        <w:t>ј</w:t>
      </w:r>
      <w:r w:rsidRPr="005807EB">
        <w:rPr>
          <w:spacing w:val="-3"/>
        </w:rPr>
        <w:t>а</w:t>
      </w:r>
      <w:r w:rsidRPr="005807EB">
        <w:rPr>
          <w:spacing w:val="2"/>
        </w:rPr>
        <w:t>њ</w:t>
      </w:r>
      <w:r w:rsidRPr="005807EB">
        <w:t>е</w:t>
      </w:r>
      <w:r w:rsidRPr="005807EB">
        <w:rPr>
          <w:spacing w:val="-1"/>
        </w:rPr>
        <w:t xml:space="preserve"> </w:t>
      </w:r>
      <w:r w:rsidRPr="005807EB">
        <w:rPr>
          <w:spacing w:val="1"/>
        </w:rPr>
        <w:t>т</w:t>
      </w:r>
      <w:r w:rsidRPr="005807EB">
        <w:rPr>
          <w:spacing w:val="-3"/>
        </w:rPr>
        <w:t>е</w:t>
      </w:r>
      <w:r w:rsidRPr="005807EB">
        <w:t>х</w:t>
      </w:r>
      <w:r w:rsidRPr="005807EB">
        <w:rPr>
          <w:spacing w:val="1"/>
        </w:rPr>
        <w:t>ник</w:t>
      </w:r>
      <w:r w:rsidRPr="005807EB">
        <w:t>е</w:t>
      </w:r>
      <w:r w:rsidRPr="005807EB">
        <w:rPr>
          <w:spacing w:val="-1"/>
        </w:rPr>
        <w:t xml:space="preserve"> </w:t>
      </w:r>
      <w:r w:rsidRPr="005807EB">
        <w:rPr>
          <w:spacing w:val="-2"/>
        </w:rPr>
        <w:t>г</w:t>
      </w:r>
      <w:r w:rsidRPr="005807EB">
        <w:t>ов</w:t>
      </w:r>
      <w:r w:rsidRPr="005807EB">
        <w:rPr>
          <w:spacing w:val="-2"/>
        </w:rPr>
        <w:t>о</w:t>
      </w:r>
      <w:r w:rsidRPr="005807EB">
        <w:rPr>
          <w:spacing w:val="2"/>
        </w:rPr>
        <w:t>р</w:t>
      </w:r>
      <w:r w:rsidRPr="005807EB">
        <w:t>а</w:t>
      </w:r>
      <w:r w:rsidRPr="005807EB">
        <w:rPr>
          <w:spacing w:val="-3"/>
        </w:rPr>
        <w:t xml:space="preserve"> </w:t>
      </w:r>
      <w:r w:rsidRPr="005807EB">
        <w:t>и</w:t>
      </w:r>
      <w:r w:rsidRPr="005807EB">
        <w:rPr>
          <w:spacing w:val="6"/>
        </w:rPr>
        <w:t xml:space="preserve"> </w:t>
      </w:r>
      <w:r w:rsidRPr="005807EB">
        <w:rPr>
          <w:spacing w:val="1"/>
        </w:rPr>
        <w:t>из</w:t>
      </w:r>
      <w:r w:rsidRPr="005807EB">
        <w:rPr>
          <w:spacing w:val="-2"/>
        </w:rPr>
        <w:t>р</w:t>
      </w:r>
      <w:r w:rsidRPr="005807EB">
        <w:rPr>
          <w:spacing w:val="-1"/>
        </w:rPr>
        <w:t>а</w:t>
      </w:r>
      <w:r w:rsidRPr="005807EB">
        <w:t>ж</w:t>
      </w:r>
      <w:r w:rsidRPr="005807EB">
        <w:rPr>
          <w:spacing w:val="-1"/>
        </w:rPr>
        <w:t>а</w:t>
      </w:r>
      <w:r w:rsidRPr="005807EB">
        <w:t>ј</w:t>
      </w:r>
      <w:r w:rsidRPr="005807EB">
        <w:rPr>
          <w:spacing w:val="-1"/>
        </w:rPr>
        <w:t>н</w:t>
      </w:r>
      <w:r w:rsidRPr="005807EB">
        <w:t>ог</w:t>
      </w:r>
      <w:r w:rsidRPr="005807EB">
        <w:rPr>
          <w:spacing w:val="-2"/>
        </w:rPr>
        <w:t xml:space="preserve"> </w:t>
      </w:r>
      <w:r w:rsidRPr="005807EB">
        <w:rPr>
          <w:spacing w:val="1"/>
        </w:rPr>
        <w:t>к</w:t>
      </w:r>
      <w:r w:rsidRPr="005807EB">
        <w:rPr>
          <w:spacing w:val="-1"/>
        </w:rPr>
        <w:t>а</w:t>
      </w:r>
      <w:r w:rsidRPr="005807EB">
        <w:rPr>
          <w:spacing w:val="1"/>
        </w:rPr>
        <w:t>зи</w:t>
      </w:r>
      <w:r w:rsidRPr="005807EB">
        <w:t>в</w:t>
      </w:r>
      <w:r w:rsidRPr="005807EB">
        <w:rPr>
          <w:spacing w:val="-3"/>
        </w:rPr>
        <w:t>а</w:t>
      </w:r>
      <w:r w:rsidRPr="005807EB">
        <w:rPr>
          <w:spacing w:val="-1"/>
        </w:rPr>
        <w:t>ња,</w:t>
      </w:r>
    </w:p>
    <w:p w14:paraId="621640E5" w14:textId="25281B54" w:rsidR="005807EB" w:rsidRPr="005807EB" w:rsidRDefault="005807EB" w:rsidP="00841C44">
      <w:pPr>
        <w:ind w:left="574"/>
        <w:rPr>
          <w:sz w:val="10"/>
          <w:szCs w:val="10"/>
        </w:rPr>
      </w:pPr>
      <w:r w:rsidRPr="005807EB">
        <w:t xml:space="preserve">-   </w:t>
      </w:r>
      <w:r w:rsidRPr="005807EB">
        <w:rPr>
          <w:spacing w:val="40"/>
        </w:rPr>
        <w:t xml:space="preserve"> </w:t>
      </w:r>
      <w:r w:rsidRPr="005807EB">
        <w:rPr>
          <w:spacing w:val="1"/>
        </w:rPr>
        <w:t>п</w:t>
      </w:r>
      <w:r w:rsidRPr="005807EB">
        <w:t>ро</w:t>
      </w:r>
      <w:r w:rsidRPr="005807EB">
        <w:rPr>
          <w:spacing w:val="-2"/>
        </w:rPr>
        <w:t>ш</w:t>
      </w:r>
      <w:r w:rsidRPr="005807EB">
        <w:rPr>
          <w:spacing w:val="1"/>
        </w:rPr>
        <w:t>и</w:t>
      </w:r>
      <w:r w:rsidRPr="005807EB">
        <w:t>р</w:t>
      </w:r>
      <w:r w:rsidRPr="005807EB">
        <w:rPr>
          <w:spacing w:val="1"/>
        </w:rPr>
        <w:t>и</w:t>
      </w:r>
      <w:r w:rsidRPr="005807EB">
        <w:t>в</w:t>
      </w:r>
      <w:r w:rsidRPr="005807EB">
        <w:rPr>
          <w:spacing w:val="-3"/>
        </w:rPr>
        <w:t>а</w:t>
      </w:r>
      <w:r w:rsidRPr="005807EB">
        <w:rPr>
          <w:spacing w:val="-1"/>
        </w:rPr>
        <w:t>њ</w:t>
      </w:r>
      <w:r w:rsidRPr="005807EB">
        <w:t xml:space="preserve">е </w:t>
      </w:r>
      <w:r w:rsidRPr="005807EB">
        <w:rPr>
          <w:spacing w:val="1"/>
        </w:rPr>
        <w:t>з</w:t>
      </w:r>
      <w:r w:rsidRPr="005807EB">
        <w:rPr>
          <w:spacing w:val="-1"/>
        </w:rPr>
        <w:t>н</w:t>
      </w:r>
      <w:r w:rsidRPr="005807EB">
        <w:rPr>
          <w:spacing w:val="-3"/>
        </w:rPr>
        <w:t>а</w:t>
      </w:r>
      <w:r w:rsidRPr="005807EB">
        <w:rPr>
          <w:spacing w:val="-1"/>
        </w:rPr>
        <w:t>њ</w:t>
      </w:r>
      <w:r w:rsidRPr="005807EB">
        <w:t xml:space="preserve">а о </w:t>
      </w:r>
      <w:r w:rsidRPr="005807EB">
        <w:rPr>
          <w:spacing w:val="-1"/>
        </w:rPr>
        <w:t>књ</w:t>
      </w:r>
      <w:r w:rsidRPr="005807EB">
        <w:rPr>
          <w:spacing w:val="1"/>
        </w:rPr>
        <w:t>и</w:t>
      </w:r>
      <w:r w:rsidRPr="005807EB">
        <w:t>ж</w:t>
      </w:r>
      <w:r w:rsidRPr="005807EB">
        <w:rPr>
          <w:spacing w:val="-1"/>
        </w:rPr>
        <w:t>е</w:t>
      </w:r>
      <w:r w:rsidRPr="005807EB">
        <w:rPr>
          <w:spacing w:val="-3"/>
        </w:rPr>
        <w:t>в</w:t>
      </w:r>
      <w:r w:rsidRPr="005807EB">
        <w:rPr>
          <w:spacing w:val="1"/>
        </w:rPr>
        <w:t>н</w:t>
      </w:r>
      <w:r w:rsidRPr="005807EB">
        <w:t xml:space="preserve">ом </w:t>
      </w:r>
      <w:r w:rsidRPr="005807EB">
        <w:rPr>
          <w:spacing w:val="-1"/>
        </w:rPr>
        <w:t>с</w:t>
      </w:r>
      <w:r w:rsidRPr="005807EB">
        <w:t>т</w:t>
      </w:r>
      <w:r w:rsidRPr="005807EB">
        <w:rPr>
          <w:spacing w:val="2"/>
        </w:rPr>
        <w:t>в</w:t>
      </w:r>
      <w:r w:rsidRPr="005807EB">
        <w:rPr>
          <w:spacing w:val="-1"/>
        </w:rPr>
        <w:t>а</w:t>
      </w:r>
      <w:r w:rsidRPr="005807EB">
        <w:rPr>
          <w:spacing w:val="2"/>
        </w:rPr>
        <w:t>р</w:t>
      </w:r>
      <w:r w:rsidRPr="005807EB">
        <w:rPr>
          <w:spacing w:val="-1"/>
        </w:rPr>
        <w:t>а</w:t>
      </w:r>
      <w:r w:rsidRPr="005807EB">
        <w:rPr>
          <w:spacing w:val="1"/>
        </w:rPr>
        <w:t>л</w:t>
      </w:r>
      <w:r w:rsidRPr="005807EB">
        <w:rPr>
          <w:spacing w:val="-3"/>
        </w:rPr>
        <w:t>а</w:t>
      </w:r>
      <w:r w:rsidRPr="005807EB">
        <w:t>ш</w:t>
      </w:r>
      <w:r w:rsidRPr="005807EB">
        <w:rPr>
          <w:spacing w:val="1"/>
        </w:rPr>
        <w:t>т</w:t>
      </w:r>
      <w:r w:rsidRPr="005807EB">
        <w:t>ву</w:t>
      </w:r>
      <w:r w:rsidRPr="005807EB">
        <w:rPr>
          <w:spacing w:val="43"/>
        </w:rPr>
        <w:t xml:space="preserve"> </w:t>
      </w:r>
      <w:r w:rsidRPr="005807EB">
        <w:t>и овл</w:t>
      </w:r>
      <w:r w:rsidRPr="005807EB">
        <w:rPr>
          <w:spacing w:val="-1"/>
        </w:rPr>
        <w:t>а</w:t>
      </w:r>
      <w:r w:rsidRPr="005807EB">
        <w:t>д</w:t>
      </w:r>
      <w:r w:rsidRPr="005807EB">
        <w:rPr>
          <w:spacing w:val="-1"/>
        </w:rPr>
        <w:t>а</w:t>
      </w:r>
      <w:r w:rsidRPr="005807EB">
        <w:t>в</w:t>
      </w:r>
      <w:r w:rsidRPr="005807EB">
        <w:rPr>
          <w:spacing w:val="-1"/>
        </w:rPr>
        <w:t>а</w:t>
      </w:r>
      <w:r w:rsidRPr="005807EB">
        <w:rPr>
          <w:spacing w:val="-3"/>
        </w:rPr>
        <w:t>њ</w:t>
      </w:r>
      <w:r w:rsidRPr="005807EB">
        <w:t>е</w:t>
      </w:r>
      <w:r w:rsidRPr="005807EB">
        <w:rPr>
          <w:spacing w:val="-1"/>
        </w:rPr>
        <w:t xml:space="preserve"> </w:t>
      </w:r>
      <w:r w:rsidRPr="005807EB">
        <w:rPr>
          <w:spacing w:val="1"/>
        </w:rPr>
        <w:t>п</w:t>
      </w:r>
      <w:r w:rsidRPr="005807EB">
        <w:rPr>
          <w:spacing w:val="2"/>
        </w:rPr>
        <w:t>р</w:t>
      </w:r>
      <w:r w:rsidRPr="005807EB">
        <w:rPr>
          <w:spacing w:val="-1"/>
        </w:rPr>
        <w:t>а</w:t>
      </w:r>
      <w:r w:rsidRPr="005807EB">
        <w:rPr>
          <w:spacing w:val="-3"/>
        </w:rPr>
        <w:t>в</w:t>
      </w:r>
      <w:r w:rsidRPr="005807EB">
        <w:rPr>
          <w:spacing w:val="1"/>
        </w:rPr>
        <w:t>и</w:t>
      </w:r>
      <w:r w:rsidRPr="005807EB">
        <w:t>л</w:t>
      </w:r>
      <w:r w:rsidRPr="005807EB">
        <w:rPr>
          <w:spacing w:val="1"/>
        </w:rPr>
        <w:t>н</w:t>
      </w:r>
      <w:r w:rsidRPr="005807EB">
        <w:t>ом</w:t>
      </w:r>
      <w:r w:rsidRPr="005807EB">
        <w:rPr>
          <w:spacing w:val="-3"/>
        </w:rPr>
        <w:t xml:space="preserve"> </w:t>
      </w:r>
      <w:r w:rsidRPr="005807EB">
        <w:t>д</w:t>
      </w:r>
      <w:r w:rsidRPr="005807EB">
        <w:rPr>
          <w:spacing w:val="1"/>
        </w:rPr>
        <w:t>и</w:t>
      </w:r>
      <w:r w:rsidRPr="005807EB">
        <w:rPr>
          <w:spacing w:val="-1"/>
        </w:rPr>
        <w:t>к</w:t>
      </w:r>
      <w:r w:rsidRPr="005807EB">
        <w:rPr>
          <w:spacing w:val="1"/>
        </w:rPr>
        <w:t>ц</w:t>
      </w:r>
      <w:r w:rsidRPr="005807EB">
        <w:rPr>
          <w:spacing w:val="-1"/>
        </w:rPr>
        <w:t>и</w:t>
      </w:r>
      <w:r w:rsidRPr="005807EB">
        <w:t>ј</w:t>
      </w:r>
      <w:r w:rsidRPr="005807EB">
        <w:rPr>
          <w:spacing w:val="-2"/>
        </w:rPr>
        <w:t>о</w:t>
      </w:r>
      <w:r w:rsidRPr="005807EB">
        <w:t>м</w:t>
      </w:r>
    </w:p>
    <w:p w14:paraId="2E4A8C8F" w14:textId="77777777" w:rsidR="005807EB" w:rsidRPr="005807EB" w:rsidRDefault="005807EB" w:rsidP="005807EB">
      <w:pPr>
        <w:spacing w:line="200" w:lineRule="exact"/>
        <w:rPr>
          <w:sz w:val="20"/>
          <w:szCs w:val="20"/>
        </w:rPr>
      </w:pPr>
    </w:p>
    <w:tbl>
      <w:tblPr>
        <w:tblW w:w="14041" w:type="dxa"/>
        <w:tblInd w:w="418" w:type="dxa"/>
        <w:tblLayout w:type="fixed"/>
        <w:tblCellMar>
          <w:left w:w="0" w:type="dxa"/>
          <w:right w:w="0" w:type="dxa"/>
        </w:tblCellMar>
        <w:tblLook w:val="01E0" w:firstRow="1" w:lastRow="1" w:firstColumn="1" w:lastColumn="1" w:noHBand="0" w:noVBand="0"/>
      </w:tblPr>
      <w:tblGrid>
        <w:gridCol w:w="3410"/>
        <w:gridCol w:w="4252"/>
        <w:gridCol w:w="3402"/>
        <w:gridCol w:w="2977"/>
      </w:tblGrid>
      <w:tr w:rsidR="005807EB" w:rsidRPr="005807EB" w14:paraId="5C9349C7" w14:textId="77777777" w:rsidTr="00CA5BB2">
        <w:trPr>
          <w:cantSplit/>
        </w:trPr>
        <w:tc>
          <w:tcPr>
            <w:tcW w:w="3410" w:type="dxa"/>
            <w:vMerge w:val="restart"/>
            <w:tcBorders>
              <w:top w:val="single" w:sz="6" w:space="0" w:color="000000"/>
              <w:left w:val="single" w:sz="6" w:space="0" w:color="000000"/>
              <w:right w:val="single" w:sz="6" w:space="0" w:color="000000"/>
            </w:tcBorders>
          </w:tcPr>
          <w:p w14:paraId="7CFF1EB1" w14:textId="77777777" w:rsidR="005807EB" w:rsidRPr="005807EB" w:rsidRDefault="005807EB" w:rsidP="005807EB">
            <w:pPr>
              <w:spacing w:before="1" w:line="160" w:lineRule="exact"/>
              <w:rPr>
                <w:sz w:val="16"/>
                <w:szCs w:val="16"/>
              </w:rPr>
            </w:pPr>
          </w:p>
          <w:p w14:paraId="624956D9" w14:textId="77777777" w:rsidR="005807EB" w:rsidRPr="005807EB" w:rsidRDefault="005807EB" w:rsidP="005807EB">
            <w:pPr>
              <w:ind w:left="479"/>
            </w:pPr>
            <w:r w:rsidRPr="005807EB">
              <w:rPr>
                <w:b/>
              </w:rPr>
              <w:t>Сад</w:t>
            </w:r>
            <w:r w:rsidRPr="005807EB">
              <w:rPr>
                <w:b/>
                <w:spacing w:val="1"/>
              </w:rPr>
              <w:t>р</w:t>
            </w:r>
            <w:r w:rsidRPr="005807EB">
              <w:rPr>
                <w:b/>
                <w:spacing w:val="-1"/>
              </w:rPr>
              <w:t>ж</w:t>
            </w:r>
            <w:r w:rsidRPr="005807EB">
              <w:rPr>
                <w:b/>
              </w:rPr>
              <w:t xml:space="preserve">аји </w:t>
            </w:r>
            <w:r w:rsidRPr="005807EB">
              <w:rPr>
                <w:b/>
                <w:spacing w:val="1"/>
              </w:rPr>
              <w:t>пр</w:t>
            </w:r>
            <w:r w:rsidRPr="005807EB">
              <w:rPr>
                <w:b/>
              </w:rPr>
              <w:t>о</w:t>
            </w:r>
            <w:r w:rsidRPr="005807EB">
              <w:rPr>
                <w:b/>
                <w:spacing w:val="-1"/>
              </w:rPr>
              <w:t>г</w:t>
            </w:r>
            <w:r w:rsidRPr="005807EB">
              <w:rPr>
                <w:b/>
                <w:spacing w:val="1"/>
              </w:rPr>
              <w:t>р</w:t>
            </w:r>
            <w:r w:rsidRPr="005807EB">
              <w:rPr>
                <w:b/>
              </w:rPr>
              <w:t>ама</w:t>
            </w:r>
          </w:p>
        </w:tc>
        <w:tc>
          <w:tcPr>
            <w:tcW w:w="7654" w:type="dxa"/>
            <w:gridSpan w:val="2"/>
            <w:tcBorders>
              <w:top w:val="single" w:sz="6" w:space="0" w:color="000000"/>
              <w:left w:val="single" w:sz="6" w:space="0" w:color="000000"/>
              <w:bottom w:val="nil"/>
              <w:right w:val="single" w:sz="6" w:space="0" w:color="000000"/>
            </w:tcBorders>
          </w:tcPr>
          <w:p w14:paraId="3295A810" w14:textId="77777777" w:rsidR="005807EB" w:rsidRPr="005807EB" w:rsidRDefault="005807EB" w:rsidP="005807EB">
            <w:pPr>
              <w:spacing w:before="12"/>
              <w:ind w:left="2205"/>
            </w:pPr>
            <w:r w:rsidRPr="005807EB">
              <w:rPr>
                <w:b/>
              </w:rPr>
              <w:t>Начин</w:t>
            </w:r>
            <w:r w:rsidRPr="005807EB">
              <w:rPr>
                <w:b/>
                <w:spacing w:val="2"/>
              </w:rPr>
              <w:t xml:space="preserve"> </w:t>
            </w:r>
            <w:r w:rsidRPr="005807EB">
              <w:rPr>
                <w:b/>
                <w:spacing w:val="1"/>
              </w:rPr>
              <w:t>р</w:t>
            </w:r>
            <w:r w:rsidRPr="005807EB">
              <w:rPr>
                <w:b/>
                <w:spacing w:val="-1"/>
              </w:rPr>
              <w:t>е</w:t>
            </w:r>
            <w:r w:rsidRPr="005807EB">
              <w:rPr>
                <w:b/>
              </w:rPr>
              <w:t>ализа</w:t>
            </w:r>
            <w:r w:rsidRPr="005807EB">
              <w:rPr>
                <w:b/>
                <w:spacing w:val="1"/>
              </w:rPr>
              <w:t>ци</w:t>
            </w:r>
            <w:r w:rsidRPr="005807EB">
              <w:rPr>
                <w:b/>
                <w:spacing w:val="-1"/>
              </w:rPr>
              <w:t>је</w:t>
            </w:r>
          </w:p>
        </w:tc>
        <w:tc>
          <w:tcPr>
            <w:tcW w:w="2977" w:type="dxa"/>
            <w:vMerge w:val="restart"/>
            <w:tcBorders>
              <w:top w:val="single" w:sz="6" w:space="0" w:color="000000"/>
              <w:left w:val="single" w:sz="6" w:space="0" w:color="000000"/>
              <w:right w:val="single" w:sz="6" w:space="0" w:color="000000"/>
            </w:tcBorders>
          </w:tcPr>
          <w:p w14:paraId="325D3080" w14:textId="77777777" w:rsidR="005807EB" w:rsidRPr="005807EB" w:rsidRDefault="005807EB" w:rsidP="005807EB">
            <w:pPr>
              <w:spacing w:before="13" w:line="240" w:lineRule="exact"/>
            </w:pPr>
          </w:p>
          <w:p w14:paraId="3C1A6B4D" w14:textId="77777777" w:rsidR="005807EB" w:rsidRPr="005807EB" w:rsidRDefault="005807EB" w:rsidP="005807EB">
            <w:pPr>
              <w:ind w:left="205"/>
            </w:pPr>
            <w:r w:rsidRPr="005807EB">
              <w:rPr>
                <w:b/>
              </w:rPr>
              <w:t>Ста</w:t>
            </w:r>
            <w:r w:rsidRPr="005807EB">
              <w:rPr>
                <w:b/>
                <w:spacing w:val="1"/>
              </w:rPr>
              <w:t>нд</w:t>
            </w:r>
            <w:r w:rsidRPr="005807EB">
              <w:rPr>
                <w:b/>
              </w:rPr>
              <w:t>а</w:t>
            </w:r>
            <w:r w:rsidRPr="005807EB">
              <w:rPr>
                <w:b/>
                <w:spacing w:val="1"/>
              </w:rPr>
              <w:t>рд</w:t>
            </w:r>
            <w:r w:rsidRPr="005807EB">
              <w:rPr>
                <w:b/>
              </w:rPr>
              <w:t>и</w:t>
            </w:r>
          </w:p>
        </w:tc>
      </w:tr>
      <w:tr w:rsidR="005807EB" w:rsidRPr="005807EB" w14:paraId="3D47DDDE" w14:textId="77777777" w:rsidTr="00CA5BB2">
        <w:trPr>
          <w:cantSplit/>
        </w:trPr>
        <w:tc>
          <w:tcPr>
            <w:tcW w:w="3410" w:type="dxa"/>
            <w:vMerge/>
            <w:tcBorders>
              <w:left w:val="single" w:sz="6" w:space="0" w:color="000000"/>
              <w:bottom w:val="single" w:sz="6" w:space="0" w:color="000000"/>
              <w:right w:val="single" w:sz="6" w:space="0" w:color="000000"/>
            </w:tcBorders>
          </w:tcPr>
          <w:p w14:paraId="19824B36" w14:textId="77777777" w:rsidR="005807EB" w:rsidRPr="005807EB" w:rsidRDefault="005807EB" w:rsidP="005807EB">
            <w:pPr>
              <w:rPr>
                <w:sz w:val="20"/>
                <w:szCs w:val="20"/>
              </w:rPr>
            </w:pPr>
          </w:p>
        </w:tc>
        <w:tc>
          <w:tcPr>
            <w:tcW w:w="4252" w:type="dxa"/>
            <w:tcBorders>
              <w:top w:val="single" w:sz="6" w:space="0" w:color="000000"/>
              <w:left w:val="single" w:sz="6" w:space="0" w:color="000000"/>
              <w:bottom w:val="single" w:sz="6" w:space="0" w:color="000000"/>
              <w:right w:val="single" w:sz="6" w:space="0" w:color="000000"/>
            </w:tcBorders>
          </w:tcPr>
          <w:p w14:paraId="368C0A05" w14:textId="77777777" w:rsidR="005807EB" w:rsidRPr="005807EB" w:rsidRDefault="005807EB" w:rsidP="005807EB">
            <w:pPr>
              <w:spacing w:before="10"/>
              <w:ind w:left="1002"/>
            </w:pPr>
            <w:r w:rsidRPr="005807EB">
              <w:rPr>
                <w:b/>
              </w:rPr>
              <w:t>Акт</w:t>
            </w:r>
            <w:r w:rsidRPr="005807EB">
              <w:rPr>
                <w:b/>
                <w:spacing w:val="1"/>
              </w:rPr>
              <w:t>и</w:t>
            </w:r>
            <w:r w:rsidRPr="005807EB">
              <w:rPr>
                <w:b/>
              </w:rPr>
              <w:t>в</w:t>
            </w:r>
            <w:r w:rsidRPr="005807EB">
              <w:rPr>
                <w:b/>
                <w:spacing w:val="1"/>
              </w:rPr>
              <w:t>н</w:t>
            </w:r>
            <w:r w:rsidRPr="005807EB">
              <w:rPr>
                <w:b/>
              </w:rPr>
              <w:t>о</w:t>
            </w:r>
            <w:r w:rsidRPr="005807EB">
              <w:rPr>
                <w:b/>
                <w:spacing w:val="-1"/>
              </w:rPr>
              <w:t>с</w:t>
            </w:r>
            <w:r w:rsidRPr="005807EB">
              <w:rPr>
                <w:b/>
              </w:rPr>
              <w:t xml:space="preserve">ти </w:t>
            </w:r>
            <w:r w:rsidRPr="005807EB">
              <w:rPr>
                <w:b/>
                <w:spacing w:val="1"/>
              </w:rPr>
              <w:t>у</w:t>
            </w:r>
            <w:r w:rsidRPr="005807EB">
              <w:rPr>
                <w:b/>
                <w:spacing w:val="-1"/>
              </w:rPr>
              <w:t>че</w:t>
            </w:r>
            <w:r w:rsidRPr="005807EB">
              <w:rPr>
                <w:b/>
                <w:spacing w:val="1"/>
              </w:rPr>
              <w:t>ник</w:t>
            </w:r>
            <w:r w:rsidRPr="005807EB">
              <w:rPr>
                <w:b/>
              </w:rPr>
              <w:t>а</w:t>
            </w:r>
          </w:p>
        </w:tc>
        <w:tc>
          <w:tcPr>
            <w:tcW w:w="3402" w:type="dxa"/>
            <w:tcBorders>
              <w:top w:val="single" w:sz="6" w:space="0" w:color="000000"/>
              <w:left w:val="single" w:sz="6" w:space="0" w:color="000000"/>
              <w:bottom w:val="single" w:sz="6" w:space="0" w:color="000000"/>
              <w:right w:val="single" w:sz="6" w:space="0" w:color="000000"/>
            </w:tcBorders>
          </w:tcPr>
          <w:p w14:paraId="35692C85" w14:textId="77777777" w:rsidR="005807EB" w:rsidRPr="005807EB" w:rsidRDefault="005807EB" w:rsidP="005807EB">
            <w:pPr>
              <w:spacing w:before="10"/>
              <w:ind w:left="119"/>
            </w:pPr>
            <w:r w:rsidRPr="005807EB">
              <w:rPr>
                <w:b/>
              </w:rPr>
              <w:t>Акт</w:t>
            </w:r>
            <w:r w:rsidRPr="005807EB">
              <w:rPr>
                <w:b/>
                <w:spacing w:val="1"/>
              </w:rPr>
              <w:t>и</w:t>
            </w:r>
            <w:r w:rsidRPr="005807EB">
              <w:rPr>
                <w:b/>
              </w:rPr>
              <w:t>в</w:t>
            </w:r>
            <w:r w:rsidRPr="005807EB">
              <w:rPr>
                <w:b/>
                <w:spacing w:val="1"/>
              </w:rPr>
              <w:t>н</w:t>
            </w:r>
            <w:r w:rsidRPr="005807EB">
              <w:rPr>
                <w:b/>
              </w:rPr>
              <w:t>о</w:t>
            </w:r>
            <w:r w:rsidRPr="005807EB">
              <w:rPr>
                <w:b/>
                <w:spacing w:val="-1"/>
              </w:rPr>
              <w:t>с</w:t>
            </w:r>
            <w:r w:rsidRPr="005807EB">
              <w:rPr>
                <w:b/>
              </w:rPr>
              <w:t>ти</w:t>
            </w:r>
            <w:r w:rsidRPr="005807EB">
              <w:rPr>
                <w:b/>
                <w:spacing w:val="1"/>
              </w:rPr>
              <w:t xml:space="preserve"> н</w:t>
            </w:r>
            <w:r w:rsidRPr="005807EB">
              <w:rPr>
                <w:b/>
              </w:rPr>
              <w:t>а</w:t>
            </w:r>
            <w:r w:rsidRPr="005807EB">
              <w:rPr>
                <w:b/>
                <w:spacing w:val="-1"/>
              </w:rPr>
              <w:t>с</w:t>
            </w:r>
            <w:r w:rsidRPr="005807EB">
              <w:rPr>
                <w:b/>
              </w:rPr>
              <w:t>тав</w:t>
            </w:r>
            <w:r w:rsidRPr="005807EB">
              <w:rPr>
                <w:b/>
                <w:spacing w:val="1"/>
              </w:rPr>
              <w:t>н</w:t>
            </w:r>
            <w:r w:rsidRPr="005807EB">
              <w:rPr>
                <w:b/>
                <w:spacing w:val="-1"/>
              </w:rPr>
              <w:t>и</w:t>
            </w:r>
            <w:r w:rsidRPr="005807EB">
              <w:rPr>
                <w:b/>
                <w:spacing w:val="1"/>
              </w:rPr>
              <w:t>к</w:t>
            </w:r>
            <w:r w:rsidRPr="005807EB">
              <w:rPr>
                <w:b/>
              </w:rPr>
              <w:t>а</w:t>
            </w:r>
          </w:p>
        </w:tc>
        <w:tc>
          <w:tcPr>
            <w:tcW w:w="2977" w:type="dxa"/>
            <w:vMerge/>
            <w:tcBorders>
              <w:left w:val="single" w:sz="6" w:space="0" w:color="000000"/>
              <w:bottom w:val="single" w:sz="6" w:space="0" w:color="000000"/>
              <w:right w:val="single" w:sz="6" w:space="0" w:color="000000"/>
            </w:tcBorders>
          </w:tcPr>
          <w:p w14:paraId="1EDDC7D4" w14:textId="77777777" w:rsidR="005807EB" w:rsidRPr="005807EB" w:rsidRDefault="005807EB" w:rsidP="005807EB">
            <w:pPr>
              <w:rPr>
                <w:sz w:val="20"/>
                <w:szCs w:val="20"/>
              </w:rPr>
            </w:pPr>
          </w:p>
        </w:tc>
      </w:tr>
      <w:tr w:rsidR="005807EB" w:rsidRPr="005807EB" w14:paraId="06E83301" w14:textId="77777777" w:rsidTr="00CA5BB2">
        <w:trPr>
          <w:cantSplit/>
        </w:trPr>
        <w:tc>
          <w:tcPr>
            <w:tcW w:w="3410" w:type="dxa"/>
            <w:tcBorders>
              <w:top w:val="single" w:sz="6" w:space="0" w:color="000000"/>
              <w:left w:val="single" w:sz="6" w:space="0" w:color="000000"/>
              <w:bottom w:val="single" w:sz="6" w:space="0" w:color="000000"/>
              <w:right w:val="single" w:sz="6" w:space="0" w:color="000000"/>
            </w:tcBorders>
          </w:tcPr>
          <w:p w14:paraId="09175CED" w14:textId="77777777" w:rsidR="005807EB" w:rsidRPr="005807EB" w:rsidRDefault="005807EB" w:rsidP="005807EB">
            <w:pPr>
              <w:spacing w:before="13" w:line="280" w:lineRule="exact"/>
              <w:rPr>
                <w:sz w:val="28"/>
                <w:szCs w:val="28"/>
              </w:rPr>
            </w:pPr>
          </w:p>
          <w:p w14:paraId="6054AA51" w14:textId="77777777" w:rsidR="005807EB" w:rsidRPr="005807EB" w:rsidRDefault="005807EB" w:rsidP="005807EB">
            <w:pPr>
              <w:tabs>
                <w:tab w:val="left" w:pos="700"/>
              </w:tabs>
              <w:ind w:left="721" w:right="636" w:hanging="360"/>
            </w:pPr>
            <w:r w:rsidRPr="005807EB">
              <w:rPr>
                <w:sz w:val="20"/>
                <w:szCs w:val="20"/>
              </w:rPr>
              <w:t>-</w:t>
            </w:r>
            <w:r w:rsidRPr="005807EB">
              <w:rPr>
                <w:sz w:val="20"/>
                <w:szCs w:val="20"/>
              </w:rPr>
              <w:tab/>
            </w:r>
            <w:r w:rsidRPr="005807EB">
              <w:rPr>
                <w:spacing w:val="1"/>
              </w:rPr>
              <w:t>В</w:t>
            </w:r>
            <w:r w:rsidRPr="005807EB">
              <w:rPr>
                <w:spacing w:val="-1"/>
              </w:rPr>
              <w:t>е</w:t>
            </w:r>
            <w:r w:rsidRPr="005807EB">
              <w:t>жбе</w:t>
            </w:r>
            <w:r w:rsidRPr="005807EB">
              <w:rPr>
                <w:spacing w:val="-1"/>
              </w:rPr>
              <w:t xml:space="preserve"> </w:t>
            </w:r>
            <w:r w:rsidRPr="005807EB">
              <w:t>и</w:t>
            </w:r>
            <w:r w:rsidRPr="005807EB">
              <w:rPr>
                <w:spacing w:val="1"/>
              </w:rPr>
              <w:t xml:space="preserve"> </w:t>
            </w:r>
            <w:r w:rsidRPr="005807EB">
              <w:rPr>
                <w:spacing w:val="-1"/>
              </w:rPr>
              <w:t>с</w:t>
            </w:r>
            <w:r w:rsidRPr="005807EB">
              <w:rPr>
                <w:spacing w:val="1"/>
              </w:rPr>
              <w:t>ц</w:t>
            </w:r>
            <w:r w:rsidRPr="005807EB">
              <w:rPr>
                <w:spacing w:val="-1"/>
              </w:rPr>
              <w:t>е</w:t>
            </w:r>
            <w:r w:rsidRPr="005807EB">
              <w:rPr>
                <w:spacing w:val="1"/>
              </w:rPr>
              <w:t>н</w:t>
            </w:r>
            <w:r w:rsidRPr="005807EB">
              <w:rPr>
                <w:spacing w:val="-1"/>
              </w:rPr>
              <w:t>с</w:t>
            </w:r>
            <w:r w:rsidRPr="005807EB">
              <w:rPr>
                <w:spacing w:val="1"/>
              </w:rPr>
              <w:t>к</w:t>
            </w:r>
            <w:r w:rsidRPr="005807EB">
              <w:t xml:space="preserve">и </w:t>
            </w:r>
            <w:r w:rsidRPr="005807EB">
              <w:rPr>
                <w:spacing w:val="1"/>
              </w:rPr>
              <w:t>н</w:t>
            </w:r>
            <w:r w:rsidRPr="005807EB">
              <w:rPr>
                <w:spacing w:val="-1"/>
              </w:rPr>
              <w:t>ас</w:t>
            </w:r>
            <w:r w:rsidRPr="005807EB">
              <w:t>туп</w:t>
            </w:r>
          </w:p>
          <w:p w14:paraId="2B16C470" w14:textId="77777777" w:rsidR="005807EB" w:rsidRPr="005807EB" w:rsidRDefault="005807EB" w:rsidP="005807EB">
            <w:pPr>
              <w:ind w:left="361"/>
            </w:pPr>
            <w:r w:rsidRPr="005807EB">
              <w:t xml:space="preserve">-  </w:t>
            </w:r>
            <w:r w:rsidRPr="005807EB">
              <w:rPr>
                <w:spacing w:val="59"/>
              </w:rPr>
              <w:t xml:space="preserve"> </w:t>
            </w:r>
            <w:r w:rsidRPr="005807EB">
              <w:t>Изр</w:t>
            </w:r>
            <w:r w:rsidRPr="005807EB">
              <w:rPr>
                <w:spacing w:val="-1"/>
              </w:rPr>
              <w:t>а</w:t>
            </w:r>
            <w:r w:rsidRPr="005807EB">
              <w:t>ж</w:t>
            </w:r>
            <w:r w:rsidRPr="005807EB">
              <w:rPr>
                <w:spacing w:val="-1"/>
              </w:rPr>
              <w:t>а</w:t>
            </w:r>
            <w:r w:rsidRPr="005807EB">
              <w:t>ј</w:t>
            </w:r>
            <w:r w:rsidRPr="005807EB">
              <w:rPr>
                <w:spacing w:val="1"/>
              </w:rPr>
              <w:t>н</w:t>
            </w:r>
            <w:r w:rsidRPr="005807EB">
              <w:t>о</w:t>
            </w:r>
          </w:p>
          <w:p w14:paraId="237ABC74" w14:textId="77777777" w:rsidR="005807EB" w:rsidRPr="005807EB" w:rsidRDefault="005807EB" w:rsidP="005807EB">
            <w:pPr>
              <w:ind w:left="721" w:right="608"/>
            </w:pPr>
            <w:r w:rsidRPr="005807EB">
              <w:rPr>
                <w:spacing w:val="-1"/>
              </w:rPr>
              <w:t>ч</w:t>
            </w:r>
            <w:r w:rsidRPr="005807EB">
              <w:rPr>
                <w:spacing w:val="1"/>
              </w:rPr>
              <w:t>и</w:t>
            </w:r>
            <w:r w:rsidRPr="005807EB">
              <w:t>та</w:t>
            </w:r>
            <w:r w:rsidRPr="005807EB">
              <w:rPr>
                <w:spacing w:val="-1"/>
              </w:rPr>
              <w:t>њ</w:t>
            </w:r>
            <w:r w:rsidRPr="005807EB">
              <w:t>е</w:t>
            </w:r>
            <w:r w:rsidRPr="005807EB">
              <w:rPr>
                <w:spacing w:val="-1"/>
              </w:rPr>
              <w:t xml:space="preserve"> </w:t>
            </w:r>
            <w:r w:rsidRPr="005807EB">
              <w:rPr>
                <w:spacing w:val="1"/>
              </w:rPr>
              <w:t>п</w:t>
            </w:r>
            <w:r w:rsidRPr="005807EB">
              <w:t>о</w:t>
            </w:r>
            <w:r w:rsidRPr="005807EB">
              <w:rPr>
                <w:spacing w:val="-1"/>
              </w:rPr>
              <w:t>е</w:t>
            </w:r>
            <w:r w:rsidRPr="005807EB">
              <w:rPr>
                <w:spacing w:val="1"/>
              </w:rPr>
              <w:t>зи</w:t>
            </w:r>
            <w:r w:rsidRPr="005807EB">
              <w:t xml:space="preserve">је и </w:t>
            </w:r>
            <w:r w:rsidRPr="005807EB">
              <w:rPr>
                <w:spacing w:val="1"/>
              </w:rPr>
              <w:t>п</w:t>
            </w:r>
            <w:r w:rsidRPr="005807EB">
              <w:t>ро</w:t>
            </w:r>
            <w:r w:rsidRPr="005807EB">
              <w:rPr>
                <w:spacing w:val="1"/>
              </w:rPr>
              <w:t>з</w:t>
            </w:r>
            <w:r w:rsidRPr="005807EB">
              <w:t>е</w:t>
            </w:r>
          </w:p>
          <w:p w14:paraId="369C77B9" w14:textId="77777777" w:rsidR="005807EB" w:rsidRPr="005807EB" w:rsidRDefault="005807EB" w:rsidP="005807EB">
            <w:pPr>
              <w:tabs>
                <w:tab w:val="left" w:pos="680"/>
              </w:tabs>
              <w:spacing w:before="2" w:line="260" w:lineRule="exact"/>
              <w:ind w:left="721" w:right="1175" w:hanging="360"/>
            </w:pPr>
            <w:r w:rsidRPr="005807EB">
              <w:t>-</w:t>
            </w:r>
            <w:r w:rsidRPr="005807EB">
              <w:tab/>
              <w:t>Ан</w:t>
            </w:r>
            <w:r w:rsidRPr="005807EB">
              <w:rPr>
                <w:spacing w:val="-1"/>
              </w:rPr>
              <w:t>а</w:t>
            </w:r>
            <w:r w:rsidRPr="005807EB">
              <w:t>л</w:t>
            </w:r>
            <w:r w:rsidRPr="005807EB">
              <w:rPr>
                <w:spacing w:val="1"/>
              </w:rPr>
              <w:t>из</w:t>
            </w:r>
            <w:r w:rsidRPr="005807EB">
              <w:t>а одглед</w:t>
            </w:r>
            <w:r w:rsidRPr="005807EB">
              <w:rPr>
                <w:spacing w:val="-1"/>
              </w:rPr>
              <w:t>а</w:t>
            </w:r>
            <w:r w:rsidRPr="005807EB">
              <w:rPr>
                <w:spacing w:val="1"/>
              </w:rPr>
              <w:t>ни</w:t>
            </w:r>
            <w:r w:rsidRPr="005807EB">
              <w:t xml:space="preserve">х </w:t>
            </w:r>
            <w:r w:rsidRPr="005807EB">
              <w:rPr>
                <w:spacing w:val="1"/>
              </w:rPr>
              <w:t>п</w:t>
            </w:r>
            <w:r w:rsidRPr="005807EB">
              <w:t>р</w:t>
            </w:r>
            <w:r w:rsidRPr="005807EB">
              <w:rPr>
                <w:spacing w:val="-1"/>
              </w:rPr>
              <w:t>е</w:t>
            </w:r>
            <w:r w:rsidRPr="005807EB">
              <w:t>д</w:t>
            </w:r>
            <w:r w:rsidRPr="005807EB">
              <w:rPr>
                <w:spacing w:val="-1"/>
              </w:rPr>
              <w:t>с</w:t>
            </w:r>
            <w:r w:rsidRPr="005807EB">
              <w:t>та</w:t>
            </w:r>
            <w:r w:rsidRPr="005807EB">
              <w:rPr>
                <w:spacing w:val="-1"/>
              </w:rPr>
              <w:t>в</w:t>
            </w:r>
            <w:r w:rsidRPr="005807EB">
              <w:t>а</w:t>
            </w:r>
          </w:p>
        </w:tc>
        <w:tc>
          <w:tcPr>
            <w:tcW w:w="4252" w:type="dxa"/>
            <w:tcBorders>
              <w:top w:val="single" w:sz="6" w:space="0" w:color="000000"/>
              <w:left w:val="single" w:sz="6" w:space="0" w:color="000000"/>
              <w:bottom w:val="single" w:sz="6" w:space="0" w:color="000000"/>
              <w:right w:val="single" w:sz="6" w:space="0" w:color="000000"/>
            </w:tcBorders>
          </w:tcPr>
          <w:p w14:paraId="2BA9B5EC" w14:textId="77777777" w:rsidR="005807EB" w:rsidRPr="005807EB" w:rsidRDefault="005807EB" w:rsidP="005807EB">
            <w:pPr>
              <w:spacing w:line="260" w:lineRule="exact"/>
              <w:ind w:left="-1"/>
            </w:pPr>
            <w:r w:rsidRPr="005807EB">
              <w:t>-</w:t>
            </w:r>
            <w:r w:rsidRPr="005807EB">
              <w:rPr>
                <w:spacing w:val="-1"/>
              </w:rPr>
              <w:t xml:space="preserve"> </w:t>
            </w:r>
            <w:r w:rsidRPr="005807EB">
              <w:t>д</w:t>
            </w:r>
            <w:r w:rsidRPr="005807EB">
              <w:rPr>
                <w:spacing w:val="1"/>
              </w:rPr>
              <w:t>и</w:t>
            </w:r>
            <w:r w:rsidRPr="005807EB">
              <w:rPr>
                <w:spacing w:val="-1"/>
              </w:rPr>
              <w:t>сање</w:t>
            </w:r>
            <w:r w:rsidRPr="005807EB">
              <w:t>;</w:t>
            </w:r>
          </w:p>
          <w:p w14:paraId="28B4DDAD" w14:textId="77777777" w:rsidR="005807EB" w:rsidRPr="005807EB" w:rsidRDefault="005807EB" w:rsidP="00CA5BB2">
            <w:pPr>
              <w:spacing w:line="240" w:lineRule="exact"/>
            </w:pPr>
            <w:r w:rsidRPr="005807EB">
              <w:t>-</w:t>
            </w:r>
            <w:r w:rsidRPr="005807EB">
              <w:rPr>
                <w:spacing w:val="-1"/>
              </w:rPr>
              <w:t xml:space="preserve"> </w:t>
            </w:r>
            <w:r w:rsidRPr="005807EB">
              <w:t>д</w:t>
            </w:r>
            <w:r w:rsidRPr="005807EB">
              <w:rPr>
                <w:spacing w:val="1"/>
              </w:rPr>
              <w:t>икц</w:t>
            </w:r>
            <w:r w:rsidRPr="005807EB">
              <w:rPr>
                <w:spacing w:val="2"/>
              </w:rPr>
              <w:t>и</w:t>
            </w:r>
            <w:r w:rsidRPr="005807EB">
              <w:t>ја;</w:t>
            </w:r>
          </w:p>
          <w:p w14:paraId="3DA8FF81" w14:textId="77777777" w:rsidR="005807EB" w:rsidRPr="005807EB" w:rsidRDefault="005807EB" w:rsidP="005807EB">
            <w:pPr>
              <w:spacing w:line="260" w:lineRule="exact"/>
              <w:ind w:left="-1"/>
            </w:pPr>
            <w:r w:rsidRPr="005807EB">
              <w:t>-</w:t>
            </w:r>
            <w:r w:rsidRPr="005807EB">
              <w:rPr>
                <w:spacing w:val="-1"/>
              </w:rPr>
              <w:t xml:space="preserve"> </w:t>
            </w:r>
            <w:r w:rsidRPr="005807EB">
              <w:rPr>
                <w:spacing w:val="1"/>
              </w:rPr>
              <w:t>п</w:t>
            </w:r>
            <w:r w:rsidRPr="005807EB">
              <w:rPr>
                <w:spacing w:val="-2"/>
              </w:rPr>
              <w:t>о</w:t>
            </w:r>
            <w:r w:rsidRPr="005807EB">
              <w:rPr>
                <w:spacing w:val="1"/>
              </w:rPr>
              <w:t>к</w:t>
            </w:r>
            <w:r w:rsidRPr="005807EB">
              <w:t>р</w:t>
            </w:r>
            <w:r w:rsidRPr="005807EB">
              <w:rPr>
                <w:spacing w:val="-1"/>
              </w:rPr>
              <w:t>е</w:t>
            </w:r>
            <w:r w:rsidRPr="005807EB">
              <w:rPr>
                <w:spacing w:val="1"/>
              </w:rPr>
              <w:t>т;</w:t>
            </w:r>
          </w:p>
          <w:p w14:paraId="175EC08C" w14:textId="77777777" w:rsidR="005807EB" w:rsidRPr="005807EB" w:rsidRDefault="005807EB" w:rsidP="005807EB">
            <w:pPr>
              <w:spacing w:line="240" w:lineRule="exact"/>
              <w:ind w:left="-1"/>
            </w:pPr>
            <w:r w:rsidRPr="005807EB">
              <w:t>-</w:t>
            </w:r>
            <w:r w:rsidRPr="005807EB">
              <w:rPr>
                <w:spacing w:val="-1"/>
              </w:rPr>
              <w:t xml:space="preserve"> м</w:t>
            </w:r>
            <w:r w:rsidRPr="005807EB">
              <w:rPr>
                <w:spacing w:val="1"/>
              </w:rPr>
              <w:t>и</w:t>
            </w:r>
            <w:r w:rsidRPr="005807EB">
              <w:rPr>
                <w:spacing w:val="-1"/>
              </w:rPr>
              <w:t>м</w:t>
            </w:r>
            <w:r w:rsidRPr="005807EB">
              <w:rPr>
                <w:spacing w:val="1"/>
              </w:rPr>
              <w:t>ик</w:t>
            </w:r>
            <w:r w:rsidRPr="005807EB">
              <w:rPr>
                <w:spacing w:val="-1"/>
              </w:rPr>
              <w:t>а</w:t>
            </w:r>
            <w:r w:rsidRPr="005807EB">
              <w:t>;</w:t>
            </w:r>
          </w:p>
          <w:p w14:paraId="290D75AE" w14:textId="77777777" w:rsidR="005807EB" w:rsidRPr="005807EB" w:rsidRDefault="005807EB" w:rsidP="005807EB">
            <w:pPr>
              <w:spacing w:line="240" w:lineRule="exact"/>
              <w:ind w:left="61"/>
            </w:pPr>
            <w:r w:rsidRPr="005807EB">
              <w:rPr>
                <w:spacing w:val="-1"/>
              </w:rPr>
              <w:t>-</w:t>
            </w:r>
            <w:r w:rsidRPr="005807EB">
              <w:rPr>
                <w:spacing w:val="1"/>
              </w:rPr>
              <w:t>и</w:t>
            </w:r>
            <w:r w:rsidRPr="005807EB">
              <w:rPr>
                <w:spacing w:val="-1"/>
              </w:rPr>
              <w:t>м</w:t>
            </w:r>
            <w:r w:rsidRPr="005807EB">
              <w:rPr>
                <w:spacing w:val="1"/>
              </w:rPr>
              <w:t>ит</w:t>
            </w:r>
            <w:r w:rsidRPr="005807EB">
              <w:rPr>
                <w:spacing w:val="-1"/>
              </w:rPr>
              <w:t>а</w:t>
            </w:r>
            <w:r w:rsidRPr="005807EB">
              <w:rPr>
                <w:spacing w:val="1"/>
              </w:rPr>
              <w:t>ци</w:t>
            </w:r>
            <w:r w:rsidRPr="005807EB">
              <w:t>ја;</w:t>
            </w:r>
          </w:p>
          <w:p w14:paraId="04685E3E" w14:textId="391DBE9E" w:rsidR="005807EB" w:rsidRPr="005807EB" w:rsidRDefault="005807EB" w:rsidP="005807EB">
            <w:pPr>
              <w:ind w:left="-1"/>
            </w:pPr>
            <w:r w:rsidRPr="005807EB">
              <w:rPr>
                <w:spacing w:val="-1"/>
              </w:rPr>
              <w:t>-</w:t>
            </w:r>
            <w:r w:rsidR="00CA5BB2">
              <w:rPr>
                <w:spacing w:val="-1"/>
                <w:lang w:val="sr-Cyrl-RS"/>
              </w:rPr>
              <w:t xml:space="preserve"> </w:t>
            </w:r>
            <w:r w:rsidRPr="005807EB">
              <w:t>говор</w:t>
            </w:r>
            <w:r w:rsidRPr="005807EB">
              <w:rPr>
                <w:spacing w:val="1"/>
              </w:rPr>
              <w:t>ни</w:t>
            </w:r>
            <w:r w:rsidRPr="005807EB">
              <w:t>ш</w:t>
            </w:r>
            <w:r w:rsidRPr="005807EB">
              <w:rPr>
                <w:spacing w:val="-2"/>
              </w:rPr>
              <w:t>т</w:t>
            </w:r>
            <w:r w:rsidRPr="005807EB">
              <w:t>во;</w:t>
            </w:r>
          </w:p>
          <w:p w14:paraId="32F435AF" w14:textId="77777777" w:rsidR="005807EB" w:rsidRPr="005807EB" w:rsidRDefault="005807EB" w:rsidP="005807EB">
            <w:pPr>
              <w:ind w:left="-1"/>
            </w:pPr>
            <w:r w:rsidRPr="005807EB">
              <w:t>-</w:t>
            </w:r>
            <w:r w:rsidRPr="005807EB">
              <w:rPr>
                <w:spacing w:val="-1"/>
              </w:rPr>
              <w:t xml:space="preserve"> </w:t>
            </w:r>
            <w:r w:rsidRPr="005807EB">
              <w:rPr>
                <w:spacing w:val="1"/>
              </w:rPr>
              <w:t>и</w:t>
            </w:r>
            <w:r w:rsidRPr="005807EB">
              <w:t>гра</w:t>
            </w:r>
            <w:r w:rsidRPr="005807EB">
              <w:rPr>
                <w:spacing w:val="-1"/>
              </w:rPr>
              <w:t xml:space="preserve"> </w:t>
            </w:r>
            <w:r w:rsidRPr="005807EB">
              <w:t>глума</w:t>
            </w:r>
          </w:p>
          <w:p w14:paraId="5DBC4726" w14:textId="77777777" w:rsidR="005807EB" w:rsidRPr="005807EB" w:rsidRDefault="005807EB" w:rsidP="005807EB">
            <w:pPr>
              <w:ind w:left="-1"/>
            </w:pPr>
            <w:r w:rsidRPr="005807EB">
              <w:t>-</w:t>
            </w:r>
            <w:r w:rsidRPr="005807EB">
              <w:rPr>
                <w:spacing w:val="-1"/>
              </w:rPr>
              <w:t xml:space="preserve"> </w:t>
            </w:r>
            <w:r w:rsidRPr="005807EB">
              <w:rPr>
                <w:spacing w:val="1"/>
              </w:rPr>
              <w:t>п</w:t>
            </w:r>
            <w:r w:rsidRPr="005807EB">
              <w:t>од</w:t>
            </w:r>
            <w:r w:rsidRPr="005807EB">
              <w:rPr>
                <w:spacing w:val="-1"/>
              </w:rPr>
              <w:t>е</w:t>
            </w:r>
            <w:r w:rsidRPr="005807EB">
              <w:t>ла</w:t>
            </w:r>
            <w:r w:rsidRPr="005807EB">
              <w:rPr>
                <w:spacing w:val="-1"/>
              </w:rPr>
              <w:t xml:space="preserve"> </w:t>
            </w:r>
            <w:r w:rsidRPr="005807EB">
              <w:t>улог</w:t>
            </w:r>
            <w:r w:rsidRPr="005807EB">
              <w:rPr>
                <w:spacing w:val="-1"/>
              </w:rPr>
              <w:t>а</w:t>
            </w:r>
            <w:r w:rsidRPr="005807EB">
              <w:t>;</w:t>
            </w:r>
          </w:p>
          <w:p w14:paraId="1B026F13" w14:textId="77777777" w:rsidR="005807EB" w:rsidRPr="005807EB" w:rsidRDefault="005807EB" w:rsidP="005807EB">
            <w:pPr>
              <w:ind w:left="59"/>
            </w:pPr>
            <w:r w:rsidRPr="005807EB">
              <w:t>-</w:t>
            </w:r>
            <w:r w:rsidRPr="005807EB">
              <w:rPr>
                <w:spacing w:val="-1"/>
              </w:rPr>
              <w:t xml:space="preserve"> ч</w:t>
            </w:r>
            <w:r w:rsidRPr="005807EB">
              <w:rPr>
                <w:spacing w:val="1"/>
              </w:rPr>
              <w:t>ит</w:t>
            </w:r>
            <w:r w:rsidRPr="005807EB">
              <w:rPr>
                <w:spacing w:val="-1"/>
              </w:rPr>
              <w:t>ањ</w:t>
            </w:r>
            <w:r w:rsidRPr="005807EB">
              <w:t>е</w:t>
            </w:r>
            <w:r w:rsidRPr="005807EB">
              <w:rPr>
                <w:spacing w:val="-1"/>
              </w:rPr>
              <w:t xml:space="preserve"> </w:t>
            </w:r>
            <w:r w:rsidRPr="005807EB">
              <w:rPr>
                <w:spacing w:val="1"/>
              </w:rPr>
              <w:t>п</w:t>
            </w:r>
            <w:r w:rsidRPr="005807EB">
              <w:t>о улог</w:t>
            </w:r>
            <w:r w:rsidRPr="005807EB">
              <w:rPr>
                <w:spacing w:val="-1"/>
              </w:rPr>
              <w:t>ама</w:t>
            </w:r>
            <w:r w:rsidRPr="005807EB">
              <w:t>;</w:t>
            </w:r>
          </w:p>
          <w:p w14:paraId="476BDF74" w14:textId="77777777" w:rsidR="005807EB" w:rsidRPr="005807EB" w:rsidRDefault="005807EB" w:rsidP="005807EB">
            <w:pPr>
              <w:ind w:left="-1"/>
            </w:pPr>
            <w:r w:rsidRPr="005807EB">
              <w:t>-</w:t>
            </w:r>
            <w:r w:rsidRPr="005807EB">
              <w:rPr>
                <w:spacing w:val="-1"/>
              </w:rPr>
              <w:t xml:space="preserve"> </w:t>
            </w:r>
            <w:r w:rsidRPr="005807EB">
              <w:rPr>
                <w:spacing w:val="1"/>
              </w:rPr>
              <w:t>п</w:t>
            </w:r>
            <w:r w:rsidRPr="005807EB">
              <w:t>р</w:t>
            </w:r>
            <w:r w:rsidRPr="005807EB">
              <w:rPr>
                <w:spacing w:val="1"/>
              </w:rPr>
              <w:t>ип</w:t>
            </w:r>
            <w:r w:rsidRPr="005807EB">
              <w:t>р</w:t>
            </w:r>
            <w:r w:rsidRPr="005807EB">
              <w:rPr>
                <w:spacing w:val="-1"/>
              </w:rPr>
              <w:t>ем</w:t>
            </w:r>
            <w:r w:rsidRPr="005807EB">
              <w:t>а</w:t>
            </w:r>
            <w:r w:rsidRPr="005807EB">
              <w:rPr>
                <w:spacing w:val="-1"/>
              </w:rPr>
              <w:t xml:space="preserve"> </w:t>
            </w:r>
            <w:r w:rsidRPr="005807EB">
              <w:rPr>
                <w:spacing w:val="1"/>
              </w:rPr>
              <w:t>к</w:t>
            </w:r>
            <w:r w:rsidRPr="005807EB">
              <w:t>о</w:t>
            </w:r>
            <w:r w:rsidRPr="005807EB">
              <w:rPr>
                <w:spacing w:val="-1"/>
              </w:rPr>
              <w:t>с</w:t>
            </w:r>
            <w:r w:rsidRPr="005807EB">
              <w:rPr>
                <w:spacing w:val="1"/>
              </w:rPr>
              <w:t>т</w:t>
            </w:r>
            <w:r w:rsidRPr="005807EB">
              <w:rPr>
                <w:spacing w:val="4"/>
              </w:rPr>
              <w:t>и</w:t>
            </w:r>
            <w:r w:rsidRPr="005807EB">
              <w:rPr>
                <w:spacing w:val="-1"/>
              </w:rPr>
              <w:t>м</w:t>
            </w:r>
            <w:r w:rsidRPr="005807EB">
              <w:t>а</w:t>
            </w:r>
          </w:p>
          <w:p w14:paraId="10683DC9" w14:textId="77777777" w:rsidR="005807EB" w:rsidRPr="005807EB" w:rsidRDefault="005807EB" w:rsidP="005807EB">
            <w:pPr>
              <w:ind w:left="-1"/>
            </w:pPr>
            <w:r w:rsidRPr="005807EB">
              <w:t>-</w:t>
            </w:r>
            <w:r w:rsidRPr="005807EB">
              <w:rPr>
                <w:spacing w:val="-1"/>
              </w:rPr>
              <w:t xml:space="preserve"> </w:t>
            </w:r>
            <w:r w:rsidRPr="005807EB">
              <w:rPr>
                <w:spacing w:val="1"/>
              </w:rPr>
              <w:t>п</w:t>
            </w:r>
            <w:r w:rsidRPr="005807EB">
              <w:t>р</w:t>
            </w:r>
            <w:r w:rsidRPr="005807EB">
              <w:rPr>
                <w:spacing w:val="1"/>
              </w:rPr>
              <w:t>ип</w:t>
            </w:r>
            <w:r w:rsidRPr="005807EB">
              <w:t>р</w:t>
            </w:r>
            <w:r w:rsidRPr="005807EB">
              <w:rPr>
                <w:spacing w:val="-1"/>
              </w:rPr>
              <w:t>ем</w:t>
            </w:r>
            <w:r w:rsidRPr="005807EB">
              <w:t>а</w:t>
            </w:r>
            <w:r w:rsidRPr="005807EB">
              <w:rPr>
                <w:spacing w:val="-1"/>
              </w:rPr>
              <w:t xml:space="preserve"> с</w:t>
            </w:r>
            <w:r w:rsidRPr="005807EB">
              <w:rPr>
                <w:spacing w:val="1"/>
              </w:rPr>
              <w:t>ц</w:t>
            </w:r>
            <w:r w:rsidRPr="005807EB">
              <w:rPr>
                <w:spacing w:val="-1"/>
              </w:rPr>
              <w:t>е</w:t>
            </w:r>
            <w:r w:rsidRPr="005807EB">
              <w:rPr>
                <w:spacing w:val="1"/>
              </w:rPr>
              <w:t>н</w:t>
            </w:r>
            <w:r w:rsidRPr="005807EB">
              <w:t>огр</w:t>
            </w:r>
            <w:r w:rsidRPr="005807EB">
              <w:rPr>
                <w:spacing w:val="-1"/>
              </w:rPr>
              <w:t>а</w:t>
            </w:r>
            <w:r w:rsidRPr="005807EB">
              <w:t>ф</w:t>
            </w:r>
            <w:r w:rsidRPr="005807EB">
              <w:rPr>
                <w:spacing w:val="-1"/>
              </w:rPr>
              <w:t>и</w:t>
            </w:r>
            <w:r w:rsidRPr="005807EB">
              <w:rPr>
                <w:spacing w:val="-2"/>
              </w:rPr>
              <w:t>је</w:t>
            </w:r>
          </w:p>
          <w:p w14:paraId="0A16F6EE" w14:textId="77777777" w:rsidR="005807EB" w:rsidRPr="005807EB" w:rsidRDefault="005807EB" w:rsidP="005807EB">
            <w:pPr>
              <w:ind w:left="-1"/>
            </w:pPr>
            <w:r w:rsidRPr="005807EB">
              <w:t>-</w:t>
            </w:r>
            <w:r w:rsidRPr="005807EB">
              <w:rPr>
                <w:spacing w:val="-1"/>
              </w:rPr>
              <w:t xml:space="preserve"> а</w:t>
            </w:r>
            <w:r w:rsidRPr="005807EB">
              <w:rPr>
                <w:spacing w:val="1"/>
              </w:rPr>
              <w:t>н</w:t>
            </w:r>
            <w:r w:rsidRPr="005807EB">
              <w:rPr>
                <w:spacing w:val="-1"/>
              </w:rPr>
              <w:t>а</w:t>
            </w:r>
            <w:r w:rsidRPr="005807EB">
              <w:t>л</w:t>
            </w:r>
            <w:r w:rsidRPr="005807EB">
              <w:rPr>
                <w:spacing w:val="1"/>
              </w:rPr>
              <w:t>из</w:t>
            </w:r>
            <w:r w:rsidRPr="005807EB">
              <w:t>а</w:t>
            </w:r>
            <w:r w:rsidRPr="005807EB">
              <w:rPr>
                <w:spacing w:val="-1"/>
              </w:rPr>
              <w:t xml:space="preserve"> </w:t>
            </w:r>
            <w:r w:rsidRPr="005807EB">
              <w:t>д</w:t>
            </w:r>
            <w:r w:rsidRPr="005807EB">
              <w:rPr>
                <w:spacing w:val="-1"/>
              </w:rPr>
              <w:t>е</w:t>
            </w:r>
            <w:r w:rsidRPr="005807EB">
              <w:t>ла</w:t>
            </w:r>
          </w:p>
          <w:p w14:paraId="2E0BB0B3" w14:textId="77777777" w:rsidR="005807EB" w:rsidRPr="005807EB" w:rsidRDefault="005807EB" w:rsidP="005807EB">
            <w:pPr>
              <w:ind w:left="-1"/>
            </w:pPr>
            <w:r w:rsidRPr="005807EB">
              <w:rPr>
                <w:spacing w:val="-1"/>
              </w:rPr>
              <w:t>-са</w:t>
            </w:r>
            <w:r w:rsidRPr="005807EB">
              <w:t>р</w:t>
            </w:r>
            <w:r w:rsidRPr="005807EB">
              <w:rPr>
                <w:spacing w:val="-1"/>
              </w:rPr>
              <w:t>а</w:t>
            </w:r>
            <w:r w:rsidRPr="005807EB">
              <w:rPr>
                <w:spacing w:val="2"/>
              </w:rPr>
              <w:t>д</w:t>
            </w:r>
            <w:r w:rsidRPr="005807EB">
              <w:rPr>
                <w:spacing w:val="-1"/>
              </w:rPr>
              <w:t>њ</w:t>
            </w:r>
            <w:r w:rsidRPr="005807EB">
              <w:t>а</w:t>
            </w:r>
            <w:r w:rsidRPr="005807EB">
              <w:rPr>
                <w:spacing w:val="59"/>
              </w:rPr>
              <w:t xml:space="preserve"> </w:t>
            </w:r>
            <w:r w:rsidRPr="005807EB">
              <w:t>у гру</w:t>
            </w:r>
            <w:r w:rsidRPr="005807EB">
              <w:rPr>
                <w:spacing w:val="1"/>
              </w:rPr>
              <w:t>п</w:t>
            </w:r>
            <w:r w:rsidRPr="005807EB">
              <w:t>и</w:t>
            </w:r>
          </w:p>
        </w:tc>
        <w:tc>
          <w:tcPr>
            <w:tcW w:w="3402" w:type="dxa"/>
            <w:tcBorders>
              <w:top w:val="single" w:sz="6" w:space="0" w:color="000000"/>
              <w:left w:val="single" w:sz="6" w:space="0" w:color="000000"/>
              <w:bottom w:val="single" w:sz="6" w:space="0" w:color="000000"/>
              <w:right w:val="single" w:sz="6" w:space="0" w:color="000000"/>
            </w:tcBorders>
          </w:tcPr>
          <w:p w14:paraId="11868B43" w14:textId="77777777" w:rsidR="005807EB" w:rsidRPr="005807EB" w:rsidRDefault="005807EB" w:rsidP="005807EB">
            <w:pPr>
              <w:spacing w:line="260" w:lineRule="exact"/>
              <w:ind w:left="-1"/>
            </w:pPr>
            <w:r w:rsidRPr="005807EB">
              <w:rPr>
                <w:spacing w:val="-1"/>
              </w:rPr>
              <w:t>-</w:t>
            </w:r>
            <w:r w:rsidRPr="005807EB">
              <w:rPr>
                <w:spacing w:val="1"/>
              </w:rPr>
              <w:t>п</w:t>
            </w:r>
            <w:r w:rsidRPr="005807EB">
              <w:t>р</w:t>
            </w:r>
            <w:r w:rsidRPr="005807EB">
              <w:rPr>
                <w:spacing w:val="-1"/>
              </w:rPr>
              <w:t>е</w:t>
            </w:r>
            <w:r w:rsidRPr="005807EB">
              <w:rPr>
                <w:spacing w:val="1"/>
              </w:rPr>
              <w:t>з</w:t>
            </w:r>
            <w:r w:rsidRPr="005807EB">
              <w:rPr>
                <w:spacing w:val="-1"/>
              </w:rPr>
              <w:t>е</w:t>
            </w:r>
            <w:r w:rsidRPr="005807EB">
              <w:rPr>
                <w:spacing w:val="1"/>
              </w:rPr>
              <w:t>нт</w:t>
            </w:r>
            <w:r w:rsidRPr="005807EB">
              <w:t>уј</w:t>
            </w:r>
            <w:r w:rsidRPr="005807EB">
              <w:rPr>
                <w:spacing w:val="-1"/>
              </w:rPr>
              <w:t>е</w:t>
            </w:r>
            <w:r w:rsidRPr="005807EB">
              <w:t>,</w:t>
            </w:r>
          </w:p>
          <w:p w14:paraId="719940B6" w14:textId="77777777" w:rsidR="005807EB" w:rsidRPr="005807EB" w:rsidRDefault="005807EB" w:rsidP="005807EB">
            <w:pPr>
              <w:spacing w:line="240" w:lineRule="exact"/>
              <w:ind w:left="-1"/>
            </w:pPr>
            <w:r w:rsidRPr="005807EB">
              <w:rPr>
                <w:spacing w:val="-1"/>
              </w:rPr>
              <w:t>-</w:t>
            </w:r>
            <w:r w:rsidRPr="005807EB">
              <w:t>д</w:t>
            </w:r>
            <w:r w:rsidRPr="005807EB">
              <w:rPr>
                <w:spacing w:val="-1"/>
              </w:rPr>
              <w:t>ем</w:t>
            </w:r>
            <w:r w:rsidRPr="005807EB">
              <w:t>о</w:t>
            </w:r>
            <w:r w:rsidRPr="005807EB">
              <w:rPr>
                <w:spacing w:val="1"/>
              </w:rPr>
              <w:t>н</w:t>
            </w:r>
            <w:r w:rsidRPr="005807EB">
              <w:rPr>
                <w:spacing w:val="-1"/>
              </w:rPr>
              <w:t>с</w:t>
            </w:r>
            <w:r w:rsidRPr="005807EB">
              <w:t>тр</w:t>
            </w:r>
            <w:r w:rsidRPr="005807EB">
              <w:rPr>
                <w:spacing w:val="2"/>
              </w:rPr>
              <w:t>и</w:t>
            </w:r>
            <w:r w:rsidRPr="005807EB">
              <w:t>ра</w:t>
            </w:r>
          </w:p>
          <w:p w14:paraId="1F5468E0" w14:textId="77777777" w:rsidR="005807EB" w:rsidRPr="005807EB" w:rsidRDefault="005807EB" w:rsidP="005807EB">
            <w:pPr>
              <w:ind w:left="-1"/>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ва</w:t>
            </w:r>
            <w:r w:rsidRPr="005807EB">
              <w:rPr>
                <w:spacing w:val="-1"/>
              </w:rPr>
              <w:t xml:space="preserve"> </w:t>
            </w:r>
            <w:r w:rsidRPr="005807EB">
              <w:rPr>
                <w:spacing w:val="2"/>
              </w:rPr>
              <w:t>у</w:t>
            </w:r>
            <w:r w:rsidRPr="005807EB">
              <w:rPr>
                <w:spacing w:val="-1"/>
              </w:rPr>
              <w:t>ч</w:t>
            </w:r>
            <w:r w:rsidRPr="005807EB">
              <w:t>е</w:t>
            </w:r>
            <w:r w:rsidRPr="005807EB">
              <w:rPr>
                <w:spacing w:val="1"/>
              </w:rPr>
              <w:t>ник</w:t>
            </w:r>
            <w:r w:rsidRPr="005807EB">
              <w:t>а</w:t>
            </w:r>
          </w:p>
          <w:p w14:paraId="04481C71" w14:textId="77777777" w:rsidR="005807EB" w:rsidRPr="005807EB" w:rsidRDefault="005807EB" w:rsidP="005807EB">
            <w:pPr>
              <w:ind w:left="-1"/>
            </w:pPr>
            <w:r w:rsidRPr="005807EB">
              <w:rPr>
                <w:spacing w:val="-1"/>
              </w:rPr>
              <w:t>-</w:t>
            </w:r>
            <w:r w:rsidRPr="005807EB">
              <w:rPr>
                <w:spacing w:val="1"/>
              </w:rPr>
              <w:t>п</w:t>
            </w:r>
            <w:r w:rsidRPr="005807EB">
              <w:t>од</w:t>
            </w:r>
            <w:r w:rsidRPr="005807EB">
              <w:rPr>
                <w:spacing w:val="-1"/>
              </w:rPr>
              <w:t>с</w:t>
            </w:r>
            <w:r w:rsidRPr="005807EB">
              <w:rPr>
                <w:spacing w:val="1"/>
              </w:rPr>
              <w:t>т</w:t>
            </w:r>
            <w:r w:rsidRPr="005807EB">
              <w:rPr>
                <w:spacing w:val="4"/>
              </w:rPr>
              <w:t>и</w:t>
            </w:r>
            <w:r w:rsidRPr="005807EB">
              <w:rPr>
                <w:spacing w:val="-1"/>
              </w:rPr>
              <w:t>ч</w:t>
            </w:r>
            <w:r w:rsidRPr="005807EB">
              <w:t>е</w:t>
            </w:r>
            <w:r w:rsidRPr="005807EB">
              <w:rPr>
                <w:spacing w:val="-1"/>
              </w:rPr>
              <w:t xml:space="preserve"> </w:t>
            </w:r>
            <w:r w:rsidRPr="005807EB">
              <w:rPr>
                <w:spacing w:val="1"/>
              </w:rPr>
              <w:t>н</w:t>
            </w:r>
            <w:r w:rsidRPr="005807EB">
              <w:t>а</w:t>
            </w:r>
            <w:r w:rsidRPr="005807EB">
              <w:rPr>
                <w:spacing w:val="-1"/>
              </w:rPr>
              <w:t xml:space="preserve"> </w:t>
            </w:r>
            <w:r w:rsidRPr="005807EB">
              <w:rPr>
                <w:spacing w:val="-2"/>
              </w:rPr>
              <w:t>р</w:t>
            </w:r>
            <w:r w:rsidRPr="005807EB">
              <w:rPr>
                <w:spacing w:val="-1"/>
              </w:rPr>
              <w:t>а</w:t>
            </w:r>
            <w:r w:rsidRPr="005807EB">
              <w:rPr>
                <w:spacing w:val="1"/>
              </w:rPr>
              <w:t>з</w:t>
            </w:r>
            <w:r w:rsidRPr="005807EB">
              <w:rPr>
                <w:spacing w:val="-1"/>
              </w:rPr>
              <w:t>м</w:t>
            </w:r>
            <w:r w:rsidRPr="005807EB">
              <w:rPr>
                <w:spacing w:val="1"/>
              </w:rPr>
              <w:t>и</w:t>
            </w:r>
            <w:r w:rsidRPr="005807EB">
              <w:t>ш</w:t>
            </w:r>
            <w:r w:rsidRPr="005807EB">
              <w:rPr>
                <w:spacing w:val="1"/>
              </w:rPr>
              <w:t>љ</w:t>
            </w:r>
            <w:r w:rsidRPr="005807EB">
              <w:rPr>
                <w:spacing w:val="-3"/>
              </w:rPr>
              <w:t>а</w:t>
            </w:r>
            <w:r w:rsidRPr="005807EB">
              <w:rPr>
                <w:spacing w:val="-1"/>
              </w:rPr>
              <w:t>њ</w:t>
            </w:r>
            <w:r w:rsidRPr="005807EB">
              <w:t>е</w:t>
            </w:r>
          </w:p>
          <w:p w14:paraId="5D77BDF7" w14:textId="77777777" w:rsidR="005807EB" w:rsidRPr="005807EB" w:rsidRDefault="005807EB" w:rsidP="005807EB">
            <w:pPr>
              <w:ind w:left="-1"/>
            </w:pPr>
            <w:r w:rsidRPr="005807EB">
              <w:t>-</w:t>
            </w:r>
            <w:r w:rsidRPr="005807EB">
              <w:rPr>
                <w:spacing w:val="-1"/>
              </w:rPr>
              <w:t xml:space="preserve"> </w:t>
            </w:r>
            <w:r w:rsidRPr="005807EB">
              <w:t>б</w:t>
            </w:r>
            <w:r w:rsidRPr="005807EB">
              <w:rPr>
                <w:spacing w:val="1"/>
              </w:rPr>
              <w:t>и</w:t>
            </w:r>
            <w:r w:rsidRPr="005807EB">
              <w:t>ра</w:t>
            </w:r>
            <w:r w:rsidRPr="005807EB">
              <w:rPr>
                <w:spacing w:val="-1"/>
              </w:rPr>
              <w:t xml:space="preserve"> </w:t>
            </w:r>
            <w:r w:rsidRPr="005807EB">
              <w:t xml:space="preserve">текстова </w:t>
            </w:r>
            <w:r w:rsidRPr="005807EB">
              <w:rPr>
                <w:spacing w:val="1"/>
              </w:rPr>
              <w:t>з</w:t>
            </w:r>
            <w:r w:rsidRPr="005807EB">
              <w:t>а</w:t>
            </w:r>
            <w:r w:rsidRPr="005807EB">
              <w:rPr>
                <w:spacing w:val="-1"/>
              </w:rPr>
              <w:t xml:space="preserve"> </w:t>
            </w:r>
            <w:r w:rsidRPr="005807EB">
              <w:t>др</w:t>
            </w:r>
            <w:r w:rsidRPr="005807EB">
              <w:rPr>
                <w:spacing w:val="-1"/>
              </w:rPr>
              <w:t>а</w:t>
            </w:r>
            <w:r w:rsidRPr="005807EB">
              <w:rPr>
                <w:spacing w:val="-3"/>
              </w:rPr>
              <w:t>м</w:t>
            </w:r>
            <w:r w:rsidRPr="005807EB">
              <w:rPr>
                <w:spacing w:val="-1"/>
              </w:rPr>
              <w:t>с</w:t>
            </w:r>
            <w:r w:rsidRPr="005807EB">
              <w:rPr>
                <w:spacing w:val="1"/>
              </w:rPr>
              <w:t>к</w:t>
            </w:r>
            <w:r w:rsidRPr="005807EB">
              <w:t>о</w:t>
            </w:r>
          </w:p>
          <w:p w14:paraId="55BF9F4B" w14:textId="77777777" w:rsidR="005807EB" w:rsidRPr="005807EB" w:rsidRDefault="005807EB" w:rsidP="005807EB">
            <w:pPr>
              <w:ind w:left="-1"/>
            </w:pPr>
            <w:r w:rsidRPr="005807EB">
              <w:rPr>
                <w:spacing w:val="1"/>
              </w:rPr>
              <w:t>из</w:t>
            </w:r>
            <w:r w:rsidRPr="005807EB">
              <w:t>во</w:t>
            </w:r>
            <w:r w:rsidRPr="005807EB">
              <w:rPr>
                <w:spacing w:val="-1"/>
              </w:rPr>
              <w:t>ђењ</w:t>
            </w:r>
            <w:r w:rsidRPr="005807EB">
              <w:t>е</w:t>
            </w:r>
          </w:p>
          <w:p w14:paraId="334EF609" w14:textId="77777777" w:rsidR="005807EB" w:rsidRPr="005807EB" w:rsidRDefault="005807EB" w:rsidP="005807EB">
            <w:pPr>
              <w:ind w:left="-1"/>
            </w:pPr>
            <w:r w:rsidRPr="005807EB">
              <w:rPr>
                <w:spacing w:val="-1"/>
              </w:rPr>
              <w:t>-</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w:t>
            </w:r>
            <w:r w:rsidRPr="005807EB">
              <w:t>е</w:t>
            </w:r>
            <w:r w:rsidRPr="005807EB">
              <w:rPr>
                <w:spacing w:val="-1"/>
              </w:rPr>
              <w:t xml:space="preserve"> </w:t>
            </w:r>
            <w:r w:rsidRPr="005807EB">
              <w:rPr>
                <w:spacing w:val="1"/>
              </w:rPr>
              <w:t>н</w:t>
            </w:r>
            <w:r w:rsidRPr="005807EB">
              <w:t>а</w:t>
            </w:r>
            <w:r w:rsidRPr="005807EB">
              <w:rPr>
                <w:spacing w:val="-1"/>
              </w:rPr>
              <w:t xml:space="preserve"> </w:t>
            </w:r>
            <w:r w:rsidRPr="005807EB">
              <w:rPr>
                <w:spacing w:val="1"/>
              </w:rPr>
              <w:t>к</w:t>
            </w:r>
            <w:r w:rsidRPr="005807EB">
              <w:t>р</w:t>
            </w:r>
            <w:r w:rsidRPr="005807EB">
              <w:rPr>
                <w:spacing w:val="-1"/>
              </w:rPr>
              <w:t>еа</w:t>
            </w:r>
            <w:r w:rsidRPr="005807EB">
              <w:t>т</w:t>
            </w:r>
            <w:r w:rsidRPr="005807EB">
              <w:rPr>
                <w:spacing w:val="2"/>
              </w:rPr>
              <w:t>и</w:t>
            </w:r>
            <w:r w:rsidRPr="005807EB">
              <w:t>вн</w:t>
            </w:r>
            <w:r w:rsidRPr="005807EB">
              <w:rPr>
                <w:spacing w:val="-2"/>
              </w:rPr>
              <w:t>о</w:t>
            </w:r>
            <w:r w:rsidRPr="005807EB">
              <w:rPr>
                <w:spacing w:val="-1"/>
              </w:rPr>
              <w:t>с</w:t>
            </w:r>
            <w:r w:rsidRPr="005807EB">
              <w:t>т</w:t>
            </w:r>
          </w:p>
          <w:p w14:paraId="77417F6C" w14:textId="77777777" w:rsidR="005807EB" w:rsidRPr="005807EB" w:rsidRDefault="005807EB" w:rsidP="005807EB">
            <w:pPr>
              <w:ind w:left="-1"/>
            </w:pPr>
            <w:r w:rsidRPr="005807EB">
              <w:rPr>
                <w:spacing w:val="-1"/>
              </w:rPr>
              <w:t>-</w:t>
            </w:r>
            <w:r w:rsidRPr="005807EB">
              <w:t>у</w:t>
            </w:r>
            <w:r w:rsidRPr="005807EB">
              <w:rPr>
                <w:spacing w:val="-1"/>
              </w:rPr>
              <w:t>сме</w:t>
            </w:r>
            <w:r w:rsidRPr="005807EB">
              <w:rPr>
                <w:spacing w:val="2"/>
              </w:rPr>
              <w:t>р</w:t>
            </w:r>
            <w:r w:rsidRPr="005807EB">
              <w:rPr>
                <w:spacing w:val="-1"/>
              </w:rPr>
              <w:t>а</w:t>
            </w:r>
            <w:r w:rsidRPr="005807EB">
              <w:t>ва</w:t>
            </w:r>
          </w:p>
          <w:p w14:paraId="26C24F5E" w14:textId="77777777" w:rsidR="005807EB" w:rsidRPr="005807EB" w:rsidRDefault="005807EB" w:rsidP="005807EB">
            <w:pPr>
              <w:ind w:left="-1"/>
            </w:pPr>
            <w:r w:rsidRPr="005807EB">
              <w:rPr>
                <w:spacing w:val="-1"/>
              </w:rPr>
              <w:t>-</w:t>
            </w:r>
            <w:r w:rsidRPr="005807EB">
              <w:t>о</w:t>
            </w:r>
            <w:r w:rsidRPr="005807EB">
              <w:rPr>
                <w:spacing w:val="-1"/>
              </w:rPr>
              <w:t>см</w:t>
            </w:r>
            <w:r w:rsidRPr="005807EB">
              <w:rPr>
                <w:spacing w:val="1"/>
              </w:rPr>
              <w:t>и</w:t>
            </w:r>
            <w:r w:rsidRPr="005807EB">
              <w:t>шљ</w:t>
            </w:r>
            <w:r w:rsidRPr="005807EB">
              <w:rPr>
                <w:spacing w:val="-1"/>
              </w:rPr>
              <w:t>а</w:t>
            </w:r>
            <w:r w:rsidRPr="005807EB">
              <w:t>ва</w:t>
            </w:r>
          </w:p>
        </w:tc>
        <w:tc>
          <w:tcPr>
            <w:tcW w:w="2977" w:type="dxa"/>
            <w:tcBorders>
              <w:top w:val="single" w:sz="6" w:space="0" w:color="000000"/>
              <w:left w:val="single" w:sz="6" w:space="0" w:color="000000"/>
              <w:bottom w:val="single" w:sz="6" w:space="0" w:color="000000"/>
              <w:right w:val="single" w:sz="6" w:space="0" w:color="000000"/>
            </w:tcBorders>
          </w:tcPr>
          <w:p w14:paraId="076B89D1" w14:textId="77777777" w:rsidR="005807EB" w:rsidRPr="005807EB" w:rsidRDefault="005807EB" w:rsidP="005807EB">
            <w:pPr>
              <w:spacing w:before="5" w:line="260" w:lineRule="exact"/>
              <w:rPr>
                <w:sz w:val="26"/>
                <w:szCs w:val="26"/>
              </w:rPr>
            </w:pPr>
          </w:p>
          <w:p w14:paraId="70045341" w14:textId="0161884E" w:rsidR="005807EB" w:rsidRPr="005807EB" w:rsidRDefault="005807EB" w:rsidP="00CA5BB2">
            <w:pPr>
              <w:ind w:left="-1"/>
            </w:pPr>
            <w:r w:rsidRPr="005807EB">
              <w:t>1СЈ.0.1.3.</w:t>
            </w:r>
            <w:r w:rsidR="00CA5BB2">
              <w:rPr>
                <w:lang w:val="sr-Cyrl-RS"/>
              </w:rPr>
              <w:t xml:space="preserve"> </w:t>
            </w:r>
            <w:r w:rsidRPr="005807EB">
              <w:t>1СЈ. 0.1.5.</w:t>
            </w:r>
          </w:p>
          <w:p w14:paraId="60CD7E44" w14:textId="0283618F" w:rsidR="005807EB" w:rsidRPr="005807EB" w:rsidRDefault="005807EB" w:rsidP="00CA5BB2">
            <w:pPr>
              <w:ind w:left="-1"/>
            </w:pPr>
            <w:r w:rsidRPr="005807EB">
              <w:t>1СЈ. 0.1.6.</w:t>
            </w:r>
            <w:r w:rsidR="00CA5BB2">
              <w:rPr>
                <w:lang w:val="sr-Cyrl-RS"/>
              </w:rPr>
              <w:t xml:space="preserve"> </w:t>
            </w:r>
            <w:r w:rsidRPr="005807EB">
              <w:t>1СЈ.0.1.7.</w:t>
            </w:r>
          </w:p>
          <w:p w14:paraId="409571AC" w14:textId="1C98F6DD" w:rsidR="005807EB" w:rsidRPr="005807EB" w:rsidRDefault="005807EB" w:rsidP="00CA5BB2">
            <w:pPr>
              <w:ind w:left="-1"/>
            </w:pPr>
            <w:r w:rsidRPr="005807EB">
              <w:t>1СЈ.0.1.8.</w:t>
            </w:r>
            <w:r w:rsidR="00CA5BB2">
              <w:rPr>
                <w:lang w:val="sr-Cyrl-RS"/>
              </w:rPr>
              <w:t xml:space="preserve"> </w:t>
            </w:r>
            <w:r w:rsidRPr="005807EB">
              <w:t>1СЈ.1.2.6.</w:t>
            </w:r>
            <w:r w:rsidR="00CA5BB2">
              <w:rPr>
                <w:lang w:val="sr-Cyrl-RS"/>
              </w:rPr>
              <w:t xml:space="preserve"> </w:t>
            </w:r>
            <w:r w:rsidRPr="005807EB">
              <w:t>1СЈ.1.2.8.</w:t>
            </w:r>
            <w:r w:rsidR="00CA5BB2">
              <w:rPr>
                <w:lang w:val="sr-Cyrl-RS"/>
              </w:rPr>
              <w:t xml:space="preserve"> </w:t>
            </w:r>
            <w:r w:rsidRPr="005807EB">
              <w:t>1СЈ.1.5.1.</w:t>
            </w:r>
          </w:p>
          <w:p w14:paraId="09B8BC74" w14:textId="370CF52A" w:rsidR="005807EB" w:rsidRPr="005807EB" w:rsidRDefault="005807EB" w:rsidP="00CA5BB2">
            <w:pPr>
              <w:ind w:left="1"/>
            </w:pPr>
            <w:r w:rsidRPr="005807EB">
              <w:t>1СЈ.1.5.3.</w:t>
            </w:r>
            <w:r w:rsidR="00CA5BB2">
              <w:rPr>
                <w:lang w:val="sr-Cyrl-RS"/>
              </w:rPr>
              <w:t xml:space="preserve"> </w:t>
            </w:r>
            <w:r w:rsidRPr="005807EB">
              <w:t>1СЈ.2.2.1.</w:t>
            </w:r>
          </w:p>
          <w:p w14:paraId="348F0181" w14:textId="5A8841AC" w:rsidR="005807EB" w:rsidRPr="005807EB" w:rsidRDefault="005807EB" w:rsidP="00CA5BB2">
            <w:pPr>
              <w:ind w:left="1"/>
            </w:pPr>
            <w:r w:rsidRPr="005807EB">
              <w:t>1СЈ.2.2.2.</w:t>
            </w:r>
            <w:r w:rsidR="00CA5BB2">
              <w:rPr>
                <w:lang w:val="sr-Cyrl-RS"/>
              </w:rPr>
              <w:t xml:space="preserve"> </w:t>
            </w:r>
            <w:r w:rsidRPr="005807EB">
              <w:t>1СЈ.2.2.8.</w:t>
            </w:r>
          </w:p>
          <w:p w14:paraId="50D16B2B" w14:textId="5FCDEB57" w:rsidR="005807EB" w:rsidRPr="005807EB" w:rsidRDefault="005807EB" w:rsidP="00CA5BB2">
            <w:pPr>
              <w:ind w:left="1"/>
            </w:pPr>
            <w:r w:rsidRPr="005807EB">
              <w:t>1СЈ. 2.5.3.</w:t>
            </w:r>
            <w:r w:rsidR="00CA5BB2">
              <w:rPr>
                <w:lang w:val="sr-Cyrl-RS"/>
              </w:rPr>
              <w:t xml:space="preserve"> </w:t>
            </w:r>
            <w:r w:rsidRPr="005807EB">
              <w:t>1СЈ.2.5.4.</w:t>
            </w:r>
          </w:p>
          <w:p w14:paraId="368321F3" w14:textId="61CB0569" w:rsidR="005807EB" w:rsidRPr="005807EB" w:rsidRDefault="005807EB" w:rsidP="00CA5BB2">
            <w:pPr>
              <w:ind w:left="1"/>
            </w:pPr>
            <w:r w:rsidRPr="005807EB">
              <w:t>1СЈ.2.5.5.</w:t>
            </w:r>
            <w:r w:rsidR="00CA5BB2">
              <w:rPr>
                <w:lang w:val="sr-Cyrl-RS"/>
              </w:rPr>
              <w:t xml:space="preserve"> </w:t>
            </w:r>
            <w:r w:rsidRPr="005807EB">
              <w:t>1СЈ.2.5.6.</w:t>
            </w:r>
          </w:p>
          <w:p w14:paraId="5FBA3DF8" w14:textId="77777777" w:rsidR="005807EB" w:rsidRPr="005807EB" w:rsidRDefault="005807EB" w:rsidP="005807EB">
            <w:pPr>
              <w:ind w:left="1"/>
            </w:pPr>
            <w:r w:rsidRPr="005807EB">
              <w:t>1СЈ.2.5.7.</w:t>
            </w:r>
          </w:p>
        </w:tc>
      </w:tr>
    </w:tbl>
    <w:p w14:paraId="14F97406" w14:textId="77777777" w:rsidR="005807EB" w:rsidRPr="005807EB" w:rsidRDefault="005807EB" w:rsidP="005807EB">
      <w:pPr>
        <w:rPr>
          <w:sz w:val="20"/>
          <w:szCs w:val="20"/>
        </w:rPr>
        <w:sectPr w:rsidR="005807EB" w:rsidRPr="005807EB" w:rsidSect="00CA5BB2">
          <w:pgSz w:w="16860" w:h="11920" w:orient="landscape"/>
          <w:pgMar w:top="1080" w:right="2420" w:bottom="851" w:left="1021" w:header="720" w:footer="720" w:gutter="0"/>
          <w:cols w:space="720"/>
        </w:sectPr>
      </w:pPr>
    </w:p>
    <w:p w14:paraId="23F334B2" w14:textId="4FC040B4" w:rsidR="005807EB" w:rsidRPr="00132218" w:rsidRDefault="003C7F67" w:rsidP="00132218">
      <w:pPr>
        <w:spacing w:before="29"/>
        <w:ind w:left="113" w:right="7874"/>
        <w:jc w:val="both"/>
        <w:rPr>
          <w:lang w:val="sr-Cyrl-RS"/>
        </w:rPr>
      </w:pPr>
      <w:r>
        <w:rPr>
          <w:b/>
          <w:lang w:val="sr-Cyrl-RS"/>
        </w:rPr>
        <w:lastRenderedPageBreak/>
        <w:t xml:space="preserve">6. </w:t>
      </w:r>
      <w:r w:rsidR="005807EB" w:rsidRPr="005807EB">
        <w:rPr>
          <w:b/>
        </w:rPr>
        <w:t>П</w:t>
      </w:r>
      <w:r w:rsidR="005807EB" w:rsidRPr="005807EB">
        <w:rPr>
          <w:b/>
          <w:spacing w:val="1"/>
        </w:rPr>
        <w:t>р</w:t>
      </w:r>
      <w:r w:rsidR="005807EB" w:rsidRPr="005807EB">
        <w:rPr>
          <w:b/>
        </w:rPr>
        <w:t>о</w:t>
      </w:r>
      <w:r w:rsidR="005807EB" w:rsidRPr="005807EB">
        <w:rPr>
          <w:b/>
          <w:spacing w:val="-1"/>
        </w:rPr>
        <w:t>г</w:t>
      </w:r>
      <w:r w:rsidR="005807EB" w:rsidRPr="005807EB">
        <w:rPr>
          <w:b/>
          <w:spacing w:val="1"/>
        </w:rPr>
        <w:t>р</w:t>
      </w:r>
      <w:r w:rsidR="005807EB" w:rsidRPr="005807EB">
        <w:rPr>
          <w:b/>
        </w:rPr>
        <w:t>ам ра</w:t>
      </w:r>
      <w:r w:rsidR="005807EB" w:rsidRPr="005807EB">
        <w:rPr>
          <w:b/>
          <w:spacing w:val="1"/>
        </w:rPr>
        <w:t>д</w:t>
      </w:r>
      <w:r w:rsidR="005807EB" w:rsidRPr="005807EB">
        <w:rPr>
          <w:b/>
        </w:rPr>
        <w:t>а</w:t>
      </w:r>
      <w:r w:rsidR="005807EB" w:rsidRPr="005807EB">
        <w:rPr>
          <w:b/>
          <w:spacing w:val="59"/>
        </w:rPr>
        <w:t xml:space="preserve"> </w:t>
      </w:r>
      <w:r w:rsidR="005807EB" w:rsidRPr="005807EB">
        <w:rPr>
          <w:b/>
        </w:rPr>
        <w:t>E</w:t>
      </w:r>
      <w:r w:rsidR="005807EB" w:rsidRPr="005807EB">
        <w:rPr>
          <w:b/>
          <w:spacing w:val="1"/>
        </w:rPr>
        <w:t>к</w:t>
      </w:r>
      <w:r w:rsidR="005807EB" w:rsidRPr="005807EB">
        <w:rPr>
          <w:b/>
        </w:rPr>
        <w:t>ол</w:t>
      </w:r>
      <w:r w:rsidR="005807EB" w:rsidRPr="005807EB">
        <w:rPr>
          <w:b/>
          <w:spacing w:val="-3"/>
        </w:rPr>
        <w:t>о</w:t>
      </w:r>
      <w:r w:rsidR="005807EB" w:rsidRPr="005807EB">
        <w:rPr>
          <w:b/>
          <w:spacing w:val="-1"/>
        </w:rPr>
        <w:t>ш</w:t>
      </w:r>
      <w:r w:rsidR="005807EB" w:rsidRPr="005807EB">
        <w:rPr>
          <w:b/>
          <w:spacing w:val="1"/>
        </w:rPr>
        <w:t>к</w:t>
      </w:r>
      <w:r w:rsidR="005807EB" w:rsidRPr="005807EB">
        <w:rPr>
          <w:b/>
        </w:rPr>
        <w:t>е</w:t>
      </w:r>
      <w:r w:rsidR="005807EB" w:rsidRPr="005807EB">
        <w:rPr>
          <w:b/>
          <w:spacing w:val="-1"/>
        </w:rPr>
        <w:t xml:space="preserve"> се</w:t>
      </w:r>
      <w:r w:rsidR="005807EB" w:rsidRPr="005807EB">
        <w:rPr>
          <w:b/>
          <w:spacing w:val="1"/>
        </w:rPr>
        <w:t>кци</w:t>
      </w:r>
      <w:r w:rsidR="005807EB" w:rsidRPr="005807EB">
        <w:rPr>
          <w:b/>
        </w:rPr>
        <w:t>је</w:t>
      </w:r>
      <w:r w:rsidR="00132218">
        <w:rPr>
          <w:b/>
          <w:lang w:val="sr-Cyrl-RS"/>
        </w:rPr>
        <w:t xml:space="preserve"> (четврти разред)</w:t>
      </w:r>
    </w:p>
    <w:p w14:paraId="44394BB5" w14:textId="77777777" w:rsidR="005807EB" w:rsidRPr="005807EB" w:rsidRDefault="005807EB" w:rsidP="005807EB">
      <w:pPr>
        <w:spacing w:before="16" w:line="260" w:lineRule="exact"/>
        <w:rPr>
          <w:sz w:val="26"/>
          <w:szCs w:val="26"/>
        </w:rPr>
      </w:pPr>
    </w:p>
    <w:p w14:paraId="7174645B" w14:textId="77777777" w:rsidR="005807EB" w:rsidRPr="005807EB" w:rsidRDefault="005807EB" w:rsidP="005807EB">
      <w:pPr>
        <w:ind w:left="113" w:right="13064"/>
        <w:jc w:val="both"/>
      </w:pPr>
      <w:r w:rsidRPr="005807EB">
        <w:rPr>
          <w:b/>
        </w:rPr>
        <w:t>Ц</w:t>
      </w:r>
      <w:r w:rsidRPr="005807EB">
        <w:rPr>
          <w:b/>
          <w:spacing w:val="1"/>
        </w:rPr>
        <w:t>и</w:t>
      </w:r>
      <w:r w:rsidRPr="005807EB">
        <w:rPr>
          <w:b/>
        </w:rPr>
        <w:t>љ и</w:t>
      </w:r>
      <w:r w:rsidRPr="005807EB">
        <w:rPr>
          <w:b/>
          <w:spacing w:val="1"/>
        </w:rPr>
        <w:t xml:space="preserve"> </w:t>
      </w:r>
      <w:r w:rsidRPr="005807EB">
        <w:rPr>
          <w:b/>
        </w:rPr>
        <w:t>зад</w:t>
      </w:r>
      <w:r w:rsidRPr="005807EB">
        <w:rPr>
          <w:b/>
          <w:spacing w:val="-2"/>
        </w:rPr>
        <w:t>а</w:t>
      </w:r>
      <w:r w:rsidRPr="005807EB">
        <w:rPr>
          <w:b/>
          <w:spacing w:val="1"/>
        </w:rPr>
        <w:t>ц</w:t>
      </w:r>
      <w:r w:rsidRPr="005807EB">
        <w:rPr>
          <w:b/>
          <w:spacing w:val="2"/>
        </w:rPr>
        <w:t>и</w:t>
      </w:r>
      <w:r w:rsidRPr="005807EB">
        <w:rPr>
          <w:b/>
        </w:rPr>
        <w:t>:</w:t>
      </w:r>
    </w:p>
    <w:p w14:paraId="193ADFE3" w14:textId="77777777" w:rsidR="005807EB" w:rsidRPr="005807EB" w:rsidRDefault="005807EB" w:rsidP="005807EB">
      <w:pPr>
        <w:ind w:left="173" w:right="8464"/>
        <w:jc w:val="both"/>
      </w:pPr>
      <w:r w:rsidRPr="005807EB">
        <w:rPr>
          <w:spacing w:val="-1"/>
        </w:rPr>
        <w:t>-</w:t>
      </w:r>
      <w:r w:rsidRPr="005807EB">
        <w:rPr>
          <w:spacing w:val="1"/>
        </w:rPr>
        <w:t>и</w:t>
      </w:r>
      <w:r w:rsidRPr="005807EB">
        <w:rPr>
          <w:spacing w:val="-1"/>
        </w:rPr>
        <w:t>с</w:t>
      </w:r>
      <w:r w:rsidRPr="005807EB">
        <w:rPr>
          <w:spacing w:val="1"/>
        </w:rPr>
        <w:t>к</w:t>
      </w:r>
      <w:r w:rsidRPr="005807EB">
        <w:rPr>
          <w:spacing w:val="-1"/>
        </w:rPr>
        <w:t>а</w:t>
      </w:r>
      <w:r w:rsidRPr="005807EB">
        <w:rPr>
          <w:spacing w:val="1"/>
        </w:rPr>
        <w:t>зи</w:t>
      </w:r>
      <w:r w:rsidRPr="005807EB">
        <w:t>в</w:t>
      </w:r>
      <w:r w:rsidRPr="005807EB">
        <w:rPr>
          <w:spacing w:val="-1"/>
        </w:rPr>
        <w:t>ањ</w:t>
      </w:r>
      <w:r w:rsidRPr="005807EB">
        <w:t>е</w:t>
      </w:r>
      <w:r w:rsidRPr="005807EB">
        <w:rPr>
          <w:spacing w:val="-1"/>
        </w:rPr>
        <w:t xml:space="preserve"> </w:t>
      </w:r>
      <w:r w:rsidRPr="005807EB">
        <w:rPr>
          <w:spacing w:val="1"/>
        </w:rPr>
        <w:t>з</w:t>
      </w:r>
      <w:r w:rsidRPr="005807EB">
        <w:rPr>
          <w:spacing w:val="-1"/>
        </w:rPr>
        <w:t>а</w:t>
      </w:r>
      <w:r w:rsidRPr="005807EB">
        <w:rPr>
          <w:spacing w:val="1"/>
        </w:rPr>
        <w:t>ин</w:t>
      </w:r>
      <w:r w:rsidRPr="005807EB">
        <w:t>тер</w:t>
      </w:r>
      <w:r w:rsidRPr="005807EB">
        <w:rPr>
          <w:spacing w:val="-1"/>
        </w:rPr>
        <w:t>ес</w:t>
      </w:r>
      <w:r w:rsidRPr="005807EB">
        <w:t>ов</w:t>
      </w:r>
      <w:r w:rsidRPr="005807EB">
        <w:rPr>
          <w:spacing w:val="-1"/>
        </w:rPr>
        <w:t>а</w:t>
      </w:r>
      <w:r w:rsidRPr="005807EB">
        <w:rPr>
          <w:spacing w:val="1"/>
        </w:rPr>
        <w:t>н</w:t>
      </w:r>
      <w:r w:rsidRPr="005807EB">
        <w:t>о</w:t>
      </w:r>
      <w:r w:rsidRPr="005807EB">
        <w:rPr>
          <w:spacing w:val="-1"/>
        </w:rPr>
        <w:t>с</w:t>
      </w:r>
      <w:r w:rsidRPr="005807EB">
        <w:t>ти</w:t>
      </w:r>
      <w:r w:rsidRPr="005807EB">
        <w:rPr>
          <w:spacing w:val="2"/>
        </w:rPr>
        <w:t xml:space="preserve"> </w:t>
      </w:r>
      <w:r w:rsidRPr="005807EB">
        <w:rPr>
          <w:spacing w:val="1"/>
        </w:rPr>
        <w:t>з</w:t>
      </w:r>
      <w:r w:rsidRPr="005807EB">
        <w:t>а</w:t>
      </w:r>
      <w:r w:rsidRPr="005807EB">
        <w:rPr>
          <w:spacing w:val="-1"/>
        </w:rPr>
        <w:t xml:space="preserve"> </w:t>
      </w:r>
      <w:r w:rsidRPr="005807EB">
        <w:t>ш</w:t>
      </w:r>
      <w:r w:rsidRPr="005807EB">
        <w:rPr>
          <w:spacing w:val="1"/>
        </w:rPr>
        <w:t>и</w:t>
      </w:r>
      <w:r w:rsidRPr="005807EB">
        <w:t>ра</w:t>
      </w:r>
      <w:r w:rsidRPr="005807EB">
        <w:rPr>
          <w:spacing w:val="-1"/>
        </w:rPr>
        <w:t xml:space="preserve"> </w:t>
      </w:r>
      <w:r w:rsidRPr="005807EB">
        <w:rPr>
          <w:spacing w:val="1"/>
        </w:rPr>
        <w:t>зн</w:t>
      </w:r>
      <w:r w:rsidRPr="005807EB">
        <w:rPr>
          <w:spacing w:val="-1"/>
        </w:rPr>
        <w:t>а</w:t>
      </w:r>
      <w:r w:rsidRPr="005807EB">
        <w:rPr>
          <w:spacing w:val="-3"/>
        </w:rPr>
        <w:t>њ</w:t>
      </w:r>
      <w:r w:rsidRPr="005807EB">
        <w:t>а</w:t>
      </w:r>
      <w:r w:rsidRPr="005807EB">
        <w:rPr>
          <w:spacing w:val="-1"/>
        </w:rPr>
        <w:t xml:space="preserve"> </w:t>
      </w:r>
      <w:r w:rsidRPr="005807EB">
        <w:rPr>
          <w:spacing w:val="1"/>
        </w:rPr>
        <w:t>и</w:t>
      </w:r>
      <w:r w:rsidRPr="005807EB">
        <w:t>з</w:t>
      </w:r>
      <w:r w:rsidRPr="005807EB">
        <w:rPr>
          <w:spacing w:val="1"/>
        </w:rPr>
        <w:t xml:space="preserve"> п</w:t>
      </w:r>
      <w:r w:rsidRPr="005807EB">
        <w:t>р</w:t>
      </w:r>
      <w:r w:rsidRPr="005807EB">
        <w:rPr>
          <w:spacing w:val="-1"/>
        </w:rPr>
        <w:t>е</w:t>
      </w:r>
      <w:r w:rsidRPr="005807EB">
        <w:t>дм</w:t>
      </w:r>
      <w:r w:rsidRPr="005807EB">
        <w:rPr>
          <w:spacing w:val="-1"/>
        </w:rPr>
        <w:t>е</w:t>
      </w:r>
      <w:r w:rsidRPr="005807EB">
        <w:t>та,</w:t>
      </w:r>
    </w:p>
    <w:p w14:paraId="02ABBF71" w14:textId="77777777" w:rsidR="005807EB" w:rsidRPr="005807EB" w:rsidRDefault="005807EB" w:rsidP="005807EB">
      <w:pPr>
        <w:ind w:left="173" w:right="12597"/>
        <w:jc w:val="both"/>
      </w:pPr>
      <w:r w:rsidRPr="005807EB">
        <w:rPr>
          <w:spacing w:val="-1"/>
        </w:rPr>
        <w:t>-</w:t>
      </w:r>
      <w:r w:rsidRPr="005807EB">
        <w:rPr>
          <w:spacing w:val="1"/>
        </w:rPr>
        <w:t>и</w:t>
      </w:r>
      <w:r w:rsidRPr="005807EB">
        <w:rPr>
          <w:spacing w:val="-1"/>
        </w:rPr>
        <w:t>с</w:t>
      </w:r>
      <w:r w:rsidRPr="005807EB">
        <w:t>тражив</w:t>
      </w:r>
      <w:r w:rsidRPr="005807EB">
        <w:rPr>
          <w:spacing w:val="-1"/>
        </w:rPr>
        <w:t>ач</w:t>
      </w:r>
      <w:r w:rsidRPr="005807EB">
        <w:rPr>
          <w:spacing w:val="1"/>
        </w:rPr>
        <w:t>к</w:t>
      </w:r>
      <w:r w:rsidRPr="005807EB">
        <w:t>и</w:t>
      </w:r>
      <w:r w:rsidRPr="005807EB">
        <w:rPr>
          <w:spacing w:val="1"/>
        </w:rPr>
        <w:t xml:space="preserve"> р</w:t>
      </w:r>
      <w:r w:rsidRPr="005807EB">
        <w:rPr>
          <w:spacing w:val="-1"/>
        </w:rPr>
        <w:t>а</w:t>
      </w:r>
      <w:r w:rsidRPr="005807EB">
        <w:t>д,</w:t>
      </w:r>
    </w:p>
    <w:p w14:paraId="11DBF977" w14:textId="77777777" w:rsidR="005807EB" w:rsidRPr="005807EB" w:rsidRDefault="005807EB" w:rsidP="005807EB">
      <w:pPr>
        <w:ind w:left="173" w:right="7469"/>
        <w:jc w:val="both"/>
      </w:pPr>
      <w:r w:rsidRPr="005807EB">
        <w:rPr>
          <w:spacing w:val="-1"/>
        </w:rPr>
        <w:t>-сам</w:t>
      </w:r>
      <w:r w:rsidRPr="005807EB">
        <w:rPr>
          <w:spacing w:val="2"/>
        </w:rPr>
        <w:t>о</w:t>
      </w:r>
      <w:r w:rsidRPr="005807EB">
        <w:rPr>
          <w:spacing w:val="-1"/>
        </w:rPr>
        <w:t>с</w:t>
      </w:r>
      <w:r w:rsidRPr="005807EB">
        <w:t>тал</w:t>
      </w:r>
      <w:r w:rsidRPr="005807EB">
        <w:rPr>
          <w:spacing w:val="1"/>
        </w:rPr>
        <w:t>н</w:t>
      </w:r>
      <w:r w:rsidRPr="005807EB">
        <w:t xml:space="preserve">о </w:t>
      </w:r>
      <w:r w:rsidRPr="005807EB">
        <w:rPr>
          <w:spacing w:val="1"/>
        </w:rPr>
        <w:t>и</w:t>
      </w:r>
      <w:r w:rsidRPr="005807EB">
        <w:rPr>
          <w:spacing w:val="-1"/>
        </w:rPr>
        <w:t>с</w:t>
      </w:r>
      <w:r w:rsidRPr="005807EB">
        <w:t>тражив</w:t>
      </w:r>
      <w:r w:rsidRPr="005807EB">
        <w:rPr>
          <w:spacing w:val="1"/>
        </w:rPr>
        <w:t>а</w:t>
      </w:r>
      <w:r w:rsidRPr="005807EB">
        <w:rPr>
          <w:spacing w:val="-1"/>
        </w:rPr>
        <w:t>њ</w:t>
      </w:r>
      <w:r w:rsidRPr="005807EB">
        <w:t>е</w:t>
      </w:r>
      <w:r w:rsidRPr="005807EB">
        <w:rPr>
          <w:spacing w:val="-1"/>
        </w:rPr>
        <w:t xml:space="preserve"> </w:t>
      </w:r>
      <w:r w:rsidRPr="005807EB">
        <w:t>и</w:t>
      </w:r>
      <w:r w:rsidRPr="005807EB">
        <w:rPr>
          <w:spacing w:val="1"/>
        </w:rPr>
        <w:t xml:space="preserve"> к</w:t>
      </w:r>
      <w:r w:rsidRPr="005807EB">
        <w:t>ор</w:t>
      </w:r>
      <w:r w:rsidRPr="005807EB">
        <w:rPr>
          <w:spacing w:val="1"/>
        </w:rPr>
        <w:t>и</w:t>
      </w:r>
      <w:r w:rsidRPr="005807EB">
        <w:t>шћ</w:t>
      </w:r>
      <w:r w:rsidRPr="005807EB">
        <w:rPr>
          <w:spacing w:val="-1"/>
        </w:rPr>
        <w:t>ењ</w:t>
      </w:r>
      <w:r w:rsidRPr="005807EB">
        <w:t>е</w:t>
      </w:r>
      <w:r w:rsidRPr="005807EB">
        <w:rPr>
          <w:spacing w:val="-1"/>
        </w:rPr>
        <w:t xml:space="preserve"> с</w:t>
      </w:r>
      <w:r w:rsidRPr="005807EB">
        <w:t>тру</w:t>
      </w:r>
      <w:r w:rsidRPr="005807EB">
        <w:rPr>
          <w:spacing w:val="2"/>
        </w:rPr>
        <w:t>ч</w:t>
      </w:r>
      <w:r w:rsidRPr="005807EB">
        <w:rPr>
          <w:spacing w:val="1"/>
        </w:rPr>
        <w:t>н</w:t>
      </w:r>
      <w:r w:rsidRPr="005807EB">
        <w:t>е</w:t>
      </w:r>
      <w:r w:rsidRPr="005807EB">
        <w:rPr>
          <w:spacing w:val="-1"/>
        </w:rPr>
        <w:t xml:space="preserve"> </w:t>
      </w:r>
      <w:r w:rsidRPr="005807EB">
        <w:t>л</w:t>
      </w:r>
      <w:r w:rsidRPr="005807EB">
        <w:rPr>
          <w:spacing w:val="1"/>
        </w:rPr>
        <w:t>и</w:t>
      </w:r>
      <w:r w:rsidRPr="005807EB">
        <w:t>тер</w:t>
      </w:r>
      <w:r w:rsidRPr="005807EB">
        <w:rPr>
          <w:spacing w:val="-1"/>
        </w:rPr>
        <w:t>а</w:t>
      </w:r>
      <w:r w:rsidRPr="005807EB">
        <w:t>туре, шта</w:t>
      </w:r>
      <w:r w:rsidRPr="005807EB">
        <w:rPr>
          <w:spacing w:val="-1"/>
        </w:rPr>
        <w:t>м</w:t>
      </w:r>
      <w:r w:rsidRPr="005807EB">
        <w:rPr>
          <w:spacing w:val="1"/>
        </w:rPr>
        <w:t>п</w:t>
      </w:r>
      <w:r w:rsidRPr="005807EB">
        <w:rPr>
          <w:spacing w:val="-1"/>
        </w:rPr>
        <w:t>е</w:t>
      </w:r>
      <w:r w:rsidRPr="005807EB">
        <w:t>,</w:t>
      </w:r>
    </w:p>
    <w:p w14:paraId="3EFE128A" w14:textId="77777777" w:rsidR="005807EB" w:rsidRPr="005807EB" w:rsidRDefault="005807EB" w:rsidP="005807EB">
      <w:pPr>
        <w:ind w:left="113" w:right="9495"/>
        <w:jc w:val="both"/>
      </w:pPr>
      <w:r w:rsidRPr="005807EB">
        <w:rPr>
          <w:spacing w:val="-1"/>
        </w:rPr>
        <w:t>-</w:t>
      </w:r>
      <w:r w:rsidRPr="005807EB">
        <w:rPr>
          <w:spacing w:val="1"/>
        </w:rPr>
        <w:t>п</w:t>
      </w:r>
      <w:r w:rsidRPr="005807EB">
        <w:t>рош</w:t>
      </w:r>
      <w:r w:rsidRPr="005807EB">
        <w:rPr>
          <w:spacing w:val="1"/>
        </w:rPr>
        <w:t>и</w:t>
      </w:r>
      <w:r w:rsidRPr="005807EB">
        <w:t>р</w:t>
      </w:r>
      <w:r w:rsidRPr="005807EB">
        <w:rPr>
          <w:spacing w:val="1"/>
        </w:rPr>
        <w:t>и</w:t>
      </w:r>
      <w:r w:rsidRPr="005807EB">
        <w:t>в</w:t>
      </w:r>
      <w:r w:rsidRPr="005807EB">
        <w:rPr>
          <w:spacing w:val="-1"/>
        </w:rPr>
        <w:t>ањ</w:t>
      </w:r>
      <w:r w:rsidRPr="005807EB">
        <w:t>е</w:t>
      </w:r>
      <w:r w:rsidRPr="005807EB">
        <w:rPr>
          <w:spacing w:val="-1"/>
        </w:rPr>
        <w:t xml:space="preserve"> с</w:t>
      </w:r>
      <w:r w:rsidRPr="005807EB">
        <w:t>те</w:t>
      </w:r>
      <w:r w:rsidRPr="005807EB">
        <w:rPr>
          <w:spacing w:val="-1"/>
        </w:rPr>
        <w:t>че</w:t>
      </w:r>
      <w:r w:rsidRPr="005807EB">
        <w:rPr>
          <w:spacing w:val="1"/>
        </w:rPr>
        <w:t>ни</w:t>
      </w:r>
      <w:r w:rsidRPr="005807EB">
        <w:t xml:space="preserve">х </w:t>
      </w:r>
      <w:r w:rsidRPr="005807EB">
        <w:rPr>
          <w:spacing w:val="1"/>
        </w:rPr>
        <w:t>зн</w:t>
      </w:r>
      <w:r w:rsidRPr="005807EB">
        <w:rPr>
          <w:spacing w:val="-1"/>
        </w:rPr>
        <w:t>ањ</w:t>
      </w:r>
      <w:r w:rsidRPr="005807EB">
        <w:t>а</w:t>
      </w:r>
      <w:r w:rsidRPr="005807EB">
        <w:rPr>
          <w:spacing w:val="-1"/>
        </w:rPr>
        <w:t xml:space="preserve"> </w:t>
      </w:r>
      <w:r w:rsidRPr="005807EB">
        <w:t>и</w:t>
      </w:r>
      <w:r w:rsidRPr="005807EB">
        <w:rPr>
          <w:spacing w:val="1"/>
        </w:rPr>
        <w:t xml:space="preserve"> </w:t>
      </w:r>
      <w:r w:rsidRPr="005807EB">
        <w:rPr>
          <w:spacing w:val="-1"/>
        </w:rPr>
        <w:t>њ</w:t>
      </w:r>
      <w:r w:rsidRPr="005807EB">
        <w:rPr>
          <w:spacing w:val="1"/>
        </w:rPr>
        <w:t>и</w:t>
      </w:r>
      <w:r w:rsidRPr="005807EB">
        <w:t>хова</w:t>
      </w:r>
      <w:r w:rsidRPr="005807EB">
        <w:rPr>
          <w:spacing w:val="-1"/>
        </w:rPr>
        <w:t xml:space="preserve"> </w:t>
      </w:r>
      <w:r w:rsidRPr="005807EB">
        <w:rPr>
          <w:spacing w:val="1"/>
        </w:rPr>
        <w:t>п</w:t>
      </w:r>
      <w:r w:rsidRPr="005807EB">
        <w:t>р</w:t>
      </w:r>
      <w:r w:rsidRPr="005807EB">
        <w:rPr>
          <w:spacing w:val="1"/>
        </w:rPr>
        <w:t>и</w:t>
      </w:r>
      <w:r w:rsidRPr="005807EB">
        <w:rPr>
          <w:spacing w:val="-3"/>
        </w:rPr>
        <w:t>м</w:t>
      </w:r>
      <w:r w:rsidRPr="005807EB">
        <w:rPr>
          <w:spacing w:val="-1"/>
        </w:rPr>
        <w:t>е</w:t>
      </w:r>
      <w:r w:rsidRPr="005807EB">
        <w:rPr>
          <w:spacing w:val="1"/>
        </w:rPr>
        <w:t>н</w:t>
      </w:r>
      <w:r w:rsidRPr="005807EB">
        <w:rPr>
          <w:spacing w:val="-1"/>
        </w:rPr>
        <w:t>а</w:t>
      </w:r>
      <w:r w:rsidRPr="005807EB">
        <w:t>,</w:t>
      </w:r>
    </w:p>
    <w:p w14:paraId="341A0D7A" w14:textId="77777777" w:rsidR="005807EB" w:rsidRPr="005807EB" w:rsidRDefault="005807EB" w:rsidP="005807EB">
      <w:pPr>
        <w:ind w:left="173" w:right="9943"/>
        <w:jc w:val="both"/>
      </w:pPr>
      <w:r w:rsidRPr="005807EB">
        <w:rPr>
          <w:spacing w:val="-1"/>
        </w:rPr>
        <w:t>-</w:t>
      </w:r>
      <w:r w:rsidRPr="005807EB">
        <w:rPr>
          <w:spacing w:val="1"/>
        </w:rPr>
        <w:t>п</w:t>
      </w:r>
      <w:r w:rsidRPr="005807EB">
        <w:t>р</w:t>
      </w:r>
      <w:r w:rsidRPr="005807EB">
        <w:rPr>
          <w:spacing w:val="1"/>
        </w:rPr>
        <w:t>и</w:t>
      </w:r>
      <w:r w:rsidRPr="005807EB">
        <w:rPr>
          <w:spacing w:val="-1"/>
        </w:rPr>
        <w:t>ме</w:t>
      </w:r>
      <w:r w:rsidRPr="005807EB">
        <w:rPr>
          <w:spacing w:val="1"/>
        </w:rPr>
        <w:t>н</w:t>
      </w:r>
      <w:r w:rsidRPr="005807EB">
        <w:t>а</w:t>
      </w:r>
      <w:r w:rsidRPr="005807EB">
        <w:rPr>
          <w:spacing w:val="-1"/>
        </w:rPr>
        <w:t xml:space="preserve"> са</w:t>
      </w:r>
      <w:r w:rsidRPr="005807EB">
        <w:t>вр</w:t>
      </w:r>
      <w:r w:rsidRPr="005807EB">
        <w:rPr>
          <w:spacing w:val="1"/>
        </w:rPr>
        <w:t>е</w:t>
      </w:r>
      <w:r w:rsidRPr="005807EB">
        <w:rPr>
          <w:spacing w:val="-1"/>
        </w:rPr>
        <w:t>ме</w:t>
      </w:r>
      <w:r w:rsidRPr="005807EB">
        <w:rPr>
          <w:spacing w:val="1"/>
        </w:rPr>
        <w:t>ни</w:t>
      </w:r>
      <w:r w:rsidRPr="005807EB">
        <w:t>х тех</w:t>
      </w:r>
      <w:r w:rsidRPr="005807EB">
        <w:rPr>
          <w:spacing w:val="1"/>
        </w:rPr>
        <w:t>н</w:t>
      </w:r>
      <w:r w:rsidRPr="005807EB">
        <w:t>олог</w:t>
      </w:r>
      <w:r w:rsidRPr="005807EB">
        <w:rPr>
          <w:spacing w:val="1"/>
        </w:rPr>
        <w:t>и</w:t>
      </w:r>
      <w:r w:rsidRPr="005807EB">
        <w:t>ја</w:t>
      </w:r>
      <w:r w:rsidRPr="005807EB">
        <w:rPr>
          <w:spacing w:val="2"/>
        </w:rPr>
        <w:t xml:space="preserve"> </w:t>
      </w:r>
      <w:r w:rsidRPr="005807EB">
        <w:t>–</w:t>
      </w:r>
      <w:r w:rsidRPr="005807EB">
        <w:rPr>
          <w:spacing w:val="1"/>
        </w:rPr>
        <w:t>и</w:t>
      </w:r>
      <w:r w:rsidRPr="005807EB">
        <w:rPr>
          <w:spacing w:val="-1"/>
        </w:rPr>
        <w:t>н</w:t>
      </w:r>
      <w:r w:rsidRPr="005807EB">
        <w:t>тер</w:t>
      </w:r>
      <w:r w:rsidRPr="005807EB">
        <w:rPr>
          <w:spacing w:val="1"/>
        </w:rPr>
        <w:t>н</w:t>
      </w:r>
      <w:r w:rsidRPr="005807EB">
        <w:rPr>
          <w:spacing w:val="-1"/>
        </w:rPr>
        <w:t>е</w:t>
      </w:r>
      <w:r w:rsidRPr="005807EB">
        <w:t>т,</w:t>
      </w:r>
    </w:p>
    <w:p w14:paraId="51BD75F2" w14:textId="77777777" w:rsidR="005807EB" w:rsidRDefault="005807EB" w:rsidP="005807EB">
      <w:pPr>
        <w:ind w:left="113" w:right="2132"/>
        <w:jc w:val="both"/>
      </w:pPr>
      <w:r w:rsidRPr="005807EB">
        <w:rPr>
          <w:spacing w:val="-1"/>
        </w:rPr>
        <w:t>-с</w:t>
      </w:r>
      <w:r w:rsidRPr="005807EB">
        <w:t>т</w:t>
      </w:r>
      <w:r w:rsidRPr="005807EB">
        <w:rPr>
          <w:spacing w:val="2"/>
        </w:rPr>
        <w:t>и</w:t>
      </w:r>
      <w:r w:rsidRPr="005807EB">
        <w:rPr>
          <w:spacing w:val="1"/>
        </w:rPr>
        <w:t>ц</w:t>
      </w:r>
      <w:r w:rsidRPr="005807EB">
        <w:rPr>
          <w:spacing w:val="-1"/>
        </w:rPr>
        <w:t>ањ</w:t>
      </w:r>
      <w:r w:rsidRPr="005807EB">
        <w:t>е</w:t>
      </w:r>
      <w:r w:rsidRPr="005807EB">
        <w:rPr>
          <w:spacing w:val="-1"/>
        </w:rPr>
        <w:t xml:space="preserve"> </w:t>
      </w:r>
      <w:r w:rsidRPr="005807EB">
        <w:t>и</w:t>
      </w:r>
      <w:r w:rsidRPr="005807EB">
        <w:rPr>
          <w:spacing w:val="1"/>
        </w:rPr>
        <w:t xml:space="preserve"> </w:t>
      </w:r>
      <w:r w:rsidRPr="005807EB">
        <w:t>р</w:t>
      </w:r>
      <w:r w:rsidRPr="005807EB">
        <w:rPr>
          <w:spacing w:val="-1"/>
        </w:rPr>
        <w:t>а</w:t>
      </w:r>
      <w:r w:rsidRPr="005807EB">
        <w:rPr>
          <w:spacing w:val="1"/>
        </w:rPr>
        <w:t>з</w:t>
      </w:r>
      <w:r w:rsidRPr="005807EB">
        <w:t>вија</w:t>
      </w:r>
      <w:r w:rsidRPr="005807EB">
        <w:rPr>
          <w:spacing w:val="-1"/>
        </w:rPr>
        <w:t>њ</w:t>
      </w:r>
      <w:r w:rsidRPr="005807EB">
        <w:t>е</w:t>
      </w:r>
      <w:r w:rsidRPr="005807EB">
        <w:rPr>
          <w:spacing w:val="-1"/>
        </w:rPr>
        <w:t xml:space="preserve"> </w:t>
      </w:r>
      <w:r w:rsidRPr="005807EB">
        <w:rPr>
          <w:spacing w:val="1"/>
        </w:rPr>
        <w:t>зн</w:t>
      </w:r>
      <w:r w:rsidRPr="005807EB">
        <w:rPr>
          <w:spacing w:val="-1"/>
        </w:rPr>
        <w:t>ањ</w:t>
      </w:r>
      <w:r w:rsidRPr="005807EB">
        <w:t>а</w:t>
      </w:r>
      <w:r w:rsidRPr="005807EB">
        <w:rPr>
          <w:spacing w:val="-1"/>
        </w:rPr>
        <w:t xml:space="preserve"> </w:t>
      </w:r>
      <w:r w:rsidRPr="005807EB">
        <w:t>и</w:t>
      </w:r>
      <w:r w:rsidRPr="005807EB">
        <w:rPr>
          <w:spacing w:val="1"/>
        </w:rPr>
        <w:t xml:space="preserve"> </w:t>
      </w:r>
      <w:r w:rsidRPr="005807EB">
        <w:t>р</w:t>
      </w:r>
      <w:r w:rsidRPr="005807EB">
        <w:rPr>
          <w:spacing w:val="-1"/>
        </w:rPr>
        <w:t>а</w:t>
      </w:r>
      <w:r w:rsidRPr="005807EB">
        <w:rPr>
          <w:spacing w:val="1"/>
        </w:rPr>
        <w:t>з</w:t>
      </w:r>
      <w:r w:rsidRPr="005807EB">
        <w:t>у</w:t>
      </w:r>
      <w:r w:rsidRPr="005807EB">
        <w:rPr>
          <w:spacing w:val="-1"/>
        </w:rPr>
        <w:t>ме</w:t>
      </w:r>
      <w:r w:rsidRPr="005807EB">
        <w:t>в</w:t>
      </w:r>
      <w:r w:rsidRPr="005807EB">
        <w:rPr>
          <w:spacing w:val="1"/>
        </w:rPr>
        <w:t>а</w:t>
      </w:r>
      <w:r w:rsidRPr="005807EB">
        <w:rPr>
          <w:spacing w:val="-1"/>
        </w:rPr>
        <w:t>ња</w:t>
      </w:r>
      <w:r w:rsidRPr="005807EB">
        <w:t>, у</w:t>
      </w:r>
      <w:r w:rsidRPr="005807EB">
        <w:rPr>
          <w:spacing w:val="1"/>
        </w:rPr>
        <w:t>м</w:t>
      </w:r>
      <w:r w:rsidRPr="005807EB">
        <w:rPr>
          <w:spacing w:val="-1"/>
        </w:rPr>
        <w:t>ењ</w:t>
      </w:r>
      <w:r w:rsidRPr="005807EB">
        <w:t>а</w:t>
      </w:r>
      <w:r w:rsidRPr="005807EB">
        <w:rPr>
          <w:spacing w:val="-1"/>
        </w:rPr>
        <w:t xml:space="preserve"> </w:t>
      </w:r>
      <w:r w:rsidRPr="005807EB">
        <w:t>и</w:t>
      </w:r>
      <w:r w:rsidRPr="005807EB">
        <w:rPr>
          <w:spacing w:val="1"/>
        </w:rPr>
        <w:t xml:space="preserve"> </w:t>
      </w:r>
      <w:r w:rsidRPr="005807EB">
        <w:rPr>
          <w:spacing w:val="-1"/>
        </w:rPr>
        <w:t>с</w:t>
      </w:r>
      <w:r w:rsidRPr="005807EB">
        <w:t>та</w:t>
      </w:r>
      <w:r w:rsidRPr="005807EB">
        <w:rPr>
          <w:spacing w:val="-1"/>
        </w:rPr>
        <w:t>в</w:t>
      </w:r>
      <w:r w:rsidRPr="005807EB">
        <w:rPr>
          <w:spacing w:val="2"/>
        </w:rPr>
        <w:t>о</w:t>
      </w:r>
      <w:r w:rsidRPr="005807EB">
        <w:t>ва</w:t>
      </w:r>
      <w:r w:rsidRPr="005807EB">
        <w:rPr>
          <w:spacing w:val="-1"/>
        </w:rPr>
        <w:t xml:space="preserve"> </w:t>
      </w:r>
      <w:r w:rsidRPr="005807EB">
        <w:rPr>
          <w:spacing w:val="1"/>
        </w:rPr>
        <w:t>п</w:t>
      </w:r>
      <w:r w:rsidRPr="005807EB">
        <w:t>р</w:t>
      </w:r>
      <w:r w:rsidRPr="005807EB">
        <w:rPr>
          <w:spacing w:val="-1"/>
        </w:rPr>
        <w:t>е</w:t>
      </w:r>
      <w:r w:rsidRPr="005807EB">
        <w:rPr>
          <w:spacing w:val="1"/>
        </w:rPr>
        <w:t>м</w:t>
      </w:r>
      <w:r w:rsidRPr="005807EB">
        <w:t>а</w:t>
      </w:r>
      <w:r w:rsidRPr="005807EB">
        <w:rPr>
          <w:spacing w:val="-1"/>
        </w:rPr>
        <w:t xml:space="preserve"> с</w:t>
      </w:r>
      <w:r w:rsidRPr="005807EB">
        <w:rPr>
          <w:spacing w:val="2"/>
        </w:rPr>
        <w:t>в</w:t>
      </w:r>
      <w:r w:rsidRPr="005807EB">
        <w:rPr>
          <w:spacing w:val="-1"/>
        </w:rPr>
        <w:t>е</w:t>
      </w:r>
      <w:r w:rsidRPr="005807EB">
        <w:t>тск</w:t>
      </w:r>
      <w:r w:rsidRPr="005807EB">
        <w:rPr>
          <w:spacing w:val="2"/>
        </w:rPr>
        <w:t>и</w:t>
      </w:r>
      <w:r w:rsidRPr="005807EB">
        <w:t>м</w:t>
      </w:r>
      <w:r w:rsidRPr="005807EB">
        <w:rPr>
          <w:spacing w:val="-1"/>
        </w:rPr>
        <w:t xml:space="preserve"> </w:t>
      </w:r>
      <w:r w:rsidRPr="005807EB">
        <w:t>и</w:t>
      </w:r>
      <w:r w:rsidRPr="005807EB">
        <w:rPr>
          <w:spacing w:val="1"/>
        </w:rPr>
        <w:t xml:space="preserve"> н</w:t>
      </w:r>
      <w:r w:rsidRPr="005807EB">
        <w:rPr>
          <w:spacing w:val="-1"/>
        </w:rPr>
        <w:t>ац</w:t>
      </w:r>
      <w:r w:rsidRPr="005807EB">
        <w:rPr>
          <w:spacing w:val="1"/>
        </w:rPr>
        <w:t>и</w:t>
      </w:r>
      <w:r w:rsidRPr="005807EB">
        <w:t>о</w:t>
      </w:r>
      <w:r w:rsidRPr="005807EB">
        <w:rPr>
          <w:spacing w:val="1"/>
        </w:rPr>
        <w:t>н</w:t>
      </w:r>
      <w:r w:rsidRPr="005807EB">
        <w:rPr>
          <w:spacing w:val="-1"/>
        </w:rPr>
        <w:t>а</w:t>
      </w:r>
      <w:r w:rsidRPr="005807EB">
        <w:t>л</w:t>
      </w:r>
      <w:r w:rsidRPr="005807EB">
        <w:rPr>
          <w:spacing w:val="-1"/>
        </w:rPr>
        <w:t>н</w:t>
      </w:r>
      <w:r w:rsidRPr="005807EB">
        <w:rPr>
          <w:spacing w:val="1"/>
        </w:rPr>
        <w:t>и</w:t>
      </w:r>
      <w:r w:rsidRPr="005807EB">
        <w:t>м</w:t>
      </w:r>
      <w:r w:rsidRPr="005807EB">
        <w:rPr>
          <w:spacing w:val="-3"/>
        </w:rPr>
        <w:t xml:space="preserve"> </w:t>
      </w:r>
      <w:r w:rsidRPr="005807EB">
        <w:t>вр</w:t>
      </w:r>
      <w:r w:rsidRPr="005807EB">
        <w:rPr>
          <w:spacing w:val="-1"/>
        </w:rPr>
        <w:t>е</w:t>
      </w:r>
      <w:r w:rsidRPr="005807EB">
        <w:t>д</w:t>
      </w:r>
      <w:r w:rsidRPr="005807EB">
        <w:rPr>
          <w:spacing w:val="1"/>
        </w:rPr>
        <w:t>н</w:t>
      </w:r>
      <w:r w:rsidRPr="005807EB">
        <w:t>о</w:t>
      </w:r>
      <w:r w:rsidRPr="005807EB">
        <w:rPr>
          <w:spacing w:val="-1"/>
        </w:rPr>
        <w:t>с</w:t>
      </w:r>
      <w:r w:rsidRPr="005807EB">
        <w:t>т</w:t>
      </w:r>
      <w:r w:rsidRPr="005807EB">
        <w:rPr>
          <w:spacing w:val="9"/>
        </w:rPr>
        <w:t>и</w:t>
      </w:r>
      <w:r w:rsidRPr="005807EB">
        <w:rPr>
          <w:spacing w:val="-1"/>
        </w:rPr>
        <w:t>м</w:t>
      </w:r>
      <w:r w:rsidRPr="005807EB">
        <w:t>а</w:t>
      </w:r>
      <w:r w:rsidRPr="005807EB">
        <w:rPr>
          <w:spacing w:val="-1"/>
        </w:rPr>
        <w:t xml:space="preserve"> </w:t>
      </w:r>
      <w:r w:rsidRPr="005807EB">
        <w:t>и</w:t>
      </w:r>
      <w:r w:rsidRPr="005807EB">
        <w:rPr>
          <w:spacing w:val="1"/>
        </w:rPr>
        <w:t xml:space="preserve"> </w:t>
      </w:r>
      <w:r w:rsidRPr="005807EB">
        <w:t>до</w:t>
      </w:r>
      <w:r w:rsidRPr="005807EB">
        <w:rPr>
          <w:spacing w:val="-1"/>
        </w:rPr>
        <w:t>с</w:t>
      </w:r>
      <w:r w:rsidRPr="005807EB">
        <w:t>т</w:t>
      </w:r>
      <w:r w:rsidRPr="005807EB">
        <w:rPr>
          <w:spacing w:val="2"/>
        </w:rPr>
        <w:t>и</w:t>
      </w:r>
      <w:r w:rsidRPr="005807EB">
        <w:t>г</w:t>
      </w:r>
      <w:r w:rsidRPr="005807EB">
        <w:rPr>
          <w:spacing w:val="-1"/>
        </w:rPr>
        <w:t>н</w:t>
      </w:r>
      <w:r w:rsidRPr="005807EB">
        <w:t>ућ</w:t>
      </w:r>
      <w:r w:rsidRPr="005807EB">
        <w:rPr>
          <w:spacing w:val="1"/>
        </w:rPr>
        <w:t>и</w:t>
      </w:r>
      <w:r w:rsidRPr="005807EB">
        <w:rPr>
          <w:spacing w:val="-1"/>
        </w:rPr>
        <w:t>ма</w:t>
      </w:r>
      <w:r w:rsidRPr="005807EB">
        <w:t>.</w:t>
      </w:r>
    </w:p>
    <w:p w14:paraId="1F3A5ABC" w14:textId="77777777" w:rsidR="00132218" w:rsidRDefault="00132218" w:rsidP="005807EB">
      <w:pPr>
        <w:ind w:left="113" w:right="2132"/>
        <w:jc w:val="both"/>
      </w:pPr>
    </w:p>
    <w:p w14:paraId="1CB7A3C2" w14:textId="77777777" w:rsidR="00132218" w:rsidRPr="005807EB" w:rsidRDefault="00132218" w:rsidP="00132218">
      <w:pPr>
        <w:spacing w:before="8" w:line="80" w:lineRule="exact"/>
        <w:rPr>
          <w:sz w:val="9"/>
          <w:szCs w:val="9"/>
        </w:rPr>
      </w:pPr>
    </w:p>
    <w:tbl>
      <w:tblPr>
        <w:tblW w:w="0" w:type="auto"/>
        <w:tblInd w:w="97" w:type="dxa"/>
        <w:tblLayout w:type="fixed"/>
        <w:tblCellMar>
          <w:left w:w="0" w:type="dxa"/>
          <w:right w:w="0" w:type="dxa"/>
        </w:tblCellMar>
        <w:tblLook w:val="01E0" w:firstRow="1" w:lastRow="1" w:firstColumn="1" w:lastColumn="1" w:noHBand="0" w:noVBand="0"/>
      </w:tblPr>
      <w:tblGrid>
        <w:gridCol w:w="2227"/>
        <w:gridCol w:w="3763"/>
        <w:gridCol w:w="3969"/>
        <w:gridCol w:w="1984"/>
        <w:gridCol w:w="2552"/>
      </w:tblGrid>
      <w:tr w:rsidR="00132218" w:rsidRPr="00CA5BB2" w14:paraId="078349A8" w14:textId="77777777" w:rsidTr="00CA5BB2">
        <w:trPr>
          <w:cantSplit/>
        </w:trPr>
        <w:tc>
          <w:tcPr>
            <w:tcW w:w="2227" w:type="dxa"/>
            <w:vMerge w:val="restart"/>
            <w:tcBorders>
              <w:top w:val="single" w:sz="7" w:space="0" w:color="000000"/>
              <w:left w:val="single" w:sz="7" w:space="0" w:color="000000"/>
              <w:right w:val="single" w:sz="7" w:space="0" w:color="000000"/>
            </w:tcBorders>
            <w:vAlign w:val="center"/>
          </w:tcPr>
          <w:p w14:paraId="6B527517" w14:textId="77777777" w:rsidR="00132218" w:rsidRPr="00CA5BB2" w:rsidRDefault="00132218" w:rsidP="00CA5BB2">
            <w:pPr>
              <w:ind w:left="-1"/>
              <w:jc w:val="center"/>
            </w:pPr>
            <w:r w:rsidRPr="00CA5BB2">
              <w:rPr>
                <w:b/>
              </w:rPr>
              <w:t>Сад</w:t>
            </w:r>
            <w:r w:rsidRPr="00CA5BB2">
              <w:rPr>
                <w:b/>
                <w:spacing w:val="1"/>
              </w:rPr>
              <w:t>р</w:t>
            </w:r>
            <w:r w:rsidRPr="00CA5BB2">
              <w:rPr>
                <w:b/>
                <w:spacing w:val="-1"/>
              </w:rPr>
              <w:t>ж</w:t>
            </w:r>
            <w:r w:rsidRPr="00CA5BB2">
              <w:rPr>
                <w:b/>
              </w:rPr>
              <w:t xml:space="preserve">аји </w:t>
            </w:r>
            <w:r w:rsidRPr="00CA5BB2">
              <w:rPr>
                <w:b/>
                <w:spacing w:val="1"/>
              </w:rPr>
              <w:t>пр</w:t>
            </w:r>
            <w:r w:rsidRPr="00CA5BB2">
              <w:rPr>
                <w:b/>
              </w:rPr>
              <w:t>о</w:t>
            </w:r>
            <w:r w:rsidRPr="00CA5BB2">
              <w:rPr>
                <w:b/>
                <w:spacing w:val="-1"/>
              </w:rPr>
              <w:t>г</w:t>
            </w:r>
            <w:r w:rsidRPr="00CA5BB2">
              <w:rPr>
                <w:b/>
                <w:spacing w:val="1"/>
              </w:rPr>
              <w:t>р</w:t>
            </w:r>
            <w:r w:rsidRPr="00CA5BB2">
              <w:rPr>
                <w:b/>
              </w:rPr>
              <w:t>ама</w:t>
            </w:r>
          </w:p>
        </w:tc>
        <w:tc>
          <w:tcPr>
            <w:tcW w:w="7732" w:type="dxa"/>
            <w:gridSpan w:val="2"/>
            <w:tcBorders>
              <w:top w:val="single" w:sz="7" w:space="0" w:color="000000"/>
              <w:left w:val="single" w:sz="7" w:space="0" w:color="000000"/>
              <w:bottom w:val="nil"/>
              <w:right w:val="single" w:sz="7" w:space="0" w:color="000000"/>
            </w:tcBorders>
            <w:vAlign w:val="center"/>
          </w:tcPr>
          <w:p w14:paraId="5562F521" w14:textId="77777777" w:rsidR="00132218" w:rsidRPr="00CA5BB2" w:rsidRDefault="00132218" w:rsidP="00CA5BB2">
            <w:pPr>
              <w:spacing w:before="15"/>
              <w:jc w:val="center"/>
            </w:pPr>
            <w:r w:rsidRPr="00CA5BB2">
              <w:rPr>
                <w:b/>
              </w:rPr>
              <w:t>Начин</w:t>
            </w:r>
            <w:r w:rsidRPr="00CA5BB2">
              <w:rPr>
                <w:b/>
                <w:spacing w:val="1"/>
              </w:rPr>
              <w:t xml:space="preserve"> р</w:t>
            </w:r>
            <w:r w:rsidRPr="00CA5BB2">
              <w:rPr>
                <w:b/>
                <w:spacing w:val="-1"/>
              </w:rPr>
              <w:t>е</w:t>
            </w:r>
            <w:r w:rsidRPr="00CA5BB2">
              <w:rPr>
                <w:b/>
              </w:rPr>
              <w:t>ализа</w:t>
            </w:r>
            <w:r w:rsidRPr="00CA5BB2">
              <w:rPr>
                <w:b/>
                <w:spacing w:val="1"/>
              </w:rPr>
              <w:t>ци</w:t>
            </w:r>
            <w:r w:rsidRPr="00CA5BB2">
              <w:rPr>
                <w:b/>
                <w:spacing w:val="-1"/>
              </w:rPr>
              <w:t>је</w:t>
            </w:r>
          </w:p>
        </w:tc>
        <w:tc>
          <w:tcPr>
            <w:tcW w:w="1984" w:type="dxa"/>
            <w:vMerge w:val="restart"/>
            <w:tcBorders>
              <w:top w:val="single" w:sz="7" w:space="0" w:color="000000"/>
              <w:left w:val="single" w:sz="7" w:space="0" w:color="000000"/>
              <w:right w:val="single" w:sz="6" w:space="0" w:color="000000"/>
            </w:tcBorders>
            <w:vAlign w:val="center"/>
          </w:tcPr>
          <w:p w14:paraId="5062E3E8" w14:textId="77777777" w:rsidR="00132218" w:rsidRPr="00CA5BB2" w:rsidRDefault="00132218" w:rsidP="00CA5BB2">
            <w:pPr>
              <w:spacing w:before="1"/>
              <w:ind w:left="-1"/>
              <w:jc w:val="center"/>
            </w:pPr>
            <w:r w:rsidRPr="00CA5BB2">
              <w:rPr>
                <w:b/>
              </w:rPr>
              <w:t>Ста</w:t>
            </w:r>
            <w:r w:rsidRPr="00CA5BB2">
              <w:rPr>
                <w:b/>
                <w:spacing w:val="1"/>
              </w:rPr>
              <w:t>нд</w:t>
            </w:r>
            <w:r w:rsidRPr="00CA5BB2">
              <w:rPr>
                <w:b/>
              </w:rPr>
              <w:t>а</w:t>
            </w:r>
            <w:r w:rsidRPr="00CA5BB2">
              <w:rPr>
                <w:b/>
                <w:spacing w:val="2"/>
              </w:rPr>
              <w:t>р</w:t>
            </w:r>
            <w:r w:rsidRPr="00CA5BB2">
              <w:rPr>
                <w:b/>
                <w:spacing w:val="1"/>
              </w:rPr>
              <w:t>д</w:t>
            </w:r>
            <w:r w:rsidRPr="00CA5BB2">
              <w:rPr>
                <w:b/>
              </w:rPr>
              <w:t>и</w:t>
            </w:r>
          </w:p>
        </w:tc>
        <w:tc>
          <w:tcPr>
            <w:tcW w:w="2552" w:type="dxa"/>
            <w:vMerge w:val="restart"/>
            <w:tcBorders>
              <w:top w:val="single" w:sz="7" w:space="0" w:color="000000"/>
              <w:left w:val="single" w:sz="6" w:space="0" w:color="000000"/>
              <w:right w:val="single" w:sz="7" w:space="0" w:color="000000"/>
            </w:tcBorders>
            <w:vAlign w:val="center"/>
          </w:tcPr>
          <w:p w14:paraId="7CCE0ADA" w14:textId="77777777" w:rsidR="00132218" w:rsidRPr="00CA5BB2" w:rsidRDefault="00132218" w:rsidP="00CA5BB2">
            <w:pPr>
              <w:spacing w:before="1"/>
              <w:ind w:left="-4"/>
              <w:jc w:val="center"/>
            </w:pPr>
            <w:r w:rsidRPr="00CA5BB2">
              <w:rPr>
                <w:b/>
                <w:spacing w:val="1"/>
              </w:rPr>
              <w:t>К</w:t>
            </w:r>
            <w:r w:rsidRPr="00CA5BB2">
              <w:rPr>
                <w:b/>
              </w:rPr>
              <w:t>о</w:t>
            </w:r>
            <w:r w:rsidRPr="00CA5BB2">
              <w:rPr>
                <w:b/>
                <w:spacing w:val="1"/>
              </w:rPr>
              <w:t>р</w:t>
            </w:r>
            <w:r w:rsidRPr="00CA5BB2">
              <w:rPr>
                <w:b/>
                <w:spacing w:val="-1"/>
              </w:rPr>
              <w:t>е</w:t>
            </w:r>
            <w:r w:rsidRPr="00CA5BB2">
              <w:rPr>
                <w:b/>
              </w:rPr>
              <w:t>лац</w:t>
            </w:r>
            <w:r w:rsidRPr="00CA5BB2">
              <w:rPr>
                <w:b/>
                <w:spacing w:val="1"/>
              </w:rPr>
              <w:t>и</w:t>
            </w:r>
            <w:r w:rsidRPr="00CA5BB2">
              <w:rPr>
                <w:b/>
              </w:rPr>
              <w:t>ја</w:t>
            </w:r>
          </w:p>
        </w:tc>
      </w:tr>
      <w:tr w:rsidR="00132218" w:rsidRPr="00CA5BB2" w14:paraId="52E4F221" w14:textId="77777777" w:rsidTr="00CA5BB2">
        <w:trPr>
          <w:cantSplit/>
        </w:trPr>
        <w:tc>
          <w:tcPr>
            <w:tcW w:w="2227" w:type="dxa"/>
            <w:vMerge/>
            <w:tcBorders>
              <w:left w:val="single" w:sz="7" w:space="0" w:color="000000"/>
              <w:bottom w:val="single" w:sz="7" w:space="0" w:color="000000"/>
              <w:right w:val="single" w:sz="7" w:space="0" w:color="000000"/>
            </w:tcBorders>
          </w:tcPr>
          <w:p w14:paraId="52AD5A44" w14:textId="77777777" w:rsidR="00132218" w:rsidRPr="00CA5BB2" w:rsidRDefault="00132218" w:rsidP="003603FD">
            <w:pPr>
              <w:rPr>
                <w:sz w:val="20"/>
                <w:szCs w:val="20"/>
              </w:rPr>
            </w:pPr>
          </w:p>
        </w:tc>
        <w:tc>
          <w:tcPr>
            <w:tcW w:w="3763" w:type="dxa"/>
            <w:tcBorders>
              <w:top w:val="single" w:sz="7" w:space="0" w:color="000000"/>
              <w:left w:val="single" w:sz="7" w:space="0" w:color="000000"/>
              <w:bottom w:val="single" w:sz="7" w:space="0" w:color="000000"/>
              <w:right w:val="single" w:sz="7" w:space="0" w:color="000000"/>
            </w:tcBorders>
          </w:tcPr>
          <w:p w14:paraId="5F6CD14C" w14:textId="77777777" w:rsidR="00132218" w:rsidRPr="00CA5BB2" w:rsidRDefault="00132218" w:rsidP="003603FD">
            <w:pPr>
              <w:spacing w:before="12" w:line="260" w:lineRule="exact"/>
              <w:ind w:left="1"/>
            </w:pPr>
            <w:r w:rsidRPr="00CA5BB2">
              <w:rPr>
                <w:b/>
                <w:position w:val="-1"/>
              </w:rPr>
              <w:t>Ак</w:t>
            </w:r>
            <w:r w:rsidRPr="00CA5BB2">
              <w:rPr>
                <w:b/>
                <w:spacing w:val="1"/>
                <w:position w:val="-1"/>
              </w:rPr>
              <w:t>ти</w:t>
            </w:r>
            <w:r w:rsidRPr="00CA5BB2">
              <w:rPr>
                <w:b/>
                <w:position w:val="-1"/>
              </w:rPr>
              <w:t>в</w:t>
            </w:r>
            <w:r w:rsidRPr="00CA5BB2">
              <w:rPr>
                <w:b/>
                <w:spacing w:val="1"/>
                <w:position w:val="-1"/>
              </w:rPr>
              <w:t>н</w:t>
            </w:r>
            <w:r w:rsidRPr="00CA5BB2">
              <w:rPr>
                <w:b/>
                <w:position w:val="-1"/>
              </w:rPr>
              <w:t>о</w:t>
            </w:r>
            <w:r w:rsidRPr="00CA5BB2">
              <w:rPr>
                <w:b/>
                <w:spacing w:val="-1"/>
                <w:position w:val="-1"/>
              </w:rPr>
              <w:t>с</w:t>
            </w:r>
            <w:r w:rsidRPr="00CA5BB2">
              <w:rPr>
                <w:b/>
                <w:position w:val="-1"/>
              </w:rPr>
              <w:t>ти у</w:t>
            </w:r>
            <w:r w:rsidRPr="00CA5BB2">
              <w:rPr>
                <w:b/>
                <w:spacing w:val="-1"/>
                <w:position w:val="-1"/>
              </w:rPr>
              <w:t>че</w:t>
            </w:r>
            <w:r w:rsidRPr="00CA5BB2">
              <w:rPr>
                <w:b/>
                <w:spacing w:val="1"/>
                <w:position w:val="-1"/>
              </w:rPr>
              <w:t>ник</w:t>
            </w:r>
            <w:r w:rsidRPr="00CA5BB2">
              <w:rPr>
                <w:b/>
                <w:position w:val="-1"/>
              </w:rPr>
              <w:t>а</w:t>
            </w:r>
          </w:p>
        </w:tc>
        <w:tc>
          <w:tcPr>
            <w:tcW w:w="3969" w:type="dxa"/>
            <w:tcBorders>
              <w:top w:val="single" w:sz="7" w:space="0" w:color="000000"/>
              <w:left w:val="single" w:sz="7" w:space="0" w:color="000000"/>
              <w:bottom w:val="single" w:sz="7" w:space="0" w:color="000000"/>
              <w:right w:val="single" w:sz="7" w:space="0" w:color="000000"/>
            </w:tcBorders>
          </w:tcPr>
          <w:p w14:paraId="6CA62E58" w14:textId="77777777" w:rsidR="00132218" w:rsidRPr="00CA5BB2" w:rsidRDefault="00132218" w:rsidP="003603FD">
            <w:pPr>
              <w:spacing w:before="12" w:line="260" w:lineRule="exact"/>
              <w:ind w:left="119"/>
            </w:pPr>
            <w:r w:rsidRPr="00CA5BB2">
              <w:rPr>
                <w:b/>
                <w:position w:val="-1"/>
              </w:rPr>
              <w:t>Акт</w:t>
            </w:r>
            <w:r w:rsidRPr="00CA5BB2">
              <w:rPr>
                <w:b/>
                <w:spacing w:val="1"/>
                <w:position w:val="-1"/>
              </w:rPr>
              <w:t>и</w:t>
            </w:r>
            <w:r w:rsidRPr="00CA5BB2">
              <w:rPr>
                <w:b/>
                <w:position w:val="-1"/>
              </w:rPr>
              <w:t>в</w:t>
            </w:r>
            <w:r w:rsidRPr="00CA5BB2">
              <w:rPr>
                <w:b/>
                <w:spacing w:val="1"/>
                <w:position w:val="-1"/>
              </w:rPr>
              <w:t>н</w:t>
            </w:r>
            <w:r w:rsidRPr="00CA5BB2">
              <w:rPr>
                <w:b/>
                <w:position w:val="-1"/>
              </w:rPr>
              <w:t>о</w:t>
            </w:r>
            <w:r w:rsidRPr="00CA5BB2">
              <w:rPr>
                <w:b/>
                <w:spacing w:val="-1"/>
                <w:position w:val="-1"/>
              </w:rPr>
              <w:t>с</w:t>
            </w:r>
            <w:r w:rsidRPr="00CA5BB2">
              <w:rPr>
                <w:b/>
                <w:position w:val="-1"/>
              </w:rPr>
              <w:t>ти</w:t>
            </w:r>
            <w:r w:rsidRPr="00CA5BB2">
              <w:rPr>
                <w:b/>
                <w:spacing w:val="1"/>
                <w:position w:val="-1"/>
              </w:rPr>
              <w:t xml:space="preserve"> н</w:t>
            </w:r>
            <w:r w:rsidRPr="00CA5BB2">
              <w:rPr>
                <w:b/>
                <w:position w:val="-1"/>
              </w:rPr>
              <w:t>а</w:t>
            </w:r>
            <w:r w:rsidRPr="00CA5BB2">
              <w:rPr>
                <w:b/>
                <w:spacing w:val="-1"/>
                <w:position w:val="-1"/>
              </w:rPr>
              <w:t>с</w:t>
            </w:r>
            <w:r w:rsidRPr="00CA5BB2">
              <w:rPr>
                <w:b/>
                <w:position w:val="-1"/>
              </w:rPr>
              <w:t>тав</w:t>
            </w:r>
            <w:r w:rsidRPr="00CA5BB2">
              <w:rPr>
                <w:b/>
                <w:spacing w:val="1"/>
                <w:position w:val="-1"/>
              </w:rPr>
              <w:t>н</w:t>
            </w:r>
            <w:r w:rsidRPr="00CA5BB2">
              <w:rPr>
                <w:b/>
                <w:spacing w:val="-1"/>
                <w:position w:val="-1"/>
              </w:rPr>
              <w:t>и</w:t>
            </w:r>
            <w:r w:rsidRPr="00CA5BB2">
              <w:rPr>
                <w:b/>
                <w:spacing w:val="1"/>
                <w:position w:val="-1"/>
              </w:rPr>
              <w:t>к</w:t>
            </w:r>
            <w:r w:rsidRPr="00CA5BB2">
              <w:rPr>
                <w:b/>
                <w:position w:val="-1"/>
              </w:rPr>
              <w:t>а</w:t>
            </w:r>
          </w:p>
        </w:tc>
        <w:tc>
          <w:tcPr>
            <w:tcW w:w="1984" w:type="dxa"/>
            <w:vMerge/>
            <w:tcBorders>
              <w:left w:val="single" w:sz="7" w:space="0" w:color="000000"/>
              <w:bottom w:val="single" w:sz="7" w:space="0" w:color="000000"/>
              <w:right w:val="single" w:sz="6" w:space="0" w:color="000000"/>
            </w:tcBorders>
          </w:tcPr>
          <w:p w14:paraId="3E4CC8BA" w14:textId="77777777" w:rsidR="00132218" w:rsidRPr="00CA5BB2" w:rsidRDefault="00132218" w:rsidP="003603FD">
            <w:pPr>
              <w:rPr>
                <w:sz w:val="20"/>
                <w:szCs w:val="20"/>
              </w:rPr>
            </w:pPr>
          </w:p>
        </w:tc>
        <w:tc>
          <w:tcPr>
            <w:tcW w:w="2552" w:type="dxa"/>
            <w:vMerge/>
            <w:tcBorders>
              <w:left w:val="single" w:sz="6" w:space="0" w:color="000000"/>
              <w:bottom w:val="single" w:sz="7" w:space="0" w:color="000000"/>
              <w:right w:val="single" w:sz="7" w:space="0" w:color="000000"/>
            </w:tcBorders>
          </w:tcPr>
          <w:p w14:paraId="22BD4AA2" w14:textId="77777777" w:rsidR="00132218" w:rsidRPr="00CA5BB2" w:rsidRDefault="00132218" w:rsidP="003603FD">
            <w:pPr>
              <w:rPr>
                <w:sz w:val="20"/>
                <w:szCs w:val="20"/>
              </w:rPr>
            </w:pPr>
          </w:p>
        </w:tc>
      </w:tr>
      <w:tr w:rsidR="00132218" w:rsidRPr="00CA5BB2" w14:paraId="22351E99" w14:textId="77777777" w:rsidTr="00CA5BB2">
        <w:trPr>
          <w:cantSplit/>
        </w:trPr>
        <w:tc>
          <w:tcPr>
            <w:tcW w:w="2227" w:type="dxa"/>
            <w:tcBorders>
              <w:top w:val="single" w:sz="7" w:space="0" w:color="000000"/>
              <w:left w:val="single" w:sz="7" w:space="0" w:color="000000"/>
              <w:bottom w:val="single" w:sz="7" w:space="0" w:color="000000"/>
              <w:right w:val="single" w:sz="7" w:space="0" w:color="000000"/>
            </w:tcBorders>
          </w:tcPr>
          <w:p w14:paraId="3429CE8E" w14:textId="77777777" w:rsidR="00132218" w:rsidRPr="00CA5BB2" w:rsidRDefault="00132218" w:rsidP="003603FD">
            <w:pPr>
              <w:spacing w:before="3" w:line="160" w:lineRule="exact"/>
            </w:pPr>
          </w:p>
          <w:p w14:paraId="42E5ED03" w14:textId="77777777" w:rsidR="00132218" w:rsidRPr="00CA5BB2" w:rsidRDefault="00132218" w:rsidP="003603FD">
            <w:pPr>
              <w:spacing w:line="200" w:lineRule="exact"/>
            </w:pPr>
          </w:p>
          <w:p w14:paraId="09C25440" w14:textId="77777777" w:rsidR="00132218" w:rsidRPr="00CA5BB2" w:rsidRDefault="00132218" w:rsidP="003603FD">
            <w:pPr>
              <w:spacing w:line="200" w:lineRule="exact"/>
              <w:rPr>
                <w:bCs/>
              </w:rPr>
            </w:pPr>
          </w:p>
          <w:p w14:paraId="7F26CBA6" w14:textId="7C2959B4" w:rsidR="00132218" w:rsidRPr="00CA5BB2" w:rsidRDefault="00132218" w:rsidP="003603FD">
            <w:pPr>
              <w:ind w:left="-1"/>
              <w:rPr>
                <w:bCs/>
              </w:rPr>
            </w:pPr>
            <w:r w:rsidRPr="00CA5BB2">
              <w:rPr>
                <w:bCs/>
              </w:rPr>
              <w:t>1.</w:t>
            </w:r>
            <w:r w:rsidRPr="00CA5BB2">
              <w:rPr>
                <w:bCs/>
                <w:spacing w:val="1"/>
              </w:rPr>
              <w:t xml:space="preserve"> </w:t>
            </w:r>
            <w:r w:rsidRPr="00CA5BB2">
              <w:rPr>
                <w:bCs/>
              </w:rPr>
              <w:t>Е</w:t>
            </w:r>
            <w:r w:rsidRPr="00CA5BB2">
              <w:rPr>
                <w:bCs/>
                <w:spacing w:val="-1"/>
              </w:rPr>
              <w:t>к</w:t>
            </w:r>
            <w:r w:rsidRPr="00CA5BB2">
              <w:rPr>
                <w:bCs/>
                <w:spacing w:val="1"/>
              </w:rPr>
              <w:t>о</w:t>
            </w:r>
            <w:r w:rsidRPr="00CA5BB2">
              <w:rPr>
                <w:bCs/>
                <w:spacing w:val="-3"/>
              </w:rPr>
              <w:t>л</w:t>
            </w:r>
            <w:r w:rsidRPr="00CA5BB2">
              <w:rPr>
                <w:bCs/>
                <w:spacing w:val="1"/>
              </w:rPr>
              <w:t>о</w:t>
            </w:r>
            <w:r w:rsidRPr="00CA5BB2">
              <w:rPr>
                <w:bCs/>
              </w:rPr>
              <w:t>г</w:t>
            </w:r>
            <w:r w:rsidRPr="00CA5BB2">
              <w:rPr>
                <w:bCs/>
                <w:spacing w:val="-1"/>
              </w:rPr>
              <w:t>и</w:t>
            </w:r>
            <w:r w:rsidRPr="00CA5BB2">
              <w:rPr>
                <w:bCs/>
              </w:rPr>
              <w:t>ја</w:t>
            </w:r>
          </w:p>
          <w:p w14:paraId="0E5FAC8C" w14:textId="77777777" w:rsidR="00132218" w:rsidRPr="00CA5BB2" w:rsidRDefault="00132218" w:rsidP="003603FD">
            <w:pPr>
              <w:spacing w:line="200" w:lineRule="exact"/>
              <w:ind w:left="-1"/>
              <w:rPr>
                <w:bCs/>
              </w:rPr>
            </w:pPr>
            <w:r w:rsidRPr="00CA5BB2">
              <w:rPr>
                <w:bCs/>
                <w:spacing w:val="1"/>
              </w:rPr>
              <w:t>2</w:t>
            </w:r>
            <w:r w:rsidRPr="00CA5BB2">
              <w:rPr>
                <w:bCs/>
              </w:rPr>
              <w:t>.</w:t>
            </w:r>
            <w:r w:rsidRPr="00CA5BB2">
              <w:rPr>
                <w:bCs/>
                <w:spacing w:val="1"/>
              </w:rPr>
              <w:t xml:space="preserve"> </w:t>
            </w:r>
            <w:r w:rsidRPr="00CA5BB2">
              <w:rPr>
                <w:bCs/>
              </w:rPr>
              <w:t>Ж</w:t>
            </w:r>
            <w:r w:rsidRPr="00CA5BB2">
              <w:rPr>
                <w:bCs/>
                <w:spacing w:val="-1"/>
              </w:rPr>
              <w:t>ив</w:t>
            </w:r>
            <w:r w:rsidRPr="00CA5BB2">
              <w:rPr>
                <w:bCs/>
                <w:spacing w:val="1"/>
              </w:rPr>
              <w:t>о</w:t>
            </w:r>
            <w:r w:rsidRPr="00CA5BB2">
              <w:rPr>
                <w:bCs/>
              </w:rPr>
              <w:t>тиње</w:t>
            </w:r>
          </w:p>
          <w:p w14:paraId="076B3979" w14:textId="77777777" w:rsidR="00132218" w:rsidRPr="00CA5BB2" w:rsidRDefault="00132218" w:rsidP="003603FD">
            <w:pPr>
              <w:spacing w:line="200" w:lineRule="exact"/>
              <w:ind w:left="-1"/>
              <w:rPr>
                <w:bCs/>
              </w:rPr>
            </w:pPr>
            <w:r w:rsidRPr="00CA5BB2">
              <w:rPr>
                <w:bCs/>
                <w:spacing w:val="1"/>
              </w:rPr>
              <w:t>3</w:t>
            </w:r>
            <w:r w:rsidRPr="00CA5BB2">
              <w:rPr>
                <w:bCs/>
              </w:rPr>
              <w:t>.</w:t>
            </w:r>
            <w:r w:rsidRPr="00CA5BB2">
              <w:rPr>
                <w:bCs/>
                <w:spacing w:val="1"/>
              </w:rPr>
              <w:t xml:space="preserve"> Б</w:t>
            </w:r>
            <w:r w:rsidRPr="00CA5BB2">
              <w:rPr>
                <w:bCs/>
                <w:spacing w:val="-3"/>
              </w:rPr>
              <w:t>и</w:t>
            </w:r>
            <w:r w:rsidRPr="00CA5BB2">
              <w:rPr>
                <w:bCs/>
                <w:spacing w:val="1"/>
              </w:rPr>
              <w:t>љ</w:t>
            </w:r>
            <w:r w:rsidRPr="00CA5BB2">
              <w:rPr>
                <w:bCs/>
              </w:rPr>
              <w:t>ке</w:t>
            </w:r>
          </w:p>
          <w:p w14:paraId="37889CCB" w14:textId="77777777" w:rsidR="00132218" w:rsidRPr="00CA5BB2" w:rsidRDefault="00132218" w:rsidP="003603FD">
            <w:pPr>
              <w:spacing w:before="2"/>
              <w:ind w:left="-1"/>
              <w:rPr>
                <w:bCs/>
              </w:rPr>
            </w:pPr>
            <w:r w:rsidRPr="00CA5BB2">
              <w:rPr>
                <w:bCs/>
                <w:spacing w:val="1"/>
              </w:rPr>
              <w:t>4</w:t>
            </w:r>
            <w:r w:rsidRPr="00CA5BB2">
              <w:rPr>
                <w:bCs/>
              </w:rPr>
              <w:t>.</w:t>
            </w:r>
            <w:r w:rsidRPr="00CA5BB2">
              <w:rPr>
                <w:bCs/>
                <w:spacing w:val="1"/>
              </w:rPr>
              <w:t xml:space="preserve"> </w:t>
            </w:r>
            <w:r w:rsidRPr="00CA5BB2">
              <w:rPr>
                <w:bCs/>
              </w:rPr>
              <w:t>Ре</w:t>
            </w:r>
            <w:r w:rsidRPr="00CA5BB2">
              <w:rPr>
                <w:bCs/>
                <w:spacing w:val="-1"/>
              </w:rPr>
              <w:t>ц</w:t>
            </w:r>
            <w:r w:rsidRPr="00CA5BB2">
              <w:rPr>
                <w:bCs/>
              </w:rPr>
              <w:t>и</w:t>
            </w:r>
            <w:r w:rsidRPr="00CA5BB2">
              <w:rPr>
                <w:bCs/>
                <w:spacing w:val="-1"/>
              </w:rPr>
              <w:t>к</w:t>
            </w:r>
            <w:r w:rsidRPr="00CA5BB2">
              <w:rPr>
                <w:bCs/>
              </w:rPr>
              <w:t>л</w:t>
            </w:r>
            <w:r w:rsidRPr="00CA5BB2">
              <w:rPr>
                <w:bCs/>
                <w:spacing w:val="1"/>
              </w:rPr>
              <w:t>а</w:t>
            </w:r>
            <w:r w:rsidRPr="00CA5BB2">
              <w:rPr>
                <w:bCs/>
                <w:spacing w:val="-1"/>
              </w:rPr>
              <w:t>ж</w:t>
            </w:r>
            <w:r w:rsidRPr="00CA5BB2">
              <w:rPr>
                <w:bCs/>
              </w:rPr>
              <w:t>а</w:t>
            </w:r>
          </w:p>
          <w:p w14:paraId="0EF3D651" w14:textId="77777777" w:rsidR="00132218" w:rsidRPr="00CA5BB2" w:rsidRDefault="00132218" w:rsidP="003603FD">
            <w:pPr>
              <w:spacing w:line="200" w:lineRule="exact"/>
              <w:ind w:left="-1"/>
              <w:rPr>
                <w:bCs/>
              </w:rPr>
            </w:pPr>
            <w:r w:rsidRPr="00CA5BB2">
              <w:rPr>
                <w:bCs/>
                <w:spacing w:val="1"/>
              </w:rPr>
              <w:t>5</w:t>
            </w:r>
            <w:r w:rsidRPr="00CA5BB2">
              <w:rPr>
                <w:bCs/>
              </w:rPr>
              <w:t>.</w:t>
            </w:r>
            <w:r w:rsidRPr="00CA5BB2">
              <w:rPr>
                <w:bCs/>
                <w:spacing w:val="1"/>
              </w:rPr>
              <w:t xml:space="preserve"> </w:t>
            </w:r>
            <w:r w:rsidRPr="00CA5BB2">
              <w:rPr>
                <w:bCs/>
                <w:spacing w:val="-1"/>
              </w:rPr>
              <w:t>З</w:t>
            </w:r>
            <w:r w:rsidRPr="00CA5BB2">
              <w:rPr>
                <w:bCs/>
                <w:spacing w:val="1"/>
              </w:rPr>
              <w:t>а</w:t>
            </w:r>
            <w:r w:rsidRPr="00CA5BB2">
              <w:rPr>
                <w:bCs/>
              </w:rPr>
              <w:t>г</w:t>
            </w:r>
            <w:r w:rsidRPr="00CA5BB2">
              <w:rPr>
                <w:bCs/>
                <w:spacing w:val="1"/>
              </w:rPr>
              <w:t>а</w:t>
            </w:r>
            <w:r w:rsidRPr="00CA5BB2">
              <w:rPr>
                <w:bCs/>
                <w:spacing w:val="-1"/>
              </w:rPr>
              <w:t>ђ</w:t>
            </w:r>
            <w:r w:rsidRPr="00CA5BB2">
              <w:rPr>
                <w:bCs/>
              </w:rPr>
              <w:t>и</w:t>
            </w:r>
            <w:r w:rsidRPr="00CA5BB2">
              <w:rPr>
                <w:bCs/>
                <w:spacing w:val="-2"/>
              </w:rPr>
              <w:t>в</w:t>
            </w:r>
            <w:r w:rsidRPr="00CA5BB2">
              <w:rPr>
                <w:bCs/>
                <w:spacing w:val="1"/>
              </w:rPr>
              <w:t>а</w:t>
            </w:r>
            <w:r w:rsidRPr="00CA5BB2">
              <w:rPr>
                <w:bCs/>
                <w:spacing w:val="-1"/>
              </w:rPr>
              <w:t>ч</w:t>
            </w:r>
            <w:r w:rsidRPr="00CA5BB2">
              <w:rPr>
                <w:bCs/>
              </w:rPr>
              <w:t>и</w:t>
            </w:r>
          </w:p>
          <w:p w14:paraId="3B71883D" w14:textId="77777777" w:rsidR="00132218" w:rsidRPr="00CA5BB2" w:rsidRDefault="00132218" w:rsidP="003603FD">
            <w:pPr>
              <w:spacing w:line="200" w:lineRule="exact"/>
              <w:ind w:left="-1"/>
              <w:rPr>
                <w:bCs/>
              </w:rPr>
            </w:pPr>
            <w:r w:rsidRPr="00CA5BB2">
              <w:rPr>
                <w:bCs/>
                <w:spacing w:val="1"/>
              </w:rPr>
              <w:t>6</w:t>
            </w:r>
            <w:r w:rsidRPr="00CA5BB2">
              <w:rPr>
                <w:bCs/>
              </w:rPr>
              <w:t>.</w:t>
            </w:r>
            <w:r w:rsidRPr="00CA5BB2">
              <w:rPr>
                <w:bCs/>
                <w:spacing w:val="1"/>
              </w:rPr>
              <w:t xml:space="preserve"> </w:t>
            </w:r>
            <w:r w:rsidRPr="00CA5BB2">
              <w:rPr>
                <w:bCs/>
              </w:rPr>
              <w:t>В</w:t>
            </w:r>
            <w:r w:rsidRPr="00CA5BB2">
              <w:rPr>
                <w:bCs/>
                <w:spacing w:val="1"/>
              </w:rPr>
              <w:t>а</w:t>
            </w:r>
            <w:r w:rsidRPr="00CA5BB2">
              <w:rPr>
                <w:bCs/>
              </w:rPr>
              <w:t>з</w:t>
            </w:r>
            <w:r w:rsidRPr="00CA5BB2">
              <w:rPr>
                <w:bCs/>
                <w:spacing w:val="-3"/>
              </w:rPr>
              <w:t>д</w:t>
            </w:r>
            <w:r w:rsidRPr="00CA5BB2">
              <w:rPr>
                <w:bCs/>
                <w:spacing w:val="1"/>
              </w:rPr>
              <w:t>у</w:t>
            </w:r>
            <w:r w:rsidRPr="00CA5BB2">
              <w:rPr>
                <w:bCs/>
              </w:rPr>
              <w:t>х</w:t>
            </w:r>
          </w:p>
          <w:p w14:paraId="0D846973" w14:textId="77777777" w:rsidR="00132218" w:rsidRPr="00CA5BB2" w:rsidRDefault="00132218" w:rsidP="003603FD">
            <w:pPr>
              <w:ind w:left="-1"/>
              <w:rPr>
                <w:bCs/>
              </w:rPr>
            </w:pPr>
            <w:r w:rsidRPr="00CA5BB2">
              <w:rPr>
                <w:bCs/>
                <w:spacing w:val="1"/>
              </w:rPr>
              <w:t>7</w:t>
            </w:r>
            <w:r w:rsidRPr="00CA5BB2">
              <w:rPr>
                <w:bCs/>
              </w:rPr>
              <w:t>.</w:t>
            </w:r>
            <w:r w:rsidRPr="00CA5BB2">
              <w:rPr>
                <w:bCs/>
                <w:spacing w:val="1"/>
              </w:rPr>
              <w:t xml:space="preserve"> </w:t>
            </w:r>
            <w:r w:rsidRPr="00CA5BB2">
              <w:rPr>
                <w:bCs/>
              </w:rPr>
              <w:t>В</w:t>
            </w:r>
            <w:r w:rsidRPr="00CA5BB2">
              <w:rPr>
                <w:bCs/>
                <w:spacing w:val="-1"/>
              </w:rPr>
              <w:t>о</w:t>
            </w:r>
            <w:r w:rsidRPr="00CA5BB2">
              <w:rPr>
                <w:bCs/>
              </w:rPr>
              <w:t>да</w:t>
            </w:r>
          </w:p>
          <w:p w14:paraId="2BCE19B9" w14:textId="77777777" w:rsidR="00132218" w:rsidRPr="00CA5BB2" w:rsidRDefault="00132218" w:rsidP="003603FD">
            <w:pPr>
              <w:spacing w:before="2"/>
              <w:ind w:left="-1"/>
              <w:rPr>
                <w:bCs/>
              </w:rPr>
            </w:pPr>
            <w:r w:rsidRPr="00CA5BB2">
              <w:rPr>
                <w:bCs/>
                <w:spacing w:val="1"/>
              </w:rPr>
              <w:t>8</w:t>
            </w:r>
            <w:r w:rsidRPr="00CA5BB2">
              <w:rPr>
                <w:bCs/>
              </w:rPr>
              <w:t>.</w:t>
            </w:r>
            <w:r w:rsidRPr="00CA5BB2">
              <w:rPr>
                <w:bCs/>
                <w:spacing w:val="1"/>
              </w:rPr>
              <w:t xml:space="preserve"> </w:t>
            </w:r>
            <w:r w:rsidRPr="00CA5BB2">
              <w:rPr>
                <w:bCs/>
                <w:spacing w:val="-1"/>
              </w:rPr>
              <w:t>П</w:t>
            </w:r>
            <w:r w:rsidRPr="00CA5BB2">
              <w:rPr>
                <w:bCs/>
              </w:rPr>
              <w:t>л</w:t>
            </w:r>
            <w:r w:rsidRPr="00CA5BB2">
              <w:rPr>
                <w:bCs/>
                <w:spacing w:val="1"/>
              </w:rPr>
              <w:t>а</w:t>
            </w:r>
            <w:r w:rsidRPr="00CA5BB2">
              <w:rPr>
                <w:bCs/>
              </w:rPr>
              <w:t>н</w:t>
            </w:r>
            <w:r w:rsidRPr="00CA5BB2">
              <w:rPr>
                <w:bCs/>
                <w:spacing w:val="-1"/>
              </w:rPr>
              <w:t>е</w:t>
            </w:r>
            <w:r w:rsidRPr="00CA5BB2">
              <w:rPr>
                <w:bCs/>
              </w:rPr>
              <w:t xml:space="preserve">та </w:t>
            </w:r>
            <w:r w:rsidRPr="00CA5BB2">
              <w:rPr>
                <w:bCs/>
                <w:spacing w:val="1"/>
              </w:rPr>
              <w:t>З</w:t>
            </w:r>
            <w:r w:rsidRPr="00CA5BB2">
              <w:rPr>
                <w:bCs/>
                <w:spacing w:val="-1"/>
              </w:rPr>
              <w:t>е</w:t>
            </w:r>
            <w:r w:rsidRPr="00CA5BB2">
              <w:rPr>
                <w:bCs/>
              </w:rPr>
              <w:t>м</w:t>
            </w:r>
            <w:r w:rsidRPr="00CA5BB2">
              <w:rPr>
                <w:bCs/>
                <w:spacing w:val="1"/>
              </w:rPr>
              <w:t>љ</w:t>
            </w:r>
            <w:r w:rsidRPr="00CA5BB2">
              <w:rPr>
                <w:bCs/>
              </w:rPr>
              <w:t>а</w:t>
            </w:r>
          </w:p>
          <w:p w14:paraId="1CBDA9D9" w14:textId="77777777" w:rsidR="00132218" w:rsidRPr="00CA5BB2" w:rsidRDefault="00132218" w:rsidP="003603FD">
            <w:pPr>
              <w:spacing w:line="200" w:lineRule="exact"/>
              <w:ind w:left="-1"/>
            </w:pPr>
            <w:r w:rsidRPr="00CA5BB2">
              <w:rPr>
                <w:bCs/>
                <w:spacing w:val="1"/>
              </w:rPr>
              <w:t>9</w:t>
            </w:r>
            <w:r w:rsidRPr="00CA5BB2">
              <w:rPr>
                <w:bCs/>
              </w:rPr>
              <w:t>.</w:t>
            </w:r>
            <w:r w:rsidRPr="00CA5BB2">
              <w:rPr>
                <w:bCs/>
                <w:spacing w:val="1"/>
              </w:rPr>
              <w:t xml:space="preserve"> З</w:t>
            </w:r>
            <w:r w:rsidRPr="00CA5BB2">
              <w:rPr>
                <w:bCs/>
                <w:spacing w:val="-2"/>
              </w:rPr>
              <w:t>д</w:t>
            </w:r>
            <w:r w:rsidRPr="00CA5BB2">
              <w:rPr>
                <w:bCs/>
                <w:spacing w:val="1"/>
              </w:rPr>
              <w:t>р</w:t>
            </w:r>
            <w:r w:rsidRPr="00CA5BB2">
              <w:rPr>
                <w:bCs/>
                <w:spacing w:val="-1"/>
              </w:rPr>
              <w:t>а</w:t>
            </w:r>
            <w:r w:rsidRPr="00CA5BB2">
              <w:rPr>
                <w:bCs/>
                <w:spacing w:val="1"/>
              </w:rPr>
              <w:t>в</w:t>
            </w:r>
            <w:r w:rsidRPr="00CA5BB2">
              <w:rPr>
                <w:bCs/>
              </w:rPr>
              <w:t>а</w:t>
            </w:r>
            <w:r w:rsidRPr="00CA5BB2">
              <w:rPr>
                <w:bCs/>
                <w:spacing w:val="1"/>
              </w:rPr>
              <w:t xml:space="preserve"> </w:t>
            </w:r>
            <w:r w:rsidRPr="00CA5BB2">
              <w:rPr>
                <w:bCs/>
              </w:rPr>
              <w:t>и</w:t>
            </w:r>
            <w:r w:rsidRPr="00CA5BB2">
              <w:rPr>
                <w:bCs/>
                <w:spacing w:val="-1"/>
              </w:rPr>
              <w:t>сх</w:t>
            </w:r>
            <w:r w:rsidRPr="00CA5BB2">
              <w:rPr>
                <w:bCs/>
                <w:spacing w:val="1"/>
              </w:rPr>
              <w:t>ра</w:t>
            </w:r>
            <w:r w:rsidRPr="00CA5BB2">
              <w:rPr>
                <w:bCs/>
                <w:spacing w:val="-3"/>
              </w:rPr>
              <w:t>н</w:t>
            </w:r>
            <w:r w:rsidRPr="00CA5BB2">
              <w:rPr>
                <w:bCs/>
              </w:rPr>
              <w:t>а</w:t>
            </w:r>
          </w:p>
        </w:tc>
        <w:tc>
          <w:tcPr>
            <w:tcW w:w="3763" w:type="dxa"/>
            <w:tcBorders>
              <w:top w:val="single" w:sz="7" w:space="0" w:color="000000"/>
              <w:left w:val="single" w:sz="7" w:space="0" w:color="000000"/>
              <w:bottom w:val="single" w:sz="7" w:space="0" w:color="000000"/>
              <w:right w:val="single" w:sz="7" w:space="0" w:color="000000"/>
            </w:tcBorders>
          </w:tcPr>
          <w:p w14:paraId="3329A2EE" w14:textId="77777777" w:rsidR="00132218" w:rsidRPr="00CA5BB2" w:rsidRDefault="00132218" w:rsidP="00CA5BB2">
            <w:pPr>
              <w:spacing w:line="260" w:lineRule="exact"/>
              <w:ind w:left="-1"/>
            </w:pPr>
          </w:p>
          <w:p w14:paraId="5F5C47AC" w14:textId="77777777" w:rsidR="00132218" w:rsidRPr="00CA5BB2" w:rsidRDefault="00132218" w:rsidP="00CA5BB2">
            <w:pPr>
              <w:spacing w:line="200" w:lineRule="exact"/>
              <w:ind w:left="-1" w:right="283"/>
            </w:pPr>
            <w:r w:rsidRPr="00CA5BB2">
              <w:t>посматрање, уочавање, анализирање упоређивање, закључивање,</w:t>
            </w:r>
          </w:p>
          <w:p w14:paraId="723668B3" w14:textId="77777777" w:rsidR="00132218" w:rsidRPr="00CA5BB2" w:rsidRDefault="00132218" w:rsidP="00CA5BB2">
            <w:pPr>
              <w:spacing w:line="200" w:lineRule="exact"/>
              <w:ind w:left="-1" w:right="884" w:firstLine="46"/>
            </w:pPr>
            <w:r w:rsidRPr="00CA5BB2">
              <w:t>самосталан  рад, практичан рад, истраживачки рад , теренски рад ,</w:t>
            </w:r>
          </w:p>
          <w:p w14:paraId="2C5B855A" w14:textId="77777777" w:rsidR="00132218" w:rsidRPr="00CA5BB2" w:rsidRDefault="00132218" w:rsidP="00CA5BB2">
            <w:pPr>
              <w:spacing w:line="200" w:lineRule="exact"/>
              <w:ind w:left="-1" w:right="176"/>
            </w:pPr>
            <w:r w:rsidRPr="00CA5BB2">
              <w:t>израда паноа, презентација, проналажење  нових  извора</w:t>
            </w:r>
          </w:p>
          <w:p w14:paraId="4E179DF1" w14:textId="77777777" w:rsidR="00132218" w:rsidRPr="00CA5BB2" w:rsidRDefault="00132218" w:rsidP="00CA5BB2">
            <w:pPr>
              <w:spacing w:line="200" w:lineRule="exact"/>
              <w:ind w:left="-1" w:right="33"/>
            </w:pPr>
            <w:r w:rsidRPr="00CA5BB2">
              <w:t>знања, развијање сарадничких односа  и критичког</w:t>
            </w:r>
          </w:p>
          <w:p w14:paraId="7B1314FE" w14:textId="77777777" w:rsidR="00132218" w:rsidRPr="00CA5BB2" w:rsidRDefault="00132218" w:rsidP="00CA5BB2">
            <w:pPr>
              <w:spacing w:line="200" w:lineRule="exact"/>
              <w:ind w:left="-1" w:right="187"/>
            </w:pPr>
            <w:r w:rsidRPr="00CA5BB2">
              <w:t>мишљења, радионицама, квизовима, изложбама  и сл. учествовање у обележавању важних датума ,</w:t>
            </w:r>
          </w:p>
          <w:p w14:paraId="26194A70" w14:textId="77777777" w:rsidR="00132218" w:rsidRPr="00CA5BB2" w:rsidRDefault="00132218" w:rsidP="00CA5BB2">
            <w:pPr>
              <w:spacing w:line="200" w:lineRule="exact"/>
              <w:ind w:left="-1" w:right="199"/>
            </w:pPr>
            <w:r w:rsidRPr="00CA5BB2">
              <w:t>учешће у акцијама очувања, заштите и унапређивања животне средине, учествовање у локалним</w:t>
            </w:r>
          </w:p>
          <w:p w14:paraId="33496F66" w14:textId="77777777" w:rsidR="00132218" w:rsidRPr="00CA5BB2" w:rsidRDefault="00132218" w:rsidP="00CA5BB2">
            <w:pPr>
              <w:spacing w:line="200" w:lineRule="exact"/>
              <w:ind w:left="-1"/>
            </w:pPr>
            <w:r w:rsidRPr="00CA5BB2">
              <w:t>манифестацијама</w:t>
            </w:r>
          </w:p>
        </w:tc>
        <w:tc>
          <w:tcPr>
            <w:tcW w:w="3969" w:type="dxa"/>
            <w:tcBorders>
              <w:top w:val="single" w:sz="7" w:space="0" w:color="000000"/>
              <w:left w:val="single" w:sz="7" w:space="0" w:color="000000"/>
              <w:bottom w:val="single" w:sz="7" w:space="0" w:color="000000"/>
              <w:right w:val="single" w:sz="7" w:space="0" w:color="000000"/>
            </w:tcBorders>
          </w:tcPr>
          <w:p w14:paraId="23436530" w14:textId="77777777" w:rsidR="00132218" w:rsidRPr="00CA5BB2" w:rsidRDefault="00132218" w:rsidP="00CA5BB2">
            <w:pPr>
              <w:spacing w:line="260" w:lineRule="exact"/>
              <w:ind w:left="-1"/>
            </w:pPr>
          </w:p>
          <w:p w14:paraId="6B8DA0B3" w14:textId="77777777" w:rsidR="00132218" w:rsidRPr="00CA5BB2" w:rsidRDefault="00132218" w:rsidP="00CA5BB2">
            <w:pPr>
              <w:ind w:left="-1"/>
            </w:pPr>
            <w:r w:rsidRPr="00CA5BB2">
              <w:t>подстиче на самостални рад,</w:t>
            </w:r>
          </w:p>
          <w:p w14:paraId="335AF10F" w14:textId="77777777" w:rsidR="00132218" w:rsidRPr="00CA5BB2" w:rsidRDefault="00132218" w:rsidP="00CA5BB2">
            <w:pPr>
              <w:spacing w:line="200" w:lineRule="exact"/>
              <w:ind w:left="-1" w:right="130"/>
            </w:pPr>
            <w:r w:rsidRPr="00CA5BB2">
              <w:t>методе рада прилагођава ученицима који показују интересовање за</w:t>
            </w:r>
          </w:p>
          <w:p w14:paraId="42DE9402" w14:textId="77777777" w:rsidR="00132218" w:rsidRPr="00CA5BB2" w:rsidRDefault="00132218" w:rsidP="00CA5BB2">
            <w:pPr>
              <w:spacing w:line="200" w:lineRule="exact"/>
              <w:ind w:left="-1" w:right="54"/>
            </w:pPr>
            <w:r w:rsidRPr="00CA5BB2">
              <w:t>усвајање знања у већем обиму, упућује ученике на коришћење додатне литературе и прилупљање података из различитих извора знања</w:t>
            </w:r>
          </w:p>
          <w:p w14:paraId="6FE0D61C" w14:textId="77777777" w:rsidR="00132218" w:rsidRPr="00CA5BB2" w:rsidRDefault="00132218" w:rsidP="00CA5BB2">
            <w:pPr>
              <w:spacing w:line="200" w:lineRule="exact"/>
              <w:ind w:left="-1" w:right="29"/>
            </w:pPr>
            <w:r w:rsidRPr="00CA5BB2">
              <w:t>, радионицама, квизовима, организује пројекцију филмова ,</w:t>
            </w:r>
          </w:p>
          <w:p w14:paraId="1F82D1A8" w14:textId="77777777" w:rsidR="00132218" w:rsidRPr="00CA5BB2" w:rsidRDefault="00132218" w:rsidP="00CA5BB2">
            <w:pPr>
              <w:spacing w:line="200" w:lineRule="exact"/>
              <w:ind w:left="-1" w:right="254"/>
            </w:pPr>
            <w:r w:rsidRPr="00CA5BB2">
              <w:t>организује и води теренски рад, организује учешће у  обележавању</w:t>
            </w:r>
          </w:p>
          <w:p w14:paraId="78B1D9A4" w14:textId="77777777" w:rsidR="00132218" w:rsidRPr="00CA5BB2" w:rsidRDefault="00132218" w:rsidP="00CA5BB2">
            <w:pPr>
              <w:spacing w:line="200" w:lineRule="exact"/>
              <w:ind w:left="-1"/>
            </w:pPr>
            <w:r w:rsidRPr="00CA5BB2">
              <w:t>важних датума,</w:t>
            </w:r>
          </w:p>
          <w:p w14:paraId="59F770F2" w14:textId="77777777" w:rsidR="00132218" w:rsidRPr="00CA5BB2" w:rsidRDefault="00132218" w:rsidP="00CA5BB2">
            <w:pPr>
              <w:spacing w:line="200" w:lineRule="exact"/>
              <w:ind w:left="-1" w:right="578"/>
            </w:pPr>
            <w:r w:rsidRPr="00CA5BB2">
              <w:t>организује учешће у локалним манифестацијама,</w:t>
            </w:r>
          </w:p>
          <w:p w14:paraId="04B4E43C" w14:textId="77777777" w:rsidR="00132218" w:rsidRPr="00CA5BB2" w:rsidRDefault="00132218" w:rsidP="00CA5BB2">
            <w:pPr>
              <w:spacing w:line="200" w:lineRule="exact"/>
              <w:ind w:left="-1"/>
            </w:pPr>
            <w:r w:rsidRPr="00CA5BB2">
              <w:t>утиче на развој еколошке свести код</w:t>
            </w:r>
          </w:p>
          <w:p w14:paraId="2AA48FFD" w14:textId="77777777" w:rsidR="00132218" w:rsidRPr="00CA5BB2" w:rsidRDefault="00132218" w:rsidP="00CA5BB2">
            <w:pPr>
              <w:ind w:left="-1"/>
            </w:pPr>
            <w:r w:rsidRPr="00CA5BB2">
              <w:t>ученика</w:t>
            </w:r>
          </w:p>
        </w:tc>
        <w:tc>
          <w:tcPr>
            <w:tcW w:w="1984" w:type="dxa"/>
            <w:tcBorders>
              <w:top w:val="single" w:sz="7" w:space="0" w:color="000000"/>
              <w:left w:val="single" w:sz="7" w:space="0" w:color="000000"/>
              <w:bottom w:val="single" w:sz="7" w:space="0" w:color="000000"/>
              <w:right w:val="single" w:sz="6" w:space="0" w:color="000000"/>
            </w:tcBorders>
          </w:tcPr>
          <w:p w14:paraId="0634AD9D" w14:textId="77777777" w:rsidR="00132218" w:rsidRPr="00CA5BB2" w:rsidRDefault="00132218" w:rsidP="003603FD">
            <w:pPr>
              <w:spacing w:before="8" w:line="260" w:lineRule="exact"/>
            </w:pPr>
          </w:p>
          <w:p w14:paraId="2DF50533" w14:textId="77777777" w:rsidR="00132218" w:rsidRPr="00CA5BB2" w:rsidRDefault="00132218" w:rsidP="003603FD">
            <w:pPr>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2</w:t>
            </w:r>
            <w:r w:rsidRPr="00CA5BB2">
              <w:t>.</w:t>
            </w:r>
            <w:r w:rsidRPr="00CA5BB2">
              <w:rPr>
                <w:spacing w:val="-1"/>
              </w:rPr>
              <w:t>1</w:t>
            </w:r>
            <w:r w:rsidRPr="00CA5BB2">
              <w:t>.</w:t>
            </w:r>
          </w:p>
          <w:p w14:paraId="2BD552F7"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2</w:t>
            </w:r>
            <w:r w:rsidRPr="00CA5BB2">
              <w:t>.</w:t>
            </w:r>
            <w:r w:rsidRPr="00CA5BB2">
              <w:rPr>
                <w:spacing w:val="-1"/>
              </w:rPr>
              <w:t>2</w:t>
            </w:r>
            <w:r w:rsidRPr="00CA5BB2">
              <w:t>.</w:t>
            </w:r>
          </w:p>
          <w:p w14:paraId="31DC949D"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2</w:t>
            </w:r>
            <w:r w:rsidRPr="00CA5BB2">
              <w:t>.</w:t>
            </w:r>
            <w:r w:rsidRPr="00CA5BB2">
              <w:rPr>
                <w:spacing w:val="-1"/>
              </w:rPr>
              <w:t>3</w:t>
            </w:r>
            <w:r w:rsidRPr="00CA5BB2">
              <w:t>.</w:t>
            </w:r>
          </w:p>
          <w:p w14:paraId="763E1E6D" w14:textId="77777777" w:rsidR="00132218" w:rsidRPr="00CA5BB2" w:rsidRDefault="00132218" w:rsidP="003603FD">
            <w:pPr>
              <w:spacing w:before="2"/>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1</w:t>
            </w:r>
            <w:r w:rsidRPr="00CA5BB2">
              <w:t>.</w:t>
            </w:r>
            <w:r w:rsidRPr="00CA5BB2">
              <w:rPr>
                <w:spacing w:val="-1"/>
              </w:rPr>
              <w:t>2</w:t>
            </w:r>
            <w:r w:rsidRPr="00CA5BB2">
              <w:t>.</w:t>
            </w:r>
          </w:p>
          <w:p w14:paraId="4822422B"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1</w:t>
            </w:r>
            <w:r w:rsidRPr="00CA5BB2">
              <w:t>.</w:t>
            </w:r>
            <w:r w:rsidRPr="00CA5BB2">
              <w:rPr>
                <w:spacing w:val="-1"/>
              </w:rPr>
              <w:t>3</w:t>
            </w:r>
            <w:r w:rsidRPr="00CA5BB2">
              <w:t>.</w:t>
            </w:r>
          </w:p>
          <w:p w14:paraId="65514E26"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1</w:t>
            </w:r>
            <w:r w:rsidRPr="00CA5BB2">
              <w:t>.</w:t>
            </w:r>
            <w:r w:rsidRPr="00CA5BB2">
              <w:rPr>
                <w:spacing w:val="-1"/>
              </w:rPr>
              <w:t>4</w:t>
            </w:r>
            <w:r w:rsidRPr="00CA5BB2">
              <w:t>.</w:t>
            </w:r>
          </w:p>
          <w:p w14:paraId="7B300289"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1</w:t>
            </w:r>
            <w:r w:rsidRPr="00CA5BB2">
              <w:t>.</w:t>
            </w:r>
            <w:r w:rsidRPr="00CA5BB2">
              <w:rPr>
                <w:spacing w:val="-1"/>
              </w:rPr>
              <w:t>5</w:t>
            </w:r>
            <w:r w:rsidRPr="00CA5BB2">
              <w:t>.</w:t>
            </w:r>
          </w:p>
          <w:p w14:paraId="7BDE2FD6" w14:textId="77777777" w:rsidR="00132218" w:rsidRPr="00CA5BB2" w:rsidRDefault="00132218" w:rsidP="003603FD">
            <w:pPr>
              <w:spacing w:before="2"/>
              <w:ind w:left="-1"/>
            </w:pPr>
            <w:r w:rsidRPr="00CA5BB2">
              <w:rPr>
                <w:spacing w:val="1"/>
              </w:rPr>
              <w:t>1</w:t>
            </w:r>
            <w:r w:rsidRPr="00CA5BB2">
              <w:t>П</w:t>
            </w:r>
            <w:r w:rsidRPr="00CA5BB2">
              <w:rPr>
                <w:spacing w:val="-1"/>
              </w:rPr>
              <w:t>Д</w:t>
            </w:r>
            <w:r w:rsidRPr="00CA5BB2">
              <w:t>.</w:t>
            </w:r>
            <w:r w:rsidRPr="00CA5BB2">
              <w:rPr>
                <w:spacing w:val="1"/>
              </w:rPr>
              <w:t>1</w:t>
            </w:r>
            <w:r w:rsidRPr="00CA5BB2">
              <w:rPr>
                <w:spacing w:val="-2"/>
              </w:rPr>
              <w:t>.</w:t>
            </w:r>
            <w:r w:rsidRPr="00CA5BB2">
              <w:rPr>
                <w:spacing w:val="1"/>
              </w:rPr>
              <w:t>1</w:t>
            </w:r>
            <w:r w:rsidRPr="00CA5BB2">
              <w:t>.</w:t>
            </w:r>
            <w:r w:rsidRPr="00CA5BB2">
              <w:rPr>
                <w:spacing w:val="-1"/>
              </w:rPr>
              <w:t>6</w:t>
            </w:r>
            <w:r w:rsidRPr="00CA5BB2">
              <w:t>.</w:t>
            </w:r>
          </w:p>
          <w:p w14:paraId="15DE1E81" w14:textId="77777777" w:rsidR="00132218" w:rsidRPr="00CA5BB2" w:rsidRDefault="00132218" w:rsidP="003603FD">
            <w:pPr>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1</w:t>
            </w:r>
            <w:r w:rsidRPr="00CA5BB2">
              <w:t>.</w:t>
            </w:r>
            <w:r w:rsidRPr="00CA5BB2">
              <w:rPr>
                <w:spacing w:val="-1"/>
              </w:rPr>
              <w:t>1</w:t>
            </w:r>
            <w:r w:rsidRPr="00CA5BB2">
              <w:t>.</w:t>
            </w:r>
          </w:p>
          <w:p w14:paraId="0544F4C9"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1</w:t>
            </w:r>
            <w:r w:rsidRPr="00CA5BB2">
              <w:t>.</w:t>
            </w:r>
            <w:r w:rsidRPr="00CA5BB2">
              <w:rPr>
                <w:spacing w:val="-1"/>
              </w:rPr>
              <w:t>5</w:t>
            </w:r>
            <w:r w:rsidRPr="00CA5BB2">
              <w:t>.</w:t>
            </w:r>
          </w:p>
          <w:p w14:paraId="416F8628"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1</w:t>
            </w:r>
            <w:r w:rsidRPr="00CA5BB2">
              <w:t>.</w:t>
            </w:r>
            <w:r w:rsidRPr="00CA5BB2">
              <w:rPr>
                <w:spacing w:val="-1"/>
              </w:rPr>
              <w:t>6</w:t>
            </w:r>
            <w:r w:rsidRPr="00CA5BB2">
              <w:t>.</w:t>
            </w:r>
          </w:p>
          <w:p w14:paraId="6E7A7CC7" w14:textId="77777777" w:rsidR="00132218" w:rsidRPr="00CA5BB2" w:rsidRDefault="00132218" w:rsidP="003603FD">
            <w:pPr>
              <w:spacing w:before="2"/>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2</w:t>
            </w:r>
            <w:r w:rsidRPr="00CA5BB2">
              <w:t>.</w:t>
            </w:r>
            <w:r w:rsidRPr="00CA5BB2">
              <w:rPr>
                <w:spacing w:val="-1"/>
              </w:rPr>
              <w:t>1</w:t>
            </w:r>
            <w:r w:rsidRPr="00CA5BB2">
              <w:t>.</w:t>
            </w:r>
          </w:p>
          <w:p w14:paraId="6C11CCBC"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2</w:t>
            </w:r>
            <w:r w:rsidRPr="00CA5BB2">
              <w:t>.</w:t>
            </w:r>
            <w:r w:rsidRPr="00CA5BB2">
              <w:rPr>
                <w:spacing w:val="-1"/>
              </w:rPr>
              <w:t>2</w:t>
            </w:r>
            <w:r w:rsidRPr="00CA5BB2">
              <w:t>.</w:t>
            </w:r>
          </w:p>
          <w:p w14:paraId="01E83E9D"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2</w:t>
            </w:r>
            <w:r w:rsidRPr="00CA5BB2">
              <w:t>.</w:t>
            </w:r>
            <w:r w:rsidRPr="00CA5BB2">
              <w:rPr>
                <w:spacing w:val="-1"/>
              </w:rPr>
              <w:t>3</w:t>
            </w:r>
            <w:r w:rsidRPr="00CA5BB2">
              <w:t>.</w:t>
            </w:r>
          </w:p>
          <w:p w14:paraId="45B6B951"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2</w:t>
            </w:r>
            <w:r w:rsidRPr="00CA5BB2">
              <w:t>.</w:t>
            </w:r>
            <w:r w:rsidRPr="00CA5BB2">
              <w:rPr>
                <w:spacing w:val="-1"/>
              </w:rPr>
              <w:t>4</w:t>
            </w:r>
            <w:r w:rsidRPr="00CA5BB2">
              <w:t>.</w:t>
            </w:r>
          </w:p>
          <w:p w14:paraId="0DF03FAF"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2</w:t>
            </w:r>
            <w:r w:rsidRPr="00CA5BB2">
              <w:rPr>
                <w:spacing w:val="-2"/>
              </w:rPr>
              <w:t>.</w:t>
            </w:r>
            <w:r w:rsidRPr="00CA5BB2">
              <w:rPr>
                <w:spacing w:val="1"/>
              </w:rPr>
              <w:t>5</w:t>
            </w:r>
            <w:r w:rsidRPr="00CA5BB2">
              <w:t>.</w:t>
            </w:r>
            <w:r w:rsidRPr="00CA5BB2">
              <w:rPr>
                <w:spacing w:val="-1"/>
              </w:rPr>
              <w:t>1</w:t>
            </w:r>
            <w:r w:rsidRPr="00CA5BB2">
              <w:t>.</w:t>
            </w:r>
          </w:p>
          <w:p w14:paraId="54C7CC3A" w14:textId="77777777" w:rsidR="00132218" w:rsidRPr="00CA5BB2" w:rsidRDefault="00132218" w:rsidP="003603FD">
            <w:pPr>
              <w:spacing w:before="2"/>
              <w:ind w:left="-1"/>
            </w:pPr>
            <w:r w:rsidRPr="00CA5BB2">
              <w:rPr>
                <w:spacing w:val="1"/>
              </w:rPr>
              <w:t>1</w:t>
            </w:r>
            <w:r w:rsidRPr="00CA5BB2">
              <w:t>П</w:t>
            </w:r>
            <w:r w:rsidRPr="00CA5BB2">
              <w:rPr>
                <w:spacing w:val="-1"/>
              </w:rPr>
              <w:t>Д</w:t>
            </w:r>
            <w:r w:rsidRPr="00CA5BB2">
              <w:t>.</w:t>
            </w:r>
            <w:r w:rsidRPr="00CA5BB2">
              <w:rPr>
                <w:spacing w:val="1"/>
              </w:rPr>
              <w:t>3</w:t>
            </w:r>
            <w:r w:rsidRPr="00CA5BB2">
              <w:rPr>
                <w:spacing w:val="-2"/>
              </w:rPr>
              <w:t>.</w:t>
            </w:r>
            <w:r w:rsidRPr="00CA5BB2">
              <w:rPr>
                <w:spacing w:val="1"/>
              </w:rPr>
              <w:t>3</w:t>
            </w:r>
            <w:r w:rsidRPr="00CA5BB2">
              <w:t>.</w:t>
            </w:r>
            <w:r w:rsidRPr="00CA5BB2">
              <w:rPr>
                <w:spacing w:val="-1"/>
              </w:rPr>
              <w:t>1</w:t>
            </w:r>
            <w:r w:rsidRPr="00CA5BB2">
              <w:t>.</w:t>
            </w:r>
          </w:p>
          <w:p w14:paraId="0FF2BAFE"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3</w:t>
            </w:r>
            <w:r w:rsidRPr="00CA5BB2">
              <w:rPr>
                <w:spacing w:val="-2"/>
              </w:rPr>
              <w:t>.</w:t>
            </w:r>
            <w:r w:rsidRPr="00CA5BB2">
              <w:rPr>
                <w:spacing w:val="1"/>
              </w:rPr>
              <w:t>3</w:t>
            </w:r>
            <w:r w:rsidRPr="00CA5BB2">
              <w:t>.</w:t>
            </w:r>
            <w:r w:rsidRPr="00CA5BB2">
              <w:rPr>
                <w:spacing w:val="-1"/>
              </w:rPr>
              <w:t>2</w:t>
            </w:r>
            <w:r w:rsidRPr="00CA5BB2">
              <w:t>.</w:t>
            </w:r>
          </w:p>
          <w:p w14:paraId="6DFC67A8" w14:textId="77777777" w:rsidR="00132218" w:rsidRPr="00CA5BB2" w:rsidRDefault="00132218" w:rsidP="003603FD">
            <w:pPr>
              <w:spacing w:line="200" w:lineRule="exact"/>
              <w:ind w:left="-1"/>
            </w:pPr>
            <w:r w:rsidRPr="00CA5BB2">
              <w:rPr>
                <w:spacing w:val="1"/>
              </w:rPr>
              <w:t>1</w:t>
            </w:r>
            <w:r w:rsidRPr="00CA5BB2">
              <w:t>П</w:t>
            </w:r>
            <w:r w:rsidRPr="00CA5BB2">
              <w:rPr>
                <w:spacing w:val="-1"/>
              </w:rPr>
              <w:t>Д</w:t>
            </w:r>
            <w:r w:rsidRPr="00CA5BB2">
              <w:t>.</w:t>
            </w:r>
            <w:r w:rsidRPr="00CA5BB2">
              <w:rPr>
                <w:spacing w:val="1"/>
              </w:rPr>
              <w:t>3</w:t>
            </w:r>
            <w:r w:rsidRPr="00CA5BB2">
              <w:rPr>
                <w:spacing w:val="-2"/>
              </w:rPr>
              <w:t>.</w:t>
            </w:r>
            <w:r w:rsidRPr="00CA5BB2">
              <w:rPr>
                <w:spacing w:val="1"/>
              </w:rPr>
              <w:t>1</w:t>
            </w:r>
            <w:r w:rsidRPr="00CA5BB2">
              <w:t>.1</w:t>
            </w:r>
          </w:p>
        </w:tc>
        <w:tc>
          <w:tcPr>
            <w:tcW w:w="2552" w:type="dxa"/>
            <w:tcBorders>
              <w:top w:val="single" w:sz="7" w:space="0" w:color="000000"/>
              <w:left w:val="single" w:sz="6" w:space="0" w:color="000000"/>
              <w:bottom w:val="single" w:sz="7" w:space="0" w:color="000000"/>
              <w:right w:val="single" w:sz="7" w:space="0" w:color="000000"/>
            </w:tcBorders>
          </w:tcPr>
          <w:p w14:paraId="07217984" w14:textId="77777777" w:rsidR="00132218" w:rsidRPr="00CA5BB2" w:rsidRDefault="00132218" w:rsidP="003603FD">
            <w:pPr>
              <w:spacing w:before="17" w:line="260" w:lineRule="exact"/>
            </w:pPr>
          </w:p>
          <w:p w14:paraId="2A3F7C92" w14:textId="77777777" w:rsidR="00132218" w:rsidRPr="00CA5BB2" w:rsidRDefault="00132218" w:rsidP="003603FD">
            <w:pPr>
              <w:ind w:left="-4" w:right="618"/>
            </w:pPr>
            <w:r w:rsidRPr="00CA5BB2">
              <w:t>п</w:t>
            </w:r>
            <w:r w:rsidRPr="00CA5BB2">
              <w:rPr>
                <w:spacing w:val="1"/>
              </w:rPr>
              <w:t>р</w:t>
            </w:r>
            <w:r w:rsidRPr="00CA5BB2">
              <w:t>и</w:t>
            </w:r>
            <w:r w:rsidRPr="00CA5BB2">
              <w:rPr>
                <w:spacing w:val="1"/>
              </w:rPr>
              <w:t>ро</w:t>
            </w:r>
            <w:r w:rsidRPr="00CA5BB2">
              <w:t>да</w:t>
            </w:r>
            <w:r w:rsidRPr="00CA5BB2">
              <w:rPr>
                <w:spacing w:val="-1"/>
              </w:rPr>
              <w:t xml:space="preserve"> </w:t>
            </w:r>
            <w:r w:rsidRPr="00CA5BB2">
              <w:t>и д</w:t>
            </w:r>
            <w:r w:rsidRPr="00CA5BB2">
              <w:rPr>
                <w:spacing w:val="-1"/>
              </w:rPr>
              <w:t>р</w:t>
            </w:r>
            <w:r w:rsidRPr="00CA5BB2">
              <w:rPr>
                <w:spacing w:val="1"/>
              </w:rPr>
              <w:t>у</w:t>
            </w:r>
            <w:r w:rsidRPr="00CA5BB2">
              <w:t>штв</w:t>
            </w:r>
            <w:r w:rsidRPr="00CA5BB2">
              <w:rPr>
                <w:spacing w:val="-2"/>
              </w:rPr>
              <w:t>о</w:t>
            </w:r>
            <w:r w:rsidRPr="00CA5BB2">
              <w:t xml:space="preserve">. </w:t>
            </w:r>
            <w:r w:rsidRPr="00CA5BB2">
              <w:rPr>
                <w:spacing w:val="-1"/>
              </w:rPr>
              <w:t>л</w:t>
            </w:r>
            <w:r w:rsidRPr="00CA5BB2">
              <w:t>и</w:t>
            </w:r>
            <w:r w:rsidRPr="00CA5BB2">
              <w:rPr>
                <w:spacing w:val="-1"/>
              </w:rPr>
              <w:t>к</w:t>
            </w:r>
            <w:r w:rsidRPr="00CA5BB2">
              <w:rPr>
                <w:spacing w:val="1"/>
              </w:rPr>
              <w:t>о</w:t>
            </w:r>
            <w:r w:rsidRPr="00CA5BB2">
              <w:rPr>
                <w:spacing w:val="-1"/>
              </w:rPr>
              <w:t>в</w:t>
            </w:r>
            <w:r w:rsidRPr="00CA5BB2">
              <w:t>на</w:t>
            </w:r>
            <w:r w:rsidRPr="00CA5BB2">
              <w:rPr>
                <w:spacing w:val="2"/>
              </w:rPr>
              <w:t xml:space="preserve"> </w:t>
            </w:r>
            <w:r w:rsidRPr="00CA5BB2">
              <w:rPr>
                <w:spacing w:val="-1"/>
              </w:rPr>
              <w:t>к</w:t>
            </w:r>
            <w:r w:rsidRPr="00CA5BB2">
              <w:rPr>
                <w:spacing w:val="1"/>
              </w:rPr>
              <w:t>у</w:t>
            </w:r>
            <w:r w:rsidRPr="00CA5BB2">
              <w:rPr>
                <w:spacing w:val="-1"/>
              </w:rPr>
              <w:t>л</w:t>
            </w:r>
            <w:r w:rsidRPr="00CA5BB2">
              <w:t>т</w:t>
            </w:r>
            <w:r w:rsidRPr="00CA5BB2">
              <w:rPr>
                <w:spacing w:val="2"/>
              </w:rPr>
              <w:t>у</w:t>
            </w:r>
            <w:r w:rsidRPr="00CA5BB2">
              <w:rPr>
                <w:spacing w:val="1"/>
              </w:rPr>
              <w:t>р</w:t>
            </w:r>
            <w:r w:rsidRPr="00CA5BB2">
              <w:rPr>
                <w:spacing w:val="-1"/>
              </w:rPr>
              <w:t>а</w:t>
            </w:r>
            <w:r w:rsidRPr="00CA5BB2">
              <w:t>, д</w:t>
            </w:r>
            <w:r w:rsidRPr="00CA5BB2">
              <w:rPr>
                <w:spacing w:val="-1"/>
              </w:rPr>
              <w:t>и</w:t>
            </w:r>
            <w:r w:rsidRPr="00CA5BB2">
              <w:t>гита</w:t>
            </w:r>
            <w:r w:rsidRPr="00CA5BB2">
              <w:rPr>
                <w:spacing w:val="-1"/>
              </w:rPr>
              <w:t>л</w:t>
            </w:r>
            <w:r w:rsidRPr="00CA5BB2">
              <w:t xml:space="preserve">ни </w:t>
            </w:r>
            <w:r w:rsidRPr="00CA5BB2">
              <w:rPr>
                <w:spacing w:val="-1"/>
              </w:rPr>
              <w:t>с</w:t>
            </w:r>
            <w:r w:rsidRPr="00CA5BB2">
              <w:rPr>
                <w:spacing w:val="1"/>
              </w:rPr>
              <w:t>в</w:t>
            </w:r>
            <w:r w:rsidRPr="00CA5BB2">
              <w:rPr>
                <w:spacing w:val="-1"/>
              </w:rPr>
              <w:t>е</w:t>
            </w:r>
            <w:r w:rsidRPr="00CA5BB2">
              <w:t xml:space="preserve">т, </w:t>
            </w:r>
            <w:r w:rsidRPr="00CA5BB2">
              <w:rPr>
                <w:spacing w:val="1"/>
              </w:rPr>
              <w:t>муз</w:t>
            </w:r>
            <w:r w:rsidRPr="00CA5BB2">
              <w:rPr>
                <w:spacing w:val="-3"/>
              </w:rPr>
              <w:t>и</w:t>
            </w:r>
            <w:r w:rsidRPr="00CA5BB2">
              <w:rPr>
                <w:spacing w:val="1"/>
              </w:rPr>
              <w:t>ч</w:t>
            </w:r>
            <w:r w:rsidRPr="00CA5BB2">
              <w:rPr>
                <w:spacing w:val="-1"/>
              </w:rPr>
              <w:t>к</w:t>
            </w:r>
            <w:r w:rsidRPr="00CA5BB2">
              <w:t xml:space="preserve">а </w:t>
            </w:r>
            <w:r w:rsidRPr="00CA5BB2">
              <w:rPr>
                <w:spacing w:val="-1"/>
              </w:rPr>
              <w:t>к</w:t>
            </w:r>
            <w:r w:rsidRPr="00CA5BB2">
              <w:rPr>
                <w:spacing w:val="1"/>
              </w:rPr>
              <w:t>у</w:t>
            </w:r>
            <w:r w:rsidRPr="00CA5BB2">
              <w:rPr>
                <w:spacing w:val="-1"/>
              </w:rPr>
              <w:t>л</w:t>
            </w:r>
            <w:r w:rsidRPr="00CA5BB2">
              <w:t>т</w:t>
            </w:r>
            <w:r w:rsidRPr="00CA5BB2">
              <w:rPr>
                <w:spacing w:val="2"/>
              </w:rPr>
              <w:t>у</w:t>
            </w:r>
            <w:r w:rsidRPr="00CA5BB2">
              <w:rPr>
                <w:spacing w:val="1"/>
              </w:rPr>
              <w:t>р</w:t>
            </w:r>
            <w:r w:rsidRPr="00CA5BB2">
              <w:rPr>
                <w:spacing w:val="-1"/>
              </w:rPr>
              <w:t>а</w:t>
            </w:r>
            <w:r w:rsidRPr="00CA5BB2">
              <w:t>, г</w:t>
            </w:r>
            <w:r w:rsidRPr="00CA5BB2">
              <w:rPr>
                <w:spacing w:val="1"/>
              </w:rPr>
              <w:t>р</w:t>
            </w:r>
            <w:r w:rsidRPr="00CA5BB2">
              <w:rPr>
                <w:spacing w:val="-1"/>
              </w:rPr>
              <w:t>ађа</w:t>
            </w:r>
            <w:r w:rsidRPr="00CA5BB2">
              <w:t>н</w:t>
            </w:r>
            <w:r w:rsidRPr="00CA5BB2">
              <w:rPr>
                <w:spacing w:val="-1"/>
              </w:rPr>
              <w:t>ск</w:t>
            </w:r>
            <w:r w:rsidRPr="00CA5BB2">
              <w:t>о</w:t>
            </w:r>
            <w:r w:rsidRPr="00CA5BB2">
              <w:rPr>
                <w:spacing w:val="1"/>
              </w:rPr>
              <w:t xml:space="preserve"> </w:t>
            </w:r>
            <w:r w:rsidRPr="00CA5BB2">
              <w:rPr>
                <w:spacing w:val="-1"/>
              </w:rPr>
              <w:t>вас</w:t>
            </w:r>
            <w:r w:rsidRPr="00CA5BB2">
              <w:t>п</w:t>
            </w:r>
            <w:r w:rsidRPr="00CA5BB2">
              <w:rPr>
                <w:spacing w:val="-1"/>
              </w:rPr>
              <w:t>и</w:t>
            </w:r>
            <w:r w:rsidRPr="00CA5BB2">
              <w:rPr>
                <w:spacing w:val="3"/>
              </w:rPr>
              <w:t>т</w:t>
            </w:r>
            <w:r w:rsidRPr="00CA5BB2">
              <w:rPr>
                <w:spacing w:val="-1"/>
              </w:rPr>
              <w:t>а</w:t>
            </w:r>
            <w:r w:rsidRPr="00CA5BB2">
              <w:t>њ</w:t>
            </w:r>
            <w:r w:rsidRPr="00CA5BB2">
              <w:rPr>
                <w:spacing w:val="-1"/>
              </w:rPr>
              <w:t>е</w:t>
            </w:r>
            <w:r w:rsidRPr="00CA5BB2">
              <w:t xml:space="preserve">, </w:t>
            </w:r>
            <w:r w:rsidRPr="00CA5BB2">
              <w:rPr>
                <w:spacing w:val="-1"/>
              </w:rPr>
              <w:t>с</w:t>
            </w:r>
            <w:r w:rsidRPr="00CA5BB2">
              <w:rPr>
                <w:spacing w:val="1"/>
              </w:rPr>
              <w:t>р</w:t>
            </w:r>
            <w:r w:rsidRPr="00CA5BB2">
              <w:t>п</w:t>
            </w:r>
            <w:r w:rsidRPr="00CA5BB2">
              <w:rPr>
                <w:spacing w:val="-1"/>
              </w:rPr>
              <w:t>ск</w:t>
            </w:r>
            <w:r w:rsidRPr="00CA5BB2">
              <w:t xml:space="preserve">и </w:t>
            </w:r>
            <w:r w:rsidRPr="00CA5BB2">
              <w:rPr>
                <w:spacing w:val="1"/>
              </w:rPr>
              <w:t>ј</w:t>
            </w:r>
            <w:r w:rsidRPr="00CA5BB2">
              <w:rPr>
                <w:spacing w:val="-1"/>
              </w:rPr>
              <w:t>е</w:t>
            </w:r>
            <w:r w:rsidRPr="00CA5BB2">
              <w:rPr>
                <w:spacing w:val="1"/>
              </w:rPr>
              <w:t>з</w:t>
            </w:r>
            <w:r w:rsidRPr="00CA5BB2">
              <w:t>и</w:t>
            </w:r>
            <w:r w:rsidRPr="00CA5BB2">
              <w:rPr>
                <w:spacing w:val="-1"/>
              </w:rPr>
              <w:t>к</w:t>
            </w:r>
            <w:r w:rsidRPr="00CA5BB2">
              <w:t>,</w:t>
            </w:r>
          </w:p>
          <w:p w14:paraId="609AA8AE" w14:textId="77777777" w:rsidR="00132218" w:rsidRPr="00CA5BB2" w:rsidRDefault="00132218" w:rsidP="003603FD">
            <w:pPr>
              <w:spacing w:line="200" w:lineRule="exact"/>
              <w:ind w:left="-4"/>
            </w:pPr>
            <w:r w:rsidRPr="00CA5BB2">
              <w:rPr>
                <w:spacing w:val="1"/>
              </w:rPr>
              <w:t>ф</w:t>
            </w:r>
            <w:r w:rsidRPr="00CA5BB2">
              <w:t>изич</w:t>
            </w:r>
            <w:r w:rsidRPr="00CA5BB2">
              <w:rPr>
                <w:spacing w:val="-1"/>
              </w:rPr>
              <w:t>к</w:t>
            </w:r>
            <w:r w:rsidRPr="00CA5BB2">
              <w:t>о</w:t>
            </w:r>
            <w:r w:rsidRPr="00CA5BB2">
              <w:rPr>
                <w:spacing w:val="1"/>
              </w:rPr>
              <w:t xml:space="preserve"> </w:t>
            </w:r>
            <w:r w:rsidRPr="00CA5BB2">
              <w:t>и</w:t>
            </w:r>
            <w:r w:rsidRPr="00CA5BB2">
              <w:rPr>
                <w:spacing w:val="-2"/>
              </w:rPr>
              <w:t xml:space="preserve"> </w:t>
            </w:r>
            <w:r w:rsidRPr="00CA5BB2">
              <w:rPr>
                <w:spacing w:val="1"/>
              </w:rPr>
              <w:t>з</w:t>
            </w:r>
            <w:r w:rsidRPr="00CA5BB2">
              <w:t>д</w:t>
            </w:r>
            <w:r w:rsidRPr="00CA5BB2">
              <w:rPr>
                <w:spacing w:val="-1"/>
              </w:rPr>
              <w:t>авс</w:t>
            </w:r>
            <w:r w:rsidRPr="00CA5BB2">
              <w:t>тв</w:t>
            </w:r>
            <w:r w:rsidRPr="00CA5BB2">
              <w:rPr>
                <w:spacing w:val="-1"/>
              </w:rPr>
              <w:t>е</w:t>
            </w:r>
            <w:r w:rsidRPr="00CA5BB2">
              <w:t>но</w:t>
            </w:r>
          </w:p>
          <w:p w14:paraId="28460B88" w14:textId="77777777" w:rsidR="00132218" w:rsidRPr="00CA5BB2" w:rsidRDefault="00132218" w:rsidP="003603FD">
            <w:pPr>
              <w:spacing w:before="16"/>
              <w:ind w:left="-4"/>
            </w:pPr>
            <w:r w:rsidRPr="00CA5BB2">
              <w:rPr>
                <w:spacing w:val="-1"/>
              </w:rPr>
              <w:t>вас</w:t>
            </w:r>
            <w:r w:rsidRPr="00CA5BB2">
              <w:t>п</w:t>
            </w:r>
            <w:r w:rsidRPr="00CA5BB2">
              <w:rPr>
                <w:spacing w:val="-1"/>
              </w:rPr>
              <w:t>и</w:t>
            </w:r>
            <w:r w:rsidRPr="00CA5BB2">
              <w:t>т</w:t>
            </w:r>
            <w:r w:rsidRPr="00CA5BB2">
              <w:rPr>
                <w:spacing w:val="2"/>
              </w:rPr>
              <w:t>а</w:t>
            </w:r>
            <w:r w:rsidRPr="00CA5BB2">
              <w:t>ње</w:t>
            </w:r>
          </w:p>
        </w:tc>
      </w:tr>
    </w:tbl>
    <w:p w14:paraId="6683D6E3" w14:textId="6C62A3FF" w:rsidR="00132218" w:rsidRPr="005807EB" w:rsidRDefault="00132218" w:rsidP="005807EB">
      <w:pPr>
        <w:ind w:left="113" w:right="2132"/>
        <w:jc w:val="both"/>
        <w:sectPr w:rsidR="00132218" w:rsidRPr="005807EB" w:rsidSect="00CA5BB2">
          <w:pgSz w:w="16860" w:h="11920" w:orient="landscape"/>
          <w:pgMar w:top="1080" w:right="1020" w:bottom="851" w:left="1021" w:header="720" w:footer="720" w:gutter="0"/>
          <w:cols w:space="720"/>
        </w:sectPr>
      </w:pPr>
    </w:p>
    <w:p w14:paraId="455E6E04" w14:textId="00689EB5" w:rsidR="005807EB" w:rsidRPr="00132218" w:rsidRDefault="003C7F67" w:rsidP="005807EB">
      <w:pPr>
        <w:spacing w:before="66"/>
        <w:ind w:left="411"/>
        <w:rPr>
          <w:lang w:val="sr-Cyrl-RS"/>
        </w:rPr>
      </w:pPr>
      <w:r>
        <w:rPr>
          <w:b/>
          <w:lang w:val="sr-Cyrl-RS"/>
        </w:rPr>
        <w:lastRenderedPageBreak/>
        <w:t xml:space="preserve">7. </w:t>
      </w:r>
      <w:r w:rsidR="005807EB" w:rsidRPr="005807EB">
        <w:rPr>
          <w:b/>
        </w:rPr>
        <w:t>П</w:t>
      </w:r>
      <w:r w:rsidR="005807EB" w:rsidRPr="005807EB">
        <w:rPr>
          <w:b/>
          <w:spacing w:val="1"/>
        </w:rPr>
        <w:t>р</w:t>
      </w:r>
      <w:r w:rsidR="005807EB" w:rsidRPr="005807EB">
        <w:rPr>
          <w:b/>
        </w:rPr>
        <w:t>о</w:t>
      </w:r>
      <w:r w:rsidR="005807EB" w:rsidRPr="005807EB">
        <w:rPr>
          <w:b/>
          <w:spacing w:val="-1"/>
        </w:rPr>
        <w:t>г</w:t>
      </w:r>
      <w:r w:rsidR="005807EB" w:rsidRPr="005807EB">
        <w:rPr>
          <w:b/>
          <w:spacing w:val="1"/>
        </w:rPr>
        <w:t>р</w:t>
      </w:r>
      <w:r w:rsidR="005807EB" w:rsidRPr="005807EB">
        <w:rPr>
          <w:b/>
        </w:rPr>
        <w:t>ам ра</w:t>
      </w:r>
      <w:r w:rsidR="005807EB" w:rsidRPr="005807EB">
        <w:rPr>
          <w:b/>
          <w:spacing w:val="1"/>
        </w:rPr>
        <w:t>д</w:t>
      </w:r>
      <w:r w:rsidR="005807EB" w:rsidRPr="005807EB">
        <w:rPr>
          <w:b/>
        </w:rPr>
        <w:t xml:space="preserve">а  </w:t>
      </w:r>
      <w:r w:rsidR="005807EB" w:rsidRPr="005807EB">
        <w:rPr>
          <w:b/>
          <w:spacing w:val="-1"/>
        </w:rPr>
        <w:t>се</w:t>
      </w:r>
      <w:r w:rsidR="005807EB" w:rsidRPr="005807EB">
        <w:rPr>
          <w:b/>
          <w:spacing w:val="1"/>
        </w:rPr>
        <w:t>к</w:t>
      </w:r>
      <w:r w:rsidR="005807EB" w:rsidRPr="005807EB">
        <w:rPr>
          <w:b/>
          <w:spacing w:val="-1"/>
        </w:rPr>
        <w:t>ц</w:t>
      </w:r>
      <w:r w:rsidR="005807EB" w:rsidRPr="005807EB">
        <w:rPr>
          <w:b/>
          <w:spacing w:val="1"/>
        </w:rPr>
        <w:t>и</w:t>
      </w:r>
      <w:r w:rsidR="005807EB" w:rsidRPr="005807EB">
        <w:rPr>
          <w:b/>
        </w:rPr>
        <w:t>је</w:t>
      </w:r>
      <w:r w:rsidR="005807EB" w:rsidRPr="005807EB">
        <w:rPr>
          <w:b/>
          <w:spacing w:val="-2"/>
        </w:rPr>
        <w:t xml:space="preserve"> </w:t>
      </w:r>
      <w:r w:rsidR="005807EB" w:rsidRPr="005807EB">
        <w:rPr>
          <w:b/>
        </w:rPr>
        <w:t>Од</w:t>
      </w:r>
      <w:r w:rsidR="005807EB" w:rsidRPr="005807EB">
        <w:rPr>
          <w:b/>
          <w:spacing w:val="1"/>
        </w:rPr>
        <w:t xml:space="preserve"> и</w:t>
      </w:r>
      <w:r w:rsidR="005807EB" w:rsidRPr="005807EB">
        <w:rPr>
          <w:b/>
          <w:spacing w:val="-1"/>
        </w:rPr>
        <w:t>г</w:t>
      </w:r>
      <w:r w:rsidR="005807EB" w:rsidRPr="005807EB">
        <w:rPr>
          <w:b/>
          <w:spacing w:val="1"/>
        </w:rPr>
        <w:t>р</w:t>
      </w:r>
      <w:r w:rsidR="005807EB" w:rsidRPr="005807EB">
        <w:rPr>
          <w:b/>
        </w:rPr>
        <w:t>а</w:t>
      </w:r>
      <w:r w:rsidR="005807EB" w:rsidRPr="005807EB">
        <w:rPr>
          <w:b/>
          <w:spacing w:val="-1"/>
        </w:rPr>
        <w:t>ч</w:t>
      </w:r>
      <w:r w:rsidR="005807EB" w:rsidRPr="005807EB">
        <w:rPr>
          <w:b/>
          <w:spacing w:val="1"/>
        </w:rPr>
        <w:t>к</w:t>
      </w:r>
      <w:r w:rsidR="005807EB" w:rsidRPr="005807EB">
        <w:rPr>
          <w:b/>
        </w:rPr>
        <w:t>е</w:t>
      </w:r>
      <w:r w:rsidR="005807EB" w:rsidRPr="005807EB">
        <w:rPr>
          <w:b/>
          <w:spacing w:val="-1"/>
        </w:rPr>
        <w:t xml:space="preserve"> </w:t>
      </w:r>
      <w:r w:rsidR="005807EB" w:rsidRPr="005807EB">
        <w:rPr>
          <w:b/>
          <w:spacing w:val="1"/>
        </w:rPr>
        <w:t>д</w:t>
      </w:r>
      <w:r w:rsidR="005807EB" w:rsidRPr="005807EB">
        <w:rPr>
          <w:b/>
        </w:rPr>
        <w:t xml:space="preserve">о </w:t>
      </w:r>
      <w:r w:rsidR="005807EB" w:rsidRPr="005807EB">
        <w:rPr>
          <w:b/>
          <w:spacing w:val="1"/>
        </w:rPr>
        <w:t>р</w:t>
      </w:r>
      <w:r w:rsidR="005807EB" w:rsidRPr="005807EB">
        <w:rPr>
          <w:b/>
        </w:rPr>
        <w:t>а</w:t>
      </w:r>
      <w:r w:rsidR="005807EB" w:rsidRPr="005807EB">
        <w:rPr>
          <w:b/>
          <w:spacing w:val="-3"/>
        </w:rPr>
        <w:t>ч</w:t>
      </w:r>
      <w:r w:rsidR="005807EB" w:rsidRPr="005807EB">
        <w:rPr>
          <w:b/>
        </w:rPr>
        <w:t>у</w:t>
      </w:r>
      <w:r w:rsidR="005807EB" w:rsidRPr="005807EB">
        <w:rPr>
          <w:b/>
          <w:spacing w:val="1"/>
        </w:rPr>
        <w:t>н</w:t>
      </w:r>
      <w:r w:rsidR="005807EB" w:rsidRPr="005807EB">
        <w:rPr>
          <w:b/>
        </w:rPr>
        <w:t>а</w:t>
      </w:r>
      <w:r w:rsidR="005807EB" w:rsidRPr="005807EB">
        <w:rPr>
          <w:b/>
          <w:spacing w:val="1"/>
        </w:rPr>
        <w:t>р</w:t>
      </w:r>
      <w:r w:rsidR="005807EB" w:rsidRPr="005807EB">
        <w:rPr>
          <w:b/>
        </w:rPr>
        <w:t>а</w:t>
      </w:r>
      <w:r w:rsidR="00132218">
        <w:rPr>
          <w:b/>
          <w:lang w:val="sr-Cyrl-RS"/>
        </w:rPr>
        <w:t xml:space="preserve"> (четврти разред)</w:t>
      </w:r>
    </w:p>
    <w:p w14:paraId="52AF7A4D" w14:textId="77777777" w:rsidR="005807EB" w:rsidRPr="005807EB" w:rsidRDefault="005807EB" w:rsidP="005807EB">
      <w:pPr>
        <w:spacing w:before="6" w:line="180" w:lineRule="exact"/>
        <w:rPr>
          <w:sz w:val="18"/>
          <w:szCs w:val="18"/>
        </w:rPr>
      </w:pPr>
    </w:p>
    <w:p w14:paraId="10AF7CF2" w14:textId="77777777" w:rsidR="005807EB" w:rsidRPr="005807EB" w:rsidRDefault="005807EB" w:rsidP="005807EB">
      <w:pPr>
        <w:spacing w:line="200" w:lineRule="exact"/>
        <w:rPr>
          <w:sz w:val="20"/>
          <w:szCs w:val="20"/>
        </w:rPr>
      </w:pPr>
    </w:p>
    <w:p w14:paraId="37590018" w14:textId="77777777" w:rsidR="005807EB" w:rsidRPr="005807EB" w:rsidRDefault="005807EB" w:rsidP="005807EB">
      <w:pPr>
        <w:spacing w:line="273" w:lineRule="auto"/>
        <w:ind w:left="473" w:right="75" w:hanging="19"/>
      </w:pPr>
      <w:r w:rsidRPr="005807EB">
        <w:rPr>
          <w:b/>
        </w:rPr>
        <w:t>О</w:t>
      </w:r>
      <w:r w:rsidRPr="005807EB">
        <w:rPr>
          <w:b/>
          <w:spacing w:val="1"/>
        </w:rPr>
        <w:t>п</w:t>
      </w:r>
      <w:r w:rsidRPr="005807EB">
        <w:rPr>
          <w:b/>
          <w:spacing w:val="-1"/>
        </w:rPr>
        <w:t>ш</w:t>
      </w:r>
      <w:r w:rsidRPr="005807EB">
        <w:rPr>
          <w:b/>
        </w:rPr>
        <w:t>ти</w:t>
      </w:r>
      <w:r w:rsidRPr="005807EB">
        <w:rPr>
          <w:b/>
          <w:spacing w:val="1"/>
        </w:rPr>
        <w:t xml:space="preserve"> ци</w:t>
      </w:r>
      <w:r w:rsidRPr="005807EB">
        <w:rPr>
          <w:b/>
        </w:rPr>
        <w:t>љ</w:t>
      </w:r>
      <w:r w:rsidRPr="005807EB">
        <w:rPr>
          <w:b/>
          <w:spacing w:val="-1"/>
        </w:rPr>
        <w:t>е</w:t>
      </w:r>
      <w:r w:rsidRPr="005807EB">
        <w:rPr>
          <w:b/>
        </w:rPr>
        <w:t>в</w:t>
      </w:r>
      <w:r w:rsidRPr="005807EB">
        <w:rPr>
          <w:b/>
          <w:spacing w:val="1"/>
        </w:rPr>
        <w:t>и</w:t>
      </w:r>
      <w:r w:rsidRPr="005807EB">
        <w:rPr>
          <w:b/>
        </w:rPr>
        <w:t>:</w:t>
      </w:r>
      <w:r w:rsidRPr="005807EB">
        <w:rPr>
          <w:b/>
          <w:spacing w:val="-1"/>
        </w:rPr>
        <w:t xml:space="preserve"> </w:t>
      </w:r>
      <w:r w:rsidRPr="005807EB">
        <w:rPr>
          <w:spacing w:val="-1"/>
        </w:rPr>
        <w:t>Р</w:t>
      </w:r>
      <w:r w:rsidRPr="005807EB">
        <w:rPr>
          <w:spacing w:val="-3"/>
        </w:rPr>
        <w:t>а</w:t>
      </w:r>
      <w:r w:rsidRPr="005807EB">
        <w:rPr>
          <w:spacing w:val="-1"/>
        </w:rPr>
        <w:t>з</w:t>
      </w:r>
      <w:r w:rsidRPr="005807EB">
        <w:rPr>
          <w:spacing w:val="-3"/>
        </w:rPr>
        <w:t>в</w:t>
      </w:r>
      <w:r w:rsidRPr="005807EB">
        <w:rPr>
          <w:spacing w:val="-1"/>
        </w:rPr>
        <w:t>и</w:t>
      </w:r>
      <w:r w:rsidRPr="005807EB">
        <w:rPr>
          <w:spacing w:val="-2"/>
        </w:rPr>
        <w:t>ј</w:t>
      </w:r>
      <w:r w:rsidRPr="005807EB">
        <w:rPr>
          <w:spacing w:val="-3"/>
        </w:rPr>
        <w:t>а</w:t>
      </w:r>
      <w:r w:rsidRPr="005807EB">
        <w:rPr>
          <w:spacing w:val="-1"/>
        </w:rPr>
        <w:t>њ</w:t>
      </w:r>
      <w:r w:rsidRPr="005807EB">
        <w:t>е</w:t>
      </w:r>
      <w:r w:rsidRPr="005807EB">
        <w:rPr>
          <w:spacing w:val="-6"/>
        </w:rPr>
        <w:t xml:space="preserve"> </w:t>
      </w:r>
      <w:r w:rsidRPr="005807EB">
        <w:rPr>
          <w:spacing w:val="-2"/>
        </w:rPr>
        <w:t>д</w:t>
      </w:r>
      <w:r w:rsidRPr="005807EB">
        <w:rPr>
          <w:spacing w:val="-1"/>
        </w:rPr>
        <w:t>и</w:t>
      </w:r>
      <w:r w:rsidRPr="005807EB">
        <w:rPr>
          <w:spacing w:val="-2"/>
        </w:rPr>
        <w:t>г</w:t>
      </w:r>
      <w:r w:rsidRPr="005807EB">
        <w:rPr>
          <w:spacing w:val="-1"/>
        </w:rPr>
        <w:t>и</w:t>
      </w:r>
      <w:r w:rsidRPr="005807EB">
        <w:rPr>
          <w:spacing w:val="-2"/>
        </w:rPr>
        <w:t>т</w:t>
      </w:r>
      <w:r w:rsidRPr="005807EB">
        <w:rPr>
          <w:spacing w:val="-3"/>
        </w:rPr>
        <w:t>а</w:t>
      </w:r>
      <w:r w:rsidRPr="005807EB">
        <w:rPr>
          <w:spacing w:val="-2"/>
        </w:rPr>
        <w:t>л</w:t>
      </w:r>
      <w:r w:rsidRPr="005807EB">
        <w:rPr>
          <w:spacing w:val="-1"/>
        </w:rPr>
        <w:t>н</w:t>
      </w:r>
      <w:r w:rsidRPr="005807EB">
        <w:t>е</w:t>
      </w:r>
      <w:r w:rsidRPr="005807EB">
        <w:rPr>
          <w:spacing w:val="-6"/>
        </w:rPr>
        <w:t xml:space="preserve"> </w:t>
      </w:r>
      <w:r w:rsidRPr="005807EB">
        <w:rPr>
          <w:spacing w:val="-1"/>
        </w:rPr>
        <w:t>к</w:t>
      </w:r>
      <w:r w:rsidRPr="005807EB">
        <w:t>о</w:t>
      </w:r>
      <w:r w:rsidRPr="005807EB">
        <w:rPr>
          <w:spacing w:val="-3"/>
        </w:rPr>
        <w:t>м</w:t>
      </w:r>
      <w:r w:rsidRPr="005807EB">
        <w:rPr>
          <w:spacing w:val="-1"/>
        </w:rPr>
        <w:t>п</w:t>
      </w:r>
      <w:r w:rsidRPr="005807EB">
        <w:rPr>
          <w:spacing w:val="-3"/>
        </w:rPr>
        <w:t>е</w:t>
      </w:r>
      <w:r w:rsidRPr="005807EB">
        <w:rPr>
          <w:spacing w:val="-2"/>
        </w:rPr>
        <w:t>т</w:t>
      </w:r>
      <w:r w:rsidRPr="005807EB">
        <w:rPr>
          <w:spacing w:val="-1"/>
        </w:rPr>
        <w:t>енци</w:t>
      </w:r>
      <w:r w:rsidRPr="005807EB">
        <w:rPr>
          <w:spacing w:val="-2"/>
        </w:rPr>
        <w:t>ј</w:t>
      </w:r>
      <w:r w:rsidRPr="005807EB">
        <w:t>е</w:t>
      </w:r>
      <w:r w:rsidRPr="005807EB">
        <w:rPr>
          <w:spacing w:val="-6"/>
        </w:rPr>
        <w:t xml:space="preserve"> </w:t>
      </w:r>
      <w:r w:rsidRPr="005807EB">
        <w:rPr>
          <w:spacing w:val="-2"/>
        </w:rPr>
        <w:t>у</w:t>
      </w:r>
      <w:r w:rsidRPr="005807EB">
        <w:rPr>
          <w:spacing w:val="-3"/>
        </w:rPr>
        <w:t>че</w:t>
      </w:r>
      <w:r w:rsidRPr="005807EB">
        <w:rPr>
          <w:spacing w:val="-1"/>
        </w:rPr>
        <w:t>ник</w:t>
      </w:r>
      <w:r w:rsidRPr="005807EB">
        <w:rPr>
          <w:spacing w:val="-3"/>
        </w:rPr>
        <w:t>а</w:t>
      </w:r>
      <w:r w:rsidRPr="005807EB">
        <w:t>,</w:t>
      </w:r>
      <w:r w:rsidRPr="005807EB">
        <w:rPr>
          <w:spacing w:val="-5"/>
        </w:rPr>
        <w:t xml:space="preserve"> </w:t>
      </w:r>
      <w:r w:rsidRPr="005807EB">
        <w:t>б</w:t>
      </w:r>
      <w:r w:rsidRPr="005807EB">
        <w:rPr>
          <w:spacing w:val="-3"/>
        </w:rPr>
        <w:t>е</w:t>
      </w:r>
      <w:r w:rsidRPr="005807EB">
        <w:rPr>
          <w:spacing w:val="-1"/>
        </w:rPr>
        <w:t>з</w:t>
      </w:r>
      <w:r w:rsidRPr="005807EB">
        <w:rPr>
          <w:spacing w:val="-2"/>
        </w:rPr>
        <w:t>б</w:t>
      </w:r>
      <w:r w:rsidRPr="005807EB">
        <w:rPr>
          <w:spacing w:val="-3"/>
        </w:rPr>
        <w:t>е</w:t>
      </w:r>
      <w:r w:rsidRPr="005807EB">
        <w:rPr>
          <w:spacing w:val="-2"/>
        </w:rPr>
        <w:t>д</w:t>
      </w:r>
      <w:r w:rsidRPr="005807EB">
        <w:rPr>
          <w:spacing w:val="-1"/>
        </w:rPr>
        <w:t>н</w:t>
      </w:r>
      <w:r w:rsidRPr="005807EB">
        <w:t>о</w:t>
      </w:r>
      <w:r w:rsidRPr="005807EB">
        <w:rPr>
          <w:spacing w:val="55"/>
        </w:rPr>
        <w:t xml:space="preserve"> </w:t>
      </w:r>
      <w:r w:rsidRPr="005807EB">
        <w:t>и</w:t>
      </w:r>
      <w:r w:rsidRPr="005807EB">
        <w:rPr>
          <w:spacing w:val="-3"/>
        </w:rPr>
        <w:t xml:space="preserve"> </w:t>
      </w:r>
      <w:r w:rsidRPr="005807EB">
        <w:rPr>
          <w:spacing w:val="-1"/>
        </w:rPr>
        <w:t>п</w:t>
      </w:r>
      <w:r w:rsidRPr="005807EB">
        <w:rPr>
          <w:spacing w:val="-2"/>
        </w:rPr>
        <w:t>р</w:t>
      </w:r>
      <w:r w:rsidRPr="005807EB">
        <w:rPr>
          <w:spacing w:val="-3"/>
        </w:rPr>
        <w:t>ав</w:t>
      </w:r>
      <w:r w:rsidRPr="005807EB">
        <w:rPr>
          <w:spacing w:val="-1"/>
        </w:rPr>
        <w:t>и</w:t>
      </w:r>
      <w:r w:rsidRPr="005807EB">
        <w:rPr>
          <w:spacing w:val="-2"/>
        </w:rPr>
        <w:t>л</w:t>
      </w:r>
      <w:r w:rsidRPr="005807EB">
        <w:rPr>
          <w:spacing w:val="-1"/>
        </w:rPr>
        <w:t>н</w:t>
      </w:r>
      <w:r w:rsidRPr="005807EB">
        <w:t>о</w:t>
      </w:r>
      <w:r w:rsidRPr="005807EB">
        <w:rPr>
          <w:spacing w:val="-5"/>
        </w:rPr>
        <w:t xml:space="preserve"> </w:t>
      </w:r>
      <w:r w:rsidRPr="005807EB">
        <w:rPr>
          <w:spacing w:val="-1"/>
        </w:rPr>
        <w:t>к</w:t>
      </w:r>
      <w:r w:rsidRPr="005807EB">
        <w:rPr>
          <w:spacing w:val="-2"/>
        </w:rPr>
        <w:t>ор</w:t>
      </w:r>
      <w:r w:rsidRPr="005807EB">
        <w:rPr>
          <w:spacing w:val="-1"/>
        </w:rPr>
        <w:t>и</w:t>
      </w:r>
      <w:r w:rsidRPr="005807EB">
        <w:rPr>
          <w:spacing w:val="-2"/>
        </w:rPr>
        <w:t>шћ</w:t>
      </w:r>
      <w:r w:rsidRPr="005807EB">
        <w:rPr>
          <w:spacing w:val="-1"/>
        </w:rPr>
        <w:t>ењ</w:t>
      </w:r>
      <w:r w:rsidRPr="005807EB">
        <w:t>е</w:t>
      </w:r>
      <w:r w:rsidRPr="005807EB">
        <w:rPr>
          <w:spacing w:val="-6"/>
        </w:rPr>
        <w:t xml:space="preserve"> </w:t>
      </w:r>
      <w:r w:rsidRPr="005807EB">
        <w:rPr>
          <w:spacing w:val="-2"/>
        </w:rPr>
        <w:t>д</w:t>
      </w:r>
      <w:r w:rsidRPr="005807EB">
        <w:rPr>
          <w:spacing w:val="-1"/>
        </w:rPr>
        <w:t>и</w:t>
      </w:r>
      <w:r w:rsidRPr="005807EB">
        <w:rPr>
          <w:spacing w:val="-2"/>
        </w:rPr>
        <w:t>г</w:t>
      </w:r>
      <w:r w:rsidRPr="005807EB">
        <w:rPr>
          <w:spacing w:val="-1"/>
        </w:rPr>
        <w:t>и</w:t>
      </w:r>
      <w:r w:rsidRPr="005807EB">
        <w:rPr>
          <w:spacing w:val="-2"/>
        </w:rPr>
        <w:t>т</w:t>
      </w:r>
      <w:r w:rsidRPr="005807EB">
        <w:rPr>
          <w:spacing w:val="-3"/>
        </w:rPr>
        <w:t>а</w:t>
      </w:r>
      <w:r w:rsidRPr="005807EB">
        <w:rPr>
          <w:spacing w:val="-2"/>
        </w:rPr>
        <w:t>л</w:t>
      </w:r>
      <w:r w:rsidRPr="005807EB">
        <w:rPr>
          <w:spacing w:val="-1"/>
        </w:rPr>
        <w:t>ни</w:t>
      </w:r>
      <w:r w:rsidRPr="005807EB">
        <w:t>х</w:t>
      </w:r>
      <w:r w:rsidRPr="005807EB">
        <w:rPr>
          <w:spacing w:val="-5"/>
        </w:rPr>
        <w:t xml:space="preserve"> </w:t>
      </w:r>
      <w:r w:rsidRPr="005807EB">
        <w:rPr>
          <w:spacing w:val="-2"/>
        </w:rPr>
        <w:t>ур</w:t>
      </w:r>
      <w:r w:rsidRPr="005807EB">
        <w:rPr>
          <w:spacing w:val="-1"/>
        </w:rPr>
        <w:t>е</w:t>
      </w:r>
      <w:r w:rsidRPr="005807EB">
        <w:rPr>
          <w:spacing w:val="-3"/>
        </w:rPr>
        <w:t>ђа</w:t>
      </w:r>
      <w:r w:rsidRPr="005807EB">
        <w:t>ја</w:t>
      </w:r>
      <w:r w:rsidRPr="005807EB">
        <w:rPr>
          <w:spacing w:val="-5"/>
        </w:rPr>
        <w:t xml:space="preserve"> </w:t>
      </w:r>
      <w:r w:rsidRPr="005807EB">
        <w:rPr>
          <w:spacing w:val="-1"/>
        </w:rPr>
        <w:t>з</w:t>
      </w:r>
      <w:r w:rsidRPr="005807EB">
        <w:t>а</w:t>
      </w:r>
      <w:r w:rsidRPr="005807EB">
        <w:rPr>
          <w:spacing w:val="-1"/>
        </w:rPr>
        <w:t xml:space="preserve"> </w:t>
      </w:r>
      <w:r w:rsidRPr="005807EB">
        <w:rPr>
          <w:spacing w:val="-2"/>
        </w:rPr>
        <w:t>у</w:t>
      </w:r>
      <w:r w:rsidRPr="005807EB">
        <w:rPr>
          <w:spacing w:val="-3"/>
        </w:rPr>
        <w:t>ч</w:t>
      </w:r>
      <w:r w:rsidRPr="005807EB">
        <w:rPr>
          <w:spacing w:val="-1"/>
        </w:rPr>
        <w:t>е</w:t>
      </w:r>
      <w:r w:rsidRPr="005807EB">
        <w:rPr>
          <w:spacing w:val="-3"/>
        </w:rPr>
        <w:t>ње</w:t>
      </w:r>
      <w:r w:rsidRPr="005807EB">
        <w:t>,</w:t>
      </w:r>
      <w:r w:rsidRPr="005807EB">
        <w:rPr>
          <w:spacing w:val="-2"/>
        </w:rPr>
        <w:t xml:space="preserve"> </w:t>
      </w:r>
      <w:r w:rsidRPr="005807EB">
        <w:rPr>
          <w:spacing w:val="-1"/>
        </w:rPr>
        <w:t>с</w:t>
      </w:r>
      <w:r w:rsidRPr="005807EB">
        <w:rPr>
          <w:spacing w:val="-3"/>
        </w:rPr>
        <w:t>а</w:t>
      </w:r>
      <w:r w:rsidRPr="005807EB">
        <w:rPr>
          <w:spacing w:val="-2"/>
        </w:rPr>
        <w:t>р</w:t>
      </w:r>
      <w:r w:rsidRPr="005807EB">
        <w:rPr>
          <w:spacing w:val="-3"/>
        </w:rPr>
        <w:t>а</w:t>
      </w:r>
      <w:r w:rsidRPr="005807EB">
        <w:t>д</w:t>
      </w:r>
      <w:r w:rsidRPr="005807EB">
        <w:rPr>
          <w:spacing w:val="-3"/>
        </w:rPr>
        <w:t>њ</w:t>
      </w:r>
      <w:r w:rsidRPr="005807EB">
        <w:t>у</w:t>
      </w:r>
      <w:r w:rsidRPr="005807EB">
        <w:rPr>
          <w:spacing w:val="-5"/>
        </w:rPr>
        <w:t xml:space="preserve"> </w:t>
      </w:r>
      <w:r w:rsidRPr="005807EB">
        <w:t xml:space="preserve">и </w:t>
      </w:r>
      <w:r w:rsidRPr="005807EB">
        <w:rPr>
          <w:spacing w:val="-2"/>
        </w:rPr>
        <w:t>р</w:t>
      </w:r>
      <w:r w:rsidRPr="005807EB">
        <w:rPr>
          <w:spacing w:val="-3"/>
        </w:rPr>
        <w:t>а</w:t>
      </w:r>
      <w:r w:rsidRPr="005807EB">
        <w:rPr>
          <w:spacing w:val="-1"/>
        </w:rPr>
        <w:t>з</w:t>
      </w:r>
      <w:r w:rsidRPr="005807EB">
        <w:rPr>
          <w:spacing w:val="-3"/>
        </w:rPr>
        <w:t>в</w:t>
      </w:r>
      <w:r w:rsidRPr="005807EB">
        <w:rPr>
          <w:spacing w:val="-1"/>
        </w:rPr>
        <w:t>и</w:t>
      </w:r>
      <w:r w:rsidRPr="005807EB">
        <w:rPr>
          <w:spacing w:val="-2"/>
        </w:rPr>
        <w:t>ј</w:t>
      </w:r>
      <w:r w:rsidRPr="005807EB">
        <w:rPr>
          <w:spacing w:val="-3"/>
        </w:rPr>
        <w:t>а</w:t>
      </w:r>
      <w:r w:rsidRPr="005807EB">
        <w:rPr>
          <w:spacing w:val="-1"/>
        </w:rPr>
        <w:t>њ</w:t>
      </w:r>
      <w:r w:rsidRPr="005807EB">
        <w:t>е</w:t>
      </w:r>
      <w:r w:rsidRPr="005807EB">
        <w:rPr>
          <w:spacing w:val="-3"/>
        </w:rPr>
        <w:t xml:space="preserve"> а</w:t>
      </w:r>
      <w:r w:rsidRPr="005807EB">
        <w:rPr>
          <w:spacing w:val="-2"/>
        </w:rPr>
        <w:t>лгор</w:t>
      </w:r>
      <w:r w:rsidRPr="005807EB">
        <w:rPr>
          <w:spacing w:val="-1"/>
        </w:rPr>
        <w:t>и</w:t>
      </w:r>
      <w:r w:rsidRPr="005807EB">
        <w:rPr>
          <w:spacing w:val="-2"/>
        </w:rPr>
        <w:t>т</w:t>
      </w:r>
      <w:r w:rsidRPr="005807EB">
        <w:rPr>
          <w:spacing w:val="-1"/>
        </w:rPr>
        <w:t>а</w:t>
      </w:r>
      <w:r w:rsidRPr="005807EB">
        <w:rPr>
          <w:spacing w:val="-3"/>
        </w:rPr>
        <w:t>мс</w:t>
      </w:r>
      <w:r w:rsidRPr="005807EB">
        <w:rPr>
          <w:spacing w:val="-1"/>
        </w:rPr>
        <w:t>к</w:t>
      </w:r>
      <w:r w:rsidRPr="005807EB">
        <w:t>ог</w:t>
      </w:r>
      <w:r w:rsidRPr="005807EB">
        <w:rPr>
          <w:spacing w:val="-5"/>
        </w:rPr>
        <w:t xml:space="preserve"> </w:t>
      </w:r>
      <w:r w:rsidRPr="005807EB">
        <w:rPr>
          <w:spacing w:val="-1"/>
        </w:rPr>
        <w:t>н</w:t>
      </w:r>
      <w:r w:rsidRPr="005807EB">
        <w:rPr>
          <w:spacing w:val="-3"/>
        </w:rPr>
        <w:t>ач</w:t>
      </w:r>
      <w:r w:rsidRPr="005807EB">
        <w:rPr>
          <w:spacing w:val="-1"/>
        </w:rPr>
        <w:t>ин</w:t>
      </w:r>
      <w:r w:rsidRPr="005807EB">
        <w:t>а</w:t>
      </w:r>
      <w:r w:rsidRPr="005807EB">
        <w:rPr>
          <w:spacing w:val="-6"/>
        </w:rPr>
        <w:t xml:space="preserve"> </w:t>
      </w:r>
      <w:r w:rsidRPr="005807EB">
        <w:t>р</w:t>
      </w:r>
      <w:r w:rsidRPr="005807EB">
        <w:rPr>
          <w:spacing w:val="-3"/>
        </w:rPr>
        <w:t>а</w:t>
      </w:r>
      <w:r w:rsidRPr="005807EB">
        <w:rPr>
          <w:spacing w:val="-1"/>
        </w:rPr>
        <w:t>з</w:t>
      </w:r>
      <w:r w:rsidRPr="005807EB">
        <w:rPr>
          <w:spacing w:val="-3"/>
        </w:rPr>
        <w:t>м</w:t>
      </w:r>
      <w:r w:rsidRPr="005807EB">
        <w:rPr>
          <w:spacing w:val="-1"/>
        </w:rPr>
        <w:t>и</w:t>
      </w:r>
      <w:r w:rsidRPr="005807EB">
        <w:rPr>
          <w:spacing w:val="-2"/>
        </w:rPr>
        <w:t>шљ</w:t>
      </w:r>
      <w:r w:rsidRPr="005807EB">
        <w:rPr>
          <w:spacing w:val="-1"/>
        </w:rPr>
        <w:t>а</w:t>
      </w:r>
      <w:r w:rsidRPr="005807EB">
        <w:rPr>
          <w:spacing w:val="-3"/>
        </w:rPr>
        <w:t>њ</w:t>
      </w:r>
      <w:r w:rsidRPr="005807EB">
        <w:t>а</w:t>
      </w:r>
    </w:p>
    <w:p w14:paraId="6C656AB0" w14:textId="77777777" w:rsidR="005807EB" w:rsidRPr="005807EB" w:rsidRDefault="005807EB" w:rsidP="005807EB">
      <w:pPr>
        <w:spacing w:before="8" w:line="200" w:lineRule="exact"/>
        <w:rPr>
          <w:sz w:val="20"/>
          <w:szCs w:val="20"/>
        </w:rPr>
      </w:pPr>
    </w:p>
    <w:p w14:paraId="09BAD734" w14:textId="77777777" w:rsidR="005807EB" w:rsidRPr="00132218" w:rsidRDefault="005807EB" w:rsidP="005807EB">
      <w:pPr>
        <w:ind w:left="454"/>
        <w:rPr>
          <w:rFonts w:eastAsia="MS Gothic"/>
        </w:rPr>
      </w:pPr>
      <w:r w:rsidRPr="00132218">
        <w:rPr>
          <w:b/>
        </w:rPr>
        <w:t>Спец</w:t>
      </w:r>
      <w:r w:rsidRPr="00132218">
        <w:rPr>
          <w:b/>
          <w:spacing w:val="1"/>
        </w:rPr>
        <w:t>и</w:t>
      </w:r>
      <w:r w:rsidRPr="00132218">
        <w:rPr>
          <w:b/>
        </w:rPr>
        <w:t>фични</w:t>
      </w:r>
      <w:r w:rsidRPr="00132218">
        <w:rPr>
          <w:b/>
          <w:spacing w:val="1"/>
        </w:rPr>
        <w:t xml:space="preserve"> ци</w:t>
      </w:r>
      <w:r w:rsidRPr="00132218">
        <w:rPr>
          <w:b/>
        </w:rPr>
        <w:t>љ</w:t>
      </w:r>
      <w:r w:rsidRPr="00132218">
        <w:rPr>
          <w:b/>
          <w:spacing w:val="-1"/>
        </w:rPr>
        <w:t>е</w:t>
      </w:r>
      <w:r w:rsidRPr="00132218">
        <w:rPr>
          <w:b/>
          <w:spacing w:val="-2"/>
        </w:rPr>
        <w:t>в</w:t>
      </w:r>
      <w:r w:rsidRPr="00132218">
        <w:rPr>
          <w:b/>
          <w:spacing w:val="1"/>
        </w:rPr>
        <w:t>и</w:t>
      </w:r>
      <w:r w:rsidRPr="00132218">
        <w:rPr>
          <w:rFonts w:eastAsia="MS Gothic"/>
        </w:rPr>
        <w:t>:</w:t>
      </w:r>
    </w:p>
    <w:p w14:paraId="5FDEA3B4" w14:textId="77777777" w:rsidR="005807EB" w:rsidRPr="00132218" w:rsidRDefault="005807EB" w:rsidP="005807EB">
      <w:pPr>
        <w:spacing w:before="65"/>
        <w:ind w:left="168"/>
      </w:pPr>
      <w:r w:rsidRPr="00132218">
        <w:t xml:space="preserve">- </w:t>
      </w:r>
      <w:r w:rsidRPr="00132218">
        <w:rPr>
          <w:spacing w:val="43"/>
        </w:rPr>
        <w:t xml:space="preserve"> </w:t>
      </w:r>
      <w:r w:rsidRPr="00132218">
        <w:t>У</w:t>
      </w:r>
      <w:r w:rsidRPr="00132218">
        <w:rPr>
          <w:spacing w:val="1"/>
        </w:rPr>
        <w:t>п</w:t>
      </w:r>
      <w:r w:rsidRPr="00132218">
        <w:t>о</w:t>
      </w:r>
      <w:r w:rsidRPr="00132218">
        <w:rPr>
          <w:spacing w:val="1"/>
        </w:rPr>
        <w:t>зн</w:t>
      </w:r>
      <w:r w:rsidRPr="00132218">
        <w:rPr>
          <w:spacing w:val="-1"/>
        </w:rPr>
        <w:t>а</w:t>
      </w:r>
      <w:r w:rsidRPr="00132218">
        <w:t>в</w:t>
      </w:r>
      <w:r w:rsidRPr="00132218">
        <w:rPr>
          <w:spacing w:val="-1"/>
        </w:rPr>
        <w:t>ањ</w:t>
      </w:r>
      <w:r w:rsidRPr="00132218">
        <w:t>е</w:t>
      </w:r>
      <w:r w:rsidRPr="00132218">
        <w:rPr>
          <w:spacing w:val="-8"/>
        </w:rPr>
        <w:t xml:space="preserve"> </w:t>
      </w:r>
      <w:r w:rsidRPr="00132218">
        <w:t>и</w:t>
      </w:r>
      <w:r w:rsidRPr="00132218">
        <w:rPr>
          <w:spacing w:val="1"/>
        </w:rPr>
        <w:t xml:space="preserve"> </w:t>
      </w:r>
      <w:r w:rsidRPr="00132218">
        <w:t>о</w:t>
      </w:r>
      <w:r w:rsidRPr="00132218">
        <w:rPr>
          <w:spacing w:val="-1"/>
        </w:rPr>
        <w:t>с</w:t>
      </w:r>
      <w:r w:rsidRPr="00132218">
        <w:rPr>
          <w:spacing w:val="1"/>
        </w:rPr>
        <w:t>п</w:t>
      </w:r>
      <w:r w:rsidRPr="00132218">
        <w:t>о</w:t>
      </w:r>
      <w:r w:rsidRPr="00132218">
        <w:rPr>
          <w:spacing w:val="1"/>
        </w:rPr>
        <w:t>с</w:t>
      </w:r>
      <w:r w:rsidRPr="00132218">
        <w:t>об</w:t>
      </w:r>
      <w:r w:rsidRPr="00132218">
        <w:rPr>
          <w:spacing w:val="1"/>
        </w:rPr>
        <w:t>љ</w:t>
      </w:r>
      <w:r w:rsidRPr="00132218">
        <w:rPr>
          <w:spacing w:val="-1"/>
        </w:rPr>
        <w:t>а</w:t>
      </w:r>
      <w:r w:rsidRPr="00132218">
        <w:t>в</w:t>
      </w:r>
      <w:r w:rsidRPr="00132218">
        <w:rPr>
          <w:spacing w:val="-1"/>
        </w:rPr>
        <w:t>ањ</w:t>
      </w:r>
      <w:r w:rsidRPr="00132218">
        <w:t>e</w:t>
      </w:r>
      <w:r w:rsidRPr="00132218">
        <w:rPr>
          <w:spacing w:val="-1"/>
        </w:rPr>
        <w:t xml:space="preserve"> </w:t>
      </w:r>
      <w:r w:rsidRPr="00132218">
        <w:rPr>
          <w:spacing w:val="2"/>
        </w:rPr>
        <w:t>у</w:t>
      </w:r>
      <w:r w:rsidRPr="00132218">
        <w:rPr>
          <w:spacing w:val="-1"/>
        </w:rPr>
        <w:t>че</w:t>
      </w:r>
      <w:r w:rsidRPr="00132218">
        <w:rPr>
          <w:spacing w:val="1"/>
        </w:rPr>
        <w:t>ник</w:t>
      </w:r>
      <w:r w:rsidRPr="00132218">
        <w:t>а</w:t>
      </w:r>
      <w:r w:rsidRPr="00132218">
        <w:rPr>
          <w:spacing w:val="-1"/>
        </w:rPr>
        <w:t xml:space="preserve"> </w:t>
      </w:r>
      <w:r w:rsidRPr="00132218">
        <w:rPr>
          <w:spacing w:val="1"/>
        </w:rPr>
        <w:t>з</w:t>
      </w:r>
      <w:r w:rsidRPr="00132218">
        <w:t>а</w:t>
      </w:r>
      <w:r w:rsidRPr="00132218">
        <w:rPr>
          <w:spacing w:val="-1"/>
        </w:rPr>
        <w:t xml:space="preserve"> к</w:t>
      </w:r>
      <w:r w:rsidRPr="00132218">
        <w:t>ор</w:t>
      </w:r>
      <w:r w:rsidRPr="00132218">
        <w:rPr>
          <w:spacing w:val="1"/>
        </w:rPr>
        <w:t>и</w:t>
      </w:r>
      <w:r w:rsidRPr="00132218">
        <w:t>шћ</w:t>
      </w:r>
      <w:r w:rsidRPr="00132218">
        <w:rPr>
          <w:spacing w:val="-1"/>
        </w:rPr>
        <w:t>ењ</w:t>
      </w:r>
      <w:r w:rsidRPr="00132218">
        <w:t>е</w:t>
      </w:r>
      <w:r w:rsidRPr="00132218">
        <w:rPr>
          <w:spacing w:val="-1"/>
        </w:rPr>
        <w:t xml:space="preserve"> а</w:t>
      </w:r>
      <w:r w:rsidRPr="00132218">
        <w:rPr>
          <w:spacing w:val="1"/>
        </w:rPr>
        <w:t>п</w:t>
      </w:r>
      <w:r w:rsidRPr="00132218">
        <w:t>л</w:t>
      </w:r>
      <w:r w:rsidRPr="00132218">
        <w:rPr>
          <w:spacing w:val="1"/>
        </w:rPr>
        <w:t>ик</w:t>
      </w:r>
      <w:r w:rsidRPr="00132218">
        <w:rPr>
          <w:spacing w:val="-1"/>
        </w:rPr>
        <w:t>а</w:t>
      </w:r>
      <w:r w:rsidRPr="00132218">
        <w:rPr>
          <w:spacing w:val="1"/>
        </w:rPr>
        <w:t>ци</w:t>
      </w:r>
      <w:r w:rsidRPr="00132218">
        <w:t>је</w:t>
      </w:r>
      <w:r w:rsidRPr="00132218">
        <w:rPr>
          <w:spacing w:val="-3"/>
        </w:rPr>
        <w:t xml:space="preserve"> </w:t>
      </w:r>
      <w:r w:rsidRPr="00132218">
        <w:rPr>
          <w:spacing w:val="-1"/>
        </w:rPr>
        <w:t>з</w:t>
      </w:r>
      <w:r w:rsidRPr="00132218">
        <w:t>а</w:t>
      </w:r>
      <w:r w:rsidRPr="00132218">
        <w:rPr>
          <w:spacing w:val="-1"/>
        </w:rPr>
        <w:t xml:space="preserve"> </w:t>
      </w:r>
      <w:r w:rsidRPr="00132218">
        <w:rPr>
          <w:spacing w:val="1"/>
        </w:rPr>
        <w:t>из</w:t>
      </w:r>
      <w:r w:rsidRPr="00132218">
        <w:t>р</w:t>
      </w:r>
      <w:r w:rsidRPr="00132218">
        <w:rPr>
          <w:spacing w:val="-1"/>
        </w:rPr>
        <w:t>а</w:t>
      </w:r>
      <w:r w:rsidRPr="00132218">
        <w:t>ду</w:t>
      </w:r>
      <w:r w:rsidRPr="00132218">
        <w:rPr>
          <w:spacing w:val="1"/>
        </w:rPr>
        <w:t xml:space="preserve"> п</w:t>
      </w:r>
      <w:r w:rsidRPr="00132218">
        <w:t>рогр</w:t>
      </w:r>
      <w:r w:rsidRPr="00132218">
        <w:rPr>
          <w:spacing w:val="-1"/>
        </w:rPr>
        <w:t>ам</w:t>
      </w:r>
      <w:r w:rsidRPr="00132218">
        <w:t>а</w:t>
      </w:r>
      <w:r w:rsidRPr="00132218">
        <w:rPr>
          <w:spacing w:val="-8"/>
        </w:rPr>
        <w:t xml:space="preserve"> </w:t>
      </w:r>
      <w:r w:rsidRPr="00132218">
        <w:t>у ви</w:t>
      </w:r>
      <w:r w:rsidRPr="00132218">
        <w:rPr>
          <w:spacing w:val="1"/>
        </w:rPr>
        <w:t>з</w:t>
      </w:r>
      <w:r w:rsidRPr="00132218">
        <w:t>у</w:t>
      </w:r>
      <w:r w:rsidRPr="00132218">
        <w:rPr>
          <w:spacing w:val="-1"/>
        </w:rPr>
        <w:t>е</w:t>
      </w:r>
      <w:r w:rsidRPr="00132218">
        <w:t>л</w:t>
      </w:r>
      <w:r w:rsidRPr="00132218">
        <w:rPr>
          <w:spacing w:val="1"/>
        </w:rPr>
        <w:t>н</w:t>
      </w:r>
      <w:r w:rsidRPr="00132218">
        <w:t>ом</w:t>
      </w:r>
      <w:r w:rsidRPr="00132218">
        <w:rPr>
          <w:spacing w:val="-1"/>
        </w:rPr>
        <w:t xml:space="preserve"> </w:t>
      </w:r>
      <w:r w:rsidRPr="00132218">
        <w:t>о</w:t>
      </w:r>
      <w:r w:rsidRPr="00132218">
        <w:rPr>
          <w:spacing w:val="1"/>
        </w:rPr>
        <w:t>к</w:t>
      </w:r>
      <w:r w:rsidRPr="00132218">
        <w:t>руж</w:t>
      </w:r>
      <w:r w:rsidRPr="00132218">
        <w:rPr>
          <w:spacing w:val="-1"/>
        </w:rPr>
        <w:t>ењ</w:t>
      </w:r>
      <w:r w:rsidRPr="00132218">
        <w:t>у</w:t>
      </w:r>
    </w:p>
    <w:p w14:paraId="7B3B2AF8" w14:textId="77777777" w:rsidR="005807EB" w:rsidRPr="00132218" w:rsidRDefault="005807EB" w:rsidP="005807EB">
      <w:pPr>
        <w:spacing w:before="12"/>
        <w:ind w:left="113"/>
        <w:rPr>
          <w:rFonts w:eastAsia="Calibri"/>
        </w:rPr>
      </w:pPr>
      <w:r w:rsidRPr="00132218">
        <w:rPr>
          <w:rFonts w:eastAsia="Arial"/>
        </w:rPr>
        <w:t xml:space="preserve">-     </w:t>
      </w:r>
      <w:r w:rsidRPr="00132218">
        <w:rPr>
          <w:rFonts w:eastAsia="Arial"/>
          <w:spacing w:val="22"/>
        </w:rPr>
        <w:t xml:space="preserve"> </w:t>
      </w:r>
      <w:r w:rsidRPr="00132218">
        <w:rPr>
          <w:rFonts w:eastAsia="Calibri"/>
        </w:rPr>
        <w:t>Оспос</w:t>
      </w:r>
      <w:r w:rsidRPr="00132218">
        <w:rPr>
          <w:rFonts w:eastAsia="Calibri"/>
          <w:spacing w:val="-2"/>
        </w:rPr>
        <w:t>о</w:t>
      </w:r>
      <w:r w:rsidRPr="00132218">
        <w:rPr>
          <w:rFonts w:eastAsia="Calibri"/>
        </w:rPr>
        <w:t>бљав</w:t>
      </w:r>
      <w:r w:rsidRPr="00132218">
        <w:rPr>
          <w:rFonts w:eastAsia="Calibri"/>
          <w:spacing w:val="-1"/>
        </w:rPr>
        <w:t>а</w:t>
      </w:r>
      <w:r w:rsidRPr="00132218">
        <w:rPr>
          <w:rFonts w:eastAsia="Calibri"/>
          <w:spacing w:val="-2"/>
        </w:rPr>
        <w:t>њ</w:t>
      </w:r>
      <w:r w:rsidRPr="00132218">
        <w:rPr>
          <w:rFonts w:eastAsia="Calibri"/>
        </w:rPr>
        <w:t>е</w:t>
      </w:r>
      <w:r w:rsidRPr="00132218">
        <w:rPr>
          <w:rFonts w:eastAsia="Calibri"/>
          <w:spacing w:val="1"/>
        </w:rPr>
        <w:t xml:space="preserve"> </w:t>
      </w:r>
      <w:r w:rsidRPr="00132218">
        <w:rPr>
          <w:rFonts w:eastAsia="Calibri"/>
        </w:rPr>
        <w:t>за</w:t>
      </w:r>
      <w:r w:rsidRPr="00132218">
        <w:rPr>
          <w:rFonts w:eastAsia="Calibri"/>
          <w:spacing w:val="-4"/>
        </w:rPr>
        <w:t xml:space="preserve"> </w:t>
      </w:r>
      <w:r w:rsidRPr="00132218">
        <w:rPr>
          <w:rFonts w:eastAsia="Calibri"/>
        </w:rPr>
        <w:t>к</w:t>
      </w:r>
      <w:r w:rsidRPr="00132218">
        <w:rPr>
          <w:rFonts w:eastAsia="Calibri"/>
          <w:spacing w:val="-1"/>
        </w:rPr>
        <w:t>р</w:t>
      </w:r>
      <w:r w:rsidRPr="00132218">
        <w:rPr>
          <w:rFonts w:eastAsia="Calibri"/>
        </w:rPr>
        <w:t>е</w:t>
      </w:r>
      <w:r w:rsidRPr="00132218">
        <w:rPr>
          <w:rFonts w:eastAsia="Calibri"/>
          <w:spacing w:val="1"/>
        </w:rPr>
        <w:t>и</w:t>
      </w:r>
      <w:r w:rsidRPr="00132218">
        <w:rPr>
          <w:rFonts w:eastAsia="Calibri"/>
          <w:spacing w:val="-3"/>
        </w:rPr>
        <w:t>р</w:t>
      </w:r>
      <w:r w:rsidRPr="00132218">
        <w:rPr>
          <w:rFonts w:eastAsia="Calibri"/>
        </w:rPr>
        <w:t>ање</w:t>
      </w:r>
      <w:r w:rsidRPr="00132218">
        <w:rPr>
          <w:rFonts w:eastAsia="Calibri"/>
          <w:spacing w:val="1"/>
        </w:rPr>
        <w:t xml:space="preserve"> </w:t>
      </w:r>
      <w:r w:rsidRPr="00132218">
        <w:rPr>
          <w:rFonts w:eastAsia="Calibri"/>
        </w:rPr>
        <w:t>п</w:t>
      </w:r>
      <w:r w:rsidRPr="00132218">
        <w:rPr>
          <w:rFonts w:eastAsia="Calibri"/>
          <w:spacing w:val="-3"/>
        </w:rPr>
        <w:t>р</w:t>
      </w:r>
      <w:r w:rsidRPr="00132218">
        <w:rPr>
          <w:rFonts w:eastAsia="Calibri"/>
          <w:spacing w:val="1"/>
        </w:rPr>
        <w:t>о</w:t>
      </w:r>
      <w:r w:rsidRPr="00132218">
        <w:rPr>
          <w:rFonts w:eastAsia="Calibri"/>
        </w:rPr>
        <w:t>г</w:t>
      </w:r>
      <w:r w:rsidRPr="00132218">
        <w:rPr>
          <w:rFonts w:eastAsia="Calibri"/>
          <w:spacing w:val="1"/>
        </w:rPr>
        <w:t>р</w:t>
      </w:r>
      <w:r w:rsidRPr="00132218">
        <w:rPr>
          <w:rFonts w:eastAsia="Calibri"/>
        </w:rPr>
        <w:t>ама</w:t>
      </w:r>
      <w:r w:rsidRPr="00132218">
        <w:rPr>
          <w:rFonts w:eastAsia="Calibri"/>
          <w:spacing w:val="-10"/>
        </w:rPr>
        <w:t xml:space="preserve"> </w:t>
      </w:r>
      <w:r w:rsidRPr="00132218">
        <w:rPr>
          <w:rFonts w:eastAsia="Calibri"/>
        </w:rPr>
        <w:t>у</w:t>
      </w:r>
      <w:r w:rsidRPr="00132218">
        <w:rPr>
          <w:rFonts w:eastAsia="Calibri"/>
          <w:spacing w:val="1"/>
        </w:rPr>
        <w:t xml:space="preserve"> </w:t>
      </w:r>
      <w:r w:rsidRPr="00132218">
        <w:rPr>
          <w:rFonts w:eastAsia="Calibri"/>
        </w:rPr>
        <w:t>ап</w:t>
      </w:r>
      <w:r w:rsidRPr="00132218">
        <w:rPr>
          <w:rFonts w:eastAsia="Calibri"/>
          <w:spacing w:val="-2"/>
        </w:rPr>
        <w:t>л</w:t>
      </w:r>
      <w:r w:rsidRPr="00132218">
        <w:rPr>
          <w:rFonts w:eastAsia="Calibri"/>
        </w:rPr>
        <w:t>и</w:t>
      </w:r>
      <w:r w:rsidRPr="00132218">
        <w:rPr>
          <w:rFonts w:eastAsia="Calibri"/>
          <w:spacing w:val="1"/>
        </w:rPr>
        <w:t>к</w:t>
      </w:r>
      <w:r w:rsidRPr="00132218">
        <w:rPr>
          <w:rFonts w:eastAsia="Calibri"/>
          <w:spacing w:val="-3"/>
        </w:rPr>
        <w:t>а</w:t>
      </w:r>
      <w:r w:rsidRPr="00132218">
        <w:rPr>
          <w:rFonts w:eastAsia="Calibri"/>
        </w:rPr>
        <w:t>ц</w:t>
      </w:r>
      <w:r w:rsidRPr="00132218">
        <w:rPr>
          <w:rFonts w:eastAsia="Calibri"/>
          <w:spacing w:val="-2"/>
        </w:rPr>
        <w:t>и</w:t>
      </w:r>
      <w:r w:rsidRPr="00132218">
        <w:rPr>
          <w:rFonts w:eastAsia="Calibri"/>
        </w:rPr>
        <w:t>ји</w:t>
      </w:r>
      <w:r w:rsidRPr="00132218">
        <w:rPr>
          <w:rFonts w:eastAsia="Calibri"/>
          <w:spacing w:val="-5"/>
        </w:rPr>
        <w:t xml:space="preserve"> </w:t>
      </w:r>
      <w:r w:rsidRPr="00132218">
        <w:rPr>
          <w:rFonts w:eastAsia="Calibri"/>
        </w:rPr>
        <w:t>са в</w:t>
      </w:r>
      <w:r w:rsidRPr="00132218">
        <w:rPr>
          <w:rFonts w:eastAsia="Calibri"/>
          <w:spacing w:val="-2"/>
        </w:rPr>
        <w:t>и</w:t>
      </w:r>
      <w:r w:rsidRPr="00132218">
        <w:rPr>
          <w:rFonts w:eastAsia="Calibri"/>
        </w:rPr>
        <w:t>з</w:t>
      </w:r>
      <w:r w:rsidRPr="00132218">
        <w:rPr>
          <w:rFonts w:eastAsia="Calibri"/>
          <w:spacing w:val="-1"/>
        </w:rPr>
        <w:t>у</w:t>
      </w:r>
      <w:r w:rsidRPr="00132218">
        <w:rPr>
          <w:rFonts w:eastAsia="Calibri"/>
        </w:rPr>
        <w:t>елним</w:t>
      </w:r>
      <w:r w:rsidRPr="00132218">
        <w:rPr>
          <w:rFonts w:eastAsia="Calibri"/>
          <w:spacing w:val="-2"/>
        </w:rPr>
        <w:t xml:space="preserve"> к</w:t>
      </w:r>
      <w:r w:rsidRPr="00132218">
        <w:rPr>
          <w:rFonts w:eastAsia="Calibri"/>
          <w:spacing w:val="1"/>
        </w:rPr>
        <w:t>о</w:t>
      </w:r>
      <w:r w:rsidRPr="00132218">
        <w:rPr>
          <w:rFonts w:eastAsia="Calibri"/>
        </w:rPr>
        <w:t>м</w:t>
      </w:r>
      <w:r w:rsidRPr="00132218">
        <w:rPr>
          <w:rFonts w:eastAsia="Calibri"/>
          <w:spacing w:val="-3"/>
        </w:rPr>
        <w:t>п</w:t>
      </w:r>
      <w:r w:rsidRPr="00132218">
        <w:rPr>
          <w:rFonts w:eastAsia="Calibri"/>
          <w:spacing w:val="1"/>
        </w:rPr>
        <w:t>о</w:t>
      </w:r>
      <w:r w:rsidRPr="00132218">
        <w:rPr>
          <w:rFonts w:eastAsia="Calibri"/>
        </w:rPr>
        <w:t>н</w:t>
      </w:r>
      <w:r w:rsidRPr="00132218">
        <w:rPr>
          <w:rFonts w:eastAsia="Calibri"/>
          <w:spacing w:val="-2"/>
        </w:rPr>
        <w:t>е</w:t>
      </w:r>
      <w:r w:rsidRPr="00132218">
        <w:rPr>
          <w:rFonts w:eastAsia="Calibri"/>
        </w:rPr>
        <w:t xml:space="preserve">нтама </w:t>
      </w:r>
      <w:r w:rsidRPr="00132218">
        <w:rPr>
          <w:rFonts w:eastAsia="Calibri"/>
          <w:spacing w:val="-2"/>
        </w:rPr>
        <w:t>к</w:t>
      </w:r>
      <w:r w:rsidRPr="00132218">
        <w:rPr>
          <w:rFonts w:eastAsia="Calibri"/>
          <w:spacing w:val="1"/>
        </w:rPr>
        <w:t>о</w:t>
      </w:r>
      <w:r w:rsidRPr="00132218">
        <w:rPr>
          <w:rFonts w:eastAsia="Calibri"/>
          <w:spacing w:val="-1"/>
        </w:rPr>
        <w:t>р</w:t>
      </w:r>
      <w:r w:rsidRPr="00132218">
        <w:rPr>
          <w:rFonts w:eastAsia="Calibri"/>
          <w:spacing w:val="-2"/>
        </w:rPr>
        <w:t>и</w:t>
      </w:r>
      <w:r w:rsidRPr="00132218">
        <w:rPr>
          <w:rFonts w:eastAsia="Calibri"/>
        </w:rPr>
        <w:t>шћ</w:t>
      </w:r>
      <w:r w:rsidRPr="00132218">
        <w:rPr>
          <w:rFonts w:eastAsia="Calibri"/>
          <w:spacing w:val="-2"/>
        </w:rPr>
        <w:t>е</w:t>
      </w:r>
      <w:r w:rsidRPr="00132218">
        <w:rPr>
          <w:rFonts w:eastAsia="Calibri"/>
        </w:rPr>
        <w:t>њ</w:t>
      </w:r>
      <w:r w:rsidRPr="00132218">
        <w:rPr>
          <w:rFonts w:eastAsia="Calibri"/>
          <w:spacing w:val="1"/>
        </w:rPr>
        <w:t>е</w:t>
      </w:r>
      <w:r w:rsidRPr="00132218">
        <w:rPr>
          <w:rFonts w:eastAsia="Calibri"/>
        </w:rPr>
        <w:t xml:space="preserve">м </w:t>
      </w:r>
      <w:r w:rsidRPr="00132218">
        <w:rPr>
          <w:rFonts w:eastAsia="Calibri"/>
          <w:spacing w:val="-3"/>
        </w:rPr>
        <w:t>н</w:t>
      </w:r>
      <w:r w:rsidRPr="00132218">
        <w:rPr>
          <w:rFonts w:eastAsia="Calibri"/>
        </w:rPr>
        <w:t>иза</w:t>
      </w:r>
      <w:r w:rsidRPr="00132218">
        <w:rPr>
          <w:rFonts w:eastAsia="Calibri"/>
          <w:spacing w:val="-5"/>
        </w:rPr>
        <w:t xml:space="preserve"> </w:t>
      </w:r>
      <w:r w:rsidRPr="00132218">
        <w:rPr>
          <w:rFonts w:eastAsia="Calibri"/>
        </w:rPr>
        <w:t>к</w:t>
      </w:r>
      <w:r w:rsidRPr="00132218">
        <w:rPr>
          <w:rFonts w:eastAsia="Calibri"/>
          <w:spacing w:val="1"/>
        </w:rPr>
        <w:t>о</w:t>
      </w:r>
      <w:r w:rsidRPr="00132218">
        <w:rPr>
          <w:rFonts w:eastAsia="Calibri"/>
        </w:rPr>
        <w:t>ма</w:t>
      </w:r>
      <w:r w:rsidRPr="00132218">
        <w:rPr>
          <w:rFonts w:eastAsia="Calibri"/>
          <w:spacing w:val="-1"/>
        </w:rPr>
        <w:t>нд</w:t>
      </w:r>
      <w:r w:rsidRPr="00132218">
        <w:rPr>
          <w:rFonts w:eastAsia="Calibri"/>
          <w:spacing w:val="-2"/>
        </w:rPr>
        <w:t>и</w:t>
      </w:r>
      <w:r w:rsidRPr="00132218">
        <w:rPr>
          <w:rFonts w:eastAsia="Calibri"/>
        </w:rPr>
        <w:t xml:space="preserve">, </w:t>
      </w:r>
      <w:r w:rsidRPr="00132218">
        <w:rPr>
          <w:rFonts w:eastAsia="Calibri"/>
          <w:spacing w:val="-2"/>
        </w:rPr>
        <w:t>п</w:t>
      </w:r>
      <w:r w:rsidRPr="00132218">
        <w:rPr>
          <w:rFonts w:eastAsia="Calibri"/>
        </w:rPr>
        <w:t>е</w:t>
      </w:r>
      <w:r w:rsidRPr="00132218">
        <w:rPr>
          <w:rFonts w:eastAsia="Calibri"/>
          <w:spacing w:val="1"/>
        </w:rPr>
        <w:t>т</w:t>
      </w:r>
      <w:r w:rsidRPr="00132218">
        <w:rPr>
          <w:rFonts w:eastAsia="Calibri"/>
          <w:spacing w:val="-3"/>
        </w:rPr>
        <w:t>љ</w:t>
      </w:r>
      <w:r w:rsidRPr="00132218">
        <w:rPr>
          <w:rFonts w:eastAsia="Calibri"/>
        </w:rPr>
        <w:t>и</w:t>
      </w:r>
      <w:r w:rsidRPr="00132218">
        <w:rPr>
          <w:rFonts w:eastAsia="Calibri"/>
          <w:spacing w:val="-3"/>
        </w:rPr>
        <w:t xml:space="preserve"> </w:t>
      </w:r>
      <w:r w:rsidRPr="00132218">
        <w:rPr>
          <w:rFonts w:eastAsia="Calibri"/>
        </w:rPr>
        <w:t>и</w:t>
      </w:r>
      <w:r w:rsidRPr="00132218">
        <w:rPr>
          <w:rFonts w:eastAsia="Calibri"/>
          <w:spacing w:val="-1"/>
        </w:rPr>
        <w:t xml:space="preserve"> </w:t>
      </w:r>
      <w:r w:rsidRPr="00132218">
        <w:rPr>
          <w:rFonts w:eastAsia="Calibri"/>
          <w:spacing w:val="1"/>
        </w:rPr>
        <w:t>у</w:t>
      </w:r>
      <w:r w:rsidRPr="00132218">
        <w:rPr>
          <w:rFonts w:eastAsia="Calibri"/>
        </w:rPr>
        <w:t>с</w:t>
      </w:r>
      <w:r w:rsidRPr="00132218">
        <w:rPr>
          <w:rFonts w:eastAsia="Calibri"/>
          <w:spacing w:val="-2"/>
        </w:rPr>
        <w:t>л</w:t>
      </w:r>
      <w:r w:rsidRPr="00132218">
        <w:rPr>
          <w:rFonts w:eastAsia="Calibri"/>
          <w:spacing w:val="1"/>
        </w:rPr>
        <w:t>о</w:t>
      </w:r>
      <w:r w:rsidRPr="00132218">
        <w:rPr>
          <w:rFonts w:eastAsia="Calibri"/>
        </w:rPr>
        <w:t>ва.</w:t>
      </w:r>
    </w:p>
    <w:p w14:paraId="27EC7298" w14:textId="77777777" w:rsidR="005807EB" w:rsidRPr="00132218" w:rsidRDefault="005807EB" w:rsidP="005807EB">
      <w:pPr>
        <w:spacing w:before="10"/>
        <w:ind w:left="113"/>
        <w:rPr>
          <w:rFonts w:eastAsia="Calibri"/>
        </w:rPr>
      </w:pPr>
      <w:r w:rsidRPr="00132218">
        <w:rPr>
          <w:rFonts w:eastAsia="Arial"/>
        </w:rPr>
        <w:t xml:space="preserve">-     </w:t>
      </w:r>
      <w:r w:rsidRPr="00132218">
        <w:rPr>
          <w:rFonts w:eastAsia="Arial"/>
          <w:spacing w:val="41"/>
        </w:rPr>
        <w:t xml:space="preserve"> </w:t>
      </w:r>
      <w:r w:rsidRPr="00132218">
        <w:rPr>
          <w:rFonts w:eastAsia="Calibri"/>
          <w:spacing w:val="1"/>
        </w:rPr>
        <w:t>Р</w:t>
      </w:r>
      <w:r w:rsidRPr="00132218">
        <w:rPr>
          <w:rFonts w:eastAsia="Calibri"/>
        </w:rPr>
        <w:t>аз</w:t>
      </w:r>
      <w:r w:rsidRPr="00132218">
        <w:rPr>
          <w:rFonts w:eastAsia="Calibri"/>
          <w:spacing w:val="-2"/>
        </w:rPr>
        <w:t>в</w:t>
      </w:r>
      <w:r w:rsidRPr="00132218">
        <w:rPr>
          <w:rFonts w:eastAsia="Calibri"/>
        </w:rPr>
        <w:t>ија</w:t>
      </w:r>
      <w:r w:rsidRPr="00132218">
        <w:rPr>
          <w:rFonts w:eastAsia="Calibri"/>
          <w:spacing w:val="1"/>
        </w:rPr>
        <w:t>њ</w:t>
      </w:r>
      <w:r w:rsidRPr="00132218">
        <w:rPr>
          <w:rFonts w:eastAsia="Calibri"/>
        </w:rPr>
        <w:t>е</w:t>
      </w:r>
      <w:r w:rsidRPr="00132218">
        <w:rPr>
          <w:rFonts w:eastAsia="Calibri"/>
          <w:spacing w:val="-2"/>
        </w:rPr>
        <w:t xml:space="preserve"> </w:t>
      </w:r>
      <w:r w:rsidRPr="00132218">
        <w:rPr>
          <w:rFonts w:eastAsia="Calibri"/>
        </w:rPr>
        <w:t>ал</w:t>
      </w:r>
      <w:r w:rsidRPr="00132218">
        <w:rPr>
          <w:rFonts w:eastAsia="Calibri"/>
          <w:spacing w:val="-2"/>
        </w:rPr>
        <w:t>г</w:t>
      </w:r>
      <w:r w:rsidRPr="00132218">
        <w:rPr>
          <w:rFonts w:eastAsia="Calibri"/>
          <w:spacing w:val="1"/>
        </w:rPr>
        <w:t>о</w:t>
      </w:r>
      <w:r w:rsidRPr="00132218">
        <w:rPr>
          <w:rFonts w:eastAsia="Calibri"/>
          <w:spacing w:val="-1"/>
        </w:rPr>
        <w:t>р</w:t>
      </w:r>
      <w:r w:rsidRPr="00132218">
        <w:rPr>
          <w:rFonts w:eastAsia="Calibri"/>
          <w:spacing w:val="-2"/>
        </w:rPr>
        <w:t>и</w:t>
      </w:r>
      <w:r w:rsidRPr="00132218">
        <w:rPr>
          <w:rFonts w:eastAsia="Calibri"/>
          <w:spacing w:val="1"/>
        </w:rPr>
        <w:t>т</w:t>
      </w:r>
      <w:r w:rsidRPr="00132218">
        <w:rPr>
          <w:rFonts w:eastAsia="Calibri"/>
        </w:rPr>
        <w:t>ам</w:t>
      </w:r>
      <w:r w:rsidRPr="00132218">
        <w:rPr>
          <w:rFonts w:eastAsia="Calibri"/>
          <w:spacing w:val="-3"/>
        </w:rPr>
        <w:t>с</w:t>
      </w:r>
      <w:r w:rsidRPr="00132218">
        <w:rPr>
          <w:rFonts w:eastAsia="Calibri"/>
        </w:rPr>
        <w:t>к</w:t>
      </w:r>
      <w:r w:rsidRPr="00132218">
        <w:rPr>
          <w:rFonts w:eastAsia="Calibri"/>
          <w:spacing w:val="-1"/>
        </w:rPr>
        <w:t>о</w:t>
      </w:r>
      <w:r w:rsidRPr="00132218">
        <w:rPr>
          <w:rFonts w:eastAsia="Calibri"/>
        </w:rPr>
        <w:t>г</w:t>
      </w:r>
      <w:r w:rsidRPr="00132218">
        <w:rPr>
          <w:rFonts w:eastAsia="Calibri"/>
          <w:spacing w:val="-1"/>
        </w:rPr>
        <w:t xml:space="preserve"> </w:t>
      </w:r>
      <w:r w:rsidRPr="00132218">
        <w:rPr>
          <w:rFonts w:eastAsia="Calibri"/>
        </w:rPr>
        <w:t>и</w:t>
      </w:r>
      <w:r w:rsidRPr="00132218">
        <w:rPr>
          <w:rFonts w:eastAsia="Calibri"/>
          <w:spacing w:val="2"/>
        </w:rPr>
        <w:t xml:space="preserve"> </w:t>
      </w:r>
      <w:r w:rsidRPr="00132218">
        <w:rPr>
          <w:rFonts w:eastAsia="Calibri"/>
          <w:spacing w:val="-2"/>
        </w:rPr>
        <w:t>л</w:t>
      </w:r>
      <w:r w:rsidRPr="00132218">
        <w:rPr>
          <w:rFonts w:eastAsia="Calibri"/>
          <w:spacing w:val="1"/>
        </w:rPr>
        <w:t>о</w:t>
      </w:r>
      <w:r w:rsidRPr="00132218">
        <w:rPr>
          <w:rFonts w:eastAsia="Calibri"/>
          <w:spacing w:val="-2"/>
        </w:rPr>
        <w:t>г</w:t>
      </w:r>
      <w:r w:rsidRPr="00132218">
        <w:rPr>
          <w:rFonts w:eastAsia="Calibri"/>
        </w:rPr>
        <w:t>ич</w:t>
      </w:r>
      <w:r w:rsidRPr="00132218">
        <w:rPr>
          <w:rFonts w:eastAsia="Calibri"/>
          <w:spacing w:val="-2"/>
        </w:rPr>
        <w:t>к</w:t>
      </w:r>
      <w:r w:rsidRPr="00132218">
        <w:rPr>
          <w:rFonts w:eastAsia="Calibri"/>
          <w:spacing w:val="1"/>
        </w:rPr>
        <w:t>о</w:t>
      </w:r>
      <w:r w:rsidRPr="00132218">
        <w:rPr>
          <w:rFonts w:eastAsia="Calibri"/>
        </w:rPr>
        <w:t>г</w:t>
      </w:r>
      <w:r w:rsidRPr="00132218">
        <w:rPr>
          <w:rFonts w:eastAsia="Calibri"/>
          <w:spacing w:val="-2"/>
        </w:rPr>
        <w:t xml:space="preserve"> </w:t>
      </w:r>
      <w:r w:rsidRPr="00132218">
        <w:rPr>
          <w:rFonts w:eastAsia="Calibri"/>
        </w:rPr>
        <w:t xml:space="preserve">начина </w:t>
      </w:r>
      <w:r w:rsidRPr="00132218">
        <w:rPr>
          <w:rFonts w:eastAsia="Calibri"/>
          <w:spacing w:val="-2"/>
        </w:rPr>
        <w:t>м</w:t>
      </w:r>
      <w:r w:rsidRPr="00132218">
        <w:rPr>
          <w:rFonts w:eastAsia="Calibri"/>
        </w:rPr>
        <w:t>иш</w:t>
      </w:r>
      <w:r w:rsidRPr="00132218">
        <w:rPr>
          <w:rFonts w:eastAsia="Calibri"/>
          <w:spacing w:val="-2"/>
        </w:rPr>
        <w:t>љ</w:t>
      </w:r>
      <w:r w:rsidRPr="00132218">
        <w:rPr>
          <w:rFonts w:eastAsia="Calibri"/>
        </w:rPr>
        <w:t>е</w:t>
      </w:r>
      <w:r w:rsidRPr="00132218">
        <w:rPr>
          <w:rFonts w:eastAsia="Calibri"/>
          <w:spacing w:val="1"/>
        </w:rPr>
        <w:t>њ</w:t>
      </w:r>
      <w:r w:rsidRPr="00132218">
        <w:rPr>
          <w:rFonts w:eastAsia="Calibri"/>
        </w:rPr>
        <w:t>а</w:t>
      </w:r>
    </w:p>
    <w:p w14:paraId="34F4E67E" w14:textId="77777777" w:rsidR="005807EB" w:rsidRPr="00132218" w:rsidRDefault="005807EB" w:rsidP="005807EB">
      <w:pPr>
        <w:spacing w:before="36"/>
        <w:ind w:left="113"/>
        <w:rPr>
          <w:rFonts w:eastAsia="Calibri"/>
        </w:rPr>
      </w:pPr>
      <w:r w:rsidRPr="00132218">
        <w:rPr>
          <w:rFonts w:eastAsia="Arial"/>
        </w:rPr>
        <w:t xml:space="preserve">-     </w:t>
      </w:r>
      <w:r w:rsidRPr="00132218">
        <w:rPr>
          <w:rFonts w:eastAsia="Arial"/>
          <w:spacing w:val="41"/>
        </w:rPr>
        <w:t xml:space="preserve"> </w:t>
      </w:r>
      <w:r w:rsidRPr="00132218">
        <w:rPr>
          <w:rFonts w:eastAsia="Calibri"/>
          <w:spacing w:val="1"/>
        </w:rPr>
        <w:t>Р</w:t>
      </w:r>
      <w:r w:rsidRPr="00132218">
        <w:rPr>
          <w:rFonts w:eastAsia="Calibri"/>
        </w:rPr>
        <w:t>аз</w:t>
      </w:r>
      <w:r w:rsidRPr="00132218">
        <w:rPr>
          <w:rFonts w:eastAsia="Calibri"/>
          <w:spacing w:val="-2"/>
        </w:rPr>
        <w:t>в</w:t>
      </w:r>
      <w:r w:rsidRPr="00132218">
        <w:rPr>
          <w:rFonts w:eastAsia="Calibri"/>
        </w:rPr>
        <w:t>ија</w:t>
      </w:r>
      <w:r w:rsidRPr="00132218">
        <w:rPr>
          <w:rFonts w:eastAsia="Calibri"/>
          <w:spacing w:val="1"/>
        </w:rPr>
        <w:t>њ</w:t>
      </w:r>
      <w:r w:rsidRPr="00132218">
        <w:rPr>
          <w:rFonts w:eastAsia="Calibri"/>
        </w:rPr>
        <w:t>е</w:t>
      </w:r>
      <w:r w:rsidRPr="00132218">
        <w:rPr>
          <w:rFonts w:eastAsia="Calibri"/>
          <w:spacing w:val="-2"/>
        </w:rPr>
        <w:t xml:space="preserve"> </w:t>
      </w:r>
      <w:r w:rsidRPr="00132218">
        <w:rPr>
          <w:rFonts w:eastAsia="Calibri"/>
        </w:rPr>
        <w:t>са</w:t>
      </w:r>
      <w:r w:rsidRPr="00132218">
        <w:rPr>
          <w:rFonts w:eastAsia="Calibri"/>
          <w:spacing w:val="-3"/>
        </w:rPr>
        <w:t>м</w:t>
      </w:r>
      <w:r w:rsidRPr="00132218">
        <w:rPr>
          <w:rFonts w:eastAsia="Calibri"/>
          <w:spacing w:val="1"/>
        </w:rPr>
        <w:t>о</w:t>
      </w:r>
      <w:r w:rsidRPr="00132218">
        <w:rPr>
          <w:rFonts w:eastAsia="Calibri"/>
          <w:spacing w:val="-2"/>
        </w:rPr>
        <w:t>п</w:t>
      </w:r>
      <w:r w:rsidRPr="00132218">
        <w:rPr>
          <w:rFonts w:eastAsia="Calibri"/>
          <w:spacing w:val="1"/>
        </w:rPr>
        <w:t>оу</w:t>
      </w:r>
      <w:r w:rsidRPr="00132218">
        <w:rPr>
          <w:rFonts w:eastAsia="Calibri"/>
        </w:rPr>
        <w:t>зд</w:t>
      </w:r>
      <w:r w:rsidRPr="00132218">
        <w:rPr>
          <w:rFonts w:eastAsia="Calibri"/>
          <w:spacing w:val="-3"/>
        </w:rPr>
        <w:t>а</w:t>
      </w:r>
      <w:r w:rsidRPr="00132218">
        <w:rPr>
          <w:rFonts w:eastAsia="Calibri"/>
        </w:rPr>
        <w:t>ња</w:t>
      </w:r>
      <w:r w:rsidRPr="00132218">
        <w:rPr>
          <w:rFonts w:eastAsia="Calibri"/>
          <w:spacing w:val="-2"/>
        </w:rPr>
        <w:t xml:space="preserve"> </w:t>
      </w:r>
      <w:r w:rsidRPr="00132218">
        <w:rPr>
          <w:rFonts w:eastAsia="Calibri"/>
        </w:rPr>
        <w:t>и си</w:t>
      </w:r>
      <w:r w:rsidRPr="00132218">
        <w:rPr>
          <w:rFonts w:eastAsia="Calibri"/>
          <w:spacing w:val="-2"/>
        </w:rPr>
        <w:t>г</w:t>
      </w:r>
      <w:r w:rsidRPr="00132218">
        <w:rPr>
          <w:rFonts w:eastAsia="Calibri"/>
          <w:spacing w:val="1"/>
        </w:rPr>
        <w:t>у</w:t>
      </w:r>
      <w:r w:rsidRPr="00132218">
        <w:rPr>
          <w:rFonts w:eastAsia="Calibri"/>
          <w:spacing w:val="-1"/>
        </w:rPr>
        <w:t>р</w:t>
      </w:r>
      <w:r w:rsidRPr="00132218">
        <w:rPr>
          <w:rFonts w:eastAsia="Calibri"/>
        </w:rPr>
        <w:t>н</w:t>
      </w:r>
      <w:r w:rsidRPr="00132218">
        <w:rPr>
          <w:rFonts w:eastAsia="Calibri"/>
          <w:spacing w:val="-2"/>
        </w:rPr>
        <w:t>о</w:t>
      </w:r>
      <w:r w:rsidRPr="00132218">
        <w:rPr>
          <w:rFonts w:eastAsia="Calibri"/>
        </w:rPr>
        <w:t>с</w:t>
      </w:r>
      <w:r w:rsidRPr="00132218">
        <w:rPr>
          <w:rFonts w:eastAsia="Calibri"/>
          <w:spacing w:val="-1"/>
        </w:rPr>
        <w:t>т</w:t>
      </w:r>
      <w:r w:rsidRPr="00132218">
        <w:rPr>
          <w:rFonts w:eastAsia="Calibri"/>
        </w:rPr>
        <w:t>и</w:t>
      </w:r>
      <w:r w:rsidRPr="00132218">
        <w:rPr>
          <w:rFonts w:eastAsia="Calibri"/>
          <w:spacing w:val="1"/>
        </w:rPr>
        <w:t xml:space="preserve"> </w:t>
      </w:r>
      <w:r w:rsidRPr="00132218">
        <w:rPr>
          <w:rFonts w:eastAsia="Calibri"/>
        </w:rPr>
        <w:t>пр</w:t>
      </w:r>
      <w:r w:rsidRPr="00132218">
        <w:rPr>
          <w:rFonts w:eastAsia="Calibri"/>
          <w:spacing w:val="-2"/>
        </w:rPr>
        <w:t>и</w:t>
      </w:r>
      <w:r w:rsidRPr="00132218">
        <w:rPr>
          <w:rFonts w:eastAsia="Calibri"/>
        </w:rPr>
        <w:t>л</w:t>
      </w:r>
      <w:r w:rsidRPr="00132218">
        <w:rPr>
          <w:rFonts w:eastAsia="Calibri"/>
          <w:spacing w:val="-2"/>
        </w:rPr>
        <w:t>и</w:t>
      </w:r>
      <w:r w:rsidRPr="00132218">
        <w:rPr>
          <w:rFonts w:eastAsia="Calibri"/>
        </w:rPr>
        <w:t>к</w:t>
      </w:r>
      <w:r w:rsidRPr="00132218">
        <w:rPr>
          <w:rFonts w:eastAsia="Calibri"/>
          <w:spacing w:val="1"/>
        </w:rPr>
        <w:t>о</w:t>
      </w:r>
      <w:r w:rsidRPr="00132218">
        <w:rPr>
          <w:rFonts w:eastAsia="Calibri"/>
        </w:rPr>
        <w:t xml:space="preserve">м </w:t>
      </w:r>
      <w:r w:rsidRPr="00132218">
        <w:rPr>
          <w:rFonts w:eastAsia="Calibri"/>
          <w:spacing w:val="-3"/>
        </w:rPr>
        <w:t>р</w:t>
      </w:r>
      <w:r w:rsidRPr="00132218">
        <w:rPr>
          <w:rFonts w:eastAsia="Calibri"/>
        </w:rPr>
        <w:t>ешавања</w:t>
      </w:r>
      <w:r w:rsidRPr="00132218">
        <w:rPr>
          <w:rFonts w:eastAsia="Calibri"/>
          <w:spacing w:val="-2"/>
        </w:rPr>
        <w:t xml:space="preserve"> </w:t>
      </w:r>
      <w:r w:rsidRPr="00132218">
        <w:rPr>
          <w:rFonts w:eastAsia="Calibri"/>
        </w:rPr>
        <w:t>ј</w:t>
      </w:r>
      <w:r w:rsidRPr="00132218">
        <w:rPr>
          <w:rFonts w:eastAsia="Calibri"/>
          <w:spacing w:val="1"/>
        </w:rPr>
        <w:t>е</w:t>
      </w:r>
      <w:r w:rsidRPr="00132218">
        <w:rPr>
          <w:rFonts w:eastAsia="Calibri"/>
          <w:spacing w:val="-1"/>
        </w:rPr>
        <w:t>д</w:t>
      </w:r>
      <w:r w:rsidRPr="00132218">
        <w:rPr>
          <w:rFonts w:eastAsia="Calibri"/>
          <w:spacing w:val="-3"/>
        </w:rPr>
        <w:t>н</w:t>
      </w:r>
      <w:r w:rsidRPr="00132218">
        <w:rPr>
          <w:rFonts w:eastAsia="Calibri"/>
          <w:spacing w:val="1"/>
        </w:rPr>
        <w:t>о</w:t>
      </w:r>
      <w:r w:rsidRPr="00132218">
        <w:rPr>
          <w:rFonts w:eastAsia="Calibri"/>
        </w:rPr>
        <w:t>с</w:t>
      </w:r>
      <w:r w:rsidRPr="00132218">
        <w:rPr>
          <w:rFonts w:eastAsia="Calibri"/>
          <w:spacing w:val="1"/>
        </w:rPr>
        <w:t>т</w:t>
      </w:r>
      <w:r w:rsidRPr="00132218">
        <w:rPr>
          <w:rFonts w:eastAsia="Calibri"/>
          <w:spacing w:val="-3"/>
        </w:rPr>
        <w:t>а</w:t>
      </w:r>
      <w:r w:rsidRPr="00132218">
        <w:rPr>
          <w:rFonts w:eastAsia="Calibri"/>
        </w:rPr>
        <w:t>в</w:t>
      </w:r>
      <w:r w:rsidRPr="00132218">
        <w:rPr>
          <w:rFonts w:eastAsia="Calibri"/>
          <w:spacing w:val="-1"/>
        </w:rPr>
        <w:t>н</w:t>
      </w:r>
      <w:r w:rsidRPr="00132218">
        <w:rPr>
          <w:rFonts w:eastAsia="Calibri"/>
        </w:rPr>
        <w:t>их</w:t>
      </w:r>
      <w:r w:rsidRPr="00132218">
        <w:rPr>
          <w:rFonts w:eastAsia="Calibri"/>
          <w:spacing w:val="-1"/>
        </w:rPr>
        <w:t xml:space="preserve"> </w:t>
      </w:r>
      <w:r w:rsidRPr="00132218">
        <w:rPr>
          <w:rFonts w:eastAsia="Calibri"/>
        </w:rPr>
        <w:t>п</w:t>
      </w:r>
      <w:r w:rsidRPr="00132218">
        <w:rPr>
          <w:rFonts w:eastAsia="Calibri"/>
          <w:spacing w:val="-2"/>
        </w:rPr>
        <w:t>р</w:t>
      </w:r>
      <w:r w:rsidRPr="00132218">
        <w:rPr>
          <w:rFonts w:eastAsia="Calibri"/>
          <w:spacing w:val="1"/>
        </w:rPr>
        <w:t>о</w:t>
      </w:r>
      <w:r w:rsidRPr="00132218">
        <w:rPr>
          <w:rFonts w:eastAsia="Calibri"/>
        </w:rPr>
        <w:t>гра</w:t>
      </w:r>
      <w:r w:rsidRPr="00132218">
        <w:rPr>
          <w:rFonts w:eastAsia="Calibri"/>
          <w:spacing w:val="-1"/>
        </w:rPr>
        <w:t>м</w:t>
      </w:r>
      <w:r w:rsidRPr="00132218">
        <w:rPr>
          <w:rFonts w:eastAsia="Calibri"/>
        </w:rPr>
        <w:t>а</w:t>
      </w:r>
    </w:p>
    <w:p w14:paraId="323B4F3C" w14:textId="77777777" w:rsidR="005807EB" w:rsidRPr="00132218" w:rsidRDefault="005807EB" w:rsidP="005807EB">
      <w:pPr>
        <w:spacing w:before="36"/>
        <w:ind w:left="113"/>
        <w:rPr>
          <w:rFonts w:eastAsia="Calibri"/>
        </w:rPr>
      </w:pPr>
      <w:r w:rsidRPr="00132218">
        <w:rPr>
          <w:rFonts w:eastAsia="Arial"/>
        </w:rPr>
        <w:t xml:space="preserve">-     </w:t>
      </w:r>
      <w:r w:rsidRPr="00132218">
        <w:rPr>
          <w:rFonts w:eastAsia="Arial"/>
          <w:spacing w:val="41"/>
        </w:rPr>
        <w:t xml:space="preserve"> </w:t>
      </w:r>
      <w:r w:rsidRPr="00132218">
        <w:rPr>
          <w:rFonts w:eastAsia="Calibri"/>
        </w:rPr>
        <w:t>Оспос</w:t>
      </w:r>
      <w:r w:rsidRPr="00132218">
        <w:rPr>
          <w:rFonts w:eastAsia="Calibri"/>
          <w:spacing w:val="-2"/>
        </w:rPr>
        <w:t>о</w:t>
      </w:r>
      <w:r w:rsidRPr="00132218">
        <w:rPr>
          <w:rFonts w:eastAsia="Calibri"/>
        </w:rPr>
        <w:t>бљав</w:t>
      </w:r>
      <w:r w:rsidRPr="00132218">
        <w:rPr>
          <w:rFonts w:eastAsia="Calibri"/>
          <w:spacing w:val="-1"/>
        </w:rPr>
        <w:t>а</w:t>
      </w:r>
      <w:r w:rsidRPr="00132218">
        <w:rPr>
          <w:rFonts w:eastAsia="Calibri"/>
          <w:spacing w:val="-2"/>
        </w:rPr>
        <w:t>њ</w:t>
      </w:r>
      <w:r w:rsidRPr="00132218">
        <w:rPr>
          <w:rFonts w:eastAsia="Calibri"/>
        </w:rPr>
        <w:t>е</w:t>
      </w:r>
      <w:r w:rsidRPr="00132218">
        <w:rPr>
          <w:rFonts w:eastAsia="Calibri"/>
          <w:spacing w:val="-1"/>
        </w:rPr>
        <w:t xml:space="preserve"> </w:t>
      </w:r>
      <w:r w:rsidRPr="00132218">
        <w:rPr>
          <w:rFonts w:eastAsia="Calibri"/>
          <w:spacing w:val="1"/>
        </w:rPr>
        <w:t>у</w:t>
      </w:r>
      <w:r w:rsidRPr="00132218">
        <w:rPr>
          <w:rFonts w:eastAsia="Calibri"/>
        </w:rPr>
        <w:t>чен</w:t>
      </w:r>
      <w:r w:rsidRPr="00132218">
        <w:rPr>
          <w:rFonts w:eastAsia="Calibri"/>
          <w:spacing w:val="-2"/>
        </w:rPr>
        <w:t>и</w:t>
      </w:r>
      <w:r w:rsidRPr="00132218">
        <w:rPr>
          <w:rFonts w:eastAsia="Calibri"/>
        </w:rPr>
        <w:t>ка</w:t>
      </w:r>
      <w:r w:rsidRPr="00132218">
        <w:rPr>
          <w:rFonts w:eastAsia="Calibri"/>
          <w:spacing w:val="-6"/>
        </w:rPr>
        <w:t xml:space="preserve"> </w:t>
      </w:r>
      <w:r w:rsidRPr="00132218">
        <w:rPr>
          <w:rFonts w:eastAsia="Calibri"/>
        </w:rPr>
        <w:t>за рад</w:t>
      </w:r>
      <w:r w:rsidRPr="00132218">
        <w:rPr>
          <w:rFonts w:eastAsia="Calibri"/>
          <w:spacing w:val="-2"/>
        </w:rPr>
        <w:t xml:space="preserve"> </w:t>
      </w:r>
      <w:r w:rsidRPr="00132218">
        <w:rPr>
          <w:rFonts w:eastAsia="Calibri"/>
        </w:rPr>
        <w:t>у</w:t>
      </w:r>
      <w:r w:rsidRPr="00132218">
        <w:rPr>
          <w:rFonts w:eastAsia="Calibri"/>
          <w:spacing w:val="1"/>
        </w:rPr>
        <w:t xml:space="preserve"> </w:t>
      </w:r>
      <w:r w:rsidRPr="00132218">
        <w:rPr>
          <w:rFonts w:eastAsia="Calibri"/>
          <w:spacing w:val="-2"/>
        </w:rPr>
        <w:t>с</w:t>
      </w:r>
      <w:r w:rsidRPr="00132218">
        <w:rPr>
          <w:rFonts w:eastAsia="Calibri"/>
          <w:spacing w:val="1"/>
        </w:rPr>
        <w:t>о</w:t>
      </w:r>
      <w:r w:rsidRPr="00132218">
        <w:rPr>
          <w:rFonts w:eastAsia="Calibri"/>
          <w:spacing w:val="-1"/>
        </w:rPr>
        <w:t>ф</w:t>
      </w:r>
      <w:r w:rsidRPr="00132218">
        <w:rPr>
          <w:rFonts w:eastAsia="Calibri"/>
          <w:spacing w:val="-2"/>
        </w:rPr>
        <w:t>т</w:t>
      </w:r>
      <w:r w:rsidRPr="00132218">
        <w:rPr>
          <w:rFonts w:eastAsia="Calibri"/>
        </w:rPr>
        <w:t>веру</w:t>
      </w:r>
      <w:r w:rsidRPr="00132218">
        <w:rPr>
          <w:rFonts w:eastAsia="Calibri"/>
          <w:spacing w:val="-2"/>
        </w:rPr>
        <w:t xml:space="preserve"> </w:t>
      </w:r>
      <w:r w:rsidRPr="00132218">
        <w:rPr>
          <w:rFonts w:eastAsia="Calibri"/>
        </w:rPr>
        <w:t>за</w:t>
      </w:r>
      <w:r w:rsidRPr="00132218">
        <w:rPr>
          <w:rFonts w:eastAsia="Calibri"/>
          <w:spacing w:val="-2"/>
        </w:rPr>
        <w:t xml:space="preserve"> </w:t>
      </w:r>
      <w:r w:rsidRPr="00132218">
        <w:rPr>
          <w:rFonts w:eastAsia="Calibri"/>
          <w:spacing w:val="1"/>
        </w:rPr>
        <w:t>о</w:t>
      </w:r>
      <w:r w:rsidRPr="00132218">
        <w:rPr>
          <w:rFonts w:eastAsia="Calibri"/>
        </w:rPr>
        <w:t>б</w:t>
      </w:r>
      <w:r w:rsidRPr="00132218">
        <w:rPr>
          <w:rFonts w:eastAsia="Calibri"/>
          <w:spacing w:val="-1"/>
        </w:rPr>
        <w:t>р</w:t>
      </w:r>
      <w:r w:rsidRPr="00132218">
        <w:rPr>
          <w:rFonts w:eastAsia="Calibri"/>
          <w:spacing w:val="-3"/>
        </w:rPr>
        <w:t>а</w:t>
      </w:r>
      <w:r w:rsidRPr="00132218">
        <w:rPr>
          <w:rFonts w:eastAsia="Calibri"/>
          <w:spacing w:val="-1"/>
        </w:rPr>
        <w:t>д</w:t>
      </w:r>
      <w:r w:rsidRPr="00132218">
        <w:rPr>
          <w:rFonts w:eastAsia="Calibri"/>
        </w:rPr>
        <w:t>у</w:t>
      </w:r>
      <w:r w:rsidRPr="00132218">
        <w:rPr>
          <w:rFonts w:eastAsia="Calibri"/>
          <w:spacing w:val="1"/>
        </w:rPr>
        <w:t xml:space="preserve"> </w:t>
      </w:r>
      <w:r w:rsidRPr="00132218">
        <w:rPr>
          <w:rFonts w:eastAsia="Calibri"/>
          <w:spacing w:val="-1"/>
        </w:rPr>
        <w:t>т</w:t>
      </w:r>
      <w:r w:rsidRPr="00132218">
        <w:rPr>
          <w:rFonts w:eastAsia="Calibri"/>
        </w:rPr>
        <w:t>е</w:t>
      </w:r>
      <w:r w:rsidRPr="00132218">
        <w:rPr>
          <w:rFonts w:eastAsia="Calibri"/>
          <w:spacing w:val="1"/>
        </w:rPr>
        <w:t>к</w:t>
      </w:r>
      <w:r w:rsidRPr="00132218">
        <w:rPr>
          <w:rFonts w:eastAsia="Calibri"/>
          <w:spacing w:val="-2"/>
        </w:rPr>
        <w:t>с</w:t>
      </w:r>
      <w:r w:rsidRPr="00132218">
        <w:rPr>
          <w:rFonts w:eastAsia="Calibri"/>
          <w:spacing w:val="1"/>
        </w:rPr>
        <w:t>т</w:t>
      </w:r>
      <w:r w:rsidRPr="00132218">
        <w:rPr>
          <w:rFonts w:eastAsia="Calibri"/>
        </w:rPr>
        <w:t>а</w:t>
      </w:r>
    </w:p>
    <w:p w14:paraId="285B7402" w14:textId="77777777" w:rsidR="005807EB" w:rsidRPr="00132218" w:rsidRDefault="005807EB" w:rsidP="005807EB">
      <w:pPr>
        <w:spacing w:before="22"/>
        <w:ind w:left="113"/>
        <w:rPr>
          <w:rFonts w:eastAsia="Calibri"/>
        </w:rPr>
      </w:pPr>
      <w:r w:rsidRPr="00132218">
        <w:rPr>
          <w:rFonts w:eastAsia="Arial"/>
        </w:rPr>
        <w:t xml:space="preserve">-     </w:t>
      </w:r>
      <w:r w:rsidRPr="00132218">
        <w:rPr>
          <w:rFonts w:eastAsia="Arial"/>
          <w:spacing w:val="41"/>
        </w:rPr>
        <w:t xml:space="preserve"> </w:t>
      </w:r>
      <w:r w:rsidRPr="00132218">
        <w:rPr>
          <w:rFonts w:eastAsia="Calibri"/>
        </w:rPr>
        <w:t>Оспос</w:t>
      </w:r>
      <w:r w:rsidRPr="00132218">
        <w:rPr>
          <w:rFonts w:eastAsia="Calibri"/>
          <w:spacing w:val="-2"/>
        </w:rPr>
        <w:t>о</w:t>
      </w:r>
      <w:r w:rsidRPr="00132218">
        <w:rPr>
          <w:rFonts w:eastAsia="Calibri"/>
        </w:rPr>
        <w:t>бљав</w:t>
      </w:r>
      <w:r w:rsidRPr="00132218">
        <w:rPr>
          <w:rFonts w:eastAsia="Calibri"/>
          <w:spacing w:val="-1"/>
        </w:rPr>
        <w:t>а</w:t>
      </w:r>
      <w:r w:rsidRPr="00132218">
        <w:rPr>
          <w:rFonts w:eastAsia="Calibri"/>
          <w:spacing w:val="-2"/>
        </w:rPr>
        <w:t>њ</w:t>
      </w:r>
      <w:r w:rsidRPr="00132218">
        <w:rPr>
          <w:rFonts w:eastAsia="Calibri"/>
        </w:rPr>
        <w:t>е</w:t>
      </w:r>
      <w:r w:rsidRPr="00132218">
        <w:rPr>
          <w:rFonts w:eastAsia="Calibri"/>
          <w:spacing w:val="-1"/>
        </w:rPr>
        <w:t xml:space="preserve"> </w:t>
      </w:r>
      <w:r w:rsidRPr="00132218">
        <w:rPr>
          <w:rFonts w:eastAsia="Calibri"/>
          <w:spacing w:val="1"/>
        </w:rPr>
        <w:t>у</w:t>
      </w:r>
      <w:r w:rsidRPr="00132218">
        <w:rPr>
          <w:rFonts w:eastAsia="Calibri"/>
        </w:rPr>
        <w:t>чен</w:t>
      </w:r>
      <w:r w:rsidRPr="00132218">
        <w:rPr>
          <w:rFonts w:eastAsia="Calibri"/>
          <w:spacing w:val="-2"/>
        </w:rPr>
        <w:t>и</w:t>
      </w:r>
      <w:r w:rsidRPr="00132218">
        <w:rPr>
          <w:rFonts w:eastAsia="Calibri"/>
        </w:rPr>
        <w:t>ка</w:t>
      </w:r>
      <w:r w:rsidRPr="00132218">
        <w:rPr>
          <w:rFonts w:eastAsia="Calibri"/>
          <w:spacing w:val="-6"/>
        </w:rPr>
        <w:t xml:space="preserve"> </w:t>
      </w:r>
      <w:r w:rsidRPr="00132218">
        <w:rPr>
          <w:rFonts w:eastAsia="Calibri"/>
        </w:rPr>
        <w:t>за рад са</w:t>
      </w:r>
      <w:r w:rsidRPr="00132218">
        <w:rPr>
          <w:rFonts w:eastAsia="Calibri"/>
          <w:spacing w:val="-2"/>
        </w:rPr>
        <w:t xml:space="preserve"> </w:t>
      </w:r>
      <w:r w:rsidRPr="00132218">
        <w:rPr>
          <w:rFonts w:eastAsia="Calibri"/>
        </w:rPr>
        <w:t>д</w:t>
      </w:r>
      <w:r w:rsidRPr="00132218">
        <w:rPr>
          <w:rFonts w:eastAsia="Calibri"/>
          <w:spacing w:val="-2"/>
        </w:rPr>
        <w:t>о</w:t>
      </w:r>
      <w:r w:rsidRPr="00132218">
        <w:rPr>
          <w:rFonts w:eastAsia="Calibri"/>
        </w:rPr>
        <w:t>к</w:t>
      </w:r>
      <w:r w:rsidRPr="00132218">
        <w:rPr>
          <w:rFonts w:eastAsia="Calibri"/>
          <w:spacing w:val="1"/>
        </w:rPr>
        <w:t>у</w:t>
      </w:r>
      <w:r w:rsidRPr="00132218">
        <w:rPr>
          <w:rFonts w:eastAsia="Calibri"/>
          <w:spacing w:val="-3"/>
        </w:rPr>
        <w:t>м</w:t>
      </w:r>
      <w:r w:rsidRPr="00132218">
        <w:rPr>
          <w:rFonts w:eastAsia="Calibri"/>
        </w:rPr>
        <w:t>ен</w:t>
      </w:r>
      <w:r w:rsidRPr="00132218">
        <w:rPr>
          <w:rFonts w:eastAsia="Calibri"/>
          <w:spacing w:val="1"/>
        </w:rPr>
        <w:t>т</w:t>
      </w:r>
      <w:r w:rsidRPr="00132218">
        <w:rPr>
          <w:rFonts w:eastAsia="Calibri"/>
        </w:rPr>
        <w:t>и</w:t>
      </w:r>
      <w:r w:rsidRPr="00132218">
        <w:rPr>
          <w:rFonts w:eastAsia="Calibri"/>
          <w:spacing w:val="-2"/>
        </w:rPr>
        <w:t>м</w:t>
      </w:r>
      <w:r w:rsidRPr="00132218">
        <w:rPr>
          <w:rFonts w:eastAsia="Calibri"/>
        </w:rPr>
        <w:t>а</w:t>
      </w:r>
    </w:p>
    <w:p w14:paraId="577E47F1" w14:textId="77777777" w:rsidR="005807EB" w:rsidRPr="00132218" w:rsidRDefault="005807EB" w:rsidP="005807EB">
      <w:pPr>
        <w:spacing w:line="240" w:lineRule="exact"/>
        <w:ind w:left="473"/>
        <w:rPr>
          <w:rFonts w:eastAsia="Calibri"/>
        </w:rPr>
      </w:pPr>
      <w:r w:rsidRPr="00132218">
        <w:rPr>
          <w:rFonts w:eastAsia="Calibri"/>
          <w:position w:val="1"/>
        </w:rPr>
        <w:t>Оспос</w:t>
      </w:r>
      <w:r w:rsidRPr="00132218">
        <w:rPr>
          <w:rFonts w:eastAsia="Calibri"/>
          <w:spacing w:val="-2"/>
          <w:position w:val="1"/>
        </w:rPr>
        <w:t>о</w:t>
      </w:r>
      <w:r w:rsidRPr="00132218">
        <w:rPr>
          <w:rFonts w:eastAsia="Calibri"/>
          <w:position w:val="1"/>
        </w:rPr>
        <w:t>бљав</w:t>
      </w:r>
      <w:r w:rsidRPr="00132218">
        <w:rPr>
          <w:rFonts w:eastAsia="Calibri"/>
          <w:spacing w:val="-1"/>
          <w:position w:val="1"/>
        </w:rPr>
        <w:t>а</w:t>
      </w:r>
      <w:r w:rsidRPr="00132218">
        <w:rPr>
          <w:rFonts w:eastAsia="Calibri"/>
          <w:spacing w:val="-2"/>
          <w:position w:val="1"/>
        </w:rPr>
        <w:t>њ</w:t>
      </w:r>
      <w:r w:rsidRPr="00132218">
        <w:rPr>
          <w:rFonts w:eastAsia="Calibri"/>
          <w:position w:val="1"/>
        </w:rPr>
        <w:t>е</w:t>
      </w:r>
      <w:r w:rsidRPr="00132218">
        <w:rPr>
          <w:rFonts w:eastAsia="Calibri"/>
          <w:spacing w:val="-1"/>
          <w:position w:val="1"/>
        </w:rPr>
        <w:t xml:space="preserve"> </w:t>
      </w:r>
      <w:r w:rsidRPr="00132218">
        <w:rPr>
          <w:rFonts w:eastAsia="Calibri"/>
          <w:spacing w:val="1"/>
          <w:position w:val="1"/>
        </w:rPr>
        <w:t>у</w:t>
      </w:r>
      <w:r w:rsidRPr="00132218">
        <w:rPr>
          <w:rFonts w:eastAsia="Calibri"/>
          <w:position w:val="1"/>
        </w:rPr>
        <w:t>чен</w:t>
      </w:r>
      <w:r w:rsidRPr="00132218">
        <w:rPr>
          <w:rFonts w:eastAsia="Calibri"/>
          <w:spacing w:val="-2"/>
          <w:position w:val="1"/>
        </w:rPr>
        <w:t>и</w:t>
      </w:r>
      <w:r w:rsidRPr="00132218">
        <w:rPr>
          <w:rFonts w:eastAsia="Calibri"/>
          <w:position w:val="1"/>
        </w:rPr>
        <w:t>ка</w:t>
      </w:r>
      <w:r w:rsidRPr="00132218">
        <w:rPr>
          <w:rFonts w:eastAsia="Calibri"/>
          <w:spacing w:val="-6"/>
          <w:position w:val="1"/>
        </w:rPr>
        <w:t xml:space="preserve"> </w:t>
      </w:r>
      <w:r w:rsidRPr="00132218">
        <w:rPr>
          <w:rFonts w:eastAsia="Calibri"/>
          <w:position w:val="1"/>
        </w:rPr>
        <w:t>за са</w:t>
      </w:r>
      <w:r w:rsidRPr="00132218">
        <w:rPr>
          <w:rFonts w:eastAsia="Calibri"/>
          <w:spacing w:val="-1"/>
          <w:position w:val="1"/>
        </w:rPr>
        <w:t>р</w:t>
      </w:r>
      <w:r w:rsidRPr="00132218">
        <w:rPr>
          <w:rFonts w:eastAsia="Calibri"/>
          <w:position w:val="1"/>
        </w:rPr>
        <w:t>а</w:t>
      </w:r>
      <w:r w:rsidRPr="00132218">
        <w:rPr>
          <w:rFonts w:eastAsia="Calibri"/>
          <w:spacing w:val="-1"/>
          <w:position w:val="1"/>
        </w:rPr>
        <w:t>д</w:t>
      </w:r>
      <w:r w:rsidRPr="00132218">
        <w:rPr>
          <w:rFonts w:eastAsia="Calibri"/>
          <w:spacing w:val="-2"/>
          <w:position w:val="1"/>
        </w:rPr>
        <w:t>њ</w:t>
      </w:r>
      <w:r w:rsidRPr="00132218">
        <w:rPr>
          <w:rFonts w:eastAsia="Calibri"/>
          <w:position w:val="1"/>
        </w:rPr>
        <w:t>у</w:t>
      </w:r>
      <w:r w:rsidRPr="00132218">
        <w:rPr>
          <w:rFonts w:eastAsia="Calibri"/>
          <w:spacing w:val="-3"/>
          <w:position w:val="1"/>
        </w:rPr>
        <w:t xml:space="preserve"> </w:t>
      </w:r>
      <w:r w:rsidRPr="00132218">
        <w:rPr>
          <w:rFonts w:eastAsia="Calibri"/>
          <w:position w:val="1"/>
        </w:rPr>
        <w:t>у</w:t>
      </w:r>
      <w:r w:rsidRPr="00132218">
        <w:rPr>
          <w:rFonts w:eastAsia="Calibri"/>
          <w:spacing w:val="-1"/>
          <w:position w:val="1"/>
        </w:rPr>
        <w:t xml:space="preserve"> </w:t>
      </w:r>
      <w:r w:rsidRPr="00132218">
        <w:rPr>
          <w:rFonts w:eastAsia="Calibri"/>
          <w:spacing w:val="1"/>
          <w:position w:val="1"/>
        </w:rPr>
        <w:t>о</w:t>
      </w:r>
      <w:r w:rsidRPr="00132218">
        <w:rPr>
          <w:rFonts w:eastAsia="Calibri"/>
          <w:position w:val="1"/>
        </w:rPr>
        <w:t>нлајн</w:t>
      </w:r>
      <w:r w:rsidRPr="00132218">
        <w:rPr>
          <w:rFonts w:eastAsia="Calibri"/>
          <w:spacing w:val="-3"/>
          <w:position w:val="1"/>
        </w:rPr>
        <w:t xml:space="preserve"> </w:t>
      </w:r>
      <w:r w:rsidRPr="00132218">
        <w:rPr>
          <w:rFonts w:eastAsia="Calibri"/>
          <w:spacing w:val="-1"/>
          <w:position w:val="1"/>
        </w:rPr>
        <w:t>о</w:t>
      </w:r>
      <w:r w:rsidRPr="00132218">
        <w:rPr>
          <w:rFonts w:eastAsia="Calibri"/>
          <w:position w:val="1"/>
        </w:rPr>
        <w:t>к</w:t>
      </w:r>
      <w:r w:rsidRPr="00132218">
        <w:rPr>
          <w:rFonts w:eastAsia="Calibri"/>
          <w:spacing w:val="-1"/>
          <w:position w:val="1"/>
        </w:rPr>
        <w:t>р</w:t>
      </w:r>
      <w:r w:rsidRPr="00132218">
        <w:rPr>
          <w:rFonts w:eastAsia="Calibri"/>
          <w:spacing w:val="-2"/>
          <w:position w:val="1"/>
        </w:rPr>
        <w:t>у</w:t>
      </w:r>
      <w:r w:rsidRPr="00132218">
        <w:rPr>
          <w:rFonts w:eastAsia="Calibri"/>
          <w:spacing w:val="-1"/>
          <w:position w:val="1"/>
        </w:rPr>
        <w:t>ж</w:t>
      </w:r>
      <w:r w:rsidRPr="00132218">
        <w:rPr>
          <w:rFonts w:eastAsia="Calibri"/>
          <w:position w:val="1"/>
        </w:rPr>
        <w:t>е</w:t>
      </w:r>
      <w:r w:rsidRPr="00132218">
        <w:rPr>
          <w:rFonts w:eastAsia="Calibri"/>
          <w:spacing w:val="1"/>
          <w:position w:val="1"/>
        </w:rPr>
        <w:t>њ</w:t>
      </w:r>
      <w:r w:rsidRPr="00132218">
        <w:rPr>
          <w:rFonts w:eastAsia="Calibri"/>
          <w:position w:val="1"/>
        </w:rPr>
        <w:t>у</w:t>
      </w:r>
    </w:p>
    <w:p w14:paraId="229AD2E0" w14:textId="77777777" w:rsidR="005807EB" w:rsidRPr="00132218" w:rsidRDefault="005807EB" w:rsidP="005807EB">
      <w:pPr>
        <w:spacing w:line="240" w:lineRule="exact"/>
        <w:ind w:left="113"/>
        <w:rPr>
          <w:rFonts w:eastAsia="Calibri"/>
        </w:rPr>
      </w:pPr>
      <w:r w:rsidRPr="00132218">
        <w:rPr>
          <w:rFonts w:eastAsia="Arial"/>
          <w:position w:val="1"/>
        </w:rPr>
        <w:t xml:space="preserve">-     </w:t>
      </w:r>
      <w:r w:rsidRPr="00132218">
        <w:rPr>
          <w:rFonts w:eastAsia="Arial"/>
          <w:spacing w:val="41"/>
          <w:position w:val="1"/>
        </w:rPr>
        <w:t xml:space="preserve"> </w:t>
      </w:r>
      <w:r w:rsidRPr="00132218">
        <w:rPr>
          <w:rFonts w:eastAsia="Calibri"/>
          <w:spacing w:val="1"/>
          <w:position w:val="1"/>
        </w:rPr>
        <w:t>Р</w:t>
      </w:r>
      <w:r w:rsidRPr="00132218">
        <w:rPr>
          <w:rFonts w:eastAsia="Calibri"/>
          <w:position w:val="1"/>
        </w:rPr>
        <w:t>аз</w:t>
      </w:r>
      <w:r w:rsidRPr="00132218">
        <w:rPr>
          <w:rFonts w:eastAsia="Calibri"/>
          <w:spacing w:val="-2"/>
          <w:position w:val="1"/>
        </w:rPr>
        <w:t>в</w:t>
      </w:r>
      <w:r w:rsidRPr="00132218">
        <w:rPr>
          <w:rFonts w:eastAsia="Calibri"/>
          <w:position w:val="1"/>
        </w:rPr>
        <w:t>ија</w:t>
      </w:r>
      <w:r w:rsidRPr="00132218">
        <w:rPr>
          <w:rFonts w:eastAsia="Calibri"/>
          <w:spacing w:val="1"/>
          <w:position w:val="1"/>
        </w:rPr>
        <w:t>њ</w:t>
      </w:r>
      <w:r w:rsidRPr="00132218">
        <w:rPr>
          <w:rFonts w:eastAsia="Calibri"/>
          <w:position w:val="1"/>
        </w:rPr>
        <w:t>е</w:t>
      </w:r>
      <w:r w:rsidRPr="00132218">
        <w:rPr>
          <w:rFonts w:eastAsia="Calibri"/>
          <w:spacing w:val="-1"/>
          <w:position w:val="1"/>
        </w:rPr>
        <w:t xml:space="preserve"> </w:t>
      </w:r>
      <w:r w:rsidRPr="00132218">
        <w:rPr>
          <w:rFonts w:eastAsia="Calibri"/>
          <w:position w:val="1"/>
        </w:rPr>
        <w:t>к</w:t>
      </w:r>
      <w:r w:rsidRPr="00132218">
        <w:rPr>
          <w:rFonts w:eastAsia="Calibri"/>
          <w:spacing w:val="-1"/>
          <w:position w:val="1"/>
        </w:rPr>
        <w:t>р</w:t>
      </w:r>
      <w:r w:rsidRPr="00132218">
        <w:rPr>
          <w:rFonts w:eastAsia="Calibri"/>
          <w:spacing w:val="-2"/>
          <w:position w:val="1"/>
        </w:rPr>
        <w:t>е</w:t>
      </w:r>
      <w:r w:rsidRPr="00132218">
        <w:rPr>
          <w:rFonts w:eastAsia="Calibri"/>
          <w:position w:val="1"/>
        </w:rPr>
        <w:t>а</w:t>
      </w:r>
      <w:r w:rsidRPr="00132218">
        <w:rPr>
          <w:rFonts w:eastAsia="Calibri"/>
          <w:spacing w:val="-2"/>
          <w:position w:val="1"/>
        </w:rPr>
        <w:t>т</w:t>
      </w:r>
      <w:r w:rsidRPr="00132218">
        <w:rPr>
          <w:rFonts w:eastAsia="Calibri"/>
          <w:position w:val="1"/>
        </w:rPr>
        <w:t>ивн</w:t>
      </w:r>
      <w:r w:rsidRPr="00132218">
        <w:rPr>
          <w:rFonts w:eastAsia="Calibri"/>
          <w:spacing w:val="1"/>
          <w:position w:val="1"/>
        </w:rPr>
        <w:t>о</w:t>
      </w:r>
      <w:r w:rsidRPr="00132218">
        <w:rPr>
          <w:rFonts w:eastAsia="Calibri"/>
          <w:spacing w:val="-2"/>
          <w:position w:val="1"/>
        </w:rPr>
        <w:t>с</w:t>
      </w:r>
      <w:r w:rsidRPr="00132218">
        <w:rPr>
          <w:rFonts w:eastAsia="Calibri"/>
          <w:spacing w:val="1"/>
          <w:position w:val="1"/>
        </w:rPr>
        <w:t>т</w:t>
      </w:r>
      <w:r w:rsidRPr="00132218">
        <w:rPr>
          <w:rFonts w:eastAsia="Calibri"/>
          <w:position w:val="1"/>
        </w:rPr>
        <w:t>и</w:t>
      </w:r>
    </w:p>
    <w:p w14:paraId="2898AB8D" w14:textId="77777777" w:rsidR="005807EB" w:rsidRPr="00132218" w:rsidRDefault="005807EB" w:rsidP="005807EB">
      <w:pPr>
        <w:spacing w:line="240" w:lineRule="exact"/>
        <w:ind w:left="113"/>
        <w:rPr>
          <w:rFonts w:eastAsia="Calibri"/>
        </w:rPr>
      </w:pPr>
      <w:r w:rsidRPr="00132218">
        <w:rPr>
          <w:rFonts w:eastAsia="Arial"/>
          <w:position w:val="1"/>
        </w:rPr>
        <w:t xml:space="preserve">-     </w:t>
      </w:r>
      <w:r w:rsidRPr="00132218">
        <w:rPr>
          <w:rFonts w:eastAsia="Arial"/>
          <w:spacing w:val="41"/>
          <w:position w:val="1"/>
        </w:rPr>
        <w:t xml:space="preserve"> </w:t>
      </w:r>
      <w:r w:rsidRPr="00132218">
        <w:rPr>
          <w:rFonts w:eastAsia="Calibri"/>
          <w:spacing w:val="1"/>
          <w:position w:val="1"/>
        </w:rPr>
        <w:t>У</w:t>
      </w:r>
      <w:r w:rsidRPr="00132218">
        <w:rPr>
          <w:rFonts w:eastAsia="Calibri"/>
          <w:spacing w:val="-2"/>
          <w:position w:val="1"/>
        </w:rPr>
        <w:t>п</w:t>
      </w:r>
      <w:r w:rsidRPr="00132218">
        <w:rPr>
          <w:rFonts w:eastAsia="Calibri"/>
          <w:spacing w:val="1"/>
          <w:position w:val="1"/>
        </w:rPr>
        <w:t>о</w:t>
      </w:r>
      <w:r w:rsidRPr="00132218">
        <w:rPr>
          <w:rFonts w:eastAsia="Calibri"/>
          <w:position w:val="1"/>
        </w:rPr>
        <w:t>знав</w:t>
      </w:r>
      <w:r w:rsidRPr="00132218">
        <w:rPr>
          <w:rFonts w:eastAsia="Calibri"/>
          <w:spacing w:val="-3"/>
          <w:position w:val="1"/>
        </w:rPr>
        <w:t>а</w:t>
      </w:r>
      <w:r w:rsidRPr="00132218">
        <w:rPr>
          <w:rFonts w:eastAsia="Calibri"/>
          <w:position w:val="1"/>
        </w:rPr>
        <w:t>ње</w:t>
      </w:r>
      <w:r w:rsidRPr="00132218">
        <w:rPr>
          <w:rFonts w:eastAsia="Calibri"/>
          <w:spacing w:val="-1"/>
          <w:position w:val="1"/>
        </w:rPr>
        <w:t xml:space="preserve"> </w:t>
      </w:r>
      <w:r w:rsidRPr="00132218">
        <w:rPr>
          <w:rFonts w:eastAsia="Calibri"/>
          <w:spacing w:val="1"/>
          <w:position w:val="1"/>
        </w:rPr>
        <w:t>у</w:t>
      </w:r>
      <w:r w:rsidRPr="00132218">
        <w:rPr>
          <w:rFonts w:eastAsia="Calibri"/>
          <w:position w:val="1"/>
        </w:rPr>
        <w:t>че</w:t>
      </w:r>
      <w:r w:rsidRPr="00132218">
        <w:rPr>
          <w:rFonts w:eastAsia="Calibri"/>
          <w:spacing w:val="-3"/>
          <w:position w:val="1"/>
        </w:rPr>
        <w:t>н</w:t>
      </w:r>
      <w:r w:rsidRPr="00132218">
        <w:rPr>
          <w:rFonts w:eastAsia="Calibri"/>
          <w:position w:val="1"/>
        </w:rPr>
        <w:t>и</w:t>
      </w:r>
      <w:r w:rsidRPr="00132218">
        <w:rPr>
          <w:rFonts w:eastAsia="Calibri"/>
          <w:spacing w:val="1"/>
          <w:position w:val="1"/>
        </w:rPr>
        <w:t>к</w:t>
      </w:r>
      <w:r w:rsidRPr="00132218">
        <w:rPr>
          <w:rFonts w:eastAsia="Calibri"/>
          <w:position w:val="1"/>
        </w:rPr>
        <w:t>а</w:t>
      </w:r>
      <w:r w:rsidRPr="00132218">
        <w:rPr>
          <w:rFonts w:eastAsia="Calibri"/>
          <w:spacing w:val="-3"/>
          <w:position w:val="1"/>
        </w:rPr>
        <w:t xml:space="preserve"> </w:t>
      </w:r>
      <w:r w:rsidRPr="00132218">
        <w:rPr>
          <w:rFonts w:eastAsia="Calibri"/>
          <w:position w:val="1"/>
        </w:rPr>
        <w:t>са</w:t>
      </w:r>
      <w:r w:rsidRPr="00132218">
        <w:rPr>
          <w:rFonts w:eastAsia="Calibri"/>
          <w:spacing w:val="-2"/>
          <w:position w:val="1"/>
        </w:rPr>
        <w:t xml:space="preserve"> п</w:t>
      </w:r>
      <w:r w:rsidRPr="00132218">
        <w:rPr>
          <w:rFonts w:eastAsia="Calibri"/>
          <w:spacing w:val="-1"/>
          <w:position w:val="1"/>
        </w:rPr>
        <w:t>р</w:t>
      </w:r>
      <w:r w:rsidRPr="00132218">
        <w:rPr>
          <w:rFonts w:eastAsia="Calibri"/>
          <w:position w:val="1"/>
        </w:rPr>
        <w:t>авил</w:t>
      </w:r>
      <w:r w:rsidRPr="00132218">
        <w:rPr>
          <w:rFonts w:eastAsia="Calibri"/>
          <w:spacing w:val="1"/>
          <w:position w:val="1"/>
        </w:rPr>
        <w:t>и</w:t>
      </w:r>
      <w:r w:rsidRPr="00132218">
        <w:rPr>
          <w:rFonts w:eastAsia="Calibri"/>
          <w:position w:val="1"/>
        </w:rPr>
        <w:t>ма</w:t>
      </w:r>
      <w:r w:rsidRPr="00132218">
        <w:rPr>
          <w:rFonts w:eastAsia="Calibri"/>
          <w:spacing w:val="-2"/>
          <w:position w:val="1"/>
        </w:rPr>
        <w:t xml:space="preserve"> </w:t>
      </w:r>
      <w:r w:rsidRPr="00132218">
        <w:rPr>
          <w:rFonts w:eastAsia="Calibri"/>
          <w:position w:val="1"/>
        </w:rPr>
        <w:t>без</w:t>
      </w:r>
      <w:r w:rsidRPr="00132218">
        <w:rPr>
          <w:rFonts w:eastAsia="Calibri"/>
          <w:spacing w:val="-2"/>
          <w:position w:val="1"/>
        </w:rPr>
        <w:t>б</w:t>
      </w:r>
      <w:r w:rsidRPr="00132218">
        <w:rPr>
          <w:rFonts w:eastAsia="Calibri"/>
          <w:position w:val="1"/>
        </w:rPr>
        <w:t>ед</w:t>
      </w:r>
      <w:r w:rsidRPr="00132218">
        <w:rPr>
          <w:rFonts w:eastAsia="Calibri"/>
          <w:spacing w:val="-1"/>
          <w:position w:val="1"/>
        </w:rPr>
        <w:t>но</w:t>
      </w:r>
      <w:r w:rsidRPr="00132218">
        <w:rPr>
          <w:rFonts w:eastAsia="Calibri"/>
          <w:position w:val="1"/>
        </w:rPr>
        <w:t>г</w:t>
      </w:r>
      <w:r w:rsidRPr="00132218">
        <w:rPr>
          <w:rFonts w:eastAsia="Calibri"/>
          <w:spacing w:val="1"/>
          <w:position w:val="1"/>
        </w:rPr>
        <w:t xml:space="preserve"> </w:t>
      </w:r>
      <w:r w:rsidRPr="00132218">
        <w:rPr>
          <w:rFonts w:eastAsia="Calibri"/>
          <w:spacing w:val="-2"/>
          <w:position w:val="1"/>
        </w:rPr>
        <w:t>п</w:t>
      </w:r>
      <w:r w:rsidRPr="00132218">
        <w:rPr>
          <w:rFonts w:eastAsia="Calibri"/>
          <w:spacing w:val="1"/>
          <w:position w:val="1"/>
        </w:rPr>
        <w:t>о</w:t>
      </w:r>
      <w:r w:rsidRPr="00132218">
        <w:rPr>
          <w:rFonts w:eastAsia="Calibri"/>
          <w:spacing w:val="-3"/>
          <w:position w:val="1"/>
        </w:rPr>
        <w:t>н</w:t>
      </w:r>
      <w:r w:rsidRPr="00132218">
        <w:rPr>
          <w:rFonts w:eastAsia="Calibri"/>
          <w:position w:val="1"/>
        </w:rPr>
        <w:t>ашања</w:t>
      </w:r>
      <w:r w:rsidRPr="00132218">
        <w:rPr>
          <w:rFonts w:eastAsia="Calibri"/>
          <w:spacing w:val="-6"/>
          <w:position w:val="1"/>
        </w:rPr>
        <w:t xml:space="preserve"> </w:t>
      </w:r>
      <w:r w:rsidRPr="00132218">
        <w:rPr>
          <w:rFonts w:eastAsia="Calibri"/>
          <w:position w:val="1"/>
        </w:rPr>
        <w:t>на</w:t>
      </w:r>
      <w:r w:rsidRPr="00132218">
        <w:rPr>
          <w:rFonts w:eastAsia="Calibri"/>
          <w:spacing w:val="-2"/>
          <w:position w:val="1"/>
        </w:rPr>
        <w:t xml:space="preserve"> </w:t>
      </w:r>
      <w:r w:rsidRPr="00132218">
        <w:rPr>
          <w:rFonts w:eastAsia="Calibri"/>
          <w:position w:val="1"/>
        </w:rPr>
        <w:t>ин</w:t>
      </w:r>
      <w:r w:rsidRPr="00132218">
        <w:rPr>
          <w:rFonts w:eastAsia="Calibri"/>
          <w:spacing w:val="-1"/>
          <w:position w:val="1"/>
        </w:rPr>
        <w:t>т</w:t>
      </w:r>
      <w:r w:rsidRPr="00132218">
        <w:rPr>
          <w:rFonts w:eastAsia="Calibri"/>
          <w:position w:val="1"/>
        </w:rPr>
        <w:t>ер</w:t>
      </w:r>
      <w:r w:rsidRPr="00132218">
        <w:rPr>
          <w:rFonts w:eastAsia="Calibri"/>
          <w:spacing w:val="-1"/>
          <w:position w:val="1"/>
        </w:rPr>
        <w:t>н</w:t>
      </w:r>
      <w:r w:rsidRPr="00132218">
        <w:rPr>
          <w:rFonts w:eastAsia="Calibri"/>
          <w:spacing w:val="-2"/>
          <w:position w:val="1"/>
        </w:rPr>
        <w:t>е</w:t>
      </w:r>
      <w:r w:rsidRPr="00132218">
        <w:rPr>
          <w:rFonts w:eastAsia="Calibri"/>
          <w:spacing w:val="1"/>
          <w:position w:val="1"/>
        </w:rPr>
        <w:t>т</w:t>
      </w:r>
      <w:r w:rsidRPr="00132218">
        <w:rPr>
          <w:rFonts w:eastAsia="Calibri"/>
          <w:position w:val="1"/>
        </w:rPr>
        <w:t>у</w:t>
      </w:r>
    </w:p>
    <w:p w14:paraId="3F94F5D7" w14:textId="77777777" w:rsidR="005807EB" w:rsidRPr="00132218" w:rsidRDefault="005807EB" w:rsidP="005807EB">
      <w:pPr>
        <w:spacing w:line="240" w:lineRule="exact"/>
        <w:ind w:left="113"/>
        <w:rPr>
          <w:rFonts w:eastAsia="Calibri"/>
          <w:position w:val="1"/>
        </w:rPr>
      </w:pPr>
      <w:r w:rsidRPr="00132218">
        <w:rPr>
          <w:rFonts w:eastAsia="Arial"/>
          <w:position w:val="1"/>
        </w:rPr>
        <w:t xml:space="preserve">-     </w:t>
      </w:r>
      <w:r w:rsidRPr="00132218">
        <w:rPr>
          <w:rFonts w:eastAsia="Arial"/>
          <w:spacing w:val="41"/>
          <w:position w:val="1"/>
        </w:rPr>
        <w:t xml:space="preserve"> </w:t>
      </w:r>
      <w:r w:rsidRPr="00132218">
        <w:rPr>
          <w:rFonts w:eastAsia="Calibri"/>
          <w:position w:val="1"/>
        </w:rPr>
        <w:t>Оспос</w:t>
      </w:r>
      <w:r w:rsidRPr="00132218">
        <w:rPr>
          <w:rFonts w:eastAsia="Calibri"/>
          <w:spacing w:val="-2"/>
          <w:position w:val="1"/>
        </w:rPr>
        <w:t>о</w:t>
      </w:r>
      <w:r w:rsidRPr="00132218">
        <w:rPr>
          <w:rFonts w:eastAsia="Calibri"/>
          <w:position w:val="1"/>
        </w:rPr>
        <w:t>бљав</w:t>
      </w:r>
      <w:r w:rsidRPr="00132218">
        <w:rPr>
          <w:rFonts w:eastAsia="Calibri"/>
          <w:spacing w:val="-1"/>
          <w:position w:val="1"/>
        </w:rPr>
        <w:t>а</w:t>
      </w:r>
      <w:r w:rsidRPr="00132218">
        <w:rPr>
          <w:rFonts w:eastAsia="Calibri"/>
          <w:spacing w:val="-2"/>
          <w:position w:val="1"/>
        </w:rPr>
        <w:t>њ</w:t>
      </w:r>
      <w:r w:rsidRPr="00132218">
        <w:rPr>
          <w:rFonts w:eastAsia="Calibri"/>
          <w:position w:val="1"/>
        </w:rPr>
        <w:t>е</w:t>
      </w:r>
      <w:r w:rsidRPr="00132218">
        <w:rPr>
          <w:rFonts w:eastAsia="Calibri"/>
          <w:spacing w:val="-1"/>
          <w:position w:val="1"/>
        </w:rPr>
        <w:t xml:space="preserve"> </w:t>
      </w:r>
      <w:r w:rsidRPr="00132218">
        <w:rPr>
          <w:rFonts w:eastAsia="Calibri"/>
          <w:spacing w:val="1"/>
          <w:position w:val="1"/>
        </w:rPr>
        <w:t>у</w:t>
      </w:r>
      <w:r w:rsidRPr="00132218">
        <w:rPr>
          <w:rFonts w:eastAsia="Calibri"/>
          <w:position w:val="1"/>
        </w:rPr>
        <w:t>чен</w:t>
      </w:r>
      <w:r w:rsidRPr="00132218">
        <w:rPr>
          <w:rFonts w:eastAsia="Calibri"/>
          <w:spacing w:val="-2"/>
          <w:position w:val="1"/>
        </w:rPr>
        <w:t>и</w:t>
      </w:r>
      <w:r w:rsidRPr="00132218">
        <w:rPr>
          <w:rFonts w:eastAsia="Calibri"/>
          <w:position w:val="1"/>
        </w:rPr>
        <w:t>ка</w:t>
      </w:r>
      <w:r w:rsidRPr="00132218">
        <w:rPr>
          <w:rFonts w:eastAsia="Calibri"/>
          <w:spacing w:val="-6"/>
          <w:position w:val="1"/>
        </w:rPr>
        <w:t xml:space="preserve"> </w:t>
      </w:r>
      <w:r w:rsidRPr="00132218">
        <w:rPr>
          <w:rFonts w:eastAsia="Calibri"/>
          <w:position w:val="1"/>
        </w:rPr>
        <w:t xml:space="preserve">за </w:t>
      </w:r>
      <w:r w:rsidRPr="00132218">
        <w:rPr>
          <w:rFonts w:eastAsia="Calibri"/>
          <w:spacing w:val="2"/>
          <w:position w:val="1"/>
        </w:rPr>
        <w:t>о</w:t>
      </w:r>
      <w:r w:rsidRPr="00132218">
        <w:rPr>
          <w:rFonts w:eastAsia="Calibri"/>
          <w:spacing w:val="-1"/>
          <w:position w:val="1"/>
        </w:rPr>
        <w:t>д</w:t>
      </w:r>
      <w:r w:rsidRPr="00132218">
        <w:rPr>
          <w:rFonts w:eastAsia="Calibri"/>
          <w:spacing w:val="-2"/>
          <w:position w:val="1"/>
        </w:rPr>
        <w:t>г</w:t>
      </w:r>
      <w:r w:rsidRPr="00132218">
        <w:rPr>
          <w:rFonts w:eastAsia="Calibri"/>
          <w:spacing w:val="1"/>
          <w:position w:val="1"/>
        </w:rPr>
        <w:t>о</w:t>
      </w:r>
      <w:r w:rsidRPr="00132218">
        <w:rPr>
          <w:rFonts w:eastAsia="Calibri"/>
          <w:spacing w:val="-3"/>
          <w:position w:val="1"/>
        </w:rPr>
        <w:t>в</w:t>
      </w:r>
      <w:r w:rsidRPr="00132218">
        <w:rPr>
          <w:rFonts w:eastAsia="Calibri"/>
          <w:spacing w:val="1"/>
          <w:position w:val="1"/>
        </w:rPr>
        <w:t>о</w:t>
      </w:r>
      <w:r w:rsidRPr="00132218">
        <w:rPr>
          <w:rFonts w:eastAsia="Calibri"/>
          <w:spacing w:val="-1"/>
          <w:position w:val="1"/>
        </w:rPr>
        <w:t>р</w:t>
      </w:r>
      <w:r w:rsidRPr="00132218">
        <w:rPr>
          <w:rFonts w:eastAsia="Calibri"/>
          <w:position w:val="1"/>
        </w:rPr>
        <w:t>но</w:t>
      </w:r>
      <w:r w:rsidRPr="00132218">
        <w:rPr>
          <w:rFonts w:eastAsia="Calibri"/>
          <w:spacing w:val="-2"/>
          <w:position w:val="1"/>
        </w:rPr>
        <w:t xml:space="preserve"> </w:t>
      </w:r>
      <w:r w:rsidRPr="00132218">
        <w:rPr>
          <w:rFonts w:eastAsia="Calibri"/>
          <w:position w:val="1"/>
        </w:rPr>
        <w:t>п</w:t>
      </w:r>
      <w:r w:rsidRPr="00132218">
        <w:rPr>
          <w:rFonts w:eastAsia="Calibri"/>
          <w:spacing w:val="2"/>
          <w:position w:val="1"/>
        </w:rPr>
        <w:t>о</w:t>
      </w:r>
      <w:r w:rsidRPr="00132218">
        <w:rPr>
          <w:rFonts w:eastAsia="Calibri"/>
          <w:spacing w:val="-3"/>
          <w:position w:val="1"/>
        </w:rPr>
        <w:t>н</w:t>
      </w:r>
      <w:r w:rsidRPr="00132218">
        <w:rPr>
          <w:rFonts w:eastAsia="Calibri"/>
          <w:position w:val="1"/>
        </w:rPr>
        <w:t>аша</w:t>
      </w:r>
      <w:r w:rsidRPr="00132218">
        <w:rPr>
          <w:rFonts w:eastAsia="Calibri"/>
          <w:spacing w:val="-2"/>
          <w:position w:val="1"/>
        </w:rPr>
        <w:t>њ</w:t>
      </w:r>
      <w:r w:rsidRPr="00132218">
        <w:rPr>
          <w:rFonts w:eastAsia="Calibri"/>
          <w:position w:val="1"/>
        </w:rPr>
        <w:t>е</w:t>
      </w:r>
      <w:r w:rsidRPr="00132218">
        <w:rPr>
          <w:rFonts w:eastAsia="Calibri"/>
          <w:spacing w:val="-7"/>
          <w:position w:val="1"/>
        </w:rPr>
        <w:t xml:space="preserve"> </w:t>
      </w:r>
      <w:r w:rsidRPr="00132218">
        <w:rPr>
          <w:rFonts w:eastAsia="Calibri"/>
          <w:position w:val="1"/>
        </w:rPr>
        <w:t>на ин</w:t>
      </w:r>
      <w:r w:rsidRPr="00132218">
        <w:rPr>
          <w:rFonts w:eastAsia="Calibri"/>
          <w:spacing w:val="-1"/>
          <w:position w:val="1"/>
        </w:rPr>
        <w:t>т</w:t>
      </w:r>
      <w:r w:rsidRPr="00132218">
        <w:rPr>
          <w:rFonts w:eastAsia="Calibri"/>
          <w:position w:val="1"/>
        </w:rPr>
        <w:t>ер</w:t>
      </w:r>
      <w:r w:rsidRPr="00132218">
        <w:rPr>
          <w:rFonts w:eastAsia="Calibri"/>
          <w:spacing w:val="-1"/>
          <w:position w:val="1"/>
        </w:rPr>
        <w:t>н</w:t>
      </w:r>
      <w:r w:rsidRPr="00132218">
        <w:rPr>
          <w:rFonts w:eastAsia="Calibri"/>
          <w:position w:val="1"/>
        </w:rPr>
        <w:t>е</w:t>
      </w:r>
      <w:r w:rsidRPr="00132218">
        <w:rPr>
          <w:rFonts w:eastAsia="Calibri"/>
          <w:spacing w:val="-1"/>
          <w:position w:val="1"/>
        </w:rPr>
        <w:t>т</w:t>
      </w:r>
      <w:r w:rsidRPr="00132218">
        <w:rPr>
          <w:rFonts w:eastAsia="Calibri"/>
          <w:position w:val="1"/>
        </w:rPr>
        <w:t>у</w:t>
      </w:r>
    </w:p>
    <w:p w14:paraId="591154EC" w14:textId="77777777" w:rsidR="00132218" w:rsidRPr="00132218" w:rsidRDefault="00132218" w:rsidP="005807EB">
      <w:pPr>
        <w:spacing w:line="240" w:lineRule="exact"/>
        <w:ind w:left="113"/>
        <w:rPr>
          <w:rFonts w:eastAsia="Calibri"/>
          <w:position w:val="1"/>
        </w:rPr>
      </w:pPr>
    </w:p>
    <w:p w14:paraId="5AC05462" w14:textId="77777777" w:rsidR="00132218" w:rsidRPr="00132218" w:rsidRDefault="00132218" w:rsidP="00132218">
      <w:pPr>
        <w:spacing w:line="200" w:lineRule="exact"/>
      </w:pPr>
    </w:p>
    <w:tbl>
      <w:tblPr>
        <w:tblW w:w="0" w:type="auto"/>
        <w:tblInd w:w="97" w:type="dxa"/>
        <w:tblLayout w:type="fixed"/>
        <w:tblCellMar>
          <w:left w:w="0" w:type="dxa"/>
          <w:right w:w="0" w:type="dxa"/>
        </w:tblCellMar>
        <w:tblLook w:val="01E0" w:firstRow="1" w:lastRow="1" w:firstColumn="1" w:lastColumn="1" w:noHBand="0" w:noVBand="0"/>
      </w:tblPr>
      <w:tblGrid>
        <w:gridCol w:w="3123"/>
        <w:gridCol w:w="4352"/>
        <w:gridCol w:w="5744"/>
      </w:tblGrid>
      <w:tr w:rsidR="00132218" w:rsidRPr="00132218" w14:paraId="27FCC20E" w14:textId="77777777" w:rsidTr="00132218">
        <w:trPr>
          <w:trHeight w:hRule="exact" w:val="314"/>
        </w:trPr>
        <w:tc>
          <w:tcPr>
            <w:tcW w:w="3123" w:type="dxa"/>
            <w:vMerge w:val="restart"/>
            <w:tcBorders>
              <w:top w:val="single" w:sz="7" w:space="0" w:color="000000"/>
              <w:left w:val="single" w:sz="7" w:space="0" w:color="000000"/>
              <w:right w:val="single" w:sz="7" w:space="0" w:color="000000"/>
            </w:tcBorders>
          </w:tcPr>
          <w:p w14:paraId="1F72177C" w14:textId="77777777" w:rsidR="00132218" w:rsidRPr="00132218" w:rsidRDefault="00132218" w:rsidP="003603FD">
            <w:pPr>
              <w:spacing w:before="4" w:line="160" w:lineRule="exact"/>
            </w:pPr>
          </w:p>
          <w:p w14:paraId="76FBA864" w14:textId="77777777" w:rsidR="00132218" w:rsidRPr="00132218" w:rsidRDefault="00132218" w:rsidP="003603FD">
            <w:pPr>
              <w:ind w:left="477"/>
            </w:pPr>
            <w:r w:rsidRPr="00132218">
              <w:rPr>
                <w:b/>
              </w:rPr>
              <w:t>Сад</w:t>
            </w:r>
            <w:r w:rsidRPr="00132218">
              <w:rPr>
                <w:b/>
                <w:spacing w:val="1"/>
              </w:rPr>
              <w:t>р</w:t>
            </w:r>
            <w:r w:rsidRPr="00132218">
              <w:rPr>
                <w:b/>
                <w:spacing w:val="-1"/>
              </w:rPr>
              <w:t>ж</w:t>
            </w:r>
            <w:r w:rsidRPr="00132218">
              <w:rPr>
                <w:b/>
              </w:rPr>
              <w:t xml:space="preserve">аји </w:t>
            </w:r>
            <w:r w:rsidRPr="00132218">
              <w:rPr>
                <w:b/>
                <w:spacing w:val="1"/>
              </w:rPr>
              <w:t>пр</w:t>
            </w:r>
            <w:r w:rsidRPr="00132218">
              <w:rPr>
                <w:b/>
              </w:rPr>
              <w:t>о</w:t>
            </w:r>
            <w:r w:rsidRPr="00132218">
              <w:rPr>
                <w:b/>
                <w:spacing w:val="-1"/>
              </w:rPr>
              <w:t>г</w:t>
            </w:r>
            <w:r w:rsidRPr="00132218">
              <w:rPr>
                <w:b/>
                <w:spacing w:val="1"/>
              </w:rPr>
              <w:t>р</w:t>
            </w:r>
            <w:r w:rsidRPr="00132218">
              <w:rPr>
                <w:b/>
              </w:rPr>
              <w:t>ама</w:t>
            </w:r>
          </w:p>
        </w:tc>
        <w:tc>
          <w:tcPr>
            <w:tcW w:w="10096" w:type="dxa"/>
            <w:gridSpan w:val="2"/>
            <w:tcBorders>
              <w:top w:val="single" w:sz="7" w:space="0" w:color="000000"/>
              <w:left w:val="single" w:sz="7" w:space="0" w:color="000000"/>
              <w:bottom w:val="nil"/>
              <w:right w:val="single" w:sz="7" w:space="0" w:color="000000"/>
            </w:tcBorders>
          </w:tcPr>
          <w:p w14:paraId="2F77F4F2" w14:textId="77777777" w:rsidR="00132218" w:rsidRPr="00132218" w:rsidRDefault="00132218" w:rsidP="003603FD">
            <w:pPr>
              <w:spacing w:before="15"/>
              <w:ind w:left="2207"/>
            </w:pPr>
            <w:r w:rsidRPr="00132218">
              <w:rPr>
                <w:b/>
              </w:rPr>
              <w:t>Начин</w:t>
            </w:r>
            <w:r w:rsidRPr="00132218">
              <w:rPr>
                <w:b/>
                <w:spacing w:val="2"/>
              </w:rPr>
              <w:t xml:space="preserve"> </w:t>
            </w:r>
            <w:r w:rsidRPr="00132218">
              <w:rPr>
                <w:b/>
                <w:spacing w:val="1"/>
              </w:rPr>
              <w:t>р</w:t>
            </w:r>
            <w:r w:rsidRPr="00132218">
              <w:rPr>
                <w:b/>
                <w:spacing w:val="-1"/>
              </w:rPr>
              <w:t>е</w:t>
            </w:r>
            <w:r w:rsidRPr="00132218">
              <w:rPr>
                <w:b/>
              </w:rPr>
              <w:t>ализа</w:t>
            </w:r>
            <w:r w:rsidRPr="00132218">
              <w:rPr>
                <w:b/>
                <w:spacing w:val="1"/>
              </w:rPr>
              <w:t>ци</w:t>
            </w:r>
            <w:r w:rsidRPr="00132218">
              <w:rPr>
                <w:b/>
                <w:spacing w:val="-1"/>
              </w:rPr>
              <w:t>је</w:t>
            </w:r>
          </w:p>
        </w:tc>
      </w:tr>
      <w:tr w:rsidR="00132218" w:rsidRPr="005807EB" w14:paraId="42C681BE" w14:textId="77777777" w:rsidTr="00132218">
        <w:trPr>
          <w:trHeight w:hRule="exact" w:val="300"/>
        </w:trPr>
        <w:tc>
          <w:tcPr>
            <w:tcW w:w="3123" w:type="dxa"/>
            <w:vMerge/>
            <w:tcBorders>
              <w:left w:val="single" w:sz="7" w:space="0" w:color="000000"/>
              <w:bottom w:val="single" w:sz="7" w:space="0" w:color="000000"/>
              <w:right w:val="single" w:sz="7" w:space="0" w:color="000000"/>
            </w:tcBorders>
          </w:tcPr>
          <w:p w14:paraId="26AD5A45" w14:textId="77777777" w:rsidR="00132218" w:rsidRPr="005807EB" w:rsidRDefault="00132218" w:rsidP="003603FD">
            <w:pPr>
              <w:rPr>
                <w:sz w:val="20"/>
                <w:szCs w:val="20"/>
              </w:rPr>
            </w:pPr>
          </w:p>
        </w:tc>
        <w:tc>
          <w:tcPr>
            <w:tcW w:w="4352" w:type="dxa"/>
            <w:tcBorders>
              <w:top w:val="single" w:sz="7" w:space="0" w:color="000000"/>
              <w:left w:val="single" w:sz="7" w:space="0" w:color="000000"/>
              <w:bottom w:val="single" w:sz="7" w:space="0" w:color="000000"/>
              <w:right w:val="single" w:sz="7" w:space="0" w:color="000000"/>
            </w:tcBorders>
          </w:tcPr>
          <w:p w14:paraId="636CD1F8" w14:textId="77777777" w:rsidR="00132218" w:rsidRPr="005807EB" w:rsidRDefault="00132218" w:rsidP="003603FD">
            <w:pPr>
              <w:spacing w:before="12" w:line="260" w:lineRule="exact"/>
              <w:ind w:left="1005"/>
            </w:pPr>
            <w:r w:rsidRPr="005807EB">
              <w:rPr>
                <w:b/>
                <w:position w:val="-1"/>
              </w:rPr>
              <w:t>Акт</w:t>
            </w:r>
            <w:r w:rsidRPr="005807EB">
              <w:rPr>
                <w:b/>
                <w:spacing w:val="1"/>
                <w:position w:val="-1"/>
              </w:rPr>
              <w:t>и</w:t>
            </w:r>
            <w:r w:rsidRPr="005807EB">
              <w:rPr>
                <w:b/>
                <w:position w:val="-1"/>
              </w:rPr>
              <w:t>в</w:t>
            </w:r>
            <w:r w:rsidRPr="005807EB">
              <w:rPr>
                <w:b/>
                <w:spacing w:val="1"/>
                <w:position w:val="-1"/>
              </w:rPr>
              <w:t>н</w:t>
            </w:r>
            <w:r w:rsidRPr="005807EB">
              <w:rPr>
                <w:b/>
                <w:position w:val="-1"/>
              </w:rPr>
              <w:t>о</w:t>
            </w:r>
            <w:r w:rsidRPr="005807EB">
              <w:rPr>
                <w:b/>
                <w:spacing w:val="-1"/>
                <w:position w:val="-1"/>
              </w:rPr>
              <w:t>с</w:t>
            </w:r>
            <w:r w:rsidRPr="005807EB">
              <w:rPr>
                <w:b/>
                <w:position w:val="-1"/>
              </w:rPr>
              <w:t xml:space="preserve">ти </w:t>
            </w:r>
            <w:r w:rsidRPr="005807EB">
              <w:rPr>
                <w:b/>
                <w:spacing w:val="1"/>
                <w:position w:val="-1"/>
              </w:rPr>
              <w:t>у</w:t>
            </w:r>
            <w:r w:rsidRPr="005807EB">
              <w:rPr>
                <w:b/>
                <w:spacing w:val="-1"/>
                <w:position w:val="-1"/>
              </w:rPr>
              <w:t>че</w:t>
            </w:r>
            <w:r w:rsidRPr="005807EB">
              <w:rPr>
                <w:b/>
                <w:spacing w:val="1"/>
                <w:position w:val="-1"/>
              </w:rPr>
              <w:t>ник</w:t>
            </w:r>
            <w:r w:rsidRPr="005807EB">
              <w:rPr>
                <w:b/>
                <w:position w:val="-1"/>
              </w:rPr>
              <w:t>а</w:t>
            </w:r>
          </w:p>
        </w:tc>
        <w:tc>
          <w:tcPr>
            <w:tcW w:w="5744" w:type="dxa"/>
            <w:tcBorders>
              <w:top w:val="single" w:sz="7" w:space="0" w:color="000000"/>
              <w:left w:val="single" w:sz="7" w:space="0" w:color="000000"/>
              <w:bottom w:val="single" w:sz="7" w:space="0" w:color="000000"/>
              <w:right w:val="single" w:sz="7" w:space="0" w:color="000000"/>
            </w:tcBorders>
          </w:tcPr>
          <w:p w14:paraId="60C00D2E" w14:textId="77777777" w:rsidR="00132218" w:rsidRPr="005807EB" w:rsidRDefault="00132218" w:rsidP="003603FD">
            <w:pPr>
              <w:spacing w:before="12" w:line="260" w:lineRule="exact"/>
              <w:ind w:left="119"/>
            </w:pPr>
            <w:r w:rsidRPr="005807EB">
              <w:rPr>
                <w:b/>
                <w:position w:val="-1"/>
              </w:rPr>
              <w:t>Акт</w:t>
            </w:r>
            <w:r w:rsidRPr="005807EB">
              <w:rPr>
                <w:b/>
                <w:spacing w:val="1"/>
                <w:position w:val="-1"/>
              </w:rPr>
              <w:t>и</w:t>
            </w:r>
            <w:r w:rsidRPr="005807EB">
              <w:rPr>
                <w:b/>
                <w:position w:val="-1"/>
              </w:rPr>
              <w:t>в</w:t>
            </w:r>
            <w:r w:rsidRPr="005807EB">
              <w:rPr>
                <w:b/>
                <w:spacing w:val="1"/>
                <w:position w:val="-1"/>
              </w:rPr>
              <w:t>но</w:t>
            </w:r>
            <w:r w:rsidRPr="005807EB">
              <w:rPr>
                <w:b/>
                <w:spacing w:val="-1"/>
                <w:position w:val="-1"/>
              </w:rPr>
              <w:t>с</w:t>
            </w:r>
            <w:r w:rsidRPr="005807EB">
              <w:rPr>
                <w:b/>
                <w:position w:val="-1"/>
              </w:rPr>
              <w:t>ти</w:t>
            </w:r>
            <w:r w:rsidRPr="005807EB">
              <w:rPr>
                <w:b/>
                <w:spacing w:val="1"/>
                <w:position w:val="-1"/>
              </w:rPr>
              <w:t xml:space="preserve"> н</w:t>
            </w:r>
            <w:r w:rsidRPr="005807EB">
              <w:rPr>
                <w:b/>
                <w:position w:val="-1"/>
              </w:rPr>
              <w:t>а</w:t>
            </w:r>
            <w:r w:rsidRPr="005807EB">
              <w:rPr>
                <w:b/>
                <w:spacing w:val="-1"/>
                <w:position w:val="-1"/>
              </w:rPr>
              <w:t>с</w:t>
            </w:r>
            <w:r w:rsidRPr="005807EB">
              <w:rPr>
                <w:b/>
                <w:position w:val="-1"/>
              </w:rPr>
              <w:t>тав</w:t>
            </w:r>
            <w:r w:rsidRPr="005807EB">
              <w:rPr>
                <w:b/>
                <w:spacing w:val="1"/>
                <w:position w:val="-1"/>
              </w:rPr>
              <w:t>н</w:t>
            </w:r>
            <w:r w:rsidRPr="005807EB">
              <w:rPr>
                <w:b/>
                <w:spacing w:val="-1"/>
                <w:position w:val="-1"/>
              </w:rPr>
              <w:t>и</w:t>
            </w:r>
            <w:r w:rsidRPr="005807EB">
              <w:rPr>
                <w:b/>
                <w:spacing w:val="1"/>
                <w:position w:val="-1"/>
              </w:rPr>
              <w:t>к</w:t>
            </w:r>
            <w:r w:rsidRPr="005807EB">
              <w:rPr>
                <w:b/>
                <w:position w:val="-1"/>
              </w:rPr>
              <w:t>а</w:t>
            </w:r>
          </w:p>
        </w:tc>
      </w:tr>
      <w:tr w:rsidR="00132218" w:rsidRPr="005807EB" w14:paraId="4F7F3AE3" w14:textId="77777777" w:rsidTr="00132218">
        <w:trPr>
          <w:trHeight w:hRule="exact" w:val="3357"/>
        </w:trPr>
        <w:tc>
          <w:tcPr>
            <w:tcW w:w="3123" w:type="dxa"/>
            <w:tcBorders>
              <w:top w:val="single" w:sz="7" w:space="0" w:color="000000"/>
              <w:left w:val="single" w:sz="7" w:space="0" w:color="000000"/>
              <w:bottom w:val="single" w:sz="7" w:space="0" w:color="000000"/>
              <w:right w:val="single" w:sz="7" w:space="0" w:color="000000"/>
            </w:tcBorders>
          </w:tcPr>
          <w:p w14:paraId="546C1C4E" w14:textId="77777777" w:rsidR="00132218" w:rsidRPr="005807EB" w:rsidRDefault="00132218" w:rsidP="003603FD">
            <w:pPr>
              <w:spacing w:before="5" w:line="140" w:lineRule="exact"/>
              <w:rPr>
                <w:sz w:val="14"/>
                <w:szCs w:val="14"/>
              </w:rPr>
            </w:pPr>
          </w:p>
          <w:p w14:paraId="5286C4B6" w14:textId="77777777" w:rsidR="00132218" w:rsidRPr="005807EB" w:rsidRDefault="00132218" w:rsidP="003603FD">
            <w:pPr>
              <w:spacing w:line="200" w:lineRule="exact"/>
              <w:rPr>
                <w:sz w:val="20"/>
                <w:szCs w:val="20"/>
              </w:rPr>
            </w:pPr>
          </w:p>
          <w:p w14:paraId="173554EF" w14:textId="77777777" w:rsidR="00132218" w:rsidRPr="005807EB" w:rsidRDefault="00132218" w:rsidP="003603FD">
            <w:pPr>
              <w:ind w:left="-1"/>
            </w:pPr>
            <w:r w:rsidRPr="005807EB">
              <w:rPr>
                <w:sz w:val="28"/>
                <w:szCs w:val="28"/>
              </w:rPr>
              <w:t xml:space="preserve">- </w:t>
            </w:r>
            <w:r w:rsidRPr="005807EB">
              <w:t>Диг</w:t>
            </w:r>
            <w:r w:rsidRPr="005807EB">
              <w:rPr>
                <w:spacing w:val="1"/>
              </w:rPr>
              <w:t>и</w:t>
            </w:r>
            <w:r w:rsidRPr="005807EB">
              <w:t>тал</w:t>
            </w:r>
            <w:r w:rsidRPr="005807EB">
              <w:rPr>
                <w:spacing w:val="1"/>
              </w:rPr>
              <w:t>н</w:t>
            </w:r>
            <w:r w:rsidRPr="005807EB">
              <w:t>о дру</w:t>
            </w:r>
            <w:r w:rsidRPr="005807EB">
              <w:rPr>
                <w:spacing w:val="-2"/>
              </w:rPr>
              <w:t>ш</w:t>
            </w:r>
            <w:r w:rsidRPr="005807EB">
              <w:t>тво</w:t>
            </w:r>
          </w:p>
          <w:p w14:paraId="74080DFE" w14:textId="77777777" w:rsidR="00132218" w:rsidRPr="005807EB" w:rsidRDefault="00132218" w:rsidP="003603FD">
            <w:pPr>
              <w:spacing w:before="20" w:line="254" w:lineRule="auto"/>
              <w:ind w:left="-1" w:right="693"/>
            </w:pPr>
            <w:r w:rsidRPr="005807EB">
              <w:t>-</w:t>
            </w:r>
            <w:r w:rsidRPr="005807EB">
              <w:rPr>
                <w:spacing w:val="59"/>
              </w:rPr>
              <w:t xml:space="preserve"> </w:t>
            </w:r>
            <w:r w:rsidRPr="005807EB">
              <w:rPr>
                <w:spacing w:val="-1"/>
              </w:rPr>
              <w:t>Бе</w:t>
            </w:r>
            <w:r w:rsidRPr="005807EB">
              <w:rPr>
                <w:spacing w:val="1"/>
              </w:rPr>
              <w:t>з</w:t>
            </w:r>
            <w:r w:rsidRPr="005807EB">
              <w:t>б</w:t>
            </w:r>
            <w:r w:rsidRPr="005807EB">
              <w:rPr>
                <w:spacing w:val="-1"/>
              </w:rPr>
              <w:t>е</w:t>
            </w:r>
            <w:r w:rsidRPr="005807EB">
              <w:t>д</w:t>
            </w:r>
            <w:r w:rsidRPr="005807EB">
              <w:rPr>
                <w:spacing w:val="1"/>
              </w:rPr>
              <w:t>н</w:t>
            </w:r>
            <w:r w:rsidRPr="005807EB">
              <w:t xml:space="preserve">о </w:t>
            </w:r>
            <w:r w:rsidRPr="005807EB">
              <w:rPr>
                <w:spacing w:val="1"/>
              </w:rPr>
              <w:t>к</w:t>
            </w:r>
            <w:r w:rsidRPr="005807EB">
              <w:t>ор</w:t>
            </w:r>
            <w:r w:rsidRPr="005807EB">
              <w:rPr>
                <w:spacing w:val="1"/>
              </w:rPr>
              <w:t>и</w:t>
            </w:r>
            <w:r w:rsidRPr="005807EB">
              <w:t>шћ</w:t>
            </w:r>
            <w:r w:rsidRPr="005807EB">
              <w:rPr>
                <w:spacing w:val="-1"/>
              </w:rPr>
              <w:t>ењ</w:t>
            </w:r>
            <w:r w:rsidRPr="005807EB">
              <w:t>е д</w:t>
            </w:r>
            <w:r w:rsidRPr="005807EB">
              <w:rPr>
                <w:spacing w:val="1"/>
              </w:rPr>
              <w:t>и</w:t>
            </w:r>
            <w:r w:rsidRPr="005807EB">
              <w:t>г</w:t>
            </w:r>
            <w:r w:rsidRPr="005807EB">
              <w:rPr>
                <w:spacing w:val="1"/>
              </w:rPr>
              <w:t>и</w:t>
            </w:r>
            <w:r w:rsidRPr="005807EB">
              <w:t>та</w:t>
            </w:r>
            <w:r w:rsidRPr="005807EB">
              <w:rPr>
                <w:spacing w:val="-2"/>
              </w:rPr>
              <w:t>л</w:t>
            </w:r>
            <w:r w:rsidRPr="005807EB">
              <w:rPr>
                <w:spacing w:val="1"/>
              </w:rPr>
              <w:t>ни</w:t>
            </w:r>
            <w:r w:rsidRPr="005807EB">
              <w:t>х ур</w:t>
            </w:r>
            <w:r w:rsidRPr="005807EB">
              <w:rPr>
                <w:spacing w:val="-1"/>
              </w:rPr>
              <w:t>еђа</w:t>
            </w:r>
            <w:r w:rsidRPr="005807EB">
              <w:t>ја</w:t>
            </w:r>
          </w:p>
          <w:p w14:paraId="740DB9D0" w14:textId="77777777" w:rsidR="00132218" w:rsidRPr="005807EB" w:rsidRDefault="00132218" w:rsidP="003603FD">
            <w:pPr>
              <w:spacing w:before="3" w:line="256" w:lineRule="auto"/>
              <w:ind w:left="-1" w:right="779"/>
            </w:pPr>
            <w:r w:rsidRPr="005807EB">
              <w:t>-</w:t>
            </w:r>
            <w:r w:rsidRPr="005807EB">
              <w:rPr>
                <w:spacing w:val="-1"/>
              </w:rPr>
              <w:t xml:space="preserve"> </w:t>
            </w:r>
            <w:r w:rsidRPr="005807EB">
              <w:t>Алгор</w:t>
            </w:r>
            <w:r w:rsidRPr="005807EB">
              <w:rPr>
                <w:spacing w:val="1"/>
              </w:rPr>
              <w:t>и</w:t>
            </w:r>
            <w:r w:rsidRPr="005807EB">
              <w:t>та</w:t>
            </w:r>
            <w:r w:rsidRPr="005807EB">
              <w:rPr>
                <w:spacing w:val="-1"/>
              </w:rPr>
              <w:t>мс</w:t>
            </w:r>
            <w:r w:rsidRPr="005807EB">
              <w:rPr>
                <w:spacing w:val="1"/>
              </w:rPr>
              <w:t>к</w:t>
            </w:r>
            <w:r w:rsidRPr="005807EB">
              <w:t>и</w:t>
            </w:r>
            <w:r w:rsidRPr="005807EB">
              <w:rPr>
                <w:spacing w:val="1"/>
              </w:rPr>
              <w:t xml:space="preserve"> н</w:t>
            </w:r>
            <w:r w:rsidRPr="005807EB">
              <w:rPr>
                <w:spacing w:val="-1"/>
              </w:rPr>
              <w:t>ач</w:t>
            </w:r>
            <w:r w:rsidRPr="005807EB">
              <w:rPr>
                <w:spacing w:val="1"/>
              </w:rPr>
              <w:t>и</w:t>
            </w:r>
            <w:r w:rsidRPr="005807EB">
              <w:t>н р</w:t>
            </w:r>
            <w:r w:rsidRPr="005807EB">
              <w:rPr>
                <w:spacing w:val="-1"/>
              </w:rPr>
              <w:t>а</w:t>
            </w:r>
            <w:r w:rsidRPr="005807EB">
              <w:rPr>
                <w:spacing w:val="1"/>
              </w:rPr>
              <w:t>з</w:t>
            </w:r>
            <w:r w:rsidRPr="005807EB">
              <w:rPr>
                <w:spacing w:val="-1"/>
              </w:rPr>
              <w:t>м</w:t>
            </w:r>
            <w:r w:rsidRPr="005807EB">
              <w:rPr>
                <w:spacing w:val="1"/>
              </w:rPr>
              <w:t>и</w:t>
            </w:r>
            <w:r w:rsidRPr="005807EB">
              <w:t>шљ</w:t>
            </w:r>
            <w:r w:rsidRPr="005807EB">
              <w:rPr>
                <w:spacing w:val="-1"/>
              </w:rPr>
              <w:t>ањ</w:t>
            </w:r>
            <w:r w:rsidRPr="005807EB">
              <w:t>а</w:t>
            </w:r>
          </w:p>
        </w:tc>
        <w:tc>
          <w:tcPr>
            <w:tcW w:w="4352" w:type="dxa"/>
            <w:tcBorders>
              <w:top w:val="single" w:sz="7" w:space="0" w:color="000000"/>
              <w:left w:val="single" w:sz="7" w:space="0" w:color="000000"/>
              <w:bottom w:val="single" w:sz="7" w:space="0" w:color="000000"/>
              <w:right w:val="single" w:sz="7" w:space="0" w:color="000000"/>
            </w:tcBorders>
          </w:tcPr>
          <w:p w14:paraId="4D9E5A2C" w14:textId="77777777" w:rsidR="00132218" w:rsidRPr="005807EB" w:rsidRDefault="00132218" w:rsidP="003603FD">
            <w:pPr>
              <w:spacing w:before="20" w:line="240" w:lineRule="exact"/>
            </w:pPr>
          </w:p>
          <w:p w14:paraId="4EF61C54" w14:textId="77777777" w:rsidR="00132218" w:rsidRPr="005807EB" w:rsidRDefault="00132218" w:rsidP="003603FD">
            <w:pPr>
              <w:ind w:left="1"/>
            </w:pPr>
            <w:r w:rsidRPr="005807EB">
              <w:rPr>
                <w:spacing w:val="-1"/>
              </w:rPr>
              <w:t>-с</w:t>
            </w:r>
            <w:r w:rsidRPr="005807EB">
              <w:t>луш</w:t>
            </w:r>
            <w:r w:rsidRPr="005807EB">
              <w:rPr>
                <w:spacing w:val="-1"/>
              </w:rPr>
              <w:t>а</w:t>
            </w:r>
            <w:r w:rsidRPr="005807EB">
              <w:t>ју</w:t>
            </w:r>
          </w:p>
          <w:p w14:paraId="52A9B442" w14:textId="77777777" w:rsidR="00132218" w:rsidRPr="005807EB" w:rsidRDefault="00132218" w:rsidP="003603FD">
            <w:pPr>
              <w:spacing w:before="19"/>
              <w:ind w:left="1"/>
            </w:pPr>
            <w:r w:rsidRPr="005807EB">
              <w:rPr>
                <w:spacing w:val="-1"/>
              </w:rPr>
              <w:t>-</w:t>
            </w:r>
            <w:r w:rsidRPr="005807EB">
              <w:rPr>
                <w:spacing w:val="1"/>
              </w:rPr>
              <w:t>пи</w:t>
            </w:r>
            <w:r w:rsidRPr="005807EB">
              <w:t>шу</w:t>
            </w:r>
          </w:p>
          <w:p w14:paraId="5375177A" w14:textId="77777777" w:rsidR="00132218" w:rsidRPr="005807EB" w:rsidRDefault="00132218" w:rsidP="003603FD">
            <w:pPr>
              <w:spacing w:before="17"/>
              <w:ind w:left="1"/>
            </w:pPr>
            <w:r w:rsidRPr="005807EB">
              <w:rPr>
                <w:spacing w:val="-1"/>
              </w:rPr>
              <w:t>-а</w:t>
            </w:r>
            <w:r w:rsidRPr="005807EB">
              <w:rPr>
                <w:spacing w:val="1"/>
              </w:rPr>
              <w:t>н</w:t>
            </w:r>
            <w:r w:rsidRPr="005807EB">
              <w:rPr>
                <w:spacing w:val="-1"/>
              </w:rPr>
              <w:t>а</w:t>
            </w:r>
            <w:r w:rsidRPr="005807EB">
              <w:t>л</w:t>
            </w:r>
            <w:r w:rsidRPr="005807EB">
              <w:rPr>
                <w:spacing w:val="1"/>
              </w:rPr>
              <w:t>изи</w:t>
            </w:r>
            <w:r w:rsidRPr="005807EB">
              <w:t>р</w:t>
            </w:r>
            <w:r w:rsidRPr="005807EB">
              <w:rPr>
                <w:spacing w:val="-1"/>
              </w:rPr>
              <w:t>а</w:t>
            </w:r>
            <w:r w:rsidRPr="005807EB">
              <w:t>ју</w:t>
            </w:r>
          </w:p>
          <w:p w14:paraId="4E127272" w14:textId="77777777" w:rsidR="00132218" w:rsidRPr="005807EB" w:rsidRDefault="00132218" w:rsidP="003603FD">
            <w:pPr>
              <w:spacing w:before="19"/>
              <w:ind w:left="1"/>
            </w:pPr>
            <w:r w:rsidRPr="005807EB">
              <w:rPr>
                <w:spacing w:val="-1"/>
              </w:rPr>
              <w:t>-</w:t>
            </w:r>
            <w:r w:rsidRPr="005807EB">
              <w:rPr>
                <w:spacing w:val="1"/>
              </w:rPr>
              <w:t>п</w:t>
            </w:r>
            <w:r w:rsidRPr="005807EB">
              <w:t>р</w:t>
            </w:r>
            <w:r w:rsidRPr="005807EB">
              <w:rPr>
                <w:spacing w:val="1"/>
              </w:rPr>
              <w:t>ик</w:t>
            </w:r>
            <w:r w:rsidRPr="005807EB">
              <w:rPr>
                <w:spacing w:val="-2"/>
              </w:rPr>
              <w:t>у</w:t>
            </w:r>
            <w:r w:rsidRPr="005807EB">
              <w:rPr>
                <w:spacing w:val="1"/>
              </w:rPr>
              <w:t>п</w:t>
            </w:r>
            <w:r w:rsidRPr="005807EB">
              <w:t>љ</w:t>
            </w:r>
            <w:r w:rsidRPr="005807EB">
              <w:rPr>
                <w:spacing w:val="-1"/>
              </w:rPr>
              <w:t>а</w:t>
            </w:r>
            <w:r w:rsidRPr="005807EB">
              <w:t>ју</w:t>
            </w:r>
          </w:p>
          <w:p w14:paraId="34BD5210" w14:textId="77777777" w:rsidR="00132218" w:rsidRPr="005807EB" w:rsidRDefault="00132218" w:rsidP="003603FD">
            <w:pPr>
              <w:spacing w:before="19"/>
              <w:ind w:left="1"/>
            </w:pPr>
            <w:r w:rsidRPr="005807EB">
              <w:rPr>
                <w:spacing w:val="-1"/>
              </w:rPr>
              <w:t>-</w:t>
            </w:r>
            <w:r w:rsidRPr="005807EB">
              <w:rPr>
                <w:spacing w:val="1"/>
              </w:rPr>
              <w:t>и</w:t>
            </w:r>
            <w:r w:rsidRPr="005807EB">
              <w:rPr>
                <w:spacing w:val="-1"/>
              </w:rPr>
              <w:t>с</w:t>
            </w:r>
            <w:r w:rsidRPr="005807EB">
              <w:t>тражују</w:t>
            </w:r>
          </w:p>
          <w:p w14:paraId="5E01F0B3" w14:textId="77777777" w:rsidR="00132218" w:rsidRPr="005807EB" w:rsidRDefault="00132218" w:rsidP="003603FD">
            <w:pPr>
              <w:spacing w:before="17"/>
              <w:ind w:left="1"/>
            </w:pPr>
            <w:r w:rsidRPr="005807EB">
              <w:rPr>
                <w:spacing w:val="-1"/>
              </w:rPr>
              <w:t>-</w:t>
            </w:r>
            <w:r w:rsidRPr="005807EB">
              <w:rPr>
                <w:spacing w:val="1"/>
              </w:rPr>
              <w:t>п</w:t>
            </w:r>
            <w:r w:rsidRPr="005807EB">
              <w:t>ро</w:t>
            </w:r>
            <w:r w:rsidRPr="005807EB">
              <w:rPr>
                <w:spacing w:val="1"/>
              </w:rPr>
              <w:t>н</w:t>
            </w:r>
            <w:r w:rsidRPr="005807EB">
              <w:rPr>
                <w:spacing w:val="-1"/>
              </w:rPr>
              <w:t>а</w:t>
            </w:r>
            <w:r w:rsidRPr="005807EB">
              <w:t>л</w:t>
            </w:r>
            <w:r w:rsidRPr="005807EB">
              <w:rPr>
                <w:spacing w:val="-1"/>
              </w:rPr>
              <w:t>а</w:t>
            </w:r>
            <w:r w:rsidRPr="005807EB">
              <w:rPr>
                <w:spacing w:val="1"/>
              </w:rPr>
              <w:t>з</w:t>
            </w:r>
            <w:r w:rsidRPr="005807EB">
              <w:t>е</w:t>
            </w:r>
            <w:r w:rsidRPr="005807EB">
              <w:rPr>
                <w:spacing w:val="-1"/>
              </w:rPr>
              <w:t xml:space="preserve"> </w:t>
            </w:r>
            <w:r w:rsidRPr="005807EB">
              <w:rPr>
                <w:spacing w:val="1"/>
              </w:rPr>
              <w:t>н</w:t>
            </w:r>
            <w:r w:rsidRPr="005807EB">
              <w:t>ове</w:t>
            </w:r>
            <w:r w:rsidRPr="005807EB">
              <w:rPr>
                <w:spacing w:val="-1"/>
              </w:rPr>
              <w:t xml:space="preserve"> </w:t>
            </w:r>
            <w:r w:rsidRPr="005807EB">
              <w:rPr>
                <w:spacing w:val="1"/>
              </w:rPr>
              <w:t>из</w:t>
            </w:r>
            <w:r w:rsidRPr="005807EB">
              <w:t>воре</w:t>
            </w:r>
            <w:r w:rsidRPr="005807EB">
              <w:rPr>
                <w:spacing w:val="-1"/>
              </w:rPr>
              <w:t xml:space="preserve"> </w:t>
            </w:r>
            <w:r w:rsidRPr="005807EB">
              <w:rPr>
                <w:spacing w:val="1"/>
              </w:rPr>
              <w:t>зн</w:t>
            </w:r>
            <w:r w:rsidRPr="005807EB">
              <w:rPr>
                <w:spacing w:val="-1"/>
              </w:rPr>
              <w:t>ањ</w:t>
            </w:r>
            <w:r w:rsidRPr="005807EB">
              <w:t>а</w:t>
            </w:r>
          </w:p>
          <w:p w14:paraId="0B7BE869" w14:textId="77777777" w:rsidR="00132218" w:rsidRPr="005807EB" w:rsidRDefault="00132218" w:rsidP="003603FD">
            <w:pPr>
              <w:spacing w:before="19"/>
              <w:ind w:left="1"/>
            </w:pPr>
            <w:r w:rsidRPr="005807EB">
              <w:rPr>
                <w:spacing w:val="-1"/>
              </w:rPr>
              <w:t>-</w:t>
            </w:r>
            <w:r w:rsidRPr="005807EB">
              <w:t>в</w:t>
            </w:r>
            <w:r w:rsidRPr="005807EB">
              <w:rPr>
                <w:spacing w:val="-1"/>
              </w:rPr>
              <w:t>е</w:t>
            </w:r>
            <w:r w:rsidRPr="005807EB">
              <w:t>жб</w:t>
            </w:r>
            <w:r w:rsidRPr="005807EB">
              <w:rPr>
                <w:spacing w:val="-1"/>
              </w:rPr>
              <w:t>а</w:t>
            </w:r>
            <w:r w:rsidRPr="005807EB">
              <w:t>ју</w:t>
            </w:r>
          </w:p>
          <w:p w14:paraId="2B8FAE68" w14:textId="77777777" w:rsidR="00132218" w:rsidRPr="005807EB" w:rsidRDefault="00132218" w:rsidP="003603FD">
            <w:pPr>
              <w:spacing w:before="17"/>
              <w:ind w:left="1"/>
            </w:pPr>
            <w:r w:rsidRPr="005807EB">
              <w:rPr>
                <w:spacing w:val="-1"/>
              </w:rPr>
              <w:t>-</w:t>
            </w:r>
            <w:r w:rsidRPr="005807EB">
              <w:t>р</w:t>
            </w:r>
            <w:r w:rsidRPr="005807EB">
              <w:rPr>
                <w:spacing w:val="-1"/>
              </w:rPr>
              <w:t>е</w:t>
            </w:r>
            <w:r w:rsidRPr="005807EB">
              <w:t>ш</w:t>
            </w:r>
            <w:r w:rsidRPr="005807EB">
              <w:rPr>
                <w:spacing w:val="-1"/>
              </w:rPr>
              <w:t>а</w:t>
            </w:r>
            <w:r w:rsidRPr="005807EB">
              <w:rPr>
                <w:spacing w:val="2"/>
              </w:rPr>
              <w:t>в</w:t>
            </w:r>
            <w:r w:rsidRPr="005807EB">
              <w:rPr>
                <w:spacing w:val="-1"/>
              </w:rPr>
              <w:t>а</w:t>
            </w:r>
            <w:r w:rsidRPr="005807EB">
              <w:t xml:space="preserve">ју </w:t>
            </w:r>
            <w:r w:rsidRPr="005807EB">
              <w:rPr>
                <w:spacing w:val="1"/>
              </w:rPr>
              <w:t>п</w:t>
            </w:r>
            <w:r w:rsidRPr="005807EB">
              <w:t>роблем</w:t>
            </w:r>
          </w:p>
          <w:p w14:paraId="42229057" w14:textId="77777777" w:rsidR="00132218" w:rsidRPr="005807EB" w:rsidRDefault="00132218" w:rsidP="003603FD">
            <w:pPr>
              <w:spacing w:before="19"/>
              <w:ind w:left="1"/>
            </w:pPr>
            <w:r w:rsidRPr="005807EB">
              <w:rPr>
                <w:spacing w:val="-1"/>
              </w:rPr>
              <w:t>-</w:t>
            </w:r>
            <w:r w:rsidRPr="005807EB">
              <w:rPr>
                <w:spacing w:val="1"/>
              </w:rPr>
              <w:t>п</w:t>
            </w:r>
            <w:r w:rsidRPr="005807EB">
              <w:t>р</w:t>
            </w:r>
            <w:r w:rsidRPr="005807EB">
              <w:rPr>
                <w:spacing w:val="1"/>
              </w:rPr>
              <w:t>и</w:t>
            </w:r>
            <w:r w:rsidRPr="005807EB">
              <w:rPr>
                <w:spacing w:val="-1"/>
              </w:rPr>
              <w:t>мењ</w:t>
            </w:r>
            <w:r w:rsidRPr="005807EB">
              <w:t xml:space="preserve">ују </w:t>
            </w:r>
            <w:r w:rsidRPr="005807EB">
              <w:rPr>
                <w:spacing w:val="1"/>
              </w:rPr>
              <w:t>н</w:t>
            </w:r>
            <w:r w:rsidRPr="005807EB">
              <w:rPr>
                <w:spacing w:val="-1"/>
              </w:rPr>
              <w:t>а</w:t>
            </w:r>
            <w:r w:rsidRPr="005807EB">
              <w:t>у</w:t>
            </w:r>
            <w:r w:rsidRPr="005807EB">
              <w:rPr>
                <w:spacing w:val="-1"/>
              </w:rPr>
              <w:t>че</w:t>
            </w:r>
            <w:r w:rsidRPr="005807EB">
              <w:rPr>
                <w:spacing w:val="1"/>
              </w:rPr>
              <w:t>н</w:t>
            </w:r>
            <w:r w:rsidRPr="005807EB">
              <w:t>о</w:t>
            </w:r>
          </w:p>
          <w:p w14:paraId="43083B2A" w14:textId="77777777" w:rsidR="00132218" w:rsidRPr="005807EB" w:rsidRDefault="00132218" w:rsidP="003603FD">
            <w:pPr>
              <w:spacing w:before="19"/>
              <w:ind w:left="1"/>
            </w:pPr>
            <w:r w:rsidRPr="005807EB">
              <w:rPr>
                <w:spacing w:val="-1"/>
              </w:rPr>
              <w:t>-</w:t>
            </w:r>
            <w:r w:rsidRPr="005807EB">
              <w:rPr>
                <w:spacing w:val="1"/>
              </w:rPr>
              <w:t>п</w:t>
            </w:r>
            <w:r w:rsidRPr="005807EB">
              <w:t>ов</w:t>
            </w:r>
            <w:r w:rsidRPr="005807EB">
              <w:rPr>
                <w:spacing w:val="-1"/>
              </w:rPr>
              <w:t>е</w:t>
            </w:r>
            <w:r w:rsidRPr="005807EB">
              <w:rPr>
                <w:spacing w:val="1"/>
              </w:rPr>
              <w:t>з</w:t>
            </w:r>
            <w:r w:rsidRPr="005807EB">
              <w:t xml:space="preserve">ују </w:t>
            </w:r>
            <w:r w:rsidRPr="005807EB">
              <w:rPr>
                <w:spacing w:val="1"/>
              </w:rPr>
              <w:t>зн</w:t>
            </w:r>
            <w:r w:rsidRPr="005807EB">
              <w:rPr>
                <w:spacing w:val="-1"/>
              </w:rPr>
              <w:t>ањ</w:t>
            </w:r>
            <w:r w:rsidRPr="005807EB">
              <w:t>а</w:t>
            </w:r>
          </w:p>
        </w:tc>
        <w:tc>
          <w:tcPr>
            <w:tcW w:w="5744" w:type="dxa"/>
            <w:tcBorders>
              <w:top w:val="single" w:sz="7" w:space="0" w:color="000000"/>
              <w:left w:val="single" w:sz="7" w:space="0" w:color="000000"/>
              <w:bottom w:val="single" w:sz="7" w:space="0" w:color="000000"/>
              <w:right w:val="single" w:sz="7" w:space="0" w:color="000000"/>
            </w:tcBorders>
          </w:tcPr>
          <w:p w14:paraId="2DD280C4" w14:textId="77777777" w:rsidR="00132218" w:rsidRPr="005807EB" w:rsidRDefault="00132218" w:rsidP="003603FD">
            <w:pPr>
              <w:spacing w:line="260" w:lineRule="exact"/>
              <w:ind w:left="-1"/>
            </w:pPr>
            <w:r w:rsidRPr="005807EB">
              <w:rPr>
                <w:spacing w:val="-1"/>
              </w:rPr>
              <w:t>-</w:t>
            </w:r>
            <w:r w:rsidRPr="005807EB">
              <w:t>објаш</w:t>
            </w:r>
            <w:r w:rsidRPr="005807EB">
              <w:rPr>
                <w:spacing w:val="-1"/>
              </w:rPr>
              <w:t>ња</w:t>
            </w:r>
            <w:r w:rsidRPr="005807EB">
              <w:rPr>
                <w:spacing w:val="2"/>
              </w:rPr>
              <w:t>в</w:t>
            </w:r>
            <w:r w:rsidRPr="005807EB">
              <w:t>а</w:t>
            </w:r>
          </w:p>
          <w:p w14:paraId="7FA2B61E" w14:textId="77777777" w:rsidR="00132218" w:rsidRPr="005807EB" w:rsidRDefault="00132218" w:rsidP="003603FD">
            <w:pPr>
              <w:spacing w:line="240" w:lineRule="exact"/>
              <w:ind w:left="-1"/>
            </w:pPr>
            <w:r w:rsidRPr="005807EB">
              <w:rPr>
                <w:spacing w:val="-1"/>
              </w:rPr>
              <w:t>-</w:t>
            </w:r>
            <w:r w:rsidRPr="005807EB">
              <w:rPr>
                <w:spacing w:val="1"/>
              </w:rPr>
              <w:t>п</w:t>
            </w:r>
            <w:r w:rsidRPr="005807EB">
              <w:t>о</w:t>
            </w:r>
            <w:r w:rsidRPr="005807EB">
              <w:rPr>
                <w:spacing w:val="1"/>
              </w:rPr>
              <w:t>к</w:t>
            </w:r>
            <w:r w:rsidRPr="005807EB">
              <w:rPr>
                <w:spacing w:val="-1"/>
              </w:rPr>
              <w:t>а</w:t>
            </w:r>
            <w:r w:rsidRPr="005807EB">
              <w:rPr>
                <w:spacing w:val="1"/>
              </w:rPr>
              <w:t>з</w:t>
            </w:r>
            <w:r w:rsidRPr="005807EB">
              <w:t>ује,</w:t>
            </w:r>
          </w:p>
          <w:p w14:paraId="203191B7" w14:textId="77777777" w:rsidR="00132218" w:rsidRPr="005807EB" w:rsidRDefault="00132218" w:rsidP="003603FD">
            <w:pPr>
              <w:spacing w:line="240" w:lineRule="exact"/>
              <w:ind w:left="-1"/>
            </w:pPr>
            <w:r w:rsidRPr="005807EB">
              <w:rPr>
                <w:spacing w:val="-1"/>
              </w:rPr>
              <w:t>-</w:t>
            </w:r>
            <w:r w:rsidRPr="005807EB">
              <w:t>д</w:t>
            </w:r>
            <w:r w:rsidRPr="005807EB">
              <w:rPr>
                <w:spacing w:val="-1"/>
              </w:rPr>
              <w:t>ем</w:t>
            </w:r>
            <w:r w:rsidRPr="005807EB">
              <w:t>о</w:t>
            </w:r>
            <w:r w:rsidRPr="005807EB">
              <w:rPr>
                <w:spacing w:val="1"/>
              </w:rPr>
              <w:t>н</w:t>
            </w:r>
            <w:r w:rsidRPr="005807EB">
              <w:rPr>
                <w:spacing w:val="-1"/>
              </w:rPr>
              <w:t>с</w:t>
            </w:r>
            <w:r w:rsidRPr="005807EB">
              <w:t>тр</w:t>
            </w:r>
            <w:r w:rsidRPr="005807EB">
              <w:rPr>
                <w:spacing w:val="2"/>
              </w:rPr>
              <w:t>и</w:t>
            </w:r>
            <w:r w:rsidRPr="005807EB">
              <w:t>ра</w:t>
            </w:r>
          </w:p>
          <w:p w14:paraId="28AFD3DA" w14:textId="77777777" w:rsidR="00132218" w:rsidRPr="005807EB" w:rsidRDefault="00132218" w:rsidP="003603FD">
            <w:pPr>
              <w:spacing w:line="260" w:lineRule="exact"/>
              <w:ind w:left="-1"/>
            </w:pPr>
            <w:r w:rsidRPr="005807EB">
              <w:rPr>
                <w:spacing w:val="-1"/>
              </w:rPr>
              <w:t>-</w:t>
            </w:r>
            <w:r w:rsidRPr="005807EB">
              <w:rPr>
                <w:spacing w:val="1"/>
              </w:rPr>
              <w:t>п</w:t>
            </w:r>
            <w:r w:rsidRPr="005807EB">
              <w:t>р</w:t>
            </w:r>
            <w:r w:rsidRPr="005807EB">
              <w:rPr>
                <w:spacing w:val="-1"/>
              </w:rPr>
              <w:t>а</w:t>
            </w:r>
            <w:r w:rsidRPr="005807EB">
              <w:t>ти</w:t>
            </w:r>
          </w:p>
          <w:p w14:paraId="7C5F18C6" w14:textId="77777777" w:rsidR="00132218" w:rsidRPr="005807EB" w:rsidRDefault="00132218" w:rsidP="003603FD">
            <w:pPr>
              <w:spacing w:line="240" w:lineRule="exact"/>
              <w:ind w:left="-1"/>
            </w:pPr>
            <w:r w:rsidRPr="005807EB">
              <w:rPr>
                <w:spacing w:val="-1"/>
              </w:rPr>
              <w:t>-</w:t>
            </w:r>
            <w:r w:rsidRPr="005807EB">
              <w:rPr>
                <w:spacing w:val="1"/>
              </w:rPr>
              <w:t>п</w:t>
            </w:r>
            <w:r w:rsidRPr="005807EB">
              <w:t>ружа</w:t>
            </w:r>
            <w:r w:rsidRPr="005807EB">
              <w:rPr>
                <w:spacing w:val="-1"/>
              </w:rPr>
              <w:t xml:space="preserve"> </w:t>
            </w:r>
            <w:r w:rsidRPr="005807EB">
              <w:rPr>
                <w:spacing w:val="1"/>
              </w:rPr>
              <w:t>п</w:t>
            </w:r>
            <w:r w:rsidRPr="005807EB">
              <w:t>о</w:t>
            </w:r>
            <w:r w:rsidRPr="005807EB">
              <w:rPr>
                <w:spacing w:val="-1"/>
              </w:rPr>
              <w:t>м</w:t>
            </w:r>
            <w:r w:rsidRPr="005807EB">
              <w:t>оћ</w:t>
            </w:r>
          </w:p>
          <w:p w14:paraId="6746682D" w14:textId="77777777" w:rsidR="00132218" w:rsidRPr="005807EB" w:rsidRDefault="00132218" w:rsidP="003603FD">
            <w:pPr>
              <w:spacing w:line="240" w:lineRule="exact"/>
              <w:ind w:left="-1"/>
            </w:pPr>
            <w:r w:rsidRPr="005807EB">
              <w:rPr>
                <w:spacing w:val="-1"/>
              </w:rPr>
              <w:t>-</w:t>
            </w:r>
            <w:r w:rsidRPr="005807EB">
              <w:t>у</w:t>
            </w:r>
            <w:r w:rsidRPr="005807EB">
              <w:rPr>
                <w:spacing w:val="1"/>
              </w:rPr>
              <w:t>п</w:t>
            </w:r>
            <w:r w:rsidRPr="005807EB">
              <w:t>ућује</w:t>
            </w:r>
          </w:p>
          <w:p w14:paraId="1317771E" w14:textId="77777777" w:rsidR="00132218" w:rsidRPr="005807EB" w:rsidRDefault="00132218" w:rsidP="003603FD">
            <w:pPr>
              <w:spacing w:line="260" w:lineRule="exact"/>
              <w:ind w:left="-1"/>
            </w:pPr>
            <w:r w:rsidRPr="005807EB">
              <w:rPr>
                <w:spacing w:val="-1"/>
              </w:rPr>
              <w:t>-</w:t>
            </w:r>
            <w:r w:rsidRPr="005807EB">
              <w:rPr>
                <w:spacing w:val="1"/>
              </w:rPr>
              <w:t>п</w:t>
            </w:r>
            <w:r w:rsidRPr="005807EB">
              <w:t>о</w:t>
            </w:r>
            <w:r w:rsidRPr="005807EB">
              <w:rPr>
                <w:spacing w:val="-1"/>
              </w:rPr>
              <w:t>с</w:t>
            </w:r>
            <w:r w:rsidRPr="005807EB">
              <w:t>та</w:t>
            </w:r>
            <w:r w:rsidRPr="005807EB">
              <w:rPr>
                <w:spacing w:val="-1"/>
              </w:rPr>
              <w:t>в</w:t>
            </w:r>
            <w:r w:rsidRPr="005807EB">
              <w:t>ља</w:t>
            </w:r>
            <w:r w:rsidRPr="005807EB">
              <w:rPr>
                <w:spacing w:val="-1"/>
              </w:rPr>
              <w:t xml:space="preserve"> </w:t>
            </w:r>
            <w:r w:rsidRPr="005807EB">
              <w:rPr>
                <w:spacing w:val="1"/>
              </w:rPr>
              <w:t>п</w:t>
            </w:r>
            <w:r w:rsidRPr="005807EB">
              <w:t>роблем</w:t>
            </w:r>
          </w:p>
          <w:p w14:paraId="06417B8A" w14:textId="77777777" w:rsidR="00132218" w:rsidRPr="005807EB" w:rsidRDefault="00132218" w:rsidP="003603FD">
            <w:pPr>
              <w:spacing w:line="240" w:lineRule="exact"/>
              <w:ind w:left="-1"/>
            </w:pPr>
            <w:r w:rsidRPr="005807EB">
              <w:rPr>
                <w:spacing w:val="-1"/>
              </w:rPr>
              <w:t>-м</w:t>
            </w:r>
            <w:r w:rsidRPr="005807EB">
              <w:t>отов</w:t>
            </w:r>
            <w:r w:rsidRPr="005807EB">
              <w:rPr>
                <w:spacing w:val="1"/>
              </w:rPr>
              <w:t>и</w:t>
            </w:r>
            <w:r w:rsidRPr="005807EB">
              <w:t>ше</w:t>
            </w:r>
          </w:p>
          <w:p w14:paraId="192D151B" w14:textId="77777777" w:rsidR="00132218" w:rsidRPr="005807EB" w:rsidRDefault="00132218" w:rsidP="003603FD">
            <w:pPr>
              <w:spacing w:line="240" w:lineRule="exact"/>
              <w:ind w:left="-1"/>
            </w:pPr>
            <w:r w:rsidRPr="005807EB">
              <w:rPr>
                <w:spacing w:val="-1"/>
              </w:rPr>
              <w:t>-</w:t>
            </w:r>
            <w:r w:rsidRPr="005807EB">
              <w:rPr>
                <w:spacing w:val="1"/>
              </w:rPr>
              <w:t>п</w:t>
            </w:r>
            <w:r w:rsidRPr="005807EB">
              <w:t>ров</w:t>
            </w:r>
            <w:r w:rsidRPr="005807EB">
              <w:rPr>
                <w:spacing w:val="-1"/>
              </w:rPr>
              <w:t>е</w:t>
            </w:r>
            <w:r w:rsidRPr="005807EB">
              <w:t>р</w:t>
            </w:r>
            <w:r w:rsidRPr="005807EB">
              <w:rPr>
                <w:spacing w:val="-1"/>
              </w:rPr>
              <w:t>а</w:t>
            </w:r>
            <w:r w:rsidRPr="005807EB">
              <w:t>ва</w:t>
            </w:r>
          </w:p>
          <w:p w14:paraId="718F7A95" w14:textId="77777777" w:rsidR="00132218" w:rsidRPr="005807EB" w:rsidRDefault="00132218" w:rsidP="003603FD">
            <w:pPr>
              <w:spacing w:line="260" w:lineRule="exact"/>
              <w:ind w:left="-1"/>
            </w:pPr>
            <w:r w:rsidRPr="005807EB">
              <w:rPr>
                <w:spacing w:val="-1"/>
              </w:rPr>
              <w:t>-а</w:t>
            </w:r>
            <w:r w:rsidRPr="005807EB">
              <w:rPr>
                <w:spacing w:val="1"/>
              </w:rPr>
              <w:t>н</w:t>
            </w:r>
            <w:r w:rsidRPr="005807EB">
              <w:rPr>
                <w:spacing w:val="-1"/>
              </w:rPr>
              <w:t>а</w:t>
            </w:r>
            <w:r w:rsidRPr="005807EB">
              <w:t>л</w:t>
            </w:r>
            <w:r w:rsidRPr="005807EB">
              <w:rPr>
                <w:spacing w:val="1"/>
              </w:rPr>
              <w:t>изи</w:t>
            </w:r>
            <w:r w:rsidRPr="005807EB">
              <w:t>ра</w:t>
            </w:r>
          </w:p>
          <w:p w14:paraId="285E94CD" w14:textId="77777777" w:rsidR="00132218" w:rsidRPr="005807EB" w:rsidRDefault="00132218" w:rsidP="003603FD">
            <w:pPr>
              <w:spacing w:line="240" w:lineRule="exact"/>
              <w:ind w:left="-1"/>
            </w:pPr>
            <w:r w:rsidRPr="005807EB">
              <w:rPr>
                <w:spacing w:val="-1"/>
              </w:rPr>
              <w:t>-</w:t>
            </w:r>
            <w:r w:rsidRPr="005807EB">
              <w:rPr>
                <w:spacing w:val="1"/>
              </w:rPr>
              <w:t>п</w:t>
            </w:r>
            <w:r w:rsidRPr="005807EB">
              <w:t>од</w:t>
            </w:r>
            <w:r w:rsidRPr="005807EB">
              <w:rPr>
                <w:spacing w:val="-1"/>
              </w:rPr>
              <w:t>с</w:t>
            </w:r>
            <w:r w:rsidRPr="005807EB">
              <w:t>т</w:t>
            </w:r>
            <w:r w:rsidRPr="005807EB">
              <w:rPr>
                <w:spacing w:val="2"/>
              </w:rPr>
              <w:t>и</w:t>
            </w:r>
            <w:r w:rsidRPr="005807EB">
              <w:rPr>
                <w:spacing w:val="-1"/>
              </w:rPr>
              <w:t>ч</w:t>
            </w:r>
            <w:r w:rsidRPr="005807EB">
              <w:t>е</w:t>
            </w:r>
          </w:p>
        </w:tc>
      </w:tr>
    </w:tbl>
    <w:p w14:paraId="03FA0157" w14:textId="50A80695" w:rsidR="00132218" w:rsidRPr="005807EB" w:rsidRDefault="00132218" w:rsidP="005807EB">
      <w:pPr>
        <w:spacing w:line="240" w:lineRule="exact"/>
        <w:ind w:left="113"/>
        <w:rPr>
          <w:rFonts w:ascii="Calibri" w:eastAsia="Calibri" w:hAnsi="Calibri" w:cs="Calibri"/>
          <w:sz w:val="22"/>
          <w:szCs w:val="22"/>
        </w:rPr>
        <w:sectPr w:rsidR="00132218" w:rsidRPr="005807EB" w:rsidSect="00CA5BB2">
          <w:pgSz w:w="16860" w:h="11920" w:orient="landscape"/>
          <w:pgMar w:top="1060" w:right="1340" w:bottom="851" w:left="1021" w:header="720" w:footer="720" w:gutter="0"/>
          <w:cols w:space="720"/>
        </w:sectPr>
      </w:pPr>
    </w:p>
    <w:p w14:paraId="2912142A" w14:textId="77777777" w:rsidR="005807EB" w:rsidRPr="005807EB" w:rsidRDefault="005807EB" w:rsidP="005807EB">
      <w:pPr>
        <w:spacing w:before="3" w:line="140" w:lineRule="exact"/>
        <w:rPr>
          <w:sz w:val="14"/>
          <w:szCs w:val="14"/>
        </w:rPr>
      </w:pPr>
    </w:p>
    <w:p w14:paraId="2A1796B1" w14:textId="4F073BC9" w:rsidR="005807EB" w:rsidRPr="00132218" w:rsidRDefault="00132218" w:rsidP="00132218">
      <w:pPr>
        <w:spacing w:line="200" w:lineRule="exact"/>
        <w:jc w:val="center"/>
        <w:rPr>
          <w:b/>
          <w:bCs/>
          <w:lang w:val="sr-Cyrl-RS"/>
        </w:rPr>
      </w:pPr>
      <w:r w:rsidRPr="00132218">
        <w:rPr>
          <w:b/>
          <w:bCs/>
          <w:lang w:val="sr-Cyrl-RS"/>
        </w:rPr>
        <w:t>ВАННАСТАВЕ АКТИВНОСТИ – ПРЕДМЕТНА НАСТАВА</w:t>
      </w:r>
    </w:p>
    <w:p w14:paraId="7867E1AB" w14:textId="77777777" w:rsidR="005807EB" w:rsidRPr="00132218" w:rsidRDefault="005807EB" w:rsidP="00132218">
      <w:pPr>
        <w:jc w:val="center"/>
      </w:pPr>
    </w:p>
    <w:p w14:paraId="02DC4A9E" w14:textId="64425743" w:rsidR="00966E7F" w:rsidRPr="00CA5BB2" w:rsidRDefault="003C7F67" w:rsidP="00CA5BB2">
      <w:pPr>
        <w:rPr>
          <w:b/>
          <w:bCs/>
        </w:rPr>
      </w:pPr>
      <w:bookmarkStart w:id="99" w:name="_Toc95152198"/>
      <w:bookmarkStart w:id="100" w:name="_Toc199419782"/>
      <w:r w:rsidRPr="00CA5BB2">
        <w:rPr>
          <w:b/>
          <w:bCs/>
          <w:lang w:val="sr-Cyrl-RS"/>
        </w:rPr>
        <w:t xml:space="preserve">1. </w:t>
      </w:r>
      <w:r w:rsidR="00966E7F" w:rsidRPr="00CA5BB2">
        <w:rPr>
          <w:b/>
          <w:bCs/>
        </w:rPr>
        <w:t>ПРОГРАМ РАДА ДРАМСКЕ СЕКЦИЈЕ 5–8. РАЗРЕДА</w:t>
      </w:r>
      <w:bookmarkEnd w:id="99"/>
      <w:bookmarkEnd w:id="100"/>
      <w:r w:rsidR="00FC7831" w:rsidRPr="00CA5BB2">
        <w:rPr>
          <w:b/>
          <w:bCs/>
        </w:rPr>
        <w:br/>
      </w:r>
    </w:p>
    <w:p w14:paraId="58273456" w14:textId="77777777" w:rsidR="00966E7F" w:rsidRDefault="00966E7F" w:rsidP="00476E2F">
      <w:pPr>
        <w:numPr>
          <w:ilvl w:val="0"/>
          <w:numId w:val="23"/>
        </w:numPr>
        <w:spacing w:line="276" w:lineRule="auto"/>
        <w:rPr>
          <w:lang w:val="sr-Cyrl-CS"/>
        </w:rPr>
      </w:pPr>
      <w:r>
        <w:rPr>
          <w:b/>
        </w:rPr>
        <w:t xml:space="preserve">Општи циљеви: </w:t>
      </w:r>
      <w:r>
        <w:t>Упознавање ученика са сценским наступом и вештинама глуме и разумевање значаја позоришта у животу модерног човека</w:t>
      </w:r>
    </w:p>
    <w:p w14:paraId="3CCB46F7" w14:textId="77777777" w:rsidR="00966E7F" w:rsidRDefault="00966E7F" w:rsidP="00966E7F">
      <w:pPr>
        <w:spacing w:line="280" w:lineRule="exact"/>
        <w:ind w:left="222"/>
        <w:rPr>
          <w:rFonts w:ascii="MS Gothic" w:eastAsia="MS Gothic" w:hAnsi="MS Gothic" w:cs="MS Gothic"/>
          <w:spacing w:val="-120"/>
          <w:position w:val="-1"/>
        </w:rPr>
      </w:pPr>
      <w:r>
        <w:rPr>
          <w:b/>
          <w:position w:val="-1"/>
        </w:rPr>
        <w:t>Специфични циљеви</w:t>
      </w:r>
      <w:r>
        <w:rPr>
          <w:rFonts w:ascii="MS Gothic" w:eastAsia="MS Gothic" w:hAnsi="MS Gothic" w:cs="MS Gothic" w:hint="eastAsia"/>
          <w:spacing w:val="-120"/>
          <w:position w:val="-1"/>
        </w:rPr>
        <w:t>:</w:t>
      </w:r>
    </w:p>
    <w:p w14:paraId="68DD8E29" w14:textId="77777777" w:rsidR="00966E7F" w:rsidRDefault="00966E7F" w:rsidP="00966E7F">
      <w:pPr>
        <w:spacing w:line="280" w:lineRule="exact"/>
        <w:rPr>
          <w:position w:val="-1"/>
        </w:rPr>
      </w:pPr>
      <w:r>
        <w:rPr>
          <w:position w:val="-1"/>
        </w:rPr>
        <w:t>Оспособљавање ученика за увиђање неопходности везе између речи и покрета;</w:t>
      </w:r>
    </w:p>
    <w:p w14:paraId="16A3AC90" w14:textId="77777777" w:rsidR="00966E7F" w:rsidRDefault="00966E7F" w:rsidP="00966E7F">
      <w:pPr>
        <w:spacing w:line="280" w:lineRule="exact"/>
        <w:rPr>
          <w:position w:val="-1"/>
        </w:rPr>
      </w:pPr>
      <w:r>
        <w:rPr>
          <w:position w:val="-1"/>
        </w:rPr>
        <w:t>Подстицање и развијање креативности</w:t>
      </w:r>
    </w:p>
    <w:p w14:paraId="201FD8D8" w14:textId="77777777" w:rsidR="00966E7F" w:rsidRDefault="00966E7F" w:rsidP="00966E7F">
      <w:pPr>
        <w:spacing w:line="280" w:lineRule="exact"/>
        <w:rPr>
          <w:position w:val="-1"/>
        </w:rPr>
      </w:pPr>
      <w:r>
        <w:rPr>
          <w:position w:val="-1"/>
        </w:rPr>
        <w:t>Уобличавање гласова и правилна дикција</w:t>
      </w:r>
    </w:p>
    <w:p w14:paraId="00CEA9B8" w14:textId="77777777" w:rsidR="00966E7F" w:rsidRDefault="00966E7F" w:rsidP="00966E7F">
      <w:pPr>
        <w:spacing w:line="280" w:lineRule="exact"/>
        <w:rPr>
          <w:position w:val="-1"/>
        </w:rPr>
      </w:pPr>
      <w:r>
        <w:rPr>
          <w:position w:val="-1"/>
        </w:rPr>
        <w:t>Развијање комуникације и сарадње код ученика</w:t>
      </w:r>
    </w:p>
    <w:p w14:paraId="36D5DECD" w14:textId="4C4F3B81" w:rsidR="00966E7F" w:rsidRPr="00FC7831" w:rsidRDefault="00966E7F" w:rsidP="00FC7831">
      <w:pPr>
        <w:spacing w:line="280" w:lineRule="exact"/>
        <w:rPr>
          <w:position w:val="-1"/>
        </w:rPr>
      </w:pPr>
      <w:r>
        <w:rPr>
          <w:position w:val="-1"/>
        </w:rPr>
        <w:t>Припрема за успешно извођење програма поводом школских прослава</w:t>
      </w:r>
    </w:p>
    <w:p w14:paraId="45D13BD5" w14:textId="77777777" w:rsidR="00966E7F" w:rsidRDefault="00966E7F" w:rsidP="00FC7831">
      <w:pPr>
        <w:spacing w:line="280" w:lineRule="exact"/>
        <w:rPr>
          <w:rFonts w:eastAsia="MS Gothic"/>
          <w:spacing w:val="-120"/>
          <w:position w:val="-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22"/>
        <w:gridCol w:w="4197"/>
        <w:gridCol w:w="2803"/>
        <w:gridCol w:w="1605"/>
        <w:gridCol w:w="15"/>
      </w:tblGrid>
      <w:tr w:rsidR="00966E7F" w14:paraId="03AB1915" w14:textId="77777777" w:rsidTr="00966E7F">
        <w:trPr>
          <w:gridAfter w:val="1"/>
          <w:wAfter w:w="15" w:type="dxa"/>
          <w:jc w:val="center"/>
        </w:trPr>
        <w:tc>
          <w:tcPr>
            <w:tcW w:w="3122" w:type="dxa"/>
            <w:vMerge w:val="restart"/>
            <w:shd w:val="clear" w:color="auto" w:fill="auto"/>
            <w:vAlign w:val="center"/>
          </w:tcPr>
          <w:p w14:paraId="704A448B" w14:textId="77777777" w:rsidR="00966E7F" w:rsidRDefault="00966E7F" w:rsidP="00966E7F">
            <w:pPr>
              <w:jc w:val="center"/>
              <w:rPr>
                <w:b/>
                <w:sz w:val="28"/>
                <w:szCs w:val="18"/>
              </w:rPr>
            </w:pPr>
            <w:r>
              <w:rPr>
                <w:b/>
                <w:szCs w:val="18"/>
              </w:rPr>
              <w:t>Садржаји програма</w:t>
            </w:r>
          </w:p>
        </w:tc>
        <w:tc>
          <w:tcPr>
            <w:tcW w:w="7000" w:type="dxa"/>
            <w:gridSpan w:val="2"/>
            <w:shd w:val="clear" w:color="auto" w:fill="auto"/>
            <w:vAlign w:val="center"/>
          </w:tcPr>
          <w:p w14:paraId="6C348EB1" w14:textId="77777777" w:rsidR="00966E7F" w:rsidRDefault="00966E7F" w:rsidP="00966E7F">
            <w:pPr>
              <w:spacing w:before="14" w:line="252" w:lineRule="auto"/>
              <w:ind w:right="487"/>
              <w:jc w:val="center"/>
              <w:rPr>
                <w:rFonts w:asciiTheme="minorHAnsi" w:eastAsiaTheme="minorHAnsi" w:hAnsiTheme="minorHAnsi" w:cstheme="minorBidi"/>
                <w:sz w:val="16"/>
                <w:szCs w:val="16"/>
              </w:rPr>
            </w:pPr>
            <w:r>
              <w:rPr>
                <w:b/>
                <w:szCs w:val="16"/>
              </w:rPr>
              <w:t>Начин реализације</w:t>
            </w:r>
          </w:p>
        </w:tc>
        <w:tc>
          <w:tcPr>
            <w:tcW w:w="1605" w:type="dxa"/>
            <w:vMerge w:val="restart"/>
            <w:shd w:val="clear" w:color="auto" w:fill="auto"/>
          </w:tcPr>
          <w:p w14:paraId="3753026E" w14:textId="77777777" w:rsidR="00966E7F" w:rsidRDefault="00966E7F" w:rsidP="00966E7F">
            <w:pPr>
              <w:jc w:val="center"/>
              <w:rPr>
                <w:sz w:val="22"/>
                <w:szCs w:val="22"/>
              </w:rPr>
            </w:pPr>
          </w:p>
          <w:p w14:paraId="0690FF9F" w14:textId="77777777" w:rsidR="00966E7F" w:rsidRDefault="00966E7F" w:rsidP="00966E7F">
            <w:pPr>
              <w:jc w:val="center"/>
              <w:rPr>
                <w:b/>
              </w:rPr>
            </w:pPr>
            <w:r>
              <w:rPr>
                <w:b/>
              </w:rPr>
              <w:t>Стандарди</w:t>
            </w:r>
          </w:p>
        </w:tc>
      </w:tr>
      <w:tr w:rsidR="00966E7F" w14:paraId="64D301E7" w14:textId="77777777" w:rsidTr="00966E7F">
        <w:trPr>
          <w:gridAfter w:val="1"/>
          <w:wAfter w:w="15" w:type="dxa"/>
          <w:jc w:val="center"/>
        </w:trPr>
        <w:tc>
          <w:tcPr>
            <w:tcW w:w="3122" w:type="dxa"/>
            <w:vMerge/>
            <w:shd w:val="clear" w:color="auto" w:fill="auto"/>
            <w:vAlign w:val="center"/>
            <w:hideMark/>
          </w:tcPr>
          <w:p w14:paraId="55EDF572" w14:textId="77777777" w:rsidR="00966E7F" w:rsidRDefault="00966E7F" w:rsidP="00966E7F">
            <w:pPr>
              <w:rPr>
                <w:b/>
                <w:sz w:val="28"/>
                <w:szCs w:val="18"/>
              </w:rPr>
            </w:pPr>
          </w:p>
        </w:tc>
        <w:tc>
          <w:tcPr>
            <w:tcW w:w="4197" w:type="dxa"/>
            <w:shd w:val="clear" w:color="auto" w:fill="auto"/>
            <w:vAlign w:val="center"/>
            <w:hideMark/>
          </w:tcPr>
          <w:p w14:paraId="24EE06CF" w14:textId="77777777" w:rsidR="00966E7F" w:rsidRDefault="00966E7F" w:rsidP="00966E7F">
            <w:pPr>
              <w:spacing w:before="14"/>
              <w:ind w:left="95"/>
              <w:jc w:val="center"/>
              <w:rPr>
                <w:sz w:val="16"/>
                <w:szCs w:val="16"/>
              </w:rPr>
            </w:pPr>
            <w:r>
              <w:rPr>
                <w:b/>
                <w:szCs w:val="16"/>
              </w:rPr>
              <w:t>Активности ученика</w:t>
            </w:r>
          </w:p>
        </w:tc>
        <w:tc>
          <w:tcPr>
            <w:tcW w:w="2803" w:type="dxa"/>
            <w:shd w:val="clear" w:color="auto" w:fill="auto"/>
            <w:vAlign w:val="center"/>
            <w:hideMark/>
          </w:tcPr>
          <w:p w14:paraId="5A87F85B" w14:textId="77777777" w:rsidR="00966E7F" w:rsidRDefault="00966E7F" w:rsidP="00966E7F">
            <w:pPr>
              <w:spacing w:before="14"/>
              <w:ind w:left="95"/>
              <w:jc w:val="center"/>
              <w:rPr>
                <w:szCs w:val="16"/>
              </w:rPr>
            </w:pPr>
            <w:r>
              <w:rPr>
                <w:b/>
                <w:szCs w:val="16"/>
              </w:rPr>
              <w:t>Активности наставника</w:t>
            </w:r>
          </w:p>
        </w:tc>
        <w:tc>
          <w:tcPr>
            <w:tcW w:w="1605" w:type="dxa"/>
            <w:vMerge/>
            <w:shd w:val="clear" w:color="auto" w:fill="auto"/>
            <w:vAlign w:val="center"/>
            <w:hideMark/>
          </w:tcPr>
          <w:p w14:paraId="2D4FAE00" w14:textId="77777777" w:rsidR="00966E7F" w:rsidRDefault="00966E7F" w:rsidP="00966E7F">
            <w:pPr>
              <w:rPr>
                <w:b/>
              </w:rPr>
            </w:pPr>
          </w:p>
        </w:tc>
      </w:tr>
      <w:tr w:rsidR="00966E7F" w14:paraId="0FD16260" w14:textId="77777777" w:rsidTr="00966E7F">
        <w:trPr>
          <w:jc w:val="center"/>
        </w:trPr>
        <w:tc>
          <w:tcPr>
            <w:tcW w:w="3122" w:type="dxa"/>
          </w:tcPr>
          <w:p w14:paraId="0DFCD4D6" w14:textId="77777777" w:rsidR="00966E7F" w:rsidRDefault="00966E7F" w:rsidP="00966E7F">
            <w:pPr>
              <w:spacing w:before="16" w:line="280" w:lineRule="exact"/>
              <w:rPr>
                <w:sz w:val="28"/>
                <w:szCs w:val="28"/>
              </w:rPr>
            </w:pPr>
          </w:p>
          <w:p w14:paraId="377DC805" w14:textId="77777777" w:rsidR="00966E7F" w:rsidRDefault="00966E7F" w:rsidP="00476E2F">
            <w:pPr>
              <w:pStyle w:val="ListParagraph"/>
              <w:numPr>
                <w:ilvl w:val="0"/>
                <w:numId w:val="24"/>
              </w:numPr>
              <w:rPr>
                <w:sz w:val="20"/>
                <w:szCs w:val="20"/>
              </w:rPr>
            </w:pPr>
            <w:r>
              <w:t>Вежбе и сценски наступ</w:t>
            </w:r>
          </w:p>
        </w:tc>
        <w:tc>
          <w:tcPr>
            <w:tcW w:w="4197" w:type="dxa"/>
            <w:hideMark/>
          </w:tcPr>
          <w:p w14:paraId="6F6F3D15" w14:textId="77777777" w:rsidR="00966E7F" w:rsidRDefault="00966E7F" w:rsidP="00966E7F">
            <w:r>
              <w:t>дисање; - дикција; - покрет; - мимика; - имитација; -говорништво; - игра</w:t>
            </w:r>
          </w:p>
          <w:p w14:paraId="19874398" w14:textId="77777777" w:rsidR="00966E7F" w:rsidRDefault="00966E7F" w:rsidP="00966E7F">
            <w:r>
              <w:t>глума</w:t>
            </w:r>
          </w:p>
          <w:p w14:paraId="7538E686" w14:textId="77777777" w:rsidR="00966E7F" w:rsidRDefault="00966E7F" w:rsidP="00966E7F">
            <w:r>
              <w:t>- подела улога; - читање по улогама; - припрема костима и</w:t>
            </w:r>
          </w:p>
          <w:p w14:paraId="22F08763" w14:textId="77777777" w:rsidR="00966E7F" w:rsidRDefault="00966E7F" w:rsidP="00966E7F">
            <w:r>
              <w:t>увежбавање кореографије; - припрема сценографије.</w:t>
            </w:r>
          </w:p>
        </w:tc>
        <w:tc>
          <w:tcPr>
            <w:tcW w:w="2803" w:type="dxa"/>
            <w:hideMark/>
          </w:tcPr>
          <w:p w14:paraId="0086993D" w14:textId="77777777" w:rsidR="00966E7F" w:rsidRDefault="00966E7F" w:rsidP="00966E7F">
            <w:r>
              <w:t>-презентује, демонстрира</w:t>
            </w:r>
          </w:p>
          <w:p w14:paraId="46B17C72" w14:textId="77777777" w:rsidR="00966E7F" w:rsidRDefault="00966E7F" w:rsidP="00966E7F">
            <w:r>
              <w:t>-усмерава ученика</w:t>
            </w:r>
          </w:p>
          <w:p w14:paraId="21FFFF9A" w14:textId="77777777" w:rsidR="00966E7F" w:rsidRDefault="00966E7F" w:rsidP="00966E7F">
            <w:r>
              <w:t>-подстиче на размишљање</w:t>
            </w:r>
          </w:p>
          <w:p w14:paraId="74FD823F" w14:textId="77777777" w:rsidR="00966E7F" w:rsidRDefault="00966E7F" w:rsidP="00966E7F">
            <w:r>
              <w:t>-развија код ученика</w:t>
            </w:r>
          </w:p>
          <w:p w14:paraId="3C7A99C8" w14:textId="77777777" w:rsidR="00966E7F" w:rsidRDefault="00966E7F" w:rsidP="00966E7F">
            <w:r>
              <w:t>аналитичко,синтетичко,</w:t>
            </w:r>
          </w:p>
          <w:p w14:paraId="466A60E7" w14:textId="77777777" w:rsidR="00966E7F" w:rsidRDefault="00966E7F" w:rsidP="00966E7F">
            <w:r>
              <w:t>индуктивно,дедуктивно бира текстова за драмско</w:t>
            </w:r>
          </w:p>
          <w:p w14:paraId="7A145030" w14:textId="77777777" w:rsidR="00966E7F" w:rsidRDefault="00966E7F" w:rsidP="00966E7F">
            <w:r>
              <w:t>извођење</w:t>
            </w:r>
          </w:p>
        </w:tc>
        <w:tc>
          <w:tcPr>
            <w:tcW w:w="1620" w:type="dxa"/>
            <w:gridSpan w:val="2"/>
          </w:tcPr>
          <w:p w14:paraId="78552C35" w14:textId="77777777" w:rsidR="00966E7F" w:rsidRDefault="00966E7F" w:rsidP="00966E7F">
            <w:pPr>
              <w:rPr>
                <w:rFonts w:asciiTheme="minorHAnsi" w:hAnsiTheme="minorHAnsi" w:cstheme="minorBidi"/>
                <w:sz w:val="22"/>
                <w:szCs w:val="22"/>
              </w:rPr>
            </w:pPr>
          </w:p>
          <w:p w14:paraId="768DE74F" w14:textId="77777777" w:rsidR="00966E7F" w:rsidRDefault="00966E7F" w:rsidP="00966E7F">
            <w:r>
              <w:t>СЈ.1.1.1.</w:t>
            </w:r>
          </w:p>
          <w:p w14:paraId="3CEFBDDB" w14:textId="77777777" w:rsidR="00966E7F" w:rsidRDefault="00966E7F" w:rsidP="00966E7F">
            <w:r>
              <w:t>СЈ.1.1.4.</w:t>
            </w:r>
          </w:p>
          <w:p w14:paraId="545353A6" w14:textId="77777777" w:rsidR="00966E7F" w:rsidRDefault="00966E7F" w:rsidP="00966E7F">
            <w:r>
              <w:t>СЈ.1.3.3.</w:t>
            </w:r>
          </w:p>
          <w:p w14:paraId="1BBCE006" w14:textId="77777777" w:rsidR="00966E7F" w:rsidRDefault="00966E7F" w:rsidP="00966E7F">
            <w:r>
              <w:t>СЈ.1.3.20.</w:t>
            </w:r>
          </w:p>
          <w:p w14:paraId="37EAFC0E" w14:textId="77777777" w:rsidR="00966E7F" w:rsidRDefault="00966E7F" w:rsidP="00966E7F">
            <w:r>
              <w:t>СЈ.1.4.9.</w:t>
            </w:r>
          </w:p>
          <w:p w14:paraId="4CD46F90" w14:textId="77777777" w:rsidR="00966E7F" w:rsidRDefault="00966E7F" w:rsidP="00966E7F">
            <w:r>
              <w:t>СЈ.2.3.10.</w:t>
            </w:r>
          </w:p>
          <w:p w14:paraId="0CC8D649" w14:textId="77777777" w:rsidR="00966E7F" w:rsidRDefault="00966E7F" w:rsidP="00966E7F">
            <w:r>
              <w:t xml:space="preserve">СЈ.3.3.3. </w:t>
            </w:r>
          </w:p>
        </w:tc>
      </w:tr>
    </w:tbl>
    <w:p w14:paraId="6EB7A4A9" w14:textId="77777777" w:rsidR="00966E7F" w:rsidRPr="00AD0C98" w:rsidRDefault="00966E7F" w:rsidP="00CA5BB2"/>
    <w:p w14:paraId="1634D28B" w14:textId="44FF36D7" w:rsidR="00966E7F" w:rsidRDefault="003C7F67" w:rsidP="00CA5BB2">
      <w:pPr>
        <w:rPr>
          <w:b/>
          <w:bCs/>
          <w:lang w:val="sr-Cyrl-RS"/>
        </w:rPr>
      </w:pPr>
      <w:bookmarkStart w:id="101" w:name="_TOC_250027"/>
      <w:bookmarkStart w:id="102" w:name="_Toc95152199"/>
      <w:r w:rsidRPr="00CA5BB2">
        <w:rPr>
          <w:b/>
          <w:bCs/>
          <w:lang w:val="sr-Cyrl-RS"/>
        </w:rPr>
        <w:t xml:space="preserve">2. </w:t>
      </w:r>
      <w:r w:rsidR="00966E7F" w:rsidRPr="00CA5BB2">
        <w:rPr>
          <w:b/>
          <w:bCs/>
        </w:rPr>
        <w:t>ПРОГРАМ РАДА ЛИТЕРАРН</w:t>
      </w:r>
      <w:r w:rsidR="00D52A8A" w:rsidRPr="00CA5BB2">
        <w:rPr>
          <w:b/>
          <w:bCs/>
          <w:lang w:val="sr-Cyrl-RS"/>
        </w:rPr>
        <w:t>О</w:t>
      </w:r>
      <w:r w:rsidR="008F38A6" w:rsidRPr="00CA5BB2">
        <w:rPr>
          <w:b/>
          <w:bCs/>
        </w:rPr>
        <w:t>-</w:t>
      </w:r>
      <w:r w:rsidR="008F38A6" w:rsidRPr="00CA5BB2">
        <w:rPr>
          <w:b/>
          <w:bCs/>
          <w:lang w:val="sr-Cyrl-RS"/>
        </w:rPr>
        <w:t>НОВИНАРСК</w:t>
      </w:r>
      <w:r w:rsidR="00CA5BB2">
        <w:rPr>
          <w:b/>
          <w:bCs/>
          <w:lang w:val="sr-Cyrl-RS"/>
        </w:rPr>
        <w:t>Е</w:t>
      </w:r>
      <w:r w:rsidR="00D52A8A" w:rsidRPr="00CA5BB2">
        <w:rPr>
          <w:b/>
          <w:bCs/>
          <w:lang w:val="sr-Cyrl-RS"/>
        </w:rPr>
        <w:t xml:space="preserve"> СЕКЦИЈ</w:t>
      </w:r>
      <w:r w:rsidR="00CA5BB2">
        <w:rPr>
          <w:b/>
          <w:bCs/>
          <w:lang w:val="sr-Cyrl-RS"/>
        </w:rPr>
        <w:t>Е</w:t>
      </w:r>
      <w:r w:rsidR="00D52A8A" w:rsidRPr="00CA5BB2">
        <w:rPr>
          <w:b/>
          <w:bCs/>
          <w:lang w:val="sr-Cyrl-RS"/>
        </w:rPr>
        <w:t xml:space="preserve">  </w:t>
      </w:r>
      <w:r w:rsidR="00966E7F" w:rsidRPr="00CA5BB2">
        <w:rPr>
          <w:b/>
          <w:bCs/>
        </w:rPr>
        <w:t xml:space="preserve"> 5–8. РАЗРЕДА</w:t>
      </w:r>
      <w:bookmarkEnd w:id="101"/>
      <w:bookmarkEnd w:id="102"/>
    </w:p>
    <w:p w14:paraId="781F7A77" w14:textId="77777777" w:rsidR="00CA5BB2" w:rsidRPr="00CA5BB2" w:rsidRDefault="00CA5BB2" w:rsidP="00CA5BB2">
      <w:pPr>
        <w:rPr>
          <w:b/>
          <w:bCs/>
          <w:lang w:val="sr-Cyrl-RS"/>
        </w:rPr>
      </w:pPr>
    </w:p>
    <w:p w14:paraId="113CDD79" w14:textId="77777777" w:rsidR="00966E7F" w:rsidRPr="00F10887" w:rsidRDefault="00966E7F" w:rsidP="00476E2F">
      <w:pPr>
        <w:numPr>
          <w:ilvl w:val="0"/>
          <w:numId w:val="23"/>
        </w:numPr>
        <w:spacing w:line="276" w:lineRule="auto"/>
        <w:rPr>
          <w:lang w:val="sr-Cyrl-CS"/>
        </w:rPr>
      </w:pPr>
      <w:bookmarkStart w:id="103" w:name="_TOC_250026"/>
      <w:r w:rsidRPr="00F10887">
        <w:t xml:space="preserve">Општи циљеви: Развијање усмене и писмене културе, упознавање са основним формама новинарског изражавања, писање новинских чланака и </w:t>
      </w:r>
      <w:r w:rsidRPr="00F10887">
        <w:rPr>
          <w:lang w:val="sr-Cyrl-CS"/>
        </w:rPr>
        <w:t>гајење љубави према писаној речи</w:t>
      </w:r>
    </w:p>
    <w:p w14:paraId="67091464" w14:textId="77777777" w:rsidR="00966E7F" w:rsidRDefault="00966E7F" w:rsidP="00966E7F">
      <w:pPr>
        <w:spacing w:line="280" w:lineRule="exact"/>
        <w:ind w:left="222"/>
        <w:rPr>
          <w:b/>
          <w:position w:val="-1"/>
        </w:rPr>
      </w:pPr>
    </w:p>
    <w:p w14:paraId="62602B53" w14:textId="77777777" w:rsidR="00966E7F" w:rsidRDefault="00966E7F" w:rsidP="00966E7F">
      <w:pPr>
        <w:spacing w:line="280" w:lineRule="exact"/>
        <w:ind w:left="222"/>
        <w:rPr>
          <w:rFonts w:ascii="MS Gothic" w:eastAsia="MS Gothic" w:hAnsi="MS Gothic" w:cs="MS Gothic"/>
          <w:spacing w:val="-120"/>
          <w:position w:val="-1"/>
        </w:rPr>
      </w:pPr>
      <w:r>
        <w:rPr>
          <w:b/>
          <w:position w:val="-1"/>
        </w:rPr>
        <w:t>Специфични циљеви</w:t>
      </w:r>
      <w:r>
        <w:rPr>
          <w:rFonts w:ascii="MS Gothic" w:eastAsia="MS Gothic" w:hAnsi="MS Gothic" w:cs="MS Gothic" w:hint="eastAsia"/>
          <w:spacing w:val="-120"/>
          <w:position w:val="-1"/>
        </w:rPr>
        <w:t>:</w:t>
      </w:r>
    </w:p>
    <w:p w14:paraId="1E6AF7AE" w14:textId="77777777" w:rsidR="00966E7F" w:rsidRPr="00727D74" w:rsidRDefault="00966E7F" w:rsidP="00727D74">
      <w:pPr>
        <w:rPr>
          <w:rFonts w:eastAsiaTheme="minorHAnsi"/>
        </w:rPr>
      </w:pPr>
      <w:r w:rsidRPr="00727D74">
        <w:t>Развијање окретности у разговору и писменом изражавању</w:t>
      </w:r>
    </w:p>
    <w:p w14:paraId="08AC909A" w14:textId="4C62B3ED" w:rsidR="00966E7F" w:rsidRPr="00727D74" w:rsidRDefault="00966E7F" w:rsidP="00727D74">
      <w:r w:rsidRPr="00727D74">
        <w:t>Изражавање разноврсних способности ученика</w:t>
      </w:r>
    </w:p>
    <w:p w14:paraId="5F3414DF" w14:textId="77777777" w:rsidR="00966E7F" w:rsidRPr="00727D74" w:rsidRDefault="00966E7F" w:rsidP="00727D74">
      <w:r w:rsidRPr="00727D74">
        <w:t>Јачање навике да самостално обављају задатке</w:t>
      </w:r>
    </w:p>
    <w:p w14:paraId="6C11A04D" w14:textId="77777777" w:rsidR="00966E7F" w:rsidRPr="00727D74" w:rsidRDefault="00966E7F" w:rsidP="00727D74">
      <w:r w:rsidRPr="00727D74">
        <w:t>Подстицање ученика да критички посматрају ствари и појаве о којима пишу</w:t>
      </w:r>
    </w:p>
    <w:p w14:paraId="7B3F9C63" w14:textId="77777777" w:rsidR="00966E7F" w:rsidRPr="00727D74" w:rsidRDefault="00966E7F" w:rsidP="00727D74">
      <w:r w:rsidRPr="00727D74">
        <w:lastRenderedPageBreak/>
        <w:t>Подстицање међусобне сарадње</w:t>
      </w:r>
    </w:p>
    <w:p w14:paraId="525F69E4" w14:textId="77777777" w:rsidR="00966E7F" w:rsidRPr="00727D74" w:rsidRDefault="00966E7F" w:rsidP="00727D74">
      <w:r w:rsidRPr="00727D74">
        <w:t>Оспособљавање за самостално писање новинарских врста текстова</w:t>
      </w:r>
    </w:p>
    <w:p w14:paraId="316E2745" w14:textId="77777777" w:rsidR="00966E7F" w:rsidRPr="00727D74" w:rsidRDefault="00966E7F" w:rsidP="00727D74">
      <w:r w:rsidRPr="00727D74">
        <w:t>Неговање стилских особености и креативности и оригиналности код ученика</w:t>
      </w:r>
    </w:p>
    <w:p w14:paraId="69E55AEE" w14:textId="77777777" w:rsidR="00966E7F" w:rsidRPr="00727D74" w:rsidRDefault="00966E7F" w:rsidP="00727D74">
      <w:r w:rsidRPr="00727D74">
        <w:t>Неговање и подршка у инспирацији</w:t>
      </w:r>
    </w:p>
    <w:p w14:paraId="1EDE46A3" w14:textId="77777777" w:rsidR="00966E7F" w:rsidRDefault="00966E7F" w:rsidP="00966E7F">
      <w:pPr>
        <w:spacing w:line="276" w:lineRule="auto"/>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729"/>
        <w:gridCol w:w="2590"/>
        <w:gridCol w:w="2803"/>
        <w:gridCol w:w="1605"/>
        <w:gridCol w:w="15"/>
      </w:tblGrid>
      <w:tr w:rsidR="00966E7F" w14:paraId="5BC5A5F5" w14:textId="77777777" w:rsidTr="00966E7F">
        <w:trPr>
          <w:gridAfter w:val="1"/>
          <w:wAfter w:w="15" w:type="dxa"/>
          <w:jc w:val="center"/>
        </w:trPr>
        <w:tc>
          <w:tcPr>
            <w:tcW w:w="4729" w:type="dxa"/>
            <w:vMerge w:val="restart"/>
            <w:shd w:val="clear" w:color="auto" w:fill="auto"/>
          </w:tcPr>
          <w:p w14:paraId="0CCD3480" w14:textId="77777777" w:rsidR="00966E7F" w:rsidRDefault="00966E7F" w:rsidP="00966E7F">
            <w:pPr>
              <w:spacing w:before="16" w:line="280" w:lineRule="exact"/>
              <w:rPr>
                <w:rFonts w:asciiTheme="minorHAnsi" w:hAnsiTheme="minorHAnsi" w:cstheme="minorBidi"/>
                <w:sz w:val="28"/>
                <w:szCs w:val="28"/>
              </w:rPr>
            </w:pPr>
          </w:p>
          <w:p w14:paraId="3763BF4F" w14:textId="77777777" w:rsidR="00966E7F" w:rsidRDefault="00966E7F" w:rsidP="00966E7F">
            <w:pPr>
              <w:ind w:left="230"/>
              <w:jc w:val="center"/>
              <w:rPr>
                <w:b/>
                <w:sz w:val="28"/>
                <w:szCs w:val="18"/>
              </w:rPr>
            </w:pPr>
            <w:r>
              <w:rPr>
                <w:b/>
                <w:szCs w:val="18"/>
              </w:rPr>
              <w:t>Садржаји програма</w:t>
            </w:r>
          </w:p>
        </w:tc>
        <w:tc>
          <w:tcPr>
            <w:tcW w:w="5393" w:type="dxa"/>
            <w:gridSpan w:val="2"/>
            <w:shd w:val="clear" w:color="auto" w:fill="auto"/>
            <w:vAlign w:val="center"/>
          </w:tcPr>
          <w:p w14:paraId="08AF0501" w14:textId="77777777" w:rsidR="00966E7F" w:rsidRDefault="00966E7F" w:rsidP="00966E7F">
            <w:pPr>
              <w:spacing w:before="14" w:line="252" w:lineRule="auto"/>
              <w:ind w:right="487"/>
              <w:jc w:val="center"/>
              <w:rPr>
                <w:rFonts w:asciiTheme="minorHAnsi" w:eastAsiaTheme="minorHAnsi" w:hAnsiTheme="minorHAnsi" w:cstheme="minorBidi"/>
                <w:sz w:val="16"/>
                <w:szCs w:val="16"/>
              </w:rPr>
            </w:pPr>
            <w:r>
              <w:rPr>
                <w:b/>
                <w:szCs w:val="16"/>
              </w:rPr>
              <w:t>Начин реализације</w:t>
            </w:r>
          </w:p>
        </w:tc>
        <w:tc>
          <w:tcPr>
            <w:tcW w:w="1605" w:type="dxa"/>
            <w:vMerge w:val="restart"/>
            <w:shd w:val="clear" w:color="auto" w:fill="auto"/>
          </w:tcPr>
          <w:p w14:paraId="3D5FBFE5" w14:textId="77777777" w:rsidR="00966E7F" w:rsidRDefault="00966E7F" w:rsidP="00966E7F">
            <w:pPr>
              <w:jc w:val="center"/>
              <w:rPr>
                <w:sz w:val="22"/>
                <w:szCs w:val="22"/>
              </w:rPr>
            </w:pPr>
          </w:p>
          <w:p w14:paraId="1D518770" w14:textId="77777777" w:rsidR="00966E7F" w:rsidRDefault="00966E7F" w:rsidP="00966E7F">
            <w:pPr>
              <w:jc w:val="center"/>
              <w:rPr>
                <w:b/>
              </w:rPr>
            </w:pPr>
            <w:r>
              <w:rPr>
                <w:b/>
              </w:rPr>
              <w:t>Стандарди</w:t>
            </w:r>
          </w:p>
        </w:tc>
      </w:tr>
      <w:tr w:rsidR="00966E7F" w14:paraId="2739394F" w14:textId="77777777" w:rsidTr="00966E7F">
        <w:trPr>
          <w:gridAfter w:val="1"/>
          <w:wAfter w:w="15" w:type="dxa"/>
          <w:jc w:val="center"/>
        </w:trPr>
        <w:tc>
          <w:tcPr>
            <w:tcW w:w="4729" w:type="dxa"/>
            <w:vMerge/>
            <w:shd w:val="clear" w:color="auto" w:fill="auto"/>
            <w:vAlign w:val="center"/>
            <w:hideMark/>
          </w:tcPr>
          <w:p w14:paraId="487C92C7" w14:textId="77777777" w:rsidR="00966E7F" w:rsidRDefault="00966E7F" w:rsidP="00966E7F">
            <w:pPr>
              <w:rPr>
                <w:b/>
                <w:sz w:val="28"/>
                <w:szCs w:val="18"/>
              </w:rPr>
            </w:pPr>
          </w:p>
        </w:tc>
        <w:tc>
          <w:tcPr>
            <w:tcW w:w="2590" w:type="dxa"/>
            <w:shd w:val="clear" w:color="auto" w:fill="auto"/>
            <w:hideMark/>
          </w:tcPr>
          <w:p w14:paraId="6E17AFE9" w14:textId="77777777" w:rsidR="00966E7F" w:rsidRDefault="00966E7F" w:rsidP="00966E7F">
            <w:pPr>
              <w:spacing w:before="14"/>
              <w:ind w:left="95"/>
              <w:rPr>
                <w:sz w:val="16"/>
                <w:szCs w:val="16"/>
              </w:rPr>
            </w:pPr>
            <w:r>
              <w:rPr>
                <w:b/>
                <w:szCs w:val="16"/>
              </w:rPr>
              <w:t>Активности ученика</w:t>
            </w:r>
          </w:p>
        </w:tc>
        <w:tc>
          <w:tcPr>
            <w:tcW w:w="2803" w:type="dxa"/>
            <w:shd w:val="clear" w:color="auto" w:fill="auto"/>
            <w:hideMark/>
          </w:tcPr>
          <w:p w14:paraId="1DC472C3" w14:textId="77777777" w:rsidR="00966E7F" w:rsidRDefault="00966E7F" w:rsidP="00966E7F">
            <w:pPr>
              <w:spacing w:before="14"/>
              <w:ind w:left="95"/>
              <w:rPr>
                <w:szCs w:val="16"/>
              </w:rPr>
            </w:pPr>
            <w:r>
              <w:rPr>
                <w:b/>
                <w:szCs w:val="16"/>
              </w:rPr>
              <w:t>Активности наставника</w:t>
            </w:r>
          </w:p>
        </w:tc>
        <w:tc>
          <w:tcPr>
            <w:tcW w:w="1605" w:type="dxa"/>
            <w:vMerge/>
            <w:shd w:val="clear" w:color="auto" w:fill="auto"/>
            <w:vAlign w:val="center"/>
            <w:hideMark/>
          </w:tcPr>
          <w:p w14:paraId="147352B9" w14:textId="77777777" w:rsidR="00966E7F" w:rsidRDefault="00966E7F" w:rsidP="00966E7F">
            <w:pPr>
              <w:rPr>
                <w:b/>
              </w:rPr>
            </w:pPr>
          </w:p>
        </w:tc>
      </w:tr>
      <w:tr w:rsidR="00966E7F" w14:paraId="2659ECA9" w14:textId="77777777" w:rsidTr="00966E7F">
        <w:trPr>
          <w:jc w:val="center"/>
        </w:trPr>
        <w:tc>
          <w:tcPr>
            <w:tcW w:w="4729" w:type="dxa"/>
          </w:tcPr>
          <w:p w14:paraId="2A512973" w14:textId="60D31248" w:rsidR="00966E7F" w:rsidRDefault="00966E7F" w:rsidP="00476E2F">
            <w:pPr>
              <w:pStyle w:val="ListParagraph"/>
              <w:numPr>
                <w:ilvl w:val="0"/>
                <w:numId w:val="24"/>
              </w:numPr>
            </w:pPr>
            <w:r>
              <w:t>Облици новинарског изражавања</w:t>
            </w:r>
            <w:r w:rsidR="00550A60">
              <w:t xml:space="preserve"> </w:t>
            </w:r>
            <w:r>
              <w:t>(вест, извештај, репортажа, интервју) и методологија писања</w:t>
            </w:r>
          </w:p>
          <w:p w14:paraId="06AFFC1E" w14:textId="77777777" w:rsidR="00966E7F" w:rsidRDefault="00966E7F" w:rsidP="00476E2F">
            <w:pPr>
              <w:pStyle w:val="ListParagraph"/>
              <w:numPr>
                <w:ilvl w:val="0"/>
                <w:numId w:val="24"/>
              </w:numPr>
            </w:pPr>
            <w:r>
              <w:t>Упознавање са функционалним стиловима</w:t>
            </w:r>
          </w:p>
          <w:p w14:paraId="2867CE7C" w14:textId="77777777" w:rsidR="00966E7F" w:rsidRDefault="00966E7F" w:rsidP="00476E2F">
            <w:pPr>
              <w:pStyle w:val="ListParagraph"/>
              <w:numPr>
                <w:ilvl w:val="0"/>
                <w:numId w:val="24"/>
              </w:numPr>
            </w:pPr>
            <w:r>
              <w:t>Праћење актуелних догађаја и критички приступ</w:t>
            </w:r>
          </w:p>
          <w:p w14:paraId="31693EBE" w14:textId="77777777" w:rsidR="00966E7F" w:rsidRDefault="00966E7F" w:rsidP="00476E2F">
            <w:pPr>
              <w:pStyle w:val="ListParagraph"/>
              <w:numPr>
                <w:ilvl w:val="0"/>
                <w:numId w:val="24"/>
              </w:numPr>
            </w:pPr>
            <w:r>
              <w:t>Самостално писање новинских текстова и интервјуа</w:t>
            </w:r>
          </w:p>
          <w:p w14:paraId="2D98D4BE" w14:textId="77777777" w:rsidR="00966E7F" w:rsidRDefault="00966E7F" w:rsidP="00476E2F">
            <w:pPr>
              <w:pStyle w:val="ListParagraph"/>
              <w:numPr>
                <w:ilvl w:val="0"/>
                <w:numId w:val="24"/>
              </w:numPr>
            </w:pPr>
            <w:r>
              <w:t>Извештавање о догађајима из школског и локалног живота</w:t>
            </w:r>
          </w:p>
          <w:p w14:paraId="5B264F12" w14:textId="77777777" w:rsidR="00966E7F" w:rsidRDefault="00966E7F" w:rsidP="00476E2F">
            <w:pPr>
              <w:pStyle w:val="ListParagraph"/>
              <w:numPr>
                <w:ilvl w:val="0"/>
                <w:numId w:val="24"/>
              </w:numPr>
            </w:pPr>
            <w:r>
              <w:t>Посете локалним медијима</w:t>
            </w:r>
          </w:p>
          <w:p w14:paraId="67B43B68" w14:textId="77777777" w:rsidR="00966E7F" w:rsidRDefault="00966E7F" w:rsidP="00476E2F">
            <w:pPr>
              <w:pStyle w:val="ListParagraph"/>
              <w:numPr>
                <w:ilvl w:val="0"/>
                <w:numId w:val="24"/>
              </w:numPr>
            </w:pPr>
            <w:r>
              <w:t>Лектура текста</w:t>
            </w:r>
          </w:p>
          <w:p w14:paraId="0857E4C5" w14:textId="77777777" w:rsidR="00966E7F" w:rsidRDefault="00966E7F" w:rsidP="00476E2F">
            <w:pPr>
              <w:pStyle w:val="ListParagraph"/>
              <w:numPr>
                <w:ilvl w:val="0"/>
                <w:numId w:val="24"/>
              </w:numPr>
            </w:pPr>
            <w:r>
              <w:t>Техничко уређивање часописа и уредништво</w:t>
            </w:r>
          </w:p>
          <w:p w14:paraId="2EF000D5" w14:textId="77777777" w:rsidR="00966E7F" w:rsidRDefault="00966E7F" w:rsidP="00476E2F">
            <w:pPr>
              <w:pStyle w:val="ListParagraph"/>
              <w:numPr>
                <w:ilvl w:val="0"/>
                <w:numId w:val="24"/>
              </w:numPr>
            </w:pPr>
            <w:r>
              <w:t>Праћење литерарних конкурса током школске године и процена радова на конкурсима расписаним у нашој локалној заједници</w:t>
            </w:r>
          </w:p>
          <w:p w14:paraId="485CA5BF" w14:textId="77777777" w:rsidR="00966E7F" w:rsidRDefault="00966E7F" w:rsidP="00476E2F">
            <w:pPr>
              <w:pStyle w:val="ListParagraph"/>
              <w:numPr>
                <w:ilvl w:val="0"/>
                <w:numId w:val="24"/>
              </w:numPr>
            </w:pPr>
            <w:r>
              <w:t xml:space="preserve">Пројекат </w:t>
            </w:r>
            <w:r>
              <w:rPr>
                <w:b/>
                <w:i/>
              </w:rPr>
              <w:t>Ђак-репортер</w:t>
            </w:r>
          </w:p>
          <w:p w14:paraId="254F7D56" w14:textId="77777777" w:rsidR="00966E7F" w:rsidRDefault="00966E7F" w:rsidP="00966E7F">
            <w:pPr>
              <w:pStyle w:val="ListParagraph"/>
              <w:rPr>
                <w:sz w:val="20"/>
                <w:szCs w:val="20"/>
              </w:rPr>
            </w:pPr>
          </w:p>
        </w:tc>
        <w:tc>
          <w:tcPr>
            <w:tcW w:w="2590" w:type="dxa"/>
            <w:hideMark/>
          </w:tcPr>
          <w:p w14:paraId="758803C3" w14:textId="77777777" w:rsidR="00966E7F" w:rsidRDefault="00966E7F" w:rsidP="00966E7F">
            <w:r>
              <w:t>слушају, запажају, размишљају, читају,  усвајају правила, истражују, предлажу, осмишљавају и реализују пројекте и истраживања,</w:t>
            </w:r>
          </w:p>
          <w:p w14:paraId="7E054087" w14:textId="77777777" w:rsidR="00966E7F" w:rsidRDefault="00966E7F" w:rsidP="00966E7F">
            <w:r>
              <w:t xml:space="preserve">обогаћују говорну и писану </w:t>
            </w:r>
          </w:p>
          <w:p w14:paraId="2A898271" w14:textId="77777777" w:rsidR="00966E7F" w:rsidRDefault="00966E7F" w:rsidP="00966E7F">
            <w:r>
              <w:t>културу, пишу радове,</w:t>
            </w:r>
          </w:p>
          <w:p w14:paraId="785DE537" w14:textId="77777777" w:rsidR="00966E7F" w:rsidRDefault="00966E7F" w:rsidP="00966E7F">
            <w:r>
              <w:t xml:space="preserve">усвајају правилан изговор </w:t>
            </w:r>
          </w:p>
          <w:p w14:paraId="452F69B7" w14:textId="77777777" w:rsidR="00966E7F" w:rsidRDefault="00966E7F" w:rsidP="00966E7F">
            <w:r>
              <w:t xml:space="preserve">и облик речи, </w:t>
            </w:r>
          </w:p>
          <w:p w14:paraId="46F75956" w14:textId="77777777" w:rsidR="00966E7F" w:rsidRDefault="00966E7F" w:rsidP="00966E7F">
            <w:r>
              <w:t>процењују свој рад и врше евалуацију часа</w:t>
            </w:r>
          </w:p>
        </w:tc>
        <w:tc>
          <w:tcPr>
            <w:tcW w:w="2803" w:type="dxa"/>
          </w:tcPr>
          <w:p w14:paraId="1A2B1980" w14:textId="77777777" w:rsidR="00966E7F" w:rsidRDefault="00966E7F" w:rsidP="00966E7F">
            <w:r>
              <w:t>бира садржај, методе и облике рада у складу са могућностима</w:t>
            </w:r>
          </w:p>
          <w:p w14:paraId="027E1480" w14:textId="77777777" w:rsidR="00966E7F" w:rsidRDefault="00966E7F" w:rsidP="00966E7F">
            <w:r>
              <w:t>ученика,</w:t>
            </w:r>
          </w:p>
          <w:p w14:paraId="39E5338A" w14:textId="77777777" w:rsidR="00966E7F" w:rsidRDefault="00966E7F" w:rsidP="00966E7F">
            <w:r>
              <w:t xml:space="preserve"> помаже ученицима у раду, саветује их, охрабрује и мотивише за даље напредовање, излаже, разговора, мотивише, објашњава указује на поља примене усвојених правила, вреднује ученике и врши евалуацију </w:t>
            </w:r>
          </w:p>
          <w:p w14:paraId="28F70217" w14:textId="77777777" w:rsidR="00966E7F" w:rsidRDefault="00966E7F" w:rsidP="00966E7F">
            <w:r>
              <w:t xml:space="preserve"> </w:t>
            </w:r>
          </w:p>
          <w:p w14:paraId="2717E561" w14:textId="77777777" w:rsidR="00966E7F" w:rsidRDefault="00966E7F" w:rsidP="00966E7F"/>
        </w:tc>
        <w:tc>
          <w:tcPr>
            <w:tcW w:w="1620" w:type="dxa"/>
            <w:gridSpan w:val="2"/>
          </w:tcPr>
          <w:p w14:paraId="5AC7767B" w14:textId="77777777" w:rsidR="00966E7F" w:rsidRDefault="00966E7F" w:rsidP="00966E7F">
            <w:pPr>
              <w:rPr>
                <w:rFonts w:asciiTheme="minorHAnsi" w:hAnsiTheme="minorHAnsi" w:cstheme="minorBidi"/>
                <w:sz w:val="22"/>
                <w:szCs w:val="22"/>
              </w:rPr>
            </w:pPr>
          </w:p>
          <w:p w14:paraId="31192806" w14:textId="77777777" w:rsidR="00966E7F" w:rsidRDefault="00966E7F" w:rsidP="00966E7F">
            <w:r>
              <w:t>СЈ.1.2.2.</w:t>
            </w:r>
          </w:p>
          <w:p w14:paraId="2D2131C4" w14:textId="77777777" w:rsidR="00966E7F" w:rsidRDefault="00966E7F" w:rsidP="00966E7F">
            <w:r>
              <w:t>СЈ.1.2.3.</w:t>
            </w:r>
          </w:p>
          <w:p w14:paraId="6D7EFFE5" w14:textId="77777777" w:rsidR="00966E7F" w:rsidRDefault="00966E7F" w:rsidP="00966E7F">
            <w:r>
              <w:t>СЈ.1.2.5.</w:t>
            </w:r>
          </w:p>
          <w:p w14:paraId="3C2BF046" w14:textId="77777777" w:rsidR="00966E7F" w:rsidRDefault="00966E7F" w:rsidP="00966E7F">
            <w:r>
              <w:t>СЈ.2.2.1.</w:t>
            </w:r>
          </w:p>
          <w:p w14:paraId="7CAD7F79" w14:textId="77777777" w:rsidR="00966E7F" w:rsidRDefault="00966E7F" w:rsidP="00966E7F">
            <w:r>
              <w:t>СЈ.2.2.2.</w:t>
            </w:r>
          </w:p>
          <w:p w14:paraId="27004131" w14:textId="77777777" w:rsidR="00966E7F" w:rsidRDefault="00966E7F" w:rsidP="00966E7F">
            <w:r>
              <w:t>СЈ.2.2.4.</w:t>
            </w:r>
          </w:p>
          <w:p w14:paraId="4FD1AE92" w14:textId="77777777" w:rsidR="00966E7F" w:rsidRDefault="00966E7F" w:rsidP="00966E7F">
            <w:r>
              <w:t>СЈ.3.2.1.</w:t>
            </w:r>
          </w:p>
          <w:p w14:paraId="3A22F29A" w14:textId="77777777" w:rsidR="00966E7F" w:rsidRDefault="00966E7F" w:rsidP="00966E7F">
            <w:r>
              <w:t>СЈ.3.2.2.</w:t>
            </w:r>
          </w:p>
          <w:p w14:paraId="69C1D66F" w14:textId="77777777" w:rsidR="00966E7F" w:rsidRDefault="00966E7F" w:rsidP="00966E7F">
            <w:r>
              <w:t>СЈ.3.2.5.</w:t>
            </w:r>
          </w:p>
          <w:p w14:paraId="4C4C4E05" w14:textId="77777777" w:rsidR="00966E7F" w:rsidRDefault="00966E7F" w:rsidP="00966E7F"/>
        </w:tc>
      </w:tr>
    </w:tbl>
    <w:p w14:paraId="62D8D6E0" w14:textId="77777777" w:rsidR="00966E7F" w:rsidRDefault="00966E7F" w:rsidP="00CA5BB2">
      <w:pPr>
        <w:rPr>
          <w:u w:color="000000"/>
        </w:rPr>
      </w:pPr>
    </w:p>
    <w:bookmarkEnd w:id="103"/>
    <w:p w14:paraId="2C04904A" w14:textId="77777777" w:rsidR="00104C23" w:rsidRDefault="00104C23" w:rsidP="00CA5BB2">
      <w:pPr>
        <w:rPr>
          <w:u w:color="000000"/>
        </w:rPr>
      </w:pPr>
    </w:p>
    <w:p w14:paraId="3D65DCA7" w14:textId="77777777" w:rsidR="00550A60" w:rsidRDefault="00550A60">
      <w:pPr>
        <w:spacing w:after="160" w:line="259" w:lineRule="auto"/>
        <w:rPr>
          <w:b/>
          <w:bCs/>
          <w:u w:color="000000"/>
          <w:lang w:val="sr-Cyrl-RS"/>
        </w:rPr>
      </w:pPr>
      <w:r>
        <w:rPr>
          <w:u w:color="000000"/>
          <w:lang w:val="sr-Cyrl-RS"/>
        </w:rPr>
        <w:br w:type="page"/>
      </w:r>
    </w:p>
    <w:p w14:paraId="46203662" w14:textId="1C7130B2" w:rsidR="00104C23" w:rsidRPr="00CA5BB2" w:rsidRDefault="00104C23" w:rsidP="00CA5BB2">
      <w:pPr>
        <w:rPr>
          <w:b/>
          <w:bCs/>
          <w:u w:color="000000"/>
        </w:rPr>
      </w:pPr>
      <w:r w:rsidRPr="00CA5BB2">
        <w:rPr>
          <w:b/>
          <w:bCs/>
          <w:u w:color="000000"/>
          <w:lang w:val="sr-Cyrl-RS"/>
        </w:rPr>
        <w:lastRenderedPageBreak/>
        <w:t xml:space="preserve">3. </w:t>
      </w:r>
      <w:r w:rsidRPr="00CA5BB2">
        <w:rPr>
          <w:b/>
          <w:bCs/>
          <w:u w:color="000000"/>
        </w:rPr>
        <w:t>ПРОГРАМ</w:t>
      </w:r>
      <w:r w:rsidRPr="00CA5BB2">
        <w:rPr>
          <w:b/>
          <w:bCs/>
          <w:spacing w:val="12"/>
          <w:u w:color="000000"/>
        </w:rPr>
        <w:t xml:space="preserve"> </w:t>
      </w:r>
      <w:r w:rsidRPr="00CA5BB2">
        <w:rPr>
          <w:b/>
          <w:bCs/>
          <w:u w:color="000000"/>
        </w:rPr>
        <w:t>РАДА</w:t>
      </w:r>
      <w:r w:rsidRPr="00CA5BB2">
        <w:rPr>
          <w:b/>
          <w:bCs/>
          <w:spacing w:val="11"/>
          <w:u w:color="000000"/>
        </w:rPr>
        <w:t xml:space="preserve"> </w:t>
      </w:r>
      <w:r w:rsidRPr="00CA5BB2">
        <w:rPr>
          <w:b/>
          <w:bCs/>
          <w:u w:color="000000"/>
        </w:rPr>
        <w:t>СЕКЦИЈЕ</w:t>
      </w:r>
      <w:r w:rsidRPr="00CA5BB2">
        <w:rPr>
          <w:b/>
          <w:bCs/>
          <w:spacing w:val="15"/>
          <w:u w:color="000000"/>
        </w:rPr>
        <w:t xml:space="preserve"> </w:t>
      </w:r>
      <w:r w:rsidRPr="00CA5BB2">
        <w:rPr>
          <w:b/>
          <w:bCs/>
          <w:u w:color="000000"/>
        </w:rPr>
        <w:t>ИЗ</w:t>
      </w:r>
      <w:r w:rsidRPr="00CA5BB2">
        <w:rPr>
          <w:b/>
          <w:bCs/>
          <w:spacing w:val="9"/>
          <w:u w:color="000000"/>
        </w:rPr>
        <w:t xml:space="preserve"> </w:t>
      </w:r>
      <w:r w:rsidRPr="00CA5BB2">
        <w:rPr>
          <w:b/>
          <w:bCs/>
          <w:u w:color="000000"/>
        </w:rPr>
        <w:t>ЕНГЛЕСКОГ</w:t>
      </w:r>
      <w:r w:rsidRPr="00CA5BB2">
        <w:rPr>
          <w:b/>
          <w:bCs/>
          <w:spacing w:val="12"/>
          <w:u w:color="000000"/>
        </w:rPr>
        <w:t xml:space="preserve"> </w:t>
      </w:r>
      <w:r w:rsidRPr="00CA5BB2">
        <w:rPr>
          <w:b/>
          <w:bCs/>
          <w:u w:color="000000"/>
        </w:rPr>
        <w:t>ЈЕЗИКА</w:t>
      </w:r>
    </w:p>
    <w:p w14:paraId="5CD31CB9" w14:textId="77777777" w:rsidR="00104C23" w:rsidRPr="00DC2BBB" w:rsidRDefault="00104C23" w:rsidP="00CA5BB2"/>
    <w:p w14:paraId="62D963E5" w14:textId="24B6CB3C" w:rsidR="00104C23" w:rsidRPr="00104C23" w:rsidRDefault="00104C23" w:rsidP="00966E7F">
      <w:pPr>
        <w:rPr>
          <w:b/>
        </w:rPr>
      </w:pPr>
      <w:r>
        <w:rPr>
          <w:b/>
        </w:rPr>
        <w:t>Општи ц</w:t>
      </w:r>
      <w:r w:rsidRPr="00F51FFF">
        <w:rPr>
          <w:b/>
          <w:lang w:val="hr-HR"/>
        </w:rPr>
        <w:t>иљ</w:t>
      </w:r>
      <w:r>
        <w:rPr>
          <w:b/>
        </w:rPr>
        <w:t>еви:</w:t>
      </w:r>
    </w:p>
    <w:p w14:paraId="245DE97A" w14:textId="25E5256C" w:rsidR="00966E7F" w:rsidRPr="004F1D83" w:rsidRDefault="00966E7F" w:rsidP="00966E7F">
      <w:pPr>
        <w:rPr>
          <w:bCs/>
        </w:rPr>
      </w:pPr>
      <w:r w:rsidRPr="004F1D83">
        <w:rPr>
          <w:bCs/>
        </w:rPr>
        <w:t>-</w:t>
      </w:r>
      <w:r w:rsidRPr="004F1D83">
        <w:rPr>
          <w:bCs/>
          <w:lang w:val="hr-HR"/>
        </w:rPr>
        <w:t xml:space="preserve"> да се ученик усвајањем функционалних знања о језичком систему и култури и развијањем стратегија учења страног језика оспособи за основну пис</w:t>
      </w:r>
      <w:r w:rsidRPr="004F1D83">
        <w:rPr>
          <w:bCs/>
          <w:lang w:val="ru-RU"/>
        </w:rPr>
        <w:t>а</w:t>
      </w:r>
      <w:r w:rsidRPr="004F1D83">
        <w:rPr>
          <w:bCs/>
          <w:lang w:val="hr-HR"/>
        </w:rPr>
        <w:t>ну и усмену комуникацију</w:t>
      </w:r>
      <w:r w:rsidRPr="004F1D83">
        <w:rPr>
          <w:bCs/>
        </w:rPr>
        <w:t>;</w:t>
      </w:r>
    </w:p>
    <w:p w14:paraId="41D2A943" w14:textId="77777777" w:rsidR="00966E7F" w:rsidRPr="004F1D83" w:rsidRDefault="00966E7F" w:rsidP="00966E7F">
      <w:pPr>
        <w:rPr>
          <w:bCs/>
        </w:rPr>
      </w:pPr>
      <w:r w:rsidRPr="004F1D83">
        <w:rPr>
          <w:bCs/>
        </w:rPr>
        <w:t>- да ученик</w:t>
      </w:r>
      <w:r w:rsidRPr="004F1D83">
        <w:rPr>
          <w:bCs/>
          <w:lang w:val="hr-HR"/>
        </w:rPr>
        <w:t xml:space="preserve"> стекне позитиван однос према другим језицима и културама, као и према сопственом језику и културном наслеђу.</w:t>
      </w:r>
    </w:p>
    <w:p w14:paraId="49B4552B" w14:textId="77777777" w:rsidR="00966E7F" w:rsidRPr="00B27AFB" w:rsidRDefault="00966E7F" w:rsidP="00966E7F">
      <w:pPr>
        <w:rPr>
          <w:b/>
          <w:bCs/>
        </w:rPr>
      </w:pPr>
      <w:r>
        <w:rPr>
          <w:b/>
          <w:bCs/>
        </w:rPr>
        <w:t>Специфични циљеви</w:t>
      </w:r>
      <w:r w:rsidRPr="00B27AFB">
        <w:rPr>
          <w:b/>
          <w:bCs/>
        </w:rPr>
        <w:t>:</w:t>
      </w:r>
    </w:p>
    <w:p w14:paraId="263426B1" w14:textId="77777777" w:rsidR="00966E7F" w:rsidRPr="00727D74" w:rsidRDefault="00966E7F" w:rsidP="00727D74">
      <w:r w:rsidRPr="00727D74">
        <w:t>јачање мотивисаности за учење страног језика;</w:t>
      </w:r>
    </w:p>
    <w:p w14:paraId="39BD267F" w14:textId="77777777" w:rsidR="00966E7F" w:rsidRPr="00727D74" w:rsidRDefault="00966E7F" w:rsidP="00727D74">
      <w:r w:rsidRPr="00727D74">
        <w:t>јачање заинтересованости за предметне садржаје;</w:t>
      </w:r>
    </w:p>
    <w:p w14:paraId="287AB9F1" w14:textId="77777777" w:rsidR="00966E7F" w:rsidRPr="00727D74" w:rsidRDefault="00966E7F" w:rsidP="00727D74">
      <w:r w:rsidRPr="00727D74">
        <w:t>развијање комуникативних вештина, како усмених, тако и писаних;</w:t>
      </w:r>
    </w:p>
    <w:p w14:paraId="073C2A4C" w14:textId="77777777" w:rsidR="00966E7F" w:rsidRPr="00727D74" w:rsidRDefault="00966E7F" w:rsidP="00727D74">
      <w:r w:rsidRPr="00727D74">
        <w:t>развијање способности и овладавање методама и стратегијама за учење страног језика;</w:t>
      </w:r>
    </w:p>
    <w:p w14:paraId="2A2F4D9F" w14:textId="77777777" w:rsidR="00966E7F" w:rsidRPr="00727D74" w:rsidRDefault="00966E7F" w:rsidP="00727D74">
      <w:r w:rsidRPr="00727D74">
        <w:t>оспособљавање за самостално учење страног језика;</w:t>
      </w:r>
    </w:p>
    <w:p w14:paraId="73C1A673" w14:textId="77777777" w:rsidR="00966E7F" w:rsidRPr="00727D74" w:rsidRDefault="00966E7F" w:rsidP="00727D74">
      <w:r w:rsidRPr="00727D74">
        <w:t>развијање сазнајних и интелектуалних способности ученика;</w:t>
      </w:r>
    </w:p>
    <w:p w14:paraId="671B73E0" w14:textId="77777777" w:rsidR="00966E7F" w:rsidRPr="00727D74" w:rsidRDefault="00966E7F" w:rsidP="00727D74">
      <w:r w:rsidRPr="00727D74">
        <w:t>развијање сазнања о функционисању страног и матерњег језика;</w:t>
      </w:r>
    </w:p>
    <w:p w14:paraId="23393A02" w14:textId="77777777" w:rsidR="00966E7F" w:rsidRPr="00727D74" w:rsidRDefault="00966E7F" w:rsidP="00727D74">
      <w:r w:rsidRPr="00727D74">
        <w:t>обогаћивање језичког фонда;</w:t>
      </w:r>
    </w:p>
    <w:p w14:paraId="65732C33" w14:textId="77777777" w:rsidR="00966E7F" w:rsidRDefault="00966E7F" w:rsidP="00727D74">
      <w:r w:rsidRPr="00727D74">
        <w:t>обогаћивање знања из области граматике.</w:t>
      </w:r>
    </w:p>
    <w:p w14:paraId="0E7399B1" w14:textId="77777777" w:rsidR="00966E7F" w:rsidRPr="00B27AFB" w:rsidRDefault="00966E7F" w:rsidP="00966E7F">
      <w:pPr>
        <w:pStyle w:val="BodyText"/>
        <w:widowControl w:val="0"/>
        <w:tabs>
          <w:tab w:val="left" w:pos="819"/>
        </w:tabs>
        <w:jc w:val="left"/>
      </w:pPr>
    </w:p>
    <w:p w14:paraId="03DBC3C4" w14:textId="77777777" w:rsidR="00966E7F" w:rsidRPr="00FC7831" w:rsidRDefault="00966E7F" w:rsidP="00FC7831">
      <w:pPr>
        <w:widowControl w:val="0"/>
        <w:tabs>
          <w:tab w:val="left" w:pos="377"/>
        </w:tabs>
        <w:spacing w:after="120"/>
        <w:jc w:val="center"/>
        <w:rPr>
          <w:bCs/>
          <w:spacing w:val="-1"/>
          <w:sz w:val="22"/>
          <w:szCs w:val="22"/>
        </w:rPr>
      </w:pPr>
      <w:r w:rsidRPr="00FC7831">
        <w:rPr>
          <w:bCs/>
          <w:spacing w:val="-1"/>
          <w:sz w:val="22"/>
          <w:szCs w:val="22"/>
        </w:rPr>
        <w:t>ПЕТИ РАЗРЕД</w:t>
      </w:r>
    </w:p>
    <w:tbl>
      <w:tblPr>
        <w:tblW w:w="12436"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ayout w:type="fixed"/>
        <w:tblLook w:val="01E0" w:firstRow="1" w:lastRow="1" w:firstColumn="1" w:lastColumn="1" w:noHBand="0" w:noVBand="0"/>
      </w:tblPr>
      <w:tblGrid>
        <w:gridCol w:w="3964"/>
        <w:gridCol w:w="4361"/>
        <w:gridCol w:w="4111"/>
      </w:tblGrid>
      <w:tr w:rsidR="00966E7F" w:rsidRPr="00856127" w14:paraId="0036AFAF" w14:textId="77777777" w:rsidTr="00966E7F">
        <w:trPr>
          <w:trHeight w:val="286"/>
          <w:jc w:val="center"/>
        </w:trPr>
        <w:tc>
          <w:tcPr>
            <w:tcW w:w="3964" w:type="dxa"/>
            <w:vMerge w:val="restart"/>
            <w:tcBorders>
              <w:top w:val="single" w:sz="4" w:space="0" w:color="auto"/>
              <w:left w:val="single" w:sz="4" w:space="0" w:color="auto"/>
              <w:right w:val="single" w:sz="4" w:space="0" w:color="auto"/>
            </w:tcBorders>
            <w:shd w:val="clear" w:color="auto" w:fill="auto"/>
            <w:vAlign w:val="center"/>
          </w:tcPr>
          <w:p w14:paraId="20F1ECFA" w14:textId="77777777" w:rsidR="00966E7F" w:rsidRPr="00856127" w:rsidRDefault="00966E7F" w:rsidP="00966E7F">
            <w:pPr>
              <w:jc w:val="center"/>
              <w:rPr>
                <w:b/>
                <w:sz w:val="22"/>
                <w:szCs w:val="22"/>
                <w:lang w:val="sr-Cyrl-CS"/>
              </w:rPr>
            </w:pPr>
            <w:r w:rsidRPr="00856127">
              <w:rPr>
                <w:b/>
                <w:sz w:val="22"/>
                <w:szCs w:val="22"/>
                <w:lang w:val="sr-Cyrl-CS"/>
              </w:rPr>
              <w:t>Садржаји програма</w:t>
            </w:r>
          </w:p>
        </w:tc>
        <w:tc>
          <w:tcPr>
            <w:tcW w:w="84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1D0430" w14:textId="77777777" w:rsidR="00966E7F" w:rsidRPr="00856127" w:rsidRDefault="00966E7F" w:rsidP="00966E7F">
            <w:pPr>
              <w:jc w:val="center"/>
              <w:rPr>
                <w:b/>
                <w:sz w:val="22"/>
                <w:szCs w:val="22"/>
                <w:lang w:val="sr-Cyrl-CS"/>
              </w:rPr>
            </w:pPr>
            <w:r w:rsidRPr="00856127">
              <w:rPr>
                <w:b/>
                <w:sz w:val="22"/>
                <w:szCs w:val="22"/>
                <w:lang w:val="sr-Cyrl-CS"/>
              </w:rPr>
              <w:t>Начин реализације</w:t>
            </w:r>
          </w:p>
        </w:tc>
      </w:tr>
      <w:tr w:rsidR="00966E7F" w:rsidRPr="00856127" w14:paraId="2DBB7868" w14:textId="77777777" w:rsidTr="00966E7F">
        <w:trPr>
          <w:trHeight w:val="285"/>
          <w:jc w:val="center"/>
        </w:trPr>
        <w:tc>
          <w:tcPr>
            <w:tcW w:w="3964" w:type="dxa"/>
            <w:vMerge/>
            <w:tcBorders>
              <w:left w:val="single" w:sz="4" w:space="0" w:color="auto"/>
              <w:bottom w:val="single" w:sz="4" w:space="0" w:color="auto"/>
              <w:right w:val="single" w:sz="4" w:space="0" w:color="auto"/>
            </w:tcBorders>
            <w:shd w:val="clear" w:color="auto" w:fill="auto"/>
            <w:vAlign w:val="center"/>
          </w:tcPr>
          <w:p w14:paraId="4CFE84FF" w14:textId="77777777" w:rsidR="00966E7F" w:rsidRPr="00856127" w:rsidRDefault="00966E7F" w:rsidP="00966E7F">
            <w:pPr>
              <w:jc w:val="center"/>
              <w:rPr>
                <w:b/>
                <w:sz w:val="22"/>
                <w:szCs w:val="22"/>
                <w:lang w:val="sr-Cyrl-CS"/>
              </w:rPr>
            </w:pPr>
          </w:p>
        </w:tc>
        <w:tc>
          <w:tcPr>
            <w:tcW w:w="4361" w:type="dxa"/>
            <w:tcBorders>
              <w:top w:val="single" w:sz="4" w:space="0" w:color="auto"/>
              <w:left w:val="single" w:sz="4" w:space="0" w:color="auto"/>
              <w:bottom w:val="single" w:sz="4" w:space="0" w:color="auto"/>
              <w:right w:val="single" w:sz="4" w:space="0" w:color="auto"/>
            </w:tcBorders>
            <w:shd w:val="clear" w:color="auto" w:fill="auto"/>
            <w:vAlign w:val="center"/>
          </w:tcPr>
          <w:p w14:paraId="5B40FBDC" w14:textId="77777777" w:rsidR="00966E7F" w:rsidRPr="00856127" w:rsidRDefault="00966E7F" w:rsidP="00966E7F">
            <w:pPr>
              <w:jc w:val="center"/>
              <w:rPr>
                <w:b/>
                <w:sz w:val="22"/>
                <w:szCs w:val="22"/>
                <w:lang w:val="sr-Cyrl-CS"/>
              </w:rPr>
            </w:pPr>
            <w:r w:rsidRPr="00856127">
              <w:rPr>
                <w:b/>
                <w:sz w:val="22"/>
                <w:szCs w:val="22"/>
                <w:lang w:val="sr-Cyrl-CS"/>
              </w:rPr>
              <w:t>Активности ученика</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70B0B40" w14:textId="77777777" w:rsidR="00966E7F" w:rsidRPr="00856127" w:rsidRDefault="00966E7F" w:rsidP="00966E7F">
            <w:pPr>
              <w:jc w:val="center"/>
              <w:rPr>
                <w:b/>
                <w:sz w:val="22"/>
                <w:szCs w:val="22"/>
                <w:lang w:val="sr-Cyrl-CS"/>
              </w:rPr>
            </w:pPr>
            <w:r w:rsidRPr="00856127">
              <w:rPr>
                <w:b/>
                <w:sz w:val="22"/>
                <w:szCs w:val="22"/>
                <w:lang w:val="sr-Cyrl-CS"/>
              </w:rPr>
              <w:t>Активности наставника</w:t>
            </w:r>
          </w:p>
        </w:tc>
      </w:tr>
      <w:tr w:rsidR="00966E7F" w:rsidRPr="00856127" w14:paraId="745890CC" w14:textId="77777777" w:rsidTr="00966E7F">
        <w:trPr>
          <w:trHeight w:val="232"/>
          <w:jc w:val="center"/>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0C0705AD"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 xml:space="preserve">INTRODUCTION </w:t>
            </w:r>
            <w:r w:rsidRPr="00856127">
              <w:rPr>
                <w:bCs/>
                <w:color w:val="000000"/>
                <w:sz w:val="20"/>
                <w:szCs w:val="20"/>
                <w:lang w:val="sr-Latn-CS" w:eastAsia="en-GB"/>
              </w:rPr>
              <w:t>(УВОД)</w:t>
            </w:r>
          </w:p>
          <w:p w14:paraId="047173CD"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1</w:t>
            </w:r>
            <w:r w:rsidRPr="00856127">
              <w:rPr>
                <w:b/>
                <w:bCs/>
                <w:color w:val="000000"/>
                <w:sz w:val="20"/>
                <w:szCs w:val="20"/>
                <w:lang w:val="sr-Cyrl-CS" w:eastAsia="en-GB"/>
              </w:rPr>
              <w:t xml:space="preserve">: </w:t>
            </w:r>
            <w:r w:rsidRPr="00856127">
              <w:rPr>
                <w:b/>
                <w:bCs/>
                <w:color w:val="000000"/>
                <w:sz w:val="20"/>
                <w:szCs w:val="20"/>
                <w:lang w:val="en-GB" w:eastAsia="en-GB"/>
              </w:rPr>
              <w:t>MY</w:t>
            </w:r>
            <w:r w:rsidRPr="00856127">
              <w:rPr>
                <w:b/>
                <w:bCs/>
                <w:color w:val="000000"/>
                <w:sz w:val="20"/>
                <w:szCs w:val="20"/>
                <w:lang w:val="ru-RU" w:eastAsia="en-GB"/>
              </w:rPr>
              <w:t xml:space="preserve"> </w:t>
            </w:r>
            <w:r w:rsidRPr="00856127">
              <w:rPr>
                <w:b/>
                <w:bCs/>
                <w:color w:val="000000"/>
                <w:sz w:val="20"/>
                <w:szCs w:val="20"/>
                <w:lang w:val="en-GB" w:eastAsia="en-GB"/>
              </w:rPr>
              <w:t>LIFE</w:t>
            </w:r>
            <w:r w:rsidRPr="00856127">
              <w:rPr>
                <w:b/>
                <w:bCs/>
                <w:color w:val="000000"/>
                <w:sz w:val="20"/>
                <w:szCs w:val="20"/>
                <w:lang w:val="ru-RU" w:eastAsia="en-GB"/>
              </w:rPr>
              <w:t xml:space="preserve"> </w:t>
            </w:r>
            <w:r w:rsidRPr="00856127">
              <w:rPr>
                <w:bCs/>
                <w:color w:val="000000"/>
                <w:sz w:val="20"/>
                <w:szCs w:val="20"/>
                <w:lang w:val="ru-RU" w:eastAsia="en-GB"/>
              </w:rPr>
              <w:t>(</w:t>
            </w:r>
            <w:r w:rsidRPr="00856127">
              <w:rPr>
                <w:bCs/>
                <w:color w:val="000000"/>
                <w:sz w:val="20"/>
                <w:szCs w:val="20"/>
                <w:lang w:val="sr-Cyrl-CS" w:eastAsia="en-GB"/>
              </w:rPr>
              <w:t>МОЈ ЖИВОТ)</w:t>
            </w:r>
          </w:p>
          <w:p w14:paraId="0F742A8F"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2</w:t>
            </w:r>
            <w:r w:rsidRPr="00856127">
              <w:rPr>
                <w:b/>
                <w:bCs/>
                <w:color w:val="000000"/>
                <w:sz w:val="20"/>
                <w:szCs w:val="20"/>
                <w:lang w:val="sr-Cyrl-CS" w:eastAsia="en-GB"/>
              </w:rPr>
              <w:t>:</w:t>
            </w:r>
            <w:r w:rsidRPr="00856127">
              <w:rPr>
                <w:b/>
                <w:bCs/>
                <w:color w:val="000000"/>
                <w:sz w:val="20"/>
                <w:szCs w:val="20"/>
                <w:lang w:val="sr-Latn-CS" w:eastAsia="en-GB"/>
              </w:rPr>
              <w:t xml:space="preserve"> ANIMALS</w:t>
            </w:r>
            <w:r w:rsidRPr="00856127">
              <w:rPr>
                <w:b/>
                <w:bCs/>
                <w:color w:val="000000"/>
                <w:sz w:val="20"/>
                <w:szCs w:val="20"/>
                <w:lang w:val="sr-Cyrl-CS" w:eastAsia="en-GB"/>
              </w:rPr>
              <w:t xml:space="preserve"> </w:t>
            </w:r>
            <w:r w:rsidRPr="00856127">
              <w:rPr>
                <w:bCs/>
                <w:color w:val="000000"/>
                <w:sz w:val="20"/>
                <w:szCs w:val="20"/>
                <w:lang w:val="sr-Cyrl-CS" w:eastAsia="en-GB"/>
              </w:rPr>
              <w:t>(ЖИВОТИЊЕ)</w:t>
            </w:r>
          </w:p>
          <w:p w14:paraId="7691746E"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3</w:t>
            </w:r>
            <w:r w:rsidRPr="00856127">
              <w:rPr>
                <w:b/>
                <w:bCs/>
                <w:color w:val="000000"/>
                <w:sz w:val="20"/>
                <w:szCs w:val="20"/>
                <w:lang w:val="sr-Cyrl-CS" w:eastAsia="en-GB"/>
              </w:rPr>
              <w:t>:</w:t>
            </w:r>
            <w:r w:rsidRPr="00856127">
              <w:rPr>
                <w:b/>
                <w:bCs/>
                <w:color w:val="000000"/>
                <w:sz w:val="20"/>
                <w:szCs w:val="20"/>
                <w:lang w:val="sr-Latn-CS" w:eastAsia="en-GB"/>
              </w:rPr>
              <w:t xml:space="preserve"> HOLIDAYS</w:t>
            </w:r>
            <w:r w:rsidRPr="00856127">
              <w:rPr>
                <w:b/>
                <w:bCs/>
                <w:color w:val="000000"/>
                <w:sz w:val="20"/>
                <w:szCs w:val="20"/>
                <w:lang w:val="sr-Cyrl-CS" w:eastAsia="en-GB"/>
              </w:rPr>
              <w:t xml:space="preserve"> </w:t>
            </w:r>
            <w:r w:rsidRPr="00856127">
              <w:rPr>
                <w:bCs/>
                <w:color w:val="000000"/>
                <w:sz w:val="20"/>
                <w:szCs w:val="20"/>
                <w:lang w:val="sr-Cyrl-CS" w:eastAsia="en-GB"/>
              </w:rPr>
              <w:t>(РАСПУСТИ)</w:t>
            </w:r>
          </w:p>
          <w:p w14:paraId="452CA0EA"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4</w:t>
            </w:r>
            <w:r w:rsidRPr="00856127">
              <w:rPr>
                <w:b/>
                <w:bCs/>
                <w:color w:val="000000"/>
                <w:sz w:val="20"/>
                <w:szCs w:val="20"/>
                <w:lang w:val="sr-Cyrl-CS" w:eastAsia="en-GB"/>
              </w:rPr>
              <w:t>:</w:t>
            </w:r>
            <w:r w:rsidRPr="00856127">
              <w:rPr>
                <w:b/>
                <w:bCs/>
                <w:color w:val="000000"/>
                <w:sz w:val="20"/>
                <w:szCs w:val="20"/>
                <w:lang w:val="sr-Latn-CS" w:eastAsia="en-GB"/>
              </w:rPr>
              <w:t xml:space="preserve"> FOOD</w:t>
            </w:r>
            <w:r w:rsidRPr="00856127">
              <w:rPr>
                <w:b/>
                <w:bCs/>
                <w:color w:val="000000"/>
                <w:sz w:val="20"/>
                <w:szCs w:val="20"/>
                <w:lang w:val="sr-Cyrl-CS" w:eastAsia="en-GB"/>
              </w:rPr>
              <w:t xml:space="preserve"> </w:t>
            </w:r>
            <w:r w:rsidRPr="00856127">
              <w:rPr>
                <w:bCs/>
                <w:color w:val="000000"/>
                <w:sz w:val="20"/>
                <w:szCs w:val="20"/>
                <w:lang w:val="sr-Cyrl-CS" w:eastAsia="en-GB"/>
              </w:rPr>
              <w:t>(ХРАНА)</w:t>
            </w:r>
          </w:p>
          <w:p w14:paraId="5C25FBB6"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5</w:t>
            </w:r>
            <w:r w:rsidRPr="00856127">
              <w:rPr>
                <w:b/>
                <w:bCs/>
                <w:color w:val="000000"/>
                <w:sz w:val="20"/>
                <w:szCs w:val="20"/>
                <w:lang w:val="sr-Cyrl-CS" w:eastAsia="en-GB"/>
              </w:rPr>
              <w:t xml:space="preserve">: </w:t>
            </w:r>
            <w:r w:rsidRPr="00856127">
              <w:rPr>
                <w:b/>
                <w:bCs/>
                <w:color w:val="000000"/>
                <w:sz w:val="20"/>
                <w:szCs w:val="20"/>
                <w:lang w:val="en-GB" w:eastAsia="en-GB"/>
              </w:rPr>
              <w:t>THE WORLD</w:t>
            </w:r>
            <w:r w:rsidRPr="00856127">
              <w:rPr>
                <w:b/>
                <w:bCs/>
                <w:color w:val="000000"/>
                <w:sz w:val="20"/>
                <w:szCs w:val="20"/>
                <w:lang w:val="sr-Cyrl-CS" w:eastAsia="en-GB"/>
              </w:rPr>
              <w:t xml:space="preserve"> </w:t>
            </w:r>
            <w:r w:rsidRPr="00856127">
              <w:rPr>
                <w:bCs/>
                <w:color w:val="000000"/>
                <w:sz w:val="20"/>
                <w:szCs w:val="20"/>
                <w:lang w:val="sr-Cyrl-CS" w:eastAsia="en-GB"/>
              </w:rPr>
              <w:t>(СВЕТ)</w:t>
            </w:r>
          </w:p>
          <w:p w14:paraId="383652A1" w14:textId="77777777" w:rsidR="00966E7F" w:rsidRPr="00856127" w:rsidRDefault="00966E7F" w:rsidP="00966E7F">
            <w:pPr>
              <w:rPr>
                <w:bCs/>
                <w:color w:val="000000"/>
                <w:sz w:val="20"/>
                <w:szCs w:val="20"/>
                <w:lang w:val="sr-Cyrl-CS" w:eastAsia="en-GB"/>
              </w:rPr>
            </w:pPr>
            <w:r w:rsidRPr="00856127">
              <w:rPr>
                <w:b/>
                <w:bCs/>
                <w:color w:val="000000"/>
                <w:sz w:val="20"/>
                <w:szCs w:val="20"/>
                <w:lang w:val="sr-Latn-CS" w:eastAsia="en-GB"/>
              </w:rPr>
              <w:t>UNIT 6</w:t>
            </w:r>
            <w:r w:rsidRPr="00856127">
              <w:rPr>
                <w:b/>
                <w:bCs/>
                <w:color w:val="000000"/>
                <w:sz w:val="20"/>
                <w:szCs w:val="20"/>
                <w:lang w:val="sr-Cyrl-CS" w:eastAsia="en-GB"/>
              </w:rPr>
              <w:t>:</w:t>
            </w:r>
            <w:r w:rsidRPr="00856127">
              <w:rPr>
                <w:b/>
                <w:bCs/>
                <w:color w:val="000000"/>
                <w:sz w:val="20"/>
                <w:szCs w:val="20"/>
                <w:lang w:val="sr-Latn-CS" w:eastAsia="en-GB"/>
              </w:rPr>
              <w:t xml:space="preserve"> ENTERTAINMENT</w:t>
            </w:r>
            <w:r w:rsidRPr="00856127">
              <w:rPr>
                <w:b/>
                <w:bCs/>
                <w:color w:val="000000"/>
                <w:sz w:val="20"/>
                <w:szCs w:val="20"/>
                <w:lang w:val="sr-Cyrl-CS" w:eastAsia="en-GB"/>
              </w:rPr>
              <w:t xml:space="preserve"> </w:t>
            </w:r>
            <w:r w:rsidRPr="00856127">
              <w:rPr>
                <w:bCs/>
                <w:color w:val="000000"/>
                <w:sz w:val="20"/>
                <w:szCs w:val="20"/>
                <w:lang w:val="sr-Cyrl-CS" w:eastAsia="en-GB"/>
              </w:rPr>
              <w:t>(ЗАБАВА)</w:t>
            </w:r>
          </w:p>
          <w:p w14:paraId="170CB857" w14:textId="77777777" w:rsidR="00966E7F" w:rsidRPr="00856127" w:rsidRDefault="00966E7F" w:rsidP="00966E7F">
            <w:pPr>
              <w:rPr>
                <w:b/>
                <w:bCs/>
                <w:color w:val="000000"/>
                <w:sz w:val="20"/>
                <w:szCs w:val="20"/>
                <w:lang w:val="sr-Cyrl-CS" w:eastAsia="en-GB"/>
              </w:rPr>
            </w:pPr>
            <w:r w:rsidRPr="00856127">
              <w:rPr>
                <w:b/>
                <w:bCs/>
                <w:color w:val="000000"/>
                <w:sz w:val="20"/>
                <w:szCs w:val="20"/>
                <w:lang w:eastAsia="en-GB"/>
              </w:rPr>
              <w:t xml:space="preserve">MISCELLANEOUS </w:t>
            </w:r>
            <w:r w:rsidRPr="00856127">
              <w:rPr>
                <w:bCs/>
                <w:color w:val="000000"/>
                <w:sz w:val="20"/>
                <w:szCs w:val="20"/>
                <w:lang w:eastAsia="en-GB"/>
              </w:rPr>
              <w:t>(РАЗНО)</w:t>
            </w:r>
          </w:p>
        </w:tc>
        <w:tc>
          <w:tcPr>
            <w:tcW w:w="4361" w:type="dxa"/>
            <w:tcBorders>
              <w:top w:val="single" w:sz="4" w:space="0" w:color="auto"/>
              <w:left w:val="single" w:sz="4" w:space="0" w:color="auto"/>
              <w:bottom w:val="single" w:sz="4" w:space="0" w:color="auto"/>
              <w:right w:val="single" w:sz="4" w:space="0" w:color="auto"/>
            </w:tcBorders>
            <w:vAlign w:val="center"/>
          </w:tcPr>
          <w:p w14:paraId="5E08B0E1" w14:textId="77777777" w:rsidR="00966E7F" w:rsidRPr="00856127" w:rsidRDefault="00966E7F" w:rsidP="00966E7F">
            <w:pPr>
              <w:spacing w:before="40" w:after="40"/>
              <w:rPr>
                <w:sz w:val="20"/>
                <w:szCs w:val="20"/>
                <w:lang w:val="sr-Cyrl-CS"/>
              </w:rPr>
            </w:pPr>
            <w:r w:rsidRPr="00856127">
              <w:rPr>
                <w:sz w:val="20"/>
                <w:szCs w:val="20"/>
                <w:lang w:val="sr-Cyrl-CS"/>
              </w:rPr>
              <w:t>слушају; читају; пишу и записују; описују и препричавају; усмено излажу и изговарају; меморишу; препознају и запажају; упоређују, сортирају и класификују; предвиђају;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практично изводе моделе (обрасце) целовитих делатности,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0E768853" w14:textId="77777777" w:rsidR="00966E7F" w:rsidRPr="00856127" w:rsidRDefault="00966E7F" w:rsidP="00966E7F">
            <w:pPr>
              <w:spacing w:before="40" w:after="40"/>
              <w:rPr>
                <w:sz w:val="20"/>
                <w:szCs w:val="20"/>
                <w:lang w:val="ru-RU"/>
              </w:rPr>
            </w:pPr>
            <w:r w:rsidRPr="00856127">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p>
        </w:tc>
      </w:tr>
    </w:tbl>
    <w:p w14:paraId="198995D1" w14:textId="77777777" w:rsidR="00966E7F" w:rsidRDefault="00966E7F" w:rsidP="00966E7F">
      <w:pPr>
        <w:widowControl w:val="0"/>
        <w:tabs>
          <w:tab w:val="left" w:pos="377"/>
        </w:tabs>
        <w:spacing w:after="120"/>
        <w:rPr>
          <w:b/>
          <w:spacing w:val="-1"/>
        </w:rPr>
      </w:pPr>
    </w:p>
    <w:p w14:paraId="4E453B9B" w14:textId="77777777" w:rsidR="00966E7F" w:rsidRPr="00FC7831" w:rsidRDefault="00966E7F" w:rsidP="00FC7831">
      <w:pPr>
        <w:widowControl w:val="0"/>
        <w:tabs>
          <w:tab w:val="left" w:pos="377"/>
        </w:tabs>
        <w:spacing w:after="120"/>
        <w:jc w:val="center"/>
        <w:rPr>
          <w:bCs/>
          <w:spacing w:val="-1"/>
          <w:sz w:val="22"/>
          <w:szCs w:val="22"/>
        </w:rPr>
      </w:pPr>
      <w:r w:rsidRPr="00FC7831">
        <w:rPr>
          <w:bCs/>
          <w:spacing w:val="-1"/>
          <w:sz w:val="22"/>
          <w:szCs w:val="22"/>
        </w:rPr>
        <w:lastRenderedPageBreak/>
        <w:t>ШЕСТИ РАЗРЕД</w:t>
      </w: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4394"/>
        <w:gridCol w:w="4536"/>
      </w:tblGrid>
      <w:tr w:rsidR="00966E7F" w:rsidRPr="00CF01FB" w14:paraId="03C91D00" w14:textId="77777777" w:rsidTr="00966E7F">
        <w:trPr>
          <w:jc w:val="center"/>
        </w:trPr>
        <w:tc>
          <w:tcPr>
            <w:tcW w:w="3823" w:type="dxa"/>
            <w:vMerge w:val="restart"/>
            <w:shd w:val="clear" w:color="auto" w:fill="auto"/>
            <w:vAlign w:val="center"/>
          </w:tcPr>
          <w:p w14:paraId="510C8A7D" w14:textId="77777777" w:rsidR="00966E7F" w:rsidRPr="00CF01FB" w:rsidRDefault="00966E7F" w:rsidP="00966E7F">
            <w:pPr>
              <w:pStyle w:val="TableParagraph"/>
              <w:jc w:val="center"/>
              <w:rPr>
                <w:sz w:val="20"/>
                <w:szCs w:val="20"/>
              </w:rPr>
            </w:pPr>
            <w:r w:rsidRPr="00CF01FB">
              <w:rPr>
                <w:b/>
                <w:spacing w:val="-1"/>
                <w:sz w:val="20"/>
                <w:szCs w:val="20"/>
              </w:rPr>
              <w:t>САДРЖАЈИ</w:t>
            </w:r>
            <w:r w:rsidRPr="00CF01FB">
              <w:rPr>
                <w:b/>
                <w:spacing w:val="41"/>
                <w:sz w:val="20"/>
                <w:szCs w:val="20"/>
              </w:rPr>
              <w:t xml:space="preserve"> </w:t>
            </w:r>
            <w:r w:rsidRPr="00CF01FB">
              <w:rPr>
                <w:b/>
                <w:sz w:val="20"/>
                <w:szCs w:val="20"/>
              </w:rPr>
              <w:t>ПРОГРАМА</w:t>
            </w:r>
          </w:p>
        </w:tc>
        <w:tc>
          <w:tcPr>
            <w:tcW w:w="8930" w:type="dxa"/>
            <w:gridSpan w:val="2"/>
            <w:shd w:val="clear" w:color="auto" w:fill="auto"/>
            <w:vAlign w:val="center"/>
            <w:hideMark/>
          </w:tcPr>
          <w:p w14:paraId="6929CDCD" w14:textId="77777777" w:rsidR="00966E7F" w:rsidRPr="00CF01FB" w:rsidRDefault="00966E7F" w:rsidP="00966E7F">
            <w:pPr>
              <w:pStyle w:val="TableParagraph"/>
              <w:spacing w:before="51"/>
              <w:ind w:left="92"/>
              <w:jc w:val="center"/>
              <w:rPr>
                <w:sz w:val="20"/>
                <w:szCs w:val="20"/>
              </w:rPr>
            </w:pPr>
            <w:r w:rsidRPr="00CF01FB">
              <w:rPr>
                <w:b/>
                <w:sz w:val="20"/>
                <w:szCs w:val="20"/>
              </w:rPr>
              <w:t>НАЧИН</w:t>
            </w:r>
            <w:r w:rsidRPr="00CF01FB">
              <w:rPr>
                <w:b/>
                <w:spacing w:val="37"/>
                <w:sz w:val="20"/>
                <w:szCs w:val="20"/>
              </w:rPr>
              <w:t xml:space="preserve"> </w:t>
            </w:r>
            <w:r w:rsidRPr="00CF01FB">
              <w:rPr>
                <w:b/>
                <w:spacing w:val="-1"/>
                <w:sz w:val="20"/>
                <w:szCs w:val="20"/>
              </w:rPr>
              <w:t>РЕАЛИЗАЦИЈЕ</w:t>
            </w:r>
          </w:p>
        </w:tc>
      </w:tr>
      <w:tr w:rsidR="00966E7F" w:rsidRPr="00CF01FB" w14:paraId="494A4618" w14:textId="77777777" w:rsidTr="00966E7F">
        <w:trPr>
          <w:jc w:val="center"/>
        </w:trPr>
        <w:tc>
          <w:tcPr>
            <w:tcW w:w="3823" w:type="dxa"/>
            <w:vMerge/>
            <w:shd w:val="clear" w:color="auto" w:fill="auto"/>
            <w:vAlign w:val="center"/>
            <w:hideMark/>
          </w:tcPr>
          <w:p w14:paraId="556A2F36" w14:textId="77777777" w:rsidR="00966E7F" w:rsidRPr="00CF01FB" w:rsidRDefault="00966E7F" w:rsidP="00966E7F">
            <w:pPr>
              <w:jc w:val="center"/>
              <w:rPr>
                <w:sz w:val="20"/>
                <w:szCs w:val="20"/>
              </w:rPr>
            </w:pPr>
          </w:p>
        </w:tc>
        <w:tc>
          <w:tcPr>
            <w:tcW w:w="4394" w:type="dxa"/>
            <w:shd w:val="clear" w:color="auto" w:fill="auto"/>
            <w:vAlign w:val="center"/>
            <w:hideMark/>
          </w:tcPr>
          <w:p w14:paraId="65A21CE1" w14:textId="77777777" w:rsidR="00966E7F" w:rsidRPr="00CF01FB" w:rsidRDefault="00966E7F" w:rsidP="00966E7F">
            <w:pPr>
              <w:pStyle w:val="TableParagraph"/>
              <w:spacing w:before="39"/>
              <w:ind w:left="92"/>
              <w:jc w:val="center"/>
              <w:rPr>
                <w:sz w:val="20"/>
                <w:szCs w:val="20"/>
              </w:rPr>
            </w:pPr>
            <w:r w:rsidRPr="00CF01FB">
              <w:rPr>
                <w:b/>
                <w:spacing w:val="-1"/>
                <w:sz w:val="20"/>
                <w:szCs w:val="20"/>
              </w:rPr>
              <w:t>АКТИВНОСТИ</w:t>
            </w:r>
            <w:r w:rsidRPr="00CF01FB">
              <w:rPr>
                <w:b/>
                <w:sz w:val="20"/>
                <w:szCs w:val="20"/>
              </w:rPr>
              <w:t xml:space="preserve"> </w:t>
            </w:r>
            <w:r w:rsidRPr="00CF01FB">
              <w:rPr>
                <w:b/>
                <w:spacing w:val="-1"/>
                <w:sz w:val="20"/>
                <w:szCs w:val="20"/>
              </w:rPr>
              <w:t>УЧЕНИКА</w:t>
            </w:r>
          </w:p>
        </w:tc>
        <w:tc>
          <w:tcPr>
            <w:tcW w:w="4536" w:type="dxa"/>
            <w:shd w:val="clear" w:color="auto" w:fill="auto"/>
            <w:vAlign w:val="center"/>
            <w:hideMark/>
          </w:tcPr>
          <w:p w14:paraId="173AE405" w14:textId="77777777" w:rsidR="00966E7F" w:rsidRPr="00CF01FB" w:rsidRDefault="00966E7F" w:rsidP="00966E7F">
            <w:pPr>
              <w:pStyle w:val="TableParagraph"/>
              <w:spacing w:before="39"/>
              <w:ind w:left="47"/>
              <w:jc w:val="center"/>
              <w:rPr>
                <w:sz w:val="20"/>
                <w:szCs w:val="20"/>
              </w:rPr>
            </w:pPr>
            <w:r w:rsidRPr="00CF01FB">
              <w:rPr>
                <w:b/>
                <w:spacing w:val="-1"/>
                <w:sz w:val="20"/>
                <w:szCs w:val="20"/>
              </w:rPr>
              <w:t>АКТИВНОСТИ</w:t>
            </w:r>
            <w:r w:rsidRPr="00CF01FB">
              <w:rPr>
                <w:b/>
                <w:sz w:val="20"/>
                <w:szCs w:val="20"/>
              </w:rPr>
              <w:t xml:space="preserve"> </w:t>
            </w:r>
            <w:r w:rsidRPr="00CF01FB">
              <w:rPr>
                <w:b/>
                <w:spacing w:val="-1"/>
                <w:sz w:val="20"/>
                <w:szCs w:val="20"/>
              </w:rPr>
              <w:t>НАСТАВНИКА</w:t>
            </w:r>
          </w:p>
        </w:tc>
      </w:tr>
      <w:tr w:rsidR="00966E7F" w:rsidRPr="00CF01FB" w14:paraId="6C19297F" w14:textId="77777777" w:rsidTr="00966E7F">
        <w:trPr>
          <w:jc w:val="center"/>
        </w:trPr>
        <w:tc>
          <w:tcPr>
            <w:tcW w:w="3823" w:type="dxa"/>
            <w:vAlign w:val="center"/>
          </w:tcPr>
          <w:p w14:paraId="416FDBFD" w14:textId="77777777" w:rsidR="00966E7F" w:rsidRPr="00CF01FB" w:rsidRDefault="00966E7F" w:rsidP="00966E7F">
            <w:pPr>
              <w:pStyle w:val="NoSpacing"/>
              <w:rPr>
                <w:sz w:val="20"/>
                <w:szCs w:val="20"/>
              </w:rPr>
            </w:pPr>
            <w:r w:rsidRPr="007E13C3">
              <w:rPr>
                <w:b/>
                <w:bCs/>
                <w:sz w:val="20"/>
                <w:szCs w:val="20"/>
              </w:rPr>
              <w:t>INTRODUCTION</w:t>
            </w:r>
            <w:r w:rsidRPr="00CF01FB">
              <w:rPr>
                <w:sz w:val="20"/>
                <w:szCs w:val="20"/>
              </w:rPr>
              <w:t xml:space="preserve"> (УВОД)</w:t>
            </w:r>
          </w:p>
          <w:p w14:paraId="7B574782" w14:textId="77777777" w:rsidR="00966E7F" w:rsidRDefault="00966E7F" w:rsidP="00966E7F">
            <w:pPr>
              <w:pStyle w:val="NoSpacing"/>
              <w:rPr>
                <w:sz w:val="20"/>
                <w:szCs w:val="20"/>
              </w:rPr>
            </w:pPr>
            <w:r w:rsidRPr="007E13C3">
              <w:rPr>
                <w:b/>
                <w:bCs/>
                <w:sz w:val="20"/>
                <w:szCs w:val="20"/>
              </w:rPr>
              <w:t>UNIT</w:t>
            </w:r>
            <w:r w:rsidRPr="007E13C3">
              <w:rPr>
                <w:b/>
                <w:bCs/>
                <w:spacing w:val="9"/>
                <w:sz w:val="20"/>
                <w:szCs w:val="20"/>
              </w:rPr>
              <w:t xml:space="preserve"> </w:t>
            </w:r>
            <w:r w:rsidRPr="007E13C3">
              <w:rPr>
                <w:b/>
                <w:bCs/>
                <w:sz w:val="20"/>
                <w:szCs w:val="20"/>
              </w:rPr>
              <w:t>1:</w:t>
            </w:r>
            <w:r w:rsidRPr="007E13C3">
              <w:rPr>
                <w:b/>
                <w:bCs/>
                <w:spacing w:val="13"/>
                <w:sz w:val="20"/>
                <w:szCs w:val="20"/>
              </w:rPr>
              <w:t xml:space="preserve"> </w:t>
            </w:r>
            <w:r w:rsidRPr="007E13C3">
              <w:rPr>
                <w:b/>
                <w:bCs/>
                <w:sz w:val="20"/>
                <w:szCs w:val="20"/>
              </w:rPr>
              <w:t>MY</w:t>
            </w:r>
            <w:r w:rsidRPr="007E13C3">
              <w:rPr>
                <w:b/>
                <w:bCs/>
                <w:spacing w:val="10"/>
                <w:sz w:val="20"/>
                <w:szCs w:val="20"/>
              </w:rPr>
              <w:t xml:space="preserve"> </w:t>
            </w:r>
            <w:r w:rsidRPr="007E13C3">
              <w:rPr>
                <w:b/>
                <w:bCs/>
                <w:sz w:val="20"/>
                <w:szCs w:val="20"/>
              </w:rPr>
              <w:t>LIFE</w:t>
            </w:r>
            <w:r w:rsidRPr="00CF01FB">
              <w:rPr>
                <w:spacing w:val="13"/>
                <w:sz w:val="20"/>
                <w:szCs w:val="20"/>
              </w:rPr>
              <w:t xml:space="preserve"> </w:t>
            </w:r>
            <w:r w:rsidRPr="00CF01FB">
              <w:rPr>
                <w:sz w:val="20"/>
                <w:szCs w:val="20"/>
              </w:rPr>
              <w:t>(МОЈ</w:t>
            </w:r>
            <w:r w:rsidRPr="00CF01FB">
              <w:rPr>
                <w:spacing w:val="11"/>
                <w:sz w:val="20"/>
                <w:szCs w:val="20"/>
              </w:rPr>
              <w:t xml:space="preserve"> </w:t>
            </w:r>
            <w:r w:rsidRPr="00CF01FB">
              <w:rPr>
                <w:sz w:val="20"/>
                <w:szCs w:val="20"/>
              </w:rPr>
              <w:t>ЖИВОТ)</w:t>
            </w:r>
          </w:p>
          <w:p w14:paraId="5E5F34D2" w14:textId="77777777" w:rsidR="00966E7F" w:rsidRPr="00CF01FB" w:rsidRDefault="00966E7F" w:rsidP="00966E7F">
            <w:pPr>
              <w:pStyle w:val="NoSpacing"/>
              <w:rPr>
                <w:sz w:val="20"/>
                <w:szCs w:val="20"/>
              </w:rPr>
            </w:pPr>
            <w:r w:rsidRPr="007E13C3">
              <w:rPr>
                <w:b/>
                <w:bCs/>
                <w:sz w:val="20"/>
                <w:szCs w:val="20"/>
              </w:rPr>
              <w:t>UNIT</w:t>
            </w:r>
            <w:r w:rsidRPr="007E13C3">
              <w:rPr>
                <w:b/>
                <w:bCs/>
                <w:spacing w:val="31"/>
                <w:sz w:val="20"/>
                <w:szCs w:val="20"/>
              </w:rPr>
              <w:t xml:space="preserve"> </w:t>
            </w:r>
            <w:r w:rsidRPr="007E13C3">
              <w:rPr>
                <w:b/>
                <w:bCs/>
                <w:sz w:val="20"/>
                <w:szCs w:val="20"/>
              </w:rPr>
              <w:t>2:</w:t>
            </w:r>
            <w:r>
              <w:rPr>
                <w:b/>
                <w:bCs/>
                <w:sz w:val="20"/>
                <w:szCs w:val="20"/>
              </w:rPr>
              <w:t xml:space="preserve"> </w:t>
            </w:r>
            <w:r w:rsidRPr="007E13C3">
              <w:rPr>
                <w:b/>
                <w:bCs/>
                <w:sz w:val="20"/>
                <w:szCs w:val="20"/>
              </w:rPr>
              <w:t>THE</w:t>
            </w:r>
            <w:r w:rsidRPr="007E13C3">
              <w:rPr>
                <w:b/>
                <w:bCs/>
                <w:spacing w:val="36"/>
                <w:sz w:val="20"/>
                <w:szCs w:val="20"/>
              </w:rPr>
              <w:t xml:space="preserve"> </w:t>
            </w:r>
            <w:r w:rsidRPr="007E13C3">
              <w:rPr>
                <w:b/>
                <w:bCs/>
                <w:sz w:val="20"/>
                <w:szCs w:val="20"/>
              </w:rPr>
              <w:t>FUTURE</w:t>
            </w:r>
            <w:r>
              <w:rPr>
                <w:sz w:val="20"/>
                <w:szCs w:val="20"/>
              </w:rPr>
              <w:t xml:space="preserve"> </w:t>
            </w:r>
            <w:r w:rsidRPr="00CF01FB">
              <w:rPr>
                <w:sz w:val="20"/>
                <w:szCs w:val="20"/>
              </w:rPr>
              <w:t>(БУДУЋНОСТ)</w:t>
            </w:r>
          </w:p>
          <w:p w14:paraId="057A3A07" w14:textId="77777777" w:rsidR="00966E7F" w:rsidRPr="007E13C3" w:rsidRDefault="00966E7F" w:rsidP="00966E7F">
            <w:pPr>
              <w:pStyle w:val="NoSpacing"/>
              <w:rPr>
                <w:b/>
                <w:bCs/>
                <w:sz w:val="20"/>
                <w:szCs w:val="20"/>
              </w:rPr>
            </w:pPr>
            <w:r w:rsidRPr="007E13C3">
              <w:rPr>
                <w:b/>
                <w:bCs/>
                <w:sz w:val="20"/>
                <w:szCs w:val="20"/>
              </w:rPr>
              <w:t>UNIT</w:t>
            </w:r>
            <w:r w:rsidRPr="007E13C3">
              <w:rPr>
                <w:b/>
                <w:bCs/>
                <w:spacing w:val="12"/>
                <w:sz w:val="20"/>
                <w:szCs w:val="20"/>
              </w:rPr>
              <w:t xml:space="preserve"> </w:t>
            </w:r>
            <w:r w:rsidRPr="007E13C3">
              <w:rPr>
                <w:b/>
                <w:bCs/>
                <w:sz w:val="20"/>
                <w:szCs w:val="20"/>
              </w:rPr>
              <w:t>3:</w:t>
            </w:r>
            <w:r w:rsidRPr="007E13C3">
              <w:rPr>
                <w:b/>
                <w:bCs/>
                <w:spacing w:val="15"/>
                <w:sz w:val="20"/>
                <w:szCs w:val="20"/>
              </w:rPr>
              <w:t xml:space="preserve"> </w:t>
            </w:r>
            <w:r w:rsidRPr="007E13C3">
              <w:rPr>
                <w:b/>
                <w:bCs/>
                <w:sz w:val="20"/>
                <w:szCs w:val="20"/>
              </w:rPr>
              <w:t>TIMES</w:t>
            </w:r>
            <w:r w:rsidRPr="007E13C3">
              <w:rPr>
                <w:b/>
                <w:bCs/>
                <w:spacing w:val="14"/>
                <w:sz w:val="20"/>
                <w:szCs w:val="20"/>
              </w:rPr>
              <w:t xml:space="preserve"> </w:t>
            </w:r>
            <w:r w:rsidRPr="007E13C3">
              <w:rPr>
                <w:b/>
                <w:bCs/>
                <w:sz w:val="20"/>
                <w:szCs w:val="20"/>
              </w:rPr>
              <w:t>AND</w:t>
            </w:r>
            <w:r w:rsidRPr="007E13C3">
              <w:rPr>
                <w:b/>
                <w:bCs/>
                <w:spacing w:val="16"/>
                <w:sz w:val="20"/>
                <w:szCs w:val="20"/>
              </w:rPr>
              <w:t xml:space="preserve"> </w:t>
            </w:r>
            <w:r w:rsidRPr="007E13C3">
              <w:rPr>
                <w:b/>
                <w:bCs/>
                <w:sz w:val="20"/>
                <w:szCs w:val="20"/>
              </w:rPr>
              <w:t xml:space="preserve">PLACES </w:t>
            </w:r>
          </w:p>
          <w:p w14:paraId="3D10DAF0" w14:textId="77777777" w:rsidR="00966E7F" w:rsidRDefault="00966E7F" w:rsidP="00966E7F">
            <w:pPr>
              <w:pStyle w:val="NoSpacing"/>
              <w:rPr>
                <w:sz w:val="20"/>
                <w:szCs w:val="20"/>
              </w:rPr>
            </w:pPr>
            <w:r w:rsidRPr="00CF01FB">
              <w:rPr>
                <w:sz w:val="20"/>
                <w:szCs w:val="20"/>
              </w:rPr>
              <w:t>(ВРЕМЕ</w:t>
            </w:r>
            <w:r w:rsidRPr="00CF01FB">
              <w:rPr>
                <w:spacing w:val="12"/>
                <w:sz w:val="20"/>
                <w:szCs w:val="20"/>
              </w:rPr>
              <w:t xml:space="preserve"> </w:t>
            </w:r>
            <w:r w:rsidRPr="00CF01FB">
              <w:rPr>
                <w:sz w:val="20"/>
                <w:szCs w:val="20"/>
              </w:rPr>
              <w:t>И</w:t>
            </w:r>
            <w:r w:rsidRPr="00CF01FB">
              <w:rPr>
                <w:spacing w:val="16"/>
                <w:sz w:val="20"/>
                <w:szCs w:val="20"/>
              </w:rPr>
              <w:t xml:space="preserve"> </w:t>
            </w:r>
            <w:r w:rsidRPr="00CF01FB">
              <w:rPr>
                <w:sz w:val="20"/>
                <w:szCs w:val="20"/>
              </w:rPr>
              <w:t>МЕСТА)</w:t>
            </w:r>
          </w:p>
          <w:p w14:paraId="4AABEC19" w14:textId="77777777" w:rsidR="00966E7F" w:rsidRPr="00CF01FB" w:rsidRDefault="00966E7F" w:rsidP="00966E7F">
            <w:pPr>
              <w:pStyle w:val="NoSpacing"/>
              <w:rPr>
                <w:sz w:val="20"/>
                <w:szCs w:val="20"/>
              </w:rPr>
            </w:pPr>
            <w:r w:rsidRPr="007E13C3">
              <w:rPr>
                <w:b/>
                <w:bCs/>
                <w:sz w:val="20"/>
                <w:szCs w:val="20"/>
              </w:rPr>
              <w:t>UNIT</w:t>
            </w:r>
            <w:r w:rsidRPr="007E13C3">
              <w:rPr>
                <w:b/>
                <w:bCs/>
                <w:spacing w:val="15"/>
                <w:sz w:val="20"/>
                <w:szCs w:val="20"/>
              </w:rPr>
              <w:t xml:space="preserve"> </w:t>
            </w:r>
            <w:r w:rsidRPr="007E13C3">
              <w:rPr>
                <w:b/>
                <w:bCs/>
                <w:sz w:val="20"/>
                <w:szCs w:val="20"/>
              </w:rPr>
              <w:t>4:</w:t>
            </w:r>
            <w:r w:rsidRPr="007E13C3">
              <w:rPr>
                <w:b/>
                <w:bCs/>
                <w:spacing w:val="18"/>
                <w:sz w:val="20"/>
                <w:szCs w:val="20"/>
              </w:rPr>
              <w:t xml:space="preserve"> </w:t>
            </w:r>
            <w:r w:rsidRPr="007E13C3">
              <w:rPr>
                <w:b/>
                <w:bCs/>
                <w:sz w:val="20"/>
                <w:szCs w:val="20"/>
              </w:rPr>
              <w:t>CITIES</w:t>
            </w:r>
            <w:r w:rsidRPr="00CF01FB">
              <w:rPr>
                <w:spacing w:val="20"/>
                <w:sz w:val="20"/>
                <w:szCs w:val="20"/>
              </w:rPr>
              <w:t xml:space="preserve"> </w:t>
            </w:r>
            <w:r w:rsidRPr="00CF01FB">
              <w:rPr>
                <w:sz w:val="20"/>
                <w:szCs w:val="20"/>
              </w:rPr>
              <w:t>(ГРАДОВИ)</w:t>
            </w:r>
          </w:p>
          <w:p w14:paraId="408D5CCA" w14:textId="77777777" w:rsidR="00966E7F" w:rsidRPr="00CF01FB" w:rsidRDefault="00966E7F" w:rsidP="00966E7F">
            <w:pPr>
              <w:pStyle w:val="NoSpacing"/>
            </w:pPr>
            <w:r w:rsidRPr="007E13C3">
              <w:rPr>
                <w:b/>
                <w:bCs/>
                <w:w w:val="105"/>
                <w:sz w:val="20"/>
                <w:szCs w:val="20"/>
              </w:rPr>
              <w:t>UNI</w:t>
            </w:r>
            <w:r w:rsidRPr="007E13C3">
              <w:rPr>
                <w:b/>
                <w:bCs/>
                <w:spacing w:val="-2"/>
                <w:w w:val="105"/>
                <w:sz w:val="20"/>
                <w:szCs w:val="20"/>
              </w:rPr>
              <w:t>T</w:t>
            </w:r>
            <w:r w:rsidRPr="007E13C3">
              <w:rPr>
                <w:b/>
                <w:bCs/>
                <w:spacing w:val="-23"/>
                <w:w w:val="105"/>
                <w:sz w:val="20"/>
                <w:szCs w:val="20"/>
              </w:rPr>
              <w:t xml:space="preserve"> </w:t>
            </w:r>
            <w:r w:rsidRPr="007E13C3">
              <w:rPr>
                <w:b/>
                <w:bCs/>
                <w:w w:val="105"/>
                <w:sz w:val="20"/>
                <w:szCs w:val="20"/>
              </w:rPr>
              <w:t>5:</w:t>
            </w:r>
            <w:r w:rsidRPr="007E13C3">
              <w:rPr>
                <w:b/>
                <w:bCs/>
                <w:spacing w:val="-21"/>
                <w:w w:val="105"/>
                <w:sz w:val="20"/>
                <w:szCs w:val="20"/>
              </w:rPr>
              <w:t xml:space="preserve"> </w:t>
            </w:r>
            <w:r w:rsidRPr="007E13C3">
              <w:rPr>
                <w:b/>
                <w:bCs/>
                <w:spacing w:val="-2"/>
                <w:w w:val="105"/>
                <w:sz w:val="20"/>
                <w:szCs w:val="20"/>
              </w:rPr>
              <w:t>E</w:t>
            </w:r>
            <w:r w:rsidRPr="007E13C3">
              <w:rPr>
                <w:b/>
                <w:bCs/>
                <w:w w:val="105"/>
                <w:sz w:val="20"/>
                <w:szCs w:val="20"/>
              </w:rPr>
              <w:t>X</w:t>
            </w:r>
            <w:r w:rsidRPr="007E13C3">
              <w:rPr>
                <w:b/>
                <w:bCs/>
                <w:spacing w:val="-2"/>
                <w:w w:val="105"/>
                <w:sz w:val="20"/>
                <w:szCs w:val="20"/>
              </w:rPr>
              <w:t>PER</w:t>
            </w:r>
            <w:r w:rsidRPr="007E13C3">
              <w:rPr>
                <w:b/>
                <w:bCs/>
                <w:w w:val="105"/>
                <w:sz w:val="20"/>
                <w:szCs w:val="20"/>
              </w:rPr>
              <w:t>I</w:t>
            </w:r>
            <w:r w:rsidRPr="007E13C3">
              <w:rPr>
                <w:b/>
                <w:bCs/>
                <w:spacing w:val="-2"/>
                <w:w w:val="105"/>
                <w:sz w:val="20"/>
                <w:szCs w:val="20"/>
              </w:rPr>
              <w:t>EN</w:t>
            </w:r>
            <w:r w:rsidRPr="007E13C3">
              <w:rPr>
                <w:b/>
                <w:bCs/>
                <w:w w:val="105"/>
                <w:sz w:val="20"/>
                <w:szCs w:val="20"/>
              </w:rPr>
              <w:t>C</w:t>
            </w:r>
            <w:r w:rsidRPr="007E13C3">
              <w:rPr>
                <w:b/>
                <w:bCs/>
                <w:spacing w:val="-2"/>
                <w:w w:val="105"/>
                <w:sz w:val="20"/>
                <w:szCs w:val="20"/>
              </w:rPr>
              <w:t>ES</w:t>
            </w:r>
            <w:r w:rsidRPr="00CF01FB">
              <w:rPr>
                <w:spacing w:val="-20"/>
                <w:w w:val="105"/>
                <w:sz w:val="20"/>
                <w:szCs w:val="20"/>
              </w:rPr>
              <w:t xml:space="preserve"> </w:t>
            </w:r>
            <w:r w:rsidRPr="00CF01FB">
              <w:rPr>
                <w:w w:val="105"/>
                <w:sz w:val="20"/>
                <w:szCs w:val="20"/>
              </w:rPr>
              <w:t>(</w:t>
            </w:r>
            <w:r w:rsidRPr="00CF01FB">
              <w:rPr>
                <w:spacing w:val="-2"/>
                <w:w w:val="105"/>
                <w:sz w:val="20"/>
                <w:szCs w:val="20"/>
              </w:rPr>
              <w:t>И</w:t>
            </w:r>
            <w:r w:rsidRPr="00CF01FB">
              <w:rPr>
                <w:w w:val="105"/>
                <w:sz w:val="20"/>
                <w:szCs w:val="20"/>
              </w:rPr>
              <w:t>СК</w:t>
            </w:r>
            <w:r w:rsidRPr="00CF01FB">
              <w:rPr>
                <w:spacing w:val="-2"/>
                <w:w w:val="105"/>
                <w:sz w:val="20"/>
                <w:szCs w:val="20"/>
              </w:rPr>
              <w:t>УСТВА</w:t>
            </w:r>
            <w:r w:rsidRPr="00CF01FB">
              <w:rPr>
                <w:w w:val="105"/>
                <w:sz w:val="20"/>
                <w:szCs w:val="20"/>
              </w:rPr>
              <w:t>)</w:t>
            </w:r>
            <w:r w:rsidRPr="00CF01FB">
              <w:rPr>
                <w:spacing w:val="33"/>
                <w:w w:val="103"/>
                <w:sz w:val="20"/>
                <w:szCs w:val="20"/>
              </w:rPr>
              <w:t xml:space="preserve"> </w:t>
            </w:r>
            <w:r w:rsidRPr="007E13C3">
              <w:rPr>
                <w:b/>
                <w:bCs/>
                <w:w w:val="105"/>
                <w:sz w:val="20"/>
                <w:szCs w:val="20"/>
              </w:rPr>
              <w:t>UNI</w:t>
            </w:r>
            <w:r w:rsidRPr="007E13C3">
              <w:rPr>
                <w:b/>
                <w:bCs/>
                <w:spacing w:val="-2"/>
                <w:w w:val="105"/>
                <w:sz w:val="20"/>
                <w:szCs w:val="20"/>
              </w:rPr>
              <w:t>T</w:t>
            </w:r>
            <w:r w:rsidRPr="007E13C3">
              <w:rPr>
                <w:b/>
                <w:bCs/>
                <w:spacing w:val="-14"/>
                <w:w w:val="105"/>
                <w:sz w:val="20"/>
                <w:szCs w:val="20"/>
              </w:rPr>
              <w:t xml:space="preserve"> </w:t>
            </w:r>
            <w:r w:rsidRPr="007E13C3">
              <w:rPr>
                <w:b/>
                <w:bCs/>
                <w:w w:val="105"/>
                <w:sz w:val="20"/>
                <w:szCs w:val="20"/>
              </w:rPr>
              <w:t>6:</w:t>
            </w:r>
            <w:r w:rsidRPr="007E13C3">
              <w:rPr>
                <w:b/>
                <w:bCs/>
                <w:spacing w:val="-12"/>
                <w:w w:val="105"/>
                <w:sz w:val="20"/>
                <w:szCs w:val="20"/>
              </w:rPr>
              <w:t xml:space="preserve"> </w:t>
            </w:r>
            <w:r w:rsidRPr="007E13C3">
              <w:rPr>
                <w:b/>
                <w:bCs/>
                <w:w w:val="105"/>
                <w:sz w:val="20"/>
                <w:szCs w:val="20"/>
              </w:rPr>
              <w:t>WHAT'S</w:t>
            </w:r>
            <w:r w:rsidRPr="007E13C3">
              <w:rPr>
                <w:b/>
                <w:bCs/>
                <w:spacing w:val="-13"/>
                <w:w w:val="105"/>
                <w:sz w:val="20"/>
                <w:szCs w:val="20"/>
              </w:rPr>
              <w:t xml:space="preserve"> </w:t>
            </w:r>
            <w:r w:rsidRPr="007E13C3">
              <w:rPr>
                <w:b/>
                <w:bCs/>
                <w:w w:val="105"/>
                <w:sz w:val="20"/>
                <w:szCs w:val="20"/>
              </w:rPr>
              <w:t>U</w:t>
            </w:r>
            <w:r w:rsidRPr="007E13C3">
              <w:rPr>
                <w:b/>
                <w:bCs/>
                <w:spacing w:val="-2"/>
                <w:w w:val="105"/>
                <w:sz w:val="20"/>
                <w:szCs w:val="20"/>
              </w:rPr>
              <w:t>P</w:t>
            </w:r>
            <w:r w:rsidRPr="007E13C3">
              <w:rPr>
                <w:b/>
                <w:bCs/>
                <w:w w:val="105"/>
                <w:sz w:val="20"/>
                <w:szCs w:val="20"/>
              </w:rPr>
              <w:t>?</w:t>
            </w:r>
            <w:r w:rsidRPr="00CF01FB">
              <w:rPr>
                <w:spacing w:val="-11"/>
                <w:w w:val="105"/>
                <w:sz w:val="20"/>
                <w:szCs w:val="20"/>
              </w:rPr>
              <w:t xml:space="preserve"> </w:t>
            </w:r>
            <w:r w:rsidRPr="00CF01FB">
              <w:rPr>
                <w:w w:val="105"/>
                <w:sz w:val="20"/>
                <w:szCs w:val="20"/>
              </w:rPr>
              <w:t>(Ш</w:t>
            </w:r>
            <w:r w:rsidRPr="00CF01FB">
              <w:rPr>
                <w:spacing w:val="-2"/>
                <w:w w:val="105"/>
                <w:sz w:val="20"/>
                <w:szCs w:val="20"/>
              </w:rPr>
              <w:t>ТА</w:t>
            </w:r>
            <w:r w:rsidRPr="00CF01FB">
              <w:rPr>
                <w:spacing w:val="-11"/>
                <w:w w:val="105"/>
                <w:sz w:val="20"/>
                <w:szCs w:val="20"/>
              </w:rPr>
              <w:t xml:space="preserve"> </w:t>
            </w:r>
            <w:r w:rsidRPr="00CF01FB">
              <w:rPr>
                <w:w w:val="105"/>
                <w:sz w:val="20"/>
                <w:szCs w:val="20"/>
              </w:rPr>
              <w:t>ЈЕ</w:t>
            </w:r>
            <w:r w:rsidRPr="00CF01FB">
              <w:rPr>
                <w:spacing w:val="-14"/>
                <w:w w:val="105"/>
                <w:sz w:val="20"/>
                <w:szCs w:val="20"/>
              </w:rPr>
              <w:t xml:space="preserve"> </w:t>
            </w:r>
            <w:r w:rsidRPr="00CF01FB">
              <w:rPr>
                <w:w w:val="105"/>
                <w:sz w:val="20"/>
                <w:szCs w:val="20"/>
              </w:rPr>
              <w:t>БИЛО?)</w:t>
            </w:r>
          </w:p>
        </w:tc>
        <w:tc>
          <w:tcPr>
            <w:tcW w:w="4394" w:type="dxa"/>
            <w:vAlign w:val="center"/>
            <w:hideMark/>
          </w:tcPr>
          <w:p w14:paraId="0A2D85D5" w14:textId="77777777" w:rsidR="00966E7F" w:rsidRPr="00CF01FB" w:rsidRDefault="00966E7F" w:rsidP="00966E7F">
            <w:pPr>
              <w:pStyle w:val="TableParagraph"/>
              <w:ind w:left="91" w:right="85"/>
              <w:rPr>
                <w:sz w:val="20"/>
                <w:szCs w:val="20"/>
              </w:rPr>
            </w:pPr>
            <w:r w:rsidRPr="00CF01FB">
              <w:rPr>
                <w:spacing w:val="-2"/>
                <w:w w:val="105"/>
                <w:sz w:val="20"/>
                <w:szCs w:val="20"/>
              </w:rPr>
              <w:t>с</w:t>
            </w:r>
            <w:r w:rsidRPr="00CF01FB">
              <w:rPr>
                <w:spacing w:val="-1"/>
                <w:w w:val="105"/>
                <w:sz w:val="20"/>
                <w:szCs w:val="20"/>
              </w:rPr>
              <w:t>луш</w:t>
            </w:r>
            <w:r w:rsidRPr="00CF01FB">
              <w:rPr>
                <w:spacing w:val="-2"/>
                <w:w w:val="105"/>
                <w:sz w:val="20"/>
                <w:szCs w:val="20"/>
              </w:rPr>
              <w:t>ај</w:t>
            </w:r>
            <w:r w:rsidRPr="00CF01FB">
              <w:rPr>
                <w:spacing w:val="-1"/>
                <w:w w:val="105"/>
                <w:sz w:val="20"/>
                <w:szCs w:val="20"/>
              </w:rPr>
              <w:t>у</w:t>
            </w:r>
            <w:r w:rsidRPr="00CF01FB">
              <w:rPr>
                <w:spacing w:val="-2"/>
                <w:w w:val="105"/>
                <w:sz w:val="20"/>
                <w:szCs w:val="20"/>
              </w:rPr>
              <w:t>;</w:t>
            </w:r>
            <w:r w:rsidRPr="00CF01FB">
              <w:rPr>
                <w:spacing w:val="9"/>
                <w:w w:val="105"/>
                <w:sz w:val="20"/>
                <w:szCs w:val="20"/>
              </w:rPr>
              <w:t xml:space="preserve"> </w:t>
            </w:r>
            <w:r w:rsidRPr="00CF01FB">
              <w:rPr>
                <w:spacing w:val="-2"/>
                <w:w w:val="105"/>
                <w:sz w:val="20"/>
                <w:szCs w:val="20"/>
              </w:rPr>
              <w:t>ч</w:t>
            </w:r>
            <w:r w:rsidRPr="00CF01FB">
              <w:rPr>
                <w:spacing w:val="-1"/>
                <w:w w:val="105"/>
                <w:sz w:val="20"/>
                <w:szCs w:val="20"/>
              </w:rPr>
              <w:t>ит</w:t>
            </w:r>
            <w:r w:rsidRPr="00CF01FB">
              <w:rPr>
                <w:spacing w:val="-2"/>
                <w:w w:val="105"/>
                <w:sz w:val="20"/>
                <w:szCs w:val="20"/>
              </w:rPr>
              <w:t>ај</w:t>
            </w:r>
            <w:r w:rsidRPr="00CF01FB">
              <w:rPr>
                <w:spacing w:val="-1"/>
                <w:w w:val="105"/>
                <w:sz w:val="20"/>
                <w:szCs w:val="20"/>
              </w:rPr>
              <w:t>у</w:t>
            </w:r>
            <w:r w:rsidRPr="00CF01FB">
              <w:rPr>
                <w:spacing w:val="-2"/>
                <w:w w:val="105"/>
                <w:sz w:val="20"/>
                <w:szCs w:val="20"/>
              </w:rPr>
              <w:t>;</w:t>
            </w:r>
            <w:r w:rsidRPr="00CF01FB">
              <w:rPr>
                <w:spacing w:val="9"/>
                <w:w w:val="105"/>
                <w:sz w:val="20"/>
                <w:szCs w:val="20"/>
              </w:rPr>
              <w:t xml:space="preserve"> </w:t>
            </w:r>
            <w:r w:rsidRPr="00CF01FB">
              <w:rPr>
                <w:spacing w:val="-1"/>
                <w:w w:val="105"/>
                <w:sz w:val="20"/>
                <w:szCs w:val="20"/>
              </w:rPr>
              <w:t>пишу</w:t>
            </w:r>
            <w:r w:rsidRPr="00CF01FB">
              <w:rPr>
                <w:spacing w:val="8"/>
                <w:w w:val="105"/>
                <w:sz w:val="20"/>
                <w:szCs w:val="20"/>
              </w:rPr>
              <w:t xml:space="preserve"> </w:t>
            </w:r>
            <w:r w:rsidRPr="00CF01FB">
              <w:rPr>
                <w:w w:val="105"/>
                <w:sz w:val="20"/>
                <w:szCs w:val="20"/>
              </w:rPr>
              <w:t>и</w:t>
            </w:r>
            <w:r w:rsidRPr="00CF01FB">
              <w:rPr>
                <w:spacing w:val="9"/>
                <w:w w:val="105"/>
                <w:sz w:val="20"/>
                <w:szCs w:val="20"/>
              </w:rPr>
              <w:t xml:space="preserve"> </w:t>
            </w:r>
            <w:r w:rsidRPr="00CF01FB">
              <w:rPr>
                <w:spacing w:val="-1"/>
                <w:w w:val="105"/>
                <w:sz w:val="20"/>
                <w:szCs w:val="20"/>
              </w:rPr>
              <w:t>з</w:t>
            </w:r>
            <w:r w:rsidRPr="00CF01FB">
              <w:rPr>
                <w:spacing w:val="-2"/>
                <w:w w:val="105"/>
                <w:sz w:val="20"/>
                <w:szCs w:val="20"/>
              </w:rPr>
              <w:t>а</w:t>
            </w:r>
            <w:r w:rsidRPr="00CF01FB">
              <w:rPr>
                <w:spacing w:val="-1"/>
                <w:w w:val="105"/>
                <w:sz w:val="20"/>
                <w:szCs w:val="20"/>
              </w:rPr>
              <w:t>пи</w:t>
            </w:r>
            <w:r w:rsidRPr="00CF01FB">
              <w:rPr>
                <w:spacing w:val="-2"/>
                <w:w w:val="105"/>
                <w:sz w:val="20"/>
                <w:szCs w:val="20"/>
              </w:rPr>
              <w:t>с</w:t>
            </w:r>
            <w:r w:rsidRPr="00CF01FB">
              <w:rPr>
                <w:spacing w:val="-1"/>
                <w:w w:val="105"/>
                <w:sz w:val="20"/>
                <w:szCs w:val="20"/>
              </w:rPr>
              <w:t>у</w:t>
            </w:r>
            <w:r w:rsidRPr="00CF01FB">
              <w:rPr>
                <w:spacing w:val="-2"/>
                <w:w w:val="105"/>
                <w:sz w:val="20"/>
                <w:szCs w:val="20"/>
              </w:rPr>
              <w:t>ј</w:t>
            </w:r>
            <w:r w:rsidRPr="00CF01FB">
              <w:rPr>
                <w:spacing w:val="-1"/>
                <w:w w:val="105"/>
                <w:sz w:val="20"/>
                <w:szCs w:val="20"/>
              </w:rPr>
              <w:t>у</w:t>
            </w:r>
            <w:r w:rsidRPr="00CF01FB">
              <w:rPr>
                <w:spacing w:val="-2"/>
                <w:w w:val="105"/>
                <w:sz w:val="20"/>
                <w:szCs w:val="20"/>
              </w:rPr>
              <w:t>;</w:t>
            </w:r>
            <w:r w:rsidRPr="00CF01FB">
              <w:rPr>
                <w:spacing w:val="9"/>
                <w:w w:val="105"/>
                <w:sz w:val="20"/>
                <w:szCs w:val="20"/>
              </w:rPr>
              <w:t xml:space="preserve"> </w:t>
            </w:r>
            <w:r w:rsidRPr="00CF01FB">
              <w:rPr>
                <w:spacing w:val="-1"/>
                <w:w w:val="105"/>
                <w:sz w:val="20"/>
                <w:szCs w:val="20"/>
              </w:rPr>
              <w:t>опи</w:t>
            </w:r>
            <w:r w:rsidRPr="00CF01FB">
              <w:rPr>
                <w:spacing w:val="-2"/>
                <w:w w:val="105"/>
                <w:sz w:val="20"/>
                <w:szCs w:val="20"/>
              </w:rPr>
              <w:t>с</w:t>
            </w:r>
            <w:r w:rsidRPr="00CF01FB">
              <w:rPr>
                <w:spacing w:val="-1"/>
                <w:w w:val="105"/>
                <w:sz w:val="20"/>
                <w:szCs w:val="20"/>
              </w:rPr>
              <w:t>у</w:t>
            </w:r>
            <w:r w:rsidRPr="00CF01FB">
              <w:rPr>
                <w:spacing w:val="-2"/>
                <w:w w:val="105"/>
                <w:sz w:val="20"/>
                <w:szCs w:val="20"/>
              </w:rPr>
              <w:t>ј</w:t>
            </w:r>
            <w:r w:rsidRPr="00CF01FB">
              <w:rPr>
                <w:spacing w:val="-1"/>
                <w:w w:val="105"/>
                <w:sz w:val="20"/>
                <w:szCs w:val="20"/>
              </w:rPr>
              <w:t>у</w:t>
            </w:r>
            <w:r w:rsidRPr="00CF01FB">
              <w:rPr>
                <w:spacing w:val="37"/>
                <w:w w:val="103"/>
                <w:sz w:val="20"/>
                <w:szCs w:val="20"/>
              </w:rPr>
              <w:t xml:space="preserve"> </w:t>
            </w:r>
            <w:r w:rsidRPr="00CF01FB">
              <w:rPr>
                <w:w w:val="105"/>
                <w:sz w:val="20"/>
                <w:szCs w:val="20"/>
              </w:rPr>
              <w:t>и</w:t>
            </w:r>
            <w:r w:rsidRPr="00CF01FB">
              <w:rPr>
                <w:spacing w:val="1"/>
                <w:w w:val="105"/>
                <w:sz w:val="20"/>
                <w:szCs w:val="20"/>
              </w:rPr>
              <w:t xml:space="preserve"> </w:t>
            </w:r>
            <w:r w:rsidRPr="00CF01FB">
              <w:rPr>
                <w:spacing w:val="-1"/>
                <w:w w:val="105"/>
                <w:sz w:val="20"/>
                <w:szCs w:val="20"/>
              </w:rPr>
              <w:t>пр</w:t>
            </w:r>
            <w:r w:rsidRPr="00CF01FB">
              <w:rPr>
                <w:spacing w:val="-2"/>
                <w:w w:val="105"/>
                <w:sz w:val="20"/>
                <w:szCs w:val="20"/>
              </w:rPr>
              <w:t>е</w:t>
            </w:r>
            <w:r w:rsidRPr="00CF01FB">
              <w:rPr>
                <w:spacing w:val="-1"/>
                <w:w w:val="105"/>
                <w:sz w:val="20"/>
                <w:szCs w:val="20"/>
              </w:rPr>
              <w:t>при</w:t>
            </w:r>
            <w:r w:rsidRPr="00CF01FB">
              <w:rPr>
                <w:spacing w:val="-2"/>
                <w:w w:val="105"/>
                <w:sz w:val="20"/>
                <w:szCs w:val="20"/>
              </w:rPr>
              <w:t>ча</w:t>
            </w:r>
            <w:r w:rsidRPr="00CF01FB">
              <w:rPr>
                <w:spacing w:val="-1"/>
                <w:w w:val="105"/>
                <w:sz w:val="20"/>
                <w:szCs w:val="20"/>
              </w:rPr>
              <w:t>в</w:t>
            </w:r>
            <w:r w:rsidRPr="00CF01FB">
              <w:rPr>
                <w:spacing w:val="-2"/>
                <w:w w:val="105"/>
                <w:sz w:val="20"/>
                <w:szCs w:val="20"/>
              </w:rPr>
              <w:t>ај</w:t>
            </w:r>
            <w:r w:rsidRPr="00CF01FB">
              <w:rPr>
                <w:spacing w:val="-1"/>
                <w:w w:val="105"/>
                <w:sz w:val="20"/>
                <w:szCs w:val="20"/>
              </w:rPr>
              <w:t>у</w:t>
            </w:r>
            <w:r w:rsidRPr="00CF01FB">
              <w:rPr>
                <w:spacing w:val="-2"/>
                <w:w w:val="105"/>
                <w:sz w:val="20"/>
                <w:szCs w:val="20"/>
              </w:rPr>
              <w:t>;</w:t>
            </w:r>
            <w:r w:rsidRPr="00CF01FB">
              <w:rPr>
                <w:spacing w:val="3"/>
                <w:w w:val="105"/>
                <w:sz w:val="20"/>
                <w:szCs w:val="20"/>
              </w:rPr>
              <w:t xml:space="preserve"> </w:t>
            </w:r>
            <w:r w:rsidRPr="00CF01FB">
              <w:rPr>
                <w:spacing w:val="-1"/>
                <w:w w:val="105"/>
                <w:sz w:val="20"/>
                <w:szCs w:val="20"/>
              </w:rPr>
              <w:t>у</w:t>
            </w:r>
            <w:r w:rsidRPr="00CF01FB">
              <w:rPr>
                <w:spacing w:val="-2"/>
                <w:w w:val="105"/>
                <w:sz w:val="20"/>
                <w:szCs w:val="20"/>
              </w:rPr>
              <w:t>сме</w:t>
            </w:r>
            <w:r w:rsidRPr="00CF01FB">
              <w:rPr>
                <w:spacing w:val="-1"/>
                <w:w w:val="105"/>
                <w:sz w:val="20"/>
                <w:szCs w:val="20"/>
              </w:rPr>
              <w:t>но</w:t>
            </w:r>
            <w:r w:rsidRPr="00CF01FB">
              <w:rPr>
                <w:spacing w:val="4"/>
                <w:w w:val="105"/>
                <w:sz w:val="20"/>
                <w:szCs w:val="20"/>
              </w:rPr>
              <w:t xml:space="preserve"> </w:t>
            </w:r>
            <w:r w:rsidRPr="00CF01FB">
              <w:rPr>
                <w:spacing w:val="-1"/>
                <w:w w:val="105"/>
                <w:sz w:val="20"/>
                <w:szCs w:val="20"/>
              </w:rPr>
              <w:t>изл</w:t>
            </w:r>
            <w:r w:rsidRPr="00CF01FB">
              <w:rPr>
                <w:spacing w:val="-2"/>
                <w:w w:val="105"/>
                <w:sz w:val="20"/>
                <w:szCs w:val="20"/>
              </w:rPr>
              <w:t>аж</w:t>
            </w:r>
            <w:r w:rsidRPr="00CF01FB">
              <w:rPr>
                <w:spacing w:val="-1"/>
                <w:w w:val="105"/>
                <w:sz w:val="20"/>
                <w:szCs w:val="20"/>
              </w:rPr>
              <w:t>у</w:t>
            </w:r>
            <w:r w:rsidRPr="00CF01FB">
              <w:rPr>
                <w:spacing w:val="1"/>
                <w:w w:val="105"/>
                <w:sz w:val="20"/>
                <w:szCs w:val="20"/>
              </w:rPr>
              <w:t xml:space="preserve"> </w:t>
            </w:r>
            <w:r w:rsidRPr="00CF01FB">
              <w:rPr>
                <w:w w:val="105"/>
                <w:sz w:val="20"/>
                <w:szCs w:val="20"/>
              </w:rPr>
              <w:t>и</w:t>
            </w:r>
            <w:r w:rsidRPr="00CF01FB">
              <w:rPr>
                <w:spacing w:val="31"/>
                <w:w w:val="103"/>
                <w:sz w:val="20"/>
                <w:szCs w:val="20"/>
              </w:rPr>
              <w:t xml:space="preserve"> </w:t>
            </w:r>
            <w:r w:rsidRPr="00CF01FB">
              <w:rPr>
                <w:spacing w:val="-1"/>
                <w:w w:val="105"/>
                <w:sz w:val="20"/>
                <w:szCs w:val="20"/>
              </w:rPr>
              <w:t>изгов</w:t>
            </w:r>
            <w:r w:rsidRPr="00CF01FB">
              <w:rPr>
                <w:spacing w:val="-2"/>
                <w:w w:val="105"/>
                <w:sz w:val="20"/>
                <w:szCs w:val="20"/>
              </w:rPr>
              <w:t>а</w:t>
            </w:r>
            <w:r w:rsidRPr="00CF01FB">
              <w:rPr>
                <w:spacing w:val="-1"/>
                <w:w w:val="105"/>
                <w:sz w:val="20"/>
                <w:szCs w:val="20"/>
              </w:rPr>
              <w:t>р</w:t>
            </w:r>
            <w:r w:rsidRPr="00CF01FB">
              <w:rPr>
                <w:spacing w:val="-2"/>
                <w:w w:val="105"/>
                <w:sz w:val="20"/>
                <w:szCs w:val="20"/>
              </w:rPr>
              <w:t>ај</w:t>
            </w:r>
            <w:r w:rsidRPr="00CF01FB">
              <w:rPr>
                <w:spacing w:val="-1"/>
                <w:w w:val="105"/>
                <w:sz w:val="20"/>
                <w:szCs w:val="20"/>
              </w:rPr>
              <w:t>у</w:t>
            </w:r>
            <w:r w:rsidRPr="00CF01FB">
              <w:rPr>
                <w:spacing w:val="-2"/>
                <w:w w:val="105"/>
                <w:sz w:val="20"/>
                <w:szCs w:val="20"/>
              </w:rPr>
              <w:t>;</w:t>
            </w:r>
            <w:r w:rsidRPr="00CF01FB">
              <w:rPr>
                <w:spacing w:val="28"/>
                <w:w w:val="105"/>
                <w:sz w:val="20"/>
                <w:szCs w:val="20"/>
              </w:rPr>
              <w:t xml:space="preserve"> </w:t>
            </w:r>
            <w:r w:rsidRPr="00CF01FB">
              <w:rPr>
                <w:spacing w:val="-2"/>
                <w:w w:val="105"/>
                <w:sz w:val="20"/>
                <w:szCs w:val="20"/>
              </w:rPr>
              <w:t>мем</w:t>
            </w:r>
            <w:r w:rsidRPr="00CF01FB">
              <w:rPr>
                <w:spacing w:val="-1"/>
                <w:w w:val="105"/>
                <w:sz w:val="20"/>
                <w:szCs w:val="20"/>
              </w:rPr>
              <w:t>оришу</w:t>
            </w:r>
            <w:r w:rsidRPr="00CF01FB">
              <w:rPr>
                <w:spacing w:val="-2"/>
                <w:w w:val="105"/>
                <w:sz w:val="20"/>
                <w:szCs w:val="20"/>
              </w:rPr>
              <w:t>;</w:t>
            </w:r>
            <w:r w:rsidRPr="00CF01FB">
              <w:rPr>
                <w:spacing w:val="28"/>
                <w:w w:val="105"/>
                <w:sz w:val="20"/>
                <w:szCs w:val="20"/>
              </w:rPr>
              <w:t xml:space="preserve"> </w:t>
            </w:r>
            <w:r w:rsidRPr="00CF01FB">
              <w:rPr>
                <w:spacing w:val="-1"/>
                <w:w w:val="105"/>
                <w:sz w:val="20"/>
                <w:szCs w:val="20"/>
              </w:rPr>
              <w:t>пр</w:t>
            </w:r>
            <w:r w:rsidRPr="00CF01FB">
              <w:rPr>
                <w:spacing w:val="-2"/>
                <w:w w:val="105"/>
                <w:sz w:val="20"/>
                <w:szCs w:val="20"/>
              </w:rPr>
              <w:t>е</w:t>
            </w:r>
            <w:r w:rsidRPr="00CF01FB">
              <w:rPr>
                <w:spacing w:val="-1"/>
                <w:w w:val="105"/>
                <w:sz w:val="20"/>
                <w:szCs w:val="20"/>
              </w:rPr>
              <w:t>позн</w:t>
            </w:r>
            <w:r w:rsidRPr="00CF01FB">
              <w:rPr>
                <w:spacing w:val="-2"/>
                <w:w w:val="105"/>
                <w:sz w:val="20"/>
                <w:szCs w:val="20"/>
              </w:rPr>
              <w:t>ај</w:t>
            </w:r>
            <w:r w:rsidRPr="00CF01FB">
              <w:rPr>
                <w:spacing w:val="-1"/>
                <w:w w:val="105"/>
                <w:sz w:val="20"/>
                <w:szCs w:val="20"/>
              </w:rPr>
              <w:t>у</w:t>
            </w:r>
            <w:r w:rsidRPr="00CF01FB">
              <w:rPr>
                <w:spacing w:val="28"/>
                <w:w w:val="105"/>
                <w:sz w:val="20"/>
                <w:szCs w:val="20"/>
              </w:rPr>
              <w:t xml:space="preserve"> </w:t>
            </w:r>
            <w:r w:rsidRPr="00CF01FB">
              <w:rPr>
                <w:w w:val="105"/>
                <w:sz w:val="20"/>
                <w:szCs w:val="20"/>
              </w:rPr>
              <w:t>и</w:t>
            </w:r>
            <w:r w:rsidRPr="00CF01FB">
              <w:rPr>
                <w:spacing w:val="37"/>
                <w:w w:val="103"/>
                <w:sz w:val="20"/>
                <w:szCs w:val="20"/>
              </w:rPr>
              <w:t xml:space="preserve"> </w:t>
            </w:r>
            <w:r w:rsidRPr="00CF01FB">
              <w:rPr>
                <w:spacing w:val="-1"/>
                <w:w w:val="105"/>
                <w:sz w:val="20"/>
                <w:szCs w:val="20"/>
              </w:rPr>
              <w:t>з</w:t>
            </w:r>
            <w:r w:rsidRPr="00CF01FB">
              <w:rPr>
                <w:spacing w:val="-2"/>
                <w:w w:val="105"/>
                <w:sz w:val="20"/>
                <w:szCs w:val="20"/>
              </w:rPr>
              <w:t>а</w:t>
            </w:r>
            <w:r w:rsidRPr="00CF01FB">
              <w:rPr>
                <w:spacing w:val="-1"/>
                <w:w w:val="105"/>
                <w:sz w:val="20"/>
                <w:szCs w:val="20"/>
              </w:rPr>
              <w:t>п</w:t>
            </w:r>
            <w:r w:rsidRPr="00CF01FB">
              <w:rPr>
                <w:spacing w:val="-2"/>
                <w:w w:val="105"/>
                <w:sz w:val="20"/>
                <w:szCs w:val="20"/>
              </w:rPr>
              <w:t>ажај</w:t>
            </w:r>
            <w:r w:rsidRPr="00CF01FB">
              <w:rPr>
                <w:spacing w:val="-1"/>
                <w:w w:val="105"/>
                <w:sz w:val="20"/>
                <w:szCs w:val="20"/>
              </w:rPr>
              <w:t>у</w:t>
            </w:r>
            <w:r w:rsidRPr="00CF01FB">
              <w:rPr>
                <w:spacing w:val="-2"/>
                <w:w w:val="105"/>
                <w:sz w:val="20"/>
                <w:szCs w:val="20"/>
              </w:rPr>
              <w:t>;</w:t>
            </w:r>
            <w:r w:rsidRPr="00CF01FB">
              <w:rPr>
                <w:spacing w:val="33"/>
                <w:w w:val="105"/>
                <w:sz w:val="20"/>
                <w:szCs w:val="20"/>
              </w:rPr>
              <w:t xml:space="preserve"> </w:t>
            </w:r>
            <w:r w:rsidRPr="00CF01FB">
              <w:rPr>
                <w:spacing w:val="-1"/>
                <w:w w:val="105"/>
                <w:sz w:val="20"/>
                <w:szCs w:val="20"/>
              </w:rPr>
              <w:t>упор</w:t>
            </w:r>
            <w:r w:rsidRPr="00CF01FB">
              <w:rPr>
                <w:spacing w:val="-2"/>
                <w:w w:val="105"/>
                <w:sz w:val="20"/>
                <w:szCs w:val="20"/>
              </w:rPr>
              <w:t>еђ</w:t>
            </w:r>
            <w:r w:rsidRPr="00CF01FB">
              <w:rPr>
                <w:spacing w:val="-1"/>
                <w:w w:val="105"/>
                <w:sz w:val="20"/>
                <w:szCs w:val="20"/>
              </w:rPr>
              <w:t>у</w:t>
            </w:r>
            <w:r w:rsidRPr="00CF01FB">
              <w:rPr>
                <w:spacing w:val="-2"/>
                <w:w w:val="105"/>
                <w:sz w:val="20"/>
                <w:szCs w:val="20"/>
              </w:rPr>
              <w:t>ј</w:t>
            </w:r>
            <w:r w:rsidRPr="00CF01FB">
              <w:rPr>
                <w:spacing w:val="-1"/>
                <w:w w:val="105"/>
                <w:sz w:val="20"/>
                <w:szCs w:val="20"/>
              </w:rPr>
              <w:t>у,</w:t>
            </w:r>
            <w:r w:rsidRPr="00CF01FB">
              <w:rPr>
                <w:spacing w:val="34"/>
                <w:w w:val="105"/>
                <w:sz w:val="20"/>
                <w:szCs w:val="20"/>
              </w:rPr>
              <w:t xml:space="preserve"> </w:t>
            </w:r>
            <w:r w:rsidRPr="00CF01FB">
              <w:rPr>
                <w:w w:val="105"/>
                <w:sz w:val="20"/>
                <w:szCs w:val="20"/>
              </w:rPr>
              <w:t>сортирају</w:t>
            </w:r>
            <w:r w:rsidRPr="00CF01FB">
              <w:rPr>
                <w:spacing w:val="31"/>
                <w:w w:val="105"/>
                <w:sz w:val="20"/>
                <w:szCs w:val="20"/>
              </w:rPr>
              <w:t xml:space="preserve"> </w:t>
            </w:r>
            <w:r w:rsidRPr="00CF01FB">
              <w:rPr>
                <w:w w:val="105"/>
                <w:sz w:val="20"/>
                <w:szCs w:val="20"/>
              </w:rPr>
              <w:t>и</w:t>
            </w:r>
            <w:r w:rsidRPr="00CF01FB">
              <w:rPr>
                <w:spacing w:val="29"/>
                <w:w w:val="103"/>
                <w:sz w:val="20"/>
                <w:szCs w:val="20"/>
              </w:rPr>
              <w:t xml:space="preserve"> </w:t>
            </w:r>
            <w:r w:rsidRPr="00CF01FB">
              <w:rPr>
                <w:spacing w:val="-2"/>
                <w:w w:val="105"/>
                <w:sz w:val="20"/>
                <w:szCs w:val="20"/>
              </w:rPr>
              <w:t>к</w:t>
            </w:r>
            <w:r w:rsidRPr="00CF01FB">
              <w:rPr>
                <w:spacing w:val="-1"/>
                <w:w w:val="105"/>
                <w:sz w:val="20"/>
                <w:szCs w:val="20"/>
              </w:rPr>
              <w:t>л</w:t>
            </w:r>
            <w:r w:rsidRPr="00CF01FB">
              <w:rPr>
                <w:spacing w:val="-2"/>
                <w:w w:val="105"/>
                <w:sz w:val="20"/>
                <w:szCs w:val="20"/>
              </w:rPr>
              <w:t>ас</w:t>
            </w:r>
            <w:r w:rsidRPr="00CF01FB">
              <w:rPr>
                <w:spacing w:val="-1"/>
                <w:w w:val="105"/>
                <w:sz w:val="20"/>
                <w:szCs w:val="20"/>
              </w:rPr>
              <w:t>и</w:t>
            </w:r>
            <w:r w:rsidRPr="00CF01FB">
              <w:rPr>
                <w:spacing w:val="-2"/>
                <w:w w:val="105"/>
                <w:sz w:val="20"/>
                <w:szCs w:val="20"/>
              </w:rPr>
              <w:t>ф</w:t>
            </w:r>
            <w:r w:rsidRPr="00CF01FB">
              <w:rPr>
                <w:spacing w:val="-1"/>
                <w:w w:val="105"/>
                <w:sz w:val="20"/>
                <w:szCs w:val="20"/>
              </w:rPr>
              <w:t>и</w:t>
            </w:r>
            <w:r w:rsidRPr="00CF01FB">
              <w:rPr>
                <w:spacing w:val="-2"/>
                <w:w w:val="105"/>
                <w:sz w:val="20"/>
                <w:szCs w:val="20"/>
              </w:rPr>
              <w:t>к</w:t>
            </w:r>
            <w:r w:rsidRPr="00CF01FB">
              <w:rPr>
                <w:spacing w:val="-1"/>
                <w:w w:val="105"/>
                <w:sz w:val="20"/>
                <w:szCs w:val="20"/>
              </w:rPr>
              <w:t>у</w:t>
            </w:r>
            <w:r w:rsidRPr="00CF01FB">
              <w:rPr>
                <w:spacing w:val="-2"/>
                <w:w w:val="105"/>
                <w:sz w:val="20"/>
                <w:szCs w:val="20"/>
              </w:rPr>
              <w:t>ј</w:t>
            </w:r>
            <w:r w:rsidRPr="00CF01FB">
              <w:rPr>
                <w:spacing w:val="-1"/>
                <w:w w:val="105"/>
                <w:sz w:val="20"/>
                <w:szCs w:val="20"/>
              </w:rPr>
              <w:t>у</w:t>
            </w:r>
            <w:r w:rsidRPr="00CF01FB">
              <w:rPr>
                <w:spacing w:val="-2"/>
                <w:w w:val="105"/>
                <w:sz w:val="20"/>
                <w:szCs w:val="20"/>
              </w:rPr>
              <w:t>;</w:t>
            </w:r>
            <w:r w:rsidRPr="00CF01FB">
              <w:rPr>
                <w:spacing w:val="4"/>
                <w:w w:val="105"/>
                <w:sz w:val="20"/>
                <w:szCs w:val="20"/>
              </w:rPr>
              <w:t xml:space="preserve"> </w:t>
            </w:r>
            <w:r w:rsidRPr="00CF01FB">
              <w:rPr>
                <w:spacing w:val="-1"/>
                <w:w w:val="105"/>
                <w:sz w:val="20"/>
                <w:szCs w:val="20"/>
              </w:rPr>
              <w:t>пр</w:t>
            </w:r>
            <w:r w:rsidRPr="00CF01FB">
              <w:rPr>
                <w:spacing w:val="-2"/>
                <w:w w:val="105"/>
                <w:sz w:val="20"/>
                <w:szCs w:val="20"/>
              </w:rPr>
              <w:t>ед</w:t>
            </w:r>
            <w:r w:rsidRPr="00CF01FB">
              <w:rPr>
                <w:spacing w:val="-1"/>
                <w:w w:val="105"/>
                <w:sz w:val="20"/>
                <w:szCs w:val="20"/>
              </w:rPr>
              <w:t>ви</w:t>
            </w:r>
            <w:r w:rsidRPr="00CF01FB">
              <w:rPr>
                <w:spacing w:val="-2"/>
                <w:w w:val="105"/>
                <w:sz w:val="20"/>
                <w:szCs w:val="20"/>
              </w:rPr>
              <w:t>ђај</w:t>
            </w:r>
            <w:r w:rsidRPr="00CF01FB">
              <w:rPr>
                <w:spacing w:val="-1"/>
                <w:w w:val="105"/>
                <w:sz w:val="20"/>
                <w:szCs w:val="20"/>
              </w:rPr>
              <w:t>у</w:t>
            </w:r>
            <w:r w:rsidRPr="00CF01FB">
              <w:rPr>
                <w:spacing w:val="-2"/>
                <w:w w:val="105"/>
                <w:sz w:val="20"/>
                <w:szCs w:val="20"/>
              </w:rPr>
              <w:t>;</w:t>
            </w:r>
            <w:r w:rsidRPr="00CF01FB">
              <w:rPr>
                <w:spacing w:val="5"/>
                <w:w w:val="105"/>
                <w:sz w:val="20"/>
                <w:szCs w:val="20"/>
              </w:rPr>
              <w:t xml:space="preserve"> </w:t>
            </w:r>
            <w:r w:rsidRPr="00CF01FB">
              <w:rPr>
                <w:spacing w:val="-1"/>
                <w:w w:val="105"/>
                <w:sz w:val="20"/>
                <w:szCs w:val="20"/>
              </w:rPr>
              <w:t>изво</w:t>
            </w:r>
            <w:r w:rsidRPr="00CF01FB">
              <w:rPr>
                <w:spacing w:val="-2"/>
                <w:w w:val="105"/>
                <w:sz w:val="20"/>
                <w:szCs w:val="20"/>
              </w:rPr>
              <w:t>де</w:t>
            </w:r>
            <w:r w:rsidRPr="00CF01FB">
              <w:rPr>
                <w:spacing w:val="2"/>
                <w:w w:val="105"/>
                <w:sz w:val="20"/>
                <w:szCs w:val="20"/>
              </w:rPr>
              <w:t xml:space="preserve"> </w:t>
            </w:r>
            <w:r w:rsidRPr="00CF01FB">
              <w:rPr>
                <w:w w:val="105"/>
                <w:sz w:val="20"/>
                <w:szCs w:val="20"/>
              </w:rPr>
              <w:t>закључке</w:t>
            </w:r>
            <w:r w:rsidRPr="00CF01FB">
              <w:rPr>
                <w:spacing w:val="27"/>
                <w:w w:val="102"/>
                <w:sz w:val="20"/>
                <w:szCs w:val="20"/>
              </w:rPr>
              <w:t xml:space="preserve"> </w:t>
            </w:r>
            <w:r w:rsidRPr="00CF01FB">
              <w:rPr>
                <w:w w:val="105"/>
                <w:sz w:val="20"/>
                <w:szCs w:val="20"/>
              </w:rPr>
              <w:t>и</w:t>
            </w:r>
            <w:r w:rsidRPr="00CF01FB">
              <w:rPr>
                <w:spacing w:val="19"/>
                <w:w w:val="105"/>
                <w:sz w:val="20"/>
                <w:szCs w:val="20"/>
              </w:rPr>
              <w:t xml:space="preserve"> </w:t>
            </w:r>
            <w:r w:rsidRPr="00CF01FB">
              <w:rPr>
                <w:spacing w:val="-2"/>
                <w:w w:val="105"/>
                <w:sz w:val="20"/>
                <w:szCs w:val="20"/>
              </w:rPr>
              <w:t>деф</w:t>
            </w:r>
            <w:r w:rsidRPr="00CF01FB">
              <w:rPr>
                <w:spacing w:val="-1"/>
                <w:w w:val="105"/>
                <w:sz w:val="20"/>
                <w:szCs w:val="20"/>
              </w:rPr>
              <w:t>инишу</w:t>
            </w:r>
            <w:r w:rsidRPr="00CF01FB">
              <w:rPr>
                <w:spacing w:val="-2"/>
                <w:w w:val="105"/>
                <w:sz w:val="20"/>
                <w:szCs w:val="20"/>
              </w:rPr>
              <w:t>;</w:t>
            </w:r>
            <w:r w:rsidRPr="00CF01FB">
              <w:rPr>
                <w:spacing w:val="21"/>
                <w:w w:val="105"/>
                <w:sz w:val="20"/>
                <w:szCs w:val="20"/>
              </w:rPr>
              <w:t xml:space="preserve"> </w:t>
            </w:r>
            <w:r w:rsidRPr="00CF01FB">
              <w:rPr>
                <w:spacing w:val="-2"/>
                <w:w w:val="105"/>
                <w:sz w:val="20"/>
                <w:szCs w:val="20"/>
              </w:rPr>
              <w:t>а</w:t>
            </w:r>
            <w:r w:rsidRPr="00CF01FB">
              <w:rPr>
                <w:spacing w:val="-1"/>
                <w:w w:val="105"/>
                <w:sz w:val="20"/>
                <w:szCs w:val="20"/>
              </w:rPr>
              <w:t>н</w:t>
            </w:r>
            <w:r w:rsidRPr="00CF01FB">
              <w:rPr>
                <w:spacing w:val="-2"/>
                <w:w w:val="105"/>
                <w:sz w:val="20"/>
                <w:szCs w:val="20"/>
              </w:rPr>
              <w:t>а</w:t>
            </w:r>
            <w:r w:rsidRPr="00CF01FB">
              <w:rPr>
                <w:spacing w:val="-1"/>
                <w:w w:val="105"/>
                <w:sz w:val="20"/>
                <w:szCs w:val="20"/>
              </w:rPr>
              <w:t>лизир</w:t>
            </w:r>
            <w:r w:rsidRPr="00CF01FB">
              <w:rPr>
                <w:spacing w:val="-2"/>
                <w:w w:val="105"/>
                <w:sz w:val="20"/>
                <w:szCs w:val="20"/>
              </w:rPr>
              <w:t>ај</w:t>
            </w:r>
            <w:r w:rsidRPr="00CF01FB">
              <w:rPr>
                <w:spacing w:val="-1"/>
                <w:w w:val="105"/>
                <w:sz w:val="20"/>
                <w:szCs w:val="20"/>
              </w:rPr>
              <w:t>у</w:t>
            </w:r>
            <w:r w:rsidRPr="00CF01FB">
              <w:rPr>
                <w:spacing w:val="19"/>
                <w:w w:val="105"/>
                <w:sz w:val="20"/>
                <w:szCs w:val="20"/>
              </w:rPr>
              <w:t xml:space="preserve"> </w:t>
            </w:r>
            <w:r w:rsidRPr="00CF01FB">
              <w:rPr>
                <w:w w:val="105"/>
                <w:sz w:val="20"/>
                <w:szCs w:val="20"/>
              </w:rPr>
              <w:t>и</w:t>
            </w:r>
            <w:r w:rsidRPr="00CF01FB">
              <w:rPr>
                <w:spacing w:val="19"/>
                <w:w w:val="105"/>
                <w:sz w:val="20"/>
                <w:szCs w:val="20"/>
              </w:rPr>
              <w:t xml:space="preserve"> </w:t>
            </w:r>
            <w:r w:rsidRPr="00CF01FB">
              <w:rPr>
                <w:spacing w:val="-1"/>
                <w:w w:val="105"/>
                <w:sz w:val="20"/>
                <w:szCs w:val="20"/>
              </w:rPr>
              <w:t>и</w:t>
            </w:r>
            <w:r w:rsidRPr="00CF01FB">
              <w:rPr>
                <w:spacing w:val="-2"/>
                <w:w w:val="105"/>
                <w:sz w:val="20"/>
                <w:szCs w:val="20"/>
              </w:rPr>
              <w:t>с</w:t>
            </w:r>
            <w:r w:rsidRPr="00CF01FB">
              <w:rPr>
                <w:spacing w:val="-1"/>
                <w:w w:val="105"/>
                <w:sz w:val="20"/>
                <w:szCs w:val="20"/>
              </w:rPr>
              <w:t>пр</w:t>
            </w:r>
            <w:r w:rsidRPr="00CF01FB">
              <w:rPr>
                <w:spacing w:val="-2"/>
                <w:w w:val="105"/>
                <w:sz w:val="20"/>
                <w:szCs w:val="20"/>
              </w:rPr>
              <w:t>а</w:t>
            </w:r>
            <w:r w:rsidRPr="00CF01FB">
              <w:rPr>
                <w:spacing w:val="-1"/>
                <w:w w:val="105"/>
                <w:sz w:val="20"/>
                <w:szCs w:val="20"/>
              </w:rPr>
              <w:t>вљ</w:t>
            </w:r>
            <w:r w:rsidRPr="00CF01FB">
              <w:rPr>
                <w:spacing w:val="-2"/>
                <w:w w:val="105"/>
                <w:sz w:val="20"/>
                <w:szCs w:val="20"/>
              </w:rPr>
              <w:t>ај</w:t>
            </w:r>
            <w:r w:rsidRPr="00CF01FB">
              <w:rPr>
                <w:spacing w:val="-1"/>
                <w:w w:val="105"/>
                <w:sz w:val="20"/>
                <w:szCs w:val="20"/>
              </w:rPr>
              <w:t>у</w:t>
            </w:r>
            <w:r w:rsidRPr="00CF01FB">
              <w:rPr>
                <w:spacing w:val="29"/>
                <w:w w:val="103"/>
                <w:sz w:val="20"/>
                <w:szCs w:val="20"/>
              </w:rPr>
              <w:t xml:space="preserve"> </w:t>
            </w:r>
            <w:r w:rsidRPr="00CF01FB">
              <w:rPr>
                <w:spacing w:val="-1"/>
                <w:w w:val="105"/>
                <w:sz w:val="20"/>
                <w:szCs w:val="20"/>
              </w:rPr>
              <w:t>гр</w:t>
            </w:r>
            <w:r w:rsidRPr="00CF01FB">
              <w:rPr>
                <w:spacing w:val="-2"/>
                <w:w w:val="105"/>
                <w:sz w:val="20"/>
                <w:szCs w:val="20"/>
              </w:rPr>
              <w:t>е</w:t>
            </w:r>
            <w:r w:rsidRPr="00CF01FB">
              <w:rPr>
                <w:spacing w:val="-1"/>
                <w:w w:val="105"/>
                <w:sz w:val="20"/>
                <w:szCs w:val="20"/>
              </w:rPr>
              <w:t>ш</w:t>
            </w:r>
            <w:r w:rsidRPr="00CF01FB">
              <w:rPr>
                <w:spacing w:val="-2"/>
                <w:w w:val="105"/>
                <w:sz w:val="20"/>
                <w:szCs w:val="20"/>
              </w:rPr>
              <w:t>ке;</w:t>
            </w:r>
            <w:r w:rsidRPr="00CF01FB">
              <w:rPr>
                <w:spacing w:val="27"/>
                <w:w w:val="105"/>
                <w:sz w:val="20"/>
                <w:szCs w:val="20"/>
              </w:rPr>
              <w:t xml:space="preserve"> </w:t>
            </w:r>
            <w:r w:rsidRPr="00CF01FB">
              <w:rPr>
                <w:spacing w:val="-1"/>
                <w:w w:val="105"/>
                <w:sz w:val="20"/>
                <w:szCs w:val="20"/>
              </w:rPr>
              <w:t>по</w:t>
            </w:r>
            <w:r w:rsidRPr="00CF01FB">
              <w:rPr>
                <w:spacing w:val="-2"/>
                <w:w w:val="105"/>
                <w:sz w:val="20"/>
                <w:szCs w:val="20"/>
              </w:rPr>
              <w:t>с</w:t>
            </w:r>
            <w:r w:rsidRPr="00CF01FB">
              <w:rPr>
                <w:spacing w:val="-1"/>
                <w:w w:val="105"/>
                <w:sz w:val="20"/>
                <w:szCs w:val="20"/>
              </w:rPr>
              <w:t>т</w:t>
            </w:r>
            <w:r w:rsidRPr="00CF01FB">
              <w:rPr>
                <w:spacing w:val="-2"/>
                <w:w w:val="105"/>
                <w:sz w:val="20"/>
                <w:szCs w:val="20"/>
              </w:rPr>
              <w:t>а</w:t>
            </w:r>
            <w:r w:rsidRPr="00CF01FB">
              <w:rPr>
                <w:spacing w:val="-1"/>
                <w:w w:val="105"/>
                <w:sz w:val="20"/>
                <w:szCs w:val="20"/>
              </w:rPr>
              <w:t>вљ</w:t>
            </w:r>
            <w:r w:rsidRPr="00CF01FB">
              <w:rPr>
                <w:spacing w:val="-2"/>
                <w:w w:val="105"/>
                <w:sz w:val="20"/>
                <w:szCs w:val="20"/>
              </w:rPr>
              <w:t>ај</w:t>
            </w:r>
            <w:r w:rsidRPr="00CF01FB">
              <w:rPr>
                <w:spacing w:val="-1"/>
                <w:w w:val="105"/>
                <w:sz w:val="20"/>
                <w:szCs w:val="20"/>
              </w:rPr>
              <w:t>у</w:t>
            </w:r>
            <w:r w:rsidRPr="00CF01FB">
              <w:rPr>
                <w:spacing w:val="27"/>
                <w:w w:val="105"/>
                <w:sz w:val="20"/>
                <w:szCs w:val="20"/>
              </w:rPr>
              <w:t xml:space="preserve"> </w:t>
            </w:r>
            <w:r w:rsidRPr="00CF01FB">
              <w:rPr>
                <w:spacing w:val="-1"/>
                <w:w w:val="105"/>
                <w:sz w:val="20"/>
                <w:szCs w:val="20"/>
              </w:rPr>
              <w:t>пит</w:t>
            </w:r>
            <w:r w:rsidRPr="00CF01FB">
              <w:rPr>
                <w:spacing w:val="-2"/>
                <w:w w:val="105"/>
                <w:sz w:val="20"/>
                <w:szCs w:val="20"/>
              </w:rPr>
              <w:t>а</w:t>
            </w:r>
            <w:r w:rsidRPr="00CF01FB">
              <w:rPr>
                <w:spacing w:val="-1"/>
                <w:w w:val="105"/>
                <w:sz w:val="20"/>
                <w:szCs w:val="20"/>
              </w:rPr>
              <w:t>њ</w:t>
            </w:r>
            <w:r w:rsidRPr="00CF01FB">
              <w:rPr>
                <w:spacing w:val="-2"/>
                <w:w w:val="105"/>
                <w:sz w:val="20"/>
                <w:szCs w:val="20"/>
              </w:rPr>
              <w:t>а</w:t>
            </w:r>
            <w:r w:rsidRPr="00CF01FB">
              <w:rPr>
                <w:spacing w:val="-1"/>
                <w:w w:val="105"/>
                <w:sz w:val="20"/>
                <w:szCs w:val="20"/>
              </w:rPr>
              <w:t>,</w:t>
            </w:r>
            <w:r w:rsidRPr="00CF01FB">
              <w:rPr>
                <w:spacing w:val="28"/>
                <w:w w:val="105"/>
                <w:sz w:val="20"/>
                <w:szCs w:val="20"/>
              </w:rPr>
              <w:t xml:space="preserve"> </w:t>
            </w:r>
            <w:r w:rsidRPr="00CF01FB">
              <w:rPr>
                <w:w w:val="105"/>
                <w:sz w:val="20"/>
                <w:szCs w:val="20"/>
              </w:rPr>
              <w:t>траже</w:t>
            </w:r>
            <w:r w:rsidRPr="00CF01FB">
              <w:rPr>
                <w:spacing w:val="29"/>
                <w:w w:val="102"/>
                <w:sz w:val="20"/>
                <w:szCs w:val="20"/>
              </w:rPr>
              <w:t xml:space="preserve"> </w:t>
            </w:r>
            <w:r w:rsidRPr="00CF01FB">
              <w:rPr>
                <w:spacing w:val="-1"/>
                <w:w w:val="105"/>
                <w:sz w:val="20"/>
                <w:szCs w:val="20"/>
              </w:rPr>
              <w:t>ин</w:t>
            </w:r>
            <w:r w:rsidRPr="00CF01FB">
              <w:rPr>
                <w:spacing w:val="-2"/>
                <w:w w:val="105"/>
                <w:sz w:val="20"/>
                <w:szCs w:val="20"/>
              </w:rPr>
              <w:t>ф</w:t>
            </w:r>
            <w:r w:rsidRPr="00CF01FB">
              <w:rPr>
                <w:spacing w:val="-1"/>
                <w:w w:val="105"/>
                <w:sz w:val="20"/>
                <w:szCs w:val="20"/>
              </w:rPr>
              <w:t>ор</w:t>
            </w:r>
            <w:r w:rsidRPr="00CF01FB">
              <w:rPr>
                <w:spacing w:val="-2"/>
                <w:w w:val="105"/>
                <w:sz w:val="20"/>
                <w:szCs w:val="20"/>
              </w:rPr>
              <w:t>ма</w:t>
            </w:r>
            <w:r w:rsidRPr="00CF01FB">
              <w:rPr>
                <w:spacing w:val="-1"/>
                <w:w w:val="105"/>
                <w:sz w:val="20"/>
                <w:szCs w:val="20"/>
              </w:rPr>
              <w:t>ци</w:t>
            </w:r>
            <w:r w:rsidRPr="00CF01FB">
              <w:rPr>
                <w:spacing w:val="-2"/>
                <w:w w:val="105"/>
                <w:sz w:val="20"/>
                <w:szCs w:val="20"/>
              </w:rPr>
              <w:t>је</w:t>
            </w:r>
            <w:r w:rsidRPr="00CF01FB">
              <w:rPr>
                <w:spacing w:val="20"/>
                <w:w w:val="105"/>
                <w:sz w:val="20"/>
                <w:szCs w:val="20"/>
              </w:rPr>
              <w:t xml:space="preserve"> </w:t>
            </w:r>
            <w:r w:rsidRPr="00CF01FB">
              <w:rPr>
                <w:w w:val="105"/>
                <w:sz w:val="20"/>
                <w:szCs w:val="20"/>
              </w:rPr>
              <w:t>и</w:t>
            </w:r>
            <w:r w:rsidRPr="00CF01FB">
              <w:rPr>
                <w:spacing w:val="23"/>
                <w:w w:val="105"/>
                <w:sz w:val="20"/>
                <w:szCs w:val="20"/>
              </w:rPr>
              <w:t xml:space="preserve"> </w:t>
            </w:r>
            <w:r w:rsidRPr="00CF01FB">
              <w:rPr>
                <w:spacing w:val="-1"/>
                <w:w w:val="105"/>
                <w:sz w:val="20"/>
                <w:szCs w:val="20"/>
              </w:rPr>
              <w:t>о</w:t>
            </w:r>
            <w:r w:rsidRPr="00CF01FB">
              <w:rPr>
                <w:spacing w:val="-2"/>
                <w:w w:val="105"/>
                <w:sz w:val="20"/>
                <w:szCs w:val="20"/>
              </w:rPr>
              <w:t>бја</w:t>
            </w:r>
            <w:r w:rsidRPr="00CF01FB">
              <w:rPr>
                <w:spacing w:val="-1"/>
                <w:w w:val="105"/>
                <w:sz w:val="20"/>
                <w:szCs w:val="20"/>
              </w:rPr>
              <w:t>шњ</w:t>
            </w:r>
            <w:r w:rsidRPr="00CF01FB">
              <w:rPr>
                <w:spacing w:val="-2"/>
                <w:w w:val="105"/>
                <w:sz w:val="20"/>
                <w:szCs w:val="20"/>
              </w:rPr>
              <w:t>е</w:t>
            </w:r>
            <w:r w:rsidRPr="00CF01FB">
              <w:rPr>
                <w:spacing w:val="-1"/>
                <w:w w:val="105"/>
                <w:sz w:val="20"/>
                <w:szCs w:val="20"/>
              </w:rPr>
              <w:t>њ</w:t>
            </w:r>
            <w:r w:rsidRPr="00CF01FB">
              <w:rPr>
                <w:spacing w:val="-2"/>
                <w:w w:val="105"/>
                <w:sz w:val="20"/>
                <w:szCs w:val="20"/>
              </w:rPr>
              <w:t>а;</w:t>
            </w:r>
            <w:r w:rsidRPr="00CF01FB">
              <w:rPr>
                <w:spacing w:val="23"/>
                <w:w w:val="105"/>
                <w:sz w:val="20"/>
                <w:szCs w:val="20"/>
              </w:rPr>
              <w:t xml:space="preserve"> </w:t>
            </w:r>
            <w:r w:rsidRPr="00CF01FB">
              <w:rPr>
                <w:spacing w:val="-1"/>
                <w:w w:val="105"/>
                <w:sz w:val="20"/>
                <w:szCs w:val="20"/>
              </w:rPr>
              <w:t>о</w:t>
            </w:r>
            <w:r w:rsidRPr="00CF01FB">
              <w:rPr>
                <w:spacing w:val="-2"/>
                <w:w w:val="105"/>
                <w:sz w:val="20"/>
                <w:szCs w:val="20"/>
              </w:rPr>
              <w:t>д</w:t>
            </w:r>
            <w:r w:rsidRPr="00CF01FB">
              <w:rPr>
                <w:spacing w:val="-1"/>
                <w:w w:val="105"/>
                <w:sz w:val="20"/>
                <w:szCs w:val="20"/>
              </w:rPr>
              <w:t>гов</w:t>
            </w:r>
            <w:r w:rsidRPr="00CF01FB">
              <w:rPr>
                <w:spacing w:val="-2"/>
                <w:w w:val="105"/>
                <w:sz w:val="20"/>
                <w:szCs w:val="20"/>
              </w:rPr>
              <w:t>а</w:t>
            </w:r>
            <w:r w:rsidRPr="00CF01FB">
              <w:rPr>
                <w:spacing w:val="-1"/>
                <w:w w:val="105"/>
                <w:sz w:val="20"/>
                <w:szCs w:val="20"/>
              </w:rPr>
              <w:t>р</w:t>
            </w:r>
            <w:r w:rsidRPr="00CF01FB">
              <w:rPr>
                <w:spacing w:val="-2"/>
                <w:w w:val="105"/>
                <w:sz w:val="20"/>
                <w:szCs w:val="20"/>
              </w:rPr>
              <w:t>ај</w:t>
            </w:r>
            <w:r w:rsidRPr="00CF01FB">
              <w:rPr>
                <w:spacing w:val="-1"/>
                <w:w w:val="105"/>
                <w:sz w:val="20"/>
                <w:szCs w:val="20"/>
              </w:rPr>
              <w:t>у</w:t>
            </w:r>
            <w:r w:rsidRPr="00CF01FB">
              <w:rPr>
                <w:spacing w:val="22"/>
                <w:w w:val="105"/>
                <w:sz w:val="20"/>
                <w:szCs w:val="20"/>
              </w:rPr>
              <w:t xml:space="preserve"> </w:t>
            </w:r>
            <w:r w:rsidRPr="00CF01FB">
              <w:rPr>
                <w:spacing w:val="-1"/>
                <w:w w:val="105"/>
                <w:sz w:val="20"/>
                <w:szCs w:val="20"/>
              </w:rPr>
              <w:t>н</w:t>
            </w:r>
            <w:r w:rsidRPr="00CF01FB">
              <w:rPr>
                <w:spacing w:val="-2"/>
                <w:w w:val="105"/>
                <w:sz w:val="20"/>
                <w:szCs w:val="20"/>
              </w:rPr>
              <w:t>а</w:t>
            </w:r>
            <w:r w:rsidRPr="00CF01FB">
              <w:rPr>
                <w:spacing w:val="39"/>
                <w:w w:val="102"/>
                <w:sz w:val="20"/>
                <w:szCs w:val="20"/>
              </w:rPr>
              <w:t xml:space="preserve"> </w:t>
            </w:r>
            <w:r w:rsidRPr="00CF01FB">
              <w:rPr>
                <w:spacing w:val="-1"/>
                <w:w w:val="105"/>
                <w:sz w:val="20"/>
                <w:szCs w:val="20"/>
              </w:rPr>
              <w:t>пит</w:t>
            </w:r>
            <w:r w:rsidRPr="00CF01FB">
              <w:rPr>
                <w:spacing w:val="-2"/>
                <w:w w:val="105"/>
                <w:sz w:val="20"/>
                <w:szCs w:val="20"/>
              </w:rPr>
              <w:t>а</w:t>
            </w:r>
            <w:r w:rsidRPr="00CF01FB">
              <w:rPr>
                <w:spacing w:val="-1"/>
                <w:w w:val="105"/>
                <w:sz w:val="20"/>
                <w:szCs w:val="20"/>
              </w:rPr>
              <w:t>њ</w:t>
            </w:r>
            <w:r w:rsidRPr="00CF01FB">
              <w:rPr>
                <w:spacing w:val="-2"/>
                <w:w w:val="105"/>
                <w:sz w:val="20"/>
                <w:szCs w:val="20"/>
              </w:rPr>
              <w:t>а;</w:t>
            </w:r>
            <w:r w:rsidRPr="00CF01FB">
              <w:rPr>
                <w:spacing w:val="26"/>
                <w:w w:val="105"/>
                <w:sz w:val="20"/>
                <w:szCs w:val="20"/>
              </w:rPr>
              <w:t xml:space="preserve"> </w:t>
            </w:r>
            <w:r w:rsidRPr="00CF01FB">
              <w:rPr>
                <w:spacing w:val="-1"/>
                <w:w w:val="105"/>
                <w:sz w:val="20"/>
                <w:szCs w:val="20"/>
              </w:rPr>
              <w:t>о</w:t>
            </w:r>
            <w:r w:rsidRPr="00CF01FB">
              <w:rPr>
                <w:spacing w:val="-2"/>
                <w:w w:val="105"/>
                <w:sz w:val="20"/>
                <w:szCs w:val="20"/>
              </w:rPr>
              <w:t>см</w:t>
            </w:r>
            <w:r w:rsidRPr="00CF01FB">
              <w:rPr>
                <w:spacing w:val="-1"/>
                <w:w w:val="105"/>
                <w:sz w:val="20"/>
                <w:szCs w:val="20"/>
              </w:rPr>
              <w:t>ишљ</w:t>
            </w:r>
            <w:r w:rsidRPr="00CF01FB">
              <w:rPr>
                <w:spacing w:val="-2"/>
                <w:w w:val="105"/>
                <w:sz w:val="20"/>
                <w:szCs w:val="20"/>
              </w:rPr>
              <w:t>а</w:t>
            </w:r>
            <w:r w:rsidRPr="00CF01FB">
              <w:rPr>
                <w:spacing w:val="-1"/>
                <w:w w:val="105"/>
                <w:sz w:val="20"/>
                <w:szCs w:val="20"/>
              </w:rPr>
              <w:t>в</w:t>
            </w:r>
            <w:r w:rsidRPr="00CF01FB">
              <w:rPr>
                <w:spacing w:val="-2"/>
                <w:w w:val="105"/>
                <w:sz w:val="20"/>
                <w:szCs w:val="20"/>
              </w:rPr>
              <w:t>ај</w:t>
            </w:r>
            <w:r w:rsidRPr="00CF01FB">
              <w:rPr>
                <w:spacing w:val="-1"/>
                <w:w w:val="105"/>
                <w:sz w:val="20"/>
                <w:szCs w:val="20"/>
              </w:rPr>
              <w:t>у</w:t>
            </w:r>
            <w:r w:rsidRPr="00CF01FB">
              <w:rPr>
                <w:spacing w:val="24"/>
                <w:w w:val="105"/>
                <w:sz w:val="20"/>
                <w:szCs w:val="20"/>
              </w:rPr>
              <w:t xml:space="preserve"> </w:t>
            </w:r>
            <w:r w:rsidRPr="00CF01FB">
              <w:rPr>
                <w:spacing w:val="-1"/>
                <w:w w:val="105"/>
                <w:sz w:val="20"/>
                <w:szCs w:val="20"/>
              </w:rPr>
              <w:t>ново</w:t>
            </w:r>
            <w:r w:rsidRPr="00CF01FB">
              <w:rPr>
                <w:spacing w:val="25"/>
                <w:w w:val="105"/>
                <w:sz w:val="20"/>
                <w:szCs w:val="20"/>
              </w:rPr>
              <w:t xml:space="preserve"> </w:t>
            </w:r>
            <w:r w:rsidRPr="00CF01FB">
              <w:rPr>
                <w:spacing w:val="-1"/>
                <w:w w:val="105"/>
                <w:sz w:val="20"/>
                <w:szCs w:val="20"/>
              </w:rPr>
              <w:t>гр</w:t>
            </w:r>
            <w:r w:rsidRPr="00CF01FB">
              <w:rPr>
                <w:spacing w:val="-2"/>
                <w:w w:val="105"/>
                <w:sz w:val="20"/>
                <w:szCs w:val="20"/>
              </w:rPr>
              <w:t>ад</w:t>
            </w:r>
            <w:r w:rsidRPr="00CF01FB">
              <w:rPr>
                <w:spacing w:val="-1"/>
                <w:w w:val="105"/>
                <w:sz w:val="20"/>
                <w:szCs w:val="20"/>
              </w:rPr>
              <w:t>иво</w:t>
            </w:r>
            <w:r w:rsidRPr="00CF01FB">
              <w:rPr>
                <w:spacing w:val="-2"/>
                <w:w w:val="105"/>
                <w:sz w:val="20"/>
                <w:szCs w:val="20"/>
              </w:rPr>
              <w:t>;</w:t>
            </w:r>
            <w:r w:rsidRPr="00CF01FB">
              <w:rPr>
                <w:spacing w:val="37"/>
                <w:w w:val="102"/>
                <w:sz w:val="20"/>
                <w:szCs w:val="20"/>
              </w:rPr>
              <w:t xml:space="preserve"> </w:t>
            </w:r>
            <w:r w:rsidRPr="00CF01FB">
              <w:rPr>
                <w:spacing w:val="-1"/>
                <w:w w:val="105"/>
                <w:sz w:val="20"/>
                <w:szCs w:val="20"/>
              </w:rPr>
              <w:t>при</w:t>
            </w:r>
            <w:r w:rsidRPr="00CF01FB">
              <w:rPr>
                <w:spacing w:val="-2"/>
                <w:w w:val="105"/>
                <w:sz w:val="20"/>
                <w:szCs w:val="20"/>
              </w:rPr>
              <w:t>ме</w:t>
            </w:r>
            <w:r w:rsidRPr="00CF01FB">
              <w:rPr>
                <w:spacing w:val="-1"/>
                <w:w w:val="105"/>
                <w:sz w:val="20"/>
                <w:szCs w:val="20"/>
              </w:rPr>
              <w:t>њу</w:t>
            </w:r>
            <w:r w:rsidRPr="00CF01FB">
              <w:rPr>
                <w:spacing w:val="-2"/>
                <w:w w:val="105"/>
                <w:sz w:val="20"/>
                <w:szCs w:val="20"/>
              </w:rPr>
              <w:t>ј</w:t>
            </w:r>
            <w:r w:rsidRPr="00CF01FB">
              <w:rPr>
                <w:spacing w:val="-1"/>
                <w:w w:val="105"/>
                <w:sz w:val="20"/>
                <w:szCs w:val="20"/>
              </w:rPr>
              <w:t>у</w:t>
            </w:r>
            <w:r w:rsidRPr="00CF01FB">
              <w:rPr>
                <w:spacing w:val="14"/>
                <w:w w:val="105"/>
                <w:sz w:val="20"/>
                <w:szCs w:val="20"/>
              </w:rPr>
              <w:t xml:space="preserve"> </w:t>
            </w:r>
            <w:r w:rsidRPr="00CF01FB">
              <w:rPr>
                <w:w w:val="105"/>
                <w:sz w:val="20"/>
                <w:szCs w:val="20"/>
              </w:rPr>
              <w:t>своје</w:t>
            </w:r>
            <w:r w:rsidRPr="00CF01FB">
              <w:rPr>
                <w:spacing w:val="12"/>
                <w:w w:val="105"/>
                <w:sz w:val="20"/>
                <w:szCs w:val="20"/>
              </w:rPr>
              <w:t xml:space="preserve"> </w:t>
            </w:r>
            <w:r w:rsidRPr="00CF01FB">
              <w:rPr>
                <w:spacing w:val="-1"/>
                <w:w w:val="105"/>
                <w:sz w:val="20"/>
                <w:szCs w:val="20"/>
              </w:rPr>
              <w:t>зн</w:t>
            </w:r>
            <w:r w:rsidRPr="00CF01FB">
              <w:rPr>
                <w:spacing w:val="-2"/>
                <w:w w:val="105"/>
                <w:sz w:val="20"/>
                <w:szCs w:val="20"/>
              </w:rPr>
              <w:t>а</w:t>
            </w:r>
            <w:r w:rsidRPr="00CF01FB">
              <w:rPr>
                <w:spacing w:val="-1"/>
                <w:w w:val="105"/>
                <w:sz w:val="20"/>
                <w:szCs w:val="20"/>
              </w:rPr>
              <w:t>њ</w:t>
            </w:r>
            <w:r w:rsidRPr="00CF01FB">
              <w:rPr>
                <w:spacing w:val="-2"/>
                <w:w w:val="105"/>
                <w:sz w:val="20"/>
                <w:szCs w:val="20"/>
              </w:rPr>
              <w:t>е;</w:t>
            </w:r>
            <w:r w:rsidRPr="00CF01FB">
              <w:rPr>
                <w:spacing w:val="15"/>
                <w:w w:val="105"/>
                <w:sz w:val="20"/>
                <w:szCs w:val="20"/>
              </w:rPr>
              <w:t xml:space="preserve"> </w:t>
            </w:r>
            <w:r w:rsidRPr="00CF01FB">
              <w:rPr>
                <w:spacing w:val="-1"/>
                <w:w w:val="105"/>
                <w:sz w:val="20"/>
                <w:szCs w:val="20"/>
              </w:rPr>
              <w:t>пр</w:t>
            </w:r>
            <w:r w:rsidRPr="00CF01FB">
              <w:rPr>
                <w:spacing w:val="-2"/>
                <w:w w:val="105"/>
                <w:sz w:val="20"/>
                <w:szCs w:val="20"/>
              </w:rPr>
              <w:t>ак</w:t>
            </w:r>
            <w:r w:rsidRPr="00CF01FB">
              <w:rPr>
                <w:spacing w:val="-1"/>
                <w:w w:val="105"/>
                <w:sz w:val="20"/>
                <w:szCs w:val="20"/>
              </w:rPr>
              <w:t>ти</w:t>
            </w:r>
            <w:r w:rsidRPr="00CF01FB">
              <w:rPr>
                <w:spacing w:val="-2"/>
                <w:w w:val="105"/>
                <w:sz w:val="20"/>
                <w:szCs w:val="20"/>
              </w:rPr>
              <w:t>ч</w:t>
            </w:r>
            <w:r w:rsidRPr="00CF01FB">
              <w:rPr>
                <w:spacing w:val="-1"/>
                <w:w w:val="105"/>
                <w:sz w:val="20"/>
                <w:szCs w:val="20"/>
              </w:rPr>
              <w:t>но</w:t>
            </w:r>
            <w:r w:rsidRPr="00CF01FB">
              <w:rPr>
                <w:spacing w:val="15"/>
                <w:w w:val="105"/>
                <w:sz w:val="20"/>
                <w:szCs w:val="20"/>
              </w:rPr>
              <w:t xml:space="preserve"> </w:t>
            </w:r>
            <w:r w:rsidRPr="00CF01FB">
              <w:rPr>
                <w:spacing w:val="-1"/>
                <w:w w:val="105"/>
                <w:sz w:val="20"/>
                <w:szCs w:val="20"/>
              </w:rPr>
              <w:t>изво</w:t>
            </w:r>
            <w:r w:rsidRPr="00CF01FB">
              <w:rPr>
                <w:spacing w:val="-2"/>
                <w:w w:val="105"/>
                <w:sz w:val="20"/>
                <w:szCs w:val="20"/>
              </w:rPr>
              <w:t>де</w:t>
            </w:r>
            <w:r w:rsidRPr="00CF01FB">
              <w:rPr>
                <w:spacing w:val="31"/>
                <w:w w:val="102"/>
                <w:sz w:val="20"/>
                <w:szCs w:val="20"/>
              </w:rPr>
              <w:t xml:space="preserve"> </w:t>
            </w:r>
            <w:r w:rsidRPr="00CF01FB">
              <w:rPr>
                <w:spacing w:val="-2"/>
                <w:w w:val="105"/>
                <w:sz w:val="20"/>
                <w:szCs w:val="20"/>
              </w:rPr>
              <w:t>м</w:t>
            </w:r>
            <w:r w:rsidRPr="00CF01FB">
              <w:rPr>
                <w:spacing w:val="-1"/>
                <w:w w:val="105"/>
                <w:sz w:val="20"/>
                <w:szCs w:val="20"/>
              </w:rPr>
              <w:t>о</w:t>
            </w:r>
            <w:r w:rsidRPr="00CF01FB">
              <w:rPr>
                <w:spacing w:val="-2"/>
                <w:w w:val="105"/>
                <w:sz w:val="20"/>
                <w:szCs w:val="20"/>
              </w:rPr>
              <w:t>де</w:t>
            </w:r>
            <w:r w:rsidRPr="00CF01FB">
              <w:rPr>
                <w:spacing w:val="-1"/>
                <w:w w:val="105"/>
                <w:sz w:val="20"/>
                <w:szCs w:val="20"/>
              </w:rPr>
              <w:t>л</w:t>
            </w:r>
            <w:r w:rsidRPr="00CF01FB">
              <w:rPr>
                <w:spacing w:val="-2"/>
                <w:w w:val="105"/>
                <w:sz w:val="20"/>
                <w:szCs w:val="20"/>
              </w:rPr>
              <w:t>е</w:t>
            </w:r>
            <w:r w:rsidRPr="00CF01FB">
              <w:rPr>
                <w:spacing w:val="9"/>
                <w:w w:val="105"/>
                <w:sz w:val="20"/>
                <w:szCs w:val="20"/>
              </w:rPr>
              <w:t xml:space="preserve"> </w:t>
            </w:r>
            <w:r w:rsidRPr="00CF01FB">
              <w:rPr>
                <w:spacing w:val="-1"/>
                <w:w w:val="105"/>
                <w:sz w:val="20"/>
                <w:szCs w:val="20"/>
              </w:rPr>
              <w:t>(о</w:t>
            </w:r>
            <w:r w:rsidRPr="00CF01FB">
              <w:rPr>
                <w:spacing w:val="-2"/>
                <w:w w:val="105"/>
                <w:sz w:val="20"/>
                <w:szCs w:val="20"/>
              </w:rPr>
              <w:t>б</w:t>
            </w:r>
            <w:r w:rsidRPr="00CF01FB">
              <w:rPr>
                <w:spacing w:val="-1"/>
                <w:w w:val="105"/>
                <w:sz w:val="20"/>
                <w:szCs w:val="20"/>
              </w:rPr>
              <w:t>р</w:t>
            </w:r>
            <w:r w:rsidRPr="00CF01FB">
              <w:rPr>
                <w:spacing w:val="-2"/>
                <w:w w:val="105"/>
                <w:sz w:val="20"/>
                <w:szCs w:val="20"/>
              </w:rPr>
              <w:t>ас</w:t>
            </w:r>
            <w:r w:rsidRPr="00CF01FB">
              <w:rPr>
                <w:spacing w:val="-1"/>
                <w:w w:val="105"/>
                <w:sz w:val="20"/>
                <w:szCs w:val="20"/>
              </w:rPr>
              <w:t>ц</w:t>
            </w:r>
            <w:r w:rsidRPr="00CF01FB">
              <w:rPr>
                <w:spacing w:val="-2"/>
                <w:w w:val="105"/>
                <w:sz w:val="20"/>
                <w:szCs w:val="20"/>
              </w:rPr>
              <w:t>е</w:t>
            </w:r>
            <w:r w:rsidRPr="00CF01FB">
              <w:rPr>
                <w:spacing w:val="-1"/>
                <w:w w:val="105"/>
                <w:sz w:val="20"/>
                <w:szCs w:val="20"/>
              </w:rPr>
              <w:t>)</w:t>
            </w:r>
            <w:r w:rsidRPr="00CF01FB">
              <w:rPr>
                <w:spacing w:val="11"/>
                <w:w w:val="105"/>
                <w:sz w:val="20"/>
                <w:szCs w:val="20"/>
              </w:rPr>
              <w:t xml:space="preserve"> </w:t>
            </w:r>
            <w:r w:rsidRPr="00CF01FB">
              <w:rPr>
                <w:spacing w:val="-1"/>
                <w:w w:val="105"/>
                <w:sz w:val="20"/>
                <w:szCs w:val="20"/>
              </w:rPr>
              <w:t>ц</w:t>
            </w:r>
            <w:r w:rsidRPr="00CF01FB">
              <w:rPr>
                <w:spacing w:val="-2"/>
                <w:w w:val="105"/>
                <w:sz w:val="20"/>
                <w:szCs w:val="20"/>
              </w:rPr>
              <w:t>е</w:t>
            </w:r>
            <w:r w:rsidRPr="00CF01FB">
              <w:rPr>
                <w:spacing w:val="-1"/>
                <w:w w:val="105"/>
                <w:sz w:val="20"/>
                <w:szCs w:val="20"/>
              </w:rPr>
              <w:t>ловитих</w:t>
            </w:r>
            <w:r w:rsidRPr="00CF01FB">
              <w:rPr>
                <w:spacing w:val="15"/>
                <w:w w:val="105"/>
                <w:sz w:val="20"/>
                <w:szCs w:val="20"/>
              </w:rPr>
              <w:t xml:space="preserve"> </w:t>
            </w:r>
            <w:r w:rsidRPr="00CF01FB">
              <w:rPr>
                <w:spacing w:val="-2"/>
                <w:w w:val="105"/>
                <w:sz w:val="20"/>
                <w:szCs w:val="20"/>
              </w:rPr>
              <w:t>де</w:t>
            </w:r>
            <w:r w:rsidRPr="00CF01FB">
              <w:rPr>
                <w:spacing w:val="-1"/>
                <w:w w:val="105"/>
                <w:sz w:val="20"/>
                <w:szCs w:val="20"/>
              </w:rPr>
              <w:t>л</w:t>
            </w:r>
            <w:r w:rsidRPr="00CF01FB">
              <w:rPr>
                <w:spacing w:val="-2"/>
                <w:w w:val="105"/>
                <w:sz w:val="20"/>
                <w:szCs w:val="20"/>
              </w:rPr>
              <w:t>а</w:t>
            </w:r>
            <w:r w:rsidRPr="00CF01FB">
              <w:rPr>
                <w:spacing w:val="-1"/>
                <w:w w:val="105"/>
                <w:sz w:val="20"/>
                <w:szCs w:val="20"/>
              </w:rPr>
              <w:t>тно</w:t>
            </w:r>
            <w:r w:rsidRPr="00CF01FB">
              <w:rPr>
                <w:spacing w:val="-2"/>
                <w:w w:val="105"/>
                <w:sz w:val="20"/>
                <w:szCs w:val="20"/>
              </w:rPr>
              <w:t>с</w:t>
            </w:r>
            <w:r w:rsidRPr="00CF01FB">
              <w:rPr>
                <w:spacing w:val="-1"/>
                <w:w w:val="105"/>
                <w:sz w:val="20"/>
                <w:szCs w:val="20"/>
              </w:rPr>
              <w:t>ти,</w:t>
            </w:r>
            <w:r w:rsidRPr="00CF01FB">
              <w:rPr>
                <w:spacing w:val="31"/>
                <w:w w:val="103"/>
                <w:sz w:val="20"/>
                <w:szCs w:val="20"/>
              </w:rPr>
              <w:t xml:space="preserve"> </w:t>
            </w:r>
            <w:r w:rsidRPr="00CF01FB">
              <w:rPr>
                <w:spacing w:val="-2"/>
                <w:w w:val="105"/>
                <w:sz w:val="20"/>
                <w:szCs w:val="20"/>
              </w:rPr>
              <w:t>к</w:t>
            </w:r>
            <w:r w:rsidRPr="00CF01FB">
              <w:rPr>
                <w:spacing w:val="-1"/>
                <w:w w:val="105"/>
                <w:sz w:val="20"/>
                <w:szCs w:val="20"/>
              </w:rPr>
              <w:t>оригу</w:t>
            </w:r>
            <w:r w:rsidRPr="00CF01FB">
              <w:rPr>
                <w:spacing w:val="-2"/>
                <w:w w:val="105"/>
                <w:sz w:val="20"/>
                <w:szCs w:val="20"/>
              </w:rPr>
              <w:t>ј</w:t>
            </w:r>
            <w:r w:rsidRPr="00CF01FB">
              <w:rPr>
                <w:spacing w:val="-1"/>
                <w:w w:val="105"/>
                <w:sz w:val="20"/>
                <w:szCs w:val="20"/>
              </w:rPr>
              <w:t>у</w:t>
            </w:r>
            <w:r w:rsidRPr="00CF01FB">
              <w:rPr>
                <w:spacing w:val="9"/>
                <w:w w:val="105"/>
                <w:sz w:val="20"/>
                <w:szCs w:val="20"/>
              </w:rPr>
              <w:t xml:space="preserve"> </w:t>
            </w:r>
            <w:r w:rsidRPr="00CF01FB">
              <w:rPr>
                <w:spacing w:val="-1"/>
                <w:w w:val="105"/>
                <w:sz w:val="20"/>
                <w:szCs w:val="20"/>
              </w:rPr>
              <w:t>гр</w:t>
            </w:r>
            <w:r w:rsidRPr="00CF01FB">
              <w:rPr>
                <w:spacing w:val="-2"/>
                <w:w w:val="105"/>
                <w:sz w:val="20"/>
                <w:szCs w:val="20"/>
              </w:rPr>
              <w:t>е</w:t>
            </w:r>
            <w:r w:rsidRPr="00CF01FB">
              <w:rPr>
                <w:spacing w:val="-1"/>
                <w:w w:val="105"/>
                <w:sz w:val="20"/>
                <w:szCs w:val="20"/>
              </w:rPr>
              <w:t>ш</w:t>
            </w:r>
            <w:r w:rsidRPr="00CF01FB">
              <w:rPr>
                <w:spacing w:val="-2"/>
                <w:w w:val="105"/>
                <w:sz w:val="20"/>
                <w:szCs w:val="20"/>
              </w:rPr>
              <w:t>ке</w:t>
            </w:r>
            <w:r w:rsidRPr="00CF01FB">
              <w:rPr>
                <w:spacing w:val="10"/>
                <w:w w:val="105"/>
                <w:sz w:val="20"/>
                <w:szCs w:val="20"/>
              </w:rPr>
              <w:t xml:space="preserve"> </w:t>
            </w:r>
            <w:r w:rsidRPr="00CF01FB">
              <w:rPr>
                <w:w w:val="105"/>
                <w:sz w:val="20"/>
                <w:szCs w:val="20"/>
              </w:rPr>
              <w:t>и</w:t>
            </w:r>
            <w:r w:rsidRPr="00CF01FB">
              <w:rPr>
                <w:spacing w:val="11"/>
                <w:w w:val="105"/>
                <w:sz w:val="20"/>
                <w:szCs w:val="20"/>
              </w:rPr>
              <w:t xml:space="preserve"> </w:t>
            </w:r>
            <w:r w:rsidRPr="00CF01FB">
              <w:rPr>
                <w:spacing w:val="-1"/>
                <w:w w:val="105"/>
                <w:sz w:val="20"/>
                <w:szCs w:val="20"/>
              </w:rPr>
              <w:t>у</w:t>
            </w:r>
            <w:r w:rsidRPr="00CF01FB">
              <w:rPr>
                <w:spacing w:val="-2"/>
                <w:w w:val="105"/>
                <w:sz w:val="20"/>
                <w:szCs w:val="20"/>
              </w:rPr>
              <w:t>са</w:t>
            </w:r>
            <w:r w:rsidRPr="00CF01FB">
              <w:rPr>
                <w:spacing w:val="-1"/>
                <w:w w:val="105"/>
                <w:sz w:val="20"/>
                <w:szCs w:val="20"/>
              </w:rPr>
              <w:t>врш</w:t>
            </w:r>
            <w:r w:rsidRPr="00CF01FB">
              <w:rPr>
                <w:spacing w:val="-2"/>
                <w:w w:val="105"/>
                <w:sz w:val="20"/>
                <w:szCs w:val="20"/>
              </w:rPr>
              <w:t>а</w:t>
            </w:r>
            <w:r w:rsidRPr="00CF01FB">
              <w:rPr>
                <w:spacing w:val="-1"/>
                <w:w w:val="105"/>
                <w:sz w:val="20"/>
                <w:szCs w:val="20"/>
              </w:rPr>
              <w:t>в</w:t>
            </w:r>
            <w:r w:rsidRPr="00CF01FB">
              <w:rPr>
                <w:spacing w:val="-2"/>
                <w:w w:val="105"/>
                <w:sz w:val="20"/>
                <w:szCs w:val="20"/>
              </w:rPr>
              <w:t>ај</w:t>
            </w:r>
            <w:r w:rsidRPr="00CF01FB">
              <w:rPr>
                <w:spacing w:val="-1"/>
                <w:w w:val="105"/>
                <w:sz w:val="20"/>
                <w:szCs w:val="20"/>
              </w:rPr>
              <w:t>у</w:t>
            </w:r>
            <w:r w:rsidRPr="00CF01FB">
              <w:rPr>
                <w:spacing w:val="10"/>
                <w:w w:val="105"/>
                <w:sz w:val="20"/>
                <w:szCs w:val="20"/>
              </w:rPr>
              <w:t xml:space="preserve"> </w:t>
            </w:r>
            <w:r w:rsidRPr="00CF01FB">
              <w:rPr>
                <w:spacing w:val="-1"/>
                <w:w w:val="105"/>
                <w:sz w:val="20"/>
                <w:szCs w:val="20"/>
              </w:rPr>
              <w:t>т</w:t>
            </w:r>
            <w:r w:rsidRPr="00CF01FB">
              <w:rPr>
                <w:spacing w:val="-2"/>
                <w:w w:val="105"/>
                <w:sz w:val="20"/>
                <w:szCs w:val="20"/>
              </w:rPr>
              <w:t>е</w:t>
            </w:r>
            <w:r w:rsidRPr="00CF01FB">
              <w:rPr>
                <w:spacing w:val="-1"/>
                <w:w w:val="105"/>
                <w:sz w:val="20"/>
                <w:szCs w:val="20"/>
              </w:rPr>
              <w:t>хни</w:t>
            </w:r>
            <w:r w:rsidRPr="00CF01FB">
              <w:rPr>
                <w:spacing w:val="-2"/>
                <w:w w:val="105"/>
                <w:sz w:val="20"/>
                <w:szCs w:val="20"/>
              </w:rPr>
              <w:t>к</w:t>
            </w:r>
            <w:r w:rsidRPr="00CF01FB">
              <w:rPr>
                <w:spacing w:val="-1"/>
                <w:w w:val="105"/>
                <w:sz w:val="20"/>
                <w:szCs w:val="20"/>
              </w:rPr>
              <w:t>у</w:t>
            </w:r>
            <w:r w:rsidRPr="00CF01FB">
              <w:rPr>
                <w:spacing w:val="49"/>
                <w:w w:val="103"/>
                <w:sz w:val="20"/>
                <w:szCs w:val="20"/>
              </w:rPr>
              <w:t xml:space="preserve"> </w:t>
            </w:r>
            <w:r w:rsidRPr="00CF01FB">
              <w:rPr>
                <w:spacing w:val="-1"/>
                <w:w w:val="105"/>
                <w:sz w:val="20"/>
                <w:szCs w:val="20"/>
              </w:rPr>
              <w:t>изво</w:t>
            </w:r>
            <w:r w:rsidRPr="00CF01FB">
              <w:rPr>
                <w:spacing w:val="-2"/>
                <w:w w:val="105"/>
                <w:sz w:val="20"/>
                <w:szCs w:val="20"/>
              </w:rPr>
              <w:t>ђе</w:t>
            </w:r>
            <w:r w:rsidRPr="00CF01FB">
              <w:rPr>
                <w:spacing w:val="-1"/>
                <w:w w:val="105"/>
                <w:sz w:val="20"/>
                <w:szCs w:val="20"/>
              </w:rPr>
              <w:t>њ</w:t>
            </w:r>
            <w:r w:rsidRPr="00CF01FB">
              <w:rPr>
                <w:spacing w:val="-2"/>
                <w:w w:val="105"/>
                <w:sz w:val="20"/>
                <w:szCs w:val="20"/>
              </w:rPr>
              <w:t>а;</w:t>
            </w:r>
            <w:r w:rsidRPr="00CF01FB">
              <w:rPr>
                <w:spacing w:val="31"/>
                <w:w w:val="105"/>
                <w:sz w:val="20"/>
                <w:szCs w:val="20"/>
              </w:rPr>
              <w:t xml:space="preserve"> </w:t>
            </w:r>
            <w:r w:rsidRPr="00CF01FB">
              <w:rPr>
                <w:w w:val="105"/>
                <w:sz w:val="20"/>
                <w:szCs w:val="20"/>
              </w:rPr>
              <w:t>играју</w:t>
            </w:r>
            <w:r w:rsidRPr="00CF01FB">
              <w:rPr>
                <w:spacing w:val="31"/>
                <w:w w:val="105"/>
                <w:sz w:val="20"/>
                <w:szCs w:val="20"/>
              </w:rPr>
              <w:t xml:space="preserve"> </w:t>
            </w:r>
            <w:r w:rsidRPr="00CF01FB">
              <w:rPr>
                <w:spacing w:val="-1"/>
                <w:w w:val="105"/>
                <w:sz w:val="20"/>
                <w:szCs w:val="20"/>
              </w:rPr>
              <w:t>улог</w:t>
            </w:r>
            <w:r w:rsidRPr="00CF01FB">
              <w:rPr>
                <w:spacing w:val="-2"/>
                <w:w w:val="105"/>
                <w:sz w:val="20"/>
                <w:szCs w:val="20"/>
              </w:rPr>
              <w:t>е</w:t>
            </w:r>
            <w:r w:rsidRPr="00CF01FB">
              <w:rPr>
                <w:spacing w:val="31"/>
                <w:w w:val="105"/>
                <w:sz w:val="20"/>
                <w:szCs w:val="20"/>
              </w:rPr>
              <w:t xml:space="preserve"> </w:t>
            </w:r>
            <w:r w:rsidRPr="00CF01FB">
              <w:rPr>
                <w:w w:val="105"/>
                <w:sz w:val="20"/>
                <w:szCs w:val="20"/>
              </w:rPr>
              <w:t>и</w:t>
            </w:r>
            <w:r w:rsidRPr="00CF01FB">
              <w:rPr>
                <w:spacing w:val="34"/>
                <w:w w:val="105"/>
                <w:sz w:val="20"/>
                <w:szCs w:val="20"/>
              </w:rPr>
              <w:t xml:space="preserve"> </w:t>
            </w:r>
            <w:r w:rsidRPr="00CF01FB">
              <w:rPr>
                <w:spacing w:val="-1"/>
                <w:w w:val="105"/>
                <w:sz w:val="20"/>
                <w:szCs w:val="20"/>
              </w:rPr>
              <w:t>и</w:t>
            </w:r>
            <w:r w:rsidRPr="00CF01FB">
              <w:rPr>
                <w:spacing w:val="-2"/>
                <w:w w:val="105"/>
                <w:sz w:val="20"/>
                <w:szCs w:val="20"/>
              </w:rPr>
              <w:t>м</w:t>
            </w:r>
            <w:r w:rsidRPr="00CF01FB">
              <w:rPr>
                <w:spacing w:val="-1"/>
                <w:w w:val="105"/>
                <w:sz w:val="20"/>
                <w:szCs w:val="20"/>
              </w:rPr>
              <w:t>итир</w:t>
            </w:r>
            <w:r w:rsidRPr="00CF01FB">
              <w:rPr>
                <w:spacing w:val="-2"/>
                <w:w w:val="105"/>
                <w:sz w:val="20"/>
                <w:szCs w:val="20"/>
              </w:rPr>
              <w:t>ај</w:t>
            </w:r>
            <w:r w:rsidRPr="00CF01FB">
              <w:rPr>
                <w:spacing w:val="-1"/>
                <w:w w:val="105"/>
                <w:sz w:val="20"/>
                <w:szCs w:val="20"/>
              </w:rPr>
              <w:t>у</w:t>
            </w:r>
            <w:r w:rsidRPr="00CF01FB">
              <w:rPr>
                <w:spacing w:val="-2"/>
                <w:w w:val="105"/>
                <w:sz w:val="20"/>
                <w:szCs w:val="20"/>
              </w:rPr>
              <w:t>;</w:t>
            </w:r>
            <w:r w:rsidRPr="00CF01FB">
              <w:rPr>
                <w:spacing w:val="23"/>
                <w:w w:val="102"/>
                <w:sz w:val="20"/>
                <w:szCs w:val="20"/>
              </w:rPr>
              <w:t xml:space="preserve"> </w:t>
            </w:r>
            <w:r w:rsidRPr="00CF01FB">
              <w:rPr>
                <w:spacing w:val="-1"/>
                <w:w w:val="105"/>
                <w:sz w:val="20"/>
                <w:szCs w:val="20"/>
              </w:rPr>
              <w:t>пов</w:t>
            </w:r>
            <w:r w:rsidRPr="00CF01FB">
              <w:rPr>
                <w:spacing w:val="-2"/>
                <w:w w:val="105"/>
                <w:sz w:val="20"/>
                <w:szCs w:val="20"/>
              </w:rPr>
              <w:t>е</w:t>
            </w:r>
            <w:r w:rsidRPr="00CF01FB">
              <w:rPr>
                <w:spacing w:val="-1"/>
                <w:w w:val="105"/>
                <w:sz w:val="20"/>
                <w:szCs w:val="20"/>
              </w:rPr>
              <w:t>зу</w:t>
            </w:r>
            <w:r w:rsidRPr="00CF01FB">
              <w:rPr>
                <w:spacing w:val="-2"/>
                <w:w w:val="105"/>
                <w:sz w:val="20"/>
                <w:szCs w:val="20"/>
              </w:rPr>
              <w:t>ј</w:t>
            </w:r>
            <w:r w:rsidRPr="00CF01FB">
              <w:rPr>
                <w:spacing w:val="-1"/>
                <w:w w:val="105"/>
                <w:sz w:val="20"/>
                <w:szCs w:val="20"/>
              </w:rPr>
              <w:t>у</w:t>
            </w:r>
            <w:r w:rsidRPr="00CF01FB">
              <w:rPr>
                <w:spacing w:val="37"/>
                <w:w w:val="105"/>
                <w:sz w:val="20"/>
                <w:szCs w:val="20"/>
              </w:rPr>
              <w:t xml:space="preserve"> </w:t>
            </w:r>
            <w:r w:rsidRPr="00CF01FB">
              <w:rPr>
                <w:spacing w:val="-1"/>
                <w:w w:val="105"/>
                <w:sz w:val="20"/>
                <w:szCs w:val="20"/>
              </w:rPr>
              <w:t>ново</w:t>
            </w:r>
            <w:r w:rsidRPr="00CF01FB">
              <w:rPr>
                <w:spacing w:val="38"/>
                <w:w w:val="105"/>
                <w:sz w:val="20"/>
                <w:szCs w:val="20"/>
              </w:rPr>
              <w:t xml:space="preserve"> </w:t>
            </w:r>
            <w:r w:rsidRPr="00CF01FB">
              <w:rPr>
                <w:w w:val="105"/>
                <w:sz w:val="20"/>
                <w:szCs w:val="20"/>
              </w:rPr>
              <w:t>са</w:t>
            </w:r>
            <w:r w:rsidRPr="00CF01FB">
              <w:rPr>
                <w:spacing w:val="38"/>
                <w:w w:val="105"/>
                <w:sz w:val="20"/>
                <w:szCs w:val="20"/>
              </w:rPr>
              <w:t xml:space="preserve"> </w:t>
            </w:r>
            <w:r w:rsidRPr="00CF01FB">
              <w:rPr>
                <w:spacing w:val="-1"/>
                <w:w w:val="105"/>
                <w:sz w:val="20"/>
                <w:szCs w:val="20"/>
              </w:rPr>
              <w:t>в</w:t>
            </w:r>
            <w:r w:rsidRPr="00CF01FB">
              <w:rPr>
                <w:spacing w:val="-2"/>
                <w:w w:val="105"/>
                <w:sz w:val="20"/>
                <w:szCs w:val="20"/>
              </w:rPr>
              <w:t>е</w:t>
            </w:r>
            <w:r w:rsidRPr="00CF01FB">
              <w:rPr>
                <w:spacing w:val="-1"/>
                <w:w w:val="105"/>
                <w:sz w:val="20"/>
                <w:szCs w:val="20"/>
              </w:rPr>
              <w:t>ћ</w:t>
            </w:r>
            <w:r w:rsidRPr="00CF01FB">
              <w:rPr>
                <w:spacing w:val="39"/>
                <w:w w:val="105"/>
                <w:sz w:val="20"/>
                <w:szCs w:val="20"/>
              </w:rPr>
              <w:t xml:space="preserve"> </w:t>
            </w:r>
            <w:r w:rsidRPr="00CF01FB">
              <w:rPr>
                <w:spacing w:val="-1"/>
                <w:w w:val="105"/>
                <w:sz w:val="20"/>
                <w:szCs w:val="20"/>
              </w:rPr>
              <w:t>по</w:t>
            </w:r>
            <w:r w:rsidRPr="00CF01FB">
              <w:rPr>
                <w:spacing w:val="-2"/>
                <w:w w:val="105"/>
                <w:sz w:val="20"/>
                <w:szCs w:val="20"/>
              </w:rPr>
              <w:t>с</w:t>
            </w:r>
            <w:r w:rsidRPr="00CF01FB">
              <w:rPr>
                <w:spacing w:val="-1"/>
                <w:w w:val="105"/>
                <w:sz w:val="20"/>
                <w:szCs w:val="20"/>
              </w:rPr>
              <w:t>то</w:t>
            </w:r>
            <w:r w:rsidRPr="00CF01FB">
              <w:rPr>
                <w:spacing w:val="-2"/>
                <w:w w:val="105"/>
                <w:sz w:val="20"/>
                <w:szCs w:val="20"/>
              </w:rPr>
              <w:t>је</w:t>
            </w:r>
            <w:r w:rsidRPr="00CF01FB">
              <w:rPr>
                <w:spacing w:val="-1"/>
                <w:w w:val="105"/>
                <w:sz w:val="20"/>
                <w:szCs w:val="20"/>
              </w:rPr>
              <w:t>ћи</w:t>
            </w:r>
            <w:r w:rsidRPr="00CF01FB">
              <w:rPr>
                <w:spacing w:val="-2"/>
                <w:w w:val="105"/>
                <w:sz w:val="20"/>
                <w:szCs w:val="20"/>
              </w:rPr>
              <w:t>м</w:t>
            </w:r>
            <w:r w:rsidRPr="00CF01FB">
              <w:rPr>
                <w:spacing w:val="38"/>
                <w:w w:val="105"/>
                <w:sz w:val="20"/>
                <w:szCs w:val="20"/>
              </w:rPr>
              <w:t xml:space="preserve"> </w:t>
            </w:r>
            <w:r w:rsidRPr="00CF01FB">
              <w:rPr>
                <w:spacing w:val="-1"/>
                <w:w w:val="105"/>
                <w:sz w:val="20"/>
                <w:szCs w:val="20"/>
              </w:rPr>
              <w:t>зн</w:t>
            </w:r>
            <w:r w:rsidRPr="00CF01FB">
              <w:rPr>
                <w:spacing w:val="-2"/>
                <w:w w:val="105"/>
                <w:sz w:val="20"/>
                <w:szCs w:val="20"/>
              </w:rPr>
              <w:t>а</w:t>
            </w:r>
            <w:r w:rsidRPr="00CF01FB">
              <w:rPr>
                <w:spacing w:val="-1"/>
                <w:w w:val="105"/>
                <w:sz w:val="20"/>
                <w:szCs w:val="20"/>
              </w:rPr>
              <w:t>њ</w:t>
            </w:r>
            <w:r w:rsidRPr="00CF01FB">
              <w:rPr>
                <w:spacing w:val="-2"/>
                <w:w w:val="105"/>
                <w:sz w:val="20"/>
                <w:szCs w:val="20"/>
              </w:rPr>
              <w:t>ем</w:t>
            </w:r>
            <w:r w:rsidRPr="00CF01FB">
              <w:rPr>
                <w:spacing w:val="35"/>
                <w:w w:val="102"/>
                <w:sz w:val="20"/>
                <w:szCs w:val="20"/>
              </w:rPr>
              <w:t xml:space="preserve"> </w:t>
            </w:r>
            <w:r w:rsidRPr="00CF01FB">
              <w:rPr>
                <w:spacing w:val="-1"/>
                <w:w w:val="105"/>
                <w:sz w:val="20"/>
                <w:szCs w:val="20"/>
              </w:rPr>
              <w:t>(ш</w:t>
            </w:r>
            <w:r w:rsidRPr="00CF01FB">
              <w:rPr>
                <w:spacing w:val="-2"/>
                <w:w w:val="105"/>
                <w:sz w:val="20"/>
                <w:szCs w:val="20"/>
              </w:rPr>
              <w:t>к</w:t>
            </w:r>
            <w:r w:rsidRPr="00CF01FB">
              <w:rPr>
                <w:spacing w:val="-1"/>
                <w:w w:val="105"/>
                <w:sz w:val="20"/>
                <w:szCs w:val="20"/>
              </w:rPr>
              <w:t>ол</w:t>
            </w:r>
            <w:r w:rsidRPr="00CF01FB">
              <w:rPr>
                <w:spacing w:val="-2"/>
                <w:w w:val="105"/>
                <w:sz w:val="20"/>
                <w:szCs w:val="20"/>
              </w:rPr>
              <w:t>ск</w:t>
            </w:r>
            <w:r w:rsidRPr="00CF01FB">
              <w:rPr>
                <w:spacing w:val="-1"/>
                <w:w w:val="105"/>
                <w:sz w:val="20"/>
                <w:szCs w:val="20"/>
              </w:rPr>
              <w:t>и</w:t>
            </w:r>
            <w:r w:rsidRPr="00CF01FB">
              <w:rPr>
                <w:spacing w:val="-2"/>
                <w:w w:val="105"/>
                <w:sz w:val="20"/>
                <w:szCs w:val="20"/>
              </w:rPr>
              <w:t>м</w:t>
            </w:r>
            <w:r w:rsidRPr="00CF01FB">
              <w:rPr>
                <w:spacing w:val="2"/>
                <w:w w:val="105"/>
                <w:sz w:val="20"/>
                <w:szCs w:val="20"/>
              </w:rPr>
              <w:t xml:space="preserve"> </w:t>
            </w:r>
            <w:r w:rsidRPr="00CF01FB">
              <w:rPr>
                <w:w w:val="105"/>
                <w:sz w:val="20"/>
                <w:szCs w:val="20"/>
              </w:rPr>
              <w:t>и</w:t>
            </w:r>
            <w:r w:rsidRPr="00CF01FB">
              <w:rPr>
                <w:spacing w:val="1"/>
                <w:w w:val="105"/>
                <w:sz w:val="20"/>
                <w:szCs w:val="20"/>
              </w:rPr>
              <w:t xml:space="preserve"> </w:t>
            </w:r>
            <w:r w:rsidRPr="00CF01FB">
              <w:rPr>
                <w:spacing w:val="-1"/>
                <w:w w:val="105"/>
                <w:sz w:val="20"/>
                <w:szCs w:val="20"/>
              </w:rPr>
              <w:t>в</w:t>
            </w:r>
            <w:r w:rsidRPr="00CF01FB">
              <w:rPr>
                <w:spacing w:val="-2"/>
                <w:w w:val="105"/>
                <w:sz w:val="20"/>
                <w:szCs w:val="20"/>
              </w:rPr>
              <w:t>а</w:t>
            </w:r>
            <w:r w:rsidRPr="00CF01FB">
              <w:rPr>
                <w:spacing w:val="-1"/>
                <w:w w:val="105"/>
                <w:sz w:val="20"/>
                <w:szCs w:val="20"/>
              </w:rPr>
              <w:t>нш</w:t>
            </w:r>
            <w:r w:rsidRPr="00CF01FB">
              <w:rPr>
                <w:spacing w:val="-2"/>
                <w:w w:val="105"/>
                <w:sz w:val="20"/>
                <w:szCs w:val="20"/>
              </w:rPr>
              <w:t>к</w:t>
            </w:r>
            <w:r w:rsidRPr="00CF01FB">
              <w:rPr>
                <w:spacing w:val="-1"/>
                <w:w w:val="105"/>
                <w:sz w:val="20"/>
                <w:szCs w:val="20"/>
              </w:rPr>
              <w:t>ол</w:t>
            </w:r>
            <w:r w:rsidRPr="00CF01FB">
              <w:rPr>
                <w:spacing w:val="-2"/>
                <w:w w:val="105"/>
                <w:sz w:val="20"/>
                <w:szCs w:val="20"/>
              </w:rPr>
              <w:t>ск</w:t>
            </w:r>
            <w:r w:rsidRPr="00CF01FB">
              <w:rPr>
                <w:spacing w:val="-1"/>
                <w:w w:val="105"/>
                <w:sz w:val="20"/>
                <w:szCs w:val="20"/>
              </w:rPr>
              <w:t>и</w:t>
            </w:r>
            <w:r w:rsidRPr="00CF01FB">
              <w:rPr>
                <w:spacing w:val="-2"/>
                <w:w w:val="105"/>
                <w:sz w:val="20"/>
                <w:szCs w:val="20"/>
              </w:rPr>
              <w:t>м</w:t>
            </w:r>
            <w:r w:rsidRPr="00CF01FB">
              <w:rPr>
                <w:spacing w:val="-1"/>
                <w:w w:val="105"/>
                <w:sz w:val="20"/>
                <w:szCs w:val="20"/>
              </w:rPr>
              <w:t>)</w:t>
            </w:r>
            <w:r w:rsidRPr="00CF01FB">
              <w:rPr>
                <w:spacing w:val="-2"/>
                <w:w w:val="105"/>
                <w:sz w:val="20"/>
                <w:szCs w:val="20"/>
              </w:rPr>
              <w:t>;</w:t>
            </w:r>
            <w:r w:rsidRPr="00CF01FB">
              <w:rPr>
                <w:spacing w:val="4"/>
                <w:w w:val="105"/>
                <w:sz w:val="20"/>
                <w:szCs w:val="20"/>
              </w:rPr>
              <w:t xml:space="preserve"> </w:t>
            </w:r>
            <w:r w:rsidRPr="00CF01FB">
              <w:rPr>
                <w:spacing w:val="-1"/>
                <w:w w:val="105"/>
                <w:sz w:val="20"/>
                <w:szCs w:val="20"/>
              </w:rPr>
              <w:t>у</w:t>
            </w:r>
            <w:r w:rsidRPr="00CF01FB">
              <w:rPr>
                <w:spacing w:val="-2"/>
                <w:w w:val="105"/>
                <w:sz w:val="20"/>
                <w:szCs w:val="20"/>
              </w:rPr>
              <w:t>чес</w:t>
            </w:r>
            <w:r w:rsidRPr="00CF01FB">
              <w:rPr>
                <w:spacing w:val="-1"/>
                <w:w w:val="105"/>
                <w:sz w:val="20"/>
                <w:szCs w:val="20"/>
              </w:rPr>
              <w:t>тву</w:t>
            </w:r>
            <w:r w:rsidRPr="00CF01FB">
              <w:rPr>
                <w:spacing w:val="-2"/>
                <w:w w:val="105"/>
                <w:sz w:val="20"/>
                <w:szCs w:val="20"/>
              </w:rPr>
              <w:t>ј</w:t>
            </w:r>
            <w:r w:rsidRPr="00CF01FB">
              <w:rPr>
                <w:spacing w:val="-1"/>
                <w:w w:val="105"/>
                <w:sz w:val="20"/>
                <w:szCs w:val="20"/>
              </w:rPr>
              <w:t>у</w:t>
            </w:r>
            <w:r w:rsidRPr="00CF01FB">
              <w:rPr>
                <w:w w:val="105"/>
                <w:sz w:val="20"/>
                <w:szCs w:val="20"/>
              </w:rPr>
              <w:t xml:space="preserve"> у</w:t>
            </w:r>
            <w:r w:rsidRPr="00CF01FB">
              <w:rPr>
                <w:spacing w:val="37"/>
                <w:w w:val="103"/>
                <w:sz w:val="20"/>
                <w:szCs w:val="20"/>
              </w:rPr>
              <w:t xml:space="preserve"> </w:t>
            </w:r>
            <w:r w:rsidRPr="00CF01FB">
              <w:rPr>
                <w:spacing w:val="-1"/>
                <w:w w:val="105"/>
                <w:sz w:val="20"/>
                <w:szCs w:val="20"/>
              </w:rPr>
              <w:t>п</w:t>
            </w:r>
            <w:r w:rsidRPr="00CF01FB">
              <w:rPr>
                <w:spacing w:val="-2"/>
                <w:w w:val="105"/>
                <w:sz w:val="20"/>
                <w:szCs w:val="20"/>
              </w:rPr>
              <w:t>а</w:t>
            </w:r>
            <w:r w:rsidRPr="00CF01FB">
              <w:rPr>
                <w:spacing w:val="-1"/>
                <w:w w:val="105"/>
                <w:sz w:val="20"/>
                <w:szCs w:val="20"/>
              </w:rPr>
              <w:t>ртн</w:t>
            </w:r>
            <w:r w:rsidRPr="00CF01FB">
              <w:rPr>
                <w:spacing w:val="-2"/>
                <w:w w:val="105"/>
                <w:sz w:val="20"/>
                <w:szCs w:val="20"/>
              </w:rPr>
              <w:t>е</w:t>
            </w:r>
            <w:r w:rsidRPr="00CF01FB">
              <w:rPr>
                <w:spacing w:val="-1"/>
                <w:w w:val="105"/>
                <w:sz w:val="20"/>
                <w:szCs w:val="20"/>
              </w:rPr>
              <w:t>р</w:t>
            </w:r>
            <w:r w:rsidRPr="00CF01FB">
              <w:rPr>
                <w:spacing w:val="-2"/>
                <w:w w:val="105"/>
                <w:sz w:val="20"/>
                <w:szCs w:val="20"/>
              </w:rPr>
              <w:t>ск</w:t>
            </w:r>
            <w:r w:rsidRPr="00CF01FB">
              <w:rPr>
                <w:spacing w:val="-1"/>
                <w:w w:val="105"/>
                <w:sz w:val="20"/>
                <w:szCs w:val="20"/>
              </w:rPr>
              <w:t>о</w:t>
            </w:r>
            <w:r w:rsidRPr="00CF01FB">
              <w:rPr>
                <w:spacing w:val="-2"/>
                <w:w w:val="105"/>
                <w:sz w:val="20"/>
                <w:szCs w:val="20"/>
              </w:rPr>
              <w:t>м</w:t>
            </w:r>
            <w:r w:rsidRPr="00CF01FB">
              <w:rPr>
                <w:spacing w:val="-29"/>
                <w:w w:val="105"/>
                <w:sz w:val="20"/>
                <w:szCs w:val="20"/>
              </w:rPr>
              <w:t xml:space="preserve"> </w:t>
            </w:r>
            <w:r w:rsidRPr="00CF01FB">
              <w:rPr>
                <w:w w:val="105"/>
                <w:sz w:val="20"/>
                <w:szCs w:val="20"/>
              </w:rPr>
              <w:t>раду</w:t>
            </w:r>
          </w:p>
        </w:tc>
        <w:tc>
          <w:tcPr>
            <w:tcW w:w="4536" w:type="dxa"/>
            <w:vAlign w:val="center"/>
            <w:hideMark/>
          </w:tcPr>
          <w:p w14:paraId="0F73E4B2" w14:textId="77777777" w:rsidR="00966E7F" w:rsidRPr="00CF01FB" w:rsidRDefault="00966E7F" w:rsidP="00966E7F">
            <w:pPr>
              <w:pStyle w:val="TableParagraph"/>
              <w:ind w:left="91" w:right="86"/>
              <w:rPr>
                <w:sz w:val="20"/>
                <w:szCs w:val="20"/>
              </w:rPr>
            </w:pPr>
            <w:r w:rsidRPr="00CF01FB">
              <w:rPr>
                <w:spacing w:val="-1"/>
                <w:w w:val="105"/>
                <w:sz w:val="20"/>
                <w:szCs w:val="20"/>
              </w:rPr>
              <w:t>изл</w:t>
            </w:r>
            <w:r w:rsidRPr="00CF01FB">
              <w:rPr>
                <w:spacing w:val="-2"/>
                <w:w w:val="105"/>
                <w:sz w:val="20"/>
                <w:szCs w:val="20"/>
              </w:rPr>
              <w:t>аже</w:t>
            </w:r>
            <w:r w:rsidRPr="00CF01FB">
              <w:rPr>
                <w:spacing w:val="7"/>
                <w:w w:val="105"/>
                <w:sz w:val="20"/>
                <w:szCs w:val="20"/>
              </w:rPr>
              <w:t xml:space="preserve"> </w:t>
            </w:r>
            <w:r w:rsidRPr="00CF01FB">
              <w:rPr>
                <w:spacing w:val="-1"/>
                <w:w w:val="105"/>
                <w:sz w:val="20"/>
                <w:szCs w:val="20"/>
              </w:rPr>
              <w:t>гр</w:t>
            </w:r>
            <w:r w:rsidRPr="00CF01FB">
              <w:rPr>
                <w:spacing w:val="-2"/>
                <w:w w:val="105"/>
                <w:sz w:val="20"/>
                <w:szCs w:val="20"/>
              </w:rPr>
              <w:t>ад</w:t>
            </w:r>
            <w:r w:rsidRPr="00CF01FB">
              <w:rPr>
                <w:spacing w:val="-1"/>
                <w:w w:val="105"/>
                <w:sz w:val="20"/>
                <w:szCs w:val="20"/>
              </w:rPr>
              <w:t>иво</w:t>
            </w:r>
            <w:r w:rsidRPr="00CF01FB">
              <w:rPr>
                <w:spacing w:val="8"/>
                <w:w w:val="105"/>
                <w:sz w:val="20"/>
                <w:szCs w:val="20"/>
              </w:rPr>
              <w:t xml:space="preserve"> </w:t>
            </w:r>
            <w:r w:rsidRPr="00CF01FB">
              <w:rPr>
                <w:spacing w:val="-2"/>
                <w:w w:val="105"/>
                <w:sz w:val="20"/>
                <w:szCs w:val="20"/>
              </w:rPr>
              <w:t>к</w:t>
            </w:r>
            <w:r w:rsidRPr="00CF01FB">
              <w:rPr>
                <w:spacing w:val="-1"/>
                <w:w w:val="105"/>
                <w:sz w:val="20"/>
                <w:szCs w:val="20"/>
              </w:rPr>
              <w:t>роз</w:t>
            </w:r>
            <w:r w:rsidRPr="00CF01FB">
              <w:rPr>
                <w:spacing w:val="9"/>
                <w:w w:val="105"/>
                <w:sz w:val="20"/>
                <w:szCs w:val="20"/>
              </w:rPr>
              <w:t xml:space="preserve"> </w:t>
            </w:r>
            <w:r w:rsidRPr="00CF01FB">
              <w:rPr>
                <w:spacing w:val="-1"/>
                <w:w w:val="105"/>
                <w:sz w:val="20"/>
                <w:szCs w:val="20"/>
              </w:rPr>
              <w:t>пит</w:t>
            </w:r>
            <w:r w:rsidRPr="00CF01FB">
              <w:rPr>
                <w:spacing w:val="-2"/>
                <w:w w:val="105"/>
                <w:sz w:val="20"/>
                <w:szCs w:val="20"/>
              </w:rPr>
              <w:t>а</w:t>
            </w:r>
            <w:r w:rsidRPr="00CF01FB">
              <w:rPr>
                <w:spacing w:val="-1"/>
                <w:w w:val="105"/>
                <w:sz w:val="20"/>
                <w:szCs w:val="20"/>
              </w:rPr>
              <w:t>њ</w:t>
            </w:r>
            <w:r w:rsidRPr="00CF01FB">
              <w:rPr>
                <w:spacing w:val="-2"/>
                <w:w w:val="105"/>
                <w:sz w:val="20"/>
                <w:szCs w:val="20"/>
              </w:rPr>
              <w:t>а</w:t>
            </w:r>
            <w:r w:rsidRPr="00CF01FB">
              <w:rPr>
                <w:spacing w:val="-1"/>
                <w:w w:val="105"/>
                <w:sz w:val="20"/>
                <w:szCs w:val="20"/>
              </w:rPr>
              <w:t>,</w:t>
            </w:r>
            <w:r w:rsidRPr="00CF01FB">
              <w:rPr>
                <w:spacing w:val="7"/>
                <w:w w:val="105"/>
                <w:sz w:val="20"/>
                <w:szCs w:val="20"/>
              </w:rPr>
              <w:t xml:space="preserve"> </w:t>
            </w:r>
            <w:r w:rsidRPr="00CF01FB">
              <w:rPr>
                <w:spacing w:val="-1"/>
                <w:w w:val="105"/>
                <w:sz w:val="20"/>
                <w:szCs w:val="20"/>
              </w:rPr>
              <w:t>з</w:t>
            </w:r>
            <w:r w:rsidRPr="00CF01FB">
              <w:rPr>
                <w:spacing w:val="-2"/>
                <w:w w:val="105"/>
                <w:sz w:val="20"/>
                <w:szCs w:val="20"/>
              </w:rPr>
              <w:t>а</w:t>
            </w:r>
            <w:r w:rsidRPr="00CF01FB">
              <w:rPr>
                <w:spacing w:val="-1"/>
                <w:w w:val="105"/>
                <w:sz w:val="20"/>
                <w:szCs w:val="20"/>
              </w:rPr>
              <w:t>хт</w:t>
            </w:r>
            <w:r w:rsidRPr="00CF01FB">
              <w:rPr>
                <w:spacing w:val="-2"/>
                <w:w w:val="105"/>
                <w:sz w:val="20"/>
                <w:szCs w:val="20"/>
              </w:rPr>
              <w:t>е</w:t>
            </w:r>
            <w:r w:rsidRPr="00CF01FB">
              <w:rPr>
                <w:spacing w:val="-1"/>
                <w:w w:val="105"/>
                <w:sz w:val="20"/>
                <w:szCs w:val="20"/>
              </w:rPr>
              <w:t>в</w:t>
            </w:r>
            <w:r w:rsidRPr="00CF01FB">
              <w:rPr>
                <w:spacing w:val="-2"/>
                <w:w w:val="105"/>
                <w:sz w:val="20"/>
                <w:szCs w:val="20"/>
              </w:rPr>
              <w:t>е;</w:t>
            </w:r>
            <w:r w:rsidRPr="00CF01FB">
              <w:rPr>
                <w:spacing w:val="45"/>
                <w:w w:val="102"/>
                <w:sz w:val="20"/>
                <w:szCs w:val="20"/>
              </w:rPr>
              <w:t xml:space="preserve"> </w:t>
            </w:r>
            <w:r w:rsidRPr="00CF01FB">
              <w:rPr>
                <w:spacing w:val="-1"/>
                <w:w w:val="105"/>
                <w:sz w:val="20"/>
                <w:szCs w:val="20"/>
              </w:rPr>
              <w:t>пр</w:t>
            </w:r>
            <w:r w:rsidRPr="00CF01FB">
              <w:rPr>
                <w:spacing w:val="-2"/>
                <w:w w:val="105"/>
                <w:sz w:val="20"/>
                <w:szCs w:val="20"/>
              </w:rPr>
              <w:t>ак</w:t>
            </w:r>
            <w:r w:rsidRPr="00CF01FB">
              <w:rPr>
                <w:spacing w:val="-1"/>
                <w:w w:val="105"/>
                <w:sz w:val="20"/>
                <w:szCs w:val="20"/>
              </w:rPr>
              <w:t>ти</w:t>
            </w:r>
            <w:r w:rsidRPr="00CF01FB">
              <w:rPr>
                <w:spacing w:val="-2"/>
                <w:w w:val="105"/>
                <w:sz w:val="20"/>
                <w:szCs w:val="20"/>
              </w:rPr>
              <w:t>ч</w:t>
            </w:r>
            <w:r w:rsidRPr="00CF01FB">
              <w:rPr>
                <w:spacing w:val="-1"/>
                <w:w w:val="105"/>
                <w:sz w:val="20"/>
                <w:szCs w:val="20"/>
              </w:rPr>
              <w:t>но</w:t>
            </w:r>
            <w:r w:rsidRPr="00CF01FB">
              <w:rPr>
                <w:spacing w:val="6"/>
                <w:w w:val="105"/>
                <w:sz w:val="20"/>
                <w:szCs w:val="20"/>
              </w:rPr>
              <w:t xml:space="preserve"> </w:t>
            </w:r>
            <w:r w:rsidRPr="00CF01FB">
              <w:rPr>
                <w:spacing w:val="-1"/>
                <w:w w:val="105"/>
                <w:sz w:val="20"/>
                <w:szCs w:val="20"/>
              </w:rPr>
              <w:t>по</w:t>
            </w:r>
            <w:r w:rsidRPr="00CF01FB">
              <w:rPr>
                <w:spacing w:val="-2"/>
                <w:w w:val="105"/>
                <w:sz w:val="20"/>
                <w:szCs w:val="20"/>
              </w:rPr>
              <w:t>ка</w:t>
            </w:r>
            <w:r w:rsidRPr="00CF01FB">
              <w:rPr>
                <w:spacing w:val="-1"/>
                <w:w w:val="105"/>
                <w:sz w:val="20"/>
                <w:szCs w:val="20"/>
              </w:rPr>
              <w:t>зу</w:t>
            </w:r>
            <w:r w:rsidRPr="00CF01FB">
              <w:rPr>
                <w:spacing w:val="-2"/>
                <w:w w:val="105"/>
                <w:sz w:val="20"/>
                <w:szCs w:val="20"/>
              </w:rPr>
              <w:t>је</w:t>
            </w:r>
            <w:r w:rsidRPr="00CF01FB">
              <w:rPr>
                <w:spacing w:val="6"/>
                <w:w w:val="105"/>
                <w:sz w:val="20"/>
                <w:szCs w:val="20"/>
              </w:rPr>
              <w:t xml:space="preserve"> </w:t>
            </w:r>
            <w:r w:rsidRPr="00CF01FB">
              <w:rPr>
                <w:spacing w:val="-2"/>
                <w:w w:val="105"/>
                <w:sz w:val="20"/>
                <w:szCs w:val="20"/>
              </w:rPr>
              <w:t>м</w:t>
            </w:r>
            <w:r w:rsidRPr="00CF01FB">
              <w:rPr>
                <w:spacing w:val="-1"/>
                <w:w w:val="105"/>
                <w:sz w:val="20"/>
                <w:szCs w:val="20"/>
              </w:rPr>
              <w:t>о</w:t>
            </w:r>
            <w:r w:rsidRPr="00CF01FB">
              <w:rPr>
                <w:spacing w:val="-2"/>
                <w:w w:val="105"/>
                <w:sz w:val="20"/>
                <w:szCs w:val="20"/>
              </w:rPr>
              <w:t>де</w:t>
            </w:r>
            <w:r w:rsidRPr="00CF01FB">
              <w:rPr>
                <w:spacing w:val="-1"/>
                <w:w w:val="105"/>
                <w:sz w:val="20"/>
                <w:szCs w:val="20"/>
              </w:rPr>
              <w:t>л</w:t>
            </w:r>
            <w:r w:rsidRPr="00CF01FB">
              <w:rPr>
                <w:spacing w:val="-2"/>
                <w:w w:val="105"/>
                <w:sz w:val="20"/>
                <w:szCs w:val="20"/>
              </w:rPr>
              <w:t>е</w:t>
            </w:r>
            <w:r w:rsidRPr="00CF01FB">
              <w:rPr>
                <w:spacing w:val="8"/>
                <w:w w:val="105"/>
                <w:sz w:val="20"/>
                <w:szCs w:val="20"/>
              </w:rPr>
              <w:t xml:space="preserve"> </w:t>
            </w:r>
            <w:r w:rsidRPr="00CF01FB">
              <w:rPr>
                <w:spacing w:val="-1"/>
                <w:w w:val="105"/>
                <w:sz w:val="20"/>
                <w:szCs w:val="20"/>
              </w:rPr>
              <w:t>(о</w:t>
            </w:r>
            <w:r w:rsidRPr="00CF01FB">
              <w:rPr>
                <w:spacing w:val="-2"/>
                <w:w w:val="105"/>
                <w:sz w:val="20"/>
                <w:szCs w:val="20"/>
              </w:rPr>
              <w:t>б</w:t>
            </w:r>
            <w:r w:rsidRPr="00CF01FB">
              <w:rPr>
                <w:spacing w:val="-1"/>
                <w:w w:val="105"/>
                <w:sz w:val="20"/>
                <w:szCs w:val="20"/>
              </w:rPr>
              <w:t>р</w:t>
            </w:r>
            <w:r w:rsidRPr="00CF01FB">
              <w:rPr>
                <w:spacing w:val="-2"/>
                <w:w w:val="105"/>
                <w:sz w:val="20"/>
                <w:szCs w:val="20"/>
              </w:rPr>
              <w:t>ас</w:t>
            </w:r>
            <w:r w:rsidRPr="00CF01FB">
              <w:rPr>
                <w:spacing w:val="-1"/>
                <w:w w:val="105"/>
                <w:sz w:val="20"/>
                <w:szCs w:val="20"/>
              </w:rPr>
              <w:t>ц</w:t>
            </w:r>
            <w:r w:rsidRPr="00CF01FB">
              <w:rPr>
                <w:spacing w:val="-2"/>
                <w:w w:val="105"/>
                <w:sz w:val="20"/>
                <w:szCs w:val="20"/>
              </w:rPr>
              <w:t>е</w:t>
            </w:r>
            <w:r w:rsidRPr="00CF01FB">
              <w:rPr>
                <w:spacing w:val="-1"/>
                <w:w w:val="105"/>
                <w:sz w:val="20"/>
                <w:szCs w:val="20"/>
              </w:rPr>
              <w:t>)</w:t>
            </w:r>
            <w:r w:rsidRPr="00CF01FB">
              <w:rPr>
                <w:spacing w:val="37"/>
                <w:w w:val="103"/>
                <w:sz w:val="20"/>
                <w:szCs w:val="20"/>
              </w:rPr>
              <w:t xml:space="preserve"> </w:t>
            </w:r>
            <w:r w:rsidRPr="00CF01FB">
              <w:rPr>
                <w:spacing w:val="-1"/>
                <w:w w:val="105"/>
                <w:sz w:val="20"/>
                <w:szCs w:val="20"/>
              </w:rPr>
              <w:t>ц</w:t>
            </w:r>
            <w:r w:rsidRPr="00CF01FB">
              <w:rPr>
                <w:spacing w:val="-2"/>
                <w:w w:val="105"/>
                <w:sz w:val="20"/>
                <w:szCs w:val="20"/>
              </w:rPr>
              <w:t>е</w:t>
            </w:r>
            <w:r w:rsidRPr="00CF01FB">
              <w:rPr>
                <w:spacing w:val="-1"/>
                <w:w w:val="105"/>
                <w:sz w:val="20"/>
                <w:szCs w:val="20"/>
              </w:rPr>
              <w:t>ловитих</w:t>
            </w:r>
            <w:r w:rsidRPr="00CF01FB">
              <w:rPr>
                <w:spacing w:val="4"/>
                <w:w w:val="105"/>
                <w:sz w:val="20"/>
                <w:szCs w:val="20"/>
              </w:rPr>
              <w:t xml:space="preserve"> </w:t>
            </w:r>
            <w:r w:rsidRPr="00CF01FB">
              <w:rPr>
                <w:spacing w:val="-2"/>
                <w:w w:val="105"/>
                <w:sz w:val="20"/>
                <w:szCs w:val="20"/>
              </w:rPr>
              <w:t>де</w:t>
            </w:r>
            <w:r w:rsidRPr="00CF01FB">
              <w:rPr>
                <w:spacing w:val="-1"/>
                <w:w w:val="105"/>
                <w:sz w:val="20"/>
                <w:szCs w:val="20"/>
              </w:rPr>
              <w:t>л</w:t>
            </w:r>
            <w:r w:rsidRPr="00CF01FB">
              <w:rPr>
                <w:spacing w:val="-2"/>
                <w:w w:val="105"/>
                <w:sz w:val="20"/>
                <w:szCs w:val="20"/>
              </w:rPr>
              <w:t>а</w:t>
            </w:r>
            <w:r w:rsidRPr="00CF01FB">
              <w:rPr>
                <w:spacing w:val="-1"/>
                <w:w w:val="105"/>
                <w:sz w:val="20"/>
                <w:szCs w:val="20"/>
              </w:rPr>
              <w:t>тно</w:t>
            </w:r>
            <w:r w:rsidRPr="00CF01FB">
              <w:rPr>
                <w:spacing w:val="-2"/>
                <w:w w:val="105"/>
                <w:sz w:val="20"/>
                <w:szCs w:val="20"/>
              </w:rPr>
              <w:t>с</w:t>
            </w:r>
            <w:r w:rsidRPr="00CF01FB">
              <w:rPr>
                <w:spacing w:val="-1"/>
                <w:w w:val="105"/>
                <w:sz w:val="20"/>
                <w:szCs w:val="20"/>
              </w:rPr>
              <w:t>ти,</w:t>
            </w:r>
            <w:r w:rsidRPr="00CF01FB">
              <w:rPr>
                <w:spacing w:val="2"/>
                <w:w w:val="105"/>
                <w:sz w:val="20"/>
                <w:szCs w:val="20"/>
              </w:rPr>
              <w:t xml:space="preserve"> </w:t>
            </w:r>
            <w:r w:rsidRPr="00CF01FB">
              <w:rPr>
                <w:w w:val="105"/>
                <w:sz w:val="20"/>
                <w:szCs w:val="20"/>
              </w:rPr>
              <w:t>прати</w:t>
            </w:r>
            <w:r w:rsidRPr="00CF01FB">
              <w:rPr>
                <w:spacing w:val="3"/>
                <w:w w:val="105"/>
                <w:sz w:val="20"/>
                <w:szCs w:val="20"/>
              </w:rPr>
              <w:t xml:space="preserve"> </w:t>
            </w:r>
            <w:r w:rsidRPr="00CF01FB">
              <w:rPr>
                <w:spacing w:val="-1"/>
                <w:w w:val="105"/>
                <w:sz w:val="20"/>
                <w:szCs w:val="20"/>
              </w:rPr>
              <w:t>њихово</w:t>
            </w:r>
            <w:r w:rsidRPr="00CF01FB">
              <w:rPr>
                <w:spacing w:val="27"/>
                <w:w w:val="103"/>
                <w:sz w:val="20"/>
                <w:szCs w:val="20"/>
              </w:rPr>
              <w:t xml:space="preserve"> </w:t>
            </w:r>
            <w:r w:rsidRPr="00CF01FB">
              <w:rPr>
                <w:spacing w:val="-1"/>
                <w:w w:val="105"/>
                <w:sz w:val="20"/>
                <w:szCs w:val="20"/>
              </w:rPr>
              <w:t>изво</w:t>
            </w:r>
            <w:r w:rsidRPr="00CF01FB">
              <w:rPr>
                <w:spacing w:val="-2"/>
                <w:w w:val="105"/>
                <w:sz w:val="20"/>
                <w:szCs w:val="20"/>
              </w:rPr>
              <w:t>ђе</w:t>
            </w:r>
            <w:r w:rsidRPr="00CF01FB">
              <w:rPr>
                <w:spacing w:val="-1"/>
                <w:w w:val="105"/>
                <w:sz w:val="20"/>
                <w:szCs w:val="20"/>
              </w:rPr>
              <w:t>њ</w:t>
            </w:r>
            <w:r w:rsidRPr="00CF01FB">
              <w:rPr>
                <w:spacing w:val="-2"/>
                <w:w w:val="105"/>
                <w:sz w:val="20"/>
                <w:szCs w:val="20"/>
              </w:rPr>
              <w:t>е</w:t>
            </w:r>
            <w:r w:rsidRPr="00CF01FB">
              <w:rPr>
                <w:spacing w:val="6"/>
                <w:w w:val="105"/>
                <w:sz w:val="20"/>
                <w:szCs w:val="20"/>
              </w:rPr>
              <w:t xml:space="preserve"> </w:t>
            </w:r>
            <w:r w:rsidRPr="00CF01FB">
              <w:rPr>
                <w:w w:val="105"/>
                <w:sz w:val="20"/>
                <w:szCs w:val="20"/>
              </w:rPr>
              <w:t>и</w:t>
            </w:r>
            <w:r w:rsidRPr="00CF01FB">
              <w:rPr>
                <w:spacing w:val="7"/>
                <w:w w:val="105"/>
                <w:sz w:val="20"/>
                <w:szCs w:val="20"/>
              </w:rPr>
              <w:t xml:space="preserve"> </w:t>
            </w:r>
            <w:r w:rsidRPr="00CF01FB">
              <w:rPr>
                <w:spacing w:val="-2"/>
                <w:w w:val="105"/>
                <w:sz w:val="20"/>
                <w:szCs w:val="20"/>
              </w:rPr>
              <w:t>к</w:t>
            </w:r>
            <w:r w:rsidRPr="00CF01FB">
              <w:rPr>
                <w:spacing w:val="-1"/>
                <w:w w:val="105"/>
                <w:sz w:val="20"/>
                <w:szCs w:val="20"/>
              </w:rPr>
              <w:t>оригу</w:t>
            </w:r>
            <w:r w:rsidRPr="00CF01FB">
              <w:rPr>
                <w:spacing w:val="-2"/>
                <w:w w:val="105"/>
                <w:sz w:val="20"/>
                <w:szCs w:val="20"/>
              </w:rPr>
              <w:t>је</w:t>
            </w:r>
            <w:r w:rsidRPr="00CF01FB">
              <w:rPr>
                <w:spacing w:val="4"/>
                <w:w w:val="105"/>
                <w:sz w:val="20"/>
                <w:szCs w:val="20"/>
              </w:rPr>
              <w:t xml:space="preserve"> </w:t>
            </w:r>
            <w:r w:rsidRPr="00CF01FB">
              <w:rPr>
                <w:spacing w:val="-1"/>
                <w:w w:val="105"/>
                <w:sz w:val="20"/>
                <w:szCs w:val="20"/>
              </w:rPr>
              <w:t>гр</w:t>
            </w:r>
            <w:r w:rsidRPr="00CF01FB">
              <w:rPr>
                <w:spacing w:val="-2"/>
                <w:w w:val="105"/>
                <w:sz w:val="20"/>
                <w:szCs w:val="20"/>
              </w:rPr>
              <w:t>е</w:t>
            </w:r>
            <w:r w:rsidRPr="00CF01FB">
              <w:rPr>
                <w:spacing w:val="-1"/>
                <w:w w:val="105"/>
                <w:sz w:val="20"/>
                <w:szCs w:val="20"/>
              </w:rPr>
              <w:t>ш</w:t>
            </w:r>
            <w:r w:rsidRPr="00CF01FB">
              <w:rPr>
                <w:spacing w:val="-2"/>
                <w:w w:val="105"/>
                <w:sz w:val="20"/>
                <w:szCs w:val="20"/>
              </w:rPr>
              <w:t>ке;</w:t>
            </w:r>
            <w:r w:rsidRPr="00CF01FB">
              <w:rPr>
                <w:spacing w:val="9"/>
                <w:w w:val="105"/>
                <w:sz w:val="20"/>
                <w:szCs w:val="20"/>
              </w:rPr>
              <w:t xml:space="preserve"> </w:t>
            </w:r>
            <w:r w:rsidRPr="00CF01FB">
              <w:rPr>
                <w:spacing w:val="-1"/>
                <w:w w:val="105"/>
                <w:sz w:val="20"/>
                <w:szCs w:val="20"/>
              </w:rPr>
              <w:t>о</w:t>
            </w:r>
            <w:r w:rsidRPr="00CF01FB">
              <w:rPr>
                <w:spacing w:val="-2"/>
                <w:w w:val="105"/>
                <w:sz w:val="20"/>
                <w:szCs w:val="20"/>
              </w:rPr>
              <w:t>бја</w:t>
            </w:r>
            <w:r w:rsidRPr="00CF01FB">
              <w:rPr>
                <w:spacing w:val="-1"/>
                <w:w w:val="105"/>
                <w:sz w:val="20"/>
                <w:szCs w:val="20"/>
              </w:rPr>
              <w:t>шњ</w:t>
            </w:r>
            <w:r w:rsidRPr="00CF01FB">
              <w:rPr>
                <w:spacing w:val="-2"/>
                <w:w w:val="105"/>
                <w:sz w:val="20"/>
                <w:szCs w:val="20"/>
              </w:rPr>
              <w:t>а</w:t>
            </w:r>
            <w:r w:rsidRPr="00CF01FB">
              <w:rPr>
                <w:spacing w:val="-1"/>
                <w:w w:val="105"/>
                <w:sz w:val="20"/>
                <w:szCs w:val="20"/>
              </w:rPr>
              <w:t>в</w:t>
            </w:r>
            <w:r w:rsidRPr="00CF01FB">
              <w:rPr>
                <w:spacing w:val="-2"/>
                <w:w w:val="105"/>
                <w:sz w:val="20"/>
                <w:szCs w:val="20"/>
              </w:rPr>
              <w:t>а</w:t>
            </w:r>
            <w:r w:rsidRPr="00CF01FB">
              <w:rPr>
                <w:spacing w:val="39"/>
                <w:w w:val="102"/>
                <w:sz w:val="20"/>
                <w:szCs w:val="20"/>
              </w:rPr>
              <w:t xml:space="preserve"> </w:t>
            </w:r>
            <w:r w:rsidRPr="00CF01FB">
              <w:rPr>
                <w:spacing w:val="-1"/>
                <w:w w:val="105"/>
                <w:sz w:val="20"/>
                <w:szCs w:val="20"/>
              </w:rPr>
              <w:t>нов</w:t>
            </w:r>
            <w:r w:rsidRPr="00CF01FB">
              <w:rPr>
                <w:spacing w:val="-2"/>
                <w:w w:val="105"/>
                <w:sz w:val="20"/>
                <w:szCs w:val="20"/>
              </w:rPr>
              <w:t>е</w:t>
            </w:r>
            <w:r w:rsidRPr="00CF01FB">
              <w:rPr>
                <w:spacing w:val="39"/>
                <w:w w:val="105"/>
                <w:sz w:val="20"/>
                <w:szCs w:val="20"/>
              </w:rPr>
              <w:t xml:space="preserve"> </w:t>
            </w:r>
            <w:r w:rsidRPr="00CF01FB">
              <w:rPr>
                <w:w w:val="105"/>
                <w:sz w:val="20"/>
                <w:szCs w:val="20"/>
              </w:rPr>
              <w:t>речи</w:t>
            </w:r>
            <w:r w:rsidRPr="00CF01FB">
              <w:rPr>
                <w:spacing w:val="41"/>
                <w:w w:val="105"/>
                <w:sz w:val="20"/>
                <w:szCs w:val="20"/>
              </w:rPr>
              <w:t xml:space="preserve"> </w:t>
            </w:r>
            <w:r w:rsidRPr="00CF01FB">
              <w:rPr>
                <w:w w:val="105"/>
                <w:sz w:val="20"/>
                <w:szCs w:val="20"/>
              </w:rPr>
              <w:t>и</w:t>
            </w:r>
            <w:r w:rsidRPr="00CF01FB">
              <w:rPr>
                <w:spacing w:val="42"/>
                <w:w w:val="105"/>
                <w:sz w:val="20"/>
                <w:szCs w:val="20"/>
              </w:rPr>
              <w:t xml:space="preserve"> </w:t>
            </w:r>
            <w:r w:rsidRPr="00CF01FB">
              <w:rPr>
                <w:spacing w:val="-1"/>
                <w:w w:val="105"/>
                <w:sz w:val="20"/>
                <w:szCs w:val="20"/>
              </w:rPr>
              <w:t>изр</w:t>
            </w:r>
            <w:r w:rsidRPr="00CF01FB">
              <w:rPr>
                <w:spacing w:val="-2"/>
                <w:w w:val="105"/>
                <w:sz w:val="20"/>
                <w:szCs w:val="20"/>
              </w:rPr>
              <w:t>а</w:t>
            </w:r>
            <w:r w:rsidRPr="00CF01FB">
              <w:rPr>
                <w:spacing w:val="-1"/>
                <w:w w:val="105"/>
                <w:sz w:val="20"/>
                <w:szCs w:val="20"/>
              </w:rPr>
              <w:t>з</w:t>
            </w:r>
            <w:r w:rsidRPr="00CF01FB">
              <w:rPr>
                <w:spacing w:val="-2"/>
                <w:w w:val="105"/>
                <w:sz w:val="20"/>
                <w:szCs w:val="20"/>
              </w:rPr>
              <w:t>е;</w:t>
            </w:r>
            <w:r w:rsidRPr="00CF01FB">
              <w:rPr>
                <w:spacing w:val="43"/>
                <w:w w:val="105"/>
                <w:sz w:val="20"/>
                <w:szCs w:val="20"/>
              </w:rPr>
              <w:t xml:space="preserve"> </w:t>
            </w:r>
            <w:r w:rsidRPr="00CF01FB">
              <w:rPr>
                <w:spacing w:val="-1"/>
                <w:w w:val="105"/>
                <w:sz w:val="20"/>
                <w:szCs w:val="20"/>
              </w:rPr>
              <w:t>о</w:t>
            </w:r>
            <w:r w:rsidRPr="00CF01FB">
              <w:rPr>
                <w:spacing w:val="-2"/>
                <w:w w:val="105"/>
                <w:sz w:val="20"/>
                <w:szCs w:val="20"/>
              </w:rPr>
              <w:t>д</w:t>
            </w:r>
            <w:r w:rsidRPr="00CF01FB">
              <w:rPr>
                <w:spacing w:val="-1"/>
                <w:w w:val="105"/>
                <w:sz w:val="20"/>
                <w:szCs w:val="20"/>
              </w:rPr>
              <w:t>гов</w:t>
            </w:r>
            <w:r w:rsidRPr="00CF01FB">
              <w:rPr>
                <w:spacing w:val="-2"/>
                <w:w w:val="105"/>
                <w:sz w:val="20"/>
                <w:szCs w:val="20"/>
              </w:rPr>
              <w:t>а</w:t>
            </w:r>
            <w:r w:rsidRPr="00CF01FB">
              <w:rPr>
                <w:spacing w:val="-1"/>
                <w:w w:val="105"/>
                <w:sz w:val="20"/>
                <w:szCs w:val="20"/>
              </w:rPr>
              <w:t>р</w:t>
            </w:r>
            <w:r w:rsidRPr="00CF01FB">
              <w:rPr>
                <w:spacing w:val="-2"/>
                <w:w w:val="105"/>
                <w:sz w:val="20"/>
                <w:szCs w:val="20"/>
              </w:rPr>
              <w:t>а</w:t>
            </w:r>
            <w:r w:rsidRPr="00CF01FB">
              <w:rPr>
                <w:spacing w:val="42"/>
                <w:w w:val="105"/>
                <w:sz w:val="20"/>
                <w:szCs w:val="20"/>
              </w:rPr>
              <w:t xml:space="preserve"> </w:t>
            </w:r>
            <w:r w:rsidRPr="00CF01FB">
              <w:rPr>
                <w:spacing w:val="-1"/>
                <w:w w:val="105"/>
                <w:sz w:val="20"/>
                <w:szCs w:val="20"/>
              </w:rPr>
              <w:t>н</w:t>
            </w:r>
            <w:r w:rsidRPr="00CF01FB">
              <w:rPr>
                <w:spacing w:val="-2"/>
                <w:w w:val="105"/>
                <w:sz w:val="20"/>
                <w:szCs w:val="20"/>
              </w:rPr>
              <w:t>а</w:t>
            </w:r>
            <w:r w:rsidRPr="00CF01FB">
              <w:rPr>
                <w:spacing w:val="42"/>
                <w:w w:val="105"/>
                <w:sz w:val="20"/>
                <w:szCs w:val="20"/>
              </w:rPr>
              <w:t xml:space="preserve"> </w:t>
            </w:r>
            <w:r w:rsidRPr="00CF01FB">
              <w:rPr>
                <w:spacing w:val="-1"/>
                <w:w w:val="105"/>
                <w:sz w:val="20"/>
                <w:szCs w:val="20"/>
              </w:rPr>
              <w:t>пит</w:t>
            </w:r>
            <w:r w:rsidRPr="00CF01FB">
              <w:rPr>
                <w:spacing w:val="-2"/>
                <w:w w:val="105"/>
                <w:sz w:val="20"/>
                <w:szCs w:val="20"/>
              </w:rPr>
              <w:t>а</w:t>
            </w:r>
            <w:r w:rsidRPr="00CF01FB">
              <w:rPr>
                <w:spacing w:val="-1"/>
                <w:w w:val="105"/>
                <w:sz w:val="20"/>
                <w:szCs w:val="20"/>
              </w:rPr>
              <w:t>њ</w:t>
            </w:r>
            <w:r w:rsidRPr="00CF01FB">
              <w:rPr>
                <w:spacing w:val="-2"/>
                <w:w w:val="105"/>
                <w:sz w:val="20"/>
                <w:szCs w:val="20"/>
              </w:rPr>
              <w:t>а</w:t>
            </w:r>
            <w:r w:rsidRPr="00CF01FB">
              <w:rPr>
                <w:spacing w:val="27"/>
                <w:w w:val="102"/>
                <w:sz w:val="20"/>
                <w:szCs w:val="20"/>
              </w:rPr>
              <w:t xml:space="preserve"> </w:t>
            </w:r>
            <w:r w:rsidRPr="00CF01FB">
              <w:rPr>
                <w:spacing w:val="-1"/>
                <w:w w:val="105"/>
                <w:sz w:val="20"/>
                <w:szCs w:val="20"/>
              </w:rPr>
              <w:t>у</w:t>
            </w:r>
            <w:r w:rsidRPr="00CF01FB">
              <w:rPr>
                <w:spacing w:val="-2"/>
                <w:w w:val="105"/>
                <w:sz w:val="20"/>
                <w:szCs w:val="20"/>
              </w:rPr>
              <w:t>че</w:t>
            </w:r>
            <w:r w:rsidRPr="00CF01FB">
              <w:rPr>
                <w:spacing w:val="-1"/>
                <w:w w:val="105"/>
                <w:sz w:val="20"/>
                <w:szCs w:val="20"/>
              </w:rPr>
              <w:t>ни</w:t>
            </w:r>
            <w:r w:rsidRPr="00CF01FB">
              <w:rPr>
                <w:spacing w:val="-2"/>
                <w:w w:val="105"/>
                <w:sz w:val="20"/>
                <w:szCs w:val="20"/>
              </w:rPr>
              <w:t>ка</w:t>
            </w:r>
            <w:r w:rsidRPr="00CF01FB">
              <w:rPr>
                <w:spacing w:val="-1"/>
                <w:w w:val="105"/>
                <w:sz w:val="20"/>
                <w:szCs w:val="20"/>
              </w:rPr>
              <w:t>,</w:t>
            </w:r>
            <w:r w:rsidRPr="00CF01FB">
              <w:rPr>
                <w:spacing w:val="1"/>
                <w:w w:val="105"/>
                <w:sz w:val="20"/>
                <w:szCs w:val="20"/>
              </w:rPr>
              <w:t xml:space="preserve"> </w:t>
            </w:r>
            <w:r w:rsidRPr="00CF01FB">
              <w:rPr>
                <w:w w:val="105"/>
                <w:sz w:val="20"/>
                <w:szCs w:val="20"/>
              </w:rPr>
              <w:t>даје</w:t>
            </w:r>
            <w:r w:rsidRPr="00CF01FB">
              <w:rPr>
                <w:spacing w:val="1"/>
                <w:w w:val="105"/>
                <w:sz w:val="20"/>
                <w:szCs w:val="20"/>
              </w:rPr>
              <w:t xml:space="preserve"> </w:t>
            </w:r>
            <w:r w:rsidRPr="00CF01FB">
              <w:rPr>
                <w:spacing w:val="-1"/>
                <w:w w:val="105"/>
                <w:sz w:val="20"/>
                <w:szCs w:val="20"/>
              </w:rPr>
              <w:t>о</w:t>
            </w:r>
            <w:r w:rsidRPr="00CF01FB">
              <w:rPr>
                <w:spacing w:val="-2"/>
                <w:w w:val="105"/>
                <w:sz w:val="20"/>
                <w:szCs w:val="20"/>
              </w:rPr>
              <w:t>бја</w:t>
            </w:r>
            <w:r w:rsidRPr="00CF01FB">
              <w:rPr>
                <w:spacing w:val="-1"/>
                <w:w w:val="105"/>
                <w:sz w:val="20"/>
                <w:szCs w:val="20"/>
              </w:rPr>
              <w:t>шњ</w:t>
            </w:r>
            <w:r w:rsidRPr="00CF01FB">
              <w:rPr>
                <w:spacing w:val="-2"/>
                <w:w w:val="105"/>
                <w:sz w:val="20"/>
                <w:szCs w:val="20"/>
              </w:rPr>
              <w:t>е</w:t>
            </w:r>
            <w:r w:rsidRPr="00CF01FB">
              <w:rPr>
                <w:spacing w:val="-1"/>
                <w:w w:val="105"/>
                <w:sz w:val="20"/>
                <w:szCs w:val="20"/>
              </w:rPr>
              <w:t>њ</w:t>
            </w:r>
            <w:r w:rsidRPr="00CF01FB">
              <w:rPr>
                <w:spacing w:val="-2"/>
                <w:w w:val="105"/>
                <w:sz w:val="20"/>
                <w:szCs w:val="20"/>
              </w:rPr>
              <w:t>а</w:t>
            </w:r>
            <w:r w:rsidRPr="00CF01FB">
              <w:rPr>
                <w:spacing w:val="2"/>
                <w:w w:val="105"/>
                <w:sz w:val="20"/>
                <w:szCs w:val="20"/>
              </w:rPr>
              <w:t xml:space="preserve"> </w:t>
            </w:r>
            <w:r w:rsidRPr="00CF01FB">
              <w:rPr>
                <w:w w:val="105"/>
                <w:sz w:val="20"/>
                <w:szCs w:val="20"/>
              </w:rPr>
              <w:t>и</w:t>
            </w:r>
            <w:r w:rsidRPr="00CF01FB">
              <w:rPr>
                <w:spacing w:val="3"/>
                <w:w w:val="105"/>
                <w:sz w:val="20"/>
                <w:szCs w:val="20"/>
              </w:rPr>
              <w:t xml:space="preserve"> </w:t>
            </w:r>
            <w:r w:rsidRPr="00CF01FB">
              <w:rPr>
                <w:spacing w:val="-1"/>
                <w:w w:val="105"/>
                <w:sz w:val="20"/>
                <w:szCs w:val="20"/>
              </w:rPr>
              <w:t>о</w:t>
            </w:r>
            <w:r w:rsidRPr="00CF01FB">
              <w:rPr>
                <w:spacing w:val="-2"/>
                <w:w w:val="105"/>
                <w:sz w:val="20"/>
                <w:szCs w:val="20"/>
              </w:rPr>
              <w:t>ба</w:t>
            </w:r>
            <w:r w:rsidRPr="00CF01FB">
              <w:rPr>
                <w:spacing w:val="-1"/>
                <w:w w:val="105"/>
                <w:sz w:val="20"/>
                <w:szCs w:val="20"/>
              </w:rPr>
              <w:t>в</w:t>
            </w:r>
            <w:r w:rsidRPr="00CF01FB">
              <w:rPr>
                <w:spacing w:val="-2"/>
                <w:w w:val="105"/>
                <w:sz w:val="20"/>
                <w:szCs w:val="20"/>
              </w:rPr>
              <w:t>е</w:t>
            </w:r>
            <w:r w:rsidRPr="00CF01FB">
              <w:rPr>
                <w:spacing w:val="-1"/>
                <w:w w:val="105"/>
                <w:sz w:val="20"/>
                <w:szCs w:val="20"/>
              </w:rPr>
              <w:t>шт</w:t>
            </w:r>
            <w:r w:rsidRPr="00CF01FB">
              <w:rPr>
                <w:spacing w:val="-2"/>
                <w:w w:val="105"/>
                <w:sz w:val="20"/>
                <w:szCs w:val="20"/>
              </w:rPr>
              <w:t>е</w:t>
            </w:r>
            <w:r w:rsidRPr="00CF01FB">
              <w:rPr>
                <w:spacing w:val="-1"/>
                <w:w w:val="105"/>
                <w:sz w:val="20"/>
                <w:szCs w:val="20"/>
              </w:rPr>
              <w:t>њ</w:t>
            </w:r>
            <w:r w:rsidRPr="00CF01FB">
              <w:rPr>
                <w:spacing w:val="-2"/>
                <w:w w:val="105"/>
                <w:sz w:val="20"/>
                <w:szCs w:val="20"/>
              </w:rPr>
              <w:t>а;</w:t>
            </w:r>
            <w:r w:rsidRPr="00CF01FB">
              <w:rPr>
                <w:spacing w:val="33"/>
                <w:w w:val="102"/>
                <w:sz w:val="20"/>
                <w:szCs w:val="20"/>
              </w:rPr>
              <w:t xml:space="preserve"> </w:t>
            </w:r>
            <w:r w:rsidRPr="00CF01FB">
              <w:rPr>
                <w:spacing w:val="-1"/>
                <w:w w:val="105"/>
                <w:sz w:val="20"/>
                <w:szCs w:val="20"/>
              </w:rPr>
              <w:t>по</w:t>
            </w:r>
            <w:r w:rsidRPr="00CF01FB">
              <w:rPr>
                <w:spacing w:val="-2"/>
                <w:w w:val="105"/>
                <w:sz w:val="20"/>
                <w:szCs w:val="20"/>
              </w:rPr>
              <w:t>с</w:t>
            </w:r>
            <w:r w:rsidRPr="00CF01FB">
              <w:rPr>
                <w:spacing w:val="-1"/>
                <w:w w:val="105"/>
                <w:sz w:val="20"/>
                <w:szCs w:val="20"/>
              </w:rPr>
              <w:t>т</w:t>
            </w:r>
            <w:r w:rsidRPr="00CF01FB">
              <w:rPr>
                <w:spacing w:val="-2"/>
                <w:w w:val="105"/>
                <w:sz w:val="20"/>
                <w:szCs w:val="20"/>
              </w:rPr>
              <w:t>а</w:t>
            </w:r>
            <w:r w:rsidRPr="00CF01FB">
              <w:rPr>
                <w:spacing w:val="-1"/>
                <w:w w:val="105"/>
                <w:sz w:val="20"/>
                <w:szCs w:val="20"/>
              </w:rPr>
              <w:t>вљ</w:t>
            </w:r>
            <w:r w:rsidRPr="00CF01FB">
              <w:rPr>
                <w:spacing w:val="-2"/>
                <w:w w:val="105"/>
                <w:sz w:val="20"/>
                <w:szCs w:val="20"/>
              </w:rPr>
              <w:t>а</w:t>
            </w:r>
            <w:r w:rsidRPr="00CF01FB">
              <w:rPr>
                <w:spacing w:val="42"/>
                <w:w w:val="105"/>
                <w:sz w:val="20"/>
                <w:szCs w:val="20"/>
              </w:rPr>
              <w:t xml:space="preserve"> </w:t>
            </w:r>
            <w:r w:rsidRPr="00CF01FB">
              <w:rPr>
                <w:spacing w:val="-1"/>
                <w:w w:val="105"/>
                <w:sz w:val="20"/>
                <w:szCs w:val="20"/>
              </w:rPr>
              <w:t>про</w:t>
            </w:r>
            <w:r w:rsidRPr="00CF01FB">
              <w:rPr>
                <w:spacing w:val="-2"/>
                <w:w w:val="105"/>
                <w:sz w:val="20"/>
                <w:szCs w:val="20"/>
              </w:rPr>
              <w:t>б</w:t>
            </w:r>
            <w:r w:rsidRPr="00CF01FB">
              <w:rPr>
                <w:spacing w:val="-1"/>
                <w:w w:val="105"/>
                <w:sz w:val="20"/>
                <w:szCs w:val="20"/>
              </w:rPr>
              <w:t>л</w:t>
            </w:r>
            <w:r w:rsidRPr="00CF01FB">
              <w:rPr>
                <w:spacing w:val="-2"/>
                <w:w w:val="105"/>
                <w:sz w:val="20"/>
                <w:szCs w:val="20"/>
              </w:rPr>
              <w:t>ем</w:t>
            </w:r>
            <w:r w:rsidRPr="00CF01FB">
              <w:rPr>
                <w:spacing w:val="-1"/>
                <w:w w:val="105"/>
                <w:sz w:val="20"/>
                <w:szCs w:val="20"/>
              </w:rPr>
              <w:t>,</w:t>
            </w:r>
            <w:r w:rsidRPr="00CF01FB">
              <w:rPr>
                <w:spacing w:val="41"/>
                <w:w w:val="105"/>
                <w:sz w:val="20"/>
                <w:szCs w:val="20"/>
              </w:rPr>
              <w:t xml:space="preserve"> </w:t>
            </w:r>
            <w:r w:rsidRPr="00CF01FB">
              <w:rPr>
                <w:spacing w:val="-1"/>
                <w:w w:val="105"/>
                <w:sz w:val="20"/>
                <w:szCs w:val="20"/>
              </w:rPr>
              <w:t>во</w:t>
            </w:r>
            <w:r w:rsidRPr="00CF01FB">
              <w:rPr>
                <w:spacing w:val="-2"/>
                <w:w w:val="105"/>
                <w:sz w:val="20"/>
                <w:szCs w:val="20"/>
              </w:rPr>
              <w:t>д</w:t>
            </w:r>
            <w:r w:rsidRPr="00CF01FB">
              <w:rPr>
                <w:spacing w:val="-1"/>
                <w:w w:val="105"/>
                <w:sz w:val="20"/>
                <w:szCs w:val="20"/>
              </w:rPr>
              <w:t>и</w:t>
            </w:r>
            <w:r w:rsidRPr="00CF01FB">
              <w:rPr>
                <w:spacing w:val="41"/>
                <w:w w:val="105"/>
                <w:sz w:val="20"/>
                <w:szCs w:val="20"/>
              </w:rPr>
              <w:t xml:space="preserve"> </w:t>
            </w:r>
            <w:r w:rsidRPr="00CF01FB">
              <w:rPr>
                <w:spacing w:val="-1"/>
                <w:w w:val="105"/>
                <w:sz w:val="20"/>
                <w:szCs w:val="20"/>
              </w:rPr>
              <w:t>проц</w:t>
            </w:r>
            <w:r w:rsidRPr="00CF01FB">
              <w:rPr>
                <w:spacing w:val="-2"/>
                <w:w w:val="105"/>
                <w:sz w:val="20"/>
                <w:szCs w:val="20"/>
              </w:rPr>
              <w:t>ес</w:t>
            </w:r>
            <w:r w:rsidRPr="00CF01FB">
              <w:rPr>
                <w:spacing w:val="40"/>
                <w:w w:val="105"/>
                <w:sz w:val="20"/>
                <w:szCs w:val="20"/>
              </w:rPr>
              <w:t xml:space="preserve"> </w:t>
            </w:r>
            <w:r w:rsidRPr="00CF01FB">
              <w:rPr>
                <w:spacing w:val="-1"/>
                <w:w w:val="105"/>
                <w:sz w:val="20"/>
                <w:szCs w:val="20"/>
              </w:rPr>
              <w:t>њ</w:t>
            </w:r>
            <w:r w:rsidRPr="00CF01FB">
              <w:rPr>
                <w:spacing w:val="-2"/>
                <w:w w:val="105"/>
                <w:sz w:val="20"/>
                <w:szCs w:val="20"/>
              </w:rPr>
              <w:t>е</w:t>
            </w:r>
            <w:r w:rsidRPr="00CF01FB">
              <w:rPr>
                <w:spacing w:val="-1"/>
                <w:w w:val="105"/>
                <w:sz w:val="20"/>
                <w:szCs w:val="20"/>
              </w:rPr>
              <w:t>говог</w:t>
            </w:r>
            <w:r w:rsidRPr="00CF01FB">
              <w:rPr>
                <w:spacing w:val="41"/>
                <w:w w:val="103"/>
                <w:sz w:val="20"/>
                <w:szCs w:val="20"/>
              </w:rPr>
              <w:t xml:space="preserve"> </w:t>
            </w:r>
            <w:r w:rsidRPr="00CF01FB">
              <w:rPr>
                <w:spacing w:val="-1"/>
                <w:w w:val="105"/>
                <w:sz w:val="20"/>
                <w:szCs w:val="20"/>
              </w:rPr>
              <w:t>р</w:t>
            </w:r>
            <w:r w:rsidRPr="00CF01FB">
              <w:rPr>
                <w:spacing w:val="-2"/>
                <w:w w:val="105"/>
                <w:sz w:val="20"/>
                <w:szCs w:val="20"/>
              </w:rPr>
              <w:t>е</w:t>
            </w:r>
            <w:r w:rsidRPr="00CF01FB">
              <w:rPr>
                <w:spacing w:val="-1"/>
                <w:w w:val="105"/>
                <w:sz w:val="20"/>
                <w:szCs w:val="20"/>
              </w:rPr>
              <w:t>ш</w:t>
            </w:r>
            <w:r w:rsidRPr="00CF01FB">
              <w:rPr>
                <w:spacing w:val="-2"/>
                <w:w w:val="105"/>
                <w:sz w:val="20"/>
                <w:szCs w:val="20"/>
              </w:rPr>
              <w:t>а</w:t>
            </w:r>
            <w:r w:rsidRPr="00CF01FB">
              <w:rPr>
                <w:spacing w:val="-1"/>
                <w:w w:val="105"/>
                <w:sz w:val="20"/>
                <w:szCs w:val="20"/>
              </w:rPr>
              <w:t>в</w:t>
            </w:r>
            <w:r w:rsidRPr="00CF01FB">
              <w:rPr>
                <w:spacing w:val="-2"/>
                <w:w w:val="105"/>
                <w:sz w:val="20"/>
                <w:szCs w:val="20"/>
              </w:rPr>
              <w:t>а</w:t>
            </w:r>
            <w:r w:rsidRPr="00CF01FB">
              <w:rPr>
                <w:spacing w:val="-1"/>
                <w:w w:val="105"/>
                <w:sz w:val="20"/>
                <w:szCs w:val="20"/>
              </w:rPr>
              <w:t>њ</w:t>
            </w:r>
            <w:r w:rsidRPr="00CF01FB">
              <w:rPr>
                <w:spacing w:val="-2"/>
                <w:w w:val="105"/>
                <w:sz w:val="20"/>
                <w:szCs w:val="20"/>
              </w:rPr>
              <w:t>а</w:t>
            </w:r>
            <w:r w:rsidRPr="00CF01FB">
              <w:rPr>
                <w:spacing w:val="40"/>
                <w:w w:val="105"/>
                <w:sz w:val="20"/>
                <w:szCs w:val="20"/>
              </w:rPr>
              <w:t xml:space="preserve"> </w:t>
            </w:r>
            <w:r w:rsidRPr="00CF01FB">
              <w:rPr>
                <w:w w:val="105"/>
                <w:sz w:val="20"/>
                <w:szCs w:val="20"/>
              </w:rPr>
              <w:t>и</w:t>
            </w:r>
            <w:r w:rsidRPr="00CF01FB">
              <w:rPr>
                <w:spacing w:val="40"/>
                <w:w w:val="105"/>
                <w:sz w:val="20"/>
                <w:szCs w:val="20"/>
              </w:rPr>
              <w:t xml:space="preserve"> </w:t>
            </w:r>
            <w:r w:rsidRPr="00CF01FB">
              <w:rPr>
                <w:w w:val="105"/>
                <w:sz w:val="20"/>
                <w:szCs w:val="20"/>
              </w:rPr>
              <w:t>врши</w:t>
            </w:r>
            <w:r w:rsidRPr="00CF01FB">
              <w:rPr>
                <w:spacing w:val="41"/>
                <w:w w:val="105"/>
                <w:sz w:val="20"/>
                <w:szCs w:val="20"/>
              </w:rPr>
              <w:t xml:space="preserve"> </w:t>
            </w:r>
            <w:r w:rsidRPr="00CF01FB">
              <w:rPr>
                <w:spacing w:val="-1"/>
                <w:w w:val="105"/>
                <w:sz w:val="20"/>
                <w:szCs w:val="20"/>
              </w:rPr>
              <w:t>пров</w:t>
            </w:r>
            <w:r w:rsidRPr="00CF01FB">
              <w:rPr>
                <w:spacing w:val="-2"/>
                <w:w w:val="105"/>
                <w:sz w:val="20"/>
                <w:szCs w:val="20"/>
              </w:rPr>
              <w:t>е</w:t>
            </w:r>
            <w:r w:rsidRPr="00CF01FB">
              <w:rPr>
                <w:spacing w:val="-1"/>
                <w:w w:val="105"/>
                <w:sz w:val="20"/>
                <w:szCs w:val="20"/>
              </w:rPr>
              <w:t>ру</w:t>
            </w:r>
            <w:r w:rsidRPr="00CF01FB">
              <w:rPr>
                <w:spacing w:val="42"/>
                <w:w w:val="105"/>
                <w:sz w:val="20"/>
                <w:szCs w:val="20"/>
              </w:rPr>
              <w:t xml:space="preserve"> </w:t>
            </w:r>
            <w:r w:rsidRPr="00CF01FB">
              <w:rPr>
                <w:spacing w:val="-2"/>
                <w:w w:val="105"/>
                <w:sz w:val="20"/>
                <w:szCs w:val="20"/>
              </w:rPr>
              <w:t>ак</w:t>
            </w:r>
            <w:r w:rsidRPr="00CF01FB">
              <w:rPr>
                <w:spacing w:val="-1"/>
                <w:w w:val="105"/>
                <w:sz w:val="20"/>
                <w:szCs w:val="20"/>
              </w:rPr>
              <w:t>тивно</w:t>
            </w:r>
            <w:r w:rsidRPr="00CF01FB">
              <w:rPr>
                <w:spacing w:val="-2"/>
                <w:w w:val="105"/>
                <w:sz w:val="20"/>
                <w:szCs w:val="20"/>
              </w:rPr>
              <w:t>с</w:t>
            </w:r>
            <w:r w:rsidRPr="00CF01FB">
              <w:rPr>
                <w:spacing w:val="-1"/>
                <w:w w:val="105"/>
                <w:sz w:val="20"/>
                <w:szCs w:val="20"/>
              </w:rPr>
              <w:t>ти</w:t>
            </w:r>
            <w:r w:rsidRPr="00CF01FB">
              <w:rPr>
                <w:spacing w:val="25"/>
                <w:w w:val="103"/>
                <w:sz w:val="20"/>
                <w:szCs w:val="20"/>
              </w:rPr>
              <w:t xml:space="preserve"> </w:t>
            </w:r>
            <w:r w:rsidRPr="00CF01FB">
              <w:rPr>
                <w:spacing w:val="-1"/>
                <w:w w:val="105"/>
                <w:sz w:val="20"/>
                <w:szCs w:val="20"/>
              </w:rPr>
              <w:t>у</w:t>
            </w:r>
            <w:r w:rsidRPr="00CF01FB">
              <w:rPr>
                <w:spacing w:val="-2"/>
                <w:w w:val="105"/>
                <w:sz w:val="20"/>
                <w:szCs w:val="20"/>
              </w:rPr>
              <w:t>че</w:t>
            </w:r>
            <w:r w:rsidRPr="00CF01FB">
              <w:rPr>
                <w:spacing w:val="-1"/>
                <w:w w:val="105"/>
                <w:sz w:val="20"/>
                <w:szCs w:val="20"/>
              </w:rPr>
              <w:t>ни</w:t>
            </w:r>
            <w:r w:rsidRPr="00CF01FB">
              <w:rPr>
                <w:spacing w:val="-2"/>
                <w:w w:val="105"/>
                <w:sz w:val="20"/>
                <w:szCs w:val="20"/>
              </w:rPr>
              <w:t>ка</w:t>
            </w:r>
            <w:r w:rsidRPr="00CF01FB">
              <w:rPr>
                <w:spacing w:val="22"/>
                <w:w w:val="105"/>
                <w:sz w:val="20"/>
                <w:szCs w:val="20"/>
              </w:rPr>
              <w:t xml:space="preserve"> </w:t>
            </w:r>
            <w:r w:rsidRPr="00CF01FB">
              <w:rPr>
                <w:w w:val="105"/>
                <w:sz w:val="20"/>
                <w:szCs w:val="20"/>
              </w:rPr>
              <w:t>у</w:t>
            </w:r>
            <w:r w:rsidRPr="00CF01FB">
              <w:rPr>
                <w:spacing w:val="21"/>
                <w:w w:val="105"/>
                <w:sz w:val="20"/>
                <w:szCs w:val="20"/>
              </w:rPr>
              <w:t xml:space="preserve"> </w:t>
            </w:r>
            <w:r w:rsidRPr="00CF01FB">
              <w:rPr>
                <w:spacing w:val="-1"/>
                <w:w w:val="105"/>
                <w:sz w:val="20"/>
                <w:szCs w:val="20"/>
              </w:rPr>
              <w:t>то</w:t>
            </w:r>
            <w:r w:rsidRPr="00CF01FB">
              <w:rPr>
                <w:spacing w:val="-2"/>
                <w:w w:val="105"/>
                <w:sz w:val="20"/>
                <w:szCs w:val="20"/>
              </w:rPr>
              <w:t>к</w:t>
            </w:r>
            <w:r w:rsidRPr="00CF01FB">
              <w:rPr>
                <w:spacing w:val="-1"/>
                <w:w w:val="105"/>
                <w:sz w:val="20"/>
                <w:szCs w:val="20"/>
              </w:rPr>
              <w:t>у</w:t>
            </w:r>
            <w:r w:rsidRPr="00CF01FB">
              <w:rPr>
                <w:spacing w:val="21"/>
                <w:w w:val="105"/>
                <w:sz w:val="20"/>
                <w:szCs w:val="20"/>
              </w:rPr>
              <w:t xml:space="preserve"> </w:t>
            </w:r>
            <w:r w:rsidRPr="00CF01FB">
              <w:rPr>
                <w:spacing w:val="-1"/>
                <w:w w:val="105"/>
                <w:sz w:val="20"/>
                <w:szCs w:val="20"/>
              </w:rPr>
              <w:t>проц</w:t>
            </w:r>
            <w:r w:rsidRPr="00CF01FB">
              <w:rPr>
                <w:spacing w:val="-2"/>
                <w:w w:val="105"/>
                <w:sz w:val="20"/>
                <w:szCs w:val="20"/>
              </w:rPr>
              <w:t>еса;</w:t>
            </w:r>
            <w:r w:rsidRPr="00CF01FB">
              <w:rPr>
                <w:spacing w:val="24"/>
                <w:w w:val="105"/>
                <w:sz w:val="20"/>
                <w:szCs w:val="20"/>
              </w:rPr>
              <w:t xml:space="preserve"> </w:t>
            </w:r>
            <w:r w:rsidRPr="00CF01FB">
              <w:rPr>
                <w:spacing w:val="-1"/>
                <w:w w:val="105"/>
                <w:sz w:val="20"/>
                <w:szCs w:val="20"/>
              </w:rPr>
              <w:t>пов</w:t>
            </w:r>
            <w:r w:rsidRPr="00CF01FB">
              <w:rPr>
                <w:spacing w:val="-2"/>
                <w:w w:val="105"/>
                <w:sz w:val="20"/>
                <w:szCs w:val="20"/>
              </w:rPr>
              <w:t>е</w:t>
            </w:r>
            <w:r w:rsidRPr="00CF01FB">
              <w:rPr>
                <w:spacing w:val="-1"/>
                <w:w w:val="105"/>
                <w:sz w:val="20"/>
                <w:szCs w:val="20"/>
              </w:rPr>
              <w:t>зу</w:t>
            </w:r>
            <w:r w:rsidRPr="00CF01FB">
              <w:rPr>
                <w:spacing w:val="-2"/>
                <w:w w:val="105"/>
                <w:sz w:val="20"/>
                <w:szCs w:val="20"/>
              </w:rPr>
              <w:t>је</w:t>
            </w:r>
            <w:r w:rsidRPr="00CF01FB">
              <w:rPr>
                <w:spacing w:val="19"/>
                <w:w w:val="105"/>
                <w:sz w:val="20"/>
                <w:szCs w:val="20"/>
              </w:rPr>
              <w:t xml:space="preserve"> </w:t>
            </w:r>
            <w:r w:rsidRPr="00CF01FB">
              <w:rPr>
                <w:spacing w:val="-1"/>
                <w:w w:val="105"/>
                <w:sz w:val="20"/>
                <w:szCs w:val="20"/>
              </w:rPr>
              <w:t>ново</w:t>
            </w:r>
            <w:r w:rsidRPr="00CF01FB">
              <w:rPr>
                <w:spacing w:val="39"/>
                <w:w w:val="103"/>
                <w:sz w:val="20"/>
                <w:szCs w:val="20"/>
              </w:rPr>
              <w:t xml:space="preserve"> </w:t>
            </w:r>
            <w:r w:rsidRPr="00CF01FB">
              <w:rPr>
                <w:spacing w:val="-1"/>
                <w:w w:val="105"/>
                <w:sz w:val="20"/>
                <w:szCs w:val="20"/>
              </w:rPr>
              <w:t>гр</w:t>
            </w:r>
            <w:r w:rsidRPr="00CF01FB">
              <w:rPr>
                <w:spacing w:val="-2"/>
                <w:w w:val="105"/>
                <w:sz w:val="20"/>
                <w:szCs w:val="20"/>
              </w:rPr>
              <w:t>ад</w:t>
            </w:r>
            <w:r w:rsidRPr="00CF01FB">
              <w:rPr>
                <w:spacing w:val="-1"/>
                <w:w w:val="105"/>
                <w:sz w:val="20"/>
                <w:szCs w:val="20"/>
              </w:rPr>
              <w:t>иво</w:t>
            </w:r>
            <w:r w:rsidRPr="00CF01FB">
              <w:rPr>
                <w:spacing w:val="16"/>
                <w:w w:val="105"/>
                <w:sz w:val="20"/>
                <w:szCs w:val="20"/>
              </w:rPr>
              <w:t xml:space="preserve"> </w:t>
            </w:r>
            <w:r w:rsidRPr="00CF01FB">
              <w:rPr>
                <w:spacing w:val="-2"/>
                <w:w w:val="105"/>
                <w:sz w:val="20"/>
                <w:szCs w:val="20"/>
              </w:rPr>
              <w:t>са</w:t>
            </w:r>
            <w:r w:rsidRPr="00CF01FB">
              <w:rPr>
                <w:spacing w:val="17"/>
                <w:w w:val="105"/>
                <w:sz w:val="20"/>
                <w:szCs w:val="20"/>
              </w:rPr>
              <w:t xml:space="preserve"> </w:t>
            </w:r>
            <w:r w:rsidRPr="00CF01FB">
              <w:rPr>
                <w:spacing w:val="-1"/>
                <w:w w:val="105"/>
                <w:sz w:val="20"/>
                <w:szCs w:val="20"/>
              </w:rPr>
              <w:t>пр</w:t>
            </w:r>
            <w:r w:rsidRPr="00CF01FB">
              <w:rPr>
                <w:spacing w:val="-2"/>
                <w:w w:val="105"/>
                <w:sz w:val="20"/>
                <w:szCs w:val="20"/>
              </w:rPr>
              <w:t>е</w:t>
            </w:r>
            <w:r w:rsidRPr="00CF01FB">
              <w:rPr>
                <w:spacing w:val="-1"/>
                <w:w w:val="105"/>
                <w:sz w:val="20"/>
                <w:szCs w:val="20"/>
              </w:rPr>
              <w:t>тхо</w:t>
            </w:r>
            <w:r w:rsidRPr="00CF01FB">
              <w:rPr>
                <w:spacing w:val="-2"/>
                <w:w w:val="105"/>
                <w:sz w:val="20"/>
                <w:szCs w:val="20"/>
              </w:rPr>
              <w:t>д</w:t>
            </w:r>
            <w:r w:rsidRPr="00CF01FB">
              <w:rPr>
                <w:spacing w:val="-1"/>
                <w:w w:val="105"/>
                <w:sz w:val="20"/>
                <w:szCs w:val="20"/>
              </w:rPr>
              <w:t>ни</w:t>
            </w:r>
            <w:r w:rsidRPr="00CF01FB">
              <w:rPr>
                <w:spacing w:val="-2"/>
                <w:w w:val="105"/>
                <w:sz w:val="20"/>
                <w:szCs w:val="20"/>
              </w:rPr>
              <w:t>м</w:t>
            </w:r>
            <w:r w:rsidRPr="00CF01FB">
              <w:rPr>
                <w:spacing w:val="17"/>
                <w:w w:val="105"/>
                <w:sz w:val="20"/>
                <w:szCs w:val="20"/>
              </w:rPr>
              <w:t xml:space="preserve"> </w:t>
            </w:r>
            <w:r w:rsidRPr="00CF01FB">
              <w:rPr>
                <w:spacing w:val="-1"/>
                <w:w w:val="105"/>
                <w:sz w:val="20"/>
                <w:szCs w:val="20"/>
              </w:rPr>
              <w:t>и</w:t>
            </w:r>
            <w:r w:rsidRPr="00CF01FB">
              <w:rPr>
                <w:spacing w:val="-2"/>
                <w:w w:val="105"/>
                <w:sz w:val="20"/>
                <w:szCs w:val="20"/>
              </w:rPr>
              <w:t>ск</w:t>
            </w:r>
            <w:r w:rsidRPr="00CF01FB">
              <w:rPr>
                <w:spacing w:val="-1"/>
                <w:w w:val="105"/>
                <w:sz w:val="20"/>
                <w:szCs w:val="20"/>
              </w:rPr>
              <w:t>у</w:t>
            </w:r>
            <w:r w:rsidRPr="00CF01FB">
              <w:rPr>
                <w:spacing w:val="-2"/>
                <w:w w:val="105"/>
                <w:sz w:val="20"/>
                <w:szCs w:val="20"/>
              </w:rPr>
              <w:t>с</w:t>
            </w:r>
            <w:r w:rsidRPr="00CF01FB">
              <w:rPr>
                <w:spacing w:val="-1"/>
                <w:w w:val="105"/>
                <w:sz w:val="20"/>
                <w:szCs w:val="20"/>
              </w:rPr>
              <w:t>тви</w:t>
            </w:r>
            <w:r w:rsidRPr="00CF01FB">
              <w:rPr>
                <w:spacing w:val="-2"/>
                <w:w w:val="105"/>
                <w:sz w:val="20"/>
                <w:szCs w:val="20"/>
              </w:rPr>
              <w:t>ма</w:t>
            </w:r>
            <w:r w:rsidRPr="00CF01FB">
              <w:rPr>
                <w:spacing w:val="17"/>
                <w:w w:val="105"/>
                <w:sz w:val="20"/>
                <w:szCs w:val="20"/>
              </w:rPr>
              <w:t xml:space="preserve"> </w:t>
            </w:r>
            <w:r w:rsidRPr="00CF01FB">
              <w:rPr>
                <w:w w:val="105"/>
                <w:sz w:val="20"/>
                <w:szCs w:val="20"/>
              </w:rPr>
              <w:t>и</w:t>
            </w:r>
            <w:r w:rsidRPr="00CF01FB">
              <w:rPr>
                <w:spacing w:val="33"/>
                <w:w w:val="103"/>
                <w:sz w:val="20"/>
                <w:szCs w:val="20"/>
              </w:rPr>
              <w:t xml:space="preserve"> </w:t>
            </w:r>
            <w:r w:rsidRPr="00CF01FB">
              <w:rPr>
                <w:spacing w:val="-1"/>
                <w:w w:val="105"/>
                <w:sz w:val="20"/>
                <w:szCs w:val="20"/>
              </w:rPr>
              <w:t>зн</w:t>
            </w:r>
            <w:r w:rsidRPr="00CF01FB">
              <w:rPr>
                <w:spacing w:val="-2"/>
                <w:w w:val="105"/>
                <w:sz w:val="20"/>
                <w:szCs w:val="20"/>
              </w:rPr>
              <w:t>а</w:t>
            </w:r>
            <w:r w:rsidRPr="00CF01FB">
              <w:rPr>
                <w:spacing w:val="-1"/>
                <w:w w:val="105"/>
                <w:sz w:val="20"/>
                <w:szCs w:val="20"/>
              </w:rPr>
              <w:t>њи</w:t>
            </w:r>
            <w:r w:rsidRPr="00CF01FB">
              <w:rPr>
                <w:spacing w:val="-2"/>
                <w:w w:val="105"/>
                <w:sz w:val="20"/>
                <w:szCs w:val="20"/>
              </w:rPr>
              <w:t>ма</w:t>
            </w:r>
            <w:r w:rsidRPr="00CF01FB">
              <w:rPr>
                <w:spacing w:val="38"/>
                <w:w w:val="105"/>
                <w:sz w:val="20"/>
                <w:szCs w:val="20"/>
              </w:rPr>
              <w:t xml:space="preserve"> </w:t>
            </w:r>
            <w:r w:rsidRPr="00CF01FB">
              <w:rPr>
                <w:spacing w:val="-1"/>
                <w:w w:val="105"/>
                <w:sz w:val="20"/>
                <w:szCs w:val="20"/>
              </w:rPr>
              <w:t>у</w:t>
            </w:r>
            <w:r w:rsidRPr="00CF01FB">
              <w:rPr>
                <w:spacing w:val="-2"/>
                <w:w w:val="105"/>
                <w:sz w:val="20"/>
                <w:szCs w:val="20"/>
              </w:rPr>
              <w:t>че</w:t>
            </w:r>
            <w:r w:rsidRPr="00CF01FB">
              <w:rPr>
                <w:spacing w:val="-1"/>
                <w:w w:val="105"/>
                <w:sz w:val="20"/>
                <w:szCs w:val="20"/>
              </w:rPr>
              <w:t>ни</w:t>
            </w:r>
            <w:r w:rsidRPr="00CF01FB">
              <w:rPr>
                <w:spacing w:val="-2"/>
                <w:w w:val="105"/>
                <w:sz w:val="20"/>
                <w:szCs w:val="20"/>
              </w:rPr>
              <w:t>ка</w:t>
            </w:r>
            <w:r w:rsidRPr="00CF01FB">
              <w:rPr>
                <w:spacing w:val="35"/>
                <w:w w:val="105"/>
                <w:sz w:val="20"/>
                <w:szCs w:val="20"/>
              </w:rPr>
              <w:t xml:space="preserve"> </w:t>
            </w:r>
            <w:r w:rsidRPr="00CF01FB">
              <w:rPr>
                <w:spacing w:val="-1"/>
                <w:w w:val="105"/>
                <w:sz w:val="20"/>
                <w:szCs w:val="20"/>
              </w:rPr>
              <w:t>(ш</w:t>
            </w:r>
            <w:r w:rsidRPr="00CF01FB">
              <w:rPr>
                <w:spacing w:val="-2"/>
                <w:w w:val="105"/>
                <w:sz w:val="20"/>
                <w:szCs w:val="20"/>
              </w:rPr>
              <w:t>к</w:t>
            </w:r>
            <w:r w:rsidRPr="00CF01FB">
              <w:rPr>
                <w:spacing w:val="-1"/>
                <w:w w:val="105"/>
                <w:sz w:val="20"/>
                <w:szCs w:val="20"/>
              </w:rPr>
              <w:t>ол</w:t>
            </w:r>
            <w:r w:rsidRPr="00CF01FB">
              <w:rPr>
                <w:spacing w:val="-2"/>
                <w:w w:val="105"/>
                <w:sz w:val="20"/>
                <w:szCs w:val="20"/>
              </w:rPr>
              <w:t>ск</w:t>
            </w:r>
            <w:r w:rsidRPr="00CF01FB">
              <w:rPr>
                <w:spacing w:val="-1"/>
                <w:w w:val="105"/>
                <w:sz w:val="20"/>
                <w:szCs w:val="20"/>
              </w:rPr>
              <w:t>и</w:t>
            </w:r>
            <w:r w:rsidRPr="00CF01FB">
              <w:rPr>
                <w:spacing w:val="-2"/>
                <w:w w:val="105"/>
                <w:sz w:val="20"/>
                <w:szCs w:val="20"/>
              </w:rPr>
              <w:t>м</w:t>
            </w:r>
            <w:r w:rsidRPr="00CF01FB">
              <w:rPr>
                <w:spacing w:val="34"/>
                <w:w w:val="105"/>
                <w:sz w:val="20"/>
                <w:szCs w:val="20"/>
              </w:rPr>
              <w:t xml:space="preserve"> </w:t>
            </w:r>
            <w:r w:rsidRPr="00CF01FB">
              <w:rPr>
                <w:w w:val="105"/>
                <w:sz w:val="20"/>
                <w:szCs w:val="20"/>
              </w:rPr>
              <w:t>и</w:t>
            </w:r>
            <w:r w:rsidRPr="00CF01FB">
              <w:rPr>
                <w:spacing w:val="23"/>
                <w:w w:val="103"/>
                <w:sz w:val="20"/>
                <w:szCs w:val="20"/>
              </w:rPr>
              <w:t xml:space="preserve"> </w:t>
            </w:r>
            <w:r w:rsidRPr="00CF01FB">
              <w:rPr>
                <w:spacing w:val="-1"/>
                <w:w w:val="105"/>
                <w:sz w:val="20"/>
                <w:szCs w:val="20"/>
              </w:rPr>
              <w:t>в</w:t>
            </w:r>
            <w:r w:rsidRPr="00CF01FB">
              <w:rPr>
                <w:spacing w:val="-2"/>
                <w:w w:val="105"/>
                <w:sz w:val="20"/>
                <w:szCs w:val="20"/>
              </w:rPr>
              <w:t>а</w:t>
            </w:r>
            <w:r w:rsidRPr="00CF01FB">
              <w:rPr>
                <w:spacing w:val="-1"/>
                <w:w w:val="105"/>
                <w:sz w:val="20"/>
                <w:szCs w:val="20"/>
              </w:rPr>
              <w:t>нш</w:t>
            </w:r>
            <w:r w:rsidRPr="00CF01FB">
              <w:rPr>
                <w:spacing w:val="-2"/>
                <w:w w:val="105"/>
                <w:sz w:val="20"/>
                <w:szCs w:val="20"/>
              </w:rPr>
              <w:t>к</w:t>
            </w:r>
            <w:r w:rsidRPr="00CF01FB">
              <w:rPr>
                <w:spacing w:val="-1"/>
                <w:w w:val="105"/>
                <w:sz w:val="20"/>
                <w:szCs w:val="20"/>
              </w:rPr>
              <w:t>ол</w:t>
            </w:r>
            <w:r w:rsidRPr="00CF01FB">
              <w:rPr>
                <w:spacing w:val="-2"/>
                <w:w w:val="105"/>
                <w:sz w:val="20"/>
                <w:szCs w:val="20"/>
              </w:rPr>
              <w:t>ск</w:t>
            </w:r>
            <w:r w:rsidRPr="00CF01FB">
              <w:rPr>
                <w:spacing w:val="-1"/>
                <w:w w:val="105"/>
                <w:sz w:val="20"/>
                <w:szCs w:val="20"/>
              </w:rPr>
              <w:t>и</w:t>
            </w:r>
            <w:r w:rsidRPr="00CF01FB">
              <w:rPr>
                <w:spacing w:val="-2"/>
                <w:w w:val="105"/>
                <w:sz w:val="20"/>
                <w:szCs w:val="20"/>
              </w:rPr>
              <w:t>м</w:t>
            </w:r>
            <w:r w:rsidRPr="00CF01FB">
              <w:rPr>
                <w:spacing w:val="-1"/>
                <w:w w:val="105"/>
                <w:sz w:val="20"/>
                <w:szCs w:val="20"/>
              </w:rPr>
              <w:t>)</w:t>
            </w:r>
            <w:r w:rsidRPr="00CF01FB">
              <w:rPr>
                <w:spacing w:val="-2"/>
                <w:w w:val="105"/>
                <w:sz w:val="20"/>
                <w:szCs w:val="20"/>
              </w:rPr>
              <w:t>;</w:t>
            </w:r>
            <w:r w:rsidRPr="00CF01FB">
              <w:rPr>
                <w:spacing w:val="44"/>
                <w:w w:val="105"/>
                <w:sz w:val="20"/>
                <w:szCs w:val="20"/>
              </w:rPr>
              <w:t xml:space="preserve"> </w:t>
            </w:r>
            <w:r w:rsidRPr="00CF01FB">
              <w:rPr>
                <w:spacing w:val="-1"/>
                <w:w w:val="105"/>
                <w:sz w:val="20"/>
                <w:szCs w:val="20"/>
              </w:rPr>
              <w:t>припр</w:t>
            </w:r>
            <w:r w:rsidRPr="00CF01FB">
              <w:rPr>
                <w:spacing w:val="-2"/>
                <w:w w:val="105"/>
                <w:sz w:val="20"/>
                <w:szCs w:val="20"/>
              </w:rPr>
              <w:t>ема</w:t>
            </w:r>
            <w:r w:rsidRPr="00CF01FB">
              <w:rPr>
                <w:spacing w:val="1"/>
                <w:w w:val="105"/>
                <w:sz w:val="20"/>
                <w:szCs w:val="20"/>
              </w:rPr>
              <w:t xml:space="preserve"> </w:t>
            </w:r>
            <w:r w:rsidRPr="00CF01FB">
              <w:rPr>
                <w:w w:val="105"/>
                <w:sz w:val="20"/>
                <w:szCs w:val="20"/>
              </w:rPr>
              <w:t>и</w:t>
            </w:r>
            <w:r w:rsidRPr="00CF01FB">
              <w:rPr>
                <w:spacing w:val="42"/>
                <w:w w:val="105"/>
                <w:sz w:val="20"/>
                <w:szCs w:val="20"/>
              </w:rPr>
              <w:t xml:space="preserve"> </w:t>
            </w:r>
            <w:r w:rsidRPr="00CF01FB">
              <w:rPr>
                <w:spacing w:val="-2"/>
                <w:w w:val="105"/>
                <w:sz w:val="20"/>
                <w:szCs w:val="20"/>
              </w:rPr>
              <w:t>к</w:t>
            </w:r>
            <w:r w:rsidRPr="00CF01FB">
              <w:rPr>
                <w:spacing w:val="-1"/>
                <w:w w:val="105"/>
                <w:sz w:val="20"/>
                <w:szCs w:val="20"/>
              </w:rPr>
              <w:t>ори</w:t>
            </w:r>
            <w:r w:rsidRPr="00CF01FB">
              <w:rPr>
                <w:spacing w:val="-2"/>
                <w:w w:val="105"/>
                <w:sz w:val="20"/>
                <w:szCs w:val="20"/>
              </w:rPr>
              <w:t>с</w:t>
            </w:r>
            <w:r w:rsidRPr="00CF01FB">
              <w:rPr>
                <w:spacing w:val="-1"/>
                <w:w w:val="105"/>
                <w:sz w:val="20"/>
                <w:szCs w:val="20"/>
              </w:rPr>
              <w:t>ти</w:t>
            </w:r>
            <w:r w:rsidRPr="00CF01FB">
              <w:rPr>
                <w:spacing w:val="29"/>
                <w:w w:val="103"/>
                <w:sz w:val="20"/>
                <w:szCs w:val="20"/>
              </w:rPr>
              <w:t xml:space="preserve"> </w:t>
            </w:r>
            <w:r w:rsidRPr="00CF01FB">
              <w:rPr>
                <w:spacing w:val="-2"/>
                <w:w w:val="105"/>
                <w:sz w:val="20"/>
                <w:szCs w:val="20"/>
              </w:rPr>
              <w:t>д</w:t>
            </w:r>
            <w:r w:rsidRPr="00CF01FB">
              <w:rPr>
                <w:spacing w:val="-1"/>
                <w:w w:val="105"/>
                <w:sz w:val="20"/>
                <w:szCs w:val="20"/>
              </w:rPr>
              <w:t>и</w:t>
            </w:r>
            <w:r w:rsidRPr="00CF01FB">
              <w:rPr>
                <w:spacing w:val="-2"/>
                <w:w w:val="105"/>
                <w:sz w:val="20"/>
                <w:szCs w:val="20"/>
              </w:rPr>
              <w:t>дак</w:t>
            </w:r>
            <w:r w:rsidRPr="00CF01FB">
              <w:rPr>
                <w:spacing w:val="-1"/>
                <w:w w:val="105"/>
                <w:sz w:val="20"/>
                <w:szCs w:val="20"/>
              </w:rPr>
              <w:t>ти</w:t>
            </w:r>
            <w:r w:rsidRPr="00CF01FB">
              <w:rPr>
                <w:spacing w:val="-2"/>
                <w:w w:val="105"/>
                <w:sz w:val="20"/>
                <w:szCs w:val="20"/>
              </w:rPr>
              <w:t>чка</w:t>
            </w:r>
            <w:r w:rsidRPr="00CF01FB">
              <w:rPr>
                <w:spacing w:val="43"/>
                <w:w w:val="105"/>
                <w:sz w:val="20"/>
                <w:szCs w:val="20"/>
              </w:rPr>
              <w:t xml:space="preserve"> </w:t>
            </w:r>
            <w:r w:rsidRPr="00CF01FB">
              <w:rPr>
                <w:spacing w:val="-2"/>
                <w:w w:val="105"/>
                <w:sz w:val="20"/>
                <w:szCs w:val="20"/>
              </w:rPr>
              <w:t>с</w:t>
            </w:r>
            <w:r w:rsidRPr="00CF01FB">
              <w:rPr>
                <w:spacing w:val="-1"/>
                <w:w w:val="105"/>
                <w:sz w:val="20"/>
                <w:szCs w:val="20"/>
              </w:rPr>
              <w:t>р</w:t>
            </w:r>
            <w:r w:rsidRPr="00CF01FB">
              <w:rPr>
                <w:spacing w:val="-2"/>
                <w:w w:val="105"/>
                <w:sz w:val="20"/>
                <w:szCs w:val="20"/>
              </w:rPr>
              <w:t>едс</w:t>
            </w:r>
            <w:r w:rsidRPr="00CF01FB">
              <w:rPr>
                <w:spacing w:val="-1"/>
                <w:w w:val="105"/>
                <w:sz w:val="20"/>
                <w:szCs w:val="20"/>
              </w:rPr>
              <w:t>тв</w:t>
            </w:r>
            <w:r w:rsidRPr="00CF01FB">
              <w:rPr>
                <w:spacing w:val="-2"/>
                <w:w w:val="105"/>
                <w:sz w:val="20"/>
                <w:szCs w:val="20"/>
              </w:rPr>
              <w:t>а;</w:t>
            </w:r>
            <w:r w:rsidRPr="00CF01FB">
              <w:rPr>
                <w:spacing w:val="44"/>
                <w:w w:val="105"/>
                <w:sz w:val="20"/>
                <w:szCs w:val="20"/>
              </w:rPr>
              <w:t xml:space="preserve"> </w:t>
            </w:r>
            <w:r w:rsidRPr="00CF01FB">
              <w:rPr>
                <w:spacing w:val="-1"/>
                <w:w w:val="105"/>
                <w:sz w:val="20"/>
                <w:szCs w:val="20"/>
              </w:rPr>
              <w:t>во</w:t>
            </w:r>
            <w:r w:rsidRPr="00CF01FB">
              <w:rPr>
                <w:spacing w:val="-2"/>
                <w:w w:val="105"/>
                <w:sz w:val="20"/>
                <w:szCs w:val="20"/>
              </w:rPr>
              <w:t>д</w:t>
            </w:r>
            <w:r w:rsidRPr="00CF01FB">
              <w:rPr>
                <w:spacing w:val="-1"/>
                <w:w w:val="105"/>
                <w:sz w:val="20"/>
                <w:szCs w:val="20"/>
              </w:rPr>
              <w:t>и</w:t>
            </w:r>
            <w:r w:rsidRPr="00CF01FB">
              <w:rPr>
                <w:spacing w:val="44"/>
                <w:w w:val="105"/>
                <w:sz w:val="20"/>
                <w:szCs w:val="20"/>
              </w:rPr>
              <w:t xml:space="preserve"> </w:t>
            </w:r>
            <w:r w:rsidRPr="00CF01FB">
              <w:rPr>
                <w:w w:val="105"/>
                <w:sz w:val="20"/>
                <w:szCs w:val="20"/>
              </w:rPr>
              <w:t>и</w:t>
            </w:r>
            <w:r w:rsidRPr="00CF01FB">
              <w:rPr>
                <w:spacing w:val="44"/>
                <w:w w:val="105"/>
                <w:sz w:val="20"/>
                <w:szCs w:val="20"/>
              </w:rPr>
              <w:t xml:space="preserve"> </w:t>
            </w:r>
            <w:r w:rsidRPr="00CF01FB">
              <w:rPr>
                <w:spacing w:val="-1"/>
                <w:w w:val="105"/>
                <w:sz w:val="20"/>
                <w:szCs w:val="20"/>
              </w:rPr>
              <w:t>у</w:t>
            </w:r>
            <w:r w:rsidRPr="00CF01FB">
              <w:rPr>
                <w:spacing w:val="-2"/>
                <w:w w:val="105"/>
                <w:sz w:val="20"/>
                <w:szCs w:val="20"/>
              </w:rPr>
              <w:t>сме</w:t>
            </w:r>
            <w:r w:rsidRPr="00CF01FB">
              <w:rPr>
                <w:spacing w:val="-1"/>
                <w:w w:val="105"/>
                <w:sz w:val="20"/>
                <w:szCs w:val="20"/>
              </w:rPr>
              <w:t>р</w:t>
            </w:r>
            <w:r w:rsidRPr="00CF01FB">
              <w:rPr>
                <w:spacing w:val="-2"/>
                <w:w w:val="105"/>
                <w:sz w:val="20"/>
                <w:szCs w:val="20"/>
              </w:rPr>
              <w:t>а</w:t>
            </w:r>
            <w:r w:rsidRPr="00CF01FB">
              <w:rPr>
                <w:spacing w:val="-1"/>
                <w:w w:val="105"/>
                <w:sz w:val="20"/>
                <w:szCs w:val="20"/>
              </w:rPr>
              <w:t>в</w:t>
            </w:r>
            <w:r w:rsidRPr="00CF01FB">
              <w:rPr>
                <w:spacing w:val="-2"/>
                <w:w w:val="105"/>
                <w:sz w:val="20"/>
                <w:szCs w:val="20"/>
              </w:rPr>
              <w:t>а</w:t>
            </w:r>
            <w:r w:rsidRPr="00CF01FB">
              <w:rPr>
                <w:spacing w:val="33"/>
                <w:w w:val="102"/>
                <w:sz w:val="20"/>
                <w:szCs w:val="20"/>
              </w:rPr>
              <w:t xml:space="preserve"> </w:t>
            </w:r>
            <w:r w:rsidRPr="00CF01FB">
              <w:rPr>
                <w:spacing w:val="-1"/>
                <w:w w:val="105"/>
                <w:sz w:val="20"/>
                <w:szCs w:val="20"/>
              </w:rPr>
              <w:t>инт</w:t>
            </w:r>
            <w:r w:rsidRPr="00CF01FB">
              <w:rPr>
                <w:spacing w:val="-2"/>
                <w:w w:val="105"/>
                <w:sz w:val="20"/>
                <w:szCs w:val="20"/>
              </w:rPr>
              <w:t>е</w:t>
            </w:r>
            <w:r w:rsidRPr="00CF01FB">
              <w:rPr>
                <w:spacing w:val="-1"/>
                <w:w w:val="105"/>
                <w:sz w:val="20"/>
                <w:szCs w:val="20"/>
              </w:rPr>
              <w:t>р</w:t>
            </w:r>
            <w:r w:rsidRPr="00CF01FB">
              <w:rPr>
                <w:spacing w:val="-2"/>
                <w:w w:val="105"/>
                <w:sz w:val="20"/>
                <w:szCs w:val="20"/>
              </w:rPr>
              <w:t>ак</w:t>
            </w:r>
            <w:r w:rsidRPr="00CF01FB">
              <w:rPr>
                <w:spacing w:val="-1"/>
                <w:w w:val="105"/>
                <w:sz w:val="20"/>
                <w:szCs w:val="20"/>
              </w:rPr>
              <w:t>ци</w:t>
            </w:r>
            <w:r w:rsidRPr="00CF01FB">
              <w:rPr>
                <w:spacing w:val="-2"/>
                <w:w w:val="105"/>
                <w:sz w:val="20"/>
                <w:szCs w:val="20"/>
              </w:rPr>
              <w:t>јск</w:t>
            </w:r>
            <w:r w:rsidRPr="00CF01FB">
              <w:rPr>
                <w:spacing w:val="-1"/>
                <w:w w:val="105"/>
                <w:sz w:val="20"/>
                <w:szCs w:val="20"/>
              </w:rPr>
              <w:t>и</w:t>
            </w:r>
            <w:r w:rsidRPr="00CF01FB">
              <w:rPr>
                <w:spacing w:val="4"/>
                <w:w w:val="105"/>
                <w:sz w:val="20"/>
                <w:szCs w:val="20"/>
              </w:rPr>
              <w:t xml:space="preserve"> </w:t>
            </w:r>
            <w:r w:rsidRPr="00CF01FB">
              <w:rPr>
                <w:w w:val="105"/>
                <w:sz w:val="20"/>
                <w:szCs w:val="20"/>
              </w:rPr>
              <w:t>однос</w:t>
            </w:r>
            <w:r w:rsidRPr="00CF01FB">
              <w:rPr>
                <w:spacing w:val="4"/>
                <w:w w:val="105"/>
                <w:sz w:val="20"/>
                <w:szCs w:val="20"/>
              </w:rPr>
              <w:t xml:space="preserve"> </w:t>
            </w:r>
            <w:r w:rsidRPr="00CF01FB">
              <w:rPr>
                <w:w w:val="105"/>
                <w:sz w:val="20"/>
                <w:szCs w:val="20"/>
              </w:rPr>
              <w:t>у</w:t>
            </w:r>
            <w:r w:rsidRPr="00CF01FB">
              <w:rPr>
                <w:spacing w:val="5"/>
                <w:w w:val="105"/>
                <w:sz w:val="20"/>
                <w:szCs w:val="20"/>
              </w:rPr>
              <w:t xml:space="preserve"> </w:t>
            </w:r>
            <w:r w:rsidRPr="00CF01FB">
              <w:rPr>
                <w:spacing w:val="-1"/>
                <w:w w:val="105"/>
                <w:sz w:val="20"/>
                <w:szCs w:val="20"/>
              </w:rPr>
              <w:t>у</w:t>
            </w:r>
            <w:r w:rsidRPr="00CF01FB">
              <w:rPr>
                <w:spacing w:val="-2"/>
                <w:w w:val="105"/>
                <w:sz w:val="20"/>
                <w:szCs w:val="20"/>
              </w:rPr>
              <w:t>ч</w:t>
            </w:r>
            <w:r w:rsidRPr="00CF01FB">
              <w:rPr>
                <w:spacing w:val="-1"/>
                <w:w w:val="105"/>
                <w:sz w:val="20"/>
                <w:szCs w:val="20"/>
              </w:rPr>
              <w:t>ионици</w:t>
            </w:r>
            <w:r w:rsidRPr="00CF01FB">
              <w:rPr>
                <w:spacing w:val="-2"/>
                <w:w w:val="105"/>
                <w:sz w:val="20"/>
                <w:szCs w:val="20"/>
              </w:rPr>
              <w:t>;</w:t>
            </w:r>
            <w:r w:rsidRPr="00CF01FB">
              <w:rPr>
                <w:spacing w:val="30"/>
                <w:w w:val="102"/>
                <w:sz w:val="20"/>
                <w:szCs w:val="20"/>
              </w:rPr>
              <w:t xml:space="preserve"> </w:t>
            </w:r>
            <w:r w:rsidRPr="00CF01FB">
              <w:rPr>
                <w:spacing w:val="-2"/>
                <w:w w:val="105"/>
                <w:sz w:val="20"/>
                <w:szCs w:val="20"/>
              </w:rPr>
              <w:t>м</w:t>
            </w:r>
            <w:r w:rsidRPr="00CF01FB">
              <w:rPr>
                <w:spacing w:val="-1"/>
                <w:w w:val="105"/>
                <w:sz w:val="20"/>
                <w:szCs w:val="20"/>
              </w:rPr>
              <w:t>отивиш</w:t>
            </w:r>
            <w:r w:rsidRPr="00CF01FB">
              <w:rPr>
                <w:spacing w:val="-2"/>
                <w:w w:val="105"/>
                <w:sz w:val="20"/>
                <w:szCs w:val="20"/>
              </w:rPr>
              <w:t>е</w:t>
            </w:r>
            <w:r w:rsidRPr="00CF01FB">
              <w:rPr>
                <w:spacing w:val="23"/>
                <w:w w:val="105"/>
                <w:sz w:val="20"/>
                <w:szCs w:val="20"/>
              </w:rPr>
              <w:t xml:space="preserve"> </w:t>
            </w:r>
            <w:r w:rsidRPr="00CF01FB">
              <w:rPr>
                <w:spacing w:val="-1"/>
                <w:w w:val="105"/>
                <w:sz w:val="20"/>
                <w:szCs w:val="20"/>
              </w:rPr>
              <w:t>у</w:t>
            </w:r>
            <w:r w:rsidRPr="00CF01FB">
              <w:rPr>
                <w:spacing w:val="-2"/>
                <w:w w:val="105"/>
                <w:sz w:val="20"/>
                <w:szCs w:val="20"/>
              </w:rPr>
              <w:t>че</w:t>
            </w:r>
            <w:r w:rsidRPr="00CF01FB">
              <w:rPr>
                <w:spacing w:val="-1"/>
                <w:w w:val="105"/>
                <w:sz w:val="20"/>
                <w:szCs w:val="20"/>
              </w:rPr>
              <w:t>ни</w:t>
            </w:r>
            <w:r w:rsidRPr="00CF01FB">
              <w:rPr>
                <w:spacing w:val="-2"/>
                <w:w w:val="105"/>
                <w:sz w:val="20"/>
                <w:szCs w:val="20"/>
              </w:rPr>
              <w:t>ке</w:t>
            </w:r>
            <w:r w:rsidRPr="00CF01FB">
              <w:rPr>
                <w:spacing w:val="24"/>
                <w:w w:val="105"/>
                <w:sz w:val="20"/>
                <w:szCs w:val="20"/>
              </w:rPr>
              <w:t xml:space="preserve"> </w:t>
            </w:r>
            <w:r w:rsidRPr="00CF01FB">
              <w:rPr>
                <w:w w:val="105"/>
                <w:sz w:val="20"/>
                <w:szCs w:val="20"/>
              </w:rPr>
              <w:t>за</w:t>
            </w:r>
            <w:r w:rsidRPr="00CF01FB">
              <w:rPr>
                <w:spacing w:val="24"/>
                <w:w w:val="105"/>
                <w:sz w:val="20"/>
                <w:szCs w:val="20"/>
              </w:rPr>
              <w:t xml:space="preserve"> </w:t>
            </w:r>
            <w:r w:rsidRPr="00CF01FB">
              <w:rPr>
                <w:spacing w:val="-1"/>
                <w:w w:val="105"/>
                <w:sz w:val="20"/>
                <w:szCs w:val="20"/>
              </w:rPr>
              <w:t>р</w:t>
            </w:r>
            <w:r w:rsidRPr="00CF01FB">
              <w:rPr>
                <w:spacing w:val="-2"/>
                <w:w w:val="105"/>
                <w:sz w:val="20"/>
                <w:szCs w:val="20"/>
              </w:rPr>
              <w:t>ад;</w:t>
            </w:r>
            <w:r w:rsidRPr="00CF01FB">
              <w:rPr>
                <w:spacing w:val="28"/>
                <w:w w:val="105"/>
                <w:sz w:val="20"/>
                <w:szCs w:val="20"/>
              </w:rPr>
              <w:t xml:space="preserve"> </w:t>
            </w:r>
            <w:r w:rsidRPr="00CF01FB">
              <w:rPr>
                <w:spacing w:val="-1"/>
                <w:w w:val="105"/>
                <w:sz w:val="20"/>
                <w:szCs w:val="20"/>
              </w:rPr>
              <w:t>пров</w:t>
            </w:r>
            <w:r w:rsidRPr="00CF01FB">
              <w:rPr>
                <w:spacing w:val="-2"/>
                <w:w w:val="105"/>
                <w:sz w:val="20"/>
                <w:szCs w:val="20"/>
              </w:rPr>
              <w:t>е</w:t>
            </w:r>
            <w:r w:rsidRPr="00CF01FB">
              <w:rPr>
                <w:spacing w:val="-1"/>
                <w:w w:val="105"/>
                <w:sz w:val="20"/>
                <w:szCs w:val="20"/>
              </w:rPr>
              <w:t>р</w:t>
            </w:r>
            <w:r w:rsidRPr="00CF01FB">
              <w:rPr>
                <w:spacing w:val="-2"/>
                <w:w w:val="105"/>
                <w:sz w:val="20"/>
                <w:szCs w:val="20"/>
              </w:rPr>
              <w:t>а</w:t>
            </w:r>
            <w:r w:rsidRPr="00CF01FB">
              <w:rPr>
                <w:spacing w:val="-1"/>
                <w:w w:val="105"/>
                <w:sz w:val="20"/>
                <w:szCs w:val="20"/>
              </w:rPr>
              <w:t>в</w:t>
            </w:r>
            <w:r w:rsidRPr="00CF01FB">
              <w:rPr>
                <w:spacing w:val="-2"/>
                <w:w w:val="105"/>
                <w:sz w:val="20"/>
                <w:szCs w:val="20"/>
              </w:rPr>
              <w:t>а</w:t>
            </w:r>
            <w:r w:rsidRPr="00CF01FB">
              <w:rPr>
                <w:spacing w:val="35"/>
                <w:w w:val="102"/>
                <w:sz w:val="20"/>
                <w:szCs w:val="20"/>
              </w:rPr>
              <w:t xml:space="preserve"> </w:t>
            </w:r>
            <w:r w:rsidRPr="00CF01FB">
              <w:rPr>
                <w:spacing w:val="-1"/>
                <w:w w:val="105"/>
                <w:sz w:val="20"/>
                <w:szCs w:val="20"/>
              </w:rPr>
              <w:t>н</w:t>
            </w:r>
            <w:r w:rsidRPr="00CF01FB">
              <w:rPr>
                <w:spacing w:val="-2"/>
                <w:w w:val="105"/>
                <w:sz w:val="20"/>
                <w:szCs w:val="20"/>
              </w:rPr>
              <w:t>а</w:t>
            </w:r>
            <w:r w:rsidRPr="00CF01FB">
              <w:rPr>
                <w:spacing w:val="-1"/>
                <w:w w:val="105"/>
                <w:sz w:val="20"/>
                <w:szCs w:val="20"/>
              </w:rPr>
              <w:t>у</w:t>
            </w:r>
            <w:r w:rsidRPr="00CF01FB">
              <w:rPr>
                <w:spacing w:val="-2"/>
                <w:w w:val="105"/>
                <w:sz w:val="20"/>
                <w:szCs w:val="20"/>
              </w:rPr>
              <w:t>че</w:t>
            </w:r>
            <w:r w:rsidRPr="00CF01FB">
              <w:rPr>
                <w:spacing w:val="-1"/>
                <w:w w:val="105"/>
                <w:sz w:val="20"/>
                <w:szCs w:val="20"/>
              </w:rPr>
              <w:t>но</w:t>
            </w:r>
            <w:r w:rsidRPr="00CF01FB">
              <w:rPr>
                <w:spacing w:val="-2"/>
                <w:w w:val="105"/>
                <w:sz w:val="20"/>
                <w:szCs w:val="20"/>
              </w:rPr>
              <w:t>;</w:t>
            </w:r>
            <w:r w:rsidRPr="00CF01FB">
              <w:rPr>
                <w:spacing w:val="39"/>
                <w:w w:val="105"/>
                <w:sz w:val="20"/>
                <w:szCs w:val="20"/>
              </w:rPr>
              <w:t xml:space="preserve"> </w:t>
            </w:r>
            <w:r w:rsidRPr="00CF01FB">
              <w:rPr>
                <w:spacing w:val="-1"/>
                <w:w w:val="105"/>
                <w:sz w:val="20"/>
                <w:szCs w:val="20"/>
              </w:rPr>
              <w:t>по</w:t>
            </w:r>
            <w:r w:rsidRPr="00CF01FB">
              <w:rPr>
                <w:spacing w:val="-2"/>
                <w:w w:val="105"/>
                <w:sz w:val="20"/>
                <w:szCs w:val="20"/>
              </w:rPr>
              <w:t>дс</w:t>
            </w:r>
            <w:r w:rsidRPr="00CF01FB">
              <w:rPr>
                <w:spacing w:val="-1"/>
                <w:w w:val="105"/>
                <w:sz w:val="20"/>
                <w:szCs w:val="20"/>
              </w:rPr>
              <w:t>ти</w:t>
            </w:r>
            <w:r w:rsidRPr="00CF01FB">
              <w:rPr>
                <w:spacing w:val="-2"/>
                <w:w w:val="105"/>
                <w:sz w:val="20"/>
                <w:szCs w:val="20"/>
              </w:rPr>
              <w:t>че</w:t>
            </w:r>
            <w:r w:rsidRPr="00CF01FB">
              <w:rPr>
                <w:spacing w:val="40"/>
                <w:w w:val="105"/>
                <w:sz w:val="20"/>
                <w:szCs w:val="20"/>
              </w:rPr>
              <w:t xml:space="preserve"> </w:t>
            </w:r>
            <w:r w:rsidRPr="00CF01FB">
              <w:rPr>
                <w:spacing w:val="-1"/>
                <w:w w:val="105"/>
                <w:sz w:val="20"/>
                <w:szCs w:val="20"/>
              </w:rPr>
              <w:t>општу</w:t>
            </w:r>
            <w:r w:rsidRPr="00CF01FB">
              <w:rPr>
                <w:spacing w:val="39"/>
                <w:w w:val="105"/>
                <w:sz w:val="20"/>
                <w:szCs w:val="20"/>
              </w:rPr>
              <w:t xml:space="preserve"> </w:t>
            </w:r>
            <w:r w:rsidRPr="00CF01FB">
              <w:rPr>
                <w:w w:val="105"/>
                <w:sz w:val="20"/>
                <w:szCs w:val="20"/>
              </w:rPr>
              <w:t>климу</w:t>
            </w:r>
            <w:r w:rsidRPr="00CF01FB">
              <w:rPr>
                <w:spacing w:val="23"/>
                <w:w w:val="103"/>
                <w:sz w:val="20"/>
                <w:szCs w:val="20"/>
              </w:rPr>
              <w:t xml:space="preserve"> </w:t>
            </w:r>
            <w:r w:rsidRPr="00CF01FB">
              <w:rPr>
                <w:spacing w:val="-1"/>
                <w:w w:val="105"/>
                <w:sz w:val="20"/>
                <w:szCs w:val="20"/>
              </w:rPr>
              <w:t>опушт</w:t>
            </w:r>
            <w:r w:rsidRPr="00CF01FB">
              <w:rPr>
                <w:spacing w:val="-2"/>
                <w:w w:val="105"/>
                <w:sz w:val="20"/>
                <w:szCs w:val="20"/>
              </w:rPr>
              <w:t>е</w:t>
            </w:r>
            <w:r w:rsidRPr="00CF01FB">
              <w:rPr>
                <w:spacing w:val="-1"/>
                <w:w w:val="105"/>
                <w:sz w:val="20"/>
                <w:szCs w:val="20"/>
              </w:rPr>
              <w:t>но</w:t>
            </w:r>
            <w:r w:rsidRPr="00CF01FB">
              <w:rPr>
                <w:spacing w:val="-2"/>
                <w:w w:val="105"/>
                <w:sz w:val="20"/>
                <w:szCs w:val="20"/>
              </w:rPr>
              <w:t>с</w:t>
            </w:r>
            <w:r w:rsidRPr="00CF01FB">
              <w:rPr>
                <w:spacing w:val="-1"/>
                <w:w w:val="105"/>
                <w:sz w:val="20"/>
                <w:szCs w:val="20"/>
              </w:rPr>
              <w:t>ти,</w:t>
            </w:r>
            <w:r w:rsidRPr="00CF01FB">
              <w:rPr>
                <w:spacing w:val="-17"/>
                <w:w w:val="105"/>
                <w:sz w:val="20"/>
                <w:szCs w:val="20"/>
              </w:rPr>
              <w:t xml:space="preserve"> </w:t>
            </w:r>
            <w:r w:rsidRPr="00CF01FB">
              <w:rPr>
                <w:spacing w:val="-1"/>
                <w:w w:val="105"/>
                <w:sz w:val="20"/>
                <w:szCs w:val="20"/>
              </w:rPr>
              <w:t>ув</w:t>
            </w:r>
            <w:r w:rsidRPr="00CF01FB">
              <w:rPr>
                <w:spacing w:val="-2"/>
                <w:w w:val="105"/>
                <w:sz w:val="20"/>
                <w:szCs w:val="20"/>
              </w:rPr>
              <w:t>ажа</w:t>
            </w:r>
            <w:r w:rsidRPr="00CF01FB">
              <w:rPr>
                <w:spacing w:val="-1"/>
                <w:w w:val="105"/>
                <w:sz w:val="20"/>
                <w:szCs w:val="20"/>
              </w:rPr>
              <w:t>в</w:t>
            </w:r>
            <w:r w:rsidRPr="00CF01FB">
              <w:rPr>
                <w:spacing w:val="-2"/>
                <w:w w:val="105"/>
                <w:sz w:val="20"/>
                <w:szCs w:val="20"/>
              </w:rPr>
              <w:t>а</w:t>
            </w:r>
            <w:r w:rsidRPr="00CF01FB">
              <w:rPr>
                <w:spacing w:val="-16"/>
                <w:w w:val="105"/>
                <w:sz w:val="20"/>
                <w:szCs w:val="20"/>
              </w:rPr>
              <w:t xml:space="preserve"> </w:t>
            </w:r>
            <w:r w:rsidRPr="00CF01FB">
              <w:rPr>
                <w:w w:val="105"/>
                <w:sz w:val="20"/>
                <w:szCs w:val="20"/>
              </w:rPr>
              <w:t>све</w:t>
            </w:r>
            <w:r w:rsidRPr="00CF01FB">
              <w:rPr>
                <w:spacing w:val="-17"/>
                <w:w w:val="105"/>
                <w:sz w:val="20"/>
                <w:szCs w:val="20"/>
              </w:rPr>
              <w:t xml:space="preserve"> </w:t>
            </w:r>
            <w:r w:rsidRPr="00CF01FB">
              <w:rPr>
                <w:spacing w:val="-1"/>
                <w:w w:val="105"/>
                <w:sz w:val="20"/>
                <w:szCs w:val="20"/>
              </w:rPr>
              <w:t>и</w:t>
            </w:r>
            <w:r w:rsidRPr="00CF01FB">
              <w:rPr>
                <w:spacing w:val="-2"/>
                <w:w w:val="105"/>
                <w:sz w:val="20"/>
                <w:szCs w:val="20"/>
              </w:rPr>
              <w:t>деје</w:t>
            </w:r>
          </w:p>
        </w:tc>
      </w:tr>
    </w:tbl>
    <w:p w14:paraId="5EBA8DB1" w14:textId="77777777" w:rsidR="00966E7F" w:rsidRDefault="00966E7F" w:rsidP="00966E7F">
      <w:pPr>
        <w:spacing w:after="120"/>
        <w:rPr>
          <w:b/>
          <w:bCs/>
        </w:rPr>
      </w:pPr>
    </w:p>
    <w:p w14:paraId="35DAA9B3" w14:textId="77777777" w:rsidR="00966E7F" w:rsidRPr="00FC7831" w:rsidRDefault="00966E7F" w:rsidP="00FC7831">
      <w:pPr>
        <w:spacing w:after="120"/>
        <w:jc w:val="center"/>
        <w:rPr>
          <w:sz w:val="22"/>
          <w:szCs w:val="22"/>
        </w:rPr>
      </w:pPr>
      <w:r w:rsidRPr="00FC7831">
        <w:rPr>
          <w:sz w:val="22"/>
          <w:szCs w:val="22"/>
        </w:rPr>
        <w:t>СЕДМИ РАЗРЕД</w:t>
      </w: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4394"/>
        <w:gridCol w:w="4536"/>
      </w:tblGrid>
      <w:tr w:rsidR="00966E7F" w:rsidRPr="00A75BC6" w14:paraId="6CA3961D" w14:textId="77777777" w:rsidTr="00966E7F">
        <w:trPr>
          <w:jc w:val="center"/>
        </w:trPr>
        <w:tc>
          <w:tcPr>
            <w:tcW w:w="3823" w:type="dxa"/>
            <w:vMerge w:val="restart"/>
            <w:shd w:val="clear" w:color="auto" w:fill="auto"/>
            <w:vAlign w:val="center"/>
          </w:tcPr>
          <w:p w14:paraId="20AD0F2C" w14:textId="77777777" w:rsidR="00966E7F" w:rsidRPr="00A75BC6" w:rsidRDefault="00966E7F" w:rsidP="00966E7F">
            <w:pPr>
              <w:pStyle w:val="TableParagraph"/>
              <w:jc w:val="center"/>
              <w:rPr>
                <w:sz w:val="20"/>
                <w:szCs w:val="20"/>
              </w:rPr>
            </w:pPr>
            <w:r w:rsidRPr="00A75BC6">
              <w:rPr>
                <w:b/>
                <w:spacing w:val="-1"/>
                <w:sz w:val="20"/>
                <w:szCs w:val="20"/>
              </w:rPr>
              <w:t>САДРЖАЈИ</w:t>
            </w:r>
            <w:r w:rsidRPr="00A75BC6">
              <w:rPr>
                <w:b/>
                <w:spacing w:val="41"/>
                <w:sz w:val="20"/>
                <w:szCs w:val="20"/>
              </w:rPr>
              <w:t xml:space="preserve"> </w:t>
            </w:r>
            <w:r w:rsidRPr="00A75BC6">
              <w:rPr>
                <w:b/>
                <w:sz w:val="20"/>
                <w:szCs w:val="20"/>
              </w:rPr>
              <w:t>ПРОГРАМА</w:t>
            </w:r>
          </w:p>
        </w:tc>
        <w:tc>
          <w:tcPr>
            <w:tcW w:w="8930" w:type="dxa"/>
            <w:gridSpan w:val="2"/>
            <w:shd w:val="clear" w:color="auto" w:fill="auto"/>
            <w:vAlign w:val="center"/>
            <w:hideMark/>
          </w:tcPr>
          <w:p w14:paraId="2A2BC7FA" w14:textId="77777777" w:rsidR="00966E7F" w:rsidRPr="00A75BC6" w:rsidRDefault="00966E7F" w:rsidP="00966E7F">
            <w:pPr>
              <w:pStyle w:val="TableParagraph"/>
              <w:spacing w:before="37"/>
              <w:ind w:left="92"/>
              <w:jc w:val="center"/>
              <w:rPr>
                <w:sz w:val="20"/>
                <w:szCs w:val="20"/>
              </w:rPr>
            </w:pPr>
            <w:r w:rsidRPr="00A75BC6">
              <w:rPr>
                <w:b/>
                <w:sz w:val="20"/>
                <w:szCs w:val="20"/>
              </w:rPr>
              <w:t>НАЧИН</w:t>
            </w:r>
            <w:r w:rsidRPr="00A75BC6">
              <w:rPr>
                <w:b/>
                <w:spacing w:val="37"/>
                <w:sz w:val="20"/>
                <w:szCs w:val="20"/>
              </w:rPr>
              <w:t xml:space="preserve"> </w:t>
            </w:r>
            <w:r w:rsidRPr="00A75BC6">
              <w:rPr>
                <w:b/>
                <w:spacing w:val="-1"/>
                <w:sz w:val="20"/>
                <w:szCs w:val="20"/>
              </w:rPr>
              <w:t>РЕАЛИЗАЦИЈЕ</w:t>
            </w:r>
          </w:p>
        </w:tc>
      </w:tr>
      <w:tr w:rsidR="00966E7F" w:rsidRPr="00A75BC6" w14:paraId="5CA92183" w14:textId="77777777" w:rsidTr="00966E7F">
        <w:trPr>
          <w:jc w:val="center"/>
        </w:trPr>
        <w:tc>
          <w:tcPr>
            <w:tcW w:w="3823" w:type="dxa"/>
            <w:vMerge/>
            <w:shd w:val="clear" w:color="auto" w:fill="auto"/>
            <w:vAlign w:val="center"/>
            <w:hideMark/>
          </w:tcPr>
          <w:p w14:paraId="5AC2BDA3" w14:textId="77777777" w:rsidR="00966E7F" w:rsidRPr="00A75BC6" w:rsidRDefault="00966E7F" w:rsidP="00966E7F">
            <w:pPr>
              <w:rPr>
                <w:sz w:val="20"/>
                <w:szCs w:val="20"/>
              </w:rPr>
            </w:pPr>
          </w:p>
        </w:tc>
        <w:tc>
          <w:tcPr>
            <w:tcW w:w="4394" w:type="dxa"/>
            <w:shd w:val="clear" w:color="auto" w:fill="auto"/>
            <w:vAlign w:val="center"/>
            <w:hideMark/>
          </w:tcPr>
          <w:p w14:paraId="7BF1EDA7" w14:textId="77777777" w:rsidR="00966E7F" w:rsidRPr="00A75BC6" w:rsidRDefault="00966E7F" w:rsidP="00966E7F">
            <w:pPr>
              <w:pStyle w:val="TableParagraph"/>
              <w:spacing w:before="39"/>
              <w:ind w:left="92"/>
              <w:jc w:val="center"/>
              <w:rPr>
                <w:sz w:val="20"/>
                <w:szCs w:val="20"/>
              </w:rPr>
            </w:pPr>
            <w:r w:rsidRPr="00A75BC6">
              <w:rPr>
                <w:b/>
                <w:spacing w:val="-1"/>
                <w:sz w:val="20"/>
                <w:szCs w:val="20"/>
              </w:rPr>
              <w:t>АКТИВНОСТИ</w:t>
            </w:r>
            <w:r w:rsidRPr="00A75BC6">
              <w:rPr>
                <w:b/>
                <w:sz w:val="20"/>
                <w:szCs w:val="20"/>
              </w:rPr>
              <w:t xml:space="preserve"> </w:t>
            </w:r>
            <w:r w:rsidRPr="00A75BC6">
              <w:rPr>
                <w:b/>
                <w:spacing w:val="-1"/>
                <w:sz w:val="20"/>
                <w:szCs w:val="20"/>
              </w:rPr>
              <w:t>УЧЕНИКА</w:t>
            </w:r>
          </w:p>
        </w:tc>
        <w:tc>
          <w:tcPr>
            <w:tcW w:w="4536" w:type="dxa"/>
            <w:shd w:val="clear" w:color="auto" w:fill="auto"/>
            <w:vAlign w:val="center"/>
            <w:hideMark/>
          </w:tcPr>
          <w:p w14:paraId="0B371EE6" w14:textId="77777777" w:rsidR="00966E7F" w:rsidRPr="00A75BC6" w:rsidRDefault="00966E7F" w:rsidP="00966E7F">
            <w:pPr>
              <w:pStyle w:val="TableParagraph"/>
              <w:spacing w:before="39"/>
              <w:ind w:left="50"/>
              <w:jc w:val="center"/>
              <w:rPr>
                <w:sz w:val="20"/>
                <w:szCs w:val="20"/>
              </w:rPr>
            </w:pPr>
            <w:r w:rsidRPr="00A75BC6">
              <w:rPr>
                <w:b/>
                <w:spacing w:val="-1"/>
                <w:sz w:val="20"/>
                <w:szCs w:val="20"/>
              </w:rPr>
              <w:t>АКТИВНОСТИ</w:t>
            </w:r>
            <w:r w:rsidRPr="00A75BC6">
              <w:rPr>
                <w:b/>
                <w:sz w:val="20"/>
                <w:szCs w:val="20"/>
              </w:rPr>
              <w:t xml:space="preserve"> </w:t>
            </w:r>
            <w:r w:rsidRPr="00A75BC6">
              <w:rPr>
                <w:b/>
                <w:spacing w:val="-1"/>
                <w:sz w:val="20"/>
                <w:szCs w:val="20"/>
              </w:rPr>
              <w:t>НАСТАВНИКА</w:t>
            </w:r>
          </w:p>
        </w:tc>
      </w:tr>
      <w:tr w:rsidR="00966E7F" w:rsidRPr="00A75BC6" w14:paraId="2937F0E0" w14:textId="77777777" w:rsidTr="00966E7F">
        <w:trPr>
          <w:jc w:val="center"/>
        </w:trPr>
        <w:tc>
          <w:tcPr>
            <w:tcW w:w="3823" w:type="dxa"/>
            <w:shd w:val="clear" w:color="auto" w:fill="auto"/>
            <w:vAlign w:val="center"/>
          </w:tcPr>
          <w:p w14:paraId="5F779520" w14:textId="77777777" w:rsidR="00966E7F" w:rsidRPr="00A75BC6" w:rsidRDefault="00966E7F" w:rsidP="00966E7F">
            <w:pPr>
              <w:pStyle w:val="TableParagraph"/>
              <w:ind w:left="92" w:right="-3"/>
              <w:rPr>
                <w:sz w:val="20"/>
                <w:szCs w:val="20"/>
              </w:rPr>
            </w:pPr>
            <w:r w:rsidRPr="00A75BC6">
              <w:rPr>
                <w:b/>
                <w:spacing w:val="-1"/>
                <w:sz w:val="20"/>
                <w:szCs w:val="20"/>
              </w:rPr>
              <w:t>INTRODUCTION</w:t>
            </w:r>
            <w:r w:rsidRPr="00A75BC6">
              <w:rPr>
                <w:b/>
                <w:sz w:val="20"/>
                <w:szCs w:val="20"/>
              </w:rPr>
              <w:t xml:space="preserve"> </w:t>
            </w:r>
            <w:r w:rsidRPr="00A75BC6">
              <w:rPr>
                <w:spacing w:val="-1"/>
                <w:sz w:val="20"/>
                <w:szCs w:val="20"/>
              </w:rPr>
              <w:t>(УВОД)</w:t>
            </w:r>
          </w:p>
          <w:p w14:paraId="09A0D41B" w14:textId="77777777" w:rsidR="00966E7F" w:rsidRDefault="00966E7F" w:rsidP="00966E7F">
            <w:pPr>
              <w:pStyle w:val="TableParagraph"/>
              <w:tabs>
                <w:tab w:val="left" w:pos="142"/>
              </w:tabs>
              <w:ind w:left="92" w:right="-3"/>
              <w:rPr>
                <w:spacing w:val="51"/>
                <w:w w:val="103"/>
                <w:sz w:val="20"/>
                <w:szCs w:val="20"/>
              </w:rPr>
            </w:pPr>
            <w:r w:rsidRPr="00A75BC6">
              <w:rPr>
                <w:b/>
                <w:spacing w:val="-1"/>
                <w:w w:val="105"/>
                <w:sz w:val="20"/>
                <w:szCs w:val="20"/>
              </w:rPr>
              <w:t>UNI</w:t>
            </w:r>
            <w:r w:rsidRPr="00A75BC6">
              <w:rPr>
                <w:b/>
                <w:spacing w:val="-2"/>
                <w:w w:val="105"/>
                <w:sz w:val="20"/>
                <w:szCs w:val="20"/>
              </w:rPr>
              <w:t>T</w:t>
            </w:r>
            <w:r w:rsidRPr="00A75BC6">
              <w:rPr>
                <w:b/>
                <w:spacing w:val="-17"/>
                <w:w w:val="105"/>
                <w:sz w:val="20"/>
                <w:szCs w:val="20"/>
              </w:rPr>
              <w:t xml:space="preserve"> </w:t>
            </w:r>
            <w:r w:rsidRPr="00A75BC6">
              <w:rPr>
                <w:b/>
                <w:w w:val="105"/>
                <w:sz w:val="20"/>
                <w:szCs w:val="20"/>
              </w:rPr>
              <w:t>1:</w:t>
            </w:r>
            <w:r w:rsidRPr="00A75BC6">
              <w:rPr>
                <w:b/>
                <w:spacing w:val="-14"/>
                <w:w w:val="105"/>
                <w:sz w:val="20"/>
                <w:szCs w:val="20"/>
              </w:rPr>
              <w:t xml:space="preserve"> </w:t>
            </w:r>
            <w:r w:rsidRPr="00A75BC6">
              <w:rPr>
                <w:b/>
                <w:spacing w:val="-2"/>
                <w:w w:val="105"/>
                <w:sz w:val="20"/>
                <w:szCs w:val="20"/>
              </w:rPr>
              <w:t>P</w:t>
            </w:r>
            <w:r w:rsidRPr="00A75BC6">
              <w:rPr>
                <w:b/>
                <w:spacing w:val="-1"/>
                <w:w w:val="105"/>
                <w:sz w:val="20"/>
                <w:szCs w:val="20"/>
              </w:rPr>
              <w:t>AS</w:t>
            </w:r>
            <w:r w:rsidRPr="00A75BC6">
              <w:rPr>
                <w:b/>
                <w:spacing w:val="-2"/>
                <w:w w:val="105"/>
                <w:sz w:val="20"/>
                <w:szCs w:val="20"/>
              </w:rPr>
              <w:t>T</w:t>
            </w:r>
            <w:r w:rsidRPr="00A75BC6">
              <w:rPr>
                <w:b/>
                <w:spacing w:val="-16"/>
                <w:w w:val="105"/>
                <w:sz w:val="20"/>
                <w:szCs w:val="20"/>
              </w:rPr>
              <w:t xml:space="preserve"> </w:t>
            </w:r>
            <w:r w:rsidRPr="00A75BC6">
              <w:rPr>
                <w:b/>
                <w:w w:val="105"/>
                <w:sz w:val="20"/>
                <w:szCs w:val="20"/>
              </w:rPr>
              <w:t>AND</w:t>
            </w:r>
            <w:r>
              <w:rPr>
                <w:b/>
                <w:spacing w:val="-15"/>
                <w:w w:val="105"/>
                <w:sz w:val="20"/>
                <w:szCs w:val="20"/>
              </w:rPr>
              <w:t xml:space="preserve"> PRESENT </w:t>
            </w:r>
            <w:r w:rsidRPr="00A75BC6">
              <w:rPr>
                <w:spacing w:val="-1"/>
                <w:w w:val="105"/>
                <w:sz w:val="20"/>
                <w:szCs w:val="20"/>
              </w:rPr>
              <w:t>(ПРО</w:t>
            </w:r>
            <w:r w:rsidRPr="00A75BC6">
              <w:rPr>
                <w:spacing w:val="-2"/>
                <w:w w:val="105"/>
                <w:sz w:val="20"/>
                <w:szCs w:val="20"/>
              </w:rPr>
              <w:t>Ш</w:t>
            </w:r>
            <w:r w:rsidRPr="00A75BC6">
              <w:rPr>
                <w:spacing w:val="-1"/>
                <w:w w:val="105"/>
                <w:sz w:val="20"/>
                <w:szCs w:val="20"/>
              </w:rPr>
              <w:t>ЛО</w:t>
            </w:r>
            <w:r w:rsidRPr="00A75BC6">
              <w:rPr>
                <w:spacing w:val="-2"/>
                <w:w w:val="105"/>
                <w:sz w:val="20"/>
                <w:szCs w:val="20"/>
              </w:rPr>
              <w:t>СТ</w:t>
            </w:r>
            <w:r w:rsidRPr="00A75BC6">
              <w:rPr>
                <w:spacing w:val="-16"/>
                <w:w w:val="105"/>
                <w:sz w:val="20"/>
                <w:szCs w:val="20"/>
              </w:rPr>
              <w:t xml:space="preserve"> </w:t>
            </w:r>
            <w:r w:rsidRPr="00A75BC6">
              <w:rPr>
                <w:w w:val="105"/>
                <w:sz w:val="20"/>
                <w:szCs w:val="20"/>
              </w:rPr>
              <w:t>И</w:t>
            </w:r>
            <w:r w:rsidRPr="00A75BC6">
              <w:rPr>
                <w:spacing w:val="-14"/>
                <w:w w:val="105"/>
                <w:sz w:val="20"/>
                <w:szCs w:val="20"/>
              </w:rPr>
              <w:t xml:space="preserve"> </w:t>
            </w:r>
            <w:r w:rsidRPr="00A75BC6">
              <w:rPr>
                <w:spacing w:val="-1"/>
                <w:w w:val="105"/>
                <w:sz w:val="20"/>
                <w:szCs w:val="20"/>
              </w:rPr>
              <w:t>ДА</w:t>
            </w:r>
            <w:r w:rsidRPr="00A75BC6">
              <w:rPr>
                <w:spacing w:val="-2"/>
                <w:w w:val="105"/>
                <w:sz w:val="20"/>
                <w:szCs w:val="20"/>
              </w:rPr>
              <w:t>Ш</w:t>
            </w:r>
            <w:r w:rsidRPr="00A75BC6">
              <w:rPr>
                <w:spacing w:val="-1"/>
                <w:w w:val="105"/>
                <w:sz w:val="20"/>
                <w:szCs w:val="20"/>
              </w:rPr>
              <w:t>ЊО</w:t>
            </w:r>
            <w:r w:rsidRPr="00A75BC6">
              <w:rPr>
                <w:spacing w:val="-2"/>
                <w:w w:val="105"/>
                <w:sz w:val="20"/>
                <w:szCs w:val="20"/>
              </w:rPr>
              <w:t>СТ</w:t>
            </w:r>
            <w:r w:rsidRPr="00A75BC6">
              <w:rPr>
                <w:spacing w:val="-1"/>
                <w:w w:val="105"/>
                <w:sz w:val="20"/>
                <w:szCs w:val="20"/>
              </w:rPr>
              <w:t>)</w:t>
            </w:r>
          </w:p>
          <w:p w14:paraId="79F5BD5D" w14:textId="77777777" w:rsidR="00966E7F" w:rsidRDefault="00966E7F" w:rsidP="00966E7F">
            <w:pPr>
              <w:pStyle w:val="TableParagraph"/>
              <w:ind w:left="92" w:right="-3"/>
              <w:rPr>
                <w:b/>
                <w:spacing w:val="-14"/>
                <w:w w:val="105"/>
                <w:sz w:val="20"/>
                <w:szCs w:val="20"/>
              </w:rPr>
            </w:pPr>
            <w:r w:rsidRPr="00A75BC6">
              <w:rPr>
                <w:b/>
                <w:spacing w:val="-1"/>
                <w:w w:val="105"/>
                <w:sz w:val="20"/>
                <w:szCs w:val="20"/>
              </w:rPr>
              <w:t>UNI</w:t>
            </w:r>
            <w:r w:rsidRPr="00A75BC6">
              <w:rPr>
                <w:b/>
                <w:spacing w:val="-2"/>
                <w:w w:val="105"/>
                <w:sz w:val="20"/>
                <w:szCs w:val="20"/>
              </w:rPr>
              <w:t>T</w:t>
            </w:r>
            <w:r w:rsidRPr="00A75BC6">
              <w:rPr>
                <w:b/>
                <w:spacing w:val="-15"/>
                <w:w w:val="105"/>
                <w:sz w:val="20"/>
                <w:szCs w:val="20"/>
              </w:rPr>
              <w:t xml:space="preserve"> </w:t>
            </w:r>
            <w:r w:rsidRPr="00A75BC6">
              <w:rPr>
                <w:b/>
                <w:w w:val="105"/>
                <w:sz w:val="20"/>
                <w:szCs w:val="20"/>
              </w:rPr>
              <w:t>2:</w:t>
            </w:r>
            <w:r w:rsidRPr="00A75BC6">
              <w:rPr>
                <w:b/>
                <w:spacing w:val="-14"/>
                <w:w w:val="105"/>
                <w:sz w:val="20"/>
                <w:szCs w:val="20"/>
              </w:rPr>
              <w:t xml:space="preserve"> </w:t>
            </w:r>
            <w:r w:rsidRPr="00A75BC6">
              <w:rPr>
                <w:b/>
                <w:spacing w:val="-2"/>
                <w:w w:val="105"/>
                <w:sz w:val="20"/>
                <w:szCs w:val="20"/>
              </w:rPr>
              <w:t>F</w:t>
            </w:r>
            <w:r w:rsidRPr="00A75BC6">
              <w:rPr>
                <w:b/>
                <w:spacing w:val="-1"/>
                <w:w w:val="105"/>
                <w:sz w:val="20"/>
                <w:szCs w:val="20"/>
              </w:rPr>
              <w:t>A</w:t>
            </w:r>
            <w:r w:rsidRPr="00A75BC6">
              <w:rPr>
                <w:b/>
                <w:spacing w:val="-2"/>
                <w:w w:val="105"/>
                <w:sz w:val="20"/>
                <w:szCs w:val="20"/>
              </w:rPr>
              <w:t>ME</w:t>
            </w:r>
            <w:r w:rsidRPr="00A75BC6">
              <w:rPr>
                <w:b/>
                <w:spacing w:val="-15"/>
                <w:w w:val="105"/>
                <w:sz w:val="20"/>
                <w:szCs w:val="20"/>
              </w:rPr>
              <w:t xml:space="preserve"> </w:t>
            </w:r>
            <w:r w:rsidRPr="00A75BC6">
              <w:rPr>
                <w:b/>
                <w:w w:val="105"/>
                <w:sz w:val="20"/>
                <w:szCs w:val="20"/>
              </w:rPr>
              <w:t>AND</w:t>
            </w:r>
            <w:r w:rsidRPr="00A75BC6">
              <w:rPr>
                <w:b/>
                <w:spacing w:val="-13"/>
                <w:w w:val="105"/>
                <w:sz w:val="20"/>
                <w:szCs w:val="20"/>
              </w:rPr>
              <w:t xml:space="preserve"> </w:t>
            </w:r>
            <w:r w:rsidRPr="00A75BC6">
              <w:rPr>
                <w:b/>
                <w:spacing w:val="-2"/>
                <w:w w:val="105"/>
                <w:sz w:val="20"/>
                <w:szCs w:val="20"/>
              </w:rPr>
              <w:t>FO</w:t>
            </w:r>
            <w:r w:rsidRPr="00A75BC6">
              <w:rPr>
                <w:b/>
                <w:spacing w:val="-1"/>
                <w:w w:val="105"/>
                <w:sz w:val="20"/>
                <w:szCs w:val="20"/>
              </w:rPr>
              <w:t>R</w:t>
            </w:r>
            <w:r w:rsidRPr="00A75BC6">
              <w:rPr>
                <w:b/>
                <w:spacing w:val="-2"/>
                <w:w w:val="105"/>
                <w:sz w:val="20"/>
                <w:szCs w:val="20"/>
              </w:rPr>
              <w:t>TU</w:t>
            </w:r>
            <w:r w:rsidRPr="00A75BC6">
              <w:rPr>
                <w:b/>
                <w:spacing w:val="-1"/>
                <w:w w:val="105"/>
                <w:sz w:val="20"/>
                <w:szCs w:val="20"/>
              </w:rPr>
              <w:t>N</w:t>
            </w:r>
            <w:r w:rsidRPr="00A75BC6">
              <w:rPr>
                <w:b/>
                <w:spacing w:val="-2"/>
                <w:w w:val="105"/>
                <w:sz w:val="20"/>
                <w:szCs w:val="20"/>
              </w:rPr>
              <w:t>E</w:t>
            </w:r>
            <w:r w:rsidRPr="00A75BC6">
              <w:rPr>
                <w:b/>
                <w:spacing w:val="-14"/>
                <w:w w:val="105"/>
                <w:sz w:val="20"/>
                <w:szCs w:val="20"/>
              </w:rPr>
              <w:t xml:space="preserve"> </w:t>
            </w:r>
          </w:p>
          <w:p w14:paraId="636E8368" w14:textId="77777777" w:rsidR="00966E7F" w:rsidRDefault="00966E7F" w:rsidP="00966E7F">
            <w:pPr>
              <w:pStyle w:val="TableParagraph"/>
              <w:ind w:left="92" w:right="-3"/>
              <w:rPr>
                <w:spacing w:val="47"/>
                <w:w w:val="103"/>
                <w:sz w:val="20"/>
                <w:szCs w:val="20"/>
              </w:rPr>
            </w:pPr>
            <w:r w:rsidRPr="00A75BC6">
              <w:rPr>
                <w:spacing w:val="-1"/>
                <w:w w:val="105"/>
                <w:sz w:val="20"/>
                <w:szCs w:val="20"/>
              </w:rPr>
              <w:t>(</w:t>
            </w:r>
            <w:r w:rsidRPr="00A75BC6">
              <w:rPr>
                <w:spacing w:val="-2"/>
                <w:w w:val="105"/>
                <w:sz w:val="20"/>
                <w:szCs w:val="20"/>
              </w:rPr>
              <w:t>СЛ</w:t>
            </w:r>
            <w:r w:rsidRPr="00A75BC6">
              <w:rPr>
                <w:spacing w:val="-1"/>
                <w:w w:val="105"/>
                <w:sz w:val="20"/>
                <w:szCs w:val="20"/>
              </w:rPr>
              <w:t>А</w:t>
            </w:r>
            <w:r w:rsidRPr="00A75BC6">
              <w:rPr>
                <w:spacing w:val="-2"/>
                <w:w w:val="105"/>
                <w:sz w:val="20"/>
                <w:szCs w:val="20"/>
              </w:rPr>
              <w:t>ВА</w:t>
            </w:r>
            <w:r w:rsidRPr="00A75BC6">
              <w:rPr>
                <w:spacing w:val="-14"/>
                <w:w w:val="105"/>
                <w:sz w:val="20"/>
                <w:szCs w:val="20"/>
              </w:rPr>
              <w:t xml:space="preserve"> </w:t>
            </w:r>
            <w:r w:rsidRPr="00A75BC6">
              <w:rPr>
                <w:w w:val="105"/>
                <w:sz w:val="20"/>
                <w:szCs w:val="20"/>
              </w:rPr>
              <w:t>И</w:t>
            </w:r>
            <w:r w:rsidRPr="00A75BC6">
              <w:rPr>
                <w:spacing w:val="-13"/>
                <w:w w:val="105"/>
                <w:sz w:val="20"/>
                <w:szCs w:val="20"/>
              </w:rPr>
              <w:t xml:space="preserve"> </w:t>
            </w:r>
            <w:r w:rsidRPr="00A75BC6">
              <w:rPr>
                <w:spacing w:val="-1"/>
                <w:w w:val="105"/>
                <w:sz w:val="20"/>
                <w:szCs w:val="20"/>
              </w:rPr>
              <w:t>БОГА</w:t>
            </w:r>
            <w:r w:rsidRPr="00A75BC6">
              <w:rPr>
                <w:spacing w:val="-2"/>
                <w:w w:val="105"/>
                <w:sz w:val="20"/>
                <w:szCs w:val="20"/>
              </w:rPr>
              <w:t>ТСТВО</w:t>
            </w:r>
            <w:r w:rsidRPr="00A75BC6">
              <w:rPr>
                <w:spacing w:val="-1"/>
                <w:w w:val="105"/>
                <w:sz w:val="20"/>
                <w:szCs w:val="20"/>
              </w:rPr>
              <w:t>)</w:t>
            </w:r>
            <w:r w:rsidRPr="00A75BC6">
              <w:rPr>
                <w:spacing w:val="47"/>
                <w:w w:val="103"/>
                <w:sz w:val="20"/>
                <w:szCs w:val="20"/>
              </w:rPr>
              <w:t xml:space="preserve"> </w:t>
            </w:r>
          </w:p>
          <w:p w14:paraId="21B418E8" w14:textId="77777777" w:rsidR="00966E7F" w:rsidRDefault="00966E7F" w:rsidP="00966E7F">
            <w:pPr>
              <w:pStyle w:val="TableParagraph"/>
              <w:ind w:left="92" w:right="-3"/>
              <w:rPr>
                <w:spacing w:val="39"/>
                <w:w w:val="103"/>
                <w:sz w:val="20"/>
                <w:szCs w:val="20"/>
              </w:rPr>
            </w:pPr>
            <w:r w:rsidRPr="00A75BC6">
              <w:rPr>
                <w:b/>
                <w:spacing w:val="-1"/>
                <w:w w:val="105"/>
                <w:sz w:val="20"/>
                <w:szCs w:val="20"/>
              </w:rPr>
              <w:t>UNI</w:t>
            </w:r>
            <w:r w:rsidRPr="00A75BC6">
              <w:rPr>
                <w:b/>
                <w:spacing w:val="-2"/>
                <w:w w:val="105"/>
                <w:sz w:val="20"/>
                <w:szCs w:val="20"/>
              </w:rPr>
              <w:t>T</w:t>
            </w:r>
            <w:r w:rsidRPr="00A75BC6">
              <w:rPr>
                <w:b/>
                <w:spacing w:val="-18"/>
                <w:w w:val="105"/>
                <w:sz w:val="20"/>
                <w:szCs w:val="20"/>
              </w:rPr>
              <w:t xml:space="preserve"> </w:t>
            </w:r>
            <w:r w:rsidRPr="00A75BC6">
              <w:rPr>
                <w:b/>
                <w:w w:val="105"/>
                <w:sz w:val="20"/>
                <w:szCs w:val="20"/>
              </w:rPr>
              <w:t>3:</w:t>
            </w:r>
            <w:r w:rsidRPr="00A75BC6">
              <w:rPr>
                <w:b/>
                <w:spacing w:val="-15"/>
                <w:w w:val="105"/>
                <w:sz w:val="20"/>
                <w:szCs w:val="20"/>
              </w:rPr>
              <w:t xml:space="preserve"> </w:t>
            </w:r>
            <w:r w:rsidRPr="00A75BC6">
              <w:rPr>
                <w:b/>
                <w:w w:val="105"/>
                <w:sz w:val="20"/>
                <w:szCs w:val="20"/>
              </w:rPr>
              <w:t>HEALTH</w:t>
            </w:r>
            <w:r w:rsidRPr="00A75BC6">
              <w:rPr>
                <w:b/>
                <w:spacing w:val="-16"/>
                <w:w w:val="105"/>
                <w:sz w:val="20"/>
                <w:szCs w:val="20"/>
              </w:rPr>
              <w:t xml:space="preserve"> </w:t>
            </w:r>
            <w:r w:rsidRPr="00A75BC6">
              <w:rPr>
                <w:b/>
                <w:spacing w:val="-1"/>
                <w:w w:val="105"/>
                <w:sz w:val="20"/>
                <w:szCs w:val="20"/>
              </w:rPr>
              <w:t>AND</w:t>
            </w:r>
            <w:r w:rsidRPr="00A75BC6">
              <w:rPr>
                <w:b/>
                <w:spacing w:val="-17"/>
                <w:w w:val="105"/>
                <w:sz w:val="20"/>
                <w:szCs w:val="20"/>
              </w:rPr>
              <w:t xml:space="preserve"> </w:t>
            </w:r>
            <w:r w:rsidRPr="00A75BC6">
              <w:rPr>
                <w:b/>
                <w:w w:val="105"/>
                <w:sz w:val="20"/>
                <w:szCs w:val="20"/>
              </w:rPr>
              <w:t>SAFETY</w:t>
            </w:r>
            <w:r w:rsidRPr="00A75BC6">
              <w:rPr>
                <w:b/>
                <w:spacing w:val="-17"/>
                <w:w w:val="105"/>
                <w:sz w:val="20"/>
                <w:szCs w:val="20"/>
              </w:rPr>
              <w:t xml:space="preserve"> </w:t>
            </w:r>
            <w:r w:rsidRPr="00A75BC6">
              <w:rPr>
                <w:spacing w:val="-1"/>
                <w:w w:val="105"/>
                <w:sz w:val="20"/>
                <w:szCs w:val="20"/>
              </w:rPr>
              <w:t>(</w:t>
            </w:r>
            <w:r w:rsidRPr="00A75BC6">
              <w:rPr>
                <w:spacing w:val="-2"/>
                <w:w w:val="105"/>
                <w:sz w:val="20"/>
                <w:szCs w:val="20"/>
              </w:rPr>
              <w:t>З</w:t>
            </w:r>
            <w:r w:rsidRPr="00A75BC6">
              <w:rPr>
                <w:spacing w:val="-1"/>
                <w:w w:val="105"/>
                <w:sz w:val="20"/>
                <w:szCs w:val="20"/>
              </w:rPr>
              <w:t>ДРА</w:t>
            </w:r>
            <w:r w:rsidRPr="00A75BC6">
              <w:rPr>
                <w:spacing w:val="-2"/>
                <w:w w:val="105"/>
                <w:sz w:val="20"/>
                <w:szCs w:val="20"/>
              </w:rPr>
              <w:t>ВЉЕ</w:t>
            </w:r>
            <w:r w:rsidRPr="00A75BC6">
              <w:rPr>
                <w:spacing w:val="-16"/>
                <w:w w:val="105"/>
                <w:sz w:val="20"/>
                <w:szCs w:val="20"/>
              </w:rPr>
              <w:t xml:space="preserve"> </w:t>
            </w:r>
            <w:r w:rsidRPr="00A75BC6">
              <w:rPr>
                <w:w w:val="105"/>
                <w:sz w:val="20"/>
                <w:szCs w:val="20"/>
              </w:rPr>
              <w:t>И</w:t>
            </w:r>
            <w:r w:rsidRPr="00A75BC6">
              <w:rPr>
                <w:spacing w:val="-16"/>
                <w:w w:val="105"/>
                <w:sz w:val="20"/>
                <w:szCs w:val="20"/>
              </w:rPr>
              <w:t xml:space="preserve"> </w:t>
            </w:r>
            <w:r w:rsidRPr="00A75BC6">
              <w:rPr>
                <w:spacing w:val="-2"/>
                <w:w w:val="105"/>
                <w:sz w:val="20"/>
                <w:szCs w:val="20"/>
              </w:rPr>
              <w:t>БЕЗБЕ</w:t>
            </w:r>
            <w:r w:rsidRPr="00A75BC6">
              <w:rPr>
                <w:spacing w:val="-1"/>
                <w:w w:val="105"/>
                <w:sz w:val="20"/>
                <w:szCs w:val="20"/>
              </w:rPr>
              <w:t>ДНО</w:t>
            </w:r>
            <w:r w:rsidRPr="00A75BC6">
              <w:rPr>
                <w:spacing w:val="-2"/>
                <w:w w:val="105"/>
                <w:sz w:val="20"/>
                <w:szCs w:val="20"/>
              </w:rPr>
              <w:t>СТ</w:t>
            </w:r>
            <w:r w:rsidRPr="00A75BC6">
              <w:rPr>
                <w:spacing w:val="-1"/>
                <w:w w:val="105"/>
                <w:sz w:val="20"/>
                <w:szCs w:val="20"/>
              </w:rPr>
              <w:t>)</w:t>
            </w:r>
            <w:r w:rsidRPr="00A75BC6">
              <w:rPr>
                <w:spacing w:val="39"/>
                <w:w w:val="103"/>
                <w:sz w:val="20"/>
                <w:szCs w:val="20"/>
              </w:rPr>
              <w:t xml:space="preserve"> </w:t>
            </w:r>
          </w:p>
          <w:p w14:paraId="152C33E2" w14:textId="77777777" w:rsidR="00966E7F" w:rsidRPr="00A75BC6" w:rsidRDefault="00966E7F" w:rsidP="00966E7F">
            <w:pPr>
              <w:pStyle w:val="TableParagraph"/>
              <w:ind w:left="92" w:right="-3"/>
              <w:rPr>
                <w:sz w:val="20"/>
                <w:szCs w:val="20"/>
              </w:rPr>
            </w:pPr>
            <w:r w:rsidRPr="00A75BC6">
              <w:rPr>
                <w:b/>
                <w:spacing w:val="-1"/>
                <w:w w:val="105"/>
                <w:sz w:val="20"/>
                <w:szCs w:val="20"/>
              </w:rPr>
              <w:t>UNI</w:t>
            </w:r>
            <w:r w:rsidRPr="00A75BC6">
              <w:rPr>
                <w:b/>
                <w:spacing w:val="-2"/>
                <w:w w:val="105"/>
                <w:sz w:val="20"/>
                <w:szCs w:val="20"/>
              </w:rPr>
              <w:t>T</w:t>
            </w:r>
            <w:r w:rsidRPr="00A75BC6">
              <w:rPr>
                <w:b/>
                <w:spacing w:val="-19"/>
                <w:w w:val="105"/>
                <w:sz w:val="20"/>
                <w:szCs w:val="20"/>
              </w:rPr>
              <w:t xml:space="preserve"> </w:t>
            </w:r>
            <w:r w:rsidRPr="00A75BC6">
              <w:rPr>
                <w:b/>
                <w:w w:val="105"/>
                <w:sz w:val="20"/>
                <w:szCs w:val="20"/>
              </w:rPr>
              <w:t>4:</w:t>
            </w:r>
            <w:r w:rsidRPr="00A75BC6">
              <w:rPr>
                <w:b/>
                <w:spacing w:val="-17"/>
                <w:w w:val="105"/>
                <w:sz w:val="20"/>
                <w:szCs w:val="20"/>
              </w:rPr>
              <w:t xml:space="preserve"> </w:t>
            </w:r>
            <w:r w:rsidRPr="00A75BC6">
              <w:rPr>
                <w:b/>
                <w:w w:val="105"/>
                <w:sz w:val="20"/>
                <w:szCs w:val="20"/>
              </w:rPr>
              <w:t>HEROES</w:t>
            </w:r>
            <w:r w:rsidRPr="00A75BC6">
              <w:rPr>
                <w:b/>
                <w:spacing w:val="-18"/>
                <w:w w:val="105"/>
                <w:sz w:val="20"/>
                <w:szCs w:val="20"/>
              </w:rPr>
              <w:t xml:space="preserve"> </w:t>
            </w:r>
            <w:r w:rsidRPr="00A75BC6">
              <w:rPr>
                <w:spacing w:val="-1"/>
                <w:w w:val="105"/>
                <w:sz w:val="20"/>
                <w:szCs w:val="20"/>
              </w:rPr>
              <w:t>(Х</w:t>
            </w:r>
            <w:r w:rsidRPr="00A75BC6">
              <w:rPr>
                <w:spacing w:val="-2"/>
                <w:w w:val="105"/>
                <w:sz w:val="20"/>
                <w:szCs w:val="20"/>
              </w:rPr>
              <w:t>Е</w:t>
            </w:r>
            <w:r w:rsidRPr="00A75BC6">
              <w:rPr>
                <w:spacing w:val="-1"/>
                <w:w w:val="105"/>
                <w:sz w:val="20"/>
                <w:szCs w:val="20"/>
              </w:rPr>
              <w:t>РОЈИ)</w:t>
            </w:r>
          </w:p>
          <w:p w14:paraId="5BCF1009" w14:textId="77777777" w:rsidR="00966E7F" w:rsidRDefault="00966E7F" w:rsidP="00966E7F">
            <w:pPr>
              <w:pStyle w:val="TableParagraph"/>
              <w:ind w:left="92" w:right="-3"/>
              <w:rPr>
                <w:b/>
                <w:spacing w:val="-19"/>
                <w:w w:val="105"/>
                <w:sz w:val="20"/>
                <w:szCs w:val="20"/>
              </w:rPr>
            </w:pPr>
            <w:r w:rsidRPr="00A75BC6">
              <w:rPr>
                <w:b/>
                <w:spacing w:val="-1"/>
                <w:w w:val="105"/>
                <w:sz w:val="20"/>
                <w:szCs w:val="20"/>
              </w:rPr>
              <w:t>UNI</w:t>
            </w:r>
            <w:r w:rsidRPr="00A75BC6">
              <w:rPr>
                <w:b/>
                <w:spacing w:val="-2"/>
                <w:w w:val="105"/>
                <w:sz w:val="20"/>
                <w:szCs w:val="20"/>
              </w:rPr>
              <w:t>T</w:t>
            </w:r>
            <w:r w:rsidRPr="00A75BC6">
              <w:rPr>
                <w:b/>
                <w:spacing w:val="-19"/>
                <w:w w:val="105"/>
                <w:sz w:val="20"/>
                <w:szCs w:val="20"/>
              </w:rPr>
              <w:t xml:space="preserve"> </w:t>
            </w:r>
            <w:r w:rsidRPr="00A75BC6">
              <w:rPr>
                <w:b/>
                <w:w w:val="105"/>
                <w:sz w:val="20"/>
                <w:szCs w:val="20"/>
              </w:rPr>
              <w:t>5:</w:t>
            </w:r>
            <w:r w:rsidRPr="00A75BC6">
              <w:rPr>
                <w:b/>
                <w:spacing w:val="-18"/>
                <w:w w:val="105"/>
                <w:sz w:val="20"/>
                <w:szCs w:val="20"/>
              </w:rPr>
              <w:t xml:space="preserve"> </w:t>
            </w:r>
            <w:r w:rsidRPr="00A75BC6">
              <w:rPr>
                <w:b/>
                <w:w w:val="105"/>
                <w:sz w:val="20"/>
                <w:szCs w:val="20"/>
              </w:rPr>
              <w:t>OUR</w:t>
            </w:r>
            <w:r w:rsidRPr="00A75BC6">
              <w:rPr>
                <w:b/>
                <w:spacing w:val="-18"/>
                <w:w w:val="105"/>
                <w:sz w:val="20"/>
                <w:szCs w:val="20"/>
              </w:rPr>
              <w:t xml:space="preserve"> </w:t>
            </w:r>
            <w:r w:rsidRPr="00A75BC6">
              <w:rPr>
                <w:b/>
                <w:spacing w:val="-2"/>
                <w:w w:val="105"/>
                <w:sz w:val="20"/>
                <w:szCs w:val="20"/>
              </w:rPr>
              <w:t>EN</w:t>
            </w:r>
            <w:r w:rsidRPr="00A75BC6">
              <w:rPr>
                <w:b/>
                <w:spacing w:val="-1"/>
                <w:w w:val="105"/>
                <w:sz w:val="20"/>
                <w:szCs w:val="20"/>
              </w:rPr>
              <w:t>VIR</w:t>
            </w:r>
            <w:r w:rsidRPr="00A75BC6">
              <w:rPr>
                <w:b/>
                <w:spacing w:val="-2"/>
                <w:w w:val="105"/>
                <w:sz w:val="20"/>
                <w:szCs w:val="20"/>
              </w:rPr>
              <w:t>O</w:t>
            </w:r>
            <w:r w:rsidRPr="00A75BC6">
              <w:rPr>
                <w:b/>
                <w:spacing w:val="-1"/>
                <w:w w:val="105"/>
                <w:sz w:val="20"/>
                <w:szCs w:val="20"/>
              </w:rPr>
              <w:t>N</w:t>
            </w:r>
            <w:r w:rsidRPr="00A75BC6">
              <w:rPr>
                <w:b/>
                <w:spacing w:val="-2"/>
                <w:w w:val="105"/>
                <w:sz w:val="20"/>
                <w:szCs w:val="20"/>
              </w:rPr>
              <w:t>MENT</w:t>
            </w:r>
            <w:r w:rsidRPr="00A75BC6">
              <w:rPr>
                <w:b/>
                <w:spacing w:val="-19"/>
                <w:w w:val="105"/>
                <w:sz w:val="20"/>
                <w:szCs w:val="20"/>
              </w:rPr>
              <w:t xml:space="preserve"> </w:t>
            </w:r>
          </w:p>
          <w:p w14:paraId="31A7062F" w14:textId="77777777" w:rsidR="00966E7F" w:rsidRPr="00A75BC6" w:rsidRDefault="00966E7F" w:rsidP="00966E7F">
            <w:pPr>
              <w:pStyle w:val="TableParagraph"/>
              <w:ind w:left="92" w:right="-3"/>
              <w:rPr>
                <w:sz w:val="20"/>
                <w:szCs w:val="20"/>
              </w:rPr>
            </w:pPr>
            <w:r w:rsidRPr="00A75BC6">
              <w:rPr>
                <w:spacing w:val="-1"/>
                <w:w w:val="105"/>
                <w:sz w:val="20"/>
                <w:szCs w:val="20"/>
              </w:rPr>
              <w:t>(НА</w:t>
            </w:r>
            <w:r w:rsidRPr="00A75BC6">
              <w:rPr>
                <w:spacing w:val="-2"/>
                <w:w w:val="105"/>
                <w:sz w:val="20"/>
                <w:szCs w:val="20"/>
              </w:rPr>
              <w:t>Ш</w:t>
            </w:r>
            <w:r w:rsidRPr="00A75BC6">
              <w:rPr>
                <w:spacing w:val="-1"/>
                <w:w w:val="105"/>
                <w:sz w:val="20"/>
                <w:szCs w:val="20"/>
              </w:rPr>
              <w:t>А</w:t>
            </w:r>
            <w:r w:rsidRPr="00A75BC6">
              <w:rPr>
                <w:spacing w:val="-17"/>
                <w:w w:val="105"/>
                <w:sz w:val="20"/>
                <w:szCs w:val="20"/>
              </w:rPr>
              <w:t xml:space="preserve"> </w:t>
            </w:r>
            <w:r w:rsidRPr="00A75BC6">
              <w:rPr>
                <w:spacing w:val="-2"/>
                <w:w w:val="105"/>
                <w:sz w:val="20"/>
                <w:szCs w:val="20"/>
              </w:rPr>
              <w:t>Ж</w:t>
            </w:r>
            <w:r w:rsidRPr="00A75BC6">
              <w:rPr>
                <w:spacing w:val="-1"/>
                <w:w w:val="105"/>
                <w:sz w:val="20"/>
                <w:szCs w:val="20"/>
              </w:rPr>
              <w:t>И</w:t>
            </w:r>
            <w:r w:rsidRPr="00A75BC6">
              <w:rPr>
                <w:spacing w:val="-2"/>
                <w:w w:val="105"/>
                <w:sz w:val="20"/>
                <w:szCs w:val="20"/>
              </w:rPr>
              <w:t>ВОТ</w:t>
            </w:r>
            <w:r w:rsidRPr="00A75BC6">
              <w:rPr>
                <w:spacing w:val="-1"/>
                <w:w w:val="105"/>
                <w:sz w:val="20"/>
                <w:szCs w:val="20"/>
              </w:rPr>
              <w:t>НА</w:t>
            </w:r>
            <w:r w:rsidRPr="00A75BC6">
              <w:rPr>
                <w:spacing w:val="-18"/>
                <w:w w:val="105"/>
                <w:sz w:val="20"/>
                <w:szCs w:val="20"/>
              </w:rPr>
              <w:t xml:space="preserve"> </w:t>
            </w:r>
            <w:r w:rsidRPr="00A75BC6">
              <w:rPr>
                <w:spacing w:val="-2"/>
                <w:w w:val="105"/>
                <w:sz w:val="20"/>
                <w:szCs w:val="20"/>
              </w:rPr>
              <w:t>СРЕ</w:t>
            </w:r>
            <w:r w:rsidRPr="00A75BC6">
              <w:rPr>
                <w:spacing w:val="-1"/>
                <w:w w:val="105"/>
                <w:sz w:val="20"/>
                <w:szCs w:val="20"/>
              </w:rPr>
              <w:t>ДИНА)</w:t>
            </w:r>
          </w:p>
          <w:p w14:paraId="6FA4F58A" w14:textId="77777777" w:rsidR="00966E7F" w:rsidRPr="00A75BC6" w:rsidRDefault="00966E7F" w:rsidP="00966E7F">
            <w:pPr>
              <w:pStyle w:val="TableParagraph"/>
              <w:ind w:left="92" w:right="-3"/>
              <w:rPr>
                <w:sz w:val="20"/>
                <w:szCs w:val="20"/>
              </w:rPr>
            </w:pPr>
            <w:r w:rsidRPr="00A75BC6">
              <w:rPr>
                <w:b/>
                <w:spacing w:val="-1"/>
                <w:w w:val="105"/>
                <w:sz w:val="20"/>
                <w:szCs w:val="20"/>
              </w:rPr>
              <w:t>UNI</w:t>
            </w:r>
            <w:r w:rsidRPr="00A75BC6">
              <w:rPr>
                <w:b/>
                <w:spacing w:val="-2"/>
                <w:w w:val="105"/>
                <w:sz w:val="20"/>
                <w:szCs w:val="20"/>
              </w:rPr>
              <w:t>T</w:t>
            </w:r>
            <w:r w:rsidRPr="00A75BC6">
              <w:rPr>
                <w:b/>
                <w:spacing w:val="-22"/>
                <w:w w:val="105"/>
                <w:sz w:val="20"/>
                <w:szCs w:val="20"/>
              </w:rPr>
              <w:t xml:space="preserve"> </w:t>
            </w:r>
            <w:r w:rsidRPr="00A75BC6">
              <w:rPr>
                <w:b/>
                <w:w w:val="105"/>
                <w:sz w:val="20"/>
                <w:szCs w:val="20"/>
              </w:rPr>
              <w:t>6:</w:t>
            </w:r>
            <w:r w:rsidRPr="00A75BC6">
              <w:rPr>
                <w:b/>
                <w:spacing w:val="-21"/>
                <w:w w:val="105"/>
                <w:sz w:val="20"/>
                <w:szCs w:val="20"/>
              </w:rPr>
              <w:t xml:space="preserve"> </w:t>
            </w:r>
            <w:r w:rsidRPr="00A75BC6">
              <w:rPr>
                <w:b/>
                <w:spacing w:val="-1"/>
                <w:w w:val="105"/>
                <w:sz w:val="20"/>
                <w:szCs w:val="20"/>
              </w:rPr>
              <w:t>R</w:t>
            </w:r>
            <w:r w:rsidRPr="00A75BC6">
              <w:rPr>
                <w:b/>
                <w:spacing w:val="-2"/>
                <w:w w:val="105"/>
                <w:sz w:val="20"/>
                <w:szCs w:val="20"/>
              </w:rPr>
              <w:t>ELATIO</w:t>
            </w:r>
            <w:r w:rsidRPr="00A75BC6">
              <w:rPr>
                <w:b/>
                <w:spacing w:val="-1"/>
                <w:w w:val="105"/>
                <w:sz w:val="20"/>
                <w:szCs w:val="20"/>
              </w:rPr>
              <w:t>NS</w:t>
            </w:r>
            <w:r w:rsidRPr="00A75BC6">
              <w:rPr>
                <w:b/>
                <w:spacing w:val="-2"/>
                <w:w w:val="105"/>
                <w:sz w:val="20"/>
                <w:szCs w:val="20"/>
              </w:rPr>
              <w:t>H</w:t>
            </w:r>
            <w:r w:rsidRPr="00A75BC6">
              <w:rPr>
                <w:b/>
                <w:spacing w:val="-1"/>
                <w:w w:val="105"/>
                <w:sz w:val="20"/>
                <w:szCs w:val="20"/>
              </w:rPr>
              <w:t>I</w:t>
            </w:r>
            <w:r w:rsidRPr="00A75BC6">
              <w:rPr>
                <w:b/>
                <w:spacing w:val="-2"/>
                <w:w w:val="105"/>
                <w:sz w:val="20"/>
                <w:szCs w:val="20"/>
              </w:rPr>
              <w:t>P</w:t>
            </w:r>
            <w:r w:rsidRPr="00A75BC6">
              <w:rPr>
                <w:b/>
                <w:spacing w:val="-1"/>
                <w:w w:val="105"/>
                <w:sz w:val="20"/>
                <w:szCs w:val="20"/>
              </w:rPr>
              <w:t>S</w:t>
            </w:r>
            <w:r w:rsidRPr="00A75BC6">
              <w:rPr>
                <w:b/>
                <w:spacing w:val="-21"/>
                <w:w w:val="105"/>
                <w:sz w:val="20"/>
                <w:szCs w:val="20"/>
              </w:rPr>
              <w:t xml:space="preserve"> </w:t>
            </w:r>
            <w:r w:rsidRPr="00A75BC6">
              <w:rPr>
                <w:spacing w:val="-1"/>
                <w:w w:val="105"/>
                <w:sz w:val="20"/>
                <w:szCs w:val="20"/>
              </w:rPr>
              <w:t>(ОДНО</w:t>
            </w:r>
            <w:r w:rsidRPr="00A75BC6">
              <w:rPr>
                <w:spacing w:val="-2"/>
                <w:w w:val="105"/>
                <w:sz w:val="20"/>
                <w:szCs w:val="20"/>
              </w:rPr>
              <w:t>С</w:t>
            </w:r>
            <w:r w:rsidRPr="00A75BC6">
              <w:rPr>
                <w:spacing w:val="-1"/>
                <w:w w:val="105"/>
                <w:sz w:val="20"/>
                <w:szCs w:val="20"/>
              </w:rPr>
              <w:t>И)</w:t>
            </w:r>
          </w:p>
          <w:p w14:paraId="266C9F61" w14:textId="77777777" w:rsidR="00966E7F" w:rsidRPr="00A75BC6" w:rsidRDefault="00966E7F" w:rsidP="00966E7F">
            <w:pPr>
              <w:pStyle w:val="TableParagraph"/>
              <w:ind w:left="92" w:right="-3"/>
              <w:rPr>
                <w:sz w:val="20"/>
                <w:szCs w:val="20"/>
              </w:rPr>
            </w:pPr>
            <w:r w:rsidRPr="00A75BC6">
              <w:rPr>
                <w:b/>
                <w:spacing w:val="-1"/>
                <w:sz w:val="20"/>
                <w:szCs w:val="20"/>
              </w:rPr>
              <w:t>MISCELLANEOUS</w:t>
            </w:r>
            <w:r w:rsidRPr="00A75BC6">
              <w:rPr>
                <w:b/>
                <w:spacing w:val="13"/>
                <w:sz w:val="20"/>
                <w:szCs w:val="20"/>
              </w:rPr>
              <w:t xml:space="preserve"> </w:t>
            </w:r>
            <w:r w:rsidRPr="00A75BC6">
              <w:rPr>
                <w:spacing w:val="-1"/>
                <w:sz w:val="20"/>
                <w:szCs w:val="20"/>
              </w:rPr>
              <w:t>(РАЗНО)</w:t>
            </w:r>
          </w:p>
        </w:tc>
        <w:tc>
          <w:tcPr>
            <w:tcW w:w="4394" w:type="dxa"/>
            <w:shd w:val="clear" w:color="auto" w:fill="auto"/>
            <w:vAlign w:val="center"/>
          </w:tcPr>
          <w:p w14:paraId="302B039D" w14:textId="77777777" w:rsidR="00966E7F" w:rsidRPr="00A75BC6" w:rsidRDefault="00966E7F" w:rsidP="00966E7F">
            <w:pPr>
              <w:pStyle w:val="TableParagraph"/>
              <w:ind w:left="92" w:right="83"/>
              <w:rPr>
                <w:sz w:val="20"/>
                <w:szCs w:val="20"/>
              </w:rPr>
            </w:pPr>
            <w:r w:rsidRPr="00A75BC6">
              <w:rPr>
                <w:spacing w:val="-2"/>
                <w:w w:val="105"/>
                <w:sz w:val="20"/>
                <w:szCs w:val="20"/>
              </w:rPr>
              <w:t>с</w:t>
            </w:r>
            <w:r w:rsidRPr="00A75BC6">
              <w:rPr>
                <w:spacing w:val="-1"/>
                <w:w w:val="105"/>
                <w:sz w:val="20"/>
                <w:szCs w:val="20"/>
              </w:rPr>
              <w:t>луш</w:t>
            </w:r>
            <w:r w:rsidRPr="00A75BC6">
              <w:rPr>
                <w:spacing w:val="-2"/>
                <w:w w:val="105"/>
                <w:sz w:val="20"/>
                <w:szCs w:val="20"/>
              </w:rPr>
              <w:t>ај</w:t>
            </w:r>
            <w:r w:rsidRPr="00A75BC6">
              <w:rPr>
                <w:spacing w:val="-1"/>
                <w:w w:val="105"/>
                <w:sz w:val="20"/>
                <w:szCs w:val="20"/>
              </w:rPr>
              <w:t>у</w:t>
            </w:r>
            <w:r w:rsidRPr="00A75BC6">
              <w:rPr>
                <w:spacing w:val="-2"/>
                <w:w w:val="105"/>
                <w:sz w:val="20"/>
                <w:szCs w:val="20"/>
              </w:rPr>
              <w:t>;</w:t>
            </w:r>
            <w:r w:rsidRPr="00A75BC6">
              <w:rPr>
                <w:spacing w:val="9"/>
                <w:w w:val="105"/>
                <w:sz w:val="20"/>
                <w:szCs w:val="20"/>
              </w:rPr>
              <w:t xml:space="preserve"> </w:t>
            </w:r>
            <w:r w:rsidRPr="00A75BC6">
              <w:rPr>
                <w:spacing w:val="-2"/>
                <w:w w:val="105"/>
                <w:sz w:val="20"/>
                <w:szCs w:val="20"/>
              </w:rPr>
              <w:t>ч</w:t>
            </w:r>
            <w:r w:rsidRPr="00A75BC6">
              <w:rPr>
                <w:spacing w:val="-1"/>
                <w:w w:val="105"/>
                <w:sz w:val="20"/>
                <w:szCs w:val="20"/>
              </w:rPr>
              <w:t>ит</w:t>
            </w:r>
            <w:r w:rsidRPr="00A75BC6">
              <w:rPr>
                <w:spacing w:val="-2"/>
                <w:w w:val="105"/>
                <w:sz w:val="20"/>
                <w:szCs w:val="20"/>
              </w:rPr>
              <w:t>ај</w:t>
            </w:r>
            <w:r w:rsidRPr="00A75BC6">
              <w:rPr>
                <w:spacing w:val="-1"/>
                <w:w w:val="105"/>
                <w:sz w:val="20"/>
                <w:szCs w:val="20"/>
              </w:rPr>
              <w:t>у</w:t>
            </w:r>
            <w:r w:rsidRPr="00A75BC6">
              <w:rPr>
                <w:spacing w:val="-2"/>
                <w:w w:val="105"/>
                <w:sz w:val="20"/>
                <w:szCs w:val="20"/>
              </w:rPr>
              <w:t>;</w:t>
            </w:r>
            <w:r w:rsidRPr="00A75BC6">
              <w:rPr>
                <w:spacing w:val="9"/>
                <w:w w:val="105"/>
                <w:sz w:val="20"/>
                <w:szCs w:val="20"/>
              </w:rPr>
              <w:t xml:space="preserve"> </w:t>
            </w:r>
            <w:r w:rsidRPr="00A75BC6">
              <w:rPr>
                <w:spacing w:val="-1"/>
                <w:w w:val="105"/>
                <w:sz w:val="20"/>
                <w:szCs w:val="20"/>
              </w:rPr>
              <w:t>пишу</w:t>
            </w:r>
            <w:r w:rsidRPr="00A75BC6">
              <w:rPr>
                <w:spacing w:val="8"/>
                <w:w w:val="105"/>
                <w:sz w:val="20"/>
                <w:szCs w:val="20"/>
              </w:rPr>
              <w:t xml:space="preserve"> </w:t>
            </w:r>
            <w:r w:rsidRPr="00A75BC6">
              <w:rPr>
                <w:w w:val="105"/>
                <w:sz w:val="20"/>
                <w:szCs w:val="20"/>
              </w:rPr>
              <w:t>и</w:t>
            </w:r>
            <w:r w:rsidRPr="00A75BC6">
              <w:rPr>
                <w:spacing w:val="9"/>
                <w:w w:val="105"/>
                <w:sz w:val="20"/>
                <w:szCs w:val="20"/>
              </w:rPr>
              <w:t xml:space="preserve"> </w:t>
            </w:r>
            <w:r w:rsidRPr="00A75BC6">
              <w:rPr>
                <w:spacing w:val="-1"/>
                <w:w w:val="105"/>
                <w:sz w:val="20"/>
                <w:szCs w:val="20"/>
              </w:rPr>
              <w:t>з</w:t>
            </w:r>
            <w:r w:rsidRPr="00A75BC6">
              <w:rPr>
                <w:spacing w:val="-2"/>
                <w:w w:val="105"/>
                <w:sz w:val="20"/>
                <w:szCs w:val="20"/>
              </w:rPr>
              <w:t>а</w:t>
            </w:r>
            <w:r w:rsidRPr="00A75BC6">
              <w:rPr>
                <w:spacing w:val="-1"/>
                <w:w w:val="105"/>
                <w:sz w:val="20"/>
                <w:szCs w:val="20"/>
              </w:rPr>
              <w:t>пи</w:t>
            </w:r>
            <w:r w:rsidRPr="00A75BC6">
              <w:rPr>
                <w:spacing w:val="-2"/>
                <w:w w:val="105"/>
                <w:sz w:val="20"/>
                <w:szCs w:val="20"/>
              </w:rPr>
              <w:t>с</w:t>
            </w:r>
            <w:r w:rsidRPr="00A75BC6">
              <w:rPr>
                <w:spacing w:val="-1"/>
                <w:w w:val="105"/>
                <w:sz w:val="20"/>
                <w:szCs w:val="20"/>
              </w:rPr>
              <w:t>у</w:t>
            </w:r>
            <w:r w:rsidRPr="00A75BC6">
              <w:rPr>
                <w:spacing w:val="-2"/>
                <w:w w:val="105"/>
                <w:sz w:val="20"/>
                <w:szCs w:val="20"/>
              </w:rPr>
              <w:t>ј</w:t>
            </w:r>
            <w:r w:rsidRPr="00A75BC6">
              <w:rPr>
                <w:spacing w:val="-1"/>
                <w:w w:val="105"/>
                <w:sz w:val="20"/>
                <w:szCs w:val="20"/>
              </w:rPr>
              <w:t>у</w:t>
            </w:r>
            <w:r w:rsidRPr="00A75BC6">
              <w:rPr>
                <w:spacing w:val="-2"/>
                <w:w w:val="105"/>
                <w:sz w:val="20"/>
                <w:szCs w:val="20"/>
              </w:rPr>
              <w:t>;</w:t>
            </w:r>
            <w:r w:rsidRPr="00A75BC6">
              <w:rPr>
                <w:spacing w:val="9"/>
                <w:w w:val="105"/>
                <w:sz w:val="20"/>
                <w:szCs w:val="20"/>
              </w:rPr>
              <w:t xml:space="preserve"> </w:t>
            </w:r>
            <w:r w:rsidRPr="00A75BC6">
              <w:rPr>
                <w:spacing w:val="-1"/>
                <w:w w:val="105"/>
                <w:sz w:val="20"/>
                <w:szCs w:val="20"/>
              </w:rPr>
              <w:t>опи</w:t>
            </w:r>
            <w:r w:rsidRPr="00A75BC6">
              <w:rPr>
                <w:spacing w:val="-2"/>
                <w:w w:val="105"/>
                <w:sz w:val="20"/>
                <w:szCs w:val="20"/>
              </w:rPr>
              <w:t>с</w:t>
            </w:r>
            <w:r w:rsidRPr="00A75BC6">
              <w:rPr>
                <w:spacing w:val="-1"/>
                <w:w w:val="105"/>
                <w:sz w:val="20"/>
                <w:szCs w:val="20"/>
              </w:rPr>
              <w:t>у</w:t>
            </w:r>
            <w:r w:rsidRPr="00A75BC6">
              <w:rPr>
                <w:spacing w:val="-2"/>
                <w:w w:val="105"/>
                <w:sz w:val="20"/>
                <w:szCs w:val="20"/>
              </w:rPr>
              <w:t>ј</w:t>
            </w:r>
            <w:r w:rsidRPr="00A75BC6">
              <w:rPr>
                <w:spacing w:val="-1"/>
                <w:w w:val="105"/>
                <w:sz w:val="20"/>
                <w:szCs w:val="20"/>
              </w:rPr>
              <w:t>у</w:t>
            </w:r>
            <w:r w:rsidRPr="00A75BC6">
              <w:rPr>
                <w:spacing w:val="35"/>
                <w:w w:val="103"/>
                <w:sz w:val="20"/>
                <w:szCs w:val="20"/>
              </w:rPr>
              <w:t xml:space="preserve"> </w:t>
            </w:r>
            <w:r w:rsidRPr="00A75BC6">
              <w:rPr>
                <w:w w:val="105"/>
                <w:sz w:val="20"/>
                <w:szCs w:val="20"/>
              </w:rPr>
              <w:t>и</w:t>
            </w:r>
            <w:r w:rsidRPr="00A75BC6">
              <w:rPr>
                <w:spacing w:val="1"/>
                <w:w w:val="105"/>
                <w:sz w:val="20"/>
                <w:szCs w:val="20"/>
              </w:rPr>
              <w:t xml:space="preserve"> </w:t>
            </w:r>
            <w:r w:rsidRPr="00A75BC6">
              <w:rPr>
                <w:spacing w:val="-1"/>
                <w:w w:val="105"/>
                <w:sz w:val="20"/>
                <w:szCs w:val="20"/>
              </w:rPr>
              <w:t>пр</w:t>
            </w:r>
            <w:r w:rsidRPr="00A75BC6">
              <w:rPr>
                <w:spacing w:val="-2"/>
                <w:w w:val="105"/>
                <w:sz w:val="20"/>
                <w:szCs w:val="20"/>
              </w:rPr>
              <w:t>е</w:t>
            </w:r>
            <w:r w:rsidRPr="00A75BC6">
              <w:rPr>
                <w:spacing w:val="-1"/>
                <w:w w:val="105"/>
                <w:sz w:val="20"/>
                <w:szCs w:val="20"/>
              </w:rPr>
              <w:t>при</w:t>
            </w:r>
            <w:r w:rsidRPr="00A75BC6">
              <w:rPr>
                <w:spacing w:val="-2"/>
                <w:w w:val="105"/>
                <w:sz w:val="20"/>
                <w:szCs w:val="20"/>
              </w:rPr>
              <w:t>ча</w:t>
            </w:r>
            <w:r w:rsidRPr="00A75BC6">
              <w:rPr>
                <w:spacing w:val="-1"/>
                <w:w w:val="105"/>
                <w:sz w:val="20"/>
                <w:szCs w:val="20"/>
              </w:rPr>
              <w:t>в</w:t>
            </w:r>
            <w:r w:rsidRPr="00A75BC6">
              <w:rPr>
                <w:spacing w:val="-2"/>
                <w:w w:val="105"/>
                <w:sz w:val="20"/>
                <w:szCs w:val="20"/>
              </w:rPr>
              <w:t>ај</w:t>
            </w:r>
            <w:r w:rsidRPr="00A75BC6">
              <w:rPr>
                <w:spacing w:val="-1"/>
                <w:w w:val="105"/>
                <w:sz w:val="20"/>
                <w:szCs w:val="20"/>
              </w:rPr>
              <w:t>у</w:t>
            </w:r>
            <w:r w:rsidRPr="00A75BC6">
              <w:rPr>
                <w:spacing w:val="-2"/>
                <w:w w:val="105"/>
                <w:sz w:val="20"/>
                <w:szCs w:val="20"/>
              </w:rPr>
              <w:t>;</w:t>
            </w:r>
            <w:r w:rsidRPr="00A75BC6">
              <w:rPr>
                <w:spacing w:val="3"/>
                <w:w w:val="105"/>
                <w:sz w:val="20"/>
                <w:szCs w:val="20"/>
              </w:rPr>
              <w:t xml:space="preserve"> </w:t>
            </w:r>
            <w:r w:rsidRPr="00A75BC6">
              <w:rPr>
                <w:spacing w:val="-1"/>
                <w:w w:val="105"/>
                <w:sz w:val="20"/>
                <w:szCs w:val="20"/>
              </w:rPr>
              <w:t>у</w:t>
            </w:r>
            <w:r w:rsidRPr="00A75BC6">
              <w:rPr>
                <w:spacing w:val="-2"/>
                <w:w w:val="105"/>
                <w:sz w:val="20"/>
                <w:szCs w:val="20"/>
              </w:rPr>
              <w:t>сме</w:t>
            </w:r>
            <w:r w:rsidRPr="00A75BC6">
              <w:rPr>
                <w:spacing w:val="-1"/>
                <w:w w:val="105"/>
                <w:sz w:val="20"/>
                <w:szCs w:val="20"/>
              </w:rPr>
              <w:t>но</w:t>
            </w:r>
            <w:r w:rsidRPr="00A75BC6">
              <w:rPr>
                <w:spacing w:val="4"/>
                <w:w w:val="105"/>
                <w:sz w:val="20"/>
                <w:szCs w:val="20"/>
              </w:rPr>
              <w:t xml:space="preserve"> </w:t>
            </w:r>
            <w:r w:rsidRPr="00A75BC6">
              <w:rPr>
                <w:spacing w:val="-1"/>
                <w:w w:val="105"/>
                <w:sz w:val="20"/>
                <w:szCs w:val="20"/>
              </w:rPr>
              <w:t>изл</w:t>
            </w:r>
            <w:r w:rsidRPr="00A75BC6">
              <w:rPr>
                <w:spacing w:val="-2"/>
                <w:w w:val="105"/>
                <w:sz w:val="20"/>
                <w:szCs w:val="20"/>
              </w:rPr>
              <w:t>аж</w:t>
            </w:r>
            <w:r w:rsidRPr="00A75BC6">
              <w:rPr>
                <w:spacing w:val="-1"/>
                <w:w w:val="105"/>
                <w:sz w:val="20"/>
                <w:szCs w:val="20"/>
              </w:rPr>
              <w:t>у</w:t>
            </w:r>
            <w:r w:rsidRPr="00A75BC6">
              <w:rPr>
                <w:spacing w:val="1"/>
                <w:w w:val="105"/>
                <w:sz w:val="20"/>
                <w:szCs w:val="20"/>
              </w:rPr>
              <w:t xml:space="preserve"> </w:t>
            </w:r>
            <w:r w:rsidRPr="00A75BC6">
              <w:rPr>
                <w:w w:val="105"/>
                <w:sz w:val="20"/>
                <w:szCs w:val="20"/>
              </w:rPr>
              <w:t>и</w:t>
            </w:r>
            <w:r w:rsidRPr="00A75BC6">
              <w:rPr>
                <w:spacing w:val="31"/>
                <w:w w:val="103"/>
                <w:sz w:val="20"/>
                <w:szCs w:val="20"/>
              </w:rPr>
              <w:t xml:space="preserve"> </w:t>
            </w:r>
            <w:r w:rsidRPr="00A75BC6">
              <w:rPr>
                <w:spacing w:val="-1"/>
                <w:w w:val="105"/>
                <w:sz w:val="20"/>
                <w:szCs w:val="20"/>
              </w:rPr>
              <w:t>изгов</w:t>
            </w:r>
            <w:r w:rsidRPr="00A75BC6">
              <w:rPr>
                <w:spacing w:val="-2"/>
                <w:w w:val="105"/>
                <w:sz w:val="20"/>
                <w:szCs w:val="20"/>
              </w:rPr>
              <w:t>а</w:t>
            </w:r>
            <w:r w:rsidRPr="00A75BC6">
              <w:rPr>
                <w:spacing w:val="-1"/>
                <w:w w:val="105"/>
                <w:sz w:val="20"/>
                <w:szCs w:val="20"/>
              </w:rPr>
              <w:t>р</w:t>
            </w:r>
            <w:r w:rsidRPr="00A75BC6">
              <w:rPr>
                <w:spacing w:val="-2"/>
                <w:w w:val="105"/>
                <w:sz w:val="20"/>
                <w:szCs w:val="20"/>
              </w:rPr>
              <w:t>ај</w:t>
            </w:r>
            <w:r w:rsidRPr="00A75BC6">
              <w:rPr>
                <w:spacing w:val="-1"/>
                <w:w w:val="105"/>
                <w:sz w:val="20"/>
                <w:szCs w:val="20"/>
              </w:rPr>
              <w:t>у</w:t>
            </w:r>
            <w:r w:rsidRPr="00A75BC6">
              <w:rPr>
                <w:spacing w:val="-2"/>
                <w:w w:val="105"/>
                <w:sz w:val="20"/>
                <w:szCs w:val="20"/>
              </w:rPr>
              <w:t>;</w:t>
            </w:r>
            <w:r w:rsidRPr="00A75BC6">
              <w:rPr>
                <w:spacing w:val="28"/>
                <w:w w:val="105"/>
                <w:sz w:val="20"/>
                <w:szCs w:val="20"/>
              </w:rPr>
              <w:t xml:space="preserve"> </w:t>
            </w:r>
            <w:r w:rsidRPr="00A75BC6">
              <w:rPr>
                <w:spacing w:val="-2"/>
                <w:w w:val="105"/>
                <w:sz w:val="20"/>
                <w:szCs w:val="20"/>
              </w:rPr>
              <w:t>мем</w:t>
            </w:r>
            <w:r w:rsidRPr="00A75BC6">
              <w:rPr>
                <w:spacing w:val="-1"/>
                <w:w w:val="105"/>
                <w:sz w:val="20"/>
                <w:szCs w:val="20"/>
              </w:rPr>
              <w:t>оришу</w:t>
            </w:r>
            <w:r w:rsidRPr="00A75BC6">
              <w:rPr>
                <w:spacing w:val="-2"/>
                <w:w w:val="105"/>
                <w:sz w:val="20"/>
                <w:szCs w:val="20"/>
              </w:rPr>
              <w:t>;</w:t>
            </w:r>
            <w:r w:rsidRPr="00A75BC6">
              <w:rPr>
                <w:spacing w:val="28"/>
                <w:w w:val="105"/>
                <w:sz w:val="20"/>
                <w:szCs w:val="20"/>
              </w:rPr>
              <w:t xml:space="preserve"> </w:t>
            </w:r>
            <w:r w:rsidRPr="00A75BC6">
              <w:rPr>
                <w:spacing w:val="-1"/>
                <w:w w:val="105"/>
                <w:sz w:val="20"/>
                <w:szCs w:val="20"/>
              </w:rPr>
              <w:t>пр</w:t>
            </w:r>
            <w:r w:rsidRPr="00A75BC6">
              <w:rPr>
                <w:spacing w:val="-2"/>
                <w:w w:val="105"/>
                <w:sz w:val="20"/>
                <w:szCs w:val="20"/>
              </w:rPr>
              <w:t>е</w:t>
            </w:r>
            <w:r w:rsidRPr="00A75BC6">
              <w:rPr>
                <w:spacing w:val="-1"/>
                <w:w w:val="105"/>
                <w:sz w:val="20"/>
                <w:szCs w:val="20"/>
              </w:rPr>
              <w:t>позн</w:t>
            </w:r>
            <w:r w:rsidRPr="00A75BC6">
              <w:rPr>
                <w:spacing w:val="-2"/>
                <w:w w:val="105"/>
                <w:sz w:val="20"/>
                <w:szCs w:val="20"/>
              </w:rPr>
              <w:t>ај</w:t>
            </w:r>
            <w:r w:rsidRPr="00A75BC6">
              <w:rPr>
                <w:spacing w:val="-1"/>
                <w:w w:val="105"/>
                <w:sz w:val="20"/>
                <w:szCs w:val="20"/>
              </w:rPr>
              <w:t>у</w:t>
            </w:r>
            <w:r w:rsidRPr="00A75BC6">
              <w:rPr>
                <w:spacing w:val="28"/>
                <w:w w:val="105"/>
                <w:sz w:val="20"/>
                <w:szCs w:val="20"/>
              </w:rPr>
              <w:t xml:space="preserve"> </w:t>
            </w:r>
            <w:r w:rsidRPr="00A75BC6">
              <w:rPr>
                <w:w w:val="105"/>
                <w:sz w:val="20"/>
                <w:szCs w:val="20"/>
              </w:rPr>
              <w:t>и</w:t>
            </w:r>
            <w:r w:rsidRPr="00A75BC6">
              <w:rPr>
                <w:spacing w:val="37"/>
                <w:w w:val="103"/>
                <w:sz w:val="20"/>
                <w:szCs w:val="20"/>
              </w:rPr>
              <w:t xml:space="preserve"> </w:t>
            </w:r>
            <w:r w:rsidRPr="00A75BC6">
              <w:rPr>
                <w:spacing w:val="-1"/>
                <w:w w:val="105"/>
                <w:sz w:val="20"/>
                <w:szCs w:val="20"/>
              </w:rPr>
              <w:t>з</w:t>
            </w:r>
            <w:r w:rsidRPr="00A75BC6">
              <w:rPr>
                <w:spacing w:val="-2"/>
                <w:w w:val="105"/>
                <w:sz w:val="20"/>
                <w:szCs w:val="20"/>
              </w:rPr>
              <w:t>а</w:t>
            </w:r>
            <w:r w:rsidRPr="00A75BC6">
              <w:rPr>
                <w:spacing w:val="-1"/>
                <w:w w:val="105"/>
                <w:sz w:val="20"/>
                <w:szCs w:val="20"/>
              </w:rPr>
              <w:t>п</w:t>
            </w:r>
            <w:r w:rsidRPr="00A75BC6">
              <w:rPr>
                <w:spacing w:val="-2"/>
                <w:w w:val="105"/>
                <w:sz w:val="20"/>
                <w:szCs w:val="20"/>
              </w:rPr>
              <w:t>ажај</w:t>
            </w:r>
            <w:r w:rsidRPr="00A75BC6">
              <w:rPr>
                <w:spacing w:val="-1"/>
                <w:w w:val="105"/>
                <w:sz w:val="20"/>
                <w:szCs w:val="20"/>
              </w:rPr>
              <w:t>у</w:t>
            </w:r>
            <w:r w:rsidRPr="00A75BC6">
              <w:rPr>
                <w:spacing w:val="-2"/>
                <w:w w:val="105"/>
                <w:sz w:val="20"/>
                <w:szCs w:val="20"/>
              </w:rPr>
              <w:t>;</w:t>
            </w:r>
            <w:r w:rsidRPr="00A75BC6">
              <w:rPr>
                <w:spacing w:val="33"/>
                <w:w w:val="105"/>
                <w:sz w:val="20"/>
                <w:szCs w:val="20"/>
              </w:rPr>
              <w:t xml:space="preserve"> </w:t>
            </w:r>
            <w:r w:rsidRPr="00A75BC6">
              <w:rPr>
                <w:spacing w:val="-1"/>
                <w:w w:val="105"/>
                <w:sz w:val="20"/>
                <w:szCs w:val="20"/>
              </w:rPr>
              <w:t>упор</w:t>
            </w:r>
            <w:r w:rsidRPr="00A75BC6">
              <w:rPr>
                <w:spacing w:val="-2"/>
                <w:w w:val="105"/>
                <w:sz w:val="20"/>
                <w:szCs w:val="20"/>
              </w:rPr>
              <w:t>еђ</w:t>
            </w:r>
            <w:r w:rsidRPr="00A75BC6">
              <w:rPr>
                <w:spacing w:val="-1"/>
                <w:w w:val="105"/>
                <w:sz w:val="20"/>
                <w:szCs w:val="20"/>
              </w:rPr>
              <w:t>у</w:t>
            </w:r>
            <w:r w:rsidRPr="00A75BC6">
              <w:rPr>
                <w:spacing w:val="-2"/>
                <w:w w:val="105"/>
                <w:sz w:val="20"/>
                <w:szCs w:val="20"/>
              </w:rPr>
              <w:t>ј</w:t>
            </w:r>
            <w:r w:rsidRPr="00A75BC6">
              <w:rPr>
                <w:spacing w:val="-1"/>
                <w:w w:val="105"/>
                <w:sz w:val="20"/>
                <w:szCs w:val="20"/>
              </w:rPr>
              <w:t>у,</w:t>
            </w:r>
            <w:r w:rsidRPr="00A75BC6">
              <w:rPr>
                <w:spacing w:val="34"/>
                <w:w w:val="105"/>
                <w:sz w:val="20"/>
                <w:szCs w:val="20"/>
              </w:rPr>
              <w:t xml:space="preserve"> </w:t>
            </w:r>
            <w:r w:rsidRPr="00A75BC6">
              <w:rPr>
                <w:w w:val="105"/>
                <w:sz w:val="20"/>
                <w:szCs w:val="20"/>
              </w:rPr>
              <w:t>сортирају</w:t>
            </w:r>
            <w:r w:rsidRPr="00A75BC6">
              <w:rPr>
                <w:spacing w:val="31"/>
                <w:w w:val="105"/>
                <w:sz w:val="20"/>
                <w:szCs w:val="20"/>
              </w:rPr>
              <w:t xml:space="preserve"> </w:t>
            </w:r>
            <w:r w:rsidRPr="00A75BC6">
              <w:rPr>
                <w:w w:val="105"/>
                <w:sz w:val="20"/>
                <w:szCs w:val="20"/>
              </w:rPr>
              <w:t>и</w:t>
            </w:r>
            <w:r w:rsidRPr="00A75BC6">
              <w:rPr>
                <w:spacing w:val="29"/>
                <w:w w:val="103"/>
                <w:sz w:val="20"/>
                <w:szCs w:val="20"/>
              </w:rPr>
              <w:t xml:space="preserve"> </w:t>
            </w:r>
            <w:r w:rsidRPr="00A75BC6">
              <w:rPr>
                <w:spacing w:val="-2"/>
                <w:w w:val="105"/>
                <w:sz w:val="20"/>
                <w:szCs w:val="20"/>
              </w:rPr>
              <w:t>к</w:t>
            </w:r>
            <w:r w:rsidRPr="00A75BC6">
              <w:rPr>
                <w:spacing w:val="-1"/>
                <w:w w:val="105"/>
                <w:sz w:val="20"/>
                <w:szCs w:val="20"/>
              </w:rPr>
              <w:t>л</w:t>
            </w:r>
            <w:r w:rsidRPr="00A75BC6">
              <w:rPr>
                <w:spacing w:val="-2"/>
                <w:w w:val="105"/>
                <w:sz w:val="20"/>
                <w:szCs w:val="20"/>
              </w:rPr>
              <w:t>ас</w:t>
            </w:r>
            <w:r w:rsidRPr="00A75BC6">
              <w:rPr>
                <w:spacing w:val="-1"/>
                <w:w w:val="105"/>
                <w:sz w:val="20"/>
                <w:szCs w:val="20"/>
              </w:rPr>
              <w:t>и</w:t>
            </w:r>
            <w:r w:rsidRPr="00A75BC6">
              <w:rPr>
                <w:spacing w:val="-2"/>
                <w:w w:val="105"/>
                <w:sz w:val="20"/>
                <w:szCs w:val="20"/>
              </w:rPr>
              <w:t>ф</w:t>
            </w:r>
            <w:r w:rsidRPr="00A75BC6">
              <w:rPr>
                <w:spacing w:val="-1"/>
                <w:w w:val="105"/>
                <w:sz w:val="20"/>
                <w:szCs w:val="20"/>
              </w:rPr>
              <w:t>и</w:t>
            </w:r>
            <w:r w:rsidRPr="00A75BC6">
              <w:rPr>
                <w:spacing w:val="-2"/>
                <w:w w:val="105"/>
                <w:sz w:val="20"/>
                <w:szCs w:val="20"/>
              </w:rPr>
              <w:t>к</w:t>
            </w:r>
            <w:r w:rsidRPr="00A75BC6">
              <w:rPr>
                <w:spacing w:val="-1"/>
                <w:w w:val="105"/>
                <w:sz w:val="20"/>
                <w:szCs w:val="20"/>
              </w:rPr>
              <w:t>у</w:t>
            </w:r>
            <w:r w:rsidRPr="00A75BC6">
              <w:rPr>
                <w:spacing w:val="-2"/>
                <w:w w:val="105"/>
                <w:sz w:val="20"/>
                <w:szCs w:val="20"/>
              </w:rPr>
              <w:t>ј</w:t>
            </w:r>
            <w:r w:rsidRPr="00A75BC6">
              <w:rPr>
                <w:spacing w:val="-1"/>
                <w:w w:val="105"/>
                <w:sz w:val="20"/>
                <w:szCs w:val="20"/>
              </w:rPr>
              <w:t>у</w:t>
            </w:r>
            <w:r w:rsidRPr="00A75BC6">
              <w:rPr>
                <w:spacing w:val="-2"/>
                <w:w w:val="105"/>
                <w:sz w:val="20"/>
                <w:szCs w:val="20"/>
              </w:rPr>
              <w:t>;</w:t>
            </w:r>
            <w:r w:rsidRPr="00A75BC6">
              <w:rPr>
                <w:spacing w:val="4"/>
                <w:w w:val="105"/>
                <w:sz w:val="20"/>
                <w:szCs w:val="20"/>
              </w:rPr>
              <w:t xml:space="preserve"> </w:t>
            </w:r>
            <w:r w:rsidRPr="00A75BC6">
              <w:rPr>
                <w:spacing w:val="-1"/>
                <w:w w:val="105"/>
                <w:sz w:val="20"/>
                <w:szCs w:val="20"/>
              </w:rPr>
              <w:t>пр</w:t>
            </w:r>
            <w:r w:rsidRPr="00A75BC6">
              <w:rPr>
                <w:spacing w:val="-2"/>
                <w:w w:val="105"/>
                <w:sz w:val="20"/>
                <w:szCs w:val="20"/>
              </w:rPr>
              <w:t>ед</w:t>
            </w:r>
            <w:r w:rsidRPr="00A75BC6">
              <w:rPr>
                <w:spacing w:val="-1"/>
                <w:w w:val="105"/>
                <w:sz w:val="20"/>
                <w:szCs w:val="20"/>
              </w:rPr>
              <w:t>ви</w:t>
            </w:r>
            <w:r w:rsidRPr="00A75BC6">
              <w:rPr>
                <w:spacing w:val="-2"/>
                <w:w w:val="105"/>
                <w:sz w:val="20"/>
                <w:szCs w:val="20"/>
              </w:rPr>
              <w:t>ђај</w:t>
            </w:r>
            <w:r w:rsidRPr="00A75BC6">
              <w:rPr>
                <w:spacing w:val="-1"/>
                <w:w w:val="105"/>
                <w:sz w:val="20"/>
                <w:szCs w:val="20"/>
              </w:rPr>
              <w:t>у</w:t>
            </w:r>
            <w:r w:rsidRPr="00A75BC6">
              <w:rPr>
                <w:spacing w:val="-2"/>
                <w:w w:val="105"/>
                <w:sz w:val="20"/>
                <w:szCs w:val="20"/>
              </w:rPr>
              <w:t>;</w:t>
            </w:r>
            <w:r w:rsidRPr="00A75BC6">
              <w:rPr>
                <w:spacing w:val="5"/>
                <w:w w:val="105"/>
                <w:sz w:val="20"/>
                <w:szCs w:val="20"/>
              </w:rPr>
              <w:t xml:space="preserve"> </w:t>
            </w:r>
            <w:r w:rsidRPr="00A75BC6">
              <w:rPr>
                <w:spacing w:val="-1"/>
                <w:w w:val="105"/>
                <w:sz w:val="20"/>
                <w:szCs w:val="20"/>
              </w:rPr>
              <w:t>изво</w:t>
            </w:r>
            <w:r w:rsidRPr="00A75BC6">
              <w:rPr>
                <w:spacing w:val="-2"/>
                <w:w w:val="105"/>
                <w:sz w:val="20"/>
                <w:szCs w:val="20"/>
              </w:rPr>
              <w:t>де</w:t>
            </w:r>
            <w:r w:rsidRPr="00A75BC6">
              <w:rPr>
                <w:spacing w:val="2"/>
                <w:w w:val="105"/>
                <w:sz w:val="20"/>
                <w:szCs w:val="20"/>
              </w:rPr>
              <w:t xml:space="preserve"> </w:t>
            </w:r>
            <w:r w:rsidRPr="00A75BC6">
              <w:rPr>
                <w:w w:val="105"/>
                <w:sz w:val="20"/>
                <w:szCs w:val="20"/>
              </w:rPr>
              <w:t>закључке</w:t>
            </w:r>
            <w:r w:rsidRPr="00A75BC6">
              <w:rPr>
                <w:spacing w:val="27"/>
                <w:w w:val="102"/>
                <w:sz w:val="20"/>
                <w:szCs w:val="20"/>
              </w:rPr>
              <w:t xml:space="preserve"> </w:t>
            </w:r>
            <w:r w:rsidRPr="00A75BC6">
              <w:rPr>
                <w:w w:val="105"/>
                <w:sz w:val="20"/>
                <w:szCs w:val="20"/>
              </w:rPr>
              <w:t>и</w:t>
            </w:r>
            <w:r w:rsidRPr="00A75BC6">
              <w:rPr>
                <w:spacing w:val="19"/>
                <w:w w:val="105"/>
                <w:sz w:val="20"/>
                <w:szCs w:val="20"/>
              </w:rPr>
              <w:t xml:space="preserve"> </w:t>
            </w:r>
            <w:r w:rsidRPr="00A75BC6">
              <w:rPr>
                <w:spacing w:val="-2"/>
                <w:w w:val="105"/>
                <w:sz w:val="20"/>
                <w:szCs w:val="20"/>
              </w:rPr>
              <w:t>деф</w:t>
            </w:r>
            <w:r w:rsidRPr="00A75BC6">
              <w:rPr>
                <w:spacing w:val="-1"/>
                <w:w w:val="105"/>
                <w:sz w:val="20"/>
                <w:szCs w:val="20"/>
              </w:rPr>
              <w:t>инишу</w:t>
            </w:r>
            <w:r w:rsidRPr="00A75BC6">
              <w:rPr>
                <w:spacing w:val="-2"/>
                <w:w w:val="105"/>
                <w:sz w:val="20"/>
                <w:szCs w:val="20"/>
              </w:rPr>
              <w:t>;</w:t>
            </w:r>
            <w:r w:rsidRPr="00A75BC6">
              <w:rPr>
                <w:spacing w:val="21"/>
                <w:w w:val="105"/>
                <w:sz w:val="20"/>
                <w:szCs w:val="20"/>
              </w:rPr>
              <w:t xml:space="preserve"> </w:t>
            </w:r>
            <w:r w:rsidRPr="00A75BC6">
              <w:rPr>
                <w:spacing w:val="-2"/>
                <w:w w:val="105"/>
                <w:sz w:val="20"/>
                <w:szCs w:val="20"/>
              </w:rPr>
              <w:t>а</w:t>
            </w:r>
            <w:r w:rsidRPr="00A75BC6">
              <w:rPr>
                <w:spacing w:val="-1"/>
                <w:w w:val="105"/>
                <w:sz w:val="20"/>
                <w:szCs w:val="20"/>
              </w:rPr>
              <w:t>н</w:t>
            </w:r>
            <w:r w:rsidRPr="00A75BC6">
              <w:rPr>
                <w:spacing w:val="-2"/>
                <w:w w:val="105"/>
                <w:sz w:val="20"/>
                <w:szCs w:val="20"/>
              </w:rPr>
              <w:t>а</w:t>
            </w:r>
            <w:r w:rsidRPr="00A75BC6">
              <w:rPr>
                <w:spacing w:val="-1"/>
                <w:w w:val="105"/>
                <w:sz w:val="20"/>
                <w:szCs w:val="20"/>
              </w:rPr>
              <w:t>лизир</w:t>
            </w:r>
            <w:r w:rsidRPr="00A75BC6">
              <w:rPr>
                <w:spacing w:val="-2"/>
                <w:w w:val="105"/>
                <w:sz w:val="20"/>
                <w:szCs w:val="20"/>
              </w:rPr>
              <w:t>ај</w:t>
            </w:r>
            <w:r w:rsidRPr="00A75BC6">
              <w:rPr>
                <w:spacing w:val="-1"/>
                <w:w w:val="105"/>
                <w:sz w:val="20"/>
                <w:szCs w:val="20"/>
              </w:rPr>
              <w:t>у</w:t>
            </w:r>
            <w:r w:rsidRPr="00A75BC6">
              <w:rPr>
                <w:spacing w:val="19"/>
                <w:w w:val="105"/>
                <w:sz w:val="20"/>
                <w:szCs w:val="20"/>
              </w:rPr>
              <w:t xml:space="preserve"> </w:t>
            </w:r>
            <w:r w:rsidRPr="00A75BC6">
              <w:rPr>
                <w:w w:val="105"/>
                <w:sz w:val="20"/>
                <w:szCs w:val="20"/>
              </w:rPr>
              <w:t>и</w:t>
            </w:r>
            <w:r w:rsidRPr="00A75BC6">
              <w:rPr>
                <w:spacing w:val="19"/>
                <w:w w:val="105"/>
                <w:sz w:val="20"/>
                <w:szCs w:val="20"/>
              </w:rPr>
              <w:t xml:space="preserve"> </w:t>
            </w:r>
            <w:r w:rsidRPr="00A75BC6">
              <w:rPr>
                <w:spacing w:val="-1"/>
                <w:w w:val="105"/>
                <w:sz w:val="20"/>
                <w:szCs w:val="20"/>
              </w:rPr>
              <w:t>и</w:t>
            </w:r>
            <w:r w:rsidRPr="00A75BC6">
              <w:rPr>
                <w:spacing w:val="-2"/>
                <w:w w:val="105"/>
                <w:sz w:val="20"/>
                <w:szCs w:val="20"/>
              </w:rPr>
              <w:t>с</w:t>
            </w:r>
            <w:r w:rsidRPr="00A75BC6">
              <w:rPr>
                <w:spacing w:val="-1"/>
                <w:w w:val="105"/>
                <w:sz w:val="20"/>
                <w:szCs w:val="20"/>
              </w:rPr>
              <w:t>пр</w:t>
            </w:r>
            <w:r w:rsidRPr="00A75BC6">
              <w:rPr>
                <w:spacing w:val="-2"/>
                <w:w w:val="105"/>
                <w:sz w:val="20"/>
                <w:szCs w:val="20"/>
              </w:rPr>
              <w:t>а</w:t>
            </w:r>
            <w:r w:rsidRPr="00A75BC6">
              <w:rPr>
                <w:spacing w:val="-1"/>
                <w:w w:val="105"/>
                <w:sz w:val="20"/>
                <w:szCs w:val="20"/>
              </w:rPr>
              <w:t>вљ</w:t>
            </w:r>
            <w:r w:rsidRPr="00A75BC6">
              <w:rPr>
                <w:spacing w:val="-2"/>
                <w:w w:val="105"/>
                <w:sz w:val="20"/>
                <w:szCs w:val="20"/>
              </w:rPr>
              <w:t>ај</w:t>
            </w:r>
            <w:r w:rsidRPr="00A75BC6">
              <w:rPr>
                <w:spacing w:val="-1"/>
                <w:w w:val="105"/>
                <w:sz w:val="20"/>
                <w:szCs w:val="20"/>
              </w:rPr>
              <w:t>у</w:t>
            </w:r>
            <w:r w:rsidRPr="00A75BC6">
              <w:rPr>
                <w:spacing w:val="29"/>
                <w:w w:val="103"/>
                <w:sz w:val="20"/>
                <w:szCs w:val="20"/>
              </w:rPr>
              <w:t xml:space="preserve"> </w:t>
            </w:r>
            <w:r w:rsidRPr="00A75BC6">
              <w:rPr>
                <w:spacing w:val="-1"/>
                <w:w w:val="105"/>
                <w:sz w:val="20"/>
                <w:szCs w:val="20"/>
              </w:rPr>
              <w:t>гр</w:t>
            </w:r>
            <w:r w:rsidRPr="00A75BC6">
              <w:rPr>
                <w:spacing w:val="-2"/>
                <w:w w:val="105"/>
                <w:sz w:val="20"/>
                <w:szCs w:val="20"/>
              </w:rPr>
              <w:t>е</w:t>
            </w:r>
            <w:r w:rsidRPr="00A75BC6">
              <w:rPr>
                <w:spacing w:val="-1"/>
                <w:w w:val="105"/>
                <w:sz w:val="20"/>
                <w:szCs w:val="20"/>
              </w:rPr>
              <w:t>ш</w:t>
            </w:r>
            <w:r w:rsidRPr="00A75BC6">
              <w:rPr>
                <w:spacing w:val="-2"/>
                <w:w w:val="105"/>
                <w:sz w:val="20"/>
                <w:szCs w:val="20"/>
              </w:rPr>
              <w:t>ке;</w:t>
            </w:r>
            <w:r w:rsidRPr="00A75BC6">
              <w:rPr>
                <w:spacing w:val="27"/>
                <w:w w:val="105"/>
                <w:sz w:val="20"/>
                <w:szCs w:val="20"/>
              </w:rPr>
              <w:t xml:space="preserve"> </w:t>
            </w:r>
            <w:r w:rsidRPr="00A75BC6">
              <w:rPr>
                <w:spacing w:val="-1"/>
                <w:w w:val="105"/>
                <w:sz w:val="20"/>
                <w:szCs w:val="20"/>
              </w:rPr>
              <w:t>по</w:t>
            </w:r>
            <w:r w:rsidRPr="00A75BC6">
              <w:rPr>
                <w:spacing w:val="-2"/>
                <w:w w:val="105"/>
                <w:sz w:val="20"/>
                <w:szCs w:val="20"/>
              </w:rPr>
              <w:t>с</w:t>
            </w:r>
            <w:r w:rsidRPr="00A75BC6">
              <w:rPr>
                <w:spacing w:val="-1"/>
                <w:w w:val="105"/>
                <w:sz w:val="20"/>
                <w:szCs w:val="20"/>
              </w:rPr>
              <w:t>т</w:t>
            </w:r>
            <w:r w:rsidRPr="00A75BC6">
              <w:rPr>
                <w:spacing w:val="-2"/>
                <w:w w:val="105"/>
                <w:sz w:val="20"/>
                <w:szCs w:val="20"/>
              </w:rPr>
              <w:t>а</w:t>
            </w:r>
            <w:r w:rsidRPr="00A75BC6">
              <w:rPr>
                <w:spacing w:val="-1"/>
                <w:w w:val="105"/>
                <w:sz w:val="20"/>
                <w:szCs w:val="20"/>
              </w:rPr>
              <w:t>вљ</w:t>
            </w:r>
            <w:r w:rsidRPr="00A75BC6">
              <w:rPr>
                <w:spacing w:val="-2"/>
                <w:w w:val="105"/>
                <w:sz w:val="20"/>
                <w:szCs w:val="20"/>
              </w:rPr>
              <w:t>ај</w:t>
            </w:r>
            <w:r w:rsidRPr="00A75BC6">
              <w:rPr>
                <w:spacing w:val="-1"/>
                <w:w w:val="105"/>
                <w:sz w:val="20"/>
                <w:szCs w:val="20"/>
              </w:rPr>
              <w:t>у</w:t>
            </w:r>
            <w:r w:rsidRPr="00A75BC6">
              <w:rPr>
                <w:spacing w:val="27"/>
                <w:w w:val="105"/>
                <w:sz w:val="20"/>
                <w:szCs w:val="20"/>
              </w:rPr>
              <w:t xml:space="preserve"> </w:t>
            </w:r>
            <w:r w:rsidRPr="00A75BC6">
              <w:rPr>
                <w:spacing w:val="-1"/>
                <w:w w:val="105"/>
                <w:sz w:val="20"/>
                <w:szCs w:val="20"/>
              </w:rPr>
              <w:t>пит</w:t>
            </w:r>
            <w:r w:rsidRPr="00A75BC6">
              <w:rPr>
                <w:spacing w:val="-2"/>
                <w:w w:val="105"/>
                <w:sz w:val="20"/>
                <w:szCs w:val="20"/>
              </w:rPr>
              <w:t>а</w:t>
            </w:r>
            <w:r w:rsidRPr="00A75BC6">
              <w:rPr>
                <w:spacing w:val="-1"/>
                <w:w w:val="105"/>
                <w:sz w:val="20"/>
                <w:szCs w:val="20"/>
              </w:rPr>
              <w:t>њ</w:t>
            </w:r>
            <w:r w:rsidRPr="00A75BC6">
              <w:rPr>
                <w:spacing w:val="-2"/>
                <w:w w:val="105"/>
                <w:sz w:val="20"/>
                <w:szCs w:val="20"/>
              </w:rPr>
              <w:t>а</w:t>
            </w:r>
            <w:r w:rsidRPr="00A75BC6">
              <w:rPr>
                <w:spacing w:val="-1"/>
                <w:w w:val="105"/>
                <w:sz w:val="20"/>
                <w:szCs w:val="20"/>
              </w:rPr>
              <w:t>,</w:t>
            </w:r>
            <w:r w:rsidRPr="00A75BC6">
              <w:rPr>
                <w:spacing w:val="30"/>
                <w:w w:val="105"/>
                <w:sz w:val="20"/>
                <w:szCs w:val="20"/>
              </w:rPr>
              <w:t xml:space="preserve"> </w:t>
            </w:r>
            <w:r w:rsidRPr="00A75BC6">
              <w:rPr>
                <w:w w:val="105"/>
                <w:sz w:val="20"/>
                <w:szCs w:val="20"/>
              </w:rPr>
              <w:t>траже</w:t>
            </w:r>
            <w:r w:rsidRPr="00A75BC6">
              <w:rPr>
                <w:spacing w:val="29"/>
                <w:w w:val="102"/>
                <w:sz w:val="20"/>
                <w:szCs w:val="20"/>
              </w:rPr>
              <w:t xml:space="preserve"> </w:t>
            </w:r>
            <w:r w:rsidRPr="00A75BC6">
              <w:rPr>
                <w:spacing w:val="-1"/>
                <w:w w:val="105"/>
                <w:sz w:val="20"/>
                <w:szCs w:val="20"/>
              </w:rPr>
              <w:t>ин</w:t>
            </w:r>
            <w:r w:rsidRPr="00A75BC6">
              <w:rPr>
                <w:spacing w:val="-2"/>
                <w:w w:val="105"/>
                <w:sz w:val="20"/>
                <w:szCs w:val="20"/>
              </w:rPr>
              <w:t>ф</w:t>
            </w:r>
            <w:r w:rsidRPr="00A75BC6">
              <w:rPr>
                <w:spacing w:val="-1"/>
                <w:w w:val="105"/>
                <w:sz w:val="20"/>
                <w:szCs w:val="20"/>
              </w:rPr>
              <w:t>ор</w:t>
            </w:r>
            <w:r w:rsidRPr="00A75BC6">
              <w:rPr>
                <w:spacing w:val="-2"/>
                <w:w w:val="105"/>
                <w:sz w:val="20"/>
                <w:szCs w:val="20"/>
              </w:rPr>
              <w:t>ма</w:t>
            </w:r>
            <w:r w:rsidRPr="00A75BC6">
              <w:rPr>
                <w:spacing w:val="-1"/>
                <w:w w:val="105"/>
                <w:sz w:val="20"/>
                <w:szCs w:val="20"/>
              </w:rPr>
              <w:t>ци</w:t>
            </w:r>
            <w:r w:rsidRPr="00A75BC6">
              <w:rPr>
                <w:spacing w:val="-2"/>
                <w:w w:val="105"/>
                <w:sz w:val="20"/>
                <w:szCs w:val="20"/>
              </w:rPr>
              <w:t>је</w:t>
            </w:r>
            <w:r w:rsidRPr="00A75BC6">
              <w:rPr>
                <w:spacing w:val="20"/>
                <w:w w:val="105"/>
                <w:sz w:val="20"/>
                <w:szCs w:val="20"/>
              </w:rPr>
              <w:t xml:space="preserve"> </w:t>
            </w:r>
            <w:r w:rsidRPr="00A75BC6">
              <w:rPr>
                <w:w w:val="105"/>
                <w:sz w:val="20"/>
                <w:szCs w:val="20"/>
              </w:rPr>
              <w:t>и</w:t>
            </w:r>
            <w:r w:rsidRPr="00A75BC6">
              <w:rPr>
                <w:spacing w:val="23"/>
                <w:w w:val="105"/>
                <w:sz w:val="20"/>
                <w:szCs w:val="20"/>
              </w:rPr>
              <w:t xml:space="preserve"> </w:t>
            </w:r>
            <w:r w:rsidRPr="00A75BC6">
              <w:rPr>
                <w:spacing w:val="-1"/>
                <w:w w:val="105"/>
                <w:sz w:val="20"/>
                <w:szCs w:val="20"/>
              </w:rPr>
              <w:t>о</w:t>
            </w:r>
            <w:r w:rsidRPr="00A75BC6">
              <w:rPr>
                <w:spacing w:val="-2"/>
                <w:w w:val="105"/>
                <w:sz w:val="20"/>
                <w:szCs w:val="20"/>
              </w:rPr>
              <w:t>бја</w:t>
            </w:r>
            <w:r w:rsidRPr="00A75BC6">
              <w:rPr>
                <w:spacing w:val="-1"/>
                <w:w w:val="105"/>
                <w:sz w:val="20"/>
                <w:szCs w:val="20"/>
              </w:rPr>
              <w:t>шњ</w:t>
            </w:r>
            <w:r w:rsidRPr="00A75BC6">
              <w:rPr>
                <w:spacing w:val="-2"/>
                <w:w w:val="105"/>
                <w:sz w:val="20"/>
                <w:szCs w:val="20"/>
              </w:rPr>
              <w:t>е</w:t>
            </w:r>
            <w:r w:rsidRPr="00A75BC6">
              <w:rPr>
                <w:spacing w:val="-1"/>
                <w:w w:val="105"/>
                <w:sz w:val="20"/>
                <w:szCs w:val="20"/>
              </w:rPr>
              <w:t>њ</w:t>
            </w:r>
            <w:r w:rsidRPr="00A75BC6">
              <w:rPr>
                <w:spacing w:val="-2"/>
                <w:w w:val="105"/>
                <w:sz w:val="20"/>
                <w:szCs w:val="20"/>
              </w:rPr>
              <w:t>а;</w:t>
            </w:r>
            <w:r w:rsidRPr="00A75BC6">
              <w:rPr>
                <w:spacing w:val="23"/>
                <w:w w:val="105"/>
                <w:sz w:val="20"/>
                <w:szCs w:val="20"/>
              </w:rPr>
              <w:t xml:space="preserve"> </w:t>
            </w:r>
            <w:r w:rsidRPr="00A75BC6">
              <w:rPr>
                <w:spacing w:val="-1"/>
                <w:w w:val="105"/>
                <w:sz w:val="20"/>
                <w:szCs w:val="20"/>
              </w:rPr>
              <w:t>о</w:t>
            </w:r>
            <w:r w:rsidRPr="00A75BC6">
              <w:rPr>
                <w:spacing w:val="-2"/>
                <w:w w:val="105"/>
                <w:sz w:val="20"/>
                <w:szCs w:val="20"/>
              </w:rPr>
              <w:t>д</w:t>
            </w:r>
            <w:r w:rsidRPr="00A75BC6">
              <w:rPr>
                <w:spacing w:val="-1"/>
                <w:w w:val="105"/>
                <w:sz w:val="20"/>
                <w:szCs w:val="20"/>
              </w:rPr>
              <w:t>гов</w:t>
            </w:r>
            <w:r w:rsidRPr="00A75BC6">
              <w:rPr>
                <w:spacing w:val="-2"/>
                <w:w w:val="105"/>
                <w:sz w:val="20"/>
                <w:szCs w:val="20"/>
              </w:rPr>
              <w:t>а</w:t>
            </w:r>
            <w:r w:rsidRPr="00A75BC6">
              <w:rPr>
                <w:spacing w:val="-1"/>
                <w:w w:val="105"/>
                <w:sz w:val="20"/>
                <w:szCs w:val="20"/>
              </w:rPr>
              <w:t>р</w:t>
            </w:r>
            <w:r w:rsidRPr="00A75BC6">
              <w:rPr>
                <w:spacing w:val="-2"/>
                <w:w w:val="105"/>
                <w:sz w:val="20"/>
                <w:szCs w:val="20"/>
              </w:rPr>
              <w:t>ај</w:t>
            </w:r>
            <w:r w:rsidRPr="00A75BC6">
              <w:rPr>
                <w:spacing w:val="-1"/>
                <w:w w:val="105"/>
                <w:sz w:val="20"/>
                <w:szCs w:val="20"/>
              </w:rPr>
              <w:t>у</w:t>
            </w:r>
            <w:r w:rsidRPr="00A75BC6">
              <w:rPr>
                <w:spacing w:val="22"/>
                <w:w w:val="105"/>
                <w:sz w:val="20"/>
                <w:szCs w:val="20"/>
              </w:rPr>
              <w:t xml:space="preserve"> </w:t>
            </w:r>
            <w:r w:rsidRPr="00A75BC6">
              <w:rPr>
                <w:spacing w:val="-1"/>
                <w:w w:val="105"/>
                <w:sz w:val="20"/>
                <w:szCs w:val="20"/>
              </w:rPr>
              <w:t>н</w:t>
            </w:r>
            <w:r w:rsidRPr="00A75BC6">
              <w:rPr>
                <w:spacing w:val="-2"/>
                <w:w w:val="105"/>
                <w:sz w:val="20"/>
                <w:szCs w:val="20"/>
              </w:rPr>
              <w:t>а</w:t>
            </w:r>
            <w:r w:rsidRPr="00A75BC6">
              <w:rPr>
                <w:spacing w:val="37"/>
                <w:w w:val="102"/>
                <w:sz w:val="20"/>
                <w:szCs w:val="20"/>
              </w:rPr>
              <w:t xml:space="preserve"> </w:t>
            </w:r>
            <w:r w:rsidRPr="00A75BC6">
              <w:rPr>
                <w:spacing w:val="-1"/>
                <w:w w:val="105"/>
                <w:sz w:val="20"/>
                <w:szCs w:val="20"/>
              </w:rPr>
              <w:t>пит</w:t>
            </w:r>
            <w:r w:rsidRPr="00A75BC6">
              <w:rPr>
                <w:spacing w:val="-2"/>
                <w:w w:val="105"/>
                <w:sz w:val="20"/>
                <w:szCs w:val="20"/>
              </w:rPr>
              <w:t>а</w:t>
            </w:r>
            <w:r w:rsidRPr="00A75BC6">
              <w:rPr>
                <w:spacing w:val="-1"/>
                <w:w w:val="105"/>
                <w:sz w:val="20"/>
                <w:szCs w:val="20"/>
              </w:rPr>
              <w:t>њ</w:t>
            </w:r>
            <w:r w:rsidRPr="00A75BC6">
              <w:rPr>
                <w:spacing w:val="-2"/>
                <w:w w:val="105"/>
                <w:sz w:val="20"/>
                <w:szCs w:val="20"/>
              </w:rPr>
              <w:t>а;</w:t>
            </w:r>
            <w:r w:rsidRPr="00A75BC6">
              <w:rPr>
                <w:spacing w:val="26"/>
                <w:w w:val="105"/>
                <w:sz w:val="20"/>
                <w:szCs w:val="20"/>
              </w:rPr>
              <w:t xml:space="preserve"> </w:t>
            </w:r>
            <w:r w:rsidRPr="00A75BC6">
              <w:rPr>
                <w:spacing w:val="-1"/>
                <w:w w:val="105"/>
                <w:sz w:val="20"/>
                <w:szCs w:val="20"/>
              </w:rPr>
              <w:t>о</w:t>
            </w:r>
            <w:r w:rsidRPr="00A75BC6">
              <w:rPr>
                <w:spacing w:val="-2"/>
                <w:w w:val="105"/>
                <w:sz w:val="20"/>
                <w:szCs w:val="20"/>
              </w:rPr>
              <w:t>см</w:t>
            </w:r>
            <w:r w:rsidRPr="00A75BC6">
              <w:rPr>
                <w:spacing w:val="-1"/>
                <w:w w:val="105"/>
                <w:sz w:val="20"/>
                <w:szCs w:val="20"/>
              </w:rPr>
              <w:t>ишљ</w:t>
            </w:r>
            <w:r w:rsidRPr="00A75BC6">
              <w:rPr>
                <w:spacing w:val="-2"/>
                <w:w w:val="105"/>
                <w:sz w:val="20"/>
                <w:szCs w:val="20"/>
              </w:rPr>
              <w:t>а</w:t>
            </w:r>
            <w:r w:rsidRPr="00A75BC6">
              <w:rPr>
                <w:spacing w:val="-1"/>
                <w:w w:val="105"/>
                <w:sz w:val="20"/>
                <w:szCs w:val="20"/>
              </w:rPr>
              <w:t>в</w:t>
            </w:r>
            <w:r w:rsidRPr="00A75BC6">
              <w:rPr>
                <w:spacing w:val="-2"/>
                <w:w w:val="105"/>
                <w:sz w:val="20"/>
                <w:szCs w:val="20"/>
              </w:rPr>
              <w:t>ај</w:t>
            </w:r>
            <w:r w:rsidRPr="00A75BC6">
              <w:rPr>
                <w:spacing w:val="-1"/>
                <w:w w:val="105"/>
                <w:sz w:val="20"/>
                <w:szCs w:val="20"/>
              </w:rPr>
              <w:t>у</w:t>
            </w:r>
            <w:r w:rsidRPr="00A75BC6">
              <w:rPr>
                <w:spacing w:val="24"/>
                <w:w w:val="105"/>
                <w:sz w:val="20"/>
                <w:szCs w:val="20"/>
              </w:rPr>
              <w:t xml:space="preserve"> </w:t>
            </w:r>
            <w:r w:rsidRPr="00A75BC6">
              <w:rPr>
                <w:spacing w:val="-1"/>
                <w:w w:val="105"/>
                <w:sz w:val="20"/>
                <w:szCs w:val="20"/>
              </w:rPr>
              <w:t>ново</w:t>
            </w:r>
            <w:r w:rsidRPr="00A75BC6">
              <w:rPr>
                <w:spacing w:val="25"/>
                <w:w w:val="105"/>
                <w:sz w:val="20"/>
                <w:szCs w:val="20"/>
              </w:rPr>
              <w:t xml:space="preserve"> </w:t>
            </w:r>
            <w:r w:rsidRPr="00A75BC6">
              <w:rPr>
                <w:spacing w:val="-1"/>
                <w:w w:val="105"/>
                <w:sz w:val="20"/>
                <w:szCs w:val="20"/>
              </w:rPr>
              <w:t>гр</w:t>
            </w:r>
            <w:r w:rsidRPr="00A75BC6">
              <w:rPr>
                <w:spacing w:val="-2"/>
                <w:w w:val="105"/>
                <w:sz w:val="20"/>
                <w:szCs w:val="20"/>
              </w:rPr>
              <w:t>ад</w:t>
            </w:r>
            <w:r w:rsidRPr="00A75BC6">
              <w:rPr>
                <w:spacing w:val="-1"/>
                <w:w w:val="105"/>
                <w:sz w:val="20"/>
                <w:szCs w:val="20"/>
              </w:rPr>
              <w:t>иво</w:t>
            </w:r>
            <w:r w:rsidRPr="00A75BC6">
              <w:rPr>
                <w:spacing w:val="-2"/>
                <w:w w:val="105"/>
                <w:sz w:val="20"/>
                <w:szCs w:val="20"/>
              </w:rPr>
              <w:t>;</w:t>
            </w:r>
            <w:r w:rsidRPr="00A75BC6">
              <w:rPr>
                <w:spacing w:val="37"/>
                <w:w w:val="102"/>
                <w:sz w:val="20"/>
                <w:szCs w:val="20"/>
              </w:rPr>
              <w:t xml:space="preserve"> </w:t>
            </w:r>
            <w:r w:rsidRPr="00A75BC6">
              <w:rPr>
                <w:spacing w:val="-1"/>
                <w:w w:val="105"/>
                <w:sz w:val="20"/>
                <w:szCs w:val="20"/>
              </w:rPr>
              <w:t>при</w:t>
            </w:r>
            <w:r w:rsidRPr="00A75BC6">
              <w:rPr>
                <w:spacing w:val="-2"/>
                <w:w w:val="105"/>
                <w:sz w:val="20"/>
                <w:szCs w:val="20"/>
              </w:rPr>
              <w:t>ме</w:t>
            </w:r>
            <w:r w:rsidRPr="00A75BC6">
              <w:rPr>
                <w:spacing w:val="-1"/>
                <w:w w:val="105"/>
                <w:sz w:val="20"/>
                <w:szCs w:val="20"/>
              </w:rPr>
              <w:t>њу</w:t>
            </w:r>
            <w:r w:rsidRPr="00A75BC6">
              <w:rPr>
                <w:spacing w:val="-2"/>
                <w:w w:val="105"/>
                <w:sz w:val="20"/>
                <w:szCs w:val="20"/>
              </w:rPr>
              <w:t>ј</w:t>
            </w:r>
            <w:r w:rsidRPr="00A75BC6">
              <w:rPr>
                <w:spacing w:val="-1"/>
                <w:w w:val="105"/>
                <w:sz w:val="20"/>
                <w:szCs w:val="20"/>
              </w:rPr>
              <w:t>у</w:t>
            </w:r>
            <w:r w:rsidRPr="00A75BC6">
              <w:rPr>
                <w:spacing w:val="14"/>
                <w:w w:val="105"/>
                <w:sz w:val="20"/>
                <w:szCs w:val="20"/>
              </w:rPr>
              <w:t xml:space="preserve"> </w:t>
            </w:r>
            <w:r w:rsidRPr="00A75BC6">
              <w:rPr>
                <w:w w:val="105"/>
                <w:sz w:val="20"/>
                <w:szCs w:val="20"/>
              </w:rPr>
              <w:t>своје</w:t>
            </w:r>
            <w:r w:rsidRPr="00A75BC6">
              <w:rPr>
                <w:spacing w:val="12"/>
                <w:w w:val="105"/>
                <w:sz w:val="20"/>
                <w:szCs w:val="20"/>
              </w:rPr>
              <w:t xml:space="preserve"> </w:t>
            </w:r>
            <w:r w:rsidRPr="00A75BC6">
              <w:rPr>
                <w:spacing w:val="-1"/>
                <w:w w:val="105"/>
                <w:sz w:val="20"/>
                <w:szCs w:val="20"/>
              </w:rPr>
              <w:t>зн</w:t>
            </w:r>
            <w:r w:rsidRPr="00A75BC6">
              <w:rPr>
                <w:spacing w:val="-2"/>
                <w:w w:val="105"/>
                <w:sz w:val="20"/>
                <w:szCs w:val="20"/>
              </w:rPr>
              <w:t>а</w:t>
            </w:r>
            <w:r w:rsidRPr="00A75BC6">
              <w:rPr>
                <w:spacing w:val="-1"/>
                <w:w w:val="105"/>
                <w:sz w:val="20"/>
                <w:szCs w:val="20"/>
              </w:rPr>
              <w:t>њ</w:t>
            </w:r>
            <w:r w:rsidRPr="00A75BC6">
              <w:rPr>
                <w:spacing w:val="-2"/>
                <w:w w:val="105"/>
                <w:sz w:val="20"/>
                <w:szCs w:val="20"/>
              </w:rPr>
              <w:t>е;</w:t>
            </w:r>
            <w:r w:rsidRPr="00A75BC6">
              <w:rPr>
                <w:spacing w:val="15"/>
                <w:w w:val="105"/>
                <w:sz w:val="20"/>
                <w:szCs w:val="20"/>
              </w:rPr>
              <w:t xml:space="preserve"> </w:t>
            </w:r>
            <w:r w:rsidRPr="00A75BC6">
              <w:rPr>
                <w:spacing w:val="-1"/>
                <w:w w:val="105"/>
                <w:sz w:val="20"/>
                <w:szCs w:val="20"/>
              </w:rPr>
              <w:t>пр</w:t>
            </w:r>
            <w:r w:rsidRPr="00A75BC6">
              <w:rPr>
                <w:spacing w:val="-2"/>
                <w:w w:val="105"/>
                <w:sz w:val="20"/>
                <w:szCs w:val="20"/>
              </w:rPr>
              <w:t>ак</w:t>
            </w:r>
            <w:r w:rsidRPr="00A75BC6">
              <w:rPr>
                <w:spacing w:val="-1"/>
                <w:w w:val="105"/>
                <w:sz w:val="20"/>
                <w:szCs w:val="20"/>
              </w:rPr>
              <w:t>ти</w:t>
            </w:r>
            <w:r w:rsidRPr="00A75BC6">
              <w:rPr>
                <w:spacing w:val="-2"/>
                <w:w w:val="105"/>
                <w:sz w:val="20"/>
                <w:szCs w:val="20"/>
              </w:rPr>
              <w:t>ч</w:t>
            </w:r>
            <w:r w:rsidRPr="00A75BC6">
              <w:rPr>
                <w:spacing w:val="-1"/>
                <w:w w:val="105"/>
                <w:sz w:val="20"/>
                <w:szCs w:val="20"/>
              </w:rPr>
              <w:t>но</w:t>
            </w:r>
            <w:r w:rsidRPr="00A75BC6">
              <w:rPr>
                <w:spacing w:val="15"/>
                <w:w w:val="105"/>
                <w:sz w:val="20"/>
                <w:szCs w:val="20"/>
              </w:rPr>
              <w:t xml:space="preserve"> </w:t>
            </w:r>
            <w:r w:rsidRPr="00A75BC6">
              <w:rPr>
                <w:spacing w:val="-1"/>
                <w:w w:val="105"/>
                <w:sz w:val="20"/>
                <w:szCs w:val="20"/>
              </w:rPr>
              <w:t>изво</w:t>
            </w:r>
            <w:r w:rsidRPr="00A75BC6">
              <w:rPr>
                <w:spacing w:val="-2"/>
                <w:w w:val="105"/>
                <w:sz w:val="20"/>
                <w:szCs w:val="20"/>
              </w:rPr>
              <w:t>де</w:t>
            </w:r>
            <w:r w:rsidRPr="00A75BC6">
              <w:rPr>
                <w:spacing w:val="31"/>
                <w:w w:val="102"/>
                <w:sz w:val="20"/>
                <w:szCs w:val="20"/>
              </w:rPr>
              <w:t xml:space="preserve"> </w:t>
            </w:r>
            <w:r w:rsidRPr="00A75BC6">
              <w:rPr>
                <w:spacing w:val="-2"/>
                <w:w w:val="105"/>
                <w:sz w:val="20"/>
                <w:szCs w:val="20"/>
              </w:rPr>
              <w:t>м</w:t>
            </w:r>
            <w:r w:rsidRPr="00A75BC6">
              <w:rPr>
                <w:spacing w:val="-1"/>
                <w:w w:val="105"/>
                <w:sz w:val="20"/>
                <w:szCs w:val="20"/>
              </w:rPr>
              <w:t>о</w:t>
            </w:r>
            <w:r w:rsidRPr="00A75BC6">
              <w:rPr>
                <w:spacing w:val="-2"/>
                <w:w w:val="105"/>
                <w:sz w:val="20"/>
                <w:szCs w:val="20"/>
              </w:rPr>
              <w:t>де</w:t>
            </w:r>
            <w:r w:rsidRPr="00A75BC6">
              <w:rPr>
                <w:spacing w:val="-1"/>
                <w:w w:val="105"/>
                <w:sz w:val="20"/>
                <w:szCs w:val="20"/>
              </w:rPr>
              <w:t>л</w:t>
            </w:r>
            <w:r w:rsidRPr="00A75BC6">
              <w:rPr>
                <w:spacing w:val="-2"/>
                <w:w w:val="105"/>
                <w:sz w:val="20"/>
                <w:szCs w:val="20"/>
              </w:rPr>
              <w:t>е</w:t>
            </w:r>
            <w:r w:rsidRPr="00A75BC6">
              <w:rPr>
                <w:spacing w:val="9"/>
                <w:w w:val="105"/>
                <w:sz w:val="20"/>
                <w:szCs w:val="20"/>
              </w:rPr>
              <w:t xml:space="preserve"> </w:t>
            </w:r>
            <w:r w:rsidRPr="00A75BC6">
              <w:rPr>
                <w:spacing w:val="-1"/>
                <w:w w:val="105"/>
                <w:sz w:val="20"/>
                <w:szCs w:val="20"/>
              </w:rPr>
              <w:t>(о</w:t>
            </w:r>
            <w:r w:rsidRPr="00A75BC6">
              <w:rPr>
                <w:spacing w:val="-2"/>
                <w:w w:val="105"/>
                <w:sz w:val="20"/>
                <w:szCs w:val="20"/>
              </w:rPr>
              <w:t>б</w:t>
            </w:r>
            <w:r w:rsidRPr="00A75BC6">
              <w:rPr>
                <w:spacing w:val="-1"/>
                <w:w w:val="105"/>
                <w:sz w:val="20"/>
                <w:szCs w:val="20"/>
              </w:rPr>
              <w:t>р</w:t>
            </w:r>
            <w:r w:rsidRPr="00A75BC6">
              <w:rPr>
                <w:spacing w:val="-2"/>
                <w:w w:val="105"/>
                <w:sz w:val="20"/>
                <w:szCs w:val="20"/>
              </w:rPr>
              <w:t>ас</w:t>
            </w:r>
            <w:r w:rsidRPr="00A75BC6">
              <w:rPr>
                <w:spacing w:val="-1"/>
                <w:w w:val="105"/>
                <w:sz w:val="20"/>
                <w:szCs w:val="20"/>
              </w:rPr>
              <w:t>ц</w:t>
            </w:r>
            <w:r w:rsidRPr="00A75BC6">
              <w:rPr>
                <w:spacing w:val="-2"/>
                <w:w w:val="105"/>
                <w:sz w:val="20"/>
                <w:szCs w:val="20"/>
              </w:rPr>
              <w:t>е</w:t>
            </w:r>
            <w:r w:rsidRPr="00A75BC6">
              <w:rPr>
                <w:spacing w:val="-1"/>
                <w:w w:val="105"/>
                <w:sz w:val="20"/>
                <w:szCs w:val="20"/>
              </w:rPr>
              <w:t>)</w:t>
            </w:r>
            <w:r w:rsidRPr="00A75BC6">
              <w:rPr>
                <w:spacing w:val="11"/>
                <w:w w:val="105"/>
                <w:sz w:val="20"/>
                <w:szCs w:val="20"/>
              </w:rPr>
              <w:t xml:space="preserve"> </w:t>
            </w:r>
            <w:r w:rsidRPr="00A75BC6">
              <w:rPr>
                <w:spacing w:val="-1"/>
                <w:w w:val="105"/>
                <w:sz w:val="20"/>
                <w:szCs w:val="20"/>
              </w:rPr>
              <w:t>ц</w:t>
            </w:r>
            <w:r w:rsidRPr="00A75BC6">
              <w:rPr>
                <w:spacing w:val="-2"/>
                <w:w w:val="105"/>
                <w:sz w:val="20"/>
                <w:szCs w:val="20"/>
              </w:rPr>
              <w:t>е</w:t>
            </w:r>
            <w:r w:rsidRPr="00A75BC6">
              <w:rPr>
                <w:spacing w:val="-1"/>
                <w:w w:val="105"/>
                <w:sz w:val="20"/>
                <w:szCs w:val="20"/>
              </w:rPr>
              <w:t>ловитих</w:t>
            </w:r>
            <w:r w:rsidRPr="00A75BC6">
              <w:rPr>
                <w:spacing w:val="15"/>
                <w:w w:val="105"/>
                <w:sz w:val="20"/>
                <w:szCs w:val="20"/>
              </w:rPr>
              <w:t xml:space="preserve"> </w:t>
            </w:r>
            <w:r w:rsidRPr="00A75BC6">
              <w:rPr>
                <w:spacing w:val="-2"/>
                <w:w w:val="105"/>
                <w:sz w:val="20"/>
                <w:szCs w:val="20"/>
              </w:rPr>
              <w:t>де</w:t>
            </w:r>
            <w:r w:rsidRPr="00A75BC6">
              <w:rPr>
                <w:spacing w:val="-1"/>
                <w:w w:val="105"/>
                <w:sz w:val="20"/>
                <w:szCs w:val="20"/>
              </w:rPr>
              <w:t>л</w:t>
            </w:r>
            <w:r w:rsidRPr="00A75BC6">
              <w:rPr>
                <w:spacing w:val="-2"/>
                <w:w w:val="105"/>
                <w:sz w:val="20"/>
                <w:szCs w:val="20"/>
              </w:rPr>
              <w:t>а</w:t>
            </w:r>
            <w:r w:rsidRPr="00A75BC6">
              <w:rPr>
                <w:spacing w:val="-1"/>
                <w:w w:val="105"/>
                <w:sz w:val="20"/>
                <w:szCs w:val="20"/>
              </w:rPr>
              <w:t>тно</w:t>
            </w:r>
            <w:r w:rsidRPr="00A75BC6">
              <w:rPr>
                <w:spacing w:val="-2"/>
                <w:w w:val="105"/>
                <w:sz w:val="20"/>
                <w:szCs w:val="20"/>
              </w:rPr>
              <w:t>с</w:t>
            </w:r>
            <w:r w:rsidRPr="00A75BC6">
              <w:rPr>
                <w:spacing w:val="-1"/>
                <w:w w:val="105"/>
                <w:sz w:val="20"/>
                <w:szCs w:val="20"/>
              </w:rPr>
              <w:t>ти,</w:t>
            </w:r>
            <w:r w:rsidRPr="00A75BC6">
              <w:rPr>
                <w:spacing w:val="31"/>
                <w:w w:val="103"/>
                <w:sz w:val="20"/>
                <w:szCs w:val="20"/>
              </w:rPr>
              <w:t xml:space="preserve"> </w:t>
            </w:r>
            <w:r w:rsidRPr="00A75BC6">
              <w:rPr>
                <w:spacing w:val="-2"/>
                <w:w w:val="105"/>
                <w:sz w:val="20"/>
                <w:szCs w:val="20"/>
              </w:rPr>
              <w:t>к</w:t>
            </w:r>
            <w:r w:rsidRPr="00A75BC6">
              <w:rPr>
                <w:spacing w:val="-1"/>
                <w:w w:val="105"/>
                <w:sz w:val="20"/>
                <w:szCs w:val="20"/>
              </w:rPr>
              <w:t>оригу</w:t>
            </w:r>
            <w:r w:rsidRPr="00A75BC6">
              <w:rPr>
                <w:spacing w:val="-2"/>
                <w:w w:val="105"/>
                <w:sz w:val="20"/>
                <w:szCs w:val="20"/>
              </w:rPr>
              <w:t>ј</w:t>
            </w:r>
            <w:r w:rsidRPr="00A75BC6">
              <w:rPr>
                <w:spacing w:val="-1"/>
                <w:w w:val="105"/>
                <w:sz w:val="20"/>
                <w:szCs w:val="20"/>
              </w:rPr>
              <w:t>у</w:t>
            </w:r>
            <w:r w:rsidRPr="00A75BC6">
              <w:rPr>
                <w:spacing w:val="9"/>
                <w:w w:val="105"/>
                <w:sz w:val="20"/>
                <w:szCs w:val="20"/>
              </w:rPr>
              <w:t xml:space="preserve"> </w:t>
            </w:r>
            <w:r w:rsidRPr="00A75BC6">
              <w:rPr>
                <w:spacing w:val="-1"/>
                <w:w w:val="105"/>
                <w:sz w:val="20"/>
                <w:szCs w:val="20"/>
              </w:rPr>
              <w:t>гр</w:t>
            </w:r>
            <w:r w:rsidRPr="00A75BC6">
              <w:rPr>
                <w:spacing w:val="-2"/>
                <w:w w:val="105"/>
                <w:sz w:val="20"/>
                <w:szCs w:val="20"/>
              </w:rPr>
              <w:t>е</w:t>
            </w:r>
            <w:r w:rsidRPr="00A75BC6">
              <w:rPr>
                <w:spacing w:val="-1"/>
                <w:w w:val="105"/>
                <w:sz w:val="20"/>
                <w:szCs w:val="20"/>
              </w:rPr>
              <w:t>ш</w:t>
            </w:r>
            <w:r w:rsidRPr="00A75BC6">
              <w:rPr>
                <w:spacing w:val="-2"/>
                <w:w w:val="105"/>
                <w:sz w:val="20"/>
                <w:szCs w:val="20"/>
              </w:rPr>
              <w:t>ке</w:t>
            </w:r>
            <w:r w:rsidRPr="00A75BC6">
              <w:rPr>
                <w:spacing w:val="10"/>
                <w:w w:val="105"/>
                <w:sz w:val="20"/>
                <w:szCs w:val="20"/>
              </w:rPr>
              <w:t xml:space="preserve"> </w:t>
            </w:r>
            <w:r w:rsidRPr="00A75BC6">
              <w:rPr>
                <w:w w:val="105"/>
                <w:sz w:val="20"/>
                <w:szCs w:val="20"/>
              </w:rPr>
              <w:t>и</w:t>
            </w:r>
            <w:r w:rsidRPr="00A75BC6">
              <w:rPr>
                <w:spacing w:val="11"/>
                <w:w w:val="105"/>
                <w:sz w:val="20"/>
                <w:szCs w:val="20"/>
              </w:rPr>
              <w:t xml:space="preserve"> </w:t>
            </w:r>
            <w:r w:rsidRPr="00A75BC6">
              <w:rPr>
                <w:spacing w:val="-1"/>
                <w:w w:val="105"/>
                <w:sz w:val="20"/>
                <w:szCs w:val="20"/>
              </w:rPr>
              <w:t>у</w:t>
            </w:r>
            <w:r w:rsidRPr="00A75BC6">
              <w:rPr>
                <w:spacing w:val="-2"/>
                <w:w w:val="105"/>
                <w:sz w:val="20"/>
                <w:szCs w:val="20"/>
              </w:rPr>
              <w:t>са</w:t>
            </w:r>
            <w:r w:rsidRPr="00A75BC6">
              <w:rPr>
                <w:spacing w:val="-1"/>
                <w:w w:val="105"/>
                <w:sz w:val="20"/>
                <w:szCs w:val="20"/>
              </w:rPr>
              <w:t>врш</w:t>
            </w:r>
            <w:r w:rsidRPr="00A75BC6">
              <w:rPr>
                <w:spacing w:val="-2"/>
                <w:w w:val="105"/>
                <w:sz w:val="20"/>
                <w:szCs w:val="20"/>
              </w:rPr>
              <w:t>а</w:t>
            </w:r>
            <w:r w:rsidRPr="00A75BC6">
              <w:rPr>
                <w:spacing w:val="-1"/>
                <w:w w:val="105"/>
                <w:sz w:val="20"/>
                <w:szCs w:val="20"/>
              </w:rPr>
              <w:t>в</w:t>
            </w:r>
            <w:r w:rsidRPr="00A75BC6">
              <w:rPr>
                <w:spacing w:val="-2"/>
                <w:w w:val="105"/>
                <w:sz w:val="20"/>
                <w:szCs w:val="20"/>
              </w:rPr>
              <w:t>ај</w:t>
            </w:r>
            <w:r w:rsidRPr="00A75BC6">
              <w:rPr>
                <w:spacing w:val="-1"/>
                <w:w w:val="105"/>
                <w:sz w:val="20"/>
                <w:szCs w:val="20"/>
              </w:rPr>
              <w:t>у</w:t>
            </w:r>
            <w:r w:rsidRPr="00A75BC6">
              <w:rPr>
                <w:spacing w:val="10"/>
                <w:w w:val="105"/>
                <w:sz w:val="20"/>
                <w:szCs w:val="20"/>
              </w:rPr>
              <w:t xml:space="preserve"> </w:t>
            </w:r>
            <w:r w:rsidRPr="00A75BC6">
              <w:rPr>
                <w:spacing w:val="-1"/>
                <w:w w:val="105"/>
                <w:sz w:val="20"/>
                <w:szCs w:val="20"/>
              </w:rPr>
              <w:t>т</w:t>
            </w:r>
            <w:r w:rsidRPr="00A75BC6">
              <w:rPr>
                <w:spacing w:val="-2"/>
                <w:w w:val="105"/>
                <w:sz w:val="20"/>
                <w:szCs w:val="20"/>
              </w:rPr>
              <w:t>е</w:t>
            </w:r>
            <w:r w:rsidRPr="00A75BC6">
              <w:rPr>
                <w:spacing w:val="-1"/>
                <w:w w:val="105"/>
                <w:sz w:val="20"/>
                <w:szCs w:val="20"/>
              </w:rPr>
              <w:t>хни</w:t>
            </w:r>
            <w:r w:rsidRPr="00A75BC6">
              <w:rPr>
                <w:spacing w:val="-2"/>
                <w:w w:val="105"/>
                <w:sz w:val="20"/>
                <w:szCs w:val="20"/>
              </w:rPr>
              <w:t>к</w:t>
            </w:r>
            <w:r w:rsidRPr="00A75BC6">
              <w:rPr>
                <w:spacing w:val="-1"/>
                <w:w w:val="105"/>
                <w:sz w:val="20"/>
                <w:szCs w:val="20"/>
              </w:rPr>
              <w:t>у</w:t>
            </w:r>
            <w:r w:rsidRPr="00A75BC6">
              <w:rPr>
                <w:spacing w:val="49"/>
                <w:w w:val="103"/>
                <w:sz w:val="20"/>
                <w:szCs w:val="20"/>
              </w:rPr>
              <w:t xml:space="preserve"> </w:t>
            </w:r>
            <w:r w:rsidRPr="00A75BC6">
              <w:rPr>
                <w:spacing w:val="-1"/>
                <w:w w:val="105"/>
                <w:sz w:val="20"/>
                <w:szCs w:val="20"/>
              </w:rPr>
              <w:t>изво</w:t>
            </w:r>
            <w:r w:rsidRPr="00A75BC6">
              <w:rPr>
                <w:spacing w:val="-2"/>
                <w:w w:val="105"/>
                <w:sz w:val="20"/>
                <w:szCs w:val="20"/>
              </w:rPr>
              <w:t>ђе</w:t>
            </w:r>
            <w:r w:rsidRPr="00A75BC6">
              <w:rPr>
                <w:spacing w:val="-1"/>
                <w:w w:val="105"/>
                <w:sz w:val="20"/>
                <w:szCs w:val="20"/>
              </w:rPr>
              <w:t>њ</w:t>
            </w:r>
            <w:r w:rsidRPr="00A75BC6">
              <w:rPr>
                <w:spacing w:val="-2"/>
                <w:w w:val="105"/>
                <w:sz w:val="20"/>
                <w:szCs w:val="20"/>
              </w:rPr>
              <w:t>а;</w:t>
            </w:r>
            <w:r w:rsidRPr="00A75BC6">
              <w:rPr>
                <w:spacing w:val="31"/>
                <w:w w:val="105"/>
                <w:sz w:val="20"/>
                <w:szCs w:val="20"/>
              </w:rPr>
              <w:t xml:space="preserve"> </w:t>
            </w:r>
            <w:r w:rsidRPr="00A75BC6">
              <w:rPr>
                <w:w w:val="105"/>
                <w:sz w:val="20"/>
                <w:szCs w:val="20"/>
              </w:rPr>
              <w:t>играју</w:t>
            </w:r>
            <w:r w:rsidRPr="00A75BC6">
              <w:rPr>
                <w:spacing w:val="31"/>
                <w:w w:val="105"/>
                <w:sz w:val="20"/>
                <w:szCs w:val="20"/>
              </w:rPr>
              <w:t xml:space="preserve"> </w:t>
            </w:r>
            <w:r w:rsidRPr="00A75BC6">
              <w:rPr>
                <w:spacing w:val="-1"/>
                <w:w w:val="105"/>
                <w:sz w:val="20"/>
                <w:szCs w:val="20"/>
              </w:rPr>
              <w:t>улог</w:t>
            </w:r>
            <w:r w:rsidRPr="00A75BC6">
              <w:rPr>
                <w:spacing w:val="-2"/>
                <w:w w:val="105"/>
                <w:sz w:val="20"/>
                <w:szCs w:val="20"/>
              </w:rPr>
              <w:t>е</w:t>
            </w:r>
            <w:r w:rsidRPr="00A75BC6">
              <w:rPr>
                <w:spacing w:val="31"/>
                <w:w w:val="105"/>
                <w:sz w:val="20"/>
                <w:szCs w:val="20"/>
              </w:rPr>
              <w:t xml:space="preserve"> </w:t>
            </w:r>
            <w:r w:rsidRPr="00A75BC6">
              <w:rPr>
                <w:w w:val="105"/>
                <w:sz w:val="20"/>
                <w:szCs w:val="20"/>
              </w:rPr>
              <w:t>и</w:t>
            </w:r>
            <w:r w:rsidRPr="00A75BC6">
              <w:rPr>
                <w:spacing w:val="34"/>
                <w:w w:val="105"/>
                <w:sz w:val="20"/>
                <w:szCs w:val="20"/>
              </w:rPr>
              <w:t xml:space="preserve"> </w:t>
            </w:r>
            <w:r w:rsidRPr="00A75BC6">
              <w:rPr>
                <w:spacing w:val="-1"/>
                <w:w w:val="105"/>
                <w:sz w:val="20"/>
                <w:szCs w:val="20"/>
              </w:rPr>
              <w:t>и</w:t>
            </w:r>
            <w:r w:rsidRPr="00A75BC6">
              <w:rPr>
                <w:spacing w:val="-2"/>
                <w:w w:val="105"/>
                <w:sz w:val="20"/>
                <w:szCs w:val="20"/>
              </w:rPr>
              <w:t>м</w:t>
            </w:r>
            <w:r w:rsidRPr="00A75BC6">
              <w:rPr>
                <w:spacing w:val="-1"/>
                <w:w w:val="105"/>
                <w:sz w:val="20"/>
                <w:szCs w:val="20"/>
              </w:rPr>
              <w:t>итир</w:t>
            </w:r>
            <w:r w:rsidRPr="00A75BC6">
              <w:rPr>
                <w:spacing w:val="-2"/>
                <w:w w:val="105"/>
                <w:sz w:val="20"/>
                <w:szCs w:val="20"/>
              </w:rPr>
              <w:t>ај</w:t>
            </w:r>
            <w:r w:rsidRPr="00A75BC6">
              <w:rPr>
                <w:spacing w:val="-1"/>
                <w:w w:val="105"/>
                <w:sz w:val="20"/>
                <w:szCs w:val="20"/>
              </w:rPr>
              <w:t>у</w:t>
            </w:r>
            <w:r w:rsidRPr="00A75BC6">
              <w:rPr>
                <w:spacing w:val="-2"/>
                <w:w w:val="105"/>
                <w:sz w:val="20"/>
                <w:szCs w:val="20"/>
              </w:rPr>
              <w:t>;</w:t>
            </w:r>
            <w:r w:rsidRPr="00A75BC6">
              <w:rPr>
                <w:spacing w:val="23"/>
                <w:w w:val="102"/>
                <w:sz w:val="20"/>
                <w:szCs w:val="20"/>
              </w:rPr>
              <w:t xml:space="preserve"> </w:t>
            </w:r>
            <w:r w:rsidRPr="00A75BC6">
              <w:rPr>
                <w:spacing w:val="-1"/>
                <w:w w:val="105"/>
                <w:sz w:val="20"/>
                <w:szCs w:val="20"/>
              </w:rPr>
              <w:t>пов</w:t>
            </w:r>
            <w:r w:rsidRPr="00A75BC6">
              <w:rPr>
                <w:spacing w:val="-2"/>
                <w:w w:val="105"/>
                <w:sz w:val="20"/>
                <w:szCs w:val="20"/>
              </w:rPr>
              <w:t>е</w:t>
            </w:r>
            <w:r w:rsidRPr="00A75BC6">
              <w:rPr>
                <w:spacing w:val="-1"/>
                <w:w w:val="105"/>
                <w:sz w:val="20"/>
                <w:szCs w:val="20"/>
              </w:rPr>
              <w:t>зу</w:t>
            </w:r>
            <w:r w:rsidRPr="00A75BC6">
              <w:rPr>
                <w:spacing w:val="-2"/>
                <w:w w:val="105"/>
                <w:sz w:val="20"/>
                <w:szCs w:val="20"/>
              </w:rPr>
              <w:t>ј</w:t>
            </w:r>
            <w:r w:rsidRPr="00A75BC6">
              <w:rPr>
                <w:spacing w:val="-1"/>
                <w:w w:val="105"/>
                <w:sz w:val="20"/>
                <w:szCs w:val="20"/>
              </w:rPr>
              <w:t>у</w:t>
            </w:r>
            <w:r w:rsidRPr="00A75BC6">
              <w:rPr>
                <w:spacing w:val="37"/>
                <w:w w:val="105"/>
                <w:sz w:val="20"/>
                <w:szCs w:val="20"/>
              </w:rPr>
              <w:t xml:space="preserve"> </w:t>
            </w:r>
            <w:r w:rsidRPr="00A75BC6">
              <w:rPr>
                <w:spacing w:val="-1"/>
                <w:w w:val="105"/>
                <w:sz w:val="20"/>
                <w:szCs w:val="20"/>
              </w:rPr>
              <w:t>ново</w:t>
            </w:r>
            <w:r w:rsidRPr="00A75BC6">
              <w:rPr>
                <w:spacing w:val="38"/>
                <w:w w:val="105"/>
                <w:sz w:val="20"/>
                <w:szCs w:val="20"/>
              </w:rPr>
              <w:t xml:space="preserve"> </w:t>
            </w:r>
            <w:r w:rsidRPr="00A75BC6">
              <w:rPr>
                <w:w w:val="105"/>
                <w:sz w:val="20"/>
                <w:szCs w:val="20"/>
              </w:rPr>
              <w:t>са</w:t>
            </w:r>
            <w:r w:rsidRPr="00A75BC6">
              <w:rPr>
                <w:spacing w:val="38"/>
                <w:w w:val="105"/>
                <w:sz w:val="20"/>
                <w:szCs w:val="20"/>
              </w:rPr>
              <w:t xml:space="preserve"> </w:t>
            </w:r>
            <w:r w:rsidRPr="00A75BC6">
              <w:rPr>
                <w:spacing w:val="-1"/>
                <w:w w:val="105"/>
                <w:sz w:val="20"/>
                <w:szCs w:val="20"/>
              </w:rPr>
              <w:t>в</w:t>
            </w:r>
            <w:r w:rsidRPr="00A75BC6">
              <w:rPr>
                <w:spacing w:val="-2"/>
                <w:w w:val="105"/>
                <w:sz w:val="20"/>
                <w:szCs w:val="20"/>
              </w:rPr>
              <w:t>е</w:t>
            </w:r>
            <w:r w:rsidRPr="00A75BC6">
              <w:rPr>
                <w:spacing w:val="-1"/>
                <w:w w:val="105"/>
                <w:sz w:val="20"/>
                <w:szCs w:val="20"/>
              </w:rPr>
              <w:t>ћ</w:t>
            </w:r>
            <w:r w:rsidRPr="00A75BC6">
              <w:rPr>
                <w:spacing w:val="39"/>
                <w:w w:val="105"/>
                <w:sz w:val="20"/>
                <w:szCs w:val="20"/>
              </w:rPr>
              <w:t xml:space="preserve"> </w:t>
            </w:r>
            <w:r w:rsidRPr="00A75BC6">
              <w:rPr>
                <w:spacing w:val="-1"/>
                <w:w w:val="105"/>
                <w:sz w:val="20"/>
                <w:szCs w:val="20"/>
              </w:rPr>
              <w:t>по</w:t>
            </w:r>
            <w:r w:rsidRPr="00A75BC6">
              <w:rPr>
                <w:spacing w:val="-2"/>
                <w:w w:val="105"/>
                <w:sz w:val="20"/>
                <w:szCs w:val="20"/>
              </w:rPr>
              <w:t>с</w:t>
            </w:r>
            <w:r w:rsidRPr="00A75BC6">
              <w:rPr>
                <w:spacing w:val="-1"/>
                <w:w w:val="105"/>
                <w:sz w:val="20"/>
                <w:szCs w:val="20"/>
              </w:rPr>
              <w:t>то</w:t>
            </w:r>
            <w:r w:rsidRPr="00A75BC6">
              <w:rPr>
                <w:spacing w:val="-2"/>
                <w:w w:val="105"/>
                <w:sz w:val="20"/>
                <w:szCs w:val="20"/>
              </w:rPr>
              <w:t>је</w:t>
            </w:r>
            <w:r w:rsidRPr="00A75BC6">
              <w:rPr>
                <w:spacing w:val="-1"/>
                <w:w w:val="105"/>
                <w:sz w:val="20"/>
                <w:szCs w:val="20"/>
              </w:rPr>
              <w:t>ћи</w:t>
            </w:r>
            <w:r w:rsidRPr="00A75BC6">
              <w:rPr>
                <w:spacing w:val="-2"/>
                <w:w w:val="105"/>
                <w:sz w:val="20"/>
                <w:szCs w:val="20"/>
              </w:rPr>
              <w:t>м</w:t>
            </w:r>
            <w:r w:rsidRPr="00A75BC6">
              <w:rPr>
                <w:spacing w:val="38"/>
                <w:w w:val="105"/>
                <w:sz w:val="20"/>
                <w:szCs w:val="20"/>
              </w:rPr>
              <w:t xml:space="preserve"> </w:t>
            </w:r>
            <w:r w:rsidRPr="00A75BC6">
              <w:rPr>
                <w:spacing w:val="-1"/>
                <w:w w:val="105"/>
                <w:sz w:val="20"/>
                <w:szCs w:val="20"/>
              </w:rPr>
              <w:t>зн</w:t>
            </w:r>
            <w:r w:rsidRPr="00A75BC6">
              <w:rPr>
                <w:spacing w:val="-2"/>
                <w:w w:val="105"/>
                <w:sz w:val="20"/>
                <w:szCs w:val="20"/>
              </w:rPr>
              <w:t>а</w:t>
            </w:r>
            <w:r w:rsidRPr="00A75BC6">
              <w:rPr>
                <w:spacing w:val="-1"/>
                <w:w w:val="105"/>
                <w:sz w:val="20"/>
                <w:szCs w:val="20"/>
              </w:rPr>
              <w:t>њ</w:t>
            </w:r>
            <w:r w:rsidRPr="00A75BC6">
              <w:rPr>
                <w:spacing w:val="-2"/>
                <w:w w:val="105"/>
                <w:sz w:val="20"/>
                <w:szCs w:val="20"/>
              </w:rPr>
              <w:t>ем</w:t>
            </w:r>
            <w:r w:rsidRPr="00A75BC6">
              <w:rPr>
                <w:spacing w:val="37"/>
                <w:w w:val="102"/>
                <w:sz w:val="20"/>
                <w:szCs w:val="20"/>
              </w:rPr>
              <w:t xml:space="preserve"> </w:t>
            </w:r>
            <w:r w:rsidRPr="00A75BC6">
              <w:rPr>
                <w:spacing w:val="-1"/>
                <w:w w:val="105"/>
                <w:sz w:val="20"/>
                <w:szCs w:val="20"/>
              </w:rPr>
              <w:t>(ш</w:t>
            </w:r>
            <w:r w:rsidRPr="00A75BC6">
              <w:rPr>
                <w:spacing w:val="-2"/>
                <w:w w:val="105"/>
                <w:sz w:val="20"/>
                <w:szCs w:val="20"/>
              </w:rPr>
              <w:t>к</w:t>
            </w:r>
            <w:r w:rsidRPr="00A75BC6">
              <w:rPr>
                <w:spacing w:val="-1"/>
                <w:w w:val="105"/>
                <w:sz w:val="20"/>
                <w:szCs w:val="20"/>
              </w:rPr>
              <w:t>ол</w:t>
            </w:r>
            <w:r w:rsidRPr="00A75BC6">
              <w:rPr>
                <w:spacing w:val="-2"/>
                <w:w w:val="105"/>
                <w:sz w:val="20"/>
                <w:szCs w:val="20"/>
              </w:rPr>
              <w:t>ск</w:t>
            </w:r>
            <w:r w:rsidRPr="00A75BC6">
              <w:rPr>
                <w:spacing w:val="-1"/>
                <w:w w:val="105"/>
                <w:sz w:val="20"/>
                <w:szCs w:val="20"/>
              </w:rPr>
              <w:t>и</w:t>
            </w:r>
            <w:r w:rsidRPr="00A75BC6">
              <w:rPr>
                <w:spacing w:val="-2"/>
                <w:w w:val="105"/>
                <w:sz w:val="20"/>
                <w:szCs w:val="20"/>
              </w:rPr>
              <w:t>м</w:t>
            </w:r>
            <w:r w:rsidRPr="00A75BC6">
              <w:rPr>
                <w:spacing w:val="2"/>
                <w:w w:val="105"/>
                <w:sz w:val="20"/>
                <w:szCs w:val="20"/>
              </w:rPr>
              <w:t xml:space="preserve"> </w:t>
            </w:r>
            <w:r w:rsidRPr="00A75BC6">
              <w:rPr>
                <w:w w:val="105"/>
                <w:sz w:val="20"/>
                <w:szCs w:val="20"/>
              </w:rPr>
              <w:t>и</w:t>
            </w:r>
            <w:r w:rsidRPr="00A75BC6">
              <w:rPr>
                <w:spacing w:val="1"/>
                <w:w w:val="105"/>
                <w:sz w:val="20"/>
                <w:szCs w:val="20"/>
              </w:rPr>
              <w:t xml:space="preserve"> </w:t>
            </w:r>
            <w:r w:rsidRPr="00A75BC6">
              <w:rPr>
                <w:spacing w:val="-1"/>
                <w:w w:val="105"/>
                <w:sz w:val="20"/>
                <w:szCs w:val="20"/>
              </w:rPr>
              <w:t>в</w:t>
            </w:r>
            <w:r w:rsidRPr="00A75BC6">
              <w:rPr>
                <w:spacing w:val="-2"/>
                <w:w w:val="105"/>
                <w:sz w:val="20"/>
                <w:szCs w:val="20"/>
              </w:rPr>
              <w:t>а</w:t>
            </w:r>
            <w:r w:rsidRPr="00A75BC6">
              <w:rPr>
                <w:spacing w:val="-1"/>
                <w:w w:val="105"/>
                <w:sz w:val="20"/>
                <w:szCs w:val="20"/>
              </w:rPr>
              <w:t>нш</w:t>
            </w:r>
            <w:r w:rsidRPr="00A75BC6">
              <w:rPr>
                <w:spacing w:val="-2"/>
                <w:w w:val="105"/>
                <w:sz w:val="20"/>
                <w:szCs w:val="20"/>
              </w:rPr>
              <w:t>к</w:t>
            </w:r>
            <w:r w:rsidRPr="00A75BC6">
              <w:rPr>
                <w:spacing w:val="-1"/>
                <w:w w:val="105"/>
                <w:sz w:val="20"/>
                <w:szCs w:val="20"/>
              </w:rPr>
              <w:t>ол</w:t>
            </w:r>
            <w:r w:rsidRPr="00A75BC6">
              <w:rPr>
                <w:spacing w:val="-2"/>
                <w:w w:val="105"/>
                <w:sz w:val="20"/>
                <w:szCs w:val="20"/>
              </w:rPr>
              <w:t>ск</w:t>
            </w:r>
            <w:r w:rsidRPr="00A75BC6">
              <w:rPr>
                <w:spacing w:val="-1"/>
                <w:w w:val="105"/>
                <w:sz w:val="20"/>
                <w:szCs w:val="20"/>
              </w:rPr>
              <w:t>и</w:t>
            </w:r>
            <w:r w:rsidRPr="00A75BC6">
              <w:rPr>
                <w:spacing w:val="-2"/>
                <w:w w:val="105"/>
                <w:sz w:val="20"/>
                <w:szCs w:val="20"/>
              </w:rPr>
              <w:t>м</w:t>
            </w:r>
            <w:r w:rsidRPr="00A75BC6">
              <w:rPr>
                <w:spacing w:val="-1"/>
                <w:w w:val="105"/>
                <w:sz w:val="20"/>
                <w:szCs w:val="20"/>
              </w:rPr>
              <w:t>)</w:t>
            </w:r>
            <w:r w:rsidRPr="00A75BC6">
              <w:rPr>
                <w:spacing w:val="-2"/>
                <w:w w:val="105"/>
                <w:sz w:val="20"/>
                <w:szCs w:val="20"/>
              </w:rPr>
              <w:t>;</w:t>
            </w:r>
            <w:r w:rsidRPr="00A75BC6">
              <w:rPr>
                <w:spacing w:val="4"/>
                <w:w w:val="105"/>
                <w:sz w:val="20"/>
                <w:szCs w:val="20"/>
              </w:rPr>
              <w:t xml:space="preserve"> </w:t>
            </w:r>
            <w:r w:rsidRPr="00A75BC6">
              <w:rPr>
                <w:spacing w:val="-1"/>
                <w:w w:val="105"/>
                <w:sz w:val="20"/>
                <w:szCs w:val="20"/>
              </w:rPr>
              <w:t>у</w:t>
            </w:r>
            <w:r w:rsidRPr="00A75BC6">
              <w:rPr>
                <w:spacing w:val="-2"/>
                <w:w w:val="105"/>
                <w:sz w:val="20"/>
                <w:szCs w:val="20"/>
              </w:rPr>
              <w:t>чес</w:t>
            </w:r>
            <w:r w:rsidRPr="00A75BC6">
              <w:rPr>
                <w:spacing w:val="-1"/>
                <w:w w:val="105"/>
                <w:sz w:val="20"/>
                <w:szCs w:val="20"/>
              </w:rPr>
              <w:t>тву</w:t>
            </w:r>
            <w:r w:rsidRPr="00A75BC6">
              <w:rPr>
                <w:spacing w:val="-2"/>
                <w:w w:val="105"/>
                <w:sz w:val="20"/>
                <w:szCs w:val="20"/>
              </w:rPr>
              <w:t>ј</w:t>
            </w:r>
            <w:r w:rsidRPr="00A75BC6">
              <w:rPr>
                <w:spacing w:val="-1"/>
                <w:w w:val="105"/>
                <w:sz w:val="20"/>
                <w:szCs w:val="20"/>
              </w:rPr>
              <w:t>у</w:t>
            </w:r>
            <w:r w:rsidRPr="00A75BC6">
              <w:rPr>
                <w:w w:val="105"/>
                <w:sz w:val="20"/>
                <w:szCs w:val="20"/>
              </w:rPr>
              <w:t xml:space="preserve"> у</w:t>
            </w:r>
            <w:r w:rsidRPr="00A75BC6">
              <w:rPr>
                <w:spacing w:val="37"/>
                <w:w w:val="103"/>
                <w:sz w:val="20"/>
                <w:szCs w:val="20"/>
              </w:rPr>
              <w:t xml:space="preserve"> </w:t>
            </w:r>
            <w:r w:rsidRPr="00A75BC6">
              <w:rPr>
                <w:spacing w:val="-1"/>
                <w:w w:val="105"/>
                <w:sz w:val="20"/>
                <w:szCs w:val="20"/>
              </w:rPr>
              <w:t>п</w:t>
            </w:r>
            <w:r w:rsidRPr="00A75BC6">
              <w:rPr>
                <w:spacing w:val="-2"/>
                <w:w w:val="105"/>
                <w:sz w:val="20"/>
                <w:szCs w:val="20"/>
              </w:rPr>
              <w:t>а</w:t>
            </w:r>
            <w:r w:rsidRPr="00A75BC6">
              <w:rPr>
                <w:spacing w:val="-1"/>
                <w:w w:val="105"/>
                <w:sz w:val="20"/>
                <w:szCs w:val="20"/>
              </w:rPr>
              <w:t>ртн</w:t>
            </w:r>
            <w:r w:rsidRPr="00A75BC6">
              <w:rPr>
                <w:spacing w:val="-2"/>
                <w:w w:val="105"/>
                <w:sz w:val="20"/>
                <w:szCs w:val="20"/>
              </w:rPr>
              <w:t>е</w:t>
            </w:r>
            <w:r w:rsidRPr="00A75BC6">
              <w:rPr>
                <w:spacing w:val="-1"/>
                <w:w w:val="105"/>
                <w:sz w:val="20"/>
                <w:szCs w:val="20"/>
              </w:rPr>
              <w:t>р</w:t>
            </w:r>
            <w:r w:rsidRPr="00A75BC6">
              <w:rPr>
                <w:spacing w:val="-2"/>
                <w:w w:val="105"/>
                <w:sz w:val="20"/>
                <w:szCs w:val="20"/>
              </w:rPr>
              <w:t>ск</w:t>
            </w:r>
            <w:r w:rsidRPr="00A75BC6">
              <w:rPr>
                <w:spacing w:val="-1"/>
                <w:w w:val="105"/>
                <w:sz w:val="20"/>
                <w:szCs w:val="20"/>
              </w:rPr>
              <w:t>о</w:t>
            </w:r>
            <w:r w:rsidRPr="00A75BC6">
              <w:rPr>
                <w:spacing w:val="-2"/>
                <w:w w:val="105"/>
                <w:sz w:val="20"/>
                <w:szCs w:val="20"/>
              </w:rPr>
              <w:t>м</w:t>
            </w:r>
            <w:r w:rsidRPr="00A75BC6">
              <w:rPr>
                <w:spacing w:val="-29"/>
                <w:w w:val="105"/>
                <w:sz w:val="20"/>
                <w:szCs w:val="20"/>
              </w:rPr>
              <w:t xml:space="preserve"> </w:t>
            </w:r>
            <w:r w:rsidRPr="00A75BC6">
              <w:rPr>
                <w:w w:val="105"/>
                <w:sz w:val="20"/>
                <w:szCs w:val="20"/>
              </w:rPr>
              <w:t>раду</w:t>
            </w:r>
          </w:p>
        </w:tc>
        <w:tc>
          <w:tcPr>
            <w:tcW w:w="4536" w:type="dxa"/>
            <w:shd w:val="clear" w:color="auto" w:fill="auto"/>
            <w:vAlign w:val="center"/>
            <w:hideMark/>
          </w:tcPr>
          <w:p w14:paraId="7D365A6D" w14:textId="77777777" w:rsidR="00966E7F" w:rsidRPr="00A75BC6" w:rsidRDefault="00966E7F" w:rsidP="00966E7F">
            <w:pPr>
              <w:pStyle w:val="TableParagraph"/>
              <w:ind w:left="94" w:right="86"/>
              <w:rPr>
                <w:sz w:val="20"/>
                <w:szCs w:val="20"/>
              </w:rPr>
            </w:pPr>
            <w:r w:rsidRPr="00A75BC6">
              <w:rPr>
                <w:spacing w:val="-1"/>
                <w:w w:val="105"/>
                <w:sz w:val="20"/>
                <w:szCs w:val="20"/>
              </w:rPr>
              <w:t>изл</w:t>
            </w:r>
            <w:r w:rsidRPr="00A75BC6">
              <w:rPr>
                <w:spacing w:val="-2"/>
                <w:w w:val="105"/>
                <w:sz w:val="20"/>
                <w:szCs w:val="20"/>
              </w:rPr>
              <w:t>аже</w:t>
            </w:r>
            <w:r w:rsidRPr="00A75BC6">
              <w:rPr>
                <w:spacing w:val="7"/>
                <w:w w:val="105"/>
                <w:sz w:val="20"/>
                <w:szCs w:val="20"/>
              </w:rPr>
              <w:t xml:space="preserve"> </w:t>
            </w:r>
            <w:r w:rsidRPr="00A75BC6">
              <w:rPr>
                <w:spacing w:val="-1"/>
                <w:w w:val="105"/>
                <w:sz w:val="20"/>
                <w:szCs w:val="20"/>
              </w:rPr>
              <w:t>гр</w:t>
            </w:r>
            <w:r w:rsidRPr="00A75BC6">
              <w:rPr>
                <w:spacing w:val="-2"/>
                <w:w w:val="105"/>
                <w:sz w:val="20"/>
                <w:szCs w:val="20"/>
              </w:rPr>
              <w:t>ад</w:t>
            </w:r>
            <w:r w:rsidRPr="00A75BC6">
              <w:rPr>
                <w:spacing w:val="-1"/>
                <w:w w:val="105"/>
                <w:sz w:val="20"/>
                <w:szCs w:val="20"/>
              </w:rPr>
              <w:t>иво</w:t>
            </w:r>
            <w:r w:rsidRPr="00A75BC6">
              <w:rPr>
                <w:spacing w:val="8"/>
                <w:w w:val="105"/>
                <w:sz w:val="20"/>
                <w:szCs w:val="20"/>
              </w:rPr>
              <w:t xml:space="preserve"> </w:t>
            </w:r>
            <w:r w:rsidRPr="00A75BC6">
              <w:rPr>
                <w:spacing w:val="-2"/>
                <w:w w:val="105"/>
                <w:sz w:val="20"/>
                <w:szCs w:val="20"/>
              </w:rPr>
              <w:t>к</w:t>
            </w:r>
            <w:r w:rsidRPr="00A75BC6">
              <w:rPr>
                <w:spacing w:val="-1"/>
                <w:w w:val="105"/>
                <w:sz w:val="20"/>
                <w:szCs w:val="20"/>
              </w:rPr>
              <w:t>роз</w:t>
            </w:r>
            <w:r w:rsidRPr="00A75BC6">
              <w:rPr>
                <w:spacing w:val="9"/>
                <w:w w:val="105"/>
                <w:sz w:val="20"/>
                <w:szCs w:val="20"/>
              </w:rPr>
              <w:t xml:space="preserve"> </w:t>
            </w:r>
            <w:r w:rsidRPr="00A75BC6">
              <w:rPr>
                <w:spacing w:val="-1"/>
                <w:w w:val="105"/>
                <w:sz w:val="20"/>
                <w:szCs w:val="20"/>
              </w:rPr>
              <w:t>пит</w:t>
            </w:r>
            <w:r w:rsidRPr="00A75BC6">
              <w:rPr>
                <w:spacing w:val="-2"/>
                <w:w w:val="105"/>
                <w:sz w:val="20"/>
                <w:szCs w:val="20"/>
              </w:rPr>
              <w:t>а</w:t>
            </w:r>
            <w:r w:rsidRPr="00A75BC6">
              <w:rPr>
                <w:spacing w:val="-1"/>
                <w:w w:val="105"/>
                <w:sz w:val="20"/>
                <w:szCs w:val="20"/>
              </w:rPr>
              <w:t>њ</w:t>
            </w:r>
            <w:r w:rsidRPr="00A75BC6">
              <w:rPr>
                <w:spacing w:val="-2"/>
                <w:w w:val="105"/>
                <w:sz w:val="20"/>
                <w:szCs w:val="20"/>
              </w:rPr>
              <w:t>а</w:t>
            </w:r>
            <w:r w:rsidRPr="00A75BC6">
              <w:rPr>
                <w:spacing w:val="-1"/>
                <w:w w:val="105"/>
                <w:sz w:val="20"/>
                <w:szCs w:val="20"/>
              </w:rPr>
              <w:t>,</w:t>
            </w:r>
            <w:r w:rsidRPr="00A75BC6">
              <w:rPr>
                <w:spacing w:val="7"/>
                <w:w w:val="105"/>
                <w:sz w:val="20"/>
                <w:szCs w:val="20"/>
              </w:rPr>
              <w:t xml:space="preserve"> </w:t>
            </w:r>
            <w:r w:rsidRPr="00A75BC6">
              <w:rPr>
                <w:spacing w:val="-1"/>
                <w:w w:val="105"/>
                <w:sz w:val="20"/>
                <w:szCs w:val="20"/>
              </w:rPr>
              <w:t>з</w:t>
            </w:r>
            <w:r w:rsidRPr="00A75BC6">
              <w:rPr>
                <w:spacing w:val="-2"/>
                <w:w w:val="105"/>
                <w:sz w:val="20"/>
                <w:szCs w:val="20"/>
              </w:rPr>
              <w:t>а</w:t>
            </w:r>
            <w:r w:rsidRPr="00A75BC6">
              <w:rPr>
                <w:spacing w:val="-1"/>
                <w:w w:val="105"/>
                <w:sz w:val="20"/>
                <w:szCs w:val="20"/>
              </w:rPr>
              <w:t>хт</w:t>
            </w:r>
            <w:r w:rsidRPr="00A75BC6">
              <w:rPr>
                <w:spacing w:val="-2"/>
                <w:w w:val="105"/>
                <w:sz w:val="20"/>
                <w:szCs w:val="20"/>
              </w:rPr>
              <w:t>е</w:t>
            </w:r>
            <w:r w:rsidRPr="00A75BC6">
              <w:rPr>
                <w:spacing w:val="-1"/>
                <w:w w:val="105"/>
                <w:sz w:val="20"/>
                <w:szCs w:val="20"/>
              </w:rPr>
              <w:t>в</w:t>
            </w:r>
            <w:r w:rsidRPr="00A75BC6">
              <w:rPr>
                <w:spacing w:val="-2"/>
                <w:w w:val="105"/>
                <w:sz w:val="20"/>
                <w:szCs w:val="20"/>
              </w:rPr>
              <w:t>е;</w:t>
            </w:r>
            <w:r w:rsidRPr="00A75BC6">
              <w:rPr>
                <w:spacing w:val="45"/>
                <w:w w:val="102"/>
                <w:sz w:val="20"/>
                <w:szCs w:val="20"/>
              </w:rPr>
              <w:t xml:space="preserve"> </w:t>
            </w:r>
            <w:r w:rsidRPr="00A75BC6">
              <w:rPr>
                <w:spacing w:val="-1"/>
                <w:w w:val="105"/>
                <w:sz w:val="20"/>
                <w:szCs w:val="20"/>
              </w:rPr>
              <w:t>пр</w:t>
            </w:r>
            <w:r w:rsidRPr="00A75BC6">
              <w:rPr>
                <w:spacing w:val="-2"/>
                <w:w w:val="105"/>
                <w:sz w:val="20"/>
                <w:szCs w:val="20"/>
              </w:rPr>
              <w:t>ак</w:t>
            </w:r>
            <w:r w:rsidRPr="00A75BC6">
              <w:rPr>
                <w:spacing w:val="-1"/>
                <w:w w:val="105"/>
                <w:sz w:val="20"/>
                <w:szCs w:val="20"/>
              </w:rPr>
              <w:t>ти</w:t>
            </w:r>
            <w:r w:rsidRPr="00A75BC6">
              <w:rPr>
                <w:spacing w:val="-2"/>
                <w:w w:val="105"/>
                <w:sz w:val="20"/>
                <w:szCs w:val="20"/>
              </w:rPr>
              <w:t>ч</w:t>
            </w:r>
            <w:r w:rsidRPr="00A75BC6">
              <w:rPr>
                <w:spacing w:val="-1"/>
                <w:w w:val="105"/>
                <w:sz w:val="20"/>
                <w:szCs w:val="20"/>
              </w:rPr>
              <w:t>но</w:t>
            </w:r>
            <w:r w:rsidRPr="00A75BC6">
              <w:rPr>
                <w:spacing w:val="6"/>
                <w:w w:val="105"/>
                <w:sz w:val="20"/>
                <w:szCs w:val="20"/>
              </w:rPr>
              <w:t xml:space="preserve"> </w:t>
            </w:r>
            <w:r w:rsidRPr="00A75BC6">
              <w:rPr>
                <w:spacing w:val="-1"/>
                <w:w w:val="105"/>
                <w:sz w:val="20"/>
                <w:szCs w:val="20"/>
              </w:rPr>
              <w:t>по</w:t>
            </w:r>
            <w:r w:rsidRPr="00A75BC6">
              <w:rPr>
                <w:spacing w:val="-2"/>
                <w:w w:val="105"/>
                <w:sz w:val="20"/>
                <w:szCs w:val="20"/>
              </w:rPr>
              <w:t>ка</w:t>
            </w:r>
            <w:r w:rsidRPr="00A75BC6">
              <w:rPr>
                <w:spacing w:val="-1"/>
                <w:w w:val="105"/>
                <w:sz w:val="20"/>
                <w:szCs w:val="20"/>
              </w:rPr>
              <w:t>зу</w:t>
            </w:r>
            <w:r w:rsidRPr="00A75BC6">
              <w:rPr>
                <w:spacing w:val="-2"/>
                <w:w w:val="105"/>
                <w:sz w:val="20"/>
                <w:szCs w:val="20"/>
              </w:rPr>
              <w:t>је</w:t>
            </w:r>
            <w:r w:rsidRPr="00A75BC6">
              <w:rPr>
                <w:spacing w:val="6"/>
                <w:w w:val="105"/>
                <w:sz w:val="20"/>
                <w:szCs w:val="20"/>
              </w:rPr>
              <w:t xml:space="preserve"> </w:t>
            </w:r>
            <w:r w:rsidRPr="00A75BC6">
              <w:rPr>
                <w:spacing w:val="-2"/>
                <w:w w:val="105"/>
                <w:sz w:val="20"/>
                <w:szCs w:val="20"/>
              </w:rPr>
              <w:t>м</w:t>
            </w:r>
            <w:r w:rsidRPr="00A75BC6">
              <w:rPr>
                <w:spacing w:val="-1"/>
                <w:w w:val="105"/>
                <w:sz w:val="20"/>
                <w:szCs w:val="20"/>
              </w:rPr>
              <w:t>о</w:t>
            </w:r>
            <w:r w:rsidRPr="00A75BC6">
              <w:rPr>
                <w:spacing w:val="-2"/>
                <w:w w:val="105"/>
                <w:sz w:val="20"/>
                <w:szCs w:val="20"/>
              </w:rPr>
              <w:t>де</w:t>
            </w:r>
            <w:r w:rsidRPr="00A75BC6">
              <w:rPr>
                <w:spacing w:val="-1"/>
                <w:w w:val="105"/>
                <w:sz w:val="20"/>
                <w:szCs w:val="20"/>
              </w:rPr>
              <w:t>л</w:t>
            </w:r>
            <w:r w:rsidRPr="00A75BC6">
              <w:rPr>
                <w:spacing w:val="-2"/>
                <w:w w:val="105"/>
                <w:sz w:val="20"/>
                <w:szCs w:val="20"/>
              </w:rPr>
              <w:t>е</w:t>
            </w:r>
            <w:r w:rsidRPr="00A75BC6">
              <w:rPr>
                <w:spacing w:val="8"/>
                <w:w w:val="105"/>
                <w:sz w:val="20"/>
                <w:szCs w:val="20"/>
              </w:rPr>
              <w:t xml:space="preserve"> </w:t>
            </w:r>
            <w:r w:rsidRPr="00A75BC6">
              <w:rPr>
                <w:spacing w:val="-1"/>
                <w:w w:val="105"/>
                <w:sz w:val="20"/>
                <w:szCs w:val="20"/>
              </w:rPr>
              <w:t>(о</w:t>
            </w:r>
            <w:r w:rsidRPr="00A75BC6">
              <w:rPr>
                <w:spacing w:val="-2"/>
                <w:w w:val="105"/>
                <w:sz w:val="20"/>
                <w:szCs w:val="20"/>
              </w:rPr>
              <w:t>б</w:t>
            </w:r>
            <w:r w:rsidRPr="00A75BC6">
              <w:rPr>
                <w:spacing w:val="-1"/>
                <w:w w:val="105"/>
                <w:sz w:val="20"/>
                <w:szCs w:val="20"/>
              </w:rPr>
              <w:t>р</w:t>
            </w:r>
            <w:r w:rsidRPr="00A75BC6">
              <w:rPr>
                <w:spacing w:val="-2"/>
                <w:w w:val="105"/>
                <w:sz w:val="20"/>
                <w:szCs w:val="20"/>
              </w:rPr>
              <w:t>ас</w:t>
            </w:r>
            <w:r w:rsidRPr="00A75BC6">
              <w:rPr>
                <w:spacing w:val="-1"/>
                <w:w w:val="105"/>
                <w:sz w:val="20"/>
                <w:szCs w:val="20"/>
              </w:rPr>
              <w:t>ц</w:t>
            </w:r>
            <w:r w:rsidRPr="00A75BC6">
              <w:rPr>
                <w:spacing w:val="-2"/>
                <w:w w:val="105"/>
                <w:sz w:val="20"/>
                <w:szCs w:val="20"/>
              </w:rPr>
              <w:t>е</w:t>
            </w:r>
            <w:r w:rsidRPr="00A75BC6">
              <w:rPr>
                <w:spacing w:val="-1"/>
                <w:w w:val="105"/>
                <w:sz w:val="20"/>
                <w:szCs w:val="20"/>
              </w:rPr>
              <w:t>)</w:t>
            </w:r>
            <w:r w:rsidRPr="00A75BC6">
              <w:rPr>
                <w:spacing w:val="37"/>
                <w:w w:val="103"/>
                <w:sz w:val="20"/>
                <w:szCs w:val="20"/>
              </w:rPr>
              <w:t xml:space="preserve"> </w:t>
            </w:r>
            <w:r w:rsidRPr="00A75BC6">
              <w:rPr>
                <w:spacing w:val="-1"/>
                <w:w w:val="105"/>
                <w:sz w:val="20"/>
                <w:szCs w:val="20"/>
              </w:rPr>
              <w:t>ц</w:t>
            </w:r>
            <w:r w:rsidRPr="00A75BC6">
              <w:rPr>
                <w:spacing w:val="-2"/>
                <w:w w:val="105"/>
                <w:sz w:val="20"/>
                <w:szCs w:val="20"/>
              </w:rPr>
              <w:t>е</w:t>
            </w:r>
            <w:r w:rsidRPr="00A75BC6">
              <w:rPr>
                <w:spacing w:val="-1"/>
                <w:w w:val="105"/>
                <w:sz w:val="20"/>
                <w:szCs w:val="20"/>
              </w:rPr>
              <w:t>ловитих</w:t>
            </w:r>
            <w:r w:rsidRPr="00A75BC6">
              <w:rPr>
                <w:spacing w:val="4"/>
                <w:w w:val="105"/>
                <w:sz w:val="20"/>
                <w:szCs w:val="20"/>
              </w:rPr>
              <w:t xml:space="preserve"> </w:t>
            </w:r>
            <w:r w:rsidRPr="00A75BC6">
              <w:rPr>
                <w:spacing w:val="-2"/>
                <w:w w:val="105"/>
                <w:sz w:val="20"/>
                <w:szCs w:val="20"/>
              </w:rPr>
              <w:t>де</w:t>
            </w:r>
            <w:r w:rsidRPr="00A75BC6">
              <w:rPr>
                <w:spacing w:val="-1"/>
                <w:w w:val="105"/>
                <w:sz w:val="20"/>
                <w:szCs w:val="20"/>
              </w:rPr>
              <w:t>л</w:t>
            </w:r>
            <w:r w:rsidRPr="00A75BC6">
              <w:rPr>
                <w:spacing w:val="-2"/>
                <w:w w:val="105"/>
                <w:sz w:val="20"/>
                <w:szCs w:val="20"/>
              </w:rPr>
              <w:t>а</w:t>
            </w:r>
            <w:r w:rsidRPr="00A75BC6">
              <w:rPr>
                <w:spacing w:val="-1"/>
                <w:w w:val="105"/>
                <w:sz w:val="20"/>
                <w:szCs w:val="20"/>
              </w:rPr>
              <w:t>тно</w:t>
            </w:r>
            <w:r w:rsidRPr="00A75BC6">
              <w:rPr>
                <w:spacing w:val="-2"/>
                <w:w w:val="105"/>
                <w:sz w:val="20"/>
                <w:szCs w:val="20"/>
              </w:rPr>
              <w:t>с</w:t>
            </w:r>
            <w:r w:rsidRPr="00A75BC6">
              <w:rPr>
                <w:spacing w:val="-1"/>
                <w:w w:val="105"/>
                <w:sz w:val="20"/>
                <w:szCs w:val="20"/>
              </w:rPr>
              <w:t>ти,</w:t>
            </w:r>
            <w:r w:rsidRPr="00A75BC6">
              <w:rPr>
                <w:spacing w:val="2"/>
                <w:w w:val="105"/>
                <w:sz w:val="20"/>
                <w:szCs w:val="20"/>
              </w:rPr>
              <w:t xml:space="preserve"> </w:t>
            </w:r>
            <w:r w:rsidRPr="00A75BC6">
              <w:rPr>
                <w:w w:val="105"/>
                <w:sz w:val="20"/>
                <w:szCs w:val="20"/>
              </w:rPr>
              <w:t>прати</w:t>
            </w:r>
            <w:r w:rsidRPr="00A75BC6">
              <w:rPr>
                <w:spacing w:val="3"/>
                <w:w w:val="105"/>
                <w:sz w:val="20"/>
                <w:szCs w:val="20"/>
              </w:rPr>
              <w:t xml:space="preserve"> </w:t>
            </w:r>
            <w:r w:rsidRPr="00A75BC6">
              <w:rPr>
                <w:spacing w:val="-1"/>
                <w:w w:val="105"/>
                <w:sz w:val="20"/>
                <w:szCs w:val="20"/>
              </w:rPr>
              <w:t>њихово</w:t>
            </w:r>
            <w:r w:rsidRPr="00A75BC6">
              <w:rPr>
                <w:spacing w:val="27"/>
                <w:w w:val="103"/>
                <w:sz w:val="20"/>
                <w:szCs w:val="20"/>
              </w:rPr>
              <w:t xml:space="preserve"> </w:t>
            </w:r>
            <w:r w:rsidRPr="00A75BC6">
              <w:rPr>
                <w:spacing w:val="-1"/>
                <w:w w:val="105"/>
                <w:sz w:val="20"/>
                <w:szCs w:val="20"/>
              </w:rPr>
              <w:t>изво</w:t>
            </w:r>
            <w:r w:rsidRPr="00A75BC6">
              <w:rPr>
                <w:spacing w:val="-2"/>
                <w:w w:val="105"/>
                <w:sz w:val="20"/>
                <w:szCs w:val="20"/>
              </w:rPr>
              <w:t>ђе</w:t>
            </w:r>
            <w:r w:rsidRPr="00A75BC6">
              <w:rPr>
                <w:spacing w:val="-1"/>
                <w:w w:val="105"/>
                <w:sz w:val="20"/>
                <w:szCs w:val="20"/>
              </w:rPr>
              <w:t>њ</w:t>
            </w:r>
            <w:r w:rsidRPr="00A75BC6">
              <w:rPr>
                <w:spacing w:val="-2"/>
                <w:w w:val="105"/>
                <w:sz w:val="20"/>
                <w:szCs w:val="20"/>
              </w:rPr>
              <w:t>е</w:t>
            </w:r>
            <w:r w:rsidRPr="00A75BC6">
              <w:rPr>
                <w:spacing w:val="6"/>
                <w:w w:val="105"/>
                <w:sz w:val="20"/>
                <w:szCs w:val="20"/>
              </w:rPr>
              <w:t xml:space="preserve"> </w:t>
            </w:r>
            <w:r w:rsidRPr="00A75BC6">
              <w:rPr>
                <w:w w:val="105"/>
                <w:sz w:val="20"/>
                <w:szCs w:val="20"/>
              </w:rPr>
              <w:t>и</w:t>
            </w:r>
            <w:r w:rsidRPr="00A75BC6">
              <w:rPr>
                <w:spacing w:val="7"/>
                <w:w w:val="105"/>
                <w:sz w:val="20"/>
                <w:szCs w:val="20"/>
              </w:rPr>
              <w:t xml:space="preserve"> </w:t>
            </w:r>
            <w:r w:rsidRPr="00A75BC6">
              <w:rPr>
                <w:spacing w:val="-2"/>
                <w:w w:val="105"/>
                <w:sz w:val="20"/>
                <w:szCs w:val="20"/>
              </w:rPr>
              <w:t>к</w:t>
            </w:r>
            <w:r w:rsidRPr="00A75BC6">
              <w:rPr>
                <w:spacing w:val="-1"/>
                <w:w w:val="105"/>
                <w:sz w:val="20"/>
                <w:szCs w:val="20"/>
              </w:rPr>
              <w:t>оригу</w:t>
            </w:r>
            <w:r w:rsidRPr="00A75BC6">
              <w:rPr>
                <w:spacing w:val="-2"/>
                <w:w w:val="105"/>
                <w:sz w:val="20"/>
                <w:szCs w:val="20"/>
              </w:rPr>
              <w:t>је</w:t>
            </w:r>
            <w:r w:rsidRPr="00A75BC6">
              <w:rPr>
                <w:spacing w:val="4"/>
                <w:w w:val="105"/>
                <w:sz w:val="20"/>
                <w:szCs w:val="20"/>
              </w:rPr>
              <w:t xml:space="preserve"> </w:t>
            </w:r>
            <w:r w:rsidRPr="00A75BC6">
              <w:rPr>
                <w:spacing w:val="-1"/>
                <w:w w:val="105"/>
                <w:sz w:val="20"/>
                <w:szCs w:val="20"/>
              </w:rPr>
              <w:t>гр</w:t>
            </w:r>
            <w:r w:rsidRPr="00A75BC6">
              <w:rPr>
                <w:spacing w:val="-2"/>
                <w:w w:val="105"/>
                <w:sz w:val="20"/>
                <w:szCs w:val="20"/>
              </w:rPr>
              <w:t>е</w:t>
            </w:r>
            <w:r w:rsidRPr="00A75BC6">
              <w:rPr>
                <w:spacing w:val="-1"/>
                <w:w w:val="105"/>
                <w:sz w:val="20"/>
                <w:szCs w:val="20"/>
              </w:rPr>
              <w:t>ш</w:t>
            </w:r>
            <w:r w:rsidRPr="00A75BC6">
              <w:rPr>
                <w:spacing w:val="-2"/>
                <w:w w:val="105"/>
                <w:sz w:val="20"/>
                <w:szCs w:val="20"/>
              </w:rPr>
              <w:t>ке;</w:t>
            </w:r>
            <w:r w:rsidRPr="00A75BC6">
              <w:rPr>
                <w:spacing w:val="9"/>
                <w:w w:val="105"/>
                <w:sz w:val="20"/>
                <w:szCs w:val="20"/>
              </w:rPr>
              <w:t xml:space="preserve"> </w:t>
            </w:r>
            <w:r w:rsidRPr="00A75BC6">
              <w:rPr>
                <w:spacing w:val="-1"/>
                <w:w w:val="105"/>
                <w:sz w:val="20"/>
                <w:szCs w:val="20"/>
              </w:rPr>
              <w:t>о</w:t>
            </w:r>
            <w:r w:rsidRPr="00A75BC6">
              <w:rPr>
                <w:spacing w:val="-2"/>
                <w:w w:val="105"/>
                <w:sz w:val="20"/>
                <w:szCs w:val="20"/>
              </w:rPr>
              <w:t>бја</w:t>
            </w:r>
            <w:r w:rsidRPr="00A75BC6">
              <w:rPr>
                <w:spacing w:val="-1"/>
                <w:w w:val="105"/>
                <w:sz w:val="20"/>
                <w:szCs w:val="20"/>
              </w:rPr>
              <w:t>шњ</w:t>
            </w:r>
            <w:r w:rsidRPr="00A75BC6">
              <w:rPr>
                <w:spacing w:val="-2"/>
                <w:w w:val="105"/>
                <w:sz w:val="20"/>
                <w:szCs w:val="20"/>
              </w:rPr>
              <w:t>а</w:t>
            </w:r>
            <w:r w:rsidRPr="00A75BC6">
              <w:rPr>
                <w:spacing w:val="-1"/>
                <w:w w:val="105"/>
                <w:sz w:val="20"/>
                <w:szCs w:val="20"/>
              </w:rPr>
              <w:t>в</w:t>
            </w:r>
            <w:r w:rsidRPr="00A75BC6">
              <w:rPr>
                <w:spacing w:val="-2"/>
                <w:w w:val="105"/>
                <w:sz w:val="20"/>
                <w:szCs w:val="20"/>
              </w:rPr>
              <w:t>а</w:t>
            </w:r>
            <w:r w:rsidRPr="00A75BC6">
              <w:rPr>
                <w:spacing w:val="39"/>
                <w:w w:val="102"/>
                <w:sz w:val="20"/>
                <w:szCs w:val="20"/>
              </w:rPr>
              <w:t xml:space="preserve"> </w:t>
            </w:r>
            <w:r w:rsidRPr="00A75BC6">
              <w:rPr>
                <w:spacing w:val="-1"/>
                <w:w w:val="105"/>
                <w:sz w:val="20"/>
                <w:szCs w:val="20"/>
              </w:rPr>
              <w:t>нов</w:t>
            </w:r>
            <w:r w:rsidRPr="00A75BC6">
              <w:rPr>
                <w:spacing w:val="-2"/>
                <w:w w:val="105"/>
                <w:sz w:val="20"/>
                <w:szCs w:val="20"/>
              </w:rPr>
              <w:t>е</w:t>
            </w:r>
            <w:r w:rsidRPr="00A75BC6">
              <w:rPr>
                <w:spacing w:val="39"/>
                <w:w w:val="105"/>
                <w:sz w:val="20"/>
                <w:szCs w:val="20"/>
              </w:rPr>
              <w:t xml:space="preserve"> </w:t>
            </w:r>
            <w:r w:rsidRPr="00A75BC6">
              <w:rPr>
                <w:w w:val="105"/>
                <w:sz w:val="20"/>
                <w:szCs w:val="20"/>
              </w:rPr>
              <w:t>речи</w:t>
            </w:r>
            <w:r w:rsidRPr="00A75BC6">
              <w:rPr>
                <w:spacing w:val="41"/>
                <w:w w:val="105"/>
                <w:sz w:val="20"/>
                <w:szCs w:val="20"/>
              </w:rPr>
              <w:t xml:space="preserve"> </w:t>
            </w:r>
            <w:r w:rsidRPr="00A75BC6">
              <w:rPr>
                <w:w w:val="105"/>
                <w:sz w:val="20"/>
                <w:szCs w:val="20"/>
              </w:rPr>
              <w:t>и</w:t>
            </w:r>
            <w:r w:rsidRPr="00A75BC6">
              <w:rPr>
                <w:spacing w:val="42"/>
                <w:w w:val="105"/>
                <w:sz w:val="20"/>
                <w:szCs w:val="20"/>
              </w:rPr>
              <w:t xml:space="preserve"> </w:t>
            </w:r>
            <w:r w:rsidRPr="00A75BC6">
              <w:rPr>
                <w:spacing w:val="-1"/>
                <w:w w:val="105"/>
                <w:sz w:val="20"/>
                <w:szCs w:val="20"/>
              </w:rPr>
              <w:t>изр</w:t>
            </w:r>
            <w:r w:rsidRPr="00A75BC6">
              <w:rPr>
                <w:spacing w:val="-2"/>
                <w:w w:val="105"/>
                <w:sz w:val="20"/>
                <w:szCs w:val="20"/>
              </w:rPr>
              <w:t>а</w:t>
            </w:r>
            <w:r w:rsidRPr="00A75BC6">
              <w:rPr>
                <w:spacing w:val="-1"/>
                <w:w w:val="105"/>
                <w:sz w:val="20"/>
                <w:szCs w:val="20"/>
              </w:rPr>
              <w:t>з</w:t>
            </w:r>
            <w:r w:rsidRPr="00A75BC6">
              <w:rPr>
                <w:spacing w:val="-2"/>
                <w:w w:val="105"/>
                <w:sz w:val="20"/>
                <w:szCs w:val="20"/>
              </w:rPr>
              <w:t>е;</w:t>
            </w:r>
            <w:r w:rsidRPr="00A75BC6">
              <w:rPr>
                <w:spacing w:val="43"/>
                <w:w w:val="105"/>
                <w:sz w:val="20"/>
                <w:szCs w:val="20"/>
              </w:rPr>
              <w:t xml:space="preserve"> </w:t>
            </w:r>
            <w:r w:rsidRPr="00A75BC6">
              <w:rPr>
                <w:spacing w:val="-1"/>
                <w:w w:val="105"/>
                <w:sz w:val="20"/>
                <w:szCs w:val="20"/>
              </w:rPr>
              <w:t>о</w:t>
            </w:r>
            <w:r w:rsidRPr="00A75BC6">
              <w:rPr>
                <w:spacing w:val="-2"/>
                <w:w w:val="105"/>
                <w:sz w:val="20"/>
                <w:szCs w:val="20"/>
              </w:rPr>
              <w:t>д</w:t>
            </w:r>
            <w:r w:rsidRPr="00A75BC6">
              <w:rPr>
                <w:spacing w:val="-1"/>
                <w:w w:val="105"/>
                <w:sz w:val="20"/>
                <w:szCs w:val="20"/>
              </w:rPr>
              <w:t>гов</w:t>
            </w:r>
            <w:r w:rsidRPr="00A75BC6">
              <w:rPr>
                <w:spacing w:val="-2"/>
                <w:w w:val="105"/>
                <w:sz w:val="20"/>
                <w:szCs w:val="20"/>
              </w:rPr>
              <w:t>а</w:t>
            </w:r>
            <w:r w:rsidRPr="00A75BC6">
              <w:rPr>
                <w:spacing w:val="-1"/>
                <w:w w:val="105"/>
                <w:sz w:val="20"/>
                <w:szCs w:val="20"/>
              </w:rPr>
              <w:t>р</w:t>
            </w:r>
            <w:r w:rsidRPr="00A75BC6">
              <w:rPr>
                <w:spacing w:val="-2"/>
                <w:w w:val="105"/>
                <w:sz w:val="20"/>
                <w:szCs w:val="20"/>
              </w:rPr>
              <w:t>а</w:t>
            </w:r>
            <w:r w:rsidRPr="00A75BC6">
              <w:rPr>
                <w:spacing w:val="42"/>
                <w:w w:val="105"/>
                <w:sz w:val="20"/>
                <w:szCs w:val="20"/>
              </w:rPr>
              <w:t xml:space="preserve"> </w:t>
            </w:r>
            <w:r w:rsidRPr="00A75BC6">
              <w:rPr>
                <w:spacing w:val="-1"/>
                <w:w w:val="105"/>
                <w:sz w:val="20"/>
                <w:szCs w:val="20"/>
              </w:rPr>
              <w:t>н</w:t>
            </w:r>
            <w:r w:rsidRPr="00A75BC6">
              <w:rPr>
                <w:spacing w:val="-2"/>
                <w:w w:val="105"/>
                <w:sz w:val="20"/>
                <w:szCs w:val="20"/>
              </w:rPr>
              <w:t>а</w:t>
            </w:r>
            <w:r w:rsidRPr="00A75BC6">
              <w:rPr>
                <w:spacing w:val="42"/>
                <w:w w:val="105"/>
                <w:sz w:val="20"/>
                <w:szCs w:val="20"/>
              </w:rPr>
              <w:t xml:space="preserve"> </w:t>
            </w:r>
            <w:r w:rsidRPr="00A75BC6">
              <w:rPr>
                <w:spacing w:val="-1"/>
                <w:w w:val="105"/>
                <w:sz w:val="20"/>
                <w:szCs w:val="20"/>
              </w:rPr>
              <w:t>пит</w:t>
            </w:r>
            <w:r w:rsidRPr="00A75BC6">
              <w:rPr>
                <w:spacing w:val="-2"/>
                <w:w w:val="105"/>
                <w:sz w:val="20"/>
                <w:szCs w:val="20"/>
              </w:rPr>
              <w:t>а</w:t>
            </w:r>
            <w:r w:rsidRPr="00A75BC6">
              <w:rPr>
                <w:spacing w:val="-1"/>
                <w:w w:val="105"/>
                <w:sz w:val="20"/>
                <w:szCs w:val="20"/>
              </w:rPr>
              <w:t>њ</w:t>
            </w:r>
            <w:r w:rsidRPr="00A75BC6">
              <w:rPr>
                <w:spacing w:val="-2"/>
                <w:w w:val="105"/>
                <w:sz w:val="20"/>
                <w:szCs w:val="20"/>
              </w:rPr>
              <w:t>а</w:t>
            </w:r>
            <w:r w:rsidRPr="00A75BC6">
              <w:rPr>
                <w:spacing w:val="27"/>
                <w:w w:val="102"/>
                <w:sz w:val="20"/>
                <w:szCs w:val="20"/>
              </w:rPr>
              <w:t xml:space="preserve"> </w:t>
            </w:r>
            <w:r w:rsidRPr="00A75BC6">
              <w:rPr>
                <w:spacing w:val="-1"/>
                <w:w w:val="105"/>
                <w:sz w:val="20"/>
                <w:szCs w:val="20"/>
              </w:rPr>
              <w:t>у</w:t>
            </w:r>
            <w:r w:rsidRPr="00A75BC6">
              <w:rPr>
                <w:spacing w:val="-2"/>
                <w:w w:val="105"/>
                <w:sz w:val="20"/>
                <w:szCs w:val="20"/>
              </w:rPr>
              <w:t>че</w:t>
            </w:r>
            <w:r w:rsidRPr="00A75BC6">
              <w:rPr>
                <w:spacing w:val="-1"/>
                <w:w w:val="105"/>
                <w:sz w:val="20"/>
                <w:szCs w:val="20"/>
              </w:rPr>
              <w:t>ни</w:t>
            </w:r>
            <w:r w:rsidRPr="00A75BC6">
              <w:rPr>
                <w:spacing w:val="-2"/>
                <w:w w:val="105"/>
                <w:sz w:val="20"/>
                <w:szCs w:val="20"/>
              </w:rPr>
              <w:t>ка</w:t>
            </w:r>
            <w:r w:rsidRPr="00A75BC6">
              <w:rPr>
                <w:spacing w:val="-1"/>
                <w:w w:val="105"/>
                <w:sz w:val="20"/>
                <w:szCs w:val="20"/>
              </w:rPr>
              <w:t>,</w:t>
            </w:r>
            <w:r w:rsidRPr="00A75BC6">
              <w:rPr>
                <w:spacing w:val="1"/>
                <w:w w:val="105"/>
                <w:sz w:val="20"/>
                <w:szCs w:val="20"/>
              </w:rPr>
              <w:t xml:space="preserve"> </w:t>
            </w:r>
            <w:r w:rsidRPr="00A75BC6">
              <w:rPr>
                <w:w w:val="105"/>
                <w:sz w:val="20"/>
                <w:szCs w:val="20"/>
              </w:rPr>
              <w:t>даје</w:t>
            </w:r>
            <w:r w:rsidRPr="00A75BC6">
              <w:rPr>
                <w:spacing w:val="1"/>
                <w:w w:val="105"/>
                <w:sz w:val="20"/>
                <w:szCs w:val="20"/>
              </w:rPr>
              <w:t xml:space="preserve"> </w:t>
            </w:r>
            <w:r w:rsidRPr="00A75BC6">
              <w:rPr>
                <w:spacing w:val="-1"/>
                <w:w w:val="105"/>
                <w:sz w:val="20"/>
                <w:szCs w:val="20"/>
              </w:rPr>
              <w:t>о</w:t>
            </w:r>
            <w:r w:rsidRPr="00A75BC6">
              <w:rPr>
                <w:spacing w:val="-2"/>
                <w:w w:val="105"/>
                <w:sz w:val="20"/>
                <w:szCs w:val="20"/>
              </w:rPr>
              <w:t>бја</w:t>
            </w:r>
            <w:r w:rsidRPr="00A75BC6">
              <w:rPr>
                <w:spacing w:val="-1"/>
                <w:w w:val="105"/>
                <w:sz w:val="20"/>
                <w:szCs w:val="20"/>
              </w:rPr>
              <w:t>шњ</w:t>
            </w:r>
            <w:r w:rsidRPr="00A75BC6">
              <w:rPr>
                <w:spacing w:val="-2"/>
                <w:w w:val="105"/>
                <w:sz w:val="20"/>
                <w:szCs w:val="20"/>
              </w:rPr>
              <w:t>е</w:t>
            </w:r>
            <w:r w:rsidRPr="00A75BC6">
              <w:rPr>
                <w:spacing w:val="-1"/>
                <w:w w:val="105"/>
                <w:sz w:val="20"/>
                <w:szCs w:val="20"/>
              </w:rPr>
              <w:t>њ</w:t>
            </w:r>
            <w:r w:rsidRPr="00A75BC6">
              <w:rPr>
                <w:spacing w:val="-2"/>
                <w:w w:val="105"/>
                <w:sz w:val="20"/>
                <w:szCs w:val="20"/>
              </w:rPr>
              <w:t>а</w:t>
            </w:r>
            <w:r w:rsidRPr="00A75BC6">
              <w:rPr>
                <w:spacing w:val="2"/>
                <w:w w:val="105"/>
                <w:sz w:val="20"/>
                <w:szCs w:val="20"/>
              </w:rPr>
              <w:t xml:space="preserve"> </w:t>
            </w:r>
            <w:r w:rsidRPr="00A75BC6">
              <w:rPr>
                <w:w w:val="105"/>
                <w:sz w:val="20"/>
                <w:szCs w:val="20"/>
              </w:rPr>
              <w:t>и</w:t>
            </w:r>
            <w:r w:rsidRPr="00A75BC6">
              <w:rPr>
                <w:spacing w:val="3"/>
                <w:w w:val="105"/>
                <w:sz w:val="20"/>
                <w:szCs w:val="20"/>
              </w:rPr>
              <w:t xml:space="preserve"> </w:t>
            </w:r>
            <w:r w:rsidRPr="00A75BC6">
              <w:rPr>
                <w:spacing w:val="-1"/>
                <w:w w:val="105"/>
                <w:sz w:val="20"/>
                <w:szCs w:val="20"/>
              </w:rPr>
              <w:t>о</w:t>
            </w:r>
            <w:r w:rsidRPr="00A75BC6">
              <w:rPr>
                <w:spacing w:val="-2"/>
                <w:w w:val="105"/>
                <w:sz w:val="20"/>
                <w:szCs w:val="20"/>
              </w:rPr>
              <w:t>ба</w:t>
            </w:r>
            <w:r w:rsidRPr="00A75BC6">
              <w:rPr>
                <w:spacing w:val="-1"/>
                <w:w w:val="105"/>
                <w:sz w:val="20"/>
                <w:szCs w:val="20"/>
              </w:rPr>
              <w:t>в</w:t>
            </w:r>
            <w:r w:rsidRPr="00A75BC6">
              <w:rPr>
                <w:spacing w:val="-2"/>
                <w:w w:val="105"/>
                <w:sz w:val="20"/>
                <w:szCs w:val="20"/>
              </w:rPr>
              <w:t>е</w:t>
            </w:r>
            <w:r w:rsidRPr="00A75BC6">
              <w:rPr>
                <w:spacing w:val="-1"/>
                <w:w w:val="105"/>
                <w:sz w:val="20"/>
                <w:szCs w:val="20"/>
              </w:rPr>
              <w:t>шт</w:t>
            </w:r>
            <w:r w:rsidRPr="00A75BC6">
              <w:rPr>
                <w:spacing w:val="-2"/>
                <w:w w:val="105"/>
                <w:sz w:val="20"/>
                <w:szCs w:val="20"/>
              </w:rPr>
              <w:t>е</w:t>
            </w:r>
            <w:r w:rsidRPr="00A75BC6">
              <w:rPr>
                <w:spacing w:val="-1"/>
                <w:w w:val="105"/>
                <w:sz w:val="20"/>
                <w:szCs w:val="20"/>
              </w:rPr>
              <w:t>њ</w:t>
            </w:r>
            <w:r w:rsidRPr="00A75BC6">
              <w:rPr>
                <w:spacing w:val="-2"/>
                <w:w w:val="105"/>
                <w:sz w:val="20"/>
                <w:szCs w:val="20"/>
              </w:rPr>
              <w:t>а;</w:t>
            </w:r>
            <w:r w:rsidRPr="00A75BC6">
              <w:rPr>
                <w:spacing w:val="29"/>
                <w:w w:val="102"/>
                <w:sz w:val="20"/>
                <w:szCs w:val="20"/>
              </w:rPr>
              <w:t xml:space="preserve"> </w:t>
            </w:r>
            <w:r w:rsidRPr="00A75BC6">
              <w:rPr>
                <w:spacing w:val="-1"/>
                <w:w w:val="105"/>
                <w:sz w:val="20"/>
                <w:szCs w:val="20"/>
              </w:rPr>
              <w:t>по</w:t>
            </w:r>
            <w:r w:rsidRPr="00A75BC6">
              <w:rPr>
                <w:spacing w:val="-2"/>
                <w:w w:val="105"/>
                <w:sz w:val="20"/>
                <w:szCs w:val="20"/>
              </w:rPr>
              <w:t>с</w:t>
            </w:r>
            <w:r w:rsidRPr="00A75BC6">
              <w:rPr>
                <w:spacing w:val="-1"/>
                <w:w w:val="105"/>
                <w:sz w:val="20"/>
                <w:szCs w:val="20"/>
              </w:rPr>
              <w:t>т</w:t>
            </w:r>
            <w:r w:rsidRPr="00A75BC6">
              <w:rPr>
                <w:spacing w:val="-2"/>
                <w:w w:val="105"/>
                <w:sz w:val="20"/>
                <w:szCs w:val="20"/>
              </w:rPr>
              <w:t>а</w:t>
            </w:r>
            <w:r w:rsidRPr="00A75BC6">
              <w:rPr>
                <w:spacing w:val="-1"/>
                <w:w w:val="105"/>
                <w:sz w:val="20"/>
                <w:szCs w:val="20"/>
              </w:rPr>
              <w:t>вљ</w:t>
            </w:r>
            <w:r w:rsidRPr="00A75BC6">
              <w:rPr>
                <w:spacing w:val="-2"/>
                <w:w w:val="105"/>
                <w:sz w:val="20"/>
                <w:szCs w:val="20"/>
              </w:rPr>
              <w:t>а</w:t>
            </w:r>
            <w:r w:rsidRPr="00A75BC6">
              <w:rPr>
                <w:spacing w:val="42"/>
                <w:w w:val="105"/>
                <w:sz w:val="20"/>
                <w:szCs w:val="20"/>
              </w:rPr>
              <w:t xml:space="preserve"> </w:t>
            </w:r>
            <w:r w:rsidRPr="00A75BC6">
              <w:rPr>
                <w:spacing w:val="-1"/>
                <w:w w:val="105"/>
                <w:sz w:val="20"/>
                <w:szCs w:val="20"/>
              </w:rPr>
              <w:t>про</w:t>
            </w:r>
            <w:r w:rsidRPr="00A75BC6">
              <w:rPr>
                <w:spacing w:val="-2"/>
                <w:w w:val="105"/>
                <w:sz w:val="20"/>
                <w:szCs w:val="20"/>
              </w:rPr>
              <w:t>б</w:t>
            </w:r>
            <w:r w:rsidRPr="00A75BC6">
              <w:rPr>
                <w:spacing w:val="-1"/>
                <w:w w:val="105"/>
                <w:sz w:val="20"/>
                <w:szCs w:val="20"/>
              </w:rPr>
              <w:t>л</w:t>
            </w:r>
            <w:r w:rsidRPr="00A75BC6">
              <w:rPr>
                <w:spacing w:val="-2"/>
                <w:w w:val="105"/>
                <w:sz w:val="20"/>
                <w:szCs w:val="20"/>
              </w:rPr>
              <w:t>ем</w:t>
            </w:r>
            <w:r w:rsidRPr="00A75BC6">
              <w:rPr>
                <w:spacing w:val="-1"/>
                <w:w w:val="105"/>
                <w:sz w:val="20"/>
                <w:szCs w:val="20"/>
              </w:rPr>
              <w:t>,</w:t>
            </w:r>
            <w:r w:rsidRPr="00A75BC6">
              <w:rPr>
                <w:spacing w:val="41"/>
                <w:w w:val="105"/>
                <w:sz w:val="20"/>
                <w:szCs w:val="20"/>
              </w:rPr>
              <w:t xml:space="preserve"> </w:t>
            </w:r>
            <w:r w:rsidRPr="00A75BC6">
              <w:rPr>
                <w:spacing w:val="-1"/>
                <w:w w:val="105"/>
                <w:sz w:val="20"/>
                <w:szCs w:val="20"/>
              </w:rPr>
              <w:t>во</w:t>
            </w:r>
            <w:r w:rsidRPr="00A75BC6">
              <w:rPr>
                <w:spacing w:val="-2"/>
                <w:w w:val="105"/>
                <w:sz w:val="20"/>
                <w:szCs w:val="20"/>
              </w:rPr>
              <w:t>д</w:t>
            </w:r>
            <w:r w:rsidRPr="00A75BC6">
              <w:rPr>
                <w:spacing w:val="-1"/>
                <w:w w:val="105"/>
                <w:sz w:val="20"/>
                <w:szCs w:val="20"/>
              </w:rPr>
              <w:t>и</w:t>
            </w:r>
            <w:r w:rsidRPr="00A75BC6">
              <w:rPr>
                <w:spacing w:val="41"/>
                <w:w w:val="105"/>
                <w:sz w:val="20"/>
                <w:szCs w:val="20"/>
              </w:rPr>
              <w:t xml:space="preserve"> </w:t>
            </w:r>
            <w:r w:rsidRPr="00A75BC6">
              <w:rPr>
                <w:spacing w:val="-1"/>
                <w:w w:val="105"/>
                <w:sz w:val="20"/>
                <w:szCs w:val="20"/>
              </w:rPr>
              <w:t>проц</w:t>
            </w:r>
            <w:r w:rsidRPr="00A75BC6">
              <w:rPr>
                <w:spacing w:val="-2"/>
                <w:w w:val="105"/>
                <w:sz w:val="20"/>
                <w:szCs w:val="20"/>
              </w:rPr>
              <w:t>ес</w:t>
            </w:r>
            <w:r w:rsidRPr="00A75BC6">
              <w:rPr>
                <w:spacing w:val="40"/>
                <w:w w:val="105"/>
                <w:sz w:val="20"/>
                <w:szCs w:val="20"/>
              </w:rPr>
              <w:t xml:space="preserve"> </w:t>
            </w:r>
            <w:r w:rsidRPr="00A75BC6">
              <w:rPr>
                <w:spacing w:val="-1"/>
                <w:w w:val="105"/>
                <w:sz w:val="20"/>
                <w:szCs w:val="20"/>
              </w:rPr>
              <w:t>њ</w:t>
            </w:r>
            <w:r w:rsidRPr="00A75BC6">
              <w:rPr>
                <w:spacing w:val="-2"/>
                <w:w w:val="105"/>
                <w:sz w:val="20"/>
                <w:szCs w:val="20"/>
              </w:rPr>
              <w:t>е</w:t>
            </w:r>
            <w:r w:rsidRPr="00A75BC6">
              <w:rPr>
                <w:spacing w:val="-1"/>
                <w:w w:val="105"/>
                <w:sz w:val="20"/>
                <w:szCs w:val="20"/>
              </w:rPr>
              <w:t>говог</w:t>
            </w:r>
            <w:r w:rsidRPr="00A75BC6">
              <w:rPr>
                <w:spacing w:val="41"/>
                <w:w w:val="103"/>
                <w:sz w:val="20"/>
                <w:szCs w:val="20"/>
              </w:rPr>
              <w:t xml:space="preserve"> </w:t>
            </w:r>
            <w:r w:rsidRPr="00A75BC6">
              <w:rPr>
                <w:spacing w:val="-1"/>
                <w:w w:val="105"/>
                <w:sz w:val="20"/>
                <w:szCs w:val="20"/>
              </w:rPr>
              <w:t>р</w:t>
            </w:r>
            <w:r w:rsidRPr="00A75BC6">
              <w:rPr>
                <w:spacing w:val="-2"/>
                <w:w w:val="105"/>
                <w:sz w:val="20"/>
                <w:szCs w:val="20"/>
              </w:rPr>
              <w:t>е</w:t>
            </w:r>
            <w:r w:rsidRPr="00A75BC6">
              <w:rPr>
                <w:spacing w:val="-1"/>
                <w:w w:val="105"/>
                <w:sz w:val="20"/>
                <w:szCs w:val="20"/>
              </w:rPr>
              <w:t>ш</w:t>
            </w:r>
            <w:r w:rsidRPr="00A75BC6">
              <w:rPr>
                <w:spacing w:val="-2"/>
                <w:w w:val="105"/>
                <w:sz w:val="20"/>
                <w:szCs w:val="20"/>
              </w:rPr>
              <w:t>а</w:t>
            </w:r>
            <w:r w:rsidRPr="00A75BC6">
              <w:rPr>
                <w:spacing w:val="-1"/>
                <w:w w:val="105"/>
                <w:sz w:val="20"/>
                <w:szCs w:val="20"/>
              </w:rPr>
              <w:t>в</w:t>
            </w:r>
            <w:r w:rsidRPr="00A75BC6">
              <w:rPr>
                <w:spacing w:val="-2"/>
                <w:w w:val="105"/>
                <w:sz w:val="20"/>
                <w:szCs w:val="20"/>
              </w:rPr>
              <w:t>а</w:t>
            </w:r>
            <w:r w:rsidRPr="00A75BC6">
              <w:rPr>
                <w:spacing w:val="-1"/>
                <w:w w:val="105"/>
                <w:sz w:val="20"/>
                <w:szCs w:val="20"/>
              </w:rPr>
              <w:t>њ</w:t>
            </w:r>
            <w:r w:rsidRPr="00A75BC6">
              <w:rPr>
                <w:spacing w:val="-2"/>
                <w:w w:val="105"/>
                <w:sz w:val="20"/>
                <w:szCs w:val="20"/>
              </w:rPr>
              <w:t>а</w:t>
            </w:r>
            <w:r w:rsidRPr="00A75BC6">
              <w:rPr>
                <w:spacing w:val="40"/>
                <w:w w:val="105"/>
                <w:sz w:val="20"/>
                <w:szCs w:val="20"/>
              </w:rPr>
              <w:t xml:space="preserve"> </w:t>
            </w:r>
            <w:r w:rsidRPr="00A75BC6">
              <w:rPr>
                <w:w w:val="105"/>
                <w:sz w:val="20"/>
                <w:szCs w:val="20"/>
              </w:rPr>
              <w:t>и</w:t>
            </w:r>
            <w:r w:rsidRPr="00A75BC6">
              <w:rPr>
                <w:spacing w:val="40"/>
                <w:w w:val="105"/>
                <w:sz w:val="20"/>
                <w:szCs w:val="20"/>
              </w:rPr>
              <w:t xml:space="preserve"> </w:t>
            </w:r>
            <w:r w:rsidRPr="00A75BC6">
              <w:rPr>
                <w:w w:val="105"/>
                <w:sz w:val="20"/>
                <w:szCs w:val="20"/>
              </w:rPr>
              <w:t>врши</w:t>
            </w:r>
            <w:r w:rsidRPr="00A75BC6">
              <w:rPr>
                <w:spacing w:val="41"/>
                <w:w w:val="105"/>
                <w:sz w:val="20"/>
                <w:szCs w:val="20"/>
              </w:rPr>
              <w:t xml:space="preserve"> </w:t>
            </w:r>
            <w:r w:rsidRPr="00A75BC6">
              <w:rPr>
                <w:spacing w:val="-1"/>
                <w:w w:val="105"/>
                <w:sz w:val="20"/>
                <w:szCs w:val="20"/>
              </w:rPr>
              <w:t>пров</w:t>
            </w:r>
            <w:r w:rsidRPr="00A75BC6">
              <w:rPr>
                <w:spacing w:val="-2"/>
                <w:w w:val="105"/>
                <w:sz w:val="20"/>
                <w:szCs w:val="20"/>
              </w:rPr>
              <w:t>е</w:t>
            </w:r>
            <w:r w:rsidRPr="00A75BC6">
              <w:rPr>
                <w:spacing w:val="-1"/>
                <w:w w:val="105"/>
                <w:sz w:val="20"/>
                <w:szCs w:val="20"/>
              </w:rPr>
              <w:t>ру</w:t>
            </w:r>
            <w:r w:rsidRPr="00A75BC6">
              <w:rPr>
                <w:spacing w:val="42"/>
                <w:w w:val="105"/>
                <w:sz w:val="20"/>
                <w:szCs w:val="20"/>
              </w:rPr>
              <w:t xml:space="preserve"> </w:t>
            </w:r>
            <w:r w:rsidRPr="00A75BC6">
              <w:rPr>
                <w:spacing w:val="-2"/>
                <w:w w:val="105"/>
                <w:sz w:val="20"/>
                <w:szCs w:val="20"/>
              </w:rPr>
              <w:t>ак</w:t>
            </w:r>
            <w:r w:rsidRPr="00A75BC6">
              <w:rPr>
                <w:spacing w:val="-1"/>
                <w:w w:val="105"/>
                <w:sz w:val="20"/>
                <w:szCs w:val="20"/>
              </w:rPr>
              <w:t>тивно</w:t>
            </w:r>
            <w:r w:rsidRPr="00A75BC6">
              <w:rPr>
                <w:spacing w:val="-2"/>
                <w:w w:val="105"/>
                <w:sz w:val="20"/>
                <w:szCs w:val="20"/>
              </w:rPr>
              <w:t>с</w:t>
            </w:r>
            <w:r w:rsidRPr="00A75BC6">
              <w:rPr>
                <w:spacing w:val="-1"/>
                <w:w w:val="105"/>
                <w:sz w:val="20"/>
                <w:szCs w:val="20"/>
              </w:rPr>
              <w:t>ти</w:t>
            </w:r>
            <w:r w:rsidRPr="00A75BC6">
              <w:rPr>
                <w:spacing w:val="25"/>
                <w:w w:val="103"/>
                <w:sz w:val="20"/>
                <w:szCs w:val="20"/>
              </w:rPr>
              <w:t xml:space="preserve"> </w:t>
            </w:r>
            <w:r w:rsidRPr="00A75BC6">
              <w:rPr>
                <w:spacing w:val="-1"/>
                <w:w w:val="105"/>
                <w:sz w:val="20"/>
                <w:szCs w:val="20"/>
              </w:rPr>
              <w:t>у</w:t>
            </w:r>
            <w:r w:rsidRPr="00A75BC6">
              <w:rPr>
                <w:spacing w:val="-2"/>
                <w:w w:val="105"/>
                <w:sz w:val="20"/>
                <w:szCs w:val="20"/>
              </w:rPr>
              <w:t>че</w:t>
            </w:r>
            <w:r w:rsidRPr="00A75BC6">
              <w:rPr>
                <w:spacing w:val="-1"/>
                <w:w w:val="105"/>
                <w:sz w:val="20"/>
                <w:szCs w:val="20"/>
              </w:rPr>
              <w:t>ни</w:t>
            </w:r>
            <w:r w:rsidRPr="00A75BC6">
              <w:rPr>
                <w:spacing w:val="-2"/>
                <w:w w:val="105"/>
                <w:sz w:val="20"/>
                <w:szCs w:val="20"/>
              </w:rPr>
              <w:t>ка</w:t>
            </w:r>
            <w:r w:rsidRPr="00A75BC6">
              <w:rPr>
                <w:spacing w:val="22"/>
                <w:w w:val="105"/>
                <w:sz w:val="20"/>
                <w:szCs w:val="20"/>
              </w:rPr>
              <w:t xml:space="preserve"> </w:t>
            </w:r>
            <w:r w:rsidRPr="00A75BC6">
              <w:rPr>
                <w:w w:val="105"/>
                <w:sz w:val="20"/>
                <w:szCs w:val="20"/>
              </w:rPr>
              <w:t>у</w:t>
            </w:r>
            <w:r w:rsidRPr="00A75BC6">
              <w:rPr>
                <w:spacing w:val="21"/>
                <w:w w:val="105"/>
                <w:sz w:val="20"/>
                <w:szCs w:val="20"/>
              </w:rPr>
              <w:t xml:space="preserve"> </w:t>
            </w:r>
            <w:r w:rsidRPr="00A75BC6">
              <w:rPr>
                <w:spacing w:val="-1"/>
                <w:w w:val="105"/>
                <w:sz w:val="20"/>
                <w:szCs w:val="20"/>
              </w:rPr>
              <w:t>то</w:t>
            </w:r>
            <w:r w:rsidRPr="00A75BC6">
              <w:rPr>
                <w:spacing w:val="-2"/>
                <w:w w:val="105"/>
                <w:sz w:val="20"/>
                <w:szCs w:val="20"/>
              </w:rPr>
              <w:t>к</w:t>
            </w:r>
            <w:r w:rsidRPr="00A75BC6">
              <w:rPr>
                <w:spacing w:val="-1"/>
                <w:w w:val="105"/>
                <w:sz w:val="20"/>
                <w:szCs w:val="20"/>
              </w:rPr>
              <w:t>у</w:t>
            </w:r>
            <w:r w:rsidRPr="00A75BC6">
              <w:rPr>
                <w:spacing w:val="21"/>
                <w:w w:val="105"/>
                <w:sz w:val="20"/>
                <w:szCs w:val="20"/>
              </w:rPr>
              <w:t xml:space="preserve"> </w:t>
            </w:r>
            <w:r w:rsidRPr="00A75BC6">
              <w:rPr>
                <w:spacing w:val="-1"/>
                <w:w w:val="105"/>
                <w:sz w:val="20"/>
                <w:szCs w:val="20"/>
              </w:rPr>
              <w:t>проц</w:t>
            </w:r>
            <w:r w:rsidRPr="00A75BC6">
              <w:rPr>
                <w:spacing w:val="-2"/>
                <w:w w:val="105"/>
                <w:sz w:val="20"/>
                <w:szCs w:val="20"/>
              </w:rPr>
              <w:t>еса;</w:t>
            </w:r>
            <w:r w:rsidRPr="00A75BC6">
              <w:rPr>
                <w:spacing w:val="24"/>
                <w:w w:val="105"/>
                <w:sz w:val="20"/>
                <w:szCs w:val="20"/>
              </w:rPr>
              <w:t xml:space="preserve"> </w:t>
            </w:r>
            <w:r w:rsidRPr="00A75BC6">
              <w:rPr>
                <w:spacing w:val="-1"/>
                <w:w w:val="105"/>
                <w:sz w:val="20"/>
                <w:szCs w:val="20"/>
              </w:rPr>
              <w:t>пов</w:t>
            </w:r>
            <w:r w:rsidRPr="00A75BC6">
              <w:rPr>
                <w:spacing w:val="-2"/>
                <w:w w:val="105"/>
                <w:sz w:val="20"/>
                <w:szCs w:val="20"/>
              </w:rPr>
              <w:t>е</w:t>
            </w:r>
            <w:r w:rsidRPr="00A75BC6">
              <w:rPr>
                <w:spacing w:val="-1"/>
                <w:w w:val="105"/>
                <w:sz w:val="20"/>
                <w:szCs w:val="20"/>
              </w:rPr>
              <w:t>зу</w:t>
            </w:r>
            <w:r w:rsidRPr="00A75BC6">
              <w:rPr>
                <w:spacing w:val="-2"/>
                <w:w w:val="105"/>
                <w:sz w:val="20"/>
                <w:szCs w:val="20"/>
              </w:rPr>
              <w:t>је</w:t>
            </w:r>
            <w:r w:rsidRPr="00A75BC6">
              <w:rPr>
                <w:spacing w:val="19"/>
                <w:w w:val="105"/>
                <w:sz w:val="20"/>
                <w:szCs w:val="20"/>
              </w:rPr>
              <w:t xml:space="preserve"> </w:t>
            </w:r>
            <w:r w:rsidRPr="00A75BC6">
              <w:rPr>
                <w:spacing w:val="-1"/>
                <w:w w:val="105"/>
                <w:sz w:val="20"/>
                <w:szCs w:val="20"/>
              </w:rPr>
              <w:t>ново</w:t>
            </w:r>
            <w:r w:rsidRPr="00A75BC6">
              <w:rPr>
                <w:spacing w:val="39"/>
                <w:w w:val="103"/>
                <w:sz w:val="20"/>
                <w:szCs w:val="20"/>
              </w:rPr>
              <w:t xml:space="preserve"> </w:t>
            </w:r>
            <w:r w:rsidRPr="00A75BC6">
              <w:rPr>
                <w:spacing w:val="-1"/>
                <w:w w:val="105"/>
                <w:sz w:val="20"/>
                <w:szCs w:val="20"/>
              </w:rPr>
              <w:t>гр</w:t>
            </w:r>
            <w:r w:rsidRPr="00A75BC6">
              <w:rPr>
                <w:spacing w:val="-2"/>
                <w:w w:val="105"/>
                <w:sz w:val="20"/>
                <w:szCs w:val="20"/>
              </w:rPr>
              <w:t>ад</w:t>
            </w:r>
            <w:r w:rsidRPr="00A75BC6">
              <w:rPr>
                <w:spacing w:val="-1"/>
                <w:w w:val="105"/>
                <w:sz w:val="20"/>
                <w:szCs w:val="20"/>
              </w:rPr>
              <w:t>иво</w:t>
            </w:r>
            <w:r w:rsidRPr="00A75BC6">
              <w:rPr>
                <w:spacing w:val="16"/>
                <w:w w:val="105"/>
                <w:sz w:val="20"/>
                <w:szCs w:val="20"/>
              </w:rPr>
              <w:t xml:space="preserve"> </w:t>
            </w:r>
            <w:r w:rsidRPr="00A75BC6">
              <w:rPr>
                <w:spacing w:val="-2"/>
                <w:w w:val="105"/>
                <w:sz w:val="20"/>
                <w:szCs w:val="20"/>
              </w:rPr>
              <w:t>са</w:t>
            </w:r>
            <w:r w:rsidRPr="00A75BC6">
              <w:rPr>
                <w:spacing w:val="17"/>
                <w:w w:val="105"/>
                <w:sz w:val="20"/>
                <w:szCs w:val="20"/>
              </w:rPr>
              <w:t xml:space="preserve"> </w:t>
            </w:r>
            <w:r w:rsidRPr="00A75BC6">
              <w:rPr>
                <w:spacing w:val="-1"/>
                <w:w w:val="105"/>
                <w:sz w:val="20"/>
                <w:szCs w:val="20"/>
              </w:rPr>
              <w:t>пр</w:t>
            </w:r>
            <w:r w:rsidRPr="00A75BC6">
              <w:rPr>
                <w:spacing w:val="-2"/>
                <w:w w:val="105"/>
                <w:sz w:val="20"/>
                <w:szCs w:val="20"/>
              </w:rPr>
              <w:t>е</w:t>
            </w:r>
            <w:r w:rsidRPr="00A75BC6">
              <w:rPr>
                <w:spacing w:val="-1"/>
                <w:w w:val="105"/>
                <w:sz w:val="20"/>
                <w:szCs w:val="20"/>
              </w:rPr>
              <w:t>тхо</w:t>
            </w:r>
            <w:r w:rsidRPr="00A75BC6">
              <w:rPr>
                <w:spacing w:val="-2"/>
                <w:w w:val="105"/>
                <w:sz w:val="20"/>
                <w:szCs w:val="20"/>
              </w:rPr>
              <w:t>д</w:t>
            </w:r>
            <w:r w:rsidRPr="00A75BC6">
              <w:rPr>
                <w:spacing w:val="-1"/>
                <w:w w:val="105"/>
                <w:sz w:val="20"/>
                <w:szCs w:val="20"/>
              </w:rPr>
              <w:t>ни</w:t>
            </w:r>
            <w:r w:rsidRPr="00A75BC6">
              <w:rPr>
                <w:spacing w:val="-2"/>
                <w:w w:val="105"/>
                <w:sz w:val="20"/>
                <w:szCs w:val="20"/>
              </w:rPr>
              <w:t>м</w:t>
            </w:r>
            <w:r w:rsidRPr="00A75BC6">
              <w:rPr>
                <w:spacing w:val="17"/>
                <w:w w:val="105"/>
                <w:sz w:val="20"/>
                <w:szCs w:val="20"/>
              </w:rPr>
              <w:t xml:space="preserve"> </w:t>
            </w:r>
            <w:r w:rsidRPr="00A75BC6">
              <w:rPr>
                <w:spacing w:val="-1"/>
                <w:w w:val="105"/>
                <w:sz w:val="20"/>
                <w:szCs w:val="20"/>
              </w:rPr>
              <w:t>и</w:t>
            </w:r>
            <w:r w:rsidRPr="00A75BC6">
              <w:rPr>
                <w:spacing w:val="-2"/>
                <w:w w:val="105"/>
                <w:sz w:val="20"/>
                <w:szCs w:val="20"/>
              </w:rPr>
              <w:t>ск</w:t>
            </w:r>
            <w:r w:rsidRPr="00A75BC6">
              <w:rPr>
                <w:spacing w:val="-1"/>
                <w:w w:val="105"/>
                <w:sz w:val="20"/>
                <w:szCs w:val="20"/>
              </w:rPr>
              <w:t>у</w:t>
            </w:r>
            <w:r w:rsidRPr="00A75BC6">
              <w:rPr>
                <w:spacing w:val="-2"/>
                <w:w w:val="105"/>
                <w:sz w:val="20"/>
                <w:szCs w:val="20"/>
              </w:rPr>
              <w:t>с</w:t>
            </w:r>
            <w:r w:rsidRPr="00A75BC6">
              <w:rPr>
                <w:spacing w:val="-1"/>
                <w:w w:val="105"/>
                <w:sz w:val="20"/>
                <w:szCs w:val="20"/>
              </w:rPr>
              <w:t>тви</w:t>
            </w:r>
            <w:r w:rsidRPr="00A75BC6">
              <w:rPr>
                <w:spacing w:val="-2"/>
                <w:w w:val="105"/>
                <w:sz w:val="20"/>
                <w:szCs w:val="20"/>
              </w:rPr>
              <w:t>ма</w:t>
            </w:r>
            <w:r w:rsidRPr="00A75BC6">
              <w:rPr>
                <w:spacing w:val="17"/>
                <w:w w:val="105"/>
                <w:sz w:val="20"/>
                <w:szCs w:val="20"/>
              </w:rPr>
              <w:t xml:space="preserve"> </w:t>
            </w:r>
            <w:r w:rsidRPr="00A75BC6">
              <w:rPr>
                <w:w w:val="105"/>
                <w:sz w:val="20"/>
                <w:szCs w:val="20"/>
              </w:rPr>
              <w:t>и</w:t>
            </w:r>
            <w:r w:rsidRPr="00A75BC6">
              <w:rPr>
                <w:spacing w:val="33"/>
                <w:w w:val="103"/>
                <w:sz w:val="20"/>
                <w:szCs w:val="20"/>
              </w:rPr>
              <w:t xml:space="preserve"> </w:t>
            </w:r>
            <w:r w:rsidRPr="00A75BC6">
              <w:rPr>
                <w:spacing w:val="-1"/>
                <w:w w:val="105"/>
                <w:sz w:val="20"/>
                <w:szCs w:val="20"/>
              </w:rPr>
              <w:t>зн</w:t>
            </w:r>
            <w:r w:rsidRPr="00A75BC6">
              <w:rPr>
                <w:spacing w:val="-2"/>
                <w:w w:val="105"/>
                <w:sz w:val="20"/>
                <w:szCs w:val="20"/>
              </w:rPr>
              <w:t>а</w:t>
            </w:r>
            <w:r w:rsidRPr="00A75BC6">
              <w:rPr>
                <w:spacing w:val="-1"/>
                <w:w w:val="105"/>
                <w:sz w:val="20"/>
                <w:szCs w:val="20"/>
              </w:rPr>
              <w:t>њи</w:t>
            </w:r>
            <w:r w:rsidRPr="00A75BC6">
              <w:rPr>
                <w:spacing w:val="-2"/>
                <w:w w:val="105"/>
                <w:sz w:val="20"/>
                <w:szCs w:val="20"/>
              </w:rPr>
              <w:t>ма</w:t>
            </w:r>
            <w:r w:rsidRPr="00A75BC6">
              <w:rPr>
                <w:spacing w:val="38"/>
                <w:w w:val="105"/>
                <w:sz w:val="20"/>
                <w:szCs w:val="20"/>
              </w:rPr>
              <w:t xml:space="preserve"> </w:t>
            </w:r>
            <w:r w:rsidRPr="00A75BC6">
              <w:rPr>
                <w:spacing w:val="-1"/>
                <w:w w:val="105"/>
                <w:sz w:val="20"/>
                <w:szCs w:val="20"/>
              </w:rPr>
              <w:t>у</w:t>
            </w:r>
            <w:r w:rsidRPr="00A75BC6">
              <w:rPr>
                <w:spacing w:val="-2"/>
                <w:w w:val="105"/>
                <w:sz w:val="20"/>
                <w:szCs w:val="20"/>
              </w:rPr>
              <w:t>че</w:t>
            </w:r>
            <w:r w:rsidRPr="00A75BC6">
              <w:rPr>
                <w:spacing w:val="-1"/>
                <w:w w:val="105"/>
                <w:sz w:val="20"/>
                <w:szCs w:val="20"/>
              </w:rPr>
              <w:t>ни</w:t>
            </w:r>
            <w:r w:rsidRPr="00A75BC6">
              <w:rPr>
                <w:spacing w:val="-2"/>
                <w:w w:val="105"/>
                <w:sz w:val="20"/>
                <w:szCs w:val="20"/>
              </w:rPr>
              <w:t>ка</w:t>
            </w:r>
            <w:r w:rsidRPr="00A75BC6">
              <w:rPr>
                <w:spacing w:val="35"/>
                <w:w w:val="105"/>
                <w:sz w:val="20"/>
                <w:szCs w:val="20"/>
              </w:rPr>
              <w:t xml:space="preserve"> </w:t>
            </w:r>
            <w:r w:rsidRPr="00A75BC6">
              <w:rPr>
                <w:spacing w:val="-1"/>
                <w:w w:val="105"/>
                <w:sz w:val="20"/>
                <w:szCs w:val="20"/>
              </w:rPr>
              <w:t>(ш</w:t>
            </w:r>
            <w:r w:rsidRPr="00A75BC6">
              <w:rPr>
                <w:spacing w:val="-2"/>
                <w:w w:val="105"/>
                <w:sz w:val="20"/>
                <w:szCs w:val="20"/>
              </w:rPr>
              <w:t>к</w:t>
            </w:r>
            <w:r w:rsidRPr="00A75BC6">
              <w:rPr>
                <w:spacing w:val="-1"/>
                <w:w w:val="105"/>
                <w:sz w:val="20"/>
                <w:szCs w:val="20"/>
              </w:rPr>
              <w:t>ол</w:t>
            </w:r>
            <w:r w:rsidRPr="00A75BC6">
              <w:rPr>
                <w:spacing w:val="-2"/>
                <w:w w:val="105"/>
                <w:sz w:val="20"/>
                <w:szCs w:val="20"/>
              </w:rPr>
              <w:t>ск</w:t>
            </w:r>
            <w:r w:rsidRPr="00A75BC6">
              <w:rPr>
                <w:spacing w:val="-1"/>
                <w:w w:val="105"/>
                <w:sz w:val="20"/>
                <w:szCs w:val="20"/>
              </w:rPr>
              <w:t>и</w:t>
            </w:r>
            <w:r w:rsidRPr="00A75BC6">
              <w:rPr>
                <w:spacing w:val="-2"/>
                <w:w w:val="105"/>
                <w:sz w:val="20"/>
                <w:szCs w:val="20"/>
              </w:rPr>
              <w:t>м</w:t>
            </w:r>
            <w:r w:rsidRPr="00A75BC6">
              <w:rPr>
                <w:spacing w:val="34"/>
                <w:w w:val="105"/>
                <w:sz w:val="20"/>
                <w:szCs w:val="20"/>
              </w:rPr>
              <w:t xml:space="preserve"> </w:t>
            </w:r>
            <w:r w:rsidRPr="00A75BC6">
              <w:rPr>
                <w:w w:val="105"/>
                <w:sz w:val="20"/>
                <w:szCs w:val="20"/>
              </w:rPr>
              <w:t>и</w:t>
            </w:r>
            <w:r w:rsidRPr="00A75BC6">
              <w:rPr>
                <w:spacing w:val="23"/>
                <w:w w:val="103"/>
                <w:sz w:val="20"/>
                <w:szCs w:val="20"/>
              </w:rPr>
              <w:t xml:space="preserve"> </w:t>
            </w:r>
            <w:r w:rsidRPr="00A75BC6">
              <w:rPr>
                <w:spacing w:val="-1"/>
                <w:w w:val="105"/>
                <w:sz w:val="20"/>
                <w:szCs w:val="20"/>
              </w:rPr>
              <w:t>в</w:t>
            </w:r>
            <w:r w:rsidRPr="00A75BC6">
              <w:rPr>
                <w:spacing w:val="-2"/>
                <w:w w:val="105"/>
                <w:sz w:val="20"/>
                <w:szCs w:val="20"/>
              </w:rPr>
              <w:t>а</w:t>
            </w:r>
            <w:r w:rsidRPr="00A75BC6">
              <w:rPr>
                <w:spacing w:val="-1"/>
                <w:w w:val="105"/>
                <w:sz w:val="20"/>
                <w:szCs w:val="20"/>
              </w:rPr>
              <w:t>нш</w:t>
            </w:r>
            <w:r w:rsidRPr="00A75BC6">
              <w:rPr>
                <w:spacing w:val="-2"/>
                <w:w w:val="105"/>
                <w:sz w:val="20"/>
                <w:szCs w:val="20"/>
              </w:rPr>
              <w:t>к</w:t>
            </w:r>
            <w:r w:rsidRPr="00A75BC6">
              <w:rPr>
                <w:spacing w:val="-1"/>
                <w:w w:val="105"/>
                <w:sz w:val="20"/>
                <w:szCs w:val="20"/>
              </w:rPr>
              <w:t>ол</w:t>
            </w:r>
            <w:r w:rsidRPr="00A75BC6">
              <w:rPr>
                <w:spacing w:val="-2"/>
                <w:w w:val="105"/>
                <w:sz w:val="20"/>
                <w:szCs w:val="20"/>
              </w:rPr>
              <w:t>ск</w:t>
            </w:r>
            <w:r w:rsidRPr="00A75BC6">
              <w:rPr>
                <w:spacing w:val="-1"/>
                <w:w w:val="105"/>
                <w:sz w:val="20"/>
                <w:szCs w:val="20"/>
              </w:rPr>
              <w:t>и</w:t>
            </w:r>
            <w:r w:rsidRPr="00A75BC6">
              <w:rPr>
                <w:spacing w:val="-2"/>
                <w:w w:val="105"/>
                <w:sz w:val="20"/>
                <w:szCs w:val="20"/>
              </w:rPr>
              <w:t>м</w:t>
            </w:r>
            <w:r w:rsidRPr="00A75BC6">
              <w:rPr>
                <w:spacing w:val="-1"/>
                <w:w w:val="105"/>
                <w:sz w:val="20"/>
                <w:szCs w:val="20"/>
              </w:rPr>
              <w:t>)</w:t>
            </w:r>
            <w:r w:rsidRPr="00A75BC6">
              <w:rPr>
                <w:spacing w:val="-2"/>
                <w:w w:val="105"/>
                <w:sz w:val="20"/>
                <w:szCs w:val="20"/>
              </w:rPr>
              <w:t>;</w:t>
            </w:r>
            <w:r w:rsidRPr="00A75BC6">
              <w:rPr>
                <w:spacing w:val="44"/>
                <w:w w:val="105"/>
                <w:sz w:val="20"/>
                <w:szCs w:val="20"/>
              </w:rPr>
              <w:t xml:space="preserve"> </w:t>
            </w:r>
            <w:r w:rsidRPr="00A75BC6">
              <w:rPr>
                <w:spacing w:val="-1"/>
                <w:w w:val="105"/>
                <w:sz w:val="20"/>
                <w:szCs w:val="20"/>
              </w:rPr>
              <w:t>припр</w:t>
            </w:r>
            <w:r w:rsidRPr="00A75BC6">
              <w:rPr>
                <w:spacing w:val="-2"/>
                <w:w w:val="105"/>
                <w:sz w:val="20"/>
                <w:szCs w:val="20"/>
              </w:rPr>
              <w:t>ема</w:t>
            </w:r>
            <w:r w:rsidRPr="00A75BC6">
              <w:rPr>
                <w:spacing w:val="1"/>
                <w:w w:val="105"/>
                <w:sz w:val="20"/>
                <w:szCs w:val="20"/>
              </w:rPr>
              <w:t xml:space="preserve"> </w:t>
            </w:r>
            <w:r w:rsidRPr="00A75BC6">
              <w:rPr>
                <w:w w:val="105"/>
                <w:sz w:val="20"/>
                <w:szCs w:val="20"/>
              </w:rPr>
              <w:t>и</w:t>
            </w:r>
            <w:r w:rsidRPr="00A75BC6">
              <w:rPr>
                <w:spacing w:val="42"/>
                <w:w w:val="105"/>
                <w:sz w:val="20"/>
                <w:szCs w:val="20"/>
              </w:rPr>
              <w:t xml:space="preserve"> </w:t>
            </w:r>
            <w:r w:rsidRPr="00A75BC6">
              <w:rPr>
                <w:spacing w:val="-2"/>
                <w:w w:val="105"/>
                <w:sz w:val="20"/>
                <w:szCs w:val="20"/>
              </w:rPr>
              <w:t>к</w:t>
            </w:r>
            <w:r w:rsidRPr="00A75BC6">
              <w:rPr>
                <w:spacing w:val="-1"/>
                <w:w w:val="105"/>
                <w:sz w:val="20"/>
                <w:szCs w:val="20"/>
              </w:rPr>
              <w:t>ори</w:t>
            </w:r>
            <w:r w:rsidRPr="00A75BC6">
              <w:rPr>
                <w:spacing w:val="-2"/>
                <w:w w:val="105"/>
                <w:sz w:val="20"/>
                <w:szCs w:val="20"/>
              </w:rPr>
              <w:t>с</w:t>
            </w:r>
            <w:r w:rsidRPr="00A75BC6">
              <w:rPr>
                <w:spacing w:val="-1"/>
                <w:w w:val="105"/>
                <w:sz w:val="20"/>
                <w:szCs w:val="20"/>
              </w:rPr>
              <w:t>ти</w:t>
            </w:r>
            <w:r w:rsidRPr="00A75BC6">
              <w:rPr>
                <w:spacing w:val="29"/>
                <w:w w:val="103"/>
                <w:sz w:val="20"/>
                <w:szCs w:val="20"/>
              </w:rPr>
              <w:t xml:space="preserve"> </w:t>
            </w:r>
            <w:r w:rsidRPr="00A75BC6">
              <w:rPr>
                <w:spacing w:val="-2"/>
                <w:w w:val="105"/>
                <w:sz w:val="20"/>
                <w:szCs w:val="20"/>
              </w:rPr>
              <w:t>д</w:t>
            </w:r>
            <w:r w:rsidRPr="00A75BC6">
              <w:rPr>
                <w:spacing w:val="-1"/>
                <w:w w:val="105"/>
                <w:sz w:val="20"/>
                <w:szCs w:val="20"/>
              </w:rPr>
              <w:t>и</w:t>
            </w:r>
            <w:r w:rsidRPr="00A75BC6">
              <w:rPr>
                <w:spacing w:val="-2"/>
                <w:w w:val="105"/>
                <w:sz w:val="20"/>
                <w:szCs w:val="20"/>
              </w:rPr>
              <w:t>дак</w:t>
            </w:r>
            <w:r w:rsidRPr="00A75BC6">
              <w:rPr>
                <w:spacing w:val="-1"/>
                <w:w w:val="105"/>
                <w:sz w:val="20"/>
                <w:szCs w:val="20"/>
              </w:rPr>
              <w:t>ти</w:t>
            </w:r>
            <w:r w:rsidRPr="00A75BC6">
              <w:rPr>
                <w:spacing w:val="-2"/>
                <w:w w:val="105"/>
                <w:sz w:val="20"/>
                <w:szCs w:val="20"/>
              </w:rPr>
              <w:t>чка</w:t>
            </w:r>
            <w:r w:rsidRPr="00A75BC6">
              <w:rPr>
                <w:spacing w:val="43"/>
                <w:w w:val="105"/>
                <w:sz w:val="20"/>
                <w:szCs w:val="20"/>
              </w:rPr>
              <w:t xml:space="preserve"> </w:t>
            </w:r>
            <w:r w:rsidRPr="00A75BC6">
              <w:rPr>
                <w:spacing w:val="-2"/>
                <w:w w:val="105"/>
                <w:sz w:val="20"/>
                <w:szCs w:val="20"/>
              </w:rPr>
              <w:t>с</w:t>
            </w:r>
            <w:r w:rsidRPr="00A75BC6">
              <w:rPr>
                <w:spacing w:val="-1"/>
                <w:w w:val="105"/>
                <w:sz w:val="20"/>
                <w:szCs w:val="20"/>
              </w:rPr>
              <w:t>р</w:t>
            </w:r>
            <w:r w:rsidRPr="00A75BC6">
              <w:rPr>
                <w:spacing w:val="-2"/>
                <w:w w:val="105"/>
                <w:sz w:val="20"/>
                <w:szCs w:val="20"/>
              </w:rPr>
              <w:t>едс</w:t>
            </w:r>
            <w:r w:rsidRPr="00A75BC6">
              <w:rPr>
                <w:spacing w:val="-1"/>
                <w:w w:val="105"/>
                <w:sz w:val="20"/>
                <w:szCs w:val="20"/>
              </w:rPr>
              <w:t>тв</w:t>
            </w:r>
            <w:r w:rsidRPr="00A75BC6">
              <w:rPr>
                <w:spacing w:val="-2"/>
                <w:w w:val="105"/>
                <w:sz w:val="20"/>
                <w:szCs w:val="20"/>
              </w:rPr>
              <w:t>а;</w:t>
            </w:r>
            <w:r w:rsidRPr="00A75BC6">
              <w:rPr>
                <w:spacing w:val="44"/>
                <w:w w:val="105"/>
                <w:sz w:val="20"/>
                <w:szCs w:val="20"/>
              </w:rPr>
              <w:t xml:space="preserve"> </w:t>
            </w:r>
            <w:r w:rsidRPr="00A75BC6">
              <w:rPr>
                <w:spacing w:val="-1"/>
                <w:w w:val="105"/>
                <w:sz w:val="20"/>
                <w:szCs w:val="20"/>
              </w:rPr>
              <w:t>во</w:t>
            </w:r>
            <w:r w:rsidRPr="00A75BC6">
              <w:rPr>
                <w:spacing w:val="-2"/>
                <w:w w:val="105"/>
                <w:sz w:val="20"/>
                <w:szCs w:val="20"/>
              </w:rPr>
              <w:t>д</w:t>
            </w:r>
            <w:r w:rsidRPr="00A75BC6">
              <w:rPr>
                <w:spacing w:val="-1"/>
                <w:w w:val="105"/>
                <w:sz w:val="20"/>
                <w:szCs w:val="20"/>
              </w:rPr>
              <w:t>и</w:t>
            </w:r>
            <w:r w:rsidRPr="00A75BC6">
              <w:rPr>
                <w:spacing w:val="44"/>
                <w:w w:val="105"/>
                <w:sz w:val="20"/>
                <w:szCs w:val="20"/>
              </w:rPr>
              <w:t xml:space="preserve"> </w:t>
            </w:r>
            <w:r w:rsidRPr="00A75BC6">
              <w:rPr>
                <w:w w:val="105"/>
                <w:sz w:val="20"/>
                <w:szCs w:val="20"/>
              </w:rPr>
              <w:t>и</w:t>
            </w:r>
            <w:r w:rsidRPr="00A75BC6">
              <w:rPr>
                <w:spacing w:val="44"/>
                <w:w w:val="105"/>
                <w:sz w:val="20"/>
                <w:szCs w:val="20"/>
              </w:rPr>
              <w:t xml:space="preserve"> </w:t>
            </w:r>
            <w:r w:rsidRPr="00A75BC6">
              <w:rPr>
                <w:spacing w:val="-1"/>
                <w:w w:val="105"/>
                <w:sz w:val="20"/>
                <w:szCs w:val="20"/>
              </w:rPr>
              <w:t>у</w:t>
            </w:r>
            <w:r w:rsidRPr="00A75BC6">
              <w:rPr>
                <w:spacing w:val="-2"/>
                <w:w w:val="105"/>
                <w:sz w:val="20"/>
                <w:szCs w:val="20"/>
              </w:rPr>
              <w:t>сме</w:t>
            </w:r>
            <w:r w:rsidRPr="00A75BC6">
              <w:rPr>
                <w:spacing w:val="-1"/>
                <w:w w:val="105"/>
                <w:sz w:val="20"/>
                <w:szCs w:val="20"/>
              </w:rPr>
              <w:t>р</w:t>
            </w:r>
            <w:r w:rsidRPr="00A75BC6">
              <w:rPr>
                <w:spacing w:val="-2"/>
                <w:w w:val="105"/>
                <w:sz w:val="20"/>
                <w:szCs w:val="20"/>
              </w:rPr>
              <w:t>а</w:t>
            </w:r>
            <w:r w:rsidRPr="00A75BC6">
              <w:rPr>
                <w:spacing w:val="-1"/>
                <w:w w:val="105"/>
                <w:sz w:val="20"/>
                <w:szCs w:val="20"/>
              </w:rPr>
              <w:t>в</w:t>
            </w:r>
            <w:r w:rsidRPr="00A75BC6">
              <w:rPr>
                <w:spacing w:val="-2"/>
                <w:w w:val="105"/>
                <w:sz w:val="20"/>
                <w:szCs w:val="20"/>
              </w:rPr>
              <w:t>а</w:t>
            </w:r>
            <w:r w:rsidRPr="00A75BC6">
              <w:rPr>
                <w:spacing w:val="35"/>
                <w:w w:val="102"/>
                <w:sz w:val="20"/>
                <w:szCs w:val="20"/>
              </w:rPr>
              <w:t xml:space="preserve"> </w:t>
            </w:r>
            <w:r w:rsidRPr="00A75BC6">
              <w:rPr>
                <w:spacing w:val="-1"/>
                <w:w w:val="105"/>
                <w:sz w:val="20"/>
                <w:szCs w:val="20"/>
              </w:rPr>
              <w:t>инт</w:t>
            </w:r>
            <w:r w:rsidRPr="00A75BC6">
              <w:rPr>
                <w:spacing w:val="-2"/>
                <w:w w:val="105"/>
                <w:sz w:val="20"/>
                <w:szCs w:val="20"/>
              </w:rPr>
              <w:t>е</w:t>
            </w:r>
            <w:r w:rsidRPr="00A75BC6">
              <w:rPr>
                <w:spacing w:val="-1"/>
                <w:w w:val="105"/>
                <w:sz w:val="20"/>
                <w:szCs w:val="20"/>
              </w:rPr>
              <w:t>р</w:t>
            </w:r>
            <w:r w:rsidRPr="00A75BC6">
              <w:rPr>
                <w:spacing w:val="-2"/>
                <w:w w:val="105"/>
                <w:sz w:val="20"/>
                <w:szCs w:val="20"/>
              </w:rPr>
              <w:t>ак</w:t>
            </w:r>
            <w:r w:rsidRPr="00A75BC6">
              <w:rPr>
                <w:spacing w:val="-1"/>
                <w:w w:val="105"/>
                <w:sz w:val="20"/>
                <w:szCs w:val="20"/>
              </w:rPr>
              <w:t>ци</w:t>
            </w:r>
            <w:r w:rsidRPr="00A75BC6">
              <w:rPr>
                <w:spacing w:val="-2"/>
                <w:w w:val="105"/>
                <w:sz w:val="20"/>
                <w:szCs w:val="20"/>
              </w:rPr>
              <w:t>јск</w:t>
            </w:r>
            <w:r w:rsidRPr="00A75BC6">
              <w:rPr>
                <w:spacing w:val="-1"/>
                <w:w w:val="105"/>
                <w:sz w:val="20"/>
                <w:szCs w:val="20"/>
              </w:rPr>
              <w:t>и</w:t>
            </w:r>
            <w:r w:rsidRPr="00A75BC6">
              <w:rPr>
                <w:spacing w:val="4"/>
                <w:w w:val="105"/>
                <w:sz w:val="20"/>
                <w:szCs w:val="20"/>
              </w:rPr>
              <w:t xml:space="preserve"> </w:t>
            </w:r>
            <w:r w:rsidRPr="00A75BC6">
              <w:rPr>
                <w:w w:val="105"/>
                <w:sz w:val="20"/>
                <w:szCs w:val="20"/>
              </w:rPr>
              <w:t>однос</w:t>
            </w:r>
            <w:r w:rsidRPr="00A75BC6">
              <w:rPr>
                <w:spacing w:val="4"/>
                <w:w w:val="105"/>
                <w:sz w:val="20"/>
                <w:szCs w:val="20"/>
              </w:rPr>
              <w:t xml:space="preserve"> </w:t>
            </w:r>
            <w:r w:rsidRPr="00A75BC6">
              <w:rPr>
                <w:w w:val="105"/>
                <w:sz w:val="20"/>
                <w:szCs w:val="20"/>
              </w:rPr>
              <w:t>у</w:t>
            </w:r>
            <w:r w:rsidRPr="00A75BC6">
              <w:rPr>
                <w:spacing w:val="5"/>
                <w:w w:val="105"/>
                <w:sz w:val="20"/>
                <w:szCs w:val="20"/>
              </w:rPr>
              <w:t xml:space="preserve"> </w:t>
            </w:r>
            <w:r w:rsidRPr="00A75BC6">
              <w:rPr>
                <w:spacing w:val="-1"/>
                <w:w w:val="105"/>
                <w:sz w:val="20"/>
                <w:szCs w:val="20"/>
              </w:rPr>
              <w:t>у</w:t>
            </w:r>
            <w:r w:rsidRPr="00A75BC6">
              <w:rPr>
                <w:spacing w:val="-2"/>
                <w:w w:val="105"/>
                <w:sz w:val="20"/>
                <w:szCs w:val="20"/>
              </w:rPr>
              <w:t>ч</w:t>
            </w:r>
            <w:r w:rsidRPr="00A75BC6">
              <w:rPr>
                <w:spacing w:val="-1"/>
                <w:w w:val="105"/>
                <w:sz w:val="20"/>
                <w:szCs w:val="20"/>
              </w:rPr>
              <w:t>ионици</w:t>
            </w:r>
            <w:r w:rsidRPr="00A75BC6">
              <w:rPr>
                <w:spacing w:val="-2"/>
                <w:w w:val="105"/>
                <w:sz w:val="20"/>
                <w:szCs w:val="20"/>
              </w:rPr>
              <w:t>;</w:t>
            </w:r>
            <w:r w:rsidRPr="00A75BC6">
              <w:rPr>
                <w:spacing w:val="30"/>
                <w:w w:val="102"/>
                <w:sz w:val="20"/>
                <w:szCs w:val="20"/>
              </w:rPr>
              <w:t xml:space="preserve"> </w:t>
            </w:r>
            <w:r w:rsidRPr="00A75BC6">
              <w:rPr>
                <w:spacing w:val="-2"/>
                <w:w w:val="105"/>
                <w:sz w:val="20"/>
                <w:szCs w:val="20"/>
              </w:rPr>
              <w:t>м</w:t>
            </w:r>
            <w:r w:rsidRPr="00A75BC6">
              <w:rPr>
                <w:spacing w:val="-1"/>
                <w:w w:val="105"/>
                <w:sz w:val="20"/>
                <w:szCs w:val="20"/>
              </w:rPr>
              <w:t>отивиш</w:t>
            </w:r>
            <w:r w:rsidRPr="00A75BC6">
              <w:rPr>
                <w:spacing w:val="-2"/>
                <w:w w:val="105"/>
                <w:sz w:val="20"/>
                <w:szCs w:val="20"/>
              </w:rPr>
              <w:t>е</w:t>
            </w:r>
            <w:r w:rsidRPr="00A75BC6">
              <w:rPr>
                <w:spacing w:val="23"/>
                <w:w w:val="105"/>
                <w:sz w:val="20"/>
                <w:szCs w:val="20"/>
              </w:rPr>
              <w:t xml:space="preserve"> </w:t>
            </w:r>
            <w:r w:rsidRPr="00A75BC6">
              <w:rPr>
                <w:spacing w:val="-1"/>
                <w:w w:val="105"/>
                <w:sz w:val="20"/>
                <w:szCs w:val="20"/>
              </w:rPr>
              <w:t>у</w:t>
            </w:r>
            <w:r w:rsidRPr="00A75BC6">
              <w:rPr>
                <w:spacing w:val="-2"/>
                <w:w w:val="105"/>
                <w:sz w:val="20"/>
                <w:szCs w:val="20"/>
              </w:rPr>
              <w:t>че</w:t>
            </w:r>
            <w:r w:rsidRPr="00A75BC6">
              <w:rPr>
                <w:spacing w:val="-1"/>
                <w:w w:val="105"/>
                <w:sz w:val="20"/>
                <w:szCs w:val="20"/>
              </w:rPr>
              <w:t>ни</w:t>
            </w:r>
            <w:r w:rsidRPr="00A75BC6">
              <w:rPr>
                <w:spacing w:val="-2"/>
                <w:w w:val="105"/>
                <w:sz w:val="20"/>
                <w:szCs w:val="20"/>
              </w:rPr>
              <w:t>ке</w:t>
            </w:r>
            <w:r w:rsidRPr="00A75BC6">
              <w:rPr>
                <w:spacing w:val="24"/>
                <w:w w:val="105"/>
                <w:sz w:val="20"/>
                <w:szCs w:val="20"/>
              </w:rPr>
              <w:t xml:space="preserve"> </w:t>
            </w:r>
            <w:r w:rsidRPr="00A75BC6">
              <w:rPr>
                <w:w w:val="105"/>
                <w:sz w:val="20"/>
                <w:szCs w:val="20"/>
              </w:rPr>
              <w:t>за</w:t>
            </w:r>
            <w:r w:rsidRPr="00A75BC6">
              <w:rPr>
                <w:spacing w:val="24"/>
                <w:w w:val="105"/>
                <w:sz w:val="20"/>
                <w:szCs w:val="20"/>
              </w:rPr>
              <w:t xml:space="preserve"> </w:t>
            </w:r>
            <w:r w:rsidRPr="00A75BC6">
              <w:rPr>
                <w:spacing w:val="-1"/>
                <w:w w:val="105"/>
                <w:sz w:val="20"/>
                <w:szCs w:val="20"/>
              </w:rPr>
              <w:t>р</w:t>
            </w:r>
            <w:r w:rsidRPr="00A75BC6">
              <w:rPr>
                <w:spacing w:val="-2"/>
                <w:w w:val="105"/>
                <w:sz w:val="20"/>
                <w:szCs w:val="20"/>
              </w:rPr>
              <w:t>ад;</w:t>
            </w:r>
            <w:r w:rsidRPr="00A75BC6">
              <w:rPr>
                <w:spacing w:val="28"/>
                <w:w w:val="105"/>
                <w:sz w:val="20"/>
                <w:szCs w:val="20"/>
              </w:rPr>
              <w:t xml:space="preserve"> </w:t>
            </w:r>
            <w:r w:rsidRPr="00A75BC6">
              <w:rPr>
                <w:spacing w:val="-1"/>
                <w:w w:val="105"/>
                <w:sz w:val="20"/>
                <w:szCs w:val="20"/>
              </w:rPr>
              <w:t>пров</w:t>
            </w:r>
            <w:r w:rsidRPr="00A75BC6">
              <w:rPr>
                <w:spacing w:val="-2"/>
                <w:w w:val="105"/>
                <w:sz w:val="20"/>
                <w:szCs w:val="20"/>
              </w:rPr>
              <w:t>е</w:t>
            </w:r>
            <w:r w:rsidRPr="00A75BC6">
              <w:rPr>
                <w:spacing w:val="-1"/>
                <w:w w:val="105"/>
                <w:sz w:val="20"/>
                <w:szCs w:val="20"/>
              </w:rPr>
              <w:t>р</w:t>
            </w:r>
            <w:r w:rsidRPr="00A75BC6">
              <w:rPr>
                <w:spacing w:val="-2"/>
                <w:w w:val="105"/>
                <w:sz w:val="20"/>
                <w:szCs w:val="20"/>
              </w:rPr>
              <w:t>а</w:t>
            </w:r>
            <w:r w:rsidRPr="00A75BC6">
              <w:rPr>
                <w:spacing w:val="-1"/>
                <w:w w:val="105"/>
                <w:sz w:val="20"/>
                <w:szCs w:val="20"/>
              </w:rPr>
              <w:t>в</w:t>
            </w:r>
            <w:r w:rsidRPr="00A75BC6">
              <w:rPr>
                <w:spacing w:val="-2"/>
                <w:w w:val="105"/>
                <w:sz w:val="20"/>
                <w:szCs w:val="20"/>
              </w:rPr>
              <w:t>а</w:t>
            </w:r>
            <w:r w:rsidRPr="00A75BC6">
              <w:rPr>
                <w:spacing w:val="35"/>
                <w:w w:val="102"/>
                <w:sz w:val="20"/>
                <w:szCs w:val="20"/>
              </w:rPr>
              <w:t xml:space="preserve"> </w:t>
            </w:r>
            <w:r w:rsidRPr="00A75BC6">
              <w:rPr>
                <w:spacing w:val="-1"/>
                <w:w w:val="105"/>
                <w:sz w:val="20"/>
                <w:szCs w:val="20"/>
              </w:rPr>
              <w:t>н</w:t>
            </w:r>
            <w:r w:rsidRPr="00A75BC6">
              <w:rPr>
                <w:spacing w:val="-2"/>
                <w:w w:val="105"/>
                <w:sz w:val="20"/>
                <w:szCs w:val="20"/>
              </w:rPr>
              <w:t>а</w:t>
            </w:r>
            <w:r w:rsidRPr="00A75BC6">
              <w:rPr>
                <w:spacing w:val="-1"/>
                <w:w w:val="105"/>
                <w:sz w:val="20"/>
                <w:szCs w:val="20"/>
              </w:rPr>
              <w:t>у</w:t>
            </w:r>
            <w:r w:rsidRPr="00A75BC6">
              <w:rPr>
                <w:spacing w:val="-2"/>
                <w:w w:val="105"/>
                <w:sz w:val="20"/>
                <w:szCs w:val="20"/>
              </w:rPr>
              <w:t>че</w:t>
            </w:r>
            <w:r w:rsidRPr="00A75BC6">
              <w:rPr>
                <w:spacing w:val="-1"/>
                <w:w w:val="105"/>
                <w:sz w:val="20"/>
                <w:szCs w:val="20"/>
              </w:rPr>
              <w:t>но</w:t>
            </w:r>
            <w:r w:rsidRPr="00A75BC6">
              <w:rPr>
                <w:spacing w:val="-2"/>
                <w:w w:val="105"/>
                <w:sz w:val="20"/>
                <w:szCs w:val="20"/>
              </w:rPr>
              <w:t>;</w:t>
            </w:r>
            <w:r w:rsidRPr="00A75BC6">
              <w:rPr>
                <w:spacing w:val="39"/>
                <w:w w:val="105"/>
                <w:sz w:val="20"/>
                <w:szCs w:val="20"/>
              </w:rPr>
              <w:t xml:space="preserve"> </w:t>
            </w:r>
            <w:r w:rsidRPr="00A75BC6">
              <w:rPr>
                <w:spacing w:val="-1"/>
                <w:w w:val="105"/>
                <w:sz w:val="20"/>
                <w:szCs w:val="20"/>
              </w:rPr>
              <w:t>по</w:t>
            </w:r>
            <w:r w:rsidRPr="00A75BC6">
              <w:rPr>
                <w:spacing w:val="-2"/>
                <w:w w:val="105"/>
                <w:sz w:val="20"/>
                <w:szCs w:val="20"/>
              </w:rPr>
              <w:t>дс</w:t>
            </w:r>
            <w:r w:rsidRPr="00A75BC6">
              <w:rPr>
                <w:spacing w:val="-1"/>
                <w:w w:val="105"/>
                <w:sz w:val="20"/>
                <w:szCs w:val="20"/>
              </w:rPr>
              <w:t>ти</w:t>
            </w:r>
            <w:r w:rsidRPr="00A75BC6">
              <w:rPr>
                <w:spacing w:val="-2"/>
                <w:w w:val="105"/>
                <w:sz w:val="20"/>
                <w:szCs w:val="20"/>
              </w:rPr>
              <w:t>че</w:t>
            </w:r>
            <w:r w:rsidRPr="00A75BC6">
              <w:rPr>
                <w:spacing w:val="40"/>
                <w:w w:val="105"/>
                <w:sz w:val="20"/>
                <w:szCs w:val="20"/>
              </w:rPr>
              <w:t xml:space="preserve"> </w:t>
            </w:r>
            <w:r w:rsidRPr="00A75BC6">
              <w:rPr>
                <w:spacing w:val="-1"/>
                <w:w w:val="105"/>
                <w:sz w:val="20"/>
                <w:szCs w:val="20"/>
              </w:rPr>
              <w:t>општу</w:t>
            </w:r>
            <w:r w:rsidRPr="00A75BC6">
              <w:rPr>
                <w:spacing w:val="39"/>
                <w:w w:val="105"/>
                <w:sz w:val="20"/>
                <w:szCs w:val="20"/>
              </w:rPr>
              <w:t xml:space="preserve"> </w:t>
            </w:r>
            <w:r w:rsidRPr="00A75BC6">
              <w:rPr>
                <w:w w:val="105"/>
                <w:sz w:val="20"/>
                <w:szCs w:val="20"/>
              </w:rPr>
              <w:t>климу</w:t>
            </w:r>
            <w:r w:rsidRPr="00A75BC6">
              <w:rPr>
                <w:spacing w:val="23"/>
                <w:w w:val="103"/>
                <w:sz w:val="20"/>
                <w:szCs w:val="20"/>
              </w:rPr>
              <w:t xml:space="preserve"> </w:t>
            </w:r>
            <w:r w:rsidRPr="00A75BC6">
              <w:rPr>
                <w:spacing w:val="-1"/>
                <w:w w:val="105"/>
                <w:sz w:val="20"/>
                <w:szCs w:val="20"/>
              </w:rPr>
              <w:t>опушт</w:t>
            </w:r>
            <w:r w:rsidRPr="00A75BC6">
              <w:rPr>
                <w:spacing w:val="-2"/>
                <w:w w:val="105"/>
                <w:sz w:val="20"/>
                <w:szCs w:val="20"/>
              </w:rPr>
              <w:t>е</w:t>
            </w:r>
            <w:r w:rsidRPr="00A75BC6">
              <w:rPr>
                <w:spacing w:val="-1"/>
                <w:w w:val="105"/>
                <w:sz w:val="20"/>
                <w:szCs w:val="20"/>
              </w:rPr>
              <w:t>но</w:t>
            </w:r>
            <w:r w:rsidRPr="00A75BC6">
              <w:rPr>
                <w:spacing w:val="-2"/>
                <w:w w:val="105"/>
                <w:sz w:val="20"/>
                <w:szCs w:val="20"/>
              </w:rPr>
              <w:t>с</w:t>
            </w:r>
            <w:r w:rsidRPr="00A75BC6">
              <w:rPr>
                <w:spacing w:val="-1"/>
                <w:w w:val="105"/>
                <w:sz w:val="20"/>
                <w:szCs w:val="20"/>
              </w:rPr>
              <w:t>ти,</w:t>
            </w:r>
            <w:r w:rsidRPr="00A75BC6">
              <w:rPr>
                <w:spacing w:val="-17"/>
                <w:w w:val="105"/>
                <w:sz w:val="20"/>
                <w:szCs w:val="20"/>
              </w:rPr>
              <w:t xml:space="preserve"> </w:t>
            </w:r>
            <w:r w:rsidRPr="00A75BC6">
              <w:rPr>
                <w:spacing w:val="-1"/>
                <w:w w:val="105"/>
                <w:sz w:val="20"/>
                <w:szCs w:val="20"/>
              </w:rPr>
              <w:t>ув</w:t>
            </w:r>
            <w:r w:rsidRPr="00A75BC6">
              <w:rPr>
                <w:spacing w:val="-2"/>
                <w:w w:val="105"/>
                <w:sz w:val="20"/>
                <w:szCs w:val="20"/>
              </w:rPr>
              <w:t>ажа</w:t>
            </w:r>
            <w:r w:rsidRPr="00A75BC6">
              <w:rPr>
                <w:spacing w:val="-1"/>
                <w:w w:val="105"/>
                <w:sz w:val="20"/>
                <w:szCs w:val="20"/>
              </w:rPr>
              <w:t>в</w:t>
            </w:r>
            <w:r w:rsidRPr="00A75BC6">
              <w:rPr>
                <w:spacing w:val="-2"/>
                <w:w w:val="105"/>
                <w:sz w:val="20"/>
                <w:szCs w:val="20"/>
              </w:rPr>
              <w:t>а</w:t>
            </w:r>
            <w:r w:rsidRPr="00A75BC6">
              <w:rPr>
                <w:spacing w:val="-16"/>
                <w:w w:val="105"/>
                <w:sz w:val="20"/>
                <w:szCs w:val="20"/>
              </w:rPr>
              <w:t xml:space="preserve"> </w:t>
            </w:r>
            <w:r w:rsidRPr="00A75BC6">
              <w:rPr>
                <w:w w:val="105"/>
                <w:sz w:val="20"/>
                <w:szCs w:val="20"/>
              </w:rPr>
              <w:t>све</w:t>
            </w:r>
            <w:r w:rsidRPr="00A75BC6">
              <w:rPr>
                <w:spacing w:val="-17"/>
                <w:w w:val="105"/>
                <w:sz w:val="20"/>
                <w:szCs w:val="20"/>
              </w:rPr>
              <w:t xml:space="preserve"> </w:t>
            </w:r>
            <w:r w:rsidRPr="00A75BC6">
              <w:rPr>
                <w:spacing w:val="-1"/>
                <w:w w:val="105"/>
                <w:sz w:val="20"/>
                <w:szCs w:val="20"/>
              </w:rPr>
              <w:t>и</w:t>
            </w:r>
            <w:r w:rsidRPr="00A75BC6">
              <w:rPr>
                <w:spacing w:val="-2"/>
                <w:w w:val="105"/>
                <w:sz w:val="20"/>
                <w:szCs w:val="20"/>
              </w:rPr>
              <w:t>деје</w:t>
            </w:r>
          </w:p>
        </w:tc>
      </w:tr>
    </w:tbl>
    <w:p w14:paraId="62207CCB" w14:textId="6499D36E" w:rsidR="00966E7F" w:rsidRDefault="00966E7F" w:rsidP="00966E7F">
      <w:pPr>
        <w:spacing w:line="244" w:lineRule="auto"/>
      </w:pPr>
    </w:p>
    <w:p w14:paraId="7C510C3B" w14:textId="77777777" w:rsidR="00FC7831" w:rsidRPr="005A6797" w:rsidRDefault="00FC7831" w:rsidP="00966E7F">
      <w:pPr>
        <w:spacing w:line="244" w:lineRule="auto"/>
      </w:pPr>
    </w:p>
    <w:p w14:paraId="13605329" w14:textId="42332AC6" w:rsidR="00966E7F" w:rsidRPr="00CA5BB2" w:rsidRDefault="003C7F67" w:rsidP="00CA5BB2">
      <w:pPr>
        <w:rPr>
          <w:b/>
          <w:bCs/>
        </w:rPr>
      </w:pPr>
      <w:bookmarkStart w:id="104" w:name="_Toc95152201"/>
      <w:bookmarkStart w:id="105" w:name="_Toc199419783"/>
      <w:r w:rsidRPr="00CA5BB2">
        <w:rPr>
          <w:b/>
          <w:bCs/>
          <w:lang w:val="sr-Cyrl-CS"/>
        </w:rPr>
        <w:lastRenderedPageBreak/>
        <w:t xml:space="preserve">4. </w:t>
      </w:r>
      <w:r w:rsidR="00966E7F" w:rsidRPr="00CA5BB2">
        <w:rPr>
          <w:b/>
          <w:bCs/>
          <w:lang w:val="sr-Cyrl-CS"/>
        </w:rPr>
        <w:t>ПРОГРАМ РАДА СЕКЦИЈЕ ИЗ ФРАНЦУСКОГ ЈЕЗИКА</w:t>
      </w:r>
      <w:bookmarkEnd w:id="104"/>
      <w:bookmarkEnd w:id="105"/>
    </w:p>
    <w:p w14:paraId="2EB4AE92" w14:textId="77777777" w:rsidR="00FC7831" w:rsidRDefault="00FC7831" w:rsidP="00966E7F">
      <w:pPr>
        <w:rPr>
          <w:b/>
          <w:lang w:val="sr-Cyrl-CS"/>
        </w:rPr>
      </w:pPr>
    </w:p>
    <w:p w14:paraId="71631672" w14:textId="4917BCD9" w:rsidR="00966E7F" w:rsidRPr="00104C23" w:rsidRDefault="00966E7F" w:rsidP="00966E7F">
      <w:pPr>
        <w:rPr>
          <w:b/>
          <w:sz w:val="22"/>
          <w:szCs w:val="22"/>
          <w:lang w:val="sr-Cyrl-CS"/>
        </w:rPr>
      </w:pPr>
      <w:r w:rsidRPr="00104C23">
        <w:rPr>
          <w:b/>
          <w:sz w:val="22"/>
          <w:szCs w:val="22"/>
          <w:lang w:val="sr-Cyrl-CS"/>
        </w:rPr>
        <w:t>Циљеви и задаци:</w:t>
      </w:r>
    </w:p>
    <w:p w14:paraId="0161095B" w14:textId="77777777" w:rsidR="00966E7F" w:rsidRPr="00104C23" w:rsidRDefault="00966E7F" w:rsidP="00476E2F">
      <w:pPr>
        <w:numPr>
          <w:ilvl w:val="0"/>
          <w:numId w:val="16"/>
        </w:numPr>
        <w:rPr>
          <w:sz w:val="22"/>
          <w:szCs w:val="22"/>
          <w:lang w:val="sr-Cyrl-CS"/>
        </w:rPr>
      </w:pPr>
      <w:r w:rsidRPr="00104C23">
        <w:rPr>
          <w:sz w:val="22"/>
          <w:szCs w:val="22"/>
          <w:lang w:val="sr-Cyrl-CS"/>
        </w:rPr>
        <w:t>јачање мотивисаности за учење страног језика;</w:t>
      </w:r>
    </w:p>
    <w:p w14:paraId="02B097F1" w14:textId="77777777" w:rsidR="00966E7F" w:rsidRPr="00104C23" w:rsidRDefault="00966E7F" w:rsidP="00476E2F">
      <w:pPr>
        <w:numPr>
          <w:ilvl w:val="0"/>
          <w:numId w:val="16"/>
        </w:numPr>
        <w:rPr>
          <w:sz w:val="22"/>
          <w:szCs w:val="22"/>
          <w:lang w:val="sr-Cyrl-CS"/>
        </w:rPr>
      </w:pPr>
      <w:r w:rsidRPr="00104C23">
        <w:rPr>
          <w:sz w:val="22"/>
          <w:szCs w:val="22"/>
          <w:lang w:val="sr-Cyrl-CS"/>
        </w:rPr>
        <w:t>јачање заинтересованости за предметне садржаје;</w:t>
      </w:r>
    </w:p>
    <w:p w14:paraId="4BC1AEA6" w14:textId="77777777" w:rsidR="00966E7F" w:rsidRPr="00104C23" w:rsidRDefault="00966E7F" w:rsidP="00476E2F">
      <w:pPr>
        <w:numPr>
          <w:ilvl w:val="0"/>
          <w:numId w:val="16"/>
        </w:numPr>
        <w:rPr>
          <w:sz w:val="22"/>
          <w:szCs w:val="22"/>
          <w:lang w:val="sr-Cyrl-CS"/>
        </w:rPr>
      </w:pPr>
      <w:r w:rsidRPr="00104C23">
        <w:rPr>
          <w:sz w:val="22"/>
          <w:szCs w:val="22"/>
          <w:lang w:val="sr-Cyrl-CS"/>
        </w:rPr>
        <w:t>развијање комуникативних вештина, како усмених, тако и писаних;</w:t>
      </w:r>
    </w:p>
    <w:p w14:paraId="60560130" w14:textId="77777777" w:rsidR="00966E7F" w:rsidRPr="00104C23" w:rsidRDefault="00966E7F" w:rsidP="00476E2F">
      <w:pPr>
        <w:numPr>
          <w:ilvl w:val="0"/>
          <w:numId w:val="16"/>
        </w:numPr>
        <w:rPr>
          <w:sz w:val="22"/>
          <w:szCs w:val="22"/>
          <w:lang w:val="sr-Cyrl-CS"/>
        </w:rPr>
      </w:pPr>
      <w:r w:rsidRPr="00104C23">
        <w:rPr>
          <w:sz w:val="22"/>
          <w:szCs w:val="22"/>
          <w:lang w:val="sr-Cyrl-CS"/>
        </w:rPr>
        <w:t>развијање способности и овладавање методама и стратегијама за учење страног језика;</w:t>
      </w:r>
    </w:p>
    <w:p w14:paraId="5E7868B9" w14:textId="77777777" w:rsidR="00966E7F" w:rsidRPr="00104C23" w:rsidRDefault="00966E7F" w:rsidP="00476E2F">
      <w:pPr>
        <w:numPr>
          <w:ilvl w:val="0"/>
          <w:numId w:val="16"/>
        </w:numPr>
        <w:rPr>
          <w:sz w:val="22"/>
          <w:szCs w:val="22"/>
          <w:lang w:val="sr-Cyrl-CS"/>
        </w:rPr>
      </w:pPr>
      <w:r w:rsidRPr="00104C23">
        <w:rPr>
          <w:sz w:val="22"/>
          <w:szCs w:val="22"/>
          <w:lang w:val="sr-Cyrl-CS"/>
        </w:rPr>
        <w:t>оспособљавање за самостално учење страног језика;</w:t>
      </w:r>
    </w:p>
    <w:p w14:paraId="4C567CB0" w14:textId="77777777" w:rsidR="00966E7F" w:rsidRPr="00104C23" w:rsidRDefault="00966E7F" w:rsidP="00476E2F">
      <w:pPr>
        <w:numPr>
          <w:ilvl w:val="0"/>
          <w:numId w:val="16"/>
        </w:numPr>
        <w:rPr>
          <w:sz w:val="22"/>
          <w:szCs w:val="22"/>
          <w:lang w:val="sr-Cyrl-CS"/>
        </w:rPr>
      </w:pPr>
      <w:r w:rsidRPr="00104C23">
        <w:rPr>
          <w:sz w:val="22"/>
          <w:szCs w:val="22"/>
          <w:lang w:val="sr-Cyrl-CS"/>
        </w:rPr>
        <w:t>развијање сазнајних и интелектуалних способности ученика;</w:t>
      </w:r>
    </w:p>
    <w:p w14:paraId="2CFA52F7" w14:textId="77777777" w:rsidR="00966E7F" w:rsidRPr="00104C23" w:rsidRDefault="00966E7F" w:rsidP="00476E2F">
      <w:pPr>
        <w:numPr>
          <w:ilvl w:val="0"/>
          <w:numId w:val="16"/>
        </w:numPr>
        <w:rPr>
          <w:sz w:val="22"/>
          <w:szCs w:val="22"/>
          <w:lang w:val="sr-Cyrl-CS"/>
        </w:rPr>
      </w:pPr>
      <w:r w:rsidRPr="00104C23">
        <w:rPr>
          <w:sz w:val="22"/>
          <w:szCs w:val="22"/>
          <w:lang w:val="sr-Cyrl-CS"/>
        </w:rPr>
        <w:t>развијање сазнања о функционисању страног и матерњег језика;</w:t>
      </w:r>
    </w:p>
    <w:p w14:paraId="1A4D9E35" w14:textId="77777777" w:rsidR="00966E7F" w:rsidRPr="00104C23" w:rsidRDefault="00966E7F" w:rsidP="00476E2F">
      <w:pPr>
        <w:numPr>
          <w:ilvl w:val="0"/>
          <w:numId w:val="16"/>
        </w:numPr>
        <w:rPr>
          <w:sz w:val="22"/>
          <w:szCs w:val="22"/>
        </w:rPr>
      </w:pPr>
      <w:r w:rsidRPr="00104C23">
        <w:rPr>
          <w:sz w:val="22"/>
          <w:szCs w:val="22"/>
        </w:rPr>
        <w:t>обогаћивањејезичкогфонда;</w:t>
      </w:r>
    </w:p>
    <w:p w14:paraId="2EBB0DE1" w14:textId="77777777" w:rsidR="00966E7F" w:rsidRPr="00104C23" w:rsidRDefault="00966E7F" w:rsidP="00476E2F">
      <w:pPr>
        <w:numPr>
          <w:ilvl w:val="0"/>
          <w:numId w:val="16"/>
        </w:numPr>
        <w:rPr>
          <w:sz w:val="22"/>
          <w:szCs w:val="22"/>
        </w:rPr>
      </w:pPr>
      <w:r w:rsidRPr="00104C23">
        <w:rPr>
          <w:sz w:val="22"/>
          <w:szCs w:val="22"/>
        </w:rPr>
        <w:t>обогаћивањезнањаизобластиграматике.</w:t>
      </w:r>
    </w:p>
    <w:p w14:paraId="5DAE681B" w14:textId="77777777" w:rsidR="00966E7F" w:rsidRPr="00104C23" w:rsidRDefault="00966E7F" w:rsidP="00104C23">
      <w:pPr>
        <w:tabs>
          <w:tab w:val="left" w:pos="6000"/>
        </w:tabs>
        <w:jc w:val="center"/>
        <w:rPr>
          <w:b/>
          <w:sz w:val="22"/>
          <w:szCs w:val="22"/>
        </w:rPr>
      </w:pPr>
      <w:r w:rsidRPr="00104C23">
        <w:rPr>
          <w:b/>
          <w:sz w:val="22"/>
          <w:szCs w:val="22"/>
        </w:rPr>
        <w:t>ПЕТИ РАЗРЕД</w:t>
      </w:r>
    </w:p>
    <w:p w14:paraId="06DCB1C6" w14:textId="77777777" w:rsidR="00966E7F" w:rsidRPr="005A6797" w:rsidRDefault="00966E7F" w:rsidP="00966E7F">
      <w:pPr>
        <w:rPr>
          <w:bCs/>
        </w:rPr>
      </w:pPr>
    </w:p>
    <w:tbl>
      <w:tblPr>
        <w:tblW w:w="11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37"/>
        <w:gridCol w:w="3301"/>
        <w:gridCol w:w="3302"/>
      </w:tblGrid>
      <w:tr w:rsidR="00966E7F" w:rsidRPr="00A75BC6" w14:paraId="7D5D8AFE" w14:textId="77777777" w:rsidTr="00966E7F">
        <w:trPr>
          <w:jc w:val="center"/>
        </w:trPr>
        <w:tc>
          <w:tcPr>
            <w:tcW w:w="5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9CA3DD" w14:textId="77777777" w:rsidR="00966E7F" w:rsidRPr="00A75BC6" w:rsidRDefault="00966E7F" w:rsidP="00966E7F">
            <w:pPr>
              <w:jc w:val="center"/>
              <w:rPr>
                <w:b/>
                <w:sz w:val="20"/>
                <w:szCs w:val="20"/>
              </w:rPr>
            </w:pPr>
            <w:r w:rsidRPr="00A75BC6">
              <w:rPr>
                <w:b/>
                <w:sz w:val="20"/>
                <w:szCs w:val="20"/>
              </w:rPr>
              <w:t>Садржаји</w:t>
            </w:r>
            <w:r>
              <w:rPr>
                <w:b/>
                <w:sz w:val="20"/>
                <w:szCs w:val="20"/>
              </w:rPr>
              <w:t xml:space="preserve"> </w:t>
            </w:r>
            <w:r w:rsidRPr="00A75BC6">
              <w:rPr>
                <w:b/>
                <w:sz w:val="20"/>
                <w:szCs w:val="20"/>
              </w:rPr>
              <w:t>програма</w:t>
            </w:r>
          </w:p>
        </w:tc>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473233" w14:textId="77777777" w:rsidR="00966E7F" w:rsidRPr="00A75BC6" w:rsidRDefault="00966E7F" w:rsidP="00966E7F">
            <w:pPr>
              <w:jc w:val="center"/>
              <w:rPr>
                <w:b/>
                <w:sz w:val="20"/>
                <w:szCs w:val="20"/>
              </w:rPr>
            </w:pPr>
            <w:r w:rsidRPr="00A75BC6">
              <w:rPr>
                <w:b/>
                <w:sz w:val="20"/>
                <w:szCs w:val="20"/>
              </w:rPr>
              <w:t>Начин реализације</w:t>
            </w:r>
          </w:p>
        </w:tc>
      </w:tr>
      <w:tr w:rsidR="00966E7F" w:rsidRPr="00A75BC6" w14:paraId="698BA093" w14:textId="77777777" w:rsidTr="00966E7F">
        <w:trPr>
          <w:jc w:val="center"/>
        </w:trPr>
        <w:tc>
          <w:tcPr>
            <w:tcW w:w="5116" w:type="dxa"/>
            <w:vMerge/>
            <w:tcBorders>
              <w:top w:val="single" w:sz="4" w:space="0" w:color="000000"/>
              <w:left w:val="single" w:sz="4" w:space="0" w:color="000000"/>
              <w:bottom w:val="single" w:sz="4" w:space="0" w:color="000000"/>
              <w:right w:val="single" w:sz="4" w:space="0" w:color="000000"/>
            </w:tcBorders>
            <w:vAlign w:val="center"/>
            <w:hideMark/>
          </w:tcPr>
          <w:p w14:paraId="08AA2285" w14:textId="77777777" w:rsidR="00966E7F" w:rsidRPr="00A75BC6" w:rsidRDefault="00966E7F" w:rsidP="00966E7F">
            <w:pPr>
              <w:rPr>
                <w:b/>
                <w:sz w:val="20"/>
                <w:szCs w:val="20"/>
              </w:rPr>
            </w:pPr>
          </w:p>
        </w:tc>
        <w:tc>
          <w:tcPr>
            <w:tcW w:w="35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AFFB1" w14:textId="77777777" w:rsidR="00966E7F" w:rsidRPr="00A75BC6" w:rsidRDefault="00966E7F" w:rsidP="00966E7F">
            <w:pPr>
              <w:jc w:val="center"/>
              <w:rPr>
                <w:b/>
                <w:sz w:val="20"/>
                <w:szCs w:val="20"/>
              </w:rPr>
            </w:pPr>
            <w:r w:rsidRPr="00A75BC6">
              <w:rPr>
                <w:b/>
                <w:sz w:val="20"/>
                <w:szCs w:val="20"/>
              </w:rPr>
              <w:t>Активностиученика</w:t>
            </w:r>
          </w:p>
        </w:tc>
        <w:tc>
          <w:tcPr>
            <w:tcW w:w="3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FE5B2" w14:textId="77777777" w:rsidR="00966E7F" w:rsidRPr="00A75BC6" w:rsidRDefault="00966E7F" w:rsidP="00966E7F">
            <w:pPr>
              <w:jc w:val="center"/>
              <w:rPr>
                <w:b/>
                <w:sz w:val="20"/>
                <w:szCs w:val="20"/>
              </w:rPr>
            </w:pPr>
            <w:r w:rsidRPr="00A75BC6">
              <w:rPr>
                <w:b/>
                <w:sz w:val="20"/>
                <w:szCs w:val="20"/>
              </w:rPr>
              <w:t>Активностинаставника</w:t>
            </w:r>
          </w:p>
        </w:tc>
      </w:tr>
      <w:tr w:rsidR="00966E7F" w:rsidRPr="00A75BC6" w14:paraId="27D9140A" w14:textId="77777777" w:rsidTr="00966E7F">
        <w:trPr>
          <w:jc w:val="center"/>
        </w:trPr>
        <w:tc>
          <w:tcPr>
            <w:tcW w:w="5116" w:type="dxa"/>
            <w:tcBorders>
              <w:top w:val="single" w:sz="4" w:space="0" w:color="000000"/>
              <w:left w:val="single" w:sz="4" w:space="0" w:color="000000"/>
              <w:bottom w:val="single" w:sz="4" w:space="0" w:color="000000"/>
              <w:right w:val="single" w:sz="4" w:space="0" w:color="000000"/>
            </w:tcBorders>
            <w:vAlign w:val="center"/>
          </w:tcPr>
          <w:p w14:paraId="2C9C201D" w14:textId="77777777" w:rsidR="00966E7F" w:rsidRPr="004F7166" w:rsidRDefault="00966E7F" w:rsidP="00966E7F">
            <w:pPr>
              <w:rPr>
                <w:sz w:val="20"/>
                <w:szCs w:val="20"/>
              </w:rPr>
            </w:pPr>
            <w:r w:rsidRPr="004F7166">
              <w:rPr>
                <w:sz w:val="20"/>
                <w:szCs w:val="20"/>
              </w:rPr>
              <w:t>1.ПРЕДСТАВЉАЊЕ</w:t>
            </w:r>
          </w:p>
          <w:p w14:paraId="7C88C3E9" w14:textId="77777777" w:rsidR="00966E7F" w:rsidRPr="004F7166" w:rsidRDefault="00966E7F" w:rsidP="00966E7F">
            <w:pPr>
              <w:rPr>
                <w:sz w:val="20"/>
                <w:szCs w:val="20"/>
              </w:rPr>
            </w:pPr>
            <w:r w:rsidRPr="004F7166">
              <w:rPr>
                <w:sz w:val="20"/>
                <w:szCs w:val="20"/>
              </w:rPr>
              <w:t xml:space="preserve">Како се зовеш (Commenttut’appelles, jem’appelle); </w:t>
            </w:r>
          </w:p>
          <w:p w14:paraId="25D0B782" w14:textId="77777777" w:rsidR="00966E7F" w:rsidRPr="004F7166" w:rsidRDefault="00966E7F" w:rsidP="00966E7F">
            <w:pPr>
              <w:rPr>
                <w:sz w:val="20"/>
                <w:szCs w:val="20"/>
                <w:lang w:val="fr-FR"/>
              </w:rPr>
            </w:pPr>
            <w:r w:rsidRPr="004F7166">
              <w:rPr>
                <w:sz w:val="20"/>
                <w:szCs w:val="20"/>
              </w:rPr>
              <w:t>Личне заменице</w:t>
            </w:r>
            <w:r w:rsidRPr="004F7166">
              <w:rPr>
                <w:sz w:val="20"/>
                <w:szCs w:val="20"/>
                <w:lang w:val="fr-FR"/>
              </w:rPr>
              <w:t xml:space="preserve"> (</w:t>
            </w:r>
            <w:r w:rsidRPr="004F7166">
              <w:rPr>
                <w:sz w:val="20"/>
                <w:szCs w:val="20"/>
              </w:rPr>
              <w:t>наглашене и ненаглашене</w:t>
            </w:r>
            <w:r w:rsidRPr="004F7166">
              <w:rPr>
                <w:sz w:val="20"/>
                <w:szCs w:val="20"/>
                <w:lang w:val="fr-FR"/>
              </w:rPr>
              <w:t>): je, tu, il, elle, nous, vous, ils, elles, moi, toi, lui, elle, nous, vous, eux, elles</w:t>
            </w:r>
          </w:p>
          <w:p w14:paraId="531CC56D" w14:textId="77777777" w:rsidR="00966E7F" w:rsidRPr="004F7166" w:rsidRDefault="00966E7F" w:rsidP="00966E7F">
            <w:pPr>
              <w:rPr>
                <w:sz w:val="20"/>
                <w:szCs w:val="20"/>
                <w:lang w:val="fr-FR"/>
              </w:rPr>
            </w:pPr>
            <w:r w:rsidRPr="004F7166">
              <w:rPr>
                <w:sz w:val="20"/>
                <w:szCs w:val="20"/>
                <w:lang w:val="fr-FR"/>
              </w:rPr>
              <w:t>2.</w:t>
            </w:r>
            <w:r w:rsidRPr="004F7166">
              <w:rPr>
                <w:sz w:val="20"/>
                <w:szCs w:val="20"/>
              </w:rPr>
              <w:t>СПОРТ</w:t>
            </w:r>
          </w:p>
          <w:p w14:paraId="11CEC037" w14:textId="77777777" w:rsidR="00966E7F" w:rsidRPr="004F7166" w:rsidRDefault="00966E7F" w:rsidP="00966E7F">
            <w:pPr>
              <w:rPr>
                <w:sz w:val="20"/>
                <w:szCs w:val="20"/>
                <w:lang w:val="fr-FR"/>
              </w:rPr>
            </w:pPr>
            <w:r w:rsidRPr="004F7166">
              <w:rPr>
                <w:sz w:val="20"/>
                <w:szCs w:val="20"/>
              </w:rPr>
              <w:t>Постављањепитања</w:t>
            </w:r>
            <w:r w:rsidRPr="004F7166">
              <w:rPr>
                <w:sz w:val="20"/>
                <w:szCs w:val="20"/>
                <w:lang w:val="fr-FR"/>
              </w:rPr>
              <w:t xml:space="preserve">, </w:t>
            </w:r>
            <w:r w:rsidRPr="004F7166">
              <w:rPr>
                <w:sz w:val="20"/>
                <w:szCs w:val="20"/>
              </w:rPr>
              <w:t>упитнеречи</w:t>
            </w:r>
            <w:r w:rsidRPr="004F7166">
              <w:rPr>
                <w:sz w:val="20"/>
                <w:szCs w:val="20"/>
                <w:lang w:val="fr-FR"/>
              </w:rPr>
              <w:t xml:space="preserve">: </w:t>
            </w:r>
            <w:r w:rsidRPr="004F7166">
              <w:rPr>
                <w:sz w:val="20"/>
                <w:szCs w:val="20"/>
              </w:rPr>
              <w:t>којето</w:t>
            </w:r>
            <w:r w:rsidRPr="004F7166">
              <w:rPr>
                <w:sz w:val="20"/>
                <w:szCs w:val="20"/>
                <w:lang w:val="fr-FR"/>
              </w:rPr>
              <w:t xml:space="preserve"> (Quic’est?); </w:t>
            </w:r>
            <w:r w:rsidRPr="004F7166">
              <w:rPr>
                <w:sz w:val="20"/>
                <w:szCs w:val="20"/>
              </w:rPr>
              <w:t>како</w:t>
            </w:r>
            <w:r w:rsidRPr="004F7166">
              <w:rPr>
                <w:sz w:val="20"/>
                <w:szCs w:val="20"/>
                <w:lang w:val="fr-FR"/>
              </w:rPr>
              <w:t xml:space="preserve"> (Comment?); </w:t>
            </w:r>
            <w:r w:rsidRPr="004F7166">
              <w:rPr>
                <w:sz w:val="20"/>
                <w:szCs w:val="20"/>
              </w:rPr>
              <w:t>који</w:t>
            </w:r>
            <w:r w:rsidRPr="004F7166">
              <w:rPr>
                <w:sz w:val="20"/>
                <w:szCs w:val="20"/>
                <w:lang w:val="fr-FR"/>
              </w:rPr>
              <w:t xml:space="preserve">, </w:t>
            </w:r>
            <w:r w:rsidRPr="004F7166">
              <w:rPr>
                <w:sz w:val="20"/>
                <w:szCs w:val="20"/>
              </w:rPr>
              <w:t>која</w:t>
            </w:r>
            <w:r w:rsidRPr="004F7166">
              <w:rPr>
                <w:sz w:val="20"/>
                <w:szCs w:val="20"/>
                <w:lang w:val="fr-FR"/>
              </w:rPr>
              <w:t xml:space="preserve"> (Quel; Quelle); </w:t>
            </w:r>
            <w:r w:rsidRPr="004F7166">
              <w:rPr>
                <w:sz w:val="20"/>
                <w:szCs w:val="20"/>
              </w:rPr>
              <w:t>дали</w:t>
            </w:r>
            <w:r w:rsidRPr="004F7166">
              <w:rPr>
                <w:sz w:val="20"/>
                <w:szCs w:val="20"/>
                <w:lang w:val="fr-FR"/>
              </w:rPr>
              <w:t xml:space="preserve"> (Est-ceque); </w:t>
            </w:r>
            <w:r w:rsidRPr="004F7166">
              <w:rPr>
                <w:sz w:val="20"/>
                <w:szCs w:val="20"/>
              </w:rPr>
              <w:t>штајето</w:t>
            </w:r>
            <w:r w:rsidRPr="004F7166">
              <w:rPr>
                <w:sz w:val="20"/>
                <w:szCs w:val="20"/>
                <w:lang w:val="fr-FR"/>
              </w:rPr>
              <w:t xml:space="preserve"> (Qu’est-ce que c’est?); </w:t>
            </w:r>
            <w:r w:rsidRPr="004F7166">
              <w:rPr>
                <w:sz w:val="20"/>
                <w:szCs w:val="20"/>
              </w:rPr>
              <w:t>где</w:t>
            </w:r>
            <w:r w:rsidRPr="004F7166">
              <w:rPr>
                <w:sz w:val="20"/>
                <w:szCs w:val="20"/>
                <w:lang w:val="fr-FR"/>
              </w:rPr>
              <w:t xml:space="preserve"> (Où); kada (Quand) </w:t>
            </w:r>
            <w:r w:rsidRPr="004F7166">
              <w:rPr>
                <w:sz w:val="20"/>
                <w:szCs w:val="20"/>
              </w:rPr>
              <w:t>итд</w:t>
            </w:r>
            <w:r w:rsidRPr="004F7166">
              <w:rPr>
                <w:sz w:val="20"/>
                <w:szCs w:val="20"/>
                <w:lang w:val="fr-FR"/>
              </w:rPr>
              <w:t>.</w:t>
            </w:r>
          </w:p>
          <w:p w14:paraId="43B0BABF" w14:textId="77777777" w:rsidR="00966E7F" w:rsidRPr="004F7166" w:rsidRDefault="00966E7F" w:rsidP="00966E7F">
            <w:pPr>
              <w:rPr>
                <w:sz w:val="20"/>
                <w:szCs w:val="20"/>
                <w:lang w:val="fr-FR"/>
              </w:rPr>
            </w:pPr>
            <w:r w:rsidRPr="004F7166">
              <w:rPr>
                <w:sz w:val="20"/>
                <w:szCs w:val="20"/>
                <w:lang w:val="fr-FR"/>
              </w:rPr>
              <w:t>3.</w:t>
            </w:r>
            <w:r w:rsidRPr="004F7166">
              <w:rPr>
                <w:sz w:val="20"/>
                <w:szCs w:val="20"/>
              </w:rPr>
              <w:t>МЕСТА</w:t>
            </w:r>
          </w:p>
          <w:p w14:paraId="6DF91723" w14:textId="77777777" w:rsidR="00966E7F" w:rsidRPr="004F7166" w:rsidRDefault="00966E7F" w:rsidP="00966E7F">
            <w:pPr>
              <w:rPr>
                <w:sz w:val="20"/>
                <w:szCs w:val="20"/>
                <w:lang w:val="fr-FR"/>
              </w:rPr>
            </w:pPr>
            <w:r w:rsidRPr="004F7166">
              <w:rPr>
                <w:sz w:val="20"/>
                <w:szCs w:val="20"/>
              </w:rPr>
              <w:t>глаголскиоблицииначини</w:t>
            </w:r>
            <w:r w:rsidRPr="004F7166">
              <w:rPr>
                <w:sz w:val="20"/>
                <w:szCs w:val="20"/>
                <w:lang w:val="fr-FR"/>
              </w:rPr>
              <w:t xml:space="preserve">- </w:t>
            </w:r>
            <w:r w:rsidRPr="004F7166">
              <w:rPr>
                <w:sz w:val="20"/>
                <w:szCs w:val="20"/>
              </w:rPr>
              <w:t>садашњевреме</w:t>
            </w:r>
            <w:r w:rsidRPr="004F7166">
              <w:rPr>
                <w:sz w:val="20"/>
                <w:szCs w:val="20"/>
                <w:lang w:val="fr-FR"/>
              </w:rPr>
              <w:t xml:space="preserve">, </w:t>
            </w:r>
            <w:r w:rsidRPr="004F7166">
              <w:rPr>
                <w:sz w:val="20"/>
                <w:szCs w:val="20"/>
              </w:rPr>
              <w:t>императив</w:t>
            </w:r>
          </w:p>
          <w:p w14:paraId="07F98D2F" w14:textId="77777777" w:rsidR="00966E7F" w:rsidRPr="004F7166" w:rsidRDefault="00966E7F" w:rsidP="00966E7F">
            <w:pPr>
              <w:rPr>
                <w:sz w:val="20"/>
                <w:szCs w:val="20"/>
                <w:lang w:val="fr-FR"/>
              </w:rPr>
            </w:pPr>
            <w:r w:rsidRPr="004F7166">
              <w:rPr>
                <w:sz w:val="20"/>
                <w:szCs w:val="20"/>
              </w:rPr>
              <w:t>модалниглаголи</w:t>
            </w:r>
            <w:r w:rsidRPr="004F7166">
              <w:rPr>
                <w:sz w:val="20"/>
                <w:szCs w:val="20"/>
                <w:lang w:val="fr-FR"/>
              </w:rPr>
              <w:t xml:space="preserve"> (vouloir; pouvoir)</w:t>
            </w:r>
          </w:p>
          <w:p w14:paraId="0BA9F41B" w14:textId="77777777" w:rsidR="00966E7F" w:rsidRPr="004F7166" w:rsidRDefault="00966E7F" w:rsidP="00966E7F">
            <w:pPr>
              <w:rPr>
                <w:sz w:val="20"/>
                <w:szCs w:val="20"/>
                <w:lang w:val="fr-FR"/>
              </w:rPr>
            </w:pPr>
            <w:r w:rsidRPr="004F7166">
              <w:rPr>
                <w:sz w:val="20"/>
                <w:szCs w:val="20"/>
              </w:rPr>
              <w:t>помоћниглаголи</w:t>
            </w:r>
            <w:r w:rsidRPr="004F7166">
              <w:rPr>
                <w:sz w:val="20"/>
                <w:szCs w:val="20"/>
                <w:lang w:val="fr-FR"/>
              </w:rPr>
              <w:t>(avoir; être)</w:t>
            </w:r>
          </w:p>
          <w:p w14:paraId="120673D9" w14:textId="77777777" w:rsidR="00966E7F" w:rsidRPr="004F7166" w:rsidRDefault="00966E7F" w:rsidP="00966E7F">
            <w:pPr>
              <w:rPr>
                <w:sz w:val="20"/>
                <w:szCs w:val="20"/>
                <w:lang w:val="fr-FR"/>
              </w:rPr>
            </w:pPr>
            <w:r w:rsidRPr="004F7166">
              <w:rPr>
                <w:sz w:val="20"/>
                <w:szCs w:val="20"/>
                <w:lang w:val="fr-FR"/>
              </w:rPr>
              <w:t>4.</w:t>
            </w:r>
            <w:r w:rsidRPr="004F7166">
              <w:rPr>
                <w:sz w:val="20"/>
                <w:szCs w:val="20"/>
              </w:rPr>
              <w:t>ПРАЗНИЦИ</w:t>
            </w:r>
          </w:p>
          <w:p w14:paraId="1C96FC9D" w14:textId="77777777" w:rsidR="00966E7F" w:rsidRPr="004F7166" w:rsidRDefault="00966E7F" w:rsidP="00966E7F">
            <w:pPr>
              <w:rPr>
                <w:sz w:val="20"/>
                <w:szCs w:val="20"/>
                <w:lang w:val="fr-FR"/>
              </w:rPr>
            </w:pPr>
            <w:r w:rsidRPr="004F7166">
              <w:rPr>
                <w:sz w:val="20"/>
                <w:szCs w:val="20"/>
              </w:rPr>
              <w:t>правилниглаголина</w:t>
            </w:r>
            <w:r w:rsidRPr="004F7166">
              <w:rPr>
                <w:sz w:val="20"/>
                <w:szCs w:val="20"/>
                <w:lang w:val="fr-FR"/>
              </w:rPr>
              <w:t xml:space="preserve"> –ER</w:t>
            </w:r>
          </w:p>
          <w:p w14:paraId="6765D006" w14:textId="77777777" w:rsidR="00966E7F" w:rsidRPr="004F7166" w:rsidRDefault="00966E7F" w:rsidP="00966E7F">
            <w:pPr>
              <w:rPr>
                <w:sz w:val="20"/>
                <w:szCs w:val="20"/>
                <w:lang w:val="fr-FR"/>
              </w:rPr>
            </w:pPr>
            <w:r w:rsidRPr="004F7166">
              <w:rPr>
                <w:sz w:val="20"/>
                <w:szCs w:val="20"/>
              </w:rPr>
              <w:t>негација</w:t>
            </w:r>
          </w:p>
          <w:p w14:paraId="47EA70D6" w14:textId="77777777" w:rsidR="00966E7F" w:rsidRPr="004F7166" w:rsidRDefault="00966E7F" w:rsidP="00966E7F">
            <w:pPr>
              <w:rPr>
                <w:sz w:val="20"/>
                <w:szCs w:val="20"/>
                <w:lang w:val="fr-FR"/>
              </w:rPr>
            </w:pPr>
            <w:r w:rsidRPr="004F7166">
              <w:rPr>
                <w:sz w:val="20"/>
                <w:szCs w:val="20"/>
              </w:rPr>
              <w:t>чланови</w:t>
            </w:r>
            <w:r w:rsidRPr="004F7166">
              <w:rPr>
                <w:sz w:val="20"/>
                <w:szCs w:val="20"/>
                <w:lang w:val="fr-FR"/>
              </w:rPr>
              <w:t xml:space="preserve"> (</w:t>
            </w:r>
            <w:r w:rsidRPr="004F7166">
              <w:rPr>
                <w:sz w:val="20"/>
                <w:szCs w:val="20"/>
              </w:rPr>
              <w:t>одређениинеодређени</w:t>
            </w:r>
            <w:r w:rsidRPr="004F7166">
              <w:rPr>
                <w:sz w:val="20"/>
                <w:szCs w:val="20"/>
                <w:lang w:val="fr-FR"/>
              </w:rPr>
              <w:t xml:space="preserve">); </w:t>
            </w:r>
            <w:r w:rsidRPr="004F7166">
              <w:rPr>
                <w:sz w:val="20"/>
                <w:szCs w:val="20"/>
              </w:rPr>
              <w:t>посесиви</w:t>
            </w:r>
          </w:p>
          <w:p w14:paraId="07F7A8D9" w14:textId="77777777" w:rsidR="00966E7F" w:rsidRPr="004F7166" w:rsidRDefault="00966E7F" w:rsidP="00966E7F">
            <w:pPr>
              <w:rPr>
                <w:sz w:val="20"/>
                <w:szCs w:val="20"/>
                <w:lang w:val="fr-FR"/>
              </w:rPr>
            </w:pPr>
            <w:r w:rsidRPr="004F7166">
              <w:rPr>
                <w:sz w:val="20"/>
                <w:szCs w:val="20"/>
              </w:rPr>
              <w:t>једнина</w:t>
            </w:r>
            <w:r w:rsidRPr="004F7166">
              <w:rPr>
                <w:sz w:val="20"/>
                <w:szCs w:val="20"/>
                <w:lang w:val="fr-FR"/>
              </w:rPr>
              <w:t xml:space="preserve">, </w:t>
            </w:r>
            <w:r w:rsidRPr="004F7166">
              <w:rPr>
                <w:sz w:val="20"/>
                <w:szCs w:val="20"/>
              </w:rPr>
              <w:t>множина</w:t>
            </w:r>
            <w:r w:rsidRPr="004F7166">
              <w:rPr>
                <w:sz w:val="20"/>
                <w:szCs w:val="20"/>
                <w:lang w:val="fr-FR"/>
              </w:rPr>
              <w:t xml:space="preserve">; </w:t>
            </w:r>
            <w:r w:rsidRPr="004F7166">
              <w:rPr>
                <w:sz w:val="20"/>
                <w:szCs w:val="20"/>
              </w:rPr>
              <w:t>мушкииженскиродпридеваиименица</w:t>
            </w:r>
          </w:p>
          <w:p w14:paraId="43153DE9" w14:textId="77777777" w:rsidR="00966E7F" w:rsidRPr="004F7166" w:rsidRDefault="00966E7F" w:rsidP="00966E7F">
            <w:pPr>
              <w:rPr>
                <w:sz w:val="20"/>
                <w:szCs w:val="20"/>
                <w:lang w:val="fr-FR"/>
              </w:rPr>
            </w:pPr>
            <w:r w:rsidRPr="004F7166">
              <w:rPr>
                <w:sz w:val="20"/>
                <w:szCs w:val="20"/>
                <w:lang w:val="fr-FR"/>
              </w:rPr>
              <w:t>5.</w:t>
            </w:r>
            <w:r w:rsidRPr="004F7166">
              <w:rPr>
                <w:sz w:val="20"/>
                <w:szCs w:val="20"/>
              </w:rPr>
              <w:t>ДЕЛОВИТЕЛА</w:t>
            </w:r>
          </w:p>
          <w:p w14:paraId="20F4EC83" w14:textId="77777777" w:rsidR="00966E7F" w:rsidRPr="004F7166" w:rsidRDefault="00966E7F" w:rsidP="00966E7F">
            <w:pPr>
              <w:rPr>
                <w:sz w:val="20"/>
                <w:szCs w:val="20"/>
                <w:lang w:val="fr-FR"/>
              </w:rPr>
            </w:pPr>
            <w:r w:rsidRPr="004F7166">
              <w:rPr>
                <w:sz w:val="20"/>
                <w:szCs w:val="20"/>
              </w:rPr>
              <w:t>поздрављање</w:t>
            </w:r>
            <w:r w:rsidRPr="004F7166">
              <w:rPr>
                <w:sz w:val="20"/>
                <w:szCs w:val="20"/>
                <w:lang w:val="fr-FR"/>
              </w:rPr>
              <w:t xml:space="preserve">, </w:t>
            </w:r>
            <w:r w:rsidRPr="004F7166">
              <w:rPr>
                <w:sz w:val="20"/>
                <w:szCs w:val="20"/>
              </w:rPr>
              <w:t>националности</w:t>
            </w:r>
            <w:r w:rsidRPr="004F7166">
              <w:rPr>
                <w:sz w:val="20"/>
                <w:szCs w:val="20"/>
                <w:lang w:val="fr-FR"/>
              </w:rPr>
              <w:t xml:space="preserve">, </w:t>
            </w:r>
            <w:r w:rsidRPr="004F7166">
              <w:rPr>
                <w:sz w:val="20"/>
                <w:szCs w:val="20"/>
              </w:rPr>
              <w:t>државе</w:t>
            </w:r>
            <w:r w:rsidRPr="004F7166">
              <w:rPr>
                <w:sz w:val="20"/>
                <w:szCs w:val="20"/>
                <w:lang w:val="fr-FR"/>
              </w:rPr>
              <w:t xml:space="preserve">, </w:t>
            </w:r>
            <w:r w:rsidRPr="004F7166">
              <w:rPr>
                <w:sz w:val="20"/>
                <w:szCs w:val="20"/>
              </w:rPr>
              <w:t>члановипородице</w:t>
            </w:r>
            <w:r w:rsidRPr="004F7166">
              <w:rPr>
                <w:sz w:val="20"/>
                <w:szCs w:val="20"/>
                <w:lang w:val="fr-FR"/>
              </w:rPr>
              <w:t xml:space="preserve">, </w:t>
            </w:r>
            <w:r w:rsidRPr="004F7166">
              <w:rPr>
                <w:sz w:val="20"/>
                <w:szCs w:val="20"/>
              </w:rPr>
              <w:t>бројевиод</w:t>
            </w:r>
            <w:r w:rsidRPr="004F7166">
              <w:rPr>
                <w:sz w:val="20"/>
                <w:szCs w:val="20"/>
                <w:lang w:val="fr-FR"/>
              </w:rPr>
              <w:t xml:space="preserve"> 1 </w:t>
            </w:r>
            <w:r w:rsidRPr="004F7166">
              <w:rPr>
                <w:sz w:val="20"/>
                <w:szCs w:val="20"/>
              </w:rPr>
              <w:t>до</w:t>
            </w:r>
            <w:r w:rsidRPr="004F7166">
              <w:rPr>
                <w:sz w:val="20"/>
                <w:szCs w:val="20"/>
                <w:lang w:val="fr-FR"/>
              </w:rPr>
              <w:t xml:space="preserve"> 100, </w:t>
            </w:r>
            <w:r w:rsidRPr="004F7166">
              <w:rPr>
                <w:sz w:val="20"/>
                <w:szCs w:val="20"/>
              </w:rPr>
              <w:t>боје</w:t>
            </w:r>
            <w:r w:rsidRPr="004F7166">
              <w:rPr>
                <w:sz w:val="20"/>
                <w:szCs w:val="20"/>
                <w:lang w:val="fr-FR"/>
              </w:rPr>
              <w:t xml:space="preserve">,  </w:t>
            </w:r>
            <w:r w:rsidRPr="004F7166">
              <w:rPr>
                <w:sz w:val="20"/>
                <w:szCs w:val="20"/>
              </w:rPr>
              <w:t>дани</w:t>
            </w:r>
            <w:r w:rsidRPr="004F7166">
              <w:rPr>
                <w:sz w:val="20"/>
                <w:szCs w:val="20"/>
                <w:lang w:val="fr-FR"/>
              </w:rPr>
              <w:t xml:space="preserve">, </w:t>
            </w:r>
            <w:r w:rsidRPr="004F7166">
              <w:rPr>
                <w:sz w:val="20"/>
                <w:szCs w:val="20"/>
              </w:rPr>
              <w:t>месеци</w:t>
            </w:r>
            <w:r w:rsidRPr="004F7166">
              <w:rPr>
                <w:sz w:val="20"/>
                <w:szCs w:val="20"/>
                <w:lang w:val="fr-FR"/>
              </w:rPr>
              <w:t xml:space="preserve">, </w:t>
            </w:r>
            <w:r w:rsidRPr="004F7166">
              <w:rPr>
                <w:sz w:val="20"/>
                <w:szCs w:val="20"/>
              </w:rPr>
              <w:t>годишњадоба</w:t>
            </w:r>
            <w:r w:rsidRPr="004F7166">
              <w:rPr>
                <w:sz w:val="20"/>
                <w:szCs w:val="20"/>
                <w:lang w:val="fr-FR"/>
              </w:rPr>
              <w:t xml:space="preserve">, </w:t>
            </w:r>
            <w:r w:rsidRPr="004F7166">
              <w:rPr>
                <w:sz w:val="20"/>
                <w:szCs w:val="20"/>
              </w:rPr>
              <w:t>школскиприбор</w:t>
            </w:r>
            <w:r w:rsidRPr="004F7166">
              <w:rPr>
                <w:sz w:val="20"/>
                <w:szCs w:val="20"/>
                <w:lang w:val="fr-FR"/>
              </w:rPr>
              <w:t xml:space="preserve">, </w:t>
            </w:r>
            <w:r w:rsidRPr="004F7166">
              <w:rPr>
                <w:sz w:val="20"/>
                <w:szCs w:val="20"/>
              </w:rPr>
              <w:t>животиње</w:t>
            </w:r>
            <w:r w:rsidRPr="004F7166">
              <w:rPr>
                <w:sz w:val="20"/>
                <w:szCs w:val="20"/>
                <w:lang w:val="fr-FR"/>
              </w:rPr>
              <w:t xml:space="preserve">, </w:t>
            </w:r>
            <w:r w:rsidRPr="004F7166">
              <w:rPr>
                <w:sz w:val="20"/>
                <w:szCs w:val="20"/>
              </w:rPr>
              <w:lastRenderedPageBreak/>
              <w:t>реднибројеви</w:t>
            </w:r>
            <w:r w:rsidRPr="004F7166">
              <w:rPr>
                <w:sz w:val="20"/>
                <w:szCs w:val="20"/>
                <w:lang w:val="fr-FR"/>
              </w:rPr>
              <w:t xml:space="preserve">, </w:t>
            </w:r>
            <w:r w:rsidRPr="004F7166">
              <w:rPr>
                <w:sz w:val="20"/>
                <w:szCs w:val="20"/>
              </w:rPr>
              <w:t>распоредчасова</w:t>
            </w:r>
            <w:r w:rsidRPr="004F7166">
              <w:rPr>
                <w:sz w:val="20"/>
                <w:szCs w:val="20"/>
                <w:lang w:val="fr-FR"/>
              </w:rPr>
              <w:t xml:space="preserve">, </w:t>
            </w:r>
            <w:r w:rsidRPr="004F7166">
              <w:rPr>
                <w:sz w:val="20"/>
                <w:szCs w:val="20"/>
              </w:rPr>
              <w:t>адреса</w:t>
            </w:r>
            <w:r w:rsidRPr="004F7166">
              <w:rPr>
                <w:sz w:val="20"/>
                <w:szCs w:val="20"/>
                <w:lang w:val="fr-FR"/>
              </w:rPr>
              <w:t xml:space="preserve">, </w:t>
            </w:r>
            <w:r w:rsidRPr="004F7166">
              <w:rPr>
                <w:sz w:val="20"/>
                <w:szCs w:val="20"/>
              </w:rPr>
              <w:t>бројтелефона</w:t>
            </w:r>
            <w:r w:rsidRPr="004F7166">
              <w:rPr>
                <w:sz w:val="20"/>
                <w:szCs w:val="20"/>
                <w:lang w:val="fr-FR"/>
              </w:rPr>
              <w:t xml:space="preserve">, </w:t>
            </w:r>
            <w:r w:rsidRPr="004F7166">
              <w:rPr>
                <w:sz w:val="20"/>
                <w:szCs w:val="20"/>
              </w:rPr>
              <w:t>местостановања</w:t>
            </w:r>
            <w:r w:rsidRPr="004F7166">
              <w:rPr>
                <w:sz w:val="20"/>
                <w:szCs w:val="20"/>
                <w:lang w:val="fr-FR"/>
              </w:rPr>
              <w:t xml:space="preserve">, </w:t>
            </w:r>
            <w:r w:rsidRPr="004F7166">
              <w:rPr>
                <w:sz w:val="20"/>
                <w:szCs w:val="20"/>
              </w:rPr>
              <w:t>предлозизаместоивреме</w:t>
            </w:r>
          </w:p>
          <w:p w14:paraId="6F222166" w14:textId="77777777" w:rsidR="00966E7F" w:rsidRPr="004F7166" w:rsidRDefault="00966E7F" w:rsidP="00966E7F">
            <w:pPr>
              <w:rPr>
                <w:sz w:val="20"/>
                <w:szCs w:val="20"/>
                <w:lang w:val="fr-FR"/>
              </w:rPr>
            </w:pPr>
            <w:r w:rsidRPr="004F7166">
              <w:rPr>
                <w:sz w:val="20"/>
                <w:szCs w:val="20"/>
                <w:lang w:val="fr-FR"/>
              </w:rPr>
              <w:t>6.</w:t>
            </w:r>
            <w:r w:rsidRPr="004F7166">
              <w:rPr>
                <w:sz w:val="20"/>
                <w:szCs w:val="20"/>
              </w:rPr>
              <w:t>НАЦИОНАЛНОСТИ</w:t>
            </w:r>
          </w:p>
          <w:p w14:paraId="0B682EA8" w14:textId="77777777" w:rsidR="00966E7F" w:rsidRPr="004F7166" w:rsidRDefault="00966E7F" w:rsidP="00966E7F">
            <w:pPr>
              <w:rPr>
                <w:sz w:val="20"/>
                <w:szCs w:val="20"/>
                <w:lang w:val="fr-FR"/>
              </w:rPr>
            </w:pPr>
            <w:r w:rsidRPr="004F7166">
              <w:rPr>
                <w:sz w:val="20"/>
                <w:szCs w:val="20"/>
              </w:rPr>
              <w:t>Властитеименицевезанезадржавеистановникеистих</w:t>
            </w:r>
          </w:p>
          <w:p w14:paraId="36D2AC63" w14:textId="77777777" w:rsidR="00966E7F" w:rsidRPr="004F7166" w:rsidRDefault="00966E7F" w:rsidP="00966E7F">
            <w:pPr>
              <w:rPr>
                <w:sz w:val="20"/>
                <w:szCs w:val="20"/>
                <w:lang w:val="fr-FR"/>
              </w:rPr>
            </w:pPr>
            <w:r w:rsidRPr="004F7166">
              <w:rPr>
                <w:sz w:val="20"/>
                <w:szCs w:val="20"/>
              </w:rPr>
              <w:t>Предлозизаместо</w:t>
            </w:r>
          </w:p>
          <w:p w14:paraId="4B2C2523" w14:textId="77777777" w:rsidR="00966E7F" w:rsidRPr="004F7166" w:rsidRDefault="00966E7F" w:rsidP="00966E7F">
            <w:pPr>
              <w:rPr>
                <w:sz w:val="20"/>
                <w:szCs w:val="20"/>
                <w:lang w:val="fr-FR"/>
              </w:rPr>
            </w:pPr>
          </w:p>
          <w:p w14:paraId="77997B04" w14:textId="77777777" w:rsidR="00966E7F" w:rsidRPr="004F7166" w:rsidRDefault="00966E7F" w:rsidP="00966E7F">
            <w:pPr>
              <w:rPr>
                <w:sz w:val="20"/>
                <w:szCs w:val="20"/>
                <w:lang w:val="fr-FR"/>
              </w:rPr>
            </w:pPr>
            <w:r w:rsidRPr="004F7166">
              <w:rPr>
                <w:sz w:val="20"/>
                <w:szCs w:val="20"/>
              </w:rPr>
              <w:t>ФРАНЦУСКЕШАНСОНЕ</w:t>
            </w:r>
          </w:p>
        </w:tc>
        <w:tc>
          <w:tcPr>
            <w:tcW w:w="3558" w:type="dxa"/>
            <w:tcBorders>
              <w:top w:val="single" w:sz="4" w:space="0" w:color="000000"/>
              <w:left w:val="single" w:sz="4" w:space="0" w:color="000000"/>
              <w:bottom w:val="single" w:sz="4" w:space="0" w:color="000000"/>
              <w:right w:val="single" w:sz="4" w:space="0" w:color="000000"/>
            </w:tcBorders>
            <w:vAlign w:val="center"/>
            <w:hideMark/>
          </w:tcPr>
          <w:p w14:paraId="56113759" w14:textId="77777777" w:rsidR="00966E7F" w:rsidRPr="004F7166" w:rsidRDefault="00966E7F" w:rsidP="00966E7F">
            <w:pPr>
              <w:spacing w:before="40"/>
              <w:rPr>
                <w:sz w:val="20"/>
                <w:szCs w:val="20"/>
                <w:lang w:val="fr-FR"/>
              </w:rPr>
            </w:pPr>
            <w:r w:rsidRPr="004F7166">
              <w:rPr>
                <w:sz w:val="20"/>
                <w:szCs w:val="20"/>
              </w:rPr>
              <w:lastRenderedPageBreak/>
              <w:t>слушају</w:t>
            </w:r>
            <w:r w:rsidRPr="004F7166">
              <w:rPr>
                <w:sz w:val="20"/>
                <w:szCs w:val="20"/>
                <w:lang w:val="fr-FR"/>
              </w:rPr>
              <w:t xml:space="preserve">; </w:t>
            </w:r>
            <w:r w:rsidRPr="004F7166">
              <w:rPr>
                <w:sz w:val="20"/>
                <w:szCs w:val="20"/>
              </w:rPr>
              <w:t>читају</w:t>
            </w:r>
            <w:r w:rsidRPr="004F7166">
              <w:rPr>
                <w:sz w:val="20"/>
                <w:szCs w:val="20"/>
                <w:lang w:val="fr-FR"/>
              </w:rPr>
              <w:t xml:space="preserve">; </w:t>
            </w:r>
            <w:r w:rsidRPr="004F7166">
              <w:rPr>
                <w:sz w:val="20"/>
                <w:szCs w:val="20"/>
              </w:rPr>
              <w:t>пишуизаписују</w:t>
            </w:r>
            <w:r w:rsidRPr="004F7166">
              <w:rPr>
                <w:sz w:val="20"/>
                <w:szCs w:val="20"/>
                <w:lang w:val="fr-FR"/>
              </w:rPr>
              <w:t xml:space="preserve">; </w:t>
            </w:r>
            <w:r w:rsidRPr="004F7166">
              <w:rPr>
                <w:sz w:val="20"/>
                <w:szCs w:val="20"/>
              </w:rPr>
              <w:t>описујуипрепричавају</w:t>
            </w:r>
            <w:r w:rsidRPr="004F7166">
              <w:rPr>
                <w:sz w:val="20"/>
                <w:szCs w:val="20"/>
                <w:lang w:val="fr-FR"/>
              </w:rPr>
              <w:t xml:space="preserve">; </w:t>
            </w:r>
            <w:r w:rsidRPr="004F7166">
              <w:rPr>
                <w:sz w:val="20"/>
                <w:szCs w:val="20"/>
              </w:rPr>
              <w:t>усменоизлажуиизговарају</w:t>
            </w:r>
            <w:r w:rsidRPr="004F7166">
              <w:rPr>
                <w:sz w:val="20"/>
                <w:szCs w:val="20"/>
                <w:lang w:val="fr-FR"/>
              </w:rPr>
              <w:t xml:space="preserve">; </w:t>
            </w:r>
            <w:r w:rsidRPr="004F7166">
              <w:rPr>
                <w:sz w:val="20"/>
                <w:szCs w:val="20"/>
              </w:rPr>
              <w:t>меморишу</w:t>
            </w:r>
            <w:r w:rsidRPr="004F7166">
              <w:rPr>
                <w:sz w:val="20"/>
                <w:szCs w:val="20"/>
                <w:lang w:val="fr-FR"/>
              </w:rPr>
              <w:t xml:space="preserve">; </w:t>
            </w:r>
            <w:r w:rsidRPr="004F7166">
              <w:rPr>
                <w:sz w:val="20"/>
                <w:szCs w:val="20"/>
              </w:rPr>
              <w:t>препознајуизапажају</w:t>
            </w:r>
            <w:r w:rsidRPr="004F7166">
              <w:rPr>
                <w:sz w:val="20"/>
                <w:szCs w:val="20"/>
                <w:lang w:val="fr-FR"/>
              </w:rPr>
              <w:t xml:space="preserve">; </w:t>
            </w:r>
            <w:r w:rsidRPr="004F7166">
              <w:rPr>
                <w:sz w:val="20"/>
                <w:szCs w:val="20"/>
              </w:rPr>
              <w:t>упоређују</w:t>
            </w:r>
            <w:r w:rsidRPr="004F7166">
              <w:rPr>
                <w:sz w:val="20"/>
                <w:szCs w:val="20"/>
                <w:lang w:val="fr-FR"/>
              </w:rPr>
              <w:t xml:space="preserve">, </w:t>
            </w:r>
            <w:r w:rsidRPr="004F7166">
              <w:rPr>
                <w:sz w:val="20"/>
                <w:szCs w:val="20"/>
              </w:rPr>
              <w:t>сортирајуикласификују</w:t>
            </w:r>
            <w:r w:rsidRPr="004F7166">
              <w:rPr>
                <w:sz w:val="20"/>
                <w:szCs w:val="20"/>
                <w:lang w:val="fr-FR"/>
              </w:rPr>
              <w:t xml:space="preserve">; </w:t>
            </w:r>
            <w:r w:rsidRPr="004F7166">
              <w:rPr>
                <w:sz w:val="20"/>
                <w:szCs w:val="20"/>
              </w:rPr>
              <w:t>предвиђају</w:t>
            </w:r>
            <w:r w:rsidRPr="004F7166">
              <w:rPr>
                <w:sz w:val="20"/>
                <w:szCs w:val="20"/>
                <w:lang w:val="fr-FR"/>
              </w:rPr>
              <w:t xml:space="preserve">; </w:t>
            </w:r>
            <w:r w:rsidRPr="004F7166">
              <w:rPr>
                <w:sz w:val="20"/>
                <w:szCs w:val="20"/>
              </w:rPr>
              <w:t>изводезакључкеидефинишу</w:t>
            </w:r>
            <w:r w:rsidRPr="004F7166">
              <w:rPr>
                <w:sz w:val="20"/>
                <w:szCs w:val="20"/>
                <w:lang w:val="fr-FR"/>
              </w:rPr>
              <w:t xml:space="preserve">; </w:t>
            </w:r>
            <w:r w:rsidRPr="004F7166">
              <w:rPr>
                <w:sz w:val="20"/>
                <w:szCs w:val="20"/>
              </w:rPr>
              <w:t>анализирајуиисправљајугрешке</w:t>
            </w:r>
            <w:r w:rsidRPr="004F7166">
              <w:rPr>
                <w:sz w:val="20"/>
                <w:szCs w:val="20"/>
                <w:lang w:val="fr-FR"/>
              </w:rPr>
              <w:t xml:space="preserve">; </w:t>
            </w:r>
            <w:r w:rsidRPr="004F7166">
              <w:rPr>
                <w:sz w:val="20"/>
                <w:szCs w:val="20"/>
              </w:rPr>
              <w:t>постављајупитања</w:t>
            </w:r>
            <w:r w:rsidRPr="004F7166">
              <w:rPr>
                <w:sz w:val="20"/>
                <w:szCs w:val="20"/>
                <w:lang w:val="fr-FR"/>
              </w:rPr>
              <w:t xml:space="preserve">, </w:t>
            </w:r>
            <w:r w:rsidRPr="004F7166">
              <w:rPr>
                <w:sz w:val="20"/>
                <w:szCs w:val="20"/>
              </w:rPr>
              <w:t>тражеинформацијеиобјашњења</w:t>
            </w:r>
            <w:r w:rsidRPr="004F7166">
              <w:rPr>
                <w:sz w:val="20"/>
                <w:szCs w:val="20"/>
                <w:lang w:val="fr-FR"/>
              </w:rPr>
              <w:t xml:space="preserve">; </w:t>
            </w:r>
            <w:r w:rsidRPr="004F7166">
              <w:rPr>
                <w:sz w:val="20"/>
                <w:szCs w:val="20"/>
              </w:rPr>
              <w:t>одговарајунапитања</w:t>
            </w:r>
            <w:r w:rsidRPr="004F7166">
              <w:rPr>
                <w:sz w:val="20"/>
                <w:szCs w:val="20"/>
                <w:lang w:val="fr-FR"/>
              </w:rPr>
              <w:t xml:space="preserve">; </w:t>
            </w:r>
            <w:r w:rsidRPr="004F7166">
              <w:rPr>
                <w:sz w:val="20"/>
                <w:szCs w:val="20"/>
              </w:rPr>
              <w:t>осмишљавајуновоградиво</w:t>
            </w:r>
            <w:r w:rsidRPr="004F7166">
              <w:rPr>
                <w:sz w:val="20"/>
                <w:szCs w:val="20"/>
                <w:lang w:val="fr-FR"/>
              </w:rPr>
              <w:t xml:space="preserve">; </w:t>
            </w:r>
            <w:r w:rsidRPr="004F7166">
              <w:rPr>
                <w:sz w:val="20"/>
                <w:szCs w:val="20"/>
              </w:rPr>
              <w:t>примењујусвојезнање</w:t>
            </w:r>
            <w:r w:rsidRPr="004F7166">
              <w:rPr>
                <w:sz w:val="20"/>
                <w:szCs w:val="20"/>
                <w:lang w:val="fr-FR"/>
              </w:rPr>
              <w:t xml:space="preserve">; </w:t>
            </w:r>
            <w:r w:rsidRPr="004F7166">
              <w:rPr>
                <w:sz w:val="20"/>
                <w:szCs w:val="20"/>
              </w:rPr>
              <w:t>практичноизводемоделе</w:t>
            </w:r>
            <w:r w:rsidRPr="004F7166">
              <w:rPr>
                <w:sz w:val="20"/>
                <w:szCs w:val="20"/>
                <w:lang w:val="fr-FR"/>
              </w:rPr>
              <w:t xml:space="preserve"> (</w:t>
            </w:r>
            <w:r w:rsidRPr="004F7166">
              <w:rPr>
                <w:sz w:val="20"/>
                <w:szCs w:val="20"/>
              </w:rPr>
              <w:t>обрасце</w:t>
            </w:r>
            <w:r w:rsidRPr="004F7166">
              <w:rPr>
                <w:sz w:val="20"/>
                <w:szCs w:val="20"/>
                <w:lang w:val="fr-FR"/>
              </w:rPr>
              <w:t xml:space="preserve">) </w:t>
            </w:r>
            <w:r w:rsidRPr="004F7166">
              <w:rPr>
                <w:sz w:val="20"/>
                <w:szCs w:val="20"/>
              </w:rPr>
              <w:t>целовитихделатности</w:t>
            </w:r>
            <w:r w:rsidRPr="004F7166">
              <w:rPr>
                <w:sz w:val="20"/>
                <w:szCs w:val="20"/>
                <w:lang w:val="fr-FR"/>
              </w:rPr>
              <w:t xml:space="preserve">, </w:t>
            </w:r>
            <w:r w:rsidRPr="004F7166">
              <w:rPr>
                <w:sz w:val="20"/>
                <w:szCs w:val="20"/>
              </w:rPr>
              <w:t>коригујугрешкеиусавршавајутехникуизвођења</w:t>
            </w:r>
            <w:r w:rsidRPr="004F7166">
              <w:rPr>
                <w:sz w:val="20"/>
                <w:szCs w:val="20"/>
                <w:lang w:val="fr-FR"/>
              </w:rPr>
              <w:t xml:space="preserve">; </w:t>
            </w:r>
            <w:r w:rsidRPr="004F7166">
              <w:rPr>
                <w:sz w:val="20"/>
                <w:szCs w:val="20"/>
              </w:rPr>
              <w:t>играјуулогеиимитирају</w:t>
            </w:r>
            <w:r w:rsidRPr="004F7166">
              <w:rPr>
                <w:sz w:val="20"/>
                <w:szCs w:val="20"/>
                <w:lang w:val="fr-FR"/>
              </w:rPr>
              <w:t xml:space="preserve">; </w:t>
            </w:r>
            <w:r w:rsidRPr="004F7166">
              <w:rPr>
                <w:sz w:val="20"/>
                <w:szCs w:val="20"/>
              </w:rPr>
              <w:t>повезујуновосавећпостојећимзнањем</w:t>
            </w:r>
            <w:r w:rsidRPr="004F7166">
              <w:rPr>
                <w:sz w:val="20"/>
                <w:szCs w:val="20"/>
                <w:lang w:val="fr-FR"/>
              </w:rPr>
              <w:t xml:space="preserve"> (</w:t>
            </w:r>
            <w:r w:rsidRPr="004F7166">
              <w:rPr>
                <w:sz w:val="20"/>
                <w:szCs w:val="20"/>
              </w:rPr>
              <w:t>школскимиваншколским</w:t>
            </w:r>
            <w:r w:rsidRPr="004F7166">
              <w:rPr>
                <w:sz w:val="20"/>
                <w:szCs w:val="20"/>
                <w:lang w:val="fr-FR"/>
              </w:rPr>
              <w:t xml:space="preserve">); </w:t>
            </w:r>
            <w:r w:rsidRPr="004F7166">
              <w:rPr>
                <w:sz w:val="20"/>
                <w:szCs w:val="20"/>
              </w:rPr>
              <w:t>учествујуупартнерскомраду</w:t>
            </w:r>
          </w:p>
        </w:tc>
        <w:tc>
          <w:tcPr>
            <w:tcW w:w="3559" w:type="dxa"/>
            <w:tcBorders>
              <w:top w:val="single" w:sz="4" w:space="0" w:color="000000"/>
              <w:left w:val="single" w:sz="4" w:space="0" w:color="000000"/>
              <w:bottom w:val="single" w:sz="4" w:space="0" w:color="000000"/>
              <w:right w:val="single" w:sz="4" w:space="0" w:color="000000"/>
            </w:tcBorders>
            <w:vAlign w:val="center"/>
            <w:hideMark/>
          </w:tcPr>
          <w:p w14:paraId="6D852493" w14:textId="77777777" w:rsidR="00966E7F" w:rsidRPr="004F7166" w:rsidRDefault="00966E7F" w:rsidP="00966E7F">
            <w:pPr>
              <w:spacing w:before="40"/>
              <w:rPr>
                <w:sz w:val="20"/>
                <w:szCs w:val="20"/>
                <w:lang w:val="fr-FR"/>
              </w:rPr>
            </w:pPr>
            <w:r w:rsidRPr="004F7166">
              <w:rPr>
                <w:sz w:val="20"/>
                <w:szCs w:val="20"/>
              </w:rPr>
              <w:t>излажеградивокрозпитања</w:t>
            </w:r>
            <w:r w:rsidRPr="004F7166">
              <w:rPr>
                <w:sz w:val="20"/>
                <w:szCs w:val="20"/>
                <w:lang w:val="fr-FR"/>
              </w:rPr>
              <w:t xml:space="preserve">, </w:t>
            </w:r>
            <w:r w:rsidRPr="004F7166">
              <w:rPr>
                <w:sz w:val="20"/>
                <w:szCs w:val="20"/>
              </w:rPr>
              <w:t>захтеве</w:t>
            </w:r>
            <w:r w:rsidRPr="004F7166">
              <w:rPr>
                <w:sz w:val="20"/>
                <w:szCs w:val="20"/>
                <w:lang w:val="fr-FR"/>
              </w:rPr>
              <w:t xml:space="preserve">; </w:t>
            </w:r>
            <w:r w:rsidRPr="004F7166">
              <w:rPr>
                <w:sz w:val="20"/>
                <w:szCs w:val="20"/>
              </w:rPr>
              <w:t>практичнопоказујемоделе</w:t>
            </w:r>
            <w:r w:rsidRPr="004F7166">
              <w:rPr>
                <w:sz w:val="20"/>
                <w:szCs w:val="20"/>
                <w:lang w:val="fr-FR"/>
              </w:rPr>
              <w:t xml:space="preserve"> (</w:t>
            </w:r>
            <w:r w:rsidRPr="004F7166">
              <w:rPr>
                <w:sz w:val="20"/>
                <w:szCs w:val="20"/>
              </w:rPr>
              <w:t>обрасце</w:t>
            </w:r>
            <w:r w:rsidRPr="004F7166">
              <w:rPr>
                <w:sz w:val="20"/>
                <w:szCs w:val="20"/>
                <w:lang w:val="fr-FR"/>
              </w:rPr>
              <w:t xml:space="preserve">) </w:t>
            </w:r>
            <w:r w:rsidRPr="004F7166">
              <w:rPr>
                <w:sz w:val="20"/>
                <w:szCs w:val="20"/>
              </w:rPr>
              <w:t>целовитихделатности</w:t>
            </w:r>
            <w:r w:rsidRPr="004F7166">
              <w:rPr>
                <w:sz w:val="20"/>
                <w:szCs w:val="20"/>
                <w:lang w:val="fr-FR"/>
              </w:rPr>
              <w:t xml:space="preserve">, </w:t>
            </w:r>
            <w:r w:rsidRPr="004F7166">
              <w:rPr>
                <w:sz w:val="20"/>
                <w:szCs w:val="20"/>
              </w:rPr>
              <w:t>пратињиховоизвођењеикоригујегрешке</w:t>
            </w:r>
            <w:r w:rsidRPr="004F7166">
              <w:rPr>
                <w:sz w:val="20"/>
                <w:szCs w:val="20"/>
                <w:lang w:val="fr-FR"/>
              </w:rPr>
              <w:t xml:space="preserve">; </w:t>
            </w:r>
            <w:r w:rsidRPr="004F7166">
              <w:rPr>
                <w:sz w:val="20"/>
                <w:szCs w:val="20"/>
              </w:rPr>
              <w:t>објашњавановеречииизразе</w:t>
            </w:r>
            <w:r w:rsidRPr="004F7166">
              <w:rPr>
                <w:sz w:val="20"/>
                <w:szCs w:val="20"/>
                <w:lang w:val="fr-FR"/>
              </w:rPr>
              <w:t xml:space="preserve">; </w:t>
            </w:r>
            <w:r w:rsidRPr="004F7166">
              <w:rPr>
                <w:sz w:val="20"/>
                <w:szCs w:val="20"/>
              </w:rPr>
              <w:t>одговаранапитањаученика</w:t>
            </w:r>
            <w:r w:rsidRPr="004F7166">
              <w:rPr>
                <w:sz w:val="20"/>
                <w:szCs w:val="20"/>
                <w:lang w:val="fr-FR"/>
              </w:rPr>
              <w:t xml:space="preserve">, </w:t>
            </w:r>
            <w:r w:rsidRPr="004F7166">
              <w:rPr>
                <w:sz w:val="20"/>
                <w:szCs w:val="20"/>
              </w:rPr>
              <w:t>дајеобјашњењаиобавештења</w:t>
            </w:r>
            <w:r w:rsidRPr="004F7166">
              <w:rPr>
                <w:sz w:val="20"/>
                <w:szCs w:val="20"/>
                <w:lang w:val="fr-FR"/>
              </w:rPr>
              <w:t xml:space="preserve">; </w:t>
            </w:r>
            <w:r w:rsidRPr="004F7166">
              <w:rPr>
                <w:sz w:val="20"/>
                <w:szCs w:val="20"/>
              </w:rPr>
              <w:t>постављапроблем</w:t>
            </w:r>
            <w:r w:rsidRPr="004F7166">
              <w:rPr>
                <w:sz w:val="20"/>
                <w:szCs w:val="20"/>
                <w:lang w:val="fr-FR"/>
              </w:rPr>
              <w:t xml:space="preserve">, </w:t>
            </w:r>
            <w:r w:rsidRPr="004F7166">
              <w:rPr>
                <w:sz w:val="20"/>
                <w:szCs w:val="20"/>
              </w:rPr>
              <w:t>водипроцесњеговогрешавањаивршипроверуактивностиученикаутокупроцеса</w:t>
            </w:r>
            <w:r w:rsidRPr="004F7166">
              <w:rPr>
                <w:sz w:val="20"/>
                <w:szCs w:val="20"/>
                <w:lang w:val="fr-FR"/>
              </w:rPr>
              <w:t xml:space="preserve">; </w:t>
            </w:r>
            <w:r w:rsidRPr="004F7166">
              <w:rPr>
                <w:sz w:val="20"/>
                <w:szCs w:val="20"/>
              </w:rPr>
              <w:t>повезујеновоградивосапретходнимискуствимаизнањимаученика</w:t>
            </w:r>
            <w:r w:rsidRPr="004F7166">
              <w:rPr>
                <w:sz w:val="20"/>
                <w:szCs w:val="20"/>
                <w:lang w:val="fr-FR"/>
              </w:rPr>
              <w:t xml:space="preserve"> (</w:t>
            </w:r>
            <w:r w:rsidRPr="004F7166">
              <w:rPr>
                <w:sz w:val="20"/>
                <w:szCs w:val="20"/>
              </w:rPr>
              <w:t>школскимиваншколским</w:t>
            </w:r>
            <w:r w:rsidRPr="004F7166">
              <w:rPr>
                <w:sz w:val="20"/>
                <w:szCs w:val="20"/>
                <w:lang w:val="fr-FR"/>
              </w:rPr>
              <w:t xml:space="preserve">); </w:t>
            </w:r>
            <w:r w:rsidRPr="004F7166">
              <w:rPr>
                <w:sz w:val="20"/>
                <w:szCs w:val="20"/>
              </w:rPr>
              <w:t>припремаикористидидактичкасредства</w:t>
            </w:r>
            <w:r w:rsidRPr="004F7166">
              <w:rPr>
                <w:sz w:val="20"/>
                <w:szCs w:val="20"/>
                <w:lang w:val="fr-FR"/>
              </w:rPr>
              <w:t xml:space="preserve">; </w:t>
            </w:r>
            <w:r w:rsidRPr="004F7166">
              <w:rPr>
                <w:sz w:val="20"/>
                <w:szCs w:val="20"/>
              </w:rPr>
              <w:t>водииусмераваинтеракцијскиодносуучионици</w:t>
            </w:r>
            <w:r w:rsidRPr="004F7166">
              <w:rPr>
                <w:sz w:val="20"/>
                <w:szCs w:val="20"/>
                <w:lang w:val="fr-FR"/>
              </w:rPr>
              <w:t xml:space="preserve">; </w:t>
            </w:r>
            <w:r w:rsidRPr="004F7166">
              <w:rPr>
                <w:sz w:val="20"/>
                <w:szCs w:val="20"/>
              </w:rPr>
              <w:t>мотивишеученикезарад</w:t>
            </w:r>
            <w:r w:rsidRPr="004F7166">
              <w:rPr>
                <w:sz w:val="20"/>
                <w:szCs w:val="20"/>
                <w:lang w:val="fr-FR"/>
              </w:rPr>
              <w:t xml:space="preserve">; </w:t>
            </w:r>
            <w:r w:rsidRPr="004F7166">
              <w:rPr>
                <w:sz w:val="20"/>
                <w:szCs w:val="20"/>
              </w:rPr>
              <w:t>провераванаучено</w:t>
            </w:r>
            <w:r w:rsidRPr="004F7166">
              <w:rPr>
                <w:sz w:val="20"/>
                <w:szCs w:val="20"/>
                <w:lang w:val="fr-FR"/>
              </w:rPr>
              <w:t xml:space="preserve">; </w:t>
            </w:r>
            <w:r w:rsidRPr="004F7166">
              <w:rPr>
                <w:sz w:val="20"/>
                <w:szCs w:val="20"/>
              </w:rPr>
              <w:t>подстичеопштуклимуопуштености</w:t>
            </w:r>
            <w:r w:rsidRPr="004F7166">
              <w:rPr>
                <w:sz w:val="20"/>
                <w:szCs w:val="20"/>
                <w:lang w:val="fr-FR"/>
              </w:rPr>
              <w:t xml:space="preserve">, </w:t>
            </w:r>
            <w:r w:rsidRPr="004F7166">
              <w:rPr>
                <w:sz w:val="20"/>
                <w:szCs w:val="20"/>
              </w:rPr>
              <w:t>уважавасвеидеје</w:t>
            </w:r>
          </w:p>
        </w:tc>
      </w:tr>
    </w:tbl>
    <w:p w14:paraId="068FA15C" w14:textId="2AAFDF50" w:rsidR="00966E7F" w:rsidRPr="00104C23" w:rsidRDefault="00104C23" w:rsidP="00E24C00">
      <w:pPr>
        <w:widowControl w:val="0"/>
        <w:spacing w:before="29"/>
        <w:ind w:right="5923"/>
        <w:jc w:val="center"/>
        <w:rPr>
          <w:b/>
          <w:bCs/>
          <w:sz w:val="22"/>
          <w:szCs w:val="22"/>
        </w:rPr>
      </w:pPr>
      <w:r>
        <w:rPr>
          <w:b/>
          <w:bCs/>
          <w:sz w:val="22"/>
          <w:szCs w:val="22"/>
          <w:lang w:val="sr-Cyrl-RS"/>
        </w:rPr>
        <w:t xml:space="preserve">                                                                                                                </w:t>
      </w:r>
      <w:r w:rsidR="00966E7F" w:rsidRPr="00104C23">
        <w:rPr>
          <w:b/>
          <w:bCs/>
          <w:sz w:val="22"/>
          <w:szCs w:val="22"/>
        </w:rPr>
        <w:t>ШЕСТИ РАЗРЕД</w:t>
      </w:r>
    </w:p>
    <w:p w14:paraId="4F2E0CEE" w14:textId="77777777" w:rsidR="00966E7F" w:rsidRPr="00104C23" w:rsidRDefault="00966E7F" w:rsidP="00966E7F">
      <w:pPr>
        <w:rPr>
          <w:b/>
          <w:bCs/>
          <w:sz w:val="20"/>
          <w:szCs w:val="20"/>
        </w:rPr>
      </w:pPr>
    </w:p>
    <w:tbl>
      <w:tblPr>
        <w:tblW w:w="11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37"/>
        <w:gridCol w:w="3301"/>
        <w:gridCol w:w="3302"/>
      </w:tblGrid>
      <w:tr w:rsidR="00966E7F" w:rsidRPr="005907C9" w14:paraId="53986098" w14:textId="77777777" w:rsidTr="00966E7F">
        <w:trPr>
          <w:jc w:val="center"/>
        </w:trPr>
        <w:tc>
          <w:tcPr>
            <w:tcW w:w="5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B2DD61" w14:textId="77777777" w:rsidR="00966E7F" w:rsidRPr="005907C9" w:rsidRDefault="00966E7F" w:rsidP="00966E7F">
            <w:pPr>
              <w:spacing w:line="254" w:lineRule="auto"/>
              <w:jc w:val="center"/>
              <w:rPr>
                <w:b/>
                <w:sz w:val="20"/>
                <w:szCs w:val="20"/>
                <w:lang w:val="sr-Cyrl-CS"/>
              </w:rPr>
            </w:pPr>
            <w:r w:rsidRPr="005907C9">
              <w:rPr>
                <w:b/>
                <w:sz w:val="20"/>
                <w:szCs w:val="20"/>
              </w:rPr>
              <w:t>Садржаји програма</w:t>
            </w:r>
          </w:p>
        </w:tc>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E3A0B0" w14:textId="77777777" w:rsidR="00966E7F" w:rsidRPr="005907C9" w:rsidRDefault="00966E7F" w:rsidP="00966E7F">
            <w:pPr>
              <w:spacing w:line="254" w:lineRule="auto"/>
              <w:jc w:val="center"/>
              <w:rPr>
                <w:b/>
                <w:sz w:val="20"/>
                <w:szCs w:val="20"/>
                <w:lang w:val="sr-Cyrl-CS"/>
              </w:rPr>
            </w:pPr>
            <w:r w:rsidRPr="005907C9">
              <w:rPr>
                <w:b/>
                <w:sz w:val="20"/>
                <w:szCs w:val="20"/>
              </w:rPr>
              <w:t>Начин реализације</w:t>
            </w:r>
          </w:p>
        </w:tc>
      </w:tr>
      <w:tr w:rsidR="00966E7F" w:rsidRPr="005907C9" w14:paraId="4B6139BE" w14:textId="77777777" w:rsidTr="00966E7F">
        <w:trPr>
          <w:jc w:val="center"/>
        </w:trPr>
        <w:tc>
          <w:tcPr>
            <w:tcW w:w="511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BE8D33" w14:textId="77777777" w:rsidR="00966E7F" w:rsidRPr="005907C9" w:rsidRDefault="00966E7F" w:rsidP="00966E7F">
            <w:pPr>
              <w:rPr>
                <w:b/>
                <w:sz w:val="20"/>
                <w:szCs w:val="20"/>
                <w:lang w:val="sr-Cyrl-CS"/>
              </w:rPr>
            </w:pPr>
          </w:p>
        </w:tc>
        <w:tc>
          <w:tcPr>
            <w:tcW w:w="35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3B992D" w14:textId="77777777" w:rsidR="00966E7F" w:rsidRPr="005907C9" w:rsidRDefault="00966E7F" w:rsidP="00966E7F">
            <w:pPr>
              <w:spacing w:line="254" w:lineRule="auto"/>
              <w:jc w:val="center"/>
              <w:rPr>
                <w:b/>
                <w:sz w:val="20"/>
                <w:szCs w:val="20"/>
                <w:lang w:val="sr-Cyrl-CS"/>
              </w:rPr>
            </w:pPr>
            <w:r w:rsidRPr="005907C9">
              <w:rPr>
                <w:b/>
                <w:sz w:val="20"/>
                <w:szCs w:val="20"/>
              </w:rPr>
              <w:t>Активности ученика</w:t>
            </w:r>
          </w:p>
        </w:tc>
        <w:tc>
          <w:tcPr>
            <w:tcW w:w="3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6FF6EF" w14:textId="77777777" w:rsidR="00966E7F" w:rsidRPr="005907C9" w:rsidRDefault="00966E7F" w:rsidP="00966E7F">
            <w:pPr>
              <w:spacing w:line="254" w:lineRule="auto"/>
              <w:jc w:val="center"/>
              <w:rPr>
                <w:b/>
                <w:sz w:val="20"/>
                <w:szCs w:val="20"/>
                <w:lang w:val="sr-Cyrl-CS"/>
              </w:rPr>
            </w:pPr>
            <w:r w:rsidRPr="005907C9">
              <w:rPr>
                <w:b/>
                <w:sz w:val="20"/>
                <w:szCs w:val="20"/>
              </w:rPr>
              <w:t>Активности наставника</w:t>
            </w:r>
          </w:p>
        </w:tc>
      </w:tr>
      <w:tr w:rsidR="00966E7F" w:rsidRPr="005907C9" w14:paraId="55F8CAA6" w14:textId="77777777" w:rsidTr="00966E7F">
        <w:trPr>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auto"/>
          </w:tcPr>
          <w:p w14:paraId="6BF0FEDE" w14:textId="77777777" w:rsidR="00966E7F" w:rsidRPr="005907C9" w:rsidRDefault="00966E7F" w:rsidP="00966E7F">
            <w:pPr>
              <w:spacing w:line="254" w:lineRule="auto"/>
              <w:rPr>
                <w:sz w:val="20"/>
                <w:szCs w:val="20"/>
                <w:lang w:val="sr-Cyrl-CS"/>
              </w:rPr>
            </w:pPr>
            <w:r w:rsidRPr="005907C9">
              <w:rPr>
                <w:sz w:val="20"/>
                <w:szCs w:val="20"/>
              </w:rPr>
              <w:t>1.СЛОБОДНО ВРЕМЕ</w:t>
            </w:r>
          </w:p>
          <w:p w14:paraId="176E8A7B" w14:textId="77777777" w:rsidR="00966E7F" w:rsidRPr="005907C9" w:rsidRDefault="00966E7F" w:rsidP="00966E7F">
            <w:pPr>
              <w:spacing w:line="254" w:lineRule="auto"/>
              <w:rPr>
                <w:sz w:val="20"/>
                <w:szCs w:val="20"/>
              </w:rPr>
            </w:pPr>
            <w:r w:rsidRPr="005907C9">
              <w:rPr>
                <w:sz w:val="20"/>
                <w:szCs w:val="20"/>
              </w:rPr>
              <w:t>Чланови (одређени, неодређени, сажети, партитивни)</w:t>
            </w:r>
          </w:p>
          <w:p w14:paraId="06C33FAB" w14:textId="77777777" w:rsidR="00966E7F" w:rsidRPr="005907C9" w:rsidRDefault="00966E7F" w:rsidP="00966E7F">
            <w:pPr>
              <w:spacing w:line="254" w:lineRule="auto"/>
              <w:rPr>
                <w:sz w:val="20"/>
                <w:szCs w:val="20"/>
              </w:rPr>
            </w:pPr>
            <w:r w:rsidRPr="005907C9">
              <w:rPr>
                <w:sz w:val="20"/>
                <w:szCs w:val="20"/>
              </w:rPr>
              <w:t>присвојни и показни детерминанти</w:t>
            </w:r>
          </w:p>
          <w:p w14:paraId="0B6E3254" w14:textId="77777777" w:rsidR="00966E7F" w:rsidRPr="005907C9" w:rsidRDefault="00966E7F" w:rsidP="00966E7F">
            <w:pPr>
              <w:spacing w:line="254" w:lineRule="auto"/>
              <w:rPr>
                <w:sz w:val="20"/>
                <w:szCs w:val="20"/>
              </w:rPr>
            </w:pPr>
            <w:r w:rsidRPr="005907C9">
              <w:rPr>
                <w:sz w:val="20"/>
                <w:szCs w:val="20"/>
              </w:rPr>
              <w:t>глаголски облици: презент, перфекат, блиско будуће време (aller + infinitif), скорашње прошло време (venirde + infinitif)</w:t>
            </w:r>
          </w:p>
          <w:p w14:paraId="1D8D84A1" w14:textId="77777777" w:rsidR="00966E7F" w:rsidRPr="005907C9" w:rsidRDefault="00966E7F" w:rsidP="00966E7F">
            <w:pPr>
              <w:spacing w:line="254" w:lineRule="auto"/>
              <w:rPr>
                <w:sz w:val="20"/>
                <w:szCs w:val="20"/>
              </w:rPr>
            </w:pPr>
            <w:r w:rsidRPr="005907C9">
              <w:rPr>
                <w:sz w:val="20"/>
                <w:szCs w:val="20"/>
              </w:rPr>
              <w:t>2.ОДЕВАЊЕ</w:t>
            </w:r>
          </w:p>
          <w:p w14:paraId="5925CC3C" w14:textId="77777777" w:rsidR="00966E7F" w:rsidRPr="005907C9" w:rsidRDefault="00966E7F" w:rsidP="00966E7F">
            <w:pPr>
              <w:spacing w:line="254" w:lineRule="auto"/>
              <w:rPr>
                <w:sz w:val="20"/>
                <w:szCs w:val="20"/>
              </w:rPr>
            </w:pPr>
            <w:r w:rsidRPr="005907C9">
              <w:rPr>
                <w:sz w:val="20"/>
                <w:szCs w:val="20"/>
              </w:rPr>
              <w:t>модални глаголи: pouvoir, vouloir, devoir</w:t>
            </w:r>
          </w:p>
          <w:p w14:paraId="1A18F909" w14:textId="77777777" w:rsidR="00966E7F" w:rsidRPr="005907C9" w:rsidRDefault="00966E7F" w:rsidP="00966E7F">
            <w:pPr>
              <w:spacing w:line="254" w:lineRule="auto"/>
              <w:rPr>
                <w:sz w:val="20"/>
                <w:szCs w:val="20"/>
              </w:rPr>
            </w:pPr>
            <w:r w:rsidRPr="005907C9">
              <w:rPr>
                <w:sz w:val="20"/>
                <w:szCs w:val="20"/>
              </w:rPr>
              <w:t>правилни глаголи на – ER, -RE, -IR; неправилни глаголи:venir, aller, connaître, voir, sortir, dormir...</w:t>
            </w:r>
          </w:p>
          <w:p w14:paraId="4B167C93" w14:textId="77777777" w:rsidR="00966E7F" w:rsidRPr="005907C9" w:rsidRDefault="00966E7F" w:rsidP="00966E7F">
            <w:pPr>
              <w:spacing w:line="254" w:lineRule="auto"/>
              <w:rPr>
                <w:sz w:val="20"/>
                <w:szCs w:val="20"/>
              </w:rPr>
            </w:pPr>
            <w:r w:rsidRPr="005907C9">
              <w:rPr>
                <w:sz w:val="20"/>
                <w:szCs w:val="20"/>
              </w:rPr>
              <w:t>повратни глаголи</w:t>
            </w:r>
          </w:p>
          <w:p w14:paraId="38B5F6FC" w14:textId="77777777" w:rsidR="00966E7F" w:rsidRPr="005907C9" w:rsidRDefault="00966E7F" w:rsidP="00966E7F">
            <w:pPr>
              <w:spacing w:line="254" w:lineRule="auto"/>
              <w:rPr>
                <w:sz w:val="20"/>
                <w:szCs w:val="20"/>
              </w:rPr>
            </w:pPr>
            <w:r w:rsidRPr="005907C9">
              <w:rPr>
                <w:sz w:val="20"/>
                <w:szCs w:val="20"/>
              </w:rPr>
              <w:t>3.ЗАБРАНЕ</w:t>
            </w:r>
          </w:p>
          <w:p w14:paraId="37D0E462" w14:textId="77777777" w:rsidR="00966E7F" w:rsidRPr="005907C9" w:rsidRDefault="00966E7F" w:rsidP="00966E7F">
            <w:pPr>
              <w:spacing w:line="254" w:lineRule="auto"/>
              <w:rPr>
                <w:sz w:val="20"/>
                <w:szCs w:val="20"/>
              </w:rPr>
            </w:pPr>
            <w:r w:rsidRPr="005907C9">
              <w:rPr>
                <w:sz w:val="20"/>
                <w:szCs w:val="20"/>
              </w:rPr>
              <w:t>Конструкције, примери, фразални глаголи</w:t>
            </w:r>
          </w:p>
          <w:p w14:paraId="63D65E56" w14:textId="77777777" w:rsidR="00966E7F" w:rsidRPr="005907C9" w:rsidRDefault="00966E7F" w:rsidP="00966E7F">
            <w:pPr>
              <w:spacing w:line="254" w:lineRule="auto"/>
              <w:rPr>
                <w:sz w:val="20"/>
                <w:szCs w:val="20"/>
              </w:rPr>
            </w:pPr>
            <w:r w:rsidRPr="005907C9">
              <w:rPr>
                <w:sz w:val="20"/>
                <w:szCs w:val="20"/>
              </w:rPr>
              <w:t>постављање питања, упитне  речи:ко, шта, колико, како, зашто, када, где , итд.</w:t>
            </w:r>
          </w:p>
          <w:p w14:paraId="31EE082C" w14:textId="77777777" w:rsidR="00966E7F" w:rsidRPr="005907C9" w:rsidRDefault="00966E7F" w:rsidP="00966E7F">
            <w:pPr>
              <w:spacing w:line="254" w:lineRule="auto"/>
              <w:rPr>
                <w:sz w:val="20"/>
                <w:szCs w:val="20"/>
              </w:rPr>
            </w:pPr>
            <w:r w:rsidRPr="005907C9">
              <w:rPr>
                <w:sz w:val="20"/>
                <w:szCs w:val="20"/>
              </w:rPr>
              <w:t>Заменице у функцији  директног објекта (COD)</w:t>
            </w:r>
          </w:p>
          <w:p w14:paraId="13BC4E4A" w14:textId="77777777" w:rsidR="00966E7F" w:rsidRPr="005907C9" w:rsidRDefault="00966E7F" w:rsidP="00966E7F">
            <w:pPr>
              <w:spacing w:line="254" w:lineRule="auto"/>
              <w:rPr>
                <w:sz w:val="20"/>
                <w:szCs w:val="20"/>
              </w:rPr>
            </w:pPr>
            <w:r w:rsidRPr="005907C9">
              <w:rPr>
                <w:sz w:val="20"/>
                <w:szCs w:val="20"/>
              </w:rPr>
              <w:t>4.ПОКЛОНИ</w:t>
            </w:r>
          </w:p>
          <w:p w14:paraId="3A14193E" w14:textId="77777777" w:rsidR="00966E7F" w:rsidRPr="005907C9" w:rsidRDefault="00966E7F" w:rsidP="00966E7F">
            <w:pPr>
              <w:spacing w:line="254" w:lineRule="auto"/>
              <w:rPr>
                <w:sz w:val="20"/>
                <w:szCs w:val="20"/>
              </w:rPr>
            </w:pPr>
            <w:r w:rsidRPr="005907C9">
              <w:rPr>
                <w:sz w:val="20"/>
                <w:szCs w:val="20"/>
              </w:rPr>
              <w:t>Заједничке именице</w:t>
            </w:r>
          </w:p>
          <w:p w14:paraId="30192762" w14:textId="77777777" w:rsidR="00966E7F" w:rsidRPr="005907C9" w:rsidRDefault="00966E7F" w:rsidP="00966E7F">
            <w:pPr>
              <w:spacing w:line="254" w:lineRule="auto"/>
              <w:rPr>
                <w:sz w:val="20"/>
                <w:szCs w:val="20"/>
              </w:rPr>
            </w:pPr>
            <w:r w:rsidRPr="005907C9">
              <w:rPr>
                <w:sz w:val="20"/>
                <w:szCs w:val="20"/>
              </w:rPr>
              <w:t>Прилози за време и место</w:t>
            </w:r>
          </w:p>
          <w:p w14:paraId="5008957F" w14:textId="77777777" w:rsidR="00966E7F" w:rsidRPr="005907C9" w:rsidRDefault="00966E7F" w:rsidP="00966E7F">
            <w:pPr>
              <w:spacing w:line="254" w:lineRule="auto"/>
              <w:rPr>
                <w:sz w:val="20"/>
                <w:szCs w:val="20"/>
              </w:rPr>
            </w:pPr>
            <w:r w:rsidRPr="005907C9">
              <w:rPr>
                <w:sz w:val="20"/>
                <w:szCs w:val="20"/>
              </w:rPr>
              <w:t>5.ХРАНА</w:t>
            </w:r>
          </w:p>
          <w:p w14:paraId="745BFA22" w14:textId="77777777" w:rsidR="00966E7F" w:rsidRPr="005907C9" w:rsidRDefault="00966E7F" w:rsidP="00966E7F">
            <w:pPr>
              <w:spacing w:line="254" w:lineRule="auto"/>
              <w:rPr>
                <w:sz w:val="20"/>
                <w:szCs w:val="20"/>
              </w:rPr>
            </w:pPr>
            <w:r w:rsidRPr="005907C9">
              <w:rPr>
                <w:sz w:val="20"/>
                <w:szCs w:val="20"/>
              </w:rPr>
              <w:t>Партитивни члан, негација, прилози за количину</w:t>
            </w:r>
          </w:p>
          <w:p w14:paraId="0797D1C2" w14:textId="77777777" w:rsidR="00966E7F" w:rsidRPr="005907C9" w:rsidRDefault="00966E7F" w:rsidP="00966E7F">
            <w:pPr>
              <w:spacing w:line="254" w:lineRule="auto"/>
              <w:rPr>
                <w:sz w:val="20"/>
                <w:szCs w:val="20"/>
              </w:rPr>
            </w:pPr>
            <w:r w:rsidRPr="005907C9">
              <w:rPr>
                <w:sz w:val="20"/>
                <w:szCs w:val="20"/>
              </w:rPr>
              <w:t>6.ПОЛИЦИЈА</w:t>
            </w:r>
          </w:p>
          <w:p w14:paraId="6656A610" w14:textId="77777777" w:rsidR="00966E7F" w:rsidRPr="005907C9" w:rsidRDefault="00966E7F" w:rsidP="00966E7F">
            <w:pPr>
              <w:spacing w:line="254" w:lineRule="auto"/>
              <w:rPr>
                <w:sz w:val="20"/>
                <w:szCs w:val="20"/>
              </w:rPr>
            </w:pPr>
            <w:r w:rsidRPr="005907C9">
              <w:rPr>
                <w:sz w:val="20"/>
                <w:szCs w:val="20"/>
              </w:rPr>
              <w:t>Лексика везана за истраживачку полицију</w:t>
            </w:r>
          </w:p>
          <w:p w14:paraId="252DA28F" w14:textId="77777777" w:rsidR="00966E7F" w:rsidRPr="005907C9" w:rsidRDefault="00966E7F" w:rsidP="00966E7F">
            <w:pPr>
              <w:spacing w:line="254" w:lineRule="auto"/>
              <w:rPr>
                <w:sz w:val="20"/>
                <w:szCs w:val="20"/>
              </w:rPr>
            </w:pPr>
            <w:r w:rsidRPr="005907C9">
              <w:rPr>
                <w:sz w:val="20"/>
                <w:szCs w:val="20"/>
              </w:rPr>
              <w:t>Негација у перфекту, поред ne…pas и други облици негације</w:t>
            </w:r>
          </w:p>
          <w:p w14:paraId="4983777D" w14:textId="45615302" w:rsidR="00966E7F" w:rsidRPr="005907C9" w:rsidRDefault="00966E7F" w:rsidP="00966E7F">
            <w:pPr>
              <w:spacing w:line="254" w:lineRule="auto"/>
              <w:rPr>
                <w:sz w:val="20"/>
                <w:szCs w:val="20"/>
              </w:rPr>
            </w:pPr>
            <w:r w:rsidRPr="005907C9">
              <w:rPr>
                <w:sz w:val="20"/>
                <w:szCs w:val="20"/>
              </w:rPr>
              <w:t>Имперфекат</w:t>
            </w:r>
          </w:p>
          <w:p w14:paraId="538BE06F" w14:textId="77777777" w:rsidR="00966E7F" w:rsidRPr="005907C9" w:rsidRDefault="00966E7F" w:rsidP="00966E7F">
            <w:pPr>
              <w:spacing w:line="254" w:lineRule="auto"/>
              <w:rPr>
                <w:sz w:val="20"/>
                <w:szCs w:val="20"/>
              </w:rPr>
            </w:pPr>
            <w:r w:rsidRPr="005907C9">
              <w:rPr>
                <w:sz w:val="20"/>
                <w:szCs w:val="20"/>
              </w:rPr>
              <w:t>МЕЂУНАРОДНИ  ИСПИТ  ДЕЛФ</w:t>
            </w:r>
          </w:p>
          <w:p w14:paraId="382DDCFD" w14:textId="77777777" w:rsidR="00966E7F" w:rsidRPr="005907C9" w:rsidRDefault="00966E7F" w:rsidP="00966E7F">
            <w:pPr>
              <w:spacing w:line="254" w:lineRule="auto"/>
              <w:rPr>
                <w:sz w:val="20"/>
                <w:szCs w:val="20"/>
                <w:lang w:val="sr-Cyrl-CS"/>
              </w:rPr>
            </w:pPr>
            <w:r w:rsidRPr="005907C9">
              <w:rPr>
                <w:sz w:val="20"/>
                <w:szCs w:val="20"/>
              </w:rPr>
              <w:lastRenderedPageBreak/>
              <w:t>ПОЗНАТЕ ФРАНЦУСКЕ ЛИЧНОСТИ -ПИСЦИ, МУЗИЧАРИ, ГЛУМЦИ, УМЕТНИЦИ, ИСТОРИЧАРИ</w:t>
            </w:r>
          </w:p>
        </w:tc>
        <w:tc>
          <w:tcPr>
            <w:tcW w:w="35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83A782" w14:textId="77777777" w:rsidR="00966E7F" w:rsidRPr="005907C9" w:rsidRDefault="00966E7F" w:rsidP="00966E7F">
            <w:pPr>
              <w:spacing w:before="40" w:after="40" w:line="254" w:lineRule="auto"/>
              <w:rPr>
                <w:sz w:val="20"/>
                <w:szCs w:val="20"/>
                <w:lang w:val="sr-Cyrl-CS"/>
              </w:rPr>
            </w:pPr>
            <w:r w:rsidRPr="005907C9">
              <w:rPr>
                <w:sz w:val="20"/>
                <w:szCs w:val="20"/>
              </w:rPr>
              <w:lastRenderedPageBreak/>
              <w:t>слушају; читају; пишу и записују; описују и препричавају; усмено излажу и изговарају; меморишу; препознају и запажају; упоређују, сортирају и класификују; предвиђају;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практично изводе моделе (обрасце) целовитих делатности,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BDF8A6" w14:textId="77777777" w:rsidR="00966E7F" w:rsidRPr="005907C9" w:rsidRDefault="00966E7F" w:rsidP="00966E7F">
            <w:pPr>
              <w:spacing w:before="40" w:after="40" w:line="254" w:lineRule="auto"/>
              <w:rPr>
                <w:sz w:val="20"/>
                <w:szCs w:val="20"/>
                <w:lang w:val="sr-Cyrl-CS"/>
              </w:rPr>
            </w:pPr>
            <w:r w:rsidRPr="005907C9">
              <w:rPr>
                <w:sz w:val="20"/>
                <w:szCs w:val="20"/>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p>
        </w:tc>
      </w:tr>
    </w:tbl>
    <w:p w14:paraId="78707FDB" w14:textId="07F9D028" w:rsidR="00966E7F" w:rsidRPr="00E24C00" w:rsidRDefault="00966E7F" w:rsidP="00CA5BB2">
      <w:pPr>
        <w:widowControl w:val="0"/>
        <w:autoSpaceDE w:val="0"/>
        <w:autoSpaceDN w:val="0"/>
        <w:adjustRightInd w:val="0"/>
        <w:spacing w:before="29"/>
        <w:jc w:val="center"/>
        <w:rPr>
          <w:b/>
          <w:sz w:val="22"/>
          <w:szCs w:val="22"/>
        </w:rPr>
      </w:pPr>
      <w:r w:rsidRPr="00E24C00">
        <w:rPr>
          <w:b/>
          <w:sz w:val="22"/>
          <w:szCs w:val="22"/>
        </w:rPr>
        <w:t>СЕДМИ РАЗРЕД</w:t>
      </w:r>
    </w:p>
    <w:p w14:paraId="0EE5EA0D" w14:textId="77777777" w:rsidR="00966E7F" w:rsidRDefault="00966E7F" w:rsidP="00966E7F">
      <w:pPr>
        <w:rPr>
          <w:lang w:val="sr-Cyrl-CS"/>
        </w:rPr>
      </w:pP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7"/>
        <w:gridCol w:w="3301"/>
        <w:gridCol w:w="3302"/>
      </w:tblGrid>
      <w:tr w:rsidR="00966E7F" w14:paraId="50FB8E6A" w14:textId="77777777" w:rsidTr="00966E7F">
        <w:trPr>
          <w:jc w:val="center"/>
        </w:trPr>
        <w:tc>
          <w:tcPr>
            <w:tcW w:w="5116" w:type="dxa"/>
            <w:vMerge w:val="restart"/>
            <w:shd w:val="clear" w:color="auto" w:fill="auto"/>
            <w:vAlign w:val="center"/>
            <w:hideMark/>
          </w:tcPr>
          <w:p w14:paraId="2550A102" w14:textId="77777777" w:rsidR="00966E7F" w:rsidRPr="004F7166" w:rsidRDefault="00966E7F" w:rsidP="00966E7F">
            <w:pPr>
              <w:jc w:val="center"/>
              <w:rPr>
                <w:b/>
                <w:sz w:val="20"/>
                <w:szCs w:val="20"/>
                <w:lang w:val="sr-Cyrl-CS"/>
              </w:rPr>
            </w:pPr>
            <w:r w:rsidRPr="004F7166">
              <w:rPr>
                <w:b/>
                <w:sz w:val="20"/>
                <w:szCs w:val="20"/>
                <w:lang w:val="sr-Cyrl-CS"/>
              </w:rPr>
              <w:t>САДРЖАЈИ ПРОГРАМА</w:t>
            </w:r>
          </w:p>
        </w:tc>
        <w:tc>
          <w:tcPr>
            <w:tcW w:w="7117" w:type="dxa"/>
            <w:gridSpan w:val="2"/>
            <w:shd w:val="clear" w:color="auto" w:fill="auto"/>
            <w:vAlign w:val="center"/>
            <w:hideMark/>
          </w:tcPr>
          <w:p w14:paraId="213D8A9E" w14:textId="77777777" w:rsidR="00966E7F" w:rsidRPr="00CF01FB" w:rsidRDefault="00966E7F" w:rsidP="00966E7F">
            <w:pPr>
              <w:jc w:val="center"/>
              <w:rPr>
                <w:b/>
                <w:sz w:val="20"/>
                <w:szCs w:val="20"/>
                <w:lang w:val="ru-RU"/>
              </w:rPr>
            </w:pPr>
            <w:r w:rsidRPr="00CF01FB">
              <w:rPr>
                <w:b/>
                <w:sz w:val="20"/>
                <w:szCs w:val="20"/>
                <w:lang w:val="ru-RU"/>
              </w:rPr>
              <w:t>Н</w:t>
            </w:r>
            <w:r w:rsidRPr="00CF01FB">
              <w:rPr>
                <w:b/>
                <w:sz w:val="20"/>
                <w:szCs w:val="20"/>
                <w:lang w:val="sr-Cyrl-CS"/>
              </w:rPr>
              <w:t xml:space="preserve">АЧИН </w:t>
            </w:r>
            <w:r w:rsidRPr="00CF01FB">
              <w:rPr>
                <w:b/>
                <w:sz w:val="20"/>
                <w:szCs w:val="20"/>
                <w:lang w:val="ru-RU"/>
              </w:rPr>
              <w:t>РЕАЛИЗАЦИЈЕ</w:t>
            </w:r>
          </w:p>
        </w:tc>
      </w:tr>
      <w:tr w:rsidR="00966E7F" w14:paraId="3813D68C" w14:textId="77777777" w:rsidTr="00966E7F">
        <w:trPr>
          <w:jc w:val="center"/>
        </w:trPr>
        <w:tc>
          <w:tcPr>
            <w:tcW w:w="5116" w:type="dxa"/>
            <w:vMerge/>
            <w:shd w:val="clear" w:color="auto" w:fill="auto"/>
            <w:vAlign w:val="center"/>
            <w:hideMark/>
          </w:tcPr>
          <w:p w14:paraId="5D934921" w14:textId="77777777" w:rsidR="00966E7F" w:rsidRPr="004F7166" w:rsidRDefault="00966E7F" w:rsidP="00966E7F">
            <w:pPr>
              <w:rPr>
                <w:b/>
                <w:sz w:val="20"/>
                <w:szCs w:val="20"/>
                <w:lang w:val="sr-Cyrl-CS"/>
              </w:rPr>
            </w:pPr>
          </w:p>
        </w:tc>
        <w:tc>
          <w:tcPr>
            <w:tcW w:w="3558" w:type="dxa"/>
            <w:shd w:val="clear" w:color="auto" w:fill="auto"/>
            <w:vAlign w:val="center"/>
            <w:hideMark/>
          </w:tcPr>
          <w:p w14:paraId="766961E8" w14:textId="77777777" w:rsidR="00966E7F" w:rsidRPr="00CF01FB" w:rsidRDefault="00966E7F" w:rsidP="00966E7F">
            <w:pPr>
              <w:jc w:val="center"/>
              <w:rPr>
                <w:b/>
                <w:sz w:val="20"/>
                <w:szCs w:val="20"/>
                <w:lang w:val="ru-RU"/>
              </w:rPr>
            </w:pPr>
            <w:r w:rsidRPr="00CF01FB">
              <w:rPr>
                <w:b/>
                <w:sz w:val="20"/>
                <w:szCs w:val="20"/>
                <w:lang w:val="ru-RU"/>
              </w:rPr>
              <w:t>АКТИВНОСТИ УЧЕНИКА</w:t>
            </w:r>
          </w:p>
        </w:tc>
        <w:tc>
          <w:tcPr>
            <w:tcW w:w="3559" w:type="dxa"/>
            <w:shd w:val="clear" w:color="auto" w:fill="auto"/>
            <w:vAlign w:val="center"/>
            <w:hideMark/>
          </w:tcPr>
          <w:p w14:paraId="43DE0934" w14:textId="77777777" w:rsidR="00966E7F" w:rsidRPr="00CF01FB" w:rsidRDefault="00966E7F" w:rsidP="00966E7F">
            <w:pPr>
              <w:jc w:val="center"/>
              <w:rPr>
                <w:b/>
                <w:sz w:val="20"/>
                <w:szCs w:val="20"/>
                <w:lang w:val="ru-RU"/>
              </w:rPr>
            </w:pPr>
            <w:r w:rsidRPr="00CF01FB">
              <w:rPr>
                <w:b/>
                <w:sz w:val="20"/>
                <w:szCs w:val="20"/>
                <w:lang w:val="ru-RU"/>
              </w:rPr>
              <w:t>АКТИВНОСТИ НАСТАВНИКА</w:t>
            </w:r>
          </w:p>
        </w:tc>
      </w:tr>
      <w:tr w:rsidR="00966E7F" w14:paraId="6495BA98" w14:textId="77777777" w:rsidTr="00966E7F">
        <w:trPr>
          <w:jc w:val="center"/>
        </w:trPr>
        <w:tc>
          <w:tcPr>
            <w:tcW w:w="5116" w:type="dxa"/>
            <w:shd w:val="clear" w:color="auto" w:fill="auto"/>
          </w:tcPr>
          <w:p w14:paraId="6C1A9DB6" w14:textId="77777777" w:rsidR="00966E7F" w:rsidRPr="004F7166" w:rsidRDefault="00966E7F" w:rsidP="00966E7F">
            <w:pPr>
              <w:rPr>
                <w:sz w:val="20"/>
                <w:szCs w:val="20"/>
              </w:rPr>
            </w:pPr>
            <w:r w:rsidRPr="004F7166">
              <w:rPr>
                <w:sz w:val="20"/>
                <w:szCs w:val="20"/>
              </w:rPr>
              <w:t>1.ТАКМИЧЕЊА</w:t>
            </w:r>
          </w:p>
          <w:p w14:paraId="54213BB0" w14:textId="77777777" w:rsidR="00966E7F" w:rsidRPr="004F7166" w:rsidRDefault="00966E7F" w:rsidP="00966E7F">
            <w:pPr>
              <w:rPr>
                <w:sz w:val="20"/>
                <w:szCs w:val="20"/>
              </w:rPr>
            </w:pPr>
            <w:r w:rsidRPr="004F7166">
              <w:rPr>
                <w:sz w:val="20"/>
                <w:szCs w:val="20"/>
              </w:rPr>
              <w:t>описнипридеви, именицекојесеодносена СПОРТ/ПРИПРЕМЕ ЗА СПОРТСКО ТАКМИЧЕЊЕ</w:t>
            </w:r>
          </w:p>
          <w:p w14:paraId="19FBB06C" w14:textId="77777777" w:rsidR="00966E7F" w:rsidRPr="004F7166" w:rsidRDefault="00966E7F" w:rsidP="00966E7F">
            <w:pPr>
              <w:rPr>
                <w:sz w:val="20"/>
                <w:szCs w:val="20"/>
              </w:rPr>
            </w:pPr>
            <w:r w:rsidRPr="004F7166">
              <w:rPr>
                <w:sz w:val="20"/>
                <w:szCs w:val="20"/>
              </w:rPr>
              <w:t xml:space="preserve">Простифутур, прилошкеодредбезавреме, </w:t>
            </w:r>
          </w:p>
          <w:p w14:paraId="67ABDEC5" w14:textId="77777777" w:rsidR="00966E7F" w:rsidRPr="004F7166" w:rsidRDefault="00966E7F" w:rsidP="00966E7F">
            <w:pPr>
              <w:rPr>
                <w:sz w:val="20"/>
                <w:szCs w:val="20"/>
              </w:rPr>
            </w:pPr>
            <w:r w:rsidRPr="004F7166">
              <w:rPr>
                <w:sz w:val="20"/>
                <w:szCs w:val="20"/>
              </w:rPr>
              <w:t>2.СЛОБОДНО ВРЕМЕ</w:t>
            </w:r>
          </w:p>
          <w:p w14:paraId="478E2CF8" w14:textId="77777777" w:rsidR="00966E7F" w:rsidRPr="004F7166" w:rsidRDefault="00966E7F" w:rsidP="00966E7F">
            <w:pPr>
              <w:rPr>
                <w:sz w:val="20"/>
                <w:szCs w:val="20"/>
              </w:rPr>
            </w:pPr>
            <w:r w:rsidRPr="004F7166">
              <w:rPr>
                <w:sz w:val="20"/>
                <w:szCs w:val="20"/>
              </w:rPr>
              <w:t>Глаголскиоблици: презент, блископрошловреме и тренутнипрезент</w:t>
            </w:r>
          </w:p>
          <w:p w14:paraId="345FF42C" w14:textId="77777777" w:rsidR="00966E7F" w:rsidRPr="004F7166" w:rsidRDefault="00966E7F" w:rsidP="00966E7F">
            <w:pPr>
              <w:rPr>
                <w:sz w:val="20"/>
                <w:szCs w:val="20"/>
              </w:rPr>
            </w:pPr>
            <w:r w:rsidRPr="004F7166">
              <w:rPr>
                <w:sz w:val="20"/>
                <w:szCs w:val="20"/>
              </w:rPr>
              <w:t>3.ПЛАНОВИ</w:t>
            </w:r>
          </w:p>
          <w:p w14:paraId="6026F9CC" w14:textId="77777777" w:rsidR="00966E7F" w:rsidRPr="004F7166" w:rsidRDefault="00966E7F" w:rsidP="00966E7F">
            <w:pPr>
              <w:rPr>
                <w:sz w:val="20"/>
                <w:szCs w:val="20"/>
              </w:rPr>
            </w:pPr>
            <w:r w:rsidRPr="004F7166">
              <w:rPr>
                <w:sz w:val="20"/>
                <w:szCs w:val="20"/>
              </w:rPr>
              <w:t>Креирањепланова,</w:t>
            </w:r>
          </w:p>
          <w:p w14:paraId="524A01B1" w14:textId="77777777" w:rsidR="00966E7F" w:rsidRPr="004F7166" w:rsidRDefault="00966E7F" w:rsidP="00966E7F">
            <w:pPr>
              <w:rPr>
                <w:sz w:val="20"/>
                <w:szCs w:val="20"/>
              </w:rPr>
            </w:pPr>
            <w:r w:rsidRPr="004F7166">
              <w:rPr>
                <w:sz w:val="20"/>
                <w:szCs w:val="20"/>
              </w:rPr>
              <w:t>Прилошкеодредбезанамеру,</w:t>
            </w:r>
          </w:p>
          <w:p w14:paraId="7C2FC36E" w14:textId="77777777" w:rsidR="00966E7F" w:rsidRPr="004F7166" w:rsidRDefault="00966E7F" w:rsidP="00966E7F">
            <w:pPr>
              <w:rPr>
                <w:sz w:val="20"/>
                <w:szCs w:val="20"/>
              </w:rPr>
            </w:pPr>
            <w:r w:rsidRPr="004F7166">
              <w:rPr>
                <w:sz w:val="20"/>
                <w:szCs w:val="20"/>
              </w:rPr>
              <w:t>Компаратив и суперлативименица, придева и прилога</w:t>
            </w:r>
          </w:p>
          <w:p w14:paraId="4F6954E3" w14:textId="77777777" w:rsidR="00966E7F" w:rsidRPr="004F7166" w:rsidRDefault="00966E7F" w:rsidP="00966E7F">
            <w:pPr>
              <w:rPr>
                <w:sz w:val="20"/>
                <w:szCs w:val="20"/>
              </w:rPr>
            </w:pPr>
            <w:r w:rsidRPr="004F7166">
              <w:rPr>
                <w:sz w:val="20"/>
                <w:szCs w:val="20"/>
              </w:rPr>
              <w:t>4.РАЗМЕНА МИШЉЕЊА/ИНФОРМАЦИЈА</w:t>
            </w:r>
          </w:p>
          <w:p w14:paraId="16EA611C" w14:textId="77777777" w:rsidR="00966E7F" w:rsidRPr="004F7166" w:rsidRDefault="00966E7F" w:rsidP="00966E7F">
            <w:pPr>
              <w:rPr>
                <w:sz w:val="20"/>
                <w:szCs w:val="20"/>
              </w:rPr>
            </w:pPr>
            <w:r w:rsidRPr="004F7166">
              <w:rPr>
                <w:sz w:val="20"/>
                <w:szCs w:val="20"/>
              </w:rPr>
              <w:t>Прошлиглагослиоблици</w:t>
            </w:r>
          </w:p>
          <w:p w14:paraId="389C1E14" w14:textId="77777777" w:rsidR="00966E7F" w:rsidRPr="004F7166" w:rsidRDefault="00966E7F" w:rsidP="00966E7F">
            <w:pPr>
              <w:rPr>
                <w:sz w:val="20"/>
                <w:szCs w:val="20"/>
              </w:rPr>
            </w:pPr>
            <w:r w:rsidRPr="004F7166">
              <w:rPr>
                <w:sz w:val="20"/>
                <w:szCs w:val="20"/>
              </w:rPr>
              <w:t>Индиректниговор</w:t>
            </w:r>
          </w:p>
          <w:p w14:paraId="583AB3DD" w14:textId="77777777" w:rsidR="00966E7F" w:rsidRPr="004F7166" w:rsidRDefault="00966E7F" w:rsidP="00966E7F">
            <w:pPr>
              <w:rPr>
                <w:sz w:val="20"/>
                <w:szCs w:val="20"/>
              </w:rPr>
            </w:pPr>
            <w:r w:rsidRPr="004F7166">
              <w:rPr>
                <w:sz w:val="20"/>
                <w:szCs w:val="20"/>
              </w:rPr>
              <w:t>5.РАСПУСТ</w:t>
            </w:r>
          </w:p>
          <w:p w14:paraId="5F1313E1" w14:textId="77777777" w:rsidR="00966E7F" w:rsidRPr="004F7166" w:rsidRDefault="00966E7F" w:rsidP="00966E7F">
            <w:pPr>
              <w:rPr>
                <w:sz w:val="20"/>
                <w:szCs w:val="20"/>
              </w:rPr>
            </w:pPr>
            <w:r w:rsidRPr="004F7166">
              <w:rPr>
                <w:sz w:val="20"/>
                <w:szCs w:val="20"/>
              </w:rPr>
              <w:t>Вокабуларвезанзапутовања, посао, планове, предлоге</w:t>
            </w:r>
          </w:p>
          <w:p w14:paraId="79EE7C78" w14:textId="77777777" w:rsidR="00966E7F" w:rsidRPr="004F7166" w:rsidRDefault="00966E7F" w:rsidP="00966E7F">
            <w:pPr>
              <w:rPr>
                <w:sz w:val="20"/>
                <w:szCs w:val="20"/>
              </w:rPr>
            </w:pPr>
            <w:r w:rsidRPr="004F7166">
              <w:rPr>
                <w:sz w:val="20"/>
                <w:szCs w:val="20"/>
              </w:rPr>
              <w:t>Кондиционалпрезента</w:t>
            </w:r>
          </w:p>
          <w:p w14:paraId="4D2A10B6" w14:textId="77777777" w:rsidR="00966E7F" w:rsidRPr="004F7166" w:rsidRDefault="00966E7F" w:rsidP="00966E7F">
            <w:pPr>
              <w:rPr>
                <w:sz w:val="20"/>
                <w:szCs w:val="20"/>
              </w:rPr>
            </w:pPr>
            <w:r w:rsidRPr="004F7166">
              <w:rPr>
                <w:sz w:val="20"/>
                <w:szCs w:val="20"/>
              </w:rPr>
              <w:t>6.ПУТОВАЊЕ У НЕКУ ФРАНКОФОНУ ЗЕМЉУ</w:t>
            </w:r>
          </w:p>
          <w:p w14:paraId="61CFFF8A" w14:textId="77777777" w:rsidR="00966E7F" w:rsidRPr="004F7166" w:rsidRDefault="00966E7F" w:rsidP="00966E7F">
            <w:pPr>
              <w:rPr>
                <w:sz w:val="20"/>
                <w:szCs w:val="20"/>
              </w:rPr>
            </w:pPr>
            <w:r w:rsidRPr="004F7166">
              <w:rPr>
                <w:sz w:val="20"/>
                <w:szCs w:val="20"/>
              </w:rPr>
              <w:t>Мушки и женскиродименица и придевавезанихза НАЦИОНАЛНОСТ</w:t>
            </w:r>
          </w:p>
          <w:p w14:paraId="038B40C8" w14:textId="77777777" w:rsidR="00966E7F" w:rsidRPr="004F7166" w:rsidRDefault="00966E7F" w:rsidP="00966E7F">
            <w:pPr>
              <w:rPr>
                <w:sz w:val="20"/>
                <w:szCs w:val="20"/>
              </w:rPr>
            </w:pPr>
            <w:r w:rsidRPr="004F7166">
              <w:rPr>
                <w:sz w:val="20"/>
                <w:szCs w:val="20"/>
              </w:rPr>
              <w:t>Предлозизаместо</w:t>
            </w:r>
          </w:p>
          <w:p w14:paraId="23A47D90" w14:textId="1774A2D4" w:rsidR="00966E7F" w:rsidRPr="004F7166" w:rsidRDefault="00966E7F" w:rsidP="00966E7F">
            <w:pPr>
              <w:rPr>
                <w:sz w:val="20"/>
                <w:szCs w:val="20"/>
              </w:rPr>
            </w:pPr>
            <w:r w:rsidRPr="004F7166">
              <w:rPr>
                <w:sz w:val="20"/>
                <w:szCs w:val="20"/>
              </w:rPr>
              <w:t>Описивањенекедржаве; њенеосновнекарактеристике</w:t>
            </w:r>
          </w:p>
          <w:p w14:paraId="7871C577" w14:textId="77777777" w:rsidR="00966E7F" w:rsidRPr="004F7166" w:rsidRDefault="00966E7F" w:rsidP="00966E7F">
            <w:pPr>
              <w:rPr>
                <w:sz w:val="20"/>
                <w:szCs w:val="20"/>
              </w:rPr>
            </w:pPr>
            <w:r w:rsidRPr="004F7166">
              <w:rPr>
                <w:sz w:val="20"/>
                <w:szCs w:val="20"/>
              </w:rPr>
              <w:t>МЕЂУНАРОДНИ  ИСПИТ ДЕЛФ</w:t>
            </w:r>
          </w:p>
          <w:p w14:paraId="3FB1635C" w14:textId="77777777" w:rsidR="00966E7F" w:rsidRPr="004F7166" w:rsidRDefault="00966E7F" w:rsidP="00966E7F">
            <w:pPr>
              <w:rPr>
                <w:sz w:val="20"/>
                <w:szCs w:val="20"/>
              </w:rPr>
            </w:pPr>
          </w:p>
          <w:p w14:paraId="133DA774" w14:textId="77777777" w:rsidR="00966E7F" w:rsidRPr="004F7166" w:rsidRDefault="00966E7F" w:rsidP="00966E7F">
            <w:pPr>
              <w:rPr>
                <w:sz w:val="20"/>
                <w:szCs w:val="20"/>
              </w:rPr>
            </w:pPr>
            <w:r w:rsidRPr="004F7166">
              <w:rPr>
                <w:sz w:val="20"/>
                <w:szCs w:val="20"/>
              </w:rPr>
              <w:t>ПОЗНАТЕ ФРАНЦУСКЕ ЛИЧНОСТИ -ПИСЦИ, МУЗИЧАРИ, ГЛУМЦИ, УМЕТНИЦИ, ИСТОРИЧАРИ</w:t>
            </w:r>
          </w:p>
        </w:tc>
        <w:tc>
          <w:tcPr>
            <w:tcW w:w="3558" w:type="dxa"/>
            <w:shd w:val="clear" w:color="auto" w:fill="auto"/>
            <w:vAlign w:val="center"/>
            <w:hideMark/>
          </w:tcPr>
          <w:p w14:paraId="3F4DB740" w14:textId="77777777" w:rsidR="00966E7F" w:rsidRPr="00CF01FB" w:rsidRDefault="00966E7F" w:rsidP="00966E7F">
            <w:pPr>
              <w:spacing w:before="40" w:after="40"/>
              <w:rPr>
                <w:sz w:val="20"/>
                <w:szCs w:val="20"/>
                <w:lang w:val="sr-Cyrl-CS"/>
              </w:rPr>
            </w:pPr>
            <w:r w:rsidRPr="00CF01FB">
              <w:rPr>
                <w:sz w:val="20"/>
                <w:szCs w:val="20"/>
                <w:lang w:val="sr-Cyrl-CS"/>
              </w:rPr>
              <w:t>слушају; читају; пишу и записују; описују и препричавају; усмено излажу и изговарају; меморишу; препознају и запажају; упоређују, сортирају и класификују; предвиђају; изводе закључке и дефинишу; анализирају и исправљају грешке; постављају питања, траже информације и објашњења; одговарају на питања; осмишљавају ново градиво; примењују своје знање; практично изводе моделе (обрасце) целовитих делатности, коригују грешке и усавршавају технику извођења; играју улоге и имитирају; повезују ново са већ постојећим знањем (школским и ваншколским); учествују у партнерском раду</w:t>
            </w:r>
          </w:p>
        </w:tc>
        <w:tc>
          <w:tcPr>
            <w:tcW w:w="3559" w:type="dxa"/>
            <w:shd w:val="clear" w:color="auto" w:fill="auto"/>
            <w:vAlign w:val="center"/>
            <w:hideMark/>
          </w:tcPr>
          <w:p w14:paraId="237BEF3D" w14:textId="77777777" w:rsidR="00966E7F" w:rsidRPr="00CF01FB" w:rsidRDefault="00966E7F" w:rsidP="00966E7F">
            <w:pPr>
              <w:spacing w:before="40" w:after="40"/>
              <w:rPr>
                <w:sz w:val="20"/>
                <w:szCs w:val="20"/>
                <w:lang w:val="ru-RU"/>
              </w:rPr>
            </w:pPr>
            <w:r w:rsidRPr="00CF01FB">
              <w:rPr>
                <w:sz w:val="20"/>
                <w:szCs w:val="20"/>
                <w:lang w:val="sr-Cyrl-CS"/>
              </w:rPr>
              <w:t>излаже градиво кроз питања, захтеве; практично показује моделе (обрасце) целовитих делатности, прати њихово извођење и коригује грешке; објашњава нове речи и изразе; одговара на питања ученика, даје објашњења и обавештења; поставља проблем, води процес његовог решавања и врши проверу активности ученика у току процеса; повезује ново градиво са претходним искуствима и знањима ученика (школским и ваншколским); припрема и користи дидактичка средства; води и усмерава интеракцијски однос у учионици; мотивише ученике за рад; проверава научено; подстиче општу климу опуштености, уважава све идеје</w:t>
            </w:r>
          </w:p>
        </w:tc>
      </w:tr>
    </w:tbl>
    <w:p w14:paraId="78261BA0" w14:textId="77777777" w:rsidR="00104C23" w:rsidRDefault="00104C23" w:rsidP="00CA5BB2">
      <w:pPr>
        <w:rPr>
          <w:lang w:val="sr-Cyrl-RS"/>
        </w:rPr>
      </w:pPr>
      <w:bookmarkStart w:id="106" w:name="_Toc95152202"/>
      <w:bookmarkStart w:id="107" w:name="_Toc199419784"/>
    </w:p>
    <w:p w14:paraId="243AA0E2" w14:textId="77777777" w:rsidR="00550A60" w:rsidRDefault="00550A60" w:rsidP="00CA5BB2">
      <w:pPr>
        <w:rPr>
          <w:rFonts w:eastAsiaTheme="majorEastAsia" w:cstheme="majorBidi"/>
          <w:szCs w:val="26"/>
          <w:lang w:val="sr-Cyrl-RS"/>
        </w:rPr>
      </w:pPr>
      <w:r>
        <w:rPr>
          <w:lang w:val="sr-Cyrl-RS"/>
        </w:rPr>
        <w:br w:type="page"/>
      </w:r>
    </w:p>
    <w:p w14:paraId="4140A3F9" w14:textId="07CED128" w:rsidR="00966E7F" w:rsidRPr="00CA5BB2" w:rsidRDefault="003C7F67" w:rsidP="00CA5BB2">
      <w:pPr>
        <w:rPr>
          <w:b/>
          <w:bCs/>
        </w:rPr>
      </w:pPr>
      <w:r w:rsidRPr="00CA5BB2">
        <w:rPr>
          <w:b/>
          <w:bCs/>
          <w:lang w:val="sr-Cyrl-RS"/>
        </w:rPr>
        <w:lastRenderedPageBreak/>
        <w:t xml:space="preserve">5. </w:t>
      </w:r>
      <w:r w:rsidR="00966E7F" w:rsidRPr="00CA5BB2">
        <w:rPr>
          <w:b/>
          <w:bCs/>
        </w:rPr>
        <w:t>ПРОГРАМ РАДА ЕКОЛОШКЕ СЕКЦИЈЕ</w:t>
      </w:r>
      <w:bookmarkEnd w:id="106"/>
      <w:bookmarkEnd w:id="107"/>
    </w:p>
    <w:p w14:paraId="67DF645E" w14:textId="77777777" w:rsidR="00966E7F" w:rsidRDefault="00966E7F" w:rsidP="00966E7F">
      <w:pPr>
        <w:jc w:val="both"/>
      </w:pPr>
    </w:p>
    <w:p w14:paraId="001A4CFC" w14:textId="77777777" w:rsidR="00966E7F" w:rsidRPr="005A6797" w:rsidRDefault="00966E7F" w:rsidP="00966E7F">
      <w:pPr>
        <w:jc w:val="both"/>
      </w:pPr>
      <w:r w:rsidRPr="005A6797">
        <w:t xml:space="preserve">Слободне активности ученика који су посебно заинтересовани за биологију, могу се реализовати кроз еколошку секцију. Слободне активности треба да буду усклађене са интересовањима и могућностима ученика, потребама текућег градива и друштвене заједнице, како би се повећала мотивација ученика за учешће у слободним активностима. </w:t>
      </w:r>
    </w:p>
    <w:p w14:paraId="0C080311" w14:textId="77777777" w:rsidR="00966E7F" w:rsidRPr="00E24C00" w:rsidRDefault="00966E7F" w:rsidP="00966E7F">
      <w:pPr>
        <w:jc w:val="both"/>
        <w:rPr>
          <w:b/>
          <w:sz w:val="22"/>
          <w:szCs w:val="22"/>
        </w:rPr>
      </w:pPr>
    </w:p>
    <w:p w14:paraId="2A6A5A67" w14:textId="77777777" w:rsidR="00966E7F" w:rsidRPr="00E24C00" w:rsidRDefault="00966E7F" w:rsidP="00966E7F">
      <w:pPr>
        <w:jc w:val="both"/>
        <w:rPr>
          <w:b/>
          <w:sz w:val="22"/>
          <w:szCs w:val="22"/>
        </w:rPr>
      </w:pPr>
      <w:r w:rsidRPr="00E24C00">
        <w:rPr>
          <w:b/>
          <w:sz w:val="22"/>
          <w:szCs w:val="22"/>
        </w:rPr>
        <w:t>Циљ и задаци:</w:t>
      </w:r>
    </w:p>
    <w:p w14:paraId="4D1ADE40" w14:textId="77777777" w:rsidR="00966E7F" w:rsidRPr="00E24C00" w:rsidRDefault="00966E7F" w:rsidP="00966E7F">
      <w:pPr>
        <w:jc w:val="both"/>
        <w:rPr>
          <w:sz w:val="22"/>
          <w:szCs w:val="22"/>
        </w:rPr>
      </w:pPr>
      <w:r w:rsidRPr="00E24C00">
        <w:rPr>
          <w:sz w:val="22"/>
          <w:szCs w:val="22"/>
        </w:rPr>
        <w:t>- исказивање заинтересованости за шира знања из предмета,</w:t>
      </w:r>
    </w:p>
    <w:p w14:paraId="1ACD1ABA" w14:textId="77777777" w:rsidR="00966E7F" w:rsidRPr="00E24C00" w:rsidRDefault="00966E7F" w:rsidP="00966E7F">
      <w:pPr>
        <w:jc w:val="both"/>
        <w:rPr>
          <w:sz w:val="22"/>
          <w:szCs w:val="22"/>
        </w:rPr>
      </w:pPr>
      <w:r w:rsidRPr="00E24C00">
        <w:rPr>
          <w:sz w:val="22"/>
          <w:szCs w:val="22"/>
        </w:rPr>
        <w:t>- истраживачки рад,</w:t>
      </w:r>
    </w:p>
    <w:p w14:paraId="498708B8" w14:textId="77777777" w:rsidR="00966E7F" w:rsidRPr="00E24C00" w:rsidRDefault="00966E7F" w:rsidP="00966E7F">
      <w:pPr>
        <w:jc w:val="both"/>
        <w:rPr>
          <w:sz w:val="22"/>
          <w:szCs w:val="22"/>
        </w:rPr>
      </w:pPr>
      <w:r w:rsidRPr="00E24C00">
        <w:rPr>
          <w:sz w:val="22"/>
          <w:szCs w:val="22"/>
        </w:rPr>
        <w:t xml:space="preserve">- самостално истраживање и коришћење стручне литературе, штампе, </w:t>
      </w:r>
    </w:p>
    <w:p w14:paraId="5C6648B1" w14:textId="77777777" w:rsidR="00966E7F" w:rsidRPr="00E24C00" w:rsidRDefault="00966E7F" w:rsidP="00966E7F">
      <w:pPr>
        <w:jc w:val="both"/>
        <w:rPr>
          <w:sz w:val="22"/>
          <w:szCs w:val="22"/>
        </w:rPr>
      </w:pPr>
      <w:r w:rsidRPr="00E24C00">
        <w:rPr>
          <w:sz w:val="22"/>
          <w:szCs w:val="22"/>
        </w:rPr>
        <w:t>- проширивање стечених знања и њихова примена,</w:t>
      </w:r>
    </w:p>
    <w:p w14:paraId="5AFFA3F0" w14:textId="77777777" w:rsidR="00966E7F" w:rsidRPr="00E24C00" w:rsidRDefault="00966E7F" w:rsidP="00966E7F">
      <w:pPr>
        <w:jc w:val="both"/>
        <w:rPr>
          <w:sz w:val="22"/>
          <w:szCs w:val="22"/>
        </w:rPr>
      </w:pPr>
      <w:r w:rsidRPr="00E24C00">
        <w:rPr>
          <w:sz w:val="22"/>
          <w:szCs w:val="22"/>
        </w:rPr>
        <w:t xml:space="preserve">- примена савремених технологија –интернет, </w:t>
      </w:r>
    </w:p>
    <w:p w14:paraId="1C410EC6" w14:textId="77777777" w:rsidR="00966E7F" w:rsidRPr="00E24C00" w:rsidRDefault="00966E7F" w:rsidP="00966E7F">
      <w:pPr>
        <w:jc w:val="both"/>
        <w:rPr>
          <w:sz w:val="22"/>
          <w:szCs w:val="22"/>
        </w:rPr>
      </w:pPr>
      <w:r w:rsidRPr="00E24C00">
        <w:rPr>
          <w:sz w:val="22"/>
          <w:szCs w:val="22"/>
        </w:rPr>
        <w:t>- стицање и развијање знања и разумевања, умења и ставова према светским и националним вредностима и достигнућима.</w:t>
      </w:r>
    </w:p>
    <w:p w14:paraId="06E07A94" w14:textId="77777777" w:rsidR="00966E7F" w:rsidRDefault="00966E7F" w:rsidP="00966E7F">
      <w:pPr>
        <w:jc w:val="both"/>
      </w:pP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0"/>
        <w:gridCol w:w="3738"/>
        <w:gridCol w:w="3832"/>
      </w:tblGrid>
      <w:tr w:rsidR="00966E7F" w14:paraId="5C9264C5" w14:textId="77777777" w:rsidTr="00966E7F">
        <w:trPr>
          <w:jc w:val="center"/>
        </w:trPr>
        <w:tc>
          <w:tcPr>
            <w:tcW w:w="3770" w:type="dxa"/>
            <w:vMerge w:val="restart"/>
            <w:shd w:val="clear" w:color="auto" w:fill="auto"/>
            <w:vAlign w:val="center"/>
            <w:hideMark/>
          </w:tcPr>
          <w:p w14:paraId="6CCB3F87" w14:textId="77777777" w:rsidR="00966E7F" w:rsidRPr="000F01BA" w:rsidRDefault="00966E7F" w:rsidP="00966E7F">
            <w:pPr>
              <w:jc w:val="center"/>
              <w:rPr>
                <w:b/>
                <w:sz w:val="22"/>
                <w:szCs w:val="22"/>
                <w:lang w:val="sr-Cyrl-CS"/>
              </w:rPr>
            </w:pPr>
            <w:r w:rsidRPr="000F01BA">
              <w:rPr>
                <w:b/>
                <w:sz w:val="22"/>
                <w:szCs w:val="22"/>
                <w:lang w:val="sr-Cyrl-CS"/>
              </w:rPr>
              <w:t>Садржаји програма</w:t>
            </w:r>
          </w:p>
        </w:tc>
        <w:tc>
          <w:tcPr>
            <w:tcW w:w="7570" w:type="dxa"/>
            <w:gridSpan w:val="2"/>
            <w:shd w:val="clear" w:color="auto" w:fill="auto"/>
            <w:vAlign w:val="center"/>
            <w:hideMark/>
          </w:tcPr>
          <w:p w14:paraId="4C510DFC" w14:textId="77777777" w:rsidR="00966E7F" w:rsidRPr="000F01BA" w:rsidRDefault="00966E7F" w:rsidP="00966E7F">
            <w:pPr>
              <w:jc w:val="center"/>
              <w:rPr>
                <w:b/>
                <w:sz w:val="22"/>
                <w:szCs w:val="22"/>
                <w:lang w:val="ru-RU"/>
              </w:rPr>
            </w:pPr>
            <w:r w:rsidRPr="000F01BA">
              <w:rPr>
                <w:b/>
                <w:sz w:val="22"/>
                <w:szCs w:val="22"/>
                <w:lang w:val="ru-RU"/>
              </w:rPr>
              <w:t>Н</w:t>
            </w:r>
            <w:r w:rsidRPr="000F01BA">
              <w:rPr>
                <w:b/>
                <w:sz w:val="22"/>
                <w:szCs w:val="22"/>
                <w:lang w:val="sr-Cyrl-CS"/>
              </w:rPr>
              <w:t xml:space="preserve">ачин </w:t>
            </w:r>
            <w:r w:rsidRPr="000F01BA">
              <w:rPr>
                <w:b/>
                <w:sz w:val="22"/>
                <w:szCs w:val="22"/>
                <w:lang w:val="ru-RU"/>
              </w:rPr>
              <w:t>реализације</w:t>
            </w:r>
          </w:p>
        </w:tc>
      </w:tr>
      <w:tr w:rsidR="00966E7F" w14:paraId="5313113D" w14:textId="77777777" w:rsidTr="00966E7F">
        <w:trPr>
          <w:jc w:val="center"/>
        </w:trPr>
        <w:tc>
          <w:tcPr>
            <w:tcW w:w="3770" w:type="dxa"/>
            <w:vMerge/>
            <w:shd w:val="clear" w:color="auto" w:fill="auto"/>
            <w:vAlign w:val="center"/>
            <w:hideMark/>
          </w:tcPr>
          <w:p w14:paraId="7730CCCE" w14:textId="77777777" w:rsidR="00966E7F" w:rsidRPr="000F01BA" w:rsidRDefault="00966E7F" w:rsidP="00966E7F">
            <w:pPr>
              <w:rPr>
                <w:b/>
                <w:sz w:val="22"/>
                <w:szCs w:val="22"/>
                <w:lang w:val="sr-Cyrl-CS"/>
              </w:rPr>
            </w:pPr>
          </w:p>
        </w:tc>
        <w:tc>
          <w:tcPr>
            <w:tcW w:w="3738" w:type="dxa"/>
            <w:shd w:val="clear" w:color="auto" w:fill="auto"/>
            <w:vAlign w:val="center"/>
            <w:hideMark/>
          </w:tcPr>
          <w:p w14:paraId="262DE29D" w14:textId="77777777" w:rsidR="00966E7F" w:rsidRPr="000F01BA" w:rsidRDefault="00966E7F" w:rsidP="00966E7F">
            <w:pPr>
              <w:jc w:val="center"/>
              <w:rPr>
                <w:b/>
                <w:sz w:val="22"/>
                <w:szCs w:val="22"/>
                <w:lang w:val="ru-RU"/>
              </w:rPr>
            </w:pPr>
            <w:r w:rsidRPr="000F01BA">
              <w:rPr>
                <w:b/>
                <w:sz w:val="22"/>
                <w:szCs w:val="22"/>
                <w:lang w:val="ru-RU"/>
              </w:rPr>
              <w:t>Активности ученика</w:t>
            </w:r>
          </w:p>
        </w:tc>
        <w:tc>
          <w:tcPr>
            <w:tcW w:w="3832" w:type="dxa"/>
            <w:shd w:val="clear" w:color="auto" w:fill="auto"/>
            <w:vAlign w:val="center"/>
            <w:hideMark/>
          </w:tcPr>
          <w:p w14:paraId="495B6A8A" w14:textId="77777777" w:rsidR="00966E7F" w:rsidRPr="000F01BA" w:rsidRDefault="00966E7F" w:rsidP="00966E7F">
            <w:pPr>
              <w:jc w:val="center"/>
              <w:rPr>
                <w:b/>
                <w:sz w:val="22"/>
                <w:szCs w:val="22"/>
                <w:lang w:val="ru-RU"/>
              </w:rPr>
            </w:pPr>
            <w:r w:rsidRPr="000F01BA">
              <w:rPr>
                <w:b/>
                <w:sz w:val="22"/>
                <w:szCs w:val="22"/>
                <w:lang w:val="ru-RU"/>
              </w:rPr>
              <w:t>Активности наставника</w:t>
            </w:r>
          </w:p>
        </w:tc>
      </w:tr>
      <w:tr w:rsidR="00966E7F" w:rsidRPr="00E24C00" w14:paraId="748EFB96" w14:textId="77777777" w:rsidTr="00966E7F">
        <w:trPr>
          <w:trHeight w:val="253"/>
          <w:jc w:val="center"/>
        </w:trPr>
        <w:tc>
          <w:tcPr>
            <w:tcW w:w="3770" w:type="dxa"/>
            <w:vMerge w:val="restart"/>
            <w:shd w:val="clear" w:color="auto" w:fill="auto"/>
            <w:vAlign w:val="center"/>
          </w:tcPr>
          <w:p w14:paraId="1D893A96" w14:textId="77777777" w:rsidR="00966E7F" w:rsidRPr="00E24C00" w:rsidRDefault="00966E7F" w:rsidP="00966E7F">
            <w:pPr>
              <w:rPr>
                <w:b/>
                <w:sz w:val="22"/>
                <w:szCs w:val="22"/>
                <w:lang w:val="sr-Cyrl-CS" w:bidi="ar-DZ"/>
              </w:rPr>
            </w:pPr>
            <w:r w:rsidRPr="00E24C00">
              <w:rPr>
                <w:b/>
                <w:sz w:val="22"/>
                <w:szCs w:val="22"/>
                <w:lang w:bidi="ar-DZ"/>
              </w:rPr>
              <w:t>1.</w:t>
            </w:r>
            <w:r w:rsidRPr="00E24C00">
              <w:rPr>
                <w:b/>
                <w:sz w:val="22"/>
                <w:szCs w:val="22"/>
                <w:lang w:val="sr-Cyrl-CS" w:bidi="ar-DZ"/>
              </w:rPr>
              <w:t xml:space="preserve"> ЖИВОТ У ЕКОСИСТЕМУ </w:t>
            </w:r>
          </w:p>
          <w:p w14:paraId="349955C6" w14:textId="77777777" w:rsidR="00966E7F" w:rsidRPr="00E24C00" w:rsidRDefault="00966E7F" w:rsidP="00966E7F">
            <w:pPr>
              <w:rPr>
                <w:b/>
                <w:sz w:val="22"/>
                <w:szCs w:val="22"/>
                <w:lang w:val="sr-Cyrl-CS" w:bidi="ar-DZ"/>
              </w:rPr>
            </w:pPr>
            <w:r w:rsidRPr="00E24C00">
              <w:rPr>
                <w:b/>
                <w:sz w:val="22"/>
                <w:szCs w:val="22"/>
                <w:lang w:bidi="ar-DZ"/>
              </w:rPr>
              <w:t xml:space="preserve">2. </w:t>
            </w:r>
            <w:r w:rsidRPr="00E24C00">
              <w:rPr>
                <w:b/>
                <w:sz w:val="22"/>
                <w:szCs w:val="22"/>
                <w:lang w:val="sr-Cyrl-CS" w:bidi="ar-DZ"/>
              </w:rPr>
              <w:t>ЕКОЛОШКЕ АКЦИЈЕ</w:t>
            </w:r>
          </w:p>
          <w:p w14:paraId="797C5921" w14:textId="77777777" w:rsidR="00966E7F" w:rsidRPr="00E24C00" w:rsidRDefault="00966E7F" w:rsidP="00966E7F">
            <w:pPr>
              <w:rPr>
                <w:b/>
                <w:sz w:val="22"/>
                <w:szCs w:val="22"/>
                <w:lang w:val="sr-Cyrl-CS" w:bidi="ar-DZ"/>
              </w:rPr>
            </w:pPr>
            <w:r w:rsidRPr="00E24C00">
              <w:rPr>
                <w:b/>
                <w:sz w:val="22"/>
                <w:szCs w:val="22"/>
                <w:lang w:val="sr-Cyrl-CS" w:bidi="ar-DZ"/>
              </w:rPr>
              <w:t>3. ИЗРАДА ЗБИРКИ</w:t>
            </w:r>
          </w:p>
          <w:p w14:paraId="32743CC7" w14:textId="77777777" w:rsidR="00966E7F" w:rsidRPr="00E24C00" w:rsidRDefault="00966E7F" w:rsidP="00966E7F">
            <w:pPr>
              <w:rPr>
                <w:b/>
                <w:sz w:val="22"/>
                <w:szCs w:val="22"/>
                <w:lang w:val="sr-Cyrl-CS"/>
              </w:rPr>
            </w:pPr>
            <w:r w:rsidRPr="00E24C00">
              <w:rPr>
                <w:b/>
                <w:sz w:val="22"/>
                <w:szCs w:val="22"/>
                <w:lang w:val="sr-Cyrl-CS"/>
              </w:rPr>
              <w:t>4. УКЉУЧИВАЊЕ У ЛОКАЛНЕ МАНИФЕСТАЦИЈЕ</w:t>
            </w:r>
          </w:p>
          <w:p w14:paraId="304C6673" w14:textId="77777777" w:rsidR="00966E7F" w:rsidRPr="00E24C00" w:rsidRDefault="00966E7F" w:rsidP="00966E7F">
            <w:pPr>
              <w:rPr>
                <w:b/>
                <w:sz w:val="22"/>
                <w:szCs w:val="22"/>
                <w:lang w:val="sr-Cyrl-CS"/>
              </w:rPr>
            </w:pPr>
            <w:r w:rsidRPr="00E24C00">
              <w:rPr>
                <w:b/>
                <w:sz w:val="22"/>
                <w:szCs w:val="22"/>
                <w:lang w:val="sr-Cyrl-CS"/>
              </w:rPr>
              <w:t>5. ПОСЕТЕ</w:t>
            </w:r>
          </w:p>
          <w:p w14:paraId="7E03208A" w14:textId="77777777" w:rsidR="00966E7F" w:rsidRPr="00E24C00" w:rsidRDefault="00966E7F" w:rsidP="00966E7F">
            <w:pPr>
              <w:rPr>
                <w:b/>
                <w:sz w:val="22"/>
                <w:szCs w:val="22"/>
                <w:lang w:val="sr-Cyrl-CS"/>
              </w:rPr>
            </w:pPr>
            <w:r w:rsidRPr="00E24C00">
              <w:rPr>
                <w:b/>
                <w:sz w:val="22"/>
                <w:szCs w:val="22"/>
                <w:lang w:val="sr-Cyrl-CS"/>
              </w:rPr>
              <w:t>6. ИЗЛОЖБЕ</w:t>
            </w:r>
          </w:p>
          <w:p w14:paraId="59045B5F" w14:textId="77777777" w:rsidR="00966E7F" w:rsidRPr="00E24C00" w:rsidRDefault="00966E7F" w:rsidP="00966E7F">
            <w:pPr>
              <w:rPr>
                <w:b/>
                <w:sz w:val="22"/>
                <w:szCs w:val="22"/>
                <w:lang w:val="sr-Cyrl-CS" w:bidi="ar-DZ"/>
              </w:rPr>
            </w:pPr>
            <w:r w:rsidRPr="00E24C00">
              <w:rPr>
                <w:b/>
                <w:sz w:val="22"/>
                <w:szCs w:val="22"/>
                <w:lang w:bidi="ar-DZ"/>
              </w:rPr>
              <w:t xml:space="preserve">7. </w:t>
            </w:r>
            <w:r w:rsidRPr="00E24C00">
              <w:rPr>
                <w:b/>
                <w:sz w:val="22"/>
                <w:szCs w:val="22"/>
                <w:lang w:val="sr-Cyrl-CS" w:bidi="ar-DZ"/>
              </w:rPr>
              <w:t>ОБЕЛЕЖАВАЊЕ ЕКОЛОШКИХ ДАТУМА</w:t>
            </w:r>
          </w:p>
        </w:tc>
        <w:tc>
          <w:tcPr>
            <w:tcW w:w="3738" w:type="dxa"/>
            <w:vMerge w:val="restart"/>
            <w:shd w:val="clear" w:color="auto" w:fill="auto"/>
            <w:vAlign w:val="center"/>
          </w:tcPr>
          <w:p w14:paraId="1732347D" w14:textId="77777777" w:rsidR="00966E7F" w:rsidRPr="00E24C00" w:rsidRDefault="00966E7F" w:rsidP="00966E7F">
            <w:pPr>
              <w:rPr>
                <w:sz w:val="22"/>
                <w:szCs w:val="22"/>
                <w:lang w:val="sr-Cyrl-CS" w:bidi="ar-DZ"/>
              </w:rPr>
            </w:pPr>
            <w:r w:rsidRPr="00E24C00">
              <w:rPr>
                <w:sz w:val="22"/>
                <w:szCs w:val="22"/>
              </w:rPr>
              <w:t xml:space="preserve">посматрање, уочавање, анализирање, упоређивање, закључивање, </w:t>
            </w:r>
            <w:r w:rsidRPr="00E24C00">
              <w:rPr>
                <w:sz w:val="22"/>
                <w:szCs w:val="22"/>
                <w:lang w:val="sr-Cyrl-CS" w:bidi="ar-DZ"/>
              </w:rPr>
              <w:t>самосталан рад, практичан рад, истраживачки рад, теренски рад, фотографисање, израда паноа, презентација, збирки,</w:t>
            </w:r>
          </w:p>
          <w:p w14:paraId="7C14653D" w14:textId="77777777" w:rsidR="00966E7F" w:rsidRPr="00E24C00" w:rsidRDefault="00966E7F" w:rsidP="00966E7F">
            <w:pPr>
              <w:rPr>
                <w:sz w:val="22"/>
                <w:szCs w:val="22"/>
                <w:lang w:val="sr-Cyrl-CS" w:bidi="ar-DZ"/>
              </w:rPr>
            </w:pPr>
            <w:r w:rsidRPr="00E24C00">
              <w:rPr>
                <w:sz w:val="22"/>
                <w:szCs w:val="22"/>
                <w:lang w:val="sr-Cyrl-CS" w:bidi="ar-DZ"/>
              </w:rPr>
              <w:t xml:space="preserve">проналажење нових извора знања, развијање сарадничких односа  и критичког мишљења, организовање и учествовање у дебатама, радионицама, квизовима, изложбама и сл, учествовање у обележавању важних датума, учешће у акцијама очувања, заштите и унапређивања животне средине, </w:t>
            </w:r>
          </w:p>
          <w:p w14:paraId="357CE074" w14:textId="77777777" w:rsidR="00966E7F" w:rsidRPr="00E24C00" w:rsidRDefault="00966E7F" w:rsidP="00966E7F">
            <w:pPr>
              <w:rPr>
                <w:sz w:val="22"/>
                <w:szCs w:val="22"/>
                <w:lang w:val="sr-Cyrl-CS" w:bidi="ar-DZ"/>
              </w:rPr>
            </w:pPr>
            <w:r w:rsidRPr="00E24C00">
              <w:rPr>
                <w:sz w:val="22"/>
                <w:szCs w:val="22"/>
                <w:lang w:val="sr-Cyrl-CS" w:bidi="ar-DZ"/>
              </w:rPr>
              <w:t xml:space="preserve">учествовање у локалним манифестацијама, </w:t>
            </w:r>
          </w:p>
          <w:p w14:paraId="12BB8F65" w14:textId="77777777" w:rsidR="00966E7F" w:rsidRPr="00E24C00" w:rsidRDefault="00966E7F" w:rsidP="00966E7F">
            <w:pPr>
              <w:rPr>
                <w:sz w:val="22"/>
                <w:szCs w:val="22"/>
                <w:lang w:val="sr-Cyrl-CS" w:bidi="ar-DZ"/>
              </w:rPr>
            </w:pPr>
            <w:r w:rsidRPr="00E24C00">
              <w:rPr>
                <w:sz w:val="22"/>
                <w:szCs w:val="22"/>
                <w:lang w:val="sr-Cyrl-CS" w:bidi="ar-DZ"/>
              </w:rPr>
              <w:t xml:space="preserve">посета Националном парку Ђердап, </w:t>
            </w:r>
          </w:p>
          <w:p w14:paraId="4078D395" w14:textId="77777777" w:rsidR="00966E7F" w:rsidRPr="00E24C00" w:rsidRDefault="00966E7F" w:rsidP="00966E7F">
            <w:pPr>
              <w:rPr>
                <w:sz w:val="22"/>
                <w:szCs w:val="22"/>
                <w:lang w:val="sr-Cyrl-CS" w:bidi="ar-DZ"/>
              </w:rPr>
            </w:pPr>
            <w:r w:rsidRPr="00E24C00">
              <w:rPr>
                <w:sz w:val="22"/>
                <w:szCs w:val="22"/>
                <w:lang w:val="sr-Cyrl-CS" w:bidi="ar-DZ"/>
              </w:rPr>
              <w:t>посета ZOO врту у Кладову</w:t>
            </w:r>
          </w:p>
        </w:tc>
        <w:tc>
          <w:tcPr>
            <w:tcW w:w="3832" w:type="dxa"/>
            <w:vMerge w:val="restart"/>
            <w:shd w:val="clear" w:color="auto" w:fill="auto"/>
            <w:vAlign w:val="center"/>
          </w:tcPr>
          <w:p w14:paraId="7659D650" w14:textId="77777777" w:rsidR="00966E7F" w:rsidRPr="00E24C00" w:rsidRDefault="00966E7F" w:rsidP="00966E7F">
            <w:pPr>
              <w:rPr>
                <w:sz w:val="22"/>
                <w:szCs w:val="22"/>
              </w:rPr>
            </w:pPr>
            <w:r w:rsidRPr="00E24C00">
              <w:rPr>
                <w:sz w:val="22"/>
                <w:szCs w:val="22"/>
              </w:rPr>
              <w:t xml:space="preserve">подстиче на самостални рад, </w:t>
            </w:r>
          </w:p>
          <w:p w14:paraId="6F7FBD6F" w14:textId="77777777" w:rsidR="00966E7F" w:rsidRPr="00E24C00" w:rsidRDefault="00966E7F" w:rsidP="00966E7F">
            <w:pPr>
              <w:rPr>
                <w:sz w:val="22"/>
                <w:szCs w:val="22"/>
              </w:rPr>
            </w:pPr>
            <w:r w:rsidRPr="00E24C00">
              <w:rPr>
                <w:sz w:val="22"/>
                <w:szCs w:val="22"/>
              </w:rPr>
              <w:t xml:space="preserve">методе рада прилагођава ученицима који показују интересовање за усвајање знања у већем обиму, </w:t>
            </w:r>
          </w:p>
          <w:p w14:paraId="12934DA1" w14:textId="77777777" w:rsidR="00966E7F" w:rsidRPr="00E24C00" w:rsidRDefault="00966E7F" w:rsidP="00966E7F">
            <w:pPr>
              <w:rPr>
                <w:sz w:val="22"/>
                <w:szCs w:val="22"/>
              </w:rPr>
            </w:pPr>
            <w:r w:rsidRPr="00E24C00">
              <w:rPr>
                <w:sz w:val="22"/>
                <w:szCs w:val="22"/>
              </w:rPr>
              <w:t xml:space="preserve">упућује ученике на коришћење додатне литературе и прикупљање података из различитих извора знања, </w:t>
            </w:r>
          </w:p>
          <w:p w14:paraId="3815C82B" w14:textId="77777777" w:rsidR="00966E7F" w:rsidRPr="00E24C00" w:rsidRDefault="00966E7F" w:rsidP="00966E7F">
            <w:pPr>
              <w:rPr>
                <w:sz w:val="22"/>
                <w:szCs w:val="22"/>
              </w:rPr>
            </w:pPr>
            <w:r w:rsidRPr="00E24C00">
              <w:rPr>
                <w:sz w:val="22"/>
                <w:szCs w:val="22"/>
              </w:rPr>
              <w:t xml:space="preserve">мотивише ученике за учешће у дебатама, радионицама, квизовима, </w:t>
            </w:r>
          </w:p>
          <w:p w14:paraId="36ACF9AE" w14:textId="77777777" w:rsidR="00966E7F" w:rsidRPr="00E24C00" w:rsidRDefault="00966E7F" w:rsidP="00966E7F">
            <w:pPr>
              <w:rPr>
                <w:sz w:val="22"/>
                <w:szCs w:val="22"/>
              </w:rPr>
            </w:pPr>
            <w:r w:rsidRPr="00E24C00">
              <w:rPr>
                <w:sz w:val="22"/>
                <w:szCs w:val="22"/>
              </w:rPr>
              <w:t xml:space="preserve">организује пројекцију филмова, </w:t>
            </w:r>
          </w:p>
          <w:p w14:paraId="24F35CCF" w14:textId="77777777" w:rsidR="00966E7F" w:rsidRPr="00E24C00" w:rsidRDefault="00966E7F" w:rsidP="00966E7F">
            <w:pPr>
              <w:rPr>
                <w:sz w:val="22"/>
                <w:szCs w:val="22"/>
              </w:rPr>
            </w:pPr>
            <w:r w:rsidRPr="00E24C00">
              <w:rPr>
                <w:sz w:val="22"/>
                <w:szCs w:val="22"/>
              </w:rPr>
              <w:t xml:space="preserve">организује и води теренски рад, </w:t>
            </w:r>
          </w:p>
          <w:p w14:paraId="273C2773" w14:textId="77777777" w:rsidR="00966E7F" w:rsidRPr="00E24C00" w:rsidRDefault="00966E7F" w:rsidP="00966E7F">
            <w:pPr>
              <w:rPr>
                <w:sz w:val="22"/>
                <w:szCs w:val="22"/>
              </w:rPr>
            </w:pPr>
            <w:r w:rsidRPr="00E24C00">
              <w:rPr>
                <w:sz w:val="22"/>
                <w:szCs w:val="22"/>
              </w:rPr>
              <w:t>организује и подстиче ученике да узму учешће у уређивању живог кутка, хола школе, обележавању важних датума,</w:t>
            </w:r>
          </w:p>
          <w:p w14:paraId="49C22DBC" w14:textId="77777777" w:rsidR="00966E7F" w:rsidRPr="00E24C00" w:rsidRDefault="00966E7F" w:rsidP="00966E7F">
            <w:pPr>
              <w:rPr>
                <w:sz w:val="22"/>
                <w:szCs w:val="22"/>
              </w:rPr>
            </w:pPr>
            <w:r w:rsidRPr="00E24C00">
              <w:rPr>
                <w:sz w:val="22"/>
                <w:szCs w:val="22"/>
              </w:rPr>
              <w:t>организује учешће у локалним манифестацијама,</w:t>
            </w:r>
          </w:p>
          <w:p w14:paraId="39615FA9" w14:textId="77777777" w:rsidR="00966E7F" w:rsidRPr="00E24C00" w:rsidRDefault="00966E7F" w:rsidP="00966E7F">
            <w:pPr>
              <w:rPr>
                <w:sz w:val="22"/>
                <w:szCs w:val="22"/>
              </w:rPr>
            </w:pPr>
            <w:r w:rsidRPr="00E24C00">
              <w:rPr>
                <w:sz w:val="22"/>
                <w:szCs w:val="22"/>
              </w:rPr>
              <w:t>организује посету Националном парку Ђердап и ЗОО врту,</w:t>
            </w:r>
          </w:p>
          <w:p w14:paraId="679FB27B" w14:textId="77777777" w:rsidR="00966E7F" w:rsidRPr="00E24C00" w:rsidRDefault="00966E7F" w:rsidP="00966E7F">
            <w:pPr>
              <w:rPr>
                <w:sz w:val="22"/>
                <w:szCs w:val="22"/>
              </w:rPr>
            </w:pPr>
            <w:r w:rsidRPr="00E24C00">
              <w:rPr>
                <w:sz w:val="22"/>
                <w:szCs w:val="22"/>
              </w:rPr>
              <w:t>утиче на развој еколошке свести код ученика</w:t>
            </w:r>
          </w:p>
        </w:tc>
      </w:tr>
      <w:tr w:rsidR="00966E7F" w14:paraId="00A86DA4" w14:textId="77777777" w:rsidTr="00966E7F">
        <w:trPr>
          <w:trHeight w:val="458"/>
          <w:jc w:val="center"/>
        </w:trPr>
        <w:tc>
          <w:tcPr>
            <w:tcW w:w="3770" w:type="dxa"/>
            <w:vMerge/>
            <w:shd w:val="clear" w:color="auto" w:fill="auto"/>
            <w:vAlign w:val="center"/>
            <w:hideMark/>
          </w:tcPr>
          <w:p w14:paraId="2C56A0B4" w14:textId="77777777" w:rsidR="00966E7F" w:rsidRDefault="00966E7F" w:rsidP="00966E7F">
            <w:pPr>
              <w:rPr>
                <w:sz w:val="18"/>
                <w:szCs w:val="18"/>
                <w:lang w:bidi="ar-DZ"/>
              </w:rPr>
            </w:pPr>
          </w:p>
        </w:tc>
        <w:tc>
          <w:tcPr>
            <w:tcW w:w="3738" w:type="dxa"/>
            <w:vMerge/>
            <w:shd w:val="clear" w:color="auto" w:fill="auto"/>
            <w:vAlign w:val="center"/>
            <w:hideMark/>
          </w:tcPr>
          <w:p w14:paraId="125FF2EF" w14:textId="77777777" w:rsidR="00966E7F" w:rsidRDefault="00966E7F" w:rsidP="00966E7F">
            <w:pPr>
              <w:rPr>
                <w:color w:val="FF0000"/>
                <w:sz w:val="18"/>
                <w:szCs w:val="18"/>
                <w:lang w:val="sr-Cyrl-CS" w:bidi="ar-DZ"/>
              </w:rPr>
            </w:pPr>
          </w:p>
        </w:tc>
        <w:tc>
          <w:tcPr>
            <w:tcW w:w="3832" w:type="dxa"/>
            <w:vMerge/>
            <w:shd w:val="clear" w:color="auto" w:fill="auto"/>
            <w:vAlign w:val="center"/>
            <w:hideMark/>
          </w:tcPr>
          <w:p w14:paraId="05F770A0" w14:textId="77777777" w:rsidR="00966E7F" w:rsidRDefault="00966E7F" w:rsidP="00966E7F">
            <w:pPr>
              <w:rPr>
                <w:color w:val="FF0000"/>
                <w:sz w:val="18"/>
                <w:szCs w:val="18"/>
                <w:lang w:val="ru-RU"/>
              </w:rPr>
            </w:pPr>
          </w:p>
        </w:tc>
      </w:tr>
    </w:tbl>
    <w:p w14:paraId="5882D2F1" w14:textId="77777777" w:rsidR="00966E7F" w:rsidRDefault="00966E7F" w:rsidP="00CA5BB2"/>
    <w:p w14:paraId="2DE34164" w14:textId="51CBB4A0" w:rsidR="00966E7F" w:rsidRPr="00EA3549" w:rsidRDefault="003C7F67" w:rsidP="00CA5BB2">
      <w:pPr>
        <w:rPr>
          <w:b/>
          <w:bCs/>
        </w:rPr>
      </w:pPr>
      <w:bookmarkStart w:id="108" w:name="_Toc95152203"/>
      <w:bookmarkStart w:id="109" w:name="_Toc199419785"/>
      <w:r w:rsidRPr="00EA3549">
        <w:rPr>
          <w:b/>
          <w:bCs/>
          <w:lang w:val="sr-Cyrl-RS"/>
        </w:rPr>
        <w:lastRenderedPageBreak/>
        <w:t>6</w:t>
      </w:r>
      <w:r w:rsidR="00966E7F" w:rsidRPr="00EA3549">
        <w:rPr>
          <w:b/>
          <w:bCs/>
        </w:rPr>
        <w:t>. ПРОГРАМ РАДА ИСТОРИЈСКЕ СЕКЦИЈЕ</w:t>
      </w:r>
      <w:bookmarkEnd w:id="108"/>
      <w:bookmarkEnd w:id="109"/>
    </w:p>
    <w:p w14:paraId="02507678" w14:textId="77777777" w:rsidR="00966E7F" w:rsidRPr="00EA3549" w:rsidRDefault="00966E7F" w:rsidP="00CA5BB2"/>
    <w:p w14:paraId="63DD849A" w14:textId="77777777" w:rsidR="00966E7F" w:rsidRPr="000F01BA" w:rsidRDefault="00966E7F" w:rsidP="00966E7F">
      <w:pPr>
        <w:jc w:val="both"/>
      </w:pPr>
      <w:r w:rsidRPr="000F01BA">
        <w:t>Слободне активности ученика, који су посебно заинтересовани за историју, могу се реализовати кроз историјску секцију. Слободне активности треба да буду усклађене са интересовањима и могућностима ученика, потребама текућег градива и друштвене заједнице, како би се повећала мотивација ученика за учешће у слободним активностима.</w:t>
      </w:r>
    </w:p>
    <w:p w14:paraId="4434EBD4" w14:textId="77777777" w:rsidR="00966E7F" w:rsidRPr="000F01BA" w:rsidRDefault="00966E7F" w:rsidP="00966E7F">
      <w:pPr>
        <w:spacing w:line="280" w:lineRule="exact"/>
        <w:jc w:val="both"/>
        <w:rPr>
          <w:spacing w:val="-67"/>
          <w:position w:val="-1"/>
        </w:rPr>
      </w:pPr>
      <w:r w:rsidRPr="000F01BA">
        <w:rPr>
          <w:b/>
          <w:position w:val="-1"/>
        </w:rPr>
        <w:t>Циљ и задаци</w:t>
      </w:r>
      <w:r w:rsidRPr="000F01BA">
        <w:rPr>
          <w:rFonts w:eastAsia="MS Gothic"/>
          <w:spacing w:val="-120"/>
          <w:position w:val="-1"/>
        </w:rPr>
        <w:t>​</w:t>
      </w:r>
      <w:r w:rsidRPr="000F01BA">
        <w:rPr>
          <w:spacing w:val="-67"/>
          <w:position w:val="-1"/>
        </w:rPr>
        <w:t>::</w:t>
      </w:r>
    </w:p>
    <w:p w14:paraId="0DD0C4F4" w14:textId="305741D1" w:rsidR="00132218" w:rsidRPr="00E24C00" w:rsidRDefault="00966E7F" w:rsidP="00966E7F">
      <w:pPr>
        <w:spacing w:line="280" w:lineRule="exact"/>
        <w:jc w:val="both"/>
        <w:rPr>
          <w:position w:val="-1"/>
        </w:rPr>
      </w:pPr>
      <w:r w:rsidRPr="000F01BA">
        <w:rPr>
          <w:position w:val="-1"/>
        </w:rPr>
        <w:t>Истраживачки рад и коришћење стручне литературе.</w:t>
      </w:r>
      <w:r>
        <w:rPr>
          <w:position w:val="-1"/>
        </w:rPr>
        <w:t>; д</w:t>
      </w:r>
      <w:r w:rsidRPr="000F01BA">
        <w:rPr>
          <w:position w:val="-1"/>
        </w:rPr>
        <w:t>а ученик изучавајући историјске догађаје, појаве, процесе и личности, стекне основна историјска знања и компетенције неопходне за разумевање савременог света</w:t>
      </w:r>
      <w:r>
        <w:rPr>
          <w:position w:val="-1"/>
        </w:rPr>
        <w:t>, р</w:t>
      </w:r>
      <w:r w:rsidRPr="000F01BA">
        <w:rPr>
          <w:position w:val="-1"/>
        </w:rPr>
        <w:t xml:space="preserve">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 </w:t>
      </w:r>
    </w:p>
    <w:p w14:paraId="0C501E57" w14:textId="77777777" w:rsidR="00966E7F" w:rsidRDefault="00966E7F" w:rsidP="00966E7F">
      <w:pPr>
        <w:jc w:val="both"/>
        <w:rPr>
          <w:b/>
        </w:rPr>
      </w:pP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72"/>
        <w:gridCol w:w="4147"/>
        <w:gridCol w:w="3821"/>
      </w:tblGrid>
      <w:tr w:rsidR="00966E7F" w14:paraId="3027E3D5" w14:textId="77777777" w:rsidTr="00966E7F">
        <w:trPr>
          <w:trHeight w:val="436"/>
          <w:jc w:val="center"/>
        </w:trPr>
        <w:tc>
          <w:tcPr>
            <w:tcW w:w="2998" w:type="dxa"/>
            <w:vMerge w:val="restart"/>
            <w:shd w:val="clear" w:color="auto" w:fill="auto"/>
            <w:vAlign w:val="center"/>
          </w:tcPr>
          <w:p w14:paraId="78A8A421" w14:textId="77777777" w:rsidR="00966E7F" w:rsidRPr="00E24C00" w:rsidRDefault="00966E7F" w:rsidP="00966E7F">
            <w:pPr>
              <w:jc w:val="center"/>
              <w:rPr>
                <w:b/>
                <w:sz w:val="20"/>
                <w:szCs w:val="20"/>
              </w:rPr>
            </w:pPr>
            <w:r w:rsidRPr="00E24C00">
              <w:rPr>
                <w:b/>
                <w:sz w:val="20"/>
                <w:szCs w:val="20"/>
              </w:rPr>
              <w:t>Садржаји програма</w:t>
            </w:r>
          </w:p>
        </w:tc>
        <w:tc>
          <w:tcPr>
            <w:tcW w:w="7082" w:type="dxa"/>
            <w:gridSpan w:val="2"/>
            <w:shd w:val="clear" w:color="auto" w:fill="auto"/>
            <w:vAlign w:val="center"/>
          </w:tcPr>
          <w:p w14:paraId="78AD6C7D" w14:textId="77777777" w:rsidR="00966E7F" w:rsidRPr="00E24C00" w:rsidRDefault="00966E7F" w:rsidP="00966E7F">
            <w:pPr>
              <w:spacing w:before="14" w:line="252" w:lineRule="auto"/>
              <w:ind w:right="487"/>
              <w:jc w:val="center"/>
              <w:rPr>
                <w:sz w:val="20"/>
                <w:szCs w:val="20"/>
              </w:rPr>
            </w:pPr>
            <w:r w:rsidRPr="00E24C00">
              <w:rPr>
                <w:b/>
                <w:sz w:val="20"/>
                <w:szCs w:val="20"/>
              </w:rPr>
              <w:t>Начин реализације</w:t>
            </w:r>
          </w:p>
        </w:tc>
      </w:tr>
      <w:tr w:rsidR="00966E7F" w14:paraId="2D23D7AA" w14:textId="77777777" w:rsidTr="00966E7F">
        <w:trPr>
          <w:jc w:val="center"/>
        </w:trPr>
        <w:tc>
          <w:tcPr>
            <w:tcW w:w="2998" w:type="dxa"/>
            <w:vMerge/>
            <w:shd w:val="clear" w:color="auto" w:fill="auto"/>
            <w:vAlign w:val="center"/>
            <w:hideMark/>
          </w:tcPr>
          <w:p w14:paraId="055C35EE" w14:textId="77777777" w:rsidR="00966E7F" w:rsidRPr="00E24C00" w:rsidRDefault="00966E7F" w:rsidP="00966E7F">
            <w:pPr>
              <w:rPr>
                <w:b/>
                <w:sz w:val="20"/>
                <w:szCs w:val="20"/>
              </w:rPr>
            </w:pPr>
          </w:p>
        </w:tc>
        <w:tc>
          <w:tcPr>
            <w:tcW w:w="3686" w:type="dxa"/>
            <w:shd w:val="clear" w:color="auto" w:fill="auto"/>
            <w:vAlign w:val="center"/>
            <w:hideMark/>
          </w:tcPr>
          <w:p w14:paraId="3D8D8CE1" w14:textId="77777777" w:rsidR="00966E7F" w:rsidRPr="00E24C00" w:rsidRDefault="00966E7F" w:rsidP="00966E7F">
            <w:pPr>
              <w:spacing w:before="14"/>
              <w:ind w:left="95"/>
              <w:jc w:val="center"/>
              <w:rPr>
                <w:sz w:val="20"/>
                <w:szCs w:val="20"/>
              </w:rPr>
            </w:pPr>
            <w:r w:rsidRPr="00E24C00">
              <w:rPr>
                <w:b/>
                <w:sz w:val="20"/>
                <w:szCs w:val="20"/>
              </w:rPr>
              <w:t>Активности ученика</w:t>
            </w:r>
          </w:p>
        </w:tc>
        <w:tc>
          <w:tcPr>
            <w:tcW w:w="3396" w:type="dxa"/>
            <w:shd w:val="clear" w:color="auto" w:fill="auto"/>
            <w:vAlign w:val="center"/>
            <w:hideMark/>
          </w:tcPr>
          <w:p w14:paraId="7A626E06" w14:textId="77777777" w:rsidR="00966E7F" w:rsidRPr="00E24C00" w:rsidRDefault="00966E7F" w:rsidP="00966E7F">
            <w:pPr>
              <w:spacing w:before="14"/>
              <w:ind w:left="95"/>
              <w:jc w:val="center"/>
              <w:rPr>
                <w:sz w:val="20"/>
                <w:szCs w:val="20"/>
              </w:rPr>
            </w:pPr>
            <w:r w:rsidRPr="00E24C00">
              <w:rPr>
                <w:b/>
                <w:sz w:val="20"/>
                <w:szCs w:val="20"/>
              </w:rPr>
              <w:t>Активности наставника</w:t>
            </w:r>
          </w:p>
        </w:tc>
      </w:tr>
      <w:tr w:rsidR="00966E7F" w14:paraId="2A98AFFB" w14:textId="77777777" w:rsidTr="00966E7F">
        <w:trPr>
          <w:jc w:val="center"/>
        </w:trPr>
        <w:tc>
          <w:tcPr>
            <w:tcW w:w="2998" w:type="dxa"/>
            <w:shd w:val="clear" w:color="auto" w:fill="auto"/>
            <w:vAlign w:val="center"/>
          </w:tcPr>
          <w:p w14:paraId="5315556C" w14:textId="77777777" w:rsidR="00966E7F" w:rsidRPr="00E24C00" w:rsidRDefault="00966E7F" w:rsidP="00966E7F">
            <w:pPr>
              <w:rPr>
                <w:sz w:val="20"/>
                <w:szCs w:val="20"/>
              </w:rPr>
            </w:pPr>
            <w:r w:rsidRPr="00E24C00">
              <w:rPr>
                <w:b/>
                <w:sz w:val="20"/>
                <w:szCs w:val="20"/>
              </w:rPr>
              <w:t>1</w:t>
            </w:r>
            <w:r w:rsidRPr="00E24C00">
              <w:rPr>
                <w:sz w:val="20"/>
                <w:szCs w:val="20"/>
              </w:rPr>
              <w:t>. Чувари културног наслеђа</w:t>
            </w:r>
          </w:p>
          <w:p w14:paraId="747AE0B4" w14:textId="77777777" w:rsidR="00966E7F" w:rsidRPr="00E24C00" w:rsidRDefault="00966E7F" w:rsidP="00966E7F">
            <w:pPr>
              <w:rPr>
                <w:sz w:val="20"/>
                <w:szCs w:val="20"/>
              </w:rPr>
            </w:pPr>
            <w:r w:rsidRPr="00E24C00">
              <w:rPr>
                <w:b/>
                <w:sz w:val="20"/>
                <w:szCs w:val="20"/>
              </w:rPr>
              <w:t>2</w:t>
            </w:r>
            <w:r w:rsidRPr="00E24C00">
              <w:rPr>
                <w:sz w:val="20"/>
                <w:szCs w:val="20"/>
              </w:rPr>
              <w:t>. Упознајмо улице и заволимо нашу Општину</w:t>
            </w:r>
          </w:p>
          <w:p w14:paraId="290B5CBE" w14:textId="77777777" w:rsidR="00966E7F" w:rsidRPr="00E24C00" w:rsidRDefault="00966E7F" w:rsidP="00966E7F">
            <w:pPr>
              <w:rPr>
                <w:sz w:val="20"/>
                <w:szCs w:val="20"/>
              </w:rPr>
            </w:pPr>
            <w:r w:rsidRPr="00E24C00">
              <w:rPr>
                <w:b/>
                <w:sz w:val="20"/>
                <w:szCs w:val="20"/>
              </w:rPr>
              <w:t>3</w:t>
            </w:r>
            <w:r w:rsidRPr="00E24C00">
              <w:rPr>
                <w:sz w:val="20"/>
                <w:szCs w:val="20"/>
              </w:rPr>
              <w:t>. Холокауст</w:t>
            </w:r>
          </w:p>
          <w:p w14:paraId="33F1A889" w14:textId="77777777" w:rsidR="00966E7F" w:rsidRPr="00E24C00" w:rsidRDefault="00966E7F" w:rsidP="00966E7F">
            <w:pPr>
              <w:rPr>
                <w:sz w:val="20"/>
                <w:szCs w:val="20"/>
              </w:rPr>
            </w:pPr>
            <w:r w:rsidRPr="00E24C00">
              <w:rPr>
                <w:b/>
                <w:sz w:val="20"/>
                <w:szCs w:val="20"/>
              </w:rPr>
              <w:t>4</w:t>
            </w:r>
            <w:r w:rsidRPr="00E24C00">
              <w:rPr>
                <w:sz w:val="20"/>
                <w:szCs w:val="20"/>
              </w:rPr>
              <w:t>. Општа и национална историја – обележавање значајних датума</w:t>
            </w:r>
          </w:p>
          <w:p w14:paraId="58DB5C7F" w14:textId="77777777" w:rsidR="00966E7F" w:rsidRPr="00E24C00" w:rsidRDefault="00966E7F" w:rsidP="00966E7F">
            <w:pPr>
              <w:rPr>
                <w:sz w:val="20"/>
                <w:szCs w:val="20"/>
              </w:rPr>
            </w:pPr>
            <w:r w:rsidRPr="00E24C00">
              <w:rPr>
                <w:b/>
                <w:sz w:val="20"/>
                <w:szCs w:val="20"/>
              </w:rPr>
              <w:t>5</w:t>
            </w:r>
            <w:r w:rsidRPr="00E24C00">
              <w:rPr>
                <w:sz w:val="20"/>
                <w:szCs w:val="20"/>
              </w:rPr>
              <w:t>. Кладово, мој град – знаменитости Кладова</w:t>
            </w:r>
          </w:p>
        </w:tc>
        <w:tc>
          <w:tcPr>
            <w:tcW w:w="3686" w:type="dxa"/>
            <w:shd w:val="clear" w:color="auto" w:fill="auto"/>
            <w:vAlign w:val="center"/>
          </w:tcPr>
          <w:p w14:paraId="72784DF9" w14:textId="77777777" w:rsidR="00966E7F" w:rsidRPr="00E24C00" w:rsidRDefault="00966E7F" w:rsidP="00966E7F">
            <w:pPr>
              <w:rPr>
                <w:sz w:val="20"/>
                <w:szCs w:val="20"/>
              </w:rPr>
            </w:pPr>
            <w:r w:rsidRPr="00E24C00">
              <w:rPr>
                <w:sz w:val="20"/>
                <w:szCs w:val="20"/>
              </w:rPr>
              <w:t>- бирање теме (дају иницијативу у складу са сопственим интересовањем и способностима)</w:t>
            </w:r>
          </w:p>
          <w:p w14:paraId="0C54417F" w14:textId="77777777" w:rsidR="00966E7F" w:rsidRPr="00E24C00" w:rsidRDefault="00966E7F" w:rsidP="00966E7F">
            <w:pPr>
              <w:rPr>
                <w:sz w:val="20"/>
                <w:szCs w:val="20"/>
              </w:rPr>
            </w:pPr>
            <w:r w:rsidRPr="00E24C00">
              <w:rPr>
                <w:sz w:val="20"/>
                <w:szCs w:val="20"/>
              </w:rPr>
              <w:t>- истраживање културног наслеђа нашег краја и обилазак културних знаменитости (Диана, Трајанов мост, Фетислам, Лепенски Вир...)</w:t>
            </w:r>
          </w:p>
          <w:p w14:paraId="17615851" w14:textId="77777777" w:rsidR="00966E7F" w:rsidRPr="00E24C00" w:rsidRDefault="00966E7F" w:rsidP="00966E7F">
            <w:pPr>
              <w:rPr>
                <w:sz w:val="20"/>
                <w:szCs w:val="20"/>
              </w:rPr>
            </w:pPr>
            <w:r w:rsidRPr="00E24C00">
              <w:rPr>
                <w:sz w:val="20"/>
                <w:szCs w:val="20"/>
              </w:rPr>
              <w:t>- обележавање значајних догађаја</w:t>
            </w:r>
          </w:p>
          <w:p w14:paraId="0C85D13A" w14:textId="77777777" w:rsidR="00966E7F" w:rsidRPr="00E24C00" w:rsidRDefault="00966E7F" w:rsidP="00966E7F">
            <w:pPr>
              <w:rPr>
                <w:sz w:val="20"/>
                <w:szCs w:val="20"/>
              </w:rPr>
            </w:pPr>
            <w:r w:rsidRPr="00E24C00">
              <w:rPr>
                <w:sz w:val="20"/>
                <w:szCs w:val="20"/>
              </w:rPr>
              <w:t>- посета Националном парку Ђердап</w:t>
            </w:r>
          </w:p>
          <w:p w14:paraId="04B86196" w14:textId="77777777" w:rsidR="00966E7F" w:rsidRPr="00E24C00" w:rsidRDefault="00966E7F" w:rsidP="00966E7F">
            <w:pPr>
              <w:rPr>
                <w:sz w:val="20"/>
                <w:szCs w:val="20"/>
              </w:rPr>
            </w:pPr>
            <w:r w:rsidRPr="00E24C00">
              <w:rPr>
                <w:sz w:val="20"/>
                <w:szCs w:val="20"/>
              </w:rPr>
              <w:t xml:space="preserve">- истраживање о теми Јевреји, Холокауст, Други светски рат и посета синагоге </w:t>
            </w:r>
          </w:p>
          <w:p w14:paraId="30845DDB" w14:textId="77777777" w:rsidR="00966E7F" w:rsidRPr="00E24C00" w:rsidRDefault="00966E7F" w:rsidP="00966E7F">
            <w:pPr>
              <w:rPr>
                <w:sz w:val="20"/>
                <w:szCs w:val="20"/>
              </w:rPr>
            </w:pPr>
            <w:r w:rsidRPr="00E24C00">
              <w:rPr>
                <w:sz w:val="20"/>
                <w:szCs w:val="20"/>
              </w:rPr>
              <w:t>- проналажење илустрација, текстова и филмова о свим темама</w:t>
            </w:r>
          </w:p>
          <w:p w14:paraId="61117465" w14:textId="77777777" w:rsidR="00966E7F" w:rsidRPr="00E24C00" w:rsidRDefault="00966E7F" w:rsidP="00966E7F">
            <w:pPr>
              <w:rPr>
                <w:sz w:val="20"/>
                <w:szCs w:val="20"/>
              </w:rPr>
            </w:pPr>
            <w:r w:rsidRPr="00E24C00">
              <w:rPr>
                <w:sz w:val="20"/>
                <w:szCs w:val="20"/>
              </w:rPr>
              <w:t>- учешће у локалним манифестацијама</w:t>
            </w:r>
          </w:p>
          <w:p w14:paraId="75AB3EB9" w14:textId="77777777" w:rsidR="00966E7F" w:rsidRPr="00E24C00" w:rsidRDefault="00966E7F" w:rsidP="00966E7F">
            <w:pPr>
              <w:rPr>
                <w:sz w:val="20"/>
                <w:szCs w:val="20"/>
              </w:rPr>
            </w:pPr>
            <w:r w:rsidRPr="00E24C00">
              <w:rPr>
                <w:sz w:val="20"/>
                <w:szCs w:val="20"/>
              </w:rPr>
              <w:t>- учешће у конкурсима, пројектима, дебатама, квизовима</w:t>
            </w:r>
          </w:p>
          <w:p w14:paraId="45923EF6" w14:textId="77777777" w:rsidR="00966E7F" w:rsidRPr="00E24C00" w:rsidRDefault="00966E7F" w:rsidP="00966E7F">
            <w:pPr>
              <w:rPr>
                <w:sz w:val="20"/>
                <w:szCs w:val="20"/>
              </w:rPr>
            </w:pPr>
            <w:r w:rsidRPr="00E24C00">
              <w:rPr>
                <w:sz w:val="20"/>
                <w:szCs w:val="20"/>
              </w:rPr>
              <w:t>- читање текстова о теми и објашњавање истих</w:t>
            </w:r>
          </w:p>
          <w:p w14:paraId="168631AC" w14:textId="77777777" w:rsidR="00966E7F" w:rsidRPr="00E24C00" w:rsidRDefault="00966E7F" w:rsidP="00966E7F">
            <w:pPr>
              <w:rPr>
                <w:sz w:val="20"/>
                <w:szCs w:val="20"/>
              </w:rPr>
            </w:pPr>
            <w:r w:rsidRPr="00E24C00">
              <w:rPr>
                <w:sz w:val="20"/>
                <w:szCs w:val="20"/>
              </w:rPr>
              <w:t>- проналазе материјал, анализирају податке, самостално прикупљају информације, израђују паное</w:t>
            </w:r>
          </w:p>
        </w:tc>
        <w:tc>
          <w:tcPr>
            <w:tcW w:w="3396" w:type="dxa"/>
            <w:shd w:val="clear" w:color="auto" w:fill="auto"/>
            <w:vAlign w:val="center"/>
            <w:hideMark/>
          </w:tcPr>
          <w:p w14:paraId="352C3FD8" w14:textId="77777777" w:rsidR="00966E7F" w:rsidRPr="00E24C00" w:rsidRDefault="00966E7F" w:rsidP="00966E7F">
            <w:pPr>
              <w:rPr>
                <w:sz w:val="20"/>
                <w:szCs w:val="20"/>
              </w:rPr>
            </w:pPr>
            <w:r w:rsidRPr="00E24C00">
              <w:rPr>
                <w:sz w:val="20"/>
                <w:szCs w:val="20"/>
              </w:rPr>
              <w:t>- учешће у разговору</w:t>
            </w:r>
          </w:p>
          <w:p w14:paraId="7D9A0952" w14:textId="77777777" w:rsidR="00966E7F" w:rsidRPr="00E24C00" w:rsidRDefault="00966E7F" w:rsidP="00966E7F">
            <w:pPr>
              <w:rPr>
                <w:sz w:val="20"/>
                <w:szCs w:val="20"/>
              </w:rPr>
            </w:pPr>
            <w:r w:rsidRPr="00E24C00">
              <w:rPr>
                <w:sz w:val="20"/>
                <w:szCs w:val="20"/>
              </w:rPr>
              <w:t>- читање и учење текстова</w:t>
            </w:r>
          </w:p>
          <w:p w14:paraId="19649669" w14:textId="77777777" w:rsidR="00966E7F" w:rsidRPr="00E24C00" w:rsidRDefault="00966E7F" w:rsidP="00966E7F">
            <w:pPr>
              <w:rPr>
                <w:sz w:val="20"/>
                <w:szCs w:val="20"/>
              </w:rPr>
            </w:pPr>
            <w:r w:rsidRPr="00E24C00">
              <w:rPr>
                <w:sz w:val="20"/>
                <w:szCs w:val="20"/>
              </w:rPr>
              <w:t>- гледање филмова</w:t>
            </w:r>
          </w:p>
          <w:p w14:paraId="42EB0B4B" w14:textId="77777777" w:rsidR="00966E7F" w:rsidRPr="00E24C00" w:rsidRDefault="00966E7F" w:rsidP="00966E7F">
            <w:pPr>
              <w:rPr>
                <w:sz w:val="20"/>
                <w:szCs w:val="20"/>
              </w:rPr>
            </w:pPr>
            <w:r w:rsidRPr="00E24C00">
              <w:rPr>
                <w:sz w:val="20"/>
                <w:szCs w:val="20"/>
              </w:rPr>
              <w:t>- указивање ученицима на то шта све може бити знаменитост једног града (обилазак културних знаменитости – Диана, Трајанов мост, Фетислам, Лепенски Вир...)</w:t>
            </w:r>
          </w:p>
          <w:p w14:paraId="4E1D0B38" w14:textId="77777777" w:rsidR="00966E7F" w:rsidRPr="00E24C00" w:rsidRDefault="00966E7F" w:rsidP="00966E7F">
            <w:pPr>
              <w:rPr>
                <w:sz w:val="20"/>
                <w:szCs w:val="20"/>
              </w:rPr>
            </w:pPr>
            <w:r w:rsidRPr="00E24C00">
              <w:rPr>
                <w:sz w:val="20"/>
                <w:szCs w:val="20"/>
              </w:rPr>
              <w:t>- презентовање резултата рада</w:t>
            </w:r>
          </w:p>
          <w:p w14:paraId="4B444E6A" w14:textId="77777777" w:rsidR="00966E7F" w:rsidRPr="00E24C00" w:rsidRDefault="00966E7F" w:rsidP="00966E7F">
            <w:pPr>
              <w:rPr>
                <w:sz w:val="20"/>
                <w:szCs w:val="20"/>
              </w:rPr>
            </w:pPr>
            <w:r w:rsidRPr="00E24C00">
              <w:rPr>
                <w:sz w:val="20"/>
                <w:szCs w:val="20"/>
              </w:rPr>
              <w:t>- организовање посете Националном парку Ђердап</w:t>
            </w:r>
          </w:p>
          <w:p w14:paraId="16812801" w14:textId="77777777" w:rsidR="00966E7F" w:rsidRPr="00E24C00" w:rsidRDefault="00966E7F" w:rsidP="00966E7F">
            <w:pPr>
              <w:rPr>
                <w:sz w:val="20"/>
                <w:szCs w:val="20"/>
              </w:rPr>
            </w:pPr>
            <w:r w:rsidRPr="00E24C00">
              <w:rPr>
                <w:sz w:val="20"/>
                <w:szCs w:val="20"/>
              </w:rPr>
              <w:t>- самостално истраживање о јеврејским симболима (организовање посете синагоге) и разговор о важним догађајима из опште и националне историје</w:t>
            </w:r>
          </w:p>
          <w:p w14:paraId="73E86CA0" w14:textId="77777777" w:rsidR="00966E7F" w:rsidRPr="00E24C00" w:rsidRDefault="00966E7F" w:rsidP="00966E7F">
            <w:pPr>
              <w:rPr>
                <w:sz w:val="20"/>
                <w:szCs w:val="20"/>
              </w:rPr>
            </w:pPr>
            <w:r w:rsidRPr="00E24C00">
              <w:rPr>
                <w:sz w:val="20"/>
                <w:szCs w:val="20"/>
              </w:rPr>
              <w:t>- активно учествовање у „Школи новинарства“</w:t>
            </w:r>
          </w:p>
          <w:p w14:paraId="369C3428" w14:textId="77777777" w:rsidR="00966E7F" w:rsidRPr="00E24C00" w:rsidRDefault="00966E7F" w:rsidP="00966E7F">
            <w:pPr>
              <w:rPr>
                <w:sz w:val="20"/>
                <w:szCs w:val="20"/>
              </w:rPr>
            </w:pPr>
            <w:r w:rsidRPr="00E24C00">
              <w:rPr>
                <w:sz w:val="20"/>
                <w:szCs w:val="20"/>
              </w:rPr>
              <w:t>- припремање за снимање емисија</w:t>
            </w:r>
          </w:p>
          <w:p w14:paraId="2189AA17" w14:textId="77777777" w:rsidR="00966E7F" w:rsidRPr="00E24C00" w:rsidRDefault="00966E7F" w:rsidP="00966E7F">
            <w:pPr>
              <w:rPr>
                <w:sz w:val="20"/>
                <w:szCs w:val="20"/>
              </w:rPr>
            </w:pPr>
            <w:r w:rsidRPr="00E24C00">
              <w:rPr>
                <w:sz w:val="20"/>
                <w:szCs w:val="20"/>
              </w:rPr>
              <w:t>- организовање и учешће у локалним манифестацијама</w:t>
            </w:r>
          </w:p>
          <w:p w14:paraId="394EF9BD" w14:textId="77777777" w:rsidR="00966E7F" w:rsidRPr="00E24C00" w:rsidRDefault="00966E7F" w:rsidP="00966E7F">
            <w:pPr>
              <w:rPr>
                <w:sz w:val="20"/>
                <w:szCs w:val="20"/>
              </w:rPr>
            </w:pPr>
            <w:r w:rsidRPr="00E24C00">
              <w:rPr>
                <w:sz w:val="20"/>
                <w:szCs w:val="20"/>
              </w:rPr>
              <w:t>- организовање или пријављивање на квизове, дебате, пројекте...</w:t>
            </w:r>
          </w:p>
          <w:p w14:paraId="25CFA925" w14:textId="77777777" w:rsidR="00966E7F" w:rsidRPr="00E24C00" w:rsidRDefault="00966E7F" w:rsidP="00966E7F">
            <w:pPr>
              <w:rPr>
                <w:sz w:val="20"/>
                <w:szCs w:val="20"/>
              </w:rPr>
            </w:pPr>
            <w:r w:rsidRPr="00E24C00">
              <w:rPr>
                <w:sz w:val="20"/>
                <w:szCs w:val="20"/>
              </w:rPr>
              <w:t>- израда презентација</w:t>
            </w:r>
          </w:p>
        </w:tc>
      </w:tr>
    </w:tbl>
    <w:p w14:paraId="3EA40B39" w14:textId="77777777" w:rsidR="00966E7F" w:rsidRPr="00EA3549" w:rsidRDefault="00966E7F" w:rsidP="00CA5BB2">
      <w:pPr>
        <w:rPr>
          <w:u w:color="000000"/>
        </w:rPr>
      </w:pPr>
    </w:p>
    <w:p w14:paraId="322EE6C0" w14:textId="77777777" w:rsidR="00CA5BB2" w:rsidRDefault="00CA5BB2">
      <w:pPr>
        <w:spacing w:after="160" w:line="259" w:lineRule="auto"/>
        <w:rPr>
          <w:b/>
          <w:bCs/>
          <w:u w:color="000000"/>
          <w:lang w:val="sr-Cyrl-RS"/>
        </w:rPr>
      </w:pPr>
      <w:bookmarkStart w:id="110" w:name="_Toc95152204"/>
      <w:bookmarkStart w:id="111" w:name="_Toc199419786"/>
      <w:r>
        <w:rPr>
          <w:b/>
          <w:bCs/>
          <w:u w:color="000000"/>
          <w:lang w:val="sr-Cyrl-RS"/>
        </w:rPr>
        <w:br w:type="page"/>
      </w:r>
    </w:p>
    <w:p w14:paraId="364F57C9" w14:textId="5745F759" w:rsidR="00966E7F" w:rsidRPr="00EA3549" w:rsidRDefault="00EA3549" w:rsidP="00CA5BB2">
      <w:pPr>
        <w:rPr>
          <w:b/>
          <w:bCs/>
        </w:rPr>
      </w:pPr>
      <w:r w:rsidRPr="00EA3549">
        <w:rPr>
          <w:b/>
          <w:bCs/>
          <w:u w:color="000000"/>
          <w:lang w:val="sr-Cyrl-RS"/>
        </w:rPr>
        <w:lastRenderedPageBreak/>
        <w:t xml:space="preserve">7. </w:t>
      </w:r>
      <w:r w:rsidR="00966E7F" w:rsidRPr="00EA3549">
        <w:rPr>
          <w:b/>
          <w:bCs/>
          <w:u w:color="000000"/>
        </w:rPr>
        <w:t>ПРОГРАМ РАДА ЛИКОВНЕ СЕКЦИЈЕ</w:t>
      </w:r>
      <w:bookmarkEnd w:id="110"/>
      <w:bookmarkEnd w:id="111"/>
    </w:p>
    <w:p w14:paraId="009E36B7" w14:textId="77777777" w:rsidR="00550A60" w:rsidRDefault="00550A60" w:rsidP="00966E7F">
      <w:pPr>
        <w:spacing w:before="1"/>
        <w:rPr>
          <w:b/>
          <w:bCs/>
        </w:rPr>
      </w:pPr>
    </w:p>
    <w:p w14:paraId="1CE777D6" w14:textId="783ABE2A" w:rsidR="00966E7F" w:rsidRPr="000F01BA" w:rsidRDefault="00966E7F" w:rsidP="00966E7F">
      <w:pPr>
        <w:spacing w:before="1"/>
        <w:rPr>
          <w:b/>
          <w:bCs/>
        </w:rPr>
      </w:pPr>
      <w:r w:rsidRPr="000F01BA">
        <w:rPr>
          <w:b/>
          <w:bCs/>
        </w:rPr>
        <w:t>Циљ и задаци</w:t>
      </w:r>
    </w:p>
    <w:p w14:paraId="76ED20F5" w14:textId="77777777" w:rsidR="00966E7F" w:rsidRPr="000F01BA" w:rsidRDefault="00966E7F" w:rsidP="00966E7F">
      <w:r>
        <w:t>- п</w:t>
      </w:r>
      <w:r w:rsidRPr="000F01BA">
        <w:t>о</w:t>
      </w:r>
      <w:r>
        <w:t>д</w:t>
      </w:r>
      <w:r w:rsidRPr="000F01BA">
        <w:t>стицање и развијање учениково</w:t>
      </w:r>
      <w:r>
        <w:t>г</w:t>
      </w:r>
      <w:r w:rsidRPr="000F01BA">
        <w:t xml:space="preserve"> стваралачког мишљења и деловање у области ликовних уметности</w:t>
      </w:r>
    </w:p>
    <w:p w14:paraId="02165D81" w14:textId="77777777" w:rsidR="00966E7F" w:rsidRPr="000F01BA" w:rsidRDefault="00966E7F" w:rsidP="00966E7F">
      <w:r w:rsidRPr="000F01BA">
        <w:t>-</w:t>
      </w:r>
      <w:r>
        <w:t xml:space="preserve"> </w:t>
      </w:r>
      <w:r w:rsidRPr="000F01BA">
        <w:t>оспособљавање ученика да се успешно служе средствима и техникама</w:t>
      </w:r>
    </w:p>
    <w:p w14:paraId="2F0DD323" w14:textId="77777777" w:rsidR="00966E7F" w:rsidRPr="000F01BA" w:rsidRDefault="00966E7F" w:rsidP="00966E7F">
      <w:r w:rsidRPr="000F01BA">
        <w:t>-</w:t>
      </w:r>
      <w:r>
        <w:t xml:space="preserve"> </w:t>
      </w:r>
      <w:r w:rsidRPr="000F01BA">
        <w:t>мотивисање ученика за слободно ликовно изражавање</w:t>
      </w:r>
    </w:p>
    <w:p w14:paraId="4069C52D" w14:textId="77777777" w:rsidR="00966E7F" w:rsidRPr="000F01BA" w:rsidRDefault="00966E7F" w:rsidP="00966E7F">
      <w:r w:rsidRPr="000F01BA">
        <w:t>-</w:t>
      </w:r>
      <w:r>
        <w:t xml:space="preserve"> </w:t>
      </w:r>
      <w:r w:rsidRPr="000F01BA">
        <w:t>активно и адекватно учествовање у презентацији сопствених и радова других ученика</w:t>
      </w:r>
    </w:p>
    <w:p w14:paraId="34BE2990" w14:textId="77777777" w:rsidR="00966E7F" w:rsidRPr="000F01BA" w:rsidRDefault="00966E7F" w:rsidP="00966E7F">
      <w:r w:rsidRPr="000F01BA">
        <w:t>-</w:t>
      </w:r>
      <w:r>
        <w:t xml:space="preserve"> </w:t>
      </w:r>
      <w:r w:rsidRPr="000F01BA">
        <w:t>развијање креативног мишљења и тумачења планираних садржаја за усвајање и вежбање</w:t>
      </w:r>
    </w:p>
    <w:p w14:paraId="7E4D4776" w14:textId="77777777" w:rsidR="00966E7F" w:rsidRPr="000F01BA" w:rsidRDefault="00966E7F" w:rsidP="00966E7F"/>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03"/>
        <w:gridCol w:w="4111"/>
        <w:gridCol w:w="3544"/>
      </w:tblGrid>
      <w:tr w:rsidR="00966E7F" w:rsidRPr="00101BD0" w14:paraId="1150338D" w14:textId="77777777" w:rsidTr="00966E7F">
        <w:trPr>
          <w:trHeight w:val="310"/>
          <w:jc w:val="center"/>
        </w:trPr>
        <w:tc>
          <w:tcPr>
            <w:tcW w:w="3403" w:type="dxa"/>
            <w:vMerge w:val="restart"/>
            <w:shd w:val="clear" w:color="auto" w:fill="auto"/>
            <w:vAlign w:val="center"/>
          </w:tcPr>
          <w:p w14:paraId="75BB6503" w14:textId="77777777" w:rsidR="00966E7F" w:rsidRPr="00EC273A" w:rsidRDefault="00966E7F" w:rsidP="00966E7F">
            <w:pPr>
              <w:pStyle w:val="TableParagraph"/>
              <w:ind w:left="97"/>
              <w:jc w:val="center"/>
              <w:rPr>
                <w:b/>
                <w:bCs/>
                <w:sz w:val="22"/>
                <w:szCs w:val="22"/>
              </w:rPr>
            </w:pPr>
            <w:r w:rsidRPr="00EC273A">
              <w:rPr>
                <w:b/>
                <w:bCs/>
                <w:spacing w:val="-1"/>
                <w:w w:val="105"/>
                <w:sz w:val="22"/>
                <w:szCs w:val="22"/>
              </w:rPr>
              <w:t>Садржај</w:t>
            </w:r>
            <w:r w:rsidRPr="00EC273A">
              <w:rPr>
                <w:b/>
                <w:bCs/>
                <w:spacing w:val="-16"/>
                <w:w w:val="105"/>
                <w:sz w:val="22"/>
                <w:szCs w:val="22"/>
              </w:rPr>
              <w:t xml:space="preserve"> </w:t>
            </w:r>
            <w:r w:rsidRPr="00EC273A">
              <w:rPr>
                <w:b/>
                <w:bCs/>
                <w:spacing w:val="-1"/>
                <w:w w:val="105"/>
                <w:sz w:val="22"/>
                <w:szCs w:val="22"/>
              </w:rPr>
              <w:t>програма</w:t>
            </w:r>
          </w:p>
        </w:tc>
        <w:tc>
          <w:tcPr>
            <w:tcW w:w="7655" w:type="dxa"/>
            <w:gridSpan w:val="2"/>
            <w:shd w:val="clear" w:color="auto" w:fill="auto"/>
            <w:vAlign w:val="center"/>
            <w:hideMark/>
          </w:tcPr>
          <w:p w14:paraId="311F1AB4" w14:textId="77777777" w:rsidR="00966E7F" w:rsidRPr="00EC273A" w:rsidRDefault="00966E7F" w:rsidP="00966E7F">
            <w:pPr>
              <w:pStyle w:val="TableParagraph"/>
              <w:spacing w:line="172" w:lineRule="exact"/>
              <w:ind w:left="100"/>
              <w:jc w:val="center"/>
              <w:rPr>
                <w:b/>
                <w:bCs/>
                <w:sz w:val="22"/>
                <w:szCs w:val="22"/>
              </w:rPr>
            </w:pPr>
            <w:r w:rsidRPr="00EC273A">
              <w:rPr>
                <w:b/>
                <w:bCs/>
                <w:spacing w:val="-1"/>
                <w:w w:val="105"/>
                <w:sz w:val="22"/>
                <w:szCs w:val="22"/>
              </w:rPr>
              <w:t>Начин</w:t>
            </w:r>
            <w:r w:rsidRPr="00EC273A">
              <w:rPr>
                <w:b/>
                <w:bCs/>
                <w:spacing w:val="-14"/>
                <w:w w:val="105"/>
                <w:sz w:val="22"/>
                <w:szCs w:val="22"/>
              </w:rPr>
              <w:t xml:space="preserve"> </w:t>
            </w:r>
            <w:r w:rsidRPr="00EC273A">
              <w:rPr>
                <w:b/>
                <w:bCs/>
                <w:spacing w:val="-1"/>
                <w:w w:val="105"/>
                <w:sz w:val="22"/>
                <w:szCs w:val="22"/>
              </w:rPr>
              <w:t>реализације</w:t>
            </w:r>
          </w:p>
        </w:tc>
      </w:tr>
      <w:tr w:rsidR="00966E7F" w:rsidRPr="00101BD0" w14:paraId="3F5105C8" w14:textId="77777777" w:rsidTr="00966E7F">
        <w:trPr>
          <w:trHeight w:hRule="exact" w:val="297"/>
          <w:jc w:val="center"/>
        </w:trPr>
        <w:tc>
          <w:tcPr>
            <w:tcW w:w="3403" w:type="dxa"/>
            <w:vMerge/>
            <w:shd w:val="clear" w:color="auto" w:fill="auto"/>
            <w:vAlign w:val="center"/>
            <w:hideMark/>
          </w:tcPr>
          <w:p w14:paraId="4CD658A0" w14:textId="77777777" w:rsidR="00966E7F" w:rsidRPr="00EC273A" w:rsidRDefault="00966E7F" w:rsidP="00966E7F">
            <w:pPr>
              <w:rPr>
                <w:sz w:val="22"/>
                <w:szCs w:val="22"/>
              </w:rPr>
            </w:pPr>
          </w:p>
        </w:tc>
        <w:tc>
          <w:tcPr>
            <w:tcW w:w="4111" w:type="dxa"/>
            <w:shd w:val="clear" w:color="auto" w:fill="auto"/>
            <w:vAlign w:val="center"/>
            <w:hideMark/>
          </w:tcPr>
          <w:p w14:paraId="5612D900" w14:textId="77777777" w:rsidR="00966E7F" w:rsidRPr="00EC273A" w:rsidRDefault="00966E7F" w:rsidP="00966E7F">
            <w:pPr>
              <w:pStyle w:val="TableParagraph"/>
              <w:spacing w:line="170" w:lineRule="exact"/>
              <w:ind w:left="100"/>
              <w:jc w:val="center"/>
              <w:rPr>
                <w:b/>
                <w:bCs/>
                <w:sz w:val="22"/>
                <w:szCs w:val="22"/>
              </w:rPr>
            </w:pPr>
            <w:r w:rsidRPr="00EC273A">
              <w:rPr>
                <w:b/>
                <w:bCs/>
                <w:spacing w:val="-1"/>
                <w:w w:val="105"/>
                <w:sz w:val="22"/>
                <w:szCs w:val="22"/>
              </w:rPr>
              <w:t>Активности</w:t>
            </w:r>
            <w:r w:rsidRPr="00EC273A">
              <w:rPr>
                <w:b/>
                <w:bCs/>
                <w:spacing w:val="-15"/>
                <w:w w:val="105"/>
                <w:sz w:val="22"/>
                <w:szCs w:val="22"/>
              </w:rPr>
              <w:t xml:space="preserve"> </w:t>
            </w:r>
            <w:r w:rsidRPr="00EC273A">
              <w:rPr>
                <w:b/>
                <w:bCs/>
                <w:spacing w:val="-1"/>
                <w:w w:val="105"/>
                <w:sz w:val="22"/>
                <w:szCs w:val="22"/>
              </w:rPr>
              <w:t>ученика</w:t>
            </w:r>
          </w:p>
        </w:tc>
        <w:tc>
          <w:tcPr>
            <w:tcW w:w="3544" w:type="dxa"/>
            <w:shd w:val="clear" w:color="auto" w:fill="auto"/>
            <w:vAlign w:val="center"/>
            <w:hideMark/>
          </w:tcPr>
          <w:p w14:paraId="2C1BBDE7" w14:textId="77777777" w:rsidR="00966E7F" w:rsidRPr="00EC273A" w:rsidRDefault="00966E7F" w:rsidP="00966E7F">
            <w:pPr>
              <w:pStyle w:val="TableParagraph"/>
              <w:spacing w:line="170" w:lineRule="exact"/>
              <w:ind w:left="108"/>
              <w:jc w:val="center"/>
              <w:rPr>
                <w:b/>
                <w:bCs/>
                <w:sz w:val="22"/>
                <w:szCs w:val="22"/>
              </w:rPr>
            </w:pPr>
            <w:r w:rsidRPr="00EC273A">
              <w:rPr>
                <w:b/>
                <w:bCs/>
                <w:spacing w:val="-1"/>
                <w:w w:val="105"/>
                <w:sz w:val="22"/>
                <w:szCs w:val="22"/>
              </w:rPr>
              <w:t>Активности</w:t>
            </w:r>
            <w:r w:rsidRPr="00EC273A">
              <w:rPr>
                <w:b/>
                <w:bCs/>
                <w:spacing w:val="-18"/>
                <w:w w:val="105"/>
                <w:sz w:val="22"/>
                <w:szCs w:val="22"/>
              </w:rPr>
              <w:t xml:space="preserve"> </w:t>
            </w:r>
            <w:r w:rsidRPr="00EC273A">
              <w:rPr>
                <w:b/>
                <w:bCs/>
                <w:spacing w:val="-1"/>
                <w:w w:val="105"/>
                <w:sz w:val="22"/>
                <w:szCs w:val="22"/>
              </w:rPr>
              <w:t>наставника</w:t>
            </w:r>
          </w:p>
        </w:tc>
      </w:tr>
      <w:tr w:rsidR="00966E7F" w:rsidRPr="00101BD0" w14:paraId="7EFD5F8B" w14:textId="77777777" w:rsidTr="00966E7F">
        <w:trPr>
          <w:trHeight w:hRule="exact" w:val="2091"/>
          <w:jc w:val="center"/>
        </w:trPr>
        <w:tc>
          <w:tcPr>
            <w:tcW w:w="3403" w:type="dxa"/>
            <w:shd w:val="clear" w:color="auto" w:fill="auto"/>
            <w:hideMark/>
          </w:tcPr>
          <w:p w14:paraId="2257B2B5" w14:textId="77777777" w:rsidR="00966E7F" w:rsidRPr="004F7166" w:rsidRDefault="00966E7F" w:rsidP="00966E7F">
            <w:pPr>
              <w:pStyle w:val="TableParagraph"/>
              <w:spacing w:before="11" w:line="247" w:lineRule="auto"/>
              <w:ind w:left="97" w:right="1471"/>
              <w:rPr>
                <w:spacing w:val="21"/>
                <w:w w:val="104"/>
                <w:sz w:val="22"/>
                <w:szCs w:val="22"/>
              </w:rPr>
            </w:pPr>
            <w:r w:rsidRPr="004F7166">
              <w:rPr>
                <w:spacing w:val="-1"/>
                <w:w w:val="105"/>
                <w:sz w:val="22"/>
                <w:szCs w:val="22"/>
              </w:rPr>
              <w:t>Цртање</w:t>
            </w:r>
            <w:r w:rsidRPr="004F7166">
              <w:rPr>
                <w:spacing w:val="21"/>
                <w:w w:val="104"/>
                <w:sz w:val="22"/>
                <w:szCs w:val="22"/>
              </w:rPr>
              <w:t xml:space="preserve"> </w:t>
            </w:r>
          </w:p>
          <w:p w14:paraId="196F968F" w14:textId="77777777" w:rsidR="00966E7F" w:rsidRPr="004F7166" w:rsidRDefault="00966E7F" w:rsidP="00966E7F">
            <w:pPr>
              <w:pStyle w:val="TableParagraph"/>
              <w:spacing w:before="11" w:line="247" w:lineRule="auto"/>
              <w:ind w:left="97" w:right="1471"/>
              <w:rPr>
                <w:spacing w:val="23"/>
                <w:w w:val="104"/>
                <w:sz w:val="22"/>
                <w:szCs w:val="22"/>
              </w:rPr>
            </w:pPr>
            <w:r w:rsidRPr="004F7166">
              <w:rPr>
                <w:spacing w:val="-1"/>
                <w:w w:val="105"/>
                <w:sz w:val="22"/>
                <w:szCs w:val="22"/>
              </w:rPr>
              <w:t>Сликање</w:t>
            </w:r>
            <w:r w:rsidRPr="004F7166">
              <w:rPr>
                <w:spacing w:val="23"/>
                <w:w w:val="104"/>
                <w:sz w:val="22"/>
                <w:szCs w:val="22"/>
              </w:rPr>
              <w:t xml:space="preserve"> </w:t>
            </w:r>
          </w:p>
          <w:p w14:paraId="68EFA664" w14:textId="77777777" w:rsidR="00966E7F" w:rsidRPr="004F7166" w:rsidRDefault="00966E7F" w:rsidP="00966E7F">
            <w:pPr>
              <w:pStyle w:val="TableParagraph"/>
              <w:spacing w:before="11" w:line="247" w:lineRule="auto"/>
              <w:ind w:left="97" w:right="1471"/>
              <w:rPr>
                <w:spacing w:val="21"/>
                <w:w w:val="104"/>
                <w:sz w:val="22"/>
                <w:szCs w:val="22"/>
              </w:rPr>
            </w:pPr>
            <w:r w:rsidRPr="004F7166">
              <w:rPr>
                <w:spacing w:val="-1"/>
                <w:w w:val="105"/>
                <w:sz w:val="22"/>
                <w:szCs w:val="22"/>
              </w:rPr>
              <w:t>Вајање</w:t>
            </w:r>
            <w:r w:rsidRPr="004F7166">
              <w:rPr>
                <w:spacing w:val="21"/>
                <w:w w:val="104"/>
                <w:sz w:val="22"/>
                <w:szCs w:val="22"/>
              </w:rPr>
              <w:t xml:space="preserve"> </w:t>
            </w:r>
            <w:r w:rsidRPr="004F7166">
              <w:rPr>
                <w:spacing w:val="-2"/>
                <w:w w:val="105"/>
                <w:sz w:val="22"/>
                <w:szCs w:val="22"/>
              </w:rPr>
              <w:t>Фотографи</w:t>
            </w:r>
            <w:r w:rsidRPr="004F7166">
              <w:rPr>
                <w:spacing w:val="-3"/>
                <w:w w:val="105"/>
                <w:sz w:val="22"/>
                <w:szCs w:val="22"/>
              </w:rPr>
              <w:t>ј</w:t>
            </w:r>
            <w:r w:rsidRPr="004F7166">
              <w:rPr>
                <w:spacing w:val="-2"/>
                <w:w w:val="105"/>
                <w:sz w:val="22"/>
                <w:szCs w:val="22"/>
              </w:rPr>
              <w:t>а</w:t>
            </w:r>
            <w:r w:rsidRPr="004F7166">
              <w:rPr>
                <w:spacing w:val="21"/>
                <w:w w:val="104"/>
                <w:sz w:val="22"/>
                <w:szCs w:val="22"/>
              </w:rPr>
              <w:t xml:space="preserve"> </w:t>
            </w:r>
            <w:r w:rsidRPr="004F7166">
              <w:rPr>
                <w:spacing w:val="-1"/>
                <w:w w:val="105"/>
                <w:sz w:val="22"/>
                <w:szCs w:val="22"/>
              </w:rPr>
              <w:t>Витраж</w:t>
            </w:r>
            <w:r w:rsidRPr="004F7166">
              <w:rPr>
                <w:spacing w:val="21"/>
                <w:w w:val="104"/>
                <w:sz w:val="22"/>
                <w:szCs w:val="22"/>
              </w:rPr>
              <w:t xml:space="preserve"> </w:t>
            </w:r>
          </w:p>
          <w:p w14:paraId="4CCF3E3E" w14:textId="77777777" w:rsidR="00966E7F" w:rsidRPr="004F7166" w:rsidRDefault="00966E7F" w:rsidP="00966E7F">
            <w:pPr>
              <w:pStyle w:val="TableParagraph"/>
              <w:spacing w:before="11" w:line="247" w:lineRule="auto"/>
              <w:ind w:left="97" w:right="1471"/>
              <w:rPr>
                <w:spacing w:val="20"/>
                <w:w w:val="104"/>
                <w:sz w:val="22"/>
                <w:szCs w:val="22"/>
              </w:rPr>
            </w:pPr>
            <w:r w:rsidRPr="004F7166">
              <w:rPr>
                <w:spacing w:val="-1"/>
                <w:w w:val="105"/>
                <w:sz w:val="22"/>
                <w:szCs w:val="22"/>
              </w:rPr>
              <w:t>Колаж</w:t>
            </w:r>
            <w:r w:rsidRPr="004F7166">
              <w:rPr>
                <w:w w:val="104"/>
                <w:sz w:val="22"/>
                <w:szCs w:val="22"/>
              </w:rPr>
              <w:t xml:space="preserve"> </w:t>
            </w:r>
            <w:r w:rsidRPr="004F7166">
              <w:rPr>
                <w:spacing w:val="20"/>
                <w:w w:val="104"/>
                <w:sz w:val="22"/>
                <w:szCs w:val="22"/>
              </w:rPr>
              <w:t xml:space="preserve"> </w:t>
            </w:r>
          </w:p>
          <w:p w14:paraId="4593AA4A" w14:textId="77777777" w:rsidR="00966E7F" w:rsidRPr="004F7166" w:rsidRDefault="00966E7F" w:rsidP="00966E7F">
            <w:pPr>
              <w:pStyle w:val="TableParagraph"/>
              <w:spacing w:before="11" w:line="247" w:lineRule="auto"/>
              <w:ind w:left="97" w:right="1471"/>
              <w:rPr>
                <w:sz w:val="22"/>
                <w:szCs w:val="22"/>
              </w:rPr>
            </w:pPr>
            <w:r w:rsidRPr="004F7166">
              <w:rPr>
                <w:spacing w:val="-1"/>
                <w:w w:val="105"/>
                <w:sz w:val="22"/>
                <w:szCs w:val="22"/>
              </w:rPr>
              <w:t>Филм</w:t>
            </w:r>
          </w:p>
        </w:tc>
        <w:tc>
          <w:tcPr>
            <w:tcW w:w="4111" w:type="dxa"/>
            <w:hideMark/>
          </w:tcPr>
          <w:p w14:paraId="4CF8A396" w14:textId="77777777" w:rsidR="00966E7F" w:rsidRPr="004F7166" w:rsidRDefault="00966E7F" w:rsidP="00966E7F">
            <w:pPr>
              <w:pStyle w:val="TableParagraph"/>
              <w:spacing w:before="11"/>
              <w:ind w:left="100"/>
              <w:rPr>
                <w:sz w:val="22"/>
                <w:szCs w:val="22"/>
              </w:rPr>
            </w:pPr>
            <w:r w:rsidRPr="004F7166">
              <w:rPr>
                <w:spacing w:val="-2"/>
                <w:w w:val="105"/>
                <w:sz w:val="22"/>
                <w:szCs w:val="22"/>
              </w:rPr>
              <w:t>-посматра</w:t>
            </w:r>
          </w:p>
          <w:p w14:paraId="79A88F00" w14:textId="77777777" w:rsidR="00966E7F" w:rsidRPr="004F7166" w:rsidRDefault="00966E7F" w:rsidP="00966E7F">
            <w:pPr>
              <w:pStyle w:val="TableParagraph"/>
              <w:spacing w:before="5"/>
              <w:ind w:left="100"/>
              <w:rPr>
                <w:sz w:val="22"/>
                <w:szCs w:val="22"/>
              </w:rPr>
            </w:pPr>
            <w:r w:rsidRPr="004F7166">
              <w:rPr>
                <w:spacing w:val="-1"/>
                <w:w w:val="105"/>
                <w:sz w:val="22"/>
                <w:szCs w:val="22"/>
              </w:rPr>
              <w:t>-запажа</w:t>
            </w:r>
          </w:p>
          <w:p w14:paraId="5282E737" w14:textId="77777777" w:rsidR="00966E7F" w:rsidRPr="004F7166" w:rsidRDefault="00966E7F" w:rsidP="00966E7F">
            <w:pPr>
              <w:pStyle w:val="TableParagraph"/>
              <w:spacing w:before="7"/>
              <w:ind w:left="100"/>
              <w:rPr>
                <w:sz w:val="22"/>
                <w:szCs w:val="22"/>
              </w:rPr>
            </w:pPr>
            <w:r w:rsidRPr="004F7166">
              <w:rPr>
                <w:spacing w:val="-2"/>
                <w:w w:val="105"/>
                <w:sz w:val="22"/>
                <w:szCs w:val="22"/>
              </w:rPr>
              <w:t>-црта</w:t>
            </w:r>
          </w:p>
          <w:p w14:paraId="02ECF855" w14:textId="77777777" w:rsidR="00966E7F" w:rsidRPr="004F7166" w:rsidRDefault="00966E7F" w:rsidP="00966E7F">
            <w:pPr>
              <w:pStyle w:val="TableParagraph"/>
              <w:spacing w:before="7"/>
              <w:ind w:left="100"/>
              <w:rPr>
                <w:sz w:val="22"/>
                <w:szCs w:val="22"/>
              </w:rPr>
            </w:pPr>
            <w:r w:rsidRPr="004F7166">
              <w:rPr>
                <w:spacing w:val="-2"/>
                <w:w w:val="105"/>
                <w:sz w:val="22"/>
                <w:szCs w:val="22"/>
              </w:rPr>
              <w:t>-кометарише</w:t>
            </w:r>
            <w:r w:rsidRPr="004F7166">
              <w:rPr>
                <w:spacing w:val="-15"/>
                <w:w w:val="105"/>
                <w:sz w:val="22"/>
                <w:szCs w:val="22"/>
              </w:rPr>
              <w:t xml:space="preserve"> </w:t>
            </w:r>
            <w:r w:rsidRPr="004F7166">
              <w:rPr>
                <w:spacing w:val="-1"/>
                <w:w w:val="105"/>
                <w:sz w:val="22"/>
                <w:szCs w:val="22"/>
              </w:rPr>
              <w:t>радове</w:t>
            </w:r>
          </w:p>
          <w:p w14:paraId="57FF9611" w14:textId="77777777" w:rsidR="00966E7F" w:rsidRPr="004F7166" w:rsidRDefault="00966E7F" w:rsidP="00966E7F">
            <w:pPr>
              <w:pStyle w:val="TableParagraph"/>
              <w:spacing w:before="5"/>
              <w:ind w:left="100"/>
              <w:rPr>
                <w:sz w:val="22"/>
                <w:szCs w:val="22"/>
              </w:rPr>
            </w:pPr>
            <w:r w:rsidRPr="004F7166">
              <w:rPr>
                <w:spacing w:val="-2"/>
                <w:w w:val="105"/>
                <w:sz w:val="22"/>
                <w:szCs w:val="22"/>
              </w:rPr>
              <w:t>-повезу</w:t>
            </w:r>
            <w:r w:rsidRPr="004F7166">
              <w:rPr>
                <w:spacing w:val="-3"/>
                <w:w w:val="105"/>
                <w:sz w:val="22"/>
                <w:szCs w:val="22"/>
              </w:rPr>
              <w:t>ј</w:t>
            </w:r>
            <w:r w:rsidRPr="004F7166">
              <w:rPr>
                <w:spacing w:val="-2"/>
                <w:w w:val="105"/>
                <w:sz w:val="22"/>
                <w:szCs w:val="22"/>
              </w:rPr>
              <w:t>е</w:t>
            </w:r>
          </w:p>
        </w:tc>
        <w:tc>
          <w:tcPr>
            <w:tcW w:w="3544" w:type="dxa"/>
            <w:hideMark/>
          </w:tcPr>
          <w:p w14:paraId="032CE512" w14:textId="77777777" w:rsidR="00966E7F" w:rsidRPr="004F7166" w:rsidRDefault="00966E7F" w:rsidP="00966E7F">
            <w:pPr>
              <w:pStyle w:val="TableParagraph"/>
              <w:spacing w:before="11"/>
              <w:ind w:left="108"/>
              <w:rPr>
                <w:sz w:val="22"/>
                <w:szCs w:val="22"/>
              </w:rPr>
            </w:pPr>
            <w:r w:rsidRPr="004F7166">
              <w:rPr>
                <w:spacing w:val="-2"/>
                <w:w w:val="105"/>
                <w:sz w:val="22"/>
                <w:szCs w:val="22"/>
              </w:rPr>
              <w:t>-демонстрира</w:t>
            </w:r>
          </w:p>
          <w:p w14:paraId="6C5C9451" w14:textId="77777777" w:rsidR="00966E7F" w:rsidRPr="004F7166" w:rsidRDefault="00966E7F" w:rsidP="00966E7F">
            <w:pPr>
              <w:pStyle w:val="TableParagraph"/>
              <w:spacing w:before="5"/>
              <w:ind w:left="108"/>
              <w:rPr>
                <w:sz w:val="22"/>
                <w:szCs w:val="22"/>
              </w:rPr>
            </w:pPr>
            <w:r w:rsidRPr="004F7166">
              <w:rPr>
                <w:spacing w:val="-1"/>
                <w:w w:val="105"/>
                <w:sz w:val="22"/>
                <w:szCs w:val="22"/>
              </w:rPr>
              <w:t>-разгова</w:t>
            </w:r>
          </w:p>
          <w:p w14:paraId="36B2CAC9" w14:textId="77777777" w:rsidR="00966E7F" w:rsidRPr="004F7166" w:rsidRDefault="00966E7F" w:rsidP="00966E7F">
            <w:pPr>
              <w:pStyle w:val="TableParagraph"/>
              <w:spacing w:before="7"/>
              <w:ind w:left="108"/>
              <w:rPr>
                <w:sz w:val="22"/>
                <w:szCs w:val="22"/>
              </w:rPr>
            </w:pPr>
            <w:r w:rsidRPr="004F7166">
              <w:rPr>
                <w:spacing w:val="-1"/>
                <w:w w:val="105"/>
                <w:sz w:val="22"/>
                <w:szCs w:val="22"/>
              </w:rPr>
              <w:t>-уочава</w:t>
            </w:r>
          </w:p>
          <w:p w14:paraId="041A4608" w14:textId="77777777" w:rsidR="00966E7F" w:rsidRPr="004F7166" w:rsidRDefault="00966E7F" w:rsidP="00966E7F">
            <w:pPr>
              <w:pStyle w:val="TableParagraph"/>
              <w:spacing w:before="7"/>
              <w:ind w:left="108"/>
              <w:rPr>
                <w:sz w:val="22"/>
                <w:szCs w:val="22"/>
              </w:rPr>
            </w:pPr>
            <w:r w:rsidRPr="004F7166">
              <w:rPr>
                <w:spacing w:val="-2"/>
                <w:w w:val="105"/>
                <w:sz w:val="22"/>
                <w:szCs w:val="22"/>
              </w:rPr>
              <w:t>-презенту</w:t>
            </w:r>
            <w:r w:rsidRPr="004F7166">
              <w:rPr>
                <w:spacing w:val="-3"/>
                <w:w w:val="105"/>
                <w:sz w:val="22"/>
                <w:szCs w:val="22"/>
              </w:rPr>
              <w:t>ј</w:t>
            </w:r>
            <w:r w:rsidRPr="004F7166">
              <w:rPr>
                <w:spacing w:val="-2"/>
                <w:w w:val="105"/>
                <w:sz w:val="22"/>
                <w:szCs w:val="22"/>
              </w:rPr>
              <w:t>е</w:t>
            </w:r>
          </w:p>
        </w:tc>
      </w:tr>
    </w:tbl>
    <w:p w14:paraId="59475201" w14:textId="77777777" w:rsidR="00966E7F" w:rsidRPr="00EC273A" w:rsidRDefault="00966E7F" w:rsidP="00966E7F"/>
    <w:p w14:paraId="2021C99B" w14:textId="14556523" w:rsidR="00966E7F" w:rsidRDefault="00966E7F" w:rsidP="00966E7F">
      <w:pPr>
        <w:spacing w:before="11"/>
      </w:pPr>
    </w:p>
    <w:p w14:paraId="4B3FFF99" w14:textId="4F868C37" w:rsidR="00966E7F" w:rsidRPr="00CA5BB2" w:rsidRDefault="00EA3549" w:rsidP="00CA5BB2">
      <w:pPr>
        <w:rPr>
          <w:b/>
          <w:bCs/>
          <w:u w:color="000000"/>
        </w:rPr>
      </w:pPr>
      <w:bookmarkStart w:id="112" w:name="_TOC_250030"/>
      <w:bookmarkStart w:id="113" w:name="_Toc95152205"/>
      <w:bookmarkStart w:id="114" w:name="_Toc199419787"/>
      <w:r w:rsidRPr="00CA5BB2">
        <w:rPr>
          <w:b/>
          <w:bCs/>
          <w:u w:color="000000"/>
          <w:lang w:val="sr-Cyrl-RS"/>
        </w:rPr>
        <w:t xml:space="preserve">8. </w:t>
      </w:r>
      <w:r w:rsidR="00966E7F" w:rsidRPr="00CA5BB2">
        <w:rPr>
          <w:b/>
          <w:bCs/>
          <w:u w:color="000000"/>
        </w:rPr>
        <w:t>ПРОГРАМ</w:t>
      </w:r>
      <w:r w:rsidR="00966E7F" w:rsidRPr="00CA5BB2">
        <w:rPr>
          <w:b/>
          <w:bCs/>
          <w:spacing w:val="20"/>
          <w:u w:color="000000"/>
        </w:rPr>
        <w:t xml:space="preserve"> РАДА </w:t>
      </w:r>
      <w:r w:rsidR="00966E7F" w:rsidRPr="00CA5BB2">
        <w:rPr>
          <w:b/>
          <w:bCs/>
          <w:u w:color="000000"/>
        </w:rPr>
        <w:t>СПОРТСКИХ</w:t>
      </w:r>
      <w:r w:rsidR="00966E7F" w:rsidRPr="00CA5BB2">
        <w:rPr>
          <w:b/>
          <w:bCs/>
          <w:spacing w:val="19"/>
          <w:u w:color="000000"/>
        </w:rPr>
        <w:t xml:space="preserve"> </w:t>
      </w:r>
      <w:r w:rsidR="00966E7F" w:rsidRPr="00CA5BB2">
        <w:rPr>
          <w:b/>
          <w:bCs/>
          <w:u w:color="000000"/>
        </w:rPr>
        <w:t>СЕКЦИЈА</w:t>
      </w:r>
      <w:bookmarkEnd w:id="112"/>
      <w:bookmarkEnd w:id="113"/>
      <w:bookmarkEnd w:id="114"/>
    </w:p>
    <w:p w14:paraId="713D6493" w14:textId="77777777" w:rsidR="00966E7F" w:rsidRPr="00DC2BBB" w:rsidRDefault="00966E7F" w:rsidP="00CA5BB2">
      <w:pPr>
        <w:rPr>
          <w:u w:color="000000"/>
        </w:rPr>
      </w:pPr>
    </w:p>
    <w:p w14:paraId="5B484CFE" w14:textId="77777777" w:rsidR="00966E7F" w:rsidRPr="00EC273A" w:rsidRDefault="00966E7F" w:rsidP="00966E7F">
      <w:r w:rsidRPr="00EC273A">
        <w:t>У окиру спортских секција постоје секције за фудбал, кошарку, одбојку и стони тенис.</w:t>
      </w:r>
    </w:p>
    <w:p w14:paraId="7FBE9432" w14:textId="77777777" w:rsidR="00966E7F" w:rsidRPr="00EC273A" w:rsidRDefault="00966E7F" w:rsidP="00966E7F">
      <w:r w:rsidRPr="00EC273A">
        <w:t>Ваннаставне активности (секције) организују се за ученике са посебним интересовањем за спорт. Рад се одвија у спортским секцијама или школским екипама које се формирају према интересовању, способностима и полу ученика.</w:t>
      </w:r>
    </w:p>
    <w:p w14:paraId="4D483FE5" w14:textId="77777777" w:rsidR="00966E7F" w:rsidRPr="00EC273A" w:rsidRDefault="00966E7F" w:rsidP="00966E7F">
      <w:pPr>
        <w:pStyle w:val="BodyText"/>
        <w:ind w:right="313"/>
      </w:pPr>
      <w:r w:rsidRPr="00EC273A">
        <w:rPr>
          <w:b/>
        </w:rPr>
        <w:t>Циљ</w:t>
      </w:r>
      <w:r w:rsidRPr="00EC273A">
        <w:rPr>
          <w:b/>
          <w:spacing w:val="35"/>
        </w:rPr>
        <w:t xml:space="preserve"> </w:t>
      </w:r>
      <w:r w:rsidRPr="00EC273A">
        <w:rPr>
          <w:spacing w:val="-1"/>
        </w:rPr>
        <w:t>спортске</w:t>
      </w:r>
      <w:r w:rsidRPr="00EC273A">
        <w:rPr>
          <w:spacing w:val="37"/>
        </w:rPr>
        <w:t xml:space="preserve"> </w:t>
      </w:r>
      <w:r w:rsidRPr="00EC273A">
        <w:t>секције</w:t>
      </w:r>
      <w:r w:rsidRPr="00EC273A">
        <w:rPr>
          <w:spacing w:val="34"/>
        </w:rPr>
        <w:t xml:space="preserve"> </w:t>
      </w:r>
      <w:r w:rsidRPr="00EC273A">
        <w:rPr>
          <w:spacing w:val="1"/>
        </w:rPr>
        <w:t>је</w:t>
      </w:r>
      <w:r w:rsidRPr="00EC273A">
        <w:rPr>
          <w:spacing w:val="34"/>
        </w:rPr>
        <w:t xml:space="preserve"> </w:t>
      </w:r>
      <w:r w:rsidRPr="00EC273A">
        <w:rPr>
          <w:spacing w:val="-1"/>
        </w:rPr>
        <w:t>да</w:t>
      </w:r>
      <w:r w:rsidRPr="00EC273A">
        <w:rPr>
          <w:spacing w:val="38"/>
        </w:rPr>
        <w:t xml:space="preserve"> </w:t>
      </w:r>
      <w:r w:rsidRPr="00EC273A">
        <w:t>разноврсним</w:t>
      </w:r>
      <w:r w:rsidRPr="00EC273A">
        <w:rPr>
          <w:spacing w:val="35"/>
        </w:rPr>
        <w:t xml:space="preserve"> </w:t>
      </w:r>
      <w:r w:rsidRPr="00EC273A">
        <w:t>систематским,</w:t>
      </w:r>
      <w:r w:rsidRPr="00EC273A">
        <w:rPr>
          <w:spacing w:val="35"/>
        </w:rPr>
        <w:t xml:space="preserve"> </w:t>
      </w:r>
      <w:r w:rsidRPr="00EC273A">
        <w:t>моторичким</w:t>
      </w:r>
      <w:r w:rsidRPr="00EC273A">
        <w:rPr>
          <w:spacing w:val="33"/>
        </w:rPr>
        <w:t xml:space="preserve"> </w:t>
      </w:r>
      <w:r w:rsidRPr="00EC273A">
        <w:t>активностима</w:t>
      </w:r>
      <w:r w:rsidRPr="00EC273A">
        <w:rPr>
          <w:spacing w:val="37"/>
        </w:rPr>
        <w:t xml:space="preserve"> </w:t>
      </w:r>
      <w:r w:rsidRPr="00EC273A">
        <w:t>и</w:t>
      </w:r>
      <w:r w:rsidRPr="00EC273A">
        <w:rPr>
          <w:spacing w:val="36"/>
        </w:rPr>
        <w:t xml:space="preserve"> </w:t>
      </w:r>
      <w:r w:rsidRPr="00EC273A">
        <w:t>повезаности</w:t>
      </w:r>
      <w:r w:rsidRPr="00EC273A">
        <w:rPr>
          <w:spacing w:val="36"/>
        </w:rPr>
        <w:t xml:space="preserve"> </w:t>
      </w:r>
      <w:r w:rsidRPr="00EC273A">
        <w:t>са</w:t>
      </w:r>
      <w:r w:rsidRPr="00EC273A">
        <w:rPr>
          <w:spacing w:val="34"/>
        </w:rPr>
        <w:t xml:space="preserve"> </w:t>
      </w:r>
      <w:r w:rsidRPr="00EC273A">
        <w:t>осталим</w:t>
      </w:r>
      <w:r w:rsidRPr="00EC273A">
        <w:rPr>
          <w:spacing w:val="38"/>
        </w:rPr>
        <w:t xml:space="preserve"> </w:t>
      </w:r>
      <w:r w:rsidRPr="00EC273A">
        <w:t>васпитно-образовним</w:t>
      </w:r>
      <w:r w:rsidRPr="00EC273A">
        <w:rPr>
          <w:spacing w:val="35"/>
        </w:rPr>
        <w:t xml:space="preserve"> </w:t>
      </w:r>
      <w:r w:rsidRPr="00EC273A">
        <w:rPr>
          <w:spacing w:val="-1"/>
        </w:rPr>
        <w:t>подручјима</w:t>
      </w:r>
      <w:r w:rsidRPr="00EC273A">
        <w:rPr>
          <w:spacing w:val="34"/>
        </w:rPr>
        <w:t xml:space="preserve"> </w:t>
      </w:r>
      <w:r w:rsidRPr="00EC273A">
        <w:t>допринесе</w:t>
      </w:r>
      <w:r w:rsidRPr="00EC273A">
        <w:rPr>
          <w:spacing w:val="74"/>
          <w:w w:val="101"/>
        </w:rPr>
        <w:t xml:space="preserve"> </w:t>
      </w:r>
      <w:r w:rsidRPr="00EC273A">
        <w:t>развоју</w:t>
      </w:r>
      <w:r w:rsidRPr="00EC273A">
        <w:rPr>
          <w:spacing w:val="9"/>
        </w:rPr>
        <w:t xml:space="preserve"> </w:t>
      </w:r>
      <w:r w:rsidRPr="00EC273A">
        <w:t>мотАоричких</w:t>
      </w:r>
      <w:r w:rsidRPr="00EC273A">
        <w:rPr>
          <w:spacing w:val="13"/>
        </w:rPr>
        <w:t xml:space="preserve"> </w:t>
      </w:r>
      <w:r w:rsidRPr="00EC273A">
        <w:t>способности,</w:t>
      </w:r>
      <w:r w:rsidRPr="00EC273A">
        <w:rPr>
          <w:spacing w:val="15"/>
        </w:rPr>
        <w:t xml:space="preserve"> </w:t>
      </w:r>
      <w:r w:rsidRPr="00EC273A">
        <w:rPr>
          <w:spacing w:val="-1"/>
        </w:rPr>
        <w:t>стицању,</w:t>
      </w:r>
      <w:r w:rsidRPr="00EC273A">
        <w:rPr>
          <w:spacing w:val="17"/>
        </w:rPr>
        <w:t xml:space="preserve"> </w:t>
      </w:r>
      <w:r w:rsidRPr="00EC273A">
        <w:t>усавршавању</w:t>
      </w:r>
      <w:r w:rsidRPr="00EC273A">
        <w:rPr>
          <w:spacing w:val="6"/>
        </w:rPr>
        <w:t xml:space="preserve"> </w:t>
      </w:r>
      <w:r w:rsidRPr="00EC273A">
        <w:t>и</w:t>
      </w:r>
      <w:r w:rsidRPr="00EC273A">
        <w:rPr>
          <w:spacing w:val="15"/>
        </w:rPr>
        <w:t xml:space="preserve"> </w:t>
      </w:r>
      <w:r w:rsidRPr="00EC273A">
        <w:t>примени</w:t>
      </w:r>
      <w:r w:rsidRPr="00EC273A">
        <w:rPr>
          <w:spacing w:val="15"/>
        </w:rPr>
        <w:t xml:space="preserve"> </w:t>
      </w:r>
      <w:r w:rsidRPr="00EC273A">
        <w:rPr>
          <w:spacing w:val="-1"/>
        </w:rPr>
        <w:t>моторичких</w:t>
      </w:r>
      <w:r w:rsidRPr="00EC273A">
        <w:rPr>
          <w:spacing w:val="19"/>
        </w:rPr>
        <w:t xml:space="preserve"> </w:t>
      </w:r>
      <w:r w:rsidRPr="00EC273A">
        <w:rPr>
          <w:spacing w:val="-1"/>
        </w:rPr>
        <w:t>умења</w:t>
      </w:r>
      <w:r w:rsidRPr="00EC273A">
        <w:rPr>
          <w:spacing w:val="14"/>
        </w:rPr>
        <w:t xml:space="preserve"> </w:t>
      </w:r>
      <w:r w:rsidRPr="00EC273A">
        <w:t>и</w:t>
      </w:r>
      <w:r w:rsidRPr="00EC273A">
        <w:rPr>
          <w:spacing w:val="12"/>
        </w:rPr>
        <w:t xml:space="preserve"> </w:t>
      </w:r>
      <w:r w:rsidRPr="00EC273A">
        <w:t>неопходних</w:t>
      </w:r>
      <w:r w:rsidRPr="00EC273A">
        <w:rPr>
          <w:spacing w:val="13"/>
        </w:rPr>
        <w:t xml:space="preserve"> </w:t>
      </w:r>
      <w:r w:rsidRPr="00EC273A">
        <w:t>теоретских</w:t>
      </w:r>
      <w:r w:rsidRPr="00EC273A">
        <w:rPr>
          <w:spacing w:val="12"/>
        </w:rPr>
        <w:t xml:space="preserve"> </w:t>
      </w:r>
      <w:r w:rsidRPr="00EC273A">
        <w:t>знања</w:t>
      </w:r>
      <w:r w:rsidRPr="00EC273A">
        <w:rPr>
          <w:spacing w:val="14"/>
        </w:rPr>
        <w:t xml:space="preserve"> </w:t>
      </w:r>
      <w:r w:rsidRPr="00EC273A">
        <w:rPr>
          <w:spacing w:val="-1"/>
        </w:rPr>
        <w:t>везаних</w:t>
      </w:r>
      <w:r w:rsidRPr="00EC273A">
        <w:rPr>
          <w:spacing w:val="12"/>
        </w:rPr>
        <w:t xml:space="preserve"> </w:t>
      </w:r>
      <w:r w:rsidRPr="00EC273A">
        <w:t>за</w:t>
      </w:r>
      <w:r w:rsidRPr="00EC273A">
        <w:rPr>
          <w:spacing w:val="14"/>
        </w:rPr>
        <w:t xml:space="preserve"> </w:t>
      </w:r>
      <w:r w:rsidRPr="00EC273A">
        <w:rPr>
          <w:spacing w:val="1"/>
        </w:rPr>
        <w:t>к</w:t>
      </w:r>
      <w:r w:rsidRPr="00EC273A">
        <w:t>ош</w:t>
      </w:r>
      <w:r w:rsidRPr="00EC273A">
        <w:rPr>
          <w:spacing w:val="1"/>
        </w:rPr>
        <w:t>а</w:t>
      </w:r>
      <w:r w:rsidRPr="00EC273A">
        <w:t>р</w:t>
      </w:r>
      <w:r w:rsidRPr="00EC273A">
        <w:rPr>
          <w:spacing w:val="1"/>
        </w:rPr>
        <w:t>к</w:t>
      </w:r>
      <w:r w:rsidRPr="00EC273A">
        <w:t>у.</w:t>
      </w:r>
    </w:p>
    <w:p w14:paraId="67C8063C" w14:textId="77777777" w:rsidR="00966E7F" w:rsidRPr="00BC7F3C" w:rsidRDefault="00966E7F" w:rsidP="00966E7F">
      <w:pPr>
        <w:rPr>
          <w:rFonts w:cstheme="minorBidi"/>
          <w:b/>
        </w:rPr>
      </w:pPr>
      <w:r w:rsidRPr="00BC7F3C">
        <w:rPr>
          <w:b/>
        </w:rPr>
        <w:t>Задаци</w:t>
      </w:r>
    </w:p>
    <w:p w14:paraId="7FA42806" w14:textId="77777777" w:rsidR="00966E7F" w:rsidRPr="00EC273A" w:rsidRDefault="00966E7F" w:rsidP="00966E7F">
      <w:pPr>
        <w:pStyle w:val="BodyText"/>
        <w:ind w:right="8352"/>
      </w:pPr>
      <w:r w:rsidRPr="00EC273A">
        <w:t>Подстицање</w:t>
      </w:r>
      <w:r w:rsidRPr="00EC273A">
        <w:rPr>
          <w:spacing w:val="10"/>
        </w:rPr>
        <w:t xml:space="preserve"> </w:t>
      </w:r>
      <w:r w:rsidRPr="00EC273A">
        <w:t>раста,</w:t>
      </w:r>
      <w:r w:rsidRPr="00EC273A">
        <w:rPr>
          <w:spacing w:val="12"/>
        </w:rPr>
        <w:t xml:space="preserve"> </w:t>
      </w:r>
      <w:r w:rsidRPr="00EC273A">
        <w:t>развоја</w:t>
      </w:r>
      <w:r w:rsidRPr="00EC273A">
        <w:rPr>
          <w:spacing w:val="11"/>
        </w:rPr>
        <w:t xml:space="preserve"> </w:t>
      </w:r>
      <w:r w:rsidRPr="00EC273A">
        <w:t>и</w:t>
      </w:r>
      <w:r w:rsidRPr="00EC273A">
        <w:rPr>
          <w:spacing w:val="12"/>
        </w:rPr>
        <w:t xml:space="preserve"> </w:t>
      </w:r>
      <w:r w:rsidRPr="00EC273A">
        <w:rPr>
          <w:spacing w:val="-1"/>
        </w:rPr>
        <w:t>утицање</w:t>
      </w:r>
      <w:r w:rsidRPr="00EC273A">
        <w:rPr>
          <w:spacing w:val="11"/>
        </w:rPr>
        <w:t xml:space="preserve"> </w:t>
      </w:r>
      <w:r w:rsidRPr="00EC273A">
        <w:rPr>
          <w:spacing w:val="-1"/>
        </w:rPr>
        <w:t>на</w:t>
      </w:r>
      <w:r w:rsidRPr="00EC273A">
        <w:rPr>
          <w:spacing w:val="11"/>
        </w:rPr>
        <w:t xml:space="preserve"> </w:t>
      </w:r>
      <w:r w:rsidRPr="00EC273A">
        <w:t>правилно</w:t>
      </w:r>
      <w:r w:rsidRPr="00EC273A">
        <w:rPr>
          <w:spacing w:val="12"/>
        </w:rPr>
        <w:t xml:space="preserve"> </w:t>
      </w:r>
      <w:r w:rsidRPr="00EC273A">
        <w:t>држање</w:t>
      </w:r>
      <w:r w:rsidRPr="00EC273A">
        <w:rPr>
          <w:spacing w:val="10"/>
        </w:rPr>
        <w:t xml:space="preserve"> </w:t>
      </w:r>
      <w:r w:rsidRPr="00EC273A">
        <w:rPr>
          <w:spacing w:val="-1"/>
        </w:rPr>
        <w:t>тела;</w:t>
      </w:r>
    </w:p>
    <w:p w14:paraId="57A07486" w14:textId="77777777" w:rsidR="00966E7F" w:rsidRPr="00EC273A" w:rsidRDefault="00966E7F" w:rsidP="00476E2F">
      <w:pPr>
        <w:pStyle w:val="BodyText"/>
        <w:widowControl w:val="0"/>
        <w:numPr>
          <w:ilvl w:val="0"/>
          <w:numId w:val="14"/>
        </w:numPr>
        <w:tabs>
          <w:tab w:val="clear" w:pos="8647"/>
        </w:tabs>
        <w:ind w:left="284" w:hanging="284"/>
        <w:jc w:val="left"/>
      </w:pPr>
      <w:r w:rsidRPr="00EC273A">
        <w:rPr>
          <w:spacing w:val="-1"/>
        </w:rPr>
        <w:t>Развој</w:t>
      </w:r>
      <w:r w:rsidRPr="00EC273A">
        <w:rPr>
          <w:spacing w:val="18"/>
        </w:rPr>
        <w:t xml:space="preserve"> </w:t>
      </w:r>
      <w:r w:rsidRPr="00EC273A">
        <w:t>и</w:t>
      </w:r>
      <w:r w:rsidRPr="00EC273A">
        <w:rPr>
          <w:spacing w:val="18"/>
        </w:rPr>
        <w:t xml:space="preserve"> </w:t>
      </w:r>
      <w:r w:rsidRPr="00EC273A">
        <w:rPr>
          <w:spacing w:val="-1"/>
        </w:rPr>
        <w:t>усавршавање</w:t>
      </w:r>
      <w:r w:rsidRPr="00EC273A">
        <w:rPr>
          <w:spacing w:val="20"/>
        </w:rPr>
        <w:t xml:space="preserve"> </w:t>
      </w:r>
      <w:r w:rsidRPr="00EC273A">
        <w:rPr>
          <w:spacing w:val="-1"/>
        </w:rPr>
        <w:t>моторичких</w:t>
      </w:r>
      <w:r w:rsidRPr="00EC273A">
        <w:rPr>
          <w:spacing w:val="14"/>
        </w:rPr>
        <w:t xml:space="preserve"> </w:t>
      </w:r>
      <w:r w:rsidRPr="00EC273A">
        <w:t>способности;</w:t>
      </w:r>
    </w:p>
    <w:p w14:paraId="41A32CBE" w14:textId="77777777" w:rsidR="00966E7F" w:rsidRPr="00EC273A" w:rsidRDefault="00966E7F" w:rsidP="00476E2F">
      <w:pPr>
        <w:pStyle w:val="BodyText"/>
        <w:widowControl w:val="0"/>
        <w:numPr>
          <w:ilvl w:val="0"/>
          <w:numId w:val="14"/>
        </w:numPr>
        <w:tabs>
          <w:tab w:val="clear" w:pos="8647"/>
          <w:tab w:val="left" w:pos="284"/>
        </w:tabs>
        <w:ind w:left="284" w:right="689" w:hanging="284"/>
        <w:jc w:val="left"/>
      </w:pPr>
      <w:r w:rsidRPr="00EC273A">
        <w:t xml:space="preserve">Стицање </w:t>
      </w:r>
      <w:r w:rsidRPr="00EC273A">
        <w:rPr>
          <w:spacing w:val="3"/>
        </w:rPr>
        <w:t xml:space="preserve"> </w:t>
      </w:r>
      <w:r w:rsidRPr="00EC273A">
        <w:rPr>
          <w:spacing w:val="-1"/>
        </w:rPr>
        <w:t>моторичких</w:t>
      </w:r>
      <w:r w:rsidRPr="00EC273A">
        <w:t xml:space="preserve"> </w:t>
      </w:r>
      <w:r w:rsidRPr="00EC273A">
        <w:rPr>
          <w:spacing w:val="6"/>
        </w:rPr>
        <w:t xml:space="preserve"> </w:t>
      </w:r>
      <w:r w:rsidRPr="00EC273A">
        <w:rPr>
          <w:spacing w:val="-1"/>
        </w:rPr>
        <w:t>умења</w:t>
      </w:r>
      <w:r w:rsidRPr="00EC273A">
        <w:t xml:space="preserve"> </w:t>
      </w:r>
      <w:r w:rsidRPr="00EC273A">
        <w:rPr>
          <w:spacing w:val="1"/>
        </w:rPr>
        <w:t xml:space="preserve"> </w:t>
      </w:r>
      <w:r w:rsidRPr="00EC273A">
        <w:t xml:space="preserve">који </w:t>
      </w:r>
      <w:r w:rsidRPr="00EC273A">
        <w:rPr>
          <w:spacing w:val="1"/>
        </w:rPr>
        <w:t xml:space="preserve"> с</w:t>
      </w:r>
      <w:r w:rsidRPr="00EC273A">
        <w:t xml:space="preserve">у  </w:t>
      </w:r>
      <w:r w:rsidRPr="00EC273A">
        <w:rPr>
          <w:spacing w:val="-1"/>
        </w:rPr>
        <w:t>као</w:t>
      </w:r>
      <w:r w:rsidRPr="00EC273A">
        <w:t xml:space="preserve"> </w:t>
      </w:r>
      <w:r w:rsidRPr="00EC273A">
        <w:rPr>
          <w:spacing w:val="3"/>
        </w:rPr>
        <w:t xml:space="preserve"> </w:t>
      </w:r>
      <w:r w:rsidRPr="00EC273A">
        <w:t xml:space="preserve">садржај </w:t>
      </w:r>
      <w:r w:rsidRPr="00EC273A">
        <w:rPr>
          <w:spacing w:val="6"/>
        </w:rPr>
        <w:t xml:space="preserve"> </w:t>
      </w:r>
      <w:r w:rsidRPr="00EC273A">
        <w:rPr>
          <w:spacing w:val="-1"/>
        </w:rPr>
        <w:t>утврђени</w:t>
      </w:r>
      <w:r w:rsidRPr="00EC273A">
        <w:t xml:space="preserve"> </w:t>
      </w:r>
      <w:r w:rsidRPr="00EC273A">
        <w:rPr>
          <w:spacing w:val="3"/>
        </w:rPr>
        <w:t xml:space="preserve"> </w:t>
      </w:r>
      <w:r w:rsidRPr="00EC273A">
        <w:t xml:space="preserve">програмом </w:t>
      </w:r>
      <w:r w:rsidRPr="00EC273A">
        <w:rPr>
          <w:spacing w:val="3"/>
        </w:rPr>
        <w:t xml:space="preserve"> </w:t>
      </w:r>
      <w:r w:rsidRPr="00EC273A">
        <w:t xml:space="preserve">физичког </w:t>
      </w:r>
      <w:r w:rsidRPr="00EC273A">
        <w:rPr>
          <w:spacing w:val="4"/>
        </w:rPr>
        <w:t xml:space="preserve"> </w:t>
      </w:r>
      <w:r w:rsidRPr="00EC273A">
        <w:t xml:space="preserve">васпитања </w:t>
      </w:r>
      <w:r w:rsidRPr="00EC273A">
        <w:rPr>
          <w:spacing w:val="2"/>
        </w:rPr>
        <w:t xml:space="preserve"> </w:t>
      </w:r>
      <w:r w:rsidRPr="00EC273A">
        <w:t xml:space="preserve">и  стицање </w:t>
      </w:r>
      <w:r w:rsidRPr="00EC273A">
        <w:rPr>
          <w:spacing w:val="2"/>
        </w:rPr>
        <w:t xml:space="preserve"> </w:t>
      </w:r>
      <w:r w:rsidRPr="00EC273A">
        <w:t xml:space="preserve">теоријских </w:t>
      </w:r>
      <w:r w:rsidRPr="00EC273A">
        <w:rPr>
          <w:spacing w:val="1"/>
        </w:rPr>
        <w:t xml:space="preserve"> </w:t>
      </w:r>
      <w:r w:rsidRPr="00EC273A">
        <w:t xml:space="preserve">знања </w:t>
      </w:r>
      <w:r w:rsidRPr="00EC273A">
        <w:rPr>
          <w:spacing w:val="1"/>
        </w:rPr>
        <w:t xml:space="preserve"> </w:t>
      </w:r>
      <w:r w:rsidRPr="00EC273A">
        <w:t xml:space="preserve">неопходних </w:t>
      </w:r>
      <w:r w:rsidRPr="00EC273A">
        <w:rPr>
          <w:spacing w:val="3"/>
        </w:rPr>
        <w:t xml:space="preserve"> </w:t>
      </w:r>
      <w:r w:rsidRPr="00EC273A">
        <w:t>з</w:t>
      </w:r>
      <w:r w:rsidRPr="00EC273A">
        <w:rPr>
          <w:spacing w:val="1"/>
        </w:rPr>
        <w:t>а</w:t>
      </w:r>
      <w:r w:rsidRPr="00EC273A">
        <w:t xml:space="preserve"> </w:t>
      </w:r>
      <w:r w:rsidRPr="00EC273A">
        <w:rPr>
          <w:spacing w:val="2"/>
        </w:rPr>
        <w:t xml:space="preserve"> </w:t>
      </w:r>
      <w:r w:rsidRPr="00EC273A">
        <w:rPr>
          <w:spacing w:val="1"/>
        </w:rPr>
        <w:t>њихово</w:t>
      </w:r>
      <w:r w:rsidRPr="00EC273A">
        <w:rPr>
          <w:spacing w:val="66"/>
          <w:w w:val="102"/>
        </w:rPr>
        <w:t xml:space="preserve"> </w:t>
      </w:r>
      <w:r w:rsidRPr="00EC273A">
        <w:t>усвајање;</w:t>
      </w:r>
    </w:p>
    <w:p w14:paraId="2BF85CBA" w14:textId="77777777" w:rsidR="00966E7F" w:rsidRPr="00EC273A" w:rsidRDefault="00966E7F" w:rsidP="00476E2F">
      <w:pPr>
        <w:pStyle w:val="BodyText"/>
        <w:widowControl w:val="0"/>
        <w:numPr>
          <w:ilvl w:val="0"/>
          <w:numId w:val="14"/>
        </w:numPr>
        <w:tabs>
          <w:tab w:val="clear" w:pos="8647"/>
          <w:tab w:val="left" w:pos="284"/>
        </w:tabs>
        <w:ind w:hanging="918"/>
        <w:jc w:val="left"/>
      </w:pPr>
      <w:r w:rsidRPr="00EC273A">
        <w:lastRenderedPageBreak/>
        <w:t>Формирање</w:t>
      </w:r>
      <w:r w:rsidRPr="00EC273A">
        <w:rPr>
          <w:spacing w:val="23"/>
        </w:rPr>
        <w:t xml:space="preserve"> </w:t>
      </w:r>
      <w:r w:rsidRPr="00EC273A">
        <w:t>морално-вољних</w:t>
      </w:r>
      <w:r w:rsidRPr="00EC273A">
        <w:rPr>
          <w:spacing w:val="22"/>
        </w:rPr>
        <w:t xml:space="preserve"> </w:t>
      </w:r>
      <w:r w:rsidRPr="00EC273A">
        <w:rPr>
          <w:spacing w:val="-1"/>
        </w:rPr>
        <w:t>квалитета</w:t>
      </w:r>
      <w:r w:rsidRPr="00EC273A">
        <w:rPr>
          <w:spacing w:val="28"/>
        </w:rPr>
        <w:t xml:space="preserve"> </w:t>
      </w:r>
      <w:r w:rsidRPr="00EC273A">
        <w:t>личности;</w:t>
      </w:r>
    </w:p>
    <w:p w14:paraId="720A0E07" w14:textId="77777777" w:rsidR="00966E7F" w:rsidRPr="00EC273A" w:rsidRDefault="00966E7F" w:rsidP="00476E2F">
      <w:pPr>
        <w:pStyle w:val="BodyText"/>
        <w:widowControl w:val="0"/>
        <w:numPr>
          <w:ilvl w:val="0"/>
          <w:numId w:val="14"/>
        </w:numPr>
        <w:tabs>
          <w:tab w:val="clear" w:pos="8647"/>
          <w:tab w:val="left" w:pos="284"/>
        </w:tabs>
        <w:ind w:hanging="918"/>
        <w:jc w:val="left"/>
      </w:pPr>
      <w:r w:rsidRPr="00EC273A">
        <w:t>Стицање</w:t>
      </w:r>
      <w:r w:rsidRPr="00EC273A">
        <w:rPr>
          <w:spacing w:val="10"/>
        </w:rPr>
        <w:t xml:space="preserve"> </w:t>
      </w:r>
      <w:r w:rsidRPr="00EC273A">
        <w:t>и</w:t>
      </w:r>
      <w:r w:rsidRPr="00EC273A">
        <w:rPr>
          <w:spacing w:val="9"/>
        </w:rPr>
        <w:t xml:space="preserve"> </w:t>
      </w:r>
      <w:r w:rsidRPr="00EC273A">
        <w:t>развијање</w:t>
      </w:r>
      <w:r w:rsidRPr="00EC273A">
        <w:rPr>
          <w:spacing w:val="10"/>
        </w:rPr>
        <w:t xml:space="preserve"> </w:t>
      </w:r>
      <w:r w:rsidRPr="00EC273A">
        <w:rPr>
          <w:spacing w:val="-1"/>
        </w:rPr>
        <w:t>свести</w:t>
      </w:r>
      <w:r w:rsidRPr="00EC273A">
        <w:rPr>
          <w:spacing w:val="11"/>
        </w:rPr>
        <w:t xml:space="preserve"> </w:t>
      </w:r>
      <w:r w:rsidRPr="00EC273A">
        <w:t>о</w:t>
      </w:r>
      <w:r w:rsidRPr="00EC273A">
        <w:rPr>
          <w:spacing w:val="12"/>
        </w:rPr>
        <w:t xml:space="preserve"> </w:t>
      </w:r>
      <w:r w:rsidRPr="00EC273A">
        <w:rPr>
          <w:spacing w:val="-1"/>
        </w:rPr>
        <w:t>потреби</w:t>
      </w:r>
      <w:r w:rsidRPr="00EC273A">
        <w:rPr>
          <w:spacing w:val="9"/>
        </w:rPr>
        <w:t xml:space="preserve"> </w:t>
      </w:r>
      <w:r w:rsidRPr="00EC273A">
        <w:t>здравља,</w:t>
      </w:r>
      <w:r w:rsidRPr="00EC273A">
        <w:rPr>
          <w:spacing w:val="17"/>
        </w:rPr>
        <w:t xml:space="preserve"> </w:t>
      </w:r>
      <w:r w:rsidRPr="00EC273A">
        <w:rPr>
          <w:spacing w:val="-1"/>
        </w:rPr>
        <w:t>чувања</w:t>
      </w:r>
      <w:r w:rsidRPr="00EC273A">
        <w:rPr>
          <w:spacing w:val="10"/>
        </w:rPr>
        <w:t xml:space="preserve"> </w:t>
      </w:r>
      <w:r w:rsidRPr="00EC273A">
        <w:t>здравља</w:t>
      </w:r>
      <w:r w:rsidRPr="00EC273A">
        <w:rPr>
          <w:spacing w:val="11"/>
        </w:rPr>
        <w:t xml:space="preserve"> </w:t>
      </w:r>
      <w:r w:rsidRPr="00EC273A">
        <w:t>и</w:t>
      </w:r>
      <w:r w:rsidRPr="00EC273A">
        <w:rPr>
          <w:spacing w:val="9"/>
        </w:rPr>
        <w:t xml:space="preserve"> </w:t>
      </w:r>
      <w:r w:rsidRPr="00EC273A">
        <w:t>здравом</w:t>
      </w:r>
      <w:r w:rsidRPr="00EC273A">
        <w:rPr>
          <w:spacing w:val="9"/>
        </w:rPr>
        <w:t xml:space="preserve"> </w:t>
      </w:r>
      <w:r w:rsidRPr="00EC273A">
        <w:rPr>
          <w:spacing w:val="-1"/>
        </w:rPr>
        <w:t>животу;</w:t>
      </w:r>
    </w:p>
    <w:p w14:paraId="23884AF2" w14:textId="2E1A0C57" w:rsidR="00A17EE8" w:rsidRDefault="00966E7F" w:rsidP="00476E2F">
      <w:pPr>
        <w:pStyle w:val="BodyText"/>
        <w:widowControl w:val="0"/>
        <w:numPr>
          <w:ilvl w:val="0"/>
          <w:numId w:val="14"/>
        </w:numPr>
        <w:tabs>
          <w:tab w:val="clear" w:pos="8647"/>
          <w:tab w:val="left" w:pos="0"/>
        </w:tabs>
        <w:ind w:left="284" w:hanging="284"/>
        <w:jc w:val="left"/>
      </w:pPr>
      <w:r w:rsidRPr="00EC273A">
        <w:rPr>
          <w:spacing w:val="-1"/>
        </w:rPr>
        <w:t>Примена</w:t>
      </w:r>
      <w:r w:rsidRPr="00EC273A">
        <w:rPr>
          <w:spacing w:val="9"/>
        </w:rPr>
        <w:t xml:space="preserve"> </w:t>
      </w:r>
      <w:r w:rsidRPr="00EC273A">
        <w:t>стечених</w:t>
      </w:r>
      <w:r w:rsidRPr="00EC273A">
        <w:rPr>
          <w:spacing w:val="9"/>
        </w:rPr>
        <w:t xml:space="preserve"> </w:t>
      </w:r>
      <w:r w:rsidRPr="00EC273A">
        <w:t>знања</w:t>
      </w:r>
      <w:r w:rsidRPr="00EC273A">
        <w:rPr>
          <w:spacing w:val="10"/>
        </w:rPr>
        <w:t xml:space="preserve"> </w:t>
      </w:r>
      <w:r w:rsidRPr="00EC273A">
        <w:t>и</w:t>
      </w:r>
      <w:r w:rsidRPr="00EC273A">
        <w:rPr>
          <w:spacing w:val="11"/>
        </w:rPr>
        <w:t xml:space="preserve"> </w:t>
      </w:r>
      <w:r w:rsidRPr="00EC273A">
        <w:rPr>
          <w:spacing w:val="-1"/>
        </w:rPr>
        <w:t>умења</w:t>
      </w:r>
      <w:r w:rsidRPr="00EC273A">
        <w:rPr>
          <w:spacing w:val="14"/>
        </w:rPr>
        <w:t xml:space="preserve"> </w:t>
      </w:r>
      <w:r w:rsidRPr="00EC273A">
        <w:t>у</w:t>
      </w:r>
      <w:r w:rsidRPr="00EC273A">
        <w:rPr>
          <w:spacing w:val="3"/>
        </w:rPr>
        <w:t xml:space="preserve"> </w:t>
      </w:r>
      <w:r w:rsidRPr="00EC273A">
        <w:t>сложенијим</w:t>
      </w:r>
      <w:r w:rsidRPr="00EC273A">
        <w:rPr>
          <w:spacing w:val="11"/>
        </w:rPr>
        <w:t xml:space="preserve"> </w:t>
      </w:r>
      <w:r w:rsidRPr="00EC273A">
        <w:rPr>
          <w:spacing w:val="-1"/>
        </w:rPr>
        <w:t>условима</w:t>
      </w:r>
      <w:r w:rsidRPr="00EC273A">
        <w:rPr>
          <w:spacing w:val="10"/>
        </w:rPr>
        <w:t xml:space="preserve"> </w:t>
      </w:r>
      <w:r w:rsidRPr="00EC273A">
        <w:t>кроз</w:t>
      </w:r>
      <w:r w:rsidRPr="00EC273A">
        <w:rPr>
          <w:spacing w:val="10"/>
        </w:rPr>
        <w:t xml:space="preserve"> </w:t>
      </w:r>
      <w:r w:rsidRPr="00EC273A">
        <w:t>игру</w:t>
      </w:r>
      <w:r w:rsidRPr="00EC273A">
        <w:rPr>
          <w:spacing w:val="6"/>
        </w:rPr>
        <w:t xml:space="preserve"> </w:t>
      </w:r>
      <w:r w:rsidRPr="00EC273A">
        <w:t>и</w:t>
      </w:r>
      <w:r w:rsidRPr="00EC273A">
        <w:rPr>
          <w:spacing w:val="9"/>
        </w:rPr>
        <w:t xml:space="preserve"> </w:t>
      </w:r>
      <w:r w:rsidRPr="00EC273A">
        <w:t>такмичење;</w:t>
      </w:r>
    </w:p>
    <w:p w14:paraId="7D7E1F9E" w14:textId="77777777" w:rsidR="00A17EE8" w:rsidRPr="00EC273A" w:rsidRDefault="00A17EE8" w:rsidP="00A17EE8">
      <w:pPr>
        <w:pStyle w:val="BodyText"/>
        <w:widowControl w:val="0"/>
        <w:tabs>
          <w:tab w:val="clear" w:pos="8647"/>
          <w:tab w:val="left" w:pos="0"/>
        </w:tabs>
        <w:jc w:val="left"/>
      </w:pPr>
    </w:p>
    <w:p w14:paraId="6DF06393" w14:textId="77777777" w:rsidR="00966E7F" w:rsidRPr="00EC273A" w:rsidRDefault="00966E7F" w:rsidP="00966E7F"/>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03"/>
        <w:gridCol w:w="4111"/>
        <w:gridCol w:w="3544"/>
      </w:tblGrid>
      <w:tr w:rsidR="00966E7F" w:rsidRPr="00EC273A" w14:paraId="4494888D" w14:textId="77777777" w:rsidTr="00966E7F">
        <w:trPr>
          <w:trHeight w:val="310"/>
          <w:jc w:val="center"/>
        </w:trPr>
        <w:tc>
          <w:tcPr>
            <w:tcW w:w="3403" w:type="dxa"/>
            <w:vMerge w:val="restart"/>
            <w:shd w:val="clear" w:color="auto" w:fill="auto"/>
            <w:vAlign w:val="center"/>
          </w:tcPr>
          <w:p w14:paraId="3A28FF21" w14:textId="77777777" w:rsidR="00966E7F" w:rsidRPr="00CB3017" w:rsidRDefault="00966E7F" w:rsidP="00966E7F">
            <w:pPr>
              <w:pStyle w:val="TableParagraph"/>
              <w:ind w:left="97"/>
              <w:jc w:val="center"/>
              <w:rPr>
                <w:b/>
                <w:bCs/>
                <w:sz w:val="22"/>
                <w:szCs w:val="22"/>
              </w:rPr>
            </w:pPr>
            <w:r w:rsidRPr="00CB3017">
              <w:rPr>
                <w:b/>
                <w:bCs/>
                <w:spacing w:val="-1"/>
                <w:w w:val="105"/>
                <w:sz w:val="22"/>
                <w:szCs w:val="22"/>
              </w:rPr>
              <w:t>Садржај</w:t>
            </w:r>
            <w:r w:rsidRPr="00CB3017">
              <w:rPr>
                <w:b/>
                <w:bCs/>
                <w:spacing w:val="-16"/>
                <w:w w:val="105"/>
                <w:sz w:val="22"/>
                <w:szCs w:val="22"/>
              </w:rPr>
              <w:t xml:space="preserve"> </w:t>
            </w:r>
            <w:r w:rsidRPr="00CB3017">
              <w:rPr>
                <w:b/>
                <w:bCs/>
                <w:spacing w:val="-1"/>
                <w:w w:val="105"/>
                <w:sz w:val="22"/>
                <w:szCs w:val="22"/>
              </w:rPr>
              <w:t>програма</w:t>
            </w:r>
          </w:p>
        </w:tc>
        <w:tc>
          <w:tcPr>
            <w:tcW w:w="7655" w:type="dxa"/>
            <w:gridSpan w:val="2"/>
            <w:shd w:val="clear" w:color="auto" w:fill="auto"/>
            <w:vAlign w:val="center"/>
            <w:hideMark/>
          </w:tcPr>
          <w:p w14:paraId="51D07139" w14:textId="77777777" w:rsidR="00966E7F" w:rsidRPr="00CB3017" w:rsidRDefault="00966E7F" w:rsidP="00966E7F">
            <w:pPr>
              <w:pStyle w:val="TableParagraph"/>
              <w:spacing w:line="172" w:lineRule="exact"/>
              <w:ind w:left="100"/>
              <w:jc w:val="center"/>
              <w:rPr>
                <w:b/>
                <w:bCs/>
                <w:sz w:val="22"/>
                <w:szCs w:val="22"/>
              </w:rPr>
            </w:pPr>
            <w:r w:rsidRPr="00CB3017">
              <w:rPr>
                <w:b/>
                <w:bCs/>
                <w:spacing w:val="-1"/>
                <w:w w:val="105"/>
                <w:sz w:val="22"/>
                <w:szCs w:val="22"/>
              </w:rPr>
              <w:t>Начин</w:t>
            </w:r>
            <w:r w:rsidRPr="00CB3017">
              <w:rPr>
                <w:b/>
                <w:bCs/>
                <w:spacing w:val="-14"/>
                <w:w w:val="105"/>
                <w:sz w:val="22"/>
                <w:szCs w:val="22"/>
              </w:rPr>
              <w:t xml:space="preserve"> </w:t>
            </w:r>
            <w:r w:rsidRPr="00CB3017">
              <w:rPr>
                <w:b/>
                <w:bCs/>
                <w:spacing w:val="-1"/>
                <w:w w:val="105"/>
                <w:sz w:val="22"/>
                <w:szCs w:val="22"/>
              </w:rPr>
              <w:t>реализације</w:t>
            </w:r>
          </w:p>
        </w:tc>
      </w:tr>
      <w:tr w:rsidR="00966E7F" w:rsidRPr="00EC273A" w14:paraId="61969C59" w14:textId="77777777" w:rsidTr="00966E7F">
        <w:trPr>
          <w:trHeight w:hRule="exact" w:val="297"/>
          <w:jc w:val="center"/>
        </w:trPr>
        <w:tc>
          <w:tcPr>
            <w:tcW w:w="3403" w:type="dxa"/>
            <w:vMerge/>
            <w:shd w:val="clear" w:color="auto" w:fill="auto"/>
            <w:vAlign w:val="center"/>
            <w:hideMark/>
          </w:tcPr>
          <w:p w14:paraId="114751D5" w14:textId="77777777" w:rsidR="00966E7F" w:rsidRPr="00CB3017" w:rsidRDefault="00966E7F" w:rsidP="00966E7F">
            <w:pPr>
              <w:rPr>
                <w:sz w:val="22"/>
                <w:szCs w:val="22"/>
              </w:rPr>
            </w:pPr>
          </w:p>
        </w:tc>
        <w:tc>
          <w:tcPr>
            <w:tcW w:w="4111" w:type="dxa"/>
            <w:shd w:val="clear" w:color="auto" w:fill="auto"/>
            <w:vAlign w:val="center"/>
            <w:hideMark/>
          </w:tcPr>
          <w:p w14:paraId="781B0C3A" w14:textId="77777777" w:rsidR="00966E7F" w:rsidRPr="00CB3017" w:rsidRDefault="00966E7F" w:rsidP="00966E7F">
            <w:pPr>
              <w:pStyle w:val="TableParagraph"/>
              <w:spacing w:line="170" w:lineRule="exact"/>
              <w:ind w:left="100"/>
              <w:jc w:val="center"/>
              <w:rPr>
                <w:b/>
                <w:bCs/>
                <w:sz w:val="22"/>
                <w:szCs w:val="22"/>
              </w:rPr>
            </w:pPr>
            <w:r w:rsidRPr="00CB3017">
              <w:rPr>
                <w:b/>
                <w:bCs/>
                <w:spacing w:val="-1"/>
                <w:w w:val="105"/>
                <w:sz w:val="22"/>
                <w:szCs w:val="22"/>
              </w:rPr>
              <w:t>Активности</w:t>
            </w:r>
            <w:r w:rsidRPr="00CB3017">
              <w:rPr>
                <w:b/>
                <w:bCs/>
                <w:spacing w:val="-15"/>
                <w:w w:val="105"/>
                <w:sz w:val="22"/>
                <w:szCs w:val="22"/>
              </w:rPr>
              <w:t xml:space="preserve"> </w:t>
            </w:r>
            <w:r w:rsidRPr="00CB3017">
              <w:rPr>
                <w:b/>
                <w:bCs/>
                <w:spacing w:val="-1"/>
                <w:w w:val="105"/>
                <w:sz w:val="22"/>
                <w:szCs w:val="22"/>
              </w:rPr>
              <w:t>ученика</w:t>
            </w:r>
          </w:p>
        </w:tc>
        <w:tc>
          <w:tcPr>
            <w:tcW w:w="3544" w:type="dxa"/>
            <w:shd w:val="clear" w:color="auto" w:fill="auto"/>
            <w:vAlign w:val="center"/>
            <w:hideMark/>
          </w:tcPr>
          <w:p w14:paraId="40B10196" w14:textId="77777777" w:rsidR="00966E7F" w:rsidRPr="00CB3017" w:rsidRDefault="00966E7F" w:rsidP="00966E7F">
            <w:pPr>
              <w:pStyle w:val="TableParagraph"/>
              <w:spacing w:line="170" w:lineRule="exact"/>
              <w:ind w:left="108"/>
              <w:jc w:val="center"/>
              <w:rPr>
                <w:b/>
                <w:bCs/>
                <w:sz w:val="22"/>
                <w:szCs w:val="22"/>
              </w:rPr>
            </w:pPr>
            <w:r w:rsidRPr="00CB3017">
              <w:rPr>
                <w:b/>
                <w:bCs/>
                <w:spacing w:val="-1"/>
                <w:w w:val="105"/>
                <w:sz w:val="22"/>
                <w:szCs w:val="22"/>
              </w:rPr>
              <w:t>Активности</w:t>
            </w:r>
            <w:r w:rsidRPr="00CB3017">
              <w:rPr>
                <w:b/>
                <w:bCs/>
                <w:spacing w:val="-18"/>
                <w:w w:val="105"/>
                <w:sz w:val="22"/>
                <w:szCs w:val="22"/>
              </w:rPr>
              <w:t xml:space="preserve"> </w:t>
            </w:r>
            <w:r w:rsidRPr="00CB3017">
              <w:rPr>
                <w:b/>
                <w:bCs/>
                <w:spacing w:val="-1"/>
                <w:w w:val="105"/>
                <w:sz w:val="22"/>
                <w:szCs w:val="22"/>
              </w:rPr>
              <w:t>наставника</w:t>
            </w:r>
          </w:p>
        </w:tc>
      </w:tr>
      <w:tr w:rsidR="00966E7F" w:rsidRPr="00EC273A" w14:paraId="4D055EE5" w14:textId="77777777" w:rsidTr="00CA5BB2">
        <w:trPr>
          <w:trHeight w:hRule="exact" w:val="1132"/>
          <w:jc w:val="center"/>
        </w:trPr>
        <w:tc>
          <w:tcPr>
            <w:tcW w:w="3403" w:type="dxa"/>
            <w:shd w:val="clear" w:color="auto" w:fill="auto"/>
            <w:hideMark/>
          </w:tcPr>
          <w:p w14:paraId="69F8FFC2" w14:textId="77777777" w:rsidR="00966E7F" w:rsidRPr="004F7166" w:rsidRDefault="00966E7F" w:rsidP="00966E7F">
            <w:pPr>
              <w:pStyle w:val="TableParagraph"/>
              <w:spacing w:before="11" w:line="247" w:lineRule="auto"/>
              <w:ind w:left="97" w:right="1471"/>
              <w:rPr>
                <w:b/>
                <w:spacing w:val="23"/>
                <w:w w:val="102"/>
                <w:sz w:val="22"/>
                <w:szCs w:val="22"/>
              </w:rPr>
            </w:pPr>
            <w:r w:rsidRPr="004F7166">
              <w:rPr>
                <w:b/>
                <w:sz w:val="22"/>
                <w:szCs w:val="22"/>
              </w:rPr>
              <w:t>Фудбал,</w:t>
            </w:r>
            <w:r w:rsidRPr="004F7166">
              <w:rPr>
                <w:b/>
                <w:w w:val="102"/>
                <w:sz w:val="22"/>
                <w:szCs w:val="22"/>
              </w:rPr>
              <w:t xml:space="preserve"> </w:t>
            </w:r>
            <w:r w:rsidRPr="004F7166">
              <w:rPr>
                <w:b/>
                <w:sz w:val="22"/>
                <w:szCs w:val="22"/>
              </w:rPr>
              <w:t>Кошарка,</w:t>
            </w:r>
            <w:r w:rsidRPr="004F7166">
              <w:rPr>
                <w:b/>
                <w:spacing w:val="22"/>
                <w:w w:val="102"/>
                <w:sz w:val="22"/>
                <w:szCs w:val="22"/>
              </w:rPr>
              <w:t xml:space="preserve"> </w:t>
            </w:r>
            <w:r w:rsidRPr="004F7166">
              <w:rPr>
                <w:b/>
                <w:sz w:val="22"/>
                <w:szCs w:val="22"/>
              </w:rPr>
              <w:t>Одбојка,</w:t>
            </w:r>
            <w:r w:rsidRPr="004F7166">
              <w:rPr>
                <w:b/>
                <w:spacing w:val="23"/>
                <w:w w:val="102"/>
                <w:sz w:val="22"/>
                <w:szCs w:val="22"/>
              </w:rPr>
              <w:t xml:space="preserve"> </w:t>
            </w:r>
          </w:p>
          <w:p w14:paraId="1078B83B" w14:textId="77777777" w:rsidR="00966E7F" w:rsidRPr="004F7166" w:rsidRDefault="00966E7F" w:rsidP="00966E7F">
            <w:pPr>
              <w:pStyle w:val="TableParagraph"/>
              <w:spacing w:before="11" w:line="247" w:lineRule="auto"/>
              <w:ind w:left="97" w:right="1471"/>
              <w:rPr>
                <w:sz w:val="22"/>
                <w:szCs w:val="22"/>
              </w:rPr>
            </w:pPr>
            <w:r w:rsidRPr="004F7166">
              <w:rPr>
                <w:b/>
                <w:spacing w:val="-1"/>
                <w:sz w:val="22"/>
                <w:szCs w:val="22"/>
              </w:rPr>
              <w:t>Стони</w:t>
            </w:r>
            <w:r w:rsidRPr="004F7166">
              <w:rPr>
                <w:b/>
                <w:spacing w:val="22"/>
                <w:sz w:val="22"/>
                <w:szCs w:val="22"/>
              </w:rPr>
              <w:t xml:space="preserve"> </w:t>
            </w:r>
            <w:r w:rsidRPr="004F7166">
              <w:rPr>
                <w:b/>
                <w:spacing w:val="-1"/>
                <w:sz w:val="22"/>
                <w:szCs w:val="22"/>
              </w:rPr>
              <w:t>тенис</w:t>
            </w:r>
          </w:p>
        </w:tc>
        <w:tc>
          <w:tcPr>
            <w:tcW w:w="4111" w:type="dxa"/>
            <w:hideMark/>
          </w:tcPr>
          <w:p w14:paraId="0240617D" w14:textId="77777777" w:rsidR="00966E7F" w:rsidRPr="004F7166" w:rsidRDefault="00966E7F" w:rsidP="00966E7F">
            <w:pPr>
              <w:pStyle w:val="TableParagraph"/>
              <w:spacing w:before="5"/>
              <w:ind w:left="100"/>
              <w:rPr>
                <w:sz w:val="22"/>
                <w:szCs w:val="22"/>
              </w:rPr>
            </w:pPr>
            <w:r w:rsidRPr="004F7166">
              <w:rPr>
                <w:sz w:val="22"/>
                <w:szCs w:val="22"/>
              </w:rPr>
              <w:t xml:space="preserve">Вежбање,  </w:t>
            </w:r>
            <w:r w:rsidRPr="004F7166">
              <w:rPr>
                <w:spacing w:val="39"/>
                <w:sz w:val="22"/>
                <w:szCs w:val="22"/>
              </w:rPr>
              <w:t xml:space="preserve"> </w:t>
            </w:r>
            <w:r w:rsidRPr="004F7166">
              <w:rPr>
                <w:sz w:val="22"/>
                <w:szCs w:val="22"/>
              </w:rPr>
              <w:t xml:space="preserve">анализирање,  </w:t>
            </w:r>
            <w:r w:rsidRPr="004F7166">
              <w:rPr>
                <w:spacing w:val="40"/>
                <w:sz w:val="22"/>
                <w:szCs w:val="22"/>
              </w:rPr>
              <w:t xml:space="preserve"> </w:t>
            </w:r>
            <w:r w:rsidRPr="004F7166">
              <w:rPr>
                <w:sz w:val="22"/>
                <w:szCs w:val="22"/>
              </w:rPr>
              <w:t xml:space="preserve">трчање,  </w:t>
            </w:r>
            <w:r w:rsidRPr="004F7166">
              <w:rPr>
                <w:spacing w:val="39"/>
                <w:sz w:val="22"/>
                <w:szCs w:val="22"/>
              </w:rPr>
              <w:t xml:space="preserve"> </w:t>
            </w:r>
            <w:r w:rsidRPr="004F7166">
              <w:rPr>
                <w:sz w:val="22"/>
                <w:szCs w:val="22"/>
              </w:rPr>
              <w:t>скакање,</w:t>
            </w:r>
            <w:r w:rsidRPr="004F7166">
              <w:rPr>
                <w:spacing w:val="24"/>
                <w:w w:val="102"/>
                <w:sz w:val="22"/>
                <w:szCs w:val="22"/>
              </w:rPr>
              <w:t xml:space="preserve"> </w:t>
            </w:r>
            <w:r w:rsidRPr="004F7166">
              <w:rPr>
                <w:spacing w:val="-1"/>
                <w:sz w:val="22"/>
                <w:szCs w:val="22"/>
              </w:rPr>
              <w:t>такмичење,</w:t>
            </w:r>
            <w:r w:rsidRPr="004F7166">
              <w:rPr>
                <w:spacing w:val="19"/>
                <w:sz w:val="22"/>
                <w:szCs w:val="22"/>
              </w:rPr>
              <w:t xml:space="preserve"> </w:t>
            </w:r>
            <w:r w:rsidRPr="004F7166">
              <w:rPr>
                <w:spacing w:val="-1"/>
                <w:sz w:val="22"/>
                <w:szCs w:val="22"/>
              </w:rPr>
              <w:t>слушање,</w:t>
            </w:r>
            <w:r w:rsidRPr="004F7166">
              <w:rPr>
                <w:spacing w:val="20"/>
                <w:sz w:val="22"/>
                <w:szCs w:val="22"/>
              </w:rPr>
              <w:t xml:space="preserve"> </w:t>
            </w:r>
            <w:r w:rsidRPr="004F7166">
              <w:rPr>
                <w:sz w:val="22"/>
                <w:szCs w:val="22"/>
              </w:rPr>
              <w:t>играње</w:t>
            </w:r>
          </w:p>
        </w:tc>
        <w:tc>
          <w:tcPr>
            <w:tcW w:w="3544" w:type="dxa"/>
            <w:hideMark/>
          </w:tcPr>
          <w:p w14:paraId="7AE8B8C5" w14:textId="77777777" w:rsidR="00966E7F" w:rsidRPr="004F7166" w:rsidRDefault="00966E7F" w:rsidP="00966E7F">
            <w:pPr>
              <w:pStyle w:val="TableParagraph"/>
              <w:spacing w:before="7"/>
              <w:ind w:left="108"/>
              <w:rPr>
                <w:sz w:val="22"/>
                <w:szCs w:val="22"/>
              </w:rPr>
            </w:pPr>
            <w:r w:rsidRPr="004F7166">
              <w:rPr>
                <w:sz w:val="22"/>
                <w:szCs w:val="22"/>
              </w:rPr>
              <w:t>Анализирање,</w:t>
            </w:r>
            <w:r w:rsidRPr="004F7166">
              <w:rPr>
                <w:sz w:val="22"/>
                <w:szCs w:val="22"/>
              </w:rPr>
              <w:tab/>
              <w:t>поређење,</w:t>
            </w:r>
            <w:r w:rsidRPr="004F7166">
              <w:rPr>
                <w:sz w:val="22"/>
                <w:szCs w:val="22"/>
              </w:rPr>
              <w:tab/>
            </w:r>
            <w:r w:rsidRPr="004F7166">
              <w:rPr>
                <w:spacing w:val="-1"/>
                <w:sz w:val="22"/>
                <w:szCs w:val="22"/>
              </w:rPr>
              <w:t>показивање,</w:t>
            </w:r>
            <w:r w:rsidRPr="004F7166">
              <w:rPr>
                <w:spacing w:val="28"/>
                <w:w w:val="102"/>
                <w:sz w:val="22"/>
                <w:szCs w:val="22"/>
              </w:rPr>
              <w:t xml:space="preserve"> </w:t>
            </w:r>
            <w:r w:rsidRPr="004F7166">
              <w:rPr>
                <w:sz w:val="22"/>
                <w:szCs w:val="22"/>
              </w:rPr>
              <w:t>објашњавање,</w:t>
            </w:r>
            <w:r w:rsidRPr="004F7166">
              <w:rPr>
                <w:spacing w:val="25"/>
                <w:sz w:val="22"/>
                <w:szCs w:val="22"/>
              </w:rPr>
              <w:t xml:space="preserve"> </w:t>
            </w:r>
            <w:r w:rsidRPr="004F7166">
              <w:rPr>
                <w:sz w:val="22"/>
                <w:szCs w:val="22"/>
              </w:rPr>
              <w:t>кориговање,</w:t>
            </w:r>
            <w:r w:rsidRPr="004F7166">
              <w:rPr>
                <w:spacing w:val="19"/>
                <w:sz w:val="22"/>
                <w:szCs w:val="22"/>
              </w:rPr>
              <w:t xml:space="preserve"> </w:t>
            </w:r>
            <w:r w:rsidRPr="004F7166">
              <w:rPr>
                <w:sz w:val="22"/>
                <w:szCs w:val="22"/>
              </w:rPr>
              <w:t>играње</w:t>
            </w:r>
          </w:p>
        </w:tc>
      </w:tr>
    </w:tbl>
    <w:p w14:paraId="62165560" w14:textId="38584464" w:rsidR="00966E7F" w:rsidRDefault="00966E7F" w:rsidP="00966E7F">
      <w:pPr>
        <w:spacing w:line="244" w:lineRule="auto"/>
      </w:pPr>
    </w:p>
    <w:p w14:paraId="6C1911D0" w14:textId="7CF28737" w:rsidR="00966E7F" w:rsidRPr="00CA5BB2" w:rsidRDefault="00EA3549" w:rsidP="00CA5BB2">
      <w:pPr>
        <w:rPr>
          <w:b/>
          <w:bCs/>
          <w:sz w:val="28"/>
          <w:u w:color="000000"/>
        </w:rPr>
      </w:pPr>
      <w:bookmarkStart w:id="115" w:name="_TOC_250025"/>
      <w:bookmarkStart w:id="116" w:name="_Toc95152206"/>
      <w:bookmarkStart w:id="117" w:name="_Toc199419788"/>
      <w:r w:rsidRPr="00CA5BB2">
        <w:rPr>
          <w:b/>
          <w:bCs/>
          <w:u w:color="000000"/>
          <w:lang w:val="sr-Cyrl-RS"/>
        </w:rPr>
        <w:t xml:space="preserve">9. </w:t>
      </w:r>
      <w:r w:rsidR="00966E7F" w:rsidRPr="00CA5BB2">
        <w:rPr>
          <w:b/>
          <w:bCs/>
          <w:u w:color="000000"/>
        </w:rPr>
        <w:t>ПРОГРАМ</w:t>
      </w:r>
      <w:r w:rsidR="00966E7F" w:rsidRPr="00CA5BB2">
        <w:rPr>
          <w:b/>
          <w:bCs/>
          <w:spacing w:val="15"/>
          <w:u w:color="000000"/>
        </w:rPr>
        <w:t xml:space="preserve"> </w:t>
      </w:r>
      <w:r w:rsidR="00966E7F" w:rsidRPr="00CA5BB2">
        <w:rPr>
          <w:b/>
          <w:bCs/>
          <w:u w:color="000000"/>
        </w:rPr>
        <w:t>РАДА</w:t>
      </w:r>
      <w:r w:rsidR="00966E7F" w:rsidRPr="00CA5BB2">
        <w:rPr>
          <w:b/>
          <w:bCs/>
          <w:spacing w:val="13"/>
          <w:u w:color="000000"/>
        </w:rPr>
        <w:t xml:space="preserve"> </w:t>
      </w:r>
      <w:r w:rsidR="00966E7F" w:rsidRPr="00CA5BB2">
        <w:rPr>
          <w:b/>
          <w:bCs/>
          <w:u w:color="000000"/>
        </w:rPr>
        <w:t>МУЗИЧКЕ</w:t>
      </w:r>
      <w:r w:rsidR="00966E7F" w:rsidRPr="00CA5BB2">
        <w:rPr>
          <w:b/>
          <w:bCs/>
          <w:spacing w:val="14"/>
          <w:u w:color="000000"/>
        </w:rPr>
        <w:t xml:space="preserve"> </w:t>
      </w:r>
      <w:r w:rsidR="00966E7F" w:rsidRPr="00CA5BB2">
        <w:rPr>
          <w:b/>
          <w:bCs/>
          <w:u w:color="000000"/>
        </w:rPr>
        <w:t>СЕКЦИЈЕ</w:t>
      </w:r>
      <w:bookmarkEnd w:id="115"/>
      <w:bookmarkEnd w:id="116"/>
      <w:bookmarkEnd w:id="117"/>
    </w:p>
    <w:p w14:paraId="18CD3C85" w14:textId="77777777" w:rsidR="00966E7F" w:rsidRPr="00EA3549" w:rsidRDefault="00966E7F" w:rsidP="00966E7F">
      <w:pPr>
        <w:rPr>
          <w:b/>
          <w:bCs/>
          <w:sz w:val="20"/>
          <w:szCs w:val="20"/>
        </w:rPr>
      </w:pPr>
    </w:p>
    <w:p w14:paraId="1227C1BB" w14:textId="77777777" w:rsidR="00966E7F" w:rsidRDefault="00966E7F" w:rsidP="00966E7F">
      <w:pPr>
        <w:pStyle w:val="BodyText"/>
        <w:spacing w:before="78" w:line="244" w:lineRule="auto"/>
        <w:ind w:right="122"/>
      </w:pPr>
      <w:bookmarkStart w:id="118" w:name="_Hlk242344047"/>
      <w:r>
        <w:rPr>
          <w:b/>
          <w:u w:val="single" w:color="000000"/>
        </w:rPr>
        <w:t>Циљ</w:t>
      </w:r>
      <w:r>
        <w:rPr>
          <w:b/>
          <w:spacing w:val="25"/>
          <w:u w:val="single" w:color="000000"/>
        </w:rPr>
        <w:t xml:space="preserve"> </w:t>
      </w:r>
      <w:r>
        <w:t>рада</w:t>
      </w:r>
      <w:r>
        <w:rPr>
          <w:spacing w:val="25"/>
        </w:rPr>
        <w:t xml:space="preserve"> </w:t>
      </w:r>
      <w:r>
        <w:rPr>
          <w:spacing w:val="-1"/>
        </w:rPr>
        <w:t>музичке</w:t>
      </w:r>
      <w:r>
        <w:rPr>
          <w:spacing w:val="28"/>
        </w:rPr>
        <w:t xml:space="preserve"> </w:t>
      </w:r>
      <w:r>
        <w:t>секције</w:t>
      </w:r>
      <w:r>
        <w:rPr>
          <w:spacing w:val="25"/>
        </w:rPr>
        <w:t xml:space="preserve"> </w:t>
      </w:r>
      <w:r>
        <w:rPr>
          <w:spacing w:val="1"/>
        </w:rPr>
        <w:t>је</w:t>
      </w:r>
      <w:r>
        <w:rPr>
          <w:spacing w:val="25"/>
        </w:rPr>
        <w:t xml:space="preserve"> </w:t>
      </w:r>
      <w:r>
        <w:t>развијање</w:t>
      </w:r>
      <w:r>
        <w:rPr>
          <w:spacing w:val="25"/>
        </w:rPr>
        <w:t xml:space="preserve"> </w:t>
      </w:r>
      <w:r>
        <w:rPr>
          <w:spacing w:val="-1"/>
        </w:rPr>
        <w:t>слуха</w:t>
      </w:r>
      <w:r>
        <w:rPr>
          <w:spacing w:val="28"/>
        </w:rPr>
        <w:t xml:space="preserve"> </w:t>
      </w:r>
      <w:r>
        <w:t>и</w:t>
      </w:r>
      <w:r>
        <w:rPr>
          <w:spacing w:val="23"/>
        </w:rPr>
        <w:t xml:space="preserve"> </w:t>
      </w:r>
      <w:r>
        <w:rPr>
          <w:spacing w:val="-1"/>
        </w:rPr>
        <w:t>ритма</w:t>
      </w:r>
      <w:r>
        <w:rPr>
          <w:spacing w:val="31"/>
        </w:rPr>
        <w:t xml:space="preserve"> </w:t>
      </w:r>
      <w:r>
        <w:t>ученика,ширење</w:t>
      </w:r>
      <w:r>
        <w:rPr>
          <w:spacing w:val="25"/>
        </w:rPr>
        <w:t xml:space="preserve"> </w:t>
      </w:r>
      <w:r>
        <w:t>гласовних</w:t>
      </w:r>
      <w:r>
        <w:rPr>
          <w:spacing w:val="26"/>
        </w:rPr>
        <w:t xml:space="preserve"> </w:t>
      </w:r>
      <w:r>
        <w:rPr>
          <w:spacing w:val="-1"/>
        </w:rPr>
        <w:t>могућности,</w:t>
      </w:r>
      <w:r>
        <w:rPr>
          <w:spacing w:val="30"/>
        </w:rPr>
        <w:t xml:space="preserve"> </w:t>
      </w:r>
      <w:r>
        <w:rPr>
          <w:spacing w:val="-1"/>
        </w:rPr>
        <w:t>учвршћивање</w:t>
      </w:r>
      <w:r>
        <w:rPr>
          <w:spacing w:val="25"/>
        </w:rPr>
        <w:t xml:space="preserve"> </w:t>
      </w:r>
      <w:r>
        <w:t>интонације</w:t>
      </w:r>
      <w:r>
        <w:rPr>
          <w:spacing w:val="25"/>
        </w:rPr>
        <w:t xml:space="preserve"> </w:t>
      </w:r>
      <w:r>
        <w:t>кроз</w:t>
      </w:r>
      <w:r>
        <w:rPr>
          <w:spacing w:val="24"/>
        </w:rPr>
        <w:t xml:space="preserve"> </w:t>
      </w:r>
      <w:r>
        <w:rPr>
          <w:spacing w:val="-1"/>
        </w:rPr>
        <w:t>дела</w:t>
      </w:r>
      <w:r>
        <w:rPr>
          <w:spacing w:val="25"/>
        </w:rPr>
        <w:t xml:space="preserve"> </w:t>
      </w:r>
      <w:r>
        <w:t>дела</w:t>
      </w:r>
      <w:r>
        <w:rPr>
          <w:spacing w:val="28"/>
        </w:rPr>
        <w:t xml:space="preserve"> </w:t>
      </w:r>
      <w:r>
        <w:t>домаћих</w:t>
      </w:r>
      <w:r>
        <w:rPr>
          <w:spacing w:val="24"/>
        </w:rPr>
        <w:t xml:space="preserve"> </w:t>
      </w:r>
      <w:r>
        <w:t>и</w:t>
      </w:r>
      <w:r>
        <w:rPr>
          <w:spacing w:val="23"/>
        </w:rPr>
        <w:t xml:space="preserve"> </w:t>
      </w:r>
      <w:r>
        <w:t>страних</w:t>
      </w:r>
      <w:r>
        <w:rPr>
          <w:spacing w:val="90"/>
          <w:w w:val="102"/>
        </w:rPr>
        <w:t xml:space="preserve"> </w:t>
      </w:r>
      <w:r>
        <w:t>композитора</w:t>
      </w:r>
      <w:r>
        <w:rPr>
          <w:spacing w:val="11"/>
        </w:rPr>
        <w:t xml:space="preserve"> </w:t>
      </w:r>
      <w:r>
        <w:t>разних</w:t>
      </w:r>
      <w:r>
        <w:rPr>
          <w:spacing w:val="10"/>
        </w:rPr>
        <w:t xml:space="preserve"> </w:t>
      </w:r>
      <w:r>
        <w:rPr>
          <w:spacing w:val="-1"/>
        </w:rPr>
        <w:t>епоха</w:t>
      </w:r>
      <w:r>
        <w:rPr>
          <w:spacing w:val="14"/>
        </w:rPr>
        <w:t xml:space="preserve"> </w:t>
      </w:r>
      <w:r>
        <w:t>и</w:t>
      </w:r>
      <w:r>
        <w:rPr>
          <w:spacing w:val="13"/>
        </w:rPr>
        <w:t xml:space="preserve"> </w:t>
      </w:r>
      <w:r>
        <w:rPr>
          <w:spacing w:val="-1"/>
        </w:rPr>
        <w:t>народне</w:t>
      </w:r>
      <w:r>
        <w:rPr>
          <w:spacing w:val="11"/>
        </w:rPr>
        <w:t xml:space="preserve"> </w:t>
      </w:r>
      <w:r>
        <w:rPr>
          <w:spacing w:val="-1"/>
        </w:rPr>
        <w:t>музике</w:t>
      </w:r>
      <w:r>
        <w:t xml:space="preserve"> </w:t>
      </w:r>
      <w:r>
        <w:rPr>
          <w:spacing w:val="26"/>
        </w:rPr>
        <w:t xml:space="preserve"> </w:t>
      </w:r>
      <w:r>
        <w:t>у</w:t>
      </w:r>
      <w:r>
        <w:rPr>
          <w:spacing w:val="10"/>
        </w:rPr>
        <w:t xml:space="preserve"> </w:t>
      </w:r>
      <w:r>
        <w:t>прилагођеном</w:t>
      </w:r>
      <w:r>
        <w:rPr>
          <w:spacing w:val="10"/>
        </w:rPr>
        <w:t xml:space="preserve"> </w:t>
      </w:r>
      <w:r>
        <w:rPr>
          <w:spacing w:val="-1"/>
        </w:rPr>
        <w:t>извођењу.</w:t>
      </w:r>
    </w:p>
    <w:p w14:paraId="1A3FCEC5" w14:textId="77777777" w:rsidR="00966E7F" w:rsidRDefault="00966E7F" w:rsidP="00966E7F">
      <w:pPr>
        <w:spacing w:before="6"/>
        <w:rPr>
          <w:sz w:val="19"/>
          <w:szCs w:val="19"/>
        </w:rPr>
      </w:pPr>
    </w:p>
    <w:p w14:paraId="1CEC1903" w14:textId="77777777" w:rsidR="00966E7F" w:rsidRDefault="00966E7F" w:rsidP="00966E7F">
      <w:pPr>
        <w:pStyle w:val="BodyText"/>
        <w:spacing w:line="244" w:lineRule="auto"/>
        <w:ind w:right="122"/>
      </w:pPr>
      <w:r>
        <w:rPr>
          <w:b/>
          <w:u w:val="single" w:color="000000"/>
        </w:rPr>
        <w:t xml:space="preserve">Задаци  </w:t>
      </w:r>
      <w:r>
        <w:rPr>
          <w:b/>
          <w:spacing w:val="24"/>
          <w:u w:val="single" w:color="000000"/>
        </w:rPr>
        <w:t xml:space="preserve"> </w:t>
      </w:r>
      <w:r>
        <w:rPr>
          <w:spacing w:val="-1"/>
        </w:rPr>
        <w:t>секције</w:t>
      </w:r>
      <w:r>
        <w:rPr>
          <w:spacing w:val="36"/>
        </w:rPr>
        <w:t xml:space="preserve"> </w:t>
      </w:r>
      <w:r>
        <w:rPr>
          <w:spacing w:val="1"/>
        </w:rPr>
        <w:t>с</w:t>
      </w:r>
      <w:r>
        <w:t>у</w:t>
      </w:r>
      <w:r>
        <w:rPr>
          <w:spacing w:val="29"/>
        </w:rPr>
        <w:t xml:space="preserve"> </w:t>
      </w:r>
      <w:r>
        <w:rPr>
          <w:spacing w:val="-1"/>
        </w:rPr>
        <w:t>да</w:t>
      </w:r>
      <w:r>
        <w:rPr>
          <w:spacing w:val="35"/>
        </w:rPr>
        <w:t xml:space="preserve"> </w:t>
      </w:r>
      <w:r>
        <w:t>код</w:t>
      </w:r>
      <w:r>
        <w:rPr>
          <w:spacing w:val="35"/>
        </w:rPr>
        <w:t xml:space="preserve"> </w:t>
      </w:r>
      <w:r>
        <w:rPr>
          <w:spacing w:val="-1"/>
        </w:rPr>
        <w:t>ученика</w:t>
      </w:r>
      <w:r>
        <w:rPr>
          <w:spacing w:val="36"/>
        </w:rPr>
        <w:t xml:space="preserve"> </w:t>
      </w:r>
      <w:r>
        <w:t>развију</w:t>
      </w:r>
      <w:r>
        <w:rPr>
          <w:spacing w:val="31"/>
        </w:rPr>
        <w:t xml:space="preserve"> </w:t>
      </w:r>
      <w:r>
        <w:rPr>
          <w:spacing w:val="-1"/>
        </w:rPr>
        <w:t>музичке</w:t>
      </w:r>
      <w:r>
        <w:rPr>
          <w:spacing w:val="35"/>
        </w:rPr>
        <w:t xml:space="preserve"> </w:t>
      </w:r>
      <w:r>
        <w:t>способности</w:t>
      </w:r>
      <w:r>
        <w:rPr>
          <w:spacing w:val="34"/>
        </w:rPr>
        <w:t xml:space="preserve"> </w:t>
      </w:r>
      <w:r>
        <w:t>и</w:t>
      </w:r>
      <w:r>
        <w:rPr>
          <w:spacing w:val="35"/>
        </w:rPr>
        <w:t xml:space="preserve"> </w:t>
      </w:r>
      <w:r>
        <w:rPr>
          <w:spacing w:val="1"/>
        </w:rPr>
        <w:t>же</w:t>
      </w:r>
      <w:r>
        <w:t>љу</w:t>
      </w:r>
      <w:r>
        <w:rPr>
          <w:spacing w:val="29"/>
        </w:rPr>
        <w:t xml:space="preserve"> </w:t>
      </w:r>
      <w:r>
        <w:t>за</w:t>
      </w:r>
      <w:r>
        <w:rPr>
          <w:spacing w:val="35"/>
        </w:rPr>
        <w:t xml:space="preserve"> </w:t>
      </w:r>
      <w:r>
        <w:t>активним</w:t>
      </w:r>
      <w:r>
        <w:rPr>
          <w:spacing w:val="34"/>
        </w:rPr>
        <w:t xml:space="preserve"> </w:t>
      </w:r>
      <w:r>
        <w:t>музицирањем,</w:t>
      </w:r>
      <w:r>
        <w:rPr>
          <w:spacing w:val="36"/>
        </w:rPr>
        <w:t xml:space="preserve"> </w:t>
      </w:r>
      <w:r>
        <w:t>развија</w:t>
      </w:r>
      <w:r>
        <w:rPr>
          <w:spacing w:val="34"/>
        </w:rPr>
        <w:t xml:space="preserve"> </w:t>
      </w:r>
      <w:r>
        <w:rPr>
          <w:spacing w:val="1"/>
        </w:rPr>
        <w:t>ес</w:t>
      </w:r>
      <w:r>
        <w:t>т</w:t>
      </w:r>
      <w:r>
        <w:rPr>
          <w:spacing w:val="1"/>
        </w:rPr>
        <w:t>е</w:t>
      </w:r>
      <w:r>
        <w:t>т</w:t>
      </w:r>
      <w:r>
        <w:rPr>
          <w:spacing w:val="1"/>
        </w:rPr>
        <w:t>ске</w:t>
      </w:r>
      <w:r>
        <w:rPr>
          <w:spacing w:val="35"/>
        </w:rPr>
        <w:t xml:space="preserve"> </w:t>
      </w:r>
      <w:r>
        <w:t>вредности</w:t>
      </w:r>
      <w:r>
        <w:rPr>
          <w:spacing w:val="34"/>
        </w:rPr>
        <w:t xml:space="preserve"> </w:t>
      </w:r>
      <w:r>
        <w:t>и</w:t>
      </w:r>
      <w:r>
        <w:rPr>
          <w:spacing w:val="38"/>
        </w:rPr>
        <w:t xml:space="preserve"> </w:t>
      </w:r>
      <w:r>
        <w:rPr>
          <w:spacing w:val="-1"/>
        </w:rPr>
        <w:t>учешћа</w:t>
      </w:r>
      <w:r>
        <w:rPr>
          <w:spacing w:val="38"/>
        </w:rPr>
        <w:t xml:space="preserve"> </w:t>
      </w:r>
      <w:r>
        <w:t>у</w:t>
      </w:r>
      <w:r>
        <w:rPr>
          <w:spacing w:val="29"/>
        </w:rPr>
        <w:t xml:space="preserve"> </w:t>
      </w:r>
      <w:r>
        <w:t>колективним</w:t>
      </w:r>
      <w:r>
        <w:rPr>
          <w:spacing w:val="70"/>
          <w:w w:val="101"/>
        </w:rPr>
        <w:t xml:space="preserve"> </w:t>
      </w:r>
      <w:r>
        <w:rPr>
          <w:spacing w:val="-1"/>
        </w:rPr>
        <w:t>наступима.</w:t>
      </w:r>
    </w:p>
    <w:p w14:paraId="28883978" w14:textId="77777777" w:rsidR="00966E7F" w:rsidRDefault="00966E7F" w:rsidP="00966E7F">
      <w:pPr>
        <w:spacing w:before="7"/>
        <w:rPr>
          <w:sz w:val="19"/>
          <w:szCs w:val="19"/>
        </w:rPr>
      </w:pPr>
    </w:p>
    <w:tbl>
      <w:tblPr>
        <w:tblW w:w="11340" w:type="dxa"/>
        <w:jc w:val="center"/>
        <w:tblLayout w:type="fixed"/>
        <w:tblCellMar>
          <w:top w:w="113" w:type="dxa"/>
          <w:left w:w="113" w:type="dxa"/>
          <w:bottom w:w="113" w:type="dxa"/>
          <w:right w:w="113" w:type="dxa"/>
        </w:tblCellMar>
        <w:tblLook w:val="01E0" w:firstRow="1" w:lastRow="1" w:firstColumn="1" w:lastColumn="1" w:noHBand="0" w:noVBand="0"/>
      </w:tblPr>
      <w:tblGrid>
        <w:gridCol w:w="4012"/>
        <w:gridCol w:w="2506"/>
        <w:gridCol w:w="4822"/>
      </w:tblGrid>
      <w:tr w:rsidR="00966E7F" w14:paraId="208CB8BF" w14:textId="77777777" w:rsidTr="00A17EE8">
        <w:trPr>
          <w:jc w:val="center"/>
        </w:trPr>
        <w:tc>
          <w:tcPr>
            <w:tcW w:w="4012" w:type="dxa"/>
            <w:tcBorders>
              <w:top w:val="single" w:sz="4" w:space="0" w:color="000000"/>
              <w:left w:val="single" w:sz="2" w:space="0" w:color="000000"/>
              <w:bottom w:val="single" w:sz="4" w:space="0" w:color="000000"/>
              <w:right w:val="single" w:sz="2" w:space="0" w:color="000000"/>
            </w:tcBorders>
            <w:shd w:val="clear" w:color="auto" w:fill="auto"/>
            <w:vAlign w:val="center"/>
          </w:tcPr>
          <w:p w14:paraId="0D117EF9" w14:textId="77777777" w:rsidR="00966E7F" w:rsidRPr="005907C9" w:rsidRDefault="00966E7F" w:rsidP="00966E7F">
            <w:pPr>
              <w:pStyle w:val="NoSpacing"/>
              <w:jc w:val="center"/>
              <w:rPr>
                <w:b/>
                <w:bCs/>
                <w:sz w:val="20"/>
                <w:szCs w:val="20"/>
              </w:rPr>
            </w:pPr>
            <w:r>
              <w:rPr>
                <w:b/>
                <w:bCs/>
                <w:spacing w:val="-1"/>
                <w:sz w:val="20"/>
                <w:szCs w:val="20"/>
              </w:rPr>
              <w:t>Садржаји</w:t>
            </w:r>
          </w:p>
        </w:tc>
        <w:tc>
          <w:tcPr>
            <w:tcW w:w="2506" w:type="dxa"/>
            <w:tcBorders>
              <w:top w:val="single" w:sz="4" w:space="0" w:color="000000"/>
              <w:left w:val="single" w:sz="2" w:space="0" w:color="000000"/>
              <w:bottom w:val="single" w:sz="4" w:space="0" w:color="000000"/>
              <w:right w:val="single" w:sz="2" w:space="0" w:color="000000"/>
            </w:tcBorders>
            <w:shd w:val="clear" w:color="auto" w:fill="auto"/>
            <w:vAlign w:val="center"/>
          </w:tcPr>
          <w:p w14:paraId="7340C9C8" w14:textId="77777777" w:rsidR="00966E7F" w:rsidRPr="005907C9" w:rsidRDefault="00966E7F" w:rsidP="00966E7F">
            <w:pPr>
              <w:pStyle w:val="NoSpacing"/>
              <w:jc w:val="center"/>
              <w:rPr>
                <w:b/>
                <w:bCs/>
                <w:sz w:val="20"/>
                <w:szCs w:val="20"/>
              </w:rPr>
            </w:pPr>
            <w:r w:rsidRPr="005907C9">
              <w:rPr>
                <w:b/>
                <w:bCs/>
                <w:sz w:val="20"/>
                <w:szCs w:val="20"/>
              </w:rPr>
              <w:t>Активност</w:t>
            </w:r>
            <w:r w:rsidRPr="005907C9">
              <w:rPr>
                <w:b/>
                <w:bCs/>
                <w:spacing w:val="26"/>
                <w:sz w:val="20"/>
                <w:szCs w:val="20"/>
              </w:rPr>
              <w:t xml:space="preserve"> </w:t>
            </w:r>
            <w:r w:rsidRPr="005907C9">
              <w:rPr>
                <w:b/>
                <w:bCs/>
                <w:spacing w:val="-1"/>
                <w:sz w:val="20"/>
                <w:szCs w:val="20"/>
              </w:rPr>
              <w:t>ученика</w:t>
            </w:r>
          </w:p>
        </w:tc>
        <w:tc>
          <w:tcPr>
            <w:tcW w:w="4822" w:type="dxa"/>
            <w:tcBorders>
              <w:top w:val="single" w:sz="4" w:space="0" w:color="000000"/>
              <w:left w:val="single" w:sz="2" w:space="0" w:color="000000"/>
              <w:bottom w:val="single" w:sz="4" w:space="0" w:color="000000"/>
              <w:right w:val="single" w:sz="4" w:space="0" w:color="000000"/>
            </w:tcBorders>
            <w:shd w:val="clear" w:color="auto" w:fill="auto"/>
            <w:vAlign w:val="center"/>
          </w:tcPr>
          <w:p w14:paraId="1789E7C2" w14:textId="77777777" w:rsidR="00966E7F" w:rsidRPr="005907C9" w:rsidRDefault="00966E7F" w:rsidP="00966E7F">
            <w:pPr>
              <w:pStyle w:val="NoSpacing"/>
              <w:jc w:val="center"/>
              <w:rPr>
                <w:b/>
                <w:bCs/>
                <w:sz w:val="20"/>
                <w:szCs w:val="20"/>
              </w:rPr>
            </w:pPr>
            <w:r w:rsidRPr="005907C9">
              <w:rPr>
                <w:b/>
                <w:bCs/>
                <w:sz w:val="20"/>
                <w:szCs w:val="20"/>
              </w:rPr>
              <w:t>Активност</w:t>
            </w:r>
            <w:r w:rsidRPr="005907C9">
              <w:rPr>
                <w:b/>
                <w:bCs/>
                <w:spacing w:val="28"/>
                <w:sz w:val="20"/>
                <w:szCs w:val="20"/>
              </w:rPr>
              <w:t xml:space="preserve"> </w:t>
            </w:r>
            <w:r w:rsidRPr="005907C9">
              <w:rPr>
                <w:b/>
                <w:bCs/>
                <w:sz w:val="20"/>
                <w:szCs w:val="20"/>
              </w:rPr>
              <w:t>наставника</w:t>
            </w:r>
          </w:p>
        </w:tc>
      </w:tr>
      <w:tr w:rsidR="00966E7F" w14:paraId="0888B738" w14:textId="77777777" w:rsidTr="00A17EE8">
        <w:trPr>
          <w:jc w:val="center"/>
        </w:trPr>
        <w:tc>
          <w:tcPr>
            <w:tcW w:w="4012" w:type="dxa"/>
            <w:tcBorders>
              <w:top w:val="single" w:sz="4" w:space="0" w:color="000000"/>
              <w:left w:val="single" w:sz="2" w:space="0" w:color="000000"/>
              <w:bottom w:val="single" w:sz="2" w:space="0" w:color="000000"/>
              <w:right w:val="single" w:sz="2" w:space="0" w:color="000000"/>
            </w:tcBorders>
            <w:shd w:val="clear" w:color="auto" w:fill="auto"/>
            <w:vAlign w:val="center"/>
            <w:hideMark/>
          </w:tcPr>
          <w:p w14:paraId="519844DD" w14:textId="77777777" w:rsidR="00966E7F" w:rsidRPr="00A17EE8" w:rsidRDefault="00966E7F" w:rsidP="00966E7F">
            <w:pPr>
              <w:pStyle w:val="NoSpacing"/>
            </w:pPr>
            <w:r w:rsidRPr="00A17EE8">
              <w:t>Химна,,Боже</w:t>
            </w:r>
            <w:r w:rsidRPr="00A17EE8">
              <w:rPr>
                <w:spacing w:val="27"/>
              </w:rPr>
              <w:t xml:space="preserve"> </w:t>
            </w:r>
            <w:r w:rsidRPr="00A17EE8">
              <w:rPr>
                <w:spacing w:val="-1"/>
              </w:rPr>
              <w:t>правде“</w:t>
            </w:r>
          </w:p>
          <w:p w14:paraId="5996A514" w14:textId="77777777" w:rsidR="00966E7F" w:rsidRPr="00A17EE8" w:rsidRDefault="00966E7F" w:rsidP="00966E7F">
            <w:pPr>
              <w:pStyle w:val="NoSpacing"/>
            </w:pPr>
            <w:r w:rsidRPr="00A17EE8">
              <w:rPr>
                <w:spacing w:val="-1"/>
              </w:rPr>
              <w:t>Обрада</w:t>
            </w:r>
            <w:r w:rsidRPr="00A17EE8">
              <w:rPr>
                <w:spacing w:val="10"/>
              </w:rPr>
              <w:t xml:space="preserve"> </w:t>
            </w:r>
            <w:r w:rsidRPr="00A17EE8">
              <w:rPr>
                <w:spacing w:val="-1"/>
              </w:rPr>
              <w:t>песама</w:t>
            </w:r>
            <w:r w:rsidRPr="00A17EE8">
              <w:rPr>
                <w:spacing w:val="11"/>
              </w:rPr>
              <w:t xml:space="preserve"> </w:t>
            </w:r>
            <w:r w:rsidRPr="00A17EE8">
              <w:t>поводом</w:t>
            </w:r>
            <w:r w:rsidRPr="00A17EE8">
              <w:rPr>
                <w:spacing w:val="10"/>
              </w:rPr>
              <w:t xml:space="preserve"> </w:t>
            </w:r>
            <w:r w:rsidRPr="00A17EE8">
              <w:t>Дечје</w:t>
            </w:r>
            <w:r w:rsidRPr="00A17EE8">
              <w:rPr>
                <w:spacing w:val="11"/>
              </w:rPr>
              <w:t xml:space="preserve"> </w:t>
            </w:r>
            <w:r w:rsidRPr="00A17EE8">
              <w:rPr>
                <w:spacing w:val="-1"/>
              </w:rPr>
              <w:t>недеље</w:t>
            </w:r>
            <w:r w:rsidRPr="00A17EE8">
              <w:rPr>
                <w:spacing w:val="38"/>
                <w:w w:val="101"/>
              </w:rPr>
              <w:t xml:space="preserve"> </w:t>
            </w:r>
            <w:r w:rsidRPr="00A17EE8">
              <w:t>Рад</w:t>
            </w:r>
            <w:r w:rsidRPr="00A17EE8">
              <w:rPr>
                <w:spacing w:val="9"/>
              </w:rPr>
              <w:t xml:space="preserve"> </w:t>
            </w:r>
            <w:r w:rsidRPr="00A17EE8">
              <w:rPr>
                <w:spacing w:val="-1"/>
              </w:rPr>
              <w:t>на</w:t>
            </w:r>
            <w:r w:rsidRPr="00A17EE8">
              <w:rPr>
                <w:spacing w:val="9"/>
              </w:rPr>
              <w:t xml:space="preserve"> </w:t>
            </w:r>
            <w:r w:rsidRPr="00A17EE8">
              <w:rPr>
                <w:spacing w:val="-1"/>
              </w:rPr>
              <w:t>техници</w:t>
            </w:r>
            <w:r w:rsidRPr="00A17EE8">
              <w:rPr>
                <w:spacing w:val="11"/>
              </w:rPr>
              <w:t xml:space="preserve"> </w:t>
            </w:r>
            <w:r w:rsidRPr="00A17EE8">
              <w:t>певања</w:t>
            </w:r>
            <w:r w:rsidRPr="00A17EE8">
              <w:rPr>
                <w:spacing w:val="9"/>
              </w:rPr>
              <w:t xml:space="preserve"> </w:t>
            </w:r>
            <w:r w:rsidRPr="00A17EE8">
              <w:t>и</w:t>
            </w:r>
            <w:r w:rsidRPr="00A17EE8">
              <w:rPr>
                <w:spacing w:val="8"/>
              </w:rPr>
              <w:t xml:space="preserve"> </w:t>
            </w:r>
            <w:r w:rsidRPr="00A17EE8">
              <w:t>свирања</w:t>
            </w:r>
            <w:r w:rsidRPr="00A17EE8">
              <w:rPr>
                <w:spacing w:val="22"/>
                <w:w w:val="101"/>
              </w:rPr>
              <w:t xml:space="preserve"> </w:t>
            </w:r>
            <w:r w:rsidRPr="00A17EE8">
              <w:t>Извођење</w:t>
            </w:r>
            <w:r w:rsidRPr="00A17EE8">
              <w:rPr>
                <w:spacing w:val="12"/>
              </w:rPr>
              <w:t xml:space="preserve"> </w:t>
            </w:r>
            <w:r w:rsidRPr="00A17EE8">
              <w:rPr>
                <w:spacing w:val="-1"/>
              </w:rPr>
              <w:t>песама</w:t>
            </w:r>
            <w:r w:rsidRPr="00A17EE8">
              <w:rPr>
                <w:spacing w:val="12"/>
              </w:rPr>
              <w:t xml:space="preserve"> </w:t>
            </w:r>
            <w:r w:rsidRPr="00A17EE8">
              <w:t>поводом</w:t>
            </w:r>
            <w:r w:rsidRPr="00A17EE8">
              <w:rPr>
                <w:spacing w:val="12"/>
              </w:rPr>
              <w:t xml:space="preserve"> </w:t>
            </w:r>
            <w:r w:rsidRPr="00A17EE8">
              <w:t>Дечје</w:t>
            </w:r>
            <w:r w:rsidRPr="00A17EE8">
              <w:rPr>
                <w:spacing w:val="12"/>
              </w:rPr>
              <w:t xml:space="preserve"> </w:t>
            </w:r>
            <w:r w:rsidRPr="00A17EE8">
              <w:rPr>
                <w:spacing w:val="-1"/>
              </w:rPr>
              <w:t>недеље</w:t>
            </w:r>
            <w:r w:rsidRPr="00A17EE8">
              <w:rPr>
                <w:spacing w:val="28"/>
                <w:w w:val="101"/>
              </w:rPr>
              <w:t xml:space="preserve"> </w:t>
            </w:r>
            <w:r w:rsidRPr="00A17EE8">
              <w:rPr>
                <w:spacing w:val="-1"/>
              </w:rPr>
              <w:t>Одабир</w:t>
            </w:r>
            <w:r w:rsidRPr="00A17EE8">
              <w:rPr>
                <w:spacing w:val="9"/>
              </w:rPr>
              <w:t xml:space="preserve"> </w:t>
            </w:r>
            <w:r w:rsidRPr="00A17EE8">
              <w:rPr>
                <w:spacing w:val="-1"/>
              </w:rPr>
              <w:t>песама</w:t>
            </w:r>
            <w:r w:rsidRPr="00A17EE8">
              <w:rPr>
                <w:spacing w:val="8"/>
              </w:rPr>
              <w:t xml:space="preserve"> </w:t>
            </w:r>
            <w:r w:rsidRPr="00A17EE8">
              <w:t>за</w:t>
            </w:r>
            <w:r w:rsidRPr="00A17EE8">
              <w:rPr>
                <w:spacing w:val="8"/>
              </w:rPr>
              <w:t xml:space="preserve"> </w:t>
            </w:r>
            <w:r w:rsidRPr="00A17EE8">
              <w:t>дан</w:t>
            </w:r>
            <w:r w:rsidRPr="00A17EE8">
              <w:rPr>
                <w:spacing w:val="8"/>
              </w:rPr>
              <w:t xml:space="preserve"> </w:t>
            </w:r>
            <w:r w:rsidRPr="00A17EE8">
              <w:t>„Светог</w:t>
            </w:r>
            <w:r w:rsidRPr="00A17EE8">
              <w:rPr>
                <w:spacing w:val="8"/>
              </w:rPr>
              <w:t xml:space="preserve"> </w:t>
            </w:r>
            <w:r w:rsidRPr="00A17EE8">
              <w:rPr>
                <w:spacing w:val="-1"/>
              </w:rPr>
              <w:t>Саве“</w:t>
            </w:r>
            <w:r w:rsidRPr="00A17EE8">
              <w:rPr>
                <w:spacing w:val="32"/>
                <w:w w:val="101"/>
              </w:rPr>
              <w:t xml:space="preserve"> </w:t>
            </w:r>
            <w:r w:rsidRPr="00A17EE8">
              <w:t>Орада</w:t>
            </w:r>
            <w:r w:rsidRPr="00A17EE8">
              <w:rPr>
                <w:spacing w:val="20"/>
              </w:rPr>
              <w:t xml:space="preserve"> </w:t>
            </w:r>
            <w:r w:rsidRPr="00A17EE8">
              <w:rPr>
                <w:spacing w:val="-1"/>
              </w:rPr>
              <w:t>духовних</w:t>
            </w:r>
            <w:r w:rsidRPr="00A17EE8">
              <w:rPr>
                <w:spacing w:val="19"/>
              </w:rPr>
              <w:t xml:space="preserve"> </w:t>
            </w:r>
            <w:r w:rsidRPr="00A17EE8">
              <w:t>композиција</w:t>
            </w:r>
            <w:r w:rsidRPr="00A17EE8">
              <w:rPr>
                <w:spacing w:val="30"/>
                <w:w w:val="101"/>
              </w:rPr>
              <w:t xml:space="preserve"> </w:t>
            </w:r>
            <w:r w:rsidRPr="00A17EE8">
              <w:rPr>
                <w:spacing w:val="-1"/>
              </w:rPr>
              <w:t>Инклузивна</w:t>
            </w:r>
            <w:r w:rsidRPr="00A17EE8">
              <w:rPr>
                <w:spacing w:val="27"/>
              </w:rPr>
              <w:t xml:space="preserve"> </w:t>
            </w:r>
            <w:r w:rsidRPr="00A17EE8">
              <w:t>радионицаСлушање</w:t>
            </w:r>
            <w:r w:rsidRPr="00A17EE8">
              <w:rPr>
                <w:spacing w:val="28"/>
              </w:rPr>
              <w:t xml:space="preserve"> </w:t>
            </w:r>
            <w:r w:rsidRPr="00A17EE8">
              <w:rPr>
                <w:spacing w:val="-1"/>
              </w:rPr>
              <w:t>музике</w:t>
            </w:r>
            <w:r w:rsidRPr="00A17EE8">
              <w:rPr>
                <w:spacing w:val="30"/>
                <w:w w:val="101"/>
              </w:rPr>
              <w:t xml:space="preserve"> </w:t>
            </w:r>
            <w:r w:rsidRPr="00A17EE8">
              <w:rPr>
                <w:spacing w:val="-1"/>
              </w:rPr>
              <w:t>Песме</w:t>
            </w:r>
            <w:r w:rsidRPr="00A17EE8">
              <w:rPr>
                <w:spacing w:val="10"/>
              </w:rPr>
              <w:t xml:space="preserve"> </w:t>
            </w:r>
            <w:r w:rsidRPr="00A17EE8">
              <w:t>поводом</w:t>
            </w:r>
            <w:r w:rsidRPr="00A17EE8">
              <w:rPr>
                <w:spacing w:val="9"/>
              </w:rPr>
              <w:t xml:space="preserve"> </w:t>
            </w:r>
            <w:r w:rsidRPr="00A17EE8">
              <w:t>Нове</w:t>
            </w:r>
            <w:r w:rsidRPr="00A17EE8">
              <w:rPr>
                <w:spacing w:val="10"/>
              </w:rPr>
              <w:t xml:space="preserve"> </w:t>
            </w:r>
            <w:r w:rsidRPr="00A17EE8">
              <w:t>године</w:t>
            </w:r>
            <w:r w:rsidRPr="00A17EE8">
              <w:rPr>
                <w:spacing w:val="13"/>
              </w:rPr>
              <w:t xml:space="preserve"> </w:t>
            </w:r>
            <w:r w:rsidRPr="00A17EE8">
              <w:t>и</w:t>
            </w:r>
            <w:r w:rsidRPr="00A17EE8">
              <w:rPr>
                <w:spacing w:val="9"/>
              </w:rPr>
              <w:t xml:space="preserve"> </w:t>
            </w:r>
            <w:r w:rsidRPr="00A17EE8">
              <w:t>Божића</w:t>
            </w:r>
            <w:r w:rsidRPr="00A17EE8">
              <w:rPr>
                <w:spacing w:val="27"/>
                <w:w w:val="101"/>
              </w:rPr>
              <w:t xml:space="preserve"> </w:t>
            </w:r>
            <w:r w:rsidRPr="00A17EE8">
              <w:t>Слушање</w:t>
            </w:r>
            <w:r w:rsidRPr="00A17EE8">
              <w:rPr>
                <w:spacing w:val="21"/>
              </w:rPr>
              <w:t xml:space="preserve"> </w:t>
            </w:r>
            <w:r w:rsidRPr="00A17EE8">
              <w:rPr>
                <w:spacing w:val="-1"/>
              </w:rPr>
              <w:t>музике</w:t>
            </w:r>
          </w:p>
        </w:tc>
        <w:tc>
          <w:tcPr>
            <w:tcW w:w="2506" w:type="dxa"/>
            <w:tcBorders>
              <w:top w:val="single" w:sz="4" w:space="0" w:color="000000"/>
              <w:left w:val="single" w:sz="2" w:space="0" w:color="000000"/>
              <w:bottom w:val="single" w:sz="2" w:space="0" w:color="000000"/>
              <w:right w:val="single" w:sz="2" w:space="0" w:color="000000"/>
            </w:tcBorders>
            <w:shd w:val="clear" w:color="auto" w:fill="FFFFFF"/>
            <w:vAlign w:val="center"/>
            <w:hideMark/>
          </w:tcPr>
          <w:p w14:paraId="0347E575" w14:textId="77777777" w:rsidR="00966E7F" w:rsidRPr="00A17EE8" w:rsidRDefault="00966E7F" w:rsidP="00966E7F">
            <w:pPr>
              <w:pStyle w:val="NoSpacing"/>
            </w:pPr>
            <w:r w:rsidRPr="00A17EE8">
              <w:t>Певање</w:t>
            </w:r>
            <w:r w:rsidRPr="00A17EE8">
              <w:rPr>
                <w:spacing w:val="10"/>
              </w:rPr>
              <w:t xml:space="preserve"> </w:t>
            </w:r>
            <w:r w:rsidRPr="00A17EE8">
              <w:t>,</w:t>
            </w:r>
            <w:r w:rsidRPr="00A17EE8">
              <w:rPr>
                <w:spacing w:val="21"/>
                <w:w w:val="102"/>
              </w:rPr>
              <w:t xml:space="preserve"> </w:t>
            </w:r>
            <w:r w:rsidRPr="00A17EE8">
              <w:t>свирање</w:t>
            </w:r>
            <w:r w:rsidRPr="00A17EE8">
              <w:rPr>
                <w:spacing w:val="12"/>
              </w:rPr>
              <w:t xml:space="preserve"> </w:t>
            </w:r>
            <w:r w:rsidRPr="00A17EE8">
              <w:t>,</w:t>
            </w:r>
          </w:p>
          <w:p w14:paraId="783A7046" w14:textId="77777777" w:rsidR="00966E7F" w:rsidRPr="00A17EE8" w:rsidRDefault="00966E7F" w:rsidP="00966E7F">
            <w:pPr>
              <w:pStyle w:val="NoSpacing"/>
            </w:pPr>
            <w:r w:rsidRPr="00A17EE8">
              <w:rPr>
                <w:spacing w:val="-1"/>
              </w:rPr>
              <w:t>слушање</w:t>
            </w:r>
            <w:r w:rsidRPr="00A17EE8">
              <w:rPr>
                <w:spacing w:val="28"/>
              </w:rPr>
              <w:t xml:space="preserve"> </w:t>
            </w:r>
            <w:r w:rsidRPr="00A17EE8">
              <w:t>музике,игре</w:t>
            </w:r>
          </w:p>
        </w:tc>
        <w:tc>
          <w:tcPr>
            <w:tcW w:w="4822" w:type="dxa"/>
            <w:tcBorders>
              <w:top w:val="single" w:sz="4" w:space="0" w:color="000000"/>
              <w:left w:val="single" w:sz="2" w:space="0" w:color="000000"/>
              <w:bottom w:val="single" w:sz="2" w:space="0" w:color="000000"/>
              <w:right w:val="single" w:sz="4" w:space="0" w:color="000000"/>
            </w:tcBorders>
            <w:shd w:val="clear" w:color="auto" w:fill="FFFFFF"/>
            <w:vAlign w:val="center"/>
          </w:tcPr>
          <w:p w14:paraId="74F2252A" w14:textId="77777777" w:rsidR="00966E7F" w:rsidRPr="00A17EE8" w:rsidRDefault="00966E7F" w:rsidP="00966E7F">
            <w:pPr>
              <w:pStyle w:val="TableParagraph"/>
              <w:spacing w:before="141" w:line="244" w:lineRule="auto"/>
              <w:ind w:right="103"/>
            </w:pPr>
            <w:r w:rsidRPr="00A17EE8">
              <w:rPr>
                <w:spacing w:val="-1"/>
              </w:rPr>
              <w:t>планира,</w:t>
            </w:r>
            <w:r w:rsidRPr="00A17EE8">
              <w:rPr>
                <w:spacing w:val="1"/>
              </w:rPr>
              <w:t xml:space="preserve"> </w:t>
            </w:r>
            <w:r w:rsidRPr="00A17EE8">
              <w:t>објашњава,</w:t>
            </w:r>
            <w:r w:rsidRPr="00A17EE8">
              <w:rPr>
                <w:spacing w:val="6"/>
              </w:rPr>
              <w:t xml:space="preserve"> </w:t>
            </w:r>
            <w:r w:rsidRPr="00A17EE8">
              <w:rPr>
                <w:spacing w:val="-1"/>
              </w:rPr>
              <w:t>упућује,</w:t>
            </w:r>
            <w:r w:rsidRPr="00A17EE8">
              <w:rPr>
                <w:spacing w:val="2"/>
              </w:rPr>
              <w:t xml:space="preserve"> </w:t>
            </w:r>
            <w:r w:rsidRPr="00A17EE8">
              <w:rPr>
                <w:spacing w:val="-1"/>
              </w:rPr>
              <w:t>подстиче,</w:t>
            </w:r>
            <w:r w:rsidRPr="00A17EE8">
              <w:rPr>
                <w:spacing w:val="1"/>
              </w:rPr>
              <w:t xml:space="preserve"> </w:t>
            </w:r>
            <w:r w:rsidRPr="00A17EE8">
              <w:t>демонстрира,помаже,прати</w:t>
            </w:r>
            <w:r w:rsidRPr="00A17EE8">
              <w:rPr>
                <w:spacing w:val="43"/>
                <w:w w:val="102"/>
              </w:rPr>
              <w:t xml:space="preserve"> </w:t>
            </w:r>
            <w:r w:rsidRPr="00A17EE8">
              <w:t>рад,</w:t>
            </w:r>
            <w:r w:rsidRPr="00A17EE8">
              <w:rPr>
                <w:spacing w:val="1"/>
              </w:rPr>
              <w:t xml:space="preserve"> </w:t>
            </w:r>
            <w:r w:rsidRPr="00A17EE8">
              <w:rPr>
                <w:spacing w:val="-1"/>
              </w:rPr>
              <w:t>вреднује,</w:t>
            </w:r>
            <w:r w:rsidRPr="00A17EE8">
              <w:rPr>
                <w:spacing w:val="1"/>
              </w:rPr>
              <w:t xml:space="preserve"> </w:t>
            </w:r>
            <w:r w:rsidRPr="00A17EE8">
              <w:t>оцењује,</w:t>
            </w:r>
            <w:r w:rsidRPr="00A17EE8">
              <w:rPr>
                <w:spacing w:val="1"/>
              </w:rPr>
              <w:t xml:space="preserve"> </w:t>
            </w:r>
            <w:r w:rsidRPr="00A17EE8">
              <w:rPr>
                <w:spacing w:val="-1"/>
              </w:rPr>
              <w:t>сарађује,</w:t>
            </w:r>
            <w:r w:rsidRPr="00A17EE8">
              <w:rPr>
                <w:spacing w:val="1"/>
              </w:rPr>
              <w:t xml:space="preserve"> </w:t>
            </w:r>
            <w:r w:rsidRPr="00A17EE8">
              <w:t>координира,</w:t>
            </w:r>
            <w:r w:rsidRPr="00A17EE8">
              <w:rPr>
                <w:spacing w:val="1"/>
              </w:rPr>
              <w:t xml:space="preserve"> </w:t>
            </w:r>
            <w:r w:rsidRPr="00A17EE8">
              <w:t>води</w:t>
            </w:r>
            <w:r w:rsidRPr="00A17EE8">
              <w:rPr>
                <w:spacing w:val="46"/>
              </w:rPr>
              <w:t xml:space="preserve"> </w:t>
            </w:r>
            <w:r w:rsidRPr="00A17EE8">
              <w:rPr>
                <w:spacing w:val="-1"/>
              </w:rPr>
              <w:t>рад,пружа</w:t>
            </w:r>
            <w:r w:rsidRPr="00A17EE8">
              <w:rPr>
                <w:spacing w:val="52"/>
                <w:w w:val="101"/>
              </w:rPr>
              <w:t xml:space="preserve"> </w:t>
            </w:r>
            <w:r w:rsidRPr="00A17EE8">
              <w:rPr>
                <w:spacing w:val="-1"/>
              </w:rPr>
              <w:t>подршку,охрабрује</w:t>
            </w:r>
            <w:r w:rsidRPr="00A17EE8">
              <w:rPr>
                <w:spacing w:val="17"/>
              </w:rPr>
              <w:t xml:space="preserve"> </w:t>
            </w:r>
            <w:r w:rsidRPr="00A17EE8">
              <w:rPr>
                <w:spacing w:val="-1"/>
              </w:rPr>
              <w:t>ученике</w:t>
            </w:r>
            <w:r w:rsidRPr="00A17EE8">
              <w:t xml:space="preserve"> </w:t>
            </w:r>
            <w:r w:rsidRPr="00A17EE8">
              <w:rPr>
                <w:spacing w:val="28"/>
              </w:rPr>
              <w:t xml:space="preserve"> </w:t>
            </w:r>
            <w:r w:rsidRPr="00A17EE8">
              <w:t>у</w:t>
            </w:r>
            <w:r w:rsidRPr="00A17EE8">
              <w:rPr>
                <w:spacing w:val="7"/>
              </w:rPr>
              <w:t xml:space="preserve"> </w:t>
            </w:r>
            <w:r w:rsidRPr="00A17EE8">
              <w:rPr>
                <w:spacing w:val="-1"/>
              </w:rPr>
              <w:t>извођењумузике</w:t>
            </w:r>
            <w:r w:rsidRPr="00A17EE8">
              <w:t xml:space="preserve"> </w:t>
            </w:r>
            <w:r w:rsidRPr="00A17EE8">
              <w:rPr>
                <w:spacing w:val="26"/>
              </w:rPr>
              <w:t xml:space="preserve"> </w:t>
            </w:r>
            <w:r w:rsidRPr="00A17EE8">
              <w:t>и</w:t>
            </w:r>
            <w:r w:rsidRPr="00A17EE8">
              <w:rPr>
                <w:spacing w:val="10"/>
              </w:rPr>
              <w:t xml:space="preserve"> </w:t>
            </w:r>
            <w:r w:rsidRPr="00A17EE8">
              <w:t>њеном</w:t>
            </w:r>
            <w:r w:rsidRPr="00A17EE8">
              <w:rPr>
                <w:spacing w:val="12"/>
              </w:rPr>
              <w:t xml:space="preserve"> </w:t>
            </w:r>
            <w:r w:rsidRPr="00A17EE8">
              <w:t>стварању</w:t>
            </w:r>
          </w:p>
        </w:tc>
      </w:tr>
      <w:bookmarkEnd w:id="118"/>
    </w:tbl>
    <w:p w14:paraId="7FE995AA" w14:textId="77777777" w:rsidR="00966E7F" w:rsidRDefault="00966E7F" w:rsidP="00966E7F">
      <w:pPr>
        <w:spacing w:line="244" w:lineRule="auto"/>
        <w:rPr>
          <w:sz w:val="19"/>
          <w:szCs w:val="19"/>
        </w:rPr>
      </w:pPr>
    </w:p>
    <w:p w14:paraId="3F1F8F0C" w14:textId="77777777" w:rsidR="00966E7F" w:rsidRPr="005907C9" w:rsidRDefault="00966E7F" w:rsidP="00966E7F">
      <w:pPr>
        <w:rPr>
          <w:sz w:val="19"/>
          <w:szCs w:val="19"/>
        </w:rPr>
      </w:pPr>
    </w:p>
    <w:p w14:paraId="0124B54D" w14:textId="77777777" w:rsidR="00550A60" w:rsidRDefault="00550A60">
      <w:pPr>
        <w:spacing w:after="160" w:line="259" w:lineRule="auto"/>
        <w:rPr>
          <w:rFonts w:eastAsiaTheme="majorEastAsia" w:cstheme="majorBidi"/>
          <w:b/>
          <w:bCs/>
          <w:szCs w:val="26"/>
          <w:u w:color="000000"/>
          <w:lang w:val="sr-Cyrl-RS"/>
        </w:rPr>
      </w:pPr>
      <w:bookmarkStart w:id="119" w:name="_TOC_250024"/>
      <w:bookmarkStart w:id="120" w:name="_Toc95152207"/>
      <w:bookmarkStart w:id="121" w:name="_Toc199419789"/>
      <w:r>
        <w:rPr>
          <w:b/>
          <w:bCs/>
          <w:u w:color="000000"/>
          <w:lang w:val="sr-Cyrl-RS"/>
        </w:rPr>
        <w:br w:type="page"/>
      </w:r>
    </w:p>
    <w:p w14:paraId="2C5507DD" w14:textId="50A5BBDC" w:rsidR="00966E7F" w:rsidRPr="00CA5BB2" w:rsidRDefault="00EA3549" w:rsidP="00CA5BB2">
      <w:pPr>
        <w:rPr>
          <w:rFonts w:cstheme="minorBidi"/>
          <w:b/>
          <w:bCs/>
          <w:sz w:val="23"/>
          <w:szCs w:val="23"/>
        </w:rPr>
      </w:pPr>
      <w:r w:rsidRPr="00CA5BB2">
        <w:rPr>
          <w:b/>
          <w:bCs/>
          <w:u w:color="000000"/>
          <w:lang w:val="sr-Cyrl-RS"/>
        </w:rPr>
        <w:lastRenderedPageBreak/>
        <w:t xml:space="preserve">10. </w:t>
      </w:r>
      <w:r w:rsidR="00966E7F" w:rsidRPr="00CA5BB2">
        <w:rPr>
          <w:b/>
          <w:bCs/>
          <w:u w:color="000000"/>
        </w:rPr>
        <w:t>ПРОГРАМ</w:t>
      </w:r>
      <w:r w:rsidR="00966E7F" w:rsidRPr="00CA5BB2">
        <w:rPr>
          <w:b/>
          <w:bCs/>
          <w:spacing w:val="22"/>
          <w:u w:color="000000"/>
        </w:rPr>
        <w:t xml:space="preserve"> </w:t>
      </w:r>
      <w:r w:rsidR="00966E7F" w:rsidRPr="00CA5BB2">
        <w:rPr>
          <w:b/>
          <w:bCs/>
          <w:u w:color="000000"/>
        </w:rPr>
        <w:t>САОБРАЋАЈНЕ</w:t>
      </w:r>
      <w:r w:rsidR="00966E7F" w:rsidRPr="00CA5BB2">
        <w:rPr>
          <w:b/>
          <w:bCs/>
          <w:spacing w:val="20"/>
          <w:u w:color="000000"/>
        </w:rPr>
        <w:t xml:space="preserve"> </w:t>
      </w:r>
      <w:r w:rsidR="00966E7F" w:rsidRPr="00CA5BB2">
        <w:rPr>
          <w:b/>
          <w:bCs/>
          <w:u w:color="000000"/>
        </w:rPr>
        <w:t>СЕКЦИЈЕ</w:t>
      </w:r>
      <w:bookmarkEnd w:id="119"/>
      <w:bookmarkEnd w:id="120"/>
      <w:bookmarkEnd w:id="121"/>
    </w:p>
    <w:p w14:paraId="551B849F" w14:textId="77777777" w:rsidR="00966E7F" w:rsidRDefault="00966E7F" w:rsidP="00966E7F">
      <w:pPr>
        <w:spacing w:before="10"/>
        <w:rPr>
          <w:b/>
          <w:bCs/>
          <w:sz w:val="27"/>
          <w:szCs w:val="27"/>
        </w:rPr>
      </w:pPr>
    </w:p>
    <w:p w14:paraId="1BBBB1B6" w14:textId="77777777" w:rsidR="00966E7F" w:rsidRPr="00F41CFC" w:rsidRDefault="00966E7F" w:rsidP="00966E7F">
      <w:pPr>
        <w:pStyle w:val="BodyText"/>
        <w:spacing w:before="78" w:line="244" w:lineRule="auto"/>
        <w:ind w:left="197" w:right="192" w:firstLine="441"/>
        <w:rPr>
          <w:sz w:val="22"/>
          <w:szCs w:val="22"/>
        </w:rPr>
      </w:pPr>
      <w:r w:rsidRPr="00F41CFC">
        <w:rPr>
          <w:sz w:val="22"/>
          <w:szCs w:val="22"/>
        </w:rPr>
        <w:t>У</w:t>
      </w:r>
      <w:r w:rsidRPr="00F41CFC">
        <w:rPr>
          <w:spacing w:val="11"/>
          <w:sz w:val="22"/>
          <w:szCs w:val="22"/>
        </w:rPr>
        <w:t xml:space="preserve"> </w:t>
      </w:r>
      <w:r w:rsidRPr="00F41CFC">
        <w:rPr>
          <w:sz w:val="22"/>
          <w:szCs w:val="22"/>
        </w:rPr>
        <w:t>оквиру</w:t>
      </w:r>
      <w:r w:rsidRPr="00F41CFC">
        <w:rPr>
          <w:spacing w:val="9"/>
          <w:sz w:val="22"/>
          <w:szCs w:val="22"/>
        </w:rPr>
        <w:t xml:space="preserve"> </w:t>
      </w:r>
      <w:r w:rsidRPr="00F41CFC">
        <w:rPr>
          <w:sz w:val="22"/>
          <w:szCs w:val="22"/>
        </w:rPr>
        <w:t>наставних</w:t>
      </w:r>
      <w:r w:rsidRPr="00F41CFC">
        <w:rPr>
          <w:spacing w:val="13"/>
          <w:sz w:val="22"/>
          <w:szCs w:val="22"/>
        </w:rPr>
        <w:t xml:space="preserve"> </w:t>
      </w:r>
      <w:r w:rsidRPr="00F41CFC">
        <w:rPr>
          <w:sz w:val="22"/>
          <w:szCs w:val="22"/>
        </w:rPr>
        <w:t>и</w:t>
      </w:r>
      <w:r w:rsidRPr="00F41CFC">
        <w:rPr>
          <w:spacing w:val="13"/>
          <w:sz w:val="22"/>
          <w:szCs w:val="22"/>
        </w:rPr>
        <w:t xml:space="preserve"> </w:t>
      </w:r>
      <w:r w:rsidRPr="00F41CFC">
        <w:rPr>
          <w:spacing w:val="-1"/>
          <w:sz w:val="22"/>
          <w:szCs w:val="22"/>
        </w:rPr>
        <w:t>ваннаставних</w:t>
      </w:r>
      <w:r w:rsidRPr="00F41CFC">
        <w:rPr>
          <w:spacing w:val="13"/>
          <w:sz w:val="22"/>
          <w:szCs w:val="22"/>
        </w:rPr>
        <w:t xml:space="preserve"> </w:t>
      </w:r>
      <w:r w:rsidRPr="00F41CFC">
        <w:rPr>
          <w:sz w:val="22"/>
          <w:szCs w:val="22"/>
        </w:rPr>
        <w:t>програма</w:t>
      </w:r>
      <w:r w:rsidRPr="00F41CFC">
        <w:rPr>
          <w:spacing w:val="17"/>
          <w:sz w:val="22"/>
          <w:szCs w:val="22"/>
        </w:rPr>
        <w:t xml:space="preserve"> </w:t>
      </w:r>
      <w:r w:rsidRPr="00F41CFC">
        <w:rPr>
          <w:sz w:val="22"/>
          <w:szCs w:val="22"/>
        </w:rPr>
        <w:t>у</w:t>
      </w:r>
      <w:r w:rsidRPr="00F41CFC">
        <w:rPr>
          <w:spacing w:val="9"/>
          <w:sz w:val="22"/>
          <w:szCs w:val="22"/>
        </w:rPr>
        <w:t xml:space="preserve"> </w:t>
      </w:r>
      <w:r w:rsidRPr="00F41CFC">
        <w:rPr>
          <w:sz w:val="22"/>
          <w:szCs w:val="22"/>
        </w:rPr>
        <w:t>основним</w:t>
      </w:r>
      <w:r w:rsidRPr="00F41CFC">
        <w:rPr>
          <w:spacing w:val="10"/>
          <w:sz w:val="22"/>
          <w:szCs w:val="22"/>
        </w:rPr>
        <w:t xml:space="preserve"> </w:t>
      </w:r>
      <w:r w:rsidRPr="00F41CFC">
        <w:rPr>
          <w:sz w:val="22"/>
          <w:szCs w:val="22"/>
        </w:rPr>
        <w:t>школама</w:t>
      </w:r>
      <w:r w:rsidRPr="00F41CFC">
        <w:rPr>
          <w:spacing w:val="18"/>
          <w:sz w:val="22"/>
          <w:szCs w:val="22"/>
        </w:rPr>
        <w:t xml:space="preserve"> </w:t>
      </w:r>
      <w:r w:rsidRPr="00F41CFC">
        <w:rPr>
          <w:spacing w:val="-1"/>
          <w:sz w:val="22"/>
          <w:szCs w:val="22"/>
        </w:rPr>
        <w:t>ученици</w:t>
      </w:r>
      <w:r w:rsidRPr="00F41CFC">
        <w:rPr>
          <w:spacing w:val="13"/>
          <w:sz w:val="22"/>
          <w:szCs w:val="22"/>
        </w:rPr>
        <w:t xml:space="preserve"> </w:t>
      </w:r>
      <w:r w:rsidRPr="00F41CFC">
        <w:rPr>
          <w:sz w:val="22"/>
          <w:szCs w:val="22"/>
        </w:rPr>
        <w:t>не</w:t>
      </w:r>
      <w:r w:rsidRPr="00F41CFC">
        <w:rPr>
          <w:spacing w:val="12"/>
          <w:sz w:val="22"/>
          <w:szCs w:val="22"/>
        </w:rPr>
        <w:t xml:space="preserve"> </w:t>
      </w:r>
      <w:r w:rsidRPr="00F41CFC">
        <w:rPr>
          <w:sz w:val="22"/>
          <w:szCs w:val="22"/>
        </w:rPr>
        <w:t>добијају</w:t>
      </w:r>
      <w:r w:rsidRPr="00F41CFC">
        <w:rPr>
          <w:spacing w:val="8"/>
          <w:sz w:val="22"/>
          <w:szCs w:val="22"/>
        </w:rPr>
        <w:t xml:space="preserve"> </w:t>
      </w:r>
      <w:r w:rsidRPr="00F41CFC">
        <w:rPr>
          <w:sz w:val="22"/>
          <w:szCs w:val="22"/>
        </w:rPr>
        <w:t>довољна</w:t>
      </w:r>
      <w:r w:rsidRPr="00F41CFC">
        <w:rPr>
          <w:spacing w:val="23"/>
          <w:sz w:val="22"/>
          <w:szCs w:val="22"/>
        </w:rPr>
        <w:t xml:space="preserve"> </w:t>
      </w:r>
      <w:r w:rsidRPr="00F41CFC">
        <w:rPr>
          <w:sz w:val="22"/>
          <w:szCs w:val="22"/>
        </w:rPr>
        <w:t>и</w:t>
      </w:r>
      <w:r w:rsidRPr="00F41CFC">
        <w:rPr>
          <w:spacing w:val="11"/>
          <w:sz w:val="22"/>
          <w:szCs w:val="22"/>
        </w:rPr>
        <w:t xml:space="preserve"> </w:t>
      </w:r>
      <w:r w:rsidRPr="00F41CFC">
        <w:rPr>
          <w:spacing w:val="-1"/>
          <w:sz w:val="22"/>
          <w:szCs w:val="22"/>
        </w:rPr>
        <w:t>адекватна</w:t>
      </w:r>
      <w:r w:rsidRPr="00F41CFC">
        <w:rPr>
          <w:spacing w:val="12"/>
          <w:sz w:val="22"/>
          <w:szCs w:val="22"/>
        </w:rPr>
        <w:t xml:space="preserve"> </w:t>
      </w:r>
      <w:r w:rsidRPr="00F41CFC">
        <w:rPr>
          <w:sz w:val="22"/>
          <w:szCs w:val="22"/>
        </w:rPr>
        <w:t>знања</w:t>
      </w:r>
      <w:r w:rsidRPr="00F41CFC">
        <w:rPr>
          <w:spacing w:val="12"/>
          <w:sz w:val="22"/>
          <w:szCs w:val="22"/>
        </w:rPr>
        <w:t xml:space="preserve"> </w:t>
      </w:r>
      <w:r w:rsidRPr="00F41CFC">
        <w:rPr>
          <w:sz w:val="22"/>
          <w:szCs w:val="22"/>
        </w:rPr>
        <w:t>о</w:t>
      </w:r>
      <w:r w:rsidRPr="00F41CFC">
        <w:rPr>
          <w:spacing w:val="13"/>
          <w:sz w:val="22"/>
          <w:szCs w:val="22"/>
        </w:rPr>
        <w:t xml:space="preserve"> </w:t>
      </w:r>
      <w:r w:rsidRPr="00F41CFC">
        <w:rPr>
          <w:sz w:val="22"/>
          <w:szCs w:val="22"/>
        </w:rPr>
        <w:t>правилном</w:t>
      </w:r>
      <w:r w:rsidRPr="00F41CFC">
        <w:rPr>
          <w:spacing w:val="13"/>
          <w:sz w:val="22"/>
          <w:szCs w:val="22"/>
        </w:rPr>
        <w:t xml:space="preserve"> </w:t>
      </w:r>
      <w:r w:rsidRPr="00F41CFC">
        <w:rPr>
          <w:sz w:val="22"/>
          <w:szCs w:val="22"/>
        </w:rPr>
        <w:t>и</w:t>
      </w:r>
      <w:r w:rsidRPr="00F41CFC">
        <w:rPr>
          <w:spacing w:val="13"/>
          <w:sz w:val="22"/>
          <w:szCs w:val="22"/>
        </w:rPr>
        <w:t xml:space="preserve"> </w:t>
      </w:r>
      <w:r w:rsidRPr="00F41CFC">
        <w:rPr>
          <w:sz w:val="22"/>
          <w:szCs w:val="22"/>
        </w:rPr>
        <w:t>безбедном</w:t>
      </w:r>
      <w:r w:rsidRPr="00F41CFC">
        <w:rPr>
          <w:spacing w:val="13"/>
          <w:sz w:val="22"/>
          <w:szCs w:val="22"/>
        </w:rPr>
        <w:t xml:space="preserve"> </w:t>
      </w:r>
      <w:r w:rsidRPr="00F41CFC">
        <w:rPr>
          <w:sz w:val="22"/>
          <w:szCs w:val="22"/>
        </w:rPr>
        <w:t>понашању</w:t>
      </w:r>
      <w:r w:rsidRPr="00F41CFC">
        <w:rPr>
          <w:spacing w:val="86"/>
          <w:w w:val="102"/>
          <w:sz w:val="22"/>
          <w:szCs w:val="22"/>
        </w:rPr>
        <w:t xml:space="preserve"> </w:t>
      </w:r>
      <w:r w:rsidRPr="00F41CFC">
        <w:rPr>
          <w:sz w:val="22"/>
          <w:szCs w:val="22"/>
        </w:rPr>
        <w:t>у</w:t>
      </w:r>
      <w:r w:rsidRPr="00F41CFC">
        <w:rPr>
          <w:spacing w:val="21"/>
          <w:sz w:val="22"/>
          <w:szCs w:val="22"/>
        </w:rPr>
        <w:t xml:space="preserve"> </w:t>
      </w:r>
      <w:r w:rsidRPr="00F41CFC">
        <w:rPr>
          <w:sz w:val="22"/>
          <w:szCs w:val="22"/>
        </w:rPr>
        <w:t>саобраћају.</w:t>
      </w:r>
      <w:r w:rsidRPr="00F41CFC">
        <w:rPr>
          <w:spacing w:val="25"/>
          <w:sz w:val="22"/>
          <w:szCs w:val="22"/>
        </w:rPr>
        <w:t xml:space="preserve"> </w:t>
      </w:r>
      <w:r w:rsidRPr="00F41CFC">
        <w:rPr>
          <w:spacing w:val="-1"/>
          <w:sz w:val="22"/>
          <w:szCs w:val="22"/>
        </w:rPr>
        <w:t>Зато</w:t>
      </w:r>
      <w:r w:rsidRPr="00F41CFC">
        <w:rPr>
          <w:spacing w:val="24"/>
          <w:sz w:val="22"/>
          <w:szCs w:val="22"/>
        </w:rPr>
        <w:t xml:space="preserve"> </w:t>
      </w:r>
      <w:r w:rsidRPr="00F41CFC">
        <w:rPr>
          <w:spacing w:val="1"/>
          <w:sz w:val="22"/>
          <w:szCs w:val="22"/>
        </w:rPr>
        <w:t>је</w:t>
      </w:r>
      <w:r w:rsidRPr="00F41CFC">
        <w:rPr>
          <w:spacing w:val="23"/>
          <w:sz w:val="22"/>
          <w:szCs w:val="22"/>
        </w:rPr>
        <w:t xml:space="preserve"> </w:t>
      </w:r>
      <w:r w:rsidRPr="00F41CFC">
        <w:rPr>
          <w:sz w:val="22"/>
          <w:szCs w:val="22"/>
        </w:rPr>
        <w:t>неопходно</w:t>
      </w:r>
      <w:r w:rsidRPr="00F41CFC">
        <w:rPr>
          <w:spacing w:val="24"/>
          <w:sz w:val="22"/>
          <w:szCs w:val="22"/>
        </w:rPr>
        <w:t xml:space="preserve"> </w:t>
      </w:r>
      <w:r w:rsidRPr="00F41CFC">
        <w:rPr>
          <w:spacing w:val="-1"/>
          <w:sz w:val="22"/>
          <w:szCs w:val="22"/>
        </w:rPr>
        <w:t>додатно</w:t>
      </w:r>
      <w:r w:rsidRPr="00F41CFC">
        <w:rPr>
          <w:spacing w:val="24"/>
          <w:sz w:val="22"/>
          <w:szCs w:val="22"/>
        </w:rPr>
        <w:t xml:space="preserve"> </w:t>
      </w:r>
      <w:r w:rsidRPr="00F41CFC">
        <w:rPr>
          <w:sz w:val="22"/>
          <w:szCs w:val="22"/>
        </w:rPr>
        <w:t>едуковање</w:t>
      </w:r>
      <w:r w:rsidRPr="00F41CFC">
        <w:rPr>
          <w:spacing w:val="23"/>
          <w:sz w:val="22"/>
          <w:szCs w:val="22"/>
        </w:rPr>
        <w:t xml:space="preserve"> </w:t>
      </w:r>
      <w:r w:rsidRPr="00F41CFC">
        <w:rPr>
          <w:sz w:val="22"/>
          <w:szCs w:val="22"/>
        </w:rPr>
        <w:t>деце</w:t>
      </w:r>
      <w:r w:rsidRPr="00F41CFC">
        <w:rPr>
          <w:spacing w:val="23"/>
          <w:sz w:val="22"/>
          <w:szCs w:val="22"/>
        </w:rPr>
        <w:t xml:space="preserve"> </w:t>
      </w:r>
      <w:r w:rsidRPr="00F41CFC">
        <w:rPr>
          <w:sz w:val="22"/>
          <w:szCs w:val="22"/>
        </w:rPr>
        <w:t>школског</w:t>
      </w:r>
      <w:r w:rsidRPr="00F41CFC">
        <w:rPr>
          <w:spacing w:val="25"/>
          <w:sz w:val="22"/>
          <w:szCs w:val="22"/>
        </w:rPr>
        <w:t xml:space="preserve"> </w:t>
      </w:r>
      <w:r w:rsidRPr="00F41CFC">
        <w:rPr>
          <w:spacing w:val="-1"/>
          <w:sz w:val="22"/>
          <w:szCs w:val="22"/>
        </w:rPr>
        <w:t>узраста</w:t>
      </w:r>
      <w:r w:rsidRPr="00F41CFC">
        <w:rPr>
          <w:spacing w:val="27"/>
          <w:sz w:val="22"/>
          <w:szCs w:val="22"/>
        </w:rPr>
        <w:t xml:space="preserve"> </w:t>
      </w:r>
      <w:r w:rsidRPr="00F41CFC">
        <w:rPr>
          <w:sz w:val="22"/>
          <w:szCs w:val="22"/>
        </w:rPr>
        <w:t>о</w:t>
      </w:r>
      <w:r w:rsidRPr="00F41CFC">
        <w:rPr>
          <w:spacing w:val="24"/>
          <w:sz w:val="22"/>
          <w:szCs w:val="22"/>
        </w:rPr>
        <w:t xml:space="preserve"> </w:t>
      </w:r>
      <w:r w:rsidRPr="00F41CFC">
        <w:rPr>
          <w:sz w:val="22"/>
          <w:szCs w:val="22"/>
        </w:rPr>
        <w:t>познавању</w:t>
      </w:r>
      <w:r w:rsidRPr="00F41CFC">
        <w:rPr>
          <w:spacing w:val="19"/>
          <w:sz w:val="22"/>
          <w:szCs w:val="22"/>
        </w:rPr>
        <w:t xml:space="preserve"> </w:t>
      </w:r>
      <w:r w:rsidRPr="00F41CFC">
        <w:rPr>
          <w:sz w:val="22"/>
          <w:szCs w:val="22"/>
        </w:rPr>
        <w:t>саобраћаја</w:t>
      </w:r>
      <w:r w:rsidRPr="00F41CFC">
        <w:rPr>
          <w:spacing w:val="23"/>
          <w:sz w:val="22"/>
          <w:szCs w:val="22"/>
        </w:rPr>
        <w:t xml:space="preserve"> </w:t>
      </w:r>
      <w:r w:rsidRPr="00F41CFC">
        <w:rPr>
          <w:sz w:val="22"/>
          <w:szCs w:val="22"/>
        </w:rPr>
        <w:t>и</w:t>
      </w:r>
      <w:r w:rsidRPr="00F41CFC">
        <w:rPr>
          <w:spacing w:val="22"/>
          <w:sz w:val="22"/>
          <w:szCs w:val="22"/>
        </w:rPr>
        <w:t xml:space="preserve"> </w:t>
      </w:r>
      <w:r w:rsidRPr="00F41CFC">
        <w:rPr>
          <w:sz w:val="22"/>
          <w:szCs w:val="22"/>
        </w:rPr>
        <w:t>безбедном</w:t>
      </w:r>
      <w:r w:rsidRPr="00F41CFC">
        <w:rPr>
          <w:spacing w:val="28"/>
          <w:sz w:val="22"/>
          <w:szCs w:val="22"/>
        </w:rPr>
        <w:t xml:space="preserve"> </w:t>
      </w:r>
      <w:r w:rsidRPr="00F41CFC">
        <w:rPr>
          <w:spacing w:val="-1"/>
          <w:sz w:val="22"/>
          <w:szCs w:val="22"/>
        </w:rPr>
        <w:t>учешћу</w:t>
      </w:r>
      <w:r w:rsidRPr="00F41CFC">
        <w:rPr>
          <w:spacing w:val="24"/>
          <w:sz w:val="22"/>
          <w:szCs w:val="22"/>
        </w:rPr>
        <w:t xml:space="preserve"> </w:t>
      </w:r>
      <w:r w:rsidRPr="00F41CFC">
        <w:rPr>
          <w:sz w:val="22"/>
          <w:szCs w:val="22"/>
        </w:rPr>
        <w:t>у</w:t>
      </w:r>
      <w:r w:rsidRPr="00F41CFC">
        <w:rPr>
          <w:spacing w:val="20"/>
          <w:sz w:val="22"/>
          <w:szCs w:val="22"/>
        </w:rPr>
        <w:t xml:space="preserve"> </w:t>
      </w:r>
      <w:r w:rsidRPr="00F41CFC">
        <w:rPr>
          <w:sz w:val="22"/>
          <w:szCs w:val="22"/>
        </w:rPr>
        <w:t>њему.</w:t>
      </w:r>
      <w:r w:rsidRPr="00F41CFC">
        <w:rPr>
          <w:spacing w:val="24"/>
          <w:sz w:val="22"/>
          <w:szCs w:val="22"/>
        </w:rPr>
        <w:t xml:space="preserve"> </w:t>
      </w:r>
      <w:r w:rsidRPr="00F41CFC">
        <w:rPr>
          <w:sz w:val="22"/>
          <w:szCs w:val="22"/>
        </w:rPr>
        <w:t>Та</w:t>
      </w:r>
      <w:r w:rsidRPr="00F41CFC">
        <w:rPr>
          <w:spacing w:val="39"/>
          <w:sz w:val="22"/>
          <w:szCs w:val="22"/>
        </w:rPr>
        <w:t xml:space="preserve"> </w:t>
      </w:r>
      <w:r w:rsidRPr="00F41CFC">
        <w:rPr>
          <w:sz w:val="22"/>
          <w:szCs w:val="22"/>
        </w:rPr>
        <w:t>едукација</w:t>
      </w:r>
      <w:r w:rsidRPr="00F41CFC">
        <w:rPr>
          <w:spacing w:val="23"/>
          <w:sz w:val="22"/>
          <w:szCs w:val="22"/>
        </w:rPr>
        <w:t xml:space="preserve"> </w:t>
      </w:r>
      <w:r w:rsidRPr="00F41CFC">
        <w:rPr>
          <w:sz w:val="22"/>
          <w:szCs w:val="22"/>
        </w:rPr>
        <w:t>саобраћајних</w:t>
      </w:r>
      <w:r w:rsidRPr="00F41CFC">
        <w:rPr>
          <w:spacing w:val="68"/>
          <w:w w:val="102"/>
          <w:sz w:val="22"/>
          <w:szCs w:val="22"/>
        </w:rPr>
        <w:t xml:space="preserve"> </w:t>
      </w:r>
      <w:r w:rsidRPr="00F41CFC">
        <w:rPr>
          <w:spacing w:val="-1"/>
          <w:sz w:val="22"/>
          <w:szCs w:val="22"/>
        </w:rPr>
        <w:t>правила</w:t>
      </w:r>
      <w:r w:rsidRPr="00F41CFC">
        <w:rPr>
          <w:spacing w:val="11"/>
          <w:sz w:val="22"/>
          <w:szCs w:val="22"/>
        </w:rPr>
        <w:t xml:space="preserve"> </w:t>
      </w:r>
      <w:r w:rsidRPr="00F41CFC">
        <w:rPr>
          <w:sz w:val="22"/>
          <w:szCs w:val="22"/>
        </w:rPr>
        <w:t>и</w:t>
      </w:r>
      <w:r w:rsidRPr="00F41CFC">
        <w:rPr>
          <w:spacing w:val="12"/>
          <w:sz w:val="22"/>
          <w:szCs w:val="22"/>
        </w:rPr>
        <w:t xml:space="preserve"> </w:t>
      </w:r>
      <w:r w:rsidRPr="00F41CFC">
        <w:rPr>
          <w:spacing w:val="-1"/>
          <w:sz w:val="22"/>
          <w:szCs w:val="22"/>
        </w:rPr>
        <w:t>прописа</w:t>
      </w:r>
      <w:r w:rsidRPr="00F41CFC">
        <w:rPr>
          <w:spacing w:val="15"/>
          <w:sz w:val="22"/>
          <w:szCs w:val="22"/>
        </w:rPr>
        <w:t xml:space="preserve"> </w:t>
      </w:r>
      <w:r w:rsidRPr="00F41CFC">
        <w:rPr>
          <w:sz w:val="22"/>
          <w:szCs w:val="22"/>
        </w:rPr>
        <w:t>најбоље</w:t>
      </w:r>
      <w:r w:rsidRPr="00F41CFC">
        <w:rPr>
          <w:spacing w:val="8"/>
          <w:sz w:val="22"/>
          <w:szCs w:val="22"/>
        </w:rPr>
        <w:t xml:space="preserve"> </w:t>
      </w:r>
      <w:r w:rsidRPr="00F41CFC">
        <w:rPr>
          <w:sz w:val="22"/>
          <w:szCs w:val="22"/>
        </w:rPr>
        <w:t>се</w:t>
      </w:r>
      <w:r w:rsidRPr="00F41CFC">
        <w:rPr>
          <w:spacing w:val="11"/>
          <w:sz w:val="22"/>
          <w:szCs w:val="22"/>
        </w:rPr>
        <w:t xml:space="preserve"> </w:t>
      </w:r>
      <w:r w:rsidRPr="00F41CFC">
        <w:rPr>
          <w:sz w:val="22"/>
          <w:szCs w:val="22"/>
        </w:rPr>
        <w:t>спроводи</w:t>
      </w:r>
      <w:r w:rsidRPr="00F41CFC">
        <w:rPr>
          <w:spacing w:val="10"/>
          <w:sz w:val="22"/>
          <w:szCs w:val="22"/>
        </w:rPr>
        <w:t xml:space="preserve"> </w:t>
      </w:r>
      <w:r w:rsidRPr="00F41CFC">
        <w:rPr>
          <w:spacing w:val="-1"/>
          <w:sz w:val="22"/>
          <w:szCs w:val="22"/>
        </w:rPr>
        <w:t>на</w:t>
      </w:r>
      <w:r w:rsidRPr="00F41CFC">
        <w:rPr>
          <w:spacing w:val="11"/>
          <w:sz w:val="22"/>
          <w:szCs w:val="22"/>
        </w:rPr>
        <w:t xml:space="preserve"> </w:t>
      </w:r>
      <w:r w:rsidRPr="00F41CFC">
        <w:rPr>
          <w:spacing w:val="-1"/>
          <w:sz w:val="22"/>
          <w:szCs w:val="22"/>
        </w:rPr>
        <w:t>часовима</w:t>
      </w:r>
      <w:r w:rsidRPr="00F41CFC">
        <w:rPr>
          <w:spacing w:val="11"/>
          <w:sz w:val="22"/>
          <w:szCs w:val="22"/>
        </w:rPr>
        <w:t xml:space="preserve"> </w:t>
      </w:r>
      <w:r w:rsidRPr="00F41CFC">
        <w:rPr>
          <w:spacing w:val="1"/>
          <w:sz w:val="22"/>
          <w:szCs w:val="22"/>
        </w:rPr>
        <w:t>са</w:t>
      </w:r>
      <w:r w:rsidRPr="00F41CFC">
        <w:rPr>
          <w:sz w:val="22"/>
          <w:szCs w:val="22"/>
        </w:rPr>
        <w:t>о</w:t>
      </w:r>
      <w:r w:rsidRPr="00F41CFC">
        <w:rPr>
          <w:spacing w:val="1"/>
          <w:sz w:val="22"/>
          <w:szCs w:val="22"/>
        </w:rPr>
        <w:t>б</w:t>
      </w:r>
      <w:r w:rsidRPr="00F41CFC">
        <w:rPr>
          <w:sz w:val="22"/>
          <w:szCs w:val="22"/>
        </w:rPr>
        <w:t>р</w:t>
      </w:r>
      <w:r w:rsidRPr="00F41CFC">
        <w:rPr>
          <w:spacing w:val="1"/>
          <w:sz w:val="22"/>
          <w:szCs w:val="22"/>
        </w:rPr>
        <w:t>а</w:t>
      </w:r>
      <w:r w:rsidRPr="00F41CFC">
        <w:rPr>
          <w:sz w:val="22"/>
          <w:szCs w:val="22"/>
        </w:rPr>
        <w:t>ћ</w:t>
      </w:r>
      <w:r w:rsidRPr="00F41CFC">
        <w:rPr>
          <w:spacing w:val="1"/>
          <w:sz w:val="22"/>
          <w:szCs w:val="22"/>
        </w:rPr>
        <w:t>ај</w:t>
      </w:r>
      <w:r w:rsidRPr="00F41CFC">
        <w:rPr>
          <w:sz w:val="22"/>
          <w:szCs w:val="22"/>
        </w:rPr>
        <w:t>н</w:t>
      </w:r>
      <w:r w:rsidRPr="00F41CFC">
        <w:rPr>
          <w:spacing w:val="1"/>
          <w:sz w:val="22"/>
          <w:szCs w:val="22"/>
        </w:rPr>
        <w:t>е</w:t>
      </w:r>
      <w:r w:rsidRPr="00F41CFC">
        <w:rPr>
          <w:spacing w:val="11"/>
          <w:sz w:val="22"/>
          <w:szCs w:val="22"/>
        </w:rPr>
        <w:t xml:space="preserve"> </w:t>
      </w:r>
      <w:r w:rsidRPr="00F41CFC">
        <w:rPr>
          <w:sz w:val="22"/>
          <w:szCs w:val="22"/>
        </w:rPr>
        <w:t>секцијеу</w:t>
      </w:r>
      <w:r w:rsidRPr="00F41CFC">
        <w:rPr>
          <w:spacing w:val="8"/>
          <w:sz w:val="22"/>
          <w:szCs w:val="22"/>
        </w:rPr>
        <w:t xml:space="preserve"> </w:t>
      </w:r>
      <w:r w:rsidRPr="00F41CFC">
        <w:rPr>
          <w:sz w:val="22"/>
          <w:szCs w:val="22"/>
        </w:rPr>
        <w:t>школи</w:t>
      </w:r>
    </w:p>
    <w:p w14:paraId="0A9D66D1" w14:textId="77777777" w:rsidR="00966E7F" w:rsidRPr="00F41CFC" w:rsidRDefault="00966E7F" w:rsidP="00CD767E">
      <w:pPr>
        <w:pStyle w:val="BodyText"/>
        <w:spacing w:before="117" w:line="244" w:lineRule="auto"/>
        <w:ind w:left="197" w:right="194"/>
        <w:rPr>
          <w:sz w:val="22"/>
          <w:szCs w:val="22"/>
        </w:rPr>
      </w:pPr>
      <w:r w:rsidRPr="00F41CFC">
        <w:rPr>
          <w:b/>
          <w:sz w:val="22"/>
          <w:szCs w:val="22"/>
        </w:rPr>
        <w:t>Циљеви</w:t>
      </w:r>
      <w:r w:rsidRPr="00F41CFC">
        <w:rPr>
          <w:b/>
          <w:spacing w:val="18"/>
          <w:sz w:val="22"/>
          <w:szCs w:val="22"/>
        </w:rPr>
        <w:t xml:space="preserve"> </w:t>
      </w:r>
      <w:r w:rsidRPr="00F41CFC">
        <w:rPr>
          <w:sz w:val="22"/>
          <w:szCs w:val="22"/>
        </w:rPr>
        <w:t>организовања</w:t>
      </w:r>
      <w:r w:rsidRPr="00F41CFC">
        <w:rPr>
          <w:spacing w:val="15"/>
          <w:sz w:val="22"/>
          <w:szCs w:val="22"/>
        </w:rPr>
        <w:t xml:space="preserve"> </w:t>
      </w:r>
      <w:r w:rsidRPr="00F41CFC">
        <w:rPr>
          <w:sz w:val="22"/>
          <w:szCs w:val="22"/>
        </w:rPr>
        <w:t>и</w:t>
      </w:r>
      <w:r w:rsidRPr="00F41CFC">
        <w:rPr>
          <w:spacing w:val="15"/>
          <w:sz w:val="22"/>
          <w:szCs w:val="22"/>
        </w:rPr>
        <w:t xml:space="preserve"> </w:t>
      </w:r>
      <w:r w:rsidRPr="00F41CFC">
        <w:rPr>
          <w:sz w:val="22"/>
          <w:szCs w:val="22"/>
        </w:rPr>
        <w:t>рада</w:t>
      </w:r>
      <w:r w:rsidRPr="00F41CFC">
        <w:rPr>
          <w:spacing w:val="19"/>
          <w:sz w:val="22"/>
          <w:szCs w:val="22"/>
        </w:rPr>
        <w:t xml:space="preserve"> </w:t>
      </w:r>
      <w:r w:rsidRPr="00F41CFC">
        <w:rPr>
          <w:sz w:val="22"/>
          <w:szCs w:val="22"/>
        </w:rPr>
        <w:t>саобраћајне</w:t>
      </w:r>
      <w:r w:rsidRPr="00F41CFC">
        <w:rPr>
          <w:spacing w:val="16"/>
          <w:sz w:val="22"/>
          <w:szCs w:val="22"/>
        </w:rPr>
        <w:t xml:space="preserve"> </w:t>
      </w:r>
      <w:r w:rsidRPr="00F41CFC">
        <w:rPr>
          <w:sz w:val="22"/>
          <w:szCs w:val="22"/>
        </w:rPr>
        <w:t>секције</w:t>
      </w:r>
      <w:r w:rsidRPr="00F41CFC">
        <w:rPr>
          <w:spacing w:val="19"/>
          <w:sz w:val="22"/>
          <w:szCs w:val="22"/>
        </w:rPr>
        <w:t xml:space="preserve"> </w:t>
      </w:r>
      <w:r w:rsidRPr="00F41CFC">
        <w:rPr>
          <w:sz w:val="22"/>
          <w:szCs w:val="22"/>
        </w:rPr>
        <w:t>у</w:t>
      </w:r>
      <w:r w:rsidRPr="00F41CFC">
        <w:rPr>
          <w:spacing w:val="13"/>
          <w:sz w:val="22"/>
          <w:szCs w:val="22"/>
        </w:rPr>
        <w:t xml:space="preserve"> </w:t>
      </w:r>
      <w:r w:rsidRPr="00F41CFC">
        <w:rPr>
          <w:sz w:val="22"/>
          <w:szCs w:val="22"/>
        </w:rPr>
        <w:t>основној</w:t>
      </w:r>
      <w:r w:rsidRPr="00F41CFC">
        <w:rPr>
          <w:spacing w:val="18"/>
          <w:sz w:val="22"/>
          <w:szCs w:val="22"/>
        </w:rPr>
        <w:t xml:space="preserve"> </w:t>
      </w:r>
      <w:r w:rsidRPr="00F41CFC">
        <w:rPr>
          <w:sz w:val="22"/>
          <w:szCs w:val="22"/>
        </w:rPr>
        <w:t>школи</w:t>
      </w:r>
      <w:r w:rsidRPr="00F41CFC">
        <w:rPr>
          <w:spacing w:val="15"/>
          <w:sz w:val="22"/>
          <w:szCs w:val="22"/>
        </w:rPr>
        <w:t xml:space="preserve"> </w:t>
      </w:r>
      <w:r w:rsidRPr="00F41CFC">
        <w:rPr>
          <w:spacing w:val="-1"/>
          <w:sz w:val="22"/>
          <w:szCs w:val="22"/>
        </w:rPr>
        <w:t>су:</w:t>
      </w:r>
      <w:r w:rsidRPr="00F41CFC">
        <w:rPr>
          <w:spacing w:val="21"/>
          <w:sz w:val="22"/>
          <w:szCs w:val="22"/>
        </w:rPr>
        <w:t xml:space="preserve"> </w:t>
      </w:r>
      <w:r w:rsidRPr="00F41CFC">
        <w:rPr>
          <w:spacing w:val="-1"/>
          <w:sz w:val="22"/>
          <w:szCs w:val="22"/>
        </w:rPr>
        <w:t>прво</w:t>
      </w:r>
      <w:r w:rsidRPr="00F41CFC">
        <w:rPr>
          <w:spacing w:val="25"/>
          <w:sz w:val="22"/>
          <w:szCs w:val="22"/>
        </w:rPr>
        <w:t xml:space="preserve"> </w:t>
      </w:r>
      <w:r w:rsidRPr="00F41CFC">
        <w:rPr>
          <w:sz w:val="22"/>
          <w:szCs w:val="22"/>
        </w:rPr>
        <w:t>-</w:t>
      </w:r>
      <w:r w:rsidRPr="00F41CFC">
        <w:rPr>
          <w:spacing w:val="17"/>
          <w:sz w:val="22"/>
          <w:szCs w:val="22"/>
        </w:rPr>
        <w:t xml:space="preserve"> </w:t>
      </w:r>
      <w:r w:rsidRPr="00F41CFC">
        <w:rPr>
          <w:sz w:val="22"/>
          <w:szCs w:val="22"/>
        </w:rPr>
        <w:t>омасовљење</w:t>
      </w:r>
      <w:r w:rsidRPr="00F41CFC">
        <w:rPr>
          <w:spacing w:val="16"/>
          <w:sz w:val="22"/>
          <w:szCs w:val="22"/>
        </w:rPr>
        <w:t xml:space="preserve"> </w:t>
      </w:r>
      <w:r w:rsidRPr="00F41CFC">
        <w:rPr>
          <w:sz w:val="22"/>
          <w:szCs w:val="22"/>
        </w:rPr>
        <w:t>активности</w:t>
      </w:r>
      <w:r w:rsidRPr="00F41CFC">
        <w:rPr>
          <w:spacing w:val="18"/>
          <w:sz w:val="22"/>
          <w:szCs w:val="22"/>
        </w:rPr>
        <w:t xml:space="preserve"> </w:t>
      </w:r>
      <w:r w:rsidRPr="00F41CFC">
        <w:rPr>
          <w:spacing w:val="-1"/>
          <w:sz w:val="22"/>
          <w:szCs w:val="22"/>
        </w:rPr>
        <w:t>на</w:t>
      </w:r>
      <w:r w:rsidRPr="00F41CFC">
        <w:rPr>
          <w:spacing w:val="21"/>
          <w:sz w:val="22"/>
          <w:szCs w:val="22"/>
        </w:rPr>
        <w:t xml:space="preserve"> </w:t>
      </w:r>
      <w:r w:rsidRPr="00F41CFC">
        <w:rPr>
          <w:sz w:val="22"/>
          <w:szCs w:val="22"/>
        </w:rPr>
        <w:t>унапређењу</w:t>
      </w:r>
      <w:r w:rsidRPr="00F41CFC">
        <w:rPr>
          <w:spacing w:val="12"/>
          <w:sz w:val="22"/>
          <w:szCs w:val="22"/>
        </w:rPr>
        <w:t xml:space="preserve"> </w:t>
      </w:r>
      <w:r w:rsidRPr="00F41CFC">
        <w:rPr>
          <w:sz w:val="22"/>
          <w:szCs w:val="22"/>
        </w:rPr>
        <w:t>саобраћајне</w:t>
      </w:r>
      <w:r w:rsidRPr="00F41CFC">
        <w:rPr>
          <w:spacing w:val="16"/>
          <w:sz w:val="22"/>
          <w:szCs w:val="22"/>
        </w:rPr>
        <w:t xml:space="preserve"> </w:t>
      </w:r>
      <w:r w:rsidRPr="00F41CFC">
        <w:rPr>
          <w:spacing w:val="-1"/>
          <w:sz w:val="22"/>
          <w:szCs w:val="22"/>
        </w:rPr>
        <w:t>културе</w:t>
      </w:r>
      <w:r w:rsidRPr="00F41CFC">
        <w:rPr>
          <w:spacing w:val="20"/>
          <w:sz w:val="22"/>
          <w:szCs w:val="22"/>
        </w:rPr>
        <w:t xml:space="preserve"> </w:t>
      </w:r>
      <w:r w:rsidRPr="00F41CFC">
        <w:rPr>
          <w:sz w:val="22"/>
          <w:szCs w:val="22"/>
        </w:rPr>
        <w:t>и</w:t>
      </w:r>
      <w:r w:rsidRPr="00F41CFC">
        <w:rPr>
          <w:spacing w:val="54"/>
          <w:w w:val="102"/>
          <w:sz w:val="22"/>
          <w:szCs w:val="22"/>
        </w:rPr>
        <w:t xml:space="preserve"> </w:t>
      </w:r>
      <w:r w:rsidRPr="00F41CFC">
        <w:rPr>
          <w:spacing w:val="-1"/>
          <w:sz w:val="22"/>
          <w:szCs w:val="22"/>
        </w:rPr>
        <w:t>безбедности</w:t>
      </w:r>
      <w:r w:rsidRPr="00F41CFC">
        <w:rPr>
          <w:spacing w:val="23"/>
          <w:sz w:val="22"/>
          <w:szCs w:val="22"/>
        </w:rPr>
        <w:t xml:space="preserve"> </w:t>
      </w:r>
      <w:r w:rsidRPr="00F41CFC">
        <w:rPr>
          <w:sz w:val="22"/>
          <w:szCs w:val="22"/>
        </w:rPr>
        <w:t>у</w:t>
      </w:r>
      <w:r w:rsidRPr="00F41CFC">
        <w:rPr>
          <w:spacing w:val="16"/>
          <w:sz w:val="22"/>
          <w:szCs w:val="22"/>
        </w:rPr>
        <w:t xml:space="preserve"> </w:t>
      </w:r>
      <w:r w:rsidRPr="00F41CFC">
        <w:rPr>
          <w:sz w:val="22"/>
          <w:szCs w:val="22"/>
        </w:rPr>
        <w:t>саобраћају</w:t>
      </w:r>
      <w:r w:rsidRPr="00F41CFC">
        <w:rPr>
          <w:spacing w:val="16"/>
          <w:sz w:val="22"/>
          <w:szCs w:val="22"/>
        </w:rPr>
        <w:t xml:space="preserve"> </w:t>
      </w:r>
      <w:r w:rsidRPr="00F41CFC">
        <w:rPr>
          <w:sz w:val="22"/>
          <w:szCs w:val="22"/>
        </w:rPr>
        <w:t>свих</w:t>
      </w:r>
      <w:r w:rsidRPr="00F41CFC">
        <w:rPr>
          <w:spacing w:val="24"/>
          <w:sz w:val="22"/>
          <w:szCs w:val="22"/>
        </w:rPr>
        <w:t xml:space="preserve"> </w:t>
      </w:r>
      <w:r w:rsidRPr="00F41CFC">
        <w:rPr>
          <w:spacing w:val="-1"/>
          <w:sz w:val="22"/>
          <w:szCs w:val="22"/>
        </w:rPr>
        <w:t>ученика,</w:t>
      </w:r>
      <w:r w:rsidRPr="00F41CFC">
        <w:rPr>
          <w:spacing w:val="20"/>
          <w:sz w:val="22"/>
          <w:szCs w:val="22"/>
        </w:rPr>
        <w:t xml:space="preserve"> </w:t>
      </w:r>
      <w:r w:rsidRPr="00F41CFC">
        <w:rPr>
          <w:sz w:val="22"/>
          <w:szCs w:val="22"/>
        </w:rPr>
        <w:t>наставника</w:t>
      </w:r>
      <w:r w:rsidRPr="00F41CFC">
        <w:rPr>
          <w:spacing w:val="20"/>
          <w:sz w:val="22"/>
          <w:szCs w:val="22"/>
        </w:rPr>
        <w:t xml:space="preserve"> </w:t>
      </w:r>
      <w:r w:rsidRPr="00F41CFC">
        <w:rPr>
          <w:sz w:val="22"/>
          <w:szCs w:val="22"/>
        </w:rPr>
        <w:t>и</w:t>
      </w:r>
      <w:r w:rsidRPr="00F41CFC">
        <w:rPr>
          <w:spacing w:val="18"/>
          <w:sz w:val="22"/>
          <w:szCs w:val="22"/>
        </w:rPr>
        <w:t xml:space="preserve"> </w:t>
      </w:r>
      <w:r w:rsidRPr="00F41CFC">
        <w:rPr>
          <w:sz w:val="22"/>
          <w:szCs w:val="22"/>
        </w:rPr>
        <w:t>родитеља,</w:t>
      </w:r>
      <w:r w:rsidRPr="00F41CFC">
        <w:rPr>
          <w:spacing w:val="21"/>
          <w:sz w:val="22"/>
          <w:szCs w:val="22"/>
        </w:rPr>
        <w:t xml:space="preserve"> </w:t>
      </w:r>
      <w:r w:rsidRPr="00F41CFC">
        <w:rPr>
          <w:sz w:val="22"/>
          <w:szCs w:val="22"/>
        </w:rPr>
        <w:t>оспособљавање</w:t>
      </w:r>
      <w:r w:rsidRPr="00F41CFC">
        <w:rPr>
          <w:spacing w:val="20"/>
          <w:sz w:val="22"/>
          <w:szCs w:val="22"/>
        </w:rPr>
        <w:t xml:space="preserve"> </w:t>
      </w:r>
      <w:r w:rsidRPr="00F41CFC">
        <w:rPr>
          <w:sz w:val="22"/>
          <w:szCs w:val="22"/>
        </w:rPr>
        <w:t>чланова</w:t>
      </w:r>
      <w:r w:rsidRPr="00F41CFC">
        <w:rPr>
          <w:spacing w:val="20"/>
          <w:sz w:val="22"/>
          <w:szCs w:val="22"/>
        </w:rPr>
        <w:t xml:space="preserve"> </w:t>
      </w:r>
      <w:r w:rsidRPr="00F41CFC">
        <w:rPr>
          <w:sz w:val="22"/>
          <w:szCs w:val="22"/>
        </w:rPr>
        <w:t>секције</w:t>
      </w:r>
      <w:r w:rsidRPr="00F41CFC">
        <w:rPr>
          <w:spacing w:val="21"/>
          <w:sz w:val="22"/>
          <w:szCs w:val="22"/>
        </w:rPr>
        <w:t xml:space="preserve"> </w:t>
      </w:r>
      <w:r w:rsidRPr="00F41CFC">
        <w:rPr>
          <w:spacing w:val="-1"/>
          <w:sz w:val="22"/>
          <w:szCs w:val="22"/>
        </w:rPr>
        <w:t>из</w:t>
      </w:r>
      <w:r w:rsidRPr="00F41CFC">
        <w:rPr>
          <w:spacing w:val="36"/>
          <w:sz w:val="22"/>
          <w:szCs w:val="22"/>
        </w:rPr>
        <w:t xml:space="preserve"> </w:t>
      </w:r>
      <w:r w:rsidRPr="00F41CFC">
        <w:rPr>
          <w:sz w:val="22"/>
          <w:szCs w:val="22"/>
        </w:rPr>
        <w:t>виших</w:t>
      </w:r>
      <w:r w:rsidRPr="00F41CFC">
        <w:rPr>
          <w:spacing w:val="18"/>
          <w:sz w:val="22"/>
          <w:szCs w:val="22"/>
        </w:rPr>
        <w:t xml:space="preserve"> </w:t>
      </w:r>
      <w:r w:rsidRPr="00F41CFC">
        <w:rPr>
          <w:sz w:val="22"/>
          <w:szCs w:val="22"/>
        </w:rPr>
        <w:t>разреда</w:t>
      </w:r>
      <w:r w:rsidRPr="00F41CFC">
        <w:rPr>
          <w:spacing w:val="20"/>
          <w:sz w:val="22"/>
          <w:szCs w:val="22"/>
        </w:rPr>
        <w:t xml:space="preserve"> </w:t>
      </w:r>
      <w:r w:rsidRPr="00F41CFC">
        <w:rPr>
          <w:sz w:val="22"/>
          <w:szCs w:val="22"/>
        </w:rPr>
        <w:t>за</w:t>
      </w:r>
      <w:r w:rsidRPr="00F41CFC">
        <w:rPr>
          <w:spacing w:val="23"/>
          <w:sz w:val="22"/>
          <w:szCs w:val="22"/>
        </w:rPr>
        <w:t xml:space="preserve"> </w:t>
      </w:r>
      <w:r w:rsidRPr="00F41CFC">
        <w:rPr>
          <w:sz w:val="22"/>
          <w:szCs w:val="22"/>
        </w:rPr>
        <w:t>«вршњачку</w:t>
      </w:r>
      <w:r w:rsidRPr="00F41CFC">
        <w:rPr>
          <w:spacing w:val="16"/>
          <w:sz w:val="22"/>
          <w:szCs w:val="22"/>
        </w:rPr>
        <w:t xml:space="preserve"> </w:t>
      </w:r>
      <w:r w:rsidRPr="00F41CFC">
        <w:rPr>
          <w:sz w:val="22"/>
          <w:szCs w:val="22"/>
        </w:rPr>
        <w:t>едукацију»</w:t>
      </w:r>
      <w:r w:rsidRPr="00F41CFC">
        <w:rPr>
          <w:spacing w:val="21"/>
          <w:sz w:val="22"/>
          <w:szCs w:val="22"/>
        </w:rPr>
        <w:t xml:space="preserve"> </w:t>
      </w:r>
      <w:r w:rsidRPr="00F41CFC">
        <w:rPr>
          <w:sz w:val="22"/>
          <w:szCs w:val="22"/>
        </w:rPr>
        <w:t>у</w:t>
      </w:r>
      <w:r w:rsidRPr="00F41CFC">
        <w:rPr>
          <w:spacing w:val="16"/>
          <w:sz w:val="22"/>
          <w:szCs w:val="22"/>
        </w:rPr>
        <w:t xml:space="preserve"> </w:t>
      </w:r>
      <w:r w:rsidRPr="00F41CFC">
        <w:rPr>
          <w:sz w:val="22"/>
          <w:szCs w:val="22"/>
        </w:rPr>
        <w:t>радионицама</w:t>
      </w:r>
      <w:r w:rsidRPr="00F41CFC">
        <w:rPr>
          <w:spacing w:val="64"/>
          <w:w w:val="101"/>
          <w:sz w:val="22"/>
          <w:szCs w:val="22"/>
        </w:rPr>
        <w:t xml:space="preserve"> </w:t>
      </w:r>
      <w:r w:rsidRPr="00F41CFC">
        <w:rPr>
          <w:sz w:val="22"/>
          <w:szCs w:val="22"/>
        </w:rPr>
        <w:t>нижих</w:t>
      </w:r>
      <w:r w:rsidRPr="00F41CFC">
        <w:rPr>
          <w:spacing w:val="7"/>
          <w:sz w:val="22"/>
          <w:szCs w:val="22"/>
        </w:rPr>
        <w:t xml:space="preserve"> </w:t>
      </w:r>
      <w:r w:rsidRPr="00F41CFC">
        <w:rPr>
          <w:sz w:val="22"/>
          <w:szCs w:val="22"/>
        </w:rPr>
        <w:t>разреда,</w:t>
      </w:r>
      <w:r w:rsidRPr="00F41CFC">
        <w:rPr>
          <w:spacing w:val="11"/>
          <w:sz w:val="22"/>
          <w:szCs w:val="22"/>
        </w:rPr>
        <w:t xml:space="preserve"> </w:t>
      </w:r>
      <w:r w:rsidRPr="00F41CFC">
        <w:rPr>
          <w:sz w:val="22"/>
          <w:szCs w:val="22"/>
        </w:rPr>
        <w:t>и</w:t>
      </w:r>
      <w:r w:rsidRPr="00F41CFC">
        <w:rPr>
          <w:spacing w:val="8"/>
          <w:sz w:val="22"/>
          <w:szCs w:val="22"/>
        </w:rPr>
        <w:t xml:space="preserve"> </w:t>
      </w:r>
      <w:r w:rsidRPr="00F41CFC">
        <w:rPr>
          <w:sz w:val="22"/>
          <w:szCs w:val="22"/>
        </w:rPr>
        <w:t>треће</w:t>
      </w:r>
      <w:r w:rsidRPr="00F41CFC">
        <w:rPr>
          <w:spacing w:val="12"/>
          <w:sz w:val="22"/>
          <w:szCs w:val="22"/>
        </w:rPr>
        <w:t xml:space="preserve"> </w:t>
      </w:r>
      <w:r w:rsidRPr="00F41CFC">
        <w:rPr>
          <w:sz w:val="22"/>
          <w:szCs w:val="22"/>
        </w:rPr>
        <w:t>-</w:t>
      </w:r>
      <w:r w:rsidRPr="00F41CFC">
        <w:rPr>
          <w:spacing w:val="8"/>
          <w:sz w:val="22"/>
          <w:szCs w:val="22"/>
        </w:rPr>
        <w:t xml:space="preserve"> </w:t>
      </w:r>
      <w:r w:rsidRPr="00F41CFC">
        <w:rPr>
          <w:sz w:val="22"/>
          <w:szCs w:val="22"/>
        </w:rPr>
        <w:t>подстицање</w:t>
      </w:r>
      <w:r w:rsidRPr="00F41CFC">
        <w:rPr>
          <w:spacing w:val="9"/>
          <w:sz w:val="22"/>
          <w:szCs w:val="22"/>
        </w:rPr>
        <w:t xml:space="preserve"> </w:t>
      </w:r>
      <w:r w:rsidRPr="00F41CFC">
        <w:rPr>
          <w:spacing w:val="-1"/>
          <w:sz w:val="22"/>
          <w:szCs w:val="22"/>
        </w:rPr>
        <w:t>афинитета</w:t>
      </w:r>
      <w:r w:rsidRPr="00F41CFC">
        <w:rPr>
          <w:spacing w:val="13"/>
          <w:sz w:val="22"/>
          <w:szCs w:val="22"/>
        </w:rPr>
        <w:t xml:space="preserve"> </w:t>
      </w:r>
      <w:r w:rsidRPr="00F41CFC">
        <w:rPr>
          <w:sz w:val="22"/>
          <w:szCs w:val="22"/>
        </w:rPr>
        <w:t>и</w:t>
      </w:r>
      <w:r w:rsidRPr="00F41CFC">
        <w:rPr>
          <w:spacing w:val="8"/>
          <w:sz w:val="22"/>
          <w:szCs w:val="22"/>
        </w:rPr>
        <w:t xml:space="preserve"> </w:t>
      </w:r>
      <w:r w:rsidRPr="00F41CFC">
        <w:rPr>
          <w:sz w:val="22"/>
          <w:szCs w:val="22"/>
        </w:rPr>
        <w:t>талента</w:t>
      </w:r>
      <w:r w:rsidRPr="00F41CFC">
        <w:rPr>
          <w:spacing w:val="9"/>
          <w:sz w:val="22"/>
          <w:szCs w:val="22"/>
        </w:rPr>
        <w:t xml:space="preserve"> </w:t>
      </w:r>
      <w:r w:rsidRPr="00F41CFC">
        <w:rPr>
          <w:sz w:val="22"/>
          <w:szCs w:val="22"/>
        </w:rPr>
        <w:t>за</w:t>
      </w:r>
      <w:r w:rsidRPr="00F41CFC">
        <w:rPr>
          <w:spacing w:val="9"/>
          <w:sz w:val="22"/>
          <w:szCs w:val="22"/>
        </w:rPr>
        <w:t xml:space="preserve"> </w:t>
      </w:r>
      <w:r w:rsidRPr="00F41CFC">
        <w:rPr>
          <w:sz w:val="22"/>
          <w:szCs w:val="22"/>
        </w:rPr>
        <w:t>опредељење</w:t>
      </w:r>
      <w:r w:rsidRPr="00F41CFC">
        <w:rPr>
          <w:spacing w:val="9"/>
          <w:sz w:val="22"/>
          <w:szCs w:val="22"/>
        </w:rPr>
        <w:t xml:space="preserve"> </w:t>
      </w:r>
      <w:r w:rsidRPr="00F41CFC">
        <w:rPr>
          <w:spacing w:val="-1"/>
          <w:sz w:val="22"/>
          <w:szCs w:val="22"/>
        </w:rPr>
        <w:t>ка</w:t>
      </w:r>
      <w:r w:rsidRPr="00F41CFC">
        <w:rPr>
          <w:spacing w:val="9"/>
          <w:sz w:val="22"/>
          <w:szCs w:val="22"/>
        </w:rPr>
        <w:t xml:space="preserve"> </w:t>
      </w:r>
      <w:r w:rsidRPr="00F41CFC">
        <w:rPr>
          <w:spacing w:val="-1"/>
          <w:sz w:val="22"/>
          <w:szCs w:val="22"/>
        </w:rPr>
        <w:t>неком</w:t>
      </w:r>
      <w:r w:rsidRPr="00F41CFC">
        <w:rPr>
          <w:spacing w:val="8"/>
          <w:sz w:val="22"/>
          <w:szCs w:val="22"/>
        </w:rPr>
        <w:t xml:space="preserve"> </w:t>
      </w:r>
      <w:r w:rsidRPr="00F41CFC">
        <w:rPr>
          <w:sz w:val="22"/>
          <w:szCs w:val="22"/>
        </w:rPr>
        <w:t>од</w:t>
      </w:r>
      <w:r w:rsidRPr="00F41CFC">
        <w:rPr>
          <w:spacing w:val="9"/>
          <w:sz w:val="22"/>
          <w:szCs w:val="22"/>
        </w:rPr>
        <w:t xml:space="preserve"> </w:t>
      </w:r>
      <w:r w:rsidRPr="00F41CFC">
        <w:rPr>
          <w:sz w:val="22"/>
          <w:szCs w:val="22"/>
        </w:rPr>
        <w:t>занимања</w:t>
      </w:r>
      <w:r w:rsidRPr="00F41CFC">
        <w:rPr>
          <w:spacing w:val="10"/>
          <w:sz w:val="22"/>
          <w:szCs w:val="22"/>
        </w:rPr>
        <w:t xml:space="preserve"> </w:t>
      </w:r>
      <w:r w:rsidRPr="00F41CFC">
        <w:rPr>
          <w:spacing w:val="-1"/>
          <w:sz w:val="22"/>
          <w:szCs w:val="22"/>
        </w:rPr>
        <w:t>из</w:t>
      </w:r>
      <w:r w:rsidRPr="00F41CFC">
        <w:rPr>
          <w:spacing w:val="9"/>
          <w:sz w:val="22"/>
          <w:szCs w:val="22"/>
        </w:rPr>
        <w:t xml:space="preserve"> </w:t>
      </w:r>
      <w:r w:rsidRPr="00F41CFC">
        <w:rPr>
          <w:sz w:val="22"/>
          <w:szCs w:val="22"/>
        </w:rPr>
        <w:t>области</w:t>
      </w:r>
      <w:r w:rsidRPr="00F41CFC">
        <w:rPr>
          <w:spacing w:val="8"/>
          <w:sz w:val="22"/>
          <w:szCs w:val="22"/>
        </w:rPr>
        <w:t xml:space="preserve"> </w:t>
      </w:r>
      <w:r w:rsidRPr="00F41CFC">
        <w:rPr>
          <w:sz w:val="22"/>
          <w:szCs w:val="22"/>
        </w:rPr>
        <w:t>саобраћаја.</w:t>
      </w:r>
    </w:p>
    <w:p w14:paraId="537E0F48" w14:textId="77777777" w:rsidR="00966E7F" w:rsidRPr="00F41CFC" w:rsidRDefault="00966E7F" w:rsidP="00966E7F">
      <w:pPr>
        <w:rPr>
          <w:b/>
          <w:sz w:val="22"/>
          <w:szCs w:val="22"/>
        </w:rPr>
      </w:pPr>
      <w:r w:rsidRPr="00F41CFC">
        <w:rPr>
          <w:b/>
          <w:sz w:val="22"/>
          <w:szCs w:val="22"/>
        </w:rPr>
        <w:t xml:space="preserve">     Задаци</w:t>
      </w:r>
    </w:p>
    <w:p w14:paraId="261D0F34" w14:textId="77777777" w:rsidR="00966E7F" w:rsidRPr="00F41CFC" w:rsidRDefault="00966E7F" w:rsidP="00476E2F">
      <w:pPr>
        <w:pStyle w:val="BodyText"/>
        <w:widowControl w:val="0"/>
        <w:numPr>
          <w:ilvl w:val="0"/>
          <w:numId w:val="15"/>
        </w:numPr>
        <w:tabs>
          <w:tab w:val="clear" w:pos="8647"/>
          <w:tab w:val="left" w:pos="310"/>
        </w:tabs>
        <w:spacing w:before="59"/>
        <w:ind w:hanging="112"/>
        <w:jc w:val="left"/>
        <w:rPr>
          <w:sz w:val="22"/>
          <w:szCs w:val="22"/>
        </w:rPr>
      </w:pPr>
      <w:r w:rsidRPr="00F41CFC">
        <w:rPr>
          <w:sz w:val="22"/>
          <w:szCs w:val="22"/>
        </w:rPr>
        <w:t>за</w:t>
      </w:r>
      <w:r w:rsidRPr="00F41CFC">
        <w:rPr>
          <w:spacing w:val="11"/>
          <w:sz w:val="22"/>
          <w:szCs w:val="22"/>
        </w:rPr>
        <w:t xml:space="preserve"> </w:t>
      </w:r>
      <w:r w:rsidRPr="00F41CFC">
        <w:rPr>
          <w:spacing w:val="-1"/>
          <w:sz w:val="22"/>
          <w:szCs w:val="22"/>
        </w:rPr>
        <w:t>ученике</w:t>
      </w:r>
      <w:r w:rsidRPr="00F41CFC">
        <w:rPr>
          <w:spacing w:val="11"/>
          <w:sz w:val="22"/>
          <w:szCs w:val="22"/>
        </w:rPr>
        <w:t xml:space="preserve"> </w:t>
      </w:r>
      <w:r w:rsidRPr="00F41CFC">
        <w:rPr>
          <w:spacing w:val="-1"/>
          <w:sz w:val="22"/>
          <w:szCs w:val="22"/>
        </w:rPr>
        <w:t>узраста</w:t>
      </w:r>
      <w:r w:rsidRPr="00F41CFC">
        <w:rPr>
          <w:spacing w:val="7"/>
          <w:sz w:val="22"/>
          <w:szCs w:val="22"/>
        </w:rPr>
        <w:t xml:space="preserve"> </w:t>
      </w:r>
      <w:r w:rsidRPr="00F41CFC">
        <w:rPr>
          <w:sz w:val="22"/>
          <w:szCs w:val="22"/>
        </w:rPr>
        <w:t>од</w:t>
      </w:r>
      <w:r w:rsidRPr="00F41CFC">
        <w:rPr>
          <w:spacing w:val="8"/>
          <w:sz w:val="22"/>
          <w:szCs w:val="22"/>
        </w:rPr>
        <w:t xml:space="preserve"> </w:t>
      </w:r>
      <w:r w:rsidRPr="00F41CFC">
        <w:rPr>
          <w:sz w:val="22"/>
          <w:szCs w:val="22"/>
        </w:rPr>
        <w:t>6</w:t>
      </w:r>
      <w:r w:rsidRPr="00F41CFC">
        <w:rPr>
          <w:spacing w:val="9"/>
          <w:sz w:val="22"/>
          <w:szCs w:val="22"/>
        </w:rPr>
        <w:t xml:space="preserve"> </w:t>
      </w:r>
      <w:r w:rsidRPr="00F41CFC">
        <w:rPr>
          <w:spacing w:val="-1"/>
          <w:sz w:val="22"/>
          <w:szCs w:val="22"/>
        </w:rPr>
        <w:t>до</w:t>
      </w:r>
      <w:r w:rsidRPr="00F41CFC">
        <w:rPr>
          <w:spacing w:val="9"/>
          <w:sz w:val="22"/>
          <w:szCs w:val="22"/>
        </w:rPr>
        <w:t xml:space="preserve"> </w:t>
      </w:r>
      <w:r w:rsidRPr="00F41CFC">
        <w:rPr>
          <w:sz w:val="22"/>
          <w:szCs w:val="22"/>
        </w:rPr>
        <w:t>9</w:t>
      </w:r>
      <w:r w:rsidRPr="00F41CFC">
        <w:rPr>
          <w:spacing w:val="8"/>
          <w:sz w:val="22"/>
          <w:szCs w:val="22"/>
        </w:rPr>
        <w:t xml:space="preserve"> </w:t>
      </w:r>
      <w:r w:rsidRPr="00F41CFC">
        <w:rPr>
          <w:spacing w:val="-1"/>
          <w:sz w:val="22"/>
          <w:szCs w:val="22"/>
        </w:rPr>
        <w:t>година</w:t>
      </w:r>
      <w:r w:rsidRPr="00F41CFC">
        <w:rPr>
          <w:spacing w:val="11"/>
          <w:sz w:val="22"/>
          <w:szCs w:val="22"/>
        </w:rPr>
        <w:t xml:space="preserve"> </w:t>
      </w:r>
      <w:r w:rsidRPr="00F41CFC">
        <w:rPr>
          <w:sz w:val="22"/>
          <w:szCs w:val="22"/>
        </w:rPr>
        <w:t>–</w:t>
      </w:r>
      <w:r w:rsidRPr="00F41CFC">
        <w:rPr>
          <w:spacing w:val="9"/>
          <w:sz w:val="22"/>
          <w:szCs w:val="22"/>
        </w:rPr>
        <w:t xml:space="preserve"> </w:t>
      </w:r>
      <w:r w:rsidRPr="00F41CFC">
        <w:rPr>
          <w:spacing w:val="-1"/>
          <w:sz w:val="22"/>
          <w:szCs w:val="22"/>
        </w:rPr>
        <w:t>обучени</w:t>
      </w:r>
      <w:r w:rsidRPr="00F41CFC">
        <w:rPr>
          <w:spacing w:val="7"/>
          <w:sz w:val="22"/>
          <w:szCs w:val="22"/>
        </w:rPr>
        <w:t xml:space="preserve"> </w:t>
      </w:r>
      <w:r w:rsidRPr="00F41CFC">
        <w:rPr>
          <w:sz w:val="22"/>
          <w:szCs w:val="22"/>
        </w:rPr>
        <w:t>за</w:t>
      </w:r>
      <w:r w:rsidRPr="00F41CFC">
        <w:rPr>
          <w:spacing w:val="7"/>
          <w:sz w:val="22"/>
          <w:szCs w:val="22"/>
        </w:rPr>
        <w:t xml:space="preserve"> </w:t>
      </w:r>
      <w:r w:rsidRPr="00F41CFC">
        <w:rPr>
          <w:spacing w:val="-1"/>
          <w:sz w:val="22"/>
          <w:szCs w:val="22"/>
        </w:rPr>
        <w:t>безбедно</w:t>
      </w:r>
      <w:r w:rsidRPr="00F41CFC">
        <w:rPr>
          <w:spacing w:val="9"/>
          <w:sz w:val="22"/>
          <w:szCs w:val="22"/>
        </w:rPr>
        <w:t xml:space="preserve"> </w:t>
      </w:r>
      <w:r w:rsidRPr="00F41CFC">
        <w:rPr>
          <w:sz w:val="22"/>
          <w:szCs w:val="22"/>
        </w:rPr>
        <w:t>понашање</w:t>
      </w:r>
      <w:r w:rsidRPr="00F41CFC">
        <w:rPr>
          <w:spacing w:val="8"/>
          <w:sz w:val="22"/>
          <w:szCs w:val="22"/>
        </w:rPr>
        <w:t xml:space="preserve"> </w:t>
      </w:r>
      <w:r w:rsidRPr="00F41CFC">
        <w:rPr>
          <w:sz w:val="22"/>
          <w:szCs w:val="22"/>
        </w:rPr>
        <w:t>и</w:t>
      </w:r>
      <w:r w:rsidRPr="00F41CFC">
        <w:rPr>
          <w:spacing w:val="6"/>
          <w:sz w:val="22"/>
          <w:szCs w:val="22"/>
        </w:rPr>
        <w:t xml:space="preserve"> </w:t>
      </w:r>
      <w:r w:rsidRPr="00F41CFC">
        <w:rPr>
          <w:sz w:val="22"/>
          <w:szCs w:val="22"/>
        </w:rPr>
        <w:t>кретање</w:t>
      </w:r>
      <w:r w:rsidRPr="00F41CFC">
        <w:rPr>
          <w:spacing w:val="11"/>
          <w:sz w:val="22"/>
          <w:szCs w:val="22"/>
        </w:rPr>
        <w:t xml:space="preserve"> </w:t>
      </w:r>
      <w:r w:rsidRPr="00F41CFC">
        <w:rPr>
          <w:sz w:val="22"/>
          <w:szCs w:val="22"/>
        </w:rPr>
        <w:t>у</w:t>
      </w:r>
      <w:r w:rsidRPr="00F41CFC">
        <w:rPr>
          <w:spacing w:val="1"/>
          <w:sz w:val="22"/>
          <w:szCs w:val="22"/>
        </w:rPr>
        <w:t xml:space="preserve"> </w:t>
      </w:r>
      <w:r w:rsidRPr="00F41CFC">
        <w:rPr>
          <w:sz w:val="22"/>
          <w:szCs w:val="22"/>
        </w:rPr>
        <w:t>саобраћају</w:t>
      </w:r>
      <w:r w:rsidRPr="00F41CFC">
        <w:rPr>
          <w:spacing w:val="5"/>
          <w:sz w:val="22"/>
          <w:szCs w:val="22"/>
        </w:rPr>
        <w:t xml:space="preserve"> </w:t>
      </w:r>
      <w:r w:rsidRPr="00F41CFC">
        <w:rPr>
          <w:spacing w:val="-1"/>
          <w:sz w:val="22"/>
          <w:szCs w:val="22"/>
        </w:rPr>
        <w:t>као</w:t>
      </w:r>
      <w:r w:rsidRPr="00F41CFC">
        <w:rPr>
          <w:spacing w:val="8"/>
          <w:sz w:val="22"/>
          <w:szCs w:val="22"/>
        </w:rPr>
        <w:t xml:space="preserve"> </w:t>
      </w:r>
      <w:r w:rsidRPr="00F41CFC">
        <w:rPr>
          <w:spacing w:val="-1"/>
          <w:sz w:val="22"/>
          <w:szCs w:val="22"/>
        </w:rPr>
        <w:t>пешаци,</w:t>
      </w:r>
    </w:p>
    <w:p w14:paraId="43DD13C2" w14:textId="77777777" w:rsidR="00966E7F" w:rsidRPr="00F41CFC" w:rsidRDefault="00966E7F" w:rsidP="00476E2F">
      <w:pPr>
        <w:pStyle w:val="BodyText"/>
        <w:widowControl w:val="0"/>
        <w:numPr>
          <w:ilvl w:val="0"/>
          <w:numId w:val="15"/>
        </w:numPr>
        <w:tabs>
          <w:tab w:val="clear" w:pos="8647"/>
          <w:tab w:val="left" w:pos="310"/>
        </w:tabs>
        <w:spacing w:before="64"/>
        <w:ind w:hanging="112"/>
        <w:jc w:val="left"/>
        <w:rPr>
          <w:sz w:val="22"/>
          <w:szCs w:val="22"/>
        </w:rPr>
      </w:pPr>
      <w:r w:rsidRPr="00F41CFC">
        <w:rPr>
          <w:sz w:val="22"/>
          <w:szCs w:val="22"/>
        </w:rPr>
        <w:t>за</w:t>
      </w:r>
      <w:r w:rsidRPr="00F41CFC">
        <w:rPr>
          <w:spacing w:val="11"/>
          <w:sz w:val="22"/>
          <w:szCs w:val="22"/>
        </w:rPr>
        <w:t xml:space="preserve"> </w:t>
      </w:r>
      <w:r w:rsidRPr="00F41CFC">
        <w:rPr>
          <w:spacing w:val="-1"/>
          <w:sz w:val="22"/>
          <w:szCs w:val="22"/>
        </w:rPr>
        <w:t>ученике</w:t>
      </w:r>
      <w:r w:rsidRPr="00F41CFC">
        <w:rPr>
          <w:spacing w:val="11"/>
          <w:sz w:val="22"/>
          <w:szCs w:val="22"/>
        </w:rPr>
        <w:t xml:space="preserve"> </w:t>
      </w:r>
      <w:r w:rsidRPr="00F41CFC">
        <w:rPr>
          <w:spacing w:val="-1"/>
          <w:sz w:val="22"/>
          <w:szCs w:val="22"/>
        </w:rPr>
        <w:t>узраста</w:t>
      </w:r>
      <w:r w:rsidRPr="00F41CFC">
        <w:rPr>
          <w:spacing w:val="8"/>
          <w:sz w:val="22"/>
          <w:szCs w:val="22"/>
        </w:rPr>
        <w:t xml:space="preserve"> </w:t>
      </w:r>
      <w:r w:rsidRPr="00F41CFC">
        <w:rPr>
          <w:sz w:val="22"/>
          <w:szCs w:val="22"/>
        </w:rPr>
        <w:t>од</w:t>
      </w:r>
      <w:r w:rsidRPr="00F41CFC">
        <w:rPr>
          <w:spacing w:val="8"/>
          <w:sz w:val="22"/>
          <w:szCs w:val="22"/>
        </w:rPr>
        <w:t xml:space="preserve"> </w:t>
      </w:r>
      <w:r w:rsidRPr="00F41CFC">
        <w:rPr>
          <w:sz w:val="22"/>
          <w:szCs w:val="22"/>
        </w:rPr>
        <w:t>10</w:t>
      </w:r>
      <w:r w:rsidRPr="00F41CFC">
        <w:rPr>
          <w:spacing w:val="9"/>
          <w:sz w:val="22"/>
          <w:szCs w:val="22"/>
        </w:rPr>
        <w:t xml:space="preserve"> </w:t>
      </w:r>
      <w:r w:rsidRPr="00F41CFC">
        <w:rPr>
          <w:spacing w:val="-1"/>
          <w:sz w:val="22"/>
          <w:szCs w:val="22"/>
        </w:rPr>
        <w:t>до</w:t>
      </w:r>
      <w:r w:rsidRPr="00F41CFC">
        <w:rPr>
          <w:spacing w:val="9"/>
          <w:sz w:val="22"/>
          <w:szCs w:val="22"/>
        </w:rPr>
        <w:t xml:space="preserve"> </w:t>
      </w:r>
      <w:r w:rsidRPr="00F41CFC">
        <w:rPr>
          <w:sz w:val="22"/>
          <w:szCs w:val="22"/>
        </w:rPr>
        <w:t>12</w:t>
      </w:r>
      <w:r w:rsidRPr="00F41CFC">
        <w:rPr>
          <w:spacing w:val="9"/>
          <w:sz w:val="22"/>
          <w:szCs w:val="22"/>
        </w:rPr>
        <w:t xml:space="preserve"> </w:t>
      </w:r>
      <w:r w:rsidRPr="00F41CFC">
        <w:rPr>
          <w:spacing w:val="-1"/>
          <w:sz w:val="22"/>
          <w:szCs w:val="22"/>
        </w:rPr>
        <w:t>година</w:t>
      </w:r>
      <w:r w:rsidRPr="00F41CFC">
        <w:rPr>
          <w:spacing w:val="12"/>
          <w:sz w:val="22"/>
          <w:szCs w:val="22"/>
        </w:rPr>
        <w:t xml:space="preserve"> </w:t>
      </w:r>
      <w:r w:rsidRPr="00F41CFC">
        <w:rPr>
          <w:sz w:val="22"/>
          <w:szCs w:val="22"/>
        </w:rPr>
        <w:t>–</w:t>
      </w:r>
      <w:r w:rsidRPr="00F41CFC">
        <w:rPr>
          <w:spacing w:val="9"/>
          <w:sz w:val="22"/>
          <w:szCs w:val="22"/>
        </w:rPr>
        <w:t xml:space="preserve"> </w:t>
      </w:r>
      <w:r w:rsidRPr="00F41CFC">
        <w:rPr>
          <w:spacing w:val="-1"/>
          <w:sz w:val="22"/>
          <w:szCs w:val="22"/>
        </w:rPr>
        <w:t>обучени</w:t>
      </w:r>
      <w:r w:rsidRPr="00F41CFC">
        <w:rPr>
          <w:spacing w:val="7"/>
          <w:sz w:val="22"/>
          <w:szCs w:val="22"/>
        </w:rPr>
        <w:t xml:space="preserve"> </w:t>
      </w:r>
      <w:r w:rsidRPr="00F41CFC">
        <w:rPr>
          <w:sz w:val="22"/>
          <w:szCs w:val="22"/>
        </w:rPr>
        <w:t>за</w:t>
      </w:r>
      <w:r w:rsidRPr="00F41CFC">
        <w:rPr>
          <w:spacing w:val="7"/>
          <w:sz w:val="22"/>
          <w:szCs w:val="22"/>
        </w:rPr>
        <w:t xml:space="preserve"> </w:t>
      </w:r>
      <w:r w:rsidRPr="00F41CFC">
        <w:rPr>
          <w:spacing w:val="-1"/>
          <w:sz w:val="22"/>
          <w:szCs w:val="22"/>
        </w:rPr>
        <w:t>безбедно</w:t>
      </w:r>
      <w:r w:rsidRPr="00F41CFC">
        <w:rPr>
          <w:spacing w:val="10"/>
          <w:sz w:val="22"/>
          <w:szCs w:val="22"/>
        </w:rPr>
        <w:t xml:space="preserve"> </w:t>
      </w:r>
      <w:r w:rsidRPr="00F41CFC">
        <w:rPr>
          <w:sz w:val="22"/>
          <w:szCs w:val="22"/>
        </w:rPr>
        <w:t>понашање</w:t>
      </w:r>
      <w:r w:rsidRPr="00F41CFC">
        <w:rPr>
          <w:spacing w:val="7"/>
          <w:sz w:val="22"/>
          <w:szCs w:val="22"/>
        </w:rPr>
        <w:t xml:space="preserve"> </w:t>
      </w:r>
      <w:r w:rsidRPr="00F41CFC">
        <w:rPr>
          <w:sz w:val="22"/>
          <w:szCs w:val="22"/>
        </w:rPr>
        <w:t>и</w:t>
      </w:r>
      <w:r w:rsidRPr="00F41CFC">
        <w:rPr>
          <w:spacing w:val="7"/>
          <w:sz w:val="22"/>
          <w:szCs w:val="22"/>
        </w:rPr>
        <w:t xml:space="preserve"> </w:t>
      </w:r>
      <w:r w:rsidRPr="00F41CFC">
        <w:rPr>
          <w:sz w:val="22"/>
          <w:szCs w:val="22"/>
        </w:rPr>
        <w:t>кретање</w:t>
      </w:r>
      <w:r w:rsidRPr="00F41CFC">
        <w:rPr>
          <w:spacing w:val="8"/>
          <w:sz w:val="22"/>
          <w:szCs w:val="22"/>
        </w:rPr>
        <w:t xml:space="preserve"> </w:t>
      </w:r>
      <w:r w:rsidRPr="00F41CFC">
        <w:rPr>
          <w:sz w:val="22"/>
          <w:szCs w:val="22"/>
        </w:rPr>
        <w:t>у</w:t>
      </w:r>
      <w:r w:rsidRPr="00F41CFC">
        <w:rPr>
          <w:spacing w:val="5"/>
          <w:sz w:val="22"/>
          <w:szCs w:val="22"/>
        </w:rPr>
        <w:t xml:space="preserve"> </w:t>
      </w:r>
      <w:r w:rsidRPr="00F41CFC">
        <w:rPr>
          <w:sz w:val="22"/>
          <w:szCs w:val="22"/>
        </w:rPr>
        <w:t>саобраћају</w:t>
      </w:r>
      <w:r w:rsidRPr="00F41CFC">
        <w:rPr>
          <w:spacing w:val="1"/>
          <w:sz w:val="22"/>
          <w:szCs w:val="22"/>
        </w:rPr>
        <w:t xml:space="preserve"> </w:t>
      </w:r>
      <w:r w:rsidRPr="00F41CFC">
        <w:rPr>
          <w:spacing w:val="-1"/>
          <w:sz w:val="22"/>
          <w:szCs w:val="22"/>
        </w:rPr>
        <w:t>као</w:t>
      </w:r>
      <w:r w:rsidRPr="00F41CFC">
        <w:rPr>
          <w:spacing w:val="9"/>
          <w:sz w:val="22"/>
          <w:szCs w:val="22"/>
        </w:rPr>
        <w:t xml:space="preserve"> </w:t>
      </w:r>
      <w:r w:rsidRPr="00F41CFC">
        <w:rPr>
          <w:sz w:val="22"/>
          <w:szCs w:val="22"/>
        </w:rPr>
        <w:t>бициклисти,</w:t>
      </w:r>
      <w:r w:rsidRPr="00F41CFC">
        <w:rPr>
          <w:spacing w:val="9"/>
          <w:sz w:val="22"/>
          <w:szCs w:val="22"/>
        </w:rPr>
        <w:t xml:space="preserve"> </w:t>
      </w:r>
      <w:r w:rsidRPr="00F41CFC">
        <w:rPr>
          <w:sz w:val="22"/>
          <w:szCs w:val="22"/>
        </w:rPr>
        <w:t>и</w:t>
      </w:r>
    </w:p>
    <w:p w14:paraId="134BD976" w14:textId="77777777" w:rsidR="00966E7F" w:rsidRPr="00F41CFC" w:rsidRDefault="00966E7F" w:rsidP="00476E2F">
      <w:pPr>
        <w:pStyle w:val="BodyText"/>
        <w:widowControl w:val="0"/>
        <w:numPr>
          <w:ilvl w:val="0"/>
          <w:numId w:val="15"/>
        </w:numPr>
        <w:tabs>
          <w:tab w:val="clear" w:pos="8647"/>
          <w:tab w:val="left" w:pos="310"/>
        </w:tabs>
        <w:spacing w:before="64"/>
        <w:ind w:hanging="112"/>
        <w:jc w:val="left"/>
        <w:rPr>
          <w:sz w:val="22"/>
          <w:szCs w:val="22"/>
        </w:rPr>
      </w:pPr>
      <w:r w:rsidRPr="00F41CFC">
        <w:rPr>
          <w:sz w:val="22"/>
          <w:szCs w:val="22"/>
        </w:rPr>
        <w:t>за</w:t>
      </w:r>
      <w:r w:rsidRPr="00F41CFC">
        <w:rPr>
          <w:spacing w:val="12"/>
          <w:sz w:val="22"/>
          <w:szCs w:val="22"/>
        </w:rPr>
        <w:t xml:space="preserve"> </w:t>
      </w:r>
      <w:r w:rsidRPr="00F41CFC">
        <w:rPr>
          <w:spacing w:val="-1"/>
          <w:sz w:val="22"/>
          <w:szCs w:val="22"/>
        </w:rPr>
        <w:t>ученике</w:t>
      </w:r>
      <w:r w:rsidRPr="00F41CFC">
        <w:rPr>
          <w:spacing w:val="12"/>
          <w:sz w:val="22"/>
          <w:szCs w:val="22"/>
        </w:rPr>
        <w:t xml:space="preserve"> </w:t>
      </w:r>
      <w:r w:rsidRPr="00F41CFC">
        <w:rPr>
          <w:spacing w:val="-1"/>
          <w:sz w:val="22"/>
          <w:szCs w:val="22"/>
        </w:rPr>
        <w:t>узраста</w:t>
      </w:r>
      <w:r w:rsidRPr="00F41CFC">
        <w:rPr>
          <w:spacing w:val="9"/>
          <w:sz w:val="22"/>
          <w:szCs w:val="22"/>
        </w:rPr>
        <w:t xml:space="preserve"> </w:t>
      </w:r>
      <w:r w:rsidRPr="00F41CFC">
        <w:rPr>
          <w:sz w:val="22"/>
          <w:szCs w:val="22"/>
        </w:rPr>
        <w:t>од</w:t>
      </w:r>
      <w:r w:rsidRPr="00F41CFC">
        <w:rPr>
          <w:spacing w:val="9"/>
          <w:sz w:val="22"/>
          <w:szCs w:val="22"/>
        </w:rPr>
        <w:t xml:space="preserve"> </w:t>
      </w:r>
      <w:r w:rsidRPr="00F41CFC">
        <w:rPr>
          <w:sz w:val="22"/>
          <w:szCs w:val="22"/>
        </w:rPr>
        <w:t>13</w:t>
      </w:r>
      <w:r w:rsidRPr="00F41CFC">
        <w:rPr>
          <w:spacing w:val="10"/>
          <w:sz w:val="22"/>
          <w:szCs w:val="22"/>
        </w:rPr>
        <w:t xml:space="preserve"> </w:t>
      </w:r>
      <w:r w:rsidRPr="00F41CFC">
        <w:rPr>
          <w:spacing w:val="-1"/>
          <w:sz w:val="22"/>
          <w:szCs w:val="22"/>
        </w:rPr>
        <w:t>до</w:t>
      </w:r>
      <w:r w:rsidRPr="00F41CFC">
        <w:rPr>
          <w:spacing w:val="10"/>
          <w:sz w:val="22"/>
          <w:szCs w:val="22"/>
        </w:rPr>
        <w:t xml:space="preserve"> </w:t>
      </w:r>
      <w:r w:rsidRPr="00F41CFC">
        <w:rPr>
          <w:sz w:val="22"/>
          <w:szCs w:val="22"/>
        </w:rPr>
        <w:t>14</w:t>
      </w:r>
      <w:r w:rsidRPr="00F41CFC">
        <w:rPr>
          <w:spacing w:val="10"/>
          <w:sz w:val="22"/>
          <w:szCs w:val="22"/>
        </w:rPr>
        <w:t xml:space="preserve"> </w:t>
      </w:r>
      <w:r w:rsidRPr="00F41CFC">
        <w:rPr>
          <w:spacing w:val="-1"/>
          <w:sz w:val="22"/>
          <w:szCs w:val="22"/>
        </w:rPr>
        <w:t>година</w:t>
      </w:r>
      <w:r w:rsidRPr="00F41CFC">
        <w:rPr>
          <w:spacing w:val="12"/>
          <w:sz w:val="22"/>
          <w:szCs w:val="22"/>
        </w:rPr>
        <w:t xml:space="preserve"> </w:t>
      </w:r>
      <w:r w:rsidRPr="00F41CFC">
        <w:rPr>
          <w:sz w:val="22"/>
          <w:szCs w:val="22"/>
        </w:rPr>
        <w:t>–</w:t>
      </w:r>
      <w:r w:rsidRPr="00F41CFC">
        <w:rPr>
          <w:spacing w:val="10"/>
          <w:sz w:val="22"/>
          <w:szCs w:val="22"/>
        </w:rPr>
        <w:t xml:space="preserve"> </w:t>
      </w:r>
      <w:r w:rsidRPr="00F41CFC">
        <w:rPr>
          <w:spacing w:val="-1"/>
          <w:sz w:val="22"/>
          <w:szCs w:val="22"/>
        </w:rPr>
        <w:t>обучени</w:t>
      </w:r>
      <w:r w:rsidRPr="00F41CFC">
        <w:rPr>
          <w:spacing w:val="8"/>
          <w:sz w:val="22"/>
          <w:szCs w:val="22"/>
        </w:rPr>
        <w:t xml:space="preserve"> </w:t>
      </w:r>
      <w:r w:rsidRPr="00F41CFC">
        <w:rPr>
          <w:sz w:val="22"/>
          <w:szCs w:val="22"/>
        </w:rPr>
        <w:t>за</w:t>
      </w:r>
      <w:r w:rsidRPr="00F41CFC">
        <w:rPr>
          <w:spacing w:val="8"/>
          <w:sz w:val="22"/>
          <w:szCs w:val="22"/>
        </w:rPr>
        <w:t xml:space="preserve"> </w:t>
      </w:r>
      <w:r w:rsidRPr="00F41CFC">
        <w:rPr>
          <w:spacing w:val="-1"/>
          <w:sz w:val="22"/>
          <w:szCs w:val="22"/>
        </w:rPr>
        <w:t>безбедно</w:t>
      </w:r>
      <w:r w:rsidRPr="00F41CFC">
        <w:rPr>
          <w:spacing w:val="10"/>
          <w:sz w:val="22"/>
          <w:szCs w:val="22"/>
        </w:rPr>
        <w:t xml:space="preserve"> </w:t>
      </w:r>
      <w:r w:rsidRPr="00F41CFC">
        <w:rPr>
          <w:sz w:val="22"/>
          <w:szCs w:val="22"/>
        </w:rPr>
        <w:t>понашање</w:t>
      </w:r>
      <w:r w:rsidRPr="00F41CFC">
        <w:rPr>
          <w:spacing w:val="9"/>
          <w:sz w:val="22"/>
          <w:szCs w:val="22"/>
        </w:rPr>
        <w:t xml:space="preserve"> </w:t>
      </w:r>
      <w:r w:rsidRPr="00F41CFC">
        <w:rPr>
          <w:sz w:val="22"/>
          <w:szCs w:val="22"/>
        </w:rPr>
        <w:t>и</w:t>
      </w:r>
      <w:r w:rsidRPr="00F41CFC">
        <w:rPr>
          <w:spacing w:val="8"/>
          <w:sz w:val="22"/>
          <w:szCs w:val="22"/>
        </w:rPr>
        <w:t xml:space="preserve"> </w:t>
      </w:r>
      <w:r w:rsidRPr="00F41CFC">
        <w:rPr>
          <w:sz w:val="22"/>
          <w:szCs w:val="22"/>
        </w:rPr>
        <w:t>кретање</w:t>
      </w:r>
      <w:r w:rsidRPr="00F41CFC">
        <w:rPr>
          <w:spacing w:val="9"/>
          <w:sz w:val="22"/>
          <w:szCs w:val="22"/>
        </w:rPr>
        <w:t xml:space="preserve"> </w:t>
      </w:r>
      <w:r w:rsidRPr="00F41CFC">
        <w:rPr>
          <w:sz w:val="22"/>
          <w:szCs w:val="22"/>
        </w:rPr>
        <w:t>у</w:t>
      </w:r>
      <w:r w:rsidRPr="00F41CFC">
        <w:rPr>
          <w:spacing w:val="5"/>
          <w:sz w:val="22"/>
          <w:szCs w:val="22"/>
        </w:rPr>
        <w:t xml:space="preserve"> </w:t>
      </w:r>
      <w:r w:rsidRPr="00F41CFC">
        <w:rPr>
          <w:sz w:val="22"/>
          <w:szCs w:val="22"/>
        </w:rPr>
        <w:t>саобраћају</w:t>
      </w:r>
      <w:r w:rsidRPr="00F41CFC">
        <w:rPr>
          <w:spacing w:val="2"/>
          <w:sz w:val="22"/>
          <w:szCs w:val="22"/>
        </w:rPr>
        <w:t xml:space="preserve"> </w:t>
      </w:r>
      <w:r w:rsidRPr="00F41CFC">
        <w:rPr>
          <w:spacing w:val="-1"/>
          <w:sz w:val="22"/>
          <w:szCs w:val="22"/>
        </w:rPr>
        <w:t>као</w:t>
      </w:r>
      <w:r w:rsidRPr="00F41CFC">
        <w:rPr>
          <w:spacing w:val="10"/>
          <w:sz w:val="22"/>
          <w:szCs w:val="22"/>
        </w:rPr>
        <w:t xml:space="preserve"> </w:t>
      </w:r>
      <w:r w:rsidRPr="00F41CFC">
        <w:rPr>
          <w:sz w:val="22"/>
          <w:szCs w:val="22"/>
        </w:rPr>
        <w:t>возачи</w:t>
      </w:r>
      <w:r w:rsidRPr="00F41CFC">
        <w:rPr>
          <w:spacing w:val="8"/>
          <w:sz w:val="22"/>
          <w:szCs w:val="22"/>
        </w:rPr>
        <w:t xml:space="preserve"> </w:t>
      </w:r>
      <w:r w:rsidRPr="00F41CFC">
        <w:rPr>
          <w:sz w:val="22"/>
          <w:szCs w:val="22"/>
        </w:rPr>
        <w:t>скутера</w:t>
      </w:r>
      <w:r w:rsidRPr="00F41CFC">
        <w:rPr>
          <w:spacing w:val="8"/>
          <w:sz w:val="22"/>
          <w:szCs w:val="22"/>
        </w:rPr>
        <w:t xml:space="preserve"> </w:t>
      </w:r>
      <w:r w:rsidRPr="00F41CFC">
        <w:rPr>
          <w:spacing w:val="1"/>
          <w:sz w:val="22"/>
          <w:szCs w:val="22"/>
        </w:rPr>
        <w:t>или</w:t>
      </w:r>
      <w:r w:rsidRPr="00F41CFC">
        <w:rPr>
          <w:spacing w:val="10"/>
          <w:sz w:val="22"/>
          <w:szCs w:val="22"/>
        </w:rPr>
        <w:t xml:space="preserve"> </w:t>
      </w:r>
      <w:r w:rsidRPr="00F41CFC">
        <w:rPr>
          <w:spacing w:val="-1"/>
          <w:sz w:val="22"/>
          <w:szCs w:val="22"/>
        </w:rPr>
        <w:t>мотокултиватора.</w:t>
      </w:r>
    </w:p>
    <w:p w14:paraId="5FE2517E" w14:textId="77777777" w:rsidR="00966E7F" w:rsidRPr="00F41CFC" w:rsidRDefault="00966E7F" w:rsidP="00966E7F">
      <w:pPr>
        <w:pStyle w:val="BodyText"/>
        <w:spacing w:before="64" w:line="304" w:lineRule="auto"/>
        <w:ind w:left="590" w:right="2190"/>
        <w:rPr>
          <w:sz w:val="22"/>
          <w:szCs w:val="22"/>
        </w:rPr>
      </w:pPr>
      <w:r w:rsidRPr="00F41CFC">
        <w:rPr>
          <w:spacing w:val="-1"/>
          <w:sz w:val="22"/>
          <w:szCs w:val="22"/>
        </w:rPr>
        <w:t>Секција</w:t>
      </w:r>
      <w:r w:rsidRPr="00F41CFC">
        <w:rPr>
          <w:spacing w:val="7"/>
          <w:sz w:val="22"/>
          <w:szCs w:val="22"/>
        </w:rPr>
        <w:t xml:space="preserve"> </w:t>
      </w:r>
      <w:r w:rsidRPr="00F41CFC">
        <w:rPr>
          <w:spacing w:val="-1"/>
          <w:sz w:val="22"/>
          <w:szCs w:val="22"/>
        </w:rPr>
        <w:t>би</w:t>
      </w:r>
      <w:r w:rsidRPr="00F41CFC">
        <w:rPr>
          <w:spacing w:val="6"/>
          <w:sz w:val="22"/>
          <w:szCs w:val="22"/>
        </w:rPr>
        <w:t xml:space="preserve"> </w:t>
      </w:r>
      <w:r w:rsidRPr="00F41CFC">
        <w:rPr>
          <w:sz w:val="22"/>
          <w:szCs w:val="22"/>
        </w:rPr>
        <w:t>се</w:t>
      </w:r>
      <w:r w:rsidRPr="00F41CFC">
        <w:rPr>
          <w:spacing w:val="8"/>
          <w:sz w:val="22"/>
          <w:szCs w:val="22"/>
        </w:rPr>
        <w:t xml:space="preserve"> </w:t>
      </w:r>
      <w:r w:rsidRPr="00F41CFC">
        <w:rPr>
          <w:sz w:val="22"/>
          <w:szCs w:val="22"/>
        </w:rPr>
        <w:t>организовала</w:t>
      </w:r>
      <w:r w:rsidRPr="00F41CFC">
        <w:rPr>
          <w:spacing w:val="7"/>
          <w:sz w:val="22"/>
          <w:szCs w:val="22"/>
        </w:rPr>
        <w:t xml:space="preserve"> </w:t>
      </w:r>
      <w:r w:rsidRPr="00F41CFC">
        <w:rPr>
          <w:sz w:val="22"/>
          <w:szCs w:val="22"/>
        </w:rPr>
        <w:t>за</w:t>
      </w:r>
      <w:r w:rsidRPr="00F41CFC">
        <w:rPr>
          <w:spacing w:val="11"/>
          <w:sz w:val="22"/>
          <w:szCs w:val="22"/>
        </w:rPr>
        <w:t xml:space="preserve"> </w:t>
      </w:r>
      <w:r w:rsidRPr="00F41CFC">
        <w:rPr>
          <w:spacing w:val="-1"/>
          <w:sz w:val="22"/>
          <w:szCs w:val="22"/>
        </w:rPr>
        <w:t>ученике</w:t>
      </w:r>
      <w:r w:rsidRPr="00F41CFC">
        <w:rPr>
          <w:spacing w:val="7"/>
          <w:sz w:val="22"/>
          <w:szCs w:val="22"/>
        </w:rPr>
        <w:t xml:space="preserve"> </w:t>
      </w:r>
      <w:r w:rsidRPr="00F41CFC">
        <w:rPr>
          <w:sz w:val="22"/>
          <w:szCs w:val="22"/>
        </w:rPr>
        <w:t>од</w:t>
      </w:r>
      <w:r w:rsidRPr="00F41CFC">
        <w:rPr>
          <w:spacing w:val="8"/>
          <w:sz w:val="22"/>
          <w:szCs w:val="22"/>
        </w:rPr>
        <w:t xml:space="preserve"> </w:t>
      </w:r>
      <w:r w:rsidRPr="00F41CFC">
        <w:rPr>
          <w:sz w:val="22"/>
          <w:szCs w:val="22"/>
        </w:rPr>
        <w:t>5.</w:t>
      </w:r>
      <w:r w:rsidRPr="00F41CFC">
        <w:rPr>
          <w:spacing w:val="8"/>
          <w:sz w:val="22"/>
          <w:szCs w:val="22"/>
        </w:rPr>
        <w:t xml:space="preserve"> </w:t>
      </w:r>
      <w:r w:rsidRPr="00F41CFC">
        <w:rPr>
          <w:spacing w:val="-1"/>
          <w:sz w:val="22"/>
          <w:szCs w:val="22"/>
        </w:rPr>
        <w:t>до</w:t>
      </w:r>
      <w:r w:rsidRPr="00F41CFC">
        <w:rPr>
          <w:spacing w:val="9"/>
          <w:sz w:val="22"/>
          <w:szCs w:val="22"/>
        </w:rPr>
        <w:t xml:space="preserve"> </w:t>
      </w:r>
      <w:r w:rsidRPr="00F41CFC">
        <w:rPr>
          <w:sz w:val="22"/>
          <w:szCs w:val="22"/>
        </w:rPr>
        <w:t>8.</w:t>
      </w:r>
      <w:r w:rsidRPr="00F41CFC">
        <w:rPr>
          <w:spacing w:val="8"/>
          <w:sz w:val="22"/>
          <w:szCs w:val="22"/>
        </w:rPr>
        <w:t xml:space="preserve"> </w:t>
      </w:r>
      <w:r w:rsidRPr="00F41CFC">
        <w:rPr>
          <w:spacing w:val="-1"/>
          <w:sz w:val="22"/>
          <w:szCs w:val="22"/>
        </w:rPr>
        <w:t>разреда,</w:t>
      </w:r>
      <w:r w:rsidRPr="00F41CFC">
        <w:rPr>
          <w:spacing w:val="9"/>
          <w:sz w:val="22"/>
          <w:szCs w:val="22"/>
        </w:rPr>
        <w:t xml:space="preserve"> </w:t>
      </w:r>
      <w:r w:rsidRPr="00F41CFC">
        <w:rPr>
          <w:sz w:val="22"/>
          <w:szCs w:val="22"/>
        </w:rPr>
        <w:t>с</w:t>
      </w:r>
      <w:r w:rsidRPr="00F41CFC">
        <w:rPr>
          <w:spacing w:val="7"/>
          <w:sz w:val="22"/>
          <w:szCs w:val="22"/>
        </w:rPr>
        <w:t xml:space="preserve"> </w:t>
      </w:r>
      <w:r w:rsidRPr="00F41CFC">
        <w:rPr>
          <w:spacing w:val="-1"/>
          <w:sz w:val="22"/>
          <w:szCs w:val="22"/>
        </w:rPr>
        <w:t>тим</w:t>
      </w:r>
      <w:r w:rsidRPr="00F41CFC">
        <w:rPr>
          <w:spacing w:val="7"/>
          <w:sz w:val="22"/>
          <w:szCs w:val="22"/>
        </w:rPr>
        <w:t xml:space="preserve"> </w:t>
      </w:r>
      <w:r w:rsidRPr="00F41CFC">
        <w:rPr>
          <w:spacing w:val="-1"/>
          <w:sz w:val="22"/>
          <w:szCs w:val="22"/>
        </w:rPr>
        <w:t>да</w:t>
      </w:r>
      <w:r w:rsidRPr="00F41CFC">
        <w:rPr>
          <w:spacing w:val="10"/>
          <w:sz w:val="22"/>
          <w:szCs w:val="22"/>
        </w:rPr>
        <w:t xml:space="preserve"> </w:t>
      </w:r>
      <w:r w:rsidRPr="00F41CFC">
        <w:rPr>
          <w:spacing w:val="-1"/>
          <w:sz w:val="22"/>
          <w:szCs w:val="22"/>
        </w:rPr>
        <w:t>би</w:t>
      </w:r>
      <w:r w:rsidRPr="00F41CFC">
        <w:rPr>
          <w:spacing w:val="7"/>
          <w:sz w:val="22"/>
          <w:szCs w:val="22"/>
        </w:rPr>
        <w:t xml:space="preserve"> </w:t>
      </w:r>
      <w:r w:rsidRPr="00F41CFC">
        <w:rPr>
          <w:sz w:val="22"/>
          <w:szCs w:val="22"/>
        </w:rPr>
        <w:t>се</w:t>
      </w:r>
      <w:r w:rsidRPr="00F41CFC">
        <w:rPr>
          <w:spacing w:val="13"/>
          <w:sz w:val="22"/>
          <w:szCs w:val="22"/>
        </w:rPr>
        <w:t xml:space="preserve"> </w:t>
      </w:r>
      <w:r w:rsidRPr="00F41CFC">
        <w:rPr>
          <w:sz w:val="22"/>
          <w:szCs w:val="22"/>
        </w:rPr>
        <w:t>у</w:t>
      </w:r>
      <w:r w:rsidRPr="00F41CFC">
        <w:rPr>
          <w:spacing w:val="4"/>
          <w:sz w:val="22"/>
          <w:szCs w:val="22"/>
        </w:rPr>
        <w:t xml:space="preserve"> </w:t>
      </w:r>
      <w:r w:rsidRPr="00F41CFC">
        <w:rPr>
          <w:spacing w:val="-1"/>
          <w:sz w:val="22"/>
          <w:szCs w:val="22"/>
        </w:rPr>
        <w:t>део</w:t>
      </w:r>
      <w:r w:rsidRPr="00F41CFC">
        <w:rPr>
          <w:spacing w:val="8"/>
          <w:sz w:val="22"/>
          <w:szCs w:val="22"/>
        </w:rPr>
        <w:t xml:space="preserve"> </w:t>
      </w:r>
      <w:r w:rsidRPr="00F41CFC">
        <w:rPr>
          <w:sz w:val="22"/>
          <w:szCs w:val="22"/>
        </w:rPr>
        <w:t>њених</w:t>
      </w:r>
      <w:r w:rsidRPr="00F41CFC">
        <w:rPr>
          <w:spacing w:val="6"/>
          <w:sz w:val="22"/>
          <w:szCs w:val="22"/>
        </w:rPr>
        <w:t xml:space="preserve"> </w:t>
      </w:r>
      <w:r w:rsidRPr="00F41CFC">
        <w:rPr>
          <w:sz w:val="22"/>
          <w:szCs w:val="22"/>
        </w:rPr>
        <w:t>активности</w:t>
      </w:r>
      <w:r w:rsidRPr="00F41CFC">
        <w:rPr>
          <w:spacing w:val="7"/>
          <w:sz w:val="22"/>
          <w:szCs w:val="22"/>
        </w:rPr>
        <w:t xml:space="preserve"> </w:t>
      </w:r>
      <w:r w:rsidRPr="00F41CFC">
        <w:rPr>
          <w:sz w:val="22"/>
          <w:szCs w:val="22"/>
        </w:rPr>
        <w:t>обавезно</w:t>
      </w:r>
      <w:r w:rsidRPr="00F41CFC">
        <w:rPr>
          <w:spacing w:val="8"/>
          <w:sz w:val="22"/>
          <w:szCs w:val="22"/>
        </w:rPr>
        <w:t xml:space="preserve"> </w:t>
      </w:r>
      <w:r w:rsidRPr="00F41CFC">
        <w:rPr>
          <w:spacing w:val="-1"/>
          <w:sz w:val="22"/>
          <w:szCs w:val="22"/>
        </w:rPr>
        <w:t>укључивали</w:t>
      </w:r>
      <w:r w:rsidRPr="00F41CFC">
        <w:rPr>
          <w:spacing w:val="7"/>
          <w:sz w:val="22"/>
          <w:szCs w:val="22"/>
        </w:rPr>
        <w:t xml:space="preserve"> </w:t>
      </w:r>
      <w:r w:rsidRPr="00F41CFC">
        <w:rPr>
          <w:sz w:val="22"/>
          <w:szCs w:val="22"/>
        </w:rPr>
        <w:t>сви,</w:t>
      </w:r>
      <w:r w:rsidRPr="00F41CFC">
        <w:rPr>
          <w:spacing w:val="69"/>
          <w:w w:val="102"/>
          <w:sz w:val="22"/>
          <w:szCs w:val="22"/>
        </w:rPr>
        <w:t xml:space="preserve"> </w:t>
      </w:r>
      <w:r w:rsidRPr="00F41CFC">
        <w:rPr>
          <w:spacing w:val="-1"/>
          <w:sz w:val="22"/>
          <w:szCs w:val="22"/>
        </w:rPr>
        <w:t>посебно</w:t>
      </w:r>
      <w:r w:rsidRPr="00F41CFC">
        <w:rPr>
          <w:sz w:val="22"/>
          <w:szCs w:val="22"/>
        </w:rPr>
        <w:t xml:space="preserve">  </w:t>
      </w:r>
      <w:r w:rsidRPr="00F41CFC">
        <w:rPr>
          <w:spacing w:val="32"/>
          <w:sz w:val="22"/>
          <w:szCs w:val="22"/>
        </w:rPr>
        <w:t xml:space="preserve"> </w:t>
      </w:r>
      <w:r w:rsidRPr="00F41CFC">
        <w:rPr>
          <w:spacing w:val="-1"/>
          <w:sz w:val="22"/>
          <w:szCs w:val="22"/>
        </w:rPr>
        <w:t>ученици</w:t>
      </w:r>
      <w:r w:rsidRPr="00F41CFC">
        <w:rPr>
          <w:spacing w:val="10"/>
          <w:sz w:val="22"/>
          <w:szCs w:val="22"/>
        </w:rPr>
        <w:t xml:space="preserve"> </w:t>
      </w:r>
      <w:r w:rsidRPr="00F41CFC">
        <w:rPr>
          <w:sz w:val="22"/>
          <w:szCs w:val="22"/>
        </w:rPr>
        <w:t>нижих</w:t>
      </w:r>
      <w:r w:rsidRPr="00F41CFC">
        <w:rPr>
          <w:spacing w:val="8"/>
          <w:sz w:val="22"/>
          <w:szCs w:val="22"/>
        </w:rPr>
        <w:t xml:space="preserve"> </w:t>
      </w:r>
      <w:r w:rsidRPr="00F41CFC">
        <w:rPr>
          <w:sz w:val="22"/>
          <w:szCs w:val="22"/>
        </w:rPr>
        <w:t>разреда</w:t>
      </w:r>
    </w:p>
    <w:p w14:paraId="085D2F82" w14:textId="77777777" w:rsidR="00966E7F" w:rsidRPr="00F41CFC" w:rsidRDefault="00966E7F" w:rsidP="00966E7F">
      <w:pPr>
        <w:pStyle w:val="BodyText"/>
        <w:spacing w:before="4"/>
        <w:ind w:left="590"/>
        <w:rPr>
          <w:sz w:val="22"/>
          <w:szCs w:val="22"/>
        </w:rPr>
      </w:pPr>
      <w:r w:rsidRPr="00F41CFC">
        <w:rPr>
          <w:spacing w:val="-1"/>
          <w:sz w:val="22"/>
          <w:szCs w:val="22"/>
        </w:rPr>
        <w:t>Секција</w:t>
      </w:r>
      <w:r w:rsidRPr="00F41CFC">
        <w:rPr>
          <w:spacing w:val="10"/>
          <w:sz w:val="22"/>
          <w:szCs w:val="22"/>
        </w:rPr>
        <w:t xml:space="preserve"> </w:t>
      </w:r>
      <w:r w:rsidRPr="00F41CFC">
        <w:rPr>
          <w:spacing w:val="-1"/>
          <w:sz w:val="22"/>
          <w:szCs w:val="22"/>
        </w:rPr>
        <w:t>би</w:t>
      </w:r>
      <w:r w:rsidRPr="00F41CFC">
        <w:rPr>
          <w:spacing w:val="10"/>
          <w:sz w:val="22"/>
          <w:szCs w:val="22"/>
        </w:rPr>
        <w:t xml:space="preserve"> </w:t>
      </w:r>
      <w:r w:rsidRPr="00F41CFC">
        <w:rPr>
          <w:sz w:val="22"/>
          <w:szCs w:val="22"/>
        </w:rPr>
        <w:t>имала</w:t>
      </w:r>
      <w:r w:rsidRPr="00F41CFC">
        <w:rPr>
          <w:spacing w:val="11"/>
          <w:sz w:val="22"/>
          <w:szCs w:val="22"/>
        </w:rPr>
        <w:t xml:space="preserve"> </w:t>
      </w:r>
      <w:r w:rsidRPr="00F41CFC">
        <w:rPr>
          <w:sz w:val="22"/>
          <w:szCs w:val="22"/>
        </w:rPr>
        <w:t>помоћ</w:t>
      </w:r>
      <w:r w:rsidRPr="00F41CFC">
        <w:rPr>
          <w:spacing w:val="12"/>
          <w:sz w:val="22"/>
          <w:szCs w:val="22"/>
        </w:rPr>
        <w:t xml:space="preserve"> </w:t>
      </w:r>
      <w:r w:rsidRPr="00F41CFC">
        <w:rPr>
          <w:sz w:val="22"/>
          <w:szCs w:val="22"/>
        </w:rPr>
        <w:t>и</w:t>
      </w:r>
      <w:r w:rsidRPr="00F41CFC">
        <w:rPr>
          <w:spacing w:val="10"/>
          <w:sz w:val="22"/>
          <w:szCs w:val="22"/>
        </w:rPr>
        <w:t xml:space="preserve"> </w:t>
      </w:r>
      <w:r w:rsidRPr="00F41CFC">
        <w:rPr>
          <w:sz w:val="22"/>
          <w:szCs w:val="22"/>
        </w:rPr>
        <w:t>подршку</w:t>
      </w:r>
      <w:r w:rsidRPr="00F41CFC">
        <w:rPr>
          <w:spacing w:val="7"/>
          <w:sz w:val="22"/>
          <w:szCs w:val="22"/>
        </w:rPr>
        <w:t xml:space="preserve"> </w:t>
      </w:r>
      <w:r w:rsidRPr="00F41CFC">
        <w:rPr>
          <w:spacing w:val="-1"/>
          <w:sz w:val="22"/>
          <w:szCs w:val="22"/>
        </w:rPr>
        <w:t>локалне</w:t>
      </w:r>
      <w:r w:rsidRPr="00F41CFC">
        <w:rPr>
          <w:spacing w:val="14"/>
          <w:sz w:val="22"/>
          <w:szCs w:val="22"/>
        </w:rPr>
        <w:t xml:space="preserve"> </w:t>
      </w:r>
      <w:r w:rsidRPr="00F41CFC">
        <w:rPr>
          <w:sz w:val="22"/>
          <w:szCs w:val="22"/>
        </w:rPr>
        <w:t>полиције</w:t>
      </w:r>
      <w:r w:rsidRPr="00F41CFC">
        <w:rPr>
          <w:spacing w:val="11"/>
          <w:sz w:val="22"/>
          <w:szCs w:val="22"/>
        </w:rPr>
        <w:t xml:space="preserve"> </w:t>
      </w:r>
      <w:r w:rsidRPr="00F41CFC">
        <w:rPr>
          <w:sz w:val="22"/>
          <w:szCs w:val="22"/>
        </w:rPr>
        <w:t>и</w:t>
      </w:r>
      <w:r w:rsidRPr="00F41CFC">
        <w:rPr>
          <w:spacing w:val="10"/>
          <w:sz w:val="22"/>
          <w:szCs w:val="22"/>
        </w:rPr>
        <w:t xml:space="preserve"> </w:t>
      </w:r>
      <w:r w:rsidRPr="00F41CFC">
        <w:rPr>
          <w:sz w:val="22"/>
          <w:szCs w:val="22"/>
        </w:rPr>
        <w:t>локалног</w:t>
      </w:r>
      <w:r w:rsidRPr="00F41CFC">
        <w:rPr>
          <w:spacing w:val="11"/>
          <w:sz w:val="22"/>
          <w:szCs w:val="22"/>
        </w:rPr>
        <w:t xml:space="preserve"> </w:t>
      </w:r>
      <w:r w:rsidRPr="00F41CFC">
        <w:rPr>
          <w:spacing w:val="-1"/>
          <w:sz w:val="22"/>
          <w:szCs w:val="22"/>
        </w:rPr>
        <w:t>ауто-мото</w:t>
      </w:r>
      <w:r w:rsidRPr="00F41CFC">
        <w:rPr>
          <w:spacing w:val="12"/>
          <w:sz w:val="22"/>
          <w:szCs w:val="22"/>
        </w:rPr>
        <w:t xml:space="preserve"> </w:t>
      </w:r>
      <w:r w:rsidRPr="00F41CFC">
        <w:rPr>
          <w:spacing w:val="-1"/>
          <w:sz w:val="22"/>
          <w:szCs w:val="22"/>
        </w:rPr>
        <w:t>клуба,</w:t>
      </w:r>
      <w:r w:rsidRPr="00F41CFC">
        <w:rPr>
          <w:spacing w:val="12"/>
          <w:sz w:val="22"/>
          <w:szCs w:val="22"/>
        </w:rPr>
        <w:t xml:space="preserve"> </w:t>
      </w:r>
      <w:r w:rsidRPr="00F41CFC">
        <w:rPr>
          <w:sz w:val="22"/>
          <w:szCs w:val="22"/>
        </w:rPr>
        <w:t>односно</w:t>
      </w:r>
      <w:r w:rsidRPr="00F41CFC">
        <w:rPr>
          <w:spacing w:val="12"/>
          <w:sz w:val="22"/>
          <w:szCs w:val="22"/>
        </w:rPr>
        <w:t xml:space="preserve"> </w:t>
      </w:r>
      <w:r w:rsidRPr="00F41CFC">
        <w:rPr>
          <w:sz w:val="22"/>
          <w:szCs w:val="22"/>
        </w:rPr>
        <w:t>пословне</w:t>
      </w:r>
      <w:r w:rsidRPr="00F41CFC">
        <w:rPr>
          <w:spacing w:val="11"/>
          <w:sz w:val="22"/>
          <w:szCs w:val="22"/>
        </w:rPr>
        <w:t xml:space="preserve"> </w:t>
      </w:r>
      <w:r w:rsidRPr="00F41CFC">
        <w:rPr>
          <w:spacing w:val="-1"/>
          <w:sz w:val="22"/>
          <w:szCs w:val="22"/>
        </w:rPr>
        <w:t>јединице</w:t>
      </w:r>
      <w:r w:rsidRPr="00F41CFC">
        <w:rPr>
          <w:spacing w:val="10"/>
          <w:sz w:val="22"/>
          <w:szCs w:val="22"/>
        </w:rPr>
        <w:t xml:space="preserve"> </w:t>
      </w:r>
      <w:r w:rsidRPr="00F41CFC">
        <w:rPr>
          <w:sz w:val="22"/>
          <w:szCs w:val="22"/>
        </w:rPr>
        <w:t>АМСС.</w:t>
      </w:r>
    </w:p>
    <w:p w14:paraId="79F454CE" w14:textId="77777777" w:rsidR="00966E7F" w:rsidRPr="00F41CFC" w:rsidRDefault="00966E7F" w:rsidP="00966E7F">
      <w:pPr>
        <w:pStyle w:val="BodyText"/>
        <w:spacing w:before="64" w:line="244" w:lineRule="auto"/>
        <w:ind w:left="197" w:right="189" w:firstLine="392"/>
        <w:rPr>
          <w:sz w:val="22"/>
          <w:szCs w:val="22"/>
        </w:rPr>
      </w:pPr>
      <w:r w:rsidRPr="00F41CFC">
        <w:rPr>
          <w:sz w:val="22"/>
          <w:szCs w:val="22"/>
        </w:rPr>
        <w:t>Помоћ</w:t>
      </w:r>
      <w:r w:rsidRPr="00F41CFC">
        <w:rPr>
          <w:spacing w:val="14"/>
          <w:sz w:val="22"/>
          <w:szCs w:val="22"/>
        </w:rPr>
        <w:t xml:space="preserve"> </w:t>
      </w:r>
      <w:r w:rsidRPr="00F41CFC">
        <w:rPr>
          <w:sz w:val="22"/>
          <w:szCs w:val="22"/>
        </w:rPr>
        <w:t>и</w:t>
      </w:r>
      <w:r w:rsidRPr="00F41CFC">
        <w:rPr>
          <w:spacing w:val="29"/>
          <w:sz w:val="22"/>
          <w:szCs w:val="22"/>
        </w:rPr>
        <w:t xml:space="preserve"> </w:t>
      </w:r>
      <w:r w:rsidRPr="00F41CFC">
        <w:rPr>
          <w:sz w:val="22"/>
          <w:szCs w:val="22"/>
        </w:rPr>
        <w:t>подршку</w:t>
      </w:r>
      <w:r w:rsidRPr="00F41CFC">
        <w:rPr>
          <w:spacing w:val="31"/>
          <w:sz w:val="22"/>
          <w:szCs w:val="22"/>
        </w:rPr>
        <w:t xml:space="preserve"> </w:t>
      </w:r>
      <w:r w:rsidRPr="00F41CFC">
        <w:rPr>
          <w:sz w:val="22"/>
          <w:szCs w:val="22"/>
        </w:rPr>
        <w:t>у</w:t>
      </w:r>
      <w:r w:rsidRPr="00F41CFC">
        <w:rPr>
          <w:spacing w:val="27"/>
          <w:sz w:val="22"/>
          <w:szCs w:val="22"/>
        </w:rPr>
        <w:t xml:space="preserve"> </w:t>
      </w:r>
      <w:r w:rsidRPr="00F41CFC">
        <w:rPr>
          <w:sz w:val="22"/>
          <w:szCs w:val="22"/>
        </w:rPr>
        <w:t>реализацији</w:t>
      </w:r>
      <w:r w:rsidRPr="00F41CFC">
        <w:rPr>
          <w:spacing w:val="29"/>
          <w:sz w:val="22"/>
          <w:szCs w:val="22"/>
        </w:rPr>
        <w:t xml:space="preserve"> </w:t>
      </w:r>
      <w:r w:rsidRPr="00F41CFC">
        <w:rPr>
          <w:sz w:val="22"/>
          <w:szCs w:val="22"/>
        </w:rPr>
        <w:t>саобраћајних</w:t>
      </w:r>
      <w:r w:rsidRPr="00F41CFC">
        <w:rPr>
          <w:spacing w:val="29"/>
          <w:sz w:val="22"/>
          <w:szCs w:val="22"/>
        </w:rPr>
        <w:t xml:space="preserve"> </w:t>
      </w:r>
      <w:r w:rsidRPr="00F41CFC">
        <w:rPr>
          <w:sz w:val="22"/>
          <w:szCs w:val="22"/>
        </w:rPr>
        <w:t>секција</w:t>
      </w:r>
      <w:r w:rsidRPr="00F41CFC">
        <w:rPr>
          <w:spacing w:val="30"/>
          <w:sz w:val="22"/>
          <w:szCs w:val="22"/>
        </w:rPr>
        <w:t xml:space="preserve"> </w:t>
      </w:r>
      <w:r w:rsidRPr="00F41CFC">
        <w:rPr>
          <w:spacing w:val="-1"/>
          <w:sz w:val="22"/>
          <w:szCs w:val="22"/>
        </w:rPr>
        <w:t>школама</w:t>
      </w:r>
      <w:r w:rsidRPr="00F41CFC">
        <w:rPr>
          <w:spacing w:val="31"/>
          <w:sz w:val="22"/>
          <w:szCs w:val="22"/>
        </w:rPr>
        <w:t xml:space="preserve"> </w:t>
      </w:r>
      <w:r w:rsidRPr="00F41CFC">
        <w:rPr>
          <w:sz w:val="22"/>
          <w:szCs w:val="22"/>
        </w:rPr>
        <w:t>би</w:t>
      </w:r>
      <w:r w:rsidRPr="00F41CFC">
        <w:rPr>
          <w:spacing w:val="31"/>
          <w:sz w:val="22"/>
          <w:szCs w:val="22"/>
        </w:rPr>
        <w:t xml:space="preserve"> </w:t>
      </w:r>
      <w:r w:rsidRPr="00F41CFC">
        <w:rPr>
          <w:spacing w:val="-1"/>
          <w:sz w:val="22"/>
          <w:szCs w:val="22"/>
        </w:rPr>
        <w:t>пружио</w:t>
      </w:r>
      <w:r w:rsidRPr="00F41CFC">
        <w:rPr>
          <w:spacing w:val="34"/>
          <w:sz w:val="22"/>
          <w:szCs w:val="22"/>
        </w:rPr>
        <w:t xml:space="preserve"> </w:t>
      </w:r>
      <w:r w:rsidRPr="00F41CFC">
        <w:rPr>
          <w:spacing w:val="-1"/>
          <w:sz w:val="22"/>
          <w:szCs w:val="22"/>
        </w:rPr>
        <w:t>Тим</w:t>
      </w:r>
      <w:r w:rsidRPr="00F41CFC">
        <w:rPr>
          <w:spacing w:val="30"/>
          <w:sz w:val="22"/>
          <w:szCs w:val="22"/>
        </w:rPr>
        <w:t xml:space="preserve"> </w:t>
      </w:r>
      <w:r w:rsidRPr="00F41CFC">
        <w:rPr>
          <w:sz w:val="22"/>
          <w:szCs w:val="22"/>
        </w:rPr>
        <w:t>за</w:t>
      </w:r>
      <w:r w:rsidRPr="00F41CFC">
        <w:rPr>
          <w:spacing w:val="32"/>
          <w:sz w:val="22"/>
          <w:szCs w:val="22"/>
        </w:rPr>
        <w:t xml:space="preserve"> </w:t>
      </w:r>
      <w:r w:rsidRPr="00F41CFC">
        <w:rPr>
          <w:sz w:val="22"/>
          <w:szCs w:val="22"/>
        </w:rPr>
        <w:t>планирање,</w:t>
      </w:r>
      <w:r w:rsidRPr="00F41CFC">
        <w:rPr>
          <w:spacing w:val="32"/>
          <w:sz w:val="22"/>
          <w:szCs w:val="22"/>
        </w:rPr>
        <w:t xml:space="preserve"> </w:t>
      </w:r>
      <w:r w:rsidRPr="00F41CFC">
        <w:rPr>
          <w:sz w:val="22"/>
          <w:szCs w:val="22"/>
        </w:rPr>
        <w:t>припрему</w:t>
      </w:r>
      <w:r w:rsidRPr="00F41CFC">
        <w:rPr>
          <w:spacing w:val="29"/>
          <w:sz w:val="22"/>
          <w:szCs w:val="22"/>
        </w:rPr>
        <w:t xml:space="preserve"> </w:t>
      </w:r>
      <w:r w:rsidRPr="00F41CFC">
        <w:rPr>
          <w:sz w:val="22"/>
          <w:szCs w:val="22"/>
        </w:rPr>
        <w:t>и</w:t>
      </w:r>
      <w:r w:rsidRPr="00F41CFC">
        <w:rPr>
          <w:spacing w:val="29"/>
          <w:sz w:val="22"/>
          <w:szCs w:val="22"/>
        </w:rPr>
        <w:t xml:space="preserve"> </w:t>
      </w:r>
      <w:r w:rsidRPr="00F41CFC">
        <w:rPr>
          <w:sz w:val="22"/>
          <w:szCs w:val="22"/>
        </w:rPr>
        <w:t>спровођење</w:t>
      </w:r>
      <w:r w:rsidRPr="00F41CFC">
        <w:rPr>
          <w:spacing w:val="30"/>
          <w:sz w:val="22"/>
          <w:szCs w:val="22"/>
        </w:rPr>
        <w:t xml:space="preserve"> </w:t>
      </w:r>
      <w:r w:rsidRPr="00F41CFC">
        <w:rPr>
          <w:sz w:val="22"/>
          <w:szCs w:val="22"/>
        </w:rPr>
        <w:t>активности</w:t>
      </w:r>
      <w:r w:rsidRPr="00F41CFC">
        <w:rPr>
          <w:spacing w:val="29"/>
          <w:sz w:val="22"/>
          <w:szCs w:val="22"/>
        </w:rPr>
        <w:t xml:space="preserve"> </w:t>
      </w:r>
      <w:r w:rsidRPr="00F41CFC">
        <w:rPr>
          <w:sz w:val="22"/>
          <w:szCs w:val="22"/>
        </w:rPr>
        <w:t>и</w:t>
      </w:r>
      <w:r w:rsidRPr="00F41CFC">
        <w:rPr>
          <w:spacing w:val="32"/>
          <w:sz w:val="22"/>
          <w:szCs w:val="22"/>
        </w:rPr>
        <w:t xml:space="preserve"> </w:t>
      </w:r>
      <w:r w:rsidRPr="00F41CFC">
        <w:rPr>
          <w:spacing w:val="2"/>
          <w:sz w:val="22"/>
          <w:szCs w:val="22"/>
        </w:rPr>
        <w:t>мера</w:t>
      </w:r>
      <w:r w:rsidRPr="00F41CFC">
        <w:rPr>
          <w:spacing w:val="35"/>
          <w:sz w:val="22"/>
          <w:szCs w:val="22"/>
        </w:rPr>
        <w:t xml:space="preserve"> </w:t>
      </w:r>
      <w:r w:rsidRPr="00F41CFC">
        <w:rPr>
          <w:sz w:val="22"/>
          <w:szCs w:val="22"/>
        </w:rPr>
        <w:t>у</w:t>
      </w:r>
      <w:r w:rsidRPr="00F41CFC">
        <w:rPr>
          <w:spacing w:val="27"/>
          <w:sz w:val="22"/>
          <w:szCs w:val="22"/>
        </w:rPr>
        <w:t xml:space="preserve"> </w:t>
      </w:r>
      <w:r w:rsidRPr="00F41CFC">
        <w:rPr>
          <w:sz w:val="22"/>
          <w:szCs w:val="22"/>
        </w:rPr>
        <w:t>области</w:t>
      </w:r>
      <w:r w:rsidRPr="00F41CFC">
        <w:rPr>
          <w:spacing w:val="72"/>
          <w:w w:val="102"/>
          <w:sz w:val="22"/>
          <w:szCs w:val="22"/>
        </w:rPr>
        <w:t xml:space="preserve"> </w:t>
      </w:r>
      <w:r w:rsidRPr="00F41CFC">
        <w:rPr>
          <w:sz w:val="22"/>
          <w:szCs w:val="22"/>
        </w:rPr>
        <w:t>саобраћајне</w:t>
      </w:r>
      <w:r w:rsidRPr="00F41CFC">
        <w:rPr>
          <w:spacing w:val="19"/>
          <w:sz w:val="22"/>
          <w:szCs w:val="22"/>
        </w:rPr>
        <w:t xml:space="preserve"> </w:t>
      </w:r>
      <w:r w:rsidRPr="00F41CFC">
        <w:rPr>
          <w:spacing w:val="-1"/>
          <w:sz w:val="22"/>
          <w:szCs w:val="22"/>
        </w:rPr>
        <w:t>културе</w:t>
      </w:r>
      <w:r w:rsidRPr="00F41CFC">
        <w:rPr>
          <w:spacing w:val="22"/>
          <w:sz w:val="22"/>
          <w:szCs w:val="22"/>
        </w:rPr>
        <w:t xml:space="preserve"> </w:t>
      </w:r>
      <w:r w:rsidRPr="00F41CFC">
        <w:rPr>
          <w:sz w:val="22"/>
          <w:szCs w:val="22"/>
        </w:rPr>
        <w:t>и</w:t>
      </w:r>
      <w:r w:rsidRPr="00F41CFC">
        <w:rPr>
          <w:spacing w:val="20"/>
          <w:sz w:val="22"/>
          <w:szCs w:val="22"/>
        </w:rPr>
        <w:t xml:space="preserve"> </w:t>
      </w:r>
      <w:r w:rsidRPr="00F41CFC">
        <w:rPr>
          <w:spacing w:val="-1"/>
          <w:sz w:val="22"/>
          <w:szCs w:val="22"/>
        </w:rPr>
        <w:t>безбедног</w:t>
      </w:r>
      <w:r w:rsidRPr="00F41CFC">
        <w:rPr>
          <w:spacing w:val="22"/>
          <w:sz w:val="22"/>
          <w:szCs w:val="22"/>
        </w:rPr>
        <w:t xml:space="preserve"> </w:t>
      </w:r>
      <w:r w:rsidRPr="00F41CFC">
        <w:rPr>
          <w:sz w:val="22"/>
          <w:szCs w:val="22"/>
        </w:rPr>
        <w:t>понашања</w:t>
      </w:r>
      <w:r w:rsidRPr="00F41CFC">
        <w:rPr>
          <w:spacing w:val="20"/>
          <w:sz w:val="22"/>
          <w:szCs w:val="22"/>
        </w:rPr>
        <w:t xml:space="preserve"> </w:t>
      </w:r>
      <w:r w:rsidRPr="00F41CFC">
        <w:rPr>
          <w:sz w:val="22"/>
          <w:szCs w:val="22"/>
        </w:rPr>
        <w:t>предшколске</w:t>
      </w:r>
      <w:r w:rsidRPr="00F41CFC">
        <w:rPr>
          <w:spacing w:val="19"/>
          <w:sz w:val="22"/>
          <w:szCs w:val="22"/>
        </w:rPr>
        <w:t xml:space="preserve"> </w:t>
      </w:r>
      <w:r w:rsidRPr="00F41CFC">
        <w:rPr>
          <w:sz w:val="22"/>
          <w:szCs w:val="22"/>
        </w:rPr>
        <w:t>и</w:t>
      </w:r>
      <w:r w:rsidRPr="00F41CFC">
        <w:rPr>
          <w:spacing w:val="17"/>
          <w:sz w:val="22"/>
          <w:szCs w:val="22"/>
        </w:rPr>
        <w:t xml:space="preserve"> </w:t>
      </w:r>
      <w:r w:rsidRPr="00F41CFC">
        <w:rPr>
          <w:sz w:val="22"/>
          <w:szCs w:val="22"/>
        </w:rPr>
        <w:t>ш</w:t>
      </w:r>
      <w:r w:rsidRPr="00F41CFC">
        <w:rPr>
          <w:spacing w:val="1"/>
          <w:sz w:val="22"/>
          <w:szCs w:val="22"/>
        </w:rPr>
        <w:t>к</w:t>
      </w:r>
      <w:r w:rsidRPr="00F41CFC">
        <w:rPr>
          <w:sz w:val="22"/>
          <w:szCs w:val="22"/>
        </w:rPr>
        <w:t>ол</w:t>
      </w:r>
      <w:r w:rsidRPr="00F41CFC">
        <w:rPr>
          <w:spacing w:val="1"/>
          <w:sz w:val="22"/>
          <w:szCs w:val="22"/>
        </w:rPr>
        <w:t>ске</w:t>
      </w:r>
      <w:r w:rsidRPr="00F41CFC">
        <w:rPr>
          <w:spacing w:val="20"/>
          <w:sz w:val="22"/>
          <w:szCs w:val="22"/>
        </w:rPr>
        <w:t xml:space="preserve"> </w:t>
      </w:r>
      <w:r w:rsidRPr="00F41CFC">
        <w:rPr>
          <w:sz w:val="22"/>
          <w:szCs w:val="22"/>
        </w:rPr>
        <w:t>деце</w:t>
      </w:r>
      <w:r w:rsidRPr="00F41CFC">
        <w:rPr>
          <w:spacing w:val="24"/>
          <w:sz w:val="22"/>
          <w:szCs w:val="22"/>
        </w:rPr>
        <w:t xml:space="preserve"> </w:t>
      </w:r>
      <w:r w:rsidRPr="00F41CFC">
        <w:rPr>
          <w:sz w:val="22"/>
          <w:szCs w:val="22"/>
        </w:rPr>
        <w:t>у</w:t>
      </w:r>
      <w:r w:rsidRPr="00F41CFC">
        <w:rPr>
          <w:spacing w:val="17"/>
          <w:sz w:val="22"/>
          <w:szCs w:val="22"/>
        </w:rPr>
        <w:t xml:space="preserve"> </w:t>
      </w:r>
      <w:r w:rsidRPr="00F41CFC">
        <w:rPr>
          <w:sz w:val="22"/>
          <w:szCs w:val="22"/>
        </w:rPr>
        <w:t>Србији,</w:t>
      </w:r>
      <w:r w:rsidRPr="00F41CFC">
        <w:rPr>
          <w:spacing w:val="22"/>
          <w:sz w:val="22"/>
          <w:szCs w:val="22"/>
        </w:rPr>
        <w:t xml:space="preserve"> </w:t>
      </w:r>
      <w:r w:rsidRPr="00F41CFC">
        <w:rPr>
          <w:spacing w:val="-1"/>
          <w:sz w:val="22"/>
          <w:szCs w:val="22"/>
        </w:rPr>
        <w:t>односно</w:t>
      </w:r>
      <w:r w:rsidRPr="00F41CFC">
        <w:rPr>
          <w:spacing w:val="21"/>
          <w:sz w:val="22"/>
          <w:szCs w:val="22"/>
        </w:rPr>
        <w:t xml:space="preserve"> </w:t>
      </w:r>
      <w:r w:rsidRPr="00F41CFC">
        <w:rPr>
          <w:sz w:val="22"/>
          <w:szCs w:val="22"/>
        </w:rPr>
        <w:t>одговарајући,</w:t>
      </w:r>
      <w:r w:rsidRPr="00F41CFC">
        <w:rPr>
          <w:spacing w:val="19"/>
          <w:sz w:val="22"/>
          <w:szCs w:val="22"/>
        </w:rPr>
        <w:t xml:space="preserve"> </w:t>
      </w:r>
      <w:r w:rsidRPr="00F41CFC">
        <w:rPr>
          <w:sz w:val="22"/>
          <w:szCs w:val="22"/>
        </w:rPr>
        <w:t>слични</w:t>
      </w:r>
      <w:r w:rsidRPr="00F41CFC">
        <w:rPr>
          <w:spacing w:val="21"/>
          <w:sz w:val="22"/>
          <w:szCs w:val="22"/>
        </w:rPr>
        <w:t xml:space="preserve"> </w:t>
      </w:r>
      <w:r w:rsidRPr="00F41CFC">
        <w:rPr>
          <w:sz w:val="22"/>
          <w:szCs w:val="22"/>
        </w:rPr>
        <w:t>тимови</w:t>
      </w:r>
      <w:r w:rsidRPr="00F41CFC">
        <w:rPr>
          <w:spacing w:val="23"/>
          <w:sz w:val="22"/>
          <w:szCs w:val="22"/>
        </w:rPr>
        <w:t xml:space="preserve"> </w:t>
      </w:r>
      <w:r w:rsidRPr="00F41CFC">
        <w:rPr>
          <w:sz w:val="22"/>
          <w:szCs w:val="22"/>
        </w:rPr>
        <w:t>у</w:t>
      </w:r>
      <w:r w:rsidRPr="00F41CFC">
        <w:rPr>
          <w:spacing w:val="17"/>
          <w:sz w:val="22"/>
          <w:szCs w:val="22"/>
        </w:rPr>
        <w:t xml:space="preserve"> </w:t>
      </w:r>
      <w:r w:rsidRPr="00F41CFC">
        <w:rPr>
          <w:sz w:val="22"/>
          <w:szCs w:val="22"/>
        </w:rPr>
        <w:t>локалним</w:t>
      </w:r>
      <w:r w:rsidRPr="00F41CFC">
        <w:rPr>
          <w:spacing w:val="17"/>
          <w:sz w:val="22"/>
          <w:szCs w:val="22"/>
        </w:rPr>
        <w:t xml:space="preserve"> </w:t>
      </w:r>
      <w:r w:rsidRPr="00F41CFC">
        <w:rPr>
          <w:sz w:val="22"/>
          <w:szCs w:val="22"/>
        </w:rPr>
        <w:t>срединама,</w:t>
      </w:r>
      <w:r w:rsidRPr="00F41CFC">
        <w:rPr>
          <w:spacing w:val="25"/>
          <w:sz w:val="22"/>
          <w:szCs w:val="22"/>
        </w:rPr>
        <w:t xml:space="preserve"> </w:t>
      </w:r>
      <w:r w:rsidRPr="00F41CFC">
        <w:rPr>
          <w:sz w:val="22"/>
          <w:szCs w:val="22"/>
        </w:rPr>
        <w:t>у</w:t>
      </w:r>
      <w:r w:rsidRPr="00F41CFC">
        <w:rPr>
          <w:spacing w:val="15"/>
          <w:sz w:val="22"/>
          <w:szCs w:val="22"/>
        </w:rPr>
        <w:t xml:space="preserve"> </w:t>
      </w:r>
      <w:r w:rsidRPr="00F41CFC">
        <w:rPr>
          <w:sz w:val="22"/>
          <w:szCs w:val="22"/>
        </w:rPr>
        <w:t>чији</w:t>
      </w:r>
      <w:r w:rsidRPr="00F41CFC">
        <w:rPr>
          <w:spacing w:val="17"/>
          <w:sz w:val="22"/>
          <w:szCs w:val="22"/>
        </w:rPr>
        <w:t xml:space="preserve"> </w:t>
      </w:r>
      <w:r w:rsidRPr="00F41CFC">
        <w:rPr>
          <w:sz w:val="22"/>
          <w:szCs w:val="22"/>
        </w:rPr>
        <w:t>рад</w:t>
      </w:r>
      <w:r w:rsidRPr="00F41CFC">
        <w:rPr>
          <w:spacing w:val="68"/>
          <w:w w:val="101"/>
          <w:sz w:val="22"/>
          <w:szCs w:val="22"/>
        </w:rPr>
        <w:t xml:space="preserve"> </w:t>
      </w:r>
      <w:r w:rsidRPr="00F41CFC">
        <w:rPr>
          <w:spacing w:val="-1"/>
          <w:sz w:val="22"/>
          <w:szCs w:val="22"/>
        </w:rPr>
        <w:t>би</w:t>
      </w:r>
      <w:r w:rsidRPr="00F41CFC">
        <w:rPr>
          <w:spacing w:val="10"/>
          <w:sz w:val="22"/>
          <w:szCs w:val="22"/>
        </w:rPr>
        <w:t xml:space="preserve"> </w:t>
      </w:r>
      <w:r w:rsidRPr="00F41CFC">
        <w:rPr>
          <w:sz w:val="22"/>
          <w:szCs w:val="22"/>
        </w:rPr>
        <w:t>непосредно</w:t>
      </w:r>
      <w:r w:rsidRPr="00F41CFC">
        <w:rPr>
          <w:spacing w:val="13"/>
          <w:sz w:val="22"/>
          <w:szCs w:val="22"/>
        </w:rPr>
        <w:t xml:space="preserve"> </w:t>
      </w:r>
      <w:r w:rsidRPr="00F41CFC">
        <w:rPr>
          <w:sz w:val="22"/>
          <w:szCs w:val="22"/>
        </w:rPr>
        <w:t>били</w:t>
      </w:r>
      <w:r w:rsidRPr="00F41CFC">
        <w:rPr>
          <w:spacing w:val="17"/>
          <w:sz w:val="22"/>
          <w:szCs w:val="22"/>
        </w:rPr>
        <w:t xml:space="preserve"> </w:t>
      </w:r>
      <w:r w:rsidRPr="00F41CFC">
        <w:rPr>
          <w:spacing w:val="-1"/>
          <w:sz w:val="22"/>
          <w:szCs w:val="22"/>
        </w:rPr>
        <w:t>укључени</w:t>
      </w:r>
      <w:r w:rsidRPr="00F41CFC">
        <w:rPr>
          <w:spacing w:val="12"/>
          <w:sz w:val="22"/>
          <w:szCs w:val="22"/>
        </w:rPr>
        <w:t xml:space="preserve"> </w:t>
      </w:r>
      <w:r w:rsidRPr="00F41CFC">
        <w:rPr>
          <w:sz w:val="22"/>
          <w:szCs w:val="22"/>
        </w:rPr>
        <w:t>и</w:t>
      </w:r>
      <w:r w:rsidRPr="00F41CFC">
        <w:rPr>
          <w:spacing w:val="11"/>
          <w:sz w:val="22"/>
          <w:szCs w:val="22"/>
        </w:rPr>
        <w:t xml:space="preserve"> </w:t>
      </w:r>
      <w:r w:rsidRPr="00F41CFC">
        <w:rPr>
          <w:sz w:val="22"/>
          <w:szCs w:val="22"/>
        </w:rPr>
        <w:t>наставници</w:t>
      </w:r>
      <w:r w:rsidRPr="00F41CFC">
        <w:rPr>
          <w:spacing w:val="14"/>
          <w:sz w:val="22"/>
          <w:szCs w:val="22"/>
        </w:rPr>
        <w:t xml:space="preserve"> </w:t>
      </w:r>
      <w:r w:rsidRPr="00F41CFC">
        <w:rPr>
          <w:sz w:val="22"/>
          <w:szCs w:val="22"/>
        </w:rPr>
        <w:t>–</w:t>
      </w:r>
      <w:r w:rsidRPr="00F41CFC">
        <w:rPr>
          <w:spacing w:val="13"/>
          <w:sz w:val="22"/>
          <w:szCs w:val="22"/>
        </w:rPr>
        <w:t xml:space="preserve"> </w:t>
      </w:r>
      <w:r w:rsidRPr="00F41CFC">
        <w:rPr>
          <w:sz w:val="22"/>
          <w:szCs w:val="22"/>
        </w:rPr>
        <w:t>руководиоци</w:t>
      </w:r>
      <w:r w:rsidRPr="00F41CFC">
        <w:rPr>
          <w:spacing w:val="10"/>
          <w:sz w:val="22"/>
          <w:szCs w:val="22"/>
        </w:rPr>
        <w:t xml:space="preserve"> </w:t>
      </w:r>
      <w:r w:rsidRPr="00F41CFC">
        <w:rPr>
          <w:sz w:val="22"/>
          <w:szCs w:val="22"/>
        </w:rPr>
        <w:t>секција.</w:t>
      </w:r>
    </w:p>
    <w:p w14:paraId="2D666716" w14:textId="77777777" w:rsidR="00966E7F" w:rsidRPr="00F41CFC" w:rsidRDefault="00966E7F" w:rsidP="00966E7F">
      <w:pPr>
        <w:spacing w:before="11"/>
        <w:rPr>
          <w:sz w:val="22"/>
          <w:szCs w:val="22"/>
        </w:rPr>
      </w:pPr>
    </w:p>
    <w:tbl>
      <w:tblPr>
        <w:tblW w:w="12186"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top w:w="113" w:type="dxa"/>
          <w:left w:w="113" w:type="dxa"/>
          <w:bottom w:w="113" w:type="dxa"/>
          <w:right w:w="113" w:type="dxa"/>
        </w:tblCellMar>
        <w:tblLook w:val="01E0" w:firstRow="1" w:lastRow="1" w:firstColumn="1" w:lastColumn="1" w:noHBand="0" w:noVBand="0"/>
      </w:tblPr>
      <w:tblGrid>
        <w:gridCol w:w="3256"/>
        <w:gridCol w:w="8930"/>
      </w:tblGrid>
      <w:tr w:rsidR="00966E7F" w:rsidRPr="00D0799D" w14:paraId="702A4FA2" w14:textId="77777777" w:rsidTr="00A17EE8">
        <w:trPr>
          <w:jc w:val="center"/>
        </w:trPr>
        <w:tc>
          <w:tcPr>
            <w:tcW w:w="3256" w:type="dxa"/>
            <w:shd w:val="clear" w:color="auto" w:fill="auto"/>
            <w:vAlign w:val="center"/>
          </w:tcPr>
          <w:p w14:paraId="4C8D8165" w14:textId="77777777" w:rsidR="00966E7F" w:rsidRPr="00F41CFC" w:rsidRDefault="00966E7F" w:rsidP="00966E7F">
            <w:pPr>
              <w:pStyle w:val="NoSpacing"/>
              <w:rPr>
                <w:b/>
                <w:bCs/>
                <w:sz w:val="20"/>
                <w:szCs w:val="20"/>
              </w:rPr>
            </w:pPr>
            <w:r w:rsidRPr="00F41CFC">
              <w:rPr>
                <w:b/>
                <w:bCs/>
                <w:spacing w:val="-1"/>
                <w:sz w:val="20"/>
                <w:szCs w:val="20"/>
              </w:rPr>
              <w:t>Садржаји</w:t>
            </w:r>
            <w:r w:rsidRPr="00F41CFC">
              <w:rPr>
                <w:b/>
                <w:bCs/>
                <w:spacing w:val="41"/>
                <w:sz w:val="20"/>
                <w:szCs w:val="20"/>
              </w:rPr>
              <w:t xml:space="preserve"> </w:t>
            </w:r>
            <w:r w:rsidRPr="00F41CFC">
              <w:rPr>
                <w:b/>
                <w:bCs/>
                <w:sz w:val="20"/>
                <w:szCs w:val="20"/>
              </w:rPr>
              <w:t>програма</w:t>
            </w:r>
          </w:p>
        </w:tc>
        <w:tc>
          <w:tcPr>
            <w:tcW w:w="8930" w:type="dxa"/>
            <w:shd w:val="clear" w:color="auto" w:fill="auto"/>
            <w:vAlign w:val="center"/>
          </w:tcPr>
          <w:p w14:paraId="6BA9E7B1" w14:textId="77777777" w:rsidR="00966E7F" w:rsidRPr="00F41CFC" w:rsidRDefault="00966E7F" w:rsidP="00966E7F">
            <w:pPr>
              <w:pStyle w:val="NoSpacing"/>
              <w:rPr>
                <w:b/>
                <w:bCs/>
                <w:sz w:val="20"/>
                <w:szCs w:val="20"/>
              </w:rPr>
            </w:pPr>
            <w:r w:rsidRPr="00F41CFC">
              <w:rPr>
                <w:b/>
                <w:bCs/>
                <w:w w:val="105"/>
                <w:sz w:val="20"/>
                <w:szCs w:val="20"/>
              </w:rPr>
              <w:t>Начин</w:t>
            </w:r>
            <w:r w:rsidRPr="00F41CFC">
              <w:rPr>
                <w:b/>
                <w:bCs/>
                <w:spacing w:val="-12"/>
                <w:w w:val="105"/>
                <w:sz w:val="20"/>
                <w:szCs w:val="20"/>
              </w:rPr>
              <w:t xml:space="preserve"> </w:t>
            </w:r>
            <w:r w:rsidRPr="00F41CFC">
              <w:rPr>
                <w:b/>
                <w:bCs/>
                <w:spacing w:val="-1"/>
                <w:w w:val="105"/>
                <w:sz w:val="20"/>
                <w:szCs w:val="20"/>
              </w:rPr>
              <w:t>о</w:t>
            </w:r>
            <w:r w:rsidRPr="00F41CFC">
              <w:rPr>
                <w:b/>
                <w:bCs/>
                <w:spacing w:val="-2"/>
                <w:w w:val="105"/>
                <w:sz w:val="20"/>
                <w:szCs w:val="20"/>
              </w:rPr>
              <w:t>с</w:t>
            </w:r>
            <w:r w:rsidRPr="00F41CFC">
              <w:rPr>
                <w:b/>
                <w:bCs/>
                <w:spacing w:val="-1"/>
                <w:w w:val="105"/>
                <w:sz w:val="20"/>
                <w:szCs w:val="20"/>
              </w:rPr>
              <w:t>тварива</w:t>
            </w:r>
            <w:r w:rsidRPr="00F41CFC">
              <w:rPr>
                <w:b/>
                <w:bCs/>
                <w:spacing w:val="-2"/>
                <w:w w:val="105"/>
                <w:sz w:val="20"/>
                <w:szCs w:val="20"/>
              </w:rPr>
              <w:t>њ</w:t>
            </w:r>
            <w:r w:rsidRPr="00F41CFC">
              <w:rPr>
                <w:b/>
                <w:bCs/>
                <w:spacing w:val="-1"/>
                <w:w w:val="105"/>
                <w:sz w:val="20"/>
                <w:szCs w:val="20"/>
              </w:rPr>
              <w:t>а</w:t>
            </w:r>
            <w:r w:rsidRPr="00F41CFC">
              <w:rPr>
                <w:b/>
                <w:bCs/>
                <w:spacing w:val="-10"/>
                <w:w w:val="105"/>
                <w:sz w:val="20"/>
                <w:szCs w:val="20"/>
              </w:rPr>
              <w:t xml:space="preserve"> </w:t>
            </w:r>
            <w:r w:rsidRPr="00F41CFC">
              <w:rPr>
                <w:b/>
                <w:bCs/>
                <w:spacing w:val="-1"/>
                <w:w w:val="105"/>
                <w:sz w:val="20"/>
                <w:szCs w:val="20"/>
              </w:rPr>
              <w:t>програма</w:t>
            </w:r>
            <w:r w:rsidRPr="00F41CFC">
              <w:rPr>
                <w:b/>
                <w:bCs/>
                <w:w w:val="105"/>
                <w:sz w:val="20"/>
                <w:szCs w:val="20"/>
              </w:rPr>
              <w:t xml:space="preserve">  </w:t>
            </w:r>
            <w:r w:rsidRPr="00F41CFC">
              <w:rPr>
                <w:b/>
                <w:bCs/>
                <w:spacing w:val="5"/>
                <w:w w:val="105"/>
                <w:sz w:val="20"/>
                <w:szCs w:val="20"/>
              </w:rPr>
              <w:t xml:space="preserve"> </w:t>
            </w:r>
            <w:r w:rsidRPr="00F41CFC">
              <w:rPr>
                <w:b/>
                <w:bCs/>
                <w:w w:val="105"/>
                <w:sz w:val="20"/>
                <w:szCs w:val="20"/>
              </w:rPr>
              <w:t>1.</w:t>
            </w:r>
            <w:r w:rsidRPr="00F41CFC">
              <w:rPr>
                <w:b/>
                <w:bCs/>
                <w:spacing w:val="-10"/>
                <w:w w:val="105"/>
                <w:sz w:val="20"/>
                <w:szCs w:val="20"/>
              </w:rPr>
              <w:t xml:space="preserve"> </w:t>
            </w:r>
            <w:r w:rsidRPr="00F41CFC">
              <w:rPr>
                <w:b/>
                <w:bCs/>
                <w:spacing w:val="-1"/>
                <w:w w:val="105"/>
                <w:sz w:val="20"/>
                <w:szCs w:val="20"/>
              </w:rPr>
              <w:t>Активно</w:t>
            </w:r>
            <w:r w:rsidRPr="00F41CFC">
              <w:rPr>
                <w:b/>
                <w:bCs/>
                <w:spacing w:val="-2"/>
                <w:w w:val="105"/>
                <w:sz w:val="20"/>
                <w:szCs w:val="20"/>
              </w:rPr>
              <w:t>с</w:t>
            </w:r>
            <w:r w:rsidRPr="00F41CFC">
              <w:rPr>
                <w:b/>
                <w:bCs/>
                <w:spacing w:val="-1"/>
                <w:w w:val="105"/>
                <w:sz w:val="20"/>
                <w:szCs w:val="20"/>
              </w:rPr>
              <w:t>ти</w:t>
            </w:r>
            <w:r w:rsidRPr="00F41CFC">
              <w:rPr>
                <w:b/>
                <w:bCs/>
                <w:spacing w:val="-12"/>
                <w:w w:val="105"/>
                <w:sz w:val="20"/>
                <w:szCs w:val="20"/>
              </w:rPr>
              <w:t xml:space="preserve"> </w:t>
            </w:r>
            <w:r w:rsidRPr="00F41CFC">
              <w:rPr>
                <w:b/>
                <w:bCs/>
                <w:spacing w:val="-1"/>
                <w:w w:val="105"/>
                <w:sz w:val="20"/>
                <w:szCs w:val="20"/>
              </w:rPr>
              <w:t>у</w:t>
            </w:r>
            <w:r w:rsidRPr="00F41CFC">
              <w:rPr>
                <w:b/>
                <w:bCs/>
                <w:spacing w:val="-2"/>
                <w:w w:val="105"/>
                <w:sz w:val="20"/>
                <w:szCs w:val="20"/>
              </w:rPr>
              <w:t>че</w:t>
            </w:r>
            <w:r w:rsidRPr="00F41CFC">
              <w:rPr>
                <w:b/>
                <w:bCs/>
                <w:spacing w:val="-1"/>
                <w:w w:val="105"/>
                <w:sz w:val="20"/>
                <w:szCs w:val="20"/>
              </w:rPr>
              <w:t>ника</w:t>
            </w:r>
            <w:r w:rsidRPr="00F41CFC">
              <w:rPr>
                <w:b/>
                <w:bCs/>
                <w:w w:val="105"/>
                <w:sz w:val="20"/>
                <w:szCs w:val="20"/>
              </w:rPr>
              <w:t xml:space="preserve">  </w:t>
            </w:r>
            <w:r w:rsidRPr="00F41CFC">
              <w:rPr>
                <w:b/>
                <w:bCs/>
                <w:spacing w:val="7"/>
                <w:w w:val="105"/>
                <w:sz w:val="20"/>
                <w:szCs w:val="20"/>
              </w:rPr>
              <w:t xml:space="preserve"> </w:t>
            </w:r>
            <w:r w:rsidRPr="00F41CFC">
              <w:rPr>
                <w:b/>
                <w:bCs/>
                <w:w w:val="105"/>
                <w:sz w:val="20"/>
                <w:szCs w:val="20"/>
              </w:rPr>
              <w:t>2.</w:t>
            </w:r>
            <w:r w:rsidRPr="00F41CFC">
              <w:rPr>
                <w:b/>
                <w:bCs/>
                <w:spacing w:val="-10"/>
                <w:w w:val="105"/>
                <w:sz w:val="20"/>
                <w:szCs w:val="20"/>
              </w:rPr>
              <w:t xml:space="preserve"> </w:t>
            </w:r>
            <w:r w:rsidRPr="00F41CFC">
              <w:rPr>
                <w:b/>
                <w:bCs/>
                <w:spacing w:val="-1"/>
                <w:w w:val="105"/>
                <w:sz w:val="20"/>
                <w:szCs w:val="20"/>
              </w:rPr>
              <w:t>Активно</w:t>
            </w:r>
            <w:r w:rsidRPr="00F41CFC">
              <w:rPr>
                <w:b/>
                <w:bCs/>
                <w:spacing w:val="-2"/>
                <w:w w:val="105"/>
                <w:sz w:val="20"/>
                <w:szCs w:val="20"/>
              </w:rPr>
              <w:t>с</w:t>
            </w:r>
            <w:r w:rsidRPr="00F41CFC">
              <w:rPr>
                <w:b/>
                <w:bCs/>
                <w:spacing w:val="-1"/>
                <w:w w:val="105"/>
                <w:sz w:val="20"/>
                <w:szCs w:val="20"/>
              </w:rPr>
              <w:t>ти</w:t>
            </w:r>
            <w:r w:rsidRPr="00F41CFC">
              <w:rPr>
                <w:b/>
                <w:bCs/>
                <w:spacing w:val="-12"/>
                <w:w w:val="105"/>
                <w:sz w:val="20"/>
                <w:szCs w:val="20"/>
              </w:rPr>
              <w:t xml:space="preserve"> </w:t>
            </w:r>
            <w:r w:rsidRPr="00F41CFC">
              <w:rPr>
                <w:b/>
                <w:bCs/>
                <w:spacing w:val="-1"/>
                <w:w w:val="105"/>
                <w:sz w:val="20"/>
                <w:szCs w:val="20"/>
              </w:rPr>
              <w:t>на</w:t>
            </w:r>
            <w:r w:rsidRPr="00F41CFC">
              <w:rPr>
                <w:b/>
                <w:bCs/>
                <w:spacing w:val="-2"/>
                <w:w w:val="105"/>
                <w:sz w:val="20"/>
                <w:szCs w:val="20"/>
              </w:rPr>
              <w:t>с</w:t>
            </w:r>
            <w:r w:rsidRPr="00F41CFC">
              <w:rPr>
                <w:b/>
                <w:bCs/>
                <w:spacing w:val="-1"/>
                <w:w w:val="105"/>
                <w:sz w:val="20"/>
                <w:szCs w:val="20"/>
              </w:rPr>
              <w:t>тавника</w:t>
            </w:r>
          </w:p>
        </w:tc>
      </w:tr>
      <w:tr w:rsidR="00966E7F" w14:paraId="7E857893" w14:textId="77777777" w:rsidTr="00A17EE8">
        <w:trPr>
          <w:jc w:val="center"/>
        </w:trPr>
        <w:tc>
          <w:tcPr>
            <w:tcW w:w="3256" w:type="dxa"/>
            <w:shd w:val="clear" w:color="auto" w:fill="auto"/>
            <w:hideMark/>
          </w:tcPr>
          <w:p w14:paraId="223DEE11" w14:textId="77777777" w:rsidR="00966E7F" w:rsidRPr="00F41CFC" w:rsidRDefault="00966E7F" w:rsidP="00966E7F">
            <w:pPr>
              <w:pStyle w:val="NoSpacing"/>
              <w:rPr>
                <w:sz w:val="20"/>
                <w:szCs w:val="20"/>
              </w:rPr>
            </w:pPr>
            <w:r w:rsidRPr="00F41CFC">
              <w:rPr>
                <w:w w:val="105"/>
                <w:sz w:val="20"/>
                <w:szCs w:val="20"/>
              </w:rPr>
              <w:t>-</w:t>
            </w:r>
            <w:r w:rsidRPr="00F41CFC">
              <w:rPr>
                <w:spacing w:val="-18"/>
                <w:w w:val="105"/>
                <w:sz w:val="20"/>
                <w:szCs w:val="20"/>
              </w:rPr>
              <w:t xml:space="preserve"> </w:t>
            </w:r>
            <w:r w:rsidRPr="00F41CFC">
              <w:rPr>
                <w:w w:val="105"/>
                <w:sz w:val="20"/>
                <w:szCs w:val="20"/>
              </w:rPr>
              <w:t>Саобраћајни</w:t>
            </w:r>
            <w:r w:rsidRPr="00F41CFC">
              <w:rPr>
                <w:spacing w:val="-18"/>
                <w:w w:val="105"/>
                <w:sz w:val="20"/>
                <w:szCs w:val="20"/>
              </w:rPr>
              <w:t xml:space="preserve"> </w:t>
            </w:r>
            <w:r w:rsidRPr="00F41CFC">
              <w:rPr>
                <w:spacing w:val="-2"/>
                <w:w w:val="105"/>
                <w:sz w:val="20"/>
                <w:szCs w:val="20"/>
              </w:rPr>
              <w:t>з</w:t>
            </w:r>
            <w:r w:rsidRPr="00F41CFC">
              <w:rPr>
                <w:spacing w:val="-1"/>
                <w:w w:val="105"/>
                <w:sz w:val="20"/>
                <w:szCs w:val="20"/>
              </w:rPr>
              <w:t>наци</w:t>
            </w:r>
          </w:p>
          <w:p w14:paraId="3CE2D186" w14:textId="77777777" w:rsidR="00966E7F" w:rsidRPr="00F41CFC" w:rsidRDefault="00966E7F" w:rsidP="00966E7F">
            <w:pPr>
              <w:pStyle w:val="NoSpacing"/>
              <w:rPr>
                <w:sz w:val="20"/>
                <w:szCs w:val="20"/>
              </w:rPr>
            </w:pPr>
            <w:r w:rsidRPr="00F41CFC">
              <w:rPr>
                <w:w w:val="105"/>
                <w:sz w:val="20"/>
                <w:szCs w:val="20"/>
              </w:rPr>
              <w:t>-</w:t>
            </w:r>
            <w:r w:rsidRPr="00F41CFC">
              <w:rPr>
                <w:spacing w:val="43"/>
                <w:w w:val="105"/>
                <w:sz w:val="20"/>
                <w:szCs w:val="20"/>
              </w:rPr>
              <w:t xml:space="preserve"> </w:t>
            </w:r>
            <w:r w:rsidRPr="00F41CFC">
              <w:rPr>
                <w:spacing w:val="-1"/>
                <w:w w:val="105"/>
                <w:sz w:val="20"/>
                <w:szCs w:val="20"/>
              </w:rPr>
              <w:t>Саобраћајна</w:t>
            </w:r>
            <w:r w:rsidRPr="00F41CFC">
              <w:rPr>
                <w:w w:val="105"/>
                <w:sz w:val="20"/>
                <w:szCs w:val="20"/>
              </w:rPr>
              <w:t xml:space="preserve">  </w:t>
            </w:r>
            <w:r w:rsidRPr="00F41CFC">
              <w:rPr>
                <w:spacing w:val="-1"/>
                <w:w w:val="105"/>
                <w:sz w:val="20"/>
                <w:szCs w:val="20"/>
              </w:rPr>
              <w:t>правила</w:t>
            </w:r>
            <w:r w:rsidRPr="00F41CFC">
              <w:rPr>
                <w:w w:val="105"/>
                <w:sz w:val="20"/>
                <w:szCs w:val="20"/>
              </w:rPr>
              <w:t xml:space="preserve">  и</w:t>
            </w:r>
            <w:r w:rsidRPr="00F41CFC">
              <w:rPr>
                <w:sz w:val="20"/>
                <w:szCs w:val="20"/>
              </w:rPr>
              <w:t xml:space="preserve"> </w:t>
            </w:r>
            <w:r w:rsidRPr="00F41CFC">
              <w:rPr>
                <w:spacing w:val="-1"/>
                <w:w w:val="105"/>
                <w:sz w:val="20"/>
                <w:szCs w:val="20"/>
              </w:rPr>
              <w:t>пропи</w:t>
            </w:r>
            <w:r w:rsidRPr="00F41CFC">
              <w:rPr>
                <w:spacing w:val="-2"/>
                <w:w w:val="105"/>
                <w:sz w:val="20"/>
                <w:szCs w:val="20"/>
              </w:rPr>
              <w:t>с</w:t>
            </w:r>
            <w:r w:rsidRPr="00F41CFC">
              <w:rPr>
                <w:spacing w:val="-1"/>
                <w:w w:val="105"/>
                <w:sz w:val="20"/>
                <w:szCs w:val="20"/>
              </w:rPr>
              <w:t>и</w:t>
            </w:r>
          </w:p>
          <w:p w14:paraId="648CE93B" w14:textId="77777777" w:rsidR="00966E7F" w:rsidRPr="00F41CFC" w:rsidRDefault="00966E7F" w:rsidP="00966E7F">
            <w:pPr>
              <w:pStyle w:val="NoSpacing"/>
              <w:rPr>
                <w:sz w:val="20"/>
                <w:szCs w:val="20"/>
              </w:rPr>
            </w:pPr>
            <w:r w:rsidRPr="00F41CFC">
              <w:rPr>
                <w:w w:val="105"/>
                <w:sz w:val="20"/>
                <w:szCs w:val="20"/>
              </w:rPr>
              <w:t>-</w:t>
            </w:r>
            <w:r w:rsidRPr="00F41CFC">
              <w:rPr>
                <w:spacing w:val="44"/>
                <w:w w:val="105"/>
                <w:sz w:val="20"/>
                <w:szCs w:val="20"/>
              </w:rPr>
              <w:t xml:space="preserve"> </w:t>
            </w:r>
            <w:r w:rsidRPr="00F41CFC">
              <w:rPr>
                <w:w w:val="105"/>
                <w:sz w:val="20"/>
                <w:szCs w:val="20"/>
              </w:rPr>
              <w:t>Пешак</w:t>
            </w:r>
            <w:r w:rsidRPr="00F41CFC">
              <w:rPr>
                <w:spacing w:val="44"/>
                <w:w w:val="105"/>
                <w:sz w:val="20"/>
                <w:szCs w:val="20"/>
              </w:rPr>
              <w:t xml:space="preserve"> </w:t>
            </w:r>
            <w:r w:rsidRPr="00F41CFC">
              <w:rPr>
                <w:w w:val="105"/>
                <w:sz w:val="20"/>
                <w:szCs w:val="20"/>
              </w:rPr>
              <w:t>и</w:t>
            </w:r>
            <w:r w:rsidRPr="00F41CFC">
              <w:rPr>
                <w:spacing w:val="43"/>
                <w:w w:val="105"/>
                <w:sz w:val="20"/>
                <w:szCs w:val="20"/>
              </w:rPr>
              <w:t xml:space="preserve"> </w:t>
            </w:r>
            <w:r w:rsidRPr="00F41CFC">
              <w:rPr>
                <w:spacing w:val="-1"/>
                <w:w w:val="105"/>
                <w:sz w:val="20"/>
                <w:szCs w:val="20"/>
              </w:rPr>
              <w:t>бицикли</w:t>
            </w:r>
            <w:r w:rsidRPr="00F41CFC">
              <w:rPr>
                <w:spacing w:val="-2"/>
                <w:w w:val="105"/>
                <w:sz w:val="20"/>
                <w:szCs w:val="20"/>
              </w:rPr>
              <w:t>с</w:t>
            </w:r>
            <w:r w:rsidRPr="00F41CFC">
              <w:rPr>
                <w:spacing w:val="-1"/>
                <w:w w:val="105"/>
                <w:sz w:val="20"/>
                <w:szCs w:val="20"/>
              </w:rPr>
              <w:t>та</w:t>
            </w:r>
            <w:r w:rsidRPr="00F41CFC">
              <w:rPr>
                <w:w w:val="105"/>
                <w:sz w:val="20"/>
                <w:szCs w:val="20"/>
              </w:rPr>
              <w:t xml:space="preserve"> </w:t>
            </w:r>
            <w:r w:rsidRPr="00F41CFC">
              <w:rPr>
                <w:spacing w:val="1"/>
                <w:w w:val="105"/>
                <w:sz w:val="20"/>
                <w:szCs w:val="20"/>
              </w:rPr>
              <w:t xml:space="preserve"> </w:t>
            </w:r>
            <w:r w:rsidRPr="00F41CFC">
              <w:rPr>
                <w:w w:val="105"/>
                <w:sz w:val="20"/>
                <w:szCs w:val="20"/>
              </w:rPr>
              <w:t>у</w:t>
            </w:r>
            <w:r w:rsidRPr="00F41CFC">
              <w:rPr>
                <w:sz w:val="20"/>
                <w:szCs w:val="20"/>
              </w:rPr>
              <w:t xml:space="preserve"> </w:t>
            </w:r>
            <w:r w:rsidRPr="00F41CFC">
              <w:rPr>
                <w:w w:val="105"/>
                <w:sz w:val="20"/>
                <w:szCs w:val="20"/>
              </w:rPr>
              <w:t>саобраћају</w:t>
            </w:r>
          </w:p>
          <w:p w14:paraId="0CDC5753" w14:textId="77777777" w:rsidR="00966E7F" w:rsidRPr="00F41CFC" w:rsidRDefault="00966E7F" w:rsidP="00966E7F">
            <w:pPr>
              <w:pStyle w:val="NoSpacing"/>
              <w:rPr>
                <w:sz w:val="20"/>
                <w:szCs w:val="20"/>
              </w:rPr>
            </w:pPr>
            <w:r w:rsidRPr="00F41CFC">
              <w:rPr>
                <w:spacing w:val="-1"/>
                <w:w w:val="105"/>
                <w:sz w:val="20"/>
                <w:szCs w:val="20"/>
              </w:rPr>
              <w:t>-Саобраћајна</w:t>
            </w:r>
            <w:r w:rsidRPr="00F41CFC">
              <w:rPr>
                <w:w w:val="105"/>
                <w:sz w:val="20"/>
                <w:szCs w:val="20"/>
              </w:rPr>
              <w:t xml:space="preserve">  </w:t>
            </w:r>
            <w:r w:rsidRPr="00F41CFC">
              <w:rPr>
                <w:spacing w:val="10"/>
                <w:w w:val="105"/>
                <w:sz w:val="20"/>
                <w:szCs w:val="20"/>
              </w:rPr>
              <w:t xml:space="preserve"> </w:t>
            </w:r>
            <w:r w:rsidRPr="00F41CFC">
              <w:rPr>
                <w:spacing w:val="-1"/>
                <w:w w:val="105"/>
                <w:sz w:val="20"/>
                <w:szCs w:val="20"/>
              </w:rPr>
              <w:t>култура</w:t>
            </w:r>
            <w:r w:rsidRPr="00F41CFC">
              <w:rPr>
                <w:w w:val="105"/>
                <w:sz w:val="20"/>
                <w:szCs w:val="20"/>
              </w:rPr>
              <w:t xml:space="preserve">  </w:t>
            </w:r>
            <w:r w:rsidRPr="00F41CFC">
              <w:rPr>
                <w:spacing w:val="11"/>
                <w:w w:val="105"/>
                <w:sz w:val="20"/>
                <w:szCs w:val="20"/>
              </w:rPr>
              <w:t xml:space="preserve"> </w:t>
            </w:r>
            <w:r w:rsidRPr="00F41CFC">
              <w:rPr>
                <w:w w:val="105"/>
                <w:sz w:val="20"/>
                <w:szCs w:val="20"/>
              </w:rPr>
              <w:t>и</w:t>
            </w:r>
            <w:r w:rsidRPr="00F41CFC">
              <w:rPr>
                <w:spacing w:val="31"/>
                <w:w w:val="103"/>
                <w:sz w:val="20"/>
                <w:szCs w:val="20"/>
              </w:rPr>
              <w:t xml:space="preserve"> </w:t>
            </w:r>
            <w:r w:rsidRPr="00F41CFC">
              <w:rPr>
                <w:spacing w:val="-1"/>
                <w:w w:val="105"/>
                <w:sz w:val="20"/>
                <w:szCs w:val="20"/>
              </w:rPr>
              <w:t>б</w:t>
            </w:r>
            <w:r w:rsidRPr="00F41CFC">
              <w:rPr>
                <w:spacing w:val="-2"/>
                <w:w w:val="105"/>
                <w:sz w:val="20"/>
                <w:szCs w:val="20"/>
              </w:rPr>
              <w:t>ез</w:t>
            </w:r>
            <w:r w:rsidRPr="00F41CFC">
              <w:rPr>
                <w:spacing w:val="-1"/>
                <w:w w:val="105"/>
                <w:sz w:val="20"/>
                <w:szCs w:val="20"/>
              </w:rPr>
              <w:t>б</w:t>
            </w:r>
            <w:r w:rsidRPr="00F41CFC">
              <w:rPr>
                <w:spacing w:val="-2"/>
                <w:w w:val="105"/>
                <w:sz w:val="20"/>
                <w:szCs w:val="20"/>
              </w:rPr>
              <w:t>едн</w:t>
            </w:r>
            <w:r w:rsidRPr="00F41CFC">
              <w:rPr>
                <w:spacing w:val="-1"/>
                <w:w w:val="105"/>
                <w:sz w:val="20"/>
                <w:szCs w:val="20"/>
              </w:rPr>
              <w:t>о</w:t>
            </w:r>
            <w:r w:rsidRPr="00F41CFC">
              <w:rPr>
                <w:spacing w:val="-2"/>
                <w:w w:val="105"/>
                <w:sz w:val="20"/>
                <w:szCs w:val="20"/>
              </w:rPr>
              <w:t>с</w:t>
            </w:r>
            <w:r w:rsidRPr="00F41CFC">
              <w:rPr>
                <w:spacing w:val="-1"/>
                <w:w w:val="105"/>
                <w:sz w:val="20"/>
                <w:szCs w:val="20"/>
              </w:rPr>
              <w:t>т</w:t>
            </w:r>
            <w:r w:rsidRPr="00F41CFC">
              <w:rPr>
                <w:spacing w:val="-19"/>
                <w:w w:val="105"/>
                <w:sz w:val="20"/>
                <w:szCs w:val="20"/>
              </w:rPr>
              <w:t xml:space="preserve"> </w:t>
            </w:r>
            <w:r w:rsidRPr="00F41CFC">
              <w:rPr>
                <w:w w:val="105"/>
                <w:sz w:val="20"/>
                <w:szCs w:val="20"/>
              </w:rPr>
              <w:t>у</w:t>
            </w:r>
            <w:r w:rsidRPr="00F41CFC">
              <w:rPr>
                <w:spacing w:val="-19"/>
                <w:w w:val="105"/>
                <w:sz w:val="20"/>
                <w:szCs w:val="20"/>
              </w:rPr>
              <w:t xml:space="preserve"> </w:t>
            </w:r>
            <w:r w:rsidRPr="00F41CFC">
              <w:rPr>
                <w:spacing w:val="-2"/>
                <w:w w:val="105"/>
                <w:sz w:val="20"/>
                <w:szCs w:val="20"/>
              </w:rPr>
              <w:t>с</w:t>
            </w:r>
            <w:r w:rsidRPr="00F41CFC">
              <w:rPr>
                <w:spacing w:val="-1"/>
                <w:w w:val="105"/>
                <w:sz w:val="20"/>
                <w:szCs w:val="20"/>
              </w:rPr>
              <w:t>аобраћају</w:t>
            </w:r>
          </w:p>
          <w:p w14:paraId="7C0ECB4A" w14:textId="7C64FFA1" w:rsidR="00966E7F" w:rsidRPr="00F41CFC" w:rsidRDefault="00966E7F" w:rsidP="00966E7F">
            <w:pPr>
              <w:pStyle w:val="NoSpacing"/>
              <w:rPr>
                <w:sz w:val="20"/>
                <w:szCs w:val="20"/>
              </w:rPr>
            </w:pPr>
            <w:r w:rsidRPr="00F41CFC">
              <w:rPr>
                <w:sz w:val="20"/>
                <w:szCs w:val="20"/>
              </w:rPr>
              <w:t>-</w:t>
            </w:r>
            <w:r w:rsidRPr="00F41CFC">
              <w:rPr>
                <w:spacing w:val="-1"/>
                <w:sz w:val="20"/>
                <w:szCs w:val="20"/>
              </w:rPr>
              <w:t>Вожњ</w:t>
            </w:r>
            <w:r w:rsidR="00A17EE8" w:rsidRPr="00F41CFC">
              <w:rPr>
                <w:spacing w:val="-1"/>
                <w:sz w:val="20"/>
                <w:szCs w:val="20"/>
                <w:lang w:val="sr-Cyrl-RS"/>
              </w:rPr>
              <w:t xml:space="preserve">а </w:t>
            </w:r>
            <w:r w:rsidRPr="00F41CFC">
              <w:rPr>
                <w:spacing w:val="-1"/>
                <w:sz w:val="20"/>
                <w:szCs w:val="20"/>
              </w:rPr>
              <w:t>бицикла</w:t>
            </w:r>
            <w:r w:rsidRPr="00F41CFC">
              <w:rPr>
                <w:spacing w:val="-1"/>
                <w:sz w:val="20"/>
                <w:szCs w:val="20"/>
              </w:rPr>
              <w:tab/>
              <w:t>на</w:t>
            </w:r>
            <w:r w:rsidRPr="00F41CFC">
              <w:rPr>
                <w:spacing w:val="27"/>
                <w:w w:val="103"/>
                <w:sz w:val="20"/>
                <w:szCs w:val="20"/>
              </w:rPr>
              <w:t xml:space="preserve"> </w:t>
            </w:r>
            <w:r w:rsidRPr="00F41CFC">
              <w:rPr>
                <w:sz w:val="20"/>
                <w:szCs w:val="20"/>
              </w:rPr>
              <w:t xml:space="preserve">саобраћајном </w:t>
            </w:r>
            <w:r w:rsidRPr="00F41CFC">
              <w:rPr>
                <w:spacing w:val="8"/>
                <w:sz w:val="20"/>
                <w:szCs w:val="20"/>
              </w:rPr>
              <w:t xml:space="preserve"> </w:t>
            </w:r>
            <w:r w:rsidRPr="00F41CFC">
              <w:rPr>
                <w:spacing w:val="-1"/>
                <w:sz w:val="20"/>
                <w:szCs w:val="20"/>
              </w:rPr>
              <w:t>полигону</w:t>
            </w:r>
          </w:p>
          <w:p w14:paraId="5E99C24D" w14:textId="77777777" w:rsidR="00966E7F" w:rsidRPr="00F41CFC" w:rsidRDefault="00966E7F" w:rsidP="00966E7F">
            <w:pPr>
              <w:pStyle w:val="NoSpacing"/>
              <w:rPr>
                <w:sz w:val="20"/>
                <w:szCs w:val="20"/>
              </w:rPr>
            </w:pPr>
            <w:r w:rsidRPr="00F41CFC">
              <w:rPr>
                <w:spacing w:val="-1"/>
                <w:sz w:val="20"/>
                <w:szCs w:val="20"/>
              </w:rPr>
              <w:t xml:space="preserve">Школско </w:t>
            </w:r>
            <w:r w:rsidRPr="00F41CFC">
              <w:rPr>
                <w:spacing w:val="-1"/>
                <w:w w:val="105"/>
                <w:sz w:val="20"/>
                <w:szCs w:val="20"/>
              </w:rPr>
              <w:t>такми</w:t>
            </w:r>
            <w:r w:rsidRPr="00F41CFC">
              <w:rPr>
                <w:spacing w:val="-2"/>
                <w:w w:val="105"/>
                <w:sz w:val="20"/>
                <w:szCs w:val="20"/>
              </w:rPr>
              <w:t>чење</w:t>
            </w:r>
          </w:p>
          <w:p w14:paraId="4BBFFDE1" w14:textId="77777777" w:rsidR="00966E7F" w:rsidRPr="00F41CFC" w:rsidRDefault="00966E7F" w:rsidP="00966E7F">
            <w:pPr>
              <w:pStyle w:val="NoSpacing"/>
              <w:rPr>
                <w:sz w:val="20"/>
                <w:szCs w:val="20"/>
              </w:rPr>
            </w:pPr>
            <w:r w:rsidRPr="00F41CFC">
              <w:rPr>
                <w:w w:val="105"/>
                <w:sz w:val="20"/>
                <w:szCs w:val="20"/>
              </w:rPr>
              <w:t>„Шта</w:t>
            </w:r>
            <w:r w:rsidRPr="00F41CFC">
              <w:rPr>
                <w:spacing w:val="-15"/>
                <w:w w:val="105"/>
                <w:sz w:val="20"/>
                <w:szCs w:val="20"/>
              </w:rPr>
              <w:t xml:space="preserve"> </w:t>
            </w:r>
            <w:r w:rsidRPr="00F41CFC">
              <w:rPr>
                <w:spacing w:val="-2"/>
                <w:w w:val="105"/>
                <w:sz w:val="20"/>
                <w:szCs w:val="20"/>
              </w:rPr>
              <w:t>з</w:t>
            </w:r>
            <w:r w:rsidRPr="00F41CFC">
              <w:rPr>
                <w:spacing w:val="-1"/>
                <w:w w:val="105"/>
                <w:sz w:val="20"/>
                <w:szCs w:val="20"/>
              </w:rPr>
              <w:t>наш</w:t>
            </w:r>
            <w:r w:rsidRPr="00F41CFC">
              <w:rPr>
                <w:spacing w:val="-13"/>
                <w:w w:val="105"/>
                <w:sz w:val="20"/>
                <w:szCs w:val="20"/>
              </w:rPr>
              <w:t xml:space="preserve"> </w:t>
            </w:r>
            <w:r w:rsidRPr="00F41CFC">
              <w:rPr>
                <w:w w:val="105"/>
                <w:sz w:val="20"/>
                <w:szCs w:val="20"/>
              </w:rPr>
              <w:t>о</w:t>
            </w:r>
            <w:r w:rsidRPr="00F41CFC">
              <w:rPr>
                <w:spacing w:val="-14"/>
                <w:w w:val="105"/>
                <w:sz w:val="20"/>
                <w:szCs w:val="20"/>
              </w:rPr>
              <w:t xml:space="preserve"> </w:t>
            </w:r>
            <w:r w:rsidRPr="00F41CFC">
              <w:rPr>
                <w:spacing w:val="-2"/>
                <w:w w:val="105"/>
                <w:sz w:val="20"/>
                <w:szCs w:val="20"/>
              </w:rPr>
              <w:t>с</w:t>
            </w:r>
            <w:r w:rsidRPr="00F41CFC">
              <w:rPr>
                <w:spacing w:val="-1"/>
                <w:w w:val="105"/>
                <w:sz w:val="20"/>
                <w:szCs w:val="20"/>
              </w:rPr>
              <w:t>аобраћају“</w:t>
            </w:r>
          </w:p>
          <w:p w14:paraId="1F7B8EE3" w14:textId="555FE0C8" w:rsidR="00966E7F" w:rsidRPr="00F41CFC" w:rsidRDefault="00966E7F" w:rsidP="00966E7F">
            <w:pPr>
              <w:pStyle w:val="NoSpacing"/>
              <w:rPr>
                <w:sz w:val="20"/>
                <w:szCs w:val="20"/>
                <w:lang w:val="sr-Cyrl-RS"/>
              </w:rPr>
            </w:pPr>
            <w:r w:rsidRPr="00F41CFC">
              <w:rPr>
                <w:spacing w:val="-1"/>
                <w:w w:val="105"/>
                <w:sz w:val="20"/>
                <w:szCs w:val="20"/>
              </w:rPr>
              <w:t xml:space="preserve"> практи</w:t>
            </w:r>
            <w:r w:rsidRPr="00F41CFC">
              <w:rPr>
                <w:spacing w:val="-2"/>
                <w:w w:val="105"/>
                <w:sz w:val="20"/>
                <w:szCs w:val="20"/>
              </w:rPr>
              <w:t>ч</w:t>
            </w:r>
            <w:r w:rsidRPr="00F41CFC">
              <w:rPr>
                <w:spacing w:val="-1"/>
                <w:w w:val="105"/>
                <w:sz w:val="20"/>
                <w:szCs w:val="20"/>
              </w:rPr>
              <w:t>н</w:t>
            </w:r>
            <w:r w:rsidRPr="00F41CFC">
              <w:rPr>
                <w:spacing w:val="-2"/>
                <w:w w:val="105"/>
                <w:sz w:val="20"/>
                <w:szCs w:val="20"/>
              </w:rPr>
              <w:t>е</w:t>
            </w:r>
            <w:r w:rsidRPr="00F41CFC">
              <w:rPr>
                <w:spacing w:val="-15"/>
                <w:w w:val="105"/>
                <w:sz w:val="20"/>
                <w:szCs w:val="20"/>
              </w:rPr>
              <w:t xml:space="preserve"> </w:t>
            </w:r>
            <w:r w:rsidRPr="00F41CFC">
              <w:rPr>
                <w:spacing w:val="-1"/>
                <w:w w:val="105"/>
                <w:sz w:val="20"/>
                <w:szCs w:val="20"/>
              </w:rPr>
              <w:t>в</w:t>
            </w:r>
            <w:r w:rsidRPr="00F41CFC">
              <w:rPr>
                <w:spacing w:val="-2"/>
                <w:w w:val="105"/>
                <w:sz w:val="20"/>
                <w:szCs w:val="20"/>
              </w:rPr>
              <w:t>е</w:t>
            </w:r>
            <w:r w:rsidRPr="00F41CFC">
              <w:rPr>
                <w:spacing w:val="-1"/>
                <w:w w:val="105"/>
                <w:sz w:val="20"/>
                <w:szCs w:val="20"/>
              </w:rPr>
              <w:t>жб</w:t>
            </w:r>
            <w:r w:rsidRPr="00F41CFC">
              <w:rPr>
                <w:spacing w:val="-2"/>
                <w:w w:val="105"/>
                <w:sz w:val="20"/>
                <w:szCs w:val="20"/>
              </w:rPr>
              <w:t>е</w:t>
            </w:r>
            <w:r w:rsidRPr="00F41CFC">
              <w:rPr>
                <w:spacing w:val="-14"/>
                <w:w w:val="105"/>
                <w:sz w:val="20"/>
                <w:szCs w:val="20"/>
              </w:rPr>
              <w:t xml:space="preserve"> </w:t>
            </w:r>
            <w:r w:rsidRPr="00F41CFC">
              <w:rPr>
                <w:spacing w:val="-1"/>
                <w:w w:val="105"/>
                <w:sz w:val="20"/>
                <w:szCs w:val="20"/>
              </w:rPr>
              <w:t>на</w:t>
            </w:r>
            <w:r w:rsidR="00A17EE8" w:rsidRPr="00F41CFC">
              <w:rPr>
                <w:spacing w:val="-1"/>
                <w:w w:val="105"/>
                <w:sz w:val="20"/>
                <w:szCs w:val="20"/>
                <w:lang w:val="sr-Cyrl-RS"/>
              </w:rPr>
              <w:t xml:space="preserve"> полигону</w:t>
            </w:r>
          </w:p>
        </w:tc>
        <w:tc>
          <w:tcPr>
            <w:tcW w:w="8930" w:type="dxa"/>
            <w:shd w:val="clear" w:color="auto" w:fill="auto"/>
          </w:tcPr>
          <w:p w14:paraId="4C3D2772" w14:textId="774D17A5" w:rsidR="00966E7F" w:rsidRPr="00F41CFC" w:rsidRDefault="00966E7F" w:rsidP="00966E7F">
            <w:pPr>
              <w:pStyle w:val="NoSpacing"/>
              <w:rPr>
                <w:sz w:val="20"/>
                <w:szCs w:val="20"/>
              </w:rPr>
            </w:pPr>
            <w:r w:rsidRPr="00F41CFC">
              <w:rPr>
                <w:w w:val="105"/>
                <w:sz w:val="20"/>
                <w:szCs w:val="20"/>
              </w:rPr>
              <w:t>1.</w:t>
            </w:r>
            <w:r w:rsidR="00A17EE8" w:rsidRPr="00F41CFC">
              <w:rPr>
                <w:sz w:val="20"/>
                <w:szCs w:val="20"/>
                <w:lang w:val="sr-Cyrl-RS"/>
              </w:rPr>
              <w:t xml:space="preserve">  Ученици </w:t>
            </w:r>
            <w:r w:rsidRPr="00F41CFC">
              <w:rPr>
                <w:spacing w:val="-2"/>
                <w:w w:val="105"/>
                <w:sz w:val="20"/>
                <w:szCs w:val="20"/>
              </w:rPr>
              <w:t>с</w:t>
            </w:r>
            <w:r w:rsidRPr="00F41CFC">
              <w:rPr>
                <w:spacing w:val="-1"/>
                <w:w w:val="105"/>
                <w:sz w:val="20"/>
                <w:szCs w:val="20"/>
              </w:rPr>
              <w:t>луш</w:t>
            </w:r>
            <w:r w:rsidRPr="00F41CFC">
              <w:rPr>
                <w:spacing w:val="-2"/>
                <w:w w:val="105"/>
                <w:sz w:val="20"/>
                <w:szCs w:val="20"/>
              </w:rPr>
              <w:t>ај</w:t>
            </w:r>
            <w:r w:rsidRPr="00F41CFC">
              <w:rPr>
                <w:spacing w:val="-1"/>
                <w:w w:val="105"/>
                <w:sz w:val="20"/>
                <w:szCs w:val="20"/>
              </w:rPr>
              <w:t>у,</w:t>
            </w:r>
            <w:r w:rsidRPr="00F41CFC">
              <w:rPr>
                <w:spacing w:val="-13"/>
                <w:w w:val="105"/>
                <w:sz w:val="20"/>
                <w:szCs w:val="20"/>
              </w:rPr>
              <w:t xml:space="preserve"> </w:t>
            </w:r>
            <w:r w:rsidRPr="00F41CFC">
              <w:rPr>
                <w:spacing w:val="-1"/>
                <w:w w:val="105"/>
                <w:sz w:val="20"/>
                <w:szCs w:val="20"/>
              </w:rPr>
              <w:t>по</w:t>
            </w:r>
            <w:r w:rsidRPr="00F41CFC">
              <w:rPr>
                <w:spacing w:val="-2"/>
                <w:w w:val="105"/>
                <w:sz w:val="20"/>
                <w:szCs w:val="20"/>
              </w:rPr>
              <w:t>сма</w:t>
            </w:r>
            <w:r w:rsidRPr="00F41CFC">
              <w:rPr>
                <w:spacing w:val="-1"/>
                <w:w w:val="105"/>
                <w:sz w:val="20"/>
                <w:szCs w:val="20"/>
              </w:rPr>
              <w:t>тр</w:t>
            </w:r>
            <w:r w:rsidRPr="00F41CFC">
              <w:rPr>
                <w:spacing w:val="-2"/>
                <w:w w:val="105"/>
                <w:sz w:val="20"/>
                <w:szCs w:val="20"/>
              </w:rPr>
              <w:t>ај</w:t>
            </w:r>
            <w:r w:rsidRPr="00F41CFC">
              <w:rPr>
                <w:spacing w:val="-1"/>
                <w:w w:val="105"/>
                <w:sz w:val="20"/>
                <w:szCs w:val="20"/>
              </w:rPr>
              <w:t>у,</w:t>
            </w:r>
            <w:r w:rsidRPr="00F41CFC">
              <w:rPr>
                <w:spacing w:val="-12"/>
                <w:w w:val="105"/>
                <w:sz w:val="20"/>
                <w:szCs w:val="20"/>
              </w:rPr>
              <w:t xml:space="preserve"> </w:t>
            </w:r>
            <w:r w:rsidRPr="00F41CFC">
              <w:rPr>
                <w:spacing w:val="-1"/>
                <w:w w:val="105"/>
                <w:sz w:val="20"/>
                <w:szCs w:val="20"/>
              </w:rPr>
              <w:t>при</w:t>
            </w:r>
            <w:r w:rsidRPr="00F41CFC">
              <w:rPr>
                <w:spacing w:val="-2"/>
                <w:w w:val="105"/>
                <w:sz w:val="20"/>
                <w:szCs w:val="20"/>
              </w:rPr>
              <w:t>чај</w:t>
            </w:r>
            <w:r w:rsidRPr="00F41CFC">
              <w:rPr>
                <w:spacing w:val="-1"/>
                <w:w w:val="105"/>
                <w:sz w:val="20"/>
                <w:szCs w:val="20"/>
              </w:rPr>
              <w:t>у,</w:t>
            </w:r>
            <w:r w:rsidRPr="00F41CFC">
              <w:rPr>
                <w:spacing w:val="-11"/>
                <w:w w:val="105"/>
                <w:sz w:val="20"/>
                <w:szCs w:val="20"/>
              </w:rPr>
              <w:t xml:space="preserve"> </w:t>
            </w:r>
            <w:r w:rsidRPr="00F41CFC">
              <w:rPr>
                <w:spacing w:val="-1"/>
                <w:w w:val="105"/>
                <w:sz w:val="20"/>
                <w:szCs w:val="20"/>
              </w:rPr>
              <w:t>опи</w:t>
            </w:r>
            <w:r w:rsidRPr="00F41CFC">
              <w:rPr>
                <w:spacing w:val="-2"/>
                <w:w w:val="105"/>
                <w:sz w:val="20"/>
                <w:szCs w:val="20"/>
              </w:rPr>
              <w:t>с</w:t>
            </w:r>
            <w:r w:rsidRPr="00F41CFC">
              <w:rPr>
                <w:spacing w:val="-1"/>
                <w:w w:val="105"/>
                <w:sz w:val="20"/>
                <w:szCs w:val="20"/>
              </w:rPr>
              <w:t>у</w:t>
            </w:r>
            <w:r w:rsidRPr="00F41CFC">
              <w:rPr>
                <w:spacing w:val="-2"/>
                <w:w w:val="105"/>
                <w:sz w:val="20"/>
                <w:szCs w:val="20"/>
              </w:rPr>
              <w:t>ј</w:t>
            </w:r>
            <w:r w:rsidRPr="00F41CFC">
              <w:rPr>
                <w:spacing w:val="-1"/>
                <w:w w:val="105"/>
                <w:sz w:val="20"/>
                <w:szCs w:val="20"/>
              </w:rPr>
              <w:t>у,</w:t>
            </w:r>
            <w:r w:rsidRPr="00F41CFC">
              <w:rPr>
                <w:spacing w:val="-11"/>
                <w:w w:val="105"/>
                <w:sz w:val="20"/>
                <w:szCs w:val="20"/>
              </w:rPr>
              <w:t xml:space="preserve"> </w:t>
            </w:r>
            <w:r w:rsidRPr="00F41CFC">
              <w:rPr>
                <w:spacing w:val="-1"/>
                <w:w w:val="105"/>
                <w:sz w:val="20"/>
                <w:szCs w:val="20"/>
              </w:rPr>
              <w:t>упор</w:t>
            </w:r>
            <w:r w:rsidRPr="00F41CFC">
              <w:rPr>
                <w:spacing w:val="-2"/>
                <w:w w:val="105"/>
                <w:sz w:val="20"/>
                <w:szCs w:val="20"/>
              </w:rPr>
              <w:t>еђ</w:t>
            </w:r>
            <w:r w:rsidRPr="00F41CFC">
              <w:rPr>
                <w:spacing w:val="-1"/>
                <w:w w:val="105"/>
                <w:sz w:val="20"/>
                <w:szCs w:val="20"/>
              </w:rPr>
              <w:t>у</w:t>
            </w:r>
            <w:r w:rsidRPr="00F41CFC">
              <w:rPr>
                <w:spacing w:val="-2"/>
                <w:w w:val="105"/>
                <w:sz w:val="20"/>
                <w:szCs w:val="20"/>
              </w:rPr>
              <w:t>ј</w:t>
            </w:r>
            <w:r w:rsidRPr="00F41CFC">
              <w:rPr>
                <w:spacing w:val="-1"/>
                <w:w w:val="105"/>
                <w:sz w:val="20"/>
                <w:szCs w:val="20"/>
              </w:rPr>
              <w:t>у,</w:t>
            </w:r>
            <w:r w:rsidRPr="00F41CFC">
              <w:rPr>
                <w:spacing w:val="-12"/>
                <w:w w:val="105"/>
                <w:sz w:val="20"/>
                <w:szCs w:val="20"/>
              </w:rPr>
              <w:t xml:space="preserve"> </w:t>
            </w:r>
            <w:r w:rsidRPr="00F41CFC">
              <w:rPr>
                <w:w w:val="105"/>
                <w:sz w:val="20"/>
                <w:szCs w:val="20"/>
              </w:rPr>
              <w:t>цртају</w:t>
            </w:r>
            <w:r w:rsidRPr="00F41CFC">
              <w:rPr>
                <w:spacing w:val="-10"/>
                <w:w w:val="105"/>
                <w:sz w:val="20"/>
                <w:szCs w:val="20"/>
              </w:rPr>
              <w:t xml:space="preserve"> </w:t>
            </w:r>
            <w:r w:rsidRPr="00F41CFC">
              <w:rPr>
                <w:w w:val="105"/>
                <w:sz w:val="20"/>
                <w:szCs w:val="20"/>
              </w:rPr>
              <w:t>,</w:t>
            </w:r>
            <w:r w:rsidRPr="00F41CFC">
              <w:rPr>
                <w:spacing w:val="-13"/>
                <w:w w:val="105"/>
                <w:sz w:val="20"/>
                <w:szCs w:val="20"/>
              </w:rPr>
              <w:t xml:space="preserve"> </w:t>
            </w:r>
            <w:r w:rsidRPr="00F41CFC">
              <w:rPr>
                <w:w w:val="105"/>
                <w:sz w:val="20"/>
                <w:szCs w:val="20"/>
              </w:rPr>
              <w:t>праве</w:t>
            </w:r>
            <w:r w:rsidRPr="00F41CFC">
              <w:rPr>
                <w:spacing w:val="-12"/>
                <w:w w:val="105"/>
                <w:sz w:val="20"/>
                <w:szCs w:val="20"/>
              </w:rPr>
              <w:t xml:space="preserve"> </w:t>
            </w:r>
            <w:r w:rsidRPr="00F41CFC">
              <w:rPr>
                <w:w w:val="105"/>
                <w:sz w:val="20"/>
                <w:szCs w:val="20"/>
              </w:rPr>
              <w:t>,</w:t>
            </w:r>
            <w:r w:rsidRPr="00F41CFC">
              <w:rPr>
                <w:spacing w:val="-12"/>
                <w:w w:val="105"/>
                <w:sz w:val="20"/>
                <w:szCs w:val="20"/>
              </w:rPr>
              <w:t xml:space="preserve"> </w:t>
            </w:r>
            <w:r w:rsidRPr="00F41CFC">
              <w:rPr>
                <w:w w:val="105"/>
                <w:sz w:val="20"/>
                <w:szCs w:val="20"/>
              </w:rPr>
              <w:t>решавају</w:t>
            </w:r>
            <w:r w:rsidRPr="00F41CFC">
              <w:rPr>
                <w:spacing w:val="-12"/>
                <w:w w:val="105"/>
                <w:sz w:val="20"/>
                <w:szCs w:val="20"/>
              </w:rPr>
              <w:t xml:space="preserve"> </w:t>
            </w:r>
            <w:r w:rsidRPr="00F41CFC">
              <w:rPr>
                <w:spacing w:val="-2"/>
                <w:w w:val="105"/>
                <w:sz w:val="20"/>
                <w:szCs w:val="20"/>
              </w:rPr>
              <w:t>са</w:t>
            </w:r>
            <w:r w:rsidRPr="00F41CFC">
              <w:rPr>
                <w:spacing w:val="-1"/>
                <w:w w:val="105"/>
                <w:sz w:val="20"/>
                <w:szCs w:val="20"/>
              </w:rPr>
              <w:t>о</w:t>
            </w:r>
            <w:r w:rsidRPr="00F41CFC">
              <w:rPr>
                <w:spacing w:val="-2"/>
                <w:w w:val="105"/>
                <w:sz w:val="20"/>
                <w:szCs w:val="20"/>
              </w:rPr>
              <w:t>б</w:t>
            </w:r>
            <w:r w:rsidRPr="00F41CFC">
              <w:rPr>
                <w:spacing w:val="-1"/>
                <w:w w:val="105"/>
                <w:sz w:val="20"/>
                <w:szCs w:val="20"/>
              </w:rPr>
              <w:t>р</w:t>
            </w:r>
            <w:r w:rsidRPr="00F41CFC">
              <w:rPr>
                <w:spacing w:val="-2"/>
                <w:w w:val="105"/>
                <w:sz w:val="20"/>
                <w:szCs w:val="20"/>
              </w:rPr>
              <w:t>а</w:t>
            </w:r>
            <w:r w:rsidRPr="00F41CFC">
              <w:rPr>
                <w:spacing w:val="-1"/>
                <w:w w:val="105"/>
                <w:sz w:val="20"/>
                <w:szCs w:val="20"/>
              </w:rPr>
              <w:t>ћ</w:t>
            </w:r>
            <w:r w:rsidRPr="00F41CFC">
              <w:rPr>
                <w:spacing w:val="-2"/>
                <w:w w:val="105"/>
                <w:sz w:val="20"/>
                <w:szCs w:val="20"/>
              </w:rPr>
              <w:t>ај</w:t>
            </w:r>
            <w:r w:rsidRPr="00F41CFC">
              <w:rPr>
                <w:spacing w:val="-1"/>
                <w:w w:val="105"/>
                <w:sz w:val="20"/>
                <w:szCs w:val="20"/>
              </w:rPr>
              <w:t>н</w:t>
            </w:r>
            <w:r w:rsidRPr="00F41CFC">
              <w:rPr>
                <w:spacing w:val="-2"/>
                <w:w w:val="105"/>
                <w:sz w:val="20"/>
                <w:szCs w:val="20"/>
              </w:rPr>
              <w:t>е</w:t>
            </w:r>
            <w:r w:rsidRPr="00F41CFC">
              <w:rPr>
                <w:spacing w:val="-14"/>
                <w:w w:val="105"/>
                <w:sz w:val="20"/>
                <w:szCs w:val="20"/>
              </w:rPr>
              <w:t xml:space="preserve"> </w:t>
            </w:r>
            <w:r w:rsidRPr="00F41CFC">
              <w:rPr>
                <w:spacing w:val="-1"/>
                <w:w w:val="105"/>
                <w:sz w:val="20"/>
                <w:szCs w:val="20"/>
              </w:rPr>
              <w:t>т</w:t>
            </w:r>
            <w:r w:rsidRPr="00F41CFC">
              <w:rPr>
                <w:spacing w:val="-2"/>
                <w:w w:val="105"/>
                <w:sz w:val="20"/>
                <w:szCs w:val="20"/>
              </w:rPr>
              <w:t>ес</w:t>
            </w:r>
            <w:r w:rsidRPr="00F41CFC">
              <w:rPr>
                <w:spacing w:val="-1"/>
                <w:w w:val="105"/>
                <w:sz w:val="20"/>
                <w:szCs w:val="20"/>
              </w:rPr>
              <w:t>тов</w:t>
            </w:r>
            <w:r w:rsidRPr="00F41CFC">
              <w:rPr>
                <w:spacing w:val="-2"/>
                <w:w w:val="105"/>
                <w:sz w:val="20"/>
                <w:szCs w:val="20"/>
              </w:rPr>
              <w:t>е</w:t>
            </w:r>
            <w:r w:rsidRPr="00F41CFC">
              <w:rPr>
                <w:spacing w:val="-1"/>
                <w:w w:val="105"/>
                <w:sz w:val="20"/>
                <w:szCs w:val="20"/>
              </w:rPr>
              <w:t>,</w:t>
            </w:r>
            <w:r w:rsidRPr="00F41CFC">
              <w:rPr>
                <w:spacing w:val="-11"/>
                <w:w w:val="105"/>
                <w:sz w:val="20"/>
                <w:szCs w:val="20"/>
              </w:rPr>
              <w:t xml:space="preserve"> </w:t>
            </w:r>
            <w:r w:rsidRPr="00F41CFC">
              <w:rPr>
                <w:w w:val="105"/>
                <w:sz w:val="20"/>
                <w:szCs w:val="20"/>
              </w:rPr>
              <w:t>возе</w:t>
            </w:r>
            <w:r w:rsidRPr="00F41CFC">
              <w:rPr>
                <w:spacing w:val="-14"/>
                <w:w w:val="105"/>
                <w:sz w:val="20"/>
                <w:szCs w:val="20"/>
              </w:rPr>
              <w:t xml:space="preserve"> </w:t>
            </w:r>
            <w:r w:rsidRPr="00F41CFC">
              <w:rPr>
                <w:spacing w:val="-2"/>
                <w:w w:val="105"/>
                <w:sz w:val="20"/>
                <w:szCs w:val="20"/>
              </w:rPr>
              <w:t>б</w:t>
            </w:r>
            <w:r w:rsidRPr="00F41CFC">
              <w:rPr>
                <w:spacing w:val="-1"/>
                <w:w w:val="105"/>
                <w:sz w:val="20"/>
                <w:szCs w:val="20"/>
              </w:rPr>
              <w:t>ици</w:t>
            </w:r>
            <w:r w:rsidRPr="00F41CFC">
              <w:rPr>
                <w:spacing w:val="-2"/>
                <w:w w:val="105"/>
                <w:sz w:val="20"/>
                <w:szCs w:val="20"/>
              </w:rPr>
              <w:t>к</w:t>
            </w:r>
            <w:r w:rsidRPr="00F41CFC">
              <w:rPr>
                <w:spacing w:val="-1"/>
                <w:w w:val="105"/>
                <w:sz w:val="20"/>
                <w:szCs w:val="20"/>
              </w:rPr>
              <w:t>л</w:t>
            </w:r>
          </w:p>
          <w:p w14:paraId="611F2770" w14:textId="77777777" w:rsidR="00966E7F" w:rsidRPr="00F41CFC" w:rsidRDefault="00966E7F" w:rsidP="00966E7F">
            <w:pPr>
              <w:pStyle w:val="NoSpacing"/>
              <w:rPr>
                <w:sz w:val="20"/>
                <w:szCs w:val="20"/>
              </w:rPr>
            </w:pPr>
            <w:r w:rsidRPr="00F41CFC">
              <w:rPr>
                <w:spacing w:val="-1"/>
                <w:w w:val="105"/>
                <w:sz w:val="20"/>
                <w:szCs w:val="20"/>
              </w:rPr>
              <w:t>н</w:t>
            </w:r>
            <w:r w:rsidRPr="00F41CFC">
              <w:rPr>
                <w:spacing w:val="-2"/>
                <w:w w:val="105"/>
                <w:sz w:val="20"/>
                <w:szCs w:val="20"/>
              </w:rPr>
              <w:t>а</w:t>
            </w:r>
            <w:r w:rsidRPr="00F41CFC">
              <w:rPr>
                <w:spacing w:val="-12"/>
                <w:w w:val="105"/>
                <w:sz w:val="20"/>
                <w:szCs w:val="20"/>
              </w:rPr>
              <w:t xml:space="preserve"> </w:t>
            </w:r>
            <w:r w:rsidRPr="00F41CFC">
              <w:rPr>
                <w:spacing w:val="-1"/>
                <w:w w:val="105"/>
                <w:sz w:val="20"/>
                <w:szCs w:val="20"/>
              </w:rPr>
              <w:t>полигону,</w:t>
            </w:r>
            <w:r w:rsidRPr="00F41CFC">
              <w:rPr>
                <w:spacing w:val="25"/>
                <w:w w:val="105"/>
                <w:sz w:val="20"/>
                <w:szCs w:val="20"/>
              </w:rPr>
              <w:t xml:space="preserve"> </w:t>
            </w:r>
            <w:r w:rsidRPr="00F41CFC">
              <w:rPr>
                <w:w w:val="105"/>
                <w:sz w:val="20"/>
                <w:szCs w:val="20"/>
              </w:rPr>
              <w:t>раде</w:t>
            </w:r>
            <w:r w:rsidRPr="00F41CFC">
              <w:rPr>
                <w:spacing w:val="-12"/>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0"/>
                <w:w w:val="105"/>
                <w:sz w:val="20"/>
                <w:szCs w:val="20"/>
              </w:rPr>
              <w:t xml:space="preserve"> </w:t>
            </w:r>
            <w:r w:rsidRPr="00F41CFC">
              <w:rPr>
                <w:spacing w:val="-1"/>
                <w:w w:val="105"/>
                <w:sz w:val="20"/>
                <w:szCs w:val="20"/>
              </w:rPr>
              <w:t>р</w:t>
            </w:r>
            <w:r w:rsidRPr="00F41CFC">
              <w:rPr>
                <w:spacing w:val="-2"/>
                <w:w w:val="105"/>
                <w:sz w:val="20"/>
                <w:szCs w:val="20"/>
              </w:rPr>
              <w:t>ач</w:t>
            </w:r>
            <w:r w:rsidRPr="00F41CFC">
              <w:rPr>
                <w:spacing w:val="-1"/>
                <w:w w:val="105"/>
                <w:sz w:val="20"/>
                <w:szCs w:val="20"/>
              </w:rPr>
              <w:t>ун</w:t>
            </w:r>
            <w:r w:rsidRPr="00F41CFC">
              <w:rPr>
                <w:spacing w:val="-2"/>
                <w:w w:val="105"/>
                <w:sz w:val="20"/>
                <w:szCs w:val="20"/>
              </w:rPr>
              <w:t>а</w:t>
            </w:r>
            <w:r w:rsidRPr="00F41CFC">
              <w:rPr>
                <w:spacing w:val="-1"/>
                <w:w w:val="105"/>
                <w:sz w:val="20"/>
                <w:szCs w:val="20"/>
              </w:rPr>
              <w:t>ру.</w:t>
            </w:r>
          </w:p>
          <w:p w14:paraId="0338EA87" w14:textId="77777777" w:rsidR="00966E7F" w:rsidRPr="00F41CFC" w:rsidRDefault="00966E7F" w:rsidP="00966E7F">
            <w:pPr>
              <w:pStyle w:val="NoSpacing"/>
              <w:rPr>
                <w:sz w:val="20"/>
                <w:szCs w:val="20"/>
              </w:rPr>
            </w:pPr>
          </w:p>
          <w:p w14:paraId="7C55AA8E" w14:textId="4BD18D0F" w:rsidR="00966E7F" w:rsidRPr="00F41CFC" w:rsidRDefault="00966E7F" w:rsidP="00966E7F">
            <w:pPr>
              <w:pStyle w:val="NoSpacing"/>
              <w:rPr>
                <w:sz w:val="20"/>
                <w:szCs w:val="20"/>
              </w:rPr>
            </w:pPr>
            <w:r w:rsidRPr="00F41CFC">
              <w:rPr>
                <w:w w:val="105"/>
                <w:sz w:val="20"/>
                <w:szCs w:val="20"/>
              </w:rPr>
              <w:t>2.</w:t>
            </w:r>
            <w:r w:rsidR="00A17EE8" w:rsidRPr="00F41CFC">
              <w:rPr>
                <w:sz w:val="20"/>
                <w:szCs w:val="20"/>
                <w:lang w:val="sr-Cyrl-RS"/>
              </w:rPr>
              <w:t xml:space="preserve"> </w:t>
            </w:r>
            <w:r w:rsidRPr="00F41CFC">
              <w:rPr>
                <w:spacing w:val="-1"/>
                <w:w w:val="105"/>
                <w:sz w:val="20"/>
                <w:szCs w:val="20"/>
              </w:rPr>
              <w:t>Н</w:t>
            </w:r>
            <w:r w:rsidRPr="00F41CFC">
              <w:rPr>
                <w:spacing w:val="-2"/>
                <w:w w:val="105"/>
                <w:sz w:val="20"/>
                <w:szCs w:val="20"/>
              </w:rPr>
              <w:t>ас</w:t>
            </w:r>
            <w:r w:rsidRPr="00F41CFC">
              <w:rPr>
                <w:spacing w:val="-1"/>
                <w:w w:val="105"/>
                <w:sz w:val="20"/>
                <w:szCs w:val="20"/>
              </w:rPr>
              <w:t>т</w:t>
            </w:r>
            <w:r w:rsidRPr="00F41CFC">
              <w:rPr>
                <w:spacing w:val="-2"/>
                <w:w w:val="105"/>
                <w:sz w:val="20"/>
                <w:szCs w:val="20"/>
              </w:rPr>
              <w:t>а</w:t>
            </w:r>
            <w:r w:rsidRPr="00F41CFC">
              <w:rPr>
                <w:spacing w:val="-1"/>
                <w:w w:val="105"/>
                <w:sz w:val="20"/>
                <w:szCs w:val="20"/>
              </w:rPr>
              <w:t>вни</w:t>
            </w:r>
            <w:r w:rsidRPr="00F41CFC">
              <w:rPr>
                <w:spacing w:val="-2"/>
                <w:w w:val="105"/>
                <w:sz w:val="20"/>
                <w:szCs w:val="20"/>
              </w:rPr>
              <w:t>к</w:t>
            </w:r>
            <w:r w:rsidRPr="00F41CFC">
              <w:rPr>
                <w:spacing w:val="-16"/>
                <w:w w:val="105"/>
                <w:sz w:val="20"/>
                <w:szCs w:val="20"/>
              </w:rPr>
              <w:t xml:space="preserve"> </w:t>
            </w:r>
            <w:r w:rsidRPr="00F41CFC">
              <w:rPr>
                <w:spacing w:val="-1"/>
                <w:w w:val="105"/>
                <w:sz w:val="20"/>
                <w:szCs w:val="20"/>
              </w:rPr>
              <w:t>у</w:t>
            </w:r>
            <w:r w:rsidRPr="00F41CFC">
              <w:rPr>
                <w:spacing w:val="-2"/>
                <w:w w:val="105"/>
                <w:sz w:val="20"/>
                <w:szCs w:val="20"/>
              </w:rPr>
              <w:t>сме</w:t>
            </w:r>
            <w:r w:rsidRPr="00F41CFC">
              <w:rPr>
                <w:spacing w:val="-1"/>
                <w:w w:val="105"/>
                <w:sz w:val="20"/>
                <w:szCs w:val="20"/>
              </w:rPr>
              <w:t>р</w:t>
            </w:r>
            <w:r w:rsidRPr="00F41CFC">
              <w:rPr>
                <w:spacing w:val="-2"/>
                <w:w w:val="105"/>
                <w:sz w:val="20"/>
                <w:szCs w:val="20"/>
              </w:rPr>
              <w:t>а</w:t>
            </w:r>
            <w:r w:rsidRPr="00F41CFC">
              <w:rPr>
                <w:spacing w:val="-1"/>
                <w:w w:val="105"/>
                <w:sz w:val="20"/>
                <w:szCs w:val="20"/>
              </w:rPr>
              <w:t>в</w:t>
            </w:r>
            <w:r w:rsidRPr="00F41CFC">
              <w:rPr>
                <w:spacing w:val="-2"/>
                <w:w w:val="105"/>
                <w:sz w:val="20"/>
                <w:szCs w:val="20"/>
              </w:rPr>
              <w:t>а</w:t>
            </w:r>
            <w:r w:rsidRPr="00F41CFC">
              <w:rPr>
                <w:spacing w:val="-14"/>
                <w:w w:val="105"/>
                <w:sz w:val="20"/>
                <w:szCs w:val="20"/>
              </w:rPr>
              <w:t xml:space="preserve"> </w:t>
            </w:r>
            <w:r w:rsidRPr="00F41CFC">
              <w:rPr>
                <w:spacing w:val="-1"/>
                <w:w w:val="105"/>
                <w:sz w:val="20"/>
                <w:szCs w:val="20"/>
              </w:rPr>
              <w:t>у</w:t>
            </w:r>
            <w:r w:rsidRPr="00F41CFC">
              <w:rPr>
                <w:spacing w:val="-2"/>
                <w:w w:val="105"/>
                <w:sz w:val="20"/>
                <w:szCs w:val="20"/>
              </w:rPr>
              <w:t>че</w:t>
            </w:r>
            <w:r w:rsidRPr="00F41CFC">
              <w:rPr>
                <w:spacing w:val="-1"/>
                <w:w w:val="105"/>
                <w:sz w:val="20"/>
                <w:szCs w:val="20"/>
              </w:rPr>
              <w:t>ни</w:t>
            </w:r>
            <w:r w:rsidRPr="00F41CFC">
              <w:rPr>
                <w:spacing w:val="-2"/>
                <w:w w:val="105"/>
                <w:sz w:val="20"/>
                <w:szCs w:val="20"/>
              </w:rPr>
              <w:t>к</w:t>
            </w:r>
            <w:r w:rsidRPr="00F41CFC">
              <w:rPr>
                <w:spacing w:val="-1"/>
                <w:w w:val="105"/>
                <w:sz w:val="20"/>
                <w:szCs w:val="20"/>
              </w:rPr>
              <w:t>ово</w:t>
            </w:r>
            <w:r w:rsidRPr="00F41CFC">
              <w:rPr>
                <w:spacing w:val="-17"/>
                <w:w w:val="105"/>
                <w:sz w:val="20"/>
                <w:szCs w:val="20"/>
              </w:rPr>
              <w:t xml:space="preserve"> </w:t>
            </w:r>
            <w:r w:rsidRPr="00F41CFC">
              <w:rPr>
                <w:spacing w:val="-1"/>
                <w:w w:val="105"/>
                <w:sz w:val="20"/>
                <w:szCs w:val="20"/>
              </w:rPr>
              <w:t>р</w:t>
            </w:r>
            <w:r w:rsidRPr="00F41CFC">
              <w:rPr>
                <w:spacing w:val="-2"/>
                <w:w w:val="105"/>
                <w:sz w:val="20"/>
                <w:szCs w:val="20"/>
              </w:rPr>
              <w:t>а</w:t>
            </w:r>
            <w:r w:rsidRPr="00F41CFC">
              <w:rPr>
                <w:spacing w:val="-1"/>
                <w:w w:val="105"/>
                <w:sz w:val="20"/>
                <w:szCs w:val="20"/>
              </w:rPr>
              <w:t>з</w:t>
            </w:r>
            <w:r w:rsidRPr="00F41CFC">
              <w:rPr>
                <w:spacing w:val="-2"/>
                <w:w w:val="105"/>
                <w:sz w:val="20"/>
                <w:szCs w:val="20"/>
              </w:rPr>
              <w:t>м</w:t>
            </w:r>
            <w:r w:rsidRPr="00F41CFC">
              <w:rPr>
                <w:spacing w:val="-1"/>
                <w:w w:val="105"/>
                <w:sz w:val="20"/>
                <w:szCs w:val="20"/>
              </w:rPr>
              <w:t>ишљ</w:t>
            </w:r>
            <w:r w:rsidRPr="00F41CFC">
              <w:rPr>
                <w:spacing w:val="-2"/>
                <w:w w:val="105"/>
                <w:sz w:val="20"/>
                <w:szCs w:val="20"/>
              </w:rPr>
              <w:t>а</w:t>
            </w:r>
            <w:r w:rsidRPr="00F41CFC">
              <w:rPr>
                <w:spacing w:val="-1"/>
                <w:w w:val="105"/>
                <w:sz w:val="20"/>
                <w:szCs w:val="20"/>
              </w:rPr>
              <w:t>њ</w:t>
            </w:r>
            <w:r w:rsidRPr="00F41CFC">
              <w:rPr>
                <w:spacing w:val="-2"/>
                <w:w w:val="105"/>
                <w:sz w:val="20"/>
                <w:szCs w:val="20"/>
              </w:rPr>
              <w:t>е</w:t>
            </w:r>
            <w:r w:rsidRPr="00F41CFC">
              <w:rPr>
                <w:spacing w:val="-1"/>
                <w:w w:val="105"/>
                <w:sz w:val="20"/>
                <w:szCs w:val="20"/>
              </w:rPr>
              <w:t>,</w:t>
            </w:r>
            <w:r w:rsidRPr="00F41CFC">
              <w:rPr>
                <w:spacing w:val="-16"/>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
                <w:w w:val="105"/>
                <w:sz w:val="20"/>
                <w:szCs w:val="20"/>
              </w:rPr>
              <w:t>во</w:t>
            </w:r>
            <w:r w:rsidRPr="00F41CFC">
              <w:rPr>
                <w:spacing w:val="-2"/>
                <w:w w:val="105"/>
                <w:sz w:val="20"/>
                <w:szCs w:val="20"/>
              </w:rPr>
              <w:t>де</w:t>
            </w:r>
            <w:r w:rsidRPr="00F41CFC">
              <w:rPr>
                <w:spacing w:val="-1"/>
                <w:w w:val="105"/>
                <w:sz w:val="20"/>
                <w:szCs w:val="20"/>
              </w:rPr>
              <w:t>ћи</w:t>
            </w:r>
            <w:r w:rsidRPr="00F41CFC">
              <w:rPr>
                <w:spacing w:val="-15"/>
                <w:w w:val="105"/>
                <w:sz w:val="20"/>
                <w:szCs w:val="20"/>
              </w:rPr>
              <w:t xml:space="preserve"> </w:t>
            </w:r>
            <w:r w:rsidRPr="00F41CFC">
              <w:rPr>
                <w:spacing w:val="-1"/>
                <w:w w:val="105"/>
                <w:sz w:val="20"/>
                <w:szCs w:val="20"/>
              </w:rPr>
              <w:t>их</w:t>
            </w:r>
            <w:r w:rsidRPr="00F41CFC">
              <w:rPr>
                <w:spacing w:val="-16"/>
                <w:w w:val="105"/>
                <w:sz w:val="20"/>
                <w:szCs w:val="20"/>
              </w:rPr>
              <w:t xml:space="preserve"> </w:t>
            </w:r>
            <w:r w:rsidRPr="00F41CFC">
              <w:rPr>
                <w:w w:val="105"/>
                <w:sz w:val="20"/>
                <w:szCs w:val="20"/>
              </w:rPr>
              <w:t>тако</w:t>
            </w:r>
            <w:r w:rsidRPr="00F41CFC">
              <w:rPr>
                <w:spacing w:val="-16"/>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5"/>
                <w:w w:val="105"/>
                <w:sz w:val="20"/>
                <w:szCs w:val="20"/>
              </w:rPr>
              <w:t xml:space="preserve"> </w:t>
            </w:r>
            <w:r w:rsidRPr="00F41CFC">
              <w:rPr>
                <w:spacing w:val="-1"/>
                <w:w w:val="105"/>
                <w:sz w:val="20"/>
                <w:szCs w:val="20"/>
              </w:rPr>
              <w:t>о</w:t>
            </w:r>
            <w:r w:rsidRPr="00F41CFC">
              <w:rPr>
                <w:spacing w:val="-2"/>
                <w:w w:val="105"/>
                <w:sz w:val="20"/>
                <w:szCs w:val="20"/>
              </w:rPr>
              <w:t>д</w:t>
            </w:r>
            <w:r w:rsidRPr="00F41CFC">
              <w:rPr>
                <w:spacing w:val="-1"/>
                <w:w w:val="105"/>
                <w:sz w:val="20"/>
                <w:szCs w:val="20"/>
              </w:rPr>
              <w:t>гов</w:t>
            </w:r>
            <w:r w:rsidRPr="00F41CFC">
              <w:rPr>
                <w:spacing w:val="-2"/>
                <w:w w:val="105"/>
                <w:sz w:val="20"/>
                <w:szCs w:val="20"/>
              </w:rPr>
              <w:t>а</w:t>
            </w:r>
            <w:r w:rsidRPr="00F41CFC">
              <w:rPr>
                <w:spacing w:val="-1"/>
                <w:w w:val="105"/>
                <w:sz w:val="20"/>
                <w:szCs w:val="20"/>
              </w:rPr>
              <w:t>р</w:t>
            </w:r>
            <w:r w:rsidRPr="00F41CFC">
              <w:rPr>
                <w:spacing w:val="-2"/>
                <w:w w:val="105"/>
                <w:sz w:val="20"/>
                <w:szCs w:val="20"/>
              </w:rPr>
              <w:t>ај</w:t>
            </w:r>
            <w:r w:rsidRPr="00F41CFC">
              <w:rPr>
                <w:spacing w:val="-1"/>
                <w:w w:val="105"/>
                <w:sz w:val="20"/>
                <w:szCs w:val="20"/>
              </w:rPr>
              <w:t>ућ</w:t>
            </w:r>
            <w:r w:rsidRPr="00F41CFC">
              <w:rPr>
                <w:spacing w:val="-2"/>
                <w:w w:val="105"/>
                <w:sz w:val="20"/>
                <w:szCs w:val="20"/>
              </w:rPr>
              <w:t>е</w:t>
            </w:r>
            <w:r w:rsidRPr="00F41CFC">
              <w:rPr>
                <w:spacing w:val="-18"/>
                <w:w w:val="105"/>
                <w:sz w:val="20"/>
                <w:szCs w:val="20"/>
              </w:rPr>
              <w:t xml:space="preserve"> </w:t>
            </w:r>
            <w:r w:rsidRPr="00F41CFC">
              <w:rPr>
                <w:w w:val="105"/>
                <w:sz w:val="20"/>
                <w:szCs w:val="20"/>
              </w:rPr>
              <w:t>закључке</w:t>
            </w:r>
          </w:p>
          <w:p w14:paraId="7D7D0CB5" w14:textId="77777777" w:rsidR="00966E7F" w:rsidRPr="00F41CFC" w:rsidRDefault="00966E7F" w:rsidP="00966E7F">
            <w:pPr>
              <w:pStyle w:val="NoSpacing"/>
              <w:rPr>
                <w:sz w:val="20"/>
                <w:szCs w:val="20"/>
              </w:rPr>
            </w:pPr>
            <w:r w:rsidRPr="00F41CFC">
              <w:rPr>
                <w:spacing w:val="-1"/>
                <w:w w:val="105"/>
                <w:sz w:val="20"/>
                <w:szCs w:val="20"/>
              </w:rPr>
              <w:t>Упозн</w:t>
            </w:r>
            <w:r w:rsidRPr="00F41CFC">
              <w:rPr>
                <w:spacing w:val="-2"/>
                <w:w w:val="105"/>
                <w:sz w:val="20"/>
                <w:szCs w:val="20"/>
              </w:rPr>
              <w:t>аје</w:t>
            </w:r>
            <w:r w:rsidRPr="00F41CFC">
              <w:rPr>
                <w:spacing w:val="-14"/>
                <w:w w:val="105"/>
                <w:sz w:val="20"/>
                <w:szCs w:val="20"/>
              </w:rPr>
              <w:t xml:space="preserve"> </w:t>
            </w:r>
            <w:r w:rsidRPr="00F41CFC">
              <w:rPr>
                <w:spacing w:val="-1"/>
                <w:w w:val="105"/>
                <w:sz w:val="20"/>
                <w:szCs w:val="20"/>
              </w:rPr>
              <w:t>их</w:t>
            </w:r>
            <w:r w:rsidRPr="00F41CFC">
              <w:rPr>
                <w:spacing w:val="-12"/>
                <w:w w:val="105"/>
                <w:sz w:val="20"/>
                <w:szCs w:val="20"/>
              </w:rPr>
              <w:t xml:space="preserve"> </w:t>
            </w:r>
            <w:r w:rsidRPr="00F41CFC">
              <w:rPr>
                <w:spacing w:val="-2"/>
                <w:w w:val="105"/>
                <w:sz w:val="20"/>
                <w:szCs w:val="20"/>
              </w:rPr>
              <w:t>са</w:t>
            </w:r>
            <w:r w:rsidRPr="00F41CFC">
              <w:rPr>
                <w:spacing w:val="-11"/>
                <w:w w:val="105"/>
                <w:sz w:val="20"/>
                <w:szCs w:val="20"/>
              </w:rPr>
              <w:t xml:space="preserve"> </w:t>
            </w:r>
            <w:r w:rsidRPr="00F41CFC">
              <w:rPr>
                <w:spacing w:val="-1"/>
                <w:w w:val="105"/>
                <w:sz w:val="20"/>
                <w:szCs w:val="20"/>
              </w:rPr>
              <w:t>т</w:t>
            </w:r>
            <w:r w:rsidRPr="00F41CFC">
              <w:rPr>
                <w:spacing w:val="-2"/>
                <w:w w:val="105"/>
                <w:sz w:val="20"/>
                <w:szCs w:val="20"/>
              </w:rPr>
              <w:t>е</w:t>
            </w:r>
            <w:r w:rsidRPr="00F41CFC">
              <w:rPr>
                <w:spacing w:val="-1"/>
                <w:w w:val="105"/>
                <w:sz w:val="20"/>
                <w:szCs w:val="20"/>
              </w:rPr>
              <w:t>хни</w:t>
            </w:r>
            <w:r w:rsidRPr="00F41CFC">
              <w:rPr>
                <w:spacing w:val="-2"/>
                <w:w w:val="105"/>
                <w:sz w:val="20"/>
                <w:szCs w:val="20"/>
              </w:rPr>
              <w:t>чк</w:t>
            </w:r>
            <w:r w:rsidRPr="00F41CFC">
              <w:rPr>
                <w:spacing w:val="-1"/>
                <w:w w:val="105"/>
                <w:sz w:val="20"/>
                <w:szCs w:val="20"/>
              </w:rPr>
              <w:t>и</w:t>
            </w:r>
            <w:r w:rsidRPr="00F41CFC">
              <w:rPr>
                <w:spacing w:val="-2"/>
                <w:w w:val="105"/>
                <w:sz w:val="20"/>
                <w:szCs w:val="20"/>
              </w:rPr>
              <w:t>м</w:t>
            </w:r>
            <w:r w:rsidRPr="00F41CFC">
              <w:rPr>
                <w:spacing w:val="-12"/>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
                <w:w w:val="105"/>
                <w:sz w:val="20"/>
                <w:szCs w:val="20"/>
              </w:rPr>
              <w:t>пр</w:t>
            </w:r>
            <w:r w:rsidRPr="00F41CFC">
              <w:rPr>
                <w:spacing w:val="-2"/>
                <w:w w:val="105"/>
                <w:sz w:val="20"/>
                <w:szCs w:val="20"/>
              </w:rPr>
              <w:t>е</w:t>
            </w:r>
            <w:r w:rsidRPr="00F41CFC">
              <w:rPr>
                <w:spacing w:val="-1"/>
                <w:w w:val="105"/>
                <w:sz w:val="20"/>
                <w:szCs w:val="20"/>
              </w:rPr>
              <w:t>т</w:t>
            </w:r>
            <w:r w:rsidRPr="00F41CFC">
              <w:rPr>
                <w:spacing w:val="-2"/>
                <w:w w:val="105"/>
                <w:sz w:val="20"/>
                <w:szCs w:val="20"/>
              </w:rPr>
              <w:t>к</w:t>
            </w:r>
            <w:r w:rsidRPr="00F41CFC">
              <w:rPr>
                <w:spacing w:val="-1"/>
                <w:w w:val="105"/>
                <w:sz w:val="20"/>
                <w:szCs w:val="20"/>
              </w:rPr>
              <w:t>о</w:t>
            </w:r>
            <w:r w:rsidRPr="00F41CFC">
              <w:rPr>
                <w:spacing w:val="-2"/>
                <w:w w:val="105"/>
                <w:sz w:val="20"/>
                <w:szCs w:val="20"/>
              </w:rPr>
              <w:t>м</w:t>
            </w:r>
            <w:r w:rsidRPr="00F41CFC">
              <w:rPr>
                <w:spacing w:val="-12"/>
                <w:w w:val="105"/>
                <w:sz w:val="20"/>
                <w:szCs w:val="20"/>
              </w:rPr>
              <w:t xml:space="preserve"> </w:t>
            </w:r>
            <w:r w:rsidRPr="00F41CFC">
              <w:rPr>
                <w:spacing w:val="-1"/>
                <w:w w:val="105"/>
                <w:sz w:val="20"/>
                <w:szCs w:val="20"/>
              </w:rPr>
              <w:t>о</w:t>
            </w:r>
            <w:r w:rsidRPr="00F41CFC">
              <w:rPr>
                <w:spacing w:val="-2"/>
                <w:w w:val="105"/>
                <w:sz w:val="20"/>
                <w:szCs w:val="20"/>
              </w:rPr>
              <w:t>д</w:t>
            </w:r>
            <w:r w:rsidRPr="00F41CFC">
              <w:rPr>
                <w:spacing w:val="-11"/>
                <w:w w:val="105"/>
                <w:sz w:val="20"/>
                <w:szCs w:val="20"/>
              </w:rPr>
              <w:t xml:space="preserve"> </w:t>
            </w:r>
            <w:r w:rsidRPr="00F41CFC">
              <w:rPr>
                <w:spacing w:val="-1"/>
                <w:w w:val="105"/>
                <w:sz w:val="20"/>
                <w:szCs w:val="20"/>
              </w:rPr>
              <w:t>пр</w:t>
            </w:r>
            <w:r w:rsidRPr="00F41CFC">
              <w:rPr>
                <w:spacing w:val="-2"/>
                <w:w w:val="105"/>
                <w:sz w:val="20"/>
                <w:szCs w:val="20"/>
              </w:rPr>
              <w:t>а</w:t>
            </w:r>
            <w:r w:rsidRPr="00F41CFC">
              <w:rPr>
                <w:spacing w:val="-1"/>
                <w:w w:val="105"/>
                <w:sz w:val="20"/>
                <w:szCs w:val="20"/>
              </w:rPr>
              <w:t>и</w:t>
            </w:r>
            <w:r w:rsidRPr="00F41CFC">
              <w:rPr>
                <w:spacing w:val="-2"/>
                <w:w w:val="105"/>
                <w:sz w:val="20"/>
                <w:szCs w:val="20"/>
              </w:rPr>
              <w:t>с</w:t>
            </w:r>
            <w:r w:rsidRPr="00F41CFC">
              <w:rPr>
                <w:spacing w:val="-1"/>
                <w:w w:val="105"/>
                <w:sz w:val="20"/>
                <w:szCs w:val="20"/>
              </w:rPr>
              <w:t>тори</w:t>
            </w:r>
            <w:r w:rsidRPr="00F41CFC">
              <w:rPr>
                <w:spacing w:val="-2"/>
                <w:w w:val="105"/>
                <w:sz w:val="20"/>
                <w:szCs w:val="20"/>
              </w:rPr>
              <w:t>је</w:t>
            </w:r>
            <w:r w:rsidRPr="00F41CFC">
              <w:rPr>
                <w:spacing w:val="-16"/>
                <w:w w:val="105"/>
                <w:sz w:val="20"/>
                <w:szCs w:val="20"/>
              </w:rPr>
              <w:t xml:space="preserve"> </w:t>
            </w:r>
            <w:r w:rsidRPr="00F41CFC">
              <w:rPr>
                <w:w w:val="105"/>
                <w:sz w:val="20"/>
                <w:szCs w:val="20"/>
              </w:rPr>
              <w:t>до</w:t>
            </w:r>
            <w:r w:rsidRPr="00F41CFC">
              <w:rPr>
                <w:spacing w:val="-12"/>
                <w:w w:val="105"/>
                <w:sz w:val="20"/>
                <w:szCs w:val="20"/>
              </w:rPr>
              <w:t xml:space="preserve"> </w:t>
            </w:r>
            <w:r w:rsidRPr="00F41CFC">
              <w:rPr>
                <w:spacing w:val="-2"/>
                <w:w w:val="105"/>
                <w:sz w:val="20"/>
                <w:szCs w:val="20"/>
              </w:rPr>
              <w:t>да</w:t>
            </w:r>
            <w:r w:rsidRPr="00F41CFC">
              <w:rPr>
                <w:spacing w:val="-1"/>
                <w:w w:val="105"/>
                <w:sz w:val="20"/>
                <w:szCs w:val="20"/>
              </w:rPr>
              <w:t>н</w:t>
            </w:r>
            <w:r w:rsidRPr="00F41CFC">
              <w:rPr>
                <w:spacing w:val="-2"/>
                <w:w w:val="105"/>
                <w:sz w:val="20"/>
                <w:szCs w:val="20"/>
              </w:rPr>
              <w:t>а</w:t>
            </w:r>
            <w:r w:rsidRPr="00F41CFC">
              <w:rPr>
                <w:spacing w:val="-1"/>
                <w:w w:val="105"/>
                <w:sz w:val="20"/>
                <w:szCs w:val="20"/>
              </w:rPr>
              <w:t>шњ</w:t>
            </w:r>
            <w:r w:rsidRPr="00F41CFC">
              <w:rPr>
                <w:spacing w:val="-2"/>
                <w:w w:val="105"/>
                <w:sz w:val="20"/>
                <w:szCs w:val="20"/>
              </w:rPr>
              <w:t>е</w:t>
            </w:r>
            <w:r w:rsidRPr="00F41CFC">
              <w:rPr>
                <w:spacing w:val="-1"/>
                <w:w w:val="105"/>
                <w:sz w:val="20"/>
                <w:szCs w:val="20"/>
              </w:rPr>
              <w:t>г</w:t>
            </w:r>
            <w:r w:rsidRPr="00F41CFC">
              <w:rPr>
                <w:spacing w:val="-10"/>
                <w:w w:val="105"/>
                <w:sz w:val="20"/>
                <w:szCs w:val="20"/>
              </w:rPr>
              <w:t xml:space="preserve"> </w:t>
            </w:r>
            <w:r w:rsidRPr="00F41CFC">
              <w:rPr>
                <w:spacing w:val="-2"/>
                <w:w w:val="105"/>
                <w:sz w:val="20"/>
                <w:szCs w:val="20"/>
              </w:rPr>
              <w:t>д</w:t>
            </w:r>
            <w:r w:rsidRPr="00F41CFC">
              <w:rPr>
                <w:spacing w:val="-1"/>
                <w:w w:val="105"/>
                <w:sz w:val="20"/>
                <w:szCs w:val="20"/>
              </w:rPr>
              <w:t>о</w:t>
            </w:r>
            <w:r w:rsidRPr="00F41CFC">
              <w:rPr>
                <w:spacing w:val="-2"/>
                <w:w w:val="105"/>
                <w:sz w:val="20"/>
                <w:szCs w:val="20"/>
              </w:rPr>
              <w:t>ба</w:t>
            </w:r>
            <w:r w:rsidRPr="00F41CFC">
              <w:rPr>
                <w:spacing w:val="-11"/>
                <w:w w:val="105"/>
                <w:sz w:val="20"/>
                <w:szCs w:val="20"/>
              </w:rPr>
              <w:t xml:space="preserve"> </w:t>
            </w:r>
            <w:r w:rsidRPr="00F41CFC">
              <w:rPr>
                <w:w w:val="105"/>
                <w:sz w:val="20"/>
                <w:szCs w:val="20"/>
              </w:rPr>
              <w:t>у</w:t>
            </w:r>
            <w:r w:rsidRPr="00F41CFC">
              <w:rPr>
                <w:spacing w:val="-12"/>
                <w:w w:val="105"/>
                <w:sz w:val="20"/>
                <w:szCs w:val="20"/>
              </w:rPr>
              <w:t xml:space="preserve"> </w:t>
            </w:r>
            <w:r w:rsidRPr="00F41CFC">
              <w:rPr>
                <w:spacing w:val="-1"/>
                <w:w w:val="105"/>
                <w:sz w:val="20"/>
                <w:szCs w:val="20"/>
              </w:rPr>
              <w:t>о</w:t>
            </w:r>
            <w:r w:rsidRPr="00F41CFC">
              <w:rPr>
                <w:spacing w:val="-2"/>
                <w:w w:val="105"/>
                <w:sz w:val="20"/>
                <w:szCs w:val="20"/>
              </w:rPr>
              <w:t>б</w:t>
            </w:r>
            <w:r w:rsidRPr="00F41CFC">
              <w:rPr>
                <w:spacing w:val="-1"/>
                <w:w w:val="105"/>
                <w:sz w:val="20"/>
                <w:szCs w:val="20"/>
              </w:rPr>
              <w:t>л</w:t>
            </w:r>
            <w:r w:rsidRPr="00F41CFC">
              <w:rPr>
                <w:spacing w:val="-2"/>
                <w:w w:val="105"/>
                <w:sz w:val="20"/>
                <w:szCs w:val="20"/>
              </w:rPr>
              <w:t>ас</w:t>
            </w:r>
            <w:r w:rsidRPr="00F41CFC">
              <w:rPr>
                <w:spacing w:val="-1"/>
                <w:w w:val="105"/>
                <w:sz w:val="20"/>
                <w:szCs w:val="20"/>
              </w:rPr>
              <w:t>ти</w:t>
            </w:r>
            <w:r w:rsidRPr="00F41CFC">
              <w:rPr>
                <w:spacing w:val="-11"/>
                <w:w w:val="105"/>
                <w:sz w:val="20"/>
                <w:szCs w:val="20"/>
              </w:rPr>
              <w:t xml:space="preserve"> </w:t>
            </w:r>
            <w:r w:rsidRPr="00F41CFC">
              <w:rPr>
                <w:spacing w:val="-2"/>
                <w:w w:val="105"/>
                <w:sz w:val="20"/>
                <w:szCs w:val="20"/>
              </w:rPr>
              <w:t>са</w:t>
            </w:r>
            <w:r w:rsidRPr="00F41CFC">
              <w:rPr>
                <w:spacing w:val="-1"/>
                <w:w w:val="105"/>
                <w:sz w:val="20"/>
                <w:szCs w:val="20"/>
              </w:rPr>
              <w:t>о</w:t>
            </w:r>
            <w:r w:rsidRPr="00F41CFC">
              <w:rPr>
                <w:spacing w:val="-2"/>
                <w:w w:val="105"/>
                <w:sz w:val="20"/>
                <w:szCs w:val="20"/>
              </w:rPr>
              <w:t>б</w:t>
            </w:r>
            <w:r w:rsidRPr="00F41CFC">
              <w:rPr>
                <w:spacing w:val="-1"/>
                <w:w w:val="105"/>
                <w:sz w:val="20"/>
                <w:szCs w:val="20"/>
              </w:rPr>
              <w:t>р</w:t>
            </w:r>
            <w:r w:rsidRPr="00F41CFC">
              <w:rPr>
                <w:spacing w:val="-2"/>
                <w:w w:val="105"/>
                <w:sz w:val="20"/>
                <w:szCs w:val="20"/>
              </w:rPr>
              <w:t>а</w:t>
            </w:r>
            <w:r w:rsidRPr="00F41CFC">
              <w:rPr>
                <w:spacing w:val="-1"/>
                <w:w w:val="105"/>
                <w:sz w:val="20"/>
                <w:szCs w:val="20"/>
              </w:rPr>
              <w:t>ћ</w:t>
            </w:r>
            <w:r w:rsidRPr="00F41CFC">
              <w:rPr>
                <w:spacing w:val="-2"/>
                <w:w w:val="105"/>
                <w:sz w:val="20"/>
                <w:szCs w:val="20"/>
              </w:rPr>
              <w:t>аја</w:t>
            </w:r>
            <w:r w:rsidRPr="00F41CFC">
              <w:rPr>
                <w:spacing w:val="-1"/>
                <w:w w:val="105"/>
                <w:sz w:val="20"/>
                <w:szCs w:val="20"/>
              </w:rPr>
              <w:t>,</w:t>
            </w:r>
          </w:p>
          <w:p w14:paraId="415D7729" w14:textId="77777777" w:rsidR="00966E7F" w:rsidRPr="00F41CFC" w:rsidRDefault="00966E7F" w:rsidP="00966E7F">
            <w:pPr>
              <w:pStyle w:val="NoSpacing"/>
              <w:rPr>
                <w:sz w:val="20"/>
                <w:szCs w:val="20"/>
              </w:rPr>
            </w:pPr>
            <w:r w:rsidRPr="00F41CFC">
              <w:rPr>
                <w:spacing w:val="-1"/>
                <w:sz w:val="20"/>
                <w:szCs w:val="20"/>
              </w:rPr>
              <w:t>Упознаје</w:t>
            </w:r>
            <w:r w:rsidRPr="00F41CFC">
              <w:rPr>
                <w:spacing w:val="14"/>
                <w:sz w:val="20"/>
                <w:szCs w:val="20"/>
              </w:rPr>
              <w:t xml:space="preserve"> </w:t>
            </w:r>
            <w:r w:rsidRPr="00F41CFC">
              <w:rPr>
                <w:spacing w:val="-1"/>
                <w:sz w:val="20"/>
                <w:szCs w:val="20"/>
              </w:rPr>
              <w:t>ученике</w:t>
            </w:r>
            <w:r w:rsidRPr="00F41CFC">
              <w:rPr>
                <w:spacing w:val="16"/>
                <w:sz w:val="20"/>
                <w:szCs w:val="20"/>
              </w:rPr>
              <w:t xml:space="preserve"> </w:t>
            </w:r>
            <w:r w:rsidRPr="00F41CFC">
              <w:rPr>
                <w:spacing w:val="-1"/>
                <w:sz w:val="20"/>
                <w:szCs w:val="20"/>
              </w:rPr>
              <w:t>са</w:t>
            </w:r>
            <w:r w:rsidRPr="00F41CFC">
              <w:rPr>
                <w:spacing w:val="18"/>
                <w:sz w:val="20"/>
                <w:szCs w:val="20"/>
              </w:rPr>
              <w:t xml:space="preserve"> </w:t>
            </w:r>
            <w:r w:rsidRPr="00F41CFC">
              <w:rPr>
                <w:spacing w:val="-1"/>
                <w:sz w:val="20"/>
                <w:szCs w:val="20"/>
              </w:rPr>
              <w:t>врстама</w:t>
            </w:r>
            <w:r w:rsidRPr="00F41CFC">
              <w:rPr>
                <w:spacing w:val="19"/>
                <w:sz w:val="20"/>
                <w:szCs w:val="20"/>
              </w:rPr>
              <w:t xml:space="preserve"> </w:t>
            </w:r>
            <w:r w:rsidRPr="00F41CFC">
              <w:rPr>
                <w:spacing w:val="-1"/>
                <w:sz w:val="20"/>
                <w:szCs w:val="20"/>
              </w:rPr>
              <w:t>саобраћаја,</w:t>
            </w:r>
          </w:p>
          <w:p w14:paraId="39B14007" w14:textId="77777777" w:rsidR="00966E7F" w:rsidRPr="00F41CFC" w:rsidRDefault="00966E7F" w:rsidP="00966E7F">
            <w:pPr>
              <w:pStyle w:val="NoSpacing"/>
              <w:rPr>
                <w:sz w:val="20"/>
                <w:szCs w:val="20"/>
              </w:rPr>
            </w:pPr>
            <w:r w:rsidRPr="00F41CFC">
              <w:rPr>
                <w:sz w:val="20"/>
                <w:szCs w:val="20"/>
              </w:rPr>
              <w:t>-</w:t>
            </w:r>
            <w:r w:rsidRPr="00F41CFC">
              <w:rPr>
                <w:spacing w:val="12"/>
                <w:sz w:val="20"/>
                <w:szCs w:val="20"/>
              </w:rPr>
              <w:t xml:space="preserve"> </w:t>
            </w:r>
            <w:r w:rsidRPr="00F41CFC">
              <w:rPr>
                <w:spacing w:val="-1"/>
                <w:sz w:val="20"/>
                <w:szCs w:val="20"/>
              </w:rPr>
              <w:t>Упознаје</w:t>
            </w:r>
            <w:r w:rsidRPr="00F41CFC">
              <w:rPr>
                <w:spacing w:val="11"/>
                <w:sz w:val="20"/>
                <w:szCs w:val="20"/>
              </w:rPr>
              <w:t xml:space="preserve"> </w:t>
            </w:r>
            <w:r w:rsidRPr="00F41CFC">
              <w:rPr>
                <w:spacing w:val="-1"/>
                <w:sz w:val="20"/>
                <w:szCs w:val="20"/>
              </w:rPr>
              <w:t>ученике</w:t>
            </w:r>
            <w:r w:rsidRPr="00F41CFC">
              <w:rPr>
                <w:spacing w:val="12"/>
                <w:sz w:val="20"/>
                <w:szCs w:val="20"/>
              </w:rPr>
              <w:t xml:space="preserve"> </w:t>
            </w:r>
            <w:r w:rsidRPr="00F41CFC">
              <w:rPr>
                <w:spacing w:val="-1"/>
                <w:sz w:val="20"/>
                <w:szCs w:val="20"/>
              </w:rPr>
              <w:t>са</w:t>
            </w:r>
            <w:r w:rsidRPr="00F41CFC">
              <w:rPr>
                <w:spacing w:val="15"/>
                <w:sz w:val="20"/>
                <w:szCs w:val="20"/>
              </w:rPr>
              <w:t xml:space="preserve"> </w:t>
            </w:r>
            <w:r w:rsidRPr="00F41CFC">
              <w:rPr>
                <w:spacing w:val="-1"/>
                <w:sz w:val="20"/>
                <w:szCs w:val="20"/>
              </w:rPr>
              <w:t>значајем</w:t>
            </w:r>
            <w:r w:rsidRPr="00F41CFC">
              <w:rPr>
                <w:spacing w:val="13"/>
                <w:sz w:val="20"/>
                <w:szCs w:val="20"/>
              </w:rPr>
              <w:t xml:space="preserve"> </w:t>
            </w:r>
            <w:r w:rsidRPr="00F41CFC">
              <w:rPr>
                <w:spacing w:val="-1"/>
                <w:sz w:val="20"/>
                <w:szCs w:val="20"/>
              </w:rPr>
              <w:t>саобраћаја</w:t>
            </w:r>
            <w:r w:rsidRPr="00F41CFC">
              <w:rPr>
                <w:spacing w:val="12"/>
                <w:sz w:val="20"/>
                <w:szCs w:val="20"/>
              </w:rPr>
              <w:t xml:space="preserve"> </w:t>
            </w:r>
            <w:r w:rsidRPr="00F41CFC">
              <w:rPr>
                <w:sz w:val="20"/>
                <w:szCs w:val="20"/>
              </w:rPr>
              <w:t>као</w:t>
            </w:r>
            <w:r w:rsidRPr="00F41CFC">
              <w:rPr>
                <w:spacing w:val="14"/>
                <w:sz w:val="20"/>
                <w:szCs w:val="20"/>
              </w:rPr>
              <w:t xml:space="preserve"> </w:t>
            </w:r>
            <w:r w:rsidRPr="00F41CFC">
              <w:rPr>
                <w:spacing w:val="-1"/>
                <w:sz w:val="20"/>
                <w:szCs w:val="20"/>
              </w:rPr>
              <w:t>привредне</w:t>
            </w:r>
            <w:r w:rsidRPr="00F41CFC">
              <w:rPr>
                <w:spacing w:val="12"/>
                <w:sz w:val="20"/>
                <w:szCs w:val="20"/>
              </w:rPr>
              <w:t xml:space="preserve"> </w:t>
            </w:r>
            <w:r w:rsidRPr="00F41CFC">
              <w:rPr>
                <w:sz w:val="20"/>
                <w:szCs w:val="20"/>
              </w:rPr>
              <w:t>гране,</w:t>
            </w:r>
          </w:p>
          <w:p w14:paraId="5FF2281B" w14:textId="77777777" w:rsidR="00966E7F" w:rsidRPr="00F41CFC" w:rsidRDefault="00966E7F" w:rsidP="00966E7F">
            <w:pPr>
              <w:pStyle w:val="NoSpacing"/>
              <w:rPr>
                <w:sz w:val="20"/>
                <w:szCs w:val="20"/>
              </w:rPr>
            </w:pPr>
            <w:r w:rsidRPr="00F41CFC">
              <w:rPr>
                <w:w w:val="105"/>
                <w:sz w:val="20"/>
                <w:szCs w:val="20"/>
              </w:rPr>
              <w:t>-</w:t>
            </w:r>
            <w:r w:rsidRPr="00F41CFC">
              <w:rPr>
                <w:spacing w:val="-15"/>
                <w:w w:val="105"/>
                <w:sz w:val="20"/>
                <w:szCs w:val="20"/>
              </w:rPr>
              <w:t xml:space="preserve"> </w:t>
            </w:r>
            <w:r w:rsidRPr="00F41CFC">
              <w:rPr>
                <w:spacing w:val="-1"/>
                <w:w w:val="105"/>
                <w:sz w:val="20"/>
                <w:szCs w:val="20"/>
              </w:rPr>
              <w:t>О</w:t>
            </w:r>
            <w:r w:rsidRPr="00F41CFC">
              <w:rPr>
                <w:spacing w:val="-2"/>
                <w:w w:val="105"/>
                <w:sz w:val="20"/>
                <w:szCs w:val="20"/>
              </w:rPr>
              <w:t>бја</w:t>
            </w:r>
            <w:r w:rsidRPr="00F41CFC">
              <w:rPr>
                <w:spacing w:val="-1"/>
                <w:w w:val="105"/>
                <w:sz w:val="20"/>
                <w:szCs w:val="20"/>
              </w:rPr>
              <w:t>шњ</w:t>
            </w:r>
            <w:r w:rsidRPr="00F41CFC">
              <w:rPr>
                <w:spacing w:val="-2"/>
                <w:w w:val="105"/>
                <w:sz w:val="20"/>
                <w:szCs w:val="20"/>
              </w:rPr>
              <w:t>а</w:t>
            </w:r>
            <w:r w:rsidRPr="00F41CFC">
              <w:rPr>
                <w:spacing w:val="-1"/>
                <w:w w:val="105"/>
                <w:sz w:val="20"/>
                <w:szCs w:val="20"/>
              </w:rPr>
              <w:t>в</w:t>
            </w:r>
            <w:r w:rsidRPr="00F41CFC">
              <w:rPr>
                <w:spacing w:val="-2"/>
                <w:w w:val="105"/>
                <w:sz w:val="20"/>
                <w:szCs w:val="20"/>
              </w:rPr>
              <w:t>а</w:t>
            </w:r>
            <w:r w:rsidRPr="00F41CFC">
              <w:rPr>
                <w:spacing w:val="-13"/>
                <w:w w:val="105"/>
                <w:sz w:val="20"/>
                <w:szCs w:val="20"/>
              </w:rPr>
              <w:t xml:space="preserve"> </w:t>
            </w:r>
            <w:r w:rsidRPr="00F41CFC">
              <w:rPr>
                <w:spacing w:val="-1"/>
                <w:w w:val="105"/>
                <w:sz w:val="20"/>
                <w:szCs w:val="20"/>
              </w:rPr>
              <w:t>у</w:t>
            </w:r>
            <w:r w:rsidRPr="00F41CFC">
              <w:rPr>
                <w:spacing w:val="-2"/>
                <w:w w:val="105"/>
                <w:sz w:val="20"/>
                <w:szCs w:val="20"/>
              </w:rPr>
              <w:t>че</w:t>
            </w:r>
            <w:r w:rsidRPr="00F41CFC">
              <w:rPr>
                <w:spacing w:val="-1"/>
                <w:w w:val="105"/>
                <w:sz w:val="20"/>
                <w:szCs w:val="20"/>
              </w:rPr>
              <w:t>ници</w:t>
            </w:r>
            <w:r w:rsidRPr="00F41CFC">
              <w:rPr>
                <w:spacing w:val="-2"/>
                <w:w w:val="105"/>
                <w:sz w:val="20"/>
                <w:szCs w:val="20"/>
              </w:rPr>
              <w:t>ма</w:t>
            </w:r>
            <w:r w:rsidRPr="00F41CFC">
              <w:rPr>
                <w:spacing w:val="-12"/>
                <w:w w:val="105"/>
                <w:sz w:val="20"/>
                <w:szCs w:val="20"/>
              </w:rPr>
              <w:t xml:space="preserve"> </w:t>
            </w:r>
            <w:r w:rsidRPr="00F41CFC">
              <w:rPr>
                <w:w w:val="105"/>
                <w:sz w:val="20"/>
                <w:szCs w:val="20"/>
              </w:rPr>
              <w:t>о</w:t>
            </w:r>
            <w:r w:rsidRPr="00F41CFC">
              <w:rPr>
                <w:spacing w:val="-14"/>
                <w:w w:val="105"/>
                <w:sz w:val="20"/>
                <w:szCs w:val="20"/>
              </w:rPr>
              <w:t xml:space="preserve"> </w:t>
            </w:r>
            <w:r w:rsidRPr="00F41CFC">
              <w:rPr>
                <w:spacing w:val="-1"/>
                <w:w w:val="105"/>
                <w:sz w:val="20"/>
                <w:szCs w:val="20"/>
              </w:rPr>
              <w:t>о</w:t>
            </w:r>
            <w:r w:rsidRPr="00F41CFC">
              <w:rPr>
                <w:spacing w:val="-2"/>
                <w:w w:val="105"/>
                <w:sz w:val="20"/>
                <w:szCs w:val="20"/>
              </w:rPr>
              <w:t>д</w:t>
            </w:r>
            <w:r w:rsidRPr="00F41CFC">
              <w:rPr>
                <w:spacing w:val="-1"/>
                <w:w w:val="105"/>
                <w:sz w:val="20"/>
                <w:szCs w:val="20"/>
              </w:rPr>
              <w:t>говорно</w:t>
            </w:r>
            <w:r w:rsidRPr="00F41CFC">
              <w:rPr>
                <w:spacing w:val="-2"/>
                <w:w w:val="105"/>
                <w:sz w:val="20"/>
                <w:szCs w:val="20"/>
              </w:rPr>
              <w:t>с</w:t>
            </w:r>
            <w:r w:rsidRPr="00F41CFC">
              <w:rPr>
                <w:spacing w:val="-1"/>
                <w:w w:val="105"/>
                <w:sz w:val="20"/>
                <w:szCs w:val="20"/>
              </w:rPr>
              <w:t>ти</w:t>
            </w:r>
            <w:r w:rsidRPr="00F41CFC">
              <w:rPr>
                <w:spacing w:val="-11"/>
                <w:w w:val="105"/>
                <w:sz w:val="20"/>
                <w:szCs w:val="20"/>
              </w:rPr>
              <w:t xml:space="preserve"> </w:t>
            </w:r>
            <w:r w:rsidRPr="00F41CFC">
              <w:rPr>
                <w:spacing w:val="-1"/>
                <w:w w:val="105"/>
                <w:sz w:val="20"/>
                <w:szCs w:val="20"/>
              </w:rPr>
              <w:t>у</w:t>
            </w:r>
            <w:r w:rsidRPr="00F41CFC">
              <w:rPr>
                <w:spacing w:val="-2"/>
                <w:w w:val="105"/>
                <w:sz w:val="20"/>
                <w:szCs w:val="20"/>
              </w:rPr>
              <w:t>чес</w:t>
            </w:r>
            <w:r w:rsidRPr="00F41CFC">
              <w:rPr>
                <w:spacing w:val="-1"/>
                <w:w w:val="105"/>
                <w:sz w:val="20"/>
                <w:szCs w:val="20"/>
              </w:rPr>
              <w:t>ни</w:t>
            </w:r>
            <w:r w:rsidRPr="00F41CFC">
              <w:rPr>
                <w:spacing w:val="-2"/>
                <w:w w:val="105"/>
                <w:sz w:val="20"/>
                <w:szCs w:val="20"/>
              </w:rPr>
              <w:t>ка</w:t>
            </w:r>
            <w:r w:rsidRPr="00F41CFC">
              <w:rPr>
                <w:spacing w:val="-13"/>
                <w:w w:val="105"/>
                <w:sz w:val="20"/>
                <w:szCs w:val="20"/>
              </w:rPr>
              <w:t xml:space="preserve"> </w:t>
            </w:r>
            <w:r w:rsidRPr="00F41CFC">
              <w:rPr>
                <w:w w:val="105"/>
                <w:sz w:val="20"/>
                <w:szCs w:val="20"/>
              </w:rPr>
              <w:t>у</w:t>
            </w:r>
            <w:r w:rsidRPr="00F41CFC">
              <w:rPr>
                <w:spacing w:val="-14"/>
                <w:w w:val="105"/>
                <w:sz w:val="20"/>
                <w:szCs w:val="20"/>
              </w:rPr>
              <w:t xml:space="preserve"> </w:t>
            </w:r>
            <w:r w:rsidRPr="00F41CFC">
              <w:rPr>
                <w:spacing w:val="-2"/>
                <w:w w:val="105"/>
                <w:sz w:val="20"/>
                <w:szCs w:val="20"/>
              </w:rPr>
              <w:t>са</w:t>
            </w:r>
            <w:r w:rsidRPr="00F41CFC">
              <w:rPr>
                <w:spacing w:val="-1"/>
                <w:w w:val="105"/>
                <w:sz w:val="20"/>
                <w:szCs w:val="20"/>
              </w:rPr>
              <w:t>о</w:t>
            </w:r>
            <w:r w:rsidRPr="00F41CFC">
              <w:rPr>
                <w:spacing w:val="-2"/>
                <w:w w:val="105"/>
                <w:sz w:val="20"/>
                <w:szCs w:val="20"/>
              </w:rPr>
              <w:t>б</w:t>
            </w:r>
            <w:r w:rsidRPr="00F41CFC">
              <w:rPr>
                <w:spacing w:val="-1"/>
                <w:w w:val="105"/>
                <w:sz w:val="20"/>
                <w:szCs w:val="20"/>
              </w:rPr>
              <w:t>р</w:t>
            </w:r>
            <w:r w:rsidRPr="00F41CFC">
              <w:rPr>
                <w:spacing w:val="-2"/>
                <w:w w:val="105"/>
                <w:sz w:val="20"/>
                <w:szCs w:val="20"/>
              </w:rPr>
              <w:t>а</w:t>
            </w:r>
            <w:r w:rsidRPr="00F41CFC">
              <w:rPr>
                <w:spacing w:val="-1"/>
                <w:w w:val="105"/>
                <w:sz w:val="20"/>
                <w:szCs w:val="20"/>
              </w:rPr>
              <w:t>ћ</w:t>
            </w:r>
            <w:r w:rsidRPr="00F41CFC">
              <w:rPr>
                <w:spacing w:val="-2"/>
                <w:w w:val="105"/>
                <w:sz w:val="20"/>
                <w:szCs w:val="20"/>
              </w:rPr>
              <w:t>ај</w:t>
            </w:r>
            <w:r w:rsidRPr="00F41CFC">
              <w:rPr>
                <w:spacing w:val="-1"/>
                <w:w w:val="105"/>
                <w:sz w:val="20"/>
                <w:szCs w:val="20"/>
              </w:rPr>
              <w:t>у,</w:t>
            </w:r>
          </w:p>
          <w:p w14:paraId="67F96C4C" w14:textId="77777777" w:rsidR="00966E7F" w:rsidRPr="00F41CFC" w:rsidRDefault="00966E7F" w:rsidP="00966E7F">
            <w:pPr>
              <w:pStyle w:val="NoSpacing"/>
              <w:rPr>
                <w:sz w:val="20"/>
                <w:szCs w:val="20"/>
              </w:rPr>
            </w:pPr>
            <w:r w:rsidRPr="00F41CFC">
              <w:rPr>
                <w:w w:val="105"/>
                <w:sz w:val="20"/>
                <w:szCs w:val="20"/>
              </w:rPr>
              <w:t>-</w:t>
            </w:r>
            <w:r w:rsidRPr="00F41CFC">
              <w:rPr>
                <w:spacing w:val="-13"/>
                <w:w w:val="105"/>
                <w:sz w:val="20"/>
                <w:szCs w:val="20"/>
              </w:rPr>
              <w:t xml:space="preserve"> </w:t>
            </w:r>
            <w:r w:rsidRPr="00F41CFC">
              <w:rPr>
                <w:spacing w:val="-1"/>
                <w:w w:val="105"/>
                <w:sz w:val="20"/>
                <w:szCs w:val="20"/>
              </w:rPr>
              <w:t>Упозн</w:t>
            </w:r>
            <w:r w:rsidRPr="00F41CFC">
              <w:rPr>
                <w:spacing w:val="-2"/>
                <w:w w:val="105"/>
                <w:sz w:val="20"/>
                <w:szCs w:val="20"/>
              </w:rPr>
              <w:t>аје</w:t>
            </w:r>
            <w:r w:rsidRPr="00F41CFC">
              <w:rPr>
                <w:spacing w:val="-14"/>
                <w:w w:val="105"/>
                <w:sz w:val="20"/>
                <w:szCs w:val="20"/>
              </w:rPr>
              <w:t xml:space="preserve"> </w:t>
            </w:r>
            <w:r w:rsidRPr="00F41CFC">
              <w:rPr>
                <w:spacing w:val="-1"/>
                <w:w w:val="105"/>
                <w:sz w:val="20"/>
                <w:szCs w:val="20"/>
              </w:rPr>
              <w:t>их</w:t>
            </w:r>
            <w:r w:rsidRPr="00F41CFC">
              <w:rPr>
                <w:spacing w:val="-12"/>
                <w:w w:val="105"/>
                <w:sz w:val="20"/>
                <w:szCs w:val="20"/>
              </w:rPr>
              <w:t xml:space="preserve"> </w:t>
            </w:r>
            <w:r w:rsidRPr="00F41CFC">
              <w:rPr>
                <w:spacing w:val="-2"/>
                <w:w w:val="105"/>
                <w:sz w:val="20"/>
                <w:szCs w:val="20"/>
              </w:rPr>
              <w:t>са</w:t>
            </w:r>
            <w:r w:rsidRPr="00F41CFC">
              <w:rPr>
                <w:spacing w:val="-10"/>
                <w:w w:val="105"/>
                <w:sz w:val="20"/>
                <w:szCs w:val="20"/>
              </w:rPr>
              <w:t xml:space="preserve"> </w:t>
            </w:r>
            <w:r w:rsidRPr="00F41CFC">
              <w:rPr>
                <w:spacing w:val="-1"/>
                <w:w w:val="105"/>
                <w:sz w:val="20"/>
                <w:szCs w:val="20"/>
              </w:rPr>
              <w:t>утиц</w:t>
            </w:r>
            <w:r w:rsidRPr="00F41CFC">
              <w:rPr>
                <w:spacing w:val="-2"/>
                <w:w w:val="105"/>
                <w:sz w:val="20"/>
                <w:szCs w:val="20"/>
              </w:rPr>
              <w:t>ајем</w:t>
            </w:r>
            <w:r w:rsidRPr="00F41CFC">
              <w:rPr>
                <w:spacing w:val="-12"/>
                <w:w w:val="105"/>
                <w:sz w:val="20"/>
                <w:szCs w:val="20"/>
              </w:rPr>
              <w:t xml:space="preserve"> </w:t>
            </w:r>
            <w:r w:rsidRPr="00F41CFC">
              <w:rPr>
                <w:w w:val="105"/>
                <w:sz w:val="20"/>
                <w:szCs w:val="20"/>
              </w:rPr>
              <w:t>саобраћаја</w:t>
            </w:r>
            <w:r w:rsidRPr="00F41CFC">
              <w:rPr>
                <w:spacing w:val="-13"/>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2"/>
                <w:w w:val="105"/>
                <w:sz w:val="20"/>
                <w:szCs w:val="20"/>
              </w:rPr>
              <w:t xml:space="preserve"> </w:t>
            </w:r>
            <w:r w:rsidRPr="00F41CFC">
              <w:rPr>
                <w:spacing w:val="-1"/>
                <w:w w:val="105"/>
                <w:sz w:val="20"/>
                <w:szCs w:val="20"/>
              </w:rPr>
              <w:t>з</w:t>
            </w:r>
            <w:r w:rsidRPr="00F41CFC">
              <w:rPr>
                <w:spacing w:val="-2"/>
                <w:w w:val="105"/>
                <w:sz w:val="20"/>
                <w:szCs w:val="20"/>
              </w:rPr>
              <w:t>а</w:t>
            </w:r>
            <w:r w:rsidRPr="00F41CFC">
              <w:rPr>
                <w:spacing w:val="-1"/>
                <w:w w:val="105"/>
                <w:sz w:val="20"/>
                <w:szCs w:val="20"/>
              </w:rPr>
              <w:t>штиту</w:t>
            </w:r>
            <w:r w:rsidRPr="00F41CFC">
              <w:rPr>
                <w:spacing w:val="-12"/>
                <w:w w:val="105"/>
                <w:sz w:val="20"/>
                <w:szCs w:val="20"/>
              </w:rPr>
              <w:t xml:space="preserve"> </w:t>
            </w:r>
            <w:r w:rsidRPr="00F41CFC">
              <w:rPr>
                <w:spacing w:val="-1"/>
                <w:w w:val="105"/>
                <w:sz w:val="20"/>
                <w:szCs w:val="20"/>
              </w:rPr>
              <w:t>зивотн</w:t>
            </w:r>
            <w:r w:rsidRPr="00F41CFC">
              <w:rPr>
                <w:spacing w:val="-2"/>
                <w:w w:val="105"/>
                <w:sz w:val="20"/>
                <w:szCs w:val="20"/>
              </w:rPr>
              <w:t>е</w:t>
            </w:r>
            <w:r w:rsidRPr="00F41CFC">
              <w:rPr>
                <w:spacing w:val="-12"/>
                <w:w w:val="105"/>
                <w:sz w:val="20"/>
                <w:szCs w:val="20"/>
              </w:rPr>
              <w:t xml:space="preserve"> </w:t>
            </w:r>
            <w:r w:rsidRPr="00F41CFC">
              <w:rPr>
                <w:spacing w:val="-2"/>
                <w:w w:val="105"/>
                <w:sz w:val="20"/>
                <w:szCs w:val="20"/>
              </w:rPr>
              <w:t>с</w:t>
            </w:r>
            <w:r w:rsidRPr="00F41CFC">
              <w:rPr>
                <w:spacing w:val="-1"/>
                <w:w w:val="105"/>
                <w:sz w:val="20"/>
                <w:szCs w:val="20"/>
              </w:rPr>
              <w:t>р</w:t>
            </w:r>
            <w:r w:rsidRPr="00F41CFC">
              <w:rPr>
                <w:spacing w:val="-2"/>
                <w:w w:val="105"/>
                <w:sz w:val="20"/>
                <w:szCs w:val="20"/>
              </w:rPr>
              <w:t>ед</w:t>
            </w:r>
            <w:r w:rsidRPr="00F41CFC">
              <w:rPr>
                <w:spacing w:val="-1"/>
                <w:w w:val="105"/>
                <w:sz w:val="20"/>
                <w:szCs w:val="20"/>
              </w:rPr>
              <w:t>ин</w:t>
            </w:r>
            <w:r w:rsidRPr="00F41CFC">
              <w:rPr>
                <w:spacing w:val="-2"/>
                <w:w w:val="105"/>
                <w:sz w:val="20"/>
                <w:szCs w:val="20"/>
              </w:rPr>
              <w:t>е</w:t>
            </w:r>
            <w:r w:rsidRPr="00F41CFC">
              <w:rPr>
                <w:spacing w:val="-1"/>
                <w:w w:val="105"/>
                <w:sz w:val="20"/>
                <w:szCs w:val="20"/>
              </w:rPr>
              <w:t>,</w:t>
            </w:r>
          </w:p>
          <w:p w14:paraId="66BC8D4D" w14:textId="77777777" w:rsidR="00966E7F" w:rsidRPr="00F41CFC" w:rsidRDefault="00966E7F" w:rsidP="00966E7F">
            <w:pPr>
              <w:pStyle w:val="NoSpacing"/>
              <w:rPr>
                <w:sz w:val="20"/>
                <w:szCs w:val="20"/>
              </w:rPr>
            </w:pPr>
            <w:r w:rsidRPr="00F41CFC">
              <w:rPr>
                <w:w w:val="105"/>
                <w:sz w:val="20"/>
                <w:szCs w:val="20"/>
              </w:rPr>
              <w:t>-</w:t>
            </w:r>
            <w:r w:rsidRPr="00F41CFC">
              <w:rPr>
                <w:spacing w:val="-14"/>
                <w:w w:val="105"/>
                <w:sz w:val="20"/>
                <w:szCs w:val="20"/>
              </w:rPr>
              <w:t xml:space="preserve"> </w:t>
            </w:r>
            <w:r w:rsidRPr="00F41CFC">
              <w:rPr>
                <w:spacing w:val="-1"/>
                <w:w w:val="105"/>
                <w:sz w:val="20"/>
                <w:szCs w:val="20"/>
              </w:rPr>
              <w:t>Упозн</w:t>
            </w:r>
            <w:r w:rsidRPr="00F41CFC">
              <w:rPr>
                <w:spacing w:val="-2"/>
                <w:w w:val="105"/>
                <w:sz w:val="20"/>
                <w:szCs w:val="20"/>
              </w:rPr>
              <w:t>аје</w:t>
            </w:r>
            <w:r w:rsidRPr="00F41CFC">
              <w:rPr>
                <w:spacing w:val="-15"/>
                <w:w w:val="105"/>
                <w:sz w:val="20"/>
                <w:szCs w:val="20"/>
              </w:rPr>
              <w:t xml:space="preserve"> </w:t>
            </w:r>
            <w:r w:rsidRPr="00F41CFC">
              <w:rPr>
                <w:spacing w:val="-1"/>
                <w:w w:val="105"/>
                <w:sz w:val="20"/>
                <w:szCs w:val="20"/>
              </w:rPr>
              <w:t>их</w:t>
            </w:r>
            <w:r w:rsidRPr="00F41CFC">
              <w:rPr>
                <w:spacing w:val="-13"/>
                <w:w w:val="105"/>
                <w:sz w:val="20"/>
                <w:szCs w:val="20"/>
              </w:rPr>
              <w:t xml:space="preserve"> </w:t>
            </w:r>
            <w:r w:rsidRPr="00F41CFC">
              <w:rPr>
                <w:spacing w:val="-2"/>
                <w:w w:val="105"/>
                <w:sz w:val="20"/>
                <w:szCs w:val="20"/>
              </w:rPr>
              <w:t>са</w:t>
            </w:r>
            <w:r w:rsidRPr="00F41CFC">
              <w:rPr>
                <w:spacing w:val="-12"/>
                <w:w w:val="105"/>
                <w:sz w:val="20"/>
                <w:szCs w:val="20"/>
              </w:rPr>
              <w:t xml:space="preserve"> </w:t>
            </w:r>
            <w:r w:rsidRPr="00F41CFC">
              <w:rPr>
                <w:spacing w:val="-2"/>
                <w:w w:val="105"/>
                <w:sz w:val="20"/>
                <w:szCs w:val="20"/>
              </w:rPr>
              <w:t>с</w:t>
            </w:r>
            <w:r w:rsidRPr="00F41CFC">
              <w:rPr>
                <w:spacing w:val="-1"/>
                <w:w w:val="105"/>
                <w:sz w:val="20"/>
                <w:szCs w:val="20"/>
              </w:rPr>
              <w:t>в</w:t>
            </w:r>
            <w:r w:rsidRPr="00F41CFC">
              <w:rPr>
                <w:spacing w:val="-2"/>
                <w:w w:val="105"/>
                <w:sz w:val="20"/>
                <w:szCs w:val="20"/>
              </w:rPr>
              <w:t>е</w:t>
            </w:r>
            <w:r w:rsidRPr="00F41CFC">
              <w:rPr>
                <w:spacing w:val="-1"/>
                <w:w w:val="105"/>
                <w:sz w:val="20"/>
                <w:szCs w:val="20"/>
              </w:rPr>
              <w:t>тло</w:t>
            </w:r>
            <w:r w:rsidRPr="00F41CFC">
              <w:rPr>
                <w:spacing w:val="-2"/>
                <w:w w:val="105"/>
                <w:sz w:val="20"/>
                <w:szCs w:val="20"/>
              </w:rPr>
              <w:t>с</w:t>
            </w:r>
            <w:r w:rsidRPr="00F41CFC">
              <w:rPr>
                <w:spacing w:val="-1"/>
                <w:w w:val="105"/>
                <w:sz w:val="20"/>
                <w:szCs w:val="20"/>
              </w:rPr>
              <w:t>но</w:t>
            </w:r>
            <w:r w:rsidRPr="00F41CFC">
              <w:rPr>
                <w:spacing w:val="-2"/>
                <w:w w:val="105"/>
                <w:sz w:val="20"/>
                <w:szCs w:val="20"/>
              </w:rPr>
              <w:t>м</w:t>
            </w:r>
            <w:r w:rsidRPr="00F41CFC">
              <w:rPr>
                <w:spacing w:val="-13"/>
                <w:w w:val="105"/>
                <w:sz w:val="20"/>
                <w:szCs w:val="20"/>
              </w:rPr>
              <w:t xml:space="preserve"> </w:t>
            </w:r>
            <w:r w:rsidRPr="00F41CFC">
              <w:rPr>
                <w:spacing w:val="-2"/>
                <w:w w:val="105"/>
                <w:sz w:val="20"/>
                <w:szCs w:val="20"/>
              </w:rPr>
              <w:t>с</w:t>
            </w:r>
            <w:r w:rsidRPr="00F41CFC">
              <w:rPr>
                <w:spacing w:val="-1"/>
                <w:w w:val="105"/>
                <w:sz w:val="20"/>
                <w:szCs w:val="20"/>
              </w:rPr>
              <w:t>игн</w:t>
            </w:r>
            <w:r w:rsidRPr="00F41CFC">
              <w:rPr>
                <w:spacing w:val="-2"/>
                <w:w w:val="105"/>
                <w:sz w:val="20"/>
                <w:szCs w:val="20"/>
              </w:rPr>
              <w:t>а</w:t>
            </w:r>
            <w:r w:rsidRPr="00F41CFC">
              <w:rPr>
                <w:spacing w:val="-1"/>
                <w:w w:val="105"/>
                <w:sz w:val="20"/>
                <w:szCs w:val="20"/>
              </w:rPr>
              <w:t>лиз</w:t>
            </w:r>
            <w:r w:rsidRPr="00F41CFC">
              <w:rPr>
                <w:spacing w:val="-2"/>
                <w:w w:val="105"/>
                <w:sz w:val="20"/>
                <w:szCs w:val="20"/>
              </w:rPr>
              <w:t>а</w:t>
            </w:r>
            <w:r w:rsidRPr="00F41CFC">
              <w:rPr>
                <w:spacing w:val="-1"/>
                <w:w w:val="105"/>
                <w:sz w:val="20"/>
                <w:szCs w:val="20"/>
              </w:rPr>
              <w:t>ци</w:t>
            </w:r>
            <w:r w:rsidRPr="00F41CFC">
              <w:rPr>
                <w:spacing w:val="-2"/>
                <w:w w:val="105"/>
                <w:sz w:val="20"/>
                <w:szCs w:val="20"/>
              </w:rPr>
              <w:t>ј</w:t>
            </w:r>
            <w:r w:rsidRPr="00F41CFC">
              <w:rPr>
                <w:spacing w:val="-1"/>
                <w:w w:val="105"/>
                <w:sz w:val="20"/>
                <w:szCs w:val="20"/>
              </w:rPr>
              <w:t>о</w:t>
            </w:r>
            <w:r w:rsidRPr="00F41CFC">
              <w:rPr>
                <w:spacing w:val="-2"/>
                <w:w w:val="105"/>
                <w:sz w:val="20"/>
                <w:szCs w:val="20"/>
              </w:rPr>
              <w:t>м</w:t>
            </w:r>
            <w:r w:rsidRPr="00F41CFC">
              <w:rPr>
                <w:spacing w:val="-1"/>
                <w:w w:val="105"/>
                <w:sz w:val="20"/>
                <w:szCs w:val="20"/>
              </w:rPr>
              <w:t>,</w:t>
            </w:r>
            <w:r w:rsidRPr="00F41CFC">
              <w:rPr>
                <w:spacing w:val="-13"/>
                <w:w w:val="105"/>
                <w:sz w:val="20"/>
                <w:szCs w:val="20"/>
              </w:rPr>
              <w:t xml:space="preserve"> </w:t>
            </w:r>
            <w:r w:rsidRPr="00F41CFC">
              <w:rPr>
                <w:spacing w:val="-1"/>
                <w:w w:val="105"/>
                <w:sz w:val="20"/>
                <w:szCs w:val="20"/>
              </w:rPr>
              <w:t>зн</w:t>
            </w:r>
            <w:r w:rsidRPr="00F41CFC">
              <w:rPr>
                <w:spacing w:val="-2"/>
                <w:w w:val="105"/>
                <w:sz w:val="20"/>
                <w:szCs w:val="20"/>
              </w:rPr>
              <w:t>ак</w:t>
            </w:r>
            <w:r w:rsidRPr="00F41CFC">
              <w:rPr>
                <w:spacing w:val="-1"/>
                <w:w w:val="105"/>
                <w:sz w:val="20"/>
                <w:szCs w:val="20"/>
              </w:rPr>
              <w:t>ови</w:t>
            </w:r>
            <w:r w:rsidRPr="00F41CFC">
              <w:rPr>
                <w:spacing w:val="-2"/>
                <w:w w:val="105"/>
                <w:sz w:val="20"/>
                <w:szCs w:val="20"/>
              </w:rPr>
              <w:t>ма</w:t>
            </w:r>
            <w:r w:rsidRPr="00F41CFC">
              <w:rPr>
                <w:spacing w:val="-12"/>
                <w:w w:val="105"/>
                <w:sz w:val="20"/>
                <w:szCs w:val="20"/>
              </w:rPr>
              <w:t xml:space="preserve"> </w:t>
            </w:r>
            <w:r w:rsidRPr="00F41CFC">
              <w:rPr>
                <w:w w:val="105"/>
                <w:sz w:val="20"/>
                <w:szCs w:val="20"/>
              </w:rPr>
              <w:t>и</w:t>
            </w:r>
            <w:r w:rsidRPr="00F41CFC">
              <w:rPr>
                <w:spacing w:val="-13"/>
                <w:w w:val="105"/>
                <w:sz w:val="20"/>
                <w:szCs w:val="20"/>
              </w:rPr>
              <w:t xml:space="preserve"> </w:t>
            </w:r>
            <w:r w:rsidRPr="00F41CFC">
              <w:rPr>
                <w:spacing w:val="-1"/>
                <w:w w:val="105"/>
                <w:sz w:val="20"/>
                <w:szCs w:val="20"/>
              </w:rPr>
              <w:t>пр</w:t>
            </w:r>
            <w:r w:rsidRPr="00F41CFC">
              <w:rPr>
                <w:spacing w:val="-2"/>
                <w:w w:val="105"/>
                <w:sz w:val="20"/>
                <w:szCs w:val="20"/>
              </w:rPr>
              <w:t>а</w:t>
            </w:r>
            <w:r w:rsidRPr="00F41CFC">
              <w:rPr>
                <w:spacing w:val="-1"/>
                <w:w w:val="105"/>
                <w:sz w:val="20"/>
                <w:szCs w:val="20"/>
              </w:rPr>
              <w:t>вили</w:t>
            </w:r>
            <w:r w:rsidRPr="00F41CFC">
              <w:rPr>
                <w:spacing w:val="-2"/>
                <w:w w:val="105"/>
                <w:sz w:val="20"/>
                <w:szCs w:val="20"/>
              </w:rPr>
              <w:t>ма</w:t>
            </w:r>
            <w:r w:rsidRPr="00F41CFC">
              <w:rPr>
                <w:spacing w:val="-12"/>
                <w:w w:val="105"/>
                <w:sz w:val="20"/>
                <w:szCs w:val="20"/>
              </w:rPr>
              <w:t xml:space="preserve"> </w:t>
            </w:r>
            <w:r w:rsidRPr="00F41CFC">
              <w:rPr>
                <w:spacing w:val="-1"/>
                <w:w w:val="105"/>
                <w:sz w:val="20"/>
                <w:szCs w:val="20"/>
              </w:rPr>
              <w:t>пон</w:t>
            </w:r>
            <w:r w:rsidRPr="00F41CFC">
              <w:rPr>
                <w:spacing w:val="-2"/>
                <w:w w:val="105"/>
                <w:sz w:val="20"/>
                <w:szCs w:val="20"/>
              </w:rPr>
              <w:t>а</w:t>
            </w:r>
            <w:r w:rsidRPr="00F41CFC">
              <w:rPr>
                <w:spacing w:val="-1"/>
                <w:w w:val="105"/>
                <w:sz w:val="20"/>
                <w:szCs w:val="20"/>
              </w:rPr>
              <w:t>ш</w:t>
            </w:r>
            <w:r w:rsidRPr="00F41CFC">
              <w:rPr>
                <w:spacing w:val="-2"/>
                <w:w w:val="105"/>
                <w:sz w:val="20"/>
                <w:szCs w:val="20"/>
              </w:rPr>
              <w:t>а</w:t>
            </w:r>
            <w:r w:rsidRPr="00F41CFC">
              <w:rPr>
                <w:spacing w:val="-1"/>
                <w:w w:val="105"/>
                <w:sz w:val="20"/>
                <w:szCs w:val="20"/>
              </w:rPr>
              <w:t>њ</w:t>
            </w:r>
            <w:r w:rsidRPr="00F41CFC">
              <w:rPr>
                <w:spacing w:val="-2"/>
                <w:w w:val="105"/>
                <w:sz w:val="20"/>
                <w:szCs w:val="20"/>
              </w:rPr>
              <w:t>а</w:t>
            </w:r>
            <w:r w:rsidRPr="00F41CFC">
              <w:rPr>
                <w:spacing w:val="-12"/>
                <w:w w:val="105"/>
                <w:sz w:val="20"/>
                <w:szCs w:val="20"/>
              </w:rPr>
              <w:t xml:space="preserve"> </w:t>
            </w:r>
            <w:r w:rsidRPr="00F41CFC">
              <w:rPr>
                <w:spacing w:val="-1"/>
                <w:w w:val="105"/>
                <w:sz w:val="20"/>
                <w:szCs w:val="20"/>
              </w:rPr>
              <w:t>у</w:t>
            </w:r>
            <w:r w:rsidRPr="00F41CFC">
              <w:rPr>
                <w:spacing w:val="-2"/>
                <w:w w:val="105"/>
                <w:sz w:val="20"/>
                <w:szCs w:val="20"/>
              </w:rPr>
              <w:t>чес</w:t>
            </w:r>
            <w:r w:rsidRPr="00F41CFC">
              <w:rPr>
                <w:spacing w:val="-1"/>
                <w:w w:val="105"/>
                <w:sz w:val="20"/>
                <w:szCs w:val="20"/>
              </w:rPr>
              <w:t>ни</w:t>
            </w:r>
            <w:r w:rsidRPr="00F41CFC">
              <w:rPr>
                <w:spacing w:val="-2"/>
                <w:w w:val="105"/>
                <w:sz w:val="20"/>
                <w:szCs w:val="20"/>
              </w:rPr>
              <w:t>ка</w:t>
            </w:r>
            <w:r w:rsidRPr="00F41CFC">
              <w:rPr>
                <w:spacing w:val="-11"/>
                <w:w w:val="105"/>
                <w:sz w:val="20"/>
                <w:szCs w:val="20"/>
              </w:rPr>
              <w:t xml:space="preserve"> </w:t>
            </w:r>
            <w:r w:rsidRPr="00F41CFC">
              <w:rPr>
                <w:w w:val="105"/>
                <w:sz w:val="20"/>
                <w:szCs w:val="20"/>
              </w:rPr>
              <w:t>у</w:t>
            </w:r>
            <w:r w:rsidRPr="00F41CFC">
              <w:rPr>
                <w:spacing w:val="-13"/>
                <w:w w:val="105"/>
                <w:sz w:val="20"/>
                <w:szCs w:val="20"/>
              </w:rPr>
              <w:t xml:space="preserve"> </w:t>
            </w:r>
            <w:r w:rsidRPr="00F41CFC">
              <w:rPr>
                <w:spacing w:val="-2"/>
                <w:w w:val="105"/>
                <w:sz w:val="20"/>
                <w:szCs w:val="20"/>
              </w:rPr>
              <w:t>са</w:t>
            </w:r>
            <w:r w:rsidRPr="00F41CFC">
              <w:rPr>
                <w:spacing w:val="-1"/>
                <w:w w:val="105"/>
                <w:sz w:val="20"/>
                <w:szCs w:val="20"/>
              </w:rPr>
              <w:t>о</w:t>
            </w:r>
            <w:r w:rsidRPr="00F41CFC">
              <w:rPr>
                <w:spacing w:val="-2"/>
                <w:w w:val="105"/>
                <w:sz w:val="20"/>
                <w:szCs w:val="20"/>
              </w:rPr>
              <w:t>б</w:t>
            </w:r>
            <w:r w:rsidRPr="00F41CFC">
              <w:rPr>
                <w:spacing w:val="-1"/>
                <w:w w:val="105"/>
                <w:sz w:val="20"/>
                <w:szCs w:val="20"/>
              </w:rPr>
              <w:t>р</w:t>
            </w:r>
            <w:r w:rsidRPr="00F41CFC">
              <w:rPr>
                <w:spacing w:val="-2"/>
                <w:w w:val="105"/>
                <w:sz w:val="20"/>
                <w:szCs w:val="20"/>
              </w:rPr>
              <w:t>а</w:t>
            </w:r>
            <w:r w:rsidRPr="00F41CFC">
              <w:rPr>
                <w:spacing w:val="-1"/>
                <w:w w:val="105"/>
                <w:sz w:val="20"/>
                <w:szCs w:val="20"/>
              </w:rPr>
              <w:t>ћ</w:t>
            </w:r>
            <w:r w:rsidRPr="00F41CFC">
              <w:rPr>
                <w:spacing w:val="-2"/>
                <w:w w:val="105"/>
                <w:sz w:val="20"/>
                <w:szCs w:val="20"/>
              </w:rPr>
              <w:t>ај</w:t>
            </w:r>
            <w:r w:rsidRPr="00F41CFC">
              <w:rPr>
                <w:spacing w:val="-1"/>
                <w:w w:val="105"/>
                <w:sz w:val="20"/>
                <w:szCs w:val="20"/>
              </w:rPr>
              <w:t>у.</w:t>
            </w:r>
          </w:p>
          <w:p w14:paraId="6A85C02D" w14:textId="77777777" w:rsidR="00966E7F" w:rsidRPr="00F41CFC" w:rsidRDefault="00966E7F" w:rsidP="00966E7F">
            <w:pPr>
              <w:pStyle w:val="NoSpacing"/>
              <w:rPr>
                <w:sz w:val="20"/>
                <w:szCs w:val="20"/>
              </w:rPr>
            </w:pPr>
            <w:r w:rsidRPr="00F41CFC">
              <w:rPr>
                <w:w w:val="105"/>
                <w:sz w:val="20"/>
                <w:szCs w:val="20"/>
              </w:rPr>
              <w:t>-</w:t>
            </w:r>
            <w:r w:rsidRPr="00F41CFC">
              <w:rPr>
                <w:spacing w:val="-13"/>
                <w:w w:val="105"/>
                <w:sz w:val="20"/>
                <w:szCs w:val="20"/>
              </w:rPr>
              <w:t xml:space="preserve"> </w:t>
            </w:r>
            <w:r w:rsidRPr="00F41CFC">
              <w:rPr>
                <w:spacing w:val="-1"/>
                <w:w w:val="105"/>
                <w:sz w:val="20"/>
                <w:szCs w:val="20"/>
              </w:rPr>
              <w:t>По</w:t>
            </w:r>
            <w:r w:rsidRPr="00F41CFC">
              <w:rPr>
                <w:spacing w:val="-2"/>
                <w:w w:val="105"/>
                <w:sz w:val="20"/>
                <w:szCs w:val="20"/>
              </w:rPr>
              <w:t>ка</w:t>
            </w:r>
            <w:r w:rsidRPr="00F41CFC">
              <w:rPr>
                <w:spacing w:val="-1"/>
                <w:w w:val="105"/>
                <w:sz w:val="20"/>
                <w:szCs w:val="20"/>
              </w:rPr>
              <w:t>зу</w:t>
            </w:r>
            <w:r w:rsidRPr="00F41CFC">
              <w:rPr>
                <w:spacing w:val="-2"/>
                <w:w w:val="105"/>
                <w:sz w:val="20"/>
                <w:szCs w:val="20"/>
              </w:rPr>
              <w:t>је</w:t>
            </w:r>
            <w:r w:rsidRPr="00F41CFC">
              <w:rPr>
                <w:spacing w:val="-13"/>
                <w:w w:val="105"/>
                <w:sz w:val="20"/>
                <w:szCs w:val="20"/>
              </w:rPr>
              <w:t xml:space="preserve"> </w:t>
            </w:r>
            <w:r w:rsidRPr="00F41CFC">
              <w:rPr>
                <w:w w:val="105"/>
                <w:sz w:val="20"/>
                <w:szCs w:val="20"/>
              </w:rPr>
              <w:t>и</w:t>
            </w:r>
            <w:r w:rsidRPr="00F41CFC">
              <w:rPr>
                <w:spacing w:val="-11"/>
                <w:w w:val="105"/>
                <w:sz w:val="20"/>
                <w:szCs w:val="20"/>
              </w:rPr>
              <w:t xml:space="preserve"> </w:t>
            </w:r>
            <w:r w:rsidRPr="00F41CFC">
              <w:rPr>
                <w:spacing w:val="-1"/>
                <w:w w:val="105"/>
                <w:sz w:val="20"/>
                <w:szCs w:val="20"/>
              </w:rPr>
              <w:t>пр</w:t>
            </w:r>
            <w:r w:rsidRPr="00F41CFC">
              <w:rPr>
                <w:spacing w:val="-2"/>
                <w:w w:val="105"/>
                <w:sz w:val="20"/>
                <w:szCs w:val="20"/>
              </w:rPr>
              <w:t>а</w:t>
            </w:r>
            <w:r w:rsidRPr="00F41CFC">
              <w:rPr>
                <w:spacing w:val="-1"/>
                <w:w w:val="105"/>
                <w:sz w:val="20"/>
                <w:szCs w:val="20"/>
              </w:rPr>
              <w:t>ти</w:t>
            </w:r>
            <w:r w:rsidRPr="00F41CFC">
              <w:rPr>
                <w:spacing w:val="-11"/>
                <w:w w:val="105"/>
                <w:sz w:val="20"/>
                <w:szCs w:val="20"/>
              </w:rPr>
              <w:t xml:space="preserve"> </w:t>
            </w:r>
            <w:r w:rsidRPr="00F41CFC">
              <w:rPr>
                <w:spacing w:val="-1"/>
                <w:w w:val="105"/>
                <w:sz w:val="20"/>
                <w:szCs w:val="20"/>
              </w:rPr>
              <w:t>во</w:t>
            </w:r>
            <w:r w:rsidRPr="00F41CFC">
              <w:rPr>
                <w:spacing w:val="-2"/>
                <w:w w:val="105"/>
                <w:sz w:val="20"/>
                <w:szCs w:val="20"/>
              </w:rPr>
              <w:t>ж</w:t>
            </w:r>
            <w:r w:rsidRPr="00F41CFC">
              <w:rPr>
                <w:spacing w:val="-1"/>
                <w:w w:val="105"/>
                <w:sz w:val="20"/>
                <w:szCs w:val="20"/>
              </w:rPr>
              <w:t>њу</w:t>
            </w:r>
            <w:r w:rsidRPr="00F41CFC">
              <w:rPr>
                <w:spacing w:val="-11"/>
                <w:w w:val="105"/>
                <w:sz w:val="20"/>
                <w:szCs w:val="20"/>
              </w:rPr>
              <w:t xml:space="preserve"> </w:t>
            </w:r>
            <w:r w:rsidRPr="00F41CFC">
              <w:rPr>
                <w:spacing w:val="-1"/>
                <w:w w:val="105"/>
                <w:sz w:val="20"/>
                <w:szCs w:val="20"/>
              </w:rPr>
              <w:t>н</w:t>
            </w:r>
            <w:r w:rsidRPr="00F41CFC">
              <w:rPr>
                <w:spacing w:val="-2"/>
                <w:w w:val="105"/>
                <w:sz w:val="20"/>
                <w:szCs w:val="20"/>
              </w:rPr>
              <w:t>а</w:t>
            </w:r>
            <w:r w:rsidRPr="00F41CFC">
              <w:rPr>
                <w:spacing w:val="-11"/>
                <w:w w:val="105"/>
                <w:sz w:val="20"/>
                <w:szCs w:val="20"/>
              </w:rPr>
              <w:t xml:space="preserve"> </w:t>
            </w:r>
            <w:r w:rsidRPr="00F41CFC">
              <w:rPr>
                <w:spacing w:val="-2"/>
                <w:w w:val="105"/>
                <w:sz w:val="20"/>
                <w:szCs w:val="20"/>
              </w:rPr>
              <w:t>са</w:t>
            </w:r>
            <w:r w:rsidRPr="00F41CFC">
              <w:rPr>
                <w:spacing w:val="-1"/>
                <w:w w:val="105"/>
                <w:sz w:val="20"/>
                <w:szCs w:val="20"/>
              </w:rPr>
              <w:t>о</w:t>
            </w:r>
            <w:r w:rsidRPr="00F41CFC">
              <w:rPr>
                <w:spacing w:val="-2"/>
                <w:w w:val="105"/>
                <w:sz w:val="20"/>
                <w:szCs w:val="20"/>
              </w:rPr>
              <w:t>б</w:t>
            </w:r>
            <w:r w:rsidRPr="00F41CFC">
              <w:rPr>
                <w:spacing w:val="-1"/>
                <w:w w:val="105"/>
                <w:sz w:val="20"/>
                <w:szCs w:val="20"/>
              </w:rPr>
              <w:t>р</w:t>
            </w:r>
            <w:r w:rsidRPr="00F41CFC">
              <w:rPr>
                <w:spacing w:val="-2"/>
                <w:w w:val="105"/>
                <w:sz w:val="20"/>
                <w:szCs w:val="20"/>
              </w:rPr>
              <w:t>а</w:t>
            </w:r>
            <w:r w:rsidRPr="00F41CFC">
              <w:rPr>
                <w:spacing w:val="-1"/>
                <w:w w:val="105"/>
                <w:sz w:val="20"/>
                <w:szCs w:val="20"/>
              </w:rPr>
              <w:t>ћ</w:t>
            </w:r>
            <w:r w:rsidRPr="00F41CFC">
              <w:rPr>
                <w:spacing w:val="-2"/>
                <w:w w:val="105"/>
                <w:sz w:val="20"/>
                <w:szCs w:val="20"/>
              </w:rPr>
              <w:t>ај</w:t>
            </w:r>
            <w:r w:rsidRPr="00F41CFC">
              <w:rPr>
                <w:spacing w:val="-1"/>
                <w:w w:val="105"/>
                <w:sz w:val="20"/>
                <w:szCs w:val="20"/>
              </w:rPr>
              <w:t>но</w:t>
            </w:r>
            <w:r w:rsidRPr="00F41CFC">
              <w:rPr>
                <w:spacing w:val="-2"/>
                <w:w w:val="105"/>
                <w:sz w:val="20"/>
                <w:szCs w:val="20"/>
              </w:rPr>
              <w:t>м</w:t>
            </w:r>
            <w:r w:rsidRPr="00F41CFC">
              <w:rPr>
                <w:spacing w:val="-14"/>
                <w:w w:val="105"/>
                <w:sz w:val="20"/>
                <w:szCs w:val="20"/>
              </w:rPr>
              <w:t xml:space="preserve"> </w:t>
            </w:r>
            <w:r w:rsidRPr="00F41CFC">
              <w:rPr>
                <w:spacing w:val="-1"/>
                <w:w w:val="105"/>
                <w:sz w:val="20"/>
                <w:szCs w:val="20"/>
              </w:rPr>
              <w:t>полигону</w:t>
            </w:r>
          </w:p>
          <w:p w14:paraId="282A6C32" w14:textId="77777777" w:rsidR="00966E7F" w:rsidRPr="00F41CFC" w:rsidRDefault="00966E7F" w:rsidP="00966E7F">
            <w:pPr>
              <w:pStyle w:val="NoSpacing"/>
              <w:rPr>
                <w:sz w:val="20"/>
                <w:szCs w:val="20"/>
              </w:rPr>
            </w:pPr>
            <w:r w:rsidRPr="00F41CFC">
              <w:rPr>
                <w:w w:val="105"/>
                <w:sz w:val="20"/>
                <w:szCs w:val="20"/>
              </w:rPr>
              <w:t>-</w:t>
            </w:r>
            <w:r w:rsidRPr="00F41CFC">
              <w:rPr>
                <w:spacing w:val="-17"/>
                <w:w w:val="105"/>
                <w:sz w:val="20"/>
                <w:szCs w:val="20"/>
              </w:rPr>
              <w:t xml:space="preserve"> </w:t>
            </w:r>
            <w:r w:rsidRPr="00F41CFC">
              <w:rPr>
                <w:spacing w:val="-1"/>
                <w:w w:val="105"/>
                <w:sz w:val="20"/>
                <w:szCs w:val="20"/>
              </w:rPr>
              <w:t>Орг</w:t>
            </w:r>
            <w:r w:rsidRPr="00F41CFC">
              <w:rPr>
                <w:spacing w:val="-2"/>
                <w:w w:val="105"/>
                <w:sz w:val="20"/>
                <w:szCs w:val="20"/>
              </w:rPr>
              <w:t>а</w:t>
            </w:r>
            <w:r w:rsidRPr="00F41CFC">
              <w:rPr>
                <w:spacing w:val="-1"/>
                <w:w w:val="105"/>
                <w:sz w:val="20"/>
                <w:szCs w:val="20"/>
              </w:rPr>
              <w:t>низу</w:t>
            </w:r>
            <w:r w:rsidRPr="00F41CFC">
              <w:rPr>
                <w:spacing w:val="-2"/>
                <w:w w:val="105"/>
                <w:sz w:val="20"/>
                <w:szCs w:val="20"/>
              </w:rPr>
              <w:t>је</w:t>
            </w:r>
            <w:r w:rsidRPr="00F41CFC">
              <w:rPr>
                <w:spacing w:val="-17"/>
                <w:w w:val="105"/>
                <w:sz w:val="20"/>
                <w:szCs w:val="20"/>
              </w:rPr>
              <w:t xml:space="preserve"> </w:t>
            </w:r>
            <w:r w:rsidRPr="00F41CFC">
              <w:rPr>
                <w:spacing w:val="-1"/>
                <w:w w:val="105"/>
                <w:sz w:val="20"/>
                <w:szCs w:val="20"/>
              </w:rPr>
              <w:t>т</w:t>
            </w:r>
            <w:r w:rsidRPr="00F41CFC">
              <w:rPr>
                <w:spacing w:val="-2"/>
                <w:w w:val="105"/>
                <w:sz w:val="20"/>
                <w:szCs w:val="20"/>
              </w:rPr>
              <w:t>акм</w:t>
            </w:r>
            <w:r w:rsidRPr="00F41CFC">
              <w:rPr>
                <w:spacing w:val="-1"/>
                <w:w w:val="105"/>
                <w:sz w:val="20"/>
                <w:szCs w:val="20"/>
              </w:rPr>
              <w:t>и</w:t>
            </w:r>
            <w:r w:rsidRPr="00F41CFC">
              <w:rPr>
                <w:spacing w:val="-2"/>
                <w:w w:val="105"/>
                <w:sz w:val="20"/>
                <w:szCs w:val="20"/>
              </w:rPr>
              <w:t>че</w:t>
            </w:r>
            <w:r w:rsidRPr="00F41CFC">
              <w:rPr>
                <w:spacing w:val="-1"/>
                <w:w w:val="105"/>
                <w:sz w:val="20"/>
                <w:szCs w:val="20"/>
              </w:rPr>
              <w:t>њ</w:t>
            </w:r>
            <w:r w:rsidRPr="00F41CFC">
              <w:rPr>
                <w:spacing w:val="-2"/>
                <w:w w:val="105"/>
                <w:sz w:val="20"/>
                <w:szCs w:val="20"/>
              </w:rPr>
              <w:t>е</w:t>
            </w:r>
            <w:r w:rsidRPr="00F41CFC">
              <w:rPr>
                <w:spacing w:val="-16"/>
                <w:w w:val="105"/>
                <w:sz w:val="20"/>
                <w:szCs w:val="20"/>
              </w:rPr>
              <w:t xml:space="preserve"> </w:t>
            </w:r>
            <w:r w:rsidRPr="00F41CFC">
              <w:rPr>
                <w:spacing w:val="-1"/>
                <w:w w:val="105"/>
                <w:sz w:val="20"/>
                <w:szCs w:val="20"/>
              </w:rPr>
              <w:t>у</w:t>
            </w:r>
            <w:r w:rsidRPr="00F41CFC">
              <w:rPr>
                <w:spacing w:val="-2"/>
                <w:w w:val="105"/>
                <w:sz w:val="20"/>
                <w:szCs w:val="20"/>
              </w:rPr>
              <w:t>че</w:t>
            </w:r>
            <w:r w:rsidRPr="00F41CFC">
              <w:rPr>
                <w:spacing w:val="-1"/>
                <w:w w:val="105"/>
                <w:sz w:val="20"/>
                <w:szCs w:val="20"/>
              </w:rPr>
              <w:t>ни</w:t>
            </w:r>
            <w:r w:rsidRPr="00F41CFC">
              <w:rPr>
                <w:spacing w:val="-2"/>
                <w:w w:val="105"/>
                <w:sz w:val="20"/>
                <w:szCs w:val="20"/>
              </w:rPr>
              <w:t>ка</w:t>
            </w:r>
          </w:p>
        </w:tc>
      </w:tr>
    </w:tbl>
    <w:p w14:paraId="5E8CFE15" w14:textId="77777777" w:rsidR="00966E7F" w:rsidRDefault="00966E7F" w:rsidP="009D6BCF"/>
    <w:p w14:paraId="27D50D26" w14:textId="1690CB9B" w:rsidR="009D6BCF" w:rsidRPr="00857FA3" w:rsidRDefault="00EA3549" w:rsidP="00857FA3">
      <w:pPr>
        <w:rPr>
          <w:b/>
          <w:bCs/>
          <w:u w:color="000000"/>
          <w:lang w:val="sr-Cyrl-RS"/>
        </w:rPr>
      </w:pPr>
      <w:r w:rsidRPr="00857FA3">
        <w:rPr>
          <w:b/>
          <w:bCs/>
          <w:u w:color="000000"/>
          <w:lang w:val="sr-Cyrl-RS"/>
        </w:rPr>
        <w:lastRenderedPageBreak/>
        <w:t xml:space="preserve">11. </w:t>
      </w:r>
      <w:r w:rsidR="003603FD" w:rsidRPr="00857FA3">
        <w:rPr>
          <w:b/>
          <w:bCs/>
          <w:u w:color="000000"/>
        </w:rPr>
        <w:t>ПРОГРАМ</w:t>
      </w:r>
      <w:r w:rsidR="003603FD" w:rsidRPr="00857FA3">
        <w:rPr>
          <w:b/>
          <w:bCs/>
          <w:spacing w:val="22"/>
          <w:u w:color="000000"/>
        </w:rPr>
        <w:t xml:space="preserve"> </w:t>
      </w:r>
      <w:r w:rsidR="003603FD" w:rsidRPr="00857FA3">
        <w:rPr>
          <w:b/>
          <w:bCs/>
          <w:u w:color="000000"/>
          <w:lang w:val="sr-Cyrl-RS"/>
        </w:rPr>
        <w:t>ШАХОВСКЕ СЕКЦИЈЕ ЗА УЧЕНИКЕ ОД 5-8</w:t>
      </w:r>
      <w:r w:rsidR="00CD767E">
        <w:rPr>
          <w:b/>
          <w:bCs/>
          <w:u w:color="000000"/>
          <w:lang w:val="sr-Cyrl-RS"/>
        </w:rPr>
        <w:t>.</w:t>
      </w:r>
      <w:r w:rsidR="003603FD" w:rsidRPr="00857FA3">
        <w:rPr>
          <w:b/>
          <w:bCs/>
          <w:u w:color="000000"/>
          <w:lang w:val="sr-Cyrl-RS"/>
        </w:rPr>
        <w:t xml:space="preserve"> </w:t>
      </w:r>
      <w:r w:rsidR="00857FA3">
        <w:rPr>
          <w:b/>
          <w:bCs/>
          <w:u w:color="000000"/>
          <w:lang w:val="sr-Cyrl-RS"/>
        </w:rPr>
        <w:t>РАЗРЕДА</w:t>
      </w:r>
    </w:p>
    <w:p w14:paraId="6272AF6E" w14:textId="77777777" w:rsidR="007B3502" w:rsidRDefault="007B3502" w:rsidP="00857FA3">
      <w:pPr>
        <w:rPr>
          <w:u w:color="000000"/>
          <w:lang w:val="sr-Cyrl-RS"/>
        </w:rPr>
      </w:pPr>
    </w:p>
    <w:p w14:paraId="3F23C16C" w14:textId="77777777" w:rsidR="00857FA3" w:rsidRPr="007B3502" w:rsidRDefault="00857FA3" w:rsidP="00857FA3">
      <w:pPr>
        <w:rPr>
          <w:u w:color="000000"/>
          <w:lang w:val="sr-Cyrl-RS"/>
        </w:rPr>
      </w:pPr>
    </w:p>
    <w:tbl>
      <w:tblPr>
        <w:tblStyle w:val="TableGrid"/>
        <w:tblW w:w="0" w:type="auto"/>
        <w:tblLayout w:type="fixed"/>
        <w:tblLook w:val="06A0" w:firstRow="1" w:lastRow="0" w:firstColumn="1" w:lastColumn="0" w:noHBand="1" w:noVBand="1"/>
      </w:tblPr>
      <w:tblGrid>
        <w:gridCol w:w="2265"/>
        <w:gridCol w:w="2265"/>
        <w:gridCol w:w="2265"/>
        <w:gridCol w:w="2265"/>
      </w:tblGrid>
      <w:tr w:rsidR="007B3502" w14:paraId="68969DBB" w14:textId="77777777" w:rsidTr="007B3502">
        <w:trPr>
          <w:trHeight w:val="300"/>
        </w:trPr>
        <w:tc>
          <w:tcPr>
            <w:tcW w:w="2265" w:type="dxa"/>
            <w:vAlign w:val="center"/>
          </w:tcPr>
          <w:p w14:paraId="26C9C8D6" w14:textId="77777777" w:rsidR="007B3502" w:rsidRPr="007B3502" w:rsidRDefault="007B3502" w:rsidP="007B3502">
            <w:pPr>
              <w:jc w:val="center"/>
              <w:rPr>
                <w:b/>
                <w:bCs/>
              </w:rPr>
            </w:pPr>
            <w:r w:rsidRPr="007B3502">
              <w:rPr>
                <w:b/>
                <w:bCs/>
              </w:rPr>
              <w:t>Име секције</w:t>
            </w:r>
          </w:p>
        </w:tc>
        <w:tc>
          <w:tcPr>
            <w:tcW w:w="2265" w:type="dxa"/>
            <w:vAlign w:val="center"/>
          </w:tcPr>
          <w:p w14:paraId="262A790F" w14:textId="77777777" w:rsidR="007B3502" w:rsidRPr="007B3502" w:rsidRDefault="007B3502" w:rsidP="007B3502">
            <w:pPr>
              <w:jc w:val="center"/>
              <w:rPr>
                <w:b/>
                <w:bCs/>
              </w:rPr>
            </w:pPr>
            <w:r w:rsidRPr="007B3502">
              <w:rPr>
                <w:b/>
                <w:bCs/>
              </w:rPr>
              <w:t>Активност ученика</w:t>
            </w:r>
          </w:p>
        </w:tc>
        <w:tc>
          <w:tcPr>
            <w:tcW w:w="2265" w:type="dxa"/>
            <w:vAlign w:val="center"/>
          </w:tcPr>
          <w:p w14:paraId="4672FA95" w14:textId="77777777" w:rsidR="007B3502" w:rsidRPr="007B3502" w:rsidRDefault="007B3502" w:rsidP="007B3502">
            <w:pPr>
              <w:jc w:val="center"/>
              <w:rPr>
                <w:b/>
                <w:bCs/>
              </w:rPr>
            </w:pPr>
            <w:r w:rsidRPr="007B3502">
              <w:rPr>
                <w:b/>
                <w:bCs/>
              </w:rPr>
              <w:t>Активности наставника</w:t>
            </w:r>
          </w:p>
        </w:tc>
        <w:tc>
          <w:tcPr>
            <w:tcW w:w="2265" w:type="dxa"/>
            <w:vAlign w:val="center"/>
          </w:tcPr>
          <w:p w14:paraId="44040091" w14:textId="77777777" w:rsidR="007B3502" w:rsidRPr="007B3502" w:rsidRDefault="007B3502" w:rsidP="007B3502">
            <w:pPr>
              <w:jc w:val="center"/>
              <w:rPr>
                <w:b/>
                <w:bCs/>
              </w:rPr>
            </w:pPr>
            <w:r w:rsidRPr="007B3502">
              <w:rPr>
                <w:b/>
                <w:bCs/>
              </w:rPr>
              <w:t>Циљ секције</w:t>
            </w:r>
          </w:p>
        </w:tc>
      </w:tr>
      <w:tr w:rsidR="007B3502" w14:paraId="4A268F9D" w14:textId="77777777" w:rsidTr="005E0994">
        <w:trPr>
          <w:trHeight w:val="300"/>
        </w:trPr>
        <w:tc>
          <w:tcPr>
            <w:tcW w:w="2265" w:type="dxa"/>
          </w:tcPr>
          <w:p w14:paraId="752DEDB7" w14:textId="77777777" w:rsidR="007B3502" w:rsidRDefault="007B3502" w:rsidP="005E0994">
            <w:r>
              <w:t>Шаховска секција (од V до VII разреда</w:t>
            </w:r>
          </w:p>
        </w:tc>
        <w:tc>
          <w:tcPr>
            <w:tcW w:w="2265" w:type="dxa"/>
          </w:tcPr>
          <w:p w14:paraId="7E057D10" w14:textId="77777777" w:rsidR="007B3502" w:rsidRDefault="007B3502" w:rsidP="005E0994">
            <w:r w:rsidRPr="15A44ABD">
              <w:rPr>
                <w:sz w:val="22"/>
                <w:szCs w:val="22"/>
              </w:rPr>
              <w:t>-Ученик пажљиво слуша</w:t>
            </w:r>
          </w:p>
          <w:p w14:paraId="339BCB1F" w14:textId="77777777" w:rsidR="007B3502" w:rsidRDefault="007B3502" w:rsidP="005E0994">
            <w:r w:rsidRPr="15A44ABD">
              <w:rPr>
                <w:sz w:val="22"/>
                <w:szCs w:val="22"/>
              </w:rPr>
              <w:t>-Ученик ће знати како да се понаша на турниру</w:t>
            </w:r>
          </w:p>
          <w:p w14:paraId="7ACC24EC" w14:textId="77777777" w:rsidR="007B3502" w:rsidRDefault="007B3502" w:rsidP="005E0994">
            <w:r w:rsidRPr="15A44ABD">
              <w:rPr>
                <w:sz w:val="22"/>
                <w:szCs w:val="22"/>
              </w:rPr>
              <w:t>-Ученик ће чути и упознати се са разним занимљивостима које пружа шаховска игра</w:t>
            </w:r>
          </w:p>
          <w:p w14:paraId="04B16893" w14:textId="77777777" w:rsidR="007B3502" w:rsidRDefault="007B3502" w:rsidP="005E0994">
            <w:r w:rsidRPr="15A44ABD">
              <w:rPr>
                <w:sz w:val="22"/>
                <w:szCs w:val="22"/>
              </w:rPr>
              <w:t>-Ученик ће научити да игра шах и решава шаховске проблеме</w:t>
            </w:r>
          </w:p>
          <w:p w14:paraId="2505862D" w14:textId="77777777" w:rsidR="007B3502" w:rsidRDefault="007B3502" w:rsidP="005E0994">
            <w:r w:rsidRPr="15A44ABD">
              <w:rPr>
                <w:sz w:val="22"/>
                <w:szCs w:val="22"/>
              </w:rPr>
              <w:t>-активно учи, развија логику и стратегију</w:t>
            </w:r>
          </w:p>
          <w:p w14:paraId="5FF93DB8" w14:textId="77777777" w:rsidR="007B3502" w:rsidRDefault="007B3502" w:rsidP="005E0994">
            <w:r w:rsidRPr="15A44ABD">
              <w:rPr>
                <w:sz w:val="22"/>
                <w:szCs w:val="22"/>
              </w:rPr>
              <w:t>-провера знања о основама шаха</w:t>
            </w:r>
          </w:p>
        </w:tc>
        <w:tc>
          <w:tcPr>
            <w:tcW w:w="2265" w:type="dxa"/>
          </w:tcPr>
          <w:p w14:paraId="77C19FB8" w14:textId="77777777" w:rsidR="007B3502" w:rsidRDefault="007B3502" w:rsidP="005E0994">
            <w:r w:rsidRPr="15A44ABD">
              <w:rPr>
                <w:sz w:val="22"/>
                <w:szCs w:val="22"/>
              </w:rPr>
              <w:t>-упознаје ученике са историјатом шаха</w:t>
            </w:r>
          </w:p>
          <w:p w14:paraId="5A195AEA" w14:textId="77777777" w:rsidR="007B3502" w:rsidRDefault="007B3502" w:rsidP="005E0994">
            <w:r w:rsidRPr="15A44ABD">
              <w:rPr>
                <w:sz w:val="22"/>
                <w:szCs w:val="22"/>
              </w:rPr>
              <w:t>-објашњава вредност фигура и кретање истих</w:t>
            </w:r>
          </w:p>
          <w:p w14:paraId="19C1B3A1" w14:textId="77777777" w:rsidR="007B3502" w:rsidRDefault="007B3502" w:rsidP="005E0994">
            <w:r w:rsidRPr="15A44ABD">
              <w:rPr>
                <w:sz w:val="22"/>
                <w:szCs w:val="22"/>
              </w:rPr>
              <w:t>-активно прати напредовање ученика, сугерише на евентуална побољшања и примену разних стратегија</w:t>
            </w:r>
          </w:p>
          <w:p w14:paraId="3714DB31" w14:textId="77777777" w:rsidR="007B3502" w:rsidRDefault="007B3502" w:rsidP="005E0994">
            <w:r w:rsidRPr="15A44ABD">
              <w:rPr>
                <w:sz w:val="22"/>
                <w:szCs w:val="22"/>
              </w:rPr>
              <w:t>-редовно води евиденцију и прати резултате</w:t>
            </w:r>
          </w:p>
          <w:p w14:paraId="3629A704" w14:textId="77777777" w:rsidR="007B3502" w:rsidRDefault="007B3502" w:rsidP="005E0994">
            <w:r w:rsidRPr="15A44ABD">
              <w:rPr>
                <w:sz w:val="22"/>
                <w:szCs w:val="22"/>
              </w:rPr>
              <w:t>-анализира шаховске партије</w:t>
            </w:r>
          </w:p>
          <w:p w14:paraId="76F9117A" w14:textId="77777777" w:rsidR="007B3502" w:rsidRDefault="007B3502" w:rsidP="005E0994">
            <w:r w:rsidRPr="15A44ABD">
              <w:rPr>
                <w:sz w:val="22"/>
                <w:szCs w:val="22"/>
              </w:rPr>
              <w:t>-заједно са ученицима решава шаховске проблеме</w:t>
            </w:r>
          </w:p>
        </w:tc>
        <w:tc>
          <w:tcPr>
            <w:tcW w:w="2265" w:type="dxa"/>
          </w:tcPr>
          <w:p w14:paraId="4C206B08" w14:textId="77777777" w:rsidR="007B3502" w:rsidRDefault="007B3502" w:rsidP="005E0994">
            <w:r w:rsidRPr="15A44ABD">
              <w:rPr>
                <w:sz w:val="22"/>
                <w:szCs w:val="22"/>
              </w:rPr>
              <w:t>-развој моторичких способности</w:t>
            </w:r>
          </w:p>
          <w:p w14:paraId="12B6F989" w14:textId="77777777" w:rsidR="007B3502" w:rsidRDefault="007B3502" w:rsidP="005E0994">
            <w:r w:rsidRPr="15A44ABD">
              <w:rPr>
                <w:sz w:val="22"/>
                <w:szCs w:val="22"/>
              </w:rPr>
              <w:t>-развој личности ученика</w:t>
            </w:r>
          </w:p>
          <w:p w14:paraId="108FB844" w14:textId="77777777" w:rsidR="007B3502" w:rsidRDefault="007B3502" w:rsidP="005E0994">
            <w:r w:rsidRPr="15A44ABD">
              <w:rPr>
                <w:sz w:val="22"/>
                <w:szCs w:val="22"/>
              </w:rPr>
              <w:t>-схватање навика</w:t>
            </w:r>
          </w:p>
          <w:p w14:paraId="749CC4B8" w14:textId="77777777" w:rsidR="007B3502" w:rsidRDefault="007B3502" w:rsidP="005E0994">
            <w:r w:rsidRPr="15A44ABD">
              <w:rPr>
                <w:sz w:val="22"/>
                <w:szCs w:val="22"/>
              </w:rPr>
              <w:t>-разумевање правила</w:t>
            </w:r>
          </w:p>
          <w:p w14:paraId="3D33B3A4" w14:textId="77777777" w:rsidR="007B3502" w:rsidRDefault="007B3502" w:rsidP="005E0994">
            <w:r w:rsidRPr="15A44ABD">
              <w:rPr>
                <w:sz w:val="22"/>
                <w:szCs w:val="22"/>
              </w:rPr>
              <w:t>-изградња спортског духа и фер-плеја</w:t>
            </w:r>
          </w:p>
          <w:p w14:paraId="037F6A88" w14:textId="77777777" w:rsidR="007B3502" w:rsidRDefault="007B3502" w:rsidP="005E0994">
            <w:r w:rsidRPr="15A44ABD">
              <w:rPr>
                <w:sz w:val="22"/>
                <w:szCs w:val="22"/>
              </w:rPr>
              <w:t>- стицање и примена знања у свакодневном животу и специјалним ситуацијама</w:t>
            </w:r>
          </w:p>
        </w:tc>
      </w:tr>
    </w:tbl>
    <w:p w14:paraId="599E009D" w14:textId="77777777" w:rsidR="009A425B" w:rsidRPr="00EA3549" w:rsidRDefault="009A425B" w:rsidP="00857FA3">
      <w:pPr>
        <w:rPr>
          <w:lang w:val="sr-Cyrl-RS"/>
        </w:rPr>
      </w:pPr>
    </w:p>
    <w:p w14:paraId="4D12A0BC" w14:textId="77777777" w:rsidR="00CD767E" w:rsidRDefault="00CD767E" w:rsidP="00857FA3">
      <w:pPr>
        <w:rPr>
          <w:b/>
          <w:bCs/>
          <w:lang w:val="sr-Cyrl-RS"/>
        </w:rPr>
      </w:pPr>
      <w:bookmarkStart w:id="122" w:name="_Toc199419790"/>
      <w:bookmarkStart w:id="123" w:name="_Hlk200010395"/>
      <w:r w:rsidRPr="00CD767E">
        <w:rPr>
          <w:b/>
          <w:bCs/>
          <w:lang w:val="sr-Latn-RS"/>
        </w:rPr>
        <w:t xml:space="preserve">12. </w:t>
      </w:r>
      <w:r w:rsidRPr="00CD767E">
        <w:rPr>
          <w:b/>
          <w:bCs/>
          <w:lang w:val="sr-Cyrl-RS"/>
        </w:rPr>
        <w:t>ПРОГРАМ ПРОГРАМЕРСКЕ СЕКЦИЈЕ ЗА УЧЕНИКЕ ОД 5-8. РАЗРЕДА</w:t>
      </w:r>
    </w:p>
    <w:p w14:paraId="791E52C1" w14:textId="77777777" w:rsidR="00CD767E" w:rsidRDefault="00CD767E" w:rsidP="00CD767E">
      <w:pPr>
        <w:pStyle w:val="BodyText"/>
        <w:spacing w:before="78" w:line="244" w:lineRule="auto"/>
        <w:ind w:right="122"/>
        <w:rPr>
          <w:b/>
          <w:u w:val="single" w:color="000000"/>
        </w:rPr>
      </w:pPr>
    </w:p>
    <w:p w14:paraId="05DE7175" w14:textId="607CD6C0" w:rsidR="00CD767E" w:rsidRPr="00CD767E" w:rsidRDefault="00CD767E" w:rsidP="00CD767E">
      <w:r>
        <w:rPr>
          <w:b/>
          <w:u w:val="single" w:color="000000"/>
        </w:rPr>
        <w:t>Циљ</w:t>
      </w:r>
      <w:r w:rsidR="00D6294F">
        <w:rPr>
          <w:b/>
          <w:u w:val="single" w:color="000000"/>
          <w:lang w:val="sr-Cyrl-RS"/>
        </w:rPr>
        <w:t>еви</w:t>
      </w:r>
      <w:r w:rsidRPr="00CD767E">
        <w:rPr>
          <w:b/>
        </w:rPr>
        <w:t xml:space="preserve"> </w:t>
      </w:r>
      <w:r>
        <w:t xml:space="preserve">рада </w:t>
      </w:r>
      <w:r>
        <w:rPr>
          <w:spacing w:val="-1"/>
          <w:lang w:val="sr-Cyrl-RS"/>
        </w:rPr>
        <w:t>програмерске</w:t>
      </w:r>
      <w:r>
        <w:rPr>
          <w:spacing w:val="28"/>
        </w:rPr>
        <w:t xml:space="preserve"> </w:t>
      </w:r>
      <w:r>
        <w:t xml:space="preserve">секције </w:t>
      </w:r>
      <w:r w:rsidR="00D6294F">
        <w:rPr>
          <w:lang w:val="sr-Cyrl-RS"/>
        </w:rPr>
        <w:t>су</w:t>
      </w:r>
      <w:r>
        <w:rPr>
          <w:lang w:val="sr-Cyrl-RS"/>
        </w:rPr>
        <w:t xml:space="preserve"> р</w:t>
      </w:r>
      <w:r w:rsidRPr="00CD767E">
        <w:t>азвој критичког мишљења и вештина решавања проблема (problem-solving)</w:t>
      </w:r>
      <w:r w:rsidR="00D6294F">
        <w:rPr>
          <w:lang w:val="sr-Cyrl-RS"/>
        </w:rPr>
        <w:t xml:space="preserve"> и у</w:t>
      </w:r>
      <w:r w:rsidRPr="00CD767E">
        <w:t>напређивање дигиталне писмености кроз практичан рад.</w:t>
      </w:r>
    </w:p>
    <w:p w14:paraId="20005304" w14:textId="218E59C8" w:rsidR="00CD767E" w:rsidRDefault="00CD767E" w:rsidP="00CD767E"/>
    <w:p w14:paraId="477D7E0B" w14:textId="77777777" w:rsidR="00CD767E" w:rsidRDefault="00CD767E" w:rsidP="00CD767E">
      <w:pPr>
        <w:spacing w:before="6"/>
        <w:rPr>
          <w:sz w:val="19"/>
          <w:szCs w:val="19"/>
        </w:rPr>
      </w:pPr>
    </w:p>
    <w:p w14:paraId="345951AD" w14:textId="2BE8EE98" w:rsidR="00CD767E" w:rsidRDefault="00CD767E" w:rsidP="00D6294F">
      <w:pPr>
        <w:rPr>
          <w:lang w:val="sr-Cyrl-RS"/>
        </w:rPr>
      </w:pPr>
      <w:r>
        <w:rPr>
          <w:b/>
          <w:u w:val="single" w:color="000000"/>
        </w:rPr>
        <w:t>Задаци</w:t>
      </w:r>
      <w:r w:rsidR="00D6294F">
        <w:rPr>
          <w:b/>
          <w:u w:val="single" w:color="000000"/>
          <w:lang w:val="sr-Cyrl-RS"/>
        </w:rPr>
        <w:t>:</w:t>
      </w:r>
      <w:r w:rsidRPr="00D6294F">
        <w:rPr>
          <w:b/>
        </w:rPr>
        <w:t xml:space="preserve">  </w:t>
      </w:r>
      <w:r w:rsidRPr="00D6294F">
        <w:rPr>
          <w:b/>
          <w:spacing w:val="24"/>
        </w:rPr>
        <w:t xml:space="preserve"> </w:t>
      </w:r>
      <w:r w:rsidR="00D6294F" w:rsidRPr="00CD767E">
        <w:t>Савладавање основних програмерских концепата (наредбе, петље, гранања, променљиве).</w:t>
      </w:r>
      <w:r w:rsidR="00D6294F">
        <w:rPr>
          <w:lang w:val="sr-Cyrl-RS"/>
        </w:rPr>
        <w:t xml:space="preserve"> Т</w:t>
      </w:r>
      <w:r w:rsidR="00D6294F" w:rsidRPr="00CD767E">
        <w:t>имски рад на мини-пројектима и припрема за такмичења из информатике и рачунарства</w:t>
      </w:r>
      <w:r w:rsidR="00D6294F">
        <w:rPr>
          <w:lang w:val="sr-Cyrl-RS"/>
        </w:rPr>
        <w:t>.</w:t>
      </w:r>
    </w:p>
    <w:p w14:paraId="221610EA" w14:textId="77777777" w:rsidR="00D6294F" w:rsidRPr="00D6294F" w:rsidRDefault="00D6294F" w:rsidP="00D6294F">
      <w:pPr>
        <w:rPr>
          <w:lang w:val="sr-Cyrl-RS"/>
        </w:rPr>
      </w:pPr>
    </w:p>
    <w:p w14:paraId="619F1FFB" w14:textId="77777777" w:rsidR="00CD767E" w:rsidRDefault="00CD767E" w:rsidP="00CD767E">
      <w:pPr>
        <w:spacing w:before="7"/>
        <w:rPr>
          <w:sz w:val="19"/>
          <w:szCs w:val="19"/>
        </w:rPr>
      </w:pPr>
    </w:p>
    <w:tbl>
      <w:tblPr>
        <w:tblW w:w="11340" w:type="dxa"/>
        <w:jc w:val="center"/>
        <w:tblLayout w:type="fixed"/>
        <w:tblCellMar>
          <w:top w:w="113" w:type="dxa"/>
          <w:left w:w="113" w:type="dxa"/>
          <w:bottom w:w="113" w:type="dxa"/>
          <w:right w:w="113" w:type="dxa"/>
        </w:tblCellMar>
        <w:tblLook w:val="01E0" w:firstRow="1" w:lastRow="1" w:firstColumn="1" w:lastColumn="1" w:noHBand="0" w:noVBand="0"/>
      </w:tblPr>
      <w:tblGrid>
        <w:gridCol w:w="4012"/>
        <w:gridCol w:w="2506"/>
        <w:gridCol w:w="4822"/>
      </w:tblGrid>
      <w:tr w:rsidR="00CD767E" w14:paraId="5FDC0F56" w14:textId="77777777" w:rsidTr="00D27A0B">
        <w:trPr>
          <w:jc w:val="center"/>
        </w:trPr>
        <w:tc>
          <w:tcPr>
            <w:tcW w:w="4012" w:type="dxa"/>
            <w:tcBorders>
              <w:top w:val="single" w:sz="4" w:space="0" w:color="000000"/>
              <w:left w:val="single" w:sz="2" w:space="0" w:color="000000"/>
              <w:bottom w:val="single" w:sz="4" w:space="0" w:color="000000"/>
              <w:right w:val="single" w:sz="2" w:space="0" w:color="000000"/>
            </w:tcBorders>
            <w:shd w:val="clear" w:color="auto" w:fill="auto"/>
            <w:vAlign w:val="center"/>
          </w:tcPr>
          <w:p w14:paraId="309ABAA0" w14:textId="77777777" w:rsidR="00CD767E" w:rsidRPr="005907C9" w:rsidRDefault="00CD767E" w:rsidP="00D27A0B">
            <w:pPr>
              <w:pStyle w:val="NoSpacing"/>
              <w:jc w:val="center"/>
              <w:rPr>
                <w:b/>
                <w:bCs/>
                <w:sz w:val="20"/>
                <w:szCs w:val="20"/>
              </w:rPr>
            </w:pPr>
            <w:r>
              <w:rPr>
                <w:b/>
                <w:bCs/>
                <w:spacing w:val="-1"/>
                <w:sz w:val="20"/>
                <w:szCs w:val="20"/>
              </w:rPr>
              <w:lastRenderedPageBreak/>
              <w:t>Садржаји</w:t>
            </w:r>
          </w:p>
        </w:tc>
        <w:tc>
          <w:tcPr>
            <w:tcW w:w="2506" w:type="dxa"/>
            <w:tcBorders>
              <w:top w:val="single" w:sz="4" w:space="0" w:color="000000"/>
              <w:left w:val="single" w:sz="2" w:space="0" w:color="000000"/>
              <w:bottom w:val="single" w:sz="4" w:space="0" w:color="000000"/>
              <w:right w:val="single" w:sz="2" w:space="0" w:color="000000"/>
            </w:tcBorders>
            <w:shd w:val="clear" w:color="auto" w:fill="auto"/>
            <w:vAlign w:val="center"/>
          </w:tcPr>
          <w:p w14:paraId="3AF648D1" w14:textId="77777777" w:rsidR="00CD767E" w:rsidRPr="005907C9" w:rsidRDefault="00CD767E" w:rsidP="00D27A0B">
            <w:pPr>
              <w:pStyle w:val="NoSpacing"/>
              <w:jc w:val="center"/>
              <w:rPr>
                <w:b/>
                <w:bCs/>
                <w:sz w:val="20"/>
                <w:szCs w:val="20"/>
              </w:rPr>
            </w:pPr>
            <w:r w:rsidRPr="005907C9">
              <w:rPr>
                <w:b/>
                <w:bCs/>
                <w:sz w:val="20"/>
                <w:szCs w:val="20"/>
              </w:rPr>
              <w:t>Активност</w:t>
            </w:r>
            <w:r w:rsidRPr="005907C9">
              <w:rPr>
                <w:b/>
                <w:bCs/>
                <w:spacing w:val="26"/>
                <w:sz w:val="20"/>
                <w:szCs w:val="20"/>
              </w:rPr>
              <w:t xml:space="preserve"> </w:t>
            </w:r>
            <w:r w:rsidRPr="005907C9">
              <w:rPr>
                <w:b/>
                <w:bCs/>
                <w:spacing w:val="-1"/>
                <w:sz w:val="20"/>
                <w:szCs w:val="20"/>
              </w:rPr>
              <w:t>ученика</w:t>
            </w:r>
          </w:p>
        </w:tc>
        <w:tc>
          <w:tcPr>
            <w:tcW w:w="4822" w:type="dxa"/>
            <w:tcBorders>
              <w:top w:val="single" w:sz="4" w:space="0" w:color="000000"/>
              <w:left w:val="single" w:sz="2" w:space="0" w:color="000000"/>
              <w:bottom w:val="single" w:sz="4" w:space="0" w:color="000000"/>
              <w:right w:val="single" w:sz="4" w:space="0" w:color="000000"/>
            </w:tcBorders>
            <w:shd w:val="clear" w:color="auto" w:fill="auto"/>
            <w:vAlign w:val="center"/>
          </w:tcPr>
          <w:p w14:paraId="155458B7" w14:textId="77777777" w:rsidR="00CD767E" w:rsidRPr="005907C9" w:rsidRDefault="00CD767E" w:rsidP="00D27A0B">
            <w:pPr>
              <w:pStyle w:val="NoSpacing"/>
              <w:jc w:val="center"/>
              <w:rPr>
                <w:b/>
                <w:bCs/>
                <w:sz w:val="20"/>
                <w:szCs w:val="20"/>
              </w:rPr>
            </w:pPr>
            <w:r w:rsidRPr="005907C9">
              <w:rPr>
                <w:b/>
                <w:bCs/>
                <w:sz w:val="20"/>
                <w:szCs w:val="20"/>
              </w:rPr>
              <w:t>Активност</w:t>
            </w:r>
            <w:r w:rsidRPr="005907C9">
              <w:rPr>
                <w:b/>
                <w:bCs/>
                <w:spacing w:val="28"/>
                <w:sz w:val="20"/>
                <w:szCs w:val="20"/>
              </w:rPr>
              <w:t xml:space="preserve"> </w:t>
            </w:r>
            <w:r w:rsidRPr="005907C9">
              <w:rPr>
                <w:b/>
                <w:bCs/>
                <w:sz w:val="20"/>
                <w:szCs w:val="20"/>
              </w:rPr>
              <w:t>наставника</w:t>
            </w:r>
          </w:p>
        </w:tc>
      </w:tr>
      <w:tr w:rsidR="00CD767E" w14:paraId="3FBF1D69" w14:textId="77777777" w:rsidTr="00D6294F">
        <w:trPr>
          <w:jc w:val="center"/>
        </w:trPr>
        <w:tc>
          <w:tcPr>
            <w:tcW w:w="4012" w:type="dxa"/>
            <w:tcBorders>
              <w:top w:val="single" w:sz="4" w:space="0" w:color="000000"/>
              <w:left w:val="single" w:sz="2" w:space="0" w:color="000000"/>
              <w:bottom w:val="single" w:sz="2" w:space="0" w:color="000000"/>
              <w:right w:val="single" w:sz="2" w:space="0" w:color="000000"/>
            </w:tcBorders>
            <w:shd w:val="clear" w:color="auto" w:fill="auto"/>
            <w:vAlign w:val="center"/>
          </w:tcPr>
          <w:p w14:paraId="5E93FEC8" w14:textId="6EA22E26" w:rsidR="00CD767E" w:rsidRPr="00D6294F" w:rsidRDefault="00D6294F" w:rsidP="00D27A0B">
            <w:pPr>
              <w:pStyle w:val="NoSpacing"/>
              <w:rPr>
                <w:sz w:val="22"/>
                <w:szCs w:val="22"/>
                <w:lang w:val="sr-Cyrl-RS"/>
              </w:rPr>
            </w:pPr>
            <w:r w:rsidRPr="00D6294F">
              <w:rPr>
                <w:sz w:val="22"/>
                <w:szCs w:val="22"/>
                <w:lang w:val="sr-Cyrl-RS"/>
              </w:rPr>
              <w:t>Програмирање у програмским језицима Скреч и Пајтон.</w:t>
            </w:r>
          </w:p>
          <w:p w14:paraId="5ED14C6F" w14:textId="1EDA5172" w:rsidR="00D6294F" w:rsidRPr="00D6294F" w:rsidRDefault="00D6294F" w:rsidP="00D27A0B">
            <w:pPr>
              <w:pStyle w:val="NoSpacing"/>
              <w:rPr>
                <w:sz w:val="22"/>
                <w:szCs w:val="22"/>
                <w:lang w:val="sr-Cyrl-RS"/>
              </w:rPr>
            </w:pPr>
            <w:r w:rsidRPr="00D6294F">
              <w:rPr>
                <w:sz w:val="22"/>
                <w:szCs w:val="22"/>
                <w:lang w:val="sr-Cyrl-RS"/>
              </w:rPr>
              <w:t>Програмирање робота у посебном софтверском алату.</w:t>
            </w:r>
          </w:p>
          <w:p w14:paraId="43E9ADD6" w14:textId="77777777" w:rsidR="00D6294F" w:rsidRPr="00D6294F" w:rsidRDefault="00D6294F" w:rsidP="00D27A0B">
            <w:pPr>
              <w:pStyle w:val="NoSpacing"/>
              <w:rPr>
                <w:sz w:val="22"/>
                <w:szCs w:val="22"/>
                <w:lang w:val="sr-Cyrl-RS"/>
              </w:rPr>
            </w:pPr>
            <w:r w:rsidRPr="00D6294F">
              <w:rPr>
                <w:sz w:val="22"/>
                <w:szCs w:val="22"/>
                <w:lang w:val="sr-Cyrl-RS"/>
              </w:rPr>
              <w:t>Програмирање дрона у посебном додатку за Пајтон</w:t>
            </w:r>
          </w:p>
          <w:p w14:paraId="78229E36" w14:textId="77777777" w:rsidR="00D6294F" w:rsidRPr="00D6294F" w:rsidRDefault="00D6294F" w:rsidP="00D27A0B">
            <w:pPr>
              <w:pStyle w:val="NoSpacing"/>
              <w:rPr>
                <w:sz w:val="22"/>
                <w:szCs w:val="22"/>
                <w:lang w:val="sr-Cyrl-RS"/>
              </w:rPr>
            </w:pPr>
            <w:r w:rsidRPr="00D6294F">
              <w:rPr>
                <w:sz w:val="22"/>
                <w:szCs w:val="22"/>
                <w:lang w:val="sr-Cyrl-RS"/>
              </w:rPr>
              <w:t>Вожња робота мобилним телефоном.</w:t>
            </w:r>
          </w:p>
          <w:p w14:paraId="367CABD0" w14:textId="33D09490" w:rsidR="00D6294F" w:rsidRPr="00D6294F" w:rsidRDefault="00D6294F" w:rsidP="00D27A0B">
            <w:pPr>
              <w:pStyle w:val="NoSpacing"/>
              <w:rPr>
                <w:sz w:val="22"/>
                <w:szCs w:val="22"/>
                <w:lang w:val="sr-Cyrl-RS"/>
              </w:rPr>
            </w:pPr>
            <w:r w:rsidRPr="00D6294F">
              <w:rPr>
                <w:sz w:val="22"/>
                <w:szCs w:val="22"/>
                <w:lang w:val="sr-Cyrl-RS"/>
              </w:rPr>
              <w:t>Вожња дрона мобилним телефоном.</w:t>
            </w:r>
          </w:p>
        </w:tc>
        <w:tc>
          <w:tcPr>
            <w:tcW w:w="2506" w:type="dxa"/>
            <w:tcBorders>
              <w:top w:val="single" w:sz="4" w:space="0" w:color="000000"/>
              <w:left w:val="single" w:sz="2" w:space="0" w:color="000000"/>
              <w:bottom w:val="single" w:sz="2" w:space="0" w:color="000000"/>
              <w:right w:val="single" w:sz="2" w:space="0" w:color="000000"/>
            </w:tcBorders>
            <w:shd w:val="clear" w:color="auto" w:fill="FFFFFF"/>
          </w:tcPr>
          <w:p w14:paraId="0A662789" w14:textId="77777777" w:rsidR="00CD767E" w:rsidRDefault="00D6294F" w:rsidP="00D6294F">
            <w:pPr>
              <w:pStyle w:val="NoSpacing"/>
              <w:numPr>
                <w:ilvl w:val="0"/>
                <w:numId w:val="15"/>
              </w:numPr>
              <w:rPr>
                <w:sz w:val="22"/>
                <w:szCs w:val="22"/>
                <w:lang w:val="sr-Cyrl-RS"/>
              </w:rPr>
            </w:pPr>
            <w:r>
              <w:rPr>
                <w:sz w:val="22"/>
                <w:szCs w:val="22"/>
                <w:lang w:val="sr-Cyrl-RS"/>
              </w:rPr>
              <w:t>слушање</w:t>
            </w:r>
          </w:p>
          <w:p w14:paraId="7DEA0EA0" w14:textId="77777777" w:rsidR="00D6294F" w:rsidRDefault="00D6294F" w:rsidP="00D6294F">
            <w:pPr>
              <w:pStyle w:val="NoSpacing"/>
              <w:numPr>
                <w:ilvl w:val="0"/>
                <w:numId w:val="15"/>
              </w:numPr>
              <w:rPr>
                <w:sz w:val="22"/>
                <w:szCs w:val="22"/>
                <w:lang w:val="sr-Cyrl-RS"/>
              </w:rPr>
            </w:pPr>
            <w:r>
              <w:rPr>
                <w:sz w:val="22"/>
                <w:szCs w:val="22"/>
                <w:lang w:val="sr-Cyrl-RS"/>
              </w:rPr>
              <w:t>практичан рад</w:t>
            </w:r>
          </w:p>
          <w:p w14:paraId="12304FA0" w14:textId="77777777" w:rsidR="00D6294F" w:rsidRDefault="00D6294F" w:rsidP="00D6294F">
            <w:pPr>
              <w:pStyle w:val="NoSpacing"/>
              <w:numPr>
                <w:ilvl w:val="0"/>
                <w:numId w:val="15"/>
              </w:numPr>
              <w:rPr>
                <w:sz w:val="22"/>
                <w:szCs w:val="22"/>
                <w:lang w:val="sr-Cyrl-RS"/>
              </w:rPr>
            </w:pPr>
            <w:r>
              <w:rPr>
                <w:sz w:val="22"/>
                <w:szCs w:val="22"/>
                <w:lang w:val="sr-Cyrl-RS"/>
              </w:rPr>
              <w:t>повезивање</w:t>
            </w:r>
          </w:p>
          <w:p w14:paraId="2060ACE6" w14:textId="7034320B" w:rsidR="00D6294F" w:rsidRDefault="00D6294F" w:rsidP="00D6294F">
            <w:pPr>
              <w:pStyle w:val="NoSpacing"/>
              <w:numPr>
                <w:ilvl w:val="0"/>
                <w:numId w:val="15"/>
              </w:numPr>
              <w:rPr>
                <w:sz w:val="22"/>
                <w:szCs w:val="22"/>
                <w:lang w:val="sr-Cyrl-RS"/>
              </w:rPr>
            </w:pPr>
            <w:r>
              <w:rPr>
                <w:sz w:val="22"/>
                <w:szCs w:val="22"/>
                <w:lang w:val="sr-Cyrl-RS"/>
              </w:rPr>
              <w:t>закључивање</w:t>
            </w:r>
          </w:p>
          <w:p w14:paraId="1D70C51D" w14:textId="65BE8F57" w:rsidR="00D6294F" w:rsidRDefault="00D6294F" w:rsidP="00D6294F">
            <w:pPr>
              <w:pStyle w:val="NoSpacing"/>
              <w:numPr>
                <w:ilvl w:val="0"/>
                <w:numId w:val="15"/>
              </w:numPr>
              <w:rPr>
                <w:sz w:val="22"/>
                <w:szCs w:val="22"/>
                <w:lang w:val="sr-Cyrl-RS"/>
              </w:rPr>
            </w:pPr>
            <w:r>
              <w:rPr>
                <w:sz w:val="22"/>
                <w:szCs w:val="22"/>
                <w:lang w:val="sr-Cyrl-RS"/>
              </w:rPr>
              <w:t>вежбање</w:t>
            </w:r>
          </w:p>
          <w:p w14:paraId="5A8DF504" w14:textId="44AA2591" w:rsidR="00D6294F" w:rsidRDefault="00D6294F" w:rsidP="00D6294F">
            <w:pPr>
              <w:pStyle w:val="NoSpacing"/>
              <w:numPr>
                <w:ilvl w:val="0"/>
                <w:numId w:val="15"/>
              </w:numPr>
              <w:rPr>
                <w:sz w:val="22"/>
                <w:szCs w:val="22"/>
                <w:lang w:val="sr-Cyrl-RS"/>
              </w:rPr>
            </w:pPr>
            <w:r>
              <w:rPr>
                <w:sz w:val="22"/>
                <w:szCs w:val="22"/>
                <w:lang w:val="sr-Cyrl-RS"/>
              </w:rPr>
              <w:t>решавање логичких проблема</w:t>
            </w:r>
          </w:p>
          <w:p w14:paraId="6786B148" w14:textId="4FFE7751" w:rsidR="00D6294F" w:rsidRPr="00D6294F" w:rsidRDefault="00D6294F" w:rsidP="00D6294F">
            <w:pPr>
              <w:pStyle w:val="NoSpacing"/>
              <w:numPr>
                <w:ilvl w:val="0"/>
                <w:numId w:val="15"/>
              </w:numPr>
              <w:rPr>
                <w:sz w:val="22"/>
                <w:szCs w:val="22"/>
                <w:lang w:val="sr-Cyrl-RS"/>
              </w:rPr>
            </w:pPr>
            <w:r>
              <w:rPr>
                <w:sz w:val="22"/>
                <w:szCs w:val="22"/>
                <w:lang w:val="sr-Cyrl-RS"/>
              </w:rPr>
              <w:t>учешће на такмичењу</w:t>
            </w:r>
          </w:p>
        </w:tc>
        <w:tc>
          <w:tcPr>
            <w:tcW w:w="4822" w:type="dxa"/>
            <w:tcBorders>
              <w:top w:val="single" w:sz="4" w:space="0" w:color="000000"/>
              <w:left w:val="single" w:sz="2" w:space="0" w:color="000000"/>
              <w:bottom w:val="single" w:sz="2" w:space="0" w:color="000000"/>
              <w:right w:val="single" w:sz="4" w:space="0" w:color="000000"/>
            </w:tcBorders>
            <w:shd w:val="clear" w:color="auto" w:fill="FFFFFF"/>
          </w:tcPr>
          <w:p w14:paraId="41447748" w14:textId="77777777" w:rsidR="00CD767E" w:rsidRDefault="00D6294F" w:rsidP="00D6294F">
            <w:pPr>
              <w:pStyle w:val="TableParagraph"/>
              <w:numPr>
                <w:ilvl w:val="0"/>
                <w:numId w:val="15"/>
              </w:numPr>
              <w:rPr>
                <w:sz w:val="22"/>
                <w:szCs w:val="22"/>
                <w:lang w:val="sr-Cyrl-RS"/>
              </w:rPr>
            </w:pPr>
            <w:r>
              <w:rPr>
                <w:sz w:val="22"/>
                <w:szCs w:val="22"/>
                <w:lang w:val="sr-Cyrl-RS"/>
              </w:rPr>
              <w:t>упознаје ученике са алатима за учење програмских језика Скреч и Пајтон</w:t>
            </w:r>
          </w:p>
          <w:p w14:paraId="5974BD86" w14:textId="77777777" w:rsidR="00D6294F" w:rsidRDefault="00D6294F" w:rsidP="00D6294F">
            <w:pPr>
              <w:pStyle w:val="TableParagraph"/>
              <w:numPr>
                <w:ilvl w:val="0"/>
                <w:numId w:val="15"/>
              </w:numPr>
              <w:rPr>
                <w:sz w:val="22"/>
                <w:szCs w:val="22"/>
                <w:lang w:val="sr-Cyrl-RS"/>
              </w:rPr>
            </w:pPr>
            <w:r>
              <w:rPr>
                <w:sz w:val="22"/>
                <w:szCs w:val="22"/>
                <w:lang w:val="sr-Cyrl-RS"/>
              </w:rPr>
              <w:t>објашњава посебне додатке за програмирање дрона и робота</w:t>
            </w:r>
          </w:p>
          <w:p w14:paraId="0B987800" w14:textId="77777777" w:rsidR="00D6294F" w:rsidRDefault="00D6294F" w:rsidP="00D6294F">
            <w:pPr>
              <w:pStyle w:val="TableParagraph"/>
              <w:numPr>
                <w:ilvl w:val="0"/>
                <w:numId w:val="15"/>
              </w:numPr>
              <w:rPr>
                <w:sz w:val="22"/>
                <w:szCs w:val="22"/>
                <w:lang w:val="sr-Cyrl-RS"/>
              </w:rPr>
            </w:pPr>
            <w:r>
              <w:rPr>
                <w:sz w:val="22"/>
                <w:szCs w:val="22"/>
                <w:lang w:val="sr-Cyrl-RS"/>
              </w:rPr>
              <w:t>формира тимове за програмирање и учествовање на такмичењима</w:t>
            </w:r>
          </w:p>
          <w:p w14:paraId="1D8B6497" w14:textId="77777777" w:rsidR="00D6294F" w:rsidRDefault="00D6294F" w:rsidP="00D6294F">
            <w:pPr>
              <w:pStyle w:val="TableParagraph"/>
              <w:numPr>
                <w:ilvl w:val="0"/>
                <w:numId w:val="15"/>
              </w:numPr>
              <w:rPr>
                <w:sz w:val="22"/>
                <w:szCs w:val="22"/>
                <w:lang w:val="sr-Cyrl-RS"/>
              </w:rPr>
            </w:pPr>
            <w:r>
              <w:rPr>
                <w:sz w:val="22"/>
                <w:szCs w:val="22"/>
                <w:lang w:val="sr-Cyrl-RS"/>
              </w:rPr>
              <w:t>упознаје ученике са апликацијама за вожњу робота и дрона мобилним телефоном</w:t>
            </w:r>
          </w:p>
          <w:p w14:paraId="6071F738" w14:textId="77777777" w:rsidR="00D6294F" w:rsidRDefault="00D6294F" w:rsidP="00D6294F">
            <w:pPr>
              <w:pStyle w:val="TableParagraph"/>
              <w:numPr>
                <w:ilvl w:val="0"/>
                <w:numId w:val="15"/>
              </w:numPr>
              <w:rPr>
                <w:sz w:val="22"/>
                <w:szCs w:val="22"/>
                <w:lang w:val="sr-Cyrl-RS"/>
              </w:rPr>
            </w:pPr>
            <w:r>
              <w:rPr>
                <w:sz w:val="22"/>
                <w:szCs w:val="22"/>
                <w:lang w:val="sr-Cyrl-RS"/>
              </w:rPr>
              <w:t>задаје логичке проблеме и прати напредовање ученика</w:t>
            </w:r>
          </w:p>
          <w:p w14:paraId="354C0095" w14:textId="7D4A62B4" w:rsidR="00D6294F" w:rsidRPr="00D6294F" w:rsidRDefault="00D6294F" w:rsidP="00D6294F">
            <w:pPr>
              <w:pStyle w:val="TableParagraph"/>
              <w:numPr>
                <w:ilvl w:val="0"/>
                <w:numId w:val="15"/>
              </w:numPr>
              <w:rPr>
                <w:sz w:val="22"/>
                <w:szCs w:val="22"/>
                <w:lang w:val="sr-Cyrl-RS"/>
              </w:rPr>
            </w:pPr>
            <w:r>
              <w:rPr>
                <w:sz w:val="22"/>
                <w:szCs w:val="22"/>
                <w:lang w:val="sr-Cyrl-RS"/>
              </w:rPr>
              <w:t>обезбеђује хардверске захтеве за учешће на такмичењу из програмирања</w:t>
            </w:r>
          </w:p>
        </w:tc>
      </w:tr>
    </w:tbl>
    <w:p w14:paraId="29116123" w14:textId="77777777" w:rsidR="0076179C" w:rsidRDefault="0076179C" w:rsidP="00857FA3">
      <w:pPr>
        <w:rPr>
          <w:b/>
          <w:bCs/>
          <w:lang w:val="sr-Cyrl-RS"/>
        </w:rPr>
      </w:pPr>
    </w:p>
    <w:p w14:paraId="5BAF241A" w14:textId="3EE488F6" w:rsidR="007B3502" w:rsidRPr="00CD767E" w:rsidRDefault="007B3502" w:rsidP="00857FA3">
      <w:pPr>
        <w:rPr>
          <w:rFonts w:eastAsiaTheme="majorEastAsia" w:cstheme="majorBidi"/>
          <w:b/>
          <w:bCs/>
          <w:sz w:val="28"/>
          <w:szCs w:val="32"/>
          <w:lang w:val="sr-Cyrl-RS"/>
        </w:rPr>
      </w:pPr>
      <w:r w:rsidRPr="00CD767E">
        <w:rPr>
          <w:b/>
          <w:bCs/>
          <w:lang w:val="sr-Cyrl-RS"/>
        </w:rPr>
        <w:br w:type="page"/>
      </w:r>
    </w:p>
    <w:p w14:paraId="39329360" w14:textId="0E5904C2" w:rsidR="002C5CB3" w:rsidRPr="00857FA3" w:rsidRDefault="00857FA3" w:rsidP="00857FA3">
      <w:pPr>
        <w:pStyle w:val="Naslovi"/>
        <w:ind w:left="644"/>
      </w:pPr>
      <w:bookmarkStart w:id="124" w:name="_Toc210852142"/>
      <w:bookmarkStart w:id="125" w:name="_Toc242430362"/>
      <w:r>
        <w:rPr>
          <w:lang w:val="sr-Cyrl-RS"/>
        </w:rPr>
        <w:lastRenderedPageBreak/>
        <w:t xml:space="preserve">5. </w:t>
      </w:r>
      <w:r>
        <w:rPr>
          <w:lang w:val="sr-Cyrl-RS"/>
        </w:rPr>
        <w:tab/>
      </w:r>
      <w:r w:rsidR="002C5CB3" w:rsidRPr="00857FA3">
        <w:t>ПОСЕБНИ ПРОГРАМИ</w:t>
      </w:r>
      <w:bookmarkEnd w:id="122"/>
      <w:bookmarkEnd w:id="124"/>
      <w:bookmarkEnd w:id="125"/>
    </w:p>
    <w:p w14:paraId="4966DFD5" w14:textId="40ECA9F4" w:rsidR="002C5CB3" w:rsidRPr="00EA3549" w:rsidRDefault="00857FA3" w:rsidP="00857FA3">
      <w:pPr>
        <w:pStyle w:val="Podnaslov"/>
      </w:pPr>
      <w:bookmarkStart w:id="126" w:name="_Toc199419791"/>
      <w:bookmarkStart w:id="127" w:name="_Toc210852143"/>
      <w:bookmarkStart w:id="128" w:name="_Hlk200010423"/>
      <w:bookmarkStart w:id="129" w:name="_Toc242430363"/>
      <w:bookmarkEnd w:id="123"/>
      <w:r>
        <w:rPr>
          <w:lang w:val="sr-Cyrl-RS"/>
        </w:rPr>
        <w:t>5</w:t>
      </w:r>
      <w:r w:rsidR="00BE507F" w:rsidRPr="00EA3549">
        <w:rPr>
          <w:lang w:val="sr-Cyrl-RS"/>
        </w:rPr>
        <w:t>.</w:t>
      </w:r>
      <w:r w:rsidR="00A17EE8" w:rsidRPr="00EA3549">
        <w:rPr>
          <w:lang w:val="sr-Cyrl-RS"/>
        </w:rPr>
        <w:t>1</w:t>
      </w:r>
      <w:r>
        <w:rPr>
          <w:lang w:val="sr-Cyrl-RS"/>
        </w:rPr>
        <w:tab/>
      </w:r>
      <w:r w:rsidR="002C5CB3" w:rsidRPr="00EA3549">
        <w:t>ПРОГРАМ ПРОДУЖЕНОГ БОРАВКА</w:t>
      </w:r>
      <w:bookmarkEnd w:id="126"/>
      <w:bookmarkEnd w:id="127"/>
      <w:bookmarkEnd w:id="129"/>
    </w:p>
    <w:bookmarkEnd w:id="128"/>
    <w:p w14:paraId="0203F648" w14:textId="6D4A3908" w:rsidR="00395B68" w:rsidRPr="00EA3549" w:rsidRDefault="00395B68" w:rsidP="00395B68">
      <w:pPr>
        <w:rPr>
          <w:color w:val="4472C4" w:themeColor="accent1"/>
        </w:rPr>
      </w:pPr>
    </w:p>
    <w:p w14:paraId="79C79385" w14:textId="77777777" w:rsidR="00395B68" w:rsidRDefault="00395B68" w:rsidP="00395B68">
      <w:pPr>
        <w:rPr>
          <w:b/>
          <w:lang w:val="sr-Cyrl-RS"/>
        </w:rPr>
      </w:pPr>
    </w:p>
    <w:p w14:paraId="27130B96" w14:textId="77777777" w:rsidR="00BE507F" w:rsidRPr="00BE507F" w:rsidRDefault="00BE507F" w:rsidP="00395B68">
      <w:pPr>
        <w:rPr>
          <w:b/>
          <w:bCs/>
        </w:rPr>
      </w:pPr>
      <w:r w:rsidRPr="00BE507F">
        <w:rPr>
          <w:b/>
          <w:bCs/>
        </w:rPr>
        <w:t>ЦИЉЕВИ ПРОГРАМА</w:t>
      </w:r>
    </w:p>
    <w:p w14:paraId="260CA5FA" w14:textId="77777777" w:rsidR="00BE507F" w:rsidRDefault="00BE507F" w:rsidP="00395B68"/>
    <w:p w14:paraId="42EC7A82" w14:textId="77777777" w:rsidR="00BE507F" w:rsidRDefault="00BE507F" w:rsidP="00395B68">
      <w:r>
        <w:t xml:space="preserve"> Циљеви реализације садржаја у продуженом боравку у складу су са општим циљевима основног образовања </w:t>
      </w:r>
    </w:p>
    <w:p w14:paraId="6BD65593" w14:textId="77777777" w:rsidR="00BE507F" w:rsidRDefault="00BE507F" w:rsidP="00395B68">
      <w:r>
        <w:t>1.Омогућити детету пун живот и открити његове/њене пуне потенцијале као јединствене особе</w:t>
      </w:r>
    </w:p>
    <w:p w14:paraId="7CD7754A" w14:textId="77777777" w:rsidR="00BE507F" w:rsidRDefault="00BE507F" w:rsidP="00395B68">
      <w:r>
        <w:t xml:space="preserve"> 2.Омогућити детету његов/њен развој као социјалног бића кроз живот и сарадњу са осталима како би допринела/допринео добру у друштву</w:t>
      </w:r>
    </w:p>
    <w:p w14:paraId="699AE0BB" w14:textId="77777777" w:rsidR="00BE507F" w:rsidRDefault="00BE507F" w:rsidP="00395B68">
      <w:r>
        <w:t xml:space="preserve"> 3.Припремити дете за даље образовање и целоживотно учење (учити како учити) </w:t>
      </w:r>
    </w:p>
    <w:p w14:paraId="70F128BB" w14:textId="77777777" w:rsidR="00BE507F" w:rsidRDefault="00BE507F" w:rsidP="00395B68"/>
    <w:p w14:paraId="1D5C41E2" w14:textId="77777777" w:rsidR="00BE507F" w:rsidRDefault="00BE507F" w:rsidP="00395B68">
      <w:r w:rsidRPr="00BE507F">
        <w:rPr>
          <w:b/>
          <w:bCs/>
        </w:rPr>
        <w:t>Специфични циљеви:</w:t>
      </w:r>
      <w:r>
        <w:t xml:space="preserve"> </w:t>
      </w:r>
    </w:p>
    <w:p w14:paraId="0CAF3910" w14:textId="77777777" w:rsidR="00BE507F" w:rsidRDefault="00BE507F" w:rsidP="00395B68">
      <w:r>
        <w:t xml:space="preserve">· потпун и хармоничан развој детета </w:t>
      </w:r>
    </w:p>
    <w:p w14:paraId="06F2BE8F" w14:textId="77777777" w:rsidR="00BE507F" w:rsidRDefault="00BE507F" w:rsidP="00395B68">
      <w:r>
        <w:t>· важност истицања индивидуалних различитости (свако дете је јединствено; осигурава му се развој свих потенцијала)</w:t>
      </w:r>
    </w:p>
    <w:p w14:paraId="7435130B" w14:textId="77777777" w:rsidR="00BE507F" w:rsidRDefault="00BE507F" w:rsidP="00395B68">
      <w:r>
        <w:t xml:space="preserve"> · фокусирање на учење (истиче се важност онога што дете учи и процеса којим усваја знања) </w:t>
      </w:r>
    </w:p>
    <w:p w14:paraId="4A47A30F" w14:textId="77777777" w:rsidR="00BE507F" w:rsidRDefault="00BE507F" w:rsidP="00395B68">
      <w:r>
        <w:t>· оспособити ученика за самостално учење</w:t>
      </w:r>
      <w:r w:rsidRPr="00BE507F">
        <w:t xml:space="preserve"> </w:t>
      </w:r>
    </w:p>
    <w:p w14:paraId="031EB32F" w14:textId="77777777" w:rsidR="00BE507F" w:rsidRDefault="00BE507F" w:rsidP="00395B68">
      <w:r>
        <w:t>· истиче се радост учења и подстиче мотивисаност за учење</w:t>
      </w:r>
    </w:p>
    <w:p w14:paraId="097027A7" w14:textId="77777777" w:rsidR="00BE507F" w:rsidRDefault="00BE507F" w:rsidP="00395B68">
      <w:r>
        <w:t xml:space="preserve"> · потенцирати важност учења утемељеног на опажању процеса из окружења (очигледна метода)</w:t>
      </w:r>
    </w:p>
    <w:p w14:paraId="5E87A1C5" w14:textId="77777777" w:rsidR="00BE507F" w:rsidRDefault="00BE507F" w:rsidP="00395B68">
      <w:r>
        <w:t xml:space="preserve"> · писменост (језичка, математичка, информатичка)</w:t>
      </w:r>
    </w:p>
    <w:p w14:paraId="3EC6FE81" w14:textId="77777777" w:rsidR="00BE507F" w:rsidRDefault="00BE507F" w:rsidP="00395B68">
      <w:r>
        <w:t xml:space="preserve"> · рад на начинима изражавања емоција (друштвено прихватљиви модели)</w:t>
      </w:r>
    </w:p>
    <w:p w14:paraId="700E8A7A" w14:textId="77777777" w:rsidR="00BE507F" w:rsidRDefault="00BE507F" w:rsidP="00395B68">
      <w:r>
        <w:t xml:space="preserve"> · развијање духовне димензије живота · европска и глобална димензија модерног живљења </w:t>
      </w:r>
    </w:p>
    <w:p w14:paraId="462177F2" w14:textId="77777777" w:rsidR="00BE507F" w:rsidRDefault="00BE507F" w:rsidP="00395B68">
      <w:r>
        <w:t>· плурализам, поштивање различитости и важност толеранције</w:t>
      </w:r>
    </w:p>
    <w:p w14:paraId="54CCB1A5" w14:textId="77777777" w:rsidR="00BE507F" w:rsidRDefault="00BE507F" w:rsidP="00395B68">
      <w:r>
        <w:t xml:space="preserve"> · партнерство у образовању · улога технологије у образовању </w:t>
      </w:r>
    </w:p>
    <w:p w14:paraId="33A14797" w14:textId="4899C7D6" w:rsidR="00BE507F" w:rsidRDefault="00BE507F" w:rsidP="00395B68">
      <w:r>
        <w:t>· брига о деци са посебним потребам</w:t>
      </w:r>
    </w:p>
    <w:p w14:paraId="4E944545" w14:textId="77777777" w:rsidR="00BE507F" w:rsidRDefault="00BE507F" w:rsidP="00395B68"/>
    <w:p w14:paraId="4CB78FA5" w14:textId="77777777" w:rsidR="00BE507F" w:rsidRPr="00BE507F" w:rsidRDefault="00BE507F" w:rsidP="00395B68">
      <w:pPr>
        <w:rPr>
          <w:b/>
          <w:bCs/>
        </w:rPr>
      </w:pPr>
      <w:r w:rsidRPr="00BE507F">
        <w:rPr>
          <w:b/>
          <w:bCs/>
        </w:rPr>
        <w:t xml:space="preserve">КЉУЧНА ПОДРУЧЈА РАЗВОЈА </w:t>
      </w:r>
    </w:p>
    <w:p w14:paraId="006BF4C5" w14:textId="77777777" w:rsidR="00BE507F" w:rsidRDefault="00BE507F" w:rsidP="00395B68"/>
    <w:p w14:paraId="7C4A59DF" w14:textId="77777777" w:rsidR="00BE507F" w:rsidRDefault="00BE507F" w:rsidP="00395B68">
      <w:r w:rsidRPr="00BE507F">
        <w:rPr>
          <w:b/>
          <w:bCs/>
        </w:rPr>
        <w:t>Хармоничан развој тела и душе</w:t>
      </w:r>
      <w:r>
        <w:t>:</w:t>
      </w:r>
    </w:p>
    <w:p w14:paraId="064B47A6" w14:textId="3F1CB8D6" w:rsidR="00BE507F" w:rsidRDefault="00BE507F" w:rsidP="00395B68">
      <w:r>
        <w:rPr>
          <w:lang w:val="sr-Cyrl-RS"/>
        </w:rPr>
        <w:t xml:space="preserve">- </w:t>
      </w:r>
      <w:r>
        <w:t xml:space="preserve"> задовољавање потребе за кретањем и установљавањем културе кретања; </w:t>
      </w:r>
    </w:p>
    <w:p w14:paraId="6C07700C" w14:textId="77777777" w:rsidR="00BE507F" w:rsidRDefault="00BE507F" w:rsidP="00395B68">
      <w:r>
        <w:rPr>
          <w:lang w:val="sr-Cyrl-RS"/>
        </w:rPr>
        <w:t xml:space="preserve">- </w:t>
      </w:r>
      <w:r>
        <w:t>поправљање координације покрета, осећаја за ритам и; комуницирање с основним предпоставкама здравог начина живота;</w:t>
      </w:r>
    </w:p>
    <w:p w14:paraId="0A2BA4B1" w14:textId="234D4FC7" w:rsidR="00BE507F" w:rsidRDefault="00BE507F" w:rsidP="00395B68">
      <w:r>
        <w:rPr>
          <w:lang w:val="sr-Cyrl-RS"/>
        </w:rPr>
        <w:t>-</w:t>
      </w:r>
      <w:r>
        <w:t xml:space="preserve"> утемељивање основних хигијенских и здравствених навика;</w:t>
      </w:r>
    </w:p>
    <w:p w14:paraId="5D0F87C1" w14:textId="67FA5564" w:rsidR="00BE507F" w:rsidRDefault="00BE507F" w:rsidP="00395B68">
      <w:r>
        <w:rPr>
          <w:lang w:val="sr-Cyrl-RS"/>
        </w:rPr>
        <w:t>-</w:t>
      </w:r>
      <w:r>
        <w:t xml:space="preserve"> обогаћивање емоционалног живота; упознавања себе и других; </w:t>
      </w:r>
    </w:p>
    <w:p w14:paraId="6F9A19BD" w14:textId="09AABDD7" w:rsidR="00BE507F" w:rsidRDefault="00BE507F" w:rsidP="00395B68">
      <w:r>
        <w:rPr>
          <w:lang w:val="sr-Cyrl-RS"/>
        </w:rPr>
        <w:t>-</w:t>
      </w:r>
      <w:r>
        <w:t>објективна самоевалуација; јачање потреба за интерперсоналним везама.</w:t>
      </w:r>
    </w:p>
    <w:p w14:paraId="246276F8" w14:textId="77777777" w:rsidR="00BE507F" w:rsidRDefault="00BE507F" w:rsidP="00395B68"/>
    <w:p w14:paraId="19544FCC" w14:textId="77777777" w:rsidR="00BE507F" w:rsidRDefault="00BE507F" w:rsidP="00395B68">
      <w:r w:rsidRPr="00BE507F">
        <w:rPr>
          <w:b/>
          <w:bCs/>
        </w:rPr>
        <w:lastRenderedPageBreak/>
        <w:t xml:space="preserve"> Процес социјализације и комуникације</w:t>
      </w:r>
      <w:r>
        <w:t xml:space="preserve">: </w:t>
      </w:r>
    </w:p>
    <w:p w14:paraId="55239DB2" w14:textId="079549A4" w:rsidR="00BE507F" w:rsidRDefault="00BE507F" w:rsidP="00395B68">
      <w:r>
        <w:rPr>
          <w:lang w:val="sr-Cyrl-RS"/>
        </w:rPr>
        <w:t xml:space="preserve">- </w:t>
      </w:r>
      <w:r>
        <w:t>истраживање и континуирани рад на побољшању интелектуалних, емоционалних и моралних особина личности;</w:t>
      </w:r>
    </w:p>
    <w:p w14:paraId="21864844" w14:textId="0536C564" w:rsidR="00BE507F" w:rsidRDefault="00BE507F" w:rsidP="00395B68">
      <w:r>
        <w:rPr>
          <w:lang w:val="sr-Cyrl-RS"/>
        </w:rPr>
        <w:t xml:space="preserve">- </w:t>
      </w:r>
      <w:r>
        <w:t xml:space="preserve">упознавање са друштвено прихватљивим облицима понашања у одређеним ситуацијама; </w:t>
      </w:r>
    </w:p>
    <w:p w14:paraId="062C2E61" w14:textId="1078499A" w:rsidR="00BE507F" w:rsidRDefault="00BE507F" w:rsidP="00395B68">
      <w:r>
        <w:rPr>
          <w:lang w:val="sr-Cyrl-RS"/>
        </w:rPr>
        <w:t xml:space="preserve">- </w:t>
      </w:r>
      <w:r>
        <w:t xml:space="preserve">јачање антидискриминационог осећања и хуманог односа према друштву ; </w:t>
      </w:r>
    </w:p>
    <w:p w14:paraId="45A41EC9" w14:textId="78FFA849" w:rsidR="00BE507F" w:rsidRDefault="00BE507F" w:rsidP="00395B68">
      <w:r>
        <w:rPr>
          <w:lang w:val="sr-Cyrl-RS"/>
        </w:rPr>
        <w:t xml:space="preserve">- </w:t>
      </w:r>
      <w:r>
        <w:t xml:space="preserve">усвајање практичних знања повезаних са елементарним грађанским васпитањем и свакодневним животним дужностима. </w:t>
      </w:r>
    </w:p>
    <w:p w14:paraId="13621DB1" w14:textId="77777777" w:rsidR="00BE507F" w:rsidRDefault="00BE507F" w:rsidP="00395B68"/>
    <w:p w14:paraId="150D47AF" w14:textId="77777777" w:rsidR="00BE507F" w:rsidRDefault="00BE507F" w:rsidP="00395B68">
      <w:r w:rsidRPr="00BE507F">
        <w:rPr>
          <w:b/>
          <w:bCs/>
        </w:rPr>
        <w:t>Вербална комуникације или вербализација:</w:t>
      </w:r>
      <w:r>
        <w:t xml:space="preserve"> </w:t>
      </w:r>
    </w:p>
    <w:p w14:paraId="6322AEA5" w14:textId="77777777" w:rsidR="00BE507F" w:rsidRDefault="00BE507F" w:rsidP="00395B68">
      <w:r>
        <w:rPr>
          <w:lang w:val="sr-Cyrl-RS"/>
        </w:rPr>
        <w:t xml:space="preserve">- </w:t>
      </w:r>
      <w:r>
        <w:t xml:space="preserve">рад на усавршавању вербалне вештине и проширивању вокабулара; циљани развој менталних способности; </w:t>
      </w:r>
    </w:p>
    <w:p w14:paraId="2B2C1D36" w14:textId="77777777" w:rsidR="00BE507F" w:rsidRDefault="00BE507F" w:rsidP="00395B68">
      <w:r>
        <w:rPr>
          <w:lang w:val="sr-Cyrl-RS"/>
        </w:rPr>
        <w:t xml:space="preserve">- </w:t>
      </w:r>
      <w:r>
        <w:t xml:space="preserve">утемељење вештина за самоучење и самоедукацију. </w:t>
      </w:r>
    </w:p>
    <w:p w14:paraId="226167AB" w14:textId="77777777" w:rsidR="00BE507F" w:rsidRDefault="00BE507F" w:rsidP="00395B68"/>
    <w:p w14:paraId="6B36EA9C" w14:textId="77777777" w:rsidR="00BE507F" w:rsidRDefault="00BE507F" w:rsidP="00395B68">
      <w:r>
        <w:t>Уз постизање вештине прецизног и течног писања и читања, од ученика првог и другог разреда захтева се развијање вештине интерпретативних, критичких и креативних читатељских вештина и изражајног читања и рецитовања.</w:t>
      </w:r>
    </w:p>
    <w:p w14:paraId="2BB6066F" w14:textId="77777777" w:rsidR="00BE507F" w:rsidRDefault="00BE507F" w:rsidP="00395B68"/>
    <w:p w14:paraId="02FD0545" w14:textId="77777777" w:rsidR="00BE507F" w:rsidRDefault="00BE507F" w:rsidP="00395B68">
      <w:r>
        <w:t xml:space="preserve"> Учење писаних слова први је корак у учењу упорабе писаног језика. Аутоматском писању претходи учење облика и спајања слова. Ученици морају бити оспособљени да довољно брзо пишу како би писање користили као алат. Захтев развијања лепог рукописа, економичне и уредне организације текста и упорабе стандардних и уредних слова не спречава индивидуалне особине рукописа. Ученици морају да науче како да пишу без изостављања, замене или испуштања слова. </w:t>
      </w:r>
    </w:p>
    <w:p w14:paraId="3FC90FFC" w14:textId="77777777" w:rsidR="00BE507F" w:rsidRDefault="00BE507F" w:rsidP="00395B68"/>
    <w:p w14:paraId="48C9D62D" w14:textId="3FBFE536" w:rsidR="00BE507F" w:rsidRDefault="00BE507F" w:rsidP="00395B68">
      <w:r>
        <w:t>Утемељење основа математичке, логичке и научно-технолошке писмености: активности креативног, јасног и логичног решавања проблема; откривање, ређање, класификовање, генерализовање, скицирање, рачунање и мерење; примена математичких знања у различитим концептима; упораба речи, бројева, симбола, табела и модела за објашњење математичких законитости; коришћење пригодног математичког записа, математичке и остале терминологије везане уз природне науке; решавање проблема вербалним и</w:t>
      </w:r>
    </w:p>
    <w:p w14:paraId="4B8C595E" w14:textId="77777777" w:rsidR="00BE507F" w:rsidRDefault="00BE507F" w:rsidP="00395B68"/>
    <w:p w14:paraId="5394D6AD" w14:textId="5669AFCB" w:rsidR="00395B68" w:rsidRDefault="00BE507F" w:rsidP="00395B68">
      <w:pPr>
        <w:rPr>
          <w:b/>
          <w:lang w:val="sr-Cyrl-RS"/>
        </w:rPr>
      </w:pPr>
      <w:r>
        <w:rPr>
          <w:b/>
          <w:lang w:val="sr-Cyrl-RS"/>
        </w:rPr>
        <w:t>Дневни режим продуженог боравка</w:t>
      </w:r>
      <w:r w:rsidR="00395B68">
        <w:rPr>
          <w:b/>
          <w:lang w:val="sr-Cyrl-RS"/>
        </w:rPr>
        <w:t>:</w:t>
      </w:r>
    </w:p>
    <w:p w14:paraId="0FFC9061" w14:textId="77777777" w:rsidR="00395B68" w:rsidRDefault="00395B68" w:rsidP="00395B68">
      <w:pPr>
        <w:rPr>
          <w:b/>
          <w:lang w:val="sr-Cyrl-RS"/>
        </w:rPr>
      </w:pPr>
    </w:p>
    <w:p w14:paraId="673B916F" w14:textId="77777777" w:rsidR="00395B68" w:rsidRDefault="00395B68" w:rsidP="00395B68">
      <w:pPr>
        <w:rPr>
          <w:bCs/>
          <w:szCs w:val="28"/>
          <w:lang w:val="sr-Cyrl-RS"/>
        </w:rPr>
      </w:pPr>
      <w:r>
        <w:rPr>
          <w:bCs/>
          <w:szCs w:val="28"/>
          <w:lang w:val="sr-Cyrl-RS"/>
        </w:rPr>
        <w:t>12</w:t>
      </w:r>
      <w:r>
        <w:rPr>
          <w:bCs/>
          <w:szCs w:val="28"/>
          <w:vertAlign w:val="superscript"/>
          <w:lang w:val="sr-Cyrl-RS"/>
        </w:rPr>
        <w:t>30</w:t>
      </w:r>
      <w:r>
        <w:rPr>
          <w:bCs/>
          <w:szCs w:val="28"/>
          <w:lang w:val="sr-Cyrl-RS"/>
        </w:rPr>
        <w:t>-12</w:t>
      </w:r>
      <w:r>
        <w:rPr>
          <w:bCs/>
          <w:szCs w:val="28"/>
          <w:vertAlign w:val="superscript"/>
          <w:lang w:val="sr-Cyrl-RS"/>
        </w:rPr>
        <w:t>45</w:t>
      </w:r>
      <w:r>
        <w:rPr>
          <w:bCs/>
          <w:szCs w:val="28"/>
          <w:lang w:val="sr-Cyrl-RS"/>
        </w:rPr>
        <w:t xml:space="preserve">- пријем ученика </w:t>
      </w:r>
    </w:p>
    <w:p w14:paraId="73473201" w14:textId="77777777" w:rsidR="00395B68" w:rsidRDefault="00395B68" w:rsidP="00395B68">
      <w:pPr>
        <w:rPr>
          <w:bCs/>
          <w:szCs w:val="28"/>
          <w:lang w:val="sr-Cyrl-RS"/>
        </w:rPr>
      </w:pPr>
      <w:r>
        <w:rPr>
          <w:bCs/>
          <w:szCs w:val="28"/>
          <w:lang w:val="sr-Cyrl-RS"/>
        </w:rPr>
        <w:t>12</w:t>
      </w:r>
      <w:r>
        <w:rPr>
          <w:bCs/>
          <w:szCs w:val="28"/>
          <w:vertAlign w:val="superscript"/>
          <w:lang w:val="sr-Cyrl-RS"/>
        </w:rPr>
        <w:t>45</w:t>
      </w:r>
      <w:r>
        <w:rPr>
          <w:bCs/>
          <w:szCs w:val="28"/>
          <w:lang w:val="sr-Cyrl-RS"/>
        </w:rPr>
        <w:t>-13</w:t>
      </w:r>
      <w:r>
        <w:rPr>
          <w:bCs/>
          <w:szCs w:val="28"/>
          <w:vertAlign w:val="superscript"/>
          <w:lang w:val="sr-Cyrl-RS"/>
        </w:rPr>
        <w:t>15</w:t>
      </w:r>
      <w:r>
        <w:rPr>
          <w:bCs/>
          <w:szCs w:val="28"/>
          <w:lang w:val="sr-Cyrl-RS"/>
        </w:rPr>
        <w:t>- ручак</w:t>
      </w:r>
    </w:p>
    <w:p w14:paraId="0D5632AC" w14:textId="77777777" w:rsidR="00395B68" w:rsidRDefault="00395B68" w:rsidP="00395B68">
      <w:pPr>
        <w:rPr>
          <w:bCs/>
          <w:szCs w:val="28"/>
          <w:lang w:val="sr-Cyrl-RS"/>
        </w:rPr>
      </w:pPr>
      <w:r>
        <w:rPr>
          <w:bCs/>
          <w:szCs w:val="28"/>
          <w:lang w:val="sr-Cyrl-RS"/>
        </w:rPr>
        <w:t>13</w:t>
      </w:r>
      <w:r>
        <w:rPr>
          <w:bCs/>
          <w:szCs w:val="28"/>
          <w:vertAlign w:val="superscript"/>
          <w:lang w:val="sr-Cyrl-RS"/>
        </w:rPr>
        <w:t>15</w:t>
      </w:r>
      <w:r>
        <w:rPr>
          <w:bCs/>
          <w:szCs w:val="28"/>
          <w:lang w:val="sr-Cyrl-RS"/>
        </w:rPr>
        <w:t>-14</w:t>
      </w:r>
      <w:r>
        <w:rPr>
          <w:bCs/>
          <w:szCs w:val="28"/>
          <w:vertAlign w:val="superscript"/>
          <w:lang w:val="sr-Cyrl-RS"/>
        </w:rPr>
        <w:t>30</w:t>
      </w:r>
      <w:r>
        <w:rPr>
          <w:bCs/>
          <w:szCs w:val="28"/>
          <w:lang w:val="sr-Cyrl-RS"/>
        </w:rPr>
        <w:t>- израда домаћих задатака – самостални рад</w:t>
      </w:r>
    </w:p>
    <w:p w14:paraId="3EE2AFF3" w14:textId="77777777" w:rsidR="00395B68" w:rsidRPr="00AC50B2" w:rsidRDefault="00395B68" w:rsidP="00395B68">
      <w:pPr>
        <w:rPr>
          <w:szCs w:val="28"/>
          <w:lang w:val="sr-Cyrl-RS"/>
        </w:rPr>
      </w:pPr>
      <w:r w:rsidRPr="00AC50B2">
        <w:rPr>
          <w:szCs w:val="28"/>
          <w:lang w:val="sr-Cyrl-RS"/>
        </w:rPr>
        <w:t>14</w:t>
      </w:r>
      <w:r w:rsidRPr="00AC50B2">
        <w:rPr>
          <w:szCs w:val="28"/>
          <w:vertAlign w:val="superscript"/>
          <w:lang w:val="sr-Cyrl-RS"/>
        </w:rPr>
        <w:t>30</w:t>
      </w:r>
      <w:r w:rsidRPr="00AC50B2">
        <w:rPr>
          <w:szCs w:val="28"/>
          <w:lang w:val="sr-Cyrl-RS"/>
        </w:rPr>
        <w:t>-15</w:t>
      </w:r>
      <w:r w:rsidRPr="00AC50B2">
        <w:rPr>
          <w:szCs w:val="28"/>
          <w:vertAlign w:val="superscript"/>
          <w:lang w:val="sr-Cyrl-RS"/>
        </w:rPr>
        <w:t>30</w:t>
      </w:r>
      <w:r w:rsidRPr="00AC50B2">
        <w:rPr>
          <w:szCs w:val="28"/>
          <w:lang w:val="sr-Cyrl-RS"/>
        </w:rPr>
        <w:t>- слободне активности</w:t>
      </w:r>
    </w:p>
    <w:p w14:paraId="1984D159" w14:textId="4A1511A9" w:rsidR="00395B68" w:rsidRDefault="00395B68" w:rsidP="00395B68">
      <w:pPr>
        <w:rPr>
          <w:szCs w:val="28"/>
          <w:lang w:val="sr-Cyrl-RS"/>
        </w:rPr>
      </w:pPr>
      <w:r w:rsidRPr="00AC50B2">
        <w:rPr>
          <w:szCs w:val="28"/>
          <w:lang w:val="sr-Cyrl-RS"/>
        </w:rPr>
        <w:t>15</w:t>
      </w:r>
      <w:r w:rsidRPr="00AC50B2">
        <w:rPr>
          <w:szCs w:val="28"/>
          <w:vertAlign w:val="superscript"/>
          <w:lang w:val="sr-Cyrl-RS"/>
        </w:rPr>
        <w:t>30</w:t>
      </w:r>
      <w:r w:rsidRPr="00AC50B2">
        <w:rPr>
          <w:szCs w:val="28"/>
          <w:lang w:val="sr-Cyrl-RS"/>
        </w:rPr>
        <w:t>-16</w:t>
      </w:r>
      <w:r w:rsidRPr="00AC50B2">
        <w:rPr>
          <w:szCs w:val="28"/>
          <w:vertAlign w:val="superscript"/>
          <w:lang w:val="sr-Cyrl-RS"/>
        </w:rPr>
        <w:t>00</w:t>
      </w:r>
      <w:r w:rsidRPr="00AC50B2">
        <w:rPr>
          <w:szCs w:val="28"/>
          <w:lang w:val="sr-Cyrl-RS"/>
        </w:rPr>
        <w:t>- отпуст ученика</w:t>
      </w:r>
    </w:p>
    <w:p w14:paraId="25535BF5" w14:textId="2A9C1370" w:rsidR="009A425B" w:rsidRDefault="009A425B" w:rsidP="00395B68">
      <w:pPr>
        <w:rPr>
          <w:szCs w:val="28"/>
          <w:lang w:val="sr-Cyrl-RS"/>
        </w:rPr>
      </w:pPr>
    </w:p>
    <w:p w14:paraId="40A2772B" w14:textId="33C29167" w:rsidR="009A425B" w:rsidRDefault="009A425B" w:rsidP="00395B68">
      <w:pPr>
        <w:rPr>
          <w:szCs w:val="28"/>
          <w:lang w:val="sr-Cyrl-RS"/>
        </w:rPr>
      </w:pPr>
    </w:p>
    <w:p w14:paraId="4A50DBA8" w14:textId="4BDFBB78" w:rsidR="009A425B" w:rsidRDefault="009A425B" w:rsidP="00395B68">
      <w:pPr>
        <w:rPr>
          <w:szCs w:val="28"/>
          <w:lang w:val="sr-Cyrl-RS"/>
        </w:rPr>
      </w:pPr>
    </w:p>
    <w:p w14:paraId="6127D358" w14:textId="77777777" w:rsidR="00CD767E" w:rsidRPr="00AC50B2" w:rsidRDefault="00CD767E" w:rsidP="00395B68">
      <w:pPr>
        <w:rPr>
          <w:szCs w:val="28"/>
          <w:lang w:val="sr-Cyrl-RS"/>
        </w:rPr>
      </w:pPr>
    </w:p>
    <w:p w14:paraId="17601588" w14:textId="77777777" w:rsidR="00395B68" w:rsidRDefault="00395B68" w:rsidP="00395B68">
      <w:pPr>
        <w:rPr>
          <w:b/>
          <w:lang w:val="sr-Cyrl-RS"/>
        </w:rPr>
      </w:pPr>
    </w:p>
    <w:tbl>
      <w:tblPr>
        <w:tblW w:w="14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689"/>
        <w:gridCol w:w="2976"/>
        <w:gridCol w:w="4678"/>
        <w:gridCol w:w="3921"/>
      </w:tblGrid>
      <w:tr w:rsidR="00395B68" w:rsidRPr="005E74A0" w14:paraId="18F303FC" w14:textId="77777777" w:rsidTr="00550A60">
        <w:trPr>
          <w:trHeight w:val="240"/>
          <w:jc w:val="center"/>
        </w:trPr>
        <w:tc>
          <w:tcPr>
            <w:tcW w:w="2689" w:type="dxa"/>
            <w:vMerge w:val="restart"/>
            <w:shd w:val="clear" w:color="auto" w:fill="auto"/>
            <w:vAlign w:val="center"/>
          </w:tcPr>
          <w:p w14:paraId="5C26BFD9" w14:textId="77777777" w:rsidR="00395B68" w:rsidRPr="00391F89" w:rsidRDefault="00395B68" w:rsidP="009130D3">
            <w:pPr>
              <w:jc w:val="center"/>
              <w:rPr>
                <w:b/>
                <w:lang w:val="sr-Cyrl-RS"/>
              </w:rPr>
            </w:pPr>
            <w:r w:rsidRPr="00391F89">
              <w:rPr>
                <w:b/>
                <w:lang w:val="sr-Cyrl-RS"/>
              </w:rPr>
              <w:lastRenderedPageBreak/>
              <w:t>Садржаји</w:t>
            </w:r>
          </w:p>
        </w:tc>
        <w:tc>
          <w:tcPr>
            <w:tcW w:w="7654" w:type="dxa"/>
            <w:gridSpan w:val="2"/>
            <w:shd w:val="clear" w:color="auto" w:fill="auto"/>
            <w:vAlign w:val="center"/>
          </w:tcPr>
          <w:p w14:paraId="559ABF92" w14:textId="77777777" w:rsidR="00395B68" w:rsidRPr="005E74A0" w:rsidRDefault="00395B68" w:rsidP="009130D3">
            <w:pPr>
              <w:jc w:val="center"/>
              <w:rPr>
                <w:b/>
                <w:lang w:val="sr-Cyrl-CS"/>
              </w:rPr>
            </w:pPr>
            <w:r w:rsidRPr="005E74A0">
              <w:rPr>
                <w:b/>
                <w:lang w:val="sr-Cyrl-CS"/>
              </w:rPr>
              <w:t>Начин реализације програма</w:t>
            </w:r>
          </w:p>
        </w:tc>
        <w:tc>
          <w:tcPr>
            <w:tcW w:w="3921" w:type="dxa"/>
            <w:vMerge w:val="restart"/>
            <w:shd w:val="clear" w:color="auto" w:fill="auto"/>
            <w:vAlign w:val="center"/>
          </w:tcPr>
          <w:p w14:paraId="2CB438C7" w14:textId="77777777" w:rsidR="00395B68" w:rsidRPr="005E74A0" w:rsidRDefault="00395B68" w:rsidP="009130D3">
            <w:pPr>
              <w:jc w:val="center"/>
              <w:rPr>
                <w:b/>
                <w:lang w:val="sr-Cyrl-CS"/>
              </w:rPr>
            </w:pPr>
            <w:r>
              <w:rPr>
                <w:b/>
                <w:lang w:val="sr-Cyrl-CS"/>
              </w:rPr>
              <w:t>Општи и специфични циљеви</w:t>
            </w:r>
          </w:p>
        </w:tc>
      </w:tr>
      <w:tr w:rsidR="00395B68" w:rsidRPr="005E74A0" w14:paraId="5106A859" w14:textId="77777777" w:rsidTr="00550A60">
        <w:trPr>
          <w:trHeight w:val="240"/>
          <w:jc w:val="center"/>
        </w:trPr>
        <w:tc>
          <w:tcPr>
            <w:tcW w:w="2689" w:type="dxa"/>
            <w:vMerge/>
            <w:shd w:val="clear" w:color="auto" w:fill="auto"/>
          </w:tcPr>
          <w:p w14:paraId="3DEC9E48" w14:textId="77777777" w:rsidR="00395B68" w:rsidRPr="00391F89" w:rsidRDefault="00395B68" w:rsidP="009130D3">
            <w:pPr>
              <w:jc w:val="center"/>
              <w:rPr>
                <w:b/>
                <w:lang w:val="sr-Cyrl-CS"/>
              </w:rPr>
            </w:pPr>
          </w:p>
        </w:tc>
        <w:tc>
          <w:tcPr>
            <w:tcW w:w="2976" w:type="dxa"/>
            <w:shd w:val="clear" w:color="auto" w:fill="auto"/>
            <w:vAlign w:val="center"/>
          </w:tcPr>
          <w:p w14:paraId="398111CA" w14:textId="77777777" w:rsidR="00395B68" w:rsidRDefault="00395B68" w:rsidP="009130D3">
            <w:pPr>
              <w:jc w:val="center"/>
              <w:rPr>
                <w:b/>
                <w:lang w:val="sr-Latn-RS"/>
              </w:rPr>
            </w:pPr>
            <w:r w:rsidRPr="005E74A0">
              <w:rPr>
                <w:b/>
                <w:lang w:val="sr-Cyrl-CS"/>
              </w:rPr>
              <w:t xml:space="preserve">Активности </w:t>
            </w:r>
          </w:p>
          <w:p w14:paraId="27943FDC" w14:textId="77777777" w:rsidR="00395B68" w:rsidRPr="005E74A0" w:rsidRDefault="00395B68" w:rsidP="009130D3">
            <w:pPr>
              <w:jc w:val="center"/>
              <w:rPr>
                <w:b/>
                <w:lang w:val="sr-Cyrl-CS"/>
              </w:rPr>
            </w:pPr>
            <w:r w:rsidRPr="005E74A0">
              <w:rPr>
                <w:b/>
                <w:lang w:val="sr-Cyrl-CS"/>
              </w:rPr>
              <w:t>ученика</w:t>
            </w:r>
          </w:p>
        </w:tc>
        <w:tc>
          <w:tcPr>
            <w:tcW w:w="4678" w:type="dxa"/>
            <w:shd w:val="clear" w:color="auto" w:fill="auto"/>
            <w:vAlign w:val="center"/>
          </w:tcPr>
          <w:p w14:paraId="7D62ADB7" w14:textId="77777777" w:rsidR="00395B68" w:rsidRPr="005E74A0" w:rsidRDefault="00395B68" w:rsidP="009130D3">
            <w:pPr>
              <w:jc w:val="center"/>
              <w:rPr>
                <w:b/>
                <w:lang w:val="sr-Cyrl-CS"/>
              </w:rPr>
            </w:pPr>
            <w:r w:rsidRPr="005E74A0">
              <w:rPr>
                <w:b/>
                <w:lang w:val="sr-Cyrl-CS"/>
              </w:rPr>
              <w:t xml:space="preserve">Активности </w:t>
            </w:r>
          </w:p>
          <w:p w14:paraId="4DAF3AAB" w14:textId="77777777" w:rsidR="00395B68" w:rsidRPr="005E74A0" w:rsidRDefault="00395B68" w:rsidP="009130D3">
            <w:pPr>
              <w:jc w:val="center"/>
              <w:rPr>
                <w:b/>
                <w:lang w:val="sr-Cyrl-CS"/>
              </w:rPr>
            </w:pPr>
            <w:r w:rsidRPr="005E74A0">
              <w:rPr>
                <w:b/>
                <w:lang w:val="sr-Cyrl-CS"/>
              </w:rPr>
              <w:t xml:space="preserve">   наставника</w:t>
            </w:r>
          </w:p>
        </w:tc>
        <w:tc>
          <w:tcPr>
            <w:tcW w:w="3921" w:type="dxa"/>
            <w:vMerge/>
            <w:shd w:val="clear" w:color="auto" w:fill="auto"/>
          </w:tcPr>
          <w:p w14:paraId="566A8F42" w14:textId="77777777" w:rsidR="00395B68" w:rsidRPr="005E74A0" w:rsidRDefault="00395B68" w:rsidP="009130D3">
            <w:pPr>
              <w:jc w:val="center"/>
              <w:rPr>
                <w:b/>
                <w:lang w:val="sr-Cyrl-CS"/>
              </w:rPr>
            </w:pPr>
          </w:p>
        </w:tc>
      </w:tr>
      <w:tr w:rsidR="00395B68" w:rsidRPr="00F20EC8" w14:paraId="263512D1" w14:textId="77777777" w:rsidTr="00550A60">
        <w:trPr>
          <w:trHeight w:val="240"/>
          <w:jc w:val="center"/>
        </w:trPr>
        <w:tc>
          <w:tcPr>
            <w:tcW w:w="2689" w:type="dxa"/>
            <w:shd w:val="clear" w:color="auto" w:fill="auto"/>
          </w:tcPr>
          <w:p w14:paraId="07754237" w14:textId="77777777" w:rsidR="00395B68" w:rsidRPr="002E0143" w:rsidRDefault="00395B68" w:rsidP="009130D3">
            <w:pPr>
              <w:rPr>
                <w:lang w:val="sr-Cyrl-CS"/>
              </w:rPr>
            </w:pPr>
            <w:r w:rsidRPr="002E0143">
              <w:rPr>
                <w:lang w:val="sr-Cyrl-CS"/>
              </w:rPr>
              <w:t>Физички развој и здравствено васпитање</w:t>
            </w:r>
          </w:p>
          <w:p w14:paraId="3879F054" w14:textId="77777777" w:rsidR="00395B68" w:rsidRPr="002E0143" w:rsidRDefault="00395B68" w:rsidP="009130D3">
            <w:pPr>
              <w:rPr>
                <w:lang w:val="sr-Cyrl-CS"/>
              </w:rPr>
            </w:pPr>
          </w:p>
          <w:p w14:paraId="390590C5" w14:textId="77777777" w:rsidR="00395B68" w:rsidRPr="002E0143" w:rsidRDefault="00395B68" w:rsidP="009130D3">
            <w:pPr>
              <w:rPr>
                <w:lang w:val="sr-Cyrl-CS"/>
              </w:rPr>
            </w:pPr>
          </w:p>
          <w:p w14:paraId="258FAFA2" w14:textId="77777777" w:rsidR="00395B68" w:rsidRPr="002E0143" w:rsidRDefault="00395B68" w:rsidP="009130D3">
            <w:pPr>
              <w:rPr>
                <w:lang w:val="sr-Cyrl-CS"/>
              </w:rPr>
            </w:pPr>
            <w:r w:rsidRPr="002E0143">
              <w:rPr>
                <w:lang w:val="sr-Cyrl-CS"/>
              </w:rPr>
              <w:t>Развој математичко-логичких компетенција</w:t>
            </w:r>
          </w:p>
          <w:p w14:paraId="14519A11" w14:textId="77777777" w:rsidR="00395B68" w:rsidRPr="002E0143" w:rsidRDefault="00395B68" w:rsidP="009130D3">
            <w:pPr>
              <w:rPr>
                <w:lang w:val="sr-Cyrl-CS"/>
              </w:rPr>
            </w:pPr>
          </w:p>
          <w:p w14:paraId="19904B34" w14:textId="77777777" w:rsidR="00395B68" w:rsidRPr="002E0143" w:rsidRDefault="00395B68" w:rsidP="009130D3">
            <w:pPr>
              <w:rPr>
                <w:lang w:val="sr-Cyrl-CS"/>
              </w:rPr>
            </w:pPr>
          </w:p>
          <w:p w14:paraId="4FA1D93D" w14:textId="77777777" w:rsidR="00395B68" w:rsidRPr="002E0143" w:rsidRDefault="00395B68" w:rsidP="009130D3">
            <w:pPr>
              <w:rPr>
                <w:lang w:val="sr-Cyrl-CS"/>
              </w:rPr>
            </w:pPr>
            <w:r w:rsidRPr="002E0143">
              <w:rPr>
                <w:lang w:val="sr-Cyrl-CS"/>
              </w:rPr>
              <w:t>Развој вербалних способности</w:t>
            </w:r>
          </w:p>
          <w:p w14:paraId="0F17E0B7" w14:textId="77777777" w:rsidR="00395B68" w:rsidRPr="002E0143" w:rsidRDefault="00395B68" w:rsidP="009130D3">
            <w:pPr>
              <w:rPr>
                <w:lang w:val="sr-Cyrl-CS"/>
              </w:rPr>
            </w:pPr>
          </w:p>
          <w:p w14:paraId="22148102" w14:textId="77777777" w:rsidR="00395B68" w:rsidRPr="002E0143" w:rsidRDefault="00395B68" w:rsidP="009130D3">
            <w:pPr>
              <w:rPr>
                <w:lang w:val="sr-Cyrl-CS"/>
              </w:rPr>
            </w:pPr>
          </w:p>
          <w:p w14:paraId="07A5E9DE" w14:textId="77777777" w:rsidR="00395B68" w:rsidRPr="002E0143" w:rsidRDefault="00395B68" w:rsidP="009130D3">
            <w:pPr>
              <w:rPr>
                <w:lang w:val="sr-Cyrl-CS"/>
              </w:rPr>
            </w:pPr>
            <w:r w:rsidRPr="002E0143">
              <w:rPr>
                <w:lang w:val="sr-Cyrl-CS"/>
              </w:rPr>
              <w:t>Развој моралних вредности и социјализација</w:t>
            </w:r>
          </w:p>
          <w:p w14:paraId="0309AFB6" w14:textId="77777777" w:rsidR="00395B68" w:rsidRPr="002E0143" w:rsidRDefault="00395B68" w:rsidP="009130D3">
            <w:pPr>
              <w:rPr>
                <w:lang w:val="sr-Cyrl-CS"/>
              </w:rPr>
            </w:pPr>
          </w:p>
          <w:p w14:paraId="25A6863A" w14:textId="77777777" w:rsidR="00395B68" w:rsidRPr="002E0143" w:rsidRDefault="00395B68" w:rsidP="009130D3">
            <w:pPr>
              <w:rPr>
                <w:lang w:val="sr-Cyrl-CS"/>
              </w:rPr>
            </w:pPr>
          </w:p>
          <w:p w14:paraId="00781FE4" w14:textId="77777777" w:rsidR="00395B68" w:rsidRPr="002E0143" w:rsidRDefault="00395B68" w:rsidP="009130D3">
            <w:pPr>
              <w:rPr>
                <w:lang w:val="sr-Cyrl-CS"/>
              </w:rPr>
            </w:pPr>
            <w:r w:rsidRPr="002E0143">
              <w:rPr>
                <w:lang w:val="sr-Cyrl-CS"/>
              </w:rPr>
              <w:t>Естетско васпитање и подстицање креативности</w:t>
            </w:r>
          </w:p>
        </w:tc>
        <w:tc>
          <w:tcPr>
            <w:tcW w:w="2976" w:type="dxa"/>
            <w:shd w:val="clear" w:color="auto" w:fill="auto"/>
          </w:tcPr>
          <w:p w14:paraId="1B6C1684" w14:textId="77777777" w:rsidR="00395B68" w:rsidRPr="002E0143" w:rsidRDefault="00395B68" w:rsidP="009130D3">
            <w:pPr>
              <w:rPr>
                <w:lang w:val="sr-Cyrl-CS"/>
              </w:rPr>
            </w:pPr>
            <w:r w:rsidRPr="002E0143">
              <w:rPr>
                <w:rFonts w:eastAsia="Calibri"/>
                <w:lang w:val="sr-Latn-RS"/>
              </w:rPr>
              <w:t>Игре у просторијама школе и школском дворишту (елeментарне, дидактичке, дру</w:t>
            </w:r>
            <w:r w:rsidRPr="002E0143">
              <w:rPr>
                <w:rFonts w:eastAsia="Calibri"/>
                <w:lang w:val="sr-Cyrl-RS"/>
              </w:rPr>
              <w:t>шт</w:t>
            </w:r>
            <w:r w:rsidRPr="002E0143">
              <w:rPr>
                <w:rFonts w:eastAsia="Calibri"/>
                <w:lang w:val="sr-Latn-RS"/>
              </w:rPr>
              <w:t>вене)</w:t>
            </w:r>
          </w:p>
          <w:p w14:paraId="1CA891A2" w14:textId="77777777" w:rsidR="00395B68" w:rsidRPr="002E0143" w:rsidRDefault="00395B68" w:rsidP="009130D3">
            <w:pPr>
              <w:rPr>
                <w:rFonts w:eastAsia="Calibri"/>
                <w:lang w:val="sr-Latn-RS"/>
              </w:rPr>
            </w:pPr>
            <w:r w:rsidRPr="002E0143">
              <w:rPr>
                <w:rFonts w:eastAsia="Calibri"/>
                <w:lang w:val="sr-Latn-RS"/>
              </w:rPr>
              <w:t>Шетње и излети у околини</w:t>
            </w:r>
          </w:p>
          <w:p w14:paraId="09E7C45E" w14:textId="77777777" w:rsidR="00395B68" w:rsidRPr="002E0143" w:rsidRDefault="00395B68" w:rsidP="009130D3">
            <w:pPr>
              <w:rPr>
                <w:rFonts w:eastAsia="Calibri"/>
                <w:lang w:val="sr-Latn-RS"/>
              </w:rPr>
            </w:pPr>
            <w:r w:rsidRPr="002E0143">
              <w:rPr>
                <w:rFonts w:eastAsia="Calibri"/>
                <w:lang w:val="sr-Latn-RS"/>
              </w:rPr>
              <w:t>Литерарно изражавање (усмено и писмено)</w:t>
            </w:r>
          </w:p>
          <w:p w14:paraId="1B64F114" w14:textId="77777777" w:rsidR="00395B68" w:rsidRPr="002E0143" w:rsidRDefault="00395B68" w:rsidP="009130D3">
            <w:pPr>
              <w:rPr>
                <w:rFonts w:eastAsia="Calibri"/>
                <w:lang w:val="sr-Latn-RS"/>
              </w:rPr>
            </w:pPr>
            <w:r w:rsidRPr="002E0143">
              <w:rPr>
                <w:rFonts w:eastAsia="Calibri"/>
                <w:lang w:val="sr-Latn-RS"/>
              </w:rPr>
              <w:t>Ликовно изражавање</w:t>
            </w:r>
          </w:p>
          <w:p w14:paraId="0A813A76" w14:textId="77777777" w:rsidR="00395B68" w:rsidRPr="002E0143" w:rsidRDefault="00395B68" w:rsidP="009130D3">
            <w:pPr>
              <w:rPr>
                <w:rFonts w:eastAsia="Calibri"/>
                <w:lang w:val="sr-Latn-RS"/>
              </w:rPr>
            </w:pPr>
            <w:r w:rsidRPr="002E0143">
              <w:rPr>
                <w:rFonts w:eastAsia="Calibri"/>
                <w:lang w:val="sr-Latn-RS"/>
              </w:rPr>
              <w:t>Музичко изражавањ</w:t>
            </w:r>
            <w:r w:rsidRPr="002E0143">
              <w:rPr>
                <w:rFonts w:eastAsia="Calibri"/>
                <w:lang w:val="sr-Cyrl-RS"/>
              </w:rPr>
              <w:t>е</w:t>
            </w:r>
          </w:p>
          <w:p w14:paraId="1AAC86D1" w14:textId="77777777" w:rsidR="00395B68" w:rsidRPr="002E0143" w:rsidRDefault="00395B68" w:rsidP="009130D3">
            <w:pPr>
              <w:rPr>
                <w:rFonts w:eastAsia="Calibri"/>
                <w:lang w:val="sr-Latn-RS"/>
              </w:rPr>
            </w:pPr>
            <w:r w:rsidRPr="002E0143">
              <w:rPr>
                <w:rFonts w:eastAsia="Calibri"/>
                <w:lang w:val="sr-Latn-RS"/>
              </w:rPr>
              <w:t>Драмско изражавањ</w:t>
            </w:r>
            <w:r w:rsidRPr="002E0143">
              <w:rPr>
                <w:rFonts w:eastAsia="Calibri"/>
                <w:lang w:val="sr-Cyrl-RS"/>
              </w:rPr>
              <w:t>е</w:t>
            </w:r>
          </w:p>
          <w:p w14:paraId="67BCB5C2" w14:textId="77777777" w:rsidR="00395B68" w:rsidRPr="002E0143" w:rsidRDefault="00395B68" w:rsidP="009130D3">
            <w:pPr>
              <w:rPr>
                <w:rFonts w:eastAsia="Calibri"/>
                <w:lang w:val="sr-Latn-RS"/>
              </w:rPr>
            </w:pPr>
            <w:r w:rsidRPr="002E0143">
              <w:rPr>
                <w:rFonts w:eastAsia="Calibri"/>
                <w:lang w:val="sr-Latn-RS"/>
              </w:rPr>
              <w:t>Изражавање плесом</w:t>
            </w:r>
          </w:p>
          <w:p w14:paraId="4D95D404" w14:textId="77777777" w:rsidR="00395B68" w:rsidRPr="002E0143" w:rsidRDefault="00395B68" w:rsidP="009130D3">
            <w:pPr>
              <w:rPr>
                <w:rFonts w:eastAsia="Calibri"/>
                <w:lang w:val="sr-Latn-RS"/>
              </w:rPr>
            </w:pPr>
            <w:r w:rsidRPr="002E0143">
              <w:rPr>
                <w:rFonts w:eastAsia="Calibri"/>
                <w:lang w:val="sr-Latn-RS"/>
              </w:rPr>
              <w:t>Спортске активности и такмичења</w:t>
            </w:r>
          </w:p>
          <w:p w14:paraId="07F37B44" w14:textId="77777777" w:rsidR="00395B68" w:rsidRPr="002E0143" w:rsidRDefault="00395B68" w:rsidP="009130D3">
            <w:pPr>
              <w:rPr>
                <w:rFonts w:eastAsia="Calibri"/>
                <w:lang w:val="sr-Latn-RS"/>
              </w:rPr>
            </w:pPr>
            <w:r w:rsidRPr="002E0143">
              <w:rPr>
                <w:rFonts w:eastAsia="Calibri"/>
                <w:lang w:val="sr-Latn-RS"/>
              </w:rPr>
              <w:t>Дру</w:t>
            </w:r>
            <w:r w:rsidRPr="002E0143">
              <w:rPr>
                <w:rFonts w:eastAsia="Calibri"/>
                <w:lang w:val="sr-Cyrl-RS"/>
              </w:rPr>
              <w:t>шт</w:t>
            </w:r>
            <w:r w:rsidRPr="002E0143">
              <w:rPr>
                <w:rFonts w:eastAsia="Calibri"/>
                <w:lang w:val="sr-Latn-RS"/>
              </w:rPr>
              <w:t>вене игре,</w:t>
            </w:r>
            <w:r w:rsidRPr="002E0143">
              <w:rPr>
                <w:rFonts w:eastAsia="Calibri"/>
                <w:lang w:val="sr-Cyrl-RS"/>
              </w:rPr>
              <w:t xml:space="preserve"> </w:t>
            </w:r>
            <w:r w:rsidRPr="002E0143">
              <w:rPr>
                <w:rFonts w:eastAsia="Calibri"/>
                <w:lang w:val="sr-Latn-RS"/>
              </w:rPr>
              <w:t xml:space="preserve">радио и ТВ </w:t>
            </w:r>
            <w:r w:rsidRPr="002E0143">
              <w:rPr>
                <w:rFonts w:eastAsia="Calibri"/>
                <w:lang w:val="sr-Cyrl-RS"/>
              </w:rPr>
              <w:t>е</w:t>
            </w:r>
            <w:r w:rsidRPr="002E0143">
              <w:rPr>
                <w:rFonts w:eastAsia="Calibri"/>
                <w:lang w:val="sr-Latn-RS"/>
              </w:rPr>
              <w:t>мисиј</w:t>
            </w:r>
            <w:r w:rsidRPr="002E0143">
              <w:rPr>
                <w:rFonts w:eastAsia="Calibri"/>
                <w:lang w:val="sr-Cyrl-RS"/>
              </w:rPr>
              <w:t>е</w:t>
            </w:r>
          </w:p>
          <w:p w14:paraId="22CCA311" w14:textId="77777777" w:rsidR="00395B68" w:rsidRPr="002E0143" w:rsidRDefault="00395B68" w:rsidP="009130D3">
            <w:pPr>
              <w:rPr>
                <w:rFonts w:eastAsia="Calibri"/>
                <w:lang w:val="sr-Latn-RS"/>
              </w:rPr>
            </w:pPr>
            <w:r w:rsidRPr="002E0143">
              <w:rPr>
                <w:rFonts w:eastAsia="Calibri"/>
                <w:lang w:val="sr-Latn-RS"/>
              </w:rPr>
              <w:t>Прославе рођендана</w:t>
            </w:r>
          </w:p>
          <w:p w14:paraId="1F9881F8" w14:textId="77777777" w:rsidR="00395B68" w:rsidRPr="002E0143" w:rsidRDefault="00395B68" w:rsidP="009130D3">
            <w:pPr>
              <w:rPr>
                <w:rFonts w:eastAsia="Calibri"/>
                <w:lang w:val="sr-Latn-RS"/>
              </w:rPr>
            </w:pPr>
            <w:r w:rsidRPr="002E0143">
              <w:rPr>
                <w:rFonts w:eastAsia="Calibri"/>
                <w:lang w:val="sr-Latn-RS"/>
              </w:rPr>
              <w:t>Прославе празника</w:t>
            </w:r>
          </w:p>
          <w:p w14:paraId="38BEC2D0" w14:textId="77777777" w:rsidR="00395B68" w:rsidRPr="002E0143" w:rsidRDefault="00395B68" w:rsidP="009130D3">
            <w:pPr>
              <w:rPr>
                <w:rFonts w:eastAsia="Calibri"/>
                <w:lang w:val="sr-Latn-RS"/>
              </w:rPr>
            </w:pPr>
            <w:r w:rsidRPr="002E0143">
              <w:rPr>
                <w:rFonts w:eastAsia="Calibri"/>
                <w:lang w:val="sr-Latn-RS"/>
              </w:rPr>
              <w:t>Посета културним дешавањима</w:t>
            </w:r>
          </w:p>
          <w:p w14:paraId="0944767D" w14:textId="77777777" w:rsidR="00395B68" w:rsidRPr="002E0143" w:rsidRDefault="00395B68" w:rsidP="009130D3">
            <w:pPr>
              <w:rPr>
                <w:rFonts w:eastAsia="Calibri"/>
                <w:lang w:val="sr-Latn-RS"/>
              </w:rPr>
            </w:pPr>
            <w:r w:rsidRPr="002E0143">
              <w:rPr>
                <w:rFonts w:eastAsia="Calibri"/>
                <w:lang w:val="sr-Latn-RS"/>
              </w:rPr>
              <w:t>Пос</w:t>
            </w:r>
            <w:r w:rsidRPr="002E0143">
              <w:rPr>
                <w:rFonts w:eastAsia="Calibri"/>
                <w:lang w:val="sr-Cyrl-RS"/>
              </w:rPr>
              <w:t>е</w:t>
            </w:r>
            <w:r w:rsidRPr="002E0143">
              <w:rPr>
                <w:rFonts w:eastAsia="Calibri"/>
                <w:lang w:val="sr-Latn-RS"/>
              </w:rPr>
              <w:t>та културним, образовним и ум</w:t>
            </w:r>
            <w:r w:rsidRPr="002E0143">
              <w:rPr>
                <w:rFonts w:eastAsia="Calibri"/>
                <w:lang w:val="sr-Cyrl-RS"/>
              </w:rPr>
              <w:t>е</w:t>
            </w:r>
            <w:r w:rsidRPr="002E0143">
              <w:rPr>
                <w:rFonts w:eastAsia="Calibri"/>
                <w:lang w:val="sr-Latn-RS"/>
              </w:rPr>
              <w:t>тничким институцијама</w:t>
            </w:r>
          </w:p>
          <w:p w14:paraId="2282537B" w14:textId="77777777" w:rsidR="00395B68" w:rsidRPr="002E0143" w:rsidRDefault="00395B68" w:rsidP="009130D3">
            <w:pPr>
              <w:rPr>
                <w:rFonts w:eastAsia="Calibri"/>
                <w:lang w:val="sr-Cyrl-RS"/>
              </w:rPr>
            </w:pPr>
            <w:r w:rsidRPr="002E0143">
              <w:rPr>
                <w:rFonts w:eastAsia="Calibri"/>
                <w:lang w:val="sr-Latn-RS"/>
              </w:rPr>
              <w:t>Организовањ</w:t>
            </w:r>
            <w:r w:rsidRPr="002E0143">
              <w:rPr>
                <w:rFonts w:eastAsia="Calibri"/>
                <w:lang w:val="sr-Cyrl-RS"/>
              </w:rPr>
              <w:t>е</w:t>
            </w:r>
            <w:r w:rsidRPr="002E0143">
              <w:rPr>
                <w:rFonts w:eastAsia="Calibri"/>
                <w:lang w:val="sr-Latn-RS"/>
              </w:rPr>
              <w:t xml:space="preserve"> и уређење радног простора и простора за игру</w:t>
            </w:r>
          </w:p>
        </w:tc>
        <w:tc>
          <w:tcPr>
            <w:tcW w:w="4678" w:type="dxa"/>
            <w:shd w:val="clear" w:color="auto" w:fill="auto"/>
          </w:tcPr>
          <w:p w14:paraId="7CC966C1" w14:textId="77777777" w:rsidR="00395B68" w:rsidRPr="002E0143" w:rsidRDefault="00395B68" w:rsidP="009130D3">
            <w:pPr>
              <w:rPr>
                <w:lang w:val="sr-Cyrl-CS"/>
              </w:rPr>
            </w:pPr>
            <w:r w:rsidRPr="002E0143">
              <w:rPr>
                <w:lang w:val="sr-Cyrl-CS"/>
              </w:rPr>
              <w:t>Израда плана рада на годишњем, месечном и дневном нивоу</w:t>
            </w:r>
          </w:p>
          <w:p w14:paraId="5577E87B" w14:textId="77777777" w:rsidR="00395B68" w:rsidRPr="002E0143" w:rsidRDefault="00395B68" w:rsidP="009130D3">
            <w:pPr>
              <w:rPr>
                <w:lang w:val="sr-Cyrl-CS"/>
              </w:rPr>
            </w:pPr>
            <w:r w:rsidRPr="002E0143">
              <w:rPr>
                <w:lang w:val="sr-Cyrl-CS"/>
              </w:rPr>
              <w:t>Вођење евиденције о реализованим активностима</w:t>
            </w:r>
          </w:p>
          <w:p w14:paraId="741EA5F3" w14:textId="77777777" w:rsidR="00395B68" w:rsidRPr="002E0143" w:rsidRDefault="00395B68" w:rsidP="009130D3">
            <w:pPr>
              <w:rPr>
                <w:lang w:val="sr-Cyrl-CS"/>
              </w:rPr>
            </w:pPr>
            <w:r w:rsidRPr="002E0143">
              <w:rPr>
                <w:lang w:val="sr-Cyrl-CS"/>
              </w:rPr>
              <w:t>Вођење евиденције о полазницима продуженог боравка</w:t>
            </w:r>
          </w:p>
          <w:p w14:paraId="56D1515D" w14:textId="77777777" w:rsidR="00395B68" w:rsidRPr="002E0143" w:rsidRDefault="00395B68" w:rsidP="009130D3">
            <w:pPr>
              <w:rPr>
                <w:lang w:val="sr-Cyrl-CS"/>
              </w:rPr>
            </w:pPr>
            <w:r w:rsidRPr="002E0143">
              <w:rPr>
                <w:lang w:val="sr-Cyrl-CS"/>
              </w:rPr>
              <w:t>Организација родитељских састанака</w:t>
            </w:r>
          </w:p>
          <w:p w14:paraId="372B40D1" w14:textId="77777777" w:rsidR="00395B68" w:rsidRPr="002E0143" w:rsidRDefault="00395B68" w:rsidP="009130D3">
            <w:pPr>
              <w:rPr>
                <w:lang w:val="sr-Cyrl-CS"/>
              </w:rPr>
            </w:pPr>
            <w:r w:rsidRPr="002E0143">
              <w:rPr>
                <w:lang w:val="sr-Cyrl-CS"/>
              </w:rPr>
              <w:t>Вођење ндивидуалних разговора са родитељима ученика</w:t>
            </w:r>
          </w:p>
          <w:p w14:paraId="11625836" w14:textId="77777777" w:rsidR="00395B68" w:rsidRPr="002E0143" w:rsidRDefault="00395B68" w:rsidP="009130D3">
            <w:pPr>
              <w:rPr>
                <w:lang w:val="sr-Cyrl-CS"/>
              </w:rPr>
            </w:pPr>
            <w:r w:rsidRPr="002E0143">
              <w:rPr>
                <w:lang w:val="sr-Cyrl-CS"/>
              </w:rPr>
              <w:t>Пружање стручне помоћи ученицима у учењу и изради домаћих задатака</w:t>
            </w:r>
          </w:p>
          <w:p w14:paraId="04DED1A2" w14:textId="77777777" w:rsidR="00395B68" w:rsidRPr="002E0143" w:rsidRDefault="00395B68" w:rsidP="009130D3">
            <w:pPr>
              <w:rPr>
                <w:lang w:val="sr-Cyrl-CS"/>
              </w:rPr>
            </w:pPr>
            <w:r w:rsidRPr="002E0143">
              <w:rPr>
                <w:lang w:val="sr-Cyrl-CS"/>
              </w:rPr>
              <w:t>Организовање слободних активности ученика</w:t>
            </w:r>
          </w:p>
          <w:p w14:paraId="731CE84C" w14:textId="77777777" w:rsidR="00395B68" w:rsidRPr="002E0143" w:rsidRDefault="00395B68" w:rsidP="009130D3">
            <w:pPr>
              <w:rPr>
                <w:lang w:val="sr-Cyrl-CS"/>
              </w:rPr>
            </w:pPr>
            <w:r w:rsidRPr="002E0143">
              <w:rPr>
                <w:lang w:val="sr-Cyrl-CS"/>
              </w:rPr>
              <w:t>Организовање излета и посета</w:t>
            </w:r>
          </w:p>
          <w:p w14:paraId="3708B182" w14:textId="77777777" w:rsidR="00395B68" w:rsidRPr="002E0143" w:rsidRDefault="00395B68" w:rsidP="009130D3">
            <w:pPr>
              <w:rPr>
                <w:lang w:val="sr-Cyrl-CS"/>
              </w:rPr>
            </w:pPr>
            <w:r w:rsidRPr="002E0143">
              <w:rPr>
                <w:lang w:val="sr-Cyrl-CS"/>
              </w:rPr>
              <w:t>Дежурство за време оброка</w:t>
            </w:r>
          </w:p>
          <w:p w14:paraId="638E927B" w14:textId="77777777" w:rsidR="00395B68" w:rsidRPr="002E0143" w:rsidRDefault="00395B68" w:rsidP="009130D3">
            <w:pPr>
              <w:rPr>
                <w:rFonts w:eastAsia="Calibri"/>
                <w:lang w:val="sr-Latn-RS"/>
              </w:rPr>
            </w:pPr>
            <w:r w:rsidRPr="002E0143">
              <w:rPr>
                <w:rFonts w:eastAsia="Calibri"/>
                <w:lang w:val="sr-Cyrl-RS"/>
              </w:rPr>
              <w:t>У</w:t>
            </w:r>
            <w:r w:rsidRPr="002E0143">
              <w:rPr>
                <w:rFonts w:eastAsia="Calibri"/>
                <w:lang w:val="sr-Latn-RS"/>
              </w:rPr>
              <w:t>ређење просторије за ваннаставне активности, набавка потребног дидактичког материјала</w:t>
            </w:r>
          </w:p>
          <w:p w14:paraId="6F9652BF" w14:textId="77777777" w:rsidR="00395B68" w:rsidRPr="002E0143" w:rsidRDefault="00395B68" w:rsidP="009130D3">
            <w:pPr>
              <w:rPr>
                <w:rFonts w:eastAsia="Calibri"/>
                <w:lang w:val="sr-Latn-RS"/>
              </w:rPr>
            </w:pPr>
            <w:r w:rsidRPr="002E0143">
              <w:rPr>
                <w:rFonts w:eastAsia="Calibri"/>
                <w:lang w:val="sr-Cyrl-RS"/>
              </w:rPr>
              <w:t>С</w:t>
            </w:r>
            <w:r w:rsidRPr="002E0143">
              <w:rPr>
                <w:rFonts w:eastAsia="Calibri"/>
                <w:lang w:val="sr-Latn-RS"/>
              </w:rPr>
              <w:t xml:space="preserve">арадња са учитељима ученика </w:t>
            </w:r>
            <w:r w:rsidRPr="002E0143">
              <w:rPr>
                <w:rFonts w:eastAsia="Calibri"/>
                <w:lang w:val="sr-Cyrl-RS"/>
              </w:rPr>
              <w:t>који</w:t>
            </w:r>
            <w:r w:rsidRPr="002E0143">
              <w:rPr>
                <w:rFonts w:eastAsia="Calibri"/>
                <w:lang w:val="sr-Latn-RS"/>
              </w:rPr>
              <w:t xml:space="preserve"> похађају продужени боравак</w:t>
            </w:r>
          </w:p>
          <w:p w14:paraId="74F14FF6" w14:textId="77777777" w:rsidR="00395B68" w:rsidRPr="002E0143" w:rsidRDefault="00395B68" w:rsidP="009130D3">
            <w:pPr>
              <w:rPr>
                <w:rFonts w:eastAsia="Calibri"/>
                <w:lang w:val="sr-Latn-RS"/>
              </w:rPr>
            </w:pPr>
            <w:r w:rsidRPr="002E0143">
              <w:rPr>
                <w:rFonts w:eastAsia="Calibri"/>
                <w:lang w:val="sr-Cyrl-RS"/>
              </w:rPr>
              <w:t>У</w:t>
            </w:r>
            <w:r w:rsidRPr="002E0143">
              <w:rPr>
                <w:rFonts w:eastAsia="Calibri"/>
                <w:lang w:val="sr-Latn-RS"/>
              </w:rPr>
              <w:t xml:space="preserve">чешће у раду </w:t>
            </w:r>
            <w:r w:rsidRPr="002E0143">
              <w:rPr>
                <w:rFonts w:eastAsia="Calibri"/>
                <w:lang w:val="sr-Cyrl-RS"/>
              </w:rPr>
              <w:t>С</w:t>
            </w:r>
            <w:r w:rsidRPr="002E0143">
              <w:rPr>
                <w:rFonts w:eastAsia="Calibri"/>
                <w:lang w:val="sr-Latn-RS"/>
              </w:rPr>
              <w:t>тручног већа наставника разредне наставе и васпитача</w:t>
            </w:r>
          </w:p>
          <w:p w14:paraId="689583D4" w14:textId="77777777" w:rsidR="00395B68" w:rsidRPr="002E0143" w:rsidRDefault="00395B68" w:rsidP="009130D3">
            <w:pPr>
              <w:rPr>
                <w:rFonts w:eastAsia="Calibri"/>
                <w:lang w:val="sr-Latn-RS"/>
              </w:rPr>
            </w:pPr>
            <w:r w:rsidRPr="002E0143">
              <w:rPr>
                <w:rFonts w:eastAsia="Calibri"/>
                <w:lang w:val="sr-Cyrl-RS"/>
              </w:rPr>
              <w:t>У</w:t>
            </w:r>
            <w:r w:rsidRPr="002E0143">
              <w:rPr>
                <w:rFonts w:eastAsia="Calibri"/>
                <w:lang w:val="sr-Latn-RS"/>
              </w:rPr>
              <w:t xml:space="preserve">чешће у раду </w:t>
            </w:r>
            <w:r w:rsidRPr="002E0143">
              <w:rPr>
                <w:rFonts w:eastAsia="Calibri"/>
                <w:lang w:val="sr-Cyrl-RS"/>
              </w:rPr>
              <w:t>Н</w:t>
            </w:r>
            <w:r w:rsidRPr="002E0143">
              <w:rPr>
                <w:rFonts w:eastAsia="Calibri"/>
                <w:lang w:val="sr-Latn-RS"/>
              </w:rPr>
              <w:t>аставничког већа (евалуаци</w:t>
            </w:r>
            <w:r w:rsidRPr="002E0143">
              <w:rPr>
                <w:rFonts w:eastAsia="Calibri"/>
                <w:lang w:val="sr-Cyrl-RS"/>
              </w:rPr>
              <w:t>ј</w:t>
            </w:r>
            <w:r w:rsidRPr="002E0143">
              <w:rPr>
                <w:rFonts w:eastAsia="Calibri"/>
                <w:lang w:val="sr-Latn-RS"/>
              </w:rPr>
              <w:t>а, извештавање)</w:t>
            </w:r>
          </w:p>
          <w:p w14:paraId="4AEF58C5" w14:textId="77777777" w:rsidR="00395B68" w:rsidRPr="002E0143" w:rsidRDefault="00395B68" w:rsidP="009130D3">
            <w:pPr>
              <w:rPr>
                <w:rFonts w:eastAsia="Calibri"/>
                <w:lang w:val="sr-Latn-RS"/>
              </w:rPr>
            </w:pPr>
            <w:r w:rsidRPr="002E0143">
              <w:rPr>
                <w:rFonts w:eastAsia="Calibri"/>
                <w:lang w:val="sr-Cyrl-RS"/>
              </w:rPr>
              <w:t>Р</w:t>
            </w:r>
            <w:r w:rsidRPr="002E0143">
              <w:rPr>
                <w:rFonts w:eastAsia="Calibri"/>
                <w:lang w:val="sr-Latn-RS"/>
              </w:rPr>
              <w:t xml:space="preserve">ад у </w:t>
            </w:r>
            <w:r w:rsidRPr="002E0143">
              <w:rPr>
                <w:rFonts w:eastAsia="Calibri"/>
                <w:lang w:val="sr-Cyrl-RS"/>
              </w:rPr>
              <w:t>Т</w:t>
            </w:r>
            <w:r w:rsidRPr="002E0143">
              <w:rPr>
                <w:rFonts w:eastAsia="Calibri"/>
                <w:lang w:val="sr-Latn-RS"/>
              </w:rPr>
              <w:t xml:space="preserve">имовима и </w:t>
            </w:r>
            <w:r w:rsidRPr="002E0143">
              <w:rPr>
                <w:rFonts w:eastAsia="Calibri"/>
                <w:lang w:val="sr-Cyrl-RS"/>
              </w:rPr>
              <w:t>А</w:t>
            </w:r>
            <w:r w:rsidRPr="002E0143">
              <w:rPr>
                <w:rFonts w:eastAsia="Calibri"/>
                <w:lang w:val="sr-Latn-RS"/>
              </w:rPr>
              <w:t>ктивима</w:t>
            </w:r>
          </w:p>
          <w:p w14:paraId="5B2D67F7" w14:textId="77777777" w:rsidR="00395B68" w:rsidRPr="002E0143" w:rsidRDefault="00395B68" w:rsidP="009130D3">
            <w:pPr>
              <w:rPr>
                <w:rFonts w:eastAsia="Calibri"/>
                <w:lang w:val="sr-Latn-RS"/>
              </w:rPr>
            </w:pPr>
            <w:r w:rsidRPr="002E0143">
              <w:rPr>
                <w:rFonts w:eastAsia="Calibri"/>
                <w:lang w:val="sr-Cyrl-RS"/>
              </w:rPr>
              <w:t>С</w:t>
            </w:r>
            <w:r w:rsidRPr="002E0143">
              <w:rPr>
                <w:rFonts w:eastAsia="Calibri"/>
                <w:lang w:val="sr-Latn-RS"/>
              </w:rPr>
              <w:t>арадња са директором, библиотекаром и педагогом</w:t>
            </w:r>
          </w:p>
          <w:p w14:paraId="77FA45DE" w14:textId="77777777" w:rsidR="00395B68" w:rsidRPr="002E0143" w:rsidRDefault="00395B68" w:rsidP="009130D3">
            <w:pPr>
              <w:rPr>
                <w:rFonts w:eastAsia="Calibri"/>
                <w:lang w:val="sr-Latn-RS"/>
              </w:rPr>
            </w:pPr>
            <w:r w:rsidRPr="002E0143">
              <w:rPr>
                <w:rFonts w:eastAsia="Calibri"/>
                <w:lang w:val="sr-Cyrl-RS"/>
              </w:rPr>
              <w:t>С</w:t>
            </w:r>
            <w:r w:rsidRPr="002E0143">
              <w:rPr>
                <w:rFonts w:eastAsia="Calibri"/>
                <w:lang w:val="sr-Latn-RS"/>
              </w:rPr>
              <w:t>тручно усавршавање</w:t>
            </w:r>
          </w:p>
          <w:p w14:paraId="57575F5E" w14:textId="77777777" w:rsidR="00395B68" w:rsidRPr="002E0143" w:rsidRDefault="00395B68" w:rsidP="009130D3">
            <w:pPr>
              <w:rPr>
                <w:rFonts w:eastAsia="Calibri"/>
                <w:lang w:val="sr-Cyrl-RS"/>
              </w:rPr>
            </w:pPr>
            <w:r w:rsidRPr="002E0143">
              <w:rPr>
                <w:rFonts w:eastAsia="Calibri"/>
                <w:lang w:val="sr-Cyrl-RS"/>
              </w:rPr>
              <w:t>У</w:t>
            </w:r>
            <w:r w:rsidRPr="002E0143">
              <w:rPr>
                <w:rFonts w:eastAsia="Calibri"/>
                <w:lang w:val="sr-Latn-RS"/>
              </w:rPr>
              <w:t>чешће у културно</w:t>
            </w:r>
            <w:r w:rsidRPr="002E0143">
              <w:rPr>
                <w:rFonts w:eastAsia="Calibri"/>
                <w:lang w:val="sr-Cyrl-RS"/>
              </w:rPr>
              <w:t xml:space="preserve">ј </w:t>
            </w:r>
            <w:r w:rsidRPr="002E0143">
              <w:rPr>
                <w:rFonts w:eastAsia="Calibri"/>
                <w:lang w:val="sr-Latn-RS"/>
              </w:rPr>
              <w:t>делатности школе и локалне заједнице</w:t>
            </w:r>
          </w:p>
        </w:tc>
        <w:tc>
          <w:tcPr>
            <w:tcW w:w="3921" w:type="dxa"/>
            <w:shd w:val="clear" w:color="auto" w:fill="auto"/>
          </w:tcPr>
          <w:p w14:paraId="4DF26D98" w14:textId="77777777" w:rsidR="00395B68" w:rsidRPr="002E0143" w:rsidRDefault="00395B68" w:rsidP="009130D3">
            <w:pPr>
              <w:contextualSpacing/>
              <w:rPr>
                <w:rFonts w:eastAsia="Calibri"/>
                <w:lang w:val="sr-Cyrl-RS"/>
              </w:rPr>
            </w:pPr>
            <w:r w:rsidRPr="002E0143">
              <w:rPr>
                <w:rFonts w:eastAsia="Calibri"/>
                <w:b/>
                <w:lang w:val="sr-Cyrl-RS"/>
              </w:rPr>
              <w:t>Општи циљ:</w:t>
            </w:r>
            <w:r w:rsidRPr="002E0143">
              <w:rPr>
                <w:rFonts w:eastAsia="Calibri"/>
                <w:lang w:val="sr-Cyrl-RS"/>
              </w:rPr>
              <w:t xml:space="preserve"> </w:t>
            </w:r>
            <w:r w:rsidRPr="002E0143">
              <w:rPr>
                <w:rFonts w:eastAsia="Calibri"/>
                <w:lang w:val="sr-Latn-RS"/>
              </w:rPr>
              <w:t>омогућити збрињавање и безбедност ученика 1. и 2. разреда након завршених</w:t>
            </w:r>
            <w:r w:rsidRPr="002E0143">
              <w:rPr>
                <w:rFonts w:eastAsia="Calibri"/>
                <w:lang w:val="sr-Cyrl-RS"/>
              </w:rPr>
              <w:t xml:space="preserve"> </w:t>
            </w:r>
            <w:r w:rsidRPr="002E0143">
              <w:rPr>
                <w:rFonts w:eastAsia="Calibri"/>
                <w:lang w:val="sr-Latn-RS"/>
              </w:rPr>
              <w:t xml:space="preserve">часова редовне наставе, </w:t>
            </w:r>
            <w:r w:rsidRPr="002E0143">
              <w:rPr>
                <w:rFonts w:eastAsia="Calibri"/>
                <w:lang w:val="sr-Cyrl-RS"/>
              </w:rPr>
              <w:t xml:space="preserve">као и </w:t>
            </w:r>
            <w:r w:rsidRPr="002E0143">
              <w:rPr>
                <w:rFonts w:eastAsia="Calibri"/>
                <w:lang w:val="sr-Latn-RS"/>
              </w:rPr>
              <w:t>боравак испуњен разноврсним садржајима и активностима ко</w:t>
            </w:r>
            <w:r w:rsidRPr="002E0143">
              <w:rPr>
                <w:rFonts w:eastAsia="Calibri"/>
                <w:lang w:val="sr-Cyrl-RS"/>
              </w:rPr>
              <w:t>ј</w:t>
            </w:r>
            <w:r w:rsidRPr="002E0143">
              <w:rPr>
                <w:rFonts w:eastAsia="Calibri"/>
                <w:lang w:val="sr-Latn-RS"/>
              </w:rPr>
              <w:t>е ће повољно утицати на разво</w:t>
            </w:r>
            <w:r w:rsidRPr="002E0143">
              <w:rPr>
                <w:rFonts w:eastAsia="Calibri"/>
                <w:lang w:val="sr-Cyrl-RS"/>
              </w:rPr>
              <w:t>ј</w:t>
            </w:r>
            <w:r w:rsidRPr="002E0143">
              <w:rPr>
                <w:rFonts w:eastAsia="Calibri"/>
                <w:lang w:val="sr-Latn-RS"/>
              </w:rPr>
              <w:t xml:space="preserve"> целокупне личности и индивидуалних особености</w:t>
            </w:r>
            <w:r w:rsidRPr="002E0143">
              <w:rPr>
                <w:rFonts w:eastAsia="Calibri"/>
                <w:lang w:val="sr-Cyrl-RS"/>
              </w:rPr>
              <w:t xml:space="preserve"> и </w:t>
            </w:r>
            <w:r w:rsidRPr="002E0143">
              <w:rPr>
                <w:rFonts w:eastAsia="Calibri"/>
                <w:lang w:val="sr-Latn-RS"/>
              </w:rPr>
              <w:t>припремити дете за даље образовање и самостално учење.</w:t>
            </w:r>
          </w:p>
          <w:p w14:paraId="68632EE4" w14:textId="77777777" w:rsidR="00395B68" w:rsidRPr="00B05596" w:rsidRDefault="00395B68" w:rsidP="009130D3">
            <w:pPr>
              <w:contextualSpacing/>
              <w:rPr>
                <w:rFonts w:eastAsia="Calibri"/>
                <w:lang w:val="sr-Cyrl-RS"/>
              </w:rPr>
            </w:pPr>
            <w:r w:rsidRPr="00B05596">
              <w:rPr>
                <w:rFonts w:eastAsia="Calibri"/>
                <w:b/>
                <w:lang w:val="sr-Cyrl-RS"/>
              </w:rPr>
              <w:t>Специфични цињеви:</w:t>
            </w:r>
            <w:r w:rsidRPr="00B05596">
              <w:rPr>
                <w:rFonts w:eastAsia="Calibri"/>
                <w:lang w:val="sr-Cyrl-RS"/>
              </w:rPr>
              <w:t xml:space="preserve"> </w:t>
            </w:r>
            <w:r w:rsidRPr="00B05596">
              <w:rPr>
                <w:lang w:val="sr-Latn-RS"/>
              </w:rPr>
              <w:t>подстицање потпуног и хармоничног развоја детета</w:t>
            </w:r>
            <w:r w:rsidRPr="00B05596">
              <w:rPr>
                <w:lang w:val="sr-Cyrl-RS"/>
              </w:rPr>
              <w:t>;</w:t>
            </w:r>
          </w:p>
          <w:p w14:paraId="400AD664" w14:textId="77777777" w:rsidR="00395B68" w:rsidRPr="00B05596" w:rsidRDefault="00395B68" w:rsidP="009130D3">
            <w:pPr>
              <w:pStyle w:val="ListParagraph"/>
              <w:ind w:left="0"/>
              <w:rPr>
                <w:lang w:val="sr-Cyrl-RS"/>
              </w:rPr>
            </w:pPr>
            <w:r w:rsidRPr="00B05596">
              <w:rPr>
                <w:lang w:val="sr-Latn-RS"/>
              </w:rPr>
              <w:t>уочавање и подстицање индивидуалних способности и сколности</w:t>
            </w:r>
            <w:r w:rsidRPr="00B05596">
              <w:rPr>
                <w:lang w:val="sr-Cyrl-RS"/>
              </w:rPr>
              <w:t>;</w:t>
            </w:r>
          </w:p>
          <w:p w14:paraId="7ACF93F0" w14:textId="77777777" w:rsidR="00395B68" w:rsidRPr="00B05596" w:rsidRDefault="00395B68" w:rsidP="009130D3">
            <w:pPr>
              <w:pStyle w:val="ListParagraph"/>
              <w:ind w:left="0"/>
              <w:rPr>
                <w:lang w:val="sr-Cyrl-RS"/>
              </w:rPr>
            </w:pPr>
            <w:r w:rsidRPr="00B05596">
              <w:rPr>
                <w:lang w:val="sr-Latn-RS"/>
              </w:rPr>
              <w:t>разви</w:t>
            </w:r>
            <w:r w:rsidRPr="00B05596">
              <w:t>ја</w:t>
            </w:r>
            <w:r w:rsidRPr="00B05596">
              <w:rPr>
                <w:lang w:val="sr-Latn-RS"/>
              </w:rPr>
              <w:t>ње позитивне комуникације и социјализација деце</w:t>
            </w:r>
            <w:r w:rsidRPr="00B05596">
              <w:rPr>
                <w:lang w:val="sr-Cyrl-RS"/>
              </w:rPr>
              <w:t>;</w:t>
            </w:r>
          </w:p>
          <w:p w14:paraId="086B67AF" w14:textId="77777777" w:rsidR="00395B68" w:rsidRPr="00B05596" w:rsidRDefault="00395B68" w:rsidP="009130D3">
            <w:pPr>
              <w:pStyle w:val="ListParagraph"/>
              <w:ind w:left="0"/>
              <w:rPr>
                <w:lang w:val="sr-Cyrl-RS"/>
              </w:rPr>
            </w:pPr>
            <w:r w:rsidRPr="00B05596">
              <w:rPr>
                <w:lang w:val="sr-Latn-RS"/>
              </w:rPr>
              <w:t>корелаци</w:t>
            </w:r>
            <w:r w:rsidRPr="00B05596">
              <w:t>ј</w:t>
            </w:r>
            <w:r w:rsidRPr="00B05596">
              <w:rPr>
                <w:lang w:val="sr-Latn-RS"/>
              </w:rPr>
              <w:t>а учења и слободног времена</w:t>
            </w:r>
            <w:r w:rsidRPr="00B05596">
              <w:rPr>
                <w:lang w:val="sr-Cyrl-RS"/>
              </w:rPr>
              <w:t>;</w:t>
            </w:r>
          </w:p>
          <w:p w14:paraId="1B75640B" w14:textId="77777777" w:rsidR="00395B68" w:rsidRPr="00B05596" w:rsidRDefault="00395B68" w:rsidP="009130D3">
            <w:pPr>
              <w:pStyle w:val="ListParagraph"/>
              <w:ind w:left="0"/>
              <w:rPr>
                <w:lang w:val="sr-Latn-RS"/>
              </w:rPr>
            </w:pPr>
            <w:r w:rsidRPr="00B05596">
              <w:rPr>
                <w:lang w:val="sr-Latn-RS"/>
              </w:rPr>
              <w:t>мотивисање деце за учење кроз флексибилнији приступ и уважање</w:t>
            </w:r>
            <w:r w:rsidRPr="00B05596">
              <w:t xml:space="preserve"> </w:t>
            </w:r>
            <w:r w:rsidRPr="00B05596">
              <w:rPr>
                <w:lang w:val="sr-Latn-RS"/>
              </w:rPr>
              <w:t>индивидуалности,</w:t>
            </w:r>
          </w:p>
          <w:p w14:paraId="018BA7B5" w14:textId="77777777" w:rsidR="00395B68" w:rsidRPr="00B05596" w:rsidRDefault="00395B68" w:rsidP="009130D3">
            <w:pPr>
              <w:pStyle w:val="ListParagraph"/>
              <w:ind w:left="0"/>
              <w:rPr>
                <w:lang w:val="sr-Cyrl-RS"/>
              </w:rPr>
            </w:pPr>
            <w:r w:rsidRPr="00B05596">
              <w:rPr>
                <w:lang w:val="sr-Latn-RS"/>
              </w:rPr>
              <w:t>оспособљавање ученика за самостално учење</w:t>
            </w:r>
            <w:r w:rsidRPr="00B05596">
              <w:rPr>
                <w:lang w:val="sr-Cyrl-RS"/>
              </w:rPr>
              <w:t>;</w:t>
            </w:r>
          </w:p>
          <w:p w14:paraId="65AD7696" w14:textId="77777777" w:rsidR="00395B68" w:rsidRPr="00B05596" w:rsidRDefault="00395B68" w:rsidP="009130D3">
            <w:pPr>
              <w:pStyle w:val="ListParagraph"/>
              <w:ind w:left="0"/>
              <w:rPr>
                <w:lang w:val="sr-Latn-RS"/>
              </w:rPr>
            </w:pPr>
            <w:r w:rsidRPr="00B05596">
              <w:rPr>
                <w:lang w:val="sr-Latn-RS"/>
              </w:rPr>
              <w:t>пружање додатне подршке деци са посебним потребама</w:t>
            </w:r>
          </w:p>
          <w:p w14:paraId="4AAB3C4C" w14:textId="77777777" w:rsidR="00395B68" w:rsidRPr="002E0143" w:rsidRDefault="00395B68" w:rsidP="009130D3">
            <w:pPr>
              <w:pStyle w:val="ListParagraph"/>
              <w:rPr>
                <w:lang w:val="sr-Cyrl-CS"/>
              </w:rPr>
            </w:pPr>
          </w:p>
        </w:tc>
      </w:tr>
    </w:tbl>
    <w:p w14:paraId="4CCEBC8E" w14:textId="22942AEE" w:rsidR="00395B68" w:rsidRDefault="00395B68" w:rsidP="00395B68"/>
    <w:p w14:paraId="68DEEB67" w14:textId="0604D2D4" w:rsidR="002C5CB3" w:rsidRPr="00EA3549" w:rsidRDefault="00857FA3" w:rsidP="00857FA3">
      <w:pPr>
        <w:pStyle w:val="Podnaslov"/>
      </w:pPr>
      <w:bookmarkStart w:id="130" w:name="_Toc199419792"/>
      <w:bookmarkStart w:id="131" w:name="_Toc210852144"/>
      <w:bookmarkStart w:id="132" w:name="_Hlk200010446"/>
      <w:bookmarkStart w:id="133" w:name="_Toc242430364"/>
      <w:r>
        <w:rPr>
          <w:lang w:val="sr-Cyrl-RS"/>
        </w:rPr>
        <w:lastRenderedPageBreak/>
        <w:t>5</w:t>
      </w:r>
      <w:r w:rsidR="00BE507F" w:rsidRPr="00EA3549">
        <w:rPr>
          <w:lang w:val="sr-Cyrl-RS"/>
        </w:rPr>
        <w:t>.2</w:t>
      </w:r>
      <w:r>
        <w:rPr>
          <w:lang w:val="sr-Cyrl-RS"/>
        </w:rPr>
        <w:tab/>
      </w:r>
      <w:r w:rsidR="002C5CB3" w:rsidRPr="00EA3549">
        <w:t>ПРОГРАМ ОБОГАЋЕНОГ ЈЕДНОСМЕНСКОГ РАДА -</w:t>
      </w:r>
      <w:r w:rsidR="00077AFF" w:rsidRPr="00EA3549">
        <w:rPr>
          <w:lang w:val="sr-Cyrl-RS"/>
        </w:rPr>
        <w:t xml:space="preserve"> </w:t>
      </w:r>
      <w:r w:rsidR="002C5CB3" w:rsidRPr="00EA3549">
        <w:t>ПИЛОТ ПРОЈЕКАТ</w:t>
      </w:r>
      <w:bookmarkEnd w:id="130"/>
      <w:bookmarkEnd w:id="131"/>
      <w:bookmarkEnd w:id="133"/>
    </w:p>
    <w:p w14:paraId="1E6A0799" w14:textId="77777777" w:rsidR="003414C4" w:rsidRPr="00EA3549" w:rsidRDefault="003414C4" w:rsidP="003414C4">
      <w:pPr>
        <w:rPr>
          <w:color w:val="4472C4" w:themeColor="accent1"/>
          <w:lang w:val="sr-Cyrl-RS"/>
        </w:rPr>
      </w:pPr>
    </w:p>
    <w:bookmarkEnd w:id="132"/>
    <w:p w14:paraId="7937BCFF" w14:textId="77777777" w:rsidR="00395B68" w:rsidRDefault="00395B68" w:rsidP="003414C4">
      <w:pPr>
        <w:rPr>
          <w:lang w:val="sr-Cyrl-RS"/>
        </w:rPr>
      </w:pPr>
    </w:p>
    <w:p w14:paraId="4174A606" w14:textId="78734555" w:rsidR="003414C4" w:rsidRPr="00F02A51" w:rsidRDefault="003414C4" w:rsidP="003414C4">
      <w:pPr>
        <w:rPr>
          <w:b/>
          <w:bCs/>
          <w:sz w:val="22"/>
          <w:szCs w:val="22"/>
          <w:lang w:val="sr-Cyrl-RS"/>
        </w:rPr>
      </w:pPr>
      <w:r w:rsidRPr="00F02A51">
        <w:rPr>
          <w:b/>
          <w:bCs/>
          <w:sz w:val="22"/>
          <w:szCs w:val="22"/>
          <w:lang w:val="sr-Cyrl-RS"/>
        </w:rPr>
        <w:t xml:space="preserve">Циљеви и очекивани исходи: </w:t>
      </w:r>
    </w:p>
    <w:p w14:paraId="33121C7B" w14:textId="77777777" w:rsidR="003414C4" w:rsidRPr="00F02A51" w:rsidRDefault="003414C4" w:rsidP="003414C4">
      <w:pPr>
        <w:rPr>
          <w:sz w:val="22"/>
          <w:szCs w:val="22"/>
          <w:lang w:val="sr-Cyrl-RS"/>
        </w:rPr>
      </w:pPr>
    </w:p>
    <w:p w14:paraId="58DB6E87"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Развијање осећаја за иницијативу у предузеништво</w:t>
      </w:r>
    </w:p>
    <w:p w14:paraId="752C14B2"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Оспособљавање ученика за ефикасан рад у тиму и организацији</w:t>
      </w:r>
    </w:p>
    <w:p w14:paraId="3722E0D5"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Уважавање значаја изражавања идеја, искустава и осећања кроз креативност</w:t>
      </w:r>
    </w:p>
    <w:p w14:paraId="50182212"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Културолошка освешћеност и изражавање, разумевање и коришћење различитих форми уметничког изражавања</w:t>
      </w:r>
    </w:p>
    <w:p w14:paraId="48DFEC72"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 xml:space="preserve">Развијање одговорности према сопственом здрављу </w:t>
      </w:r>
    </w:p>
    <w:p w14:paraId="517EBE6F"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Примена усвојених здравих навика</w:t>
      </w:r>
    </w:p>
    <w:p w14:paraId="065C8D2E"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Ефикасно управљање собом и својим активностима</w:t>
      </w:r>
    </w:p>
    <w:p w14:paraId="27A0E3EC"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Оспособљавање ученика да на основном и средњем нивоу усмено и</w:t>
      </w:r>
      <w:r w:rsidRPr="00F02A51">
        <w:rPr>
          <w:sz w:val="22"/>
          <w:szCs w:val="22"/>
        </w:rPr>
        <w:t xml:space="preserve"> </w:t>
      </w:r>
      <w:r w:rsidRPr="00F02A51">
        <w:rPr>
          <w:sz w:val="22"/>
          <w:szCs w:val="22"/>
          <w:lang w:val="sr-Cyrl-RS"/>
        </w:rPr>
        <w:t>писмено комуницирају на енглеском језику о њима блиским темама.</w:t>
      </w:r>
    </w:p>
    <w:p w14:paraId="62548FC7" w14:textId="14E70489" w:rsidR="003414C4" w:rsidRPr="00F02A51" w:rsidRDefault="003414C4" w:rsidP="00476E2F">
      <w:pPr>
        <w:numPr>
          <w:ilvl w:val="0"/>
          <w:numId w:val="2"/>
        </w:numPr>
        <w:contextualSpacing/>
        <w:rPr>
          <w:sz w:val="22"/>
          <w:szCs w:val="22"/>
          <w:lang w:val="sr-Cyrl-RS"/>
        </w:rPr>
      </w:pPr>
      <w:r w:rsidRPr="00F02A51">
        <w:rPr>
          <w:sz w:val="22"/>
          <w:szCs w:val="22"/>
          <w:lang w:val="sr-Cyrl-RS"/>
        </w:rPr>
        <w:t xml:space="preserve">Учење страног језика нуди целоживотно учење и доприноси процесу социјализације детета, јер је поред индивидуалног рада, заступљен и рад у групи. </w:t>
      </w:r>
    </w:p>
    <w:p w14:paraId="611CA43A" w14:textId="77777777" w:rsidR="003414C4" w:rsidRPr="00F02A51" w:rsidRDefault="003414C4" w:rsidP="00476E2F">
      <w:pPr>
        <w:numPr>
          <w:ilvl w:val="0"/>
          <w:numId w:val="2"/>
        </w:numPr>
        <w:contextualSpacing/>
        <w:rPr>
          <w:sz w:val="22"/>
          <w:szCs w:val="22"/>
          <w:lang w:val="sr-Cyrl-RS"/>
        </w:rPr>
      </w:pPr>
      <w:r w:rsidRPr="00F02A51">
        <w:rPr>
          <w:sz w:val="22"/>
          <w:szCs w:val="22"/>
          <w:lang w:val="sr-Cyrl-RS"/>
        </w:rPr>
        <w:t>Развијање маште и слобода изражавања стварају будуће интелектуалце.</w:t>
      </w:r>
    </w:p>
    <w:p w14:paraId="133D0E8B" w14:textId="77777777" w:rsidR="00B263B9" w:rsidRPr="00F02A51" w:rsidRDefault="00B263B9" w:rsidP="00B263B9">
      <w:pPr>
        <w:rPr>
          <w:sz w:val="22"/>
          <w:szCs w:val="22"/>
          <w:lang w:val="sr-Latn-RS"/>
        </w:rPr>
      </w:pPr>
    </w:p>
    <w:p w14:paraId="7DABF462" w14:textId="77777777" w:rsidR="00BE507F" w:rsidRPr="00F02A51" w:rsidRDefault="00BE507F" w:rsidP="00BE507F">
      <w:pPr>
        <w:rPr>
          <w:b/>
          <w:sz w:val="22"/>
          <w:szCs w:val="22"/>
          <w:lang w:val="sr-Cyrl-RS"/>
        </w:rPr>
      </w:pPr>
      <w:r w:rsidRPr="00F02A51">
        <w:rPr>
          <w:b/>
          <w:sz w:val="22"/>
          <w:szCs w:val="22"/>
          <w:lang w:val="sr-Cyrl-RS"/>
        </w:rPr>
        <w:t>Дневни режим продуженог боравка:</w:t>
      </w:r>
    </w:p>
    <w:p w14:paraId="48CB475E" w14:textId="77777777" w:rsidR="00BE507F" w:rsidRPr="00F02A51" w:rsidRDefault="00BE507F" w:rsidP="00BE507F">
      <w:pPr>
        <w:rPr>
          <w:b/>
          <w:sz w:val="22"/>
          <w:szCs w:val="22"/>
          <w:lang w:val="sr-Cyrl-RS"/>
        </w:rPr>
      </w:pPr>
    </w:p>
    <w:p w14:paraId="2863B1D4" w14:textId="77777777" w:rsidR="00B263B9" w:rsidRPr="00F02A51" w:rsidRDefault="00B263B9" w:rsidP="00B263B9">
      <w:pPr>
        <w:rPr>
          <w:sz w:val="22"/>
          <w:szCs w:val="22"/>
          <w:lang w:val="sr-Cyrl-RS"/>
        </w:rPr>
      </w:pPr>
      <w:r w:rsidRPr="00F02A51">
        <w:rPr>
          <w:sz w:val="22"/>
          <w:szCs w:val="22"/>
          <w:lang w:val="sr-Cyrl-RS"/>
        </w:rPr>
        <w:t>1</w:t>
      </w:r>
      <w:r w:rsidRPr="00F02A51">
        <w:rPr>
          <w:sz w:val="22"/>
          <w:szCs w:val="22"/>
          <w:lang w:val="sr-Latn-RS"/>
        </w:rPr>
        <w:t>2</w:t>
      </w:r>
      <w:r w:rsidRPr="00F02A51">
        <w:rPr>
          <w:sz w:val="22"/>
          <w:szCs w:val="22"/>
          <w:vertAlign w:val="superscript"/>
          <w:lang w:val="sr-Latn-RS"/>
        </w:rPr>
        <w:t>30</w:t>
      </w:r>
      <w:r w:rsidRPr="00F02A51">
        <w:rPr>
          <w:sz w:val="22"/>
          <w:szCs w:val="22"/>
          <w:lang w:val="sr-Cyrl-RS"/>
        </w:rPr>
        <w:t>-1</w:t>
      </w:r>
      <w:r w:rsidRPr="00F02A51">
        <w:rPr>
          <w:sz w:val="22"/>
          <w:szCs w:val="22"/>
          <w:lang w:val="sr-Latn-RS"/>
        </w:rPr>
        <w:t>2</w:t>
      </w:r>
      <w:r w:rsidRPr="00F02A51">
        <w:rPr>
          <w:sz w:val="22"/>
          <w:szCs w:val="22"/>
          <w:vertAlign w:val="superscript"/>
          <w:lang w:val="sr-Cyrl-RS"/>
        </w:rPr>
        <w:t>4</w:t>
      </w:r>
      <w:r w:rsidRPr="00F02A51">
        <w:rPr>
          <w:sz w:val="22"/>
          <w:szCs w:val="22"/>
          <w:vertAlign w:val="superscript"/>
          <w:lang w:val="sr-Latn-RS"/>
        </w:rPr>
        <w:t>0</w:t>
      </w:r>
      <w:r w:rsidRPr="00F02A51">
        <w:rPr>
          <w:sz w:val="22"/>
          <w:szCs w:val="22"/>
          <w:vertAlign w:val="superscript"/>
          <w:lang w:val="sr-Cyrl-RS"/>
        </w:rPr>
        <w:t xml:space="preserve">  </w:t>
      </w:r>
      <w:r w:rsidRPr="00F02A51">
        <w:rPr>
          <w:sz w:val="22"/>
          <w:szCs w:val="22"/>
          <w:lang w:val="sr-Cyrl-RS"/>
        </w:rPr>
        <w:t>-  пријем деце</w:t>
      </w:r>
    </w:p>
    <w:p w14:paraId="13A9E8DC" w14:textId="77777777" w:rsidR="00B263B9" w:rsidRPr="00F02A51" w:rsidRDefault="00B263B9" w:rsidP="00B263B9">
      <w:pPr>
        <w:rPr>
          <w:sz w:val="22"/>
          <w:szCs w:val="22"/>
          <w:lang w:val="sr-Latn-RS"/>
        </w:rPr>
      </w:pPr>
      <w:r w:rsidRPr="00F02A51">
        <w:rPr>
          <w:sz w:val="22"/>
          <w:szCs w:val="22"/>
          <w:lang w:val="sr-Cyrl-RS"/>
        </w:rPr>
        <w:t>1</w:t>
      </w:r>
      <w:r w:rsidRPr="00F02A51">
        <w:rPr>
          <w:sz w:val="22"/>
          <w:szCs w:val="22"/>
          <w:lang w:val="sr-Latn-RS"/>
        </w:rPr>
        <w:t>2</w:t>
      </w:r>
      <w:r w:rsidRPr="00F02A51">
        <w:rPr>
          <w:sz w:val="22"/>
          <w:szCs w:val="22"/>
          <w:vertAlign w:val="superscript"/>
          <w:lang w:val="sr-Latn-RS"/>
        </w:rPr>
        <w:t>40</w:t>
      </w:r>
      <w:r w:rsidRPr="00F02A51">
        <w:rPr>
          <w:sz w:val="22"/>
          <w:szCs w:val="22"/>
          <w:lang w:val="sr-Cyrl-RS"/>
        </w:rPr>
        <w:t>-1</w:t>
      </w:r>
      <w:r w:rsidRPr="00F02A51">
        <w:rPr>
          <w:sz w:val="22"/>
          <w:szCs w:val="22"/>
          <w:lang w:val="sr-Latn-RS"/>
        </w:rPr>
        <w:t>3</w:t>
      </w:r>
      <w:r w:rsidRPr="00F02A51">
        <w:rPr>
          <w:sz w:val="22"/>
          <w:szCs w:val="22"/>
          <w:vertAlign w:val="superscript"/>
          <w:lang w:val="sr-Latn-RS"/>
        </w:rPr>
        <w:t>00</w:t>
      </w:r>
      <w:r w:rsidRPr="00F02A51">
        <w:rPr>
          <w:sz w:val="22"/>
          <w:szCs w:val="22"/>
          <w:vertAlign w:val="superscript"/>
          <w:lang w:val="sr-Cyrl-RS"/>
        </w:rPr>
        <w:t xml:space="preserve">  </w:t>
      </w:r>
      <w:r w:rsidRPr="00F02A51">
        <w:rPr>
          <w:sz w:val="22"/>
          <w:szCs w:val="22"/>
          <w:lang w:val="sr-Cyrl-RS"/>
        </w:rPr>
        <w:t>-  ручак</w:t>
      </w:r>
    </w:p>
    <w:p w14:paraId="78570766" w14:textId="77777777" w:rsidR="00B263B9" w:rsidRPr="00F02A51" w:rsidRDefault="00B263B9" w:rsidP="00B263B9">
      <w:pPr>
        <w:rPr>
          <w:sz w:val="22"/>
          <w:szCs w:val="22"/>
          <w:lang w:val="sr-Latn-RS"/>
        </w:rPr>
      </w:pPr>
      <w:r w:rsidRPr="00F02A51">
        <w:rPr>
          <w:sz w:val="22"/>
          <w:szCs w:val="22"/>
          <w:lang w:val="sr-Latn-RS"/>
        </w:rPr>
        <w:t>13</w:t>
      </w:r>
      <w:r w:rsidRPr="00F02A51">
        <w:rPr>
          <w:sz w:val="22"/>
          <w:szCs w:val="22"/>
          <w:vertAlign w:val="superscript"/>
          <w:lang w:val="sr-Latn-RS"/>
        </w:rPr>
        <w:t>00</w:t>
      </w:r>
      <w:r w:rsidRPr="00F02A51">
        <w:rPr>
          <w:sz w:val="22"/>
          <w:szCs w:val="22"/>
          <w:lang w:val="sr-Latn-RS"/>
        </w:rPr>
        <w:t xml:space="preserve"> -1</w:t>
      </w:r>
      <w:r w:rsidRPr="00F02A51">
        <w:rPr>
          <w:sz w:val="22"/>
          <w:szCs w:val="22"/>
          <w:lang w:val="sr-Cyrl-RS"/>
        </w:rPr>
        <w:t>6</w:t>
      </w:r>
      <w:r w:rsidRPr="00F02A51">
        <w:rPr>
          <w:sz w:val="22"/>
          <w:szCs w:val="22"/>
          <w:vertAlign w:val="superscript"/>
          <w:lang w:val="sr-Cyrl-RS"/>
        </w:rPr>
        <w:t>00</w:t>
      </w:r>
      <w:r w:rsidRPr="00F02A51">
        <w:rPr>
          <w:sz w:val="22"/>
          <w:szCs w:val="22"/>
          <w:lang w:val="sr-Latn-RS"/>
        </w:rPr>
        <w:t xml:space="preserve"> </w:t>
      </w:r>
      <w:r w:rsidRPr="00F02A51">
        <w:rPr>
          <w:sz w:val="22"/>
          <w:szCs w:val="22"/>
          <w:lang w:val="sr-Cyrl-RS"/>
        </w:rPr>
        <w:t>- активности</w:t>
      </w:r>
    </w:p>
    <w:p w14:paraId="73B43299" w14:textId="7A3285F4" w:rsidR="00B263B9" w:rsidRPr="00F02A51" w:rsidRDefault="00B263B9" w:rsidP="00B263B9">
      <w:pPr>
        <w:rPr>
          <w:sz w:val="22"/>
          <w:szCs w:val="22"/>
          <w:lang w:val="sr-Latn-RS"/>
        </w:rPr>
      </w:pPr>
      <w:r w:rsidRPr="00F02A51">
        <w:rPr>
          <w:sz w:val="22"/>
          <w:szCs w:val="22"/>
          <w:lang w:val="sr-Latn-RS"/>
        </w:rPr>
        <w:t>16</w:t>
      </w:r>
      <w:r w:rsidRPr="00F02A51">
        <w:rPr>
          <w:sz w:val="22"/>
          <w:szCs w:val="22"/>
          <w:vertAlign w:val="superscript"/>
          <w:lang w:val="sr-Cyrl-RS"/>
        </w:rPr>
        <w:t>00</w:t>
      </w:r>
      <w:r w:rsidRPr="00F02A51">
        <w:rPr>
          <w:sz w:val="22"/>
          <w:szCs w:val="22"/>
          <w:lang w:val="sr-Latn-RS"/>
        </w:rPr>
        <w:t xml:space="preserve"> </w:t>
      </w:r>
      <w:r w:rsidRPr="00F02A51">
        <w:rPr>
          <w:sz w:val="22"/>
          <w:szCs w:val="22"/>
          <w:lang w:val="sr-Cyrl-RS"/>
        </w:rPr>
        <w:t xml:space="preserve"> - отпуст ученика</w:t>
      </w:r>
    </w:p>
    <w:p w14:paraId="63061862" w14:textId="77777777" w:rsidR="00B263B9" w:rsidRPr="00F02A51" w:rsidRDefault="00B263B9" w:rsidP="00B263B9">
      <w:pPr>
        <w:jc w:val="center"/>
        <w:rPr>
          <w:b/>
          <w:bCs/>
          <w:sz w:val="22"/>
          <w:szCs w:val="22"/>
          <w:lang w:val="sr-Cyrl-RS"/>
        </w:rPr>
      </w:pPr>
      <w:r w:rsidRPr="00F02A51">
        <w:rPr>
          <w:b/>
          <w:bCs/>
          <w:sz w:val="22"/>
          <w:szCs w:val="22"/>
          <w:lang w:val="sr-Cyrl-RS"/>
        </w:rPr>
        <w:t>РАСПОРЕД</w:t>
      </w:r>
    </w:p>
    <w:p w14:paraId="7BE24ABA" w14:textId="77777777" w:rsidR="00B263B9" w:rsidRPr="00F02A51" w:rsidRDefault="00B263B9" w:rsidP="00B263B9">
      <w:pPr>
        <w:jc w:val="center"/>
        <w:rPr>
          <w:sz w:val="22"/>
          <w:szCs w:val="22"/>
          <w:lang w:val="sr-Cyrl-RS"/>
        </w:rPr>
      </w:pPr>
    </w:p>
    <w:tbl>
      <w:tblPr>
        <w:tblStyle w:val="TableGrid"/>
        <w:tblW w:w="0" w:type="auto"/>
        <w:jc w:val="center"/>
        <w:tblLook w:val="04A0" w:firstRow="1" w:lastRow="0" w:firstColumn="1" w:lastColumn="0" w:noHBand="0" w:noVBand="1"/>
      </w:tblPr>
      <w:tblGrid>
        <w:gridCol w:w="1502"/>
        <w:gridCol w:w="1502"/>
        <w:gridCol w:w="1503"/>
        <w:gridCol w:w="1503"/>
        <w:gridCol w:w="1503"/>
        <w:gridCol w:w="1503"/>
      </w:tblGrid>
      <w:tr w:rsidR="00B263B9" w:rsidRPr="00F02A51" w14:paraId="1395B308" w14:textId="77777777" w:rsidTr="009130D3">
        <w:trPr>
          <w:jc w:val="center"/>
        </w:trPr>
        <w:tc>
          <w:tcPr>
            <w:tcW w:w="15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359CDB0" w14:textId="77777777" w:rsidR="00B263B9" w:rsidRPr="00F02A51" w:rsidRDefault="00B263B9" w:rsidP="009130D3">
            <w:pPr>
              <w:jc w:val="center"/>
              <w:rPr>
                <w:b/>
                <w:sz w:val="22"/>
                <w:szCs w:val="22"/>
                <w:lang w:val="sr-Cyrl-RS"/>
              </w:rPr>
            </w:pPr>
            <w:r w:rsidRPr="00F02A51">
              <w:rPr>
                <w:b/>
                <w:sz w:val="22"/>
                <w:szCs w:val="22"/>
                <w:lang w:val="sr-Cyrl-RS"/>
              </w:rPr>
              <w:t>Време реализације</w:t>
            </w:r>
          </w:p>
        </w:tc>
        <w:tc>
          <w:tcPr>
            <w:tcW w:w="15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734A631" w14:textId="77777777" w:rsidR="00B263B9" w:rsidRPr="00F02A51" w:rsidRDefault="00B263B9" w:rsidP="009130D3">
            <w:pPr>
              <w:jc w:val="center"/>
              <w:rPr>
                <w:b/>
                <w:sz w:val="22"/>
                <w:szCs w:val="22"/>
                <w:lang w:val="sr-Cyrl-RS"/>
              </w:rPr>
            </w:pPr>
            <w:r w:rsidRPr="00F02A51">
              <w:rPr>
                <w:b/>
                <w:sz w:val="22"/>
                <w:szCs w:val="22"/>
                <w:lang w:val="sr-Cyrl-RS"/>
              </w:rPr>
              <w:t>Понедељак</w:t>
            </w:r>
          </w:p>
        </w:tc>
        <w:tc>
          <w:tcPr>
            <w:tcW w:w="15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9D863B1" w14:textId="77777777" w:rsidR="00B263B9" w:rsidRPr="00F02A51" w:rsidRDefault="00B263B9" w:rsidP="009130D3">
            <w:pPr>
              <w:jc w:val="center"/>
              <w:rPr>
                <w:b/>
                <w:sz w:val="22"/>
                <w:szCs w:val="22"/>
                <w:lang w:val="sr-Cyrl-RS"/>
              </w:rPr>
            </w:pPr>
            <w:r w:rsidRPr="00F02A51">
              <w:rPr>
                <w:b/>
                <w:sz w:val="22"/>
                <w:szCs w:val="22"/>
                <w:lang w:val="sr-Cyrl-RS"/>
              </w:rPr>
              <w:t>Уторак</w:t>
            </w:r>
          </w:p>
        </w:tc>
        <w:tc>
          <w:tcPr>
            <w:tcW w:w="15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75587D" w14:textId="77777777" w:rsidR="00B263B9" w:rsidRPr="00F02A51" w:rsidRDefault="00B263B9" w:rsidP="009130D3">
            <w:pPr>
              <w:jc w:val="center"/>
              <w:rPr>
                <w:b/>
                <w:sz w:val="22"/>
                <w:szCs w:val="22"/>
                <w:lang w:val="sr-Cyrl-RS"/>
              </w:rPr>
            </w:pPr>
            <w:r w:rsidRPr="00F02A51">
              <w:rPr>
                <w:b/>
                <w:sz w:val="22"/>
                <w:szCs w:val="22"/>
                <w:lang w:val="sr-Cyrl-RS"/>
              </w:rPr>
              <w:t>Среда</w:t>
            </w:r>
          </w:p>
        </w:tc>
        <w:tc>
          <w:tcPr>
            <w:tcW w:w="15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9D08F6B" w14:textId="77777777" w:rsidR="00B263B9" w:rsidRPr="00F02A51" w:rsidRDefault="00B263B9" w:rsidP="009130D3">
            <w:pPr>
              <w:jc w:val="center"/>
              <w:rPr>
                <w:b/>
                <w:sz w:val="22"/>
                <w:szCs w:val="22"/>
                <w:lang w:val="sr-Cyrl-RS"/>
              </w:rPr>
            </w:pPr>
            <w:r w:rsidRPr="00F02A51">
              <w:rPr>
                <w:b/>
                <w:sz w:val="22"/>
                <w:szCs w:val="22"/>
                <w:lang w:val="sr-Cyrl-RS"/>
              </w:rPr>
              <w:t>Четвртак</w:t>
            </w:r>
          </w:p>
        </w:tc>
        <w:tc>
          <w:tcPr>
            <w:tcW w:w="150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11AFE2C" w14:textId="77777777" w:rsidR="00B263B9" w:rsidRPr="00F02A51" w:rsidRDefault="00B263B9" w:rsidP="009130D3">
            <w:pPr>
              <w:jc w:val="center"/>
              <w:rPr>
                <w:b/>
                <w:sz w:val="22"/>
                <w:szCs w:val="22"/>
                <w:lang w:val="sr-Cyrl-RS"/>
              </w:rPr>
            </w:pPr>
            <w:r w:rsidRPr="00F02A51">
              <w:rPr>
                <w:b/>
                <w:sz w:val="22"/>
                <w:szCs w:val="22"/>
                <w:lang w:val="sr-Cyrl-RS"/>
              </w:rPr>
              <w:t>Петак</w:t>
            </w:r>
          </w:p>
        </w:tc>
      </w:tr>
      <w:tr w:rsidR="00B263B9" w:rsidRPr="00F02A51" w14:paraId="0D58F86B" w14:textId="77777777" w:rsidTr="009130D3">
        <w:trPr>
          <w:jc w:val="center"/>
        </w:trPr>
        <w:tc>
          <w:tcPr>
            <w:tcW w:w="1502" w:type="dxa"/>
            <w:tcBorders>
              <w:top w:val="single" w:sz="4" w:space="0" w:color="auto"/>
              <w:left w:val="single" w:sz="4" w:space="0" w:color="auto"/>
              <w:bottom w:val="single" w:sz="4" w:space="0" w:color="auto"/>
              <w:right w:val="single" w:sz="4" w:space="0" w:color="auto"/>
            </w:tcBorders>
            <w:vAlign w:val="center"/>
            <w:hideMark/>
          </w:tcPr>
          <w:p w14:paraId="7101F399" w14:textId="77777777" w:rsidR="00B263B9" w:rsidRPr="00F02A51" w:rsidRDefault="00B263B9" w:rsidP="009130D3">
            <w:pPr>
              <w:rPr>
                <w:sz w:val="22"/>
                <w:szCs w:val="22"/>
                <w:lang w:val="sr-Cyrl-RS"/>
              </w:rPr>
            </w:pPr>
            <w:r w:rsidRPr="00F02A51">
              <w:rPr>
                <w:sz w:val="22"/>
                <w:szCs w:val="22"/>
                <w:lang w:val="sr-Cyrl-RS"/>
              </w:rPr>
              <w:t xml:space="preserve">13-14 30 часова </w:t>
            </w:r>
          </w:p>
        </w:tc>
        <w:tc>
          <w:tcPr>
            <w:tcW w:w="1502" w:type="dxa"/>
            <w:tcBorders>
              <w:top w:val="single" w:sz="4" w:space="0" w:color="auto"/>
              <w:left w:val="single" w:sz="4" w:space="0" w:color="auto"/>
              <w:bottom w:val="single" w:sz="4" w:space="0" w:color="auto"/>
              <w:right w:val="single" w:sz="4" w:space="0" w:color="auto"/>
            </w:tcBorders>
            <w:vAlign w:val="center"/>
            <w:hideMark/>
          </w:tcPr>
          <w:p w14:paraId="72EB2F89" w14:textId="77777777" w:rsidR="00B263B9" w:rsidRPr="00F02A51" w:rsidRDefault="00B263B9" w:rsidP="009130D3">
            <w:pPr>
              <w:rPr>
                <w:sz w:val="22"/>
                <w:szCs w:val="22"/>
                <w:lang w:val="sr-Cyrl-RS"/>
              </w:rPr>
            </w:pPr>
            <w:r w:rsidRPr="00F02A51">
              <w:rPr>
                <w:sz w:val="22"/>
                <w:szCs w:val="22"/>
              </w:rPr>
              <w:t>I</w:t>
            </w:r>
            <w:r w:rsidRPr="00F02A51">
              <w:rPr>
                <w:sz w:val="22"/>
                <w:szCs w:val="22"/>
                <w:lang w:val="sr-Cyrl-RS"/>
              </w:rPr>
              <w:t xml:space="preserve"> активност</w:t>
            </w:r>
          </w:p>
          <w:p w14:paraId="438B9DD2" w14:textId="77777777" w:rsidR="00B263B9" w:rsidRPr="00F02A51" w:rsidRDefault="00B263B9" w:rsidP="009130D3">
            <w:pPr>
              <w:rPr>
                <w:sz w:val="22"/>
                <w:szCs w:val="22"/>
                <w:lang w:val="sr-Cyrl-RS"/>
              </w:rPr>
            </w:pPr>
            <w:r w:rsidRPr="00F02A51">
              <w:rPr>
                <w:sz w:val="22"/>
                <w:szCs w:val="22"/>
                <w:lang w:val="sr-Cyrl-RS"/>
              </w:rPr>
              <w:t>Учионица моја радионица</w:t>
            </w:r>
          </w:p>
        </w:tc>
        <w:tc>
          <w:tcPr>
            <w:tcW w:w="1503" w:type="dxa"/>
            <w:tcBorders>
              <w:top w:val="single" w:sz="4" w:space="0" w:color="auto"/>
              <w:left w:val="single" w:sz="4" w:space="0" w:color="auto"/>
              <w:bottom w:val="single" w:sz="4" w:space="0" w:color="auto"/>
              <w:right w:val="single" w:sz="4" w:space="0" w:color="auto"/>
            </w:tcBorders>
            <w:vAlign w:val="center"/>
            <w:hideMark/>
          </w:tcPr>
          <w:p w14:paraId="5E324F4A" w14:textId="77777777" w:rsidR="00B263B9" w:rsidRPr="00F02A51" w:rsidRDefault="00B263B9" w:rsidP="009130D3">
            <w:pPr>
              <w:rPr>
                <w:sz w:val="22"/>
                <w:szCs w:val="22"/>
                <w:lang w:val="sr-Cyrl-RS"/>
              </w:rPr>
            </w:pPr>
            <w:r w:rsidRPr="00F02A51">
              <w:rPr>
                <w:sz w:val="22"/>
                <w:szCs w:val="22"/>
              </w:rPr>
              <w:t>III</w:t>
            </w:r>
            <w:r w:rsidRPr="00F02A51">
              <w:rPr>
                <w:sz w:val="22"/>
                <w:szCs w:val="22"/>
                <w:lang w:val="sr-Cyrl-RS"/>
              </w:rPr>
              <w:t xml:space="preserve"> активност</w:t>
            </w:r>
          </w:p>
          <w:p w14:paraId="4B18A718" w14:textId="77777777" w:rsidR="00B263B9" w:rsidRPr="00F02A51" w:rsidRDefault="00B263B9" w:rsidP="009130D3">
            <w:pPr>
              <w:rPr>
                <w:sz w:val="22"/>
                <w:szCs w:val="22"/>
                <w:lang w:val="sr-Cyrl-RS"/>
              </w:rPr>
            </w:pPr>
            <w:r w:rsidRPr="00F02A51">
              <w:rPr>
                <w:sz w:val="22"/>
                <w:szCs w:val="22"/>
                <w:lang w:val="sr-Cyrl-RS"/>
              </w:rPr>
              <w:t xml:space="preserve"> Моја школа моја позорница </w:t>
            </w:r>
          </w:p>
        </w:tc>
        <w:tc>
          <w:tcPr>
            <w:tcW w:w="1503" w:type="dxa"/>
            <w:tcBorders>
              <w:top w:val="single" w:sz="4" w:space="0" w:color="auto"/>
              <w:left w:val="single" w:sz="4" w:space="0" w:color="auto"/>
              <w:bottom w:val="single" w:sz="4" w:space="0" w:color="auto"/>
              <w:right w:val="single" w:sz="4" w:space="0" w:color="auto"/>
            </w:tcBorders>
            <w:vAlign w:val="center"/>
          </w:tcPr>
          <w:p w14:paraId="0BCF1C10" w14:textId="77777777" w:rsidR="00B263B9" w:rsidRPr="00F02A51" w:rsidRDefault="00B263B9" w:rsidP="009130D3">
            <w:pPr>
              <w:rPr>
                <w:sz w:val="22"/>
                <w:szCs w:val="22"/>
                <w:lang w:val="sr-Cyrl-RS"/>
              </w:rPr>
            </w:pPr>
            <w:r w:rsidRPr="00F02A51">
              <w:rPr>
                <w:sz w:val="22"/>
                <w:szCs w:val="22"/>
              </w:rPr>
              <w:t>I</w:t>
            </w:r>
            <w:r w:rsidRPr="00F02A51">
              <w:rPr>
                <w:sz w:val="22"/>
                <w:szCs w:val="22"/>
                <w:lang w:val="sr-Cyrl-RS"/>
              </w:rPr>
              <w:t xml:space="preserve"> активност</w:t>
            </w:r>
          </w:p>
          <w:p w14:paraId="23744B36" w14:textId="77777777" w:rsidR="00B263B9" w:rsidRPr="00F02A51" w:rsidRDefault="00B263B9" w:rsidP="009130D3">
            <w:pPr>
              <w:rPr>
                <w:sz w:val="22"/>
                <w:szCs w:val="22"/>
                <w:lang w:val="sr-Cyrl-RS"/>
              </w:rPr>
            </w:pPr>
            <w:r w:rsidRPr="00F02A51">
              <w:rPr>
                <w:sz w:val="22"/>
                <w:szCs w:val="22"/>
                <w:lang w:val="sr-Cyrl-RS"/>
              </w:rPr>
              <w:t xml:space="preserve">Учионица моја радионица </w:t>
            </w:r>
          </w:p>
          <w:p w14:paraId="3F760F57" w14:textId="77777777" w:rsidR="00B263B9" w:rsidRPr="00F02A51" w:rsidRDefault="00B263B9" w:rsidP="009130D3">
            <w:pPr>
              <w:rPr>
                <w:sz w:val="22"/>
                <w:szCs w:val="22"/>
                <w:lang w:val="sr-Cyrl-RS"/>
              </w:rPr>
            </w:pPr>
          </w:p>
        </w:tc>
        <w:tc>
          <w:tcPr>
            <w:tcW w:w="1503" w:type="dxa"/>
            <w:tcBorders>
              <w:top w:val="single" w:sz="4" w:space="0" w:color="auto"/>
              <w:left w:val="single" w:sz="4" w:space="0" w:color="auto"/>
              <w:bottom w:val="single" w:sz="4" w:space="0" w:color="auto"/>
              <w:right w:val="single" w:sz="4" w:space="0" w:color="auto"/>
            </w:tcBorders>
            <w:vAlign w:val="center"/>
            <w:hideMark/>
          </w:tcPr>
          <w:p w14:paraId="2F374357" w14:textId="77777777" w:rsidR="00B263B9" w:rsidRPr="00F02A51" w:rsidRDefault="00B263B9" w:rsidP="009130D3">
            <w:pPr>
              <w:rPr>
                <w:sz w:val="22"/>
                <w:szCs w:val="22"/>
                <w:lang w:val="sr-Cyrl-RS"/>
              </w:rPr>
            </w:pPr>
            <w:r w:rsidRPr="00F02A51">
              <w:rPr>
                <w:sz w:val="22"/>
                <w:szCs w:val="22"/>
              </w:rPr>
              <w:t>III</w:t>
            </w:r>
            <w:r w:rsidRPr="00F02A51">
              <w:rPr>
                <w:sz w:val="22"/>
                <w:szCs w:val="22"/>
                <w:lang w:val="sr-Cyrl-RS"/>
              </w:rPr>
              <w:t xml:space="preserve"> активност</w:t>
            </w:r>
          </w:p>
          <w:p w14:paraId="761F2610" w14:textId="77777777" w:rsidR="00B263B9" w:rsidRPr="00F02A51" w:rsidRDefault="00B263B9" w:rsidP="009130D3">
            <w:pPr>
              <w:rPr>
                <w:sz w:val="22"/>
                <w:szCs w:val="22"/>
              </w:rPr>
            </w:pPr>
            <w:r w:rsidRPr="00F02A51">
              <w:rPr>
                <w:sz w:val="22"/>
                <w:szCs w:val="22"/>
                <w:lang w:val="sr-Cyrl-RS"/>
              </w:rPr>
              <w:t xml:space="preserve"> Моја школа моја позорница</w:t>
            </w:r>
          </w:p>
        </w:tc>
        <w:tc>
          <w:tcPr>
            <w:tcW w:w="1503" w:type="dxa"/>
            <w:tcBorders>
              <w:top w:val="single" w:sz="4" w:space="0" w:color="auto"/>
              <w:left w:val="single" w:sz="4" w:space="0" w:color="auto"/>
              <w:bottom w:val="single" w:sz="4" w:space="0" w:color="auto"/>
              <w:right w:val="single" w:sz="4" w:space="0" w:color="auto"/>
            </w:tcBorders>
            <w:vAlign w:val="center"/>
            <w:hideMark/>
          </w:tcPr>
          <w:p w14:paraId="24041C44" w14:textId="77777777" w:rsidR="00B263B9" w:rsidRPr="00F02A51" w:rsidRDefault="00B263B9" w:rsidP="009130D3">
            <w:pPr>
              <w:rPr>
                <w:sz w:val="22"/>
                <w:szCs w:val="22"/>
                <w:lang w:val="sr-Cyrl-RS"/>
              </w:rPr>
            </w:pPr>
            <w:r w:rsidRPr="00F02A51">
              <w:rPr>
                <w:sz w:val="22"/>
                <w:szCs w:val="22"/>
              </w:rPr>
              <w:t>IV</w:t>
            </w:r>
            <w:r w:rsidRPr="00F02A51">
              <w:rPr>
                <w:sz w:val="22"/>
                <w:szCs w:val="22"/>
                <w:lang w:val="sr-Cyrl-RS"/>
              </w:rPr>
              <w:t xml:space="preserve"> активност </w:t>
            </w:r>
          </w:p>
          <w:p w14:paraId="4CBD1845" w14:textId="77777777" w:rsidR="00B263B9" w:rsidRPr="00F02A51" w:rsidRDefault="00B263B9" w:rsidP="009130D3">
            <w:pPr>
              <w:rPr>
                <w:sz w:val="22"/>
                <w:szCs w:val="22"/>
              </w:rPr>
            </w:pPr>
            <w:r w:rsidRPr="00F02A51">
              <w:rPr>
                <w:sz w:val="22"/>
                <w:szCs w:val="22"/>
                <w:lang w:val="sr-Cyrl-RS"/>
              </w:rPr>
              <w:t>Мој крај- моја игра</w:t>
            </w:r>
          </w:p>
        </w:tc>
      </w:tr>
      <w:tr w:rsidR="00B263B9" w:rsidRPr="00F02A51" w14:paraId="228307AE" w14:textId="77777777" w:rsidTr="00F02A51">
        <w:trPr>
          <w:trHeight w:val="575"/>
          <w:jc w:val="center"/>
        </w:trPr>
        <w:tc>
          <w:tcPr>
            <w:tcW w:w="1502" w:type="dxa"/>
            <w:tcBorders>
              <w:top w:val="single" w:sz="4" w:space="0" w:color="auto"/>
              <w:left w:val="single" w:sz="4" w:space="0" w:color="auto"/>
              <w:bottom w:val="single" w:sz="4" w:space="0" w:color="auto"/>
              <w:right w:val="single" w:sz="4" w:space="0" w:color="auto"/>
            </w:tcBorders>
            <w:vAlign w:val="center"/>
            <w:hideMark/>
          </w:tcPr>
          <w:p w14:paraId="293EE32F" w14:textId="77777777" w:rsidR="00B263B9" w:rsidRPr="00F02A51" w:rsidRDefault="00B263B9" w:rsidP="009130D3">
            <w:pPr>
              <w:rPr>
                <w:sz w:val="22"/>
                <w:szCs w:val="22"/>
                <w:lang w:val="sr-Cyrl-RS"/>
              </w:rPr>
            </w:pPr>
            <w:r w:rsidRPr="00F02A51">
              <w:rPr>
                <w:sz w:val="22"/>
                <w:szCs w:val="22"/>
                <w:lang w:val="sr-Cyrl-RS"/>
              </w:rPr>
              <w:t xml:space="preserve">14 30- 16 00 часова </w:t>
            </w:r>
          </w:p>
        </w:tc>
        <w:tc>
          <w:tcPr>
            <w:tcW w:w="1502" w:type="dxa"/>
            <w:tcBorders>
              <w:top w:val="single" w:sz="4" w:space="0" w:color="auto"/>
              <w:left w:val="single" w:sz="4" w:space="0" w:color="auto"/>
              <w:bottom w:val="single" w:sz="4" w:space="0" w:color="auto"/>
              <w:right w:val="single" w:sz="4" w:space="0" w:color="auto"/>
            </w:tcBorders>
            <w:vAlign w:val="center"/>
            <w:hideMark/>
          </w:tcPr>
          <w:p w14:paraId="6C9E5265" w14:textId="77777777" w:rsidR="00B263B9" w:rsidRPr="00F02A51" w:rsidRDefault="00B263B9" w:rsidP="009130D3">
            <w:pPr>
              <w:rPr>
                <w:sz w:val="22"/>
                <w:szCs w:val="22"/>
                <w:lang w:val="sr-Cyrl-RS"/>
              </w:rPr>
            </w:pPr>
            <w:r w:rsidRPr="00F02A51">
              <w:rPr>
                <w:sz w:val="22"/>
                <w:szCs w:val="22"/>
              </w:rPr>
              <w:t>IV</w:t>
            </w:r>
            <w:r w:rsidRPr="00F02A51">
              <w:rPr>
                <w:sz w:val="22"/>
                <w:szCs w:val="22"/>
                <w:lang w:val="sr-Cyrl-RS"/>
              </w:rPr>
              <w:t xml:space="preserve"> активност </w:t>
            </w:r>
          </w:p>
          <w:p w14:paraId="10CBE21B" w14:textId="77777777" w:rsidR="00B263B9" w:rsidRPr="00F02A51" w:rsidRDefault="00B263B9" w:rsidP="009130D3">
            <w:pPr>
              <w:rPr>
                <w:sz w:val="22"/>
                <w:szCs w:val="22"/>
                <w:lang w:val="sr-Cyrl-RS"/>
              </w:rPr>
            </w:pPr>
            <w:r w:rsidRPr="00F02A51">
              <w:rPr>
                <w:sz w:val="22"/>
                <w:szCs w:val="22"/>
                <w:lang w:val="sr-Cyrl-RS"/>
              </w:rPr>
              <w:t>Мој крај- моја игра</w:t>
            </w:r>
          </w:p>
        </w:tc>
        <w:tc>
          <w:tcPr>
            <w:tcW w:w="1503" w:type="dxa"/>
            <w:tcBorders>
              <w:top w:val="single" w:sz="4" w:space="0" w:color="auto"/>
              <w:left w:val="single" w:sz="4" w:space="0" w:color="auto"/>
              <w:bottom w:val="single" w:sz="4" w:space="0" w:color="auto"/>
              <w:right w:val="single" w:sz="4" w:space="0" w:color="auto"/>
            </w:tcBorders>
            <w:vAlign w:val="center"/>
            <w:hideMark/>
          </w:tcPr>
          <w:p w14:paraId="78ADF18F" w14:textId="77777777" w:rsidR="00B263B9" w:rsidRPr="00F02A51" w:rsidRDefault="00B263B9" w:rsidP="009130D3">
            <w:pPr>
              <w:rPr>
                <w:sz w:val="22"/>
                <w:szCs w:val="22"/>
                <w:lang w:val="sr-Cyrl-RS"/>
              </w:rPr>
            </w:pPr>
            <w:r w:rsidRPr="00F02A51">
              <w:rPr>
                <w:sz w:val="22"/>
                <w:szCs w:val="22"/>
              </w:rPr>
              <w:t>II</w:t>
            </w:r>
            <w:r w:rsidRPr="00F02A51">
              <w:rPr>
                <w:sz w:val="22"/>
                <w:szCs w:val="22"/>
                <w:lang w:val="sr-Cyrl-RS"/>
              </w:rPr>
              <w:t xml:space="preserve"> У здравом телу-  здрав дух</w:t>
            </w:r>
          </w:p>
        </w:tc>
        <w:tc>
          <w:tcPr>
            <w:tcW w:w="1503" w:type="dxa"/>
            <w:tcBorders>
              <w:top w:val="single" w:sz="4" w:space="0" w:color="auto"/>
              <w:left w:val="single" w:sz="4" w:space="0" w:color="auto"/>
              <w:bottom w:val="single" w:sz="4" w:space="0" w:color="auto"/>
              <w:right w:val="single" w:sz="4" w:space="0" w:color="auto"/>
            </w:tcBorders>
            <w:vAlign w:val="center"/>
            <w:hideMark/>
          </w:tcPr>
          <w:p w14:paraId="4418ED4A" w14:textId="77777777" w:rsidR="00B263B9" w:rsidRPr="00F02A51" w:rsidRDefault="00B263B9" w:rsidP="009130D3">
            <w:pPr>
              <w:rPr>
                <w:sz w:val="22"/>
                <w:szCs w:val="22"/>
                <w:lang w:val="sr-Cyrl-RS"/>
              </w:rPr>
            </w:pPr>
            <w:r w:rsidRPr="00F02A51">
              <w:rPr>
                <w:sz w:val="22"/>
                <w:szCs w:val="22"/>
              </w:rPr>
              <w:t>IV</w:t>
            </w:r>
            <w:r w:rsidRPr="00F02A51">
              <w:rPr>
                <w:sz w:val="22"/>
                <w:szCs w:val="22"/>
                <w:lang w:val="sr-Cyrl-RS"/>
              </w:rPr>
              <w:t xml:space="preserve"> активност </w:t>
            </w:r>
          </w:p>
          <w:p w14:paraId="0B5410EB" w14:textId="77777777" w:rsidR="00B263B9" w:rsidRPr="00F02A51" w:rsidRDefault="00B263B9" w:rsidP="009130D3">
            <w:pPr>
              <w:rPr>
                <w:sz w:val="22"/>
                <w:szCs w:val="22"/>
              </w:rPr>
            </w:pPr>
            <w:r w:rsidRPr="00F02A51">
              <w:rPr>
                <w:sz w:val="22"/>
                <w:szCs w:val="22"/>
                <w:lang w:val="sr-Cyrl-RS"/>
              </w:rPr>
              <w:t xml:space="preserve">Мој крај- моја игра </w:t>
            </w:r>
          </w:p>
        </w:tc>
        <w:tc>
          <w:tcPr>
            <w:tcW w:w="1503" w:type="dxa"/>
            <w:tcBorders>
              <w:top w:val="single" w:sz="4" w:space="0" w:color="auto"/>
              <w:left w:val="single" w:sz="4" w:space="0" w:color="auto"/>
              <w:bottom w:val="single" w:sz="4" w:space="0" w:color="auto"/>
              <w:right w:val="single" w:sz="4" w:space="0" w:color="auto"/>
            </w:tcBorders>
            <w:vAlign w:val="center"/>
            <w:hideMark/>
          </w:tcPr>
          <w:p w14:paraId="3319C377" w14:textId="77777777" w:rsidR="00B263B9" w:rsidRPr="00F02A51" w:rsidRDefault="00B263B9" w:rsidP="009130D3">
            <w:pPr>
              <w:rPr>
                <w:sz w:val="22"/>
                <w:szCs w:val="22"/>
              </w:rPr>
            </w:pPr>
            <w:r w:rsidRPr="00F02A51">
              <w:rPr>
                <w:sz w:val="22"/>
                <w:szCs w:val="22"/>
              </w:rPr>
              <w:t>II</w:t>
            </w:r>
            <w:r w:rsidRPr="00F02A51">
              <w:rPr>
                <w:sz w:val="22"/>
                <w:szCs w:val="22"/>
                <w:lang w:val="sr-Cyrl-RS"/>
              </w:rPr>
              <w:t xml:space="preserve"> У здравом телу-  здрав дух</w:t>
            </w:r>
          </w:p>
        </w:tc>
        <w:tc>
          <w:tcPr>
            <w:tcW w:w="1503" w:type="dxa"/>
            <w:tcBorders>
              <w:top w:val="single" w:sz="4" w:space="0" w:color="auto"/>
              <w:left w:val="single" w:sz="4" w:space="0" w:color="auto"/>
              <w:bottom w:val="single" w:sz="4" w:space="0" w:color="auto"/>
              <w:right w:val="single" w:sz="4" w:space="0" w:color="auto"/>
            </w:tcBorders>
            <w:vAlign w:val="center"/>
            <w:hideMark/>
          </w:tcPr>
          <w:p w14:paraId="7E6C79A1" w14:textId="77777777" w:rsidR="00B263B9" w:rsidRPr="00F02A51" w:rsidRDefault="00B263B9" w:rsidP="009130D3">
            <w:pPr>
              <w:rPr>
                <w:sz w:val="22"/>
                <w:szCs w:val="22"/>
              </w:rPr>
            </w:pPr>
            <w:r w:rsidRPr="00F02A51">
              <w:rPr>
                <w:sz w:val="22"/>
                <w:szCs w:val="22"/>
              </w:rPr>
              <w:t>II</w:t>
            </w:r>
            <w:r w:rsidRPr="00F02A51">
              <w:rPr>
                <w:sz w:val="22"/>
                <w:szCs w:val="22"/>
                <w:lang w:val="sr-Cyrl-RS"/>
              </w:rPr>
              <w:t xml:space="preserve"> У здравом телу-  здрав дух</w:t>
            </w:r>
          </w:p>
        </w:tc>
      </w:tr>
    </w:tbl>
    <w:p w14:paraId="54B21C8C" w14:textId="77777777" w:rsidR="003414C4" w:rsidRPr="00BE507F" w:rsidRDefault="003414C4" w:rsidP="003414C4">
      <w:pPr>
        <w:rPr>
          <w:lang w:val="sr-Cyrl-RS"/>
        </w:rPr>
      </w:pPr>
    </w:p>
    <w:p w14:paraId="4FFE051E" w14:textId="77777777" w:rsidR="003414C4" w:rsidRPr="00BE507F" w:rsidRDefault="003414C4" w:rsidP="003414C4">
      <w:pPr>
        <w:rPr>
          <w:lang w:val="sr-Cyrl-RS"/>
        </w:rPr>
      </w:pPr>
    </w:p>
    <w:p w14:paraId="5F173D11" w14:textId="77777777" w:rsidR="003414C4" w:rsidRPr="00BE507F" w:rsidRDefault="003414C4" w:rsidP="003414C4">
      <w:pPr>
        <w:rPr>
          <w:vanish/>
        </w:rPr>
      </w:pPr>
    </w:p>
    <w:tbl>
      <w:tblPr>
        <w:tblStyle w:val="TableGrid1"/>
        <w:tblW w:w="0" w:type="auto"/>
        <w:jc w:val="center"/>
        <w:tblInd w:w="0" w:type="dxa"/>
        <w:tblLook w:val="04A0" w:firstRow="1" w:lastRow="0" w:firstColumn="1" w:lastColumn="0" w:noHBand="0" w:noVBand="1"/>
      </w:tblPr>
      <w:tblGrid>
        <w:gridCol w:w="2247"/>
        <w:gridCol w:w="4526"/>
        <w:gridCol w:w="4173"/>
        <w:gridCol w:w="3840"/>
      </w:tblGrid>
      <w:tr w:rsidR="00F51C3D" w:rsidRPr="00BE507F" w14:paraId="16043313" w14:textId="77777777" w:rsidTr="003414C4">
        <w:trPr>
          <w:trHeight w:val="416"/>
          <w:jc w:val="center"/>
        </w:trPr>
        <w:tc>
          <w:tcPr>
            <w:tcW w:w="0" w:type="auto"/>
            <w:vMerge w:val="restart"/>
            <w:vAlign w:val="center"/>
          </w:tcPr>
          <w:p w14:paraId="10CE9310" w14:textId="77777777" w:rsidR="003414C4" w:rsidRPr="00BE507F" w:rsidRDefault="003414C4" w:rsidP="003414C4">
            <w:pPr>
              <w:jc w:val="center"/>
              <w:rPr>
                <w:b/>
                <w:lang w:val="sr-Cyrl-RS"/>
              </w:rPr>
            </w:pPr>
            <w:r w:rsidRPr="00BE507F">
              <w:rPr>
                <w:b/>
                <w:lang w:val="sr-Cyrl-RS"/>
              </w:rPr>
              <w:lastRenderedPageBreak/>
              <w:t>Садржај</w:t>
            </w:r>
          </w:p>
        </w:tc>
        <w:tc>
          <w:tcPr>
            <w:tcW w:w="0" w:type="auto"/>
            <w:gridSpan w:val="2"/>
            <w:vAlign w:val="center"/>
          </w:tcPr>
          <w:p w14:paraId="10417A34" w14:textId="0DE0AE9D" w:rsidR="003414C4" w:rsidRPr="00BE507F" w:rsidRDefault="003414C4" w:rsidP="003414C4">
            <w:pPr>
              <w:jc w:val="center"/>
              <w:rPr>
                <w:b/>
                <w:lang w:val="sr-Cyrl-RS"/>
              </w:rPr>
            </w:pPr>
            <w:r w:rsidRPr="00BE507F">
              <w:rPr>
                <w:b/>
                <w:lang w:val="sr-Cyrl-RS"/>
              </w:rPr>
              <w:t>Активности</w:t>
            </w:r>
          </w:p>
        </w:tc>
        <w:tc>
          <w:tcPr>
            <w:tcW w:w="0" w:type="auto"/>
            <w:vMerge w:val="restart"/>
            <w:vAlign w:val="center"/>
          </w:tcPr>
          <w:p w14:paraId="1D1A538E" w14:textId="77777777" w:rsidR="003414C4" w:rsidRPr="00BE507F" w:rsidRDefault="003414C4" w:rsidP="003414C4">
            <w:pPr>
              <w:jc w:val="center"/>
              <w:rPr>
                <w:b/>
                <w:lang w:val="sr-Cyrl-RS"/>
              </w:rPr>
            </w:pPr>
            <w:r w:rsidRPr="00BE507F">
              <w:rPr>
                <w:b/>
                <w:lang w:val="sr-Cyrl-RS"/>
              </w:rPr>
              <w:t>Општи и специфични циљеви</w:t>
            </w:r>
          </w:p>
        </w:tc>
      </w:tr>
      <w:tr w:rsidR="00F51C3D" w:rsidRPr="00BE507F" w14:paraId="15B31E23" w14:textId="77777777" w:rsidTr="003414C4">
        <w:trPr>
          <w:jc w:val="center"/>
        </w:trPr>
        <w:tc>
          <w:tcPr>
            <w:tcW w:w="0" w:type="auto"/>
            <w:vMerge/>
          </w:tcPr>
          <w:p w14:paraId="3A281421" w14:textId="77777777" w:rsidR="003414C4" w:rsidRPr="00BE507F" w:rsidRDefault="003414C4" w:rsidP="00966E7F">
            <w:pPr>
              <w:jc w:val="center"/>
              <w:rPr>
                <w:b/>
                <w:lang w:val="sr-Cyrl-RS"/>
              </w:rPr>
            </w:pPr>
          </w:p>
        </w:tc>
        <w:tc>
          <w:tcPr>
            <w:tcW w:w="0" w:type="auto"/>
          </w:tcPr>
          <w:p w14:paraId="2E99009E" w14:textId="77777777" w:rsidR="003414C4" w:rsidRPr="00BE507F" w:rsidRDefault="003414C4" w:rsidP="00966E7F">
            <w:pPr>
              <w:jc w:val="center"/>
              <w:rPr>
                <w:b/>
              </w:rPr>
            </w:pPr>
            <w:r w:rsidRPr="00BE507F">
              <w:rPr>
                <w:b/>
                <w:lang w:val="sr-Cyrl-RS"/>
              </w:rPr>
              <w:t>Активности</w:t>
            </w:r>
          </w:p>
          <w:p w14:paraId="3EB983F1" w14:textId="77777777" w:rsidR="003414C4" w:rsidRPr="00BE507F" w:rsidRDefault="003414C4" w:rsidP="00966E7F">
            <w:pPr>
              <w:jc w:val="center"/>
              <w:rPr>
                <w:b/>
                <w:lang w:val="sr-Cyrl-RS"/>
              </w:rPr>
            </w:pPr>
            <w:r w:rsidRPr="00BE507F">
              <w:rPr>
                <w:b/>
                <w:lang w:val="sr-Cyrl-RS"/>
              </w:rPr>
              <w:t>наставника</w:t>
            </w:r>
          </w:p>
        </w:tc>
        <w:tc>
          <w:tcPr>
            <w:tcW w:w="0" w:type="auto"/>
          </w:tcPr>
          <w:p w14:paraId="6E078685" w14:textId="77777777" w:rsidR="003414C4" w:rsidRPr="00BE507F" w:rsidRDefault="003414C4" w:rsidP="00966E7F">
            <w:pPr>
              <w:jc w:val="center"/>
              <w:rPr>
                <w:b/>
                <w:lang w:val="sr-Cyrl-RS"/>
              </w:rPr>
            </w:pPr>
            <w:r w:rsidRPr="00BE507F">
              <w:rPr>
                <w:b/>
                <w:lang w:val="sr-Cyrl-RS"/>
              </w:rPr>
              <w:t>Активности</w:t>
            </w:r>
          </w:p>
          <w:p w14:paraId="31C09195" w14:textId="77777777" w:rsidR="003414C4" w:rsidRPr="00BE507F" w:rsidRDefault="003414C4" w:rsidP="00966E7F">
            <w:pPr>
              <w:jc w:val="center"/>
              <w:rPr>
                <w:b/>
                <w:lang w:val="sr-Cyrl-RS"/>
              </w:rPr>
            </w:pPr>
            <w:r w:rsidRPr="00BE507F">
              <w:rPr>
                <w:b/>
                <w:lang w:val="sr-Cyrl-RS"/>
              </w:rPr>
              <w:t>ученика</w:t>
            </w:r>
          </w:p>
        </w:tc>
        <w:tc>
          <w:tcPr>
            <w:tcW w:w="0" w:type="auto"/>
            <w:vMerge/>
          </w:tcPr>
          <w:p w14:paraId="439DBEF2" w14:textId="77777777" w:rsidR="003414C4" w:rsidRPr="00BE507F" w:rsidRDefault="003414C4" w:rsidP="00966E7F">
            <w:pPr>
              <w:jc w:val="center"/>
              <w:rPr>
                <w:lang w:val="sr-Cyrl-RS"/>
              </w:rPr>
            </w:pPr>
          </w:p>
        </w:tc>
      </w:tr>
      <w:tr w:rsidR="00F51C3D" w:rsidRPr="00BE507F" w14:paraId="6985F69A" w14:textId="77777777" w:rsidTr="003414C4">
        <w:trPr>
          <w:jc w:val="center"/>
        </w:trPr>
        <w:tc>
          <w:tcPr>
            <w:tcW w:w="0" w:type="auto"/>
          </w:tcPr>
          <w:p w14:paraId="1397DE7D" w14:textId="77777777" w:rsidR="003414C4" w:rsidRPr="00BE507F" w:rsidRDefault="003414C4" w:rsidP="00966E7F">
            <w:pPr>
              <w:jc w:val="center"/>
              <w:rPr>
                <w:lang w:val="sr-Cyrl-RS"/>
              </w:rPr>
            </w:pPr>
            <w:r w:rsidRPr="00BE507F">
              <w:rPr>
                <w:lang w:val="sr-Cyrl-RS"/>
              </w:rPr>
              <w:t>Предузетничка настава-предузимљива деца</w:t>
            </w:r>
          </w:p>
          <w:p w14:paraId="443F169C" w14:textId="77777777" w:rsidR="003414C4" w:rsidRPr="00BE507F" w:rsidRDefault="003414C4" w:rsidP="00966E7F">
            <w:pPr>
              <w:jc w:val="center"/>
            </w:pPr>
          </w:p>
          <w:p w14:paraId="4353372A" w14:textId="77777777" w:rsidR="003414C4" w:rsidRPr="00BE507F" w:rsidRDefault="003414C4" w:rsidP="00966E7F">
            <w:pPr>
              <w:jc w:val="center"/>
            </w:pPr>
          </w:p>
          <w:p w14:paraId="6A780D96" w14:textId="77777777" w:rsidR="003414C4" w:rsidRPr="00BE507F" w:rsidRDefault="003414C4" w:rsidP="00966E7F">
            <w:pPr>
              <w:jc w:val="center"/>
            </w:pPr>
          </w:p>
          <w:p w14:paraId="1AAE30B3" w14:textId="77777777" w:rsidR="003414C4" w:rsidRPr="00BE507F" w:rsidRDefault="003414C4" w:rsidP="00966E7F">
            <w:pPr>
              <w:jc w:val="center"/>
              <w:rPr>
                <w:b/>
                <w:bCs/>
                <w:lang w:val="sr-Cyrl-RS"/>
              </w:rPr>
            </w:pPr>
            <w:r w:rsidRPr="00BE507F">
              <w:rPr>
                <w:b/>
                <w:bCs/>
              </w:rPr>
              <w:t xml:space="preserve">I </w:t>
            </w:r>
            <w:r w:rsidRPr="00BE507F">
              <w:rPr>
                <w:b/>
                <w:bCs/>
                <w:lang w:val="sr-Cyrl-RS"/>
              </w:rPr>
              <w:t>УЧИОНИЦА – МОЈА РАДИОНИЦА</w:t>
            </w:r>
          </w:p>
          <w:p w14:paraId="278F0A83" w14:textId="77777777" w:rsidR="003414C4" w:rsidRPr="00BE507F" w:rsidRDefault="003414C4" w:rsidP="00966E7F">
            <w:pPr>
              <w:jc w:val="center"/>
              <w:rPr>
                <w:b/>
                <w:bCs/>
                <w:lang w:val="sr-Cyrl-RS"/>
              </w:rPr>
            </w:pPr>
          </w:p>
          <w:p w14:paraId="35930202" w14:textId="77777777" w:rsidR="003414C4" w:rsidRPr="00BE507F" w:rsidRDefault="003414C4" w:rsidP="00966E7F">
            <w:pPr>
              <w:jc w:val="center"/>
              <w:rPr>
                <w:lang w:val="sr-Cyrl-RS"/>
              </w:rPr>
            </w:pPr>
          </w:p>
        </w:tc>
        <w:tc>
          <w:tcPr>
            <w:tcW w:w="0" w:type="auto"/>
            <w:vAlign w:val="center"/>
          </w:tcPr>
          <w:p w14:paraId="63C0C5F7" w14:textId="77777777" w:rsidR="003414C4" w:rsidRPr="00BE507F" w:rsidRDefault="003414C4" w:rsidP="00966E7F">
            <w:r w:rsidRPr="00BE507F">
              <w:t>-Објашњава начин рада, показује и даје примере.</w:t>
            </w:r>
          </w:p>
          <w:p w14:paraId="75777A41" w14:textId="77777777" w:rsidR="003414C4" w:rsidRPr="00BE507F" w:rsidRDefault="003414C4" w:rsidP="00966E7F">
            <w:r w:rsidRPr="00BE507F">
              <w:t>-Упућује и мотивише на рад.</w:t>
            </w:r>
          </w:p>
          <w:p w14:paraId="039A148A" w14:textId="77777777" w:rsidR="003414C4" w:rsidRPr="00BE507F" w:rsidRDefault="003414C4" w:rsidP="00966E7F">
            <w:r w:rsidRPr="00BE507F">
              <w:t>-Проналази изворе знања, мотивише, одговара на постављена питања, усмерава, даје подршку и помоћ ученицима у раду.</w:t>
            </w:r>
          </w:p>
          <w:p w14:paraId="4912AE9A" w14:textId="77777777" w:rsidR="003414C4" w:rsidRPr="00BE507F" w:rsidRDefault="003414C4" w:rsidP="00966E7F">
            <w:r w:rsidRPr="00BE507F">
              <w:t>-Указује на грешке и упућује ученике на правилан рад.</w:t>
            </w:r>
          </w:p>
          <w:p w14:paraId="6CC113D2" w14:textId="1CA1807A" w:rsidR="003414C4" w:rsidRPr="00BE507F" w:rsidRDefault="003414C4" w:rsidP="00966E7F">
            <w:pPr>
              <w:rPr>
                <w:lang w:val="sr-Cyrl-RS"/>
              </w:rPr>
            </w:pPr>
            <w:r w:rsidRPr="00BE507F">
              <w:t>- Помаже приликом израде паноа и</w:t>
            </w:r>
            <w:r w:rsidR="002642B4">
              <w:rPr>
                <w:lang w:val="sr-Cyrl-RS"/>
              </w:rPr>
              <w:t xml:space="preserve"> модела и производа, </w:t>
            </w:r>
            <w:r w:rsidRPr="00BE507F">
              <w:t xml:space="preserve"> излагања радова</w:t>
            </w:r>
          </w:p>
          <w:p w14:paraId="4622633D" w14:textId="77777777" w:rsidR="003414C4" w:rsidRPr="00BE507F" w:rsidRDefault="003414C4" w:rsidP="00966E7F">
            <w:pPr>
              <w:rPr>
                <w:b/>
                <w:lang w:val="sr-Cyrl-RS"/>
              </w:rPr>
            </w:pPr>
          </w:p>
        </w:tc>
        <w:tc>
          <w:tcPr>
            <w:tcW w:w="0" w:type="auto"/>
            <w:vAlign w:val="center"/>
          </w:tcPr>
          <w:p w14:paraId="3045F00E" w14:textId="77777777" w:rsidR="003414C4" w:rsidRPr="00BE507F" w:rsidRDefault="003414C4" w:rsidP="00966E7F">
            <w:r w:rsidRPr="00BE507F">
              <w:rPr>
                <w:bCs/>
              </w:rPr>
              <w:t>-Црта</w:t>
            </w:r>
            <w:r w:rsidRPr="00BE507F">
              <w:rPr>
                <w:b/>
                <w:bCs/>
              </w:rPr>
              <w:t xml:space="preserve">, </w:t>
            </w:r>
            <w:r w:rsidRPr="00BE507F">
              <w:rPr>
                <w:bCs/>
              </w:rPr>
              <w:t>боји</w:t>
            </w:r>
            <w:r w:rsidRPr="00BE507F">
              <w:rPr>
                <w:b/>
                <w:bCs/>
              </w:rPr>
              <w:t xml:space="preserve"> </w:t>
            </w:r>
            <w:r w:rsidRPr="00BE507F">
              <w:t>разноврсним прибором</w:t>
            </w:r>
          </w:p>
          <w:p w14:paraId="06171B36" w14:textId="77777777" w:rsidR="003414C4" w:rsidRPr="00BE507F" w:rsidRDefault="003414C4" w:rsidP="00966E7F">
            <w:pPr>
              <w:rPr>
                <w:b/>
                <w:bCs/>
              </w:rPr>
            </w:pPr>
            <w:r w:rsidRPr="00BE507F">
              <w:t xml:space="preserve">и материјалом, </w:t>
            </w:r>
            <w:r w:rsidRPr="00BE507F">
              <w:rPr>
                <w:bCs/>
              </w:rPr>
              <w:t>изражавајући</w:t>
            </w:r>
          </w:p>
          <w:p w14:paraId="3F7B9D17" w14:textId="77777777" w:rsidR="003414C4" w:rsidRPr="00BE507F" w:rsidRDefault="003414C4" w:rsidP="00966E7F">
            <w:r w:rsidRPr="00BE507F">
              <w:t>замисли, машту, утиске</w:t>
            </w:r>
          </w:p>
          <w:p w14:paraId="04465739" w14:textId="77777777" w:rsidR="003414C4" w:rsidRPr="00BE507F" w:rsidRDefault="003414C4" w:rsidP="00966E7F">
            <w:r w:rsidRPr="00BE507F">
              <w:t>-</w:t>
            </w:r>
            <w:r w:rsidRPr="00BE507F">
              <w:rPr>
                <w:b/>
                <w:bCs/>
                <w:noProof/>
              </w:rPr>
              <w:t xml:space="preserve"> </w:t>
            </w:r>
            <w:r w:rsidRPr="00BE507F">
              <w:rPr>
                <w:bCs/>
              </w:rPr>
              <w:t xml:space="preserve">обликује, моделује </w:t>
            </w:r>
            <w:r w:rsidRPr="00BE507F">
              <w:t xml:space="preserve">препознатљиве тродимензионалне облике </w:t>
            </w:r>
            <w:r w:rsidRPr="00BE507F">
              <w:rPr>
                <w:bCs/>
              </w:rPr>
              <w:t>одабраним</w:t>
            </w:r>
            <w:r w:rsidRPr="00BE507F">
              <w:rPr>
                <w:b/>
                <w:bCs/>
              </w:rPr>
              <w:t xml:space="preserve"> </w:t>
            </w:r>
            <w:r w:rsidRPr="00BE507F">
              <w:t>материјалом и поступком;</w:t>
            </w:r>
          </w:p>
          <w:p w14:paraId="198CCD59" w14:textId="77777777" w:rsidR="003414C4" w:rsidRPr="00BE507F" w:rsidRDefault="003414C4" w:rsidP="00966E7F">
            <w:r w:rsidRPr="00BE507F">
              <w:rPr>
                <w:b/>
                <w:bCs/>
              </w:rPr>
              <w:t xml:space="preserve">- </w:t>
            </w:r>
            <w:r w:rsidRPr="00BE507F">
              <w:rPr>
                <w:bCs/>
              </w:rPr>
              <w:t>преобликује</w:t>
            </w:r>
            <w:r w:rsidRPr="00BE507F">
              <w:rPr>
                <w:b/>
                <w:bCs/>
              </w:rPr>
              <w:t xml:space="preserve"> </w:t>
            </w:r>
            <w:r w:rsidRPr="00BE507F">
              <w:t>предмет за рециклажу дајући му нову употребну вредност;</w:t>
            </w:r>
          </w:p>
          <w:p w14:paraId="49AE862E" w14:textId="77777777" w:rsidR="003414C4" w:rsidRPr="00BE507F" w:rsidRDefault="003414C4" w:rsidP="00966E7F">
            <w:r w:rsidRPr="00BE507F">
              <w:rPr>
                <w:b/>
                <w:bCs/>
              </w:rPr>
              <w:t xml:space="preserve">- </w:t>
            </w:r>
            <w:r w:rsidRPr="00BE507F">
              <w:rPr>
                <w:bCs/>
              </w:rPr>
              <w:t>комбинује</w:t>
            </w:r>
            <w:r w:rsidRPr="00BE507F">
              <w:rPr>
                <w:b/>
                <w:bCs/>
              </w:rPr>
              <w:t xml:space="preserve"> </w:t>
            </w:r>
            <w:r w:rsidRPr="00BE507F">
              <w:t xml:space="preserve">ритам, линије и облике </w:t>
            </w:r>
            <w:r w:rsidRPr="00BE507F">
              <w:rPr>
                <w:bCs/>
              </w:rPr>
              <w:t xml:space="preserve">стварајући </w:t>
            </w:r>
            <w:r w:rsidRPr="00BE507F">
              <w:t>оригиналан орнамент за одређену намену;</w:t>
            </w:r>
          </w:p>
          <w:p w14:paraId="475E6B0D" w14:textId="77777777" w:rsidR="003414C4" w:rsidRPr="00BE507F" w:rsidRDefault="003414C4" w:rsidP="00966E7F">
            <w:r w:rsidRPr="00BE507F">
              <w:rPr>
                <w:b/>
                <w:bCs/>
              </w:rPr>
              <w:t>-</w:t>
            </w:r>
            <w:r w:rsidRPr="00BE507F">
              <w:t xml:space="preserve"> самостално и у групи прави предмете од одабраног материјала</w:t>
            </w:r>
          </w:p>
          <w:p w14:paraId="0C3DB17C" w14:textId="77777777" w:rsidR="003414C4" w:rsidRPr="00BE507F" w:rsidRDefault="003414C4" w:rsidP="00966E7F">
            <w:pPr>
              <w:rPr>
                <w:b/>
                <w:lang w:val="sr-Cyrl-RS"/>
              </w:rPr>
            </w:pPr>
          </w:p>
        </w:tc>
        <w:tc>
          <w:tcPr>
            <w:tcW w:w="0" w:type="auto"/>
            <w:vAlign w:val="center"/>
          </w:tcPr>
          <w:p w14:paraId="35CE9AC5" w14:textId="77777777" w:rsidR="003414C4" w:rsidRPr="00BE507F" w:rsidRDefault="003414C4" w:rsidP="00966E7F">
            <w:r w:rsidRPr="00BE507F">
              <w:t>-Развија</w:t>
            </w:r>
            <w:r w:rsidRPr="00BE507F">
              <w:rPr>
                <w:lang w:val="sr-Cyrl-RS"/>
              </w:rPr>
              <w:t>ње</w:t>
            </w:r>
            <w:r w:rsidRPr="00BE507F">
              <w:t xml:space="preserve"> ликовне вештине;</w:t>
            </w:r>
          </w:p>
          <w:p w14:paraId="52143E4C" w14:textId="77777777" w:rsidR="003414C4" w:rsidRPr="00BE507F" w:rsidRDefault="003414C4" w:rsidP="00966E7F">
            <w:r w:rsidRPr="00BE507F">
              <w:t>-Подстица</w:t>
            </w:r>
            <w:r w:rsidRPr="00BE507F">
              <w:rPr>
                <w:lang w:val="sr-Cyrl-RS"/>
              </w:rPr>
              <w:t xml:space="preserve">ње </w:t>
            </w:r>
            <w:r w:rsidRPr="00BE507F">
              <w:t>надареност</w:t>
            </w:r>
            <w:r w:rsidRPr="00BE507F">
              <w:rPr>
                <w:lang w:val="sr-Cyrl-RS"/>
              </w:rPr>
              <w:t>и</w:t>
            </w:r>
            <w:r w:rsidRPr="00BE507F">
              <w:t xml:space="preserve"> код деце;</w:t>
            </w:r>
          </w:p>
          <w:p w14:paraId="6DA6D56E" w14:textId="77777777" w:rsidR="003414C4" w:rsidRPr="00BE507F" w:rsidRDefault="003414C4" w:rsidP="00966E7F">
            <w:r w:rsidRPr="00BE507F">
              <w:t>-Развијање осећаја за иницијативу и предузетништво;</w:t>
            </w:r>
          </w:p>
          <w:p w14:paraId="3456C569" w14:textId="77777777" w:rsidR="003414C4" w:rsidRPr="00BE507F" w:rsidRDefault="003414C4" w:rsidP="00966E7F">
            <w:r w:rsidRPr="00BE507F">
              <w:t>-Оспособљавање ученика за ефикасан рад у тиму и организацији;</w:t>
            </w:r>
          </w:p>
          <w:p w14:paraId="7FE02F12" w14:textId="77777777" w:rsidR="003414C4" w:rsidRPr="00BE507F" w:rsidRDefault="003414C4" w:rsidP="00966E7F">
            <w:r w:rsidRPr="00BE507F">
              <w:t>-Уважавање значаја изражавања идеја,искуства и осећаја кроз креативне идеје;</w:t>
            </w:r>
          </w:p>
          <w:p w14:paraId="5BEB3610" w14:textId="668199B6" w:rsidR="003414C4" w:rsidRPr="00BE507F" w:rsidRDefault="003414C4" w:rsidP="00966E7F">
            <w:pPr>
              <w:rPr>
                <w:lang w:val="sr-Cyrl-RS"/>
              </w:rPr>
            </w:pPr>
            <w:r w:rsidRPr="00BE507F">
              <w:t>-Оспособљавање ученика за самостално остваривање идеја и рад на пројектима који би допринели личној афирмацији и друштвеној активности</w:t>
            </w:r>
          </w:p>
        </w:tc>
      </w:tr>
      <w:tr w:rsidR="00F51C3D" w:rsidRPr="00BE507F" w14:paraId="008BCDAF" w14:textId="77777777" w:rsidTr="003414C4">
        <w:trPr>
          <w:jc w:val="center"/>
        </w:trPr>
        <w:tc>
          <w:tcPr>
            <w:tcW w:w="0" w:type="auto"/>
            <w:vAlign w:val="center"/>
          </w:tcPr>
          <w:p w14:paraId="18C49D97" w14:textId="77777777" w:rsidR="003414C4" w:rsidRPr="00BE507F" w:rsidRDefault="003414C4" w:rsidP="00966E7F">
            <w:pPr>
              <w:rPr>
                <w:lang w:val="sr-Cyrl-RS"/>
              </w:rPr>
            </w:pPr>
          </w:p>
          <w:p w14:paraId="49DE5B62" w14:textId="77777777" w:rsidR="003414C4" w:rsidRPr="00BE507F" w:rsidRDefault="003414C4" w:rsidP="00966E7F">
            <w:pPr>
              <w:rPr>
                <w:lang w:val="sr-Cyrl-RS"/>
              </w:rPr>
            </w:pPr>
          </w:p>
          <w:p w14:paraId="72649AE9" w14:textId="77777777" w:rsidR="003414C4" w:rsidRPr="00BE507F" w:rsidRDefault="003414C4" w:rsidP="00966E7F">
            <w:pPr>
              <w:rPr>
                <w:b/>
                <w:lang w:val="sr-Cyrl-RS"/>
              </w:rPr>
            </w:pPr>
            <w:r w:rsidRPr="00BE507F">
              <w:rPr>
                <w:b/>
                <w:lang w:val="sr-Cyrl-RS"/>
              </w:rPr>
              <w:t>II У ЗДРАВОМ ТЕЛУ – ЗДРАВ ДУХ</w:t>
            </w:r>
          </w:p>
          <w:p w14:paraId="1897D475" w14:textId="77777777" w:rsidR="003414C4" w:rsidRPr="00BE507F" w:rsidRDefault="003414C4" w:rsidP="00966E7F">
            <w:pPr>
              <w:rPr>
                <w:lang w:val="sr-Cyrl-RS"/>
              </w:rPr>
            </w:pPr>
          </w:p>
        </w:tc>
        <w:tc>
          <w:tcPr>
            <w:tcW w:w="0" w:type="auto"/>
            <w:vAlign w:val="center"/>
          </w:tcPr>
          <w:p w14:paraId="13BE5111" w14:textId="77777777" w:rsidR="003414C4" w:rsidRPr="00BE507F" w:rsidRDefault="003414C4" w:rsidP="00966E7F">
            <w:pPr>
              <w:rPr>
                <w:lang w:val="sr-Cyrl-RS"/>
              </w:rPr>
            </w:pPr>
            <w:r w:rsidRPr="00BE507F">
              <w:rPr>
                <w:lang w:val="sr-Cyrl-RS"/>
              </w:rPr>
              <w:t>- Подстиче интелектуални и социјални развој код ученика</w:t>
            </w:r>
          </w:p>
          <w:p w14:paraId="0738B45F" w14:textId="77777777" w:rsidR="003414C4" w:rsidRPr="00BE507F" w:rsidRDefault="003414C4" w:rsidP="00966E7F">
            <w:pPr>
              <w:rPr>
                <w:lang w:val="sr-Cyrl-RS"/>
              </w:rPr>
            </w:pPr>
            <w:r w:rsidRPr="00BE507F">
              <w:rPr>
                <w:lang w:val="sr-Cyrl-RS"/>
              </w:rPr>
              <w:t>-Развија вештине одговорности  према своспсвеном здрављу</w:t>
            </w:r>
          </w:p>
          <w:p w14:paraId="256C6705" w14:textId="77777777" w:rsidR="003414C4" w:rsidRPr="00BE507F" w:rsidRDefault="003414C4" w:rsidP="00966E7F">
            <w:pPr>
              <w:rPr>
                <w:lang w:val="sr-Cyrl-RS"/>
              </w:rPr>
            </w:pPr>
            <w:r w:rsidRPr="00BE507F">
              <w:rPr>
                <w:lang w:val="sr-Cyrl-RS"/>
              </w:rPr>
              <w:t>- Развија навике свакодневног бављења физичким активностима</w:t>
            </w:r>
          </w:p>
          <w:p w14:paraId="4AB901BC" w14:textId="77777777" w:rsidR="003414C4" w:rsidRPr="00BE507F" w:rsidRDefault="003414C4" w:rsidP="00966E7F">
            <w:pPr>
              <w:rPr>
                <w:lang w:val="sr-Cyrl-CS"/>
              </w:rPr>
            </w:pPr>
            <w:r w:rsidRPr="00BE507F">
              <w:t>-</w:t>
            </w:r>
            <w:r w:rsidRPr="00BE507F">
              <w:rPr>
                <w:lang w:val="sr-Cyrl-CS"/>
              </w:rPr>
              <w:t>Редовно прати рад и залагање ученика на часу</w:t>
            </w:r>
          </w:p>
          <w:p w14:paraId="368457BF" w14:textId="77777777" w:rsidR="003414C4" w:rsidRPr="00BE507F" w:rsidRDefault="003414C4" w:rsidP="00966E7F">
            <w:pPr>
              <w:rPr>
                <w:lang w:val="sr-Cyrl-CS"/>
              </w:rPr>
            </w:pPr>
            <w:r w:rsidRPr="00BE507F">
              <w:t>-</w:t>
            </w:r>
            <w:r w:rsidRPr="00BE507F">
              <w:rPr>
                <w:lang w:val="sr-Cyrl-CS"/>
              </w:rPr>
              <w:t>Подстиче код ученика развој мишљења и разумевања</w:t>
            </w:r>
          </w:p>
          <w:p w14:paraId="0E271B0C" w14:textId="77777777" w:rsidR="003414C4" w:rsidRPr="00BE507F" w:rsidRDefault="003414C4" w:rsidP="00966E7F">
            <w:pPr>
              <w:rPr>
                <w:lang w:val="sr-Cyrl-CS"/>
              </w:rPr>
            </w:pPr>
            <w:r w:rsidRPr="00BE507F">
              <w:t>-</w:t>
            </w:r>
            <w:r w:rsidRPr="00BE507F">
              <w:rPr>
                <w:lang w:val="sr-Cyrl-CS"/>
              </w:rPr>
              <w:t>Негује  позитиву климу у одељењу</w:t>
            </w:r>
          </w:p>
          <w:p w14:paraId="0D455AFA" w14:textId="77777777" w:rsidR="003414C4" w:rsidRPr="00BE507F" w:rsidRDefault="003414C4" w:rsidP="00966E7F"/>
        </w:tc>
        <w:tc>
          <w:tcPr>
            <w:tcW w:w="0" w:type="auto"/>
            <w:vAlign w:val="center"/>
          </w:tcPr>
          <w:p w14:paraId="38BFE477" w14:textId="77777777" w:rsidR="003414C4" w:rsidRPr="00F02A51" w:rsidRDefault="003414C4" w:rsidP="00966E7F">
            <w:pPr>
              <w:rPr>
                <w:sz w:val="22"/>
                <w:szCs w:val="22"/>
                <w:lang w:val="sr-Cyrl-RS"/>
              </w:rPr>
            </w:pPr>
            <w:r w:rsidRPr="00F02A51">
              <w:rPr>
                <w:sz w:val="22"/>
                <w:szCs w:val="22"/>
                <w:lang w:val="sr-Cyrl-RS"/>
              </w:rPr>
              <w:t>-Ученик у складу са индивидуалним интересовањима  у групи учи правила и унапређује вештине  играња различитих  игара;</w:t>
            </w:r>
          </w:p>
          <w:p w14:paraId="34AC7330" w14:textId="77777777" w:rsidR="003414C4" w:rsidRPr="00F02A51" w:rsidRDefault="003414C4" w:rsidP="00966E7F">
            <w:pPr>
              <w:rPr>
                <w:sz w:val="22"/>
                <w:szCs w:val="22"/>
              </w:rPr>
            </w:pPr>
            <w:r w:rsidRPr="00F02A51">
              <w:rPr>
                <w:sz w:val="22"/>
                <w:szCs w:val="22"/>
                <w:lang w:val="sr-Cyrl-RS"/>
              </w:rPr>
              <w:t xml:space="preserve">- </w:t>
            </w:r>
            <w:r w:rsidRPr="00F02A51">
              <w:rPr>
                <w:sz w:val="22"/>
                <w:szCs w:val="22"/>
              </w:rPr>
              <w:t>Одговорно и ефикасно управља собом и својим активностима;</w:t>
            </w:r>
          </w:p>
          <w:p w14:paraId="56CBB6A0" w14:textId="77777777" w:rsidR="003414C4" w:rsidRPr="00F02A51" w:rsidRDefault="003414C4" w:rsidP="00966E7F">
            <w:pPr>
              <w:rPr>
                <w:sz w:val="22"/>
                <w:szCs w:val="22"/>
              </w:rPr>
            </w:pPr>
            <w:r w:rsidRPr="00F02A51">
              <w:rPr>
                <w:sz w:val="22"/>
                <w:szCs w:val="22"/>
              </w:rPr>
              <w:t>-Ради ефикасно са другима као члан тима,групе,организације и заједнице;</w:t>
            </w:r>
          </w:p>
          <w:p w14:paraId="602A0F2F" w14:textId="77777777" w:rsidR="003414C4" w:rsidRPr="00F02A51" w:rsidRDefault="003414C4" w:rsidP="00966E7F">
            <w:pPr>
              <w:rPr>
                <w:sz w:val="22"/>
                <w:szCs w:val="22"/>
              </w:rPr>
            </w:pPr>
            <w:r w:rsidRPr="00F02A51">
              <w:rPr>
                <w:sz w:val="22"/>
                <w:szCs w:val="22"/>
              </w:rPr>
              <w:t>- Ефикасно и критички користи научна и технолошка знања, уз показивање одговорности према свом животу, животу других и животној средини.</w:t>
            </w:r>
          </w:p>
          <w:p w14:paraId="48956FF7" w14:textId="77777777" w:rsidR="003414C4" w:rsidRPr="00F02A51" w:rsidRDefault="003414C4" w:rsidP="00966E7F">
            <w:pPr>
              <w:rPr>
                <w:sz w:val="22"/>
                <w:szCs w:val="22"/>
                <w:lang w:val="sr-Cyrl-RS"/>
              </w:rPr>
            </w:pPr>
            <w:r w:rsidRPr="00F02A51">
              <w:rPr>
                <w:sz w:val="22"/>
                <w:szCs w:val="22"/>
                <w:lang w:val="sr-Cyrl-RS"/>
              </w:rPr>
              <w:t>- Стиче вештине правилног и неправилног држања тела</w:t>
            </w:r>
          </w:p>
          <w:p w14:paraId="27F5342B" w14:textId="77777777" w:rsidR="003414C4" w:rsidRPr="00F02A51" w:rsidRDefault="003414C4" w:rsidP="00966E7F">
            <w:pPr>
              <w:rPr>
                <w:sz w:val="22"/>
                <w:szCs w:val="22"/>
                <w:lang w:val="sr-Cyrl-RS"/>
              </w:rPr>
            </w:pPr>
            <w:r w:rsidRPr="00F02A51">
              <w:rPr>
                <w:sz w:val="22"/>
                <w:szCs w:val="22"/>
                <w:lang w:val="sr-Cyrl-RS"/>
              </w:rPr>
              <w:t>-Неговање здравих стилова живота</w:t>
            </w:r>
          </w:p>
          <w:p w14:paraId="04DF1C82" w14:textId="77777777" w:rsidR="003414C4" w:rsidRPr="00F02A51" w:rsidRDefault="003414C4" w:rsidP="00966E7F">
            <w:pPr>
              <w:rPr>
                <w:bCs/>
                <w:sz w:val="22"/>
                <w:szCs w:val="22"/>
              </w:rPr>
            </w:pPr>
          </w:p>
        </w:tc>
        <w:tc>
          <w:tcPr>
            <w:tcW w:w="0" w:type="auto"/>
            <w:vAlign w:val="center"/>
          </w:tcPr>
          <w:p w14:paraId="7E555441" w14:textId="77777777" w:rsidR="003414C4" w:rsidRPr="00F02A51" w:rsidRDefault="003414C4" w:rsidP="00966E7F">
            <w:pPr>
              <w:suppressAutoHyphens/>
              <w:autoSpaceDE w:val="0"/>
              <w:spacing w:after="33"/>
              <w:rPr>
                <w:color w:val="000000"/>
                <w:sz w:val="22"/>
                <w:szCs w:val="22"/>
                <w:lang w:eastAsia="ar-SA"/>
              </w:rPr>
            </w:pPr>
            <w:r w:rsidRPr="00F02A51">
              <w:rPr>
                <w:color w:val="000000"/>
                <w:sz w:val="22"/>
                <w:szCs w:val="22"/>
                <w:lang w:val="sr-Cyrl-RS" w:eastAsia="ar-SA"/>
              </w:rPr>
              <w:t>-</w:t>
            </w:r>
            <w:r w:rsidRPr="00F02A51">
              <w:rPr>
                <w:color w:val="000000"/>
                <w:sz w:val="22"/>
                <w:szCs w:val="22"/>
                <w:lang w:eastAsia="ar-SA"/>
              </w:rPr>
              <w:t>Подстицање</w:t>
            </w:r>
            <w:r w:rsidRPr="00F02A51">
              <w:rPr>
                <w:color w:val="000000"/>
                <w:sz w:val="22"/>
                <w:szCs w:val="22"/>
                <w:lang w:val="sr-Cyrl-RS" w:eastAsia="ar-SA"/>
              </w:rPr>
              <w:t xml:space="preserve"> </w:t>
            </w:r>
            <w:r w:rsidRPr="00F02A51">
              <w:rPr>
                <w:color w:val="000000"/>
                <w:sz w:val="22"/>
                <w:szCs w:val="22"/>
                <w:lang w:eastAsia="ar-SA"/>
              </w:rPr>
              <w:t>раста,развоја и утицање на правилно држање тела;</w:t>
            </w:r>
          </w:p>
          <w:p w14:paraId="2A8E4830" w14:textId="77777777" w:rsidR="003414C4" w:rsidRPr="00F02A51" w:rsidRDefault="003414C4" w:rsidP="00966E7F">
            <w:pPr>
              <w:suppressAutoHyphens/>
              <w:autoSpaceDE w:val="0"/>
              <w:spacing w:after="33"/>
              <w:rPr>
                <w:color w:val="000000"/>
                <w:sz w:val="22"/>
                <w:szCs w:val="22"/>
                <w:lang w:val="sr-Cyrl-RS" w:eastAsia="ar-SA"/>
              </w:rPr>
            </w:pPr>
            <w:r w:rsidRPr="00F02A51">
              <w:rPr>
                <w:color w:val="000000"/>
                <w:sz w:val="22"/>
                <w:szCs w:val="22"/>
                <w:lang w:val="sr-Cyrl-RS" w:eastAsia="ar-SA"/>
              </w:rPr>
              <w:t>-</w:t>
            </w:r>
            <w:r w:rsidRPr="00F02A51">
              <w:rPr>
                <w:color w:val="000000"/>
                <w:sz w:val="22"/>
                <w:szCs w:val="22"/>
                <w:lang w:eastAsia="ar-SA"/>
              </w:rPr>
              <w:t>Развој и усавршавање моторичких способности;</w:t>
            </w:r>
          </w:p>
          <w:p w14:paraId="71F96DEA" w14:textId="087BCAA4" w:rsidR="003414C4" w:rsidRPr="00F02A51" w:rsidRDefault="003414C4" w:rsidP="00966E7F">
            <w:pPr>
              <w:suppressAutoHyphens/>
              <w:autoSpaceDE w:val="0"/>
              <w:spacing w:after="33"/>
              <w:rPr>
                <w:color w:val="000000"/>
                <w:sz w:val="22"/>
                <w:szCs w:val="22"/>
                <w:lang w:eastAsia="ar-SA"/>
              </w:rPr>
            </w:pPr>
            <w:r w:rsidRPr="00F02A51">
              <w:rPr>
                <w:color w:val="000000"/>
                <w:sz w:val="22"/>
                <w:szCs w:val="22"/>
                <w:lang w:val="sr-Cyrl-RS" w:eastAsia="ar-SA"/>
              </w:rPr>
              <w:t>-</w:t>
            </w:r>
            <w:r w:rsidRPr="00F02A51">
              <w:rPr>
                <w:color w:val="000000"/>
                <w:sz w:val="22"/>
                <w:szCs w:val="22"/>
                <w:lang w:eastAsia="ar-SA"/>
              </w:rPr>
              <w:t>Усвајање знања ради разумевања значаја и суштине физичкох васпитања дефинисаног циљем овог васпитно-образовног подручја;</w:t>
            </w:r>
          </w:p>
          <w:p w14:paraId="08FAA3B2" w14:textId="77777777" w:rsidR="003414C4" w:rsidRPr="00F02A51" w:rsidRDefault="003414C4" w:rsidP="00966E7F">
            <w:pPr>
              <w:suppressAutoHyphens/>
              <w:autoSpaceDE w:val="0"/>
              <w:spacing w:after="33"/>
              <w:rPr>
                <w:color w:val="000000"/>
                <w:sz w:val="22"/>
                <w:szCs w:val="22"/>
                <w:lang w:eastAsia="ar-SA"/>
              </w:rPr>
            </w:pPr>
            <w:r w:rsidRPr="00F02A51">
              <w:rPr>
                <w:color w:val="000000"/>
                <w:sz w:val="22"/>
                <w:szCs w:val="22"/>
                <w:lang w:val="sr-Cyrl-RS" w:eastAsia="ar-SA"/>
              </w:rPr>
              <w:t>-</w:t>
            </w:r>
            <w:r w:rsidRPr="00F02A51">
              <w:rPr>
                <w:color w:val="000000"/>
                <w:sz w:val="22"/>
                <w:szCs w:val="22"/>
                <w:lang w:eastAsia="ar-SA"/>
              </w:rPr>
              <w:t>Оспособљавање ученика да стечена умења,знања и навике користе у свакодневним условима живота и рада;</w:t>
            </w:r>
          </w:p>
          <w:p w14:paraId="0B9F7D05" w14:textId="14F2C8D1" w:rsidR="003414C4" w:rsidRPr="00F02A51" w:rsidRDefault="003414C4" w:rsidP="002642B4">
            <w:pPr>
              <w:suppressAutoHyphens/>
              <w:autoSpaceDE w:val="0"/>
              <w:rPr>
                <w:color w:val="000000"/>
                <w:sz w:val="22"/>
                <w:szCs w:val="22"/>
                <w:lang w:val="sr-Cyrl-RS" w:eastAsia="ar-SA"/>
              </w:rPr>
            </w:pPr>
            <w:r w:rsidRPr="00F02A51">
              <w:rPr>
                <w:color w:val="000000"/>
                <w:sz w:val="22"/>
                <w:szCs w:val="22"/>
                <w:lang w:val="sr-Cyrl-RS" w:eastAsia="ar-SA"/>
              </w:rPr>
              <w:t>-</w:t>
            </w:r>
            <w:r w:rsidRPr="00F02A51">
              <w:rPr>
                <w:color w:val="000000"/>
                <w:sz w:val="22"/>
                <w:szCs w:val="22"/>
                <w:lang w:eastAsia="ar-SA"/>
              </w:rPr>
              <w:t>Стицање и развијање свести о потреби здравља,чувања здравља и заштити природе и човекове околине.</w:t>
            </w:r>
          </w:p>
        </w:tc>
      </w:tr>
      <w:tr w:rsidR="00F51C3D" w:rsidRPr="00BE507F" w14:paraId="38A72EF7" w14:textId="77777777" w:rsidTr="003414C4">
        <w:trPr>
          <w:jc w:val="center"/>
        </w:trPr>
        <w:tc>
          <w:tcPr>
            <w:tcW w:w="0" w:type="auto"/>
            <w:vAlign w:val="center"/>
          </w:tcPr>
          <w:p w14:paraId="0E5E7424" w14:textId="77777777" w:rsidR="003414C4" w:rsidRPr="00BE507F" w:rsidRDefault="003414C4" w:rsidP="00966E7F">
            <w:pPr>
              <w:jc w:val="center"/>
              <w:rPr>
                <w:b/>
              </w:rPr>
            </w:pPr>
            <w:r w:rsidRPr="00BE507F">
              <w:rPr>
                <w:b/>
              </w:rPr>
              <w:lastRenderedPageBreak/>
              <w:t>III МОЈА ШКОЛА – МОЈА ПОЗОРНИЦА</w:t>
            </w:r>
          </w:p>
          <w:p w14:paraId="589A3A15" w14:textId="77777777" w:rsidR="003414C4" w:rsidRPr="00BE507F" w:rsidRDefault="003414C4" w:rsidP="00966E7F">
            <w:pPr>
              <w:rPr>
                <w:lang w:val="sr-Cyrl-RS"/>
              </w:rPr>
            </w:pPr>
          </w:p>
        </w:tc>
        <w:tc>
          <w:tcPr>
            <w:tcW w:w="0" w:type="auto"/>
            <w:vAlign w:val="center"/>
          </w:tcPr>
          <w:p w14:paraId="2FB31507" w14:textId="77777777" w:rsidR="003414C4" w:rsidRPr="00BE507F" w:rsidRDefault="003414C4" w:rsidP="00966E7F">
            <w:pPr>
              <w:widowControl w:val="0"/>
              <w:rPr>
                <w:color w:val="000000"/>
                <w:lang w:val="sr-Cyrl-RS"/>
              </w:rPr>
            </w:pPr>
            <w:r w:rsidRPr="00BE507F">
              <w:rPr>
                <w:color w:val="000000"/>
              </w:rPr>
              <w:t xml:space="preserve">- </w:t>
            </w:r>
            <w:r w:rsidRPr="00BE507F">
              <w:rPr>
                <w:color w:val="000000"/>
                <w:lang w:val="sr-Cyrl-RS"/>
              </w:rPr>
              <w:t>развија вештине у области извођачких уметности укључујући и вештине јавног наступа</w:t>
            </w:r>
          </w:p>
          <w:p w14:paraId="043A842A" w14:textId="77777777" w:rsidR="003414C4" w:rsidRPr="00BE507F" w:rsidRDefault="003414C4" w:rsidP="00966E7F">
            <w:pPr>
              <w:widowControl w:val="0"/>
              <w:rPr>
                <w:color w:val="000000"/>
                <w:lang w:val="sr-Cyrl-RS"/>
              </w:rPr>
            </w:pPr>
            <w:r w:rsidRPr="00BE507F">
              <w:rPr>
                <w:color w:val="000000"/>
                <w:lang w:val="sr-Cyrl-RS"/>
              </w:rPr>
              <w:t>-упознаје ученике са свим битним аспектима драмског и позоришног рада</w:t>
            </w:r>
          </w:p>
          <w:p w14:paraId="53ECF1D5" w14:textId="77777777" w:rsidR="003414C4" w:rsidRPr="00BE507F" w:rsidRDefault="003414C4" w:rsidP="00966E7F">
            <w:pPr>
              <w:widowControl w:val="0"/>
              <w:rPr>
                <w:color w:val="000000"/>
              </w:rPr>
            </w:pPr>
            <w:r w:rsidRPr="00BE507F">
              <w:rPr>
                <w:color w:val="000000"/>
                <w:lang w:val="sr-Cyrl-RS"/>
              </w:rPr>
              <w:t xml:space="preserve">- </w:t>
            </w:r>
            <w:r w:rsidRPr="00BE507F">
              <w:rPr>
                <w:color w:val="000000"/>
              </w:rPr>
              <w:t>одабир текстова за драмско извођење</w:t>
            </w:r>
          </w:p>
          <w:p w14:paraId="44066985" w14:textId="77777777" w:rsidR="003414C4" w:rsidRPr="00BE507F" w:rsidRDefault="003414C4" w:rsidP="00966E7F">
            <w:pPr>
              <w:widowControl w:val="0"/>
              <w:rPr>
                <w:color w:val="000000"/>
              </w:rPr>
            </w:pPr>
            <w:r w:rsidRPr="00BE507F">
              <w:rPr>
                <w:color w:val="000000"/>
              </w:rPr>
              <w:t>- припрема костима и увежбавање кореографије</w:t>
            </w:r>
          </w:p>
          <w:p w14:paraId="450AF7CC" w14:textId="77777777" w:rsidR="003414C4" w:rsidRPr="00BE507F" w:rsidRDefault="003414C4" w:rsidP="00966E7F">
            <w:pPr>
              <w:widowControl w:val="0"/>
              <w:rPr>
                <w:color w:val="000000"/>
              </w:rPr>
            </w:pPr>
            <w:r w:rsidRPr="00BE507F">
              <w:rPr>
                <w:color w:val="000000"/>
              </w:rPr>
              <w:t>усмерав</w:t>
            </w:r>
            <w:r w:rsidRPr="00BE507F">
              <w:rPr>
                <w:color w:val="000000"/>
                <w:lang w:val="sr-Cyrl-RS"/>
              </w:rPr>
              <w:t xml:space="preserve">а </w:t>
            </w:r>
            <w:r w:rsidRPr="00BE507F">
              <w:rPr>
                <w:color w:val="000000"/>
              </w:rPr>
              <w:t>ученика</w:t>
            </w:r>
          </w:p>
          <w:p w14:paraId="006605C2" w14:textId="4CED6A50" w:rsidR="003414C4" w:rsidRPr="002642B4" w:rsidRDefault="003414C4" w:rsidP="00966E7F">
            <w:pPr>
              <w:widowControl w:val="0"/>
              <w:rPr>
                <w:color w:val="000000"/>
                <w:lang w:val="sr-Cyrl-RS"/>
              </w:rPr>
            </w:pPr>
            <w:r w:rsidRPr="00BE507F">
              <w:rPr>
                <w:color w:val="000000"/>
              </w:rPr>
              <w:t>- даје задужења</w:t>
            </w:r>
            <w:r w:rsidR="002642B4">
              <w:rPr>
                <w:color w:val="000000"/>
                <w:lang w:val="sr-Cyrl-RS"/>
              </w:rPr>
              <w:t>,</w:t>
            </w:r>
            <w:r w:rsidRPr="00BE507F">
              <w:rPr>
                <w:color w:val="000000"/>
              </w:rPr>
              <w:t>презентује</w:t>
            </w:r>
          </w:p>
          <w:p w14:paraId="64F79A2C" w14:textId="77777777" w:rsidR="003414C4" w:rsidRPr="00BE507F" w:rsidRDefault="003414C4" w:rsidP="00966E7F">
            <w:pPr>
              <w:widowControl w:val="0"/>
              <w:rPr>
                <w:color w:val="000000"/>
              </w:rPr>
            </w:pPr>
            <w:r w:rsidRPr="00BE507F">
              <w:rPr>
                <w:color w:val="000000"/>
              </w:rPr>
              <w:t>- подстиче на размишљање</w:t>
            </w:r>
          </w:p>
          <w:p w14:paraId="508C0E23" w14:textId="137A74F2" w:rsidR="003414C4" w:rsidRPr="002642B4" w:rsidRDefault="003414C4" w:rsidP="002642B4">
            <w:pPr>
              <w:widowControl w:val="0"/>
              <w:rPr>
                <w:color w:val="000000"/>
              </w:rPr>
            </w:pPr>
            <w:r w:rsidRPr="00BE507F">
              <w:rPr>
                <w:color w:val="000000"/>
              </w:rPr>
              <w:t>- развија код ученика аналитичко, синтетичко, индуктивно, дедуктивно мишљење</w:t>
            </w:r>
          </w:p>
        </w:tc>
        <w:tc>
          <w:tcPr>
            <w:tcW w:w="0" w:type="auto"/>
            <w:vAlign w:val="center"/>
          </w:tcPr>
          <w:p w14:paraId="28072E42" w14:textId="77777777" w:rsidR="003414C4" w:rsidRPr="00BE507F" w:rsidRDefault="003414C4" w:rsidP="00966E7F">
            <w:pPr>
              <w:widowControl w:val="0"/>
              <w:rPr>
                <w:color w:val="000000"/>
              </w:rPr>
            </w:pPr>
            <w:r w:rsidRPr="00BE507F">
              <w:rPr>
                <w:b/>
                <w:bCs/>
                <w:i/>
                <w:iCs/>
                <w:color w:val="000000"/>
              </w:rPr>
              <w:t xml:space="preserve">- </w:t>
            </w:r>
            <w:r w:rsidRPr="00BE507F">
              <w:rPr>
                <w:color w:val="000000"/>
              </w:rPr>
              <w:t>дисање</w:t>
            </w:r>
          </w:p>
          <w:p w14:paraId="36864FC7" w14:textId="77777777" w:rsidR="003414C4" w:rsidRPr="00BE507F" w:rsidRDefault="003414C4" w:rsidP="00966E7F">
            <w:pPr>
              <w:widowControl w:val="0"/>
              <w:rPr>
                <w:i/>
                <w:iCs/>
                <w:color w:val="000000"/>
              </w:rPr>
            </w:pPr>
            <w:r w:rsidRPr="00BE507F">
              <w:rPr>
                <w:color w:val="000000"/>
              </w:rPr>
              <w:t>- дикција</w:t>
            </w:r>
          </w:p>
          <w:p w14:paraId="59AF48CD" w14:textId="77777777" w:rsidR="003414C4" w:rsidRPr="00BE507F" w:rsidRDefault="003414C4" w:rsidP="00966E7F">
            <w:pPr>
              <w:widowControl w:val="0"/>
              <w:rPr>
                <w:color w:val="000000"/>
              </w:rPr>
            </w:pPr>
            <w:r w:rsidRPr="00BE507F">
              <w:rPr>
                <w:color w:val="000000"/>
              </w:rPr>
              <w:t>- покрет</w:t>
            </w:r>
          </w:p>
          <w:p w14:paraId="3488D390" w14:textId="77777777" w:rsidR="003414C4" w:rsidRPr="00BE507F" w:rsidRDefault="003414C4" w:rsidP="00966E7F">
            <w:pPr>
              <w:widowControl w:val="0"/>
              <w:rPr>
                <w:color w:val="000000"/>
              </w:rPr>
            </w:pPr>
            <w:r w:rsidRPr="00BE507F">
              <w:rPr>
                <w:color w:val="000000"/>
              </w:rPr>
              <w:t>- мимика</w:t>
            </w:r>
          </w:p>
          <w:p w14:paraId="00291528" w14:textId="77777777" w:rsidR="003414C4" w:rsidRPr="00BE507F" w:rsidRDefault="003414C4" w:rsidP="00966E7F">
            <w:pPr>
              <w:widowControl w:val="0"/>
              <w:rPr>
                <w:color w:val="000000"/>
              </w:rPr>
            </w:pPr>
            <w:r w:rsidRPr="00BE507F">
              <w:rPr>
                <w:color w:val="000000"/>
              </w:rPr>
              <w:t>- имитација</w:t>
            </w:r>
          </w:p>
          <w:p w14:paraId="431D4AD7" w14:textId="77777777" w:rsidR="003414C4" w:rsidRPr="00BE507F" w:rsidRDefault="003414C4" w:rsidP="00966E7F">
            <w:pPr>
              <w:widowControl w:val="0"/>
              <w:rPr>
                <w:color w:val="000000"/>
              </w:rPr>
            </w:pPr>
            <w:r w:rsidRPr="00BE507F">
              <w:rPr>
                <w:color w:val="000000"/>
              </w:rPr>
              <w:t>- говорништво</w:t>
            </w:r>
          </w:p>
          <w:p w14:paraId="55CCF37F" w14:textId="77777777" w:rsidR="003414C4" w:rsidRPr="00BE507F" w:rsidRDefault="003414C4" w:rsidP="00966E7F">
            <w:pPr>
              <w:widowControl w:val="0"/>
              <w:rPr>
                <w:color w:val="000000"/>
              </w:rPr>
            </w:pPr>
            <w:r w:rsidRPr="00BE507F">
              <w:rPr>
                <w:color w:val="000000"/>
              </w:rPr>
              <w:t>- игра</w:t>
            </w:r>
          </w:p>
          <w:p w14:paraId="2BE92BB5" w14:textId="78EEDE23" w:rsidR="003414C4" w:rsidRPr="002642B4" w:rsidRDefault="003414C4" w:rsidP="00966E7F">
            <w:pPr>
              <w:widowControl w:val="0"/>
              <w:rPr>
                <w:color w:val="000000"/>
                <w:lang w:val="sr-Cyrl-RS"/>
              </w:rPr>
            </w:pPr>
            <w:r w:rsidRPr="00BE507F">
              <w:rPr>
                <w:color w:val="000000"/>
              </w:rPr>
              <w:t>- глум</w:t>
            </w:r>
            <w:r w:rsidR="002642B4">
              <w:rPr>
                <w:color w:val="000000"/>
                <w:lang w:val="sr-Cyrl-RS"/>
              </w:rPr>
              <w:t>а</w:t>
            </w:r>
          </w:p>
          <w:p w14:paraId="2B3E991E" w14:textId="77777777" w:rsidR="003414C4" w:rsidRPr="00BE507F" w:rsidRDefault="003414C4" w:rsidP="00966E7F">
            <w:pPr>
              <w:widowControl w:val="0"/>
              <w:rPr>
                <w:color w:val="000000"/>
              </w:rPr>
            </w:pPr>
            <w:r w:rsidRPr="00BE507F">
              <w:rPr>
                <w:color w:val="000000"/>
              </w:rPr>
              <w:t>- критикује и даје мишљења</w:t>
            </w:r>
          </w:p>
          <w:p w14:paraId="1B84EFFD" w14:textId="77777777" w:rsidR="003414C4" w:rsidRPr="00BE507F" w:rsidRDefault="003414C4" w:rsidP="00966E7F">
            <w:pPr>
              <w:widowControl w:val="0"/>
              <w:rPr>
                <w:color w:val="000000"/>
              </w:rPr>
            </w:pPr>
            <w:r w:rsidRPr="00BE507F">
              <w:rPr>
                <w:color w:val="000000"/>
              </w:rPr>
              <w:t>- певање</w:t>
            </w:r>
          </w:p>
          <w:p w14:paraId="55F77974" w14:textId="77777777" w:rsidR="003414C4" w:rsidRPr="00BE507F" w:rsidRDefault="003414C4" w:rsidP="00966E7F">
            <w:pPr>
              <w:widowControl w:val="0"/>
              <w:rPr>
                <w:color w:val="000000"/>
              </w:rPr>
            </w:pPr>
            <w:r w:rsidRPr="00BE507F">
              <w:rPr>
                <w:color w:val="000000"/>
              </w:rPr>
              <w:t>- помаже другим ученицима</w:t>
            </w:r>
          </w:p>
          <w:p w14:paraId="11FB27FE" w14:textId="77777777" w:rsidR="003414C4" w:rsidRPr="00BE507F" w:rsidRDefault="003414C4" w:rsidP="00966E7F">
            <w:pPr>
              <w:widowControl w:val="0"/>
              <w:rPr>
                <w:color w:val="000000"/>
              </w:rPr>
            </w:pPr>
            <w:r w:rsidRPr="00BE507F">
              <w:rPr>
                <w:color w:val="000000"/>
              </w:rPr>
              <w:t>- учествује у доношењу правила</w:t>
            </w:r>
          </w:p>
          <w:p w14:paraId="6B39EE5F" w14:textId="77777777" w:rsidR="003414C4" w:rsidRPr="00BE507F" w:rsidRDefault="003414C4" w:rsidP="00966E7F">
            <w:pPr>
              <w:widowControl w:val="0"/>
              <w:rPr>
                <w:color w:val="000000"/>
              </w:rPr>
            </w:pPr>
            <w:r w:rsidRPr="00BE507F">
              <w:rPr>
                <w:color w:val="000000"/>
              </w:rPr>
              <w:t>- такмиче се</w:t>
            </w:r>
          </w:p>
          <w:p w14:paraId="287AAE12" w14:textId="77777777" w:rsidR="003414C4" w:rsidRPr="00BE507F" w:rsidRDefault="003414C4" w:rsidP="00966E7F">
            <w:pPr>
              <w:rPr>
                <w:lang w:val="sr-Cyrl-RS"/>
              </w:rPr>
            </w:pPr>
            <w:r w:rsidRPr="00BE507F">
              <w:rPr>
                <w:color w:val="000000"/>
              </w:rPr>
              <w:t>- изводе закључке</w:t>
            </w:r>
          </w:p>
          <w:p w14:paraId="0574B040" w14:textId="77777777" w:rsidR="003414C4" w:rsidRPr="00BE507F" w:rsidRDefault="003414C4" w:rsidP="00966E7F">
            <w:pPr>
              <w:rPr>
                <w:lang w:val="sr-Cyrl-RS"/>
              </w:rPr>
            </w:pPr>
          </w:p>
        </w:tc>
        <w:tc>
          <w:tcPr>
            <w:tcW w:w="0" w:type="auto"/>
            <w:vAlign w:val="center"/>
          </w:tcPr>
          <w:p w14:paraId="689A3434" w14:textId="6838321E" w:rsidR="003414C4" w:rsidRPr="00BE507F" w:rsidRDefault="002642B4" w:rsidP="00966E7F">
            <w:r>
              <w:rPr>
                <w:lang w:val="sr-Cyrl-RS"/>
              </w:rPr>
              <w:t xml:space="preserve">- </w:t>
            </w:r>
            <w:r w:rsidR="003414C4" w:rsidRPr="00BE507F">
              <w:t>стварање радних навика и професионално усмеравање ученика</w:t>
            </w:r>
          </w:p>
          <w:p w14:paraId="4D1FFE6D" w14:textId="571C4058" w:rsidR="003414C4" w:rsidRPr="00BE507F" w:rsidRDefault="003414C4" w:rsidP="00966E7F">
            <w:r w:rsidRPr="00BE507F">
              <w:rPr>
                <w:lang w:val="sr-Cyrl-RS"/>
              </w:rPr>
              <w:t>-</w:t>
            </w:r>
            <w:r w:rsidRPr="00BE507F">
              <w:t>развијање осећаја одговорности за преузете обавезе и дужности  и за поштовање рада и радне дисциплине</w:t>
            </w:r>
          </w:p>
          <w:p w14:paraId="5F706FBE" w14:textId="77777777" w:rsidR="003414C4" w:rsidRPr="00BE507F" w:rsidRDefault="003414C4" w:rsidP="00966E7F">
            <w:pPr>
              <w:rPr>
                <w:lang w:val="sr-Cyrl-RS"/>
              </w:rPr>
            </w:pPr>
            <w:r w:rsidRPr="00BE507F">
              <w:rPr>
                <w:lang w:val="sr-Cyrl-RS"/>
              </w:rPr>
              <w:t>- овладавање основним техникама развоја драмског и сценског наступа</w:t>
            </w:r>
          </w:p>
          <w:p w14:paraId="777BA52F" w14:textId="77777777" w:rsidR="003414C4" w:rsidRPr="00BE507F" w:rsidRDefault="003414C4" w:rsidP="00966E7F">
            <w:r w:rsidRPr="00BE507F">
              <w:rPr>
                <w:lang w:val="sr-Cyrl-RS"/>
              </w:rPr>
              <w:t xml:space="preserve">- </w:t>
            </w:r>
            <w:r w:rsidRPr="00BE507F">
              <w:t>развијање самоконтроле код ученика</w:t>
            </w:r>
          </w:p>
          <w:p w14:paraId="5D7D021F" w14:textId="77777777" w:rsidR="003414C4" w:rsidRPr="00BE507F" w:rsidRDefault="003414C4" w:rsidP="00966E7F">
            <w:pPr>
              <w:rPr>
                <w:lang w:val="sr-Cyrl-RS"/>
              </w:rPr>
            </w:pPr>
            <w:r w:rsidRPr="00BE507F">
              <w:rPr>
                <w:lang w:val="sr-Cyrl-RS"/>
              </w:rPr>
              <w:t>-развијање вештина у области извођачких уметности укључујући и јавни наступ.</w:t>
            </w:r>
          </w:p>
          <w:p w14:paraId="1FC73774" w14:textId="77777777" w:rsidR="003414C4" w:rsidRPr="00BE507F" w:rsidRDefault="003414C4" w:rsidP="00966E7F">
            <w:pPr>
              <w:suppressAutoHyphens/>
              <w:autoSpaceDE w:val="0"/>
              <w:spacing w:after="33"/>
              <w:rPr>
                <w:color w:val="000000"/>
                <w:lang w:val="sr-Cyrl-RS" w:eastAsia="ar-SA"/>
              </w:rPr>
            </w:pPr>
          </w:p>
        </w:tc>
      </w:tr>
      <w:tr w:rsidR="00F51C3D" w:rsidRPr="00BE507F" w14:paraId="53348B2B" w14:textId="77777777" w:rsidTr="003414C4">
        <w:trPr>
          <w:jc w:val="center"/>
        </w:trPr>
        <w:tc>
          <w:tcPr>
            <w:tcW w:w="0" w:type="auto"/>
            <w:vAlign w:val="center"/>
          </w:tcPr>
          <w:p w14:paraId="00C17AB3" w14:textId="4B9321B9" w:rsidR="003414C4" w:rsidRPr="004113B7" w:rsidRDefault="003414C4" w:rsidP="002642B4"/>
          <w:p w14:paraId="198CC4A6" w14:textId="77777777" w:rsidR="003414C4" w:rsidRPr="004113B7" w:rsidRDefault="003414C4" w:rsidP="00966E7F">
            <w:pPr>
              <w:jc w:val="center"/>
            </w:pPr>
          </w:p>
          <w:p w14:paraId="4860E0CF" w14:textId="77777777" w:rsidR="003414C4" w:rsidRPr="004113B7" w:rsidRDefault="003414C4" w:rsidP="00966E7F">
            <w:pPr>
              <w:jc w:val="center"/>
            </w:pPr>
          </w:p>
          <w:p w14:paraId="479D35A2" w14:textId="77777777" w:rsidR="003414C4" w:rsidRPr="004113B7" w:rsidRDefault="003414C4" w:rsidP="00966E7F">
            <w:pPr>
              <w:jc w:val="center"/>
              <w:rPr>
                <w:b/>
              </w:rPr>
            </w:pPr>
            <w:r w:rsidRPr="004113B7">
              <w:rPr>
                <w:b/>
              </w:rPr>
              <w:t>IV МОЈ КРАЈ – МОЈА ИГРА</w:t>
            </w:r>
          </w:p>
          <w:p w14:paraId="751F747F" w14:textId="77777777" w:rsidR="003414C4" w:rsidRPr="004113B7" w:rsidRDefault="003414C4" w:rsidP="00966E7F">
            <w:pPr>
              <w:jc w:val="center"/>
              <w:rPr>
                <w:b/>
                <w:lang w:val="sr-Cyrl-RS"/>
              </w:rPr>
            </w:pPr>
          </w:p>
          <w:p w14:paraId="52C51483" w14:textId="77777777" w:rsidR="003414C4" w:rsidRPr="004113B7" w:rsidRDefault="003414C4" w:rsidP="00966E7F">
            <w:pPr>
              <w:jc w:val="center"/>
              <w:rPr>
                <w:b/>
              </w:rPr>
            </w:pPr>
          </w:p>
        </w:tc>
        <w:tc>
          <w:tcPr>
            <w:tcW w:w="0" w:type="auto"/>
            <w:vAlign w:val="center"/>
          </w:tcPr>
          <w:p w14:paraId="6DB0C07A" w14:textId="147395BA" w:rsidR="003414C4" w:rsidRPr="004113B7" w:rsidRDefault="002642B4" w:rsidP="00966E7F">
            <w:pPr>
              <w:widowControl w:val="0"/>
            </w:pPr>
            <w:r w:rsidRPr="004113B7">
              <w:rPr>
                <w:lang w:val="sr-Cyrl-RS"/>
              </w:rPr>
              <w:t xml:space="preserve">- </w:t>
            </w:r>
            <w:r w:rsidR="003414C4" w:rsidRPr="004113B7">
              <w:t>пројектује</w:t>
            </w:r>
          </w:p>
          <w:p w14:paraId="30D4EED3" w14:textId="77777777" w:rsidR="003414C4" w:rsidRPr="004113B7" w:rsidRDefault="003414C4" w:rsidP="00966E7F">
            <w:pPr>
              <w:widowControl w:val="0"/>
            </w:pPr>
            <w:r w:rsidRPr="004113B7">
              <w:t>- усмерава</w:t>
            </w:r>
            <w:r w:rsidRPr="004113B7">
              <w:rPr>
                <w:lang w:val="sr-Cyrl-RS"/>
              </w:rPr>
              <w:t>ње</w:t>
            </w:r>
            <w:r w:rsidRPr="004113B7">
              <w:t xml:space="preserve"> ученика</w:t>
            </w:r>
          </w:p>
          <w:p w14:paraId="73DADAB5" w14:textId="77777777" w:rsidR="003414C4" w:rsidRPr="004113B7" w:rsidRDefault="003414C4" w:rsidP="00966E7F">
            <w:pPr>
              <w:widowControl w:val="0"/>
            </w:pPr>
            <w:r w:rsidRPr="004113B7">
              <w:t xml:space="preserve">- </w:t>
            </w:r>
            <w:r w:rsidRPr="004113B7">
              <w:rPr>
                <w:lang w:val="sr-Cyrl-RS"/>
              </w:rPr>
              <w:t xml:space="preserve">одабир </w:t>
            </w:r>
            <w:r w:rsidRPr="004113B7">
              <w:t>иг</w:t>
            </w:r>
            <w:r w:rsidRPr="004113B7">
              <w:rPr>
                <w:lang w:val="sr-Cyrl-RS"/>
              </w:rPr>
              <w:t>а</w:t>
            </w:r>
            <w:r w:rsidRPr="004113B7">
              <w:t>ра</w:t>
            </w:r>
          </w:p>
          <w:p w14:paraId="2E054B97" w14:textId="77777777" w:rsidR="003414C4" w:rsidRPr="004113B7" w:rsidRDefault="003414C4" w:rsidP="00966E7F">
            <w:pPr>
              <w:widowControl w:val="0"/>
              <w:rPr>
                <w:lang w:val="sr-Cyrl-RS"/>
              </w:rPr>
            </w:pPr>
            <w:r w:rsidRPr="004113B7">
              <w:t>- припрема костима и увежбавање кореографије</w:t>
            </w:r>
            <w:r w:rsidRPr="004113B7">
              <w:rPr>
                <w:lang w:val="sr-Cyrl-RS"/>
              </w:rPr>
              <w:t xml:space="preserve"> показивање корака игре</w:t>
            </w:r>
          </w:p>
          <w:p w14:paraId="36F35E46" w14:textId="010B1441" w:rsidR="003414C4" w:rsidRPr="004113B7" w:rsidRDefault="003414C4" w:rsidP="00966E7F">
            <w:pPr>
              <w:widowControl w:val="0"/>
              <w:rPr>
                <w:lang w:val="sr-Cyrl-RS"/>
              </w:rPr>
            </w:pPr>
            <w:r w:rsidRPr="004113B7">
              <w:t>- даје задужења</w:t>
            </w:r>
            <w:r w:rsidR="002642B4" w:rsidRPr="004113B7">
              <w:rPr>
                <w:lang w:val="sr-Cyrl-RS"/>
              </w:rPr>
              <w:t>,</w:t>
            </w:r>
            <w:r w:rsidRPr="004113B7">
              <w:t xml:space="preserve"> презентује</w:t>
            </w:r>
          </w:p>
          <w:p w14:paraId="31746FEF" w14:textId="77777777" w:rsidR="003414C4" w:rsidRPr="004113B7" w:rsidRDefault="003414C4" w:rsidP="00966E7F">
            <w:pPr>
              <w:widowControl w:val="0"/>
              <w:rPr>
                <w:lang w:val="sr-Cyrl-RS"/>
              </w:rPr>
            </w:pPr>
            <w:r w:rsidRPr="004113B7">
              <w:t>- подстиче на размишљање</w:t>
            </w:r>
          </w:p>
          <w:p w14:paraId="5AF6E8C2" w14:textId="77777777" w:rsidR="003414C4" w:rsidRPr="004113B7" w:rsidRDefault="003414C4" w:rsidP="00966E7F">
            <w:pPr>
              <w:widowControl w:val="0"/>
            </w:pPr>
            <w:r w:rsidRPr="004113B7">
              <w:t>- сарађује са музичком школом</w:t>
            </w:r>
          </w:p>
          <w:p w14:paraId="4D4C3883" w14:textId="77777777" w:rsidR="003414C4" w:rsidRPr="004113B7" w:rsidRDefault="003414C4" w:rsidP="00966E7F">
            <w:pPr>
              <w:widowControl w:val="0"/>
            </w:pPr>
            <w:r w:rsidRPr="004113B7">
              <w:t>- сугерише</w:t>
            </w:r>
          </w:p>
          <w:p w14:paraId="0020D1DC" w14:textId="77777777" w:rsidR="003414C4" w:rsidRPr="004113B7" w:rsidRDefault="003414C4" w:rsidP="00966E7F">
            <w:pPr>
              <w:rPr>
                <w:lang w:val="sr-Cyrl-RS"/>
              </w:rPr>
            </w:pPr>
            <w:r w:rsidRPr="004113B7">
              <w:t>- мотивише</w:t>
            </w:r>
          </w:p>
          <w:p w14:paraId="061F975A" w14:textId="77777777" w:rsidR="003414C4" w:rsidRPr="004113B7" w:rsidRDefault="003414C4" w:rsidP="00966E7F">
            <w:pPr>
              <w:widowControl w:val="0"/>
            </w:pPr>
          </w:p>
        </w:tc>
        <w:tc>
          <w:tcPr>
            <w:tcW w:w="0" w:type="auto"/>
            <w:vAlign w:val="center"/>
          </w:tcPr>
          <w:p w14:paraId="04FE148B" w14:textId="77777777" w:rsidR="003414C4" w:rsidRPr="004113B7" w:rsidRDefault="003414C4" w:rsidP="00966E7F">
            <w:pPr>
              <w:widowControl w:val="0"/>
              <w:rPr>
                <w:b/>
                <w:bCs/>
                <w:i/>
                <w:iCs/>
                <w:lang w:val="sr-Cyrl-RS"/>
              </w:rPr>
            </w:pPr>
          </w:p>
          <w:p w14:paraId="2266C6DD" w14:textId="77777777" w:rsidR="003414C4" w:rsidRPr="004113B7" w:rsidRDefault="003414C4" w:rsidP="00966E7F">
            <w:pPr>
              <w:widowControl w:val="0"/>
            </w:pPr>
            <w:r w:rsidRPr="004113B7">
              <w:rPr>
                <w:b/>
                <w:bCs/>
                <w:i/>
                <w:iCs/>
              </w:rPr>
              <w:t xml:space="preserve">- </w:t>
            </w:r>
            <w:r w:rsidRPr="004113B7">
              <w:t>дисање</w:t>
            </w:r>
          </w:p>
          <w:p w14:paraId="5BE7DFF2" w14:textId="77777777" w:rsidR="003414C4" w:rsidRPr="004113B7" w:rsidRDefault="003414C4" w:rsidP="00966E7F">
            <w:pPr>
              <w:widowControl w:val="0"/>
              <w:rPr>
                <w:i/>
                <w:iCs/>
              </w:rPr>
            </w:pPr>
            <w:r w:rsidRPr="004113B7">
              <w:t>- дикција</w:t>
            </w:r>
          </w:p>
          <w:p w14:paraId="698733F8" w14:textId="77777777" w:rsidR="003414C4" w:rsidRPr="004113B7" w:rsidRDefault="003414C4" w:rsidP="00966E7F">
            <w:pPr>
              <w:widowControl w:val="0"/>
              <w:rPr>
                <w:lang w:val="sr-Cyrl-RS"/>
              </w:rPr>
            </w:pPr>
            <w:r w:rsidRPr="004113B7">
              <w:t>- покрет</w:t>
            </w:r>
          </w:p>
          <w:p w14:paraId="02E1AC94" w14:textId="77777777" w:rsidR="003414C4" w:rsidRPr="004113B7" w:rsidRDefault="003414C4" w:rsidP="00966E7F">
            <w:pPr>
              <w:widowControl w:val="0"/>
            </w:pPr>
            <w:r w:rsidRPr="004113B7">
              <w:rPr>
                <w:lang w:val="sr-Cyrl-RS"/>
              </w:rPr>
              <w:t xml:space="preserve">- </w:t>
            </w:r>
            <w:r w:rsidRPr="004113B7">
              <w:t>критикује и даје мишљења</w:t>
            </w:r>
          </w:p>
          <w:p w14:paraId="26A66A6E" w14:textId="77777777" w:rsidR="003414C4" w:rsidRPr="004113B7" w:rsidRDefault="003414C4" w:rsidP="00966E7F">
            <w:pPr>
              <w:widowControl w:val="0"/>
            </w:pPr>
            <w:r w:rsidRPr="004113B7">
              <w:t>- певањ</w:t>
            </w:r>
          </w:p>
          <w:p w14:paraId="594DCE6F" w14:textId="77777777" w:rsidR="003414C4" w:rsidRPr="004113B7" w:rsidRDefault="003414C4" w:rsidP="00966E7F">
            <w:pPr>
              <w:widowControl w:val="0"/>
            </w:pPr>
            <w:r w:rsidRPr="004113B7">
              <w:rPr>
                <w:lang w:val="sr-Cyrl-RS"/>
              </w:rPr>
              <w:t>-играњ</w:t>
            </w:r>
            <w:r w:rsidRPr="004113B7">
              <w:t>е</w:t>
            </w:r>
          </w:p>
          <w:p w14:paraId="18F56C51" w14:textId="77777777" w:rsidR="003414C4" w:rsidRPr="004113B7" w:rsidRDefault="003414C4" w:rsidP="00966E7F">
            <w:pPr>
              <w:widowControl w:val="0"/>
            </w:pPr>
            <w:r w:rsidRPr="004113B7">
              <w:t>- помаже другим ученицима</w:t>
            </w:r>
          </w:p>
          <w:p w14:paraId="1A4919CC" w14:textId="77777777" w:rsidR="003414C4" w:rsidRPr="004113B7" w:rsidRDefault="003414C4" w:rsidP="00966E7F">
            <w:pPr>
              <w:widowControl w:val="0"/>
            </w:pPr>
            <w:r w:rsidRPr="004113B7">
              <w:t>- учествује у доношењу правила</w:t>
            </w:r>
          </w:p>
          <w:p w14:paraId="016F6DB2" w14:textId="77777777" w:rsidR="003414C4" w:rsidRPr="004113B7" w:rsidRDefault="003414C4" w:rsidP="00966E7F">
            <w:pPr>
              <w:widowControl w:val="0"/>
            </w:pPr>
            <w:r w:rsidRPr="004113B7">
              <w:t>- такмиче се</w:t>
            </w:r>
          </w:p>
          <w:p w14:paraId="2ACFFD30" w14:textId="77777777" w:rsidR="003414C4" w:rsidRPr="004113B7" w:rsidRDefault="003414C4" w:rsidP="00966E7F">
            <w:pPr>
              <w:widowControl w:val="0"/>
              <w:rPr>
                <w:b/>
                <w:bCs/>
                <w:i/>
                <w:iCs/>
              </w:rPr>
            </w:pPr>
            <w:r w:rsidRPr="004113B7">
              <w:t>- изводе закључке</w:t>
            </w:r>
          </w:p>
        </w:tc>
        <w:tc>
          <w:tcPr>
            <w:tcW w:w="0" w:type="auto"/>
            <w:vAlign w:val="center"/>
          </w:tcPr>
          <w:p w14:paraId="0830E4C5" w14:textId="77777777" w:rsidR="003414C4" w:rsidRPr="004113B7" w:rsidRDefault="003414C4" w:rsidP="00966E7F">
            <w:r w:rsidRPr="004113B7">
              <w:rPr>
                <w:lang w:val="sr-Cyrl-RS"/>
              </w:rPr>
              <w:t>-</w:t>
            </w:r>
            <w:r w:rsidRPr="004113B7">
              <w:t>стварање радних навика и професионално усмеравање ученика</w:t>
            </w:r>
          </w:p>
          <w:p w14:paraId="635F6066" w14:textId="77777777" w:rsidR="003414C4" w:rsidRPr="004113B7" w:rsidRDefault="003414C4" w:rsidP="00966E7F">
            <w:r w:rsidRPr="004113B7">
              <w:rPr>
                <w:lang w:val="sr-Cyrl-RS"/>
              </w:rPr>
              <w:t>-</w:t>
            </w:r>
            <w:r w:rsidRPr="004113B7">
              <w:t>развијање инересовања, музичке осетљивости и креативности</w:t>
            </w:r>
          </w:p>
          <w:p w14:paraId="5D021D31" w14:textId="14322B28" w:rsidR="003414C4" w:rsidRPr="004113B7" w:rsidRDefault="002642B4" w:rsidP="00966E7F">
            <w:r w:rsidRPr="004113B7">
              <w:rPr>
                <w:lang w:val="sr-Cyrl-RS"/>
              </w:rPr>
              <w:t xml:space="preserve">- </w:t>
            </w:r>
            <w:r w:rsidR="003414C4" w:rsidRPr="004113B7">
              <w:t>упознавањем музичке традиције и културе свога и других народа</w:t>
            </w:r>
          </w:p>
          <w:p w14:paraId="3526CF79" w14:textId="77777777" w:rsidR="003414C4" w:rsidRPr="004113B7" w:rsidRDefault="003414C4" w:rsidP="00966E7F">
            <w:r w:rsidRPr="004113B7">
              <w:rPr>
                <w:lang w:val="sr-Cyrl-RS"/>
              </w:rPr>
              <w:t>-</w:t>
            </w:r>
            <w:r w:rsidRPr="004113B7">
              <w:t>развијање самоконтроле код ученика</w:t>
            </w:r>
          </w:p>
          <w:p w14:paraId="2CF2134D" w14:textId="77777777" w:rsidR="003414C4" w:rsidRPr="004113B7" w:rsidRDefault="003414C4" w:rsidP="00966E7F">
            <w:r w:rsidRPr="004113B7">
              <w:rPr>
                <w:lang w:val="sr-Cyrl-RS"/>
              </w:rPr>
              <w:t>-</w:t>
            </w:r>
            <w:r w:rsidRPr="004113B7">
              <w:t>подстицање музичког стваралаштва и изражавања у свим музичком активностима</w:t>
            </w:r>
          </w:p>
          <w:p w14:paraId="5DDB293E" w14:textId="77777777" w:rsidR="003414C4" w:rsidRPr="004113B7" w:rsidRDefault="003414C4" w:rsidP="00966E7F">
            <w:r w:rsidRPr="004113B7">
              <w:rPr>
                <w:lang w:val="sr-Cyrl-RS"/>
              </w:rPr>
              <w:t>-</w:t>
            </w:r>
            <w:r w:rsidRPr="004113B7">
              <w:t>уређење радног простора</w:t>
            </w:r>
          </w:p>
          <w:p w14:paraId="3BCA192C" w14:textId="77777777" w:rsidR="003414C4" w:rsidRPr="004113B7" w:rsidRDefault="003414C4" w:rsidP="00966E7F">
            <w:pPr>
              <w:rPr>
                <w:lang w:val="sr-Cyrl-RS"/>
              </w:rPr>
            </w:pPr>
          </w:p>
        </w:tc>
      </w:tr>
      <w:tr w:rsidR="00F51C3D" w:rsidRPr="00BE507F" w14:paraId="43AD1B22" w14:textId="77777777" w:rsidTr="003414C4">
        <w:trPr>
          <w:jc w:val="center"/>
        </w:trPr>
        <w:tc>
          <w:tcPr>
            <w:tcW w:w="0" w:type="auto"/>
            <w:vAlign w:val="center"/>
          </w:tcPr>
          <w:p w14:paraId="55118523" w14:textId="1C2D7F96" w:rsidR="004113B7" w:rsidRPr="004113B7" w:rsidRDefault="00F51C3D" w:rsidP="004113B7">
            <w:pPr>
              <w:jc w:val="center"/>
              <w:rPr>
                <w:b/>
                <w:bCs/>
                <w:lang w:val="sr-Cyrl-RS"/>
              </w:rPr>
            </w:pPr>
            <w:r w:rsidRPr="004113B7">
              <w:rPr>
                <w:b/>
                <w:bCs/>
              </w:rPr>
              <w:t>V</w:t>
            </w:r>
          </w:p>
          <w:p w14:paraId="6B7872A4" w14:textId="17CA0821" w:rsidR="00F51C3D" w:rsidRPr="004113B7" w:rsidRDefault="004113B7" w:rsidP="004113B7">
            <w:pPr>
              <w:jc w:val="center"/>
              <w:rPr>
                <w:lang w:val="sr-Cyrl-RS"/>
              </w:rPr>
            </w:pPr>
            <w:r w:rsidRPr="004113B7">
              <w:rPr>
                <w:b/>
                <w:bCs/>
                <w:lang w:val="sr-Cyrl-RS"/>
              </w:rPr>
              <w:t>ПОДРШКА У УЧЕЊУ</w:t>
            </w:r>
          </w:p>
        </w:tc>
        <w:tc>
          <w:tcPr>
            <w:tcW w:w="0" w:type="auto"/>
            <w:vAlign w:val="center"/>
          </w:tcPr>
          <w:p w14:paraId="2A9CBF43" w14:textId="77777777" w:rsidR="00F51C3D" w:rsidRPr="004113B7" w:rsidRDefault="00F51C3D" w:rsidP="00966E7F">
            <w:pPr>
              <w:widowControl w:val="0"/>
              <w:rPr>
                <w:lang w:val="sr-Cyrl-RS"/>
              </w:rPr>
            </w:pPr>
            <w:r w:rsidRPr="004113B7">
              <w:rPr>
                <w:lang w:val="sr-Cyrl-RS"/>
              </w:rPr>
              <w:t>Учитељи ће радити на развијању компетенција код ученика за примену знања у свакодневном животу.</w:t>
            </w:r>
          </w:p>
          <w:p w14:paraId="2DD58FBD" w14:textId="77777777" w:rsidR="00F51C3D" w:rsidRPr="004113B7" w:rsidRDefault="00F51C3D" w:rsidP="00966E7F">
            <w:pPr>
              <w:widowControl w:val="0"/>
              <w:rPr>
                <w:lang w:val="sr-Cyrl-RS"/>
              </w:rPr>
            </w:pPr>
            <w:r w:rsidRPr="004113B7">
              <w:rPr>
                <w:lang w:val="sr-Cyrl-RS"/>
              </w:rPr>
              <w:t xml:space="preserve">Нставник мотивише, усмерава, одговара на постављена питања, даје подршку и </w:t>
            </w:r>
            <w:r w:rsidRPr="004113B7">
              <w:rPr>
                <w:lang w:val="sr-Cyrl-RS"/>
              </w:rPr>
              <w:lastRenderedPageBreak/>
              <w:t>помоћ ученициома у раду, указује на грешке, упућује на правилан рад.</w:t>
            </w:r>
          </w:p>
          <w:p w14:paraId="4E7B6771" w14:textId="77777777" w:rsidR="00F51C3D" w:rsidRPr="004113B7" w:rsidRDefault="00F51C3D" w:rsidP="00966E7F">
            <w:pPr>
              <w:widowControl w:val="0"/>
              <w:rPr>
                <w:lang w:val="sr-Cyrl-RS"/>
              </w:rPr>
            </w:pPr>
            <w:r w:rsidRPr="004113B7">
              <w:rPr>
                <w:lang w:val="sr-Cyrl-RS"/>
              </w:rPr>
              <w:t>Наставник учи децу како да квалитетно и безбедно проводе слободно време;</w:t>
            </w:r>
          </w:p>
          <w:p w14:paraId="06D2E668" w14:textId="344F4579" w:rsidR="00F51C3D" w:rsidRPr="004113B7" w:rsidRDefault="00F51C3D" w:rsidP="00966E7F">
            <w:pPr>
              <w:widowControl w:val="0"/>
              <w:rPr>
                <w:lang w:val="sr-Cyrl-RS"/>
              </w:rPr>
            </w:pPr>
            <w:r w:rsidRPr="004113B7">
              <w:rPr>
                <w:lang w:val="sr-Cyrl-RS"/>
              </w:rPr>
              <w:t>Наставик развија социјалне вештине(комуникација, тимски рад)</w:t>
            </w:r>
          </w:p>
        </w:tc>
        <w:tc>
          <w:tcPr>
            <w:tcW w:w="0" w:type="auto"/>
            <w:vAlign w:val="center"/>
          </w:tcPr>
          <w:p w14:paraId="35D638E0" w14:textId="77777777" w:rsidR="00F51C3D" w:rsidRPr="004113B7" w:rsidRDefault="00F51C3D" w:rsidP="00966E7F">
            <w:pPr>
              <w:widowControl w:val="0"/>
              <w:rPr>
                <w:lang w:val="sr-Cyrl-RS"/>
              </w:rPr>
            </w:pPr>
            <w:r w:rsidRPr="004113B7">
              <w:rPr>
                <w:lang w:val="sr-Cyrl-RS"/>
              </w:rPr>
              <w:lastRenderedPageBreak/>
              <w:t>Ученик:</w:t>
            </w:r>
          </w:p>
          <w:p w14:paraId="2B1DA499" w14:textId="0D5499DA" w:rsidR="00F51C3D" w:rsidRPr="004113B7" w:rsidRDefault="00F51C3D" w:rsidP="00966E7F">
            <w:pPr>
              <w:widowControl w:val="0"/>
              <w:rPr>
                <w:lang w:val="sr-Cyrl-RS"/>
              </w:rPr>
            </w:pPr>
            <w:r w:rsidRPr="004113B7">
              <w:rPr>
                <w:lang w:val="sr-Cyrl-RS"/>
              </w:rPr>
              <w:t>- самостално и у групи раде задаткецрта и боји мапе ума</w:t>
            </w:r>
          </w:p>
          <w:p w14:paraId="019EEC7C" w14:textId="6440259B" w:rsidR="00F51C3D" w:rsidRPr="004113B7" w:rsidRDefault="00F51C3D" w:rsidP="00966E7F">
            <w:pPr>
              <w:widowControl w:val="0"/>
              <w:rPr>
                <w:lang w:val="sr-Cyrl-RS"/>
              </w:rPr>
            </w:pPr>
            <w:r w:rsidRPr="004113B7">
              <w:rPr>
                <w:lang w:val="sr-Cyrl-RS"/>
              </w:rPr>
              <w:t>- самостално креира садржај активности</w:t>
            </w:r>
          </w:p>
          <w:p w14:paraId="0BEFA572" w14:textId="74DC1A2F" w:rsidR="00F51C3D" w:rsidRPr="004113B7" w:rsidRDefault="00F51C3D" w:rsidP="00966E7F">
            <w:pPr>
              <w:widowControl w:val="0"/>
              <w:rPr>
                <w:lang w:val="sr-Cyrl-RS"/>
              </w:rPr>
            </w:pPr>
            <w:r w:rsidRPr="004113B7">
              <w:rPr>
                <w:lang w:val="sr-Cyrl-RS"/>
              </w:rPr>
              <w:lastRenderedPageBreak/>
              <w:t>- развија критичко мишљење, сарадничке односе и способност предузимљивости</w:t>
            </w:r>
          </w:p>
          <w:p w14:paraId="3AE56A9F" w14:textId="2FE6E634" w:rsidR="00F51C3D" w:rsidRPr="004113B7" w:rsidRDefault="00F51C3D" w:rsidP="00966E7F">
            <w:pPr>
              <w:widowControl w:val="0"/>
              <w:rPr>
                <w:lang w:val="sr-Cyrl-RS"/>
              </w:rPr>
            </w:pPr>
            <w:r w:rsidRPr="004113B7">
              <w:rPr>
                <w:lang w:val="sr-Cyrl-RS"/>
              </w:rPr>
              <w:t>- усавршава звоја знања</w:t>
            </w:r>
            <w:r w:rsidR="00B45659" w:rsidRPr="004113B7">
              <w:rPr>
                <w:lang w:val="sr-Cyrl-RS"/>
              </w:rPr>
              <w:t>, постиже боља постигнућа и превазилази препреке у учењу</w:t>
            </w:r>
          </w:p>
          <w:p w14:paraId="63DDDBC0" w14:textId="2B403BF4" w:rsidR="00F51C3D" w:rsidRPr="004113B7" w:rsidRDefault="00F51C3D" w:rsidP="00966E7F">
            <w:pPr>
              <w:widowControl w:val="0"/>
              <w:rPr>
                <w:lang w:val="sr-Cyrl-RS"/>
              </w:rPr>
            </w:pPr>
            <w:r w:rsidRPr="004113B7">
              <w:rPr>
                <w:lang w:val="sr-Cyrl-RS"/>
              </w:rPr>
              <w:t>-</w:t>
            </w:r>
          </w:p>
        </w:tc>
        <w:tc>
          <w:tcPr>
            <w:tcW w:w="0" w:type="auto"/>
            <w:vAlign w:val="center"/>
          </w:tcPr>
          <w:p w14:paraId="2075B586" w14:textId="77777777" w:rsidR="00F51C3D" w:rsidRPr="004113B7" w:rsidRDefault="00B45659" w:rsidP="00966E7F">
            <w:pPr>
              <w:rPr>
                <w:lang w:val="sr-Cyrl-RS"/>
              </w:rPr>
            </w:pPr>
            <w:r w:rsidRPr="004113B7">
              <w:rPr>
                <w:lang w:val="sr-Cyrl-RS"/>
              </w:rPr>
              <w:lastRenderedPageBreak/>
              <w:t>-Развијање, неговање и провисање читалачких вештина и навике читања и разумевања прочитаног</w:t>
            </w:r>
          </w:p>
          <w:p w14:paraId="515C04A3" w14:textId="77777777" w:rsidR="00B45659" w:rsidRPr="004113B7" w:rsidRDefault="00B45659" w:rsidP="00966E7F">
            <w:pPr>
              <w:rPr>
                <w:lang w:val="sr-Cyrl-RS"/>
              </w:rPr>
            </w:pPr>
            <w:r w:rsidRPr="004113B7">
              <w:rPr>
                <w:lang w:val="sr-Cyrl-RS"/>
              </w:rPr>
              <w:t>- Изражавање свопственог мишљења и богаћење речника</w:t>
            </w:r>
          </w:p>
          <w:p w14:paraId="3FEA0206" w14:textId="77777777" w:rsidR="00B45659" w:rsidRPr="004113B7" w:rsidRDefault="00B45659" w:rsidP="00966E7F">
            <w:pPr>
              <w:rPr>
                <w:lang w:val="sr-Cyrl-RS"/>
              </w:rPr>
            </w:pPr>
            <w:r w:rsidRPr="004113B7">
              <w:rPr>
                <w:lang w:val="sr-Cyrl-RS"/>
              </w:rPr>
              <w:lastRenderedPageBreak/>
              <w:t>- Подстцање ученика на коришћење у сазнајне сврхе</w:t>
            </w:r>
          </w:p>
          <w:p w14:paraId="6EACE9AA" w14:textId="77777777" w:rsidR="00B45659" w:rsidRPr="004113B7" w:rsidRDefault="00B45659" w:rsidP="00966E7F">
            <w:pPr>
              <w:rPr>
                <w:lang w:val="sr-Cyrl-RS"/>
              </w:rPr>
            </w:pPr>
            <w:r w:rsidRPr="004113B7">
              <w:rPr>
                <w:lang w:val="sr-Cyrl-RS"/>
              </w:rPr>
              <w:t>- унапрађивање знања из области математике</w:t>
            </w:r>
          </w:p>
          <w:p w14:paraId="0F29D271" w14:textId="77777777" w:rsidR="00B45659" w:rsidRPr="004113B7" w:rsidRDefault="00B45659" w:rsidP="00966E7F">
            <w:pPr>
              <w:rPr>
                <w:lang w:val="sr-Cyrl-RS"/>
              </w:rPr>
            </w:pPr>
            <w:r w:rsidRPr="004113B7">
              <w:rPr>
                <w:lang w:val="sr-Cyrl-RS"/>
              </w:rPr>
              <w:t>- стицање свести о свеприсутности математике у свакодневном животу и осталим наукама</w:t>
            </w:r>
          </w:p>
          <w:p w14:paraId="514448E3" w14:textId="69EF825D" w:rsidR="00B45659" w:rsidRPr="004113B7" w:rsidRDefault="00B45659" w:rsidP="00966E7F">
            <w:pPr>
              <w:rPr>
                <w:lang w:val="sr-Cyrl-RS"/>
              </w:rPr>
            </w:pPr>
            <w:r w:rsidRPr="004113B7">
              <w:rPr>
                <w:lang w:val="sr-Cyrl-RS"/>
              </w:rPr>
              <w:t>- напредовање ученика и стицање математичког начина резоновања</w:t>
            </w:r>
          </w:p>
        </w:tc>
      </w:tr>
    </w:tbl>
    <w:p w14:paraId="1594E2EC" w14:textId="5E91FB6F" w:rsidR="003414C4" w:rsidRDefault="003414C4" w:rsidP="00ED5162">
      <w:pPr>
        <w:ind w:firstLine="708"/>
        <w:rPr>
          <w:lang w:val="sr-Cyrl-RS"/>
        </w:rPr>
      </w:pPr>
    </w:p>
    <w:p w14:paraId="2167A984" w14:textId="52A982DF" w:rsidR="00ED5162" w:rsidRDefault="00ED5162" w:rsidP="00ED5162">
      <w:pPr>
        <w:ind w:firstLine="708"/>
        <w:rPr>
          <w:lang w:val="sr-Cyrl-RS"/>
        </w:rPr>
      </w:pPr>
    </w:p>
    <w:p w14:paraId="4C0E7FE6" w14:textId="634D810E" w:rsidR="00ED5162" w:rsidRDefault="00ED5162" w:rsidP="00ED5162">
      <w:pPr>
        <w:ind w:firstLine="708"/>
        <w:rPr>
          <w:lang w:val="sr-Cyrl-RS"/>
        </w:rPr>
      </w:pPr>
    </w:p>
    <w:p w14:paraId="2F5CE282" w14:textId="77777777" w:rsidR="00ED5162" w:rsidRDefault="00ED5162" w:rsidP="00ED5162">
      <w:pPr>
        <w:ind w:firstLine="708"/>
        <w:rPr>
          <w:lang w:val="sr-Cyrl-RS"/>
        </w:rPr>
      </w:pPr>
    </w:p>
    <w:p w14:paraId="75120322" w14:textId="4BF1D29C" w:rsidR="00ED5162" w:rsidRPr="00ED5162" w:rsidRDefault="00ED5162" w:rsidP="00ED5162">
      <w:pPr>
        <w:spacing w:after="200" w:line="276" w:lineRule="auto"/>
        <w:rPr>
          <w:rFonts w:eastAsia="Calibri"/>
          <w:b/>
          <w:sz w:val="28"/>
          <w:szCs w:val="28"/>
          <w:lang w:val="sr-Cyrl-RS"/>
        </w:rPr>
      </w:pPr>
      <w:r w:rsidRPr="00ED5162">
        <w:rPr>
          <w:rFonts w:eastAsia="Calibri"/>
          <w:b/>
          <w:sz w:val="28"/>
          <w:szCs w:val="28"/>
          <w:lang w:val="sr-Cyrl-RS"/>
        </w:rPr>
        <w:t>План реализације Пилот пројекта  ОЈР за  модул ; Вештине за сваки дан</w:t>
      </w:r>
      <w:r w:rsidR="007240AC">
        <w:rPr>
          <w:rFonts w:eastAsia="Calibri"/>
          <w:b/>
          <w:sz w:val="28"/>
          <w:szCs w:val="28"/>
        </w:rPr>
        <w:t xml:space="preserve"> </w:t>
      </w:r>
      <w:r w:rsidRPr="00ED5162">
        <w:rPr>
          <w:rFonts w:eastAsia="Calibri"/>
          <w:b/>
          <w:sz w:val="28"/>
          <w:szCs w:val="28"/>
        </w:rPr>
        <w:t>(</w:t>
      </w:r>
      <w:r w:rsidRPr="00ED5162">
        <w:rPr>
          <w:rFonts w:eastAsia="Calibri"/>
          <w:b/>
          <w:sz w:val="28"/>
          <w:szCs w:val="28"/>
          <w:lang w:val="sr-Cyrl-RS"/>
        </w:rPr>
        <w:t>Домаћинство)</w:t>
      </w:r>
    </w:p>
    <w:p w14:paraId="4F0F3459" w14:textId="77777777" w:rsidR="00ED5162" w:rsidRPr="00ED5162" w:rsidRDefault="00ED5162" w:rsidP="00ED5162">
      <w:pPr>
        <w:spacing w:before="100" w:beforeAutospacing="1" w:after="100" w:afterAutospacing="1"/>
        <w:rPr>
          <w:rFonts w:eastAsia="Calibri"/>
          <w:lang w:val="sr-Cyrl-RS"/>
        </w:rPr>
      </w:pPr>
      <w:r w:rsidRPr="00ED5162">
        <w:t>Циљ</w:t>
      </w:r>
      <w:r w:rsidRPr="00ED5162">
        <w:rPr>
          <w:lang w:val="sr-Cyrl-RS"/>
        </w:rPr>
        <w:t xml:space="preserve"> наставе Домаћинсво ОЈР „Вештине за сваки дан“</w:t>
      </w:r>
      <w:r w:rsidRPr="00ED5162">
        <w:t xml:space="preserve"> је да научимо </w:t>
      </w:r>
      <w:r w:rsidRPr="00ED5162">
        <w:rPr>
          <w:b/>
          <w:bCs/>
        </w:rPr>
        <w:t>како да бринемо о себи, свом дому, другима и природи</w:t>
      </w:r>
      <w:r w:rsidRPr="00ED5162">
        <w:t>, као и да стечена знања користимо у свакодневном животу.</w:t>
      </w:r>
      <w:r w:rsidRPr="00ED5162">
        <w:rPr>
          <w:rFonts w:eastAsia="Calibri"/>
        </w:rPr>
        <w:t>Ученици ће користити знања која већ имају и научити нове корисне вештине. Такође ће развијати добре навике, одговорност, уредност, самосталност и поштовање других, што ће им помоћи у свакодневном животу.</w:t>
      </w:r>
    </w:p>
    <w:p w14:paraId="1558240F" w14:textId="77777777" w:rsidR="00ED5162" w:rsidRPr="00ED5162" w:rsidRDefault="00ED5162" w:rsidP="007240AC">
      <w:r w:rsidRPr="00ED5162">
        <w:t>Шта учимо о домаћинству?</w:t>
      </w:r>
    </w:p>
    <w:p w14:paraId="716C123D" w14:textId="77777777" w:rsidR="00ED5162" w:rsidRPr="00ED5162" w:rsidRDefault="00ED5162" w:rsidP="00ED5162">
      <w:pPr>
        <w:spacing w:before="100" w:beforeAutospacing="1" w:after="100" w:afterAutospacing="1"/>
      </w:pPr>
      <w:r w:rsidRPr="00ED5162">
        <w:t>На часовима ћемо учити:</w:t>
      </w:r>
    </w:p>
    <w:p w14:paraId="5A04903D" w14:textId="77777777" w:rsidR="00ED5162" w:rsidRPr="00ED5162" w:rsidRDefault="00ED5162" w:rsidP="00ED5162">
      <w:pPr>
        <w:numPr>
          <w:ilvl w:val="0"/>
          <w:numId w:val="90"/>
        </w:numPr>
        <w:spacing w:before="100" w:beforeAutospacing="1" w:after="100" w:afterAutospacing="1" w:line="276" w:lineRule="auto"/>
      </w:pPr>
      <w:r w:rsidRPr="00ED5162">
        <w:t>како да правилно бринемо о свом дому и да га одржавамо чистим и уредним;</w:t>
      </w:r>
    </w:p>
    <w:p w14:paraId="7C1E6B85" w14:textId="77777777" w:rsidR="00ED5162" w:rsidRPr="00ED5162" w:rsidRDefault="00ED5162" w:rsidP="00ED5162">
      <w:pPr>
        <w:numPr>
          <w:ilvl w:val="0"/>
          <w:numId w:val="90"/>
        </w:numPr>
        <w:spacing w:before="100" w:beforeAutospacing="1" w:after="100" w:afterAutospacing="1" w:line="276" w:lineRule="auto"/>
      </w:pPr>
      <w:r w:rsidRPr="00ED5162">
        <w:t>зашто је важно да се лепо и прикладно облачимо;</w:t>
      </w:r>
    </w:p>
    <w:p w14:paraId="360FB4B8" w14:textId="77777777" w:rsidR="00ED5162" w:rsidRPr="00ED5162" w:rsidRDefault="00ED5162" w:rsidP="00ED5162">
      <w:pPr>
        <w:numPr>
          <w:ilvl w:val="0"/>
          <w:numId w:val="90"/>
        </w:numPr>
        <w:spacing w:before="100" w:beforeAutospacing="1" w:after="100" w:afterAutospacing="1" w:line="276" w:lineRule="auto"/>
      </w:pPr>
      <w:r w:rsidRPr="00ED5162">
        <w:t>како да правилно чувамо и одржавамо своју одећу и обућу;</w:t>
      </w:r>
    </w:p>
    <w:p w14:paraId="1394C3CC" w14:textId="77777777" w:rsidR="00ED5162" w:rsidRPr="00ED5162" w:rsidRDefault="00ED5162" w:rsidP="00ED5162">
      <w:pPr>
        <w:numPr>
          <w:ilvl w:val="0"/>
          <w:numId w:val="90"/>
        </w:numPr>
        <w:spacing w:before="100" w:beforeAutospacing="1" w:after="100" w:afterAutospacing="1" w:line="276" w:lineRule="auto"/>
      </w:pPr>
      <w:r w:rsidRPr="00ED5162">
        <w:t>како да се здраво и правилно хранимо;</w:t>
      </w:r>
    </w:p>
    <w:p w14:paraId="4D28317D" w14:textId="77777777" w:rsidR="00ED5162" w:rsidRPr="00ED5162" w:rsidRDefault="00ED5162" w:rsidP="00ED5162">
      <w:pPr>
        <w:numPr>
          <w:ilvl w:val="0"/>
          <w:numId w:val="90"/>
        </w:numPr>
        <w:spacing w:before="100" w:beforeAutospacing="1" w:after="100" w:afterAutospacing="1" w:line="276" w:lineRule="auto"/>
      </w:pPr>
      <w:r w:rsidRPr="00ED5162">
        <w:t>зашто су нам потребне различите намирнице и како да направимо здрав оброк;</w:t>
      </w:r>
    </w:p>
    <w:p w14:paraId="19FF7416" w14:textId="77777777" w:rsidR="00ED5162" w:rsidRPr="00ED5162" w:rsidRDefault="00ED5162" w:rsidP="00ED5162">
      <w:pPr>
        <w:numPr>
          <w:ilvl w:val="0"/>
          <w:numId w:val="90"/>
        </w:numPr>
        <w:spacing w:before="100" w:beforeAutospacing="1" w:after="100" w:afterAutospacing="1" w:line="276" w:lineRule="auto"/>
      </w:pPr>
      <w:r w:rsidRPr="00ED5162">
        <w:t>како да безбедно користимо предмете, алате и уређаје које имамо у домаћинству;</w:t>
      </w:r>
    </w:p>
    <w:p w14:paraId="78152424" w14:textId="77777777" w:rsidR="00ED5162" w:rsidRPr="00ED5162" w:rsidRDefault="00ED5162" w:rsidP="00ED5162">
      <w:pPr>
        <w:numPr>
          <w:ilvl w:val="0"/>
          <w:numId w:val="90"/>
        </w:numPr>
        <w:spacing w:before="100" w:beforeAutospacing="1" w:after="100" w:afterAutospacing="1" w:line="276" w:lineRule="auto"/>
      </w:pPr>
      <w:r w:rsidRPr="00ED5162">
        <w:t>како да правилно користимо рачунар, телефон и друге савремене технологије;</w:t>
      </w:r>
    </w:p>
    <w:p w14:paraId="5E18631A" w14:textId="77777777" w:rsidR="00ED5162" w:rsidRPr="00ED5162" w:rsidRDefault="00ED5162" w:rsidP="00ED5162">
      <w:pPr>
        <w:numPr>
          <w:ilvl w:val="0"/>
          <w:numId w:val="90"/>
        </w:numPr>
        <w:spacing w:before="100" w:beforeAutospacing="1" w:after="100" w:afterAutospacing="1" w:line="276" w:lineRule="auto"/>
      </w:pPr>
      <w:r w:rsidRPr="00ED5162">
        <w:t>како да чувамо природу и животну средину;</w:t>
      </w:r>
    </w:p>
    <w:p w14:paraId="689EB72E" w14:textId="77777777" w:rsidR="00ED5162" w:rsidRPr="00ED5162" w:rsidRDefault="00ED5162" w:rsidP="00ED5162">
      <w:pPr>
        <w:numPr>
          <w:ilvl w:val="0"/>
          <w:numId w:val="90"/>
        </w:numPr>
        <w:spacing w:before="100" w:beforeAutospacing="1" w:after="100" w:afterAutospacing="1" w:line="276" w:lineRule="auto"/>
      </w:pPr>
      <w:r w:rsidRPr="00ED5162">
        <w:t>зашто је важно да отпад разврставамо и правилно бацамо;</w:t>
      </w:r>
    </w:p>
    <w:p w14:paraId="2BE65EA4" w14:textId="77777777" w:rsidR="00ED5162" w:rsidRPr="00ED5162" w:rsidRDefault="00ED5162" w:rsidP="00ED5162">
      <w:pPr>
        <w:numPr>
          <w:ilvl w:val="0"/>
          <w:numId w:val="90"/>
        </w:numPr>
        <w:spacing w:before="100" w:beforeAutospacing="1" w:after="100" w:afterAutospacing="1" w:line="276" w:lineRule="auto"/>
      </w:pPr>
      <w:r w:rsidRPr="00ED5162">
        <w:t>како својим понашањем можемо да допринесемо чистијој и здравијој околин</w:t>
      </w:r>
    </w:p>
    <w:p w14:paraId="3FC987E1" w14:textId="77777777" w:rsidR="00ED5162" w:rsidRPr="00ED5162" w:rsidRDefault="00ED5162" w:rsidP="00ED5162">
      <w:pPr>
        <w:ind w:right="615"/>
        <w:rPr>
          <w:b/>
          <w:lang w:val="sr-Cyrl-CS"/>
        </w:rPr>
      </w:pPr>
    </w:p>
    <w:tbl>
      <w:tblPr>
        <w:tblW w:w="1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1"/>
        <w:gridCol w:w="1701"/>
        <w:gridCol w:w="2835"/>
        <w:gridCol w:w="3013"/>
        <w:gridCol w:w="1843"/>
        <w:gridCol w:w="3932"/>
      </w:tblGrid>
      <w:tr w:rsidR="00F4040F" w:rsidRPr="00ED5162" w14:paraId="17197DA9" w14:textId="77777777" w:rsidTr="00C20475">
        <w:trPr>
          <w:cantSplit/>
          <w:trHeight w:val="962"/>
        </w:trPr>
        <w:tc>
          <w:tcPr>
            <w:tcW w:w="951" w:type="dxa"/>
            <w:tcBorders>
              <w:top w:val="single" w:sz="4" w:space="0" w:color="auto"/>
              <w:left w:val="single" w:sz="4" w:space="0" w:color="auto"/>
              <w:bottom w:val="single" w:sz="4" w:space="0" w:color="auto"/>
              <w:right w:val="single" w:sz="4" w:space="0" w:color="auto"/>
            </w:tcBorders>
            <w:shd w:val="clear" w:color="auto" w:fill="99CCFF"/>
            <w:vAlign w:val="center"/>
          </w:tcPr>
          <w:p w14:paraId="316E9576" w14:textId="77777777" w:rsidR="00F4040F" w:rsidRPr="00ED5162" w:rsidRDefault="00F4040F" w:rsidP="006B0392">
            <w:pPr>
              <w:jc w:val="center"/>
              <w:rPr>
                <w:b/>
                <w:lang w:val="sr-Cyrl-CS"/>
              </w:rPr>
            </w:pPr>
            <w:r w:rsidRPr="00ED5162">
              <w:rPr>
                <w:b/>
                <w:lang w:val="sr-Cyrl-CS"/>
              </w:rPr>
              <w:t>Редни број теме</w:t>
            </w:r>
          </w:p>
        </w:tc>
        <w:tc>
          <w:tcPr>
            <w:tcW w:w="1701" w:type="dxa"/>
            <w:tcBorders>
              <w:top w:val="single" w:sz="4" w:space="0" w:color="auto"/>
              <w:left w:val="single" w:sz="4" w:space="0" w:color="auto"/>
              <w:bottom w:val="single" w:sz="4" w:space="0" w:color="auto"/>
              <w:right w:val="single" w:sz="4" w:space="0" w:color="auto"/>
            </w:tcBorders>
            <w:shd w:val="clear" w:color="auto" w:fill="99CCFF"/>
            <w:vAlign w:val="center"/>
          </w:tcPr>
          <w:p w14:paraId="19917577" w14:textId="77777777" w:rsidR="00F4040F" w:rsidRPr="00ED5162" w:rsidRDefault="00F4040F" w:rsidP="006B0392">
            <w:pPr>
              <w:jc w:val="center"/>
              <w:rPr>
                <w:b/>
                <w:lang w:val="sr-Cyrl-CS"/>
              </w:rPr>
            </w:pPr>
            <w:r w:rsidRPr="00ED5162">
              <w:rPr>
                <w:b/>
                <w:lang w:val="sr-Cyrl-CS"/>
              </w:rPr>
              <w:t xml:space="preserve">Саджај </w:t>
            </w:r>
          </w:p>
          <w:p w14:paraId="7C542760" w14:textId="77777777" w:rsidR="00F4040F" w:rsidRPr="00ED5162" w:rsidRDefault="00F4040F" w:rsidP="006B0392">
            <w:pPr>
              <w:jc w:val="center"/>
              <w:rPr>
                <w:b/>
                <w:lang w:val="sr-Cyrl-CS"/>
              </w:rPr>
            </w:pPr>
            <w:r w:rsidRPr="00ED5162">
              <w:rPr>
                <w:b/>
                <w:lang w:val="sr-Cyrl-CS"/>
              </w:rPr>
              <w:t>програма</w:t>
            </w:r>
          </w:p>
        </w:tc>
        <w:tc>
          <w:tcPr>
            <w:tcW w:w="2835" w:type="dxa"/>
            <w:tcBorders>
              <w:top w:val="single" w:sz="4" w:space="0" w:color="auto"/>
              <w:left w:val="single" w:sz="4" w:space="0" w:color="auto"/>
              <w:bottom w:val="single" w:sz="4" w:space="0" w:color="auto"/>
              <w:right w:val="single" w:sz="4" w:space="0" w:color="auto"/>
            </w:tcBorders>
            <w:shd w:val="clear" w:color="auto" w:fill="99CCFF"/>
            <w:vAlign w:val="center"/>
          </w:tcPr>
          <w:p w14:paraId="43778336" w14:textId="77777777" w:rsidR="00F4040F" w:rsidRPr="00ED5162" w:rsidRDefault="00F4040F" w:rsidP="006B0392">
            <w:pPr>
              <w:jc w:val="center"/>
              <w:rPr>
                <w:b/>
                <w:lang w:val="sr-Cyrl-CS"/>
              </w:rPr>
            </w:pPr>
            <w:r w:rsidRPr="00ED5162">
              <w:rPr>
                <w:b/>
                <w:lang w:val="sr-Cyrl-CS"/>
              </w:rPr>
              <w:t>Активности ученика у образовно-</w:t>
            </w:r>
          </w:p>
          <w:p w14:paraId="5AF199D7" w14:textId="77777777" w:rsidR="00F4040F" w:rsidRPr="00ED5162" w:rsidRDefault="00F4040F" w:rsidP="006B0392">
            <w:pPr>
              <w:jc w:val="center"/>
              <w:rPr>
                <w:b/>
                <w:lang w:val="sr-Cyrl-CS"/>
              </w:rPr>
            </w:pPr>
            <w:r w:rsidRPr="00ED5162">
              <w:rPr>
                <w:b/>
                <w:lang w:val="sr-Cyrl-CS"/>
              </w:rPr>
              <w:t>васпитном раду</w:t>
            </w:r>
          </w:p>
        </w:tc>
        <w:tc>
          <w:tcPr>
            <w:tcW w:w="3013" w:type="dxa"/>
            <w:tcBorders>
              <w:top w:val="single" w:sz="4" w:space="0" w:color="auto"/>
              <w:left w:val="single" w:sz="4" w:space="0" w:color="auto"/>
              <w:bottom w:val="single" w:sz="4" w:space="0" w:color="auto"/>
              <w:right w:val="single" w:sz="4" w:space="0" w:color="auto"/>
            </w:tcBorders>
            <w:shd w:val="clear" w:color="auto" w:fill="99CCFF"/>
            <w:vAlign w:val="center"/>
          </w:tcPr>
          <w:p w14:paraId="01A7A42D" w14:textId="77777777" w:rsidR="00F4040F" w:rsidRPr="00ED5162" w:rsidRDefault="00F4040F" w:rsidP="006B0392">
            <w:pPr>
              <w:jc w:val="center"/>
              <w:rPr>
                <w:b/>
                <w:lang w:val="sr-Cyrl-CS"/>
              </w:rPr>
            </w:pPr>
            <w:r w:rsidRPr="00ED5162">
              <w:rPr>
                <w:b/>
                <w:lang w:val="sr-Cyrl-CS"/>
              </w:rPr>
              <w:t>Активности наставника у образовно-</w:t>
            </w:r>
          </w:p>
          <w:p w14:paraId="17520860" w14:textId="77777777" w:rsidR="00F4040F" w:rsidRPr="00ED5162" w:rsidRDefault="00F4040F" w:rsidP="006B0392">
            <w:pPr>
              <w:jc w:val="center"/>
              <w:rPr>
                <w:b/>
                <w:lang w:val="sr-Cyrl-CS"/>
              </w:rPr>
            </w:pPr>
            <w:r w:rsidRPr="00ED5162">
              <w:rPr>
                <w:b/>
                <w:lang w:val="sr-Cyrl-CS"/>
              </w:rPr>
              <w:t>васпитном раду</w:t>
            </w:r>
          </w:p>
        </w:tc>
        <w:tc>
          <w:tcPr>
            <w:tcW w:w="1843" w:type="dxa"/>
            <w:tcBorders>
              <w:top w:val="single" w:sz="4" w:space="0" w:color="auto"/>
              <w:left w:val="single" w:sz="4" w:space="0" w:color="auto"/>
              <w:bottom w:val="single" w:sz="4" w:space="0" w:color="auto"/>
              <w:right w:val="single" w:sz="4" w:space="0" w:color="auto"/>
            </w:tcBorders>
            <w:shd w:val="clear" w:color="auto" w:fill="99CCFF"/>
            <w:vAlign w:val="center"/>
          </w:tcPr>
          <w:p w14:paraId="4117FCEE" w14:textId="77777777" w:rsidR="00F4040F" w:rsidRPr="00ED5162" w:rsidRDefault="00F4040F" w:rsidP="006B0392">
            <w:pPr>
              <w:jc w:val="center"/>
              <w:rPr>
                <w:b/>
                <w:lang w:val="sr-Cyrl-CS"/>
              </w:rPr>
            </w:pPr>
            <w:r w:rsidRPr="00ED5162">
              <w:rPr>
                <w:b/>
                <w:lang w:val="sr-Cyrl-CS"/>
              </w:rPr>
              <w:t>Облици остваривања програма</w:t>
            </w:r>
          </w:p>
          <w:p w14:paraId="504F0253" w14:textId="77777777" w:rsidR="00F4040F" w:rsidRPr="00ED5162" w:rsidRDefault="00F4040F" w:rsidP="006B0392">
            <w:pPr>
              <w:jc w:val="center"/>
              <w:rPr>
                <w:b/>
                <w:lang w:val="sr-Cyrl-CS"/>
              </w:rPr>
            </w:pPr>
          </w:p>
        </w:tc>
        <w:tc>
          <w:tcPr>
            <w:tcW w:w="3932" w:type="dxa"/>
            <w:tcBorders>
              <w:top w:val="single" w:sz="4" w:space="0" w:color="auto"/>
              <w:left w:val="single" w:sz="4" w:space="0" w:color="auto"/>
              <w:bottom w:val="single" w:sz="4" w:space="0" w:color="auto"/>
              <w:right w:val="single" w:sz="4" w:space="0" w:color="auto"/>
            </w:tcBorders>
            <w:shd w:val="clear" w:color="auto" w:fill="99CCFF"/>
            <w:vAlign w:val="center"/>
          </w:tcPr>
          <w:p w14:paraId="021913CE" w14:textId="77777777" w:rsidR="00F4040F" w:rsidRPr="00ED5162" w:rsidRDefault="00F4040F" w:rsidP="006B0392">
            <w:pPr>
              <w:jc w:val="center"/>
              <w:rPr>
                <w:b/>
                <w:lang w:val="sr-Cyrl-CS"/>
              </w:rPr>
            </w:pPr>
            <w:r w:rsidRPr="00ED5162">
              <w:rPr>
                <w:b/>
                <w:lang w:val="sr-Cyrl-CS"/>
              </w:rPr>
              <w:t>Оперативни задаци извођења програма</w:t>
            </w:r>
          </w:p>
        </w:tc>
      </w:tr>
      <w:tr w:rsidR="00F4040F" w:rsidRPr="00ED5162" w14:paraId="5FF68206" w14:textId="77777777" w:rsidTr="00C20475">
        <w:trPr>
          <w:trHeight w:val="3170"/>
        </w:trPr>
        <w:tc>
          <w:tcPr>
            <w:tcW w:w="951" w:type="dxa"/>
            <w:tcBorders>
              <w:top w:val="single" w:sz="4" w:space="0" w:color="auto"/>
              <w:left w:val="single" w:sz="4" w:space="0" w:color="auto"/>
              <w:bottom w:val="single" w:sz="4" w:space="0" w:color="auto"/>
              <w:right w:val="single" w:sz="4" w:space="0" w:color="auto"/>
            </w:tcBorders>
            <w:vAlign w:val="center"/>
          </w:tcPr>
          <w:p w14:paraId="47F67C3C" w14:textId="77777777" w:rsidR="00F4040F" w:rsidRPr="00ED5162" w:rsidRDefault="00F4040F" w:rsidP="006B0392">
            <w:pPr>
              <w:jc w:val="center"/>
              <w:rPr>
                <w:lang w:val="sr-Cyrl-CS"/>
              </w:rPr>
            </w:pPr>
            <w:r w:rsidRPr="00ED5162">
              <w:rPr>
                <w:lang w:val="sr-Cyrl-CS"/>
              </w:rPr>
              <w:t>1.</w:t>
            </w:r>
          </w:p>
        </w:tc>
        <w:tc>
          <w:tcPr>
            <w:tcW w:w="1701" w:type="dxa"/>
            <w:tcBorders>
              <w:top w:val="single" w:sz="4" w:space="0" w:color="auto"/>
              <w:left w:val="single" w:sz="4" w:space="0" w:color="auto"/>
              <w:bottom w:val="single" w:sz="4" w:space="0" w:color="auto"/>
              <w:right w:val="single" w:sz="4" w:space="0" w:color="auto"/>
            </w:tcBorders>
            <w:vAlign w:val="center"/>
          </w:tcPr>
          <w:p w14:paraId="301FBE39" w14:textId="77777777" w:rsidR="00F4040F" w:rsidRPr="00ED5162" w:rsidRDefault="00F4040F" w:rsidP="006B0392">
            <w:pPr>
              <w:jc w:val="center"/>
              <w:rPr>
                <w:lang w:val="sr-Cyrl-CS"/>
              </w:rPr>
            </w:pPr>
            <w:r w:rsidRPr="00ED5162">
              <w:rPr>
                <w:lang w:val="sr-Cyrl-RS"/>
              </w:rPr>
              <w:t>Савремено домаћинствои породица</w:t>
            </w:r>
          </w:p>
        </w:tc>
        <w:tc>
          <w:tcPr>
            <w:tcW w:w="2835" w:type="dxa"/>
            <w:tcBorders>
              <w:top w:val="single" w:sz="4" w:space="0" w:color="auto"/>
              <w:left w:val="single" w:sz="4" w:space="0" w:color="auto"/>
              <w:bottom w:val="single" w:sz="4" w:space="0" w:color="auto"/>
              <w:right w:val="single" w:sz="4" w:space="0" w:color="auto"/>
            </w:tcBorders>
          </w:tcPr>
          <w:p w14:paraId="4CD150D8" w14:textId="77777777" w:rsidR="00F4040F" w:rsidRPr="00ED5162" w:rsidRDefault="00F4040F" w:rsidP="006B0392">
            <w:pPr>
              <w:rPr>
                <w:lang w:val="sr-Cyrl-CS"/>
              </w:rPr>
            </w:pPr>
            <w:r w:rsidRPr="00ED5162">
              <w:rPr>
                <w:lang w:val="sr-Cyrl-RS"/>
              </w:rPr>
              <w:t>Негују културу лепог понашања;Самостално и у групи ради задатке;Црта и боји мапе ума;Самостално креирају садржај активности које поред развоја мишљења,развијају сарадничке односе и предузимљивост;Усавршавају своја знања,постигну боља образовна постигнућа и превазиђу препреке у учењу</w:t>
            </w:r>
          </w:p>
        </w:tc>
        <w:tc>
          <w:tcPr>
            <w:tcW w:w="3013" w:type="dxa"/>
            <w:tcBorders>
              <w:top w:val="single" w:sz="4" w:space="0" w:color="auto"/>
              <w:left w:val="single" w:sz="4" w:space="0" w:color="auto"/>
              <w:bottom w:val="single" w:sz="4" w:space="0" w:color="auto"/>
              <w:right w:val="single" w:sz="4" w:space="0" w:color="auto"/>
            </w:tcBorders>
            <w:vAlign w:val="center"/>
          </w:tcPr>
          <w:p w14:paraId="15175AE5" w14:textId="77777777" w:rsidR="00F4040F" w:rsidRPr="00ED5162" w:rsidRDefault="00F4040F" w:rsidP="006B0392">
            <w:pPr>
              <w:rPr>
                <w:lang w:val="sr-Cyrl-CS"/>
              </w:rPr>
            </w:pPr>
            <w:r w:rsidRPr="00ED5162">
              <w:rPr>
                <w:lang w:val="sr-Cyrl-RS"/>
              </w:rPr>
              <w:t>Наставник ће радити на развијању компетенција код ученика који ће им помоћи да знања примене у свакодневном животу.Мотивише,усмерава,одговара на постављена питања,даје подршку и помоћ ученицима у раду.Указује на грешке и упућује на правилан рад.Указује како да квалитетно и безбедно проведе слободно време.Развија социјалне вештине(комуникација,тимски рад</w:t>
            </w:r>
          </w:p>
        </w:tc>
        <w:tc>
          <w:tcPr>
            <w:tcW w:w="1843" w:type="dxa"/>
            <w:tcBorders>
              <w:top w:val="single" w:sz="4" w:space="0" w:color="auto"/>
              <w:left w:val="single" w:sz="4" w:space="0" w:color="auto"/>
              <w:bottom w:val="single" w:sz="4" w:space="0" w:color="auto"/>
              <w:right w:val="single" w:sz="4" w:space="0" w:color="auto"/>
            </w:tcBorders>
            <w:vAlign w:val="center"/>
          </w:tcPr>
          <w:p w14:paraId="3C06B04C" w14:textId="77777777" w:rsidR="00F4040F" w:rsidRPr="00ED5162" w:rsidRDefault="00F4040F" w:rsidP="006B0392">
            <w:pPr>
              <w:rPr>
                <w:b/>
                <w:lang w:val="sr-Cyrl-CS"/>
              </w:rPr>
            </w:pPr>
            <w:r w:rsidRPr="00ED5162">
              <w:rPr>
                <w:rFonts w:eastAsia="Calibri"/>
                <w:lang w:val="sr-Cyrl-RS"/>
              </w:rPr>
              <w:t>Самосталан рад,тимски рад,практичан рад,израда паноа,цртежи</w:t>
            </w:r>
          </w:p>
          <w:p w14:paraId="67A63AC9"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радионица</w:t>
            </w:r>
          </w:p>
          <w:p w14:paraId="6F2A0F6D"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разговор</w:t>
            </w:r>
          </w:p>
          <w:p w14:paraId="3B9EC3B5"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дискусија</w:t>
            </w:r>
          </w:p>
          <w:p w14:paraId="54C6BB03"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презентација</w:t>
            </w:r>
          </w:p>
          <w:p w14:paraId="67014E22"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демонстрација</w:t>
            </w:r>
          </w:p>
          <w:p w14:paraId="381F6BB5" w14:textId="77777777" w:rsidR="00F4040F" w:rsidRPr="00ED5162" w:rsidRDefault="00F4040F" w:rsidP="006B0392">
            <w:pPr>
              <w:jc w:val="center"/>
              <w:rPr>
                <w:rFonts w:eastAsia="SimSun"/>
                <w:color w:val="000000"/>
                <w:lang w:val="sr-Cyrl-RS" w:bidi="ar"/>
              </w:rPr>
            </w:pPr>
          </w:p>
          <w:p w14:paraId="2873D42D" w14:textId="77777777" w:rsidR="00F4040F" w:rsidRPr="00ED5162" w:rsidRDefault="00F4040F" w:rsidP="006B0392">
            <w:pPr>
              <w:rPr>
                <w:lang w:val="sr-Cyrl-CS"/>
              </w:rPr>
            </w:pPr>
          </w:p>
          <w:p w14:paraId="7E9F7884" w14:textId="77777777" w:rsidR="00F4040F" w:rsidRPr="00ED5162" w:rsidRDefault="00F4040F" w:rsidP="006B0392">
            <w:pPr>
              <w:rPr>
                <w:lang w:val="sr-Cyrl-CS"/>
              </w:rPr>
            </w:pPr>
          </w:p>
        </w:tc>
        <w:tc>
          <w:tcPr>
            <w:tcW w:w="3932" w:type="dxa"/>
            <w:tcBorders>
              <w:top w:val="single" w:sz="4" w:space="0" w:color="auto"/>
              <w:left w:val="single" w:sz="4" w:space="0" w:color="auto"/>
              <w:bottom w:val="single" w:sz="4" w:space="0" w:color="auto"/>
              <w:right w:val="single" w:sz="4" w:space="0" w:color="auto"/>
            </w:tcBorders>
          </w:tcPr>
          <w:p w14:paraId="5B0167C3" w14:textId="77777777" w:rsidR="00F4040F" w:rsidRPr="00ED5162" w:rsidRDefault="00F4040F" w:rsidP="00C20475">
            <w:pPr>
              <w:rPr>
                <w:lang w:val="sr-Cyrl-CS"/>
              </w:rPr>
            </w:pPr>
            <w:r w:rsidRPr="00ED5162">
              <w:rPr>
                <w:lang w:val="sr-Cyrl-RS"/>
              </w:rPr>
              <w:t>Научити ученике практичним вештинама потребним за свакодневни живот и развити код њих радне навике на један креативан и  рад..)Развија умећа и способности код ученика забаван начин</w:t>
            </w:r>
          </w:p>
        </w:tc>
      </w:tr>
      <w:tr w:rsidR="00F4040F" w:rsidRPr="00ED5162" w14:paraId="51FD0BDC" w14:textId="77777777" w:rsidTr="00C20475">
        <w:trPr>
          <w:trHeight w:val="557"/>
        </w:trPr>
        <w:tc>
          <w:tcPr>
            <w:tcW w:w="951" w:type="dxa"/>
            <w:tcBorders>
              <w:top w:val="single" w:sz="4" w:space="0" w:color="auto"/>
              <w:left w:val="single" w:sz="4" w:space="0" w:color="auto"/>
              <w:bottom w:val="single" w:sz="4" w:space="0" w:color="auto"/>
              <w:right w:val="single" w:sz="4" w:space="0" w:color="auto"/>
            </w:tcBorders>
            <w:vAlign w:val="center"/>
          </w:tcPr>
          <w:p w14:paraId="0EE70663" w14:textId="77777777" w:rsidR="00F4040F" w:rsidRPr="00ED5162" w:rsidRDefault="00F4040F" w:rsidP="006B0392">
            <w:pPr>
              <w:jc w:val="center"/>
              <w:rPr>
                <w:lang w:val="sr-Cyrl-CS"/>
              </w:rPr>
            </w:pPr>
          </w:p>
          <w:p w14:paraId="4FECAE26" w14:textId="77777777" w:rsidR="00F4040F" w:rsidRPr="00ED5162" w:rsidRDefault="00F4040F" w:rsidP="006B0392">
            <w:pPr>
              <w:jc w:val="center"/>
              <w:rPr>
                <w:lang w:val="sr-Cyrl-CS"/>
              </w:rPr>
            </w:pPr>
            <w:r w:rsidRPr="00ED5162">
              <w:rPr>
                <w:lang w:val="sr-Cyrl-CS"/>
              </w:rPr>
              <w:t>2.</w:t>
            </w:r>
          </w:p>
        </w:tc>
        <w:tc>
          <w:tcPr>
            <w:tcW w:w="1701" w:type="dxa"/>
            <w:tcBorders>
              <w:top w:val="single" w:sz="4" w:space="0" w:color="auto"/>
              <w:left w:val="single" w:sz="4" w:space="0" w:color="auto"/>
              <w:bottom w:val="single" w:sz="4" w:space="0" w:color="auto"/>
              <w:right w:val="single" w:sz="4" w:space="0" w:color="auto"/>
            </w:tcBorders>
            <w:vAlign w:val="center"/>
          </w:tcPr>
          <w:p w14:paraId="3A493FAA" w14:textId="77777777" w:rsidR="00F4040F" w:rsidRPr="00ED5162" w:rsidRDefault="00F4040F" w:rsidP="006B0392">
            <w:pPr>
              <w:rPr>
                <w:lang w:val="sr-Cyrl-CS"/>
              </w:rPr>
            </w:pPr>
            <w:r w:rsidRPr="00ED5162">
              <w:rPr>
                <w:lang w:val="sr-Cyrl-CS"/>
              </w:rPr>
              <w:t>Исхрана и здравље</w:t>
            </w:r>
          </w:p>
          <w:p w14:paraId="271C3733" w14:textId="77777777" w:rsidR="00F4040F" w:rsidRPr="00ED5162" w:rsidRDefault="00F4040F" w:rsidP="006B0392">
            <w:pPr>
              <w:jc w:val="center"/>
              <w:rPr>
                <w:lang w:val="sr-Cyrl-CS"/>
              </w:rPr>
            </w:pPr>
          </w:p>
        </w:tc>
        <w:tc>
          <w:tcPr>
            <w:tcW w:w="2835" w:type="dxa"/>
            <w:tcBorders>
              <w:top w:val="single" w:sz="4" w:space="0" w:color="auto"/>
              <w:left w:val="single" w:sz="4" w:space="0" w:color="auto"/>
              <w:bottom w:val="single" w:sz="4" w:space="0" w:color="auto"/>
              <w:right w:val="single" w:sz="4" w:space="0" w:color="auto"/>
            </w:tcBorders>
          </w:tcPr>
          <w:p w14:paraId="0E17276E" w14:textId="77777777" w:rsidR="00F4040F" w:rsidRPr="00ED5162" w:rsidRDefault="00F4040F" w:rsidP="006B0392">
            <w:pPr>
              <w:rPr>
                <w:lang w:val="sr-Cyrl-RS"/>
              </w:rPr>
            </w:pPr>
            <w:r w:rsidRPr="00ED5162">
              <w:rPr>
                <w:lang w:val="sr-Cyrl-RS"/>
              </w:rPr>
              <w:t>Прављење здравог тањира од слика различитих намирница,разврставање хране на здраву и мање здраву</w:t>
            </w:r>
          </w:p>
          <w:p w14:paraId="295052A6" w14:textId="77777777" w:rsidR="00F4040F" w:rsidRPr="00ED5162" w:rsidRDefault="00F4040F" w:rsidP="006B0392">
            <w:r w:rsidRPr="00ED5162">
              <w:rPr>
                <w:lang w:val="sr-Cyrl-RS"/>
              </w:rPr>
              <w:t>Израда пирамиде правилне исхране,вођење дневника“шта сам данас јео/ла“,кретање,шетња и спортске игре,прављење плаката здраве навике</w:t>
            </w:r>
          </w:p>
        </w:tc>
        <w:tc>
          <w:tcPr>
            <w:tcW w:w="3013" w:type="dxa"/>
            <w:tcBorders>
              <w:top w:val="single" w:sz="4" w:space="0" w:color="auto"/>
              <w:left w:val="single" w:sz="4" w:space="0" w:color="auto"/>
              <w:bottom w:val="single" w:sz="4" w:space="0" w:color="auto"/>
              <w:right w:val="single" w:sz="4" w:space="0" w:color="auto"/>
            </w:tcBorders>
          </w:tcPr>
          <w:p w14:paraId="097F6550" w14:textId="77777777" w:rsidR="00F4040F" w:rsidRPr="00ED5162" w:rsidRDefault="00F4040F" w:rsidP="00C20475">
            <w:pPr>
              <w:rPr>
                <w:lang w:val="sr-Cyrl-RS"/>
              </w:rPr>
            </w:pPr>
            <w:r w:rsidRPr="00ED5162">
              <w:rPr>
                <w:lang w:val="sr-Cyrl-RS"/>
              </w:rPr>
              <w:t>Разговор са ученицима „шта је здрава исхрана“</w:t>
            </w:r>
          </w:p>
          <w:p w14:paraId="775E7654" w14:textId="77777777" w:rsidR="00F4040F" w:rsidRPr="00ED5162" w:rsidRDefault="00F4040F" w:rsidP="00C20475">
            <w:pPr>
              <w:rPr>
                <w:lang w:val="sr-Cyrl-CS"/>
              </w:rPr>
            </w:pPr>
            <w:r w:rsidRPr="00ED5162">
              <w:rPr>
                <w:lang w:val="sr-Cyrl-CS"/>
              </w:rPr>
              <w:t>подстиче на размишљање</w:t>
            </w:r>
          </w:p>
          <w:p w14:paraId="7DEE68EA" w14:textId="77777777" w:rsidR="00F4040F" w:rsidRPr="00ED5162" w:rsidRDefault="00F4040F" w:rsidP="00C20475">
            <w:pPr>
              <w:rPr>
                <w:lang w:val="sr-Cyrl-CS"/>
              </w:rPr>
            </w:pPr>
            <w:r w:rsidRPr="00ED5162">
              <w:rPr>
                <w:lang w:val="sr-Cyrl-CS"/>
              </w:rPr>
              <w:t>помаже ученицима у раду</w:t>
            </w:r>
          </w:p>
          <w:p w14:paraId="3E3BCCEC" w14:textId="77777777" w:rsidR="00F4040F" w:rsidRPr="00ED5162" w:rsidRDefault="00F4040F" w:rsidP="00C20475">
            <w:pPr>
              <w:rPr>
                <w:lang w:val="sr-Cyrl-CS"/>
              </w:rPr>
            </w:pPr>
            <w:r w:rsidRPr="00ED5162">
              <w:rPr>
                <w:lang w:val="sr-Cyrl-CS"/>
              </w:rPr>
              <w:t>припрема слике намирница,помаже ученицима при разврставању намирница,анализирају разноврсност оброка</w:t>
            </w:r>
          </w:p>
        </w:tc>
        <w:tc>
          <w:tcPr>
            <w:tcW w:w="1843" w:type="dxa"/>
            <w:tcBorders>
              <w:top w:val="single" w:sz="4" w:space="0" w:color="auto"/>
              <w:left w:val="single" w:sz="4" w:space="0" w:color="auto"/>
              <w:bottom w:val="single" w:sz="4" w:space="0" w:color="auto"/>
              <w:right w:val="single" w:sz="4" w:space="0" w:color="auto"/>
            </w:tcBorders>
            <w:vAlign w:val="center"/>
          </w:tcPr>
          <w:p w14:paraId="17315394" w14:textId="77777777" w:rsidR="00F4040F" w:rsidRPr="00ED5162" w:rsidRDefault="00F4040F" w:rsidP="006B0392">
            <w:pPr>
              <w:rPr>
                <w:b/>
                <w:lang w:val="sr-Cyrl-CS"/>
              </w:rPr>
            </w:pPr>
            <w:r w:rsidRPr="00ED5162">
              <w:rPr>
                <w:rFonts w:eastAsia="Calibri"/>
                <w:lang w:val="sr-Cyrl-RS"/>
              </w:rPr>
              <w:t>Самосталан рад,тимски рад,практичан рад,израда паноа,цртежи</w:t>
            </w:r>
          </w:p>
          <w:p w14:paraId="5A600013"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радионица</w:t>
            </w:r>
          </w:p>
          <w:p w14:paraId="2FEFB24B"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разговор</w:t>
            </w:r>
          </w:p>
          <w:p w14:paraId="1997B579"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дискусија</w:t>
            </w:r>
          </w:p>
          <w:p w14:paraId="6C19AEB5"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презентација</w:t>
            </w:r>
          </w:p>
          <w:p w14:paraId="30504819"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демонстрација</w:t>
            </w:r>
          </w:p>
          <w:p w14:paraId="12EAA1C1" w14:textId="77777777" w:rsidR="00F4040F" w:rsidRPr="00ED5162" w:rsidRDefault="00F4040F" w:rsidP="006B0392">
            <w:pPr>
              <w:rPr>
                <w:b/>
                <w:lang w:val="sr-Cyrl-CS"/>
              </w:rPr>
            </w:pPr>
          </w:p>
          <w:p w14:paraId="4E4C2535" w14:textId="77777777" w:rsidR="00F4040F" w:rsidRPr="00ED5162" w:rsidRDefault="00F4040F" w:rsidP="006B0392">
            <w:pPr>
              <w:rPr>
                <w:lang w:val="sr-Cyrl-CS"/>
              </w:rPr>
            </w:pPr>
          </w:p>
        </w:tc>
        <w:tc>
          <w:tcPr>
            <w:tcW w:w="3932" w:type="dxa"/>
            <w:tcBorders>
              <w:top w:val="single" w:sz="4" w:space="0" w:color="auto"/>
              <w:left w:val="single" w:sz="4" w:space="0" w:color="auto"/>
              <w:bottom w:val="single" w:sz="4" w:space="0" w:color="auto"/>
              <w:right w:val="single" w:sz="4" w:space="0" w:color="auto"/>
            </w:tcBorders>
          </w:tcPr>
          <w:p w14:paraId="5A3C2FA7" w14:textId="77777777" w:rsidR="00F4040F" w:rsidRPr="00ED5162" w:rsidRDefault="00F4040F" w:rsidP="00C20475">
            <w:pPr>
              <w:pStyle w:val="Default"/>
              <w:rPr>
                <w:lang w:val="sr-Cyrl-CS"/>
              </w:rPr>
            </w:pPr>
            <w:r w:rsidRPr="00ED5162">
              <w:rPr>
                <w:lang w:val="sr-Cyrl-RS"/>
              </w:rPr>
              <w:t>Научити ученике практичним вештинама потребним за свакодневни живот и развити код њих радне навике на један креативан и  рад..)Развија умећа и способности код ученика забаван начин</w:t>
            </w:r>
          </w:p>
        </w:tc>
      </w:tr>
      <w:tr w:rsidR="00F4040F" w:rsidRPr="00ED5162" w14:paraId="49999C27" w14:textId="77777777" w:rsidTr="00C20475">
        <w:trPr>
          <w:trHeight w:val="1256"/>
        </w:trPr>
        <w:tc>
          <w:tcPr>
            <w:tcW w:w="951" w:type="dxa"/>
            <w:tcBorders>
              <w:top w:val="single" w:sz="4" w:space="0" w:color="auto"/>
              <w:left w:val="single" w:sz="4" w:space="0" w:color="auto"/>
              <w:bottom w:val="single" w:sz="4" w:space="0" w:color="auto"/>
              <w:right w:val="single" w:sz="4" w:space="0" w:color="auto"/>
            </w:tcBorders>
            <w:vAlign w:val="center"/>
          </w:tcPr>
          <w:p w14:paraId="73BCC9DD" w14:textId="77777777" w:rsidR="00F4040F" w:rsidRPr="00ED5162" w:rsidRDefault="00F4040F" w:rsidP="006B0392">
            <w:pPr>
              <w:jc w:val="center"/>
              <w:rPr>
                <w:lang w:val="sr-Cyrl-CS"/>
              </w:rPr>
            </w:pPr>
            <w:r w:rsidRPr="00ED5162">
              <w:rPr>
                <w:lang w:val="sr-Cyrl-CS"/>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0A635F31" w14:textId="77777777" w:rsidR="00F4040F" w:rsidRPr="00ED5162" w:rsidRDefault="00F4040F" w:rsidP="006B0392">
            <w:pPr>
              <w:jc w:val="center"/>
              <w:rPr>
                <w:lang w:val="sr-Cyrl-CS"/>
              </w:rPr>
            </w:pPr>
            <w:r w:rsidRPr="00ED5162">
              <w:rPr>
                <w:lang w:val="sr-Cyrl-CS"/>
              </w:rPr>
              <w:t>Култура становања</w:t>
            </w:r>
          </w:p>
        </w:tc>
        <w:tc>
          <w:tcPr>
            <w:tcW w:w="2835" w:type="dxa"/>
            <w:tcBorders>
              <w:top w:val="single" w:sz="4" w:space="0" w:color="auto"/>
              <w:left w:val="single" w:sz="4" w:space="0" w:color="auto"/>
              <w:bottom w:val="single" w:sz="4" w:space="0" w:color="auto"/>
              <w:right w:val="single" w:sz="4" w:space="0" w:color="auto"/>
            </w:tcBorders>
          </w:tcPr>
          <w:p w14:paraId="2147947F" w14:textId="77777777" w:rsidR="00F4040F" w:rsidRPr="00ED5162" w:rsidRDefault="00F4040F" w:rsidP="006B0392">
            <w:pPr>
              <w:rPr>
                <w:lang w:val="sr-Cyrl-CS"/>
              </w:rPr>
            </w:pPr>
          </w:p>
          <w:p w14:paraId="5218A0BB" w14:textId="77777777" w:rsidR="00F4040F" w:rsidRPr="00ED5162" w:rsidRDefault="00F4040F" w:rsidP="006B0392">
            <w:pPr>
              <w:rPr>
                <w:lang w:val="sr-Cyrl-CS"/>
              </w:rPr>
            </w:pPr>
          </w:p>
          <w:p w14:paraId="15DB028C" w14:textId="77777777" w:rsidR="00F4040F" w:rsidRPr="00ED5162" w:rsidRDefault="00F4040F" w:rsidP="006B0392">
            <w:pPr>
              <w:rPr>
                <w:lang w:val="sr-Cyrl-CS"/>
              </w:rPr>
            </w:pPr>
          </w:p>
          <w:p w14:paraId="0DFD7BD2" w14:textId="77777777" w:rsidR="00F4040F" w:rsidRPr="00ED5162" w:rsidRDefault="00F4040F" w:rsidP="006B0392">
            <w:pPr>
              <w:rPr>
                <w:lang w:val="sr-Cyrl-CS"/>
              </w:rPr>
            </w:pPr>
          </w:p>
          <w:p w14:paraId="5083DB4A" w14:textId="77777777" w:rsidR="00F4040F" w:rsidRPr="00ED5162" w:rsidRDefault="00F4040F" w:rsidP="006B0392">
            <w:pPr>
              <w:rPr>
                <w:lang w:val="sr-Cyrl-CS"/>
              </w:rPr>
            </w:pPr>
          </w:p>
          <w:p w14:paraId="6D8081F8" w14:textId="77777777" w:rsidR="00F4040F" w:rsidRPr="00ED5162" w:rsidRDefault="00F4040F" w:rsidP="006B0392">
            <w:pPr>
              <w:rPr>
                <w:lang w:val="sr-Cyrl-CS"/>
              </w:rPr>
            </w:pPr>
          </w:p>
          <w:p w14:paraId="7606E9FF" w14:textId="77777777" w:rsidR="00F4040F" w:rsidRPr="00ED5162" w:rsidRDefault="00F4040F" w:rsidP="006B0392">
            <w:pPr>
              <w:rPr>
                <w:lang w:val="sr-Cyrl-CS"/>
              </w:rPr>
            </w:pPr>
          </w:p>
          <w:p w14:paraId="024BD2DA" w14:textId="77777777" w:rsidR="00F4040F" w:rsidRPr="00ED5162" w:rsidRDefault="00F4040F" w:rsidP="006B0392">
            <w:pPr>
              <w:rPr>
                <w:lang w:val="sr-Cyrl-RS"/>
              </w:rPr>
            </w:pPr>
            <w:r w:rsidRPr="00ED5162">
              <w:rPr>
                <w:lang w:val="sr-Cyrl-RS"/>
              </w:rPr>
              <w:t>Ученици разговарају о томе шта је то дом?</w:t>
            </w:r>
          </w:p>
          <w:p w14:paraId="4E1E675C" w14:textId="14BEEC18" w:rsidR="00F4040F" w:rsidRPr="00C20475" w:rsidRDefault="00F4040F" w:rsidP="006B0392">
            <w:pPr>
              <w:rPr>
                <w:lang w:val="sr-Cyrl-RS"/>
              </w:rPr>
            </w:pPr>
            <w:r w:rsidRPr="00ED5162">
              <w:rPr>
                <w:lang w:val="sr-Cyrl-RS"/>
              </w:rPr>
              <w:t>Набрајају просторије у стану/кући,причају о томе чему та просторија служи.Посматрају слике различитих кућа,станова.Уче се понашању у кући.</w:t>
            </w:r>
          </w:p>
        </w:tc>
        <w:tc>
          <w:tcPr>
            <w:tcW w:w="3013" w:type="dxa"/>
            <w:tcBorders>
              <w:top w:val="single" w:sz="4" w:space="0" w:color="auto"/>
              <w:left w:val="single" w:sz="4" w:space="0" w:color="auto"/>
              <w:bottom w:val="single" w:sz="4" w:space="0" w:color="auto"/>
              <w:right w:val="single" w:sz="4" w:space="0" w:color="auto"/>
            </w:tcBorders>
            <w:vAlign w:val="center"/>
          </w:tcPr>
          <w:p w14:paraId="7F701E71" w14:textId="77777777" w:rsidR="00F4040F" w:rsidRPr="00ED5162" w:rsidRDefault="00F4040F" w:rsidP="006B0392">
            <w:pPr>
              <w:rPr>
                <w:lang w:val="sr-Cyrl-CS"/>
              </w:rPr>
            </w:pPr>
            <w:r w:rsidRPr="00ED5162">
              <w:rPr>
                <w:lang w:val="sr-Cyrl-CS"/>
              </w:rPr>
              <w:t>Наставник помаже при разврставању предмета које се користе у кухињи,купатилу</w:t>
            </w:r>
          </w:p>
          <w:p w14:paraId="0B4CD615" w14:textId="77777777" w:rsidR="00F4040F" w:rsidRPr="00ED5162" w:rsidRDefault="00F4040F" w:rsidP="006B0392">
            <w:pPr>
              <w:rPr>
                <w:lang w:val="sr-Cyrl-CS"/>
              </w:rPr>
            </w:pPr>
            <w:r w:rsidRPr="00ED5162">
              <w:rPr>
                <w:lang w:val="sr-Cyrl-CS"/>
              </w:rPr>
              <w:t>Помаже при изради паноа мој дом</w:t>
            </w:r>
          </w:p>
          <w:p w14:paraId="1DBD8F04" w14:textId="77777777" w:rsidR="00F4040F" w:rsidRPr="00ED5162" w:rsidRDefault="00F4040F" w:rsidP="006B0392">
            <w:pPr>
              <w:rPr>
                <w:lang w:val="sr-Cyrl-CS"/>
              </w:rPr>
            </w:pPr>
            <w:r w:rsidRPr="00ED5162">
              <w:rPr>
                <w:lang w:val="sr-Cyrl-CS"/>
              </w:rPr>
              <w:t>Разговара са ућеницима о подели рада у домаћинству</w:t>
            </w:r>
          </w:p>
          <w:p w14:paraId="0C244673" w14:textId="77777777" w:rsidR="00F4040F" w:rsidRPr="00ED5162" w:rsidRDefault="00F4040F" w:rsidP="006B0392">
            <w:pPr>
              <w:rPr>
                <w:lang w:val="sr-Cyrl-CS"/>
              </w:rPr>
            </w:pPr>
          </w:p>
        </w:tc>
        <w:tc>
          <w:tcPr>
            <w:tcW w:w="1843" w:type="dxa"/>
            <w:tcBorders>
              <w:top w:val="single" w:sz="4" w:space="0" w:color="auto"/>
              <w:left w:val="single" w:sz="4" w:space="0" w:color="auto"/>
              <w:bottom w:val="single" w:sz="4" w:space="0" w:color="auto"/>
              <w:right w:val="single" w:sz="4" w:space="0" w:color="auto"/>
            </w:tcBorders>
            <w:vAlign w:val="center"/>
          </w:tcPr>
          <w:p w14:paraId="66AF73E1" w14:textId="77777777" w:rsidR="00F4040F" w:rsidRPr="00ED5162" w:rsidRDefault="00F4040F" w:rsidP="006B0392">
            <w:pPr>
              <w:rPr>
                <w:b/>
                <w:lang w:val="sr-Cyrl-CS"/>
              </w:rPr>
            </w:pPr>
            <w:r w:rsidRPr="00ED5162">
              <w:rPr>
                <w:lang w:val="sr-Cyrl-CS"/>
              </w:rPr>
              <w:t xml:space="preserve"> </w:t>
            </w:r>
            <w:r w:rsidRPr="00ED5162">
              <w:rPr>
                <w:rFonts w:eastAsia="Calibri"/>
                <w:lang w:val="sr-Cyrl-RS"/>
              </w:rPr>
              <w:t>Самосталан рад,тимски рад,практичан рад,израда паноа,цртежи</w:t>
            </w:r>
          </w:p>
          <w:p w14:paraId="73FD713A"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радионица</w:t>
            </w:r>
          </w:p>
          <w:p w14:paraId="5CEDACE3"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разговор</w:t>
            </w:r>
          </w:p>
          <w:p w14:paraId="250E732F"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дискусија</w:t>
            </w:r>
          </w:p>
          <w:p w14:paraId="36658913"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презентација</w:t>
            </w:r>
          </w:p>
          <w:p w14:paraId="70485DD0"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демонстрација</w:t>
            </w:r>
          </w:p>
          <w:p w14:paraId="2343F272" w14:textId="77777777" w:rsidR="00F4040F" w:rsidRPr="00ED5162" w:rsidRDefault="00F4040F" w:rsidP="006B0392"/>
        </w:tc>
        <w:tc>
          <w:tcPr>
            <w:tcW w:w="3932" w:type="dxa"/>
            <w:tcBorders>
              <w:top w:val="single" w:sz="4" w:space="0" w:color="auto"/>
              <w:left w:val="single" w:sz="4" w:space="0" w:color="auto"/>
              <w:bottom w:val="single" w:sz="4" w:space="0" w:color="auto"/>
              <w:right w:val="single" w:sz="4" w:space="0" w:color="auto"/>
            </w:tcBorders>
            <w:vAlign w:val="center"/>
          </w:tcPr>
          <w:p w14:paraId="00B8B8E3" w14:textId="77777777" w:rsidR="00F4040F" w:rsidRPr="00ED5162" w:rsidRDefault="00F4040F" w:rsidP="006B0392">
            <w:pPr>
              <w:rPr>
                <w:lang w:val="sr-Cyrl-CS"/>
              </w:rPr>
            </w:pPr>
            <w:r w:rsidRPr="00ED5162">
              <w:rPr>
                <w:lang w:val="sr-Cyrl-CS"/>
              </w:rPr>
              <w:t>Ученици треба да</w:t>
            </w:r>
            <w:r w:rsidRPr="00ED5162">
              <w:t xml:space="preserve"> </w:t>
            </w:r>
            <w:r w:rsidRPr="00ED5162">
              <w:rPr>
                <w:lang w:val="sr-Cyrl-RS"/>
              </w:rPr>
              <w:t>науче основне просторије у у свом стну/кући и чему служе,препозна значај хигијене у кући,препозна могуће опасности у свом дому,правилно одлаже отпад ,схвати значај штедње струје</w:t>
            </w:r>
            <w:r w:rsidRPr="00ED5162">
              <w:t xml:space="preserve"> </w:t>
            </w:r>
          </w:p>
        </w:tc>
      </w:tr>
      <w:tr w:rsidR="00F4040F" w:rsidRPr="00ED5162" w14:paraId="4C1AEF48" w14:textId="77777777" w:rsidTr="00C20475">
        <w:tc>
          <w:tcPr>
            <w:tcW w:w="951" w:type="dxa"/>
            <w:tcBorders>
              <w:top w:val="single" w:sz="4" w:space="0" w:color="auto"/>
              <w:left w:val="single" w:sz="4" w:space="0" w:color="auto"/>
              <w:bottom w:val="single" w:sz="4" w:space="0" w:color="auto"/>
              <w:right w:val="single" w:sz="4" w:space="0" w:color="auto"/>
            </w:tcBorders>
            <w:vAlign w:val="center"/>
          </w:tcPr>
          <w:p w14:paraId="25086D25" w14:textId="77777777" w:rsidR="00F4040F" w:rsidRPr="00ED5162" w:rsidRDefault="00F4040F" w:rsidP="006B0392">
            <w:pPr>
              <w:jc w:val="center"/>
              <w:rPr>
                <w:lang w:val="sr-Cyrl-CS"/>
              </w:rPr>
            </w:pPr>
            <w:r w:rsidRPr="00ED5162">
              <w:rPr>
                <w:lang w:val="sr-Cyrl-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49933092" w14:textId="77777777" w:rsidR="00F4040F" w:rsidRPr="00ED5162" w:rsidRDefault="00F4040F" w:rsidP="006B0392">
            <w:pPr>
              <w:rPr>
                <w:lang w:val="sr-Cyrl-CS"/>
              </w:rPr>
            </w:pPr>
            <w:r w:rsidRPr="00ED5162">
              <w:rPr>
                <w:lang w:val="sr-Cyrl-CS"/>
              </w:rPr>
              <w:t>Култура одевања</w:t>
            </w:r>
          </w:p>
        </w:tc>
        <w:tc>
          <w:tcPr>
            <w:tcW w:w="2835" w:type="dxa"/>
            <w:tcBorders>
              <w:top w:val="single" w:sz="4" w:space="0" w:color="auto"/>
              <w:left w:val="single" w:sz="4" w:space="0" w:color="auto"/>
              <w:bottom w:val="single" w:sz="4" w:space="0" w:color="auto"/>
              <w:right w:val="single" w:sz="4" w:space="0" w:color="auto"/>
            </w:tcBorders>
          </w:tcPr>
          <w:p w14:paraId="2EBB33DF" w14:textId="77777777" w:rsidR="00F4040F" w:rsidRPr="00ED5162" w:rsidRDefault="00F4040F" w:rsidP="006B0392">
            <w:pPr>
              <w:rPr>
                <w:lang w:val="sr-Cyrl-RS"/>
              </w:rPr>
            </w:pPr>
            <w:r w:rsidRPr="00ED5162">
              <w:rPr>
                <w:lang w:val="sr-Cyrl-RS"/>
              </w:rPr>
              <w:t>Ученици разговарају о томе шта подразумевамо под културом одевања</w:t>
            </w:r>
          </w:p>
          <w:p w14:paraId="5EC1BBE4" w14:textId="77777777" w:rsidR="00F4040F" w:rsidRPr="00ED5162" w:rsidRDefault="00F4040F" w:rsidP="006B0392">
            <w:pPr>
              <w:rPr>
                <w:lang w:val="sr-Cyrl-RS"/>
              </w:rPr>
            </w:pPr>
            <w:r w:rsidRPr="00ED5162">
              <w:rPr>
                <w:lang w:val="sr-Cyrl-RS"/>
              </w:rPr>
              <w:t>Дају примере одевања у школи,кући,на весељима,разврставају сличице са различитим комадима одеће,разговарају о значају уредности и чисточи одеће</w:t>
            </w:r>
          </w:p>
          <w:p w14:paraId="4951F76A" w14:textId="77777777" w:rsidR="00F4040F" w:rsidRPr="00ED5162" w:rsidRDefault="00F4040F" w:rsidP="006B0392">
            <w:pPr>
              <w:rPr>
                <w:lang w:val="sr-Cyrl-CS"/>
              </w:rPr>
            </w:pPr>
          </w:p>
        </w:tc>
        <w:tc>
          <w:tcPr>
            <w:tcW w:w="3013" w:type="dxa"/>
            <w:tcBorders>
              <w:top w:val="single" w:sz="4" w:space="0" w:color="auto"/>
              <w:left w:val="single" w:sz="4" w:space="0" w:color="auto"/>
              <w:bottom w:val="single" w:sz="4" w:space="0" w:color="auto"/>
              <w:right w:val="single" w:sz="4" w:space="0" w:color="auto"/>
            </w:tcBorders>
            <w:vAlign w:val="center"/>
          </w:tcPr>
          <w:p w14:paraId="688D7253" w14:textId="77777777" w:rsidR="00F4040F" w:rsidRPr="00ED5162" w:rsidRDefault="00F4040F" w:rsidP="006B0392">
            <w:pPr>
              <w:rPr>
                <w:lang w:val="sr-Cyrl-CS"/>
              </w:rPr>
            </w:pPr>
            <w:r w:rsidRPr="00ED5162">
              <w:rPr>
                <w:lang w:val="sr-Cyrl-CS"/>
              </w:rPr>
              <w:t>Наставник помаже при разврставању одеће за спорт,свечане прилике,помаже ученицима да схвате при процени да ли је одећа адекватна или не,помаже ученицима да схвате значај одевања у зимском и летњем периоду</w:t>
            </w:r>
          </w:p>
        </w:tc>
        <w:tc>
          <w:tcPr>
            <w:tcW w:w="1843" w:type="dxa"/>
            <w:tcBorders>
              <w:top w:val="single" w:sz="4" w:space="0" w:color="auto"/>
              <w:left w:val="single" w:sz="4" w:space="0" w:color="auto"/>
              <w:bottom w:val="single" w:sz="4" w:space="0" w:color="auto"/>
              <w:right w:val="single" w:sz="4" w:space="0" w:color="auto"/>
            </w:tcBorders>
            <w:vAlign w:val="center"/>
          </w:tcPr>
          <w:p w14:paraId="1567CBAC" w14:textId="77777777" w:rsidR="00F4040F" w:rsidRPr="00ED5162" w:rsidRDefault="00F4040F" w:rsidP="006B0392">
            <w:pPr>
              <w:rPr>
                <w:b/>
                <w:lang w:val="sr-Cyrl-CS"/>
              </w:rPr>
            </w:pPr>
            <w:r w:rsidRPr="00ED5162">
              <w:rPr>
                <w:rFonts w:eastAsia="Calibri"/>
                <w:lang w:val="sr-Cyrl-RS"/>
              </w:rPr>
              <w:t>Самосталан рад,тимски рад,практичан рад,израда паноа,цртежи</w:t>
            </w:r>
          </w:p>
          <w:p w14:paraId="49FD4014"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радионица</w:t>
            </w:r>
          </w:p>
          <w:p w14:paraId="13901AC2"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разговор</w:t>
            </w:r>
          </w:p>
          <w:p w14:paraId="1A5F2FA3"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дискусија</w:t>
            </w:r>
          </w:p>
          <w:p w14:paraId="50B34BAB"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презентација</w:t>
            </w:r>
          </w:p>
          <w:p w14:paraId="096AB598" w14:textId="77777777" w:rsidR="00F4040F" w:rsidRPr="00ED5162" w:rsidRDefault="00F4040F" w:rsidP="006B0392">
            <w:pPr>
              <w:rPr>
                <w:rFonts w:eastAsia="SimSun"/>
                <w:color w:val="000000"/>
                <w:lang w:val="sr-Cyrl-RS" w:bidi="ar"/>
              </w:rPr>
            </w:pPr>
            <w:r w:rsidRPr="00ED5162">
              <w:rPr>
                <w:rFonts w:eastAsia="SimSun"/>
                <w:color w:val="000000"/>
                <w:lang w:val="sr-Cyrl-RS" w:eastAsia="zh-CN" w:bidi="ar"/>
              </w:rPr>
              <w:t>демонстрација</w:t>
            </w:r>
          </w:p>
          <w:p w14:paraId="5DC52CDB" w14:textId="77777777" w:rsidR="00F4040F" w:rsidRPr="00ED5162" w:rsidRDefault="00F4040F" w:rsidP="006B0392"/>
        </w:tc>
        <w:tc>
          <w:tcPr>
            <w:tcW w:w="3932" w:type="dxa"/>
            <w:tcBorders>
              <w:top w:val="single" w:sz="4" w:space="0" w:color="auto"/>
              <w:left w:val="single" w:sz="4" w:space="0" w:color="auto"/>
              <w:bottom w:val="single" w:sz="4" w:space="0" w:color="auto"/>
              <w:right w:val="single" w:sz="4" w:space="0" w:color="auto"/>
            </w:tcBorders>
            <w:vAlign w:val="center"/>
          </w:tcPr>
          <w:p w14:paraId="7056C6F1" w14:textId="77777777" w:rsidR="00F4040F" w:rsidRPr="00ED5162" w:rsidRDefault="00F4040F" w:rsidP="006B0392">
            <w:pPr>
              <w:rPr>
                <w:lang w:val="sr-Cyrl-RS"/>
              </w:rPr>
            </w:pPr>
            <w:r w:rsidRPr="00ED5162">
              <w:rPr>
                <w:lang w:val="sr-Cyrl-RS"/>
              </w:rPr>
              <w:t xml:space="preserve">Ученици треба да знају штазначи култура одевања,разликују примерено и непримерено одевање у различитим приликама,препознаје значај чисте одеће,развије одговоран однос при куповини одеће </w:t>
            </w:r>
          </w:p>
        </w:tc>
      </w:tr>
    </w:tbl>
    <w:p w14:paraId="405A6E01" w14:textId="77777777" w:rsidR="00ED5162" w:rsidRPr="00ED5162" w:rsidRDefault="00ED5162" w:rsidP="00ED5162">
      <w:pPr>
        <w:ind w:right="615"/>
        <w:rPr>
          <w:b/>
          <w:lang w:val="ru-RU"/>
        </w:rPr>
      </w:pPr>
    </w:p>
    <w:p w14:paraId="683AF5D3" w14:textId="77777777" w:rsidR="00ED5162" w:rsidRPr="00ED5162" w:rsidRDefault="00ED5162" w:rsidP="00ED5162">
      <w:pPr>
        <w:jc w:val="center"/>
        <w:rPr>
          <w:lang w:val="sr-Cyrl-CS"/>
        </w:rPr>
      </w:pPr>
      <w:r w:rsidRPr="00ED5162">
        <w:rPr>
          <w:lang w:val="sr-Cyrl-CS"/>
        </w:rPr>
        <w:t xml:space="preserve">                                                                                                                                                             Наставник биологије:Марица Белић                                 </w:t>
      </w:r>
    </w:p>
    <w:p w14:paraId="74426FDE" w14:textId="70EA518A" w:rsidR="00ED5162" w:rsidRPr="00ED5162" w:rsidRDefault="00ED5162" w:rsidP="00ED5162">
      <w:pPr>
        <w:ind w:firstLine="708"/>
        <w:rPr>
          <w:lang w:val="sr-Cyrl-RS"/>
        </w:rPr>
      </w:pPr>
    </w:p>
    <w:p w14:paraId="30D51086" w14:textId="77777777" w:rsidR="00C20475" w:rsidRDefault="00C20475">
      <w:pPr>
        <w:spacing w:after="160" w:line="259" w:lineRule="auto"/>
        <w:rPr>
          <w:b/>
          <w:bCs/>
          <w:szCs w:val="28"/>
          <w:lang w:val="sr-Cyrl-RS"/>
        </w:rPr>
      </w:pPr>
      <w:r>
        <w:rPr>
          <w:lang w:val="sr-Cyrl-RS"/>
        </w:rPr>
        <w:br w:type="page"/>
      </w:r>
    </w:p>
    <w:p w14:paraId="0ADF3DB8" w14:textId="5A297F92" w:rsidR="00182E42" w:rsidRPr="00C20475" w:rsidRDefault="00182E42" w:rsidP="00C20475">
      <w:pPr>
        <w:rPr>
          <w:b/>
          <w:bCs/>
          <w:lang w:val="sr-Cyrl-RS"/>
        </w:rPr>
      </w:pPr>
      <w:r w:rsidRPr="00C20475">
        <w:rPr>
          <w:b/>
          <w:bCs/>
          <w:lang w:val="sr-Cyrl-RS"/>
        </w:rPr>
        <w:lastRenderedPageBreak/>
        <w:t>ИЗДВОЈЕНО ОДЕЉЕЊЕ</w:t>
      </w:r>
      <w:r w:rsidR="00786F76">
        <w:rPr>
          <w:b/>
          <w:bCs/>
          <w:lang w:val="sr-Cyrl-RS"/>
        </w:rPr>
        <w:t xml:space="preserve"> </w:t>
      </w:r>
      <w:r w:rsidRPr="00C20475">
        <w:rPr>
          <w:b/>
          <w:bCs/>
          <w:lang w:val="sr-Cyrl-RS"/>
        </w:rPr>
        <w:t>-</w:t>
      </w:r>
      <w:r w:rsidR="00786F76">
        <w:rPr>
          <w:b/>
          <w:bCs/>
          <w:lang w:val="sr-Cyrl-RS"/>
        </w:rPr>
        <w:t xml:space="preserve"> </w:t>
      </w:r>
      <w:r w:rsidRPr="00C20475">
        <w:rPr>
          <w:b/>
          <w:bCs/>
          <w:lang w:val="sr-Cyrl-RS"/>
        </w:rPr>
        <w:t>КОСТОЛ</w:t>
      </w:r>
    </w:p>
    <w:p w14:paraId="50F55CDF" w14:textId="77777777" w:rsidR="00182E42" w:rsidRDefault="00182E42" w:rsidP="00182E42">
      <w:pPr>
        <w:rPr>
          <w:lang w:val="sr-Cyrl-RS"/>
        </w:rPr>
      </w:pPr>
    </w:p>
    <w:p w14:paraId="6FF8BF62" w14:textId="77777777" w:rsidR="00182E42" w:rsidRPr="00F02A51" w:rsidRDefault="00182E42" w:rsidP="00182E42">
      <w:pPr>
        <w:rPr>
          <w:b/>
          <w:bCs/>
          <w:sz w:val="22"/>
          <w:szCs w:val="22"/>
          <w:lang w:val="sr-Cyrl-RS"/>
        </w:rPr>
      </w:pPr>
      <w:r w:rsidRPr="00F02A51">
        <w:rPr>
          <w:b/>
          <w:bCs/>
          <w:sz w:val="22"/>
          <w:szCs w:val="22"/>
          <w:lang w:val="sr-Cyrl-RS"/>
        </w:rPr>
        <w:t xml:space="preserve">Циљеви и очекивани исходи: </w:t>
      </w:r>
    </w:p>
    <w:p w14:paraId="34D313C7" w14:textId="77777777" w:rsidR="00182E42" w:rsidRPr="00F02A51" w:rsidRDefault="00182E42" w:rsidP="00182E42">
      <w:pPr>
        <w:rPr>
          <w:sz w:val="22"/>
          <w:szCs w:val="22"/>
          <w:lang w:val="sr-Cyrl-RS"/>
        </w:rPr>
      </w:pPr>
    </w:p>
    <w:p w14:paraId="20AA98D4" w14:textId="77777777" w:rsidR="00182E42" w:rsidRPr="00F02A51" w:rsidRDefault="00182E42" w:rsidP="00182E42">
      <w:pPr>
        <w:numPr>
          <w:ilvl w:val="0"/>
          <w:numId w:val="2"/>
        </w:numPr>
        <w:contextualSpacing/>
        <w:rPr>
          <w:sz w:val="22"/>
          <w:szCs w:val="22"/>
          <w:lang w:val="sr-Cyrl-RS"/>
        </w:rPr>
      </w:pPr>
      <w:r>
        <w:rPr>
          <w:sz w:val="22"/>
          <w:szCs w:val="22"/>
          <w:lang w:val="sr-Cyrl-RS"/>
        </w:rPr>
        <w:t>Развијање самосталности, иницијативности и креативности код ученика.</w:t>
      </w:r>
    </w:p>
    <w:p w14:paraId="4BB5C732" w14:textId="77777777" w:rsidR="00182E42" w:rsidRDefault="00182E42" w:rsidP="00182E42">
      <w:pPr>
        <w:numPr>
          <w:ilvl w:val="0"/>
          <w:numId w:val="2"/>
        </w:numPr>
        <w:contextualSpacing/>
        <w:rPr>
          <w:sz w:val="22"/>
          <w:szCs w:val="22"/>
          <w:lang w:val="sr-Cyrl-RS"/>
        </w:rPr>
      </w:pPr>
      <w:r>
        <w:rPr>
          <w:sz w:val="22"/>
          <w:szCs w:val="22"/>
          <w:lang w:val="sr-Cyrl-RS"/>
        </w:rPr>
        <w:t>Подстицање сарадње, тимског рада и успешне комуникације са вршњацима.</w:t>
      </w:r>
    </w:p>
    <w:p w14:paraId="17A79C43" w14:textId="77777777" w:rsidR="00182E42" w:rsidRPr="007A6242" w:rsidRDefault="00182E42" w:rsidP="00182E42">
      <w:pPr>
        <w:numPr>
          <w:ilvl w:val="0"/>
          <w:numId w:val="2"/>
        </w:numPr>
        <w:contextualSpacing/>
        <w:rPr>
          <w:sz w:val="22"/>
          <w:szCs w:val="22"/>
          <w:lang w:val="sr-Cyrl-RS"/>
        </w:rPr>
      </w:pPr>
      <w:r>
        <w:rPr>
          <w:sz w:val="22"/>
          <w:szCs w:val="22"/>
          <w:lang w:val="sr-Cyrl-RS"/>
        </w:rPr>
        <w:t>Оспособљавање ученика да своје идеје, ставове и осећања изражавају на различите начине.</w:t>
      </w:r>
    </w:p>
    <w:p w14:paraId="14227AAD" w14:textId="77777777" w:rsidR="00182E42" w:rsidRPr="00F02A51" w:rsidRDefault="00182E42" w:rsidP="00182E42">
      <w:pPr>
        <w:numPr>
          <w:ilvl w:val="0"/>
          <w:numId w:val="2"/>
        </w:numPr>
        <w:contextualSpacing/>
        <w:rPr>
          <w:sz w:val="22"/>
          <w:szCs w:val="22"/>
          <w:lang w:val="sr-Cyrl-RS"/>
        </w:rPr>
      </w:pPr>
      <w:r>
        <w:rPr>
          <w:sz w:val="22"/>
          <w:szCs w:val="22"/>
          <w:lang w:val="sr-Cyrl-RS"/>
        </w:rPr>
        <w:t>Развијање интересовања за уметност, културу и различите облике стваралачког изражавања.</w:t>
      </w:r>
    </w:p>
    <w:p w14:paraId="09C90B81" w14:textId="77777777" w:rsidR="00182E42" w:rsidRPr="00F02A51" w:rsidRDefault="00182E42" w:rsidP="00182E42">
      <w:pPr>
        <w:numPr>
          <w:ilvl w:val="0"/>
          <w:numId w:val="2"/>
        </w:numPr>
        <w:contextualSpacing/>
        <w:rPr>
          <w:sz w:val="22"/>
          <w:szCs w:val="22"/>
          <w:lang w:val="sr-Cyrl-RS"/>
        </w:rPr>
      </w:pPr>
      <w:r>
        <w:rPr>
          <w:sz w:val="22"/>
          <w:szCs w:val="22"/>
          <w:lang w:val="sr-Cyrl-RS"/>
        </w:rPr>
        <w:t>Подстицање ученика на одговорно понашање и бригу о сопственом здрављу и здравим животним навикама.</w:t>
      </w:r>
    </w:p>
    <w:p w14:paraId="00CB0060" w14:textId="77777777" w:rsidR="00182E42" w:rsidRPr="00F02A51" w:rsidRDefault="00182E42" w:rsidP="00182E42">
      <w:pPr>
        <w:numPr>
          <w:ilvl w:val="0"/>
          <w:numId w:val="2"/>
        </w:numPr>
        <w:contextualSpacing/>
        <w:rPr>
          <w:sz w:val="22"/>
          <w:szCs w:val="22"/>
          <w:lang w:val="sr-Cyrl-RS"/>
        </w:rPr>
      </w:pPr>
      <w:r>
        <w:rPr>
          <w:sz w:val="22"/>
          <w:szCs w:val="22"/>
          <w:lang w:val="sr-Cyrl-RS"/>
        </w:rPr>
        <w:t>Развијање способности правилног организовања времена и одговорног односа према обавезама.</w:t>
      </w:r>
    </w:p>
    <w:p w14:paraId="06DA124F" w14:textId="77777777" w:rsidR="00182E42" w:rsidRPr="00F02A51" w:rsidRDefault="00182E42" w:rsidP="00182E42">
      <w:pPr>
        <w:numPr>
          <w:ilvl w:val="0"/>
          <w:numId w:val="2"/>
        </w:numPr>
        <w:contextualSpacing/>
        <w:rPr>
          <w:sz w:val="22"/>
          <w:szCs w:val="22"/>
          <w:lang w:val="sr-Cyrl-RS"/>
        </w:rPr>
      </w:pPr>
      <w:r w:rsidRPr="00F02A51">
        <w:rPr>
          <w:sz w:val="22"/>
          <w:szCs w:val="22"/>
          <w:lang w:val="sr-Cyrl-RS"/>
        </w:rPr>
        <w:t>Ефикасно управљање собом и својим активностима</w:t>
      </w:r>
    </w:p>
    <w:p w14:paraId="76FD1359" w14:textId="77777777" w:rsidR="00182E42" w:rsidRDefault="00182E42" w:rsidP="00182E42">
      <w:pPr>
        <w:numPr>
          <w:ilvl w:val="0"/>
          <w:numId w:val="2"/>
        </w:numPr>
        <w:contextualSpacing/>
        <w:rPr>
          <w:sz w:val="22"/>
          <w:szCs w:val="22"/>
          <w:lang w:val="sr-Cyrl-RS"/>
        </w:rPr>
      </w:pPr>
      <w:r>
        <w:rPr>
          <w:sz w:val="22"/>
          <w:szCs w:val="22"/>
          <w:lang w:val="sr-Cyrl-RS"/>
        </w:rPr>
        <w:t>Подстицање радозналости, маште, истраживачког духа и слободног изражавања.</w:t>
      </w:r>
    </w:p>
    <w:p w14:paraId="65DC40F1" w14:textId="77777777" w:rsidR="00182E42" w:rsidRPr="00F02A51" w:rsidRDefault="00182E42" w:rsidP="00182E42">
      <w:pPr>
        <w:numPr>
          <w:ilvl w:val="0"/>
          <w:numId w:val="2"/>
        </w:numPr>
        <w:contextualSpacing/>
        <w:rPr>
          <w:sz w:val="22"/>
          <w:szCs w:val="22"/>
          <w:lang w:val="sr-Cyrl-RS"/>
        </w:rPr>
      </w:pPr>
      <w:r>
        <w:rPr>
          <w:sz w:val="22"/>
          <w:szCs w:val="22"/>
          <w:lang w:val="sr-Cyrl-RS"/>
        </w:rPr>
        <w:t>Развијање позитивне слике о себи, међусобног уважавања и осећаја припадности групи.</w:t>
      </w:r>
    </w:p>
    <w:p w14:paraId="4DB44CAB" w14:textId="77777777" w:rsidR="00182E42" w:rsidRPr="00F02A51" w:rsidRDefault="00182E42" w:rsidP="00182E42">
      <w:pPr>
        <w:numPr>
          <w:ilvl w:val="0"/>
          <w:numId w:val="2"/>
        </w:numPr>
        <w:contextualSpacing/>
        <w:rPr>
          <w:sz w:val="22"/>
          <w:szCs w:val="22"/>
          <w:lang w:val="sr-Cyrl-RS"/>
        </w:rPr>
      </w:pPr>
      <w:r w:rsidRPr="00F02A51">
        <w:rPr>
          <w:sz w:val="22"/>
          <w:szCs w:val="22"/>
          <w:lang w:val="sr-Cyrl-RS"/>
        </w:rPr>
        <w:t xml:space="preserve"> </w:t>
      </w:r>
      <w:r>
        <w:rPr>
          <w:sz w:val="22"/>
          <w:szCs w:val="22"/>
          <w:lang w:val="sr-Cyrl-RS"/>
        </w:rPr>
        <w:t>Оспособљавање ученика да самостално и у сарадњи са другима решавају проблеме и реализују постављене задатке.</w:t>
      </w:r>
    </w:p>
    <w:p w14:paraId="18EE2446" w14:textId="77777777" w:rsidR="00182E42" w:rsidRPr="00F02A51" w:rsidRDefault="00182E42" w:rsidP="00182E42">
      <w:pPr>
        <w:numPr>
          <w:ilvl w:val="0"/>
          <w:numId w:val="2"/>
        </w:numPr>
        <w:contextualSpacing/>
        <w:rPr>
          <w:sz w:val="22"/>
          <w:szCs w:val="22"/>
          <w:lang w:val="sr-Cyrl-RS"/>
        </w:rPr>
      </w:pPr>
      <w:r w:rsidRPr="00F02A51">
        <w:rPr>
          <w:sz w:val="22"/>
          <w:szCs w:val="22"/>
          <w:lang w:val="sr-Cyrl-RS"/>
        </w:rPr>
        <w:t>Развијање маште и слобода изражавања стварају будуће интелектуалце.</w:t>
      </w:r>
    </w:p>
    <w:p w14:paraId="02F25758" w14:textId="77777777" w:rsidR="00182E42" w:rsidRPr="00F02A51" w:rsidRDefault="00182E42" w:rsidP="00182E42">
      <w:pPr>
        <w:rPr>
          <w:sz w:val="22"/>
          <w:szCs w:val="22"/>
          <w:lang w:val="sr-Latn-RS"/>
        </w:rPr>
      </w:pPr>
    </w:p>
    <w:p w14:paraId="260D6A24" w14:textId="77777777" w:rsidR="00182E42" w:rsidRPr="00F02A51" w:rsidRDefault="00182E42" w:rsidP="00182E42">
      <w:pPr>
        <w:rPr>
          <w:b/>
          <w:sz w:val="22"/>
          <w:szCs w:val="22"/>
          <w:lang w:val="sr-Cyrl-RS"/>
        </w:rPr>
      </w:pPr>
      <w:r w:rsidRPr="00F02A51">
        <w:rPr>
          <w:b/>
          <w:sz w:val="22"/>
          <w:szCs w:val="22"/>
          <w:lang w:val="sr-Cyrl-RS"/>
        </w:rPr>
        <w:t xml:space="preserve">Дневни </w:t>
      </w:r>
      <w:r>
        <w:rPr>
          <w:b/>
          <w:sz w:val="22"/>
          <w:szCs w:val="22"/>
          <w:lang w:val="sr-Cyrl-RS"/>
        </w:rPr>
        <w:t>режим рада</w:t>
      </w:r>
      <w:r w:rsidRPr="00F02A51">
        <w:rPr>
          <w:b/>
          <w:sz w:val="22"/>
          <w:szCs w:val="22"/>
          <w:lang w:val="sr-Cyrl-RS"/>
        </w:rPr>
        <w:t>:</w:t>
      </w:r>
    </w:p>
    <w:p w14:paraId="6BADB022" w14:textId="77777777" w:rsidR="00182E42" w:rsidRPr="00F02A51" w:rsidRDefault="00182E42" w:rsidP="00182E42">
      <w:pPr>
        <w:rPr>
          <w:b/>
          <w:sz w:val="22"/>
          <w:szCs w:val="22"/>
          <w:lang w:val="sr-Cyrl-RS"/>
        </w:rPr>
      </w:pPr>
    </w:p>
    <w:p w14:paraId="014AFD05" w14:textId="77777777" w:rsidR="00182E42" w:rsidRPr="00F02A51" w:rsidRDefault="00182E42" w:rsidP="00182E42">
      <w:pPr>
        <w:rPr>
          <w:sz w:val="22"/>
          <w:szCs w:val="22"/>
          <w:lang w:val="sr-Cyrl-RS"/>
        </w:rPr>
      </w:pPr>
      <w:r w:rsidRPr="00F02A51">
        <w:rPr>
          <w:sz w:val="22"/>
          <w:szCs w:val="22"/>
          <w:lang w:val="sr-Cyrl-RS"/>
        </w:rPr>
        <w:t>1</w:t>
      </w:r>
      <w:r w:rsidRPr="00F02A51">
        <w:rPr>
          <w:sz w:val="22"/>
          <w:szCs w:val="22"/>
          <w:lang w:val="sr-Latn-RS"/>
        </w:rPr>
        <w:t>2</w:t>
      </w:r>
      <w:r w:rsidRPr="00F02A51">
        <w:rPr>
          <w:sz w:val="22"/>
          <w:szCs w:val="22"/>
          <w:vertAlign w:val="superscript"/>
          <w:lang w:val="sr-Latn-RS"/>
        </w:rPr>
        <w:t>3</w:t>
      </w:r>
      <w:r>
        <w:rPr>
          <w:sz w:val="22"/>
          <w:szCs w:val="22"/>
          <w:vertAlign w:val="superscript"/>
          <w:lang w:val="sr-Cyrl-RS"/>
        </w:rPr>
        <w:t>5</w:t>
      </w:r>
      <w:r w:rsidRPr="00F02A51">
        <w:rPr>
          <w:sz w:val="22"/>
          <w:szCs w:val="22"/>
          <w:lang w:val="sr-Cyrl-RS"/>
        </w:rPr>
        <w:t>-1</w:t>
      </w:r>
      <w:r w:rsidRPr="00F02A51">
        <w:rPr>
          <w:sz w:val="22"/>
          <w:szCs w:val="22"/>
          <w:lang w:val="sr-Latn-RS"/>
        </w:rPr>
        <w:t>2</w:t>
      </w:r>
      <w:r w:rsidRPr="00F02A51">
        <w:rPr>
          <w:sz w:val="22"/>
          <w:szCs w:val="22"/>
          <w:vertAlign w:val="superscript"/>
          <w:lang w:val="sr-Cyrl-RS"/>
        </w:rPr>
        <w:t>4</w:t>
      </w:r>
      <w:r>
        <w:rPr>
          <w:sz w:val="22"/>
          <w:szCs w:val="22"/>
          <w:vertAlign w:val="superscript"/>
          <w:lang w:val="sr-Cyrl-RS"/>
        </w:rPr>
        <w:t>5</w:t>
      </w:r>
      <w:r w:rsidRPr="00F02A51">
        <w:rPr>
          <w:sz w:val="22"/>
          <w:szCs w:val="22"/>
          <w:vertAlign w:val="superscript"/>
          <w:lang w:val="sr-Cyrl-RS"/>
        </w:rPr>
        <w:t xml:space="preserve">  </w:t>
      </w:r>
      <w:r w:rsidRPr="00F02A51">
        <w:rPr>
          <w:sz w:val="22"/>
          <w:szCs w:val="22"/>
          <w:lang w:val="sr-Cyrl-RS"/>
        </w:rPr>
        <w:t>-  пријем деце</w:t>
      </w:r>
    </w:p>
    <w:p w14:paraId="34D95540" w14:textId="77777777" w:rsidR="00182E42" w:rsidRPr="00F02A51" w:rsidRDefault="00182E42" w:rsidP="00182E42">
      <w:pPr>
        <w:rPr>
          <w:sz w:val="22"/>
          <w:szCs w:val="22"/>
          <w:lang w:val="sr-Latn-RS"/>
        </w:rPr>
      </w:pPr>
      <w:r w:rsidRPr="00F02A51">
        <w:rPr>
          <w:sz w:val="22"/>
          <w:szCs w:val="22"/>
          <w:lang w:val="sr-Cyrl-RS"/>
        </w:rPr>
        <w:t>1</w:t>
      </w:r>
      <w:r w:rsidRPr="00F02A51">
        <w:rPr>
          <w:sz w:val="22"/>
          <w:szCs w:val="22"/>
          <w:lang w:val="sr-Latn-RS"/>
        </w:rPr>
        <w:t>2</w:t>
      </w:r>
      <w:r w:rsidRPr="00F02A51">
        <w:rPr>
          <w:sz w:val="22"/>
          <w:szCs w:val="22"/>
          <w:vertAlign w:val="superscript"/>
          <w:lang w:val="sr-Latn-RS"/>
        </w:rPr>
        <w:t>4</w:t>
      </w:r>
      <w:r>
        <w:rPr>
          <w:sz w:val="22"/>
          <w:szCs w:val="22"/>
          <w:vertAlign w:val="superscript"/>
          <w:lang w:val="sr-Cyrl-RS"/>
        </w:rPr>
        <w:t>5</w:t>
      </w:r>
      <w:r w:rsidRPr="00F02A51">
        <w:rPr>
          <w:sz w:val="22"/>
          <w:szCs w:val="22"/>
          <w:lang w:val="sr-Cyrl-RS"/>
        </w:rPr>
        <w:t>-1</w:t>
      </w:r>
      <w:r w:rsidRPr="00F02A51">
        <w:rPr>
          <w:sz w:val="22"/>
          <w:szCs w:val="22"/>
          <w:lang w:val="sr-Latn-RS"/>
        </w:rPr>
        <w:t>3</w:t>
      </w:r>
      <w:r>
        <w:rPr>
          <w:sz w:val="22"/>
          <w:szCs w:val="22"/>
          <w:vertAlign w:val="superscript"/>
          <w:lang w:val="sr-Cyrl-RS"/>
        </w:rPr>
        <w:t>30</w:t>
      </w:r>
      <w:r w:rsidRPr="00F02A51">
        <w:rPr>
          <w:sz w:val="22"/>
          <w:szCs w:val="22"/>
          <w:vertAlign w:val="superscript"/>
          <w:lang w:val="sr-Cyrl-RS"/>
        </w:rPr>
        <w:t xml:space="preserve">  </w:t>
      </w:r>
      <w:r w:rsidRPr="00F02A51">
        <w:rPr>
          <w:sz w:val="22"/>
          <w:szCs w:val="22"/>
          <w:lang w:val="sr-Cyrl-RS"/>
        </w:rPr>
        <w:t xml:space="preserve">-  </w:t>
      </w:r>
      <w:r>
        <w:rPr>
          <w:sz w:val="22"/>
          <w:szCs w:val="22"/>
          <w:lang w:val="sr-Cyrl-RS"/>
        </w:rPr>
        <w:t>подршка у учењу-,,Школа- наш други дом“</w:t>
      </w:r>
    </w:p>
    <w:p w14:paraId="10A84714" w14:textId="77777777" w:rsidR="00182E42" w:rsidRPr="00F02A51" w:rsidRDefault="00182E42" w:rsidP="00182E42">
      <w:pPr>
        <w:rPr>
          <w:sz w:val="22"/>
          <w:szCs w:val="22"/>
          <w:lang w:val="sr-Latn-RS"/>
        </w:rPr>
      </w:pPr>
      <w:bookmarkStart w:id="134" w:name="_Hlk239267289"/>
      <w:bookmarkStart w:id="135" w:name="_Hlk239267348"/>
      <w:r w:rsidRPr="00F02A51">
        <w:rPr>
          <w:sz w:val="22"/>
          <w:szCs w:val="22"/>
          <w:lang w:val="sr-Latn-RS"/>
        </w:rPr>
        <w:t>13</w:t>
      </w:r>
      <w:r>
        <w:rPr>
          <w:sz w:val="22"/>
          <w:szCs w:val="22"/>
          <w:vertAlign w:val="superscript"/>
          <w:lang w:val="sr-Cyrl-RS"/>
        </w:rPr>
        <w:t>30</w:t>
      </w:r>
      <w:bookmarkEnd w:id="134"/>
      <w:r w:rsidRPr="00F02A51">
        <w:rPr>
          <w:sz w:val="22"/>
          <w:szCs w:val="22"/>
          <w:lang w:val="sr-Latn-RS"/>
        </w:rPr>
        <w:t xml:space="preserve"> -13</w:t>
      </w:r>
      <w:r>
        <w:rPr>
          <w:sz w:val="22"/>
          <w:szCs w:val="22"/>
          <w:vertAlign w:val="superscript"/>
          <w:lang w:val="sr-Cyrl-RS"/>
        </w:rPr>
        <w:t>45</w:t>
      </w:r>
      <w:r w:rsidRPr="00F02A51">
        <w:rPr>
          <w:sz w:val="22"/>
          <w:szCs w:val="22"/>
          <w:lang w:val="sr-Latn-RS"/>
        </w:rPr>
        <w:t xml:space="preserve"> </w:t>
      </w:r>
      <w:bookmarkEnd w:id="135"/>
      <w:r>
        <w:rPr>
          <w:sz w:val="22"/>
          <w:szCs w:val="22"/>
          <w:lang w:val="sr-Cyrl-RS"/>
        </w:rPr>
        <w:t>- пауза</w:t>
      </w:r>
    </w:p>
    <w:p w14:paraId="22BB8C8B" w14:textId="77777777" w:rsidR="00182E42" w:rsidRDefault="00182E42" w:rsidP="00182E42">
      <w:pPr>
        <w:rPr>
          <w:sz w:val="22"/>
          <w:szCs w:val="22"/>
          <w:lang w:val="sr-Cyrl-RS"/>
        </w:rPr>
      </w:pPr>
      <w:r w:rsidRPr="00F02A51">
        <w:rPr>
          <w:sz w:val="22"/>
          <w:szCs w:val="22"/>
          <w:lang w:val="sr-Latn-RS"/>
        </w:rPr>
        <w:t>13</w:t>
      </w:r>
      <w:r>
        <w:rPr>
          <w:sz w:val="22"/>
          <w:szCs w:val="22"/>
          <w:vertAlign w:val="superscript"/>
          <w:lang w:val="sr-Cyrl-RS"/>
        </w:rPr>
        <w:t>45</w:t>
      </w:r>
      <w:r w:rsidRPr="00F02A51">
        <w:rPr>
          <w:sz w:val="22"/>
          <w:szCs w:val="22"/>
          <w:lang w:val="sr-Latn-RS"/>
        </w:rPr>
        <w:t xml:space="preserve"> -1</w:t>
      </w:r>
      <w:r>
        <w:rPr>
          <w:sz w:val="22"/>
          <w:szCs w:val="22"/>
          <w:lang w:val="sr-Cyrl-RS"/>
        </w:rPr>
        <w:t>4</w:t>
      </w:r>
      <w:r>
        <w:rPr>
          <w:sz w:val="22"/>
          <w:szCs w:val="22"/>
          <w:vertAlign w:val="superscript"/>
          <w:lang w:val="sr-Cyrl-RS"/>
        </w:rPr>
        <w:t>30</w:t>
      </w:r>
      <w:r w:rsidRPr="00F02A51">
        <w:rPr>
          <w:sz w:val="22"/>
          <w:szCs w:val="22"/>
          <w:lang w:val="sr-Latn-RS"/>
        </w:rPr>
        <w:t xml:space="preserve"> </w:t>
      </w:r>
      <w:r w:rsidRPr="00F02A51">
        <w:rPr>
          <w:sz w:val="22"/>
          <w:szCs w:val="22"/>
          <w:lang w:val="sr-Cyrl-RS"/>
        </w:rPr>
        <w:t xml:space="preserve"> -</w:t>
      </w:r>
      <w:r>
        <w:rPr>
          <w:sz w:val="22"/>
          <w:szCs w:val="22"/>
          <w:lang w:val="sr-Cyrl-RS"/>
        </w:rPr>
        <w:t>активности</w:t>
      </w:r>
    </w:p>
    <w:p w14:paraId="100B6A28" w14:textId="77777777" w:rsidR="00182E42" w:rsidRPr="00F02A51" w:rsidRDefault="00182E42" w:rsidP="00182E42">
      <w:pPr>
        <w:rPr>
          <w:sz w:val="22"/>
          <w:szCs w:val="22"/>
          <w:lang w:val="sr-Latn-RS"/>
        </w:rPr>
      </w:pPr>
      <w:r w:rsidRPr="00F02A51">
        <w:rPr>
          <w:sz w:val="22"/>
          <w:szCs w:val="22"/>
          <w:lang w:val="sr-Latn-RS"/>
        </w:rPr>
        <w:t>1</w:t>
      </w:r>
      <w:r>
        <w:rPr>
          <w:sz w:val="22"/>
          <w:szCs w:val="22"/>
          <w:lang w:val="sr-Cyrl-RS"/>
        </w:rPr>
        <w:t xml:space="preserve">4 </w:t>
      </w:r>
      <w:r>
        <w:rPr>
          <w:sz w:val="22"/>
          <w:szCs w:val="22"/>
          <w:vertAlign w:val="superscript"/>
          <w:lang w:val="sr-Cyrl-RS"/>
        </w:rPr>
        <w:t xml:space="preserve">30         </w:t>
      </w:r>
      <w:r w:rsidRPr="00F02A51">
        <w:rPr>
          <w:sz w:val="22"/>
          <w:szCs w:val="22"/>
          <w:lang w:val="sr-Latn-RS"/>
        </w:rPr>
        <w:t xml:space="preserve"> </w:t>
      </w:r>
      <w:r w:rsidRPr="00F02A51">
        <w:rPr>
          <w:sz w:val="22"/>
          <w:szCs w:val="22"/>
          <w:lang w:val="sr-Cyrl-RS"/>
        </w:rPr>
        <w:t xml:space="preserve"> </w:t>
      </w:r>
      <w:r>
        <w:rPr>
          <w:sz w:val="22"/>
          <w:szCs w:val="22"/>
          <w:lang w:val="sr-Cyrl-RS"/>
        </w:rPr>
        <w:t xml:space="preserve">- </w:t>
      </w:r>
      <w:r w:rsidRPr="00F02A51">
        <w:rPr>
          <w:sz w:val="22"/>
          <w:szCs w:val="22"/>
          <w:lang w:val="sr-Cyrl-RS"/>
        </w:rPr>
        <w:t xml:space="preserve"> отпуст ученика</w:t>
      </w:r>
    </w:p>
    <w:p w14:paraId="20F43E76" w14:textId="77777777" w:rsidR="00182E42" w:rsidRPr="00F02A51" w:rsidRDefault="00182E42" w:rsidP="00182E42">
      <w:pPr>
        <w:jc w:val="center"/>
        <w:rPr>
          <w:b/>
          <w:bCs/>
          <w:sz w:val="22"/>
          <w:szCs w:val="22"/>
          <w:lang w:val="sr-Cyrl-RS"/>
        </w:rPr>
      </w:pPr>
      <w:r w:rsidRPr="00F02A51">
        <w:rPr>
          <w:b/>
          <w:bCs/>
          <w:sz w:val="22"/>
          <w:szCs w:val="22"/>
          <w:lang w:val="sr-Cyrl-RS"/>
        </w:rPr>
        <w:t>РАСПОРЕД</w:t>
      </w:r>
    </w:p>
    <w:p w14:paraId="550D005B" w14:textId="77777777" w:rsidR="00182E42" w:rsidRPr="00F02A51" w:rsidRDefault="00182E42" w:rsidP="00182E42">
      <w:pPr>
        <w:jc w:val="center"/>
        <w:rPr>
          <w:sz w:val="22"/>
          <w:szCs w:val="22"/>
          <w:lang w:val="sr-Cyrl-RS"/>
        </w:rPr>
      </w:pPr>
    </w:p>
    <w:tbl>
      <w:tblPr>
        <w:tblStyle w:val="TableGrid"/>
        <w:tblW w:w="0" w:type="auto"/>
        <w:jc w:val="center"/>
        <w:tblLayout w:type="fixed"/>
        <w:tblLook w:val="04A0" w:firstRow="1" w:lastRow="0" w:firstColumn="1" w:lastColumn="0" w:noHBand="0" w:noVBand="1"/>
      </w:tblPr>
      <w:tblGrid>
        <w:gridCol w:w="1502"/>
        <w:gridCol w:w="1502"/>
        <w:gridCol w:w="1502"/>
        <w:gridCol w:w="1868"/>
        <w:gridCol w:w="1559"/>
        <w:gridCol w:w="1985"/>
      </w:tblGrid>
      <w:tr w:rsidR="00182E42" w:rsidRPr="00F02A51" w14:paraId="7E4732AB" w14:textId="77777777" w:rsidTr="00D4744A">
        <w:trPr>
          <w:jc w:val="center"/>
        </w:trPr>
        <w:tc>
          <w:tcPr>
            <w:tcW w:w="15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ED39030" w14:textId="77777777" w:rsidR="00182E42" w:rsidRPr="00F02A51" w:rsidRDefault="00182E42" w:rsidP="006B0392">
            <w:pPr>
              <w:jc w:val="center"/>
              <w:rPr>
                <w:b/>
                <w:sz w:val="22"/>
                <w:szCs w:val="22"/>
                <w:lang w:val="sr-Cyrl-RS"/>
              </w:rPr>
            </w:pPr>
            <w:r w:rsidRPr="00F02A51">
              <w:rPr>
                <w:b/>
                <w:sz w:val="22"/>
                <w:szCs w:val="22"/>
                <w:lang w:val="sr-Cyrl-RS"/>
              </w:rPr>
              <w:t>Време реализације</w:t>
            </w:r>
          </w:p>
        </w:tc>
        <w:tc>
          <w:tcPr>
            <w:tcW w:w="15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54F83F6" w14:textId="77777777" w:rsidR="00182E42" w:rsidRPr="00F02A51" w:rsidRDefault="00182E42" w:rsidP="006B0392">
            <w:pPr>
              <w:jc w:val="center"/>
              <w:rPr>
                <w:b/>
                <w:sz w:val="22"/>
                <w:szCs w:val="22"/>
                <w:lang w:val="sr-Cyrl-RS"/>
              </w:rPr>
            </w:pPr>
            <w:r w:rsidRPr="00F02A51">
              <w:rPr>
                <w:b/>
                <w:sz w:val="22"/>
                <w:szCs w:val="22"/>
                <w:lang w:val="sr-Cyrl-RS"/>
              </w:rPr>
              <w:t>Понедељак</w:t>
            </w:r>
          </w:p>
        </w:tc>
        <w:tc>
          <w:tcPr>
            <w:tcW w:w="15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6865E65" w14:textId="77777777" w:rsidR="00182E42" w:rsidRPr="00F02A51" w:rsidRDefault="00182E42" w:rsidP="006B0392">
            <w:pPr>
              <w:jc w:val="center"/>
              <w:rPr>
                <w:b/>
                <w:sz w:val="22"/>
                <w:szCs w:val="22"/>
                <w:lang w:val="sr-Cyrl-RS"/>
              </w:rPr>
            </w:pPr>
            <w:r w:rsidRPr="00F02A51">
              <w:rPr>
                <w:b/>
                <w:sz w:val="22"/>
                <w:szCs w:val="22"/>
                <w:lang w:val="sr-Cyrl-RS"/>
              </w:rPr>
              <w:t>Уторак</w:t>
            </w:r>
          </w:p>
        </w:tc>
        <w:tc>
          <w:tcPr>
            <w:tcW w:w="186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BDFFCFE" w14:textId="77777777" w:rsidR="00182E42" w:rsidRPr="00F02A51" w:rsidRDefault="00182E42" w:rsidP="006B0392">
            <w:pPr>
              <w:jc w:val="center"/>
              <w:rPr>
                <w:b/>
                <w:sz w:val="22"/>
                <w:szCs w:val="22"/>
                <w:lang w:val="sr-Cyrl-RS"/>
              </w:rPr>
            </w:pPr>
            <w:r w:rsidRPr="00F02A51">
              <w:rPr>
                <w:b/>
                <w:sz w:val="22"/>
                <w:szCs w:val="22"/>
                <w:lang w:val="sr-Cyrl-RS"/>
              </w:rPr>
              <w:t>Среда</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F96DDF" w14:textId="77777777" w:rsidR="00182E42" w:rsidRPr="00F02A51" w:rsidRDefault="00182E42" w:rsidP="006B0392">
            <w:pPr>
              <w:jc w:val="center"/>
              <w:rPr>
                <w:b/>
                <w:sz w:val="22"/>
                <w:szCs w:val="22"/>
                <w:lang w:val="sr-Cyrl-RS"/>
              </w:rPr>
            </w:pPr>
            <w:r w:rsidRPr="00F02A51">
              <w:rPr>
                <w:b/>
                <w:sz w:val="22"/>
                <w:szCs w:val="22"/>
                <w:lang w:val="sr-Cyrl-RS"/>
              </w:rPr>
              <w:t>Четвртак</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DF8D66E" w14:textId="77777777" w:rsidR="00182E42" w:rsidRPr="00F02A51" w:rsidRDefault="00182E42" w:rsidP="006B0392">
            <w:pPr>
              <w:jc w:val="center"/>
              <w:rPr>
                <w:b/>
                <w:sz w:val="22"/>
                <w:szCs w:val="22"/>
                <w:lang w:val="sr-Cyrl-RS"/>
              </w:rPr>
            </w:pPr>
            <w:r w:rsidRPr="00F02A51">
              <w:rPr>
                <w:b/>
                <w:sz w:val="22"/>
                <w:szCs w:val="22"/>
                <w:lang w:val="sr-Cyrl-RS"/>
              </w:rPr>
              <w:t>Петак</w:t>
            </w:r>
          </w:p>
        </w:tc>
      </w:tr>
      <w:tr w:rsidR="00182E42" w:rsidRPr="00F02A51" w14:paraId="3BDC7B05" w14:textId="77777777" w:rsidTr="00D4744A">
        <w:trPr>
          <w:jc w:val="center"/>
        </w:trPr>
        <w:tc>
          <w:tcPr>
            <w:tcW w:w="1502" w:type="dxa"/>
            <w:tcBorders>
              <w:top w:val="single" w:sz="4" w:space="0" w:color="auto"/>
              <w:left w:val="single" w:sz="4" w:space="0" w:color="auto"/>
              <w:bottom w:val="single" w:sz="4" w:space="0" w:color="auto"/>
              <w:right w:val="single" w:sz="4" w:space="0" w:color="auto"/>
            </w:tcBorders>
            <w:hideMark/>
          </w:tcPr>
          <w:p w14:paraId="0C6FBBF1" w14:textId="77777777" w:rsidR="00182E42" w:rsidRPr="00F02A51" w:rsidRDefault="00182E42" w:rsidP="00D4744A">
            <w:pPr>
              <w:rPr>
                <w:sz w:val="22"/>
                <w:szCs w:val="22"/>
                <w:lang w:val="sr-Cyrl-RS"/>
              </w:rPr>
            </w:pPr>
            <w:r w:rsidRPr="00F02A51">
              <w:rPr>
                <w:sz w:val="22"/>
                <w:szCs w:val="22"/>
                <w:lang w:val="sr-Cyrl-RS"/>
              </w:rPr>
              <w:t>1</w:t>
            </w:r>
            <w:r w:rsidRPr="00F02A51">
              <w:rPr>
                <w:sz w:val="22"/>
                <w:szCs w:val="22"/>
                <w:lang w:val="sr-Latn-RS"/>
              </w:rPr>
              <w:t>2</w:t>
            </w:r>
            <w:r w:rsidRPr="00F02A51">
              <w:rPr>
                <w:sz w:val="22"/>
                <w:szCs w:val="22"/>
                <w:vertAlign w:val="superscript"/>
                <w:lang w:val="sr-Latn-RS"/>
              </w:rPr>
              <w:t>4</w:t>
            </w:r>
            <w:r>
              <w:rPr>
                <w:sz w:val="22"/>
                <w:szCs w:val="22"/>
                <w:vertAlign w:val="superscript"/>
                <w:lang w:val="sr-Cyrl-RS"/>
              </w:rPr>
              <w:t>5</w:t>
            </w:r>
            <w:r w:rsidRPr="00F02A51">
              <w:rPr>
                <w:sz w:val="22"/>
                <w:szCs w:val="22"/>
                <w:lang w:val="sr-Cyrl-RS"/>
              </w:rPr>
              <w:t>-1</w:t>
            </w:r>
            <w:r w:rsidRPr="00F02A51">
              <w:rPr>
                <w:sz w:val="22"/>
                <w:szCs w:val="22"/>
                <w:lang w:val="sr-Latn-RS"/>
              </w:rPr>
              <w:t>3</w:t>
            </w:r>
            <w:r>
              <w:rPr>
                <w:sz w:val="22"/>
                <w:szCs w:val="22"/>
                <w:vertAlign w:val="superscript"/>
                <w:lang w:val="sr-Cyrl-RS"/>
              </w:rPr>
              <w:t>30</w:t>
            </w:r>
            <w:r w:rsidRPr="00F02A51">
              <w:rPr>
                <w:sz w:val="22"/>
                <w:szCs w:val="22"/>
                <w:vertAlign w:val="superscript"/>
                <w:lang w:val="sr-Cyrl-RS"/>
              </w:rPr>
              <w:t xml:space="preserve">  </w:t>
            </w:r>
            <w:r w:rsidRPr="00F02A51">
              <w:rPr>
                <w:sz w:val="22"/>
                <w:szCs w:val="22"/>
                <w:lang w:val="sr-Cyrl-RS"/>
              </w:rPr>
              <w:t xml:space="preserve">часова </w:t>
            </w:r>
          </w:p>
        </w:tc>
        <w:tc>
          <w:tcPr>
            <w:tcW w:w="1502" w:type="dxa"/>
            <w:tcBorders>
              <w:top w:val="single" w:sz="4" w:space="0" w:color="auto"/>
              <w:left w:val="single" w:sz="4" w:space="0" w:color="auto"/>
              <w:bottom w:val="single" w:sz="4" w:space="0" w:color="auto"/>
              <w:right w:val="single" w:sz="4" w:space="0" w:color="auto"/>
            </w:tcBorders>
            <w:hideMark/>
          </w:tcPr>
          <w:p w14:paraId="3589BCBB" w14:textId="77777777" w:rsidR="00182E42" w:rsidRPr="00F02A51" w:rsidRDefault="00182E42" w:rsidP="00D4744A">
            <w:pPr>
              <w:rPr>
                <w:sz w:val="22"/>
                <w:szCs w:val="22"/>
                <w:lang w:val="sr-Cyrl-RS"/>
              </w:rPr>
            </w:pPr>
            <w:r w:rsidRPr="00F02A51">
              <w:rPr>
                <w:sz w:val="22"/>
                <w:szCs w:val="22"/>
              </w:rPr>
              <w:t>I</w:t>
            </w:r>
            <w:r w:rsidRPr="00F02A51">
              <w:rPr>
                <w:sz w:val="22"/>
                <w:szCs w:val="22"/>
                <w:lang w:val="sr-Cyrl-RS"/>
              </w:rPr>
              <w:t xml:space="preserve"> активност</w:t>
            </w:r>
          </w:p>
          <w:p w14:paraId="001A23E9" w14:textId="77777777" w:rsidR="00182E42" w:rsidRPr="00F02A51" w:rsidRDefault="00182E42" w:rsidP="00D4744A">
            <w:pPr>
              <w:rPr>
                <w:sz w:val="22"/>
                <w:szCs w:val="22"/>
                <w:lang w:val="sr-Cyrl-RS"/>
              </w:rPr>
            </w:pPr>
            <w:r>
              <w:rPr>
                <w:sz w:val="22"/>
                <w:szCs w:val="22"/>
                <w:lang w:val="sr-Cyrl-RS"/>
              </w:rPr>
              <w:t>Школа- наш други дом</w:t>
            </w:r>
          </w:p>
        </w:tc>
        <w:tc>
          <w:tcPr>
            <w:tcW w:w="1502" w:type="dxa"/>
            <w:tcBorders>
              <w:top w:val="single" w:sz="4" w:space="0" w:color="auto"/>
              <w:left w:val="single" w:sz="4" w:space="0" w:color="auto"/>
              <w:bottom w:val="single" w:sz="4" w:space="0" w:color="auto"/>
              <w:right w:val="single" w:sz="4" w:space="0" w:color="auto"/>
            </w:tcBorders>
            <w:hideMark/>
          </w:tcPr>
          <w:p w14:paraId="05E04A2F" w14:textId="77777777" w:rsidR="00182E42" w:rsidRDefault="00182E42" w:rsidP="00D4744A">
            <w:pPr>
              <w:rPr>
                <w:sz w:val="22"/>
                <w:szCs w:val="22"/>
                <w:lang w:val="sr-Cyrl-RS"/>
              </w:rPr>
            </w:pPr>
            <w:r w:rsidRPr="00F02A51">
              <w:rPr>
                <w:sz w:val="22"/>
                <w:szCs w:val="22"/>
              </w:rPr>
              <w:t>V</w:t>
            </w:r>
            <w:r>
              <w:rPr>
                <w:sz w:val="22"/>
                <w:szCs w:val="22"/>
                <w:lang w:val="sr-Cyrl-RS"/>
              </w:rPr>
              <w:t xml:space="preserve"> активност</w:t>
            </w:r>
          </w:p>
          <w:p w14:paraId="088AAAD2" w14:textId="77777777" w:rsidR="00182E42" w:rsidRPr="00586209" w:rsidRDefault="00182E42" w:rsidP="00D4744A">
            <w:pPr>
              <w:rPr>
                <w:sz w:val="22"/>
                <w:szCs w:val="22"/>
                <w:lang w:val="sr-Cyrl-RS"/>
              </w:rPr>
            </w:pPr>
            <w:r>
              <w:rPr>
                <w:sz w:val="22"/>
                <w:szCs w:val="22"/>
                <w:lang w:val="sr-Cyrl-RS"/>
              </w:rPr>
              <w:t>Подршка у учењу</w:t>
            </w:r>
          </w:p>
        </w:tc>
        <w:tc>
          <w:tcPr>
            <w:tcW w:w="1868" w:type="dxa"/>
            <w:tcBorders>
              <w:top w:val="single" w:sz="4" w:space="0" w:color="auto"/>
              <w:left w:val="single" w:sz="4" w:space="0" w:color="auto"/>
              <w:bottom w:val="single" w:sz="4" w:space="0" w:color="auto"/>
              <w:right w:val="single" w:sz="4" w:space="0" w:color="auto"/>
            </w:tcBorders>
          </w:tcPr>
          <w:p w14:paraId="733DBCCA" w14:textId="77777777" w:rsidR="00182E42" w:rsidRDefault="00182E42" w:rsidP="00D4744A">
            <w:pPr>
              <w:rPr>
                <w:sz w:val="22"/>
                <w:szCs w:val="22"/>
                <w:lang w:val="sr-Cyrl-RS"/>
              </w:rPr>
            </w:pPr>
            <w:r w:rsidRPr="00F02A51">
              <w:rPr>
                <w:sz w:val="22"/>
                <w:szCs w:val="22"/>
                <w:lang w:val="sr-Cyrl-RS"/>
              </w:rPr>
              <w:t xml:space="preserve"> </w:t>
            </w:r>
            <w:r w:rsidRPr="00F02A51">
              <w:rPr>
                <w:sz w:val="22"/>
                <w:szCs w:val="22"/>
              </w:rPr>
              <w:t>III</w:t>
            </w:r>
            <w:r w:rsidRPr="00F02A51">
              <w:rPr>
                <w:sz w:val="22"/>
                <w:szCs w:val="22"/>
                <w:lang w:val="sr-Cyrl-RS"/>
              </w:rPr>
              <w:t xml:space="preserve"> активност </w:t>
            </w:r>
          </w:p>
          <w:p w14:paraId="22807B55" w14:textId="77777777" w:rsidR="00182E42" w:rsidRPr="00F02A51" w:rsidRDefault="00182E42" w:rsidP="00D4744A">
            <w:pPr>
              <w:rPr>
                <w:sz w:val="22"/>
                <w:szCs w:val="22"/>
                <w:lang w:val="sr-Cyrl-RS"/>
              </w:rPr>
            </w:pPr>
            <w:r>
              <w:rPr>
                <w:sz w:val="22"/>
                <w:szCs w:val="22"/>
                <w:lang w:val="sr-Cyrl-RS"/>
              </w:rPr>
              <w:t>Наш крај-место које волимо</w:t>
            </w:r>
          </w:p>
        </w:tc>
        <w:tc>
          <w:tcPr>
            <w:tcW w:w="1559" w:type="dxa"/>
            <w:tcBorders>
              <w:top w:val="single" w:sz="4" w:space="0" w:color="auto"/>
              <w:left w:val="single" w:sz="4" w:space="0" w:color="auto"/>
              <w:bottom w:val="single" w:sz="4" w:space="0" w:color="auto"/>
              <w:right w:val="single" w:sz="4" w:space="0" w:color="auto"/>
            </w:tcBorders>
            <w:hideMark/>
          </w:tcPr>
          <w:p w14:paraId="75817FDC" w14:textId="77777777" w:rsidR="00182E42" w:rsidRDefault="00182E42" w:rsidP="00D4744A">
            <w:pPr>
              <w:rPr>
                <w:sz w:val="22"/>
                <w:szCs w:val="22"/>
                <w:lang w:val="sr-Cyrl-RS"/>
              </w:rPr>
            </w:pPr>
            <w:r w:rsidRPr="00F02A51">
              <w:rPr>
                <w:sz w:val="22"/>
                <w:szCs w:val="22"/>
              </w:rPr>
              <w:t>V</w:t>
            </w:r>
            <w:r>
              <w:rPr>
                <w:sz w:val="22"/>
                <w:szCs w:val="22"/>
                <w:lang w:val="sr-Cyrl-RS"/>
              </w:rPr>
              <w:t xml:space="preserve"> активност</w:t>
            </w:r>
          </w:p>
          <w:p w14:paraId="699D480C" w14:textId="4041597A" w:rsidR="00182E42" w:rsidRDefault="00182E42" w:rsidP="00D4744A">
            <w:pPr>
              <w:rPr>
                <w:sz w:val="22"/>
                <w:szCs w:val="22"/>
                <w:lang w:val="sr-Cyrl-RS"/>
              </w:rPr>
            </w:pPr>
            <w:r>
              <w:rPr>
                <w:sz w:val="22"/>
                <w:szCs w:val="22"/>
                <w:lang w:val="sr-Cyrl-RS"/>
              </w:rPr>
              <w:t>Подршка у учењу</w:t>
            </w:r>
          </w:p>
          <w:p w14:paraId="51E1D444" w14:textId="77777777" w:rsidR="00182E42" w:rsidRPr="00767240" w:rsidRDefault="00182E42" w:rsidP="00D4744A">
            <w:pPr>
              <w:rPr>
                <w:sz w:val="22"/>
                <w:szCs w:val="22"/>
                <w:lang w:val="sr-Cyrl-RS"/>
              </w:rPr>
            </w:pPr>
          </w:p>
        </w:tc>
        <w:tc>
          <w:tcPr>
            <w:tcW w:w="1985" w:type="dxa"/>
            <w:tcBorders>
              <w:top w:val="single" w:sz="4" w:space="0" w:color="auto"/>
              <w:left w:val="single" w:sz="4" w:space="0" w:color="auto"/>
              <w:bottom w:val="single" w:sz="4" w:space="0" w:color="auto"/>
              <w:right w:val="single" w:sz="4" w:space="0" w:color="auto"/>
            </w:tcBorders>
            <w:hideMark/>
          </w:tcPr>
          <w:p w14:paraId="5F9921B9" w14:textId="77777777" w:rsidR="00182E42" w:rsidRPr="00F02A51" w:rsidRDefault="00182E42" w:rsidP="00D4744A">
            <w:pPr>
              <w:rPr>
                <w:sz w:val="22"/>
                <w:szCs w:val="22"/>
                <w:lang w:val="sr-Cyrl-RS"/>
              </w:rPr>
            </w:pPr>
            <w:r w:rsidRPr="00F02A51">
              <w:rPr>
                <w:sz w:val="22"/>
                <w:szCs w:val="22"/>
              </w:rPr>
              <w:t>I</w:t>
            </w:r>
            <w:r w:rsidRPr="00F02A51">
              <w:rPr>
                <w:sz w:val="22"/>
                <w:szCs w:val="22"/>
                <w:lang w:val="sr-Cyrl-RS"/>
              </w:rPr>
              <w:t xml:space="preserve"> активност</w:t>
            </w:r>
          </w:p>
          <w:p w14:paraId="10AF9B10" w14:textId="77777777" w:rsidR="00182E42" w:rsidRPr="00767240" w:rsidRDefault="00182E42" w:rsidP="00D4744A">
            <w:pPr>
              <w:rPr>
                <w:sz w:val="22"/>
                <w:szCs w:val="22"/>
                <w:lang w:val="sr-Cyrl-RS"/>
              </w:rPr>
            </w:pPr>
            <w:r>
              <w:rPr>
                <w:sz w:val="22"/>
                <w:szCs w:val="22"/>
                <w:lang w:val="sr-Cyrl-RS"/>
              </w:rPr>
              <w:t>Школа- наш други дом</w:t>
            </w:r>
          </w:p>
        </w:tc>
      </w:tr>
      <w:tr w:rsidR="00182E42" w:rsidRPr="00F02A51" w14:paraId="26AC2500" w14:textId="77777777" w:rsidTr="00D4744A">
        <w:trPr>
          <w:trHeight w:val="575"/>
          <w:jc w:val="center"/>
        </w:trPr>
        <w:tc>
          <w:tcPr>
            <w:tcW w:w="1502" w:type="dxa"/>
            <w:tcBorders>
              <w:top w:val="single" w:sz="4" w:space="0" w:color="auto"/>
              <w:left w:val="single" w:sz="4" w:space="0" w:color="auto"/>
              <w:bottom w:val="single" w:sz="4" w:space="0" w:color="auto"/>
              <w:right w:val="single" w:sz="4" w:space="0" w:color="auto"/>
            </w:tcBorders>
            <w:vAlign w:val="center"/>
            <w:hideMark/>
          </w:tcPr>
          <w:p w14:paraId="1468503A" w14:textId="77777777" w:rsidR="00182E42" w:rsidRPr="00F02A51" w:rsidRDefault="00182E42" w:rsidP="006B0392">
            <w:pPr>
              <w:rPr>
                <w:sz w:val="22"/>
                <w:szCs w:val="22"/>
                <w:lang w:val="sr-Cyrl-RS"/>
              </w:rPr>
            </w:pPr>
            <w:r w:rsidRPr="00F02A51">
              <w:rPr>
                <w:sz w:val="22"/>
                <w:szCs w:val="22"/>
                <w:lang w:val="sr-Cyrl-RS"/>
              </w:rPr>
              <w:t xml:space="preserve"> </w:t>
            </w:r>
            <w:r w:rsidRPr="00F02A51">
              <w:rPr>
                <w:sz w:val="22"/>
                <w:szCs w:val="22"/>
                <w:lang w:val="sr-Latn-RS"/>
              </w:rPr>
              <w:t>13</w:t>
            </w:r>
            <w:r>
              <w:rPr>
                <w:sz w:val="22"/>
                <w:szCs w:val="22"/>
                <w:vertAlign w:val="superscript"/>
                <w:lang w:val="sr-Cyrl-RS"/>
              </w:rPr>
              <w:t>45</w:t>
            </w:r>
            <w:r w:rsidRPr="00F02A51">
              <w:rPr>
                <w:sz w:val="22"/>
                <w:szCs w:val="22"/>
                <w:lang w:val="sr-Latn-RS"/>
              </w:rPr>
              <w:t xml:space="preserve"> -1</w:t>
            </w:r>
            <w:r>
              <w:rPr>
                <w:sz w:val="22"/>
                <w:szCs w:val="22"/>
                <w:lang w:val="sr-Cyrl-RS"/>
              </w:rPr>
              <w:t>4</w:t>
            </w:r>
            <w:r>
              <w:rPr>
                <w:sz w:val="22"/>
                <w:szCs w:val="22"/>
                <w:vertAlign w:val="superscript"/>
                <w:lang w:val="sr-Cyrl-RS"/>
              </w:rPr>
              <w:t>30</w:t>
            </w:r>
            <w:r w:rsidRPr="00F02A51">
              <w:rPr>
                <w:sz w:val="22"/>
                <w:szCs w:val="22"/>
                <w:lang w:val="sr-Latn-RS"/>
              </w:rPr>
              <w:t xml:space="preserve"> </w:t>
            </w:r>
            <w:r w:rsidRPr="00F02A51">
              <w:rPr>
                <w:sz w:val="22"/>
                <w:szCs w:val="22"/>
                <w:lang w:val="sr-Cyrl-RS"/>
              </w:rPr>
              <w:t xml:space="preserve"> часова </w:t>
            </w:r>
          </w:p>
        </w:tc>
        <w:tc>
          <w:tcPr>
            <w:tcW w:w="1502" w:type="dxa"/>
            <w:tcBorders>
              <w:top w:val="single" w:sz="4" w:space="0" w:color="auto"/>
              <w:left w:val="single" w:sz="4" w:space="0" w:color="auto"/>
              <w:bottom w:val="single" w:sz="4" w:space="0" w:color="auto"/>
              <w:right w:val="single" w:sz="4" w:space="0" w:color="auto"/>
            </w:tcBorders>
            <w:vAlign w:val="center"/>
            <w:hideMark/>
          </w:tcPr>
          <w:p w14:paraId="00DA79A5" w14:textId="77777777" w:rsidR="00182E42" w:rsidRDefault="00182E42" w:rsidP="006B0392">
            <w:pPr>
              <w:rPr>
                <w:sz w:val="22"/>
                <w:szCs w:val="22"/>
                <w:lang w:val="sr-Cyrl-RS"/>
              </w:rPr>
            </w:pPr>
            <w:r>
              <w:rPr>
                <w:sz w:val="22"/>
                <w:szCs w:val="22"/>
                <w:lang w:val="sr-Cyrl-RS"/>
              </w:rPr>
              <w:t xml:space="preserve"> </w:t>
            </w:r>
            <w:r w:rsidRPr="00F02A51">
              <w:rPr>
                <w:sz w:val="22"/>
                <w:szCs w:val="22"/>
              </w:rPr>
              <w:t>III</w:t>
            </w:r>
            <w:r>
              <w:rPr>
                <w:sz w:val="22"/>
                <w:szCs w:val="22"/>
                <w:lang w:val="sr-Cyrl-RS"/>
              </w:rPr>
              <w:t xml:space="preserve"> </w:t>
            </w:r>
            <w:r w:rsidRPr="00F02A51">
              <w:rPr>
                <w:sz w:val="22"/>
                <w:szCs w:val="22"/>
                <w:lang w:val="sr-Cyrl-RS"/>
              </w:rPr>
              <w:t xml:space="preserve">активност </w:t>
            </w:r>
          </w:p>
          <w:p w14:paraId="587967BC" w14:textId="77777777" w:rsidR="00182E42" w:rsidRPr="00F02A51" w:rsidRDefault="00182E42" w:rsidP="006B0392">
            <w:pPr>
              <w:rPr>
                <w:sz w:val="22"/>
                <w:szCs w:val="22"/>
                <w:lang w:val="sr-Cyrl-RS"/>
              </w:rPr>
            </w:pPr>
            <w:r>
              <w:rPr>
                <w:sz w:val="22"/>
                <w:szCs w:val="22"/>
                <w:lang w:val="sr-Cyrl-RS"/>
              </w:rPr>
              <w:t>Наш крај-место које волимо</w:t>
            </w:r>
          </w:p>
        </w:tc>
        <w:tc>
          <w:tcPr>
            <w:tcW w:w="1502" w:type="dxa"/>
            <w:tcBorders>
              <w:top w:val="single" w:sz="4" w:space="0" w:color="auto"/>
              <w:left w:val="single" w:sz="4" w:space="0" w:color="auto"/>
              <w:bottom w:val="single" w:sz="4" w:space="0" w:color="auto"/>
              <w:right w:val="single" w:sz="4" w:space="0" w:color="auto"/>
            </w:tcBorders>
            <w:vAlign w:val="center"/>
            <w:hideMark/>
          </w:tcPr>
          <w:p w14:paraId="448D8B5D" w14:textId="77777777" w:rsidR="00182E42" w:rsidRDefault="00182E42" w:rsidP="006B0392">
            <w:pPr>
              <w:rPr>
                <w:sz w:val="22"/>
                <w:szCs w:val="22"/>
                <w:lang w:val="sr-Cyrl-RS"/>
              </w:rPr>
            </w:pPr>
            <w:r w:rsidRPr="00F02A51">
              <w:rPr>
                <w:sz w:val="22"/>
                <w:szCs w:val="22"/>
              </w:rPr>
              <w:t>II</w:t>
            </w:r>
            <w:r w:rsidRPr="00F02A51">
              <w:rPr>
                <w:sz w:val="22"/>
                <w:szCs w:val="22"/>
                <w:lang w:val="sr-Cyrl-RS"/>
              </w:rPr>
              <w:t xml:space="preserve"> </w:t>
            </w:r>
            <w:r>
              <w:rPr>
                <w:sz w:val="22"/>
                <w:szCs w:val="22"/>
                <w:lang w:val="sr-Cyrl-RS"/>
              </w:rPr>
              <w:t>активност</w:t>
            </w:r>
          </w:p>
          <w:p w14:paraId="05283B97" w14:textId="77777777" w:rsidR="00182E42" w:rsidRDefault="00182E42" w:rsidP="006B0392">
            <w:pPr>
              <w:rPr>
                <w:sz w:val="22"/>
                <w:szCs w:val="22"/>
                <w:lang w:val="sr-Cyrl-RS"/>
              </w:rPr>
            </w:pPr>
            <w:r>
              <w:rPr>
                <w:sz w:val="22"/>
                <w:szCs w:val="22"/>
                <w:lang w:val="sr-Cyrl-RS"/>
              </w:rPr>
              <w:t>Здрави, активни и весели</w:t>
            </w:r>
          </w:p>
          <w:p w14:paraId="7382CA4C" w14:textId="77777777" w:rsidR="00182E42" w:rsidRPr="00207049" w:rsidRDefault="00182E42" w:rsidP="006B0392">
            <w:pPr>
              <w:rPr>
                <w:sz w:val="22"/>
                <w:szCs w:val="22"/>
                <w:lang w:val="sr-Cyrl-RS"/>
              </w:rPr>
            </w:pPr>
          </w:p>
        </w:tc>
        <w:tc>
          <w:tcPr>
            <w:tcW w:w="1868" w:type="dxa"/>
            <w:tcBorders>
              <w:top w:val="single" w:sz="4" w:space="0" w:color="auto"/>
              <w:left w:val="single" w:sz="4" w:space="0" w:color="auto"/>
              <w:bottom w:val="single" w:sz="4" w:space="0" w:color="auto"/>
              <w:right w:val="single" w:sz="4" w:space="0" w:color="auto"/>
            </w:tcBorders>
            <w:vAlign w:val="center"/>
            <w:hideMark/>
          </w:tcPr>
          <w:p w14:paraId="7B97B985" w14:textId="77777777" w:rsidR="00182E42" w:rsidRDefault="00182E42" w:rsidP="006B0392">
            <w:pPr>
              <w:rPr>
                <w:sz w:val="22"/>
                <w:szCs w:val="22"/>
                <w:lang w:val="sr-Cyrl-RS"/>
              </w:rPr>
            </w:pPr>
            <w:r w:rsidRPr="00F02A51">
              <w:rPr>
                <w:sz w:val="22"/>
                <w:szCs w:val="22"/>
                <w:lang w:val="sr-Cyrl-RS"/>
              </w:rPr>
              <w:t xml:space="preserve"> </w:t>
            </w:r>
            <w:r w:rsidRPr="00F02A51">
              <w:rPr>
                <w:sz w:val="22"/>
                <w:szCs w:val="22"/>
              </w:rPr>
              <w:t>V</w:t>
            </w:r>
            <w:r>
              <w:rPr>
                <w:sz w:val="22"/>
                <w:szCs w:val="22"/>
                <w:lang w:val="sr-Cyrl-RS"/>
              </w:rPr>
              <w:t xml:space="preserve"> активност</w:t>
            </w:r>
          </w:p>
          <w:p w14:paraId="06B52386" w14:textId="77777777" w:rsidR="00182E42" w:rsidRPr="006B1757" w:rsidRDefault="00182E42" w:rsidP="006B0392">
            <w:pPr>
              <w:rPr>
                <w:sz w:val="22"/>
                <w:szCs w:val="22"/>
                <w:lang w:val="sr-Cyrl-RS"/>
              </w:rPr>
            </w:pPr>
            <w:r>
              <w:rPr>
                <w:sz w:val="22"/>
                <w:szCs w:val="22"/>
                <w:lang w:val="sr-Cyrl-RS"/>
              </w:rPr>
              <w:t>Подршка у учењу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207710" w14:textId="77777777" w:rsidR="00182E42" w:rsidRDefault="00182E42" w:rsidP="006B0392">
            <w:pPr>
              <w:rPr>
                <w:sz w:val="22"/>
                <w:szCs w:val="22"/>
                <w:lang w:val="sr-Cyrl-RS"/>
              </w:rPr>
            </w:pPr>
            <w:r w:rsidRPr="00F02A51">
              <w:rPr>
                <w:sz w:val="22"/>
                <w:szCs w:val="22"/>
                <w:lang w:val="sr-Cyrl-RS"/>
              </w:rPr>
              <w:t xml:space="preserve"> </w:t>
            </w:r>
            <w:r w:rsidRPr="00F02A51">
              <w:rPr>
                <w:sz w:val="22"/>
                <w:szCs w:val="22"/>
              </w:rPr>
              <w:t>IV</w:t>
            </w:r>
          </w:p>
          <w:p w14:paraId="6E84812B" w14:textId="77777777" w:rsidR="00182E42" w:rsidRDefault="00182E42" w:rsidP="006B0392">
            <w:pPr>
              <w:rPr>
                <w:sz w:val="22"/>
                <w:szCs w:val="22"/>
                <w:lang w:val="sr-Cyrl-RS"/>
              </w:rPr>
            </w:pPr>
            <w:r w:rsidRPr="00F02A51">
              <w:rPr>
                <w:sz w:val="22"/>
                <w:szCs w:val="22"/>
                <w:lang w:val="sr-Cyrl-RS"/>
              </w:rPr>
              <w:t>активност</w:t>
            </w:r>
          </w:p>
          <w:p w14:paraId="65BA0E3A" w14:textId="261285B3" w:rsidR="00182E42" w:rsidRDefault="00182E42" w:rsidP="006B0392">
            <w:pPr>
              <w:rPr>
                <w:sz w:val="22"/>
                <w:szCs w:val="22"/>
                <w:lang w:val="sr-Cyrl-RS"/>
              </w:rPr>
            </w:pPr>
            <w:r>
              <w:rPr>
                <w:sz w:val="22"/>
                <w:szCs w:val="22"/>
                <w:lang w:val="sr-Cyrl-RS"/>
              </w:rPr>
              <w:t>Наша  традиција кроз игру, песму и креативно стваралаштво</w:t>
            </w:r>
          </w:p>
          <w:p w14:paraId="2DC0BD4F" w14:textId="77777777" w:rsidR="00182E42" w:rsidRPr="00F02A51" w:rsidRDefault="00182E42" w:rsidP="006B0392">
            <w:pPr>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62B4B4D" w14:textId="77777777" w:rsidR="00182E42" w:rsidRDefault="00182E42" w:rsidP="006B0392">
            <w:pPr>
              <w:rPr>
                <w:sz w:val="22"/>
                <w:szCs w:val="22"/>
                <w:lang w:val="sr-Cyrl-RS"/>
              </w:rPr>
            </w:pPr>
            <w:r w:rsidRPr="00F02A51">
              <w:rPr>
                <w:sz w:val="22"/>
                <w:szCs w:val="22"/>
              </w:rPr>
              <w:t>II</w:t>
            </w:r>
            <w:r>
              <w:rPr>
                <w:sz w:val="22"/>
                <w:szCs w:val="22"/>
                <w:lang w:val="sr-Cyrl-RS"/>
              </w:rPr>
              <w:t xml:space="preserve"> активност</w:t>
            </w:r>
          </w:p>
          <w:p w14:paraId="55F4AD60" w14:textId="77777777" w:rsidR="00182E42" w:rsidRPr="00F02A51" w:rsidRDefault="00182E42" w:rsidP="006B0392">
            <w:pPr>
              <w:rPr>
                <w:sz w:val="22"/>
                <w:szCs w:val="22"/>
              </w:rPr>
            </w:pPr>
            <w:r>
              <w:rPr>
                <w:sz w:val="22"/>
                <w:szCs w:val="22"/>
                <w:lang w:val="sr-Cyrl-RS"/>
              </w:rPr>
              <w:t>Здрави, активни и весели</w:t>
            </w:r>
          </w:p>
        </w:tc>
      </w:tr>
    </w:tbl>
    <w:p w14:paraId="351444C5" w14:textId="77777777" w:rsidR="00182E42" w:rsidRPr="00BE507F" w:rsidRDefault="00182E42" w:rsidP="00182E42">
      <w:pPr>
        <w:rPr>
          <w:lang w:val="sr-Cyrl-RS"/>
        </w:rPr>
      </w:pPr>
    </w:p>
    <w:p w14:paraId="659F1640" w14:textId="77777777" w:rsidR="00182E42" w:rsidRPr="00BE507F" w:rsidRDefault="00182E42" w:rsidP="00182E42">
      <w:pPr>
        <w:rPr>
          <w:lang w:val="sr-Cyrl-RS"/>
        </w:rPr>
      </w:pPr>
    </w:p>
    <w:p w14:paraId="2325898A" w14:textId="77777777" w:rsidR="00182E42" w:rsidRPr="00BE507F" w:rsidRDefault="00182E42" w:rsidP="00182E42">
      <w:pPr>
        <w:rPr>
          <w:vanish/>
        </w:rPr>
      </w:pPr>
    </w:p>
    <w:tbl>
      <w:tblPr>
        <w:tblStyle w:val="TableGrid1"/>
        <w:tblW w:w="0" w:type="auto"/>
        <w:jc w:val="center"/>
        <w:tblInd w:w="0" w:type="dxa"/>
        <w:tblLook w:val="04A0" w:firstRow="1" w:lastRow="0" w:firstColumn="1" w:lastColumn="0" w:noHBand="0" w:noVBand="1"/>
      </w:tblPr>
      <w:tblGrid>
        <w:gridCol w:w="3155"/>
        <w:gridCol w:w="4437"/>
        <w:gridCol w:w="3600"/>
        <w:gridCol w:w="3594"/>
      </w:tblGrid>
      <w:tr w:rsidR="00182E42" w:rsidRPr="00182E42" w14:paraId="1BC4FA8D" w14:textId="77777777" w:rsidTr="00182E42">
        <w:trPr>
          <w:jc w:val="center"/>
        </w:trPr>
        <w:tc>
          <w:tcPr>
            <w:tcW w:w="0" w:type="auto"/>
            <w:vMerge w:val="restart"/>
            <w:vAlign w:val="center"/>
          </w:tcPr>
          <w:p w14:paraId="721A495F" w14:textId="77777777" w:rsidR="00182E42" w:rsidRPr="00182E42" w:rsidRDefault="00182E42" w:rsidP="006B0392">
            <w:pPr>
              <w:jc w:val="center"/>
              <w:rPr>
                <w:b/>
                <w:sz w:val="20"/>
                <w:szCs w:val="20"/>
                <w:lang w:val="sr-Cyrl-RS"/>
              </w:rPr>
            </w:pPr>
            <w:r w:rsidRPr="00182E42">
              <w:rPr>
                <w:b/>
                <w:sz w:val="20"/>
                <w:szCs w:val="20"/>
                <w:lang w:val="sr-Cyrl-RS"/>
              </w:rPr>
              <w:t>Садржај</w:t>
            </w:r>
          </w:p>
        </w:tc>
        <w:tc>
          <w:tcPr>
            <w:tcW w:w="0" w:type="auto"/>
            <w:gridSpan w:val="2"/>
            <w:vAlign w:val="center"/>
          </w:tcPr>
          <w:p w14:paraId="757DC455" w14:textId="77777777" w:rsidR="00182E42" w:rsidRPr="00182E42" w:rsidRDefault="00182E42" w:rsidP="006B0392">
            <w:pPr>
              <w:jc w:val="center"/>
              <w:rPr>
                <w:b/>
                <w:sz w:val="20"/>
                <w:szCs w:val="20"/>
                <w:lang w:val="sr-Cyrl-RS"/>
              </w:rPr>
            </w:pPr>
            <w:r w:rsidRPr="00182E42">
              <w:rPr>
                <w:b/>
                <w:sz w:val="20"/>
                <w:szCs w:val="20"/>
                <w:lang w:val="sr-Cyrl-RS"/>
              </w:rPr>
              <w:t>Активности</w:t>
            </w:r>
          </w:p>
        </w:tc>
        <w:tc>
          <w:tcPr>
            <w:tcW w:w="0" w:type="auto"/>
            <w:vMerge w:val="restart"/>
            <w:vAlign w:val="center"/>
          </w:tcPr>
          <w:p w14:paraId="74E1F6C6" w14:textId="77777777" w:rsidR="00182E42" w:rsidRPr="00182E42" w:rsidRDefault="00182E42" w:rsidP="006B0392">
            <w:pPr>
              <w:jc w:val="center"/>
              <w:rPr>
                <w:b/>
                <w:sz w:val="20"/>
                <w:szCs w:val="20"/>
                <w:lang w:val="sr-Cyrl-RS"/>
              </w:rPr>
            </w:pPr>
            <w:r w:rsidRPr="00182E42">
              <w:rPr>
                <w:b/>
                <w:sz w:val="20"/>
                <w:szCs w:val="20"/>
                <w:lang w:val="sr-Cyrl-RS"/>
              </w:rPr>
              <w:t>Општи и специфични циљеви</w:t>
            </w:r>
          </w:p>
        </w:tc>
      </w:tr>
      <w:tr w:rsidR="00182E42" w:rsidRPr="00182E42" w14:paraId="0146E762" w14:textId="77777777" w:rsidTr="00182E42">
        <w:trPr>
          <w:jc w:val="center"/>
        </w:trPr>
        <w:tc>
          <w:tcPr>
            <w:tcW w:w="0" w:type="auto"/>
            <w:vMerge/>
          </w:tcPr>
          <w:p w14:paraId="6ECCA6FF" w14:textId="77777777" w:rsidR="00182E42" w:rsidRPr="00182E42" w:rsidRDefault="00182E42" w:rsidP="006B0392">
            <w:pPr>
              <w:jc w:val="center"/>
              <w:rPr>
                <w:b/>
                <w:sz w:val="20"/>
                <w:szCs w:val="20"/>
                <w:lang w:val="sr-Cyrl-RS"/>
              </w:rPr>
            </w:pPr>
          </w:p>
        </w:tc>
        <w:tc>
          <w:tcPr>
            <w:tcW w:w="0" w:type="auto"/>
          </w:tcPr>
          <w:p w14:paraId="3C2F722F" w14:textId="77777777" w:rsidR="00182E42" w:rsidRPr="00182E42" w:rsidRDefault="00182E42" w:rsidP="006B0392">
            <w:pPr>
              <w:jc w:val="center"/>
              <w:rPr>
                <w:b/>
                <w:sz w:val="20"/>
                <w:szCs w:val="20"/>
              </w:rPr>
            </w:pPr>
            <w:r w:rsidRPr="00182E42">
              <w:rPr>
                <w:b/>
                <w:sz w:val="20"/>
                <w:szCs w:val="20"/>
                <w:lang w:val="sr-Cyrl-RS"/>
              </w:rPr>
              <w:t>Активности</w:t>
            </w:r>
          </w:p>
          <w:p w14:paraId="033C3E22" w14:textId="77777777" w:rsidR="00182E42" w:rsidRPr="00182E42" w:rsidRDefault="00182E42" w:rsidP="006B0392">
            <w:pPr>
              <w:jc w:val="center"/>
              <w:rPr>
                <w:b/>
                <w:sz w:val="20"/>
                <w:szCs w:val="20"/>
                <w:lang w:val="sr-Cyrl-RS"/>
              </w:rPr>
            </w:pPr>
            <w:r w:rsidRPr="00182E42">
              <w:rPr>
                <w:b/>
                <w:sz w:val="20"/>
                <w:szCs w:val="20"/>
                <w:lang w:val="sr-Cyrl-RS"/>
              </w:rPr>
              <w:t>наставника</w:t>
            </w:r>
          </w:p>
        </w:tc>
        <w:tc>
          <w:tcPr>
            <w:tcW w:w="0" w:type="auto"/>
          </w:tcPr>
          <w:p w14:paraId="392855A6" w14:textId="77777777" w:rsidR="00182E42" w:rsidRPr="00182E42" w:rsidRDefault="00182E42" w:rsidP="006B0392">
            <w:pPr>
              <w:jc w:val="center"/>
              <w:rPr>
                <w:b/>
                <w:sz w:val="20"/>
                <w:szCs w:val="20"/>
                <w:lang w:val="sr-Cyrl-RS"/>
              </w:rPr>
            </w:pPr>
            <w:r w:rsidRPr="00182E42">
              <w:rPr>
                <w:b/>
                <w:sz w:val="20"/>
                <w:szCs w:val="20"/>
                <w:lang w:val="sr-Cyrl-RS"/>
              </w:rPr>
              <w:t>Активности</w:t>
            </w:r>
          </w:p>
          <w:p w14:paraId="5B6A9D18" w14:textId="77777777" w:rsidR="00182E42" w:rsidRPr="00182E42" w:rsidRDefault="00182E42" w:rsidP="006B0392">
            <w:pPr>
              <w:jc w:val="center"/>
              <w:rPr>
                <w:b/>
                <w:sz w:val="20"/>
                <w:szCs w:val="20"/>
                <w:lang w:val="sr-Cyrl-RS"/>
              </w:rPr>
            </w:pPr>
            <w:r w:rsidRPr="00182E42">
              <w:rPr>
                <w:b/>
                <w:sz w:val="20"/>
                <w:szCs w:val="20"/>
                <w:lang w:val="sr-Cyrl-RS"/>
              </w:rPr>
              <w:t>ученика</w:t>
            </w:r>
          </w:p>
        </w:tc>
        <w:tc>
          <w:tcPr>
            <w:tcW w:w="0" w:type="auto"/>
            <w:vMerge/>
          </w:tcPr>
          <w:p w14:paraId="24197FC1" w14:textId="77777777" w:rsidR="00182E42" w:rsidRPr="00182E42" w:rsidRDefault="00182E42" w:rsidP="006B0392">
            <w:pPr>
              <w:jc w:val="center"/>
              <w:rPr>
                <w:sz w:val="20"/>
                <w:szCs w:val="20"/>
                <w:lang w:val="sr-Cyrl-RS"/>
              </w:rPr>
            </w:pPr>
          </w:p>
        </w:tc>
      </w:tr>
      <w:tr w:rsidR="00182E42" w:rsidRPr="00182E42" w14:paraId="0C145BB5" w14:textId="77777777" w:rsidTr="00182E42">
        <w:trPr>
          <w:jc w:val="center"/>
        </w:trPr>
        <w:tc>
          <w:tcPr>
            <w:tcW w:w="0" w:type="auto"/>
          </w:tcPr>
          <w:p w14:paraId="18274D08" w14:textId="77777777" w:rsidR="00182E42" w:rsidRPr="00182E42" w:rsidRDefault="00182E42" w:rsidP="006B0392">
            <w:pPr>
              <w:jc w:val="center"/>
              <w:rPr>
                <w:sz w:val="20"/>
                <w:szCs w:val="20"/>
                <w:lang w:val="sr-Cyrl-RS"/>
              </w:rPr>
            </w:pPr>
            <w:r w:rsidRPr="00182E42">
              <w:rPr>
                <w:sz w:val="20"/>
                <w:szCs w:val="20"/>
                <w:lang w:val="sr-Cyrl-RS"/>
              </w:rPr>
              <w:t>Предузетничка настава-предузимљива деца</w:t>
            </w:r>
          </w:p>
          <w:p w14:paraId="36C2E8C0" w14:textId="77777777" w:rsidR="00182E42" w:rsidRPr="00182E42" w:rsidRDefault="00182E42" w:rsidP="006B0392">
            <w:pPr>
              <w:jc w:val="center"/>
              <w:rPr>
                <w:sz w:val="20"/>
                <w:szCs w:val="20"/>
              </w:rPr>
            </w:pPr>
          </w:p>
          <w:p w14:paraId="6E67DF9B" w14:textId="77777777" w:rsidR="00182E42" w:rsidRPr="00182E42" w:rsidRDefault="00182E42" w:rsidP="006B0392">
            <w:pPr>
              <w:jc w:val="center"/>
              <w:rPr>
                <w:sz w:val="20"/>
                <w:szCs w:val="20"/>
              </w:rPr>
            </w:pPr>
          </w:p>
          <w:p w14:paraId="21FA3B57" w14:textId="77777777" w:rsidR="00182E42" w:rsidRPr="00182E42" w:rsidRDefault="00182E42" w:rsidP="006B0392">
            <w:pPr>
              <w:jc w:val="center"/>
              <w:rPr>
                <w:sz w:val="20"/>
                <w:szCs w:val="20"/>
              </w:rPr>
            </w:pPr>
          </w:p>
          <w:p w14:paraId="17C3402A" w14:textId="77777777" w:rsidR="00182E42" w:rsidRPr="00182E42" w:rsidRDefault="00182E42" w:rsidP="006B0392">
            <w:pPr>
              <w:jc w:val="center"/>
              <w:rPr>
                <w:b/>
                <w:bCs/>
                <w:sz w:val="20"/>
                <w:szCs w:val="20"/>
                <w:lang w:val="sr-Cyrl-RS"/>
              </w:rPr>
            </w:pPr>
            <w:r w:rsidRPr="00182E42">
              <w:rPr>
                <w:b/>
                <w:bCs/>
                <w:sz w:val="20"/>
                <w:szCs w:val="20"/>
              </w:rPr>
              <w:t xml:space="preserve">I </w:t>
            </w:r>
            <w:r w:rsidRPr="00182E42">
              <w:rPr>
                <w:b/>
                <w:bCs/>
                <w:sz w:val="20"/>
                <w:szCs w:val="20"/>
                <w:lang w:val="sr-Cyrl-RS"/>
              </w:rPr>
              <w:t>ШКОЛА НАШ ДРУГИ ДОМ</w:t>
            </w:r>
          </w:p>
          <w:p w14:paraId="388150A4" w14:textId="77777777" w:rsidR="00182E42" w:rsidRPr="00182E42" w:rsidRDefault="00182E42" w:rsidP="006B0392">
            <w:pPr>
              <w:jc w:val="center"/>
              <w:rPr>
                <w:b/>
                <w:bCs/>
                <w:sz w:val="20"/>
                <w:szCs w:val="20"/>
                <w:lang w:val="sr-Cyrl-RS"/>
              </w:rPr>
            </w:pPr>
          </w:p>
          <w:p w14:paraId="53FF850F" w14:textId="77777777" w:rsidR="00182E42" w:rsidRPr="00182E42" w:rsidRDefault="00182E42" w:rsidP="006B0392">
            <w:pPr>
              <w:jc w:val="center"/>
              <w:rPr>
                <w:sz w:val="20"/>
                <w:szCs w:val="20"/>
                <w:lang w:val="sr-Cyrl-RS"/>
              </w:rPr>
            </w:pPr>
          </w:p>
        </w:tc>
        <w:tc>
          <w:tcPr>
            <w:tcW w:w="0" w:type="auto"/>
            <w:vAlign w:val="center"/>
          </w:tcPr>
          <w:p w14:paraId="0CA0765B" w14:textId="77777777" w:rsidR="00182E42" w:rsidRPr="00786F76" w:rsidRDefault="00182E42" w:rsidP="00786F76">
            <w:pPr>
              <w:rPr>
                <w:sz w:val="20"/>
                <w:szCs w:val="20"/>
              </w:rPr>
            </w:pPr>
            <w:r w:rsidRPr="00786F76">
              <w:rPr>
                <w:sz w:val="20"/>
                <w:szCs w:val="20"/>
                <w:lang w:val="sr-Cyrl-RS"/>
              </w:rPr>
              <w:t>Разговара са ученицима о школи као месту учења, дружења и заједничког рада</w:t>
            </w:r>
          </w:p>
          <w:p w14:paraId="02E935BD" w14:textId="77777777" w:rsidR="00182E42" w:rsidRPr="00786F76" w:rsidRDefault="00182E42" w:rsidP="00786F76">
            <w:pPr>
              <w:rPr>
                <w:sz w:val="20"/>
                <w:szCs w:val="20"/>
                <w:lang w:val="sr-Cyrl-RS"/>
              </w:rPr>
            </w:pPr>
            <w:r w:rsidRPr="00786F76">
              <w:rPr>
                <w:sz w:val="20"/>
                <w:szCs w:val="20"/>
                <w:lang w:val="sr-Cyrl-RS"/>
              </w:rPr>
              <w:t>-Подстиче ученике на одговорност и редовно извршавање школских обавеза</w:t>
            </w:r>
          </w:p>
          <w:p w14:paraId="47BF3B5F" w14:textId="77777777" w:rsidR="00182E42" w:rsidRPr="00786F76" w:rsidRDefault="00182E42" w:rsidP="00786F76">
            <w:pPr>
              <w:rPr>
                <w:sz w:val="20"/>
                <w:szCs w:val="20"/>
                <w:lang w:val="sr-Cyrl-RS"/>
              </w:rPr>
            </w:pPr>
            <w:r w:rsidRPr="00786F76">
              <w:rPr>
                <w:sz w:val="20"/>
                <w:szCs w:val="20"/>
                <w:lang w:val="sr-Cyrl-RS"/>
              </w:rPr>
              <w:t>-Помаже ученицима у савладавању наставних садржаја и пружа потребну подршку у раду</w:t>
            </w:r>
          </w:p>
          <w:p w14:paraId="0E558FB2" w14:textId="77777777" w:rsidR="00182E42" w:rsidRPr="00786F76" w:rsidRDefault="00182E42" w:rsidP="00786F76">
            <w:pPr>
              <w:rPr>
                <w:sz w:val="20"/>
                <w:szCs w:val="20"/>
                <w:lang w:val="sr-Cyrl-RS"/>
              </w:rPr>
            </w:pPr>
          </w:p>
        </w:tc>
        <w:tc>
          <w:tcPr>
            <w:tcW w:w="0" w:type="auto"/>
            <w:vAlign w:val="center"/>
          </w:tcPr>
          <w:p w14:paraId="03766487" w14:textId="77777777" w:rsidR="00182E42" w:rsidRPr="00786F76" w:rsidRDefault="00182E42" w:rsidP="00786F76">
            <w:pPr>
              <w:rPr>
                <w:bCs/>
                <w:sz w:val="20"/>
                <w:szCs w:val="20"/>
                <w:lang w:val="sr-Cyrl-RS"/>
              </w:rPr>
            </w:pPr>
          </w:p>
          <w:p w14:paraId="6FFB3FBE" w14:textId="77777777" w:rsidR="00182E42" w:rsidRPr="00786F76" w:rsidRDefault="00182E42" w:rsidP="00786F76">
            <w:pPr>
              <w:rPr>
                <w:bCs/>
                <w:sz w:val="20"/>
                <w:szCs w:val="20"/>
                <w:lang w:val="sr-Cyrl-RS"/>
              </w:rPr>
            </w:pPr>
            <w:r w:rsidRPr="00786F76">
              <w:rPr>
                <w:bCs/>
                <w:sz w:val="20"/>
                <w:szCs w:val="20"/>
                <w:lang w:val="sr-Cyrl-RS"/>
              </w:rPr>
              <w:t>Разговарају о школи, другарима и свакодневним активностима</w:t>
            </w:r>
          </w:p>
          <w:p w14:paraId="14C95EC7" w14:textId="77777777" w:rsidR="00182E42" w:rsidRPr="00786F76" w:rsidRDefault="00182E42" w:rsidP="00786F76">
            <w:pPr>
              <w:rPr>
                <w:bCs/>
                <w:sz w:val="20"/>
                <w:szCs w:val="20"/>
                <w:lang w:val="sr-Cyrl-RS"/>
              </w:rPr>
            </w:pPr>
            <w:r w:rsidRPr="00786F76">
              <w:rPr>
                <w:bCs/>
                <w:sz w:val="20"/>
                <w:szCs w:val="20"/>
                <w:lang w:val="sr-Cyrl-RS"/>
              </w:rPr>
              <w:t>-Самостално и уз подршку наставника извршавају постављене школске обавезе</w:t>
            </w:r>
          </w:p>
          <w:p w14:paraId="0C45AA6C" w14:textId="77777777" w:rsidR="00182E42" w:rsidRPr="00786F76" w:rsidRDefault="00182E42" w:rsidP="00786F76">
            <w:pPr>
              <w:rPr>
                <w:sz w:val="20"/>
                <w:szCs w:val="20"/>
              </w:rPr>
            </w:pPr>
            <w:r w:rsidRPr="00786F76">
              <w:rPr>
                <w:bCs/>
                <w:sz w:val="20"/>
                <w:szCs w:val="20"/>
                <w:lang w:val="sr-Cyrl-RS"/>
              </w:rPr>
              <w:t>Црта, боји разноврсним прибором и материјалом изражавајући своју креативност</w:t>
            </w:r>
          </w:p>
          <w:p w14:paraId="67A7B890" w14:textId="77777777" w:rsidR="00182E42" w:rsidRPr="00786F76" w:rsidRDefault="00182E42" w:rsidP="00786F76">
            <w:pPr>
              <w:rPr>
                <w:b/>
                <w:sz w:val="20"/>
                <w:szCs w:val="20"/>
                <w:lang w:val="sr-Cyrl-RS"/>
              </w:rPr>
            </w:pPr>
          </w:p>
        </w:tc>
        <w:tc>
          <w:tcPr>
            <w:tcW w:w="0" w:type="auto"/>
            <w:vAlign w:val="center"/>
          </w:tcPr>
          <w:p w14:paraId="28606985" w14:textId="77777777" w:rsidR="00182E42" w:rsidRPr="00786F76" w:rsidRDefault="00182E42" w:rsidP="00786F76">
            <w:pPr>
              <w:rPr>
                <w:sz w:val="20"/>
                <w:szCs w:val="20"/>
                <w:lang w:val="sr-Cyrl-RS"/>
              </w:rPr>
            </w:pPr>
            <w:r w:rsidRPr="00786F76">
              <w:rPr>
                <w:sz w:val="20"/>
                <w:szCs w:val="20"/>
              </w:rPr>
              <w:t>-</w:t>
            </w:r>
            <w:r w:rsidRPr="00786F76">
              <w:rPr>
                <w:sz w:val="20"/>
                <w:szCs w:val="20"/>
                <w:lang w:val="sr-Cyrl-RS"/>
              </w:rPr>
              <w:t>Развијање одговорности и позитивног односа према школским обавезама</w:t>
            </w:r>
          </w:p>
          <w:p w14:paraId="15BCDACD" w14:textId="77777777" w:rsidR="00182E42" w:rsidRPr="00786F76" w:rsidRDefault="00182E42" w:rsidP="00786F76">
            <w:pPr>
              <w:rPr>
                <w:sz w:val="20"/>
                <w:szCs w:val="20"/>
                <w:lang w:val="sr-Cyrl-RS"/>
              </w:rPr>
            </w:pPr>
            <w:r w:rsidRPr="00786F76">
              <w:rPr>
                <w:sz w:val="20"/>
                <w:szCs w:val="20"/>
                <w:lang w:val="sr-Cyrl-RS"/>
              </w:rPr>
              <w:t>-Оспособљавање ученика за самосталан и успешан рад</w:t>
            </w:r>
          </w:p>
          <w:p w14:paraId="0922A8E4" w14:textId="77777777" w:rsidR="00182E42" w:rsidRPr="00786F76" w:rsidRDefault="00182E42" w:rsidP="00786F76">
            <w:pPr>
              <w:rPr>
                <w:sz w:val="20"/>
                <w:szCs w:val="20"/>
              </w:rPr>
            </w:pPr>
            <w:r w:rsidRPr="00786F76">
              <w:rPr>
                <w:sz w:val="20"/>
                <w:szCs w:val="20"/>
              </w:rPr>
              <w:t>-</w:t>
            </w:r>
            <w:r w:rsidRPr="00786F76">
              <w:rPr>
                <w:sz w:val="20"/>
                <w:szCs w:val="20"/>
                <w:lang w:val="sr-Cyrl-RS"/>
              </w:rPr>
              <w:t>Развијање осећаја за предузетништво</w:t>
            </w:r>
          </w:p>
          <w:p w14:paraId="11B5F212" w14:textId="77777777" w:rsidR="00182E42" w:rsidRPr="00786F76" w:rsidRDefault="00182E42" w:rsidP="00786F76">
            <w:pPr>
              <w:rPr>
                <w:sz w:val="20"/>
                <w:szCs w:val="20"/>
                <w:lang w:val="sr-Cyrl-RS"/>
              </w:rPr>
            </w:pPr>
            <w:r w:rsidRPr="00786F76">
              <w:rPr>
                <w:sz w:val="20"/>
                <w:szCs w:val="20"/>
                <w:lang w:val="sr-Cyrl-RS"/>
              </w:rPr>
              <w:t>-Уважавање значаја изражавања идеја,ис кроз креативне идеје</w:t>
            </w:r>
          </w:p>
        </w:tc>
      </w:tr>
      <w:tr w:rsidR="00182E42" w:rsidRPr="00182E42" w14:paraId="34C325B8" w14:textId="77777777" w:rsidTr="00182E42">
        <w:trPr>
          <w:jc w:val="center"/>
        </w:trPr>
        <w:tc>
          <w:tcPr>
            <w:tcW w:w="0" w:type="auto"/>
            <w:vAlign w:val="center"/>
          </w:tcPr>
          <w:p w14:paraId="040EE6F4" w14:textId="77777777" w:rsidR="00182E42" w:rsidRPr="00182E42" w:rsidRDefault="00182E42" w:rsidP="006B0392">
            <w:pPr>
              <w:rPr>
                <w:sz w:val="20"/>
                <w:szCs w:val="20"/>
                <w:lang w:val="sr-Cyrl-RS"/>
              </w:rPr>
            </w:pPr>
          </w:p>
          <w:p w14:paraId="4ABEDAF5" w14:textId="77777777" w:rsidR="00182E42" w:rsidRPr="00182E42" w:rsidRDefault="00182E42" w:rsidP="006B0392">
            <w:pPr>
              <w:rPr>
                <w:sz w:val="20"/>
                <w:szCs w:val="20"/>
                <w:lang w:val="sr-Cyrl-RS"/>
              </w:rPr>
            </w:pPr>
          </w:p>
          <w:p w14:paraId="16E2CB50" w14:textId="77777777" w:rsidR="00182E42" w:rsidRPr="00182E42" w:rsidRDefault="00182E42" w:rsidP="006B0392">
            <w:pPr>
              <w:rPr>
                <w:b/>
                <w:sz w:val="20"/>
                <w:szCs w:val="20"/>
                <w:lang w:val="sr-Cyrl-RS"/>
              </w:rPr>
            </w:pPr>
            <w:r w:rsidRPr="00182E42">
              <w:rPr>
                <w:b/>
                <w:sz w:val="20"/>
                <w:szCs w:val="20"/>
                <w:lang w:val="sr-Cyrl-RS"/>
              </w:rPr>
              <w:t>II ЗДРАВИ, АКТИВНИ И ВЕСЕЛИ</w:t>
            </w:r>
          </w:p>
          <w:p w14:paraId="159E7B88" w14:textId="77777777" w:rsidR="00182E42" w:rsidRPr="00182E42" w:rsidRDefault="00182E42" w:rsidP="006B0392">
            <w:pPr>
              <w:rPr>
                <w:sz w:val="20"/>
                <w:szCs w:val="20"/>
                <w:lang w:val="sr-Cyrl-RS"/>
              </w:rPr>
            </w:pPr>
          </w:p>
        </w:tc>
        <w:tc>
          <w:tcPr>
            <w:tcW w:w="0" w:type="auto"/>
            <w:vAlign w:val="center"/>
          </w:tcPr>
          <w:p w14:paraId="7BF5BE1C" w14:textId="77777777" w:rsidR="00182E42" w:rsidRPr="00786F76" w:rsidRDefault="00182E42" w:rsidP="00786F76">
            <w:pPr>
              <w:rPr>
                <w:sz w:val="20"/>
                <w:szCs w:val="20"/>
                <w:lang w:val="sr-Cyrl-RS"/>
              </w:rPr>
            </w:pPr>
          </w:p>
          <w:p w14:paraId="7FD959CF" w14:textId="77777777" w:rsidR="00182E42" w:rsidRPr="00786F76" w:rsidRDefault="00182E42" w:rsidP="00786F76">
            <w:pPr>
              <w:rPr>
                <w:sz w:val="20"/>
                <w:szCs w:val="20"/>
                <w:lang w:val="sr-Cyrl-RS"/>
              </w:rPr>
            </w:pPr>
            <w:r w:rsidRPr="00786F76">
              <w:rPr>
                <w:sz w:val="20"/>
                <w:szCs w:val="20"/>
                <w:lang w:val="sr-Cyrl-RS"/>
              </w:rPr>
              <w:t>- Подстиче интелектуални и социјални развој код ученика</w:t>
            </w:r>
          </w:p>
          <w:p w14:paraId="50575F45" w14:textId="77777777" w:rsidR="00182E42" w:rsidRPr="00786F76" w:rsidRDefault="00182E42" w:rsidP="00786F76">
            <w:pPr>
              <w:rPr>
                <w:sz w:val="20"/>
                <w:szCs w:val="20"/>
                <w:lang w:val="sr-Cyrl-RS"/>
              </w:rPr>
            </w:pPr>
            <w:r w:rsidRPr="00786F76">
              <w:rPr>
                <w:sz w:val="20"/>
                <w:szCs w:val="20"/>
                <w:lang w:val="sr-Cyrl-RS"/>
              </w:rPr>
              <w:t>-Развија вештине одговорности  према своспсвеном здрављу</w:t>
            </w:r>
          </w:p>
          <w:p w14:paraId="42EECAAF" w14:textId="77777777" w:rsidR="00182E42" w:rsidRPr="00786F76" w:rsidRDefault="00182E42" w:rsidP="00786F76">
            <w:pPr>
              <w:rPr>
                <w:sz w:val="20"/>
                <w:szCs w:val="20"/>
                <w:lang w:val="sr-Cyrl-RS"/>
              </w:rPr>
            </w:pPr>
            <w:r w:rsidRPr="00786F76">
              <w:rPr>
                <w:sz w:val="20"/>
                <w:szCs w:val="20"/>
                <w:lang w:val="sr-Cyrl-RS"/>
              </w:rPr>
              <w:t>- Развија навике свакодневног бављења физичким активностима</w:t>
            </w:r>
          </w:p>
          <w:p w14:paraId="5DE275A3" w14:textId="77777777" w:rsidR="00182E42" w:rsidRPr="00786F76" w:rsidRDefault="00182E42" w:rsidP="00786F76">
            <w:pPr>
              <w:rPr>
                <w:sz w:val="20"/>
                <w:szCs w:val="20"/>
                <w:lang w:val="sr-Cyrl-CS"/>
              </w:rPr>
            </w:pPr>
            <w:r w:rsidRPr="00786F76">
              <w:rPr>
                <w:sz w:val="20"/>
                <w:szCs w:val="20"/>
              </w:rPr>
              <w:t>-</w:t>
            </w:r>
            <w:r w:rsidRPr="00786F76">
              <w:rPr>
                <w:sz w:val="20"/>
                <w:szCs w:val="20"/>
                <w:lang w:val="sr-Cyrl-CS"/>
              </w:rPr>
              <w:t>Редовно прати рад и залагање ученика на часу</w:t>
            </w:r>
          </w:p>
          <w:p w14:paraId="53C7D4CA" w14:textId="77777777" w:rsidR="00182E42" w:rsidRPr="00786F76" w:rsidRDefault="00182E42" w:rsidP="00786F76">
            <w:pPr>
              <w:rPr>
                <w:sz w:val="20"/>
                <w:szCs w:val="20"/>
                <w:lang w:val="sr-Cyrl-CS"/>
              </w:rPr>
            </w:pPr>
            <w:r w:rsidRPr="00786F76">
              <w:rPr>
                <w:sz w:val="20"/>
                <w:szCs w:val="20"/>
              </w:rPr>
              <w:t>-</w:t>
            </w:r>
            <w:r w:rsidRPr="00786F76">
              <w:rPr>
                <w:sz w:val="20"/>
                <w:szCs w:val="20"/>
                <w:lang w:val="sr-Cyrl-CS"/>
              </w:rPr>
              <w:t>Подстиче код ученика развој мишљења и разумевања</w:t>
            </w:r>
          </w:p>
          <w:p w14:paraId="343B3CC6" w14:textId="77777777" w:rsidR="00182E42" w:rsidRPr="00786F76" w:rsidRDefault="00182E42" w:rsidP="00786F76">
            <w:pPr>
              <w:rPr>
                <w:sz w:val="20"/>
                <w:szCs w:val="20"/>
              </w:rPr>
            </w:pPr>
          </w:p>
        </w:tc>
        <w:tc>
          <w:tcPr>
            <w:tcW w:w="0" w:type="auto"/>
            <w:vAlign w:val="center"/>
          </w:tcPr>
          <w:p w14:paraId="5F974747" w14:textId="77777777" w:rsidR="00182E42" w:rsidRPr="00786F76" w:rsidRDefault="00182E42" w:rsidP="00786F76">
            <w:pPr>
              <w:rPr>
                <w:sz w:val="20"/>
                <w:szCs w:val="20"/>
                <w:lang w:val="sr-Cyrl-RS"/>
              </w:rPr>
            </w:pPr>
            <w:r w:rsidRPr="00786F76">
              <w:rPr>
                <w:sz w:val="20"/>
                <w:szCs w:val="20"/>
                <w:lang w:val="sr-Cyrl-RS"/>
              </w:rPr>
              <w:t>-Ученик у складу са индивидуалним интересовањима  у групи учи правила и унапређује вештине  играња различитих  игара;</w:t>
            </w:r>
          </w:p>
          <w:p w14:paraId="49965658" w14:textId="77777777" w:rsidR="00182E42" w:rsidRPr="00786F76" w:rsidRDefault="00182E42" w:rsidP="00786F76">
            <w:pPr>
              <w:rPr>
                <w:sz w:val="20"/>
                <w:szCs w:val="20"/>
                <w:lang w:val="sr-Cyrl-RS"/>
              </w:rPr>
            </w:pPr>
            <w:r w:rsidRPr="00786F76">
              <w:rPr>
                <w:sz w:val="20"/>
                <w:szCs w:val="20"/>
                <w:lang w:val="sr-Cyrl-RS"/>
              </w:rPr>
              <w:t>- Одговорно и ефикасно управља собом и својим активностима</w:t>
            </w:r>
          </w:p>
          <w:p w14:paraId="277B48DC" w14:textId="77777777" w:rsidR="00182E42" w:rsidRPr="00786F76" w:rsidRDefault="00182E42" w:rsidP="00786F76">
            <w:pPr>
              <w:rPr>
                <w:sz w:val="20"/>
                <w:szCs w:val="20"/>
                <w:lang w:val="sr-Cyrl-RS"/>
              </w:rPr>
            </w:pPr>
            <w:r w:rsidRPr="00786F76">
              <w:rPr>
                <w:sz w:val="20"/>
                <w:szCs w:val="20"/>
                <w:lang w:val="sr-Cyrl-RS"/>
              </w:rPr>
              <w:t>-Сарађује са другарима, размењује идеје и помажу једни другима</w:t>
            </w:r>
          </w:p>
          <w:p w14:paraId="3FA6E010" w14:textId="77777777" w:rsidR="00182E42" w:rsidRPr="00786F76" w:rsidRDefault="00182E42" w:rsidP="00786F76">
            <w:pPr>
              <w:rPr>
                <w:sz w:val="20"/>
                <w:szCs w:val="20"/>
                <w:lang w:val="sr-Cyrl-RS"/>
              </w:rPr>
            </w:pPr>
            <w:r w:rsidRPr="00786F76">
              <w:rPr>
                <w:sz w:val="20"/>
                <w:szCs w:val="20"/>
                <w:lang w:val="sr-Cyrl-RS"/>
              </w:rPr>
              <w:t>-Неговање здравих стилова живота</w:t>
            </w:r>
          </w:p>
          <w:p w14:paraId="7FEE8BDE" w14:textId="77777777" w:rsidR="00182E42" w:rsidRPr="00786F76" w:rsidRDefault="00182E42" w:rsidP="00786F76">
            <w:pPr>
              <w:rPr>
                <w:bCs/>
                <w:sz w:val="20"/>
                <w:szCs w:val="20"/>
              </w:rPr>
            </w:pPr>
          </w:p>
        </w:tc>
        <w:tc>
          <w:tcPr>
            <w:tcW w:w="0" w:type="auto"/>
            <w:vAlign w:val="center"/>
          </w:tcPr>
          <w:p w14:paraId="7D78BD7A" w14:textId="77777777" w:rsidR="00182E42" w:rsidRPr="00786F76" w:rsidRDefault="00182E42" w:rsidP="00786F76">
            <w:pPr>
              <w:rPr>
                <w:sz w:val="20"/>
                <w:szCs w:val="20"/>
                <w:lang w:val="sr-Cyrl-RS"/>
              </w:rPr>
            </w:pPr>
            <w:r w:rsidRPr="00786F76">
              <w:rPr>
                <w:sz w:val="20"/>
                <w:szCs w:val="20"/>
                <w:lang w:val="sr-Cyrl-RS"/>
              </w:rPr>
              <w:t>-Подстицање на вежбање у циљу телесног развоја;</w:t>
            </w:r>
          </w:p>
          <w:p w14:paraId="1C09FF03" w14:textId="77777777" w:rsidR="00182E42" w:rsidRPr="00786F76" w:rsidRDefault="00182E42" w:rsidP="00786F76">
            <w:pPr>
              <w:rPr>
                <w:bCs/>
                <w:color w:val="000000"/>
                <w:sz w:val="20"/>
                <w:szCs w:val="20"/>
                <w:lang w:val="sr-Cyrl-CS" w:eastAsia="hr-HR"/>
              </w:rPr>
            </w:pPr>
            <w:r w:rsidRPr="00786F76">
              <w:rPr>
                <w:bCs/>
                <w:color w:val="000000"/>
                <w:sz w:val="20"/>
                <w:szCs w:val="20"/>
                <w:lang w:val="sr-Cyrl-CS" w:eastAsia="hr-HR"/>
              </w:rPr>
              <w:t>-Схватање значаја различитих вежбања за здравље</w:t>
            </w:r>
          </w:p>
          <w:p w14:paraId="4688DC26" w14:textId="77777777" w:rsidR="00182E42" w:rsidRPr="00786F76" w:rsidRDefault="00182E42" w:rsidP="00786F76">
            <w:pPr>
              <w:rPr>
                <w:bCs/>
                <w:color w:val="000000"/>
                <w:sz w:val="20"/>
                <w:szCs w:val="20"/>
                <w:lang w:val="sr-Cyrl-CS" w:eastAsia="hr-HR"/>
              </w:rPr>
            </w:pPr>
            <w:r w:rsidRPr="00786F76">
              <w:rPr>
                <w:bCs/>
                <w:color w:val="000000"/>
                <w:sz w:val="20"/>
                <w:szCs w:val="20"/>
                <w:lang w:val="sr-Cyrl-CS" w:eastAsia="hr-HR"/>
              </w:rPr>
              <w:t>Подстицање сарадње и такмичарског духа;</w:t>
            </w:r>
          </w:p>
          <w:p w14:paraId="0B727147" w14:textId="77777777" w:rsidR="00182E42" w:rsidRPr="00786F76" w:rsidRDefault="00182E42" w:rsidP="00786F76">
            <w:pPr>
              <w:rPr>
                <w:bCs/>
                <w:color w:val="000000"/>
                <w:sz w:val="20"/>
                <w:szCs w:val="20"/>
                <w:lang w:val="sr-Cyrl-CS" w:eastAsia="hr-HR"/>
              </w:rPr>
            </w:pPr>
            <w:r w:rsidRPr="00786F76">
              <w:rPr>
                <w:bCs/>
                <w:color w:val="000000"/>
                <w:sz w:val="20"/>
                <w:szCs w:val="20"/>
                <w:lang w:val="sr-Cyrl-CS" w:eastAsia="hr-HR"/>
              </w:rPr>
              <w:t>Развој и усавршавање моторичких способности</w:t>
            </w:r>
          </w:p>
          <w:p w14:paraId="4070719B" w14:textId="77777777" w:rsidR="00182E42" w:rsidRPr="00786F76" w:rsidRDefault="00182E42" w:rsidP="00786F76">
            <w:pPr>
              <w:rPr>
                <w:rFonts w:eastAsia="Calibri"/>
                <w:sz w:val="20"/>
                <w:szCs w:val="20"/>
                <w:lang w:val="sr-Cyrl-RS"/>
              </w:rPr>
            </w:pPr>
            <w:r w:rsidRPr="00786F76">
              <w:rPr>
                <w:rFonts w:eastAsia="Calibri"/>
                <w:sz w:val="20"/>
                <w:szCs w:val="20"/>
                <w:lang w:val="sr-Cyrl-RS"/>
              </w:rPr>
              <w:t>-Усвајање знања ради разумевања значаја и суштине физичког васпитања дефинисаног циљем овог васпитно- образовног подручја</w:t>
            </w:r>
          </w:p>
        </w:tc>
      </w:tr>
      <w:tr w:rsidR="00182E42" w:rsidRPr="00182E42" w14:paraId="4E0DA36A" w14:textId="77777777" w:rsidTr="00182E42">
        <w:trPr>
          <w:jc w:val="center"/>
        </w:trPr>
        <w:tc>
          <w:tcPr>
            <w:tcW w:w="0" w:type="auto"/>
            <w:vAlign w:val="center"/>
          </w:tcPr>
          <w:p w14:paraId="3D8AD897" w14:textId="77777777" w:rsidR="00182E42" w:rsidRPr="00182E42" w:rsidRDefault="00182E42" w:rsidP="006B0392">
            <w:pPr>
              <w:jc w:val="center"/>
              <w:rPr>
                <w:b/>
                <w:sz w:val="20"/>
                <w:szCs w:val="20"/>
                <w:lang w:val="sr-Cyrl-RS"/>
              </w:rPr>
            </w:pPr>
            <w:r w:rsidRPr="00182E42">
              <w:rPr>
                <w:b/>
                <w:sz w:val="20"/>
                <w:szCs w:val="20"/>
              </w:rPr>
              <w:t xml:space="preserve">III </w:t>
            </w:r>
            <w:r w:rsidRPr="00182E42">
              <w:rPr>
                <w:b/>
                <w:sz w:val="20"/>
                <w:szCs w:val="20"/>
                <w:lang w:val="sr-Cyrl-RS"/>
              </w:rPr>
              <w:t>НАШ КРАЈ- МЕСТО КОЈЕ ВОЛИМО</w:t>
            </w:r>
          </w:p>
          <w:p w14:paraId="12A3DD0B" w14:textId="77777777" w:rsidR="00182E42" w:rsidRPr="00182E42" w:rsidRDefault="00182E42" w:rsidP="006B0392">
            <w:pPr>
              <w:rPr>
                <w:sz w:val="20"/>
                <w:szCs w:val="20"/>
                <w:lang w:val="sr-Cyrl-RS"/>
              </w:rPr>
            </w:pPr>
          </w:p>
        </w:tc>
        <w:tc>
          <w:tcPr>
            <w:tcW w:w="0" w:type="auto"/>
            <w:vAlign w:val="center"/>
          </w:tcPr>
          <w:p w14:paraId="3363ADB6" w14:textId="77777777" w:rsidR="00182E42" w:rsidRPr="00786F76" w:rsidRDefault="00182E42" w:rsidP="00786F76">
            <w:pPr>
              <w:rPr>
                <w:color w:val="000000"/>
                <w:sz w:val="20"/>
                <w:szCs w:val="20"/>
                <w:lang w:val="sr-Cyrl-RS"/>
              </w:rPr>
            </w:pPr>
            <w:r w:rsidRPr="00786F76">
              <w:rPr>
                <w:color w:val="000000"/>
                <w:sz w:val="20"/>
                <w:szCs w:val="20"/>
                <w:lang w:val="sr-Cyrl-RS"/>
              </w:rPr>
              <w:t>Подстиче сарадњу , међусобно уважавање и помагање;</w:t>
            </w:r>
          </w:p>
          <w:p w14:paraId="120BFA3C" w14:textId="77777777" w:rsidR="00182E42" w:rsidRPr="00786F76" w:rsidRDefault="00182E42" w:rsidP="00786F76">
            <w:pPr>
              <w:rPr>
                <w:color w:val="000000"/>
                <w:sz w:val="20"/>
                <w:szCs w:val="20"/>
                <w:lang w:val="sr-Cyrl-RS"/>
              </w:rPr>
            </w:pPr>
            <w:r w:rsidRPr="00786F76">
              <w:rPr>
                <w:color w:val="000000"/>
                <w:sz w:val="20"/>
                <w:szCs w:val="20"/>
                <w:lang w:val="sr-Cyrl-RS"/>
              </w:rPr>
              <w:t>-усмерава ученике;</w:t>
            </w:r>
          </w:p>
          <w:p w14:paraId="708B7E79" w14:textId="77777777" w:rsidR="00182E42" w:rsidRPr="00786F76" w:rsidRDefault="00182E42" w:rsidP="00786F76">
            <w:pPr>
              <w:rPr>
                <w:color w:val="000000"/>
                <w:sz w:val="20"/>
                <w:szCs w:val="20"/>
              </w:rPr>
            </w:pPr>
            <w:r w:rsidRPr="00786F76">
              <w:rPr>
                <w:color w:val="000000"/>
                <w:sz w:val="20"/>
                <w:szCs w:val="20"/>
                <w:lang w:val="sr-Cyrl-RS"/>
              </w:rPr>
              <w:t>-даје задужења, презентује</w:t>
            </w:r>
          </w:p>
          <w:p w14:paraId="327FEE61" w14:textId="77777777" w:rsidR="00182E42" w:rsidRPr="00786F76" w:rsidRDefault="00182E42" w:rsidP="00786F76">
            <w:pPr>
              <w:rPr>
                <w:color w:val="000000"/>
                <w:sz w:val="20"/>
                <w:szCs w:val="20"/>
              </w:rPr>
            </w:pPr>
            <w:r w:rsidRPr="00786F76">
              <w:rPr>
                <w:color w:val="000000"/>
                <w:sz w:val="20"/>
                <w:szCs w:val="20"/>
              </w:rPr>
              <w:t xml:space="preserve">- </w:t>
            </w:r>
            <w:r w:rsidRPr="00786F76">
              <w:rPr>
                <w:color w:val="000000"/>
                <w:sz w:val="20"/>
                <w:szCs w:val="20"/>
                <w:lang w:val="sr-Cyrl-RS"/>
              </w:rPr>
              <w:t>подстиче на размишљање</w:t>
            </w:r>
          </w:p>
          <w:p w14:paraId="70E8D3FB" w14:textId="77777777" w:rsidR="00182E42" w:rsidRPr="00786F76" w:rsidRDefault="00182E42" w:rsidP="00786F76">
            <w:pPr>
              <w:rPr>
                <w:color w:val="000000"/>
                <w:sz w:val="20"/>
                <w:szCs w:val="20"/>
                <w:lang w:val="sr-Cyrl-RS"/>
              </w:rPr>
            </w:pPr>
            <w:r w:rsidRPr="00786F76">
              <w:rPr>
                <w:color w:val="000000"/>
                <w:sz w:val="20"/>
                <w:szCs w:val="20"/>
              </w:rPr>
              <w:t xml:space="preserve">- </w:t>
            </w:r>
            <w:r w:rsidRPr="00786F76">
              <w:rPr>
                <w:color w:val="000000"/>
                <w:sz w:val="20"/>
                <w:szCs w:val="20"/>
                <w:lang w:val="sr-Cyrl-RS"/>
              </w:rPr>
              <w:t>развија код ученика аналитичко, синтетичко мишљење;</w:t>
            </w:r>
          </w:p>
          <w:p w14:paraId="2F192EBC" w14:textId="77777777" w:rsidR="00182E42" w:rsidRPr="00786F76" w:rsidRDefault="00182E42" w:rsidP="00786F76">
            <w:pPr>
              <w:rPr>
                <w:color w:val="000000"/>
                <w:sz w:val="20"/>
                <w:szCs w:val="20"/>
                <w:lang w:val="sr-Cyrl-RS"/>
              </w:rPr>
            </w:pPr>
            <w:r w:rsidRPr="00786F76">
              <w:rPr>
                <w:color w:val="000000"/>
                <w:sz w:val="20"/>
                <w:szCs w:val="20"/>
                <w:lang w:val="sr-Cyrl-RS"/>
              </w:rPr>
              <w:t>Организује израду заједничког паноа или креативних радова на тему школе</w:t>
            </w:r>
          </w:p>
        </w:tc>
        <w:tc>
          <w:tcPr>
            <w:tcW w:w="0" w:type="auto"/>
            <w:vAlign w:val="center"/>
          </w:tcPr>
          <w:p w14:paraId="7422A129" w14:textId="77777777" w:rsidR="00182E42" w:rsidRPr="00786F76" w:rsidRDefault="00182E42" w:rsidP="00786F76">
            <w:pPr>
              <w:rPr>
                <w:color w:val="000000"/>
                <w:sz w:val="20"/>
                <w:szCs w:val="20"/>
                <w:lang w:val="sr-Cyrl-RS"/>
              </w:rPr>
            </w:pPr>
            <w:r w:rsidRPr="00786F76">
              <w:rPr>
                <w:color w:val="000000"/>
                <w:sz w:val="20"/>
                <w:szCs w:val="20"/>
              </w:rPr>
              <w:t xml:space="preserve">- </w:t>
            </w:r>
            <w:r w:rsidRPr="00786F76">
              <w:rPr>
                <w:color w:val="000000"/>
                <w:sz w:val="20"/>
                <w:szCs w:val="20"/>
                <w:lang w:val="sr-Cyrl-RS"/>
              </w:rPr>
              <w:t>учествује у различитим образовним и игровним активностима;</w:t>
            </w:r>
          </w:p>
          <w:p w14:paraId="6F8D8AF1" w14:textId="77777777" w:rsidR="00182E42" w:rsidRPr="00786F76" w:rsidRDefault="00182E42" w:rsidP="00786F76">
            <w:pPr>
              <w:rPr>
                <w:color w:val="000000"/>
                <w:sz w:val="20"/>
                <w:szCs w:val="20"/>
                <w:lang w:val="sr-Cyrl-RS"/>
              </w:rPr>
            </w:pPr>
            <w:r w:rsidRPr="00786F76">
              <w:rPr>
                <w:color w:val="000000"/>
                <w:sz w:val="20"/>
                <w:szCs w:val="20"/>
                <w:lang w:val="sr-Cyrl-RS"/>
              </w:rPr>
              <w:t>- игра, критикује и даје мишљење</w:t>
            </w:r>
          </w:p>
          <w:p w14:paraId="241832DE" w14:textId="77777777" w:rsidR="00182E42" w:rsidRPr="00786F76" w:rsidRDefault="00182E42" w:rsidP="00786F76">
            <w:pPr>
              <w:rPr>
                <w:color w:val="000000"/>
                <w:sz w:val="20"/>
                <w:szCs w:val="20"/>
                <w:lang w:val="sr-Cyrl-RS"/>
              </w:rPr>
            </w:pPr>
            <w:r w:rsidRPr="00786F76">
              <w:rPr>
                <w:color w:val="000000"/>
                <w:sz w:val="20"/>
                <w:szCs w:val="20"/>
              </w:rPr>
              <w:t xml:space="preserve">- </w:t>
            </w:r>
            <w:r w:rsidRPr="00786F76">
              <w:rPr>
                <w:color w:val="000000"/>
                <w:sz w:val="20"/>
                <w:szCs w:val="20"/>
                <w:lang w:val="sr-Cyrl-RS"/>
              </w:rPr>
              <w:t>помаже другим ученицима</w:t>
            </w:r>
          </w:p>
          <w:p w14:paraId="4F64371A" w14:textId="77777777" w:rsidR="00182E42" w:rsidRPr="00786F76" w:rsidRDefault="00182E42" w:rsidP="00786F76">
            <w:pPr>
              <w:rPr>
                <w:color w:val="000000"/>
                <w:sz w:val="20"/>
                <w:szCs w:val="20"/>
                <w:lang w:val="sr-Cyrl-RS"/>
              </w:rPr>
            </w:pPr>
            <w:r w:rsidRPr="00786F76">
              <w:rPr>
                <w:color w:val="000000"/>
                <w:sz w:val="20"/>
                <w:szCs w:val="20"/>
              </w:rPr>
              <w:t xml:space="preserve">- </w:t>
            </w:r>
            <w:r w:rsidRPr="00786F76">
              <w:rPr>
                <w:color w:val="000000"/>
                <w:sz w:val="20"/>
                <w:szCs w:val="20"/>
                <w:lang w:val="sr-Cyrl-RS"/>
              </w:rPr>
              <w:t>учествује у доношењу правила</w:t>
            </w:r>
          </w:p>
          <w:p w14:paraId="52A2D316" w14:textId="77777777" w:rsidR="00182E42" w:rsidRPr="00786F76" w:rsidRDefault="00182E42" w:rsidP="00786F76">
            <w:pPr>
              <w:rPr>
                <w:color w:val="000000"/>
                <w:sz w:val="20"/>
                <w:szCs w:val="20"/>
                <w:lang w:val="sr-Cyrl-RS"/>
              </w:rPr>
            </w:pPr>
            <w:r w:rsidRPr="00786F76">
              <w:rPr>
                <w:color w:val="000000"/>
                <w:sz w:val="20"/>
                <w:szCs w:val="20"/>
              </w:rPr>
              <w:t xml:space="preserve">- </w:t>
            </w:r>
            <w:r w:rsidRPr="00786F76">
              <w:rPr>
                <w:color w:val="000000"/>
                <w:sz w:val="20"/>
                <w:szCs w:val="20"/>
                <w:lang w:val="sr-Cyrl-RS"/>
              </w:rPr>
              <w:t>такмиче се</w:t>
            </w:r>
          </w:p>
          <w:p w14:paraId="4B88C962" w14:textId="77777777" w:rsidR="00182E42" w:rsidRPr="00786F76" w:rsidRDefault="00182E42" w:rsidP="00786F76">
            <w:pPr>
              <w:rPr>
                <w:sz w:val="20"/>
                <w:szCs w:val="20"/>
                <w:lang w:val="sr-Cyrl-RS"/>
              </w:rPr>
            </w:pPr>
            <w:r w:rsidRPr="00786F76">
              <w:rPr>
                <w:color w:val="000000"/>
                <w:sz w:val="20"/>
                <w:szCs w:val="20"/>
              </w:rPr>
              <w:t>-</w:t>
            </w:r>
            <w:r w:rsidRPr="00786F76">
              <w:rPr>
                <w:color w:val="000000"/>
                <w:sz w:val="20"/>
                <w:szCs w:val="20"/>
                <w:lang w:val="sr-Cyrl-RS"/>
              </w:rPr>
              <w:t>изводе закључке</w:t>
            </w:r>
          </w:p>
          <w:p w14:paraId="59A29F00" w14:textId="77777777" w:rsidR="00182E42" w:rsidRPr="00786F76" w:rsidRDefault="00182E42" w:rsidP="00786F76">
            <w:pPr>
              <w:rPr>
                <w:sz w:val="20"/>
                <w:szCs w:val="20"/>
                <w:lang w:val="sr-Cyrl-RS"/>
              </w:rPr>
            </w:pPr>
          </w:p>
        </w:tc>
        <w:tc>
          <w:tcPr>
            <w:tcW w:w="0" w:type="auto"/>
            <w:vAlign w:val="center"/>
          </w:tcPr>
          <w:p w14:paraId="4EBA9A24" w14:textId="77777777" w:rsidR="00182E42" w:rsidRPr="00786F76" w:rsidRDefault="00182E42" w:rsidP="00786F76">
            <w:pPr>
              <w:rPr>
                <w:sz w:val="20"/>
                <w:szCs w:val="20"/>
                <w:lang w:val="sr-Cyrl-RS"/>
              </w:rPr>
            </w:pPr>
            <w:r w:rsidRPr="00786F76">
              <w:rPr>
                <w:sz w:val="20"/>
                <w:szCs w:val="20"/>
                <w:lang w:val="sr-Cyrl-RS"/>
              </w:rPr>
              <w:t>- стварање радних навика и професионално усмеравање ученика;</w:t>
            </w:r>
          </w:p>
          <w:p w14:paraId="67B83A6E" w14:textId="77777777" w:rsidR="00182E42" w:rsidRPr="00786F76" w:rsidRDefault="00182E42" w:rsidP="00786F76">
            <w:pPr>
              <w:rPr>
                <w:sz w:val="20"/>
                <w:szCs w:val="20"/>
                <w:lang w:val="sr-Cyrl-RS"/>
              </w:rPr>
            </w:pPr>
            <w:r w:rsidRPr="00786F76">
              <w:rPr>
                <w:sz w:val="20"/>
                <w:szCs w:val="20"/>
                <w:lang w:val="sr-Cyrl-RS"/>
              </w:rPr>
              <w:t xml:space="preserve">Развијање осећаја одговорности за преузете обавезе </w:t>
            </w:r>
          </w:p>
          <w:p w14:paraId="21A6889F" w14:textId="77777777" w:rsidR="00182E42" w:rsidRPr="00786F76" w:rsidRDefault="00182E42" w:rsidP="00786F76">
            <w:pPr>
              <w:rPr>
                <w:sz w:val="20"/>
                <w:szCs w:val="20"/>
                <w:lang w:val="sr-Cyrl-RS"/>
              </w:rPr>
            </w:pPr>
            <w:r w:rsidRPr="00786F76">
              <w:rPr>
                <w:sz w:val="20"/>
                <w:szCs w:val="20"/>
                <w:lang w:val="sr-Cyrl-RS"/>
              </w:rPr>
              <w:t>-развијање самоконтроле код ученика</w:t>
            </w:r>
          </w:p>
          <w:p w14:paraId="0CD3FC81" w14:textId="77777777" w:rsidR="00182E42" w:rsidRPr="00786F76" w:rsidRDefault="00182E42" w:rsidP="00786F76">
            <w:pPr>
              <w:rPr>
                <w:sz w:val="20"/>
                <w:szCs w:val="20"/>
                <w:lang w:val="sr-Cyrl-RS"/>
              </w:rPr>
            </w:pPr>
          </w:p>
          <w:p w14:paraId="3B8A91F1" w14:textId="77777777" w:rsidR="00182E42" w:rsidRPr="00786F76" w:rsidRDefault="00182E42" w:rsidP="00786F76">
            <w:pPr>
              <w:rPr>
                <w:color w:val="000000"/>
                <w:sz w:val="20"/>
                <w:szCs w:val="20"/>
                <w:lang w:val="sr-Cyrl-RS" w:eastAsia="ar-SA"/>
              </w:rPr>
            </w:pPr>
          </w:p>
        </w:tc>
      </w:tr>
      <w:tr w:rsidR="00182E42" w:rsidRPr="00182E42" w14:paraId="5E428153" w14:textId="77777777" w:rsidTr="00182E42">
        <w:trPr>
          <w:jc w:val="center"/>
        </w:trPr>
        <w:tc>
          <w:tcPr>
            <w:tcW w:w="0" w:type="auto"/>
            <w:vAlign w:val="center"/>
          </w:tcPr>
          <w:p w14:paraId="7C4303AE" w14:textId="77777777" w:rsidR="00182E42" w:rsidRPr="00182E42" w:rsidRDefault="00182E42" w:rsidP="006B0392">
            <w:pPr>
              <w:rPr>
                <w:sz w:val="20"/>
                <w:szCs w:val="20"/>
              </w:rPr>
            </w:pPr>
          </w:p>
          <w:p w14:paraId="31F112D0" w14:textId="77777777" w:rsidR="00182E42" w:rsidRPr="00182E42" w:rsidRDefault="00182E42" w:rsidP="006B0392">
            <w:pPr>
              <w:jc w:val="center"/>
              <w:rPr>
                <w:sz w:val="20"/>
                <w:szCs w:val="20"/>
              </w:rPr>
            </w:pPr>
          </w:p>
          <w:p w14:paraId="086B7EEC" w14:textId="77777777" w:rsidR="00182E42" w:rsidRPr="00182E42" w:rsidRDefault="00182E42" w:rsidP="006B0392">
            <w:pPr>
              <w:jc w:val="center"/>
              <w:rPr>
                <w:sz w:val="20"/>
                <w:szCs w:val="20"/>
              </w:rPr>
            </w:pPr>
          </w:p>
          <w:p w14:paraId="1EF0D08B" w14:textId="77777777" w:rsidR="00182E42" w:rsidRPr="00182E42" w:rsidRDefault="00182E42" w:rsidP="006B0392">
            <w:pPr>
              <w:jc w:val="center"/>
              <w:rPr>
                <w:b/>
                <w:sz w:val="20"/>
                <w:szCs w:val="20"/>
              </w:rPr>
            </w:pPr>
            <w:r w:rsidRPr="00182E42">
              <w:rPr>
                <w:b/>
                <w:sz w:val="20"/>
                <w:szCs w:val="20"/>
              </w:rPr>
              <w:t>IV</w:t>
            </w:r>
            <w:r w:rsidRPr="00182E42">
              <w:rPr>
                <w:b/>
                <w:sz w:val="20"/>
                <w:szCs w:val="20"/>
                <w:lang w:val="sr-Cyrl-RS"/>
              </w:rPr>
              <w:t xml:space="preserve"> НАША ТРАДИЦИЈА КРОЗ ИГРУ, ПЕСМУ И </w:t>
            </w:r>
            <w:r w:rsidRPr="00182E42">
              <w:rPr>
                <w:b/>
                <w:sz w:val="20"/>
                <w:szCs w:val="20"/>
                <w:lang w:val="sr-Cyrl-RS"/>
              </w:rPr>
              <w:lastRenderedPageBreak/>
              <w:t>КРЕАТИВНО СТВАРАЛАШТВО</w:t>
            </w:r>
            <w:r w:rsidRPr="00182E42">
              <w:rPr>
                <w:b/>
                <w:sz w:val="20"/>
                <w:szCs w:val="20"/>
              </w:rPr>
              <w:t xml:space="preserve"> </w:t>
            </w:r>
          </w:p>
          <w:p w14:paraId="177D2FCD" w14:textId="77777777" w:rsidR="00182E42" w:rsidRPr="00182E42" w:rsidRDefault="00182E42" w:rsidP="006B0392">
            <w:pPr>
              <w:jc w:val="center"/>
              <w:rPr>
                <w:b/>
                <w:sz w:val="20"/>
                <w:szCs w:val="20"/>
                <w:lang w:val="sr-Cyrl-RS"/>
              </w:rPr>
            </w:pPr>
          </w:p>
          <w:p w14:paraId="389F9401" w14:textId="77777777" w:rsidR="00182E42" w:rsidRPr="00182E42" w:rsidRDefault="00182E42" w:rsidP="006B0392">
            <w:pPr>
              <w:rPr>
                <w:sz w:val="20"/>
                <w:szCs w:val="20"/>
                <w:lang w:val="sr-Cyrl-RS"/>
              </w:rPr>
            </w:pPr>
          </w:p>
          <w:p w14:paraId="5CFDBD9B" w14:textId="77777777" w:rsidR="00182E42" w:rsidRPr="00182E42" w:rsidRDefault="00182E42" w:rsidP="006B0392">
            <w:pPr>
              <w:jc w:val="center"/>
              <w:rPr>
                <w:b/>
                <w:sz w:val="20"/>
                <w:szCs w:val="20"/>
              </w:rPr>
            </w:pPr>
          </w:p>
        </w:tc>
        <w:tc>
          <w:tcPr>
            <w:tcW w:w="0" w:type="auto"/>
            <w:vAlign w:val="center"/>
          </w:tcPr>
          <w:p w14:paraId="0D5FDBF2" w14:textId="77777777" w:rsidR="00182E42" w:rsidRPr="00182E42" w:rsidRDefault="00182E42" w:rsidP="006B0392">
            <w:pPr>
              <w:widowControl w:val="0"/>
              <w:rPr>
                <w:sz w:val="20"/>
                <w:szCs w:val="20"/>
                <w:lang w:val="sr-Cyrl-RS"/>
              </w:rPr>
            </w:pPr>
            <w:r w:rsidRPr="00182E42">
              <w:rPr>
                <w:sz w:val="20"/>
                <w:szCs w:val="20"/>
                <w:lang w:val="sr-Cyrl-RS"/>
              </w:rPr>
              <w:lastRenderedPageBreak/>
              <w:t>-упознаје са народним обичајима, песмама и играма нашег краја и околине;</w:t>
            </w:r>
          </w:p>
          <w:p w14:paraId="31859753" w14:textId="77777777" w:rsidR="00182E42" w:rsidRPr="00182E42" w:rsidRDefault="00182E42" w:rsidP="006B0392">
            <w:pPr>
              <w:widowControl w:val="0"/>
              <w:rPr>
                <w:sz w:val="20"/>
                <w:szCs w:val="20"/>
                <w:lang w:val="sr-Cyrl-RS"/>
              </w:rPr>
            </w:pPr>
            <w:r w:rsidRPr="00182E42">
              <w:rPr>
                <w:sz w:val="20"/>
                <w:szCs w:val="20"/>
                <w:lang w:val="sr-Cyrl-RS"/>
              </w:rPr>
              <w:t>Учествује у извођењу традиционалних дечјих игара;</w:t>
            </w:r>
          </w:p>
          <w:p w14:paraId="6D0B1EC5" w14:textId="77777777" w:rsidR="00182E42" w:rsidRPr="00182E42" w:rsidRDefault="00182E42" w:rsidP="006B0392">
            <w:pPr>
              <w:widowControl w:val="0"/>
              <w:rPr>
                <w:sz w:val="20"/>
                <w:szCs w:val="20"/>
                <w:lang w:val="sr-Cyrl-RS"/>
              </w:rPr>
            </w:pPr>
            <w:r w:rsidRPr="00182E42">
              <w:rPr>
                <w:sz w:val="20"/>
                <w:szCs w:val="20"/>
                <w:lang w:val="sr-Cyrl-RS"/>
              </w:rPr>
              <w:t>-одабир текстова за драмско извођење;</w:t>
            </w:r>
          </w:p>
          <w:p w14:paraId="5EA860AE" w14:textId="77777777" w:rsidR="00182E42" w:rsidRPr="00182E42" w:rsidRDefault="00182E42" w:rsidP="006B0392">
            <w:pPr>
              <w:widowControl w:val="0"/>
              <w:rPr>
                <w:sz w:val="20"/>
                <w:szCs w:val="20"/>
                <w:lang w:val="sr-Cyrl-RS"/>
              </w:rPr>
            </w:pPr>
            <w:r w:rsidRPr="00182E42">
              <w:rPr>
                <w:sz w:val="20"/>
                <w:szCs w:val="20"/>
                <w:lang w:val="sr-Cyrl-RS"/>
              </w:rPr>
              <w:t>-пројектује;</w:t>
            </w:r>
          </w:p>
          <w:p w14:paraId="7C91C973" w14:textId="77777777" w:rsidR="00182E42" w:rsidRPr="00182E42" w:rsidRDefault="00182E42" w:rsidP="006B0392">
            <w:pPr>
              <w:widowControl w:val="0"/>
              <w:rPr>
                <w:sz w:val="20"/>
                <w:szCs w:val="20"/>
                <w:lang w:val="sr-Cyrl-RS"/>
              </w:rPr>
            </w:pPr>
            <w:r w:rsidRPr="00182E42">
              <w:rPr>
                <w:sz w:val="20"/>
                <w:szCs w:val="20"/>
                <w:lang w:val="sr-Cyrl-RS"/>
              </w:rPr>
              <w:lastRenderedPageBreak/>
              <w:t>-припрема костиме и увежбавање кореографије</w:t>
            </w:r>
          </w:p>
          <w:p w14:paraId="7FEA4399" w14:textId="77777777" w:rsidR="00182E42" w:rsidRPr="00182E42" w:rsidRDefault="00182E42" w:rsidP="006B0392">
            <w:pPr>
              <w:widowControl w:val="0"/>
              <w:rPr>
                <w:sz w:val="20"/>
                <w:szCs w:val="20"/>
                <w:lang w:val="sr-Cyrl-RS"/>
              </w:rPr>
            </w:pPr>
            <w:r w:rsidRPr="00182E42">
              <w:rPr>
                <w:sz w:val="20"/>
                <w:szCs w:val="20"/>
              </w:rPr>
              <w:t xml:space="preserve">- </w:t>
            </w:r>
            <w:r w:rsidRPr="00182E42">
              <w:rPr>
                <w:sz w:val="20"/>
                <w:szCs w:val="20"/>
                <w:lang w:val="sr-Cyrl-RS"/>
              </w:rPr>
              <w:t>показивање корака игре</w:t>
            </w:r>
          </w:p>
          <w:p w14:paraId="59304A7A" w14:textId="77777777" w:rsidR="00182E42" w:rsidRPr="00182E42" w:rsidRDefault="00182E42" w:rsidP="006B0392">
            <w:pPr>
              <w:widowControl w:val="0"/>
              <w:rPr>
                <w:sz w:val="20"/>
                <w:szCs w:val="20"/>
                <w:lang w:val="sr-Cyrl-RS"/>
              </w:rPr>
            </w:pPr>
            <w:r w:rsidRPr="00182E42">
              <w:rPr>
                <w:sz w:val="20"/>
                <w:szCs w:val="20"/>
              </w:rPr>
              <w:t xml:space="preserve">- </w:t>
            </w:r>
            <w:r w:rsidRPr="00182E42">
              <w:rPr>
                <w:sz w:val="20"/>
                <w:szCs w:val="20"/>
                <w:lang w:val="sr-Cyrl-RS"/>
              </w:rPr>
              <w:t>сугерише, мотивише</w:t>
            </w:r>
          </w:p>
          <w:p w14:paraId="2CA61AF0" w14:textId="77777777" w:rsidR="00182E42" w:rsidRPr="00182E42" w:rsidRDefault="00182E42" w:rsidP="006B0392">
            <w:pPr>
              <w:widowControl w:val="0"/>
              <w:rPr>
                <w:color w:val="000000"/>
                <w:sz w:val="20"/>
                <w:szCs w:val="20"/>
                <w:lang w:val="sr-Cyrl-RS"/>
              </w:rPr>
            </w:pPr>
            <w:r w:rsidRPr="00182E42">
              <w:rPr>
                <w:color w:val="000000"/>
                <w:sz w:val="20"/>
                <w:szCs w:val="20"/>
                <w:lang w:val="sr-Cyrl-RS"/>
              </w:rPr>
              <w:t>-развија вештине у области извођачких уметности укључујући и вештине јавног наступа</w:t>
            </w:r>
          </w:p>
          <w:p w14:paraId="7B64433F" w14:textId="77777777" w:rsidR="00182E42" w:rsidRPr="00182E42" w:rsidRDefault="00182E42" w:rsidP="006B0392">
            <w:pPr>
              <w:widowControl w:val="0"/>
              <w:rPr>
                <w:color w:val="000000"/>
                <w:sz w:val="20"/>
                <w:szCs w:val="20"/>
                <w:lang w:val="sr-Cyrl-RS"/>
              </w:rPr>
            </w:pPr>
            <w:r w:rsidRPr="00182E42">
              <w:rPr>
                <w:color w:val="000000"/>
                <w:sz w:val="20"/>
                <w:szCs w:val="20"/>
                <w:lang w:val="sr-Cyrl-RS"/>
              </w:rPr>
              <w:t>-упознаје ученике са свим битним аспектима драмског и позоришног рада;</w:t>
            </w:r>
          </w:p>
          <w:p w14:paraId="5074D4D3" w14:textId="77777777" w:rsidR="00182E42" w:rsidRPr="00182E42" w:rsidRDefault="00182E42" w:rsidP="006B0392">
            <w:pPr>
              <w:widowControl w:val="0"/>
              <w:rPr>
                <w:color w:val="000000"/>
                <w:sz w:val="20"/>
                <w:szCs w:val="20"/>
                <w:lang w:val="sr-Cyrl-RS"/>
              </w:rPr>
            </w:pPr>
            <w:r w:rsidRPr="00182E42">
              <w:rPr>
                <w:color w:val="000000"/>
                <w:sz w:val="20"/>
                <w:szCs w:val="20"/>
                <w:lang w:val="sr-Cyrl-RS"/>
              </w:rPr>
              <w:t>-организује различите игре, занимљиве активности и креативне радионице</w:t>
            </w:r>
          </w:p>
          <w:p w14:paraId="2D15961E" w14:textId="77777777" w:rsidR="00182E42" w:rsidRPr="00182E42" w:rsidRDefault="00182E42" w:rsidP="006B0392">
            <w:pPr>
              <w:widowControl w:val="0"/>
              <w:rPr>
                <w:color w:val="000000"/>
                <w:sz w:val="20"/>
                <w:szCs w:val="20"/>
              </w:rPr>
            </w:pPr>
          </w:p>
        </w:tc>
        <w:tc>
          <w:tcPr>
            <w:tcW w:w="0" w:type="auto"/>
            <w:vAlign w:val="center"/>
          </w:tcPr>
          <w:p w14:paraId="302CD338" w14:textId="77777777" w:rsidR="00182E42" w:rsidRPr="00182E42" w:rsidRDefault="00182E42" w:rsidP="006B0392">
            <w:pPr>
              <w:widowControl w:val="0"/>
              <w:rPr>
                <w:b/>
                <w:bCs/>
                <w:i/>
                <w:iCs/>
                <w:sz w:val="20"/>
                <w:szCs w:val="20"/>
                <w:lang w:val="sr-Cyrl-RS"/>
              </w:rPr>
            </w:pPr>
          </w:p>
          <w:p w14:paraId="42AFC869" w14:textId="77777777" w:rsidR="00182E42" w:rsidRPr="00182E42" w:rsidRDefault="00182E42" w:rsidP="006B0392">
            <w:pPr>
              <w:widowControl w:val="0"/>
              <w:rPr>
                <w:sz w:val="20"/>
                <w:szCs w:val="20"/>
                <w:lang w:val="sr-Cyrl-RS"/>
              </w:rPr>
            </w:pPr>
            <w:r w:rsidRPr="00182E42">
              <w:rPr>
                <w:b/>
                <w:bCs/>
                <w:i/>
                <w:iCs/>
                <w:sz w:val="20"/>
                <w:szCs w:val="20"/>
              </w:rPr>
              <w:t>-</w:t>
            </w:r>
            <w:r w:rsidRPr="00182E42">
              <w:rPr>
                <w:sz w:val="20"/>
                <w:szCs w:val="20"/>
                <w:lang w:val="sr-Cyrl-RS"/>
              </w:rPr>
              <w:t>Учествује у различитим образовним и игровним активностима;</w:t>
            </w:r>
          </w:p>
          <w:p w14:paraId="6CA83F68" w14:textId="77777777" w:rsidR="00182E42" w:rsidRPr="00182E42" w:rsidRDefault="00182E42" w:rsidP="006B0392">
            <w:pPr>
              <w:widowControl w:val="0"/>
              <w:rPr>
                <w:sz w:val="20"/>
                <w:szCs w:val="20"/>
                <w:lang w:val="sr-Cyrl-RS"/>
              </w:rPr>
            </w:pPr>
            <w:r w:rsidRPr="00182E42">
              <w:rPr>
                <w:sz w:val="20"/>
                <w:szCs w:val="20"/>
                <w:lang w:val="sr-Cyrl-RS"/>
              </w:rPr>
              <w:t>-дисање, покрет, дикција;</w:t>
            </w:r>
          </w:p>
          <w:p w14:paraId="0D955BC4" w14:textId="77777777" w:rsidR="00182E42" w:rsidRPr="00182E42" w:rsidRDefault="00182E42" w:rsidP="006B0392">
            <w:pPr>
              <w:widowControl w:val="0"/>
              <w:rPr>
                <w:sz w:val="20"/>
                <w:szCs w:val="20"/>
                <w:lang w:val="sr-Cyrl-RS"/>
              </w:rPr>
            </w:pPr>
            <w:r w:rsidRPr="00182E42">
              <w:rPr>
                <w:sz w:val="20"/>
                <w:szCs w:val="20"/>
                <w:lang w:val="sr-Cyrl-RS"/>
              </w:rPr>
              <w:t>Певање, играње</w:t>
            </w:r>
          </w:p>
          <w:p w14:paraId="35EE1FBB" w14:textId="77777777" w:rsidR="00182E42" w:rsidRPr="00182E42" w:rsidRDefault="00182E42" w:rsidP="006B0392">
            <w:pPr>
              <w:widowControl w:val="0"/>
              <w:rPr>
                <w:sz w:val="20"/>
                <w:szCs w:val="20"/>
                <w:lang w:val="sr-Cyrl-RS"/>
              </w:rPr>
            </w:pPr>
            <w:r w:rsidRPr="00182E42">
              <w:rPr>
                <w:sz w:val="20"/>
                <w:szCs w:val="20"/>
                <w:lang w:val="sr-Cyrl-RS"/>
              </w:rPr>
              <w:t>- помаже другим ученицима;</w:t>
            </w:r>
          </w:p>
          <w:p w14:paraId="0B442540" w14:textId="77777777" w:rsidR="00182E42" w:rsidRPr="00182E42" w:rsidRDefault="00182E42" w:rsidP="006B0392">
            <w:pPr>
              <w:widowControl w:val="0"/>
              <w:rPr>
                <w:sz w:val="20"/>
                <w:szCs w:val="20"/>
                <w:lang w:val="sr-Cyrl-RS"/>
              </w:rPr>
            </w:pPr>
            <w:r w:rsidRPr="00182E42">
              <w:rPr>
                <w:sz w:val="20"/>
                <w:szCs w:val="20"/>
                <w:lang w:val="sr-Cyrl-RS"/>
              </w:rPr>
              <w:lastRenderedPageBreak/>
              <w:t>-примењује стечена знања кроз практичан и креативан рад;</w:t>
            </w:r>
          </w:p>
          <w:p w14:paraId="5055B355" w14:textId="77777777" w:rsidR="00182E42" w:rsidRPr="00182E42" w:rsidRDefault="00182E42" w:rsidP="006B0392">
            <w:pPr>
              <w:widowControl w:val="0"/>
              <w:rPr>
                <w:sz w:val="20"/>
                <w:szCs w:val="20"/>
                <w:lang w:val="sr-Cyrl-RS"/>
              </w:rPr>
            </w:pPr>
            <w:r w:rsidRPr="00182E42">
              <w:rPr>
                <w:sz w:val="20"/>
                <w:szCs w:val="20"/>
                <w:lang w:val="sr-Cyrl-RS"/>
              </w:rPr>
              <w:t>-Учествује у радионицама и изради заједничких радова</w:t>
            </w:r>
          </w:p>
        </w:tc>
        <w:tc>
          <w:tcPr>
            <w:tcW w:w="0" w:type="auto"/>
            <w:vAlign w:val="center"/>
          </w:tcPr>
          <w:p w14:paraId="02CDAEBB" w14:textId="77777777" w:rsidR="00182E42" w:rsidRPr="00182E42" w:rsidRDefault="00182E42" w:rsidP="006B0392">
            <w:pPr>
              <w:rPr>
                <w:sz w:val="20"/>
                <w:szCs w:val="20"/>
                <w:lang w:val="sr-Cyrl-RS"/>
              </w:rPr>
            </w:pPr>
            <w:r w:rsidRPr="00182E42">
              <w:rPr>
                <w:sz w:val="20"/>
                <w:szCs w:val="20"/>
                <w:lang w:val="sr-Cyrl-RS"/>
              </w:rPr>
              <w:lastRenderedPageBreak/>
              <w:t>-развијање интересовања, музичке осетљивости</w:t>
            </w:r>
            <w:r w:rsidRPr="00182E42">
              <w:rPr>
                <w:sz w:val="20"/>
                <w:szCs w:val="20"/>
              </w:rPr>
              <w:t xml:space="preserve">, </w:t>
            </w:r>
            <w:r w:rsidRPr="00182E42">
              <w:rPr>
                <w:sz w:val="20"/>
                <w:szCs w:val="20"/>
                <w:lang w:val="sr-Cyrl-RS"/>
              </w:rPr>
              <w:t>креативности</w:t>
            </w:r>
          </w:p>
          <w:p w14:paraId="27B4F029" w14:textId="77777777" w:rsidR="00182E42" w:rsidRPr="00182E42" w:rsidRDefault="00182E42" w:rsidP="006B0392">
            <w:pPr>
              <w:rPr>
                <w:sz w:val="20"/>
                <w:szCs w:val="20"/>
                <w:lang w:val="sr-Cyrl-RS"/>
              </w:rPr>
            </w:pPr>
            <w:r w:rsidRPr="00182E42">
              <w:rPr>
                <w:sz w:val="20"/>
                <w:szCs w:val="20"/>
                <w:lang w:val="sr-Cyrl-RS"/>
              </w:rPr>
              <w:t>- упознавање музичке традиције свога и других народа</w:t>
            </w:r>
            <w:r w:rsidRPr="00182E42">
              <w:rPr>
                <w:sz w:val="20"/>
                <w:szCs w:val="20"/>
              </w:rPr>
              <w:t xml:space="preserve"> </w:t>
            </w:r>
            <w:r w:rsidRPr="00182E42">
              <w:rPr>
                <w:sz w:val="20"/>
                <w:szCs w:val="20"/>
                <w:lang w:val="sr-Cyrl-RS"/>
              </w:rPr>
              <w:t>;- уређење радног простора</w:t>
            </w:r>
          </w:p>
          <w:p w14:paraId="636E1F86" w14:textId="77777777" w:rsidR="00182E42" w:rsidRPr="00182E42" w:rsidRDefault="00182E42" w:rsidP="006B0392">
            <w:pPr>
              <w:rPr>
                <w:sz w:val="20"/>
                <w:szCs w:val="20"/>
                <w:lang w:val="sr-Cyrl-RS"/>
              </w:rPr>
            </w:pPr>
            <w:r w:rsidRPr="00182E42">
              <w:rPr>
                <w:sz w:val="20"/>
                <w:szCs w:val="20"/>
                <w:lang w:val="sr-Cyrl-RS"/>
              </w:rPr>
              <w:lastRenderedPageBreak/>
              <w:t>-овладавање основним техникама развоја драмског и сценског наступа</w:t>
            </w:r>
          </w:p>
          <w:p w14:paraId="12BC453A" w14:textId="77777777" w:rsidR="00182E42" w:rsidRPr="00182E42" w:rsidRDefault="00182E42" w:rsidP="006B0392">
            <w:pPr>
              <w:rPr>
                <w:sz w:val="20"/>
                <w:szCs w:val="20"/>
                <w:lang w:val="sr-Cyrl-RS"/>
              </w:rPr>
            </w:pPr>
            <w:r w:rsidRPr="00182E42">
              <w:rPr>
                <w:sz w:val="20"/>
                <w:szCs w:val="20"/>
                <w:lang w:val="sr-Cyrl-RS"/>
              </w:rPr>
              <w:t>-развијање вештина у области извођачких уметности укључујући и јавни насту;</w:t>
            </w:r>
          </w:p>
          <w:p w14:paraId="5BB88AF9" w14:textId="77777777" w:rsidR="00182E42" w:rsidRPr="00182E42" w:rsidRDefault="00182E42" w:rsidP="006B0392">
            <w:pPr>
              <w:rPr>
                <w:sz w:val="20"/>
                <w:szCs w:val="20"/>
                <w:lang w:val="sr-Cyrl-RS"/>
              </w:rPr>
            </w:pPr>
            <w:r w:rsidRPr="00182E42">
              <w:rPr>
                <w:sz w:val="20"/>
                <w:szCs w:val="20"/>
                <w:lang w:val="sr-Cyrl-RS"/>
              </w:rPr>
              <w:t>-јачање осећаја припадности школи и школској заједници.</w:t>
            </w:r>
          </w:p>
          <w:p w14:paraId="51B8688B" w14:textId="77777777" w:rsidR="00182E42" w:rsidRPr="00182E42" w:rsidRDefault="00182E42" w:rsidP="006B0392">
            <w:pPr>
              <w:rPr>
                <w:sz w:val="20"/>
                <w:szCs w:val="20"/>
                <w:lang w:val="sr-Cyrl-RS"/>
              </w:rPr>
            </w:pPr>
            <w:r w:rsidRPr="00182E42">
              <w:rPr>
                <w:sz w:val="20"/>
                <w:szCs w:val="20"/>
                <w:lang w:val="sr-Cyrl-RS"/>
              </w:rPr>
              <w:t xml:space="preserve">Оспособљавање ученика за успешно учешће у тимском и групном раду </w:t>
            </w:r>
          </w:p>
          <w:p w14:paraId="2A8F8087" w14:textId="77777777" w:rsidR="00182E42" w:rsidRPr="00182E42" w:rsidRDefault="00182E42" w:rsidP="006B0392">
            <w:pPr>
              <w:rPr>
                <w:sz w:val="20"/>
                <w:szCs w:val="20"/>
                <w:lang w:val="sr-Cyrl-RS"/>
              </w:rPr>
            </w:pPr>
          </w:p>
        </w:tc>
      </w:tr>
      <w:tr w:rsidR="00182E42" w:rsidRPr="00182E42" w14:paraId="5C102A00" w14:textId="77777777" w:rsidTr="00182E42">
        <w:trPr>
          <w:jc w:val="center"/>
        </w:trPr>
        <w:tc>
          <w:tcPr>
            <w:tcW w:w="0" w:type="auto"/>
            <w:vAlign w:val="center"/>
          </w:tcPr>
          <w:p w14:paraId="38683587" w14:textId="77777777" w:rsidR="00182E42" w:rsidRPr="00182E42" w:rsidRDefault="00182E42" w:rsidP="006B0392">
            <w:pPr>
              <w:jc w:val="center"/>
              <w:rPr>
                <w:b/>
                <w:bCs/>
                <w:sz w:val="20"/>
                <w:szCs w:val="20"/>
                <w:lang w:val="sr-Cyrl-RS"/>
              </w:rPr>
            </w:pPr>
            <w:r w:rsidRPr="00182E42">
              <w:rPr>
                <w:b/>
                <w:bCs/>
                <w:sz w:val="20"/>
                <w:szCs w:val="20"/>
              </w:rPr>
              <w:lastRenderedPageBreak/>
              <w:t>V</w:t>
            </w:r>
          </w:p>
          <w:p w14:paraId="10DA56DC" w14:textId="77777777" w:rsidR="00182E42" w:rsidRPr="00182E42" w:rsidRDefault="00182E42" w:rsidP="006B0392">
            <w:pPr>
              <w:jc w:val="center"/>
              <w:rPr>
                <w:b/>
                <w:bCs/>
                <w:sz w:val="20"/>
                <w:szCs w:val="20"/>
                <w:lang w:val="sr-Cyrl-RS"/>
              </w:rPr>
            </w:pPr>
            <w:r w:rsidRPr="00182E42">
              <w:rPr>
                <w:b/>
                <w:bCs/>
                <w:sz w:val="20"/>
                <w:szCs w:val="20"/>
                <w:lang w:val="sr-Cyrl-RS"/>
              </w:rPr>
              <w:t>ПОДРШКА У УЧЕЊУ</w:t>
            </w:r>
          </w:p>
        </w:tc>
        <w:tc>
          <w:tcPr>
            <w:tcW w:w="0" w:type="auto"/>
            <w:vAlign w:val="center"/>
          </w:tcPr>
          <w:p w14:paraId="2342EF18" w14:textId="77777777" w:rsidR="00182E42" w:rsidRPr="00182E42" w:rsidRDefault="00182E42" w:rsidP="006B0392">
            <w:pPr>
              <w:widowControl w:val="0"/>
              <w:rPr>
                <w:sz w:val="20"/>
                <w:szCs w:val="20"/>
                <w:lang w:val="sr-Cyrl-RS"/>
              </w:rPr>
            </w:pPr>
            <w:r w:rsidRPr="00182E42">
              <w:rPr>
                <w:sz w:val="20"/>
                <w:szCs w:val="20"/>
                <w:lang w:val="sr-Cyrl-RS"/>
              </w:rPr>
              <w:t>Учитељи ће радити на развијању компетенција код ученика за примену знања у свакодневном животу.</w:t>
            </w:r>
          </w:p>
          <w:p w14:paraId="59DB35E6" w14:textId="77777777" w:rsidR="00182E42" w:rsidRPr="00182E42" w:rsidRDefault="00182E42" w:rsidP="006B0392">
            <w:pPr>
              <w:widowControl w:val="0"/>
              <w:rPr>
                <w:sz w:val="20"/>
                <w:szCs w:val="20"/>
                <w:lang w:val="sr-Cyrl-RS"/>
              </w:rPr>
            </w:pPr>
            <w:r w:rsidRPr="00182E42">
              <w:rPr>
                <w:sz w:val="20"/>
                <w:szCs w:val="20"/>
                <w:lang w:val="sr-Cyrl-RS"/>
              </w:rPr>
              <w:t>Нставник мотивише, усмерава, одговара на постављена питања, даје подршку и помоћ ученициома у раду, указује на грешке, упућује на правилан рад.</w:t>
            </w:r>
          </w:p>
          <w:p w14:paraId="49AF8BA6" w14:textId="77777777" w:rsidR="00182E42" w:rsidRPr="00182E42" w:rsidRDefault="00182E42" w:rsidP="006B0392">
            <w:pPr>
              <w:widowControl w:val="0"/>
              <w:rPr>
                <w:sz w:val="20"/>
                <w:szCs w:val="20"/>
                <w:lang w:val="sr-Cyrl-RS"/>
              </w:rPr>
            </w:pPr>
            <w:r w:rsidRPr="00182E42">
              <w:rPr>
                <w:sz w:val="20"/>
                <w:szCs w:val="20"/>
                <w:lang w:val="sr-Cyrl-RS"/>
              </w:rPr>
              <w:t>Наставник учи децу како да квалитетно и безбедно проводе слободно време;</w:t>
            </w:r>
          </w:p>
          <w:p w14:paraId="6E8D4A00" w14:textId="77777777" w:rsidR="00182E42" w:rsidRPr="00182E42" w:rsidRDefault="00182E42" w:rsidP="006B0392">
            <w:pPr>
              <w:widowControl w:val="0"/>
              <w:rPr>
                <w:sz w:val="20"/>
                <w:szCs w:val="20"/>
                <w:lang w:val="sr-Cyrl-RS"/>
              </w:rPr>
            </w:pPr>
            <w:r w:rsidRPr="00182E42">
              <w:rPr>
                <w:sz w:val="20"/>
                <w:szCs w:val="20"/>
                <w:lang w:val="sr-Cyrl-RS"/>
              </w:rPr>
              <w:t>Наставик развија социјалне вештине(комуникација, тимски рад)</w:t>
            </w:r>
          </w:p>
        </w:tc>
        <w:tc>
          <w:tcPr>
            <w:tcW w:w="0" w:type="auto"/>
            <w:vAlign w:val="center"/>
          </w:tcPr>
          <w:p w14:paraId="3D5CD504" w14:textId="77777777" w:rsidR="00182E42" w:rsidRPr="00182E42" w:rsidRDefault="00182E42" w:rsidP="006B0392">
            <w:pPr>
              <w:widowControl w:val="0"/>
              <w:rPr>
                <w:sz w:val="20"/>
                <w:szCs w:val="20"/>
                <w:lang w:val="sr-Cyrl-RS"/>
              </w:rPr>
            </w:pPr>
            <w:r w:rsidRPr="00182E42">
              <w:rPr>
                <w:sz w:val="20"/>
                <w:szCs w:val="20"/>
                <w:lang w:val="sr-Cyrl-RS"/>
              </w:rPr>
              <w:t>Ученик:</w:t>
            </w:r>
          </w:p>
          <w:p w14:paraId="2D64CD66" w14:textId="77777777" w:rsidR="00182E42" w:rsidRPr="00182E42" w:rsidRDefault="00182E42" w:rsidP="006B0392">
            <w:pPr>
              <w:widowControl w:val="0"/>
              <w:rPr>
                <w:sz w:val="20"/>
                <w:szCs w:val="20"/>
                <w:lang w:val="sr-Cyrl-RS"/>
              </w:rPr>
            </w:pPr>
            <w:r w:rsidRPr="00182E42">
              <w:rPr>
                <w:sz w:val="20"/>
                <w:szCs w:val="20"/>
                <w:lang w:val="sr-Cyrl-RS"/>
              </w:rPr>
              <w:t>- самостално и у групи раде задаткецрта и боји мапе ума</w:t>
            </w:r>
          </w:p>
          <w:p w14:paraId="0F289ED2" w14:textId="77777777" w:rsidR="00182E42" w:rsidRPr="00182E42" w:rsidRDefault="00182E42" w:rsidP="006B0392">
            <w:pPr>
              <w:widowControl w:val="0"/>
              <w:rPr>
                <w:sz w:val="20"/>
                <w:szCs w:val="20"/>
                <w:lang w:val="sr-Cyrl-RS"/>
              </w:rPr>
            </w:pPr>
            <w:r w:rsidRPr="00182E42">
              <w:rPr>
                <w:sz w:val="20"/>
                <w:szCs w:val="20"/>
                <w:lang w:val="sr-Cyrl-RS"/>
              </w:rPr>
              <w:t>- самостално креира садржај активности</w:t>
            </w:r>
          </w:p>
          <w:p w14:paraId="24618CD2" w14:textId="77777777" w:rsidR="00182E42" w:rsidRPr="00182E42" w:rsidRDefault="00182E42" w:rsidP="006B0392">
            <w:pPr>
              <w:widowControl w:val="0"/>
              <w:rPr>
                <w:sz w:val="20"/>
                <w:szCs w:val="20"/>
                <w:lang w:val="sr-Cyrl-RS"/>
              </w:rPr>
            </w:pPr>
            <w:r w:rsidRPr="00182E42">
              <w:rPr>
                <w:sz w:val="20"/>
                <w:szCs w:val="20"/>
                <w:lang w:val="sr-Cyrl-RS"/>
              </w:rPr>
              <w:t>- развија критичко мишљење, сарадничке односе и способност предузимљивости</w:t>
            </w:r>
          </w:p>
          <w:p w14:paraId="4D642669" w14:textId="77777777" w:rsidR="00182E42" w:rsidRPr="00182E42" w:rsidRDefault="00182E42" w:rsidP="006B0392">
            <w:pPr>
              <w:widowControl w:val="0"/>
              <w:rPr>
                <w:sz w:val="20"/>
                <w:szCs w:val="20"/>
                <w:lang w:val="sr-Cyrl-RS"/>
              </w:rPr>
            </w:pPr>
            <w:r w:rsidRPr="00182E42">
              <w:rPr>
                <w:sz w:val="20"/>
                <w:szCs w:val="20"/>
                <w:lang w:val="sr-Cyrl-RS"/>
              </w:rPr>
              <w:t>- усавршава звоја знања, постиже боља постигнућа и превазилази препреке у учењу</w:t>
            </w:r>
          </w:p>
          <w:p w14:paraId="162266FC" w14:textId="77777777" w:rsidR="00182E42" w:rsidRPr="00182E42" w:rsidRDefault="00182E42" w:rsidP="006B0392">
            <w:pPr>
              <w:widowControl w:val="0"/>
              <w:rPr>
                <w:sz w:val="20"/>
                <w:szCs w:val="20"/>
                <w:lang w:val="sr-Cyrl-RS"/>
              </w:rPr>
            </w:pPr>
            <w:r w:rsidRPr="00182E42">
              <w:rPr>
                <w:sz w:val="20"/>
                <w:szCs w:val="20"/>
                <w:lang w:val="sr-Cyrl-RS"/>
              </w:rPr>
              <w:t>-</w:t>
            </w:r>
          </w:p>
        </w:tc>
        <w:tc>
          <w:tcPr>
            <w:tcW w:w="0" w:type="auto"/>
            <w:vAlign w:val="center"/>
          </w:tcPr>
          <w:p w14:paraId="40D5870C" w14:textId="77777777" w:rsidR="00182E42" w:rsidRPr="00182E42" w:rsidRDefault="00182E42" w:rsidP="006B0392">
            <w:pPr>
              <w:rPr>
                <w:sz w:val="20"/>
                <w:szCs w:val="20"/>
                <w:lang w:val="sr-Cyrl-RS"/>
              </w:rPr>
            </w:pPr>
            <w:r w:rsidRPr="00182E42">
              <w:rPr>
                <w:sz w:val="20"/>
                <w:szCs w:val="20"/>
                <w:lang w:val="sr-Cyrl-RS"/>
              </w:rPr>
              <w:t>-Развијање, неговање и провисање читалачких вештина и навике читања и разумевања прочитаног</w:t>
            </w:r>
          </w:p>
          <w:p w14:paraId="5AAAA55C" w14:textId="77777777" w:rsidR="00182E42" w:rsidRPr="00182E42" w:rsidRDefault="00182E42" w:rsidP="006B0392">
            <w:pPr>
              <w:rPr>
                <w:sz w:val="20"/>
                <w:szCs w:val="20"/>
                <w:lang w:val="sr-Cyrl-RS"/>
              </w:rPr>
            </w:pPr>
            <w:r w:rsidRPr="00182E42">
              <w:rPr>
                <w:sz w:val="20"/>
                <w:szCs w:val="20"/>
                <w:lang w:val="sr-Cyrl-RS"/>
              </w:rPr>
              <w:t>- Изражавање свопственог мишљења и богаћење речника</w:t>
            </w:r>
          </w:p>
          <w:p w14:paraId="5F9697A2" w14:textId="77777777" w:rsidR="00182E42" w:rsidRPr="00182E42" w:rsidRDefault="00182E42" w:rsidP="006B0392">
            <w:pPr>
              <w:rPr>
                <w:sz w:val="20"/>
                <w:szCs w:val="20"/>
                <w:lang w:val="sr-Cyrl-RS"/>
              </w:rPr>
            </w:pPr>
            <w:r w:rsidRPr="00182E42">
              <w:rPr>
                <w:sz w:val="20"/>
                <w:szCs w:val="20"/>
                <w:lang w:val="sr-Cyrl-RS"/>
              </w:rPr>
              <w:t>- Подстцање ученика на коришћење у сазнајне сврхе</w:t>
            </w:r>
          </w:p>
          <w:p w14:paraId="2F43FA32" w14:textId="77777777" w:rsidR="00182E42" w:rsidRPr="00182E42" w:rsidRDefault="00182E42" w:rsidP="006B0392">
            <w:pPr>
              <w:rPr>
                <w:sz w:val="20"/>
                <w:szCs w:val="20"/>
                <w:lang w:val="sr-Cyrl-RS"/>
              </w:rPr>
            </w:pPr>
            <w:r w:rsidRPr="00182E42">
              <w:rPr>
                <w:sz w:val="20"/>
                <w:szCs w:val="20"/>
                <w:lang w:val="sr-Cyrl-RS"/>
              </w:rPr>
              <w:t>- унапрађивање знања из области математике, српског језика, природе и друштва( света око нас)</w:t>
            </w:r>
          </w:p>
          <w:p w14:paraId="5DE2098F" w14:textId="77777777" w:rsidR="00182E42" w:rsidRPr="00182E42" w:rsidRDefault="00182E42" w:rsidP="006B0392">
            <w:pPr>
              <w:rPr>
                <w:sz w:val="20"/>
                <w:szCs w:val="20"/>
                <w:lang w:val="sr-Cyrl-RS"/>
              </w:rPr>
            </w:pPr>
            <w:r w:rsidRPr="00182E42">
              <w:rPr>
                <w:sz w:val="20"/>
                <w:szCs w:val="20"/>
                <w:lang w:val="sr-Cyrl-RS"/>
              </w:rPr>
              <w:t>- стицање свести о свеприсутности наведених активности  у свакодневном животу и осталим наукама</w:t>
            </w:r>
          </w:p>
          <w:p w14:paraId="43959209" w14:textId="77777777" w:rsidR="00182E42" w:rsidRPr="00182E42" w:rsidRDefault="00182E42" w:rsidP="006B0392">
            <w:pPr>
              <w:rPr>
                <w:sz w:val="20"/>
                <w:szCs w:val="20"/>
                <w:lang w:val="sr-Cyrl-RS"/>
              </w:rPr>
            </w:pPr>
            <w:r w:rsidRPr="00182E42">
              <w:rPr>
                <w:sz w:val="20"/>
                <w:szCs w:val="20"/>
                <w:lang w:val="sr-Cyrl-RS"/>
              </w:rPr>
              <w:t xml:space="preserve">- </w:t>
            </w:r>
          </w:p>
        </w:tc>
      </w:tr>
    </w:tbl>
    <w:p w14:paraId="73282DD2" w14:textId="77777777" w:rsidR="00182E42" w:rsidRDefault="00182E42" w:rsidP="00182E42"/>
    <w:p w14:paraId="374C6998" w14:textId="69F9A846" w:rsidR="00182E42" w:rsidRPr="009176C1" w:rsidRDefault="00182E42" w:rsidP="00182E42">
      <w:pPr>
        <w:tabs>
          <w:tab w:val="left" w:pos="5250"/>
        </w:tabs>
        <w:jc w:val="right"/>
        <w:rPr>
          <w:lang w:val="sr-Cyrl-RS"/>
        </w:rPr>
      </w:pPr>
      <w:r>
        <w:rPr>
          <w:lang w:val="sr-Cyrl-RS"/>
        </w:rPr>
        <w:t>Марина Мајовић Мандић</w:t>
      </w:r>
    </w:p>
    <w:p w14:paraId="68471A6F" w14:textId="5F6594D9" w:rsidR="00ED5162" w:rsidRDefault="00ED5162" w:rsidP="00ED5162">
      <w:pPr>
        <w:ind w:firstLine="708"/>
        <w:rPr>
          <w:lang w:val="sr-Cyrl-RS"/>
        </w:rPr>
      </w:pPr>
    </w:p>
    <w:p w14:paraId="570C41FD" w14:textId="0C4C7C1A" w:rsidR="00182E42" w:rsidRDefault="00182E42" w:rsidP="00ED5162">
      <w:pPr>
        <w:ind w:firstLine="708"/>
        <w:rPr>
          <w:lang w:val="sr-Cyrl-RS"/>
        </w:rPr>
      </w:pPr>
    </w:p>
    <w:p w14:paraId="6D41A837" w14:textId="77777777" w:rsidR="00182E42" w:rsidRDefault="00182E42" w:rsidP="00ED5162">
      <w:pPr>
        <w:ind w:firstLine="708"/>
        <w:rPr>
          <w:lang w:val="sr-Cyrl-RS"/>
        </w:rPr>
      </w:pPr>
    </w:p>
    <w:p w14:paraId="37E371AF" w14:textId="77777777" w:rsidR="00ED5162" w:rsidRPr="00137923" w:rsidRDefault="00ED5162" w:rsidP="00ED5162">
      <w:pPr>
        <w:ind w:firstLine="708"/>
        <w:rPr>
          <w:lang w:val="sr-Cyrl-RS"/>
        </w:rPr>
      </w:pPr>
    </w:p>
    <w:p w14:paraId="22409FDB" w14:textId="77777777" w:rsidR="00D4744A" w:rsidRDefault="00D4744A">
      <w:pPr>
        <w:spacing w:after="160" w:line="259" w:lineRule="auto"/>
        <w:rPr>
          <w:b/>
          <w:bCs/>
          <w:szCs w:val="28"/>
          <w:lang w:val="sr-Cyrl-RS"/>
        </w:rPr>
      </w:pPr>
      <w:bookmarkStart w:id="136" w:name="_Toc151410280"/>
      <w:bookmarkStart w:id="137" w:name="_Toc210852145"/>
      <w:bookmarkStart w:id="138" w:name="_Hlk200010793"/>
      <w:bookmarkStart w:id="139" w:name="_Toc199419793"/>
      <w:r>
        <w:rPr>
          <w:lang w:val="sr-Cyrl-RS"/>
        </w:rPr>
        <w:br w:type="page"/>
      </w:r>
    </w:p>
    <w:p w14:paraId="370B7575" w14:textId="2F9FD87A" w:rsidR="00EA3549" w:rsidRPr="007B3502" w:rsidRDefault="00857FA3" w:rsidP="00857FA3">
      <w:pPr>
        <w:pStyle w:val="Podnaslov"/>
        <w:rPr>
          <w:lang w:val="sr-Cyrl-RS"/>
        </w:rPr>
      </w:pPr>
      <w:bookmarkStart w:id="140" w:name="_Toc242430365"/>
      <w:r>
        <w:rPr>
          <w:lang w:val="sr-Cyrl-RS"/>
        </w:rPr>
        <w:lastRenderedPageBreak/>
        <w:t>5</w:t>
      </w:r>
      <w:r w:rsidR="00EA3549" w:rsidRPr="007B3502">
        <w:rPr>
          <w:lang w:val="sr-Cyrl-RS"/>
        </w:rPr>
        <w:t>.3</w:t>
      </w:r>
      <w:r w:rsidR="00223B48">
        <w:rPr>
          <w:lang w:val="sr-Latn-RS"/>
        </w:rPr>
        <w:tab/>
      </w:r>
      <w:r w:rsidR="00EA3549" w:rsidRPr="007B3502">
        <w:rPr>
          <w:lang w:val="sr-Cyrl-RS"/>
        </w:rPr>
        <w:t>ПРОГРАМ КУЛТУРНИХ АКТИВНОСТИ ШКОЛЕ</w:t>
      </w:r>
      <w:bookmarkEnd w:id="136"/>
      <w:bookmarkEnd w:id="137"/>
      <w:bookmarkEnd w:id="140"/>
      <w:r w:rsidR="00EA3549" w:rsidRPr="007B3502">
        <w:rPr>
          <w:lang w:val="sr-Cyrl-RS"/>
        </w:rPr>
        <w:t xml:space="preserve"> </w:t>
      </w:r>
    </w:p>
    <w:bookmarkEnd w:id="138"/>
    <w:p w14:paraId="4DA5D70E" w14:textId="77777777" w:rsidR="00EA3549" w:rsidRPr="00EA3549" w:rsidRDefault="00EA3549" w:rsidP="00EA3549">
      <w:pPr>
        <w:spacing w:before="29"/>
        <w:ind w:left="218"/>
        <w:rPr>
          <w:sz w:val="13"/>
          <w:szCs w:val="13"/>
        </w:rPr>
      </w:pPr>
    </w:p>
    <w:p w14:paraId="6E380DD9" w14:textId="77777777" w:rsidR="00EA3549" w:rsidRPr="00EA3549" w:rsidRDefault="00EA3549" w:rsidP="00EA3549">
      <w:pPr>
        <w:spacing w:line="200" w:lineRule="exact"/>
        <w:rPr>
          <w:sz w:val="20"/>
          <w:szCs w:val="20"/>
        </w:rPr>
      </w:pPr>
    </w:p>
    <w:p w14:paraId="77782EE5" w14:textId="77777777" w:rsidR="00EA3549" w:rsidRPr="00EA3549" w:rsidRDefault="00EA3549" w:rsidP="00EA3549">
      <w:pPr>
        <w:spacing w:line="244" w:lineRule="auto"/>
        <w:ind w:left="218" w:right="160" w:firstLine="586"/>
        <w:jc w:val="both"/>
      </w:pPr>
      <w:r w:rsidRPr="00EA3549">
        <w:t>Н</w:t>
      </w:r>
      <w:r w:rsidRPr="00EA3549">
        <w:rPr>
          <w:spacing w:val="-1"/>
        </w:rPr>
        <w:t>а</w:t>
      </w:r>
      <w:r w:rsidRPr="00EA3549">
        <w:t>ша</w:t>
      </w:r>
      <w:r w:rsidRPr="00EA3549">
        <w:rPr>
          <w:spacing w:val="21"/>
        </w:rPr>
        <w:t xml:space="preserve"> </w:t>
      </w:r>
      <w:r w:rsidRPr="00EA3549">
        <w:t>Ш</w:t>
      </w:r>
      <w:r w:rsidRPr="00EA3549">
        <w:rPr>
          <w:spacing w:val="1"/>
        </w:rPr>
        <w:t>к</w:t>
      </w:r>
      <w:r w:rsidRPr="00EA3549">
        <w:rPr>
          <w:spacing w:val="-2"/>
        </w:rPr>
        <w:t>о</w:t>
      </w:r>
      <w:r w:rsidRPr="00EA3549">
        <w:t>ла</w:t>
      </w:r>
      <w:r w:rsidRPr="00EA3549">
        <w:rPr>
          <w:spacing w:val="2"/>
        </w:rPr>
        <w:t xml:space="preserve"> </w:t>
      </w:r>
      <w:r w:rsidRPr="00EA3549">
        <w:rPr>
          <w:spacing w:val="-1"/>
        </w:rPr>
        <w:t>п</w:t>
      </w:r>
      <w:r w:rsidRPr="00EA3549">
        <w:t>р</w:t>
      </w:r>
      <w:r w:rsidRPr="00EA3549">
        <w:rPr>
          <w:spacing w:val="-3"/>
        </w:rPr>
        <w:t>а</w:t>
      </w:r>
      <w:r w:rsidRPr="00EA3549">
        <w:t xml:space="preserve">ти </w:t>
      </w:r>
      <w:r w:rsidRPr="00EA3549">
        <w:rPr>
          <w:spacing w:val="1"/>
        </w:rPr>
        <w:t>к</w:t>
      </w:r>
      <w:r w:rsidRPr="00EA3549">
        <w:rPr>
          <w:spacing w:val="-2"/>
        </w:rPr>
        <w:t>ул</w:t>
      </w:r>
      <w:r w:rsidRPr="00EA3549">
        <w:t>т</w:t>
      </w:r>
      <w:r w:rsidRPr="00EA3549">
        <w:rPr>
          <w:spacing w:val="-2"/>
        </w:rPr>
        <w:t>у</w:t>
      </w:r>
      <w:r w:rsidRPr="00EA3549">
        <w:t>р</w:t>
      </w:r>
      <w:r w:rsidRPr="00EA3549">
        <w:rPr>
          <w:spacing w:val="1"/>
        </w:rPr>
        <w:t>н</w:t>
      </w:r>
      <w:r w:rsidRPr="00EA3549">
        <w:t>а</w:t>
      </w:r>
      <w:r w:rsidRPr="00EA3549">
        <w:rPr>
          <w:spacing w:val="20"/>
        </w:rPr>
        <w:t xml:space="preserve"> </w:t>
      </w:r>
      <w:r w:rsidRPr="00EA3549">
        <w:t>и</w:t>
      </w:r>
      <w:r w:rsidRPr="00EA3549">
        <w:rPr>
          <w:spacing w:val="21"/>
        </w:rPr>
        <w:t xml:space="preserve"> </w:t>
      </w:r>
      <w:r w:rsidRPr="00EA3549">
        <w:t>ја</w:t>
      </w:r>
      <w:r w:rsidRPr="00EA3549">
        <w:rPr>
          <w:spacing w:val="-1"/>
        </w:rPr>
        <w:t>в</w:t>
      </w:r>
      <w:r w:rsidRPr="00EA3549">
        <w:rPr>
          <w:spacing w:val="1"/>
        </w:rPr>
        <w:t>н</w:t>
      </w:r>
      <w:r w:rsidRPr="00EA3549">
        <w:t>а</w:t>
      </w:r>
      <w:r w:rsidRPr="00EA3549">
        <w:rPr>
          <w:spacing w:val="21"/>
        </w:rPr>
        <w:t xml:space="preserve"> </w:t>
      </w:r>
      <w:r w:rsidRPr="00EA3549">
        <w:t>д</w:t>
      </w:r>
      <w:r w:rsidRPr="00EA3549">
        <w:rPr>
          <w:spacing w:val="-1"/>
        </w:rPr>
        <w:t>е</w:t>
      </w:r>
      <w:r w:rsidRPr="00EA3549">
        <w:t>ш</w:t>
      </w:r>
      <w:r w:rsidRPr="00EA3549">
        <w:rPr>
          <w:spacing w:val="-1"/>
        </w:rPr>
        <w:t>а</w:t>
      </w:r>
      <w:r w:rsidRPr="00EA3549">
        <w:t>в</w:t>
      </w:r>
      <w:r w:rsidRPr="00EA3549">
        <w:rPr>
          <w:spacing w:val="-1"/>
        </w:rPr>
        <w:t>а</w:t>
      </w:r>
      <w:r w:rsidRPr="00EA3549">
        <w:rPr>
          <w:spacing w:val="1"/>
        </w:rPr>
        <w:t>њ</w:t>
      </w:r>
      <w:r w:rsidRPr="00EA3549">
        <w:t>а</w:t>
      </w:r>
      <w:r w:rsidRPr="00EA3549">
        <w:rPr>
          <w:spacing w:val="23"/>
        </w:rPr>
        <w:t xml:space="preserve"> </w:t>
      </w:r>
      <w:r w:rsidRPr="00EA3549">
        <w:t>у</w:t>
      </w:r>
      <w:r w:rsidRPr="00EA3549">
        <w:rPr>
          <w:spacing w:val="15"/>
        </w:rPr>
        <w:t xml:space="preserve"> </w:t>
      </w:r>
      <w:r w:rsidRPr="00EA3549">
        <w:t>гр</w:t>
      </w:r>
      <w:r w:rsidRPr="00EA3549">
        <w:rPr>
          <w:spacing w:val="1"/>
        </w:rPr>
        <w:t>а</w:t>
      </w:r>
      <w:r w:rsidRPr="00EA3549">
        <w:t>ду</w:t>
      </w:r>
      <w:r w:rsidRPr="00EA3549">
        <w:rPr>
          <w:spacing w:val="19"/>
        </w:rPr>
        <w:t xml:space="preserve"> </w:t>
      </w:r>
      <w:r w:rsidRPr="00EA3549">
        <w:t>и</w:t>
      </w:r>
      <w:r w:rsidRPr="00EA3549">
        <w:rPr>
          <w:spacing w:val="21"/>
        </w:rPr>
        <w:t xml:space="preserve"> </w:t>
      </w:r>
      <w:r w:rsidRPr="00EA3549">
        <w:rPr>
          <w:spacing w:val="1"/>
        </w:rPr>
        <w:t>з</w:t>
      </w:r>
      <w:r w:rsidRPr="00EA3549">
        <w:rPr>
          <w:spacing w:val="-3"/>
        </w:rPr>
        <w:t>а</w:t>
      </w:r>
      <w:r w:rsidRPr="00EA3549">
        <w:t>то</w:t>
      </w:r>
      <w:r w:rsidRPr="00EA3549">
        <w:rPr>
          <w:spacing w:val="21"/>
        </w:rPr>
        <w:t xml:space="preserve"> </w:t>
      </w:r>
      <w:r w:rsidRPr="00EA3549">
        <w:rPr>
          <w:spacing w:val="1"/>
        </w:rPr>
        <w:t>н</w:t>
      </w:r>
      <w:r w:rsidRPr="00EA3549">
        <w:rPr>
          <w:spacing w:val="-1"/>
        </w:rPr>
        <w:t>е</w:t>
      </w:r>
      <w:r w:rsidRPr="00EA3549">
        <w:rPr>
          <w:spacing w:val="-2"/>
        </w:rPr>
        <w:t>г</w:t>
      </w:r>
      <w:r w:rsidRPr="00EA3549">
        <w:t>ује</w:t>
      </w:r>
      <w:r w:rsidRPr="00EA3549">
        <w:rPr>
          <w:spacing w:val="10"/>
        </w:rPr>
        <w:t xml:space="preserve"> </w:t>
      </w:r>
      <w:r w:rsidRPr="00EA3549">
        <w:rPr>
          <w:spacing w:val="-1"/>
        </w:rPr>
        <w:t>међ</w:t>
      </w:r>
      <w:r w:rsidRPr="00EA3549">
        <w:t>у</w:t>
      </w:r>
      <w:r w:rsidRPr="00EA3549">
        <w:rPr>
          <w:spacing w:val="24"/>
        </w:rPr>
        <w:t xml:space="preserve"> </w:t>
      </w:r>
      <w:r w:rsidRPr="00EA3549">
        <w:t>у</w:t>
      </w:r>
      <w:r w:rsidRPr="00EA3549">
        <w:rPr>
          <w:spacing w:val="-1"/>
        </w:rPr>
        <w:t>чениц</w:t>
      </w:r>
      <w:r w:rsidRPr="00EA3549">
        <w:rPr>
          <w:spacing w:val="1"/>
        </w:rPr>
        <w:t>и</w:t>
      </w:r>
      <w:r w:rsidRPr="00EA3549">
        <w:rPr>
          <w:spacing w:val="-1"/>
        </w:rPr>
        <w:t>м</w:t>
      </w:r>
      <w:r w:rsidRPr="00EA3549">
        <w:t>а</w:t>
      </w:r>
      <w:r w:rsidRPr="00EA3549">
        <w:rPr>
          <w:spacing w:val="21"/>
        </w:rPr>
        <w:t xml:space="preserve"> </w:t>
      </w:r>
      <w:r w:rsidRPr="00EA3549">
        <w:rPr>
          <w:spacing w:val="-1"/>
        </w:rPr>
        <w:t>с</w:t>
      </w:r>
      <w:r w:rsidRPr="00EA3549">
        <w:rPr>
          <w:spacing w:val="1"/>
        </w:rPr>
        <w:t>к</w:t>
      </w:r>
      <w:r w:rsidRPr="00EA3549">
        <w:t>л</w:t>
      </w:r>
      <w:r w:rsidRPr="00EA3549">
        <w:rPr>
          <w:spacing w:val="-2"/>
        </w:rPr>
        <w:t>о</w:t>
      </w:r>
      <w:r w:rsidRPr="00EA3549">
        <w:rPr>
          <w:spacing w:val="-1"/>
        </w:rPr>
        <w:t>н</w:t>
      </w:r>
      <w:r w:rsidRPr="00EA3549">
        <w:t>о</w:t>
      </w:r>
      <w:r w:rsidRPr="00EA3549">
        <w:rPr>
          <w:spacing w:val="-1"/>
        </w:rPr>
        <w:t>с</w:t>
      </w:r>
      <w:r w:rsidRPr="00EA3549">
        <w:t>т</w:t>
      </w:r>
      <w:r w:rsidRPr="00EA3549">
        <w:rPr>
          <w:spacing w:val="2"/>
        </w:rPr>
        <w:t>и</w:t>
      </w:r>
      <w:r w:rsidRPr="00EA3549">
        <w:t>,</w:t>
      </w:r>
      <w:r w:rsidRPr="00EA3549">
        <w:rPr>
          <w:spacing w:val="23"/>
        </w:rPr>
        <w:t xml:space="preserve"> </w:t>
      </w:r>
      <w:r w:rsidRPr="00EA3549">
        <w:rPr>
          <w:spacing w:val="1"/>
        </w:rPr>
        <w:t>н</w:t>
      </w:r>
      <w:r w:rsidRPr="00EA3549">
        <w:t>е</w:t>
      </w:r>
      <w:r w:rsidRPr="00EA3549">
        <w:rPr>
          <w:spacing w:val="21"/>
        </w:rPr>
        <w:t xml:space="preserve"> </w:t>
      </w:r>
      <w:r w:rsidRPr="00EA3549">
        <w:rPr>
          <w:spacing w:val="-1"/>
        </w:rPr>
        <w:t>сам</w:t>
      </w:r>
      <w:r w:rsidRPr="00EA3549">
        <w:t>о</w:t>
      </w:r>
      <w:r w:rsidRPr="00EA3549">
        <w:rPr>
          <w:spacing w:val="22"/>
        </w:rPr>
        <w:t xml:space="preserve"> </w:t>
      </w:r>
      <w:r w:rsidRPr="00EA3549">
        <w:rPr>
          <w:spacing w:val="-1"/>
        </w:rPr>
        <w:t>п</w:t>
      </w:r>
      <w:r w:rsidRPr="00EA3549">
        <w:t>р</w:t>
      </w:r>
      <w:r w:rsidRPr="00EA3549">
        <w:rPr>
          <w:spacing w:val="-1"/>
        </w:rPr>
        <w:t>ем</w:t>
      </w:r>
      <w:r w:rsidRPr="00EA3549">
        <w:t>а</w:t>
      </w:r>
      <w:r w:rsidRPr="00EA3549">
        <w:rPr>
          <w:spacing w:val="23"/>
        </w:rPr>
        <w:t xml:space="preserve"> </w:t>
      </w:r>
      <w:r w:rsidRPr="00EA3549">
        <w:t>у</w:t>
      </w:r>
      <w:r w:rsidRPr="00EA3549">
        <w:rPr>
          <w:spacing w:val="-3"/>
        </w:rPr>
        <w:t>ч</w:t>
      </w:r>
      <w:r w:rsidRPr="00EA3549">
        <w:rPr>
          <w:spacing w:val="-1"/>
        </w:rPr>
        <w:t>ењ</w:t>
      </w:r>
      <w:r w:rsidRPr="00EA3549">
        <w:t xml:space="preserve">у, </w:t>
      </w:r>
      <w:r w:rsidRPr="00EA3549">
        <w:rPr>
          <w:spacing w:val="-1"/>
        </w:rPr>
        <w:t>с</w:t>
      </w:r>
      <w:r w:rsidRPr="00EA3549">
        <w:t>т</w:t>
      </w:r>
      <w:r w:rsidRPr="00EA3549">
        <w:rPr>
          <w:spacing w:val="2"/>
        </w:rPr>
        <w:t>и</w:t>
      </w:r>
      <w:r w:rsidRPr="00EA3549">
        <w:rPr>
          <w:spacing w:val="1"/>
        </w:rPr>
        <w:t>ц</w:t>
      </w:r>
      <w:r w:rsidRPr="00EA3549">
        <w:rPr>
          <w:spacing w:val="-1"/>
        </w:rPr>
        <w:t>ањ</w:t>
      </w:r>
      <w:r w:rsidRPr="00EA3549">
        <w:t>у</w:t>
      </w:r>
      <w:r w:rsidRPr="00EA3549">
        <w:rPr>
          <w:spacing w:val="27"/>
        </w:rPr>
        <w:t xml:space="preserve"> </w:t>
      </w:r>
      <w:r w:rsidRPr="00EA3549">
        <w:t>и</w:t>
      </w:r>
      <w:r w:rsidRPr="00EA3549">
        <w:rPr>
          <w:spacing w:val="30"/>
        </w:rPr>
        <w:t xml:space="preserve"> </w:t>
      </w:r>
      <w:r w:rsidRPr="00EA3549">
        <w:rPr>
          <w:spacing w:val="1"/>
        </w:rPr>
        <w:t>п</w:t>
      </w:r>
      <w:r w:rsidRPr="00EA3549">
        <w:t>р</w:t>
      </w:r>
      <w:r w:rsidRPr="00EA3549">
        <w:rPr>
          <w:spacing w:val="-1"/>
        </w:rPr>
        <w:t>е</w:t>
      </w:r>
      <w:r w:rsidRPr="00EA3549">
        <w:rPr>
          <w:spacing w:val="1"/>
        </w:rPr>
        <w:t>з</w:t>
      </w:r>
      <w:r w:rsidRPr="00EA3549">
        <w:rPr>
          <w:spacing w:val="-1"/>
        </w:rPr>
        <w:t>ен</w:t>
      </w:r>
      <w:r w:rsidRPr="00EA3549">
        <w:t>тов</w:t>
      </w:r>
      <w:r w:rsidRPr="00EA3549">
        <w:rPr>
          <w:spacing w:val="-1"/>
        </w:rPr>
        <w:t>ањ</w:t>
      </w:r>
      <w:r w:rsidRPr="00EA3549">
        <w:t xml:space="preserve">у </w:t>
      </w:r>
      <w:r w:rsidRPr="00EA3549">
        <w:rPr>
          <w:spacing w:val="24"/>
        </w:rPr>
        <w:t xml:space="preserve"> </w:t>
      </w:r>
      <w:r w:rsidRPr="00EA3549">
        <w:rPr>
          <w:spacing w:val="1"/>
        </w:rPr>
        <w:t>зн</w:t>
      </w:r>
      <w:r w:rsidRPr="00EA3549">
        <w:rPr>
          <w:spacing w:val="-1"/>
        </w:rPr>
        <w:t>ања</w:t>
      </w:r>
      <w:r w:rsidRPr="00EA3549">
        <w:t>,</w:t>
      </w:r>
      <w:r w:rsidRPr="00EA3549">
        <w:rPr>
          <w:spacing w:val="12"/>
        </w:rPr>
        <w:t xml:space="preserve"> </w:t>
      </w:r>
      <w:r w:rsidRPr="00EA3549">
        <w:t>в</w:t>
      </w:r>
      <w:r w:rsidRPr="00EA3549">
        <w:rPr>
          <w:spacing w:val="-1"/>
        </w:rPr>
        <w:t>е</w:t>
      </w:r>
      <w:r w:rsidRPr="00EA3549">
        <w:t>ћ</w:t>
      </w:r>
      <w:r w:rsidRPr="00EA3549">
        <w:rPr>
          <w:spacing w:val="13"/>
        </w:rPr>
        <w:t xml:space="preserve"> </w:t>
      </w:r>
      <w:r w:rsidRPr="00EA3549">
        <w:t>и</w:t>
      </w:r>
      <w:r w:rsidRPr="00EA3549">
        <w:rPr>
          <w:spacing w:val="8"/>
        </w:rPr>
        <w:t xml:space="preserve"> </w:t>
      </w:r>
      <w:r w:rsidRPr="00EA3549">
        <w:rPr>
          <w:spacing w:val="1"/>
        </w:rPr>
        <w:t>п</w:t>
      </w:r>
      <w:r w:rsidRPr="00EA3549">
        <w:t>р</w:t>
      </w:r>
      <w:r w:rsidRPr="00EA3549">
        <w:rPr>
          <w:spacing w:val="-1"/>
        </w:rPr>
        <w:t>ем</w:t>
      </w:r>
      <w:r w:rsidRPr="00EA3549">
        <w:t>а</w:t>
      </w:r>
      <w:r w:rsidRPr="00EA3549">
        <w:rPr>
          <w:spacing w:val="6"/>
        </w:rPr>
        <w:t xml:space="preserve"> </w:t>
      </w:r>
      <w:r w:rsidRPr="00EA3549">
        <w:rPr>
          <w:spacing w:val="-1"/>
        </w:rPr>
        <w:t>ч</w:t>
      </w:r>
      <w:r w:rsidRPr="00EA3549">
        <w:t>ув</w:t>
      </w:r>
      <w:r w:rsidRPr="00EA3549">
        <w:rPr>
          <w:spacing w:val="-1"/>
        </w:rPr>
        <w:t>ањ</w:t>
      </w:r>
      <w:r w:rsidRPr="00EA3549">
        <w:t>у</w:t>
      </w:r>
      <w:r w:rsidRPr="00EA3549">
        <w:rPr>
          <w:spacing w:val="10"/>
        </w:rPr>
        <w:t xml:space="preserve"> </w:t>
      </w:r>
      <w:r w:rsidRPr="00EA3549">
        <w:t>л</w:t>
      </w:r>
      <w:r w:rsidRPr="00EA3549">
        <w:rPr>
          <w:spacing w:val="-1"/>
        </w:rPr>
        <w:t>е</w:t>
      </w:r>
      <w:r w:rsidRPr="00EA3549">
        <w:rPr>
          <w:spacing w:val="1"/>
        </w:rPr>
        <w:t>п</w:t>
      </w:r>
      <w:r w:rsidRPr="00EA3549">
        <w:t>е</w:t>
      </w:r>
      <w:r w:rsidRPr="00EA3549">
        <w:rPr>
          <w:spacing w:val="11"/>
        </w:rPr>
        <w:t xml:space="preserve"> </w:t>
      </w:r>
      <w:r w:rsidRPr="00EA3549">
        <w:t>р</w:t>
      </w:r>
      <w:r w:rsidRPr="00EA3549">
        <w:rPr>
          <w:spacing w:val="1"/>
        </w:rPr>
        <w:t>е</w:t>
      </w:r>
      <w:r w:rsidRPr="00EA3549">
        <w:rPr>
          <w:spacing w:val="-1"/>
        </w:rPr>
        <w:t>ч</w:t>
      </w:r>
      <w:r w:rsidRPr="00EA3549">
        <w:rPr>
          <w:spacing w:val="1"/>
        </w:rPr>
        <w:t>и</w:t>
      </w:r>
      <w:r w:rsidRPr="00EA3549">
        <w:t>,</w:t>
      </w:r>
      <w:r w:rsidRPr="00EA3549">
        <w:rPr>
          <w:spacing w:val="12"/>
        </w:rPr>
        <w:t xml:space="preserve"> </w:t>
      </w:r>
      <w:r w:rsidRPr="00EA3549">
        <w:rPr>
          <w:spacing w:val="-1"/>
        </w:rPr>
        <w:t>м</w:t>
      </w:r>
      <w:r w:rsidRPr="00EA3549">
        <w:rPr>
          <w:spacing w:val="-2"/>
        </w:rPr>
        <w:t>у</w:t>
      </w:r>
      <w:r w:rsidRPr="00EA3549">
        <w:rPr>
          <w:spacing w:val="-1"/>
        </w:rPr>
        <w:t>зиц</w:t>
      </w:r>
      <w:r w:rsidRPr="00EA3549">
        <w:rPr>
          <w:spacing w:val="1"/>
        </w:rPr>
        <w:t>и</w:t>
      </w:r>
      <w:r w:rsidRPr="00EA3549">
        <w:t>,</w:t>
      </w:r>
      <w:r w:rsidRPr="00EA3549">
        <w:rPr>
          <w:spacing w:val="13"/>
        </w:rPr>
        <w:t xml:space="preserve"> </w:t>
      </w:r>
      <w:r w:rsidRPr="00EA3549">
        <w:rPr>
          <w:spacing w:val="-3"/>
        </w:rPr>
        <w:t>с</w:t>
      </w:r>
      <w:r w:rsidRPr="00EA3549">
        <w:rPr>
          <w:spacing w:val="-2"/>
        </w:rPr>
        <w:t>л</w:t>
      </w:r>
      <w:r w:rsidRPr="00EA3549">
        <w:rPr>
          <w:spacing w:val="1"/>
        </w:rPr>
        <w:t>ик</w:t>
      </w:r>
      <w:r w:rsidRPr="00EA3549">
        <w:rPr>
          <w:spacing w:val="-3"/>
        </w:rPr>
        <w:t>а</w:t>
      </w:r>
      <w:r w:rsidRPr="00EA3549">
        <w:t>р</w:t>
      </w:r>
      <w:r w:rsidRPr="00EA3549">
        <w:rPr>
          <w:spacing w:val="-3"/>
        </w:rPr>
        <w:t>с</w:t>
      </w:r>
      <w:r w:rsidRPr="00EA3549">
        <w:t>тв</w:t>
      </w:r>
      <w:r w:rsidRPr="00EA3549">
        <w:rPr>
          <w:spacing w:val="-2"/>
        </w:rPr>
        <w:t>у</w:t>
      </w:r>
      <w:r w:rsidRPr="00EA3549">
        <w:t>,</w:t>
      </w:r>
      <w:r w:rsidRPr="00EA3549">
        <w:rPr>
          <w:spacing w:val="15"/>
        </w:rPr>
        <w:t xml:space="preserve"> </w:t>
      </w:r>
      <w:r w:rsidRPr="00EA3549">
        <w:rPr>
          <w:spacing w:val="-2"/>
        </w:rPr>
        <w:t>г</w:t>
      </w:r>
      <w:r w:rsidRPr="00EA3549">
        <w:t>лу</w:t>
      </w:r>
      <w:r w:rsidRPr="00EA3549">
        <w:rPr>
          <w:spacing w:val="-3"/>
        </w:rPr>
        <w:t>м</w:t>
      </w:r>
      <w:r w:rsidRPr="00EA3549">
        <w:rPr>
          <w:spacing w:val="-1"/>
        </w:rPr>
        <w:t>и</w:t>
      </w:r>
      <w:r w:rsidRPr="00EA3549">
        <w:t>,</w:t>
      </w:r>
      <w:r w:rsidRPr="00EA3549">
        <w:rPr>
          <w:spacing w:val="10"/>
        </w:rPr>
        <w:t xml:space="preserve"> </w:t>
      </w:r>
      <w:r w:rsidRPr="00EA3549">
        <w:rPr>
          <w:spacing w:val="-1"/>
        </w:rPr>
        <w:t>с</w:t>
      </w:r>
      <w:r w:rsidRPr="00EA3549">
        <w:rPr>
          <w:spacing w:val="1"/>
        </w:rPr>
        <w:t>п</w:t>
      </w:r>
      <w:r w:rsidRPr="00EA3549">
        <w:t>орту...</w:t>
      </w:r>
    </w:p>
    <w:p w14:paraId="58AC0B24" w14:textId="77777777" w:rsidR="00EA3549" w:rsidRPr="00EA3549" w:rsidRDefault="00EA3549" w:rsidP="00EA3549">
      <w:pPr>
        <w:spacing w:before="7" w:line="220" w:lineRule="exact"/>
        <w:rPr>
          <w:sz w:val="22"/>
          <w:szCs w:val="22"/>
        </w:rPr>
      </w:pPr>
    </w:p>
    <w:p w14:paraId="5B3438F8" w14:textId="77777777" w:rsidR="00EA3549" w:rsidRPr="00EA3549" w:rsidRDefault="00EA3549" w:rsidP="00EA3549">
      <w:pPr>
        <w:spacing w:line="244" w:lineRule="auto"/>
        <w:ind w:left="218" w:right="161" w:firstLine="586"/>
        <w:jc w:val="both"/>
        <w:rPr>
          <w:spacing w:val="1"/>
        </w:rPr>
      </w:pPr>
      <w:r w:rsidRPr="00EA3549">
        <w:t>По</w:t>
      </w:r>
      <w:r w:rsidRPr="00EA3549">
        <w:rPr>
          <w:spacing w:val="-3"/>
        </w:rPr>
        <w:t>ш</w:t>
      </w:r>
      <w:r w:rsidRPr="00EA3549">
        <w:t>т</w:t>
      </w:r>
      <w:r w:rsidRPr="00EA3549">
        <w:rPr>
          <w:spacing w:val="-2"/>
        </w:rPr>
        <w:t>у</w:t>
      </w:r>
      <w:r w:rsidRPr="00EA3549">
        <w:t>ј</w:t>
      </w:r>
      <w:r w:rsidRPr="00EA3549">
        <w:rPr>
          <w:spacing w:val="-2"/>
        </w:rPr>
        <w:t>у</w:t>
      </w:r>
      <w:r w:rsidRPr="00EA3549">
        <w:t xml:space="preserve">ћи </w:t>
      </w:r>
      <w:r w:rsidRPr="00EA3549">
        <w:rPr>
          <w:spacing w:val="6"/>
        </w:rPr>
        <w:t xml:space="preserve"> </w:t>
      </w:r>
      <w:r w:rsidRPr="00EA3549">
        <w:t xml:space="preserve">и </w:t>
      </w:r>
      <w:r w:rsidRPr="00EA3549">
        <w:rPr>
          <w:spacing w:val="9"/>
        </w:rPr>
        <w:t xml:space="preserve"> </w:t>
      </w:r>
      <w:r w:rsidRPr="00EA3549">
        <w:rPr>
          <w:spacing w:val="1"/>
        </w:rPr>
        <w:t>п</w:t>
      </w:r>
      <w:r w:rsidRPr="00EA3549">
        <w:t>р</w:t>
      </w:r>
      <w:r w:rsidRPr="00EA3549">
        <w:rPr>
          <w:spacing w:val="-1"/>
        </w:rPr>
        <w:t>а</w:t>
      </w:r>
      <w:r w:rsidRPr="00EA3549">
        <w:t xml:space="preserve">тећи </w:t>
      </w:r>
      <w:r w:rsidRPr="00EA3549">
        <w:rPr>
          <w:spacing w:val="1"/>
        </w:rPr>
        <w:t xml:space="preserve"> </w:t>
      </w:r>
      <w:r w:rsidRPr="00EA3549">
        <w:t>та</w:t>
      </w:r>
      <w:r w:rsidRPr="00EA3549">
        <w:rPr>
          <w:spacing w:val="-2"/>
        </w:rPr>
        <w:t>к</w:t>
      </w:r>
      <w:r w:rsidRPr="00EA3549">
        <w:t xml:space="preserve">ве </w:t>
      </w:r>
      <w:r w:rsidRPr="00EA3549">
        <w:rPr>
          <w:spacing w:val="4"/>
        </w:rPr>
        <w:t xml:space="preserve"> </w:t>
      </w:r>
      <w:r w:rsidRPr="00EA3549">
        <w:rPr>
          <w:spacing w:val="-1"/>
        </w:rPr>
        <w:t>а</w:t>
      </w:r>
      <w:r w:rsidRPr="00EA3549">
        <w:t>ф</w:t>
      </w:r>
      <w:r w:rsidRPr="00EA3549">
        <w:rPr>
          <w:spacing w:val="1"/>
        </w:rPr>
        <w:t>и</w:t>
      </w:r>
      <w:r w:rsidRPr="00EA3549">
        <w:rPr>
          <w:spacing w:val="-1"/>
        </w:rPr>
        <w:t>н</w:t>
      </w:r>
      <w:r w:rsidRPr="00EA3549">
        <w:rPr>
          <w:spacing w:val="1"/>
        </w:rPr>
        <w:t>и</w:t>
      </w:r>
      <w:r w:rsidRPr="00EA3549">
        <w:t xml:space="preserve">тете </w:t>
      </w:r>
      <w:r w:rsidRPr="00EA3549">
        <w:rPr>
          <w:spacing w:val="5"/>
        </w:rPr>
        <w:t xml:space="preserve"> </w:t>
      </w:r>
      <w:r w:rsidRPr="00EA3549">
        <w:rPr>
          <w:spacing w:val="-1"/>
        </w:rPr>
        <w:t>ђа</w:t>
      </w:r>
      <w:r w:rsidRPr="00EA3549">
        <w:rPr>
          <w:spacing w:val="1"/>
        </w:rPr>
        <w:t>к</w:t>
      </w:r>
      <w:r w:rsidRPr="00EA3549">
        <w:t xml:space="preserve">а </w:t>
      </w:r>
      <w:r w:rsidRPr="00EA3549">
        <w:rPr>
          <w:spacing w:val="9"/>
        </w:rPr>
        <w:t xml:space="preserve"> </w:t>
      </w:r>
      <w:r w:rsidRPr="00EA3549">
        <w:rPr>
          <w:spacing w:val="-1"/>
        </w:rPr>
        <w:t>(</w:t>
      </w:r>
      <w:r w:rsidRPr="00EA3549">
        <w:t xml:space="preserve">а </w:t>
      </w:r>
      <w:r w:rsidRPr="00EA3549">
        <w:rPr>
          <w:spacing w:val="9"/>
        </w:rPr>
        <w:t xml:space="preserve"> </w:t>
      </w:r>
      <w:r w:rsidRPr="00EA3549">
        <w:t xml:space="preserve">у  </w:t>
      </w:r>
      <w:r w:rsidRPr="00EA3549">
        <w:rPr>
          <w:spacing w:val="-1"/>
        </w:rPr>
        <w:t>с</w:t>
      </w:r>
      <w:r w:rsidRPr="00EA3549">
        <w:rPr>
          <w:spacing w:val="1"/>
        </w:rPr>
        <w:t>к</w:t>
      </w:r>
      <w:r w:rsidRPr="00EA3549">
        <w:t>л</w:t>
      </w:r>
      <w:r w:rsidRPr="00EA3549">
        <w:rPr>
          <w:spacing w:val="-1"/>
        </w:rPr>
        <w:t>а</w:t>
      </w:r>
      <w:r w:rsidRPr="00EA3549">
        <w:t xml:space="preserve">ду </w:t>
      </w:r>
      <w:r w:rsidRPr="00EA3549">
        <w:rPr>
          <w:spacing w:val="3"/>
        </w:rPr>
        <w:t xml:space="preserve"> </w:t>
      </w:r>
      <w:r w:rsidRPr="00EA3549">
        <w:rPr>
          <w:spacing w:val="-1"/>
        </w:rPr>
        <w:t>с</w:t>
      </w:r>
      <w:r w:rsidRPr="00EA3549">
        <w:t xml:space="preserve">а </w:t>
      </w:r>
      <w:r w:rsidRPr="00EA3549">
        <w:rPr>
          <w:spacing w:val="14"/>
        </w:rPr>
        <w:t xml:space="preserve"> </w:t>
      </w:r>
      <w:r w:rsidRPr="00EA3549">
        <w:t>у</w:t>
      </w:r>
      <w:r w:rsidRPr="00EA3549">
        <w:rPr>
          <w:spacing w:val="1"/>
        </w:rPr>
        <w:t>з</w:t>
      </w:r>
      <w:r w:rsidRPr="00EA3549">
        <w:rPr>
          <w:spacing w:val="-2"/>
        </w:rPr>
        <w:t>р</w:t>
      </w:r>
      <w:r w:rsidRPr="00EA3549">
        <w:rPr>
          <w:spacing w:val="-1"/>
        </w:rPr>
        <w:t>ас</w:t>
      </w:r>
      <w:r w:rsidRPr="00EA3549">
        <w:t xml:space="preserve">том) </w:t>
      </w:r>
      <w:r w:rsidRPr="00EA3549">
        <w:rPr>
          <w:spacing w:val="2"/>
        </w:rPr>
        <w:t xml:space="preserve"> </w:t>
      </w:r>
      <w:r w:rsidRPr="00EA3549">
        <w:rPr>
          <w:spacing w:val="1"/>
        </w:rPr>
        <w:t>п</w:t>
      </w:r>
      <w:r w:rsidRPr="00EA3549">
        <w:t>рогр</w:t>
      </w:r>
      <w:r w:rsidRPr="00EA3549">
        <w:rPr>
          <w:spacing w:val="-1"/>
        </w:rPr>
        <w:t>ам</w:t>
      </w:r>
      <w:r w:rsidRPr="00EA3549">
        <w:t xml:space="preserve">и </w:t>
      </w:r>
      <w:r w:rsidRPr="00EA3549">
        <w:rPr>
          <w:spacing w:val="9"/>
        </w:rPr>
        <w:t xml:space="preserve"> </w:t>
      </w:r>
      <w:r w:rsidRPr="00EA3549">
        <w:rPr>
          <w:spacing w:val="1"/>
        </w:rPr>
        <w:t>к</w:t>
      </w:r>
      <w:r w:rsidRPr="00EA3549">
        <w:t>у</w:t>
      </w:r>
      <w:r w:rsidRPr="00EA3549">
        <w:rPr>
          <w:spacing w:val="-2"/>
        </w:rPr>
        <w:t>лт</w:t>
      </w:r>
      <w:r w:rsidRPr="00EA3549">
        <w:t>ур</w:t>
      </w:r>
      <w:r w:rsidRPr="00EA3549">
        <w:rPr>
          <w:spacing w:val="1"/>
        </w:rPr>
        <w:t>но</w:t>
      </w:r>
      <w:r w:rsidRPr="00EA3549">
        <w:rPr>
          <w:spacing w:val="-1"/>
        </w:rPr>
        <w:t>-с</w:t>
      </w:r>
      <w:r w:rsidRPr="00EA3549">
        <w:rPr>
          <w:spacing w:val="1"/>
        </w:rPr>
        <w:t>п</w:t>
      </w:r>
      <w:r w:rsidRPr="00EA3549">
        <w:t>ортск</w:t>
      </w:r>
      <w:r w:rsidRPr="00EA3549">
        <w:rPr>
          <w:spacing w:val="2"/>
        </w:rPr>
        <w:t>и</w:t>
      </w:r>
      <w:r w:rsidRPr="00EA3549">
        <w:t xml:space="preserve">х </w:t>
      </w:r>
      <w:r w:rsidRPr="00EA3549">
        <w:rPr>
          <w:spacing w:val="3"/>
        </w:rPr>
        <w:t xml:space="preserve"> </w:t>
      </w:r>
      <w:r w:rsidRPr="00EA3549">
        <w:rPr>
          <w:spacing w:val="-1"/>
        </w:rPr>
        <w:t>а</w:t>
      </w:r>
      <w:r w:rsidRPr="00EA3549">
        <w:rPr>
          <w:spacing w:val="1"/>
        </w:rPr>
        <w:t>к</w:t>
      </w:r>
      <w:r w:rsidRPr="00EA3549">
        <w:rPr>
          <w:spacing w:val="-2"/>
        </w:rPr>
        <w:t>т</w:t>
      </w:r>
      <w:r w:rsidRPr="00EA3549">
        <w:rPr>
          <w:spacing w:val="1"/>
        </w:rPr>
        <w:t>и</w:t>
      </w:r>
      <w:r w:rsidRPr="00EA3549">
        <w:rPr>
          <w:spacing w:val="-3"/>
        </w:rPr>
        <w:t>в</w:t>
      </w:r>
      <w:r w:rsidRPr="00EA3549">
        <w:rPr>
          <w:spacing w:val="1"/>
        </w:rPr>
        <w:t>н</w:t>
      </w:r>
      <w:r w:rsidRPr="00EA3549">
        <w:t>о</w:t>
      </w:r>
      <w:r w:rsidRPr="00EA3549">
        <w:rPr>
          <w:spacing w:val="-1"/>
        </w:rPr>
        <w:t>с</w:t>
      </w:r>
      <w:r w:rsidRPr="00EA3549">
        <w:t xml:space="preserve">ти </w:t>
      </w:r>
      <w:r w:rsidRPr="00EA3549">
        <w:rPr>
          <w:spacing w:val="1"/>
        </w:rPr>
        <w:t>з</w:t>
      </w:r>
      <w:r w:rsidRPr="00EA3549">
        <w:rPr>
          <w:spacing w:val="-1"/>
        </w:rPr>
        <w:t>ас</w:t>
      </w:r>
      <w:r w:rsidRPr="00EA3549">
        <w:rPr>
          <w:spacing w:val="1"/>
        </w:rPr>
        <w:t>н</w:t>
      </w:r>
      <w:r w:rsidRPr="00EA3549">
        <w:t>ов</w:t>
      </w:r>
      <w:r w:rsidRPr="00EA3549">
        <w:rPr>
          <w:spacing w:val="-1"/>
        </w:rPr>
        <w:t>а</w:t>
      </w:r>
      <w:r w:rsidRPr="00EA3549">
        <w:rPr>
          <w:spacing w:val="1"/>
        </w:rPr>
        <w:t>н</w:t>
      </w:r>
      <w:r w:rsidRPr="00EA3549">
        <w:t>и</w:t>
      </w:r>
      <w:r w:rsidRPr="00EA3549">
        <w:rPr>
          <w:spacing w:val="2"/>
        </w:rPr>
        <w:t xml:space="preserve"> </w:t>
      </w:r>
      <w:r w:rsidRPr="00EA3549">
        <w:rPr>
          <w:spacing w:val="-1"/>
        </w:rPr>
        <w:t>с</w:t>
      </w:r>
      <w:r w:rsidRPr="00EA3549">
        <w:t xml:space="preserve">у </w:t>
      </w:r>
      <w:r w:rsidRPr="00EA3549">
        <w:rPr>
          <w:spacing w:val="1"/>
        </w:rPr>
        <w:t>н</w:t>
      </w:r>
      <w:r w:rsidRPr="00EA3549">
        <w:t>а</w:t>
      </w:r>
      <w:r w:rsidRPr="00EA3549">
        <w:rPr>
          <w:spacing w:val="4"/>
        </w:rPr>
        <w:t xml:space="preserve"> </w:t>
      </w:r>
      <w:r w:rsidRPr="00EA3549">
        <w:rPr>
          <w:spacing w:val="-1"/>
        </w:rPr>
        <w:t>њ</w:t>
      </w:r>
      <w:r w:rsidRPr="00EA3549">
        <w:rPr>
          <w:spacing w:val="1"/>
        </w:rPr>
        <w:t>и</w:t>
      </w:r>
      <w:r w:rsidRPr="00EA3549">
        <w:t xml:space="preserve">ховим </w:t>
      </w:r>
      <w:r w:rsidRPr="00EA3549">
        <w:rPr>
          <w:spacing w:val="4"/>
        </w:rPr>
        <w:t xml:space="preserve"> </w:t>
      </w:r>
      <w:r w:rsidRPr="00EA3549">
        <w:rPr>
          <w:spacing w:val="1"/>
        </w:rPr>
        <w:t>и</w:t>
      </w:r>
      <w:r w:rsidRPr="00EA3549">
        <w:rPr>
          <w:spacing w:val="-1"/>
        </w:rPr>
        <w:t>н</w:t>
      </w:r>
      <w:r w:rsidRPr="00EA3549">
        <w:t>тер</w:t>
      </w:r>
      <w:r w:rsidRPr="00EA3549">
        <w:rPr>
          <w:spacing w:val="-4"/>
        </w:rPr>
        <w:t>е</w:t>
      </w:r>
      <w:r w:rsidRPr="00EA3549">
        <w:rPr>
          <w:spacing w:val="-1"/>
        </w:rPr>
        <w:t>с</w:t>
      </w:r>
      <w:r w:rsidRPr="00EA3549">
        <w:t>ов</w:t>
      </w:r>
      <w:r w:rsidRPr="00EA3549">
        <w:rPr>
          <w:spacing w:val="-1"/>
        </w:rPr>
        <w:t>а</w:t>
      </w:r>
      <w:r w:rsidRPr="00EA3549">
        <w:rPr>
          <w:spacing w:val="-3"/>
        </w:rPr>
        <w:t>њ</w:t>
      </w:r>
      <w:r w:rsidRPr="00EA3549">
        <w:rPr>
          <w:spacing w:val="1"/>
        </w:rPr>
        <w:t>и</w:t>
      </w:r>
      <w:r w:rsidRPr="00EA3549">
        <w:rPr>
          <w:spacing w:val="-1"/>
        </w:rPr>
        <w:t>м</w:t>
      </w:r>
      <w:r w:rsidRPr="00EA3549">
        <w:rPr>
          <w:spacing w:val="-3"/>
        </w:rPr>
        <w:t>а</w:t>
      </w:r>
      <w:r w:rsidRPr="00EA3549">
        <w:t>,</w:t>
      </w:r>
      <w:r w:rsidRPr="00EA3549">
        <w:rPr>
          <w:spacing w:val="1"/>
        </w:rPr>
        <w:t xml:space="preserve"> </w:t>
      </w:r>
      <w:r w:rsidRPr="00EA3549">
        <w:rPr>
          <w:spacing w:val="-1"/>
        </w:rPr>
        <w:t>с</w:t>
      </w:r>
      <w:r w:rsidRPr="00EA3549">
        <w:rPr>
          <w:spacing w:val="1"/>
        </w:rPr>
        <w:t>к</w:t>
      </w:r>
      <w:r w:rsidRPr="00EA3549">
        <w:t>ло</w:t>
      </w:r>
      <w:r w:rsidRPr="00EA3549">
        <w:rPr>
          <w:spacing w:val="1"/>
        </w:rPr>
        <w:t>н</w:t>
      </w:r>
      <w:r w:rsidRPr="00EA3549">
        <w:t>о</w:t>
      </w:r>
      <w:r w:rsidRPr="00EA3549">
        <w:rPr>
          <w:spacing w:val="-1"/>
        </w:rPr>
        <w:t>с</w:t>
      </w:r>
      <w:r w:rsidRPr="00EA3549">
        <w:t>т</w:t>
      </w:r>
      <w:r w:rsidRPr="00EA3549">
        <w:rPr>
          <w:spacing w:val="2"/>
        </w:rPr>
        <w:t>и</w:t>
      </w:r>
      <w:r w:rsidRPr="00EA3549">
        <w:rPr>
          <w:spacing w:val="-1"/>
        </w:rPr>
        <w:t>ма</w:t>
      </w:r>
      <w:r w:rsidRPr="00EA3549">
        <w:t>,</w:t>
      </w:r>
      <w:r w:rsidRPr="00EA3549">
        <w:rPr>
          <w:spacing w:val="3"/>
        </w:rPr>
        <w:t xml:space="preserve"> </w:t>
      </w:r>
      <w:r w:rsidRPr="00EA3549">
        <w:t>тал</w:t>
      </w:r>
      <w:r w:rsidRPr="00EA3549">
        <w:rPr>
          <w:spacing w:val="-3"/>
        </w:rPr>
        <w:t>е</w:t>
      </w:r>
      <w:r w:rsidRPr="00EA3549">
        <w:rPr>
          <w:spacing w:val="-1"/>
        </w:rPr>
        <w:t>н</w:t>
      </w:r>
      <w:r w:rsidRPr="00EA3549">
        <w:rPr>
          <w:spacing w:val="-2"/>
        </w:rPr>
        <w:t>т</w:t>
      </w:r>
      <w:r w:rsidRPr="00EA3549">
        <w:rPr>
          <w:spacing w:val="-1"/>
        </w:rPr>
        <w:t>има</w:t>
      </w:r>
      <w:r w:rsidRPr="00EA3549">
        <w:t>,</w:t>
      </w:r>
      <w:r w:rsidRPr="00EA3549">
        <w:rPr>
          <w:spacing w:val="3"/>
        </w:rPr>
        <w:t xml:space="preserve"> </w:t>
      </w:r>
      <w:r w:rsidRPr="00EA3549">
        <w:rPr>
          <w:spacing w:val="-1"/>
        </w:rPr>
        <w:t>ам</w:t>
      </w:r>
      <w:r w:rsidRPr="00EA3549">
        <w:t>б</w:t>
      </w:r>
      <w:r w:rsidRPr="00EA3549">
        <w:rPr>
          <w:spacing w:val="1"/>
        </w:rPr>
        <w:t>и</w:t>
      </w:r>
      <w:r w:rsidRPr="00EA3549">
        <w:rPr>
          <w:spacing w:val="-1"/>
        </w:rPr>
        <w:t>ц</w:t>
      </w:r>
      <w:r w:rsidRPr="00EA3549">
        <w:rPr>
          <w:spacing w:val="1"/>
        </w:rPr>
        <w:t>и</w:t>
      </w:r>
      <w:r w:rsidRPr="00EA3549">
        <w:t>ја</w:t>
      </w:r>
      <w:r w:rsidRPr="00EA3549">
        <w:rPr>
          <w:spacing w:val="-1"/>
        </w:rPr>
        <w:t>ма</w:t>
      </w:r>
      <w:r w:rsidRPr="00EA3549">
        <w:t>,</w:t>
      </w:r>
      <w:r w:rsidRPr="00EA3549">
        <w:rPr>
          <w:spacing w:val="7"/>
        </w:rPr>
        <w:t xml:space="preserve"> </w:t>
      </w:r>
      <w:r w:rsidRPr="00EA3549">
        <w:rPr>
          <w:spacing w:val="-1"/>
        </w:rPr>
        <w:t>с</w:t>
      </w:r>
      <w:r w:rsidRPr="00EA3549">
        <w:t>а</w:t>
      </w:r>
      <w:r w:rsidRPr="00EA3549">
        <w:rPr>
          <w:spacing w:val="4"/>
        </w:rPr>
        <w:t xml:space="preserve"> </w:t>
      </w:r>
      <w:r w:rsidRPr="00EA3549">
        <w:rPr>
          <w:spacing w:val="1"/>
        </w:rPr>
        <w:t>ци</w:t>
      </w:r>
      <w:r w:rsidRPr="00EA3549">
        <w:t>љ</w:t>
      </w:r>
      <w:r w:rsidRPr="00EA3549">
        <w:rPr>
          <w:spacing w:val="-1"/>
        </w:rPr>
        <w:t>е</w:t>
      </w:r>
      <w:r w:rsidRPr="00EA3549">
        <w:t>м</w:t>
      </w:r>
      <w:r w:rsidRPr="00EA3549">
        <w:rPr>
          <w:spacing w:val="2"/>
        </w:rPr>
        <w:t xml:space="preserve"> </w:t>
      </w:r>
      <w:r w:rsidRPr="00EA3549">
        <w:t>да</w:t>
      </w:r>
      <w:r w:rsidRPr="00EA3549">
        <w:rPr>
          <w:spacing w:val="1"/>
        </w:rPr>
        <w:t xml:space="preserve"> с</w:t>
      </w:r>
      <w:r w:rsidRPr="00EA3549">
        <w:t>е</w:t>
      </w:r>
      <w:r w:rsidRPr="00EA3549">
        <w:rPr>
          <w:spacing w:val="7"/>
        </w:rPr>
        <w:t xml:space="preserve"> </w:t>
      </w:r>
      <w:r w:rsidRPr="00EA3549">
        <w:rPr>
          <w:spacing w:val="1"/>
        </w:rPr>
        <w:t>п</w:t>
      </w:r>
      <w:r w:rsidRPr="00EA3549">
        <w:t>о</w:t>
      </w:r>
      <w:r w:rsidRPr="00EA3549">
        <w:rPr>
          <w:spacing w:val="-3"/>
        </w:rPr>
        <w:t>с</w:t>
      </w:r>
      <w:r w:rsidRPr="00EA3549">
        <w:rPr>
          <w:spacing w:val="1"/>
        </w:rPr>
        <w:t>п</w:t>
      </w:r>
      <w:r w:rsidRPr="00EA3549">
        <w:rPr>
          <w:spacing w:val="-1"/>
        </w:rPr>
        <w:t>е</w:t>
      </w:r>
      <w:r w:rsidRPr="00EA3549">
        <w:t>ше</w:t>
      </w:r>
      <w:r w:rsidRPr="00EA3549">
        <w:rPr>
          <w:spacing w:val="2"/>
        </w:rPr>
        <w:t xml:space="preserve"> </w:t>
      </w:r>
      <w:r w:rsidRPr="00EA3549">
        <w:rPr>
          <w:spacing w:val="-1"/>
        </w:rPr>
        <w:t>к</w:t>
      </w:r>
      <w:r w:rsidRPr="00EA3549">
        <w:t>р</w:t>
      </w:r>
      <w:r w:rsidRPr="00EA3549">
        <w:rPr>
          <w:spacing w:val="-1"/>
        </w:rPr>
        <w:t>еа</w:t>
      </w:r>
      <w:r w:rsidRPr="00EA3549">
        <w:t>т</w:t>
      </w:r>
      <w:r w:rsidRPr="00EA3549">
        <w:rPr>
          <w:spacing w:val="2"/>
        </w:rPr>
        <w:t>и</w:t>
      </w:r>
      <w:r w:rsidRPr="00EA3549">
        <w:t>вно</w:t>
      </w:r>
      <w:r w:rsidRPr="00EA3549">
        <w:rPr>
          <w:spacing w:val="-1"/>
        </w:rPr>
        <w:t>с</w:t>
      </w:r>
      <w:r w:rsidRPr="00EA3549">
        <w:t xml:space="preserve">т, </w:t>
      </w:r>
      <w:r w:rsidRPr="00EA3549">
        <w:rPr>
          <w:spacing w:val="1"/>
        </w:rPr>
        <w:t>ин</w:t>
      </w:r>
      <w:r w:rsidRPr="00EA3549">
        <w:t>в</w:t>
      </w:r>
      <w:r w:rsidRPr="00EA3549">
        <w:rPr>
          <w:spacing w:val="-1"/>
        </w:rPr>
        <w:t>е</w:t>
      </w:r>
      <w:r w:rsidRPr="00EA3549">
        <w:rPr>
          <w:spacing w:val="1"/>
        </w:rPr>
        <w:t>н</w:t>
      </w:r>
      <w:r w:rsidRPr="00EA3549">
        <w:rPr>
          <w:spacing w:val="-2"/>
        </w:rPr>
        <w:t>т</w:t>
      </w:r>
      <w:r w:rsidRPr="00EA3549">
        <w:rPr>
          <w:spacing w:val="1"/>
        </w:rPr>
        <w:t>и</w:t>
      </w:r>
      <w:r w:rsidRPr="00EA3549">
        <w:t>вно</w:t>
      </w:r>
      <w:r w:rsidRPr="00EA3549">
        <w:rPr>
          <w:spacing w:val="-1"/>
        </w:rPr>
        <w:t>с</w:t>
      </w:r>
      <w:r w:rsidRPr="00EA3549">
        <w:t>т,</w:t>
      </w:r>
      <w:r w:rsidRPr="00EA3549">
        <w:rPr>
          <w:spacing w:val="50"/>
        </w:rPr>
        <w:t xml:space="preserve"> </w:t>
      </w:r>
      <w:r w:rsidRPr="00EA3549">
        <w:rPr>
          <w:spacing w:val="-1"/>
        </w:rPr>
        <w:t>ма</w:t>
      </w:r>
      <w:r w:rsidRPr="00EA3549">
        <w:rPr>
          <w:spacing w:val="-2"/>
        </w:rPr>
        <w:t>ш</w:t>
      </w:r>
      <w:r w:rsidRPr="00EA3549">
        <w:t>то</w:t>
      </w:r>
      <w:r w:rsidRPr="00EA3549">
        <w:rPr>
          <w:spacing w:val="-2"/>
        </w:rPr>
        <w:t>в</w:t>
      </w:r>
      <w:r w:rsidRPr="00EA3549">
        <w:rPr>
          <w:spacing w:val="-1"/>
        </w:rPr>
        <w:t>и</w:t>
      </w:r>
      <w:r w:rsidRPr="00EA3549">
        <w:t>то</w:t>
      </w:r>
      <w:r w:rsidRPr="00EA3549">
        <w:rPr>
          <w:spacing w:val="-3"/>
        </w:rPr>
        <w:t>с</w:t>
      </w:r>
      <w:r w:rsidRPr="00EA3549">
        <w:t>т,</w:t>
      </w:r>
      <w:r w:rsidRPr="00EA3549">
        <w:rPr>
          <w:spacing w:val="46"/>
        </w:rPr>
        <w:t xml:space="preserve"> </w:t>
      </w:r>
      <w:r w:rsidRPr="00EA3549">
        <w:rPr>
          <w:spacing w:val="1"/>
        </w:rPr>
        <w:t>з</w:t>
      </w:r>
      <w:r w:rsidRPr="00EA3549">
        <w:rPr>
          <w:spacing w:val="-1"/>
        </w:rPr>
        <w:t>а</w:t>
      </w:r>
      <w:r w:rsidRPr="00EA3549">
        <w:t>ј</w:t>
      </w:r>
      <w:r w:rsidRPr="00EA3549">
        <w:rPr>
          <w:spacing w:val="-3"/>
        </w:rPr>
        <w:t>е</w:t>
      </w:r>
      <w:r w:rsidRPr="00EA3549">
        <w:rPr>
          <w:spacing w:val="-2"/>
        </w:rPr>
        <w:t>д</w:t>
      </w:r>
      <w:r w:rsidRPr="00EA3549">
        <w:rPr>
          <w:spacing w:val="-1"/>
        </w:rPr>
        <w:t>н</w:t>
      </w:r>
      <w:r w:rsidRPr="00EA3549">
        <w:rPr>
          <w:spacing w:val="1"/>
        </w:rPr>
        <w:t>и</w:t>
      </w:r>
      <w:r w:rsidRPr="00EA3549">
        <w:rPr>
          <w:spacing w:val="-2"/>
        </w:rPr>
        <w:t>ш</w:t>
      </w:r>
      <w:r w:rsidRPr="00EA3549">
        <w:t>тво</w:t>
      </w:r>
      <w:r w:rsidRPr="00EA3549">
        <w:rPr>
          <w:spacing w:val="16"/>
        </w:rPr>
        <w:t xml:space="preserve"> </w:t>
      </w:r>
      <w:r w:rsidRPr="00EA3549">
        <w:t>и</w:t>
      </w:r>
      <w:r w:rsidRPr="00EA3549">
        <w:rPr>
          <w:spacing w:val="44"/>
        </w:rPr>
        <w:t xml:space="preserve"> </w:t>
      </w:r>
      <w:r w:rsidRPr="00EA3549">
        <w:rPr>
          <w:spacing w:val="-1"/>
        </w:rPr>
        <w:t>к</w:t>
      </w:r>
      <w:r w:rsidRPr="00EA3549">
        <w:t>ол</w:t>
      </w:r>
      <w:r w:rsidRPr="00EA3549">
        <w:rPr>
          <w:spacing w:val="-1"/>
        </w:rPr>
        <w:t>е</w:t>
      </w:r>
      <w:r w:rsidRPr="00EA3549">
        <w:rPr>
          <w:spacing w:val="1"/>
        </w:rPr>
        <w:t>к</w:t>
      </w:r>
      <w:r w:rsidRPr="00EA3549">
        <w:t>т</w:t>
      </w:r>
      <w:r w:rsidRPr="00EA3549">
        <w:rPr>
          <w:spacing w:val="2"/>
        </w:rPr>
        <w:t>и</w:t>
      </w:r>
      <w:r w:rsidRPr="00EA3549">
        <w:t>в</w:t>
      </w:r>
      <w:r w:rsidRPr="00EA3549">
        <w:rPr>
          <w:spacing w:val="-2"/>
        </w:rPr>
        <w:t>н</w:t>
      </w:r>
      <w:r w:rsidRPr="00EA3549">
        <w:t>и</w:t>
      </w:r>
      <w:r w:rsidRPr="00EA3549">
        <w:rPr>
          <w:spacing w:val="45"/>
        </w:rPr>
        <w:t xml:space="preserve"> </w:t>
      </w:r>
      <w:r w:rsidRPr="00EA3549">
        <w:t>д</w:t>
      </w:r>
      <w:r w:rsidRPr="00EA3549">
        <w:rPr>
          <w:spacing w:val="-2"/>
        </w:rPr>
        <w:t>у</w:t>
      </w:r>
      <w:r w:rsidRPr="00EA3549">
        <w:t xml:space="preserve">х,  </w:t>
      </w:r>
      <w:r w:rsidRPr="00EA3549">
        <w:rPr>
          <w:spacing w:val="7"/>
        </w:rPr>
        <w:t xml:space="preserve"> </w:t>
      </w:r>
      <w:r w:rsidRPr="00EA3549">
        <w:rPr>
          <w:spacing w:val="-1"/>
        </w:rPr>
        <w:t>а</w:t>
      </w:r>
      <w:r w:rsidRPr="00EA3549">
        <w:rPr>
          <w:spacing w:val="1"/>
        </w:rPr>
        <w:t>н</w:t>
      </w:r>
      <w:r w:rsidRPr="00EA3549">
        <w:t>г</w:t>
      </w:r>
      <w:r w:rsidRPr="00EA3549">
        <w:rPr>
          <w:spacing w:val="-1"/>
        </w:rPr>
        <w:t>а</w:t>
      </w:r>
      <w:r w:rsidRPr="00EA3549">
        <w:t>жов</w:t>
      </w:r>
      <w:r w:rsidRPr="00EA3549">
        <w:rPr>
          <w:spacing w:val="-2"/>
        </w:rPr>
        <w:t>а</w:t>
      </w:r>
      <w:r w:rsidRPr="00EA3549">
        <w:rPr>
          <w:spacing w:val="1"/>
        </w:rPr>
        <w:t>н</w:t>
      </w:r>
      <w:r w:rsidRPr="00EA3549">
        <w:t>о</w:t>
      </w:r>
      <w:r w:rsidRPr="00EA3549">
        <w:rPr>
          <w:spacing w:val="-1"/>
        </w:rPr>
        <w:t>с</w:t>
      </w:r>
      <w:r w:rsidRPr="00EA3549">
        <w:t>т</w:t>
      </w:r>
      <w:r w:rsidRPr="00EA3549">
        <w:rPr>
          <w:spacing w:val="18"/>
        </w:rPr>
        <w:t xml:space="preserve"> </w:t>
      </w:r>
      <w:r w:rsidRPr="00EA3549">
        <w:rPr>
          <w:spacing w:val="1"/>
        </w:rPr>
        <w:t>п</w:t>
      </w:r>
      <w:r w:rsidRPr="00EA3549">
        <w:t>р</w:t>
      </w:r>
      <w:r w:rsidRPr="00EA3549">
        <w:rPr>
          <w:spacing w:val="-1"/>
        </w:rPr>
        <w:t>ем</w:t>
      </w:r>
      <w:r w:rsidRPr="00EA3549">
        <w:t>а</w:t>
      </w:r>
      <w:r w:rsidRPr="00EA3549">
        <w:rPr>
          <w:spacing w:val="18"/>
        </w:rPr>
        <w:t xml:space="preserve"> </w:t>
      </w:r>
      <w:r w:rsidRPr="00EA3549">
        <w:t>друш</w:t>
      </w:r>
      <w:r w:rsidRPr="00EA3549">
        <w:rPr>
          <w:spacing w:val="1"/>
        </w:rPr>
        <w:t>т</w:t>
      </w:r>
      <w:r w:rsidRPr="00EA3549">
        <w:t>в</w:t>
      </w:r>
      <w:r w:rsidRPr="00EA3549">
        <w:rPr>
          <w:spacing w:val="1"/>
        </w:rPr>
        <w:t>ен</w:t>
      </w:r>
      <w:r w:rsidRPr="00EA3549">
        <w:t>ој</w:t>
      </w:r>
      <w:r w:rsidRPr="00EA3549">
        <w:rPr>
          <w:spacing w:val="23"/>
        </w:rPr>
        <w:t xml:space="preserve"> </w:t>
      </w:r>
      <w:r w:rsidRPr="00EA3549">
        <w:t>и</w:t>
      </w:r>
      <w:r w:rsidRPr="00EA3549">
        <w:rPr>
          <w:spacing w:val="20"/>
        </w:rPr>
        <w:t xml:space="preserve"> </w:t>
      </w:r>
      <w:r w:rsidRPr="00EA3549">
        <w:rPr>
          <w:spacing w:val="-1"/>
        </w:rPr>
        <w:t>с</w:t>
      </w:r>
      <w:r w:rsidRPr="00EA3549">
        <w:t>о</w:t>
      </w:r>
      <w:r w:rsidRPr="00EA3549">
        <w:rPr>
          <w:spacing w:val="-1"/>
        </w:rPr>
        <w:t>ц</w:t>
      </w:r>
      <w:r w:rsidRPr="00EA3549">
        <w:rPr>
          <w:spacing w:val="1"/>
        </w:rPr>
        <w:t>и</w:t>
      </w:r>
      <w:r w:rsidRPr="00EA3549">
        <w:t>јал</w:t>
      </w:r>
      <w:r w:rsidRPr="00EA3549">
        <w:rPr>
          <w:spacing w:val="1"/>
        </w:rPr>
        <w:t>н</w:t>
      </w:r>
      <w:r w:rsidRPr="00EA3549">
        <w:t>ој</w:t>
      </w:r>
      <w:r w:rsidRPr="00EA3549">
        <w:rPr>
          <w:spacing w:val="21"/>
        </w:rPr>
        <w:t xml:space="preserve"> </w:t>
      </w:r>
      <w:r w:rsidRPr="00EA3549">
        <w:rPr>
          <w:spacing w:val="-1"/>
        </w:rPr>
        <w:t>с</w:t>
      </w:r>
      <w:r w:rsidRPr="00EA3549">
        <w:t>тв</w:t>
      </w:r>
      <w:r w:rsidRPr="00EA3549">
        <w:rPr>
          <w:spacing w:val="-3"/>
        </w:rPr>
        <w:t>а</w:t>
      </w:r>
      <w:r w:rsidRPr="00EA3549">
        <w:rPr>
          <w:spacing w:val="-2"/>
        </w:rPr>
        <w:t>р</w:t>
      </w:r>
      <w:r w:rsidRPr="00EA3549">
        <w:rPr>
          <w:spacing w:val="-1"/>
        </w:rPr>
        <w:t>н</w:t>
      </w:r>
      <w:r w:rsidRPr="00EA3549">
        <w:t>о</w:t>
      </w:r>
      <w:r w:rsidRPr="00EA3549">
        <w:rPr>
          <w:spacing w:val="-1"/>
        </w:rPr>
        <w:t>с</w:t>
      </w:r>
      <w:r w:rsidRPr="00EA3549">
        <w:rPr>
          <w:spacing w:val="-2"/>
        </w:rPr>
        <w:t>т</w:t>
      </w:r>
      <w:r w:rsidRPr="00EA3549">
        <w:rPr>
          <w:spacing w:val="1"/>
        </w:rPr>
        <w:t>и</w:t>
      </w:r>
      <w:r w:rsidRPr="00EA3549">
        <w:t>,</w:t>
      </w:r>
      <w:r w:rsidRPr="00EA3549">
        <w:rPr>
          <w:spacing w:val="19"/>
        </w:rPr>
        <w:t xml:space="preserve"> </w:t>
      </w:r>
      <w:r w:rsidRPr="00EA3549">
        <w:rPr>
          <w:spacing w:val="-1"/>
        </w:rPr>
        <w:t>с</w:t>
      </w:r>
      <w:r w:rsidRPr="00EA3549">
        <w:t>в</w:t>
      </w:r>
      <w:r w:rsidRPr="00EA3549">
        <w:rPr>
          <w:spacing w:val="-1"/>
        </w:rPr>
        <w:t>е</w:t>
      </w:r>
      <w:r w:rsidRPr="00EA3549">
        <w:rPr>
          <w:spacing w:val="-6"/>
        </w:rPr>
        <w:t>с</w:t>
      </w:r>
      <w:r w:rsidRPr="00EA3549">
        <w:t>т о</w:t>
      </w:r>
      <w:r w:rsidRPr="00EA3549">
        <w:rPr>
          <w:spacing w:val="14"/>
        </w:rPr>
        <w:t xml:space="preserve"> </w:t>
      </w:r>
      <w:r w:rsidRPr="00EA3549">
        <w:rPr>
          <w:spacing w:val="-1"/>
        </w:rPr>
        <w:t>с</w:t>
      </w:r>
      <w:r w:rsidRPr="00EA3549">
        <w:t>о</w:t>
      </w:r>
      <w:r w:rsidRPr="00EA3549">
        <w:rPr>
          <w:spacing w:val="1"/>
        </w:rPr>
        <w:t>п</w:t>
      </w:r>
      <w:r w:rsidRPr="00EA3549">
        <w:rPr>
          <w:spacing w:val="-1"/>
        </w:rPr>
        <w:t>с</w:t>
      </w:r>
      <w:r w:rsidRPr="00EA3549">
        <w:t>тв</w:t>
      </w:r>
      <w:r w:rsidRPr="00EA3549">
        <w:rPr>
          <w:spacing w:val="-1"/>
        </w:rPr>
        <w:t>е</w:t>
      </w:r>
      <w:r w:rsidRPr="00EA3549">
        <w:rPr>
          <w:spacing w:val="1"/>
        </w:rPr>
        <w:t>ни</w:t>
      </w:r>
      <w:r w:rsidRPr="00EA3549">
        <w:t>м</w:t>
      </w:r>
      <w:r w:rsidRPr="00EA3549">
        <w:rPr>
          <w:spacing w:val="10"/>
        </w:rPr>
        <w:t xml:space="preserve"> </w:t>
      </w:r>
      <w:r w:rsidRPr="00EA3549">
        <w:t>вр</w:t>
      </w:r>
      <w:r w:rsidRPr="00EA3549">
        <w:rPr>
          <w:spacing w:val="-1"/>
        </w:rPr>
        <w:t>е</w:t>
      </w:r>
      <w:r w:rsidRPr="00EA3549">
        <w:rPr>
          <w:spacing w:val="-2"/>
        </w:rPr>
        <w:t>д</w:t>
      </w:r>
      <w:r w:rsidRPr="00EA3549">
        <w:rPr>
          <w:spacing w:val="-1"/>
        </w:rPr>
        <w:t>н</w:t>
      </w:r>
      <w:r w:rsidRPr="00EA3549">
        <w:t>о</w:t>
      </w:r>
      <w:r w:rsidRPr="00EA3549">
        <w:rPr>
          <w:spacing w:val="-1"/>
        </w:rPr>
        <w:t>с</w:t>
      </w:r>
      <w:r w:rsidRPr="00EA3549">
        <w:rPr>
          <w:spacing w:val="-2"/>
        </w:rPr>
        <w:t>т</w:t>
      </w:r>
      <w:r w:rsidRPr="00EA3549">
        <w:rPr>
          <w:spacing w:val="1"/>
        </w:rPr>
        <w:t>и</w:t>
      </w:r>
      <w:r w:rsidRPr="00EA3549">
        <w:rPr>
          <w:spacing w:val="-1"/>
        </w:rPr>
        <w:t>м</w:t>
      </w:r>
      <w:r w:rsidRPr="00EA3549">
        <w:t>а</w:t>
      </w:r>
      <w:r w:rsidRPr="00EA3549">
        <w:rPr>
          <w:spacing w:val="14"/>
        </w:rPr>
        <w:t xml:space="preserve"> </w:t>
      </w:r>
      <w:r w:rsidRPr="00EA3549">
        <w:t>и</w:t>
      </w:r>
      <w:r w:rsidRPr="00EA3549">
        <w:rPr>
          <w:spacing w:val="13"/>
        </w:rPr>
        <w:t xml:space="preserve"> </w:t>
      </w:r>
      <w:r w:rsidRPr="00EA3549">
        <w:rPr>
          <w:spacing w:val="-1"/>
        </w:rPr>
        <w:t>њ</w:t>
      </w:r>
      <w:r w:rsidRPr="00EA3549">
        <w:rPr>
          <w:spacing w:val="1"/>
        </w:rPr>
        <w:t>и</w:t>
      </w:r>
      <w:r w:rsidRPr="00EA3549">
        <w:t>ховој</w:t>
      </w:r>
      <w:r w:rsidRPr="00EA3549">
        <w:rPr>
          <w:spacing w:val="13"/>
        </w:rPr>
        <w:t xml:space="preserve"> </w:t>
      </w:r>
      <w:r w:rsidRPr="00EA3549">
        <w:rPr>
          <w:spacing w:val="-1"/>
        </w:rPr>
        <w:t>на</w:t>
      </w:r>
      <w:r w:rsidRPr="00EA3549">
        <w:t>д</w:t>
      </w:r>
      <w:r w:rsidRPr="00EA3549">
        <w:rPr>
          <w:spacing w:val="-2"/>
        </w:rPr>
        <w:t>г</w:t>
      </w:r>
      <w:r w:rsidRPr="00EA3549">
        <w:t>р</w:t>
      </w:r>
      <w:r w:rsidRPr="00EA3549">
        <w:rPr>
          <w:spacing w:val="-1"/>
        </w:rPr>
        <w:t>а</w:t>
      </w:r>
      <w:r w:rsidRPr="00EA3549">
        <w:rPr>
          <w:spacing w:val="-2"/>
        </w:rPr>
        <w:t>д</w:t>
      </w:r>
      <w:r w:rsidRPr="00EA3549">
        <w:rPr>
          <w:spacing w:val="-1"/>
        </w:rPr>
        <w:t>њ</w:t>
      </w:r>
      <w:r w:rsidRPr="00EA3549">
        <w:rPr>
          <w:spacing w:val="1"/>
        </w:rPr>
        <w:t>и</w:t>
      </w:r>
      <w:r w:rsidRPr="00EA3549">
        <w:t>,</w:t>
      </w:r>
      <w:r w:rsidRPr="00EA3549">
        <w:rPr>
          <w:spacing w:val="12"/>
        </w:rPr>
        <w:t xml:space="preserve"> </w:t>
      </w:r>
      <w:r w:rsidRPr="00EA3549">
        <w:rPr>
          <w:spacing w:val="1"/>
        </w:rPr>
        <w:t>љ</w:t>
      </w:r>
      <w:r w:rsidRPr="00EA3549">
        <w:t>уд</w:t>
      </w:r>
      <w:r w:rsidRPr="00EA3549">
        <w:rPr>
          <w:spacing w:val="-1"/>
        </w:rPr>
        <w:t>с</w:t>
      </w:r>
      <w:r w:rsidRPr="00EA3549">
        <w:rPr>
          <w:spacing w:val="1"/>
        </w:rPr>
        <w:t>к</w:t>
      </w:r>
      <w:r w:rsidRPr="00EA3549">
        <w:t>е</w:t>
      </w:r>
      <w:r w:rsidRPr="00EA3549">
        <w:rPr>
          <w:spacing w:val="14"/>
        </w:rPr>
        <w:t xml:space="preserve"> </w:t>
      </w:r>
      <w:r w:rsidRPr="00EA3549">
        <w:t>врл</w:t>
      </w:r>
      <w:r w:rsidRPr="00EA3549">
        <w:rPr>
          <w:spacing w:val="-1"/>
        </w:rPr>
        <w:t>и</w:t>
      </w:r>
      <w:r w:rsidRPr="00EA3549">
        <w:rPr>
          <w:spacing w:val="1"/>
        </w:rPr>
        <w:t>н</w:t>
      </w:r>
      <w:r w:rsidRPr="00EA3549">
        <w:t>е</w:t>
      </w:r>
      <w:r w:rsidRPr="00EA3549">
        <w:rPr>
          <w:spacing w:val="11"/>
        </w:rPr>
        <w:t xml:space="preserve"> </w:t>
      </w:r>
      <w:r w:rsidRPr="00EA3549">
        <w:t>и</w:t>
      </w:r>
      <w:r w:rsidRPr="00EA3549">
        <w:rPr>
          <w:spacing w:val="13"/>
        </w:rPr>
        <w:t xml:space="preserve"> </w:t>
      </w:r>
      <w:r w:rsidRPr="00EA3549">
        <w:rPr>
          <w:spacing w:val="-1"/>
        </w:rPr>
        <w:t>к</w:t>
      </w:r>
      <w:r w:rsidRPr="00EA3549">
        <w:t>в</w:t>
      </w:r>
      <w:r w:rsidRPr="00EA3549">
        <w:rPr>
          <w:spacing w:val="-1"/>
        </w:rPr>
        <w:t>а</w:t>
      </w:r>
      <w:r w:rsidRPr="00EA3549">
        <w:rPr>
          <w:spacing w:val="-2"/>
        </w:rPr>
        <w:t>л</w:t>
      </w:r>
      <w:r w:rsidRPr="00EA3549">
        <w:rPr>
          <w:spacing w:val="1"/>
        </w:rPr>
        <w:t>и</w:t>
      </w:r>
      <w:r w:rsidRPr="00EA3549">
        <w:t>т</w:t>
      </w:r>
      <w:r w:rsidRPr="00EA3549">
        <w:rPr>
          <w:spacing w:val="-3"/>
        </w:rPr>
        <w:t>е</w:t>
      </w:r>
      <w:r w:rsidRPr="00EA3549">
        <w:rPr>
          <w:spacing w:val="-2"/>
        </w:rPr>
        <w:t>т</w:t>
      </w:r>
      <w:r w:rsidRPr="00EA3549">
        <w:rPr>
          <w:spacing w:val="1"/>
        </w:rPr>
        <w:t>и</w:t>
      </w:r>
    </w:p>
    <w:p w14:paraId="7D7A7A93" w14:textId="77777777" w:rsidR="00EA3549" w:rsidRPr="00EA3549" w:rsidRDefault="00EA3549" w:rsidP="00EA3549">
      <w:pPr>
        <w:spacing w:line="244" w:lineRule="auto"/>
        <w:ind w:left="218" w:right="161" w:hanging="76"/>
        <w:jc w:val="both"/>
        <w:rPr>
          <w:spacing w:val="1"/>
        </w:rPr>
      </w:pPr>
    </w:p>
    <w:p w14:paraId="5EBD5C9A" w14:textId="77777777" w:rsidR="00EA3549" w:rsidRPr="00EA3549" w:rsidRDefault="00EA3549" w:rsidP="00EA3549">
      <w:pPr>
        <w:spacing w:line="244" w:lineRule="auto"/>
        <w:ind w:left="218" w:right="161" w:hanging="76"/>
        <w:jc w:val="both"/>
      </w:pPr>
      <w:r w:rsidRPr="00EA3549">
        <w:rPr>
          <w:b/>
          <w:u w:val="thick" w:color="000000"/>
        </w:rPr>
        <w:t xml:space="preserve">Циљ  </w:t>
      </w:r>
      <w:r w:rsidRPr="00EA3549">
        <w:rPr>
          <w:b/>
          <w:spacing w:val="-40"/>
        </w:rPr>
        <w:t xml:space="preserve"> </w:t>
      </w:r>
      <w:r w:rsidRPr="00EA3549">
        <w:rPr>
          <w:spacing w:val="-1"/>
        </w:rPr>
        <w:t>к</w:t>
      </w:r>
      <w:r w:rsidRPr="00EA3549">
        <w:t>у</w:t>
      </w:r>
      <w:r w:rsidRPr="00EA3549">
        <w:rPr>
          <w:spacing w:val="-2"/>
        </w:rPr>
        <w:t>л</w:t>
      </w:r>
      <w:r w:rsidRPr="00EA3549">
        <w:t>т</w:t>
      </w:r>
      <w:r w:rsidRPr="00EA3549">
        <w:rPr>
          <w:spacing w:val="-2"/>
        </w:rPr>
        <w:t>ур</w:t>
      </w:r>
      <w:r w:rsidRPr="00EA3549">
        <w:rPr>
          <w:spacing w:val="1"/>
        </w:rPr>
        <w:t>н</w:t>
      </w:r>
      <w:r w:rsidRPr="00EA3549">
        <w:t>е</w:t>
      </w:r>
      <w:r w:rsidRPr="00EA3549">
        <w:rPr>
          <w:spacing w:val="18"/>
        </w:rPr>
        <w:t xml:space="preserve"> </w:t>
      </w:r>
      <w:r w:rsidRPr="00EA3549">
        <w:t>д</w:t>
      </w:r>
      <w:r w:rsidRPr="00EA3549">
        <w:rPr>
          <w:spacing w:val="-1"/>
        </w:rPr>
        <w:t>е</w:t>
      </w:r>
      <w:r w:rsidRPr="00EA3549">
        <w:t>л</w:t>
      </w:r>
      <w:r w:rsidRPr="00EA3549">
        <w:rPr>
          <w:spacing w:val="-1"/>
        </w:rPr>
        <w:t>а</w:t>
      </w:r>
      <w:r w:rsidRPr="00EA3549">
        <w:t>т</w:t>
      </w:r>
      <w:r w:rsidRPr="00EA3549">
        <w:rPr>
          <w:spacing w:val="2"/>
        </w:rPr>
        <w:t>н</w:t>
      </w:r>
      <w:r w:rsidRPr="00EA3549">
        <w:rPr>
          <w:spacing w:val="-2"/>
        </w:rPr>
        <w:t>о</w:t>
      </w:r>
      <w:r w:rsidRPr="00EA3549">
        <w:rPr>
          <w:spacing w:val="-1"/>
        </w:rPr>
        <w:t>с</w:t>
      </w:r>
      <w:r w:rsidRPr="00EA3549">
        <w:t>ти</w:t>
      </w:r>
      <w:r w:rsidRPr="00EA3549">
        <w:rPr>
          <w:spacing w:val="21"/>
        </w:rPr>
        <w:t xml:space="preserve"> </w:t>
      </w:r>
      <w:r w:rsidRPr="00EA3549">
        <w:t>ш</w:t>
      </w:r>
      <w:r w:rsidRPr="00EA3549">
        <w:rPr>
          <w:spacing w:val="1"/>
        </w:rPr>
        <w:t>к</w:t>
      </w:r>
      <w:r w:rsidRPr="00EA3549">
        <w:rPr>
          <w:spacing w:val="-2"/>
        </w:rPr>
        <w:t>о</w:t>
      </w:r>
      <w:r w:rsidRPr="00EA3549">
        <w:t>ле</w:t>
      </w:r>
      <w:r w:rsidRPr="00EA3549">
        <w:rPr>
          <w:spacing w:val="19"/>
        </w:rPr>
        <w:t xml:space="preserve"> </w:t>
      </w:r>
      <w:r w:rsidRPr="00EA3549">
        <w:t>је</w:t>
      </w:r>
      <w:r w:rsidRPr="00EA3549">
        <w:rPr>
          <w:spacing w:val="21"/>
        </w:rPr>
        <w:t xml:space="preserve"> </w:t>
      </w:r>
      <w:r w:rsidRPr="00EA3549">
        <w:t>у</w:t>
      </w:r>
      <w:r w:rsidRPr="00EA3549">
        <w:rPr>
          <w:spacing w:val="1"/>
        </w:rPr>
        <w:t>н</w:t>
      </w:r>
      <w:r w:rsidRPr="00EA3549">
        <w:rPr>
          <w:spacing w:val="-3"/>
        </w:rPr>
        <w:t>а</w:t>
      </w:r>
      <w:r w:rsidRPr="00EA3549">
        <w:rPr>
          <w:spacing w:val="1"/>
        </w:rPr>
        <w:t>п</w:t>
      </w:r>
      <w:r w:rsidRPr="00EA3549">
        <w:t>р</w:t>
      </w:r>
      <w:r w:rsidRPr="00EA3549">
        <w:rPr>
          <w:spacing w:val="-1"/>
        </w:rPr>
        <w:t>е</w:t>
      </w:r>
      <w:r w:rsidRPr="00EA3549">
        <w:rPr>
          <w:spacing w:val="-3"/>
        </w:rPr>
        <w:t>ђ</w:t>
      </w:r>
      <w:r w:rsidRPr="00EA3549">
        <w:rPr>
          <w:spacing w:val="-1"/>
        </w:rPr>
        <w:t>и</w:t>
      </w:r>
      <w:r w:rsidRPr="00EA3549">
        <w:t>в</w:t>
      </w:r>
      <w:r w:rsidRPr="00EA3549">
        <w:rPr>
          <w:spacing w:val="-1"/>
        </w:rPr>
        <w:t>ањ</w:t>
      </w:r>
      <w:r w:rsidRPr="00EA3549">
        <w:t>е</w:t>
      </w:r>
      <w:r w:rsidRPr="00EA3549">
        <w:rPr>
          <w:spacing w:val="19"/>
        </w:rPr>
        <w:t xml:space="preserve"> </w:t>
      </w:r>
      <w:r w:rsidRPr="00EA3549">
        <w:t>обр</w:t>
      </w:r>
      <w:r w:rsidRPr="00EA3549">
        <w:rPr>
          <w:spacing w:val="-1"/>
        </w:rPr>
        <w:t>а</w:t>
      </w:r>
      <w:r w:rsidRPr="00EA3549">
        <w:rPr>
          <w:spacing w:val="1"/>
        </w:rPr>
        <w:t>з</w:t>
      </w:r>
      <w:r w:rsidRPr="00EA3549">
        <w:t>о</w:t>
      </w:r>
      <w:r w:rsidRPr="00EA3549">
        <w:rPr>
          <w:spacing w:val="-3"/>
        </w:rPr>
        <w:t>в</w:t>
      </w:r>
      <w:r w:rsidRPr="00EA3549">
        <w:rPr>
          <w:spacing w:val="1"/>
        </w:rPr>
        <w:t>н</w:t>
      </w:r>
      <w:r w:rsidRPr="00EA3549">
        <w:t>о</w:t>
      </w:r>
      <w:r w:rsidRPr="00EA3549">
        <w:rPr>
          <w:lang w:val="sr-Cyrl-RS"/>
        </w:rPr>
        <w:t>-васпитног</w:t>
      </w:r>
      <w:r w:rsidRPr="00EA3549">
        <w:rPr>
          <w:spacing w:val="20"/>
        </w:rPr>
        <w:t xml:space="preserve"> </w:t>
      </w:r>
      <w:r w:rsidRPr="00EA3549">
        <w:t>р</w:t>
      </w:r>
      <w:r w:rsidRPr="00EA3549">
        <w:rPr>
          <w:spacing w:val="-1"/>
        </w:rPr>
        <w:t>а</w:t>
      </w:r>
      <w:r w:rsidRPr="00EA3549">
        <w:t>да</w:t>
      </w:r>
      <w:r w:rsidRPr="00EA3549">
        <w:rPr>
          <w:spacing w:val="28"/>
        </w:rPr>
        <w:t xml:space="preserve"> </w:t>
      </w:r>
      <w:r w:rsidRPr="00EA3549">
        <w:t>у</w:t>
      </w:r>
      <w:r w:rsidRPr="00EA3549">
        <w:rPr>
          <w:spacing w:val="14"/>
        </w:rPr>
        <w:t xml:space="preserve"> </w:t>
      </w:r>
      <w:r w:rsidRPr="00EA3549">
        <w:t>ш</w:t>
      </w:r>
      <w:r w:rsidRPr="00EA3549">
        <w:rPr>
          <w:spacing w:val="1"/>
        </w:rPr>
        <w:t>к</w:t>
      </w:r>
      <w:r w:rsidRPr="00EA3549">
        <w:t>о</w:t>
      </w:r>
      <w:r w:rsidRPr="00EA3549">
        <w:rPr>
          <w:spacing w:val="-2"/>
        </w:rPr>
        <w:t>л</w:t>
      </w:r>
      <w:r w:rsidRPr="00EA3549">
        <w:t>и</w:t>
      </w:r>
      <w:r w:rsidRPr="00EA3549">
        <w:rPr>
          <w:spacing w:val="21"/>
        </w:rPr>
        <w:t xml:space="preserve"> </w:t>
      </w:r>
      <w:r w:rsidRPr="00EA3549">
        <w:t>и</w:t>
      </w:r>
      <w:r w:rsidRPr="00EA3549">
        <w:rPr>
          <w:spacing w:val="18"/>
        </w:rPr>
        <w:t xml:space="preserve"> </w:t>
      </w:r>
      <w:r w:rsidRPr="00EA3549">
        <w:rPr>
          <w:spacing w:val="-2"/>
        </w:rPr>
        <w:t>о</w:t>
      </w:r>
      <w:r w:rsidRPr="00EA3549">
        <w:rPr>
          <w:spacing w:val="-1"/>
        </w:rPr>
        <w:t>п</w:t>
      </w:r>
      <w:r w:rsidRPr="00EA3549">
        <w:t>шт</w:t>
      </w:r>
      <w:r w:rsidRPr="00EA3549">
        <w:rPr>
          <w:spacing w:val="-3"/>
        </w:rPr>
        <w:t>е</w:t>
      </w:r>
      <w:r w:rsidRPr="00EA3549">
        <w:t>г</w:t>
      </w:r>
      <w:r w:rsidRPr="00EA3549">
        <w:rPr>
          <w:spacing w:val="22"/>
        </w:rPr>
        <w:t xml:space="preserve"> </w:t>
      </w:r>
      <w:r w:rsidRPr="00EA3549">
        <w:rPr>
          <w:spacing w:val="-1"/>
        </w:rPr>
        <w:t>к</w:t>
      </w:r>
      <w:r w:rsidRPr="00EA3549">
        <w:t>у</w:t>
      </w:r>
      <w:r w:rsidRPr="00EA3549">
        <w:rPr>
          <w:spacing w:val="-2"/>
        </w:rPr>
        <w:t>л</w:t>
      </w:r>
      <w:r w:rsidRPr="00EA3549">
        <w:t>т</w:t>
      </w:r>
      <w:r w:rsidRPr="00EA3549">
        <w:rPr>
          <w:spacing w:val="-2"/>
        </w:rPr>
        <w:t>ур</w:t>
      </w:r>
      <w:r w:rsidRPr="00EA3549">
        <w:rPr>
          <w:spacing w:val="1"/>
        </w:rPr>
        <w:t>н</w:t>
      </w:r>
      <w:r w:rsidRPr="00EA3549">
        <w:t>ог</w:t>
      </w:r>
      <w:r w:rsidRPr="00EA3549">
        <w:rPr>
          <w:spacing w:val="20"/>
        </w:rPr>
        <w:t xml:space="preserve"> </w:t>
      </w:r>
      <w:r w:rsidRPr="00EA3549">
        <w:t>и</w:t>
      </w:r>
      <w:r w:rsidRPr="00EA3549">
        <w:rPr>
          <w:spacing w:val="18"/>
        </w:rPr>
        <w:t xml:space="preserve"> </w:t>
      </w:r>
      <w:r w:rsidRPr="00EA3549">
        <w:t>обр</w:t>
      </w:r>
      <w:r w:rsidRPr="00EA3549">
        <w:rPr>
          <w:spacing w:val="-1"/>
        </w:rPr>
        <w:t>а</w:t>
      </w:r>
      <w:r w:rsidRPr="00EA3549">
        <w:rPr>
          <w:spacing w:val="1"/>
        </w:rPr>
        <w:t>з</w:t>
      </w:r>
      <w:r w:rsidRPr="00EA3549">
        <w:t>овног</w:t>
      </w:r>
      <w:r w:rsidRPr="00EA3549">
        <w:rPr>
          <w:spacing w:val="20"/>
        </w:rPr>
        <w:t xml:space="preserve"> </w:t>
      </w:r>
      <w:r w:rsidRPr="00EA3549">
        <w:t>р</w:t>
      </w:r>
      <w:r w:rsidRPr="00EA3549">
        <w:rPr>
          <w:spacing w:val="-1"/>
        </w:rPr>
        <w:t>а</w:t>
      </w:r>
      <w:r w:rsidRPr="00EA3549">
        <w:t>да</w:t>
      </w:r>
      <w:r w:rsidRPr="00EA3549">
        <w:rPr>
          <w:spacing w:val="21"/>
        </w:rPr>
        <w:t xml:space="preserve"> </w:t>
      </w:r>
      <w:r w:rsidRPr="00EA3549">
        <w:t>у друш</w:t>
      </w:r>
      <w:r w:rsidRPr="00EA3549">
        <w:rPr>
          <w:spacing w:val="1"/>
        </w:rPr>
        <w:t>т</w:t>
      </w:r>
      <w:r w:rsidRPr="00EA3549">
        <w:t>в</w:t>
      </w:r>
      <w:r w:rsidRPr="00EA3549">
        <w:rPr>
          <w:spacing w:val="-1"/>
        </w:rPr>
        <w:t>е</w:t>
      </w:r>
      <w:r w:rsidRPr="00EA3549">
        <w:rPr>
          <w:spacing w:val="1"/>
        </w:rPr>
        <w:t>н</w:t>
      </w:r>
      <w:r w:rsidRPr="00EA3549">
        <w:t>ој</w:t>
      </w:r>
      <w:r w:rsidRPr="00EA3549">
        <w:rPr>
          <w:spacing w:val="13"/>
        </w:rPr>
        <w:t xml:space="preserve"> </w:t>
      </w:r>
      <w:r w:rsidRPr="00EA3549">
        <w:rPr>
          <w:spacing w:val="-1"/>
        </w:rPr>
        <w:t>с</w:t>
      </w:r>
      <w:r w:rsidRPr="00EA3549">
        <w:t>р</w:t>
      </w:r>
      <w:r w:rsidRPr="00EA3549">
        <w:rPr>
          <w:spacing w:val="-3"/>
        </w:rPr>
        <w:t>е</w:t>
      </w:r>
      <w:r w:rsidRPr="00EA3549">
        <w:rPr>
          <w:spacing w:val="-2"/>
        </w:rPr>
        <w:t>д</w:t>
      </w:r>
      <w:r w:rsidRPr="00EA3549">
        <w:rPr>
          <w:spacing w:val="-1"/>
        </w:rPr>
        <w:t>ин</w:t>
      </w:r>
      <w:r w:rsidRPr="00EA3549">
        <w:rPr>
          <w:spacing w:val="1"/>
        </w:rPr>
        <w:t>и</w:t>
      </w:r>
      <w:r w:rsidRPr="00EA3549">
        <w:t>.</w:t>
      </w:r>
    </w:p>
    <w:p w14:paraId="21965BE2" w14:textId="77777777" w:rsidR="00EA3549" w:rsidRPr="00EA3549" w:rsidRDefault="00EA3549" w:rsidP="00EA3549">
      <w:pPr>
        <w:ind w:left="218"/>
        <w:rPr>
          <w:b/>
          <w:u w:val="thick" w:color="000000"/>
        </w:rPr>
      </w:pPr>
      <w:r w:rsidRPr="00EA3549">
        <w:rPr>
          <w:b/>
          <w:u w:val="thick" w:color="000000"/>
        </w:rPr>
        <w:t xml:space="preserve"> </w:t>
      </w:r>
    </w:p>
    <w:p w14:paraId="204FC213" w14:textId="77777777" w:rsidR="00EA3549" w:rsidRPr="00EA3549" w:rsidRDefault="00EA3549" w:rsidP="00EA3549">
      <w:pPr>
        <w:ind w:left="142"/>
      </w:pPr>
      <w:r w:rsidRPr="00EA3549">
        <w:rPr>
          <w:b/>
          <w:u w:val="thick" w:color="000000"/>
        </w:rPr>
        <w:t xml:space="preserve">Задаци  </w:t>
      </w:r>
      <w:r w:rsidRPr="00EA3549">
        <w:rPr>
          <w:b/>
          <w:spacing w:val="-48"/>
        </w:rPr>
        <w:t xml:space="preserve"> </w:t>
      </w:r>
      <w:r w:rsidRPr="00EA3549">
        <w:rPr>
          <w:spacing w:val="-2"/>
        </w:rPr>
        <w:t>Ш</w:t>
      </w:r>
      <w:r w:rsidRPr="00EA3549">
        <w:rPr>
          <w:spacing w:val="1"/>
        </w:rPr>
        <w:t>к</w:t>
      </w:r>
      <w:r w:rsidRPr="00EA3549">
        <w:rPr>
          <w:spacing w:val="-2"/>
        </w:rPr>
        <w:t>о</w:t>
      </w:r>
      <w:r w:rsidRPr="00EA3549">
        <w:t>ле</w:t>
      </w:r>
      <w:r w:rsidRPr="00EA3549">
        <w:rPr>
          <w:spacing w:val="16"/>
        </w:rPr>
        <w:t xml:space="preserve"> </w:t>
      </w:r>
      <w:r w:rsidRPr="00EA3549">
        <w:t>у</w:t>
      </w:r>
      <w:r w:rsidRPr="00EA3549">
        <w:rPr>
          <w:spacing w:val="7"/>
        </w:rPr>
        <w:t xml:space="preserve"> </w:t>
      </w:r>
      <w:r w:rsidRPr="00EA3549">
        <w:t>о</w:t>
      </w:r>
      <w:r w:rsidRPr="00EA3549">
        <w:rPr>
          <w:spacing w:val="-1"/>
        </w:rPr>
        <w:t>с</w:t>
      </w:r>
      <w:r w:rsidRPr="00EA3549">
        <w:t>тв</w:t>
      </w:r>
      <w:r w:rsidRPr="00EA3549">
        <w:rPr>
          <w:spacing w:val="-1"/>
        </w:rPr>
        <w:t>а</w:t>
      </w:r>
      <w:r w:rsidRPr="00EA3549">
        <w:t>р</w:t>
      </w:r>
      <w:r w:rsidRPr="00EA3549">
        <w:rPr>
          <w:spacing w:val="1"/>
        </w:rPr>
        <w:t>и</w:t>
      </w:r>
      <w:r w:rsidRPr="00EA3549">
        <w:t>в</w:t>
      </w:r>
      <w:r w:rsidRPr="00EA3549">
        <w:rPr>
          <w:spacing w:val="-1"/>
        </w:rPr>
        <w:t>ањ</w:t>
      </w:r>
      <w:r w:rsidRPr="00EA3549">
        <w:t>у</w:t>
      </w:r>
      <w:r w:rsidRPr="00EA3549">
        <w:rPr>
          <w:spacing w:val="5"/>
        </w:rPr>
        <w:t xml:space="preserve"> </w:t>
      </w:r>
      <w:r w:rsidRPr="00EA3549">
        <w:rPr>
          <w:spacing w:val="1"/>
        </w:rPr>
        <w:t>к</w:t>
      </w:r>
      <w:r w:rsidRPr="00EA3549">
        <w:t>ул</w:t>
      </w:r>
      <w:r w:rsidRPr="00EA3549">
        <w:rPr>
          <w:spacing w:val="1"/>
        </w:rPr>
        <w:t>т</w:t>
      </w:r>
      <w:r w:rsidRPr="00EA3549">
        <w:t>ур</w:t>
      </w:r>
      <w:r w:rsidRPr="00EA3549">
        <w:rPr>
          <w:spacing w:val="-1"/>
        </w:rPr>
        <w:t>н</w:t>
      </w:r>
      <w:r w:rsidRPr="00EA3549">
        <w:rPr>
          <w:spacing w:val="1"/>
        </w:rPr>
        <w:t>и</w:t>
      </w:r>
      <w:r w:rsidRPr="00EA3549">
        <w:t>х</w:t>
      </w:r>
      <w:r w:rsidRPr="00EA3549">
        <w:rPr>
          <w:spacing w:val="13"/>
        </w:rPr>
        <w:t xml:space="preserve"> </w:t>
      </w:r>
      <w:r w:rsidRPr="00EA3549">
        <w:t>и</w:t>
      </w:r>
      <w:r w:rsidRPr="00EA3549">
        <w:rPr>
          <w:spacing w:val="11"/>
        </w:rPr>
        <w:t xml:space="preserve"> </w:t>
      </w:r>
      <w:r w:rsidRPr="00EA3549">
        <w:t>д</w:t>
      </w:r>
      <w:r w:rsidRPr="00EA3549">
        <w:rPr>
          <w:spacing w:val="-2"/>
        </w:rPr>
        <w:t>р</w:t>
      </w:r>
      <w:r w:rsidRPr="00EA3549">
        <w:t>уштв</w:t>
      </w:r>
      <w:r w:rsidRPr="00EA3549">
        <w:rPr>
          <w:spacing w:val="-1"/>
        </w:rPr>
        <w:t>е</w:t>
      </w:r>
      <w:r w:rsidRPr="00EA3549">
        <w:rPr>
          <w:spacing w:val="1"/>
        </w:rPr>
        <w:t>ни</w:t>
      </w:r>
      <w:r w:rsidRPr="00EA3549">
        <w:t>х</w:t>
      </w:r>
      <w:r w:rsidRPr="00EA3549">
        <w:rPr>
          <w:spacing w:val="12"/>
        </w:rPr>
        <w:t xml:space="preserve"> </w:t>
      </w:r>
      <w:r w:rsidRPr="00EA3549">
        <w:rPr>
          <w:spacing w:val="-1"/>
        </w:rPr>
        <w:t>ак</w:t>
      </w:r>
      <w:r w:rsidRPr="00EA3549">
        <w:rPr>
          <w:spacing w:val="-2"/>
        </w:rPr>
        <w:t>т</w:t>
      </w:r>
      <w:r w:rsidRPr="00EA3549">
        <w:rPr>
          <w:spacing w:val="1"/>
        </w:rPr>
        <w:t>и</w:t>
      </w:r>
      <w:r w:rsidRPr="00EA3549">
        <w:rPr>
          <w:spacing w:val="-3"/>
        </w:rPr>
        <w:t>в</w:t>
      </w:r>
      <w:r w:rsidRPr="00EA3549">
        <w:rPr>
          <w:spacing w:val="1"/>
        </w:rPr>
        <w:t>н</w:t>
      </w:r>
      <w:r w:rsidRPr="00EA3549">
        <w:t>о</w:t>
      </w:r>
      <w:r w:rsidRPr="00EA3549">
        <w:rPr>
          <w:spacing w:val="-3"/>
        </w:rPr>
        <w:t>с</w:t>
      </w:r>
      <w:r w:rsidRPr="00EA3549">
        <w:rPr>
          <w:spacing w:val="-2"/>
        </w:rPr>
        <w:t>т</w:t>
      </w:r>
      <w:r w:rsidRPr="00EA3549">
        <w:t>и</w:t>
      </w:r>
      <w:r w:rsidRPr="00EA3549">
        <w:rPr>
          <w:spacing w:val="14"/>
        </w:rPr>
        <w:t xml:space="preserve"> </w:t>
      </w:r>
      <w:r w:rsidRPr="00EA3549">
        <w:rPr>
          <w:spacing w:val="-1"/>
        </w:rPr>
        <w:t>с</w:t>
      </w:r>
      <w:r w:rsidRPr="00EA3549">
        <w:t>у</w:t>
      </w:r>
      <w:r w:rsidRPr="00EA3549">
        <w:rPr>
          <w:spacing w:val="10"/>
        </w:rPr>
        <w:t xml:space="preserve"> </w:t>
      </w:r>
      <w:r w:rsidRPr="00EA3549">
        <w:t>д</w:t>
      </w:r>
      <w:r w:rsidRPr="00EA3549">
        <w:rPr>
          <w:spacing w:val="-1"/>
        </w:rPr>
        <w:t>а</w:t>
      </w:r>
      <w:r w:rsidRPr="00EA3549">
        <w:t>:</w:t>
      </w:r>
    </w:p>
    <w:p w14:paraId="2ED505A1" w14:textId="77777777" w:rsidR="00EA3549" w:rsidRPr="00EA3549" w:rsidRDefault="00EA3549" w:rsidP="00EA3549">
      <w:pPr>
        <w:spacing w:before="7"/>
        <w:ind w:left="687"/>
      </w:pPr>
      <w:r w:rsidRPr="00EA3549">
        <w:rPr>
          <w:sz w:val="19"/>
          <w:szCs w:val="19"/>
        </w:rPr>
        <w:t xml:space="preserve">−    </w:t>
      </w:r>
      <w:r w:rsidRPr="00EA3549">
        <w:rPr>
          <w:spacing w:val="6"/>
          <w:sz w:val="19"/>
          <w:szCs w:val="19"/>
        </w:rPr>
        <w:t xml:space="preserve"> </w:t>
      </w:r>
      <w:r w:rsidRPr="00EA3549">
        <w:t>у</w:t>
      </w:r>
      <w:r w:rsidRPr="00EA3549">
        <w:rPr>
          <w:spacing w:val="-1"/>
        </w:rPr>
        <w:t>сп</w:t>
      </w:r>
      <w:r w:rsidRPr="00EA3549">
        <w:t>о</w:t>
      </w:r>
      <w:r w:rsidRPr="00EA3549">
        <w:rPr>
          <w:spacing w:val="-1"/>
        </w:rPr>
        <w:t>с</w:t>
      </w:r>
      <w:r w:rsidRPr="00EA3549">
        <w:rPr>
          <w:spacing w:val="-2"/>
        </w:rPr>
        <w:t>т</w:t>
      </w:r>
      <w:r w:rsidRPr="00EA3549">
        <w:rPr>
          <w:spacing w:val="-1"/>
        </w:rPr>
        <w:t>а</w:t>
      </w:r>
      <w:r w:rsidRPr="00EA3549">
        <w:rPr>
          <w:spacing w:val="-3"/>
        </w:rPr>
        <w:t>в</w:t>
      </w:r>
      <w:r w:rsidRPr="00EA3549">
        <w:t>и</w:t>
      </w:r>
      <w:r w:rsidRPr="00EA3549">
        <w:rPr>
          <w:spacing w:val="42"/>
        </w:rPr>
        <w:t xml:space="preserve"> </w:t>
      </w:r>
      <w:r w:rsidRPr="00EA3549">
        <w:t>и</w:t>
      </w:r>
      <w:r w:rsidRPr="00EA3549">
        <w:rPr>
          <w:spacing w:val="42"/>
        </w:rPr>
        <w:t xml:space="preserve"> </w:t>
      </w:r>
      <w:r w:rsidRPr="00EA3549">
        <w:t>орг</w:t>
      </w:r>
      <w:r w:rsidRPr="00EA3549">
        <w:rPr>
          <w:spacing w:val="-1"/>
        </w:rPr>
        <w:t>ан</w:t>
      </w:r>
      <w:r w:rsidRPr="00EA3549">
        <w:rPr>
          <w:spacing w:val="1"/>
        </w:rPr>
        <w:t>из</w:t>
      </w:r>
      <w:r w:rsidRPr="00EA3549">
        <w:rPr>
          <w:spacing w:val="-2"/>
        </w:rPr>
        <w:t>у</w:t>
      </w:r>
      <w:r w:rsidRPr="00EA3549">
        <w:t>је</w:t>
      </w:r>
      <w:r w:rsidRPr="00EA3549">
        <w:rPr>
          <w:spacing w:val="41"/>
        </w:rPr>
        <w:t xml:space="preserve"> </w:t>
      </w:r>
      <w:r w:rsidRPr="00EA3549">
        <w:rPr>
          <w:spacing w:val="1"/>
        </w:rPr>
        <w:t>с</w:t>
      </w:r>
      <w:r w:rsidRPr="00EA3549">
        <w:rPr>
          <w:spacing w:val="-1"/>
        </w:rPr>
        <w:t>а</w:t>
      </w:r>
      <w:r w:rsidRPr="00EA3549">
        <w:rPr>
          <w:spacing w:val="3"/>
        </w:rPr>
        <w:t>р</w:t>
      </w:r>
      <w:r w:rsidRPr="00EA3549">
        <w:rPr>
          <w:spacing w:val="-1"/>
        </w:rPr>
        <w:t>а</w:t>
      </w:r>
      <w:r w:rsidRPr="00EA3549">
        <w:t>д</w:t>
      </w:r>
      <w:r w:rsidRPr="00EA3549">
        <w:rPr>
          <w:spacing w:val="-1"/>
        </w:rPr>
        <w:t>њ</w:t>
      </w:r>
      <w:r w:rsidRPr="00EA3549">
        <w:t>у</w:t>
      </w:r>
      <w:r w:rsidRPr="00EA3549">
        <w:rPr>
          <w:spacing w:val="36"/>
        </w:rPr>
        <w:t xml:space="preserve"> </w:t>
      </w:r>
      <w:r w:rsidRPr="00EA3549">
        <w:rPr>
          <w:spacing w:val="-1"/>
        </w:rPr>
        <w:t>с</w:t>
      </w:r>
      <w:r w:rsidRPr="00EA3549">
        <w:t>а</w:t>
      </w:r>
      <w:r w:rsidRPr="00EA3549">
        <w:rPr>
          <w:spacing w:val="40"/>
        </w:rPr>
        <w:t xml:space="preserve"> </w:t>
      </w:r>
      <w:r w:rsidRPr="00EA3549">
        <w:rPr>
          <w:spacing w:val="1"/>
        </w:rPr>
        <w:t>п</w:t>
      </w:r>
      <w:r w:rsidRPr="00EA3549">
        <w:t>ород</w:t>
      </w:r>
      <w:r w:rsidRPr="00EA3549">
        <w:rPr>
          <w:spacing w:val="1"/>
        </w:rPr>
        <w:t>иц</w:t>
      </w:r>
      <w:r w:rsidRPr="00EA3549">
        <w:t>ом</w:t>
      </w:r>
      <w:r w:rsidRPr="00EA3549">
        <w:rPr>
          <w:spacing w:val="41"/>
        </w:rPr>
        <w:t xml:space="preserve"> </w:t>
      </w:r>
      <w:r w:rsidRPr="00EA3549">
        <w:t>и</w:t>
      </w:r>
      <w:r w:rsidRPr="00EA3549">
        <w:rPr>
          <w:spacing w:val="40"/>
        </w:rPr>
        <w:t xml:space="preserve"> </w:t>
      </w:r>
      <w:r w:rsidRPr="00EA3549">
        <w:rPr>
          <w:spacing w:val="-1"/>
        </w:rPr>
        <w:t>с</w:t>
      </w:r>
      <w:r w:rsidRPr="00EA3549">
        <w:t>вим</w:t>
      </w:r>
      <w:r w:rsidRPr="00EA3549">
        <w:rPr>
          <w:spacing w:val="43"/>
        </w:rPr>
        <w:t xml:space="preserve"> </w:t>
      </w:r>
      <w:r w:rsidRPr="00EA3549">
        <w:rPr>
          <w:spacing w:val="-1"/>
        </w:rPr>
        <w:t>чини</w:t>
      </w:r>
      <w:r w:rsidRPr="00EA3549">
        <w:t>о</w:t>
      </w:r>
      <w:r w:rsidRPr="00EA3549">
        <w:rPr>
          <w:spacing w:val="-1"/>
        </w:rPr>
        <w:t>цим</w:t>
      </w:r>
      <w:r w:rsidRPr="00EA3549">
        <w:t>а</w:t>
      </w:r>
      <w:r w:rsidRPr="00EA3549">
        <w:rPr>
          <w:spacing w:val="40"/>
        </w:rPr>
        <w:t xml:space="preserve"> </w:t>
      </w:r>
      <w:r w:rsidRPr="00EA3549">
        <w:rPr>
          <w:spacing w:val="-2"/>
        </w:rPr>
        <w:t>д</w:t>
      </w:r>
      <w:r w:rsidRPr="00EA3549">
        <w:t>ру</w:t>
      </w:r>
      <w:r w:rsidRPr="00EA3549">
        <w:rPr>
          <w:spacing w:val="-2"/>
        </w:rPr>
        <w:t>ш</w:t>
      </w:r>
      <w:r w:rsidRPr="00EA3549">
        <w:t>тв</w:t>
      </w:r>
      <w:r w:rsidRPr="00EA3549">
        <w:rPr>
          <w:spacing w:val="-3"/>
        </w:rPr>
        <w:t>е</w:t>
      </w:r>
      <w:r w:rsidRPr="00EA3549">
        <w:rPr>
          <w:spacing w:val="1"/>
        </w:rPr>
        <w:t>н</w:t>
      </w:r>
      <w:r w:rsidRPr="00EA3549">
        <w:t>е</w:t>
      </w:r>
      <w:r w:rsidRPr="00EA3549">
        <w:rPr>
          <w:spacing w:val="40"/>
        </w:rPr>
        <w:t xml:space="preserve"> </w:t>
      </w:r>
      <w:r w:rsidRPr="00EA3549">
        <w:rPr>
          <w:spacing w:val="-1"/>
        </w:rPr>
        <w:t>с</w:t>
      </w:r>
      <w:r w:rsidRPr="00EA3549">
        <w:t>р</w:t>
      </w:r>
      <w:r w:rsidRPr="00EA3549">
        <w:rPr>
          <w:spacing w:val="-1"/>
        </w:rPr>
        <w:t>е</w:t>
      </w:r>
      <w:r w:rsidRPr="00EA3549">
        <w:t>д</w:t>
      </w:r>
      <w:r w:rsidRPr="00EA3549">
        <w:rPr>
          <w:spacing w:val="1"/>
        </w:rPr>
        <w:t>ин</w:t>
      </w:r>
      <w:r w:rsidRPr="00EA3549">
        <w:t>е</w:t>
      </w:r>
      <w:r w:rsidRPr="00EA3549">
        <w:rPr>
          <w:spacing w:val="40"/>
        </w:rPr>
        <w:t xml:space="preserve"> </w:t>
      </w:r>
      <w:r w:rsidRPr="00EA3549">
        <w:t>р</w:t>
      </w:r>
      <w:r w:rsidRPr="00EA3549">
        <w:rPr>
          <w:spacing w:val="-1"/>
        </w:rPr>
        <w:t>а</w:t>
      </w:r>
      <w:r w:rsidRPr="00EA3549">
        <w:rPr>
          <w:spacing w:val="-2"/>
        </w:rPr>
        <w:t>д</w:t>
      </w:r>
      <w:r w:rsidRPr="00EA3549">
        <w:t>и</w:t>
      </w:r>
      <w:r w:rsidRPr="00EA3549">
        <w:rPr>
          <w:spacing w:val="43"/>
        </w:rPr>
        <w:t xml:space="preserve"> </w:t>
      </w:r>
      <w:r w:rsidRPr="00EA3549">
        <w:t>јед</w:t>
      </w:r>
      <w:r w:rsidRPr="00EA3549">
        <w:rPr>
          <w:spacing w:val="-1"/>
        </w:rPr>
        <w:t>и</w:t>
      </w:r>
      <w:r w:rsidRPr="00EA3549">
        <w:rPr>
          <w:spacing w:val="1"/>
        </w:rPr>
        <w:t>н</w:t>
      </w:r>
      <w:r w:rsidRPr="00EA3549">
        <w:rPr>
          <w:spacing w:val="-1"/>
        </w:rPr>
        <w:t>с</w:t>
      </w:r>
      <w:r w:rsidRPr="00EA3549">
        <w:t>тв</w:t>
      </w:r>
      <w:r w:rsidRPr="00EA3549">
        <w:rPr>
          <w:spacing w:val="-1"/>
        </w:rPr>
        <w:t>е</w:t>
      </w:r>
      <w:r w:rsidRPr="00EA3549">
        <w:rPr>
          <w:spacing w:val="1"/>
        </w:rPr>
        <w:t>н</w:t>
      </w:r>
      <w:r w:rsidRPr="00EA3549">
        <w:t>ог</w:t>
      </w:r>
      <w:r w:rsidRPr="00EA3549">
        <w:rPr>
          <w:spacing w:val="41"/>
        </w:rPr>
        <w:t xml:space="preserve"> </w:t>
      </w:r>
      <w:r w:rsidRPr="00EA3549">
        <w:t>д</w:t>
      </w:r>
      <w:r w:rsidRPr="00EA3549">
        <w:rPr>
          <w:spacing w:val="-1"/>
        </w:rPr>
        <w:t>е</w:t>
      </w:r>
      <w:r w:rsidRPr="00EA3549">
        <w:t>лов</w:t>
      </w:r>
      <w:r w:rsidRPr="00EA3549">
        <w:rPr>
          <w:spacing w:val="-1"/>
        </w:rPr>
        <w:t>ањ</w:t>
      </w:r>
      <w:r w:rsidRPr="00EA3549">
        <w:t>а</w:t>
      </w:r>
    </w:p>
    <w:p w14:paraId="3D45CA34" w14:textId="77777777" w:rsidR="00EA3549" w:rsidRPr="00EA3549" w:rsidRDefault="00EA3549" w:rsidP="00EA3549">
      <w:pPr>
        <w:spacing w:before="5"/>
        <w:ind w:left="1037"/>
      </w:pPr>
      <w:r w:rsidRPr="00EA3549">
        <w:rPr>
          <w:spacing w:val="1"/>
        </w:rPr>
        <w:t>н</w:t>
      </w:r>
      <w:r w:rsidRPr="00EA3549">
        <w:t>а</w:t>
      </w:r>
      <w:r w:rsidRPr="00EA3549">
        <w:rPr>
          <w:spacing w:val="40"/>
        </w:rPr>
        <w:t xml:space="preserve"> </w:t>
      </w:r>
      <w:r w:rsidRPr="00EA3549">
        <w:t>в</w:t>
      </w:r>
      <w:r w:rsidRPr="00EA3549">
        <w:rPr>
          <w:spacing w:val="-1"/>
        </w:rPr>
        <w:t>а</w:t>
      </w:r>
      <w:r w:rsidRPr="00EA3549">
        <w:rPr>
          <w:spacing w:val="-3"/>
        </w:rPr>
        <w:t>с</w:t>
      </w:r>
      <w:r w:rsidRPr="00EA3549">
        <w:rPr>
          <w:spacing w:val="-1"/>
        </w:rPr>
        <w:t>пи</w:t>
      </w:r>
      <w:r w:rsidRPr="00EA3549">
        <w:t>та</w:t>
      </w:r>
      <w:r w:rsidRPr="00EA3549">
        <w:rPr>
          <w:spacing w:val="-1"/>
        </w:rPr>
        <w:t>њ</w:t>
      </w:r>
      <w:r w:rsidRPr="00EA3549">
        <w:t>е</w:t>
      </w:r>
      <w:r w:rsidRPr="00EA3549">
        <w:rPr>
          <w:spacing w:val="40"/>
        </w:rPr>
        <w:t xml:space="preserve"> </w:t>
      </w:r>
      <w:r w:rsidRPr="00EA3549">
        <w:t>и</w:t>
      </w:r>
      <w:r w:rsidRPr="00EA3549">
        <w:rPr>
          <w:spacing w:val="42"/>
        </w:rPr>
        <w:t xml:space="preserve"> </w:t>
      </w:r>
      <w:r w:rsidRPr="00EA3549">
        <w:t>р</w:t>
      </w:r>
      <w:r w:rsidRPr="00EA3549">
        <w:rPr>
          <w:spacing w:val="-3"/>
        </w:rPr>
        <w:t>а</w:t>
      </w:r>
      <w:r w:rsidRPr="00EA3549">
        <w:rPr>
          <w:spacing w:val="1"/>
        </w:rPr>
        <w:t>з</w:t>
      </w:r>
      <w:r w:rsidRPr="00EA3549">
        <w:t>вој</w:t>
      </w:r>
      <w:r w:rsidRPr="00EA3549">
        <w:rPr>
          <w:spacing w:val="41"/>
        </w:rPr>
        <w:t xml:space="preserve"> </w:t>
      </w:r>
      <w:r w:rsidRPr="00EA3549">
        <w:t>д</w:t>
      </w:r>
      <w:r w:rsidRPr="00EA3549">
        <w:rPr>
          <w:spacing w:val="-1"/>
        </w:rPr>
        <w:t>е</w:t>
      </w:r>
      <w:r w:rsidRPr="00EA3549">
        <w:rPr>
          <w:spacing w:val="1"/>
        </w:rPr>
        <w:t>ц</w:t>
      </w:r>
      <w:r w:rsidRPr="00EA3549">
        <w:t>е</w:t>
      </w:r>
      <w:r w:rsidRPr="00EA3549">
        <w:rPr>
          <w:spacing w:val="38"/>
        </w:rPr>
        <w:t xml:space="preserve"> </w:t>
      </w:r>
      <w:r w:rsidRPr="00EA3549">
        <w:t xml:space="preserve">и </w:t>
      </w:r>
      <w:r w:rsidRPr="00EA3549">
        <w:rPr>
          <w:spacing w:val="20"/>
        </w:rPr>
        <w:t xml:space="preserve"> </w:t>
      </w:r>
      <w:r w:rsidRPr="00EA3549">
        <w:t>о</w:t>
      </w:r>
      <w:r w:rsidRPr="00EA3549">
        <w:rPr>
          <w:spacing w:val="-3"/>
        </w:rPr>
        <w:t>м</w:t>
      </w:r>
      <w:r w:rsidRPr="00EA3549">
        <w:t>л</w:t>
      </w:r>
      <w:r w:rsidRPr="00EA3549">
        <w:rPr>
          <w:spacing w:val="-1"/>
        </w:rPr>
        <w:t>а</w:t>
      </w:r>
      <w:r w:rsidRPr="00EA3549">
        <w:rPr>
          <w:spacing w:val="-2"/>
        </w:rPr>
        <w:t>д</w:t>
      </w:r>
      <w:r w:rsidRPr="00EA3549">
        <w:rPr>
          <w:spacing w:val="-1"/>
        </w:rPr>
        <w:t>и</w:t>
      </w:r>
      <w:r w:rsidRPr="00EA3549">
        <w:rPr>
          <w:spacing w:val="1"/>
        </w:rPr>
        <w:t>н</w:t>
      </w:r>
      <w:r w:rsidRPr="00EA3549">
        <w:rPr>
          <w:spacing w:val="-1"/>
        </w:rPr>
        <w:t>е</w:t>
      </w:r>
      <w:r w:rsidRPr="00EA3549">
        <w:t>,</w:t>
      </w:r>
    </w:p>
    <w:p w14:paraId="396B0921" w14:textId="77777777" w:rsidR="00EA3549" w:rsidRPr="00EA3549" w:rsidRDefault="00EA3549" w:rsidP="00EA3549">
      <w:pPr>
        <w:tabs>
          <w:tab w:val="left" w:pos="1020"/>
        </w:tabs>
        <w:spacing w:before="5"/>
        <w:ind w:left="1037" w:right="937" w:hanging="350"/>
      </w:pPr>
      <w:r w:rsidRPr="00EA3549">
        <w:rPr>
          <w:sz w:val="19"/>
          <w:szCs w:val="19"/>
        </w:rPr>
        <w:t>−</w:t>
      </w:r>
      <w:r w:rsidRPr="00EA3549">
        <w:rPr>
          <w:sz w:val="19"/>
          <w:szCs w:val="19"/>
        </w:rPr>
        <w:tab/>
      </w:r>
      <w:r w:rsidRPr="00EA3549">
        <w:rPr>
          <w:spacing w:val="1"/>
        </w:rPr>
        <w:t>п</w:t>
      </w:r>
      <w:r w:rsidRPr="00EA3549">
        <w:t>р</w:t>
      </w:r>
      <w:r w:rsidRPr="00EA3549">
        <w:rPr>
          <w:spacing w:val="-3"/>
        </w:rPr>
        <w:t>е</w:t>
      </w:r>
      <w:r w:rsidRPr="00EA3549">
        <w:t>дл</w:t>
      </w:r>
      <w:r w:rsidRPr="00EA3549">
        <w:rPr>
          <w:spacing w:val="-3"/>
        </w:rPr>
        <w:t>а</w:t>
      </w:r>
      <w:r w:rsidRPr="00EA3549">
        <w:t>же</w:t>
      </w:r>
      <w:r w:rsidRPr="00EA3549">
        <w:rPr>
          <w:spacing w:val="9"/>
        </w:rPr>
        <w:t xml:space="preserve"> </w:t>
      </w:r>
      <w:r w:rsidRPr="00EA3549">
        <w:t>и</w:t>
      </w:r>
      <w:r w:rsidRPr="00EA3549">
        <w:rPr>
          <w:spacing w:val="18"/>
        </w:rPr>
        <w:t xml:space="preserve"> </w:t>
      </w:r>
      <w:r w:rsidRPr="00EA3549">
        <w:rPr>
          <w:spacing w:val="-2"/>
        </w:rPr>
        <w:t>у</w:t>
      </w:r>
      <w:r w:rsidRPr="00EA3549">
        <w:rPr>
          <w:spacing w:val="1"/>
        </w:rPr>
        <w:t>н</w:t>
      </w:r>
      <w:r w:rsidRPr="00EA3549">
        <w:rPr>
          <w:spacing w:val="-3"/>
        </w:rPr>
        <w:t>а</w:t>
      </w:r>
      <w:r w:rsidRPr="00EA3549">
        <w:rPr>
          <w:spacing w:val="1"/>
        </w:rPr>
        <w:t>п</w:t>
      </w:r>
      <w:r w:rsidRPr="00EA3549">
        <w:t>р</w:t>
      </w:r>
      <w:r w:rsidRPr="00EA3549">
        <w:rPr>
          <w:spacing w:val="-1"/>
        </w:rPr>
        <w:t>е</w:t>
      </w:r>
      <w:r w:rsidRPr="00EA3549">
        <w:rPr>
          <w:spacing w:val="-3"/>
        </w:rPr>
        <w:t>ђ</w:t>
      </w:r>
      <w:r w:rsidRPr="00EA3549">
        <w:t>ује</w:t>
      </w:r>
      <w:r w:rsidRPr="00EA3549">
        <w:rPr>
          <w:spacing w:val="10"/>
        </w:rPr>
        <w:t xml:space="preserve"> </w:t>
      </w:r>
      <w:r w:rsidRPr="00EA3549">
        <w:rPr>
          <w:spacing w:val="1"/>
        </w:rPr>
        <w:t>п</w:t>
      </w:r>
      <w:r w:rsidRPr="00EA3549">
        <w:t>рогр</w:t>
      </w:r>
      <w:r w:rsidRPr="00EA3549">
        <w:rPr>
          <w:spacing w:val="-1"/>
        </w:rPr>
        <w:t>ам</w:t>
      </w:r>
      <w:r w:rsidRPr="00EA3549">
        <w:t>е</w:t>
      </w:r>
      <w:r w:rsidRPr="00EA3549">
        <w:rPr>
          <w:spacing w:val="12"/>
        </w:rPr>
        <w:t xml:space="preserve"> </w:t>
      </w:r>
      <w:r w:rsidRPr="00EA3549">
        <w:rPr>
          <w:spacing w:val="1"/>
        </w:rPr>
        <w:t>к</w:t>
      </w:r>
      <w:r w:rsidRPr="00EA3549">
        <w:t>ул</w:t>
      </w:r>
      <w:r w:rsidRPr="00EA3549">
        <w:rPr>
          <w:spacing w:val="1"/>
        </w:rPr>
        <w:t>т</w:t>
      </w:r>
      <w:r w:rsidRPr="00EA3549">
        <w:t>ур</w:t>
      </w:r>
      <w:r w:rsidRPr="00EA3549">
        <w:rPr>
          <w:spacing w:val="1"/>
        </w:rPr>
        <w:t>ни</w:t>
      </w:r>
      <w:r w:rsidRPr="00EA3549">
        <w:t>х</w:t>
      </w:r>
      <w:r w:rsidRPr="00EA3549">
        <w:rPr>
          <w:spacing w:val="11"/>
        </w:rPr>
        <w:t xml:space="preserve"> </w:t>
      </w:r>
      <w:r w:rsidRPr="00EA3549">
        <w:t>и</w:t>
      </w:r>
      <w:r w:rsidRPr="00EA3549">
        <w:rPr>
          <w:spacing w:val="8"/>
        </w:rPr>
        <w:t xml:space="preserve"> </w:t>
      </w:r>
      <w:r w:rsidRPr="00EA3549">
        <w:t>друш</w:t>
      </w:r>
      <w:r w:rsidRPr="00EA3549">
        <w:rPr>
          <w:spacing w:val="1"/>
        </w:rPr>
        <w:t>т</w:t>
      </w:r>
      <w:r w:rsidRPr="00EA3549">
        <w:t>в</w:t>
      </w:r>
      <w:r w:rsidRPr="00EA3549">
        <w:rPr>
          <w:spacing w:val="-1"/>
        </w:rPr>
        <w:t>е</w:t>
      </w:r>
      <w:r w:rsidRPr="00EA3549">
        <w:rPr>
          <w:spacing w:val="1"/>
        </w:rPr>
        <w:t>ни</w:t>
      </w:r>
      <w:r w:rsidRPr="00EA3549">
        <w:t>х</w:t>
      </w:r>
      <w:r w:rsidRPr="00EA3549">
        <w:rPr>
          <w:spacing w:val="10"/>
        </w:rPr>
        <w:t xml:space="preserve"> </w:t>
      </w:r>
      <w:r w:rsidRPr="00EA3549">
        <w:rPr>
          <w:spacing w:val="-1"/>
        </w:rPr>
        <w:t>а</w:t>
      </w:r>
      <w:r w:rsidRPr="00EA3549">
        <w:rPr>
          <w:spacing w:val="1"/>
        </w:rPr>
        <w:t>к</w:t>
      </w:r>
      <w:r w:rsidRPr="00EA3549">
        <w:t>т</w:t>
      </w:r>
      <w:r w:rsidRPr="00EA3549">
        <w:rPr>
          <w:spacing w:val="2"/>
        </w:rPr>
        <w:t>и</w:t>
      </w:r>
      <w:r w:rsidRPr="00EA3549">
        <w:rPr>
          <w:spacing w:val="-3"/>
        </w:rPr>
        <w:t>в</w:t>
      </w:r>
      <w:r w:rsidRPr="00EA3549">
        <w:rPr>
          <w:spacing w:val="1"/>
        </w:rPr>
        <w:t>н</w:t>
      </w:r>
      <w:r w:rsidRPr="00EA3549">
        <w:t>о</w:t>
      </w:r>
      <w:r w:rsidRPr="00EA3549">
        <w:rPr>
          <w:spacing w:val="-1"/>
        </w:rPr>
        <w:t>с</w:t>
      </w:r>
      <w:r w:rsidRPr="00EA3549">
        <w:rPr>
          <w:spacing w:val="-2"/>
        </w:rPr>
        <w:t>т</w:t>
      </w:r>
      <w:r w:rsidRPr="00EA3549">
        <w:t>и</w:t>
      </w:r>
      <w:r w:rsidRPr="00EA3549">
        <w:rPr>
          <w:spacing w:val="14"/>
        </w:rPr>
        <w:t xml:space="preserve"> </w:t>
      </w:r>
      <w:r w:rsidRPr="00EA3549">
        <w:t>и</w:t>
      </w:r>
      <w:r w:rsidRPr="00EA3549">
        <w:rPr>
          <w:spacing w:val="13"/>
        </w:rPr>
        <w:t xml:space="preserve"> </w:t>
      </w:r>
      <w:r w:rsidRPr="00EA3549">
        <w:rPr>
          <w:spacing w:val="-1"/>
        </w:rPr>
        <w:t>м</w:t>
      </w:r>
      <w:r w:rsidRPr="00EA3549">
        <w:rPr>
          <w:spacing w:val="-3"/>
        </w:rPr>
        <w:t>е</w:t>
      </w:r>
      <w:r w:rsidRPr="00EA3549">
        <w:t>т</w:t>
      </w:r>
      <w:r w:rsidRPr="00EA3549">
        <w:rPr>
          <w:spacing w:val="-2"/>
        </w:rPr>
        <w:t>о</w:t>
      </w:r>
      <w:r w:rsidRPr="00EA3549">
        <w:t>де</w:t>
      </w:r>
      <w:r w:rsidRPr="00EA3549">
        <w:rPr>
          <w:spacing w:val="11"/>
        </w:rPr>
        <w:t xml:space="preserve"> </w:t>
      </w:r>
      <w:r w:rsidRPr="00EA3549">
        <w:rPr>
          <w:spacing w:val="1"/>
        </w:rPr>
        <w:t>п</w:t>
      </w:r>
      <w:r w:rsidRPr="00EA3549">
        <w:t>ов</w:t>
      </w:r>
      <w:r w:rsidRPr="00EA3549">
        <w:rPr>
          <w:spacing w:val="-1"/>
        </w:rPr>
        <w:t>ез</w:t>
      </w:r>
      <w:r w:rsidRPr="00EA3549">
        <w:rPr>
          <w:spacing w:val="1"/>
        </w:rPr>
        <w:t>и</w:t>
      </w:r>
      <w:r w:rsidRPr="00EA3549">
        <w:t>в</w:t>
      </w:r>
      <w:r w:rsidRPr="00EA3549">
        <w:rPr>
          <w:spacing w:val="-1"/>
        </w:rPr>
        <w:t>ањ</w:t>
      </w:r>
      <w:r w:rsidRPr="00EA3549">
        <w:t>а</w:t>
      </w:r>
      <w:r w:rsidRPr="00EA3549">
        <w:rPr>
          <w:spacing w:val="12"/>
        </w:rPr>
        <w:t xml:space="preserve"> </w:t>
      </w:r>
      <w:r w:rsidRPr="00EA3549">
        <w:t>ш</w:t>
      </w:r>
      <w:r w:rsidRPr="00EA3549">
        <w:rPr>
          <w:spacing w:val="-1"/>
        </w:rPr>
        <w:t>к</w:t>
      </w:r>
      <w:r w:rsidRPr="00EA3549">
        <w:t>оле</w:t>
      </w:r>
      <w:r w:rsidRPr="00EA3549">
        <w:rPr>
          <w:spacing w:val="9"/>
        </w:rPr>
        <w:t xml:space="preserve"> </w:t>
      </w:r>
      <w:r w:rsidRPr="00EA3549">
        <w:t>и</w:t>
      </w:r>
      <w:r w:rsidRPr="00EA3549">
        <w:rPr>
          <w:spacing w:val="13"/>
        </w:rPr>
        <w:t xml:space="preserve"> </w:t>
      </w:r>
      <w:r w:rsidRPr="00EA3549">
        <w:t>д</w:t>
      </w:r>
      <w:r w:rsidRPr="00EA3549">
        <w:rPr>
          <w:spacing w:val="-2"/>
        </w:rPr>
        <w:t>р</w:t>
      </w:r>
      <w:r w:rsidRPr="00EA3549">
        <w:t>у</w:t>
      </w:r>
      <w:r w:rsidRPr="00EA3549">
        <w:rPr>
          <w:spacing w:val="-2"/>
        </w:rPr>
        <w:t>ш</w:t>
      </w:r>
      <w:r w:rsidRPr="00EA3549">
        <w:t>тв</w:t>
      </w:r>
      <w:r w:rsidRPr="00EA3549">
        <w:rPr>
          <w:spacing w:val="-3"/>
        </w:rPr>
        <w:t>е</w:t>
      </w:r>
      <w:r w:rsidRPr="00EA3549">
        <w:rPr>
          <w:spacing w:val="1"/>
        </w:rPr>
        <w:t>н</w:t>
      </w:r>
      <w:r w:rsidRPr="00EA3549">
        <w:t xml:space="preserve">е </w:t>
      </w:r>
      <w:r w:rsidRPr="00EA3549">
        <w:rPr>
          <w:spacing w:val="-1"/>
        </w:rPr>
        <w:t>с</w:t>
      </w:r>
      <w:r w:rsidRPr="00EA3549">
        <w:t>р</w:t>
      </w:r>
      <w:r w:rsidRPr="00EA3549">
        <w:rPr>
          <w:spacing w:val="-1"/>
        </w:rPr>
        <w:t>е</w:t>
      </w:r>
      <w:r w:rsidRPr="00EA3549">
        <w:rPr>
          <w:spacing w:val="-2"/>
        </w:rPr>
        <w:t>д</w:t>
      </w:r>
      <w:r w:rsidRPr="00EA3549">
        <w:rPr>
          <w:spacing w:val="-1"/>
        </w:rPr>
        <w:t>и</w:t>
      </w:r>
      <w:r w:rsidRPr="00EA3549">
        <w:rPr>
          <w:spacing w:val="1"/>
        </w:rPr>
        <w:t>н</w:t>
      </w:r>
      <w:r w:rsidRPr="00EA3549">
        <w:rPr>
          <w:spacing w:val="-1"/>
        </w:rPr>
        <w:t>е</w:t>
      </w:r>
      <w:r w:rsidRPr="00EA3549">
        <w:t>,</w:t>
      </w:r>
    </w:p>
    <w:p w14:paraId="5A4A0177" w14:textId="77777777" w:rsidR="00EA3549" w:rsidRPr="00EA3549" w:rsidRDefault="00EA3549" w:rsidP="00EA3549">
      <w:pPr>
        <w:tabs>
          <w:tab w:val="left" w:pos="1020"/>
        </w:tabs>
        <w:spacing w:before="2"/>
        <w:ind w:left="1037" w:right="1056" w:hanging="350"/>
      </w:pPr>
      <w:r w:rsidRPr="00EA3549">
        <w:rPr>
          <w:sz w:val="19"/>
          <w:szCs w:val="19"/>
        </w:rPr>
        <w:t>−</w:t>
      </w:r>
      <w:r w:rsidRPr="00EA3549">
        <w:rPr>
          <w:sz w:val="19"/>
          <w:szCs w:val="19"/>
        </w:rPr>
        <w:tab/>
      </w:r>
      <w:r w:rsidRPr="00EA3549">
        <w:rPr>
          <w:spacing w:val="-1"/>
        </w:rPr>
        <w:t>ак</w:t>
      </w:r>
      <w:r w:rsidRPr="00EA3549">
        <w:t>ти</w:t>
      </w:r>
      <w:r w:rsidRPr="00EA3549">
        <w:rPr>
          <w:spacing w:val="-3"/>
        </w:rPr>
        <w:t>в</w:t>
      </w:r>
      <w:r w:rsidRPr="00EA3549">
        <w:rPr>
          <w:spacing w:val="1"/>
        </w:rPr>
        <w:t>н</w:t>
      </w:r>
      <w:r w:rsidRPr="00EA3549">
        <w:t>о</w:t>
      </w:r>
      <w:r w:rsidRPr="00EA3549">
        <w:rPr>
          <w:spacing w:val="17"/>
        </w:rPr>
        <w:t xml:space="preserve"> </w:t>
      </w:r>
      <w:r w:rsidRPr="00EA3549">
        <w:t>у</w:t>
      </w:r>
      <w:r w:rsidRPr="00EA3549">
        <w:rPr>
          <w:spacing w:val="-1"/>
        </w:rPr>
        <w:t>че</w:t>
      </w:r>
      <w:r w:rsidRPr="00EA3549">
        <w:rPr>
          <w:spacing w:val="-3"/>
        </w:rPr>
        <w:t>с</w:t>
      </w:r>
      <w:r w:rsidRPr="00EA3549">
        <w:t>т</w:t>
      </w:r>
      <w:r w:rsidRPr="00EA3549">
        <w:rPr>
          <w:spacing w:val="-2"/>
        </w:rPr>
        <w:t>в</w:t>
      </w:r>
      <w:r w:rsidRPr="00EA3549">
        <w:t>ује</w:t>
      </w:r>
      <w:r w:rsidRPr="00EA3549">
        <w:rPr>
          <w:spacing w:val="16"/>
        </w:rPr>
        <w:t xml:space="preserve"> </w:t>
      </w:r>
      <w:r w:rsidRPr="00EA3549">
        <w:t>у</w:t>
      </w:r>
      <w:r w:rsidRPr="00EA3549">
        <w:rPr>
          <w:spacing w:val="2"/>
        </w:rPr>
        <w:t xml:space="preserve"> </w:t>
      </w:r>
      <w:r w:rsidRPr="00EA3549">
        <w:t>је</w:t>
      </w:r>
      <w:r w:rsidRPr="00EA3549">
        <w:rPr>
          <w:spacing w:val="-3"/>
        </w:rPr>
        <w:t>д</w:t>
      </w:r>
      <w:r w:rsidRPr="00EA3549">
        <w:rPr>
          <w:spacing w:val="1"/>
        </w:rPr>
        <w:t>ин</w:t>
      </w:r>
      <w:r w:rsidRPr="00EA3549">
        <w:rPr>
          <w:spacing w:val="-1"/>
        </w:rPr>
        <w:t>с</w:t>
      </w:r>
      <w:r w:rsidRPr="00EA3549">
        <w:t>тв</w:t>
      </w:r>
      <w:r w:rsidRPr="00EA3549">
        <w:rPr>
          <w:spacing w:val="-1"/>
        </w:rPr>
        <w:t>е</w:t>
      </w:r>
      <w:r w:rsidRPr="00EA3549">
        <w:rPr>
          <w:spacing w:val="1"/>
        </w:rPr>
        <w:t>н</w:t>
      </w:r>
      <w:r w:rsidRPr="00EA3549">
        <w:t>ом</w:t>
      </w:r>
      <w:r w:rsidRPr="00EA3549">
        <w:rPr>
          <w:spacing w:val="13"/>
        </w:rPr>
        <w:t xml:space="preserve"> </w:t>
      </w:r>
      <w:r w:rsidRPr="00EA3549">
        <w:t>д</w:t>
      </w:r>
      <w:r w:rsidRPr="00EA3549">
        <w:rPr>
          <w:spacing w:val="-1"/>
        </w:rPr>
        <w:t>е</w:t>
      </w:r>
      <w:r w:rsidRPr="00EA3549">
        <w:t>лов</w:t>
      </w:r>
      <w:r w:rsidRPr="00EA3549">
        <w:rPr>
          <w:spacing w:val="-1"/>
        </w:rPr>
        <w:t>ањ</w:t>
      </w:r>
      <w:r w:rsidRPr="00EA3549">
        <w:t>у</w:t>
      </w:r>
      <w:r w:rsidRPr="00EA3549">
        <w:rPr>
          <w:spacing w:val="10"/>
        </w:rPr>
        <w:t xml:space="preserve"> </w:t>
      </w:r>
      <w:r w:rsidRPr="00EA3549">
        <w:rPr>
          <w:spacing w:val="1"/>
        </w:rPr>
        <w:t>н</w:t>
      </w:r>
      <w:r w:rsidRPr="00EA3549">
        <w:t>а</w:t>
      </w:r>
      <w:r w:rsidRPr="00EA3549">
        <w:rPr>
          <w:spacing w:val="9"/>
        </w:rPr>
        <w:t xml:space="preserve"> </w:t>
      </w:r>
      <w:r w:rsidRPr="00EA3549">
        <w:rPr>
          <w:spacing w:val="-1"/>
        </w:rPr>
        <w:t>м</w:t>
      </w:r>
      <w:r w:rsidRPr="00EA3549">
        <w:t>л</w:t>
      </w:r>
      <w:r w:rsidRPr="00EA3549">
        <w:rPr>
          <w:spacing w:val="-3"/>
        </w:rPr>
        <w:t>а</w:t>
      </w:r>
      <w:r w:rsidRPr="00EA3549">
        <w:t>де</w:t>
      </w:r>
      <w:r w:rsidRPr="00EA3549">
        <w:rPr>
          <w:spacing w:val="16"/>
        </w:rPr>
        <w:t xml:space="preserve"> </w:t>
      </w:r>
      <w:r w:rsidRPr="00EA3549">
        <w:t>у</w:t>
      </w:r>
      <w:r w:rsidRPr="00EA3549">
        <w:rPr>
          <w:spacing w:val="7"/>
        </w:rPr>
        <w:t xml:space="preserve"> </w:t>
      </w:r>
      <w:r w:rsidRPr="00EA3549">
        <w:rPr>
          <w:spacing w:val="-1"/>
        </w:rPr>
        <w:t>с</w:t>
      </w:r>
      <w:r w:rsidRPr="00EA3549">
        <w:t>војој</w:t>
      </w:r>
      <w:r w:rsidRPr="00EA3549">
        <w:rPr>
          <w:spacing w:val="13"/>
        </w:rPr>
        <w:t xml:space="preserve"> </w:t>
      </w:r>
      <w:r w:rsidRPr="00EA3549">
        <w:rPr>
          <w:spacing w:val="-1"/>
        </w:rPr>
        <w:t>с</w:t>
      </w:r>
      <w:r w:rsidRPr="00EA3549">
        <w:t>р</w:t>
      </w:r>
      <w:r w:rsidRPr="00EA3549">
        <w:rPr>
          <w:spacing w:val="-1"/>
        </w:rPr>
        <w:t>е</w:t>
      </w:r>
      <w:r w:rsidRPr="00EA3549">
        <w:rPr>
          <w:spacing w:val="-2"/>
        </w:rPr>
        <w:t>д</w:t>
      </w:r>
      <w:r w:rsidRPr="00EA3549">
        <w:rPr>
          <w:spacing w:val="-1"/>
        </w:rPr>
        <w:t>ин</w:t>
      </w:r>
      <w:r w:rsidRPr="00EA3549">
        <w:t>и</w:t>
      </w:r>
      <w:r w:rsidRPr="00EA3549">
        <w:rPr>
          <w:spacing w:val="8"/>
        </w:rPr>
        <w:t xml:space="preserve"> </w:t>
      </w:r>
      <w:r w:rsidRPr="00EA3549">
        <w:t>од</w:t>
      </w:r>
      <w:r w:rsidRPr="00EA3549">
        <w:rPr>
          <w:spacing w:val="12"/>
        </w:rPr>
        <w:t xml:space="preserve"> </w:t>
      </w:r>
      <w:r w:rsidRPr="00EA3549">
        <w:rPr>
          <w:spacing w:val="1"/>
        </w:rPr>
        <w:t>п</w:t>
      </w:r>
      <w:r w:rsidRPr="00EA3549">
        <w:t>р</w:t>
      </w:r>
      <w:r w:rsidRPr="00EA3549">
        <w:rPr>
          <w:spacing w:val="-1"/>
        </w:rPr>
        <w:t>е</w:t>
      </w:r>
      <w:r w:rsidRPr="00EA3549">
        <w:t>дш</w:t>
      </w:r>
      <w:r w:rsidRPr="00EA3549">
        <w:rPr>
          <w:spacing w:val="1"/>
        </w:rPr>
        <w:t>к</w:t>
      </w:r>
      <w:r w:rsidRPr="00EA3549">
        <w:t>ол</w:t>
      </w:r>
      <w:r w:rsidRPr="00EA3549">
        <w:rPr>
          <w:spacing w:val="-1"/>
        </w:rPr>
        <w:t>с</w:t>
      </w:r>
      <w:r w:rsidRPr="00EA3549">
        <w:rPr>
          <w:spacing w:val="1"/>
        </w:rPr>
        <w:t>к</w:t>
      </w:r>
      <w:r w:rsidRPr="00EA3549">
        <w:t>ог</w:t>
      </w:r>
      <w:r w:rsidRPr="00EA3549">
        <w:rPr>
          <w:spacing w:val="10"/>
        </w:rPr>
        <w:t xml:space="preserve"> </w:t>
      </w:r>
      <w:r w:rsidRPr="00EA3549">
        <w:t>в</w:t>
      </w:r>
      <w:r w:rsidRPr="00EA3549">
        <w:rPr>
          <w:spacing w:val="-1"/>
        </w:rPr>
        <w:t>ас</w:t>
      </w:r>
      <w:r w:rsidRPr="00EA3549">
        <w:rPr>
          <w:spacing w:val="1"/>
        </w:rPr>
        <w:t>пи</w:t>
      </w:r>
      <w:r w:rsidRPr="00EA3549">
        <w:t>та</w:t>
      </w:r>
      <w:r w:rsidRPr="00EA3549">
        <w:rPr>
          <w:spacing w:val="-1"/>
        </w:rPr>
        <w:t>њ</w:t>
      </w:r>
      <w:r w:rsidRPr="00EA3549">
        <w:t>а</w:t>
      </w:r>
      <w:r w:rsidRPr="00EA3549">
        <w:rPr>
          <w:spacing w:val="12"/>
        </w:rPr>
        <w:t xml:space="preserve"> </w:t>
      </w:r>
      <w:r w:rsidRPr="00EA3549">
        <w:t>до</w:t>
      </w:r>
      <w:r w:rsidRPr="00EA3549">
        <w:rPr>
          <w:spacing w:val="12"/>
        </w:rPr>
        <w:t xml:space="preserve"> </w:t>
      </w:r>
      <w:r w:rsidRPr="00EA3549">
        <w:rPr>
          <w:spacing w:val="-1"/>
        </w:rPr>
        <w:t>с</w:t>
      </w:r>
      <w:r w:rsidRPr="00EA3549">
        <w:t>р</w:t>
      </w:r>
      <w:r w:rsidRPr="00EA3549">
        <w:rPr>
          <w:spacing w:val="-1"/>
        </w:rPr>
        <w:t>e</w:t>
      </w:r>
      <w:r w:rsidRPr="00EA3549">
        <w:t>дњ</w:t>
      </w:r>
      <w:r w:rsidRPr="00EA3549">
        <w:rPr>
          <w:spacing w:val="-1"/>
        </w:rPr>
        <w:t>е</w:t>
      </w:r>
      <w:r w:rsidRPr="00EA3549">
        <w:t>г обр</w:t>
      </w:r>
      <w:r w:rsidRPr="00EA3549">
        <w:rPr>
          <w:spacing w:val="-1"/>
        </w:rPr>
        <w:t>а</w:t>
      </w:r>
      <w:r w:rsidRPr="00EA3549">
        <w:rPr>
          <w:spacing w:val="1"/>
        </w:rPr>
        <w:t>з</w:t>
      </w:r>
      <w:r w:rsidRPr="00EA3549">
        <w:t>ов</w:t>
      </w:r>
      <w:r w:rsidRPr="00EA3549">
        <w:rPr>
          <w:spacing w:val="-1"/>
        </w:rPr>
        <w:t>ања</w:t>
      </w:r>
      <w:r w:rsidRPr="00EA3549">
        <w:t>,</w:t>
      </w:r>
    </w:p>
    <w:p w14:paraId="64272133" w14:textId="77777777" w:rsidR="00EA3549" w:rsidRPr="00EA3549" w:rsidRDefault="00EA3549" w:rsidP="00EA3549">
      <w:pPr>
        <w:spacing w:before="5"/>
        <w:ind w:left="687"/>
      </w:pPr>
      <w:r w:rsidRPr="00EA3549">
        <w:rPr>
          <w:sz w:val="19"/>
          <w:szCs w:val="19"/>
        </w:rPr>
        <w:t xml:space="preserve">−    </w:t>
      </w:r>
      <w:r w:rsidRPr="00EA3549">
        <w:rPr>
          <w:spacing w:val="6"/>
          <w:sz w:val="19"/>
          <w:szCs w:val="19"/>
        </w:rPr>
        <w:t xml:space="preserve"> </w:t>
      </w:r>
      <w:r w:rsidRPr="00EA3549">
        <w:t>о</w:t>
      </w:r>
      <w:r w:rsidRPr="00EA3549">
        <w:rPr>
          <w:spacing w:val="-1"/>
        </w:rPr>
        <w:t>м</w:t>
      </w:r>
      <w:r w:rsidRPr="00EA3549">
        <w:t>о</w:t>
      </w:r>
      <w:r w:rsidRPr="00EA3549">
        <w:rPr>
          <w:spacing w:val="-2"/>
        </w:rPr>
        <w:t>г</w:t>
      </w:r>
      <w:r w:rsidRPr="00EA3549">
        <w:t>у</w:t>
      </w:r>
      <w:r w:rsidRPr="00EA3549">
        <w:rPr>
          <w:spacing w:val="-2"/>
        </w:rPr>
        <w:t>ћ</w:t>
      </w:r>
      <w:r w:rsidRPr="00EA3549">
        <w:t>и</w:t>
      </w:r>
      <w:r w:rsidRPr="00EA3549">
        <w:rPr>
          <w:spacing w:val="18"/>
        </w:rPr>
        <w:t xml:space="preserve"> </w:t>
      </w:r>
      <w:r w:rsidRPr="00EA3549">
        <w:t>у</w:t>
      </w:r>
      <w:r w:rsidRPr="00EA3549">
        <w:rPr>
          <w:spacing w:val="-2"/>
        </w:rPr>
        <w:t>т</w:t>
      </w:r>
      <w:r w:rsidRPr="00EA3549">
        <w:rPr>
          <w:spacing w:val="-1"/>
        </w:rPr>
        <w:t>и</w:t>
      </w:r>
      <w:r w:rsidRPr="00EA3549">
        <w:rPr>
          <w:spacing w:val="1"/>
        </w:rPr>
        <w:t>ц</w:t>
      </w:r>
      <w:r w:rsidRPr="00EA3549">
        <w:rPr>
          <w:spacing w:val="-3"/>
        </w:rPr>
        <w:t>а</w:t>
      </w:r>
      <w:r w:rsidRPr="00EA3549">
        <w:t>ј</w:t>
      </w:r>
      <w:r w:rsidRPr="00EA3549">
        <w:rPr>
          <w:spacing w:val="18"/>
        </w:rPr>
        <w:t xml:space="preserve"> </w:t>
      </w:r>
      <w:r w:rsidRPr="00EA3549">
        <w:rPr>
          <w:spacing w:val="-2"/>
        </w:rPr>
        <w:t>д</w:t>
      </w:r>
      <w:r w:rsidRPr="00EA3549">
        <w:t>ру</w:t>
      </w:r>
      <w:r w:rsidRPr="00EA3549">
        <w:rPr>
          <w:spacing w:val="-2"/>
        </w:rPr>
        <w:t>ш</w:t>
      </w:r>
      <w:r w:rsidRPr="00EA3549">
        <w:t>т</w:t>
      </w:r>
      <w:r w:rsidRPr="00EA3549">
        <w:rPr>
          <w:spacing w:val="-2"/>
        </w:rPr>
        <w:t>в</w:t>
      </w:r>
      <w:r w:rsidRPr="00EA3549">
        <w:rPr>
          <w:spacing w:val="-1"/>
        </w:rPr>
        <w:t>е</w:t>
      </w:r>
      <w:r w:rsidRPr="00EA3549">
        <w:rPr>
          <w:spacing w:val="1"/>
        </w:rPr>
        <w:t>н</w:t>
      </w:r>
      <w:r w:rsidRPr="00EA3549">
        <w:t>е</w:t>
      </w:r>
      <w:r w:rsidRPr="00EA3549">
        <w:rPr>
          <w:spacing w:val="14"/>
        </w:rPr>
        <w:t xml:space="preserve"> </w:t>
      </w:r>
      <w:r w:rsidRPr="00EA3549">
        <w:rPr>
          <w:spacing w:val="-3"/>
        </w:rPr>
        <w:t>с</w:t>
      </w:r>
      <w:r w:rsidRPr="00EA3549">
        <w:t>р</w:t>
      </w:r>
      <w:r w:rsidRPr="00EA3549">
        <w:rPr>
          <w:spacing w:val="-1"/>
        </w:rPr>
        <w:t>е</w:t>
      </w:r>
      <w:r w:rsidRPr="00EA3549">
        <w:rPr>
          <w:spacing w:val="-2"/>
        </w:rPr>
        <w:t>д</w:t>
      </w:r>
      <w:r w:rsidRPr="00EA3549">
        <w:rPr>
          <w:spacing w:val="-1"/>
        </w:rPr>
        <w:t>и</w:t>
      </w:r>
      <w:r w:rsidRPr="00EA3549">
        <w:rPr>
          <w:spacing w:val="1"/>
        </w:rPr>
        <w:t>н</w:t>
      </w:r>
      <w:r w:rsidRPr="00EA3549">
        <w:t>е</w:t>
      </w:r>
      <w:r w:rsidRPr="00EA3549">
        <w:rPr>
          <w:spacing w:val="14"/>
        </w:rPr>
        <w:t xml:space="preserve"> </w:t>
      </w:r>
      <w:r w:rsidRPr="00EA3549">
        <w:rPr>
          <w:spacing w:val="-3"/>
        </w:rPr>
        <w:t>(</w:t>
      </w:r>
      <w:r w:rsidRPr="00EA3549">
        <w:t>у</w:t>
      </w:r>
      <w:r w:rsidRPr="00EA3549">
        <w:rPr>
          <w:spacing w:val="-1"/>
        </w:rPr>
        <w:t>че</w:t>
      </w:r>
      <w:r w:rsidRPr="00EA3549">
        <w:rPr>
          <w:spacing w:val="-2"/>
        </w:rPr>
        <w:t>ш</w:t>
      </w:r>
      <w:r w:rsidRPr="00EA3549">
        <w:t>ће</w:t>
      </w:r>
      <w:r w:rsidRPr="00EA3549">
        <w:rPr>
          <w:spacing w:val="11"/>
        </w:rPr>
        <w:t xml:space="preserve"> </w:t>
      </w:r>
      <w:r w:rsidRPr="00EA3549">
        <w:rPr>
          <w:spacing w:val="1"/>
        </w:rPr>
        <w:t>к</w:t>
      </w:r>
      <w:r w:rsidRPr="00EA3549">
        <w:rPr>
          <w:spacing w:val="-2"/>
        </w:rPr>
        <w:t>у</w:t>
      </w:r>
      <w:r w:rsidRPr="00EA3549">
        <w:t>л</w:t>
      </w:r>
      <w:r w:rsidRPr="00EA3549">
        <w:rPr>
          <w:spacing w:val="-1"/>
        </w:rPr>
        <w:t>т</w:t>
      </w:r>
      <w:r w:rsidRPr="00EA3549">
        <w:t>у</w:t>
      </w:r>
      <w:r w:rsidRPr="00EA3549">
        <w:rPr>
          <w:spacing w:val="-2"/>
        </w:rPr>
        <w:t>р</w:t>
      </w:r>
      <w:r w:rsidRPr="00EA3549">
        <w:rPr>
          <w:spacing w:val="-1"/>
        </w:rPr>
        <w:t>н</w:t>
      </w:r>
      <w:r w:rsidRPr="00EA3549">
        <w:rPr>
          <w:spacing w:val="1"/>
        </w:rPr>
        <w:t>и</w:t>
      </w:r>
      <w:r w:rsidRPr="00EA3549">
        <w:t>х</w:t>
      </w:r>
      <w:r w:rsidRPr="00EA3549">
        <w:rPr>
          <w:spacing w:val="15"/>
        </w:rPr>
        <w:t xml:space="preserve"> </w:t>
      </w:r>
      <w:r w:rsidRPr="00EA3549">
        <w:t>и</w:t>
      </w:r>
      <w:r w:rsidRPr="00EA3549">
        <w:rPr>
          <w:spacing w:val="16"/>
        </w:rPr>
        <w:t xml:space="preserve"> </w:t>
      </w:r>
      <w:r w:rsidRPr="00EA3549">
        <w:rPr>
          <w:spacing w:val="-2"/>
        </w:rPr>
        <w:t>д</w:t>
      </w:r>
      <w:r w:rsidRPr="00EA3549">
        <w:t>р</w:t>
      </w:r>
      <w:r w:rsidRPr="00EA3549">
        <w:rPr>
          <w:spacing w:val="-2"/>
        </w:rPr>
        <w:t>у</w:t>
      </w:r>
      <w:r w:rsidRPr="00EA3549">
        <w:t>г</w:t>
      </w:r>
      <w:r w:rsidRPr="00EA3549">
        <w:rPr>
          <w:spacing w:val="-1"/>
        </w:rPr>
        <w:t>и</w:t>
      </w:r>
      <w:r w:rsidRPr="00EA3549">
        <w:t>х</w:t>
      </w:r>
      <w:r w:rsidRPr="00EA3549">
        <w:rPr>
          <w:spacing w:val="12"/>
        </w:rPr>
        <w:t xml:space="preserve"> </w:t>
      </w:r>
      <w:r w:rsidRPr="00EA3549">
        <w:rPr>
          <w:spacing w:val="1"/>
        </w:rPr>
        <w:t>ин</w:t>
      </w:r>
      <w:r w:rsidRPr="00EA3549">
        <w:rPr>
          <w:spacing w:val="-1"/>
        </w:rPr>
        <w:t>с</w:t>
      </w:r>
      <w:r w:rsidRPr="00EA3549">
        <w:rPr>
          <w:spacing w:val="-2"/>
        </w:rPr>
        <w:t>т</w:t>
      </w:r>
      <w:r w:rsidRPr="00EA3549">
        <w:rPr>
          <w:spacing w:val="1"/>
        </w:rPr>
        <w:t>и</w:t>
      </w:r>
      <w:r w:rsidRPr="00EA3549">
        <w:t>туци</w:t>
      </w:r>
      <w:r w:rsidRPr="00EA3549">
        <w:rPr>
          <w:spacing w:val="1"/>
        </w:rPr>
        <w:t>ј</w:t>
      </w:r>
      <w:r w:rsidRPr="00EA3549">
        <w:t>а</w:t>
      </w:r>
      <w:r w:rsidRPr="00EA3549">
        <w:rPr>
          <w:spacing w:val="14"/>
        </w:rPr>
        <w:t xml:space="preserve"> </w:t>
      </w:r>
      <w:r w:rsidRPr="00EA3549">
        <w:rPr>
          <w:spacing w:val="1"/>
        </w:rPr>
        <w:t>н</w:t>
      </w:r>
      <w:r w:rsidRPr="00EA3549">
        <w:t>а</w:t>
      </w:r>
      <w:r w:rsidRPr="00EA3549">
        <w:rPr>
          <w:spacing w:val="13"/>
        </w:rPr>
        <w:t xml:space="preserve"> </w:t>
      </w:r>
      <w:r w:rsidRPr="00EA3549">
        <w:t>о</w:t>
      </w:r>
      <w:r w:rsidRPr="00EA3549">
        <w:rPr>
          <w:spacing w:val="-1"/>
        </w:rPr>
        <w:t>с</w:t>
      </w:r>
      <w:r w:rsidRPr="00EA3549">
        <w:t>тв</w:t>
      </w:r>
      <w:r w:rsidRPr="00EA3549">
        <w:rPr>
          <w:spacing w:val="-1"/>
        </w:rPr>
        <w:t>а</w:t>
      </w:r>
      <w:r w:rsidRPr="00EA3549">
        <w:t>р</w:t>
      </w:r>
      <w:r w:rsidRPr="00EA3549">
        <w:rPr>
          <w:spacing w:val="1"/>
        </w:rPr>
        <w:t>и</w:t>
      </w:r>
      <w:r w:rsidRPr="00EA3549">
        <w:t>в</w:t>
      </w:r>
      <w:r w:rsidRPr="00EA3549">
        <w:rPr>
          <w:spacing w:val="-1"/>
        </w:rPr>
        <w:t>ањ</w:t>
      </w:r>
      <w:r w:rsidRPr="00EA3549">
        <w:t>у</w:t>
      </w:r>
      <w:r w:rsidRPr="00EA3549">
        <w:rPr>
          <w:spacing w:val="10"/>
        </w:rPr>
        <w:t xml:space="preserve"> </w:t>
      </w:r>
      <w:r w:rsidRPr="00EA3549">
        <w:rPr>
          <w:spacing w:val="1"/>
        </w:rPr>
        <w:t>п</w:t>
      </w:r>
      <w:r w:rsidRPr="00EA3549">
        <w:t>рогр</w:t>
      </w:r>
      <w:r w:rsidRPr="00EA3549">
        <w:rPr>
          <w:spacing w:val="-1"/>
        </w:rPr>
        <w:t>ам</w:t>
      </w:r>
      <w:r w:rsidRPr="00EA3549">
        <w:t>а</w:t>
      </w:r>
      <w:r w:rsidRPr="00EA3549">
        <w:rPr>
          <w:spacing w:val="14"/>
        </w:rPr>
        <w:t xml:space="preserve"> </w:t>
      </w:r>
      <w:r w:rsidRPr="00EA3549">
        <w:t>обр</w:t>
      </w:r>
      <w:r w:rsidRPr="00EA3549">
        <w:rPr>
          <w:spacing w:val="-1"/>
        </w:rPr>
        <w:t>а</w:t>
      </w:r>
      <w:r w:rsidRPr="00EA3549">
        <w:rPr>
          <w:spacing w:val="1"/>
        </w:rPr>
        <w:t>з</w:t>
      </w:r>
      <w:r w:rsidRPr="00EA3549">
        <w:t>овно-</w:t>
      </w:r>
    </w:p>
    <w:p w14:paraId="4C317BBE" w14:textId="77777777" w:rsidR="00EA3549" w:rsidRPr="00EA3549" w:rsidRDefault="00EA3549" w:rsidP="00EA3549">
      <w:pPr>
        <w:ind w:left="999" w:right="10840"/>
        <w:jc w:val="center"/>
      </w:pPr>
      <w:r w:rsidRPr="00EA3549">
        <w:t>в</w:t>
      </w:r>
      <w:r w:rsidRPr="00EA3549">
        <w:rPr>
          <w:spacing w:val="-1"/>
        </w:rPr>
        <w:t>ас</w:t>
      </w:r>
      <w:r w:rsidRPr="00EA3549">
        <w:rPr>
          <w:spacing w:val="1"/>
        </w:rPr>
        <w:t>пи</w:t>
      </w:r>
      <w:r w:rsidRPr="00EA3549">
        <w:t>т</w:t>
      </w:r>
      <w:r w:rsidRPr="00EA3549">
        <w:rPr>
          <w:spacing w:val="2"/>
        </w:rPr>
        <w:t>н</w:t>
      </w:r>
      <w:r w:rsidRPr="00EA3549">
        <w:t>ог</w:t>
      </w:r>
      <w:r w:rsidRPr="00EA3549">
        <w:rPr>
          <w:spacing w:val="15"/>
        </w:rPr>
        <w:t xml:space="preserve"> </w:t>
      </w:r>
      <w:r w:rsidRPr="00EA3549">
        <w:t>р</w:t>
      </w:r>
      <w:r w:rsidRPr="00EA3549">
        <w:rPr>
          <w:spacing w:val="-1"/>
        </w:rPr>
        <w:t>а</w:t>
      </w:r>
      <w:r w:rsidRPr="00EA3549">
        <w:t>д</w:t>
      </w:r>
      <w:r w:rsidRPr="00EA3549">
        <w:rPr>
          <w:spacing w:val="-1"/>
        </w:rPr>
        <w:t>а</w:t>
      </w:r>
      <w:r w:rsidRPr="00EA3549">
        <w:t>),</w:t>
      </w:r>
    </w:p>
    <w:p w14:paraId="2164F62D" w14:textId="77777777" w:rsidR="00EA3549" w:rsidRPr="00EA3549" w:rsidRDefault="00EA3549" w:rsidP="00EA3549">
      <w:pPr>
        <w:spacing w:before="5"/>
        <w:ind w:left="687"/>
      </w:pPr>
      <w:r w:rsidRPr="00EA3549">
        <w:rPr>
          <w:sz w:val="19"/>
          <w:szCs w:val="19"/>
        </w:rPr>
        <w:t xml:space="preserve">−    </w:t>
      </w:r>
      <w:r w:rsidRPr="00EA3549">
        <w:rPr>
          <w:spacing w:val="6"/>
          <w:sz w:val="19"/>
          <w:szCs w:val="19"/>
        </w:rPr>
        <w:t xml:space="preserve"> </w:t>
      </w:r>
      <w:r w:rsidRPr="00EA3549">
        <w:rPr>
          <w:spacing w:val="-1"/>
        </w:rPr>
        <w:t>с</w:t>
      </w:r>
      <w:r w:rsidRPr="00EA3549">
        <w:t>та</w:t>
      </w:r>
      <w:r w:rsidRPr="00EA3549">
        <w:rPr>
          <w:spacing w:val="-2"/>
        </w:rPr>
        <w:t>л</w:t>
      </w:r>
      <w:r w:rsidRPr="00EA3549">
        <w:rPr>
          <w:spacing w:val="-1"/>
        </w:rPr>
        <w:t>н</w:t>
      </w:r>
      <w:r w:rsidRPr="00EA3549">
        <w:t>о</w:t>
      </w:r>
      <w:r w:rsidRPr="00EA3549">
        <w:rPr>
          <w:spacing w:val="12"/>
        </w:rPr>
        <w:t xml:space="preserve"> </w:t>
      </w:r>
      <w:r w:rsidRPr="00EA3549">
        <w:t>до</w:t>
      </w:r>
      <w:r w:rsidRPr="00EA3549">
        <w:rPr>
          <w:spacing w:val="1"/>
        </w:rPr>
        <w:t>п</w:t>
      </w:r>
      <w:r w:rsidRPr="00EA3549">
        <w:rPr>
          <w:spacing w:val="-2"/>
        </w:rPr>
        <w:t>р</w:t>
      </w:r>
      <w:r w:rsidRPr="00EA3549">
        <w:rPr>
          <w:spacing w:val="1"/>
        </w:rPr>
        <w:t>ин</w:t>
      </w:r>
      <w:r w:rsidRPr="00EA3549">
        <w:t>о</w:t>
      </w:r>
      <w:r w:rsidRPr="00EA3549">
        <w:rPr>
          <w:spacing w:val="-1"/>
        </w:rPr>
        <w:t>с</w:t>
      </w:r>
      <w:r w:rsidRPr="00EA3549">
        <w:t>и</w:t>
      </w:r>
      <w:r w:rsidRPr="00EA3549">
        <w:rPr>
          <w:spacing w:val="12"/>
        </w:rPr>
        <w:t xml:space="preserve"> </w:t>
      </w:r>
      <w:r w:rsidRPr="00EA3549">
        <w:rPr>
          <w:spacing w:val="1"/>
        </w:rPr>
        <w:t>п</w:t>
      </w:r>
      <w:r w:rsidRPr="00EA3549">
        <w:t>о</w:t>
      </w:r>
      <w:r w:rsidRPr="00EA3549">
        <w:rPr>
          <w:spacing w:val="-2"/>
        </w:rPr>
        <w:t>д</w:t>
      </w:r>
      <w:r w:rsidRPr="00EA3549">
        <w:rPr>
          <w:spacing w:val="-1"/>
        </w:rPr>
        <w:t>и</w:t>
      </w:r>
      <w:r w:rsidRPr="00EA3549">
        <w:rPr>
          <w:spacing w:val="1"/>
        </w:rPr>
        <w:t>з</w:t>
      </w:r>
      <w:r w:rsidRPr="00EA3549">
        <w:rPr>
          <w:spacing w:val="-1"/>
        </w:rPr>
        <w:t>ањ</w:t>
      </w:r>
      <w:r w:rsidRPr="00EA3549">
        <w:t>у</w:t>
      </w:r>
      <w:r w:rsidRPr="00EA3549">
        <w:rPr>
          <w:spacing w:val="11"/>
        </w:rPr>
        <w:t xml:space="preserve"> </w:t>
      </w:r>
      <w:r w:rsidRPr="00EA3549">
        <w:t>и</w:t>
      </w:r>
      <w:r w:rsidRPr="00EA3549">
        <w:rPr>
          <w:spacing w:val="11"/>
        </w:rPr>
        <w:t xml:space="preserve"> </w:t>
      </w:r>
      <w:r w:rsidRPr="00EA3549">
        <w:t>р</w:t>
      </w:r>
      <w:r w:rsidRPr="00EA3549">
        <w:rPr>
          <w:spacing w:val="-1"/>
        </w:rPr>
        <w:t>а</w:t>
      </w:r>
      <w:r w:rsidRPr="00EA3549">
        <w:rPr>
          <w:spacing w:val="1"/>
        </w:rPr>
        <w:t>з</w:t>
      </w:r>
      <w:r w:rsidRPr="00EA3549">
        <w:t>вија</w:t>
      </w:r>
      <w:r w:rsidRPr="00EA3549">
        <w:rPr>
          <w:spacing w:val="-1"/>
        </w:rPr>
        <w:t>њ</w:t>
      </w:r>
      <w:r w:rsidRPr="00EA3549">
        <w:t>у</w:t>
      </w:r>
      <w:r w:rsidRPr="00EA3549">
        <w:rPr>
          <w:spacing w:val="5"/>
        </w:rPr>
        <w:t xml:space="preserve"> </w:t>
      </w:r>
      <w:r w:rsidRPr="00EA3549">
        <w:rPr>
          <w:spacing w:val="1"/>
        </w:rPr>
        <w:t>к</w:t>
      </w:r>
      <w:r w:rsidRPr="00EA3549">
        <w:t>ул</w:t>
      </w:r>
      <w:r w:rsidRPr="00EA3549">
        <w:rPr>
          <w:spacing w:val="1"/>
        </w:rPr>
        <w:t>т</w:t>
      </w:r>
      <w:r w:rsidRPr="00EA3549">
        <w:t>уре</w:t>
      </w:r>
      <w:r w:rsidRPr="00EA3549">
        <w:rPr>
          <w:spacing w:val="12"/>
        </w:rPr>
        <w:t xml:space="preserve"> </w:t>
      </w:r>
      <w:r w:rsidRPr="00EA3549">
        <w:t>р</w:t>
      </w:r>
      <w:r w:rsidRPr="00EA3549">
        <w:rPr>
          <w:spacing w:val="-1"/>
        </w:rPr>
        <w:t>а</w:t>
      </w:r>
      <w:r w:rsidRPr="00EA3549">
        <w:t>да</w:t>
      </w:r>
      <w:r w:rsidRPr="00EA3549">
        <w:rPr>
          <w:spacing w:val="14"/>
        </w:rPr>
        <w:t xml:space="preserve"> </w:t>
      </w:r>
      <w:r w:rsidRPr="00EA3549">
        <w:t>и</w:t>
      </w:r>
      <w:r w:rsidRPr="00EA3549">
        <w:rPr>
          <w:spacing w:val="13"/>
        </w:rPr>
        <w:t xml:space="preserve"> </w:t>
      </w:r>
      <w:r w:rsidRPr="00EA3549">
        <w:t>ж</w:t>
      </w:r>
      <w:r w:rsidRPr="00EA3549">
        <w:rPr>
          <w:spacing w:val="1"/>
        </w:rPr>
        <w:t>и</w:t>
      </w:r>
      <w:r w:rsidRPr="00EA3549">
        <w:t>вљ</w:t>
      </w:r>
      <w:r w:rsidRPr="00EA3549">
        <w:rPr>
          <w:spacing w:val="-1"/>
        </w:rPr>
        <w:t>ењ</w:t>
      </w:r>
      <w:r w:rsidRPr="00EA3549">
        <w:t>а</w:t>
      </w:r>
      <w:r w:rsidRPr="00EA3549">
        <w:rPr>
          <w:spacing w:val="14"/>
        </w:rPr>
        <w:t xml:space="preserve"> </w:t>
      </w:r>
      <w:r w:rsidRPr="00EA3549">
        <w:t>у</w:t>
      </w:r>
      <w:r w:rsidRPr="00EA3549">
        <w:rPr>
          <w:spacing w:val="5"/>
        </w:rPr>
        <w:t xml:space="preserve"> </w:t>
      </w:r>
      <w:r w:rsidRPr="00EA3549">
        <w:t>друш</w:t>
      </w:r>
      <w:r w:rsidRPr="00EA3549">
        <w:rPr>
          <w:spacing w:val="1"/>
        </w:rPr>
        <w:t>т</w:t>
      </w:r>
      <w:r w:rsidRPr="00EA3549">
        <w:t>в</w:t>
      </w:r>
      <w:r w:rsidRPr="00EA3549">
        <w:rPr>
          <w:spacing w:val="-1"/>
        </w:rPr>
        <w:t>е</w:t>
      </w:r>
      <w:r w:rsidRPr="00EA3549">
        <w:rPr>
          <w:spacing w:val="1"/>
        </w:rPr>
        <w:t>н</w:t>
      </w:r>
      <w:r w:rsidRPr="00EA3549">
        <w:t>ој</w:t>
      </w:r>
      <w:r w:rsidRPr="00EA3549">
        <w:rPr>
          <w:spacing w:val="15"/>
        </w:rPr>
        <w:t xml:space="preserve"> </w:t>
      </w:r>
      <w:r w:rsidRPr="00EA3549">
        <w:rPr>
          <w:spacing w:val="-1"/>
        </w:rPr>
        <w:t>с</w:t>
      </w:r>
      <w:r w:rsidRPr="00EA3549">
        <w:t>р</w:t>
      </w:r>
      <w:r w:rsidRPr="00EA3549">
        <w:rPr>
          <w:spacing w:val="-3"/>
        </w:rPr>
        <w:t>е</w:t>
      </w:r>
      <w:r w:rsidRPr="00EA3549">
        <w:t>д</w:t>
      </w:r>
      <w:r w:rsidRPr="00EA3549">
        <w:rPr>
          <w:spacing w:val="-1"/>
        </w:rPr>
        <w:t>ини</w:t>
      </w:r>
      <w:r w:rsidRPr="00EA3549">
        <w:t>,</w:t>
      </w:r>
    </w:p>
    <w:p w14:paraId="3944E122" w14:textId="77777777" w:rsidR="00EA3549" w:rsidRPr="00EA3549" w:rsidRDefault="00EA3549" w:rsidP="00EA3549">
      <w:pPr>
        <w:spacing w:before="7"/>
        <w:ind w:left="687"/>
      </w:pPr>
      <w:r w:rsidRPr="00EA3549">
        <w:rPr>
          <w:sz w:val="19"/>
          <w:szCs w:val="19"/>
        </w:rPr>
        <w:t xml:space="preserve">−    </w:t>
      </w:r>
      <w:r w:rsidRPr="00EA3549">
        <w:rPr>
          <w:spacing w:val="6"/>
          <w:sz w:val="19"/>
          <w:szCs w:val="19"/>
        </w:rPr>
        <w:t xml:space="preserve"> </w:t>
      </w:r>
      <w:r w:rsidRPr="00EA3549">
        <w:t>об</w:t>
      </w:r>
      <w:r w:rsidRPr="00EA3549">
        <w:rPr>
          <w:spacing w:val="-3"/>
        </w:rPr>
        <w:t>е</w:t>
      </w:r>
      <w:r w:rsidRPr="00EA3549">
        <w:rPr>
          <w:spacing w:val="1"/>
        </w:rPr>
        <w:t>з</w:t>
      </w:r>
      <w:r w:rsidRPr="00EA3549">
        <w:t>б</w:t>
      </w:r>
      <w:r w:rsidRPr="00EA3549">
        <w:rPr>
          <w:spacing w:val="-3"/>
        </w:rPr>
        <w:t>е</w:t>
      </w:r>
      <w:r w:rsidRPr="00EA3549">
        <w:rPr>
          <w:spacing w:val="-2"/>
        </w:rPr>
        <w:t>д</w:t>
      </w:r>
      <w:r w:rsidRPr="00EA3549">
        <w:t>и</w:t>
      </w:r>
      <w:r w:rsidRPr="00EA3549">
        <w:rPr>
          <w:spacing w:val="16"/>
        </w:rPr>
        <w:t xml:space="preserve"> </w:t>
      </w:r>
      <w:r w:rsidRPr="00EA3549">
        <w:t>у</w:t>
      </w:r>
      <w:r w:rsidRPr="00EA3549">
        <w:rPr>
          <w:spacing w:val="-1"/>
        </w:rPr>
        <w:t>ч</w:t>
      </w:r>
      <w:r w:rsidRPr="00EA3549">
        <w:rPr>
          <w:spacing w:val="-3"/>
        </w:rPr>
        <w:t>е</w:t>
      </w:r>
      <w:r w:rsidRPr="00EA3549">
        <w:t>шће</w:t>
      </w:r>
      <w:r w:rsidRPr="00EA3549">
        <w:rPr>
          <w:spacing w:val="11"/>
        </w:rPr>
        <w:t xml:space="preserve"> </w:t>
      </w:r>
      <w:r w:rsidRPr="00EA3549">
        <w:t>у</w:t>
      </w:r>
      <w:r w:rsidRPr="00EA3549">
        <w:rPr>
          <w:spacing w:val="-1"/>
        </w:rPr>
        <w:t>ч</w:t>
      </w:r>
      <w:r w:rsidRPr="00EA3549">
        <w:rPr>
          <w:spacing w:val="-3"/>
        </w:rPr>
        <w:t>е</w:t>
      </w:r>
      <w:r w:rsidRPr="00EA3549">
        <w:rPr>
          <w:spacing w:val="-1"/>
        </w:rPr>
        <w:t>ни</w:t>
      </w:r>
      <w:r w:rsidRPr="00EA3549">
        <w:rPr>
          <w:spacing w:val="1"/>
        </w:rPr>
        <w:t>к</w:t>
      </w:r>
      <w:r w:rsidRPr="00EA3549">
        <w:rPr>
          <w:spacing w:val="-1"/>
        </w:rPr>
        <w:t>а</w:t>
      </w:r>
      <w:r w:rsidRPr="00EA3549">
        <w:t>,</w:t>
      </w:r>
      <w:r w:rsidRPr="00EA3549">
        <w:rPr>
          <w:spacing w:val="10"/>
        </w:rPr>
        <w:t xml:space="preserve"> </w:t>
      </w:r>
      <w:r w:rsidRPr="00EA3549">
        <w:rPr>
          <w:spacing w:val="1"/>
        </w:rPr>
        <w:t>н</w:t>
      </w:r>
      <w:r w:rsidRPr="00EA3549">
        <w:rPr>
          <w:spacing w:val="-1"/>
        </w:rPr>
        <w:t>а</w:t>
      </w:r>
      <w:r w:rsidRPr="00EA3549">
        <w:rPr>
          <w:spacing w:val="-3"/>
        </w:rPr>
        <w:t>с</w:t>
      </w:r>
      <w:r w:rsidRPr="00EA3549">
        <w:t>та</w:t>
      </w:r>
      <w:r w:rsidRPr="00EA3549">
        <w:rPr>
          <w:spacing w:val="-3"/>
        </w:rPr>
        <w:t>в</w:t>
      </w:r>
      <w:r w:rsidRPr="00EA3549">
        <w:rPr>
          <w:spacing w:val="-1"/>
        </w:rPr>
        <w:t>ни</w:t>
      </w:r>
      <w:r w:rsidRPr="00EA3549">
        <w:rPr>
          <w:spacing w:val="1"/>
        </w:rPr>
        <w:t>к</w:t>
      </w:r>
      <w:r w:rsidRPr="00EA3549">
        <w:t>а</w:t>
      </w:r>
      <w:r w:rsidRPr="00EA3549">
        <w:rPr>
          <w:spacing w:val="15"/>
        </w:rPr>
        <w:t xml:space="preserve"> </w:t>
      </w:r>
      <w:r w:rsidRPr="00EA3549">
        <w:t>и</w:t>
      </w:r>
      <w:r w:rsidRPr="00EA3549">
        <w:rPr>
          <w:spacing w:val="8"/>
        </w:rPr>
        <w:t xml:space="preserve"> </w:t>
      </w:r>
      <w:r w:rsidRPr="00EA3549">
        <w:t>ш</w:t>
      </w:r>
      <w:r w:rsidRPr="00EA3549">
        <w:rPr>
          <w:spacing w:val="1"/>
        </w:rPr>
        <w:t>к</w:t>
      </w:r>
      <w:r w:rsidRPr="00EA3549">
        <w:t>оле</w:t>
      </w:r>
      <w:r w:rsidRPr="00EA3549">
        <w:rPr>
          <w:spacing w:val="9"/>
        </w:rPr>
        <w:t xml:space="preserve"> </w:t>
      </w:r>
      <w:r w:rsidRPr="00EA3549">
        <w:rPr>
          <w:spacing w:val="1"/>
        </w:rPr>
        <w:t>к</w:t>
      </w:r>
      <w:r w:rsidRPr="00EA3549">
        <w:rPr>
          <w:spacing w:val="-3"/>
        </w:rPr>
        <w:t>а</w:t>
      </w:r>
      <w:r w:rsidRPr="00EA3549">
        <w:t>о</w:t>
      </w:r>
      <w:r w:rsidRPr="00EA3549">
        <w:rPr>
          <w:spacing w:val="10"/>
        </w:rPr>
        <w:t xml:space="preserve"> </w:t>
      </w:r>
      <w:r w:rsidRPr="00EA3549">
        <w:rPr>
          <w:spacing w:val="1"/>
        </w:rPr>
        <w:t>ц</w:t>
      </w:r>
      <w:r w:rsidRPr="00EA3549">
        <w:rPr>
          <w:spacing w:val="-1"/>
        </w:rPr>
        <w:t>е</w:t>
      </w:r>
      <w:r w:rsidRPr="00EA3549">
        <w:t>л</w:t>
      </w:r>
      <w:r w:rsidRPr="00EA3549">
        <w:rPr>
          <w:spacing w:val="1"/>
        </w:rPr>
        <w:t>ин</w:t>
      </w:r>
      <w:r w:rsidRPr="00EA3549">
        <w:t>е</w:t>
      </w:r>
      <w:r w:rsidRPr="00EA3549">
        <w:rPr>
          <w:spacing w:val="14"/>
        </w:rPr>
        <w:t xml:space="preserve"> </w:t>
      </w:r>
      <w:r w:rsidRPr="00EA3549">
        <w:t>у</w:t>
      </w:r>
      <w:r w:rsidRPr="00EA3549">
        <w:rPr>
          <w:spacing w:val="5"/>
        </w:rPr>
        <w:t xml:space="preserve"> </w:t>
      </w:r>
      <w:r w:rsidRPr="00EA3549">
        <w:rPr>
          <w:spacing w:val="1"/>
        </w:rPr>
        <w:t>к</w:t>
      </w:r>
      <w:r w:rsidRPr="00EA3549">
        <w:t>ул</w:t>
      </w:r>
      <w:r w:rsidRPr="00EA3549">
        <w:rPr>
          <w:spacing w:val="1"/>
        </w:rPr>
        <w:t>т</w:t>
      </w:r>
      <w:r w:rsidRPr="00EA3549">
        <w:t>ур</w:t>
      </w:r>
      <w:r w:rsidRPr="00EA3549">
        <w:rPr>
          <w:spacing w:val="1"/>
        </w:rPr>
        <w:t>н</w:t>
      </w:r>
      <w:r w:rsidRPr="00EA3549">
        <w:rPr>
          <w:spacing w:val="-2"/>
        </w:rPr>
        <w:t>о</w:t>
      </w:r>
      <w:r w:rsidRPr="00EA3549">
        <w:t>м</w:t>
      </w:r>
      <w:r w:rsidRPr="00EA3549">
        <w:rPr>
          <w:spacing w:val="12"/>
        </w:rPr>
        <w:t xml:space="preserve"> </w:t>
      </w:r>
      <w:r w:rsidRPr="00EA3549">
        <w:t>и</w:t>
      </w:r>
      <w:r w:rsidRPr="00EA3549">
        <w:rPr>
          <w:spacing w:val="11"/>
        </w:rPr>
        <w:t xml:space="preserve"> </w:t>
      </w:r>
      <w:r w:rsidRPr="00EA3549">
        <w:t>друш</w:t>
      </w:r>
      <w:r w:rsidRPr="00EA3549">
        <w:rPr>
          <w:spacing w:val="1"/>
        </w:rPr>
        <w:t>т</w:t>
      </w:r>
      <w:r w:rsidRPr="00EA3549">
        <w:t>в</w:t>
      </w:r>
      <w:r w:rsidRPr="00EA3549">
        <w:rPr>
          <w:spacing w:val="-1"/>
        </w:rPr>
        <w:t>е</w:t>
      </w:r>
      <w:r w:rsidRPr="00EA3549">
        <w:rPr>
          <w:spacing w:val="1"/>
        </w:rPr>
        <w:t>н</w:t>
      </w:r>
      <w:r w:rsidRPr="00EA3549">
        <w:t>ом</w:t>
      </w:r>
      <w:r w:rsidRPr="00EA3549">
        <w:rPr>
          <w:spacing w:val="9"/>
        </w:rPr>
        <w:t xml:space="preserve"> </w:t>
      </w:r>
      <w:r w:rsidRPr="00EA3549">
        <w:t>ж</w:t>
      </w:r>
      <w:r w:rsidRPr="00EA3549">
        <w:rPr>
          <w:spacing w:val="1"/>
        </w:rPr>
        <w:t>и</w:t>
      </w:r>
      <w:r w:rsidRPr="00EA3549">
        <w:t>во</w:t>
      </w:r>
      <w:r w:rsidRPr="00EA3549">
        <w:rPr>
          <w:spacing w:val="-2"/>
        </w:rPr>
        <w:t>т</w:t>
      </w:r>
      <w:r w:rsidRPr="00EA3549">
        <w:t>у</w:t>
      </w:r>
      <w:r w:rsidRPr="00EA3549">
        <w:rPr>
          <w:spacing w:val="8"/>
        </w:rPr>
        <w:t xml:space="preserve"> </w:t>
      </w:r>
      <w:r w:rsidRPr="00EA3549">
        <w:rPr>
          <w:spacing w:val="-1"/>
        </w:rPr>
        <w:t>с</w:t>
      </w:r>
      <w:r w:rsidRPr="00EA3549">
        <w:t>р</w:t>
      </w:r>
      <w:r w:rsidRPr="00EA3549">
        <w:rPr>
          <w:spacing w:val="-1"/>
        </w:rPr>
        <w:t>е</w:t>
      </w:r>
      <w:r w:rsidRPr="00EA3549">
        <w:t>д</w:t>
      </w:r>
      <w:r w:rsidRPr="00EA3549">
        <w:rPr>
          <w:spacing w:val="1"/>
        </w:rPr>
        <w:t>ин</w:t>
      </w:r>
      <w:r w:rsidRPr="00EA3549">
        <w:rPr>
          <w:spacing w:val="-1"/>
        </w:rPr>
        <w:t>е</w:t>
      </w:r>
      <w:r w:rsidRPr="00EA3549">
        <w:t>.</w:t>
      </w:r>
    </w:p>
    <w:p w14:paraId="227DA574" w14:textId="77777777" w:rsidR="00EA3549" w:rsidRPr="00EA3549" w:rsidRDefault="00EA3549" w:rsidP="00EA3549">
      <w:pPr>
        <w:spacing w:before="10" w:line="220" w:lineRule="exact"/>
        <w:rPr>
          <w:sz w:val="22"/>
          <w:szCs w:val="22"/>
        </w:rPr>
      </w:pPr>
    </w:p>
    <w:p w14:paraId="49410D49" w14:textId="77777777" w:rsidR="00EA3549" w:rsidRPr="00EA3549" w:rsidRDefault="00EA3549" w:rsidP="00EA3549">
      <w:pPr>
        <w:ind w:left="218" w:right="804"/>
      </w:pPr>
      <w:r w:rsidRPr="00EA3549">
        <w:rPr>
          <w:b/>
        </w:rPr>
        <w:t>Ради</w:t>
      </w:r>
      <w:r w:rsidRPr="00EA3549">
        <w:rPr>
          <w:b/>
          <w:spacing w:val="14"/>
        </w:rPr>
        <w:t xml:space="preserve"> </w:t>
      </w:r>
      <w:r w:rsidRPr="00EA3549">
        <w:rPr>
          <w:b/>
        </w:rPr>
        <w:t>афи</w:t>
      </w:r>
      <w:r w:rsidRPr="00EA3549">
        <w:rPr>
          <w:b/>
          <w:spacing w:val="1"/>
        </w:rPr>
        <w:t>р</w:t>
      </w:r>
      <w:r w:rsidRPr="00EA3549">
        <w:rPr>
          <w:b/>
        </w:rPr>
        <w:t>м</w:t>
      </w:r>
      <w:r w:rsidRPr="00EA3549">
        <w:rPr>
          <w:b/>
          <w:spacing w:val="-3"/>
        </w:rPr>
        <w:t>а</w:t>
      </w:r>
      <w:r w:rsidRPr="00EA3549">
        <w:rPr>
          <w:b/>
          <w:spacing w:val="1"/>
        </w:rPr>
        <w:t>ци</w:t>
      </w:r>
      <w:r w:rsidRPr="00EA3549">
        <w:rPr>
          <w:b/>
        </w:rPr>
        <w:t>је</w:t>
      </w:r>
      <w:r w:rsidRPr="00EA3549">
        <w:rPr>
          <w:b/>
          <w:spacing w:val="11"/>
        </w:rPr>
        <w:t xml:space="preserve"> </w:t>
      </w:r>
      <w:r w:rsidRPr="00EA3549">
        <w:rPr>
          <w:b/>
        </w:rPr>
        <w:t>и</w:t>
      </w:r>
      <w:r w:rsidRPr="00EA3549">
        <w:rPr>
          <w:b/>
          <w:spacing w:val="13"/>
        </w:rPr>
        <w:t xml:space="preserve"> </w:t>
      </w:r>
      <w:r w:rsidRPr="00EA3549">
        <w:rPr>
          <w:b/>
          <w:spacing w:val="1"/>
        </w:rPr>
        <w:t>п</w:t>
      </w:r>
      <w:r w:rsidRPr="00EA3549">
        <w:rPr>
          <w:b/>
          <w:spacing w:val="-2"/>
        </w:rPr>
        <w:t>о</w:t>
      </w:r>
      <w:r w:rsidRPr="00EA3549">
        <w:rPr>
          <w:b/>
          <w:spacing w:val="1"/>
        </w:rPr>
        <w:t>др</w:t>
      </w:r>
      <w:r w:rsidRPr="00EA3549">
        <w:rPr>
          <w:b/>
          <w:spacing w:val="-1"/>
        </w:rPr>
        <w:t>ш</w:t>
      </w:r>
      <w:r w:rsidRPr="00EA3549">
        <w:rPr>
          <w:b/>
          <w:spacing w:val="1"/>
        </w:rPr>
        <w:t>к</w:t>
      </w:r>
      <w:r w:rsidRPr="00EA3549">
        <w:rPr>
          <w:b/>
        </w:rPr>
        <w:t>е</w:t>
      </w:r>
      <w:r w:rsidRPr="00EA3549">
        <w:rPr>
          <w:b/>
          <w:spacing w:val="12"/>
        </w:rPr>
        <w:t xml:space="preserve"> </w:t>
      </w:r>
      <w:r w:rsidRPr="00EA3549">
        <w:rPr>
          <w:b/>
          <w:spacing w:val="-1"/>
        </w:rPr>
        <w:t>к</w:t>
      </w:r>
      <w:r w:rsidRPr="00EA3549">
        <w:rPr>
          <w:b/>
        </w:rPr>
        <w:t>ул</w:t>
      </w:r>
      <w:r w:rsidRPr="00EA3549">
        <w:rPr>
          <w:b/>
          <w:spacing w:val="-3"/>
        </w:rPr>
        <w:t>т</w:t>
      </w:r>
      <w:r w:rsidRPr="00EA3549">
        <w:rPr>
          <w:b/>
        </w:rPr>
        <w:t>у</w:t>
      </w:r>
      <w:r w:rsidRPr="00EA3549">
        <w:rPr>
          <w:b/>
          <w:spacing w:val="-1"/>
        </w:rPr>
        <w:t>рн</w:t>
      </w:r>
      <w:r w:rsidRPr="00EA3549">
        <w:rPr>
          <w:b/>
          <w:spacing w:val="1"/>
        </w:rPr>
        <w:t>и</w:t>
      </w:r>
      <w:r w:rsidRPr="00EA3549">
        <w:rPr>
          <w:b/>
        </w:rPr>
        <w:t xml:space="preserve">м </w:t>
      </w:r>
      <w:r w:rsidRPr="00EA3549">
        <w:rPr>
          <w:b/>
          <w:spacing w:val="27"/>
        </w:rPr>
        <w:t xml:space="preserve"> </w:t>
      </w:r>
      <w:r w:rsidRPr="00EA3549">
        <w:rPr>
          <w:b/>
        </w:rPr>
        <w:t>а</w:t>
      </w:r>
      <w:r w:rsidRPr="00EA3549">
        <w:rPr>
          <w:b/>
          <w:spacing w:val="-1"/>
        </w:rPr>
        <w:t>к</w:t>
      </w:r>
      <w:r w:rsidRPr="00EA3549">
        <w:rPr>
          <w:b/>
        </w:rPr>
        <w:t>тив</w:t>
      </w:r>
      <w:r w:rsidRPr="00EA3549">
        <w:rPr>
          <w:b/>
          <w:spacing w:val="1"/>
        </w:rPr>
        <w:t>н</w:t>
      </w:r>
      <w:r w:rsidRPr="00EA3549">
        <w:rPr>
          <w:b/>
        </w:rPr>
        <w:t>о</w:t>
      </w:r>
      <w:r w:rsidRPr="00EA3549">
        <w:rPr>
          <w:b/>
          <w:spacing w:val="-1"/>
        </w:rPr>
        <w:t>с</w:t>
      </w:r>
      <w:r w:rsidRPr="00EA3549">
        <w:rPr>
          <w:b/>
        </w:rPr>
        <w:t>тима</w:t>
      </w:r>
      <w:r w:rsidRPr="00EA3549">
        <w:rPr>
          <w:b/>
          <w:spacing w:val="15"/>
        </w:rPr>
        <w:t xml:space="preserve"> </w:t>
      </w:r>
      <w:r w:rsidRPr="00EA3549">
        <w:rPr>
          <w:b/>
        </w:rPr>
        <w:t>у</w:t>
      </w:r>
      <w:r w:rsidRPr="00EA3549">
        <w:rPr>
          <w:b/>
          <w:spacing w:val="-1"/>
        </w:rPr>
        <w:t>че</w:t>
      </w:r>
      <w:r w:rsidRPr="00EA3549">
        <w:rPr>
          <w:b/>
          <w:spacing w:val="1"/>
        </w:rPr>
        <w:t>ник</w:t>
      </w:r>
      <w:r w:rsidRPr="00EA3549">
        <w:rPr>
          <w:b/>
        </w:rPr>
        <w:t>а</w:t>
      </w:r>
      <w:r w:rsidRPr="00EA3549">
        <w:rPr>
          <w:b/>
          <w:spacing w:val="13"/>
        </w:rPr>
        <w:t xml:space="preserve"> </w:t>
      </w:r>
      <w:r w:rsidRPr="00EA3549">
        <w:rPr>
          <w:b/>
        </w:rPr>
        <w:t>у</w:t>
      </w:r>
      <w:r w:rsidRPr="00EA3549">
        <w:rPr>
          <w:b/>
          <w:spacing w:val="10"/>
        </w:rPr>
        <w:t xml:space="preserve"> </w:t>
      </w:r>
      <w:r w:rsidRPr="00EA3549">
        <w:rPr>
          <w:b/>
          <w:spacing w:val="-1"/>
        </w:rPr>
        <w:t>ш</w:t>
      </w:r>
      <w:r w:rsidRPr="00EA3549">
        <w:rPr>
          <w:b/>
          <w:spacing w:val="1"/>
        </w:rPr>
        <w:t>к</w:t>
      </w:r>
      <w:r w:rsidRPr="00EA3549">
        <w:rPr>
          <w:b/>
        </w:rPr>
        <w:t>оли</w:t>
      </w:r>
      <w:r w:rsidRPr="00EA3549">
        <w:rPr>
          <w:b/>
          <w:spacing w:val="13"/>
        </w:rPr>
        <w:t xml:space="preserve"> </w:t>
      </w:r>
      <w:r w:rsidRPr="00EA3549">
        <w:rPr>
          <w:b/>
          <w:spacing w:val="1"/>
        </w:rPr>
        <w:t>п</w:t>
      </w:r>
      <w:r w:rsidRPr="00EA3549">
        <w:rPr>
          <w:b/>
          <w:spacing w:val="-3"/>
        </w:rPr>
        <w:t>л</w:t>
      </w:r>
      <w:r w:rsidRPr="00EA3549">
        <w:rPr>
          <w:b/>
          <w:spacing w:val="-2"/>
        </w:rPr>
        <w:t>а</w:t>
      </w:r>
      <w:r w:rsidRPr="00EA3549">
        <w:rPr>
          <w:b/>
          <w:spacing w:val="1"/>
        </w:rPr>
        <w:t>н</w:t>
      </w:r>
      <w:r w:rsidRPr="00EA3549">
        <w:rPr>
          <w:b/>
          <w:spacing w:val="-1"/>
        </w:rPr>
        <w:t>ир</w:t>
      </w:r>
      <w:r w:rsidRPr="00EA3549">
        <w:rPr>
          <w:b/>
        </w:rPr>
        <w:t>ају</w:t>
      </w:r>
      <w:r w:rsidRPr="00EA3549">
        <w:rPr>
          <w:b/>
          <w:spacing w:val="12"/>
        </w:rPr>
        <w:t xml:space="preserve"> </w:t>
      </w:r>
      <w:r w:rsidRPr="00EA3549">
        <w:rPr>
          <w:b/>
          <w:spacing w:val="-1"/>
        </w:rPr>
        <w:t>с</w:t>
      </w:r>
      <w:r w:rsidRPr="00EA3549">
        <w:rPr>
          <w:b/>
        </w:rPr>
        <w:t>е</w:t>
      </w:r>
      <w:r w:rsidRPr="00EA3549">
        <w:rPr>
          <w:b/>
          <w:spacing w:val="13"/>
        </w:rPr>
        <w:t xml:space="preserve"> </w:t>
      </w:r>
      <w:r w:rsidRPr="00EA3549">
        <w:rPr>
          <w:b/>
          <w:spacing w:val="1"/>
        </w:rPr>
        <w:t>р</w:t>
      </w:r>
      <w:r w:rsidRPr="00EA3549">
        <w:rPr>
          <w:b/>
        </w:rPr>
        <w:t>а</w:t>
      </w:r>
      <w:r w:rsidRPr="00EA3549">
        <w:rPr>
          <w:b/>
          <w:spacing w:val="-3"/>
        </w:rPr>
        <w:t>зл</w:t>
      </w:r>
      <w:r w:rsidRPr="00EA3549">
        <w:rPr>
          <w:b/>
          <w:spacing w:val="1"/>
        </w:rPr>
        <w:t>и</w:t>
      </w:r>
      <w:r w:rsidRPr="00EA3549">
        <w:rPr>
          <w:b/>
          <w:spacing w:val="-1"/>
        </w:rPr>
        <w:t>чи</w:t>
      </w:r>
      <w:r w:rsidRPr="00EA3549">
        <w:rPr>
          <w:b/>
        </w:rPr>
        <w:t>та</w:t>
      </w:r>
      <w:r w:rsidRPr="00EA3549">
        <w:rPr>
          <w:b/>
          <w:spacing w:val="13"/>
        </w:rPr>
        <w:t xml:space="preserve"> </w:t>
      </w:r>
      <w:r w:rsidRPr="00EA3549">
        <w:rPr>
          <w:b/>
          <w:spacing w:val="1"/>
        </w:rPr>
        <w:t>д</w:t>
      </w:r>
      <w:r w:rsidRPr="00EA3549">
        <w:rPr>
          <w:b/>
          <w:spacing w:val="-1"/>
        </w:rPr>
        <w:t>еш</w:t>
      </w:r>
      <w:r w:rsidRPr="00EA3549">
        <w:rPr>
          <w:b/>
        </w:rPr>
        <w:t>авања,</w:t>
      </w:r>
      <w:r w:rsidRPr="00EA3549">
        <w:rPr>
          <w:b/>
          <w:spacing w:val="12"/>
        </w:rPr>
        <w:t xml:space="preserve"> </w:t>
      </w:r>
      <w:r w:rsidRPr="00EA3549">
        <w:rPr>
          <w:b/>
          <w:spacing w:val="-1"/>
        </w:rPr>
        <w:t>к</w:t>
      </w:r>
      <w:r w:rsidRPr="00EA3549">
        <w:rPr>
          <w:b/>
          <w:spacing w:val="1"/>
        </w:rPr>
        <w:t>р</w:t>
      </w:r>
      <w:r w:rsidRPr="00EA3549">
        <w:rPr>
          <w:b/>
        </w:rPr>
        <w:t xml:space="preserve">оз </w:t>
      </w:r>
      <w:r w:rsidRPr="00EA3549">
        <w:rPr>
          <w:b/>
          <w:spacing w:val="-1"/>
        </w:rPr>
        <w:t>с</w:t>
      </w:r>
      <w:r w:rsidRPr="00EA3549">
        <w:rPr>
          <w:b/>
        </w:rPr>
        <w:t>л</w:t>
      </w:r>
      <w:r w:rsidRPr="00EA3549">
        <w:rPr>
          <w:b/>
          <w:spacing w:val="-1"/>
        </w:rPr>
        <w:t>е</w:t>
      </w:r>
      <w:r w:rsidRPr="00EA3549">
        <w:rPr>
          <w:b/>
          <w:spacing w:val="1"/>
        </w:rPr>
        <w:t>д</w:t>
      </w:r>
      <w:r w:rsidRPr="00EA3549">
        <w:rPr>
          <w:b/>
          <w:spacing w:val="-3"/>
        </w:rPr>
        <w:t>е</w:t>
      </w:r>
      <w:r w:rsidRPr="00EA3549">
        <w:rPr>
          <w:b/>
          <w:spacing w:val="1"/>
        </w:rPr>
        <w:t>ћ</w:t>
      </w:r>
      <w:r w:rsidRPr="00EA3549">
        <w:rPr>
          <w:b/>
        </w:rPr>
        <w:t>е</w:t>
      </w:r>
      <w:r w:rsidRPr="00EA3549">
        <w:rPr>
          <w:b/>
          <w:spacing w:val="12"/>
        </w:rPr>
        <w:t xml:space="preserve"> </w:t>
      </w:r>
      <w:r w:rsidRPr="00EA3549">
        <w:rPr>
          <w:b/>
          <w:spacing w:val="-1"/>
        </w:rPr>
        <w:t>с</w:t>
      </w:r>
      <w:r w:rsidRPr="00EA3549">
        <w:rPr>
          <w:b/>
        </w:rPr>
        <w:t>а</w:t>
      </w:r>
      <w:r w:rsidRPr="00EA3549">
        <w:rPr>
          <w:b/>
          <w:spacing w:val="1"/>
        </w:rPr>
        <w:t>др</w:t>
      </w:r>
      <w:r w:rsidRPr="00EA3549">
        <w:rPr>
          <w:b/>
          <w:spacing w:val="-1"/>
        </w:rPr>
        <w:t>ж</w:t>
      </w:r>
      <w:r w:rsidRPr="00EA3549">
        <w:rPr>
          <w:b/>
        </w:rPr>
        <w:t>ај</w:t>
      </w:r>
      <w:r w:rsidRPr="00EA3549">
        <w:rPr>
          <w:b/>
          <w:spacing w:val="-2"/>
        </w:rPr>
        <w:t>е</w:t>
      </w:r>
      <w:r w:rsidRPr="00EA3549">
        <w:rPr>
          <w:b/>
        </w:rPr>
        <w:t>:</w:t>
      </w:r>
    </w:p>
    <w:p w14:paraId="5FA7818F" w14:textId="77777777" w:rsidR="00EA3549" w:rsidRPr="00EA3549" w:rsidRDefault="00EA3549" w:rsidP="00EA3549">
      <w:pPr>
        <w:spacing w:before="1" w:line="100" w:lineRule="exact"/>
        <w:rPr>
          <w:sz w:val="10"/>
          <w:szCs w:val="10"/>
        </w:rPr>
      </w:pPr>
    </w:p>
    <w:p w14:paraId="38223533" w14:textId="77777777" w:rsidR="00EA3549" w:rsidRPr="00EA3549" w:rsidRDefault="00EA3549" w:rsidP="00EA3549">
      <w:pPr>
        <w:spacing w:line="200" w:lineRule="exact"/>
        <w:rPr>
          <w:sz w:val="20"/>
          <w:szCs w:val="20"/>
        </w:rPr>
      </w:pPr>
    </w:p>
    <w:tbl>
      <w:tblPr>
        <w:tblW w:w="14748" w:type="dxa"/>
        <w:jc w:val="center"/>
        <w:tblLayout w:type="fixed"/>
        <w:tblCellMar>
          <w:left w:w="0" w:type="dxa"/>
          <w:right w:w="0" w:type="dxa"/>
        </w:tblCellMar>
        <w:tblLook w:val="01E0" w:firstRow="1" w:lastRow="1" w:firstColumn="1" w:lastColumn="1" w:noHBand="0" w:noVBand="0"/>
      </w:tblPr>
      <w:tblGrid>
        <w:gridCol w:w="6"/>
        <w:gridCol w:w="2823"/>
        <w:gridCol w:w="6"/>
        <w:gridCol w:w="3396"/>
        <w:gridCol w:w="6"/>
        <w:gridCol w:w="2546"/>
        <w:gridCol w:w="6"/>
        <w:gridCol w:w="1978"/>
        <w:gridCol w:w="6"/>
        <w:gridCol w:w="3969"/>
        <w:gridCol w:w="6"/>
      </w:tblGrid>
      <w:tr w:rsidR="00EA3549" w:rsidRPr="00F02A51" w14:paraId="2240ED31" w14:textId="77777777" w:rsidTr="00EA3549">
        <w:trPr>
          <w:gridBefore w:val="1"/>
          <w:wBefore w:w="6" w:type="dxa"/>
          <w:trHeight w:val="636"/>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85C5FF4" w14:textId="77777777" w:rsidR="00EA3549" w:rsidRPr="00F02A51" w:rsidRDefault="00EA3549" w:rsidP="00EA3549">
            <w:pPr>
              <w:jc w:val="center"/>
              <w:rPr>
                <w:rFonts w:eastAsia="Calibri"/>
                <w:b/>
                <w:bCs/>
                <w:sz w:val="20"/>
                <w:szCs w:val="20"/>
              </w:rPr>
            </w:pPr>
            <w:r w:rsidRPr="00F02A51">
              <w:rPr>
                <w:rFonts w:eastAsia="Calibri"/>
                <w:b/>
                <w:bCs/>
                <w:sz w:val="20"/>
                <w:szCs w:val="20"/>
              </w:rPr>
              <w:t>Активности</w:t>
            </w:r>
          </w:p>
        </w:tc>
        <w:tc>
          <w:tcPr>
            <w:tcW w:w="3402"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AD9DB6C" w14:textId="77777777" w:rsidR="00EA3549" w:rsidRPr="00F02A51" w:rsidRDefault="00EA3549" w:rsidP="00EA3549">
            <w:pPr>
              <w:jc w:val="center"/>
              <w:rPr>
                <w:rFonts w:eastAsia="Calibri"/>
                <w:b/>
                <w:bCs/>
                <w:sz w:val="20"/>
                <w:szCs w:val="20"/>
              </w:rPr>
            </w:pPr>
            <w:r w:rsidRPr="00F02A51">
              <w:rPr>
                <w:rFonts w:eastAsia="Calibri"/>
                <w:b/>
                <w:bCs/>
                <w:sz w:val="20"/>
                <w:szCs w:val="20"/>
              </w:rPr>
              <w:t>Начин реализације</w:t>
            </w:r>
          </w:p>
        </w:tc>
        <w:tc>
          <w:tcPr>
            <w:tcW w:w="2552"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2C39886" w14:textId="77777777" w:rsidR="00EA3549" w:rsidRPr="00F02A51" w:rsidRDefault="00EA3549" w:rsidP="00EA3549">
            <w:pPr>
              <w:jc w:val="center"/>
              <w:rPr>
                <w:rFonts w:eastAsia="Calibri"/>
                <w:b/>
                <w:bCs/>
                <w:sz w:val="20"/>
                <w:szCs w:val="20"/>
              </w:rPr>
            </w:pPr>
            <w:r w:rsidRPr="00F02A51">
              <w:rPr>
                <w:rFonts w:eastAsia="Calibri"/>
                <w:b/>
                <w:bCs/>
                <w:sz w:val="20"/>
                <w:szCs w:val="20"/>
              </w:rPr>
              <w:t>Носиоци</w:t>
            </w:r>
            <w:r w:rsidRPr="00F02A51">
              <w:rPr>
                <w:rFonts w:eastAsia="Calibri"/>
                <w:b/>
                <w:bCs/>
                <w:sz w:val="20"/>
                <w:szCs w:val="20"/>
                <w:lang w:val="sr-Cyrl-RS"/>
              </w:rPr>
              <w:t xml:space="preserve"> </w:t>
            </w:r>
            <w:r w:rsidRPr="00F02A51">
              <w:rPr>
                <w:rFonts w:eastAsia="Calibri"/>
                <w:b/>
                <w:bCs/>
                <w:sz w:val="20"/>
                <w:szCs w:val="20"/>
              </w:rPr>
              <w:t>реализације</w:t>
            </w:r>
          </w:p>
        </w:tc>
        <w:tc>
          <w:tcPr>
            <w:tcW w:w="1978"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4BF21CC" w14:textId="77777777" w:rsidR="00EA3549" w:rsidRPr="00F02A51" w:rsidRDefault="00EA3549" w:rsidP="00EA3549">
            <w:pPr>
              <w:jc w:val="center"/>
              <w:rPr>
                <w:rFonts w:eastAsia="Calibri"/>
                <w:b/>
                <w:bCs/>
                <w:sz w:val="20"/>
                <w:szCs w:val="20"/>
              </w:rPr>
            </w:pPr>
            <w:r w:rsidRPr="00F02A51">
              <w:rPr>
                <w:rFonts w:eastAsia="Calibri"/>
                <w:b/>
                <w:bCs/>
                <w:sz w:val="20"/>
                <w:szCs w:val="20"/>
              </w:rPr>
              <w:t>Време реализације</w:t>
            </w:r>
          </w:p>
        </w:tc>
        <w:tc>
          <w:tcPr>
            <w:tcW w:w="398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3807622" w14:textId="77777777" w:rsidR="00EA3549" w:rsidRPr="00F02A51" w:rsidRDefault="00EA3549" w:rsidP="00EA3549">
            <w:pPr>
              <w:jc w:val="center"/>
              <w:rPr>
                <w:rFonts w:eastAsia="Calibri"/>
                <w:b/>
                <w:bCs/>
                <w:sz w:val="20"/>
                <w:szCs w:val="20"/>
              </w:rPr>
            </w:pPr>
            <w:r w:rsidRPr="00F02A51">
              <w:rPr>
                <w:rFonts w:eastAsia="Calibri"/>
                <w:b/>
                <w:bCs/>
                <w:sz w:val="20"/>
                <w:szCs w:val="20"/>
              </w:rPr>
              <w:t>Начин праћења</w:t>
            </w:r>
          </w:p>
        </w:tc>
      </w:tr>
      <w:tr w:rsidR="00EA3549" w:rsidRPr="00F02A51" w14:paraId="127303C7" w14:textId="77777777" w:rsidTr="00EA3549">
        <w:trPr>
          <w:gridBefore w:val="1"/>
          <w:wBefore w:w="6" w:type="dxa"/>
          <w:trHeight w:val="552"/>
          <w:jc w:val="center"/>
        </w:trPr>
        <w:tc>
          <w:tcPr>
            <w:tcW w:w="14742" w:type="dxa"/>
            <w:gridSpan w:val="10"/>
            <w:tcBorders>
              <w:top w:val="single" w:sz="5" w:space="0" w:color="000000"/>
              <w:left w:val="single" w:sz="5" w:space="0" w:color="000000"/>
              <w:bottom w:val="single" w:sz="5" w:space="0" w:color="000000"/>
              <w:right w:val="single" w:sz="5" w:space="0" w:color="000000"/>
            </w:tcBorders>
            <w:shd w:val="clear" w:color="auto" w:fill="auto"/>
            <w:vAlign w:val="center"/>
          </w:tcPr>
          <w:p w14:paraId="2FD82793" w14:textId="77777777" w:rsidR="00EA3549" w:rsidRPr="00F02A51" w:rsidRDefault="00EA3549" w:rsidP="00EA3549">
            <w:pPr>
              <w:jc w:val="center"/>
              <w:rPr>
                <w:sz w:val="20"/>
                <w:szCs w:val="20"/>
                <w:lang w:val="sr-Cyrl-RS"/>
              </w:rPr>
            </w:pPr>
            <w:r w:rsidRPr="00F02A51">
              <w:rPr>
                <w:rFonts w:eastAsia="Calibri"/>
                <w:b/>
                <w:sz w:val="20"/>
                <w:szCs w:val="20"/>
                <w:lang w:val="sr-Cyrl-RS"/>
              </w:rPr>
              <w:t>АКТИВНОСТИ НА НИВОУ ШКОЛЕ</w:t>
            </w:r>
          </w:p>
        </w:tc>
      </w:tr>
      <w:tr w:rsidR="00EA3549" w:rsidRPr="00F02A51" w14:paraId="58EBB375" w14:textId="77777777" w:rsidTr="00EA3549">
        <w:trPr>
          <w:gridBefore w:val="1"/>
          <w:wBefore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tcPr>
          <w:p w14:paraId="6164A6CF" w14:textId="77777777" w:rsidR="00EA3549" w:rsidRPr="00F02A51" w:rsidRDefault="00EA3549" w:rsidP="00EA3549">
            <w:pPr>
              <w:ind w:left="107" w:right="289"/>
              <w:rPr>
                <w:rFonts w:eastAsia="Calibri"/>
                <w:sz w:val="20"/>
                <w:szCs w:val="20"/>
                <w:lang w:val="sr-Cyrl-RS"/>
              </w:rPr>
            </w:pPr>
            <w:r w:rsidRPr="00F02A51">
              <w:rPr>
                <w:rFonts w:eastAsia="Calibri"/>
                <w:sz w:val="20"/>
                <w:szCs w:val="20"/>
                <w:lang w:val="sr-Cyrl-RS"/>
              </w:rPr>
              <w:t>Свечани пријем првака,</w:t>
            </w:r>
          </w:p>
          <w:p w14:paraId="6D6031E8" w14:textId="77777777" w:rsidR="00EA3549" w:rsidRPr="00F02A51" w:rsidRDefault="00EA3549" w:rsidP="00EA3549">
            <w:pPr>
              <w:ind w:left="107" w:right="289"/>
              <w:rPr>
                <w:rFonts w:eastAsia="Calibri"/>
                <w:sz w:val="20"/>
                <w:szCs w:val="20"/>
                <w:lang w:val="sr-Cyrl-RS"/>
              </w:rPr>
            </w:pPr>
            <w:r w:rsidRPr="00F02A51">
              <w:rPr>
                <w:rFonts w:eastAsia="Calibri"/>
                <w:sz w:val="20"/>
                <w:szCs w:val="20"/>
                <w:lang w:val="sr-Cyrl-RS"/>
              </w:rPr>
              <w:t xml:space="preserve">Свечани пријем ученика петог разреда </w:t>
            </w:r>
          </w:p>
        </w:tc>
        <w:tc>
          <w:tcPr>
            <w:tcW w:w="3402" w:type="dxa"/>
            <w:gridSpan w:val="2"/>
            <w:tcBorders>
              <w:top w:val="single" w:sz="5" w:space="0" w:color="000000"/>
              <w:left w:val="single" w:sz="5" w:space="0" w:color="000000"/>
              <w:bottom w:val="single" w:sz="5" w:space="0" w:color="000000"/>
              <w:right w:val="single" w:sz="5" w:space="0" w:color="000000"/>
            </w:tcBorders>
          </w:tcPr>
          <w:p w14:paraId="1E6781E7" w14:textId="77777777" w:rsidR="00EA3549" w:rsidRPr="00F02A51" w:rsidRDefault="00EA3549" w:rsidP="00EA3549">
            <w:pPr>
              <w:spacing w:line="280" w:lineRule="exact"/>
              <w:ind w:left="105"/>
              <w:rPr>
                <w:rFonts w:eastAsia="Calibri"/>
                <w:sz w:val="20"/>
                <w:szCs w:val="20"/>
                <w:lang w:val="sr-Cyrl-RS"/>
              </w:rPr>
            </w:pPr>
            <w:r w:rsidRPr="00F02A51">
              <w:rPr>
                <w:rFonts w:eastAsia="Calibri"/>
                <w:sz w:val="20"/>
                <w:szCs w:val="20"/>
                <w:lang w:val="sr-Cyrl-RS"/>
              </w:rPr>
              <w:t xml:space="preserve">Организовање пријема првака у холу школе </w:t>
            </w:r>
          </w:p>
          <w:p w14:paraId="03EF2EB3" w14:textId="77777777" w:rsidR="00EA3549" w:rsidRPr="00F02A51" w:rsidRDefault="00EA3549" w:rsidP="00EA3549">
            <w:pPr>
              <w:spacing w:line="280" w:lineRule="exact"/>
              <w:ind w:left="105"/>
              <w:rPr>
                <w:rFonts w:eastAsia="Calibri"/>
                <w:sz w:val="20"/>
                <w:szCs w:val="20"/>
                <w:lang w:val="sr-Cyrl-RS"/>
              </w:rPr>
            </w:pPr>
            <w:r w:rsidRPr="00F02A51">
              <w:rPr>
                <w:rFonts w:eastAsia="Calibri"/>
                <w:sz w:val="20"/>
                <w:szCs w:val="20"/>
                <w:lang w:val="sr-Cyrl-RS"/>
              </w:rPr>
              <w:lastRenderedPageBreak/>
              <w:t>Поздравни говор директора, представника локалне самоуправе у ичитеља</w:t>
            </w:r>
          </w:p>
        </w:tc>
        <w:tc>
          <w:tcPr>
            <w:tcW w:w="2552" w:type="dxa"/>
            <w:gridSpan w:val="2"/>
            <w:tcBorders>
              <w:top w:val="single" w:sz="5" w:space="0" w:color="000000"/>
              <w:left w:val="single" w:sz="5" w:space="0" w:color="000000"/>
              <w:bottom w:val="single" w:sz="5" w:space="0" w:color="000000"/>
              <w:right w:val="single" w:sz="5" w:space="0" w:color="000000"/>
            </w:tcBorders>
          </w:tcPr>
          <w:p w14:paraId="09DF29D9" w14:textId="77777777" w:rsidR="00EA3549" w:rsidRPr="00F02A51" w:rsidRDefault="00EA3549" w:rsidP="00EA3549">
            <w:pPr>
              <w:ind w:left="107" w:right="889"/>
              <w:jc w:val="both"/>
              <w:rPr>
                <w:rFonts w:eastAsia="Calibri"/>
                <w:sz w:val="20"/>
                <w:szCs w:val="20"/>
                <w:lang w:val="sr-Cyrl-RS"/>
              </w:rPr>
            </w:pPr>
            <w:r w:rsidRPr="00F02A51">
              <w:rPr>
                <w:rFonts w:eastAsia="Calibri"/>
                <w:sz w:val="20"/>
                <w:szCs w:val="20"/>
                <w:lang w:val="sr-Cyrl-RS"/>
              </w:rPr>
              <w:lastRenderedPageBreak/>
              <w:t>Учитељи,</w:t>
            </w:r>
          </w:p>
          <w:p w14:paraId="515532BD" w14:textId="77777777" w:rsidR="00EA3549" w:rsidRPr="00F02A51" w:rsidRDefault="00EA3549" w:rsidP="00EA3549">
            <w:pPr>
              <w:ind w:left="107" w:right="889"/>
              <w:jc w:val="both"/>
              <w:rPr>
                <w:rFonts w:eastAsia="Calibri"/>
                <w:sz w:val="20"/>
                <w:szCs w:val="20"/>
                <w:lang w:val="sr-Cyrl-RS"/>
              </w:rPr>
            </w:pPr>
            <w:r w:rsidRPr="00F02A51">
              <w:rPr>
                <w:rFonts w:eastAsia="Calibri"/>
                <w:sz w:val="20"/>
                <w:szCs w:val="20"/>
                <w:lang w:val="sr-Cyrl-RS"/>
              </w:rPr>
              <w:t xml:space="preserve">Директор, представници </w:t>
            </w:r>
            <w:r w:rsidRPr="00F02A51">
              <w:rPr>
                <w:rFonts w:eastAsia="Calibri"/>
                <w:sz w:val="20"/>
                <w:szCs w:val="20"/>
                <w:lang w:val="sr-Cyrl-RS"/>
              </w:rPr>
              <w:lastRenderedPageBreak/>
              <w:t>локалне самоуправе</w:t>
            </w:r>
          </w:p>
        </w:tc>
        <w:tc>
          <w:tcPr>
            <w:tcW w:w="1978" w:type="dxa"/>
            <w:tcBorders>
              <w:top w:val="single" w:sz="5" w:space="0" w:color="000000"/>
              <w:left w:val="single" w:sz="5" w:space="0" w:color="000000"/>
              <w:bottom w:val="single" w:sz="5" w:space="0" w:color="000000"/>
              <w:right w:val="single" w:sz="5" w:space="0" w:color="000000"/>
            </w:tcBorders>
          </w:tcPr>
          <w:p w14:paraId="4C884C62" w14:textId="77777777" w:rsidR="00EA3549" w:rsidRPr="00F02A51" w:rsidRDefault="00EA3549" w:rsidP="00EA3549">
            <w:pPr>
              <w:ind w:right="36"/>
              <w:rPr>
                <w:rFonts w:eastAsia="Calibri"/>
                <w:sz w:val="20"/>
                <w:szCs w:val="20"/>
                <w:lang w:val="sr-Cyrl-RS"/>
              </w:rPr>
            </w:pPr>
          </w:p>
          <w:p w14:paraId="23E72FA2" w14:textId="77777777" w:rsidR="00EA3549" w:rsidRPr="00F02A51" w:rsidRDefault="00EA3549" w:rsidP="00EA3549">
            <w:pPr>
              <w:ind w:right="36"/>
              <w:rPr>
                <w:rFonts w:eastAsia="Calibri"/>
                <w:sz w:val="20"/>
                <w:szCs w:val="20"/>
                <w:lang w:val="sr-Cyrl-RS"/>
              </w:rPr>
            </w:pPr>
          </w:p>
          <w:p w14:paraId="771B2022" w14:textId="77777777" w:rsidR="00EA3549" w:rsidRPr="00F02A51" w:rsidRDefault="00EA3549" w:rsidP="00EA3549">
            <w:pPr>
              <w:ind w:right="36"/>
              <w:rPr>
                <w:rFonts w:eastAsia="Calibri"/>
                <w:sz w:val="20"/>
                <w:szCs w:val="20"/>
                <w:lang w:val="sr-Cyrl-RS"/>
              </w:rPr>
            </w:pPr>
          </w:p>
          <w:p w14:paraId="66ACA0BA" w14:textId="77777777" w:rsidR="00EA3549" w:rsidRPr="00F02A51" w:rsidRDefault="00EA3549" w:rsidP="00476E2F">
            <w:pPr>
              <w:numPr>
                <w:ilvl w:val="0"/>
                <w:numId w:val="55"/>
              </w:numPr>
              <w:spacing w:after="200" w:line="276" w:lineRule="auto"/>
              <w:ind w:right="36"/>
              <w:contextualSpacing/>
              <w:rPr>
                <w:rFonts w:eastAsia="Calibri"/>
                <w:sz w:val="20"/>
                <w:szCs w:val="20"/>
                <w:lang w:val="sr-Cyrl-RS"/>
              </w:rPr>
            </w:pPr>
            <w:r w:rsidRPr="00F02A51">
              <w:rPr>
                <w:rFonts w:eastAsia="Calibri"/>
                <w:sz w:val="20"/>
                <w:szCs w:val="20"/>
                <w:lang w:val="sr-Cyrl-RS"/>
              </w:rPr>
              <w:t>септембар</w:t>
            </w:r>
          </w:p>
        </w:tc>
        <w:tc>
          <w:tcPr>
            <w:tcW w:w="3981" w:type="dxa"/>
            <w:gridSpan w:val="3"/>
            <w:tcBorders>
              <w:top w:val="single" w:sz="5" w:space="0" w:color="000000"/>
              <w:left w:val="single" w:sz="5" w:space="0" w:color="000000"/>
              <w:bottom w:val="single" w:sz="5" w:space="0" w:color="000000"/>
              <w:right w:val="single" w:sz="5" w:space="0" w:color="000000"/>
            </w:tcBorders>
          </w:tcPr>
          <w:p w14:paraId="079EDA76"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742FA101"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62408FC8"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61D8E590" w14:textId="77777777" w:rsidR="00EA3549" w:rsidRPr="00F02A51" w:rsidRDefault="00EA3549" w:rsidP="00EA3549">
            <w:pPr>
              <w:spacing w:before="2"/>
              <w:ind w:right="39"/>
              <w:rPr>
                <w:rFonts w:eastAsia="Calibri"/>
                <w:sz w:val="20"/>
                <w:szCs w:val="20"/>
              </w:rPr>
            </w:pPr>
            <w:r w:rsidRPr="00F02A51">
              <w:rPr>
                <w:rFonts w:eastAsia="Calibri"/>
                <w:spacing w:val="2"/>
                <w:sz w:val="20"/>
                <w:szCs w:val="20"/>
                <w:lang w:val="sr-Cyrl-RS"/>
              </w:rPr>
              <w:lastRenderedPageBreak/>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5844A78E"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655069CA" w14:textId="77777777" w:rsidR="00EA3549" w:rsidRPr="00F02A51" w:rsidRDefault="00EA3549" w:rsidP="00EA3549">
            <w:pPr>
              <w:spacing w:before="5"/>
              <w:rPr>
                <w:rFonts w:eastAsia="Calibri"/>
                <w:sz w:val="20"/>
                <w:szCs w:val="20"/>
                <w:lang w:val="sr-Cyrl-RS"/>
              </w:rPr>
            </w:pPr>
            <w:r w:rsidRPr="00F02A51">
              <w:rPr>
                <w:rFonts w:eastAsia="Calibri"/>
                <w:sz w:val="20"/>
                <w:szCs w:val="20"/>
              </w:rPr>
              <w:lastRenderedPageBreak/>
              <w:t>О</w:t>
            </w:r>
            <w:r w:rsidRPr="00F02A51">
              <w:rPr>
                <w:rFonts w:eastAsia="Calibri"/>
                <w:spacing w:val="-1"/>
                <w:sz w:val="20"/>
                <w:szCs w:val="20"/>
              </w:rPr>
              <w:t>б</w:t>
            </w:r>
            <w:r w:rsidRPr="00F02A51">
              <w:rPr>
                <w:rFonts w:eastAsia="Calibri"/>
                <w:sz w:val="20"/>
                <w:szCs w:val="20"/>
              </w:rPr>
              <w:t>ел</w:t>
            </w:r>
            <w:r w:rsidRPr="00F02A51">
              <w:rPr>
                <w:rFonts w:eastAsia="Calibri"/>
                <w:spacing w:val="1"/>
                <w:sz w:val="20"/>
                <w:szCs w:val="20"/>
              </w:rPr>
              <w:t>е</w:t>
            </w:r>
            <w:r w:rsidRPr="00F02A51">
              <w:rPr>
                <w:rFonts w:eastAsia="Calibri"/>
                <w:sz w:val="20"/>
                <w:szCs w:val="20"/>
              </w:rPr>
              <w:t>жавање</w:t>
            </w:r>
            <w:r w:rsidRPr="00F02A51">
              <w:rPr>
                <w:rFonts w:eastAsia="Calibri"/>
                <w:sz w:val="20"/>
                <w:szCs w:val="20"/>
                <w:lang w:val="sr-Cyrl-RS"/>
              </w:rPr>
              <w:t xml:space="preserve"> </w:t>
            </w:r>
            <w:r w:rsidRPr="00F02A51">
              <w:rPr>
                <w:rFonts w:eastAsia="Calibri"/>
                <w:spacing w:val="-1"/>
                <w:sz w:val="20"/>
                <w:szCs w:val="20"/>
              </w:rPr>
              <w:t>Д</w:t>
            </w:r>
            <w:r w:rsidRPr="00F02A51">
              <w:rPr>
                <w:rFonts w:eastAsia="Calibri"/>
                <w:sz w:val="20"/>
                <w:szCs w:val="20"/>
              </w:rPr>
              <w:t>ечје</w:t>
            </w:r>
            <w:r w:rsidRPr="00F02A51">
              <w:rPr>
                <w:rFonts w:eastAsia="Calibri"/>
                <w:spacing w:val="-1"/>
                <w:sz w:val="20"/>
                <w:szCs w:val="20"/>
              </w:rPr>
              <w:t xml:space="preserve"> н</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еље</w:t>
            </w:r>
          </w:p>
        </w:tc>
        <w:tc>
          <w:tcPr>
            <w:tcW w:w="3402" w:type="dxa"/>
            <w:gridSpan w:val="2"/>
            <w:tcBorders>
              <w:top w:val="single" w:sz="5" w:space="0" w:color="000000"/>
              <w:left w:val="single" w:sz="5" w:space="0" w:color="000000"/>
              <w:bottom w:val="single" w:sz="5" w:space="0" w:color="000000"/>
              <w:right w:val="single" w:sz="5" w:space="0" w:color="000000"/>
            </w:tcBorders>
          </w:tcPr>
          <w:p w14:paraId="58F765DD" w14:textId="360705FE" w:rsidR="00EA3549" w:rsidRPr="00F02A51" w:rsidRDefault="00EA3549" w:rsidP="00EA3549">
            <w:pPr>
              <w:spacing w:before="1"/>
              <w:ind w:left="105" w:right="146"/>
              <w:rPr>
                <w:rFonts w:eastAsia="Calibri"/>
                <w:sz w:val="20"/>
                <w:szCs w:val="20"/>
              </w:rPr>
            </w:pPr>
            <w:r w:rsidRPr="00F02A51">
              <w:rPr>
                <w:rFonts w:eastAsia="Calibri"/>
                <w:sz w:val="20"/>
                <w:szCs w:val="20"/>
              </w:rPr>
              <w:t xml:space="preserve">- </w:t>
            </w:r>
            <w:r w:rsidRPr="00F02A51">
              <w:rPr>
                <w:rFonts w:eastAsia="Calibri"/>
                <w:spacing w:val="1"/>
                <w:sz w:val="20"/>
                <w:szCs w:val="20"/>
              </w:rPr>
              <w:t>Ч</w:t>
            </w:r>
            <w:r w:rsidRPr="00F02A51">
              <w:rPr>
                <w:rFonts w:eastAsia="Calibri"/>
                <w:sz w:val="20"/>
                <w:szCs w:val="20"/>
              </w:rPr>
              <w:t>ОС</w:t>
            </w:r>
            <w:r w:rsidRPr="00F02A51">
              <w:rPr>
                <w:rFonts w:eastAsia="Calibri"/>
                <w:spacing w:val="47"/>
                <w:sz w:val="20"/>
                <w:szCs w:val="20"/>
              </w:rPr>
              <w:t xml:space="preserve"> </w:t>
            </w:r>
            <w:r w:rsidRPr="00F02A51">
              <w:rPr>
                <w:rFonts w:eastAsia="Calibri"/>
                <w:sz w:val="20"/>
                <w:szCs w:val="20"/>
              </w:rPr>
              <w:t>посвеч</w:t>
            </w:r>
            <w:r w:rsidRPr="00F02A51">
              <w:rPr>
                <w:rFonts w:eastAsia="Calibri"/>
                <w:spacing w:val="1"/>
                <w:sz w:val="20"/>
                <w:szCs w:val="20"/>
              </w:rPr>
              <w:t>е</w:t>
            </w:r>
            <w:r w:rsidRPr="00F02A51">
              <w:rPr>
                <w:rFonts w:eastAsia="Calibri"/>
                <w:sz w:val="20"/>
                <w:szCs w:val="20"/>
              </w:rPr>
              <w:t>н</w:t>
            </w:r>
            <w:r w:rsidRPr="00F02A51">
              <w:rPr>
                <w:rFonts w:eastAsia="Calibri"/>
                <w:spacing w:val="45"/>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ав</w:t>
            </w:r>
            <w:r w:rsidRPr="00F02A51">
              <w:rPr>
                <w:rFonts w:eastAsia="Calibri"/>
                <w:spacing w:val="-2"/>
                <w:sz w:val="20"/>
                <w:szCs w:val="20"/>
              </w:rPr>
              <w:t>и</w:t>
            </w:r>
            <w:r w:rsidRPr="00F02A51">
              <w:rPr>
                <w:rFonts w:eastAsia="Calibri"/>
                <w:spacing w:val="-1"/>
                <w:sz w:val="20"/>
                <w:szCs w:val="20"/>
              </w:rPr>
              <w:t>м</w:t>
            </w:r>
            <w:r w:rsidRPr="00F02A51">
              <w:rPr>
                <w:rFonts w:eastAsia="Calibri"/>
                <w:sz w:val="20"/>
                <w:szCs w:val="20"/>
              </w:rPr>
              <w:t>а д</w:t>
            </w:r>
            <w:r w:rsidRPr="00F02A51">
              <w:rPr>
                <w:rFonts w:eastAsia="Calibri"/>
                <w:spacing w:val="1"/>
                <w:sz w:val="20"/>
                <w:szCs w:val="20"/>
              </w:rPr>
              <w:t>е</w:t>
            </w:r>
            <w:r w:rsidRPr="00F02A51">
              <w:rPr>
                <w:rFonts w:eastAsia="Calibri"/>
                <w:sz w:val="20"/>
                <w:szCs w:val="20"/>
              </w:rPr>
              <w:t>т</w:t>
            </w:r>
            <w:r w:rsidRPr="00F02A51">
              <w:rPr>
                <w:rFonts w:eastAsia="Calibri"/>
                <w:spacing w:val="1"/>
                <w:sz w:val="20"/>
                <w:szCs w:val="20"/>
              </w:rPr>
              <w:t>е</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w:t>
            </w:r>
            <w:r w:rsidRPr="00F02A51">
              <w:rPr>
                <w:rFonts w:eastAsia="Calibri"/>
                <w:spacing w:val="-3"/>
                <w:sz w:val="20"/>
                <w:szCs w:val="20"/>
              </w:rPr>
              <w:t xml:space="preserve"> </w:t>
            </w:r>
            <w:r w:rsidRPr="00F02A51">
              <w:rPr>
                <w:rFonts w:eastAsia="Calibri"/>
                <w:sz w:val="20"/>
                <w:szCs w:val="20"/>
              </w:rPr>
              <w:t>ц</w:t>
            </w:r>
            <w:r w:rsidRPr="00F02A51">
              <w:rPr>
                <w:rFonts w:eastAsia="Calibri"/>
                <w:spacing w:val="-2"/>
                <w:sz w:val="20"/>
                <w:szCs w:val="20"/>
              </w:rPr>
              <w:t>р</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ње</w:t>
            </w:r>
            <w:r w:rsidRPr="00F02A51">
              <w:rPr>
                <w:rFonts w:eastAsia="Calibri"/>
                <w:spacing w:val="2"/>
                <w:sz w:val="20"/>
                <w:szCs w:val="20"/>
              </w:rPr>
              <w:t xml:space="preserve"> </w:t>
            </w:r>
            <w:r w:rsidRPr="00F02A51">
              <w:rPr>
                <w:rFonts w:eastAsia="Calibri"/>
                <w:sz w:val="20"/>
                <w:szCs w:val="20"/>
              </w:rPr>
              <w:t>у дв</w:t>
            </w:r>
            <w:r w:rsidRPr="00F02A51">
              <w:rPr>
                <w:rFonts w:eastAsia="Calibri"/>
                <w:spacing w:val="1"/>
                <w:sz w:val="20"/>
                <w:szCs w:val="20"/>
              </w:rPr>
              <w:t>ор</w:t>
            </w:r>
            <w:r w:rsidRPr="00F02A51">
              <w:rPr>
                <w:rFonts w:eastAsia="Calibri"/>
                <w:sz w:val="20"/>
                <w:szCs w:val="20"/>
              </w:rPr>
              <w:t xml:space="preserve">ишту  </w:t>
            </w:r>
            <w:r w:rsidRPr="00F02A51">
              <w:rPr>
                <w:rFonts w:eastAsia="Calibri"/>
                <w:spacing w:val="4"/>
                <w:sz w:val="20"/>
                <w:szCs w:val="20"/>
              </w:rPr>
              <w:t xml:space="preserve"> </w:t>
            </w:r>
            <w:r w:rsidRPr="00F02A51">
              <w:rPr>
                <w:rFonts w:eastAsia="Calibri"/>
                <w:spacing w:val="-1"/>
                <w:sz w:val="20"/>
                <w:szCs w:val="20"/>
              </w:rPr>
              <w:t>з</w:t>
            </w:r>
            <w:r w:rsidRPr="00F02A51">
              <w:rPr>
                <w:rFonts w:eastAsia="Calibri"/>
                <w:sz w:val="20"/>
                <w:szCs w:val="20"/>
              </w:rPr>
              <w:t xml:space="preserve">а  </w:t>
            </w:r>
            <w:r w:rsidRPr="00F02A51">
              <w:rPr>
                <w:rFonts w:eastAsia="Calibri"/>
                <w:spacing w:val="5"/>
                <w:sz w:val="20"/>
                <w:szCs w:val="20"/>
              </w:rPr>
              <w:t xml:space="preserve"> </w:t>
            </w:r>
            <w:r w:rsidRPr="00F02A51">
              <w:rPr>
                <w:rFonts w:eastAsia="Calibri"/>
                <w:spacing w:val="1"/>
                <w:sz w:val="20"/>
                <w:szCs w:val="20"/>
              </w:rPr>
              <w:t>р</w:t>
            </w:r>
            <w:r w:rsidRPr="00F02A51">
              <w:rPr>
                <w:rFonts w:eastAsia="Calibri"/>
                <w:sz w:val="20"/>
                <w:szCs w:val="20"/>
              </w:rPr>
              <w:t>а</w:t>
            </w:r>
            <w:r w:rsidRPr="00F02A51">
              <w:rPr>
                <w:rFonts w:eastAsia="Calibri"/>
                <w:spacing w:val="-3"/>
                <w:sz w:val="20"/>
                <w:szCs w:val="20"/>
              </w:rPr>
              <w:t>з</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pacing w:val="-4"/>
                <w:sz w:val="20"/>
                <w:szCs w:val="20"/>
              </w:rPr>
              <w:t>н</w:t>
            </w:r>
            <w:r w:rsidRPr="00F02A51">
              <w:rPr>
                <w:rFonts w:eastAsia="Calibri"/>
                <w:sz w:val="20"/>
                <w:szCs w:val="20"/>
              </w:rPr>
              <w:t xml:space="preserve">у </w:t>
            </w:r>
            <w:r w:rsidRPr="00F02A51">
              <w:rPr>
                <w:rFonts w:eastAsia="Calibri"/>
                <w:spacing w:val="-1"/>
                <w:sz w:val="20"/>
                <w:szCs w:val="20"/>
              </w:rPr>
              <w:t>н</w:t>
            </w:r>
            <w:r w:rsidRPr="00F02A51">
              <w:rPr>
                <w:rFonts w:eastAsia="Calibri"/>
                <w:sz w:val="20"/>
                <w:szCs w:val="20"/>
              </w:rPr>
              <w:t>аставу,</w:t>
            </w:r>
            <w:r w:rsidRPr="00F02A51">
              <w:rPr>
                <w:rFonts w:eastAsia="Calibri"/>
                <w:spacing w:val="7"/>
                <w:sz w:val="20"/>
                <w:szCs w:val="20"/>
              </w:rPr>
              <w:t xml:space="preserve"> </w:t>
            </w:r>
            <w:r w:rsidRPr="00F02A51">
              <w:rPr>
                <w:rFonts w:eastAsia="Calibri"/>
                <w:sz w:val="20"/>
                <w:szCs w:val="20"/>
              </w:rPr>
              <w:t>па</w:t>
            </w:r>
            <w:r w:rsidRPr="00F02A51">
              <w:rPr>
                <w:rFonts w:eastAsia="Calibri"/>
                <w:spacing w:val="-1"/>
                <w:sz w:val="20"/>
                <w:szCs w:val="20"/>
              </w:rPr>
              <w:t>н</w:t>
            </w:r>
            <w:r w:rsidRPr="00F02A51">
              <w:rPr>
                <w:rFonts w:eastAsia="Calibri"/>
                <w:sz w:val="20"/>
                <w:szCs w:val="20"/>
              </w:rPr>
              <w:t>ои</w:t>
            </w:r>
            <w:r w:rsidRPr="00F02A51">
              <w:rPr>
                <w:rFonts w:eastAsia="Calibri"/>
                <w:spacing w:val="8"/>
                <w:sz w:val="20"/>
                <w:szCs w:val="20"/>
              </w:rPr>
              <w:t xml:space="preserve"> </w:t>
            </w:r>
            <w:r w:rsidRPr="00F02A51">
              <w:rPr>
                <w:rFonts w:eastAsia="Calibri"/>
                <w:spacing w:val="-1"/>
                <w:sz w:val="20"/>
                <w:szCs w:val="20"/>
              </w:rPr>
              <w:t>с</w:t>
            </w:r>
            <w:r w:rsidRPr="00F02A51">
              <w:rPr>
                <w:rFonts w:eastAsia="Calibri"/>
                <w:sz w:val="20"/>
                <w:szCs w:val="20"/>
              </w:rPr>
              <w:t>а</w:t>
            </w:r>
            <w:r w:rsidRPr="00F02A51">
              <w:rPr>
                <w:rFonts w:eastAsia="Calibri"/>
                <w:spacing w:val="10"/>
                <w:sz w:val="20"/>
                <w:szCs w:val="20"/>
              </w:rPr>
              <w:t xml:space="preserve"> </w:t>
            </w:r>
            <w:r w:rsidRPr="00F02A51">
              <w:rPr>
                <w:rFonts w:eastAsia="Calibri"/>
                <w:sz w:val="20"/>
                <w:szCs w:val="20"/>
              </w:rPr>
              <w:t>леп</w:t>
            </w:r>
            <w:r w:rsidRPr="00F02A51">
              <w:rPr>
                <w:rFonts w:eastAsia="Calibri"/>
                <w:spacing w:val="-2"/>
                <w:sz w:val="20"/>
                <w:szCs w:val="20"/>
              </w:rPr>
              <w:t>и</w:t>
            </w:r>
            <w:r w:rsidRPr="00F02A51">
              <w:rPr>
                <w:rFonts w:eastAsia="Calibri"/>
                <w:sz w:val="20"/>
                <w:szCs w:val="20"/>
              </w:rPr>
              <w:t>м по</w:t>
            </w:r>
            <w:r w:rsidRPr="00F02A51">
              <w:rPr>
                <w:rFonts w:eastAsia="Calibri"/>
                <w:spacing w:val="1"/>
                <w:sz w:val="20"/>
                <w:szCs w:val="20"/>
              </w:rPr>
              <w:t>р</w:t>
            </w:r>
            <w:r w:rsidRPr="00F02A51">
              <w:rPr>
                <w:rFonts w:eastAsia="Calibri"/>
                <w:sz w:val="20"/>
                <w:szCs w:val="20"/>
              </w:rPr>
              <w:t>у</w:t>
            </w:r>
            <w:r w:rsidRPr="00F02A51">
              <w:rPr>
                <w:rFonts w:eastAsia="Calibri"/>
                <w:spacing w:val="-2"/>
                <w:sz w:val="20"/>
                <w:szCs w:val="20"/>
              </w:rPr>
              <w:t>к</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1"/>
                <w:sz w:val="20"/>
                <w:szCs w:val="20"/>
              </w:rPr>
              <w:t>р</w:t>
            </w:r>
            <w:r w:rsidRPr="00F02A51">
              <w:rPr>
                <w:rFonts w:eastAsia="Calibri"/>
                <w:sz w:val="20"/>
                <w:szCs w:val="20"/>
              </w:rPr>
              <w:t>азг</w:t>
            </w:r>
            <w:r w:rsidRPr="00F02A51">
              <w:rPr>
                <w:rFonts w:eastAsia="Calibri"/>
                <w:spacing w:val="1"/>
                <w:sz w:val="20"/>
                <w:szCs w:val="20"/>
              </w:rPr>
              <w:t>о</w:t>
            </w:r>
            <w:r w:rsidRPr="00F02A51">
              <w:rPr>
                <w:rFonts w:eastAsia="Calibri"/>
                <w:spacing w:val="-2"/>
                <w:sz w:val="20"/>
                <w:szCs w:val="20"/>
              </w:rPr>
              <w:t>в</w:t>
            </w:r>
            <w:r w:rsidRPr="00F02A51">
              <w:rPr>
                <w:rFonts w:eastAsia="Calibri"/>
                <w:sz w:val="20"/>
                <w:szCs w:val="20"/>
              </w:rPr>
              <w:t>ор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в</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а</w:t>
            </w:r>
            <w:r w:rsidRPr="00F02A51">
              <w:rPr>
                <w:rFonts w:eastAsia="Calibri"/>
                <w:spacing w:val="15"/>
                <w:sz w:val="20"/>
                <w:szCs w:val="20"/>
              </w:rPr>
              <w:t xml:space="preserve"> </w:t>
            </w:r>
            <w:r w:rsidRPr="00F02A51">
              <w:rPr>
                <w:rFonts w:eastAsia="Calibri"/>
                <w:sz w:val="20"/>
                <w:szCs w:val="20"/>
              </w:rPr>
              <w:t>У</w:t>
            </w:r>
            <w:r w:rsidRPr="00F02A51">
              <w:rPr>
                <w:rFonts w:eastAsia="Calibri"/>
                <w:spacing w:val="1"/>
                <w:sz w:val="20"/>
                <w:szCs w:val="20"/>
              </w:rPr>
              <w:t>ч</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ич</w:t>
            </w:r>
            <w:r w:rsidRPr="00F02A51">
              <w:rPr>
                <w:rFonts w:eastAsia="Calibri"/>
                <w:spacing w:val="-1"/>
                <w:sz w:val="20"/>
                <w:szCs w:val="20"/>
              </w:rPr>
              <w:t>к</w:t>
            </w:r>
            <w:r w:rsidRPr="00F02A51">
              <w:rPr>
                <w:rFonts w:eastAsia="Calibri"/>
                <w:spacing w:val="-2"/>
                <w:sz w:val="20"/>
                <w:szCs w:val="20"/>
              </w:rPr>
              <w:t>о</w:t>
            </w:r>
            <w:r w:rsidRPr="00F02A51">
              <w:rPr>
                <w:rFonts w:eastAsia="Calibri"/>
                <w:sz w:val="20"/>
                <w:szCs w:val="20"/>
              </w:rPr>
              <w:t>г па</w:t>
            </w:r>
            <w:r w:rsidRPr="00F02A51">
              <w:rPr>
                <w:rFonts w:eastAsia="Calibri"/>
                <w:spacing w:val="1"/>
                <w:sz w:val="20"/>
                <w:szCs w:val="20"/>
              </w:rPr>
              <w:t>р</w:t>
            </w:r>
            <w:r w:rsidRPr="00F02A51">
              <w:rPr>
                <w:rFonts w:eastAsia="Calibri"/>
                <w:sz w:val="20"/>
                <w:szCs w:val="20"/>
              </w:rPr>
              <w:t>ла</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та</w:t>
            </w:r>
            <w:r w:rsidRPr="00F02A51">
              <w:rPr>
                <w:rFonts w:eastAsia="Calibri"/>
                <w:spacing w:val="1"/>
                <w:sz w:val="20"/>
                <w:szCs w:val="20"/>
              </w:rPr>
              <w:t xml:space="preserve"> </w:t>
            </w:r>
            <w:r w:rsidRPr="00F02A51">
              <w:rPr>
                <w:rFonts w:eastAsia="Calibri"/>
                <w:spacing w:val="-1"/>
                <w:sz w:val="20"/>
                <w:szCs w:val="20"/>
              </w:rPr>
              <w:t>с</w:t>
            </w:r>
            <w:r w:rsidRPr="00F02A51">
              <w:rPr>
                <w:rFonts w:eastAsia="Calibri"/>
                <w:sz w:val="20"/>
                <w:szCs w:val="20"/>
              </w:rPr>
              <w:t>а ди</w:t>
            </w:r>
            <w:r w:rsidRPr="00F02A51">
              <w:rPr>
                <w:rFonts w:eastAsia="Calibri"/>
                <w:spacing w:val="1"/>
                <w:sz w:val="20"/>
                <w:szCs w:val="20"/>
              </w:rPr>
              <w:t>р</w:t>
            </w:r>
            <w:r w:rsidRPr="00F02A51">
              <w:rPr>
                <w:rFonts w:eastAsia="Calibri"/>
                <w:sz w:val="20"/>
                <w:szCs w:val="20"/>
              </w:rPr>
              <w:t>ект</w:t>
            </w:r>
            <w:r w:rsidRPr="00F02A51">
              <w:rPr>
                <w:rFonts w:eastAsia="Calibri"/>
                <w:spacing w:val="1"/>
                <w:sz w:val="20"/>
                <w:szCs w:val="20"/>
              </w:rPr>
              <w:t>о</w:t>
            </w:r>
            <w:r w:rsidRPr="00F02A51">
              <w:rPr>
                <w:rFonts w:eastAsia="Calibri"/>
                <w:spacing w:val="-1"/>
                <w:sz w:val="20"/>
                <w:szCs w:val="20"/>
              </w:rPr>
              <w:t>р</w:t>
            </w:r>
            <w:r w:rsidRPr="00F02A51">
              <w:rPr>
                <w:rFonts w:eastAsia="Calibri"/>
                <w:sz w:val="20"/>
                <w:szCs w:val="20"/>
              </w:rPr>
              <w:t>ом</w:t>
            </w:r>
            <w:r w:rsidRPr="00F02A51">
              <w:rPr>
                <w:rFonts w:eastAsia="Calibri"/>
                <w:spacing w:val="5"/>
                <w:sz w:val="20"/>
                <w:szCs w:val="20"/>
              </w:rPr>
              <w:t xml:space="preserve"> </w:t>
            </w:r>
            <w:r w:rsidRPr="00F02A51">
              <w:rPr>
                <w:rFonts w:eastAsia="Calibri"/>
                <w:sz w:val="20"/>
                <w:szCs w:val="20"/>
              </w:rPr>
              <w:t xml:space="preserve">школе, </w:t>
            </w:r>
            <w:r w:rsidRPr="00F02A51">
              <w:rPr>
                <w:rFonts w:eastAsia="Calibri"/>
                <w:spacing w:val="-1"/>
                <w:sz w:val="20"/>
                <w:szCs w:val="20"/>
              </w:rPr>
              <w:t>с</w:t>
            </w:r>
            <w:r w:rsidRPr="00F02A51">
              <w:rPr>
                <w:rFonts w:eastAsia="Calibri"/>
                <w:sz w:val="20"/>
                <w:szCs w:val="20"/>
              </w:rPr>
              <w:t>по</w:t>
            </w:r>
            <w:r w:rsidRPr="00F02A51">
              <w:rPr>
                <w:rFonts w:eastAsia="Calibri"/>
                <w:spacing w:val="1"/>
                <w:sz w:val="20"/>
                <w:szCs w:val="20"/>
              </w:rPr>
              <w:t>р</w:t>
            </w:r>
            <w:r w:rsidRPr="00F02A51">
              <w:rPr>
                <w:rFonts w:eastAsia="Calibri"/>
                <w:sz w:val="20"/>
                <w:szCs w:val="20"/>
              </w:rPr>
              <w:t>тс</w:t>
            </w:r>
            <w:r w:rsidRPr="00F02A51">
              <w:rPr>
                <w:rFonts w:eastAsia="Calibri"/>
                <w:spacing w:val="-1"/>
                <w:sz w:val="20"/>
                <w:szCs w:val="20"/>
              </w:rPr>
              <w:t>к</w:t>
            </w:r>
            <w:r w:rsidRPr="00F02A51">
              <w:rPr>
                <w:rFonts w:eastAsia="Calibri"/>
                <w:sz w:val="20"/>
                <w:szCs w:val="20"/>
              </w:rPr>
              <w:t>и</w:t>
            </w:r>
            <w:r w:rsidRPr="00F02A51">
              <w:rPr>
                <w:rFonts w:eastAsia="Calibri"/>
                <w:spacing w:val="17"/>
                <w:sz w:val="20"/>
                <w:szCs w:val="20"/>
              </w:rPr>
              <w:t xml:space="preserve"> </w:t>
            </w:r>
            <w:r w:rsidRPr="00F02A51">
              <w:rPr>
                <w:rFonts w:eastAsia="Calibri"/>
                <w:sz w:val="20"/>
                <w:szCs w:val="20"/>
              </w:rPr>
              <w:t>ту</w:t>
            </w:r>
            <w:r w:rsidRPr="00F02A51">
              <w:rPr>
                <w:rFonts w:eastAsia="Calibri"/>
                <w:spacing w:val="1"/>
                <w:sz w:val="20"/>
                <w:szCs w:val="20"/>
              </w:rPr>
              <w:t>р</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р</w:t>
            </w:r>
            <w:r w:rsidRPr="00F02A51">
              <w:rPr>
                <w:rFonts w:eastAsia="Calibri"/>
                <w:sz w:val="20"/>
                <w:szCs w:val="20"/>
              </w:rPr>
              <w:t>и</w:t>
            </w:r>
            <w:r w:rsidRPr="00F02A51">
              <w:rPr>
                <w:rFonts w:eastAsia="Calibri"/>
                <w:spacing w:val="17"/>
                <w:sz w:val="20"/>
                <w:szCs w:val="20"/>
              </w:rPr>
              <w:t xml:space="preserve"> </w:t>
            </w:r>
            <w:r w:rsidRPr="00F02A51">
              <w:rPr>
                <w:rFonts w:eastAsia="Calibri"/>
                <w:sz w:val="20"/>
                <w:szCs w:val="20"/>
              </w:rPr>
              <w:t>и д</w:t>
            </w:r>
            <w:r w:rsidRPr="00F02A51">
              <w:rPr>
                <w:rFonts w:eastAsia="Calibri"/>
                <w:spacing w:val="1"/>
                <w:sz w:val="20"/>
                <w:szCs w:val="20"/>
              </w:rPr>
              <w:t>р</w:t>
            </w:r>
            <w:r w:rsidRPr="00F02A51">
              <w:rPr>
                <w:rFonts w:eastAsia="Calibri"/>
                <w:sz w:val="20"/>
                <w:szCs w:val="20"/>
              </w:rPr>
              <w:t>уги</w:t>
            </w:r>
            <w:r w:rsidRPr="00F02A51">
              <w:rPr>
                <w:rFonts w:eastAsia="Calibri"/>
                <w:spacing w:val="-1"/>
                <w:sz w:val="20"/>
                <w:szCs w:val="20"/>
              </w:rPr>
              <w:t xml:space="preserve"> с</w:t>
            </w:r>
            <w:r w:rsidRPr="00F02A51">
              <w:rPr>
                <w:rFonts w:eastAsia="Calibri"/>
                <w:sz w:val="20"/>
                <w:szCs w:val="20"/>
              </w:rPr>
              <w:t>ад</w:t>
            </w:r>
            <w:r w:rsidRPr="00F02A51">
              <w:rPr>
                <w:rFonts w:eastAsia="Calibri"/>
                <w:spacing w:val="2"/>
                <w:sz w:val="20"/>
                <w:szCs w:val="20"/>
              </w:rPr>
              <w:t>р</w:t>
            </w:r>
            <w:r w:rsidRPr="00F02A51">
              <w:rPr>
                <w:rFonts w:eastAsia="Calibri"/>
                <w:sz w:val="20"/>
                <w:szCs w:val="20"/>
              </w:rPr>
              <w:t>жаји пла</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и</w:t>
            </w:r>
            <w:r w:rsidRPr="00F02A51">
              <w:rPr>
                <w:rFonts w:eastAsia="Calibri"/>
                <w:spacing w:val="22"/>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ом </w:t>
            </w:r>
            <w:r w:rsidRPr="00F02A51">
              <w:rPr>
                <w:rFonts w:eastAsia="Calibri"/>
                <w:spacing w:val="-1"/>
                <w:sz w:val="20"/>
                <w:szCs w:val="20"/>
              </w:rPr>
              <w:t>Д</w:t>
            </w:r>
            <w:r w:rsidRPr="00F02A51">
              <w:rPr>
                <w:rFonts w:eastAsia="Calibri"/>
                <w:sz w:val="20"/>
                <w:szCs w:val="20"/>
              </w:rPr>
              <w:t xml:space="preserve">ечје </w:t>
            </w:r>
            <w:r w:rsidRPr="00F02A51">
              <w:rPr>
                <w:rFonts w:eastAsia="Calibri"/>
                <w:spacing w:val="-1"/>
                <w:sz w:val="20"/>
                <w:szCs w:val="20"/>
              </w:rPr>
              <w:t>н</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еље</w:t>
            </w:r>
          </w:p>
        </w:tc>
        <w:tc>
          <w:tcPr>
            <w:tcW w:w="2552" w:type="dxa"/>
            <w:gridSpan w:val="2"/>
            <w:tcBorders>
              <w:top w:val="single" w:sz="5" w:space="0" w:color="000000"/>
              <w:left w:val="single" w:sz="5" w:space="0" w:color="000000"/>
              <w:bottom w:val="single" w:sz="5" w:space="0" w:color="000000"/>
              <w:right w:val="single" w:sz="5" w:space="0" w:color="000000"/>
            </w:tcBorders>
          </w:tcPr>
          <w:p w14:paraId="260BB650" w14:textId="77777777" w:rsidR="00EA3549" w:rsidRPr="00F02A51" w:rsidRDefault="00EA3549" w:rsidP="00EA3549">
            <w:pPr>
              <w:spacing w:before="1"/>
              <w:ind w:left="107" w:right="140"/>
              <w:rPr>
                <w:rFonts w:eastAsia="Calibri"/>
                <w:sz w:val="20"/>
                <w:szCs w:val="20"/>
              </w:rPr>
            </w:pPr>
            <w:r w:rsidRPr="00F02A51">
              <w:rPr>
                <w:rFonts w:eastAsia="Calibri"/>
                <w:sz w:val="20"/>
                <w:szCs w:val="20"/>
              </w:rPr>
              <w:t>У</w:t>
            </w:r>
            <w:r w:rsidRPr="00F02A51">
              <w:rPr>
                <w:rFonts w:eastAsia="Calibri"/>
                <w:spacing w:val="1"/>
                <w:sz w:val="20"/>
                <w:szCs w:val="20"/>
              </w:rPr>
              <w:t>ч</w:t>
            </w:r>
            <w:r w:rsidRPr="00F02A51">
              <w:rPr>
                <w:rFonts w:eastAsia="Calibri"/>
                <w:sz w:val="20"/>
                <w:szCs w:val="20"/>
              </w:rPr>
              <w:t>ит</w:t>
            </w:r>
            <w:r w:rsidRPr="00F02A51">
              <w:rPr>
                <w:rFonts w:eastAsia="Calibri"/>
                <w:spacing w:val="1"/>
                <w:sz w:val="20"/>
                <w:szCs w:val="20"/>
              </w:rPr>
              <w:t>е</w:t>
            </w:r>
            <w:r w:rsidRPr="00F02A51">
              <w:rPr>
                <w:rFonts w:eastAsia="Calibri"/>
                <w:sz w:val="20"/>
                <w:szCs w:val="20"/>
              </w:rPr>
              <w:t>љи, о</w:t>
            </w:r>
            <w:r w:rsidRPr="00F02A51">
              <w:rPr>
                <w:rFonts w:eastAsia="Calibri"/>
                <w:spacing w:val="1"/>
                <w:sz w:val="20"/>
                <w:szCs w:val="20"/>
              </w:rPr>
              <w:t>д</w:t>
            </w:r>
            <w:r w:rsidRPr="00F02A51">
              <w:rPr>
                <w:rFonts w:eastAsia="Calibri"/>
                <w:sz w:val="20"/>
                <w:szCs w:val="20"/>
              </w:rPr>
              <w:t>ељењ</w:t>
            </w:r>
            <w:r w:rsidRPr="00F02A51">
              <w:rPr>
                <w:rFonts w:eastAsia="Calibri"/>
                <w:spacing w:val="-1"/>
                <w:sz w:val="20"/>
                <w:szCs w:val="20"/>
              </w:rPr>
              <w:t>ск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ар</w:t>
            </w:r>
            <w:r w:rsidRPr="00F02A51">
              <w:rPr>
                <w:rFonts w:eastAsia="Calibri"/>
                <w:sz w:val="20"/>
                <w:szCs w:val="20"/>
              </w:rPr>
              <w:t>еши</w:t>
            </w:r>
            <w:r w:rsidRPr="00F02A51">
              <w:rPr>
                <w:rFonts w:eastAsia="Calibri"/>
                <w:spacing w:val="-1"/>
                <w:sz w:val="20"/>
                <w:szCs w:val="20"/>
              </w:rPr>
              <w:t>н</w:t>
            </w:r>
            <w:r w:rsidRPr="00F02A51">
              <w:rPr>
                <w:rFonts w:eastAsia="Calibri"/>
                <w:sz w:val="20"/>
                <w:szCs w:val="20"/>
              </w:rPr>
              <w:t xml:space="preserve">е, </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ор</w:t>
            </w:r>
            <w:r w:rsidRPr="00F02A51">
              <w:rPr>
                <w:rFonts w:eastAsia="Calibri"/>
                <w:sz w:val="20"/>
                <w:szCs w:val="20"/>
              </w:rPr>
              <w:t>ди</w:t>
            </w:r>
            <w:r w:rsidRPr="00F02A51">
              <w:rPr>
                <w:rFonts w:eastAsia="Calibri"/>
                <w:spacing w:val="-1"/>
                <w:sz w:val="20"/>
                <w:szCs w:val="20"/>
              </w:rPr>
              <w:t>н</w:t>
            </w:r>
            <w:r w:rsidRPr="00F02A51">
              <w:rPr>
                <w:rFonts w:eastAsia="Calibri"/>
                <w:sz w:val="20"/>
                <w:szCs w:val="20"/>
              </w:rPr>
              <w:t>а</w:t>
            </w:r>
            <w:r w:rsidRPr="00F02A51">
              <w:rPr>
                <w:rFonts w:eastAsia="Calibri"/>
                <w:spacing w:val="1"/>
                <w:sz w:val="20"/>
                <w:szCs w:val="20"/>
              </w:rPr>
              <w:t>т</w:t>
            </w:r>
            <w:r w:rsidRPr="00F02A51">
              <w:rPr>
                <w:rFonts w:eastAsia="Calibri"/>
                <w:sz w:val="20"/>
                <w:szCs w:val="20"/>
              </w:rPr>
              <w:t>ор У</w:t>
            </w:r>
            <w:r w:rsidRPr="00F02A51">
              <w:rPr>
                <w:rFonts w:eastAsia="Calibri"/>
                <w:spacing w:val="1"/>
                <w:sz w:val="20"/>
                <w:szCs w:val="20"/>
              </w:rPr>
              <w:t>ч</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ич</w:t>
            </w:r>
            <w:r w:rsidRPr="00F02A51">
              <w:rPr>
                <w:rFonts w:eastAsia="Calibri"/>
                <w:spacing w:val="-1"/>
                <w:sz w:val="20"/>
                <w:szCs w:val="20"/>
              </w:rPr>
              <w:t>к</w:t>
            </w:r>
            <w:r w:rsidRPr="00F02A51">
              <w:rPr>
                <w:rFonts w:eastAsia="Calibri"/>
                <w:sz w:val="20"/>
                <w:szCs w:val="20"/>
              </w:rPr>
              <w:t>ог па</w:t>
            </w:r>
            <w:r w:rsidRPr="00F02A51">
              <w:rPr>
                <w:rFonts w:eastAsia="Calibri"/>
                <w:spacing w:val="1"/>
                <w:sz w:val="20"/>
                <w:szCs w:val="20"/>
              </w:rPr>
              <w:t>р</w:t>
            </w:r>
            <w:r w:rsidRPr="00F02A51">
              <w:rPr>
                <w:rFonts w:eastAsia="Calibri"/>
                <w:sz w:val="20"/>
                <w:szCs w:val="20"/>
              </w:rPr>
              <w:t>ла</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 уче</w:t>
            </w:r>
            <w:r w:rsidRPr="00F02A51">
              <w:rPr>
                <w:rFonts w:eastAsia="Calibri"/>
                <w:spacing w:val="-1"/>
                <w:sz w:val="20"/>
                <w:szCs w:val="20"/>
              </w:rPr>
              <w:t>н</w:t>
            </w:r>
            <w:r w:rsidRPr="00F02A51">
              <w:rPr>
                <w:rFonts w:eastAsia="Calibri"/>
                <w:sz w:val="20"/>
                <w:szCs w:val="20"/>
              </w:rPr>
              <w:t>ици</w:t>
            </w:r>
          </w:p>
        </w:tc>
        <w:tc>
          <w:tcPr>
            <w:tcW w:w="1990" w:type="dxa"/>
            <w:gridSpan w:val="3"/>
            <w:tcBorders>
              <w:top w:val="single" w:sz="5" w:space="0" w:color="000000"/>
              <w:left w:val="single" w:sz="5" w:space="0" w:color="000000"/>
              <w:bottom w:val="single" w:sz="5" w:space="0" w:color="000000"/>
              <w:right w:val="single" w:sz="5" w:space="0" w:color="000000"/>
            </w:tcBorders>
          </w:tcPr>
          <w:p w14:paraId="2A5DEB8A" w14:textId="77777777" w:rsidR="00EA3549" w:rsidRPr="00F02A51" w:rsidRDefault="00EA3549" w:rsidP="00EA3549">
            <w:pPr>
              <w:spacing w:before="1"/>
              <w:ind w:left="107" w:right="135"/>
              <w:rPr>
                <w:rFonts w:eastAsia="Calibri"/>
                <w:sz w:val="20"/>
                <w:szCs w:val="20"/>
                <w:lang w:val="sr-Cyrl-RS"/>
              </w:rPr>
            </w:pPr>
            <w:r w:rsidRPr="00F02A51">
              <w:rPr>
                <w:rFonts w:eastAsia="Calibri"/>
                <w:sz w:val="20"/>
                <w:szCs w:val="20"/>
              </w:rPr>
              <w:t>окт</w:t>
            </w:r>
            <w:r w:rsidRPr="00F02A51">
              <w:rPr>
                <w:rFonts w:eastAsia="Calibri"/>
                <w:spacing w:val="1"/>
                <w:sz w:val="20"/>
                <w:szCs w:val="20"/>
              </w:rPr>
              <w:t>о</w:t>
            </w:r>
            <w:r w:rsidRPr="00F02A51">
              <w:rPr>
                <w:rFonts w:eastAsia="Calibri"/>
                <w:spacing w:val="-1"/>
                <w:sz w:val="20"/>
                <w:szCs w:val="20"/>
              </w:rPr>
              <w:t>б</w:t>
            </w:r>
            <w:r w:rsidRPr="00F02A51">
              <w:rPr>
                <w:rFonts w:eastAsia="Calibri"/>
                <w:spacing w:val="1"/>
                <w:sz w:val="20"/>
                <w:szCs w:val="20"/>
                <w:lang w:val="sr-Cyrl-RS"/>
              </w:rPr>
              <w:t>ар</w:t>
            </w:r>
          </w:p>
        </w:tc>
        <w:tc>
          <w:tcPr>
            <w:tcW w:w="3969" w:type="dxa"/>
            <w:tcBorders>
              <w:top w:val="single" w:sz="5" w:space="0" w:color="000000"/>
              <w:left w:val="single" w:sz="5" w:space="0" w:color="000000"/>
              <w:bottom w:val="single" w:sz="5" w:space="0" w:color="000000"/>
              <w:right w:val="single" w:sz="5" w:space="0" w:color="000000"/>
            </w:tcBorders>
          </w:tcPr>
          <w:p w14:paraId="7021C3C1"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5A5FACE9"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237952C5"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0069072B" w14:textId="77777777" w:rsidR="00EA3549" w:rsidRPr="00F02A51" w:rsidRDefault="00EA3549" w:rsidP="00EA3549">
            <w:pPr>
              <w:ind w:right="586"/>
              <w:rPr>
                <w:rFonts w:eastAsia="Calibri"/>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38D2008A"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CDCCF7F" w14:textId="77777777" w:rsidR="00EA3549" w:rsidRPr="00F02A51" w:rsidRDefault="00EA3549" w:rsidP="00EA3549">
            <w:pPr>
              <w:spacing w:before="1"/>
              <w:ind w:left="107"/>
              <w:rPr>
                <w:rFonts w:eastAsia="Calibri"/>
                <w:sz w:val="20"/>
                <w:szCs w:val="20"/>
              </w:rPr>
            </w:pPr>
            <w:r w:rsidRPr="00F02A51">
              <w:rPr>
                <w:rFonts w:eastAsia="Calibri"/>
                <w:sz w:val="20"/>
                <w:szCs w:val="20"/>
              </w:rPr>
              <w:t>О</w:t>
            </w:r>
            <w:r w:rsidRPr="00F02A51">
              <w:rPr>
                <w:rFonts w:eastAsia="Calibri"/>
                <w:spacing w:val="-1"/>
                <w:sz w:val="20"/>
                <w:szCs w:val="20"/>
              </w:rPr>
              <w:t>б</w:t>
            </w:r>
            <w:r w:rsidRPr="00F02A51">
              <w:rPr>
                <w:rFonts w:eastAsia="Calibri"/>
                <w:sz w:val="20"/>
                <w:szCs w:val="20"/>
              </w:rPr>
              <w:t>ел</w:t>
            </w:r>
            <w:r w:rsidRPr="00F02A51">
              <w:rPr>
                <w:rFonts w:eastAsia="Calibri"/>
                <w:spacing w:val="1"/>
                <w:sz w:val="20"/>
                <w:szCs w:val="20"/>
              </w:rPr>
              <w:t>е</w:t>
            </w:r>
            <w:r w:rsidRPr="00F02A51">
              <w:rPr>
                <w:rFonts w:eastAsia="Calibri"/>
                <w:sz w:val="20"/>
                <w:szCs w:val="20"/>
              </w:rPr>
              <w:t>жавање</w:t>
            </w:r>
          </w:p>
          <w:p w14:paraId="1E112C5B" w14:textId="77777777" w:rsidR="00EA3549" w:rsidRPr="00F02A51" w:rsidRDefault="00EA3549" w:rsidP="00EA3549">
            <w:pPr>
              <w:spacing w:before="1"/>
              <w:ind w:left="107"/>
              <w:rPr>
                <w:rFonts w:eastAsia="Calibri"/>
                <w:sz w:val="20"/>
                <w:szCs w:val="20"/>
              </w:rPr>
            </w:pPr>
            <w:r w:rsidRPr="00F02A51">
              <w:rPr>
                <w:rFonts w:eastAsia="Calibri"/>
                <w:spacing w:val="-1"/>
                <w:sz w:val="20"/>
                <w:szCs w:val="20"/>
              </w:rPr>
              <w:t>Д</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школе</w:t>
            </w:r>
          </w:p>
        </w:tc>
        <w:tc>
          <w:tcPr>
            <w:tcW w:w="3402" w:type="dxa"/>
            <w:gridSpan w:val="2"/>
            <w:tcBorders>
              <w:top w:val="single" w:sz="5" w:space="0" w:color="000000"/>
              <w:left w:val="single" w:sz="5" w:space="0" w:color="000000"/>
              <w:bottom w:val="single" w:sz="5" w:space="0" w:color="000000"/>
              <w:right w:val="single" w:sz="5" w:space="0" w:color="000000"/>
            </w:tcBorders>
          </w:tcPr>
          <w:p w14:paraId="13DF6425" w14:textId="77777777" w:rsidR="00EA3549" w:rsidRPr="00F02A51" w:rsidRDefault="00EA3549" w:rsidP="00EA3549">
            <w:pPr>
              <w:ind w:left="105" w:right="357"/>
              <w:rPr>
                <w:rFonts w:eastAsia="Calibri"/>
                <w:sz w:val="20"/>
                <w:szCs w:val="20"/>
              </w:rPr>
            </w:pPr>
            <w:r w:rsidRPr="00F02A51">
              <w:rPr>
                <w:rFonts w:eastAsia="Calibri"/>
                <w:spacing w:val="1"/>
                <w:sz w:val="20"/>
                <w:szCs w:val="20"/>
                <w:lang w:val="sr-Cyrl-RS"/>
              </w:rPr>
              <w:t>-</w:t>
            </w:r>
            <w:r w:rsidRPr="00F02A51">
              <w:rPr>
                <w:rFonts w:eastAsia="Calibri"/>
                <w:sz w:val="20"/>
                <w:szCs w:val="20"/>
              </w:rPr>
              <w:t>поста</w:t>
            </w:r>
            <w:r w:rsidRPr="00F02A51">
              <w:rPr>
                <w:rFonts w:eastAsia="Calibri"/>
                <w:spacing w:val="1"/>
                <w:sz w:val="20"/>
                <w:szCs w:val="20"/>
              </w:rPr>
              <w:t>в</w:t>
            </w:r>
            <w:r w:rsidRPr="00F02A51">
              <w:rPr>
                <w:rFonts w:eastAsia="Calibri"/>
                <w:sz w:val="20"/>
                <w:szCs w:val="20"/>
              </w:rPr>
              <w:t>љање и</w:t>
            </w:r>
            <w:r w:rsidRPr="00F02A51">
              <w:rPr>
                <w:rFonts w:eastAsia="Calibri"/>
                <w:spacing w:val="-1"/>
                <w:sz w:val="20"/>
                <w:szCs w:val="20"/>
              </w:rPr>
              <w:t>з</w:t>
            </w:r>
            <w:r w:rsidRPr="00F02A51">
              <w:rPr>
                <w:rFonts w:eastAsia="Calibri"/>
                <w:sz w:val="20"/>
                <w:szCs w:val="20"/>
              </w:rPr>
              <w:t>ложбе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их </w:t>
            </w:r>
            <w:r w:rsidRPr="00F02A51">
              <w:rPr>
                <w:rFonts w:eastAsia="Calibri"/>
                <w:spacing w:val="1"/>
                <w:sz w:val="20"/>
                <w:szCs w:val="20"/>
              </w:rPr>
              <w:t>р</w:t>
            </w:r>
            <w:r w:rsidRPr="00F02A51">
              <w:rPr>
                <w:rFonts w:eastAsia="Calibri"/>
                <w:sz w:val="20"/>
                <w:szCs w:val="20"/>
              </w:rPr>
              <w:t>ад</w:t>
            </w:r>
            <w:r w:rsidRPr="00F02A51">
              <w:rPr>
                <w:rFonts w:eastAsia="Calibri"/>
                <w:spacing w:val="1"/>
                <w:sz w:val="20"/>
                <w:szCs w:val="20"/>
              </w:rPr>
              <w:t>о</w:t>
            </w:r>
            <w:r w:rsidRPr="00F02A51">
              <w:rPr>
                <w:rFonts w:eastAsia="Calibri"/>
                <w:sz w:val="20"/>
                <w:szCs w:val="20"/>
              </w:rPr>
              <w:t>ва</w:t>
            </w:r>
            <w:r w:rsidRPr="00F02A51">
              <w:rPr>
                <w:rFonts w:eastAsia="Calibri"/>
                <w:spacing w:val="1"/>
                <w:sz w:val="20"/>
                <w:szCs w:val="20"/>
              </w:rPr>
              <w:t xml:space="preserve"> </w:t>
            </w:r>
            <w:r w:rsidRPr="00F02A51">
              <w:rPr>
                <w:rFonts w:eastAsia="Calibri"/>
                <w:sz w:val="20"/>
                <w:szCs w:val="20"/>
              </w:rPr>
              <w:t xml:space="preserve">у </w:t>
            </w:r>
            <w:r w:rsidRPr="00F02A51">
              <w:rPr>
                <w:rFonts w:eastAsia="Calibri"/>
                <w:spacing w:val="-1"/>
                <w:sz w:val="20"/>
                <w:szCs w:val="20"/>
              </w:rPr>
              <w:t>х</w:t>
            </w:r>
            <w:r w:rsidRPr="00F02A51">
              <w:rPr>
                <w:rFonts w:eastAsia="Calibri"/>
                <w:sz w:val="20"/>
                <w:szCs w:val="20"/>
              </w:rPr>
              <w:t>оло</w:t>
            </w:r>
            <w:r w:rsidRPr="00F02A51">
              <w:rPr>
                <w:rFonts w:eastAsia="Calibri"/>
                <w:spacing w:val="1"/>
                <w:sz w:val="20"/>
                <w:szCs w:val="20"/>
              </w:rPr>
              <w:t>в</w:t>
            </w:r>
            <w:r w:rsidRPr="00F02A51">
              <w:rPr>
                <w:rFonts w:eastAsia="Calibri"/>
                <w:sz w:val="20"/>
                <w:szCs w:val="20"/>
              </w:rPr>
              <w:t>има</w:t>
            </w:r>
          </w:p>
          <w:p w14:paraId="7C11A50C" w14:textId="77777777" w:rsidR="00EA3549" w:rsidRPr="00F02A51" w:rsidRDefault="00EA3549" w:rsidP="00EA3549">
            <w:pPr>
              <w:ind w:left="105" w:right="389"/>
              <w:rPr>
                <w:rFonts w:eastAsia="Calibri"/>
                <w:sz w:val="20"/>
                <w:szCs w:val="20"/>
              </w:rPr>
            </w:pPr>
            <w:r w:rsidRPr="00F02A51">
              <w:rPr>
                <w:rFonts w:eastAsia="Calibri"/>
                <w:spacing w:val="1"/>
                <w:sz w:val="20"/>
                <w:szCs w:val="20"/>
              </w:rPr>
              <w:t>-</w:t>
            </w:r>
            <w:r w:rsidRPr="00F02A51">
              <w:rPr>
                <w:rFonts w:eastAsia="Calibri"/>
                <w:sz w:val="20"/>
                <w:szCs w:val="20"/>
              </w:rPr>
              <w:t>лит</w:t>
            </w:r>
            <w:r w:rsidRPr="00F02A51">
              <w:rPr>
                <w:rFonts w:eastAsia="Calibri"/>
                <w:spacing w:val="1"/>
                <w:sz w:val="20"/>
                <w:szCs w:val="20"/>
              </w:rPr>
              <w:t>ер</w:t>
            </w:r>
            <w:r w:rsidRPr="00F02A51">
              <w:rPr>
                <w:rFonts w:eastAsia="Calibri"/>
                <w:spacing w:val="-2"/>
                <w:sz w:val="20"/>
                <w:szCs w:val="20"/>
              </w:rPr>
              <w:t>а</w:t>
            </w:r>
            <w:r w:rsidRPr="00F02A51">
              <w:rPr>
                <w:rFonts w:eastAsia="Calibri"/>
                <w:spacing w:val="1"/>
                <w:sz w:val="20"/>
                <w:szCs w:val="20"/>
              </w:rPr>
              <w:t>р</w:t>
            </w:r>
            <w:r w:rsidRPr="00F02A51">
              <w:rPr>
                <w:rFonts w:eastAsia="Calibri"/>
                <w:spacing w:val="-1"/>
                <w:sz w:val="20"/>
                <w:szCs w:val="20"/>
              </w:rPr>
              <w:t>н</w:t>
            </w:r>
            <w:r w:rsidRPr="00F02A51">
              <w:rPr>
                <w:rFonts w:eastAsia="Calibri"/>
                <w:sz w:val="20"/>
                <w:szCs w:val="20"/>
              </w:rPr>
              <w:t>и и</w:t>
            </w:r>
            <w:r w:rsidRPr="00F02A51">
              <w:rPr>
                <w:rFonts w:eastAsia="Calibri"/>
                <w:spacing w:val="2"/>
                <w:sz w:val="20"/>
                <w:szCs w:val="20"/>
              </w:rPr>
              <w:t xml:space="preserve"> </w:t>
            </w:r>
            <w:r w:rsidRPr="00F02A51">
              <w:rPr>
                <w:rFonts w:eastAsia="Calibri"/>
                <w:sz w:val="20"/>
                <w:szCs w:val="20"/>
              </w:rPr>
              <w:t>ли</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в</w:t>
            </w:r>
            <w:r w:rsidRPr="00F02A51">
              <w:rPr>
                <w:rFonts w:eastAsia="Calibri"/>
                <w:spacing w:val="-1"/>
                <w:sz w:val="20"/>
                <w:szCs w:val="20"/>
              </w:rPr>
              <w:t>н</w:t>
            </w:r>
            <w:r w:rsidRPr="00F02A51">
              <w:rPr>
                <w:rFonts w:eastAsia="Calibri"/>
                <w:sz w:val="20"/>
                <w:szCs w:val="20"/>
              </w:rPr>
              <w:t xml:space="preserve">и </w:t>
            </w:r>
            <w:r w:rsidRPr="00F02A51">
              <w:rPr>
                <w:rFonts w:eastAsia="Calibri"/>
                <w:spacing w:val="-1"/>
                <w:sz w:val="20"/>
                <w:szCs w:val="20"/>
              </w:rPr>
              <w:t>к</w:t>
            </w:r>
            <w:r w:rsidRPr="00F02A51">
              <w:rPr>
                <w:rFonts w:eastAsia="Calibri"/>
                <w:sz w:val="20"/>
                <w:szCs w:val="20"/>
              </w:rPr>
              <w:t>он</w:t>
            </w:r>
            <w:r w:rsidRPr="00F02A51">
              <w:rPr>
                <w:rFonts w:eastAsia="Calibri"/>
                <w:spacing w:val="-1"/>
                <w:sz w:val="20"/>
                <w:szCs w:val="20"/>
              </w:rPr>
              <w:t>к</w:t>
            </w:r>
            <w:r w:rsidRPr="00F02A51">
              <w:rPr>
                <w:rFonts w:eastAsia="Calibri"/>
                <w:sz w:val="20"/>
                <w:szCs w:val="20"/>
              </w:rPr>
              <w:t>урс и д</w:t>
            </w:r>
            <w:r w:rsidRPr="00F02A51">
              <w:rPr>
                <w:rFonts w:eastAsia="Calibri"/>
                <w:spacing w:val="1"/>
                <w:sz w:val="20"/>
                <w:szCs w:val="20"/>
              </w:rPr>
              <w:t>о</w:t>
            </w:r>
            <w:r w:rsidRPr="00F02A51">
              <w:rPr>
                <w:rFonts w:eastAsia="Calibri"/>
                <w:sz w:val="20"/>
                <w:szCs w:val="20"/>
              </w:rPr>
              <w:t>д</w:t>
            </w:r>
            <w:r w:rsidRPr="00F02A51">
              <w:rPr>
                <w:rFonts w:eastAsia="Calibri"/>
                <w:spacing w:val="1"/>
                <w:sz w:val="20"/>
                <w:szCs w:val="20"/>
              </w:rPr>
              <w:t>е</w:t>
            </w:r>
            <w:r w:rsidRPr="00F02A51">
              <w:rPr>
                <w:rFonts w:eastAsia="Calibri"/>
                <w:sz w:val="20"/>
                <w:szCs w:val="20"/>
              </w:rPr>
              <w:t xml:space="preserve">ле </w:t>
            </w:r>
            <w:r w:rsidRPr="00F02A51">
              <w:rPr>
                <w:rFonts w:eastAsia="Calibri"/>
                <w:spacing w:val="-1"/>
                <w:sz w:val="20"/>
                <w:szCs w:val="20"/>
              </w:rPr>
              <w:t>н</w:t>
            </w:r>
            <w:r w:rsidRPr="00F02A51">
              <w:rPr>
                <w:rFonts w:eastAsia="Calibri"/>
                <w:sz w:val="20"/>
                <w:szCs w:val="20"/>
              </w:rPr>
              <w:t>а</w:t>
            </w:r>
            <w:r w:rsidRPr="00F02A51">
              <w:rPr>
                <w:rFonts w:eastAsia="Calibri"/>
                <w:spacing w:val="1"/>
                <w:sz w:val="20"/>
                <w:szCs w:val="20"/>
              </w:rPr>
              <w:t>гр</w:t>
            </w:r>
            <w:r w:rsidRPr="00F02A51">
              <w:rPr>
                <w:rFonts w:eastAsia="Calibri"/>
                <w:sz w:val="20"/>
                <w:szCs w:val="20"/>
              </w:rPr>
              <w:t>ада</w:t>
            </w:r>
          </w:p>
          <w:p w14:paraId="4BF5B3BF" w14:textId="77777777" w:rsidR="00EA3549" w:rsidRPr="00F02A51" w:rsidRDefault="00EA3549" w:rsidP="00EA3549">
            <w:pPr>
              <w:ind w:left="105" w:right="294"/>
              <w:rPr>
                <w:rFonts w:eastAsia="Calibri"/>
                <w:sz w:val="20"/>
                <w:szCs w:val="20"/>
                <w:lang w:val="sr-Cyrl-RS"/>
              </w:rPr>
            </w:pPr>
            <w:r w:rsidRPr="00F02A51">
              <w:rPr>
                <w:rFonts w:eastAsia="Calibri"/>
                <w:spacing w:val="1"/>
                <w:sz w:val="20"/>
                <w:szCs w:val="20"/>
              </w:rPr>
              <w:t>-</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1"/>
                <w:sz w:val="20"/>
                <w:szCs w:val="20"/>
              </w:rPr>
              <w:t>р</w:t>
            </w:r>
            <w:r w:rsidRPr="00F02A51">
              <w:rPr>
                <w:rFonts w:eastAsia="Calibri"/>
                <w:spacing w:val="-2"/>
                <w:sz w:val="20"/>
                <w:szCs w:val="20"/>
              </w:rPr>
              <w:t>е</w:t>
            </w:r>
            <w:r w:rsidRPr="00F02A51">
              <w:rPr>
                <w:rFonts w:eastAsia="Calibri"/>
                <w:sz w:val="20"/>
                <w:szCs w:val="20"/>
              </w:rPr>
              <w:t>дба</w:t>
            </w:r>
            <w:r w:rsidRPr="00F02A51">
              <w:rPr>
                <w:rFonts w:eastAsia="Calibri"/>
                <w:sz w:val="20"/>
                <w:szCs w:val="20"/>
                <w:lang w:val="sr-Cyrl-RS"/>
              </w:rPr>
              <w:t xml:space="preserve"> за ученике и Свечану академију </w:t>
            </w:r>
          </w:p>
          <w:p w14:paraId="2BFD7FED" w14:textId="77777777" w:rsidR="00EA3549" w:rsidRPr="00F02A51" w:rsidRDefault="00EA3549" w:rsidP="00EA3549">
            <w:pPr>
              <w:ind w:left="105" w:right="294"/>
              <w:rPr>
                <w:rFonts w:eastAsia="Calibri"/>
                <w:sz w:val="20"/>
                <w:szCs w:val="20"/>
              </w:rPr>
            </w:pPr>
            <w:r w:rsidRPr="00F02A51">
              <w:rPr>
                <w:rFonts w:eastAsia="Calibri"/>
                <w:spacing w:val="1"/>
                <w:sz w:val="20"/>
                <w:szCs w:val="20"/>
              </w:rPr>
              <w:t>-</w:t>
            </w:r>
            <w:r w:rsidRPr="00F02A51">
              <w:rPr>
                <w:rFonts w:eastAsia="Calibri"/>
                <w:sz w:val="20"/>
                <w:szCs w:val="20"/>
              </w:rPr>
              <w:t>д</w:t>
            </w:r>
            <w:r w:rsidRPr="00F02A51">
              <w:rPr>
                <w:rFonts w:eastAsia="Calibri"/>
                <w:spacing w:val="1"/>
                <w:sz w:val="20"/>
                <w:szCs w:val="20"/>
              </w:rPr>
              <w:t>р</w:t>
            </w:r>
            <w:r w:rsidRPr="00F02A51">
              <w:rPr>
                <w:rFonts w:eastAsia="Calibri"/>
                <w:sz w:val="20"/>
                <w:szCs w:val="20"/>
              </w:rPr>
              <w:t>уге</w:t>
            </w:r>
            <w:r w:rsidRPr="00F02A51">
              <w:rPr>
                <w:rFonts w:eastAsia="Calibri"/>
                <w:spacing w:val="2"/>
                <w:sz w:val="20"/>
                <w:szCs w:val="20"/>
              </w:rPr>
              <w:t xml:space="preserve"> </w:t>
            </w:r>
            <w:r w:rsidRPr="00F02A51">
              <w:rPr>
                <w:rFonts w:eastAsia="Calibri"/>
                <w:sz w:val="20"/>
                <w:szCs w:val="20"/>
              </w:rPr>
              <w:t>актив</w:t>
            </w:r>
            <w:r w:rsidRPr="00F02A51">
              <w:rPr>
                <w:rFonts w:eastAsia="Calibri"/>
                <w:spacing w:val="-1"/>
                <w:sz w:val="20"/>
                <w:szCs w:val="20"/>
              </w:rPr>
              <w:t>н</w:t>
            </w:r>
            <w:r w:rsidRPr="00F02A51">
              <w:rPr>
                <w:rFonts w:eastAsia="Calibri"/>
                <w:sz w:val="20"/>
                <w:szCs w:val="20"/>
              </w:rPr>
              <w:t>ости</w:t>
            </w:r>
            <w:r w:rsidRPr="00F02A51">
              <w:rPr>
                <w:rFonts w:eastAsia="Calibri"/>
                <w:spacing w:val="4"/>
                <w:sz w:val="20"/>
                <w:szCs w:val="20"/>
                <w:lang w:val="sr-Cyrl-RS"/>
              </w:rPr>
              <w:t xml:space="preserve"> </w:t>
            </w:r>
            <w:r w:rsidRPr="00F02A51">
              <w:rPr>
                <w:rFonts w:eastAsia="Calibri"/>
                <w:spacing w:val="-3"/>
                <w:sz w:val="20"/>
                <w:szCs w:val="20"/>
              </w:rPr>
              <w:t>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ишњ</w:t>
            </w:r>
            <w:r w:rsidRPr="00F02A51">
              <w:rPr>
                <w:rFonts w:eastAsia="Calibri"/>
                <w:spacing w:val="-2"/>
                <w:sz w:val="20"/>
                <w:szCs w:val="20"/>
              </w:rPr>
              <w:t>е</w:t>
            </w:r>
            <w:r w:rsidRPr="00F02A51">
              <w:rPr>
                <w:rFonts w:eastAsia="Calibri"/>
                <w:sz w:val="20"/>
                <w:szCs w:val="20"/>
              </w:rPr>
              <w:t>м</w:t>
            </w:r>
            <w:r w:rsidRPr="00F02A51">
              <w:rPr>
                <w:rFonts w:eastAsia="Calibri"/>
                <w:spacing w:val="1"/>
                <w:sz w:val="20"/>
                <w:szCs w:val="20"/>
              </w:rPr>
              <w:t xml:space="preserve"> </w:t>
            </w:r>
            <w:r w:rsidRPr="00F02A51">
              <w:rPr>
                <w:rFonts w:eastAsia="Calibri"/>
                <w:sz w:val="20"/>
                <w:szCs w:val="20"/>
              </w:rPr>
              <w:t>пла</w:t>
            </w:r>
            <w:r w:rsidRPr="00F02A51">
              <w:rPr>
                <w:rFonts w:eastAsia="Calibri"/>
                <w:spacing w:val="-1"/>
                <w:sz w:val="20"/>
                <w:szCs w:val="20"/>
              </w:rPr>
              <w:t>н</w:t>
            </w:r>
            <w:r w:rsidRPr="00F02A51">
              <w:rPr>
                <w:rFonts w:eastAsia="Calibri"/>
                <w:sz w:val="20"/>
                <w:szCs w:val="20"/>
              </w:rPr>
              <w:t>у</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 xml:space="preserve">ада </w:t>
            </w:r>
            <w:r w:rsidRPr="00F02A51">
              <w:rPr>
                <w:rFonts w:eastAsia="Calibri"/>
                <w:spacing w:val="-1"/>
                <w:sz w:val="20"/>
                <w:szCs w:val="20"/>
              </w:rPr>
              <w:t>с</w:t>
            </w:r>
            <w:r w:rsidRPr="00F02A51">
              <w:rPr>
                <w:rFonts w:eastAsia="Calibri"/>
                <w:sz w:val="20"/>
                <w:szCs w:val="20"/>
              </w:rPr>
              <w:t>ваке</w:t>
            </w:r>
            <w:r w:rsidRPr="00F02A51">
              <w:rPr>
                <w:rFonts w:eastAsia="Calibri"/>
                <w:spacing w:val="-1"/>
                <w:sz w:val="20"/>
                <w:szCs w:val="20"/>
              </w:rPr>
              <w:t xml:space="preserve"> </w:t>
            </w:r>
            <w:r w:rsidRPr="00F02A51">
              <w:rPr>
                <w:rFonts w:eastAsia="Calibri"/>
                <w:sz w:val="20"/>
                <w:szCs w:val="20"/>
              </w:rPr>
              <w:t>школ</w:t>
            </w:r>
            <w:r w:rsidRPr="00F02A51">
              <w:rPr>
                <w:rFonts w:eastAsia="Calibri"/>
                <w:spacing w:val="-1"/>
                <w:sz w:val="20"/>
                <w:szCs w:val="20"/>
              </w:rPr>
              <w:t>ск</w:t>
            </w:r>
            <w:r w:rsidRPr="00F02A51">
              <w:rPr>
                <w:rFonts w:eastAsia="Calibri"/>
                <w:sz w:val="20"/>
                <w:szCs w:val="20"/>
              </w:rPr>
              <w:t>е</w:t>
            </w:r>
            <w:r w:rsidRPr="00F02A51">
              <w:rPr>
                <w:rFonts w:eastAsia="Calibri"/>
                <w:spacing w:val="2"/>
                <w:sz w:val="20"/>
                <w:szCs w:val="20"/>
              </w:rPr>
              <w:t xml:space="preserve">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е</w:t>
            </w:r>
          </w:p>
        </w:tc>
        <w:tc>
          <w:tcPr>
            <w:tcW w:w="2552" w:type="dxa"/>
            <w:gridSpan w:val="2"/>
            <w:tcBorders>
              <w:top w:val="single" w:sz="5" w:space="0" w:color="000000"/>
              <w:left w:val="single" w:sz="5" w:space="0" w:color="000000"/>
              <w:bottom w:val="single" w:sz="5" w:space="0" w:color="000000"/>
              <w:right w:val="single" w:sz="5" w:space="0" w:color="000000"/>
            </w:tcBorders>
          </w:tcPr>
          <w:p w14:paraId="37218343" w14:textId="77777777" w:rsidR="00EA3549" w:rsidRPr="00F02A51" w:rsidRDefault="00EA3549" w:rsidP="00EA3549">
            <w:pPr>
              <w:spacing w:before="1"/>
              <w:ind w:left="107" w:right="762"/>
              <w:rPr>
                <w:rFonts w:eastAsia="Calibri"/>
                <w:spacing w:val="-1"/>
                <w:sz w:val="20"/>
                <w:szCs w:val="20"/>
                <w:lang w:val="sr-Cyrl-RS"/>
              </w:rPr>
            </w:pPr>
            <w:r w:rsidRPr="00F02A51">
              <w:rPr>
                <w:rFonts w:eastAsia="Calibri"/>
                <w:spacing w:val="1"/>
                <w:sz w:val="20"/>
                <w:szCs w:val="20"/>
              </w:rPr>
              <w:t>-</w:t>
            </w:r>
            <w:r w:rsidRPr="00F02A51">
              <w:rPr>
                <w:rFonts w:eastAsia="Calibri"/>
                <w:spacing w:val="-1"/>
                <w:sz w:val="20"/>
                <w:szCs w:val="20"/>
              </w:rPr>
              <w:t>н</w:t>
            </w:r>
            <w:r w:rsidRPr="00F02A51">
              <w:rPr>
                <w:rFonts w:eastAsia="Calibri"/>
                <w:sz w:val="20"/>
                <w:szCs w:val="20"/>
              </w:rPr>
              <w:t>астав</w:t>
            </w:r>
            <w:r w:rsidRPr="00F02A51">
              <w:rPr>
                <w:rFonts w:eastAsia="Calibri"/>
                <w:spacing w:val="-1"/>
                <w:sz w:val="20"/>
                <w:szCs w:val="20"/>
              </w:rPr>
              <w:t>н</w:t>
            </w:r>
            <w:r w:rsidRPr="00F02A51">
              <w:rPr>
                <w:rFonts w:eastAsia="Calibri"/>
                <w:sz w:val="20"/>
                <w:szCs w:val="20"/>
              </w:rPr>
              <w:t xml:space="preserve">ици </w:t>
            </w:r>
            <w:r w:rsidRPr="00F02A51">
              <w:rPr>
                <w:rFonts w:eastAsia="Calibri"/>
                <w:spacing w:val="-1"/>
                <w:sz w:val="20"/>
                <w:szCs w:val="20"/>
                <w:lang w:val="sr-Cyrl-RS"/>
              </w:rPr>
              <w:t>у складу са задужењима,</w:t>
            </w:r>
          </w:p>
          <w:p w14:paraId="1BB564DA" w14:textId="77777777" w:rsidR="00EA3549" w:rsidRPr="00F02A51" w:rsidRDefault="00EA3549" w:rsidP="00EA3549">
            <w:pPr>
              <w:spacing w:before="1"/>
              <w:ind w:left="107" w:right="762"/>
              <w:rPr>
                <w:rFonts w:eastAsia="Calibri"/>
                <w:sz w:val="20"/>
                <w:szCs w:val="20"/>
                <w:lang w:val="sr-Cyrl-RS"/>
              </w:rPr>
            </w:pPr>
            <w:r w:rsidRPr="00F02A51">
              <w:rPr>
                <w:rFonts w:eastAsia="Calibri"/>
                <w:spacing w:val="-1"/>
                <w:sz w:val="20"/>
                <w:szCs w:val="20"/>
                <w:lang w:val="sr-Cyrl-RS"/>
              </w:rPr>
              <w:t>ученици</w:t>
            </w:r>
          </w:p>
        </w:tc>
        <w:tc>
          <w:tcPr>
            <w:tcW w:w="1990" w:type="dxa"/>
            <w:gridSpan w:val="3"/>
            <w:tcBorders>
              <w:top w:val="single" w:sz="5" w:space="0" w:color="000000"/>
              <w:left w:val="single" w:sz="5" w:space="0" w:color="000000"/>
              <w:bottom w:val="single" w:sz="5" w:space="0" w:color="000000"/>
              <w:right w:val="single" w:sz="5" w:space="0" w:color="000000"/>
            </w:tcBorders>
          </w:tcPr>
          <w:p w14:paraId="18EACBED" w14:textId="77777777" w:rsidR="00EA3549" w:rsidRPr="00F02A51" w:rsidRDefault="00EA3549" w:rsidP="00EA3549">
            <w:pPr>
              <w:spacing w:before="1"/>
              <w:ind w:left="107" w:right="280"/>
              <w:rPr>
                <w:rFonts w:eastAsia="Calibri"/>
                <w:spacing w:val="1"/>
                <w:sz w:val="20"/>
                <w:szCs w:val="20"/>
                <w:lang w:val="sr-Cyrl-RS"/>
              </w:rPr>
            </w:pPr>
            <w:r w:rsidRPr="00F02A51">
              <w:rPr>
                <w:rFonts w:eastAsia="Calibri"/>
                <w:spacing w:val="1"/>
                <w:sz w:val="20"/>
                <w:szCs w:val="20"/>
                <w:lang w:val="sr-Cyrl-RS"/>
              </w:rPr>
              <w:t>новембар</w:t>
            </w:r>
          </w:p>
        </w:tc>
        <w:tc>
          <w:tcPr>
            <w:tcW w:w="3969" w:type="dxa"/>
            <w:tcBorders>
              <w:top w:val="single" w:sz="5" w:space="0" w:color="000000"/>
              <w:left w:val="single" w:sz="5" w:space="0" w:color="000000"/>
              <w:bottom w:val="single" w:sz="5" w:space="0" w:color="000000"/>
              <w:right w:val="single" w:sz="5" w:space="0" w:color="000000"/>
            </w:tcBorders>
          </w:tcPr>
          <w:p w14:paraId="029DF694"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01093714"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5992AD4B"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6B0EFB77" w14:textId="77777777" w:rsidR="00EA3549" w:rsidRPr="00F02A51" w:rsidRDefault="00EA3549" w:rsidP="00EA3549">
            <w:pPr>
              <w:spacing w:line="280" w:lineRule="exact"/>
              <w:rPr>
                <w:rFonts w:eastAsia="Calibri"/>
                <w:position w:val="1"/>
                <w:sz w:val="20"/>
                <w:szCs w:val="20"/>
                <w:lang w:val="sr-Cyrl-RS"/>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5EB3D241"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6B6B6ECB" w14:textId="77777777" w:rsidR="00EA3549" w:rsidRPr="00F02A51" w:rsidRDefault="00EA3549" w:rsidP="00EA3549">
            <w:pPr>
              <w:spacing w:before="1"/>
              <w:ind w:left="107"/>
              <w:rPr>
                <w:rFonts w:eastAsia="Calibri"/>
                <w:sz w:val="20"/>
                <w:szCs w:val="20"/>
              </w:rPr>
            </w:pPr>
            <w:r w:rsidRPr="00F02A51">
              <w:rPr>
                <w:rFonts w:eastAsia="Calibri"/>
                <w:sz w:val="20"/>
                <w:szCs w:val="20"/>
              </w:rPr>
              <w:t>Прослава</w:t>
            </w:r>
            <w:r w:rsidRPr="00F02A51">
              <w:rPr>
                <w:rFonts w:eastAsia="Calibri"/>
                <w:spacing w:val="23"/>
                <w:sz w:val="20"/>
                <w:szCs w:val="20"/>
              </w:rPr>
              <w:t xml:space="preserve"> </w:t>
            </w:r>
            <w:r w:rsidRPr="00F02A51">
              <w:rPr>
                <w:rFonts w:eastAsia="Calibri"/>
                <w:spacing w:val="-1"/>
                <w:sz w:val="20"/>
                <w:szCs w:val="20"/>
              </w:rPr>
              <w:t>Н</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 xml:space="preserve">е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е</w:t>
            </w:r>
          </w:p>
        </w:tc>
        <w:tc>
          <w:tcPr>
            <w:tcW w:w="3402" w:type="dxa"/>
            <w:gridSpan w:val="2"/>
            <w:tcBorders>
              <w:top w:val="single" w:sz="5" w:space="0" w:color="000000"/>
              <w:left w:val="single" w:sz="5" w:space="0" w:color="000000"/>
              <w:bottom w:val="single" w:sz="5" w:space="0" w:color="000000"/>
              <w:right w:val="single" w:sz="5" w:space="0" w:color="000000"/>
            </w:tcBorders>
          </w:tcPr>
          <w:p w14:paraId="13865896" w14:textId="77777777" w:rsidR="00EA3549" w:rsidRPr="00F02A51" w:rsidRDefault="00EA3549" w:rsidP="00EA3549">
            <w:pPr>
              <w:spacing w:before="1" w:line="235" w:lineRule="auto"/>
              <w:ind w:left="137" w:right="367"/>
              <w:rPr>
                <w:rFonts w:eastAsia="Calibri"/>
                <w:sz w:val="20"/>
                <w:szCs w:val="20"/>
              </w:rPr>
            </w:pPr>
            <w:r w:rsidRPr="00F02A51">
              <w:rPr>
                <w:rFonts w:eastAsia="Calibri"/>
                <w:spacing w:val="1"/>
                <w:sz w:val="20"/>
                <w:szCs w:val="20"/>
                <w:lang w:val="sr-Cyrl-RS"/>
              </w:rPr>
              <w:t>-</w:t>
            </w:r>
            <w:r w:rsidRPr="00F02A51">
              <w:rPr>
                <w:rFonts w:eastAsia="Calibri"/>
                <w:sz w:val="20"/>
                <w:szCs w:val="20"/>
              </w:rPr>
              <w:t>ур</w:t>
            </w:r>
            <w:r w:rsidRPr="00F02A51">
              <w:rPr>
                <w:rFonts w:eastAsia="Calibri"/>
                <w:spacing w:val="1"/>
                <w:sz w:val="20"/>
                <w:szCs w:val="20"/>
              </w:rPr>
              <w:t>е</w:t>
            </w:r>
            <w:r w:rsidRPr="00F02A51">
              <w:rPr>
                <w:rFonts w:eastAsia="Calibri"/>
                <w:sz w:val="20"/>
                <w:szCs w:val="20"/>
              </w:rPr>
              <w:t>ђење</w:t>
            </w:r>
            <w:r w:rsidRPr="00F02A51">
              <w:rPr>
                <w:rFonts w:eastAsia="Calibri"/>
                <w:spacing w:val="-2"/>
                <w:sz w:val="20"/>
                <w:szCs w:val="20"/>
              </w:rPr>
              <w:t xml:space="preserve"> </w:t>
            </w:r>
            <w:r w:rsidRPr="00F02A51">
              <w:rPr>
                <w:rFonts w:eastAsia="Calibri"/>
                <w:spacing w:val="-1"/>
                <w:sz w:val="20"/>
                <w:szCs w:val="20"/>
              </w:rPr>
              <w:t>х</w:t>
            </w:r>
            <w:r w:rsidRPr="00F02A51">
              <w:rPr>
                <w:rFonts w:eastAsia="Calibri"/>
                <w:sz w:val="20"/>
                <w:szCs w:val="20"/>
              </w:rPr>
              <w:t>оло</w:t>
            </w:r>
            <w:r w:rsidRPr="00F02A51">
              <w:rPr>
                <w:rFonts w:eastAsia="Calibri"/>
                <w:spacing w:val="1"/>
                <w:sz w:val="20"/>
                <w:szCs w:val="20"/>
              </w:rPr>
              <w:t>в</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и уч</w:t>
            </w:r>
            <w:r w:rsidRPr="00F02A51">
              <w:rPr>
                <w:rFonts w:eastAsia="Calibri"/>
                <w:spacing w:val="-1"/>
                <w:sz w:val="20"/>
                <w:szCs w:val="20"/>
              </w:rPr>
              <w:t>и</w:t>
            </w:r>
            <w:r w:rsidRPr="00F02A51">
              <w:rPr>
                <w:rFonts w:eastAsia="Calibri"/>
                <w:sz w:val="20"/>
                <w:szCs w:val="20"/>
              </w:rPr>
              <w:t>он</w:t>
            </w:r>
            <w:r w:rsidRPr="00F02A51">
              <w:rPr>
                <w:rFonts w:eastAsia="Calibri"/>
                <w:spacing w:val="-1"/>
                <w:sz w:val="20"/>
                <w:szCs w:val="20"/>
              </w:rPr>
              <w:t>и</w:t>
            </w:r>
            <w:r w:rsidRPr="00F02A51">
              <w:rPr>
                <w:rFonts w:eastAsia="Calibri"/>
                <w:sz w:val="20"/>
                <w:szCs w:val="20"/>
              </w:rPr>
              <w:t>ца,</w:t>
            </w:r>
            <w:r w:rsidRPr="00F02A51">
              <w:rPr>
                <w:rFonts w:eastAsia="Calibri"/>
                <w:spacing w:val="22"/>
                <w:sz w:val="20"/>
                <w:szCs w:val="20"/>
              </w:rPr>
              <w:t xml:space="preserve"> </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ељењ</w:t>
            </w:r>
            <w:r w:rsidRPr="00F02A51">
              <w:rPr>
                <w:rFonts w:eastAsia="Calibri"/>
                <w:spacing w:val="-1"/>
                <w:sz w:val="20"/>
                <w:szCs w:val="20"/>
              </w:rPr>
              <w:t>ск</w:t>
            </w:r>
            <w:r w:rsidRPr="00F02A51">
              <w:rPr>
                <w:rFonts w:eastAsia="Calibri"/>
                <w:sz w:val="20"/>
                <w:szCs w:val="20"/>
              </w:rPr>
              <w:t>а</w:t>
            </w:r>
          </w:p>
          <w:p w14:paraId="24012944" w14:textId="77777777" w:rsidR="00EA3549" w:rsidRPr="00F02A51" w:rsidRDefault="00EA3549" w:rsidP="00EA3549">
            <w:pPr>
              <w:ind w:left="137" w:right="357"/>
              <w:rPr>
                <w:rFonts w:eastAsia="Calibri"/>
                <w:sz w:val="20"/>
                <w:szCs w:val="20"/>
              </w:rPr>
            </w:pPr>
            <w:r w:rsidRPr="00F02A51">
              <w:rPr>
                <w:rFonts w:eastAsia="Calibri"/>
                <w:sz w:val="20"/>
                <w:szCs w:val="20"/>
              </w:rPr>
              <w:t>д</w:t>
            </w:r>
            <w:r w:rsidRPr="00F02A51">
              <w:rPr>
                <w:rFonts w:eastAsia="Calibri"/>
                <w:spacing w:val="1"/>
                <w:sz w:val="20"/>
                <w:szCs w:val="20"/>
              </w:rPr>
              <w:t>р</w:t>
            </w:r>
            <w:r w:rsidRPr="00F02A51">
              <w:rPr>
                <w:rFonts w:eastAsia="Calibri"/>
                <w:sz w:val="20"/>
                <w:szCs w:val="20"/>
              </w:rPr>
              <w:t>ужења,</w:t>
            </w:r>
            <w:r w:rsidRPr="00F02A51">
              <w:rPr>
                <w:rFonts w:eastAsia="Calibri"/>
                <w:spacing w:val="1"/>
                <w:sz w:val="20"/>
                <w:szCs w:val="20"/>
              </w:rPr>
              <w:t xml:space="preserve"> </w:t>
            </w:r>
            <w:r w:rsidRPr="00F02A51">
              <w:rPr>
                <w:rFonts w:eastAsia="Calibri"/>
                <w:sz w:val="20"/>
                <w:szCs w:val="20"/>
              </w:rPr>
              <w:t>и</w:t>
            </w:r>
            <w:r w:rsidRPr="00F02A51">
              <w:rPr>
                <w:rFonts w:eastAsia="Calibri"/>
                <w:spacing w:val="-1"/>
                <w:sz w:val="20"/>
                <w:szCs w:val="20"/>
              </w:rPr>
              <w:t>з</w:t>
            </w:r>
            <w:r w:rsidRPr="00F02A51">
              <w:rPr>
                <w:rFonts w:eastAsia="Calibri"/>
                <w:spacing w:val="1"/>
                <w:sz w:val="20"/>
                <w:szCs w:val="20"/>
              </w:rPr>
              <w:t>р</w:t>
            </w:r>
            <w:r w:rsidRPr="00F02A51">
              <w:rPr>
                <w:rFonts w:eastAsia="Calibri"/>
                <w:spacing w:val="-2"/>
                <w:sz w:val="20"/>
                <w:szCs w:val="20"/>
              </w:rPr>
              <w:t>а</w:t>
            </w:r>
            <w:r w:rsidRPr="00F02A51">
              <w:rPr>
                <w:rFonts w:eastAsia="Calibri"/>
                <w:sz w:val="20"/>
                <w:szCs w:val="20"/>
              </w:rPr>
              <w:t>да че</w:t>
            </w:r>
            <w:r w:rsidRPr="00F02A51">
              <w:rPr>
                <w:rFonts w:eastAsia="Calibri"/>
                <w:spacing w:val="-1"/>
                <w:sz w:val="20"/>
                <w:szCs w:val="20"/>
              </w:rPr>
              <w:t>с</w:t>
            </w:r>
            <w:r w:rsidRPr="00F02A51">
              <w:rPr>
                <w:rFonts w:eastAsia="Calibri"/>
                <w:sz w:val="20"/>
                <w:szCs w:val="20"/>
              </w:rPr>
              <w:t>ти</w:t>
            </w:r>
            <w:r w:rsidRPr="00F02A51">
              <w:rPr>
                <w:rFonts w:eastAsia="Calibri"/>
                <w:spacing w:val="1"/>
                <w:sz w:val="20"/>
                <w:szCs w:val="20"/>
              </w:rPr>
              <w:t>т</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и</w:t>
            </w:r>
            <w:r w:rsidRPr="00F02A51">
              <w:rPr>
                <w:rFonts w:eastAsia="Calibri"/>
                <w:spacing w:val="8"/>
                <w:sz w:val="20"/>
                <w:szCs w:val="20"/>
              </w:rPr>
              <w:t xml:space="preserve"> </w:t>
            </w:r>
            <w:r w:rsidRPr="00F02A51">
              <w:rPr>
                <w:rFonts w:eastAsia="Calibri"/>
                <w:spacing w:val="-1"/>
                <w:sz w:val="20"/>
                <w:szCs w:val="20"/>
              </w:rPr>
              <w:t>з</w:t>
            </w:r>
            <w:r w:rsidRPr="00F02A51">
              <w:rPr>
                <w:rFonts w:eastAsia="Calibri"/>
                <w:sz w:val="20"/>
                <w:szCs w:val="20"/>
              </w:rPr>
              <w:t>а</w:t>
            </w:r>
            <w:r w:rsidRPr="00F02A51">
              <w:rPr>
                <w:rFonts w:eastAsia="Calibri"/>
                <w:spacing w:val="8"/>
                <w:sz w:val="20"/>
                <w:szCs w:val="20"/>
              </w:rPr>
              <w:t xml:space="preserve"> </w:t>
            </w:r>
            <w:r w:rsidRPr="00F02A51">
              <w:rPr>
                <w:rFonts w:eastAsia="Calibri"/>
                <w:spacing w:val="-1"/>
                <w:sz w:val="20"/>
                <w:szCs w:val="20"/>
              </w:rPr>
              <w:t>с</w:t>
            </w:r>
            <w:r w:rsidRPr="00F02A51">
              <w:rPr>
                <w:rFonts w:eastAsia="Calibri"/>
                <w:sz w:val="20"/>
                <w:szCs w:val="20"/>
              </w:rPr>
              <w:t>уг</w:t>
            </w:r>
            <w:r w:rsidRPr="00F02A51">
              <w:rPr>
                <w:rFonts w:eastAsia="Calibri"/>
                <w:spacing w:val="1"/>
                <w:sz w:val="20"/>
                <w:szCs w:val="20"/>
              </w:rPr>
              <w:t>р</w:t>
            </w:r>
            <w:r w:rsidRPr="00F02A51">
              <w:rPr>
                <w:rFonts w:eastAsia="Calibri"/>
                <w:sz w:val="20"/>
                <w:szCs w:val="20"/>
              </w:rPr>
              <w:t>ађа</w:t>
            </w:r>
            <w:r w:rsidRPr="00F02A51">
              <w:rPr>
                <w:rFonts w:eastAsia="Calibri"/>
                <w:spacing w:val="-1"/>
                <w:sz w:val="20"/>
                <w:szCs w:val="20"/>
              </w:rPr>
              <w:t>н</w:t>
            </w:r>
            <w:r w:rsidRPr="00F02A51">
              <w:rPr>
                <w:rFonts w:eastAsia="Calibri"/>
                <w:sz w:val="20"/>
                <w:szCs w:val="20"/>
              </w:rPr>
              <w:t>е</w:t>
            </w:r>
            <w:r w:rsidRPr="00F02A51">
              <w:rPr>
                <w:rFonts w:eastAsia="Calibri"/>
                <w:spacing w:val="4"/>
                <w:sz w:val="20"/>
                <w:szCs w:val="20"/>
              </w:rPr>
              <w:t xml:space="preserve"> </w:t>
            </w:r>
            <w:r w:rsidRPr="00F02A51">
              <w:rPr>
                <w:rFonts w:eastAsia="Calibri"/>
                <w:sz w:val="20"/>
                <w:szCs w:val="20"/>
              </w:rPr>
              <w:t>и по</w:t>
            </w:r>
            <w:r w:rsidRPr="00F02A51">
              <w:rPr>
                <w:rFonts w:eastAsia="Calibri"/>
                <w:spacing w:val="1"/>
                <w:sz w:val="20"/>
                <w:szCs w:val="20"/>
              </w:rPr>
              <w:t>д</w:t>
            </w:r>
            <w:r w:rsidRPr="00F02A51">
              <w:rPr>
                <w:rFonts w:eastAsia="Calibri"/>
                <w:sz w:val="20"/>
                <w:szCs w:val="20"/>
              </w:rPr>
              <w:t>ела</w:t>
            </w:r>
            <w:r w:rsidRPr="00F02A51">
              <w:rPr>
                <w:rFonts w:eastAsia="Calibri"/>
                <w:spacing w:val="1"/>
                <w:sz w:val="20"/>
                <w:szCs w:val="20"/>
              </w:rPr>
              <w:t xml:space="preserve"> </w:t>
            </w:r>
            <w:r w:rsidRPr="00F02A51">
              <w:rPr>
                <w:rFonts w:eastAsia="Calibri"/>
                <w:sz w:val="20"/>
                <w:szCs w:val="20"/>
              </w:rPr>
              <w:t xml:space="preserve">уз  </w:t>
            </w:r>
            <w:r w:rsidRPr="00F02A51">
              <w:rPr>
                <w:rFonts w:eastAsia="Calibri"/>
                <w:spacing w:val="-2"/>
                <w:sz w:val="20"/>
                <w:szCs w:val="20"/>
              </w:rPr>
              <w:t>ч</w:t>
            </w:r>
            <w:r w:rsidRPr="00F02A51">
              <w:rPr>
                <w:rFonts w:eastAsia="Calibri"/>
                <w:sz w:val="20"/>
                <w:szCs w:val="20"/>
              </w:rPr>
              <w:t>ајан</w:t>
            </w:r>
            <w:r w:rsidRPr="00F02A51">
              <w:rPr>
                <w:rFonts w:eastAsia="Calibri"/>
                <w:spacing w:val="-1"/>
                <w:sz w:val="20"/>
                <w:szCs w:val="20"/>
              </w:rPr>
              <w:t>к</w:t>
            </w:r>
            <w:r w:rsidRPr="00F02A51">
              <w:rPr>
                <w:rFonts w:eastAsia="Calibri"/>
                <w:sz w:val="20"/>
                <w:szCs w:val="20"/>
              </w:rPr>
              <w:t>у</w:t>
            </w:r>
          </w:p>
          <w:p w14:paraId="5B98E713" w14:textId="77777777" w:rsidR="00EA3549" w:rsidRPr="00F02A51" w:rsidRDefault="00EA3549" w:rsidP="00EA3549">
            <w:pPr>
              <w:ind w:left="137" w:right="357" w:hanging="137"/>
              <w:rPr>
                <w:rFonts w:eastAsia="Calibri"/>
                <w:sz w:val="20"/>
                <w:szCs w:val="20"/>
                <w:lang w:val="sr-Cyrl-RS"/>
              </w:rPr>
            </w:pPr>
            <w:r w:rsidRPr="00F02A51">
              <w:rPr>
                <w:rFonts w:eastAsia="Calibri"/>
                <w:sz w:val="20"/>
                <w:szCs w:val="20"/>
                <w:lang w:val="sr-Cyrl-RS"/>
              </w:rPr>
              <w:t xml:space="preserve"> -приредба за родитеље ученика из продуженог боравка и ОЈР</w:t>
            </w:r>
          </w:p>
          <w:p w14:paraId="13E5A7C9" w14:textId="77777777" w:rsidR="00EA3549" w:rsidRPr="00F02A51" w:rsidRDefault="00EA3549" w:rsidP="00EA3549">
            <w:pPr>
              <w:ind w:right="357"/>
              <w:rPr>
                <w:rFonts w:eastAsia="Calibri"/>
                <w:spacing w:val="1"/>
                <w:sz w:val="20"/>
                <w:szCs w:val="20"/>
                <w:lang w:val="sr-Cyrl-RS"/>
              </w:rPr>
            </w:pPr>
            <w:r w:rsidRPr="00F02A51">
              <w:rPr>
                <w:rFonts w:eastAsia="Calibri"/>
                <w:spacing w:val="1"/>
                <w:sz w:val="20"/>
                <w:szCs w:val="20"/>
                <w:lang w:val="sr-Cyrl-RS"/>
              </w:rPr>
              <w:t xml:space="preserve"> -новогодишња журка у холу за ученике седмог и осмог разреда</w:t>
            </w:r>
          </w:p>
        </w:tc>
        <w:tc>
          <w:tcPr>
            <w:tcW w:w="2552" w:type="dxa"/>
            <w:gridSpan w:val="2"/>
            <w:tcBorders>
              <w:top w:val="single" w:sz="5" w:space="0" w:color="000000"/>
              <w:left w:val="single" w:sz="5" w:space="0" w:color="000000"/>
              <w:bottom w:val="single" w:sz="5" w:space="0" w:color="000000"/>
              <w:right w:val="single" w:sz="5" w:space="0" w:color="000000"/>
            </w:tcBorders>
          </w:tcPr>
          <w:p w14:paraId="6C62825D" w14:textId="77777777" w:rsidR="00EA3549" w:rsidRPr="00F02A51" w:rsidRDefault="00EA3549" w:rsidP="00EA3549">
            <w:pPr>
              <w:spacing w:before="1"/>
              <w:ind w:left="107" w:right="762"/>
              <w:rPr>
                <w:rFonts w:eastAsia="Calibri"/>
                <w:sz w:val="20"/>
                <w:szCs w:val="20"/>
                <w:lang w:val="sr-Cyrl-RS"/>
              </w:rPr>
            </w:pPr>
            <w:r w:rsidRPr="00F02A51">
              <w:rPr>
                <w:rFonts w:eastAsia="Calibri"/>
                <w:sz w:val="20"/>
                <w:szCs w:val="20"/>
              </w:rPr>
              <w:t>Уч</w:t>
            </w:r>
            <w:r w:rsidRPr="00F02A51">
              <w:rPr>
                <w:rFonts w:eastAsia="Calibri"/>
                <w:spacing w:val="-1"/>
                <w:sz w:val="20"/>
                <w:szCs w:val="20"/>
              </w:rPr>
              <w:t>и</w:t>
            </w:r>
            <w:r w:rsidRPr="00F02A51">
              <w:rPr>
                <w:rFonts w:eastAsia="Calibri"/>
                <w:sz w:val="20"/>
                <w:szCs w:val="20"/>
              </w:rPr>
              <w:t>т</w:t>
            </w:r>
            <w:r w:rsidRPr="00F02A51">
              <w:rPr>
                <w:rFonts w:eastAsia="Calibri"/>
                <w:spacing w:val="1"/>
                <w:sz w:val="20"/>
                <w:szCs w:val="20"/>
              </w:rPr>
              <w:t>е</w:t>
            </w:r>
            <w:r w:rsidRPr="00F02A51">
              <w:rPr>
                <w:rFonts w:eastAsia="Calibri"/>
                <w:sz w:val="20"/>
                <w:szCs w:val="20"/>
              </w:rPr>
              <w:t>љи</w:t>
            </w:r>
            <w:r w:rsidRPr="00F02A51">
              <w:rPr>
                <w:rFonts w:eastAsia="Calibri"/>
                <w:sz w:val="20"/>
                <w:szCs w:val="20"/>
                <w:lang w:val="sr-Cyrl-RS"/>
              </w:rPr>
              <w:t>,</w:t>
            </w:r>
          </w:p>
          <w:p w14:paraId="1A301A68" w14:textId="77777777" w:rsidR="00EA3549" w:rsidRPr="00F02A51" w:rsidRDefault="00EA3549" w:rsidP="00EA3549">
            <w:pPr>
              <w:spacing w:before="1"/>
              <w:ind w:left="107" w:right="762"/>
              <w:rPr>
                <w:rFonts w:eastAsia="Calibri"/>
                <w:sz w:val="20"/>
                <w:szCs w:val="20"/>
              </w:rPr>
            </w:pPr>
            <w:r w:rsidRPr="00F02A51">
              <w:rPr>
                <w:rFonts w:eastAsia="Calibri"/>
                <w:sz w:val="20"/>
                <w:szCs w:val="20"/>
                <w:lang w:val="sr-Cyrl-RS"/>
              </w:rPr>
              <w:t>Наставници,</w:t>
            </w:r>
            <w:r w:rsidRPr="00F02A51">
              <w:rPr>
                <w:rFonts w:eastAsia="Calibri"/>
                <w:spacing w:val="19"/>
                <w:sz w:val="20"/>
                <w:szCs w:val="20"/>
              </w:rPr>
              <w:t xml:space="preserve"> </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ит</w:t>
            </w:r>
            <w:r w:rsidRPr="00F02A51">
              <w:rPr>
                <w:rFonts w:eastAsia="Calibri"/>
                <w:spacing w:val="1"/>
                <w:sz w:val="20"/>
                <w:szCs w:val="20"/>
              </w:rPr>
              <w:t>е</w:t>
            </w:r>
            <w:r w:rsidRPr="00F02A51">
              <w:rPr>
                <w:rFonts w:eastAsia="Calibri"/>
                <w:sz w:val="20"/>
                <w:szCs w:val="20"/>
              </w:rPr>
              <w:t>љи, уче</w:t>
            </w:r>
            <w:r w:rsidRPr="00F02A51">
              <w:rPr>
                <w:rFonts w:eastAsia="Calibri"/>
                <w:spacing w:val="-1"/>
                <w:sz w:val="20"/>
                <w:szCs w:val="20"/>
              </w:rPr>
              <w:t>н</w:t>
            </w:r>
            <w:r w:rsidRPr="00F02A51">
              <w:rPr>
                <w:rFonts w:eastAsia="Calibri"/>
                <w:sz w:val="20"/>
                <w:szCs w:val="20"/>
              </w:rPr>
              <w:t>иц</w:t>
            </w:r>
            <w:r w:rsidRPr="00F02A51">
              <w:rPr>
                <w:rFonts w:eastAsia="Calibri"/>
                <w:spacing w:val="-1"/>
                <w:sz w:val="20"/>
                <w:szCs w:val="20"/>
              </w:rPr>
              <w:t>и</w:t>
            </w:r>
          </w:p>
          <w:p w14:paraId="4271BB8F" w14:textId="77777777" w:rsidR="00EA3549" w:rsidRPr="00F02A51" w:rsidRDefault="00EA3549" w:rsidP="00EA3549">
            <w:pPr>
              <w:spacing w:before="1"/>
              <w:ind w:left="107" w:right="762"/>
              <w:rPr>
                <w:rFonts w:eastAsia="Calibri"/>
                <w:spacing w:val="1"/>
                <w:sz w:val="20"/>
                <w:szCs w:val="20"/>
              </w:rPr>
            </w:pPr>
          </w:p>
        </w:tc>
        <w:tc>
          <w:tcPr>
            <w:tcW w:w="1990" w:type="dxa"/>
            <w:gridSpan w:val="3"/>
            <w:tcBorders>
              <w:top w:val="single" w:sz="5" w:space="0" w:color="000000"/>
              <w:left w:val="single" w:sz="5" w:space="0" w:color="000000"/>
              <w:bottom w:val="single" w:sz="5" w:space="0" w:color="000000"/>
              <w:right w:val="single" w:sz="5" w:space="0" w:color="000000"/>
            </w:tcBorders>
          </w:tcPr>
          <w:p w14:paraId="20352422" w14:textId="77777777" w:rsidR="00EA3549" w:rsidRPr="00F02A51" w:rsidRDefault="00EA3549" w:rsidP="00EA3549">
            <w:pPr>
              <w:spacing w:before="1"/>
              <w:ind w:left="107" w:right="280"/>
              <w:rPr>
                <w:rFonts w:eastAsia="Calibri"/>
                <w:spacing w:val="1"/>
                <w:sz w:val="20"/>
                <w:szCs w:val="20"/>
                <w:lang w:val="sr-Cyrl-RS"/>
              </w:rPr>
            </w:pPr>
            <w:r w:rsidRPr="00F02A51">
              <w:rPr>
                <w:rFonts w:eastAsia="Calibri"/>
                <w:spacing w:val="1"/>
                <w:sz w:val="20"/>
                <w:szCs w:val="20"/>
              </w:rPr>
              <w:t>-</w:t>
            </w:r>
            <w:r w:rsidRPr="00F02A51">
              <w:rPr>
                <w:rFonts w:eastAsia="Calibri"/>
                <w:sz w:val="20"/>
                <w:szCs w:val="20"/>
                <w:lang w:val="sr-Cyrl-RS"/>
              </w:rPr>
              <w:t xml:space="preserve">децембар </w:t>
            </w:r>
          </w:p>
        </w:tc>
        <w:tc>
          <w:tcPr>
            <w:tcW w:w="3969" w:type="dxa"/>
            <w:tcBorders>
              <w:top w:val="single" w:sz="5" w:space="0" w:color="000000"/>
              <w:left w:val="single" w:sz="5" w:space="0" w:color="000000"/>
              <w:bottom w:val="single" w:sz="5" w:space="0" w:color="000000"/>
              <w:right w:val="single" w:sz="5" w:space="0" w:color="000000"/>
            </w:tcBorders>
          </w:tcPr>
          <w:p w14:paraId="31B7F542"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7948B4B2"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75491B0E"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09FD4CF" w14:textId="77777777" w:rsidR="00EA3549" w:rsidRPr="00F02A51" w:rsidRDefault="00EA3549" w:rsidP="00EA3549">
            <w:pPr>
              <w:spacing w:line="280" w:lineRule="exact"/>
              <w:rPr>
                <w:rFonts w:eastAsia="Calibri"/>
                <w:position w:val="1"/>
                <w:sz w:val="20"/>
                <w:szCs w:val="20"/>
                <w:lang w:val="sr-Cyrl-RS"/>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357B669A"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395E546" w14:textId="77777777" w:rsidR="00EA3549" w:rsidRPr="00F02A51" w:rsidRDefault="00EA3549" w:rsidP="00EA3549">
            <w:pPr>
              <w:spacing w:before="5"/>
              <w:ind w:left="107"/>
              <w:rPr>
                <w:rFonts w:eastAsia="Calibri"/>
                <w:sz w:val="20"/>
                <w:szCs w:val="20"/>
                <w:lang w:val="sr-Cyrl-RS"/>
              </w:rPr>
            </w:pPr>
            <w:bookmarkStart w:id="141" w:name="_Hlk146238854"/>
            <w:r w:rsidRPr="00F02A51">
              <w:rPr>
                <w:rFonts w:eastAsia="Calibri"/>
                <w:position w:val="1"/>
                <w:sz w:val="20"/>
                <w:szCs w:val="20"/>
              </w:rPr>
              <w:t>Прослава</w:t>
            </w:r>
            <w:r w:rsidRPr="00F02A51">
              <w:rPr>
                <w:rFonts w:eastAsia="Calibri"/>
                <w:spacing w:val="21"/>
                <w:position w:val="1"/>
                <w:sz w:val="20"/>
                <w:szCs w:val="20"/>
              </w:rPr>
              <w:t xml:space="preserve"> </w:t>
            </w:r>
            <w:r w:rsidRPr="00F02A51">
              <w:rPr>
                <w:rFonts w:eastAsia="Calibri"/>
                <w:spacing w:val="-1"/>
                <w:position w:val="1"/>
                <w:sz w:val="20"/>
                <w:szCs w:val="20"/>
              </w:rPr>
              <w:t>С</w:t>
            </w:r>
            <w:r w:rsidRPr="00F02A51">
              <w:rPr>
                <w:rFonts w:eastAsia="Calibri"/>
                <w:position w:val="1"/>
                <w:sz w:val="20"/>
                <w:szCs w:val="20"/>
              </w:rPr>
              <w:t>вет</w:t>
            </w:r>
            <w:r w:rsidRPr="00F02A51">
              <w:rPr>
                <w:rFonts w:eastAsia="Calibri"/>
                <w:spacing w:val="1"/>
                <w:position w:val="1"/>
                <w:sz w:val="20"/>
                <w:szCs w:val="20"/>
              </w:rPr>
              <w:t>о</w:t>
            </w:r>
            <w:r w:rsidRPr="00F02A51">
              <w:rPr>
                <w:rFonts w:eastAsia="Calibri"/>
                <w:position w:val="1"/>
                <w:sz w:val="20"/>
                <w:szCs w:val="20"/>
              </w:rPr>
              <w:t>г</w:t>
            </w:r>
          </w:p>
          <w:p w14:paraId="18898A38" w14:textId="77777777" w:rsidR="00EA3549" w:rsidRPr="00F02A51" w:rsidRDefault="00EA3549" w:rsidP="00EA3549">
            <w:pPr>
              <w:ind w:left="107"/>
              <w:rPr>
                <w:rFonts w:eastAsia="Calibri"/>
                <w:sz w:val="20"/>
                <w:szCs w:val="20"/>
              </w:rPr>
            </w:pPr>
            <w:r w:rsidRPr="00F02A51">
              <w:rPr>
                <w:rFonts w:eastAsia="Calibri"/>
                <w:spacing w:val="-1"/>
                <w:sz w:val="20"/>
                <w:szCs w:val="20"/>
              </w:rPr>
              <w:t>С</w:t>
            </w:r>
            <w:r w:rsidRPr="00F02A51">
              <w:rPr>
                <w:rFonts w:eastAsia="Calibri"/>
                <w:sz w:val="20"/>
                <w:szCs w:val="20"/>
              </w:rPr>
              <w:t>аве</w:t>
            </w:r>
          </w:p>
        </w:tc>
        <w:tc>
          <w:tcPr>
            <w:tcW w:w="3402" w:type="dxa"/>
            <w:gridSpan w:val="2"/>
            <w:tcBorders>
              <w:top w:val="single" w:sz="5" w:space="0" w:color="000000"/>
              <w:left w:val="single" w:sz="5" w:space="0" w:color="000000"/>
              <w:bottom w:val="single" w:sz="5" w:space="0" w:color="000000"/>
              <w:right w:val="single" w:sz="5" w:space="0" w:color="000000"/>
            </w:tcBorders>
          </w:tcPr>
          <w:p w14:paraId="6F884D60" w14:textId="77777777" w:rsidR="00EA3549" w:rsidRPr="00F02A51" w:rsidRDefault="00EA3549" w:rsidP="00EA3549">
            <w:pPr>
              <w:spacing w:before="6" w:line="235" w:lineRule="auto"/>
              <w:ind w:left="105" w:right="126"/>
              <w:rPr>
                <w:rFonts w:eastAsia="Calibri"/>
                <w:spacing w:val="-1"/>
                <w:sz w:val="20"/>
                <w:szCs w:val="20"/>
                <w:lang w:val="sr-Cyrl-RS"/>
              </w:rPr>
            </w:pPr>
            <w:r w:rsidRPr="00F02A51">
              <w:rPr>
                <w:rFonts w:eastAsia="Calibri"/>
                <w:spacing w:val="1"/>
                <w:sz w:val="20"/>
                <w:szCs w:val="20"/>
              </w:rPr>
              <w:t>-</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1"/>
                <w:sz w:val="20"/>
                <w:szCs w:val="20"/>
              </w:rPr>
              <w:t>р</w:t>
            </w:r>
            <w:r w:rsidRPr="00F02A51">
              <w:rPr>
                <w:rFonts w:eastAsia="Calibri"/>
                <w:spacing w:val="-2"/>
                <w:sz w:val="20"/>
                <w:szCs w:val="20"/>
              </w:rPr>
              <w:t>е</w:t>
            </w:r>
            <w:r w:rsidRPr="00F02A51">
              <w:rPr>
                <w:rFonts w:eastAsia="Calibri"/>
                <w:sz w:val="20"/>
                <w:szCs w:val="20"/>
              </w:rPr>
              <w:t>дб</w:t>
            </w:r>
            <w:r w:rsidRPr="00F02A51">
              <w:rPr>
                <w:rFonts w:eastAsia="Calibri"/>
                <w:sz w:val="20"/>
                <w:szCs w:val="20"/>
                <w:lang w:val="sr-Cyrl-RS"/>
              </w:rPr>
              <w:t xml:space="preserve">а за Светосавску академију </w:t>
            </w:r>
            <w:r w:rsidRPr="00F02A51">
              <w:rPr>
                <w:rFonts w:eastAsia="Calibri"/>
                <w:spacing w:val="8"/>
                <w:sz w:val="20"/>
                <w:szCs w:val="20"/>
              </w:rPr>
              <w:t xml:space="preserve"> </w:t>
            </w:r>
            <w:r w:rsidRPr="00F02A51">
              <w:rPr>
                <w:rFonts w:eastAsia="Calibri"/>
                <w:spacing w:val="-1"/>
                <w:sz w:val="20"/>
                <w:szCs w:val="20"/>
                <w:lang w:val="sr-Cyrl-RS"/>
              </w:rPr>
              <w:t xml:space="preserve">- </w:t>
            </w:r>
          </w:p>
          <w:p w14:paraId="5B0D3D35" w14:textId="77777777" w:rsidR="00EA3549" w:rsidRPr="00F02A51" w:rsidRDefault="00EA3549" w:rsidP="00EA3549">
            <w:pPr>
              <w:spacing w:before="6" w:line="235" w:lineRule="auto"/>
              <w:ind w:left="105" w:right="126"/>
              <w:rPr>
                <w:rFonts w:eastAsia="Calibri"/>
                <w:spacing w:val="-1"/>
                <w:sz w:val="20"/>
                <w:szCs w:val="20"/>
                <w:lang w:val="sr-Cyrl-RS"/>
              </w:rPr>
            </w:pPr>
            <w:r w:rsidRPr="00F02A51">
              <w:rPr>
                <w:rFonts w:eastAsia="Calibri"/>
                <w:spacing w:val="-1"/>
                <w:sz w:val="20"/>
                <w:szCs w:val="20"/>
                <w:lang w:val="sr-Cyrl-RS"/>
              </w:rPr>
              <w:t>- свечано резање колача у цркви и обележавање славе у просторијама школе</w:t>
            </w:r>
          </w:p>
          <w:p w14:paraId="25F1F24C" w14:textId="77777777" w:rsidR="00EA3549" w:rsidRPr="00F02A51" w:rsidRDefault="00EA3549" w:rsidP="00EA3549">
            <w:pPr>
              <w:spacing w:before="6" w:line="235" w:lineRule="auto"/>
              <w:ind w:left="105" w:right="126"/>
              <w:rPr>
                <w:rFonts w:eastAsia="Calibri"/>
                <w:spacing w:val="-1"/>
                <w:sz w:val="20"/>
                <w:szCs w:val="20"/>
                <w:lang w:val="sr-Cyrl-RS"/>
              </w:rPr>
            </w:pPr>
            <w:r w:rsidRPr="00F02A51">
              <w:rPr>
                <w:rFonts w:eastAsia="Calibri"/>
                <w:spacing w:val="-1"/>
                <w:sz w:val="20"/>
                <w:szCs w:val="20"/>
                <w:lang w:val="sr-Cyrl-RS"/>
              </w:rPr>
              <w:t xml:space="preserve">-организивање Светосавског бала </w:t>
            </w:r>
          </w:p>
          <w:p w14:paraId="4DE9117E" w14:textId="77777777" w:rsidR="00EA3549" w:rsidRPr="00F02A51" w:rsidRDefault="00EA3549" w:rsidP="00EA3549">
            <w:pPr>
              <w:spacing w:before="6" w:line="235" w:lineRule="auto"/>
              <w:ind w:left="105" w:right="126"/>
              <w:rPr>
                <w:rFonts w:eastAsia="Calibri"/>
                <w:sz w:val="20"/>
                <w:szCs w:val="20"/>
                <w:lang w:val="sr-Cyrl-RS"/>
              </w:rPr>
            </w:pPr>
            <w:r w:rsidRPr="00F02A51">
              <w:rPr>
                <w:rFonts w:eastAsia="Calibri"/>
                <w:spacing w:val="-1"/>
                <w:sz w:val="20"/>
                <w:szCs w:val="20"/>
                <w:lang w:val="sr-Cyrl-RS"/>
              </w:rPr>
              <w:t>славе у школи</w:t>
            </w:r>
          </w:p>
        </w:tc>
        <w:tc>
          <w:tcPr>
            <w:tcW w:w="2552" w:type="dxa"/>
            <w:gridSpan w:val="2"/>
            <w:tcBorders>
              <w:top w:val="single" w:sz="5" w:space="0" w:color="000000"/>
              <w:left w:val="single" w:sz="5" w:space="0" w:color="000000"/>
              <w:bottom w:val="single" w:sz="5" w:space="0" w:color="000000"/>
              <w:right w:val="single" w:sz="5" w:space="0" w:color="000000"/>
            </w:tcBorders>
          </w:tcPr>
          <w:p w14:paraId="0150FE59"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ве</w:t>
            </w:r>
            <w:r w:rsidRPr="00F02A51">
              <w:rPr>
                <w:rFonts w:eastAsia="Calibri"/>
                <w:spacing w:val="1"/>
                <w:position w:val="1"/>
                <w:sz w:val="20"/>
                <w:szCs w:val="20"/>
              </w:rPr>
              <w:t>р</w:t>
            </w:r>
            <w:r w:rsidRPr="00F02A51">
              <w:rPr>
                <w:rFonts w:eastAsia="Calibri"/>
                <w:position w:val="1"/>
                <w:sz w:val="20"/>
                <w:szCs w:val="20"/>
              </w:rPr>
              <w:t>оучитељи,</w:t>
            </w:r>
          </w:p>
          <w:p w14:paraId="1B3A3B34" w14:textId="77777777" w:rsidR="00EA3549" w:rsidRPr="00F02A51" w:rsidRDefault="00EA3549" w:rsidP="00EA3549">
            <w:pPr>
              <w:spacing w:before="1"/>
              <w:ind w:left="107" w:right="347"/>
              <w:rPr>
                <w:rFonts w:eastAsia="Calibri"/>
                <w:sz w:val="20"/>
                <w:szCs w:val="20"/>
                <w:lang w:val="sr-Cyrl-RS"/>
              </w:rPr>
            </w:pPr>
            <w:r w:rsidRPr="00F02A51">
              <w:rPr>
                <w:rFonts w:eastAsia="Calibri"/>
                <w:spacing w:val="-1"/>
                <w:sz w:val="20"/>
                <w:szCs w:val="20"/>
              </w:rPr>
              <w:t>н</w:t>
            </w:r>
            <w:r w:rsidRPr="00F02A51">
              <w:rPr>
                <w:rFonts w:eastAsia="Calibri"/>
                <w:sz w:val="20"/>
                <w:szCs w:val="20"/>
              </w:rPr>
              <w:t>астав</w:t>
            </w:r>
            <w:r w:rsidRPr="00F02A51">
              <w:rPr>
                <w:rFonts w:eastAsia="Calibri"/>
                <w:spacing w:val="-1"/>
                <w:sz w:val="20"/>
                <w:szCs w:val="20"/>
              </w:rPr>
              <w:t>н</w:t>
            </w:r>
            <w:r w:rsidRPr="00F02A51">
              <w:rPr>
                <w:rFonts w:eastAsia="Calibri"/>
                <w:sz w:val="20"/>
                <w:szCs w:val="20"/>
              </w:rPr>
              <w:t>ици</w:t>
            </w:r>
            <w:r w:rsidRPr="00F02A51">
              <w:rPr>
                <w:rFonts w:eastAsia="Calibri"/>
                <w:sz w:val="20"/>
                <w:szCs w:val="20"/>
                <w:lang w:val="sr-Cyrl-RS"/>
              </w:rPr>
              <w:t>,</w:t>
            </w:r>
          </w:p>
          <w:p w14:paraId="23FE0D70" w14:textId="77777777" w:rsidR="00EA3549" w:rsidRPr="00F02A51" w:rsidRDefault="00EA3549" w:rsidP="00EA3549">
            <w:pPr>
              <w:spacing w:before="1"/>
              <w:ind w:left="107" w:right="347"/>
              <w:rPr>
                <w:rFonts w:eastAsia="Calibri"/>
                <w:sz w:val="20"/>
                <w:szCs w:val="20"/>
                <w:lang w:val="sr-Cyrl-RS"/>
              </w:rPr>
            </w:pPr>
            <w:r w:rsidRPr="00F02A51">
              <w:rPr>
                <w:rFonts w:eastAsia="Calibri"/>
                <w:sz w:val="20"/>
                <w:szCs w:val="20"/>
                <w:lang w:val="sr-Cyrl-RS"/>
              </w:rPr>
              <w:t>директор</w:t>
            </w:r>
          </w:p>
          <w:p w14:paraId="645654F8" w14:textId="77777777" w:rsidR="00EA3549" w:rsidRPr="00F02A51" w:rsidRDefault="00EA3549" w:rsidP="00EA3549">
            <w:pPr>
              <w:spacing w:before="1"/>
              <w:ind w:left="107" w:right="347"/>
              <w:rPr>
                <w:rFonts w:eastAsia="Calibri"/>
                <w:sz w:val="20"/>
                <w:szCs w:val="20"/>
                <w:lang w:val="sr-Cyrl-RS"/>
              </w:rPr>
            </w:pPr>
            <w:r w:rsidRPr="00F02A51">
              <w:rPr>
                <w:rFonts w:eastAsia="Calibri"/>
                <w:sz w:val="20"/>
                <w:szCs w:val="20"/>
                <w:lang w:val="sr-Cyrl-RS"/>
              </w:rPr>
              <w:t xml:space="preserve">представници цркве, локалне самоуправе, директори других школа на територији општине </w:t>
            </w:r>
          </w:p>
        </w:tc>
        <w:tc>
          <w:tcPr>
            <w:tcW w:w="1990" w:type="dxa"/>
            <w:gridSpan w:val="3"/>
            <w:tcBorders>
              <w:top w:val="single" w:sz="5" w:space="0" w:color="000000"/>
              <w:left w:val="single" w:sz="5" w:space="0" w:color="000000"/>
              <w:bottom w:val="single" w:sz="5" w:space="0" w:color="000000"/>
              <w:right w:val="single" w:sz="5" w:space="0" w:color="000000"/>
            </w:tcBorders>
          </w:tcPr>
          <w:p w14:paraId="5F069707" w14:textId="77777777" w:rsidR="00EA3549" w:rsidRPr="00F02A51" w:rsidRDefault="00EA3549" w:rsidP="00EA3549">
            <w:pPr>
              <w:spacing w:before="1"/>
              <w:ind w:left="107" w:right="156"/>
              <w:jc w:val="both"/>
              <w:rPr>
                <w:rFonts w:eastAsia="Calibri"/>
                <w:sz w:val="20"/>
                <w:szCs w:val="20"/>
              </w:rPr>
            </w:pPr>
            <w:r w:rsidRPr="00F02A51">
              <w:rPr>
                <w:rFonts w:eastAsia="Calibri"/>
                <w:sz w:val="20"/>
                <w:szCs w:val="20"/>
              </w:rPr>
              <w:t>2</w:t>
            </w:r>
            <w:r w:rsidRPr="00F02A51">
              <w:rPr>
                <w:rFonts w:eastAsia="Calibri"/>
                <w:spacing w:val="1"/>
                <w:sz w:val="20"/>
                <w:szCs w:val="20"/>
              </w:rPr>
              <w:t>7</w:t>
            </w:r>
            <w:r w:rsidRPr="00F02A51">
              <w:rPr>
                <w:rFonts w:eastAsia="Calibri"/>
                <w:sz w:val="20"/>
                <w:szCs w:val="20"/>
              </w:rPr>
              <w:t>.ја</w:t>
            </w:r>
            <w:r w:rsidRPr="00F02A51">
              <w:rPr>
                <w:rFonts w:eastAsia="Calibri"/>
                <w:spacing w:val="-1"/>
                <w:sz w:val="20"/>
                <w:szCs w:val="20"/>
              </w:rPr>
              <w:t>н</w:t>
            </w:r>
            <w:r w:rsidRPr="00F02A51">
              <w:rPr>
                <w:rFonts w:eastAsia="Calibri"/>
                <w:sz w:val="20"/>
                <w:szCs w:val="20"/>
              </w:rPr>
              <w:t>уар</w:t>
            </w:r>
          </w:p>
        </w:tc>
        <w:tc>
          <w:tcPr>
            <w:tcW w:w="3969" w:type="dxa"/>
            <w:tcBorders>
              <w:top w:val="single" w:sz="5" w:space="0" w:color="000000"/>
              <w:left w:val="single" w:sz="5" w:space="0" w:color="000000"/>
              <w:bottom w:val="single" w:sz="5" w:space="0" w:color="000000"/>
              <w:right w:val="single" w:sz="5" w:space="0" w:color="000000"/>
            </w:tcBorders>
          </w:tcPr>
          <w:p w14:paraId="1ADCE37A"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270F836F"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1931F113"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2BFA1EC6" w14:textId="77777777" w:rsidR="00EA3549" w:rsidRPr="00F02A51" w:rsidRDefault="00EA3549" w:rsidP="00EA3549">
            <w:pPr>
              <w:ind w:left="107" w:right="157"/>
              <w:rPr>
                <w:rFonts w:eastAsia="Calibri"/>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bookmarkEnd w:id="141"/>
      <w:tr w:rsidR="00EA3549" w:rsidRPr="00F02A51" w14:paraId="4B3D8561" w14:textId="77777777" w:rsidTr="00F02A51">
        <w:trPr>
          <w:gridAfter w:val="1"/>
          <w:wAfter w:w="6" w:type="dxa"/>
          <w:trHeight w:val="1309"/>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A1BDF29" w14:textId="3C0ADF68" w:rsidR="00EA3549" w:rsidRPr="00F02A51" w:rsidRDefault="00F02A51" w:rsidP="00EA3549">
            <w:pPr>
              <w:rPr>
                <w:rFonts w:eastAsia="Calibri"/>
                <w:sz w:val="20"/>
                <w:szCs w:val="20"/>
                <w:lang w:val="sr-Cyrl-RS"/>
              </w:rPr>
            </w:pPr>
            <w:r w:rsidRPr="00F02A51">
              <w:rPr>
                <w:rFonts w:eastAsia="Calibri"/>
                <w:spacing w:val="1"/>
                <w:position w:val="1"/>
                <w:sz w:val="20"/>
                <w:szCs w:val="20"/>
                <w:lang w:val="sr-Cyrl-RS"/>
              </w:rPr>
              <w:t xml:space="preserve"> Новогодишњи и </w:t>
            </w:r>
            <w:r w:rsidR="00EA3549" w:rsidRPr="00F02A51">
              <w:rPr>
                <w:rFonts w:eastAsia="Calibri"/>
                <w:spacing w:val="1"/>
                <w:position w:val="1"/>
                <w:sz w:val="20"/>
                <w:szCs w:val="20"/>
                <w:lang w:val="sr-Cyrl-RS"/>
              </w:rPr>
              <w:t xml:space="preserve">Ускршњи базар </w:t>
            </w:r>
          </w:p>
        </w:tc>
        <w:tc>
          <w:tcPr>
            <w:tcW w:w="3402" w:type="dxa"/>
            <w:gridSpan w:val="2"/>
            <w:tcBorders>
              <w:top w:val="single" w:sz="5" w:space="0" w:color="000000"/>
              <w:left w:val="single" w:sz="5" w:space="0" w:color="000000"/>
              <w:bottom w:val="single" w:sz="5" w:space="0" w:color="000000"/>
              <w:right w:val="single" w:sz="5" w:space="0" w:color="000000"/>
            </w:tcBorders>
          </w:tcPr>
          <w:p w14:paraId="7A4D1117" w14:textId="77777777" w:rsidR="00EA3549" w:rsidRPr="00F02A51" w:rsidRDefault="00EA3549" w:rsidP="00EA3549">
            <w:pPr>
              <w:ind w:left="-1" w:right="-42"/>
              <w:rPr>
                <w:rFonts w:eastAsia="Calibri"/>
                <w:sz w:val="20"/>
                <w:szCs w:val="20"/>
              </w:rPr>
            </w:pPr>
            <w:r w:rsidRPr="00F02A51">
              <w:rPr>
                <w:rFonts w:eastAsia="Calibri"/>
                <w:spacing w:val="-1"/>
                <w:sz w:val="20"/>
                <w:szCs w:val="20"/>
              </w:rPr>
              <w:t>Н</w:t>
            </w:r>
            <w:r w:rsidRPr="00F02A51">
              <w:rPr>
                <w:rFonts w:eastAsia="Calibri"/>
                <w:sz w:val="20"/>
                <w:szCs w:val="20"/>
              </w:rPr>
              <w:t>а</w:t>
            </w:r>
            <w:r w:rsidRPr="00F02A51">
              <w:rPr>
                <w:rFonts w:eastAsia="Calibri"/>
                <w:spacing w:val="2"/>
                <w:sz w:val="20"/>
                <w:szCs w:val="20"/>
              </w:rPr>
              <w:t xml:space="preserve"> </w:t>
            </w:r>
            <w:r w:rsidRPr="00F02A51">
              <w:rPr>
                <w:rFonts w:eastAsia="Calibri"/>
                <w:sz w:val="20"/>
                <w:szCs w:val="20"/>
              </w:rPr>
              <w:t>час</w:t>
            </w:r>
            <w:r w:rsidRPr="00F02A51">
              <w:rPr>
                <w:rFonts w:eastAsia="Calibri"/>
                <w:spacing w:val="1"/>
                <w:sz w:val="20"/>
                <w:szCs w:val="20"/>
              </w:rPr>
              <w:t>о</w:t>
            </w:r>
            <w:r w:rsidRPr="00F02A51">
              <w:rPr>
                <w:rFonts w:eastAsia="Calibri"/>
                <w:sz w:val="20"/>
                <w:szCs w:val="20"/>
              </w:rPr>
              <w:t>вима сл</w:t>
            </w:r>
            <w:r w:rsidRPr="00F02A51">
              <w:rPr>
                <w:rFonts w:eastAsia="Calibri"/>
                <w:spacing w:val="-1"/>
                <w:sz w:val="20"/>
                <w:szCs w:val="20"/>
              </w:rPr>
              <w:t>о</w:t>
            </w:r>
            <w:r w:rsidRPr="00F02A51">
              <w:rPr>
                <w:rFonts w:eastAsia="Calibri"/>
                <w:sz w:val="20"/>
                <w:szCs w:val="20"/>
              </w:rPr>
              <w:t>б</w:t>
            </w:r>
            <w:r w:rsidRPr="00F02A51">
              <w:rPr>
                <w:rFonts w:eastAsia="Calibri"/>
                <w:spacing w:val="-1"/>
                <w:sz w:val="20"/>
                <w:szCs w:val="20"/>
              </w:rPr>
              <w:t>од</w:t>
            </w:r>
            <w:r w:rsidRPr="00F02A51">
              <w:rPr>
                <w:rFonts w:eastAsia="Calibri"/>
                <w:sz w:val="20"/>
                <w:szCs w:val="20"/>
              </w:rPr>
              <w:t>них ак</w:t>
            </w:r>
            <w:r w:rsidRPr="00F02A51">
              <w:rPr>
                <w:rFonts w:eastAsia="Calibri"/>
                <w:spacing w:val="-1"/>
                <w:sz w:val="20"/>
                <w:szCs w:val="20"/>
              </w:rPr>
              <w:t>т</w:t>
            </w:r>
            <w:r w:rsidRPr="00F02A51">
              <w:rPr>
                <w:rFonts w:eastAsia="Calibri"/>
                <w:sz w:val="20"/>
                <w:szCs w:val="20"/>
              </w:rPr>
              <w:t>ивн</w:t>
            </w:r>
            <w:r w:rsidRPr="00F02A51">
              <w:rPr>
                <w:rFonts w:eastAsia="Calibri"/>
                <w:spacing w:val="1"/>
                <w:sz w:val="20"/>
                <w:szCs w:val="20"/>
              </w:rPr>
              <w:t>о</w:t>
            </w:r>
            <w:r w:rsidRPr="00F02A51">
              <w:rPr>
                <w:rFonts w:eastAsia="Calibri"/>
                <w:spacing w:val="-2"/>
                <w:sz w:val="20"/>
                <w:szCs w:val="20"/>
              </w:rPr>
              <w:t>с</w:t>
            </w:r>
            <w:r w:rsidRPr="00F02A51">
              <w:rPr>
                <w:rFonts w:eastAsia="Calibri"/>
                <w:spacing w:val="1"/>
                <w:sz w:val="20"/>
                <w:szCs w:val="20"/>
              </w:rPr>
              <w:t>т</w:t>
            </w:r>
            <w:r w:rsidRPr="00F02A51">
              <w:rPr>
                <w:rFonts w:eastAsia="Calibri"/>
                <w:sz w:val="20"/>
                <w:szCs w:val="20"/>
              </w:rPr>
              <w:t>и /</w:t>
            </w:r>
            <w:r w:rsidRPr="00F02A51">
              <w:rPr>
                <w:rFonts w:eastAsia="Calibri"/>
                <w:spacing w:val="3"/>
                <w:sz w:val="20"/>
                <w:szCs w:val="20"/>
              </w:rPr>
              <w:t xml:space="preserve"> </w:t>
            </w:r>
            <w:r w:rsidRPr="00F02A51">
              <w:rPr>
                <w:rFonts w:eastAsia="Calibri"/>
                <w:spacing w:val="-3"/>
                <w:sz w:val="20"/>
                <w:szCs w:val="20"/>
              </w:rPr>
              <w:t>м</w:t>
            </w:r>
            <w:r w:rsidRPr="00F02A51">
              <w:rPr>
                <w:rFonts w:eastAsia="Calibri"/>
                <w:spacing w:val="1"/>
                <w:sz w:val="20"/>
                <w:szCs w:val="20"/>
              </w:rPr>
              <w:t>о</w:t>
            </w:r>
            <w:r w:rsidRPr="00F02A51">
              <w:rPr>
                <w:rFonts w:eastAsia="Calibri"/>
                <w:spacing w:val="-2"/>
                <w:sz w:val="20"/>
                <w:szCs w:val="20"/>
              </w:rPr>
              <w:t>г</w:t>
            </w:r>
            <w:r w:rsidRPr="00F02A51">
              <w:rPr>
                <w:rFonts w:eastAsia="Calibri"/>
                <w:spacing w:val="1"/>
                <w:sz w:val="20"/>
                <w:szCs w:val="20"/>
              </w:rPr>
              <w:t>у</w:t>
            </w:r>
            <w:r w:rsidRPr="00F02A51">
              <w:rPr>
                <w:rFonts w:eastAsia="Calibri"/>
                <w:sz w:val="20"/>
                <w:szCs w:val="20"/>
              </w:rPr>
              <w:t>ћа</w:t>
            </w:r>
            <w:r w:rsidRPr="00F02A51">
              <w:rPr>
                <w:rFonts w:eastAsia="Calibri"/>
                <w:spacing w:val="2"/>
                <w:sz w:val="20"/>
                <w:szCs w:val="20"/>
              </w:rPr>
              <w:t xml:space="preserve"> </w:t>
            </w:r>
            <w:r w:rsidRPr="00F02A51">
              <w:rPr>
                <w:rFonts w:eastAsia="Calibri"/>
                <w:sz w:val="20"/>
                <w:szCs w:val="20"/>
              </w:rPr>
              <w:t>п</w:t>
            </w:r>
            <w:r w:rsidRPr="00F02A51">
              <w:rPr>
                <w:rFonts w:eastAsia="Calibri"/>
                <w:spacing w:val="-3"/>
                <w:sz w:val="20"/>
                <w:szCs w:val="20"/>
              </w:rPr>
              <w:t>р</w:t>
            </w:r>
            <w:r w:rsidRPr="00F02A51">
              <w:rPr>
                <w:rFonts w:eastAsia="Calibri"/>
                <w:spacing w:val="1"/>
                <w:sz w:val="20"/>
                <w:szCs w:val="20"/>
              </w:rPr>
              <w:t>о</w:t>
            </w:r>
            <w:r w:rsidRPr="00F02A51">
              <w:rPr>
                <w:rFonts w:eastAsia="Calibri"/>
                <w:spacing w:val="-3"/>
                <w:sz w:val="20"/>
                <w:szCs w:val="20"/>
              </w:rPr>
              <w:t>д</w:t>
            </w:r>
            <w:r w:rsidRPr="00F02A51">
              <w:rPr>
                <w:rFonts w:eastAsia="Calibri"/>
                <w:sz w:val="20"/>
                <w:szCs w:val="20"/>
              </w:rPr>
              <w:t>ај</w:t>
            </w:r>
            <w:r w:rsidRPr="00F02A51">
              <w:rPr>
                <w:rFonts w:eastAsia="Calibri"/>
                <w:spacing w:val="-1"/>
                <w:sz w:val="20"/>
                <w:szCs w:val="20"/>
              </w:rPr>
              <w:t>н</w:t>
            </w:r>
            <w:r w:rsidRPr="00F02A51">
              <w:rPr>
                <w:rFonts w:eastAsia="Calibri"/>
                <w:sz w:val="20"/>
                <w:szCs w:val="20"/>
              </w:rPr>
              <w:t>а из</w:t>
            </w:r>
            <w:r w:rsidRPr="00F02A51">
              <w:rPr>
                <w:rFonts w:eastAsia="Calibri"/>
                <w:spacing w:val="-2"/>
                <w:sz w:val="20"/>
                <w:szCs w:val="20"/>
              </w:rPr>
              <w:t>л</w:t>
            </w:r>
            <w:r w:rsidRPr="00F02A51">
              <w:rPr>
                <w:rFonts w:eastAsia="Calibri"/>
                <w:spacing w:val="1"/>
                <w:sz w:val="20"/>
                <w:szCs w:val="20"/>
              </w:rPr>
              <w:t>о</w:t>
            </w:r>
            <w:r w:rsidRPr="00F02A51">
              <w:rPr>
                <w:rFonts w:eastAsia="Calibri"/>
                <w:spacing w:val="-1"/>
                <w:sz w:val="20"/>
                <w:szCs w:val="20"/>
              </w:rPr>
              <w:t>ж</w:t>
            </w:r>
            <w:r w:rsidRPr="00F02A51">
              <w:rPr>
                <w:rFonts w:eastAsia="Calibri"/>
                <w:sz w:val="20"/>
                <w:szCs w:val="20"/>
              </w:rPr>
              <w:t>ба</w:t>
            </w:r>
            <w:r w:rsidRPr="00F02A51">
              <w:rPr>
                <w:rFonts w:eastAsia="Calibri"/>
                <w:spacing w:val="-2"/>
                <w:sz w:val="20"/>
                <w:szCs w:val="20"/>
              </w:rPr>
              <w:t xml:space="preserve"> </w:t>
            </w:r>
            <w:r w:rsidRPr="00F02A51">
              <w:rPr>
                <w:rFonts w:eastAsia="Calibri"/>
                <w:sz w:val="20"/>
                <w:szCs w:val="20"/>
              </w:rPr>
              <w:t>/</w:t>
            </w:r>
          </w:p>
        </w:tc>
        <w:tc>
          <w:tcPr>
            <w:tcW w:w="2552" w:type="dxa"/>
            <w:gridSpan w:val="2"/>
            <w:tcBorders>
              <w:top w:val="single" w:sz="5" w:space="0" w:color="000000"/>
              <w:left w:val="single" w:sz="5" w:space="0" w:color="000000"/>
              <w:bottom w:val="single" w:sz="5" w:space="0" w:color="000000"/>
              <w:right w:val="single" w:sz="5" w:space="0" w:color="000000"/>
            </w:tcBorders>
          </w:tcPr>
          <w:p w14:paraId="7995A074" w14:textId="77777777" w:rsidR="00EA3549" w:rsidRPr="00F02A51" w:rsidRDefault="00EA3549" w:rsidP="00EA3549">
            <w:pPr>
              <w:spacing w:line="260" w:lineRule="exact"/>
              <w:ind w:left="-1" w:right="-55"/>
              <w:rPr>
                <w:rFonts w:eastAsia="Calibri"/>
                <w:sz w:val="20"/>
                <w:szCs w:val="20"/>
              </w:rPr>
            </w:pPr>
            <w:r w:rsidRPr="00F02A51">
              <w:rPr>
                <w:rFonts w:eastAsia="Calibri"/>
                <w:spacing w:val="1"/>
                <w:position w:val="1"/>
                <w:sz w:val="20"/>
                <w:szCs w:val="20"/>
              </w:rPr>
              <w:t>о</w:t>
            </w:r>
            <w:r w:rsidRPr="00F02A51">
              <w:rPr>
                <w:rFonts w:eastAsia="Calibri"/>
                <w:spacing w:val="-1"/>
                <w:position w:val="1"/>
                <w:sz w:val="20"/>
                <w:szCs w:val="20"/>
              </w:rPr>
              <w:t>д</w:t>
            </w:r>
            <w:r w:rsidRPr="00F02A51">
              <w:rPr>
                <w:rFonts w:eastAsia="Calibri"/>
                <w:position w:val="1"/>
                <w:sz w:val="20"/>
                <w:szCs w:val="20"/>
              </w:rPr>
              <w:t>ељ</w:t>
            </w:r>
            <w:r w:rsidRPr="00F02A51">
              <w:rPr>
                <w:rFonts w:eastAsia="Calibri"/>
                <w:spacing w:val="-2"/>
                <w:position w:val="1"/>
                <w:sz w:val="20"/>
                <w:szCs w:val="20"/>
              </w:rPr>
              <w:t>е</w:t>
            </w:r>
            <w:r w:rsidRPr="00F02A51">
              <w:rPr>
                <w:rFonts w:eastAsia="Calibri"/>
                <w:position w:val="1"/>
                <w:sz w:val="20"/>
                <w:szCs w:val="20"/>
              </w:rPr>
              <w:t>њ</w:t>
            </w:r>
            <w:r w:rsidRPr="00F02A51">
              <w:rPr>
                <w:rFonts w:eastAsia="Calibri"/>
                <w:spacing w:val="-2"/>
                <w:position w:val="1"/>
                <w:sz w:val="20"/>
                <w:szCs w:val="20"/>
              </w:rPr>
              <w:t>с</w:t>
            </w:r>
            <w:r w:rsidRPr="00F02A51">
              <w:rPr>
                <w:rFonts w:eastAsia="Calibri"/>
                <w:position w:val="1"/>
                <w:sz w:val="20"/>
                <w:szCs w:val="20"/>
              </w:rPr>
              <w:t>ке</w:t>
            </w:r>
            <w:r w:rsidRPr="00F02A51">
              <w:rPr>
                <w:rFonts w:eastAsia="Calibri"/>
                <w:spacing w:val="42"/>
                <w:position w:val="1"/>
                <w:sz w:val="20"/>
                <w:szCs w:val="20"/>
              </w:rPr>
              <w:t xml:space="preserve"> </w:t>
            </w:r>
            <w:r w:rsidRPr="00F02A51">
              <w:rPr>
                <w:rFonts w:eastAsia="Calibri"/>
                <w:spacing w:val="-2"/>
                <w:position w:val="1"/>
                <w:sz w:val="20"/>
                <w:szCs w:val="20"/>
              </w:rPr>
              <w:t>с</w:t>
            </w:r>
            <w:r w:rsidRPr="00F02A51">
              <w:rPr>
                <w:rFonts w:eastAsia="Calibri"/>
                <w:spacing w:val="1"/>
                <w:position w:val="1"/>
                <w:sz w:val="20"/>
                <w:szCs w:val="20"/>
              </w:rPr>
              <w:t>т</w:t>
            </w:r>
            <w:r w:rsidRPr="00F02A51">
              <w:rPr>
                <w:rFonts w:eastAsia="Calibri"/>
                <w:position w:val="1"/>
                <w:sz w:val="20"/>
                <w:szCs w:val="20"/>
              </w:rPr>
              <w:t>а</w:t>
            </w:r>
            <w:r w:rsidRPr="00F02A51">
              <w:rPr>
                <w:rFonts w:eastAsia="Calibri"/>
                <w:spacing w:val="-1"/>
                <w:position w:val="1"/>
                <w:sz w:val="20"/>
                <w:szCs w:val="20"/>
              </w:rPr>
              <w:t>р</w:t>
            </w:r>
            <w:r w:rsidRPr="00F02A51">
              <w:rPr>
                <w:rFonts w:eastAsia="Calibri"/>
                <w:position w:val="1"/>
                <w:sz w:val="20"/>
                <w:szCs w:val="20"/>
              </w:rPr>
              <w:t>е</w:t>
            </w:r>
            <w:r w:rsidRPr="00F02A51">
              <w:rPr>
                <w:rFonts w:eastAsia="Calibri"/>
                <w:spacing w:val="-2"/>
                <w:position w:val="1"/>
                <w:sz w:val="20"/>
                <w:szCs w:val="20"/>
              </w:rPr>
              <w:t>ш</w:t>
            </w:r>
            <w:r w:rsidRPr="00F02A51">
              <w:rPr>
                <w:rFonts w:eastAsia="Calibri"/>
                <w:position w:val="1"/>
                <w:sz w:val="20"/>
                <w:szCs w:val="20"/>
              </w:rPr>
              <w:t>ине,</w:t>
            </w:r>
          </w:p>
          <w:p w14:paraId="7C398124" w14:textId="77777777" w:rsidR="00EA3549" w:rsidRPr="00F02A51" w:rsidRDefault="00EA3549" w:rsidP="00EA3549">
            <w:pPr>
              <w:spacing w:before="1"/>
              <w:ind w:left="-1" w:right="-42"/>
              <w:rPr>
                <w:rFonts w:eastAsia="Calibri"/>
                <w:sz w:val="20"/>
                <w:szCs w:val="20"/>
              </w:rPr>
            </w:pPr>
            <w:r w:rsidRPr="00F02A51">
              <w:rPr>
                <w:rFonts w:eastAsia="Calibri"/>
                <w:sz w:val="20"/>
                <w:szCs w:val="20"/>
              </w:rPr>
              <w:t>н</w:t>
            </w:r>
            <w:r w:rsidRPr="00F02A51">
              <w:rPr>
                <w:rFonts w:eastAsia="Calibri"/>
                <w:spacing w:val="-1"/>
                <w:sz w:val="20"/>
                <w:szCs w:val="20"/>
              </w:rPr>
              <w:t>а</w:t>
            </w:r>
            <w:r w:rsidRPr="00F02A51">
              <w:rPr>
                <w:rFonts w:eastAsia="Calibri"/>
                <w:sz w:val="20"/>
                <w:szCs w:val="20"/>
              </w:rPr>
              <w:t>с</w:t>
            </w:r>
            <w:r w:rsidRPr="00F02A51">
              <w:rPr>
                <w:rFonts w:eastAsia="Calibri"/>
                <w:spacing w:val="1"/>
                <w:sz w:val="20"/>
                <w:szCs w:val="20"/>
              </w:rPr>
              <w:t>т</w:t>
            </w:r>
            <w:r w:rsidRPr="00F02A51">
              <w:rPr>
                <w:rFonts w:eastAsia="Calibri"/>
                <w:sz w:val="20"/>
                <w:szCs w:val="20"/>
              </w:rPr>
              <w:t>ав</w:t>
            </w:r>
            <w:r w:rsidRPr="00F02A51">
              <w:rPr>
                <w:rFonts w:eastAsia="Calibri"/>
                <w:spacing w:val="-1"/>
                <w:sz w:val="20"/>
                <w:szCs w:val="20"/>
              </w:rPr>
              <w:t>н</w:t>
            </w:r>
            <w:r w:rsidRPr="00F02A51">
              <w:rPr>
                <w:rFonts w:eastAsia="Calibri"/>
                <w:spacing w:val="-2"/>
                <w:sz w:val="20"/>
                <w:szCs w:val="20"/>
              </w:rPr>
              <w:t>и</w:t>
            </w:r>
            <w:r w:rsidRPr="00F02A51">
              <w:rPr>
                <w:rFonts w:eastAsia="Calibri"/>
                <w:sz w:val="20"/>
                <w:szCs w:val="20"/>
              </w:rPr>
              <w:t xml:space="preserve">ци      </w:t>
            </w:r>
            <w:r w:rsidRPr="00F02A51">
              <w:rPr>
                <w:rFonts w:eastAsia="Calibri"/>
                <w:spacing w:val="42"/>
                <w:sz w:val="20"/>
                <w:szCs w:val="20"/>
              </w:rPr>
              <w:t xml:space="preserve"> </w:t>
            </w:r>
            <w:r w:rsidRPr="00F02A51">
              <w:rPr>
                <w:rFonts w:eastAsia="Calibri"/>
                <w:spacing w:val="-2"/>
                <w:sz w:val="20"/>
                <w:szCs w:val="20"/>
              </w:rPr>
              <w:t>л</w:t>
            </w:r>
            <w:r w:rsidRPr="00F02A51">
              <w:rPr>
                <w:rFonts w:eastAsia="Calibri"/>
                <w:sz w:val="20"/>
                <w:szCs w:val="20"/>
              </w:rPr>
              <w:t>и</w:t>
            </w:r>
            <w:r w:rsidRPr="00F02A51">
              <w:rPr>
                <w:rFonts w:eastAsia="Calibri"/>
                <w:spacing w:val="-1"/>
                <w:sz w:val="20"/>
                <w:szCs w:val="20"/>
              </w:rPr>
              <w:t>к</w:t>
            </w:r>
            <w:r w:rsidRPr="00F02A51">
              <w:rPr>
                <w:rFonts w:eastAsia="Calibri"/>
                <w:spacing w:val="1"/>
                <w:sz w:val="20"/>
                <w:szCs w:val="20"/>
              </w:rPr>
              <w:t>о</w:t>
            </w:r>
            <w:r w:rsidRPr="00F02A51">
              <w:rPr>
                <w:rFonts w:eastAsia="Calibri"/>
                <w:sz w:val="20"/>
                <w:szCs w:val="20"/>
              </w:rPr>
              <w:t>в</w:t>
            </w:r>
            <w:r w:rsidRPr="00F02A51">
              <w:rPr>
                <w:rFonts w:eastAsia="Calibri"/>
                <w:spacing w:val="-1"/>
                <w:sz w:val="20"/>
                <w:szCs w:val="20"/>
              </w:rPr>
              <w:t>н</w:t>
            </w:r>
            <w:r w:rsidRPr="00F02A51">
              <w:rPr>
                <w:rFonts w:eastAsia="Calibri"/>
                <w:sz w:val="20"/>
                <w:szCs w:val="20"/>
              </w:rPr>
              <w:t>е к</w:t>
            </w:r>
            <w:r w:rsidRPr="00F02A51">
              <w:rPr>
                <w:rFonts w:eastAsia="Calibri"/>
                <w:spacing w:val="1"/>
                <w:sz w:val="20"/>
                <w:szCs w:val="20"/>
              </w:rPr>
              <w:t>у</w:t>
            </w:r>
            <w:r w:rsidRPr="00F02A51">
              <w:rPr>
                <w:rFonts w:eastAsia="Calibri"/>
                <w:spacing w:val="-2"/>
                <w:sz w:val="20"/>
                <w:szCs w:val="20"/>
              </w:rPr>
              <w:t>л</w:t>
            </w:r>
            <w:r w:rsidRPr="00F02A51">
              <w:rPr>
                <w:rFonts w:eastAsia="Calibri"/>
                <w:spacing w:val="1"/>
                <w:sz w:val="20"/>
                <w:szCs w:val="20"/>
              </w:rPr>
              <w:t>ту</w:t>
            </w:r>
            <w:r w:rsidRPr="00F02A51">
              <w:rPr>
                <w:rFonts w:eastAsia="Calibri"/>
                <w:spacing w:val="-1"/>
                <w:sz w:val="20"/>
                <w:szCs w:val="20"/>
              </w:rPr>
              <w:t>р</w:t>
            </w:r>
            <w:r w:rsidRPr="00F02A51">
              <w:rPr>
                <w:rFonts w:eastAsia="Calibri"/>
                <w:spacing w:val="-2"/>
                <w:sz w:val="20"/>
                <w:szCs w:val="20"/>
              </w:rPr>
              <w:t>е</w:t>
            </w:r>
            <w:r w:rsidRPr="00F02A51">
              <w:rPr>
                <w:rFonts w:eastAsia="Calibri"/>
                <w:sz w:val="20"/>
                <w:szCs w:val="20"/>
              </w:rPr>
              <w:t>, б</w:t>
            </w:r>
            <w:r w:rsidRPr="00F02A51">
              <w:rPr>
                <w:rFonts w:eastAsia="Calibri"/>
                <w:spacing w:val="-2"/>
                <w:sz w:val="20"/>
                <w:szCs w:val="20"/>
              </w:rPr>
              <w:t>и</w:t>
            </w:r>
            <w:r w:rsidRPr="00F02A51">
              <w:rPr>
                <w:rFonts w:eastAsia="Calibri"/>
                <w:spacing w:val="1"/>
                <w:sz w:val="20"/>
                <w:szCs w:val="20"/>
              </w:rPr>
              <w:t>о</w:t>
            </w:r>
            <w:r w:rsidRPr="00F02A51">
              <w:rPr>
                <w:rFonts w:eastAsia="Calibri"/>
                <w:spacing w:val="-2"/>
                <w:sz w:val="20"/>
                <w:szCs w:val="20"/>
              </w:rPr>
              <w:t>л</w:t>
            </w:r>
            <w:r w:rsidRPr="00F02A51">
              <w:rPr>
                <w:rFonts w:eastAsia="Calibri"/>
                <w:spacing w:val="1"/>
                <w:sz w:val="20"/>
                <w:szCs w:val="20"/>
              </w:rPr>
              <w:t>о</w:t>
            </w:r>
            <w:r w:rsidRPr="00F02A51">
              <w:rPr>
                <w:rFonts w:eastAsia="Calibri"/>
                <w:spacing w:val="-2"/>
                <w:sz w:val="20"/>
                <w:szCs w:val="20"/>
              </w:rPr>
              <w:t>г</w:t>
            </w:r>
            <w:r w:rsidRPr="00F02A51">
              <w:rPr>
                <w:rFonts w:eastAsia="Calibri"/>
                <w:sz w:val="20"/>
                <w:szCs w:val="20"/>
              </w:rPr>
              <w:t>иј</w:t>
            </w:r>
            <w:r w:rsidRPr="00F02A51">
              <w:rPr>
                <w:rFonts w:eastAsia="Calibri"/>
                <w:spacing w:val="1"/>
                <w:sz w:val="20"/>
                <w:szCs w:val="20"/>
              </w:rPr>
              <w:t>е</w:t>
            </w:r>
            <w:r w:rsidRPr="00F02A51">
              <w:rPr>
                <w:rFonts w:eastAsia="Calibri"/>
                <w:sz w:val="20"/>
                <w:szCs w:val="20"/>
              </w:rPr>
              <w:t>,</w:t>
            </w:r>
          </w:p>
          <w:p w14:paraId="451C3DC9" w14:textId="77777777" w:rsidR="00EA3549" w:rsidRPr="00F02A51" w:rsidRDefault="00EA3549" w:rsidP="00EA3549">
            <w:pPr>
              <w:spacing w:before="1"/>
              <w:ind w:left="-1" w:right="-42"/>
              <w:rPr>
                <w:rFonts w:eastAsia="Calibri"/>
                <w:sz w:val="20"/>
                <w:szCs w:val="20"/>
                <w:lang w:val="sr-Cyrl-RS"/>
              </w:rPr>
            </w:pPr>
            <w:r w:rsidRPr="00F02A51">
              <w:rPr>
                <w:rFonts w:eastAsia="Calibri"/>
                <w:sz w:val="20"/>
                <w:szCs w:val="20"/>
                <w:lang w:val="sr-Cyrl-RS"/>
              </w:rPr>
              <w:t xml:space="preserve">продужени боравак и ОЈР </w:t>
            </w:r>
          </w:p>
          <w:p w14:paraId="677B1DA9" w14:textId="77777777" w:rsidR="00EA3549" w:rsidRPr="00F02A51" w:rsidRDefault="00EA3549" w:rsidP="00EA3549">
            <w:pPr>
              <w:spacing w:before="1"/>
              <w:ind w:left="-1" w:right="-42"/>
              <w:rPr>
                <w:rFonts w:eastAsia="Calibri"/>
                <w:sz w:val="20"/>
                <w:szCs w:val="20"/>
                <w:lang w:val="sr-Cyrl-RS"/>
              </w:rPr>
            </w:pPr>
          </w:p>
          <w:p w14:paraId="792DCDD5" w14:textId="77777777" w:rsidR="00EA3549" w:rsidRPr="00F02A51" w:rsidRDefault="00EA3549" w:rsidP="00EA3549">
            <w:pPr>
              <w:spacing w:before="1"/>
              <w:ind w:left="-1" w:right="-42"/>
              <w:rPr>
                <w:rFonts w:eastAsia="Calibri"/>
                <w:sz w:val="20"/>
                <w:szCs w:val="20"/>
                <w:lang w:val="sr-Cyrl-RS"/>
              </w:rPr>
            </w:pPr>
          </w:p>
          <w:p w14:paraId="6D3E64BB" w14:textId="77777777" w:rsidR="00EA3549" w:rsidRPr="00F02A51" w:rsidRDefault="00EA3549" w:rsidP="00EA3549">
            <w:pPr>
              <w:spacing w:before="1"/>
              <w:ind w:left="-1" w:right="-42"/>
              <w:rPr>
                <w:rFonts w:eastAsia="Calibri"/>
                <w:sz w:val="20"/>
                <w:szCs w:val="20"/>
                <w:lang w:val="sr-Cyrl-RS"/>
              </w:rPr>
            </w:pPr>
          </w:p>
        </w:tc>
        <w:tc>
          <w:tcPr>
            <w:tcW w:w="1990" w:type="dxa"/>
            <w:gridSpan w:val="3"/>
            <w:tcBorders>
              <w:top w:val="single" w:sz="5" w:space="0" w:color="000000"/>
              <w:left w:val="single" w:sz="5" w:space="0" w:color="000000"/>
              <w:bottom w:val="single" w:sz="5" w:space="0" w:color="000000"/>
              <w:right w:val="single" w:sz="5" w:space="0" w:color="000000"/>
            </w:tcBorders>
          </w:tcPr>
          <w:p w14:paraId="0DAB399F" w14:textId="77777777" w:rsidR="00EA3549" w:rsidRPr="00F02A51" w:rsidRDefault="00EA3549" w:rsidP="00EA3549">
            <w:pPr>
              <w:spacing w:line="260" w:lineRule="exact"/>
              <w:ind w:left="150"/>
              <w:rPr>
                <w:rFonts w:eastAsia="Calibri"/>
                <w:sz w:val="20"/>
                <w:szCs w:val="20"/>
              </w:rPr>
            </w:pPr>
            <w:r w:rsidRPr="00F02A51">
              <w:rPr>
                <w:rFonts w:eastAsia="Calibri"/>
                <w:position w:val="1"/>
                <w:sz w:val="20"/>
                <w:szCs w:val="20"/>
              </w:rPr>
              <w:lastRenderedPageBreak/>
              <w:t>Ап</w:t>
            </w:r>
            <w:r w:rsidRPr="00F02A51">
              <w:rPr>
                <w:rFonts w:eastAsia="Calibri"/>
                <w:spacing w:val="-1"/>
                <w:position w:val="1"/>
                <w:sz w:val="20"/>
                <w:szCs w:val="20"/>
              </w:rPr>
              <w:t>р</w:t>
            </w:r>
            <w:r w:rsidRPr="00F02A51">
              <w:rPr>
                <w:rFonts w:eastAsia="Calibri"/>
                <w:spacing w:val="-2"/>
                <w:position w:val="1"/>
                <w:sz w:val="20"/>
                <w:szCs w:val="20"/>
              </w:rPr>
              <w:t>и</w:t>
            </w:r>
            <w:r w:rsidRPr="00F02A51">
              <w:rPr>
                <w:rFonts w:eastAsia="Calibri"/>
                <w:position w:val="1"/>
                <w:sz w:val="20"/>
                <w:szCs w:val="20"/>
              </w:rPr>
              <w:t>л</w:t>
            </w:r>
          </w:p>
        </w:tc>
        <w:tc>
          <w:tcPr>
            <w:tcW w:w="3969" w:type="dxa"/>
            <w:tcBorders>
              <w:top w:val="single" w:sz="5" w:space="0" w:color="000000"/>
              <w:left w:val="single" w:sz="5" w:space="0" w:color="000000"/>
              <w:bottom w:val="single" w:sz="5" w:space="0" w:color="000000"/>
              <w:right w:val="single" w:sz="5" w:space="0" w:color="000000"/>
            </w:tcBorders>
          </w:tcPr>
          <w:p w14:paraId="7CCE3A96"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0EAA84AE"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3EB0C82D"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EFC2C55"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lastRenderedPageBreak/>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59FA2578"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tcPr>
          <w:p w14:paraId="1232C58A" w14:textId="77777777" w:rsidR="00EA3549" w:rsidRPr="00F02A51" w:rsidRDefault="00EA3549" w:rsidP="00EA3549">
            <w:pPr>
              <w:spacing w:line="280" w:lineRule="exact"/>
              <w:jc w:val="both"/>
              <w:rPr>
                <w:rFonts w:eastAsia="Calibri"/>
                <w:sz w:val="20"/>
                <w:szCs w:val="20"/>
              </w:rPr>
            </w:pPr>
            <w:r w:rsidRPr="00F02A51">
              <w:rPr>
                <w:rFonts w:eastAsia="Calibri"/>
                <w:position w:val="1"/>
                <w:sz w:val="20"/>
                <w:szCs w:val="20"/>
              </w:rPr>
              <w:lastRenderedPageBreak/>
              <w:t>Ху</w:t>
            </w:r>
            <w:r w:rsidRPr="00F02A51">
              <w:rPr>
                <w:rFonts w:eastAsia="Calibri"/>
                <w:spacing w:val="-2"/>
                <w:position w:val="1"/>
                <w:sz w:val="20"/>
                <w:szCs w:val="20"/>
              </w:rPr>
              <w:t>м</w:t>
            </w:r>
            <w:r w:rsidRPr="00F02A51">
              <w:rPr>
                <w:rFonts w:eastAsia="Calibri"/>
                <w:position w:val="1"/>
                <w:sz w:val="20"/>
                <w:szCs w:val="20"/>
              </w:rPr>
              <w:t>а</w:t>
            </w:r>
            <w:r w:rsidRPr="00F02A51">
              <w:rPr>
                <w:rFonts w:eastAsia="Calibri"/>
                <w:spacing w:val="-1"/>
                <w:position w:val="1"/>
                <w:sz w:val="20"/>
                <w:szCs w:val="20"/>
              </w:rPr>
              <w:t>н</w:t>
            </w:r>
            <w:r w:rsidRPr="00F02A51">
              <w:rPr>
                <w:rFonts w:eastAsia="Calibri"/>
                <w:spacing w:val="-3"/>
                <w:position w:val="1"/>
                <w:sz w:val="20"/>
                <w:szCs w:val="20"/>
              </w:rPr>
              <w:t>и</w:t>
            </w:r>
            <w:r w:rsidRPr="00F02A51">
              <w:rPr>
                <w:rFonts w:eastAsia="Calibri"/>
                <w:position w:val="1"/>
                <w:sz w:val="20"/>
                <w:szCs w:val="20"/>
              </w:rPr>
              <w:t>т</w:t>
            </w:r>
            <w:r w:rsidRPr="00F02A51">
              <w:rPr>
                <w:rFonts w:eastAsia="Calibri"/>
                <w:spacing w:val="-1"/>
                <w:position w:val="1"/>
                <w:sz w:val="20"/>
                <w:szCs w:val="20"/>
              </w:rPr>
              <w:t>а</w:t>
            </w:r>
            <w:r w:rsidRPr="00F02A51">
              <w:rPr>
                <w:rFonts w:eastAsia="Calibri"/>
                <w:spacing w:val="1"/>
                <w:position w:val="1"/>
                <w:sz w:val="20"/>
                <w:szCs w:val="20"/>
              </w:rPr>
              <w:t>р</w:t>
            </w:r>
            <w:r w:rsidRPr="00F02A51">
              <w:rPr>
                <w:rFonts w:eastAsia="Calibri"/>
                <w:spacing w:val="-4"/>
                <w:position w:val="1"/>
                <w:sz w:val="20"/>
                <w:szCs w:val="20"/>
              </w:rPr>
              <w:t>н</w:t>
            </w:r>
            <w:r w:rsidRPr="00F02A51">
              <w:rPr>
                <w:rFonts w:eastAsia="Calibri"/>
                <w:position w:val="1"/>
                <w:sz w:val="20"/>
                <w:szCs w:val="20"/>
              </w:rPr>
              <w:t>е</w:t>
            </w:r>
          </w:p>
          <w:p w14:paraId="40D0F6CE" w14:textId="77777777" w:rsidR="00EA3549" w:rsidRPr="00F02A51" w:rsidRDefault="00EA3549" w:rsidP="00EA3549">
            <w:pPr>
              <w:ind w:left="-1"/>
              <w:jc w:val="both"/>
              <w:rPr>
                <w:rFonts w:eastAsia="Calibri"/>
                <w:spacing w:val="1"/>
                <w:position w:val="1"/>
                <w:sz w:val="20"/>
                <w:szCs w:val="20"/>
              </w:rPr>
            </w:pPr>
            <w:r w:rsidRPr="00F02A51">
              <w:rPr>
                <w:rFonts w:eastAsia="Calibri"/>
                <w:sz w:val="20"/>
                <w:szCs w:val="20"/>
              </w:rPr>
              <w:t>ак</w:t>
            </w:r>
            <w:r w:rsidRPr="00F02A51">
              <w:rPr>
                <w:rFonts w:eastAsia="Calibri"/>
                <w:spacing w:val="-1"/>
                <w:sz w:val="20"/>
                <w:szCs w:val="20"/>
              </w:rPr>
              <w:t>ц</w:t>
            </w:r>
            <w:r w:rsidRPr="00F02A51">
              <w:rPr>
                <w:rFonts w:eastAsia="Calibri"/>
                <w:sz w:val="20"/>
                <w:szCs w:val="20"/>
              </w:rPr>
              <w:t>ије</w:t>
            </w:r>
          </w:p>
        </w:tc>
        <w:tc>
          <w:tcPr>
            <w:tcW w:w="3402" w:type="dxa"/>
            <w:gridSpan w:val="2"/>
            <w:tcBorders>
              <w:top w:val="single" w:sz="5" w:space="0" w:color="000000"/>
              <w:left w:val="single" w:sz="5" w:space="0" w:color="000000"/>
              <w:bottom w:val="single" w:sz="5" w:space="0" w:color="000000"/>
              <w:right w:val="single" w:sz="5" w:space="0" w:color="000000"/>
            </w:tcBorders>
          </w:tcPr>
          <w:p w14:paraId="5ADBAB1A" w14:textId="77777777" w:rsidR="00EA3549" w:rsidRDefault="00EA3549" w:rsidP="00EA3549">
            <w:pPr>
              <w:ind w:left="105" w:right="78"/>
              <w:rPr>
                <w:rFonts w:eastAsia="Calibri"/>
                <w:sz w:val="20"/>
                <w:szCs w:val="20"/>
              </w:rPr>
            </w:pPr>
            <w:r w:rsidRPr="00F02A51">
              <w:rPr>
                <w:rFonts w:eastAsia="Calibri"/>
                <w:b/>
                <w:position w:val="1"/>
                <w:sz w:val="20"/>
                <w:szCs w:val="20"/>
                <w:lang w:val="sr-Cyrl-RS"/>
              </w:rPr>
              <w:t xml:space="preserve">Организација </w:t>
            </w:r>
            <w:r w:rsidRPr="00F02A51">
              <w:rPr>
                <w:rFonts w:eastAsia="Calibri"/>
                <w:spacing w:val="-1"/>
                <w:sz w:val="20"/>
                <w:szCs w:val="20"/>
              </w:rPr>
              <w:t>х</w:t>
            </w:r>
            <w:r w:rsidRPr="00F02A51">
              <w:rPr>
                <w:rFonts w:eastAsia="Calibri"/>
                <w:sz w:val="20"/>
                <w:szCs w:val="20"/>
              </w:rPr>
              <w:t>ума</w:t>
            </w:r>
            <w:r w:rsidRPr="00F02A51">
              <w:rPr>
                <w:rFonts w:eastAsia="Calibri"/>
                <w:spacing w:val="-1"/>
                <w:sz w:val="20"/>
                <w:szCs w:val="20"/>
              </w:rPr>
              <w:t>н</w:t>
            </w:r>
            <w:r w:rsidRPr="00F02A51">
              <w:rPr>
                <w:rFonts w:eastAsia="Calibri"/>
                <w:sz w:val="20"/>
                <w:szCs w:val="20"/>
              </w:rPr>
              <w:t>ита</w:t>
            </w:r>
            <w:r w:rsidRPr="00F02A51">
              <w:rPr>
                <w:rFonts w:eastAsia="Calibri"/>
                <w:spacing w:val="1"/>
                <w:sz w:val="20"/>
                <w:szCs w:val="20"/>
              </w:rPr>
              <w:t>р</w:t>
            </w:r>
            <w:r w:rsidRPr="00F02A51">
              <w:rPr>
                <w:rFonts w:eastAsia="Calibri"/>
                <w:spacing w:val="-1"/>
                <w:sz w:val="20"/>
                <w:szCs w:val="20"/>
              </w:rPr>
              <w:t>н</w:t>
            </w:r>
            <w:r w:rsidRPr="00F02A51">
              <w:rPr>
                <w:rFonts w:eastAsia="Calibri"/>
                <w:sz w:val="20"/>
                <w:szCs w:val="20"/>
              </w:rPr>
              <w:t>их</w:t>
            </w:r>
            <w:r w:rsidRPr="00F02A51">
              <w:rPr>
                <w:rFonts w:eastAsia="Calibri"/>
                <w:spacing w:val="-1"/>
                <w:sz w:val="20"/>
                <w:szCs w:val="20"/>
              </w:rPr>
              <w:t xml:space="preserve"> </w:t>
            </w:r>
            <w:r w:rsidRPr="00F02A51">
              <w:rPr>
                <w:rFonts w:eastAsia="Calibri"/>
                <w:sz w:val="20"/>
                <w:szCs w:val="20"/>
              </w:rPr>
              <w:t>ак</w:t>
            </w:r>
            <w:r w:rsidRPr="00F02A51">
              <w:rPr>
                <w:rFonts w:eastAsia="Calibri"/>
                <w:spacing w:val="-1"/>
                <w:sz w:val="20"/>
                <w:szCs w:val="20"/>
              </w:rPr>
              <w:t>ц</w:t>
            </w:r>
            <w:r w:rsidRPr="00F02A51">
              <w:rPr>
                <w:rFonts w:eastAsia="Calibri"/>
                <w:sz w:val="20"/>
                <w:szCs w:val="20"/>
              </w:rPr>
              <w:t>иј</w:t>
            </w:r>
            <w:r w:rsidRPr="00F02A51">
              <w:rPr>
                <w:rFonts w:eastAsia="Calibri"/>
                <w:sz w:val="20"/>
                <w:szCs w:val="20"/>
                <w:lang w:val="sr-Cyrl-RS"/>
              </w:rPr>
              <w:t>а,</w:t>
            </w:r>
            <w:r w:rsidRPr="00F02A51">
              <w:rPr>
                <w:rFonts w:eastAsia="Calibri"/>
                <w:sz w:val="20"/>
                <w:szCs w:val="20"/>
              </w:rPr>
              <w:t xml:space="preserve"> учешће</w:t>
            </w:r>
            <w:r w:rsidRPr="00F02A51">
              <w:rPr>
                <w:rFonts w:eastAsia="Calibri"/>
                <w:spacing w:val="44"/>
                <w:sz w:val="20"/>
                <w:szCs w:val="20"/>
              </w:rPr>
              <w:t xml:space="preserve"> </w:t>
            </w:r>
            <w:r w:rsidRPr="00F02A51">
              <w:rPr>
                <w:rFonts w:eastAsia="Calibri"/>
                <w:sz w:val="20"/>
                <w:szCs w:val="20"/>
              </w:rPr>
              <w:t>у</w:t>
            </w:r>
            <w:r w:rsidRPr="00F02A51">
              <w:rPr>
                <w:rFonts w:eastAsia="Calibri"/>
                <w:spacing w:val="43"/>
                <w:sz w:val="20"/>
                <w:szCs w:val="20"/>
              </w:rPr>
              <w:t xml:space="preserve"> </w:t>
            </w:r>
            <w:r w:rsidRPr="00F02A51">
              <w:rPr>
                <w:rFonts w:eastAsia="Calibri"/>
                <w:spacing w:val="-3"/>
                <w:sz w:val="20"/>
                <w:szCs w:val="20"/>
              </w:rPr>
              <w:t>к</w:t>
            </w:r>
            <w:r w:rsidRPr="00F02A51">
              <w:rPr>
                <w:rFonts w:eastAsia="Calibri"/>
                <w:spacing w:val="1"/>
                <w:sz w:val="20"/>
                <w:szCs w:val="20"/>
              </w:rPr>
              <w:t>р</w:t>
            </w:r>
            <w:r w:rsidRPr="00F02A51">
              <w:rPr>
                <w:rFonts w:eastAsia="Calibri"/>
                <w:sz w:val="20"/>
                <w:szCs w:val="20"/>
              </w:rPr>
              <w:t>ос</w:t>
            </w:r>
            <w:r w:rsidRPr="00F02A51">
              <w:rPr>
                <w:rFonts w:eastAsia="Calibri"/>
                <w:spacing w:val="-1"/>
                <w:sz w:val="20"/>
                <w:szCs w:val="20"/>
              </w:rPr>
              <w:t>у</w:t>
            </w:r>
            <w:r w:rsidRPr="00F02A51">
              <w:rPr>
                <w:rFonts w:eastAsia="Calibri"/>
                <w:sz w:val="20"/>
                <w:szCs w:val="20"/>
                <w:lang w:val="sr-Cyrl-RS"/>
              </w:rPr>
              <w:t xml:space="preserve">, </w:t>
            </w:r>
            <w:r w:rsidRPr="00F02A51">
              <w:rPr>
                <w:rFonts w:eastAsia="Calibri"/>
                <w:sz w:val="20"/>
                <w:szCs w:val="20"/>
              </w:rPr>
              <w:t>ак</w:t>
            </w:r>
            <w:r w:rsidRPr="00F02A51">
              <w:rPr>
                <w:rFonts w:eastAsia="Calibri"/>
                <w:spacing w:val="-1"/>
                <w:sz w:val="20"/>
                <w:szCs w:val="20"/>
              </w:rPr>
              <w:t>ц</w:t>
            </w:r>
            <w:r w:rsidRPr="00F02A51">
              <w:rPr>
                <w:rFonts w:eastAsia="Calibri"/>
                <w:sz w:val="20"/>
                <w:szCs w:val="20"/>
              </w:rPr>
              <w:t xml:space="preserve">ије </w:t>
            </w:r>
            <w:r w:rsidRPr="00F02A51">
              <w:rPr>
                <w:rFonts w:eastAsia="Calibri"/>
                <w:spacing w:val="36"/>
                <w:sz w:val="20"/>
                <w:szCs w:val="20"/>
              </w:rPr>
              <w:t xml:space="preserve"> </w:t>
            </w:r>
            <w:r w:rsidRPr="00F02A51">
              <w:rPr>
                <w:rFonts w:eastAsia="Calibri"/>
                <w:sz w:val="20"/>
                <w:szCs w:val="20"/>
              </w:rPr>
              <w:t>Ц</w:t>
            </w:r>
            <w:r w:rsidRPr="00F02A51">
              <w:rPr>
                <w:rFonts w:eastAsia="Calibri"/>
                <w:spacing w:val="1"/>
                <w:sz w:val="20"/>
                <w:szCs w:val="20"/>
              </w:rPr>
              <w:t>р</w:t>
            </w:r>
            <w:r w:rsidRPr="00F02A51">
              <w:rPr>
                <w:rFonts w:eastAsia="Calibri"/>
                <w:spacing w:val="-2"/>
                <w:sz w:val="20"/>
                <w:szCs w:val="20"/>
              </w:rPr>
              <w:t>в</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 xml:space="preserve">ог </w:t>
            </w:r>
            <w:r w:rsidRPr="00F02A51">
              <w:rPr>
                <w:rFonts w:eastAsia="Calibri"/>
                <w:spacing w:val="-1"/>
                <w:sz w:val="20"/>
                <w:szCs w:val="20"/>
              </w:rPr>
              <w:t>к</w:t>
            </w:r>
            <w:r w:rsidRPr="00F02A51">
              <w:rPr>
                <w:rFonts w:eastAsia="Calibri"/>
                <w:spacing w:val="1"/>
                <w:sz w:val="20"/>
                <w:szCs w:val="20"/>
              </w:rPr>
              <w:t>р</w:t>
            </w:r>
            <w:r w:rsidRPr="00F02A51">
              <w:rPr>
                <w:rFonts w:eastAsia="Calibri"/>
                <w:spacing w:val="-1"/>
                <w:sz w:val="20"/>
                <w:szCs w:val="20"/>
              </w:rPr>
              <w:t>с</w:t>
            </w:r>
            <w:r w:rsidRPr="00F02A51">
              <w:rPr>
                <w:rFonts w:eastAsia="Calibri"/>
                <w:sz w:val="20"/>
                <w:szCs w:val="20"/>
              </w:rPr>
              <w:t>та</w:t>
            </w:r>
            <w:r w:rsidRPr="00F02A51">
              <w:rPr>
                <w:rFonts w:eastAsia="Calibri"/>
                <w:spacing w:val="2"/>
                <w:sz w:val="20"/>
                <w:szCs w:val="20"/>
              </w:rPr>
              <w:t xml:space="preserve"> </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ад</w:t>
            </w:r>
            <w:r w:rsidRPr="00F02A51">
              <w:rPr>
                <w:rFonts w:eastAsia="Calibri"/>
                <w:spacing w:val="1"/>
                <w:sz w:val="20"/>
                <w:szCs w:val="20"/>
              </w:rPr>
              <w:t>а</w:t>
            </w:r>
            <w:r w:rsidRPr="00F02A51">
              <w:rPr>
                <w:rFonts w:eastAsia="Calibri"/>
                <w:sz w:val="20"/>
                <w:szCs w:val="20"/>
              </w:rPr>
              <w:t>;</w:t>
            </w:r>
            <w:r w:rsidRPr="00F02A51">
              <w:rPr>
                <w:rFonts w:eastAsia="Calibri"/>
                <w:spacing w:val="-1"/>
                <w:sz w:val="20"/>
                <w:szCs w:val="20"/>
              </w:rPr>
              <w:t xml:space="preserve"> </w:t>
            </w:r>
            <w:r w:rsidRPr="00F02A51">
              <w:rPr>
                <w:rFonts w:eastAsia="Calibri"/>
                <w:sz w:val="20"/>
                <w:szCs w:val="20"/>
                <w:lang w:val="sr-Cyrl-RS"/>
              </w:rPr>
              <w:t>организовање продајног базара уџбеника,</w:t>
            </w:r>
            <w:r w:rsidRPr="00F02A51">
              <w:rPr>
                <w:rFonts w:eastAsia="Calibri"/>
                <w:spacing w:val="1"/>
                <w:sz w:val="20"/>
                <w:szCs w:val="20"/>
                <w:lang w:val="sr-Cyrl-RS"/>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у</w:t>
            </w:r>
            <w:r w:rsidRPr="00F02A51">
              <w:rPr>
                <w:rFonts w:eastAsia="Calibri"/>
                <w:spacing w:val="-1"/>
                <w:sz w:val="20"/>
                <w:szCs w:val="20"/>
              </w:rPr>
              <w:t>п</w:t>
            </w:r>
            <w:r w:rsidRPr="00F02A51">
              <w:rPr>
                <w:rFonts w:eastAsia="Calibri"/>
                <w:sz w:val="20"/>
                <w:szCs w:val="20"/>
              </w:rPr>
              <w:t xml:space="preserve">љање </w:t>
            </w:r>
            <w:r w:rsidRPr="00F02A51">
              <w:rPr>
                <w:rFonts w:eastAsia="Calibri"/>
                <w:spacing w:val="-1"/>
                <w:sz w:val="20"/>
                <w:szCs w:val="20"/>
              </w:rPr>
              <w:t>с</w:t>
            </w:r>
            <w:r w:rsidRPr="00F02A51">
              <w:rPr>
                <w:rFonts w:eastAsia="Calibri"/>
                <w:sz w:val="20"/>
                <w:szCs w:val="20"/>
              </w:rPr>
              <w:t>ек</w:t>
            </w:r>
            <w:r w:rsidRPr="00F02A51">
              <w:rPr>
                <w:rFonts w:eastAsia="Calibri"/>
                <w:spacing w:val="-1"/>
                <w:sz w:val="20"/>
                <w:szCs w:val="20"/>
              </w:rPr>
              <w:t>ун</w:t>
            </w:r>
            <w:r w:rsidRPr="00F02A51">
              <w:rPr>
                <w:rFonts w:eastAsia="Calibri"/>
                <w:sz w:val="20"/>
                <w:szCs w:val="20"/>
              </w:rPr>
              <w:t>да</w:t>
            </w:r>
            <w:r w:rsidRPr="00F02A51">
              <w:rPr>
                <w:rFonts w:eastAsia="Calibri"/>
                <w:spacing w:val="2"/>
                <w:sz w:val="20"/>
                <w:szCs w:val="20"/>
              </w:rPr>
              <w:t>р</w:t>
            </w:r>
            <w:r w:rsidRPr="00F02A51">
              <w:rPr>
                <w:rFonts w:eastAsia="Calibri"/>
                <w:spacing w:val="-1"/>
                <w:sz w:val="20"/>
                <w:szCs w:val="20"/>
              </w:rPr>
              <w:t>н</w:t>
            </w:r>
            <w:r w:rsidRPr="00F02A51">
              <w:rPr>
                <w:rFonts w:eastAsia="Calibri"/>
                <w:sz w:val="20"/>
                <w:szCs w:val="20"/>
              </w:rPr>
              <w:t xml:space="preserve">их </w:t>
            </w:r>
            <w:r w:rsidRPr="00F02A51">
              <w:rPr>
                <w:rFonts w:eastAsia="Calibri"/>
                <w:spacing w:val="-1"/>
                <w:sz w:val="20"/>
                <w:szCs w:val="20"/>
              </w:rPr>
              <w:t>с</w:t>
            </w:r>
            <w:r w:rsidRPr="00F02A51">
              <w:rPr>
                <w:rFonts w:eastAsia="Calibri"/>
                <w:sz w:val="20"/>
                <w:szCs w:val="20"/>
              </w:rPr>
              <w:t>и</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 xml:space="preserve">а,      </w:t>
            </w:r>
            <w:r w:rsidRPr="00F02A51">
              <w:rPr>
                <w:rFonts w:eastAsia="Calibri"/>
                <w:spacing w:val="33"/>
                <w:sz w:val="20"/>
                <w:szCs w:val="20"/>
              </w:rPr>
              <w:t xml:space="preserve"> </w:t>
            </w:r>
            <w:r w:rsidRPr="00F02A51">
              <w:rPr>
                <w:rFonts w:eastAsia="Calibri"/>
                <w:spacing w:val="-1"/>
                <w:sz w:val="20"/>
                <w:szCs w:val="20"/>
              </w:rPr>
              <w:t>с</w:t>
            </w:r>
            <w:r w:rsidRPr="00F02A51">
              <w:rPr>
                <w:rFonts w:eastAsia="Calibri"/>
                <w:sz w:val="20"/>
                <w:szCs w:val="20"/>
              </w:rPr>
              <w:t>аб</w:t>
            </w:r>
            <w:r w:rsidRPr="00F02A51">
              <w:rPr>
                <w:rFonts w:eastAsia="Calibri"/>
                <w:spacing w:val="-1"/>
                <w:sz w:val="20"/>
                <w:szCs w:val="20"/>
              </w:rPr>
              <w:t>и</w:t>
            </w:r>
            <w:r w:rsidRPr="00F02A51">
              <w:rPr>
                <w:rFonts w:eastAsia="Calibri"/>
                <w:spacing w:val="1"/>
                <w:sz w:val="20"/>
                <w:szCs w:val="20"/>
              </w:rPr>
              <w:t>р</w:t>
            </w:r>
            <w:r w:rsidRPr="00F02A51">
              <w:rPr>
                <w:rFonts w:eastAsia="Calibri"/>
                <w:spacing w:val="-1"/>
                <w:sz w:val="20"/>
                <w:szCs w:val="20"/>
              </w:rPr>
              <w:t>н</w:t>
            </w:r>
            <w:r w:rsidRPr="00F02A51">
              <w:rPr>
                <w:rFonts w:eastAsia="Calibri"/>
                <w:sz w:val="20"/>
                <w:szCs w:val="20"/>
              </w:rPr>
              <w:t>а ак</w:t>
            </w:r>
            <w:r w:rsidRPr="00F02A51">
              <w:rPr>
                <w:rFonts w:eastAsia="Calibri"/>
                <w:spacing w:val="-1"/>
                <w:sz w:val="20"/>
                <w:szCs w:val="20"/>
              </w:rPr>
              <w:t>ц</w:t>
            </w:r>
            <w:r w:rsidRPr="00F02A51">
              <w:rPr>
                <w:rFonts w:eastAsia="Calibri"/>
                <w:sz w:val="20"/>
                <w:szCs w:val="20"/>
              </w:rPr>
              <w:t>ија</w:t>
            </w:r>
            <w:r w:rsidRPr="00F02A51">
              <w:rPr>
                <w:rFonts w:eastAsia="Calibri"/>
                <w:spacing w:val="1"/>
                <w:sz w:val="20"/>
                <w:szCs w:val="20"/>
              </w:rPr>
              <w:t xml:space="preserve"> </w:t>
            </w:r>
            <w:r w:rsidRPr="00F02A51">
              <w:rPr>
                <w:rFonts w:eastAsia="Calibri"/>
                <w:spacing w:val="-1"/>
                <w:sz w:val="20"/>
                <w:szCs w:val="20"/>
              </w:rPr>
              <w:t>к</w:t>
            </w:r>
            <w:r w:rsidRPr="00F02A51">
              <w:rPr>
                <w:rFonts w:eastAsia="Calibri"/>
                <w:sz w:val="20"/>
                <w:szCs w:val="20"/>
              </w:rPr>
              <w:t>њига</w:t>
            </w:r>
            <w:r w:rsidRPr="00F02A51">
              <w:rPr>
                <w:rFonts w:eastAsia="Calibri"/>
                <w:spacing w:val="1"/>
                <w:sz w:val="20"/>
                <w:szCs w:val="20"/>
              </w:rPr>
              <w:t xml:space="preserve"> </w:t>
            </w:r>
            <w:r w:rsidRPr="00F02A51">
              <w:rPr>
                <w:rFonts w:eastAsia="Calibri"/>
                <w:spacing w:val="-1"/>
                <w:sz w:val="20"/>
                <w:szCs w:val="20"/>
              </w:rPr>
              <w:t>з</w:t>
            </w:r>
            <w:r w:rsidRPr="00F02A51">
              <w:rPr>
                <w:rFonts w:eastAsia="Calibri"/>
                <w:sz w:val="20"/>
                <w:szCs w:val="20"/>
              </w:rPr>
              <w:t>а школ</w:t>
            </w:r>
            <w:r w:rsidRPr="00F02A51">
              <w:rPr>
                <w:rFonts w:eastAsia="Calibri"/>
                <w:spacing w:val="-1"/>
                <w:sz w:val="20"/>
                <w:szCs w:val="20"/>
              </w:rPr>
              <w:t>ск</w:t>
            </w:r>
            <w:r w:rsidRPr="00F02A51">
              <w:rPr>
                <w:rFonts w:eastAsia="Calibri"/>
                <w:sz w:val="20"/>
                <w:szCs w:val="20"/>
              </w:rPr>
              <w:t xml:space="preserve">у   </w:t>
            </w:r>
            <w:r w:rsidRPr="00F02A51">
              <w:rPr>
                <w:rFonts w:eastAsia="Calibri"/>
                <w:spacing w:val="17"/>
                <w:sz w:val="20"/>
                <w:szCs w:val="20"/>
              </w:rPr>
              <w:t xml:space="preserve"> </w:t>
            </w:r>
            <w:r w:rsidRPr="00F02A51">
              <w:rPr>
                <w:rFonts w:eastAsia="Calibri"/>
                <w:spacing w:val="-1"/>
                <w:sz w:val="20"/>
                <w:szCs w:val="20"/>
              </w:rPr>
              <w:t>б</w:t>
            </w:r>
            <w:r w:rsidRPr="00F02A51">
              <w:rPr>
                <w:rFonts w:eastAsia="Calibri"/>
                <w:sz w:val="20"/>
                <w:szCs w:val="20"/>
              </w:rPr>
              <w:t>и</w:t>
            </w:r>
            <w:r w:rsidRPr="00F02A51">
              <w:rPr>
                <w:rFonts w:eastAsia="Calibri"/>
                <w:spacing w:val="-1"/>
                <w:sz w:val="20"/>
                <w:szCs w:val="20"/>
              </w:rPr>
              <w:t>б</w:t>
            </w:r>
            <w:r w:rsidRPr="00F02A51">
              <w:rPr>
                <w:rFonts w:eastAsia="Calibri"/>
                <w:spacing w:val="2"/>
                <w:sz w:val="20"/>
                <w:szCs w:val="20"/>
              </w:rPr>
              <w:t>л</w:t>
            </w:r>
            <w:r w:rsidRPr="00F02A51">
              <w:rPr>
                <w:rFonts w:eastAsia="Calibri"/>
                <w:sz w:val="20"/>
                <w:szCs w:val="20"/>
              </w:rPr>
              <w:t>ио</w:t>
            </w:r>
            <w:r w:rsidRPr="00F02A51">
              <w:rPr>
                <w:rFonts w:eastAsia="Calibri"/>
                <w:spacing w:val="1"/>
                <w:sz w:val="20"/>
                <w:szCs w:val="20"/>
              </w:rPr>
              <w:t>т</w:t>
            </w:r>
            <w:r w:rsidRPr="00F02A51">
              <w:rPr>
                <w:rFonts w:eastAsia="Calibri"/>
                <w:sz w:val="20"/>
                <w:szCs w:val="20"/>
              </w:rPr>
              <w:t xml:space="preserve">еку и </w:t>
            </w:r>
            <w:r w:rsidRPr="00F02A51">
              <w:rPr>
                <w:rFonts w:eastAsia="Calibri"/>
                <w:spacing w:val="-1"/>
                <w:sz w:val="20"/>
                <w:szCs w:val="20"/>
              </w:rPr>
              <w:t>с</w:t>
            </w:r>
            <w:r w:rsidRPr="00F02A51">
              <w:rPr>
                <w:rFonts w:eastAsia="Calibri"/>
                <w:sz w:val="20"/>
                <w:szCs w:val="20"/>
              </w:rPr>
              <w:t>л.</w:t>
            </w:r>
          </w:p>
          <w:p w14:paraId="2B99151A" w14:textId="400354DE" w:rsidR="00F02A51" w:rsidRPr="00F02A51" w:rsidRDefault="00F02A51" w:rsidP="00EA3549">
            <w:pPr>
              <w:ind w:left="105" w:right="78"/>
              <w:rPr>
                <w:rFonts w:eastAsia="Calibri"/>
                <w:spacing w:val="-1"/>
                <w:sz w:val="20"/>
                <w:szCs w:val="20"/>
              </w:rPr>
            </w:pPr>
          </w:p>
        </w:tc>
        <w:tc>
          <w:tcPr>
            <w:tcW w:w="2552" w:type="dxa"/>
            <w:gridSpan w:val="2"/>
            <w:tcBorders>
              <w:top w:val="single" w:sz="5" w:space="0" w:color="000000"/>
              <w:left w:val="single" w:sz="5" w:space="0" w:color="000000"/>
              <w:bottom w:val="single" w:sz="5" w:space="0" w:color="000000"/>
              <w:right w:val="single" w:sz="5" w:space="0" w:color="000000"/>
            </w:tcBorders>
          </w:tcPr>
          <w:p w14:paraId="2ACB5F3D" w14:textId="36819DEC" w:rsidR="00EA3549" w:rsidRPr="00F02A51" w:rsidRDefault="00F02A51" w:rsidP="00EA3549">
            <w:pPr>
              <w:spacing w:line="280" w:lineRule="exact"/>
              <w:rPr>
                <w:rFonts w:eastAsia="Calibri"/>
                <w:sz w:val="20"/>
                <w:szCs w:val="20"/>
              </w:rPr>
            </w:pPr>
            <w:r w:rsidRPr="00F02A51">
              <w:rPr>
                <w:rFonts w:eastAsia="Calibri"/>
                <w:position w:val="1"/>
                <w:sz w:val="20"/>
                <w:szCs w:val="20"/>
              </w:rPr>
              <w:t>У</w:t>
            </w:r>
            <w:r w:rsidR="00EA3549" w:rsidRPr="00F02A51">
              <w:rPr>
                <w:rFonts w:eastAsia="Calibri"/>
                <w:position w:val="1"/>
                <w:sz w:val="20"/>
                <w:szCs w:val="20"/>
              </w:rPr>
              <w:t>ч</w:t>
            </w:r>
            <w:r w:rsidR="00EA3549" w:rsidRPr="00F02A51">
              <w:rPr>
                <w:rFonts w:eastAsia="Calibri"/>
                <w:spacing w:val="-1"/>
                <w:position w:val="1"/>
                <w:sz w:val="20"/>
                <w:szCs w:val="20"/>
              </w:rPr>
              <w:t>и</w:t>
            </w:r>
            <w:r w:rsidR="00EA3549" w:rsidRPr="00F02A51">
              <w:rPr>
                <w:rFonts w:eastAsia="Calibri"/>
                <w:position w:val="1"/>
                <w:sz w:val="20"/>
                <w:szCs w:val="20"/>
              </w:rPr>
              <w:t>т</w:t>
            </w:r>
            <w:r w:rsidR="00EA3549" w:rsidRPr="00F02A51">
              <w:rPr>
                <w:rFonts w:eastAsia="Calibri"/>
                <w:spacing w:val="1"/>
                <w:position w:val="1"/>
                <w:sz w:val="20"/>
                <w:szCs w:val="20"/>
              </w:rPr>
              <w:t>е</w:t>
            </w:r>
            <w:r w:rsidR="00EA3549" w:rsidRPr="00F02A51">
              <w:rPr>
                <w:rFonts w:eastAsia="Calibri"/>
                <w:position w:val="1"/>
                <w:sz w:val="20"/>
                <w:szCs w:val="20"/>
              </w:rPr>
              <w:t>љи,</w:t>
            </w:r>
          </w:p>
          <w:p w14:paraId="57116400" w14:textId="77777777" w:rsidR="00EA3549" w:rsidRPr="00F02A51" w:rsidRDefault="00EA3549" w:rsidP="00EA3549">
            <w:pPr>
              <w:spacing w:line="260" w:lineRule="exact"/>
              <w:ind w:left="-1" w:right="-55"/>
              <w:rPr>
                <w:rFonts w:eastAsia="Calibri"/>
                <w:spacing w:val="1"/>
                <w:position w:val="1"/>
                <w:sz w:val="20"/>
                <w:szCs w:val="20"/>
              </w:rPr>
            </w:pPr>
            <w:r w:rsidRPr="00F02A51">
              <w:rPr>
                <w:rFonts w:eastAsia="Calibri"/>
                <w:spacing w:val="-1"/>
                <w:sz w:val="20"/>
                <w:szCs w:val="20"/>
              </w:rPr>
              <w:t>н</w:t>
            </w:r>
            <w:r w:rsidRPr="00F02A51">
              <w:rPr>
                <w:rFonts w:eastAsia="Calibri"/>
                <w:sz w:val="20"/>
                <w:szCs w:val="20"/>
              </w:rPr>
              <w:t>астав</w:t>
            </w:r>
            <w:r w:rsidRPr="00F02A51">
              <w:rPr>
                <w:rFonts w:eastAsia="Calibri"/>
                <w:spacing w:val="-1"/>
                <w:sz w:val="20"/>
                <w:szCs w:val="20"/>
              </w:rPr>
              <w:t>н</w:t>
            </w:r>
            <w:r w:rsidRPr="00F02A51">
              <w:rPr>
                <w:rFonts w:eastAsia="Calibri"/>
                <w:sz w:val="20"/>
                <w:szCs w:val="20"/>
              </w:rPr>
              <w:t>иц</w:t>
            </w:r>
            <w:r w:rsidRPr="00F02A51">
              <w:rPr>
                <w:rFonts w:eastAsia="Calibri"/>
                <w:spacing w:val="-1"/>
                <w:sz w:val="20"/>
                <w:szCs w:val="20"/>
              </w:rPr>
              <w:t>и</w:t>
            </w:r>
            <w:r w:rsidRPr="00F02A51">
              <w:rPr>
                <w:rFonts w:eastAsia="Calibri"/>
                <w:sz w:val="20"/>
                <w:szCs w:val="20"/>
              </w:rPr>
              <w:t xml:space="preserve">, </w:t>
            </w:r>
            <w:r w:rsidRPr="00F02A51">
              <w:rPr>
                <w:rFonts w:eastAsia="Calibri"/>
                <w:sz w:val="20"/>
                <w:szCs w:val="20"/>
                <w:lang w:val="sr-Cyrl-RS"/>
              </w:rPr>
              <w:t xml:space="preserve"> Вршњачки тим, Ученички парламент, </w:t>
            </w:r>
            <w:r w:rsidRPr="00F02A51">
              <w:rPr>
                <w:rFonts w:eastAsia="Calibri"/>
                <w:sz w:val="20"/>
                <w:szCs w:val="20"/>
              </w:rPr>
              <w:t>ди</w:t>
            </w:r>
            <w:r w:rsidRPr="00F02A51">
              <w:rPr>
                <w:rFonts w:eastAsia="Calibri"/>
                <w:spacing w:val="1"/>
                <w:sz w:val="20"/>
                <w:szCs w:val="20"/>
              </w:rPr>
              <w:t>р</w:t>
            </w:r>
            <w:r w:rsidRPr="00F02A51">
              <w:rPr>
                <w:rFonts w:eastAsia="Calibri"/>
                <w:sz w:val="20"/>
                <w:szCs w:val="20"/>
              </w:rPr>
              <w:t>ект</w:t>
            </w:r>
            <w:r w:rsidRPr="00F02A51">
              <w:rPr>
                <w:rFonts w:eastAsia="Calibri"/>
                <w:spacing w:val="1"/>
                <w:sz w:val="20"/>
                <w:szCs w:val="20"/>
              </w:rPr>
              <w:t>о</w:t>
            </w:r>
            <w:r w:rsidRPr="00F02A51">
              <w:rPr>
                <w:rFonts w:eastAsia="Calibri"/>
                <w:sz w:val="20"/>
                <w:szCs w:val="20"/>
              </w:rPr>
              <w:t>р</w:t>
            </w:r>
            <w:r w:rsidRPr="00F02A51">
              <w:rPr>
                <w:rFonts w:eastAsia="Calibri"/>
                <w:spacing w:val="-12"/>
                <w:sz w:val="20"/>
                <w:szCs w:val="20"/>
              </w:rPr>
              <w:t xml:space="preserve"> </w:t>
            </w:r>
            <w:r w:rsidRPr="00F02A51">
              <w:rPr>
                <w:rFonts w:eastAsia="Calibri"/>
                <w:sz w:val="20"/>
                <w:szCs w:val="20"/>
              </w:rPr>
              <w:t>школе</w:t>
            </w:r>
          </w:p>
        </w:tc>
        <w:tc>
          <w:tcPr>
            <w:tcW w:w="1990" w:type="dxa"/>
            <w:gridSpan w:val="3"/>
            <w:tcBorders>
              <w:top w:val="single" w:sz="5" w:space="0" w:color="000000"/>
              <w:left w:val="single" w:sz="5" w:space="0" w:color="000000"/>
              <w:bottom w:val="single" w:sz="5" w:space="0" w:color="000000"/>
              <w:right w:val="single" w:sz="5" w:space="0" w:color="000000"/>
            </w:tcBorders>
          </w:tcPr>
          <w:p w14:paraId="513640B8" w14:textId="77777777" w:rsidR="00EA3549" w:rsidRPr="00F02A51" w:rsidRDefault="00EA3549" w:rsidP="00EA3549">
            <w:pPr>
              <w:spacing w:line="260" w:lineRule="exact"/>
              <w:ind w:left="150"/>
              <w:rPr>
                <w:rFonts w:eastAsia="Calibri"/>
                <w:position w:val="1"/>
                <w:sz w:val="20"/>
                <w:szCs w:val="20"/>
              </w:rPr>
            </w:pPr>
            <w:r w:rsidRPr="00F02A51">
              <w:rPr>
                <w:rFonts w:eastAsia="Calibri"/>
                <w:spacing w:val="20"/>
                <w:sz w:val="20"/>
                <w:szCs w:val="20"/>
              </w:rPr>
              <w:t xml:space="preserve"> </w:t>
            </w:r>
            <w:r w:rsidRPr="00F02A51">
              <w:rPr>
                <w:rFonts w:eastAsia="Calibri"/>
                <w:spacing w:val="-2"/>
                <w:sz w:val="20"/>
                <w:szCs w:val="20"/>
              </w:rPr>
              <w:t>т</w:t>
            </w:r>
            <w:r w:rsidRPr="00F02A51">
              <w:rPr>
                <w:rFonts w:eastAsia="Calibri"/>
                <w:sz w:val="20"/>
                <w:szCs w:val="20"/>
              </w:rPr>
              <w:t xml:space="preserve">оком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е</w:t>
            </w:r>
          </w:p>
        </w:tc>
        <w:tc>
          <w:tcPr>
            <w:tcW w:w="3969" w:type="dxa"/>
            <w:tcBorders>
              <w:top w:val="single" w:sz="5" w:space="0" w:color="000000"/>
              <w:left w:val="single" w:sz="5" w:space="0" w:color="000000"/>
              <w:bottom w:val="single" w:sz="5" w:space="0" w:color="000000"/>
              <w:right w:val="single" w:sz="5" w:space="0" w:color="000000"/>
            </w:tcBorders>
          </w:tcPr>
          <w:p w14:paraId="295DC230"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0CEF8222"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5B600BE5"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0EB53D37"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479F8883"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tcPr>
          <w:p w14:paraId="6C7C592A" w14:textId="77777777" w:rsidR="00EA3549" w:rsidRPr="00F02A51" w:rsidRDefault="00EA3549" w:rsidP="00EA3549">
            <w:pPr>
              <w:spacing w:line="280" w:lineRule="exact"/>
              <w:jc w:val="both"/>
              <w:rPr>
                <w:rFonts w:eastAsia="Calibri"/>
                <w:position w:val="1"/>
                <w:sz w:val="20"/>
                <w:szCs w:val="20"/>
              </w:rPr>
            </w:pPr>
            <w:r w:rsidRPr="00F02A51">
              <w:rPr>
                <w:rFonts w:eastAsia="Calibri"/>
                <w:sz w:val="20"/>
                <w:szCs w:val="20"/>
              </w:rPr>
              <w:t>Про</w:t>
            </w:r>
            <w:r w:rsidRPr="00F02A51">
              <w:rPr>
                <w:rFonts w:eastAsia="Calibri"/>
                <w:spacing w:val="1"/>
                <w:sz w:val="20"/>
                <w:szCs w:val="20"/>
              </w:rPr>
              <w:t>м</w:t>
            </w:r>
            <w:r w:rsidRPr="00F02A51">
              <w:rPr>
                <w:rFonts w:eastAsia="Calibri"/>
                <w:sz w:val="20"/>
                <w:szCs w:val="20"/>
              </w:rPr>
              <w:t>иц</w:t>
            </w:r>
            <w:r w:rsidRPr="00F02A51">
              <w:rPr>
                <w:rFonts w:eastAsia="Calibri"/>
                <w:spacing w:val="-1"/>
                <w:sz w:val="20"/>
                <w:szCs w:val="20"/>
              </w:rPr>
              <w:t>и</w:t>
            </w:r>
            <w:r w:rsidRPr="00F02A51">
              <w:rPr>
                <w:rFonts w:eastAsia="Calibri"/>
                <w:sz w:val="20"/>
                <w:szCs w:val="20"/>
              </w:rPr>
              <w:t xml:space="preserve">ја </w:t>
            </w:r>
            <w:r w:rsidRPr="00F02A51">
              <w:rPr>
                <w:rFonts w:eastAsia="Calibri"/>
                <w:spacing w:val="-1"/>
                <w:sz w:val="20"/>
                <w:szCs w:val="20"/>
              </w:rPr>
              <w:t>н</w:t>
            </w:r>
            <w:r w:rsidRPr="00F02A51">
              <w:rPr>
                <w:rFonts w:eastAsia="Calibri"/>
                <w:sz w:val="20"/>
                <w:szCs w:val="20"/>
              </w:rPr>
              <w:t>ају</w:t>
            </w:r>
            <w:r w:rsidRPr="00F02A51">
              <w:rPr>
                <w:rFonts w:eastAsia="Calibri"/>
                <w:spacing w:val="-3"/>
                <w:sz w:val="20"/>
                <w:szCs w:val="20"/>
              </w:rPr>
              <w:t>с</w:t>
            </w:r>
            <w:r w:rsidRPr="00F02A51">
              <w:rPr>
                <w:rFonts w:eastAsia="Calibri"/>
                <w:sz w:val="20"/>
                <w:szCs w:val="20"/>
              </w:rPr>
              <w:t>п</w:t>
            </w:r>
            <w:r w:rsidRPr="00F02A51">
              <w:rPr>
                <w:rFonts w:eastAsia="Calibri"/>
                <w:spacing w:val="-2"/>
                <w:sz w:val="20"/>
                <w:szCs w:val="20"/>
              </w:rPr>
              <w:t>е</w:t>
            </w:r>
            <w:r w:rsidRPr="00F02A51">
              <w:rPr>
                <w:rFonts w:eastAsia="Calibri"/>
                <w:sz w:val="20"/>
                <w:szCs w:val="20"/>
              </w:rPr>
              <w:t>ш</w:t>
            </w:r>
            <w:r w:rsidRPr="00F02A51">
              <w:rPr>
                <w:rFonts w:eastAsia="Calibri"/>
                <w:spacing w:val="-1"/>
                <w:sz w:val="20"/>
                <w:szCs w:val="20"/>
              </w:rPr>
              <w:t>н</w:t>
            </w:r>
            <w:r w:rsidRPr="00F02A51">
              <w:rPr>
                <w:rFonts w:eastAsia="Calibri"/>
                <w:spacing w:val="-3"/>
                <w:sz w:val="20"/>
                <w:szCs w:val="20"/>
              </w:rPr>
              <w:t>и</w:t>
            </w:r>
            <w:r w:rsidRPr="00F02A51">
              <w:rPr>
                <w:rFonts w:eastAsia="Calibri"/>
                <w:sz w:val="20"/>
                <w:szCs w:val="20"/>
              </w:rPr>
              <w:t>јих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а </w:t>
            </w:r>
            <w:r w:rsidRPr="00F02A51">
              <w:rPr>
                <w:rFonts w:eastAsia="Calibri"/>
                <w:spacing w:val="1"/>
                <w:sz w:val="20"/>
                <w:szCs w:val="20"/>
              </w:rPr>
              <w:t>р</w:t>
            </w:r>
            <w:r w:rsidRPr="00F02A51">
              <w:rPr>
                <w:rFonts w:eastAsia="Calibri"/>
                <w:sz w:val="20"/>
                <w:szCs w:val="20"/>
              </w:rPr>
              <w:t>азр</w:t>
            </w:r>
            <w:r w:rsidRPr="00F02A51">
              <w:rPr>
                <w:rFonts w:eastAsia="Calibri"/>
                <w:spacing w:val="1"/>
                <w:sz w:val="20"/>
                <w:szCs w:val="20"/>
              </w:rPr>
              <w:t>е</w:t>
            </w:r>
            <w:r w:rsidRPr="00F02A51">
              <w:rPr>
                <w:rFonts w:eastAsia="Calibri"/>
                <w:sz w:val="20"/>
                <w:szCs w:val="20"/>
              </w:rPr>
              <w:t>да</w:t>
            </w:r>
          </w:p>
        </w:tc>
        <w:tc>
          <w:tcPr>
            <w:tcW w:w="3402" w:type="dxa"/>
            <w:gridSpan w:val="2"/>
            <w:tcBorders>
              <w:top w:val="single" w:sz="5" w:space="0" w:color="000000"/>
              <w:left w:val="single" w:sz="5" w:space="0" w:color="000000"/>
              <w:bottom w:val="single" w:sz="5" w:space="0" w:color="000000"/>
              <w:right w:val="single" w:sz="5" w:space="0" w:color="000000"/>
            </w:tcBorders>
          </w:tcPr>
          <w:p w14:paraId="797581A9" w14:textId="77777777" w:rsidR="00EA3549" w:rsidRPr="00F02A51" w:rsidRDefault="00EA3549" w:rsidP="00EA3549">
            <w:pPr>
              <w:spacing w:before="6"/>
              <w:ind w:left="105" w:right="-46"/>
              <w:rPr>
                <w:rFonts w:eastAsia="Calibri"/>
                <w:b/>
                <w:sz w:val="20"/>
                <w:szCs w:val="20"/>
              </w:rPr>
            </w:pPr>
            <w:r w:rsidRPr="00F02A51">
              <w:rPr>
                <w:rFonts w:eastAsia="Calibri"/>
                <w:sz w:val="20"/>
                <w:szCs w:val="20"/>
              </w:rPr>
              <w:t>-</w:t>
            </w:r>
            <w:r w:rsidRPr="00F02A51">
              <w:rPr>
                <w:rFonts w:eastAsia="Calibri"/>
                <w:spacing w:val="1"/>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м</w:t>
            </w:r>
            <w:r w:rsidRPr="00F02A51">
              <w:rPr>
                <w:rFonts w:eastAsia="Calibri"/>
                <w:sz w:val="20"/>
                <w:szCs w:val="20"/>
              </w:rPr>
              <w:t>оц</w:t>
            </w:r>
            <w:r w:rsidRPr="00F02A51">
              <w:rPr>
                <w:rFonts w:eastAsia="Calibri"/>
                <w:spacing w:val="-2"/>
                <w:sz w:val="20"/>
                <w:szCs w:val="20"/>
              </w:rPr>
              <w:t>и</w:t>
            </w:r>
            <w:r w:rsidRPr="00F02A51">
              <w:rPr>
                <w:rFonts w:eastAsia="Calibri"/>
                <w:sz w:val="20"/>
                <w:szCs w:val="20"/>
              </w:rPr>
              <w:t xml:space="preserve">ја </w:t>
            </w:r>
            <w:r w:rsidRPr="00F02A51">
              <w:rPr>
                <w:rFonts w:eastAsia="Calibri"/>
                <w:spacing w:val="-1"/>
                <w:sz w:val="20"/>
                <w:szCs w:val="20"/>
              </w:rPr>
              <w:t>н</w:t>
            </w:r>
            <w:r w:rsidRPr="00F02A51">
              <w:rPr>
                <w:rFonts w:eastAsia="Calibri"/>
                <w:sz w:val="20"/>
                <w:szCs w:val="20"/>
              </w:rPr>
              <w:t>ају</w:t>
            </w:r>
            <w:r w:rsidRPr="00F02A51">
              <w:rPr>
                <w:rFonts w:eastAsia="Calibri"/>
                <w:spacing w:val="-1"/>
                <w:sz w:val="20"/>
                <w:szCs w:val="20"/>
              </w:rPr>
              <w:t>с</w:t>
            </w:r>
            <w:r w:rsidRPr="00F02A51">
              <w:rPr>
                <w:rFonts w:eastAsia="Calibri"/>
                <w:sz w:val="20"/>
                <w:szCs w:val="20"/>
              </w:rPr>
              <w:t>пеш</w:t>
            </w:r>
            <w:r w:rsidRPr="00F02A51">
              <w:rPr>
                <w:rFonts w:eastAsia="Calibri"/>
                <w:spacing w:val="-1"/>
                <w:sz w:val="20"/>
                <w:szCs w:val="20"/>
              </w:rPr>
              <w:t>н</w:t>
            </w:r>
            <w:r w:rsidRPr="00F02A51">
              <w:rPr>
                <w:rFonts w:eastAsia="Calibri"/>
                <w:sz w:val="20"/>
                <w:szCs w:val="20"/>
              </w:rPr>
              <w:t xml:space="preserve">ијих </w:t>
            </w:r>
            <w:r w:rsidRPr="00F02A51">
              <w:rPr>
                <w:rFonts w:eastAsia="Calibri"/>
                <w:spacing w:val="-1"/>
                <w:sz w:val="20"/>
                <w:szCs w:val="20"/>
              </w:rPr>
              <w:t>н</w:t>
            </w:r>
            <w:r w:rsidRPr="00F02A51">
              <w:rPr>
                <w:rFonts w:eastAsia="Calibri"/>
                <w:sz w:val="20"/>
                <w:szCs w:val="20"/>
              </w:rPr>
              <w:t>а т</w:t>
            </w:r>
            <w:r w:rsidRPr="00F02A51">
              <w:rPr>
                <w:rFonts w:eastAsia="Calibri"/>
                <w:spacing w:val="1"/>
                <w:sz w:val="20"/>
                <w:szCs w:val="20"/>
              </w:rPr>
              <w:t>а</w:t>
            </w:r>
            <w:r w:rsidRPr="00F02A51">
              <w:rPr>
                <w:rFonts w:eastAsia="Calibri"/>
                <w:spacing w:val="-1"/>
                <w:sz w:val="20"/>
                <w:szCs w:val="20"/>
              </w:rPr>
              <w:t>к</w:t>
            </w:r>
            <w:r w:rsidRPr="00F02A51">
              <w:rPr>
                <w:rFonts w:eastAsia="Calibri"/>
                <w:spacing w:val="1"/>
                <w:sz w:val="20"/>
                <w:szCs w:val="20"/>
              </w:rPr>
              <w:t>м</w:t>
            </w:r>
            <w:r w:rsidRPr="00F02A51">
              <w:rPr>
                <w:rFonts w:eastAsia="Calibri"/>
                <w:sz w:val="20"/>
                <w:szCs w:val="20"/>
              </w:rPr>
              <w:t>ичењи</w:t>
            </w:r>
            <w:r w:rsidRPr="00F02A51">
              <w:rPr>
                <w:rFonts w:eastAsia="Calibri"/>
                <w:spacing w:val="1"/>
                <w:sz w:val="20"/>
                <w:szCs w:val="20"/>
              </w:rPr>
              <w:t>м</w:t>
            </w:r>
            <w:r w:rsidRPr="00F02A51">
              <w:rPr>
                <w:rFonts w:eastAsia="Calibri"/>
                <w:sz w:val="20"/>
                <w:szCs w:val="20"/>
              </w:rPr>
              <w:t xml:space="preserve">а и </w:t>
            </w:r>
            <w:r w:rsidRPr="00F02A51">
              <w:rPr>
                <w:rFonts w:eastAsia="Calibri"/>
                <w:spacing w:val="-1"/>
                <w:sz w:val="20"/>
                <w:szCs w:val="20"/>
              </w:rPr>
              <w:t>к</w:t>
            </w:r>
            <w:r w:rsidRPr="00F02A51">
              <w:rPr>
                <w:rFonts w:eastAsia="Calibri"/>
                <w:sz w:val="20"/>
                <w:szCs w:val="20"/>
              </w:rPr>
              <w:t>он</w:t>
            </w:r>
            <w:r w:rsidRPr="00F02A51">
              <w:rPr>
                <w:rFonts w:eastAsia="Calibri"/>
                <w:spacing w:val="-1"/>
                <w:sz w:val="20"/>
                <w:szCs w:val="20"/>
              </w:rPr>
              <w:t>к</w:t>
            </w:r>
            <w:r w:rsidRPr="00F02A51">
              <w:rPr>
                <w:rFonts w:eastAsia="Calibri"/>
                <w:sz w:val="20"/>
                <w:szCs w:val="20"/>
              </w:rPr>
              <w:t>урсима</w:t>
            </w:r>
            <w:r w:rsidRPr="00F02A51">
              <w:rPr>
                <w:rFonts w:eastAsia="Calibri"/>
                <w:b/>
                <w:sz w:val="20"/>
                <w:szCs w:val="20"/>
              </w:rPr>
              <w:t xml:space="preserve"> </w:t>
            </w:r>
          </w:p>
          <w:p w14:paraId="2BFC35B2" w14:textId="77777777" w:rsidR="00EA3549" w:rsidRPr="00F02A51" w:rsidRDefault="00EA3549" w:rsidP="00EA3549">
            <w:pPr>
              <w:spacing w:before="6"/>
              <w:ind w:left="105" w:right="-46"/>
              <w:rPr>
                <w:rFonts w:eastAsia="Calibri"/>
                <w:bCs/>
                <w:sz w:val="20"/>
                <w:szCs w:val="20"/>
                <w:lang w:val="sr-Cyrl-RS"/>
              </w:rPr>
            </w:pPr>
            <w:r w:rsidRPr="00F02A51">
              <w:rPr>
                <w:rFonts w:eastAsia="Calibri"/>
                <w:b/>
                <w:sz w:val="20"/>
                <w:szCs w:val="20"/>
                <w:lang w:val="sr-Cyrl-RS"/>
              </w:rPr>
              <w:t xml:space="preserve">- </w:t>
            </w:r>
            <w:r w:rsidRPr="00F02A51">
              <w:rPr>
                <w:rFonts w:eastAsia="Calibri"/>
                <w:bCs/>
                <w:sz w:val="20"/>
                <w:szCs w:val="20"/>
                <w:lang w:val="sr-Cyrl-RS"/>
              </w:rPr>
              <w:t>Свечана подела сведочанства ученицима осмог разреда</w:t>
            </w:r>
          </w:p>
          <w:p w14:paraId="05A4A68A" w14:textId="77777777" w:rsidR="00EA3549" w:rsidRPr="00F02A51" w:rsidRDefault="00EA3549" w:rsidP="00EA3549">
            <w:pPr>
              <w:spacing w:before="6"/>
              <w:ind w:left="105" w:right="-46"/>
              <w:rPr>
                <w:rFonts w:eastAsia="Calibri"/>
                <w:bCs/>
                <w:sz w:val="20"/>
                <w:szCs w:val="20"/>
                <w:lang w:val="sr-Cyrl-RS"/>
              </w:rPr>
            </w:pPr>
            <w:r w:rsidRPr="00F02A51">
              <w:rPr>
                <w:rFonts w:eastAsia="Calibri"/>
                <w:bCs/>
                <w:sz w:val="20"/>
                <w:szCs w:val="20"/>
                <w:lang w:val="sr-Cyrl-RS"/>
              </w:rPr>
              <w:t xml:space="preserve">- похваљивање и награђивање ученика  носиоца диплома    „Доситеј Обрадовић“, диплома „Вук Караџић“ и диплома </w:t>
            </w:r>
          </w:p>
          <w:p w14:paraId="52F299CE" w14:textId="77777777" w:rsidR="00EA3549" w:rsidRDefault="00EA3549" w:rsidP="00F02A51">
            <w:pPr>
              <w:spacing w:before="6"/>
              <w:ind w:left="105" w:right="-46"/>
              <w:rPr>
                <w:rFonts w:eastAsia="Calibri"/>
                <w:bCs/>
                <w:sz w:val="20"/>
                <w:szCs w:val="20"/>
                <w:lang w:val="sr-Cyrl-RS"/>
              </w:rPr>
            </w:pPr>
            <w:r w:rsidRPr="00F02A51">
              <w:rPr>
                <w:rFonts w:eastAsia="Calibri"/>
                <w:bCs/>
                <w:sz w:val="20"/>
                <w:szCs w:val="20"/>
                <w:lang w:val="sr-Cyrl-RS"/>
              </w:rPr>
              <w:t xml:space="preserve">„Ученик генерације“ </w:t>
            </w:r>
          </w:p>
          <w:p w14:paraId="40B86E44" w14:textId="4B45E1C2" w:rsidR="00F02A51" w:rsidRPr="00F02A51" w:rsidRDefault="00F02A51" w:rsidP="00F02A51">
            <w:pPr>
              <w:spacing w:before="6"/>
              <w:ind w:left="105" w:right="-46"/>
              <w:rPr>
                <w:rFonts w:eastAsia="Calibri"/>
                <w:bCs/>
                <w:spacing w:val="-1"/>
                <w:sz w:val="20"/>
                <w:szCs w:val="20"/>
              </w:rPr>
            </w:pPr>
          </w:p>
        </w:tc>
        <w:tc>
          <w:tcPr>
            <w:tcW w:w="2552" w:type="dxa"/>
            <w:gridSpan w:val="2"/>
            <w:tcBorders>
              <w:top w:val="single" w:sz="5" w:space="0" w:color="000000"/>
              <w:left w:val="single" w:sz="5" w:space="0" w:color="000000"/>
              <w:bottom w:val="single" w:sz="5" w:space="0" w:color="000000"/>
              <w:right w:val="single" w:sz="5" w:space="0" w:color="000000"/>
            </w:tcBorders>
          </w:tcPr>
          <w:p w14:paraId="7E6B0FE6" w14:textId="77777777" w:rsidR="00EA3549" w:rsidRPr="00F02A51" w:rsidRDefault="00EA3549" w:rsidP="00EA3549">
            <w:pPr>
              <w:spacing w:before="1"/>
              <w:ind w:left="107" w:right="82"/>
              <w:rPr>
                <w:rFonts w:eastAsia="Calibri"/>
                <w:position w:val="1"/>
                <w:sz w:val="20"/>
                <w:szCs w:val="20"/>
                <w:lang w:val="sr-Cyrl-RS"/>
              </w:rPr>
            </w:pPr>
            <w:r w:rsidRPr="00F02A51">
              <w:rPr>
                <w:rFonts w:eastAsia="Calibri"/>
                <w:spacing w:val="1"/>
                <w:sz w:val="20"/>
                <w:szCs w:val="20"/>
              </w:rPr>
              <w:t>-</w:t>
            </w:r>
            <w:r w:rsidRPr="00F02A51">
              <w:rPr>
                <w:rFonts w:eastAsia="Calibri"/>
                <w:sz w:val="20"/>
                <w:szCs w:val="20"/>
                <w:lang w:val="sr-Cyrl-RS"/>
              </w:rPr>
              <w:t>наставници, ПП служба, директор</w:t>
            </w:r>
          </w:p>
          <w:p w14:paraId="6C4DEBA7" w14:textId="77777777" w:rsidR="00EA3549" w:rsidRPr="00F02A51" w:rsidRDefault="00EA3549" w:rsidP="00EA3549">
            <w:pPr>
              <w:spacing w:line="280" w:lineRule="exact"/>
              <w:rPr>
                <w:rFonts w:eastAsia="Calibri"/>
                <w:position w:val="1"/>
                <w:sz w:val="20"/>
                <w:szCs w:val="20"/>
              </w:rPr>
            </w:pPr>
          </w:p>
        </w:tc>
        <w:tc>
          <w:tcPr>
            <w:tcW w:w="1990" w:type="dxa"/>
            <w:gridSpan w:val="3"/>
            <w:tcBorders>
              <w:top w:val="single" w:sz="5" w:space="0" w:color="000000"/>
              <w:left w:val="single" w:sz="5" w:space="0" w:color="000000"/>
              <w:bottom w:val="single" w:sz="5" w:space="0" w:color="000000"/>
              <w:right w:val="single" w:sz="5" w:space="0" w:color="000000"/>
            </w:tcBorders>
          </w:tcPr>
          <w:p w14:paraId="045664AD" w14:textId="77777777" w:rsidR="00EA3549" w:rsidRPr="00F02A51" w:rsidRDefault="00EA3549" w:rsidP="00EA3549">
            <w:pPr>
              <w:spacing w:line="260" w:lineRule="exact"/>
              <w:ind w:left="150"/>
              <w:rPr>
                <w:rFonts w:eastAsia="Calibri"/>
                <w:spacing w:val="20"/>
                <w:sz w:val="20"/>
                <w:szCs w:val="20"/>
                <w:lang w:val="sr-Cyrl-RS"/>
              </w:rPr>
            </w:pPr>
            <w:r w:rsidRPr="00F02A51">
              <w:rPr>
                <w:rFonts w:eastAsia="Calibri"/>
                <w:sz w:val="20"/>
                <w:szCs w:val="20"/>
                <w:lang w:val="sr-Cyrl-RS"/>
              </w:rPr>
              <w:t>28.јун</w:t>
            </w:r>
          </w:p>
        </w:tc>
        <w:tc>
          <w:tcPr>
            <w:tcW w:w="3969" w:type="dxa"/>
            <w:tcBorders>
              <w:top w:val="single" w:sz="5" w:space="0" w:color="000000"/>
              <w:left w:val="single" w:sz="5" w:space="0" w:color="000000"/>
              <w:bottom w:val="single" w:sz="5" w:space="0" w:color="000000"/>
              <w:right w:val="single" w:sz="5" w:space="0" w:color="000000"/>
            </w:tcBorders>
          </w:tcPr>
          <w:p w14:paraId="0160EFD5"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7EDD6D95"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0FC1D79B"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A7918AC"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32B43D47" w14:textId="77777777" w:rsidR="00EA3549" w:rsidRPr="00F02A51" w:rsidRDefault="00EA3549" w:rsidP="00EA3549">
            <w:pPr>
              <w:spacing w:line="280" w:lineRule="exact"/>
              <w:rPr>
                <w:rFonts w:eastAsia="Calibri"/>
                <w:position w:val="1"/>
                <w:sz w:val="20"/>
                <w:szCs w:val="20"/>
                <w:lang w:val="sr-Cyrl-RS"/>
              </w:rPr>
            </w:pPr>
          </w:p>
        </w:tc>
      </w:tr>
      <w:tr w:rsidR="00EA3549" w:rsidRPr="00F02A51" w14:paraId="10C180BD" w14:textId="77777777" w:rsidTr="00EA3549">
        <w:trPr>
          <w:gridAfter w:val="1"/>
          <w:wAfter w:w="6" w:type="dxa"/>
          <w:jc w:val="center"/>
        </w:trPr>
        <w:tc>
          <w:tcPr>
            <w:tcW w:w="2829" w:type="dxa"/>
            <w:gridSpan w:val="2"/>
            <w:tcBorders>
              <w:top w:val="single" w:sz="5" w:space="0" w:color="000000"/>
              <w:left w:val="single" w:sz="5" w:space="0" w:color="000000"/>
              <w:bottom w:val="single" w:sz="5" w:space="0" w:color="000000"/>
              <w:right w:val="single" w:sz="5" w:space="0" w:color="000000"/>
            </w:tcBorders>
            <w:shd w:val="clear" w:color="auto" w:fill="auto"/>
          </w:tcPr>
          <w:p w14:paraId="4E44DA83" w14:textId="77777777" w:rsidR="00EA3549" w:rsidRPr="00F02A51" w:rsidRDefault="00EA3549" w:rsidP="00EA3549">
            <w:pPr>
              <w:spacing w:line="280" w:lineRule="exact"/>
              <w:ind w:left="107"/>
              <w:rPr>
                <w:rFonts w:eastAsia="Calibri"/>
                <w:sz w:val="20"/>
                <w:szCs w:val="20"/>
              </w:rPr>
            </w:pPr>
            <w:r w:rsidRPr="00F02A51">
              <w:rPr>
                <w:rFonts w:eastAsia="Calibri"/>
                <w:spacing w:val="-1"/>
                <w:position w:val="1"/>
                <w:sz w:val="20"/>
                <w:szCs w:val="20"/>
              </w:rPr>
              <w:t>Д</w:t>
            </w:r>
            <w:r w:rsidRPr="00F02A51">
              <w:rPr>
                <w:rFonts w:eastAsia="Calibri"/>
                <w:spacing w:val="1"/>
                <w:position w:val="1"/>
                <w:sz w:val="20"/>
                <w:szCs w:val="20"/>
              </w:rPr>
              <w:t>р</w:t>
            </w:r>
            <w:r w:rsidRPr="00F02A51">
              <w:rPr>
                <w:rFonts w:eastAsia="Calibri"/>
                <w:position w:val="1"/>
                <w:sz w:val="20"/>
                <w:szCs w:val="20"/>
              </w:rPr>
              <w:t>уга</w:t>
            </w:r>
            <w:r w:rsidRPr="00F02A51">
              <w:rPr>
                <w:rFonts w:eastAsia="Calibri"/>
                <w:spacing w:val="1"/>
                <w:position w:val="1"/>
                <w:sz w:val="20"/>
                <w:szCs w:val="20"/>
              </w:rPr>
              <w:t>р</w:t>
            </w:r>
            <w:r w:rsidRPr="00F02A51">
              <w:rPr>
                <w:rFonts w:eastAsia="Calibri"/>
                <w:spacing w:val="-1"/>
                <w:position w:val="1"/>
                <w:sz w:val="20"/>
                <w:szCs w:val="20"/>
              </w:rPr>
              <w:t>ск</w:t>
            </w:r>
            <w:r w:rsidRPr="00F02A51">
              <w:rPr>
                <w:rFonts w:eastAsia="Calibri"/>
                <w:position w:val="1"/>
                <w:sz w:val="20"/>
                <w:szCs w:val="20"/>
              </w:rPr>
              <w:t xml:space="preserve">о   </w:t>
            </w:r>
            <w:r w:rsidRPr="00F02A51">
              <w:rPr>
                <w:rFonts w:eastAsia="Calibri"/>
                <w:spacing w:val="40"/>
                <w:position w:val="1"/>
                <w:sz w:val="20"/>
                <w:szCs w:val="20"/>
              </w:rPr>
              <w:t xml:space="preserve"> </w:t>
            </w:r>
            <w:r w:rsidRPr="00F02A51">
              <w:rPr>
                <w:rFonts w:eastAsia="Calibri"/>
                <w:position w:val="1"/>
                <w:sz w:val="20"/>
                <w:szCs w:val="20"/>
              </w:rPr>
              <w:t>в</w:t>
            </w:r>
            <w:r w:rsidRPr="00F02A51">
              <w:rPr>
                <w:rFonts w:eastAsia="Calibri"/>
                <w:spacing w:val="1"/>
                <w:position w:val="1"/>
                <w:sz w:val="20"/>
                <w:szCs w:val="20"/>
              </w:rPr>
              <w:t>е</w:t>
            </w:r>
            <w:r w:rsidRPr="00F02A51">
              <w:rPr>
                <w:rFonts w:eastAsia="Calibri"/>
                <w:position w:val="1"/>
                <w:sz w:val="20"/>
                <w:szCs w:val="20"/>
              </w:rPr>
              <w:t>че</w:t>
            </w:r>
          </w:p>
          <w:p w14:paraId="427FB406" w14:textId="77777777" w:rsidR="00EA3549" w:rsidRPr="00F02A51" w:rsidRDefault="00EA3549" w:rsidP="00EA3549">
            <w:pPr>
              <w:spacing w:line="280" w:lineRule="exact"/>
              <w:jc w:val="both"/>
              <w:rPr>
                <w:rFonts w:eastAsia="Calibri"/>
                <w:sz w:val="20"/>
                <w:szCs w:val="20"/>
              </w:rPr>
            </w:pPr>
            <w:r w:rsidRPr="00F02A51">
              <w:rPr>
                <w:rFonts w:eastAsia="Calibri"/>
                <w:spacing w:val="-1"/>
                <w:sz w:val="20"/>
                <w:szCs w:val="20"/>
              </w:rPr>
              <w:t>з</w:t>
            </w:r>
            <w:r w:rsidRPr="00F02A51">
              <w:rPr>
                <w:rFonts w:eastAsia="Calibri"/>
                <w:sz w:val="20"/>
                <w:szCs w:val="20"/>
              </w:rPr>
              <w:t>а</w:t>
            </w:r>
            <w:r w:rsidRPr="00F02A51">
              <w:rPr>
                <w:rFonts w:eastAsia="Calibri"/>
                <w:spacing w:val="11"/>
                <w:sz w:val="20"/>
                <w:szCs w:val="20"/>
              </w:rPr>
              <w:t xml:space="preserve"> </w:t>
            </w:r>
            <w:r w:rsidRPr="00F02A51">
              <w:rPr>
                <w:rFonts w:eastAsia="Calibri"/>
                <w:sz w:val="20"/>
                <w:szCs w:val="20"/>
              </w:rPr>
              <w:t>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е</w:t>
            </w:r>
            <w:r w:rsidRPr="00F02A51">
              <w:rPr>
                <w:rFonts w:eastAsia="Calibri"/>
                <w:spacing w:val="11"/>
                <w:sz w:val="20"/>
                <w:szCs w:val="20"/>
              </w:rPr>
              <w:t xml:space="preserve"> </w:t>
            </w:r>
            <w:r w:rsidRPr="00F02A51">
              <w:rPr>
                <w:rFonts w:eastAsia="Calibri"/>
                <w:spacing w:val="11"/>
                <w:sz w:val="20"/>
                <w:szCs w:val="20"/>
                <w:lang w:val="sr-Cyrl-RS"/>
              </w:rPr>
              <w:t xml:space="preserve">четвртог и </w:t>
            </w:r>
            <w:r w:rsidRPr="00F02A51">
              <w:rPr>
                <w:rFonts w:eastAsia="Calibri"/>
                <w:sz w:val="20"/>
                <w:szCs w:val="20"/>
              </w:rPr>
              <w:t>ос</w:t>
            </w:r>
            <w:r w:rsidRPr="00F02A51">
              <w:rPr>
                <w:rFonts w:eastAsia="Calibri"/>
                <w:spacing w:val="1"/>
                <w:sz w:val="20"/>
                <w:szCs w:val="20"/>
              </w:rPr>
              <w:t>м</w:t>
            </w:r>
            <w:r w:rsidRPr="00F02A51">
              <w:rPr>
                <w:rFonts w:eastAsia="Calibri"/>
                <w:sz w:val="20"/>
                <w:szCs w:val="20"/>
              </w:rPr>
              <w:t xml:space="preserve">ог </w:t>
            </w:r>
            <w:r w:rsidRPr="00F02A51">
              <w:rPr>
                <w:rFonts w:eastAsia="Calibri"/>
                <w:spacing w:val="1"/>
                <w:sz w:val="20"/>
                <w:szCs w:val="20"/>
              </w:rPr>
              <w:t>р</w:t>
            </w:r>
            <w:r w:rsidRPr="00F02A51">
              <w:rPr>
                <w:rFonts w:eastAsia="Calibri"/>
                <w:sz w:val="20"/>
                <w:szCs w:val="20"/>
              </w:rPr>
              <w:t>азр</w:t>
            </w:r>
            <w:r w:rsidRPr="00F02A51">
              <w:rPr>
                <w:rFonts w:eastAsia="Calibri"/>
                <w:spacing w:val="1"/>
                <w:sz w:val="20"/>
                <w:szCs w:val="20"/>
              </w:rPr>
              <w:t>е</w:t>
            </w:r>
            <w:r w:rsidRPr="00F02A51">
              <w:rPr>
                <w:rFonts w:eastAsia="Calibri"/>
                <w:sz w:val="20"/>
                <w:szCs w:val="20"/>
              </w:rPr>
              <w:t>да</w:t>
            </w:r>
          </w:p>
        </w:tc>
        <w:tc>
          <w:tcPr>
            <w:tcW w:w="3402" w:type="dxa"/>
            <w:gridSpan w:val="2"/>
            <w:tcBorders>
              <w:top w:val="single" w:sz="5" w:space="0" w:color="000000"/>
              <w:left w:val="single" w:sz="5" w:space="0" w:color="000000"/>
              <w:bottom w:val="single" w:sz="5" w:space="0" w:color="000000"/>
              <w:right w:val="single" w:sz="5" w:space="0" w:color="000000"/>
            </w:tcBorders>
          </w:tcPr>
          <w:p w14:paraId="382A1B41" w14:textId="77777777" w:rsidR="00EA3549" w:rsidRPr="00F02A51" w:rsidRDefault="00EA3549" w:rsidP="00EA3549">
            <w:pPr>
              <w:spacing w:before="6"/>
              <w:ind w:right="-46"/>
              <w:jc w:val="both"/>
              <w:rPr>
                <w:rFonts w:eastAsia="Calibri"/>
                <w:bCs/>
                <w:sz w:val="20"/>
                <w:szCs w:val="20"/>
                <w:lang w:val="sr-Cyrl-RS"/>
              </w:rPr>
            </w:pPr>
            <w:r w:rsidRPr="00F02A51">
              <w:rPr>
                <w:rFonts w:eastAsia="Calibri"/>
                <w:b/>
                <w:sz w:val="20"/>
                <w:szCs w:val="20"/>
                <w:lang w:val="sr-Cyrl-RS"/>
              </w:rPr>
              <w:t>-</w:t>
            </w:r>
            <w:r w:rsidRPr="00F02A51">
              <w:rPr>
                <w:rFonts w:eastAsia="Calibri"/>
                <w:bCs/>
                <w:sz w:val="20"/>
                <w:szCs w:val="20"/>
                <w:lang w:val="sr-Cyrl-RS"/>
              </w:rPr>
              <w:t>ученици четвртог разреда у холу школе</w:t>
            </w:r>
          </w:p>
          <w:p w14:paraId="4264549F" w14:textId="77777777" w:rsidR="00EA3549" w:rsidRPr="00F02A51" w:rsidRDefault="00EA3549" w:rsidP="00F02A51">
            <w:pPr>
              <w:spacing w:before="6"/>
              <w:ind w:left="142" w:right="-296"/>
              <w:jc w:val="both"/>
              <w:rPr>
                <w:rFonts w:eastAsia="Calibri"/>
                <w:sz w:val="20"/>
                <w:szCs w:val="20"/>
                <w:lang w:val="sr-Cyrl-RS"/>
              </w:rPr>
            </w:pPr>
            <w:r w:rsidRPr="00F02A51">
              <w:rPr>
                <w:rFonts w:eastAsia="Calibri"/>
                <w:bCs/>
                <w:sz w:val="20"/>
                <w:szCs w:val="20"/>
                <w:lang w:val="sr-Cyrl-RS"/>
              </w:rPr>
              <w:t>-савет родитеља организује за ученика осмог разреда</w:t>
            </w:r>
            <w:r w:rsidRPr="00F02A51">
              <w:rPr>
                <w:rFonts w:eastAsia="Calibri"/>
                <w:sz w:val="20"/>
                <w:szCs w:val="20"/>
                <w:lang w:val="sr-Cyrl-RS"/>
              </w:rPr>
              <w:t xml:space="preserve"> </w:t>
            </w:r>
          </w:p>
        </w:tc>
        <w:tc>
          <w:tcPr>
            <w:tcW w:w="2552" w:type="dxa"/>
            <w:gridSpan w:val="2"/>
            <w:tcBorders>
              <w:top w:val="single" w:sz="5" w:space="0" w:color="000000"/>
              <w:left w:val="single" w:sz="5" w:space="0" w:color="000000"/>
              <w:bottom w:val="single" w:sz="5" w:space="0" w:color="000000"/>
              <w:right w:val="single" w:sz="5" w:space="0" w:color="000000"/>
            </w:tcBorders>
          </w:tcPr>
          <w:p w14:paraId="1E0F2098" w14:textId="77777777" w:rsidR="00EA3549" w:rsidRPr="00F02A51" w:rsidRDefault="00EA3549" w:rsidP="00EA3549">
            <w:pPr>
              <w:spacing w:line="280" w:lineRule="exact"/>
              <w:ind w:left="107"/>
              <w:rPr>
                <w:rFonts w:eastAsia="Calibri"/>
                <w:sz w:val="20"/>
                <w:szCs w:val="20"/>
              </w:rPr>
            </w:pPr>
            <w:r w:rsidRPr="00F02A51">
              <w:rPr>
                <w:rFonts w:eastAsia="Calibri"/>
                <w:spacing w:val="1"/>
                <w:position w:val="1"/>
                <w:sz w:val="20"/>
                <w:szCs w:val="20"/>
              </w:rPr>
              <w:t>-</w:t>
            </w:r>
            <w:r w:rsidRPr="00F02A51">
              <w:rPr>
                <w:rFonts w:eastAsia="Calibri"/>
                <w:position w:val="1"/>
                <w:sz w:val="20"/>
                <w:szCs w:val="20"/>
              </w:rPr>
              <w:t>п</w:t>
            </w:r>
            <w:r w:rsidRPr="00F02A51">
              <w:rPr>
                <w:rFonts w:eastAsia="Calibri"/>
                <w:spacing w:val="1"/>
                <w:position w:val="1"/>
                <w:sz w:val="20"/>
                <w:szCs w:val="20"/>
              </w:rPr>
              <w:t>р</w:t>
            </w:r>
            <w:r w:rsidRPr="00F02A51">
              <w:rPr>
                <w:rFonts w:eastAsia="Calibri"/>
                <w:position w:val="1"/>
                <w:sz w:val="20"/>
                <w:szCs w:val="20"/>
              </w:rPr>
              <w:t>е</w:t>
            </w:r>
            <w:r w:rsidRPr="00F02A51">
              <w:rPr>
                <w:rFonts w:eastAsia="Calibri"/>
                <w:spacing w:val="1"/>
                <w:position w:val="1"/>
                <w:sz w:val="20"/>
                <w:szCs w:val="20"/>
              </w:rPr>
              <w:t>д</w:t>
            </w:r>
            <w:r w:rsidRPr="00F02A51">
              <w:rPr>
                <w:rFonts w:eastAsia="Calibri"/>
                <w:spacing w:val="-1"/>
                <w:position w:val="1"/>
                <w:sz w:val="20"/>
                <w:szCs w:val="20"/>
              </w:rPr>
              <w:t>с</w:t>
            </w:r>
            <w:r w:rsidRPr="00F02A51">
              <w:rPr>
                <w:rFonts w:eastAsia="Calibri"/>
                <w:position w:val="1"/>
                <w:sz w:val="20"/>
                <w:szCs w:val="20"/>
              </w:rPr>
              <w:t>т</w:t>
            </w:r>
            <w:r w:rsidRPr="00F02A51">
              <w:rPr>
                <w:rFonts w:eastAsia="Calibri"/>
                <w:spacing w:val="1"/>
                <w:position w:val="1"/>
                <w:sz w:val="20"/>
                <w:szCs w:val="20"/>
              </w:rPr>
              <w:t>а</w:t>
            </w:r>
            <w:r w:rsidRPr="00F02A51">
              <w:rPr>
                <w:rFonts w:eastAsia="Calibri"/>
                <w:position w:val="1"/>
                <w:sz w:val="20"/>
                <w:szCs w:val="20"/>
              </w:rPr>
              <w:t>в</w:t>
            </w:r>
            <w:r w:rsidRPr="00F02A51">
              <w:rPr>
                <w:rFonts w:eastAsia="Calibri"/>
                <w:spacing w:val="-1"/>
                <w:position w:val="1"/>
                <w:sz w:val="20"/>
                <w:szCs w:val="20"/>
              </w:rPr>
              <w:t>н</w:t>
            </w:r>
            <w:r w:rsidRPr="00F02A51">
              <w:rPr>
                <w:rFonts w:eastAsia="Calibri"/>
                <w:position w:val="1"/>
                <w:sz w:val="20"/>
                <w:szCs w:val="20"/>
              </w:rPr>
              <w:t>ици</w:t>
            </w:r>
          </w:p>
          <w:p w14:paraId="45622FF9" w14:textId="77777777" w:rsidR="00EA3549" w:rsidRPr="00F02A51" w:rsidRDefault="00EA3549" w:rsidP="00EA3549">
            <w:pPr>
              <w:spacing w:before="1"/>
              <w:ind w:left="107" w:right="82"/>
              <w:rPr>
                <w:rFonts w:eastAsia="Calibri"/>
                <w:spacing w:val="1"/>
                <w:sz w:val="20"/>
                <w:szCs w:val="20"/>
              </w:rPr>
            </w:pPr>
            <w:r w:rsidRPr="00F02A51">
              <w:rPr>
                <w:rFonts w:eastAsia="Calibri"/>
                <w:sz w:val="20"/>
                <w:szCs w:val="20"/>
              </w:rPr>
              <w:t>У</w:t>
            </w:r>
            <w:r w:rsidRPr="00F02A51">
              <w:rPr>
                <w:rFonts w:eastAsia="Calibri"/>
                <w:spacing w:val="1"/>
                <w:sz w:val="20"/>
                <w:szCs w:val="20"/>
              </w:rPr>
              <w:t>ч</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ич</w:t>
            </w:r>
            <w:r w:rsidRPr="00F02A51">
              <w:rPr>
                <w:rFonts w:eastAsia="Calibri"/>
                <w:spacing w:val="-1"/>
                <w:sz w:val="20"/>
                <w:szCs w:val="20"/>
              </w:rPr>
              <w:t>к</w:t>
            </w:r>
            <w:r w:rsidRPr="00F02A51">
              <w:rPr>
                <w:rFonts w:eastAsia="Calibri"/>
                <w:sz w:val="20"/>
                <w:szCs w:val="20"/>
              </w:rPr>
              <w:t>ог па</w:t>
            </w:r>
            <w:r w:rsidRPr="00F02A51">
              <w:rPr>
                <w:rFonts w:eastAsia="Calibri"/>
                <w:spacing w:val="1"/>
                <w:sz w:val="20"/>
                <w:szCs w:val="20"/>
              </w:rPr>
              <w:t>р</w:t>
            </w:r>
            <w:r w:rsidRPr="00F02A51">
              <w:rPr>
                <w:rFonts w:eastAsia="Calibri"/>
                <w:sz w:val="20"/>
                <w:szCs w:val="20"/>
              </w:rPr>
              <w:t>ла</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 xml:space="preserve">, </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ит</w:t>
            </w:r>
            <w:r w:rsidRPr="00F02A51">
              <w:rPr>
                <w:rFonts w:eastAsia="Calibri"/>
                <w:spacing w:val="1"/>
                <w:sz w:val="20"/>
                <w:szCs w:val="20"/>
              </w:rPr>
              <w:t>е</w:t>
            </w:r>
            <w:r w:rsidRPr="00F02A51">
              <w:rPr>
                <w:rFonts w:eastAsia="Calibri"/>
                <w:sz w:val="20"/>
                <w:szCs w:val="20"/>
              </w:rPr>
              <w:t>љи,</w:t>
            </w:r>
            <w:r w:rsidRPr="00F02A51">
              <w:rPr>
                <w:rFonts w:eastAsia="Calibri"/>
                <w:spacing w:val="19"/>
                <w:sz w:val="20"/>
                <w:szCs w:val="20"/>
              </w:rPr>
              <w:t xml:space="preserve"> </w:t>
            </w:r>
            <w:r w:rsidRPr="00F02A51">
              <w:rPr>
                <w:rFonts w:eastAsia="Calibri"/>
                <w:spacing w:val="-3"/>
                <w:sz w:val="20"/>
                <w:szCs w:val="20"/>
              </w:rPr>
              <w:t>п</w:t>
            </w:r>
            <w:r w:rsidRPr="00F02A51">
              <w:rPr>
                <w:rFonts w:eastAsia="Calibri"/>
                <w:sz w:val="20"/>
                <w:szCs w:val="20"/>
              </w:rPr>
              <w:t>о</w:t>
            </w:r>
            <w:r w:rsidRPr="00F02A51">
              <w:rPr>
                <w:rFonts w:eastAsia="Calibri"/>
                <w:spacing w:val="1"/>
                <w:sz w:val="20"/>
                <w:szCs w:val="20"/>
              </w:rPr>
              <w:t>м</w:t>
            </w:r>
            <w:r w:rsidRPr="00F02A51">
              <w:rPr>
                <w:rFonts w:eastAsia="Calibri"/>
                <w:sz w:val="20"/>
                <w:szCs w:val="20"/>
              </w:rPr>
              <w:t>оћ п</w:t>
            </w:r>
            <w:r w:rsidRPr="00F02A51">
              <w:rPr>
                <w:rFonts w:eastAsia="Calibri"/>
                <w:spacing w:val="1"/>
                <w:sz w:val="20"/>
                <w:szCs w:val="20"/>
              </w:rPr>
              <w:t>р</w:t>
            </w:r>
            <w:r w:rsidRPr="00F02A51">
              <w:rPr>
                <w:rFonts w:eastAsia="Calibri"/>
                <w:sz w:val="20"/>
                <w:szCs w:val="20"/>
              </w:rPr>
              <w:t>ижају</w:t>
            </w:r>
            <w:r w:rsidRPr="00F02A51">
              <w:rPr>
                <w:rFonts w:eastAsia="Calibri"/>
                <w:spacing w:val="1"/>
                <w:sz w:val="20"/>
                <w:szCs w:val="20"/>
              </w:rPr>
              <w:t xml:space="preserve"> </w:t>
            </w:r>
            <w:r w:rsidRPr="00F02A51">
              <w:rPr>
                <w:rFonts w:eastAsia="Calibri"/>
                <w:sz w:val="20"/>
                <w:szCs w:val="20"/>
              </w:rPr>
              <w:t>и о</w:t>
            </w:r>
            <w:r w:rsidRPr="00F02A51">
              <w:rPr>
                <w:rFonts w:eastAsia="Calibri"/>
                <w:spacing w:val="1"/>
                <w:sz w:val="20"/>
                <w:szCs w:val="20"/>
              </w:rPr>
              <w:t>д</w:t>
            </w:r>
            <w:r w:rsidRPr="00F02A51">
              <w:rPr>
                <w:rFonts w:eastAsia="Calibri"/>
                <w:sz w:val="20"/>
                <w:szCs w:val="20"/>
              </w:rPr>
              <w:t>ељењ</w:t>
            </w:r>
            <w:r w:rsidRPr="00F02A51">
              <w:rPr>
                <w:rFonts w:eastAsia="Calibri"/>
                <w:spacing w:val="-1"/>
                <w:sz w:val="20"/>
                <w:szCs w:val="20"/>
              </w:rPr>
              <w:t>ск</w:t>
            </w:r>
            <w:r w:rsidRPr="00F02A51">
              <w:rPr>
                <w:rFonts w:eastAsia="Calibri"/>
                <w:sz w:val="20"/>
                <w:szCs w:val="20"/>
              </w:rPr>
              <w:t xml:space="preserve">их </w:t>
            </w: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ар</w:t>
            </w:r>
            <w:r w:rsidRPr="00F02A51">
              <w:rPr>
                <w:rFonts w:eastAsia="Calibri"/>
                <w:sz w:val="20"/>
                <w:szCs w:val="20"/>
              </w:rPr>
              <w:t>еши</w:t>
            </w:r>
            <w:r w:rsidRPr="00F02A51">
              <w:rPr>
                <w:rFonts w:eastAsia="Calibri"/>
                <w:spacing w:val="-1"/>
                <w:sz w:val="20"/>
                <w:szCs w:val="20"/>
              </w:rPr>
              <w:t>н</w:t>
            </w:r>
            <w:r w:rsidRPr="00F02A51">
              <w:rPr>
                <w:rFonts w:eastAsia="Calibri"/>
                <w:sz w:val="20"/>
                <w:szCs w:val="20"/>
              </w:rPr>
              <w:t>а</w:t>
            </w:r>
          </w:p>
        </w:tc>
        <w:tc>
          <w:tcPr>
            <w:tcW w:w="1990" w:type="dxa"/>
            <w:gridSpan w:val="3"/>
            <w:tcBorders>
              <w:top w:val="single" w:sz="5" w:space="0" w:color="000000"/>
              <w:left w:val="single" w:sz="5" w:space="0" w:color="000000"/>
              <w:bottom w:val="single" w:sz="5" w:space="0" w:color="000000"/>
              <w:right w:val="single" w:sz="5" w:space="0" w:color="000000"/>
            </w:tcBorders>
          </w:tcPr>
          <w:p w14:paraId="62D74B9B"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у</w:t>
            </w:r>
            <w:r w:rsidRPr="00F02A51">
              <w:rPr>
                <w:rFonts w:eastAsia="Calibri"/>
                <w:spacing w:val="7"/>
                <w:position w:val="1"/>
                <w:sz w:val="20"/>
                <w:szCs w:val="20"/>
              </w:rPr>
              <w:t xml:space="preserve"> </w:t>
            </w:r>
            <w:r w:rsidRPr="00F02A51">
              <w:rPr>
                <w:rFonts w:eastAsia="Calibri"/>
                <w:position w:val="1"/>
                <w:sz w:val="20"/>
                <w:szCs w:val="20"/>
              </w:rPr>
              <w:t>ју</w:t>
            </w:r>
            <w:r w:rsidRPr="00F02A51">
              <w:rPr>
                <w:rFonts w:eastAsia="Calibri"/>
                <w:spacing w:val="-2"/>
                <w:position w:val="1"/>
                <w:sz w:val="20"/>
                <w:szCs w:val="20"/>
              </w:rPr>
              <w:t>н</w:t>
            </w:r>
            <w:r w:rsidRPr="00F02A51">
              <w:rPr>
                <w:rFonts w:eastAsia="Calibri"/>
                <w:position w:val="1"/>
                <w:sz w:val="20"/>
                <w:szCs w:val="20"/>
              </w:rPr>
              <w:t>у</w:t>
            </w:r>
            <w:r w:rsidRPr="00F02A51">
              <w:rPr>
                <w:rFonts w:eastAsia="Calibri"/>
                <w:spacing w:val="7"/>
                <w:position w:val="1"/>
                <w:sz w:val="20"/>
                <w:szCs w:val="20"/>
              </w:rPr>
              <w:t xml:space="preserve"> </w:t>
            </w:r>
            <w:r w:rsidRPr="00F02A51">
              <w:rPr>
                <w:rFonts w:eastAsia="Calibri"/>
                <w:position w:val="1"/>
                <w:sz w:val="20"/>
                <w:szCs w:val="20"/>
              </w:rPr>
              <w:t>п</w:t>
            </w:r>
            <w:r w:rsidRPr="00F02A51">
              <w:rPr>
                <w:rFonts w:eastAsia="Calibri"/>
                <w:spacing w:val="1"/>
                <w:position w:val="1"/>
                <w:sz w:val="20"/>
                <w:szCs w:val="20"/>
              </w:rPr>
              <w:t>р</w:t>
            </w:r>
            <w:r w:rsidRPr="00F02A51">
              <w:rPr>
                <w:rFonts w:eastAsia="Calibri"/>
                <w:position w:val="1"/>
                <w:sz w:val="20"/>
                <w:szCs w:val="20"/>
              </w:rPr>
              <w:t>е</w:t>
            </w:r>
            <w:r w:rsidRPr="00F02A51">
              <w:rPr>
                <w:rFonts w:eastAsia="Calibri"/>
                <w:spacing w:val="8"/>
                <w:position w:val="1"/>
                <w:sz w:val="20"/>
                <w:szCs w:val="20"/>
              </w:rPr>
              <w:t xml:space="preserve"> </w:t>
            </w:r>
            <w:r w:rsidRPr="00F02A51">
              <w:rPr>
                <w:rFonts w:eastAsia="Calibri"/>
                <w:position w:val="1"/>
                <w:sz w:val="20"/>
                <w:szCs w:val="20"/>
              </w:rPr>
              <w:t>пол</w:t>
            </w:r>
            <w:r w:rsidRPr="00F02A51">
              <w:rPr>
                <w:rFonts w:eastAsia="Calibri"/>
                <w:spacing w:val="-2"/>
                <w:position w:val="1"/>
                <w:sz w:val="20"/>
                <w:szCs w:val="20"/>
              </w:rPr>
              <w:t>а</w:t>
            </w:r>
            <w:r w:rsidRPr="00F02A51">
              <w:rPr>
                <w:rFonts w:eastAsia="Calibri"/>
                <w:spacing w:val="1"/>
                <w:position w:val="1"/>
                <w:sz w:val="20"/>
                <w:szCs w:val="20"/>
              </w:rPr>
              <w:t>г</w:t>
            </w:r>
            <w:r w:rsidRPr="00F02A51">
              <w:rPr>
                <w:rFonts w:eastAsia="Calibri"/>
                <w:position w:val="1"/>
                <w:sz w:val="20"/>
                <w:szCs w:val="20"/>
              </w:rPr>
              <w:t>ања</w:t>
            </w:r>
          </w:p>
          <w:p w14:paraId="787C6594" w14:textId="77777777" w:rsidR="00EA3549" w:rsidRPr="00F02A51" w:rsidRDefault="00EA3549" w:rsidP="00EA3549">
            <w:pPr>
              <w:spacing w:line="260" w:lineRule="exact"/>
              <w:ind w:left="150"/>
              <w:rPr>
                <w:rFonts w:eastAsia="Calibri"/>
                <w:sz w:val="20"/>
                <w:szCs w:val="20"/>
                <w:lang w:val="sr-Cyrl-RS"/>
              </w:rPr>
            </w:pPr>
            <w:r w:rsidRPr="00F02A51">
              <w:rPr>
                <w:rFonts w:eastAsia="Calibri"/>
                <w:spacing w:val="-1"/>
                <w:sz w:val="20"/>
                <w:szCs w:val="20"/>
              </w:rPr>
              <w:t>з</w:t>
            </w:r>
            <w:r w:rsidRPr="00F02A51">
              <w:rPr>
                <w:rFonts w:eastAsia="Calibri"/>
                <w:sz w:val="20"/>
                <w:szCs w:val="20"/>
              </w:rPr>
              <w:t>ав</w:t>
            </w:r>
            <w:r w:rsidRPr="00F02A51">
              <w:rPr>
                <w:rFonts w:eastAsia="Calibri"/>
                <w:spacing w:val="1"/>
                <w:sz w:val="20"/>
                <w:szCs w:val="20"/>
              </w:rPr>
              <w:t>р</w:t>
            </w:r>
            <w:r w:rsidRPr="00F02A51">
              <w:rPr>
                <w:rFonts w:eastAsia="Calibri"/>
                <w:sz w:val="20"/>
                <w:szCs w:val="20"/>
              </w:rPr>
              <w:t>ш</w:t>
            </w:r>
            <w:r w:rsidRPr="00F02A51">
              <w:rPr>
                <w:rFonts w:eastAsia="Calibri"/>
                <w:spacing w:val="-1"/>
                <w:sz w:val="20"/>
                <w:szCs w:val="20"/>
              </w:rPr>
              <w:t>н</w:t>
            </w:r>
            <w:r w:rsidRPr="00F02A51">
              <w:rPr>
                <w:rFonts w:eastAsia="Calibri"/>
                <w:sz w:val="20"/>
                <w:szCs w:val="20"/>
              </w:rPr>
              <w:t>ог</w:t>
            </w:r>
            <w:r w:rsidRPr="00F02A51">
              <w:rPr>
                <w:rFonts w:eastAsia="Calibri"/>
                <w:spacing w:val="3"/>
                <w:sz w:val="20"/>
                <w:szCs w:val="20"/>
              </w:rPr>
              <w:t xml:space="preserve"> </w:t>
            </w:r>
            <w:r w:rsidRPr="00F02A51">
              <w:rPr>
                <w:rFonts w:eastAsia="Calibri"/>
                <w:sz w:val="20"/>
                <w:szCs w:val="20"/>
              </w:rPr>
              <w:t>и</w:t>
            </w:r>
            <w:r w:rsidRPr="00F02A51">
              <w:rPr>
                <w:rFonts w:eastAsia="Calibri"/>
                <w:spacing w:val="-1"/>
                <w:sz w:val="20"/>
                <w:szCs w:val="20"/>
              </w:rPr>
              <w:t>с</w:t>
            </w:r>
            <w:r w:rsidRPr="00F02A51">
              <w:rPr>
                <w:rFonts w:eastAsia="Calibri"/>
                <w:sz w:val="20"/>
                <w:szCs w:val="20"/>
              </w:rPr>
              <w:t>пита</w:t>
            </w:r>
          </w:p>
        </w:tc>
        <w:tc>
          <w:tcPr>
            <w:tcW w:w="3969" w:type="dxa"/>
            <w:tcBorders>
              <w:top w:val="single" w:sz="5" w:space="0" w:color="000000"/>
              <w:left w:val="single" w:sz="5" w:space="0" w:color="000000"/>
              <w:bottom w:val="single" w:sz="5" w:space="0" w:color="000000"/>
              <w:right w:val="single" w:sz="5" w:space="0" w:color="000000"/>
            </w:tcBorders>
          </w:tcPr>
          <w:p w14:paraId="5751CAA9"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77D8A4CF"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4D379D39"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69976FA4"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71A2E1E8" w14:textId="77777777" w:rsidR="00EA3549" w:rsidRPr="00F02A51" w:rsidRDefault="00EA3549" w:rsidP="00EA3549">
            <w:pPr>
              <w:spacing w:line="280" w:lineRule="exact"/>
              <w:rPr>
                <w:rFonts w:eastAsia="Calibri"/>
                <w:position w:val="1"/>
                <w:sz w:val="20"/>
                <w:szCs w:val="20"/>
                <w:lang w:val="sr-Cyrl-RS"/>
              </w:rPr>
            </w:pPr>
          </w:p>
        </w:tc>
      </w:tr>
    </w:tbl>
    <w:p w14:paraId="6A748516" w14:textId="0BBB42C5" w:rsidR="00EA3549" w:rsidRDefault="00EA3549" w:rsidP="00EA3549">
      <w:pPr>
        <w:tabs>
          <w:tab w:val="left" w:pos="2740"/>
        </w:tabs>
        <w:rPr>
          <w:sz w:val="20"/>
          <w:szCs w:val="20"/>
        </w:rPr>
      </w:pPr>
      <w:r w:rsidRPr="00F02A51">
        <w:rPr>
          <w:sz w:val="20"/>
          <w:szCs w:val="20"/>
        </w:rPr>
        <w:tab/>
      </w:r>
    </w:p>
    <w:p w14:paraId="29FD264E" w14:textId="24415EBD" w:rsidR="00D4744A" w:rsidRDefault="00D4744A">
      <w:pPr>
        <w:spacing w:after="160" w:line="259" w:lineRule="auto"/>
        <w:rPr>
          <w:sz w:val="20"/>
          <w:szCs w:val="20"/>
        </w:rPr>
      </w:pPr>
      <w:r>
        <w:rPr>
          <w:sz w:val="20"/>
          <w:szCs w:val="20"/>
        </w:rPr>
        <w:br w:type="page"/>
      </w:r>
    </w:p>
    <w:p w14:paraId="7ADC4BC1" w14:textId="77777777" w:rsidR="00F02A51" w:rsidRDefault="00F02A51" w:rsidP="00EA3549">
      <w:pPr>
        <w:tabs>
          <w:tab w:val="left" w:pos="2740"/>
        </w:tabs>
        <w:rPr>
          <w:sz w:val="20"/>
          <w:szCs w:val="20"/>
        </w:rPr>
      </w:pPr>
    </w:p>
    <w:tbl>
      <w:tblPr>
        <w:tblW w:w="14127" w:type="dxa"/>
        <w:jc w:val="center"/>
        <w:tblLayout w:type="fixed"/>
        <w:tblCellMar>
          <w:left w:w="0" w:type="dxa"/>
          <w:right w:w="0" w:type="dxa"/>
        </w:tblCellMar>
        <w:tblLook w:val="01E0" w:firstRow="1" w:lastRow="1" w:firstColumn="1" w:lastColumn="1" w:noHBand="0" w:noVBand="0"/>
      </w:tblPr>
      <w:tblGrid>
        <w:gridCol w:w="846"/>
        <w:gridCol w:w="2274"/>
        <w:gridCol w:w="2734"/>
        <w:gridCol w:w="2417"/>
        <w:gridCol w:w="9"/>
        <w:gridCol w:w="2282"/>
        <w:gridCol w:w="3565"/>
      </w:tblGrid>
      <w:tr w:rsidR="00EA3549" w:rsidRPr="00F02A51" w14:paraId="2D9CEAE3" w14:textId="77777777" w:rsidTr="009C4826">
        <w:trPr>
          <w:trHeight w:val="673"/>
          <w:jc w:val="center"/>
        </w:trPr>
        <w:tc>
          <w:tcPr>
            <w:tcW w:w="14127" w:type="dxa"/>
            <w:gridSpan w:val="7"/>
            <w:tcBorders>
              <w:top w:val="single" w:sz="5" w:space="0" w:color="000000"/>
              <w:left w:val="single" w:sz="5" w:space="0" w:color="000000"/>
              <w:bottom w:val="nil"/>
              <w:right w:val="single" w:sz="5" w:space="0" w:color="000000"/>
            </w:tcBorders>
            <w:shd w:val="clear" w:color="auto" w:fill="auto"/>
            <w:vAlign w:val="center"/>
          </w:tcPr>
          <w:p w14:paraId="13228033" w14:textId="77777777" w:rsidR="00EA3549" w:rsidRPr="00F02A51" w:rsidRDefault="00EA3549" w:rsidP="00EA3549">
            <w:pPr>
              <w:jc w:val="center"/>
              <w:rPr>
                <w:sz w:val="20"/>
                <w:szCs w:val="20"/>
              </w:rPr>
            </w:pPr>
            <w:r w:rsidRPr="00F02A51">
              <w:rPr>
                <w:rFonts w:eastAsia="Calibri"/>
                <w:b/>
                <w:sz w:val="20"/>
                <w:szCs w:val="20"/>
                <w:lang w:val="sr-Cyrl-RS"/>
              </w:rPr>
              <w:t xml:space="preserve">АКТИВНОСТИ У </w:t>
            </w:r>
            <w:r w:rsidRPr="00F02A51">
              <w:rPr>
                <w:rFonts w:eastAsia="Calibri"/>
                <w:b/>
                <w:sz w:val="20"/>
                <w:szCs w:val="20"/>
              </w:rPr>
              <w:t>С</w:t>
            </w:r>
            <w:r w:rsidRPr="00F02A51">
              <w:rPr>
                <w:rFonts w:eastAsia="Calibri"/>
                <w:b/>
                <w:spacing w:val="1"/>
                <w:sz w:val="20"/>
                <w:szCs w:val="20"/>
              </w:rPr>
              <w:t>А</w:t>
            </w:r>
            <w:r w:rsidRPr="00F02A51">
              <w:rPr>
                <w:rFonts w:eastAsia="Calibri"/>
                <w:b/>
                <w:sz w:val="20"/>
                <w:szCs w:val="20"/>
              </w:rPr>
              <w:t>РАДЊ</w:t>
            </w:r>
            <w:r w:rsidRPr="00F02A51">
              <w:rPr>
                <w:rFonts w:eastAsia="Calibri"/>
                <w:b/>
                <w:sz w:val="20"/>
                <w:szCs w:val="20"/>
                <w:lang w:val="sr-Cyrl-RS"/>
              </w:rPr>
              <w:t xml:space="preserve">И </w:t>
            </w:r>
            <w:r w:rsidRPr="00F02A51">
              <w:rPr>
                <w:rFonts w:eastAsia="Calibri"/>
                <w:b/>
                <w:sz w:val="20"/>
                <w:szCs w:val="20"/>
              </w:rPr>
              <w:t>СА</w:t>
            </w:r>
            <w:r w:rsidRPr="00F02A51">
              <w:rPr>
                <w:rFonts w:eastAsia="Calibri"/>
                <w:b/>
                <w:spacing w:val="2"/>
                <w:sz w:val="20"/>
                <w:szCs w:val="20"/>
              </w:rPr>
              <w:t xml:space="preserve"> </w:t>
            </w:r>
            <w:r w:rsidRPr="00F02A51">
              <w:rPr>
                <w:rFonts w:eastAsia="Calibri"/>
                <w:b/>
                <w:spacing w:val="-1"/>
                <w:sz w:val="20"/>
                <w:szCs w:val="20"/>
              </w:rPr>
              <w:t>К</w:t>
            </w:r>
            <w:r w:rsidRPr="00F02A51">
              <w:rPr>
                <w:rFonts w:eastAsia="Calibri"/>
                <w:b/>
                <w:sz w:val="20"/>
                <w:szCs w:val="20"/>
              </w:rPr>
              <w:t>У</w:t>
            </w:r>
            <w:r w:rsidRPr="00F02A51">
              <w:rPr>
                <w:rFonts w:eastAsia="Calibri"/>
                <w:b/>
                <w:spacing w:val="-2"/>
                <w:sz w:val="20"/>
                <w:szCs w:val="20"/>
              </w:rPr>
              <w:t>Л</w:t>
            </w:r>
            <w:r w:rsidRPr="00F02A51">
              <w:rPr>
                <w:rFonts w:eastAsia="Calibri"/>
                <w:b/>
                <w:spacing w:val="1"/>
                <w:sz w:val="20"/>
                <w:szCs w:val="20"/>
              </w:rPr>
              <w:t>Т</w:t>
            </w:r>
            <w:r w:rsidRPr="00F02A51">
              <w:rPr>
                <w:rFonts w:eastAsia="Calibri"/>
                <w:b/>
                <w:sz w:val="20"/>
                <w:szCs w:val="20"/>
              </w:rPr>
              <w:t>УР</w:t>
            </w:r>
            <w:r w:rsidRPr="00F02A51">
              <w:rPr>
                <w:rFonts w:eastAsia="Calibri"/>
                <w:b/>
                <w:spacing w:val="-3"/>
                <w:sz w:val="20"/>
                <w:szCs w:val="20"/>
              </w:rPr>
              <w:t>Н</w:t>
            </w:r>
            <w:r w:rsidRPr="00F02A51">
              <w:rPr>
                <w:rFonts w:eastAsia="Calibri"/>
                <w:b/>
                <w:sz w:val="20"/>
                <w:szCs w:val="20"/>
              </w:rPr>
              <w:t>ИМ</w:t>
            </w:r>
            <w:r w:rsidRPr="00F02A51">
              <w:rPr>
                <w:rFonts w:eastAsia="Calibri"/>
                <w:b/>
                <w:spacing w:val="-1"/>
                <w:sz w:val="20"/>
                <w:szCs w:val="20"/>
              </w:rPr>
              <w:t xml:space="preserve"> </w:t>
            </w:r>
            <w:r w:rsidRPr="00F02A51">
              <w:rPr>
                <w:rFonts w:eastAsia="Calibri"/>
                <w:b/>
                <w:sz w:val="20"/>
                <w:szCs w:val="20"/>
              </w:rPr>
              <w:t xml:space="preserve">И </w:t>
            </w:r>
            <w:r w:rsidRPr="00F02A51">
              <w:rPr>
                <w:rFonts w:eastAsia="Calibri"/>
                <w:b/>
                <w:spacing w:val="1"/>
                <w:sz w:val="20"/>
                <w:szCs w:val="20"/>
              </w:rPr>
              <w:t>ОБ</w:t>
            </w:r>
            <w:r w:rsidRPr="00F02A51">
              <w:rPr>
                <w:rFonts w:eastAsia="Calibri"/>
                <w:b/>
                <w:sz w:val="20"/>
                <w:szCs w:val="20"/>
              </w:rPr>
              <w:t>РАЗ</w:t>
            </w:r>
            <w:r w:rsidRPr="00F02A51">
              <w:rPr>
                <w:rFonts w:eastAsia="Calibri"/>
                <w:b/>
                <w:spacing w:val="1"/>
                <w:sz w:val="20"/>
                <w:szCs w:val="20"/>
              </w:rPr>
              <w:t>О</w:t>
            </w:r>
            <w:r w:rsidRPr="00F02A51">
              <w:rPr>
                <w:rFonts w:eastAsia="Calibri"/>
                <w:b/>
                <w:sz w:val="20"/>
                <w:szCs w:val="20"/>
              </w:rPr>
              <w:t>ВН</w:t>
            </w:r>
            <w:r w:rsidRPr="00F02A51">
              <w:rPr>
                <w:rFonts w:eastAsia="Calibri"/>
                <w:b/>
                <w:spacing w:val="-1"/>
                <w:sz w:val="20"/>
                <w:szCs w:val="20"/>
              </w:rPr>
              <w:t>И</w:t>
            </w:r>
            <w:r w:rsidRPr="00F02A51">
              <w:rPr>
                <w:rFonts w:eastAsia="Calibri"/>
                <w:b/>
                <w:sz w:val="20"/>
                <w:szCs w:val="20"/>
              </w:rPr>
              <w:t xml:space="preserve">М </w:t>
            </w:r>
            <w:r w:rsidRPr="00F02A51">
              <w:rPr>
                <w:rFonts w:eastAsia="Calibri"/>
                <w:b/>
                <w:spacing w:val="-3"/>
                <w:sz w:val="20"/>
                <w:szCs w:val="20"/>
              </w:rPr>
              <w:t>И</w:t>
            </w:r>
            <w:r w:rsidRPr="00F02A51">
              <w:rPr>
                <w:rFonts w:eastAsia="Calibri"/>
                <w:b/>
                <w:sz w:val="20"/>
                <w:szCs w:val="20"/>
              </w:rPr>
              <w:t>НС</w:t>
            </w:r>
            <w:r w:rsidRPr="00F02A51">
              <w:rPr>
                <w:rFonts w:eastAsia="Calibri"/>
                <w:b/>
                <w:spacing w:val="1"/>
                <w:sz w:val="20"/>
                <w:szCs w:val="20"/>
              </w:rPr>
              <w:t>Т</w:t>
            </w:r>
            <w:r w:rsidRPr="00F02A51">
              <w:rPr>
                <w:rFonts w:eastAsia="Calibri"/>
                <w:b/>
                <w:sz w:val="20"/>
                <w:szCs w:val="20"/>
              </w:rPr>
              <w:t>ИТУЦИЈА</w:t>
            </w:r>
            <w:r w:rsidRPr="00F02A51">
              <w:rPr>
                <w:rFonts w:eastAsia="Calibri"/>
                <w:b/>
                <w:spacing w:val="-1"/>
                <w:sz w:val="20"/>
                <w:szCs w:val="20"/>
              </w:rPr>
              <w:t>М</w:t>
            </w:r>
            <w:r w:rsidRPr="00F02A51">
              <w:rPr>
                <w:rFonts w:eastAsia="Calibri"/>
                <w:b/>
                <w:sz w:val="20"/>
                <w:szCs w:val="20"/>
              </w:rPr>
              <w:t>А</w:t>
            </w:r>
          </w:p>
        </w:tc>
      </w:tr>
      <w:tr w:rsidR="00EA3549" w:rsidRPr="00F02A51" w14:paraId="15D4A69C" w14:textId="77777777" w:rsidTr="00550A60">
        <w:trPr>
          <w:trHeight w:val="2208"/>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77EBCF71" w14:textId="77777777" w:rsidR="00EA3549" w:rsidRPr="00F02A51" w:rsidRDefault="00EA3549" w:rsidP="00EA3549">
            <w:pPr>
              <w:spacing w:before="8"/>
              <w:ind w:left="107"/>
              <w:rPr>
                <w:rFonts w:eastAsia="Calibri"/>
                <w:sz w:val="20"/>
                <w:szCs w:val="20"/>
              </w:rPr>
            </w:pPr>
            <w:r w:rsidRPr="00F02A51">
              <w:rPr>
                <w:rFonts w:eastAsia="Calibri"/>
                <w:spacing w:val="1"/>
                <w:sz w:val="20"/>
                <w:szCs w:val="20"/>
              </w:rPr>
              <w:t>1</w:t>
            </w:r>
            <w:r w:rsidRPr="00F02A51">
              <w:rPr>
                <w:rFonts w:eastAsia="Calibri"/>
                <w:sz w:val="20"/>
                <w:szCs w:val="20"/>
              </w:rPr>
              <w:t>.</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2C821F1C" w14:textId="77777777" w:rsidR="00EA3549" w:rsidRPr="00F02A51" w:rsidRDefault="00EA3549" w:rsidP="00EA3549">
            <w:pPr>
              <w:spacing w:before="3"/>
              <w:ind w:left="107" w:right="125"/>
              <w:rPr>
                <w:rFonts w:eastAsia="Calibri"/>
                <w:sz w:val="20"/>
                <w:szCs w:val="20"/>
                <w:lang w:val="sr-Cyrl-RS"/>
              </w:rPr>
            </w:pPr>
            <w:r w:rsidRPr="00F02A51">
              <w:rPr>
                <w:rFonts w:eastAsia="Calibri"/>
                <w:sz w:val="20"/>
                <w:szCs w:val="20"/>
              </w:rPr>
              <w:t>Посета</w:t>
            </w:r>
            <w:r w:rsidRPr="00F02A51">
              <w:rPr>
                <w:rFonts w:eastAsia="Calibri"/>
                <w:spacing w:val="20"/>
                <w:sz w:val="20"/>
                <w:szCs w:val="20"/>
              </w:rPr>
              <w:t xml:space="preserve"> </w:t>
            </w:r>
            <w:r w:rsidRPr="00F02A51">
              <w:rPr>
                <w:rFonts w:eastAsia="Calibri"/>
                <w:spacing w:val="1"/>
                <w:sz w:val="20"/>
                <w:szCs w:val="20"/>
              </w:rPr>
              <w:t>М</w:t>
            </w:r>
            <w:r w:rsidRPr="00F02A51">
              <w:rPr>
                <w:rFonts w:eastAsia="Calibri"/>
                <w:sz w:val="20"/>
                <w:szCs w:val="20"/>
              </w:rPr>
              <w:t>у</w:t>
            </w:r>
            <w:r w:rsidRPr="00F02A51">
              <w:rPr>
                <w:rFonts w:eastAsia="Calibri"/>
                <w:spacing w:val="-1"/>
                <w:sz w:val="20"/>
                <w:szCs w:val="20"/>
              </w:rPr>
              <w:t>з</w:t>
            </w:r>
            <w:r w:rsidRPr="00F02A51">
              <w:rPr>
                <w:rFonts w:eastAsia="Calibri"/>
                <w:sz w:val="20"/>
                <w:szCs w:val="20"/>
              </w:rPr>
              <w:t xml:space="preserve">еју, </w:t>
            </w:r>
            <w:r w:rsidRPr="00F02A51">
              <w:rPr>
                <w:rFonts w:eastAsia="Calibri"/>
                <w:sz w:val="20"/>
                <w:szCs w:val="20"/>
                <w:lang w:val="sr-Cyrl-RS"/>
              </w:rPr>
              <w:t>Тврђави фетислам</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16F02ECB" w14:textId="77777777" w:rsidR="00EA3549" w:rsidRPr="00F02A51" w:rsidRDefault="00EA3549" w:rsidP="00EA3549">
            <w:pPr>
              <w:spacing w:before="3"/>
              <w:ind w:left="105"/>
              <w:rPr>
                <w:rFonts w:eastAsia="Calibri"/>
                <w:sz w:val="20"/>
                <w:szCs w:val="20"/>
              </w:rPr>
            </w:pPr>
            <w:r w:rsidRPr="00F02A51">
              <w:rPr>
                <w:rFonts w:eastAsia="Calibri"/>
                <w:b/>
                <w:sz w:val="20"/>
                <w:szCs w:val="20"/>
              </w:rPr>
              <w:t>Уче</w:t>
            </w:r>
            <w:r w:rsidRPr="00F02A51">
              <w:rPr>
                <w:rFonts w:eastAsia="Calibri"/>
                <w:b/>
                <w:spacing w:val="1"/>
                <w:sz w:val="20"/>
                <w:szCs w:val="20"/>
              </w:rPr>
              <w:t>н</w:t>
            </w:r>
            <w:r w:rsidRPr="00F02A51">
              <w:rPr>
                <w:rFonts w:eastAsia="Calibri"/>
                <w:b/>
                <w:sz w:val="20"/>
                <w:szCs w:val="20"/>
              </w:rPr>
              <w:t>ици</w:t>
            </w:r>
            <w:r w:rsidRPr="00F02A51">
              <w:rPr>
                <w:rFonts w:eastAsia="Calibri"/>
                <w:b/>
                <w:spacing w:val="-1"/>
                <w:sz w:val="20"/>
                <w:szCs w:val="20"/>
              </w:rPr>
              <w:t xml:space="preserve"> </w:t>
            </w:r>
            <w:r w:rsidRPr="00F02A51">
              <w:rPr>
                <w:rFonts w:eastAsia="Calibri"/>
                <w:b/>
                <w:sz w:val="20"/>
                <w:szCs w:val="20"/>
              </w:rPr>
              <w:t>с</w:t>
            </w:r>
            <w:r w:rsidRPr="00F02A51">
              <w:rPr>
                <w:rFonts w:eastAsia="Calibri"/>
                <w:b/>
                <w:spacing w:val="-1"/>
                <w:sz w:val="20"/>
                <w:szCs w:val="20"/>
              </w:rPr>
              <w:t>в</w:t>
            </w:r>
            <w:r w:rsidRPr="00F02A51">
              <w:rPr>
                <w:rFonts w:eastAsia="Calibri"/>
                <w:b/>
                <w:sz w:val="20"/>
                <w:szCs w:val="20"/>
              </w:rPr>
              <w:t>их</w:t>
            </w:r>
            <w:r w:rsidRPr="00F02A51">
              <w:rPr>
                <w:rFonts w:eastAsia="Calibri"/>
                <w:b/>
                <w:spacing w:val="1"/>
                <w:sz w:val="20"/>
                <w:szCs w:val="20"/>
              </w:rPr>
              <w:t xml:space="preserve"> </w:t>
            </w:r>
            <w:r w:rsidRPr="00F02A51">
              <w:rPr>
                <w:rFonts w:eastAsia="Calibri"/>
                <w:b/>
                <w:spacing w:val="-1"/>
                <w:sz w:val="20"/>
                <w:szCs w:val="20"/>
              </w:rPr>
              <w:t>у</w:t>
            </w:r>
            <w:r w:rsidRPr="00F02A51">
              <w:rPr>
                <w:rFonts w:eastAsia="Calibri"/>
                <w:b/>
                <w:sz w:val="20"/>
                <w:szCs w:val="20"/>
              </w:rPr>
              <w:t>з</w:t>
            </w:r>
            <w:r w:rsidRPr="00F02A51">
              <w:rPr>
                <w:rFonts w:eastAsia="Calibri"/>
                <w:b/>
                <w:spacing w:val="1"/>
                <w:sz w:val="20"/>
                <w:szCs w:val="20"/>
              </w:rPr>
              <w:t>р</w:t>
            </w:r>
            <w:r w:rsidRPr="00F02A51">
              <w:rPr>
                <w:rFonts w:eastAsia="Calibri"/>
                <w:b/>
                <w:spacing w:val="-1"/>
                <w:sz w:val="20"/>
                <w:szCs w:val="20"/>
              </w:rPr>
              <w:t>а</w:t>
            </w:r>
            <w:r w:rsidRPr="00F02A51">
              <w:rPr>
                <w:rFonts w:eastAsia="Calibri"/>
                <w:b/>
                <w:sz w:val="20"/>
                <w:szCs w:val="20"/>
              </w:rPr>
              <w:t>ста</w:t>
            </w:r>
          </w:p>
          <w:p w14:paraId="173FEF60" w14:textId="77777777" w:rsidR="00EA3549" w:rsidRPr="00F02A51" w:rsidRDefault="00EA3549" w:rsidP="00EA3549">
            <w:pPr>
              <w:ind w:left="105" w:right="275"/>
              <w:rPr>
                <w:rFonts w:eastAsia="Calibri"/>
                <w:sz w:val="20"/>
                <w:szCs w:val="20"/>
              </w:rPr>
            </w:pPr>
            <w:r w:rsidRPr="00F02A51">
              <w:rPr>
                <w:rFonts w:eastAsia="Calibri"/>
                <w:spacing w:val="1"/>
                <w:sz w:val="20"/>
                <w:szCs w:val="20"/>
              </w:rPr>
              <w:t>-</w:t>
            </w:r>
            <w:r w:rsidRPr="00F02A51">
              <w:rPr>
                <w:rFonts w:eastAsia="Calibri"/>
                <w:sz w:val="20"/>
                <w:szCs w:val="20"/>
              </w:rPr>
              <w:t>орга</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з</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и</w:t>
            </w:r>
            <w:r w:rsidRPr="00F02A51">
              <w:rPr>
                <w:rFonts w:eastAsia="Calibri"/>
                <w:spacing w:val="22"/>
                <w:sz w:val="20"/>
                <w:szCs w:val="20"/>
              </w:rPr>
              <w:t xml:space="preserve"> </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лазак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и</w:t>
            </w:r>
            <w:r w:rsidRPr="00F02A51">
              <w:rPr>
                <w:rFonts w:eastAsia="Calibri"/>
                <w:spacing w:val="1"/>
                <w:sz w:val="20"/>
                <w:szCs w:val="20"/>
              </w:rPr>
              <w:t xml:space="preserve"> </w:t>
            </w:r>
            <w:r w:rsidRPr="00F02A51">
              <w:rPr>
                <w:rFonts w:eastAsia="Calibri"/>
                <w:sz w:val="20"/>
                <w:szCs w:val="20"/>
              </w:rPr>
              <w:t>обила</w:t>
            </w:r>
            <w:r w:rsidRPr="00F02A51">
              <w:rPr>
                <w:rFonts w:eastAsia="Calibri"/>
                <w:spacing w:val="-1"/>
                <w:sz w:val="20"/>
                <w:szCs w:val="20"/>
              </w:rPr>
              <w:t>з</w:t>
            </w:r>
            <w:r w:rsidRPr="00F02A51">
              <w:rPr>
                <w:rFonts w:eastAsia="Calibri"/>
                <w:sz w:val="20"/>
                <w:szCs w:val="20"/>
              </w:rPr>
              <w:t>ак поста</w:t>
            </w:r>
            <w:r w:rsidRPr="00F02A51">
              <w:rPr>
                <w:rFonts w:eastAsia="Calibri"/>
                <w:spacing w:val="1"/>
                <w:sz w:val="20"/>
                <w:szCs w:val="20"/>
              </w:rPr>
              <w:t>в</w:t>
            </w:r>
            <w:r w:rsidRPr="00F02A51">
              <w:rPr>
                <w:rFonts w:eastAsia="Calibri"/>
                <w:spacing w:val="-1"/>
                <w:sz w:val="20"/>
                <w:szCs w:val="20"/>
              </w:rPr>
              <w:t>к</w:t>
            </w:r>
            <w:r w:rsidRPr="00F02A51">
              <w:rPr>
                <w:rFonts w:eastAsia="Calibri"/>
                <w:sz w:val="20"/>
                <w:szCs w:val="20"/>
              </w:rPr>
              <w:t>и,</w:t>
            </w:r>
            <w:r w:rsidRPr="00F02A51">
              <w:rPr>
                <w:rFonts w:eastAsia="Calibri"/>
                <w:spacing w:val="10"/>
                <w:sz w:val="20"/>
                <w:szCs w:val="20"/>
              </w:rPr>
              <w:t xml:space="preserve"> </w:t>
            </w:r>
            <w:r w:rsidRPr="00F02A51">
              <w:rPr>
                <w:rFonts w:eastAsia="Calibri"/>
                <w:sz w:val="20"/>
                <w:szCs w:val="20"/>
              </w:rPr>
              <w:t>учешће</w:t>
            </w:r>
            <w:r w:rsidRPr="00F02A51">
              <w:rPr>
                <w:rFonts w:eastAsia="Calibri"/>
                <w:spacing w:val="10"/>
                <w:sz w:val="20"/>
                <w:szCs w:val="20"/>
              </w:rPr>
              <w:t xml:space="preserve"> </w:t>
            </w:r>
            <w:r w:rsidRPr="00F02A51">
              <w:rPr>
                <w:rFonts w:eastAsia="Calibri"/>
                <w:sz w:val="20"/>
                <w:szCs w:val="20"/>
              </w:rPr>
              <w:t>у актив</w:t>
            </w:r>
            <w:r w:rsidRPr="00F02A51">
              <w:rPr>
                <w:rFonts w:eastAsia="Calibri"/>
                <w:spacing w:val="-1"/>
                <w:sz w:val="20"/>
                <w:szCs w:val="20"/>
              </w:rPr>
              <w:t>н</w:t>
            </w:r>
            <w:r w:rsidRPr="00F02A51">
              <w:rPr>
                <w:rFonts w:eastAsia="Calibri"/>
                <w:sz w:val="20"/>
                <w:szCs w:val="20"/>
              </w:rPr>
              <w:t>ости</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ј</w:t>
            </w:r>
            <w:r w:rsidRPr="00F02A51">
              <w:rPr>
                <w:rFonts w:eastAsia="Calibri"/>
                <w:sz w:val="20"/>
                <w:szCs w:val="20"/>
              </w:rPr>
              <w:t>и</w:t>
            </w:r>
            <w:r w:rsidRPr="00F02A51">
              <w:rPr>
                <w:rFonts w:eastAsia="Calibri"/>
                <w:spacing w:val="1"/>
                <w:sz w:val="20"/>
                <w:szCs w:val="20"/>
              </w:rPr>
              <w:t xml:space="preserve"> </w:t>
            </w:r>
            <w:r w:rsidRPr="00F02A51">
              <w:rPr>
                <w:rFonts w:eastAsia="Calibri"/>
                <w:spacing w:val="-1"/>
                <w:sz w:val="20"/>
                <w:szCs w:val="20"/>
              </w:rPr>
              <w:t>б</w:t>
            </w:r>
            <w:r w:rsidRPr="00F02A51">
              <w:rPr>
                <w:rFonts w:eastAsia="Calibri"/>
                <w:sz w:val="20"/>
                <w:szCs w:val="20"/>
              </w:rPr>
              <w:t xml:space="preserve">уду </w:t>
            </w:r>
            <w:r w:rsidRPr="00F02A51">
              <w:rPr>
                <w:rFonts w:eastAsia="Calibri"/>
                <w:spacing w:val="-1"/>
                <w:sz w:val="20"/>
                <w:szCs w:val="20"/>
              </w:rPr>
              <w:t>н</w:t>
            </w:r>
            <w:r w:rsidRPr="00F02A51">
              <w:rPr>
                <w:rFonts w:eastAsia="Calibri"/>
                <w:sz w:val="20"/>
                <w:szCs w:val="20"/>
              </w:rPr>
              <w:t>а 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има </w:t>
            </w:r>
            <w:r w:rsidRPr="00F02A51">
              <w:rPr>
                <w:rFonts w:eastAsia="Calibri"/>
                <w:spacing w:val="-1"/>
                <w:sz w:val="20"/>
                <w:szCs w:val="20"/>
              </w:rPr>
              <w:t>н</w:t>
            </w:r>
            <w:r w:rsidRPr="00F02A51">
              <w:rPr>
                <w:rFonts w:eastAsia="Calibri"/>
                <w:sz w:val="20"/>
                <w:szCs w:val="20"/>
              </w:rPr>
              <w:t>ав</w:t>
            </w:r>
            <w:r w:rsidRPr="00F02A51">
              <w:rPr>
                <w:rFonts w:eastAsia="Calibri"/>
                <w:spacing w:val="1"/>
                <w:sz w:val="20"/>
                <w:szCs w:val="20"/>
              </w:rPr>
              <w:t>е</w:t>
            </w:r>
            <w:r w:rsidRPr="00F02A51">
              <w:rPr>
                <w:rFonts w:eastAsia="Calibri"/>
                <w:sz w:val="20"/>
                <w:szCs w:val="20"/>
              </w:rPr>
              <w:t>д</w:t>
            </w:r>
            <w:r w:rsidRPr="00F02A51">
              <w:rPr>
                <w:rFonts w:eastAsia="Calibri"/>
                <w:spacing w:val="1"/>
                <w:sz w:val="20"/>
                <w:szCs w:val="20"/>
              </w:rPr>
              <w:t>е</w:t>
            </w:r>
            <w:r w:rsidRPr="00F02A51">
              <w:rPr>
                <w:rFonts w:eastAsia="Calibri"/>
                <w:spacing w:val="-1"/>
                <w:sz w:val="20"/>
                <w:szCs w:val="20"/>
              </w:rPr>
              <w:t>н</w:t>
            </w:r>
            <w:r w:rsidRPr="00F02A51">
              <w:rPr>
                <w:rFonts w:eastAsia="Calibri"/>
                <w:sz w:val="20"/>
                <w:szCs w:val="20"/>
              </w:rPr>
              <w:t>их и</w:t>
            </w:r>
            <w:r w:rsidRPr="00F02A51">
              <w:rPr>
                <w:rFonts w:eastAsia="Calibri"/>
                <w:spacing w:val="-1"/>
                <w:sz w:val="20"/>
                <w:szCs w:val="20"/>
              </w:rPr>
              <w:t>нс</w:t>
            </w:r>
            <w:r w:rsidRPr="00F02A51">
              <w:rPr>
                <w:rFonts w:eastAsia="Calibri"/>
                <w:sz w:val="20"/>
                <w:szCs w:val="20"/>
              </w:rPr>
              <w:t>ти</w:t>
            </w:r>
            <w:r w:rsidRPr="00F02A51">
              <w:rPr>
                <w:rFonts w:eastAsia="Calibri"/>
                <w:spacing w:val="1"/>
                <w:sz w:val="20"/>
                <w:szCs w:val="20"/>
              </w:rPr>
              <w:t>т</w:t>
            </w:r>
            <w:r w:rsidRPr="00F02A51">
              <w:rPr>
                <w:rFonts w:eastAsia="Calibri"/>
                <w:sz w:val="20"/>
                <w:szCs w:val="20"/>
              </w:rPr>
              <w:t>у</w:t>
            </w:r>
            <w:r w:rsidRPr="00F02A51">
              <w:rPr>
                <w:rFonts w:eastAsia="Calibri"/>
                <w:spacing w:val="-1"/>
                <w:sz w:val="20"/>
                <w:szCs w:val="20"/>
              </w:rPr>
              <w:t>ц</w:t>
            </w:r>
            <w:r w:rsidRPr="00F02A51">
              <w:rPr>
                <w:rFonts w:eastAsia="Calibri"/>
                <w:sz w:val="20"/>
                <w:szCs w:val="20"/>
              </w:rPr>
              <w:t>ија</w:t>
            </w:r>
            <w:r w:rsidRPr="00F02A51">
              <w:rPr>
                <w:rFonts w:eastAsia="Calibri"/>
                <w:spacing w:val="-1"/>
                <w:sz w:val="20"/>
                <w:szCs w:val="20"/>
              </w:rPr>
              <w:t xml:space="preserve"> </w:t>
            </w: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0ACEF03F" w14:textId="77777777" w:rsidR="00EA3549" w:rsidRPr="00F02A51" w:rsidRDefault="00EA3549" w:rsidP="00EA3549">
            <w:pPr>
              <w:spacing w:before="3"/>
              <w:ind w:left="107" w:right="188"/>
              <w:rPr>
                <w:rFonts w:eastAsia="Calibri"/>
                <w:sz w:val="20"/>
                <w:szCs w:val="20"/>
                <w:lang w:val="sr-Cyrl-RS"/>
              </w:rPr>
            </w:pPr>
            <w:r w:rsidRPr="00F02A51">
              <w:rPr>
                <w:rFonts w:eastAsia="Calibri"/>
                <w:sz w:val="20"/>
                <w:szCs w:val="20"/>
                <w:lang w:val="sr-Cyrl-RS"/>
              </w:rPr>
              <w:t>Учитељи, наставници, ученици,директор, Туристичка организација Кладово</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3FE36778" w14:textId="77777777" w:rsidR="00EA3549" w:rsidRPr="00F02A51" w:rsidRDefault="00EA3549" w:rsidP="00EA3549">
            <w:pPr>
              <w:spacing w:before="8"/>
              <w:ind w:left="107" w:right="160"/>
              <w:rPr>
                <w:rFonts w:eastAsia="Calibri"/>
                <w:sz w:val="20"/>
                <w:szCs w:val="20"/>
              </w:rPr>
            </w:pPr>
            <w:r w:rsidRPr="00F02A51">
              <w:rPr>
                <w:rFonts w:eastAsia="Calibri"/>
                <w:sz w:val="20"/>
                <w:szCs w:val="20"/>
              </w:rPr>
              <w:t>т</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ом</w:t>
            </w:r>
            <w:r w:rsidRPr="00F02A51">
              <w:rPr>
                <w:rFonts w:eastAsia="Calibri"/>
                <w:spacing w:val="-2"/>
                <w:sz w:val="20"/>
                <w:szCs w:val="20"/>
              </w:rPr>
              <w:t xml:space="preserve">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е,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м</w:t>
            </w:r>
            <w:r w:rsidRPr="00F02A51">
              <w:rPr>
                <w:rFonts w:eastAsia="Calibri"/>
                <w:sz w:val="20"/>
                <w:szCs w:val="20"/>
              </w:rPr>
              <w:t>а</w:t>
            </w:r>
            <w:r w:rsidRPr="00F02A51">
              <w:rPr>
                <w:rFonts w:eastAsia="Calibri"/>
                <w:spacing w:val="20"/>
                <w:sz w:val="20"/>
                <w:szCs w:val="20"/>
              </w:rPr>
              <w:t xml:space="preserve"> </w:t>
            </w:r>
            <w:r w:rsidRPr="00F02A51">
              <w:rPr>
                <w:rFonts w:eastAsia="Calibri"/>
                <w:spacing w:val="-1"/>
                <w:sz w:val="20"/>
                <w:szCs w:val="20"/>
              </w:rPr>
              <w:t>с</w:t>
            </w:r>
            <w:r w:rsidRPr="00F02A51">
              <w:rPr>
                <w:rFonts w:eastAsia="Calibri"/>
                <w:sz w:val="20"/>
                <w:szCs w:val="20"/>
              </w:rPr>
              <w:t>ад</w:t>
            </w:r>
            <w:r w:rsidRPr="00F02A51">
              <w:rPr>
                <w:rFonts w:eastAsia="Calibri"/>
                <w:spacing w:val="2"/>
                <w:sz w:val="20"/>
                <w:szCs w:val="20"/>
              </w:rPr>
              <w:t>р</w:t>
            </w:r>
            <w:r w:rsidRPr="00F02A51">
              <w:rPr>
                <w:rFonts w:eastAsia="Calibri"/>
                <w:sz w:val="20"/>
                <w:szCs w:val="20"/>
              </w:rPr>
              <w:t>ж</w:t>
            </w:r>
            <w:r w:rsidRPr="00F02A51">
              <w:rPr>
                <w:rFonts w:eastAsia="Calibri"/>
                <w:spacing w:val="-2"/>
                <w:sz w:val="20"/>
                <w:szCs w:val="20"/>
              </w:rPr>
              <w:t>а</w:t>
            </w:r>
            <w:r w:rsidRPr="00F02A51">
              <w:rPr>
                <w:rFonts w:eastAsia="Calibri"/>
                <w:sz w:val="20"/>
                <w:szCs w:val="20"/>
              </w:rPr>
              <w:t>ји</w:t>
            </w:r>
            <w:r w:rsidRPr="00F02A51">
              <w:rPr>
                <w:rFonts w:eastAsia="Calibri"/>
                <w:spacing w:val="1"/>
                <w:sz w:val="20"/>
                <w:szCs w:val="20"/>
              </w:rPr>
              <w:t>м</w:t>
            </w:r>
            <w:r w:rsidRPr="00F02A51">
              <w:rPr>
                <w:rFonts w:eastAsia="Calibri"/>
                <w:sz w:val="20"/>
                <w:szCs w:val="20"/>
              </w:rPr>
              <w:t xml:space="preserve">а и </w:t>
            </w:r>
            <w:r w:rsidRPr="00F02A51">
              <w:rPr>
                <w:rFonts w:eastAsia="Calibri"/>
                <w:spacing w:val="16"/>
                <w:sz w:val="20"/>
                <w:szCs w:val="20"/>
              </w:rPr>
              <w:t xml:space="preserve"> </w:t>
            </w:r>
            <w:r w:rsidRPr="00F02A51">
              <w:rPr>
                <w:rFonts w:eastAsia="Calibri"/>
                <w:sz w:val="20"/>
                <w:szCs w:val="20"/>
              </w:rPr>
              <w:t>актив</w:t>
            </w:r>
            <w:r w:rsidRPr="00F02A51">
              <w:rPr>
                <w:rFonts w:eastAsia="Calibri"/>
                <w:spacing w:val="-1"/>
                <w:sz w:val="20"/>
                <w:szCs w:val="20"/>
              </w:rPr>
              <w:t>н</w:t>
            </w:r>
            <w:r w:rsidRPr="00F02A51">
              <w:rPr>
                <w:rFonts w:eastAsia="Calibri"/>
                <w:sz w:val="20"/>
                <w:szCs w:val="20"/>
              </w:rPr>
              <w:t>ости</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ј</w:t>
            </w:r>
            <w:r w:rsidRPr="00F02A51">
              <w:rPr>
                <w:rFonts w:eastAsia="Calibri"/>
                <w:sz w:val="20"/>
                <w:szCs w:val="20"/>
              </w:rPr>
              <w:t>и</w:t>
            </w:r>
            <w:r w:rsidRPr="00F02A51">
              <w:rPr>
                <w:rFonts w:eastAsia="Calibri"/>
                <w:spacing w:val="1"/>
                <w:sz w:val="20"/>
                <w:szCs w:val="20"/>
              </w:rPr>
              <w:t xml:space="preserve"> </w:t>
            </w:r>
            <w:r w:rsidRPr="00F02A51">
              <w:rPr>
                <w:rFonts w:eastAsia="Calibri"/>
                <w:spacing w:val="-1"/>
                <w:sz w:val="20"/>
                <w:szCs w:val="20"/>
              </w:rPr>
              <w:t>б</w:t>
            </w:r>
            <w:r w:rsidRPr="00F02A51">
              <w:rPr>
                <w:rFonts w:eastAsia="Calibri"/>
                <w:sz w:val="20"/>
                <w:szCs w:val="20"/>
              </w:rPr>
              <w:t xml:space="preserve">уду </w:t>
            </w:r>
            <w:r w:rsidRPr="00F02A51">
              <w:rPr>
                <w:rFonts w:eastAsia="Calibri"/>
                <w:spacing w:val="-1"/>
                <w:sz w:val="20"/>
                <w:szCs w:val="20"/>
              </w:rPr>
              <w:t>н</w:t>
            </w:r>
            <w:r w:rsidRPr="00F02A51">
              <w:rPr>
                <w:rFonts w:eastAsia="Calibri"/>
                <w:sz w:val="20"/>
                <w:szCs w:val="20"/>
              </w:rPr>
              <w:t>а 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има </w:t>
            </w:r>
            <w:r w:rsidRPr="00F02A51">
              <w:rPr>
                <w:rFonts w:eastAsia="Calibri"/>
                <w:spacing w:val="-1"/>
                <w:sz w:val="20"/>
                <w:szCs w:val="20"/>
              </w:rPr>
              <w:t>н</w:t>
            </w:r>
            <w:r w:rsidRPr="00F02A51">
              <w:rPr>
                <w:rFonts w:eastAsia="Calibri"/>
                <w:sz w:val="20"/>
                <w:szCs w:val="20"/>
              </w:rPr>
              <w:t>ав</w:t>
            </w:r>
            <w:r w:rsidRPr="00F02A51">
              <w:rPr>
                <w:rFonts w:eastAsia="Calibri"/>
                <w:spacing w:val="1"/>
                <w:sz w:val="20"/>
                <w:szCs w:val="20"/>
              </w:rPr>
              <w:t>е</w:t>
            </w:r>
            <w:r w:rsidRPr="00F02A51">
              <w:rPr>
                <w:rFonts w:eastAsia="Calibri"/>
                <w:sz w:val="20"/>
                <w:szCs w:val="20"/>
              </w:rPr>
              <w:t>д</w:t>
            </w:r>
            <w:r w:rsidRPr="00F02A51">
              <w:rPr>
                <w:rFonts w:eastAsia="Calibri"/>
                <w:spacing w:val="1"/>
                <w:sz w:val="20"/>
                <w:szCs w:val="20"/>
              </w:rPr>
              <w:t>е</w:t>
            </w:r>
            <w:r w:rsidRPr="00F02A51">
              <w:rPr>
                <w:rFonts w:eastAsia="Calibri"/>
                <w:spacing w:val="-1"/>
                <w:sz w:val="20"/>
                <w:szCs w:val="20"/>
              </w:rPr>
              <w:t>н</w:t>
            </w:r>
            <w:r w:rsidRPr="00F02A51">
              <w:rPr>
                <w:rFonts w:eastAsia="Calibri"/>
                <w:sz w:val="20"/>
                <w:szCs w:val="20"/>
              </w:rPr>
              <w:t>их и</w:t>
            </w:r>
            <w:r w:rsidRPr="00F02A51">
              <w:rPr>
                <w:rFonts w:eastAsia="Calibri"/>
                <w:spacing w:val="-1"/>
                <w:sz w:val="20"/>
                <w:szCs w:val="20"/>
              </w:rPr>
              <w:t>нс</w:t>
            </w:r>
            <w:r w:rsidRPr="00F02A51">
              <w:rPr>
                <w:rFonts w:eastAsia="Calibri"/>
                <w:sz w:val="20"/>
                <w:szCs w:val="20"/>
              </w:rPr>
              <w:t>ти</w:t>
            </w:r>
            <w:r w:rsidRPr="00F02A51">
              <w:rPr>
                <w:rFonts w:eastAsia="Calibri"/>
                <w:spacing w:val="1"/>
                <w:sz w:val="20"/>
                <w:szCs w:val="20"/>
              </w:rPr>
              <w:t>т</w:t>
            </w:r>
            <w:r w:rsidRPr="00F02A51">
              <w:rPr>
                <w:rFonts w:eastAsia="Calibri"/>
                <w:sz w:val="20"/>
                <w:szCs w:val="20"/>
              </w:rPr>
              <w:t>у</w:t>
            </w:r>
            <w:r w:rsidRPr="00F02A51">
              <w:rPr>
                <w:rFonts w:eastAsia="Calibri"/>
                <w:spacing w:val="-1"/>
                <w:sz w:val="20"/>
                <w:szCs w:val="20"/>
              </w:rPr>
              <w:t>ц</w:t>
            </w:r>
            <w:r w:rsidRPr="00F02A51">
              <w:rPr>
                <w:rFonts w:eastAsia="Calibri"/>
                <w:sz w:val="20"/>
                <w:szCs w:val="20"/>
              </w:rPr>
              <w:t>ија</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1205447B"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6F20ED03"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5D316D1F"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4C3420CB"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06DAE01F" w14:textId="77777777" w:rsidR="00EA3549" w:rsidRPr="00F02A51" w:rsidRDefault="00EA3549" w:rsidP="00EA3549">
            <w:pPr>
              <w:spacing w:before="8"/>
              <w:ind w:left="107" w:right="-44"/>
              <w:rPr>
                <w:rFonts w:eastAsia="Calibri"/>
                <w:sz w:val="20"/>
                <w:szCs w:val="20"/>
              </w:rPr>
            </w:pPr>
          </w:p>
        </w:tc>
      </w:tr>
      <w:tr w:rsidR="00EA3549" w:rsidRPr="00F02A51" w14:paraId="3AF030AD" w14:textId="77777777" w:rsidTr="00550A60">
        <w:trPr>
          <w:trHeight w:val="1926"/>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1A085BA2" w14:textId="77777777" w:rsidR="00EA3549" w:rsidRPr="00F02A51" w:rsidRDefault="00EA3549" w:rsidP="00EA3549">
            <w:pPr>
              <w:spacing w:before="3"/>
              <w:ind w:left="107"/>
              <w:rPr>
                <w:rFonts w:eastAsia="Calibri"/>
                <w:sz w:val="20"/>
                <w:szCs w:val="20"/>
              </w:rPr>
            </w:pPr>
            <w:r w:rsidRPr="00F02A51">
              <w:rPr>
                <w:rFonts w:eastAsia="Calibri"/>
                <w:spacing w:val="1"/>
                <w:sz w:val="20"/>
                <w:szCs w:val="20"/>
              </w:rPr>
              <w:t>2</w:t>
            </w:r>
            <w:r w:rsidRPr="00F02A51">
              <w:rPr>
                <w:rFonts w:eastAsia="Calibri"/>
                <w:sz w:val="20"/>
                <w:szCs w:val="20"/>
              </w:rPr>
              <w:t>.</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4DB008BA" w14:textId="77777777" w:rsidR="00EA3549" w:rsidRPr="00F02A51" w:rsidRDefault="00EA3549" w:rsidP="00EA3549">
            <w:pPr>
              <w:spacing w:before="4"/>
              <w:ind w:left="107" w:right="651"/>
              <w:rPr>
                <w:rFonts w:eastAsia="Calibri"/>
                <w:sz w:val="20"/>
                <w:szCs w:val="20"/>
              </w:rPr>
            </w:pPr>
            <w:r w:rsidRPr="00F02A51">
              <w:rPr>
                <w:rFonts w:eastAsia="Calibri"/>
                <w:sz w:val="20"/>
                <w:szCs w:val="20"/>
              </w:rPr>
              <w:t>Гле</w:t>
            </w:r>
            <w:r w:rsidRPr="00F02A51">
              <w:rPr>
                <w:rFonts w:eastAsia="Calibri"/>
                <w:spacing w:val="1"/>
                <w:sz w:val="20"/>
                <w:szCs w:val="20"/>
              </w:rPr>
              <w:t>д</w:t>
            </w:r>
            <w:r w:rsidRPr="00F02A51">
              <w:rPr>
                <w:rFonts w:eastAsia="Calibri"/>
                <w:sz w:val="20"/>
                <w:szCs w:val="20"/>
              </w:rPr>
              <w:t>ање позо</w:t>
            </w:r>
            <w:r w:rsidRPr="00F02A51">
              <w:rPr>
                <w:rFonts w:eastAsia="Calibri"/>
                <w:spacing w:val="1"/>
                <w:sz w:val="20"/>
                <w:szCs w:val="20"/>
              </w:rPr>
              <w:t>р</w:t>
            </w:r>
            <w:r w:rsidRPr="00F02A51">
              <w:rPr>
                <w:rFonts w:eastAsia="Calibri"/>
                <w:sz w:val="20"/>
                <w:szCs w:val="20"/>
              </w:rPr>
              <w:t>иш</w:t>
            </w:r>
            <w:r w:rsidRPr="00F02A51">
              <w:rPr>
                <w:rFonts w:eastAsia="Calibri"/>
                <w:spacing w:val="-1"/>
                <w:sz w:val="20"/>
                <w:szCs w:val="20"/>
              </w:rPr>
              <w:t>н</w:t>
            </w:r>
            <w:r w:rsidRPr="00F02A51">
              <w:rPr>
                <w:rFonts w:eastAsia="Calibri"/>
                <w:sz w:val="20"/>
                <w:szCs w:val="20"/>
              </w:rPr>
              <w:t>е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в</w:t>
            </w:r>
            <w:r w:rsidRPr="00F02A51">
              <w:rPr>
                <w:rFonts w:eastAsia="Calibri"/>
                <w:spacing w:val="-2"/>
                <w:sz w:val="20"/>
                <w:szCs w:val="20"/>
              </w:rPr>
              <w:t>е</w:t>
            </w:r>
            <w:r w:rsidRPr="00F02A51">
              <w:rPr>
                <w:rFonts w:eastAsia="Calibri"/>
                <w:sz w:val="20"/>
                <w:szCs w:val="20"/>
              </w:rPr>
              <w:t xml:space="preserve">/ </w:t>
            </w:r>
            <w:r w:rsidRPr="00F02A51">
              <w:rPr>
                <w:rFonts w:eastAsia="Calibri"/>
                <w:spacing w:val="-1"/>
                <w:sz w:val="20"/>
                <w:szCs w:val="20"/>
              </w:rPr>
              <w:t>б</w:t>
            </w:r>
            <w:r w:rsidRPr="00F02A51">
              <w:rPr>
                <w:rFonts w:eastAsia="Calibri"/>
                <w:sz w:val="20"/>
                <w:szCs w:val="20"/>
              </w:rPr>
              <w:t>иос</w:t>
            </w:r>
            <w:r w:rsidRPr="00F02A51">
              <w:rPr>
                <w:rFonts w:eastAsia="Calibri"/>
                <w:spacing w:val="-4"/>
                <w:sz w:val="20"/>
                <w:szCs w:val="20"/>
              </w:rPr>
              <w:t>к</w:t>
            </w:r>
            <w:r w:rsidRPr="00F02A51">
              <w:rPr>
                <w:rFonts w:eastAsia="Calibri"/>
                <w:sz w:val="20"/>
                <w:szCs w:val="20"/>
              </w:rPr>
              <w:t>о</w:t>
            </w:r>
            <w:r w:rsidRPr="00F02A51">
              <w:rPr>
                <w:rFonts w:eastAsia="Calibri"/>
                <w:spacing w:val="-2"/>
                <w:sz w:val="20"/>
                <w:szCs w:val="20"/>
              </w:rPr>
              <w:t>п</w:t>
            </w:r>
            <w:r w:rsidRPr="00F02A51">
              <w:rPr>
                <w:rFonts w:eastAsia="Calibri"/>
                <w:spacing w:val="-1"/>
                <w:sz w:val="20"/>
                <w:szCs w:val="20"/>
              </w:rPr>
              <w:t>ск</w:t>
            </w:r>
            <w:r w:rsidRPr="00F02A51">
              <w:rPr>
                <w:rFonts w:eastAsia="Calibri"/>
                <w:sz w:val="20"/>
                <w:szCs w:val="20"/>
              </w:rPr>
              <w:t>е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ве</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754BAE38" w14:textId="77777777" w:rsidR="00EA3549" w:rsidRPr="00F02A51" w:rsidRDefault="00EA3549" w:rsidP="00EA3549">
            <w:pPr>
              <w:spacing w:line="280" w:lineRule="exact"/>
              <w:ind w:left="105"/>
              <w:rPr>
                <w:rFonts w:eastAsia="Calibri"/>
                <w:sz w:val="20"/>
                <w:szCs w:val="20"/>
              </w:rPr>
            </w:pPr>
            <w:r w:rsidRPr="00F02A51">
              <w:rPr>
                <w:rFonts w:eastAsia="Calibri"/>
                <w:b/>
                <w:position w:val="1"/>
                <w:sz w:val="20"/>
                <w:szCs w:val="20"/>
              </w:rPr>
              <w:t>Уче</w:t>
            </w:r>
            <w:r w:rsidRPr="00F02A51">
              <w:rPr>
                <w:rFonts w:eastAsia="Calibri"/>
                <w:b/>
                <w:spacing w:val="1"/>
                <w:position w:val="1"/>
                <w:sz w:val="20"/>
                <w:szCs w:val="20"/>
              </w:rPr>
              <w:t>н</w:t>
            </w:r>
            <w:r w:rsidRPr="00F02A51">
              <w:rPr>
                <w:rFonts w:eastAsia="Calibri"/>
                <w:b/>
                <w:position w:val="1"/>
                <w:sz w:val="20"/>
                <w:szCs w:val="20"/>
              </w:rPr>
              <w:t>ици</w:t>
            </w:r>
            <w:r w:rsidRPr="00F02A51">
              <w:rPr>
                <w:rFonts w:eastAsia="Calibri"/>
                <w:b/>
                <w:spacing w:val="-1"/>
                <w:position w:val="1"/>
                <w:sz w:val="20"/>
                <w:szCs w:val="20"/>
              </w:rPr>
              <w:t xml:space="preserve"> </w:t>
            </w:r>
            <w:r w:rsidRPr="00F02A51">
              <w:rPr>
                <w:rFonts w:eastAsia="Calibri"/>
                <w:b/>
                <w:position w:val="1"/>
                <w:sz w:val="20"/>
                <w:szCs w:val="20"/>
              </w:rPr>
              <w:t>с</w:t>
            </w:r>
            <w:r w:rsidRPr="00F02A51">
              <w:rPr>
                <w:rFonts w:eastAsia="Calibri"/>
                <w:b/>
                <w:spacing w:val="-1"/>
                <w:position w:val="1"/>
                <w:sz w:val="20"/>
                <w:szCs w:val="20"/>
              </w:rPr>
              <w:t>в</w:t>
            </w:r>
            <w:r w:rsidRPr="00F02A51">
              <w:rPr>
                <w:rFonts w:eastAsia="Calibri"/>
                <w:b/>
                <w:position w:val="1"/>
                <w:sz w:val="20"/>
                <w:szCs w:val="20"/>
              </w:rPr>
              <w:t>их</w:t>
            </w:r>
            <w:r w:rsidRPr="00F02A51">
              <w:rPr>
                <w:rFonts w:eastAsia="Calibri"/>
                <w:b/>
                <w:spacing w:val="1"/>
                <w:position w:val="1"/>
                <w:sz w:val="20"/>
                <w:szCs w:val="20"/>
              </w:rPr>
              <w:t xml:space="preserve"> </w:t>
            </w:r>
            <w:r w:rsidRPr="00F02A51">
              <w:rPr>
                <w:rFonts w:eastAsia="Calibri"/>
                <w:b/>
                <w:spacing w:val="-1"/>
                <w:position w:val="1"/>
                <w:sz w:val="20"/>
                <w:szCs w:val="20"/>
              </w:rPr>
              <w:t>у</w:t>
            </w:r>
            <w:r w:rsidRPr="00F02A51">
              <w:rPr>
                <w:rFonts w:eastAsia="Calibri"/>
                <w:b/>
                <w:position w:val="1"/>
                <w:sz w:val="20"/>
                <w:szCs w:val="20"/>
              </w:rPr>
              <w:t>з</w:t>
            </w:r>
            <w:r w:rsidRPr="00F02A51">
              <w:rPr>
                <w:rFonts w:eastAsia="Calibri"/>
                <w:b/>
                <w:spacing w:val="1"/>
                <w:position w:val="1"/>
                <w:sz w:val="20"/>
                <w:szCs w:val="20"/>
              </w:rPr>
              <w:t>р</w:t>
            </w:r>
            <w:r w:rsidRPr="00F02A51">
              <w:rPr>
                <w:rFonts w:eastAsia="Calibri"/>
                <w:b/>
                <w:spacing w:val="-1"/>
                <w:position w:val="1"/>
                <w:sz w:val="20"/>
                <w:szCs w:val="20"/>
              </w:rPr>
              <w:t>а</w:t>
            </w:r>
            <w:r w:rsidRPr="00F02A51">
              <w:rPr>
                <w:rFonts w:eastAsia="Calibri"/>
                <w:b/>
                <w:position w:val="1"/>
                <w:sz w:val="20"/>
                <w:szCs w:val="20"/>
              </w:rPr>
              <w:t>ста</w:t>
            </w:r>
          </w:p>
          <w:p w14:paraId="736794B3" w14:textId="77777777" w:rsidR="00EA3549" w:rsidRPr="00F02A51" w:rsidRDefault="00EA3549" w:rsidP="00EA3549">
            <w:pPr>
              <w:ind w:left="105" w:right="275"/>
              <w:rPr>
                <w:rFonts w:eastAsia="Calibri"/>
                <w:sz w:val="20"/>
                <w:szCs w:val="20"/>
              </w:rPr>
            </w:pPr>
            <w:r w:rsidRPr="00F02A51">
              <w:rPr>
                <w:rFonts w:eastAsia="Calibri"/>
                <w:spacing w:val="1"/>
                <w:sz w:val="20"/>
                <w:szCs w:val="20"/>
              </w:rPr>
              <w:t>-</w:t>
            </w:r>
            <w:r w:rsidRPr="00F02A51">
              <w:rPr>
                <w:rFonts w:eastAsia="Calibri"/>
                <w:sz w:val="20"/>
                <w:szCs w:val="20"/>
              </w:rPr>
              <w:t>орга</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з</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и</w:t>
            </w:r>
            <w:r w:rsidRPr="00F02A51">
              <w:rPr>
                <w:rFonts w:eastAsia="Calibri"/>
                <w:spacing w:val="22"/>
                <w:sz w:val="20"/>
                <w:szCs w:val="20"/>
              </w:rPr>
              <w:t xml:space="preserve"> </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лазак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а</w:t>
            </w: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67C088B1"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о</w:t>
            </w:r>
            <w:r w:rsidRPr="00F02A51">
              <w:rPr>
                <w:rFonts w:eastAsia="Calibri"/>
                <w:spacing w:val="1"/>
                <w:position w:val="1"/>
                <w:sz w:val="20"/>
                <w:szCs w:val="20"/>
              </w:rPr>
              <w:t>д</w:t>
            </w:r>
            <w:r w:rsidRPr="00F02A51">
              <w:rPr>
                <w:rFonts w:eastAsia="Calibri"/>
                <w:position w:val="1"/>
                <w:sz w:val="20"/>
                <w:szCs w:val="20"/>
              </w:rPr>
              <w:t>ељењ</w:t>
            </w:r>
            <w:r w:rsidRPr="00F02A51">
              <w:rPr>
                <w:rFonts w:eastAsia="Calibri"/>
                <w:spacing w:val="-1"/>
                <w:position w:val="1"/>
                <w:sz w:val="20"/>
                <w:szCs w:val="20"/>
              </w:rPr>
              <w:t>ск</w:t>
            </w:r>
            <w:r w:rsidRPr="00F02A51">
              <w:rPr>
                <w:rFonts w:eastAsia="Calibri"/>
                <w:position w:val="1"/>
                <w:sz w:val="20"/>
                <w:szCs w:val="20"/>
              </w:rPr>
              <w:t>е</w:t>
            </w:r>
          </w:p>
          <w:p w14:paraId="6048DD45" w14:textId="77777777" w:rsidR="00EA3549" w:rsidRPr="00F02A51" w:rsidRDefault="00EA3549" w:rsidP="00EA3549">
            <w:pPr>
              <w:ind w:left="107" w:right="938"/>
              <w:rPr>
                <w:rFonts w:eastAsia="Calibri"/>
                <w:sz w:val="20"/>
                <w:szCs w:val="20"/>
              </w:rPr>
            </w:pPr>
            <w:r w:rsidRPr="00F02A51">
              <w:rPr>
                <w:rFonts w:eastAsia="Calibri"/>
                <w:spacing w:val="-1"/>
                <w:sz w:val="20"/>
                <w:szCs w:val="20"/>
              </w:rPr>
              <w:t>с</w:t>
            </w:r>
            <w:r w:rsidRPr="00F02A51">
              <w:rPr>
                <w:rFonts w:eastAsia="Calibri"/>
                <w:sz w:val="20"/>
                <w:szCs w:val="20"/>
              </w:rPr>
              <w:t>т</w:t>
            </w:r>
            <w:r w:rsidRPr="00F02A51">
              <w:rPr>
                <w:rFonts w:eastAsia="Calibri"/>
                <w:spacing w:val="1"/>
                <w:sz w:val="20"/>
                <w:szCs w:val="20"/>
              </w:rPr>
              <w:t>ар</w:t>
            </w:r>
            <w:r w:rsidRPr="00F02A51">
              <w:rPr>
                <w:rFonts w:eastAsia="Calibri"/>
                <w:sz w:val="20"/>
                <w:szCs w:val="20"/>
              </w:rPr>
              <w:t>еши</w:t>
            </w:r>
            <w:r w:rsidRPr="00F02A51">
              <w:rPr>
                <w:rFonts w:eastAsia="Calibri"/>
                <w:spacing w:val="-1"/>
                <w:sz w:val="20"/>
                <w:szCs w:val="20"/>
              </w:rPr>
              <w:t>н</w:t>
            </w:r>
            <w:r w:rsidRPr="00F02A51">
              <w:rPr>
                <w:rFonts w:eastAsia="Calibri"/>
                <w:sz w:val="20"/>
                <w:szCs w:val="20"/>
              </w:rPr>
              <w:t>е, по</w:t>
            </w:r>
            <w:r w:rsidRPr="00F02A51">
              <w:rPr>
                <w:rFonts w:eastAsia="Calibri"/>
                <w:spacing w:val="1"/>
                <w:sz w:val="20"/>
                <w:szCs w:val="20"/>
              </w:rPr>
              <w:t>м</w:t>
            </w:r>
            <w:r w:rsidRPr="00F02A51">
              <w:rPr>
                <w:rFonts w:eastAsia="Calibri"/>
                <w:sz w:val="20"/>
                <w:szCs w:val="20"/>
              </w:rPr>
              <w:t>оћ</w:t>
            </w:r>
            <w:r w:rsidRPr="00F02A51">
              <w:rPr>
                <w:rFonts w:eastAsia="Calibri"/>
                <w:spacing w:val="-1"/>
                <w:sz w:val="20"/>
                <w:szCs w:val="20"/>
              </w:rPr>
              <w:t>н</w:t>
            </w:r>
            <w:r w:rsidRPr="00F02A51">
              <w:rPr>
                <w:rFonts w:eastAsia="Calibri"/>
                <w:sz w:val="20"/>
                <w:szCs w:val="20"/>
              </w:rPr>
              <w:t>ик ди</w:t>
            </w:r>
            <w:r w:rsidRPr="00F02A51">
              <w:rPr>
                <w:rFonts w:eastAsia="Calibri"/>
                <w:spacing w:val="1"/>
                <w:sz w:val="20"/>
                <w:szCs w:val="20"/>
              </w:rPr>
              <w:t>р</w:t>
            </w:r>
            <w:r w:rsidRPr="00F02A51">
              <w:rPr>
                <w:rFonts w:eastAsia="Calibri"/>
                <w:sz w:val="20"/>
                <w:szCs w:val="20"/>
              </w:rPr>
              <w:t>ект</w:t>
            </w:r>
            <w:r w:rsidRPr="00F02A51">
              <w:rPr>
                <w:rFonts w:eastAsia="Calibri"/>
                <w:spacing w:val="1"/>
                <w:sz w:val="20"/>
                <w:szCs w:val="20"/>
              </w:rPr>
              <w:t>о</w:t>
            </w:r>
            <w:r w:rsidRPr="00F02A51">
              <w:rPr>
                <w:rFonts w:eastAsia="Calibri"/>
                <w:spacing w:val="-1"/>
                <w:sz w:val="20"/>
                <w:szCs w:val="20"/>
              </w:rPr>
              <w:t>р</w:t>
            </w:r>
            <w:r w:rsidRPr="00F02A51">
              <w:rPr>
                <w:rFonts w:eastAsia="Calibri"/>
                <w:sz w:val="20"/>
                <w:szCs w:val="20"/>
              </w:rPr>
              <w:t>а</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665D7A47" w14:textId="77777777" w:rsidR="00EA3549" w:rsidRPr="00F02A51" w:rsidRDefault="00EA3549" w:rsidP="00EA3549">
            <w:pPr>
              <w:ind w:left="107"/>
              <w:rPr>
                <w:rFonts w:eastAsia="Calibri"/>
                <w:position w:val="1"/>
                <w:sz w:val="20"/>
                <w:szCs w:val="20"/>
                <w:lang w:val="sr-Cyrl-RS"/>
              </w:rPr>
            </w:pPr>
            <w:r w:rsidRPr="00F02A51">
              <w:rPr>
                <w:rFonts w:eastAsia="Calibri"/>
                <w:position w:val="1"/>
                <w:sz w:val="20"/>
                <w:szCs w:val="20"/>
                <w:lang w:val="sr-Cyrl-RS"/>
              </w:rPr>
              <w:t>Према програму Библиотеке центар за културу</w:t>
            </w:r>
          </w:p>
          <w:p w14:paraId="2B28EA4F" w14:textId="77777777" w:rsidR="00EA3549" w:rsidRPr="00F02A51" w:rsidRDefault="00EA3549" w:rsidP="00EA3549">
            <w:pPr>
              <w:ind w:left="107"/>
              <w:rPr>
                <w:rFonts w:eastAsia="Calibri"/>
                <w:sz w:val="20"/>
                <w:szCs w:val="20"/>
                <w:lang w:val="sr-Cyrl-RS"/>
              </w:rPr>
            </w:pP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5BB19D7B"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47F36E25"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60D561F3"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751B7F51"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0CF882EC" w14:textId="77777777" w:rsidTr="00550A60">
        <w:trPr>
          <w:trHeight w:val="2445"/>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2B882634" w14:textId="77777777" w:rsidR="00EA3549" w:rsidRPr="00F02A51" w:rsidRDefault="00EA3549" w:rsidP="00EA3549">
            <w:pPr>
              <w:spacing w:line="280" w:lineRule="exact"/>
              <w:ind w:left="107"/>
              <w:rPr>
                <w:rFonts w:eastAsia="Calibri"/>
                <w:sz w:val="20"/>
                <w:szCs w:val="20"/>
              </w:rPr>
            </w:pPr>
            <w:r w:rsidRPr="00F02A51">
              <w:rPr>
                <w:rFonts w:eastAsia="Calibri"/>
                <w:spacing w:val="1"/>
                <w:position w:val="1"/>
                <w:sz w:val="20"/>
                <w:szCs w:val="20"/>
              </w:rPr>
              <w:t>3</w:t>
            </w:r>
            <w:r w:rsidRPr="00F02A51">
              <w:rPr>
                <w:rFonts w:eastAsia="Calibri"/>
                <w:position w:val="1"/>
                <w:sz w:val="20"/>
                <w:szCs w:val="20"/>
              </w:rPr>
              <w:t>.</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212E6C10"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Посете</w:t>
            </w:r>
            <w:r w:rsidRPr="00F02A51">
              <w:rPr>
                <w:rFonts w:eastAsia="Calibri"/>
                <w:spacing w:val="23"/>
                <w:position w:val="1"/>
                <w:sz w:val="20"/>
                <w:szCs w:val="20"/>
              </w:rPr>
              <w:t xml:space="preserve"> </w:t>
            </w:r>
            <w:r w:rsidRPr="00F02A51">
              <w:rPr>
                <w:rFonts w:eastAsia="Calibri"/>
                <w:spacing w:val="-2"/>
                <w:position w:val="1"/>
                <w:sz w:val="20"/>
                <w:szCs w:val="20"/>
              </w:rPr>
              <w:t>Г</w:t>
            </w:r>
            <w:r w:rsidRPr="00F02A51">
              <w:rPr>
                <w:rFonts w:eastAsia="Calibri"/>
                <w:spacing w:val="1"/>
                <w:position w:val="1"/>
                <w:sz w:val="20"/>
                <w:szCs w:val="20"/>
              </w:rPr>
              <w:t>р</w:t>
            </w:r>
            <w:r w:rsidRPr="00F02A51">
              <w:rPr>
                <w:rFonts w:eastAsia="Calibri"/>
                <w:position w:val="1"/>
                <w:sz w:val="20"/>
                <w:szCs w:val="20"/>
              </w:rPr>
              <w:t>адс</w:t>
            </w:r>
            <w:r w:rsidRPr="00F02A51">
              <w:rPr>
                <w:rFonts w:eastAsia="Calibri"/>
                <w:spacing w:val="-1"/>
                <w:position w:val="1"/>
                <w:sz w:val="20"/>
                <w:szCs w:val="20"/>
              </w:rPr>
              <w:t>к</w:t>
            </w:r>
            <w:r w:rsidRPr="00F02A51">
              <w:rPr>
                <w:rFonts w:eastAsia="Calibri"/>
                <w:position w:val="1"/>
                <w:sz w:val="20"/>
                <w:szCs w:val="20"/>
              </w:rPr>
              <w:t>ој</w:t>
            </w:r>
          </w:p>
          <w:p w14:paraId="0CF46D1E" w14:textId="77777777" w:rsidR="00EA3549" w:rsidRPr="00F02A51" w:rsidRDefault="00EA3549" w:rsidP="00EA3549">
            <w:pPr>
              <w:spacing w:before="2"/>
              <w:ind w:left="107"/>
              <w:rPr>
                <w:rFonts w:eastAsia="Calibri"/>
                <w:sz w:val="20"/>
                <w:szCs w:val="20"/>
              </w:rPr>
            </w:pPr>
            <w:r w:rsidRPr="00F02A51">
              <w:rPr>
                <w:rFonts w:eastAsia="Calibri"/>
                <w:spacing w:val="-1"/>
                <w:sz w:val="20"/>
                <w:szCs w:val="20"/>
              </w:rPr>
              <w:t>б</w:t>
            </w:r>
            <w:r w:rsidRPr="00F02A51">
              <w:rPr>
                <w:rFonts w:eastAsia="Calibri"/>
                <w:sz w:val="20"/>
                <w:szCs w:val="20"/>
              </w:rPr>
              <w:t>и</w:t>
            </w:r>
            <w:r w:rsidRPr="00F02A51">
              <w:rPr>
                <w:rFonts w:eastAsia="Calibri"/>
                <w:spacing w:val="-1"/>
                <w:sz w:val="20"/>
                <w:szCs w:val="20"/>
              </w:rPr>
              <w:t>б</w:t>
            </w:r>
            <w:r w:rsidRPr="00F02A51">
              <w:rPr>
                <w:rFonts w:eastAsia="Calibri"/>
                <w:sz w:val="20"/>
                <w:szCs w:val="20"/>
              </w:rPr>
              <w:t>лио</w:t>
            </w:r>
            <w:r w:rsidRPr="00F02A51">
              <w:rPr>
                <w:rFonts w:eastAsia="Calibri"/>
                <w:spacing w:val="1"/>
                <w:sz w:val="20"/>
                <w:szCs w:val="20"/>
              </w:rPr>
              <w:t>т</w:t>
            </w:r>
            <w:r w:rsidRPr="00F02A51">
              <w:rPr>
                <w:rFonts w:eastAsia="Calibri"/>
                <w:sz w:val="20"/>
                <w:szCs w:val="20"/>
              </w:rPr>
              <w:t>еци</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180AE06F" w14:textId="77777777" w:rsidR="00EA3549" w:rsidRPr="00F02A51" w:rsidRDefault="00EA3549" w:rsidP="00EA3549">
            <w:pPr>
              <w:spacing w:line="280" w:lineRule="exact"/>
              <w:ind w:left="105"/>
              <w:rPr>
                <w:rFonts w:eastAsia="Calibri"/>
                <w:sz w:val="20"/>
                <w:szCs w:val="20"/>
              </w:rPr>
            </w:pPr>
            <w:r w:rsidRPr="00F02A51">
              <w:rPr>
                <w:rFonts w:eastAsia="Calibri"/>
                <w:b/>
                <w:position w:val="1"/>
                <w:sz w:val="20"/>
                <w:szCs w:val="20"/>
              </w:rPr>
              <w:t>Уче</w:t>
            </w:r>
            <w:r w:rsidRPr="00F02A51">
              <w:rPr>
                <w:rFonts w:eastAsia="Calibri"/>
                <w:b/>
                <w:spacing w:val="1"/>
                <w:position w:val="1"/>
                <w:sz w:val="20"/>
                <w:szCs w:val="20"/>
              </w:rPr>
              <w:t>н</w:t>
            </w:r>
            <w:r w:rsidRPr="00F02A51">
              <w:rPr>
                <w:rFonts w:eastAsia="Calibri"/>
                <w:b/>
                <w:position w:val="1"/>
                <w:sz w:val="20"/>
                <w:szCs w:val="20"/>
              </w:rPr>
              <w:t>ици</w:t>
            </w:r>
            <w:r w:rsidRPr="00F02A51">
              <w:rPr>
                <w:rFonts w:eastAsia="Calibri"/>
                <w:b/>
                <w:spacing w:val="1"/>
                <w:position w:val="1"/>
                <w:sz w:val="20"/>
                <w:szCs w:val="20"/>
              </w:rPr>
              <w:t xml:space="preserve"> </w:t>
            </w:r>
            <w:r w:rsidRPr="00F02A51">
              <w:rPr>
                <w:rFonts w:eastAsia="Calibri"/>
                <w:b/>
                <w:spacing w:val="-1"/>
                <w:position w:val="1"/>
                <w:sz w:val="20"/>
                <w:szCs w:val="20"/>
              </w:rPr>
              <w:t>п</w:t>
            </w:r>
            <w:r w:rsidRPr="00F02A51">
              <w:rPr>
                <w:rFonts w:eastAsia="Calibri"/>
                <w:b/>
                <w:position w:val="1"/>
                <w:sz w:val="20"/>
                <w:szCs w:val="20"/>
              </w:rPr>
              <w:t>р</w:t>
            </w:r>
            <w:r w:rsidRPr="00F02A51">
              <w:rPr>
                <w:rFonts w:eastAsia="Calibri"/>
                <w:b/>
                <w:spacing w:val="-1"/>
                <w:position w:val="1"/>
                <w:sz w:val="20"/>
                <w:szCs w:val="20"/>
              </w:rPr>
              <w:t>в</w:t>
            </w:r>
            <w:r w:rsidRPr="00F02A51">
              <w:rPr>
                <w:rFonts w:eastAsia="Calibri"/>
                <w:b/>
                <w:position w:val="1"/>
                <w:sz w:val="20"/>
                <w:szCs w:val="20"/>
              </w:rPr>
              <w:t>ог р</w:t>
            </w:r>
            <w:r w:rsidRPr="00F02A51">
              <w:rPr>
                <w:rFonts w:eastAsia="Calibri"/>
                <w:b/>
                <w:spacing w:val="-1"/>
                <w:position w:val="1"/>
                <w:sz w:val="20"/>
                <w:szCs w:val="20"/>
              </w:rPr>
              <w:t>а</w:t>
            </w:r>
            <w:r w:rsidRPr="00F02A51">
              <w:rPr>
                <w:rFonts w:eastAsia="Calibri"/>
                <w:b/>
                <w:spacing w:val="-2"/>
                <w:position w:val="1"/>
                <w:sz w:val="20"/>
                <w:szCs w:val="20"/>
              </w:rPr>
              <w:t>з</w:t>
            </w:r>
            <w:r w:rsidRPr="00F02A51">
              <w:rPr>
                <w:rFonts w:eastAsia="Calibri"/>
                <w:b/>
                <w:position w:val="1"/>
                <w:sz w:val="20"/>
                <w:szCs w:val="20"/>
              </w:rPr>
              <w:t>р</w:t>
            </w:r>
            <w:r w:rsidRPr="00F02A51">
              <w:rPr>
                <w:rFonts w:eastAsia="Calibri"/>
                <w:b/>
                <w:spacing w:val="-1"/>
                <w:position w:val="1"/>
                <w:sz w:val="20"/>
                <w:szCs w:val="20"/>
              </w:rPr>
              <w:t>е</w:t>
            </w:r>
            <w:r w:rsidRPr="00F02A51">
              <w:rPr>
                <w:rFonts w:eastAsia="Calibri"/>
                <w:b/>
                <w:position w:val="1"/>
                <w:sz w:val="20"/>
                <w:szCs w:val="20"/>
              </w:rPr>
              <w:t>да</w:t>
            </w:r>
          </w:p>
          <w:p w14:paraId="7450AF34" w14:textId="77777777" w:rsidR="00EA3549" w:rsidRPr="00F02A51" w:rsidRDefault="00EA3549" w:rsidP="00EA3549">
            <w:pPr>
              <w:spacing w:before="2"/>
              <w:ind w:left="105" w:right="57"/>
              <w:rPr>
                <w:rFonts w:eastAsia="Calibri"/>
                <w:sz w:val="20"/>
                <w:szCs w:val="20"/>
                <w:lang w:val="sr-Cyrl-RS"/>
              </w:rPr>
            </w:pPr>
            <w:r w:rsidRPr="00F02A51">
              <w:rPr>
                <w:rFonts w:eastAsia="Calibri"/>
                <w:spacing w:val="1"/>
                <w:sz w:val="20"/>
                <w:szCs w:val="20"/>
              </w:rPr>
              <w:t>-</w:t>
            </w:r>
            <w:r w:rsidRPr="00F02A51">
              <w:rPr>
                <w:rFonts w:eastAsia="Calibri"/>
                <w:sz w:val="20"/>
                <w:szCs w:val="20"/>
              </w:rPr>
              <w:t>у</w:t>
            </w:r>
            <w:r w:rsidRPr="00F02A51">
              <w:rPr>
                <w:rFonts w:eastAsia="Calibri"/>
                <w:spacing w:val="-1"/>
                <w:sz w:val="20"/>
                <w:szCs w:val="20"/>
              </w:rPr>
              <w:t>п</w:t>
            </w:r>
            <w:r w:rsidRPr="00F02A51">
              <w:rPr>
                <w:rFonts w:eastAsia="Calibri"/>
                <w:sz w:val="20"/>
                <w:szCs w:val="20"/>
              </w:rPr>
              <w:t>оз</w:t>
            </w:r>
            <w:r w:rsidRPr="00F02A51">
              <w:rPr>
                <w:rFonts w:eastAsia="Calibri"/>
                <w:spacing w:val="-1"/>
                <w:sz w:val="20"/>
                <w:szCs w:val="20"/>
              </w:rPr>
              <w:t>н</w:t>
            </w:r>
            <w:r w:rsidRPr="00F02A51">
              <w:rPr>
                <w:rFonts w:eastAsia="Calibri"/>
                <w:sz w:val="20"/>
                <w:szCs w:val="20"/>
              </w:rPr>
              <w:t>авање</w:t>
            </w:r>
            <w:r w:rsidRPr="00F02A51">
              <w:rPr>
                <w:rFonts w:eastAsia="Calibri"/>
                <w:spacing w:val="11"/>
                <w:sz w:val="20"/>
                <w:szCs w:val="20"/>
              </w:rPr>
              <w:t xml:space="preserve"> </w:t>
            </w:r>
            <w:r w:rsidRPr="00F02A51">
              <w:rPr>
                <w:rFonts w:eastAsia="Calibri"/>
                <w:spacing w:val="-1"/>
                <w:sz w:val="20"/>
                <w:szCs w:val="20"/>
              </w:rPr>
              <w:t>с</w:t>
            </w:r>
            <w:r w:rsidRPr="00F02A51">
              <w:rPr>
                <w:rFonts w:eastAsia="Calibri"/>
                <w:sz w:val="20"/>
                <w:szCs w:val="20"/>
              </w:rPr>
              <w:t>а</w:t>
            </w:r>
            <w:r w:rsidRPr="00F02A51">
              <w:rPr>
                <w:rFonts w:eastAsia="Calibri"/>
                <w:spacing w:val="11"/>
                <w:sz w:val="20"/>
                <w:szCs w:val="20"/>
              </w:rPr>
              <w:t xml:space="preserve"> </w:t>
            </w:r>
            <w:r w:rsidRPr="00F02A51">
              <w:rPr>
                <w:rFonts w:eastAsia="Calibri"/>
                <w:spacing w:val="1"/>
                <w:sz w:val="20"/>
                <w:szCs w:val="20"/>
              </w:rPr>
              <w:t>гр</w:t>
            </w:r>
            <w:r w:rsidRPr="00F02A51">
              <w:rPr>
                <w:rFonts w:eastAsia="Calibri"/>
                <w:spacing w:val="-2"/>
                <w:sz w:val="20"/>
                <w:szCs w:val="20"/>
              </w:rPr>
              <w:t>а</w:t>
            </w:r>
            <w:r w:rsidRPr="00F02A51">
              <w:rPr>
                <w:rFonts w:eastAsia="Calibri"/>
                <w:sz w:val="20"/>
                <w:szCs w:val="20"/>
              </w:rPr>
              <w:t>дс</w:t>
            </w:r>
            <w:r w:rsidRPr="00F02A51">
              <w:rPr>
                <w:rFonts w:eastAsia="Calibri"/>
                <w:spacing w:val="-1"/>
                <w:sz w:val="20"/>
                <w:szCs w:val="20"/>
              </w:rPr>
              <w:t>к</w:t>
            </w:r>
            <w:r w:rsidRPr="00F02A51">
              <w:rPr>
                <w:rFonts w:eastAsia="Calibri"/>
                <w:sz w:val="20"/>
                <w:szCs w:val="20"/>
              </w:rPr>
              <w:t xml:space="preserve">ом </w:t>
            </w:r>
            <w:r w:rsidRPr="00F02A51">
              <w:rPr>
                <w:rFonts w:eastAsia="Calibri"/>
                <w:spacing w:val="-1"/>
                <w:sz w:val="20"/>
                <w:szCs w:val="20"/>
              </w:rPr>
              <w:t>б</w:t>
            </w:r>
            <w:r w:rsidRPr="00F02A51">
              <w:rPr>
                <w:rFonts w:eastAsia="Calibri"/>
                <w:sz w:val="20"/>
                <w:szCs w:val="20"/>
              </w:rPr>
              <w:t>и</w:t>
            </w:r>
            <w:r w:rsidRPr="00F02A51">
              <w:rPr>
                <w:rFonts w:eastAsia="Calibri"/>
                <w:spacing w:val="-1"/>
                <w:sz w:val="20"/>
                <w:szCs w:val="20"/>
              </w:rPr>
              <w:t>б</w:t>
            </w:r>
            <w:r w:rsidRPr="00F02A51">
              <w:rPr>
                <w:rFonts w:eastAsia="Calibri"/>
                <w:sz w:val="20"/>
                <w:szCs w:val="20"/>
              </w:rPr>
              <w:t>лио</w:t>
            </w:r>
            <w:r w:rsidRPr="00F02A51">
              <w:rPr>
                <w:rFonts w:eastAsia="Calibri"/>
                <w:spacing w:val="1"/>
                <w:sz w:val="20"/>
                <w:szCs w:val="20"/>
              </w:rPr>
              <w:t>т</w:t>
            </w:r>
            <w:r w:rsidRPr="00F02A51">
              <w:rPr>
                <w:rFonts w:eastAsia="Calibri"/>
                <w:sz w:val="20"/>
                <w:szCs w:val="20"/>
              </w:rPr>
              <w:t>еком</w:t>
            </w:r>
            <w:r w:rsidRPr="00F02A51">
              <w:rPr>
                <w:rFonts w:eastAsia="Calibri"/>
                <w:sz w:val="20"/>
                <w:szCs w:val="20"/>
                <w:lang w:val="sr-Cyrl-RS"/>
              </w:rPr>
              <w:t xml:space="preserve">, учлањење у библиотеку </w:t>
            </w:r>
          </w:p>
          <w:p w14:paraId="565E5686" w14:textId="77777777" w:rsidR="00EA3549" w:rsidRPr="00F02A51" w:rsidRDefault="00EA3549" w:rsidP="00EA3549">
            <w:pPr>
              <w:spacing w:before="2"/>
              <w:ind w:left="105" w:right="57"/>
              <w:rPr>
                <w:rFonts w:eastAsia="Calibri"/>
                <w:sz w:val="20"/>
                <w:szCs w:val="20"/>
              </w:rPr>
            </w:pPr>
            <w:r w:rsidRPr="00F02A51">
              <w:rPr>
                <w:rFonts w:eastAsia="Calibri"/>
                <w:sz w:val="20"/>
                <w:szCs w:val="20"/>
                <w:lang w:val="sr-Cyrl-RS"/>
              </w:rPr>
              <w:t xml:space="preserve">- реализација сусрета писаца, креативних радионица и других активности </w:t>
            </w:r>
            <w:r w:rsidRPr="00F02A51">
              <w:rPr>
                <w:rFonts w:eastAsia="Calibri"/>
                <w:spacing w:val="-3"/>
                <w:sz w:val="20"/>
                <w:szCs w:val="20"/>
              </w:rPr>
              <w:t>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м</w:t>
            </w:r>
            <w:r w:rsidRPr="00F02A51">
              <w:rPr>
                <w:rFonts w:eastAsia="Calibri"/>
                <w:sz w:val="20"/>
                <w:szCs w:val="20"/>
              </w:rPr>
              <w:t>а пла</w:t>
            </w:r>
            <w:r w:rsidRPr="00F02A51">
              <w:rPr>
                <w:rFonts w:eastAsia="Calibri"/>
                <w:spacing w:val="-1"/>
                <w:sz w:val="20"/>
                <w:szCs w:val="20"/>
              </w:rPr>
              <w:t>н</w:t>
            </w:r>
            <w:r w:rsidRPr="00F02A51">
              <w:rPr>
                <w:rFonts w:eastAsia="Calibri"/>
                <w:sz w:val="20"/>
                <w:szCs w:val="20"/>
              </w:rPr>
              <w:t>у</w:t>
            </w:r>
            <w:r w:rsidRPr="00F02A51">
              <w:rPr>
                <w:rFonts w:eastAsia="Calibri"/>
                <w:spacing w:val="-2"/>
                <w:sz w:val="20"/>
                <w:szCs w:val="20"/>
              </w:rPr>
              <w:t xml:space="preserve"> </w:t>
            </w:r>
            <w:r w:rsidRPr="00F02A51">
              <w:rPr>
                <w:rFonts w:eastAsia="Calibri"/>
                <w:spacing w:val="-1"/>
                <w:sz w:val="20"/>
                <w:szCs w:val="20"/>
              </w:rPr>
              <w:t>б</w:t>
            </w:r>
            <w:r w:rsidRPr="00F02A51">
              <w:rPr>
                <w:rFonts w:eastAsia="Calibri"/>
                <w:sz w:val="20"/>
                <w:szCs w:val="20"/>
              </w:rPr>
              <w:t>и</w:t>
            </w:r>
            <w:r w:rsidRPr="00F02A51">
              <w:rPr>
                <w:rFonts w:eastAsia="Calibri"/>
                <w:spacing w:val="-1"/>
                <w:sz w:val="20"/>
                <w:szCs w:val="20"/>
              </w:rPr>
              <w:t>б</w:t>
            </w:r>
            <w:r w:rsidRPr="00F02A51">
              <w:rPr>
                <w:rFonts w:eastAsia="Calibri"/>
                <w:sz w:val="20"/>
                <w:szCs w:val="20"/>
              </w:rPr>
              <w:t>лио</w:t>
            </w:r>
            <w:r w:rsidRPr="00F02A51">
              <w:rPr>
                <w:rFonts w:eastAsia="Calibri"/>
                <w:spacing w:val="1"/>
                <w:sz w:val="20"/>
                <w:szCs w:val="20"/>
              </w:rPr>
              <w:t>т</w:t>
            </w:r>
            <w:r w:rsidRPr="00F02A51">
              <w:rPr>
                <w:rFonts w:eastAsia="Calibri"/>
                <w:sz w:val="20"/>
                <w:szCs w:val="20"/>
              </w:rPr>
              <w:t>еке</w:t>
            </w:r>
            <w:r w:rsidRPr="00F02A51">
              <w:rPr>
                <w:rFonts w:eastAsia="Calibri"/>
                <w:spacing w:val="2"/>
                <w:sz w:val="20"/>
                <w:szCs w:val="20"/>
              </w:rPr>
              <w:t xml:space="preserve"> </w:t>
            </w: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7C2A3D99"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У</w:t>
            </w:r>
            <w:r w:rsidRPr="00F02A51">
              <w:rPr>
                <w:rFonts w:eastAsia="Calibri"/>
                <w:spacing w:val="1"/>
                <w:position w:val="1"/>
                <w:sz w:val="20"/>
                <w:szCs w:val="20"/>
              </w:rPr>
              <w:t>ч</w:t>
            </w:r>
            <w:r w:rsidRPr="00F02A51">
              <w:rPr>
                <w:rFonts w:eastAsia="Calibri"/>
                <w:position w:val="1"/>
                <w:sz w:val="20"/>
                <w:szCs w:val="20"/>
              </w:rPr>
              <w:t>ит</w:t>
            </w:r>
            <w:r w:rsidRPr="00F02A51">
              <w:rPr>
                <w:rFonts w:eastAsia="Calibri"/>
                <w:spacing w:val="1"/>
                <w:position w:val="1"/>
                <w:sz w:val="20"/>
                <w:szCs w:val="20"/>
              </w:rPr>
              <w:t>е</w:t>
            </w:r>
            <w:r w:rsidRPr="00F02A51">
              <w:rPr>
                <w:rFonts w:eastAsia="Calibri"/>
                <w:position w:val="1"/>
                <w:sz w:val="20"/>
                <w:szCs w:val="20"/>
              </w:rPr>
              <w:t>љи,</w:t>
            </w:r>
          </w:p>
          <w:p w14:paraId="7B8A1E80" w14:textId="77777777" w:rsidR="00EA3549" w:rsidRPr="00F02A51" w:rsidRDefault="00EA3549" w:rsidP="00EA3549">
            <w:pPr>
              <w:spacing w:before="2"/>
              <w:ind w:left="107" w:right="82"/>
              <w:rPr>
                <w:rFonts w:eastAsia="Calibri"/>
                <w:sz w:val="20"/>
                <w:szCs w:val="20"/>
                <w:lang w:val="sr-Cyrl-RS"/>
              </w:rPr>
            </w:pPr>
            <w:r w:rsidRPr="00F02A51">
              <w:rPr>
                <w:rFonts w:eastAsia="Calibri"/>
                <w:spacing w:val="-1"/>
                <w:sz w:val="20"/>
                <w:szCs w:val="20"/>
              </w:rPr>
              <w:t>н</w:t>
            </w:r>
            <w:r w:rsidRPr="00F02A51">
              <w:rPr>
                <w:rFonts w:eastAsia="Calibri"/>
                <w:sz w:val="20"/>
                <w:szCs w:val="20"/>
              </w:rPr>
              <w:t>ас</w:t>
            </w:r>
            <w:r w:rsidRPr="00F02A51">
              <w:rPr>
                <w:rFonts w:eastAsia="Calibri"/>
                <w:spacing w:val="-2"/>
                <w:sz w:val="20"/>
                <w:szCs w:val="20"/>
              </w:rPr>
              <w:t>т</w:t>
            </w:r>
            <w:r w:rsidRPr="00F02A51">
              <w:rPr>
                <w:rFonts w:eastAsia="Calibri"/>
                <w:sz w:val="20"/>
                <w:szCs w:val="20"/>
              </w:rPr>
              <w:t>ав</w:t>
            </w:r>
            <w:r w:rsidRPr="00F02A51">
              <w:rPr>
                <w:rFonts w:eastAsia="Calibri"/>
                <w:spacing w:val="-3"/>
                <w:sz w:val="20"/>
                <w:szCs w:val="20"/>
              </w:rPr>
              <w:t>н</w:t>
            </w:r>
            <w:r w:rsidRPr="00F02A51">
              <w:rPr>
                <w:rFonts w:eastAsia="Calibri"/>
                <w:sz w:val="20"/>
                <w:szCs w:val="20"/>
              </w:rPr>
              <w:t>ици</w:t>
            </w:r>
            <w:r w:rsidRPr="00F02A51">
              <w:rPr>
                <w:rFonts w:eastAsia="Calibri"/>
                <w:spacing w:val="19"/>
                <w:sz w:val="20"/>
                <w:szCs w:val="20"/>
              </w:rPr>
              <w:t xml:space="preserve"> </w:t>
            </w:r>
            <w:r w:rsidRPr="00F02A51">
              <w:rPr>
                <w:rFonts w:eastAsia="Calibri"/>
                <w:spacing w:val="-3"/>
                <w:sz w:val="20"/>
                <w:szCs w:val="20"/>
              </w:rPr>
              <w:t>с</w:t>
            </w:r>
            <w:r w:rsidRPr="00F02A51">
              <w:rPr>
                <w:rFonts w:eastAsia="Calibri"/>
                <w:spacing w:val="1"/>
                <w:sz w:val="20"/>
                <w:szCs w:val="20"/>
              </w:rPr>
              <w:t>р</w:t>
            </w:r>
            <w:r w:rsidRPr="00F02A51">
              <w:rPr>
                <w:rFonts w:eastAsia="Calibri"/>
                <w:sz w:val="20"/>
                <w:szCs w:val="20"/>
              </w:rPr>
              <w:t>п</w:t>
            </w:r>
            <w:r w:rsidRPr="00F02A51">
              <w:rPr>
                <w:rFonts w:eastAsia="Calibri"/>
                <w:spacing w:val="-1"/>
                <w:sz w:val="20"/>
                <w:szCs w:val="20"/>
              </w:rPr>
              <w:t>ск</w:t>
            </w:r>
            <w:r w:rsidRPr="00F02A51">
              <w:rPr>
                <w:rFonts w:eastAsia="Calibri"/>
                <w:sz w:val="20"/>
                <w:szCs w:val="20"/>
              </w:rPr>
              <w:t>ог је</w:t>
            </w:r>
            <w:r w:rsidRPr="00F02A51">
              <w:rPr>
                <w:rFonts w:eastAsia="Calibri"/>
                <w:spacing w:val="-1"/>
                <w:sz w:val="20"/>
                <w:szCs w:val="20"/>
              </w:rPr>
              <w:t>з</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уче</w:t>
            </w:r>
            <w:r w:rsidRPr="00F02A51">
              <w:rPr>
                <w:rFonts w:eastAsia="Calibri"/>
                <w:spacing w:val="-1"/>
                <w:sz w:val="20"/>
                <w:szCs w:val="20"/>
              </w:rPr>
              <w:t>н</w:t>
            </w:r>
            <w:r w:rsidRPr="00F02A51">
              <w:rPr>
                <w:rFonts w:eastAsia="Calibri"/>
                <w:sz w:val="20"/>
                <w:szCs w:val="20"/>
              </w:rPr>
              <w:t>ици</w:t>
            </w:r>
            <w:r w:rsidRPr="00F02A51">
              <w:rPr>
                <w:rFonts w:eastAsia="Calibri"/>
                <w:sz w:val="20"/>
                <w:szCs w:val="20"/>
                <w:lang w:val="sr-Cyrl-RS"/>
              </w:rPr>
              <w:t>, представници Библиотеке центра за културу</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7CC10184"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т</w:t>
            </w:r>
            <w:r w:rsidRPr="00F02A51">
              <w:rPr>
                <w:rFonts w:eastAsia="Calibri"/>
                <w:spacing w:val="1"/>
                <w:position w:val="1"/>
                <w:sz w:val="20"/>
                <w:szCs w:val="20"/>
              </w:rPr>
              <w:t>о</w:t>
            </w:r>
            <w:r w:rsidRPr="00F02A51">
              <w:rPr>
                <w:rFonts w:eastAsia="Calibri"/>
                <w:spacing w:val="-1"/>
                <w:position w:val="1"/>
                <w:sz w:val="20"/>
                <w:szCs w:val="20"/>
              </w:rPr>
              <w:t>к</w:t>
            </w:r>
            <w:r w:rsidRPr="00F02A51">
              <w:rPr>
                <w:rFonts w:eastAsia="Calibri"/>
                <w:position w:val="1"/>
                <w:sz w:val="20"/>
                <w:szCs w:val="20"/>
              </w:rPr>
              <w:t>ом</w:t>
            </w:r>
            <w:r w:rsidRPr="00F02A51">
              <w:rPr>
                <w:rFonts w:eastAsia="Calibri"/>
                <w:spacing w:val="12"/>
                <w:position w:val="1"/>
                <w:sz w:val="20"/>
                <w:szCs w:val="20"/>
              </w:rPr>
              <w:t xml:space="preserve"> </w:t>
            </w:r>
            <w:r w:rsidRPr="00F02A51">
              <w:rPr>
                <w:rFonts w:eastAsia="Calibri"/>
                <w:spacing w:val="-1"/>
                <w:position w:val="1"/>
                <w:sz w:val="20"/>
                <w:szCs w:val="20"/>
              </w:rPr>
              <w:t>г</w:t>
            </w:r>
            <w:r w:rsidRPr="00F02A51">
              <w:rPr>
                <w:rFonts w:eastAsia="Calibri"/>
                <w:position w:val="1"/>
                <w:sz w:val="20"/>
                <w:szCs w:val="20"/>
              </w:rPr>
              <w:t>о</w:t>
            </w:r>
            <w:r w:rsidRPr="00F02A51">
              <w:rPr>
                <w:rFonts w:eastAsia="Calibri"/>
                <w:spacing w:val="1"/>
                <w:position w:val="1"/>
                <w:sz w:val="20"/>
                <w:szCs w:val="20"/>
              </w:rPr>
              <w:t>д</w:t>
            </w:r>
            <w:r w:rsidRPr="00F02A51">
              <w:rPr>
                <w:rFonts w:eastAsia="Calibri"/>
                <w:position w:val="1"/>
                <w:sz w:val="20"/>
                <w:szCs w:val="20"/>
              </w:rPr>
              <w:t>и</w:t>
            </w:r>
            <w:r w:rsidRPr="00F02A51">
              <w:rPr>
                <w:rFonts w:eastAsia="Calibri"/>
                <w:spacing w:val="-1"/>
                <w:position w:val="1"/>
                <w:sz w:val="20"/>
                <w:szCs w:val="20"/>
              </w:rPr>
              <w:t>н</w:t>
            </w:r>
            <w:r w:rsidRPr="00F02A51">
              <w:rPr>
                <w:rFonts w:eastAsia="Calibri"/>
                <w:position w:val="1"/>
                <w:sz w:val="20"/>
                <w:szCs w:val="20"/>
              </w:rPr>
              <w:t>е</w:t>
            </w:r>
            <w:r w:rsidRPr="00F02A51">
              <w:rPr>
                <w:rFonts w:eastAsia="Calibri"/>
                <w:spacing w:val="11"/>
                <w:position w:val="1"/>
                <w:sz w:val="20"/>
                <w:szCs w:val="20"/>
              </w:rPr>
              <w:t xml:space="preserve"> </w:t>
            </w:r>
            <w:r w:rsidRPr="00F02A51">
              <w:rPr>
                <w:rFonts w:eastAsia="Calibri"/>
                <w:position w:val="1"/>
                <w:sz w:val="20"/>
                <w:szCs w:val="20"/>
              </w:rPr>
              <w:t>у</w:t>
            </w:r>
          </w:p>
          <w:p w14:paraId="1364303F" w14:textId="77777777" w:rsidR="00EA3549" w:rsidRPr="00F02A51" w:rsidRDefault="00EA3549" w:rsidP="00EA3549">
            <w:pPr>
              <w:spacing w:before="2"/>
              <w:ind w:left="107" w:right="528"/>
              <w:rPr>
                <w:rFonts w:eastAsia="Calibri"/>
                <w:sz w:val="20"/>
                <w:szCs w:val="20"/>
              </w:rPr>
            </w:pPr>
            <w:r w:rsidRPr="00F02A51">
              <w:rPr>
                <w:rFonts w:eastAsia="Calibri"/>
                <w:spacing w:val="-1"/>
                <w:sz w:val="20"/>
                <w:szCs w:val="20"/>
              </w:rPr>
              <w:t>з</w:t>
            </w:r>
            <w:r w:rsidRPr="00F02A51">
              <w:rPr>
                <w:rFonts w:eastAsia="Calibri"/>
                <w:sz w:val="20"/>
                <w:szCs w:val="20"/>
              </w:rPr>
              <w:t>авис</w:t>
            </w:r>
            <w:r w:rsidRPr="00F02A51">
              <w:rPr>
                <w:rFonts w:eastAsia="Calibri"/>
                <w:spacing w:val="-2"/>
                <w:sz w:val="20"/>
                <w:szCs w:val="20"/>
              </w:rPr>
              <w:t>н</w:t>
            </w:r>
            <w:r w:rsidRPr="00F02A51">
              <w:rPr>
                <w:rFonts w:eastAsia="Calibri"/>
                <w:sz w:val="20"/>
                <w:szCs w:val="20"/>
              </w:rPr>
              <w:t xml:space="preserve">ости  </w:t>
            </w:r>
            <w:r w:rsidRPr="00F02A51">
              <w:rPr>
                <w:rFonts w:eastAsia="Calibri"/>
                <w:spacing w:val="15"/>
                <w:sz w:val="20"/>
                <w:szCs w:val="20"/>
              </w:rPr>
              <w:t xml:space="preserve"> </w:t>
            </w:r>
            <w:r w:rsidRPr="00F02A51">
              <w:rPr>
                <w:rFonts w:eastAsia="Calibri"/>
                <w:sz w:val="20"/>
                <w:szCs w:val="20"/>
              </w:rPr>
              <w:t>од по</w:t>
            </w:r>
            <w:r w:rsidRPr="00F02A51">
              <w:rPr>
                <w:rFonts w:eastAsia="Calibri"/>
                <w:spacing w:val="-1"/>
                <w:sz w:val="20"/>
                <w:szCs w:val="20"/>
              </w:rPr>
              <w:t>н</w:t>
            </w:r>
            <w:r w:rsidRPr="00F02A51">
              <w:rPr>
                <w:rFonts w:eastAsia="Calibri"/>
                <w:sz w:val="20"/>
                <w:szCs w:val="20"/>
              </w:rPr>
              <w:t>у</w:t>
            </w:r>
            <w:r w:rsidRPr="00F02A51">
              <w:rPr>
                <w:rFonts w:eastAsia="Calibri"/>
                <w:spacing w:val="-1"/>
                <w:sz w:val="20"/>
                <w:szCs w:val="20"/>
              </w:rPr>
              <w:t>ђ</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их актив</w:t>
            </w:r>
            <w:r w:rsidRPr="00F02A51">
              <w:rPr>
                <w:rFonts w:eastAsia="Calibri"/>
                <w:spacing w:val="-1"/>
                <w:sz w:val="20"/>
                <w:szCs w:val="20"/>
              </w:rPr>
              <w:t>н</w:t>
            </w:r>
            <w:r w:rsidRPr="00F02A51">
              <w:rPr>
                <w:rFonts w:eastAsia="Calibri"/>
                <w:sz w:val="20"/>
                <w:szCs w:val="20"/>
              </w:rPr>
              <w:t xml:space="preserve">ости </w:t>
            </w:r>
            <w:r w:rsidRPr="00F02A51">
              <w:rPr>
                <w:rFonts w:eastAsia="Calibri"/>
                <w:spacing w:val="-1"/>
                <w:sz w:val="20"/>
                <w:szCs w:val="20"/>
              </w:rPr>
              <w:t>б</w:t>
            </w:r>
            <w:r w:rsidRPr="00F02A51">
              <w:rPr>
                <w:rFonts w:eastAsia="Calibri"/>
                <w:sz w:val="20"/>
                <w:szCs w:val="20"/>
              </w:rPr>
              <w:t>и</w:t>
            </w:r>
            <w:r w:rsidRPr="00F02A51">
              <w:rPr>
                <w:rFonts w:eastAsia="Calibri"/>
                <w:spacing w:val="-1"/>
                <w:sz w:val="20"/>
                <w:szCs w:val="20"/>
              </w:rPr>
              <w:t>б</w:t>
            </w:r>
            <w:r w:rsidRPr="00F02A51">
              <w:rPr>
                <w:rFonts w:eastAsia="Calibri"/>
                <w:sz w:val="20"/>
                <w:szCs w:val="20"/>
              </w:rPr>
              <w:t>лио</w:t>
            </w:r>
            <w:r w:rsidRPr="00F02A51">
              <w:rPr>
                <w:rFonts w:eastAsia="Calibri"/>
                <w:spacing w:val="1"/>
                <w:sz w:val="20"/>
                <w:szCs w:val="20"/>
              </w:rPr>
              <w:t>т</w:t>
            </w:r>
            <w:r w:rsidRPr="00F02A51">
              <w:rPr>
                <w:rFonts w:eastAsia="Calibri"/>
                <w:sz w:val="20"/>
                <w:szCs w:val="20"/>
              </w:rPr>
              <w:t>еке</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059BAE24"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407458F8"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4A85FD48"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1528F2C"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274B408F" w14:textId="77777777" w:rsidR="00EA3549" w:rsidRPr="00F02A51" w:rsidRDefault="00EA3549" w:rsidP="00EA3549">
            <w:pPr>
              <w:ind w:left="107" w:right="528"/>
              <w:rPr>
                <w:rFonts w:eastAsia="Calibri"/>
                <w:sz w:val="20"/>
                <w:szCs w:val="20"/>
              </w:rPr>
            </w:pPr>
          </w:p>
        </w:tc>
      </w:tr>
      <w:tr w:rsidR="00EA3549" w:rsidRPr="00F02A51" w14:paraId="1B2FEBED" w14:textId="77777777" w:rsidTr="00550A60">
        <w:trPr>
          <w:trHeight w:val="829"/>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34C34A76" w14:textId="77777777" w:rsidR="00EA3549" w:rsidRPr="00F02A51" w:rsidRDefault="00EA3549" w:rsidP="00EA3549">
            <w:pPr>
              <w:spacing w:line="280" w:lineRule="exact"/>
              <w:ind w:left="107"/>
              <w:rPr>
                <w:rFonts w:eastAsia="Calibri"/>
                <w:spacing w:val="1"/>
                <w:position w:val="1"/>
                <w:sz w:val="20"/>
                <w:szCs w:val="20"/>
                <w:lang w:val="sr-Cyrl-RS"/>
              </w:rPr>
            </w:pPr>
            <w:r w:rsidRPr="00F02A51">
              <w:rPr>
                <w:rFonts w:eastAsia="Calibri"/>
                <w:spacing w:val="1"/>
                <w:position w:val="1"/>
                <w:sz w:val="20"/>
                <w:szCs w:val="20"/>
                <w:lang w:val="sr-Cyrl-RS"/>
              </w:rPr>
              <w:t>4.</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430C6995" w14:textId="77777777" w:rsidR="00EA3549" w:rsidRPr="00F02A51" w:rsidRDefault="00EA3549" w:rsidP="00EA3549">
            <w:pPr>
              <w:spacing w:line="280" w:lineRule="exact"/>
              <w:ind w:left="107"/>
              <w:rPr>
                <w:rFonts w:eastAsia="Calibri"/>
                <w:position w:val="1"/>
                <w:sz w:val="20"/>
                <w:szCs w:val="20"/>
                <w:lang w:val="sr-Cyrl-RS"/>
              </w:rPr>
            </w:pPr>
            <w:r w:rsidRPr="00F02A51">
              <w:rPr>
                <w:rFonts w:eastAsia="Calibri"/>
                <w:position w:val="1"/>
                <w:sz w:val="20"/>
                <w:szCs w:val="20"/>
                <w:lang w:val="sr-Cyrl-RS"/>
              </w:rPr>
              <w:t xml:space="preserve">Посета Сајму књига </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4E3B555D" w14:textId="77777777" w:rsidR="00EA3549" w:rsidRPr="00F02A51" w:rsidRDefault="00EA3549" w:rsidP="00EA3549">
            <w:pPr>
              <w:spacing w:line="280" w:lineRule="exact"/>
              <w:ind w:left="105"/>
              <w:rPr>
                <w:rFonts w:eastAsia="Calibri"/>
                <w:bCs/>
                <w:position w:val="1"/>
                <w:sz w:val="20"/>
                <w:szCs w:val="20"/>
                <w:lang w:val="sr-Cyrl-RS"/>
              </w:rPr>
            </w:pPr>
            <w:r w:rsidRPr="00F02A51">
              <w:rPr>
                <w:rFonts w:eastAsia="Calibri"/>
                <w:bCs/>
                <w:position w:val="1"/>
                <w:sz w:val="20"/>
                <w:szCs w:val="20"/>
                <w:lang w:val="sr-Cyrl-RS"/>
              </w:rPr>
              <w:t xml:space="preserve">Организовање посете сајму књига </w:t>
            </w:r>
          </w:p>
          <w:p w14:paraId="5546C1A0" w14:textId="77777777" w:rsidR="00EA3549" w:rsidRPr="00F02A51" w:rsidRDefault="00EA3549" w:rsidP="00EA3549">
            <w:pPr>
              <w:spacing w:line="280" w:lineRule="exact"/>
              <w:ind w:left="105"/>
              <w:rPr>
                <w:rFonts w:eastAsia="Calibri"/>
                <w:bCs/>
                <w:position w:val="1"/>
                <w:sz w:val="20"/>
                <w:szCs w:val="20"/>
                <w:lang w:val="sr-Cyrl-RS"/>
              </w:rPr>
            </w:pP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167F0619" w14:textId="77777777" w:rsidR="00EA3549" w:rsidRPr="00F02A51" w:rsidRDefault="00EA3549" w:rsidP="00EA3549">
            <w:pPr>
              <w:spacing w:line="280" w:lineRule="exact"/>
              <w:ind w:left="107"/>
              <w:rPr>
                <w:rFonts w:eastAsia="Calibri"/>
                <w:position w:val="1"/>
                <w:sz w:val="20"/>
                <w:szCs w:val="20"/>
              </w:rPr>
            </w:pPr>
            <w:r w:rsidRPr="00F02A51">
              <w:rPr>
                <w:rFonts w:eastAsia="Calibri"/>
                <w:bCs/>
                <w:position w:val="1"/>
                <w:sz w:val="20"/>
                <w:szCs w:val="20"/>
                <w:lang w:val="sr-Cyrl-RS"/>
              </w:rPr>
              <w:t>Ученички парламент, наставници , директор</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2219A0EF" w14:textId="77777777" w:rsidR="00EA3549" w:rsidRPr="00F02A51" w:rsidRDefault="00EA3549" w:rsidP="00EA3549">
            <w:pPr>
              <w:spacing w:line="280" w:lineRule="exact"/>
              <w:ind w:left="107"/>
              <w:rPr>
                <w:rFonts w:eastAsia="Calibri"/>
                <w:position w:val="1"/>
                <w:sz w:val="20"/>
                <w:szCs w:val="20"/>
                <w:lang w:val="sr-Cyrl-RS"/>
              </w:rPr>
            </w:pPr>
            <w:r w:rsidRPr="00F02A51">
              <w:rPr>
                <w:rFonts w:eastAsia="Calibri"/>
                <w:position w:val="1"/>
                <w:sz w:val="20"/>
                <w:szCs w:val="20"/>
                <w:lang w:val="sr-Cyrl-RS"/>
              </w:rPr>
              <w:t xml:space="preserve">Октобар </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4C3FBEF9"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448E419B"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2077A769"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295E214A"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5099BD61" w14:textId="77777777" w:rsidTr="00550A60">
        <w:trPr>
          <w:trHeight w:val="2993"/>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187AA6FC" w14:textId="77777777" w:rsidR="00EA3549" w:rsidRPr="00F02A51" w:rsidRDefault="00EA3549" w:rsidP="00EA3549">
            <w:pPr>
              <w:spacing w:line="280" w:lineRule="exact"/>
              <w:ind w:left="107"/>
              <w:rPr>
                <w:rFonts w:eastAsia="Calibri"/>
                <w:spacing w:val="1"/>
                <w:position w:val="1"/>
                <w:sz w:val="20"/>
                <w:szCs w:val="20"/>
                <w:lang w:val="sr-Cyrl-RS"/>
              </w:rPr>
            </w:pPr>
            <w:r w:rsidRPr="00F02A51">
              <w:rPr>
                <w:rFonts w:eastAsia="Calibri"/>
                <w:spacing w:val="1"/>
                <w:position w:val="1"/>
                <w:sz w:val="20"/>
                <w:szCs w:val="20"/>
                <w:lang w:val="sr-Cyrl-RS"/>
              </w:rPr>
              <w:lastRenderedPageBreak/>
              <w:t>5.</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3464DAC1"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У</w:t>
            </w:r>
            <w:r w:rsidRPr="00F02A51">
              <w:rPr>
                <w:rFonts w:eastAsia="Calibri"/>
                <w:spacing w:val="1"/>
                <w:position w:val="1"/>
                <w:sz w:val="20"/>
                <w:szCs w:val="20"/>
              </w:rPr>
              <w:t>ч</w:t>
            </w:r>
            <w:r w:rsidRPr="00F02A51">
              <w:rPr>
                <w:rFonts w:eastAsia="Calibri"/>
                <w:position w:val="1"/>
                <w:sz w:val="20"/>
                <w:szCs w:val="20"/>
              </w:rPr>
              <w:t>еш</w:t>
            </w:r>
            <w:r w:rsidRPr="00F02A51">
              <w:rPr>
                <w:rFonts w:eastAsia="Calibri"/>
                <w:spacing w:val="-1"/>
                <w:position w:val="1"/>
                <w:sz w:val="20"/>
                <w:szCs w:val="20"/>
              </w:rPr>
              <w:t>ћ</w:t>
            </w:r>
            <w:r w:rsidRPr="00F02A51">
              <w:rPr>
                <w:rFonts w:eastAsia="Calibri"/>
                <w:position w:val="1"/>
                <w:sz w:val="20"/>
                <w:szCs w:val="20"/>
              </w:rPr>
              <w:t>е</w:t>
            </w:r>
            <w:r w:rsidRPr="00F02A51">
              <w:rPr>
                <w:rFonts w:eastAsia="Calibri"/>
                <w:spacing w:val="1"/>
                <w:position w:val="1"/>
                <w:sz w:val="20"/>
                <w:szCs w:val="20"/>
              </w:rPr>
              <w:t xml:space="preserve"> </w:t>
            </w:r>
            <w:r w:rsidRPr="00F02A51">
              <w:rPr>
                <w:rFonts w:eastAsia="Calibri"/>
                <w:position w:val="1"/>
                <w:sz w:val="20"/>
                <w:szCs w:val="20"/>
              </w:rPr>
              <w:t>у</w:t>
            </w:r>
            <w:r w:rsidRPr="00F02A51">
              <w:rPr>
                <w:rFonts w:eastAsia="Calibri"/>
                <w:sz w:val="20"/>
                <w:szCs w:val="20"/>
                <w:lang w:val="sr-Cyrl-RS"/>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ослави </w:t>
            </w:r>
            <w:r w:rsidRPr="00F02A51">
              <w:rPr>
                <w:rFonts w:eastAsia="Calibri"/>
                <w:spacing w:val="-1"/>
                <w:sz w:val="20"/>
                <w:szCs w:val="20"/>
              </w:rPr>
              <w:t>Д</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 xml:space="preserve">а </w:t>
            </w:r>
            <w:r w:rsidRPr="00F02A51">
              <w:rPr>
                <w:rFonts w:eastAsia="Calibri"/>
                <w:spacing w:val="1"/>
                <w:sz w:val="20"/>
                <w:szCs w:val="20"/>
                <w:lang w:val="sr-Cyrl-RS"/>
              </w:rPr>
              <w:t xml:space="preserve">општине </w:t>
            </w:r>
            <w:r w:rsidRPr="00F02A51">
              <w:rPr>
                <w:rFonts w:eastAsia="Calibri"/>
                <w:sz w:val="20"/>
                <w:szCs w:val="20"/>
              </w:rPr>
              <w:t>и</w:t>
            </w:r>
            <w:r w:rsidRPr="00F02A51">
              <w:rPr>
                <w:rFonts w:eastAsia="Calibri"/>
                <w:spacing w:val="1"/>
                <w:sz w:val="20"/>
                <w:szCs w:val="20"/>
              </w:rPr>
              <w:t xml:space="preserve"> </w:t>
            </w:r>
            <w:r w:rsidRPr="00F02A51">
              <w:rPr>
                <w:rFonts w:eastAsia="Calibri"/>
                <w:spacing w:val="-2"/>
                <w:sz w:val="20"/>
                <w:szCs w:val="20"/>
              </w:rPr>
              <w:t>д</w:t>
            </w:r>
            <w:r w:rsidRPr="00F02A51">
              <w:rPr>
                <w:rFonts w:eastAsia="Calibri"/>
                <w:spacing w:val="1"/>
                <w:sz w:val="20"/>
                <w:szCs w:val="20"/>
              </w:rPr>
              <w:t>р</w:t>
            </w:r>
            <w:r w:rsidRPr="00F02A51">
              <w:rPr>
                <w:rFonts w:eastAsia="Calibri"/>
                <w:sz w:val="20"/>
                <w:szCs w:val="20"/>
              </w:rPr>
              <w:t>угих актив</w:t>
            </w:r>
            <w:r w:rsidRPr="00F02A51">
              <w:rPr>
                <w:rFonts w:eastAsia="Calibri"/>
                <w:spacing w:val="-1"/>
                <w:sz w:val="20"/>
                <w:szCs w:val="20"/>
              </w:rPr>
              <w:t>н</w:t>
            </w:r>
            <w:r w:rsidRPr="00F02A51">
              <w:rPr>
                <w:rFonts w:eastAsia="Calibri"/>
                <w:sz w:val="20"/>
                <w:szCs w:val="20"/>
              </w:rPr>
              <w:t>ости</w:t>
            </w:r>
          </w:p>
          <w:p w14:paraId="1C28E359" w14:textId="77777777" w:rsidR="00EA3549" w:rsidRPr="00F02A51" w:rsidRDefault="00EA3549" w:rsidP="00EA3549">
            <w:pPr>
              <w:spacing w:line="280" w:lineRule="exact"/>
              <w:ind w:left="107"/>
              <w:rPr>
                <w:rFonts w:eastAsia="Calibri"/>
                <w:position w:val="1"/>
                <w:sz w:val="20"/>
                <w:szCs w:val="20"/>
                <w:lang w:val="sr-Cyrl-RS"/>
              </w:rPr>
            </w:pP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ј</w:t>
            </w:r>
            <w:r w:rsidRPr="00F02A51">
              <w:rPr>
                <w:rFonts w:eastAsia="Calibri"/>
                <w:sz w:val="20"/>
                <w:szCs w:val="20"/>
              </w:rPr>
              <w:t xml:space="preserve">е </w:t>
            </w:r>
            <w:r w:rsidRPr="00F02A51">
              <w:rPr>
                <w:rFonts w:eastAsia="Calibri"/>
                <w:spacing w:val="14"/>
                <w:sz w:val="20"/>
                <w:szCs w:val="20"/>
              </w:rPr>
              <w:t xml:space="preserve"> </w:t>
            </w:r>
            <w:r w:rsidRPr="00F02A51">
              <w:rPr>
                <w:rFonts w:eastAsia="Calibri"/>
                <w:spacing w:val="-1"/>
                <w:sz w:val="20"/>
                <w:szCs w:val="20"/>
              </w:rPr>
              <w:t>р</w:t>
            </w:r>
            <w:r w:rsidRPr="00F02A51">
              <w:rPr>
                <w:rFonts w:eastAsia="Calibri"/>
                <w:sz w:val="20"/>
                <w:szCs w:val="20"/>
              </w:rPr>
              <w:t>еали</w:t>
            </w:r>
            <w:r w:rsidRPr="00F02A51">
              <w:rPr>
                <w:rFonts w:eastAsia="Calibri"/>
                <w:spacing w:val="-1"/>
                <w:sz w:val="20"/>
                <w:szCs w:val="20"/>
              </w:rPr>
              <w:t>з</w:t>
            </w:r>
            <w:r w:rsidRPr="00F02A51">
              <w:rPr>
                <w:rFonts w:eastAsia="Calibri"/>
                <w:sz w:val="20"/>
                <w:szCs w:val="20"/>
              </w:rPr>
              <w:t>ује ло</w:t>
            </w:r>
            <w:r w:rsidRPr="00F02A51">
              <w:rPr>
                <w:rFonts w:eastAsia="Calibri"/>
                <w:spacing w:val="-1"/>
                <w:sz w:val="20"/>
                <w:szCs w:val="20"/>
              </w:rPr>
              <w:t>к</w:t>
            </w:r>
            <w:r w:rsidRPr="00F02A51">
              <w:rPr>
                <w:rFonts w:eastAsia="Calibri"/>
                <w:sz w:val="20"/>
                <w:szCs w:val="20"/>
              </w:rPr>
              <w:t>ал</w:t>
            </w:r>
            <w:r w:rsidRPr="00F02A51">
              <w:rPr>
                <w:rFonts w:eastAsia="Calibri"/>
                <w:spacing w:val="-1"/>
                <w:sz w:val="20"/>
                <w:szCs w:val="20"/>
              </w:rPr>
              <w:t>н</w:t>
            </w:r>
            <w:r w:rsidRPr="00F02A51">
              <w:rPr>
                <w:rFonts w:eastAsia="Calibri"/>
                <w:sz w:val="20"/>
                <w:szCs w:val="20"/>
              </w:rPr>
              <w:t xml:space="preserve">а </w:t>
            </w:r>
            <w:r w:rsidRPr="00F02A51">
              <w:rPr>
                <w:rFonts w:eastAsia="Calibri"/>
                <w:spacing w:val="-1"/>
                <w:sz w:val="20"/>
                <w:szCs w:val="20"/>
              </w:rPr>
              <w:t>з</w:t>
            </w:r>
            <w:r w:rsidRPr="00F02A51">
              <w:rPr>
                <w:rFonts w:eastAsia="Calibri"/>
                <w:sz w:val="20"/>
                <w:szCs w:val="20"/>
              </w:rPr>
              <w:t>ај</w:t>
            </w:r>
            <w:r w:rsidRPr="00F02A51">
              <w:rPr>
                <w:rFonts w:eastAsia="Calibri"/>
                <w:spacing w:val="1"/>
                <w:sz w:val="20"/>
                <w:szCs w:val="20"/>
              </w:rPr>
              <w:t>е</w:t>
            </w:r>
            <w:r w:rsidRPr="00F02A51">
              <w:rPr>
                <w:rFonts w:eastAsia="Calibri"/>
                <w:sz w:val="20"/>
                <w:szCs w:val="20"/>
              </w:rPr>
              <w:t>д</w:t>
            </w:r>
            <w:r w:rsidRPr="00F02A51">
              <w:rPr>
                <w:rFonts w:eastAsia="Calibri"/>
                <w:spacing w:val="-1"/>
                <w:sz w:val="20"/>
                <w:szCs w:val="20"/>
              </w:rPr>
              <w:t>н</w:t>
            </w:r>
            <w:r w:rsidRPr="00F02A51">
              <w:rPr>
                <w:rFonts w:eastAsia="Calibri"/>
                <w:sz w:val="20"/>
                <w:szCs w:val="20"/>
              </w:rPr>
              <w:t>ица</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67A6A0E0" w14:textId="77777777" w:rsidR="00EA3549" w:rsidRPr="00F02A51" w:rsidRDefault="00EA3549" w:rsidP="00EA3549">
            <w:pPr>
              <w:spacing w:before="2"/>
              <w:ind w:right="67"/>
              <w:rPr>
                <w:rFonts w:eastAsia="Calibri"/>
                <w:sz w:val="20"/>
                <w:szCs w:val="20"/>
                <w:lang w:val="sr-Cyrl-RS"/>
              </w:rPr>
            </w:pPr>
            <w:r w:rsidRPr="00F02A51">
              <w:rPr>
                <w:rFonts w:eastAsia="Calibri"/>
                <w:sz w:val="20"/>
                <w:szCs w:val="20"/>
              </w:rPr>
              <w:t>у</w:t>
            </w:r>
            <w:r w:rsidRPr="00F02A51">
              <w:rPr>
                <w:rFonts w:eastAsia="Calibri"/>
                <w:spacing w:val="-2"/>
                <w:sz w:val="20"/>
                <w:szCs w:val="20"/>
              </w:rPr>
              <w:t>к</w:t>
            </w:r>
            <w:r w:rsidRPr="00F02A51">
              <w:rPr>
                <w:rFonts w:eastAsia="Calibri"/>
                <w:sz w:val="20"/>
                <w:szCs w:val="20"/>
              </w:rPr>
              <w:t>љ</w:t>
            </w:r>
            <w:r w:rsidRPr="00F02A51">
              <w:rPr>
                <w:rFonts w:eastAsia="Calibri"/>
                <w:spacing w:val="-1"/>
                <w:sz w:val="20"/>
                <w:szCs w:val="20"/>
              </w:rPr>
              <w:t>у</w:t>
            </w:r>
            <w:r w:rsidRPr="00F02A51">
              <w:rPr>
                <w:rFonts w:eastAsia="Calibri"/>
                <w:sz w:val="20"/>
                <w:szCs w:val="20"/>
              </w:rPr>
              <w:t>чивање</w:t>
            </w:r>
            <w:r w:rsidRPr="00F02A51">
              <w:rPr>
                <w:rFonts w:eastAsia="Calibri"/>
                <w:spacing w:val="3"/>
                <w:sz w:val="20"/>
                <w:szCs w:val="20"/>
              </w:rPr>
              <w:t xml:space="preserve"> </w:t>
            </w:r>
            <w:r w:rsidRPr="00F02A51">
              <w:rPr>
                <w:rFonts w:eastAsia="Calibri"/>
                <w:sz w:val="20"/>
                <w:szCs w:val="20"/>
              </w:rPr>
              <w:t>у 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pacing w:val="-1"/>
                <w:sz w:val="20"/>
                <w:szCs w:val="20"/>
              </w:rPr>
              <w:t>ск</w:t>
            </w:r>
            <w:r w:rsidRPr="00F02A51">
              <w:rPr>
                <w:rFonts w:eastAsia="Calibri"/>
                <w:sz w:val="20"/>
                <w:szCs w:val="20"/>
              </w:rPr>
              <w:t>е</w:t>
            </w:r>
            <w:r w:rsidRPr="00F02A51">
              <w:rPr>
                <w:rFonts w:eastAsia="Calibri"/>
                <w:spacing w:val="4"/>
                <w:sz w:val="20"/>
                <w:szCs w:val="20"/>
              </w:rPr>
              <w:t xml:space="preserve"> </w:t>
            </w:r>
            <w:r w:rsidRPr="00F02A51">
              <w:rPr>
                <w:rFonts w:eastAsia="Calibri"/>
                <w:sz w:val="20"/>
                <w:szCs w:val="20"/>
              </w:rPr>
              <w:t>актив</w:t>
            </w:r>
            <w:r w:rsidRPr="00F02A51">
              <w:rPr>
                <w:rFonts w:eastAsia="Calibri"/>
                <w:spacing w:val="-1"/>
                <w:sz w:val="20"/>
                <w:szCs w:val="20"/>
              </w:rPr>
              <w:t>н</w:t>
            </w:r>
            <w:r w:rsidRPr="00F02A51">
              <w:rPr>
                <w:rFonts w:eastAsia="Calibri"/>
                <w:sz w:val="20"/>
                <w:szCs w:val="20"/>
              </w:rPr>
              <w:t xml:space="preserve">ости </w:t>
            </w:r>
            <w:r w:rsidRPr="00F02A51">
              <w:rPr>
                <w:rFonts w:eastAsia="Calibri"/>
                <w:spacing w:val="1"/>
                <w:sz w:val="20"/>
                <w:szCs w:val="20"/>
                <w:lang w:val="sr-Cyrl-RS"/>
              </w:rPr>
              <w:t xml:space="preserve"> општине </w:t>
            </w:r>
            <w:r w:rsidRPr="00F02A51">
              <w:rPr>
                <w:rFonts w:eastAsia="Calibri"/>
                <w:spacing w:val="-1"/>
                <w:sz w:val="20"/>
                <w:szCs w:val="20"/>
                <w:lang w:val="sr-Cyrl-RS"/>
              </w:rPr>
              <w:t xml:space="preserve">(пријем ученика првог разреда код председника општине,  Дан општине, новогодишњи и ускршњи базар, Ђурђевдански дани , Дани Дунава, </w:t>
            </w:r>
            <w:r w:rsidRPr="00F02A51">
              <w:rPr>
                <w:rFonts w:eastAsia="Calibri"/>
                <w:spacing w:val="3"/>
                <w:sz w:val="20"/>
                <w:szCs w:val="20"/>
              </w:rPr>
              <w:t xml:space="preserve"> </w:t>
            </w:r>
            <w:r w:rsidRPr="00F02A51">
              <w:rPr>
                <w:rFonts w:eastAsia="Calibri"/>
                <w:sz w:val="20"/>
                <w:szCs w:val="20"/>
              </w:rPr>
              <w:t>учешће</w:t>
            </w:r>
            <w:r w:rsidRPr="00F02A51">
              <w:rPr>
                <w:rFonts w:eastAsia="Calibri"/>
                <w:spacing w:val="1"/>
                <w:sz w:val="20"/>
                <w:szCs w:val="20"/>
              </w:rPr>
              <w:t xml:space="preserve"> </w:t>
            </w:r>
            <w:r w:rsidRPr="00F02A51">
              <w:rPr>
                <w:rFonts w:eastAsia="Calibri"/>
                <w:sz w:val="20"/>
                <w:szCs w:val="20"/>
              </w:rPr>
              <w:t xml:space="preserve">у </w:t>
            </w:r>
            <w:r w:rsidRPr="00F02A51">
              <w:rPr>
                <w:rFonts w:eastAsia="Calibri"/>
                <w:spacing w:val="-1"/>
                <w:sz w:val="20"/>
                <w:szCs w:val="20"/>
              </w:rPr>
              <w:t>к</w:t>
            </w:r>
            <w:r w:rsidRPr="00F02A51">
              <w:rPr>
                <w:rFonts w:eastAsia="Calibri"/>
                <w:spacing w:val="1"/>
                <w:sz w:val="20"/>
                <w:szCs w:val="20"/>
              </w:rPr>
              <w:t>р</w:t>
            </w:r>
            <w:r w:rsidRPr="00F02A51">
              <w:rPr>
                <w:rFonts w:eastAsia="Calibri"/>
                <w:sz w:val="20"/>
                <w:szCs w:val="20"/>
              </w:rPr>
              <w:t>осу</w:t>
            </w:r>
            <w:r w:rsidRPr="00F02A51">
              <w:rPr>
                <w:rFonts w:eastAsia="Calibri"/>
                <w:sz w:val="20"/>
                <w:szCs w:val="20"/>
                <w:lang w:val="sr-Cyrl-RS"/>
              </w:rPr>
              <w:t>, свечани пријем најуспешнијих ученика код председника општине)</w:t>
            </w: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7E769F84" w14:textId="77777777" w:rsidR="00EA3549" w:rsidRPr="00F02A51" w:rsidRDefault="00EA3549" w:rsidP="00EA3549">
            <w:pPr>
              <w:ind w:left="107" w:right="889"/>
              <w:jc w:val="both"/>
              <w:rPr>
                <w:rFonts w:eastAsia="Calibri"/>
                <w:position w:val="1"/>
                <w:sz w:val="20"/>
                <w:szCs w:val="20"/>
                <w:lang w:val="sr-Cyrl-RS"/>
              </w:rPr>
            </w:pPr>
            <w:r w:rsidRPr="00F02A51">
              <w:rPr>
                <w:rFonts w:eastAsia="Calibri"/>
                <w:position w:val="1"/>
                <w:sz w:val="20"/>
                <w:szCs w:val="20"/>
                <w:lang w:val="sr-Cyrl-RS"/>
              </w:rPr>
              <w:t>Учитељи,</w:t>
            </w:r>
          </w:p>
          <w:p w14:paraId="27D28B9B" w14:textId="77777777" w:rsidR="00EA3549" w:rsidRPr="00F02A51" w:rsidRDefault="00EA3549" w:rsidP="00EA3549">
            <w:pPr>
              <w:spacing w:line="280" w:lineRule="exact"/>
              <w:ind w:left="107"/>
              <w:rPr>
                <w:rFonts w:eastAsia="Calibri"/>
                <w:position w:val="1"/>
                <w:sz w:val="20"/>
                <w:szCs w:val="20"/>
                <w:lang w:val="sr-Cyrl-RS"/>
              </w:rPr>
            </w:pPr>
            <w:r w:rsidRPr="00F02A51">
              <w:rPr>
                <w:rFonts w:eastAsia="Calibri"/>
                <w:position w:val="1"/>
                <w:sz w:val="20"/>
                <w:szCs w:val="20"/>
                <w:lang w:val="sr-Cyrl-RS"/>
              </w:rPr>
              <w:t>Одељењске старешине, наставници, ученици,</w:t>
            </w:r>
          </w:p>
          <w:p w14:paraId="53428E80" w14:textId="77777777" w:rsidR="00EA3549" w:rsidRPr="00F02A51" w:rsidRDefault="00EA3549" w:rsidP="00EA3549">
            <w:pPr>
              <w:spacing w:line="280" w:lineRule="exact"/>
              <w:ind w:left="107"/>
              <w:rPr>
                <w:rFonts w:eastAsia="Calibri"/>
                <w:bCs/>
                <w:position w:val="1"/>
                <w:sz w:val="20"/>
                <w:szCs w:val="20"/>
                <w:lang w:val="sr-Cyrl-RS"/>
              </w:rPr>
            </w:pPr>
            <w:r w:rsidRPr="00F02A51">
              <w:rPr>
                <w:rFonts w:eastAsia="Calibri"/>
                <w:position w:val="1"/>
                <w:sz w:val="20"/>
                <w:szCs w:val="20"/>
                <w:lang w:val="sr-Cyrl-RS"/>
              </w:rPr>
              <w:t>Представници локалне самоуправе</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3B61B27F" w14:textId="77777777" w:rsidR="00EA3549" w:rsidRPr="00F02A51" w:rsidRDefault="00EA3549" w:rsidP="00EA3549">
            <w:pPr>
              <w:spacing w:line="280" w:lineRule="exact"/>
              <w:ind w:left="107"/>
              <w:rPr>
                <w:rFonts w:eastAsia="Calibri"/>
                <w:position w:val="1"/>
                <w:sz w:val="20"/>
                <w:szCs w:val="20"/>
                <w:lang w:val="sr-Cyrl-RS"/>
              </w:rPr>
            </w:pPr>
            <w:r w:rsidRPr="00F02A51">
              <w:rPr>
                <w:rFonts w:eastAsia="Calibri"/>
                <w:sz w:val="20"/>
                <w:szCs w:val="20"/>
              </w:rPr>
              <w:t>Т</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ом школ</w:t>
            </w:r>
            <w:r w:rsidRPr="00F02A51">
              <w:rPr>
                <w:rFonts w:eastAsia="Calibri"/>
                <w:spacing w:val="-1"/>
                <w:sz w:val="20"/>
                <w:szCs w:val="20"/>
              </w:rPr>
              <w:t>ск</w:t>
            </w:r>
            <w:r w:rsidRPr="00F02A51">
              <w:rPr>
                <w:rFonts w:eastAsia="Calibri"/>
                <w:sz w:val="20"/>
                <w:szCs w:val="20"/>
              </w:rPr>
              <w:t xml:space="preserve">е </w:t>
            </w:r>
            <w:r w:rsidRPr="00F02A51">
              <w:rPr>
                <w:rFonts w:eastAsia="Calibri"/>
                <w:spacing w:val="1"/>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е</w:t>
            </w:r>
            <w:r w:rsidRPr="00F02A51">
              <w:rPr>
                <w:rFonts w:eastAsia="Calibri"/>
                <w:spacing w:val="1"/>
                <w:sz w:val="20"/>
                <w:szCs w:val="20"/>
              </w:rPr>
              <w:t xml:space="preserve"> </w:t>
            </w:r>
            <w:r w:rsidRPr="00F02A51">
              <w:rPr>
                <w:rFonts w:eastAsia="Calibri"/>
                <w:sz w:val="20"/>
                <w:szCs w:val="20"/>
              </w:rPr>
              <w:t xml:space="preserve">, </w:t>
            </w:r>
            <w:r w:rsidRPr="00F02A51">
              <w:rPr>
                <w:rFonts w:eastAsia="Calibri"/>
                <w:spacing w:val="-3"/>
                <w:sz w:val="20"/>
                <w:szCs w:val="20"/>
              </w:rPr>
              <w:t>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м</w:t>
            </w:r>
            <w:r w:rsidRPr="00F02A51">
              <w:rPr>
                <w:rFonts w:eastAsia="Calibri"/>
                <w:sz w:val="20"/>
                <w:szCs w:val="20"/>
              </w:rPr>
              <w:t>а пла</w:t>
            </w:r>
            <w:r w:rsidRPr="00F02A51">
              <w:rPr>
                <w:rFonts w:eastAsia="Calibri"/>
                <w:spacing w:val="-1"/>
                <w:sz w:val="20"/>
                <w:szCs w:val="20"/>
              </w:rPr>
              <w:t>н</w:t>
            </w:r>
            <w:r w:rsidRPr="00F02A51">
              <w:rPr>
                <w:rFonts w:eastAsia="Calibri"/>
                <w:sz w:val="20"/>
                <w:szCs w:val="20"/>
              </w:rPr>
              <w:t xml:space="preserve">у </w:t>
            </w:r>
            <w:r w:rsidRPr="00F02A51">
              <w:rPr>
                <w:rFonts w:eastAsia="Calibri"/>
                <w:spacing w:val="1"/>
                <w:sz w:val="20"/>
                <w:szCs w:val="20"/>
              </w:rPr>
              <w:t>гр</w:t>
            </w:r>
            <w:r w:rsidRPr="00F02A51">
              <w:rPr>
                <w:rFonts w:eastAsia="Calibri"/>
                <w:sz w:val="20"/>
                <w:szCs w:val="20"/>
              </w:rPr>
              <w:t>ада</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2E097E7D"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3D465EC5"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4FAE91D8"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771DE2FB" w14:textId="77777777" w:rsidR="00EA3549" w:rsidRPr="00F02A51" w:rsidRDefault="00EA3549" w:rsidP="00EA3549">
            <w:pPr>
              <w:spacing w:line="280" w:lineRule="exact"/>
              <w:rPr>
                <w:rFonts w:eastAsia="Calibri"/>
                <w:position w:val="1"/>
                <w:sz w:val="20"/>
                <w:szCs w:val="20"/>
                <w:lang w:val="sr-Cyrl-RS"/>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7C2F5029" w14:textId="77777777" w:rsidTr="00550A60">
        <w:trPr>
          <w:trHeight w:val="1926"/>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3503185E" w14:textId="77777777" w:rsidR="00EA3549" w:rsidRPr="00F02A51" w:rsidRDefault="00EA3549" w:rsidP="00EA3549">
            <w:pPr>
              <w:spacing w:line="280" w:lineRule="exact"/>
              <w:ind w:left="107"/>
              <w:rPr>
                <w:rFonts w:eastAsia="Calibri"/>
                <w:spacing w:val="1"/>
                <w:position w:val="1"/>
                <w:sz w:val="20"/>
                <w:szCs w:val="20"/>
                <w:lang w:val="sr-Cyrl-RS"/>
              </w:rPr>
            </w:pPr>
            <w:r w:rsidRPr="00F02A51">
              <w:rPr>
                <w:rFonts w:eastAsia="Calibri"/>
                <w:sz w:val="20"/>
                <w:szCs w:val="20"/>
                <w:lang w:val="sr-Cyrl-RS"/>
              </w:rPr>
              <w:t xml:space="preserve">6. </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52CA97BA" w14:textId="77777777" w:rsidR="00EA3549" w:rsidRPr="00F02A51" w:rsidRDefault="00EA3549" w:rsidP="00EA3549">
            <w:pPr>
              <w:spacing w:line="280" w:lineRule="exact"/>
              <w:ind w:left="107"/>
              <w:rPr>
                <w:rFonts w:eastAsia="Calibri"/>
                <w:position w:val="1"/>
                <w:sz w:val="20"/>
                <w:szCs w:val="20"/>
              </w:rPr>
            </w:pPr>
            <w:r w:rsidRPr="00F02A51">
              <w:rPr>
                <w:rFonts w:eastAsia="Calibri"/>
                <w:sz w:val="20"/>
                <w:szCs w:val="20"/>
              </w:rPr>
              <w:t>Ф</w:t>
            </w:r>
            <w:r w:rsidRPr="00F02A51">
              <w:rPr>
                <w:rFonts w:eastAsia="Calibri"/>
                <w:spacing w:val="1"/>
                <w:sz w:val="20"/>
                <w:szCs w:val="20"/>
              </w:rPr>
              <w:t>е</w:t>
            </w:r>
            <w:r w:rsidRPr="00F02A51">
              <w:rPr>
                <w:rFonts w:eastAsia="Calibri"/>
                <w:spacing w:val="-1"/>
                <w:sz w:val="20"/>
                <w:szCs w:val="20"/>
              </w:rPr>
              <w:t>с</w:t>
            </w:r>
            <w:r w:rsidRPr="00F02A51">
              <w:rPr>
                <w:rFonts w:eastAsia="Calibri"/>
                <w:sz w:val="20"/>
                <w:szCs w:val="20"/>
              </w:rPr>
              <w:t>тивал</w:t>
            </w:r>
            <w:r w:rsidRPr="00F02A51">
              <w:rPr>
                <w:rFonts w:eastAsia="Calibri"/>
                <w:spacing w:val="-3"/>
                <w:sz w:val="20"/>
                <w:szCs w:val="20"/>
              </w:rPr>
              <w:t xml:space="preserve"> </w:t>
            </w:r>
            <w:r w:rsidRPr="00F02A51">
              <w:rPr>
                <w:rFonts w:eastAsia="Calibri"/>
                <w:spacing w:val="-1"/>
                <w:sz w:val="20"/>
                <w:szCs w:val="20"/>
              </w:rPr>
              <w:t>н</w:t>
            </w:r>
            <w:r w:rsidRPr="00F02A51">
              <w:rPr>
                <w:rFonts w:eastAsia="Calibri"/>
                <w:sz w:val="20"/>
                <w:szCs w:val="20"/>
              </w:rPr>
              <w:t>ау</w:t>
            </w:r>
            <w:r w:rsidRPr="00F02A51">
              <w:rPr>
                <w:rFonts w:eastAsia="Calibri"/>
                <w:spacing w:val="-1"/>
                <w:sz w:val="20"/>
                <w:szCs w:val="20"/>
              </w:rPr>
              <w:t>к</w:t>
            </w:r>
            <w:r w:rsidRPr="00F02A51">
              <w:rPr>
                <w:rFonts w:eastAsia="Calibri"/>
                <w:sz w:val="20"/>
                <w:szCs w:val="20"/>
              </w:rPr>
              <w:t>е</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412BA2A5" w14:textId="77777777" w:rsidR="00EA3549" w:rsidRPr="00F02A51" w:rsidRDefault="00EA3549" w:rsidP="00EA3549">
            <w:pPr>
              <w:spacing w:line="280" w:lineRule="exact"/>
              <w:ind w:left="107"/>
              <w:rPr>
                <w:rFonts w:eastAsia="Calibri"/>
                <w:sz w:val="20"/>
                <w:szCs w:val="20"/>
              </w:rPr>
            </w:pPr>
            <w:r w:rsidRPr="00F02A51">
              <w:rPr>
                <w:rFonts w:eastAsia="Calibri"/>
                <w:spacing w:val="1"/>
                <w:sz w:val="20"/>
                <w:szCs w:val="20"/>
              </w:rPr>
              <w:t>-</w:t>
            </w:r>
            <w:r w:rsidRPr="00F02A51">
              <w:rPr>
                <w:rFonts w:eastAsia="Calibri"/>
                <w:sz w:val="20"/>
                <w:szCs w:val="20"/>
              </w:rPr>
              <w:t>д</w:t>
            </w:r>
            <w:r w:rsidRPr="00F02A51">
              <w:rPr>
                <w:rFonts w:eastAsia="Calibri"/>
                <w:spacing w:val="1"/>
                <w:sz w:val="20"/>
                <w:szCs w:val="20"/>
              </w:rPr>
              <w:t>ем</w:t>
            </w:r>
            <w:r w:rsidRPr="00F02A51">
              <w:rPr>
                <w:rFonts w:eastAsia="Calibri"/>
                <w:sz w:val="20"/>
                <w:szCs w:val="20"/>
              </w:rPr>
              <w:t>он</w:t>
            </w:r>
            <w:r w:rsidRPr="00F02A51">
              <w:rPr>
                <w:rFonts w:eastAsia="Calibri"/>
                <w:spacing w:val="-1"/>
                <w:sz w:val="20"/>
                <w:szCs w:val="20"/>
              </w:rPr>
              <w:t>с</w:t>
            </w:r>
            <w:r w:rsidRPr="00F02A51">
              <w:rPr>
                <w:rFonts w:eastAsia="Calibri"/>
                <w:sz w:val="20"/>
                <w:szCs w:val="20"/>
              </w:rPr>
              <w:t>трац</w:t>
            </w:r>
            <w:r w:rsidRPr="00F02A51">
              <w:rPr>
                <w:rFonts w:eastAsia="Calibri"/>
                <w:spacing w:val="-1"/>
                <w:sz w:val="20"/>
                <w:szCs w:val="20"/>
              </w:rPr>
              <w:t>и</w:t>
            </w:r>
            <w:r w:rsidRPr="00F02A51">
              <w:rPr>
                <w:rFonts w:eastAsia="Calibri"/>
                <w:sz w:val="20"/>
                <w:szCs w:val="20"/>
              </w:rPr>
              <w:t xml:space="preserve">је </w:t>
            </w:r>
            <w:r w:rsidRPr="00F02A51">
              <w:rPr>
                <w:rFonts w:eastAsia="Calibri"/>
                <w:spacing w:val="-2"/>
                <w:sz w:val="20"/>
                <w:szCs w:val="20"/>
              </w:rPr>
              <w:t>о</w:t>
            </w:r>
            <w:r w:rsidRPr="00F02A51">
              <w:rPr>
                <w:rFonts w:eastAsia="Calibri"/>
                <w:spacing w:val="1"/>
                <w:sz w:val="20"/>
                <w:szCs w:val="20"/>
              </w:rPr>
              <w:t>г</w:t>
            </w:r>
            <w:r w:rsidRPr="00F02A51">
              <w:rPr>
                <w:rFonts w:eastAsia="Calibri"/>
                <w:sz w:val="20"/>
                <w:szCs w:val="20"/>
              </w:rPr>
              <w:t>ле</w:t>
            </w:r>
            <w:r w:rsidRPr="00F02A51">
              <w:rPr>
                <w:rFonts w:eastAsia="Calibri"/>
                <w:spacing w:val="-1"/>
                <w:sz w:val="20"/>
                <w:szCs w:val="20"/>
              </w:rPr>
              <w:t>д</w:t>
            </w:r>
            <w:r w:rsidRPr="00F02A51">
              <w:rPr>
                <w:rFonts w:eastAsia="Calibri"/>
                <w:sz w:val="20"/>
                <w:szCs w:val="20"/>
              </w:rPr>
              <w:t>а, ек</w:t>
            </w:r>
            <w:r w:rsidRPr="00F02A51">
              <w:rPr>
                <w:rFonts w:eastAsia="Calibri"/>
                <w:spacing w:val="-1"/>
                <w:sz w:val="20"/>
                <w:szCs w:val="20"/>
              </w:rPr>
              <w:t>с</w:t>
            </w:r>
            <w:r w:rsidRPr="00F02A51">
              <w:rPr>
                <w:rFonts w:eastAsia="Calibri"/>
                <w:spacing w:val="-3"/>
                <w:sz w:val="20"/>
                <w:szCs w:val="20"/>
              </w:rPr>
              <w:t>п</w:t>
            </w:r>
            <w:r w:rsidRPr="00F02A51">
              <w:rPr>
                <w:rFonts w:eastAsia="Calibri"/>
                <w:spacing w:val="-2"/>
                <w:sz w:val="20"/>
                <w:szCs w:val="20"/>
              </w:rPr>
              <w:t>е</w:t>
            </w:r>
            <w:r w:rsidRPr="00F02A51">
              <w:rPr>
                <w:rFonts w:eastAsia="Calibri"/>
                <w:spacing w:val="1"/>
                <w:sz w:val="20"/>
                <w:szCs w:val="20"/>
              </w:rPr>
              <w:t>р</w:t>
            </w:r>
            <w:r w:rsidRPr="00F02A51">
              <w:rPr>
                <w:rFonts w:eastAsia="Calibri"/>
                <w:spacing w:val="-3"/>
                <w:sz w:val="20"/>
                <w:szCs w:val="20"/>
              </w:rPr>
              <w:t>и</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н</w:t>
            </w:r>
            <w:r w:rsidRPr="00F02A51">
              <w:rPr>
                <w:rFonts w:eastAsia="Calibri"/>
                <w:spacing w:val="-2"/>
                <w:sz w:val="20"/>
                <w:szCs w:val="20"/>
              </w:rPr>
              <w:t>а</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 п</w:t>
            </w:r>
            <w:r w:rsidRPr="00F02A51">
              <w:rPr>
                <w:rFonts w:eastAsia="Calibri"/>
                <w:spacing w:val="1"/>
                <w:sz w:val="20"/>
                <w:szCs w:val="20"/>
              </w:rPr>
              <w:t>р</w:t>
            </w:r>
            <w:r w:rsidRPr="00F02A51">
              <w:rPr>
                <w:rFonts w:eastAsia="Calibri"/>
                <w:sz w:val="20"/>
                <w:szCs w:val="20"/>
              </w:rPr>
              <w:t>и</w:t>
            </w:r>
            <w:r w:rsidRPr="00F02A51">
              <w:rPr>
                <w:rFonts w:eastAsia="Calibri"/>
                <w:spacing w:val="-2"/>
                <w:sz w:val="20"/>
                <w:szCs w:val="20"/>
              </w:rPr>
              <w:t>ме</w:t>
            </w:r>
            <w:r w:rsidRPr="00F02A51">
              <w:rPr>
                <w:rFonts w:eastAsia="Calibri"/>
                <w:spacing w:val="-1"/>
                <w:sz w:val="20"/>
                <w:szCs w:val="20"/>
              </w:rPr>
              <w:t>н</w:t>
            </w:r>
            <w:r w:rsidRPr="00F02A51">
              <w:rPr>
                <w:rFonts w:eastAsia="Calibri"/>
                <w:sz w:val="20"/>
                <w:szCs w:val="20"/>
              </w:rPr>
              <w:t xml:space="preserve">а </w:t>
            </w:r>
            <w:r w:rsidRPr="00F02A51">
              <w:rPr>
                <w:rFonts w:eastAsia="Calibri"/>
                <w:spacing w:val="-1"/>
                <w:sz w:val="20"/>
                <w:szCs w:val="20"/>
              </w:rPr>
              <w:t>с</w:t>
            </w:r>
            <w:r w:rsidRPr="00F02A51">
              <w:rPr>
                <w:rFonts w:eastAsia="Calibri"/>
                <w:sz w:val="20"/>
                <w:szCs w:val="20"/>
              </w:rPr>
              <w:t>ав</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н</w:t>
            </w:r>
            <w:r w:rsidRPr="00F02A51">
              <w:rPr>
                <w:rFonts w:eastAsia="Calibri"/>
                <w:sz w:val="20"/>
                <w:szCs w:val="20"/>
              </w:rPr>
              <w:t>е</w:t>
            </w:r>
            <w:r w:rsidRPr="00F02A51">
              <w:rPr>
                <w:rFonts w:eastAsia="Calibri"/>
                <w:spacing w:val="-2"/>
                <w:sz w:val="20"/>
                <w:szCs w:val="20"/>
              </w:rPr>
              <w:t xml:space="preserve"> </w:t>
            </w:r>
            <w:r w:rsidRPr="00F02A51">
              <w:rPr>
                <w:rFonts w:eastAsia="Calibri"/>
                <w:sz w:val="20"/>
                <w:szCs w:val="20"/>
              </w:rPr>
              <w:t>т</w:t>
            </w:r>
            <w:r w:rsidRPr="00F02A51">
              <w:rPr>
                <w:rFonts w:eastAsia="Calibri"/>
                <w:spacing w:val="1"/>
                <w:sz w:val="20"/>
                <w:szCs w:val="20"/>
              </w:rPr>
              <w:t>е</w:t>
            </w:r>
            <w:r w:rsidRPr="00F02A51">
              <w:rPr>
                <w:rFonts w:eastAsia="Calibri"/>
                <w:spacing w:val="-1"/>
                <w:sz w:val="20"/>
                <w:szCs w:val="20"/>
              </w:rPr>
              <w:t>хн</w:t>
            </w:r>
            <w:r w:rsidRPr="00F02A51">
              <w:rPr>
                <w:rFonts w:eastAsia="Calibri"/>
                <w:sz w:val="20"/>
                <w:szCs w:val="20"/>
              </w:rPr>
              <w:t>оло</w:t>
            </w:r>
            <w:r w:rsidRPr="00F02A51">
              <w:rPr>
                <w:rFonts w:eastAsia="Calibri"/>
                <w:spacing w:val="1"/>
                <w:sz w:val="20"/>
                <w:szCs w:val="20"/>
              </w:rPr>
              <w:t>г</w:t>
            </w:r>
            <w:r w:rsidRPr="00F02A51">
              <w:rPr>
                <w:rFonts w:eastAsia="Calibri"/>
                <w:sz w:val="20"/>
                <w:szCs w:val="20"/>
              </w:rPr>
              <w:t>и</w:t>
            </w:r>
            <w:r w:rsidRPr="00F02A51">
              <w:rPr>
                <w:rFonts w:eastAsia="Calibri"/>
                <w:spacing w:val="-2"/>
                <w:sz w:val="20"/>
                <w:szCs w:val="20"/>
              </w:rPr>
              <w:t>ј</w:t>
            </w:r>
            <w:r w:rsidRPr="00F02A51">
              <w:rPr>
                <w:rFonts w:eastAsia="Calibri"/>
                <w:sz w:val="20"/>
                <w:szCs w:val="20"/>
              </w:rPr>
              <w:t>е</w:t>
            </w:r>
            <w:r w:rsidRPr="00F02A51">
              <w:rPr>
                <w:rFonts w:eastAsia="Calibri"/>
                <w:spacing w:val="-5"/>
                <w:sz w:val="20"/>
                <w:szCs w:val="20"/>
              </w:rPr>
              <w:t xml:space="preserve"> </w:t>
            </w:r>
            <w:r w:rsidRPr="00F02A51">
              <w:rPr>
                <w:rFonts w:eastAsia="Calibri"/>
                <w:sz w:val="20"/>
                <w:szCs w:val="20"/>
              </w:rPr>
              <w:t xml:space="preserve">у </w:t>
            </w:r>
            <w:r w:rsidRPr="00F02A51">
              <w:rPr>
                <w:rFonts w:eastAsia="Calibri"/>
                <w:spacing w:val="-1"/>
                <w:sz w:val="20"/>
                <w:szCs w:val="20"/>
              </w:rPr>
              <w:t>с</w:t>
            </w:r>
            <w:r w:rsidRPr="00F02A51">
              <w:rPr>
                <w:rFonts w:eastAsia="Calibri"/>
                <w:sz w:val="20"/>
                <w:szCs w:val="20"/>
              </w:rPr>
              <w:t>вакод</w:t>
            </w:r>
            <w:r w:rsidRPr="00F02A51">
              <w:rPr>
                <w:rFonts w:eastAsia="Calibri"/>
                <w:spacing w:val="-1"/>
                <w:sz w:val="20"/>
                <w:szCs w:val="20"/>
              </w:rPr>
              <w:t>н</w:t>
            </w:r>
            <w:r w:rsidRPr="00F02A51">
              <w:rPr>
                <w:rFonts w:eastAsia="Calibri"/>
                <w:sz w:val="20"/>
                <w:szCs w:val="20"/>
              </w:rPr>
              <w:t>ев</w:t>
            </w:r>
            <w:r w:rsidRPr="00F02A51">
              <w:rPr>
                <w:rFonts w:eastAsia="Calibri"/>
                <w:spacing w:val="-1"/>
                <w:sz w:val="20"/>
                <w:szCs w:val="20"/>
              </w:rPr>
              <w:t>н</w:t>
            </w:r>
            <w:r w:rsidRPr="00F02A51">
              <w:rPr>
                <w:rFonts w:eastAsia="Calibri"/>
                <w:sz w:val="20"/>
                <w:szCs w:val="20"/>
              </w:rPr>
              <w:t>ом</w:t>
            </w:r>
            <w:r w:rsidRPr="00F02A51">
              <w:rPr>
                <w:rFonts w:eastAsia="Calibri"/>
                <w:spacing w:val="5"/>
                <w:sz w:val="20"/>
                <w:szCs w:val="20"/>
              </w:rPr>
              <w:t xml:space="preserve"> </w:t>
            </w:r>
            <w:r w:rsidRPr="00F02A51">
              <w:rPr>
                <w:rFonts w:eastAsia="Calibri"/>
                <w:sz w:val="20"/>
                <w:szCs w:val="20"/>
              </w:rPr>
              <w:t>жив</w:t>
            </w:r>
            <w:r w:rsidRPr="00F02A51">
              <w:rPr>
                <w:rFonts w:eastAsia="Calibri"/>
                <w:spacing w:val="1"/>
                <w:sz w:val="20"/>
                <w:szCs w:val="20"/>
              </w:rPr>
              <w:t>о</w:t>
            </w:r>
            <w:r w:rsidRPr="00F02A51">
              <w:rPr>
                <w:rFonts w:eastAsia="Calibri"/>
                <w:sz w:val="20"/>
                <w:szCs w:val="20"/>
              </w:rPr>
              <w:t xml:space="preserve">ту из </w:t>
            </w:r>
            <w:r w:rsidRPr="00F02A51">
              <w:rPr>
                <w:rFonts w:eastAsia="Calibri"/>
                <w:spacing w:val="1"/>
                <w:sz w:val="20"/>
                <w:szCs w:val="20"/>
              </w:rPr>
              <w:t>р</w:t>
            </w:r>
            <w:r w:rsidRPr="00F02A51">
              <w:rPr>
                <w:rFonts w:eastAsia="Calibri"/>
                <w:sz w:val="20"/>
                <w:szCs w:val="20"/>
              </w:rPr>
              <w:t>аз</w:t>
            </w:r>
            <w:r w:rsidRPr="00F02A51">
              <w:rPr>
                <w:rFonts w:eastAsia="Calibri"/>
                <w:spacing w:val="-2"/>
                <w:sz w:val="20"/>
                <w:szCs w:val="20"/>
              </w:rPr>
              <w:t>н</w:t>
            </w:r>
            <w:r w:rsidRPr="00F02A51">
              <w:rPr>
                <w:rFonts w:eastAsia="Calibri"/>
                <w:sz w:val="20"/>
                <w:szCs w:val="20"/>
              </w:rPr>
              <w:t>их</w:t>
            </w:r>
            <w:r w:rsidRPr="00F02A51">
              <w:rPr>
                <w:rFonts w:eastAsia="Calibri"/>
                <w:spacing w:val="-5"/>
                <w:sz w:val="20"/>
                <w:szCs w:val="20"/>
              </w:rPr>
              <w:t xml:space="preserve"> </w:t>
            </w:r>
            <w:r w:rsidRPr="00F02A51">
              <w:rPr>
                <w:rFonts w:eastAsia="Calibri"/>
                <w:spacing w:val="-1"/>
                <w:sz w:val="20"/>
                <w:szCs w:val="20"/>
              </w:rPr>
              <w:t>н</w:t>
            </w:r>
            <w:r w:rsidRPr="00F02A51">
              <w:rPr>
                <w:rFonts w:eastAsia="Calibri"/>
                <w:sz w:val="20"/>
                <w:szCs w:val="20"/>
              </w:rPr>
              <w:t>ау</w:t>
            </w:r>
            <w:r w:rsidRPr="00F02A51">
              <w:rPr>
                <w:rFonts w:eastAsia="Calibri"/>
                <w:spacing w:val="2"/>
                <w:sz w:val="20"/>
                <w:szCs w:val="20"/>
              </w:rPr>
              <w:t>ч</w:t>
            </w:r>
            <w:r w:rsidRPr="00F02A51">
              <w:rPr>
                <w:rFonts w:eastAsia="Calibri"/>
                <w:spacing w:val="-1"/>
                <w:sz w:val="20"/>
                <w:szCs w:val="20"/>
              </w:rPr>
              <w:t>н</w:t>
            </w:r>
            <w:r w:rsidRPr="00F02A51">
              <w:rPr>
                <w:rFonts w:eastAsia="Calibri"/>
                <w:sz w:val="20"/>
                <w:szCs w:val="20"/>
              </w:rPr>
              <w:t>их</w:t>
            </w:r>
            <w:r w:rsidRPr="00F02A51">
              <w:rPr>
                <w:rFonts w:eastAsia="Calibri"/>
                <w:spacing w:val="-4"/>
                <w:sz w:val="20"/>
                <w:szCs w:val="20"/>
              </w:rPr>
              <w:t xml:space="preserve"> </w:t>
            </w:r>
            <w:r w:rsidRPr="00F02A51">
              <w:rPr>
                <w:rFonts w:eastAsia="Calibri"/>
                <w:sz w:val="20"/>
                <w:szCs w:val="20"/>
              </w:rPr>
              <w:t>области</w:t>
            </w:r>
          </w:p>
          <w:p w14:paraId="420B793F" w14:textId="77777777" w:rsidR="00EA3549" w:rsidRPr="00F02A51" w:rsidRDefault="00EA3549" w:rsidP="00EA3549">
            <w:pPr>
              <w:spacing w:before="2"/>
              <w:ind w:right="67"/>
              <w:rPr>
                <w:rFonts w:eastAsia="Calibri"/>
                <w:sz w:val="20"/>
                <w:szCs w:val="20"/>
              </w:rPr>
            </w:pPr>
          </w:p>
        </w:tc>
        <w:tc>
          <w:tcPr>
            <w:tcW w:w="2426" w:type="dxa"/>
            <w:gridSpan w:val="2"/>
            <w:tcBorders>
              <w:top w:val="single" w:sz="5" w:space="0" w:color="000000"/>
              <w:left w:val="single" w:sz="5" w:space="0" w:color="000000"/>
              <w:bottom w:val="single" w:sz="5" w:space="0" w:color="000000"/>
              <w:right w:val="single" w:sz="5" w:space="0" w:color="000000"/>
            </w:tcBorders>
            <w:shd w:val="clear" w:color="auto" w:fill="auto"/>
          </w:tcPr>
          <w:p w14:paraId="4D372F8A" w14:textId="77777777" w:rsidR="00EA3549" w:rsidRPr="00F02A51" w:rsidRDefault="00EA3549" w:rsidP="00EA3549">
            <w:pPr>
              <w:spacing w:line="280" w:lineRule="exact"/>
              <w:ind w:left="107"/>
              <w:rPr>
                <w:rFonts w:eastAsia="Calibri"/>
                <w:sz w:val="20"/>
                <w:szCs w:val="20"/>
              </w:rPr>
            </w:pPr>
            <w:r w:rsidRPr="00F02A51">
              <w:rPr>
                <w:rFonts w:eastAsia="Calibri"/>
                <w:position w:val="1"/>
                <w:sz w:val="20"/>
                <w:szCs w:val="20"/>
              </w:rPr>
              <w:t>п</w:t>
            </w:r>
            <w:r w:rsidRPr="00F02A51">
              <w:rPr>
                <w:rFonts w:eastAsia="Calibri"/>
                <w:spacing w:val="1"/>
                <w:position w:val="1"/>
                <w:sz w:val="20"/>
                <w:szCs w:val="20"/>
              </w:rPr>
              <w:t>р</w:t>
            </w:r>
            <w:r w:rsidRPr="00F02A51">
              <w:rPr>
                <w:rFonts w:eastAsia="Calibri"/>
                <w:position w:val="1"/>
                <w:sz w:val="20"/>
                <w:szCs w:val="20"/>
              </w:rPr>
              <w:t>е</w:t>
            </w:r>
            <w:r w:rsidRPr="00F02A51">
              <w:rPr>
                <w:rFonts w:eastAsia="Calibri"/>
                <w:spacing w:val="-1"/>
                <w:position w:val="1"/>
                <w:sz w:val="20"/>
                <w:szCs w:val="20"/>
              </w:rPr>
              <w:t>д</w:t>
            </w:r>
            <w:r w:rsidRPr="00F02A51">
              <w:rPr>
                <w:rFonts w:eastAsia="Calibri"/>
                <w:spacing w:val="1"/>
                <w:position w:val="1"/>
                <w:sz w:val="20"/>
                <w:szCs w:val="20"/>
              </w:rPr>
              <w:t>м</w:t>
            </w:r>
            <w:r w:rsidRPr="00F02A51">
              <w:rPr>
                <w:rFonts w:eastAsia="Calibri"/>
                <w:position w:val="1"/>
                <w:sz w:val="20"/>
                <w:szCs w:val="20"/>
              </w:rPr>
              <w:t>е</w:t>
            </w:r>
            <w:r w:rsidRPr="00F02A51">
              <w:rPr>
                <w:rFonts w:eastAsia="Calibri"/>
                <w:spacing w:val="1"/>
                <w:position w:val="1"/>
                <w:sz w:val="20"/>
                <w:szCs w:val="20"/>
              </w:rPr>
              <w:t>т</w:t>
            </w:r>
            <w:r w:rsidRPr="00F02A51">
              <w:rPr>
                <w:rFonts w:eastAsia="Calibri"/>
                <w:spacing w:val="-1"/>
                <w:position w:val="1"/>
                <w:sz w:val="20"/>
                <w:szCs w:val="20"/>
              </w:rPr>
              <w:t>н</w:t>
            </w:r>
            <w:r w:rsidRPr="00F02A51">
              <w:rPr>
                <w:rFonts w:eastAsia="Calibri"/>
                <w:position w:val="1"/>
                <w:sz w:val="20"/>
                <w:szCs w:val="20"/>
              </w:rPr>
              <w:t>и</w:t>
            </w:r>
          </w:p>
          <w:p w14:paraId="5927B02D" w14:textId="77777777" w:rsidR="00EA3549" w:rsidRPr="00F02A51" w:rsidRDefault="00EA3549" w:rsidP="00EA3549">
            <w:pPr>
              <w:ind w:left="107" w:right="889"/>
              <w:jc w:val="both"/>
              <w:rPr>
                <w:rFonts w:eastAsia="Calibri"/>
                <w:position w:val="1"/>
                <w:sz w:val="20"/>
                <w:szCs w:val="20"/>
                <w:lang w:val="sr-Cyrl-RS"/>
              </w:rPr>
            </w:pPr>
            <w:r w:rsidRPr="00F02A51">
              <w:rPr>
                <w:rFonts w:eastAsia="Calibri"/>
                <w:spacing w:val="-1"/>
                <w:sz w:val="20"/>
                <w:szCs w:val="20"/>
              </w:rPr>
              <w:t>н</w:t>
            </w:r>
            <w:r w:rsidRPr="00F02A51">
              <w:rPr>
                <w:rFonts w:eastAsia="Calibri"/>
                <w:sz w:val="20"/>
                <w:szCs w:val="20"/>
              </w:rPr>
              <w:t>ас</w:t>
            </w:r>
            <w:r w:rsidRPr="00F02A51">
              <w:rPr>
                <w:rFonts w:eastAsia="Calibri"/>
                <w:spacing w:val="-2"/>
                <w:sz w:val="20"/>
                <w:szCs w:val="20"/>
              </w:rPr>
              <w:t>т</w:t>
            </w:r>
            <w:r w:rsidRPr="00F02A51">
              <w:rPr>
                <w:rFonts w:eastAsia="Calibri"/>
                <w:sz w:val="20"/>
                <w:szCs w:val="20"/>
              </w:rPr>
              <w:t>ав</w:t>
            </w:r>
            <w:r w:rsidRPr="00F02A51">
              <w:rPr>
                <w:rFonts w:eastAsia="Calibri"/>
                <w:spacing w:val="-3"/>
                <w:sz w:val="20"/>
                <w:szCs w:val="20"/>
              </w:rPr>
              <w:t>н</w:t>
            </w:r>
            <w:r w:rsidRPr="00F02A51">
              <w:rPr>
                <w:rFonts w:eastAsia="Calibri"/>
                <w:sz w:val="20"/>
                <w:szCs w:val="20"/>
              </w:rPr>
              <w:t>иц</w:t>
            </w:r>
            <w:r w:rsidRPr="00F02A51">
              <w:rPr>
                <w:rFonts w:eastAsia="Calibri"/>
                <w:spacing w:val="-3"/>
                <w:sz w:val="20"/>
                <w:szCs w:val="20"/>
              </w:rPr>
              <w:t>и</w:t>
            </w:r>
            <w:r w:rsidRPr="00F02A51">
              <w:rPr>
                <w:rFonts w:eastAsia="Calibri"/>
                <w:sz w:val="20"/>
                <w:szCs w:val="20"/>
              </w:rPr>
              <w:t>, ди</w:t>
            </w:r>
            <w:r w:rsidRPr="00F02A51">
              <w:rPr>
                <w:rFonts w:eastAsia="Calibri"/>
                <w:spacing w:val="1"/>
                <w:sz w:val="20"/>
                <w:szCs w:val="20"/>
              </w:rPr>
              <w:t>р</w:t>
            </w:r>
            <w:r w:rsidRPr="00F02A51">
              <w:rPr>
                <w:rFonts w:eastAsia="Calibri"/>
                <w:sz w:val="20"/>
                <w:szCs w:val="20"/>
              </w:rPr>
              <w:t>ект</w:t>
            </w:r>
            <w:r w:rsidRPr="00F02A51">
              <w:rPr>
                <w:rFonts w:eastAsia="Calibri"/>
                <w:spacing w:val="1"/>
                <w:sz w:val="20"/>
                <w:szCs w:val="20"/>
              </w:rPr>
              <w:t>о</w:t>
            </w:r>
            <w:r w:rsidRPr="00F02A51">
              <w:rPr>
                <w:rFonts w:eastAsia="Calibri"/>
                <w:sz w:val="20"/>
                <w:szCs w:val="20"/>
              </w:rPr>
              <w:t>р</w:t>
            </w:r>
          </w:p>
        </w:tc>
        <w:tc>
          <w:tcPr>
            <w:tcW w:w="2282" w:type="dxa"/>
            <w:tcBorders>
              <w:top w:val="single" w:sz="5" w:space="0" w:color="000000"/>
              <w:left w:val="single" w:sz="5" w:space="0" w:color="000000"/>
              <w:bottom w:val="single" w:sz="5" w:space="0" w:color="000000"/>
              <w:right w:val="single" w:sz="5" w:space="0" w:color="000000"/>
            </w:tcBorders>
            <w:shd w:val="clear" w:color="auto" w:fill="auto"/>
          </w:tcPr>
          <w:p w14:paraId="629E8F87" w14:textId="77777777" w:rsidR="00EA3549" w:rsidRPr="00F02A51" w:rsidRDefault="00EA3549" w:rsidP="00EA3549">
            <w:pPr>
              <w:spacing w:line="280" w:lineRule="exact"/>
              <w:rPr>
                <w:rFonts w:eastAsia="Calibri"/>
                <w:sz w:val="20"/>
                <w:szCs w:val="20"/>
                <w:lang w:val="sr-Cyrl-RS"/>
              </w:rPr>
            </w:pPr>
            <w:r w:rsidRPr="00F02A51">
              <w:rPr>
                <w:rFonts w:eastAsia="Calibri"/>
                <w:sz w:val="20"/>
                <w:szCs w:val="20"/>
                <w:lang w:val="sr-Cyrl-RS"/>
              </w:rPr>
              <w:t xml:space="preserve"> Током године према предвиђеном термину </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77F51E6F"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119D73D9"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6072187B"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4221FEC" w14:textId="77777777" w:rsidR="00EA3549" w:rsidRPr="00F02A51" w:rsidRDefault="00EA3549" w:rsidP="00EA3549">
            <w:pPr>
              <w:spacing w:line="280" w:lineRule="exact"/>
              <w:rPr>
                <w:rFonts w:eastAsia="Calibri"/>
                <w:position w:val="1"/>
                <w:sz w:val="20"/>
                <w:szCs w:val="20"/>
                <w:lang w:val="sr-Cyrl-RS"/>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EA3549" w:rsidRPr="00F02A51" w14:paraId="19B5D9CE" w14:textId="77777777" w:rsidTr="00550A60">
        <w:trPr>
          <w:trHeight w:val="2193"/>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E233446" w14:textId="77777777" w:rsidR="00EA3549" w:rsidRPr="00F02A51" w:rsidRDefault="00EA3549" w:rsidP="00EA3549">
            <w:pPr>
              <w:spacing w:before="5"/>
              <w:rPr>
                <w:rFonts w:eastAsia="Calibri"/>
                <w:sz w:val="20"/>
                <w:szCs w:val="20"/>
                <w:lang w:val="sr-Cyrl-RS"/>
              </w:rPr>
            </w:pPr>
            <w:r w:rsidRPr="00F02A51">
              <w:rPr>
                <w:rFonts w:eastAsia="Calibri"/>
                <w:spacing w:val="1"/>
                <w:sz w:val="20"/>
                <w:szCs w:val="20"/>
              </w:rPr>
              <w:t>4</w:t>
            </w:r>
            <w:r w:rsidRPr="00F02A51">
              <w:rPr>
                <w:rFonts w:eastAsia="Calibri"/>
                <w:spacing w:val="1"/>
                <w:sz w:val="20"/>
                <w:szCs w:val="20"/>
                <w:lang w:val="sr-Cyrl-RS"/>
              </w:rPr>
              <w:t>.</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6799332D" w14:textId="77777777" w:rsidR="00EA3549" w:rsidRPr="00F02A51" w:rsidRDefault="00EA3549" w:rsidP="00EA3549">
            <w:pPr>
              <w:spacing w:before="1"/>
              <w:ind w:left="107" w:right="228"/>
              <w:rPr>
                <w:rFonts w:eastAsia="Calibri"/>
                <w:sz w:val="20"/>
                <w:szCs w:val="20"/>
              </w:rPr>
            </w:pPr>
            <w:r w:rsidRPr="00F02A51">
              <w:rPr>
                <w:rFonts w:eastAsia="Calibri"/>
                <w:spacing w:val="-1"/>
                <w:sz w:val="20"/>
                <w:szCs w:val="20"/>
              </w:rPr>
              <w:t>Д</w:t>
            </w:r>
            <w:r w:rsidRPr="00F02A51">
              <w:rPr>
                <w:rFonts w:eastAsia="Calibri"/>
                <w:spacing w:val="1"/>
                <w:sz w:val="20"/>
                <w:szCs w:val="20"/>
              </w:rPr>
              <w:t>р</w:t>
            </w:r>
            <w:r w:rsidRPr="00F02A51">
              <w:rPr>
                <w:rFonts w:eastAsia="Calibri"/>
                <w:sz w:val="20"/>
                <w:szCs w:val="20"/>
              </w:rPr>
              <w:t>ужење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а </w:t>
            </w:r>
            <w:r w:rsidRPr="00F02A51">
              <w:rPr>
                <w:rFonts w:eastAsia="Calibri"/>
                <w:spacing w:val="1"/>
                <w:sz w:val="20"/>
                <w:szCs w:val="20"/>
              </w:rPr>
              <w:t>р</w:t>
            </w:r>
            <w:r w:rsidRPr="00F02A51">
              <w:rPr>
                <w:rFonts w:eastAsia="Calibri"/>
                <w:sz w:val="20"/>
                <w:szCs w:val="20"/>
              </w:rPr>
              <w:t>азр</w:t>
            </w:r>
            <w:r w:rsidRPr="00F02A51">
              <w:rPr>
                <w:rFonts w:eastAsia="Calibri"/>
                <w:spacing w:val="1"/>
                <w:sz w:val="20"/>
                <w:szCs w:val="20"/>
              </w:rPr>
              <w:t>е</w:t>
            </w:r>
            <w:r w:rsidRPr="00F02A51">
              <w:rPr>
                <w:rFonts w:eastAsia="Calibri"/>
                <w:sz w:val="20"/>
                <w:szCs w:val="20"/>
              </w:rPr>
              <w:t>д</w:t>
            </w:r>
            <w:r w:rsidRPr="00F02A51">
              <w:rPr>
                <w:rFonts w:eastAsia="Calibri"/>
                <w:spacing w:val="-1"/>
                <w:sz w:val="20"/>
                <w:szCs w:val="20"/>
              </w:rPr>
              <w:t>н</w:t>
            </w:r>
            <w:r w:rsidRPr="00F02A51">
              <w:rPr>
                <w:rFonts w:eastAsia="Calibri"/>
                <w:sz w:val="20"/>
                <w:szCs w:val="20"/>
              </w:rPr>
              <w:t xml:space="preserve">е </w:t>
            </w:r>
            <w:r w:rsidRPr="00F02A51">
              <w:rPr>
                <w:rFonts w:eastAsia="Calibri"/>
                <w:spacing w:val="-1"/>
                <w:sz w:val="20"/>
                <w:szCs w:val="20"/>
              </w:rPr>
              <w:t>н</w:t>
            </w:r>
            <w:r w:rsidRPr="00F02A51">
              <w:rPr>
                <w:rFonts w:eastAsia="Calibri"/>
                <w:sz w:val="20"/>
                <w:szCs w:val="20"/>
              </w:rPr>
              <w:t>аставе</w:t>
            </w:r>
            <w:r w:rsidRPr="00F02A51">
              <w:rPr>
                <w:rFonts w:eastAsia="Calibri"/>
                <w:spacing w:val="-10"/>
                <w:sz w:val="20"/>
                <w:szCs w:val="20"/>
              </w:rPr>
              <w:t xml:space="preserve"> </w:t>
            </w:r>
            <w:r w:rsidRPr="00F02A51">
              <w:rPr>
                <w:rFonts w:eastAsia="Calibri"/>
                <w:spacing w:val="-1"/>
                <w:sz w:val="20"/>
                <w:szCs w:val="20"/>
              </w:rPr>
              <w:t xml:space="preserve">са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школц</w:t>
            </w:r>
            <w:r w:rsidRPr="00F02A51">
              <w:rPr>
                <w:rFonts w:eastAsia="Calibri"/>
                <w:spacing w:val="-1"/>
                <w:sz w:val="20"/>
                <w:szCs w:val="20"/>
              </w:rPr>
              <w:t>и</w:t>
            </w:r>
            <w:r w:rsidRPr="00F02A51">
              <w:rPr>
                <w:rFonts w:eastAsia="Calibri"/>
                <w:spacing w:val="1"/>
                <w:sz w:val="20"/>
                <w:szCs w:val="20"/>
              </w:rPr>
              <w:t>м</w:t>
            </w:r>
            <w:r w:rsidRPr="00F02A51">
              <w:rPr>
                <w:rFonts w:eastAsia="Calibri"/>
                <w:sz w:val="20"/>
                <w:szCs w:val="20"/>
              </w:rPr>
              <w:t>а из  в</w:t>
            </w:r>
            <w:r w:rsidRPr="00F02A51">
              <w:rPr>
                <w:rFonts w:eastAsia="Calibri"/>
                <w:spacing w:val="1"/>
                <w:sz w:val="20"/>
                <w:szCs w:val="20"/>
              </w:rPr>
              <w:t>р</w:t>
            </w:r>
            <w:r w:rsidRPr="00F02A51">
              <w:rPr>
                <w:rFonts w:eastAsia="Calibri"/>
                <w:sz w:val="20"/>
                <w:szCs w:val="20"/>
              </w:rPr>
              <w:t>тића</w:t>
            </w:r>
            <w:r w:rsidRPr="00F02A51">
              <w:rPr>
                <w:rFonts w:eastAsia="Calibri"/>
                <w:spacing w:val="1"/>
                <w:sz w:val="20"/>
                <w:szCs w:val="20"/>
              </w:rPr>
              <w:t xml:space="preserve"> </w:t>
            </w:r>
            <w:r w:rsidRPr="00F02A51">
              <w:rPr>
                <w:rFonts w:eastAsia="Calibri"/>
                <w:sz w:val="20"/>
                <w:szCs w:val="20"/>
              </w:rPr>
              <w:t>и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школ</w:t>
            </w:r>
            <w:r w:rsidRPr="00F02A51">
              <w:rPr>
                <w:rFonts w:eastAsia="Calibri"/>
                <w:spacing w:val="-1"/>
                <w:sz w:val="20"/>
                <w:szCs w:val="20"/>
              </w:rPr>
              <w:t>ск</w:t>
            </w:r>
            <w:r w:rsidRPr="00F02A51">
              <w:rPr>
                <w:rFonts w:eastAsia="Calibri"/>
                <w:sz w:val="20"/>
                <w:szCs w:val="20"/>
              </w:rPr>
              <w:t xml:space="preserve">им </w:t>
            </w:r>
            <w:r w:rsidRPr="00F02A51">
              <w:rPr>
                <w:rFonts w:eastAsia="Calibri"/>
                <w:spacing w:val="1"/>
                <w:sz w:val="20"/>
                <w:szCs w:val="20"/>
              </w:rPr>
              <w:t>гр</w:t>
            </w:r>
            <w:r w:rsidRPr="00F02A51">
              <w:rPr>
                <w:rFonts w:eastAsia="Calibri"/>
                <w:sz w:val="20"/>
                <w:szCs w:val="20"/>
              </w:rPr>
              <w:t>у</w:t>
            </w:r>
            <w:r w:rsidRPr="00F02A51">
              <w:rPr>
                <w:rFonts w:eastAsia="Calibri"/>
                <w:spacing w:val="-1"/>
                <w:sz w:val="20"/>
                <w:szCs w:val="20"/>
              </w:rPr>
              <w:t>п</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29"/>
                <w:sz w:val="20"/>
                <w:szCs w:val="20"/>
              </w:rPr>
              <w:t xml:space="preserve"> </w:t>
            </w:r>
            <w:r w:rsidRPr="00F02A51">
              <w:rPr>
                <w:rFonts w:eastAsia="Calibri"/>
                <w:spacing w:val="-1"/>
                <w:sz w:val="20"/>
                <w:szCs w:val="20"/>
              </w:rPr>
              <w:t>н</w:t>
            </w:r>
            <w:r w:rsidRPr="00F02A51">
              <w:rPr>
                <w:rFonts w:eastAsia="Calibri"/>
                <w:sz w:val="20"/>
                <w:szCs w:val="20"/>
              </w:rPr>
              <w:t>аше школе</w:t>
            </w:r>
            <w:r w:rsidRPr="00F02A51">
              <w:rPr>
                <w:rFonts w:eastAsia="Calibri"/>
                <w:spacing w:val="1"/>
                <w:sz w:val="20"/>
                <w:szCs w:val="20"/>
              </w:rPr>
              <w:t xml:space="preserve"> </w:t>
            </w:r>
            <w:r w:rsidRPr="00F02A51">
              <w:rPr>
                <w:rFonts w:eastAsia="Calibri"/>
                <w:sz w:val="20"/>
                <w:szCs w:val="20"/>
              </w:rPr>
              <w:t>и њи</w:t>
            </w:r>
            <w:r w:rsidRPr="00F02A51">
              <w:rPr>
                <w:rFonts w:eastAsia="Calibri"/>
                <w:spacing w:val="-1"/>
                <w:sz w:val="20"/>
                <w:szCs w:val="20"/>
              </w:rPr>
              <w:t>х</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 xml:space="preserve">им </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ит</w:t>
            </w:r>
            <w:r w:rsidRPr="00F02A51">
              <w:rPr>
                <w:rFonts w:eastAsia="Calibri"/>
                <w:spacing w:val="1"/>
                <w:sz w:val="20"/>
                <w:szCs w:val="20"/>
              </w:rPr>
              <w:t>е</w:t>
            </w:r>
            <w:r w:rsidRPr="00F02A51">
              <w:rPr>
                <w:rFonts w:eastAsia="Calibri"/>
                <w:sz w:val="20"/>
                <w:szCs w:val="20"/>
              </w:rPr>
              <w:t>љ</w:t>
            </w:r>
            <w:r w:rsidRPr="00F02A51">
              <w:rPr>
                <w:rFonts w:eastAsia="Calibri"/>
                <w:spacing w:val="-3"/>
                <w:sz w:val="20"/>
                <w:szCs w:val="20"/>
              </w:rPr>
              <w:t>и</w:t>
            </w:r>
            <w:r w:rsidRPr="00F02A51">
              <w:rPr>
                <w:rFonts w:eastAsia="Calibri"/>
                <w:spacing w:val="1"/>
                <w:sz w:val="20"/>
                <w:szCs w:val="20"/>
              </w:rPr>
              <w:t>м</w:t>
            </w:r>
            <w:r w:rsidRPr="00F02A51">
              <w:rPr>
                <w:rFonts w:eastAsia="Calibri"/>
                <w:sz w:val="20"/>
                <w:szCs w:val="20"/>
              </w:rPr>
              <w:t>а</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7B4D25B4" w14:textId="77777777" w:rsidR="00EA3549" w:rsidRPr="00F02A51" w:rsidRDefault="00EA3549" w:rsidP="00EA3549">
            <w:pPr>
              <w:spacing w:before="1"/>
              <w:ind w:left="105" w:right="67"/>
              <w:rPr>
                <w:rFonts w:eastAsia="Calibri"/>
                <w:sz w:val="20"/>
                <w:szCs w:val="20"/>
              </w:rPr>
            </w:pPr>
            <w:r w:rsidRPr="00F02A51">
              <w:rPr>
                <w:rFonts w:eastAsia="Calibri"/>
                <w:b/>
                <w:sz w:val="20"/>
                <w:szCs w:val="20"/>
              </w:rPr>
              <w:t>Уче</w:t>
            </w:r>
            <w:r w:rsidRPr="00F02A51">
              <w:rPr>
                <w:rFonts w:eastAsia="Calibri"/>
                <w:b/>
                <w:spacing w:val="1"/>
                <w:sz w:val="20"/>
                <w:szCs w:val="20"/>
              </w:rPr>
              <w:t>н</w:t>
            </w:r>
            <w:r w:rsidRPr="00F02A51">
              <w:rPr>
                <w:rFonts w:eastAsia="Calibri"/>
                <w:b/>
                <w:sz w:val="20"/>
                <w:szCs w:val="20"/>
              </w:rPr>
              <w:t xml:space="preserve">ици            </w:t>
            </w:r>
            <w:r w:rsidRPr="00F02A51">
              <w:rPr>
                <w:rFonts w:eastAsia="Calibri"/>
                <w:b/>
                <w:spacing w:val="10"/>
                <w:sz w:val="20"/>
                <w:szCs w:val="20"/>
              </w:rPr>
              <w:t xml:space="preserve"> </w:t>
            </w:r>
            <w:r w:rsidRPr="00F02A51">
              <w:rPr>
                <w:rFonts w:eastAsia="Calibri"/>
                <w:b/>
                <w:sz w:val="20"/>
                <w:szCs w:val="20"/>
              </w:rPr>
              <w:t>р</w:t>
            </w:r>
            <w:r w:rsidRPr="00F02A51">
              <w:rPr>
                <w:rFonts w:eastAsia="Calibri"/>
                <w:b/>
                <w:spacing w:val="-1"/>
                <w:sz w:val="20"/>
                <w:szCs w:val="20"/>
              </w:rPr>
              <w:t>а</w:t>
            </w:r>
            <w:r w:rsidRPr="00F02A51">
              <w:rPr>
                <w:rFonts w:eastAsia="Calibri"/>
                <w:b/>
                <w:spacing w:val="-2"/>
                <w:sz w:val="20"/>
                <w:szCs w:val="20"/>
              </w:rPr>
              <w:t>з</w:t>
            </w:r>
            <w:r w:rsidRPr="00F02A51">
              <w:rPr>
                <w:rFonts w:eastAsia="Calibri"/>
                <w:b/>
                <w:sz w:val="20"/>
                <w:szCs w:val="20"/>
              </w:rPr>
              <w:t>р</w:t>
            </w:r>
            <w:r w:rsidRPr="00F02A51">
              <w:rPr>
                <w:rFonts w:eastAsia="Calibri"/>
                <w:b/>
                <w:spacing w:val="-1"/>
                <w:sz w:val="20"/>
                <w:szCs w:val="20"/>
              </w:rPr>
              <w:t>е</w:t>
            </w:r>
            <w:r w:rsidRPr="00F02A51">
              <w:rPr>
                <w:rFonts w:eastAsia="Calibri"/>
                <w:b/>
                <w:sz w:val="20"/>
                <w:szCs w:val="20"/>
              </w:rPr>
              <w:t xml:space="preserve">дне </w:t>
            </w:r>
            <w:r w:rsidRPr="00F02A51">
              <w:rPr>
                <w:rFonts w:eastAsia="Calibri"/>
                <w:b/>
                <w:spacing w:val="1"/>
                <w:sz w:val="20"/>
                <w:szCs w:val="20"/>
              </w:rPr>
              <w:t>н</w:t>
            </w:r>
            <w:r w:rsidRPr="00F02A51">
              <w:rPr>
                <w:rFonts w:eastAsia="Calibri"/>
                <w:b/>
                <w:spacing w:val="-1"/>
                <w:sz w:val="20"/>
                <w:szCs w:val="20"/>
              </w:rPr>
              <w:t>а</w:t>
            </w:r>
            <w:r w:rsidRPr="00F02A51">
              <w:rPr>
                <w:rFonts w:eastAsia="Calibri"/>
                <w:b/>
                <w:sz w:val="20"/>
                <w:szCs w:val="20"/>
              </w:rPr>
              <w:t>ста</w:t>
            </w:r>
            <w:r w:rsidRPr="00F02A51">
              <w:rPr>
                <w:rFonts w:eastAsia="Calibri"/>
                <w:b/>
                <w:spacing w:val="-2"/>
                <w:sz w:val="20"/>
                <w:szCs w:val="20"/>
              </w:rPr>
              <w:t>в</w:t>
            </w:r>
            <w:r w:rsidRPr="00F02A51">
              <w:rPr>
                <w:rFonts w:eastAsia="Calibri"/>
                <w:b/>
                <w:sz w:val="20"/>
                <w:szCs w:val="20"/>
              </w:rPr>
              <w:t>е и</w:t>
            </w:r>
            <w:r w:rsidRPr="00F02A51">
              <w:rPr>
                <w:rFonts w:eastAsia="Calibri"/>
                <w:b/>
                <w:spacing w:val="1"/>
                <w:sz w:val="20"/>
                <w:szCs w:val="20"/>
              </w:rPr>
              <w:t xml:space="preserve"> </w:t>
            </w:r>
            <w:r w:rsidRPr="00F02A51">
              <w:rPr>
                <w:rFonts w:eastAsia="Calibri"/>
                <w:b/>
                <w:sz w:val="20"/>
                <w:szCs w:val="20"/>
              </w:rPr>
              <w:t>ППП</w:t>
            </w:r>
          </w:p>
          <w:p w14:paraId="59AC5ADB" w14:textId="77777777" w:rsidR="00EA3549" w:rsidRPr="00F02A51" w:rsidRDefault="00EA3549" w:rsidP="00EA3549">
            <w:pPr>
              <w:ind w:left="105" w:right="66"/>
              <w:rPr>
                <w:rFonts w:eastAsia="Calibri"/>
                <w:sz w:val="20"/>
                <w:szCs w:val="20"/>
              </w:rPr>
            </w:pPr>
            <w:r w:rsidRPr="00F02A51">
              <w:rPr>
                <w:rFonts w:eastAsia="Calibri"/>
                <w:spacing w:val="1"/>
                <w:sz w:val="20"/>
                <w:szCs w:val="20"/>
              </w:rPr>
              <w:t>-</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ипр</w:t>
            </w:r>
            <w:r w:rsidRPr="00F02A51">
              <w:rPr>
                <w:rFonts w:eastAsia="Calibri"/>
                <w:spacing w:val="-1"/>
                <w:sz w:val="20"/>
                <w:szCs w:val="20"/>
              </w:rPr>
              <w:t>е</w:t>
            </w:r>
            <w:r w:rsidRPr="00F02A51">
              <w:rPr>
                <w:rFonts w:eastAsia="Calibri"/>
                <w:spacing w:val="1"/>
                <w:sz w:val="20"/>
                <w:szCs w:val="20"/>
              </w:rPr>
              <w:t>м</w:t>
            </w:r>
            <w:r w:rsidRPr="00F02A51">
              <w:rPr>
                <w:rFonts w:eastAsia="Calibri"/>
                <w:sz w:val="20"/>
                <w:szCs w:val="20"/>
              </w:rPr>
              <w:t>а</w:t>
            </w:r>
            <w:r w:rsidRPr="00F02A51">
              <w:rPr>
                <w:rFonts w:eastAsia="Calibri"/>
                <w:spacing w:val="7"/>
                <w:sz w:val="20"/>
                <w:szCs w:val="20"/>
              </w:rPr>
              <w:t xml:space="preserve"> </w:t>
            </w:r>
            <w:r w:rsidRPr="00F02A51">
              <w:rPr>
                <w:rFonts w:eastAsia="Calibri"/>
                <w:spacing w:val="-2"/>
                <w:sz w:val="20"/>
                <w:szCs w:val="20"/>
              </w:rPr>
              <w:t>д</w:t>
            </w:r>
            <w:r w:rsidRPr="00F02A51">
              <w:rPr>
                <w:rFonts w:eastAsia="Calibri"/>
                <w:sz w:val="20"/>
                <w:szCs w:val="20"/>
              </w:rPr>
              <w:t>ечјих</w:t>
            </w:r>
            <w:r w:rsidRPr="00F02A51">
              <w:rPr>
                <w:rFonts w:eastAsia="Calibri"/>
                <w:spacing w:val="3"/>
                <w:sz w:val="20"/>
                <w:szCs w:val="20"/>
              </w:rPr>
              <w:t xml:space="preserve"> </w:t>
            </w:r>
            <w:r w:rsidRPr="00F02A51">
              <w:rPr>
                <w:rFonts w:eastAsia="Calibri"/>
                <w:spacing w:val="1"/>
                <w:sz w:val="20"/>
                <w:szCs w:val="20"/>
              </w:rPr>
              <w:t>р</w:t>
            </w:r>
            <w:r w:rsidRPr="00F02A51">
              <w:rPr>
                <w:rFonts w:eastAsia="Calibri"/>
                <w:sz w:val="20"/>
                <w:szCs w:val="20"/>
              </w:rPr>
              <w:t>ад</w:t>
            </w:r>
            <w:r w:rsidRPr="00F02A51">
              <w:rPr>
                <w:rFonts w:eastAsia="Calibri"/>
                <w:spacing w:val="-1"/>
                <w:sz w:val="20"/>
                <w:szCs w:val="20"/>
              </w:rPr>
              <w:t>о</w:t>
            </w:r>
            <w:r w:rsidRPr="00F02A51">
              <w:rPr>
                <w:rFonts w:eastAsia="Calibri"/>
                <w:sz w:val="20"/>
                <w:szCs w:val="20"/>
              </w:rPr>
              <w:t xml:space="preserve">ва </w:t>
            </w:r>
            <w:r w:rsidRPr="00F02A51">
              <w:rPr>
                <w:rFonts w:eastAsia="Calibri"/>
                <w:spacing w:val="-1"/>
                <w:sz w:val="20"/>
                <w:szCs w:val="20"/>
              </w:rPr>
              <w:t>з</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поклон</w:t>
            </w:r>
            <w:r w:rsidRPr="00F02A51">
              <w:rPr>
                <w:rFonts w:eastAsia="Calibri"/>
                <w:sz w:val="20"/>
                <w:szCs w:val="20"/>
                <w:lang w:val="sr-Cyrl-RS"/>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школц</w:t>
            </w:r>
            <w:r w:rsidRPr="00F02A51">
              <w:rPr>
                <w:rFonts w:eastAsia="Calibri"/>
                <w:spacing w:val="-1"/>
                <w:sz w:val="20"/>
                <w:szCs w:val="20"/>
              </w:rPr>
              <w:t>и</w:t>
            </w:r>
            <w:r w:rsidRPr="00F02A51">
              <w:rPr>
                <w:rFonts w:eastAsia="Calibri"/>
                <w:spacing w:val="1"/>
                <w:sz w:val="20"/>
                <w:szCs w:val="20"/>
              </w:rPr>
              <w:t>м</w:t>
            </w:r>
            <w:r w:rsidRPr="00F02A51">
              <w:rPr>
                <w:rFonts w:eastAsia="Calibri"/>
                <w:sz w:val="20"/>
                <w:szCs w:val="20"/>
              </w:rPr>
              <w:t xml:space="preserve">а, </w:t>
            </w:r>
            <w:r w:rsidRPr="00F02A51">
              <w:rPr>
                <w:rFonts w:eastAsia="Calibri"/>
                <w:sz w:val="20"/>
                <w:szCs w:val="20"/>
                <w:lang w:val="sr-Cyrl-RS"/>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ипр</w:t>
            </w:r>
            <w:r w:rsidRPr="00F02A51">
              <w:rPr>
                <w:rFonts w:eastAsia="Calibri"/>
                <w:spacing w:val="1"/>
                <w:sz w:val="20"/>
                <w:szCs w:val="20"/>
              </w:rPr>
              <w:t>е</w:t>
            </w:r>
            <w:r w:rsidRPr="00F02A51">
              <w:rPr>
                <w:rFonts w:eastAsia="Calibri"/>
                <w:spacing w:val="-1"/>
                <w:sz w:val="20"/>
                <w:szCs w:val="20"/>
              </w:rPr>
              <w:t>м</w:t>
            </w:r>
            <w:r w:rsidRPr="00F02A51">
              <w:rPr>
                <w:rFonts w:eastAsia="Calibri"/>
                <w:sz w:val="20"/>
                <w:szCs w:val="20"/>
              </w:rPr>
              <w:t>е</w:t>
            </w:r>
            <w:r w:rsidRPr="00F02A51">
              <w:rPr>
                <w:rFonts w:eastAsia="Calibri"/>
                <w:spacing w:val="6"/>
                <w:sz w:val="20"/>
                <w:szCs w:val="20"/>
              </w:rPr>
              <w:t xml:space="preserve"> </w:t>
            </w:r>
            <w:r w:rsidRPr="00F02A51">
              <w:rPr>
                <w:rFonts w:eastAsia="Calibri"/>
                <w:spacing w:val="-3"/>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2"/>
                <w:sz w:val="20"/>
                <w:szCs w:val="20"/>
              </w:rPr>
              <w:t>г</w:t>
            </w:r>
            <w:r w:rsidRPr="00F02A51">
              <w:rPr>
                <w:rFonts w:eastAsia="Calibri"/>
                <w:sz w:val="20"/>
                <w:szCs w:val="20"/>
              </w:rPr>
              <w:t>о</w:t>
            </w:r>
            <w:r w:rsidRPr="00F02A51">
              <w:rPr>
                <w:rFonts w:eastAsia="Calibri"/>
                <w:spacing w:val="1"/>
                <w:sz w:val="20"/>
                <w:szCs w:val="20"/>
              </w:rPr>
              <w:t>д</w:t>
            </w:r>
            <w:r w:rsidRPr="00F02A51">
              <w:rPr>
                <w:rFonts w:eastAsia="Calibri"/>
                <w:spacing w:val="-1"/>
                <w:sz w:val="20"/>
                <w:szCs w:val="20"/>
              </w:rPr>
              <w:t>н</w:t>
            </w:r>
            <w:r w:rsidRPr="00F02A51">
              <w:rPr>
                <w:rFonts w:eastAsia="Calibri"/>
                <w:sz w:val="20"/>
                <w:szCs w:val="20"/>
              </w:rPr>
              <w:t xml:space="preserve">их </w:t>
            </w:r>
            <w:r w:rsidRPr="00F02A51">
              <w:rPr>
                <w:rFonts w:eastAsia="Calibri"/>
                <w:spacing w:val="1"/>
                <w:sz w:val="20"/>
                <w:szCs w:val="20"/>
              </w:rPr>
              <w:t>м</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 xml:space="preserve">и-  </w:t>
            </w:r>
            <w:r w:rsidRPr="00F02A51">
              <w:rPr>
                <w:rFonts w:eastAsia="Calibri"/>
                <w:spacing w:val="42"/>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pacing w:val="-1"/>
                <w:sz w:val="20"/>
                <w:szCs w:val="20"/>
              </w:rPr>
              <w:t>б</w:t>
            </w:r>
            <w:r w:rsidRPr="00F02A51">
              <w:rPr>
                <w:rFonts w:eastAsia="Calibri"/>
                <w:sz w:val="20"/>
                <w:szCs w:val="20"/>
              </w:rPr>
              <w:t xml:space="preserve">и  </w:t>
            </w:r>
            <w:r w:rsidRPr="00F02A51">
              <w:rPr>
                <w:rFonts w:eastAsia="Calibri"/>
                <w:spacing w:val="41"/>
                <w:sz w:val="20"/>
                <w:szCs w:val="20"/>
              </w:rPr>
              <w:t xml:space="preserve"> </w:t>
            </w:r>
            <w:r w:rsidRPr="00F02A51">
              <w:rPr>
                <w:rFonts w:eastAsia="Calibri"/>
                <w:sz w:val="20"/>
                <w:szCs w:val="20"/>
              </w:rPr>
              <w:t xml:space="preserve">и </w:t>
            </w:r>
            <w:r w:rsidRPr="00F02A51">
              <w:rPr>
                <w:rFonts w:eastAsia="Calibri"/>
                <w:spacing w:val="1"/>
                <w:sz w:val="20"/>
                <w:szCs w:val="20"/>
              </w:rPr>
              <w:t>р</w:t>
            </w:r>
            <w:r w:rsidRPr="00F02A51">
              <w:rPr>
                <w:rFonts w:eastAsia="Calibri"/>
                <w:sz w:val="20"/>
                <w:szCs w:val="20"/>
              </w:rPr>
              <w:t>ади</w:t>
            </w:r>
            <w:r w:rsidRPr="00F02A51">
              <w:rPr>
                <w:rFonts w:eastAsia="Calibri"/>
                <w:spacing w:val="1"/>
                <w:sz w:val="20"/>
                <w:szCs w:val="20"/>
              </w:rPr>
              <w:t>о</w:t>
            </w:r>
            <w:r w:rsidRPr="00F02A51">
              <w:rPr>
                <w:rFonts w:eastAsia="Calibri"/>
                <w:spacing w:val="-1"/>
                <w:sz w:val="20"/>
                <w:szCs w:val="20"/>
              </w:rPr>
              <w:t>н</w:t>
            </w:r>
            <w:r w:rsidRPr="00F02A51">
              <w:rPr>
                <w:rFonts w:eastAsia="Calibri"/>
                <w:sz w:val="20"/>
                <w:szCs w:val="20"/>
              </w:rPr>
              <w:t>ица</w:t>
            </w:r>
          </w:p>
        </w:tc>
        <w:tc>
          <w:tcPr>
            <w:tcW w:w="2417" w:type="dxa"/>
            <w:tcBorders>
              <w:top w:val="single" w:sz="5" w:space="0" w:color="000000"/>
              <w:left w:val="single" w:sz="5" w:space="0" w:color="000000"/>
              <w:bottom w:val="single" w:sz="5" w:space="0" w:color="000000"/>
              <w:right w:val="single" w:sz="5" w:space="0" w:color="000000"/>
            </w:tcBorders>
            <w:shd w:val="clear" w:color="auto" w:fill="auto"/>
          </w:tcPr>
          <w:p w14:paraId="44267620" w14:textId="77777777" w:rsidR="00EA3549" w:rsidRPr="00F02A51" w:rsidRDefault="00EA3549" w:rsidP="00EA3549">
            <w:pPr>
              <w:spacing w:before="1"/>
              <w:ind w:left="107" w:right="899"/>
              <w:rPr>
                <w:rFonts w:eastAsia="Calibri"/>
                <w:sz w:val="20"/>
                <w:szCs w:val="20"/>
                <w:lang w:val="sr-Cyrl-RS"/>
              </w:rPr>
            </w:pPr>
            <w:r w:rsidRPr="00F02A51">
              <w:rPr>
                <w:rFonts w:eastAsia="Calibri"/>
                <w:spacing w:val="1"/>
                <w:sz w:val="20"/>
                <w:szCs w:val="20"/>
              </w:rPr>
              <w:t>-</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о ве</w:t>
            </w:r>
            <w:r w:rsidRPr="00F02A51">
              <w:rPr>
                <w:rFonts w:eastAsia="Calibri"/>
                <w:spacing w:val="-1"/>
                <w:sz w:val="20"/>
                <w:szCs w:val="20"/>
              </w:rPr>
              <w:t>ћ</w:t>
            </w:r>
            <w:r w:rsidRPr="00F02A51">
              <w:rPr>
                <w:rFonts w:eastAsia="Calibri"/>
                <w:sz w:val="20"/>
                <w:szCs w:val="20"/>
              </w:rPr>
              <w:t>е васп</w:t>
            </w:r>
            <w:r w:rsidRPr="00F02A51">
              <w:rPr>
                <w:rFonts w:eastAsia="Calibri"/>
                <w:spacing w:val="-1"/>
                <w:sz w:val="20"/>
                <w:szCs w:val="20"/>
              </w:rPr>
              <w:t>и</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ча</w:t>
            </w:r>
            <w:r w:rsidRPr="00F02A51">
              <w:rPr>
                <w:rFonts w:eastAsia="Calibri"/>
                <w:spacing w:val="1"/>
                <w:sz w:val="20"/>
                <w:szCs w:val="20"/>
              </w:rPr>
              <w:t xml:space="preserve"> </w:t>
            </w:r>
            <w:r w:rsidRPr="00F02A51">
              <w:rPr>
                <w:rFonts w:eastAsia="Calibri"/>
                <w:sz w:val="20"/>
                <w:szCs w:val="20"/>
              </w:rPr>
              <w:t>и уч</w:t>
            </w:r>
            <w:r w:rsidRPr="00F02A51">
              <w:rPr>
                <w:rFonts w:eastAsia="Calibri"/>
                <w:spacing w:val="-1"/>
                <w:sz w:val="20"/>
                <w:szCs w:val="20"/>
              </w:rPr>
              <w:t>и</w:t>
            </w:r>
            <w:r w:rsidRPr="00F02A51">
              <w:rPr>
                <w:rFonts w:eastAsia="Calibri"/>
                <w:sz w:val="20"/>
                <w:szCs w:val="20"/>
              </w:rPr>
              <w:t>т</w:t>
            </w:r>
            <w:r w:rsidRPr="00F02A51">
              <w:rPr>
                <w:rFonts w:eastAsia="Calibri"/>
                <w:spacing w:val="1"/>
                <w:sz w:val="20"/>
                <w:szCs w:val="20"/>
              </w:rPr>
              <w:t>е</w:t>
            </w:r>
            <w:r w:rsidRPr="00F02A51">
              <w:rPr>
                <w:rFonts w:eastAsia="Calibri"/>
                <w:sz w:val="20"/>
                <w:szCs w:val="20"/>
              </w:rPr>
              <w:t>ља</w:t>
            </w:r>
            <w:r w:rsidRPr="00F02A51">
              <w:rPr>
                <w:rFonts w:eastAsia="Calibri"/>
                <w:sz w:val="20"/>
                <w:szCs w:val="20"/>
                <w:lang w:val="sr-Cyrl-RS"/>
              </w:rPr>
              <w:t>, Дечја установа Невен</w:t>
            </w:r>
          </w:p>
        </w:tc>
        <w:tc>
          <w:tcPr>
            <w:tcW w:w="2291" w:type="dxa"/>
            <w:gridSpan w:val="2"/>
            <w:tcBorders>
              <w:top w:val="single" w:sz="5" w:space="0" w:color="000000"/>
              <w:left w:val="single" w:sz="5" w:space="0" w:color="000000"/>
              <w:bottom w:val="single" w:sz="5" w:space="0" w:color="000000"/>
              <w:right w:val="single" w:sz="5" w:space="0" w:color="000000"/>
            </w:tcBorders>
            <w:shd w:val="clear" w:color="auto" w:fill="auto"/>
          </w:tcPr>
          <w:p w14:paraId="128E790D" w14:textId="77777777" w:rsidR="00EA3549" w:rsidRPr="00F02A51" w:rsidRDefault="00EA3549" w:rsidP="00EA3549">
            <w:pPr>
              <w:spacing w:before="1"/>
              <w:ind w:left="107" w:right="528"/>
              <w:jc w:val="both"/>
              <w:rPr>
                <w:rFonts w:eastAsia="Calibri"/>
                <w:sz w:val="20"/>
                <w:szCs w:val="20"/>
              </w:rPr>
            </w:pPr>
            <w:r w:rsidRPr="00F02A51">
              <w:rPr>
                <w:rFonts w:eastAsia="Calibri"/>
                <w:spacing w:val="1"/>
                <w:sz w:val="20"/>
                <w:szCs w:val="20"/>
              </w:rPr>
              <w:t>-</w:t>
            </w:r>
            <w:r w:rsidRPr="00F02A51">
              <w:rPr>
                <w:rFonts w:eastAsia="Calibri"/>
                <w:sz w:val="20"/>
                <w:szCs w:val="20"/>
              </w:rPr>
              <w:t>ап</w:t>
            </w:r>
            <w:r w:rsidRPr="00F02A51">
              <w:rPr>
                <w:rFonts w:eastAsia="Calibri"/>
                <w:spacing w:val="1"/>
                <w:sz w:val="20"/>
                <w:szCs w:val="20"/>
              </w:rPr>
              <w:t>р</w:t>
            </w:r>
            <w:r w:rsidRPr="00F02A51">
              <w:rPr>
                <w:rFonts w:eastAsia="Calibri"/>
                <w:sz w:val="20"/>
                <w:szCs w:val="20"/>
              </w:rPr>
              <w:t>ил,</w:t>
            </w:r>
            <w:r w:rsidRPr="00F02A51">
              <w:rPr>
                <w:rFonts w:eastAsia="Calibri"/>
                <w:spacing w:val="2"/>
                <w:sz w:val="20"/>
                <w:szCs w:val="20"/>
              </w:rPr>
              <w:t xml:space="preserve"> </w:t>
            </w:r>
            <w:r w:rsidRPr="00F02A51">
              <w:rPr>
                <w:rFonts w:eastAsia="Calibri"/>
                <w:spacing w:val="1"/>
                <w:sz w:val="20"/>
                <w:szCs w:val="20"/>
              </w:rPr>
              <w:t>м</w:t>
            </w:r>
            <w:r w:rsidRPr="00F02A51">
              <w:rPr>
                <w:rFonts w:eastAsia="Calibri"/>
                <w:sz w:val="20"/>
                <w:szCs w:val="20"/>
              </w:rPr>
              <w:t xml:space="preserve">ај / </w:t>
            </w:r>
            <w:r w:rsidRPr="00F02A51">
              <w:rPr>
                <w:rFonts w:eastAsia="Calibri"/>
                <w:spacing w:val="1"/>
                <w:sz w:val="20"/>
                <w:szCs w:val="20"/>
              </w:rPr>
              <w:t>м</w:t>
            </w:r>
            <w:r w:rsidRPr="00F02A51">
              <w:rPr>
                <w:rFonts w:eastAsia="Calibri"/>
                <w:sz w:val="20"/>
                <w:szCs w:val="20"/>
              </w:rPr>
              <w:t>о</w:t>
            </w:r>
            <w:r w:rsidRPr="00F02A51">
              <w:rPr>
                <w:rFonts w:eastAsia="Calibri"/>
                <w:spacing w:val="1"/>
                <w:sz w:val="20"/>
                <w:szCs w:val="20"/>
              </w:rPr>
              <w:t>г</w:t>
            </w:r>
            <w:r w:rsidRPr="00F02A51">
              <w:rPr>
                <w:rFonts w:eastAsia="Calibri"/>
                <w:sz w:val="20"/>
                <w:szCs w:val="20"/>
              </w:rPr>
              <w:t>у</w:t>
            </w:r>
            <w:r w:rsidRPr="00F02A51">
              <w:rPr>
                <w:rFonts w:eastAsia="Calibri"/>
                <w:spacing w:val="-1"/>
                <w:sz w:val="20"/>
                <w:szCs w:val="20"/>
              </w:rPr>
              <w:t>ћ</w:t>
            </w:r>
            <w:r w:rsidRPr="00F02A51">
              <w:rPr>
                <w:rFonts w:eastAsia="Calibri"/>
                <w:sz w:val="20"/>
                <w:szCs w:val="20"/>
              </w:rPr>
              <w:t>и и д</w:t>
            </w:r>
            <w:r w:rsidRPr="00F02A51">
              <w:rPr>
                <w:rFonts w:eastAsia="Calibri"/>
                <w:spacing w:val="1"/>
                <w:sz w:val="20"/>
                <w:szCs w:val="20"/>
              </w:rPr>
              <w:t>р</w:t>
            </w:r>
            <w:r w:rsidRPr="00F02A51">
              <w:rPr>
                <w:rFonts w:eastAsia="Calibri"/>
                <w:spacing w:val="-3"/>
                <w:sz w:val="20"/>
                <w:szCs w:val="20"/>
              </w:rPr>
              <w:t>у</w:t>
            </w:r>
            <w:r w:rsidRPr="00F02A51">
              <w:rPr>
                <w:rFonts w:eastAsia="Calibri"/>
                <w:spacing w:val="1"/>
                <w:sz w:val="20"/>
                <w:szCs w:val="20"/>
              </w:rPr>
              <w:t>г</w:t>
            </w:r>
            <w:r w:rsidRPr="00F02A51">
              <w:rPr>
                <w:rFonts w:eastAsia="Calibri"/>
                <w:sz w:val="20"/>
                <w:szCs w:val="20"/>
              </w:rPr>
              <w:t>и т</w:t>
            </w:r>
            <w:r w:rsidRPr="00F02A51">
              <w:rPr>
                <w:rFonts w:eastAsia="Calibri"/>
                <w:spacing w:val="1"/>
                <w:sz w:val="20"/>
                <w:szCs w:val="20"/>
              </w:rPr>
              <w:t>ерм</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и</w:t>
            </w:r>
            <w:r w:rsidRPr="00F02A51">
              <w:rPr>
                <w:rFonts w:eastAsia="Calibri"/>
                <w:spacing w:val="-3"/>
                <w:sz w:val="20"/>
                <w:szCs w:val="20"/>
              </w:rPr>
              <w:t xml:space="preserve"> </w:t>
            </w:r>
            <w:r w:rsidRPr="00F02A51">
              <w:rPr>
                <w:rFonts w:eastAsia="Calibri"/>
                <w:sz w:val="20"/>
                <w:szCs w:val="20"/>
              </w:rPr>
              <w:t>/</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7EC6AFE0"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27562182"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2E5038E4"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56A3534D"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52BF8DF5" w14:textId="77777777" w:rsidR="00EA3549" w:rsidRPr="00F02A51" w:rsidRDefault="00EA3549" w:rsidP="00EA3549">
            <w:pPr>
              <w:ind w:left="107" w:right="528"/>
              <w:rPr>
                <w:rFonts w:eastAsia="Calibri"/>
                <w:sz w:val="20"/>
                <w:szCs w:val="20"/>
              </w:rPr>
            </w:pPr>
          </w:p>
        </w:tc>
      </w:tr>
      <w:tr w:rsidR="00EA3549" w:rsidRPr="00F02A51" w14:paraId="178A894E" w14:textId="77777777" w:rsidTr="00550A60">
        <w:trPr>
          <w:trHeight w:val="1081"/>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70717997" w14:textId="77777777" w:rsidR="00EA3549" w:rsidRPr="00F02A51" w:rsidRDefault="00EA3549" w:rsidP="00EA3549">
            <w:pPr>
              <w:spacing w:before="3"/>
              <w:ind w:left="107"/>
              <w:rPr>
                <w:rFonts w:eastAsia="Calibri"/>
                <w:sz w:val="20"/>
                <w:szCs w:val="20"/>
              </w:rPr>
            </w:pPr>
            <w:r w:rsidRPr="00F02A51">
              <w:rPr>
                <w:rFonts w:eastAsia="Calibri"/>
                <w:spacing w:val="1"/>
                <w:sz w:val="20"/>
                <w:szCs w:val="20"/>
              </w:rPr>
              <w:t>5</w:t>
            </w:r>
            <w:r w:rsidRPr="00F02A51">
              <w:rPr>
                <w:rFonts w:eastAsia="Calibri"/>
                <w:sz w:val="20"/>
                <w:szCs w:val="20"/>
              </w:rPr>
              <w:t>.</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4C529A2E" w14:textId="77777777" w:rsidR="00EA3549" w:rsidRPr="00F02A51" w:rsidRDefault="00EA3549" w:rsidP="00EA3549">
            <w:pPr>
              <w:spacing w:before="4"/>
              <w:ind w:left="107" w:right="149"/>
              <w:rPr>
                <w:rFonts w:eastAsia="Calibri"/>
                <w:sz w:val="20"/>
                <w:szCs w:val="20"/>
              </w:rPr>
            </w:pPr>
            <w:r w:rsidRPr="00F02A51">
              <w:rPr>
                <w:rFonts w:eastAsia="Calibri"/>
                <w:sz w:val="20"/>
                <w:szCs w:val="20"/>
              </w:rPr>
              <w:t>Посета</w:t>
            </w:r>
            <w:r w:rsidRPr="00F02A51">
              <w:rPr>
                <w:rFonts w:eastAsia="Calibri"/>
                <w:spacing w:val="1"/>
                <w:sz w:val="20"/>
                <w:szCs w:val="20"/>
              </w:rPr>
              <w:t xml:space="preserve"> </w:t>
            </w:r>
            <w:r w:rsidRPr="00F02A51">
              <w:rPr>
                <w:rFonts w:eastAsia="Calibri"/>
                <w:spacing w:val="-2"/>
                <w:sz w:val="20"/>
                <w:szCs w:val="20"/>
              </w:rPr>
              <w:t>д</w:t>
            </w:r>
            <w:r w:rsidRPr="00F02A51">
              <w:rPr>
                <w:rFonts w:eastAsia="Calibri"/>
                <w:sz w:val="20"/>
                <w:szCs w:val="20"/>
              </w:rPr>
              <w:t>еце п</w:t>
            </w:r>
            <w:r w:rsidRPr="00F02A51">
              <w:rPr>
                <w:rFonts w:eastAsia="Calibri"/>
                <w:spacing w:val="1"/>
                <w:sz w:val="20"/>
                <w:szCs w:val="20"/>
              </w:rPr>
              <w:t>р</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школ</w:t>
            </w:r>
            <w:r w:rsidRPr="00F02A51">
              <w:rPr>
                <w:rFonts w:eastAsia="Calibri"/>
                <w:spacing w:val="-1"/>
                <w:sz w:val="20"/>
                <w:szCs w:val="20"/>
              </w:rPr>
              <w:t>ск</w:t>
            </w:r>
            <w:r w:rsidRPr="00F02A51">
              <w:rPr>
                <w:rFonts w:eastAsia="Calibri"/>
                <w:sz w:val="20"/>
                <w:szCs w:val="20"/>
              </w:rPr>
              <w:t xml:space="preserve">их </w:t>
            </w:r>
            <w:r w:rsidRPr="00F02A51">
              <w:rPr>
                <w:rFonts w:eastAsia="Calibri"/>
                <w:spacing w:val="1"/>
                <w:sz w:val="20"/>
                <w:szCs w:val="20"/>
              </w:rPr>
              <w:t>гр</w:t>
            </w:r>
            <w:r w:rsidRPr="00F02A51">
              <w:rPr>
                <w:rFonts w:eastAsia="Calibri"/>
                <w:sz w:val="20"/>
                <w:szCs w:val="20"/>
              </w:rPr>
              <w:t>у</w:t>
            </w:r>
            <w:r w:rsidRPr="00F02A51">
              <w:rPr>
                <w:rFonts w:eastAsia="Calibri"/>
                <w:spacing w:val="-1"/>
                <w:sz w:val="20"/>
                <w:szCs w:val="20"/>
              </w:rPr>
              <w:t>п</w:t>
            </w:r>
            <w:r w:rsidRPr="00F02A51">
              <w:rPr>
                <w:rFonts w:eastAsia="Calibri"/>
                <w:sz w:val="20"/>
                <w:szCs w:val="20"/>
              </w:rPr>
              <w:t xml:space="preserve">а               </w:t>
            </w:r>
            <w:r w:rsidRPr="00F02A51">
              <w:rPr>
                <w:rFonts w:eastAsia="Calibri"/>
                <w:spacing w:val="18"/>
                <w:sz w:val="20"/>
                <w:szCs w:val="20"/>
              </w:rPr>
              <w:t xml:space="preserve"> </w:t>
            </w:r>
            <w:r w:rsidRPr="00F02A51">
              <w:rPr>
                <w:rFonts w:eastAsia="Calibri"/>
                <w:sz w:val="20"/>
                <w:szCs w:val="20"/>
              </w:rPr>
              <w:t xml:space="preserve">из </w:t>
            </w:r>
            <w:r w:rsidRPr="00F02A51">
              <w:rPr>
                <w:rFonts w:eastAsia="Calibri"/>
                <w:spacing w:val="1"/>
                <w:sz w:val="20"/>
                <w:szCs w:val="20"/>
              </w:rPr>
              <w:t>гр</w:t>
            </w:r>
            <w:r w:rsidRPr="00F02A51">
              <w:rPr>
                <w:rFonts w:eastAsia="Calibri"/>
                <w:sz w:val="20"/>
                <w:szCs w:val="20"/>
              </w:rPr>
              <w:t>адс</w:t>
            </w:r>
            <w:r w:rsidRPr="00F02A51">
              <w:rPr>
                <w:rFonts w:eastAsia="Calibri"/>
                <w:spacing w:val="-1"/>
                <w:sz w:val="20"/>
                <w:szCs w:val="20"/>
              </w:rPr>
              <w:t>к</w:t>
            </w:r>
            <w:r w:rsidRPr="00F02A51">
              <w:rPr>
                <w:rFonts w:eastAsia="Calibri"/>
                <w:sz w:val="20"/>
                <w:szCs w:val="20"/>
                <w:lang w:val="sr-Cyrl-RS"/>
              </w:rPr>
              <w:t>ог</w:t>
            </w:r>
            <w:r w:rsidRPr="00F02A51">
              <w:rPr>
                <w:rFonts w:eastAsia="Calibri"/>
                <w:spacing w:val="-12"/>
                <w:sz w:val="20"/>
                <w:szCs w:val="20"/>
              </w:rPr>
              <w:t xml:space="preserve"> </w:t>
            </w:r>
            <w:r w:rsidRPr="00F02A51">
              <w:rPr>
                <w:rFonts w:eastAsia="Calibri"/>
                <w:sz w:val="20"/>
                <w:szCs w:val="20"/>
              </w:rPr>
              <w:t>в</w:t>
            </w:r>
            <w:r w:rsidRPr="00F02A51">
              <w:rPr>
                <w:rFonts w:eastAsia="Calibri"/>
                <w:spacing w:val="-1"/>
                <w:sz w:val="20"/>
                <w:szCs w:val="20"/>
              </w:rPr>
              <w:t>р</w:t>
            </w:r>
            <w:r w:rsidRPr="00F02A51">
              <w:rPr>
                <w:rFonts w:eastAsia="Calibri"/>
                <w:sz w:val="20"/>
                <w:szCs w:val="20"/>
              </w:rPr>
              <w:t>тића</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17F1A829" w14:textId="77777777" w:rsidR="00EA3549" w:rsidRPr="00F02A51" w:rsidRDefault="00EA3549" w:rsidP="00EA3549">
            <w:pPr>
              <w:spacing w:before="3"/>
              <w:ind w:left="105" w:right="-43"/>
              <w:rPr>
                <w:rFonts w:eastAsia="Calibri"/>
                <w:sz w:val="20"/>
                <w:szCs w:val="20"/>
              </w:rPr>
            </w:pPr>
            <w:r w:rsidRPr="00F02A51">
              <w:rPr>
                <w:rFonts w:eastAsia="Calibri"/>
                <w:b/>
                <w:sz w:val="20"/>
                <w:szCs w:val="20"/>
              </w:rPr>
              <w:t>Уче</w:t>
            </w:r>
            <w:r w:rsidRPr="00F02A51">
              <w:rPr>
                <w:rFonts w:eastAsia="Calibri"/>
                <w:b/>
                <w:spacing w:val="1"/>
                <w:sz w:val="20"/>
                <w:szCs w:val="20"/>
              </w:rPr>
              <w:t>н</w:t>
            </w:r>
            <w:r w:rsidRPr="00F02A51">
              <w:rPr>
                <w:rFonts w:eastAsia="Calibri"/>
                <w:b/>
                <w:sz w:val="20"/>
                <w:szCs w:val="20"/>
              </w:rPr>
              <w:t xml:space="preserve">ици              </w:t>
            </w:r>
            <w:r w:rsidRPr="00F02A51">
              <w:rPr>
                <w:rFonts w:eastAsia="Calibri"/>
                <w:b/>
                <w:spacing w:val="12"/>
                <w:sz w:val="20"/>
                <w:szCs w:val="20"/>
              </w:rPr>
              <w:t xml:space="preserve"> </w:t>
            </w:r>
            <w:r w:rsidRPr="00F02A51">
              <w:rPr>
                <w:rFonts w:eastAsia="Calibri"/>
                <w:b/>
                <w:sz w:val="20"/>
                <w:szCs w:val="20"/>
              </w:rPr>
              <w:t>р</w:t>
            </w:r>
            <w:r w:rsidRPr="00F02A51">
              <w:rPr>
                <w:rFonts w:eastAsia="Calibri"/>
                <w:b/>
                <w:spacing w:val="-1"/>
                <w:sz w:val="20"/>
                <w:szCs w:val="20"/>
              </w:rPr>
              <w:t>а</w:t>
            </w:r>
            <w:r w:rsidRPr="00F02A51">
              <w:rPr>
                <w:rFonts w:eastAsia="Calibri"/>
                <w:b/>
                <w:sz w:val="20"/>
                <w:szCs w:val="20"/>
              </w:rPr>
              <w:t>з</w:t>
            </w:r>
            <w:r w:rsidRPr="00F02A51">
              <w:rPr>
                <w:rFonts w:eastAsia="Calibri"/>
                <w:b/>
                <w:spacing w:val="1"/>
                <w:sz w:val="20"/>
                <w:szCs w:val="20"/>
              </w:rPr>
              <w:t>р</w:t>
            </w:r>
            <w:r w:rsidRPr="00F02A51">
              <w:rPr>
                <w:rFonts w:eastAsia="Calibri"/>
                <w:b/>
                <w:spacing w:val="-3"/>
                <w:sz w:val="20"/>
                <w:szCs w:val="20"/>
              </w:rPr>
              <w:t>е</w:t>
            </w:r>
            <w:r w:rsidRPr="00F02A51">
              <w:rPr>
                <w:rFonts w:eastAsia="Calibri"/>
                <w:b/>
                <w:sz w:val="20"/>
                <w:szCs w:val="20"/>
              </w:rPr>
              <w:t xml:space="preserve">дне </w:t>
            </w:r>
            <w:r w:rsidRPr="00F02A51">
              <w:rPr>
                <w:rFonts w:eastAsia="Calibri"/>
                <w:b/>
                <w:spacing w:val="1"/>
                <w:sz w:val="20"/>
                <w:szCs w:val="20"/>
              </w:rPr>
              <w:t>н</w:t>
            </w:r>
            <w:r w:rsidRPr="00F02A51">
              <w:rPr>
                <w:rFonts w:eastAsia="Calibri"/>
                <w:b/>
                <w:spacing w:val="-1"/>
                <w:sz w:val="20"/>
                <w:szCs w:val="20"/>
              </w:rPr>
              <w:t>а</w:t>
            </w:r>
            <w:r w:rsidRPr="00F02A51">
              <w:rPr>
                <w:rFonts w:eastAsia="Calibri"/>
                <w:b/>
                <w:sz w:val="20"/>
                <w:szCs w:val="20"/>
              </w:rPr>
              <w:t>ста</w:t>
            </w:r>
            <w:r w:rsidRPr="00F02A51">
              <w:rPr>
                <w:rFonts w:eastAsia="Calibri"/>
                <w:b/>
                <w:spacing w:val="-2"/>
                <w:sz w:val="20"/>
                <w:szCs w:val="20"/>
              </w:rPr>
              <w:t>в</w:t>
            </w:r>
            <w:r w:rsidRPr="00F02A51">
              <w:rPr>
                <w:rFonts w:eastAsia="Calibri"/>
                <w:b/>
                <w:sz w:val="20"/>
                <w:szCs w:val="20"/>
              </w:rPr>
              <w:t>е и</w:t>
            </w:r>
            <w:r w:rsidRPr="00F02A51">
              <w:rPr>
                <w:rFonts w:eastAsia="Calibri"/>
                <w:b/>
                <w:spacing w:val="1"/>
                <w:sz w:val="20"/>
                <w:szCs w:val="20"/>
              </w:rPr>
              <w:t xml:space="preserve"> </w:t>
            </w:r>
            <w:r w:rsidRPr="00F02A51">
              <w:rPr>
                <w:rFonts w:eastAsia="Calibri"/>
                <w:b/>
                <w:sz w:val="20"/>
                <w:szCs w:val="20"/>
              </w:rPr>
              <w:t>ППП</w:t>
            </w:r>
          </w:p>
          <w:p w14:paraId="2CCCF161" w14:textId="3FE36297" w:rsidR="00EA3549" w:rsidRPr="00F02A51" w:rsidRDefault="00EA3549" w:rsidP="00EA3549">
            <w:pPr>
              <w:spacing w:before="2" w:line="237" w:lineRule="auto"/>
              <w:ind w:left="105" w:right="150"/>
              <w:rPr>
                <w:rFonts w:eastAsia="Calibri"/>
                <w:sz w:val="20"/>
                <w:szCs w:val="20"/>
              </w:rPr>
            </w:pPr>
            <w:r w:rsidRPr="00F02A51">
              <w:rPr>
                <w:rFonts w:eastAsia="Calibri"/>
                <w:spacing w:val="1"/>
                <w:sz w:val="20"/>
                <w:szCs w:val="20"/>
              </w:rPr>
              <w:t>-р</w:t>
            </w:r>
            <w:r w:rsidRPr="00F02A51">
              <w:rPr>
                <w:rFonts w:eastAsia="Calibri"/>
                <w:sz w:val="20"/>
                <w:szCs w:val="20"/>
              </w:rPr>
              <w:t>еали</w:t>
            </w:r>
            <w:r w:rsidRPr="00F02A51">
              <w:rPr>
                <w:rFonts w:eastAsia="Calibri"/>
                <w:spacing w:val="-1"/>
                <w:sz w:val="20"/>
                <w:szCs w:val="20"/>
              </w:rPr>
              <w:t>з</w:t>
            </w:r>
            <w:r w:rsidRPr="00F02A51">
              <w:rPr>
                <w:rFonts w:eastAsia="Calibri"/>
                <w:sz w:val="20"/>
                <w:szCs w:val="20"/>
              </w:rPr>
              <w:t>ација п</w:t>
            </w:r>
            <w:r w:rsidRPr="00F02A51">
              <w:rPr>
                <w:rFonts w:eastAsia="Calibri"/>
                <w:spacing w:val="1"/>
                <w:sz w:val="20"/>
                <w:szCs w:val="20"/>
              </w:rPr>
              <w:t>р</w:t>
            </w:r>
            <w:r w:rsidRPr="00F02A51">
              <w:rPr>
                <w:rFonts w:eastAsia="Calibri"/>
                <w:sz w:val="20"/>
                <w:szCs w:val="20"/>
              </w:rPr>
              <w:t>ипр</w:t>
            </w:r>
            <w:r w:rsidRPr="00F02A51">
              <w:rPr>
                <w:rFonts w:eastAsia="Calibri"/>
                <w:spacing w:val="1"/>
                <w:sz w:val="20"/>
                <w:szCs w:val="20"/>
              </w:rPr>
              <w:t>ем</w:t>
            </w:r>
            <w:r w:rsidRPr="00F02A51">
              <w:rPr>
                <w:rFonts w:eastAsia="Calibri"/>
                <w:sz w:val="20"/>
                <w:szCs w:val="20"/>
              </w:rPr>
              <w:t>ље</w:t>
            </w:r>
            <w:r w:rsidRPr="00F02A51">
              <w:rPr>
                <w:rFonts w:eastAsia="Calibri"/>
                <w:spacing w:val="-1"/>
                <w:sz w:val="20"/>
                <w:szCs w:val="20"/>
              </w:rPr>
              <w:t>н</w:t>
            </w:r>
            <w:r w:rsidRPr="00F02A51">
              <w:rPr>
                <w:rFonts w:eastAsia="Calibri"/>
                <w:sz w:val="20"/>
                <w:szCs w:val="20"/>
              </w:rPr>
              <w:t>их актив</w:t>
            </w:r>
            <w:r w:rsidRPr="00F02A51">
              <w:rPr>
                <w:rFonts w:eastAsia="Calibri"/>
                <w:spacing w:val="-1"/>
                <w:sz w:val="20"/>
                <w:szCs w:val="20"/>
              </w:rPr>
              <w:t>н</w:t>
            </w:r>
            <w:r w:rsidRPr="00F02A51">
              <w:rPr>
                <w:rFonts w:eastAsia="Calibri"/>
                <w:sz w:val="20"/>
                <w:szCs w:val="20"/>
              </w:rPr>
              <w:t>ости</w:t>
            </w:r>
            <w:r w:rsidRPr="00F02A51">
              <w:rPr>
                <w:rFonts w:eastAsia="Calibri"/>
                <w:spacing w:val="8"/>
                <w:sz w:val="20"/>
                <w:szCs w:val="20"/>
              </w:rPr>
              <w:t xml:space="preserve"> </w:t>
            </w:r>
            <w:r w:rsidRPr="00F02A51">
              <w:rPr>
                <w:rFonts w:eastAsia="Calibri"/>
                <w:sz w:val="20"/>
                <w:szCs w:val="20"/>
              </w:rPr>
              <w:t>и</w:t>
            </w:r>
            <w:r w:rsidRPr="00F02A51">
              <w:rPr>
                <w:rFonts w:eastAsia="Calibri"/>
                <w:spacing w:val="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а</w:t>
            </w:r>
            <w:r w:rsidRPr="00F02A51">
              <w:rPr>
                <w:rFonts w:eastAsia="Calibri"/>
                <w:spacing w:val="3"/>
                <w:sz w:val="20"/>
                <w:szCs w:val="20"/>
              </w:rPr>
              <w:t xml:space="preserve"> </w:t>
            </w:r>
            <w:r w:rsidRPr="00F02A51">
              <w:rPr>
                <w:rFonts w:eastAsia="Calibri"/>
                <w:sz w:val="20"/>
                <w:szCs w:val="20"/>
              </w:rPr>
              <w:t xml:space="preserve">/ </w:t>
            </w:r>
            <w:r w:rsidRPr="00F02A51">
              <w:rPr>
                <w:rFonts w:eastAsia="Calibri"/>
                <w:spacing w:val="-1"/>
                <w:sz w:val="20"/>
                <w:szCs w:val="20"/>
              </w:rPr>
              <w:t>к</w:t>
            </w:r>
            <w:r w:rsidRPr="00F02A51">
              <w:rPr>
                <w:rFonts w:eastAsia="Calibri"/>
                <w:spacing w:val="1"/>
                <w:sz w:val="20"/>
                <w:szCs w:val="20"/>
              </w:rPr>
              <w:t>р</w:t>
            </w:r>
            <w:r w:rsidRPr="00F02A51">
              <w:rPr>
                <w:rFonts w:eastAsia="Calibri"/>
                <w:sz w:val="20"/>
                <w:szCs w:val="20"/>
              </w:rPr>
              <w:t>еатив</w:t>
            </w:r>
            <w:r w:rsidRPr="00F02A51">
              <w:rPr>
                <w:rFonts w:eastAsia="Calibri"/>
                <w:spacing w:val="-1"/>
                <w:sz w:val="20"/>
                <w:szCs w:val="20"/>
              </w:rPr>
              <w:t>н</w:t>
            </w:r>
            <w:r w:rsidRPr="00F02A51">
              <w:rPr>
                <w:rFonts w:eastAsia="Calibri"/>
                <w:sz w:val="20"/>
                <w:szCs w:val="20"/>
              </w:rPr>
              <w:t>е</w:t>
            </w:r>
            <w:r w:rsidRPr="00F02A51">
              <w:rPr>
                <w:rFonts w:eastAsia="Calibri"/>
                <w:spacing w:val="3"/>
                <w:sz w:val="20"/>
                <w:szCs w:val="20"/>
              </w:rPr>
              <w:t xml:space="preserve"> </w:t>
            </w:r>
            <w:r w:rsidRPr="00F02A51">
              <w:rPr>
                <w:rFonts w:eastAsia="Calibri"/>
                <w:sz w:val="20"/>
                <w:szCs w:val="20"/>
              </w:rPr>
              <w:t>ли</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в</w:t>
            </w:r>
            <w:r w:rsidRPr="00F02A51">
              <w:rPr>
                <w:rFonts w:eastAsia="Calibri"/>
                <w:spacing w:val="-1"/>
                <w:sz w:val="20"/>
                <w:szCs w:val="20"/>
              </w:rPr>
              <w:t>н</w:t>
            </w:r>
            <w:r w:rsidRPr="00F02A51">
              <w:rPr>
                <w:rFonts w:eastAsia="Calibri"/>
                <w:sz w:val="20"/>
                <w:szCs w:val="20"/>
              </w:rPr>
              <w:t xml:space="preserve">е, </w:t>
            </w:r>
            <w:r w:rsidRPr="00F02A51">
              <w:rPr>
                <w:rFonts w:eastAsia="Calibri"/>
                <w:spacing w:val="1"/>
                <w:sz w:val="20"/>
                <w:szCs w:val="20"/>
              </w:rPr>
              <w:t>м</w:t>
            </w:r>
            <w:r w:rsidRPr="00F02A51">
              <w:rPr>
                <w:rFonts w:eastAsia="Calibri"/>
                <w:sz w:val="20"/>
                <w:szCs w:val="20"/>
              </w:rPr>
              <w:t>у</w:t>
            </w:r>
            <w:r w:rsidRPr="00F02A51">
              <w:rPr>
                <w:rFonts w:eastAsia="Calibri"/>
                <w:spacing w:val="-1"/>
                <w:sz w:val="20"/>
                <w:szCs w:val="20"/>
              </w:rPr>
              <w:t>з</w:t>
            </w:r>
            <w:r w:rsidRPr="00F02A51">
              <w:rPr>
                <w:rFonts w:eastAsia="Calibri"/>
                <w:sz w:val="20"/>
                <w:szCs w:val="20"/>
              </w:rPr>
              <w:t>ич</w:t>
            </w:r>
            <w:r w:rsidRPr="00F02A51">
              <w:rPr>
                <w:rFonts w:eastAsia="Calibri"/>
                <w:spacing w:val="-1"/>
                <w:sz w:val="20"/>
                <w:szCs w:val="20"/>
              </w:rPr>
              <w:t>к</w:t>
            </w:r>
            <w:r w:rsidRPr="00F02A51">
              <w:rPr>
                <w:rFonts w:eastAsia="Calibri"/>
                <w:sz w:val="20"/>
                <w:szCs w:val="20"/>
              </w:rPr>
              <w:t>е,</w:t>
            </w:r>
            <w:r w:rsidRPr="00F02A51">
              <w:rPr>
                <w:rFonts w:eastAsia="Calibri"/>
                <w:spacing w:val="-1"/>
                <w:sz w:val="20"/>
                <w:szCs w:val="20"/>
              </w:rPr>
              <w:t xml:space="preserve"> </w:t>
            </w:r>
            <w:r w:rsidRPr="00F02A51">
              <w:rPr>
                <w:rFonts w:eastAsia="Calibri"/>
                <w:sz w:val="20"/>
                <w:szCs w:val="20"/>
              </w:rPr>
              <w:t>д</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pacing w:val="-1"/>
                <w:sz w:val="20"/>
                <w:szCs w:val="20"/>
              </w:rPr>
              <w:t>ск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по</w:t>
            </w:r>
            <w:r w:rsidRPr="00F02A51">
              <w:rPr>
                <w:rFonts w:eastAsia="Calibri"/>
                <w:spacing w:val="1"/>
                <w:sz w:val="20"/>
                <w:szCs w:val="20"/>
              </w:rPr>
              <w:t>р</w:t>
            </w:r>
            <w:r w:rsidRPr="00F02A51">
              <w:rPr>
                <w:rFonts w:eastAsia="Calibri"/>
                <w:sz w:val="20"/>
                <w:szCs w:val="20"/>
              </w:rPr>
              <w:t>тс</w:t>
            </w:r>
            <w:r w:rsidRPr="00F02A51">
              <w:rPr>
                <w:rFonts w:eastAsia="Calibri"/>
                <w:spacing w:val="-1"/>
                <w:sz w:val="20"/>
                <w:szCs w:val="20"/>
              </w:rPr>
              <w:t>к</w:t>
            </w:r>
            <w:r w:rsidRPr="00F02A51">
              <w:rPr>
                <w:rFonts w:eastAsia="Calibri"/>
                <w:sz w:val="20"/>
                <w:szCs w:val="20"/>
              </w:rPr>
              <w:t>е</w:t>
            </w:r>
            <w:r w:rsidRPr="00F02A51">
              <w:rPr>
                <w:rFonts w:eastAsia="Calibri"/>
                <w:spacing w:val="-3"/>
                <w:sz w:val="20"/>
                <w:szCs w:val="20"/>
              </w:rPr>
              <w:t xml:space="preserve"> </w:t>
            </w:r>
            <w:r w:rsidRPr="00F02A51">
              <w:rPr>
                <w:rFonts w:eastAsia="Calibri"/>
                <w:spacing w:val="1"/>
                <w:sz w:val="20"/>
                <w:szCs w:val="20"/>
              </w:rPr>
              <w:t>р</w:t>
            </w:r>
            <w:r w:rsidRPr="00F02A51">
              <w:rPr>
                <w:rFonts w:eastAsia="Calibri"/>
                <w:sz w:val="20"/>
                <w:szCs w:val="20"/>
              </w:rPr>
              <w:t>ади</w:t>
            </w:r>
            <w:r w:rsidRPr="00F02A51">
              <w:rPr>
                <w:rFonts w:eastAsia="Calibri"/>
                <w:spacing w:val="1"/>
                <w:sz w:val="20"/>
                <w:szCs w:val="20"/>
              </w:rPr>
              <w:t>о</w:t>
            </w:r>
            <w:r w:rsidRPr="00F02A51">
              <w:rPr>
                <w:rFonts w:eastAsia="Calibri"/>
                <w:spacing w:val="-1"/>
                <w:sz w:val="20"/>
                <w:szCs w:val="20"/>
              </w:rPr>
              <w:t>н</w:t>
            </w:r>
            <w:r w:rsidRPr="00F02A51">
              <w:rPr>
                <w:rFonts w:eastAsia="Calibri"/>
                <w:sz w:val="20"/>
                <w:szCs w:val="20"/>
              </w:rPr>
              <w:t>ице</w:t>
            </w:r>
            <w:r w:rsidR="00F02A51">
              <w:rPr>
                <w:rFonts w:eastAsia="Calibri"/>
                <w:sz w:val="20"/>
                <w:szCs w:val="20"/>
              </w:rPr>
              <w:t>…</w:t>
            </w:r>
            <w:r w:rsidRPr="00F02A51">
              <w:rPr>
                <w:rFonts w:eastAsia="Calibri"/>
                <w:sz w:val="20"/>
                <w:szCs w:val="20"/>
              </w:rPr>
              <w:t>/</w:t>
            </w:r>
          </w:p>
        </w:tc>
        <w:tc>
          <w:tcPr>
            <w:tcW w:w="2417" w:type="dxa"/>
            <w:tcBorders>
              <w:top w:val="single" w:sz="5" w:space="0" w:color="000000"/>
              <w:left w:val="single" w:sz="5" w:space="0" w:color="000000"/>
              <w:bottom w:val="single" w:sz="5" w:space="0" w:color="000000"/>
              <w:right w:val="single" w:sz="5" w:space="0" w:color="000000"/>
            </w:tcBorders>
            <w:shd w:val="clear" w:color="auto" w:fill="auto"/>
          </w:tcPr>
          <w:p w14:paraId="4D54F0D3" w14:textId="77777777" w:rsidR="00EA3549" w:rsidRPr="00F02A51" w:rsidRDefault="00EA3549" w:rsidP="00EA3549">
            <w:pPr>
              <w:spacing w:line="280" w:lineRule="exact"/>
              <w:ind w:left="107"/>
              <w:rPr>
                <w:rFonts w:eastAsia="Calibri"/>
                <w:sz w:val="20"/>
                <w:szCs w:val="20"/>
              </w:rPr>
            </w:pPr>
            <w:r w:rsidRPr="00F02A51">
              <w:rPr>
                <w:rFonts w:eastAsia="Calibri"/>
                <w:spacing w:val="1"/>
                <w:position w:val="1"/>
                <w:sz w:val="20"/>
                <w:szCs w:val="20"/>
              </w:rPr>
              <w:t>-</w:t>
            </w:r>
            <w:r w:rsidRPr="00F02A51">
              <w:rPr>
                <w:rFonts w:eastAsia="Calibri"/>
                <w:spacing w:val="-1"/>
                <w:position w:val="1"/>
                <w:sz w:val="20"/>
                <w:szCs w:val="20"/>
              </w:rPr>
              <w:t>с</w:t>
            </w:r>
            <w:r w:rsidRPr="00F02A51">
              <w:rPr>
                <w:rFonts w:eastAsia="Calibri"/>
                <w:position w:val="1"/>
                <w:sz w:val="20"/>
                <w:szCs w:val="20"/>
              </w:rPr>
              <w:t>т</w:t>
            </w:r>
            <w:r w:rsidRPr="00F02A51">
              <w:rPr>
                <w:rFonts w:eastAsia="Calibri"/>
                <w:spacing w:val="2"/>
                <w:position w:val="1"/>
                <w:sz w:val="20"/>
                <w:szCs w:val="20"/>
              </w:rPr>
              <w:t>р</w:t>
            </w:r>
            <w:r w:rsidRPr="00F02A51">
              <w:rPr>
                <w:rFonts w:eastAsia="Calibri"/>
                <w:position w:val="1"/>
                <w:sz w:val="20"/>
                <w:szCs w:val="20"/>
              </w:rPr>
              <w:t>уч</w:t>
            </w:r>
            <w:r w:rsidRPr="00F02A51">
              <w:rPr>
                <w:rFonts w:eastAsia="Calibri"/>
                <w:spacing w:val="-2"/>
                <w:position w:val="1"/>
                <w:sz w:val="20"/>
                <w:szCs w:val="20"/>
              </w:rPr>
              <w:t>н</w:t>
            </w:r>
            <w:r w:rsidRPr="00F02A51">
              <w:rPr>
                <w:rFonts w:eastAsia="Calibri"/>
                <w:position w:val="1"/>
                <w:sz w:val="20"/>
                <w:szCs w:val="20"/>
              </w:rPr>
              <w:t>о</w:t>
            </w:r>
            <w:r w:rsidRPr="00F02A51">
              <w:rPr>
                <w:rFonts w:eastAsia="Calibri"/>
                <w:spacing w:val="21"/>
                <w:position w:val="1"/>
                <w:sz w:val="20"/>
                <w:szCs w:val="20"/>
              </w:rPr>
              <w:t xml:space="preserve"> </w:t>
            </w:r>
            <w:r w:rsidRPr="00F02A51">
              <w:rPr>
                <w:rFonts w:eastAsia="Calibri"/>
                <w:position w:val="1"/>
                <w:sz w:val="20"/>
                <w:szCs w:val="20"/>
              </w:rPr>
              <w:t>ве</w:t>
            </w:r>
            <w:r w:rsidRPr="00F02A51">
              <w:rPr>
                <w:rFonts w:eastAsia="Calibri"/>
                <w:spacing w:val="-1"/>
                <w:position w:val="1"/>
                <w:sz w:val="20"/>
                <w:szCs w:val="20"/>
              </w:rPr>
              <w:t>ћ</w:t>
            </w:r>
            <w:r w:rsidRPr="00F02A51">
              <w:rPr>
                <w:rFonts w:eastAsia="Calibri"/>
                <w:position w:val="1"/>
                <w:sz w:val="20"/>
                <w:szCs w:val="20"/>
              </w:rPr>
              <w:t>е</w:t>
            </w:r>
          </w:p>
          <w:p w14:paraId="4EA7BFA5" w14:textId="77777777" w:rsidR="00EA3549" w:rsidRPr="00F02A51" w:rsidRDefault="00EA3549" w:rsidP="00EA3549">
            <w:pPr>
              <w:spacing w:line="245" w:lineRule="auto"/>
              <w:ind w:left="107" w:right="899"/>
              <w:rPr>
                <w:rFonts w:eastAsia="Calibri"/>
                <w:sz w:val="20"/>
                <w:szCs w:val="20"/>
              </w:rPr>
            </w:pPr>
            <w:r w:rsidRPr="00F02A51">
              <w:rPr>
                <w:rFonts w:eastAsia="Calibri"/>
                <w:sz w:val="20"/>
                <w:szCs w:val="20"/>
              </w:rPr>
              <w:t>васп</w:t>
            </w:r>
            <w:r w:rsidRPr="00F02A51">
              <w:rPr>
                <w:rFonts w:eastAsia="Calibri"/>
                <w:spacing w:val="-1"/>
                <w:sz w:val="20"/>
                <w:szCs w:val="20"/>
              </w:rPr>
              <w:t>и</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ча</w:t>
            </w:r>
            <w:r w:rsidRPr="00F02A51">
              <w:rPr>
                <w:rFonts w:eastAsia="Calibri"/>
                <w:spacing w:val="1"/>
                <w:sz w:val="20"/>
                <w:szCs w:val="20"/>
              </w:rPr>
              <w:t xml:space="preserve"> </w:t>
            </w:r>
            <w:r w:rsidRPr="00F02A51">
              <w:rPr>
                <w:rFonts w:eastAsia="Calibri"/>
                <w:sz w:val="20"/>
                <w:szCs w:val="20"/>
              </w:rPr>
              <w:t>и уч</w:t>
            </w:r>
            <w:r w:rsidRPr="00F02A51">
              <w:rPr>
                <w:rFonts w:eastAsia="Calibri"/>
                <w:spacing w:val="-1"/>
                <w:sz w:val="20"/>
                <w:szCs w:val="20"/>
              </w:rPr>
              <w:t>и</w:t>
            </w:r>
            <w:r w:rsidRPr="00F02A51">
              <w:rPr>
                <w:rFonts w:eastAsia="Calibri"/>
                <w:sz w:val="20"/>
                <w:szCs w:val="20"/>
              </w:rPr>
              <w:t>т</w:t>
            </w:r>
            <w:r w:rsidRPr="00F02A51">
              <w:rPr>
                <w:rFonts w:eastAsia="Calibri"/>
                <w:spacing w:val="1"/>
                <w:sz w:val="20"/>
                <w:szCs w:val="20"/>
              </w:rPr>
              <w:t>е</w:t>
            </w:r>
            <w:r w:rsidRPr="00F02A51">
              <w:rPr>
                <w:rFonts w:eastAsia="Calibri"/>
                <w:sz w:val="20"/>
                <w:szCs w:val="20"/>
              </w:rPr>
              <w:t>ља</w:t>
            </w:r>
            <w:r w:rsidRPr="00F02A51">
              <w:rPr>
                <w:rFonts w:eastAsia="Calibri"/>
                <w:sz w:val="20"/>
                <w:szCs w:val="20"/>
                <w:lang w:val="sr-Cyrl-RS"/>
              </w:rPr>
              <w:t xml:space="preserve"> Дечја установа Невен</w:t>
            </w:r>
          </w:p>
          <w:p w14:paraId="146FF37D" w14:textId="77777777" w:rsidR="00EA3549" w:rsidRPr="00F02A51" w:rsidRDefault="00EA3549" w:rsidP="00EA3549">
            <w:pPr>
              <w:spacing w:line="245" w:lineRule="auto"/>
              <w:ind w:left="107" w:right="899"/>
              <w:rPr>
                <w:rFonts w:eastAsia="Calibri"/>
                <w:sz w:val="20"/>
                <w:szCs w:val="20"/>
              </w:rPr>
            </w:pPr>
          </w:p>
        </w:tc>
        <w:tc>
          <w:tcPr>
            <w:tcW w:w="2291" w:type="dxa"/>
            <w:gridSpan w:val="2"/>
            <w:tcBorders>
              <w:top w:val="single" w:sz="5" w:space="0" w:color="000000"/>
              <w:left w:val="single" w:sz="5" w:space="0" w:color="000000"/>
              <w:bottom w:val="single" w:sz="5" w:space="0" w:color="000000"/>
              <w:right w:val="single" w:sz="5" w:space="0" w:color="000000"/>
            </w:tcBorders>
            <w:shd w:val="clear" w:color="auto" w:fill="auto"/>
          </w:tcPr>
          <w:p w14:paraId="25DCAE05" w14:textId="77777777" w:rsidR="00EA3549" w:rsidRPr="00F02A51" w:rsidRDefault="00EA3549" w:rsidP="00EA3549">
            <w:pPr>
              <w:spacing w:line="280" w:lineRule="exact"/>
              <w:ind w:left="107"/>
              <w:rPr>
                <w:rFonts w:eastAsia="Calibri"/>
                <w:sz w:val="20"/>
                <w:szCs w:val="20"/>
              </w:rPr>
            </w:pPr>
            <w:r w:rsidRPr="00F02A51">
              <w:rPr>
                <w:rFonts w:eastAsia="Calibri"/>
                <w:spacing w:val="1"/>
                <w:position w:val="1"/>
                <w:sz w:val="20"/>
                <w:szCs w:val="20"/>
              </w:rPr>
              <w:t>-</w:t>
            </w:r>
            <w:r w:rsidRPr="00F02A51">
              <w:rPr>
                <w:rFonts w:eastAsia="Calibri"/>
                <w:position w:val="1"/>
                <w:sz w:val="20"/>
                <w:szCs w:val="20"/>
              </w:rPr>
              <w:t>ап</w:t>
            </w:r>
            <w:r w:rsidRPr="00F02A51">
              <w:rPr>
                <w:rFonts w:eastAsia="Calibri"/>
                <w:spacing w:val="1"/>
                <w:position w:val="1"/>
                <w:sz w:val="20"/>
                <w:szCs w:val="20"/>
              </w:rPr>
              <w:t>р</w:t>
            </w:r>
            <w:r w:rsidRPr="00F02A51">
              <w:rPr>
                <w:rFonts w:eastAsia="Calibri"/>
                <w:position w:val="1"/>
                <w:sz w:val="20"/>
                <w:szCs w:val="20"/>
              </w:rPr>
              <w:t xml:space="preserve">ил,  </w:t>
            </w:r>
            <w:r w:rsidRPr="00F02A51">
              <w:rPr>
                <w:rFonts w:eastAsia="Calibri"/>
                <w:spacing w:val="36"/>
                <w:position w:val="1"/>
                <w:sz w:val="20"/>
                <w:szCs w:val="20"/>
              </w:rPr>
              <w:t xml:space="preserve"> </w:t>
            </w:r>
            <w:r w:rsidRPr="00F02A51">
              <w:rPr>
                <w:rFonts w:eastAsia="Calibri"/>
                <w:spacing w:val="1"/>
                <w:position w:val="1"/>
                <w:sz w:val="20"/>
                <w:szCs w:val="20"/>
              </w:rPr>
              <w:t>м</w:t>
            </w:r>
            <w:r w:rsidRPr="00F02A51">
              <w:rPr>
                <w:rFonts w:eastAsia="Calibri"/>
                <w:position w:val="1"/>
                <w:sz w:val="20"/>
                <w:szCs w:val="20"/>
              </w:rPr>
              <w:t xml:space="preserve">ај  </w:t>
            </w:r>
            <w:r w:rsidRPr="00F02A51">
              <w:rPr>
                <w:rFonts w:eastAsia="Calibri"/>
                <w:spacing w:val="34"/>
                <w:position w:val="1"/>
                <w:sz w:val="20"/>
                <w:szCs w:val="20"/>
              </w:rPr>
              <w:t xml:space="preserve"> </w:t>
            </w:r>
            <w:r w:rsidRPr="00F02A51">
              <w:rPr>
                <w:rFonts w:eastAsia="Calibri"/>
                <w:position w:val="1"/>
                <w:sz w:val="20"/>
                <w:szCs w:val="20"/>
              </w:rPr>
              <w:t>/</w:t>
            </w:r>
          </w:p>
          <w:p w14:paraId="1E0CC4B8" w14:textId="77777777" w:rsidR="00EA3549" w:rsidRPr="00F02A51" w:rsidRDefault="00EA3549" w:rsidP="00EA3549">
            <w:pPr>
              <w:ind w:left="107" w:right="528"/>
              <w:rPr>
                <w:rFonts w:eastAsia="Calibri"/>
                <w:sz w:val="20"/>
                <w:szCs w:val="20"/>
              </w:rPr>
            </w:pPr>
            <w:r w:rsidRPr="00F02A51">
              <w:rPr>
                <w:rFonts w:eastAsia="Calibri"/>
                <w:spacing w:val="1"/>
                <w:sz w:val="20"/>
                <w:szCs w:val="20"/>
              </w:rPr>
              <w:t>м</w:t>
            </w:r>
            <w:r w:rsidRPr="00F02A51">
              <w:rPr>
                <w:rFonts w:eastAsia="Calibri"/>
                <w:sz w:val="20"/>
                <w:szCs w:val="20"/>
              </w:rPr>
              <w:t>о</w:t>
            </w:r>
            <w:r w:rsidRPr="00F02A51">
              <w:rPr>
                <w:rFonts w:eastAsia="Calibri"/>
                <w:spacing w:val="1"/>
                <w:sz w:val="20"/>
                <w:szCs w:val="20"/>
              </w:rPr>
              <w:t>г</w:t>
            </w:r>
            <w:r w:rsidRPr="00F02A51">
              <w:rPr>
                <w:rFonts w:eastAsia="Calibri"/>
                <w:sz w:val="20"/>
                <w:szCs w:val="20"/>
              </w:rPr>
              <w:t>у</w:t>
            </w:r>
            <w:r w:rsidRPr="00F02A51">
              <w:rPr>
                <w:rFonts w:eastAsia="Calibri"/>
                <w:spacing w:val="-1"/>
                <w:sz w:val="20"/>
                <w:szCs w:val="20"/>
              </w:rPr>
              <w:t>ћ</w:t>
            </w:r>
            <w:r w:rsidRPr="00F02A51">
              <w:rPr>
                <w:rFonts w:eastAsia="Calibri"/>
                <w:sz w:val="20"/>
                <w:szCs w:val="20"/>
              </w:rPr>
              <w:t>и</w:t>
            </w:r>
            <w:r w:rsidRPr="00F02A51">
              <w:rPr>
                <w:rFonts w:eastAsia="Calibri"/>
                <w:spacing w:val="10"/>
                <w:sz w:val="20"/>
                <w:szCs w:val="20"/>
              </w:rPr>
              <w:t xml:space="preserve"> </w:t>
            </w:r>
            <w:r w:rsidRPr="00F02A51">
              <w:rPr>
                <w:rFonts w:eastAsia="Calibri"/>
                <w:sz w:val="20"/>
                <w:szCs w:val="20"/>
              </w:rPr>
              <w:t>и</w:t>
            </w:r>
            <w:r w:rsidRPr="00F02A51">
              <w:rPr>
                <w:rFonts w:eastAsia="Calibri"/>
                <w:spacing w:val="10"/>
                <w:sz w:val="20"/>
                <w:szCs w:val="20"/>
              </w:rPr>
              <w:t xml:space="preserve"> </w:t>
            </w:r>
            <w:r w:rsidRPr="00F02A51">
              <w:rPr>
                <w:rFonts w:eastAsia="Calibri"/>
                <w:sz w:val="20"/>
                <w:szCs w:val="20"/>
              </w:rPr>
              <w:t>д</w:t>
            </w:r>
            <w:r w:rsidRPr="00F02A51">
              <w:rPr>
                <w:rFonts w:eastAsia="Calibri"/>
                <w:spacing w:val="1"/>
                <w:sz w:val="20"/>
                <w:szCs w:val="20"/>
              </w:rPr>
              <w:t>р</w:t>
            </w:r>
            <w:r w:rsidRPr="00F02A51">
              <w:rPr>
                <w:rFonts w:eastAsia="Calibri"/>
                <w:spacing w:val="-3"/>
                <w:sz w:val="20"/>
                <w:szCs w:val="20"/>
              </w:rPr>
              <w:t>у</w:t>
            </w:r>
            <w:r w:rsidRPr="00F02A51">
              <w:rPr>
                <w:rFonts w:eastAsia="Calibri"/>
                <w:spacing w:val="1"/>
                <w:sz w:val="20"/>
                <w:szCs w:val="20"/>
              </w:rPr>
              <w:t>г</w:t>
            </w:r>
            <w:r w:rsidRPr="00F02A51">
              <w:rPr>
                <w:rFonts w:eastAsia="Calibri"/>
                <w:sz w:val="20"/>
                <w:szCs w:val="20"/>
              </w:rPr>
              <w:t>и т</w:t>
            </w:r>
            <w:r w:rsidRPr="00F02A51">
              <w:rPr>
                <w:rFonts w:eastAsia="Calibri"/>
                <w:spacing w:val="1"/>
                <w:sz w:val="20"/>
                <w:szCs w:val="20"/>
              </w:rPr>
              <w:t>ерм</w:t>
            </w:r>
            <w:r w:rsidRPr="00F02A51">
              <w:rPr>
                <w:rFonts w:eastAsia="Calibri"/>
                <w:sz w:val="20"/>
                <w:szCs w:val="20"/>
              </w:rPr>
              <w:t>и</w:t>
            </w:r>
            <w:r w:rsidRPr="00F02A51">
              <w:rPr>
                <w:rFonts w:eastAsia="Calibri"/>
                <w:spacing w:val="-1"/>
                <w:sz w:val="20"/>
                <w:szCs w:val="20"/>
              </w:rPr>
              <w:t>н</w:t>
            </w:r>
            <w:r w:rsidRPr="00F02A51">
              <w:rPr>
                <w:rFonts w:eastAsia="Calibri"/>
                <w:sz w:val="20"/>
                <w:szCs w:val="20"/>
              </w:rPr>
              <w:t>и</w:t>
            </w:r>
            <w:r w:rsidRPr="00F02A51">
              <w:rPr>
                <w:rFonts w:eastAsia="Calibri"/>
                <w:spacing w:val="-3"/>
                <w:sz w:val="20"/>
                <w:szCs w:val="20"/>
              </w:rPr>
              <w:t xml:space="preserve"> </w:t>
            </w:r>
            <w:r w:rsidRPr="00F02A51">
              <w:rPr>
                <w:rFonts w:eastAsia="Calibri"/>
                <w:sz w:val="20"/>
                <w:szCs w:val="20"/>
              </w:rPr>
              <w:t>/</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6AE38495" w14:textId="77777777" w:rsidR="00EA3549" w:rsidRPr="00F02A51" w:rsidRDefault="00EA3549" w:rsidP="00EA3549">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35623BBF"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149ACC5B"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119E7ADB"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07DBD517" w14:textId="77777777" w:rsidR="00EA3549" w:rsidRPr="00F02A51" w:rsidRDefault="00EA3549" w:rsidP="00EA3549">
            <w:pPr>
              <w:ind w:left="107" w:right="528"/>
              <w:rPr>
                <w:rFonts w:eastAsia="Calibri"/>
                <w:sz w:val="20"/>
                <w:szCs w:val="20"/>
              </w:rPr>
            </w:pPr>
          </w:p>
        </w:tc>
      </w:tr>
      <w:tr w:rsidR="00EA3549" w:rsidRPr="00F02A51" w14:paraId="2A031937" w14:textId="77777777" w:rsidTr="00550A60">
        <w:trPr>
          <w:trHeight w:val="1645"/>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38C246C9" w14:textId="77777777" w:rsidR="00EA3549" w:rsidRPr="00F02A51" w:rsidRDefault="00EA3549" w:rsidP="00EA3549">
            <w:pPr>
              <w:spacing w:before="3"/>
              <w:ind w:left="107"/>
              <w:rPr>
                <w:rFonts w:eastAsia="Calibri"/>
                <w:sz w:val="20"/>
                <w:szCs w:val="20"/>
                <w:lang w:val="sr-Cyrl-RS"/>
              </w:rPr>
            </w:pPr>
            <w:bookmarkStart w:id="142" w:name="_Hlk146242253"/>
            <w:r w:rsidRPr="00F02A51">
              <w:rPr>
                <w:rFonts w:eastAsia="Calibri"/>
                <w:sz w:val="20"/>
                <w:szCs w:val="20"/>
                <w:lang w:val="sr-Cyrl-RS"/>
              </w:rPr>
              <w:lastRenderedPageBreak/>
              <w:t xml:space="preserve">6. </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10225182" w14:textId="77777777" w:rsidR="00EA3549" w:rsidRPr="00F02A51" w:rsidRDefault="00EA3549" w:rsidP="00EA3549">
            <w:pPr>
              <w:spacing w:before="3"/>
              <w:ind w:left="107"/>
              <w:rPr>
                <w:rFonts w:eastAsia="Calibri"/>
                <w:sz w:val="20"/>
                <w:szCs w:val="20"/>
                <w:lang w:val="sr-Cyrl-RS"/>
              </w:rPr>
            </w:pPr>
            <w:r w:rsidRPr="00F02A51">
              <w:rPr>
                <w:rFonts w:eastAsia="Calibri"/>
                <w:sz w:val="20"/>
                <w:szCs w:val="20"/>
                <w:lang w:val="sr-Cyrl-RS"/>
              </w:rPr>
              <w:t>Сарадња са Регионалним центром за таленте Бор</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0F9D9C74" w14:textId="77777777" w:rsidR="00EA3549" w:rsidRPr="00F02A51" w:rsidRDefault="00EA3549" w:rsidP="00EA3549">
            <w:pPr>
              <w:ind w:right="84"/>
              <w:jc w:val="both"/>
              <w:rPr>
                <w:rFonts w:eastAsia="Calibri"/>
                <w:sz w:val="20"/>
                <w:szCs w:val="20"/>
                <w:lang w:val="sr-Cyrl-RS"/>
              </w:rPr>
            </w:pPr>
            <w:r w:rsidRPr="00F02A51">
              <w:rPr>
                <w:rFonts w:eastAsia="Calibri"/>
                <w:sz w:val="20"/>
                <w:szCs w:val="20"/>
                <w:lang w:val="sr-Cyrl-RS"/>
              </w:rPr>
              <w:t xml:space="preserve">Тестирање ученика </w:t>
            </w:r>
          </w:p>
          <w:p w14:paraId="2C87D8C5" w14:textId="77777777" w:rsidR="00EA3549" w:rsidRPr="00F02A51" w:rsidRDefault="00EA3549" w:rsidP="00EA3549">
            <w:pPr>
              <w:ind w:right="84"/>
              <w:jc w:val="both"/>
              <w:rPr>
                <w:rFonts w:eastAsia="Calibri"/>
                <w:sz w:val="20"/>
                <w:szCs w:val="20"/>
                <w:lang w:val="sr-Cyrl-RS"/>
              </w:rPr>
            </w:pPr>
            <w:r w:rsidRPr="00F02A51">
              <w:rPr>
                <w:rFonts w:eastAsia="Calibri"/>
                <w:sz w:val="20"/>
                <w:szCs w:val="20"/>
                <w:lang w:val="sr-Cyrl-RS"/>
              </w:rPr>
              <w:t xml:space="preserve"> Израда научноистраживачких радова и учешће на такмичењима</w:t>
            </w:r>
          </w:p>
        </w:tc>
        <w:tc>
          <w:tcPr>
            <w:tcW w:w="2417" w:type="dxa"/>
            <w:tcBorders>
              <w:top w:val="single" w:sz="5" w:space="0" w:color="000000"/>
              <w:left w:val="single" w:sz="5" w:space="0" w:color="000000"/>
              <w:bottom w:val="single" w:sz="5" w:space="0" w:color="000000"/>
              <w:right w:val="single" w:sz="5" w:space="0" w:color="000000"/>
            </w:tcBorders>
            <w:shd w:val="clear" w:color="auto" w:fill="auto"/>
          </w:tcPr>
          <w:p w14:paraId="7293D41B" w14:textId="77777777" w:rsidR="00EA3549" w:rsidRPr="00F02A51" w:rsidRDefault="00EA3549" w:rsidP="00EA3549">
            <w:pPr>
              <w:ind w:left="107" w:right="870"/>
              <w:rPr>
                <w:rFonts w:eastAsia="Calibri"/>
                <w:sz w:val="20"/>
                <w:szCs w:val="20"/>
                <w:lang w:val="sr-Cyrl-RS"/>
              </w:rPr>
            </w:pPr>
            <w:r w:rsidRPr="00F02A51">
              <w:rPr>
                <w:rFonts w:eastAsia="Calibri"/>
                <w:sz w:val="20"/>
                <w:szCs w:val="20"/>
                <w:lang w:val="sr-Cyrl-RS"/>
              </w:rPr>
              <w:t>Наставници,</w:t>
            </w:r>
          </w:p>
          <w:p w14:paraId="2C3D0825" w14:textId="77777777" w:rsidR="00EA3549" w:rsidRPr="00F02A51" w:rsidRDefault="00EA3549" w:rsidP="00EA3549">
            <w:pPr>
              <w:ind w:left="107" w:right="870"/>
              <w:rPr>
                <w:rFonts w:eastAsia="Calibri"/>
                <w:sz w:val="20"/>
                <w:szCs w:val="20"/>
                <w:lang w:val="sr-Cyrl-RS"/>
              </w:rPr>
            </w:pPr>
            <w:r w:rsidRPr="00F02A51">
              <w:rPr>
                <w:rFonts w:eastAsia="Calibri"/>
                <w:sz w:val="20"/>
                <w:szCs w:val="20"/>
                <w:lang w:val="sr-Cyrl-RS"/>
              </w:rPr>
              <w:t>Ученици од шестог до осмог разреда</w:t>
            </w:r>
          </w:p>
        </w:tc>
        <w:tc>
          <w:tcPr>
            <w:tcW w:w="2291" w:type="dxa"/>
            <w:gridSpan w:val="2"/>
            <w:tcBorders>
              <w:top w:val="single" w:sz="5" w:space="0" w:color="000000"/>
              <w:left w:val="single" w:sz="5" w:space="0" w:color="000000"/>
              <w:bottom w:val="single" w:sz="5" w:space="0" w:color="000000"/>
              <w:right w:val="single" w:sz="5" w:space="0" w:color="000000"/>
            </w:tcBorders>
            <w:shd w:val="clear" w:color="auto" w:fill="auto"/>
          </w:tcPr>
          <w:p w14:paraId="3C6E427E" w14:textId="77777777" w:rsidR="00EA3549" w:rsidRPr="00F02A51" w:rsidRDefault="00EA3549" w:rsidP="00EA3549">
            <w:pPr>
              <w:spacing w:before="3"/>
              <w:ind w:left="107"/>
              <w:rPr>
                <w:rFonts w:eastAsia="Calibri"/>
                <w:sz w:val="20"/>
                <w:szCs w:val="20"/>
                <w:lang w:val="sr-Cyrl-RS"/>
              </w:rPr>
            </w:pPr>
            <w:r w:rsidRPr="00F02A51">
              <w:rPr>
                <w:rFonts w:eastAsia="Calibri"/>
                <w:sz w:val="20"/>
                <w:szCs w:val="20"/>
                <w:lang w:val="sr-Cyrl-RS"/>
              </w:rPr>
              <w:t>Према календару такмичења</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6CF9A773" w14:textId="77777777" w:rsidR="00EA3549" w:rsidRPr="00F02A51" w:rsidRDefault="00EA3549" w:rsidP="00EA3549">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4099D226" w14:textId="77777777" w:rsidR="00EA3549" w:rsidRPr="00F02A51" w:rsidRDefault="00EA3549" w:rsidP="00EA3549">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681FE0E1" w14:textId="77777777" w:rsidR="00EA3549" w:rsidRPr="00F02A51" w:rsidRDefault="00EA3549" w:rsidP="00EA3549">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tc>
      </w:tr>
      <w:tr w:rsidR="00F02A51" w:rsidRPr="00F02A51" w14:paraId="17235158" w14:textId="77777777" w:rsidTr="00550A60">
        <w:trPr>
          <w:trHeight w:val="1645"/>
          <w:jc w:val="center"/>
        </w:trPr>
        <w:tc>
          <w:tcPr>
            <w:tcW w:w="846" w:type="dxa"/>
            <w:tcBorders>
              <w:top w:val="single" w:sz="5" w:space="0" w:color="000000"/>
              <w:left w:val="single" w:sz="5" w:space="0" w:color="000000"/>
              <w:bottom w:val="single" w:sz="5" w:space="0" w:color="000000"/>
              <w:right w:val="single" w:sz="5" w:space="0" w:color="000000"/>
            </w:tcBorders>
            <w:shd w:val="clear" w:color="auto" w:fill="auto"/>
          </w:tcPr>
          <w:p w14:paraId="6D33768B" w14:textId="114A0064" w:rsidR="00F02A51" w:rsidRPr="00F02A51" w:rsidRDefault="00F02A51" w:rsidP="00EA3549">
            <w:pPr>
              <w:spacing w:before="3"/>
              <w:ind w:left="107"/>
              <w:rPr>
                <w:rFonts w:eastAsia="Calibri"/>
                <w:sz w:val="20"/>
                <w:szCs w:val="20"/>
                <w:lang w:val="sr-Cyrl-RS"/>
              </w:rPr>
            </w:pPr>
            <w:r>
              <w:rPr>
                <w:rFonts w:eastAsia="Calibri"/>
                <w:sz w:val="20"/>
                <w:szCs w:val="20"/>
                <w:lang w:val="sr-Cyrl-RS"/>
              </w:rPr>
              <w:t xml:space="preserve">7. </w:t>
            </w:r>
          </w:p>
        </w:tc>
        <w:tc>
          <w:tcPr>
            <w:tcW w:w="2274" w:type="dxa"/>
            <w:tcBorders>
              <w:top w:val="single" w:sz="5" w:space="0" w:color="000000"/>
              <w:left w:val="single" w:sz="5" w:space="0" w:color="000000"/>
              <w:bottom w:val="single" w:sz="5" w:space="0" w:color="000000"/>
              <w:right w:val="single" w:sz="5" w:space="0" w:color="000000"/>
            </w:tcBorders>
            <w:shd w:val="clear" w:color="auto" w:fill="auto"/>
          </w:tcPr>
          <w:p w14:paraId="6A5791F4" w14:textId="290896E2" w:rsidR="00F02A51" w:rsidRPr="00F02A51" w:rsidRDefault="00F02A51" w:rsidP="00EA3549">
            <w:pPr>
              <w:spacing w:before="3"/>
              <w:ind w:left="107"/>
              <w:rPr>
                <w:rFonts w:eastAsia="Calibri"/>
                <w:sz w:val="20"/>
                <w:szCs w:val="20"/>
                <w:lang w:val="sr-Cyrl-RS"/>
              </w:rPr>
            </w:pPr>
            <w:r>
              <w:rPr>
                <w:rFonts w:eastAsia="Calibri"/>
                <w:sz w:val="20"/>
                <w:szCs w:val="20"/>
                <w:lang w:val="sr-Cyrl-RS"/>
              </w:rPr>
              <w:t xml:space="preserve">Посета ученика и наставника школама у општини и округу ( дружење, радионице), посета знаменитостима села и града </w:t>
            </w:r>
          </w:p>
        </w:tc>
        <w:tc>
          <w:tcPr>
            <w:tcW w:w="2734" w:type="dxa"/>
            <w:tcBorders>
              <w:top w:val="single" w:sz="5" w:space="0" w:color="000000"/>
              <w:left w:val="single" w:sz="5" w:space="0" w:color="000000"/>
              <w:bottom w:val="single" w:sz="5" w:space="0" w:color="000000"/>
              <w:right w:val="single" w:sz="5" w:space="0" w:color="000000"/>
            </w:tcBorders>
            <w:shd w:val="clear" w:color="auto" w:fill="auto"/>
          </w:tcPr>
          <w:p w14:paraId="3C87275D" w14:textId="34A3FE76" w:rsidR="00F02A51" w:rsidRPr="00F02A51" w:rsidRDefault="00D53807" w:rsidP="00EA3549">
            <w:pPr>
              <w:ind w:right="84"/>
              <w:jc w:val="both"/>
              <w:rPr>
                <w:rFonts w:eastAsia="Calibri"/>
                <w:sz w:val="20"/>
                <w:szCs w:val="20"/>
                <w:lang w:val="sr-Cyrl-RS"/>
              </w:rPr>
            </w:pPr>
            <w:r w:rsidRPr="00F02A51">
              <w:rPr>
                <w:rFonts w:eastAsia="Calibri"/>
                <w:spacing w:val="1"/>
                <w:sz w:val="20"/>
                <w:szCs w:val="20"/>
              </w:rPr>
              <w:t>-</w:t>
            </w:r>
            <w:r w:rsidRPr="00F02A51">
              <w:rPr>
                <w:rFonts w:eastAsia="Calibri"/>
                <w:sz w:val="20"/>
                <w:szCs w:val="20"/>
              </w:rPr>
              <w:t>орга</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з</w:t>
            </w:r>
            <w:r w:rsidRPr="00F02A51">
              <w:rPr>
                <w:rFonts w:eastAsia="Calibri"/>
                <w:sz w:val="20"/>
                <w:szCs w:val="20"/>
              </w:rPr>
              <w:t>о</w:t>
            </w:r>
            <w:r w:rsidRPr="00F02A51">
              <w:rPr>
                <w:rFonts w:eastAsia="Calibri"/>
                <w:spacing w:val="1"/>
                <w:sz w:val="20"/>
                <w:szCs w:val="20"/>
              </w:rPr>
              <w:t>в</w:t>
            </w:r>
            <w:r w:rsidRPr="00F02A51">
              <w:rPr>
                <w:rFonts w:eastAsia="Calibri"/>
                <w:sz w:val="20"/>
                <w:szCs w:val="20"/>
              </w:rPr>
              <w:t>а</w:t>
            </w:r>
            <w:r w:rsidRPr="00F02A51">
              <w:rPr>
                <w:rFonts w:eastAsia="Calibri"/>
                <w:spacing w:val="-1"/>
                <w:sz w:val="20"/>
                <w:szCs w:val="20"/>
              </w:rPr>
              <w:t>н</w:t>
            </w:r>
            <w:r w:rsidRPr="00F02A51">
              <w:rPr>
                <w:rFonts w:eastAsia="Calibri"/>
                <w:sz w:val="20"/>
                <w:szCs w:val="20"/>
              </w:rPr>
              <w:t>и</w:t>
            </w:r>
            <w:r w:rsidRPr="00F02A51">
              <w:rPr>
                <w:rFonts w:eastAsia="Calibri"/>
                <w:spacing w:val="22"/>
                <w:sz w:val="20"/>
                <w:szCs w:val="20"/>
              </w:rPr>
              <w:t xml:space="preserve"> </w:t>
            </w:r>
            <w:r w:rsidRPr="00F02A51">
              <w:rPr>
                <w:rFonts w:eastAsia="Calibri"/>
                <w:sz w:val="20"/>
                <w:szCs w:val="20"/>
              </w:rPr>
              <w:t>о</w:t>
            </w:r>
            <w:r w:rsidRPr="00F02A51">
              <w:rPr>
                <w:rFonts w:eastAsia="Calibri"/>
                <w:spacing w:val="1"/>
                <w:sz w:val="20"/>
                <w:szCs w:val="20"/>
              </w:rPr>
              <w:t>д</w:t>
            </w:r>
            <w:r w:rsidRPr="00F02A51">
              <w:rPr>
                <w:rFonts w:eastAsia="Calibri"/>
                <w:sz w:val="20"/>
                <w:szCs w:val="20"/>
              </w:rPr>
              <w:t>лазак уче</w:t>
            </w:r>
            <w:r w:rsidRPr="00F02A51">
              <w:rPr>
                <w:rFonts w:eastAsia="Calibri"/>
                <w:spacing w:val="-1"/>
                <w:sz w:val="20"/>
                <w:szCs w:val="20"/>
              </w:rPr>
              <w:t>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а</w:t>
            </w:r>
            <w:r w:rsidRPr="00F02A51">
              <w:rPr>
                <w:rFonts w:eastAsia="Calibri"/>
                <w:spacing w:val="1"/>
                <w:sz w:val="20"/>
                <w:szCs w:val="20"/>
              </w:rPr>
              <w:t xml:space="preserve"> </w:t>
            </w:r>
            <w:r w:rsidRPr="00F02A51">
              <w:rPr>
                <w:rFonts w:eastAsia="Calibri"/>
                <w:sz w:val="20"/>
                <w:szCs w:val="20"/>
              </w:rPr>
              <w:t>и</w:t>
            </w:r>
            <w:r w:rsidRPr="00F02A51">
              <w:rPr>
                <w:rFonts w:eastAsia="Calibri"/>
                <w:spacing w:val="1"/>
                <w:sz w:val="20"/>
                <w:szCs w:val="20"/>
              </w:rPr>
              <w:t xml:space="preserve"> </w:t>
            </w:r>
            <w:r w:rsidRPr="00F02A51">
              <w:rPr>
                <w:rFonts w:eastAsia="Calibri"/>
                <w:sz w:val="20"/>
                <w:szCs w:val="20"/>
              </w:rPr>
              <w:t>обила</w:t>
            </w:r>
            <w:r w:rsidRPr="00F02A51">
              <w:rPr>
                <w:rFonts w:eastAsia="Calibri"/>
                <w:spacing w:val="-1"/>
                <w:sz w:val="20"/>
                <w:szCs w:val="20"/>
              </w:rPr>
              <w:t>з</w:t>
            </w:r>
            <w:r w:rsidRPr="00F02A51">
              <w:rPr>
                <w:rFonts w:eastAsia="Calibri"/>
                <w:sz w:val="20"/>
                <w:szCs w:val="20"/>
              </w:rPr>
              <w:t xml:space="preserve">ак </w:t>
            </w:r>
            <w:r>
              <w:rPr>
                <w:rFonts w:eastAsia="Calibri"/>
                <w:sz w:val="20"/>
                <w:szCs w:val="20"/>
                <w:lang w:val="sr-Cyrl-RS"/>
              </w:rPr>
              <w:t xml:space="preserve">школе и знаменитости места, </w:t>
            </w:r>
            <w:r w:rsidRPr="00F02A51">
              <w:rPr>
                <w:rFonts w:eastAsia="Calibri"/>
                <w:sz w:val="20"/>
                <w:szCs w:val="20"/>
              </w:rPr>
              <w:t>учешће</w:t>
            </w:r>
            <w:r w:rsidRPr="00F02A51">
              <w:rPr>
                <w:rFonts w:eastAsia="Calibri"/>
                <w:spacing w:val="10"/>
                <w:sz w:val="20"/>
                <w:szCs w:val="20"/>
              </w:rPr>
              <w:t xml:space="preserve"> </w:t>
            </w:r>
            <w:r w:rsidRPr="00F02A51">
              <w:rPr>
                <w:rFonts w:eastAsia="Calibri"/>
                <w:sz w:val="20"/>
                <w:szCs w:val="20"/>
              </w:rPr>
              <w:t>у актив</w:t>
            </w:r>
            <w:r w:rsidRPr="00F02A51">
              <w:rPr>
                <w:rFonts w:eastAsia="Calibri"/>
                <w:spacing w:val="-1"/>
                <w:sz w:val="20"/>
                <w:szCs w:val="20"/>
              </w:rPr>
              <w:t>н</w:t>
            </w:r>
            <w:r w:rsidRPr="00F02A51">
              <w:rPr>
                <w:rFonts w:eastAsia="Calibri"/>
                <w:sz w:val="20"/>
                <w:szCs w:val="20"/>
              </w:rPr>
              <w:t>ости</w:t>
            </w:r>
            <w:r w:rsidRPr="00F02A51">
              <w:rPr>
                <w:rFonts w:eastAsia="Calibri"/>
                <w:spacing w:val="1"/>
                <w:sz w:val="20"/>
                <w:szCs w:val="20"/>
              </w:rPr>
              <w:t>м</w:t>
            </w:r>
            <w:r w:rsidRPr="00F02A51">
              <w:rPr>
                <w:rFonts w:eastAsia="Calibri"/>
                <w:sz w:val="20"/>
                <w:szCs w:val="20"/>
              </w:rPr>
              <w:t xml:space="preserve">а </w:t>
            </w:r>
            <w:r w:rsidRPr="00F02A51">
              <w:rPr>
                <w:rFonts w:eastAsia="Calibri"/>
                <w:spacing w:val="-1"/>
                <w:sz w:val="20"/>
                <w:szCs w:val="20"/>
              </w:rPr>
              <w:t>к</w:t>
            </w:r>
            <w:r w:rsidRPr="00F02A51">
              <w:rPr>
                <w:rFonts w:eastAsia="Calibri"/>
                <w:sz w:val="20"/>
                <w:szCs w:val="20"/>
              </w:rPr>
              <w:t>о</w:t>
            </w:r>
            <w:r w:rsidRPr="00F02A51">
              <w:rPr>
                <w:rFonts w:eastAsia="Calibri"/>
                <w:spacing w:val="1"/>
                <w:sz w:val="20"/>
                <w:szCs w:val="20"/>
              </w:rPr>
              <w:t>ј</w:t>
            </w:r>
            <w:r w:rsidRPr="00F02A51">
              <w:rPr>
                <w:rFonts w:eastAsia="Calibri"/>
                <w:sz w:val="20"/>
                <w:szCs w:val="20"/>
              </w:rPr>
              <w:t>и</w:t>
            </w:r>
            <w:r w:rsidRPr="00F02A51">
              <w:rPr>
                <w:rFonts w:eastAsia="Calibri"/>
                <w:spacing w:val="1"/>
                <w:sz w:val="20"/>
                <w:szCs w:val="20"/>
              </w:rPr>
              <w:t xml:space="preserve"> </w:t>
            </w:r>
            <w:r w:rsidRPr="00F02A51">
              <w:rPr>
                <w:rFonts w:eastAsia="Calibri"/>
                <w:spacing w:val="-1"/>
                <w:sz w:val="20"/>
                <w:szCs w:val="20"/>
              </w:rPr>
              <w:t>б</w:t>
            </w:r>
            <w:r w:rsidRPr="00F02A51">
              <w:rPr>
                <w:rFonts w:eastAsia="Calibri"/>
                <w:sz w:val="20"/>
                <w:szCs w:val="20"/>
              </w:rPr>
              <w:t xml:space="preserve">уду </w:t>
            </w:r>
            <w:r w:rsidRPr="00F02A51">
              <w:rPr>
                <w:rFonts w:eastAsia="Calibri"/>
                <w:spacing w:val="-1"/>
                <w:sz w:val="20"/>
                <w:szCs w:val="20"/>
              </w:rPr>
              <w:t>н</w:t>
            </w:r>
            <w:r w:rsidRPr="00F02A51">
              <w:rPr>
                <w:rFonts w:eastAsia="Calibri"/>
                <w:sz w:val="20"/>
                <w:szCs w:val="20"/>
              </w:rPr>
              <w:t>а п</w:t>
            </w:r>
            <w:r w:rsidRPr="00F02A51">
              <w:rPr>
                <w:rFonts w:eastAsia="Calibri"/>
                <w:spacing w:val="1"/>
                <w:sz w:val="20"/>
                <w:szCs w:val="20"/>
              </w:rPr>
              <w:t>р</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м</w:t>
            </w:r>
            <w:r w:rsidRPr="00F02A51">
              <w:rPr>
                <w:rFonts w:eastAsia="Calibri"/>
                <w:sz w:val="20"/>
                <w:szCs w:val="20"/>
              </w:rPr>
              <w:t xml:space="preserve">има </w:t>
            </w:r>
            <w:r w:rsidRPr="00F02A51">
              <w:rPr>
                <w:rFonts w:eastAsia="Calibri"/>
                <w:spacing w:val="-1"/>
                <w:sz w:val="20"/>
                <w:szCs w:val="20"/>
              </w:rPr>
              <w:t>н</w:t>
            </w:r>
            <w:r w:rsidRPr="00F02A51">
              <w:rPr>
                <w:rFonts w:eastAsia="Calibri"/>
                <w:sz w:val="20"/>
                <w:szCs w:val="20"/>
              </w:rPr>
              <w:t>ав</w:t>
            </w:r>
            <w:r w:rsidRPr="00F02A51">
              <w:rPr>
                <w:rFonts w:eastAsia="Calibri"/>
                <w:spacing w:val="1"/>
                <w:sz w:val="20"/>
                <w:szCs w:val="20"/>
              </w:rPr>
              <w:t>е</w:t>
            </w:r>
            <w:r w:rsidRPr="00F02A51">
              <w:rPr>
                <w:rFonts w:eastAsia="Calibri"/>
                <w:sz w:val="20"/>
                <w:szCs w:val="20"/>
              </w:rPr>
              <w:t>д</w:t>
            </w:r>
            <w:r w:rsidRPr="00F02A51">
              <w:rPr>
                <w:rFonts w:eastAsia="Calibri"/>
                <w:spacing w:val="1"/>
                <w:sz w:val="20"/>
                <w:szCs w:val="20"/>
              </w:rPr>
              <w:t>е</w:t>
            </w:r>
            <w:r w:rsidRPr="00F02A51">
              <w:rPr>
                <w:rFonts w:eastAsia="Calibri"/>
                <w:spacing w:val="-1"/>
                <w:sz w:val="20"/>
                <w:szCs w:val="20"/>
              </w:rPr>
              <w:t>н</w:t>
            </w:r>
            <w:r w:rsidRPr="00F02A51">
              <w:rPr>
                <w:rFonts w:eastAsia="Calibri"/>
                <w:sz w:val="20"/>
                <w:szCs w:val="20"/>
              </w:rPr>
              <w:t>их и</w:t>
            </w:r>
            <w:r w:rsidRPr="00F02A51">
              <w:rPr>
                <w:rFonts w:eastAsia="Calibri"/>
                <w:spacing w:val="-1"/>
                <w:sz w:val="20"/>
                <w:szCs w:val="20"/>
              </w:rPr>
              <w:t>нс</w:t>
            </w:r>
            <w:r w:rsidRPr="00F02A51">
              <w:rPr>
                <w:rFonts w:eastAsia="Calibri"/>
                <w:sz w:val="20"/>
                <w:szCs w:val="20"/>
              </w:rPr>
              <w:t>ти</w:t>
            </w:r>
            <w:r w:rsidRPr="00F02A51">
              <w:rPr>
                <w:rFonts w:eastAsia="Calibri"/>
                <w:spacing w:val="1"/>
                <w:sz w:val="20"/>
                <w:szCs w:val="20"/>
              </w:rPr>
              <w:t>т</w:t>
            </w:r>
            <w:r w:rsidRPr="00F02A51">
              <w:rPr>
                <w:rFonts w:eastAsia="Calibri"/>
                <w:sz w:val="20"/>
                <w:szCs w:val="20"/>
              </w:rPr>
              <w:t>у</w:t>
            </w:r>
            <w:r w:rsidRPr="00F02A51">
              <w:rPr>
                <w:rFonts w:eastAsia="Calibri"/>
                <w:spacing w:val="-1"/>
                <w:sz w:val="20"/>
                <w:szCs w:val="20"/>
              </w:rPr>
              <w:t>ц</w:t>
            </w:r>
            <w:r w:rsidRPr="00F02A51">
              <w:rPr>
                <w:rFonts w:eastAsia="Calibri"/>
                <w:sz w:val="20"/>
                <w:szCs w:val="20"/>
              </w:rPr>
              <w:t>ија</w:t>
            </w:r>
            <w:r w:rsidRPr="00F02A51">
              <w:rPr>
                <w:rFonts w:eastAsia="Calibri"/>
                <w:spacing w:val="-1"/>
                <w:sz w:val="20"/>
                <w:szCs w:val="20"/>
              </w:rPr>
              <w:t xml:space="preserve"> </w:t>
            </w:r>
          </w:p>
        </w:tc>
        <w:tc>
          <w:tcPr>
            <w:tcW w:w="2417" w:type="dxa"/>
            <w:tcBorders>
              <w:top w:val="single" w:sz="5" w:space="0" w:color="000000"/>
              <w:left w:val="single" w:sz="5" w:space="0" w:color="000000"/>
              <w:bottom w:val="single" w:sz="5" w:space="0" w:color="000000"/>
              <w:right w:val="single" w:sz="5" w:space="0" w:color="000000"/>
            </w:tcBorders>
            <w:shd w:val="clear" w:color="auto" w:fill="auto"/>
          </w:tcPr>
          <w:p w14:paraId="649CDBCE" w14:textId="77777777" w:rsidR="00D53807" w:rsidRPr="00F02A51" w:rsidRDefault="00D53807" w:rsidP="00D53807">
            <w:pPr>
              <w:ind w:left="107" w:right="870"/>
              <w:rPr>
                <w:rFonts w:eastAsia="Calibri"/>
                <w:sz w:val="20"/>
                <w:szCs w:val="20"/>
                <w:lang w:val="sr-Cyrl-RS"/>
              </w:rPr>
            </w:pPr>
            <w:r w:rsidRPr="00F02A51">
              <w:rPr>
                <w:rFonts w:eastAsia="Calibri"/>
                <w:sz w:val="20"/>
                <w:szCs w:val="20"/>
                <w:lang w:val="sr-Cyrl-RS"/>
              </w:rPr>
              <w:t>Наставници,</w:t>
            </w:r>
          </w:p>
          <w:p w14:paraId="27FDFFF1" w14:textId="70A94DBE" w:rsidR="00F02A51" w:rsidRPr="00F02A51" w:rsidRDefault="00D53807" w:rsidP="00D53807">
            <w:pPr>
              <w:ind w:left="107" w:right="870"/>
              <w:rPr>
                <w:rFonts w:eastAsia="Calibri"/>
                <w:sz w:val="20"/>
                <w:szCs w:val="20"/>
                <w:lang w:val="sr-Cyrl-RS"/>
              </w:rPr>
            </w:pPr>
            <w:r w:rsidRPr="00F02A51">
              <w:rPr>
                <w:rFonts w:eastAsia="Calibri"/>
                <w:sz w:val="20"/>
                <w:szCs w:val="20"/>
                <w:lang w:val="sr-Cyrl-RS"/>
              </w:rPr>
              <w:t>Ученици</w:t>
            </w:r>
          </w:p>
        </w:tc>
        <w:tc>
          <w:tcPr>
            <w:tcW w:w="2291" w:type="dxa"/>
            <w:gridSpan w:val="2"/>
            <w:tcBorders>
              <w:top w:val="single" w:sz="5" w:space="0" w:color="000000"/>
              <w:left w:val="single" w:sz="5" w:space="0" w:color="000000"/>
              <w:bottom w:val="single" w:sz="5" w:space="0" w:color="000000"/>
              <w:right w:val="single" w:sz="5" w:space="0" w:color="000000"/>
            </w:tcBorders>
            <w:shd w:val="clear" w:color="auto" w:fill="auto"/>
          </w:tcPr>
          <w:p w14:paraId="56507C45" w14:textId="3677A78A" w:rsidR="00F02A51" w:rsidRPr="00F02A51" w:rsidRDefault="00D53807" w:rsidP="00EA3549">
            <w:pPr>
              <w:spacing w:before="3"/>
              <w:ind w:left="107"/>
              <w:rPr>
                <w:rFonts w:eastAsia="Calibri"/>
                <w:sz w:val="20"/>
                <w:szCs w:val="20"/>
                <w:lang w:val="sr-Cyrl-RS"/>
              </w:rPr>
            </w:pPr>
            <w:r>
              <w:rPr>
                <w:rFonts w:eastAsia="Calibri"/>
                <w:sz w:val="20"/>
                <w:szCs w:val="20"/>
                <w:lang w:val="sr-Cyrl-RS"/>
              </w:rPr>
              <w:t>Мај месец</w:t>
            </w:r>
          </w:p>
        </w:tc>
        <w:tc>
          <w:tcPr>
            <w:tcW w:w="3565" w:type="dxa"/>
            <w:tcBorders>
              <w:top w:val="single" w:sz="5" w:space="0" w:color="000000"/>
              <w:left w:val="single" w:sz="5" w:space="0" w:color="000000"/>
              <w:bottom w:val="single" w:sz="5" w:space="0" w:color="000000"/>
              <w:right w:val="single" w:sz="5" w:space="0" w:color="000000"/>
            </w:tcBorders>
            <w:shd w:val="clear" w:color="auto" w:fill="auto"/>
          </w:tcPr>
          <w:p w14:paraId="39DDD114" w14:textId="77777777" w:rsidR="00F02A51" w:rsidRPr="00F02A51" w:rsidRDefault="00F02A51" w:rsidP="00F02A51">
            <w:pPr>
              <w:spacing w:line="280" w:lineRule="exact"/>
              <w:rPr>
                <w:rFonts w:eastAsia="Calibri"/>
                <w:sz w:val="20"/>
                <w:szCs w:val="20"/>
              </w:rPr>
            </w:pPr>
            <w:r w:rsidRPr="00F02A51">
              <w:rPr>
                <w:rFonts w:eastAsia="Calibri"/>
                <w:position w:val="1"/>
                <w:sz w:val="20"/>
                <w:szCs w:val="20"/>
                <w:lang w:val="sr-Cyrl-RS"/>
              </w:rPr>
              <w:t>У</w:t>
            </w:r>
            <w:r w:rsidRPr="00F02A51">
              <w:rPr>
                <w:rFonts w:eastAsia="Calibri"/>
                <w:position w:val="1"/>
                <w:sz w:val="20"/>
                <w:szCs w:val="20"/>
              </w:rPr>
              <w:t>в</w:t>
            </w:r>
            <w:r w:rsidRPr="00F02A51">
              <w:rPr>
                <w:rFonts w:eastAsia="Calibri"/>
                <w:spacing w:val="-1"/>
                <w:position w:val="1"/>
                <w:sz w:val="20"/>
                <w:szCs w:val="20"/>
              </w:rPr>
              <w:t>и</w:t>
            </w:r>
            <w:r w:rsidRPr="00F02A51">
              <w:rPr>
                <w:rFonts w:eastAsia="Calibri"/>
                <w:position w:val="1"/>
                <w:sz w:val="20"/>
                <w:szCs w:val="20"/>
              </w:rPr>
              <w:t>д</w:t>
            </w:r>
            <w:r w:rsidRPr="00F02A51">
              <w:rPr>
                <w:rFonts w:eastAsia="Calibri"/>
                <w:spacing w:val="1"/>
                <w:position w:val="1"/>
                <w:sz w:val="20"/>
                <w:szCs w:val="20"/>
              </w:rPr>
              <w:t xml:space="preserve"> </w:t>
            </w:r>
            <w:r w:rsidRPr="00F02A51">
              <w:rPr>
                <w:rFonts w:eastAsia="Calibri"/>
                <w:position w:val="1"/>
                <w:sz w:val="20"/>
                <w:szCs w:val="20"/>
              </w:rPr>
              <w:t>у лет</w:t>
            </w:r>
            <w:r w:rsidRPr="00F02A51">
              <w:rPr>
                <w:rFonts w:eastAsia="Calibri"/>
                <w:spacing w:val="1"/>
                <w:position w:val="1"/>
                <w:sz w:val="20"/>
                <w:szCs w:val="20"/>
              </w:rPr>
              <w:t>о</w:t>
            </w:r>
            <w:r w:rsidRPr="00F02A51">
              <w:rPr>
                <w:rFonts w:eastAsia="Calibri"/>
                <w:position w:val="1"/>
                <w:sz w:val="20"/>
                <w:szCs w:val="20"/>
              </w:rPr>
              <w:t>пис</w:t>
            </w:r>
          </w:p>
          <w:p w14:paraId="0DAAB2DA" w14:textId="77777777" w:rsidR="00F02A51" w:rsidRPr="00F02A51" w:rsidRDefault="00F02A51" w:rsidP="00F02A51">
            <w:pPr>
              <w:rPr>
                <w:rFonts w:eastAsia="Calibri"/>
                <w:sz w:val="20"/>
                <w:szCs w:val="20"/>
              </w:rPr>
            </w:pPr>
            <w:r w:rsidRPr="00F02A51">
              <w:rPr>
                <w:rFonts w:eastAsia="Calibri"/>
                <w:sz w:val="20"/>
                <w:szCs w:val="20"/>
              </w:rPr>
              <w:t>У</w:t>
            </w:r>
            <w:r w:rsidRPr="00F02A51">
              <w:rPr>
                <w:rFonts w:eastAsia="Calibri"/>
                <w:spacing w:val="1"/>
                <w:sz w:val="20"/>
                <w:szCs w:val="20"/>
              </w:rPr>
              <w:t>в</w:t>
            </w:r>
            <w:r w:rsidRPr="00F02A51">
              <w:rPr>
                <w:rFonts w:eastAsia="Calibri"/>
                <w:sz w:val="20"/>
                <w:szCs w:val="20"/>
              </w:rPr>
              <w:t>ид</w:t>
            </w:r>
            <w:r w:rsidRPr="00F02A51">
              <w:rPr>
                <w:rFonts w:eastAsia="Calibri"/>
                <w:spacing w:val="1"/>
                <w:sz w:val="20"/>
                <w:szCs w:val="20"/>
              </w:rPr>
              <w:t xml:space="preserve"> </w:t>
            </w:r>
            <w:r w:rsidRPr="00F02A51">
              <w:rPr>
                <w:rFonts w:eastAsia="Calibri"/>
                <w:sz w:val="20"/>
                <w:szCs w:val="20"/>
              </w:rPr>
              <w:t>и И</w:t>
            </w:r>
            <w:r w:rsidRPr="00F02A51">
              <w:rPr>
                <w:rFonts w:eastAsia="Calibri"/>
                <w:spacing w:val="-1"/>
                <w:sz w:val="20"/>
                <w:szCs w:val="20"/>
              </w:rPr>
              <w:t>з</w:t>
            </w:r>
            <w:r w:rsidRPr="00F02A51">
              <w:rPr>
                <w:rFonts w:eastAsia="Calibri"/>
                <w:sz w:val="20"/>
                <w:szCs w:val="20"/>
              </w:rPr>
              <w:t>ве</w:t>
            </w:r>
            <w:r w:rsidRPr="00F02A51">
              <w:rPr>
                <w:rFonts w:eastAsia="Calibri"/>
                <w:spacing w:val="-2"/>
                <w:sz w:val="20"/>
                <w:szCs w:val="20"/>
              </w:rPr>
              <w:t>ш</w:t>
            </w:r>
            <w:r w:rsidRPr="00F02A51">
              <w:rPr>
                <w:rFonts w:eastAsia="Calibri"/>
                <w:sz w:val="20"/>
                <w:szCs w:val="20"/>
              </w:rPr>
              <w:t>т</w:t>
            </w:r>
            <w:r w:rsidRPr="00F02A51">
              <w:rPr>
                <w:rFonts w:eastAsia="Calibri"/>
                <w:spacing w:val="1"/>
                <w:sz w:val="20"/>
                <w:szCs w:val="20"/>
              </w:rPr>
              <w:t>а</w:t>
            </w:r>
            <w:r w:rsidRPr="00F02A51">
              <w:rPr>
                <w:rFonts w:eastAsia="Calibri"/>
                <w:sz w:val="20"/>
                <w:szCs w:val="20"/>
              </w:rPr>
              <w:t>ј</w:t>
            </w:r>
            <w:r w:rsidRPr="00F02A51">
              <w:rPr>
                <w:rFonts w:eastAsia="Calibri"/>
                <w:spacing w:val="1"/>
                <w:sz w:val="20"/>
                <w:szCs w:val="20"/>
              </w:rPr>
              <w:t xml:space="preserve"> </w:t>
            </w:r>
            <w:r w:rsidRPr="00F02A51">
              <w:rPr>
                <w:rFonts w:eastAsia="Calibri"/>
                <w:sz w:val="20"/>
                <w:szCs w:val="20"/>
              </w:rPr>
              <w:t>о</w:t>
            </w:r>
            <w:r w:rsidRPr="00F02A51">
              <w:rPr>
                <w:rFonts w:eastAsia="Calibri"/>
                <w:spacing w:val="-1"/>
                <w:sz w:val="20"/>
                <w:szCs w:val="20"/>
              </w:rPr>
              <w:t xml:space="preserve"> </w:t>
            </w:r>
            <w:r w:rsidRPr="00F02A51">
              <w:rPr>
                <w:rFonts w:eastAsia="Calibri"/>
                <w:spacing w:val="1"/>
                <w:sz w:val="20"/>
                <w:szCs w:val="20"/>
              </w:rPr>
              <w:t>р</w:t>
            </w:r>
            <w:r w:rsidRPr="00F02A51">
              <w:rPr>
                <w:rFonts w:eastAsia="Calibri"/>
                <w:sz w:val="20"/>
                <w:szCs w:val="20"/>
              </w:rPr>
              <w:t>аду</w:t>
            </w:r>
            <w:r w:rsidRPr="00F02A51">
              <w:rPr>
                <w:rFonts w:eastAsia="Calibri"/>
                <w:spacing w:val="-4"/>
                <w:sz w:val="20"/>
                <w:szCs w:val="20"/>
              </w:rPr>
              <w:t xml:space="preserve"> </w:t>
            </w:r>
            <w:r w:rsidRPr="00F02A51">
              <w:rPr>
                <w:rFonts w:eastAsia="Calibri"/>
                <w:sz w:val="20"/>
                <w:szCs w:val="20"/>
              </w:rPr>
              <w:t>школе</w:t>
            </w:r>
          </w:p>
          <w:p w14:paraId="689C0CB7" w14:textId="77777777" w:rsidR="00F02A51" w:rsidRPr="00F02A51" w:rsidRDefault="00F02A51" w:rsidP="00F02A51">
            <w:pPr>
              <w:ind w:right="198"/>
              <w:rPr>
                <w:rFonts w:eastAsia="Calibri"/>
                <w:sz w:val="20"/>
                <w:szCs w:val="20"/>
              </w:rPr>
            </w:pPr>
            <w:r w:rsidRPr="00F02A51">
              <w:rPr>
                <w:rFonts w:eastAsia="Calibri"/>
                <w:sz w:val="20"/>
                <w:szCs w:val="20"/>
                <w:lang w:val="sr-Cyrl-RS"/>
              </w:rPr>
              <w:t>У</w:t>
            </w:r>
            <w:r w:rsidRPr="00F02A51">
              <w:rPr>
                <w:rFonts w:eastAsia="Calibri"/>
                <w:sz w:val="20"/>
                <w:szCs w:val="20"/>
              </w:rPr>
              <w:t xml:space="preserve">вид  </w:t>
            </w:r>
            <w:r w:rsidRPr="00F02A51">
              <w:rPr>
                <w:rFonts w:eastAsia="Calibri"/>
                <w:spacing w:val="36"/>
                <w:sz w:val="20"/>
                <w:szCs w:val="20"/>
              </w:rPr>
              <w:t xml:space="preserve"> </w:t>
            </w:r>
            <w:r w:rsidRPr="00F02A51">
              <w:rPr>
                <w:rFonts w:eastAsia="Calibri"/>
                <w:sz w:val="20"/>
                <w:szCs w:val="20"/>
              </w:rPr>
              <w:t xml:space="preserve">у  </w:t>
            </w:r>
            <w:r w:rsidRPr="00F02A51">
              <w:rPr>
                <w:rFonts w:eastAsia="Calibri"/>
                <w:spacing w:val="35"/>
                <w:sz w:val="20"/>
                <w:szCs w:val="20"/>
              </w:rPr>
              <w:t xml:space="preserve"> </w:t>
            </w:r>
            <w:r w:rsidRPr="00F02A51">
              <w:rPr>
                <w:rFonts w:eastAsia="Calibri"/>
                <w:spacing w:val="-1"/>
                <w:sz w:val="20"/>
                <w:szCs w:val="20"/>
              </w:rPr>
              <w:t>з</w:t>
            </w:r>
            <w:r w:rsidRPr="00F02A51">
              <w:rPr>
                <w:rFonts w:eastAsia="Calibri"/>
                <w:sz w:val="20"/>
                <w:szCs w:val="20"/>
              </w:rPr>
              <w:t>апи</w:t>
            </w:r>
            <w:r w:rsidRPr="00F02A51">
              <w:rPr>
                <w:rFonts w:eastAsia="Calibri"/>
                <w:spacing w:val="-1"/>
                <w:sz w:val="20"/>
                <w:szCs w:val="20"/>
              </w:rPr>
              <w:t>сн</w:t>
            </w:r>
            <w:r w:rsidRPr="00F02A51">
              <w:rPr>
                <w:rFonts w:eastAsia="Calibri"/>
                <w:sz w:val="20"/>
                <w:szCs w:val="20"/>
              </w:rPr>
              <w:t>и</w:t>
            </w:r>
            <w:r w:rsidRPr="00F02A51">
              <w:rPr>
                <w:rFonts w:eastAsia="Calibri"/>
                <w:spacing w:val="-1"/>
                <w:sz w:val="20"/>
                <w:szCs w:val="20"/>
              </w:rPr>
              <w:t>к</w:t>
            </w:r>
            <w:r w:rsidRPr="00F02A51">
              <w:rPr>
                <w:rFonts w:eastAsia="Calibri"/>
                <w:sz w:val="20"/>
                <w:szCs w:val="20"/>
              </w:rPr>
              <w:t xml:space="preserve">е  </w:t>
            </w:r>
            <w:r w:rsidRPr="00F02A51">
              <w:rPr>
                <w:rFonts w:eastAsia="Calibri"/>
                <w:spacing w:val="-1"/>
                <w:sz w:val="20"/>
                <w:szCs w:val="20"/>
              </w:rPr>
              <w:t>С</w:t>
            </w:r>
            <w:r w:rsidRPr="00F02A51">
              <w:rPr>
                <w:rFonts w:eastAsia="Calibri"/>
                <w:sz w:val="20"/>
                <w:szCs w:val="20"/>
              </w:rPr>
              <w:t>т</w:t>
            </w:r>
            <w:r w:rsidRPr="00F02A51">
              <w:rPr>
                <w:rFonts w:eastAsia="Calibri"/>
                <w:spacing w:val="2"/>
                <w:sz w:val="20"/>
                <w:szCs w:val="20"/>
              </w:rPr>
              <w:t>р</w:t>
            </w:r>
            <w:r w:rsidRPr="00F02A51">
              <w:rPr>
                <w:rFonts w:eastAsia="Calibri"/>
                <w:sz w:val="20"/>
                <w:szCs w:val="20"/>
              </w:rPr>
              <w:t>уч</w:t>
            </w:r>
            <w:r w:rsidRPr="00F02A51">
              <w:rPr>
                <w:rFonts w:eastAsia="Calibri"/>
                <w:spacing w:val="-2"/>
                <w:sz w:val="20"/>
                <w:szCs w:val="20"/>
              </w:rPr>
              <w:t>н</w:t>
            </w:r>
            <w:r w:rsidRPr="00F02A51">
              <w:rPr>
                <w:rFonts w:eastAsia="Calibri"/>
                <w:sz w:val="20"/>
                <w:szCs w:val="20"/>
              </w:rPr>
              <w:t>их ве</w:t>
            </w:r>
            <w:r w:rsidRPr="00F02A51">
              <w:rPr>
                <w:rFonts w:eastAsia="Calibri"/>
                <w:spacing w:val="-1"/>
                <w:sz w:val="20"/>
                <w:szCs w:val="20"/>
              </w:rPr>
              <w:t>ћ</w:t>
            </w:r>
            <w:r w:rsidRPr="00F02A51">
              <w:rPr>
                <w:rFonts w:eastAsia="Calibri"/>
                <w:sz w:val="20"/>
                <w:szCs w:val="20"/>
              </w:rPr>
              <w:t>а</w:t>
            </w:r>
          </w:p>
          <w:p w14:paraId="45A0B92C" w14:textId="77777777" w:rsidR="00F02A51" w:rsidRPr="00F02A51" w:rsidRDefault="00F02A51" w:rsidP="00F02A51">
            <w:pPr>
              <w:spacing w:line="280" w:lineRule="exact"/>
              <w:rPr>
                <w:rFonts w:eastAsia="Calibri"/>
                <w:position w:val="1"/>
                <w:sz w:val="20"/>
                <w:szCs w:val="20"/>
              </w:rPr>
            </w:pPr>
            <w:r w:rsidRPr="00F02A51">
              <w:rPr>
                <w:rFonts w:eastAsia="Calibri"/>
                <w:spacing w:val="2"/>
                <w:sz w:val="20"/>
                <w:szCs w:val="20"/>
                <w:lang w:val="sr-Cyrl-RS"/>
              </w:rPr>
              <w:t>М</w:t>
            </w:r>
            <w:r w:rsidRPr="00F02A51">
              <w:rPr>
                <w:rFonts w:eastAsia="Calibri"/>
                <w:sz w:val="20"/>
                <w:szCs w:val="20"/>
              </w:rPr>
              <w:t>а</w:t>
            </w:r>
            <w:r w:rsidRPr="00F02A51">
              <w:rPr>
                <w:rFonts w:eastAsia="Calibri"/>
                <w:spacing w:val="1"/>
                <w:sz w:val="20"/>
                <w:szCs w:val="20"/>
              </w:rPr>
              <w:t>т</w:t>
            </w:r>
            <w:r w:rsidRPr="00F02A51">
              <w:rPr>
                <w:rFonts w:eastAsia="Calibri"/>
                <w:spacing w:val="-2"/>
                <w:sz w:val="20"/>
                <w:szCs w:val="20"/>
              </w:rPr>
              <w:t>е</w:t>
            </w:r>
            <w:r w:rsidRPr="00F02A51">
              <w:rPr>
                <w:rFonts w:eastAsia="Calibri"/>
                <w:spacing w:val="1"/>
                <w:sz w:val="20"/>
                <w:szCs w:val="20"/>
              </w:rPr>
              <w:t>р</w:t>
            </w:r>
            <w:r w:rsidRPr="00F02A51">
              <w:rPr>
                <w:rFonts w:eastAsia="Calibri"/>
                <w:sz w:val="20"/>
                <w:szCs w:val="20"/>
              </w:rPr>
              <w:t>ијал</w:t>
            </w:r>
            <w:r w:rsidRPr="00F02A51">
              <w:rPr>
                <w:rFonts w:eastAsia="Calibri"/>
                <w:spacing w:val="-1"/>
                <w:sz w:val="20"/>
                <w:szCs w:val="20"/>
              </w:rPr>
              <w:t>н</w:t>
            </w:r>
            <w:r w:rsidRPr="00F02A51">
              <w:rPr>
                <w:rFonts w:eastAsia="Calibri"/>
                <w:sz w:val="20"/>
                <w:szCs w:val="20"/>
                <w:lang w:val="sr-Cyrl-RS"/>
              </w:rPr>
              <w:t xml:space="preserve">и </w:t>
            </w:r>
            <w:r w:rsidRPr="00F02A51">
              <w:rPr>
                <w:rFonts w:eastAsia="Calibri"/>
                <w:sz w:val="20"/>
                <w:szCs w:val="20"/>
              </w:rPr>
              <w:t>д</w:t>
            </w:r>
            <w:r w:rsidRPr="00F02A51">
              <w:rPr>
                <w:rFonts w:eastAsia="Calibri"/>
                <w:spacing w:val="1"/>
                <w:sz w:val="20"/>
                <w:szCs w:val="20"/>
              </w:rPr>
              <w:t>о</w:t>
            </w:r>
            <w:r w:rsidRPr="00F02A51">
              <w:rPr>
                <w:rFonts w:eastAsia="Calibri"/>
                <w:spacing w:val="-1"/>
                <w:sz w:val="20"/>
                <w:szCs w:val="20"/>
              </w:rPr>
              <w:t>к</w:t>
            </w:r>
            <w:r w:rsidRPr="00F02A51">
              <w:rPr>
                <w:rFonts w:eastAsia="Calibri"/>
                <w:sz w:val="20"/>
                <w:szCs w:val="20"/>
              </w:rPr>
              <w:t>аз</w:t>
            </w:r>
            <w:r w:rsidRPr="00F02A51">
              <w:rPr>
                <w:rFonts w:eastAsia="Calibri"/>
                <w:spacing w:val="-1"/>
                <w:sz w:val="20"/>
                <w:szCs w:val="20"/>
              </w:rPr>
              <w:t>и</w:t>
            </w:r>
            <w:r w:rsidRPr="00F02A51">
              <w:rPr>
                <w:rFonts w:eastAsia="Calibri"/>
                <w:spacing w:val="1"/>
                <w:sz w:val="20"/>
                <w:szCs w:val="20"/>
              </w:rPr>
              <w:t>/</w:t>
            </w:r>
            <w:r w:rsidRPr="00F02A51">
              <w:rPr>
                <w:rFonts w:eastAsia="Calibri"/>
                <w:spacing w:val="-1"/>
                <w:sz w:val="20"/>
                <w:szCs w:val="20"/>
              </w:rPr>
              <w:t>ф</w:t>
            </w:r>
            <w:r w:rsidRPr="00F02A51">
              <w:rPr>
                <w:rFonts w:eastAsia="Calibri"/>
                <w:sz w:val="20"/>
                <w:szCs w:val="20"/>
              </w:rPr>
              <w:t>о</w:t>
            </w:r>
            <w:r w:rsidRPr="00F02A51">
              <w:rPr>
                <w:rFonts w:eastAsia="Calibri"/>
                <w:spacing w:val="1"/>
                <w:sz w:val="20"/>
                <w:szCs w:val="20"/>
              </w:rPr>
              <w:t>т</w:t>
            </w:r>
            <w:r w:rsidRPr="00F02A51">
              <w:rPr>
                <w:rFonts w:eastAsia="Calibri"/>
                <w:sz w:val="20"/>
                <w:szCs w:val="20"/>
              </w:rPr>
              <w:t>о</w:t>
            </w:r>
            <w:r w:rsidRPr="00F02A51">
              <w:rPr>
                <w:rFonts w:eastAsia="Calibri"/>
                <w:spacing w:val="1"/>
                <w:sz w:val="20"/>
                <w:szCs w:val="20"/>
              </w:rPr>
              <w:t>г</w:t>
            </w:r>
            <w:r w:rsidRPr="00F02A51">
              <w:rPr>
                <w:rFonts w:eastAsia="Calibri"/>
                <w:spacing w:val="-1"/>
                <w:sz w:val="20"/>
                <w:szCs w:val="20"/>
              </w:rPr>
              <w:t>р</w:t>
            </w:r>
            <w:r w:rsidRPr="00F02A51">
              <w:rPr>
                <w:rFonts w:eastAsia="Calibri"/>
                <w:sz w:val="20"/>
                <w:szCs w:val="20"/>
              </w:rPr>
              <w:t>а</w:t>
            </w:r>
            <w:r w:rsidRPr="00F02A51">
              <w:rPr>
                <w:rFonts w:eastAsia="Calibri"/>
                <w:spacing w:val="-1"/>
                <w:sz w:val="20"/>
                <w:szCs w:val="20"/>
              </w:rPr>
              <w:t>ф</w:t>
            </w:r>
            <w:r w:rsidRPr="00F02A51">
              <w:rPr>
                <w:rFonts w:eastAsia="Calibri"/>
                <w:sz w:val="20"/>
                <w:szCs w:val="20"/>
              </w:rPr>
              <w:t xml:space="preserve">ије, </w:t>
            </w:r>
            <w:r w:rsidRPr="00F02A51">
              <w:rPr>
                <w:rFonts w:eastAsia="Calibri"/>
                <w:spacing w:val="33"/>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 xml:space="preserve">илози </w:t>
            </w:r>
            <w:r w:rsidRPr="00F02A51">
              <w:rPr>
                <w:rFonts w:eastAsia="Calibri"/>
                <w:spacing w:val="32"/>
                <w:sz w:val="20"/>
                <w:szCs w:val="20"/>
              </w:rPr>
              <w:t xml:space="preserve"> </w:t>
            </w:r>
            <w:r w:rsidRPr="00F02A51">
              <w:rPr>
                <w:rFonts w:eastAsia="Calibri"/>
                <w:sz w:val="20"/>
                <w:szCs w:val="20"/>
              </w:rPr>
              <w:t xml:space="preserve">у </w:t>
            </w:r>
            <w:r w:rsidRPr="00F02A51">
              <w:rPr>
                <w:rFonts w:eastAsia="Calibri"/>
                <w:spacing w:val="1"/>
                <w:sz w:val="20"/>
                <w:szCs w:val="20"/>
              </w:rPr>
              <w:t>м</w:t>
            </w:r>
            <w:r w:rsidRPr="00F02A51">
              <w:rPr>
                <w:rFonts w:eastAsia="Calibri"/>
                <w:sz w:val="20"/>
                <w:szCs w:val="20"/>
              </w:rPr>
              <w:t>е</w:t>
            </w:r>
            <w:r w:rsidRPr="00F02A51">
              <w:rPr>
                <w:rFonts w:eastAsia="Calibri"/>
                <w:spacing w:val="1"/>
                <w:sz w:val="20"/>
                <w:szCs w:val="20"/>
              </w:rPr>
              <w:t>д</w:t>
            </w:r>
            <w:r w:rsidRPr="00F02A51">
              <w:rPr>
                <w:rFonts w:eastAsia="Calibri"/>
                <w:sz w:val="20"/>
                <w:szCs w:val="20"/>
              </w:rPr>
              <w:t xml:space="preserve">ијима, </w:t>
            </w:r>
            <w:r w:rsidRPr="00F02A51">
              <w:rPr>
                <w:rFonts w:eastAsia="Calibri"/>
                <w:spacing w:val="38"/>
                <w:sz w:val="20"/>
                <w:szCs w:val="20"/>
              </w:rPr>
              <w:t xml:space="preserve"> </w:t>
            </w:r>
            <w:r w:rsidRPr="00F02A51">
              <w:rPr>
                <w:rFonts w:eastAsia="Calibri"/>
                <w:sz w:val="20"/>
                <w:szCs w:val="20"/>
              </w:rPr>
              <w:t>п</w:t>
            </w:r>
            <w:r w:rsidRPr="00F02A51">
              <w:rPr>
                <w:rFonts w:eastAsia="Calibri"/>
                <w:spacing w:val="1"/>
                <w:sz w:val="20"/>
                <w:szCs w:val="20"/>
              </w:rPr>
              <w:t>р</w:t>
            </w:r>
            <w:r w:rsidRPr="00F02A51">
              <w:rPr>
                <w:rFonts w:eastAsia="Calibri"/>
                <w:sz w:val="20"/>
                <w:szCs w:val="20"/>
              </w:rPr>
              <w:t>и</w:t>
            </w:r>
            <w:r w:rsidRPr="00F02A51">
              <w:rPr>
                <w:rFonts w:eastAsia="Calibri"/>
                <w:spacing w:val="-3"/>
                <w:sz w:val="20"/>
                <w:szCs w:val="20"/>
              </w:rPr>
              <w:t>л</w:t>
            </w:r>
            <w:r w:rsidRPr="00F02A51">
              <w:rPr>
                <w:rFonts w:eastAsia="Calibri"/>
                <w:sz w:val="20"/>
                <w:szCs w:val="20"/>
              </w:rPr>
              <w:t xml:space="preserve">ози </w:t>
            </w:r>
            <w:r w:rsidRPr="00F02A51">
              <w:rPr>
                <w:rFonts w:eastAsia="Calibri"/>
                <w:spacing w:val="40"/>
                <w:sz w:val="20"/>
                <w:szCs w:val="20"/>
              </w:rPr>
              <w:t xml:space="preserve"> </w:t>
            </w:r>
            <w:r w:rsidRPr="00F02A51">
              <w:rPr>
                <w:rFonts w:eastAsia="Calibri"/>
                <w:sz w:val="20"/>
                <w:szCs w:val="20"/>
              </w:rPr>
              <w:t xml:space="preserve">у </w:t>
            </w:r>
            <w:r w:rsidRPr="00F02A51">
              <w:rPr>
                <w:rFonts w:eastAsia="Calibri"/>
                <w:spacing w:val="37"/>
                <w:sz w:val="20"/>
                <w:szCs w:val="20"/>
              </w:rPr>
              <w:t xml:space="preserve"> </w:t>
            </w:r>
            <w:r w:rsidRPr="00F02A51">
              <w:rPr>
                <w:rFonts w:eastAsia="Calibri"/>
                <w:sz w:val="20"/>
                <w:szCs w:val="20"/>
              </w:rPr>
              <w:t>часопи</w:t>
            </w:r>
            <w:r w:rsidRPr="00F02A51">
              <w:rPr>
                <w:rFonts w:eastAsia="Calibri"/>
                <w:spacing w:val="-1"/>
                <w:sz w:val="20"/>
                <w:szCs w:val="20"/>
              </w:rPr>
              <w:t>с</w:t>
            </w:r>
            <w:r w:rsidRPr="00F02A51">
              <w:rPr>
                <w:rFonts w:eastAsia="Calibri"/>
                <w:sz w:val="20"/>
                <w:szCs w:val="20"/>
              </w:rPr>
              <w:t>у школ</w:t>
            </w:r>
            <w:r w:rsidRPr="00F02A51">
              <w:rPr>
                <w:rFonts w:eastAsia="Calibri"/>
                <w:spacing w:val="-1"/>
                <w:sz w:val="20"/>
                <w:szCs w:val="20"/>
              </w:rPr>
              <w:t>ск</w:t>
            </w:r>
            <w:r w:rsidRPr="00F02A51">
              <w:rPr>
                <w:rFonts w:eastAsia="Calibri"/>
                <w:sz w:val="20"/>
                <w:szCs w:val="20"/>
              </w:rPr>
              <w:t>ом</w:t>
            </w:r>
            <w:r w:rsidRPr="00F02A51">
              <w:rPr>
                <w:rFonts w:eastAsia="Calibri"/>
                <w:spacing w:val="2"/>
                <w:sz w:val="20"/>
                <w:szCs w:val="20"/>
              </w:rPr>
              <w:t xml:space="preserve"> </w:t>
            </w:r>
            <w:r w:rsidRPr="00F02A51">
              <w:rPr>
                <w:rFonts w:eastAsia="Calibri"/>
                <w:sz w:val="20"/>
                <w:szCs w:val="20"/>
              </w:rPr>
              <w:t xml:space="preserve">и </w:t>
            </w:r>
            <w:r w:rsidRPr="00F02A51">
              <w:rPr>
                <w:rFonts w:eastAsia="Calibri"/>
                <w:spacing w:val="-1"/>
                <w:sz w:val="20"/>
                <w:szCs w:val="20"/>
              </w:rPr>
              <w:t>с</w:t>
            </w:r>
            <w:r w:rsidRPr="00F02A51">
              <w:rPr>
                <w:rFonts w:eastAsia="Calibri"/>
                <w:sz w:val="20"/>
                <w:szCs w:val="20"/>
              </w:rPr>
              <w:t>ај</w:t>
            </w:r>
            <w:r w:rsidRPr="00F02A51">
              <w:rPr>
                <w:rFonts w:eastAsia="Calibri"/>
                <w:spacing w:val="1"/>
                <w:sz w:val="20"/>
                <w:szCs w:val="20"/>
              </w:rPr>
              <w:t>т</w:t>
            </w:r>
            <w:r w:rsidRPr="00F02A51">
              <w:rPr>
                <w:rFonts w:eastAsia="Calibri"/>
                <w:sz w:val="20"/>
                <w:szCs w:val="20"/>
              </w:rPr>
              <w:t>у шко</w:t>
            </w:r>
            <w:r w:rsidRPr="00F02A51">
              <w:rPr>
                <w:rFonts w:eastAsia="Calibri"/>
                <w:spacing w:val="-2"/>
                <w:sz w:val="20"/>
                <w:szCs w:val="20"/>
              </w:rPr>
              <w:t>л</w:t>
            </w:r>
            <w:r w:rsidRPr="00F02A51">
              <w:rPr>
                <w:rFonts w:eastAsia="Calibri"/>
                <w:sz w:val="20"/>
                <w:szCs w:val="20"/>
              </w:rPr>
              <w:t>е</w:t>
            </w:r>
          </w:p>
          <w:p w14:paraId="68BC33FD" w14:textId="77777777" w:rsidR="00F02A51" w:rsidRPr="00F02A51" w:rsidRDefault="00F02A51" w:rsidP="00EA3549">
            <w:pPr>
              <w:rPr>
                <w:rFonts w:eastAsia="Calibri"/>
                <w:sz w:val="20"/>
                <w:szCs w:val="20"/>
              </w:rPr>
            </w:pPr>
          </w:p>
        </w:tc>
      </w:tr>
    </w:tbl>
    <w:bookmarkEnd w:id="142"/>
    <w:p w14:paraId="53EB2806" w14:textId="3BD812E3" w:rsidR="00EA3549" w:rsidRDefault="00A3484F" w:rsidP="00A3484F">
      <w:pPr>
        <w:widowControl w:val="0"/>
        <w:pBdr>
          <w:top w:val="nil"/>
          <w:left w:val="nil"/>
          <w:bottom w:val="nil"/>
          <w:right w:val="nil"/>
          <w:between w:val="nil"/>
        </w:pBdr>
        <w:tabs>
          <w:tab w:val="left" w:pos="1400"/>
        </w:tabs>
        <w:rPr>
          <w:color w:val="000000"/>
        </w:rPr>
      </w:pPr>
      <w:r>
        <w:rPr>
          <w:color w:val="000000"/>
        </w:rPr>
        <w:tab/>
      </w:r>
    </w:p>
    <w:p w14:paraId="6B59684D" w14:textId="68B8F4DD" w:rsidR="00A3484F" w:rsidRDefault="00A3484F" w:rsidP="00A3484F">
      <w:pPr>
        <w:widowControl w:val="0"/>
        <w:pBdr>
          <w:top w:val="nil"/>
          <w:left w:val="nil"/>
          <w:bottom w:val="nil"/>
          <w:right w:val="nil"/>
          <w:between w:val="nil"/>
        </w:pBdr>
        <w:tabs>
          <w:tab w:val="left" w:pos="1400"/>
        </w:tabs>
        <w:rPr>
          <w:color w:val="000000"/>
        </w:rPr>
      </w:pPr>
    </w:p>
    <w:p w14:paraId="1A96AC50" w14:textId="1A04889D" w:rsidR="00A3484F" w:rsidRDefault="00A3484F" w:rsidP="004844EE">
      <w:pPr>
        <w:pStyle w:val="Podnaslov"/>
      </w:pPr>
      <w:bookmarkStart w:id="143" w:name="_Toc242430366"/>
      <w:r>
        <w:t xml:space="preserve">5.4. </w:t>
      </w:r>
      <w:r w:rsidR="004844EE">
        <w:t xml:space="preserve"> </w:t>
      </w:r>
      <w:r w:rsidR="003B32CC" w:rsidRPr="003B32CC">
        <w:rPr>
          <w:lang w:val="sr-Cyrl-RS"/>
        </w:rPr>
        <w:t>ПРОГРАМ РАДА ШКОЛСКЕ БИБЛИОТЕКЕ</w:t>
      </w:r>
      <w:bookmarkEnd w:id="143"/>
    </w:p>
    <w:p w14:paraId="5277AB55" w14:textId="53F4C6E0" w:rsidR="003B32CC" w:rsidRDefault="003B32CC" w:rsidP="00A3484F">
      <w:pPr>
        <w:widowControl w:val="0"/>
        <w:pBdr>
          <w:top w:val="nil"/>
          <w:left w:val="nil"/>
          <w:bottom w:val="nil"/>
          <w:right w:val="nil"/>
          <w:between w:val="nil"/>
        </w:pBdr>
        <w:tabs>
          <w:tab w:val="left" w:pos="1400"/>
        </w:tabs>
        <w:rPr>
          <w:color w:val="000000"/>
        </w:rPr>
      </w:pPr>
    </w:p>
    <w:p w14:paraId="69F61C06" w14:textId="77777777" w:rsidR="003B32CC" w:rsidRDefault="003B32CC" w:rsidP="003B32CC">
      <w:pPr>
        <w:spacing w:after="40"/>
        <w:ind w:firstLine="397"/>
        <w:rPr>
          <w:sz w:val="20"/>
          <w:szCs w:val="22"/>
        </w:rPr>
      </w:pPr>
      <w:r>
        <w:t>Школска библиотека је место библиотечко-информационе, васпитно-образовне и културне активности школе. У школској библиотеци прикупља се, обрађује и ученицима, наставницима и стручним сарадницима даје на коришћење библиотечко-информациона грађа.</w:t>
      </w:r>
    </w:p>
    <w:p w14:paraId="219E1289" w14:textId="77777777" w:rsidR="003B32CC" w:rsidRDefault="003B32CC" w:rsidP="003B32CC">
      <w:pPr>
        <w:spacing w:after="40"/>
        <w:ind w:firstLine="397"/>
      </w:pPr>
      <w:r>
        <w:t>Задатак школске библиотеке је да код ученика развија навике читања и коришћења библиотечких услуга, као и да ученике оспособљава да користе информације у свим облицима и омогући им да овладају вештинама потребним за учење у току целог живота.</w:t>
      </w:r>
    </w:p>
    <w:p w14:paraId="4839CB04" w14:textId="77777777" w:rsidR="003B32CC" w:rsidRPr="003B32CC" w:rsidRDefault="003B32CC" w:rsidP="003B32CC">
      <w:pPr>
        <w:spacing w:after="40"/>
        <w:rPr>
          <w:sz w:val="22"/>
          <w:szCs w:val="22"/>
        </w:rPr>
      </w:pPr>
      <w:r w:rsidRPr="003B32CC">
        <w:rPr>
          <w:b/>
          <w:sz w:val="22"/>
          <w:szCs w:val="22"/>
        </w:rPr>
        <w:t>Циљеви и задаци:</w:t>
      </w:r>
    </w:p>
    <w:p w14:paraId="6C2E2999" w14:textId="77777777" w:rsidR="003B32CC" w:rsidRPr="003B32CC" w:rsidRDefault="003B32CC" w:rsidP="003B32CC">
      <w:pPr>
        <w:pStyle w:val="ListBullet"/>
        <w:spacing w:after="0" w:line="240" w:lineRule="auto"/>
        <w:rPr>
          <w:sz w:val="22"/>
        </w:rPr>
      </w:pPr>
      <w:r w:rsidRPr="003B32CC">
        <w:rPr>
          <w:sz w:val="22"/>
        </w:rPr>
        <w:t>упознавање ученика са врстама библиотечке грађе и оспособљавање за самостално коришћење књига, часописа, енциклопедија и других извора;</w:t>
      </w:r>
    </w:p>
    <w:p w14:paraId="41FEC7EC" w14:textId="77777777" w:rsidR="003B32CC" w:rsidRPr="003B32CC" w:rsidRDefault="003B32CC" w:rsidP="003B32CC">
      <w:pPr>
        <w:pStyle w:val="ListBullet"/>
        <w:spacing w:after="0" w:line="240" w:lineRule="auto"/>
        <w:rPr>
          <w:sz w:val="22"/>
        </w:rPr>
      </w:pPr>
      <w:r w:rsidRPr="003B32CC">
        <w:rPr>
          <w:sz w:val="22"/>
        </w:rPr>
        <w:t>упознавање ученика са радом библиотеке;</w:t>
      </w:r>
    </w:p>
    <w:p w14:paraId="66486D97" w14:textId="77777777" w:rsidR="003B32CC" w:rsidRPr="003B32CC" w:rsidRDefault="003B32CC" w:rsidP="003B32CC">
      <w:pPr>
        <w:pStyle w:val="ListBullet"/>
        <w:spacing w:after="0" w:line="240" w:lineRule="auto"/>
        <w:rPr>
          <w:sz w:val="22"/>
        </w:rPr>
      </w:pPr>
      <w:r w:rsidRPr="003B32CC">
        <w:rPr>
          <w:sz w:val="22"/>
        </w:rPr>
        <w:t>реализација часова библиотекарства – предавања за ученике и рад у радионицама;</w:t>
      </w:r>
    </w:p>
    <w:p w14:paraId="03A1374A" w14:textId="77777777" w:rsidR="003B32CC" w:rsidRPr="003B32CC" w:rsidRDefault="003B32CC" w:rsidP="003B32CC">
      <w:pPr>
        <w:pStyle w:val="ListBullet"/>
        <w:spacing w:after="0" w:line="240" w:lineRule="auto"/>
        <w:rPr>
          <w:sz w:val="22"/>
        </w:rPr>
      </w:pPr>
      <w:r w:rsidRPr="003B32CC">
        <w:rPr>
          <w:sz w:val="22"/>
        </w:rPr>
        <w:t>развијање читалачких способности, читалачке, информационе и медијске писмености ученика;</w:t>
      </w:r>
    </w:p>
    <w:p w14:paraId="5AD2C7E8" w14:textId="77777777" w:rsidR="003B32CC" w:rsidRPr="003B32CC" w:rsidRDefault="003B32CC" w:rsidP="003B32CC">
      <w:pPr>
        <w:pStyle w:val="ListBullet"/>
        <w:spacing w:after="0" w:line="240" w:lineRule="auto"/>
        <w:rPr>
          <w:sz w:val="22"/>
        </w:rPr>
      </w:pPr>
      <w:r w:rsidRPr="003B32CC">
        <w:rPr>
          <w:sz w:val="22"/>
        </w:rPr>
        <w:t>пружање помоћи ученицима при избору литературе, лектире и некњижне грађе;</w:t>
      </w:r>
    </w:p>
    <w:p w14:paraId="634BE7B2" w14:textId="77777777" w:rsidR="003B32CC" w:rsidRPr="003B32CC" w:rsidRDefault="003B32CC" w:rsidP="003B32CC">
      <w:pPr>
        <w:pStyle w:val="ListBullet"/>
        <w:spacing w:after="0" w:line="240" w:lineRule="auto"/>
        <w:rPr>
          <w:sz w:val="22"/>
        </w:rPr>
      </w:pPr>
      <w:r w:rsidRPr="003B32CC">
        <w:rPr>
          <w:sz w:val="22"/>
        </w:rPr>
        <w:t>обележавање годишњица, јубилеја и важних датума;</w:t>
      </w:r>
    </w:p>
    <w:p w14:paraId="72047E63" w14:textId="77777777" w:rsidR="003B32CC" w:rsidRPr="003B32CC" w:rsidRDefault="003B32CC" w:rsidP="003B32CC">
      <w:pPr>
        <w:pStyle w:val="ListBullet"/>
        <w:spacing w:after="0" w:line="240" w:lineRule="auto"/>
        <w:rPr>
          <w:sz w:val="22"/>
        </w:rPr>
      </w:pPr>
      <w:r w:rsidRPr="003B32CC">
        <w:rPr>
          <w:sz w:val="22"/>
        </w:rPr>
        <w:t>пружање помоћи и подршке наставницима у избору уџбеника и литературе и у креирању наставног процеса;</w:t>
      </w:r>
    </w:p>
    <w:p w14:paraId="31719D4B" w14:textId="77777777" w:rsidR="003B32CC" w:rsidRPr="003B32CC" w:rsidRDefault="003B32CC" w:rsidP="003B32CC">
      <w:pPr>
        <w:pStyle w:val="ListBullet"/>
        <w:spacing w:after="0" w:line="240" w:lineRule="auto"/>
        <w:rPr>
          <w:sz w:val="22"/>
        </w:rPr>
      </w:pPr>
      <w:r w:rsidRPr="003B32CC">
        <w:rPr>
          <w:sz w:val="22"/>
        </w:rPr>
        <w:t>сарадња са Градском библиотеком и установама културе;</w:t>
      </w:r>
    </w:p>
    <w:p w14:paraId="6EAC0D80" w14:textId="77777777" w:rsidR="003B32CC" w:rsidRPr="003B32CC" w:rsidRDefault="003B32CC" w:rsidP="003B32CC">
      <w:pPr>
        <w:pStyle w:val="ListBullet"/>
        <w:spacing w:after="0" w:line="240" w:lineRule="auto"/>
        <w:rPr>
          <w:sz w:val="22"/>
        </w:rPr>
      </w:pPr>
      <w:r w:rsidRPr="003B32CC">
        <w:rPr>
          <w:sz w:val="22"/>
        </w:rPr>
        <w:t>одржавање, заштита и унапређивање библиотечког фонда.</w:t>
      </w:r>
    </w:p>
    <w:p w14:paraId="598EDDBC" w14:textId="77777777" w:rsidR="003B32CC" w:rsidRPr="003B32CC" w:rsidRDefault="003B32CC" w:rsidP="003B32CC">
      <w:pPr>
        <w:spacing w:after="40"/>
        <w:rPr>
          <w:sz w:val="22"/>
          <w:szCs w:val="22"/>
        </w:rPr>
      </w:pPr>
    </w:p>
    <w:tbl>
      <w:tblPr>
        <w:tblStyle w:val="TableGrid"/>
        <w:tblW w:w="0" w:type="auto"/>
        <w:jc w:val="center"/>
        <w:tblLayout w:type="fixed"/>
        <w:tblLook w:val="04A0" w:firstRow="1" w:lastRow="0" w:firstColumn="1" w:lastColumn="0" w:noHBand="0" w:noVBand="1"/>
      </w:tblPr>
      <w:tblGrid>
        <w:gridCol w:w="2891"/>
        <w:gridCol w:w="2381"/>
        <w:gridCol w:w="1928"/>
        <w:gridCol w:w="1417"/>
        <w:gridCol w:w="2098"/>
      </w:tblGrid>
      <w:tr w:rsidR="003B32CC" w:rsidRPr="003B32CC" w14:paraId="76929A18" w14:textId="77777777" w:rsidTr="003B32CC">
        <w:trPr>
          <w:tblHeader/>
          <w:jc w:val="center"/>
        </w:trPr>
        <w:tc>
          <w:tcPr>
            <w:tcW w:w="2891" w:type="dxa"/>
            <w:vAlign w:val="center"/>
            <w:hideMark/>
          </w:tcPr>
          <w:p w14:paraId="58DD6769" w14:textId="77777777" w:rsidR="003B32CC" w:rsidRPr="003B32CC" w:rsidRDefault="003B32CC">
            <w:pPr>
              <w:jc w:val="center"/>
              <w:rPr>
                <w:sz w:val="22"/>
                <w:szCs w:val="22"/>
              </w:rPr>
            </w:pPr>
            <w:r w:rsidRPr="003B32CC">
              <w:rPr>
                <w:b/>
                <w:sz w:val="22"/>
                <w:szCs w:val="22"/>
              </w:rPr>
              <w:lastRenderedPageBreak/>
              <w:t>Активности</w:t>
            </w:r>
          </w:p>
        </w:tc>
        <w:tc>
          <w:tcPr>
            <w:tcW w:w="2381" w:type="dxa"/>
            <w:vAlign w:val="center"/>
            <w:hideMark/>
          </w:tcPr>
          <w:p w14:paraId="40D5197C" w14:textId="77777777" w:rsidR="003B32CC" w:rsidRPr="003B32CC" w:rsidRDefault="003B32CC">
            <w:pPr>
              <w:jc w:val="center"/>
              <w:rPr>
                <w:sz w:val="22"/>
                <w:szCs w:val="22"/>
              </w:rPr>
            </w:pPr>
            <w:r w:rsidRPr="003B32CC">
              <w:rPr>
                <w:b/>
                <w:sz w:val="22"/>
                <w:szCs w:val="22"/>
              </w:rPr>
              <w:t>Начин остваривања</w:t>
            </w:r>
          </w:p>
        </w:tc>
        <w:tc>
          <w:tcPr>
            <w:tcW w:w="1928" w:type="dxa"/>
            <w:vAlign w:val="center"/>
            <w:hideMark/>
          </w:tcPr>
          <w:p w14:paraId="4A3F8AEE" w14:textId="77777777" w:rsidR="003B32CC" w:rsidRPr="003B32CC" w:rsidRDefault="003B32CC">
            <w:pPr>
              <w:jc w:val="center"/>
              <w:rPr>
                <w:sz w:val="22"/>
                <w:szCs w:val="22"/>
              </w:rPr>
            </w:pPr>
            <w:r w:rsidRPr="003B32CC">
              <w:rPr>
                <w:b/>
                <w:sz w:val="22"/>
                <w:szCs w:val="22"/>
              </w:rPr>
              <w:t>Носиоци активности</w:t>
            </w:r>
          </w:p>
        </w:tc>
        <w:tc>
          <w:tcPr>
            <w:tcW w:w="1417" w:type="dxa"/>
            <w:vAlign w:val="center"/>
            <w:hideMark/>
          </w:tcPr>
          <w:p w14:paraId="02C1A0FC" w14:textId="77777777" w:rsidR="003B32CC" w:rsidRPr="003B32CC" w:rsidRDefault="003B32CC">
            <w:pPr>
              <w:jc w:val="center"/>
              <w:rPr>
                <w:sz w:val="22"/>
                <w:szCs w:val="22"/>
              </w:rPr>
            </w:pPr>
            <w:r w:rsidRPr="003B32CC">
              <w:rPr>
                <w:b/>
                <w:sz w:val="22"/>
                <w:szCs w:val="22"/>
              </w:rPr>
              <w:t>Временска динамика</w:t>
            </w:r>
          </w:p>
        </w:tc>
        <w:tc>
          <w:tcPr>
            <w:tcW w:w="2098" w:type="dxa"/>
            <w:vAlign w:val="center"/>
            <w:hideMark/>
          </w:tcPr>
          <w:p w14:paraId="594992D3" w14:textId="77777777" w:rsidR="003B32CC" w:rsidRPr="003B32CC" w:rsidRDefault="003B32CC">
            <w:pPr>
              <w:jc w:val="center"/>
              <w:rPr>
                <w:sz w:val="22"/>
                <w:szCs w:val="22"/>
              </w:rPr>
            </w:pPr>
            <w:r w:rsidRPr="003B32CC">
              <w:rPr>
                <w:b/>
                <w:sz w:val="22"/>
                <w:szCs w:val="22"/>
              </w:rPr>
              <w:t>Начин праћења</w:t>
            </w:r>
          </w:p>
        </w:tc>
      </w:tr>
      <w:tr w:rsidR="003B32CC" w:rsidRPr="003B32CC" w14:paraId="461523AF" w14:textId="77777777" w:rsidTr="003B32CC">
        <w:trPr>
          <w:jc w:val="center"/>
        </w:trPr>
        <w:tc>
          <w:tcPr>
            <w:tcW w:w="2891" w:type="dxa"/>
            <w:hideMark/>
          </w:tcPr>
          <w:p w14:paraId="712E7BB5" w14:textId="77777777" w:rsidR="003B32CC" w:rsidRPr="003B32CC" w:rsidRDefault="003B32CC">
            <w:pPr>
              <w:spacing w:line="228" w:lineRule="auto"/>
              <w:rPr>
                <w:sz w:val="22"/>
                <w:szCs w:val="22"/>
              </w:rPr>
            </w:pPr>
            <w:r w:rsidRPr="003B32CC">
              <w:rPr>
                <w:sz w:val="22"/>
                <w:szCs w:val="22"/>
              </w:rPr>
              <w:t>Рад са ученицима</w:t>
            </w:r>
            <w:r w:rsidRPr="003B32CC">
              <w:rPr>
                <w:sz w:val="22"/>
                <w:szCs w:val="22"/>
              </w:rPr>
              <w:br/>
              <w:t>- Упознавање ученика са радом библиотеке</w:t>
            </w:r>
            <w:r w:rsidRPr="003B32CC">
              <w:rPr>
                <w:sz w:val="22"/>
                <w:szCs w:val="22"/>
              </w:rPr>
              <w:br/>
              <w:t>- Помоћ ученицима при избору литературе, лектире и тражењу информација</w:t>
            </w:r>
            <w:r w:rsidRPr="003B32CC">
              <w:rPr>
                <w:sz w:val="22"/>
                <w:szCs w:val="22"/>
              </w:rPr>
              <w:br/>
              <w:t>- Обучавање ученика за самостално коришћење библиотечке грађе</w:t>
            </w:r>
          </w:p>
        </w:tc>
        <w:tc>
          <w:tcPr>
            <w:tcW w:w="2381" w:type="dxa"/>
            <w:hideMark/>
          </w:tcPr>
          <w:p w14:paraId="1F4CCBA9" w14:textId="77777777" w:rsidR="003B32CC" w:rsidRPr="003B32CC" w:rsidRDefault="003B32CC">
            <w:pPr>
              <w:spacing w:line="228" w:lineRule="auto"/>
              <w:rPr>
                <w:sz w:val="22"/>
                <w:szCs w:val="22"/>
              </w:rPr>
            </w:pPr>
            <w:r w:rsidRPr="003B32CC">
              <w:rPr>
                <w:sz w:val="22"/>
                <w:szCs w:val="22"/>
              </w:rPr>
              <w:t>разговор</w:t>
            </w:r>
            <w:r w:rsidRPr="003B32CC">
              <w:rPr>
                <w:sz w:val="22"/>
                <w:szCs w:val="22"/>
              </w:rPr>
              <w:br/>
              <w:t>демонстрација</w:t>
            </w:r>
            <w:r w:rsidRPr="003B32CC">
              <w:rPr>
                <w:sz w:val="22"/>
                <w:szCs w:val="22"/>
              </w:rPr>
              <w:br/>
              <w:t>упућивање</w:t>
            </w:r>
            <w:r w:rsidRPr="003B32CC">
              <w:rPr>
                <w:sz w:val="22"/>
                <w:szCs w:val="22"/>
              </w:rPr>
              <w:br/>
              <w:t>разгледање</w:t>
            </w:r>
            <w:r w:rsidRPr="003B32CC">
              <w:rPr>
                <w:sz w:val="22"/>
                <w:szCs w:val="22"/>
              </w:rPr>
              <w:br/>
              <w:t>индивидуални и групни рад</w:t>
            </w:r>
          </w:p>
        </w:tc>
        <w:tc>
          <w:tcPr>
            <w:tcW w:w="1928" w:type="dxa"/>
            <w:hideMark/>
          </w:tcPr>
          <w:p w14:paraId="602DE470" w14:textId="77777777" w:rsidR="003B32CC" w:rsidRPr="003B32CC" w:rsidRDefault="003B32CC">
            <w:pPr>
              <w:spacing w:line="228" w:lineRule="auto"/>
              <w:rPr>
                <w:sz w:val="22"/>
                <w:szCs w:val="22"/>
              </w:rPr>
            </w:pPr>
            <w:r w:rsidRPr="003B32CC">
              <w:rPr>
                <w:sz w:val="22"/>
                <w:szCs w:val="22"/>
              </w:rPr>
              <w:t>ученици</w:t>
            </w:r>
            <w:r w:rsidRPr="003B32CC">
              <w:rPr>
                <w:sz w:val="22"/>
                <w:szCs w:val="22"/>
              </w:rPr>
              <w:br/>
              <w:t>школски библиотекар</w:t>
            </w:r>
            <w:r w:rsidRPr="003B32CC">
              <w:rPr>
                <w:sz w:val="22"/>
                <w:szCs w:val="22"/>
              </w:rPr>
              <w:br/>
              <w:t>наставници</w:t>
            </w:r>
          </w:p>
        </w:tc>
        <w:tc>
          <w:tcPr>
            <w:tcW w:w="1417" w:type="dxa"/>
            <w:hideMark/>
          </w:tcPr>
          <w:p w14:paraId="5BA198EB" w14:textId="77777777" w:rsidR="003B32CC" w:rsidRPr="003B32CC" w:rsidRDefault="003B32CC">
            <w:pPr>
              <w:spacing w:line="228" w:lineRule="auto"/>
              <w:rPr>
                <w:sz w:val="22"/>
                <w:szCs w:val="22"/>
              </w:rPr>
            </w:pPr>
            <w:r w:rsidRPr="003B32CC">
              <w:rPr>
                <w:sz w:val="22"/>
                <w:szCs w:val="22"/>
              </w:rPr>
              <w:t>Током школске године</w:t>
            </w:r>
          </w:p>
        </w:tc>
        <w:tc>
          <w:tcPr>
            <w:tcW w:w="2098" w:type="dxa"/>
            <w:hideMark/>
          </w:tcPr>
          <w:p w14:paraId="61744F5A" w14:textId="77777777" w:rsidR="003B32CC" w:rsidRPr="003B32CC" w:rsidRDefault="003B32CC">
            <w:pPr>
              <w:spacing w:line="228" w:lineRule="auto"/>
              <w:rPr>
                <w:sz w:val="22"/>
                <w:szCs w:val="22"/>
              </w:rPr>
            </w:pPr>
            <w:r w:rsidRPr="003B32CC">
              <w:rPr>
                <w:sz w:val="22"/>
                <w:szCs w:val="22"/>
              </w:rPr>
              <w:t>библиотечка евиденција</w:t>
            </w:r>
            <w:r w:rsidRPr="003B32CC">
              <w:rPr>
                <w:sz w:val="22"/>
                <w:szCs w:val="22"/>
              </w:rPr>
              <w:br/>
              <w:t>школска евиденција</w:t>
            </w:r>
          </w:p>
        </w:tc>
      </w:tr>
      <w:tr w:rsidR="003B32CC" w:rsidRPr="003B32CC" w14:paraId="07173C89" w14:textId="77777777" w:rsidTr="003B32CC">
        <w:trPr>
          <w:jc w:val="center"/>
        </w:trPr>
        <w:tc>
          <w:tcPr>
            <w:tcW w:w="2891" w:type="dxa"/>
            <w:hideMark/>
          </w:tcPr>
          <w:p w14:paraId="3406D14F" w14:textId="77777777" w:rsidR="003B32CC" w:rsidRPr="003B32CC" w:rsidRDefault="003B32CC">
            <w:pPr>
              <w:spacing w:line="228" w:lineRule="auto"/>
              <w:rPr>
                <w:sz w:val="22"/>
                <w:szCs w:val="22"/>
              </w:rPr>
            </w:pPr>
            <w:r w:rsidRPr="003B32CC">
              <w:rPr>
                <w:sz w:val="22"/>
                <w:szCs w:val="22"/>
              </w:rPr>
              <w:t>Сарадња са Градском библиотеком и другим установама културе</w:t>
            </w:r>
          </w:p>
        </w:tc>
        <w:tc>
          <w:tcPr>
            <w:tcW w:w="2381" w:type="dxa"/>
            <w:hideMark/>
          </w:tcPr>
          <w:p w14:paraId="04988A49" w14:textId="77777777" w:rsidR="003B32CC" w:rsidRPr="003B32CC" w:rsidRDefault="003B32CC">
            <w:pPr>
              <w:spacing w:line="228" w:lineRule="auto"/>
              <w:rPr>
                <w:sz w:val="22"/>
                <w:szCs w:val="22"/>
              </w:rPr>
            </w:pPr>
            <w:r w:rsidRPr="003B32CC">
              <w:rPr>
                <w:sz w:val="22"/>
                <w:szCs w:val="22"/>
              </w:rPr>
              <w:t>посета</w:t>
            </w:r>
            <w:r w:rsidRPr="003B32CC">
              <w:rPr>
                <w:sz w:val="22"/>
                <w:szCs w:val="22"/>
              </w:rPr>
              <w:br/>
              <w:t>дружење</w:t>
            </w:r>
            <w:r w:rsidRPr="003B32CC">
              <w:rPr>
                <w:sz w:val="22"/>
                <w:szCs w:val="22"/>
              </w:rPr>
              <w:br/>
              <w:t>размена искустава</w:t>
            </w:r>
            <w:r w:rsidRPr="003B32CC">
              <w:rPr>
                <w:sz w:val="22"/>
                <w:szCs w:val="22"/>
              </w:rPr>
              <w:br/>
              <w:t>заједничке активности</w:t>
            </w:r>
          </w:p>
        </w:tc>
        <w:tc>
          <w:tcPr>
            <w:tcW w:w="1928" w:type="dxa"/>
            <w:hideMark/>
          </w:tcPr>
          <w:p w14:paraId="6AFDCA0A" w14:textId="77777777" w:rsidR="003B32CC" w:rsidRPr="003B32CC" w:rsidRDefault="003B32CC">
            <w:pPr>
              <w:spacing w:line="228" w:lineRule="auto"/>
              <w:rPr>
                <w:sz w:val="22"/>
                <w:szCs w:val="22"/>
              </w:rPr>
            </w:pPr>
            <w:r w:rsidRPr="003B32CC">
              <w:rPr>
                <w:sz w:val="22"/>
                <w:szCs w:val="22"/>
              </w:rPr>
              <w:t>ученици</w:t>
            </w:r>
            <w:r w:rsidRPr="003B32CC">
              <w:rPr>
                <w:sz w:val="22"/>
                <w:szCs w:val="22"/>
              </w:rPr>
              <w:br/>
              <w:t>школски библиотекар</w:t>
            </w:r>
            <w:r w:rsidRPr="003B32CC">
              <w:rPr>
                <w:sz w:val="22"/>
                <w:szCs w:val="22"/>
              </w:rPr>
              <w:br/>
              <w:t>наставници</w:t>
            </w:r>
          </w:p>
        </w:tc>
        <w:tc>
          <w:tcPr>
            <w:tcW w:w="1417" w:type="dxa"/>
            <w:hideMark/>
          </w:tcPr>
          <w:p w14:paraId="253CD254" w14:textId="77777777" w:rsidR="003B32CC" w:rsidRPr="003B32CC" w:rsidRDefault="003B32CC">
            <w:pPr>
              <w:spacing w:line="228" w:lineRule="auto"/>
              <w:rPr>
                <w:sz w:val="22"/>
                <w:szCs w:val="22"/>
              </w:rPr>
            </w:pPr>
            <w:r w:rsidRPr="003B32CC">
              <w:rPr>
                <w:sz w:val="22"/>
                <w:szCs w:val="22"/>
              </w:rPr>
              <w:t>Током школске године</w:t>
            </w:r>
          </w:p>
        </w:tc>
        <w:tc>
          <w:tcPr>
            <w:tcW w:w="2098" w:type="dxa"/>
            <w:hideMark/>
          </w:tcPr>
          <w:p w14:paraId="295D9B30" w14:textId="77777777" w:rsidR="003B32CC" w:rsidRPr="003B32CC" w:rsidRDefault="003B32CC">
            <w:pPr>
              <w:spacing w:line="228" w:lineRule="auto"/>
              <w:rPr>
                <w:sz w:val="22"/>
                <w:szCs w:val="22"/>
              </w:rPr>
            </w:pPr>
            <w:r w:rsidRPr="003B32CC">
              <w:rPr>
                <w:sz w:val="22"/>
                <w:szCs w:val="22"/>
              </w:rPr>
              <w:t>библиотечка евиденција</w:t>
            </w:r>
            <w:r w:rsidRPr="003B32CC">
              <w:rPr>
                <w:sz w:val="22"/>
                <w:szCs w:val="22"/>
              </w:rPr>
              <w:br/>
              <w:t>школска евиденција</w:t>
            </w:r>
            <w:r w:rsidRPr="003B32CC">
              <w:rPr>
                <w:sz w:val="22"/>
                <w:szCs w:val="22"/>
              </w:rPr>
              <w:br/>
              <w:t>фотографије</w:t>
            </w:r>
          </w:p>
        </w:tc>
      </w:tr>
      <w:tr w:rsidR="003B32CC" w:rsidRPr="003B32CC" w14:paraId="72298BDB" w14:textId="77777777" w:rsidTr="003B32CC">
        <w:trPr>
          <w:jc w:val="center"/>
        </w:trPr>
        <w:tc>
          <w:tcPr>
            <w:tcW w:w="2891" w:type="dxa"/>
            <w:hideMark/>
          </w:tcPr>
          <w:p w14:paraId="2179FACF" w14:textId="77777777" w:rsidR="003B32CC" w:rsidRPr="003B32CC" w:rsidRDefault="003B32CC">
            <w:pPr>
              <w:spacing w:line="228" w:lineRule="auto"/>
              <w:rPr>
                <w:sz w:val="22"/>
                <w:szCs w:val="22"/>
              </w:rPr>
            </w:pPr>
            <w:r w:rsidRPr="003B32CC">
              <w:rPr>
                <w:sz w:val="22"/>
                <w:szCs w:val="22"/>
              </w:rPr>
              <w:t>Обележавање годишњица, јубилеја и важних датума</w:t>
            </w:r>
            <w:r w:rsidRPr="003B32CC">
              <w:rPr>
                <w:sz w:val="22"/>
                <w:szCs w:val="22"/>
              </w:rPr>
              <w:br/>
              <w:t>- Међународни дан писмености</w:t>
            </w:r>
            <w:r w:rsidRPr="003B32CC">
              <w:rPr>
                <w:sz w:val="22"/>
                <w:szCs w:val="22"/>
              </w:rPr>
              <w:br/>
              <w:t>- Европски дан језика</w:t>
            </w:r>
            <w:r w:rsidRPr="003B32CC">
              <w:rPr>
                <w:sz w:val="22"/>
                <w:szCs w:val="22"/>
              </w:rPr>
              <w:br/>
              <w:t>- Дечја недеља</w:t>
            </w:r>
            <w:r w:rsidRPr="003B32CC">
              <w:rPr>
                <w:sz w:val="22"/>
                <w:szCs w:val="22"/>
              </w:rPr>
              <w:br/>
              <w:t>- Међународни дан дечје књиге</w:t>
            </w:r>
            <w:r w:rsidRPr="003B32CC">
              <w:rPr>
                <w:sz w:val="22"/>
                <w:szCs w:val="22"/>
              </w:rPr>
              <w:br/>
              <w:t>- Светски дан књиге и ауторских права</w:t>
            </w:r>
            <w:r w:rsidRPr="003B32CC">
              <w:rPr>
                <w:sz w:val="22"/>
                <w:szCs w:val="22"/>
              </w:rPr>
              <w:br/>
              <w:t>- други значајни датуми у складу са програмом школе</w:t>
            </w:r>
          </w:p>
        </w:tc>
        <w:tc>
          <w:tcPr>
            <w:tcW w:w="2381" w:type="dxa"/>
            <w:hideMark/>
          </w:tcPr>
          <w:p w14:paraId="5F97A306" w14:textId="77777777" w:rsidR="003B32CC" w:rsidRPr="003B32CC" w:rsidRDefault="003B32CC">
            <w:pPr>
              <w:spacing w:line="228" w:lineRule="auto"/>
              <w:rPr>
                <w:sz w:val="22"/>
                <w:szCs w:val="22"/>
              </w:rPr>
            </w:pPr>
            <w:r w:rsidRPr="003B32CC">
              <w:rPr>
                <w:sz w:val="22"/>
                <w:szCs w:val="22"/>
              </w:rPr>
              <w:t>радионице</w:t>
            </w:r>
            <w:r w:rsidRPr="003B32CC">
              <w:rPr>
                <w:sz w:val="22"/>
                <w:szCs w:val="22"/>
              </w:rPr>
              <w:br/>
              <w:t>израда радова и паноа</w:t>
            </w:r>
            <w:r w:rsidRPr="003B32CC">
              <w:rPr>
                <w:sz w:val="22"/>
                <w:szCs w:val="22"/>
              </w:rPr>
              <w:br/>
              <w:t>књижевни квизови</w:t>
            </w:r>
            <w:r w:rsidRPr="003B32CC">
              <w:rPr>
                <w:sz w:val="22"/>
                <w:szCs w:val="22"/>
              </w:rPr>
              <w:br/>
              <w:t>тематске изложбе</w:t>
            </w:r>
            <w:r w:rsidRPr="003B32CC">
              <w:rPr>
                <w:sz w:val="22"/>
                <w:szCs w:val="22"/>
              </w:rPr>
              <w:br/>
              <w:t>излагање продуката и радова</w:t>
            </w:r>
          </w:p>
        </w:tc>
        <w:tc>
          <w:tcPr>
            <w:tcW w:w="1928" w:type="dxa"/>
            <w:hideMark/>
          </w:tcPr>
          <w:p w14:paraId="5756167D" w14:textId="77777777" w:rsidR="003B32CC" w:rsidRPr="003B32CC" w:rsidRDefault="003B32CC">
            <w:pPr>
              <w:spacing w:line="228" w:lineRule="auto"/>
              <w:rPr>
                <w:sz w:val="22"/>
                <w:szCs w:val="22"/>
              </w:rPr>
            </w:pPr>
            <w:r w:rsidRPr="003B32CC">
              <w:rPr>
                <w:sz w:val="22"/>
                <w:szCs w:val="22"/>
              </w:rPr>
              <w:t>ученици</w:t>
            </w:r>
            <w:r w:rsidRPr="003B32CC">
              <w:rPr>
                <w:sz w:val="22"/>
                <w:szCs w:val="22"/>
              </w:rPr>
              <w:br/>
              <w:t>школски библиотекар</w:t>
            </w:r>
            <w:r w:rsidRPr="003B32CC">
              <w:rPr>
                <w:sz w:val="22"/>
                <w:szCs w:val="22"/>
              </w:rPr>
              <w:br/>
              <w:t>наставници</w:t>
            </w:r>
            <w:r w:rsidRPr="003B32CC">
              <w:rPr>
                <w:sz w:val="22"/>
                <w:szCs w:val="22"/>
              </w:rPr>
              <w:br/>
              <w:t>стручна већа</w:t>
            </w:r>
          </w:p>
        </w:tc>
        <w:tc>
          <w:tcPr>
            <w:tcW w:w="1417" w:type="dxa"/>
            <w:hideMark/>
          </w:tcPr>
          <w:p w14:paraId="1CA9962D" w14:textId="77777777" w:rsidR="003B32CC" w:rsidRPr="003B32CC" w:rsidRDefault="003B32CC">
            <w:pPr>
              <w:spacing w:line="228" w:lineRule="auto"/>
              <w:rPr>
                <w:sz w:val="22"/>
                <w:szCs w:val="22"/>
              </w:rPr>
            </w:pPr>
            <w:r w:rsidRPr="003B32CC">
              <w:rPr>
                <w:sz w:val="22"/>
                <w:szCs w:val="22"/>
              </w:rPr>
              <w:t>Током школске године</w:t>
            </w:r>
          </w:p>
        </w:tc>
        <w:tc>
          <w:tcPr>
            <w:tcW w:w="2098" w:type="dxa"/>
            <w:hideMark/>
          </w:tcPr>
          <w:p w14:paraId="30F2EAE1" w14:textId="77777777" w:rsidR="003B32CC" w:rsidRPr="003B32CC" w:rsidRDefault="003B32CC">
            <w:pPr>
              <w:spacing w:line="228" w:lineRule="auto"/>
              <w:rPr>
                <w:sz w:val="22"/>
                <w:szCs w:val="22"/>
              </w:rPr>
            </w:pPr>
            <w:r w:rsidRPr="003B32CC">
              <w:rPr>
                <w:sz w:val="22"/>
                <w:szCs w:val="22"/>
              </w:rPr>
              <w:t>библиотечка евиденција</w:t>
            </w:r>
            <w:r w:rsidRPr="003B32CC">
              <w:rPr>
                <w:sz w:val="22"/>
                <w:szCs w:val="22"/>
              </w:rPr>
              <w:br/>
              <w:t>сајт школе</w:t>
            </w:r>
            <w:r w:rsidRPr="003B32CC">
              <w:rPr>
                <w:sz w:val="22"/>
                <w:szCs w:val="22"/>
              </w:rPr>
              <w:br/>
              <w:t>Фејсбук страница школе</w:t>
            </w:r>
            <w:r w:rsidRPr="003B32CC">
              <w:rPr>
                <w:sz w:val="22"/>
                <w:szCs w:val="22"/>
              </w:rPr>
              <w:br/>
              <w:t>ученички радови</w:t>
            </w:r>
          </w:p>
        </w:tc>
      </w:tr>
      <w:tr w:rsidR="003B32CC" w:rsidRPr="003B32CC" w14:paraId="36F63929" w14:textId="77777777" w:rsidTr="003B32CC">
        <w:trPr>
          <w:jc w:val="center"/>
        </w:trPr>
        <w:tc>
          <w:tcPr>
            <w:tcW w:w="2891" w:type="dxa"/>
            <w:hideMark/>
          </w:tcPr>
          <w:p w14:paraId="3EE753C2" w14:textId="77777777" w:rsidR="003B32CC" w:rsidRPr="003B32CC" w:rsidRDefault="003B32CC">
            <w:pPr>
              <w:spacing w:line="228" w:lineRule="auto"/>
              <w:rPr>
                <w:sz w:val="22"/>
                <w:szCs w:val="22"/>
              </w:rPr>
            </w:pPr>
            <w:r w:rsidRPr="003B32CC">
              <w:rPr>
                <w:sz w:val="22"/>
                <w:szCs w:val="22"/>
              </w:rPr>
              <w:t>Упознавање ученика припремно-предшколске групе и 1. разреда са радом библиотеке</w:t>
            </w:r>
          </w:p>
        </w:tc>
        <w:tc>
          <w:tcPr>
            <w:tcW w:w="2381" w:type="dxa"/>
            <w:hideMark/>
          </w:tcPr>
          <w:p w14:paraId="4B85156A" w14:textId="77777777" w:rsidR="003B32CC" w:rsidRPr="003B32CC" w:rsidRDefault="003B32CC">
            <w:pPr>
              <w:spacing w:line="228" w:lineRule="auto"/>
              <w:rPr>
                <w:sz w:val="22"/>
                <w:szCs w:val="22"/>
              </w:rPr>
            </w:pPr>
            <w:r w:rsidRPr="003B32CC">
              <w:rPr>
                <w:sz w:val="22"/>
                <w:szCs w:val="22"/>
              </w:rPr>
              <w:t>упознавање са начином рада школске библиотеке</w:t>
            </w:r>
            <w:r w:rsidRPr="003B32CC">
              <w:rPr>
                <w:sz w:val="22"/>
                <w:szCs w:val="22"/>
              </w:rPr>
              <w:br/>
              <w:t>разговор</w:t>
            </w:r>
            <w:r w:rsidRPr="003B32CC">
              <w:rPr>
                <w:sz w:val="22"/>
                <w:szCs w:val="22"/>
              </w:rPr>
              <w:br/>
              <w:t>разгледање</w:t>
            </w:r>
            <w:r w:rsidRPr="003B32CC">
              <w:rPr>
                <w:sz w:val="22"/>
                <w:szCs w:val="22"/>
              </w:rPr>
              <w:br/>
              <w:t>правила коришћења и чувања књига</w:t>
            </w:r>
          </w:p>
        </w:tc>
        <w:tc>
          <w:tcPr>
            <w:tcW w:w="1928" w:type="dxa"/>
            <w:hideMark/>
          </w:tcPr>
          <w:p w14:paraId="4B93587A" w14:textId="77777777" w:rsidR="003B32CC" w:rsidRPr="003B32CC" w:rsidRDefault="003B32CC">
            <w:pPr>
              <w:spacing w:line="228" w:lineRule="auto"/>
              <w:rPr>
                <w:sz w:val="22"/>
                <w:szCs w:val="22"/>
              </w:rPr>
            </w:pPr>
            <w:r w:rsidRPr="003B32CC">
              <w:rPr>
                <w:sz w:val="22"/>
                <w:szCs w:val="22"/>
              </w:rPr>
              <w:t>школски библиотекар</w:t>
            </w:r>
            <w:r w:rsidRPr="003B32CC">
              <w:rPr>
                <w:sz w:val="22"/>
                <w:szCs w:val="22"/>
              </w:rPr>
              <w:br/>
              <w:t>учитељи/васпитачи</w:t>
            </w:r>
          </w:p>
        </w:tc>
        <w:tc>
          <w:tcPr>
            <w:tcW w:w="1417" w:type="dxa"/>
            <w:hideMark/>
          </w:tcPr>
          <w:p w14:paraId="6EB61968" w14:textId="77777777" w:rsidR="003B32CC" w:rsidRPr="003B32CC" w:rsidRDefault="003B32CC">
            <w:pPr>
              <w:spacing w:line="228" w:lineRule="auto"/>
              <w:rPr>
                <w:sz w:val="22"/>
                <w:szCs w:val="22"/>
              </w:rPr>
            </w:pPr>
            <w:r w:rsidRPr="003B32CC">
              <w:rPr>
                <w:sz w:val="22"/>
                <w:szCs w:val="22"/>
              </w:rPr>
              <w:t>Септембар</w:t>
            </w:r>
          </w:p>
        </w:tc>
        <w:tc>
          <w:tcPr>
            <w:tcW w:w="2098" w:type="dxa"/>
            <w:hideMark/>
          </w:tcPr>
          <w:p w14:paraId="5AF9A9DC" w14:textId="77777777" w:rsidR="003B32CC" w:rsidRPr="003B32CC" w:rsidRDefault="003B32CC">
            <w:pPr>
              <w:spacing w:line="228" w:lineRule="auto"/>
              <w:rPr>
                <w:sz w:val="22"/>
                <w:szCs w:val="22"/>
              </w:rPr>
            </w:pPr>
            <w:r w:rsidRPr="003B32CC">
              <w:rPr>
                <w:sz w:val="22"/>
                <w:szCs w:val="22"/>
              </w:rPr>
              <w:t>библиотечка евиденција</w:t>
            </w:r>
            <w:r w:rsidRPr="003B32CC">
              <w:rPr>
                <w:sz w:val="22"/>
                <w:szCs w:val="22"/>
              </w:rPr>
              <w:br/>
              <w:t>школска евиденција</w:t>
            </w:r>
          </w:p>
        </w:tc>
      </w:tr>
      <w:tr w:rsidR="003B32CC" w:rsidRPr="003B32CC" w14:paraId="5046B61A" w14:textId="77777777" w:rsidTr="003B32CC">
        <w:trPr>
          <w:jc w:val="center"/>
        </w:trPr>
        <w:tc>
          <w:tcPr>
            <w:tcW w:w="2891" w:type="dxa"/>
            <w:hideMark/>
          </w:tcPr>
          <w:p w14:paraId="1EFBA460" w14:textId="77777777" w:rsidR="003B32CC" w:rsidRPr="003B32CC" w:rsidRDefault="003B32CC">
            <w:pPr>
              <w:spacing w:line="228" w:lineRule="auto"/>
              <w:rPr>
                <w:sz w:val="22"/>
                <w:szCs w:val="22"/>
              </w:rPr>
            </w:pPr>
            <w:r w:rsidRPr="003B32CC">
              <w:rPr>
                <w:sz w:val="22"/>
                <w:szCs w:val="22"/>
              </w:rPr>
              <w:t>Рад библиотечке/читалачке секције</w:t>
            </w:r>
          </w:p>
        </w:tc>
        <w:tc>
          <w:tcPr>
            <w:tcW w:w="2381" w:type="dxa"/>
            <w:hideMark/>
          </w:tcPr>
          <w:p w14:paraId="36DDBF7B" w14:textId="77777777" w:rsidR="003B32CC" w:rsidRPr="003B32CC" w:rsidRDefault="003B32CC">
            <w:pPr>
              <w:spacing w:line="228" w:lineRule="auto"/>
              <w:rPr>
                <w:sz w:val="22"/>
                <w:szCs w:val="22"/>
              </w:rPr>
            </w:pPr>
            <w:r w:rsidRPr="003B32CC">
              <w:rPr>
                <w:sz w:val="22"/>
                <w:szCs w:val="22"/>
              </w:rPr>
              <w:t>формирање секције</w:t>
            </w:r>
            <w:r w:rsidRPr="003B32CC">
              <w:rPr>
                <w:sz w:val="22"/>
                <w:szCs w:val="22"/>
              </w:rPr>
              <w:br/>
              <w:t>читалачке, истраживачке и креативне активности</w:t>
            </w:r>
            <w:r w:rsidRPr="003B32CC">
              <w:rPr>
                <w:sz w:val="22"/>
                <w:szCs w:val="22"/>
              </w:rPr>
              <w:br/>
              <w:t xml:space="preserve">квизови, панои, </w:t>
            </w:r>
            <w:r w:rsidRPr="003B32CC">
              <w:rPr>
                <w:sz w:val="22"/>
                <w:szCs w:val="22"/>
              </w:rPr>
              <w:lastRenderedPageBreak/>
              <w:t>изложбе и ученички продукти</w:t>
            </w:r>
          </w:p>
        </w:tc>
        <w:tc>
          <w:tcPr>
            <w:tcW w:w="1928" w:type="dxa"/>
            <w:hideMark/>
          </w:tcPr>
          <w:p w14:paraId="7407ABE5" w14:textId="77777777" w:rsidR="003B32CC" w:rsidRPr="003B32CC" w:rsidRDefault="003B32CC">
            <w:pPr>
              <w:spacing w:line="228" w:lineRule="auto"/>
              <w:rPr>
                <w:sz w:val="22"/>
                <w:szCs w:val="22"/>
              </w:rPr>
            </w:pPr>
            <w:r w:rsidRPr="003B32CC">
              <w:rPr>
                <w:sz w:val="22"/>
                <w:szCs w:val="22"/>
              </w:rPr>
              <w:lastRenderedPageBreak/>
              <w:t>школски библиотекар</w:t>
            </w:r>
            <w:r w:rsidRPr="003B32CC">
              <w:rPr>
                <w:sz w:val="22"/>
                <w:szCs w:val="22"/>
              </w:rPr>
              <w:br/>
              <w:t>ученици – чланови секције</w:t>
            </w:r>
          </w:p>
        </w:tc>
        <w:tc>
          <w:tcPr>
            <w:tcW w:w="1417" w:type="dxa"/>
            <w:hideMark/>
          </w:tcPr>
          <w:p w14:paraId="655A64B4" w14:textId="77777777" w:rsidR="003B32CC" w:rsidRPr="003B32CC" w:rsidRDefault="003B32CC">
            <w:pPr>
              <w:spacing w:line="228" w:lineRule="auto"/>
              <w:rPr>
                <w:sz w:val="22"/>
                <w:szCs w:val="22"/>
              </w:rPr>
            </w:pPr>
            <w:r w:rsidRPr="003B32CC">
              <w:rPr>
                <w:sz w:val="22"/>
                <w:szCs w:val="22"/>
              </w:rPr>
              <w:t>Током школске године</w:t>
            </w:r>
          </w:p>
        </w:tc>
        <w:tc>
          <w:tcPr>
            <w:tcW w:w="2098" w:type="dxa"/>
            <w:hideMark/>
          </w:tcPr>
          <w:p w14:paraId="57D6389D" w14:textId="77777777" w:rsidR="003B32CC" w:rsidRPr="003B32CC" w:rsidRDefault="003B32CC">
            <w:pPr>
              <w:spacing w:line="228" w:lineRule="auto"/>
              <w:rPr>
                <w:sz w:val="22"/>
                <w:szCs w:val="22"/>
              </w:rPr>
            </w:pPr>
            <w:r w:rsidRPr="003B32CC">
              <w:rPr>
                <w:sz w:val="22"/>
                <w:szCs w:val="22"/>
              </w:rPr>
              <w:t>евиденција рада секције</w:t>
            </w:r>
            <w:r w:rsidRPr="003B32CC">
              <w:rPr>
                <w:sz w:val="22"/>
                <w:szCs w:val="22"/>
              </w:rPr>
              <w:br/>
              <w:t>портфолио секције</w:t>
            </w:r>
            <w:r w:rsidRPr="003B32CC">
              <w:rPr>
                <w:sz w:val="22"/>
                <w:szCs w:val="22"/>
              </w:rPr>
              <w:br/>
              <w:t>ученички радови</w:t>
            </w:r>
          </w:p>
        </w:tc>
      </w:tr>
      <w:tr w:rsidR="003B32CC" w:rsidRPr="003B32CC" w14:paraId="2997BA4C" w14:textId="77777777" w:rsidTr="003B32CC">
        <w:trPr>
          <w:jc w:val="center"/>
        </w:trPr>
        <w:tc>
          <w:tcPr>
            <w:tcW w:w="2891" w:type="dxa"/>
            <w:hideMark/>
          </w:tcPr>
          <w:p w14:paraId="43C4DFD5" w14:textId="77777777" w:rsidR="003B32CC" w:rsidRPr="003B32CC" w:rsidRDefault="003B32CC">
            <w:pPr>
              <w:spacing w:line="228" w:lineRule="auto"/>
              <w:rPr>
                <w:sz w:val="22"/>
                <w:szCs w:val="22"/>
              </w:rPr>
            </w:pPr>
            <w:r w:rsidRPr="003B32CC">
              <w:rPr>
                <w:sz w:val="22"/>
                <w:szCs w:val="22"/>
              </w:rPr>
              <w:t>Сарадња са наставницима</w:t>
            </w:r>
            <w:r w:rsidRPr="003B32CC">
              <w:rPr>
                <w:sz w:val="22"/>
                <w:szCs w:val="22"/>
              </w:rPr>
              <w:br/>
              <w:t>Сарадња са директором</w:t>
            </w:r>
            <w:r w:rsidRPr="003B32CC">
              <w:rPr>
                <w:sz w:val="22"/>
                <w:szCs w:val="22"/>
              </w:rPr>
              <w:br/>
              <w:t>Сарадња са стручним сарадницима и стручним већима</w:t>
            </w:r>
          </w:p>
        </w:tc>
        <w:tc>
          <w:tcPr>
            <w:tcW w:w="2381" w:type="dxa"/>
            <w:hideMark/>
          </w:tcPr>
          <w:p w14:paraId="72CBC6CB" w14:textId="77777777" w:rsidR="003B32CC" w:rsidRPr="003B32CC" w:rsidRDefault="003B32CC">
            <w:pPr>
              <w:spacing w:line="228" w:lineRule="auto"/>
              <w:rPr>
                <w:sz w:val="22"/>
                <w:szCs w:val="22"/>
              </w:rPr>
            </w:pPr>
            <w:r w:rsidRPr="003B32CC">
              <w:rPr>
                <w:sz w:val="22"/>
                <w:szCs w:val="22"/>
              </w:rPr>
              <w:t>договор о сарадњи</w:t>
            </w:r>
            <w:r w:rsidRPr="003B32CC">
              <w:rPr>
                <w:sz w:val="22"/>
                <w:szCs w:val="22"/>
              </w:rPr>
              <w:br/>
              <w:t>помоћ и подршка у остваривању наставног процеса</w:t>
            </w:r>
            <w:r w:rsidRPr="003B32CC">
              <w:rPr>
                <w:sz w:val="22"/>
                <w:szCs w:val="22"/>
              </w:rPr>
              <w:br/>
              <w:t>избор литературе и извора</w:t>
            </w:r>
            <w:r w:rsidRPr="003B32CC">
              <w:rPr>
                <w:sz w:val="22"/>
                <w:szCs w:val="22"/>
              </w:rPr>
              <w:br/>
              <w:t>анализа реализованих активности</w:t>
            </w:r>
          </w:p>
        </w:tc>
        <w:tc>
          <w:tcPr>
            <w:tcW w:w="1928" w:type="dxa"/>
            <w:hideMark/>
          </w:tcPr>
          <w:p w14:paraId="0E96407A" w14:textId="77777777" w:rsidR="003B32CC" w:rsidRPr="003B32CC" w:rsidRDefault="003B32CC">
            <w:pPr>
              <w:spacing w:line="228" w:lineRule="auto"/>
              <w:rPr>
                <w:sz w:val="22"/>
                <w:szCs w:val="22"/>
              </w:rPr>
            </w:pPr>
            <w:r w:rsidRPr="003B32CC">
              <w:rPr>
                <w:sz w:val="22"/>
                <w:szCs w:val="22"/>
              </w:rPr>
              <w:t>школски библиотекар</w:t>
            </w:r>
            <w:r w:rsidRPr="003B32CC">
              <w:rPr>
                <w:sz w:val="22"/>
                <w:szCs w:val="22"/>
              </w:rPr>
              <w:br/>
              <w:t>директор</w:t>
            </w:r>
            <w:r w:rsidRPr="003B32CC">
              <w:rPr>
                <w:sz w:val="22"/>
                <w:szCs w:val="22"/>
              </w:rPr>
              <w:br/>
              <w:t>наставници</w:t>
            </w:r>
            <w:r w:rsidRPr="003B32CC">
              <w:rPr>
                <w:sz w:val="22"/>
                <w:szCs w:val="22"/>
              </w:rPr>
              <w:br/>
              <w:t>стручни сарадници</w:t>
            </w:r>
            <w:r w:rsidRPr="003B32CC">
              <w:rPr>
                <w:sz w:val="22"/>
                <w:szCs w:val="22"/>
              </w:rPr>
              <w:br/>
              <w:t>стручна већа</w:t>
            </w:r>
          </w:p>
        </w:tc>
        <w:tc>
          <w:tcPr>
            <w:tcW w:w="1417" w:type="dxa"/>
            <w:hideMark/>
          </w:tcPr>
          <w:p w14:paraId="35343CFF" w14:textId="77777777" w:rsidR="003B32CC" w:rsidRPr="003B32CC" w:rsidRDefault="003B32CC">
            <w:pPr>
              <w:spacing w:line="228" w:lineRule="auto"/>
              <w:rPr>
                <w:sz w:val="22"/>
                <w:szCs w:val="22"/>
              </w:rPr>
            </w:pPr>
            <w:r w:rsidRPr="003B32CC">
              <w:rPr>
                <w:sz w:val="22"/>
                <w:szCs w:val="22"/>
              </w:rPr>
              <w:t>Током школске године</w:t>
            </w:r>
          </w:p>
        </w:tc>
        <w:tc>
          <w:tcPr>
            <w:tcW w:w="2098" w:type="dxa"/>
            <w:hideMark/>
          </w:tcPr>
          <w:p w14:paraId="3014D0B7" w14:textId="77777777" w:rsidR="003B32CC" w:rsidRPr="003B32CC" w:rsidRDefault="003B32CC">
            <w:pPr>
              <w:spacing w:line="228" w:lineRule="auto"/>
              <w:rPr>
                <w:sz w:val="22"/>
                <w:szCs w:val="22"/>
              </w:rPr>
            </w:pPr>
            <w:r w:rsidRPr="003B32CC">
              <w:rPr>
                <w:sz w:val="22"/>
                <w:szCs w:val="22"/>
              </w:rPr>
              <w:t>библиотечка евиденција</w:t>
            </w:r>
            <w:r w:rsidRPr="003B32CC">
              <w:rPr>
                <w:sz w:val="22"/>
                <w:szCs w:val="22"/>
              </w:rPr>
              <w:br/>
              <w:t>школска евиденција</w:t>
            </w:r>
            <w:r w:rsidRPr="003B32CC">
              <w:rPr>
                <w:sz w:val="22"/>
                <w:szCs w:val="22"/>
              </w:rPr>
              <w:br/>
              <w:t>извештаји</w:t>
            </w:r>
          </w:p>
        </w:tc>
      </w:tr>
      <w:tr w:rsidR="003B32CC" w:rsidRPr="003B32CC" w14:paraId="56A29023" w14:textId="77777777" w:rsidTr="003B32CC">
        <w:trPr>
          <w:jc w:val="center"/>
        </w:trPr>
        <w:tc>
          <w:tcPr>
            <w:tcW w:w="2891" w:type="dxa"/>
            <w:hideMark/>
          </w:tcPr>
          <w:p w14:paraId="3CD2C9D4" w14:textId="77777777" w:rsidR="003B32CC" w:rsidRPr="003B32CC" w:rsidRDefault="003B32CC">
            <w:pPr>
              <w:spacing w:line="228" w:lineRule="auto"/>
              <w:rPr>
                <w:sz w:val="22"/>
                <w:szCs w:val="22"/>
              </w:rPr>
            </w:pPr>
            <w:r w:rsidRPr="003B32CC">
              <w:rPr>
                <w:sz w:val="22"/>
                <w:szCs w:val="22"/>
              </w:rPr>
              <w:t>Одржавање књижног фонда</w:t>
            </w:r>
          </w:p>
        </w:tc>
        <w:tc>
          <w:tcPr>
            <w:tcW w:w="2381" w:type="dxa"/>
            <w:hideMark/>
          </w:tcPr>
          <w:p w14:paraId="7D95AA25" w14:textId="77777777" w:rsidR="003B32CC" w:rsidRPr="003B32CC" w:rsidRDefault="003B32CC">
            <w:pPr>
              <w:spacing w:line="228" w:lineRule="auto"/>
              <w:rPr>
                <w:sz w:val="22"/>
                <w:szCs w:val="22"/>
              </w:rPr>
            </w:pPr>
            <w:r w:rsidRPr="003B32CC">
              <w:rPr>
                <w:sz w:val="22"/>
                <w:szCs w:val="22"/>
              </w:rPr>
              <w:t>планирање набавке потребне литературе за ученике и запослене</w:t>
            </w:r>
            <w:r w:rsidRPr="003B32CC">
              <w:rPr>
                <w:sz w:val="22"/>
                <w:szCs w:val="22"/>
              </w:rPr>
              <w:br/>
              <w:t>потраживање литературе</w:t>
            </w:r>
            <w:r w:rsidRPr="003B32CC">
              <w:rPr>
                <w:sz w:val="22"/>
                <w:szCs w:val="22"/>
              </w:rPr>
              <w:br/>
              <w:t>сређивање, обрада и заштита књижног фонда</w:t>
            </w:r>
          </w:p>
        </w:tc>
        <w:tc>
          <w:tcPr>
            <w:tcW w:w="1928" w:type="dxa"/>
            <w:hideMark/>
          </w:tcPr>
          <w:p w14:paraId="71AD4F5D" w14:textId="77777777" w:rsidR="003B32CC" w:rsidRPr="003B32CC" w:rsidRDefault="003B32CC">
            <w:pPr>
              <w:spacing w:line="228" w:lineRule="auto"/>
              <w:rPr>
                <w:sz w:val="22"/>
                <w:szCs w:val="22"/>
              </w:rPr>
            </w:pPr>
            <w:r w:rsidRPr="003B32CC">
              <w:rPr>
                <w:sz w:val="22"/>
                <w:szCs w:val="22"/>
              </w:rPr>
              <w:t>школски библиотекар</w:t>
            </w:r>
          </w:p>
        </w:tc>
        <w:tc>
          <w:tcPr>
            <w:tcW w:w="1417" w:type="dxa"/>
            <w:hideMark/>
          </w:tcPr>
          <w:p w14:paraId="20CAA1CA" w14:textId="77777777" w:rsidR="003B32CC" w:rsidRPr="003B32CC" w:rsidRDefault="003B32CC">
            <w:pPr>
              <w:spacing w:line="228" w:lineRule="auto"/>
              <w:rPr>
                <w:sz w:val="22"/>
                <w:szCs w:val="22"/>
              </w:rPr>
            </w:pPr>
            <w:r w:rsidRPr="003B32CC">
              <w:rPr>
                <w:sz w:val="22"/>
                <w:szCs w:val="22"/>
              </w:rPr>
              <w:t>Септембар/октобар и током године</w:t>
            </w:r>
          </w:p>
        </w:tc>
        <w:tc>
          <w:tcPr>
            <w:tcW w:w="2098" w:type="dxa"/>
            <w:hideMark/>
          </w:tcPr>
          <w:p w14:paraId="18AD97BB" w14:textId="77777777" w:rsidR="003B32CC" w:rsidRPr="003B32CC" w:rsidRDefault="003B32CC">
            <w:pPr>
              <w:spacing w:line="228" w:lineRule="auto"/>
              <w:rPr>
                <w:sz w:val="22"/>
                <w:szCs w:val="22"/>
              </w:rPr>
            </w:pPr>
            <w:r w:rsidRPr="003B32CC">
              <w:rPr>
                <w:sz w:val="22"/>
                <w:szCs w:val="22"/>
              </w:rPr>
              <w:t>план набавке</w:t>
            </w:r>
            <w:r w:rsidRPr="003B32CC">
              <w:rPr>
                <w:sz w:val="22"/>
                <w:szCs w:val="22"/>
              </w:rPr>
              <w:br/>
              <w:t>библиотечка евиденција</w:t>
            </w:r>
            <w:r w:rsidRPr="003B32CC">
              <w:rPr>
                <w:sz w:val="22"/>
                <w:szCs w:val="22"/>
              </w:rPr>
              <w:br/>
              <w:t>извештај рада библиотеке</w:t>
            </w:r>
          </w:p>
        </w:tc>
      </w:tr>
      <w:tr w:rsidR="003B32CC" w:rsidRPr="003B32CC" w14:paraId="19370DB3" w14:textId="77777777" w:rsidTr="003B32CC">
        <w:trPr>
          <w:jc w:val="center"/>
        </w:trPr>
        <w:tc>
          <w:tcPr>
            <w:tcW w:w="2891" w:type="dxa"/>
            <w:hideMark/>
          </w:tcPr>
          <w:p w14:paraId="35807930" w14:textId="77777777" w:rsidR="003B32CC" w:rsidRPr="003B32CC" w:rsidRDefault="003B32CC">
            <w:pPr>
              <w:spacing w:line="228" w:lineRule="auto"/>
              <w:rPr>
                <w:sz w:val="22"/>
                <w:szCs w:val="22"/>
              </w:rPr>
            </w:pPr>
            <w:r w:rsidRPr="003B32CC">
              <w:rPr>
                <w:sz w:val="22"/>
                <w:szCs w:val="22"/>
              </w:rPr>
              <w:t>Подела бесплатних уџбеника ученицима који су остварили право по пројекту „Бесплатни уџбеници“ надлежног министарства</w:t>
            </w:r>
          </w:p>
        </w:tc>
        <w:tc>
          <w:tcPr>
            <w:tcW w:w="2381" w:type="dxa"/>
            <w:hideMark/>
          </w:tcPr>
          <w:p w14:paraId="1CB6048D" w14:textId="77777777" w:rsidR="003B32CC" w:rsidRPr="003B32CC" w:rsidRDefault="003B32CC">
            <w:pPr>
              <w:spacing w:line="228" w:lineRule="auto"/>
              <w:rPr>
                <w:sz w:val="22"/>
                <w:szCs w:val="22"/>
              </w:rPr>
            </w:pPr>
            <w:r w:rsidRPr="003B32CC">
              <w:rPr>
                <w:sz w:val="22"/>
                <w:szCs w:val="22"/>
              </w:rPr>
              <w:t>пријем, разврставање и подела уџбеника</w:t>
            </w:r>
          </w:p>
        </w:tc>
        <w:tc>
          <w:tcPr>
            <w:tcW w:w="1928" w:type="dxa"/>
            <w:hideMark/>
          </w:tcPr>
          <w:p w14:paraId="0DD94E19" w14:textId="77777777" w:rsidR="003B32CC" w:rsidRPr="003B32CC" w:rsidRDefault="003B32CC">
            <w:pPr>
              <w:spacing w:line="228" w:lineRule="auto"/>
              <w:rPr>
                <w:sz w:val="22"/>
                <w:szCs w:val="22"/>
              </w:rPr>
            </w:pPr>
            <w:r w:rsidRPr="003B32CC">
              <w:rPr>
                <w:sz w:val="22"/>
                <w:szCs w:val="22"/>
              </w:rPr>
              <w:t>школски библиотекар</w:t>
            </w:r>
          </w:p>
        </w:tc>
        <w:tc>
          <w:tcPr>
            <w:tcW w:w="1417" w:type="dxa"/>
            <w:hideMark/>
          </w:tcPr>
          <w:p w14:paraId="6495C363" w14:textId="77777777" w:rsidR="003B32CC" w:rsidRPr="003B32CC" w:rsidRDefault="003B32CC">
            <w:pPr>
              <w:spacing w:line="228" w:lineRule="auto"/>
              <w:rPr>
                <w:sz w:val="22"/>
                <w:szCs w:val="22"/>
              </w:rPr>
            </w:pPr>
            <w:r w:rsidRPr="003B32CC">
              <w:rPr>
                <w:sz w:val="22"/>
                <w:szCs w:val="22"/>
              </w:rPr>
              <w:t>Септембар</w:t>
            </w:r>
          </w:p>
        </w:tc>
        <w:tc>
          <w:tcPr>
            <w:tcW w:w="2098" w:type="dxa"/>
            <w:hideMark/>
          </w:tcPr>
          <w:p w14:paraId="6075908B" w14:textId="77777777" w:rsidR="003B32CC" w:rsidRPr="003B32CC" w:rsidRDefault="003B32CC">
            <w:pPr>
              <w:spacing w:line="228" w:lineRule="auto"/>
              <w:rPr>
                <w:sz w:val="22"/>
                <w:szCs w:val="22"/>
              </w:rPr>
            </w:pPr>
            <w:r w:rsidRPr="003B32CC">
              <w:rPr>
                <w:sz w:val="22"/>
                <w:szCs w:val="22"/>
              </w:rPr>
              <w:t>евиденција о подељеним уџбеницима</w:t>
            </w:r>
            <w:r w:rsidRPr="003B32CC">
              <w:rPr>
                <w:sz w:val="22"/>
                <w:szCs w:val="22"/>
              </w:rPr>
              <w:br/>
              <w:t>спискови ученика</w:t>
            </w:r>
          </w:p>
        </w:tc>
      </w:tr>
    </w:tbl>
    <w:p w14:paraId="70154066" w14:textId="77777777" w:rsidR="003B32CC" w:rsidRPr="003B32CC" w:rsidRDefault="003B32CC" w:rsidP="003B32CC">
      <w:pPr>
        <w:spacing w:after="40"/>
        <w:rPr>
          <w:rFonts w:cstheme="minorBidi"/>
          <w:sz w:val="22"/>
          <w:szCs w:val="22"/>
        </w:rPr>
      </w:pPr>
    </w:p>
    <w:p w14:paraId="7A5487FB" w14:textId="77777777" w:rsidR="003B32CC" w:rsidRPr="003B32CC" w:rsidRDefault="003B32CC" w:rsidP="003B32CC">
      <w:pPr>
        <w:spacing w:after="40"/>
        <w:rPr>
          <w:sz w:val="22"/>
          <w:szCs w:val="22"/>
        </w:rPr>
      </w:pPr>
      <w:r w:rsidRPr="003B32CC">
        <w:rPr>
          <w:b/>
          <w:sz w:val="22"/>
          <w:szCs w:val="22"/>
        </w:rPr>
        <w:t>Исходи постигнућа ученика у области рада школске библиотеке по областима:</w:t>
      </w:r>
    </w:p>
    <w:p w14:paraId="17F19D00" w14:textId="77777777" w:rsidR="003B32CC" w:rsidRPr="003B32CC" w:rsidRDefault="003B32CC" w:rsidP="003B32CC">
      <w:pPr>
        <w:spacing w:after="40"/>
        <w:rPr>
          <w:sz w:val="22"/>
          <w:szCs w:val="22"/>
        </w:rPr>
      </w:pPr>
      <w:r w:rsidRPr="003B32CC">
        <w:rPr>
          <w:b/>
          <w:sz w:val="22"/>
          <w:szCs w:val="22"/>
        </w:rPr>
        <w:t>Библиотека и читање:</w:t>
      </w:r>
    </w:p>
    <w:p w14:paraId="2B20C35F" w14:textId="77777777" w:rsidR="003B32CC" w:rsidRPr="003B32CC" w:rsidRDefault="003B32CC" w:rsidP="003B32CC">
      <w:pPr>
        <w:pStyle w:val="ListBullet"/>
        <w:spacing w:after="0"/>
        <w:rPr>
          <w:sz w:val="22"/>
        </w:rPr>
      </w:pPr>
      <w:r w:rsidRPr="003B32CC">
        <w:rPr>
          <w:sz w:val="22"/>
        </w:rPr>
        <w:t>Познаје школског библиотекара и учествује у активностима у библиотеци.</w:t>
      </w:r>
    </w:p>
    <w:p w14:paraId="22F3DA19" w14:textId="77777777" w:rsidR="003B32CC" w:rsidRPr="003B32CC" w:rsidRDefault="003B32CC" w:rsidP="003B32CC">
      <w:pPr>
        <w:pStyle w:val="ListBullet"/>
        <w:spacing w:after="0"/>
        <w:rPr>
          <w:sz w:val="22"/>
        </w:rPr>
      </w:pPr>
      <w:r w:rsidRPr="003B32CC">
        <w:rPr>
          <w:sz w:val="22"/>
        </w:rPr>
        <w:t>Зна да школска библиотека има различите материјале и књиге који могу да се позајме и разуме важност правилног чувања библиотечке грађе; користи библиотеку за личне потребе и проналажење информација потребних за школу.</w:t>
      </w:r>
    </w:p>
    <w:p w14:paraId="0002A89C" w14:textId="77777777" w:rsidR="003B32CC" w:rsidRPr="003B32CC" w:rsidRDefault="003B32CC" w:rsidP="003B32CC">
      <w:pPr>
        <w:pStyle w:val="ListBullet"/>
        <w:spacing w:after="0"/>
        <w:rPr>
          <w:sz w:val="22"/>
        </w:rPr>
      </w:pPr>
      <w:r w:rsidRPr="003B32CC">
        <w:rPr>
          <w:sz w:val="22"/>
        </w:rPr>
        <w:t>Чита различиту литературу, уме да подели своје мишљење о прочитаном делу са другима, формулише своје мишљење и јавно га искаже.</w:t>
      </w:r>
    </w:p>
    <w:p w14:paraId="010B0CA4" w14:textId="77777777" w:rsidR="003B32CC" w:rsidRPr="003B32CC" w:rsidRDefault="003B32CC" w:rsidP="003B32CC">
      <w:pPr>
        <w:pStyle w:val="ListBullet"/>
        <w:spacing w:after="0"/>
        <w:rPr>
          <w:sz w:val="22"/>
        </w:rPr>
      </w:pPr>
      <w:r w:rsidRPr="003B32CC">
        <w:rPr>
          <w:sz w:val="22"/>
        </w:rPr>
        <w:t>Разуме важност писмености, нарочито читалачке писмености, као услова успешног учења и образовања.</w:t>
      </w:r>
    </w:p>
    <w:p w14:paraId="1FF0AA40" w14:textId="77777777" w:rsidR="003B32CC" w:rsidRPr="003B32CC" w:rsidRDefault="003B32CC" w:rsidP="003B32CC">
      <w:pPr>
        <w:pStyle w:val="ListBullet"/>
        <w:spacing w:after="0"/>
        <w:rPr>
          <w:sz w:val="22"/>
        </w:rPr>
      </w:pPr>
      <w:r w:rsidRPr="003B32CC">
        <w:rPr>
          <w:sz w:val="22"/>
        </w:rPr>
        <w:t>Уме да проналази, бира и одговорно користи информације из различитих извора.</w:t>
      </w:r>
    </w:p>
    <w:p w14:paraId="6EC0232D" w14:textId="77777777" w:rsidR="003B32CC" w:rsidRPr="003B32CC" w:rsidRDefault="003B32CC" w:rsidP="003B32CC">
      <w:pPr>
        <w:spacing w:after="40"/>
        <w:rPr>
          <w:sz w:val="22"/>
          <w:szCs w:val="22"/>
        </w:rPr>
      </w:pPr>
      <w:r w:rsidRPr="003B32CC">
        <w:rPr>
          <w:b/>
          <w:sz w:val="22"/>
          <w:szCs w:val="22"/>
        </w:rPr>
        <w:t>Социјалне вештине – сарадња са вршњацима и толеранција:</w:t>
      </w:r>
    </w:p>
    <w:p w14:paraId="5C125DFC" w14:textId="77777777" w:rsidR="003B32CC" w:rsidRPr="003B32CC" w:rsidRDefault="003B32CC" w:rsidP="003B32CC">
      <w:pPr>
        <w:pStyle w:val="ListBullet"/>
        <w:spacing w:after="0"/>
        <w:rPr>
          <w:sz w:val="22"/>
        </w:rPr>
      </w:pPr>
      <w:r w:rsidRPr="003B32CC">
        <w:rPr>
          <w:sz w:val="22"/>
        </w:rPr>
        <w:lastRenderedPageBreak/>
        <w:t>Сарађује са вршњацима ради решавања задатка/проблема, разговара о својим идејама, формулише и јавно исказује своје мишљење и показује толеранцију према другачијим ставовима.</w:t>
      </w:r>
    </w:p>
    <w:p w14:paraId="47AC6CAE" w14:textId="77777777" w:rsidR="003B32CC" w:rsidRPr="003B32CC" w:rsidRDefault="003B32CC" w:rsidP="003B32CC">
      <w:pPr>
        <w:pStyle w:val="ListBullet"/>
        <w:spacing w:after="0"/>
        <w:rPr>
          <w:sz w:val="22"/>
        </w:rPr>
      </w:pPr>
      <w:r w:rsidRPr="003B32CC">
        <w:rPr>
          <w:sz w:val="22"/>
        </w:rPr>
        <w:t>Користи право да изрази своје мишљење на одговарајући начин, и када је другачије од мишљења других.</w:t>
      </w:r>
    </w:p>
    <w:p w14:paraId="3CD22AC6" w14:textId="77777777" w:rsidR="003B32CC" w:rsidRPr="003B32CC" w:rsidRDefault="003B32CC" w:rsidP="003B32CC">
      <w:pPr>
        <w:pStyle w:val="ListBullet"/>
        <w:spacing w:after="0"/>
        <w:rPr>
          <w:sz w:val="22"/>
        </w:rPr>
      </w:pPr>
      <w:r w:rsidRPr="003B32CC">
        <w:rPr>
          <w:sz w:val="22"/>
        </w:rPr>
        <w:t>Сарађује са вршњацима у изради пројекта и презентацији кроз различите медије; уме да се обраћа публици, јасно износи ставове и идеје и развија културу комуникације.</w:t>
      </w:r>
    </w:p>
    <w:p w14:paraId="65BFC66B" w14:textId="77777777" w:rsidR="003B32CC" w:rsidRDefault="003B32CC" w:rsidP="003B32CC">
      <w:pPr>
        <w:spacing w:after="40"/>
      </w:pPr>
    </w:p>
    <w:p w14:paraId="092BE492" w14:textId="77777777" w:rsidR="003B32CC" w:rsidRPr="003B32CC" w:rsidRDefault="003B32CC" w:rsidP="003B32CC">
      <w:pPr>
        <w:spacing w:before="160"/>
        <w:jc w:val="right"/>
        <w:rPr>
          <w:bCs/>
        </w:rPr>
      </w:pPr>
      <w:r w:rsidRPr="003B32CC">
        <w:rPr>
          <w:bCs/>
        </w:rPr>
        <w:t>Школски библиотекар: Оливера Дрецун</w:t>
      </w:r>
    </w:p>
    <w:p w14:paraId="73EC6584" w14:textId="77777777" w:rsidR="003B32CC" w:rsidRPr="003B32CC" w:rsidRDefault="003B32CC" w:rsidP="003B32CC">
      <w:pPr>
        <w:jc w:val="right"/>
        <w:rPr>
          <w:bCs/>
        </w:rPr>
      </w:pPr>
      <w:r w:rsidRPr="003B32CC">
        <w:rPr>
          <w:bCs/>
        </w:rPr>
        <w:t>Директор школе: Гордана Јовановић</w:t>
      </w:r>
    </w:p>
    <w:p w14:paraId="707E67E6" w14:textId="77777777" w:rsidR="003B32CC" w:rsidRDefault="003B32CC" w:rsidP="00A3484F">
      <w:pPr>
        <w:widowControl w:val="0"/>
        <w:pBdr>
          <w:top w:val="nil"/>
          <w:left w:val="nil"/>
          <w:bottom w:val="nil"/>
          <w:right w:val="nil"/>
          <w:between w:val="nil"/>
        </w:pBdr>
        <w:tabs>
          <w:tab w:val="left" w:pos="1400"/>
        </w:tabs>
        <w:rPr>
          <w:color w:val="000000"/>
        </w:rPr>
      </w:pPr>
    </w:p>
    <w:p w14:paraId="6F161328" w14:textId="08CB9DD1" w:rsidR="00A3484F" w:rsidRDefault="00A3484F" w:rsidP="00A3484F">
      <w:pPr>
        <w:widowControl w:val="0"/>
        <w:pBdr>
          <w:top w:val="nil"/>
          <w:left w:val="nil"/>
          <w:bottom w:val="nil"/>
          <w:right w:val="nil"/>
          <w:between w:val="nil"/>
        </w:pBdr>
        <w:tabs>
          <w:tab w:val="left" w:pos="1400"/>
        </w:tabs>
        <w:rPr>
          <w:color w:val="000000"/>
        </w:rPr>
      </w:pPr>
    </w:p>
    <w:p w14:paraId="067222B6" w14:textId="4255E290" w:rsidR="00A3484F" w:rsidRDefault="00A3484F" w:rsidP="00A3484F">
      <w:pPr>
        <w:widowControl w:val="0"/>
        <w:pBdr>
          <w:top w:val="nil"/>
          <w:left w:val="nil"/>
          <w:bottom w:val="nil"/>
          <w:right w:val="nil"/>
          <w:between w:val="nil"/>
        </w:pBdr>
        <w:tabs>
          <w:tab w:val="left" w:pos="1400"/>
        </w:tabs>
        <w:rPr>
          <w:color w:val="000000"/>
        </w:rPr>
      </w:pPr>
    </w:p>
    <w:p w14:paraId="73E17EC8" w14:textId="77777777" w:rsidR="00A3484F" w:rsidRPr="00EA3549" w:rsidRDefault="00A3484F" w:rsidP="00A3484F">
      <w:pPr>
        <w:widowControl w:val="0"/>
        <w:pBdr>
          <w:top w:val="nil"/>
          <w:left w:val="nil"/>
          <w:bottom w:val="nil"/>
          <w:right w:val="nil"/>
          <w:between w:val="nil"/>
        </w:pBdr>
        <w:tabs>
          <w:tab w:val="left" w:pos="1400"/>
        </w:tabs>
        <w:rPr>
          <w:color w:val="000000"/>
        </w:rPr>
      </w:pPr>
    </w:p>
    <w:p w14:paraId="74D5E5E8" w14:textId="4DF652D5" w:rsidR="004E5E1E" w:rsidRPr="00D53807" w:rsidRDefault="00857FA3" w:rsidP="00857FA3">
      <w:pPr>
        <w:pStyle w:val="Podnaslov"/>
      </w:pPr>
      <w:bookmarkStart w:id="144" w:name="_Toc199419794"/>
      <w:bookmarkStart w:id="145" w:name="_Hlk200011059"/>
      <w:bookmarkStart w:id="146" w:name="_Toc210852146"/>
      <w:bookmarkStart w:id="147" w:name="_Toc242430367"/>
      <w:bookmarkEnd w:id="139"/>
      <w:r>
        <w:rPr>
          <w:lang w:val="sr-Cyrl-RS"/>
        </w:rPr>
        <w:t>5</w:t>
      </w:r>
      <w:r w:rsidR="00F72B92" w:rsidRPr="009C4826">
        <w:rPr>
          <w:lang w:val="sr-Cyrl-RS"/>
        </w:rPr>
        <w:t>.</w:t>
      </w:r>
      <w:r w:rsidR="004844EE">
        <w:t xml:space="preserve">5. </w:t>
      </w:r>
      <w:r>
        <w:rPr>
          <w:lang w:val="sr-Cyrl-RS"/>
        </w:rPr>
        <w:tab/>
      </w:r>
      <w:r w:rsidR="002C5CB3" w:rsidRPr="009C4826">
        <w:t>ПРОГРАМ ШКОЛСКОГ СПОРТА И СПОРТСКО-РЕКРЕАТИВНИХ АКТИВНОСТИ</w:t>
      </w:r>
      <w:bookmarkEnd w:id="144"/>
      <w:bookmarkEnd w:id="145"/>
      <w:bookmarkEnd w:id="146"/>
      <w:bookmarkEnd w:id="147"/>
    </w:p>
    <w:p w14:paraId="356DBD6E" w14:textId="77777777" w:rsidR="004E5E1E" w:rsidRDefault="004E5E1E" w:rsidP="004E5E1E"/>
    <w:p w14:paraId="499BCA43" w14:textId="542A4640" w:rsidR="004E5E1E" w:rsidRPr="00D53807" w:rsidRDefault="004E5E1E" w:rsidP="004E5E1E">
      <w:pPr>
        <w:rPr>
          <w:sz w:val="22"/>
          <w:szCs w:val="22"/>
        </w:rPr>
      </w:pPr>
      <w:r w:rsidRPr="00D53807">
        <w:rPr>
          <w:sz w:val="22"/>
          <w:szCs w:val="22"/>
        </w:rPr>
        <w:t>Као један од најбољих начина за развој  и практиковања здравог начина живота, развоја свести о важности сопственог здравља и безбедности, о потреби неговања и развоја физичких способности, као и превенције насиља, наркоманије, малолетничке делинквенције, школа у  оквиру  школског програма,  реализује  и  програм школског спорта, којим су обухваћени сви ученици.</w:t>
      </w:r>
    </w:p>
    <w:p w14:paraId="78AB3C5C" w14:textId="77777777" w:rsidR="004E5E1E" w:rsidRPr="00D53807" w:rsidRDefault="004E5E1E" w:rsidP="004E5E1E">
      <w:pPr>
        <w:rPr>
          <w:sz w:val="22"/>
          <w:szCs w:val="22"/>
        </w:rPr>
      </w:pPr>
      <w:r w:rsidRPr="00D53807">
        <w:rPr>
          <w:sz w:val="22"/>
          <w:szCs w:val="22"/>
        </w:rPr>
        <w:t>Ради подстицања правилног развоја и развијања свести о значају здравља и његовог очувања, потребно је ученике укључивати у што више спортских активности које ће допринети реализацији циљева физичког васпитања.</w:t>
      </w:r>
    </w:p>
    <w:p w14:paraId="5C379553" w14:textId="77777777" w:rsidR="004E5E1E" w:rsidRPr="00D53807" w:rsidRDefault="004E5E1E" w:rsidP="004E5E1E">
      <w:pPr>
        <w:rPr>
          <w:sz w:val="22"/>
          <w:szCs w:val="22"/>
        </w:rPr>
      </w:pPr>
    </w:p>
    <w:p w14:paraId="441D50CE" w14:textId="2B3C1737" w:rsidR="004E5E1E" w:rsidRPr="00D53807" w:rsidRDefault="004E5E1E" w:rsidP="004E5E1E">
      <w:pPr>
        <w:rPr>
          <w:sz w:val="22"/>
          <w:szCs w:val="22"/>
        </w:rPr>
      </w:pPr>
      <w:r w:rsidRPr="00D53807">
        <w:rPr>
          <w:sz w:val="22"/>
          <w:szCs w:val="22"/>
        </w:rPr>
        <w:t>Циљ програма школског спорта јесте да разноврсним и систематским моторичким активностима, допринесе интегралном развоју личности  ученика, развоју моторичких способности, стицању, усавршавању и примени моторичких умења, навика и неопходних теоријских знања у свакодневним условима.</w:t>
      </w:r>
    </w:p>
    <w:p w14:paraId="1B2DAB0C" w14:textId="77777777" w:rsidR="00857FA3" w:rsidRDefault="00857FA3" w:rsidP="009C4826">
      <w:pPr>
        <w:jc w:val="center"/>
        <w:rPr>
          <w:b/>
          <w:bCs/>
          <w:sz w:val="22"/>
          <w:szCs w:val="22"/>
          <w:lang w:val="sr-Cyrl-RS"/>
        </w:rPr>
      </w:pPr>
    </w:p>
    <w:p w14:paraId="33B1C90D" w14:textId="313D63E2" w:rsidR="004E5E1E" w:rsidRPr="00D53807" w:rsidRDefault="004E5E1E" w:rsidP="009C4826">
      <w:pPr>
        <w:jc w:val="center"/>
        <w:rPr>
          <w:b/>
          <w:bCs/>
          <w:sz w:val="22"/>
          <w:szCs w:val="22"/>
        </w:rPr>
      </w:pPr>
      <w:r w:rsidRPr="00D53807">
        <w:rPr>
          <w:b/>
          <w:bCs/>
          <w:sz w:val="22"/>
          <w:szCs w:val="22"/>
        </w:rPr>
        <w:t>НЕДЕЉА ШКОЛСКОГ СПОРТА</w:t>
      </w:r>
    </w:p>
    <w:p w14:paraId="467AC5DF" w14:textId="77777777" w:rsidR="004E5E1E" w:rsidRPr="00D53807" w:rsidRDefault="004E5E1E" w:rsidP="004E5E1E">
      <w:pPr>
        <w:rPr>
          <w:sz w:val="22"/>
          <w:szCs w:val="22"/>
        </w:rPr>
      </w:pPr>
    </w:p>
    <w:p w14:paraId="6F05E728" w14:textId="77777777" w:rsidR="004E5E1E" w:rsidRPr="00D53807" w:rsidRDefault="004E5E1E" w:rsidP="004E5E1E">
      <w:pPr>
        <w:rPr>
          <w:sz w:val="22"/>
          <w:szCs w:val="22"/>
        </w:rPr>
      </w:pPr>
      <w:r w:rsidRPr="00D53807">
        <w:rPr>
          <w:sz w:val="22"/>
          <w:szCs w:val="22"/>
        </w:rPr>
        <w:t>Школа ће, заједно са јединицом локалне самоуправе, да организује недељу школског спорта  једном у току полугодишта.</w:t>
      </w:r>
    </w:p>
    <w:p w14:paraId="5081DFFE" w14:textId="77777777" w:rsidR="004E5E1E" w:rsidRPr="00D53807" w:rsidRDefault="004E5E1E" w:rsidP="004E5E1E">
      <w:pPr>
        <w:rPr>
          <w:sz w:val="22"/>
          <w:szCs w:val="22"/>
        </w:rPr>
      </w:pPr>
      <w:r w:rsidRPr="00D53807">
        <w:rPr>
          <w:sz w:val="22"/>
          <w:szCs w:val="22"/>
        </w:rPr>
        <w:t>Недеља школског спорта обухвата такмичења свих ученика у спортским дисциплинама прилагођеним узрасту и могућностима ученика.</w:t>
      </w:r>
    </w:p>
    <w:p w14:paraId="217AF3DC" w14:textId="77777777" w:rsidR="004E5E1E" w:rsidRPr="00D53807" w:rsidRDefault="004E5E1E" w:rsidP="004E5E1E">
      <w:pPr>
        <w:rPr>
          <w:sz w:val="22"/>
          <w:szCs w:val="22"/>
        </w:rPr>
      </w:pPr>
      <w:r w:rsidRPr="00D53807">
        <w:rPr>
          <w:sz w:val="22"/>
          <w:szCs w:val="22"/>
        </w:rPr>
        <w:t>Поред Недеље школског спорта, горе наведени задаци, реализоваће се и путем , како редовних часова тако и часовима спортске секције.</w:t>
      </w:r>
    </w:p>
    <w:p w14:paraId="04E9F792" w14:textId="77777777" w:rsidR="004E5E1E" w:rsidRPr="00D53807" w:rsidRDefault="004E5E1E" w:rsidP="004E5E1E">
      <w:pPr>
        <w:rPr>
          <w:sz w:val="22"/>
          <w:szCs w:val="22"/>
        </w:rPr>
      </w:pPr>
      <w:r w:rsidRPr="00D53807">
        <w:rPr>
          <w:sz w:val="22"/>
          <w:szCs w:val="22"/>
        </w:rPr>
        <w:t>Недеља школског спорта обухвата такмичења свих ученика у спортским    дисциплинама прилагођеним узрасту и могућностима ученика.</w:t>
      </w:r>
    </w:p>
    <w:p w14:paraId="334A7851" w14:textId="3B535500" w:rsidR="00F72B92" w:rsidRPr="00D53807" w:rsidRDefault="004E5E1E" w:rsidP="004E5E1E">
      <w:pPr>
        <w:rPr>
          <w:sz w:val="22"/>
          <w:szCs w:val="22"/>
        </w:rPr>
      </w:pPr>
      <w:r w:rsidRPr="00D53807">
        <w:rPr>
          <w:sz w:val="22"/>
          <w:szCs w:val="22"/>
        </w:rPr>
        <w:t>У реализацији ових активности поред ученика и наставника учешће ће узети и Спортски савез општине Кладово.</w:t>
      </w:r>
    </w:p>
    <w:p w14:paraId="7A8DB76A" w14:textId="3A2631C6" w:rsidR="004E5E1E" w:rsidRPr="00D53807" w:rsidRDefault="00F72B92" w:rsidP="004E5E1E">
      <w:pPr>
        <w:rPr>
          <w:b/>
          <w:bCs/>
          <w:sz w:val="22"/>
          <w:szCs w:val="22"/>
          <w:lang w:val="sr-Cyrl-RS"/>
        </w:rPr>
      </w:pPr>
      <w:r w:rsidRPr="00D53807">
        <w:rPr>
          <w:b/>
          <w:bCs/>
          <w:sz w:val="22"/>
          <w:szCs w:val="22"/>
          <w:lang w:val="sr-Cyrl-RS"/>
        </w:rPr>
        <w:t>Циљ:</w:t>
      </w:r>
    </w:p>
    <w:p w14:paraId="29C24596" w14:textId="77777777" w:rsidR="004E5E1E" w:rsidRPr="00D53807" w:rsidRDefault="004E5E1E" w:rsidP="004E5E1E">
      <w:pPr>
        <w:rPr>
          <w:sz w:val="22"/>
          <w:szCs w:val="22"/>
        </w:rPr>
      </w:pPr>
      <w:r w:rsidRPr="00D53807">
        <w:rPr>
          <w:sz w:val="22"/>
          <w:szCs w:val="22"/>
        </w:rPr>
        <w:t>-Усмеравање  ученика  ка  здравом  начину  жив свести   о   важности   сопственог   здравља   и    превенција</w:t>
      </w:r>
      <w:r w:rsidRPr="00D53807">
        <w:rPr>
          <w:sz w:val="22"/>
          <w:szCs w:val="22"/>
        </w:rPr>
        <w:tab/>
        <w:t>насиља, наркоманије</w:t>
      </w:r>
      <w:r w:rsidRPr="00D53807">
        <w:rPr>
          <w:sz w:val="22"/>
          <w:szCs w:val="22"/>
        </w:rPr>
        <w:tab/>
        <w:t xml:space="preserve">и деликвенције   </w:t>
      </w:r>
    </w:p>
    <w:p w14:paraId="1CF44A82" w14:textId="77777777" w:rsidR="004E5E1E" w:rsidRPr="00D53807" w:rsidRDefault="004E5E1E" w:rsidP="004E5E1E">
      <w:pPr>
        <w:rPr>
          <w:sz w:val="22"/>
          <w:szCs w:val="22"/>
        </w:rPr>
      </w:pPr>
      <w:r w:rsidRPr="00D53807">
        <w:rPr>
          <w:sz w:val="22"/>
          <w:szCs w:val="22"/>
        </w:rPr>
        <w:t>-подстицање   раста,   развоја   и   у правилно држање тела</w:t>
      </w:r>
    </w:p>
    <w:p w14:paraId="62DB2DD9" w14:textId="77777777" w:rsidR="004E5E1E" w:rsidRPr="00D53807" w:rsidRDefault="004E5E1E" w:rsidP="004E5E1E">
      <w:pPr>
        <w:rPr>
          <w:sz w:val="22"/>
          <w:szCs w:val="22"/>
        </w:rPr>
      </w:pPr>
      <w:r w:rsidRPr="00D53807">
        <w:rPr>
          <w:sz w:val="22"/>
          <w:szCs w:val="22"/>
        </w:rPr>
        <w:t>- развој и усавршавање моторичких способности</w:t>
      </w:r>
    </w:p>
    <w:p w14:paraId="0D7AC8C2" w14:textId="77777777" w:rsidR="004E5E1E" w:rsidRPr="00D53807" w:rsidRDefault="004E5E1E" w:rsidP="004E5E1E">
      <w:pPr>
        <w:rPr>
          <w:sz w:val="22"/>
          <w:szCs w:val="22"/>
        </w:rPr>
      </w:pPr>
      <w:r w:rsidRPr="00D53807">
        <w:rPr>
          <w:sz w:val="22"/>
          <w:szCs w:val="22"/>
        </w:rPr>
        <w:t>- стицање моторичких умења која су као садржај програмом   и   стицање   теоријских   знања   неоп њихово усвајање</w:t>
      </w:r>
    </w:p>
    <w:p w14:paraId="3A7475AC" w14:textId="77777777" w:rsidR="004E5E1E" w:rsidRPr="00D53807" w:rsidRDefault="004E5E1E" w:rsidP="004E5E1E">
      <w:pPr>
        <w:rPr>
          <w:sz w:val="22"/>
          <w:szCs w:val="22"/>
        </w:rPr>
      </w:pPr>
      <w:r w:rsidRPr="00D53807">
        <w:rPr>
          <w:sz w:val="22"/>
          <w:szCs w:val="22"/>
        </w:rPr>
        <w:lastRenderedPageBreak/>
        <w:t>- формирање морално-вољних квалитета личности</w:t>
      </w:r>
    </w:p>
    <w:p w14:paraId="20D30DFE" w14:textId="77777777" w:rsidR="004E5E1E" w:rsidRPr="00D53807" w:rsidRDefault="004E5E1E" w:rsidP="004E5E1E">
      <w:pPr>
        <w:rPr>
          <w:sz w:val="22"/>
          <w:szCs w:val="22"/>
        </w:rPr>
      </w:pPr>
      <w:r w:rsidRPr="00D53807">
        <w:rPr>
          <w:sz w:val="22"/>
          <w:szCs w:val="22"/>
        </w:rPr>
        <w:t>- оспособљавање ученика да стечена знања, умењ користе у свакодневним условима живота и рада</w:t>
      </w:r>
    </w:p>
    <w:p w14:paraId="5EEB2B4D" w14:textId="770903D6" w:rsidR="004E5E1E" w:rsidRPr="00D53807" w:rsidRDefault="004E5E1E" w:rsidP="004E5E1E">
      <w:pPr>
        <w:rPr>
          <w:sz w:val="22"/>
          <w:szCs w:val="22"/>
        </w:rPr>
      </w:pPr>
      <w:r w:rsidRPr="00D53807">
        <w:rPr>
          <w:sz w:val="22"/>
          <w:szCs w:val="22"/>
        </w:rPr>
        <w:t>- стицање  и  развијање  свести  о  потреби  здравља и заштити природе и човекове средине</w:t>
      </w:r>
    </w:p>
    <w:p w14:paraId="7FACEB2F" w14:textId="77777777" w:rsidR="00781D8D" w:rsidRPr="00D53807" w:rsidRDefault="00781D8D" w:rsidP="004E5E1E">
      <w:pPr>
        <w:rPr>
          <w:sz w:val="22"/>
          <w:szCs w:val="22"/>
        </w:rPr>
      </w:pPr>
    </w:p>
    <w:tbl>
      <w:tblPr>
        <w:tblW w:w="12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675"/>
        <w:gridCol w:w="4663"/>
      </w:tblGrid>
      <w:tr w:rsidR="004E5E1E" w:rsidRPr="00D53807" w14:paraId="59754121" w14:textId="77777777" w:rsidTr="00F72B92">
        <w:trPr>
          <w:jc w:val="center"/>
        </w:trPr>
        <w:tc>
          <w:tcPr>
            <w:tcW w:w="7675" w:type="dxa"/>
            <w:shd w:val="clear" w:color="auto" w:fill="auto"/>
            <w:vAlign w:val="center"/>
          </w:tcPr>
          <w:p w14:paraId="5CB6EC61" w14:textId="77777777" w:rsidR="004E5E1E" w:rsidRPr="00D53807" w:rsidRDefault="004E5E1E" w:rsidP="009130D3">
            <w:pPr>
              <w:pStyle w:val="TableParagraph"/>
              <w:jc w:val="center"/>
              <w:rPr>
                <w:sz w:val="20"/>
                <w:szCs w:val="20"/>
              </w:rPr>
            </w:pPr>
            <w:r w:rsidRPr="00D53807">
              <w:rPr>
                <w:b/>
                <w:spacing w:val="-1"/>
                <w:sz w:val="20"/>
                <w:szCs w:val="20"/>
              </w:rPr>
              <w:t>Активности/теме,</w:t>
            </w:r>
            <w:r w:rsidRPr="00D53807">
              <w:rPr>
                <w:b/>
                <w:sz w:val="20"/>
                <w:szCs w:val="20"/>
              </w:rPr>
              <w:t xml:space="preserve"> </w:t>
            </w:r>
            <w:r w:rsidRPr="00D53807">
              <w:rPr>
                <w:b/>
                <w:spacing w:val="14"/>
                <w:sz w:val="20"/>
                <w:szCs w:val="20"/>
              </w:rPr>
              <w:t xml:space="preserve"> </w:t>
            </w:r>
            <w:r w:rsidRPr="00D53807">
              <w:rPr>
                <w:b/>
                <w:spacing w:val="-1"/>
                <w:sz w:val="20"/>
                <w:szCs w:val="20"/>
              </w:rPr>
              <w:t>садржаји</w:t>
            </w:r>
          </w:p>
        </w:tc>
        <w:tc>
          <w:tcPr>
            <w:tcW w:w="4663" w:type="dxa"/>
            <w:shd w:val="clear" w:color="auto" w:fill="auto"/>
            <w:vAlign w:val="center"/>
            <w:hideMark/>
          </w:tcPr>
          <w:p w14:paraId="70973494" w14:textId="77777777" w:rsidR="004E5E1E" w:rsidRPr="00D53807" w:rsidRDefault="004E5E1E" w:rsidP="009130D3">
            <w:pPr>
              <w:pStyle w:val="TableParagraph"/>
              <w:spacing w:before="13"/>
              <w:ind w:left="103"/>
              <w:jc w:val="center"/>
              <w:rPr>
                <w:sz w:val="20"/>
                <w:szCs w:val="20"/>
              </w:rPr>
            </w:pPr>
            <w:r w:rsidRPr="00D53807">
              <w:rPr>
                <w:b/>
                <w:sz w:val="20"/>
                <w:szCs w:val="20"/>
              </w:rPr>
              <w:t>Начин</w:t>
            </w:r>
            <w:r w:rsidRPr="00D53807">
              <w:rPr>
                <w:b/>
                <w:spacing w:val="37"/>
                <w:sz w:val="20"/>
                <w:szCs w:val="20"/>
              </w:rPr>
              <w:t xml:space="preserve"> </w:t>
            </w:r>
            <w:r w:rsidRPr="00D53807">
              <w:rPr>
                <w:b/>
                <w:spacing w:val="-1"/>
                <w:sz w:val="20"/>
                <w:szCs w:val="20"/>
              </w:rPr>
              <w:t>реализације</w:t>
            </w:r>
          </w:p>
          <w:p w14:paraId="73C90ED1" w14:textId="77777777" w:rsidR="004E5E1E" w:rsidRPr="00D53807" w:rsidRDefault="004E5E1E" w:rsidP="009130D3">
            <w:pPr>
              <w:pStyle w:val="TableParagraph"/>
              <w:spacing w:before="3"/>
              <w:ind w:left="103"/>
              <w:jc w:val="center"/>
              <w:rPr>
                <w:sz w:val="20"/>
                <w:szCs w:val="20"/>
              </w:rPr>
            </w:pPr>
            <w:r w:rsidRPr="00D53807">
              <w:rPr>
                <w:spacing w:val="-1"/>
                <w:sz w:val="20"/>
                <w:szCs w:val="20"/>
              </w:rPr>
              <w:t>1.Активности</w:t>
            </w:r>
            <w:r w:rsidRPr="00D53807">
              <w:rPr>
                <w:sz w:val="20"/>
                <w:szCs w:val="20"/>
              </w:rPr>
              <w:t xml:space="preserve"> </w:t>
            </w:r>
            <w:r w:rsidRPr="00D53807">
              <w:rPr>
                <w:spacing w:val="1"/>
                <w:sz w:val="20"/>
                <w:szCs w:val="20"/>
              </w:rPr>
              <w:t xml:space="preserve"> </w:t>
            </w:r>
            <w:r w:rsidRPr="00D53807">
              <w:rPr>
                <w:spacing w:val="-1"/>
                <w:sz w:val="20"/>
                <w:szCs w:val="20"/>
              </w:rPr>
              <w:t>ученика</w:t>
            </w:r>
          </w:p>
          <w:p w14:paraId="034A6E47" w14:textId="77777777" w:rsidR="004E5E1E" w:rsidRPr="00D53807" w:rsidRDefault="004E5E1E" w:rsidP="009130D3">
            <w:pPr>
              <w:pStyle w:val="TableParagraph"/>
              <w:spacing w:before="5"/>
              <w:ind w:left="103"/>
              <w:jc w:val="center"/>
              <w:rPr>
                <w:sz w:val="20"/>
                <w:szCs w:val="20"/>
              </w:rPr>
            </w:pPr>
            <w:r w:rsidRPr="00D53807">
              <w:rPr>
                <w:w w:val="105"/>
                <w:sz w:val="20"/>
                <w:szCs w:val="20"/>
              </w:rPr>
              <w:t>2.</w:t>
            </w:r>
            <w:r w:rsidRPr="00D53807">
              <w:rPr>
                <w:spacing w:val="-21"/>
                <w:w w:val="105"/>
                <w:sz w:val="20"/>
                <w:szCs w:val="20"/>
              </w:rPr>
              <w:t xml:space="preserve"> </w:t>
            </w:r>
            <w:r w:rsidRPr="00D53807">
              <w:rPr>
                <w:spacing w:val="-1"/>
                <w:w w:val="105"/>
                <w:sz w:val="20"/>
                <w:szCs w:val="20"/>
              </w:rPr>
              <w:t>А</w:t>
            </w:r>
            <w:r w:rsidRPr="00D53807">
              <w:rPr>
                <w:spacing w:val="-2"/>
                <w:w w:val="105"/>
                <w:sz w:val="20"/>
                <w:szCs w:val="20"/>
              </w:rPr>
              <w:t>к</w:t>
            </w:r>
            <w:r w:rsidRPr="00D53807">
              <w:rPr>
                <w:spacing w:val="-1"/>
                <w:w w:val="105"/>
                <w:sz w:val="20"/>
                <w:szCs w:val="20"/>
              </w:rPr>
              <w:t>тивно</w:t>
            </w:r>
            <w:r w:rsidRPr="00D53807">
              <w:rPr>
                <w:spacing w:val="-2"/>
                <w:w w:val="105"/>
                <w:sz w:val="20"/>
                <w:szCs w:val="20"/>
              </w:rPr>
              <w:t>с</w:t>
            </w:r>
            <w:r w:rsidRPr="00D53807">
              <w:rPr>
                <w:spacing w:val="-1"/>
                <w:w w:val="105"/>
                <w:sz w:val="20"/>
                <w:szCs w:val="20"/>
              </w:rPr>
              <w:t>ти</w:t>
            </w:r>
            <w:r w:rsidRPr="00D53807">
              <w:rPr>
                <w:spacing w:val="-19"/>
                <w:w w:val="105"/>
                <w:sz w:val="20"/>
                <w:szCs w:val="20"/>
              </w:rPr>
              <w:t xml:space="preserve"> </w:t>
            </w:r>
            <w:r w:rsidRPr="00D53807">
              <w:rPr>
                <w:spacing w:val="-1"/>
                <w:w w:val="105"/>
                <w:sz w:val="20"/>
                <w:szCs w:val="20"/>
              </w:rPr>
              <w:t>н</w:t>
            </w:r>
            <w:r w:rsidRPr="00D53807">
              <w:rPr>
                <w:spacing w:val="-2"/>
                <w:w w:val="105"/>
                <w:sz w:val="20"/>
                <w:szCs w:val="20"/>
              </w:rPr>
              <w:t>ас</w:t>
            </w:r>
            <w:r w:rsidRPr="00D53807">
              <w:rPr>
                <w:spacing w:val="-1"/>
                <w:w w:val="105"/>
                <w:sz w:val="20"/>
                <w:szCs w:val="20"/>
              </w:rPr>
              <w:t>т</w:t>
            </w:r>
            <w:r w:rsidRPr="00D53807">
              <w:rPr>
                <w:spacing w:val="-2"/>
                <w:w w:val="105"/>
                <w:sz w:val="20"/>
                <w:szCs w:val="20"/>
              </w:rPr>
              <w:t>а</w:t>
            </w:r>
            <w:r w:rsidRPr="00D53807">
              <w:rPr>
                <w:spacing w:val="-1"/>
                <w:w w:val="105"/>
                <w:sz w:val="20"/>
                <w:szCs w:val="20"/>
              </w:rPr>
              <w:t>вни</w:t>
            </w:r>
            <w:r w:rsidRPr="00D53807">
              <w:rPr>
                <w:spacing w:val="-2"/>
                <w:w w:val="105"/>
                <w:sz w:val="20"/>
                <w:szCs w:val="20"/>
              </w:rPr>
              <w:t>ка</w:t>
            </w:r>
          </w:p>
        </w:tc>
      </w:tr>
      <w:tr w:rsidR="004E5E1E" w:rsidRPr="00D53807" w14:paraId="3C08F872" w14:textId="77777777" w:rsidTr="00F72B92">
        <w:trPr>
          <w:jc w:val="center"/>
        </w:trPr>
        <w:tc>
          <w:tcPr>
            <w:tcW w:w="7675" w:type="dxa"/>
            <w:shd w:val="clear" w:color="auto" w:fill="auto"/>
          </w:tcPr>
          <w:p w14:paraId="025076B2" w14:textId="77777777" w:rsidR="004E5E1E" w:rsidRPr="00D53807" w:rsidRDefault="004E5E1E" w:rsidP="009130D3">
            <w:pPr>
              <w:pStyle w:val="TableParagraph"/>
              <w:spacing w:before="9"/>
              <w:rPr>
                <w:sz w:val="20"/>
                <w:szCs w:val="20"/>
              </w:rPr>
            </w:pPr>
          </w:p>
          <w:p w14:paraId="63E63DC3" w14:textId="77777777" w:rsidR="004E5E1E" w:rsidRPr="00D53807" w:rsidRDefault="004E5E1E" w:rsidP="009130D3">
            <w:pPr>
              <w:pStyle w:val="TableParagraph"/>
              <w:ind w:left="100"/>
              <w:rPr>
                <w:sz w:val="20"/>
                <w:szCs w:val="20"/>
              </w:rPr>
            </w:pPr>
            <w:r w:rsidRPr="00D53807">
              <w:rPr>
                <w:spacing w:val="-1"/>
                <w:w w:val="105"/>
                <w:sz w:val="20"/>
                <w:szCs w:val="20"/>
              </w:rPr>
              <w:t>-Учешће</w:t>
            </w:r>
            <w:r w:rsidRPr="00D53807">
              <w:rPr>
                <w:spacing w:val="-6"/>
                <w:w w:val="105"/>
                <w:sz w:val="20"/>
                <w:szCs w:val="20"/>
              </w:rPr>
              <w:t xml:space="preserve"> </w:t>
            </w:r>
            <w:r w:rsidRPr="00D53807">
              <w:rPr>
                <w:w w:val="105"/>
                <w:sz w:val="20"/>
                <w:szCs w:val="20"/>
              </w:rPr>
              <w:t>на</w:t>
            </w:r>
            <w:r w:rsidRPr="00D53807">
              <w:rPr>
                <w:spacing w:val="-6"/>
                <w:w w:val="105"/>
                <w:sz w:val="20"/>
                <w:szCs w:val="20"/>
              </w:rPr>
              <w:t xml:space="preserve"> </w:t>
            </w:r>
            <w:r w:rsidRPr="00D53807">
              <w:rPr>
                <w:spacing w:val="-1"/>
                <w:w w:val="105"/>
                <w:sz w:val="20"/>
                <w:szCs w:val="20"/>
              </w:rPr>
              <w:t>кросу</w:t>
            </w:r>
            <w:r w:rsidRPr="00D53807">
              <w:rPr>
                <w:spacing w:val="-10"/>
                <w:w w:val="105"/>
                <w:sz w:val="20"/>
                <w:szCs w:val="20"/>
              </w:rPr>
              <w:t xml:space="preserve"> </w:t>
            </w:r>
            <w:r w:rsidRPr="00D53807">
              <w:rPr>
                <w:w w:val="105"/>
                <w:sz w:val="20"/>
                <w:szCs w:val="20"/>
              </w:rPr>
              <w:t>РТС-а,</w:t>
            </w:r>
            <w:r w:rsidRPr="00D53807">
              <w:rPr>
                <w:spacing w:val="-5"/>
                <w:w w:val="105"/>
                <w:sz w:val="20"/>
                <w:szCs w:val="20"/>
              </w:rPr>
              <w:t xml:space="preserve"> </w:t>
            </w:r>
            <w:r w:rsidRPr="00D53807">
              <w:rPr>
                <w:w w:val="105"/>
                <w:sz w:val="20"/>
                <w:szCs w:val="20"/>
              </w:rPr>
              <w:t>-</w:t>
            </w:r>
          </w:p>
          <w:p w14:paraId="12DC5D67" w14:textId="77777777" w:rsidR="004E5E1E" w:rsidRPr="00D53807" w:rsidRDefault="004E5E1E" w:rsidP="009130D3">
            <w:pPr>
              <w:pStyle w:val="TableParagraph"/>
              <w:ind w:left="100"/>
              <w:rPr>
                <w:sz w:val="20"/>
                <w:szCs w:val="20"/>
              </w:rPr>
            </w:pPr>
            <w:r w:rsidRPr="00D53807">
              <w:rPr>
                <w:spacing w:val="-1"/>
                <w:w w:val="105"/>
                <w:sz w:val="20"/>
                <w:szCs w:val="20"/>
              </w:rPr>
              <w:t>-организовање</w:t>
            </w:r>
            <w:r w:rsidRPr="00D53807">
              <w:rPr>
                <w:spacing w:val="-11"/>
                <w:w w:val="105"/>
                <w:sz w:val="20"/>
                <w:szCs w:val="20"/>
              </w:rPr>
              <w:t xml:space="preserve"> </w:t>
            </w:r>
            <w:r w:rsidRPr="00D53807">
              <w:rPr>
                <w:spacing w:val="-1"/>
                <w:w w:val="105"/>
                <w:sz w:val="20"/>
                <w:szCs w:val="20"/>
              </w:rPr>
              <w:t>недеље</w:t>
            </w:r>
            <w:r w:rsidRPr="00D53807">
              <w:rPr>
                <w:spacing w:val="-10"/>
                <w:w w:val="105"/>
                <w:sz w:val="20"/>
                <w:szCs w:val="20"/>
              </w:rPr>
              <w:t xml:space="preserve"> </w:t>
            </w:r>
            <w:r w:rsidRPr="00D53807">
              <w:rPr>
                <w:spacing w:val="-1"/>
                <w:w w:val="105"/>
                <w:sz w:val="20"/>
                <w:szCs w:val="20"/>
              </w:rPr>
              <w:t>школског</w:t>
            </w:r>
            <w:r w:rsidRPr="00D53807">
              <w:rPr>
                <w:spacing w:val="-9"/>
                <w:w w:val="105"/>
                <w:sz w:val="20"/>
                <w:szCs w:val="20"/>
              </w:rPr>
              <w:t xml:space="preserve"> </w:t>
            </w:r>
            <w:r w:rsidRPr="00D53807">
              <w:rPr>
                <w:spacing w:val="-1"/>
                <w:w w:val="105"/>
                <w:sz w:val="20"/>
                <w:szCs w:val="20"/>
              </w:rPr>
              <w:t>спорта,</w:t>
            </w:r>
          </w:p>
          <w:p w14:paraId="2AF7F0B1" w14:textId="77777777" w:rsidR="004E5E1E" w:rsidRPr="00D53807" w:rsidRDefault="004E5E1E" w:rsidP="009130D3">
            <w:pPr>
              <w:pStyle w:val="TableParagraph"/>
              <w:ind w:left="100"/>
              <w:rPr>
                <w:sz w:val="20"/>
                <w:szCs w:val="20"/>
              </w:rPr>
            </w:pPr>
            <w:r w:rsidRPr="00D53807">
              <w:rPr>
                <w:spacing w:val="-1"/>
                <w:w w:val="105"/>
                <w:sz w:val="20"/>
                <w:szCs w:val="20"/>
              </w:rPr>
              <w:t>-спортских</w:t>
            </w:r>
            <w:r w:rsidRPr="00D53807">
              <w:rPr>
                <w:spacing w:val="-17"/>
                <w:w w:val="105"/>
                <w:sz w:val="20"/>
                <w:szCs w:val="20"/>
              </w:rPr>
              <w:t xml:space="preserve"> </w:t>
            </w:r>
            <w:r w:rsidRPr="00D53807">
              <w:rPr>
                <w:spacing w:val="-1"/>
                <w:w w:val="105"/>
                <w:sz w:val="20"/>
                <w:szCs w:val="20"/>
              </w:rPr>
              <w:t>турнира,</w:t>
            </w:r>
          </w:p>
          <w:p w14:paraId="04D97997" w14:textId="77777777" w:rsidR="004E5E1E" w:rsidRPr="00D53807" w:rsidRDefault="004E5E1E" w:rsidP="009130D3">
            <w:pPr>
              <w:pStyle w:val="TableParagraph"/>
              <w:ind w:left="100"/>
              <w:rPr>
                <w:sz w:val="20"/>
                <w:szCs w:val="20"/>
              </w:rPr>
            </w:pPr>
            <w:r w:rsidRPr="00D53807">
              <w:rPr>
                <w:spacing w:val="-1"/>
                <w:w w:val="105"/>
                <w:sz w:val="20"/>
                <w:szCs w:val="20"/>
              </w:rPr>
              <w:t>-организовање</w:t>
            </w:r>
            <w:r w:rsidRPr="00D53807">
              <w:rPr>
                <w:spacing w:val="-11"/>
                <w:w w:val="105"/>
                <w:sz w:val="20"/>
                <w:szCs w:val="20"/>
              </w:rPr>
              <w:t xml:space="preserve"> </w:t>
            </w:r>
            <w:r w:rsidRPr="00D53807">
              <w:rPr>
                <w:spacing w:val="-1"/>
                <w:w w:val="105"/>
                <w:sz w:val="20"/>
                <w:szCs w:val="20"/>
              </w:rPr>
              <w:t>штафетних</w:t>
            </w:r>
            <w:r w:rsidRPr="00D53807">
              <w:rPr>
                <w:spacing w:val="-12"/>
                <w:w w:val="105"/>
                <w:sz w:val="20"/>
                <w:szCs w:val="20"/>
              </w:rPr>
              <w:t xml:space="preserve"> </w:t>
            </w:r>
            <w:r w:rsidRPr="00D53807">
              <w:rPr>
                <w:spacing w:val="-1"/>
                <w:w w:val="105"/>
                <w:sz w:val="20"/>
                <w:szCs w:val="20"/>
              </w:rPr>
              <w:t>игара,</w:t>
            </w:r>
            <w:r w:rsidRPr="00D53807">
              <w:rPr>
                <w:spacing w:val="-12"/>
                <w:w w:val="105"/>
                <w:sz w:val="20"/>
                <w:szCs w:val="20"/>
              </w:rPr>
              <w:t xml:space="preserve"> </w:t>
            </w:r>
            <w:r w:rsidRPr="00D53807">
              <w:rPr>
                <w:spacing w:val="-1"/>
                <w:w w:val="105"/>
                <w:sz w:val="20"/>
                <w:szCs w:val="20"/>
              </w:rPr>
              <w:t>полигона</w:t>
            </w:r>
            <w:r w:rsidRPr="00D53807">
              <w:rPr>
                <w:spacing w:val="-11"/>
                <w:w w:val="105"/>
                <w:sz w:val="20"/>
                <w:szCs w:val="20"/>
              </w:rPr>
              <w:t xml:space="preserve"> </w:t>
            </w:r>
            <w:r w:rsidRPr="00D53807">
              <w:rPr>
                <w:spacing w:val="-1"/>
                <w:w w:val="105"/>
                <w:sz w:val="20"/>
                <w:szCs w:val="20"/>
              </w:rPr>
              <w:t>спретности,</w:t>
            </w:r>
          </w:p>
          <w:p w14:paraId="261A4DAE" w14:textId="77777777" w:rsidR="004E5E1E" w:rsidRPr="00D53807" w:rsidRDefault="004E5E1E" w:rsidP="009130D3">
            <w:pPr>
              <w:pStyle w:val="TableParagraph"/>
              <w:ind w:left="100"/>
              <w:rPr>
                <w:sz w:val="20"/>
                <w:szCs w:val="20"/>
              </w:rPr>
            </w:pPr>
            <w:r w:rsidRPr="00D53807">
              <w:rPr>
                <w:spacing w:val="-1"/>
                <w:w w:val="105"/>
                <w:sz w:val="20"/>
                <w:szCs w:val="20"/>
              </w:rPr>
              <w:t>-међуодељенских</w:t>
            </w:r>
            <w:r w:rsidRPr="00D53807">
              <w:rPr>
                <w:spacing w:val="-23"/>
                <w:w w:val="105"/>
                <w:sz w:val="20"/>
                <w:szCs w:val="20"/>
              </w:rPr>
              <w:t xml:space="preserve"> </w:t>
            </w:r>
            <w:r w:rsidRPr="00D53807">
              <w:rPr>
                <w:spacing w:val="-1"/>
                <w:w w:val="105"/>
                <w:sz w:val="20"/>
                <w:szCs w:val="20"/>
              </w:rPr>
              <w:t>такмичења,</w:t>
            </w:r>
          </w:p>
          <w:p w14:paraId="5A22CC0C" w14:textId="77777777" w:rsidR="004E5E1E" w:rsidRPr="00D53807" w:rsidRDefault="004E5E1E" w:rsidP="009130D3">
            <w:pPr>
              <w:pStyle w:val="TableParagraph"/>
              <w:ind w:left="100"/>
              <w:rPr>
                <w:sz w:val="20"/>
                <w:szCs w:val="20"/>
              </w:rPr>
            </w:pPr>
            <w:r w:rsidRPr="00D53807">
              <w:rPr>
                <w:spacing w:val="-1"/>
                <w:w w:val="105"/>
                <w:sz w:val="20"/>
                <w:szCs w:val="20"/>
              </w:rPr>
              <w:t>-учешће</w:t>
            </w:r>
            <w:r w:rsidRPr="00D53807">
              <w:rPr>
                <w:spacing w:val="-8"/>
                <w:w w:val="105"/>
                <w:sz w:val="20"/>
                <w:szCs w:val="20"/>
              </w:rPr>
              <w:t xml:space="preserve"> </w:t>
            </w:r>
            <w:r w:rsidRPr="00D53807">
              <w:rPr>
                <w:w w:val="105"/>
                <w:sz w:val="20"/>
                <w:szCs w:val="20"/>
              </w:rPr>
              <w:t>на</w:t>
            </w:r>
            <w:r w:rsidRPr="00D53807">
              <w:rPr>
                <w:spacing w:val="-6"/>
                <w:w w:val="105"/>
                <w:sz w:val="20"/>
                <w:szCs w:val="20"/>
              </w:rPr>
              <w:t xml:space="preserve"> </w:t>
            </w:r>
            <w:r w:rsidRPr="00D53807">
              <w:rPr>
                <w:spacing w:val="-1"/>
                <w:w w:val="105"/>
                <w:sz w:val="20"/>
                <w:szCs w:val="20"/>
              </w:rPr>
              <w:t>уличним</w:t>
            </w:r>
            <w:r w:rsidRPr="00D53807">
              <w:rPr>
                <w:spacing w:val="-8"/>
                <w:w w:val="105"/>
                <w:sz w:val="20"/>
                <w:szCs w:val="20"/>
              </w:rPr>
              <w:t xml:space="preserve"> </w:t>
            </w:r>
            <w:r w:rsidRPr="00D53807">
              <w:rPr>
                <w:spacing w:val="-1"/>
                <w:w w:val="105"/>
                <w:sz w:val="20"/>
                <w:szCs w:val="20"/>
              </w:rPr>
              <w:t>тркама.</w:t>
            </w:r>
          </w:p>
          <w:p w14:paraId="0EBF9DE4" w14:textId="77777777" w:rsidR="00D97247" w:rsidRPr="00D53807" w:rsidRDefault="004E5E1E" w:rsidP="00F72B92">
            <w:pPr>
              <w:pStyle w:val="TableParagraph"/>
              <w:ind w:left="100"/>
              <w:rPr>
                <w:spacing w:val="-2"/>
                <w:w w:val="105"/>
                <w:sz w:val="20"/>
                <w:szCs w:val="20"/>
              </w:rPr>
            </w:pPr>
            <w:r w:rsidRPr="00D53807">
              <w:rPr>
                <w:w w:val="105"/>
                <w:sz w:val="20"/>
                <w:szCs w:val="20"/>
              </w:rPr>
              <w:t>-</w:t>
            </w:r>
            <w:r w:rsidRPr="00D53807">
              <w:rPr>
                <w:spacing w:val="-3"/>
                <w:w w:val="105"/>
                <w:sz w:val="20"/>
                <w:szCs w:val="20"/>
              </w:rPr>
              <w:t xml:space="preserve"> </w:t>
            </w:r>
            <w:r w:rsidRPr="00D53807">
              <w:rPr>
                <w:spacing w:val="-1"/>
                <w:w w:val="105"/>
                <w:sz w:val="20"/>
                <w:szCs w:val="20"/>
              </w:rPr>
              <w:t>Организовање</w:t>
            </w:r>
            <w:r w:rsidRPr="00D53807">
              <w:rPr>
                <w:spacing w:val="1"/>
                <w:w w:val="105"/>
                <w:sz w:val="20"/>
                <w:szCs w:val="20"/>
              </w:rPr>
              <w:t xml:space="preserve"> </w:t>
            </w:r>
            <w:r w:rsidRPr="00D53807">
              <w:rPr>
                <w:spacing w:val="-2"/>
                <w:w w:val="105"/>
                <w:sz w:val="20"/>
                <w:szCs w:val="20"/>
              </w:rPr>
              <w:t>турнира</w:t>
            </w:r>
            <w:r w:rsidRPr="00D53807">
              <w:rPr>
                <w:spacing w:val="3"/>
                <w:w w:val="105"/>
                <w:sz w:val="20"/>
                <w:szCs w:val="20"/>
              </w:rPr>
              <w:t xml:space="preserve"> </w:t>
            </w:r>
            <w:r w:rsidRPr="00D53807">
              <w:rPr>
                <w:w w:val="105"/>
                <w:sz w:val="20"/>
                <w:szCs w:val="20"/>
              </w:rPr>
              <w:t>у</w:t>
            </w:r>
            <w:r w:rsidRPr="00D53807">
              <w:rPr>
                <w:spacing w:val="-2"/>
                <w:w w:val="105"/>
                <w:sz w:val="20"/>
                <w:szCs w:val="20"/>
              </w:rPr>
              <w:t xml:space="preserve"> </w:t>
            </w:r>
            <w:r w:rsidRPr="00D53807">
              <w:rPr>
                <w:spacing w:val="-1"/>
                <w:w w:val="105"/>
                <w:sz w:val="20"/>
                <w:szCs w:val="20"/>
              </w:rPr>
              <w:t>оквиру</w:t>
            </w:r>
            <w:r w:rsidRPr="00D53807">
              <w:rPr>
                <w:spacing w:val="-3"/>
                <w:w w:val="105"/>
                <w:sz w:val="20"/>
                <w:szCs w:val="20"/>
              </w:rPr>
              <w:t xml:space="preserve"> </w:t>
            </w:r>
            <w:r w:rsidRPr="00D53807">
              <w:rPr>
                <w:spacing w:val="-1"/>
                <w:w w:val="105"/>
                <w:sz w:val="20"/>
                <w:szCs w:val="20"/>
              </w:rPr>
              <w:t>програма</w:t>
            </w:r>
            <w:r w:rsidRPr="00D53807">
              <w:rPr>
                <w:spacing w:val="1"/>
                <w:w w:val="105"/>
                <w:sz w:val="20"/>
                <w:szCs w:val="20"/>
              </w:rPr>
              <w:t xml:space="preserve"> </w:t>
            </w:r>
            <w:r w:rsidRPr="00D53807">
              <w:rPr>
                <w:spacing w:val="-1"/>
                <w:w w:val="105"/>
                <w:sz w:val="20"/>
                <w:szCs w:val="20"/>
              </w:rPr>
              <w:t>поводом</w:t>
            </w:r>
            <w:r w:rsidRPr="00D53807">
              <w:rPr>
                <w:spacing w:val="1"/>
                <w:w w:val="105"/>
                <w:sz w:val="20"/>
                <w:szCs w:val="20"/>
              </w:rPr>
              <w:t xml:space="preserve"> </w:t>
            </w:r>
            <w:r w:rsidRPr="00D53807">
              <w:rPr>
                <w:spacing w:val="-1"/>
                <w:w w:val="105"/>
                <w:sz w:val="20"/>
                <w:szCs w:val="20"/>
              </w:rPr>
              <w:t>Дана</w:t>
            </w:r>
            <w:r w:rsidRPr="00D53807">
              <w:rPr>
                <w:spacing w:val="1"/>
                <w:w w:val="105"/>
                <w:sz w:val="20"/>
                <w:szCs w:val="20"/>
              </w:rPr>
              <w:t xml:space="preserve"> </w:t>
            </w:r>
            <w:r w:rsidRPr="00D53807">
              <w:rPr>
                <w:spacing w:val="-2"/>
                <w:w w:val="105"/>
                <w:sz w:val="20"/>
                <w:szCs w:val="20"/>
              </w:rPr>
              <w:t>школе</w:t>
            </w:r>
          </w:p>
          <w:p w14:paraId="1CDC2B7F" w14:textId="409E9D61" w:rsidR="004E5E1E" w:rsidRPr="00D53807" w:rsidRDefault="004E5E1E" w:rsidP="00F72B92">
            <w:pPr>
              <w:pStyle w:val="TableParagraph"/>
              <w:ind w:left="100"/>
              <w:rPr>
                <w:sz w:val="20"/>
                <w:szCs w:val="20"/>
              </w:rPr>
            </w:pPr>
            <w:r w:rsidRPr="00D53807">
              <w:rPr>
                <w:spacing w:val="1"/>
                <w:w w:val="105"/>
                <w:sz w:val="20"/>
                <w:szCs w:val="20"/>
              </w:rPr>
              <w:t xml:space="preserve"> </w:t>
            </w:r>
            <w:r w:rsidRPr="00D53807">
              <w:rPr>
                <w:spacing w:val="-1"/>
                <w:w w:val="105"/>
                <w:sz w:val="20"/>
                <w:szCs w:val="20"/>
              </w:rPr>
              <w:t>-</w:t>
            </w:r>
            <w:r w:rsidR="00D97247" w:rsidRPr="00D53807">
              <w:rPr>
                <w:spacing w:val="-1"/>
                <w:w w:val="105"/>
                <w:sz w:val="20"/>
                <w:szCs w:val="20"/>
                <w:lang w:val="sr-Cyrl-RS"/>
              </w:rPr>
              <w:t xml:space="preserve"> О</w:t>
            </w:r>
            <w:r w:rsidRPr="00D53807">
              <w:rPr>
                <w:spacing w:val="-1"/>
                <w:w w:val="105"/>
                <w:sz w:val="20"/>
                <w:szCs w:val="20"/>
              </w:rPr>
              <w:t>рганизовање</w:t>
            </w:r>
            <w:r w:rsidRPr="00D53807">
              <w:rPr>
                <w:spacing w:val="-8"/>
                <w:w w:val="105"/>
                <w:sz w:val="20"/>
                <w:szCs w:val="20"/>
              </w:rPr>
              <w:t xml:space="preserve"> </w:t>
            </w:r>
            <w:r w:rsidRPr="00D53807">
              <w:rPr>
                <w:spacing w:val="-2"/>
                <w:w w:val="105"/>
                <w:sz w:val="20"/>
                <w:szCs w:val="20"/>
              </w:rPr>
              <w:t>турнира</w:t>
            </w:r>
            <w:r w:rsidRPr="00D53807">
              <w:rPr>
                <w:spacing w:val="-7"/>
                <w:w w:val="105"/>
                <w:sz w:val="20"/>
                <w:szCs w:val="20"/>
              </w:rPr>
              <w:t xml:space="preserve"> </w:t>
            </w:r>
            <w:r w:rsidRPr="00D53807">
              <w:rPr>
                <w:w w:val="105"/>
                <w:sz w:val="20"/>
                <w:szCs w:val="20"/>
              </w:rPr>
              <w:t>на</w:t>
            </w:r>
            <w:r w:rsidRPr="00D53807">
              <w:rPr>
                <w:spacing w:val="-8"/>
                <w:w w:val="105"/>
                <w:sz w:val="20"/>
                <w:szCs w:val="20"/>
              </w:rPr>
              <w:t xml:space="preserve"> </w:t>
            </w:r>
            <w:r w:rsidRPr="00D53807">
              <w:rPr>
                <w:spacing w:val="-1"/>
                <w:w w:val="105"/>
                <w:sz w:val="20"/>
                <w:szCs w:val="20"/>
              </w:rPr>
              <w:t>којим</w:t>
            </w:r>
            <w:r w:rsidRPr="00D53807">
              <w:rPr>
                <w:spacing w:val="-6"/>
                <w:w w:val="105"/>
                <w:sz w:val="20"/>
                <w:szCs w:val="20"/>
              </w:rPr>
              <w:t xml:space="preserve"> </w:t>
            </w:r>
            <w:r w:rsidRPr="00D53807">
              <w:rPr>
                <w:w w:val="105"/>
                <w:sz w:val="20"/>
                <w:szCs w:val="20"/>
              </w:rPr>
              <w:t>ће</w:t>
            </w:r>
            <w:r w:rsidRPr="00D53807">
              <w:rPr>
                <w:spacing w:val="-7"/>
                <w:w w:val="105"/>
                <w:sz w:val="20"/>
                <w:szCs w:val="20"/>
              </w:rPr>
              <w:t xml:space="preserve"> </w:t>
            </w:r>
            <w:r w:rsidRPr="00D53807">
              <w:rPr>
                <w:spacing w:val="-1"/>
                <w:w w:val="105"/>
                <w:sz w:val="20"/>
                <w:szCs w:val="20"/>
              </w:rPr>
              <w:t>учествовати</w:t>
            </w:r>
            <w:r w:rsidRPr="00D53807">
              <w:rPr>
                <w:spacing w:val="-8"/>
                <w:w w:val="105"/>
                <w:sz w:val="20"/>
                <w:szCs w:val="20"/>
              </w:rPr>
              <w:t xml:space="preserve"> </w:t>
            </w:r>
            <w:r w:rsidRPr="00D53807">
              <w:rPr>
                <w:spacing w:val="-1"/>
                <w:w w:val="105"/>
                <w:sz w:val="20"/>
                <w:szCs w:val="20"/>
              </w:rPr>
              <w:t>родитељи</w:t>
            </w:r>
            <w:r w:rsidRPr="00D53807">
              <w:rPr>
                <w:spacing w:val="-7"/>
                <w:w w:val="105"/>
                <w:sz w:val="20"/>
                <w:szCs w:val="20"/>
              </w:rPr>
              <w:t xml:space="preserve"> </w:t>
            </w:r>
            <w:r w:rsidRPr="00D53807">
              <w:rPr>
                <w:w w:val="105"/>
                <w:sz w:val="20"/>
                <w:szCs w:val="20"/>
              </w:rPr>
              <w:t>и</w:t>
            </w:r>
            <w:r w:rsidRPr="00D53807">
              <w:rPr>
                <w:spacing w:val="-8"/>
                <w:w w:val="105"/>
                <w:sz w:val="20"/>
                <w:szCs w:val="20"/>
              </w:rPr>
              <w:t xml:space="preserve"> </w:t>
            </w:r>
            <w:r w:rsidRPr="00D53807">
              <w:rPr>
                <w:spacing w:val="-1"/>
                <w:w w:val="105"/>
                <w:sz w:val="20"/>
                <w:szCs w:val="20"/>
              </w:rPr>
              <w:t>наставници.</w:t>
            </w:r>
          </w:p>
        </w:tc>
        <w:tc>
          <w:tcPr>
            <w:tcW w:w="4663" w:type="dxa"/>
            <w:shd w:val="clear" w:color="auto" w:fill="auto"/>
            <w:hideMark/>
          </w:tcPr>
          <w:p w14:paraId="457D6D45" w14:textId="77777777" w:rsidR="004E5E1E" w:rsidRPr="00D53807" w:rsidRDefault="004E5E1E" w:rsidP="009130D3">
            <w:pPr>
              <w:pStyle w:val="TableParagraph"/>
              <w:ind w:left="103"/>
              <w:rPr>
                <w:sz w:val="20"/>
                <w:szCs w:val="20"/>
              </w:rPr>
            </w:pPr>
            <w:r w:rsidRPr="00D53807">
              <w:rPr>
                <w:w w:val="105"/>
                <w:sz w:val="20"/>
                <w:szCs w:val="20"/>
              </w:rPr>
              <w:t>1.</w:t>
            </w:r>
          </w:p>
          <w:p w14:paraId="77D5CA80" w14:textId="77777777" w:rsidR="004E5E1E" w:rsidRPr="00D53807" w:rsidRDefault="004E5E1E" w:rsidP="009130D3">
            <w:pPr>
              <w:pStyle w:val="TableParagraph"/>
              <w:ind w:left="103"/>
              <w:rPr>
                <w:sz w:val="20"/>
                <w:szCs w:val="20"/>
              </w:rPr>
            </w:pPr>
            <w:r w:rsidRPr="00D53807">
              <w:rPr>
                <w:spacing w:val="-1"/>
                <w:w w:val="105"/>
                <w:sz w:val="20"/>
                <w:szCs w:val="20"/>
              </w:rPr>
              <w:t>Вежбање,</w:t>
            </w:r>
            <w:r w:rsidRPr="00D53807">
              <w:rPr>
                <w:w w:val="105"/>
                <w:sz w:val="20"/>
                <w:szCs w:val="20"/>
              </w:rPr>
              <w:t xml:space="preserve">  </w:t>
            </w:r>
            <w:r w:rsidRPr="00D53807">
              <w:rPr>
                <w:spacing w:val="16"/>
                <w:w w:val="105"/>
                <w:sz w:val="20"/>
                <w:szCs w:val="20"/>
              </w:rPr>
              <w:t xml:space="preserve"> </w:t>
            </w:r>
            <w:r w:rsidRPr="00D53807">
              <w:rPr>
                <w:spacing w:val="-1"/>
                <w:w w:val="105"/>
                <w:sz w:val="20"/>
                <w:szCs w:val="20"/>
              </w:rPr>
              <w:t>анализирање,</w:t>
            </w:r>
            <w:r w:rsidRPr="00D53807">
              <w:rPr>
                <w:w w:val="105"/>
                <w:sz w:val="20"/>
                <w:szCs w:val="20"/>
              </w:rPr>
              <w:t xml:space="preserve">  </w:t>
            </w:r>
            <w:r w:rsidRPr="00D53807">
              <w:rPr>
                <w:spacing w:val="17"/>
                <w:w w:val="105"/>
                <w:sz w:val="20"/>
                <w:szCs w:val="20"/>
              </w:rPr>
              <w:t xml:space="preserve"> </w:t>
            </w:r>
            <w:r w:rsidRPr="00D53807">
              <w:rPr>
                <w:spacing w:val="-1"/>
                <w:w w:val="105"/>
                <w:sz w:val="20"/>
                <w:szCs w:val="20"/>
              </w:rPr>
              <w:t>трчање,</w:t>
            </w:r>
            <w:r w:rsidRPr="00D53807">
              <w:rPr>
                <w:w w:val="105"/>
                <w:sz w:val="20"/>
                <w:szCs w:val="20"/>
              </w:rPr>
              <w:t xml:space="preserve">  </w:t>
            </w:r>
            <w:r w:rsidRPr="00D53807">
              <w:rPr>
                <w:spacing w:val="17"/>
                <w:w w:val="105"/>
                <w:sz w:val="20"/>
                <w:szCs w:val="20"/>
              </w:rPr>
              <w:t xml:space="preserve"> </w:t>
            </w:r>
            <w:r w:rsidRPr="00D53807">
              <w:rPr>
                <w:spacing w:val="-1"/>
                <w:w w:val="105"/>
                <w:sz w:val="20"/>
                <w:szCs w:val="20"/>
              </w:rPr>
              <w:t>скакање,</w:t>
            </w:r>
            <w:r w:rsidRPr="00D53807">
              <w:rPr>
                <w:w w:val="105"/>
                <w:sz w:val="20"/>
                <w:szCs w:val="20"/>
              </w:rPr>
              <w:t xml:space="preserve">  </w:t>
            </w:r>
            <w:r w:rsidRPr="00D53807">
              <w:rPr>
                <w:spacing w:val="16"/>
                <w:w w:val="105"/>
                <w:sz w:val="20"/>
                <w:szCs w:val="20"/>
              </w:rPr>
              <w:t xml:space="preserve"> </w:t>
            </w:r>
            <w:r w:rsidRPr="00D53807">
              <w:rPr>
                <w:spacing w:val="-1"/>
                <w:w w:val="105"/>
                <w:sz w:val="20"/>
                <w:szCs w:val="20"/>
              </w:rPr>
              <w:t>такмичење,</w:t>
            </w:r>
          </w:p>
          <w:p w14:paraId="5FC699EB" w14:textId="77777777" w:rsidR="004E5E1E" w:rsidRPr="00D53807" w:rsidRDefault="004E5E1E" w:rsidP="009130D3">
            <w:pPr>
              <w:pStyle w:val="TableParagraph"/>
              <w:ind w:left="103"/>
              <w:rPr>
                <w:sz w:val="20"/>
                <w:szCs w:val="20"/>
              </w:rPr>
            </w:pPr>
            <w:r w:rsidRPr="00D53807">
              <w:rPr>
                <w:spacing w:val="-1"/>
                <w:w w:val="105"/>
                <w:sz w:val="20"/>
                <w:szCs w:val="20"/>
              </w:rPr>
              <w:t>играње,</w:t>
            </w:r>
            <w:r w:rsidRPr="00D53807">
              <w:rPr>
                <w:spacing w:val="-15"/>
                <w:w w:val="105"/>
                <w:sz w:val="20"/>
                <w:szCs w:val="20"/>
              </w:rPr>
              <w:t xml:space="preserve"> </w:t>
            </w:r>
            <w:r w:rsidRPr="00D53807">
              <w:rPr>
                <w:spacing w:val="-1"/>
                <w:w w:val="105"/>
                <w:sz w:val="20"/>
                <w:szCs w:val="20"/>
              </w:rPr>
              <w:t>учествовање</w:t>
            </w:r>
          </w:p>
          <w:p w14:paraId="610BAB4E" w14:textId="77777777" w:rsidR="004E5E1E" w:rsidRPr="00D53807" w:rsidRDefault="004E5E1E" w:rsidP="009130D3">
            <w:pPr>
              <w:pStyle w:val="TableParagraph"/>
              <w:ind w:left="103"/>
              <w:rPr>
                <w:sz w:val="20"/>
                <w:szCs w:val="20"/>
              </w:rPr>
            </w:pPr>
            <w:r w:rsidRPr="00D53807">
              <w:rPr>
                <w:w w:val="105"/>
                <w:sz w:val="20"/>
                <w:szCs w:val="20"/>
              </w:rPr>
              <w:t>2.</w:t>
            </w:r>
          </w:p>
          <w:p w14:paraId="17B7AE7F" w14:textId="77777777" w:rsidR="004E5E1E" w:rsidRPr="00D53807" w:rsidRDefault="004E5E1E" w:rsidP="009130D3">
            <w:pPr>
              <w:pStyle w:val="TableParagraph"/>
              <w:ind w:left="103" w:right="-24"/>
              <w:rPr>
                <w:sz w:val="20"/>
                <w:szCs w:val="20"/>
              </w:rPr>
            </w:pPr>
            <w:r w:rsidRPr="00D53807">
              <w:rPr>
                <w:spacing w:val="-1"/>
                <w:w w:val="105"/>
                <w:sz w:val="20"/>
                <w:szCs w:val="20"/>
              </w:rPr>
              <w:t>Анализирање,</w:t>
            </w:r>
            <w:r w:rsidRPr="00D53807">
              <w:rPr>
                <w:w w:val="105"/>
                <w:sz w:val="20"/>
                <w:szCs w:val="20"/>
              </w:rPr>
              <w:t xml:space="preserve">  </w:t>
            </w:r>
            <w:r w:rsidRPr="00D53807">
              <w:rPr>
                <w:spacing w:val="13"/>
                <w:w w:val="105"/>
                <w:sz w:val="20"/>
                <w:szCs w:val="20"/>
              </w:rPr>
              <w:t xml:space="preserve"> </w:t>
            </w:r>
            <w:r w:rsidRPr="00D53807">
              <w:rPr>
                <w:spacing w:val="-1"/>
                <w:w w:val="105"/>
                <w:sz w:val="20"/>
                <w:szCs w:val="20"/>
              </w:rPr>
              <w:t>поређење,</w:t>
            </w:r>
            <w:r w:rsidRPr="00D53807">
              <w:rPr>
                <w:w w:val="105"/>
                <w:sz w:val="20"/>
                <w:szCs w:val="20"/>
              </w:rPr>
              <w:t xml:space="preserve">  </w:t>
            </w:r>
            <w:r w:rsidRPr="00D53807">
              <w:rPr>
                <w:spacing w:val="14"/>
                <w:w w:val="105"/>
                <w:sz w:val="20"/>
                <w:szCs w:val="20"/>
              </w:rPr>
              <w:t xml:space="preserve"> </w:t>
            </w:r>
            <w:r w:rsidRPr="00D53807">
              <w:rPr>
                <w:spacing w:val="-1"/>
                <w:w w:val="105"/>
                <w:sz w:val="20"/>
                <w:szCs w:val="20"/>
              </w:rPr>
              <w:t>показивање,</w:t>
            </w:r>
            <w:r w:rsidRPr="00D53807">
              <w:rPr>
                <w:w w:val="105"/>
                <w:sz w:val="20"/>
                <w:szCs w:val="20"/>
              </w:rPr>
              <w:t xml:space="preserve">  </w:t>
            </w:r>
            <w:r w:rsidRPr="00D53807">
              <w:rPr>
                <w:spacing w:val="13"/>
                <w:w w:val="105"/>
                <w:sz w:val="20"/>
                <w:szCs w:val="20"/>
              </w:rPr>
              <w:t xml:space="preserve"> </w:t>
            </w:r>
            <w:r w:rsidRPr="00D53807">
              <w:rPr>
                <w:spacing w:val="-1"/>
                <w:w w:val="105"/>
                <w:sz w:val="20"/>
                <w:szCs w:val="20"/>
              </w:rPr>
              <w:t>објашњавање,</w:t>
            </w:r>
            <w:r w:rsidRPr="00D53807">
              <w:rPr>
                <w:w w:val="105"/>
                <w:sz w:val="20"/>
                <w:szCs w:val="20"/>
              </w:rPr>
              <w:t xml:space="preserve">  </w:t>
            </w:r>
            <w:r w:rsidRPr="00D53807">
              <w:rPr>
                <w:spacing w:val="14"/>
                <w:w w:val="105"/>
                <w:sz w:val="20"/>
                <w:szCs w:val="20"/>
              </w:rPr>
              <w:t xml:space="preserve"> </w:t>
            </w:r>
            <w:r w:rsidRPr="00D53807">
              <w:rPr>
                <w:w w:val="105"/>
                <w:sz w:val="20"/>
                <w:szCs w:val="20"/>
              </w:rPr>
              <w:t>к</w:t>
            </w:r>
          </w:p>
          <w:p w14:paraId="7CAE0BD5" w14:textId="77777777" w:rsidR="004E5E1E" w:rsidRPr="00D53807" w:rsidRDefault="004E5E1E" w:rsidP="009130D3">
            <w:pPr>
              <w:pStyle w:val="TableParagraph"/>
              <w:ind w:left="103"/>
              <w:rPr>
                <w:sz w:val="20"/>
                <w:szCs w:val="20"/>
              </w:rPr>
            </w:pPr>
            <w:r w:rsidRPr="00D53807">
              <w:rPr>
                <w:spacing w:val="-1"/>
                <w:w w:val="105"/>
                <w:sz w:val="20"/>
                <w:szCs w:val="20"/>
              </w:rPr>
              <w:t>играње,</w:t>
            </w:r>
            <w:r w:rsidRPr="00D53807">
              <w:rPr>
                <w:spacing w:val="-14"/>
                <w:w w:val="105"/>
                <w:sz w:val="20"/>
                <w:szCs w:val="20"/>
              </w:rPr>
              <w:t xml:space="preserve"> </w:t>
            </w:r>
            <w:r w:rsidRPr="00D53807">
              <w:rPr>
                <w:spacing w:val="-1"/>
                <w:w w:val="105"/>
                <w:sz w:val="20"/>
                <w:szCs w:val="20"/>
              </w:rPr>
              <w:t>организација</w:t>
            </w:r>
            <w:r w:rsidRPr="00D53807">
              <w:rPr>
                <w:spacing w:val="-13"/>
                <w:w w:val="105"/>
                <w:sz w:val="20"/>
                <w:szCs w:val="20"/>
              </w:rPr>
              <w:t xml:space="preserve"> </w:t>
            </w:r>
            <w:r w:rsidRPr="00D53807">
              <w:rPr>
                <w:spacing w:val="-1"/>
                <w:w w:val="105"/>
                <w:sz w:val="20"/>
                <w:szCs w:val="20"/>
              </w:rPr>
              <w:t>такмичења</w:t>
            </w:r>
          </w:p>
        </w:tc>
      </w:tr>
    </w:tbl>
    <w:p w14:paraId="500615B1" w14:textId="77777777" w:rsidR="004E5E1E" w:rsidRPr="004E5E1E" w:rsidRDefault="004E5E1E" w:rsidP="004E5E1E"/>
    <w:p w14:paraId="3881CFDE" w14:textId="5E284D48" w:rsidR="009A1CF2" w:rsidRDefault="00857FA3" w:rsidP="00857FA3">
      <w:pPr>
        <w:pStyle w:val="Podnaslov"/>
      </w:pPr>
      <w:bookmarkStart w:id="148" w:name="_Toc199419795"/>
      <w:bookmarkStart w:id="149" w:name="_Toc210852147"/>
      <w:bookmarkStart w:id="150" w:name="_Hlk200011115"/>
      <w:bookmarkStart w:id="151" w:name="_Toc242430368"/>
      <w:r>
        <w:rPr>
          <w:lang w:val="sr-Cyrl-RS"/>
        </w:rPr>
        <w:t>5</w:t>
      </w:r>
      <w:r w:rsidR="00F537BA" w:rsidRPr="009C4826">
        <w:rPr>
          <w:lang w:val="sr-Cyrl-RS"/>
        </w:rPr>
        <w:t>.</w:t>
      </w:r>
      <w:r w:rsidR="004844EE">
        <w:t>6</w:t>
      </w:r>
      <w:r>
        <w:rPr>
          <w:lang w:val="sr-Cyrl-RS"/>
        </w:rPr>
        <w:tab/>
      </w:r>
      <w:r w:rsidR="002C5CB3" w:rsidRPr="009C4826">
        <w:t>ПРОГРАМ ЗАШТИТЕ УЧЕНИКА ОД ДИСКРИМИНАЦИЈЕ</w:t>
      </w:r>
      <w:r w:rsidR="005F62BA" w:rsidRPr="009C4826">
        <w:rPr>
          <w:lang w:val="sr-Cyrl-RS"/>
        </w:rPr>
        <w:t>,</w:t>
      </w:r>
      <w:r w:rsidR="002C5CB3" w:rsidRPr="009C4826">
        <w:t xml:space="preserve"> НАСИЉА, ЗЛОСТАВЉАЊА И ЗАНЕМАРИВАЊА</w:t>
      </w:r>
      <w:bookmarkEnd w:id="148"/>
      <w:bookmarkEnd w:id="149"/>
      <w:bookmarkEnd w:id="151"/>
    </w:p>
    <w:bookmarkEnd w:id="150"/>
    <w:p w14:paraId="1D53DA98" w14:textId="77777777" w:rsidR="007B3502" w:rsidRDefault="007B3502" w:rsidP="005F62BA">
      <w:pPr>
        <w:jc w:val="both"/>
        <w:rPr>
          <w:rFonts w:eastAsia="Calibri"/>
          <w:b/>
          <w:bCs/>
        </w:rPr>
      </w:pPr>
    </w:p>
    <w:p w14:paraId="57572498" w14:textId="03CAFCE0" w:rsidR="005F62BA" w:rsidRPr="005F62BA" w:rsidRDefault="005F62BA" w:rsidP="005F62BA">
      <w:pPr>
        <w:jc w:val="both"/>
        <w:rPr>
          <w:rFonts w:eastAsia="Calibri"/>
          <w:bCs/>
          <w:shd w:val="clear" w:color="auto" w:fill="FFFFFF"/>
        </w:rPr>
      </w:pPr>
      <w:r w:rsidRPr="005F62BA">
        <w:rPr>
          <w:rFonts w:eastAsia="Calibri"/>
          <w:b/>
          <w:bCs/>
        </w:rPr>
        <w:t>Програм заштите ученика од дискриминације, насиља, злостављања и занемаривања</w:t>
      </w:r>
      <w:r>
        <w:rPr>
          <w:rFonts w:eastAsia="Calibri"/>
          <w:b/>
          <w:bCs/>
          <w:lang w:val="sr-Cyrl-RS"/>
        </w:rPr>
        <w:t xml:space="preserve"> </w:t>
      </w:r>
      <w:r w:rsidRPr="005F62BA">
        <w:rPr>
          <w:rFonts w:eastAsia="Calibri"/>
          <w:bCs/>
          <w:shd w:val="clear" w:color="auto" w:fill="FFFFFF"/>
        </w:rPr>
        <w:t xml:space="preserve">израђен је на основу Правилника о протоколу поступањa у установи у одговору на  насиље, злостављање и занемаривање („Службени гласник РС”, брoj 46/19 и 104/20), Приручника за примену посебног протокола за заштиту деце и ученика од насиља, злостављања и занемаривања у образовно-васпитним установамa и Правилника о поступању установе у случају сумње или утврђеног дискриминаторног понашања и вређања угледа, части и достојанства личности. Програм заштите деце од насиља израдио је </w:t>
      </w:r>
      <w:r w:rsidRPr="005F62BA">
        <w:rPr>
          <w:rFonts w:eastAsia="Calibri"/>
          <w:b/>
          <w:bCs/>
          <w:shd w:val="clear" w:color="auto" w:fill="FFFFFF"/>
        </w:rPr>
        <w:t xml:space="preserve">Тим за </w:t>
      </w:r>
      <w:r w:rsidRPr="005F62BA">
        <w:rPr>
          <w:rFonts w:eastAsia="Calibri"/>
          <w:b/>
          <w:lang w:val="ru-RU"/>
        </w:rPr>
        <w:t xml:space="preserve">заштиту ученика од </w:t>
      </w:r>
      <w:r>
        <w:rPr>
          <w:rFonts w:eastAsia="Calibri"/>
          <w:b/>
          <w:lang w:val="ru-RU"/>
        </w:rPr>
        <w:t xml:space="preserve">дискриминације, </w:t>
      </w:r>
      <w:r w:rsidRPr="005F62BA">
        <w:rPr>
          <w:rFonts w:eastAsia="Calibri"/>
          <w:b/>
          <w:lang w:val="ru-RU"/>
        </w:rPr>
        <w:t>насиља, злостављања и занемаривања</w:t>
      </w:r>
      <w:r w:rsidRPr="005F62BA">
        <w:rPr>
          <w:rFonts w:eastAsia="Calibri"/>
          <w:bCs/>
          <w:shd w:val="clear" w:color="auto" w:fill="FFFFFF"/>
        </w:rPr>
        <w:t>.</w:t>
      </w:r>
    </w:p>
    <w:p w14:paraId="4523C1B8" w14:textId="77777777" w:rsidR="005F62BA" w:rsidRPr="005F62BA" w:rsidRDefault="005F62BA" w:rsidP="005F62BA">
      <w:pPr>
        <w:jc w:val="both"/>
        <w:rPr>
          <w:rFonts w:eastAsia="Calibri"/>
          <w:bCs/>
          <w:shd w:val="clear" w:color="auto" w:fill="FFFFFF"/>
        </w:rPr>
      </w:pPr>
    </w:p>
    <w:p w14:paraId="07CB9C45" w14:textId="77777777" w:rsidR="005F62BA" w:rsidRPr="005F62BA" w:rsidRDefault="005F62BA" w:rsidP="005F62BA">
      <w:pPr>
        <w:rPr>
          <w:rFonts w:eastAsia="Calibri"/>
          <w:bCs/>
          <w:lang w:val="sr-Cyrl-CS"/>
        </w:rPr>
      </w:pPr>
      <w:r w:rsidRPr="005F62BA">
        <w:rPr>
          <w:rFonts w:eastAsia="Calibri"/>
          <w:bCs/>
          <w:lang w:val="sr-Cyrl-CS"/>
        </w:rPr>
        <w:t xml:space="preserve">Чланови тима: </w:t>
      </w:r>
    </w:p>
    <w:p w14:paraId="2936B02D" w14:textId="77777777" w:rsidR="005F62BA" w:rsidRPr="005F62BA" w:rsidRDefault="005F62BA" w:rsidP="005F62BA">
      <w:pPr>
        <w:rPr>
          <w:rFonts w:eastAsia="Calibri"/>
          <w:bCs/>
          <w:lang w:val="sr-Cyrl-CS"/>
        </w:rPr>
      </w:pPr>
      <w:r w:rsidRPr="005F62BA">
        <w:rPr>
          <w:rFonts w:eastAsia="Calibri"/>
          <w:bCs/>
          <w:lang w:val="sr-Cyrl-CS"/>
        </w:rPr>
        <w:t>1. Гордана Јовановић, директор школе</w:t>
      </w:r>
    </w:p>
    <w:p w14:paraId="32116F29" w14:textId="77777777" w:rsidR="005F62BA" w:rsidRPr="005F62BA" w:rsidRDefault="005F62BA" w:rsidP="005F62BA">
      <w:pPr>
        <w:rPr>
          <w:rFonts w:eastAsia="Calibri"/>
          <w:bCs/>
          <w:lang w:val="sr-Cyrl-CS"/>
        </w:rPr>
      </w:pPr>
      <w:r w:rsidRPr="005F62BA">
        <w:rPr>
          <w:rFonts w:eastAsia="Calibri"/>
          <w:bCs/>
          <w:lang w:val="sr-Cyrl-CS"/>
        </w:rPr>
        <w:t>2. Бранислав Пуциникић, секретар школе</w:t>
      </w:r>
    </w:p>
    <w:p w14:paraId="61E2564D" w14:textId="77777777" w:rsidR="005F62BA" w:rsidRPr="005F62BA" w:rsidRDefault="005F62BA" w:rsidP="005F62BA">
      <w:pPr>
        <w:rPr>
          <w:rFonts w:eastAsia="Calibri"/>
          <w:bCs/>
          <w:lang w:val="sr-Cyrl-CS"/>
        </w:rPr>
      </w:pPr>
      <w:r w:rsidRPr="005F62BA">
        <w:rPr>
          <w:rFonts w:eastAsia="Calibri"/>
          <w:bCs/>
          <w:lang w:val="sr-Cyrl-CS"/>
        </w:rPr>
        <w:t>3. Бојана Микић Ђуркић, стручни сарадник - психолог</w:t>
      </w:r>
    </w:p>
    <w:p w14:paraId="4315C314" w14:textId="77777777" w:rsidR="005F62BA" w:rsidRPr="005F62BA" w:rsidRDefault="005F62BA" w:rsidP="005F62BA">
      <w:pPr>
        <w:rPr>
          <w:rFonts w:eastAsia="Calibri"/>
        </w:rPr>
      </w:pPr>
      <w:r w:rsidRPr="005F62BA">
        <w:rPr>
          <w:rFonts w:eastAsia="Calibri"/>
          <w:bCs/>
          <w:lang w:val="sr-Cyrl-CS"/>
        </w:rPr>
        <w:t xml:space="preserve">4. </w:t>
      </w:r>
      <w:r w:rsidRPr="005F62BA">
        <w:rPr>
          <w:rFonts w:eastAsia="Calibri"/>
          <w:lang w:val="sr-Cyrl-RS"/>
        </w:rPr>
        <w:t xml:space="preserve">Слађана Степановић Киломовић, </w:t>
      </w:r>
      <w:r w:rsidRPr="005F62BA">
        <w:rPr>
          <w:rFonts w:eastAsia="Calibri"/>
          <w:lang w:val="sr-Cyrl-CS"/>
        </w:rPr>
        <w:t>стручни сарадник - -специјални педагог</w:t>
      </w:r>
    </w:p>
    <w:p w14:paraId="34E9C0D1" w14:textId="77777777" w:rsidR="005F62BA" w:rsidRPr="005F62BA" w:rsidRDefault="005F62BA" w:rsidP="005F62BA">
      <w:pPr>
        <w:rPr>
          <w:rFonts w:eastAsia="Calibri"/>
          <w:bCs/>
          <w:lang w:val="sr-Cyrl-RS"/>
        </w:rPr>
      </w:pPr>
      <w:r w:rsidRPr="005F62BA">
        <w:rPr>
          <w:rFonts w:eastAsia="Calibri"/>
        </w:rPr>
        <w:t xml:space="preserve">5. </w:t>
      </w:r>
      <w:r w:rsidRPr="005F62BA">
        <w:rPr>
          <w:rFonts w:eastAsia="Calibri"/>
          <w:lang w:val="sr-Cyrl-CS"/>
        </w:rPr>
        <w:t>Бобан Радуловић – наставник географије</w:t>
      </w:r>
    </w:p>
    <w:p w14:paraId="0696D0A5" w14:textId="77777777" w:rsidR="005F62BA" w:rsidRPr="005F62BA" w:rsidRDefault="005F62BA" w:rsidP="005F62BA">
      <w:pPr>
        <w:rPr>
          <w:rFonts w:eastAsia="Calibri"/>
          <w:bCs/>
          <w:lang w:val="sr-Cyrl-CS"/>
        </w:rPr>
      </w:pPr>
      <w:r w:rsidRPr="005F62BA">
        <w:rPr>
          <w:rFonts w:eastAsia="Calibri"/>
          <w:bCs/>
          <w:lang w:val="sr-Cyrl-CS"/>
        </w:rPr>
        <w:t>6. Марија Будујкић, наставник разредне наставе</w:t>
      </w:r>
    </w:p>
    <w:p w14:paraId="62CEFEB0" w14:textId="77777777" w:rsidR="005F62BA" w:rsidRPr="005F62BA" w:rsidRDefault="005F62BA" w:rsidP="005F62BA">
      <w:pPr>
        <w:rPr>
          <w:rFonts w:eastAsia="Calibri"/>
          <w:bCs/>
        </w:rPr>
      </w:pPr>
      <w:r w:rsidRPr="005F62BA">
        <w:rPr>
          <w:rFonts w:eastAsia="Calibri"/>
          <w:bCs/>
          <w:lang w:val="sr-Cyrl-CS"/>
        </w:rPr>
        <w:t xml:space="preserve">7. Представник Центра за социјални рад </w:t>
      </w:r>
    </w:p>
    <w:p w14:paraId="3A0DA158" w14:textId="77777777" w:rsidR="005F62BA" w:rsidRPr="005F62BA" w:rsidRDefault="005F62BA" w:rsidP="005F62BA">
      <w:pPr>
        <w:rPr>
          <w:rFonts w:eastAsia="Calibri"/>
          <w:bCs/>
          <w:lang w:val="sr-Cyrl-CS"/>
        </w:rPr>
      </w:pPr>
      <w:r w:rsidRPr="005F62BA">
        <w:rPr>
          <w:rFonts w:eastAsia="Calibri"/>
          <w:bCs/>
          <w:lang w:val="sr-Cyrl-CS"/>
        </w:rPr>
        <w:t xml:space="preserve">8. Представник ПУ </w:t>
      </w:r>
    </w:p>
    <w:p w14:paraId="37F38D07" w14:textId="77777777" w:rsidR="005F62BA" w:rsidRPr="005F62BA" w:rsidRDefault="005F62BA" w:rsidP="005F62BA">
      <w:pPr>
        <w:rPr>
          <w:rFonts w:eastAsia="Calibri"/>
          <w:bCs/>
          <w:lang w:val="sr-Cyrl-CS"/>
        </w:rPr>
      </w:pPr>
      <w:r w:rsidRPr="005F62BA">
        <w:rPr>
          <w:rFonts w:eastAsia="Calibri"/>
          <w:bCs/>
          <w:lang w:val="sr-Cyrl-CS"/>
        </w:rPr>
        <w:t>9. Представник Здравственог центра</w:t>
      </w:r>
    </w:p>
    <w:p w14:paraId="15761A24" w14:textId="77777777" w:rsidR="005F62BA" w:rsidRPr="005F62BA" w:rsidRDefault="005F62BA" w:rsidP="005F62BA">
      <w:pPr>
        <w:rPr>
          <w:rFonts w:eastAsia="Calibri"/>
          <w:bCs/>
          <w:lang w:val="sr-Cyrl-CS"/>
        </w:rPr>
      </w:pPr>
      <w:r w:rsidRPr="005F62BA">
        <w:rPr>
          <w:rFonts w:eastAsia="Calibri"/>
          <w:bCs/>
          <w:lang w:val="sr-Cyrl-CS"/>
        </w:rPr>
        <w:t xml:space="preserve">10. Представник Савета родитеља </w:t>
      </w:r>
    </w:p>
    <w:p w14:paraId="6ED58D53" w14:textId="77777777" w:rsidR="005F62BA" w:rsidRPr="005F62BA" w:rsidRDefault="005F62BA" w:rsidP="005F62BA">
      <w:pPr>
        <w:rPr>
          <w:rFonts w:eastAsia="Calibri"/>
          <w:bCs/>
          <w:lang w:val="sr-Cyrl-CS"/>
        </w:rPr>
      </w:pPr>
      <w:r w:rsidRPr="005F62BA">
        <w:rPr>
          <w:rFonts w:eastAsia="Calibri"/>
          <w:bCs/>
          <w:lang w:val="sr-Cyrl-CS"/>
        </w:rPr>
        <w:lastRenderedPageBreak/>
        <w:t>11. Представник Ученичког парламента</w:t>
      </w:r>
    </w:p>
    <w:p w14:paraId="119B967A" w14:textId="77777777" w:rsidR="005F62BA" w:rsidRPr="005F62BA" w:rsidRDefault="005F62BA" w:rsidP="005F62BA">
      <w:pPr>
        <w:rPr>
          <w:rFonts w:eastAsia="Calibri"/>
          <w:bCs/>
          <w:lang w:val="sr-Cyrl-CS"/>
        </w:rPr>
      </w:pPr>
      <w:r w:rsidRPr="005F62BA">
        <w:rPr>
          <w:rFonts w:eastAsia="Calibri"/>
          <w:bCs/>
          <w:lang w:val="sr-Cyrl-CS"/>
        </w:rPr>
        <w:t>12. Представник Вршњачког тима</w:t>
      </w:r>
    </w:p>
    <w:p w14:paraId="18E87A66" w14:textId="77777777" w:rsidR="005F62BA" w:rsidRPr="005F62BA" w:rsidRDefault="005F62BA" w:rsidP="005F62BA">
      <w:pPr>
        <w:rPr>
          <w:rFonts w:eastAsia="Calibri"/>
          <w:bCs/>
        </w:rPr>
      </w:pPr>
      <w:r w:rsidRPr="005F62BA">
        <w:rPr>
          <w:rFonts w:eastAsia="Calibri"/>
          <w:bCs/>
          <w:lang w:val="sr-Cyrl-CS"/>
        </w:rPr>
        <w:t>13. Наташа Стојановић Милић, наставник српског језика и књижевности; руководилац Тима</w:t>
      </w:r>
    </w:p>
    <w:p w14:paraId="29AC57C0" w14:textId="77777777" w:rsidR="005F62BA" w:rsidRPr="005F62BA" w:rsidRDefault="005F62BA" w:rsidP="005F62BA">
      <w:pPr>
        <w:rPr>
          <w:rFonts w:eastAsia="Calibri"/>
          <w:bCs/>
        </w:rPr>
      </w:pPr>
    </w:p>
    <w:p w14:paraId="53AF192C" w14:textId="77777777" w:rsidR="005F62BA" w:rsidRPr="005F62BA" w:rsidRDefault="005F62BA" w:rsidP="005F62BA">
      <w:pPr>
        <w:jc w:val="both"/>
        <w:rPr>
          <w:rFonts w:eastAsia="Calibri"/>
          <w:b/>
          <w:bCs/>
          <w:lang w:val="sr-Cyrl-CS"/>
        </w:rPr>
      </w:pPr>
      <w:r w:rsidRPr="005F62BA">
        <w:rPr>
          <w:rFonts w:eastAsia="Calibri"/>
          <w:lang w:val="sr-Cyrl-CS"/>
        </w:rPr>
        <w:t xml:space="preserve">Овај Тим је израдио Програм за заштиту деце и ученика од насиља злостављања и занемаривања у Школи који је саставни део Годишњег плана рада Школе. Програм за заштиту деце и ученика од насиља злостављања и занемаривања је посебан документ којим се планира рад Тима на остварењу заштите ученика од насиља. Програмом заштите ученика су дефинисане превентивне активности, као и кораци и процедуре у поступању у заштити ученика од насиља. </w:t>
      </w:r>
    </w:p>
    <w:p w14:paraId="7F657E34" w14:textId="77777777" w:rsidR="005F62BA" w:rsidRPr="005F62BA" w:rsidRDefault="005F62BA" w:rsidP="005F62BA">
      <w:pPr>
        <w:jc w:val="both"/>
        <w:rPr>
          <w:rFonts w:eastAsia="Calibri"/>
          <w:bCs/>
          <w:shd w:val="clear" w:color="auto" w:fill="FFFFFF"/>
          <w:lang w:val="sr-Cyrl-CS"/>
        </w:rPr>
      </w:pPr>
      <w:r w:rsidRPr="005F62BA">
        <w:rPr>
          <w:rFonts w:eastAsia="Calibri"/>
          <w:bCs/>
          <w:shd w:val="clear" w:color="auto" w:fill="FFFFFF"/>
          <w:lang w:val="sr-Cyrl-CS"/>
        </w:rPr>
        <w:t xml:space="preserve">Програм заштите деце од насиља израђен је на основу анализе стања безбедности ученика у школи. </w:t>
      </w:r>
      <w:r w:rsidRPr="005F62BA">
        <w:rPr>
          <w:rFonts w:eastAsia="Calibri"/>
          <w:lang w:val="sr-Cyrl-CS"/>
        </w:rPr>
        <w:t>Према анализи упитника добијених у процесу самовредновања и анализи  анкете која је спроведена међу ученицима извшена је процена безбедности ученика у школи.</w:t>
      </w:r>
    </w:p>
    <w:p w14:paraId="7F6C4610" w14:textId="77777777" w:rsidR="005F62BA" w:rsidRPr="005F62BA" w:rsidRDefault="005F62BA" w:rsidP="005F62BA">
      <w:pPr>
        <w:spacing w:line="256" w:lineRule="auto"/>
        <w:jc w:val="center"/>
        <w:rPr>
          <w:rFonts w:eastAsia="Calibri"/>
          <w:b/>
        </w:rPr>
      </w:pPr>
      <w:bookmarkStart w:id="152" w:name="_Hlk176546497"/>
    </w:p>
    <w:p w14:paraId="08D3DD32" w14:textId="77777777" w:rsidR="00857FA3" w:rsidRDefault="00857FA3">
      <w:pPr>
        <w:spacing w:after="160" w:line="259" w:lineRule="auto"/>
        <w:rPr>
          <w:rFonts w:eastAsia="Calibri"/>
          <w:b/>
        </w:rPr>
      </w:pPr>
      <w:r>
        <w:rPr>
          <w:rFonts w:eastAsia="Calibri"/>
          <w:b/>
        </w:rPr>
        <w:br w:type="page"/>
      </w:r>
    </w:p>
    <w:p w14:paraId="77C8E2B3" w14:textId="3E456F83" w:rsidR="005F62BA" w:rsidRPr="005F62BA" w:rsidRDefault="005F62BA" w:rsidP="005F62BA">
      <w:pPr>
        <w:spacing w:line="256" w:lineRule="auto"/>
        <w:jc w:val="center"/>
        <w:rPr>
          <w:rFonts w:eastAsia="Calibri"/>
          <w:b/>
        </w:rPr>
      </w:pPr>
      <w:r w:rsidRPr="005F62BA">
        <w:rPr>
          <w:rFonts w:eastAsia="Calibri"/>
          <w:b/>
        </w:rPr>
        <w:lastRenderedPageBreak/>
        <w:t>АНАЛИЗА СТАЊА У УСТАНОВИ</w:t>
      </w:r>
    </w:p>
    <w:p w14:paraId="70ADD5D9" w14:textId="77777777" w:rsidR="005F62BA" w:rsidRPr="005F62BA" w:rsidRDefault="005F62BA" w:rsidP="005F62BA">
      <w:pPr>
        <w:spacing w:line="256" w:lineRule="auto"/>
        <w:jc w:val="center"/>
        <w:rPr>
          <w:rFonts w:eastAsia="Calibri"/>
          <w:b/>
        </w:rPr>
      </w:pPr>
    </w:p>
    <w:tbl>
      <w:tblPr>
        <w:tblStyle w:val="TableGrid13"/>
        <w:tblW w:w="14175" w:type="dxa"/>
        <w:jc w:val="center"/>
        <w:tblLook w:val="04A0" w:firstRow="1" w:lastRow="0" w:firstColumn="1" w:lastColumn="0" w:noHBand="0" w:noVBand="1"/>
      </w:tblPr>
      <w:tblGrid>
        <w:gridCol w:w="1434"/>
        <w:gridCol w:w="4072"/>
        <w:gridCol w:w="4230"/>
        <w:gridCol w:w="2692"/>
        <w:gridCol w:w="1747"/>
      </w:tblGrid>
      <w:tr w:rsidR="005F62BA" w:rsidRPr="005F62BA" w14:paraId="6B7FE0DF" w14:textId="77777777" w:rsidTr="005F62B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7F1EA87" w14:textId="77777777" w:rsidR="005F62BA" w:rsidRPr="005F62BA" w:rsidRDefault="005F62BA" w:rsidP="005F62BA">
            <w:pPr>
              <w:spacing w:after="160" w:line="256" w:lineRule="auto"/>
              <w:ind w:right="-113"/>
              <w:jc w:val="center"/>
              <w:rPr>
                <w:rFonts w:eastAsia="Calibri"/>
                <w:b/>
              </w:rPr>
            </w:pPr>
            <w:r w:rsidRPr="005F62BA">
              <w:rPr>
                <w:rFonts w:eastAsia="Calibri"/>
                <w:b/>
              </w:rPr>
              <w:t>ОБЛАСТИ</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6BF3141" w14:textId="77777777" w:rsidR="005F62BA" w:rsidRPr="005F62BA" w:rsidRDefault="005F62BA" w:rsidP="005F62BA">
            <w:pPr>
              <w:spacing w:after="160" w:line="256" w:lineRule="auto"/>
              <w:jc w:val="center"/>
              <w:rPr>
                <w:rFonts w:eastAsia="Calibri"/>
                <w:b/>
              </w:rPr>
            </w:pPr>
            <w:r w:rsidRPr="005F62BA">
              <w:rPr>
                <w:rFonts w:eastAsia="Calibri"/>
                <w:b/>
              </w:rPr>
              <w:t>ПИТАЊА НА ОСНОВУ КОЈИХ ЈЕ ВРШЕНА АНАЛИЗА</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FD18041" w14:textId="77777777" w:rsidR="005F62BA" w:rsidRPr="005F62BA" w:rsidRDefault="005F62BA" w:rsidP="005F62BA">
            <w:pPr>
              <w:spacing w:after="160" w:line="256" w:lineRule="auto"/>
              <w:jc w:val="center"/>
              <w:rPr>
                <w:rFonts w:eastAsia="Calibri"/>
                <w:b/>
                <w:lang w:val="sr-Cyrl-RS"/>
              </w:rPr>
            </w:pPr>
            <w:r w:rsidRPr="005F62BA">
              <w:rPr>
                <w:rFonts w:eastAsia="Calibri"/>
                <w:b/>
              </w:rPr>
              <w:t>ШТА ЈЕ ДОБРО У ПРЕТХОДНОМ ПЕРИОДУ</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331F7FC" w14:textId="77777777" w:rsidR="005F62BA" w:rsidRPr="005F62BA" w:rsidRDefault="005F62BA" w:rsidP="005F62BA">
            <w:pPr>
              <w:spacing w:after="160" w:line="256" w:lineRule="auto"/>
              <w:jc w:val="center"/>
              <w:rPr>
                <w:rFonts w:eastAsia="Calibri"/>
                <w:b/>
                <w:lang w:val="sr-Cyrl-RS"/>
              </w:rPr>
            </w:pPr>
            <w:r w:rsidRPr="005F62BA">
              <w:rPr>
                <w:rFonts w:eastAsia="Calibri"/>
                <w:b/>
              </w:rPr>
              <w:t>ШТА ПОБОЉШАТИ У ШКОЛСКОЈ 202</w:t>
            </w:r>
            <w:r w:rsidRPr="005F62BA">
              <w:rPr>
                <w:rFonts w:eastAsia="Calibri"/>
                <w:b/>
                <w:lang w:val="sr-Cyrl-RS"/>
              </w:rPr>
              <w:t>4</w:t>
            </w:r>
            <w:r w:rsidRPr="005F62BA">
              <w:rPr>
                <w:rFonts w:eastAsia="Calibri"/>
                <w:b/>
              </w:rPr>
              <w:t>/2</w:t>
            </w:r>
            <w:r w:rsidRPr="005F62BA">
              <w:rPr>
                <w:rFonts w:eastAsia="Calibri"/>
                <w:b/>
                <w:lang w:val="sr-Cyrl-RS"/>
              </w:rPr>
              <w:t>5</w:t>
            </w:r>
            <w:r w:rsidRPr="005F62BA">
              <w:rPr>
                <w:rFonts w:eastAsia="Calibri"/>
                <w:b/>
              </w:rPr>
              <w:t>.</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6F034520" w14:textId="77777777" w:rsidR="005F62BA" w:rsidRPr="005F62BA" w:rsidRDefault="005F62BA" w:rsidP="005F62BA">
            <w:pPr>
              <w:spacing w:after="160" w:line="256" w:lineRule="auto"/>
              <w:ind w:right="-57"/>
              <w:jc w:val="center"/>
              <w:rPr>
                <w:rFonts w:eastAsia="Calibri"/>
                <w:b/>
              </w:rPr>
            </w:pPr>
            <w:r w:rsidRPr="005F62BA">
              <w:rPr>
                <w:rFonts w:eastAsia="Calibri"/>
                <w:b/>
              </w:rPr>
              <w:t>ЗАДУЖЕНИ ЗА ПРОВЕРУ</w:t>
            </w:r>
          </w:p>
        </w:tc>
      </w:tr>
      <w:tr w:rsidR="005F62BA" w:rsidRPr="005F62BA" w14:paraId="7ACA40F2"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23E2BBC8" w14:textId="77777777" w:rsidR="005F62BA" w:rsidRPr="005F62BA" w:rsidRDefault="005F62BA" w:rsidP="005F62BA">
            <w:pPr>
              <w:spacing w:after="160" w:line="256" w:lineRule="auto"/>
              <w:ind w:right="113"/>
              <w:jc w:val="center"/>
              <w:rPr>
                <w:rFonts w:eastAsia="Calibri"/>
                <w:b/>
              </w:rPr>
            </w:pPr>
            <w:r w:rsidRPr="005F62BA">
              <w:rPr>
                <w:rFonts w:eastAsia="Calibri"/>
                <w:b/>
              </w:rPr>
              <w:t>Искустава у установи у вези са насиљем</w:t>
            </w:r>
          </w:p>
          <w:p w14:paraId="4C4AA95E" w14:textId="77777777" w:rsidR="005F62BA" w:rsidRPr="005F62BA" w:rsidRDefault="005F62BA" w:rsidP="005F62BA">
            <w:pPr>
              <w:spacing w:after="160" w:line="256" w:lineRule="auto"/>
              <w:ind w:right="113"/>
              <w:jc w:val="center"/>
              <w:rPr>
                <w:rFonts w:eastAsia="Calibri"/>
                <w:b/>
              </w:rPr>
            </w:pPr>
            <w:r w:rsidRPr="005F62BA">
              <w:rPr>
                <w:rFonts w:eastAsia="Calibri"/>
                <w:b/>
              </w:rPr>
              <w:t>и превенцијом</w:t>
            </w:r>
          </w:p>
        </w:tc>
        <w:tc>
          <w:tcPr>
            <w:tcW w:w="0" w:type="auto"/>
            <w:tcBorders>
              <w:top w:val="single" w:sz="4" w:space="0" w:color="auto"/>
              <w:left w:val="single" w:sz="4" w:space="0" w:color="auto"/>
              <w:bottom w:val="single" w:sz="4" w:space="0" w:color="auto"/>
              <w:right w:val="single" w:sz="4" w:space="0" w:color="auto"/>
            </w:tcBorders>
            <w:hideMark/>
          </w:tcPr>
          <w:p w14:paraId="67506073" w14:textId="77777777" w:rsidR="005F62BA" w:rsidRPr="005F62BA" w:rsidRDefault="005F62BA" w:rsidP="005F62BA">
            <w:pPr>
              <w:spacing w:after="160" w:line="256" w:lineRule="auto"/>
              <w:rPr>
                <w:rFonts w:eastAsia="Calibri"/>
              </w:rPr>
            </w:pPr>
            <w:r w:rsidRPr="005F62BA">
              <w:rPr>
                <w:rFonts w:eastAsia="Calibri"/>
              </w:rPr>
              <w:t>•Да ли се у установи реализује неки од програма превенције преступничког понашања (школа без насиља….)?</w:t>
            </w:r>
          </w:p>
          <w:p w14:paraId="11910BCC" w14:textId="77777777" w:rsidR="005F62BA" w:rsidRPr="005F62BA" w:rsidRDefault="005F62BA" w:rsidP="005F62BA">
            <w:pPr>
              <w:spacing w:after="160" w:line="256" w:lineRule="auto"/>
              <w:rPr>
                <w:rFonts w:eastAsia="Calibri"/>
              </w:rPr>
            </w:pPr>
            <w:r w:rsidRPr="005F62BA">
              <w:rPr>
                <w:rFonts w:eastAsia="Calibri"/>
              </w:rPr>
              <w:t xml:space="preserve"> •Да ли спроводимо неке превентивне активности (у оквиру часова одељенског старешине, ваннаставних активности, организовање предавања, трибине са различитим темама…)?</w:t>
            </w:r>
          </w:p>
          <w:p w14:paraId="047E59CB" w14:textId="77777777" w:rsidR="005F62BA" w:rsidRPr="005F62BA" w:rsidRDefault="005F62BA" w:rsidP="005F62BA">
            <w:pPr>
              <w:spacing w:after="160" w:line="256" w:lineRule="auto"/>
              <w:rPr>
                <w:rFonts w:eastAsia="Calibri"/>
              </w:rPr>
            </w:pPr>
            <w:r w:rsidRPr="005F62BA">
              <w:rPr>
                <w:rFonts w:eastAsia="Calibri"/>
              </w:rPr>
              <w:t xml:space="preserve"> •Да ли сарађујемо и колико са здравственим и социјалним службама, полицијом, школском управом, службама локалне заједнице….?</w:t>
            </w:r>
          </w:p>
        </w:tc>
        <w:tc>
          <w:tcPr>
            <w:tcW w:w="0" w:type="auto"/>
            <w:tcBorders>
              <w:top w:val="single" w:sz="4" w:space="0" w:color="auto"/>
              <w:left w:val="single" w:sz="4" w:space="0" w:color="auto"/>
              <w:bottom w:val="single" w:sz="4" w:space="0" w:color="auto"/>
              <w:right w:val="single" w:sz="4" w:space="0" w:color="auto"/>
            </w:tcBorders>
            <w:hideMark/>
          </w:tcPr>
          <w:p w14:paraId="7E477B90" w14:textId="77777777" w:rsidR="005F62BA" w:rsidRPr="005F62BA" w:rsidRDefault="005F62BA" w:rsidP="005F62BA">
            <w:pPr>
              <w:spacing w:after="160" w:line="256" w:lineRule="auto"/>
              <w:rPr>
                <w:rFonts w:eastAsia="Calibri"/>
                <w:lang w:val="sr-Cyrl-RS"/>
              </w:rPr>
            </w:pPr>
            <w:r w:rsidRPr="005F62BA">
              <w:rPr>
                <w:rFonts w:eastAsia="Calibri"/>
              </w:rPr>
              <w:t>- Школа  редовно спроводи превентивне активности кроз предавања и радионице на ЧОС-у</w:t>
            </w:r>
          </w:p>
          <w:p w14:paraId="175C33B5" w14:textId="77777777" w:rsidR="005F62BA" w:rsidRPr="005F62BA" w:rsidRDefault="005F62BA" w:rsidP="005F62BA">
            <w:pPr>
              <w:spacing w:after="160" w:line="256" w:lineRule="auto"/>
              <w:rPr>
                <w:rFonts w:eastAsia="Calibri"/>
                <w:lang w:val="sr-Cyrl-RS"/>
              </w:rPr>
            </w:pPr>
            <w:r w:rsidRPr="005F62BA">
              <w:rPr>
                <w:rFonts w:eastAsia="Calibri"/>
                <w:lang w:val="sr-Cyrl-RS"/>
              </w:rPr>
              <w:t>- Наставници редовно присуствују обукама и вебинарима чија је тема ненасиље</w:t>
            </w:r>
          </w:p>
          <w:p w14:paraId="47386BEA" w14:textId="77777777" w:rsidR="005F62BA" w:rsidRPr="005F62BA" w:rsidRDefault="005F62BA" w:rsidP="005F62BA">
            <w:pPr>
              <w:spacing w:after="160" w:line="256" w:lineRule="auto"/>
              <w:rPr>
                <w:rFonts w:eastAsia="Calibri"/>
              </w:rPr>
            </w:pPr>
            <w:r w:rsidRPr="005F62BA">
              <w:rPr>
                <w:rFonts w:eastAsia="Calibri"/>
              </w:rPr>
              <w:t>- Школа сарађује са  свим службама које могу да помогну у спречавању насилничког понашања и дискриминације</w:t>
            </w:r>
          </w:p>
        </w:tc>
        <w:tc>
          <w:tcPr>
            <w:tcW w:w="0" w:type="auto"/>
            <w:tcBorders>
              <w:top w:val="single" w:sz="4" w:space="0" w:color="auto"/>
              <w:left w:val="single" w:sz="4" w:space="0" w:color="auto"/>
              <w:bottom w:val="single" w:sz="4" w:space="0" w:color="auto"/>
              <w:right w:val="single" w:sz="4" w:space="0" w:color="auto"/>
            </w:tcBorders>
            <w:hideMark/>
          </w:tcPr>
          <w:p w14:paraId="5A90BC95" w14:textId="77777777" w:rsidR="005F62BA" w:rsidRPr="005F62BA" w:rsidRDefault="005F62BA" w:rsidP="005F62BA">
            <w:pPr>
              <w:spacing w:after="160" w:line="256" w:lineRule="auto"/>
              <w:rPr>
                <w:rFonts w:eastAsia="Calibri"/>
              </w:rPr>
            </w:pPr>
            <w:r w:rsidRPr="005F62BA">
              <w:rPr>
                <w:rFonts w:eastAsia="Calibri"/>
              </w:rPr>
              <w:t>- наставити са превентивним и интервентним  мерама које су предвиђене планом и програмом заштите ученика</w:t>
            </w:r>
          </w:p>
        </w:tc>
        <w:tc>
          <w:tcPr>
            <w:tcW w:w="0" w:type="auto"/>
            <w:tcBorders>
              <w:top w:val="single" w:sz="4" w:space="0" w:color="auto"/>
              <w:left w:val="single" w:sz="4" w:space="0" w:color="auto"/>
              <w:bottom w:val="single" w:sz="4" w:space="0" w:color="auto"/>
              <w:right w:val="single" w:sz="4" w:space="0" w:color="auto"/>
            </w:tcBorders>
            <w:hideMark/>
          </w:tcPr>
          <w:p w14:paraId="7D9F9264" w14:textId="77777777" w:rsidR="005F62BA" w:rsidRPr="005F62BA" w:rsidRDefault="005F62BA" w:rsidP="005F62BA">
            <w:pPr>
              <w:spacing w:after="160" w:line="256" w:lineRule="auto"/>
              <w:rPr>
                <w:rFonts w:eastAsia="Calibri"/>
              </w:rPr>
            </w:pPr>
            <w:r w:rsidRPr="005F62BA">
              <w:rPr>
                <w:rFonts w:eastAsia="Calibri"/>
              </w:rPr>
              <w:t>Директор</w:t>
            </w:r>
          </w:p>
          <w:p w14:paraId="6DC0069A" w14:textId="77777777" w:rsidR="005F62BA" w:rsidRPr="005F62BA" w:rsidRDefault="005F62BA" w:rsidP="005F62BA">
            <w:pPr>
              <w:spacing w:after="160" w:line="256" w:lineRule="auto"/>
              <w:rPr>
                <w:rFonts w:eastAsia="Calibri"/>
              </w:rPr>
            </w:pPr>
            <w:r w:rsidRPr="005F62BA">
              <w:rPr>
                <w:rFonts w:eastAsia="Calibri"/>
              </w:rPr>
              <w:t>Тим за заштиту</w:t>
            </w:r>
          </w:p>
        </w:tc>
      </w:tr>
      <w:tr w:rsidR="005F62BA" w:rsidRPr="005F62BA" w14:paraId="654D8FCE"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3C2A7F9F" w14:textId="77777777" w:rsidR="005F62BA" w:rsidRPr="005F62BA" w:rsidRDefault="005F62BA" w:rsidP="005F62BA">
            <w:pPr>
              <w:spacing w:after="160" w:line="256" w:lineRule="auto"/>
              <w:ind w:right="113"/>
              <w:jc w:val="center"/>
              <w:rPr>
                <w:rFonts w:eastAsia="Calibri"/>
                <w:b/>
              </w:rPr>
            </w:pPr>
            <w:r w:rsidRPr="005F62BA">
              <w:rPr>
                <w:rFonts w:eastAsia="Calibri"/>
                <w:b/>
              </w:rPr>
              <w:lastRenderedPageBreak/>
              <w:t>Документа која уређују ову област</w:t>
            </w:r>
          </w:p>
        </w:tc>
        <w:tc>
          <w:tcPr>
            <w:tcW w:w="0" w:type="auto"/>
            <w:tcBorders>
              <w:top w:val="single" w:sz="4" w:space="0" w:color="auto"/>
              <w:left w:val="single" w:sz="4" w:space="0" w:color="auto"/>
              <w:bottom w:val="single" w:sz="4" w:space="0" w:color="auto"/>
              <w:right w:val="single" w:sz="4" w:space="0" w:color="auto"/>
            </w:tcBorders>
            <w:hideMark/>
          </w:tcPr>
          <w:p w14:paraId="456ECC68" w14:textId="77777777" w:rsidR="005F62BA" w:rsidRPr="005F62BA" w:rsidRDefault="005F62BA" w:rsidP="005F62BA">
            <w:pPr>
              <w:spacing w:after="160" w:line="256" w:lineRule="auto"/>
              <w:rPr>
                <w:rFonts w:eastAsia="Calibri"/>
              </w:rPr>
            </w:pPr>
            <w:r w:rsidRPr="005F62BA">
              <w:rPr>
                <w:rFonts w:eastAsia="Calibri"/>
              </w:rPr>
              <w:t>•Да ли у школи имамо неопходну документацију која дефинише права детета (конвенција о праву детета, Општи протокол за заштиту деце од злостављања и занемаривања, Посебни протокол за заштиту деце од насиља ..)?</w:t>
            </w:r>
          </w:p>
          <w:p w14:paraId="46A47CDC" w14:textId="77777777" w:rsidR="005F62BA" w:rsidRPr="005F62BA" w:rsidRDefault="005F62BA" w:rsidP="005F62BA">
            <w:pPr>
              <w:spacing w:after="160" w:line="256" w:lineRule="auto"/>
              <w:rPr>
                <w:rFonts w:eastAsia="Calibri"/>
              </w:rPr>
            </w:pPr>
            <w:r w:rsidRPr="005F62BA">
              <w:rPr>
                <w:rFonts w:eastAsia="Calibri"/>
              </w:rPr>
              <w:t xml:space="preserve"> •Да ли су наша интерна документа усклађена?</w:t>
            </w:r>
          </w:p>
          <w:p w14:paraId="2F56DDE9" w14:textId="77777777" w:rsidR="005F62BA" w:rsidRPr="005F62BA" w:rsidRDefault="005F62BA" w:rsidP="005F62BA">
            <w:pPr>
              <w:spacing w:after="160" w:line="256" w:lineRule="auto"/>
              <w:rPr>
                <w:rFonts w:eastAsia="Calibri"/>
              </w:rPr>
            </w:pPr>
            <w:r w:rsidRPr="005F62BA">
              <w:rPr>
                <w:rFonts w:eastAsia="Calibri"/>
              </w:rPr>
              <w:t xml:space="preserve"> •Да ли документа садрже делове који се односе на заштиту деце од насиља, занемаривања….као и процедуре, формуларе…?</w:t>
            </w:r>
          </w:p>
        </w:tc>
        <w:tc>
          <w:tcPr>
            <w:tcW w:w="0" w:type="auto"/>
            <w:tcBorders>
              <w:top w:val="single" w:sz="4" w:space="0" w:color="auto"/>
              <w:left w:val="single" w:sz="4" w:space="0" w:color="auto"/>
              <w:bottom w:val="single" w:sz="4" w:space="0" w:color="auto"/>
              <w:right w:val="single" w:sz="4" w:space="0" w:color="auto"/>
            </w:tcBorders>
            <w:hideMark/>
          </w:tcPr>
          <w:p w14:paraId="328C1341" w14:textId="77777777" w:rsidR="005F62BA" w:rsidRPr="005F62BA" w:rsidRDefault="005F62BA" w:rsidP="005F62BA">
            <w:pPr>
              <w:widowControl w:val="0"/>
              <w:autoSpaceDE w:val="0"/>
              <w:autoSpaceDN w:val="0"/>
              <w:ind w:right="268"/>
            </w:pPr>
            <w:r w:rsidRPr="005F62BA">
              <w:t>- У школи постоји неопходна документација која дефинше права детета</w:t>
            </w:r>
          </w:p>
          <w:p w14:paraId="42CB75C3" w14:textId="77777777" w:rsidR="005F62BA" w:rsidRPr="005F62BA" w:rsidRDefault="005F62BA" w:rsidP="005F62BA">
            <w:pPr>
              <w:widowControl w:val="0"/>
              <w:autoSpaceDE w:val="0"/>
              <w:autoSpaceDN w:val="0"/>
              <w:ind w:right="268"/>
            </w:pPr>
            <w:r w:rsidRPr="005F62BA">
              <w:t>- Усклађени су  постојећи подзаконски акт</w:t>
            </w:r>
            <w:r w:rsidRPr="005F62BA">
              <w:rPr>
                <w:lang w:val="sr-Cyrl-RS"/>
              </w:rPr>
              <w:t>и</w:t>
            </w:r>
            <w:r w:rsidRPr="005F62BA">
              <w:t xml:space="preserve"> Школе</w:t>
            </w:r>
          </w:p>
          <w:p w14:paraId="127188D1" w14:textId="77777777" w:rsidR="005F62BA" w:rsidRPr="005F62BA" w:rsidRDefault="005F62BA" w:rsidP="005F62BA">
            <w:pPr>
              <w:widowControl w:val="0"/>
              <w:autoSpaceDE w:val="0"/>
              <w:autoSpaceDN w:val="0"/>
            </w:pPr>
            <w:r w:rsidRPr="005F62BA">
              <w:t>-Кућни ред школе</w:t>
            </w:r>
          </w:p>
          <w:p w14:paraId="289A7EA3" w14:textId="77777777" w:rsidR="005F62BA" w:rsidRPr="005F62BA" w:rsidRDefault="005F62BA" w:rsidP="005F62BA">
            <w:pPr>
              <w:spacing w:after="160" w:line="256" w:lineRule="auto"/>
              <w:rPr>
                <w:rFonts w:eastAsia="Calibri"/>
              </w:rPr>
            </w:pPr>
            <w:r w:rsidRPr="005F62BA">
              <w:rPr>
                <w:rFonts w:eastAsia="Calibri"/>
              </w:rPr>
              <w:t>- Права, обавезе и одговорности ученика, родитеља, наставног и ван наставног особља</w:t>
            </w:r>
          </w:p>
        </w:tc>
        <w:tc>
          <w:tcPr>
            <w:tcW w:w="0" w:type="auto"/>
            <w:tcBorders>
              <w:top w:val="single" w:sz="4" w:space="0" w:color="auto"/>
              <w:left w:val="single" w:sz="4" w:space="0" w:color="auto"/>
              <w:bottom w:val="single" w:sz="4" w:space="0" w:color="auto"/>
              <w:right w:val="single" w:sz="4" w:space="0" w:color="auto"/>
            </w:tcBorders>
            <w:hideMark/>
          </w:tcPr>
          <w:p w14:paraId="49F8FC58" w14:textId="77777777" w:rsidR="005F62BA" w:rsidRPr="005F62BA" w:rsidRDefault="005F62BA" w:rsidP="005F62BA">
            <w:pPr>
              <w:spacing w:after="160" w:line="256" w:lineRule="auto"/>
              <w:rPr>
                <w:rFonts w:eastAsia="Calibri"/>
              </w:rPr>
            </w:pPr>
            <w:r w:rsidRPr="005F62BA">
              <w:rPr>
                <w:rFonts w:eastAsia="Calibri"/>
              </w:rPr>
              <w:t>-наставити са усклађивањем документације</w:t>
            </w:r>
          </w:p>
        </w:tc>
        <w:tc>
          <w:tcPr>
            <w:tcW w:w="0" w:type="auto"/>
            <w:tcBorders>
              <w:top w:val="single" w:sz="4" w:space="0" w:color="auto"/>
              <w:left w:val="single" w:sz="4" w:space="0" w:color="auto"/>
              <w:bottom w:val="single" w:sz="4" w:space="0" w:color="auto"/>
              <w:right w:val="single" w:sz="4" w:space="0" w:color="auto"/>
            </w:tcBorders>
            <w:hideMark/>
          </w:tcPr>
          <w:p w14:paraId="6FF5A098" w14:textId="77777777" w:rsidR="005F62BA" w:rsidRPr="005F62BA" w:rsidRDefault="005F62BA" w:rsidP="005F62BA">
            <w:pPr>
              <w:spacing w:after="160" w:line="256" w:lineRule="auto"/>
              <w:rPr>
                <w:rFonts w:eastAsia="Calibri"/>
              </w:rPr>
            </w:pPr>
            <w:r w:rsidRPr="005F62BA">
              <w:rPr>
                <w:rFonts w:eastAsia="Calibri"/>
              </w:rPr>
              <w:t>Директор</w:t>
            </w:r>
          </w:p>
          <w:p w14:paraId="3D1EE540" w14:textId="77777777" w:rsidR="005F62BA" w:rsidRPr="005F62BA" w:rsidRDefault="005F62BA" w:rsidP="005F62BA">
            <w:pPr>
              <w:spacing w:after="160" w:line="256" w:lineRule="auto"/>
              <w:rPr>
                <w:rFonts w:eastAsia="Calibri"/>
              </w:rPr>
            </w:pPr>
            <w:r w:rsidRPr="005F62BA">
              <w:rPr>
                <w:rFonts w:eastAsia="Calibri"/>
              </w:rPr>
              <w:t>Секретар</w:t>
            </w:r>
          </w:p>
        </w:tc>
      </w:tr>
      <w:tr w:rsidR="005F62BA" w:rsidRPr="005F62BA" w14:paraId="011E1857"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6B92BD95" w14:textId="77777777" w:rsidR="005F62BA" w:rsidRPr="005F62BA" w:rsidRDefault="005F62BA" w:rsidP="005F62BA">
            <w:pPr>
              <w:spacing w:after="160" w:line="256" w:lineRule="auto"/>
              <w:ind w:right="113"/>
              <w:jc w:val="center"/>
              <w:rPr>
                <w:rFonts w:eastAsia="Calibri"/>
                <w:b/>
              </w:rPr>
            </w:pPr>
            <w:r w:rsidRPr="005F62BA">
              <w:rPr>
                <w:rFonts w:eastAsia="Calibri"/>
                <w:b/>
              </w:rPr>
              <w:t>Анализа програма превенције који се могу користити.</w:t>
            </w:r>
          </w:p>
        </w:tc>
        <w:tc>
          <w:tcPr>
            <w:tcW w:w="0" w:type="auto"/>
            <w:tcBorders>
              <w:top w:val="single" w:sz="4" w:space="0" w:color="auto"/>
              <w:left w:val="single" w:sz="4" w:space="0" w:color="auto"/>
              <w:bottom w:val="single" w:sz="4" w:space="0" w:color="auto"/>
              <w:right w:val="single" w:sz="4" w:space="0" w:color="auto"/>
            </w:tcBorders>
            <w:hideMark/>
          </w:tcPr>
          <w:p w14:paraId="777FDE9C" w14:textId="77777777" w:rsidR="005F62BA" w:rsidRPr="005F62BA" w:rsidRDefault="005F62BA" w:rsidP="005F62BA">
            <w:pPr>
              <w:spacing w:after="160" w:line="256" w:lineRule="auto"/>
              <w:rPr>
                <w:rFonts w:eastAsia="Calibri"/>
              </w:rPr>
            </w:pPr>
            <w:r w:rsidRPr="005F62BA">
              <w:rPr>
                <w:rFonts w:eastAsia="Calibri"/>
              </w:rPr>
              <w:t>•Да ли нам је познато које све готове програме можемо користити, као што су Школа без насиља, Програм превенције преступничког понашања…?</w:t>
            </w:r>
          </w:p>
          <w:p w14:paraId="7F8BECA5" w14:textId="77777777" w:rsidR="005F62BA" w:rsidRPr="005F62BA" w:rsidRDefault="005F62BA" w:rsidP="005F62BA">
            <w:pPr>
              <w:spacing w:after="160" w:line="256" w:lineRule="auto"/>
              <w:rPr>
                <w:rFonts w:eastAsia="Calibri"/>
              </w:rPr>
            </w:pPr>
            <w:r w:rsidRPr="005F62BA">
              <w:rPr>
                <w:rFonts w:eastAsia="Calibri"/>
              </w:rPr>
              <w:t xml:space="preserve"> •Да ли се у локалној заједници реализују неки програми (Превенција наркоманије, Дуван и здравље, Како да планирамо сопствени развој, Овладајмо вештинама комуникације, Људска права, Медијација….)? Извршити анализу познатих програма…</w:t>
            </w:r>
          </w:p>
        </w:tc>
        <w:tc>
          <w:tcPr>
            <w:tcW w:w="0" w:type="auto"/>
            <w:tcBorders>
              <w:top w:val="single" w:sz="4" w:space="0" w:color="auto"/>
              <w:left w:val="single" w:sz="4" w:space="0" w:color="auto"/>
              <w:bottom w:val="single" w:sz="4" w:space="0" w:color="auto"/>
              <w:right w:val="single" w:sz="4" w:space="0" w:color="auto"/>
            </w:tcBorders>
            <w:hideMark/>
          </w:tcPr>
          <w:p w14:paraId="36027E63" w14:textId="77777777" w:rsidR="005F62BA" w:rsidRPr="005F62BA" w:rsidRDefault="005F62BA" w:rsidP="005F62BA">
            <w:pPr>
              <w:spacing w:after="160" w:line="256" w:lineRule="auto"/>
              <w:rPr>
                <w:rFonts w:eastAsia="Calibri"/>
              </w:rPr>
            </w:pPr>
            <w:r w:rsidRPr="005F62BA">
              <w:rPr>
                <w:rFonts w:eastAsia="Calibri"/>
              </w:rPr>
              <w:t>- готове програме редовно промовишемо на сајту школе</w:t>
            </w:r>
          </w:p>
          <w:p w14:paraId="18B76CF7" w14:textId="77777777" w:rsidR="005F62BA" w:rsidRPr="005F62BA" w:rsidRDefault="005F62BA" w:rsidP="005F62BA">
            <w:pPr>
              <w:spacing w:after="160" w:line="256" w:lineRule="auto"/>
              <w:rPr>
                <w:rFonts w:eastAsia="Calibri"/>
              </w:rPr>
            </w:pPr>
            <w:r w:rsidRPr="005F62BA">
              <w:rPr>
                <w:rFonts w:eastAsia="Calibri"/>
              </w:rPr>
              <w:t xml:space="preserve">- локална заједница током године реализује разне активности </w:t>
            </w:r>
          </w:p>
        </w:tc>
        <w:tc>
          <w:tcPr>
            <w:tcW w:w="0" w:type="auto"/>
            <w:tcBorders>
              <w:top w:val="single" w:sz="4" w:space="0" w:color="auto"/>
              <w:left w:val="single" w:sz="4" w:space="0" w:color="auto"/>
              <w:bottom w:val="single" w:sz="4" w:space="0" w:color="auto"/>
              <w:right w:val="single" w:sz="4" w:space="0" w:color="auto"/>
            </w:tcBorders>
            <w:hideMark/>
          </w:tcPr>
          <w:p w14:paraId="4FDC00C5" w14:textId="77777777" w:rsidR="005F62BA" w:rsidRPr="005F62BA" w:rsidRDefault="005F62BA" w:rsidP="005F62BA">
            <w:pPr>
              <w:spacing w:after="160" w:line="256" w:lineRule="auto"/>
              <w:rPr>
                <w:rFonts w:eastAsia="Calibri"/>
              </w:rPr>
            </w:pPr>
            <w:r w:rsidRPr="005F62BA">
              <w:rPr>
                <w:rFonts w:eastAsia="Calibri"/>
              </w:rPr>
              <w:t>- наставити са промоцијом програма и активности које про</w:t>
            </w:r>
            <w:r w:rsidRPr="005F62BA">
              <w:rPr>
                <w:rFonts w:eastAsia="Calibri"/>
                <w:lang w:val="sr-Cyrl-RS"/>
              </w:rPr>
              <w:t>м</w:t>
            </w:r>
            <w:r w:rsidRPr="005F62BA">
              <w:rPr>
                <w:rFonts w:eastAsia="Calibri"/>
              </w:rPr>
              <w:t>овишу ненасиље</w:t>
            </w:r>
          </w:p>
        </w:tc>
        <w:tc>
          <w:tcPr>
            <w:tcW w:w="0" w:type="auto"/>
            <w:tcBorders>
              <w:top w:val="single" w:sz="4" w:space="0" w:color="auto"/>
              <w:left w:val="single" w:sz="4" w:space="0" w:color="auto"/>
              <w:bottom w:val="single" w:sz="4" w:space="0" w:color="auto"/>
              <w:right w:val="single" w:sz="4" w:space="0" w:color="auto"/>
            </w:tcBorders>
            <w:hideMark/>
          </w:tcPr>
          <w:p w14:paraId="46165285" w14:textId="77777777" w:rsidR="005F62BA" w:rsidRPr="005F62BA" w:rsidRDefault="005F62BA" w:rsidP="005F62BA">
            <w:pPr>
              <w:spacing w:after="160" w:line="256" w:lineRule="auto"/>
              <w:rPr>
                <w:rFonts w:eastAsia="Calibri"/>
              </w:rPr>
            </w:pPr>
            <w:r w:rsidRPr="005F62BA">
              <w:rPr>
                <w:rFonts w:eastAsia="Calibri"/>
              </w:rPr>
              <w:t>Директор</w:t>
            </w:r>
          </w:p>
          <w:p w14:paraId="616880B2" w14:textId="77777777" w:rsidR="005F62BA" w:rsidRPr="005F62BA" w:rsidRDefault="005F62BA" w:rsidP="005F62BA">
            <w:pPr>
              <w:spacing w:after="160" w:line="256" w:lineRule="auto"/>
              <w:rPr>
                <w:rFonts w:eastAsia="Calibri"/>
              </w:rPr>
            </w:pPr>
            <w:r w:rsidRPr="005F62BA">
              <w:rPr>
                <w:rFonts w:eastAsia="Calibri"/>
              </w:rPr>
              <w:t>Тим за заштиту</w:t>
            </w:r>
          </w:p>
        </w:tc>
      </w:tr>
      <w:tr w:rsidR="005F62BA" w:rsidRPr="005F62BA" w14:paraId="43D143D3"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7A9875C1" w14:textId="77777777" w:rsidR="005F62BA" w:rsidRPr="005F62BA" w:rsidRDefault="005F62BA" w:rsidP="005F62BA">
            <w:pPr>
              <w:spacing w:after="160" w:line="256" w:lineRule="auto"/>
              <w:ind w:right="113"/>
              <w:jc w:val="center"/>
              <w:rPr>
                <w:rFonts w:eastAsia="Calibri"/>
                <w:b/>
              </w:rPr>
            </w:pPr>
            <w:r w:rsidRPr="005F62BA">
              <w:rPr>
                <w:rFonts w:eastAsia="Calibri"/>
                <w:b/>
              </w:rPr>
              <w:lastRenderedPageBreak/>
              <w:t>Анализа кадровских, финансијских и техничких ресурса</w:t>
            </w:r>
          </w:p>
        </w:tc>
        <w:tc>
          <w:tcPr>
            <w:tcW w:w="0" w:type="auto"/>
            <w:tcBorders>
              <w:top w:val="single" w:sz="4" w:space="0" w:color="auto"/>
              <w:left w:val="single" w:sz="4" w:space="0" w:color="auto"/>
              <w:bottom w:val="single" w:sz="4" w:space="0" w:color="auto"/>
              <w:right w:val="single" w:sz="4" w:space="0" w:color="auto"/>
            </w:tcBorders>
            <w:hideMark/>
          </w:tcPr>
          <w:p w14:paraId="45EA5723" w14:textId="77777777" w:rsidR="005F62BA" w:rsidRPr="005F62BA" w:rsidRDefault="005F62BA" w:rsidP="005F62BA">
            <w:pPr>
              <w:spacing w:after="160" w:line="256" w:lineRule="auto"/>
              <w:rPr>
                <w:rFonts w:eastAsia="Calibri"/>
              </w:rPr>
            </w:pPr>
            <w:r w:rsidRPr="005F62BA">
              <w:rPr>
                <w:rFonts w:eastAsia="Calibri"/>
              </w:rPr>
              <w:t>•Које семинаре су похађали запослени , а стечена знања и вештине су употребљиви за дату проблематику? Која знања и вештине им недостају?</w:t>
            </w:r>
          </w:p>
          <w:p w14:paraId="4A1DBFFE" w14:textId="77777777" w:rsidR="005F62BA" w:rsidRPr="005F62BA" w:rsidRDefault="005F62BA" w:rsidP="005F62BA">
            <w:pPr>
              <w:spacing w:after="160" w:line="256" w:lineRule="auto"/>
              <w:rPr>
                <w:rFonts w:eastAsia="Calibri"/>
              </w:rPr>
            </w:pPr>
            <w:r w:rsidRPr="005F62BA">
              <w:rPr>
                <w:rFonts w:eastAsia="Calibri"/>
              </w:rPr>
              <w:t xml:space="preserve"> •Коликим финансиским средствима располажемо за ове намене и да ли постоји могућност пројектног планирања? </w:t>
            </w:r>
          </w:p>
          <w:p w14:paraId="725B4AC9" w14:textId="77777777" w:rsidR="005F62BA" w:rsidRPr="005F62BA" w:rsidRDefault="005F62BA" w:rsidP="005F62BA">
            <w:pPr>
              <w:spacing w:after="160" w:line="256" w:lineRule="auto"/>
              <w:rPr>
                <w:rFonts w:eastAsia="Calibri"/>
              </w:rPr>
            </w:pPr>
            <w:r w:rsidRPr="005F62BA">
              <w:rPr>
                <w:rFonts w:eastAsia="Calibri"/>
              </w:rPr>
              <w:t>•Шта од техничког ресурса поседујемо, а може да се употреби за реализацију. Програм (информатичка опрема, фотоапарат, камера, фотокопир апарат, апарат за пластификацију…)?</w:t>
            </w:r>
          </w:p>
        </w:tc>
        <w:tc>
          <w:tcPr>
            <w:tcW w:w="0" w:type="auto"/>
            <w:tcBorders>
              <w:top w:val="single" w:sz="4" w:space="0" w:color="auto"/>
              <w:left w:val="single" w:sz="4" w:space="0" w:color="auto"/>
              <w:bottom w:val="single" w:sz="4" w:space="0" w:color="auto"/>
              <w:right w:val="single" w:sz="4" w:space="0" w:color="auto"/>
            </w:tcBorders>
            <w:hideMark/>
          </w:tcPr>
          <w:p w14:paraId="33510738" w14:textId="77777777" w:rsidR="005F62BA" w:rsidRPr="005F62BA" w:rsidRDefault="005F62BA" w:rsidP="005F62BA">
            <w:pPr>
              <w:spacing w:after="160" w:line="256" w:lineRule="auto"/>
              <w:rPr>
                <w:rFonts w:eastAsia="Calibri"/>
                <w:lang w:val="sr-Cyrl-RS"/>
              </w:rPr>
            </w:pPr>
            <w:r w:rsidRPr="005F62BA">
              <w:rPr>
                <w:rFonts w:eastAsia="Calibri"/>
              </w:rPr>
              <w:t>- семинари су усклађени са потребама запослени</w:t>
            </w:r>
            <w:r w:rsidRPr="005F62BA">
              <w:rPr>
                <w:rFonts w:eastAsia="Calibri"/>
                <w:lang w:val="sr-Cyrl-RS"/>
              </w:rPr>
              <w:t xml:space="preserve"> Инклузивно образовање модул 3 Реализација обука на пл атформи ,,Чувам те“                        ,Значај и улога одељењског старешине у савременој школи“  ,,Припрема школе и запослених за почетак школске године“  Вршњачко нсиље на друштвеним мрежама– превенција, препознавање и интервенција у установама образовања и васпитања“    ,,Вештине за адолесценцију – превенција злоупотребе психоактивних супстанци и ризичног понашања младих“ ,,Вршњачко насиље- Боље спречити“  ,,Превазилажење изазова инклузивног образовања“       Прилагођени уџбеници као подршка инклузивном образовању  Превенција насиља у образовном систему ИОП-учим на свој начин             Добробит деце и младих у дигиталном свету:изазови и механизми заштите основе добре комуникације-позитивни ефекти на ученике/децу и запослене у васпитно-образовним установама </w:t>
            </w:r>
            <w:r w:rsidRPr="005F62BA">
              <w:rPr>
                <w:rFonts w:eastAsia="Calibri"/>
              </w:rPr>
              <w:t>финансијска средства су предвиђена буџетом и обезбеђује их локална самоуправа</w:t>
            </w:r>
            <w:r w:rsidRPr="005F62BA">
              <w:rPr>
                <w:rFonts w:eastAsia="Calibri"/>
                <w:lang w:val="sr-Cyrl-RS"/>
              </w:rPr>
              <w:t xml:space="preserve"> </w:t>
            </w:r>
            <w:r w:rsidRPr="005F62BA">
              <w:rPr>
                <w:rFonts w:eastAsia="Calibri"/>
              </w:rPr>
              <w:t>Школа поседује информатичке кабинете и опрему неопходну за реализацију Програма</w:t>
            </w:r>
          </w:p>
        </w:tc>
        <w:tc>
          <w:tcPr>
            <w:tcW w:w="0" w:type="auto"/>
            <w:tcBorders>
              <w:top w:val="single" w:sz="4" w:space="0" w:color="auto"/>
              <w:left w:val="single" w:sz="4" w:space="0" w:color="auto"/>
              <w:bottom w:val="single" w:sz="4" w:space="0" w:color="auto"/>
              <w:right w:val="single" w:sz="4" w:space="0" w:color="auto"/>
            </w:tcBorders>
            <w:hideMark/>
          </w:tcPr>
          <w:p w14:paraId="468EAF1C" w14:textId="77777777" w:rsidR="005F62BA" w:rsidRPr="005F62BA" w:rsidRDefault="005F62BA" w:rsidP="005F62BA">
            <w:pPr>
              <w:spacing w:after="160" w:line="256" w:lineRule="auto"/>
              <w:rPr>
                <w:rFonts w:eastAsia="Calibri"/>
              </w:rPr>
            </w:pPr>
            <w:r w:rsidRPr="005F62BA">
              <w:rPr>
                <w:rFonts w:eastAsia="Calibri"/>
              </w:rPr>
              <w:t>- наставити са едукацијом запослених</w:t>
            </w:r>
          </w:p>
        </w:tc>
        <w:tc>
          <w:tcPr>
            <w:tcW w:w="0" w:type="auto"/>
            <w:tcBorders>
              <w:top w:val="single" w:sz="4" w:space="0" w:color="auto"/>
              <w:left w:val="single" w:sz="4" w:space="0" w:color="auto"/>
              <w:bottom w:val="single" w:sz="4" w:space="0" w:color="auto"/>
              <w:right w:val="single" w:sz="4" w:space="0" w:color="auto"/>
            </w:tcBorders>
            <w:hideMark/>
          </w:tcPr>
          <w:p w14:paraId="6AE08EC0" w14:textId="77777777" w:rsidR="005F62BA" w:rsidRPr="005F62BA" w:rsidRDefault="005F62BA" w:rsidP="005F62BA">
            <w:pPr>
              <w:spacing w:after="160" w:line="256" w:lineRule="auto"/>
              <w:rPr>
                <w:rFonts w:eastAsia="Calibri"/>
              </w:rPr>
            </w:pPr>
            <w:r w:rsidRPr="005F62BA">
              <w:rPr>
                <w:rFonts w:eastAsia="Calibri"/>
              </w:rPr>
              <w:t>Директор</w:t>
            </w:r>
          </w:p>
        </w:tc>
      </w:tr>
      <w:tr w:rsidR="005F62BA" w:rsidRPr="005F62BA" w14:paraId="41F0766A"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4E23DB08" w14:textId="77777777" w:rsidR="005F62BA" w:rsidRPr="005F62BA" w:rsidRDefault="005F62BA" w:rsidP="005F62BA">
            <w:pPr>
              <w:spacing w:after="160" w:line="256" w:lineRule="auto"/>
              <w:ind w:right="113"/>
              <w:jc w:val="center"/>
              <w:rPr>
                <w:rFonts w:eastAsia="Calibri"/>
                <w:b/>
              </w:rPr>
            </w:pPr>
            <w:r w:rsidRPr="005F62BA">
              <w:rPr>
                <w:rFonts w:eastAsia="Calibri"/>
                <w:b/>
              </w:rPr>
              <w:lastRenderedPageBreak/>
              <w:t>Информисаност о превентивним активностима.</w:t>
            </w:r>
          </w:p>
        </w:tc>
        <w:tc>
          <w:tcPr>
            <w:tcW w:w="0" w:type="auto"/>
            <w:tcBorders>
              <w:top w:val="single" w:sz="4" w:space="0" w:color="auto"/>
              <w:left w:val="single" w:sz="4" w:space="0" w:color="auto"/>
              <w:bottom w:val="single" w:sz="4" w:space="0" w:color="auto"/>
              <w:right w:val="single" w:sz="4" w:space="0" w:color="auto"/>
            </w:tcBorders>
            <w:hideMark/>
          </w:tcPr>
          <w:p w14:paraId="50969287" w14:textId="77777777" w:rsidR="005F62BA" w:rsidRPr="005F62BA" w:rsidRDefault="005F62BA" w:rsidP="005F62BA">
            <w:pPr>
              <w:spacing w:after="160" w:line="256" w:lineRule="auto"/>
              <w:rPr>
                <w:rFonts w:eastAsia="Calibri"/>
              </w:rPr>
            </w:pPr>
            <w:r w:rsidRPr="005F62BA">
              <w:rPr>
                <w:rFonts w:eastAsia="Calibri"/>
              </w:rPr>
              <w:t xml:space="preserve">•На који начин смо до сада вршили информисање ( обавештења у облику плаката, путем сајта, преко одељенских старешина, путем разгласа, књиге, обавештења, писма родитељима….)? </w:t>
            </w:r>
          </w:p>
          <w:p w14:paraId="3B802FF7" w14:textId="77777777" w:rsidR="005F62BA" w:rsidRPr="005F62BA" w:rsidRDefault="005F62BA" w:rsidP="005F62BA">
            <w:pPr>
              <w:spacing w:after="160" w:line="256" w:lineRule="auto"/>
              <w:rPr>
                <w:rFonts w:eastAsia="Calibri"/>
              </w:rPr>
            </w:pPr>
            <w:r w:rsidRPr="005F62BA">
              <w:rPr>
                <w:rFonts w:eastAsia="Calibri"/>
              </w:rPr>
              <w:t>•Да ли су деца , родитељи и запослени били упознати са активностима у школи ( одржавање трибина, предавања, реализација ваннаставних активности, учешће у пројетима који се реализују у локалној заједници…)?</w:t>
            </w:r>
          </w:p>
        </w:tc>
        <w:tc>
          <w:tcPr>
            <w:tcW w:w="0" w:type="auto"/>
            <w:tcBorders>
              <w:top w:val="single" w:sz="4" w:space="0" w:color="auto"/>
              <w:left w:val="single" w:sz="4" w:space="0" w:color="auto"/>
              <w:bottom w:val="single" w:sz="4" w:space="0" w:color="auto"/>
              <w:right w:val="single" w:sz="4" w:space="0" w:color="auto"/>
            </w:tcBorders>
            <w:hideMark/>
          </w:tcPr>
          <w:p w14:paraId="3FBCF84A" w14:textId="77777777" w:rsidR="005F62BA" w:rsidRPr="005F62BA" w:rsidRDefault="005F62BA" w:rsidP="005F62BA">
            <w:pPr>
              <w:widowControl w:val="0"/>
              <w:autoSpaceDE w:val="0"/>
              <w:autoSpaceDN w:val="0"/>
              <w:ind w:right="132"/>
            </w:pPr>
            <w:r w:rsidRPr="005F62BA">
              <w:t>- Упознавање чланова Школског одбора, Наставничког већа, Ученичког парламента,  ученика, родитеља и свих запослених,  са Општим и Посебним протоколом заштите ученика од насиља, злостављања и</w:t>
            </w:r>
          </w:p>
          <w:p w14:paraId="4F8DF564" w14:textId="77777777" w:rsidR="005F62BA" w:rsidRPr="005F62BA" w:rsidRDefault="005F62BA" w:rsidP="005F62BA">
            <w:pPr>
              <w:spacing w:after="160" w:line="256" w:lineRule="auto"/>
              <w:rPr>
                <w:rFonts w:eastAsia="Calibri"/>
              </w:rPr>
            </w:pPr>
            <w:r w:rsidRPr="005F62BA">
              <w:rPr>
                <w:rFonts w:eastAsia="Calibri"/>
              </w:rPr>
              <w:t>занемаривања  вршено је на састанцима, седницама и на ЧОС-у</w:t>
            </w:r>
          </w:p>
          <w:p w14:paraId="140BD43F" w14:textId="77777777" w:rsidR="005F62BA" w:rsidRPr="005F62BA" w:rsidRDefault="005F62BA" w:rsidP="005F62BA">
            <w:pPr>
              <w:spacing w:after="160" w:line="256" w:lineRule="auto"/>
              <w:rPr>
                <w:rFonts w:eastAsia="Calibri"/>
              </w:rPr>
            </w:pPr>
            <w:r w:rsidRPr="005F62BA">
              <w:rPr>
                <w:rFonts w:eastAsia="Calibri"/>
              </w:rPr>
              <w:t>- сви актери били су упознати са активностима у школи</w:t>
            </w:r>
          </w:p>
        </w:tc>
        <w:tc>
          <w:tcPr>
            <w:tcW w:w="0" w:type="auto"/>
            <w:tcBorders>
              <w:top w:val="single" w:sz="4" w:space="0" w:color="auto"/>
              <w:left w:val="single" w:sz="4" w:space="0" w:color="auto"/>
              <w:bottom w:val="single" w:sz="4" w:space="0" w:color="auto"/>
              <w:right w:val="single" w:sz="4" w:space="0" w:color="auto"/>
            </w:tcBorders>
            <w:hideMark/>
          </w:tcPr>
          <w:p w14:paraId="24DA4357" w14:textId="77777777" w:rsidR="005F62BA" w:rsidRPr="005F62BA" w:rsidRDefault="005F62BA" w:rsidP="005F62BA">
            <w:pPr>
              <w:spacing w:after="160" w:line="256" w:lineRule="auto"/>
              <w:rPr>
                <w:rFonts w:eastAsia="Calibri"/>
              </w:rPr>
            </w:pPr>
            <w:r w:rsidRPr="005F62BA">
              <w:rPr>
                <w:rFonts w:eastAsia="Calibri"/>
              </w:rPr>
              <w:t>- наставити са редовним извештавањем о активностима и превенцији насиља</w:t>
            </w:r>
          </w:p>
        </w:tc>
        <w:tc>
          <w:tcPr>
            <w:tcW w:w="0" w:type="auto"/>
            <w:tcBorders>
              <w:top w:val="single" w:sz="4" w:space="0" w:color="auto"/>
              <w:left w:val="single" w:sz="4" w:space="0" w:color="auto"/>
              <w:bottom w:val="single" w:sz="4" w:space="0" w:color="auto"/>
              <w:right w:val="single" w:sz="4" w:space="0" w:color="auto"/>
            </w:tcBorders>
            <w:hideMark/>
          </w:tcPr>
          <w:p w14:paraId="64561AE6" w14:textId="77777777" w:rsidR="005F62BA" w:rsidRPr="005F62BA" w:rsidRDefault="005F62BA" w:rsidP="005F62BA">
            <w:pPr>
              <w:spacing w:after="160" w:line="256" w:lineRule="auto"/>
              <w:rPr>
                <w:rFonts w:eastAsia="Calibri"/>
              </w:rPr>
            </w:pPr>
            <w:r w:rsidRPr="005F62BA">
              <w:rPr>
                <w:rFonts w:eastAsia="Calibri"/>
              </w:rPr>
              <w:t>Директор</w:t>
            </w:r>
          </w:p>
          <w:p w14:paraId="5652CF88" w14:textId="77777777" w:rsidR="005F62BA" w:rsidRPr="005F62BA" w:rsidRDefault="005F62BA" w:rsidP="005F62BA">
            <w:pPr>
              <w:spacing w:after="160" w:line="256" w:lineRule="auto"/>
              <w:rPr>
                <w:rFonts w:eastAsia="Calibri"/>
              </w:rPr>
            </w:pPr>
            <w:r w:rsidRPr="005F62BA">
              <w:rPr>
                <w:rFonts w:eastAsia="Calibri"/>
              </w:rPr>
              <w:t>Тим за заштиту</w:t>
            </w:r>
          </w:p>
        </w:tc>
      </w:tr>
      <w:tr w:rsidR="005F62BA" w:rsidRPr="005F62BA" w14:paraId="17BA1A03" w14:textId="77777777" w:rsidTr="005F62BA">
        <w:trPr>
          <w:cantSplit/>
          <w:jc w:val="center"/>
        </w:trPr>
        <w:tc>
          <w:tcPr>
            <w:tcW w:w="0" w:type="auto"/>
            <w:tcBorders>
              <w:top w:val="single" w:sz="4" w:space="0" w:color="auto"/>
              <w:left w:val="single" w:sz="4" w:space="0" w:color="auto"/>
              <w:bottom w:val="single" w:sz="4" w:space="0" w:color="auto"/>
              <w:right w:val="single" w:sz="4" w:space="0" w:color="auto"/>
            </w:tcBorders>
            <w:textDirection w:val="btLr"/>
            <w:hideMark/>
          </w:tcPr>
          <w:p w14:paraId="40FB8A76" w14:textId="77777777" w:rsidR="005F62BA" w:rsidRPr="005F62BA" w:rsidRDefault="005F62BA" w:rsidP="005F62BA">
            <w:pPr>
              <w:spacing w:after="160" w:line="256" w:lineRule="auto"/>
              <w:ind w:right="113"/>
              <w:jc w:val="center"/>
              <w:rPr>
                <w:rFonts w:eastAsia="Calibri"/>
                <w:b/>
              </w:rPr>
            </w:pPr>
            <w:r w:rsidRPr="005F62BA">
              <w:rPr>
                <w:rFonts w:eastAsia="Calibri"/>
                <w:b/>
              </w:rPr>
              <w:t>Општа клима у локалној заједници у вези са насиљем и превенцијом.</w:t>
            </w:r>
          </w:p>
        </w:tc>
        <w:tc>
          <w:tcPr>
            <w:tcW w:w="0" w:type="auto"/>
            <w:tcBorders>
              <w:top w:val="single" w:sz="4" w:space="0" w:color="auto"/>
              <w:left w:val="single" w:sz="4" w:space="0" w:color="auto"/>
              <w:bottom w:val="single" w:sz="4" w:space="0" w:color="auto"/>
              <w:right w:val="single" w:sz="4" w:space="0" w:color="auto"/>
            </w:tcBorders>
            <w:hideMark/>
          </w:tcPr>
          <w:p w14:paraId="0CFBB56D" w14:textId="77777777" w:rsidR="005F62BA" w:rsidRPr="005F62BA" w:rsidRDefault="005F62BA" w:rsidP="005F62BA">
            <w:pPr>
              <w:spacing w:after="160" w:line="256" w:lineRule="auto"/>
              <w:rPr>
                <w:rFonts w:eastAsia="Calibri"/>
              </w:rPr>
            </w:pPr>
            <w:r w:rsidRPr="005F62BA">
              <w:rPr>
                <w:rFonts w:eastAsia="Calibri"/>
              </w:rPr>
              <w:t xml:space="preserve">•Каква је политика локалне заједнице у вези са превенцијом насиља и насиљем? </w:t>
            </w:r>
          </w:p>
          <w:p w14:paraId="2F6BC0EF" w14:textId="77777777" w:rsidR="005F62BA" w:rsidRPr="005F62BA" w:rsidRDefault="005F62BA" w:rsidP="005F62BA">
            <w:pPr>
              <w:spacing w:after="160" w:line="256" w:lineRule="auto"/>
              <w:rPr>
                <w:rFonts w:eastAsia="Calibri"/>
              </w:rPr>
            </w:pPr>
            <w:r w:rsidRPr="005F62BA">
              <w:rPr>
                <w:rFonts w:eastAsia="Calibri"/>
              </w:rPr>
              <w:t>•Да ли је локална заједница спремна на сарадњу са нашом васпитно-образовном установом?</w:t>
            </w:r>
          </w:p>
        </w:tc>
        <w:tc>
          <w:tcPr>
            <w:tcW w:w="0" w:type="auto"/>
            <w:tcBorders>
              <w:top w:val="single" w:sz="4" w:space="0" w:color="auto"/>
              <w:left w:val="single" w:sz="4" w:space="0" w:color="auto"/>
              <w:bottom w:val="single" w:sz="4" w:space="0" w:color="auto"/>
              <w:right w:val="single" w:sz="4" w:space="0" w:color="auto"/>
            </w:tcBorders>
            <w:hideMark/>
          </w:tcPr>
          <w:p w14:paraId="53D55C5A" w14:textId="77777777" w:rsidR="005F62BA" w:rsidRPr="005F62BA" w:rsidRDefault="005F62BA" w:rsidP="005F62BA">
            <w:pPr>
              <w:spacing w:after="160" w:line="256" w:lineRule="auto"/>
              <w:rPr>
                <w:rFonts w:eastAsia="Calibri"/>
                <w:lang w:val="sr-Cyrl-RS"/>
              </w:rPr>
            </w:pPr>
            <w:r w:rsidRPr="005F62BA">
              <w:rPr>
                <w:rFonts w:eastAsia="Calibri"/>
              </w:rPr>
              <w:t>- локална заједница подржава превенцију насиља и сарађује са школом</w:t>
            </w:r>
            <w:r w:rsidRPr="005F62BA">
              <w:rPr>
                <w:rFonts w:eastAsia="Calibri"/>
                <w:lang w:val="sr-Cyrl-RS"/>
              </w:rPr>
              <w:t xml:space="preserve"> и од маја 2023. године у Школи су присутни полицајци</w:t>
            </w:r>
          </w:p>
        </w:tc>
        <w:tc>
          <w:tcPr>
            <w:tcW w:w="0" w:type="auto"/>
            <w:tcBorders>
              <w:top w:val="single" w:sz="4" w:space="0" w:color="auto"/>
              <w:left w:val="single" w:sz="4" w:space="0" w:color="auto"/>
              <w:bottom w:val="single" w:sz="4" w:space="0" w:color="auto"/>
              <w:right w:val="single" w:sz="4" w:space="0" w:color="auto"/>
            </w:tcBorders>
            <w:hideMark/>
          </w:tcPr>
          <w:p w14:paraId="3B44C622" w14:textId="77777777" w:rsidR="005F62BA" w:rsidRPr="005F62BA" w:rsidRDefault="005F62BA" w:rsidP="005F62BA">
            <w:pPr>
              <w:spacing w:after="160" w:line="256" w:lineRule="auto"/>
              <w:rPr>
                <w:rFonts w:eastAsia="Calibri"/>
              </w:rPr>
            </w:pPr>
            <w:r w:rsidRPr="005F62BA">
              <w:rPr>
                <w:rFonts w:eastAsia="Calibri"/>
              </w:rPr>
              <w:t>- учешће у пројектима које реализује локална заједница</w:t>
            </w:r>
          </w:p>
        </w:tc>
        <w:tc>
          <w:tcPr>
            <w:tcW w:w="0" w:type="auto"/>
            <w:tcBorders>
              <w:top w:val="single" w:sz="4" w:space="0" w:color="auto"/>
              <w:left w:val="single" w:sz="4" w:space="0" w:color="auto"/>
              <w:bottom w:val="single" w:sz="4" w:space="0" w:color="auto"/>
              <w:right w:val="single" w:sz="4" w:space="0" w:color="auto"/>
            </w:tcBorders>
            <w:hideMark/>
          </w:tcPr>
          <w:p w14:paraId="5871CD3C" w14:textId="77777777" w:rsidR="005F62BA" w:rsidRPr="005F62BA" w:rsidRDefault="005F62BA" w:rsidP="005F62BA">
            <w:pPr>
              <w:spacing w:after="160" w:line="256" w:lineRule="auto"/>
              <w:rPr>
                <w:rFonts w:eastAsia="Calibri"/>
              </w:rPr>
            </w:pPr>
            <w:r w:rsidRPr="005F62BA">
              <w:rPr>
                <w:rFonts w:eastAsia="Calibri"/>
              </w:rPr>
              <w:t>Директор</w:t>
            </w:r>
          </w:p>
          <w:p w14:paraId="20DB4A32" w14:textId="77777777" w:rsidR="005F62BA" w:rsidRPr="005F62BA" w:rsidRDefault="005F62BA" w:rsidP="005F62BA">
            <w:pPr>
              <w:spacing w:after="160" w:line="256" w:lineRule="auto"/>
              <w:rPr>
                <w:rFonts w:eastAsia="Calibri"/>
              </w:rPr>
            </w:pPr>
            <w:r w:rsidRPr="005F62BA">
              <w:rPr>
                <w:rFonts w:eastAsia="Calibri"/>
              </w:rPr>
              <w:t>Тим за заштиту</w:t>
            </w:r>
          </w:p>
        </w:tc>
      </w:tr>
    </w:tbl>
    <w:p w14:paraId="5984A142" w14:textId="77777777" w:rsidR="005F62BA" w:rsidRPr="005F62BA" w:rsidRDefault="005F62BA" w:rsidP="005F62BA">
      <w:pPr>
        <w:spacing w:line="256" w:lineRule="auto"/>
        <w:rPr>
          <w:rFonts w:eastAsia="Calibri"/>
          <w:b/>
          <w:color w:val="FF0000"/>
          <w:sz w:val="22"/>
          <w:szCs w:val="22"/>
        </w:rPr>
      </w:pPr>
    </w:p>
    <w:p w14:paraId="502B3558" w14:textId="238D0590" w:rsidR="005F62BA" w:rsidRPr="005F62BA" w:rsidRDefault="005F62BA" w:rsidP="005F62BA">
      <w:pPr>
        <w:spacing w:after="160" w:line="256" w:lineRule="auto"/>
        <w:jc w:val="both"/>
        <w:rPr>
          <w:rFonts w:eastAsia="Calibri"/>
        </w:rPr>
      </w:pPr>
      <w:r w:rsidRPr="005F62BA">
        <w:rPr>
          <w:rFonts w:eastAsia="Calibri"/>
        </w:rPr>
        <w:t xml:space="preserve">На основу анализе стања безбедности у установи, </w:t>
      </w:r>
      <w:r>
        <w:rPr>
          <w:rFonts w:eastAsia="Calibri"/>
          <w:lang w:val="sr-Cyrl-RS"/>
        </w:rPr>
        <w:t>ш</w:t>
      </w:r>
      <w:r w:rsidRPr="005F62BA">
        <w:rPr>
          <w:rFonts w:eastAsia="Calibri"/>
        </w:rPr>
        <w:t>кола ћ</w:t>
      </w:r>
      <w:r>
        <w:rPr>
          <w:rFonts w:eastAsia="Calibri"/>
          <w:lang w:val="sr-Cyrl-RS"/>
        </w:rPr>
        <w:t>е</w:t>
      </w:r>
      <w:r w:rsidRPr="005F62BA">
        <w:rPr>
          <w:rFonts w:eastAsia="Calibri"/>
        </w:rPr>
        <w:t xml:space="preserve"> у циљу заштите деце и ученика од насиља, злостављања и занемаривања предузети превентивне и интервентне активности.</w:t>
      </w:r>
    </w:p>
    <w:p w14:paraId="24AA5F0A" w14:textId="2A7463DD" w:rsidR="005F62BA" w:rsidRDefault="005F62BA" w:rsidP="005F62BA">
      <w:pPr>
        <w:jc w:val="both"/>
        <w:rPr>
          <w:rFonts w:eastAsia="Calibri"/>
          <w:b/>
          <w:lang w:val="sr-Cyrl-RS"/>
        </w:rPr>
      </w:pPr>
    </w:p>
    <w:p w14:paraId="370CD5F4" w14:textId="77777777" w:rsidR="005F62BA" w:rsidRPr="005F62BA" w:rsidRDefault="005F62BA" w:rsidP="005F62BA">
      <w:pPr>
        <w:jc w:val="both"/>
        <w:rPr>
          <w:rFonts w:eastAsia="Calibri"/>
        </w:rPr>
      </w:pPr>
      <w:r w:rsidRPr="005F62BA">
        <w:rPr>
          <w:rFonts w:eastAsia="Calibri"/>
          <w:b/>
        </w:rPr>
        <w:t>УНУТРАШЊА ЗАШТИТНА МРЕЖА</w:t>
      </w:r>
    </w:p>
    <w:p w14:paraId="0278CAE2" w14:textId="77777777" w:rsidR="005F62BA" w:rsidRPr="00C40637" w:rsidRDefault="005F62BA" w:rsidP="005F62BA">
      <w:pPr>
        <w:jc w:val="both"/>
        <w:rPr>
          <w:rFonts w:eastAsia="Calibri"/>
          <w:sz w:val="22"/>
          <w:szCs w:val="22"/>
        </w:rPr>
      </w:pPr>
      <w:r w:rsidRPr="00C40637">
        <w:rPr>
          <w:rFonts w:eastAsia="Calibri"/>
          <w:sz w:val="22"/>
          <w:szCs w:val="22"/>
        </w:rPr>
        <w:t>Унутрашњу заштитну мрежу чине сви запослени и ученици школе. Школа је прописала улоге и одговорности запослених и ученика у школи: (ко шта ради када постоји сумња на насиље или се насиље догоди).</w:t>
      </w:r>
    </w:p>
    <w:p w14:paraId="6F0C0063" w14:textId="77777777" w:rsidR="005F62BA" w:rsidRPr="00C40637" w:rsidRDefault="005F62BA" w:rsidP="005F62BA">
      <w:pPr>
        <w:jc w:val="both"/>
        <w:rPr>
          <w:rFonts w:eastAsia="Calibri"/>
          <w:sz w:val="22"/>
          <w:szCs w:val="22"/>
        </w:rPr>
      </w:pPr>
    </w:p>
    <w:p w14:paraId="3A77D053" w14:textId="77777777" w:rsidR="005F62BA" w:rsidRPr="00C40637" w:rsidRDefault="005F62BA" w:rsidP="005F62BA">
      <w:pPr>
        <w:spacing w:line="256" w:lineRule="auto"/>
        <w:rPr>
          <w:rFonts w:eastAsia="Calibri"/>
          <w:b/>
          <w:sz w:val="22"/>
          <w:szCs w:val="22"/>
        </w:rPr>
      </w:pPr>
      <w:r w:rsidRPr="00C40637">
        <w:rPr>
          <w:rFonts w:eastAsia="Calibri"/>
          <w:b/>
          <w:sz w:val="22"/>
          <w:szCs w:val="22"/>
        </w:rPr>
        <w:t xml:space="preserve">УЛОГЕ И ОДГОВОРНОСТИ </w:t>
      </w:r>
    </w:p>
    <w:p w14:paraId="217FE263" w14:textId="77777777" w:rsidR="005F62BA" w:rsidRPr="00C40637" w:rsidRDefault="005F62BA" w:rsidP="005F62BA">
      <w:pPr>
        <w:spacing w:line="256" w:lineRule="auto"/>
        <w:rPr>
          <w:rFonts w:eastAsia="Calibri"/>
          <w:b/>
          <w:sz w:val="22"/>
          <w:szCs w:val="22"/>
        </w:rPr>
      </w:pPr>
    </w:p>
    <w:p w14:paraId="421CA876" w14:textId="77777777" w:rsidR="005F62BA" w:rsidRPr="00C40637" w:rsidRDefault="005F62BA" w:rsidP="005F62BA">
      <w:pPr>
        <w:rPr>
          <w:rFonts w:eastAsia="Calibri"/>
          <w:b/>
          <w:i/>
          <w:sz w:val="22"/>
          <w:szCs w:val="22"/>
          <w:u w:val="single"/>
        </w:rPr>
      </w:pPr>
      <w:r w:rsidRPr="00C40637">
        <w:rPr>
          <w:rFonts w:eastAsia="Calibri"/>
          <w:b/>
          <w:i/>
          <w:sz w:val="22"/>
          <w:szCs w:val="22"/>
          <w:u w:val="single"/>
        </w:rPr>
        <w:t xml:space="preserve">ДЕЖУРНИ НАСТАВНИК/ВАСПИТАЧ </w:t>
      </w:r>
    </w:p>
    <w:p w14:paraId="60778F0E" w14:textId="77777777" w:rsidR="005F62BA" w:rsidRPr="00C40637" w:rsidRDefault="005F62BA" w:rsidP="005F62BA">
      <w:pPr>
        <w:rPr>
          <w:rFonts w:eastAsia="Calibri"/>
          <w:sz w:val="22"/>
          <w:szCs w:val="22"/>
        </w:rPr>
      </w:pPr>
      <w:r w:rsidRPr="00C40637">
        <w:rPr>
          <w:rFonts w:eastAsia="Calibri"/>
          <w:sz w:val="22"/>
          <w:szCs w:val="22"/>
        </w:rPr>
        <w:t>- дежура у складу са распоредом;</w:t>
      </w:r>
    </w:p>
    <w:p w14:paraId="65B80445" w14:textId="77777777" w:rsidR="005F62BA" w:rsidRPr="00C40637" w:rsidRDefault="005F62BA" w:rsidP="005F62BA">
      <w:pPr>
        <w:rPr>
          <w:rFonts w:eastAsia="Calibri"/>
          <w:sz w:val="22"/>
          <w:szCs w:val="22"/>
        </w:rPr>
      </w:pPr>
      <w:r w:rsidRPr="00C40637">
        <w:rPr>
          <w:rFonts w:eastAsia="Calibri"/>
          <w:sz w:val="22"/>
          <w:szCs w:val="22"/>
        </w:rPr>
        <w:lastRenderedPageBreak/>
        <w:t xml:space="preserve">- уочава и пријављује случај; </w:t>
      </w:r>
    </w:p>
    <w:p w14:paraId="5F88B264" w14:textId="77777777" w:rsidR="005F62BA" w:rsidRPr="00C40637" w:rsidRDefault="005F62BA" w:rsidP="005F62BA">
      <w:pPr>
        <w:rPr>
          <w:rFonts w:eastAsia="Calibri"/>
          <w:sz w:val="22"/>
          <w:szCs w:val="22"/>
        </w:rPr>
      </w:pPr>
      <w:r w:rsidRPr="00C40637">
        <w:rPr>
          <w:rFonts w:eastAsia="Calibri"/>
          <w:sz w:val="22"/>
          <w:szCs w:val="22"/>
        </w:rPr>
        <w:t>- покреће процес заштите детета (реагује одмах у случају насилног понашања, користећи неку од стратегија;</w:t>
      </w:r>
    </w:p>
    <w:p w14:paraId="1A3092AD" w14:textId="77777777" w:rsidR="005F62BA" w:rsidRPr="00C40637" w:rsidRDefault="005F62BA" w:rsidP="005F62BA">
      <w:pPr>
        <w:rPr>
          <w:rFonts w:eastAsia="Calibri"/>
          <w:sz w:val="22"/>
          <w:szCs w:val="22"/>
        </w:rPr>
      </w:pPr>
      <w:r w:rsidRPr="00C40637">
        <w:rPr>
          <w:rFonts w:eastAsia="Calibri"/>
          <w:sz w:val="22"/>
          <w:szCs w:val="22"/>
        </w:rPr>
        <w:t xml:space="preserve">- обавештава одељењског старешину/васпитача о случају; </w:t>
      </w:r>
    </w:p>
    <w:p w14:paraId="5477C359" w14:textId="77777777" w:rsidR="005F62BA" w:rsidRPr="00C40637" w:rsidRDefault="005F62BA" w:rsidP="005F62BA">
      <w:pPr>
        <w:rPr>
          <w:rFonts w:eastAsia="Calibri"/>
          <w:sz w:val="22"/>
          <w:szCs w:val="22"/>
        </w:rPr>
      </w:pPr>
      <w:r w:rsidRPr="00C40637">
        <w:rPr>
          <w:rFonts w:eastAsia="Calibri"/>
          <w:sz w:val="22"/>
          <w:szCs w:val="22"/>
        </w:rPr>
        <w:t>- евидентира случај;</w:t>
      </w:r>
    </w:p>
    <w:p w14:paraId="118E18A2" w14:textId="77777777" w:rsidR="005F62BA" w:rsidRPr="00C40637" w:rsidRDefault="005F62BA" w:rsidP="005F62BA">
      <w:pPr>
        <w:rPr>
          <w:rFonts w:eastAsia="Calibri"/>
          <w:sz w:val="22"/>
          <w:szCs w:val="22"/>
        </w:rPr>
      </w:pPr>
      <w:r w:rsidRPr="00C40637">
        <w:rPr>
          <w:rFonts w:eastAsia="Calibri"/>
          <w:sz w:val="22"/>
          <w:szCs w:val="22"/>
        </w:rPr>
        <w:t>- сарађује са Тимом за заштиту деце од насиља.</w:t>
      </w:r>
    </w:p>
    <w:p w14:paraId="1353B687" w14:textId="77777777" w:rsidR="005F62BA" w:rsidRPr="00C40637" w:rsidRDefault="005F62BA" w:rsidP="005F62BA">
      <w:pPr>
        <w:rPr>
          <w:rFonts w:eastAsia="Calibri"/>
          <w:sz w:val="22"/>
          <w:szCs w:val="22"/>
        </w:rPr>
      </w:pPr>
    </w:p>
    <w:p w14:paraId="0D8E0AF3" w14:textId="77777777" w:rsidR="005F62BA" w:rsidRPr="00C40637" w:rsidRDefault="005F62BA" w:rsidP="005F62BA">
      <w:pPr>
        <w:rPr>
          <w:rFonts w:eastAsia="Calibri"/>
          <w:b/>
          <w:i/>
          <w:sz w:val="22"/>
          <w:szCs w:val="22"/>
          <w:u w:val="single"/>
        </w:rPr>
      </w:pPr>
      <w:r w:rsidRPr="00C40637">
        <w:rPr>
          <w:rFonts w:eastAsia="Calibri"/>
          <w:b/>
          <w:i/>
          <w:sz w:val="22"/>
          <w:szCs w:val="22"/>
          <w:u w:val="single"/>
        </w:rPr>
        <w:t>ОДЕЉЕЊСКИ СТАРЕШИНА/ВАСПИТАЧ</w:t>
      </w:r>
    </w:p>
    <w:p w14:paraId="1D46BEB5" w14:textId="77777777" w:rsidR="005F62BA" w:rsidRPr="00C40637" w:rsidRDefault="005F62BA" w:rsidP="005F62BA">
      <w:pPr>
        <w:rPr>
          <w:rFonts w:eastAsia="Calibri"/>
          <w:sz w:val="22"/>
          <w:szCs w:val="22"/>
        </w:rPr>
      </w:pPr>
      <w:r w:rsidRPr="00C40637">
        <w:rPr>
          <w:rFonts w:eastAsia="Calibri"/>
          <w:sz w:val="22"/>
          <w:szCs w:val="22"/>
        </w:rPr>
        <w:t xml:space="preserve"> - уочава случајеве насилног понашања и реагује одмах;</w:t>
      </w:r>
    </w:p>
    <w:p w14:paraId="3E0EE299" w14:textId="77777777" w:rsidR="005F62BA" w:rsidRPr="00C40637" w:rsidRDefault="005F62BA" w:rsidP="005F62BA">
      <w:pPr>
        <w:rPr>
          <w:rFonts w:eastAsia="Calibri"/>
          <w:sz w:val="22"/>
          <w:szCs w:val="22"/>
        </w:rPr>
      </w:pPr>
      <w:r w:rsidRPr="00C40637">
        <w:rPr>
          <w:rFonts w:eastAsia="Calibri"/>
          <w:sz w:val="22"/>
          <w:szCs w:val="22"/>
        </w:rPr>
        <w:t>- учествује у процесу заштите деце;</w:t>
      </w:r>
    </w:p>
    <w:p w14:paraId="5C17CDF0" w14:textId="77777777" w:rsidR="005F62BA" w:rsidRPr="00C40637" w:rsidRDefault="005F62BA" w:rsidP="005F62BA">
      <w:pPr>
        <w:rPr>
          <w:rFonts w:eastAsia="Calibri"/>
          <w:sz w:val="22"/>
          <w:szCs w:val="22"/>
        </w:rPr>
      </w:pPr>
      <w:r w:rsidRPr="00C40637">
        <w:rPr>
          <w:rFonts w:eastAsia="Calibri"/>
          <w:sz w:val="22"/>
          <w:szCs w:val="22"/>
        </w:rPr>
        <w:t>- разговара са учесницима насиља;</w:t>
      </w:r>
    </w:p>
    <w:p w14:paraId="18445F89" w14:textId="77777777" w:rsidR="005F62BA" w:rsidRPr="00C40637" w:rsidRDefault="005F62BA" w:rsidP="005F62BA">
      <w:pPr>
        <w:rPr>
          <w:rFonts w:eastAsia="Calibri"/>
          <w:sz w:val="22"/>
          <w:szCs w:val="22"/>
        </w:rPr>
      </w:pPr>
      <w:r w:rsidRPr="00C40637">
        <w:rPr>
          <w:rFonts w:eastAsia="Calibri"/>
          <w:sz w:val="22"/>
          <w:szCs w:val="22"/>
        </w:rPr>
        <w:t>- информише родитеље и сарађује са њима;</w:t>
      </w:r>
    </w:p>
    <w:p w14:paraId="1211BB1A" w14:textId="77777777" w:rsidR="005F62BA" w:rsidRPr="00C40637" w:rsidRDefault="005F62BA" w:rsidP="005F62BA">
      <w:pPr>
        <w:rPr>
          <w:rFonts w:eastAsia="Calibri"/>
          <w:sz w:val="22"/>
          <w:szCs w:val="22"/>
        </w:rPr>
      </w:pPr>
      <w:r w:rsidRPr="00C40637">
        <w:rPr>
          <w:rFonts w:eastAsia="Calibri"/>
          <w:sz w:val="22"/>
          <w:szCs w:val="22"/>
        </w:rPr>
        <w:t xml:space="preserve">- по потреби, сарађује са Тимом за заштиту деце од насиља; </w:t>
      </w:r>
    </w:p>
    <w:p w14:paraId="4D438DFD" w14:textId="77777777" w:rsidR="005F62BA" w:rsidRPr="00C40637" w:rsidRDefault="005F62BA" w:rsidP="005F62BA">
      <w:pPr>
        <w:rPr>
          <w:rFonts w:eastAsia="Calibri"/>
          <w:sz w:val="22"/>
          <w:szCs w:val="22"/>
        </w:rPr>
      </w:pPr>
      <w:r w:rsidRPr="00C40637">
        <w:rPr>
          <w:rFonts w:eastAsia="Calibri"/>
          <w:sz w:val="22"/>
          <w:szCs w:val="22"/>
        </w:rPr>
        <w:t xml:space="preserve">- прати ефекте предузетих мера; - евидентира случај и води документацију; </w:t>
      </w:r>
    </w:p>
    <w:p w14:paraId="33AB0FEF" w14:textId="77777777" w:rsidR="005F62BA" w:rsidRPr="00C40637" w:rsidRDefault="005F62BA" w:rsidP="005F62BA">
      <w:pPr>
        <w:rPr>
          <w:rFonts w:eastAsia="Calibri"/>
          <w:sz w:val="22"/>
          <w:szCs w:val="22"/>
        </w:rPr>
      </w:pPr>
      <w:r w:rsidRPr="00C40637">
        <w:rPr>
          <w:rFonts w:eastAsia="Calibri"/>
          <w:sz w:val="22"/>
          <w:szCs w:val="22"/>
        </w:rPr>
        <w:t xml:space="preserve">- по потреби, комуницира са релевантним установама. </w:t>
      </w:r>
    </w:p>
    <w:p w14:paraId="448F0251" w14:textId="77777777" w:rsidR="005F62BA" w:rsidRPr="00C40637" w:rsidRDefault="005F62BA" w:rsidP="005F62BA">
      <w:pPr>
        <w:rPr>
          <w:rFonts w:eastAsia="Calibri"/>
          <w:sz w:val="22"/>
          <w:szCs w:val="22"/>
        </w:rPr>
      </w:pPr>
    </w:p>
    <w:p w14:paraId="3D58A3A2" w14:textId="77777777" w:rsidR="005F62BA" w:rsidRPr="00C40637" w:rsidRDefault="005F62BA" w:rsidP="005F62BA">
      <w:pPr>
        <w:rPr>
          <w:rFonts w:eastAsia="Calibri"/>
          <w:b/>
          <w:i/>
          <w:sz w:val="22"/>
          <w:szCs w:val="22"/>
          <w:u w:val="single"/>
        </w:rPr>
      </w:pPr>
      <w:r w:rsidRPr="00C40637">
        <w:rPr>
          <w:rFonts w:eastAsia="Calibri"/>
          <w:b/>
          <w:i/>
          <w:sz w:val="22"/>
          <w:szCs w:val="22"/>
          <w:u w:val="single"/>
        </w:rPr>
        <w:t xml:space="preserve">ТИМ, ПСИХОЛОГ, ПЕДАГОГ </w:t>
      </w:r>
    </w:p>
    <w:p w14:paraId="0C8A5F43" w14:textId="77777777" w:rsidR="005F62BA" w:rsidRPr="00C40637" w:rsidRDefault="005F62BA" w:rsidP="005F62BA">
      <w:pPr>
        <w:rPr>
          <w:rFonts w:eastAsia="Calibri"/>
          <w:sz w:val="22"/>
          <w:szCs w:val="22"/>
        </w:rPr>
      </w:pPr>
      <w:r w:rsidRPr="00C40637">
        <w:rPr>
          <w:rFonts w:eastAsia="Calibri"/>
          <w:sz w:val="22"/>
          <w:szCs w:val="22"/>
        </w:rPr>
        <w:t xml:space="preserve">- уочава случајеве насилног понашања; </w:t>
      </w:r>
    </w:p>
    <w:p w14:paraId="337545E9" w14:textId="77777777" w:rsidR="005F62BA" w:rsidRPr="00C40637" w:rsidRDefault="005F62BA" w:rsidP="005F62BA">
      <w:pPr>
        <w:rPr>
          <w:rFonts w:eastAsia="Calibri"/>
          <w:sz w:val="22"/>
          <w:szCs w:val="22"/>
        </w:rPr>
      </w:pPr>
      <w:r w:rsidRPr="00C40637">
        <w:rPr>
          <w:rFonts w:eastAsia="Calibri"/>
          <w:sz w:val="22"/>
          <w:szCs w:val="22"/>
        </w:rPr>
        <w:t>- покреће процес заштите детета, реагује одмах;</w:t>
      </w:r>
    </w:p>
    <w:p w14:paraId="3507DACE" w14:textId="77777777" w:rsidR="005F62BA" w:rsidRPr="00C40637" w:rsidRDefault="005F62BA" w:rsidP="005F62BA">
      <w:pPr>
        <w:rPr>
          <w:rFonts w:eastAsia="Calibri"/>
          <w:sz w:val="22"/>
          <w:szCs w:val="22"/>
        </w:rPr>
      </w:pPr>
      <w:r w:rsidRPr="00C40637">
        <w:rPr>
          <w:rFonts w:eastAsia="Calibri"/>
          <w:sz w:val="22"/>
          <w:szCs w:val="22"/>
        </w:rPr>
        <w:t>- обавештава одељењског старешину и сарађује са њим;</w:t>
      </w:r>
    </w:p>
    <w:p w14:paraId="0961DE8A" w14:textId="77777777" w:rsidR="005F62BA" w:rsidRPr="00C40637" w:rsidRDefault="005F62BA" w:rsidP="005F62BA">
      <w:pPr>
        <w:rPr>
          <w:rFonts w:eastAsia="Calibri"/>
          <w:sz w:val="22"/>
          <w:szCs w:val="22"/>
        </w:rPr>
      </w:pPr>
      <w:r w:rsidRPr="00C40637">
        <w:rPr>
          <w:rFonts w:eastAsia="Calibri"/>
          <w:sz w:val="22"/>
          <w:szCs w:val="22"/>
        </w:rPr>
        <w:t xml:space="preserve">- по потреби, разговара са родитељима; </w:t>
      </w:r>
    </w:p>
    <w:p w14:paraId="0AA31579" w14:textId="77777777" w:rsidR="005F62BA" w:rsidRPr="00C40637" w:rsidRDefault="005F62BA" w:rsidP="005F62BA">
      <w:pPr>
        <w:rPr>
          <w:rFonts w:eastAsia="Calibri"/>
          <w:sz w:val="22"/>
          <w:szCs w:val="22"/>
        </w:rPr>
      </w:pPr>
      <w:r w:rsidRPr="00C40637">
        <w:rPr>
          <w:rFonts w:eastAsia="Calibri"/>
          <w:sz w:val="22"/>
          <w:szCs w:val="22"/>
        </w:rPr>
        <w:t xml:space="preserve">- пружа помоћ и подршку деци/ученицима, наставницима; </w:t>
      </w:r>
    </w:p>
    <w:p w14:paraId="2D7B856B" w14:textId="77777777" w:rsidR="005F62BA" w:rsidRPr="00C40637" w:rsidRDefault="005F62BA" w:rsidP="005F62BA">
      <w:pPr>
        <w:rPr>
          <w:rFonts w:eastAsia="Calibri"/>
          <w:sz w:val="22"/>
          <w:szCs w:val="22"/>
        </w:rPr>
      </w:pPr>
      <w:r w:rsidRPr="00C40637">
        <w:rPr>
          <w:rFonts w:eastAsia="Calibri"/>
          <w:sz w:val="22"/>
          <w:szCs w:val="22"/>
        </w:rPr>
        <w:t xml:space="preserve">- разматра случај (2. и 3. ниво) и осмишљава мере заштите; </w:t>
      </w:r>
    </w:p>
    <w:p w14:paraId="76BA3821" w14:textId="77777777" w:rsidR="005F62BA" w:rsidRPr="00C40637" w:rsidRDefault="005F62BA" w:rsidP="005F62BA">
      <w:pPr>
        <w:rPr>
          <w:rFonts w:eastAsia="Calibri"/>
          <w:sz w:val="22"/>
          <w:szCs w:val="22"/>
        </w:rPr>
      </w:pPr>
      <w:r w:rsidRPr="00C40637">
        <w:rPr>
          <w:rFonts w:eastAsia="Calibri"/>
          <w:sz w:val="22"/>
          <w:szCs w:val="22"/>
        </w:rPr>
        <w:t xml:space="preserve">- обавља консултације, предлаже заштитне мере, прати ефекте предизетих мера; </w:t>
      </w:r>
    </w:p>
    <w:p w14:paraId="61083728" w14:textId="77777777" w:rsidR="005F62BA" w:rsidRPr="00C40637" w:rsidRDefault="005F62BA" w:rsidP="005F62BA">
      <w:pPr>
        <w:rPr>
          <w:rFonts w:eastAsia="Calibri"/>
          <w:sz w:val="22"/>
          <w:szCs w:val="22"/>
        </w:rPr>
      </w:pPr>
      <w:r w:rsidRPr="00C40637">
        <w:rPr>
          <w:rFonts w:eastAsia="Calibri"/>
          <w:sz w:val="22"/>
          <w:szCs w:val="22"/>
        </w:rPr>
        <w:t xml:space="preserve">- по потреби, сарађује са другим установама; </w:t>
      </w:r>
    </w:p>
    <w:p w14:paraId="5CB8755E" w14:textId="2B7B6CF2" w:rsidR="00C40637" w:rsidRPr="00C40637" w:rsidRDefault="005F62BA" w:rsidP="005F62BA">
      <w:pPr>
        <w:rPr>
          <w:rFonts w:eastAsia="Calibri"/>
          <w:sz w:val="22"/>
          <w:szCs w:val="22"/>
        </w:rPr>
      </w:pPr>
      <w:r w:rsidRPr="00C40637">
        <w:rPr>
          <w:rFonts w:eastAsia="Calibri"/>
          <w:sz w:val="22"/>
          <w:szCs w:val="22"/>
        </w:rPr>
        <w:t xml:space="preserve">- евидентира случај. </w:t>
      </w:r>
    </w:p>
    <w:p w14:paraId="09D1C9FE" w14:textId="77777777" w:rsidR="005F62BA" w:rsidRPr="00C40637" w:rsidRDefault="005F62BA" w:rsidP="005F62BA">
      <w:pPr>
        <w:rPr>
          <w:rFonts w:eastAsia="Calibri"/>
          <w:sz w:val="22"/>
          <w:szCs w:val="22"/>
        </w:rPr>
      </w:pPr>
    </w:p>
    <w:p w14:paraId="503ECCF2" w14:textId="77777777" w:rsidR="005F62BA" w:rsidRPr="00C40637" w:rsidRDefault="005F62BA" w:rsidP="005F62BA">
      <w:pPr>
        <w:rPr>
          <w:rFonts w:eastAsia="Calibri"/>
          <w:b/>
          <w:i/>
          <w:sz w:val="22"/>
          <w:szCs w:val="22"/>
          <w:u w:val="single"/>
        </w:rPr>
      </w:pPr>
      <w:r w:rsidRPr="00C40637">
        <w:rPr>
          <w:rFonts w:eastAsia="Calibri"/>
          <w:b/>
          <w:i/>
          <w:sz w:val="22"/>
          <w:szCs w:val="22"/>
          <w:u w:val="single"/>
        </w:rPr>
        <w:t xml:space="preserve">ПОМОЋНО-ТЕХНИЧКО ОСОБЉЕ </w:t>
      </w:r>
    </w:p>
    <w:p w14:paraId="1449382F" w14:textId="77777777" w:rsidR="005F62BA" w:rsidRPr="00C40637" w:rsidRDefault="005F62BA" w:rsidP="005F62BA">
      <w:pPr>
        <w:rPr>
          <w:rFonts w:eastAsia="Calibri"/>
          <w:sz w:val="22"/>
          <w:szCs w:val="22"/>
        </w:rPr>
      </w:pPr>
      <w:r w:rsidRPr="00C40637">
        <w:rPr>
          <w:rFonts w:eastAsia="Calibri"/>
          <w:sz w:val="22"/>
          <w:szCs w:val="22"/>
        </w:rPr>
        <w:t>- дежура по распореду;</w:t>
      </w:r>
    </w:p>
    <w:p w14:paraId="57FD1580" w14:textId="77777777" w:rsidR="005F62BA" w:rsidRPr="00C40637" w:rsidRDefault="005F62BA" w:rsidP="005F62BA">
      <w:pPr>
        <w:rPr>
          <w:rFonts w:eastAsia="Calibri"/>
          <w:sz w:val="22"/>
          <w:szCs w:val="22"/>
        </w:rPr>
      </w:pPr>
      <w:r w:rsidRPr="00C40637">
        <w:rPr>
          <w:rFonts w:eastAsia="Calibri"/>
          <w:sz w:val="22"/>
          <w:szCs w:val="22"/>
        </w:rPr>
        <w:t>- прекида насиље;</w:t>
      </w:r>
    </w:p>
    <w:p w14:paraId="232EB2B5" w14:textId="77777777" w:rsidR="005F62BA" w:rsidRPr="00C40637" w:rsidRDefault="005F62BA" w:rsidP="005F62BA">
      <w:pPr>
        <w:rPr>
          <w:rFonts w:eastAsia="Calibri"/>
          <w:sz w:val="22"/>
          <w:szCs w:val="22"/>
        </w:rPr>
      </w:pPr>
      <w:r w:rsidRPr="00C40637">
        <w:rPr>
          <w:rFonts w:eastAsia="Calibri"/>
          <w:sz w:val="22"/>
          <w:szCs w:val="22"/>
        </w:rPr>
        <w:t xml:space="preserve">- уочава и пријављује случајеве насилног понашања. </w:t>
      </w:r>
    </w:p>
    <w:p w14:paraId="518A901C" w14:textId="77777777" w:rsidR="005F62BA" w:rsidRPr="00C40637" w:rsidRDefault="005F62BA" w:rsidP="005F62BA">
      <w:pPr>
        <w:rPr>
          <w:rFonts w:eastAsia="Calibri"/>
          <w:sz w:val="22"/>
          <w:szCs w:val="22"/>
        </w:rPr>
      </w:pPr>
    </w:p>
    <w:p w14:paraId="4BC77184" w14:textId="77777777" w:rsidR="005F62BA" w:rsidRPr="00C40637" w:rsidRDefault="005F62BA" w:rsidP="005F62BA">
      <w:pPr>
        <w:rPr>
          <w:rFonts w:eastAsia="Calibri"/>
          <w:b/>
          <w:i/>
          <w:sz w:val="22"/>
          <w:szCs w:val="22"/>
          <w:u w:val="single"/>
        </w:rPr>
      </w:pPr>
      <w:r w:rsidRPr="00C40637">
        <w:rPr>
          <w:rFonts w:eastAsia="Calibri"/>
          <w:b/>
          <w:i/>
          <w:sz w:val="22"/>
          <w:szCs w:val="22"/>
          <w:u w:val="single"/>
        </w:rPr>
        <w:t xml:space="preserve">УЧЕНИЦИ, ДЕЦА </w:t>
      </w:r>
    </w:p>
    <w:p w14:paraId="3D5AABA5" w14:textId="77777777" w:rsidR="005F62BA" w:rsidRPr="00C40637" w:rsidRDefault="005F62BA" w:rsidP="005F62BA">
      <w:pPr>
        <w:rPr>
          <w:rFonts w:eastAsia="Calibri"/>
          <w:sz w:val="22"/>
          <w:szCs w:val="22"/>
        </w:rPr>
      </w:pPr>
      <w:r w:rsidRPr="00C40637">
        <w:rPr>
          <w:rFonts w:eastAsia="Calibri"/>
          <w:sz w:val="22"/>
          <w:szCs w:val="22"/>
        </w:rPr>
        <w:t>- уочавају случајеве насилног понашања;</w:t>
      </w:r>
    </w:p>
    <w:p w14:paraId="5A77B8D9" w14:textId="77777777" w:rsidR="005F62BA" w:rsidRPr="00C40637" w:rsidRDefault="005F62BA" w:rsidP="005F62BA">
      <w:pPr>
        <w:rPr>
          <w:rFonts w:eastAsia="Calibri"/>
          <w:sz w:val="22"/>
          <w:szCs w:val="22"/>
        </w:rPr>
      </w:pPr>
      <w:r w:rsidRPr="00C40637">
        <w:rPr>
          <w:rFonts w:eastAsia="Calibri"/>
          <w:sz w:val="22"/>
          <w:szCs w:val="22"/>
        </w:rPr>
        <w:t>- траже помоћ одраслих;</w:t>
      </w:r>
    </w:p>
    <w:p w14:paraId="3DFB49DA" w14:textId="77777777" w:rsidR="005F62BA" w:rsidRPr="00C40637" w:rsidRDefault="005F62BA" w:rsidP="005F62BA">
      <w:pPr>
        <w:rPr>
          <w:rFonts w:eastAsia="Calibri"/>
          <w:sz w:val="22"/>
          <w:szCs w:val="22"/>
        </w:rPr>
      </w:pPr>
      <w:r w:rsidRPr="00C40637">
        <w:rPr>
          <w:rFonts w:eastAsia="Calibri"/>
          <w:sz w:val="22"/>
          <w:szCs w:val="22"/>
        </w:rPr>
        <w:t xml:space="preserve">- пријављују одељењском старешини/васпитачу; </w:t>
      </w:r>
    </w:p>
    <w:p w14:paraId="6C4D150C" w14:textId="77777777" w:rsidR="005F62BA" w:rsidRPr="00C40637" w:rsidRDefault="005F62BA" w:rsidP="005F62BA">
      <w:pPr>
        <w:rPr>
          <w:rFonts w:eastAsia="Calibri"/>
          <w:sz w:val="22"/>
          <w:szCs w:val="22"/>
        </w:rPr>
      </w:pPr>
      <w:r w:rsidRPr="00C40637">
        <w:rPr>
          <w:rFonts w:eastAsia="Calibri"/>
          <w:sz w:val="22"/>
          <w:szCs w:val="22"/>
        </w:rPr>
        <w:t xml:space="preserve">- за теже случајеве консултују чланове </w:t>
      </w:r>
    </w:p>
    <w:p w14:paraId="642D59EE" w14:textId="77777777" w:rsidR="005F62BA" w:rsidRPr="00C40637" w:rsidRDefault="005F62BA" w:rsidP="005F62BA">
      <w:pPr>
        <w:rPr>
          <w:rFonts w:eastAsia="Calibri"/>
          <w:sz w:val="22"/>
          <w:szCs w:val="22"/>
          <w:lang w:val="sr-Cyrl-RS"/>
        </w:rPr>
      </w:pPr>
      <w:r w:rsidRPr="00C40637">
        <w:rPr>
          <w:rFonts w:eastAsia="Calibri"/>
          <w:sz w:val="22"/>
          <w:szCs w:val="22"/>
        </w:rPr>
        <w:t xml:space="preserve">- учествују у мерама заштите. </w:t>
      </w:r>
    </w:p>
    <w:p w14:paraId="3ADFE0F1" w14:textId="77777777" w:rsidR="005F62BA" w:rsidRPr="00C40637" w:rsidRDefault="005F62BA" w:rsidP="005F62BA">
      <w:pPr>
        <w:rPr>
          <w:rFonts w:eastAsia="Calibri"/>
          <w:sz w:val="22"/>
          <w:szCs w:val="22"/>
          <w:lang w:val="sr-Cyrl-RS"/>
        </w:rPr>
      </w:pPr>
    </w:p>
    <w:p w14:paraId="39C56374" w14:textId="77777777" w:rsidR="005F62BA" w:rsidRPr="00C40637" w:rsidRDefault="005F62BA" w:rsidP="005F62BA">
      <w:pPr>
        <w:rPr>
          <w:rFonts w:eastAsia="Calibri"/>
          <w:sz w:val="22"/>
          <w:szCs w:val="22"/>
          <w:lang w:val="sr-Cyrl-RS"/>
        </w:rPr>
      </w:pPr>
    </w:p>
    <w:tbl>
      <w:tblPr>
        <w:tblStyle w:val="TableGrid13"/>
        <w:tblW w:w="14175" w:type="dxa"/>
        <w:jc w:val="center"/>
        <w:tblLayout w:type="fixed"/>
        <w:tblLook w:val="04A0" w:firstRow="1" w:lastRow="0" w:firstColumn="1" w:lastColumn="0" w:noHBand="0" w:noVBand="1"/>
      </w:tblPr>
      <w:tblGrid>
        <w:gridCol w:w="2972"/>
        <w:gridCol w:w="3119"/>
        <w:gridCol w:w="1559"/>
        <w:gridCol w:w="1922"/>
        <w:gridCol w:w="2658"/>
        <w:gridCol w:w="1945"/>
      </w:tblGrid>
      <w:tr w:rsidR="005F62BA" w:rsidRPr="005F62BA" w14:paraId="6DB88132"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485342D" w14:textId="77777777" w:rsidR="005F62BA" w:rsidRPr="00C40637" w:rsidRDefault="005F62BA" w:rsidP="005F62BA">
            <w:pPr>
              <w:spacing w:after="160" w:line="256" w:lineRule="auto"/>
              <w:jc w:val="center"/>
              <w:rPr>
                <w:rFonts w:eastAsia="Calibri"/>
                <w:b/>
                <w:sz w:val="22"/>
                <w:szCs w:val="22"/>
              </w:rPr>
            </w:pPr>
            <w:r w:rsidRPr="00C40637">
              <w:rPr>
                <w:rFonts w:eastAsia="Calibri"/>
                <w:b/>
                <w:sz w:val="22"/>
                <w:szCs w:val="22"/>
              </w:rPr>
              <w:lastRenderedPageBreak/>
              <w:t>ЗАДАТАК</w:t>
            </w:r>
          </w:p>
        </w:tc>
        <w:tc>
          <w:tcPr>
            <w:tcW w:w="11203"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652F96C9" w14:textId="77777777" w:rsidR="005F62BA" w:rsidRPr="00C40637" w:rsidRDefault="005F62BA" w:rsidP="005F62BA">
            <w:pPr>
              <w:spacing w:after="160" w:line="256" w:lineRule="auto"/>
              <w:jc w:val="center"/>
              <w:rPr>
                <w:rFonts w:eastAsia="Calibri"/>
                <w:b/>
                <w:sz w:val="22"/>
                <w:szCs w:val="22"/>
              </w:rPr>
            </w:pPr>
            <w:r w:rsidRPr="00C40637">
              <w:rPr>
                <w:rFonts w:eastAsia="Calibri"/>
                <w:b/>
                <w:sz w:val="22"/>
                <w:szCs w:val="22"/>
              </w:rPr>
              <w:t>ПРЕВЕНТИВНЕ АКТИВНОСТИ</w:t>
            </w:r>
          </w:p>
        </w:tc>
      </w:tr>
      <w:tr w:rsidR="005F62BA" w:rsidRPr="005F62BA" w14:paraId="673308D7"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A4155BF" w14:textId="77777777" w:rsidR="005F62BA" w:rsidRPr="00C40637" w:rsidRDefault="005F62BA" w:rsidP="005F62BA">
            <w:pPr>
              <w:rPr>
                <w:rFonts w:eastAsia="Calibri"/>
                <w:b/>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836086" w14:textId="77777777" w:rsidR="005F62BA" w:rsidRPr="00C40637" w:rsidRDefault="005F62BA" w:rsidP="005F62BA">
            <w:pPr>
              <w:spacing w:after="160" w:line="256" w:lineRule="auto"/>
              <w:jc w:val="center"/>
              <w:rPr>
                <w:rFonts w:eastAsia="Calibri"/>
                <w:b/>
                <w:sz w:val="22"/>
                <w:szCs w:val="22"/>
                <w:lang w:val="sr-Cyrl-CS"/>
              </w:rPr>
            </w:pPr>
            <w:r w:rsidRPr="00C40637">
              <w:rPr>
                <w:rFonts w:eastAsia="Calibri"/>
                <w:b/>
                <w:sz w:val="22"/>
                <w:szCs w:val="22"/>
              </w:rPr>
              <w:t>АКТИВНОСТИ</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1AA9E1" w14:textId="77777777" w:rsidR="005F62BA" w:rsidRPr="00C40637" w:rsidRDefault="005F62BA" w:rsidP="005F62BA">
            <w:pPr>
              <w:spacing w:after="160" w:line="256" w:lineRule="auto"/>
              <w:ind w:right="-113"/>
              <w:jc w:val="center"/>
              <w:rPr>
                <w:rFonts w:eastAsia="Calibri"/>
                <w:b/>
                <w:sz w:val="22"/>
                <w:szCs w:val="22"/>
                <w:lang w:val="sr-Cyrl-CS"/>
              </w:rPr>
            </w:pPr>
            <w:r w:rsidRPr="00C40637">
              <w:rPr>
                <w:rFonts w:eastAsia="Calibri"/>
                <w:b/>
                <w:sz w:val="22"/>
                <w:szCs w:val="22"/>
                <w:lang w:val="sr-Cyrl-CS"/>
              </w:rPr>
              <w:t>ДИНАМИКА</w:t>
            </w:r>
          </w:p>
        </w:tc>
        <w:tc>
          <w:tcPr>
            <w:tcW w:w="192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F3F53A" w14:textId="77777777" w:rsidR="005F62BA" w:rsidRPr="00C40637" w:rsidRDefault="005F62BA" w:rsidP="005F62BA">
            <w:pPr>
              <w:spacing w:after="160" w:line="256" w:lineRule="auto"/>
              <w:jc w:val="center"/>
              <w:rPr>
                <w:rFonts w:eastAsia="Calibri"/>
                <w:b/>
                <w:sz w:val="22"/>
                <w:szCs w:val="22"/>
                <w:lang w:val="sr-Cyrl-CS"/>
              </w:rPr>
            </w:pPr>
            <w:r w:rsidRPr="00C40637">
              <w:rPr>
                <w:rFonts w:eastAsia="Calibri"/>
                <w:b/>
                <w:sz w:val="22"/>
                <w:szCs w:val="22"/>
                <w:lang w:val="sr-Cyrl-CS"/>
              </w:rPr>
              <w:t>НОСИЛАЦ</w:t>
            </w:r>
          </w:p>
        </w:tc>
        <w:tc>
          <w:tcPr>
            <w:tcW w:w="26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139FC5" w14:textId="77777777" w:rsidR="005F62BA" w:rsidRPr="00C40637" w:rsidRDefault="005F62BA" w:rsidP="005F62BA">
            <w:pPr>
              <w:spacing w:after="160" w:line="256" w:lineRule="auto"/>
              <w:jc w:val="center"/>
              <w:rPr>
                <w:rFonts w:eastAsia="Calibri"/>
                <w:b/>
                <w:sz w:val="22"/>
                <w:szCs w:val="22"/>
                <w:lang w:val="sr-Cyrl-CS"/>
              </w:rPr>
            </w:pPr>
            <w:r w:rsidRPr="00C40637">
              <w:rPr>
                <w:rFonts w:eastAsia="Calibri"/>
                <w:b/>
                <w:sz w:val="22"/>
                <w:szCs w:val="22"/>
                <w:lang w:val="sr-Cyrl-CS"/>
              </w:rPr>
              <w:t>НАЧИН</w:t>
            </w:r>
          </w:p>
        </w:tc>
        <w:tc>
          <w:tcPr>
            <w:tcW w:w="19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E4F90C" w14:textId="77777777" w:rsidR="005F62BA" w:rsidRPr="00C40637" w:rsidRDefault="005F62BA" w:rsidP="005F62BA">
            <w:pPr>
              <w:spacing w:after="160" w:line="256" w:lineRule="auto"/>
              <w:jc w:val="center"/>
              <w:rPr>
                <w:rFonts w:eastAsia="Calibri"/>
                <w:b/>
                <w:sz w:val="22"/>
                <w:szCs w:val="22"/>
                <w:lang w:val="sr-Cyrl-CS"/>
              </w:rPr>
            </w:pPr>
            <w:r w:rsidRPr="00C40637">
              <w:rPr>
                <w:rFonts w:eastAsia="Calibri"/>
                <w:b/>
                <w:sz w:val="22"/>
                <w:szCs w:val="22"/>
                <w:lang w:val="sr-Cyrl-CS"/>
              </w:rPr>
              <w:t>КО ПРАТИ</w:t>
            </w:r>
          </w:p>
        </w:tc>
      </w:tr>
      <w:tr w:rsidR="005F62BA" w:rsidRPr="005F62BA" w14:paraId="4F8B037E" w14:textId="77777777" w:rsidTr="00863DCA">
        <w:trPr>
          <w:jc w:val="center"/>
        </w:trPr>
        <w:tc>
          <w:tcPr>
            <w:tcW w:w="29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704E3"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стално стручно усавршавање;</w:t>
            </w:r>
          </w:p>
        </w:tc>
        <w:tc>
          <w:tcPr>
            <w:tcW w:w="3119" w:type="dxa"/>
            <w:tcBorders>
              <w:top w:val="single" w:sz="4" w:space="0" w:color="auto"/>
              <w:left w:val="single" w:sz="4" w:space="0" w:color="auto"/>
              <w:bottom w:val="single" w:sz="4" w:space="0" w:color="auto"/>
              <w:right w:val="single" w:sz="4" w:space="0" w:color="auto"/>
            </w:tcBorders>
          </w:tcPr>
          <w:p w14:paraId="58B337B4"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Реализација</w:t>
            </w:r>
            <w:r w:rsidRPr="00C40637">
              <w:rPr>
                <w:rFonts w:eastAsia="Calibri"/>
                <w:sz w:val="22"/>
                <w:szCs w:val="22"/>
                <w:lang w:val="sr-Cyrl-RS"/>
              </w:rPr>
              <w:t xml:space="preserve"> </w:t>
            </w:r>
            <w:r w:rsidRPr="00C40637">
              <w:rPr>
                <w:rFonts w:eastAsia="Calibri"/>
                <w:sz w:val="22"/>
                <w:szCs w:val="22"/>
              </w:rPr>
              <w:t>обука на платформи ,,Чувам те“</w:t>
            </w:r>
          </w:p>
          <w:p w14:paraId="6E6CD9EA" w14:textId="77777777" w:rsidR="005F62BA" w:rsidRPr="00C40637" w:rsidRDefault="005F62BA" w:rsidP="00857FA3">
            <w:pPr>
              <w:spacing w:after="160" w:line="256" w:lineRule="auto"/>
              <w:rPr>
                <w:rFonts w:eastAsia="Calibri"/>
                <w:color w:val="04192F"/>
                <w:sz w:val="22"/>
                <w:szCs w:val="22"/>
                <w:shd w:val="clear" w:color="auto" w:fill="EEEFFF"/>
                <w:lang w:val="sr-Cyrl-RS"/>
              </w:rPr>
            </w:pPr>
            <w:r w:rsidRPr="00C40637">
              <w:rPr>
                <w:rFonts w:eastAsia="Calibri"/>
                <w:sz w:val="22"/>
                <w:szCs w:val="22"/>
              </w:rPr>
              <w:t xml:space="preserve">- </w:t>
            </w:r>
            <w:r w:rsidRPr="00C40637">
              <w:rPr>
                <w:rFonts w:eastAsia="Calibri"/>
                <w:sz w:val="22"/>
                <w:szCs w:val="22"/>
                <w:lang w:val="sr-Cyrl-RS"/>
              </w:rPr>
              <w:t>семинари и обуке</w:t>
            </w:r>
          </w:p>
          <w:p w14:paraId="60F0EAEE" w14:textId="77777777" w:rsidR="005F62BA" w:rsidRPr="00C40637" w:rsidRDefault="005F62BA" w:rsidP="00857FA3">
            <w:pPr>
              <w:spacing w:after="160" w:line="256" w:lineRule="auto"/>
              <w:rPr>
                <w:rFonts w:eastAsia="Calibri"/>
                <w:color w:val="04192F"/>
                <w:sz w:val="22"/>
                <w:szCs w:val="22"/>
                <w:shd w:val="clear" w:color="auto" w:fill="EEEFFF"/>
                <w:lang w:val="sr-Cyrl-R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5718F4B"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092FA20"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 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61927B35"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Онлајн обука</w:t>
            </w:r>
          </w:p>
          <w:p w14:paraId="4B8D9B70" w14:textId="77777777" w:rsidR="005F62BA" w:rsidRPr="00C40637" w:rsidRDefault="005F62BA" w:rsidP="00857FA3">
            <w:pPr>
              <w:spacing w:after="160" w:line="256" w:lineRule="auto"/>
              <w:rPr>
                <w:rFonts w:eastAsia="Calibri"/>
                <w:sz w:val="22"/>
                <w:szCs w:val="22"/>
                <w:lang w:val="sr-Cyrl-RS"/>
              </w:rPr>
            </w:pPr>
            <w:r w:rsidRPr="00C40637">
              <w:rPr>
                <w:rFonts w:eastAsia="Calibri"/>
                <w:sz w:val="22"/>
                <w:szCs w:val="22"/>
              </w:rPr>
              <w:t>- стручни скуп</w:t>
            </w:r>
            <w:r w:rsidRPr="00C40637">
              <w:rPr>
                <w:rFonts w:eastAsia="Calibri"/>
                <w:sz w:val="22"/>
                <w:szCs w:val="22"/>
                <w:lang w:val="sr-Cyrl-RS"/>
              </w:rPr>
              <w:t>ови, семинари, трибине и обуке</w:t>
            </w:r>
            <w:r w:rsidRPr="00C40637">
              <w:rPr>
                <w:rFonts w:eastAsia="Calibri"/>
                <w:sz w:val="22"/>
                <w:szCs w:val="22"/>
              </w:rPr>
              <w:t xml:space="preserve">  у организацији школе </w:t>
            </w:r>
          </w:p>
        </w:tc>
        <w:tc>
          <w:tcPr>
            <w:tcW w:w="1945" w:type="dxa"/>
            <w:tcBorders>
              <w:top w:val="single" w:sz="4" w:space="0" w:color="auto"/>
              <w:left w:val="single" w:sz="4" w:space="0" w:color="auto"/>
              <w:bottom w:val="single" w:sz="4" w:space="0" w:color="auto"/>
              <w:right w:val="single" w:sz="4" w:space="0" w:color="auto"/>
            </w:tcBorders>
            <w:hideMark/>
          </w:tcPr>
          <w:p w14:paraId="1290E2D8"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5B5B3310"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Тим за СУ</w:t>
            </w:r>
          </w:p>
          <w:p w14:paraId="54C2C84D"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Тим за ПР</w:t>
            </w:r>
          </w:p>
        </w:tc>
      </w:tr>
      <w:tr w:rsidR="005F62BA" w:rsidRPr="005F62BA" w14:paraId="2F1E636A"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311EA97"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постављање релевантних васпитних циљева редовноj настави / активностима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1617954"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xml:space="preserve">• Хуманитарне акције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783029"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4DC418F"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Ученички парламент, Вршњачки тим</w:t>
            </w:r>
          </w:p>
        </w:tc>
        <w:tc>
          <w:tcPr>
            <w:tcW w:w="2658" w:type="dxa"/>
            <w:tcBorders>
              <w:top w:val="single" w:sz="4" w:space="0" w:color="auto"/>
              <w:left w:val="single" w:sz="4" w:space="0" w:color="auto"/>
              <w:bottom w:val="single" w:sz="4" w:space="0" w:color="auto"/>
              <w:right w:val="single" w:sz="4" w:space="0" w:color="auto"/>
            </w:tcBorders>
            <w:hideMark/>
          </w:tcPr>
          <w:p w14:paraId="10CBAD75"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 Организовање хуманитарних акција (прикупљање гардеробе и школског прибора за ученике из породица са слабијим материјалним стањем)</w:t>
            </w:r>
          </w:p>
        </w:tc>
        <w:tc>
          <w:tcPr>
            <w:tcW w:w="1945" w:type="dxa"/>
            <w:tcBorders>
              <w:top w:val="single" w:sz="4" w:space="0" w:color="auto"/>
              <w:left w:val="single" w:sz="4" w:space="0" w:color="auto"/>
              <w:bottom w:val="single" w:sz="4" w:space="0" w:color="auto"/>
              <w:right w:val="single" w:sz="4" w:space="0" w:color="auto"/>
            </w:tcBorders>
            <w:hideMark/>
          </w:tcPr>
          <w:p w14:paraId="70CA1A8F"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1469D939"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Психолог</w:t>
            </w:r>
          </w:p>
          <w:p w14:paraId="3BBF25EA"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Тим за заштиту</w:t>
            </w:r>
          </w:p>
        </w:tc>
      </w:tr>
      <w:tr w:rsidR="005F62BA" w:rsidRPr="005F62BA" w14:paraId="7FB94979"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D8B871"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0428A637"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Кутија поверења</w:t>
            </w:r>
          </w:p>
        </w:tc>
        <w:tc>
          <w:tcPr>
            <w:tcW w:w="1559" w:type="dxa"/>
            <w:tcBorders>
              <w:top w:val="single" w:sz="4" w:space="0" w:color="auto"/>
              <w:left w:val="single" w:sz="4" w:space="0" w:color="auto"/>
              <w:bottom w:val="single" w:sz="4" w:space="0" w:color="auto"/>
              <w:right w:val="single" w:sz="4" w:space="0" w:color="auto"/>
            </w:tcBorders>
            <w:hideMark/>
          </w:tcPr>
          <w:p w14:paraId="267D3352"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C269221" w14:textId="77777777" w:rsidR="005F62BA" w:rsidRPr="00C40637" w:rsidRDefault="005F62BA" w:rsidP="005F62BA">
            <w:pPr>
              <w:spacing w:after="160" w:line="256" w:lineRule="auto"/>
              <w:jc w:val="center"/>
              <w:rPr>
                <w:rFonts w:eastAsia="Calibri"/>
                <w:b/>
                <w:sz w:val="22"/>
                <w:szCs w:val="22"/>
              </w:rPr>
            </w:pPr>
            <w:r w:rsidRPr="00C40637">
              <w:rPr>
                <w:rFonts w:eastAsia="Calibri"/>
                <w:bCs/>
                <w:sz w:val="22"/>
                <w:szCs w:val="22"/>
              </w:rPr>
              <w:t>Ученички парламент, Вршњачки тим, Тим</w:t>
            </w:r>
          </w:p>
        </w:tc>
        <w:tc>
          <w:tcPr>
            <w:tcW w:w="2658" w:type="dxa"/>
            <w:tcBorders>
              <w:top w:val="single" w:sz="4" w:space="0" w:color="auto"/>
              <w:left w:val="single" w:sz="4" w:space="0" w:color="auto"/>
              <w:bottom w:val="single" w:sz="4" w:space="0" w:color="auto"/>
              <w:right w:val="single" w:sz="4" w:space="0" w:color="auto"/>
            </w:tcBorders>
            <w:hideMark/>
          </w:tcPr>
          <w:p w14:paraId="5EC0BE73"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-анализа ученичких питања и коментара који су анонимно убачени у кутију</w:t>
            </w:r>
          </w:p>
        </w:tc>
        <w:tc>
          <w:tcPr>
            <w:tcW w:w="1945" w:type="dxa"/>
            <w:tcBorders>
              <w:top w:val="single" w:sz="4" w:space="0" w:color="auto"/>
              <w:left w:val="single" w:sz="4" w:space="0" w:color="auto"/>
              <w:bottom w:val="single" w:sz="4" w:space="0" w:color="auto"/>
              <w:right w:val="single" w:sz="4" w:space="0" w:color="auto"/>
            </w:tcBorders>
            <w:hideMark/>
          </w:tcPr>
          <w:p w14:paraId="2357200A"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Психолог</w:t>
            </w:r>
          </w:p>
          <w:p w14:paraId="6074E670"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Тим за заштиту</w:t>
            </w:r>
          </w:p>
        </w:tc>
      </w:tr>
      <w:tr w:rsidR="005F62BA" w:rsidRPr="005F62BA" w14:paraId="47778C55"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244B1A7"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20600F8A"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Страна на сајту школе</w:t>
            </w:r>
          </w:p>
        </w:tc>
        <w:tc>
          <w:tcPr>
            <w:tcW w:w="1559" w:type="dxa"/>
            <w:tcBorders>
              <w:top w:val="single" w:sz="4" w:space="0" w:color="auto"/>
              <w:left w:val="single" w:sz="4" w:space="0" w:color="auto"/>
              <w:bottom w:val="single" w:sz="4" w:space="0" w:color="auto"/>
              <w:right w:val="single" w:sz="4" w:space="0" w:color="auto"/>
            </w:tcBorders>
            <w:hideMark/>
          </w:tcPr>
          <w:p w14:paraId="2040D9A2"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2E9E4AE"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Тим за заштиту, ИК Тим</w:t>
            </w:r>
          </w:p>
        </w:tc>
        <w:tc>
          <w:tcPr>
            <w:tcW w:w="2658" w:type="dxa"/>
            <w:tcBorders>
              <w:top w:val="single" w:sz="4" w:space="0" w:color="auto"/>
              <w:left w:val="single" w:sz="4" w:space="0" w:color="auto"/>
              <w:bottom w:val="single" w:sz="4" w:space="0" w:color="auto"/>
              <w:right w:val="single" w:sz="4" w:space="0" w:color="auto"/>
            </w:tcBorders>
            <w:hideMark/>
          </w:tcPr>
          <w:p w14:paraId="11F6D655"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-Редовно ажурирање странице на сајту посвећене заштити ученика</w:t>
            </w:r>
          </w:p>
        </w:tc>
        <w:tc>
          <w:tcPr>
            <w:tcW w:w="1945" w:type="dxa"/>
            <w:tcBorders>
              <w:top w:val="single" w:sz="4" w:space="0" w:color="auto"/>
              <w:left w:val="single" w:sz="4" w:space="0" w:color="auto"/>
              <w:bottom w:val="single" w:sz="4" w:space="0" w:color="auto"/>
              <w:right w:val="single" w:sz="4" w:space="0" w:color="auto"/>
            </w:tcBorders>
            <w:hideMark/>
          </w:tcPr>
          <w:p w14:paraId="45893CBE"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3CEC11E6"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Тим за заштиту</w:t>
            </w:r>
          </w:p>
        </w:tc>
      </w:tr>
      <w:tr w:rsidR="005F62BA" w:rsidRPr="005F62BA" w14:paraId="12755037"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4F624F"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07B4AD7"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Маркирање ризичних места у школи и око ње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F2E149" w14:textId="65B458ED"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rPr>
              <w:t>Август</w:t>
            </w:r>
            <w:r w:rsidRPr="00C40637">
              <w:rPr>
                <w:rFonts w:eastAsia="Calibri"/>
                <w:sz w:val="22"/>
                <w:szCs w:val="22"/>
                <w:lang w:val="sr-Cyrl-RS"/>
              </w:rPr>
              <w:t xml:space="preserve"> сваке школске године </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4B99CC9"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Директор и фирма која одржава видео надзор</w:t>
            </w:r>
          </w:p>
        </w:tc>
        <w:tc>
          <w:tcPr>
            <w:tcW w:w="2658" w:type="dxa"/>
            <w:tcBorders>
              <w:top w:val="single" w:sz="4" w:space="0" w:color="auto"/>
              <w:left w:val="single" w:sz="4" w:space="0" w:color="auto"/>
              <w:bottom w:val="single" w:sz="4" w:space="0" w:color="auto"/>
              <w:right w:val="single" w:sz="4" w:space="0" w:color="auto"/>
            </w:tcBorders>
            <w:hideMark/>
          </w:tcPr>
          <w:p w14:paraId="6FC0C11B"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-Провера исправности видео надзора</w:t>
            </w:r>
          </w:p>
        </w:tc>
        <w:tc>
          <w:tcPr>
            <w:tcW w:w="1945" w:type="dxa"/>
            <w:tcBorders>
              <w:top w:val="single" w:sz="4" w:space="0" w:color="auto"/>
              <w:left w:val="single" w:sz="4" w:space="0" w:color="auto"/>
              <w:bottom w:val="single" w:sz="4" w:space="0" w:color="auto"/>
              <w:right w:val="single" w:sz="4" w:space="0" w:color="auto"/>
            </w:tcBorders>
            <w:hideMark/>
          </w:tcPr>
          <w:p w14:paraId="50BD0CD6"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7FA25A76"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и стручна лица</w:t>
            </w:r>
          </w:p>
        </w:tc>
      </w:tr>
      <w:tr w:rsidR="005F62BA" w:rsidRPr="005F62BA" w14:paraId="7EEB165C"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92FE76"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738BC59"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Спортска такмичења и фер-плеј турнири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9E871D"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AB222C5"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Директор и наставници физичког</w:t>
            </w:r>
          </w:p>
        </w:tc>
        <w:tc>
          <w:tcPr>
            <w:tcW w:w="2658" w:type="dxa"/>
            <w:tcBorders>
              <w:top w:val="single" w:sz="4" w:space="0" w:color="auto"/>
              <w:left w:val="single" w:sz="4" w:space="0" w:color="auto"/>
              <w:bottom w:val="single" w:sz="4" w:space="0" w:color="auto"/>
              <w:right w:val="single" w:sz="4" w:space="0" w:color="auto"/>
            </w:tcBorders>
            <w:hideMark/>
          </w:tcPr>
          <w:p w14:paraId="1EECEB76"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-Извештаји са одржаних такмичења</w:t>
            </w:r>
          </w:p>
        </w:tc>
        <w:tc>
          <w:tcPr>
            <w:tcW w:w="1945" w:type="dxa"/>
            <w:tcBorders>
              <w:top w:val="single" w:sz="4" w:space="0" w:color="auto"/>
              <w:left w:val="single" w:sz="4" w:space="0" w:color="auto"/>
              <w:bottom w:val="single" w:sz="4" w:space="0" w:color="auto"/>
              <w:right w:val="single" w:sz="4" w:space="0" w:color="auto"/>
            </w:tcBorders>
            <w:hideMark/>
          </w:tcPr>
          <w:p w14:paraId="0211C624"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Директор</w:t>
            </w:r>
          </w:p>
        </w:tc>
      </w:tr>
      <w:tr w:rsidR="005F62BA" w:rsidRPr="005F62BA" w14:paraId="155A7F89"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C5CBFA"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0E2EE64D"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•Ученичке журке и прославе са саморегулацијом дисциплине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45DF74" w14:textId="40F0082E"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rPr>
              <w:t>Децембар</w:t>
            </w:r>
            <w:r w:rsidRPr="00C40637">
              <w:rPr>
                <w:rFonts w:eastAsia="Calibri"/>
                <w:sz w:val="22"/>
                <w:szCs w:val="22"/>
                <w:lang w:val="sr-Cyrl-RS"/>
              </w:rPr>
              <w:t>,</w:t>
            </w:r>
          </w:p>
          <w:p w14:paraId="6B9A49EB" w14:textId="28ADD89D"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lang w:val="sr-Cyrl-RS"/>
              </w:rPr>
              <w:t xml:space="preserve">Јун сваке школске године </w:t>
            </w:r>
          </w:p>
        </w:tc>
        <w:tc>
          <w:tcPr>
            <w:tcW w:w="1922" w:type="dxa"/>
            <w:tcBorders>
              <w:top w:val="single" w:sz="4" w:space="0" w:color="auto"/>
              <w:left w:val="single" w:sz="4" w:space="0" w:color="auto"/>
              <w:bottom w:val="single" w:sz="4" w:space="0" w:color="auto"/>
              <w:right w:val="single" w:sz="4" w:space="0" w:color="auto"/>
            </w:tcBorders>
            <w:vAlign w:val="center"/>
            <w:hideMark/>
          </w:tcPr>
          <w:p w14:paraId="1912A1FA"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Ученици 7. и 8. раазреда и одељењске старешине</w:t>
            </w:r>
          </w:p>
        </w:tc>
        <w:tc>
          <w:tcPr>
            <w:tcW w:w="2658" w:type="dxa"/>
            <w:tcBorders>
              <w:top w:val="single" w:sz="4" w:space="0" w:color="auto"/>
              <w:left w:val="single" w:sz="4" w:space="0" w:color="auto"/>
              <w:bottom w:val="single" w:sz="4" w:space="0" w:color="auto"/>
              <w:right w:val="single" w:sz="4" w:space="0" w:color="auto"/>
            </w:tcBorders>
            <w:hideMark/>
          </w:tcPr>
          <w:p w14:paraId="7ADCB2FB" w14:textId="77777777" w:rsidR="005F62BA" w:rsidRPr="00C40637" w:rsidRDefault="005F62BA" w:rsidP="00857FA3">
            <w:pPr>
              <w:spacing w:after="160" w:line="256" w:lineRule="auto"/>
              <w:rPr>
                <w:rFonts w:eastAsia="Calibri"/>
                <w:b/>
                <w:sz w:val="22"/>
                <w:szCs w:val="22"/>
              </w:rPr>
            </w:pPr>
            <w:r w:rsidRPr="00C40637">
              <w:rPr>
                <w:rFonts w:eastAsia="Calibri"/>
                <w:b/>
                <w:sz w:val="22"/>
                <w:szCs w:val="22"/>
              </w:rPr>
              <w:t xml:space="preserve">- </w:t>
            </w:r>
            <w:r w:rsidRPr="00C40637">
              <w:rPr>
                <w:rFonts w:eastAsia="Calibri"/>
                <w:sz w:val="22"/>
                <w:szCs w:val="22"/>
              </w:rPr>
              <w:t>записник</w:t>
            </w:r>
          </w:p>
        </w:tc>
        <w:tc>
          <w:tcPr>
            <w:tcW w:w="1945" w:type="dxa"/>
            <w:tcBorders>
              <w:top w:val="single" w:sz="4" w:space="0" w:color="auto"/>
              <w:left w:val="single" w:sz="4" w:space="0" w:color="auto"/>
              <w:bottom w:val="single" w:sz="4" w:space="0" w:color="auto"/>
              <w:right w:val="single" w:sz="4" w:space="0" w:color="auto"/>
            </w:tcBorders>
            <w:hideMark/>
          </w:tcPr>
          <w:p w14:paraId="7FCB4C1A"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Директор</w:t>
            </w:r>
            <w:r w:rsidRPr="00C40637">
              <w:rPr>
                <w:rFonts w:eastAsia="Calibri"/>
                <w:sz w:val="22"/>
                <w:szCs w:val="22"/>
                <w:lang w:val="sr-Cyrl-RS"/>
              </w:rPr>
              <w:t xml:space="preserve"> </w:t>
            </w:r>
            <w:r w:rsidRPr="00C40637">
              <w:rPr>
                <w:rFonts w:eastAsia="Calibri"/>
                <w:sz w:val="22"/>
                <w:szCs w:val="22"/>
              </w:rPr>
              <w:t>Одељењске</w:t>
            </w:r>
            <w:r w:rsidRPr="00C40637">
              <w:rPr>
                <w:rFonts w:eastAsia="Calibri"/>
                <w:sz w:val="22"/>
                <w:szCs w:val="22"/>
                <w:lang w:val="sr-Cyrl-RS"/>
              </w:rPr>
              <w:t xml:space="preserve"> </w:t>
            </w:r>
            <w:r w:rsidRPr="00C40637">
              <w:rPr>
                <w:rFonts w:eastAsia="Calibri"/>
                <w:sz w:val="22"/>
                <w:szCs w:val="22"/>
              </w:rPr>
              <w:t>старешине</w:t>
            </w:r>
          </w:p>
          <w:p w14:paraId="35338AA4"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Тим за заштиту</w:t>
            </w:r>
          </w:p>
        </w:tc>
      </w:tr>
      <w:tr w:rsidR="005F62BA" w:rsidRPr="005F62BA" w14:paraId="2A6B2C61"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DB68F6"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3B567611"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 Обележавање Дана школе.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FC35B3" w14:textId="5F31B495"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rPr>
              <w:t xml:space="preserve">Новембар </w:t>
            </w:r>
            <w:r w:rsidRPr="00C40637">
              <w:rPr>
                <w:rFonts w:eastAsia="Calibri"/>
                <w:sz w:val="22"/>
                <w:szCs w:val="22"/>
                <w:lang w:val="sr-Cyrl-RS"/>
              </w:rPr>
              <w:t xml:space="preserve">сваке године </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CA517D4"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Радници школе, ученици</w:t>
            </w:r>
          </w:p>
        </w:tc>
        <w:tc>
          <w:tcPr>
            <w:tcW w:w="2658" w:type="dxa"/>
            <w:tcBorders>
              <w:top w:val="single" w:sz="4" w:space="0" w:color="auto"/>
              <w:left w:val="single" w:sz="4" w:space="0" w:color="auto"/>
              <w:bottom w:val="single" w:sz="4" w:space="0" w:color="auto"/>
              <w:right w:val="single" w:sz="4" w:space="0" w:color="auto"/>
            </w:tcBorders>
            <w:hideMark/>
          </w:tcPr>
          <w:p w14:paraId="548FE6F9" w14:textId="77777777" w:rsidR="005F62BA" w:rsidRPr="00C40637" w:rsidRDefault="005F62BA" w:rsidP="00857FA3">
            <w:pPr>
              <w:spacing w:after="160" w:line="256" w:lineRule="auto"/>
              <w:rPr>
                <w:rFonts w:eastAsia="Calibri"/>
                <w:b/>
                <w:sz w:val="22"/>
                <w:szCs w:val="22"/>
              </w:rPr>
            </w:pPr>
            <w:r w:rsidRPr="00C40637">
              <w:rPr>
                <w:rFonts w:eastAsia="Calibri"/>
                <w:sz w:val="22"/>
                <w:szCs w:val="22"/>
              </w:rPr>
              <w:t xml:space="preserve">Припрема свечане академије за све запослене, ученике и родитеље </w:t>
            </w:r>
          </w:p>
        </w:tc>
        <w:tc>
          <w:tcPr>
            <w:tcW w:w="1945" w:type="dxa"/>
            <w:tcBorders>
              <w:top w:val="single" w:sz="4" w:space="0" w:color="auto"/>
              <w:left w:val="single" w:sz="4" w:space="0" w:color="auto"/>
              <w:bottom w:val="single" w:sz="4" w:space="0" w:color="auto"/>
              <w:right w:val="single" w:sz="4" w:space="0" w:color="auto"/>
            </w:tcBorders>
            <w:hideMark/>
          </w:tcPr>
          <w:p w14:paraId="2F9CB8D2"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tc>
      </w:tr>
      <w:tr w:rsidR="005F62BA" w:rsidRPr="005F62BA" w14:paraId="4EBE4C05"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C9241C7"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1F26681"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 Обележавање Дечије недеља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533C68" w14:textId="2DF90186"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rPr>
              <w:t xml:space="preserve">Октобар </w:t>
            </w:r>
            <w:r w:rsidRPr="00C40637">
              <w:rPr>
                <w:rFonts w:eastAsia="Calibri"/>
                <w:sz w:val="22"/>
                <w:szCs w:val="22"/>
                <w:lang w:val="sr-Cyrl-RS"/>
              </w:rPr>
              <w:t xml:space="preserve">сваке године </w:t>
            </w:r>
          </w:p>
        </w:tc>
        <w:tc>
          <w:tcPr>
            <w:tcW w:w="1922" w:type="dxa"/>
            <w:tcBorders>
              <w:top w:val="single" w:sz="4" w:space="0" w:color="auto"/>
              <w:left w:val="single" w:sz="4" w:space="0" w:color="auto"/>
              <w:bottom w:val="single" w:sz="4" w:space="0" w:color="auto"/>
              <w:right w:val="single" w:sz="4" w:space="0" w:color="auto"/>
            </w:tcBorders>
            <w:vAlign w:val="center"/>
            <w:hideMark/>
          </w:tcPr>
          <w:p w14:paraId="13411795"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Наставници, ученици</w:t>
            </w:r>
          </w:p>
        </w:tc>
        <w:tc>
          <w:tcPr>
            <w:tcW w:w="2658" w:type="dxa"/>
            <w:tcBorders>
              <w:top w:val="single" w:sz="4" w:space="0" w:color="auto"/>
              <w:left w:val="single" w:sz="4" w:space="0" w:color="auto"/>
              <w:bottom w:val="single" w:sz="4" w:space="0" w:color="auto"/>
              <w:right w:val="single" w:sz="4" w:space="0" w:color="auto"/>
            </w:tcBorders>
            <w:hideMark/>
          </w:tcPr>
          <w:p w14:paraId="433272A4"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Реализација планираних ученичких активности предвиђених Планом и програмом Дечје недеље</w:t>
            </w:r>
          </w:p>
        </w:tc>
        <w:tc>
          <w:tcPr>
            <w:tcW w:w="1945" w:type="dxa"/>
            <w:tcBorders>
              <w:top w:val="single" w:sz="4" w:space="0" w:color="auto"/>
              <w:left w:val="single" w:sz="4" w:space="0" w:color="auto"/>
              <w:bottom w:val="single" w:sz="4" w:space="0" w:color="auto"/>
              <w:right w:val="single" w:sz="4" w:space="0" w:color="auto"/>
            </w:tcBorders>
            <w:hideMark/>
          </w:tcPr>
          <w:p w14:paraId="0164CA4F"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Директор</w:t>
            </w:r>
          </w:p>
          <w:p w14:paraId="12B1EC2E" w14:textId="77777777" w:rsidR="005F62BA" w:rsidRPr="00C40637" w:rsidRDefault="005F62BA" w:rsidP="005F62BA">
            <w:pPr>
              <w:spacing w:after="160" w:line="256" w:lineRule="auto"/>
              <w:rPr>
                <w:rFonts w:eastAsia="Calibri"/>
                <w:b/>
                <w:sz w:val="22"/>
                <w:szCs w:val="22"/>
              </w:rPr>
            </w:pPr>
            <w:r w:rsidRPr="00C40637">
              <w:rPr>
                <w:rFonts w:eastAsia="Calibri"/>
                <w:sz w:val="22"/>
                <w:szCs w:val="22"/>
              </w:rPr>
              <w:t>Стручни сарадници</w:t>
            </w:r>
          </w:p>
        </w:tc>
      </w:tr>
      <w:tr w:rsidR="005F62BA" w:rsidRPr="005F62BA" w14:paraId="49461612"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7740B4"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AFA3CA9"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•Наградни конкурси (ликовни, литерарни,музички, ) - на нивоу школе, локалне заједнице, општине, града...)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CF62896"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A7FF2CF" w14:textId="77777777" w:rsidR="005F62BA" w:rsidRPr="00C40637" w:rsidRDefault="005F62BA" w:rsidP="005F62BA">
            <w:pPr>
              <w:spacing w:after="160" w:line="256" w:lineRule="auto"/>
              <w:jc w:val="center"/>
              <w:rPr>
                <w:rFonts w:eastAsia="Calibri"/>
                <w:bCs/>
                <w:sz w:val="22"/>
                <w:szCs w:val="22"/>
              </w:rPr>
            </w:pPr>
            <w:r w:rsidRPr="00C40637">
              <w:rPr>
                <w:rFonts w:eastAsia="Calibri"/>
                <w:bCs/>
                <w:sz w:val="22"/>
                <w:szCs w:val="22"/>
              </w:rPr>
              <w:t>Ученици, 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5992D3D4"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-Извештаји са одржаних конкурса</w:t>
            </w:r>
          </w:p>
        </w:tc>
        <w:tc>
          <w:tcPr>
            <w:tcW w:w="1945" w:type="dxa"/>
            <w:tcBorders>
              <w:top w:val="single" w:sz="4" w:space="0" w:color="auto"/>
              <w:left w:val="single" w:sz="4" w:space="0" w:color="auto"/>
              <w:bottom w:val="single" w:sz="4" w:space="0" w:color="auto"/>
              <w:right w:val="single" w:sz="4" w:space="0" w:color="auto"/>
            </w:tcBorders>
            <w:hideMark/>
          </w:tcPr>
          <w:p w14:paraId="70D543A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Директор</w:t>
            </w:r>
          </w:p>
          <w:p w14:paraId="409257FB" w14:textId="77777777" w:rsidR="005F62BA" w:rsidRPr="00C40637" w:rsidRDefault="005F62BA" w:rsidP="005F62BA">
            <w:pPr>
              <w:spacing w:after="160" w:line="256" w:lineRule="auto"/>
              <w:rPr>
                <w:rFonts w:eastAsia="Calibri"/>
                <w:b/>
                <w:sz w:val="22"/>
                <w:szCs w:val="22"/>
              </w:rPr>
            </w:pPr>
            <w:r w:rsidRPr="00C40637">
              <w:rPr>
                <w:rFonts w:eastAsia="Calibri"/>
                <w:sz w:val="22"/>
                <w:szCs w:val="22"/>
              </w:rPr>
              <w:t>Стручни сарадници</w:t>
            </w:r>
          </w:p>
        </w:tc>
      </w:tr>
      <w:tr w:rsidR="005F62BA" w:rsidRPr="005F62BA" w14:paraId="51415205"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0C97ADF"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C7B77A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 Посете пригодним позоришним и биоскопским представама (разговор о томе, цртежи, дебате...)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AB30AA"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D76DDAC" w14:textId="77777777" w:rsidR="005F62BA" w:rsidRPr="00C40637" w:rsidRDefault="005F62BA" w:rsidP="005F62BA">
            <w:pPr>
              <w:spacing w:after="160" w:line="256" w:lineRule="auto"/>
              <w:jc w:val="center"/>
              <w:rPr>
                <w:rFonts w:eastAsia="Calibri"/>
                <w:b/>
                <w:sz w:val="22"/>
                <w:szCs w:val="22"/>
              </w:rPr>
            </w:pPr>
            <w:r w:rsidRPr="00C40637">
              <w:rPr>
                <w:rFonts w:eastAsia="Calibri"/>
                <w:bCs/>
                <w:sz w:val="22"/>
                <w:szCs w:val="22"/>
              </w:rPr>
              <w:t>Ученици, 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3422E940" w14:textId="77777777" w:rsidR="005F62BA" w:rsidRPr="00C40637" w:rsidRDefault="005F62BA" w:rsidP="00857FA3">
            <w:pPr>
              <w:spacing w:after="160" w:line="256" w:lineRule="auto"/>
              <w:rPr>
                <w:rFonts w:eastAsia="Calibri"/>
                <w:bCs/>
                <w:sz w:val="22"/>
                <w:szCs w:val="22"/>
              </w:rPr>
            </w:pPr>
            <w:r w:rsidRPr="00C40637">
              <w:rPr>
                <w:rFonts w:eastAsia="Calibri"/>
                <w:bCs/>
                <w:sz w:val="22"/>
                <w:szCs w:val="22"/>
              </w:rPr>
              <w:t>-Разговор на ЧОС-у о одгледаним представама</w:t>
            </w:r>
          </w:p>
        </w:tc>
        <w:tc>
          <w:tcPr>
            <w:tcW w:w="1945" w:type="dxa"/>
            <w:tcBorders>
              <w:top w:val="single" w:sz="4" w:space="0" w:color="auto"/>
              <w:left w:val="single" w:sz="4" w:space="0" w:color="auto"/>
              <w:bottom w:val="single" w:sz="4" w:space="0" w:color="auto"/>
              <w:right w:val="single" w:sz="4" w:space="0" w:color="auto"/>
            </w:tcBorders>
            <w:hideMark/>
          </w:tcPr>
          <w:p w14:paraId="3A5B06F4"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Директор</w:t>
            </w:r>
          </w:p>
          <w:p w14:paraId="51269C27" w14:textId="77777777" w:rsidR="005F62BA" w:rsidRPr="00C40637" w:rsidRDefault="005F62BA" w:rsidP="005F62BA">
            <w:pPr>
              <w:spacing w:after="160" w:line="256" w:lineRule="auto"/>
              <w:rPr>
                <w:rFonts w:eastAsia="Calibri"/>
                <w:b/>
                <w:sz w:val="22"/>
                <w:szCs w:val="22"/>
              </w:rPr>
            </w:pPr>
            <w:r w:rsidRPr="00C40637">
              <w:rPr>
                <w:rFonts w:eastAsia="Calibri"/>
                <w:sz w:val="22"/>
                <w:szCs w:val="22"/>
              </w:rPr>
              <w:t>Стручни сарадници</w:t>
            </w:r>
          </w:p>
        </w:tc>
      </w:tr>
      <w:tr w:rsidR="005F62BA" w:rsidRPr="005F62BA" w14:paraId="544AA4BF"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F28E24F" w14:textId="77777777" w:rsidR="00C40637" w:rsidRDefault="00C40637" w:rsidP="005F62BA">
            <w:pPr>
              <w:spacing w:after="160" w:line="256" w:lineRule="auto"/>
              <w:rPr>
                <w:rFonts w:eastAsia="Calibri"/>
              </w:rPr>
            </w:pPr>
          </w:p>
          <w:p w14:paraId="5C6A18A3" w14:textId="77777777" w:rsidR="00C40637" w:rsidRDefault="00C40637" w:rsidP="005F62BA">
            <w:pPr>
              <w:spacing w:after="160" w:line="256" w:lineRule="auto"/>
              <w:rPr>
                <w:rFonts w:eastAsia="Calibri"/>
              </w:rPr>
            </w:pPr>
          </w:p>
          <w:p w14:paraId="4E41EA10" w14:textId="77777777" w:rsidR="00C40637" w:rsidRDefault="00C40637" w:rsidP="005F62BA">
            <w:pPr>
              <w:spacing w:after="160" w:line="256" w:lineRule="auto"/>
              <w:rPr>
                <w:rFonts w:eastAsia="Calibri"/>
              </w:rPr>
            </w:pPr>
          </w:p>
          <w:p w14:paraId="66865E94" w14:textId="77777777" w:rsidR="00C40637" w:rsidRDefault="00C40637" w:rsidP="005F62BA">
            <w:pPr>
              <w:spacing w:after="160" w:line="256" w:lineRule="auto"/>
              <w:rPr>
                <w:rFonts w:eastAsia="Calibri"/>
              </w:rPr>
            </w:pPr>
          </w:p>
          <w:p w14:paraId="7F461F8C" w14:textId="77777777" w:rsidR="00C40637" w:rsidRDefault="00C40637" w:rsidP="005F62BA">
            <w:pPr>
              <w:spacing w:after="160" w:line="256" w:lineRule="auto"/>
              <w:rPr>
                <w:rFonts w:eastAsia="Calibri"/>
              </w:rPr>
            </w:pPr>
          </w:p>
          <w:p w14:paraId="52986038" w14:textId="77777777" w:rsidR="00C40637" w:rsidRDefault="00C40637" w:rsidP="005F62BA">
            <w:pPr>
              <w:spacing w:after="160" w:line="256" w:lineRule="auto"/>
              <w:rPr>
                <w:rFonts w:eastAsia="Calibri"/>
              </w:rPr>
            </w:pPr>
          </w:p>
          <w:p w14:paraId="11466577" w14:textId="77777777" w:rsidR="00C40637" w:rsidRDefault="00C40637" w:rsidP="005F62BA">
            <w:pPr>
              <w:spacing w:after="160" w:line="256" w:lineRule="auto"/>
              <w:rPr>
                <w:rFonts w:eastAsia="Calibri"/>
              </w:rPr>
            </w:pPr>
          </w:p>
          <w:p w14:paraId="62ACF642" w14:textId="77777777" w:rsidR="00C40637" w:rsidRDefault="00C40637" w:rsidP="005F62BA">
            <w:pPr>
              <w:spacing w:after="160" w:line="256" w:lineRule="auto"/>
              <w:rPr>
                <w:rFonts w:eastAsia="Calibri"/>
              </w:rPr>
            </w:pPr>
          </w:p>
          <w:p w14:paraId="0B20ED7C" w14:textId="77777777" w:rsidR="00C40637" w:rsidRDefault="00C40637" w:rsidP="005F62BA">
            <w:pPr>
              <w:spacing w:after="160" w:line="256" w:lineRule="auto"/>
              <w:rPr>
                <w:rFonts w:eastAsia="Calibri"/>
              </w:rPr>
            </w:pPr>
          </w:p>
          <w:p w14:paraId="79E9F8DF" w14:textId="77777777" w:rsidR="00C40637" w:rsidRDefault="00C40637" w:rsidP="005F62BA">
            <w:pPr>
              <w:spacing w:after="160" w:line="256" w:lineRule="auto"/>
              <w:rPr>
                <w:rFonts w:eastAsia="Calibri"/>
              </w:rPr>
            </w:pPr>
          </w:p>
          <w:p w14:paraId="51F45917" w14:textId="09436798" w:rsidR="005F62BA" w:rsidRPr="005F62BA" w:rsidRDefault="005F62BA" w:rsidP="005F62BA">
            <w:pPr>
              <w:spacing w:after="160" w:line="256" w:lineRule="auto"/>
              <w:rPr>
                <w:rFonts w:eastAsia="Calibri"/>
              </w:rPr>
            </w:pPr>
            <w:r w:rsidRPr="005F62BA">
              <w:rPr>
                <w:rFonts w:eastAsia="Calibri"/>
              </w:rPr>
              <w:t>разноврсна понуда</w:t>
            </w:r>
            <w:r w:rsidRPr="005F62BA">
              <w:rPr>
                <w:rFonts w:eastAsia="Calibri"/>
                <w:lang w:val="sr-Cyrl-RS"/>
              </w:rPr>
              <w:t xml:space="preserve"> </w:t>
            </w:r>
            <w:r w:rsidRPr="005F62BA">
              <w:rPr>
                <w:rFonts w:eastAsia="Calibri"/>
              </w:rPr>
              <w:t>кроз часове редовне наставе, слободних и ваннаставних активности за структурирање слободног времена ученика и деце;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60AA7F1" w14:textId="77777777" w:rsidR="005F62BA" w:rsidRPr="00C40637" w:rsidRDefault="005F62BA" w:rsidP="005F62BA">
            <w:pPr>
              <w:spacing w:after="160" w:line="256" w:lineRule="auto"/>
              <w:rPr>
                <w:rFonts w:eastAsia="Calibri"/>
                <w:sz w:val="20"/>
                <w:szCs w:val="20"/>
                <w:lang w:val="sr-Cyrl-RS"/>
              </w:rPr>
            </w:pPr>
            <w:r w:rsidRPr="00C40637">
              <w:rPr>
                <w:rFonts w:eastAsia="Calibri"/>
                <w:b/>
                <w:sz w:val="20"/>
                <w:szCs w:val="20"/>
              </w:rPr>
              <w:lastRenderedPageBreak/>
              <w:t xml:space="preserve">Српски (матерњи) језик и страни, Свет око нас, Физичко васпитање и школски спорт, Грађанско васпитање, Верска настава, Историја, Географија, Биологија, Ликовна култура, </w:t>
            </w:r>
            <w:r w:rsidRPr="00C40637">
              <w:rPr>
                <w:rFonts w:eastAsia="Calibri"/>
                <w:b/>
                <w:sz w:val="20"/>
                <w:szCs w:val="20"/>
                <w:lang w:val="sr-Cyrl-RS"/>
              </w:rPr>
              <w:t>ЧОС, СНА</w:t>
            </w:r>
            <w:r w:rsidRPr="00C40637">
              <w:rPr>
                <w:rFonts w:eastAsia="Calibri"/>
                <w:b/>
                <w:sz w:val="20"/>
                <w:szCs w:val="20"/>
              </w:rPr>
              <w:t>:</w:t>
            </w:r>
            <w:r w:rsidRPr="00C40637">
              <w:rPr>
                <w:rFonts w:eastAsia="Calibri"/>
                <w:sz w:val="20"/>
                <w:szCs w:val="20"/>
              </w:rPr>
              <w:t xml:space="preserve"> обрада различитих </w:t>
            </w:r>
            <w:r w:rsidRPr="00C40637">
              <w:rPr>
                <w:rFonts w:eastAsia="Calibri"/>
                <w:sz w:val="20"/>
                <w:szCs w:val="20"/>
                <w:lang w:val="sr-Cyrl-RS"/>
              </w:rPr>
              <w:t>наставних садржаја</w:t>
            </w:r>
            <w:r w:rsidRPr="00C40637">
              <w:rPr>
                <w:rFonts w:eastAsia="Calibri"/>
                <w:sz w:val="20"/>
                <w:szCs w:val="20"/>
              </w:rPr>
              <w:t xml:space="preserve"> предвиђених програмом </w:t>
            </w:r>
            <w:r w:rsidRPr="00C40637">
              <w:rPr>
                <w:rFonts w:eastAsia="Calibri"/>
                <w:sz w:val="20"/>
                <w:szCs w:val="20"/>
                <w:lang w:val="sr-Cyrl-RS"/>
              </w:rPr>
              <w:t>који проучавају</w:t>
            </w:r>
            <w:r w:rsidRPr="00C40637">
              <w:rPr>
                <w:rFonts w:eastAsia="Calibri"/>
                <w:sz w:val="20"/>
                <w:szCs w:val="20"/>
              </w:rPr>
              <w:t xml:space="preserve"> узрок</w:t>
            </w:r>
            <w:r w:rsidRPr="00C40637">
              <w:rPr>
                <w:rFonts w:eastAsia="Calibri"/>
                <w:sz w:val="20"/>
                <w:szCs w:val="20"/>
                <w:lang w:val="sr-Cyrl-RS"/>
              </w:rPr>
              <w:t>е</w:t>
            </w:r>
            <w:r w:rsidRPr="00C40637">
              <w:rPr>
                <w:rFonts w:eastAsia="Calibri"/>
                <w:sz w:val="20"/>
                <w:szCs w:val="20"/>
              </w:rPr>
              <w:t xml:space="preserve"> и последиц</w:t>
            </w:r>
            <w:r w:rsidRPr="00C40637">
              <w:rPr>
                <w:rFonts w:eastAsia="Calibri"/>
                <w:sz w:val="20"/>
                <w:szCs w:val="20"/>
                <w:lang w:val="sr-Cyrl-RS"/>
              </w:rPr>
              <w:t>е</w:t>
            </w:r>
            <w:r w:rsidRPr="00C40637">
              <w:rPr>
                <w:rFonts w:eastAsia="Calibri"/>
                <w:sz w:val="20"/>
                <w:szCs w:val="20"/>
              </w:rPr>
              <w:t xml:space="preserve"> различитих видова насиља</w:t>
            </w:r>
            <w:r w:rsidRPr="00C40637">
              <w:rPr>
                <w:rFonts w:eastAsia="Calibri"/>
                <w:sz w:val="20"/>
                <w:szCs w:val="20"/>
                <w:lang w:val="sr-Cyrl-RS"/>
              </w:rPr>
              <w:t>,односе у породици, права и обавезе појединца и групе,</w:t>
            </w:r>
            <w:r w:rsidRPr="00C40637">
              <w:rPr>
                <w:rFonts w:eastAsia="Calibri"/>
                <w:sz w:val="20"/>
                <w:szCs w:val="20"/>
              </w:rPr>
              <w:t xml:space="preserve"> прихватање и уважавање различитих култура</w:t>
            </w:r>
            <w:r w:rsidRPr="00C40637">
              <w:rPr>
                <w:rFonts w:eastAsia="Calibri"/>
                <w:sz w:val="20"/>
                <w:szCs w:val="20"/>
                <w:lang w:val="sr-Cyrl-RS"/>
              </w:rPr>
              <w:t xml:space="preserve">, </w:t>
            </w:r>
            <w:r w:rsidRPr="00C40637">
              <w:rPr>
                <w:rFonts w:eastAsia="Calibri"/>
                <w:sz w:val="20"/>
                <w:szCs w:val="20"/>
                <w:lang w:val="sr-Cyrl-RS"/>
              </w:rPr>
              <w:lastRenderedPageBreak/>
              <w:t>обичаја и вере,</w:t>
            </w:r>
            <w:r w:rsidRPr="00C40637">
              <w:rPr>
                <w:rFonts w:eastAsia="Calibri"/>
                <w:sz w:val="20"/>
                <w:szCs w:val="20"/>
              </w:rPr>
              <w:t xml:space="preserve"> уважавање разлика у физичким способностима и изгледу</w:t>
            </w:r>
            <w:r w:rsidRPr="00C40637">
              <w:rPr>
                <w:rFonts w:eastAsia="Calibri"/>
                <w:sz w:val="20"/>
                <w:szCs w:val="20"/>
                <w:lang w:val="fr-FR"/>
              </w:rPr>
              <w:t xml:space="preserve">, </w:t>
            </w:r>
            <w:r w:rsidRPr="00C40637">
              <w:rPr>
                <w:rFonts w:eastAsia="Calibri"/>
                <w:sz w:val="20"/>
                <w:szCs w:val="20"/>
              </w:rPr>
              <w:t>јачање самопоуздања</w:t>
            </w:r>
            <w:r w:rsidRPr="00C40637">
              <w:rPr>
                <w:rFonts w:eastAsia="Calibri"/>
                <w:sz w:val="20"/>
                <w:szCs w:val="20"/>
                <w:lang w:val="fr-FR"/>
              </w:rPr>
              <w:t xml:space="preserve">, </w:t>
            </w:r>
            <w:r w:rsidRPr="00C40637">
              <w:rPr>
                <w:rFonts w:eastAsia="Calibri"/>
                <w:sz w:val="20"/>
                <w:szCs w:val="20"/>
              </w:rPr>
              <w:t>развијање тимског духа</w:t>
            </w:r>
            <w:r w:rsidRPr="00C40637">
              <w:rPr>
                <w:rFonts w:eastAsia="Calibri"/>
                <w:sz w:val="20"/>
                <w:szCs w:val="20"/>
                <w:lang w:val="fr-FR"/>
              </w:rPr>
              <w:t>,</w:t>
            </w:r>
            <w:r w:rsidRPr="00C40637">
              <w:rPr>
                <w:rFonts w:eastAsia="Calibri"/>
                <w:sz w:val="20"/>
                <w:szCs w:val="20"/>
              </w:rPr>
              <w:t xml:space="preserve"> развијање саосећања и бриге о другима</w:t>
            </w:r>
            <w:r w:rsidRPr="00C40637">
              <w:rPr>
                <w:rFonts w:eastAsia="Calibri"/>
                <w:sz w:val="20"/>
                <w:szCs w:val="20"/>
                <w:lang w:val="sr-Cyrl-RS"/>
              </w:rPr>
              <w:t>,</w:t>
            </w:r>
            <w:r w:rsidRPr="00C40637">
              <w:rPr>
                <w:rFonts w:eastAsia="Calibri"/>
                <w:sz w:val="20"/>
                <w:szCs w:val="20"/>
              </w:rPr>
              <w:t xml:space="preserve"> стицање знања о психоактивним супстанцама која ће бити препрека негативном утицају вршњака у погледу коришћења ових супстанци:</w:t>
            </w:r>
          </w:p>
        </w:tc>
        <w:tc>
          <w:tcPr>
            <w:tcW w:w="1559" w:type="dxa"/>
            <w:tcBorders>
              <w:top w:val="single" w:sz="4" w:space="0" w:color="auto"/>
              <w:left w:val="single" w:sz="4" w:space="0" w:color="auto"/>
              <w:bottom w:val="single" w:sz="4" w:space="0" w:color="auto"/>
              <w:right w:val="single" w:sz="4" w:space="0" w:color="auto"/>
            </w:tcBorders>
          </w:tcPr>
          <w:p w14:paraId="01D98133" w14:textId="77777777" w:rsidR="005F62BA" w:rsidRPr="005F62BA" w:rsidRDefault="005F62BA" w:rsidP="005F62BA">
            <w:pPr>
              <w:spacing w:after="160" w:line="256" w:lineRule="auto"/>
              <w:jc w:val="center"/>
              <w:rPr>
                <w:rFonts w:eastAsia="Calibri"/>
                <w:lang w:val="sr-Cyrl-RS"/>
              </w:rPr>
            </w:pPr>
          </w:p>
          <w:p w14:paraId="103E414B" w14:textId="77777777" w:rsidR="005F62BA" w:rsidRPr="005F62BA" w:rsidRDefault="005F62BA" w:rsidP="005F62BA">
            <w:pPr>
              <w:spacing w:after="160" w:line="256" w:lineRule="auto"/>
              <w:jc w:val="center"/>
              <w:rPr>
                <w:rFonts w:eastAsia="Calibri"/>
                <w:lang w:val="sr-Cyrl-RS"/>
              </w:rPr>
            </w:pPr>
          </w:p>
          <w:p w14:paraId="3F5BA3D4" w14:textId="77777777" w:rsidR="005F62BA" w:rsidRPr="005F62BA" w:rsidRDefault="005F62BA" w:rsidP="005F62BA">
            <w:pPr>
              <w:spacing w:after="160" w:line="256" w:lineRule="auto"/>
              <w:jc w:val="center"/>
              <w:rPr>
                <w:rFonts w:eastAsia="Calibri"/>
                <w:lang w:val="sr-Cyrl-RS"/>
              </w:rPr>
            </w:pPr>
          </w:p>
          <w:p w14:paraId="39A8D4BB" w14:textId="77777777" w:rsidR="005F62BA" w:rsidRPr="005F62BA" w:rsidRDefault="005F62BA" w:rsidP="005F62BA">
            <w:pPr>
              <w:spacing w:after="160" w:line="256" w:lineRule="auto"/>
              <w:jc w:val="center"/>
              <w:rPr>
                <w:rFonts w:eastAsia="Calibri"/>
                <w:lang w:val="sr-Cyrl-RS"/>
              </w:rPr>
            </w:pPr>
          </w:p>
          <w:p w14:paraId="1CF5E62C" w14:textId="77777777" w:rsidR="005F62BA" w:rsidRPr="005F62BA" w:rsidRDefault="005F62BA" w:rsidP="005F62BA">
            <w:pPr>
              <w:spacing w:after="160" w:line="256" w:lineRule="auto"/>
              <w:jc w:val="center"/>
              <w:rPr>
                <w:rFonts w:eastAsia="Calibri"/>
                <w:lang w:val="sr-Cyrl-RS"/>
              </w:rPr>
            </w:pPr>
          </w:p>
          <w:p w14:paraId="208BF077" w14:textId="77777777" w:rsidR="005F62BA" w:rsidRPr="005F62BA" w:rsidRDefault="005F62BA" w:rsidP="005F62BA">
            <w:pPr>
              <w:spacing w:after="160" w:line="256" w:lineRule="auto"/>
              <w:jc w:val="center"/>
              <w:rPr>
                <w:rFonts w:eastAsia="Calibri"/>
                <w:lang w:val="sr-Cyrl-RS"/>
              </w:rPr>
            </w:pPr>
          </w:p>
          <w:p w14:paraId="3394CDD6" w14:textId="77777777" w:rsidR="005F62BA" w:rsidRPr="005F62BA" w:rsidRDefault="005F62BA" w:rsidP="005F62BA">
            <w:pPr>
              <w:spacing w:after="160" w:line="256" w:lineRule="auto"/>
              <w:jc w:val="center"/>
              <w:rPr>
                <w:rFonts w:eastAsia="Calibri"/>
              </w:rPr>
            </w:pPr>
            <w:r w:rsidRPr="005F62BA">
              <w:rPr>
                <w:rFonts w:eastAsia="Calibri"/>
              </w:rPr>
              <w:lastRenderedPageBreak/>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EA964F4" w14:textId="77777777" w:rsidR="005F62BA" w:rsidRPr="005F62BA" w:rsidRDefault="005F62BA" w:rsidP="005F62BA">
            <w:pPr>
              <w:spacing w:after="160" w:line="256" w:lineRule="auto"/>
              <w:jc w:val="center"/>
              <w:rPr>
                <w:rFonts w:eastAsia="Calibri"/>
              </w:rPr>
            </w:pPr>
            <w:r w:rsidRPr="005F62BA">
              <w:rPr>
                <w:rFonts w:eastAsia="Calibri"/>
              </w:rPr>
              <w:lastRenderedPageBreak/>
              <w:t>Учитељи</w:t>
            </w:r>
          </w:p>
          <w:p w14:paraId="7392D927" w14:textId="44BC3AE2" w:rsidR="005F62BA" w:rsidRPr="005F62BA" w:rsidRDefault="005F62BA" w:rsidP="005F62BA">
            <w:pPr>
              <w:spacing w:after="160" w:line="256" w:lineRule="auto"/>
              <w:jc w:val="center"/>
              <w:rPr>
                <w:rFonts w:eastAsia="Calibri"/>
              </w:rPr>
            </w:pPr>
            <w:r w:rsidRPr="005F62BA">
              <w:rPr>
                <w:rFonts w:eastAsia="Calibri"/>
              </w:rPr>
              <w:t>Наставници</w:t>
            </w:r>
          </w:p>
        </w:tc>
        <w:tc>
          <w:tcPr>
            <w:tcW w:w="2658" w:type="dxa"/>
            <w:tcBorders>
              <w:top w:val="single" w:sz="4" w:space="0" w:color="auto"/>
              <w:left w:val="single" w:sz="4" w:space="0" w:color="auto"/>
              <w:bottom w:val="single" w:sz="4" w:space="0" w:color="auto"/>
              <w:right w:val="single" w:sz="4" w:space="0" w:color="auto"/>
            </w:tcBorders>
            <w:vAlign w:val="center"/>
            <w:hideMark/>
          </w:tcPr>
          <w:p w14:paraId="63A19863" w14:textId="77777777" w:rsidR="005F62BA" w:rsidRPr="005F62BA" w:rsidRDefault="005F62BA" w:rsidP="00857FA3">
            <w:pPr>
              <w:spacing w:after="160" w:line="256" w:lineRule="auto"/>
              <w:rPr>
                <w:rFonts w:eastAsia="Calibri"/>
                <w:lang w:val="sr-Cyrl-RS"/>
              </w:rPr>
            </w:pPr>
            <w:r w:rsidRPr="005F62BA">
              <w:rPr>
                <w:rFonts w:eastAsia="Calibri"/>
                <w:lang w:val="sr-Cyrl-RS"/>
              </w:rPr>
              <w:t>Евиденција у дневнику</w:t>
            </w:r>
          </w:p>
        </w:tc>
        <w:tc>
          <w:tcPr>
            <w:tcW w:w="1945" w:type="dxa"/>
            <w:tcBorders>
              <w:top w:val="single" w:sz="4" w:space="0" w:color="auto"/>
              <w:left w:val="single" w:sz="4" w:space="0" w:color="auto"/>
              <w:bottom w:val="single" w:sz="4" w:space="0" w:color="auto"/>
              <w:right w:val="single" w:sz="4" w:space="0" w:color="auto"/>
            </w:tcBorders>
          </w:tcPr>
          <w:p w14:paraId="49600B78" w14:textId="77777777" w:rsidR="005F62BA" w:rsidRPr="005F62BA" w:rsidRDefault="005F62BA" w:rsidP="005F62BA">
            <w:pPr>
              <w:spacing w:after="160" w:line="256" w:lineRule="auto"/>
              <w:jc w:val="center"/>
              <w:rPr>
                <w:rFonts w:eastAsia="Calibri"/>
                <w:lang w:val="sr-Cyrl-RS"/>
              </w:rPr>
            </w:pPr>
          </w:p>
          <w:p w14:paraId="04A4DDF4" w14:textId="77777777" w:rsidR="005F62BA" w:rsidRPr="005F62BA" w:rsidRDefault="005F62BA" w:rsidP="005F62BA">
            <w:pPr>
              <w:spacing w:after="160" w:line="256" w:lineRule="auto"/>
              <w:jc w:val="center"/>
              <w:rPr>
                <w:rFonts w:eastAsia="Calibri"/>
                <w:lang w:val="sr-Cyrl-RS"/>
              </w:rPr>
            </w:pPr>
          </w:p>
          <w:p w14:paraId="43E38792" w14:textId="77777777" w:rsidR="005F62BA" w:rsidRPr="005F62BA" w:rsidRDefault="005F62BA" w:rsidP="005F62BA">
            <w:pPr>
              <w:spacing w:after="160" w:line="256" w:lineRule="auto"/>
              <w:jc w:val="center"/>
              <w:rPr>
                <w:rFonts w:eastAsia="Calibri"/>
                <w:lang w:val="sr-Cyrl-RS"/>
              </w:rPr>
            </w:pPr>
          </w:p>
          <w:p w14:paraId="0AD4D325" w14:textId="77777777" w:rsidR="005F62BA" w:rsidRPr="005F62BA" w:rsidRDefault="005F62BA" w:rsidP="005F62BA">
            <w:pPr>
              <w:spacing w:after="160" w:line="256" w:lineRule="auto"/>
              <w:jc w:val="center"/>
              <w:rPr>
                <w:rFonts w:eastAsia="Calibri"/>
                <w:lang w:val="sr-Cyrl-RS"/>
              </w:rPr>
            </w:pPr>
          </w:p>
          <w:p w14:paraId="21B4E386" w14:textId="77777777" w:rsidR="005F62BA" w:rsidRPr="005F62BA" w:rsidRDefault="005F62BA" w:rsidP="005F62BA">
            <w:pPr>
              <w:spacing w:after="160" w:line="256" w:lineRule="auto"/>
              <w:jc w:val="center"/>
              <w:rPr>
                <w:rFonts w:eastAsia="Calibri"/>
                <w:lang w:val="sr-Cyrl-RS"/>
              </w:rPr>
            </w:pPr>
          </w:p>
          <w:p w14:paraId="33893E2F" w14:textId="77777777" w:rsidR="005F62BA" w:rsidRPr="005F62BA" w:rsidRDefault="005F62BA" w:rsidP="005F62BA">
            <w:pPr>
              <w:spacing w:after="160" w:line="256" w:lineRule="auto"/>
              <w:jc w:val="center"/>
              <w:rPr>
                <w:rFonts w:eastAsia="Calibri"/>
                <w:lang w:val="sr-Cyrl-RS"/>
              </w:rPr>
            </w:pPr>
          </w:p>
          <w:p w14:paraId="332354E3" w14:textId="77777777" w:rsidR="005F62BA" w:rsidRPr="005F62BA" w:rsidRDefault="005F62BA" w:rsidP="005F62BA">
            <w:pPr>
              <w:spacing w:after="160" w:line="256" w:lineRule="auto"/>
              <w:jc w:val="center"/>
              <w:rPr>
                <w:rFonts w:eastAsia="Calibri"/>
              </w:rPr>
            </w:pPr>
            <w:r w:rsidRPr="005F62BA">
              <w:rPr>
                <w:rFonts w:eastAsia="Calibri"/>
              </w:rPr>
              <w:t>Директор</w:t>
            </w:r>
          </w:p>
          <w:p w14:paraId="6D7C4AB3" w14:textId="77777777" w:rsidR="005F62BA" w:rsidRPr="005F62BA" w:rsidRDefault="005F62BA" w:rsidP="005F62BA">
            <w:pPr>
              <w:spacing w:after="160" w:line="256" w:lineRule="auto"/>
              <w:jc w:val="center"/>
              <w:rPr>
                <w:rFonts w:eastAsia="Calibri"/>
                <w:b/>
              </w:rPr>
            </w:pPr>
            <w:r w:rsidRPr="005F62BA">
              <w:rPr>
                <w:rFonts w:eastAsia="Calibri"/>
              </w:rPr>
              <w:lastRenderedPageBreak/>
              <w:t>Стручни сарадници</w:t>
            </w:r>
          </w:p>
        </w:tc>
      </w:tr>
      <w:tr w:rsidR="005F62BA" w:rsidRPr="00C40637" w14:paraId="5B12BAED"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E9F06A2"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5CE471F" w14:textId="77777777" w:rsidR="005F62BA" w:rsidRPr="00C40637" w:rsidRDefault="005F62BA" w:rsidP="005F62BA">
            <w:pPr>
              <w:spacing w:after="160" w:line="256" w:lineRule="auto"/>
              <w:rPr>
                <w:rFonts w:eastAsia="Calibri"/>
                <w:sz w:val="22"/>
                <w:szCs w:val="22"/>
                <w:lang w:val="sr-Cyrl-RS"/>
              </w:rPr>
            </w:pPr>
            <w:r w:rsidRPr="00C40637">
              <w:rPr>
                <w:rFonts w:eastAsia="Calibri"/>
                <w:sz w:val="22"/>
                <w:szCs w:val="22"/>
              </w:rPr>
              <w:t>Ученички Парламент</w:t>
            </w:r>
          </w:p>
          <w:p w14:paraId="158B5B0A" w14:textId="77777777" w:rsidR="005F62BA" w:rsidRPr="00C40637" w:rsidRDefault="005F62BA" w:rsidP="005F62BA">
            <w:pPr>
              <w:rPr>
                <w:rFonts w:eastAsia="Calibri"/>
                <w:sz w:val="22"/>
                <w:szCs w:val="22"/>
                <w:lang w:val="sr-Cyrl-RS"/>
              </w:rPr>
            </w:pPr>
            <w:r w:rsidRPr="00C40637">
              <w:rPr>
                <w:rFonts w:eastAsia="SimSun"/>
                <w:i/>
                <w:iCs/>
                <w:sz w:val="22"/>
                <w:szCs w:val="22"/>
                <w:lang w:val="sr-Cyrl-RS"/>
              </w:rPr>
              <w:t>-</w:t>
            </w:r>
            <w:r w:rsidRPr="00C40637">
              <w:rPr>
                <w:rFonts w:eastAsia="SimSun"/>
                <w:sz w:val="22"/>
                <w:szCs w:val="22"/>
                <w:lang w:val="sr-Cyrl-RS"/>
              </w:rPr>
              <w:t xml:space="preserve"> Формирање Вршњачког тима за безбедност</w:t>
            </w:r>
          </w:p>
          <w:p w14:paraId="1E303BE4" w14:textId="77777777" w:rsidR="005F62BA" w:rsidRPr="00C40637" w:rsidRDefault="005F62BA" w:rsidP="005F62BA">
            <w:pPr>
              <w:rPr>
                <w:rFonts w:eastAsia="SimSun"/>
                <w:sz w:val="22"/>
                <w:szCs w:val="22"/>
                <w:lang w:val="sr-Cyrl-RS"/>
              </w:rPr>
            </w:pPr>
            <w:r w:rsidRPr="00C40637">
              <w:rPr>
                <w:rFonts w:eastAsia="SimSun"/>
                <w:sz w:val="22"/>
                <w:szCs w:val="22"/>
                <w:lang w:val="sr-Cyrl-RS"/>
              </w:rPr>
              <w:t>- Учешће у обележавању Дечије недеље</w:t>
            </w:r>
          </w:p>
          <w:p w14:paraId="3B766894" w14:textId="77777777" w:rsidR="005F62BA" w:rsidRPr="00C40637" w:rsidRDefault="005F62BA" w:rsidP="005F62BA">
            <w:pPr>
              <w:rPr>
                <w:rFonts w:eastAsia="SimSun"/>
                <w:sz w:val="22"/>
                <w:szCs w:val="22"/>
                <w:lang w:val="sr-Cyrl-CS"/>
              </w:rPr>
            </w:pPr>
            <w:r w:rsidRPr="00C40637">
              <w:rPr>
                <w:rFonts w:eastAsia="SimSun"/>
                <w:sz w:val="22"/>
                <w:szCs w:val="22"/>
                <w:lang w:val="sr-Cyrl-RS"/>
              </w:rPr>
              <w:t xml:space="preserve">- </w:t>
            </w:r>
            <w:r w:rsidRPr="00C40637">
              <w:rPr>
                <w:rFonts w:eastAsia="SimSun"/>
                <w:sz w:val="22"/>
                <w:szCs w:val="22"/>
                <w:lang w:val="sr-Cyrl-CS"/>
              </w:rPr>
              <w:t>Учешће у обележавању Дана школе</w:t>
            </w:r>
          </w:p>
          <w:p w14:paraId="4896CBEF" w14:textId="77777777" w:rsidR="005F62BA" w:rsidRPr="00C40637" w:rsidRDefault="005F62BA" w:rsidP="005F62BA">
            <w:pPr>
              <w:rPr>
                <w:rFonts w:eastAsia="SimSun"/>
                <w:sz w:val="22"/>
                <w:szCs w:val="22"/>
                <w:lang w:val="sr-Cyrl-CS"/>
              </w:rPr>
            </w:pPr>
            <w:r w:rsidRPr="00C40637">
              <w:rPr>
                <w:rFonts w:eastAsia="SimSun"/>
                <w:sz w:val="22"/>
                <w:szCs w:val="22"/>
                <w:lang w:val="sr-Cyrl-CS"/>
              </w:rPr>
              <w:t>- Учешће у обележавању Светског дана права детета</w:t>
            </w:r>
          </w:p>
          <w:p w14:paraId="5C1A6551" w14:textId="1CD42B3F" w:rsidR="005F62BA" w:rsidRPr="00C40637" w:rsidRDefault="005F62BA" w:rsidP="005F62BA">
            <w:pPr>
              <w:rPr>
                <w:rFonts w:eastAsia="SimSun"/>
                <w:sz w:val="22"/>
                <w:szCs w:val="22"/>
                <w:lang w:val="sr-Cyrl-CS"/>
              </w:rPr>
            </w:pPr>
            <w:r w:rsidRPr="00C40637">
              <w:rPr>
                <w:rFonts w:eastAsia="SimSun"/>
                <w:sz w:val="22"/>
                <w:szCs w:val="22"/>
                <w:lang w:val="sr-Cyrl-CS"/>
              </w:rPr>
              <w:t xml:space="preserve">- Организовање забавног живота у Школи </w:t>
            </w:r>
            <w:r w:rsidR="00C40637">
              <w:rPr>
                <w:rFonts w:eastAsia="SimSun"/>
                <w:sz w:val="22"/>
                <w:szCs w:val="22"/>
                <w:lang w:val="sr-Cyrl-CS"/>
              </w:rPr>
              <w:t xml:space="preserve">– учешће у базарима </w:t>
            </w:r>
          </w:p>
          <w:p w14:paraId="7BADB7ED" w14:textId="77777777" w:rsidR="005F62BA" w:rsidRPr="00C40637" w:rsidRDefault="005F62BA" w:rsidP="005F62BA">
            <w:pPr>
              <w:rPr>
                <w:rFonts w:eastAsia="SimSun"/>
                <w:sz w:val="22"/>
                <w:szCs w:val="22"/>
                <w:lang w:val="sr-Cyrl-RS"/>
              </w:rPr>
            </w:pPr>
            <w:r w:rsidRPr="00C40637">
              <w:rPr>
                <w:rFonts w:eastAsia="SimSun"/>
                <w:sz w:val="22"/>
                <w:szCs w:val="22"/>
                <w:lang w:val="sr-Cyrl-RS"/>
              </w:rPr>
              <w:t>- Учешће у обележавању Дана Светог Саве</w:t>
            </w:r>
          </w:p>
          <w:p w14:paraId="527607B1" w14:textId="77777777" w:rsidR="005F62BA" w:rsidRPr="00C40637" w:rsidRDefault="005F62BA" w:rsidP="005F62BA">
            <w:pPr>
              <w:rPr>
                <w:rFonts w:ascii="Calibri" w:eastAsia="SimSun" w:hAnsi="Calibri"/>
                <w:sz w:val="22"/>
                <w:szCs w:val="22"/>
                <w:lang w:val="sr-Cyrl-CS"/>
              </w:rPr>
            </w:pPr>
            <w:r w:rsidRPr="00C40637">
              <w:rPr>
                <w:rFonts w:eastAsia="SimSun"/>
                <w:sz w:val="22"/>
                <w:szCs w:val="22"/>
                <w:lang w:val="sr-Cyrl-RS"/>
              </w:rPr>
              <w:t xml:space="preserve">- </w:t>
            </w:r>
            <w:r w:rsidRPr="00C40637">
              <w:rPr>
                <w:rFonts w:eastAsia="SimSun"/>
                <w:sz w:val="22"/>
                <w:szCs w:val="22"/>
                <w:lang w:val="sr-Cyrl-CS"/>
              </w:rPr>
              <w:t>Унапређење волонтерског рада (спровођење хуманитарне акције)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11F03D"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lang w:val="sr-Cyrl-RS"/>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C3A0CF4" w14:textId="77777777" w:rsidR="005F62BA" w:rsidRPr="00C40637" w:rsidRDefault="005F62BA" w:rsidP="005F62BA">
            <w:pPr>
              <w:spacing w:after="160" w:line="256" w:lineRule="auto"/>
              <w:ind w:right="-57"/>
              <w:jc w:val="center"/>
              <w:rPr>
                <w:rFonts w:eastAsia="Calibri"/>
                <w:sz w:val="22"/>
                <w:szCs w:val="22"/>
              </w:rPr>
            </w:pPr>
            <w:r w:rsidRPr="00C40637">
              <w:rPr>
                <w:rFonts w:eastAsia="Calibri"/>
                <w:sz w:val="22"/>
                <w:szCs w:val="22"/>
              </w:rPr>
              <w:t>Ученички парламента</w:t>
            </w:r>
          </w:p>
        </w:tc>
        <w:tc>
          <w:tcPr>
            <w:tcW w:w="2658" w:type="dxa"/>
            <w:tcBorders>
              <w:top w:val="single" w:sz="4" w:space="0" w:color="auto"/>
              <w:left w:val="single" w:sz="4" w:space="0" w:color="auto"/>
              <w:bottom w:val="single" w:sz="4" w:space="0" w:color="auto"/>
              <w:right w:val="single" w:sz="4" w:space="0" w:color="auto"/>
            </w:tcBorders>
            <w:vAlign w:val="center"/>
          </w:tcPr>
          <w:p w14:paraId="0A0FE0B5" w14:textId="77777777" w:rsidR="005F62BA" w:rsidRPr="00C40637" w:rsidRDefault="005F62BA" w:rsidP="005F62BA">
            <w:pPr>
              <w:spacing w:after="160" w:line="256" w:lineRule="auto"/>
              <w:rPr>
                <w:rFonts w:eastAsia="Calibri"/>
                <w:i/>
                <w:sz w:val="22"/>
                <w:szCs w:val="22"/>
              </w:rPr>
            </w:pPr>
            <w:r w:rsidRPr="00C40637">
              <w:rPr>
                <w:rFonts w:eastAsia="Calibri"/>
                <w:sz w:val="22"/>
                <w:szCs w:val="22"/>
              </w:rPr>
              <w:t>Кроз реализацију радионице код ученика ћемо развити  креативно мишљење, машту, флексибилност мишљења, оригиналност у мишљењу.</w:t>
            </w:r>
          </w:p>
          <w:p w14:paraId="1E2C412B" w14:textId="77777777" w:rsidR="005F62BA" w:rsidRPr="00C40637" w:rsidRDefault="005F62BA" w:rsidP="005F62BA">
            <w:pPr>
              <w:spacing w:after="160" w:line="256" w:lineRule="auto"/>
              <w:rPr>
                <w:rFonts w:eastAsia="Calibri"/>
                <w:sz w:val="22"/>
                <w:szCs w:val="22"/>
              </w:rPr>
            </w:pPr>
          </w:p>
        </w:tc>
        <w:tc>
          <w:tcPr>
            <w:tcW w:w="1945" w:type="dxa"/>
            <w:tcBorders>
              <w:top w:val="single" w:sz="4" w:space="0" w:color="auto"/>
              <w:left w:val="single" w:sz="4" w:space="0" w:color="auto"/>
              <w:bottom w:val="single" w:sz="4" w:space="0" w:color="auto"/>
              <w:right w:val="single" w:sz="4" w:space="0" w:color="auto"/>
            </w:tcBorders>
          </w:tcPr>
          <w:p w14:paraId="22CCD80E" w14:textId="77777777" w:rsidR="005F62BA" w:rsidRPr="00C40637" w:rsidRDefault="005F62BA" w:rsidP="005F62BA">
            <w:pPr>
              <w:spacing w:after="160" w:line="256" w:lineRule="auto"/>
              <w:jc w:val="center"/>
              <w:rPr>
                <w:rFonts w:eastAsia="Calibri"/>
                <w:sz w:val="22"/>
                <w:szCs w:val="22"/>
                <w:lang w:val="sr-Cyrl-RS"/>
              </w:rPr>
            </w:pPr>
          </w:p>
          <w:p w14:paraId="278944DD" w14:textId="77777777" w:rsidR="005F62BA" w:rsidRPr="00C40637" w:rsidRDefault="005F62BA" w:rsidP="005F62BA">
            <w:pPr>
              <w:spacing w:after="160" w:line="256" w:lineRule="auto"/>
              <w:jc w:val="center"/>
              <w:rPr>
                <w:rFonts w:eastAsia="Calibri"/>
                <w:sz w:val="22"/>
                <w:szCs w:val="22"/>
                <w:lang w:val="sr-Cyrl-RS"/>
              </w:rPr>
            </w:pPr>
          </w:p>
          <w:p w14:paraId="58239977" w14:textId="77777777" w:rsidR="005F62BA" w:rsidRPr="00C40637" w:rsidRDefault="005F62BA" w:rsidP="005F62BA">
            <w:pPr>
              <w:spacing w:after="160" w:line="256" w:lineRule="auto"/>
              <w:jc w:val="center"/>
              <w:rPr>
                <w:rFonts w:eastAsia="Calibri"/>
                <w:sz w:val="22"/>
                <w:szCs w:val="22"/>
                <w:lang w:val="sr-Cyrl-RS"/>
              </w:rPr>
            </w:pPr>
          </w:p>
          <w:p w14:paraId="68C3597F" w14:textId="77777777" w:rsidR="005F62BA" w:rsidRPr="00C40637" w:rsidRDefault="005F62BA" w:rsidP="005F62BA">
            <w:pPr>
              <w:spacing w:after="160" w:line="256" w:lineRule="auto"/>
              <w:jc w:val="center"/>
              <w:rPr>
                <w:rFonts w:eastAsia="Calibri"/>
                <w:sz w:val="22"/>
                <w:szCs w:val="22"/>
                <w:lang w:val="sr-Cyrl-RS"/>
              </w:rPr>
            </w:pPr>
          </w:p>
          <w:p w14:paraId="294D533A" w14:textId="77777777" w:rsidR="005F62BA" w:rsidRPr="00C40637" w:rsidRDefault="005F62BA" w:rsidP="005F62BA">
            <w:pPr>
              <w:spacing w:after="160" w:line="256" w:lineRule="auto"/>
              <w:jc w:val="center"/>
              <w:rPr>
                <w:rFonts w:eastAsia="Calibri"/>
                <w:sz w:val="22"/>
                <w:szCs w:val="22"/>
                <w:lang w:val="sr-Cyrl-RS"/>
              </w:rPr>
            </w:pPr>
          </w:p>
          <w:p w14:paraId="167E95BD" w14:textId="3145E94B" w:rsidR="005F62BA" w:rsidRPr="00C40637" w:rsidRDefault="005F62BA" w:rsidP="005F62BA">
            <w:pPr>
              <w:spacing w:after="160" w:line="256" w:lineRule="auto"/>
              <w:rPr>
                <w:rFonts w:eastAsia="Calibri"/>
                <w:sz w:val="22"/>
                <w:szCs w:val="22"/>
              </w:rPr>
            </w:pPr>
            <w:r w:rsidRPr="00C40637">
              <w:rPr>
                <w:rFonts w:eastAsia="Calibri"/>
                <w:sz w:val="22"/>
                <w:szCs w:val="22"/>
                <w:lang w:val="sr-Cyrl-RS"/>
              </w:rPr>
              <w:t xml:space="preserve">    </w:t>
            </w:r>
            <w:r w:rsidRPr="00C40637">
              <w:rPr>
                <w:rFonts w:eastAsia="Calibri"/>
                <w:sz w:val="22"/>
                <w:szCs w:val="22"/>
              </w:rPr>
              <w:t>Директор</w:t>
            </w:r>
          </w:p>
          <w:p w14:paraId="114339F2"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Стручни сарадници</w:t>
            </w:r>
          </w:p>
        </w:tc>
      </w:tr>
      <w:tr w:rsidR="005F62BA" w:rsidRPr="00C40637" w14:paraId="46669768"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899F0E8"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доношење правила понашања и њихова доследна примена и формирање заштитне мреже;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4BBFA2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Усаглашавање правне регулативе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7980F6"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2555DCC" w14:textId="77777777" w:rsidR="005F62BA" w:rsidRPr="00C40637" w:rsidRDefault="005F62BA" w:rsidP="005F62BA">
            <w:pPr>
              <w:spacing w:line="256" w:lineRule="auto"/>
              <w:ind w:right="-57"/>
              <w:contextualSpacing/>
              <w:jc w:val="center"/>
              <w:rPr>
                <w:rFonts w:eastAsia="Calibri"/>
                <w:b/>
                <w:sz w:val="22"/>
                <w:szCs w:val="22"/>
              </w:rPr>
            </w:pPr>
            <w:r w:rsidRPr="00C40637">
              <w:rPr>
                <w:rFonts w:eastAsia="Calibri"/>
                <w:sz w:val="22"/>
                <w:szCs w:val="22"/>
              </w:rPr>
              <w:t>Секретар установе</w:t>
            </w:r>
          </w:p>
        </w:tc>
        <w:tc>
          <w:tcPr>
            <w:tcW w:w="2658" w:type="dxa"/>
            <w:tcBorders>
              <w:top w:val="single" w:sz="4" w:space="0" w:color="auto"/>
              <w:left w:val="single" w:sz="4" w:space="0" w:color="auto"/>
              <w:bottom w:val="single" w:sz="4" w:space="0" w:color="auto"/>
              <w:right w:val="single" w:sz="4" w:space="0" w:color="auto"/>
            </w:tcBorders>
            <w:hideMark/>
          </w:tcPr>
          <w:p w14:paraId="3FFC1B79" w14:textId="77777777" w:rsidR="005F62BA" w:rsidRPr="00C40637" w:rsidRDefault="005F62BA" w:rsidP="00857FA3">
            <w:pPr>
              <w:spacing w:after="160" w:line="256" w:lineRule="auto"/>
              <w:rPr>
                <w:rFonts w:eastAsia="Calibri"/>
                <w:iCs/>
                <w:sz w:val="22"/>
                <w:szCs w:val="22"/>
              </w:rPr>
            </w:pPr>
            <w:r w:rsidRPr="00C40637">
              <w:rPr>
                <w:rFonts w:eastAsia="Calibri"/>
                <w:iCs/>
                <w:sz w:val="22"/>
                <w:szCs w:val="22"/>
              </w:rPr>
              <w:t>Израда и усклађивање правних аката</w:t>
            </w:r>
          </w:p>
        </w:tc>
        <w:tc>
          <w:tcPr>
            <w:tcW w:w="1945" w:type="dxa"/>
            <w:tcBorders>
              <w:top w:val="single" w:sz="4" w:space="0" w:color="auto"/>
              <w:left w:val="single" w:sz="4" w:space="0" w:color="auto"/>
              <w:bottom w:val="single" w:sz="4" w:space="0" w:color="auto"/>
              <w:right w:val="single" w:sz="4" w:space="0" w:color="auto"/>
            </w:tcBorders>
          </w:tcPr>
          <w:p w14:paraId="45B6CBEC" w14:textId="6213B20B"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28A23AFF" w14:textId="274370C4"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lang w:val="sr-Cyrl-RS"/>
              </w:rPr>
              <w:t>секретар</w:t>
            </w:r>
          </w:p>
          <w:p w14:paraId="10B9E3D8" w14:textId="77777777" w:rsidR="005F62BA" w:rsidRPr="00C40637" w:rsidRDefault="005F62BA" w:rsidP="005F62BA">
            <w:pPr>
              <w:spacing w:after="160" w:line="256" w:lineRule="auto"/>
              <w:jc w:val="center"/>
              <w:rPr>
                <w:rFonts w:eastAsia="Calibri"/>
                <w:b/>
                <w:sz w:val="22"/>
                <w:szCs w:val="22"/>
              </w:rPr>
            </w:pPr>
          </w:p>
        </w:tc>
      </w:tr>
      <w:tr w:rsidR="005F62BA" w:rsidRPr="00C40637" w14:paraId="00441359"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CB44A0"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91491C7"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Утврђивање усклађености правних аката установе са постојећом законском регулативом, позитивним искуствима из окружења и </w:t>
            </w:r>
            <w:r w:rsidRPr="00C40637">
              <w:rPr>
                <w:rFonts w:eastAsia="Calibri"/>
                <w:sz w:val="22"/>
                <w:szCs w:val="22"/>
              </w:rPr>
              <w:lastRenderedPageBreak/>
              <w:t>добром педагошком праксом заснованом на савременим знањима и вештинама (шта недостаје и шта треба допунити или изменити)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296F77"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lastRenderedPageBreak/>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1A5D87D" w14:textId="50D03959" w:rsidR="005F62BA" w:rsidRPr="00C40637" w:rsidRDefault="00863DCA" w:rsidP="00863DCA">
            <w:pPr>
              <w:spacing w:line="256" w:lineRule="auto"/>
              <w:ind w:right="-57"/>
              <w:contextualSpacing/>
              <w:rPr>
                <w:rFonts w:eastAsia="Calibri"/>
                <w:b/>
                <w:sz w:val="22"/>
                <w:szCs w:val="22"/>
              </w:rPr>
            </w:pPr>
            <w:r w:rsidRPr="00C40637">
              <w:rPr>
                <w:rFonts w:eastAsia="Calibri"/>
                <w:sz w:val="22"/>
                <w:szCs w:val="22"/>
                <w:lang w:val="sr-Cyrl-RS"/>
              </w:rPr>
              <w:t xml:space="preserve">     </w:t>
            </w:r>
            <w:r w:rsidR="005F62BA" w:rsidRPr="00C40637">
              <w:rPr>
                <w:rFonts w:eastAsia="Calibri"/>
                <w:sz w:val="22"/>
                <w:szCs w:val="22"/>
              </w:rPr>
              <w:t xml:space="preserve">Секретар </w:t>
            </w:r>
          </w:p>
        </w:tc>
        <w:tc>
          <w:tcPr>
            <w:tcW w:w="2658" w:type="dxa"/>
            <w:tcBorders>
              <w:top w:val="single" w:sz="4" w:space="0" w:color="auto"/>
              <w:left w:val="single" w:sz="4" w:space="0" w:color="auto"/>
              <w:bottom w:val="single" w:sz="4" w:space="0" w:color="auto"/>
              <w:right w:val="single" w:sz="4" w:space="0" w:color="auto"/>
            </w:tcBorders>
            <w:hideMark/>
          </w:tcPr>
          <w:p w14:paraId="726EE5FC" w14:textId="77777777" w:rsidR="005F62BA" w:rsidRPr="00C40637" w:rsidRDefault="005F62BA" w:rsidP="00857FA3">
            <w:pPr>
              <w:spacing w:after="160" w:line="256" w:lineRule="auto"/>
              <w:rPr>
                <w:rFonts w:eastAsia="Calibri"/>
                <w:b/>
                <w:sz w:val="22"/>
                <w:szCs w:val="22"/>
              </w:rPr>
            </w:pPr>
            <w:r w:rsidRPr="00C40637">
              <w:rPr>
                <w:rFonts w:eastAsia="Calibri"/>
                <w:b/>
                <w:sz w:val="22"/>
                <w:szCs w:val="22"/>
              </w:rPr>
              <w:t xml:space="preserve"> </w:t>
            </w:r>
            <w:r w:rsidRPr="00C40637">
              <w:rPr>
                <w:rFonts w:eastAsia="Calibri"/>
                <w:b/>
                <w:sz w:val="22"/>
                <w:szCs w:val="22"/>
                <w:lang w:val="sr-Cyrl-RS"/>
              </w:rPr>
              <w:t>-</w:t>
            </w:r>
            <w:r w:rsidRPr="00C40637">
              <w:rPr>
                <w:rFonts w:eastAsia="Calibri"/>
                <w:sz w:val="22"/>
                <w:szCs w:val="22"/>
              </w:rPr>
              <w:t>провера усклађености правних аката са постојећом законском регулативом</w:t>
            </w:r>
          </w:p>
        </w:tc>
        <w:tc>
          <w:tcPr>
            <w:tcW w:w="1945" w:type="dxa"/>
            <w:tcBorders>
              <w:top w:val="single" w:sz="4" w:space="0" w:color="auto"/>
              <w:left w:val="single" w:sz="4" w:space="0" w:color="auto"/>
              <w:bottom w:val="single" w:sz="4" w:space="0" w:color="auto"/>
              <w:right w:val="single" w:sz="4" w:space="0" w:color="auto"/>
            </w:tcBorders>
          </w:tcPr>
          <w:p w14:paraId="2379E5B1" w14:textId="6149E824"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6B5B9E38" w14:textId="79A0A56D" w:rsidR="005F62BA" w:rsidRPr="00C40637" w:rsidRDefault="005F62BA" w:rsidP="005F62BA">
            <w:pPr>
              <w:spacing w:after="160" w:line="256" w:lineRule="auto"/>
              <w:jc w:val="center"/>
              <w:rPr>
                <w:rFonts w:eastAsia="Calibri"/>
                <w:sz w:val="22"/>
                <w:szCs w:val="22"/>
                <w:lang w:val="sr-Cyrl-RS"/>
              </w:rPr>
            </w:pPr>
            <w:r w:rsidRPr="00C40637">
              <w:rPr>
                <w:rFonts w:eastAsia="Calibri"/>
                <w:sz w:val="22"/>
                <w:szCs w:val="22"/>
                <w:lang w:val="sr-Cyrl-RS"/>
              </w:rPr>
              <w:t>секретар</w:t>
            </w:r>
          </w:p>
          <w:p w14:paraId="166D7592" w14:textId="77777777" w:rsidR="005F62BA" w:rsidRPr="00C40637" w:rsidRDefault="005F62BA" w:rsidP="005F62BA">
            <w:pPr>
              <w:spacing w:after="160" w:line="256" w:lineRule="auto"/>
              <w:jc w:val="center"/>
              <w:rPr>
                <w:rFonts w:eastAsia="Calibri"/>
                <w:b/>
                <w:sz w:val="22"/>
                <w:szCs w:val="22"/>
              </w:rPr>
            </w:pPr>
          </w:p>
        </w:tc>
      </w:tr>
      <w:tr w:rsidR="005F62BA" w:rsidRPr="00C40637" w14:paraId="37DF6CE8"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EA6DE60"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2ADE6AF" w14:textId="77777777" w:rsidR="005F62BA" w:rsidRPr="00C40637" w:rsidRDefault="005F62BA" w:rsidP="005F62BA">
            <w:pPr>
              <w:spacing w:after="160" w:line="256" w:lineRule="auto"/>
              <w:rPr>
                <w:rFonts w:eastAsia="Calibri"/>
                <w:sz w:val="22"/>
                <w:szCs w:val="22"/>
                <w:lang w:val="sr-Cyrl-RS"/>
              </w:rPr>
            </w:pPr>
            <w:r w:rsidRPr="00C40637">
              <w:rPr>
                <w:rFonts w:eastAsia="Calibri"/>
                <w:sz w:val="22"/>
                <w:szCs w:val="22"/>
              </w:rPr>
              <w:t>Усвајање усклађених измена и допуна правних аката установе са постојећом законском регулативом  на Школскм одбору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77BFB0"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tcPr>
          <w:p w14:paraId="51017D02"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Директор, секретар  и председник Школског одбора</w:t>
            </w:r>
          </w:p>
          <w:p w14:paraId="412586CD" w14:textId="77777777" w:rsidR="005F62BA" w:rsidRPr="00C40637" w:rsidRDefault="005F62BA" w:rsidP="005F62BA">
            <w:pPr>
              <w:spacing w:line="256" w:lineRule="auto"/>
              <w:ind w:right="-57"/>
              <w:contextualSpacing/>
              <w:jc w:val="center"/>
              <w:rPr>
                <w:rFonts w:eastAsia="Calibri"/>
                <w:b/>
                <w:sz w:val="22"/>
                <w:szCs w:val="22"/>
              </w:rPr>
            </w:pPr>
          </w:p>
        </w:tc>
        <w:tc>
          <w:tcPr>
            <w:tcW w:w="2658" w:type="dxa"/>
            <w:tcBorders>
              <w:top w:val="single" w:sz="4" w:space="0" w:color="auto"/>
              <w:left w:val="single" w:sz="4" w:space="0" w:color="auto"/>
              <w:bottom w:val="single" w:sz="4" w:space="0" w:color="auto"/>
              <w:right w:val="single" w:sz="4" w:space="0" w:color="auto"/>
            </w:tcBorders>
            <w:hideMark/>
          </w:tcPr>
          <w:p w14:paraId="57B12E7A" w14:textId="77777777" w:rsidR="005F62BA" w:rsidRPr="00C40637" w:rsidRDefault="005F62BA" w:rsidP="00857FA3">
            <w:pPr>
              <w:spacing w:after="160" w:line="256" w:lineRule="auto"/>
              <w:rPr>
                <w:rFonts w:eastAsia="Calibri"/>
                <w:b/>
                <w:sz w:val="22"/>
                <w:szCs w:val="22"/>
              </w:rPr>
            </w:pPr>
            <w:r w:rsidRPr="00C40637">
              <w:rPr>
                <w:rFonts w:eastAsia="Calibri"/>
                <w:b/>
                <w:sz w:val="22"/>
                <w:szCs w:val="22"/>
                <w:lang w:val="sr-Cyrl-RS"/>
              </w:rPr>
              <w:t>-</w:t>
            </w:r>
            <w:r w:rsidRPr="00C40637">
              <w:rPr>
                <w:rFonts w:eastAsia="Calibri"/>
                <w:sz w:val="22"/>
                <w:szCs w:val="22"/>
              </w:rPr>
              <w:t>усвајање измена и допуна   на Школском одбору</w:t>
            </w:r>
          </w:p>
        </w:tc>
        <w:tc>
          <w:tcPr>
            <w:tcW w:w="1945" w:type="dxa"/>
            <w:tcBorders>
              <w:top w:val="single" w:sz="4" w:space="0" w:color="auto"/>
              <w:left w:val="single" w:sz="4" w:space="0" w:color="auto"/>
              <w:bottom w:val="single" w:sz="4" w:space="0" w:color="auto"/>
              <w:right w:val="single" w:sz="4" w:space="0" w:color="auto"/>
            </w:tcBorders>
          </w:tcPr>
          <w:p w14:paraId="4350ED84"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12B4A9B6" w14:textId="77777777" w:rsidR="005F62BA" w:rsidRPr="00C40637" w:rsidRDefault="005F62BA" w:rsidP="005F62BA">
            <w:pPr>
              <w:spacing w:after="160" w:line="256" w:lineRule="auto"/>
              <w:jc w:val="center"/>
              <w:rPr>
                <w:rFonts w:eastAsia="Calibri"/>
                <w:b/>
                <w:sz w:val="22"/>
                <w:szCs w:val="22"/>
              </w:rPr>
            </w:pPr>
          </w:p>
        </w:tc>
      </w:tr>
      <w:tr w:rsidR="005F62BA" w:rsidRPr="00C40637" w14:paraId="79B086DD"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161C631"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EFD0B55" w14:textId="77777777" w:rsidR="005F62BA" w:rsidRPr="00C40637" w:rsidRDefault="005F62BA" w:rsidP="005F62BA">
            <w:pPr>
              <w:spacing w:after="160" w:line="256" w:lineRule="auto"/>
              <w:rPr>
                <w:rFonts w:eastAsia="Calibri"/>
                <w:b/>
                <w:sz w:val="22"/>
                <w:szCs w:val="22"/>
              </w:rPr>
            </w:pPr>
            <w:r w:rsidRPr="00C40637">
              <w:rPr>
                <w:rFonts w:eastAsia="Calibri"/>
                <w:sz w:val="22"/>
                <w:szCs w:val="22"/>
              </w:rPr>
              <w:t xml:space="preserve">Информисање стручних органа, Наставничког већа, Савета родитеља, Ученичког парламента, Вршњачког тима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A8AB4B"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DC06058"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Секретар и наставници задужени за Ученички парламент и Вршњачки тим</w:t>
            </w:r>
          </w:p>
        </w:tc>
        <w:tc>
          <w:tcPr>
            <w:tcW w:w="2658" w:type="dxa"/>
            <w:tcBorders>
              <w:top w:val="single" w:sz="4" w:space="0" w:color="auto"/>
              <w:left w:val="single" w:sz="4" w:space="0" w:color="auto"/>
              <w:bottom w:val="single" w:sz="4" w:space="0" w:color="auto"/>
              <w:right w:val="single" w:sz="4" w:space="0" w:color="auto"/>
            </w:tcBorders>
            <w:hideMark/>
          </w:tcPr>
          <w:p w14:paraId="083CF2CE"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извештаји</w:t>
            </w:r>
          </w:p>
        </w:tc>
        <w:tc>
          <w:tcPr>
            <w:tcW w:w="1945" w:type="dxa"/>
            <w:tcBorders>
              <w:top w:val="single" w:sz="4" w:space="0" w:color="auto"/>
              <w:left w:val="single" w:sz="4" w:space="0" w:color="auto"/>
              <w:bottom w:val="single" w:sz="4" w:space="0" w:color="auto"/>
              <w:right w:val="single" w:sz="4" w:space="0" w:color="auto"/>
            </w:tcBorders>
          </w:tcPr>
          <w:p w14:paraId="253B6C6E"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73BB7626" w14:textId="77777777" w:rsidR="005F62BA" w:rsidRPr="00C40637" w:rsidRDefault="005F62BA" w:rsidP="005F62BA">
            <w:pPr>
              <w:spacing w:after="160" w:line="256" w:lineRule="auto"/>
              <w:jc w:val="center"/>
              <w:rPr>
                <w:rFonts w:eastAsia="Calibri"/>
                <w:b/>
                <w:sz w:val="22"/>
                <w:szCs w:val="22"/>
              </w:rPr>
            </w:pPr>
          </w:p>
        </w:tc>
      </w:tr>
      <w:tr w:rsidR="005F62BA" w:rsidRPr="00C40637" w14:paraId="5183549D"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432BE41" w14:textId="77777777" w:rsidR="005F62BA" w:rsidRPr="00C40637" w:rsidRDefault="005F62BA" w:rsidP="005F62BA">
            <w:pPr>
              <w:spacing w:after="160" w:line="256" w:lineRule="auto"/>
              <w:ind w:right="-57"/>
              <w:jc w:val="center"/>
              <w:rPr>
                <w:rFonts w:eastAsia="Calibri"/>
                <w:sz w:val="22"/>
                <w:szCs w:val="22"/>
              </w:rPr>
            </w:pPr>
            <w:r w:rsidRPr="00C40637">
              <w:rPr>
                <w:rFonts w:eastAsia="Calibri"/>
                <w:sz w:val="22"/>
                <w:szCs w:val="22"/>
              </w:rPr>
              <w:t>активно учешће деце/ученика (партиципација) у планирању и реализацији превентивних активности;</w:t>
            </w:r>
          </w:p>
        </w:tc>
        <w:tc>
          <w:tcPr>
            <w:tcW w:w="3119" w:type="dxa"/>
            <w:tcBorders>
              <w:top w:val="single" w:sz="4" w:space="0" w:color="auto"/>
              <w:left w:val="single" w:sz="4" w:space="0" w:color="auto"/>
              <w:bottom w:val="single" w:sz="4" w:space="0" w:color="auto"/>
              <w:right w:val="single" w:sz="4" w:space="0" w:color="auto"/>
            </w:tcBorders>
            <w:vAlign w:val="center"/>
          </w:tcPr>
          <w:p w14:paraId="44B4C335" w14:textId="1BEA4838" w:rsidR="005F62BA" w:rsidRPr="00C40637" w:rsidRDefault="005F62BA" w:rsidP="005F62BA">
            <w:pPr>
              <w:rPr>
                <w:rFonts w:eastAsia="SimSun"/>
                <w:sz w:val="22"/>
                <w:szCs w:val="22"/>
                <w:lang w:val="sr-Cyrl-RS"/>
              </w:rPr>
            </w:pPr>
            <w:r w:rsidRPr="00C40637">
              <w:rPr>
                <w:rFonts w:eastAsia="SimSun"/>
                <w:sz w:val="22"/>
                <w:szCs w:val="22"/>
              </w:rPr>
              <w:t>Активности и радионице  Вршњачког тим</w:t>
            </w:r>
            <w:r w:rsidRPr="00C40637">
              <w:rPr>
                <w:rFonts w:eastAsia="SimSun"/>
                <w:sz w:val="22"/>
                <w:szCs w:val="22"/>
                <w:lang w:val="sr-Cyrl-RS"/>
              </w:rPr>
              <w:t>а</w:t>
            </w:r>
          </w:p>
          <w:p w14:paraId="65B196C7" w14:textId="10987564" w:rsidR="005F62BA" w:rsidRPr="00C40637" w:rsidRDefault="005F62BA" w:rsidP="005F62BA">
            <w:pPr>
              <w:rPr>
                <w:rFonts w:eastAsia="SimSun"/>
                <w:sz w:val="22"/>
                <w:szCs w:val="22"/>
              </w:rPr>
            </w:pPr>
            <w:r w:rsidRPr="00C40637">
              <w:rPr>
                <w:rFonts w:eastAsia="SimSun"/>
                <w:sz w:val="22"/>
                <w:szCs w:val="22"/>
                <w:lang w:val="sr-Cyrl-RS"/>
              </w:rPr>
              <w:t xml:space="preserve"> - </w:t>
            </w:r>
            <w:r w:rsidRPr="00C40637">
              <w:rPr>
                <w:rFonts w:eastAsia="SimSun"/>
                <w:sz w:val="22"/>
                <w:szCs w:val="22"/>
              </w:rPr>
              <w:t xml:space="preserve">Учешће у обележавању </w:t>
            </w:r>
          </w:p>
          <w:p w14:paraId="68F237EB" w14:textId="77777777" w:rsidR="005F62BA" w:rsidRPr="00C40637" w:rsidRDefault="005F62BA" w:rsidP="005F62BA">
            <w:pPr>
              <w:rPr>
                <w:rFonts w:eastAsia="SimSun"/>
                <w:sz w:val="22"/>
                <w:szCs w:val="22"/>
              </w:rPr>
            </w:pPr>
            <w:r w:rsidRPr="00C40637">
              <w:rPr>
                <w:rFonts w:eastAsia="SimSun"/>
                <w:sz w:val="22"/>
                <w:szCs w:val="22"/>
              </w:rPr>
              <w:t xml:space="preserve">- Европског дана борбе против трговине људима </w:t>
            </w:r>
          </w:p>
          <w:p w14:paraId="2F58143B" w14:textId="77777777" w:rsidR="005F62BA" w:rsidRPr="00C40637" w:rsidRDefault="005F62BA" w:rsidP="005F62BA">
            <w:pPr>
              <w:rPr>
                <w:rFonts w:eastAsia="SimSun"/>
                <w:sz w:val="22"/>
                <w:szCs w:val="22"/>
              </w:rPr>
            </w:pPr>
            <w:r w:rsidRPr="00C40637">
              <w:rPr>
                <w:rFonts w:eastAsia="SimSun"/>
                <w:sz w:val="22"/>
                <w:szCs w:val="22"/>
              </w:rPr>
              <w:t xml:space="preserve">- Дана толеранције </w:t>
            </w:r>
          </w:p>
          <w:p w14:paraId="610CD773" w14:textId="77777777" w:rsidR="005F62BA" w:rsidRPr="00C40637" w:rsidRDefault="005F62BA" w:rsidP="005F62BA">
            <w:pPr>
              <w:rPr>
                <w:rFonts w:eastAsia="SimSun"/>
                <w:sz w:val="22"/>
                <w:szCs w:val="22"/>
              </w:rPr>
            </w:pPr>
            <w:r w:rsidRPr="00C40637">
              <w:rPr>
                <w:rFonts w:eastAsia="SimSun"/>
                <w:sz w:val="22"/>
                <w:szCs w:val="22"/>
              </w:rPr>
              <w:t xml:space="preserve">- Светски дан права детета </w:t>
            </w:r>
          </w:p>
          <w:p w14:paraId="44B24393" w14:textId="77777777" w:rsidR="005F62BA" w:rsidRPr="00C40637" w:rsidRDefault="005F62BA" w:rsidP="005F62BA">
            <w:pPr>
              <w:rPr>
                <w:rFonts w:eastAsia="SimSun"/>
                <w:sz w:val="22"/>
                <w:szCs w:val="22"/>
              </w:rPr>
            </w:pPr>
            <w:r w:rsidRPr="00C40637">
              <w:rPr>
                <w:rFonts w:eastAsia="SimSun"/>
                <w:sz w:val="22"/>
                <w:szCs w:val="22"/>
              </w:rPr>
              <w:t xml:space="preserve"> - Међународног дана борбе против насиља над женама.</w:t>
            </w:r>
          </w:p>
          <w:p w14:paraId="1A42F672" w14:textId="77777777" w:rsidR="005F62BA" w:rsidRPr="00C40637" w:rsidRDefault="005F62BA" w:rsidP="005F62BA">
            <w:pPr>
              <w:rPr>
                <w:rFonts w:eastAsia="SimSun"/>
                <w:sz w:val="22"/>
                <w:szCs w:val="22"/>
              </w:rPr>
            </w:pPr>
            <w:r w:rsidRPr="00C40637">
              <w:rPr>
                <w:rFonts w:eastAsia="SimSun"/>
                <w:sz w:val="22"/>
                <w:szCs w:val="22"/>
              </w:rPr>
              <w:t xml:space="preserve">Обележавање ''Дана безбедног интернета'' </w:t>
            </w:r>
          </w:p>
          <w:p w14:paraId="2048E1FD" w14:textId="7C1DA540" w:rsidR="005F62BA" w:rsidRPr="00C40637" w:rsidRDefault="005F62BA" w:rsidP="005F62BA">
            <w:pPr>
              <w:rPr>
                <w:rFonts w:eastAsia="SimSun"/>
                <w:sz w:val="22"/>
                <w:szCs w:val="22"/>
              </w:rPr>
            </w:pPr>
            <w:r w:rsidRPr="00C40637">
              <w:rPr>
                <w:rFonts w:eastAsia="SimSun"/>
                <w:sz w:val="22"/>
                <w:szCs w:val="22"/>
                <w:lang w:val="sr-Cyrl-RS"/>
              </w:rPr>
              <w:t xml:space="preserve">- </w:t>
            </w:r>
            <w:r w:rsidRPr="00C40637">
              <w:rPr>
                <w:rFonts w:eastAsia="SimSun"/>
                <w:sz w:val="22"/>
                <w:szCs w:val="22"/>
              </w:rPr>
              <w:t>Дан розе мајица</w:t>
            </w:r>
          </w:p>
          <w:p w14:paraId="27126A0C" w14:textId="77777777" w:rsidR="005F62BA" w:rsidRPr="00C40637" w:rsidRDefault="005F62BA" w:rsidP="005F62BA">
            <w:pPr>
              <w:rPr>
                <w:rFonts w:ascii="Calibri" w:eastAsia="SimSun" w:hAnsi="Calibri"/>
                <w:color w:val="FF0000"/>
                <w:sz w:val="22"/>
                <w:szCs w:val="22"/>
                <w:lang w:val="sr-Cyrl-RS"/>
              </w:rPr>
            </w:pPr>
            <w:r w:rsidRPr="00C40637">
              <w:rPr>
                <w:rFonts w:eastAsia="SimSun"/>
                <w:sz w:val="22"/>
                <w:szCs w:val="22"/>
                <w:lang w:val="sr-Cyrl-RS"/>
              </w:rPr>
              <w:t>- учешће у хуманитарним акцијама</w:t>
            </w:r>
          </w:p>
        </w:tc>
        <w:tc>
          <w:tcPr>
            <w:tcW w:w="1559" w:type="dxa"/>
            <w:tcBorders>
              <w:top w:val="single" w:sz="4" w:space="0" w:color="auto"/>
              <w:left w:val="single" w:sz="4" w:space="0" w:color="auto"/>
              <w:bottom w:val="single" w:sz="4" w:space="0" w:color="auto"/>
              <w:right w:val="single" w:sz="4" w:space="0" w:color="auto"/>
            </w:tcBorders>
            <w:vAlign w:val="center"/>
          </w:tcPr>
          <w:p w14:paraId="50BC97CD"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Током школске године </w:t>
            </w:r>
          </w:p>
        </w:tc>
        <w:tc>
          <w:tcPr>
            <w:tcW w:w="1922" w:type="dxa"/>
            <w:tcBorders>
              <w:top w:val="single" w:sz="4" w:space="0" w:color="auto"/>
              <w:left w:val="single" w:sz="4" w:space="0" w:color="auto"/>
              <w:bottom w:val="single" w:sz="4" w:space="0" w:color="auto"/>
              <w:right w:val="single" w:sz="4" w:space="0" w:color="auto"/>
            </w:tcBorders>
            <w:vAlign w:val="center"/>
          </w:tcPr>
          <w:p w14:paraId="6E187148"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Вршњачи тим</w:t>
            </w:r>
            <w:r w:rsidRPr="00C40637">
              <w:rPr>
                <w:rFonts w:eastAsia="Calibri"/>
                <w:sz w:val="22"/>
                <w:szCs w:val="22"/>
                <w:lang w:val="sr-Cyrl-RS"/>
              </w:rPr>
              <w:t xml:space="preserve"> </w:t>
            </w:r>
            <w:r w:rsidRPr="00C40637">
              <w:rPr>
                <w:rFonts w:eastAsia="Calibri"/>
                <w:sz w:val="22"/>
                <w:szCs w:val="22"/>
              </w:rPr>
              <w:t>Наставници</w:t>
            </w:r>
          </w:p>
          <w:p w14:paraId="3ABEC0E1"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Ученици</w:t>
            </w:r>
          </w:p>
          <w:p w14:paraId="42FA5CF7"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Стручни сарадници</w:t>
            </w:r>
          </w:p>
          <w:p w14:paraId="19CD58C8" w14:textId="77777777" w:rsidR="005F62BA" w:rsidRPr="00C40637" w:rsidRDefault="005F62BA" w:rsidP="005F62BA">
            <w:pPr>
              <w:spacing w:line="256" w:lineRule="auto"/>
              <w:ind w:right="-57"/>
              <w:contextualSpacing/>
              <w:jc w:val="center"/>
              <w:rPr>
                <w:rFonts w:eastAsia="Calibri"/>
                <w:sz w:val="22"/>
                <w:szCs w:val="22"/>
              </w:rPr>
            </w:pPr>
          </w:p>
        </w:tc>
        <w:tc>
          <w:tcPr>
            <w:tcW w:w="2658" w:type="dxa"/>
            <w:tcBorders>
              <w:top w:val="single" w:sz="4" w:space="0" w:color="auto"/>
              <w:left w:val="single" w:sz="4" w:space="0" w:color="auto"/>
              <w:bottom w:val="single" w:sz="4" w:space="0" w:color="auto"/>
              <w:right w:val="single" w:sz="4" w:space="0" w:color="auto"/>
            </w:tcBorders>
            <w:hideMark/>
          </w:tcPr>
          <w:p w14:paraId="3E1F5886" w14:textId="77777777" w:rsidR="005F62BA" w:rsidRPr="00C40637" w:rsidRDefault="005F62BA" w:rsidP="00857FA3">
            <w:pPr>
              <w:spacing w:after="160" w:line="256" w:lineRule="auto"/>
              <w:rPr>
                <w:rFonts w:eastAsia="Calibri"/>
                <w:sz w:val="22"/>
                <w:szCs w:val="22"/>
                <w:lang w:val="sr-Cyrl-RS"/>
              </w:rPr>
            </w:pPr>
          </w:p>
          <w:p w14:paraId="6E2A1507" w14:textId="77777777" w:rsidR="005F62BA" w:rsidRPr="00C40637" w:rsidRDefault="005F62BA" w:rsidP="00857FA3">
            <w:pPr>
              <w:spacing w:after="160" w:line="256" w:lineRule="auto"/>
              <w:rPr>
                <w:rFonts w:eastAsia="Calibri"/>
                <w:sz w:val="22"/>
                <w:szCs w:val="22"/>
                <w:lang w:val="sr-Cyrl-RS"/>
              </w:rPr>
            </w:pPr>
          </w:p>
          <w:p w14:paraId="3C501B7B" w14:textId="77777777" w:rsidR="005F62BA" w:rsidRPr="00C40637" w:rsidRDefault="005F62BA" w:rsidP="00857FA3">
            <w:pPr>
              <w:spacing w:after="160" w:line="256" w:lineRule="auto"/>
              <w:rPr>
                <w:rFonts w:eastAsia="Calibri"/>
                <w:sz w:val="22"/>
                <w:szCs w:val="22"/>
                <w:lang w:val="sr-Cyrl-RS"/>
              </w:rPr>
            </w:pPr>
          </w:p>
          <w:p w14:paraId="75D3BD74" w14:textId="5F759132" w:rsidR="005F62BA" w:rsidRPr="00C40637" w:rsidRDefault="005F62BA" w:rsidP="00857FA3">
            <w:pPr>
              <w:spacing w:after="160" w:line="256" w:lineRule="auto"/>
              <w:rPr>
                <w:rFonts w:eastAsia="Calibri"/>
                <w:sz w:val="22"/>
                <w:szCs w:val="22"/>
                <w:lang w:val="sr-Cyrl-RS"/>
              </w:rPr>
            </w:pPr>
            <w:r w:rsidRPr="00C40637">
              <w:rPr>
                <w:rFonts w:eastAsia="Calibri"/>
                <w:sz w:val="22"/>
                <w:szCs w:val="22"/>
                <w:lang w:val="sr-Cyrl-RS"/>
              </w:rPr>
              <w:t>- записници и извештаји</w:t>
            </w:r>
          </w:p>
        </w:tc>
        <w:tc>
          <w:tcPr>
            <w:tcW w:w="1945" w:type="dxa"/>
            <w:tcBorders>
              <w:top w:val="single" w:sz="4" w:space="0" w:color="auto"/>
              <w:left w:val="single" w:sz="4" w:space="0" w:color="auto"/>
              <w:bottom w:val="single" w:sz="4" w:space="0" w:color="auto"/>
              <w:right w:val="single" w:sz="4" w:space="0" w:color="auto"/>
            </w:tcBorders>
            <w:hideMark/>
          </w:tcPr>
          <w:p w14:paraId="3F9D4EDC" w14:textId="77777777" w:rsidR="005F62BA" w:rsidRPr="00C40637" w:rsidRDefault="005F62BA" w:rsidP="005F62BA">
            <w:pPr>
              <w:spacing w:after="160" w:line="256" w:lineRule="auto"/>
              <w:jc w:val="center"/>
              <w:rPr>
                <w:rFonts w:eastAsia="Calibri"/>
                <w:sz w:val="22"/>
                <w:szCs w:val="22"/>
              </w:rPr>
            </w:pPr>
          </w:p>
          <w:p w14:paraId="0CC82E37" w14:textId="77777777" w:rsidR="005F62BA" w:rsidRPr="00C40637" w:rsidRDefault="005F62BA" w:rsidP="005F62BA">
            <w:pPr>
              <w:spacing w:after="160" w:line="256" w:lineRule="auto"/>
              <w:jc w:val="center"/>
              <w:rPr>
                <w:rFonts w:eastAsia="Calibri"/>
                <w:sz w:val="22"/>
                <w:szCs w:val="22"/>
              </w:rPr>
            </w:pPr>
          </w:p>
          <w:p w14:paraId="358A83AE"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5718124F" w14:textId="76A1BADC" w:rsidR="005F62BA" w:rsidRPr="00C40637" w:rsidRDefault="005F62BA" w:rsidP="005F62BA">
            <w:pPr>
              <w:spacing w:after="160" w:line="256" w:lineRule="auto"/>
              <w:jc w:val="center"/>
              <w:rPr>
                <w:rFonts w:eastAsia="Calibri"/>
                <w:sz w:val="22"/>
                <w:szCs w:val="22"/>
              </w:rPr>
            </w:pPr>
            <w:r w:rsidRPr="00C40637">
              <w:rPr>
                <w:rFonts w:eastAsia="Calibri"/>
                <w:sz w:val="22"/>
                <w:szCs w:val="22"/>
              </w:rPr>
              <w:t>Стручни сарадници</w:t>
            </w:r>
          </w:p>
        </w:tc>
      </w:tr>
      <w:tr w:rsidR="005F62BA" w:rsidRPr="00C40637" w14:paraId="089FABE2"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651E4CD"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C3572C"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 посећивање и организовање позоришних представа, хепенинга, перформанса, изложби; </w:t>
            </w:r>
          </w:p>
        </w:tc>
        <w:tc>
          <w:tcPr>
            <w:tcW w:w="1559" w:type="dxa"/>
            <w:tcBorders>
              <w:top w:val="single" w:sz="4" w:space="0" w:color="auto"/>
              <w:left w:val="single" w:sz="4" w:space="0" w:color="auto"/>
              <w:bottom w:val="single" w:sz="4" w:space="0" w:color="auto"/>
              <w:right w:val="single" w:sz="4" w:space="0" w:color="auto"/>
            </w:tcBorders>
            <w:hideMark/>
          </w:tcPr>
          <w:p w14:paraId="26F436DC"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1E963C7"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Ученици</w:t>
            </w:r>
          </w:p>
          <w:p w14:paraId="71A57233"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731B1579"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посећивање културних дешавања</w:t>
            </w:r>
          </w:p>
        </w:tc>
        <w:tc>
          <w:tcPr>
            <w:tcW w:w="1945" w:type="dxa"/>
            <w:tcBorders>
              <w:top w:val="single" w:sz="4" w:space="0" w:color="auto"/>
              <w:left w:val="single" w:sz="4" w:space="0" w:color="auto"/>
              <w:bottom w:val="single" w:sz="4" w:space="0" w:color="auto"/>
              <w:right w:val="single" w:sz="4" w:space="0" w:color="auto"/>
            </w:tcBorders>
            <w:hideMark/>
          </w:tcPr>
          <w:p w14:paraId="7113B8F7"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Директор</w:t>
            </w:r>
          </w:p>
          <w:p w14:paraId="1CABDF3B" w14:textId="77777777" w:rsidR="005F62BA" w:rsidRPr="00C40637" w:rsidRDefault="005F62BA" w:rsidP="005F62BA">
            <w:pPr>
              <w:spacing w:after="160" w:line="256" w:lineRule="auto"/>
              <w:jc w:val="center"/>
              <w:rPr>
                <w:rFonts w:eastAsia="Calibri"/>
                <w:b/>
                <w:sz w:val="22"/>
                <w:szCs w:val="22"/>
              </w:rPr>
            </w:pPr>
            <w:r w:rsidRPr="00C40637">
              <w:rPr>
                <w:rFonts w:eastAsia="Calibri"/>
                <w:sz w:val="22"/>
                <w:szCs w:val="22"/>
              </w:rPr>
              <w:t>Стручни сарадници</w:t>
            </w:r>
          </w:p>
        </w:tc>
      </w:tr>
      <w:tr w:rsidR="005F62BA" w:rsidRPr="00C40637" w14:paraId="0B9035C4"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91C195"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22BC7215"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 конкурси и ревије стваралаштва (цртежи, постери, плакати, стрипови, фотографије, карикатуре); </w:t>
            </w:r>
          </w:p>
        </w:tc>
        <w:tc>
          <w:tcPr>
            <w:tcW w:w="1559" w:type="dxa"/>
            <w:tcBorders>
              <w:top w:val="single" w:sz="4" w:space="0" w:color="auto"/>
              <w:left w:val="single" w:sz="4" w:space="0" w:color="auto"/>
              <w:bottom w:val="single" w:sz="4" w:space="0" w:color="auto"/>
              <w:right w:val="single" w:sz="4" w:space="0" w:color="auto"/>
            </w:tcBorders>
            <w:hideMark/>
          </w:tcPr>
          <w:p w14:paraId="32715A55"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1A34C64"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Ученици</w:t>
            </w:r>
          </w:p>
          <w:p w14:paraId="30B6662E"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607AC1FC"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 расписивање конкурса и организовање изложби</w:t>
            </w:r>
          </w:p>
        </w:tc>
        <w:tc>
          <w:tcPr>
            <w:tcW w:w="1945" w:type="dxa"/>
            <w:tcBorders>
              <w:top w:val="single" w:sz="4" w:space="0" w:color="auto"/>
              <w:left w:val="single" w:sz="4" w:space="0" w:color="auto"/>
              <w:bottom w:val="single" w:sz="4" w:space="0" w:color="auto"/>
              <w:right w:val="single" w:sz="4" w:space="0" w:color="auto"/>
            </w:tcBorders>
            <w:vAlign w:val="center"/>
            <w:hideMark/>
          </w:tcPr>
          <w:p w14:paraId="6070C121"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60ADEDFF"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r w:rsidR="005F62BA" w:rsidRPr="00C40637" w14:paraId="60F66D1A"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66B69C9"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1C605BB" w14:textId="77777777" w:rsidR="005F62BA" w:rsidRPr="00C40637" w:rsidRDefault="005F62BA" w:rsidP="005F62BA">
            <w:pPr>
              <w:spacing w:after="160" w:line="256" w:lineRule="auto"/>
              <w:rPr>
                <w:rFonts w:eastAsia="Calibri"/>
                <w:b/>
                <w:sz w:val="22"/>
                <w:szCs w:val="22"/>
              </w:rPr>
            </w:pPr>
            <w:r w:rsidRPr="00C40637">
              <w:rPr>
                <w:rFonts w:eastAsia="Calibri"/>
                <w:sz w:val="22"/>
                <w:szCs w:val="22"/>
              </w:rPr>
              <w:t>- спортски, културни и други сусрети.</w:t>
            </w:r>
          </w:p>
        </w:tc>
        <w:tc>
          <w:tcPr>
            <w:tcW w:w="1559" w:type="dxa"/>
            <w:tcBorders>
              <w:top w:val="single" w:sz="4" w:space="0" w:color="auto"/>
              <w:left w:val="single" w:sz="4" w:space="0" w:color="auto"/>
              <w:bottom w:val="single" w:sz="4" w:space="0" w:color="auto"/>
              <w:right w:val="single" w:sz="4" w:space="0" w:color="auto"/>
            </w:tcBorders>
            <w:hideMark/>
          </w:tcPr>
          <w:p w14:paraId="34D6BC3D"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D0039D1"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Ученици</w:t>
            </w:r>
          </w:p>
          <w:p w14:paraId="7CB6CF9A"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0C474E7E" w14:textId="77777777" w:rsidR="005F62BA" w:rsidRPr="00C40637" w:rsidRDefault="005F62BA" w:rsidP="00857FA3">
            <w:pPr>
              <w:spacing w:after="160" w:line="256" w:lineRule="auto"/>
              <w:rPr>
                <w:rFonts w:eastAsia="Calibri"/>
                <w:b/>
                <w:sz w:val="22"/>
                <w:szCs w:val="22"/>
              </w:rPr>
            </w:pPr>
            <w:r w:rsidRPr="00C40637">
              <w:rPr>
                <w:rFonts w:eastAsia="Calibri"/>
                <w:b/>
                <w:sz w:val="22"/>
                <w:szCs w:val="22"/>
              </w:rPr>
              <w:t xml:space="preserve">- </w:t>
            </w:r>
            <w:r w:rsidRPr="00C40637">
              <w:rPr>
                <w:rFonts w:eastAsia="Calibri"/>
                <w:sz w:val="22"/>
                <w:szCs w:val="22"/>
              </w:rPr>
              <w:t>организовање спортских и других такмичења</w:t>
            </w:r>
          </w:p>
        </w:tc>
        <w:tc>
          <w:tcPr>
            <w:tcW w:w="1945" w:type="dxa"/>
            <w:tcBorders>
              <w:top w:val="single" w:sz="4" w:space="0" w:color="auto"/>
              <w:left w:val="single" w:sz="4" w:space="0" w:color="auto"/>
              <w:bottom w:val="single" w:sz="4" w:space="0" w:color="auto"/>
              <w:right w:val="single" w:sz="4" w:space="0" w:color="auto"/>
            </w:tcBorders>
            <w:vAlign w:val="center"/>
            <w:hideMark/>
          </w:tcPr>
          <w:p w14:paraId="269B01E1"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23A3E0DE"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r w:rsidR="005F62BA" w:rsidRPr="00C40637" w14:paraId="6F5AD824" w14:textId="77777777" w:rsidTr="00857FA3">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8C47115"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сарадња са другим институцијама са циљем раног идентификовања проблема, потенцијалних поремећаја у понашању и других ризика за појаву насиља и правовремене помоћи;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3332F62" w14:textId="77777777" w:rsidR="005F62BA" w:rsidRPr="00C40637" w:rsidRDefault="005F62BA" w:rsidP="005F62BA">
            <w:pPr>
              <w:spacing w:after="160" w:line="256" w:lineRule="auto"/>
              <w:rPr>
                <w:rFonts w:eastAsia="Calibri"/>
                <w:i/>
                <w:color w:val="FF0000"/>
                <w:sz w:val="22"/>
                <w:szCs w:val="22"/>
              </w:rPr>
            </w:pPr>
            <w:r w:rsidRPr="00C40637">
              <w:rPr>
                <w:rFonts w:eastAsia="Calibri"/>
                <w:sz w:val="22"/>
                <w:szCs w:val="22"/>
              </w:rPr>
              <w:t>Центар за социјални рад</w:t>
            </w:r>
          </w:p>
        </w:tc>
        <w:tc>
          <w:tcPr>
            <w:tcW w:w="1559" w:type="dxa"/>
            <w:tcBorders>
              <w:top w:val="single" w:sz="4" w:space="0" w:color="auto"/>
              <w:left w:val="single" w:sz="4" w:space="0" w:color="auto"/>
              <w:bottom w:val="single" w:sz="4" w:space="0" w:color="auto"/>
              <w:right w:val="single" w:sz="4" w:space="0" w:color="auto"/>
            </w:tcBorders>
            <w:hideMark/>
          </w:tcPr>
          <w:p w14:paraId="6DADACFF"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AD2B024"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представник Центра</w:t>
            </w:r>
          </w:p>
        </w:tc>
        <w:tc>
          <w:tcPr>
            <w:tcW w:w="2658" w:type="dxa"/>
            <w:tcBorders>
              <w:top w:val="single" w:sz="4" w:space="0" w:color="auto"/>
              <w:left w:val="single" w:sz="4" w:space="0" w:color="auto"/>
              <w:bottom w:val="single" w:sz="4" w:space="0" w:color="auto"/>
              <w:right w:val="single" w:sz="4" w:space="0" w:color="auto"/>
            </w:tcBorders>
            <w:hideMark/>
          </w:tcPr>
          <w:p w14:paraId="3FBC3882"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-сарадња током године</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2D0AE7E"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0AC2D465"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r w:rsidR="005F62BA" w:rsidRPr="00C40637" w14:paraId="38FBD664"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B22D8CA"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2E36CA9"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МУП</w:t>
            </w:r>
          </w:p>
        </w:tc>
        <w:tc>
          <w:tcPr>
            <w:tcW w:w="1559" w:type="dxa"/>
            <w:tcBorders>
              <w:top w:val="single" w:sz="4" w:space="0" w:color="auto"/>
              <w:left w:val="single" w:sz="4" w:space="0" w:color="auto"/>
              <w:bottom w:val="single" w:sz="4" w:space="0" w:color="auto"/>
              <w:right w:val="single" w:sz="4" w:space="0" w:color="auto"/>
            </w:tcBorders>
          </w:tcPr>
          <w:p w14:paraId="3E819DA7"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D89D32F" w14:textId="77777777" w:rsidR="005F62BA" w:rsidRPr="00C40637" w:rsidRDefault="005F62BA" w:rsidP="005F62BA">
            <w:pPr>
              <w:spacing w:line="256" w:lineRule="auto"/>
              <w:ind w:right="-57"/>
              <w:contextualSpacing/>
              <w:rPr>
                <w:rFonts w:eastAsia="Calibri"/>
                <w:sz w:val="22"/>
                <w:szCs w:val="22"/>
              </w:rPr>
            </w:pPr>
            <w:r w:rsidRPr="00C40637">
              <w:rPr>
                <w:rFonts w:eastAsia="Calibri"/>
                <w:sz w:val="22"/>
                <w:szCs w:val="22"/>
              </w:rPr>
              <w:t>представници</w:t>
            </w:r>
          </w:p>
          <w:p w14:paraId="7B77586F" w14:textId="77777777" w:rsidR="005F62BA" w:rsidRPr="00C40637" w:rsidRDefault="005F62BA" w:rsidP="005F62BA">
            <w:pPr>
              <w:spacing w:line="256" w:lineRule="auto"/>
              <w:ind w:right="-57"/>
              <w:contextualSpacing/>
              <w:rPr>
                <w:rFonts w:eastAsia="Calibri"/>
                <w:sz w:val="22"/>
                <w:szCs w:val="22"/>
              </w:rPr>
            </w:pPr>
            <w:r w:rsidRPr="00C40637">
              <w:rPr>
                <w:rFonts w:eastAsia="Calibri"/>
                <w:sz w:val="22"/>
                <w:szCs w:val="22"/>
              </w:rPr>
              <w:t>МУП-а</w:t>
            </w:r>
          </w:p>
        </w:tc>
        <w:tc>
          <w:tcPr>
            <w:tcW w:w="2658" w:type="dxa"/>
            <w:tcBorders>
              <w:top w:val="single" w:sz="4" w:space="0" w:color="auto"/>
              <w:left w:val="single" w:sz="4" w:space="0" w:color="auto"/>
              <w:bottom w:val="single" w:sz="4" w:space="0" w:color="auto"/>
              <w:right w:val="single" w:sz="4" w:space="0" w:color="auto"/>
            </w:tcBorders>
          </w:tcPr>
          <w:p w14:paraId="6D604227" w14:textId="77777777" w:rsidR="005F62BA" w:rsidRPr="00C40637" w:rsidRDefault="00762C1C" w:rsidP="00857FA3">
            <w:pPr>
              <w:rPr>
                <w:rFonts w:eastAsia="SimSun"/>
                <w:sz w:val="22"/>
                <w:szCs w:val="22"/>
                <w:lang w:val="sr-Cyrl-RS"/>
              </w:rPr>
            </w:pPr>
            <w:r w:rsidRPr="00C40637">
              <w:rPr>
                <w:rFonts w:eastAsia="SimSun"/>
                <w:i/>
                <w:iCs/>
                <w:sz w:val="22"/>
                <w:szCs w:val="22"/>
                <w:lang w:val="sr-Cyrl-RS"/>
              </w:rPr>
              <w:t>-</w:t>
            </w:r>
            <w:r w:rsidRPr="00C40637">
              <w:rPr>
                <w:rFonts w:eastAsia="SimSun"/>
                <w:sz w:val="22"/>
                <w:szCs w:val="22"/>
                <w:lang w:val="sr-Cyrl-RS"/>
              </w:rPr>
              <w:t>Реализација пројеката,</w:t>
            </w:r>
          </w:p>
          <w:p w14:paraId="1D561F08" w14:textId="77777777" w:rsidR="00762C1C" w:rsidRPr="00C40637" w:rsidRDefault="00762C1C" w:rsidP="00857FA3">
            <w:pPr>
              <w:rPr>
                <w:rFonts w:eastAsia="SimSun"/>
                <w:sz w:val="22"/>
                <w:szCs w:val="22"/>
                <w:lang w:val="sr-Cyrl-RS"/>
              </w:rPr>
            </w:pPr>
            <w:r w:rsidRPr="00C40637">
              <w:rPr>
                <w:rFonts w:eastAsia="SimSun"/>
                <w:sz w:val="22"/>
                <w:szCs w:val="22"/>
                <w:lang w:val="sr-Cyrl-RS"/>
              </w:rPr>
              <w:t>Радионоца,</w:t>
            </w:r>
          </w:p>
          <w:p w14:paraId="27411256" w14:textId="01830511" w:rsidR="00762C1C" w:rsidRPr="00C40637" w:rsidRDefault="00762C1C" w:rsidP="00857FA3">
            <w:pPr>
              <w:rPr>
                <w:rFonts w:eastAsia="SimSun"/>
                <w:i/>
                <w:iCs/>
                <w:sz w:val="22"/>
                <w:szCs w:val="22"/>
                <w:lang w:val="sr-Cyrl-RS"/>
              </w:rPr>
            </w:pPr>
            <w:r w:rsidRPr="00C40637">
              <w:rPr>
                <w:rFonts w:eastAsia="SimSun"/>
                <w:sz w:val="22"/>
                <w:szCs w:val="22"/>
                <w:lang w:val="sr-Cyrl-RS"/>
              </w:rPr>
              <w:t>предавања</w:t>
            </w:r>
          </w:p>
        </w:tc>
        <w:tc>
          <w:tcPr>
            <w:tcW w:w="1945" w:type="dxa"/>
            <w:tcBorders>
              <w:top w:val="single" w:sz="4" w:space="0" w:color="auto"/>
              <w:left w:val="single" w:sz="4" w:space="0" w:color="auto"/>
              <w:bottom w:val="single" w:sz="4" w:space="0" w:color="auto"/>
              <w:right w:val="single" w:sz="4" w:space="0" w:color="auto"/>
            </w:tcBorders>
            <w:vAlign w:val="center"/>
            <w:hideMark/>
          </w:tcPr>
          <w:p w14:paraId="400D28A1" w14:textId="77777777" w:rsidR="00762C1C" w:rsidRPr="00C40637" w:rsidRDefault="00762C1C" w:rsidP="00857FA3">
            <w:pPr>
              <w:spacing w:line="257" w:lineRule="auto"/>
              <w:jc w:val="center"/>
              <w:rPr>
                <w:rFonts w:eastAsia="Calibri"/>
                <w:sz w:val="22"/>
                <w:szCs w:val="22"/>
              </w:rPr>
            </w:pPr>
            <w:r w:rsidRPr="00C40637">
              <w:rPr>
                <w:rFonts w:eastAsia="Calibri"/>
                <w:sz w:val="22"/>
                <w:szCs w:val="22"/>
              </w:rPr>
              <w:t>Директор</w:t>
            </w:r>
          </w:p>
          <w:p w14:paraId="0F548841" w14:textId="1BB44F2D" w:rsidR="005F62BA" w:rsidRPr="00C40637" w:rsidRDefault="00762C1C" w:rsidP="00857FA3">
            <w:pPr>
              <w:spacing w:line="257" w:lineRule="auto"/>
              <w:jc w:val="center"/>
              <w:rPr>
                <w:rFonts w:eastAsia="Calibri"/>
                <w:sz w:val="22"/>
                <w:szCs w:val="22"/>
                <w:lang w:val="sr-Cyrl-RS"/>
              </w:rPr>
            </w:pPr>
            <w:r w:rsidRPr="00C40637">
              <w:rPr>
                <w:rFonts w:eastAsia="Calibri"/>
                <w:sz w:val="22"/>
                <w:szCs w:val="22"/>
              </w:rPr>
              <w:t>Стручни сарадници</w:t>
            </w:r>
            <w:r w:rsidR="00863DCA" w:rsidRPr="00C40637">
              <w:rPr>
                <w:rFonts w:eastAsia="Calibri"/>
                <w:sz w:val="22"/>
                <w:szCs w:val="22"/>
                <w:lang w:val="sr-Cyrl-RS"/>
              </w:rPr>
              <w:t>,Тим</w:t>
            </w:r>
          </w:p>
        </w:tc>
      </w:tr>
      <w:tr w:rsidR="005F62BA" w:rsidRPr="00C40637" w14:paraId="1888632C" w14:textId="77777777" w:rsidTr="00857FA3">
        <w:trPr>
          <w:trHeight w:val="1028"/>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05C9DAF"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C1A16D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Дом здравља </w:t>
            </w:r>
          </w:p>
        </w:tc>
        <w:tc>
          <w:tcPr>
            <w:tcW w:w="1559" w:type="dxa"/>
            <w:tcBorders>
              <w:top w:val="single" w:sz="4" w:space="0" w:color="auto"/>
              <w:left w:val="single" w:sz="4" w:space="0" w:color="auto"/>
              <w:bottom w:val="single" w:sz="4" w:space="0" w:color="auto"/>
              <w:right w:val="single" w:sz="4" w:space="0" w:color="auto"/>
            </w:tcBorders>
            <w:hideMark/>
          </w:tcPr>
          <w:p w14:paraId="3FEC29C0"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20A8231" w14:textId="326B093C" w:rsidR="005F62BA" w:rsidRPr="00C40637" w:rsidRDefault="00762C1C" w:rsidP="005F62BA">
            <w:pPr>
              <w:spacing w:line="256" w:lineRule="auto"/>
              <w:ind w:right="-57"/>
              <w:contextualSpacing/>
              <w:rPr>
                <w:rFonts w:eastAsia="Calibri"/>
                <w:sz w:val="22"/>
                <w:szCs w:val="22"/>
              </w:rPr>
            </w:pPr>
            <w:r w:rsidRPr="00C40637">
              <w:rPr>
                <w:rFonts w:eastAsia="Calibri"/>
                <w:sz w:val="22"/>
                <w:szCs w:val="22"/>
                <w:lang w:val="sr-Cyrl-RS"/>
              </w:rPr>
              <w:t>П</w:t>
            </w:r>
            <w:r w:rsidR="005F62BA" w:rsidRPr="00C40637">
              <w:rPr>
                <w:rFonts w:eastAsia="Calibri"/>
                <w:sz w:val="22"/>
                <w:szCs w:val="22"/>
              </w:rPr>
              <w:t>редставници Дома здравља</w:t>
            </w:r>
          </w:p>
        </w:tc>
        <w:tc>
          <w:tcPr>
            <w:tcW w:w="2658" w:type="dxa"/>
            <w:tcBorders>
              <w:top w:val="single" w:sz="4" w:space="0" w:color="auto"/>
              <w:left w:val="single" w:sz="4" w:space="0" w:color="auto"/>
              <w:bottom w:val="single" w:sz="4" w:space="0" w:color="auto"/>
              <w:right w:val="single" w:sz="4" w:space="0" w:color="auto"/>
            </w:tcBorders>
            <w:hideMark/>
          </w:tcPr>
          <w:p w14:paraId="48316AAA" w14:textId="1A660F9B" w:rsidR="005F62BA" w:rsidRPr="00C40637" w:rsidRDefault="005F62BA" w:rsidP="00857FA3">
            <w:pPr>
              <w:spacing w:after="160" w:line="256" w:lineRule="auto"/>
              <w:rPr>
                <w:rFonts w:eastAsia="Calibri"/>
                <w:b/>
                <w:sz w:val="22"/>
                <w:szCs w:val="22"/>
              </w:rPr>
            </w:pPr>
            <w:r w:rsidRPr="00C40637">
              <w:rPr>
                <w:rFonts w:eastAsia="Calibri"/>
                <w:b/>
                <w:sz w:val="22"/>
                <w:szCs w:val="22"/>
              </w:rPr>
              <w:t>-</w:t>
            </w:r>
            <w:r w:rsidRPr="00C40637">
              <w:rPr>
                <w:rFonts w:eastAsia="Calibri"/>
                <w:sz w:val="22"/>
                <w:szCs w:val="22"/>
              </w:rPr>
              <w:t>организовани</w:t>
            </w:r>
            <w:r w:rsidRPr="00C40637">
              <w:rPr>
                <w:rFonts w:eastAsia="Calibri"/>
                <w:sz w:val="22"/>
                <w:szCs w:val="22"/>
                <w:lang w:val="sr-Cyrl-RS"/>
              </w:rPr>
              <w:t xml:space="preserve"> </w:t>
            </w:r>
            <w:r w:rsidRPr="00C40637">
              <w:rPr>
                <w:rFonts w:eastAsia="Calibri"/>
                <w:sz w:val="22"/>
                <w:szCs w:val="22"/>
              </w:rPr>
              <w:t>систематски и стоматолошки прегледи</w:t>
            </w:r>
          </w:p>
        </w:tc>
        <w:tc>
          <w:tcPr>
            <w:tcW w:w="1945" w:type="dxa"/>
            <w:tcBorders>
              <w:top w:val="single" w:sz="4" w:space="0" w:color="auto"/>
              <w:left w:val="single" w:sz="4" w:space="0" w:color="auto"/>
              <w:bottom w:val="single" w:sz="4" w:space="0" w:color="auto"/>
              <w:right w:val="single" w:sz="4" w:space="0" w:color="auto"/>
            </w:tcBorders>
            <w:vAlign w:val="center"/>
            <w:hideMark/>
          </w:tcPr>
          <w:p w14:paraId="541C5B21" w14:textId="77777777" w:rsidR="00762C1C"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6AE2C40F" w14:textId="3888FE7E" w:rsidR="00762C1C" w:rsidRPr="00C40637" w:rsidRDefault="005F62BA" w:rsidP="00857FA3">
            <w:pPr>
              <w:spacing w:line="257" w:lineRule="auto"/>
              <w:jc w:val="center"/>
              <w:rPr>
                <w:rFonts w:eastAsia="Calibri"/>
                <w:sz w:val="22"/>
                <w:szCs w:val="22"/>
                <w:lang w:val="sr-Cyrl-RS"/>
              </w:rPr>
            </w:pPr>
            <w:r w:rsidRPr="00C40637">
              <w:rPr>
                <w:rFonts w:eastAsia="Calibri"/>
                <w:sz w:val="22"/>
                <w:szCs w:val="22"/>
              </w:rPr>
              <w:t>Стручни сарадници</w:t>
            </w:r>
            <w:r w:rsidR="00863DCA" w:rsidRPr="00C40637">
              <w:rPr>
                <w:rFonts w:eastAsia="Calibri"/>
                <w:sz w:val="22"/>
                <w:szCs w:val="22"/>
                <w:lang w:val="sr-Cyrl-RS"/>
              </w:rPr>
              <w:t>,Тим</w:t>
            </w:r>
          </w:p>
        </w:tc>
      </w:tr>
      <w:tr w:rsidR="005F62BA" w:rsidRPr="00C40637" w14:paraId="77238E62"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513BDE"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E7285EC"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Црвени крст </w:t>
            </w:r>
          </w:p>
        </w:tc>
        <w:tc>
          <w:tcPr>
            <w:tcW w:w="1559" w:type="dxa"/>
            <w:tcBorders>
              <w:top w:val="single" w:sz="4" w:space="0" w:color="auto"/>
              <w:left w:val="single" w:sz="4" w:space="0" w:color="auto"/>
              <w:bottom w:val="single" w:sz="4" w:space="0" w:color="auto"/>
              <w:right w:val="single" w:sz="4" w:space="0" w:color="auto"/>
            </w:tcBorders>
            <w:hideMark/>
          </w:tcPr>
          <w:p w14:paraId="2A887325"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FB62610"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волонтери Црвеног крста</w:t>
            </w:r>
          </w:p>
        </w:tc>
        <w:tc>
          <w:tcPr>
            <w:tcW w:w="2658" w:type="dxa"/>
            <w:tcBorders>
              <w:top w:val="single" w:sz="4" w:space="0" w:color="auto"/>
              <w:left w:val="single" w:sz="4" w:space="0" w:color="auto"/>
              <w:bottom w:val="single" w:sz="4" w:space="0" w:color="auto"/>
              <w:right w:val="single" w:sz="4" w:space="0" w:color="auto"/>
            </w:tcBorders>
            <w:hideMark/>
          </w:tcPr>
          <w:p w14:paraId="19DF0291" w14:textId="375B0C6E" w:rsidR="005F62BA" w:rsidRPr="00C40637" w:rsidRDefault="00762C1C" w:rsidP="00857FA3">
            <w:pPr>
              <w:rPr>
                <w:rFonts w:eastAsia="Calibri"/>
                <w:sz w:val="22"/>
                <w:szCs w:val="22"/>
                <w:lang w:val="sr-Cyrl-RS"/>
              </w:rPr>
            </w:pPr>
            <w:r w:rsidRPr="00C40637">
              <w:rPr>
                <w:rFonts w:eastAsia="SimSun"/>
                <w:sz w:val="22"/>
                <w:szCs w:val="22"/>
                <w:lang w:val="sr-Cyrl-RS"/>
              </w:rPr>
              <w:t>-Реализација предавања, радионица,конкурса</w:t>
            </w:r>
          </w:p>
          <w:p w14:paraId="04EE582E" w14:textId="10184DD2" w:rsidR="00762C1C" w:rsidRPr="00C40637" w:rsidRDefault="005F62BA" w:rsidP="00857FA3">
            <w:pPr>
              <w:rPr>
                <w:rFonts w:eastAsia="SimSun"/>
                <w:sz w:val="22"/>
                <w:szCs w:val="22"/>
              </w:rPr>
            </w:pPr>
            <w:r w:rsidRPr="00C40637">
              <w:rPr>
                <w:rFonts w:eastAsia="SimSun"/>
                <w:sz w:val="22"/>
                <w:szCs w:val="22"/>
                <w:lang w:val="sr-Cyrl-RS"/>
              </w:rPr>
              <w:t>-</w:t>
            </w:r>
            <w:r w:rsidRPr="00C40637">
              <w:rPr>
                <w:rFonts w:eastAsia="SimSun"/>
                <w:sz w:val="22"/>
                <w:szCs w:val="22"/>
              </w:rPr>
              <w:t>хуманитарне акције</w:t>
            </w:r>
          </w:p>
          <w:p w14:paraId="7BE2DC8F" w14:textId="5CE7A8A0" w:rsidR="005F62BA" w:rsidRPr="00C40637" w:rsidRDefault="005F62BA" w:rsidP="00857FA3">
            <w:pPr>
              <w:rPr>
                <w:rFonts w:ascii="Calibri" w:eastAsia="SimSun" w:hAnsi="Calibri"/>
                <w:color w:val="FF0000"/>
                <w:sz w:val="22"/>
                <w:szCs w:val="22"/>
                <w:lang w:val="sr-Cyrl-RS"/>
              </w:rPr>
            </w:pPr>
          </w:p>
        </w:tc>
        <w:tc>
          <w:tcPr>
            <w:tcW w:w="1945" w:type="dxa"/>
            <w:tcBorders>
              <w:top w:val="single" w:sz="4" w:space="0" w:color="auto"/>
              <w:left w:val="single" w:sz="4" w:space="0" w:color="auto"/>
              <w:bottom w:val="single" w:sz="4" w:space="0" w:color="auto"/>
              <w:right w:val="single" w:sz="4" w:space="0" w:color="auto"/>
            </w:tcBorders>
            <w:vAlign w:val="center"/>
            <w:hideMark/>
          </w:tcPr>
          <w:p w14:paraId="49344852"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75C73AB1" w14:textId="663FE02C" w:rsidR="00762C1C" w:rsidRPr="00C40637" w:rsidRDefault="005F62BA" w:rsidP="00857FA3">
            <w:pPr>
              <w:spacing w:line="257" w:lineRule="auto"/>
              <w:jc w:val="center"/>
              <w:rPr>
                <w:rFonts w:eastAsia="Calibri"/>
                <w:sz w:val="22"/>
                <w:szCs w:val="22"/>
                <w:lang w:val="sr-Cyrl-RS"/>
              </w:rPr>
            </w:pPr>
            <w:r w:rsidRPr="00C40637">
              <w:rPr>
                <w:rFonts w:eastAsia="Calibri"/>
                <w:sz w:val="22"/>
                <w:szCs w:val="22"/>
              </w:rPr>
              <w:t>Стручни сарадници</w:t>
            </w:r>
            <w:r w:rsidR="00863DCA" w:rsidRPr="00C40637">
              <w:rPr>
                <w:rFonts w:eastAsia="Calibri"/>
                <w:sz w:val="22"/>
                <w:szCs w:val="22"/>
                <w:lang w:val="sr-Cyrl-RS"/>
              </w:rPr>
              <w:t>,Тим</w:t>
            </w:r>
          </w:p>
        </w:tc>
      </w:tr>
      <w:tr w:rsidR="005F62BA" w:rsidRPr="00C40637" w14:paraId="2D576734"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A1A4FFF"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E7BAFF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Библиотека Центра за културу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1B929D" w14:textId="77777777" w:rsidR="005F62BA" w:rsidRPr="00C40637" w:rsidRDefault="005F62BA" w:rsidP="00550A60">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ED48E18"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представници Библиотеке</w:t>
            </w:r>
          </w:p>
        </w:tc>
        <w:tc>
          <w:tcPr>
            <w:tcW w:w="2658" w:type="dxa"/>
            <w:tcBorders>
              <w:top w:val="single" w:sz="4" w:space="0" w:color="auto"/>
              <w:left w:val="single" w:sz="4" w:space="0" w:color="auto"/>
              <w:bottom w:val="single" w:sz="4" w:space="0" w:color="auto"/>
              <w:right w:val="single" w:sz="4" w:space="0" w:color="auto"/>
            </w:tcBorders>
            <w:hideMark/>
          </w:tcPr>
          <w:p w14:paraId="0B5BE858" w14:textId="77777777" w:rsidR="005F62BA" w:rsidRPr="00C40637" w:rsidRDefault="005F62BA" w:rsidP="00857FA3">
            <w:pPr>
              <w:spacing w:after="160" w:line="256" w:lineRule="auto"/>
              <w:rPr>
                <w:rFonts w:eastAsia="Calibri"/>
                <w:sz w:val="22"/>
                <w:szCs w:val="22"/>
                <w:lang w:val="sr-Cyrl-RS"/>
              </w:rPr>
            </w:pPr>
            <w:r w:rsidRPr="00C40637">
              <w:rPr>
                <w:rFonts w:eastAsia="Calibri"/>
                <w:sz w:val="22"/>
                <w:szCs w:val="22"/>
              </w:rPr>
              <w:t>-изложбе, радионице, дружење са писцима, представе</w:t>
            </w:r>
            <w:r w:rsidRPr="00C40637">
              <w:rPr>
                <w:rFonts w:eastAsia="Calibri"/>
                <w:sz w:val="22"/>
                <w:szCs w:val="22"/>
                <w:lang w:val="sr-Cyrl-RS"/>
              </w:rPr>
              <w:t>, конкурси</w:t>
            </w:r>
          </w:p>
        </w:tc>
        <w:tc>
          <w:tcPr>
            <w:tcW w:w="1945" w:type="dxa"/>
            <w:tcBorders>
              <w:top w:val="single" w:sz="4" w:space="0" w:color="auto"/>
              <w:left w:val="single" w:sz="4" w:space="0" w:color="auto"/>
              <w:bottom w:val="single" w:sz="4" w:space="0" w:color="auto"/>
              <w:right w:val="single" w:sz="4" w:space="0" w:color="auto"/>
            </w:tcBorders>
            <w:vAlign w:val="center"/>
            <w:hideMark/>
          </w:tcPr>
          <w:p w14:paraId="5FED1F3B"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26D3FB2B"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r w:rsidR="005F62BA" w:rsidRPr="00C40637" w14:paraId="2FC67DF7" w14:textId="77777777" w:rsidTr="00857FA3">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D1F13C7"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C46839E"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Локална самоуправа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344BCB" w14:textId="77777777" w:rsidR="005F62BA" w:rsidRPr="00C40637" w:rsidRDefault="005F62BA" w:rsidP="00550A60">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94C8D47"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представници локалне самоуправе</w:t>
            </w:r>
          </w:p>
        </w:tc>
        <w:tc>
          <w:tcPr>
            <w:tcW w:w="2658" w:type="dxa"/>
            <w:tcBorders>
              <w:top w:val="single" w:sz="4" w:space="0" w:color="auto"/>
              <w:left w:val="single" w:sz="4" w:space="0" w:color="auto"/>
              <w:bottom w:val="single" w:sz="4" w:space="0" w:color="auto"/>
              <w:right w:val="single" w:sz="4" w:space="0" w:color="auto"/>
            </w:tcBorders>
            <w:hideMark/>
          </w:tcPr>
          <w:p w14:paraId="18D4B12A" w14:textId="77777777" w:rsidR="005F62BA" w:rsidRPr="00C40637" w:rsidRDefault="005F62BA" w:rsidP="00857FA3">
            <w:pPr>
              <w:spacing w:after="160" w:line="256" w:lineRule="auto"/>
              <w:rPr>
                <w:rFonts w:eastAsia="Calibri"/>
                <w:sz w:val="22"/>
                <w:szCs w:val="22"/>
              </w:rPr>
            </w:pPr>
            <w:r w:rsidRPr="00C40637">
              <w:rPr>
                <w:rFonts w:eastAsia="Calibri"/>
                <w:sz w:val="22"/>
                <w:szCs w:val="22"/>
              </w:rPr>
              <w:t>-хуманитарне акције</w:t>
            </w:r>
            <w:r w:rsidRPr="00C40637">
              <w:rPr>
                <w:rFonts w:eastAsia="Calibri"/>
                <w:sz w:val="22"/>
                <w:szCs w:val="22"/>
                <w:lang w:val="sr-Cyrl-RS"/>
              </w:rPr>
              <w:t xml:space="preserve">  </w:t>
            </w:r>
            <w:r w:rsidRPr="00C40637">
              <w:rPr>
                <w:rFonts w:eastAsia="Calibri"/>
                <w:sz w:val="22"/>
                <w:szCs w:val="22"/>
              </w:rPr>
              <w:t>Новогодишњи базар</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29D5FF7"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5A775A0D"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r w:rsidR="005F62BA" w:rsidRPr="00C40637" w14:paraId="6A38F182" w14:textId="77777777" w:rsidTr="00863DCA">
        <w:trPr>
          <w:jc w:val="center"/>
        </w:trPr>
        <w:tc>
          <w:tcPr>
            <w:tcW w:w="29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CDB2D04"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физичке и друге мере превенције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F5AECD0"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добро организовано и доследно дежурство запослених </w:t>
            </w:r>
          </w:p>
        </w:tc>
        <w:tc>
          <w:tcPr>
            <w:tcW w:w="1559" w:type="dxa"/>
            <w:tcBorders>
              <w:top w:val="single" w:sz="4" w:space="0" w:color="auto"/>
              <w:left w:val="single" w:sz="4" w:space="0" w:color="auto"/>
              <w:bottom w:val="single" w:sz="4" w:space="0" w:color="auto"/>
              <w:right w:val="single" w:sz="4" w:space="0" w:color="auto"/>
            </w:tcBorders>
            <w:hideMark/>
          </w:tcPr>
          <w:p w14:paraId="4E3BB2DD"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349B72D"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1E0532F5" w14:textId="10DE3CB7" w:rsidR="005F62BA" w:rsidRPr="00C40637" w:rsidRDefault="005F62BA" w:rsidP="00857FA3">
            <w:pPr>
              <w:spacing w:after="160" w:line="256" w:lineRule="auto"/>
              <w:rPr>
                <w:rFonts w:eastAsia="Calibri"/>
                <w:sz w:val="22"/>
                <w:szCs w:val="22"/>
              </w:rPr>
            </w:pPr>
            <w:r w:rsidRPr="00C40637">
              <w:rPr>
                <w:rFonts w:eastAsia="Calibri"/>
                <w:sz w:val="22"/>
                <w:szCs w:val="22"/>
              </w:rPr>
              <w:t>дежурство по усвојеном распореду</w:t>
            </w:r>
          </w:p>
        </w:tc>
        <w:tc>
          <w:tcPr>
            <w:tcW w:w="1945" w:type="dxa"/>
            <w:tcBorders>
              <w:top w:val="single" w:sz="4" w:space="0" w:color="auto"/>
              <w:left w:val="single" w:sz="4" w:space="0" w:color="auto"/>
              <w:bottom w:val="single" w:sz="4" w:space="0" w:color="auto"/>
              <w:right w:val="single" w:sz="4" w:space="0" w:color="auto"/>
            </w:tcBorders>
            <w:hideMark/>
          </w:tcPr>
          <w:p w14:paraId="4880B346"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0C6A6F35" w14:textId="0BC677CB" w:rsidR="005F62BA" w:rsidRPr="00C40637" w:rsidRDefault="005F62BA" w:rsidP="00857FA3">
            <w:pPr>
              <w:spacing w:line="257" w:lineRule="auto"/>
              <w:jc w:val="center"/>
              <w:rPr>
                <w:rFonts w:eastAsia="Calibri"/>
                <w:b/>
                <w:sz w:val="22"/>
                <w:szCs w:val="22"/>
              </w:rPr>
            </w:pPr>
            <w:r w:rsidRPr="00C40637">
              <w:rPr>
                <w:rFonts w:eastAsia="Calibri"/>
                <w:sz w:val="22"/>
                <w:szCs w:val="22"/>
              </w:rPr>
              <w:t xml:space="preserve">Тим </w:t>
            </w:r>
          </w:p>
        </w:tc>
      </w:tr>
      <w:tr w:rsidR="005F62BA" w:rsidRPr="00C40637" w14:paraId="1A122193" w14:textId="77777777" w:rsidTr="00863DCA">
        <w:trPr>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95FD57" w14:textId="77777777" w:rsidR="005F62BA" w:rsidRPr="00C40637" w:rsidRDefault="005F62BA" w:rsidP="005F62BA">
            <w:pP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0624C8C7"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 xml:space="preserve">адекватно осветљење у згради и дворишту Електродистрибуција </w:t>
            </w:r>
          </w:p>
        </w:tc>
        <w:tc>
          <w:tcPr>
            <w:tcW w:w="1559" w:type="dxa"/>
            <w:tcBorders>
              <w:top w:val="single" w:sz="4" w:space="0" w:color="auto"/>
              <w:left w:val="single" w:sz="4" w:space="0" w:color="auto"/>
              <w:bottom w:val="single" w:sz="4" w:space="0" w:color="auto"/>
              <w:right w:val="single" w:sz="4" w:space="0" w:color="auto"/>
            </w:tcBorders>
            <w:hideMark/>
          </w:tcPr>
          <w:p w14:paraId="4C37296C" w14:textId="77777777" w:rsidR="005F62BA" w:rsidRPr="00C40637" w:rsidRDefault="005F62BA"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B3CF7BC" w14:textId="77777777" w:rsidR="005F62BA" w:rsidRPr="00C40637" w:rsidRDefault="005F62BA" w:rsidP="005F62BA">
            <w:pPr>
              <w:spacing w:line="256" w:lineRule="auto"/>
              <w:ind w:right="-57"/>
              <w:contextualSpacing/>
              <w:jc w:val="center"/>
              <w:rPr>
                <w:rFonts w:eastAsia="Calibri"/>
                <w:sz w:val="22"/>
                <w:szCs w:val="22"/>
              </w:rPr>
            </w:pPr>
            <w:r w:rsidRPr="00C40637">
              <w:rPr>
                <w:rFonts w:eastAsia="Calibri"/>
                <w:sz w:val="22"/>
                <w:szCs w:val="22"/>
              </w:rPr>
              <w:t>Секретар</w:t>
            </w:r>
          </w:p>
        </w:tc>
        <w:tc>
          <w:tcPr>
            <w:tcW w:w="2658" w:type="dxa"/>
            <w:tcBorders>
              <w:top w:val="single" w:sz="4" w:space="0" w:color="auto"/>
              <w:left w:val="single" w:sz="4" w:space="0" w:color="auto"/>
              <w:bottom w:val="single" w:sz="4" w:space="0" w:color="auto"/>
              <w:right w:val="single" w:sz="4" w:space="0" w:color="auto"/>
            </w:tcBorders>
            <w:hideMark/>
          </w:tcPr>
          <w:p w14:paraId="6CF8EFE4" w14:textId="04A04B3A" w:rsidR="005F62BA" w:rsidRPr="00C40637" w:rsidRDefault="005F62BA" w:rsidP="00857FA3">
            <w:pPr>
              <w:spacing w:after="160" w:line="256" w:lineRule="auto"/>
              <w:rPr>
                <w:rFonts w:eastAsia="Calibri"/>
                <w:sz w:val="22"/>
                <w:szCs w:val="22"/>
              </w:rPr>
            </w:pPr>
            <w:r w:rsidRPr="00C40637">
              <w:rPr>
                <w:rFonts w:eastAsia="Calibri"/>
                <w:sz w:val="22"/>
                <w:szCs w:val="22"/>
              </w:rPr>
              <w:t>редовно одржавање исправности осветљења</w:t>
            </w:r>
          </w:p>
        </w:tc>
        <w:tc>
          <w:tcPr>
            <w:tcW w:w="1945" w:type="dxa"/>
            <w:tcBorders>
              <w:top w:val="single" w:sz="4" w:space="0" w:color="auto"/>
              <w:left w:val="single" w:sz="4" w:space="0" w:color="auto"/>
              <w:bottom w:val="single" w:sz="4" w:space="0" w:color="auto"/>
              <w:right w:val="single" w:sz="4" w:space="0" w:color="auto"/>
            </w:tcBorders>
            <w:hideMark/>
          </w:tcPr>
          <w:p w14:paraId="2517DCC4"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1F7D0413"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Секретар</w:t>
            </w:r>
          </w:p>
        </w:tc>
      </w:tr>
      <w:tr w:rsidR="00C40637" w:rsidRPr="00C40637" w14:paraId="1CF5F197" w14:textId="77777777" w:rsidTr="003E4C3F">
        <w:trPr>
          <w:jc w:val="center"/>
        </w:trPr>
        <w:tc>
          <w:tcPr>
            <w:tcW w:w="2972" w:type="dxa"/>
            <w:vMerge w:val="restart"/>
            <w:tcBorders>
              <w:top w:val="single" w:sz="4" w:space="0" w:color="auto"/>
              <w:left w:val="single" w:sz="4" w:space="0" w:color="auto"/>
              <w:right w:val="single" w:sz="4" w:space="0" w:color="auto"/>
            </w:tcBorders>
            <w:shd w:val="clear" w:color="auto" w:fill="F2F2F2"/>
            <w:vAlign w:val="center"/>
            <w:hideMark/>
          </w:tcPr>
          <w:p w14:paraId="449EC19E" w14:textId="66357628" w:rsidR="00C40637" w:rsidRPr="00C40637" w:rsidRDefault="00C40637" w:rsidP="00762C1C">
            <w:pPr>
              <w:spacing w:after="160" w:line="256" w:lineRule="auto"/>
              <w:rPr>
                <w:rFonts w:eastAsia="Calibri"/>
                <w:b/>
                <w:sz w:val="22"/>
                <w:szCs w:val="22"/>
              </w:rPr>
            </w:pPr>
            <w:r w:rsidRPr="00C40637">
              <w:rPr>
                <w:rFonts w:eastAsia="Calibri"/>
                <w:sz w:val="22"/>
                <w:szCs w:val="22"/>
              </w:rPr>
              <w:t>сарадња са родитељима и локалном заједницом са циљем ангажовања свих стручних и институционалних капацитета за превенцију насиља и заштиту деце (форуми родитеља, саветовањ</w:t>
            </w:r>
            <w:r w:rsidRPr="00C40637">
              <w:rPr>
                <w:rFonts w:eastAsia="Calibri"/>
                <w:sz w:val="22"/>
                <w:szCs w:val="22"/>
                <w:lang w:val="sr-Cyrl-RS"/>
              </w:rPr>
              <w:t>а</w:t>
            </w:r>
            <w:r w:rsidRPr="00C40637">
              <w:rPr>
                <w:rFonts w:eastAsia="Calibri"/>
                <w:sz w:val="22"/>
                <w:szCs w:val="22"/>
              </w:rPr>
              <w:t>, заједничке акције);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9D4CF51" w14:textId="16BADEB4" w:rsidR="00C40637" w:rsidRPr="00C40637" w:rsidRDefault="00C40637" w:rsidP="005F62BA">
            <w:pPr>
              <w:spacing w:after="160" w:line="256" w:lineRule="auto"/>
              <w:rPr>
                <w:rFonts w:eastAsia="Calibri"/>
                <w:sz w:val="22"/>
                <w:szCs w:val="22"/>
              </w:rPr>
            </w:pPr>
            <w:r w:rsidRPr="00C40637">
              <w:rPr>
                <w:rFonts w:eastAsia="Calibri"/>
                <w:sz w:val="22"/>
                <w:szCs w:val="22"/>
              </w:rPr>
              <w:t>Организовање сусрета деце и запослених са експертима за област превенције насиља (лекари, психолози, волонтери Црвеног крста</w:t>
            </w:r>
            <w:r w:rsidRPr="00C40637">
              <w:rPr>
                <w:rFonts w:eastAsia="Calibri"/>
                <w:sz w:val="22"/>
                <w:szCs w:val="22"/>
                <w:lang w:val="sr-Cyrl-RS"/>
              </w:rPr>
              <w:t>, поицијом</w:t>
            </w:r>
            <w:r w:rsidRPr="00C40637">
              <w:rPr>
                <w:rFonts w:eastAsia="Calibri"/>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22555A" w14:textId="77777777" w:rsidR="00C40637" w:rsidRPr="00C40637" w:rsidRDefault="00C40637" w:rsidP="00550A60">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4315282" w14:textId="77777777" w:rsidR="00C40637" w:rsidRPr="00C40637" w:rsidRDefault="00C40637" w:rsidP="005F62BA">
            <w:pPr>
              <w:spacing w:after="160" w:line="256" w:lineRule="auto"/>
              <w:jc w:val="center"/>
              <w:rPr>
                <w:rFonts w:eastAsia="Calibri"/>
                <w:bCs/>
                <w:sz w:val="22"/>
                <w:szCs w:val="22"/>
              </w:rPr>
            </w:pPr>
            <w:r w:rsidRPr="00C40637">
              <w:rPr>
                <w:rFonts w:eastAsia="Calibri"/>
                <w:bCs/>
                <w:sz w:val="22"/>
                <w:szCs w:val="22"/>
              </w:rPr>
              <w:t>Управа школе</w:t>
            </w:r>
          </w:p>
        </w:tc>
        <w:tc>
          <w:tcPr>
            <w:tcW w:w="2658" w:type="dxa"/>
            <w:tcBorders>
              <w:top w:val="single" w:sz="4" w:space="0" w:color="auto"/>
              <w:left w:val="single" w:sz="4" w:space="0" w:color="auto"/>
              <w:bottom w:val="single" w:sz="4" w:space="0" w:color="auto"/>
              <w:right w:val="single" w:sz="4" w:space="0" w:color="auto"/>
            </w:tcBorders>
            <w:hideMark/>
          </w:tcPr>
          <w:p w14:paraId="4ECEC886" w14:textId="77777777" w:rsidR="00C40637" w:rsidRPr="00C40637" w:rsidRDefault="00C40637" w:rsidP="00857FA3">
            <w:pPr>
              <w:spacing w:after="160" w:line="256" w:lineRule="auto"/>
              <w:rPr>
                <w:rFonts w:eastAsia="Calibri"/>
                <w:bCs/>
                <w:sz w:val="22"/>
                <w:szCs w:val="22"/>
              </w:rPr>
            </w:pPr>
          </w:p>
          <w:p w14:paraId="533725F5" w14:textId="1472B130" w:rsidR="00C40637" w:rsidRPr="00C40637" w:rsidRDefault="00C40637" w:rsidP="00857FA3">
            <w:pPr>
              <w:spacing w:after="160" w:line="256" w:lineRule="auto"/>
              <w:rPr>
                <w:rFonts w:eastAsia="Calibri"/>
                <w:bCs/>
                <w:sz w:val="22"/>
                <w:szCs w:val="22"/>
              </w:rPr>
            </w:pPr>
            <w:r w:rsidRPr="00C40637">
              <w:rPr>
                <w:rFonts w:eastAsia="Calibri"/>
                <w:bCs/>
                <w:sz w:val="22"/>
                <w:szCs w:val="22"/>
              </w:rPr>
              <w:t>Извештаји о одржаним активностима</w:t>
            </w:r>
          </w:p>
        </w:tc>
        <w:tc>
          <w:tcPr>
            <w:tcW w:w="1945" w:type="dxa"/>
            <w:tcBorders>
              <w:top w:val="single" w:sz="4" w:space="0" w:color="auto"/>
              <w:left w:val="single" w:sz="4" w:space="0" w:color="auto"/>
              <w:bottom w:val="single" w:sz="4" w:space="0" w:color="auto"/>
              <w:right w:val="single" w:sz="4" w:space="0" w:color="auto"/>
            </w:tcBorders>
            <w:hideMark/>
          </w:tcPr>
          <w:p w14:paraId="05B814F4"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Директор</w:t>
            </w:r>
          </w:p>
          <w:p w14:paraId="02088C2B" w14:textId="77777777" w:rsidR="00C40637" w:rsidRPr="00C40637" w:rsidRDefault="00C40637" w:rsidP="00857FA3">
            <w:pPr>
              <w:spacing w:line="257" w:lineRule="auto"/>
              <w:jc w:val="center"/>
              <w:rPr>
                <w:rFonts w:eastAsia="Calibri"/>
                <w:b/>
                <w:sz w:val="22"/>
                <w:szCs w:val="22"/>
              </w:rPr>
            </w:pPr>
            <w:r w:rsidRPr="00C40637">
              <w:rPr>
                <w:rFonts w:eastAsia="Calibri"/>
                <w:sz w:val="22"/>
                <w:szCs w:val="22"/>
              </w:rPr>
              <w:t>Стручна служба</w:t>
            </w:r>
          </w:p>
        </w:tc>
      </w:tr>
      <w:tr w:rsidR="00C40637" w:rsidRPr="00C40637" w14:paraId="05242C6B" w14:textId="77777777" w:rsidTr="003E4C3F">
        <w:trPr>
          <w:jc w:val="center"/>
        </w:trPr>
        <w:tc>
          <w:tcPr>
            <w:tcW w:w="2972" w:type="dxa"/>
            <w:vMerge/>
            <w:tcBorders>
              <w:left w:val="single" w:sz="4" w:space="0" w:color="auto"/>
              <w:right w:val="single" w:sz="4" w:space="0" w:color="auto"/>
            </w:tcBorders>
            <w:vAlign w:val="center"/>
            <w:hideMark/>
          </w:tcPr>
          <w:p w14:paraId="2241E887" w14:textId="77777777" w:rsidR="00C40637" w:rsidRPr="00C40637" w:rsidRDefault="00C40637" w:rsidP="005F62BA">
            <w:pPr>
              <w:rPr>
                <w:rFonts w:eastAsia="Calibri"/>
                <w:b/>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5825623" w14:textId="0AA813D7" w:rsidR="00C40637" w:rsidRPr="00C40637" w:rsidRDefault="00C40637" w:rsidP="005F62BA">
            <w:pPr>
              <w:spacing w:after="160" w:line="256" w:lineRule="auto"/>
              <w:rPr>
                <w:rFonts w:eastAsia="Calibri"/>
                <w:sz w:val="22"/>
                <w:szCs w:val="22"/>
              </w:rPr>
            </w:pPr>
            <w:r w:rsidRPr="00C40637">
              <w:rPr>
                <w:rFonts w:eastAsia="Calibri"/>
                <w:sz w:val="22"/>
                <w:szCs w:val="22"/>
              </w:rPr>
              <w:t xml:space="preserve">Час ОС/ОЗ </w:t>
            </w:r>
          </w:p>
        </w:tc>
        <w:tc>
          <w:tcPr>
            <w:tcW w:w="1559" w:type="dxa"/>
            <w:tcBorders>
              <w:top w:val="single" w:sz="4" w:space="0" w:color="auto"/>
              <w:left w:val="single" w:sz="4" w:space="0" w:color="auto"/>
              <w:bottom w:val="single" w:sz="4" w:space="0" w:color="auto"/>
              <w:right w:val="single" w:sz="4" w:space="0" w:color="auto"/>
            </w:tcBorders>
            <w:hideMark/>
          </w:tcPr>
          <w:p w14:paraId="042F676B" w14:textId="77777777" w:rsidR="00C40637" w:rsidRPr="00C40637" w:rsidRDefault="00C40637" w:rsidP="00550A60">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99F1A29" w14:textId="77777777" w:rsidR="00C40637" w:rsidRPr="00C40637" w:rsidRDefault="00C40637" w:rsidP="005F62BA">
            <w:pPr>
              <w:spacing w:after="160" w:line="256" w:lineRule="auto"/>
              <w:jc w:val="center"/>
              <w:rPr>
                <w:rFonts w:eastAsia="Calibri"/>
                <w:bCs/>
                <w:sz w:val="22"/>
                <w:szCs w:val="22"/>
              </w:rPr>
            </w:pPr>
            <w:r w:rsidRPr="00C40637">
              <w:rPr>
                <w:rFonts w:eastAsia="Calibri"/>
                <w:bCs/>
                <w:sz w:val="22"/>
                <w:szCs w:val="22"/>
              </w:rPr>
              <w:t>Одељењске старешине ученици</w:t>
            </w:r>
          </w:p>
        </w:tc>
        <w:tc>
          <w:tcPr>
            <w:tcW w:w="2658" w:type="dxa"/>
            <w:tcBorders>
              <w:top w:val="single" w:sz="4" w:space="0" w:color="auto"/>
              <w:left w:val="single" w:sz="4" w:space="0" w:color="auto"/>
              <w:bottom w:val="single" w:sz="4" w:space="0" w:color="auto"/>
              <w:right w:val="single" w:sz="4" w:space="0" w:color="auto"/>
            </w:tcBorders>
            <w:hideMark/>
          </w:tcPr>
          <w:p w14:paraId="57BB69C4" w14:textId="453D9C58" w:rsidR="00C40637" w:rsidRPr="00C40637" w:rsidRDefault="00C40637" w:rsidP="00857FA3">
            <w:pPr>
              <w:spacing w:after="160" w:line="256" w:lineRule="auto"/>
              <w:rPr>
                <w:rFonts w:eastAsia="Calibri"/>
                <w:sz w:val="22"/>
                <w:szCs w:val="22"/>
              </w:rPr>
            </w:pPr>
            <w:r w:rsidRPr="00C40637">
              <w:rPr>
                <w:rFonts w:eastAsia="Calibri"/>
                <w:sz w:val="22"/>
                <w:szCs w:val="22"/>
              </w:rPr>
              <w:t>Записници и извештаји</w:t>
            </w:r>
          </w:p>
        </w:tc>
        <w:tc>
          <w:tcPr>
            <w:tcW w:w="1945" w:type="dxa"/>
            <w:tcBorders>
              <w:top w:val="single" w:sz="4" w:space="0" w:color="auto"/>
              <w:left w:val="single" w:sz="4" w:space="0" w:color="auto"/>
              <w:bottom w:val="single" w:sz="4" w:space="0" w:color="auto"/>
              <w:right w:val="single" w:sz="4" w:space="0" w:color="auto"/>
            </w:tcBorders>
            <w:hideMark/>
          </w:tcPr>
          <w:p w14:paraId="4BD559FF"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Директор</w:t>
            </w:r>
          </w:p>
          <w:p w14:paraId="52EA64A7" w14:textId="77777777" w:rsidR="00C40637" w:rsidRPr="00C40637" w:rsidRDefault="00C40637" w:rsidP="00857FA3">
            <w:pPr>
              <w:spacing w:line="257" w:lineRule="auto"/>
              <w:jc w:val="center"/>
              <w:rPr>
                <w:rFonts w:eastAsia="Calibri"/>
                <w:b/>
                <w:sz w:val="22"/>
                <w:szCs w:val="22"/>
              </w:rPr>
            </w:pPr>
            <w:r w:rsidRPr="00C40637">
              <w:rPr>
                <w:rFonts w:eastAsia="Calibri"/>
                <w:sz w:val="22"/>
                <w:szCs w:val="22"/>
              </w:rPr>
              <w:t>Стручна служба</w:t>
            </w:r>
          </w:p>
        </w:tc>
      </w:tr>
      <w:tr w:rsidR="00C40637" w:rsidRPr="00C40637" w14:paraId="1961B99A" w14:textId="77777777" w:rsidTr="003E4C3F">
        <w:trPr>
          <w:trHeight w:val="1305"/>
          <w:jc w:val="center"/>
        </w:trPr>
        <w:tc>
          <w:tcPr>
            <w:tcW w:w="2972" w:type="dxa"/>
            <w:vMerge/>
            <w:tcBorders>
              <w:left w:val="single" w:sz="4" w:space="0" w:color="auto"/>
              <w:right w:val="single" w:sz="4" w:space="0" w:color="auto"/>
            </w:tcBorders>
            <w:vAlign w:val="center"/>
            <w:hideMark/>
          </w:tcPr>
          <w:p w14:paraId="57C8BEDD" w14:textId="77777777" w:rsidR="00C40637" w:rsidRPr="00C40637" w:rsidRDefault="00C40637" w:rsidP="005F62BA">
            <w:pPr>
              <w:rPr>
                <w:rFonts w:eastAsia="Calibri"/>
                <w:b/>
                <w:sz w:val="22"/>
                <w:szCs w:val="22"/>
              </w:rPr>
            </w:pPr>
            <w:bookmarkStart w:id="153" w:name="_Hlk200109777"/>
          </w:p>
        </w:tc>
        <w:tc>
          <w:tcPr>
            <w:tcW w:w="3119" w:type="dxa"/>
            <w:tcBorders>
              <w:top w:val="single" w:sz="4" w:space="0" w:color="auto"/>
              <w:left w:val="single" w:sz="4" w:space="0" w:color="auto"/>
              <w:bottom w:val="single" w:sz="4" w:space="0" w:color="auto"/>
              <w:right w:val="single" w:sz="4" w:space="0" w:color="auto"/>
            </w:tcBorders>
            <w:vAlign w:val="center"/>
            <w:hideMark/>
          </w:tcPr>
          <w:p w14:paraId="4B4F14C1" w14:textId="00D4D23E" w:rsidR="00C40637" w:rsidRPr="00C40637" w:rsidRDefault="00C40637" w:rsidP="005F62BA">
            <w:pPr>
              <w:spacing w:after="160" w:line="256" w:lineRule="auto"/>
              <w:rPr>
                <w:rFonts w:eastAsia="Calibri"/>
                <w:sz w:val="22"/>
                <w:szCs w:val="22"/>
              </w:rPr>
            </w:pPr>
            <w:r w:rsidRPr="00C40637">
              <w:rPr>
                <w:rFonts w:eastAsia="Calibri"/>
                <w:sz w:val="22"/>
                <w:szCs w:val="22"/>
              </w:rPr>
              <w:t>Хуманитарне акције и мере солидарности за угрожене породице</w:t>
            </w:r>
          </w:p>
        </w:tc>
        <w:tc>
          <w:tcPr>
            <w:tcW w:w="1559" w:type="dxa"/>
            <w:tcBorders>
              <w:top w:val="single" w:sz="4" w:space="0" w:color="auto"/>
              <w:left w:val="single" w:sz="4" w:space="0" w:color="auto"/>
              <w:bottom w:val="single" w:sz="4" w:space="0" w:color="auto"/>
              <w:right w:val="single" w:sz="4" w:space="0" w:color="auto"/>
            </w:tcBorders>
          </w:tcPr>
          <w:p w14:paraId="5DA7CF76" w14:textId="77777777" w:rsidR="00C40637" w:rsidRPr="00C40637" w:rsidRDefault="00C40637" w:rsidP="005F62BA">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9CEB843" w14:textId="77777777" w:rsidR="00C40637" w:rsidRPr="00C40637" w:rsidRDefault="00C40637" w:rsidP="00762C1C">
            <w:pPr>
              <w:spacing w:after="160" w:line="256" w:lineRule="auto"/>
              <w:jc w:val="center"/>
              <w:rPr>
                <w:rFonts w:eastAsia="Calibri"/>
                <w:sz w:val="22"/>
                <w:szCs w:val="22"/>
              </w:rPr>
            </w:pPr>
            <w:r w:rsidRPr="00C40637">
              <w:rPr>
                <w:rFonts w:eastAsia="Calibri"/>
                <w:sz w:val="22"/>
                <w:szCs w:val="22"/>
              </w:rPr>
              <w:t>Ученици</w:t>
            </w:r>
          </w:p>
          <w:p w14:paraId="5A7FA660" w14:textId="77777777" w:rsidR="00C40637" w:rsidRPr="00C40637" w:rsidRDefault="00C40637" w:rsidP="00762C1C">
            <w:pPr>
              <w:spacing w:after="160" w:line="256" w:lineRule="auto"/>
              <w:jc w:val="center"/>
              <w:rPr>
                <w:rFonts w:eastAsia="Calibri"/>
                <w:b/>
                <w:sz w:val="22"/>
                <w:szCs w:val="22"/>
              </w:rPr>
            </w:pPr>
            <w:r w:rsidRPr="00C40637">
              <w:rPr>
                <w:rFonts w:eastAsia="Calibri"/>
                <w:sz w:val="22"/>
                <w:szCs w:val="22"/>
              </w:rPr>
              <w:t>наставници</w:t>
            </w:r>
          </w:p>
        </w:tc>
        <w:tc>
          <w:tcPr>
            <w:tcW w:w="2658" w:type="dxa"/>
            <w:tcBorders>
              <w:top w:val="single" w:sz="4" w:space="0" w:color="auto"/>
              <w:left w:val="single" w:sz="4" w:space="0" w:color="auto"/>
              <w:bottom w:val="single" w:sz="4" w:space="0" w:color="auto"/>
              <w:right w:val="single" w:sz="4" w:space="0" w:color="auto"/>
            </w:tcBorders>
            <w:hideMark/>
          </w:tcPr>
          <w:p w14:paraId="6E1E8804" w14:textId="0F042BFF" w:rsidR="00C40637" w:rsidRPr="00C40637" w:rsidRDefault="00C40637" w:rsidP="00857FA3">
            <w:pPr>
              <w:spacing w:after="160" w:line="256" w:lineRule="auto"/>
              <w:rPr>
                <w:rFonts w:eastAsia="Calibri"/>
                <w:sz w:val="22"/>
                <w:szCs w:val="22"/>
              </w:rPr>
            </w:pPr>
            <w:r w:rsidRPr="00C40637">
              <w:rPr>
                <w:rFonts w:eastAsia="Calibri"/>
                <w:sz w:val="22"/>
                <w:szCs w:val="22"/>
              </w:rPr>
              <w:t>организовање хуманитарних акција</w:t>
            </w:r>
          </w:p>
        </w:tc>
        <w:tc>
          <w:tcPr>
            <w:tcW w:w="1945" w:type="dxa"/>
            <w:tcBorders>
              <w:top w:val="single" w:sz="4" w:space="0" w:color="auto"/>
              <w:left w:val="single" w:sz="4" w:space="0" w:color="auto"/>
              <w:bottom w:val="single" w:sz="4" w:space="0" w:color="auto"/>
              <w:right w:val="single" w:sz="4" w:space="0" w:color="auto"/>
            </w:tcBorders>
            <w:hideMark/>
          </w:tcPr>
          <w:p w14:paraId="2454E4CF"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Директор</w:t>
            </w:r>
          </w:p>
          <w:p w14:paraId="67DAADA4"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Стручна служба</w:t>
            </w:r>
          </w:p>
          <w:p w14:paraId="4B44619E" w14:textId="77777777" w:rsidR="00C40637" w:rsidRPr="00C40637" w:rsidRDefault="00C40637" w:rsidP="00857FA3">
            <w:pPr>
              <w:spacing w:line="257" w:lineRule="auto"/>
              <w:jc w:val="center"/>
              <w:rPr>
                <w:rFonts w:eastAsia="Calibri"/>
                <w:b/>
                <w:sz w:val="22"/>
                <w:szCs w:val="22"/>
              </w:rPr>
            </w:pPr>
            <w:r w:rsidRPr="00C40637">
              <w:rPr>
                <w:rFonts w:eastAsia="Calibri"/>
                <w:sz w:val="22"/>
                <w:szCs w:val="22"/>
              </w:rPr>
              <w:t>Тим за заштиту</w:t>
            </w:r>
          </w:p>
        </w:tc>
      </w:tr>
      <w:bookmarkEnd w:id="153"/>
      <w:tr w:rsidR="00C40637" w:rsidRPr="00C40637" w14:paraId="5B5CCB68" w14:textId="77777777" w:rsidTr="003E4C3F">
        <w:trPr>
          <w:trHeight w:val="495"/>
          <w:jc w:val="center"/>
        </w:trPr>
        <w:tc>
          <w:tcPr>
            <w:tcW w:w="2972" w:type="dxa"/>
            <w:vMerge/>
            <w:tcBorders>
              <w:left w:val="single" w:sz="4" w:space="0" w:color="auto"/>
              <w:bottom w:val="single" w:sz="4" w:space="0" w:color="auto"/>
              <w:right w:val="single" w:sz="4" w:space="0" w:color="auto"/>
            </w:tcBorders>
            <w:vAlign w:val="center"/>
          </w:tcPr>
          <w:p w14:paraId="0FB6B7F9" w14:textId="77777777" w:rsidR="00C40637" w:rsidRPr="00C40637" w:rsidRDefault="00C40637" w:rsidP="00C40637">
            <w:pPr>
              <w:rPr>
                <w:rFonts w:eastAsia="Calibri"/>
                <w:b/>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6FBC7989" w14:textId="1260C7C2" w:rsidR="00C40637" w:rsidRPr="00C40637" w:rsidRDefault="00C40637" w:rsidP="00C40637">
            <w:pPr>
              <w:spacing w:after="160" w:line="256" w:lineRule="auto"/>
              <w:rPr>
                <w:rFonts w:eastAsia="Calibri"/>
                <w:sz w:val="22"/>
                <w:szCs w:val="22"/>
                <w:lang w:val="sr-Cyrl-RS"/>
              </w:rPr>
            </w:pPr>
            <w:r>
              <w:rPr>
                <w:rFonts w:eastAsia="Calibri"/>
                <w:sz w:val="22"/>
                <w:szCs w:val="22"/>
                <w:lang w:val="sr-Cyrl-RS"/>
              </w:rPr>
              <w:t xml:space="preserve">Заједничке радионице </w:t>
            </w:r>
          </w:p>
        </w:tc>
        <w:tc>
          <w:tcPr>
            <w:tcW w:w="1559" w:type="dxa"/>
            <w:tcBorders>
              <w:top w:val="single" w:sz="4" w:space="0" w:color="auto"/>
              <w:left w:val="single" w:sz="4" w:space="0" w:color="auto"/>
              <w:bottom w:val="single" w:sz="4" w:space="0" w:color="auto"/>
              <w:right w:val="single" w:sz="4" w:space="0" w:color="auto"/>
            </w:tcBorders>
          </w:tcPr>
          <w:p w14:paraId="2C8F71CF" w14:textId="510B9DF1" w:rsidR="00C40637" w:rsidRPr="00C40637" w:rsidRDefault="00C40637" w:rsidP="00C40637">
            <w:pPr>
              <w:spacing w:after="160" w:line="256" w:lineRule="auto"/>
              <w:rPr>
                <w:rFonts w:eastAsia="Calibri"/>
                <w:sz w:val="22"/>
                <w:szCs w:val="22"/>
              </w:rPr>
            </w:pPr>
            <w:r w:rsidRPr="00C40637">
              <w:rPr>
                <w:rFonts w:eastAsia="Calibri"/>
                <w:sz w:val="22"/>
                <w:szCs w:val="22"/>
              </w:rPr>
              <w:t>Током школске године</w:t>
            </w:r>
          </w:p>
        </w:tc>
        <w:tc>
          <w:tcPr>
            <w:tcW w:w="1922" w:type="dxa"/>
            <w:tcBorders>
              <w:top w:val="single" w:sz="4" w:space="0" w:color="auto"/>
              <w:left w:val="single" w:sz="4" w:space="0" w:color="auto"/>
              <w:bottom w:val="single" w:sz="4" w:space="0" w:color="auto"/>
              <w:right w:val="single" w:sz="4" w:space="0" w:color="auto"/>
            </w:tcBorders>
            <w:vAlign w:val="center"/>
          </w:tcPr>
          <w:p w14:paraId="45B706FC" w14:textId="77777777" w:rsidR="00C40637" w:rsidRPr="00C40637" w:rsidRDefault="00C40637" w:rsidP="00C40637">
            <w:pPr>
              <w:spacing w:after="160" w:line="256" w:lineRule="auto"/>
              <w:jc w:val="center"/>
              <w:rPr>
                <w:rFonts w:eastAsia="Calibri"/>
                <w:sz w:val="22"/>
                <w:szCs w:val="22"/>
              </w:rPr>
            </w:pPr>
            <w:r w:rsidRPr="00C40637">
              <w:rPr>
                <w:rFonts w:eastAsia="Calibri"/>
                <w:sz w:val="22"/>
                <w:szCs w:val="22"/>
              </w:rPr>
              <w:t>Ученици</w:t>
            </w:r>
          </w:p>
          <w:p w14:paraId="0E7582D8" w14:textId="478F2F57" w:rsidR="00C40637" w:rsidRDefault="00C40637" w:rsidP="00C40637">
            <w:pPr>
              <w:spacing w:after="160" w:line="256" w:lineRule="auto"/>
              <w:jc w:val="center"/>
              <w:rPr>
                <w:rFonts w:eastAsia="Calibri"/>
                <w:sz w:val="22"/>
                <w:szCs w:val="22"/>
              </w:rPr>
            </w:pPr>
            <w:r w:rsidRPr="00C40637">
              <w:rPr>
                <w:rFonts w:eastAsia="Calibri"/>
                <w:sz w:val="22"/>
                <w:szCs w:val="22"/>
              </w:rPr>
              <w:t>Наставници</w:t>
            </w:r>
          </w:p>
          <w:p w14:paraId="160DE18D" w14:textId="528C22C2" w:rsidR="00C40637" w:rsidRPr="00C40637" w:rsidRDefault="00C40637" w:rsidP="00C40637">
            <w:pPr>
              <w:spacing w:after="160" w:line="256" w:lineRule="auto"/>
              <w:jc w:val="center"/>
              <w:rPr>
                <w:rFonts w:eastAsia="Calibri"/>
                <w:sz w:val="22"/>
                <w:szCs w:val="22"/>
                <w:lang w:val="sr-Cyrl-RS"/>
              </w:rPr>
            </w:pPr>
            <w:r>
              <w:rPr>
                <w:rFonts w:eastAsia="Calibri"/>
                <w:sz w:val="22"/>
                <w:szCs w:val="22"/>
                <w:lang w:val="sr-Cyrl-RS"/>
              </w:rPr>
              <w:t>родитељи</w:t>
            </w:r>
          </w:p>
        </w:tc>
        <w:tc>
          <w:tcPr>
            <w:tcW w:w="2658" w:type="dxa"/>
            <w:tcBorders>
              <w:top w:val="single" w:sz="4" w:space="0" w:color="auto"/>
              <w:left w:val="single" w:sz="4" w:space="0" w:color="auto"/>
              <w:bottom w:val="single" w:sz="4" w:space="0" w:color="auto"/>
              <w:right w:val="single" w:sz="4" w:space="0" w:color="auto"/>
            </w:tcBorders>
          </w:tcPr>
          <w:p w14:paraId="2D929F69" w14:textId="49C5E999" w:rsidR="00C40637" w:rsidRPr="00C40637" w:rsidRDefault="00C40637" w:rsidP="00857FA3">
            <w:pPr>
              <w:spacing w:after="160" w:line="256" w:lineRule="auto"/>
              <w:rPr>
                <w:rFonts w:eastAsia="Calibri"/>
                <w:sz w:val="22"/>
                <w:szCs w:val="22"/>
                <w:lang w:val="sr-Cyrl-RS"/>
              </w:rPr>
            </w:pPr>
            <w:r w:rsidRPr="00C40637">
              <w:rPr>
                <w:rFonts w:eastAsia="Calibri"/>
                <w:sz w:val="22"/>
                <w:szCs w:val="22"/>
              </w:rPr>
              <w:t>организовање хуманитарних акција</w:t>
            </w:r>
            <w:r>
              <w:rPr>
                <w:rFonts w:eastAsia="Calibri"/>
                <w:sz w:val="22"/>
                <w:szCs w:val="22"/>
                <w:lang w:val="sr-Cyrl-RS"/>
              </w:rPr>
              <w:t>, радионица , предавања</w:t>
            </w:r>
          </w:p>
        </w:tc>
        <w:tc>
          <w:tcPr>
            <w:tcW w:w="1945" w:type="dxa"/>
            <w:tcBorders>
              <w:top w:val="single" w:sz="4" w:space="0" w:color="auto"/>
              <w:left w:val="single" w:sz="4" w:space="0" w:color="auto"/>
              <w:bottom w:val="single" w:sz="4" w:space="0" w:color="auto"/>
              <w:right w:val="single" w:sz="4" w:space="0" w:color="auto"/>
            </w:tcBorders>
          </w:tcPr>
          <w:p w14:paraId="4FB5EF65"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Директор</w:t>
            </w:r>
          </w:p>
          <w:p w14:paraId="11ADE4D0" w14:textId="77777777" w:rsidR="00C40637" w:rsidRPr="00C40637" w:rsidRDefault="00C40637" w:rsidP="00857FA3">
            <w:pPr>
              <w:spacing w:line="257" w:lineRule="auto"/>
              <w:jc w:val="center"/>
              <w:rPr>
                <w:rFonts w:eastAsia="Calibri"/>
                <w:sz w:val="22"/>
                <w:szCs w:val="22"/>
              </w:rPr>
            </w:pPr>
            <w:r w:rsidRPr="00C40637">
              <w:rPr>
                <w:rFonts w:eastAsia="Calibri"/>
                <w:sz w:val="22"/>
                <w:szCs w:val="22"/>
              </w:rPr>
              <w:t>Стручна служба</w:t>
            </w:r>
          </w:p>
          <w:p w14:paraId="6CFA5A08" w14:textId="572FC159" w:rsidR="00C40637" w:rsidRPr="00C40637" w:rsidRDefault="00C40637" w:rsidP="00857FA3">
            <w:pPr>
              <w:spacing w:line="257" w:lineRule="auto"/>
              <w:jc w:val="center"/>
              <w:rPr>
                <w:rFonts w:eastAsia="Calibri"/>
                <w:sz w:val="22"/>
                <w:szCs w:val="22"/>
              </w:rPr>
            </w:pPr>
            <w:r w:rsidRPr="00C40637">
              <w:rPr>
                <w:rFonts w:eastAsia="Calibri"/>
                <w:sz w:val="22"/>
                <w:szCs w:val="22"/>
              </w:rPr>
              <w:t>Тим за заштиту</w:t>
            </w:r>
          </w:p>
        </w:tc>
      </w:tr>
      <w:tr w:rsidR="005F62BA" w:rsidRPr="00C40637" w14:paraId="4222F0E5" w14:textId="77777777" w:rsidTr="00863DCA">
        <w:trPr>
          <w:jc w:val="center"/>
        </w:trPr>
        <w:tc>
          <w:tcPr>
            <w:tcW w:w="2972" w:type="dxa"/>
            <w:tcBorders>
              <w:top w:val="single" w:sz="4" w:space="0" w:color="auto"/>
              <w:left w:val="single" w:sz="4" w:space="0" w:color="auto"/>
              <w:bottom w:val="single" w:sz="4" w:space="0" w:color="auto"/>
              <w:right w:val="single" w:sz="4" w:space="0" w:color="auto"/>
            </w:tcBorders>
            <w:shd w:val="clear" w:color="auto" w:fill="F2F2F2"/>
            <w:hideMark/>
          </w:tcPr>
          <w:p w14:paraId="5519FC32" w14:textId="77777777" w:rsidR="005F62BA" w:rsidRPr="00C40637" w:rsidRDefault="005F62BA" w:rsidP="00863DCA">
            <w:pPr>
              <w:spacing w:after="160" w:line="256" w:lineRule="auto"/>
              <w:rPr>
                <w:rFonts w:eastAsia="Calibri"/>
                <w:sz w:val="22"/>
                <w:szCs w:val="22"/>
              </w:rPr>
            </w:pPr>
            <w:r w:rsidRPr="00C40637">
              <w:rPr>
                <w:rFonts w:eastAsia="Calibri"/>
                <w:sz w:val="22"/>
                <w:szCs w:val="22"/>
              </w:rPr>
              <w:t>активирање школског и рекреативног спорта и стављање спортских капацитета установа у функцију здравља све деце/ученика у локалној заједници покретањем спортских и рекреативних манифестација и такмичења, игара без граница, ферплеј турнира и сл.);</w:t>
            </w:r>
          </w:p>
        </w:tc>
        <w:tc>
          <w:tcPr>
            <w:tcW w:w="3119" w:type="dxa"/>
            <w:tcBorders>
              <w:top w:val="single" w:sz="4" w:space="0" w:color="auto"/>
              <w:left w:val="single" w:sz="4" w:space="0" w:color="auto"/>
              <w:bottom w:val="single" w:sz="4" w:space="0" w:color="auto"/>
              <w:right w:val="single" w:sz="4" w:space="0" w:color="auto"/>
            </w:tcBorders>
            <w:vAlign w:val="center"/>
          </w:tcPr>
          <w:p w14:paraId="60ECED4B" w14:textId="77777777" w:rsidR="005F62BA" w:rsidRPr="00C40637" w:rsidRDefault="005F62BA" w:rsidP="00863DCA">
            <w:pPr>
              <w:contextualSpacing/>
              <w:rPr>
                <w:rFonts w:eastAsia="Calibri"/>
                <w:b/>
                <w:sz w:val="22"/>
                <w:szCs w:val="22"/>
              </w:rPr>
            </w:pPr>
            <w:r w:rsidRPr="00C40637">
              <w:rPr>
                <w:rFonts w:eastAsia="Calibri"/>
                <w:sz w:val="22"/>
                <w:szCs w:val="22"/>
              </w:rPr>
              <w:t>Недеља спорта</w:t>
            </w:r>
          </w:p>
          <w:p w14:paraId="7C583BFF" w14:textId="77777777" w:rsidR="005F62BA" w:rsidRPr="00C40637" w:rsidRDefault="005F62BA" w:rsidP="005F62BA">
            <w:pPr>
              <w:spacing w:after="160" w:line="256" w:lineRule="auto"/>
              <w:rPr>
                <w:rFonts w:eastAsia="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635E225" w14:textId="21152888" w:rsidR="005F62BA" w:rsidRPr="00C40637" w:rsidRDefault="00762C1C" w:rsidP="005F62BA">
            <w:pPr>
              <w:spacing w:after="160" w:line="256" w:lineRule="auto"/>
              <w:jc w:val="center"/>
              <w:rPr>
                <w:rFonts w:eastAsia="Calibri"/>
                <w:sz w:val="22"/>
                <w:szCs w:val="22"/>
                <w:lang w:val="sr-Cyrl-RS"/>
              </w:rPr>
            </w:pPr>
            <w:r w:rsidRPr="00C40637">
              <w:rPr>
                <w:rFonts w:eastAsia="Calibri"/>
                <w:sz w:val="22"/>
                <w:szCs w:val="22"/>
                <w:lang w:val="sr-Cyrl-RS"/>
              </w:rPr>
              <w:t>Новембар</w:t>
            </w:r>
          </w:p>
          <w:p w14:paraId="5EB850D6" w14:textId="56E2EE74" w:rsidR="00762C1C" w:rsidRPr="00C40637" w:rsidRDefault="00762C1C" w:rsidP="005F62BA">
            <w:pPr>
              <w:spacing w:after="160" w:line="256" w:lineRule="auto"/>
              <w:jc w:val="center"/>
              <w:rPr>
                <w:rFonts w:eastAsia="Calibri"/>
                <w:color w:val="000000"/>
                <w:sz w:val="22"/>
                <w:szCs w:val="22"/>
                <w:lang w:val="sr-Cyrl-RS"/>
              </w:rPr>
            </w:pPr>
            <w:r w:rsidRPr="00C40637">
              <w:rPr>
                <w:rFonts w:eastAsia="Calibri"/>
                <w:sz w:val="22"/>
                <w:szCs w:val="22"/>
                <w:lang w:val="sr-Cyrl-RS"/>
              </w:rPr>
              <w:t>Сваке године</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0020C24" w14:textId="77777777" w:rsidR="005F62BA" w:rsidRPr="00C40637" w:rsidRDefault="005F62BA" w:rsidP="005F62BA">
            <w:pPr>
              <w:spacing w:after="160" w:line="256" w:lineRule="auto"/>
              <w:jc w:val="center"/>
              <w:rPr>
                <w:rFonts w:eastAsia="Calibri"/>
                <w:sz w:val="22"/>
                <w:szCs w:val="22"/>
              </w:rPr>
            </w:pPr>
            <w:r w:rsidRPr="00C40637">
              <w:rPr>
                <w:rFonts w:eastAsia="Calibri"/>
                <w:sz w:val="22"/>
                <w:szCs w:val="22"/>
              </w:rPr>
              <w:t>Наставници физичког васпитања, учитељи, ученици</w:t>
            </w:r>
          </w:p>
        </w:tc>
        <w:tc>
          <w:tcPr>
            <w:tcW w:w="2658" w:type="dxa"/>
            <w:tcBorders>
              <w:top w:val="single" w:sz="4" w:space="0" w:color="auto"/>
              <w:left w:val="single" w:sz="4" w:space="0" w:color="auto"/>
              <w:bottom w:val="single" w:sz="4" w:space="0" w:color="auto"/>
              <w:right w:val="single" w:sz="4" w:space="0" w:color="auto"/>
            </w:tcBorders>
          </w:tcPr>
          <w:p w14:paraId="7E147FB2" w14:textId="1496DDA3" w:rsidR="005F62BA" w:rsidRPr="00C40637" w:rsidRDefault="00762C1C" w:rsidP="00857FA3">
            <w:pPr>
              <w:spacing w:after="160" w:line="256" w:lineRule="auto"/>
              <w:rPr>
                <w:rFonts w:eastAsia="Calibri"/>
                <w:b/>
                <w:sz w:val="22"/>
                <w:szCs w:val="22"/>
                <w:lang w:val="sr-Cyrl-RS"/>
              </w:rPr>
            </w:pPr>
            <w:r w:rsidRPr="00C40637">
              <w:rPr>
                <w:rFonts w:eastAsia="Calibri"/>
                <w:sz w:val="22"/>
                <w:szCs w:val="22"/>
              </w:rPr>
              <w:t>организовање такмичења међу одељењима у разним спортовима</w:t>
            </w:r>
          </w:p>
          <w:p w14:paraId="0F7C3E07" w14:textId="1E487AC2" w:rsidR="005F62BA" w:rsidRPr="00C40637" w:rsidRDefault="005F62BA" w:rsidP="00857FA3">
            <w:pPr>
              <w:spacing w:after="160" w:line="256" w:lineRule="auto"/>
              <w:rPr>
                <w:rFonts w:eastAsia="Calibri"/>
                <w:b/>
                <w:sz w:val="22"/>
                <w:szCs w:val="22"/>
              </w:rPr>
            </w:pPr>
          </w:p>
        </w:tc>
        <w:tc>
          <w:tcPr>
            <w:tcW w:w="1945" w:type="dxa"/>
            <w:tcBorders>
              <w:top w:val="single" w:sz="4" w:space="0" w:color="auto"/>
              <w:left w:val="single" w:sz="4" w:space="0" w:color="auto"/>
              <w:bottom w:val="single" w:sz="4" w:space="0" w:color="auto"/>
              <w:right w:val="single" w:sz="4" w:space="0" w:color="auto"/>
            </w:tcBorders>
          </w:tcPr>
          <w:p w14:paraId="736F3332" w14:textId="77777777" w:rsidR="005F62BA" w:rsidRPr="00C40637" w:rsidRDefault="005F62BA" w:rsidP="00857FA3">
            <w:pPr>
              <w:spacing w:line="257" w:lineRule="auto"/>
              <w:jc w:val="center"/>
              <w:rPr>
                <w:rFonts w:eastAsia="Calibri"/>
                <w:sz w:val="22"/>
                <w:szCs w:val="22"/>
              </w:rPr>
            </w:pPr>
            <w:r w:rsidRPr="00C40637">
              <w:rPr>
                <w:rFonts w:eastAsia="Calibri"/>
                <w:sz w:val="22"/>
                <w:szCs w:val="22"/>
              </w:rPr>
              <w:t>Директор</w:t>
            </w:r>
          </w:p>
          <w:p w14:paraId="0C0BF782" w14:textId="77777777" w:rsidR="005F62BA" w:rsidRPr="00C40637" w:rsidRDefault="005F62BA" w:rsidP="00857FA3">
            <w:pPr>
              <w:spacing w:line="257" w:lineRule="auto"/>
              <w:jc w:val="center"/>
              <w:rPr>
                <w:rFonts w:eastAsia="Calibri"/>
                <w:b/>
                <w:sz w:val="22"/>
                <w:szCs w:val="22"/>
              </w:rPr>
            </w:pPr>
            <w:r w:rsidRPr="00C40637">
              <w:rPr>
                <w:rFonts w:eastAsia="Calibri"/>
                <w:sz w:val="22"/>
                <w:szCs w:val="22"/>
              </w:rPr>
              <w:t>Стручни сарадници</w:t>
            </w:r>
          </w:p>
        </w:tc>
      </w:tr>
    </w:tbl>
    <w:p w14:paraId="17AD4A14" w14:textId="77777777" w:rsidR="005F62BA" w:rsidRPr="00C40637" w:rsidRDefault="005F62BA" w:rsidP="005F62BA">
      <w:pPr>
        <w:rPr>
          <w:sz w:val="22"/>
          <w:szCs w:val="22"/>
        </w:rPr>
      </w:pPr>
    </w:p>
    <w:p w14:paraId="6DFF97A9" w14:textId="77777777" w:rsidR="005F62BA" w:rsidRPr="00C40637" w:rsidRDefault="005F62BA" w:rsidP="005F62BA">
      <w:pPr>
        <w:rPr>
          <w:sz w:val="22"/>
          <w:szCs w:val="22"/>
        </w:rPr>
      </w:pPr>
    </w:p>
    <w:tbl>
      <w:tblPr>
        <w:tblStyle w:val="TableGrid13"/>
        <w:tblW w:w="14175" w:type="dxa"/>
        <w:jc w:val="center"/>
        <w:tblLayout w:type="fixed"/>
        <w:tblLook w:val="04A0" w:firstRow="1" w:lastRow="0" w:firstColumn="1" w:lastColumn="0" w:noHBand="0" w:noVBand="1"/>
      </w:tblPr>
      <w:tblGrid>
        <w:gridCol w:w="2637"/>
        <w:gridCol w:w="1701"/>
        <w:gridCol w:w="2603"/>
        <w:gridCol w:w="5619"/>
        <w:gridCol w:w="1615"/>
      </w:tblGrid>
      <w:tr w:rsidR="005F62BA" w:rsidRPr="009801F5" w14:paraId="1CB3E25D" w14:textId="77777777" w:rsidTr="005F62BA">
        <w:trPr>
          <w:jc w:val="center"/>
        </w:trPr>
        <w:tc>
          <w:tcPr>
            <w:tcW w:w="14175" w:type="dxa"/>
            <w:gridSpan w:val="5"/>
            <w:tcBorders>
              <w:top w:val="single" w:sz="4" w:space="0" w:color="auto"/>
              <w:left w:val="single" w:sz="4" w:space="0" w:color="auto"/>
              <w:bottom w:val="single" w:sz="4" w:space="0" w:color="auto"/>
              <w:right w:val="single" w:sz="4" w:space="0" w:color="auto"/>
            </w:tcBorders>
            <w:hideMark/>
          </w:tcPr>
          <w:p w14:paraId="016A29A8" w14:textId="77777777" w:rsidR="005F62BA" w:rsidRPr="009801F5" w:rsidRDefault="005F62BA" w:rsidP="005F62BA">
            <w:pPr>
              <w:spacing w:after="160" w:line="256" w:lineRule="auto"/>
              <w:rPr>
                <w:rFonts w:eastAsia="Calibri"/>
                <w:b/>
                <w:sz w:val="22"/>
                <w:szCs w:val="22"/>
              </w:rPr>
            </w:pPr>
            <w:r w:rsidRPr="009801F5">
              <w:rPr>
                <w:rFonts w:eastAsia="Calibri"/>
                <w:b/>
                <w:sz w:val="22"/>
                <w:szCs w:val="22"/>
              </w:rPr>
              <w:lastRenderedPageBreak/>
              <w:t xml:space="preserve">СПОЉАШЊА ЗАШТИТНА МРЕЖА </w:t>
            </w:r>
          </w:p>
          <w:p w14:paraId="60CCBDDD" w14:textId="77777777" w:rsidR="005F62BA" w:rsidRPr="009801F5" w:rsidRDefault="005F62BA" w:rsidP="005F62BA">
            <w:pPr>
              <w:spacing w:after="160" w:line="256" w:lineRule="auto"/>
              <w:rPr>
                <w:rFonts w:eastAsia="Calibri"/>
                <w:b/>
                <w:sz w:val="22"/>
                <w:szCs w:val="22"/>
              </w:rPr>
            </w:pPr>
            <w:r w:rsidRPr="009801F5">
              <w:rPr>
                <w:rFonts w:eastAsia="Calibri"/>
                <w:b/>
                <w:sz w:val="22"/>
                <w:szCs w:val="22"/>
              </w:rPr>
              <w:t>Спољашњу заштитну мрежу чине следеће институције:</w:t>
            </w:r>
          </w:p>
          <w:p w14:paraId="299CAB18" w14:textId="77777777" w:rsidR="005F62BA" w:rsidRPr="009801F5" w:rsidRDefault="005F62BA" w:rsidP="005F62BA">
            <w:pPr>
              <w:rPr>
                <w:rFonts w:eastAsia="Calibri"/>
                <w:sz w:val="22"/>
                <w:szCs w:val="22"/>
              </w:rPr>
            </w:pPr>
            <w:r w:rsidRPr="009801F5">
              <w:rPr>
                <w:rFonts w:eastAsia="SimSun"/>
                <w:sz w:val="22"/>
                <w:szCs w:val="22"/>
              </w:rPr>
              <w:sym w:font="Symbol" w:char="F0B7"/>
            </w:r>
            <w:r w:rsidRPr="009801F5">
              <w:rPr>
                <w:rFonts w:eastAsia="SimSun"/>
                <w:sz w:val="22"/>
                <w:szCs w:val="22"/>
              </w:rPr>
              <w:t xml:space="preserve"> Центар за социјални рад </w:t>
            </w:r>
          </w:p>
          <w:p w14:paraId="7A5C748F"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 xml:space="preserve"> Школска управа</w:t>
            </w:r>
          </w:p>
          <w:p w14:paraId="47F07EAC"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 xml:space="preserve"> МУП </w:t>
            </w:r>
          </w:p>
          <w:p w14:paraId="70385589"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 xml:space="preserve"> Дом здравља</w:t>
            </w:r>
          </w:p>
          <w:p w14:paraId="3C366CCB"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Црвени крст</w:t>
            </w:r>
          </w:p>
          <w:p w14:paraId="0EF883B0"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Библиотека Центра за културу</w:t>
            </w:r>
          </w:p>
          <w:p w14:paraId="6EE0A58A"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 xml:space="preserve"> Локална самоуправа </w:t>
            </w:r>
          </w:p>
          <w:p w14:paraId="3B3B9E96" w14:textId="5B2CFD9B" w:rsidR="005F62BA" w:rsidRPr="009801F5" w:rsidRDefault="005F62BA" w:rsidP="005F62BA">
            <w:pPr>
              <w:rPr>
                <w:rFonts w:eastAsia="SimSun"/>
                <w:sz w:val="22"/>
                <w:szCs w:val="22"/>
                <w:lang w:val="sr-Cyrl-RS"/>
              </w:rPr>
            </w:pPr>
            <w:r w:rsidRPr="009801F5">
              <w:rPr>
                <w:rFonts w:eastAsia="SimSun"/>
                <w:sz w:val="22"/>
                <w:szCs w:val="22"/>
              </w:rPr>
              <w:sym w:font="Symbol" w:char="F0B7"/>
            </w:r>
            <w:r w:rsidRPr="009801F5">
              <w:rPr>
                <w:rFonts w:eastAsia="SimSun"/>
                <w:sz w:val="22"/>
                <w:szCs w:val="22"/>
              </w:rPr>
              <w:t xml:space="preserve"> Спортски саве</w:t>
            </w:r>
            <w:r w:rsidR="00E214A6" w:rsidRPr="009801F5">
              <w:rPr>
                <w:rFonts w:eastAsia="SimSun"/>
                <w:sz w:val="22"/>
                <w:szCs w:val="22"/>
                <w:lang w:val="sr-Cyrl-RS"/>
              </w:rPr>
              <w:t>з</w:t>
            </w:r>
          </w:p>
          <w:p w14:paraId="793FB947" w14:textId="77777777" w:rsidR="005F62BA" w:rsidRPr="009801F5" w:rsidRDefault="005F62BA" w:rsidP="005F62BA">
            <w:pPr>
              <w:rPr>
                <w:rFonts w:eastAsia="SimSun"/>
                <w:sz w:val="22"/>
                <w:szCs w:val="22"/>
              </w:rPr>
            </w:pPr>
            <w:r w:rsidRPr="009801F5">
              <w:rPr>
                <w:rFonts w:eastAsia="SimSun"/>
                <w:sz w:val="22"/>
                <w:szCs w:val="22"/>
              </w:rPr>
              <w:sym w:font="Symbol" w:char="F0B7"/>
            </w:r>
            <w:r w:rsidRPr="009801F5">
              <w:rPr>
                <w:rFonts w:eastAsia="SimSun"/>
                <w:sz w:val="22"/>
                <w:szCs w:val="22"/>
              </w:rPr>
              <w:t xml:space="preserve"> Електродистрибуција</w:t>
            </w:r>
          </w:p>
        </w:tc>
      </w:tr>
      <w:tr w:rsidR="005F62BA" w:rsidRPr="009801F5" w14:paraId="5FE0E46C" w14:textId="77777777" w:rsidTr="005F62BA">
        <w:trPr>
          <w:jc w:val="center"/>
        </w:trPr>
        <w:tc>
          <w:tcPr>
            <w:tcW w:w="14175"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3BFFD025" w14:textId="77777777" w:rsidR="005F62BA" w:rsidRPr="009801F5" w:rsidRDefault="005F62BA" w:rsidP="005F62BA">
            <w:pPr>
              <w:spacing w:after="160" w:line="256" w:lineRule="auto"/>
              <w:jc w:val="center"/>
              <w:rPr>
                <w:rFonts w:eastAsia="Calibri"/>
                <w:b/>
                <w:sz w:val="22"/>
                <w:szCs w:val="22"/>
              </w:rPr>
            </w:pPr>
            <w:r w:rsidRPr="009801F5">
              <w:rPr>
                <w:rFonts w:eastAsia="Calibri"/>
                <w:b/>
                <w:sz w:val="22"/>
                <w:szCs w:val="22"/>
              </w:rPr>
              <w:t>ИНТЕРВЕНТНЕ АКТИВНОСТИ</w:t>
            </w:r>
          </w:p>
        </w:tc>
      </w:tr>
      <w:tr w:rsidR="005F62BA" w:rsidRPr="009801F5" w14:paraId="71409985"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A7D9ED" w14:textId="77777777" w:rsidR="005F62BA" w:rsidRPr="009801F5" w:rsidRDefault="005F62BA" w:rsidP="005F62BA">
            <w:pPr>
              <w:spacing w:after="160" w:line="256" w:lineRule="auto"/>
              <w:ind w:right="-113"/>
              <w:jc w:val="center"/>
              <w:rPr>
                <w:rFonts w:eastAsia="Calibri"/>
                <w:b/>
                <w:sz w:val="22"/>
                <w:szCs w:val="22"/>
                <w:lang w:val="sr-Cyrl-CS"/>
              </w:rPr>
            </w:pPr>
            <w:r w:rsidRPr="009801F5">
              <w:rPr>
                <w:rFonts w:eastAsia="Calibri"/>
                <w:b/>
                <w:sz w:val="22"/>
                <w:szCs w:val="22"/>
              </w:rPr>
              <w:t>АКТИВНОСТИ</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603902" w14:textId="77777777" w:rsidR="005F62BA" w:rsidRPr="009801F5" w:rsidRDefault="005F62BA" w:rsidP="005F62BA">
            <w:pPr>
              <w:spacing w:after="160" w:line="256" w:lineRule="auto"/>
              <w:ind w:right="-113"/>
              <w:jc w:val="center"/>
              <w:rPr>
                <w:rFonts w:eastAsia="Calibri"/>
                <w:b/>
                <w:sz w:val="22"/>
                <w:szCs w:val="22"/>
                <w:lang w:val="sr-Cyrl-CS"/>
              </w:rPr>
            </w:pPr>
            <w:r w:rsidRPr="009801F5">
              <w:rPr>
                <w:rFonts w:eastAsia="Calibri"/>
                <w:b/>
                <w:sz w:val="22"/>
                <w:szCs w:val="22"/>
                <w:lang w:val="sr-Cyrl-CS"/>
              </w:rPr>
              <w:t>ДИНАМИКА</w:t>
            </w:r>
          </w:p>
        </w:tc>
        <w:tc>
          <w:tcPr>
            <w:tcW w:w="260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77C863" w14:textId="77777777" w:rsidR="005F62BA" w:rsidRPr="009801F5" w:rsidRDefault="005F62BA" w:rsidP="005F62BA">
            <w:pPr>
              <w:spacing w:after="160" w:line="256" w:lineRule="auto"/>
              <w:jc w:val="center"/>
              <w:rPr>
                <w:rFonts w:eastAsia="Calibri"/>
                <w:b/>
                <w:sz w:val="22"/>
                <w:szCs w:val="22"/>
                <w:lang w:val="sr-Cyrl-CS"/>
              </w:rPr>
            </w:pPr>
            <w:r w:rsidRPr="009801F5">
              <w:rPr>
                <w:rFonts w:eastAsia="Calibri"/>
                <w:b/>
                <w:sz w:val="22"/>
                <w:szCs w:val="22"/>
                <w:lang w:val="sr-Cyrl-CS"/>
              </w:rPr>
              <w:t>НОСИЛАЦ</w:t>
            </w:r>
          </w:p>
        </w:tc>
        <w:tc>
          <w:tcPr>
            <w:tcW w:w="56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4F3C75" w14:textId="77777777" w:rsidR="005F62BA" w:rsidRPr="009801F5" w:rsidRDefault="005F62BA" w:rsidP="005F62BA">
            <w:pPr>
              <w:spacing w:after="160" w:line="256" w:lineRule="auto"/>
              <w:jc w:val="center"/>
              <w:rPr>
                <w:rFonts w:eastAsia="Calibri"/>
                <w:b/>
                <w:sz w:val="22"/>
                <w:szCs w:val="22"/>
                <w:lang w:val="sr-Cyrl-CS"/>
              </w:rPr>
            </w:pPr>
            <w:r w:rsidRPr="009801F5">
              <w:rPr>
                <w:rFonts w:eastAsia="Calibri"/>
                <w:b/>
                <w:sz w:val="22"/>
                <w:szCs w:val="22"/>
                <w:lang w:val="sr-Cyrl-CS"/>
              </w:rPr>
              <w:t>НАЧИН</w:t>
            </w:r>
          </w:p>
        </w:tc>
        <w:tc>
          <w:tcPr>
            <w:tcW w:w="161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CF1AB7" w14:textId="77777777" w:rsidR="005F62BA" w:rsidRPr="009801F5" w:rsidRDefault="005F62BA" w:rsidP="005F62BA">
            <w:pPr>
              <w:spacing w:after="160" w:line="256" w:lineRule="auto"/>
              <w:ind w:right="-57"/>
              <w:jc w:val="center"/>
              <w:rPr>
                <w:rFonts w:eastAsia="Calibri"/>
                <w:b/>
                <w:sz w:val="22"/>
                <w:szCs w:val="22"/>
                <w:lang w:val="sr-Cyrl-CS"/>
              </w:rPr>
            </w:pPr>
            <w:r w:rsidRPr="009801F5">
              <w:rPr>
                <w:rFonts w:eastAsia="Calibri"/>
                <w:b/>
                <w:sz w:val="22"/>
                <w:szCs w:val="22"/>
                <w:lang w:val="sr-Cyrl-CS"/>
              </w:rPr>
              <w:t>КО ПРАТИ</w:t>
            </w:r>
          </w:p>
        </w:tc>
      </w:tr>
      <w:tr w:rsidR="005F62BA" w:rsidRPr="009801F5" w14:paraId="4D03811C"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tcPr>
          <w:p w14:paraId="564E889D" w14:textId="77777777" w:rsidR="005F62BA" w:rsidRPr="009801F5" w:rsidRDefault="005F62BA" w:rsidP="005F62BA">
            <w:pPr>
              <w:spacing w:after="160" w:line="256" w:lineRule="auto"/>
              <w:jc w:val="center"/>
              <w:rPr>
                <w:rFonts w:eastAsia="Calibri"/>
                <w:b/>
                <w:sz w:val="22"/>
                <w:szCs w:val="22"/>
              </w:rPr>
            </w:pPr>
            <w:r w:rsidRPr="009801F5">
              <w:rPr>
                <w:rFonts w:eastAsia="Calibri"/>
                <w:b/>
                <w:bCs/>
                <w:sz w:val="22"/>
                <w:szCs w:val="22"/>
                <w:lang w:val="sr-Cyrl-CS"/>
              </w:rPr>
              <w:t>Утврђивање или провера сумње</w:t>
            </w:r>
          </w:p>
          <w:p w14:paraId="1DDBCE45" w14:textId="77777777" w:rsidR="005F62BA" w:rsidRPr="009801F5" w:rsidRDefault="005F62BA" w:rsidP="005F62BA">
            <w:pPr>
              <w:spacing w:after="160" w:line="256" w:lineRule="auto"/>
              <w:jc w:val="center"/>
              <w:rPr>
                <w:rFonts w:eastAsia="Calibri"/>
                <w:b/>
                <w:sz w:val="22"/>
                <w:szCs w:val="22"/>
              </w:rPr>
            </w:pPr>
          </w:p>
          <w:p w14:paraId="148501BD" w14:textId="77777777" w:rsidR="005F62BA" w:rsidRPr="009801F5" w:rsidRDefault="005F62BA" w:rsidP="005F62BA">
            <w:pPr>
              <w:spacing w:after="160" w:line="256" w:lineRule="auto"/>
              <w:jc w:val="center"/>
              <w:rPr>
                <w:rFonts w:eastAsia="Calibri"/>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DA06CE0" w14:textId="77777777" w:rsidR="005F62BA" w:rsidRPr="009801F5" w:rsidRDefault="005F62BA" w:rsidP="005F62BA">
            <w:pPr>
              <w:spacing w:after="160" w:line="256" w:lineRule="auto"/>
              <w:jc w:val="center"/>
              <w:rPr>
                <w:rFonts w:eastAsia="Calibri"/>
                <w:bCs/>
                <w:sz w:val="22"/>
                <w:szCs w:val="22"/>
                <w:lang w:val="sr-Cyrl-RS"/>
              </w:rPr>
            </w:pPr>
          </w:p>
          <w:p w14:paraId="1E7DB694" w14:textId="77777777" w:rsidR="005F62BA" w:rsidRPr="009801F5" w:rsidRDefault="005F62BA" w:rsidP="005F62BA">
            <w:pPr>
              <w:spacing w:after="160" w:line="256" w:lineRule="auto"/>
              <w:jc w:val="center"/>
              <w:rPr>
                <w:rFonts w:eastAsia="Calibri"/>
                <w:bCs/>
                <w:sz w:val="22"/>
                <w:szCs w:val="22"/>
                <w:lang w:val="sr-Cyrl-RS"/>
              </w:rPr>
            </w:pPr>
          </w:p>
          <w:p w14:paraId="57D20024" w14:textId="77777777" w:rsidR="005F62BA" w:rsidRPr="009801F5" w:rsidRDefault="005F62BA" w:rsidP="005F62BA">
            <w:pPr>
              <w:spacing w:after="160" w:line="256" w:lineRule="auto"/>
              <w:jc w:val="center"/>
              <w:rPr>
                <w:rFonts w:eastAsia="Calibri"/>
                <w:bCs/>
                <w:sz w:val="22"/>
                <w:szCs w:val="22"/>
                <w:lang w:val="sr-Cyrl-RS"/>
              </w:rPr>
            </w:pPr>
          </w:p>
          <w:p w14:paraId="2E5C3DA5" w14:textId="77777777" w:rsidR="005F62BA" w:rsidRPr="009801F5" w:rsidRDefault="005F62BA" w:rsidP="005F62BA">
            <w:pPr>
              <w:spacing w:after="160" w:line="256" w:lineRule="auto"/>
              <w:jc w:val="center"/>
              <w:rPr>
                <w:rFonts w:eastAsia="Calibri"/>
                <w:bCs/>
                <w:sz w:val="22"/>
                <w:szCs w:val="22"/>
                <w:lang w:val="sr-Cyrl-RS"/>
              </w:rPr>
            </w:pPr>
          </w:p>
          <w:p w14:paraId="23B5B13E" w14:textId="77777777" w:rsidR="005F62BA" w:rsidRPr="009801F5" w:rsidRDefault="005F62BA" w:rsidP="005F62BA">
            <w:pPr>
              <w:spacing w:after="160" w:line="256" w:lineRule="auto"/>
              <w:jc w:val="center"/>
              <w:rPr>
                <w:rFonts w:eastAsia="Calibri"/>
                <w:bCs/>
                <w:sz w:val="22"/>
                <w:szCs w:val="22"/>
                <w:lang w:val="sr-Cyrl-RS"/>
              </w:rPr>
            </w:pPr>
          </w:p>
          <w:p w14:paraId="0C5D6A3F" w14:textId="77777777" w:rsidR="005F62BA" w:rsidRPr="009801F5" w:rsidRDefault="005F62BA" w:rsidP="005F62BA">
            <w:pPr>
              <w:spacing w:after="160" w:line="256" w:lineRule="auto"/>
              <w:jc w:val="center"/>
              <w:rPr>
                <w:rFonts w:eastAsia="Calibri"/>
                <w:bCs/>
                <w:sz w:val="22"/>
                <w:szCs w:val="22"/>
                <w:lang w:val="sr-Cyrl-RS"/>
              </w:rPr>
            </w:pPr>
          </w:p>
          <w:p w14:paraId="76C1BABD" w14:textId="77777777" w:rsidR="005F62BA" w:rsidRPr="009801F5" w:rsidRDefault="005F62BA" w:rsidP="005F62BA">
            <w:pPr>
              <w:spacing w:after="160" w:line="256" w:lineRule="auto"/>
              <w:jc w:val="center"/>
              <w:rPr>
                <w:rFonts w:eastAsia="Calibri"/>
                <w:bCs/>
                <w:sz w:val="22"/>
                <w:szCs w:val="22"/>
                <w:lang w:val="sr-Cyrl-RS"/>
              </w:rPr>
            </w:pPr>
          </w:p>
          <w:p w14:paraId="0125EC49" w14:textId="77777777" w:rsidR="005F62BA" w:rsidRPr="009801F5" w:rsidRDefault="005F62BA" w:rsidP="005F62BA">
            <w:pPr>
              <w:spacing w:after="160" w:line="256" w:lineRule="auto"/>
              <w:jc w:val="center"/>
              <w:rPr>
                <w:rFonts w:eastAsia="Calibri"/>
                <w:bCs/>
                <w:sz w:val="22"/>
                <w:szCs w:val="22"/>
                <w:lang w:val="sr-Cyrl-RS"/>
              </w:rPr>
            </w:pPr>
          </w:p>
          <w:p w14:paraId="26E6574E" w14:textId="77777777" w:rsidR="005F62BA" w:rsidRPr="009801F5" w:rsidRDefault="005F62BA" w:rsidP="005F62BA">
            <w:pPr>
              <w:spacing w:after="160" w:line="256" w:lineRule="auto"/>
              <w:jc w:val="center"/>
              <w:rPr>
                <w:rFonts w:eastAsia="Calibri"/>
                <w:bCs/>
                <w:sz w:val="22"/>
                <w:szCs w:val="22"/>
                <w:lang w:val="sr-Cyrl-RS"/>
              </w:rPr>
            </w:pPr>
          </w:p>
          <w:p w14:paraId="6DB01A4F" w14:textId="77777777" w:rsidR="005F62BA" w:rsidRPr="009801F5" w:rsidRDefault="005F62BA" w:rsidP="005F62BA">
            <w:pPr>
              <w:spacing w:after="160" w:line="256" w:lineRule="auto"/>
              <w:jc w:val="center"/>
              <w:rPr>
                <w:rFonts w:eastAsia="Calibri"/>
                <w:bCs/>
                <w:sz w:val="22"/>
                <w:szCs w:val="22"/>
                <w:lang w:val="sr-Cyrl-RS"/>
              </w:rPr>
            </w:pPr>
            <w:r w:rsidRPr="009801F5">
              <w:rPr>
                <w:rFonts w:eastAsia="Calibri"/>
                <w:bCs/>
                <w:sz w:val="22"/>
                <w:szCs w:val="22"/>
                <w:lang w:val="sr-Cyrl-RS"/>
              </w:rPr>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17EE3F47"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Одељенски старешина, психолог,</w:t>
            </w:r>
          </w:p>
          <w:p w14:paraId="29FE3852"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директор</w:t>
            </w:r>
          </w:p>
        </w:tc>
        <w:tc>
          <w:tcPr>
            <w:tcW w:w="5619" w:type="dxa"/>
            <w:tcBorders>
              <w:top w:val="single" w:sz="4" w:space="0" w:color="auto"/>
              <w:left w:val="single" w:sz="4" w:space="0" w:color="auto"/>
              <w:bottom w:val="single" w:sz="4" w:space="0" w:color="auto"/>
              <w:right w:val="single" w:sz="4" w:space="0" w:color="auto"/>
            </w:tcBorders>
            <w:hideMark/>
          </w:tcPr>
          <w:p w14:paraId="18C37E1A" w14:textId="77777777" w:rsidR="005F62BA" w:rsidRPr="009801F5" w:rsidRDefault="005F62BA" w:rsidP="00476E2F">
            <w:pPr>
              <w:numPr>
                <w:ilvl w:val="0"/>
                <w:numId w:val="48"/>
              </w:numPr>
              <w:ind w:left="175" w:hanging="175"/>
              <w:contextualSpacing/>
              <w:jc w:val="both"/>
              <w:rPr>
                <w:rFonts w:eastAsia="Calibri"/>
                <w:sz w:val="22"/>
                <w:szCs w:val="22"/>
              </w:rPr>
            </w:pPr>
            <w:r w:rsidRPr="009801F5">
              <w:rPr>
                <w:rFonts w:eastAsia="Calibri"/>
                <w:sz w:val="22"/>
                <w:szCs w:val="22"/>
              </w:rPr>
              <w:t xml:space="preserve">Откривање, </w:t>
            </w:r>
          </w:p>
          <w:p w14:paraId="1EC97CE5" w14:textId="77777777" w:rsidR="005F62BA" w:rsidRPr="009801F5" w:rsidRDefault="005F62BA" w:rsidP="00476E2F">
            <w:pPr>
              <w:numPr>
                <w:ilvl w:val="0"/>
                <w:numId w:val="48"/>
              </w:numPr>
              <w:ind w:left="175" w:hanging="175"/>
              <w:contextualSpacing/>
              <w:jc w:val="both"/>
              <w:rPr>
                <w:rFonts w:eastAsia="Calibri"/>
                <w:b/>
                <w:sz w:val="22"/>
                <w:szCs w:val="22"/>
              </w:rPr>
            </w:pPr>
            <w:r w:rsidRPr="009801F5">
              <w:rPr>
                <w:rFonts w:eastAsia="Calibri"/>
                <w:sz w:val="22"/>
                <w:szCs w:val="22"/>
              </w:rPr>
              <w:t>Анализирати знаке који указују да дете можда трпи насиље или злостављање</w:t>
            </w:r>
          </w:p>
          <w:p w14:paraId="32C921AD" w14:textId="77777777" w:rsidR="005F62BA" w:rsidRPr="009801F5" w:rsidRDefault="005F62BA" w:rsidP="00476E2F">
            <w:pPr>
              <w:numPr>
                <w:ilvl w:val="0"/>
                <w:numId w:val="48"/>
              </w:numPr>
              <w:ind w:left="175" w:hanging="175"/>
              <w:contextualSpacing/>
              <w:jc w:val="both"/>
              <w:rPr>
                <w:rFonts w:eastAsia="Calibri"/>
                <w:b/>
                <w:sz w:val="22"/>
                <w:szCs w:val="22"/>
              </w:rPr>
            </w:pPr>
            <w:r w:rsidRPr="009801F5">
              <w:rPr>
                <w:rFonts w:eastAsia="Calibri"/>
                <w:b/>
                <w:sz w:val="22"/>
                <w:szCs w:val="22"/>
              </w:rPr>
              <w:t xml:space="preserve"> на физичком и физиолошком плану:</w:t>
            </w:r>
            <w:r w:rsidRPr="009801F5">
              <w:rPr>
                <w:rFonts w:eastAsia="Calibri"/>
                <w:sz w:val="22"/>
                <w:szCs w:val="22"/>
              </w:rPr>
              <w:t xml:space="preserve"> трагови различитих повреда, модрице, ожиљци, опекотине, посекотине, поцепана одећа, запуштен и неуредан изглед, поломљене односно поцепане ствари, проблеми са исхраном, болови у стомаку, главобоље, повраћање, преломи, проблеми са сном (несанице или претерано дуго спавање), нестанак ствари (мобилни телефон, одевни предмети, торбе, свеске, новац …). </w:t>
            </w:r>
          </w:p>
          <w:p w14:paraId="691DC46F" w14:textId="77777777" w:rsidR="005F62BA" w:rsidRPr="009801F5" w:rsidRDefault="005F62BA" w:rsidP="00476E2F">
            <w:pPr>
              <w:numPr>
                <w:ilvl w:val="0"/>
                <w:numId w:val="48"/>
              </w:numPr>
              <w:ind w:left="175" w:hanging="175"/>
              <w:contextualSpacing/>
              <w:jc w:val="both"/>
              <w:rPr>
                <w:rFonts w:eastAsia="Calibri"/>
                <w:b/>
                <w:sz w:val="22"/>
                <w:szCs w:val="22"/>
              </w:rPr>
            </w:pPr>
            <w:r w:rsidRPr="009801F5">
              <w:rPr>
                <w:rFonts w:eastAsia="Calibri"/>
                <w:b/>
                <w:sz w:val="22"/>
                <w:szCs w:val="22"/>
              </w:rPr>
              <w:t>на емоционалном плану</w:t>
            </w:r>
            <w:r w:rsidRPr="009801F5">
              <w:rPr>
                <w:rFonts w:eastAsia="Calibri"/>
                <w:sz w:val="22"/>
                <w:szCs w:val="22"/>
              </w:rPr>
              <w:t>: плачљивост, повученост односно претерана активност, раздражљивост, појава неуобичајених и претераних страхова, агресивно и аутодеструктивно понашање, ћутљивост, неуобичајена причљивост, гледање «у празно», «ноћне море», конзумирање алкохола/наркотика, страх од самоће, страх од дружења са другим људима, ноћно мокрење, лагање, изражено грицкање ноктију, поремећај говора, сексуално понашање непримерено узрасту и др.</w:t>
            </w:r>
          </w:p>
          <w:p w14:paraId="3605C751" w14:textId="77777777" w:rsidR="005F62BA" w:rsidRPr="009801F5" w:rsidRDefault="005F62BA" w:rsidP="00476E2F">
            <w:pPr>
              <w:numPr>
                <w:ilvl w:val="0"/>
                <w:numId w:val="48"/>
              </w:numPr>
              <w:ind w:left="175" w:hanging="175"/>
              <w:contextualSpacing/>
              <w:jc w:val="both"/>
              <w:rPr>
                <w:rFonts w:eastAsia="Calibri"/>
                <w:b/>
                <w:sz w:val="22"/>
                <w:szCs w:val="22"/>
              </w:rPr>
            </w:pPr>
            <w:r w:rsidRPr="009801F5">
              <w:rPr>
                <w:rFonts w:eastAsia="Calibri"/>
                <w:b/>
                <w:sz w:val="22"/>
                <w:szCs w:val="22"/>
              </w:rPr>
              <w:t>у школи</w:t>
            </w:r>
            <w:r w:rsidRPr="009801F5">
              <w:rPr>
                <w:rFonts w:eastAsia="Calibri"/>
                <w:sz w:val="22"/>
                <w:szCs w:val="22"/>
              </w:rPr>
              <w:t xml:space="preserve">: изненадни школски неуспех, појава неоправданих изостанака, одсуство концентрације, </w:t>
            </w:r>
            <w:r w:rsidRPr="009801F5">
              <w:rPr>
                <w:rFonts w:eastAsia="Calibri"/>
                <w:sz w:val="22"/>
                <w:szCs w:val="22"/>
              </w:rPr>
              <w:lastRenderedPageBreak/>
              <w:t>кашњења, избегавање обавеза, недоношење домаћих задатака, избегавање или неучествовање у разноврсним активностима, избегавање дружења са другом децом, одбијање уобичајених активности, неуобичајени начини играња (код млађе деце), избегавање физичког додира (трзање), велики страх од одраслих, изражен страх од повратка кући и др.</w:t>
            </w:r>
          </w:p>
        </w:tc>
        <w:tc>
          <w:tcPr>
            <w:tcW w:w="1615" w:type="dxa"/>
            <w:tcBorders>
              <w:top w:val="single" w:sz="4" w:space="0" w:color="auto"/>
              <w:left w:val="single" w:sz="4" w:space="0" w:color="auto"/>
              <w:bottom w:val="single" w:sz="4" w:space="0" w:color="auto"/>
              <w:right w:val="single" w:sz="4" w:space="0" w:color="auto"/>
            </w:tcBorders>
          </w:tcPr>
          <w:p w14:paraId="16BC44F9" w14:textId="77777777" w:rsidR="005F62BA" w:rsidRPr="009801F5" w:rsidRDefault="005F62BA" w:rsidP="005F62BA">
            <w:pPr>
              <w:spacing w:after="160" w:line="256" w:lineRule="auto"/>
              <w:jc w:val="center"/>
              <w:rPr>
                <w:rFonts w:eastAsia="Calibri"/>
                <w:sz w:val="22"/>
                <w:szCs w:val="22"/>
                <w:lang w:val="sr-Cyrl-RS"/>
              </w:rPr>
            </w:pPr>
          </w:p>
          <w:p w14:paraId="4FAEB011" w14:textId="77777777" w:rsidR="005F62BA" w:rsidRPr="009801F5" w:rsidRDefault="005F62BA" w:rsidP="005F62BA">
            <w:pPr>
              <w:spacing w:after="160" w:line="256" w:lineRule="auto"/>
              <w:jc w:val="center"/>
              <w:rPr>
                <w:rFonts w:eastAsia="Calibri"/>
                <w:sz w:val="22"/>
                <w:szCs w:val="22"/>
                <w:lang w:val="sr-Cyrl-RS"/>
              </w:rPr>
            </w:pPr>
          </w:p>
          <w:p w14:paraId="7BA54B12" w14:textId="77777777" w:rsidR="005F62BA" w:rsidRPr="009801F5" w:rsidRDefault="005F62BA" w:rsidP="005F62BA">
            <w:pPr>
              <w:spacing w:after="160" w:line="256" w:lineRule="auto"/>
              <w:jc w:val="center"/>
              <w:rPr>
                <w:rFonts w:eastAsia="Calibri"/>
                <w:sz w:val="22"/>
                <w:szCs w:val="22"/>
                <w:lang w:val="sr-Cyrl-RS"/>
              </w:rPr>
            </w:pPr>
          </w:p>
          <w:p w14:paraId="0F3DFC03" w14:textId="77777777" w:rsidR="005F62BA" w:rsidRPr="009801F5" w:rsidRDefault="005F62BA" w:rsidP="005F62BA">
            <w:pPr>
              <w:spacing w:after="160" w:line="256" w:lineRule="auto"/>
              <w:jc w:val="center"/>
              <w:rPr>
                <w:rFonts w:eastAsia="Calibri"/>
                <w:sz w:val="22"/>
                <w:szCs w:val="22"/>
                <w:lang w:val="sr-Cyrl-RS"/>
              </w:rPr>
            </w:pPr>
          </w:p>
          <w:p w14:paraId="57F9A5FA" w14:textId="77777777" w:rsidR="005F62BA" w:rsidRPr="009801F5" w:rsidRDefault="005F62BA" w:rsidP="005F62BA">
            <w:pPr>
              <w:spacing w:after="160" w:line="256" w:lineRule="auto"/>
              <w:jc w:val="center"/>
              <w:rPr>
                <w:rFonts w:eastAsia="Calibri"/>
                <w:sz w:val="22"/>
                <w:szCs w:val="22"/>
                <w:lang w:val="sr-Cyrl-RS"/>
              </w:rPr>
            </w:pPr>
          </w:p>
          <w:p w14:paraId="1F614C14" w14:textId="77777777" w:rsidR="005F62BA" w:rsidRPr="009801F5" w:rsidRDefault="005F62BA" w:rsidP="005F62BA">
            <w:pPr>
              <w:spacing w:after="160" w:line="256" w:lineRule="auto"/>
              <w:jc w:val="center"/>
              <w:rPr>
                <w:rFonts w:eastAsia="Calibri"/>
                <w:sz w:val="22"/>
                <w:szCs w:val="22"/>
                <w:lang w:val="sr-Cyrl-RS"/>
              </w:rPr>
            </w:pPr>
          </w:p>
          <w:p w14:paraId="72B05016" w14:textId="77777777" w:rsidR="005F62BA" w:rsidRPr="009801F5" w:rsidRDefault="005F62BA" w:rsidP="005F62BA">
            <w:pPr>
              <w:spacing w:after="160" w:line="256" w:lineRule="auto"/>
              <w:jc w:val="center"/>
              <w:rPr>
                <w:rFonts w:eastAsia="Calibri"/>
                <w:sz w:val="22"/>
                <w:szCs w:val="22"/>
                <w:lang w:val="sr-Cyrl-RS"/>
              </w:rPr>
            </w:pPr>
          </w:p>
          <w:p w14:paraId="70FD5E5D" w14:textId="77777777" w:rsidR="005F62BA" w:rsidRPr="009801F5" w:rsidRDefault="005F62BA" w:rsidP="005F62BA">
            <w:pPr>
              <w:spacing w:after="160" w:line="256" w:lineRule="auto"/>
              <w:jc w:val="center"/>
              <w:rPr>
                <w:rFonts w:eastAsia="Calibri"/>
                <w:sz w:val="22"/>
                <w:szCs w:val="22"/>
                <w:lang w:val="sr-Cyrl-RS"/>
              </w:rPr>
            </w:pPr>
          </w:p>
          <w:p w14:paraId="431A1816" w14:textId="77777777" w:rsidR="005F62BA" w:rsidRPr="009801F5" w:rsidRDefault="005F62BA" w:rsidP="005F62BA">
            <w:pPr>
              <w:spacing w:after="160" w:line="256" w:lineRule="auto"/>
              <w:jc w:val="center"/>
              <w:rPr>
                <w:rFonts w:eastAsia="Calibri"/>
                <w:sz w:val="22"/>
                <w:szCs w:val="22"/>
                <w:lang w:val="sr-Cyrl-RS"/>
              </w:rPr>
            </w:pPr>
          </w:p>
          <w:p w14:paraId="5B1AD909"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Директор</w:t>
            </w:r>
          </w:p>
          <w:p w14:paraId="30050E54" w14:textId="77777777" w:rsidR="005F62BA" w:rsidRPr="009801F5" w:rsidRDefault="005F62BA" w:rsidP="005F62BA">
            <w:pPr>
              <w:spacing w:after="160" w:line="256" w:lineRule="auto"/>
              <w:jc w:val="center"/>
              <w:rPr>
                <w:rFonts w:eastAsia="Calibri"/>
                <w:b/>
                <w:sz w:val="22"/>
                <w:szCs w:val="22"/>
              </w:rPr>
            </w:pPr>
            <w:r w:rsidRPr="009801F5">
              <w:rPr>
                <w:rFonts w:eastAsia="Calibri"/>
                <w:sz w:val="22"/>
                <w:szCs w:val="22"/>
              </w:rPr>
              <w:t>Психолог</w:t>
            </w:r>
            <w:r w:rsidRPr="009801F5">
              <w:rPr>
                <w:rFonts w:eastAsia="Calibri"/>
                <w:sz w:val="22"/>
                <w:szCs w:val="22"/>
                <w:lang w:val="sr-Cyrl-RS"/>
              </w:rPr>
              <w:t xml:space="preserve"> </w:t>
            </w:r>
            <w:r w:rsidRPr="009801F5">
              <w:rPr>
                <w:rFonts w:eastAsia="Calibri"/>
                <w:sz w:val="22"/>
                <w:szCs w:val="22"/>
              </w:rPr>
              <w:t>наставници</w:t>
            </w:r>
          </w:p>
        </w:tc>
      </w:tr>
      <w:tr w:rsidR="005F62BA" w:rsidRPr="009801F5" w14:paraId="6286FD2F"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tcPr>
          <w:p w14:paraId="1A7CEBC9" w14:textId="77777777" w:rsidR="005F62BA" w:rsidRPr="009801F5" w:rsidRDefault="005F62BA" w:rsidP="005F62BA">
            <w:pPr>
              <w:spacing w:after="160" w:line="256" w:lineRule="auto"/>
              <w:jc w:val="center"/>
              <w:rPr>
                <w:rFonts w:eastAsia="Calibri"/>
                <w:b/>
                <w:bCs/>
                <w:sz w:val="22"/>
                <w:szCs w:val="22"/>
                <w:lang w:val="sr-Cyrl-CS"/>
              </w:rPr>
            </w:pPr>
          </w:p>
          <w:p w14:paraId="456E44FA" w14:textId="77777777" w:rsidR="005F62BA" w:rsidRPr="009801F5" w:rsidRDefault="005F62BA" w:rsidP="005F62BA">
            <w:pPr>
              <w:spacing w:after="160" w:line="256" w:lineRule="auto"/>
              <w:jc w:val="center"/>
              <w:rPr>
                <w:rFonts w:eastAsia="Calibri"/>
                <w:b/>
                <w:sz w:val="22"/>
                <w:szCs w:val="22"/>
              </w:rPr>
            </w:pPr>
            <w:r w:rsidRPr="009801F5">
              <w:rPr>
                <w:rFonts w:eastAsia="Calibri"/>
                <w:b/>
                <w:bCs/>
                <w:sz w:val="22"/>
                <w:szCs w:val="22"/>
                <w:lang w:val="sr-Cyrl-CS"/>
              </w:rPr>
              <w:t>Прекид насиља</w:t>
            </w:r>
          </w:p>
          <w:p w14:paraId="3259052F" w14:textId="77777777" w:rsidR="005F62BA" w:rsidRPr="009801F5" w:rsidRDefault="005F62BA" w:rsidP="005F62BA">
            <w:pPr>
              <w:spacing w:after="160" w:line="256" w:lineRule="auto"/>
              <w:jc w:val="center"/>
              <w:rPr>
                <w:rFonts w:eastAsia="Calibri"/>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14:paraId="1C28B82A" w14:textId="77777777" w:rsidR="005F62BA" w:rsidRPr="009801F5" w:rsidRDefault="005F62BA" w:rsidP="005F62BA">
            <w:pPr>
              <w:spacing w:after="160" w:line="256" w:lineRule="auto"/>
              <w:jc w:val="center"/>
              <w:rPr>
                <w:rFonts w:eastAsia="Calibri"/>
                <w:bCs/>
                <w:sz w:val="22"/>
                <w:szCs w:val="22"/>
                <w:lang w:val="sr-Cyrl-RS"/>
              </w:rPr>
            </w:pPr>
            <w:r w:rsidRPr="009801F5">
              <w:rPr>
                <w:rFonts w:eastAsia="Calibri"/>
                <w:bCs/>
                <w:sz w:val="22"/>
                <w:szCs w:val="22"/>
                <w:lang w:val="sr-Cyrl-RS"/>
              </w:rPr>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612DDFCC"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Сви запослени</w:t>
            </w:r>
          </w:p>
        </w:tc>
        <w:tc>
          <w:tcPr>
            <w:tcW w:w="5619" w:type="dxa"/>
            <w:tcBorders>
              <w:top w:val="single" w:sz="4" w:space="0" w:color="auto"/>
              <w:left w:val="single" w:sz="4" w:space="0" w:color="auto"/>
              <w:bottom w:val="single" w:sz="4" w:space="0" w:color="auto"/>
              <w:right w:val="single" w:sz="4" w:space="0" w:color="auto"/>
            </w:tcBorders>
            <w:hideMark/>
          </w:tcPr>
          <w:p w14:paraId="37EF8C52"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w:t>
            </w:r>
            <w:r w:rsidRPr="009801F5">
              <w:rPr>
                <w:rFonts w:eastAsia="Calibri"/>
                <w:b/>
                <w:sz w:val="22"/>
                <w:szCs w:val="22"/>
              </w:rPr>
              <w:t>за физичко насиље</w:t>
            </w:r>
            <w:r w:rsidRPr="009801F5">
              <w:rPr>
                <w:rFonts w:eastAsia="Calibri"/>
                <w:sz w:val="22"/>
                <w:szCs w:val="22"/>
              </w:rPr>
              <w:t xml:space="preserve"> хитно и истовремено реаговање, збрињавање учесника, обавештавање родитеља и неодложно укључивање релевантних институција (здравствена установа, полиција, центар за социјални рад); </w:t>
            </w:r>
          </w:p>
          <w:p w14:paraId="7BE6FF40"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w:t>
            </w:r>
            <w:r w:rsidRPr="009801F5">
              <w:rPr>
                <w:rFonts w:eastAsia="Calibri"/>
                <w:b/>
                <w:sz w:val="22"/>
                <w:szCs w:val="22"/>
              </w:rPr>
              <w:t>за емоционално или социјално насиље</w:t>
            </w:r>
            <w:r w:rsidRPr="009801F5">
              <w:rPr>
                <w:rFonts w:eastAsia="Calibri"/>
                <w:sz w:val="22"/>
                <w:szCs w:val="22"/>
              </w:rPr>
              <w:t xml:space="preserve"> зауставити што пре. Детету које трпи насиље треба пружити разумевање, поверење и сигурност</w:t>
            </w:r>
          </w:p>
          <w:p w14:paraId="67DB35CE" w14:textId="77777777" w:rsidR="005F62BA" w:rsidRPr="009801F5" w:rsidRDefault="005F62BA" w:rsidP="005F62BA">
            <w:pPr>
              <w:spacing w:after="160" w:line="256" w:lineRule="auto"/>
              <w:jc w:val="both"/>
              <w:rPr>
                <w:rFonts w:eastAsia="Calibri"/>
                <w:b/>
                <w:sz w:val="22"/>
                <w:szCs w:val="22"/>
              </w:rPr>
            </w:pPr>
            <w:r w:rsidRPr="009801F5">
              <w:rPr>
                <w:rFonts w:eastAsia="Calibri"/>
                <w:sz w:val="22"/>
                <w:szCs w:val="22"/>
              </w:rPr>
              <w:t xml:space="preserve">-  </w:t>
            </w:r>
            <w:r w:rsidRPr="009801F5">
              <w:rPr>
                <w:rFonts w:eastAsia="Calibri"/>
                <w:b/>
                <w:sz w:val="22"/>
                <w:szCs w:val="22"/>
              </w:rPr>
              <w:t>ако  постоји сумња на било који облик породичног</w:t>
            </w:r>
            <w:r w:rsidRPr="009801F5">
              <w:rPr>
                <w:rFonts w:eastAsia="Calibri"/>
                <w:sz w:val="22"/>
                <w:szCs w:val="22"/>
              </w:rPr>
              <w:t xml:space="preserve"> насиља, наставник обавезно обавештава Тим, који даље предузима кораке уз консултације са центром за социјални рад.</w:t>
            </w:r>
          </w:p>
        </w:tc>
        <w:tc>
          <w:tcPr>
            <w:tcW w:w="1615" w:type="dxa"/>
            <w:tcBorders>
              <w:top w:val="single" w:sz="4" w:space="0" w:color="auto"/>
              <w:left w:val="single" w:sz="4" w:space="0" w:color="auto"/>
              <w:bottom w:val="single" w:sz="4" w:space="0" w:color="auto"/>
              <w:right w:val="single" w:sz="4" w:space="0" w:color="auto"/>
            </w:tcBorders>
            <w:hideMark/>
          </w:tcPr>
          <w:p w14:paraId="5FAC0DE7"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Директор</w:t>
            </w:r>
          </w:p>
          <w:p w14:paraId="669E5099" w14:textId="77777777" w:rsidR="005F62BA" w:rsidRPr="009801F5" w:rsidRDefault="005F62BA" w:rsidP="005F62BA">
            <w:pPr>
              <w:spacing w:after="160" w:line="256" w:lineRule="auto"/>
              <w:jc w:val="center"/>
              <w:rPr>
                <w:rFonts w:eastAsia="Calibri"/>
                <w:b/>
                <w:sz w:val="22"/>
                <w:szCs w:val="22"/>
              </w:rPr>
            </w:pPr>
            <w:r w:rsidRPr="009801F5">
              <w:rPr>
                <w:rFonts w:eastAsia="Calibri"/>
                <w:sz w:val="22"/>
                <w:szCs w:val="22"/>
              </w:rPr>
              <w:t>психологнаставници</w:t>
            </w:r>
          </w:p>
        </w:tc>
      </w:tr>
      <w:tr w:rsidR="005F62BA" w:rsidRPr="009801F5" w14:paraId="24A22449"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ABDAB9" w14:textId="77777777" w:rsidR="005F62BA" w:rsidRPr="009801F5" w:rsidRDefault="005F62BA" w:rsidP="005F62BA">
            <w:pPr>
              <w:spacing w:after="160" w:line="256" w:lineRule="auto"/>
              <w:jc w:val="center"/>
              <w:rPr>
                <w:rFonts w:eastAsia="Calibri"/>
                <w:b/>
                <w:bCs/>
                <w:sz w:val="22"/>
                <w:szCs w:val="22"/>
                <w:lang w:val="sr-Cyrl-CS"/>
              </w:rPr>
            </w:pPr>
            <w:r w:rsidRPr="009801F5">
              <w:rPr>
                <w:rFonts w:eastAsia="Calibri"/>
                <w:b/>
                <w:bCs/>
                <w:sz w:val="22"/>
                <w:szCs w:val="22"/>
                <w:lang w:val="sr-Cyrl-CS"/>
              </w:rPr>
              <w:t>Смиривање учесника</w:t>
            </w:r>
          </w:p>
        </w:tc>
        <w:tc>
          <w:tcPr>
            <w:tcW w:w="1701" w:type="dxa"/>
            <w:tcBorders>
              <w:top w:val="single" w:sz="4" w:space="0" w:color="auto"/>
              <w:left w:val="single" w:sz="4" w:space="0" w:color="auto"/>
              <w:bottom w:val="single" w:sz="4" w:space="0" w:color="auto"/>
              <w:right w:val="single" w:sz="4" w:space="0" w:color="auto"/>
            </w:tcBorders>
          </w:tcPr>
          <w:p w14:paraId="2EF2E591" w14:textId="77777777" w:rsidR="005F62BA" w:rsidRPr="009801F5" w:rsidRDefault="005F62BA" w:rsidP="005F62BA">
            <w:pPr>
              <w:spacing w:after="160" w:line="256" w:lineRule="auto"/>
              <w:jc w:val="center"/>
              <w:rPr>
                <w:rFonts w:eastAsia="Calibri"/>
                <w:bCs/>
                <w:sz w:val="22"/>
                <w:szCs w:val="22"/>
                <w:lang w:val="sr-Cyrl-RS"/>
              </w:rPr>
            </w:pPr>
          </w:p>
          <w:p w14:paraId="375DB6FB" w14:textId="77777777" w:rsidR="005F62BA" w:rsidRPr="009801F5" w:rsidRDefault="005F62BA" w:rsidP="005F62BA">
            <w:pPr>
              <w:spacing w:after="160" w:line="256" w:lineRule="auto"/>
              <w:jc w:val="center"/>
              <w:rPr>
                <w:rFonts w:eastAsia="Calibri"/>
                <w:bCs/>
                <w:sz w:val="22"/>
                <w:szCs w:val="22"/>
                <w:lang w:val="sr-Cyrl-RS"/>
              </w:rPr>
            </w:pPr>
          </w:p>
          <w:p w14:paraId="6C19D947" w14:textId="77777777" w:rsidR="00762C1C" w:rsidRPr="009801F5" w:rsidRDefault="00762C1C" w:rsidP="00762C1C">
            <w:pPr>
              <w:spacing w:after="160" w:line="256" w:lineRule="auto"/>
              <w:rPr>
                <w:rFonts w:eastAsia="Calibri"/>
                <w:bCs/>
                <w:sz w:val="22"/>
                <w:szCs w:val="22"/>
                <w:lang w:val="sr-Cyrl-RS"/>
              </w:rPr>
            </w:pPr>
          </w:p>
          <w:p w14:paraId="4DB5CBD6" w14:textId="77777777" w:rsidR="00762C1C" w:rsidRPr="009801F5" w:rsidRDefault="00762C1C" w:rsidP="00762C1C">
            <w:pPr>
              <w:spacing w:after="160" w:line="256" w:lineRule="auto"/>
              <w:rPr>
                <w:rFonts w:eastAsia="Calibri"/>
                <w:bCs/>
                <w:sz w:val="22"/>
                <w:szCs w:val="22"/>
                <w:lang w:val="sr-Cyrl-RS"/>
              </w:rPr>
            </w:pPr>
          </w:p>
          <w:p w14:paraId="5675F657" w14:textId="514C153B" w:rsidR="00762C1C" w:rsidRDefault="00762C1C" w:rsidP="00762C1C">
            <w:pPr>
              <w:spacing w:after="160" w:line="256" w:lineRule="auto"/>
              <w:rPr>
                <w:rFonts w:eastAsia="Calibri"/>
                <w:bCs/>
                <w:sz w:val="22"/>
                <w:szCs w:val="22"/>
                <w:lang w:val="sr-Cyrl-RS"/>
              </w:rPr>
            </w:pPr>
          </w:p>
          <w:p w14:paraId="6ED75890" w14:textId="566D8E3D" w:rsidR="00FE7F20" w:rsidRDefault="00FE7F20" w:rsidP="00762C1C">
            <w:pPr>
              <w:spacing w:after="160" w:line="256" w:lineRule="auto"/>
              <w:rPr>
                <w:rFonts w:eastAsia="Calibri"/>
                <w:bCs/>
                <w:sz w:val="22"/>
                <w:szCs w:val="22"/>
                <w:lang w:val="sr-Cyrl-RS"/>
              </w:rPr>
            </w:pPr>
          </w:p>
          <w:p w14:paraId="43F692CD" w14:textId="656A97BD" w:rsidR="00FE7F20" w:rsidRDefault="00FE7F20" w:rsidP="00762C1C">
            <w:pPr>
              <w:spacing w:after="160" w:line="256" w:lineRule="auto"/>
              <w:rPr>
                <w:rFonts w:eastAsia="Calibri"/>
                <w:bCs/>
                <w:sz w:val="22"/>
                <w:szCs w:val="22"/>
                <w:lang w:val="sr-Cyrl-RS"/>
              </w:rPr>
            </w:pPr>
          </w:p>
          <w:p w14:paraId="454C22A0" w14:textId="14D91C5C" w:rsidR="00FE7F20" w:rsidRDefault="00FE7F20" w:rsidP="00762C1C">
            <w:pPr>
              <w:spacing w:after="160" w:line="256" w:lineRule="auto"/>
              <w:rPr>
                <w:rFonts w:eastAsia="Calibri"/>
                <w:bCs/>
                <w:sz w:val="22"/>
                <w:szCs w:val="22"/>
                <w:lang w:val="sr-Cyrl-RS"/>
              </w:rPr>
            </w:pPr>
          </w:p>
          <w:p w14:paraId="6821ACCB" w14:textId="6EEECA80" w:rsidR="00FE7F20" w:rsidRDefault="00FE7F20" w:rsidP="00762C1C">
            <w:pPr>
              <w:spacing w:after="160" w:line="256" w:lineRule="auto"/>
              <w:rPr>
                <w:rFonts w:eastAsia="Calibri"/>
                <w:bCs/>
                <w:sz w:val="22"/>
                <w:szCs w:val="22"/>
                <w:lang w:val="sr-Cyrl-RS"/>
              </w:rPr>
            </w:pPr>
          </w:p>
          <w:p w14:paraId="59DB79C6" w14:textId="77777777" w:rsidR="00FE7F20" w:rsidRPr="009801F5" w:rsidRDefault="00FE7F20" w:rsidP="00762C1C">
            <w:pPr>
              <w:spacing w:after="160" w:line="256" w:lineRule="auto"/>
              <w:rPr>
                <w:rFonts w:eastAsia="Calibri"/>
                <w:bCs/>
                <w:sz w:val="22"/>
                <w:szCs w:val="22"/>
                <w:lang w:val="sr-Cyrl-RS"/>
              </w:rPr>
            </w:pPr>
          </w:p>
          <w:p w14:paraId="58B41227" w14:textId="5259B4B2" w:rsidR="005F62BA" w:rsidRPr="009801F5" w:rsidRDefault="005F62BA" w:rsidP="00762C1C">
            <w:pPr>
              <w:spacing w:after="160" w:line="256" w:lineRule="auto"/>
              <w:rPr>
                <w:rFonts w:eastAsia="Calibri"/>
                <w:bCs/>
                <w:sz w:val="22"/>
                <w:szCs w:val="22"/>
              </w:rPr>
            </w:pPr>
            <w:r w:rsidRPr="009801F5">
              <w:rPr>
                <w:rFonts w:eastAsia="Calibri"/>
                <w:bCs/>
                <w:sz w:val="22"/>
                <w:szCs w:val="22"/>
              </w:rPr>
              <w:lastRenderedPageBreak/>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0F2937AA"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lastRenderedPageBreak/>
              <w:t>Сви запослени</w:t>
            </w:r>
          </w:p>
        </w:tc>
        <w:tc>
          <w:tcPr>
            <w:tcW w:w="5619" w:type="dxa"/>
            <w:tcBorders>
              <w:top w:val="single" w:sz="4" w:space="0" w:color="auto"/>
              <w:left w:val="single" w:sz="4" w:space="0" w:color="auto"/>
              <w:bottom w:val="single" w:sz="4" w:space="0" w:color="auto"/>
              <w:right w:val="single" w:sz="4" w:space="0" w:color="auto"/>
            </w:tcBorders>
            <w:hideMark/>
          </w:tcPr>
          <w:p w14:paraId="3B4931E6"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Стрпљиво и пажљиво саслушавање учесника, укључујући и посматраче. </w:t>
            </w:r>
          </w:p>
          <w:p w14:paraId="020C26CA"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Пажњу усмерите на конкретан поступак и понашање.</w:t>
            </w:r>
          </w:p>
          <w:p w14:paraId="2738CBE1"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Без суђења, умањивања или преувеличавања сагледавање ситуације. </w:t>
            </w:r>
          </w:p>
          <w:p w14:paraId="48F24EEE"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Пажљиво слушајње шта нам дете/деца говоре, не само она која трпе и врше насиље, већ и она која су посматрачи. </w:t>
            </w:r>
          </w:p>
          <w:p w14:paraId="12CAE94A" w14:textId="77777777" w:rsidR="005F62BA" w:rsidRPr="009801F5" w:rsidRDefault="005F62BA" w:rsidP="005F62BA">
            <w:pPr>
              <w:spacing w:after="160" w:line="256" w:lineRule="auto"/>
              <w:jc w:val="both"/>
              <w:rPr>
                <w:rFonts w:eastAsia="Calibri"/>
                <w:sz w:val="22"/>
                <w:szCs w:val="22"/>
                <w:u w:val="single"/>
              </w:rPr>
            </w:pPr>
            <w:r w:rsidRPr="009801F5">
              <w:rPr>
                <w:rFonts w:eastAsia="Calibri"/>
                <w:b/>
                <w:sz w:val="22"/>
                <w:szCs w:val="22"/>
                <w:u w:val="single"/>
              </w:rPr>
              <w:t>- Не интерпретирати, не мењати, не тумачити</w:t>
            </w:r>
            <w:r w:rsidRPr="009801F5">
              <w:rPr>
                <w:rFonts w:eastAsia="Calibri"/>
                <w:sz w:val="22"/>
                <w:szCs w:val="22"/>
                <w:u w:val="single"/>
              </w:rPr>
              <w:t xml:space="preserve">! </w:t>
            </w:r>
          </w:p>
          <w:p w14:paraId="0D6473C8"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Користити речник који деца користе када говоре о насиљу, злостављању и занемаривању. </w:t>
            </w:r>
          </w:p>
          <w:p w14:paraId="61BA8676"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lastRenderedPageBreak/>
              <w:t xml:space="preserve">- Не подразумевамо, не претпостављамо, питмо, а не тврдимо. </w:t>
            </w:r>
          </w:p>
          <w:p w14:paraId="4BC54FA8"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Проверавамо  да ли смо тачно, исправно, разумели шта нам дете говори. </w:t>
            </w:r>
          </w:p>
          <w:p w14:paraId="6B8DC45C"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Разговарамо смирено, не реагујемо шоком, неверицом. – Показујено  да верујемо  у то што дете говори да бисмо га охрабрили да нам исприча што више.</w:t>
            </w:r>
          </w:p>
          <w:p w14:paraId="38B2DF94"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Не обећавамо да ће одмах бити све у реду, то није реално. </w:t>
            </w:r>
          </w:p>
          <w:p w14:paraId="413808CE"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-Говоримо шта планирамо да учинимо. </w:t>
            </w:r>
          </w:p>
          <w:p w14:paraId="1DB6B116"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xml:space="preserve">- Говоримо да ћемо урадити све оно што је заиста у нашој моћи да помогнемо. </w:t>
            </w:r>
          </w:p>
          <w:p w14:paraId="04B46233"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Не пребацујемо  одговорност за реаговање на другог. Свако је у обавези да у свом домену реагује.</w:t>
            </w:r>
          </w:p>
          <w:p w14:paraId="172803C4" w14:textId="77777777" w:rsidR="005F62BA" w:rsidRPr="009801F5" w:rsidRDefault="005F62BA" w:rsidP="005F62BA">
            <w:pPr>
              <w:spacing w:after="160" w:line="256" w:lineRule="auto"/>
              <w:jc w:val="both"/>
              <w:rPr>
                <w:rFonts w:eastAsia="Calibri"/>
                <w:sz w:val="22"/>
                <w:szCs w:val="22"/>
              </w:rPr>
            </w:pPr>
            <w:r w:rsidRPr="009801F5">
              <w:rPr>
                <w:rFonts w:eastAsia="Calibri"/>
                <w:b/>
                <w:sz w:val="22"/>
                <w:szCs w:val="22"/>
              </w:rPr>
              <w:t xml:space="preserve">После обављеног разговора анализирати ситуацију </w:t>
            </w:r>
          </w:p>
        </w:tc>
        <w:tc>
          <w:tcPr>
            <w:tcW w:w="1615" w:type="dxa"/>
            <w:tcBorders>
              <w:top w:val="single" w:sz="4" w:space="0" w:color="auto"/>
              <w:left w:val="single" w:sz="4" w:space="0" w:color="auto"/>
              <w:bottom w:val="single" w:sz="4" w:space="0" w:color="auto"/>
              <w:right w:val="single" w:sz="4" w:space="0" w:color="auto"/>
            </w:tcBorders>
          </w:tcPr>
          <w:p w14:paraId="75252362" w14:textId="77777777" w:rsidR="005F62BA" w:rsidRPr="009801F5" w:rsidRDefault="005F62BA" w:rsidP="005F62BA">
            <w:pPr>
              <w:spacing w:after="160" w:line="256" w:lineRule="auto"/>
              <w:jc w:val="center"/>
              <w:rPr>
                <w:rFonts w:eastAsia="Calibri"/>
                <w:sz w:val="22"/>
                <w:szCs w:val="22"/>
                <w:lang w:val="sr-Cyrl-RS"/>
              </w:rPr>
            </w:pPr>
          </w:p>
          <w:p w14:paraId="2CCB54BF" w14:textId="77777777" w:rsidR="005F62BA" w:rsidRPr="009801F5" w:rsidRDefault="005F62BA" w:rsidP="005F62BA">
            <w:pPr>
              <w:spacing w:after="160" w:line="256" w:lineRule="auto"/>
              <w:jc w:val="center"/>
              <w:rPr>
                <w:rFonts w:eastAsia="Calibri"/>
                <w:sz w:val="22"/>
                <w:szCs w:val="22"/>
                <w:lang w:val="sr-Cyrl-RS"/>
              </w:rPr>
            </w:pPr>
          </w:p>
          <w:p w14:paraId="0F7EFDD4" w14:textId="77777777" w:rsidR="005F62BA" w:rsidRPr="009801F5" w:rsidRDefault="005F62BA" w:rsidP="005F62BA">
            <w:pPr>
              <w:spacing w:after="160" w:line="256" w:lineRule="auto"/>
              <w:jc w:val="center"/>
              <w:rPr>
                <w:rFonts w:eastAsia="Calibri"/>
                <w:sz w:val="22"/>
                <w:szCs w:val="22"/>
                <w:lang w:val="sr-Cyrl-RS"/>
              </w:rPr>
            </w:pPr>
          </w:p>
          <w:p w14:paraId="15DC6AB6" w14:textId="77777777" w:rsidR="005F62BA" w:rsidRPr="009801F5" w:rsidRDefault="005F62BA" w:rsidP="005F62BA">
            <w:pPr>
              <w:spacing w:after="160" w:line="256" w:lineRule="auto"/>
              <w:jc w:val="center"/>
              <w:rPr>
                <w:rFonts w:eastAsia="Calibri"/>
                <w:sz w:val="22"/>
                <w:szCs w:val="22"/>
                <w:lang w:val="sr-Cyrl-RS"/>
              </w:rPr>
            </w:pPr>
          </w:p>
          <w:p w14:paraId="43F6808A" w14:textId="77777777" w:rsidR="005F62BA" w:rsidRPr="009801F5" w:rsidRDefault="005F62BA" w:rsidP="005F62BA">
            <w:pPr>
              <w:spacing w:after="160" w:line="256" w:lineRule="auto"/>
              <w:jc w:val="center"/>
              <w:rPr>
                <w:rFonts w:eastAsia="Calibri"/>
                <w:sz w:val="22"/>
                <w:szCs w:val="22"/>
                <w:lang w:val="sr-Cyrl-RS"/>
              </w:rPr>
            </w:pPr>
          </w:p>
          <w:p w14:paraId="62ADFF5A" w14:textId="77777777" w:rsidR="005F62BA" w:rsidRPr="009801F5" w:rsidRDefault="005F62BA" w:rsidP="005F62BA">
            <w:pPr>
              <w:spacing w:after="160" w:line="256" w:lineRule="auto"/>
              <w:jc w:val="center"/>
              <w:rPr>
                <w:rFonts w:eastAsia="Calibri"/>
                <w:sz w:val="22"/>
                <w:szCs w:val="22"/>
                <w:lang w:val="sr-Cyrl-RS"/>
              </w:rPr>
            </w:pPr>
          </w:p>
          <w:p w14:paraId="482A1C00" w14:textId="77777777" w:rsidR="005F62BA" w:rsidRPr="009801F5" w:rsidRDefault="005F62BA" w:rsidP="005F62BA">
            <w:pPr>
              <w:spacing w:after="160" w:line="256" w:lineRule="auto"/>
              <w:jc w:val="center"/>
              <w:rPr>
                <w:rFonts w:eastAsia="Calibri"/>
                <w:sz w:val="22"/>
                <w:szCs w:val="22"/>
                <w:lang w:val="sr-Cyrl-RS"/>
              </w:rPr>
            </w:pPr>
          </w:p>
          <w:p w14:paraId="128112F4" w14:textId="77777777" w:rsidR="005F62BA" w:rsidRPr="009801F5" w:rsidRDefault="005F62BA" w:rsidP="005F62BA">
            <w:pPr>
              <w:spacing w:after="160" w:line="256" w:lineRule="auto"/>
              <w:jc w:val="center"/>
              <w:rPr>
                <w:rFonts w:eastAsia="Calibri"/>
                <w:sz w:val="22"/>
                <w:szCs w:val="22"/>
                <w:lang w:val="sr-Cyrl-RS"/>
              </w:rPr>
            </w:pPr>
          </w:p>
          <w:p w14:paraId="7CC0E424"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Директор</w:t>
            </w:r>
          </w:p>
          <w:p w14:paraId="7C939781" w14:textId="2FE303DB" w:rsidR="008536A4" w:rsidRDefault="008536A4" w:rsidP="005F62BA">
            <w:pPr>
              <w:spacing w:after="160" w:line="256" w:lineRule="auto"/>
              <w:jc w:val="center"/>
              <w:rPr>
                <w:rFonts w:eastAsia="Calibri"/>
                <w:sz w:val="22"/>
                <w:szCs w:val="22"/>
              </w:rPr>
            </w:pPr>
            <w:r w:rsidRPr="009801F5">
              <w:rPr>
                <w:rFonts w:eastAsia="Calibri"/>
                <w:sz w:val="22"/>
                <w:szCs w:val="22"/>
              </w:rPr>
              <w:t>П</w:t>
            </w:r>
            <w:r w:rsidR="005F62BA" w:rsidRPr="009801F5">
              <w:rPr>
                <w:rFonts w:eastAsia="Calibri"/>
                <w:sz w:val="22"/>
                <w:szCs w:val="22"/>
              </w:rPr>
              <w:t>сихолог</w:t>
            </w:r>
          </w:p>
          <w:p w14:paraId="0EFD408D" w14:textId="0E26ABA5" w:rsidR="005F62BA" w:rsidRPr="009801F5" w:rsidRDefault="005F62BA" w:rsidP="005F62BA">
            <w:pPr>
              <w:spacing w:after="160" w:line="256" w:lineRule="auto"/>
              <w:jc w:val="center"/>
              <w:rPr>
                <w:rFonts w:eastAsia="Calibri"/>
                <w:b/>
                <w:sz w:val="22"/>
                <w:szCs w:val="22"/>
              </w:rPr>
            </w:pPr>
            <w:r w:rsidRPr="009801F5">
              <w:rPr>
                <w:rFonts w:eastAsia="Calibri"/>
                <w:sz w:val="22"/>
                <w:szCs w:val="22"/>
              </w:rPr>
              <w:lastRenderedPageBreak/>
              <w:t>наставници</w:t>
            </w:r>
          </w:p>
        </w:tc>
      </w:tr>
      <w:tr w:rsidR="005F62BA" w:rsidRPr="009801F5" w14:paraId="73FEE202" w14:textId="77777777" w:rsidTr="00863DCA">
        <w:trPr>
          <w:trHeight w:val="1461"/>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56CDCC" w14:textId="77777777" w:rsidR="005F62BA" w:rsidRPr="009801F5" w:rsidRDefault="005F62BA" w:rsidP="00863DCA">
            <w:pPr>
              <w:spacing w:after="160" w:line="256" w:lineRule="auto"/>
              <w:ind w:right="-57"/>
              <w:rPr>
                <w:rFonts w:eastAsia="Calibri"/>
                <w:b/>
                <w:sz w:val="22"/>
                <w:szCs w:val="22"/>
              </w:rPr>
            </w:pPr>
            <w:r w:rsidRPr="009801F5">
              <w:rPr>
                <w:rFonts w:eastAsia="Calibri"/>
                <w:b/>
                <w:bCs/>
                <w:sz w:val="22"/>
                <w:szCs w:val="22"/>
                <w:lang w:val="sr-Cyrl-CS"/>
              </w:rPr>
              <w:lastRenderedPageBreak/>
              <w:t>Информисање родитеља/законског заступника ( по потреби пружање хитне медицинске помоћи )</w:t>
            </w:r>
          </w:p>
        </w:tc>
        <w:tc>
          <w:tcPr>
            <w:tcW w:w="1701" w:type="dxa"/>
            <w:tcBorders>
              <w:top w:val="single" w:sz="4" w:space="0" w:color="auto"/>
              <w:left w:val="single" w:sz="4" w:space="0" w:color="auto"/>
              <w:bottom w:val="single" w:sz="4" w:space="0" w:color="auto"/>
              <w:right w:val="single" w:sz="4" w:space="0" w:color="auto"/>
            </w:tcBorders>
            <w:hideMark/>
          </w:tcPr>
          <w:p w14:paraId="27325B88" w14:textId="77777777" w:rsidR="00FE7F20" w:rsidRDefault="00FE7F20" w:rsidP="00863DCA">
            <w:pPr>
              <w:spacing w:after="160" w:line="256" w:lineRule="auto"/>
              <w:rPr>
                <w:rFonts w:eastAsia="Calibri"/>
                <w:bCs/>
                <w:sz w:val="22"/>
                <w:szCs w:val="22"/>
              </w:rPr>
            </w:pPr>
          </w:p>
          <w:p w14:paraId="4C21FDAD" w14:textId="53DB82B6" w:rsidR="005F62BA" w:rsidRPr="009801F5" w:rsidRDefault="005F62BA" w:rsidP="00863DCA">
            <w:pPr>
              <w:spacing w:after="160" w:line="256" w:lineRule="auto"/>
              <w:rPr>
                <w:rFonts w:eastAsia="Calibri"/>
                <w:bCs/>
                <w:sz w:val="22"/>
                <w:szCs w:val="22"/>
              </w:rPr>
            </w:pPr>
            <w:r w:rsidRPr="009801F5">
              <w:rPr>
                <w:rFonts w:eastAsia="Calibri"/>
                <w:bCs/>
                <w:sz w:val="22"/>
                <w:szCs w:val="22"/>
              </w:rPr>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4F0DA559" w14:textId="77777777" w:rsidR="005F62BA" w:rsidRPr="009801F5" w:rsidRDefault="005F62BA" w:rsidP="00863DCA">
            <w:pPr>
              <w:spacing w:after="160" w:line="256" w:lineRule="auto"/>
              <w:rPr>
                <w:rFonts w:eastAsia="Calibri"/>
                <w:sz w:val="22"/>
                <w:szCs w:val="22"/>
              </w:rPr>
            </w:pPr>
            <w:r w:rsidRPr="009801F5">
              <w:rPr>
                <w:rFonts w:eastAsia="Calibri"/>
                <w:sz w:val="22"/>
                <w:szCs w:val="22"/>
              </w:rPr>
              <w:t>Одељенски старешина, педагог, психолог,</w:t>
            </w:r>
          </w:p>
          <w:p w14:paraId="598D1674" w14:textId="77777777" w:rsidR="005F62BA" w:rsidRPr="009801F5" w:rsidRDefault="005F62BA" w:rsidP="00863DCA">
            <w:pPr>
              <w:spacing w:after="160" w:line="256" w:lineRule="auto"/>
              <w:rPr>
                <w:rFonts w:eastAsia="Calibri"/>
                <w:b/>
                <w:sz w:val="22"/>
                <w:szCs w:val="22"/>
              </w:rPr>
            </w:pPr>
            <w:r w:rsidRPr="009801F5">
              <w:rPr>
                <w:rFonts w:eastAsia="Calibri"/>
                <w:sz w:val="22"/>
                <w:szCs w:val="22"/>
              </w:rPr>
              <w:t>Директор</w:t>
            </w:r>
          </w:p>
        </w:tc>
        <w:tc>
          <w:tcPr>
            <w:tcW w:w="5619" w:type="dxa"/>
            <w:tcBorders>
              <w:top w:val="single" w:sz="4" w:space="0" w:color="auto"/>
              <w:left w:val="single" w:sz="4" w:space="0" w:color="auto"/>
              <w:bottom w:val="single" w:sz="4" w:space="0" w:color="auto"/>
              <w:right w:val="single" w:sz="4" w:space="0" w:color="auto"/>
            </w:tcBorders>
          </w:tcPr>
          <w:p w14:paraId="14A35927" w14:textId="77777777" w:rsidR="005F62BA" w:rsidRPr="009801F5" w:rsidRDefault="005F62BA" w:rsidP="00476E2F">
            <w:pPr>
              <w:numPr>
                <w:ilvl w:val="0"/>
                <w:numId w:val="48"/>
              </w:numPr>
              <w:ind w:left="181" w:hanging="181"/>
              <w:contextualSpacing/>
              <w:rPr>
                <w:rFonts w:eastAsia="Calibri"/>
                <w:bCs/>
                <w:sz w:val="22"/>
                <w:szCs w:val="22"/>
              </w:rPr>
            </w:pPr>
            <w:r w:rsidRPr="009801F5">
              <w:rPr>
                <w:rFonts w:eastAsia="Calibri"/>
                <w:bCs/>
                <w:sz w:val="22"/>
                <w:szCs w:val="22"/>
              </w:rPr>
              <w:t>позив и долазак у школу родитеља на разговор</w:t>
            </w:r>
          </w:p>
          <w:p w14:paraId="599FEE0E" w14:textId="77777777" w:rsidR="005F62BA" w:rsidRPr="009801F5" w:rsidRDefault="005F62BA" w:rsidP="00863DCA">
            <w:pPr>
              <w:spacing w:after="160" w:line="256" w:lineRule="auto"/>
              <w:ind w:left="181" w:hanging="181"/>
              <w:rPr>
                <w:rFonts w:eastAsia="Calibri"/>
                <w:bCs/>
                <w:sz w:val="22"/>
                <w:szCs w:val="22"/>
              </w:rPr>
            </w:pPr>
          </w:p>
          <w:p w14:paraId="677C7476" w14:textId="77777777" w:rsidR="005F62BA" w:rsidRPr="009801F5" w:rsidRDefault="005F62BA" w:rsidP="00476E2F">
            <w:pPr>
              <w:numPr>
                <w:ilvl w:val="0"/>
                <w:numId w:val="48"/>
              </w:numPr>
              <w:ind w:left="181" w:hanging="181"/>
              <w:contextualSpacing/>
              <w:rPr>
                <w:rFonts w:eastAsia="Calibri"/>
                <w:bCs/>
                <w:sz w:val="22"/>
                <w:szCs w:val="22"/>
              </w:rPr>
            </w:pPr>
            <w:r w:rsidRPr="009801F5">
              <w:rPr>
                <w:rFonts w:eastAsia="Calibri"/>
                <w:bCs/>
                <w:sz w:val="22"/>
                <w:szCs w:val="22"/>
              </w:rPr>
              <w:t>позивање хитне помоћи</w:t>
            </w:r>
          </w:p>
        </w:tc>
        <w:tc>
          <w:tcPr>
            <w:tcW w:w="1615" w:type="dxa"/>
            <w:tcBorders>
              <w:top w:val="single" w:sz="4" w:space="0" w:color="auto"/>
              <w:left w:val="single" w:sz="4" w:space="0" w:color="auto"/>
              <w:bottom w:val="single" w:sz="4" w:space="0" w:color="auto"/>
              <w:right w:val="single" w:sz="4" w:space="0" w:color="auto"/>
            </w:tcBorders>
            <w:hideMark/>
          </w:tcPr>
          <w:p w14:paraId="2C8CC9DB" w14:textId="77777777" w:rsidR="005F62BA" w:rsidRPr="009801F5" w:rsidRDefault="005F62BA" w:rsidP="00863DCA">
            <w:pPr>
              <w:spacing w:after="160" w:line="256" w:lineRule="auto"/>
              <w:rPr>
                <w:rFonts w:eastAsia="Calibri"/>
                <w:sz w:val="22"/>
                <w:szCs w:val="22"/>
              </w:rPr>
            </w:pPr>
            <w:r w:rsidRPr="009801F5">
              <w:rPr>
                <w:rFonts w:eastAsia="Calibri"/>
                <w:sz w:val="22"/>
                <w:szCs w:val="22"/>
              </w:rPr>
              <w:t>Директор</w:t>
            </w:r>
          </w:p>
          <w:p w14:paraId="30289B1F" w14:textId="77777777" w:rsidR="005F62BA" w:rsidRPr="009801F5" w:rsidRDefault="005F62BA" w:rsidP="00863DCA">
            <w:pPr>
              <w:spacing w:after="160" w:line="256" w:lineRule="auto"/>
              <w:rPr>
                <w:rFonts w:eastAsia="Calibri"/>
                <w:sz w:val="22"/>
                <w:szCs w:val="22"/>
              </w:rPr>
            </w:pPr>
            <w:r w:rsidRPr="009801F5">
              <w:rPr>
                <w:rFonts w:eastAsia="Calibri"/>
                <w:sz w:val="22"/>
                <w:szCs w:val="22"/>
              </w:rPr>
              <w:t>психолог</w:t>
            </w:r>
          </w:p>
          <w:p w14:paraId="20D3AF75" w14:textId="77777777" w:rsidR="005F62BA" w:rsidRPr="009801F5" w:rsidRDefault="005F62BA" w:rsidP="00863DCA">
            <w:pPr>
              <w:spacing w:after="160" w:line="256" w:lineRule="auto"/>
              <w:rPr>
                <w:rFonts w:eastAsia="Calibri"/>
                <w:b/>
                <w:sz w:val="22"/>
                <w:szCs w:val="22"/>
              </w:rPr>
            </w:pPr>
            <w:r w:rsidRPr="009801F5">
              <w:rPr>
                <w:rFonts w:eastAsia="Calibri"/>
                <w:sz w:val="22"/>
                <w:szCs w:val="22"/>
              </w:rPr>
              <w:t>секретар</w:t>
            </w:r>
          </w:p>
        </w:tc>
      </w:tr>
      <w:tr w:rsidR="005F62BA" w:rsidRPr="009801F5" w14:paraId="540C3E56"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tcPr>
          <w:p w14:paraId="14316402" w14:textId="77777777" w:rsidR="005F62BA" w:rsidRPr="009801F5" w:rsidRDefault="005F62BA" w:rsidP="005F62BA">
            <w:pPr>
              <w:spacing w:after="160" w:line="256" w:lineRule="auto"/>
              <w:jc w:val="center"/>
              <w:rPr>
                <w:rFonts w:eastAsia="Calibri"/>
                <w:b/>
                <w:sz w:val="22"/>
                <w:szCs w:val="22"/>
              </w:rPr>
            </w:pPr>
            <w:r w:rsidRPr="009801F5">
              <w:rPr>
                <w:rFonts w:eastAsia="Calibri"/>
                <w:b/>
                <w:bCs/>
                <w:sz w:val="22"/>
                <w:szCs w:val="22"/>
                <w:lang w:val="sr-Cyrl-CS"/>
              </w:rPr>
              <w:t>Консултације у установи</w:t>
            </w:r>
          </w:p>
          <w:p w14:paraId="45D66F2D" w14:textId="77777777" w:rsidR="005F62BA" w:rsidRPr="009801F5" w:rsidRDefault="005F62BA" w:rsidP="005F62BA">
            <w:pPr>
              <w:spacing w:after="160" w:line="256" w:lineRule="auto"/>
              <w:jc w:val="center"/>
              <w:rPr>
                <w:rFonts w:eastAsia="Calibri"/>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14:paraId="4E73F201" w14:textId="77777777" w:rsidR="005F62BA" w:rsidRPr="009801F5" w:rsidRDefault="005F62BA" w:rsidP="005F62BA">
            <w:pPr>
              <w:spacing w:after="160" w:line="256" w:lineRule="auto"/>
              <w:jc w:val="center"/>
              <w:rPr>
                <w:rFonts w:eastAsia="Calibri"/>
                <w:bCs/>
                <w:sz w:val="22"/>
                <w:szCs w:val="22"/>
              </w:rPr>
            </w:pPr>
            <w:r w:rsidRPr="009801F5">
              <w:rPr>
                <w:rFonts w:eastAsia="Calibri"/>
                <w:bCs/>
                <w:sz w:val="22"/>
                <w:szCs w:val="22"/>
              </w:rPr>
              <w:t>Током школске године</w:t>
            </w:r>
          </w:p>
        </w:tc>
        <w:tc>
          <w:tcPr>
            <w:tcW w:w="2603" w:type="dxa"/>
            <w:tcBorders>
              <w:top w:val="single" w:sz="4" w:space="0" w:color="auto"/>
              <w:left w:val="single" w:sz="4" w:space="0" w:color="auto"/>
              <w:bottom w:val="single" w:sz="4" w:space="0" w:color="auto"/>
              <w:right w:val="single" w:sz="4" w:space="0" w:color="auto"/>
            </w:tcBorders>
            <w:hideMark/>
          </w:tcPr>
          <w:p w14:paraId="5117F657" w14:textId="77777777" w:rsidR="005F62BA" w:rsidRPr="009801F5" w:rsidRDefault="005F62BA" w:rsidP="005F62BA">
            <w:pPr>
              <w:spacing w:after="160" w:line="256" w:lineRule="auto"/>
              <w:rPr>
                <w:rFonts w:eastAsia="Calibri"/>
                <w:sz w:val="22"/>
                <w:szCs w:val="22"/>
              </w:rPr>
            </w:pPr>
            <w:r w:rsidRPr="009801F5">
              <w:rPr>
                <w:rFonts w:eastAsia="Calibri"/>
                <w:b/>
                <w:sz w:val="22"/>
                <w:szCs w:val="22"/>
              </w:rPr>
              <w:t xml:space="preserve">1. ниво </w:t>
            </w:r>
            <w:r w:rsidRPr="009801F5">
              <w:rPr>
                <w:rFonts w:eastAsia="Calibri"/>
                <w:sz w:val="22"/>
                <w:szCs w:val="22"/>
              </w:rPr>
              <w:t>решава самостално васпитач/наставник /одељењски старешина у оквиру саветодавно-васпитног рада са децом – појединцима, групама и одељењем, родитељ.</w:t>
            </w:r>
          </w:p>
          <w:p w14:paraId="596B653D" w14:textId="77777777" w:rsidR="00863DCA" w:rsidRPr="009801F5" w:rsidRDefault="005F62BA" w:rsidP="005F62BA">
            <w:pPr>
              <w:spacing w:after="160" w:line="256" w:lineRule="auto"/>
              <w:rPr>
                <w:rFonts w:eastAsia="Calibri"/>
                <w:sz w:val="22"/>
                <w:szCs w:val="22"/>
              </w:rPr>
            </w:pPr>
            <w:r w:rsidRPr="009801F5">
              <w:rPr>
                <w:rFonts w:eastAsia="Calibri"/>
                <w:sz w:val="22"/>
                <w:szCs w:val="22"/>
              </w:rPr>
              <w:lastRenderedPageBreak/>
              <w:t>Може се користити и подршка вршњачког тима и вршњачких</w:t>
            </w:r>
          </w:p>
          <w:p w14:paraId="1F52499D" w14:textId="56E990F8" w:rsidR="005F62BA" w:rsidRPr="009801F5" w:rsidRDefault="005F62BA" w:rsidP="005F62BA">
            <w:pPr>
              <w:spacing w:after="160" w:line="256" w:lineRule="auto"/>
              <w:rPr>
                <w:rFonts w:eastAsia="Calibri"/>
                <w:sz w:val="22"/>
                <w:szCs w:val="22"/>
              </w:rPr>
            </w:pPr>
            <w:r w:rsidRPr="009801F5">
              <w:rPr>
                <w:rFonts w:eastAsia="Calibri"/>
                <w:sz w:val="22"/>
                <w:szCs w:val="22"/>
              </w:rPr>
              <w:t>едукатора.</w:t>
            </w:r>
          </w:p>
          <w:p w14:paraId="32DED5FE" w14:textId="77777777" w:rsidR="005F62BA" w:rsidRPr="009801F5" w:rsidRDefault="005F62BA" w:rsidP="005F62BA">
            <w:pPr>
              <w:spacing w:after="160" w:line="256" w:lineRule="auto"/>
              <w:rPr>
                <w:rFonts w:eastAsia="Calibri"/>
                <w:sz w:val="22"/>
                <w:szCs w:val="22"/>
              </w:rPr>
            </w:pPr>
            <w:r w:rsidRPr="009801F5">
              <w:rPr>
                <w:rFonts w:eastAsia="Calibri"/>
                <w:b/>
                <w:sz w:val="22"/>
                <w:szCs w:val="22"/>
              </w:rPr>
              <w:t>2. ниво</w:t>
            </w:r>
            <w:r w:rsidRPr="009801F5">
              <w:rPr>
                <w:rFonts w:eastAsia="Calibri"/>
                <w:sz w:val="22"/>
                <w:szCs w:val="22"/>
              </w:rPr>
              <w:t xml:space="preserve"> решава наставник /одељењски старешина укључује се родитељ Тим, то јест унутрашња заштитна мрежа</w:t>
            </w:r>
          </w:p>
          <w:p w14:paraId="29C42F77" w14:textId="241A2D08" w:rsidR="005F62BA" w:rsidRPr="009801F5" w:rsidRDefault="005F62BA" w:rsidP="00863DCA">
            <w:pPr>
              <w:rPr>
                <w:rFonts w:eastAsia="Calibri"/>
                <w:sz w:val="22"/>
                <w:szCs w:val="22"/>
              </w:rPr>
            </w:pPr>
            <w:r w:rsidRPr="009801F5">
              <w:rPr>
                <w:rFonts w:eastAsia="Calibri"/>
                <w:b/>
                <w:sz w:val="22"/>
                <w:szCs w:val="22"/>
              </w:rPr>
              <w:t>3.ниво</w:t>
            </w:r>
            <w:r w:rsidR="00863DCA" w:rsidRPr="009801F5">
              <w:rPr>
                <w:rFonts w:eastAsia="Calibri"/>
                <w:b/>
                <w:sz w:val="22"/>
                <w:szCs w:val="22"/>
                <w:lang w:val="sr-Cyrl-RS"/>
              </w:rPr>
              <w:t xml:space="preserve"> </w:t>
            </w:r>
            <w:r w:rsidRPr="009801F5">
              <w:rPr>
                <w:rFonts w:eastAsia="Calibri"/>
                <w:sz w:val="22"/>
                <w:szCs w:val="22"/>
              </w:rPr>
              <w:t>решава Тим, директор,</w:t>
            </w:r>
            <w:r w:rsidRPr="009801F5">
              <w:rPr>
                <w:rFonts w:eastAsia="Calibri"/>
                <w:bCs/>
                <w:sz w:val="22"/>
                <w:szCs w:val="22"/>
                <w:lang w:val="sr-Cyrl-CS"/>
              </w:rPr>
              <w:t>надлежни органи, организације и службе - СЗМ (центар за социјални рад, здравствена служба, полиција и друге организације и службе)</w:t>
            </w:r>
          </w:p>
        </w:tc>
        <w:tc>
          <w:tcPr>
            <w:tcW w:w="5619" w:type="dxa"/>
            <w:tcBorders>
              <w:top w:val="single" w:sz="4" w:space="0" w:color="auto"/>
              <w:left w:val="single" w:sz="4" w:space="0" w:color="auto"/>
              <w:bottom w:val="single" w:sz="4" w:space="0" w:color="auto"/>
              <w:right w:val="single" w:sz="4" w:space="0" w:color="auto"/>
            </w:tcBorders>
            <w:hideMark/>
          </w:tcPr>
          <w:p w14:paraId="348C4DFD" w14:textId="54D0F9F2" w:rsidR="005F62BA" w:rsidRPr="009801F5" w:rsidRDefault="005F62BA" w:rsidP="00863DCA">
            <w:pPr>
              <w:spacing w:after="160"/>
              <w:jc w:val="both"/>
              <w:rPr>
                <w:rFonts w:eastAsia="Calibri"/>
                <w:sz w:val="22"/>
                <w:szCs w:val="22"/>
              </w:rPr>
            </w:pPr>
            <w:r w:rsidRPr="009801F5">
              <w:rPr>
                <w:rFonts w:eastAsia="Calibri"/>
                <w:sz w:val="22"/>
                <w:szCs w:val="22"/>
              </w:rPr>
              <w:lastRenderedPageBreak/>
              <w:t>-Запослени који је непосредно реаговао иницира консултације унутар установе ради процене ризика и нивоа насиља</w:t>
            </w:r>
          </w:p>
          <w:p w14:paraId="0598C05A" w14:textId="77777777" w:rsidR="005F62BA" w:rsidRPr="009801F5" w:rsidRDefault="005F62BA" w:rsidP="00476E2F">
            <w:pPr>
              <w:numPr>
                <w:ilvl w:val="0"/>
                <w:numId w:val="52"/>
              </w:numPr>
              <w:spacing w:after="255"/>
              <w:contextualSpacing/>
              <w:jc w:val="both"/>
              <w:rPr>
                <w:rFonts w:eastAsia="Calibri"/>
                <w:b/>
                <w:sz w:val="22"/>
                <w:szCs w:val="22"/>
              </w:rPr>
            </w:pPr>
            <w:r w:rsidRPr="009801F5">
              <w:rPr>
                <w:rFonts w:eastAsia="Calibri"/>
                <w:b/>
                <w:sz w:val="22"/>
                <w:szCs w:val="22"/>
              </w:rPr>
              <w:t>ниво насиља</w:t>
            </w:r>
          </w:p>
          <w:p w14:paraId="5017DD37" w14:textId="77777777" w:rsidR="005F62BA" w:rsidRPr="009801F5" w:rsidRDefault="005F62BA" w:rsidP="00476E2F">
            <w:pPr>
              <w:numPr>
                <w:ilvl w:val="0"/>
                <w:numId w:val="52"/>
              </w:numPr>
              <w:spacing w:after="255"/>
              <w:contextualSpacing/>
              <w:jc w:val="both"/>
              <w:rPr>
                <w:rFonts w:eastAsia="Calibri"/>
                <w:b/>
                <w:sz w:val="22"/>
                <w:szCs w:val="22"/>
              </w:rPr>
            </w:pPr>
            <w:r w:rsidRPr="009801F5">
              <w:rPr>
                <w:rFonts w:eastAsia="Calibri"/>
                <w:b/>
                <w:sz w:val="22"/>
                <w:szCs w:val="22"/>
              </w:rPr>
              <w:t>ниво насиља</w:t>
            </w:r>
          </w:p>
          <w:p w14:paraId="3E8E5A60" w14:textId="77777777" w:rsidR="005F62BA" w:rsidRPr="009801F5" w:rsidRDefault="005F62BA" w:rsidP="00476E2F">
            <w:pPr>
              <w:numPr>
                <w:ilvl w:val="0"/>
                <w:numId w:val="52"/>
              </w:numPr>
              <w:spacing w:after="255"/>
              <w:contextualSpacing/>
              <w:jc w:val="both"/>
              <w:rPr>
                <w:rFonts w:eastAsia="Calibri"/>
                <w:b/>
                <w:sz w:val="22"/>
                <w:szCs w:val="22"/>
              </w:rPr>
            </w:pPr>
            <w:r w:rsidRPr="009801F5">
              <w:rPr>
                <w:rFonts w:eastAsia="Calibri"/>
                <w:b/>
                <w:sz w:val="22"/>
                <w:szCs w:val="22"/>
              </w:rPr>
              <w:t>ниво насиља</w:t>
            </w:r>
          </w:p>
          <w:p w14:paraId="762DF514"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-Тим процењује степен ризика и одлучује на који начин ће решавати случај,</w:t>
            </w:r>
          </w:p>
        </w:tc>
        <w:tc>
          <w:tcPr>
            <w:tcW w:w="1615" w:type="dxa"/>
            <w:tcBorders>
              <w:top w:val="single" w:sz="4" w:space="0" w:color="auto"/>
              <w:left w:val="single" w:sz="4" w:space="0" w:color="auto"/>
              <w:bottom w:val="single" w:sz="4" w:space="0" w:color="auto"/>
              <w:right w:val="single" w:sz="4" w:space="0" w:color="auto"/>
            </w:tcBorders>
            <w:hideMark/>
          </w:tcPr>
          <w:p w14:paraId="5C200929"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Тим за заштиту</w:t>
            </w:r>
          </w:p>
        </w:tc>
      </w:tr>
      <w:tr w:rsidR="005F62BA" w:rsidRPr="009801F5" w14:paraId="521247DC"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tcPr>
          <w:p w14:paraId="74C05E47" w14:textId="77777777" w:rsidR="005F62BA" w:rsidRPr="009801F5" w:rsidRDefault="005F62BA" w:rsidP="005F62BA">
            <w:pPr>
              <w:spacing w:after="160" w:line="256" w:lineRule="auto"/>
              <w:jc w:val="center"/>
              <w:rPr>
                <w:rFonts w:eastAsia="Calibri"/>
                <w:b/>
                <w:bCs/>
                <w:sz w:val="22"/>
                <w:szCs w:val="22"/>
                <w:lang w:val="sr-Cyrl-CS"/>
              </w:rPr>
            </w:pPr>
          </w:p>
          <w:p w14:paraId="12EDBF5C" w14:textId="77777777" w:rsidR="005F62BA" w:rsidRPr="009801F5" w:rsidRDefault="005F62BA" w:rsidP="005F62BA">
            <w:pPr>
              <w:spacing w:after="160" w:line="256" w:lineRule="auto"/>
              <w:jc w:val="center"/>
              <w:rPr>
                <w:rFonts w:eastAsia="Calibri"/>
                <w:b/>
                <w:sz w:val="22"/>
                <w:szCs w:val="22"/>
              </w:rPr>
            </w:pPr>
            <w:r w:rsidRPr="009801F5">
              <w:rPr>
                <w:rFonts w:eastAsia="Calibri"/>
                <w:b/>
                <w:bCs/>
                <w:sz w:val="22"/>
                <w:szCs w:val="22"/>
                <w:lang w:val="sr-Cyrl-CS"/>
              </w:rPr>
              <w:t>Мере и активности</w:t>
            </w:r>
          </w:p>
          <w:p w14:paraId="45D2DFBF" w14:textId="77777777" w:rsidR="005F62BA" w:rsidRPr="009801F5" w:rsidRDefault="005F62BA" w:rsidP="005F62BA">
            <w:pPr>
              <w:spacing w:after="160" w:line="256" w:lineRule="auto"/>
              <w:jc w:val="center"/>
              <w:rPr>
                <w:rFonts w:eastAsia="Calibri"/>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E30AAB0" w14:textId="77777777" w:rsidR="005F62BA" w:rsidRPr="009801F5" w:rsidRDefault="005F62BA" w:rsidP="00863DCA">
            <w:pPr>
              <w:spacing w:after="160" w:line="256" w:lineRule="auto"/>
              <w:rPr>
                <w:rFonts w:eastAsia="Calibri"/>
                <w:bCs/>
                <w:sz w:val="22"/>
                <w:szCs w:val="22"/>
              </w:rPr>
            </w:pPr>
            <w:r w:rsidRPr="009801F5">
              <w:rPr>
                <w:rFonts w:eastAsia="Calibri"/>
                <w:bCs/>
                <w:sz w:val="22"/>
                <w:szCs w:val="22"/>
              </w:rPr>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61899F1F" w14:textId="69BA1D61" w:rsidR="005F62BA" w:rsidRPr="009801F5" w:rsidRDefault="005F62BA" w:rsidP="00863DCA">
            <w:pPr>
              <w:spacing w:after="160" w:line="256" w:lineRule="auto"/>
              <w:jc w:val="center"/>
              <w:rPr>
                <w:rFonts w:eastAsia="Calibri"/>
                <w:sz w:val="22"/>
                <w:szCs w:val="22"/>
              </w:rPr>
            </w:pPr>
            <w:r w:rsidRPr="009801F5">
              <w:rPr>
                <w:rFonts w:eastAsia="Calibri"/>
                <w:sz w:val="22"/>
                <w:szCs w:val="22"/>
              </w:rPr>
              <w:t>одељењски старешина/наставник/Тим, родитељ, директор</w:t>
            </w:r>
          </w:p>
        </w:tc>
        <w:tc>
          <w:tcPr>
            <w:tcW w:w="5619" w:type="dxa"/>
            <w:tcBorders>
              <w:top w:val="single" w:sz="4" w:space="0" w:color="auto"/>
              <w:left w:val="single" w:sz="4" w:space="0" w:color="auto"/>
              <w:bottom w:val="single" w:sz="4" w:space="0" w:color="auto"/>
              <w:right w:val="single" w:sz="4" w:space="0" w:color="auto"/>
            </w:tcBorders>
            <w:hideMark/>
          </w:tcPr>
          <w:p w14:paraId="77AA4565" w14:textId="77777777" w:rsidR="005F62BA" w:rsidRPr="009801F5" w:rsidRDefault="005F62BA" w:rsidP="005F62BA">
            <w:pPr>
              <w:spacing w:after="160" w:line="256" w:lineRule="auto"/>
              <w:jc w:val="both"/>
              <w:rPr>
                <w:rFonts w:eastAsia="Calibri"/>
                <w:b/>
                <w:sz w:val="22"/>
                <w:szCs w:val="22"/>
              </w:rPr>
            </w:pPr>
            <w:r w:rsidRPr="009801F5">
              <w:rPr>
                <w:rFonts w:eastAsia="Calibri"/>
                <w:b/>
                <w:sz w:val="22"/>
                <w:szCs w:val="22"/>
              </w:rPr>
              <w:t xml:space="preserve">     Израда плана заштите за све учеснике.</w:t>
            </w:r>
          </w:p>
          <w:p w14:paraId="5A352B6D" w14:textId="78E06357" w:rsidR="005F62BA" w:rsidRPr="00FE7F20" w:rsidRDefault="005F62BA" w:rsidP="005F62BA">
            <w:pPr>
              <w:spacing w:after="160" w:line="256" w:lineRule="auto"/>
              <w:jc w:val="both"/>
              <w:rPr>
                <w:rFonts w:eastAsia="Calibri"/>
                <w:sz w:val="22"/>
                <w:szCs w:val="22"/>
                <w:lang w:val="sr-Cyrl-RS"/>
              </w:rPr>
            </w:pPr>
            <w:r w:rsidRPr="009801F5">
              <w:rPr>
                <w:rFonts w:eastAsia="Calibri"/>
                <w:sz w:val="22"/>
                <w:szCs w:val="22"/>
              </w:rPr>
              <w:t>-Израда плана подршке</w:t>
            </w:r>
            <w:r w:rsidR="00FE7F20">
              <w:rPr>
                <w:rFonts w:eastAsia="Calibri"/>
                <w:sz w:val="22"/>
                <w:szCs w:val="22"/>
                <w:lang w:val="sr-Cyrl-RS"/>
              </w:rPr>
              <w:t>, Израда плана заштите</w:t>
            </w:r>
          </w:p>
          <w:p w14:paraId="44CFD8A1"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-Израда плана појачаног васпитног рада</w:t>
            </w:r>
          </w:p>
          <w:p w14:paraId="74B65EC5" w14:textId="77777777" w:rsidR="005F62BA" w:rsidRPr="009801F5" w:rsidRDefault="005F62BA" w:rsidP="005F62BA">
            <w:pPr>
              <w:spacing w:after="160" w:line="256" w:lineRule="auto"/>
              <w:jc w:val="both"/>
              <w:rPr>
                <w:rFonts w:eastAsia="Calibri"/>
                <w:sz w:val="22"/>
                <w:szCs w:val="22"/>
              </w:rPr>
            </w:pPr>
            <w:r w:rsidRPr="009801F5">
              <w:rPr>
                <w:rFonts w:eastAsia="Calibri"/>
                <w:sz w:val="22"/>
                <w:szCs w:val="22"/>
              </w:rPr>
              <w:t>- Вођење дисциплинског  поступка</w:t>
            </w:r>
          </w:p>
        </w:tc>
        <w:tc>
          <w:tcPr>
            <w:tcW w:w="1615" w:type="dxa"/>
            <w:tcBorders>
              <w:top w:val="single" w:sz="4" w:space="0" w:color="auto"/>
              <w:left w:val="single" w:sz="4" w:space="0" w:color="auto"/>
              <w:bottom w:val="single" w:sz="4" w:space="0" w:color="auto"/>
              <w:right w:val="single" w:sz="4" w:space="0" w:color="auto"/>
            </w:tcBorders>
          </w:tcPr>
          <w:p w14:paraId="135E93F2" w14:textId="77777777" w:rsidR="005F62BA" w:rsidRPr="009801F5" w:rsidRDefault="005F62BA" w:rsidP="005F62BA">
            <w:pPr>
              <w:spacing w:after="160" w:line="256" w:lineRule="auto"/>
              <w:rPr>
                <w:rFonts w:eastAsia="Calibri"/>
                <w:sz w:val="22"/>
                <w:szCs w:val="22"/>
                <w:lang w:val="sr-Cyrl-RS"/>
              </w:rPr>
            </w:pPr>
          </w:p>
          <w:p w14:paraId="2E5E5F71" w14:textId="77777777" w:rsidR="005F62BA" w:rsidRPr="009801F5" w:rsidRDefault="005F62BA" w:rsidP="005F62BA">
            <w:pPr>
              <w:spacing w:after="160" w:line="256" w:lineRule="auto"/>
              <w:rPr>
                <w:rFonts w:eastAsia="Calibri"/>
                <w:sz w:val="22"/>
                <w:szCs w:val="22"/>
                <w:lang w:val="sr-Cyrl-RS"/>
              </w:rPr>
            </w:pPr>
          </w:p>
          <w:p w14:paraId="75803230" w14:textId="77777777" w:rsidR="005F62BA" w:rsidRPr="009801F5" w:rsidRDefault="005F62BA" w:rsidP="005F62BA">
            <w:pPr>
              <w:spacing w:after="160" w:line="256" w:lineRule="auto"/>
              <w:rPr>
                <w:rFonts w:eastAsia="Calibri"/>
                <w:sz w:val="22"/>
                <w:szCs w:val="22"/>
              </w:rPr>
            </w:pPr>
            <w:r w:rsidRPr="009801F5">
              <w:rPr>
                <w:rFonts w:eastAsia="Calibri"/>
                <w:sz w:val="22"/>
                <w:szCs w:val="22"/>
              </w:rPr>
              <w:t>Тим за заштиту</w:t>
            </w:r>
          </w:p>
        </w:tc>
      </w:tr>
      <w:tr w:rsidR="005F62BA" w:rsidRPr="009801F5" w14:paraId="7B627412" w14:textId="77777777" w:rsidTr="00863DCA">
        <w:trPr>
          <w:jc w:val="center"/>
        </w:trPr>
        <w:tc>
          <w:tcPr>
            <w:tcW w:w="26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5B9678" w14:textId="77777777" w:rsidR="005F62BA" w:rsidRPr="009801F5" w:rsidRDefault="005F62BA" w:rsidP="005F62BA">
            <w:pPr>
              <w:spacing w:after="160" w:line="256" w:lineRule="auto"/>
              <w:jc w:val="center"/>
              <w:rPr>
                <w:rFonts w:eastAsia="Calibri"/>
                <w:b/>
                <w:sz w:val="22"/>
                <w:szCs w:val="22"/>
              </w:rPr>
            </w:pPr>
            <w:r w:rsidRPr="009801F5">
              <w:rPr>
                <w:rFonts w:eastAsia="Calibri"/>
                <w:b/>
                <w:bCs/>
                <w:sz w:val="22"/>
                <w:szCs w:val="22"/>
                <w:lang w:val="sr-Cyrl-CS"/>
              </w:rPr>
              <w:t>Праћење ефеката предузетих мера и активности</w:t>
            </w:r>
          </w:p>
        </w:tc>
        <w:tc>
          <w:tcPr>
            <w:tcW w:w="1701" w:type="dxa"/>
            <w:tcBorders>
              <w:top w:val="single" w:sz="4" w:space="0" w:color="auto"/>
              <w:left w:val="single" w:sz="4" w:space="0" w:color="auto"/>
              <w:bottom w:val="single" w:sz="4" w:space="0" w:color="auto"/>
              <w:right w:val="single" w:sz="4" w:space="0" w:color="auto"/>
            </w:tcBorders>
          </w:tcPr>
          <w:p w14:paraId="78F41C06" w14:textId="77777777" w:rsidR="005F62BA" w:rsidRPr="009801F5" w:rsidRDefault="005F62BA" w:rsidP="00863DCA">
            <w:pPr>
              <w:spacing w:after="160" w:line="256" w:lineRule="auto"/>
              <w:rPr>
                <w:rFonts w:eastAsia="Calibri"/>
                <w:bCs/>
                <w:sz w:val="22"/>
                <w:szCs w:val="22"/>
              </w:rPr>
            </w:pPr>
            <w:r w:rsidRPr="009801F5">
              <w:rPr>
                <w:rFonts w:eastAsia="Calibri"/>
                <w:bCs/>
                <w:sz w:val="22"/>
                <w:szCs w:val="22"/>
              </w:rPr>
              <w:t>Током школске године</w:t>
            </w:r>
          </w:p>
        </w:tc>
        <w:tc>
          <w:tcPr>
            <w:tcW w:w="2603" w:type="dxa"/>
            <w:tcBorders>
              <w:top w:val="single" w:sz="4" w:space="0" w:color="auto"/>
              <w:left w:val="single" w:sz="4" w:space="0" w:color="auto"/>
              <w:bottom w:val="single" w:sz="4" w:space="0" w:color="auto"/>
              <w:right w:val="single" w:sz="4" w:space="0" w:color="auto"/>
            </w:tcBorders>
            <w:vAlign w:val="center"/>
            <w:hideMark/>
          </w:tcPr>
          <w:p w14:paraId="47E3FF46" w14:textId="77777777" w:rsidR="005F62BA" w:rsidRPr="009801F5" w:rsidRDefault="005F62BA" w:rsidP="005F62BA">
            <w:pPr>
              <w:spacing w:after="160" w:line="256" w:lineRule="auto"/>
              <w:jc w:val="center"/>
              <w:rPr>
                <w:rFonts w:eastAsia="Calibri"/>
                <w:sz w:val="22"/>
                <w:szCs w:val="22"/>
              </w:rPr>
            </w:pPr>
            <w:r w:rsidRPr="009801F5">
              <w:rPr>
                <w:rFonts w:eastAsia="Calibri"/>
                <w:sz w:val="22"/>
                <w:szCs w:val="22"/>
              </w:rPr>
              <w:t>одељењски старешина/</w:t>
            </w:r>
          </w:p>
          <w:p w14:paraId="10C50C41" w14:textId="77777777" w:rsidR="005F62BA" w:rsidRPr="009801F5" w:rsidRDefault="005F62BA" w:rsidP="005F62BA">
            <w:pPr>
              <w:spacing w:after="160" w:line="256" w:lineRule="auto"/>
              <w:jc w:val="center"/>
              <w:rPr>
                <w:rFonts w:eastAsia="Calibri"/>
                <w:b/>
                <w:sz w:val="22"/>
                <w:szCs w:val="22"/>
              </w:rPr>
            </w:pPr>
            <w:r w:rsidRPr="009801F5">
              <w:rPr>
                <w:rFonts w:eastAsia="Calibri"/>
                <w:sz w:val="22"/>
                <w:szCs w:val="22"/>
              </w:rPr>
              <w:t>наставник/Тим</w:t>
            </w:r>
          </w:p>
        </w:tc>
        <w:tc>
          <w:tcPr>
            <w:tcW w:w="5619" w:type="dxa"/>
            <w:tcBorders>
              <w:top w:val="single" w:sz="4" w:space="0" w:color="auto"/>
              <w:left w:val="single" w:sz="4" w:space="0" w:color="auto"/>
              <w:bottom w:val="single" w:sz="4" w:space="0" w:color="auto"/>
              <w:right w:val="single" w:sz="4" w:space="0" w:color="auto"/>
            </w:tcBorders>
            <w:hideMark/>
          </w:tcPr>
          <w:p w14:paraId="7273DBB3" w14:textId="77777777" w:rsidR="005F62BA" w:rsidRPr="009801F5" w:rsidRDefault="005F62BA" w:rsidP="005F62BA">
            <w:pPr>
              <w:spacing w:line="256" w:lineRule="auto"/>
              <w:jc w:val="both"/>
              <w:rPr>
                <w:rFonts w:eastAsia="Calibri"/>
                <w:b/>
                <w:sz w:val="22"/>
                <w:szCs w:val="22"/>
              </w:rPr>
            </w:pPr>
            <w:r w:rsidRPr="009801F5">
              <w:rPr>
                <w:rFonts w:eastAsia="Calibri"/>
                <w:b/>
                <w:sz w:val="22"/>
                <w:szCs w:val="22"/>
              </w:rPr>
              <w:t>Пратимо:</w:t>
            </w:r>
          </w:p>
          <w:p w14:paraId="61C043CF"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понашање детета које је трпело насиље (да ли се повлачи, да ли постаје агресивно, да ли тражи подршку и на који начин...) </w:t>
            </w:r>
          </w:p>
          <w:p w14:paraId="27F637B0"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понашање детета које се понашало насилно ( да ли наставља са нападима, да ли тражи друге жртве, да ли га група одбацује, да ли га група подржава...); </w:t>
            </w:r>
          </w:p>
          <w:p w14:paraId="2BC32C76"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 како реагују пасивни посматрачи (да ли се обраћају старијима за помоћ, да ли сви знају како да се повежу са унутрашњом заштитном мрежом и ко је њихова особа </w:t>
            </w:r>
            <w:r w:rsidRPr="009801F5">
              <w:rPr>
                <w:rFonts w:eastAsia="Calibri"/>
                <w:sz w:val="22"/>
                <w:szCs w:val="22"/>
              </w:rPr>
              <w:lastRenderedPageBreak/>
              <w:t xml:space="preserve">од поверења, да ли се препознаје страх, да ли сами предузимају неке акције и сл.); </w:t>
            </w:r>
          </w:p>
          <w:p w14:paraId="798D7651"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 шта се дешава у одељењу (да ли се издвајају нове групе, каква је атмосфера ...); -</w:t>
            </w:r>
          </w:p>
          <w:p w14:paraId="4300FE42"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колико су родитељи сарадници у активностима на смањивању насиља; -</w:t>
            </w:r>
          </w:p>
          <w:p w14:paraId="1826F522"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 како функционише Тим и унутрашња заштитина мрежа ( где су слабе тачке и шта се може боље);-</w:t>
            </w:r>
          </w:p>
          <w:p w14:paraId="2996D3F2" w14:textId="77777777" w:rsidR="005F62BA" w:rsidRPr="009801F5" w:rsidRDefault="005F62BA" w:rsidP="00476E2F">
            <w:pPr>
              <w:numPr>
                <w:ilvl w:val="0"/>
                <w:numId w:val="48"/>
              </w:numPr>
              <w:ind w:left="175" w:hanging="142"/>
              <w:contextualSpacing/>
              <w:jc w:val="both"/>
              <w:rPr>
                <w:rFonts w:eastAsia="Calibri"/>
                <w:b/>
                <w:sz w:val="22"/>
                <w:szCs w:val="22"/>
              </w:rPr>
            </w:pPr>
            <w:r w:rsidRPr="009801F5">
              <w:rPr>
                <w:rFonts w:eastAsia="Calibri"/>
                <w:sz w:val="22"/>
                <w:szCs w:val="22"/>
              </w:rPr>
              <w:t xml:space="preserve"> колико су друге институције (спољна заштитна мрежа) укључене и који су ефекти њиховог укључивања.</w:t>
            </w:r>
          </w:p>
        </w:tc>
        <w:tc>
          <w:tcPr>
            <w:tcW w:w="1615" w:type="dxa"/>
            <w:tcBorders>
              <w:top w:val="single" w:sz="4" w:space="0" w:color="auto"/>
              <w:left w:val="single" w:sz="4" w:space="0" w:color="auto"/>
              <w:bottom w:val="single" w:sz="4" w:space="0" w:color="auto"/>
              <w:right w:val="single" w:sz="4" w:space="0" w:color="auto"/>
            </w:tcBorders>
          </w:tcPr>
          <w:p w14:paraId="1A4DC667" w14:textId="77777777" w:rsidR="005F62BA" w:rsidRPr="009801F5" w:rsidRDefault="005F62BA" w:rsidP="005F62BA">
            <w:pPr>
              <w:spacing w:after="160" w:line="256" w:lineRule="auto"/>
              <w:jc w:val="center"/>
              <w:rPr>
                <w:rFonts w:eastAsia="Calibri"/>
                <w:sz w:val="22"/>
                <w:szCs w:val="22"/>
                <w:lang w:val="sr-Cyrl-RS"/>
              </w:rPr>
            </w:pPr>
          </w:p>
          <w:p w14:paraId="34C12EF1" w14:textId="77777777" w:rsidR="005F62BA" w:rsidRPr="009801F5" w:rsidRDefault="005F62BA" w:rsidP="005F62BA">
            <w:pPr>
              <w:spacing w:after="160" w:line="256" w:lineRule="auto"/>
              <w:jc w:val="center"/>
              <w:rPr>
                <w:rFonts w:eastAsia="Calibri"/>
                <w:sz w:val="22"/>
                <w:szCs w:val="22"/>
                <w:lang w:val="sr-Cyrl-RS"/>
              </w:rPr>
            </w:pPr>
          </w:p>
          <w:p w14:paraId="16775772" w14:textId="77777777" w:rsidR="005F62BA" w:rsidRPr="009801F5" w:rsidRDefault="005F62BA" w:rsidP="00863DCA">
            <w:pPr>
              <w:spacing w:after="160" w:line="256" w:lineRule="auto"/>
              <w:rPr>
                <w:rFonts w:eastAsia="Calibri"/>
                <w:b/>
                <w:sz w:val="22"/>
                <w:szCs w:val="22"/>
              </w:rPr>
            </w:pPr>
            <w:r w:rsidRPr="009801F5">
              <w:rPr>
                <w:rFonts w:eastAsia="Calibri"/>
                <w:sz w:val="22"/>
                <w:szCs w:val="22"/>
              </w:rPr>
              <w:t>Тим за заштиту</w:t>
            </w:r>
          </w:p>
        </w:tc>
      </w:tr>
    </w:tbl>
    <w:p w14:paraId="2C695BC9" w14:textId="77777777" w:rsidR="00FE7F20" w:rsidRPr="00857FA3" w:rsidRDefault="00FE7F20" w:rsidP="00857FA3">
      <w:pPr>
        <w:shd w:val="clear" w:color="auto" w:fill="FFFFFF"/>
        <w:spacing w:line="256" w:lineRule="auto"/>
        <w:rPr>
          <w:rFonts w:eastAsia="Calibri"/>
          <w:color w:val="000000"/>
          <w:shd w:val="clear" w:color="auto" w:fill="FFFFFF"/>
          <w:lang w:val="sr-Cyrl-RS"/>
        </w:rPr>
      </w:pPr>
    </w:p>
    <w:p w14:paraId="6A78BA97" w14:textId="77777777" w:rsidR="005F62BA" w:rsidRPr="00FE7F20" w:rsidRDefault="005F62BA" w:rsidP="005F62BA">
      <w:pPr>
        <w:shd w:val="clear" w:color="auto" w:fill="FFFFFF"/>
        <w:spacing w:line="256" w:lineRule="auto"/>
        <w:jc w:val="center"/>
        <w:rPr>
          <w:rFonts w:eastAsia="Calibri"/>
          <w:b/>
          <w:color w:val="000000"/>
          <w:sz w:val="22"/>
          <w:szCs w:val="22"/>
          <w:shd w:val="clear" w:color="auto" w:fill="FFFFFF"/>
        </w:rPr>
      </w:pPr>
      <w:r w:rsidRPr="00FE7F20">
        <w:rPr>
          <w:rFonts w:eastAsia="Calibri"/>
          <w:b/>
          <w:color w:val="000000"/>
          <w:sz w:val="22"/>
          <w:szCs w:val="22"/>
          <w:shd w:val="clear" w:color="auto" w:fill="FFFFFF"/>
        </w:rPr>
        <w:t>ТРГОВИНА ДЕЦОМ/МЛАДИМА</w:t>
      </w:r>
    </w:p>
    <w:p w14:paraId="3EA6F348" w14:textId="77777777" w:rsidR="005F62BA" w:rsidRPr="00FE7F20" w:rsidRDefault="005F62BA" w:rsidP="005F62BA">
      <w:pPr>
        <w:jc w:val="center"/>
        <w:rPr>
          <w:rFonts w:eastAsia="Calibri"/>
          <w:sz w:val="22"/>
          <w:szCs w:val="22"/>
        </w:rPr>
      </w:pPr>
      <w:r w:rsidRPr="00FE7F20">
        <w:rPr>
          <w:rFonts w:eastAsia="Calibri"/>
          <w:sz w:val="22"/>
          <w:szCs w:val="22"/>
        </w:rPr>
        <w:t>План акције за превенцију трговине децом и младима</w:t>
      </w:r>
    </w:p>
    <w:p w14:paraId="25CFD99D" w14:textId="77777777" w:rsidR="005F62BA" w:rsidRPr="00FE7F20" w:rsidRDefault="005F62BA" w:rsidP="005F62BA">
      <w:pPr>
        <w:jc w:val="center"/>
        <w:rPr>
          <w:rFonts w:eastAsia="Calibri"/>
          <w:sz w:val="22"/>
          <w:szCs w:val="22"/>
          <w:lang w:val="sr-Cyrl-RS"/>
        </w:rPr>
      </w:pPr>
    </w:p>
    <w:tbl>
      <w:tblPr>
        <w:tblStyle w:val="TableGrid13"/>
        <w:tblW w:w="12474" w:type="dxa"/>
        <w:jc w:val="center"/>
        <w:tblLayout w:type="fixed"/>
        <w:tblLook w:val="04A0" w:firstRow="1" w:lastRow="0" w:firstColumn="1" w:lastColumn="0" w:noHBand="0" w:noVBand="1"/>
      </w:tblPr>
      <w:tblGrid>
        <w:gridCol w:w="923"/>
        <w:gridCol w:w="3234"/>
        <w:gridCol w:w="2426"/>
        <w:gridCol w:w="2541"/>
        <w:gridCol w:w="1964"/>
        <w:gridCol w:w="1386"/>
      </w:tblGrid>
      <w:tr w:rsidR="005F62BA" w:rsidRPr="00FE7F20" w14:paraId="6DD42EFA" w14:textId="77777777" w:rsidTr="005F62BA">
        <w:trPr>
          <w:jc w:val="center"/>
        </w:trPr>
        <w:tc>
          <w:tcPr>
            <w:tcW w:w="720" w:type="dxa"/>
            <w:tcBorders>
              <w:top w:val="single" w:sz="4" w:space="0" w:color="000000"/>
              <w:left w:val="single" w:sz="4" w:space="0" w:color="000000"/>
              <w:bottom w:val="single" w:sz="4" w:space="0" w:color="000000"/>
              <w:right w:val="single" w:sz="4" w:space="0" w:color="000000"/>
            </w:tcBorders>
            <w:shd w:val="clear" w:color="auto" w:fill="D9D9D9"/>
            <w:hideMark/>
          </w:tcPr>
          <w:p w14:paraId="31DC2850"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Ред. бр.</w:t>
            </w:r>
          </w:p>
        </w:tc>
        <w:tc>
          <w:tcPr>
            <w:tcW w:w="2520" w:type="dxa"/>
            <w:tcBorders>
              <w:top w:val="single" w:sz="4" w:space="0" w:color="000000"/>
              <w:left w:val="single" w:sz="4" w:space="0" w:color="000000"/>
              <w:bottom w:val="single" w:sz="4" w:space="0" w:color="000000"/>
              <w:right w:val="single" w:sz="4" w:space="0" w:color="000000"/>
            </w:tcBorders>
            <w:shd w:val="clear" w:color="auto" w:fill="D9D9D9"/>
            <w:hideMark/>
          </w:tcPr>
          <w:p w14:paraId="66035B74"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АКТИВНОСТИ</w:t>
            </w:r>
          </w:p>
        </w:tc>
        <w:tc>
          <w:tcPr>
            <w:tcW w:w="1890" w:type="dxa"/>
            <w:tcBorders>
              <w:top w:val="single" w:sz="4" w:space="0" w:color="000000"/>
              <w:left w:val="single" w:sz="4" w:space="0" w:color="000000"/>
              <w:bottom w:val="single" w:sz="4" w:space="0" w:color="000000"/>
              <w:right w:val="single" w:sz="4" w:space="0" w:color="000000"/>
            </w:tcBorders>
            <w:shd w:val="clear" w:color="auto" w:fill="D9D9D9"/>
            <w:hideMark/>
          </w:tcPr>
          <w:p w14:paraId="29D85B8A"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ДИНАМИКА</w:t>
            </w:r>
          </w:p>
        </w:tc>
        <w:tc>
          <w:tcPr>
            <w:tcW w:w="1980" w:type="dxa"/>
            <w:tcBorders>
              <w:top w:val="single" w:sz="4" w:space="0" w:color="000000"/>
              <w:left w:val="single" w:sz="4" w:space="0" w:color="000000"/>
              <w:bottom w:val="single" w:sz="4" w:space="0" w:color="000000"/>
              <w:right w:val="single" w:sz="4" w:space="0" w:color="000000"/>
            </w:tcBorders>
            <w:shd w:val="clear" w:color="auto" w:fill="D9D9D9"/>
            <w:hideMark/>
          </w:tcPr>
          <w:p w14:paraId="6C3C9446"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НОСИЛАЦ</w:t>
            </w:r>
          </w:p>
        </w:tc>
        <w:tc>
          <w:tcPr>
            <w:tcW w:w="1530" w:type="dxa"/>
            <w:tcBorders>
              <w:top w:val="single" w:sz="4" w:space="0" w:color="000000"/>
              <w:left w:val="single" w:sz="4" w:space="0" w:color="000000"/>
              <w:bottom w:val="single" w:sz="4" w:space="0" w:color="000000"/>
              <w:right w:val="single" w:sz="4" w:space="0" w:color="000000"/>
            </w:tcBorders>
            <w:shd w:val="clear" w:color="auto" w:fill="D9D9D9"/>
            <w:hideMark/>
          </w:tcPr>
          <w:p w14:paraId="6B1124C8"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НАЧИН</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14:paraId="0BBD0778"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КО ПРАТИ</w:t>
            </w:r>
          </w:p>
        </w:tc>
      </w:tr>
      <w:tr w:rsidR="005F62BA" w:rsidRPr="00FE7F20" w14:paraId="48DAA6F9" w14:textId="77777777" w:rsidTr="005F62BA">
        <w:trPr>
          <w:jc w:val="center"/>
        </w:trPr>
        <w:tc>
          <w:tcPr>
            <w:tcW w:w="720" w:type="dxa"/>
            <w:tcBorders>
              <w:top w:val="single" w:sz="4" w:space="0" w:color="000000"/>
              <w:left w:val="single" w:sz="4" w:space="0" w:color="000000"/>
              <w:bottom w:val="single" w:sz="4" w:space="0" w:color="000000"/>
              <w:right w:val="single" w:sz="4" w:space="0" w:color="000000"/>
            </w:tcBorders>
            <w:hideMark/>
          </w:tcPr>
          <w:p w14:paraId="001B295B"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1.</w:t>
            </w:r>
          </w:p>
        </w:tc>
        <w:tc>
          <w:tcPr>
            <w:tcW w:w="2520" w:type="dxa"/>
            <w:tcBorders>
              <w:top w:val="single" w:sz="4" w:space="0" w:color="000000"/>
              <w:left w:val="single" w:sz="4" w:space="0" w:color="000000"/>
              <w:bottom w:val="single" w:sz="4" w:space="0" w:color="000000"/>
              <w:right w:val="single" w:sz="4" w:space="0" w:color="000000"/>
            </w:tcBorders>
            <w:hideMark/>
          </w:tcPr>
          <w:p w14:paraId="2D0E3757"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 xml:space="preserve">Упознавање ученика и наставника са појмом трговине људима, намером експлоатације и   виктимизације детета </w:t>
            </w:r>
          </w:p>
        </w:tc>
        <w:tc>
          <w:tcPr>
            <w:tcW w:w="1890" w:type="dxa"/>
            <w:tcBorders>
              <w:top w:val="single" w:sz="4" w:space="0" w:color="000000"/>
              <w:left w:val="single" w:sz="4" w:space="0" w:color="000000"/>
              <w:bottom w:val="single" w:sz="4" w:space="0" w:color="000000"/>
              <w:right w:val="single" w:sz="4" w:space="0" w:color="000000"/>
            </w:tcBorders>
            <w:hideMark/>
          </w:tcPr>
          <w:p w14:paraId="156DCFB0"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октобар</w:t>
            </w:r>
          </w:p>
        </w:tc>
        <w:tc>
          <w:tcPr>
            <w:tcW w:w="1980" w:type="dxa"/>
            <w:tcBorders>
              <w:top w:val="single" w:sz="4" w:space="0" w:color="000000"/>
              <w:left w:val="single" w:sz="4" w:space="0" w:color="000000"/>
              <w:bottom w:val="single" w:sz="4" w:space="0" w:color="000000"/>
              <w:right w:val="single" w:sz="4" w:space="0" w:color="000000"/>
            </w:tcBorders>
            <w:hideMark/>
          </w:tcPr>
          <w:p w14:paraId="30C554F3"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Вршњачки тим Психолог</w:t>
            </w:r>
          </w:p>
          <w:p w14:paraId="1D58C918"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Тим за безбедност</w:t>
            </w:r>
          </w:p>
        </w:tc>
        <w:tc>
          <w:tcPr>
            <w:tcW w:w="1530" w:type="dxa"/>
            <w:tcBorders>
              <w:top w:val="single" w:sz="4" w:space="0" w:color="000000"/>
              <w:left w:val="single" w:sz="4" w:space="0" w:color="000000"/>
              <w:bottom w:val="single" w:sz="4" w:space="0" w:color="000000"/>
              <w:right w:val="single" w:sz="4" w:space="0" w:color="000000"/>
            </w:tcBorders>
            <w:hideMark/>
          </w:tcPr>
          <w:p w14:paraId="722756E3"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 xml:space="preserve">презентација </w:t>
            </w:r>
          </w:p>
        </w:tc>
        <w:tc>
          <w:tcPr>
            <w:tcW w:w="1080" w:type="dxa"/>
            <w:tcBorders>
              <w:top w:val="single" w:sz="4" w:space="0" w:color="000000"/>
              <w:left w:val="single" w:sz="4" w:space="0" w:color="000000"/>
              <w:bottom w:val="single" w:sz="4" w:space="0" w:color="000000"/>
              <w:right w:val="single" w:sz="4" w:space="0" w:color="000000"/>
            </w:tcBorders>
            <w:hideMark/>
          </w:tcPr>
          <w:p w14:paraId="6A3D3301"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 xml:space="preserve"> Директор</w:t>
            </w:r>
          </w:p>
        </w:tc>
      </w:tr>
      <w:tr w:rsidR="005F62BA" w:rsidRPr="00FE7F20" w14:paraId="487E4668" w14:textId="77777777" w:rsidTr="005F62BA">
        <w:trPr>
          <w:jc w:val="center"/>
        </w:trPr>
        <w:tc>
          <w:tcPr>
            <w:tcW w:w="720" w:type="dxa"/>
            <w:tcBorders>
              <w:top w:val="single" w:sz="4" w:space="0" w:color="000000"/>
              <w:left w:val="single" w:sz="4" w:space="0" w:color="000000"/>
              <w:bottom w:val="single" w:sz="4" w:space="0" w:color="000000"/>
              <w:right w:val="single" w:sz="4" w:space="0" w:color="000000"/>
            </w:tcBorders>
            <w:hideMark/>
          </w:tcPr>
          <w:p w14:paraId="074470BB"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2.</w:t>
            </w:r>
          </w:p>
        </w:tc>
        <w:tc>
          <w:tcPr>
            <w:tcW w:w="2520" w:type="dxa"/>
            <w:tcBorders>
              <w:top w:val="single" w:sz="4" w:space="0" w:color="000000"/>
              <w:left w:val="single" w:sz="4" w:space="0" w:color="000000"/>
              <w:bottom w:val="single" w:sz="4" w:space="0" w:color="000000"/>
              <w:right w:val="single" w:sz="4" w:space="0" w:color="000000"/>
            </w:tcBorders>
            <w:hideMark/>
          </w:tcPr>
          <w:p w14:paraId="67A57A57"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Упознавање ученика са тиме  ко може бити жртва трговине људима, као и начинима превазилажења трауме</w:t>
            </w:r>
          </w:p>
        </w:tc>
        <w:tc>
          <w:tcPr>
            <w:tcW w:w="1890" w:type="dxa"/>
            <w:tcBorders>
              <w:top w:val="single" w:sz="4" w:space="0" w:color="000000"/>
              <w:left w:val="single" w:sz="4" w:space="0" w:color="000000"/>
              <w:bottom w:val="single" w:sz="4" w:space="0" w:color="000000"/>
              <w:right w:val="single" w:sz="4" w:space="0" w:color="000000"/>
            </w:tcBorders>
            <w:hideMark/>
          </w:tcPr>
          <w:p w14:paraId="52535597"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децембар</w:t>
            </w:r>
          </w:p>
        </w:tc>
        <w:tc>
          <w:tcPr>
            <w:tcW w:w="1980" w:type="dxa"/>
            <w:tcBorders>
              <w:top w:val="single" w:sz="4" w:space="0" w:color="000000"/>
              <w:left w:val="single" w:sz="4" w:space="0" w:color="000000"/>
              <w:bottom w:val="single" w:sz="4" w:space="0" w:color="000000"/>
              <w:right w:val="single" w:sz="4" w:space="0" w:color="000000"/>
            </w:tcBorders>
            <w:hideMark/>
          </w:tcPr>
          <w:p w14:paraId="6207509A"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Вршњачки тим Психолог</w:t>
            </w:r>
          </w:p>
          <w:p w14:paraId="4DAC207A"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Тим за безбедност</w:t>
            </w:r>
          </w:p>
        </w:tc>
        <w:tc>
          <w:tcPr>
            <w:tcW w:w="1530" w:type="dxa"/>
            <w:tcBorders>
              <w:top w:val="single" w:sz="4" w:space="0" w:color="000000"/>
              <w:left w:val="single" w:sz="4" w:space="0" w:color="000000"/>
              <w:bottom w:val="single" w:sz="4" w:space="0" w:color="000000"/>
              <w:right w:val="single" w:sz="4" w:space="0" w:color="000000"/>
            </w:tcBorders>
            <w:hideMark/>
          </w:tcPr>
          <w:p w14:paraId="5F66BDD0"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 xml:space="preserve">презентација </w:t>
            </w:r>
          </w:p>
        </w:tc>
        <w:tc>
          <w:tcPr>
            <w:tcW w:w="1080" w:type="dxa"/>
            <w:tcBorders>
              <w:top w:val="single" w:sz="4" w:space="0" w:color="000000"/>
              <w:left w:val="single" w:sz="4" w:space="0" w:color="000000"/>
              <w:bottom w:val="single" w:sz="4" w:space="0" w:color="000000"/>
              <w:right w:val="single" w:sz="4" w:space="0" w:color="000000"/>
            </w:tcBorders>
            <w:hideMark/>
          </w:tcPr>
          <w:p w14:paraId="038CB812" w14:textId="77777777" w:rsidR="005F62BA" w:rsidRPr="00FE7F20" w:rsidRDefault="005F62BA" w:rsidP="005F62BA">
            <w:pPr>
              <w:spacing w:after="160" w:line="256" w:lineRule="auto"/>
              <w:rPr>
                <w:rFonts w:eastAsia="Calibri"/>
                <w:sz w:val="22"/>
                <w:szCs w:val="22"/>
              </w:rPr>
            </w:pPr>
            <w:r w:rsidRPr="00FE7F20">
              <w:rPr>
                <w:rFonts w:eastAsia="Calibri"/>
                <w:sz w:val="22"/>
                <w:szCs w:val="22"/>
              </w:rPr>
              <w:t>Директор</w:t>
            </w:r>
          </w:p>
        </w:tc>
      </w:tr>
      <w:tr w:rsidR="005F62BA" w:rsidRPr="00FE7F20" w14:paraId="3DCBAE4C" w14:textId="77777777" w:rsidTr="005F62BA">
        <w:trPr>
          <w:jc w:val="center"/>
        </w:trPr>
        <w:tc>
          <w:tcPr>
            <w:tcW w:w="720" w:type="dxa"/>
            <w:tcBorders>
              <w:top w:val="single" w:sz="4" w:space="0" w:color="000000"/>
              <w:left w:val="single" w:sz="4" w:space="0" w:color="000000"/>
              <w:bottom w:val="single" w:sz="4" w:space="0" w:color="000000"/>
              <w:right w:val="single" w:sz="4" w:space="0" w:color="000000"/>
            </w:tcBorders>
            <w:hideMark/>
          </w:tcPr>
          <w:p w14:paraId="2F5FE2A4"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3.</w:t>
            </w:r>
          </w:p>
        </w:tc>
        <w:tc>
          <w:tcPr>
            <w:tcW w:w="2520" w:type="dxa"/>
            <w:tcBorders>
              <w:top w:val="single" w:sz="4" w:space="0" w:color="000000"/>
              <w:left w:val="single" w:sz="4" w:space="0" w:color="000000"/>
              <w:bottom w:val="single" w:sz="4" w:space="0" w:color="000000"/>
              <w:right w:val="single" w:sz="4" w:space="0" w:color="000000"/>
            </w:tcBorders>
            <w:hideMark/>
          </w:tcPr>
          <w:p w14:paraId="0C8685C6"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Упознавање учитеља и наставника са начином и сврхом идентификације жртава трговине људима</w:t>
            </w:r>
          </w:p>
        </w:tc>
        <w:tc>
          <w:tcPr>
            <w:tcW w:w="1890" w:type="dxa"/>
            <w:tcBorders>
              <w:top w:val="single" w:sz="4" w:space="0" w:color="000000"/>
              <w:left w:val="single" w:sz="4" w:space="0" w:color="000000"/>
              <w:bottom w:val="single" w:sz="4" w:space="0" w:color="000000"/>
              <w:right w:val="single" w:sz="4" w:space="0" w:color="000000"/>
            </w:tcBorders>
            <w:hideMark/>
          </w:tcPr>
          <w:p w14:paraId="1FC6A864"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фебруар</w:t>
            </w:r>
          </w:p>
        </w:tc>
        <w:tc>
          <w:tcPr>
            <w:tcW w:w="1980" w:type="dxa"/>
            <w:tcBorders>
              <w:top w:val="single" w:sz="4" w:space="0" w:color="000000"/>
              <w:left w:val="single" w:sz="4" w:space="0" w:color="000000"/>
              <w:bottom w:val="single" w:sz="4" w:space="0" w:color="000000"/>
              <w:right w:val="single" w:sz="4" w:space="0" w:color="000000"/>
            </w:tcBorders>
            <w:hideMark/>
          </w:tcPr>
          <w:p w14:paraId="2336C54B"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Психолог Психолог</w:t>
            </w:r>
          </w:p>
          <w:p w14:paraId="073B943C"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Тим за безбедност</w:t>
            </w:r>
          </w:p>
        </w:tc>
        <w:tc>
          <w:tcPr>
            <w:tcW w:w="1530" w:type="dxa"/>
            <w:tcBorders>
              <w:top w:val="single" w:sz="4" w:space="0" w:color="000000"/>
              <w:left w:val="single" w:sz="4" w:space="0" w:color="000000"/>
              <w:bottom w:val="single" w:sz="4" w:space="0" w:color="000000"/>
              <w:right w:val="single" w:sz="4" w:space="0" w:color="000000"/>
            </w:tcBorders>
            <w:hideMark/>
          </w:tcPr>
          <w:p w14:paraId="13B267F0"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 xml:space="preserve">предавање </w:t>
            </w:r>
          </w:p>
        </w:tc>
        <w:tc>
          <w:tcPr>
            <w:tcW w:w="1080" w:type="dxa"/>
            <w:tcBorders>
              <w:top w:val="single" w:sz="4" w:space="0" w:color="000000"/>
              <w:left w:val="single" w:sz="4" w:space="0" w:color="000000"/>
              <w:bottom w:val="single" w:sz="4" w:space="0" w:color="000000"/>
              <w:right w:val="single" w:sz="4" w:space="0" w:color="000000"/>
            </w:tcBorders>
            <w:hideMark/>
          </w:tcPr>
          <w:p w14:paraId="3E4A271F" w14:textId="77777777" w:rsidR="005F62BA" w:rsidRPr="00FE7F20" w:rsidRDefault="005F62BA" w:rsidP="005F62BA">
            <w:pPr>
              <w:spacing w:after="160" w:line="256" w:lineRule="auto"/>
              <w:rPr>
                <w:rFonts w:eastAsia="Calibri"/>
                <w:sz w:val="22"/>
                <w:szCs w:val="22"/>
              </w:rPr>
            </w:pPr>
            <w:r w:rsidRPr="00FE7F20">
              <w:rPr>
                <w:rFonts w:eastAsia="Calibri"/>
                <w:sz w:val="22"/>
                <w:szCs w:val="22"/>
              </w:rPr>
              <w:t>Директор</w:t>
            </w:r>
          </w:p>
        </w:tc>
      </w:tr>
      <w:tr w:rsidR="005F62BA" w:rsidRPr="00FE7F20" w14:paraId="4002F374" w14:textId="77777777" w:rsidTr="005F62BA">
        <w:trPr>
          <w:jc w:val="center"/>
        </w:trPr>
        <w:tc>
          <w:tcPr>
            <w:tcW w:w="720" w:type="dxa"/>
            <w:tcBorders>
              <w:top w:val="single" w:sz="4" w:space="0" w:color="000000"/>
              <w:left w:val="single" w:sz="4" w:space="0" w:color="000000"/>
              <w:bottom w:val="single" w:sz="4" w:space="0" w:color="000000"/>
              <w:right w:val="single" w:sz="4" w:space="0" w:color="000000"/>
            </w:tcBorders>
            <w:hideMark/>
          </w:tcPr>
          <w:p w14:paraId="49EA71E0"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4.</w:t>
            </w:r>
          </w:p>
        </w:tc>
        <w:tc>
          <w:tcPr>
            <w:tcW w:w="2520" w:type="dxa"/>
            <w:tcBorders>
              <w:top w:val="single" w:sz="4" w:space="0" w:color="000000"/>
              <w:left w:val="single" w:sz="4" w:space="0" w:color="000000"/>
              <w:bottom w:val="single" w:sz="4" w:space="0" w:color="000000"/>
              <w:right w:val="single" w:sz="4" w:space="0" w:color="000000"/>
            </w:tcBorders>
            <w:hideMark/>
          </w:tcPr>
          <w:p w14:paraId="421F772A"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Ученици и наставници ће бити упознати са тиме на који начин се може пружити подршка жртвама трговине</w:t>
            </w:r>
          </w:p>
        </w:tc>
        <w:tc>
          <w:tcPr>
            <w:tcW w:w="1890" w:type="dxa"/>
            <w:tcBorders>
              <w:top w:val="single" w:sz="4" w:space="0" w:color="000000"/>
              <w:left w:val="single" w:sz="4" w:space="0" w:color="000000"/>
              <w:bottom w:val="single" w:sz="4" w:space="0" w:color="000000"/>
              <w:right w:val="single" w:sz="4" w:space="0" w:color="000000"/>
            </w:tcBorders>
            <w:hideMark/>
          </w:tcPr>
          <w:p w14:paraId="4C2B6976"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април</w:t>
            </w:r>
          </w:p>
        </w:tc>
        <w:tc>
          <w:tcPr>
            <w:tcW w:w="1980" w:type="dxa"/>
            <w:tcBorders>
              <w:top w:val="single" w:sz="4" w:space="0" w:color="000000"/>
              <w:left w:val="single" w:sz="4" w:space="0" w:color="000000"/>
              <w:bottom w:val="single" w:sz="4" w:space="0" w:color="000000"/>
              <w:right w:val="single" w:sz="4" w:space="0" w:color="000000"/>
            </w:tcBorders>
            <w:hideMark/>
          </w:tcPr>
          <w:p w14:paraId="3879C097"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Вршњачки тим Психолог</w:t>
            </w:r>
          </w:p>
          <w:p w14:paraId="31DE29D6"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Тим за безбедност</w:t>
            </w:r>
          </w:p>
        </w:tc>
        <w:tc>
          <w:tcPr>
            <w:tcW w:w="1530" w:type="dxa"/>
            <w:tcBorders>
              <w:top w:val="single" w:sz="4" w:space="0" w:color="000000"/>
              <w:left w:val="single" w:sz="4" w:space="0" w:color="000000"/>
              <w:bottom w:val="single" w:sz="4" w:space="0" w:color="000000"/>
              <w:right w:val="single" w:sz="4" w:space="0" w:color="000000"/>
            </w:tcBorders>
            <w:hideMark/>
          </w:tcPr>
          <w:p w14:paraId="32F7CD6F" w14:textId="77777777" w:rsidR="005F62BA" w:rsidRPr="00FE7F20" w:rsidRDefault="005F62BA" w:rsidP="005F62BA">
            <w:pPr>
              <w:spacing w:after="160" w:line="256" w:lineRule="auto"/>
              <w:jc w:val="center"/>
              <w:rPr>
                <w:rFonts w:eastAsia="Calibri"/>
                <w:sz w:val="22"/>
                <w:szCs w:val="22"/>
              </w:rPr>
            </w:pPr>
            <w:r w:rsidRPr="00FE7F20">
              <w:rPr>
                <w:rFonts w:eastAsia="Calibri"/>
                <w:sz w:val="22"/>
                <w:szCs w:val="22"/>
              </w:rPr>
              <w:t xml:space="preserve">презентација </w:t>
            </w:r>
          </w:p>
        </w:tc>
        <w:tc>
          <w:tcPr>
            <w:tcW w:w="1080" w:type="dxa"/>
            <w:tcBorders>
              <w:top w:val="single" w:sz="4" w:space="0" w:color="000000"/>
              <w:left w:val="single" w:sz="4" w:space="0" w:color="000000"/>
              <w:bottom w:val="single" w:sz="4" w:space="0" w:color="000000"/>
              <w:right w:val="single" w:sz="4" w:space="0" w:color="000000"/>
            </w:tcBorders>
            <w:hideMark/>
          </w:tcPr>
          <w:p w14:paraId="6790FB3B" w14:textId="77777777" w:rsidR="005F62BA" w:rsidRPr="00FE7F20" w:rsidRDefault="005F62BA" w:rsidP="005F62BA">
            <w:pPr>
              <w:spacing w:after="160" w:line="256" w:lineRule="auto"/>
              <w:rPr>
                <w:rFonts w:eastAsia="Calibri"/>
                <w:sz w:val="22"/>
                <w:szCs w:val="22"/>
              </w:rPr>
            </w:pPr>
            <w:r w:rsidRPr="00FE7F20">
              <w:rPr>
                <w:rFonts w:eastAsia="Calibri"/>
                <w:sz w:val="22"/>
                <w:szCs w:val="22"/>
              </w:rPr>
              <w:t>Директор</w:t>
            </w:r>
          </w:p>
        </w:tc>
      </w:tr>
    </w:tbl>
    <w:p w14:paraId="4C428DFE" w14:textId="77777777" w:rsidR="005F62BA" w:rsidRPr="00FE7F20" w:rsidRDefault="005F62BA" w:rsidP="005F62BA">
      <w:pPr>
        <w:shd w:val="clear" w:color="auto" w:fill="FFFFFF"/>
        <w:spacing w:line="256" w:lineRule="auto"/>
        <w:jc w:val="both"/>
        <w:rPr>
          <w:rFonts w:eastAsia="Calibri"/>
          <w:color w:val="000000"/>
          <w:sz w:val="22"/>
          <w:szCs w:val="22"/>
          <w:shd w:val="clear" w:color="auto" w:fill="FFFFFF"/>
          <w:lang w:val="sr-Cyrl-RS"/>
        </w:rPr>
      </w:pPr>
    </w:p>
    <w:p w14:paraId="304E35D9" w14:textId="77777777" w:rsidR="005F62BA" w:rsidRPr="00FE7F20" w:rsidRDefault="005F62BA" w:rsidP="005F62BA">
      <w:pPr>
        <w:shd w:val="clear" w:color="auto" w:fill="FFFFFF"/>
        <w:spacing w:line="256" w:lineRule="auto"/>
        <w:jc w:val="both"/>
        <w:rPr>
          <w:rFonts w:eastAsia="Calibri"/>
          <w:color w:val="000000"/>
          <w:sz w:val="22"/>
          <w:szCs w:val="22"/>
          <w:shd w:val="clear" w:color="auto" w:fill="FFFFFF"/>
        </w:rPr>
      </w:pPr>
      <w:r w:rsidRPr="00FE7F20">
        <w:rPr>
          <w:rFonts w:eastAsia="Calibri"/>
          <w:color w:val="000000"/>
          <w:sz w:val="22"/>
          <w:szCs w:val="22"/>
          <w:shd w:val="clear" w:color="auto" w:fill="FFFFFF"/>
        </w:rPr>
        <w:lastRenderedPageBreak/>
        <w:t>С обзиром да је трговина људима сложен феномен, не постоје знаци или показатељи који су искључиво карактеристични за трговину људима. Већина индикатора може да указује на насиље и занемаривање ученика, породично насиље, физичке и/или менталне сметње или различите облике ризичног понашања ученика.</w:t>
      </w:r>
    </w:p>
    <w:p w14:paraId="437480E0" w14:textId="77777777" w:rsidR="005F62BA" w:rsidRPr="00FE7F20" w:rsidRDefault="005F62BA" w:rsidP="005F62BA">
      <w:pPr>
        <w:shd w:val="clear" w:color="auto" w:fill="FFFFFF"/>
        <w:spacing w:line="256" w:lineRule="auto"/>
        <w:jc w:val="both"/>
        <w:rPr>
          <w:rFonts w:eastAsia="Calibri"/>
          <w:color w:val="000000"/>
          <w:sz w:val="22"/>
          <w:szCs w:val="22"/>
          <w:shd w:val="clear" w:color="auto" w:fill="FFFFFF"/>
        </w:rPr>
      </w:pPr>
      <w:r w:rsidRPr="00FE7F20">
        <w:rPr>
          <w:rFonts w:eastAsia="Calibri"/>
          <w:color w:val="000000"/>
          <w:sz w:val="22"/>
          <w:szCs w:val="22"/>
          <w:shd w:val="clear" w:color="auto" w:fill="FFFFFF"/>
        </w:rPr>
        <w:t>Присуство једног или више индикатора само по себи не мора да указује да је ученик укључен у ланац трговине.</w:t>
      </w:r>
    </w:p>
    <w:p w14:paraId="6780F04F" w14:textId="19201902" w:rsidR="005F62BA" w:rsidRDefault="005F62BA" w:rsidP="005F62BA">
      <w:pPr>
        <w:shd w:val="clear" w:color="auto" w:fill="FFFFFF"/>
        <w:spacing w:line="256" w:lineRule="auto"/>
        <w:jc w:val="both"/>
        <w:rPr>
          <w:rFonts w:eastAsia="Calibri"/>
          <w:color w:val="000000"/>
          <w:sz w:val="22"/>
          <w:szCs w:val="22"/>
          <w:shd w:val="clear" w:color="auto" w:fill="FFFFFF"/>
        </w:rPr>
      </w:pPr>
      <w:r w:rsidRPr="00FE7F20">
        <w:rPr>
          <w:rFonts w:eastAsia="Calibri"/>
          <w:color w:val="000000"/>
          <w:sz w:val="22"/>
          <w:szCs w:val="22"/>
          <w:shd w:val="clear" w:color="auto" w:fill="FFFFFF"/>
        </w:rPr>
        <w:t>Индикатори за прелиминарну идентификацију жртава трговине људима представљају смернице које указују на постојање ситуације или околности повезаних са трговином људима.</w:t>
      </w:r>
    </w:p>
    <w:p w14:paraId="7F6C2E60" w14:textId="77777777" w:rsidR="00FE7F20" w:rsidRPr="00FE7F20" w:rsidRDefault="00FE7F20" w:rsidP="005F62BA">
      <w:pPr>
        <w:shd w:val="clear" w:color="auto" w:fill="FFFFFF"/>
        <w:spacing w:line="256" w:lineRule="auto"/>
        <w:jc w:val="both"/>
        <w:rPr>
          <w:rFonts w:eastAsia="Calibri"/>
          <w:color w:val="000000"/>
          <w:sz w:val="22"/>
          <w:szCs w:val="22"/>
          <w:shd w:val="clear" w:color="auto" w:fill="FFFFFF"/>
          <w:lang w:val="sr-Cyrl-RS"/>
        </w:rPr>
      </w:pPr>
    </w:p>
    <w:p w14:paraId="588FE5DB" w14:textId="77777777" w:rsidR="005F62BA" w:rsidRPr="00FE7F20" w:rsidRDefault="005F62BA" w:rsidP="005F62BA">
      <w:pPr>
        <w:shd w:val="clear" w:color="auto" w:fill="FFFFFF"/>
        <w:spacing w:line="256" w:lineRule="auto"/>
        <w:jc w:val="both"/>
        <w:rPr>
          <w:rFonts w:eastAsia="Calibri"/>
          <w:color w:val="000000"/>
          <w:sz w:val="22"/>
          <w:szCs w:val="22"/>
          <w:shd w:val="clear" w:color="auto" w:fill="FFFFFF"/>
          <w:lang w:val="sr-Cyrl-RS"/>
        </w:rPr>
      </w:pPr>
    </w:p>
    <w:tbl>
      <w:tblPr>
        <w:tblStyle w:val="TableGrid13"/>
        <w:tblW w:w="12474" w:type="dxa"/>
        <w:jc w:val="center"/>
        <w:tblLook w:val="04A0" w:firstRow="1" w:lastRow="0" w:firstColumn="1" w:lastColumn="0" w:noHBand="0" w:noVBand="1"/>
      </w:tblPr>
      <w:tblGrid>
        <w:gridCol w:w="489"/>
        <w:gridCol w:w="11985"/>
      </w:tblGrid>
      <w:tr w:rsidR="005F62BA" w:rsidRPr="00FE7F20" w14:paraId="660F1976" w14:textId="77777777" w:rsidTr="005F62BA">
        <w:trPr>
          <w:jc w:val="center"/>
        </w:trPr>
        <w:tc>
          <w:tcPr>
            <w:tcW w:w="9720" w:type="dxa"/>
            <w:gridSpan w:val="2"/>
            <w:tcBorders>
              <w:top w:val="single" w:sz="18" w:space="0" w:color="auto"/>
              <w:left w:val="single" w:sz="18" w:space="0" w:color="auto"/>
              <w:bottom w:val="single" w:sz="18" w:space="0" w:color="auto"/>
              <w:right w:val="single" w:sz="18" w:space="0" w:color="auto"/>
            </w:tcBorders>
            <w:shd w:val="clear" w:color="auto" w:fill="D9D9D9"/>
            <w:hideMark/>
          </w:tcPr>
          <w:p w14:paraId="2371F6A0"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Листа индикатора за прелиминарну идентификацију ученика који су потенцијалне жртве трговине људима</w:t>
            </w:r>
          </w:p>
        </w:tc>
      </w:tr>
      <w:tr w:rsidR="005F62BA" w:rsidRPr="00FE7F20" w14:paraId="3F9CBB45" w14:textId="77777777" w:rsidTr="005F62BA">
        <w:trPr>
          <w:trHeight w:val="648"/>
          <w:jc w:val="center"/>
        </w:trPr>
        <w:tc>
          <w:tcPr>
            <w:tcW w:w="378" w:type="dxa"/>
            <w:tcBorders>
              <w:top w:val="single" w:sz="18" w:space="0" w:color="auto"/>
              <w:left w:val="single" w:sz="18" w:space="0" w:color="auto"/>
              <w:bottom w:val="single" w:sz="4" w:space="0" w:color="000000"/>
              <w:right w:val="single" w:sz="18" w:space="0" w:color="auto"/>
            </w:tcBorders>
            <w:shd w:val="clear" w:color="auto" w:fill="D9D9D9"/>
            <w:vAlign w:val="center"/>
            <w:hideMark/>
          </w:tcPr>
          <w:p w14:paraId="6C50ACB1"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1.</w:t>
            </w:r>
          </w:p>
        </w:tc>
        <w:tc>
          <w:tcPr>
            <w:tcW w:w="9342" w:type="dxa"/>
            <w:tcBorders>
              <w:top w:val="single" w:sz="18" w:space="0" w:color="auto"/>
              <w:left w:val="single" w:sz="18" w:space="0" w:color="auto"/>
              <w:bottom w:val="single" w:sz="4" w:space="0" w:color="000000"/>
              <w:right w:val="single" w:sz="18" w:space="0" w:color="auto"/>
            </w:tcBorders>
            <w:hideMark/>
          </w:tcPr>
          <w:p w14:paraId="6DFDE08F" w14:textId="77777777" w:rsidR="005F62BA" w:rsidRPr="00FE7F20" w:rsidRDefault="005F62BA" w:rsidP="005F62BA">
            <w:pPr>
              <w:spacing w:after="160" w:line="256" w:lineRule="auto"/>
              <w:jc w:val="both"/>
              <w:rPr>
                <w:rFonts w:eastAsia="Calibri"/>
                <w:color w:val="000000"/>
                <w:sz w:val="22"/>
                <w:szCs w:val="22"/>
                <w:shd w:val="clear" w:color="auto" w:fill="FFFFFF"/>
                <w:lang w:val="sr-Cyrl-RS"/>
              </w:rPr>
            </w:pPr>
            <w:r w:rsidRPr="00FE7F20">
              <w:rPr>
                <w:rFonts w:eastAsia="Calibri"/>
                <w:color w:val="000000"/>
                <w:sz w:val="22"/>
                <w:szCs w:val="22"/>
                <w:shd w:val="clear" w:color="auto" w:fill="FFFFFF"/>
              </w:rPr>
              <w:t>слаби индикатори су општи, указују на постојање одређених потешкоћа, проблема у понашању ученика и не морају нужно да указују на трговину људима</w:t>
            </w:r>
          </w:p>
        </w:tc>
      </w:tr>
      <w:tr w:rsidR="005F62BA" w:rsidRPr="00FE7F20" w14:paraId="0298314F" w14:textId="77777777" w:rsidTr="005F62BA">
        <w:trPr>
          <w:trHeight w:val="350"/>
          <w:jc w:val="center"/>
        </w:trPr>
        <w:tc>
          <w:tcPr>
            <w:tcW w:w="378" w:type="dxa"/>
            <w:tcBorders>
              <w:top w:val="single" w:sz="4" w:space="0" w:color="000000"/>
              <w:left w:val="single" w:sz="18" w:space="0" w:color="auto"/>
              <w:bottom w:val="single" w:sz="4" w:space="0" w:color="000000"/>
              <w:right w:val="single" w:sz="18" w:space="0" w:color="auto"/>
            </w:tcBorders>
            <w:shd w:val="clear" w:color="auto" w:fill="D9D9D9"/>
            <w:vAlign w:val="center"/>
            <w:hideMark/>
          </w:tcPr>
          <w:p w14:paraId="7AC92080"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2.</w:t>
            </w:r>
          </w:p>
        </w:tc>
        <w:tc>
          <w:tcPr>
            <w:tcW w:w="9342" w:type="dxa"/>
            <w:tcBorders>
              <w:top w:val="single" w:sz="4" w:space="0" w:color="000000"/>
              <w:left w:val="single" w:sz="18" w:space="0" w:color="auto"/>
              <w:bottom w:val="single" w:sz="4" w:space="0" w:color="000000"/>
              <w:right w:val="single" w:sz="18" w:space="0" w:color="auto"/>
            </w:tcBorders>
            <w:hideMark/>
          </w:tcPr>
          <w:p w14:paraId="10F0D7EC" w14:textId="77777777" w:rsidR="005F62BA" w:rsidRPr="00FE7F20" w:rsidRDefault="005F62BA" w:rsidP="005F62BA">
            <w:pPr>
              <w:spacing w:after="160" w:line="256" w:lineRule="auto"/>
              <w:jc w:val="both"/>
              <w:rPr>
                <w:rFonts w:eastAsia="Calibri"/>
                <w:color w:val="000000"/>
                <w:sz w:val="22"/>
                <w:szCs w:val="22"/>
                <w:shd w:val="clear" w:color="auto" w:fill="FFFFFF"/>
                <w:lang w:val="sr-Cyrl-RS"/>
              </w:rPr>
            </w:pPr>
            <w:r w:rsidRPr="00FE7F20">
              <w:rPr>
                <w:rFonts w:eastAsia="Calibri"/>
                <w:color w:val="000000"/>
                <w:sz w:val="22"/>
                <w:szCs w:val="22"/>
                <w:shd w:val="clear" w:color="auto" w:fill="FFFFFF"/>
              </w:rPr>
              <w:t>умерени индикатори, у већој мери указују на трговину људима</w:t>
            </w:r>
          </w:p>
        </w:tc>
      </w:tr>
      <w:tr w:rsidR="005F62BA" w:rsidRPr="00FE7F20" w14:paraId="1E77AD73" w14:textId="77777777" w:rsidTr="005F62BA">
        <w:trPr>
          <w:trHeight w:val="287"/>
          <w:jc w:val="center"/>
        </w:trPr>
        <w:tc>
          <w:tcPr>
            <w:tcW w:w="378" w:type="dxa"/>
            <w:tcBorders>
              <w:top w:val="single" w:sz="4" w:space="0" w:color="000000"/>
              <w:left w:val="single" w:sz="18" w:space="0" w:color="auto"/>
              <w:bottom w:val="single" w:sz="18" w:space="0" w:color="auto"/>
              <w:right w:val="single" w:sz="18" w:space="0" w:color="auto"/>
            </w:tcBorders>
            <w:shd w:val="clear" w:color="auto" w:fill="D9D9D9"/>
            <w:vAlign w:val="center"/>
            <w:hideMark/>
          </w:tcPr>
          <w:p w14:paraId="23A85C7F" w14:textId="77777777" w:rsidR="005F62BA" w:rsidRPr="00FE7F20" w:rsidRDefault="005F62BA" w:rsidP="005F62BA">
            <w:pPr>
              <w:spacing w:after="160" w:line="256" w:lineRule="auto"/>
              <w:rPr>
                <w:rFonts w:eastAsia="Calibri"/>
                <w:b/>
                <w:sz w:val="22"/>
                <w:szCs w:val="22"/>
              </w:rPr>
            </w:pPr>
            <w:r w:rsidRPr="00FE7F20">
              <w:rPr>
                <w:rFonts w:eastAsia="Calibri"/>
                <w:b/>
                <w:sz w:val="22"/>
                <w:szCs w:val="22"/>
              </w:rPr>
              <w:t>3.</w:t>
            </w:r>
          </w:p>
        </w:tc>
        <w:tc>
          <w:tcPr>
            <w:tcW w:w="9342" w:type="dxa"/>
            <w:tcBorders>
              <w:top w:val="single" w:sz="4" w:space="0" w:color="000000"/>
              <w:left w:val="single" w:sz="18" w:space="0" w:color="auto"/>
              <w:bottom w:val="single" w:sz="18" w:space="0" w:color="auto"/>
              <w:right w:val="single" w:sz="18" w:space="0" w:color="auto"/>
            </w:tcBorders>
            <w:hideMark/>
          </w:tcPr>
          <w:p w14:paraId="0CF141D8" w14:textId="77777777" w:rsidR="005F62BA" w:rsidRPr="00FE7F20" w:rsidRDefault="005F62BA" w:rsidP="005F62BA">
            <w:pPr>
              <w:spacing w:after="160" w:line="256" w:lineRule="auto"/>
              <w:jc w:val="both"/>
              <w:rPr>
                <w:rFonts w:eastAsia="Calibri"/>
                <w:color w:val="000000"/>
                <w:sz w:val="22"/>
                <w:szCs w:val="22"/>
                <w:shd w:val="clear" w:color="auto" w:fill="FFFFFF"/>
                <w:lang w:val="sr-Cyrl-RS"/>
              </w:rPr>
            </w:pPr>
            <w:r w:rsidRPr="00FE7F20">
              <w:rPr>
                <w:rFonts w:eastAsia="Calibri"/>
                <w:color w:val="000000"/>
                <w:sz w:val="22"/>
                <w:szCs w:val="22"/>
                <w:shd w:val="clear" w:color="auto" w:fill="FFFFFF"/>
              </w:rPr>
              <w:t>јаки индикатори, у највећој мери указују на трговину људима</w:t>
            </w:r>
          </w:p>
        </w:tc>
      </w:tr>
    </w:tbl>
    <w:p w14:paraId="7045CE2B" w14:textId="77777777" w:rsidR="005F62BA" w:rsidRPr="00FE7F20" w:rsidRDefault="005F62BA" w:rsidP="005F62BA">
      <w:pPr>
        <w:shd w:val="clear" w:color="auto" w:fill="FFFFFF"/>
        <w:spacing w:line="256" w:lineRule="auto"/>
        <w:jc w:val="both"/>
        <w:rPr>
          <w:rFonts w:eastAsia="Calibri"/>
          <w:b/>
          <w:sz w:val="22"/>
          <w:szCs w:val="22"/>
          <w:lang w:val="sr-Cyrl-RS"/>
        </w:rPr>
      </w:pPr>
    </w:p>
    <w:tbl>
      <w:tblPr>
        <w:tblStyle w:val="TableGrid13"/>
        <w:tblW w:w="12474" w:type="dxa"/>
        <w:jc w:val="center"/>
        <w:tblLook w:val="04A0" w:firstRow="1" w:lastRow="0" w:firstColumn="1" w:lastColumn="0" w:noHBand="0" w:noVBand="1"/>
      </w:tblPr>
      <w:tblGrid>
        <w:gridCol w:w="489"/>
        <w:gridCol w:w="11985"/>
      </w:tblGrid>
      <w:tr w:rsidR="005F62BA" w:rsidRPr="00FE7F20" w14:paraId="36B07259" w14:textId="77777777" w:rsidTr="005F62BA">
        <w:trPr>
          <w:jc w:val="center"/>
        </w:trPr>
        <w:tc>
          <w:tcPr>
            <w:tcW w:w="9720" w:type="dxa"/>
            <w:gridSpan w:val="2"/>
            <w:tcBorders>
              <w:top w:val="single" w:sz="18" w:space="0" w:color="auto"/>
              <w:left w:val="single" w:sz="18" w:space="0" w:color="auto"/>
              <w:bottom w:val="single" w:sz="18" w:space="0" w:color="auto"/>
              <w:right w:val="single" w:sz="18" w:space="0" w:color="auto"/>
            </w:tcBorders>
            <w:shd w:val="clear" w:color="auto" w:fill="D9D9D9"/>
            <w:hideMark/>
          </w:tcPr>
          <w:p w14:paraId="41034D12"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Индикатори су груписани у следеће области:</w:t>
            </w:r>
          </w:p>
        </w:tc>
      </w:tr>
      <w:tr w:rsidR="005F62BA" w:rsidRPr="00FE7F20" w14:paraId="050F0AFF" w14:textId="77777777" w:rsidTr="005F62BA">
        <w:trPr>
          <w:trHeight w:val="315"/>
          <w:jc w:val="center"/>
        </w:trPr>
        <w:tc>
          <w:tcPr>
            <w:tcW w:w="378" w:type="dxa"/>
            <w:tcBorders>
              <w:top w:val="single" w:sz="18" w:space="0" w:color="auto"/>
              <w:left w:val="single" w:sz="18" w:space="0" w:color="auto"/>
              <w:bottom w:val="single" w:sz="4" w:space="0" w:color="000000"/>
              <w:right w:val="single" w:sz="18" w:space="0" w:color="auto"/>
            </w:tcBorders>
            <w:shd w:val="clear" w:color="auto" w:fill="D9D9D9"/>
            <w:hideMark/>
          </w:tcPr>
          <w:p w14:paraId="2A1F8CC3"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1.</w:t>
            </w:r>
          </w:p>
        </w:tc>
        <w:tc>
          <w:tcPr>
            <w:tcW w:w="9342" w:type="dxa"/>
            <w:tcBorders>
              <w:top w:val="single" w:sz="18" w:space="0" w:color="auto"/>
              <w:left w:val="single" w:sz="18" w:space="0" w:color="auto"/>
              <w:bottom w:val="single" w:sz="4" w:space="0" w:color="000000"/>
              <w:right w:val="single" w:sz="18" w:space="0" w:color="auto"/>
            </w:tcBorders>
            <w:hideMark/>
          </w:tcPr>
          <w:p w14:paraId="1767D2CF"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Понашање ученика</w:t>
            </w:r>
          </w:p>
        </w:tc>
      </w:tr>
      <w:tr w:rsidR="005F62BA" w:rsidRPr="00FE7F20" w14:paraId="683D377C" w14:textId="77777777" w:rsidTr="005F62BA">
        <w:trPr>
          <w:trHeight w:val="314"/>
          <w:jc w:val="center"/>
        </w:trPr>
        <w:tc>
          <w:tcPr>
            <w:tcW w:w="378" w:type="dxa"/>
            <w:tcBorders>
              <w:top w:val="single" w:sz="4" w:space="0" w:color="000000"/>
              <w:left w:val="single" w:sz="18" w:space="0" w:color="auto"/>
              <w:bottom w:val="single" w:sz="4" w:space="0" w:color="000000"/>
              <w:right w:val="single" w:sz="18" w:space="0" w:color="auto"/>
            </w:tcBorders>
            <w:shd w:val="clear" w:color="auto" w:fill="D9D9D9"/>
            <w:hideMark/>
          </w:tcPr>
          <w:p w14:paraId="2D258A2A"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2.</w:t>
            </w:r>
          </w:p>
        </w:tc>
        <w:tc>
          <w:tcPr>
            <w:tcW w:w="9342" w:type="dxa"/>
            <w:tcBorders>
              <w:top w:val="single" w:sz="4" w:space="0" w:color="000000"/>
              <w:left w:val="single" w:sz="18" w:space="0" w:color="auto"/>
              <w:bottom w:val="single" w:sz="4" w:space="0" w:color="000000"/>
              <w:right w:val="single" w:sz="18" w:space="0" w:color="auto"/>
            </w:tcBorders>
            <w:hideMark/>
          </w:tcPr>
          <w:p w14:paraId="14324993"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Комуникација ученика и односи са другима</w:t>
            </w:r>
          </w:p>
        </w:tc>
      </w:tr>
      <w:tr w:rsidR="005F62BA" w:rsidRPr="00FE7F20" w14:paraId="7A572C48" w14:textId="77777777" w:rsidTr="005F62BA">
        <w:trPr>
          <w:jc w:val="center"/>
        </w:trPr>
        <w:tc>
          <w:tcPr>
            <w:tcW w:w="378" w:type="dxa"/>
            <w:tcBorders>
              <w:top w:val="single" w:sz="4" w:space="0" w:color="000000"/>
              <w:left w:val="single" w:sz="18" w:space="0" w:color="auto"/>
              <w:bottom w:val="single" w:sz="4" w:space="0" w:color="000000"/>
              <w:right w:val="single" w:sz="18" w:space="0" w:color="auto"/>
            </w:tcBorders>
            <w:shd w:val="clear" w:color="auto" w:fill="D9D9D9"/>
            <w:hideMark/>
          </w:tcPr>
          <w:p w14:paraId="0F867AE6"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3.</w:t>
            </w:r>
          </w:p>
        </w:tc>
        <w:tc>
          <w:tcPr>
            <w:tcW w:w="9342" w:type="dxa"/>
            <w:tcBorders>
              <w:top w:val="single" w:sz="4" w:space="0" w:color="000000"/>
              <w:left w:val="single" w:sz="18" w:space="0" w:color="auto"/>
              <w:bottom w:val="single" w:sz="4" w:space="0" w:color="000000"/>
              <w:right w:val="single" w:sz="18" w:space="0" w:color="auto"/>
            </w:tcBorders>
            <w:hideMark/>
          </w:tcPr>
          <w:p w14:paraId="35257DC8"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Физички изглед ученика и начин облачења</w:t>
            </w:r>
          </w:p>
        </w:tc>
      </w:tr>
      <w:tr w:rsidR="005F62BA" w:rsidRPr="00FE7F20" w14:paraId="4088E3DD" w14:textId="77777777" w:rsidTr="005F62BA">
        <w:trPr>
          <w:jc w:val="center"/>
        </w:trPr>
        <w:tc>
          <w:tcPr>
            <w:tcW w:w="378" w:type="dxa"/>
            <w:tcBorders>
              <w:top w:val="single" w:sz="4" w:space="0" w:color="000000"/>
              <w:left w:val="single" w:sz="18" w:space="0" w:color="auto"/>
              <w:bottom w:val="single" w:sz="4" w:space="0" w:color="000000"/>
              <w:right w:val="single" w:sz="18" w:space="0" w:color="auto"/>
            </w:tcBorders>
            <w:shd w:val="clear" w:color="auto" w:fill="D9D9D9"/>
            <w:hideMark/>
          </w:tcPr>
          <w:p w14:paraId="7D4AC30F"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4.</w:t>
            </w:r>
          </w:p>
        </w:tc>
        <w:tc>
          <w:tcPr>
            <w:tcW w:w="9342" w:type="dxa"/>
            <w:tcBorders>
              <w:top w:val="single" w:sz="4" w:space="0" w:color="000000"/>
              <w:left w:val="single" w:sz="18" w:space="0" w:color="auto"/>
              <w:bottom w:val="single" w:sz="4" w:space="0" w:color="000000"/>
              <w:right w:val="single" w:sz="18" w:space="0" w:color="auto"/>
            </w:tcBorders>
            <w:hideMark/>
          </w:tcPr>
          <w:p w14:paraId="382A0EDC"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Здравље ученика</w:t>
            </w:r>
          </w:p>
        </w:tc>
      </w:tr>
      <w:tr w:rsidR="005F62BA" w:rsidRPr="00FE7F20" w14:paraId="0C22CFDE" w14:textId="77777777" w:rsidTr="005F62BA">
        <w:trPr>
          <w:jc w:val="center"/>
        </w:trPr>
        <w:tc>
          <w:tcPr>
            <w:tcW w:w="378" w:type="dxa"/>
            <w:tcBorders>
              <w:top w:val="single" w:sz="4" w:space="0" w:color="000000"/>
              <w:left w:val="single" w:sz="18" w:space="0" w:color="auto"/>
              <w:bottom w:val="single" w:sz="18" w:space="0" w:color="auto"/>
              <w:right w:val="single" w:sz="18" w:space="0" w:color="auto"/>
            </w:tcBorders>
            <w:shd w:val="clear" w:color="auto" w:fill="D9D9D9"/>
            <w:hideMark/>
          </w:tcPr>
          <w:p w14:paraId="5E9A7C3C" w14:textId="77777777" w:rsidR="005F62BA" w:rsidRPr="00FE7F20" w:rsidRDefault="005F62BA" w:rsidP="005F62BA">
            <w:pPr>
              <w:spacing w:after="160" w:line="256" w:lineRule="auto"/>
              <w:jc w:val="both"/>
              <w:rPr>
                <w:rFonts w:eastAsia="Calibri"/>
                <w:b/>
                <w:sz w:val="22"/>
                <w:szCs w:val="22"/>
              </w:rPr>
            </w:pPr>
            <w:r w:rsidRPr="00FE7F20">
              <w:rPr>
                <w:rFonts w:eastAsia="Calibri"/>
                <w:b/>
                <w:sz w:val="22"/>
                <w:szCs w:val="22"/>
              </w:rPr>
              <w:t>5.</w:t>
            </w:r>
          </w:p>
        </w:tc>
        <w:tc>
          <w:tcPr>
            <w:tcW w:w="9342" w:type="dxa"/>
            <w:tcBorders>
              <w:top w:val="single" w:sz="4" w:space="0" w:color="000000"/>
              <w:left w:val="single" w:sz="18" w:space="0" w:color="auto"/>
              <w:bottom w:val="single" w:sz="18" w:space="0" w:color="auto"/>
              <w:right w:val="single" w:sz="18" w:space="0" w:color="auto"/>
            </w:tcBorders>
            <w:hideMark/>
          </w:tcPr>
          <w:p w14:paraId="679CF9AA" w14:textId="77777777" w:rsidR="005F62BA" w:rsidRPr="00FE7F20" w:rsidRDefault="005F62BA" w:rsidP="005F62BA">
            <w:pPr>
              <w:spacing w:after="160" w:line="256" w:lineRule="auto"/>
              <w:jc w:val="both"/>
              <w:rPr>
                <w:rFonts w:eastAsia="Calibri"/>
                <w:sz w:val="22"/>
                <w:szCs w:val="22"/>
              </w:rPr>
            </w:pPr>
            <w:r w:rsidRPr="00FE7F20">
              <w:rPr>
                <w:rFonts w:eastAsia="Calibri"/>
                <w:sz w:val="22"/>
                <w:szCs w:val="22"/>
              </w:rPr>
              <w:t>Породица и услови живота</w:t>
            </w:r>
          </w:p>
        </w:tc>
      </w:tr>
    </w:tbl>
    <w:p w14:paraId="2E8D3AB6" w14:textId="77777777" w:rsidR="005F62BA" w:rsidRPr="00FE7F20" w:rsidRDefault="005F62BA" w:rsidP="005F62BA">
      <w:pPr>
        <w:shd w:val="clear" w:color="auto" w:fill="FFFFFF"/>
        <w:spacing w:line="256" w:lineRule="auto"/>
        <w:jc w:val="both"/>
        <w:rPr>
          <w:rFonts w:eastAsia="Calibri"/>
          <w:b/>
          <w:sz w:val="22"/>
          <w:szCs w:val="22"/>
        </w:rPr>
      </w:pPr>
    </w:p>
    <w:p w14:paraId="7B122165" w14:textId="77777777" w:rsidR="005F62BA" w:rsidRPr="00FE7F20" w:rsidRDefault="005F62BA" w:rsidP="005F62BA">
      <w:pPr>
        <w:shd w:val="clear" w:color="auto" w:fill="FFFFFF"/>
        <w:spacing w:line="256" w:lineRule="auto"/>
        <w:jc w:val="both"/>
        <w:rPr>
          <w:rFonts w:eastAsia="Calibri"/>
          <w:sz w:val="22"/>
          <w:szCs w:val="22"/>
        </w:rPr>
      </w:pPr>
      <w:r w:rsidRPr="00FE7F20">
        <w:rPr>
          <w:rFonts w:eastAsia="Calibri"/>
          <w:sz w:val="22"/>
          <w:szCs w:val="22"/>
        </w:rPr>
        <w:t>Улога установа образовања и васпитања у контексту заштите ученика од трговине људима огледа се у:</w:t>
      </w:r>
    </w:p>
    <w:p w14:paraId="01981243" w14:textId="77777777" w:rsidR="005F62BA" w:rsidRPr="00FE7F20" w:rsidRDefault="005F62BA" w:rsidP="00476E2F">
      <w:pPr>
        <w:numPr>
          <w:ilvl w:val="0"/>
          <w:numId w:val="50"/>
        </w:numPr>
        <w:shd w:val="clear" w:color="auto" w:fill="FFFFFF"/>
        <w:spacing w:after="200" w:line="256" w:lineRule="auto"/>
        <w:contextualSpacing/>
        <w:jc w:val="both"/>
        <w:rPr>
          <w:rFonts w:eastAsia="Calibri"/>
          <w:sz w:val="22"/>
          <w:szCs w:val="22"/>
        </w:rPr>
      </w:pPr>
      <w:r w:rsidRPr="00FE7F20">
        <w:rPr>
          <w:rFonts w:eastAsia="Calibri"/>
          <w:sz w:val="22"/>
          <w:szCs w:val="22"/>
        </w:rPr>
        <w:t>реализацији превентивних активности у циљу јачања компетенција за препознавање феномена трговине људима, ризика и начина заштите;</w:t>
      </w:r>
    </w:p>
    <w:p w14:paraId="42013D7A" w14:textId="77777777" w:rsidR="005F62BA" w:rsidRPr="00FE7F20" w:rsidRDefault="005F62BA" w:rsidP="00476E2F">
      <w:pPr>
        <w:numPr>
          <w:ilvl w:val="0"/>
          <w:numId w:val="50"/>
        </w:numPr>
        <w:shd w:val="clear" w:color="auto" w:fill="FFFFFF"/>
        <w:spacing w:after="200" w:line="256" w:lineRule="auto"/>
        <w:contextualSpacing/>
        <w:jc w:val="both"/>
        <w:rPr>
          <w:rFonts w:eastAsia="Calibri"/>
          <w:sz w:val="22"/>
          <w:szCs w:val="22"/>
        </w:rPr>
      </w:pPr>
      <w:r w:rsidRPr="00FE7F20">
        <w:rPr>
          <w:rFonts w:eastAsia="Calibri"/>
          <w:sz w:val="22"/>
          <w:szCs w:val="22"/>
        </w:rPr>
        <w:t>благовременом препознавању ризика од потенцијалног укључивања ученика у ланац  трговине људима;</w:t>
      </w:r>
    </w:p>
    <w:p w14:paraId="44A04072" w14:textId="77777777" w:rsidR="005F62BA" w:rsidRPr="00FE7F20" w:rsidRDefault="005F62BA" w:rsidP="00476E2F">
      <w:pPr>
        <w:numPr>
          <w:ilvl w:val="0"/>
          <w:numId w:val="50"/>
        </w:numPr>
        <w:shd w:val="clear" w:color="auto" w:fill="FFFFFF"/>
        <w:spacing w:after="200" w:line="256" w:lineRule="auto"/>
        <w:contextualSpacing/>
        <w:jc w:val="both"/>
        <w:rPr>
          <w:rFonts w:eastAsia="Calibri"/>
          <w:sz w:val="22"/>
          <w:szCs w:val="22"/>
        </w:rPr>
      </w:pPr>
      <w:r w:rsidRPr="00FE7F20">
        <w:rPr>
          <w:rFonts w:eastAsia="Calibri"/>
          <w:sz w:val="22"/>
          <w:szCs w:val="22"/>
        </w:rPr>
        <w:t>благовременој интервенцији ако је ученик већ изложен неком облику трговине људима;</w:t>
      </w:r>
    </w:p>
    <w:p w14:paraId="52D53386" w14:textId="77777777" w:rsidR="005F62BA" w:rsidRPr="00FE7F20" w:rsidRDefault="005F62BA" w:rsidP="00476E2F">
      <w:pPr>
        <w:numPr>
          <w:ilvl w:val="0"/>
          <w:numId w:val="50"/>
        </w:numPr>
        <w:shd w:val="clear" w:color="auto" w:fill="FFFFFF"/>
        <w:spacing w:after="200" w:line="256" w:lineRule="auto"/>
        <w:contextualSpacing/>
        <w:jc w:val="both"/>
        <w:rPr>
          <w:rFonts w:eastAsia="Calibri"/>
          <w:sz w:val="22"/>
          <w:szCs w:val="22"/>
        </w:rPr>
      </w:pPr>
      <w:r w:rsidRPr="00FE7F20">
        <w:rPr>
          <w:rFonts w:eastAsia="Calibri"/>
          <w:sz w:val="22"/>
          <w:szCs w:val="22"/>
        </w:rPr>
        <w:t>обезбеђивању подршке ученику у процесу реинтеграције, након што је био изложен неком од облика трговине људима.</w:t>
      </w:r>
    </w:p>
    <w:p w14:paraId="58267AEA" w14:textId="743C121B" w:rsidR="005F62BA" w:rsidRDefault="005F62BA" w:rsidP="005F62BA">
      <w:pPr>
        <w:shd w:val="clear" w:color="auto" w:fill="FFFFFF"/>
        <w:spacing w:line="256" w:lineRule="auto"/>
        <w:jc w:val="both"/>
        <w:rPr>
          <w:rFonts w:eastAsia="Calibri"/>
          <w:sz w:val="22"/>
          <w:szCs w:val="22"/>
        </w:rPr>
      </w:pPr>
      <w:r w:rsidRPr="00FE7F20">
        <w:rPr>
          <w:rFonts w:eastAsia="Calibri"/>
          <w:sz w:val="22"/>
          <w:szCs w:val="22"/>
        </w:rPr>
        <w:t>Школе као установе образовања и васпитања имају значајну улогу у процесу прелиминарне идентификације жртава трговине људима.Прелиминарна идентификација омогућава покретање поступка формалне идентификације коју врши Центар за заштиту жртава трговине људима.</w:t>
      </w:r>
    </w:p>
    <w:p w14:paraId="3F8F921D" w14:textId="01E54991" w:rsidR="00FE7F20" w:rsidRDefault="00FE7F20" w:rsidP="005F62BA">
      <w:pPr>
        <w:shd w:val="clear" w:color="auto" w:fill="FFFFFF"/>
        <w:spacing w:line="256" w:lineRule="auto"/>
        <w:jc w:val="both"/>
        <w:rPr>
          <w:rFonts w:eastAsia="Calibri"/>
          <w:sz w:val="22"/>
          <w:szCs w:val="22"/>
        </w:rPr>
      </w:pPr>
    </w:p>
    <w:p w14:paraId="5443E9C9" w14:textId="4C6CA102" w:rsidR="00FE7F20" w:rsidRDefault="00FE7F20" w:rsidP="005F62BA">
      <w:pPr>
        <w:shd w:val="clear" w:color="auto" w:fill="FFFFFF"/>
        <w:spacing w:line="256" w:lineRule="auto"/>
        <w:jc w:val="both"/>
        <w:rPr>
          <w:rFonts w:eastAsia="Calibri"/>
          <w:sz w:val="22"/>
          <w:szCs w:val="22"/>
        </w:rPr>
      </w:pPr>
    </w:p>
    <w:p w14:paraId="7E69A429" w14:textId="35CBC250" w:rsidR="00FE7F20" w:rsidRDefault="00FE7F20" w:rsidP="005F62BA">
      <w:pPr>
        <w:shd w:val="clear" w:color="auto" w:fill="FFFFFF"/>
        <w:spacing w:line="256" w:lineRule="auto"/>
        <w:jc w:val="both"/>
        <w:rPr>
          <w:rFonts w:eastAsia="Calibri"/>
          <w:sz w:val="22"/>
          <w:szCs w:val="22"/>
        </w:rPr>
      </w:pPr>
    </w:p>
    <w:p w14:paraId="64EA55FF" w14:textId="0CF1F6CD" w:rsidR="00FE7F20" w:rsidRDefault="00FE7F20" w:rsidP="005F62BA">
      <w:pPr>
        <w:shd w:val="clear" w:color="auto" w:fill="FFFFFF"/>
        <w:spacing w:line="256" w:lineRule="auto"/>
        <w:jc w:val="both"/>
        <w:rPr>
          <w:rFonts w:eastAsia="Calibri"/>
          <w:sz w:val="22"/>
          <w:szCs w:val="22"/>
        </w:rPr>
      </w:pPr>
    </w:p>
    <w:p w14:paraId="3995BDD0" w14:textId="77777777" w:rsidR="00FE7F20" w:rsidRPr="00FE7F20" w:rsidRDefault="00FE7F20" w:rsidP="005F62BA">
      <w:pPr>
        <w:shd w:val="clear" w:color="auto" w:fill="FFFFFF"/>
        <w:spacing w:line="256" w:lineRule="auto"/>
        <w:jc w:val="both"/>
        <w:rPr>
          <w:rFonts w:eastAsia="Calibri"/>
          <w:sz w:val="22"/>
          <w:szCs w:val="22"/>
        </w:rPr>
      </w:pPr>
    </w:p>
    <w:p w14:paraId="574637AD" w14:textId="77777777" w:rsidR="005F62BA" w:rsidRPr="00FE7F20" w:rsidRDefault="005F62BA" w:rsidP="005F62BA">
      <w:pPr>
        <w:shd w:val="clear" w:color="auto" w:fill="FFFFFF"/>
        <w:spacing w:line="256" w:lineRule="auto"/>
        <w:jc w:val="both"/>
        <w:rPr>
          <w:rFonts w:eastAsia="Calibri"/>
          <w:sz w:val="22"/>
          <w:szCs w:val="22"/>
        </w:rPr>
      </w:pPr>
    </w:p>
    <w:tbl>
      <w:tblPr>
        <w:tblStyle w:val="TableGrid13"/>
        <w:tblW w:w="12474" w:type="dxa"/>
        <w:jc w:val="center"/>
        <w:tblLook w:val="04A0" w:firstRow="1" w:lastRow="0" w:firstColumn="1" w:lastColumn="0" w:noHBand="0" w:noVBand="1"/>
      </w:tblPr>
      <w:tblGrid>
        <w:gridCol w:w="12474"/>
      </w:tblGrid>
      <w:tr w:rsidR="005F62BA" w:rsidRPr="00FE7F20" w14:paraId="20D2FDCD" w14:textId="77777777" w:rsidTr="005F62BA">
        <w:trPr>
          <w:trHeight w:val="979"/>
          <w:jc w:val="center"/>
        </w:trPr>
        <w:tc>
          <w:tcPr>
            <w:tcW w:w="9810" w:type="dxa"/>
            <w:tcBorders>
              <w:top w:val="single" w:sz="18" w:space="0" w:color="auto"/>
              <w:left w:val="single" w:sz="18" w:space="0" w:color="auto"/>
              <w:bottom w:val="single" w:sz="18" w:space="0" w:color="auto"/>
              <w:right w:val="single" w:sz="18" w:space="0" w:color="auto"/>
            </w:tcBorders>
            <w:shd w:val="clear" w:color="auto" w:fill="BFBFBF"/>
            <w:vAlign w:val="center"/>
            <w:hideMark/>
          </w:tcPr>
          <w:p w14:paraId="3BD2CB6E"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Смернице за примену листе индикатора и за даље поступање:</w:t>
            </w:r>
          </w:p>
        </w:tc>
      </w:tr>
      <w:tr w:rsidR="005F62BA" w:rsidRPr="00FE7F20" w14:paraId="396D3E66" w14:textId="77777777" w:rsidTr="005F62BA">
        <w:trPr>
          <w:trHeight w:val="979"/>
          <w:jc w:val="center"/>
        </w:trPr>
        <w:tc>
          <w:tcPr>
            <w:tcW w:w="9810" w:type="dxa"/>
            <w:tcBorders>
              <w:top w:val="single" w:sz="18" w:space="0" w:color="auto"/>
              <w:left w:val="single" w:sz="18" w:space="0" w:color="auto"/>
              <w:bottom w:val="single" w:sz="12" w:space="0" w:color="auto"/>
              <w:right w:val="single" w:sz="18" w:space="0" w:color="auto"/>
            </w:tcBorders>
            <w:hideMark/>
          </w:tcPr>
          <w:p w14:paraId="595F55D9" w14:textId="77777777" w:rsidR="005F62BA" w:rsidRPr="00FE7F20" w:rsidRDefault="005F62BA" w:rsidP="005F62BA">
            <w:pPr>
              <w:spacing w:after="160" w:line="256" w:lineRule="auto"/>
              <w:jc w:val="both"/>
              <w:rPr>
                <w:rFonts w:eastAsia="Calibri"/>
                <w:sz w:val="22"/>
                <w:szCs w:val="22"/>
                <w:lang w:val="sr-Cyrl-RS"/>
              </w:rPr>
            </w:pPr>
            <w:r w:rsidRPr="00FE7F20">
              <w:rPr>
                <w:rFonts w:eastAsia="Calibri"/>
                <w:sz w:val="22"/>
                <w:szCs w:val="22"/>
              </w:rPr>
              <w:t>Уколико су идентификовани одређени фактори ризика и/или мањи број слабих индикатора у односу на целокупну листу, потребно је праћење и предузимање мера и активности у оквиру установе у складу са законском регулативом.</w:t>
            </w:r>
          </w:p>
        </w:tc>
      </w:tr>
      <w:tr w:rsidR="005F62BA" w:rsidRPr="00FE7F20" w14:paraId="1F447EC8" w14:textId="77777777" w:rsidTr="005F62BA">
        <w:trPr>
          <w:trHeight w:val="979"/>
          <w:jc w:val="center"/>
        </w:trPr>
        <w:tc>
          <w:tcPr>
            <w:tcW w:w="9810" w:type="dxa"/>
            <w:tcBorders>
              <w:top w:val="single" w:sz="12" w:space="0" w:color="auto"/>
              <w:left w:val="single" w:sz="18" w:space="0" w:color="auto"/>
              <w:bottom w:val="single" w:sz="12" w:space="0" w:color="auto"/>
              <w:right w:val="single" w:sz="18" w:space="0" w:color="auto"/>
            </w:tcBorders>
            <w:hideMark/>
          </w:tcPr>
          <w:p w14:paraId="2EFF9D5B" w14:textId="77777777" w:rsidR="005F62BA" w:rsidRPr="00FE7F20" w:rsidRDefault="005F62BA" w:rsidP="005F62BA">
            <w:pPr>
              <w:spacing w:after="160" w:line="256" w:lineRule="auto"/>
              <w:jc w:val="both"/>
              <w:rPr>
                <w:rFonts w:eastAsia="Calibri"/>
                <w:sz w:val="22"/>
                <w:szCs w:val="22"/>
                <w:lang w:val="sr-Cyrl-RS"/>
              </w:rPr>
            </w:pPr>
            <w:r w:rsidRPr="00FE7F20">
              <w:rPr>
                <w:rFonts w:eastAsia="Calibri"/>
                <w:sz w:val="22"/>
                <w:szCs w:val="22"/>
              </w:rPr>
              <w:t>Уколико се идентификује најмање три индикатора, без обзира на област и степен интензитета (слаб, умерен и/или јак индикатор), у односу на целокупну листу индикатора, потребне су консултације са Центром за заштиту жртава трговине људима ради предузимања даљих мера и активности.</w:t>
            </w:r>
          </w:p>
        </w:tc>
      </w:tr>
      <w:tr w:rsidR="005F62BA" w:rsidRPr="00FE7F20" w14:paraId="71F530D8" w14:textId="77777777" w:rsidTr="005F62BA">
        <w:trPr>
          <w:trHeight w:val="979"/>
          <w:jc w:val="center"/>
        </w:trPr>
        <w:tc>
          <w:tcPr>
            <w:tcW w:w="9810" w:type="dxa"/>
            <w:tcBorders>
              <w:top w:val="single" w:sz="12" w:space="0" w:color="auto"/>
              <w:left w:val="single" w:sz="18" w:space="0" w:color="auto"/>
              <w:bottom w:val="single" w:sz="18" w:space="0" w:color="auto"/>
              <w:right w:val="single" w:sz="18" w:space="0" w:color="auto"/>
            </w:tcBorders>
            <w:hideMark/>
          </w:tcPr>
          <w:p w14:paraId="21C08684" w14:textId="77777777" w:rsidR="005F62BA" w:rsidRPr="00FE7F20" w:rsidRDefault="005F62BA" w:rsidP="005F62BA">
            <w:pPr>
              <w:spacing w:after="160" w:line="256" w:lineRule="auto"/>
              <w:jc w:val="both"/>
              <w:rPr>
                <w:rFonts w:eastAsia="Calibri"/>
                <w:sz w:val="22"/>
                <w:szCs w:val="22"/>
                <w:lang w:val="sr-Cyrl-RS"/>
              </w:rPr>
            </w:pPr>
            <w:r w:rsidRPr="00FE7F20">
              <w:rPr>
                <w:rFonts w:eastAsia="Calibri"/>
                <w:sz w:val="22"/>
                <w:szCs w:val="22"/>
              </w:rPr>
              <w:t>Уколико се идентификује најмање три индикатора у односу на целокупну листу индикатора (без обзира на област) од којих је један јак индикатор (3 – јак индикатор), потребно је да установа обавести Центар за заштиту жртава трговине људима, надлежни центар за социјални рад и полицију.</w:t>
            </w:r>
          </w:p>
        </w:tc>
      </w:tr>
    </w:tbl>
    <w:p w14:paraId="665FC5D4" w14:textId="77777777" w:rsidR="005F62BA" w:rsidRPr="00FE7F20" w:rsidRDefault="005F62BA" w:rsidP="005F62BA">
      <w:pPr>
        <w:shd w:val="clear" w:color="auto" w:fill="FFFFFF"/>
        <w:spacing w:line="256" w:lineRule="auto"/>
        <w:jc w:val="both"/>
        <w:rPr>
          <w:rFonts w:eastAsia="Calibri"/>
          <w:sz w:val="22"/>
          <w:szCs w:val="22"/>
        </w:rPr>
      </w:pPr>
      <w:r w:rsidRPr="00FE7F20">
        <w:rPr>
          <w:rFonts w:eastAsia="Calibri"/>
          <w:sz w:val="22"/>
          <w:szCs w:val="22"/>
        </w:rPr>
        <w:t>Основни принципи заштите деце жртава трговине људима су:</w:t>
      </w:r>
    </w:p>
    <w:p w14:paraId="03353D7F" w14:textId="77777777" w:rsidR="005F62BA" w:rsidRPr="00FE7F20" w:rsidRDefault="005F62BA" w:rsidP="005F62BA">
      <w:pPr>
        <w:shd w:val="clear" w:color="auto" w:fill="FFFFFF"/>
        <w:spacing w:line="256" w:lineRule="auto"/>
        <w:jc w:val="both"/>
        <w:rPr>
          <w:rFonts w:eastAsia="Calibri"/>
          <w:sz w:val="22"/>
          <w:szCs w:val="22"/>
        </w:rPr>
      </w:pPr>
    </w:p>
    <w:p w14:paraId="2C84DEB2"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Поштовање поверљивости података и приватности</w:t>
      </w:r>
    </w:p>
    <w:p w14:paraId="006016EE"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Поступање у најбољем интересу детета</w:t>
      </w:r>
    </w:p>
    <w:p w14:paraId="015C5ECA"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Обезбеђивање сигурности детета</w:t>
      </w:r>
    </w:p>
    <w:p w14:paraId="4FAD12F2"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Поштовање личности и достојанства детета</w:t>
      </w:r>
    </w:p>
    <w:p w14:paraId="3DBCB288"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Не наношење штете</w:t>
      </w:r>
    </w:p>
    <w:p w14:paraId="0B19D7B0"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Учешће детета</w:t>
      </w:r>
    </w:p>
    <w:p w14:paraId="79742AF7" w14:textId="77777777" w:rsidR="005F62BA" w:rsidRPr="00FE7F20" w:rsidRDefault="005F62BA" w:rsidP="00476E2F">
      <w:pPr>
        <w:numPr>
          <w:ilvl w:val="0"/>
          <w:numId w:val="49"/>
        </w:numPr>
        <w:shd w:val="clear" w:color="auto" w:fill="FFFFFF"/>
        <w:spacing w:after="200" w:line="256" w:lineRule="auto"/>
        <w:contextualSpacing/>
        <w:jc w:val="both"/>
        <w:rPr>
          <w:rFonts w:eastAsia="Calibri"/>
          <w:sz w:val="22"/>
          <w:szCs w:val="22"/>
        </w:rPr>
      </w:pPr>
      <w:r w:rsidRPr="00FE7F20">
        <w:rPr>
          <w:rFonts w:eastAsia="Calibri"/>
          <w:sz w:val="22"/>
          <w:szCs w:val="22"/>
        </w:rPr>
        <w:t>Праведност и антидискриминација</w:t>
      </w:r>
    </w:p>
    <w:p w14:paraId="78A13020" w14:textId="77777777" w:rsidR="005F62BA" w:rsidRPr="00FE7F20" w:rsidRDefault="005F62BA" w:rsidP="005F62BA">
      <w:pPr>
        <w:spacing w:line="256" w:lineRule="auto"/>
        <w:jc w:val="both"/>
        <w:rPr>
          <w:rFonts w:eastAsia="Calibri"/>
          <w:b/>
          <w:sz w:val="22"/>
          <w:szCs w:val="22"/>
        </w:rPr>
      </w:pPr>
    </w:p>
    <w:p w14:paraId="5AC03921" w14:textId="77777777" w:rsidR="005F62BA" w:rsidRPr="00FE7F20" w:rsidRDefault="005F62BA" w:rsidP="005F62BA">
      <w:pPr>
        <w:spacing w:line="256" w:lineRule="auto"/>
        <w:jc w:val="both"/>
        <w:rPr>
          <w:rFonts w:eastAsia="Calibri"/>
          <w:sz w:val="22"/>
          <w:szCs w:val="22"/>
        </w:rPr>
      </w:pPr>
      <w:r w:rsidRPr="00FE7F20">
        <w:rPr>
          <w:rFonts w:eastAsia="Calibri"/>
          <w:b/>
          <w:sz w:val="22"/>
          <w:szCs w:val="22"/>
        </w:rPr>
        <w:t>ПРОЦЕЊИВАЊЕ ЕФЕКАТА ПРЕВЕНЦИЈЕ/ИНТЕРВЕНЦИЈЕ</w:t>
      </w:r>
    </w:p>
    <w:p w14:paraId="1B5C8A6C"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На основу евиденције које воде одељенске старешине и Тим, праћење ефеката ће вршити  педагошка-психолошка служба школе преко следећих индикатора:</w:t>
      </w:r>
    </w:p>
    <w:p w14:paraId="48370622"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sym w:font="Symbol" w:char="F0B7"/>
      </w:r>
      <w:r w:rsidRPr="00FE7F20">
        <w:rPr>
          <w:rFonts w:eastAsia="Calibri"/>
          <w:sz w:val="22"/>
          <w:szCs w:val="22"/>
        </w:rPr>
        <w:t xml:space="preserve"> броја и нивоа облика насилног понашања </w:t>
      </w:r>
    </w:p>
    <w:p w14:paraId="01F32956"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sym w:font="Symbol" w:char="F0B7"/>
      </w:r>
      <w:r w:rsidRPr="00FE7F20">
        <w:rPr>
          <w:rFonts w:eastAsia="Calibri"/>
          <w:sz w:val="22"/>
          <w:szCs w:val="22"/>
        </w:rPr>
        <w:t xml:space="preserve"> број случајева насилног понашања са позитивним ефектима у односу на укупан број пријавњених у току школске године</w:t>
      </w:r>
    </w:p>
    <w:p w14:paraId="688579B1"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sym w:font="Symbol" w:char="F0B7"/>
      </w:r>
      <w:r w:rsidRPr="00FE7F20">
        <w:rPr>
          <w:rFonts w:eastAsia="Calibri"/>
          <w:sz w:val="22"/>
          <w:szCs w:val="22"/>
        </w:rPr>
        <w:t xml:space="preserve"> однос пријављених облика насилног понашања текуће и претходне школске године</w:t>
      </w:r>
    </w:p>
    <w:p w14:paraId="639A7702"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lastRenderedPageBreak/>
        <w:sym w:font="Symbol" w:char="F0B7"/>
      </w:r>
      <w:r w:rsidRPr="00FE7F20">
        <w:rPr>
          <w:rFonts w:eastAsia="Calibri"/>
          <w:sz w:val="22"/>
          <w:szCs w:val="22"/>
        </w:rPr>
        <w:t xml:space="preserve"> однос броја случајева насилног понашања са позитивним ефектима текуће и претходне школске године </w:t>
      </w:r>
    </w:p>
    <w:p w14:paraId="37D4744C" w14:textId="409F95E6" w:rsidR="005F62BA" w:rsidRDefault="005F62BA" w:rsidP="005F62BA">
      <w:pPr>
        <w:spacing w:line="256" w:lineRule="auto"/>
        <w:jc w:val="both"/>
        <w:rPr>
          <w:rFonts w:eastAsia="Calibri"/>
          <w:sz w:val="22"/>
          <w:szCs w:val="22"/>
        </w:rPr>
      </w:pPr>
      <w:r w:rsidRPr="00FE7F20">
        <w:rPr>
          <w:rFonts w:eastAsia="Calibri"/>
          <w:sz w:val="22"/>
          <w:szCs w:val="22"/>
        </w:rPr>
        <w:sym w:font="Symbol" w:char="F0B7"/>
      </w:r>
      <w:r w:rsidRPr="00FE7F20">
        <w:rPr>
          <w:rFonts w:eastAsia="Calibri"/>
          <w:sz w:val="22"/>
          <w:szCs w:val="22"/>
        </w:rPr>
        <w:t xml:space="preserve"> анализа упитника спроведеног међу ученицима о степену безбедности у школи </w:t>
      </w:r>
    </w:p>
    <w:p w14:paraId="45468161" w14:textId="3CDE4480" w:rsidR="00FE7F20" w:rsidRDefault="00FE7F20" w:rsidP="005F62BA">
      <w:pPr>
        <w:spacing w:line="256" w:lineRule="auto"/>
        <w:jc w:val="both"/>
        <w:rPr>
          <w:rFonts w:eastAsia="Calibri"/>
          <w:sz w:val="22"/>
          <w:szCs w:val="22"/>
        </w:rPr>
      </w:pPr>
    </w:p>
    <w:p w14:paraId="35F6A94F" w14:textId="77777777" w:rsidR="00FE7F20" w:rsidRPr="00FE7F20" w:rsidRDefault="00FE7F20" w:rsidP="005F62BA">
      <w:pPr>
        <w:spacing w:line="256" w:lineRule="auto"/>
        <w:jc w:val="both"/>
        <w:rPr>
          <w:rFonts w:eastAsia="Calibri"/>
          <w:sz w:val="22"/>
          <w:szCs w:val="22"/>
        </w:rPr>
      </w:pPr>
    </w:p>
    <w:p w14:paraId="6C7E6904" w14:textId="77777777" w:rsidR="005F62BA" w:rsidRPr="00FE7F20" w:rsidRDefault="005F62BA" w:rsidP="005F62BA">
      <w:pPr>
        <w:spacing w:line="256" w:lineRule="auto"/>
        <w:jc w:val="both"/>
        <w:rPr>
          <w:rFonts w:eastAsia="Calibri"/>
          <w:b/>
          <w:sz w:val="22"/>
          <w:szCs w:val="22"/>
        </w:rPr>
      </w:pPr>
      <w:r w:rsidRPr="00FE7F20">
        <w:rPr>
          <w:rFonts w:eastAsia="Calibri"/>
          <w:b/>
          <w:sz w:val="22"/>
          <w:szCs w:val="22"/>
        </w:rPr>
        <w:t xml:space="preserve">АНАЛИЗА ПРИМЕНЕ ПРОГРАМА </w:t>
      </w:r>
    </w:p>
    <w:p w14:paraId="488F9D63"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Примену Програма прати и анализира Тим (ПП –служба) квартално преко евиденције о реализованим активностима које су планиране Програмом. Овим путем се утврђују и узроци уколико неке планиране активности нису реализоване. </w:t>
      </w:r>
    </w:p>
    <w:p w14:paraId="4895BE33" w14:textId="77777777" w:rsidR="005F62BA" w:rsidRPr="00FE7F20" w:rsidRDefault="005F62BA" w:rsidP="005F62BA">
      <w:pPr>
        <w:spacing w:line="256" w:lineRule="auto"/>
        <w:jc w:val="both"/>
        <w:rPr>
          <w:rFonts w:eastAsia="Calibri"/>
          <w:b/>
          <w:sz w:val="22"/>
          <w:szCs w:val="22"/>
        </w:rPr>
      </w:pPr>
    </w:p>
    <w:p w14:paraId="33AE7F33" w14:textId="77777777" w:rsidR="005F62BA" w:rsidRPr="00FE7F20" w:rsidRDefault="005F62BA" w:rsidP="005F62BA">
      <w:pPr>
        <w:spacing w:line="256" w:lineRule="auto"/>
        <w:jc w:val="both"/>
        <w:rPr>
          <w:rFonts w:eastAsia="Calibri"/>
          <w:b/>
          <w:sz w:val="22"/>
          <w:szCs w:val="22"/>
        </w:rPr>
      </w:pPr>
      <w:r w:rsidRPr="00FE7F20">
        <w:rPr>
          <w:rFonts w:eastAsia="Calibri"/>
          <w:b/>
          <w:sz w:val="22"/>
          <w:szCs w:val="22"/>
        </w:rPr>
        <w:t>ИНФОРМИСАЊЕ</w:t>
      </w:r>
    </w:p>
    <w:p w14:paraId="485284BE" w14:textId="77777777" w:rsidR="005F62BA" w:rsidRPr="00FE7F20" w:rsidRDefault="005F62BA" w:rsidP="005F62BA">
      <w:pPr>
        <w:spacing w:line="256" w:lineRule="auto"/>
        <w:jc w:val="both"/>
        <w:rPr>
          <w:rFonts w:eastAsia="Calibri"/>
          <w:b/>
          <w:sz w:val="22"/>
          <w:szCs w:val="22"/>
        </w:rPr>
      </w:pPr>
    </w:p>
    <w:p w14:paraId="20BB563A" w14:textId="77777777" w:rsidR="005F62BA" w:rsidRPr="00FE7F20" w:rsidRDefault="005F62BA" w:rsidP="005F62BA">
      <w:pPr>
        <w:spacing w:line="256" w:lineRule="auto"/>
        <w:jc w:val="both"/>
        <w:rPr>
          <w:rFonts w:eastAsia="Calibri"/>
          <w:b/>
          <w:sz w:val="22"/>
          <w:szCs w:val="22"/>
        </w:rPr>
      </w:pPr>
      <w:r w:rsidRPr="00FE7F20">
        <w:rPr>
          <w:rFonts w:eastAsia="Calibri"/>
          <w:b/>
          <w:sz w:val="22"/>
          <w:szCs w:val="22"/>
        </w:rPr>
        <w:t xml:space="preserve">Информисање ће бити континуирано, заступљено на свим нивоима и у свим фазама планирања и реализације активности. </w:t>
      </w:r>
    </w:p>
    <w:p w14:paraId="4DE7A372" w14:textId="77777777" w:rsidR="005F62BA" w:rsidRPr="00FE7F20" w:rsidRDefault="005F62BA" w:rsidP="005F62BA">
      <w:pPr>
        <w:spacing w:line="256" w:lineRule="auto"/>
        <w:jc w:val="both"/>
        <w:rPr>
          <w:rFonts w:eastAsia="Calibri"/>
          <w:b/>
          <w:sz w:val="22"/>
          <w:szCs w:val="22"/>
        </w:rPr>
      </w:pPr>
      <w:r w:rsidRPr="00FE7F20">
        <w:rPr>
          <w:rFonts w:eastAsia="Calibri"/>
          <w:b/>
          <w:sz w:val="22"/>
          <w:szCs w:val="22"/>
        </w:rPr>
        <w:t xml:space="preserve">Сви учесници упознају се са: </w:t>
      </w:r>
    </w:p>
    <w:p w14:paraId="4A7624FB"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 законском регулативом, Посебним протоколом и Оквирним акционим планом; </w:t>
      </w:r>
    </w:p>
    <w:p w14:paraId="31757F7C"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 улогама и одговорностима предметних наставника, одељењских старешина, стручне службе, помоћно-техничке службе и Тима, односно унутрашње заштитне мреже; </w:t>
      </w:r>
    </w:p>
    <w:p w14:paraId="03A88AC6"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 превентивним активностима које се у установи реализују; </w:t>
      </w:r>
    </w:p>
    <w:p w14:paraId="73E06F6B"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процедурама у интервенисању;</w:t>
      </w:r>
    </w:p>
    <w:p w14:paraId="041F637F"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 распрострањеношћу, природом и одликама различитих облика насиља ; </w:t>
      </w:r>
    </w:p>
    <w:p w14:paraId="4338A9EC"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xml:space="preserve">• здравственим, психолошким и социјалним последицама насиља; </w:t>
      </w:r>
    </w:p>
    <w:p w14:paraId="6FDB91B5" w14:textId="77777777" w:rsidR="005F62BA" w:rsidRPr="00FE7F20" w:rsidRDefault="005F62BA" w:rsidP="005F62BA">
      <w:pPr>
        <w:spacing w:line="256" w:lineRule="auto"/>
        <w:jc w:val="both"/>
        <w:rPr>
          <w:rFonts w:eastAsia="Calibri"/>
          <w:sz w:val="22"/>
          <w:szCs w:val="22"/>
        </w:rPr>
      </w:pPr>
      <w:r w:rsidRPr="00FE7F20">
        <w:rPr>
          <w:rFonts w:eastAsia="Calibri"/>
          <w:sz w:val="22"/>
          <w:szCs w:val="22"/>
        </w:rPr>
        <w:t>• ризицима за појаву насиља.</w:t>
      </w:r>
    </w:p>
    <w:p w14:paraId="5571B7D3" w14:textId="77777777" w:rsidR="005F62BA" w:rsidRPr="00FE7F20" w:rsidRDefault="005F62BA" w:rsidP="005F62BA">
      <w:pPr>
        <w:spacing w:line="256" w:lineRule="auto"/>
        <w:jc w:val="both"/>
        <w:rPr>
          <w:rFonts w:eastAsia="Calibri"/>
          <w:b/>
          <w:sz w:val="22"/>
          <w:szCs w:val="22"/>
        </w:rPr>
      </w:pPr>
    </w:p>
    <w:tbl>
      <w:tblPr>
        <w:tblStyle w:val="TableGrid13"/>
        <w:tblW w:w="14175" w:type="dxa"/>
        <w:jc w:val="center"/>
        <w:tblLayout w:type="fixed"/>
        <w:tblLook w:val="04A0" w:firstRow="1" w:lastRow="0" w:firstColumn="1" w:lastColumn="0" w:noHBand="0" w:noVBand="1"/>
      </w:tblPr>
      <w:tblGrid>
        <w:gridCol w:w="1831"/>
        <w:gridCol w:w="2453"/>
        <w:gridCol w:w="2330"/>
        <w:gridCol w:w="4831"/>
        <w:gridCol w:w="2730"/>
      </w:tblGrid>
      <w:tr w:rsidR="005F62BA" w:rsidRPr="00FE7F20" w14:paraId="654AB398"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A60939"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ЦИЉНА ГРУПА</w:t>
            </w:r>
          </w:p>
        </w:tc>
        <w:tc>
          <w:tcPr>
            <w:tcW w:w="17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BC94F1"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НАЧИН НА КОЈИ ЋЕМО ИНФОРМИСАТИ ЦИЉНУ ГРУПУ</w:t>
            </w:r>
          </w:p>
        </w:tc>
        <w:tc>
          <w:tcPr>
            <w:tcW w:w="1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AAB519" w14:textId="77777777" w:rsidR="005F62BA" w:rsidRPr="00FE7F20" w:rsidRDefault="005F62BA" w:rsidP="005F62BA">
            <w:pPr>
              <w:spacing w:after="160" w:line="256" w:lineRule="auto"/>
              <w:ind w:right="-57"/>
              <w:jc w:val="center"/>
              <w:rPr>
                <w:rFonts w:eastAsia="Calibri"/>
                <w:b/>
                <w:sz w:val="22"/>
                <w:szCs w:val="22"/>
              </w:rPr>
            </w:pPr>
            <w:r w:rsidRPr="00FE7F20">
              <w:rPr>
                <w:rFonts w:eastAsia="Calibri"/>
                <w:b/>
                <w:sz w:val="22"/>
                <w:szCs w:val="22"/>
              </w:rPr>
              <w:t>ДИНАМИКА</w:t>
            </w: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F247DC" w14:textId="77777777" w:rsidR="005F62BA" w:rsidRPr="00FE7F20" w:rsidRDefault="005F62BA" w:rsidP="005F62BA">
            <w:pPr>
              <w:spacing w:after="160" w:line="256" w:lineRule="auto"/>
              <w:jc w:val="center"/>
              <w:rPr>
                <w:rFonts w:eastAsia="Calibri"/>
                <w:b/>
                <w:sz w:val="22"/>
                <w:szCs w:val="22"/>
              </w:rPr>
            </w:pPr>
            <w:r w:rsidRPr="00FE7F20">
              <w:rPr>
                <w:rFonts w:eastAsia="Calibri"/>
                <w:b/>
                <w:sz w:val="22"/>
                <w:szCs w:val="22"/>
              </w:rPr>
              <w:t>ЦИЉ И САДРЖАЈ ИНФОРМАЦИЈА</w:t>
            </w:r>
          </w:p>
        </w:tc>
        <w:tc>
          <w:tcPr>
            <w:tcW w:w="20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BBC393" w14:textId="77777777" w:rsidR="005F62BA" w:rsidRPr="00FE7F20" w:rsidRDefault="005F62BA" w:rsidP="005F62BA">
            <w:pPr>
              <w:spacing w:after="160" w:line="256" w:lineRule="auto"/>
              <w:ind w:right="-113"/>
              <w:jc w:val="center"/>
              <w:rPr>
                <w:rFonts w:eastAsia="Calibri"/>
                <w:b/>
                <w:sz w:val="22"/>
                <w:szCs w:val="22"/>
              </w:rPr>
            </w:pPr>
            <w:r w:rsidRPr="00FE7F20">
              <w:rPr>
                <w:rFonts w:eastAsia="Calibri"/>
                <w:b/>
                <w:sz w:val="22"/>
                <w:szCs w:val="22"/>
              </w:rPr>
              <w:t>КО ЈЕ ОДГОВОРАН ЗА ИНФОРМИСАЊЕ</w:t>
            </w:r>
          </w:p>
        </w:tc>
      </w:tr>
      <w:tr w:rsidR="005F62BA" w:rsidRPr="00FE7F20" w14:paraId="2F008D9F"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7DD8BC36"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Деца</w:t>
            </w:r>
          </w:p>
        </w:tc>
        <w:tc>
          <w:tcPr>
            <w:tcW w:w="1799" w:type="dxa"/>
            <w:tcBorders>
              <w:top w:val="single" w:sz="4" w:space="0" w:color="auto"/>
              <w:left w:val="single" w:sz="4" w:space="0" w:color="auto"/>
              <w:bottom w:val="single" w:sz="4" w:space="0" w:color="auto"/>
              <w:right w:val="single" w:sz="4" w:space="0" w:color="auto"/>
            </w:tcBorders>
            <w:hideMark/>
          </w:tcPr>
          <w:p w14:paraId="7EB95654" w14:textId="77777777" w:rsidR="005F62BA" w:rsidRPr="00FE7F20" w:rsidRDefault="005F62BA" w:rsidP="005F62BA">
            <w:pPr>
              <w:spacing w:after="160" w:line="256" w:lineRule="auto"/>
              <w:ind w:right="-57"/>
              <w:rPr>
                <w:rFonts w:eastAsia="Calibri"/>
                <w:b/>
                <w:i/>
                <w:sz w:val="20"/>
                <w:szCs w:val="20"/>
              </w:rPr>
            </w:pPr>
            <w:r w:rsidRPr="00FE7F20">
              <w:rPr>
                <w:rFonts w:eastAsia="Calibri"/>
                <w:b/>
                <w:i/>
                <w:sz w:val="20"/>
                <w:szCs w:val="20"/>
              </w:rPr>
              <w:t>Начин размењивања информација</w:t>
            </w:r>
          </w:p>
          <w:p w14:paraId="2731D851"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 на часовима  одељенских стар.</w:t>
            </w:r>
          </w:p>
          <w:p w14:paraId="3E446262" w14:textId="77777777" w:rsidR="005F62BA" w:rsidRPr="00FE7F20" w:rsidRDefault="005F62BA" w:rsidP="005F62BA">
            <w:pPr>
              <w:spacing w:after="160" w:line="256" w:lineRule="auto"/>
              <w:ind w:right="-57"/>
              <w:rPr>
                <w:rFonts w:eastAsia="Calibri"/>
                <w:i/>
                <w:color w:val="FF0000"/>
                <w:sz w:val="20"/>
                <w:szCs w:val="20"/>
              </w:rPr>
            </w:pPr>
            <w:r w:rsidRPr="00FE7F20">
              <w:rPr>
                <w:rFonts w:eastAsia="Calibri"/>
                <w:i/>
                <w:sz w:val="20"/>
                <w:szCs w:val="20"/>
              </w:rPr>
              <w:t>- путем писаних  обавештења</w:t>
            </w:r>
          </w:p>
          <w:p w14:paraId="607F23F7"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-на састанцима  Парламента</w:t>
            </w:r>
          </w:p>
          <w:p w14:paraId="089396D2"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lastRenderedPageBreak/>
              <w:t>-на састанцима Вршњачког тима</w:t>
            </w:r>
          </w:p>
          <w:p w14:paraId="210DB2D5"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 xml:space="preserve">- израдом паноа, </w:t>
            </w:r>
          </w:p>
          <w:p w14:paraId="2592663A" w14:textId="77777777" w:rsidR="005F62BA" w:rsidRPr="00FE7F20" w:rsidRDefault="005F62BA" w:rsidP="00476E2F">
            <w:pPr>
              <w:numPr>
                <w:ilvl w:val="0"/>
                <w:numId w:val="48"/>
              </w:numPr>
              <w:ind w:left="-57" w:right="-57"/>
              <w:contextualSpacing/>
              <w:rPr>
                <w:rFonts w:eastAsia="Calibri"/>
                <w:i/>
                <w:sz w:val="20"/>
                <w:szCs w:val="20"/>
              </w:rPr>
            </w:pPr>
            <w:r w:rsidRPr="00FE7F20">
              <w:rPr>
                <w:rFonts w:eastAsia="Calibri"/>
                <w:i/>
                <w:sz w:val="20"/>
                <w:szCs w:val="20"/>
              </w:rPr>
              <w:t>- обавештењима на веб-страни школе,</w:t>
            </w:r>
          </w:p>
          <w:p w14:paraId="7C689888" w14:textId="77777777" w:rsidR="005F62BA" w:rsidRPr="00FE7F20" w:rsidRDefault="005F62BA" w:rsidP="00476E2F">
            <w:pPr>
              <w:numPr>
                <w:ilvl w:val="0"/>
                <w:numId w:val="48"/>
              </w:numPr>
              <w:ind w:left="-57" w:right="-57"/>
              <w:contextualSpacing/>
              <w:rPr>
                <w:rFonts w:eastAsia="Calibri"/>
                <w:i/>
                <w:sz w:val="20"/>
                <w:szCs w:val="20"/>
              </w:rPr>
            </w:pPr>
            <w:r w:rsidRPr="00FE7F20">
              <w:rPr>
                <w:rFonts w:eastAsia="Calibri"/>
                <w:i/>
                <w:sz w:val="20"/>
                <w:szCs w:val="20"/>
              </w:rPr>
              <w:t>- обавештељима на фејсбуку</w:t>
            </w:r>
          </w:p>
          <w:p w14:paraId="53B094F6" w14:textId="77777777" w:rsidR="005F62BA" w:rsidRPr="00FE7F20" w:rsidRDefault="005F62BA" w:rsidP="00476E2F">
            <w:pPr>
              <w:numPr>
                <w:ilvl w:val="0"/>
                <w:numId w:val="48"/>
              </w:numPr>
              <w:ind w:left="-57" w:right="-57"/>
              <w:contextualSpacing/>
              <w:rPr>
                <w:rFonts w:eastAsia="Calibri"/>
                <w:i/>
                <w:sz w:val="20"/>
                <w:szCs w:val="20"/>
              </w:rPr>
            </w:pPr>
            <w:r w:rsidRPr="00FE7F20">
              <w:rPr>
                <w:rFonts w:eastAsia="Calibri"/>
                <w:i/>
                <w:sz w:val="20"/>
                <w:szCs w:val="20"/>
              </w:rPr>
              <w:t>- интервјуи….</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84F8F70" w14:textId="09CAEC01" w:rsidR="005F62BA" w:rsidRPr="00FE7F20" w:rsidRDefault="00762C1C" w:rsidP="005F62BA">
            <w:pPr>
              <w:spacing w:after="160" w:line="256" w:lineRule="auto"/>
              <w:ind w:right="-57"/>
              <w:rPr>
                <w:rFonts w:eastAsia="Calibri"/>
                <w:sz w:val="20"/>
                <w:szCs w:val="20"/>
                <w:lang w:val="sr-Cyrl-RS"/>
              </w:rPr>
            </w:pPr>
            <w:r w:rsidRPr="00FE7F20">
              <w:rPr>
                <w:rFonts w:eastAsia="Calibri"/>
                <w:sz w:val="20"/>
                <w:szCs w:val="20"/>
                <w:lang w:val="sr-Cyrl-RS"/>
              </w:rPr>
              <w:lastRenderedPageBreak/>
              <w:t>Током школске године</w:t>
            </w:r>
          </w:p>
        </w:tc>
        <w:tc>
          <w:tcPr>
            <w:tcW w:w="3543" w:type="dxa"/>
            <w:tcBorders>
              <w:top w:val="single" w:sz="4" w:space="0" w:color="auto"/>
              <w:left w:val="single" w:sz="4" w:space="0" w:color="auto"/>
              <w:bottom w:val="single" w:sz="4" w:space="0" w:color="auto"/>
              <w:right w:val="single" w:sz="4" w:space="0" w:color="auto"/>
            </w:tcBorders>
          </w:tcPr>
          <w:p w14:paraId="5F3E8F02" w14:textId="77777777" w:rsidR="005F62BA" w:rsidRPr="00FE7F20" w:rsidRDefault="005F62BA" w:rsidP="005F62BA">
            <w:pPr>
              <w:spacing w:after="160" w:line="256" w:lineRule="auto"/>
              <w:rPr>
                <w:rFonts w:eastAsia="Calibri"/>
                <w:iCs/>
                <w:sz w:val="20"/>
                <w:szCs w:val="20"/>
                <w:lang w:val="sr-Cyrl-RS"/>
              </w:rPr>
            </w:pPr>
          </w:p>
          <w:p w14:paraId="7E0118F6" w14:textId="77777777" w:rsidR="005F62BA" w:rsidRPr="00FE7F20" w:rsidRDefault="005F62BA" w:rsidP="005F62BA">
            <w:pPr>
              <w:spacing w:after="160" w:line="256" w:lineRule="auto"/>
              <w:rPr>
                <w:rFonts w:eastAsia="Calibri"/>
                <w:iCs/>
                <w:sz w:val="20"/>
                <w:szCs w:val="20"/>
                <w:lang w:val="sr-Cyrl-RS"/>
              </w:rPr>
            </w:pPr>
          </w:p>
          <w:p w14:paraId="0B27A263" w14:textId="77777777" w:rsidR="005F62BA" w:rsidRPr="00FE7F20" w:rsidRDefault="005F62BA" w:rsidP="005F62BA">
            <w:pPr>
              <w:spacing w:after="160" w:line="256" w:lineRule="auto"/>
              <w:rPr>
                <w:rFonts w:eastAsia="Calibri"/>
                <w:iCs/>
                <w:sz w:val="20"/>
                <w:szCs w:val="20"/>
                <w:lang w:val="sr-Cyrl-RS"/>
              </w:rPr>
            </w:pPr>
          </w:p>
          <w:p w14:paraId="0A8D5DC0" w14:textId="77777777" w:rsidR="005F62BA" w:rsidRPr="00FE7F20" w:rsidRDefault="005F62BA" w:rsidP="005F62BA">
            <w:pPr>
              <w:spacing w:after="160" w:line="256" w:lineRule="auto"/>
              <w:rPr>
                <w:rFonts w:eastAsia="Calibri"/>
                <w:iCs/>
                <w:sz w:val="20"/>
                <w:szCs w:val="20"/>
                <w:lang w:val="sr-Cyrl-RS"/>
              </w:rPr>
            </w:pPr>
          </w:p>
          <w:p w14:paraId="6C52418D" w14:textId="77777777" w:rsidR="005F62BA" w:rsidRPr="00FE7F20" w:rsidRDefault="005F62BA" w:rsidP="005F62BA">
            <w:pPr>
              <w:spacing w:after="160" w:line="256" w:lineRule="auto"/>
              <w:rPr>
                <w:rFonts w:eastAsia="Calibri"/>
                <w:iCs/>
                <w:sz w:val="20"/>
                <w:szCs w:val="20"/>
              </w:rPr>
            </w:pPr>
            <w:r w:rsidRPr="00FE7F20">
              <w:rPr>
                <w:rFonts w:eastAsia="Calibri"/>
                <w:iCs/>
                <w:sz w:val="20"/>
                <w:szCs w:val="20"/>
              </w:rPr>
              <w:t>-анкете, разговори, дебате, радионице  у вези насиља и заштите ученика, толеранције и решавања конфликта разговором</w:t>
            </w:r>
          </w:p>
          <w:p w14:paraId="2AA99DE8" w14:textId="77777777" w:rsidR="005F62BA" w:rsidRPr="00FE7F20" w:rsidRDefault="005F62BA" w:rsidP="005F62BA">
            <w:pPr>
              <w:spacing w:after="160" w:line="256" w:lineRule="auto"/>
              <w:rPr>
                <w:rFonts w:eastAsia="Calibri"/>
                <w:iCs/>
                <w:sz w:val="20"/>
                <w:szCs w:val="20"/>
              </w:rPr>
            </w:pPr>
          </w:p>
        </w:tc>
        <w:tc>
          <w:tcPr>
            <w:tcW w:w="2002" w:type="dxa"/>
            <w:tcBorders>
              <w:top w:val="single" w:sz="4" w:space="0" w:color="auto"/>
              <w:left w:val="single" w:sz="4" w:space="0" w:color="auto"/>
              <w:bottom w:val="single" w:sz="4" w:space="0" w:color="auto"/>
              <w:right w:val="single" w:sz="4" w:space="0" w:color="auto"/>
            </w:tcBorders>
            <w:vAlign w:val="center"/>
          </w:tcPr>
          <w:p w14:paraId="481BA579" w14:textId="77777777" w:rsidR="005F62BA" w:rsidRPr="00FE7F20" w:rsidRDefault="005F62BA" w:rsidP="005F62BA">
            <w:pPr>
              <w:spacing w:after="160" w:line="256" w:lineRule="auto"/>
              <w:rPr>
                <w:rFonts w:eastAsia="Calibri"/>
                <w:sz w:val="20"/>
                <w:szCs w:val="20"/>
              </w:rPr>
            </w:pPr>
            <w:r w:rsidRPr="00FE7F20">
              <w:rPr>
                <w:rFonts w:eastAsia="Calibri"/>
                <w:sz w:val="20"/>
                <w:szCs w:val="20"/>
              </w:rPr>
              <w:lastRenderedPageBreak/>
              <w:t>Одељенске старешине, стручна служба, директор, руководилац Парламента, руководилац Вршњачког тима,</w:t>
            </w:r>
          </w:p>
          <w:p w14:paraId="67A7E4C7" w14:textId="77777777" w:rsidR="005F62BA" w:rsidRPr="00FE7F20" w:rsidRDefault="005F62BA" w:rsidP="005F62BA">
            <w:pPr>
              <w:spacing w:after="160" w:line="256" w:lineRule="auto"/>
              <w:rPr>
                <w:rFonts w:eastAsia="Calibri"/>
                <w:sz w:val="20"/>
                <w:szCs w:val="20"/>
              </w:rPr>
            </w:pPr>
          </w:p>
        </w:tc>
      </w:tr>
      <w:tr w:rsidR="005F62BA" w:rsidRPr="00FE7F20" w14:paraId="0FC2B3E4"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4345D2BF"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Наставници</w:t>
            </w:r>
          </w:p>
        </w:tc>
        <w:tc>
          <w:tcPr>
            <w:tcW w:w="1799" w:type="dxa"/>
            <w:tcBorders>
              <w:top w:val="single" w:sz="4" w:space="0" w:color="auto"/>
              <w:left w:val="single" w:sz="4" w:space="0" w:color="auto"/>
              <w:bottom w:val="single" w:sz="4" w:space="0" w:color="auto"/>
              <w:right w:val="single" w:sz="4" w:space="0" w:color="auto"/>
            </w:tcBorders>
            <w:vAlign w:val="center"/>
            <w:hideMark/>
          </w:tcPr>
          <w:p w14:paraId="68B2B5E3"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-на састанцима Одељенских већа,</w:t>
            </w:r>
          </w:p>
          <w:p w14:paraId="2AF8B0C4"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-на састанцима Стручних  већа,</w:t>
            </w:r>
          </w:p>
          <w:p w14:paraId="21A206E1"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-кроз индивидуалне разговоре,</w:t>
            </w:r>
          </w:p>
          <w:p w14:paraId="5FEE97A4"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-кроз реализацију обука  у оквиру стручног усавршавања у школи</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F3C475E" w14:textId="744C405C" w:rsidR="005F62BA" w:rsidRPr="00FE7F20" w:rsidRDefault="00762C1C" w:rsidP="005F62BA">
            <w:pPr>
              <w:spacing w:after="160" w:line="256" w:lineRule="auto"/>
              <w:ind w:right="-57"/>
              <w:rPr>
                <w:rFonts w:eastAsia="Calibri"/>
                <w:sz w:val="20"/>
                <w:szCs w:val="20"/>
              </w:rPr>
            </w:pPr>
            <w:r w:rsidRPr="00FE7F20">
              <w:rPr>
                <w:rFonts w:eastAsia="Calibri"/>
                <w:sz w:val="20"/>
                <w:szCs w:val="20"/>
                <w:lang w:val="sr-Cyrl-RS"/>
              </w:rPr>
              <w:t>Током школске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68AC45B" w14:textId="77777777" w:rsidR="005F62BA" w:rsidRPr="00FE7F20" w:rsidRDefault="005F62BA" w:rsidP="005F62BA">
            <w:pPr>
              <w:spacing w:after="160" w:line="256" w:lineRule="auto"/>
              <w:rPr>
                <w:rFonts w:eastAsia="Calibri"/>
                <w:i/>
                <w:color w:val="FF0000"/>
                <w:sz w:val="20"/>
                <w:szCs w:val="20"/>
              </w:rPr>
            </w:pPr>
            <w:r w:rsidRPr="00FE7F20">
              <w:rPr>
                <w:rFonts w:eastAsia="Calibri"/>
                <w:iCs/>
                <w:sz w:val="20"/>
                <w:szCs w:val="20"/>
              </w:rPr>
              <w:t>-анкете, разговори, дебате, стручна литература, извештаји у вези насиља и заштите ученика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49B9D6B"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 стручна служба,</w:t>
            </w:r>
          </w:p>
          <w:p w14:paraId="50F2DADA"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руководилац Тима за безбедност, саветник за безбедност ШУ Зајечар</w:t>
            </w:r>
          </w:p>
        </w:tc>
      </w:tr>
      <w:tr w:rsidR="005F62BA" w:rsidRPr="00FE7F20" w14:paraId="14A2BAA3" w14:textId="77777777" w:rsidTr="00762C1C">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3B7BEB60"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Родитељи</w:t>
            </w:r>
          </w:p>
        </w:tc>
        <w:tc>
          <w:tcPr>
            <w:tcW w:w="1799" w:type="dxa"/>
            <w:tcBorders>
              <w:top w:val="single" w:sz="4" w:space="0" w:color="auto"/>
              <w:left w:val="single" w:sz="4" w:space="0" w:color="auto"/>
              <w:bottom w:val="single" w:sz="4" w:space="0" w:color="auto"/>
              <w:right w:val="single" w:sz="4" w:space="0" w:color="auto"/>
            </w:tcBorders>
            <w:vAlign w:val="center"/>
          </w:tcPr>
          <w:p w14:paraId="1C018889"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 идивидуалним обавештењима,</w:t>
            </w:r>
          </w:p>
          <w:p w14:paraId="01DFAE44"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-кроз индивидуалне разговоре,</w:t>
            </w:r>
          </w:p>
          <w:p w14:paraId="7D2D068B" w14:textId="77777777" w:rsidR="005F62BA" w:rsidRPr="00FE7F20" w:rsidRDefault="005F62BA" w:rsidP="005F62BA">
            <w:pPr>
              <w:spacing w:after="255"/>
              <w:contextualSpacing/>
              <w:rPr>
                <w:rFonts w:eastAsia="Calibri"/>
                <w:i/>
                <w:sz w:val="20"/>
                <w:szCs w:val="20"/>
              </w:rPr>
            </w:pPr>
            <w:r w:rsidRPr="00FE7F20">
              <w:rPr>
                <w:rFonts w:eastAsia="Calibri"/>
                <w:i/>
                <w:sz w:val="20"/>
                <w:szCs w:val="20"/>
              </w:rPr>
              <w:t xml:space="preserve">- на Родитељским састанцима, -састанцима Савета родитеља, Школског одбора, </w:t>
            </w:r>
          </w:p>
          <w:p w14:paraId="43610A45" w14:textId="77777777" w:rsidR="005F62BA" w:rsidRPr="00FE7F20" w:rsidRDefault="005F62BA" w:rsidP="005F62BA">
            <w:pPr>
              <w:spacing w:after="255"/>
              <w:contextualSpacing/>
              <w:rPr>
                <w:rFonts w:eastAsia="Calibri"/>
                <w:i/>
                <w:sz w:val="20"/>
                <w:szCs w:val="20"/>
              </w:rPr>
            </w:pPr>
            <w:r w:rsidRPr="00FE7F20">
              <w:rPr>
                <w:rFonts w:eastAsia="Calibri"/>
                <w:i/>
                <w:sz w:val="20"/>
                <w:szCs w:val="20"/>
              </w:rPr>
              <w:t>- преко веб-стране  школе,</w:t>
            </w:r>
          </w:p>
          <w:p w14:paraId="63C7F18A" w14:textId="29B1AAC8" w:rsidR="005F62BA" w:rsidRPr="00FE7F20" w:rsidRDefault="005F62BA" w:rsidP="00E214A6">
            <w:pPr>
              <w:spacing w:after="255"/>
              <w:contextualSpacing/>
              <w:rPr>
                <w:rFonts w:eastAsia="Calibri"/>
                <w:i/>
                <w:sz w:val="20"/>
                <w:szCs w:val="20"/>
              </w:rPr>
            </w:pPr>
            <w:r w:rsidRPr="00FE7F20">
              <w:rPr>
                <w:rFonts w:eastAsia="Calibri"/>
                <w:i/>
                <w:sz w:val="20"/>
                <w:szCs w:val="20"/>
              </w:rPr>
              <w:t>-обавештењима на фејсбуку</w:t>
            </w:r>
          </w:p>
        </w:tc>
        <w:tc>
          <w:tcPr>
            <w:tcW w:w="1709" w:type="dxa"/>
            <w:tcBorders>
              <w:top w:val="single" w:sz="4" w:space="0" w:color="auto"/>
              <w:left w:val="single" w:sz="4" w:space="0" w:color="auto"/>
              <w:bottom w:val="single" w:sz="4" w:space="0" w:color="auto"/>
              <w:right w:val="single" w:sz="4" w:space="0" w:color="auto"/>
            </w:tcBorders>
            <w:vAlign w:val="center"/>
          </w:tcPr>
          <w:p w14:paraId="088A2C0E" w14:textId="5006E3A8" w:rsidR="005F62BA" w:rsidRPr="00FE7F20" w:rsidRDefault="00762C1C" w:rsidP="005F62BA">
            <w:pPr>
              <w:spacing w:after="160" w:line="256" w:lineRule="auto"/>
              <w:ind w:right="-57"/>
              <w:rPr>
                <w:rFonts w:eastAsia="Calibri"/>
                <w:sz w:val="20"/>
                <w:szCs w:val="20"/>
              </w:rPr>
            </w:pPr>
            <w:r w:rsidRPr="00FE7F20">
              <w:rPr>
                <w:rFonts w:eastAsia="Calibri"/>
                <w:sz w:val="20"/>
                <w:szCs w:val="20"/>
                <w:lang w:val="sr-Cyrl-RS"/>
              </w:rPr>
              <w:t>Током школске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7C8BE4C" w14:textId="77777777" w:rsidR="005F62BA" w:rsidRPr="00FE7F20" w:rsidRDefault="005F62BA" w:rsidP="005F62BA">
            <w:pPr>
              <w:spacing w:after="160" w:line="256" w:lineRule="auto"/>
              <w:rPr>
                <w:rFonts w:eastAsia="Calibri"/>
                <w:sz w:val="20"/>
                <w:szCs w:val="20"/>
              </w:rPr>
            </w:pPr>
            <w:r w:rsidRPr="00FE7F20">
              <w:rPr>
                <w:rFonts w:eastAsia="Calibri"/>
                <w:iCs/>
                <w:sz w:val="20"/>
                <w:szCs w:val="20"/>
              </w:rPr>
              <w:t>-</w:t>
            </w:r>
            <w:r w:rsidRPr="00FE7F20">
              <w:rPr>
                <w:rFonts w:eastAsia="Calibri"/>
                <w:sz w:val="20"/>
                <w:szCs w:val="20"/>
              </w:rPr>
              <w:t>Родитеље/старатеље детета које је жртва насиља или дискриминације телефонским путем обавестићемо о ситуацији у којој се дете налази и о могућим облицима саветодавне и стручне помоћи детету у школи и ван ње  и у његовом оснаживању у превазилажењу трауматског доживљаја.</w:t>
            </w:r>
          </w:p>
          <w:p w14:paraId="2B393FB4"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 а</w:t>
            </w:r>
            <w:r w:rsidRPr="00FE7F20">
              <w:rPr>
                <w:rFonts w:eastAsia="Calibri"/>
                <w:iCs/>
                <w:sz w:val="20"/>
                <w:szCs w:val="20"/>
              </w:rPr>
              <w:t>нкете, разговори на родитељским састанцима, индивидуални родитељски састанци</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E4DAAEA"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Одељ. старешине, стручна служба, директор, руководилац Тима за безбедност</w:t>
            </w:r>
          </w:p>
        </w:tc>
      </w:tr>
      <w:tr w:rsidR="005F62BA" w:rsidRPr="00FE7F20" w14:paraId="0BCD55DC"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41DEBAB5"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Школска управа</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8AD9423"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 писаним обавештењима (образац 2)</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618C925" w14:textId="77777777" w:rsidR="005F62BA" w:rsidRPr="00FE7F20" w:rsidRDefault="005F62BA" w:rsidP="005F62BA">
            <w:pPr>
              <w:spacing w:after="160" w:line="256" w:lineRule="auto"/>
              <w:ind w:right="-57"/>
              <w:rPr>
                <w:rFonts w:eastAsia="Calibri"/>
                <w:sz w:val="20"/>
                <w:szCs w:val="20"/>
              </w:rPr>
            </w:pPr>
            <w:r w:rsidRPr="00FE7F20">
              <w:rPr>
                <w:rFonts w:eastAsia="Calibri"/>
                <w:sz w:val="20"/>
                <w:szCs w:val="20"/>
              </w:rPr>
              <w:t>по потреби у току школ.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FE986C2"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Обавештавање о нивоу насиља и предузетим мерама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CE36CB0"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 xml:space="preserve">Директор </w:t>
            </w:r>
          </w:p>
        </w:tc>
      </w:tr>
      <w:tr w:rsidR="005F62BA" w:rsidRPr="00FE7F20" w14:paraId="367356C1"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5F639C0E"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lastRenderedPageBreak/>
              <w:t>Парламент</w:t>
            </w:r>
          </w:p>
        </w:tc>
        <w:tc>
          <w:tcPr>
            <w:tcW w:w="1799" w:type="dxa"/>
            <w:tcBorders>
              <w:top w:val="single" w:sz="4" w:space="0" w:color="auto"/>
              <w:left w:val="single" w:sz="4" w:space="0" w:color="auto"/>
              <w:bottom w:val="single" w:sz="4" w:space="0" w:color="auto"/>
              <w:right w:val="single" w:sz="4" w:space="0" w:color="auto"/>
            </w:tcBorders>
            <w:vAlign w:val="center"/>
            <w:hideMark/>
          </w:tcPr>
          <w:p w14:paraId="0B66BBB3"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-на састанцима  Парламента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F3B8A1B" w14:textId="79C7F43B" w:rsidR="005F62BA" w:rsidRPr="00FE7F20" w:rsidRDefault="00762C1C" w:rsidP="005F62BA">
            <w:pPr>
              <w:spacing w:after="160" w:line="256" w:lineRule="auto"/>
              <w:ind w:right="-57"/>
              <w:rPr>
                <w:rFonts w:eastAsia="Calibri"/>
                <w:sz w:val="20"/>
                <w:szCs w:val="20"/>
              </w:rPr>
            </w:pPr>
            <w:r w:rsidRPr="00FE7F20">
              <w:rPr>
                <w:rFonts w:eastAsia="Calibri"/>
                <w:sz w:val="20"/>
                <w:szCs w:val="20"/>
                <w:lang w:val="sr-Cyrl-RS"/>
              </w:rPr>
              <w:t>Током школске године</w:t>
            </w:r>
          </w:p>
        </w:tc>
        <w:tc>
          <w:tcPr>
            <w:tcW w:w="3543" w:type="dxa"/>
            <w:tcBorders>
              <w:top w:val="single" w:sz="4" w:space="0" w:color="auto"/>
              <w:left w:val="single" w:sz="4" w:space="0" w:color="auto"/>
              <w:bottom w:val="single" w:sz="4" w:space="0" w:color="auto"/>
              <w:right w:val="single" w:sz="4" w:space="0" w:color="auto"/>
            </w:tcBorders>
            <w:hideMark/>
          </w:tcPr>
          <w:p w14:paraId="2A2E23F9" w14:textId="77777777" w:rsidR="005F62BA" w:rsidRPr="00FE7F20" w:rsidRDefault="005F62BA" w:rsidP="005F62BA">
            <w:pPr>
              <w:spacing w:after="160" w:line="256" w:lineRule="auto"/>
              <w:rPr>
                <w:rFonts w:eastAsia="Calibri"/>
                <w:sz w:val="20"/>
                <w:szCs w:val="20"/>
              </w:rPr>
            </w:pPr>
            <w:r w:rsidRPr="00FE7F20">
              <w:rPr>
                <w:rFonts w:eastAsia="Calibri"/>
                <w:iCs/>
                <w:sz w:val="20"/>
                <w:szCs w:val="20"/>
              </w:rPr>
              <w:t>- анкете, разговори, дебате, стручна литература, извештаји у вези насиља и заштите ученика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726CC2B"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Руководилац Тима за безбедност, представници Парламента у ШО</w:t>
            </w:r>
          </w:p>
        </w:tc>
      </w:tr>
      <w:tr w:rsidR="005F62BA" w:rsidRPr="00FE7F20" w14:paraId="10D67CB5"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01D3E862"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 xml:space="preserve">Вршњачки Тим </w:t>
            </w:r>
          </w:p>
        </w:tc>
        <w:tc>
          <w:tcPr>
            <w:tcW w:w="1799" w:type="dxa"/>
            <w:tcBorders>
              <w:top w:val="single" w:sz="4" w:space="0" w:color="auto"/>
              <w:left w:val="single" w:sz="4" w:space="0" w:color="auto"/>
              <w:bottom w:val="single" w:sz="4" w:space="0" w:color="auto"/>
              <w:right w:val="single" w:sz="4" w:space="0" w:color="auto"/>
            </w:tcBorders>
            <w:vAlign w:val="center"/>
            <w:hideMark/>
          </w:tcPr>
          <w:p w14:paraId="3986A8E8"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-на састанцима  Вршњачког Тима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E0A93B0" w14:textId="06F18348" w:rsidR="005F62BA" w:rsidRPr="00FE7F20" w:rsidRDefault="00762C1C" w:rsidP="005F62BA">
            <w:pPr>
              <w:spacing w:after="160" w:line="256" w:lineRule="auto"/>
              <w:ind w:right="-57"/>
              <w:rPr>
                <w:rFonts w:eastAsia="Calibri"/>
                <w:sz w:val="20"/>
                <w:szCs w:val="20"/>
              </w:rPr>
            </w:pPr>
            <w:r w:rsidRPr="00FE7F20">
              <w:rPr>
                <w:rFonts w:eastAsia="Calibri"/>
                <w:sz w:val="20"/>
                <w:szCs w:val="20"/>
                <w:lang w:val="sr-Cyrl-RS"/>
              </w:rPr>
              <w:t>Током школске године</w:t>
            </w:r>
          </w:p>
        </w:tc>
        <w:tc>
          <w:tcPr>
            <w:tcW w:w="3543" w:type="dxa"/>
            <w:tcBorders>
              <w:top w:val="single" w:sz="4" w:space="0" w:color="auto"/>
              <w:left w:val="single" w:sz="4" w:space="0" w:color="auto"/>
              <w:bottom w:val="single" w:sz="4" w:space="0" w:color="auto"/>
              <w:right w:val="single" w:sz="4" w:space="0" w:color="auto"/>
            </w:tcBorders>
            <w:hideMark/>
          </w:tcPr>
          <w:p w14:paraId="76D0BBBF" w14:textId="77777777" w:rsidR="005F62BA" w:rsidRPr="00FE7F20" w:rsidRDefault="005F62BA" w:rsidP="005F62BA">
            <w:pPr>
              <w:spacing w:after="160" w:line="256" w:lineRule="auto"/>
              <w:rPr>
                <w:rFonts w:eastAsia="Calibri"/>
                <w:sz w:val="20"/>
                <w:szCs w:val="20"/>
              </w:rPr>
            </w:pPr>
            <w:r w:rsidRPr="00FE7F20">
              <w:rPr>
                <w:rFonts w:eastAsia="Calibri"/>
                <w:iCs/>
                <w:sz w:val="20"/>
                <w:szCs w:val="20"/>
              </w:rPr>
              <w:t>- анкете, разговори, дебате, стручна литература, извештаји у вези насиља и заштите ученика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0BF957C"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Руководилац Вршњачког тима</w:t>
            </w:r>
          </w:p>
        </w:tc>
      </w:tr>
      <w:tr w:rsidR="005F62BA" w:rsidRPr="00FE7F20" w14:paraId="2EC41BB7"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0F7AEA3F"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Наставничко веће</w:t>
            </w:r>
          </w:p>
        </w:tc>
        <w:tc>
          <w:tcPr>
            <w:tcW w:w="1799" w:type="dxa"/>
            <w:tcBorders>
              <w:top w:val="single" w:sz="4" w:space="0" w:color="auto"/>
              <w:left w:val="single" w:sz="4" w:space="0" w:color="auto"/>
              <w:bottom w:val="single" w:sz="4" w:space="0" w:color="auto"/>
              <w:right w:val="single" w:sz="4" w:space="0" w:color="auto"/>
            </w:tcBorders>
            <w:vAlign w:val="center"/>
            <w:hideMark/>
          </w:tcPr>
          <w:p w14:paraId="79793917"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-обавештењима и извештајима о Раду Тима за безбедност на састанцима  Наставничког већа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B835C5B" w14:textId="77777777" w:rsidR="005F62BA" w:rsidRPr="00FE7F20" w:rsidRDefault="005F62BA" w:rsidP="005F62BA">
            <w:pPr>
              <w:spacing w:after="160" w:line="256" w:lineRule="auto"/>
              <w:ind w:right="-57"/>
              <w:rPr>
                <w:rFonts w:eastAsia="Calibri"/>
                <w:sz w:val="20"/>
                <w:szCs w:val="20"/>
              </w:rPr>
            </w:pPr>
            <w:r w:rsidRPr="00FE7F20">
              <w:rPr>
                <w:rFonts w:eastAsia="Calibri"/>
                <w:sz w:val="20"/>
                <w:szCs w:val="20"/>
              </w:rPr>
              <w:t xml:space="preserve">јануар, јун </w:t>
            </w:r>
          </w:p>
          <w:p w14:paraId="3A902F20" w14:textId="6283BDCD" w:rsidR="00762C1C" w:rsidRPr="00FE7F20" w:rsidRDefault="00762C1C" w:rsidP="005F62BA">
            <w:pPr>
              <w:spacing w:after="160" w:line="256" w:lineRule="auto"/>
              <w:ind w:right="-57"/>
              <w:rPr>
                <w:rFonts w:eastAsia="Calibri"/>
                <w:sz w:val="20"/>
                <w:szCs w:val="20"/>
                <w:lang w:val="sr-Cyrl-RS"/>
              </w:rPr>
            </w:pPr>
            <w:r w:rsidRPr="00FE7F20">
              <w:rPr>
                <w:rFonts w:eastAsia="Calibri"/>
                <w:sz w:val="20"/>
                <w:szCs w:val="20"/>
                <w:lang w:val="sr-Cyrl-RS"/>
              </w:rPr>
              <w:t>сваке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86CBD8F"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Извештај Тима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EB0F61D"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w:t>
            </w:r>
          </w:p>
          <w:p w14:paraId="35DE5DE0"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Стручна служба, руководилац Тима за безедност</w:t>
            </w:r>
          </w:p>
        </w:tc>
      </w:tr>
      <w:tr w:rsidR="005F62BA" w:rsidRPr="00FE7F20" w14:paraId="459F8D10"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3467FDF1"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Школски одбор</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485E4D0"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-обавештењима и полугодишњим извештајима о Раду Тима за безбедност на састанцима  Школског одбора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FA7C65E" w14:textId="44AFA603" w:rsidR="005F62BA" w:rsidRPr="00FE7F20" w:rsidRDefault="005F62BA" w:rsidP="005F62BA">
            <w:pPr>
              <w:spacing w:after="160" w:line="256" w:lineRule="auto"/>
              <w:ind w:right="-57"/>
              <w:rPr>
                <w:rFonts w:eastAsia="Calibri"/>
                <w:sz w:val="20"/>
                <w:szCs w:val="20"/>
              </w:rPr>
            </w:pPr>
            <w:r w:rsidRPr="00FE7F20">
              <w:rPr>
                <w:rFonts w:eastAsia="Calibri"/>
                <w:sz w:val="20"/>
                <w:szCs w:val="20"/>
              </w:rPr>
              <w:t xml:space="preserve">јануар, јун </w:t>
            </w:r>
            <w:r w:rsidR="00762C1C" w:rsidRPr="00FE7F20">
              <w:rPr>
                <w:rFonts w:eastAsia="Calibri"/>
                <w:sz w:val="20"/>
                <w:szCs w:val="20"/>
                <w:lang w:val="sr-Cyrl-RS"/>
              </w:rPr>
              <w:t>сваке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271F6F1"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Извештај Тима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91B3984"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w:t>
            </w:r>
          </w:p>
          <w:p w14:paraId="647A5F1B"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руководилац Тима за безедност</w:t>
            </w:r>
          </w:p>
        </w:tc>
      </w:tr>
      <w:tr w:rsidR="005F62BA" w:rsidRPr="00FE7F20" w14:paraId="2A1145A7"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14F37B21"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Савет родитеља</w:t>
            </w:r>
          </w:p>
        </w:tc>
        <w:tc>
          <w:tcPr>
            <w:tcW w:w="1799" w:type="dxa"/>
            <w:tcBorders>
              <w:top w:val="single" w:sz="4" w:space="0" w:color="auto"/>
              <w:left w:val="single" w:sz="4" w:space="0" w:color="auto"/>
              <w:bottom w:val="single" w:sz="4" w:space="0" w:color="auto"/>
              <w:right w:val="single" w:sz="4" w:space="0" w:color="auto"/>
            </w:tcBorders>
            <w:vAlign w:val="center"/>
            <w:hideMark/>
          </w:tcPr>
          <w:p w14:paraId="5BC74C12" w14:textId="77777777" w:rsidR="005F62BA" w:rsidRPr="00FE7F20" w:rsidRDefault="005F62BA" w:rsidP="005F62BA">
            <w:pPr>
              <w:spacing w:after="160" w:line="256" w:lineRule="auto"/>
              <w:rPr>
                <w:rFonts w:eastAsia="Calibri"/>
                <w:i/>
                <w:sz w:val="20"/>
                <w:szCs w:val="20"/>
              </w:rPr>
            </w:pPr>
            <w:r w:rsidRPr="00FE7F20">
              <w:rPr>
                <w:rFonts w:eastAsia="Calibri"/>
                <w:i/>
                <w:sz w:val="20"/>
                <w:szCs w:val="20"/>
              </w:rPr>
              <w:t>-обавештењима и полугодишњим извештајима о Раду Тима за безбедност на састанцима  Савета родитеља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07BE3964" w14:textId="7BBF1C12" w:rsidR="005F62BA" w:rsidRPr="00FE7F20" w:rsidRDefault="005F62BA" w:rsidP="005F62BA">
            <w:pPr>
              <w:spacing w:after="160" w:line="256" w:lineRule="auto"/>
              <w:ind w:right="-57"/>
              <w:rPr>
                <w:rFonts w:eastAsia="Calibri"/>
                <w:sz w:val="20"/>
                <w:szCs w:val="20"/>
              </w:rPr>
            </w:pPr>
            <w:r w:rsidRPr="00FE7F20">
              <w:rPr>
                <w:rFonts w:eastAsia="Calibri"/>
                <w:sz w:val="20"/>
                <w:szCs w:val="20"/>
              </w:rPr>
              <w:t xml:space="preserve">јануар, јун </w:t>
            </w:r>
            <w:r w:rsidR="00762C1C" w:rsidRPr="00FE7F20">
              <w:rPr>
                <w:rFonts w:eastAsia="Calibri"/>
                <w:sz w:val="20"/>
                <w:szCs w:val="20"/>
                <w:lang w:val="sr-Cyrl-RS"/>
              </w:rPr>
              <w:t>сваке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7AC658E"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Извештај Тима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BC0C338"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w:t>
            </w:r>
          </w:p>
          <w:p w14:paraId="4D0DEB86"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руководилац Тима за безедност</w:t>
            </w:r>
          </w:p>
        </w:tc>
      </w:tr>
      <w:tr w:rsidR="005F62BA" w:rsidRPr="00FE7F20" w14:paraId="6C29F76F"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73A9E691"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Центар за социјални рад</w:t>
            </w:r>
          </w:p>
        </w:tc>
        <w:tc>
          <w:tcPr>
            <w:tcW w:w="1799" w:type="dxa"/>
            <w:tcBorders>
              <w:top w:val="single" w:sz="4" w:space="0" w:color="auto"/>
              <w:left w:val="single" w:sz="4" w:space="0" w:color="auto"/>
              <w:bottom w:val="single" w:sz="4" w:space="0" w:color="auto"/>
              <w:right w:val="single" w:sz="4" w:space="0" w:color="auto"/>
            </w:tcBorders>
            <w:vAlign w:val="center"/>
          </w:tcPr>
          <w:p w14:paraId="57FF2CC7" w14:textId="77777777" w:rsidR="005F62BA" w:rsidRPr="00FE7F20" w:rsidRDefault="005F62BA" w:rsidP="005F62BA">
            <w:pPr>
              <w:spacing w:after="160" w:line="256" w:lineRule="auto"/>
              <w:ind w:right="-57"/>
              <w:rPr>
                <w:rFonts w:eastAsia="Calibri"/>
                <w:i/>
                <w:color w:val="FF0000"/>
                <w:sz w:val="20"/>
                <w:szCs w:val="20"/>
              </w:rPr>
            </w:pPr>
            <w:r w:rsidRPr="00FE7F20">
              <w:rPr>
                <w:rFonts w:eastAsia="Calibri"/>
                <w:i/>
                <w:sz w:val="20"/>
                <w:szCs w:val="20"/>
              </w:rPr>
              <w:t>- путем писаних  обавештења</w:t>
            </w:r>
          </w:p>
          <w:p w14:paraId="7365C1E8" w14:textId="77777777"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-путем усмених позива</w:t>
            </w:r>
          </w:p>
          <w:p w14:paraId="47C2F41B" w14:textId="2F7040F5" w:rsidR="005F62BA" w:rsidRPr="00FE7F20" w:rsidRDefault="005F62BA" w:rsidP="005F62BA">
            <w:pPr>
              <w:spacing w:after="160" w:line="256" w:lineRule="auto"/>
              <w:ind w:right="-57"/>
              <w:rPr>
                <w:rFonts w:eastAsia="Calibri"/>
                <w:i/>
                <w:sz w:val="20"/>
                <w:szCs w:val="20"/>
              </w:rPr>
            </w:pPr>
            <w:r w:rsidRPr="00FE7F20">
              <w:rPr>
                <w:rFonts w:eastAsia="Calibri"/>
                <w:i/>
                <w:sz w:val="20"/>
                <w:szCs w:val="20"/>
              </w:rPr>
              <w:t>-кроз индивидуалне консултације  са радницима Центра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1D1B99C2" w14:textId="36F87113" w:rsidR="005F62BA" w:rsidRPr="00FE7F20" w:rsidRDefault="00762C1C" w:rsidP="005F62BA">
            <w:pPr>
              <w:spacing w:after="160" w:line="256" w:lineRule="auto"/>
              <w:ind w:right="-57"/>
              <w:rPr>
                <w:rFonts w:eastAsia="Calibri"/>
                <w:sz w:val="20"/>
                <w:szCs w:val="20"/>
              </w:rPr>
            </w:pPr>
            <w:r w:rsidRPr="00FE7F20">
              <w:rPr>
                <w:rFonts w:eastAsia="Calibri"/>
                <w:sz w:val="20"/>
                <w:szCs w:val="20"/>
                <w:lang w:val="sr-Cyrl-RS"/>
              </w:rPr>
              <w:t>Током школске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6E67B2C"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-писано обавештење и заједничко решење за одређени проблем</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3101CB5"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 стручни сарадници, одељенске старешине</w:t>
            </w:r>
          </w:p>
        </w:tc>
      </w:tr>
      <w:tr w:rsidR="005F62BA" w:rsidRPr="00FE7F20" w14:paraId="54BD35DD" w14:textId="77777777" w:rsidTr="005F62BA">
        <w:trPr>
          <w:jc w:val="center"/>
        </w:trPr>
        <w:tc>
          <w:tcPr>
            <w:tcW w:w="1342" w:type="dxa"/>
            <w:tcBorders>
              <w:top w:val="single" w:sz="4" w:space="0" w:color="auto"/>
              <w:left w:val="single" w:sz="4" w:space="0" w:color="auto"/>
              <w:bottom w:val="single" w:sz="4" w:space="0" w:color="auto"/>
              <w:right w:val="single" w:sz="4" w:space="0" w:color="auto"/>
            </w:tcBorders>
            <w:vAlign w:val="center"/>
            <w:hideMark/>
          </w:tcPr>
          <w:p w14:paraId="2106598F" w14:textId="77777777" w:rsidR="005F62BA" w:rsidRPr="00FE7F20" w:rsidRDefault="005F62BA" w:rsidP="005F62BA">
            <w:pPr>
              <w:spacing w:after="160" w:line="256" w:lineRule="auto"/>
              <w:rPr>
                <w:rFonts w:eastAsia="Calibri"/>
                <w:b/>
                <w:sz w:val="20"/>
                <w:szCs w:val="20"/>
              </w:rPr>
            </w:pPr>
            <w:r w:rsidRPr="00FE7F20">
              <w:rPr>
                <w:rFonts w:eastAsia="Calibri"/>
                <w:b/>
                <w:sz w:val="20"/>
                <w:szCs w:val="20"/>
              </w:rPr>
              <w:t>МУП</w:t>
            </w:r>
          </w:p>
        </w:tc>
        <w:tc>
          <w:tcPr>
            <w:tcW w:w="1799" w:type="dxa"/>
            <w:tcBorders>
              <w:top w:val="single" w:sz="4" w:space="0" w:color="auto"/>
              <w:left w:val="single" w:sz="4" w:space="0" w:color="auto"/>
              <w:bottom w:val="single" w:sz="4" w:space="0" w:color="auto"/>
              <w:right w:val="single" w:sz="4" w:space="0" w:color="auto"/>
            </w:tcBorders>
            <w:vAlign w:val="center"/>
          </w:tcPr>
          <w:p w14:paraId="0BA67CB9" w14:textId="77777777" w:rsidR="005F62BA" w:rsidRPr="00FE7F20" w:rsidRDefault="005F62BA" w:rsidP="005F62BA">
            <w:pPr>
              <w:spacing w:after="160" w:line="256" w:lineRule="auto"/>
              <w:ind w:right="-57"/>
              <w:rPr>
                <w:rFonts w:eastAsia="Calibri"/>
                <w:i/>
                <w:color w:val="FF0000"/>
                <w:sz w:val="20"/>
                <w:szCs w:val="20"/>
              </w:rPr>
            </w:pPr>
            <w:r w:rsidRPr="00FE7F20">
              <w:rPr>
                <w:rFonts w:eastAsia="Calibri"/>
                <w:i/>
                <w:sz w:val="20"/>
                <w:szCs w:val="20"/>
              </w:rPr>
              <w:t>- путем писаних  обавештења</w:t>
            </w:r>
          </w:p>
          <w:p w14:paraId="0C63C046" w14:textId="0078D531" w:rsidR="005F62BA" w:rsidRPr="00FE7F20" w:rsidRDefault="005F62BA" w:rsidP="00E214A6">
            <w:pPr>
              <w:spacing w:after="160" w:line="256" w:lineRule="auto"/>
              <w:ind w:right="-57"/>
              <w:rPr>
                <w:rFonts w:eastAsia="Calibri"/>
                <w:i/>
                <w:sz w:val="20"/>
                <w:szCs w:val="20"/>
              </w:rPr>
            </w:pPr>
            <w:r w:rsidRPr="00FE7F20">
              <w:rPr>
                <w:rFonts w:eastAsia="Calibri"/>
                <w:i/>
                <w:sz w:val="20"/>
                <w:szCs w:val="20"/>
              </w:rPr>
              <w:t>-путем усмених позива</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9D404C2" w14:textId="5D44226C" w:rsidR="005F62BA" w:rsidRPr="00FE7F20" w:rsidRDefault="00762C1C" w:rsidP="005F62BA">
            <w:pPr>
              <w:spacing w:after="160" w:line="256" w:lineRule="auto"/>
              <w:ind w:right="-57"/>
              <w:rPr>
                <w:rFonts w:eastAsia="Calibri"/>
                <w:sz w:val="20"/>
                <w:szCs w:val="20"/>
              </w:rPr>
            </w:pPr>
            <w:r w:rsidRPr="00FE7F20">
              <w:rPr>
                <w:rFonts w:eastAsia="Calibri"/>
                <w:sz w:val="20"/>
                <w:szCs w:val="20"/>
              </w:rPr>
              <w:t>.</w:t>
            </w:r>
            <w:r w:rsidRPr="00FE7F20">
              <w:rPr>
                <w:rFonts w:eastAsia="Calibri"/>
                <w:sz w:val="20"/>
                <w:szCs w:val="20"/>
                <w:lang w:val="sr-Cyrl-RS"/>
              </w:rPr>
              <w:t xml:space="preserve"> Током школске године</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5C783B0"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 Слање дописа или усменим позивом да се спречи или пријави одређени степен насиља</w:t>
            </w:r>
          </w:p>
        </w:tc>
        <w:tc>
          <w:tcPr>
            <w:tcW w:w="2002" w:type="dxa"/>
            <w:tcBorders>
              <w:top w:val="single" w:sz="4" w:space="0" w:color="auto"/>
              <w:left w:val="single" w:sz="4" w:space="0" w:color="auto"/>
              <w:bottom w:val="single" w:sz="4" w:space="0" w:color="auto"/>
              <w:right w:val="single" w:sz="4" w:space="0" w:color="auto"/>
            </w:tcBorders>
            <w:vAlign w:val="center"/>
            <w:hideMark/>
          </w:tcPr>
          <w:p w14:paraId="5213980E" w14:textId="77777777" w:rsidR="005F62BA" w:rsidRPr="00FE7F20" w:rsidRDefault="005F62BA" w:rsidP="005F62BA">
            <w:pPr>
              <w:spacing w:after="160" w:line="256" w:lineRule="auto"/>
              <w:rPr>
                <w:rFonts w:eastAsia="Calibri"/>
                <w:sz w:val="20"/>
                <w:szCs w:val="20"/>
              </w:rPr>
            </w:pPr>
            <w:r w:rsidRPr="00FE7F20">
              <w:rPr>
                <w:rFonts w:eastAsia="Calibri"/>
                <w:sz w:val="20"/>
                <w:szCs w:val="20"/>
              </w:rPr>
              <w:t>Директор, стручни сарадници, руководилац Тима за безбедност, одељенс. старешине</w:t>
            </w:r>
          </w:p>
        </w:tc>
      </w:tr>
    </w:tbl>
    <w:p w14:paraId="79C844E2" w14:textId="77777777" w:rsidR="005F62BA" w:rsidRPr="00FE7F20" w:rsidRDefault="005F62BA" w:rsidP="005F62BA">
      <w:pPr>
        <w:spacing w:line="256" w:lineRule="auto"/>
        <w:jc w:val="both"/>
        <w:rPr>
          <w:rFonts w:eastAsia="Calibri"/>
          <w:sz w:val="22"/>
          <w:szCs w:val="22"/>
        </w:rPr>
      </w:pPr>
    </w:p>
    <w:p w14:paraId="1DB16FBF" w14:textId="37076A22" w:rsidR="00E214A6" w:rsidRPr="00857FA3" w:rsidRDefault="007B3502" w:rsidP="00857FA3">
      <w:pPr>
        <w:pStyle w:val="Podnaslov"/>
        <w:ind w:left="1276" w:hanging="568"/>
        <w:rPr>
          <w:lang w:val="sr-Cyrl-RS"/>
        </w:rPr>
      </w:pPr>
      <w:bookmarkStart w:id="154" w:name="_Hlk200011444"/>
      <w:bookmarkEnd w:id="152"/>
      <w:r>
        <w:rPr>
          <w:lang w:val="sr-Cyrl-RS"/>
        </w:rPr>
        <w:br w:type="page"/>
      </w:r>
      <w:bookmarkStart w:id="155" w:name="_Toc210852148"/>
      <w:bookmarkStart w:id="156" w:name="_Toc242430369"/>
      <w:r w:rsidR="00857FA3">
        <w:rPr>
          <w:lang w:val="sr-Cyrl-RS"/>
        </w:rPr>
        <w:lastRenderedPageBreak/>
        <w:t>5</w:t>
      </w:r>
      <w:r w:rsidR="00F537BA" w:rsidRPr="00550A60">
        <w:rPr>
          <w:lang w:val="sr-Cyrl-RS"/>
        </w:rPr>
        <w:t>.</w:t>
      </w:r>
      <w:r w:rsidR="004844EE">
        <w:t xml:space="preserve">7 </w:t>
      </w:r>
      <w:r w:rsidR="00857FA3">
        <w:rPr>
          <w:lang w:val="sr-Cyrl-RS"/>
        </w:rPr>
        <w:tab/>
      </w:r>
      <w:r w:rsidR="00436576" w:rsidRPr="009C4826">
        <w:rPr>
          <w:lang w:val="sr-Cyrl-RS"/>
        </w:rPr>
        <w:t>ПРОГРАМ О ПОСТУПАЊУ УСТАНОВЕ У СЛУЧАЈУ СУМЊЕ ИЛИ ДИСКРИМИНАТОРНОГ ПОНАШАЊА И ВРЕЂАЊА УГЛЕДА,ЧАСТИ ИЛИ ДОСТОЈАНСТВА ЛИЧНОСТИ</w:t>
      </w:r>
      <w:bookmarkEnd w:id="155"/>
      <w:bookmarkEnd w:id="156"/>
    </w:p>
    <w:bookmarkEnd w:id="154"/>
    <w:p w14:paraId="769A1698" w14:textId="77777777" w:rsidR="00436576" w:rsidRPr="00436576" w:rsidRDefault="00436576" w:rsidP="00857FA3"/>
    <w:p w14:paraId="33C2DBFC" w14:textId="77777777" w:rsidR="007B3502" w:rsidRDefault="007B3502" w:rsidP="007B3502">
      <w:pPr>
        <w:rPr>
          <w:rFonts w:eastAsia="Calibri"/>
        </w:rPr>
      </w:pPr>
    </w:p>
    <w:p w14:paraId="1061B730" w14:textId="300E6845" w:rsidR="00436576" w:rsidRPr="00FE7F20" w:rsidRDefault="00436576" w:rsidP="007B3502">
      <w:r w:rsidRPr="00FE7F20">
        <w:rPr>
          <w:rFonts w:eastAsia="Calibri"/>
        </w:rPr>
        <w:t xml:space="preserve">Програм о поступању установе у случају сумње или утврђеног дискриминаторног понашања и вређања угледа, части или достојанства личности </w:t>
      </w:r>
      <w:r w:rsidRPr="00FE7F20">
        <w:rPr>
          <w:rFonts w:eastAsia="Calibri"/>
          <w:shd w:val="clear" w:color="auto" w:fill="FFFFFF"/>
        </w:rPr>
        <w:t xml:space="preserve">израђен је на основу Правилника </w:t>
      </w:r>
      <w:r w:rsidRPr="00FE7F20">
        <w:rPr>
          <w:rFonts w:eastAsia="Calibri"/>
        </w:rPr>
        <w:t>о поступању установе у случају сумње или утврђеног дискриминаторног понашања и вређања угледа, части или достојанства личности</w:t>
      </w:r>
      <w:r w:rsidRPr="00FE7F20">
        <w:rPr>
          <w:rFonts w:eastAsia="Calibri"/>
          <w:shd w:val="clear" w:color="auto" w:fill="FFFFFF"/>
        </w:rPr>
        <w:t xml:space="preserve"> („Службени гласник РС”, брoj 65/2018) и  Приручника за примену посебног протокола за заштиту деце и ученика од насиља, злостављања и занемаривања у образовно-васпитним установамa. Програм је израдио Тим за </w:t>
      </w:r>
      <w:r w:rsidRPr="00FE7F20">
        <w:rPr>
          <w:lang w:val="ru-RU"/>
        </w:rPr>
        <w:t>заштиту ученика од дискриминације, насиља, злостављања и занемаривања</w:t>
      </w:r>
      <w:r w:rsidRPr="00FE7F20">
        <w:rPr>
          <w:rFonts w:eastAsia="Calibri"/>
          <w:shd w:val="clear" w:color="auto" w:fill="FFFFFF"/>
        </w:rPr>
        <w:t>.</w:t>
      </w:r>
      <w:r w:rsidRPr="00FE7F20">
        <w:t xml:space="preserve"> </w:t>
      </w:r>
    </w:p>
    <w:p w14:paraId="0FBD6A8E" w14:textId="57AD6846" w:rsidR="00436576" w:rsidRPr="00FE7F20" w:rsidRDefault="00436576" w:rsidP="007B3502">
      <w:pPr>
        <w:rPr>
          <w:rFonts w:eastAsia="Calibri"/>
          <w:shd w:val="clear" w:color="auto" w:fill="FFFFFF"/>
        </w:rPr>
      </w:pPr>
      <w:r w:rsidRPr="00FE7F20">
        <w:rPr>
          <w:rFonts w:eastAsia="Calibri"/>
        </w:rPr>
        <w:t xml:space="preserve">       </w:t>
      </w:r>
    </w:p>
    <w:p w14:paraId="70AD9350" w14:textId="557E1FDF" w:rsidR="00436576" w:rsidRDefault="00436576" w:rsidP="007B3502">
      <w:pPr>
        <w:rPr>
          <w:rFonts w:eastAsia="Calibri"/>
          <w:shd w:val="clear" w:color="auto" w:fill="FFFFFF"/>
        </w:rPr>
      </w:pPr>
      <w:r w:rsidRPr="00FE7F20">
        <w:rPr>
          <w:rFonts w:eastAsia="Calibri"/>
        </w:rPr>
        <w:t xml:space="preserve">Програм о поступању установе у случају сумње или утврђеног дискриминаторног понашања и вређања угледа, части или достојанства личности </w:t>
      </w:r>
      <w:r w:rsidRPr="00FE7F20">
        <w:rPr>
          <w:rFonts w:eastAsia="Calibri"/>
          <w:shd w:val="clear" w:color="auto" w:fill="FFFFFF"/>
        </w:rPr>
        <w:t>израђен је на основу aнализе стања у установи у остваривању равноправности, распрострањености различитих облика нетолеранције и дискриминације.</w:t>
      </w:r>
    </w:p>
    <w:p w14:paraId="6299993B" w14:textId="77777777" w:rsidR="007B3502" w:rsidRPr="00FE7F20" w:rsidRDefault="007B3502" w:rsidP="007B3502">
      <w:pPr>
        <w:rPr>
          <w:rFonts w:eastAsia="Calibri"/>
          <w:shd w:val="clear" w:color="auto" w:fill="FFFFFF"/>
        </w:rPr>
      </w:pPr>
    </w:p>
    <w:tbl>
      <w:tblPr>
        <w:tblStyle w:val="TableGrid62"/>
        <w:tblW w:w="14742" w:type="dxa"/>
        <w:jc w:val="center"/>
        <w:tblLayout w:type="fixed"/>
        <w:tblLook w:val="04A0" w:firstRow="1" w:lastRow="0" w:firstColumn="1" w:lastColumn="0" w:noHBand="0" w:noVBand="1"/>
      </w:tblPr>
      <w:tblGrid>
        <w:gridCol w:w="2122"/>
        <w:gridCol w:w="4677"/>
        <w:gridCol w:w="3128"/>
        <w:gridCol w:w="3608"/>
        <w:gridCol w:w="1207"/>
      </w:tblGrid>
      <w:tr w:rsidR="00436576" w:rsidRPr="00436576" w14:paraId="1DF1E132" w14:textId="77777777" w:rsidTr="00436576">
        <w:trPr>
          <w:jc w:val="center"/>
        </w:trPr>
        <w:tc>
          <w:tcPr>
            <w:tcW w:w="2122" w:type="dxa"/>
            <w:vAlign w:val="center"/>
          </w:tcPr>
          <w:p w14:paraId="72016809" w14:textId="77777777" w:rsidR="00436576" w:rsidRPr="00436576" w:rsidRDefault="00436576" w:rsidP="00436576">
            <w:pPr>
              <w:ind w:left="-113" w:right="-113"/>
              <w:jc w:val="center"/>
              <w:rPr>
                <w:rFonts w:eastAsia="Calibri"/>
                <w:b/>
                <w:i/>
                <w:sz w:val="20"/>
                <w:szCs w:val="20"/>
              </w:rPr>
            </w:pPr>
            <w:r w:rsidRPr="00436576">
              <w:rPr>
                <w:rFonts w:eastAsia="Calibri"/>
                <w:b/>
                <w:i/>
                <w:sz w:val="20"/>
                <w:szCs w:val="20"/>
              </w:rPr>
              <w:t>ОБЛАСТИ</w:t>
            </w:r>
          </w:p>
        </w:tc>
        <w:tc>
          <w:tcPr>
            <w:tcW w:w="4677" w:type="dxa"/>
            <w:vAlign w:val="center"/>
          </w:tcPr>
          <w:p w14:paraId="3B011901" w14:textId="77777777" w:rsidR="00436576" w:rsidRPr="00436576" w:rsidRDefault="00436576" w:rsidP="00436576">
            <w:pPr>
              <w:jc w:val="center"/>
              <w:rPr>
                <w:rFonts w:eastAsia="Calibri"/>
                <w:b/>
                <w:i/>
                <w:sz w:val="20"/>
                <w:szCs w:val="20"/>
              </w:rPr>
            </w:pPr>
            <w:r w:rsidRPr="00436576">
              <w:rPr>
                <w:rFonts w:eastAsia="Calibri"/>
                <w:b/>
                <w:i/>
                <w:sz w:val="20"/>
                <w:szCs w:val="20"/>
              </w:rPr>
              <w:t>САГЛЕДАВАЊЕ</w:t>
            </w:r>
          </w:p>
        </w:tc>
        <w:tc>
          <w:tcPr>
            <w:tcW w:w="3128" w:type="dxa"/>
            <w:vAlign w:val="center"/>
          </w:tcPr>
          <w:p w14:paraId="34291F65" w14:textId="77777777" w:rsidR="00436576" w:rsidRPr="00436576" w:rsidRDefault="00436576" w:rsidP="00436576">
            <w:pPr>
              <w:jc w:val="center"/>
              <w:rPr>
                <w:rFonts w:eastAsia="Calibri"/>
                <w:b/>
                <w:i/>
                <w:sz w:val="20"/>
                <w:szCs w:val="20"/>
              </w:rPr>
            </w:pPr>
            <w:r w:rsidRPr="00436576">
              <w:rPr>
                <w:rFonts w:eastAsia="Calibri"/>
                <w:b/>
                <w:i/>
                <w:sz w:val="20"/>
                <w:szCs w:val="20"/>
              </w:rPr>
              <w:t>СТАЊЕ У ПРЕТХОДНОЈ ШКОЛСКОЈ ГОДИНИ (2023/2024)</w:t>
            </w:r>
          </w:p>
        </w:tc>
        <w:tc>
          <w:tcPr>
            <w:tcW w:w="3608" w:type="dxa"/>
            <w:vAlign w:val="center"/>
          </w:tcPr>
          <w:p w14:paraId="28A62BFA" w14:textId="77777777" w:rsidR="00436576" w:rsidRPr="00436576" w:rsidRDefault="00436576" w:rsidP="00436576">
            <w:pPr>
              <w:jc w:val="center"/>
              <w:rPr>
                <w:rFonts w:eastAsia="Calibri"/>
                <w:b/>
                <w:i/>
                <w:sz w:val="20"/>
                <w:szCs w:val="20"/>
              </w:rPr>
            </w:pPr>
            <w:r w:rsidRPr="00436576">
              <w:rPr>
                <w:rFonts w:eastAsia="Calibri"/>
                <w:b/>
                <w:i/>
                <w:sz w:val="20"/>
                <w:szCs w:val="20"/>
              </w:rPr>
              <w:t>КАКО ПОБОЉШАТИ СТАЊЕ У ШКОЛСКОЈ 2024/2025.?</w:t>
            </w:r>
          </w:p>
        </w:tc>
        <w:tc>
          <w:tcPr>
            <w:tcW w:w="1207" w:type="dxa"/>
            <w:vAlign w:val="center"/>
          </w:tcPr>
          <w:p w14:paraId="09F1D7D6" w14:textId="77777777" w:rsidR="00436576" w:rsidRPr="00436576" w:rsidRDefault="00436576" w:rsidP="00436576">
            <w:pPr>
              <w:ind w:left="-113" w:right="-113"/>
              <w:jc w:val="center"/>
              <w:rPr>
                <w:rFonts w:eastAsia="Calibri"/>
                <w:b/>
                <w:i/>
                <w:sz w:val="20"/>
                <w:szCs w:val="20"/>
              </w:rPr>
            </w:pPr>
            <w:r w:rsidRPr="00436576">
              <w:rPr>
                <w:rFonts w:eastAsia="Calibri"/>
                <w:b/>
                <w:i/>
                <w:sz w:val="20"/>
                <w:szCs w:val="20"/>
              </w:rPr>
              <w:t>ЗАДУЖЕНИ ЗА ПРОВЕРУ</w:t>
            </w:r>
          </w:p>
        </w:tc>
      </w:tr>
      <w:tr w:rsidR="00436576" w:rsidRPr="00436576" w14:paraId="5087CA04" w14:textId="77777777" w:rsidTr="00436576">
        <w:trPr>
          <w:trHeight w:val="792"/>
          <w:jc w:val="center"/>
        </w:trPr>
        <w:tc>
          <w:tcPr>
            <w:tcW w:w="2122" w:type="dxa"/>
            <w:vMerge w:val="restart"/>
            <w:vAlign w:val="center"/>
          </w:tcPr>
          <w:p w14:paraId="6358F455" w14:textId="77777777" w:rsidR="00436576" w:rsidRPr="00436576" w:rsidRDefault="00436576" w:rsidP="00436576">
            <w:pPr>
              <w:rPr>
                <w:rFonts w:eastAsia="Calibri"/>
                <w:b/>
                <w:sz w:val="20"/>
                <w:szCs w:val="20"/>
              </w:rPr>
            </w:pPr>
            <w:r w:rsidRPr="00436576">
              <w:rPr>
                <w:rFonts w:eastAsia="Calibri"/>
                <w:b/>
                <w:sz w:val="20"/>
                <w:szCs w:val="20"/>
              </w:rPr>
              <w:t>Анализе стања у остваривању равноправности, распрострањености различитих облика нетолеранције и дискриминације</w:t>
            </w:r>
          </w:p>
        </w:tc>
        <w:tc>
          <w:tcPr>
            <w:tcW w:w="4677" w:type="dxa"/>
          </w:tcPr>
          <w:p w14:paraId="66A2516B" w14:textId="77777777" w:rsidR="00436576" w:rsidRPr="00436576" w:rsidRDefault="00436576" w:rsidP="00436576">
            <w:pPr>
              <w:rPr>
                <w:rFonts w:eastAsia="Calibri"/>
                <w:i/>
                <w:sz w:val="20"/>
                <w:szCs w:val="20"/>
              </w:rPr>
            </w:pPr>
            <w:r w:rsidRPr="00436576">
              <w:rPr>
                <w:rFonts w:eastAsia="Calibri"/>
                <w:i/>
                <w:sz w:val="20"/>
                <w:szCs w:val="20"/>
              </w:rPr>
              <w:t>- учесталост дискриминаторног понашања и број поднетих пријава, притужби, односно кривичних пријава;</w:t>
            </w:r>
          </w:p>
        </w:tc>
        <w:tc>
          <w:tcPr>
            <w:tcW w:w="3128" w:type="dxa"/>
          </w:tcPr>
          <w:p w14:paraId="7C1A6F54" w14:textId="77777777" w:rsidR="00436576" w:rsidRPr="00436576" w:rsidRDefault="00436576" w:rsidP="00436576">
            <w:pPr>
              <w:rPr>
                <w:rFonts w:eastAsia="Calibri"/>
                <w:sz w:val="20"/>
                <w:szCs w:val="20"/>
              </w:rPr>
            </w:pPr>
          </w:p>
          <w:p w14:paraId="1D2DD437" w14:textId="77777777" w:rsidR="00436576" w:rsidRPr="00436576" w:rsidRDefault="00436576" w:rsidP="00436576">
            <w:pPr>
              <w:rPr>
                <w:rFonts w:eastAsia="Calibri"/>
                <w:sz w:val="20"/>
                <w:szCs w:val="20"/>
                <w:lang w:val="sr-Cyrl-RS"/>
              </w:rPr>
            </w:pPr>
            <w:r w:rsidRPr="00436576">
              <w:rPr>
                <w:rFonts w:eastAsia="Calibri"/>
                <w:sz w:val="20"/>
                <w:szCs w:val="20"/>
              </w:rPr>
              <w:t xml:space="preserve">- </w:t>
            </w:r>
            <w:r w:rsidRPr="00436576">
              <w:rPr>
                <w:rFonts w:eastAsia="Calibri"/>
                <w:sz w:val="20"/>
                <w:szCs w:val="20"/>
                <w:lang w:val="sr-Cyrl-RS"/>
              </w:rPr>
              <w:t>два</w:t>
            </w:r>
            <w:r w:rsidRPr="00436576">
              <w:rPr>
                <w:rFonts w:eastAsia="Calibri"/>
                <w:sz w:val="20"/>
                <w:szCs w:val="20"/>
              </w:rPr>
              <w:t xml:space="preserve"> случај</w:t>
            </w:r>
            <w:r w:rsidRPr="00436576">
              <w:rPr>
                <w:rFonts w:eastAsia="Calibri"/>
                <w:sz w:val="20"/>
                <w:szCs w:val="20"/>
                <w:lang w:val="sr-Cyrl-RS"/>
              </w:rPr>
              <w:t>а</w:t>
            </w:r>
          </w:p>
        </w:tc>
        <w:tc>
          <w:tcPr>
            <w:tcW w:w="3608" w:type="dxa"/>
          </w:tcPr>
          <w:p w14:paraId="02330EA3" w14:textId="77777777" w:rsidR="00436576" w:rsidRPr="00436576" w:rsidRDefault="00436576" w:rsidP="00436576">
            <w:pPr>
              <w:rPr>
                <w:rFonts w:eastAsia="Calibri"/>
                <w:sz w:val="20"/>
                <w:szCs w:val="20"/>
              </w:rPr>
            </w:pPr>
            <w:r w:rsidRPr="00436576">
              <w:rPr>
                <w:rFonts w:eastAsia="Calibri"/>
                <w:sz w:val="20"/>
                <w:szCs w:val="20"/>
              </w:rPr>
              <w:t>- наставити са превентивним активностима</w:t>
            </w:r>
          </w:p>
        </w:tc>
        <w:tc>
          <w:tcPr>
            <w:tcW w:w="1207" w:type="dxa"/>
          </w:tcPr>
          <w:p w14:paraId="7BC52FB8" w14:textId="77777777" w:rsidR="00436576" w:rsidRPr="00436576" w:rsidRDefault="00436576" w:rsidP="00436576">
            <w:pPr>
              <w:rPr>
                <w:rFonts w:eastAsia="Calibri"/>
                <w:sz w:val="20"/>
                <w:szCs w:val="20"/>
              </w:rPr>
            </w:pPr>
            <w:r w:rsidRPr="00436576">
              <w:rPr>
                <w:rFonts w:eastAsia="Calibri"/>
                <w:sz w:val="20"/>
                <w:szCs w:val="20"/>
              </w:rPr>
              <w:t>Директорпсихолог</w:t>
            </w:r>
          </w:p>
          <w:p w14:paraId="56C4A200" w14:textId="77777777" w:rsidR="00436576" w:rsidRPr="00436576" w:rsidRDefault="00436576" w:rsidP="00436576">
            <w:pPr>
              <w:rPr>
                <w:rFonts w:eastAsia="Calibri"/>
                <w:sz w:val="20"/>
                <w:szCs w:val="20"/>
              </w:rPr>
            </w:pPr>
            <w:r w:rsidRPr="00436576">
              <w:rPr>
                <w:rFonts w:eastAsia="Calibri"/>
                <w:sz w:val="20"/>
                <w:szCs w:val="20"/>
              </w:rPr>
              <w:t>Тим</w:t>
            </w:r>
          </w:p>
        </w:tc>
      </w:tr>
      <w:tr w:rsidR="00436576" w:rsidRPr="00436576" w14:paraId="4D48FACC" w14:textId="77777777" w:rsidTr="00436576">
        <w:trPr>
          <w:trHeight w:val="493"/>
          <w:jc w:val="center"/>
        </w:trPr>
        <w:tc>
          <w:tcPr>
            <w:tcW w:w="2122" w:type="dxa"/>
            <w:vMerge/>
            <w:vAlign w:val="center"/>
          </w:tcPr>
          <w:p w14:paraId="045DEA80" w14:textId="77777777" w:rsidR="00436576" w:rsidRPr="00436576" w:rsidRDefault="00436576" w:rsidP="00436576">
            <w:pPr>
              <w:rPr>
                <w:rFonts w:eastAsia="Calibri"/>
                <w:b/>
                <w:sz w:val="20"/>
                <w:szCs w:val="20"/>
              </w:rPr>
            </w:pPr>
          </w:p>
        </w:tc>
        <w:tc>
          <w:tcPr>
            <w:tcW w:w="4677" w:type="dxa"/>
          </w:tcPr>
          <w:p w14:paraId="21F9EB52" w14:textId="77777777" w:rsidR="00436576" w:rsidRPr="00436576" w:rsidRDefault="00436576" w:rsidP="00436576">
            <w:pPr>
              <w:rPr>
                <w:rFonts w:eastAsia="Calibri"/>
                <w:i/>
                <w:sz w:val="20"/>
                <w:szCs w:val="20"/>
              </w:rPr>
            </w:pPr>
            <w:r w:rsidRPr="00436576">
              <w:rPr>
                <w:rFonts w:eastAsia="Calibri"/>
                <w:i/>
                <w:sz w:val="20"/>
                <w:szCs w:val="20"/>
              </w:rPr>
              <w:t>-распрострањеност различитих облика дискриминације;</w:t>
            </w:r>
          </w:p>
        </w:tc>
        <w:tc>
          <w:tcPr>
            <w:tcW w:w="3128" w:type="dxa"/>
          </w:tcPr>
          <w:p w14:paraId="0BC572D2" w14:textId="77777777" w:rsidR="00436576" w:rsidRPr="00436576" w:rsidRDefault="00436576" w:rsidP="00436576">
            <w:pPr>
              <w:rPr>
                <w:rFonts w:eastAsia="Calibri"/>
                <w:sz w:val="20"/>
                <w:szCs w:val="20"/>
              </w:rPr>
            </w:pPr>
            <w:r w:rsidRPr="00436576">
              <w:rPr>
                <w:rFonts w:eastAsia="Calibri"/>
                <w:sz w:val="20"/>
                <w:szCs w:val="20"/>
              </w:rPr>
              <w:t>- дискриминација у школи није распросреањена</w:t>
            </w:r>
          </w:p>
        </w:tc>
        <w:tc>
          <w:tcPr>
            <w:tcW w:w="3608" w:type="dxa"/>
          </w:tcPr>
          <w:p w14:paraId="30D2A773" w14:textId="77777777" w:rsidR="00436576" w:rsidRPr="00436576" w:rsidRDefault="00436576" w:rsidP="00436576">
            <w:pPr>
              <w:rPr>
                <w:rFonts w:eastAsia="Calibri"/>
                <w:sz w:val="20"/>
                <w:szCs w:val="20"/>
              </w:rPr>
            </w:pPr>
            <w:r w:rsidRPr="00436576">
              <w:rPr>
                <w:rFonts w:eastAsia="Calibri"/>
                <w:sz w:val="20"/>
                <w:szCs w:val="20"/>
              </w:rPr>
              <w:t>- наставити са превентивним активностима</w:t>
            </w:r>
          </w:p>
        </w:tc>
        <w:tc>
          <w:tcPr>
            <w:tcW w:w="1207" w:type="dxa"/>
          </w:tcPr>
          <w:p w14:paraId="1C6EB35B" w14:textId="77777777" w:rsidR="00436576" w:rsidRPr="00436576" w:rsidRDefault="00436576" w:rsidP="00436576">
            <w:pPr>
              <w:rPr>
                <w:rFonts w:eastAsia="Calibri"/>
                <w:sz w:val="20"/>
                <w:szCs w:val="20"/>
              </w:rPr>
            </w:pPr>
            <w:r w:rsidRPr="00436576">
              <w:rPr>
                <w:rFonts w:eastAsia="Calibri"/>
                <w:sz w:val="20"/>
                <w:szCs w:val="20"/>
              </w:rPr>
              <w:t>Директор</w:t>
            </w:r>
          </w:p>
          <w:p w14:paraId="5DE375F6" w14:textId="77777777" w:rsidR="00436576" w:rsidRPr="00436576" w:rsidRDefault="00436576" w:rsidP="00436576">
            <w:pPr>
              <w:rPr>
                <w:rFonts w:eastAsia="Calibri"/>
                <w:sz w:val="20"/>
                <w:szCs w:val="20"/>
              </w:rPr>
            </w:pPr>
            <w:r w:rsidRPr="00436576">
              <w:rPr>
                <w:rFonts w:eastAsia="Calibri"/>
                <w:sz w:val="20"/>
                <w:szCs w:val="20"/>
              </w:rPr>
              <w:t>психолог</w:t>
            </w:r>
          </w:p>
          <w:p w14:paraId="7A313847" w14:textId="77777777" w:rsidR="00436576" w:rsidRPr="00436576" w:rsidRDefault="00436576" w:rsidP="00436576">
            <w:pPr>
              <w:rPr>
                <w:rFonts w:eastAsia="Calibri"/>
                <w:sz w:val="20"/>
                <w:szCs w:val="20"/>
              </w:rPr>
            </w:pPr>
            <w:r w:rsidRPr="00436576">
              <w:rPr>
                <w:rFonts w:eastAsia="Calibri"/>
                <w:sz w:val="20"/>
                <w:szCs w:val="20"/>
              </w:rPr>
              <w:t>Тим</w:t>
            </w:r>
          </w:p>
        </w:tc>
      </w:tr>
      <w:tr w:rsidR="00436576" w:rsidRPr="00436576" w14:paraId="37B9BCDC" w14:textId="77777777" w:rsidTr="00436576">
        <w:trPr>
          <w:trHeight w:val="487"/>
          <w:jc w:val="center"/>
        </w:trPr>
        <w:tc>
          <w:tcPr>
            <w:tcW w:w="2122" w:type="dxa"/>
            <w:vMerge/>
            <w:vAlign w:val="center"/>
          </w:tcPr>
          <w:p w14:paraId="03CA3975" w14:textId="77777777" w:rsidR="00436576" w:rsidRPr="00436576" w:rsidRDefault="00436576" w:rsidP="00436576">
            <w:pPr>
              <w:rPr>
                <w:rFonts w:eastAsia="Calibri"/>
                <w:b/>
                <w:sz w:val="20"/>
                <w:szCs w:val="20"/>
              </w:rPr>
            </w:pPr>
          </w:p>
        </w:tc>
        <w:tc>
          <w:tcPr>
            <w:tcW w:w="4677" w:type="dxa"/>
          </w:tcPr>
          <w:p w14:paraId="000AECB7" w14:textId="77777777" w:rsidR="00436576" w:rsidRPr="00436576" w:rsidRDefault="00436576" w:rsidP="00436576">
            <w:pPr>
              <w:rPr>
                <w:rFonts w:eastAsia="Calibri"/>
                <w:i/>
                <w:sz w:val="20"/>
                <w:szCs w:val="20"/>
              </w:rPr>
            </w:pPr>
            <w:r w:rsidRPr="00436576">
              <w:rPr>
                <w:rFonts w:eastAsia="Calibri"/>
                <w:i/>
                <w:sz w:val="20"/>
                <w:szCs w:val="20"/>
              </w:rPr>
              <w:t>- број лица изложених дискриминаторном понашању;</w:t>
            </w:r>
          </w:p>
        </w:tc>
        <w:tc>
          <w:tcPr>
            <w:tcW w:w="3128" w:type="dxa"/>
          </w:tcPr>
          <w:p w14:paraId="3E27C63A" w14:textId="77777777" w:rsidR="00436576" w:rsidRPr="00436576" w:rsidRDefault="00436576" w:rsidP="00436576">
            <w:pPr>
              <w:rPr>
                <w:rFonts w:eastAsia="Calibri"/>
                <w:sz w:val="20"/>
                <w:szCs w:val="20"/>
                <w:lang w:val="sr-Cyrl-RS"/>
              </w:rPr>
            </w:pPr>
            <w:r w:rsidRPr="00436576">
              <w:rPr>
                <w:rFonts w:eastAsia="Calibri"/>
                <w:sz w:val="20"/>
                <w:szCs w:val="20"/>
              </w:rPr>
              <w:t xml:space="preserve">- </w:t>
            </w:r>
            <w:r w:rsidRPr="00436576">
              <w:rPr>
                <w:rFonts w:eastAsia="Calibri"/>
                <w:sz w:val="20"/>
                <w:szCs w:val="20"/>
                <w:lang w:val="sr-Cyrl-RS"/>
              </w:rPr>
              <w:t>два ученика</w:t>
            </w:r>
          </w:p>
        </w:tc>
        <w:tc>
          <w:tcPr>
            <w:tcW w:w="3608" w:type="dxa"/>
          </w:tcPr>
          <w:p w14:paraId="16EC7D2F" w14:textId="77777777" w:rsidR="00436576" w:rsidRPr="00436576" w:rsidRDefault="00436576" w:rsidP="00436576">
            <w:pPr>
              <w:rPr>
                <w:rFonts w:eastAsia="Calibri"/>
                <w:sz w:val="20"/>
                <w:szCs w:val="20"/>
              </w:rPr>
            </w:pPr>
            <w:r w:rsidRPr="00436576">
              <w:rPr>
                <w:rFonts w:eastAsia="Calibri"/>
                <w:sz w:val="20"/>
                <w:szCs w:val="20"/>
              </w:rPr>
              <w:t>- наставити са превентивним активностима</w:t>
            </w:r>
          </w:p>
        </w:tc>
        <w:tc>
          <w:tcPr>
            <w:tcW w:w="1207" w:type="dxa"/>
          </w:tcPr>
          <w:p w14:paraId="098B3A96" w14:textId="77777777" w:rsidR="00436576" w:rsidRPr="00436576" w:rsidRDefault="00436576" w:rsidP="00436576">
            <w:pPr>
              <w:rPr>
                <w:rFonts w:eastAsia="Calibri"/>
                <w:sz w:val="20"/>
                <w:szCs w:val="20"/>
              </w:rPr>
            </w:pPr>
            <w:r w:rsidRPr="00436576">
              <w:rPr>
                <w:rFonts w:eastAsia="Calibri"/>
                <w:sz w:val="20"/>
                <w:szCs w:val="20"/>
              </w:rPr>
              <w:t>Директор</w:t>
            </w:r>
          </w:p>
          <w:p w14:paraId="3D533D0C" w14:textId="77777777" w:rsidR="00436576" w:rsidRPr="00436576" w:rsidRDefault="00436576" w:rsidP="00436576">
            <w:pPr>
              <w:rPr>
                <w:rFonts w:eastAsia="Calibri"/>
                <w:sz w:val="20"/>
                <w:szCs w:val="20"/>
              </w:rPr>
            </w:pPr>
            <w:r w:rsidRPr="00436576">
              <w:rPr>
                <w:rFonts w:eastAsia="Calibri"/>
                <w:sz w:val="20"/>
                <w:szCs w:val="20"/>
              </w:rPr>
              <w:t>психолог</w:t>
            </w:r>
          </w:p>
          <w:p w14:paraId="3D59C3CF" w14:textId="77777777" w:rsidR="00436576" w:rsidRPr="00436576" w:rsidRDefault="00436576" w:rsidP="00436576">
            <w:pPr>
              <w:rPr>
                <w:rFonts w:eastAsia="Calibri"/>
                <w:sz w:val="20"/>
                <w:szCs w:val="20"/>
              </w:rPr>
            </w:pPr>
            <w:r w:rsidRPr="00436576">
              <w:rPr>
                <w:rFonts w:eastAsia="Calibri"/>
                <w:sz w:val="20"/>
                <w:szCs w:val="20"/>
              </w:rPr>
              <w:t>Тим</w:t>
            </w:r>
          </w:p>
        </w:tc>
      </w:tr>
      <w:tr w:rsidR="00436576" w:rsidRPr="00436576" w14:paraId="7AF1D6D1" w14:textId="77777777" w:rsidTr="00436576">
        <w:trPr>
          <w:trHeight w:val="679"/>
          <w:jc w:val="center"/>
        </w:trPr>
        <w:tc>
          <w:tcPr>
            <w:tcW w:w="2122" w:type="dxa"/>
            <w:vMerge/>
            <w:vAlign w:val="center"/>
          </w:tcPr>
          <w:p w14:paraId="6B8F0389" w14:textId="77777777" w:rsidR="00436576" w:rsidRPr="00436576" w:rsidRDefault="00436576" w:rsidP="00436576">
            <w:pPr>
              <w:rPr>
                <w:rFonts w:eastAsia="Calibri"/>
                <w:b/>
                <w:sz w:val="20"/>
                <w:szCs w:val="20"/>
              </w:rPr>
            </w:pPr>
          </w:p>
        </w:tc>
        <w:tc>
          <w:tcPr>
            <w:tcW w:w="4677" w:type="dxa"/>
          </w:tcPr>
          <w:p w14:paraId="688780C6" w14:textId="77777777" w:rsidR="00436576" w:rsidRPr="00436576" w:rsidRDefault="00436576" w:rsidP="00436576">
            <w:pPr>
              <w:rPr>
                <w:rFonts w:eastAsia="Calibri"/>
                <w:i/>
                <w:sz w:val="20"/>
                <w:szCs w:val="20"/>
              </w:rPr>
            </w:pPr>
            <w:r w:rsidRPr="00436576">
              <w:rPr>
                <w:rFonts w:eastAsia="Calibri"/>
                <w:i/>
                <w:sz w:val="20"/>
                <w:szCs w:val="20"/>
              </w:rPr>
              <w:t>- учесталост и број васпитно-дисциплинских поступака против ученика и дисциплинских поступака против запослених због дискриминаторног понашања;</w:t>
            </w:r>
          </w:p>
        </w:tc>
        <w:tc>
          <w:tcPr>
            <w:tcW w:w="3128" w:type="dxa"/>
          </w:tcPr>
          <w:p w14:paraId="31641C40" w14:textId="64497860" w:rsidR="00436576" w:rsidRPr="00436576" w:rsidRDefault="00436576" w:rsidP="00436576">
            <w:pPr>
              <w:rPr>
                <w:rFonts w:eastAsia="Calibri"/>
                <w:sz w:val="20"/>
                <w:szCs w:val="20"/>
                <w:lang w:val="sr-Cyrl-RS"/>
              </w:rPr>
            </w:pPr>
          </w:p>
        </w:tc>
        <w:tc>
          <w:tcPr>
            <w:tcW w:w="3608" w:type="dxa"/>
          </w:tcPr>
          <w:p w14:paraId="689C8170" w14:textId="77777777" w:rsidR="00436576" w:rsidRPr="00436576" w:rsidRDefault="00436576" w:rsidP="00436576">
            <w:pPr>
              <w:rPr>
                <w:rFonts w:eastAsia="Calibri"/>
                <w:sz w:val="20"/>
                <w:szCs w:val="20"/>
              </w:rPr>
            </w:pPr>
            <w:r w:rsidRPr="00436576">
              <w:rPr>
                <w:rFonts w:eastAsia="Calibri"/>
                <w:sz w:val="20"/>
                <w:szCs w:val="20"/>
              </w:rPr>
              <w:t xml:space="preserve">- наставити са превентивним активностима; </w:t>
            </w:r>
          </w:p>
          <w:p w14:paraId="571E9CBF" w14:textId="77777777" w:rsidR="00436576" w:rsidRPr="00436576" w:rsidRDefault="00436576" w:rsidP="00436576">
            <w:pPr>
              <w:rPr>
                <w:rFonts w:eastAsia="Calibri"/>
                <w:sz w:val="20"/>
                <w:szCs w:val="20"/>
              </w:rPr>
            </w:pPr>
            <w:r w:rsidRPr="00436576">
              <w:rPr>
                <w:rFonts w:eastAsia="Calibri"/>
                <w:sz w:val="20"/>
                <w:szCs w:val="20"/>
              </w:rPr>
              <w:t>-разговори са психологом</w:t>
            </w:r>
          </w:p>
        </w:tc>
        <w:tc>
          <w:tcPr>
            <w:tcW w:w="1207" w:type="dxa"/>
          </w:tcPr>
          <w:p w14:paraId="4C703D47" w14:textId="77777777" w:rsidR="00436576" w:rsidRPr="00436576" w:rsidRDefault="00436576" w:rsidP="00436576">
            <w:pPr>
              <w:rPr>
                <w:rFonts w:eastAsia="Calibri"/>
                <w:sz w:val="20"/>
                <w:szCs w:val="20"/>
              </w:rPr>
            </w:pPr>
            <w:r w:rsidRPr="00436576">
              <w:rPr>
                <w:rFonts w:eastAsia="Calibri"/>
                <w:sz w:val="20"/>
                <w:szCs w:val="20"/>
              </w:rPr>
              <w:t>Директор</w:t>
            </w:r>
          </w:p>
          <w:p w14:paraId="08EBAA3B" w14:textId="77777777" w:rsidR="00436576" w:rsidRPr="00436576" w:rsidRDefault="00436576" w:rsidP="00436576">
            <w:pPr>
              <w:rPr>
                <w:rFonts w:eastAsia="Calibri"/>
                <w:sz w:val="20"/>
                <w:szCs w:val="20"/>
              </w:rPr>
            </w:pPr>
            <w:r w:rsidRPr="00436576">
              <w:rPr>
                <w:rFonts w:eastAsia="Calibri"/>
                <w:sz w:val="20"/>
                <w:szCs w:val="20"/>
              </w:rPr>
              <w:t>психолог</w:t>
            </w:r>
          </w:p>
          <w:p w14:paraId="53EE6051" w14:textId="77777777" w:rsidR="00436576" w:rsidRPr="00436576" w:rsidRDefault="00436576" w:rsidP="00436576">
            <w:pPr>
              <w:rPr>
                <w:rFonts w:eastAsia="Calibri"/>
                <w:sz w:val="20"/>
                <w:szCs w:val="20"/>
              </w:rPr>
            </w:pPr>
            <w:r w:rsidRPr="00436576">
              <w:rPr>
                <w:rFonts w:eastAsia="Calibri"/>
                <w:sz w:val="20"/>
                <w:szCs w:val="20"/>
              </w:rPr>
              <w:t>Тим</w:t>
            </w:r>
          </w:p>
        </w:tc>
      </w:tr>
      <w:tr w:rsidR="00436576" w:rsidRPr="00436576" w14:paraId="7C945699" w14:textId="77777777" w:rsidTr="00436576">
        <w:trPr>
          <w:trHeight w:val="679"/>
          <w:jc w:val="center"/>
        </w:trPr>
        <w:tc>
          <w:tcPr>
            <w:tcW w:w="2122" w:type="dxa"/>
            <w:vMerge/>
            <w:vAlign w:val="center"/>
          </w:tcPr>
          <w:p w14:paraId="2ACB1680" w14:textId="77777777" w:rsidR="00436576" w:rsidRPr="00436576" w:rsidRDefault="00436576" w:rsidP="00436576">
            <w:pPr>
              <w:rPr>
                <w:rFonts w:eastAsia="Calibri"/>
                <w:b/>
                <w:sz w:val="20"/>
                <w:szCs w:val="20"/>
              </w:rPr>
            </w:pPr>
          </w:p>
        </w:tc>
        <w:tc>
          <w:tcPr>
            <w:tcW w:w="4677" w:type="dxa"/>
          </w:tcPr>
          <w:p w14:paraId="4C2AE8AB" w14:textId="77777777" w:rsidR="00436576" w:rsidRPr="00436576" w:rsidRDefault="00436576" w:rsidP="00436576">
            <w:pPr>
              <w:rPr>
                <w:rFonts w:eastAsia="Calibri"/>
                <w:i/>
                <w:sz w:val="20"/>
                <w:szCs w:val="20"/>
              </w:rPr>
            </w:pPr>
            <w:r w:rsidRPr="00436576">
              <w:rPr>
                <w:rFonts w:eastAsia="Calibri"/>
                <w:i/>
                <w:sz w:val="20"/>
                <w:szCs w:val="20"/>
              </w:rPr>
              <w:t>- број и ефекте предузетих мера и активности које међу учесницима у образовању промовишу толеранцију,</w:t>
            </w:r>
            <w:r w:rsidRPr="00436576">
              <w:rPr>
                <w:rFonts w:eastAsia="Calibri"/>
                <w:b/>
                <w:i/>
                <w:color w:val="FF0000"/>
                <w:sz w:val="20"/>
                <w:szCs w:val="20"/>
              </w:rPr>
              <w:t xml:space="preserve"> </w:t>
            </w:r>
            <w:r w:rsidRPr="00436576">
              <w:rPr>
                <w:rFonts w:eastAsia="Calibri"/>
                <w:i/>
                <w:sz w:val="20"/>
                <w:szCs w:val="20"/>
              </w:rPr>
              <w:t>уважавање различитости, једнаке могућности и недискриминацију;</w:t>
            </w:r>
          </w:p>
        </w:tc>
        <w:tc>
          <w:tcPr>
            <w:tcW w:w="3128" w:type="dxa"/>
          </w:tcPr>
          <w:p w14:paraId="252CBC7E" w14:textId="77777777" w:rsidR="00436576" w:rsidRPr="00436576" w:rsidRDefault="00436576" w:rsidP="00436576">
            <w:pPr>
              <w:rPr>
                <w:rFonts w:eastAsia="Calibri"/>
                <w:sz w:val="20"/>
                <w:szCs w:val="20"/>
              </w:rPr>
            </w:pPr>
            <w:r w:rsidRPr="00436576">
              <w:rPr>
                <w:rFonts w:eastAsia="Calibri"/>
                <w:sz w:val="20"/>
                <w:szCs w:val="20"/>
              </w:rPr>
              <w:t xml:space="preserve"> - мноштво активности и акција којима се подржавају и промовишу толеранција и различитост</w:t>
            </w:r>
          </w:p>
        </w:tc>
        <w:tc>
          <w:tcPr>
            <w:tcW w:w="3608" w:type="dxa"/>
          </w:tcPr>
          <w:p w14:paraId="4047F57B" w14:textId="77777777" w:rsidR="00436576" w:rsidRPr="00436576" w:rsidRDefault="00436576" w:rsidP="00436576">
            <w:pPr>
              <w:rPr>
                <w:rFonts w:eastAsia="Calibri"/>
                <w:sz w:val="20"/>
                <w:szCs w:val="20"/>
              </w:rPr>
            </w:pPr>
            <w:r w:rsidRPr="00436576">
              <w:rPr>
                <w:rFonts w:eastAsia="Calibri"/>
                <w:sz w:val="20"/>
                <w:szCs w:val="20"/>
              </w:rPr>
              <w:t>- наставити са активностима</w:t>
            </w:r>
          </w:p>
        </w:tc>
        <w:tc>
          <w:tcPr>
            <w:tcW w:w="1207" w:type="dxa"/>
          </w:tcPr>
          <w:p w14:paraId="23A14302" w14:textId="77777777" w:rsidR="00436576" w:rsidRPr="00436576" w:rsidRDefault="00436576" w:rsidP="00436576">
            <w:pPr>
              <w:rPr>
                <w:rFonts w:eastAsia="Calibri"/>
                <w:sz w:val="20"/>
                <w:szCs w:val="20"/>
              </w:rPr>
            </w:pPr>
            <w:r w:rsidRPr="00436576">
              <w:rPr>
                <w:rFonts w:eastAsia="Calibri"/>
                <w:sz w:val="20"/>
                <w:szCs w:val="20"/>
              </w:rPr>
              <w:t>Директор</w:t>
            </w:r>
          </w:p>
        </w:tc>
      </w:tr>
      <w:tr w:rsidR="00436576" w:rsidRPr="00436576" w14:paraId="413FCE0E" w14:textId="77777777" w:rsidTr="00436576">
        <w:trPr>
          <w:trHeight w:val="1934"/>
          <w:jc w:val="center"/>
        </w:trPr>
        <w:tc>
          <w:tcPr>
            <w:tcW w:w="2122" w:type="dxa"/>
            <w:vAlign w:val="center"/>
          </w:tcPr>
          <w:p w14:paraId="61CB3898" w14:textId="77777777" w:rsidR="00436576" w:rsidRPr="00436576" w:rsidRDefault="00436576" w:rsidP="00436576">
            <w:pPr>
              <w:rPr>
                <w:rFonts w:eastAsia="Calibri"/>
                <w:b/>
                <w:sz w:val="20"/>
                <w:szCs w:val="20"/>
              </w:rPr>
            </w:pPr>
            <w:r w:rsidRPr="00436576">
              <w:rPr>
                <w:rFonts w:eastAsia="Calibri"/>
                <w:b/>
                <w:sz w:val="20"/>
                <w:szCs w:val="20"/>
              </w:rPr>
              <w:lastRenderedPageBreak/>
              <w:t>Сагледавања потреба учесника у образовању за додатном подршком</w:t>
            </w:r>
          </w:p>
        </w:tc>
        <w:tc>
          <w:tcPr>
            <w:tcW w:w="4677" w:type="dxa"/>
          </w:tcPr>
          <w:p w14:paraId="4C4719BA" w14:textId="77777777" w:rsidR="00436576" w:rsidRPr="00436576" w:rsidRDefault="00436576" w:rsidP="00436576">
            <w:pPr>
              <w:rPr>
                <w:rFonts w:eastAsia="Calibri"/>
                <w:color w:val="FF0000"/>
                <w:sz w:val="20"/>
                <w:szCs w:val="20"/>
              </w:rPr>
            </w:pPr>
            <w:r w:rsidRPr="00436576">
              <w:rPr>
                <w:rFonts w:eastAsia="Calibri"/>
                <w:i/>
                <w:sz w:val="20"/>
                <w:szCs w:val="20"/>
              </w:rPr>
              <w:t>начини на које се пружа додатна подршка учесницима образовања и њиховим родитељима из мањинских и осетљивих друштвених група, а нарочито, у случају сметњи у развоју и инвалидитета, здравствених тешкоћа, недовољног познавања српског језика или језика на коме се изводи настава, ризика од напуштања образовања и васпитања и др.;</w:t>
            </w:r>
          </w:p>
        </w:tc>
        <w:tc>
          <w:tcPr>
            <w:tcW w:w="3128" w:type="dxa"/>
          </w:tcPr>
          <w:p w14:paraId="5EB2CDBC" w14:textId="77777777" w:rsidR="00436576" w:rsidRPr="00436576" w:rsidRDefault="00436576" w:rsidP="00436576">
            <w:pPr>
              <w:rPr>
                <w:rFonts w:eastAsia="Calibri"/>
                <w:sz w:val="20"/>
                <w:szCs w:val="20"/>
              </w:rPr>
            </w:pPr>
            <w:r w:rsidRPr="00436576">
              <w:rPr>
                <w:rFonts w:eastAsia="Calibri"/>
                <w:sz w:val="20"/>
                <w:szCs w:val="20"/>
              </w:rPr>
              <w:t>- ученици су учествовали на ликовним конкурсима и укључени су у све хуманитарне акције прикупљања помоћи</w:t>
            </w:r>
          </w:p>
        </w:tc>
        <w:tc>
          <w:tcPr>
            <w:tcW w:w="3608" w:type="dxa"/>
          </w:tcPr>
          <w:p w14:paraId="0C8B84FC" w14:textId="77777777" w:rsidR="00436576" w:rsidRPr="00436576" w:rsidRDefault="00436576" w:rsidP="00436576">
            <w:pPr>
              <w:rPr>
                <w:rFonts w:eastAsia="Calibri"/>
                <w:sz w:val="20"/>
                <w:szCs w:val="20"/>
              </w:rPr>
            </w:pPr>
            <w:r w:rsidRPr="00436576">
              <w:rPr>
                <w:rFonts w:eastAsia="Calibri"/>
                <w:sz w:val="20"/>
                <w:szCs w:val="20"/>
              </w:rPr>
              <w:t>* наставити са започетим активностима</w:t>
            </w:r>
          </w:p>
        </w:tc>
        <w:tc>
          <w:tcPr>
            <w:tcW w:w="1207" w:type="dxa"/>
          </w:tcPr>
          <w:p w14:paraId="5F79694C" w14:textId="77777777" w:rsidR="00436576" w:rsidRPr="00436576" w:rsidRDefault="00436576" w:rsidP="00436576">
            <w:pPr>
              <w:rPr>
                <w:rFonts w:eastAsia="Calibri"/>
                <w:sz w:val="20"/>
                <w:szCs w:val="20"/>
              </w:rPr>
            </w:pPr>
            <w:r w:rsidRPr="00436576">
              <w:rPr>
                <w:rFonts w:eastAsia="Calibri"/>
                <w:sz w:val="20"/>
                <w:szCs w:val="20"/>
              </w:rPr>
              <w:t>Директор</w:t>
            </w:r>
          </w:p>
          <w:p w14:paraId="4FC979D3" w14:textId="77777777" w:rsidR="00436576" w:rsidRPr="00436576" w:rsidRDefault="00436576" w:rsidP="00436576">
            <w:pPr>
              <w:rPr>
                <w:rFonts w:eastAsia="Calibri"/>
                <w:sz w:val="20"/>
                <w:szCs w:val="20"/>
              </w:rPr>
            </w:pPr>
            <w:r w:rsidRPr="00436576">
              <w:rPr>
                <w:rFonts w:eastAsia="Calibri"/>
                <w:sz w:val="20"/>
                <w:szCs w:val="20"/>
              </w:rPr>
              <w:t>Тим за инклузију</w:t>
            </w:r>
          </w:p>
          <w:p w14:paraId="7F537F19" w14:textId="77777777" w:rsidR="00436576" w:rsidRPr="00436576" w:rsidRDefault="00436576" w:rsidP="00436576">
            <w:pPr>
              <w:rPr>
                <w:rFonts w:eastAsia="Calibri"/>
                <w:sz w:val="20"/>
                <w:szCs w:val="20"/>
              </w:rPr>
            </w:pPr>
            <w:r w:rsidRPr="00436576">
              <w:rPr>
                <w:rFonts w:eastAsia="Calibri"/>
                <w:sz w:val="20"/>
                <w:szCs w:val="20"/>
              </w:rPr>
              <w:t>Тим за заштиту</w:t>
            </w:r>
          </w:p>
        </w:tc>
      </w:tr>
      <w:tr w:rsidR="00436576" w:rsidRPr="00436576" w14:paraId="4FA65831" w14:textId="77777777" w:rsidTr="00FE7F20">
        <w:trPr>
          <w:trHeight w:val="1578"/>
          <w:jc w:val="center"/>
        </w:trPr>
        <w:tc>
          <w:tcPr>
            <w:tcW w:w="2122" w:type="dxa"/>
            <w:vAlign w:val="center"/>
          </w:tcPr>
          <w:p w14:paraId="47D0BF2F" w14:textId="26E7A7CF" w:rsidR="00436576" w:rsidRPr="00436576" w:rsidRDefault="00436576" w:rsidP="00436576">
            <w:pPr>
              <w:spacing w:before="100" w:beforeAutospacing="1"/>
              <w:rPr>
                <w:rFonts w:eastAsia="Calibri"/>
                <w:b/>
                <w:sz w:val="20"/>
                <w:szCs w:val="20"/>
                <w:lang w:val="sr-Cyrl-RS"/>
              </w:rPr>
            </w:pPr>
            <w:r w:rsidRPr="00436576">
              <w:rPr>
                <w:rFonts w:eastAsia="Calibri"/>
                <w:b/>
                <w:sz w:val="20"/>
                <w:szCs w:val="20"/>
              </w:rPr>
              <w:t xml:space="preserve">степен и квалитет укључености родитеља у спречавање свих облика дискриминације </w:t>
            </w:r>
          </w:p>
        </w:tc>
        <w:tc>
          <w:tcPr>
            <w:tcW w:w="4677" w:type="dxa"/>
          </w:tcPr>
          <w:p w14:paraId="2E434E95" w14:textId="77777777" w:rsidR="00436576" w:rsidRPr="00436576" w:rsidRDefault="00436576" w:rsidP="00436576">
            <w:pPr>
              <w:rPr>
                <w:rFonts w:eastAsia="Calibri"/>
                <w:color w:val="FF0000"/>
                <w:sz w:val="20"/>
                <w:szCs w:val="20"/>
              </w:rPr>
            </w:pPr>
            <w:r w:rsidRPr="00436576">
              <w:rPr>
                <w:rFonts w:eastAsia="Calibri"/>
                <w:i/>
                <w:sz w:val="20"/>
                <w:szCs w:val="20"/>
              </w:rPr>
              <w:t>начини, облици и садржаји сарадње са родитељима</w:t>
            </w:r>
          </w:p>
        </w:tc>
        <w:tc>
          <w:tcPr>
            <w:tcW w:w="3128" w:type="dxa"/>
          </w:tcPr>
          <w:p w14:paraId="672A822B" w14:textId="77777777" w:rsidR="00436576" w:rsidRPr="00436576" w:rsidRDefault="00436576" w:rsidP="00436576">
            <w:pPr>
              <w:rPr>
                <w:rFonts w:eastAsia="Calibri"/>
                <w:sz w:val="20"/>
                <w:szCs w:val="20"/>
              </w:rPr>
            </w:pPr>
            <w:r w:rsidRPr="00436576">
              <w:rPr>
                <w:rFonts w:eastAsia="Calibri"/>
                <w:sz w:val="20"/>
                <w:szCs w:val="20"/>
              </w:rPr>
              <w:t>- разговори са родитељима</w:t>
            </w:r>
          </w:p>
          <w:p w14:paraId="64D095DE" w14:textId="77777777" w:rsidR="00436576" w:rsidRPr="00436576" w:rsidRDefault="00436576" w:rsidP="00436576">
            <w:pPr>
              <w:rPr>
                <w:rFonts w:eastAsia="Calibri"/>
                <w:sz w:val="20"/>
                <w:szCs w:val="20"/>
              </w:rPr>
            </w:pPr>
            <w:r w:rsidRPr="00436576">
              <w:rPr>
                <w:rFonts w:eastAsia="Calibri"/>
                <w:sz w:val="20"/>
                <w:szCs w:val="20"/>
              </w:rPr>
              <w:t xml:space="preserve">- родитељи учествују у свим акцијама </w:t>
            </w:r>
          </w:p>
          <w:p w14:paraId="31125538" w14:textId="77777777" w:rsidR="00436576" w:rsidRPr="00436576" w:rsidRDefault="00436576" w:rsidP="00436576">
            <w:pPr>
              <w:rPr>
                <w:rFonts w:eastAsia="Calibri"/>
                <w:sz w:val="20"/>
                <w:szCs w:val="20"/>
              </w:rPr>
            </w:pPr>
            <w:r w:rsidRPr="00436576">
              <w:rPr>
                <w:rFonts w:eastAsia="Calibri"/>
                <w:sz w:val="20"/>
                <w:szCs w:val="20"/>
              </w:rPr>
              <w:t>- родитељи су често пратња на излетима и екскурзијама као персонални асистенти</w:t>
            </w:r>
          </w:p>
        </w:tc>
        <w:tc>
          <w:tcPr>
            <w:tcW w:w="3608" w:type="dxa"/>
          </w:tcPr>
          <w:p w14:paraId="275C0A94" w14:textId="77777777" w:rsidR="00436576" w:rsidRPr="00436576" w:rsidRDefault="00436576" w:rsidP="00436576">
            <w:pPr>
              <w:rPr>
                <w:rFonts w:eastAsia="Calibri"/>
                <w:sz w:val="20"/>
                <w:szCs w:val="20"/>
              </w:rPr>
            </w:pPr>
            <w:r w:rsidRPr="00436576">
              <w:rPr>
                <w:rFonts w:eastAsia="Calibri"/>
                <w:sz w:val="20"/>
                <w:szCs w:val="20"/>
              </w:rPr>
              <w:t>- наставити са свим видовима подршке</w:t>
            </w:r>
          </w:p>
        </w:tc>
        <w:tc>
          <w:tcPr>
            <w:tcW w:w="1207" w:type="dxa"/>
          </w:tcPr>
          <w:p w14:paraId="110EA350" w14:textId="77777777" w:rsidR="00436576" w:rsidRPr="00436576" w:rsidRDefault="00436576" w:rsidP="00436576">
            <w:pPr>
              <w:rPr>
                <w:rFonts w:eastAsia="Calibri"/>
                <w:sz w:val="20"/>
                <w:szCs w:val="20"/>
              </w:rPr>
            </w:pPr>
            <w:r w:rsidRPr="00436576">
              <w:rPr>
                <w:rFonts w:eastAsia="Calibri"/>
                <w:sz w:val="20"/>
                <w:szCs w:val="20"/>
              </w:rPr>
              <w:t>Директор</w:t>
            </w:r>
          </w:p>
          <w:p w14:paraId="799BFBD7" w14:textId="77777777" w:rsidR="00436576" w:rsidRPr="00436576" w:rsidRDefault="00436576" w:rsidP="00436576">
            <w:pPr>
              <w:rPr>
                <w:rFonts w:eastAsia="Calibri"/>
                <w:sz w:val="20"/>
                <w:szCs w:val="20"/>
              </w:rPr>
            </w:pPr>
            <w:r w:rsidRPr="00436576">
              <w:rPr>
                <w:rFonts w:eastAsia="Calibri"/>
                <w:sz w:val="20"/>
                <w:szCs w:val="20"/>
              </w:rPr>
              <w:t>Психолог</w:t>
            </w:r>
          </w:p>
          <w:p w14:paraId="701967C1" w14:textId="77777777" w:rsidR="00436576" w:rsidRPr="00436576" w:rsidRDefault="00436576" w:rsidP="00436576">
            <w:pPr>
              <w:rPr>
                <w:rFonts w:eastAsia="Calibri"/>
                <w:sz w:val="20"/>
                <w:szCs w:val="20"/>
              </w:rPr>
            </w:pPr>
            <w:r w:rsidRPr="00436576">
              <w:rPr>
                <w:rFonts w:eastAsia="Calibri"/>
                <w:sz w:val="20"/>
                <w:szCs w:val="20"/>
              </w:rPr>
              <w:t>Тим за инклузију</w:t>
            </w:r>
          </w:p>
          <w:p w14:paraId="19AE52AC" w14:textId="77777777" w:rsidR="00436576" w:rsidRPr="00436576" w:rsidRDefault="00436576" w:rsidP="00436576">
            <w:pPr>
              <w:rPr>
                <w:rFonts w:eastAsia="Calibri"/>
                <w:sz w:val="20"/>
                <w:szCs w:val="20"/>
              </w:rPr>
            </w:pPr>
            <w:r w:rsidRPr="00436576">
              <w:rPr>
                <w:rFonts w:eastAsia="Calibri"/>
                <w:sz w:val="20"/>
                <w:szCs w:val="20"/>
              </w:rPr>
              <w:t>одељењске старешине</w:t>
            </w:r>
          </w:p>
        </w:tc>
      </w:tr>
      <w:tr w:rsidR="00436576" w:rsidRPr="00436576" w14:paraId="5757C1F7" w14:textId="77777777" w:rsidTr="00436576">
        <w:trPr>
          <w:trHeight w:val="1411"/>
          <w:jc w:val="center"/>
        </w:trPr>
        <w:tc>
          <w:tcPr>
            <w:tcW w:w="2122" w:type="dxa"/>
            <w:vAlign w:val="center"/>
          </w:tcPr>
          <w:p w14:paraId="3B92231F" w14:textId="77777777" w:rsidR="00436576" w:rsidRPr="00436576" w:rsidRDefault="00436576" w:rsidP="00436576">
            <w:pPr>
              <w:rPr>
                <w:rFonts w:eastAsia="Calibri"/>
                <w:b/>
                <w:sz w:val="20"/>
                <w:szCs w:val="20"/>
              </w:rPr>
            </w:pPr>
            <w:r w:rsidRPr="00436576">
              <w:rPr>
                <w:rFonts w:eastAsia="Calibri"/>
                <w:b/>
                <w:sz w:val="20"/>
                <w:szCs w:val="20"/>
              </w:rPr>
              <w:t>Документа која уређују ову област</w:t>
            </w:r>
          </w:p>
        </w:tc>
        <w:tc>
          <w:tcPr>
            <w:tcW w:w="4677" w:type="dxa"/>
          </w:tcPr>
          <w:p w14:paraId="705A3580" w14:textId="77777777" w:rsidR="00436576" w:rsidRPr="00436576" w:rsidRDefault="00436576" w:rsidP="00436576">
            <w:pPr>
              <w:rPr>
                <w:rFonts w:eastAsia="Calibri"/>
                <w:i/>
                <w:sz w:val="20"/>
                <w:szCs w:val="20"/>
              </w:rPr>
            </w:pPr>
            <w:r w:rsidRPr="00436576">
              <w:rPr>
                <w:rFonts w:eastAsia="Calibri"/>
                <w:i/>
                <w:sz w:val="20"/>
                <w:szCs w:val="20"/>
              </w:rPr>
              <w:t>Да ли су наша интерна документа усклађена?</w:t>
            </w:r>
          </w:p>
          <w:p w14:paraId="4FC35627" w14:textId="77777777" w:rsidR="00436576" w:rsidRPr="00436576" w:rsidRDefault="00436576" w:rsidP="00436576">
            <w:pPr>
              <w:rPr>
                <w:rFonts w:eastAsia="Calibri"/>
                <w:sz w:val="20"/>
                <w:szCs w:val="20"/>
              </w:rPr>
            </w:pPr>
            <w:r w:rsidRPr="00436576">
              <w:rPr>
                <w:rFonts w:eastAsia="Calibri"/>
                <w:i/>
                <w:sz w:val="20"/>
                <w:szCs w:val="20"/>
              </w:rPr>
              <w:t xml:space="preserve">Да ли документа садрже делове који се односе на </w:t>
            </w:r>
            <w:r w:rsidRPr="00436576">
              <w:rPr>
                <w:rFonts w:eastAsia="Calibri"/>
                <w:bCs/>
                <w:i/>
                <w:sz w:val="20"/>
                <w:szCs w:val="20"/>
              </w:rPr>
              <w:t>поступање установе у случају сумње или утврђеног дискриминаторног понашања и вређања угледа, части или достојанства личности</w:t>
            </w:r>
            <w:r w:rsidRPr="00436576">
              <w:rPr>
                <w:rFonts w:eastAsia="Calibri"/>
                <w:i/>
                <w:sz w:val="20"/>
                <w:szCs w:val="20"/>
              </w:rPr>
              <w:t xml:space="preserve"> као и процедуре, формуларе…?</w:t>
            </w:r>
          </w:p>
        </w:tc>
        <w:tc>
          <w:tcPr>
            <w:tcW w:w="3128" w:type="dxa"/>
          </w:tcPr>
          <w:p w14:paraId="13CCEA51" w14:textId="77777777" w:rsidR="00436576" w:rsidRPr="00436576" w:rsidRDefault="00436576" w:rsidP="00436576">
            <w:pPr>
              <w:widowControl w:val="0"/>
              <w:autoSpaceDE w:val="0"/>
              <w:autoSpaceDN w:val="0"/>
              <w:ind w:right="268"/>
              <w:rPr>
                <w:rFonts w:eastAsia="Calibri"/>
                <w:sz w:val="20"/>
                <w:szCs w:val="20"/>
              </w:rPr>
            </w:pPr>
            <w:r w:rsidRPr="00436576">
              <w:rPr>
                <w:rFonts w:eastAsia="Calibri"/>
                <w:sz w:val="20"/>
                <w:szCs w:val="20"/>
              </w:rPr>
              <w:t>У школи постоји неопходна документација која дефинше права детета и поступке у случају дискриминације</w:t>
            </w:r>
          </w:p>
          <w:p w14:paraId="3745D83A" w14:textId="77777777" w:rsidR="00436576" w:rsidRPr="00436576" w:rsidRDefault="00436576" w:rsidP="00436576">
            <w:pPr>
              <w:widowControl w:val="0"/>
              <w:autoSpaceDE w:val="0"/>
              <w:autoSpaceDN w:val="0"/>
              <w:ind w:right="268"/>
              <w:rPr>
                <w:rFonts w:eastAsia="Calibri"/>
                <w:sz w:val="20"/>
                <w:szCs w:val="20"/>
              </w:rPr>
            </w:pPr>
            <w:r w:rsidRPr="00436576">
              <w:rPr>
                <w:rFonts w:eastAsia="Calibri"/>
                <w:sz w:val="20"/>
                <w:szCs w:val="20"/>
              </w:rPr>
              <w:t>- Усклађени су  постојећи подзаконски акт Школе</w:t>
            </w:r>
          </w:p>
        </w:tc>
        <w:tc>
          <w:tcPr>
            <w:tcW w:w="3608" w:type="dxa"/>
          </w:tcPr>
          <w:p w14:paraId="0D8508C2" w14:textId="77777777" w:rsidR="00436576" w:rsidRPr="00436576" w:rsidRDefault="00436576" w:rsidP="00436576">
            <w:pPr>
              <w:rPr>
                <w:rFonts w:eastAsia="Calibri"/>
                <w:sz w:val="20"/>
                <w:szCs w:val="20"/>
              </w:rPr>
            </w:pPr>
            <w:r w:rsidRPr="00436576">
              <w:rPr>
                <w:rFonts w:eastAsia="Calibri"/>
                <w:sz w:val="20"/>
                <w:szCs w:val="20"/>
              </w:rPr>
              <w:t>-наставити са усклађивањем документације</w:t>
            </w:r>
          </w:p>
        </w:tc>
        <w:tc>
          <w:tcPr>
            <w:tcW w:w="1207" w:type="dxa"/>
          </w:tcPr>
          <w:p w14:paraId="43ADAC3B" w14:textId="77777777" w:rsidR="00436576" w:rsidRPr="00436576" w:rsidRDefault="00436576" w:rsidP="00436576">
            <w:pPr>
              <w:rPr>
                <w:rFonts w:eastAsia="Calibri"/>
                <w:sz w:val="20"/>
                <w:szCs w:val="20"/>
              </w:rPr>
            </w:pPr>
            <w:r w:rsidRPr="00436576">
              <w:rPr>
                <w:rFonts w:eastAsia="Calibri"/>
                <w:sz w:val="20"/>
                <w:szCs w:val="20"/>
              </w:rPr>
              <w:t>Директор</w:t>
            </w:r>
          </w:p>
          <w:p w14:paraId="78B51E49" w14:textId="77777777" w:rsidR="00436576" w:rsidRPr="00436576" w:rsidRDefault="00436576" w:rsidP="00436576">
            <w:pPr>
              <w:rPr>
                <w:rFonts w:eastAsia="Calibri"/>
                <w:sz w:val="20"/>
                <w:szCs w:val="20"/>
              </w:rPr>
            </w:pPr>
            <w:r w:rsidRPr="00436576">
              <w:rPr>
                <w:rFonts w:eastAsia="Calibri"/>
                <w:sz w:val="20"/>
                <w:szCs w:val="20"/>
              </w:rPr>
              <w:t>Секретар</w:t>
            </w:r>
          </w:p>
        </w:tc>
      </w:tr>
      <w:tr w:rsidR="00436576" w:rsidRPr="00436576" w14:paraId="551B70C9" w14:textId="77777777" w:rsidTr="00436576">
        <w:trPr>
          <w:trHeight w:val="1750"/>
          <w:jc w:val="center"/>
        </w:trPr>
        <w:tc>
          <w:tcPr>
            <w:tcW w:w="2122" w:type="dxa"/>
            <w:vAlign w:val="center"/>
          </w:tcPr>
          <w:p w14:paraId="5CB90CDA" w14:textId="77777777" w:rsidR="00436576" w:rsidRPr="00436576" w:rsidRDefault="00436576" w:rsidP="00436576">
            <w:pPr>
              <w:rPr>
                <w:rFonts w:eastAsia="Calibri"/>
                <w:b/>
                <w:sz w:val="20"/>
                <w:szCs w:val="20"/>
              </w:rPr>
            </w:pPr>
            <w:r w:rsidRPr="00436576">
              <w:rPr>
                <w:rFonts w:eastAsia="Calibri"/>
                <w:b/>
                <w:sz w:val="20"/>
                <w:szCs w:val="20"/>
              </w:rPr>
              <w:t>Анализа кадровских</w:t>
            </w:r>
            <w:r w:rsidRPr="00436576">
              <w:rPr>
                <w:rFonts w:eastAsia="Calibri"/>
                <w:b/>
                <w:color w:val="4F81BD"/>
                <w:sz w:val="20"/>
                <w:szCs w:val="20"/>
              </w:rPr>
              <w:t xml:space="preserve"> </w:t>
            </w:r>
            <w:r w:rsidRPr="00436576">
              <w:rPr>
                <w:rFonts w:eastAsia="Calibri"/>
                <w:b/>
                <w:sz w:val="20"/>
                <w:szCs w:val="20"/>
              </w:rPr>
              <w:t>ресурса</w:t>
            </w:r>
          </w:p>
        </w:tc>
        <w:tc>
          <w:tcPr>
            <w:tcW w:w="4677" w:type="dxa"/>
          </w:tcPr>
          <w:p w14:paraId="422EE528" w14:textId="022E103B" w:rsidR="00436576" w:rsidRPr="00436576" w:rsidRDefault="00436576" w:rsidP="00436576">
            <w:pPr>
              <w:rPr>
                <w:rFonts w:eastAsia="Calibri"/>
                <w:i/>
                <w:sz w:val="20"/>
                <w:szCs w:val="20"/>
              </w:rPr>
            </w:pPr>
            <w:r w:rsidRPr="00436576">
              <w:rPr>
                <w:rFonts w:eastAsia="Calibri"/>
                <w:i/>
                <w:sz w:val="20"/>
                <w:szCs w:val="20"/>
              </w:rPr>
              <w:t>стручног  усавршавања запослених ради унапређивања компетенција за промовисање и развијање културе људских права, интеркултуралности, толеранције, превазилажење стереотипа и предрасуда код учесника у образовању</w:t>
            </w:r>
            <w:r w:rsidR="00FE7F20">
              <w:rPr>
                <w:rFonts w:eastAsia="Calibri"/>
                <w:i/>
                <w:sz w:val="20"/>
                <w:szCs w:val="20"/>
                <w:lang w:val="sr-Cyrl-RS"/>
              </w:rPr>
              <w:t xml:space="preserve">, </w:t>
            </w:r>
            <w:r w:rsidRPr="00436576">
              <w:rPr>
                <w:rFonts w:eastAsia="Calibri"/>
                <w:i/>
                <w:sz w:val="20"/>
                <w:szCs w:val="20"/>
              </w:rPr>
              <w:t>стварање инклузивног окружења, препознавање дискриминације и целисходно реаговање на дискриминаторно понашање;</w:t>
            </w:r>
          </w:p>
        </w:tc>
        <w:tc>
          <w:tcPr>
            <w:tcW w:w="3128" w:type="dxa"/>
          </w:tcPr>
          <w:p w14:paraId="1C1A00D5" w14:textId="77777777" w:rsidR="00436576" w:rsidRPr="00436576" w:rsidRDefault="00436576" w:rsidP="00436576">
            <w:pPr>
              <w:rPr>
                <w:rFonts w:eastAsia="Calibri"/>
                <w:sz w:val="20"/>
                <w:szCs w:val="20"/>
              </w:rPr>
            </w:pPr>
            <w:r w:rsidRPr="00436576">
              <w:rPr>
                <w:rFonts w:eastAsia="Calibri"/>
                <w:sz w:val="20"/>
                <w:szCs w:val="20"/>
              </w:rPr>
              <w:t>- семинарии обуке су усклађени са потребама запослених</w:t>
            </w:r>
          </w:p>
          <w:p w14:paraId="2C9EA1EE" w14:textId="77777777" w:rsidR="00436576" w:rsidRPr="00436576" w:rsidRDefault="00436576" w:rsidP="00436576">
            <w:pPr>
              <w:rPr>
                <w:rFonts w:eastAsia="Calibri"/>
                <w:sz w:val="20"/>
                <w:szCs w:val="20"/>
              </w:rPr>
            </w:pPr>
          </w:p>
          <w:p w14:paraId="5CB6E3ED" w14:textId="77777777" w:rsidR="00436576" w:rsidRPr="00436576" w:rsidRDefault="00436576" w:rsidP="00436576">
            <w:pPr>
              <w:rPr>
                <w:rFonts w:eastAsia="Calibri"/>
                <w:sz w:val="20"/>
                <w:szCs w:val="20"/>
              </w:rPr>
            </w:pPr>
          </w:p>
        </w:tc>
        <w:tc>
          <w:tcPr>
            <w:tcW w:w="3608" w:type="dxa"/>
          </w:tcPr>
          <w:p w14:paraId="6F52EB56" w14:textId="77777777" w:rsidR="00436576" w:rsidRPr="00436576" w:rsidRDefault="00436576" w:rsidP="00436576">
            <w:pPr>
              <w:rPr>
                <w:rFonts w:eastAsia="Calibri"/>
                <w:sz w:val="20"/>
                <w:szCs w:val="20"/>
              </w:rPr>
            </w:pPr>
            <w:r w:rsidRPr="00436576">
              <w:rPr>
                <w:rFonts w:eastAsia="Calibri"/>
                <w:sz w:val="20"/>
                <w:szCs w:val="20"/>
              </w:rPr>
              <w:t>- наставити са обукама</w:t>
            </w:r>
          </w:p>
        </w:tc>
        <w:tc>
          <w:tcPr>
            <w:tcW w:w="1207" w:type="dxa"/>
          </w:tcPr>
          <w:p w14:paraId="5B1B4631" w14:textId="77777777" w:rsidR="00436576" w:rsidRPr="00436576" w:rsidRDefault="00436576" w:rsidP="00436576">
            <w:pPr>
              <w:rPr>
                <w:rFonts w:eastAsia="Calibri"/>
                <w:sz w:val="20"/>
                <w:szCs w:val="20"/>
              </w:rPr>
            </w:pPr>
            <w:r w:rsidRPr="00436576">
              <w:rPr>
                <w:rFonts w:eastAsia="Calibri"/>
                <w:sz w:val="20"/>
                <w:szCs w:val="20"/>
              </w:rPr>
              <w:t>Директор</w:t>
            </w:r>
          </w:p>
          <w:p w14:paraId="40609AB2" w14:textId="77777777" w:rsidR="00436576" w:rsidRPr="00436576" w:rsidRDefault="00436576" w:rsidP="00436576">
            <w:pPr>
              <w:rPr>
                <w:rFonts w:eastAsia="Calibri"/>
                <w:sz w:val="20"/>
                <w:szCs w:val="20"/>
              </w:rPr>
            </w:pPr>
          </w:p>
        </w:tc>
      </w:tr>
      <w:tr w:rsidR="00436576" w:rsidRPr="00436576" w14:paraId="1D5CC24B" w14:textId="77777777" w:rsidTr="00436576">
        <w:trPr>
          <w:trHeight w:val="461"/>
          <w:jc w:val="center"/>
        </w:trPr>
        <w:tc>
          <w:tcPr>
            <w:tcW w:w="2122" w:type="dxa"/>
            <w:vMerge w:val="restart"/>
            <w:vAlign w:val="center"/>
          </w:tcPr>
          <w:p w14:paraId="18C2ABDC" w14:textId="77777777" w:rsidR="00436576" w:rsidRPr="00436576" w:rsidRDefault="00436576" w:rsidP="00436576">
            <w:pPr>
              <w:spacing w:before="100" w:beforeAutospacing="1" w:after="100" w:afterAutospacing="1"/>
              <w:rPr>
                <w:rFonts w:eastAsia="Calibri"/>
                <w:b/>
                <w:sz w:val="20"/>
                <w:szCs w:val="20"/>
              </w:rPr>
            </w:pPr>
            <w:r w:rsidRPr="00436576">
              <w:rPr>
                <w:rFonts w:eastAsia="Calibri"/>
                <w:b/>
                <w:sz w:val="20"/>
                <w:szCs w:val="20"/>
              </w:rPr>
              <w:t>Општа клима у локалној заједници у вези са дискриминацијом.</w:t>
            </w:r>
          </w:p>
        </w:tc>
        <w:tc>
          <w:tcPr>
            <w:tcW w:w="4677" w:type="dxa"/>
          </w:tcPr>
          <w:p w14:paraId="7F47CC6B" w14:textId="77777777" w:rsidR="00436576" w:rsidRPr="00436576" w:rsidRDefault="00436576" w:rsidP="00436576">
            <w:pPr>
              <w:rPr>
                <w:rFonts w:eastAsia="Calibri"/>
                <w:i/>
                <w:sz w:val="20"/>
                <w:szCs w:val="20"/>
              </w:rPr>
            </w:pPr>
            <w:r w:rsidRPr="00436576">
              <w:rPr>
                <w:rFonts w:eastAsia="Calibri"/>
                <w:i/>
                <w:sz w:val="20"/>
                <w:szCs w:val="20"/>
              </w:rPr>
              <w:t>- начини, облици и садржаји сарадње са јединицом локалне самоуправе, надлежним органима, службама и др.;</w:t>
            </w:r>
          </w:p>
        </w:tc>
        <w:tc>
          <w:tcPr>
            <w:tcW w:w="3128" w:type="dxa"/>
          </w:tcPr>
          <w:p w14:paraId="007A193D" w14:textId="77777777" w:rsidR="00436576" w:rsidRPr="00436576" w:rsidRDefault="00436576" w:rsidP="00436576">
            <w:pPr>
              <w:rPr>
                <w:rFonts w:eastAsia="Calibri"/>
                <w:sz w:val="20"/>
                <w:szCs w:val="20"/>
              </w:rPr>
            </w:pPr>
            <w:r w:rsidRPr="00436576">
              <w:rPr>
                <w:rFonts w:eastAsia="Calibri"/>
                <w:sz w:val="20"/>
                <w:szCs w:val="20"/>
              </w:rPr>
              <w:t>- локална самоуправа финансира персоналне асистенте и неопходна наставна средства намењена ученицима са смету развоњама у развоју</w:t>
            </w:r>
          </w:p>
        </w:tc>
        <w:tc>
          <w:tcPr>
            <w:tcW w:w="3608" w:type="dxa"/>
          </w:tcPr>
          <w:p w14:paraId="6726F015" w14:textId="77777777" w:rsidR="00436576" w:rsidRPr="00436576" w:rsidRDefault="00436576" w:rsidP="00436576">
            <w:pPr>
              <w:rPr>
                <w:rFonts w:eastAsia="Calibri"/>
                <w:sz w:val="20"/>
                <w:szCs w:val="20"/>
              </w:rPr>
            </w:pPr>
            <w:r w:rsidRPr="00436576">
              <w:rPr>
                <w:rFonts w:eastAsia="Calibri"/>
                <w:sz w:val="20"/>
                <w:szCs w:val="20"/>
              </w:rPr>
              <w:t>- наставити сарадњу са локалном самоуправом</w:t>
            </w:r>
          </w:p>
        </w:tc>
        <w:tc>
          <w:tcPr>
            <w:tcW w:w="1207" w:type="dxa"/>
          </w:tcPr>
          <w:p w14:paraId="5BD534F0" w14:textId="77777777" w:rsidR="00436576" w:rsidRPr="00436576" w:rsidRDefault="00436576" w:rsidP="00436576">
            <w:pPr>
              <w:rPr>
                <w:rFonts w:eastAsia="Calibri"/>
                <w:sz w:val="20"/>
                <w:szCs w:val="20"/>
              </w:rPr>
            </w:pPr>
            <w:r w:rsidRPr="00436576">
              <w:rPr>
                <w:rFonts w:eastAsia="Calibri"/>
                <w:sz w:val="20"/>
                <w:szCs w:val="20"/>
              </w:rPr>
              <w:t>Директор</w:t>
            </w:r>
          </w:p>
        </w:tc>
      </w:tr>
      <w:tr w:rsidR="00436576" w:rsidRPr="00436576" w14:paraId="16F24145" w14:textId="77777777" w:rsidTr="00436576">
        <w:trPr>
          <w:trHeight w:val="1052"/>
          <w:jc w:val="center"/>
        </w:trPr>
        <w:tc>
          <w:tcPr>
            <w:tcW w:w="2122" w:type="dxa"/>
            <w:vMerge/>
            <w:textDirection w:val="btLr"/>
            <w:vAlign w:val="center"/>
          </w:tcPr>
          <w:p w14:paraId="0A966854" w14:textId="77777777" w:rsidR="00436576" w:rsidRPr="00436576" w:rsidRDefault="00436576" w:rsidP="00436576">
            <w:pPr>
              <w:spacing w:before="100" w:beforeAutospacing="1" w:after="100" w:afterAutospacing="1"/>
              <w:ind w:left="113" w:right="113"/>
              <w:rPr>
                <w:rFonts w:eastAsia="Calibri"/>
                <w:b/>
                <w:sz w:val="20"/>
                <w:szCs w:val="20"/>
              </w:rPr>
            </w:pPr>
          </w:p>
        </w:tc>
        <w:tc>
          <w:tcPr>
            <w:tcW w:w="4677" w:type="dxa"/>
          </w:tcPr>
          <w:p w14:paraId="472D1104" w14:textId="77777777" w:rsidR="00436576" w:rsidRPr="00436576" w:rsidRDefault="00436576" w:rsidP="00436576">
            <w:pPr>
              <w:rPr>
                <w:rFonts w:eastAsia="Calibri"/>
                <w:i/>
                <w:sz w:val="20"/>
                <w:szCs w:val="20"/>
              </w:rPr>
            </w:pPr>
            <w:r w:rsidRPr="00436576">
              <w:rPr>
                <w:rFonts w:eastAsia="Calibri"/>
                <w:sz w:val="20"/>
                <w:szCs w:val="20"/>
              </w:rPr>
              <w:t xml:space="preserve">- </w:t>
            </w:r>
            <w:r w:rsidRPr="00436576">
              <w:rPr>
                <w:rFonts w:eastAsia="Calibri"/>
                <w:i/>
                <w:sz w:val="20"/>
                <w:szCs w:val="20"/>
              </w:rPr>
              <w:t xml:space="preserve">Каква је политика локалне заједнице у вези са превенцијом </w:t>
            </w:r>
            <w:r w:rsidRPr="00436576">
              <w:rPr>
                <w:rFonts w:eastAsia="Calibri"/>
                <w:bCs/>
                <w:i/>
                <w:sz w:val="20"/>
                <w:szCs w:val="20"/>
              </w:rPr>
              <w:t>дискриминаторног понашања и вређања угледа, части или достојанства личности</w:t>
            </w:r>
            <w:r w:rsidRPr="00436576">
              <w:rPr>
                <w:rFonts w:eastAsia="Calibri"/>
                <w:i/>
                <w:sz w:val="20"/>
                <w:szCs w:val="20"/>
              </w:rPr>
              <w:t xml:space="preserve">? </w:t>
            </w:r>
          </w:p>
        </w:tc>
        <w:tc>
          <w:tcPr>
            <w:tcW w:w="3128" w:type="dxa"/>
          </w:tcPr>
          <w:p w14:paraId="26F2B0A1" w14:textId="77777777" w:rsidR="00436576" w:rsidRPr="00436576" w:rsidRDefault="00436576" w:rsidP="00436576">
            <w:pPr>
              <w:rPr>
                <w:rFonts w:eastAsia="Calibri"/>
                <w:sz w:val="20"/>
                <w:szCs w:val="20"/>
              </w:rPr>
            </w:pPr>
            <w:r w:rsidRPr="00436576">
              <w:rPr>
                <w:rFonts w:eastAsia="Calibri"/>
                <w:sz w:val="20"/>
                <w:szCs w:val="20"/>
              </w:rPr>
              <w:t xml:space="preserve">- локална заједница подржава све акције и пројекте у вези са превенцијом </w:t>
            </w:r>
            <w:r w:rsidRPr="00436576">
              <w:rPr>
                <w:rFonts w:eastAsia="Calibri"/>
                <w:bCs/>
                <w:sz w:val="20"/>
                <w:szCs w:val="20"/>
              </w:rPr>
              <w:t>дискриминаторног понашања и вређања угледа, части или достојанства личности</w:t>
            </w:r>
          </w:p>
        </w:tc>
        <w:tc>
          <w:tcPr>
            <w:tcW w:w="3608" w:type="dxa"/>
          </w:tcPr>
          <w:p w14:paraId="476ED2BA" w14:textId="77777777" w:rsidR="00436576" w:rsidRPr="00436576" w:rsidRDefault="00436576" w:rsidP="00436576">
            <w:pPr>
              <w:rPr>
                <w:rFonts w:eastAsia="Calibri"/>
                <w:sz w:val="20"/>
                <w:szCs w:val="20"/>
              </w:rPr>
            </w:pPr>
            <w:r w:rsidRPr="00436576">
              <w:rPr>
                <w:rFonts w:eastAsia="Calibri"/>
                <w:sz w:val="20"/>
                <w:szCs w:val="20"/>
              </w:rPr>
              <w:t>- наставити сарадњу</w:t>
            </w:r>
          </w:p>
        </w:tc>
        <w:tc>
          <w:tcPr>
            <w:tcW w:w="1207" w:type="dxa"/>
          </w:tcPr>
          <w:p w14:paraId="0196F2EE" w14:textId="77777777" w:rsidR="00436576" w:rsidRPr="00436576" w:rsidRDefault="00436576" w:rsidP="00436576">
            <w:pPr>
              <w:rPr>
                <w:rFonts w:eastAsia="Calibri"/>
                <w:sz w:val="20"/>
                <w:szCs w:val="20"/>
              </w:rPr>
            </w:pPr>
            <w:r w:rsidRPr="00436576">
              <w:rPr>
                <w:rFonts w:eastAsia="Calibri"/>
                <w:sz w:val="20"/>
                <w:szCs w:val="20"/>
              </w:rPr>
              <w:t>Директор</w:t>
            </w:r>
          </w:p>
        </w:tc>
      </w:tr>
      <w:tr w:rsidR="00436576" w:rsidRPr="00436576" w14:paraId="51361BD9" w14:textId="77777777" w:rsidTr="00436576">
        <w:trPr>
          <w:trHeight w:val="487"/>
          <w:jc w:val="center"/>
        </w:trPr>
        <w:tc>
          <w:tcPr>
            <w:tcW w:w="2122" w:type="dxa"/>
            <w:vMerge/>
            <w:textDirection w:val="btLr"/>
            <w:vAlign w:val="center"/>
          </w:tcPr>
          <w:p w14:paraId="66BEBF5E" w14:textId="77777777" w:rsidR="00436576" w:rsidRPr="00436576" w:rsidRDefault="00436576" w:rsidP="00436576">
            <w:pPr>
              <w:spacing w:before="100" w:beforeAutospacing="1" w:after="100" w:afterAutospacing="1"/>
              <w:ind w:left="113" w:right="113"/>
              <w:rPr>
                <w:rFonts w:eastAsia="Calibri"/>
                <w:b/>
                <w:sz w:val="20"/>
                <w:szCs w:val="20"/>
              </w:rPr>
            </w:pPr>
          </w:p>
        </w:tc>
        <w:tc>
          <w:tcPr>
            <w:tcW w:w="4677" w:type="dxa"/>
          </w:tcPr>
          <w:p w14:paraId="3EC0738B" w14:textId="77777777" w:rsidR="00436576" w:rsidRPr="00436576" w:rsidRDefault="00436576" w:rsidP="00436576">
            <w:pPr>
              <w:rPr>
                <w:rFonts w:eastAsia="Calibri"/>
                <w:i/>
                <w:sz w:val="20"/>
                <w:szCs w:val="20"/>
              </w:rPr>
            </w:pPr>
            <w:r w:rsidRPr="00436576">
              <w:rPr>
                <w:rFonts w:eastAsia="Calibri"/>
                <w:i/>
                <w:sz w:val="20"/>
                <w:szCs w:val="20"/>
              </w:rPr>
              <w:t>- Да ли је локална заједница спремна на сарадњу са нашом васпитно-образовном установом?</w:t>
            </w:r>
          </w:p>
        </w:tc>
        <w:tc>
          <w:tcPr>
            <w:tcW w:w="3128" w:type="dxa"/>
          </w:tcPr>
          <w:p w14:paraId="781D7D59" w14:textId="77777777" w:rsidR="00436576" w:rsidRPr="00436576" w:rsidRDefault="00436576" w:rsidP="00436576">
            <w:pPr>
              <w:rPr>
                <w:rFonts w:eastAsia="Calibri"/>
                <w:sz w:val="20"/>
                <w:szCs w:val="20"/>
              </w:rPr>
            </w:pPr>
            <w:r w:rsidRPr="00436576">
              <w:rPr>
                <w:rFonts w:eastAsia="Calibri"/>
                <w:sz w:val="20"/>
                <w:szCs w:val="20"/>
              </w:rPr>
              <w:t>- ликална заједница подржава активности школе</w:t>
            </w:r>
          </w:p>
        </w:tc>
        <w:tc>
          <w:tcPr>
            <w:tcW w:w="3608" w:type="dxa"/>
          </w:tcPr>
          <w:p w14:paraId="1E5EC814" w14:textId="77777777" w:rsidR="00436576" w:rsidRPr="00436576" w:rsidRDefault="00436576" w:rsidP="00436576">
            <w:pPr>
              <w:rPr>
                <w:rFonts w:eastAsia="Calibri"/>
                <w:sz w:val="20"/>
                <w:szCs w:val="20"/>
              </w:rPr>
            </w:pPr>
            <w:r w:rsidRPr="00436576">
              <w:rPr>
                <w:rFonts w:eastAsia="Calibri"/>
                <w:sz w:val="20"/>
                <w:szCs w:val="20"/>
              </w:rPr>
              <w:t>- - наставити сарадњу</w:t>
            </w:r>
          </w:p>
        </w:tc>
        <w:tc>
          <w:tcPr>
            <w:tcW w:w="1207" w:type="dxa"/>
          </w:tcPr>
          <w:p w14:paraId="352E6DC6" w14:textId="77777777" w:rsidR="00436576" w:rsidRPr="00436576" w:rsidRDefault="00436576" w:rsidP="00436576">
            <w:pPr>
              <w:rPr>
                <w:rFonts w:eastAsia="Calibri"/>
                <w:sz w:val="20"/>
                <w:szCs w:val="20"/>
              </w:rPr>
            </w:pPr>
            <w:r w:rsidRPr="00436576">
              <w:rPr>
                <w:rFonts w:eastAsia="Calibri"/>
                <w:sz w:val="20"/>
                <w:szCs w:val="20"/>
              </w:rPr>
              <w:t>Директор</w:t>
            </w:r>
          </w:p>
        </w:tc>
      </w:tr>
    </w:tbl>
    <w:p w14:paraId="23D72249" w14:textId="77777777" w:rsidR="00436576" w:rsidRPr="00436576" w:rsidRDefault="00436576" w:rsidP="00436576"/>
    <w:p w14:paraId="27221FAC" w14:textId="77777777" w:rsidR="007B3502" w:rsidRDefault="00436576" w:rsidP="00436576">
      <w:pPr>
        <w:ind w:firstLine="720"/>
        <w:rPr>
          <w:rFonts w:ascii="Arial" w:hAnsi="Arial" w:cs="Arial"/>
          <w:b/>
          <w:color w:val="FFFFFF"/>
          <w:sz w:val="22"/>
          <w:szCs w:val="22"/>
        </w:rPr>
      </w:pPr>
      <w:r w:rsidRPr="00F23983">
        <w:rPr>
          <w:sz w:val="22"/>
          <w:szCs w:val="22"/>
        </w:rPr>
        <w:t xml:space="preserve">На основу анализе стања </w:t>
      </w:r>
      <w:r w:rsidRPr="00F23983">
        <w:rPr>
          <w:rFonts w:eastAsia="Calibri"/>
          <w:sz w:val="22"/>
          <w:szCs w:val="22"/>
          <w:shd w:val="clear" w:color="auto" w:fill="FFFFFF"/>
        </w:rPr>
        <w:t>у установи у остваривању равноправности, распрострањености различитих облика нетолеранције и дискриминације</w:t>
      </w:r>
      <w:r w:rsidRPr="00F23983">
        <w:rPr>
          <w:sz w:val="22"/>
          <w:szCs w:val="22"/>
        </w:rPr>
        <w:t xml:space="preserve">, школа ће у циљу заштите деце и ученика у </w:t>
      </w:r>
      <w:r w:rsidRPr="00F23983">
        <w:rPr>
          <w:rFonts w:eastAsia="Calibri"/>
          <w:b/>
          <w:sz w:val="22"/>
          <w:szCs w:val="22"/>
        </w:rPr>
        <w:t>случају сумње или утврђеног дискриминаторног понашања и вређања угледа, части или достојанства личности</w:t>
      </w:r>
      <w:r w:rsidRPr="00F23983">
        <w:rPr>
          <w:sz w:val="22"/>
          <w:szCs w:val="22"/>
        </w:rPr>
        <w:t xml:space="preserve"> предузети превентивне и интервентне активности.</w:t>
      </w:r>
      <w:r w:rsidRPr="00F23983">
        <w:rPr>
          <w:rFonts w:ascii="Arial" w:hAnsi="Arial" w:cs="Arial"/>
          <w:b/>
          <w:color w:val="FFFFFF"/>
          <w:sz w:val="22"/>
          <w:szCs w:val="22"/>
        </w:rPr>
        <w:t>ш</w:t>
      </w:r>
    </w:p>
    <w:p w14:paraId="0F4B04D1" w14:textId="399869DD" w:rsidR="00436576" w:rsidRPr="00F23983" w:rsidRDefault="00436576" w:rsidP="00436576">
      <w:pPr>
        <w:ind w:firstLine="720"/>
        <w:rPr>
          <w:rFonts w:ascii="Arial" w:hAnsi="Arial" w:cs="Arial"/>
          <w:b/>
          <w:color w:val="FFFFFF"/>
          <w:sz w:val="22"/>
          <w:szCs w:val="22"/>
        </w:rPr>
      </w:pPr>
      <w:r w:rsidRPr="00F23983">
        <w:rPr>
          <w:rFonts w:ascii="Arial" w:hAnsi="Arial" w:cs="Arial"/>
          <w:b/>
          <w:color w:val="FFFFFF"/>
          <w:sz w:val="22"/>
          <w:szCs w:val="22"/>
        </w:rPr>
        <w:t>ањ</w:t>
      </w:r>
    </w:p>
    <w:tbl>
      <w:tblPr>
        <w:tblStyle w:val="TableGrid62"/>
        <w:tblW w:w="14742" w:type="dxa"/>
        <w:jc w:val="center"/>
        <w:tblLayout w:type="fixed"/>
        <w:tblLook w:val="04A0" w:firstRow="1" w:lastRow="0" w:firstColumn="1" w:lastColumn="0" w:noHBand="0" w:noVBand="1"/>
      </w:tblPr>
      <w:tblGrid>
        <w:gridCol w:w="2689"/>
        <w:gridCol w:w="2932"/>
        <w:gridCol w:w="1174"/>
        <w:gridCol w:w="1432"/>
        <w:gridCol w:w="5368"/>
        <w:gridCol w:w="1147"/>
      </w:tblGrid>
      <w:tr w:rsidR="00436576" w:rsidRPr="00436576" w14:paraId="4B4BD376" w14:textId="77777777" w:rsidTr="00436576">
        <w:trPr>
          <w:trHeight w:val="226"/>
          <w:jc w:val="center"/>
        </w:trPr>
        <w:tc>
          <w:tcPr>
            <w:tcW w:w="2689" w:type="dxa"/>
            <w:vMerge w:val="restart"/>
            <w:vAlign w:val="center"/>
          </w:tcPr>
          <w:p w14:paraId="6483E123" w14:textId="77777777" w:rsidR="00436576" w:rsidRPr="00436576" w:rsidRDefault="00436576" w:rsidP="00436576">
            <w:pPr>
              <w:jc w:val="center"/>
              <w:rPr>
                <w:rFonts w:eastAsia="Calibri"/>
                <w:b/>
                <w:i/>
                <w:sz w:val="20"/>
                <w:szCs w:val="20"/>
              </w:rPr>
            </w:pPr>
            <w:r w:rsidRPr="00436576">
              <w:rPr>
                <w:rFonts w:eastAsia="Calibri"/>
                <w:b/>
                <w:i/>
                <w:sz w:val="20"/>
                <w:szCs w:val="20"/>
              </w:rPr>
              <w:t>ЗАДАТАК</w:t>
            </w:r>
          </w:p>
        </w:tc>
        <w:tc>
          <w:tcPr>
            <w:tcW w:w="12053" w:type="dxa"/>
            <w:gridSpan w:val="5"/>
            <w:vAlign w:val="center"/>
          </w:tcPr>
          <w:p w14:paraId="3260EC09" w14:textId="77777777" w:rsidR="00436576" w:rsidRPr="00436576" w:rsidRDefault="00436576" w:rsidP="00436576">
            <w:pPr>
              <w:jc w:val="center"/>
              <w:rPr>
                <w:rFonts w:eastAsia="Calibri"/>
                <w:b/>
                <w:i/>
                <w:sz w:val="20"/>
                <w:szCs w:val="20"/>
              </w:rPr>
            </w:pPr>
            <w:r w:rsidRPr="00436576">
              <w:rPr>
                <w:rFonts w:eastAsia="Calibri"/>
                <w:b/>
                <w:i/>
                <w:sz w:val="20"/>
                <w:szCs w:val="20"/>
              </w:rPr>
              <w:t>ПРЕВЕНТИВНЕ АКТИВНОСТИ</w:t>
            </w:r>
          </w:p>
        </w:tc>
      </w:tr>
      <w:tr w:rsidR="00436576" w:rsidRPr="00436576" w14:paraId="0CCD2A84" w14:textId="77777777" w:rsidTr="00436576">
        <w:trPr>
          <w:trHeight w:val="380"/>
          <w:jc w:val="center"/>
        </w:trPr>
        <w:tc>
          <w:tcPr>
            <w:tcW w:w="2689" w:type="dxa"/>
            <w:vMerge/>
          </w:tcPr>
          <w:p w14:paraId="36FC2691" w14:textId="77777777" w:rsidR="00436576" w:rsidRPr="00436576" w:rsidRDefault="00436576" w:rsidP="00436576">
            <w:pPr>
              <w:jc w:val="center"/>
              <w:rPr>
                <w:rFonts w:eastAsia="Calibri"/>
                <w:b/>
                <w:i/>
                <w:sz w:val="20"/>
                <w:szCs w:val="20"/>
              </w:rPr>
            </w:pPr>
          </w:p>
        </w:tc>
        <w:tc>
          <w:tcPr>
            <w:tcW w:w="2932" w:type="dxa"/>
            <w:vAlign w:val="center"/>
          </w:tcPr>
          <w:p w14:paraId="02605435" w14:textId="77777777" w:rsidR="00436576" w:rsidRPr="00436576" w:rsidRDefault="00436576" w:rsidP="00436576">
            <w:pPr>
              <w:jc w:val="center"/>
              <w:rPr>
                <w:rFonts w:eastAsia="Calibri"/>
                <w:b/>
                <w:i/>
                <w:sz w:val="20"/>
                <w:szCs w:val="20"/>
                <w:lang w:val="sr-Cyrl-CS"/>
              </w:rPr>
            </w:pPr>
            <w:r w:rsidRPr="00436576">
              <w:rPr>
                <w:rFonts w:eastAsia="Calibri"/>
                <w:b/>
                <w:i/>
                <w:sz w:val="20"/>
                <w:szCs w:val="20"/>
              </w:rPr>
              <w:t>АКТИВНОСТИ</w:t>
            </w:r>
          </w:p>
        </w:tc>
        <w:tc>
          <w:tcPr>
            <w:tcW w:w="1174" w:type="dxa"/>
            <w:vAlign w:val="center"/>
          </w:tcPr>
          <w:p w14:paraId="448B2C54" w14:textId="77777777" w:rsidR="00436576" w:rsidRPr="00436576" w:rsidRDefault="00436576" w:rsidP="00436576">
            <w:pPr>
              <w:ind w:left="-170" w:right="-170"/>
              <w:jc w:val="center"/>
              <w:rPr>
                <w:rFonts w:eastAsia="Calibri"/>
                <w:b/>
                <w:i/>
                <w:sz w:val="20"/>
                <w:szCs w:val="20"/>
                <w:lang w:val="sr-Cyrl-CS"/>
              </w:rPr>
            </w:pPr>
            <w:r w:rsidRPr="00436576">
              <w:rPr>
                <w:rFonts w:eastAsia="Calibri"/>
                <w:b/>
                <w:i/>
                <w:sz w:val="20"/>
                <w:szCs w:val="20"/>
                <w:lang w:val="sr-Cyrl-CS"/>
              </w:rPr>
              <w:t>ДИНАМИКА</w:t>
            </w:r>
          </w:p>
        </w:tc>
        <w:tc>
          <w:tcPr>
            <w:tcW w:w="1432" w:type="dxa"/>
            <w:vAlign w:val="center"/>
          </w:tcPr>
          <w:p w14:paraId="2A305967" w14:textId="77777777" w:rsidR="00436576" w:rsidRPr="00436576" w:rsidRDefault="00436576" w:rsidP="00436576">
            <w:pPr>
              <w:jc w:val="center"/>
              <w:rPr>
                <w:rFonts w:eastAsia="Calibri"/>
                <w:b/>
                <w:i/>
                <w:sz w:val="20"/>
                <w:szCs w:val="20"/>
                <w:lang w:val="sr-Cyrl-CS"/>
              </w:rPr>
            </w:pPr>
            <w:r w:rsidRPr="00436576">
              <w:rPr>
                <w:rFonts w:eastAsia="Calibri"/>
                <w:b/>
                <w:i/>
                <w:sz w:val="20"/>
                <w:szCs w:val="20"/>
                <w:lang w:val="sr-Cyrl-CS"/>
              </w:rPr>
              <w:t>НОСИЛАЦ</w:t>
            </w:r>
          </w:p>
        </w:tc>
        <w:tc>
          <w:tcPr>
            <w:tcW w:w="5368" w:type="dxa"/>
            <w:vAlign w:val="center"/>
          </w:tcPr>
          <w:p w14:paraId="1BE28875" w14:textId="77777777" w:rsidR="00436576" w:rsidRPr="00436576" w:rsidRDefault="00436576" w:rsidP="00436576">
            <w:pPr>
              <w:jc w:val="center"/>
              <w:rPr>
                <w:rFonts w:eastAsia="Calibri"/>
                <w:b/>
                <w:i/>
                <w:sz w:val="20"/>
                <w:szCs w:val="20"/>
                <w:lang w:val="sr-Cyrl-CS"/>
              </w:rPr>
            </w:pPr>
            <w:r w:rsidRPr="00436576">
              <w:rPr>
                <w:rFonts w:eastAsia="Calibri"/>
                <w:b/>
                <w:i/>
                <w:sz w:val="20"/>
                <w:szCs w:val="20"/>
                <w:lang w:val="sr-Cyrl-CS"/>
              </w:rPr>
              <w:t>НАЧИН</w:t>
            </w:r>
          </w:p>
        </w:tc>
        <w:tc>
          <w:tcPr>
            <w:tcW w:w="1147" w:type="dxa"/>
            <w:vAlign w:val="center"/>
          </w:tcPr>
          <w:p w14:paraId="5C99A148" w14:textId="77777777" w:rsidR="00436576" w:rsidRPr="00436576" w:rsidRDefault="00436576" w:rsidP="00436576">
            <w:pPr>
              <w:jc w:val="center"/>
              <w:rPr>
                <w:rFonts w:eastAsia="Calibri"/>
                <w:b/>
                <w:i/>
                <w:sz w:val="20"/>
                <w:szCs w:val="20"/>
                <w:lang w:val="sr-Cyrl-CS"/>
              </w:rPr>
            </w:pPr>
            <w:r w:rsidRPr="00436576">
              <w:rPr>
                <w:rFonts w:eastAsia="Calibri"/>
                <w:b/>
                <w:i/>
                <w:sz w:val="20"/>
                <w:szCs w:val="20"/>
                <w:lang w:val="sr-Cyrl-CS"/>
              </w:rPr>
              <w:t>КО ПРАТИ</w:t>
            </w:r>
          </w:p>
        </w:tc>
      </w:tr>
      <w:tr w:rsidR="00436576" w:rsidRPr="00436576" w14:paraId="7C742C52" w14:textId="77777777" w:rsidTr="00436576">
        <w:trPr>
          <w:jc w:val="center"/>
        </w:trPr>
        <w:tc>
          <w:tcPr>
            <w:tcW w:w="2689" w:type="dxa"/>
            <w:vMerge w:val="restart"/>
            <w:vAlign w:val="center"/>
          </w:tcPr>
          <w:p w14:paraId="226F4034" w14:textId="4000DC8B" w:rsidR="00436576" w:rsidRPr="00436576" w:rsidRDefault="00436576" w:rsidP="00F97DE3">
            <w:pPr>
              <w:ind w:left="-113" w:right="-113"/>
              <w:rPr>
                <w:rFonts w:eastAsia="Calibri"/>
                <w:b/>
                <w:sz w:val="20"/>
                <w:szCs w:val="20"/>
              </w:rPr>
            </w:pPr>
            <w:r w:rsidRPr="00436576">
              <w:rPr>
                <w:rFonts w:eastAsia="Calibri"/>
                <w:b/>
                <w:sz w:val="20"/>
                <w:szCs w:val="20"/>
              </w:rPr>
              <w:t>Информисање о правима о одговорностима учесника у образовању у спречавању и заштити  од дискриминације и дискриминаторног понашања</w:t>
            </w:r>
          </w:p>
        </w:tc>
        <w:tc>
          <w:tcPr>
            <w:tcW w:w="2932" w:type="dxa"/>
          </w:tcPr>
          <w:p w14:paraId="20FEE256" w14:textId="77777777" w:rsidR="00436576" w:rsidRPr="00436576" w:rsidRDefault="00436576" w:rsidP="00436576">
            <w:pPr>
              <w:rPr>
                <w:rFonts w:eastAsia="Calibri"/>
                <w:sz w:val="20"/>
                <w:szCs w:val="20"/>
              </w:rPr>
            </w:pPr>
            <w:r w:rsidRPr="00436576">
              <w:rPr>
                <w:rFonts w:eastAsia="Calibri"/>
                <w:sz w:val="20"/>
                <w:szCs w:val="20"/>
              </w:rPr>
              <w:t xml:space="preserve">Информисање ученика </w:t>
            </w:r>
          </w:p>
          <w:p w14:paraId="6D3DAFBE" w14:textId="77777777" w:rsidR="00436576" w:rsidRPr="00436576" w:rsidRDefault="00436576" w:rsidP="00436576">
            <w:pPr>
              <w:rPr>
                <w:rFonts w:eastAsia="Calibri"/>
                <w:sz w:val="20"/>
                <w:szCs w:val="20"/>
              </w:rPr>
            </w:pPr>
          </w:p>
        </w:tc>
        <w:tc>
          <w:tcPr>
            <w:tcW w:w="1174" w:type="dxa"/>
          </w:tcPr>
          <w:p w14:paraId="728BF632" w14:textId="66FFB6C6" w:rsidR="00436576" w:rsidRPr="00436576" w:rsidRDefault="00436576" w:rsidP="00436576">
            <w:pPr>
              <w:ind w:left="-113" w:right="-113"/>
              <w:jc w:val="center"/>
              <w:rPr>
                <w:rFonts w:eastAsia="Calibri"/>
                <w:sz w:val="20"/>
                <w:szCs w:val="20"/>
                <w:lang w:val="sr-Cyrl-RS"/>
              </w:rPr>
            </w:pPr>
            <w:r>
              <w:rPr>
                <w:rFonts w:eastAsia="Calibri"/>
                <w:sz w:val="20"/>
                <w:szCs w:val="20"/>
                <w:lang w:val="sr-Cyrl-RS"/>
              </w:rPr>
              <w:t>септембар</w:t>
            </w:r>
          </w:p>
        </w:tc>
        <w:tc>
          <w:tcPr>
            <w:tcW w:w="1432" w:type="dxa"/>
          </w:tcPr>
          <w:p w14:paraId="7E70C4D6" w14:textId="77777777" w:rsidR="00436576" w:rsidRPr="00436576" w:rsidRDefault="00436576" w:rsidP="00436576">
            <w:pPr>
              <w:ind w:left="-57" w:right="-57"/>
              <w:jc w:val="center"/>
              <w:rPr>
                <w:rFonts w:eastAsia="Calibri"/>
                <w:sz w:val="20"/>
                <w:szCs w:val="20"/>
              </w:rPr>
            </w:pPr>
            <w:r w:rsidRPr="00436576">
              <w:rPr>
                <w:rFonts w:eastAsia="Calibri"/>
                <w:sz w:val="20"/>
                <w:szCs w:val="20"/>
              </w:rPr>
              <w:t>Одељењске старешине од I – VIII разреда</w:t>
            </w:r>
          </w:p>
        </w:tc>
        <w:tc>
          <w:tcPr>
            <w:tcW w:w="5368" w:type="dxa"/>
          </w:tcPr>
          <w:p w14:paraId="473C3C81" w14:textId="77777777" w:rsidR="00436576" w:rsidRPr="00436576" w:rsidRDefault="00436576" w:rsidP="00436576">
            <w:pPr>
              <w:ind w:left="4"/>
              <w:contextualSpacing/>
              <w:rPr>
                <w:rFonts w:eastAsia="Calibri"/>
                <w:b/>
                <w:sz w:val="20"/>
                <w:szCs w:val="20"/>
                <w:lang w:bidi="en-US"/>
              </w:rPr>
            </w:pPr>
            <w:r w:rsidRPr="00436576">
              <w:rPr>
                <w:rFonts w:eastAsia="Calibri"/>
                <w:b/>
                <w:sz w:val="20"/>
                <w:szCs w:val="20"/>
                <w:lang w:bidi="en-US"/>
              </w:rPr>
              <w:t>На часу одељенске заједнице:</w:t>
            </w:r>
          </w:p>
          <w:p w14:paraId="6CE9F6F4" w14:textId="77777777" w:rsidR="00436576" w:rsidRPr="00436576" w:rsidRDefault="00436576" w:rsidP="00436576">
            <w:pPr>
              <w:ind w:left="4"/>
              <w:contextualSpacing/>
              <w:rPr>
                <w:rFonts w:eastAsia="Calibri"/>
                <w:sz w:val="20"/>
                <w:szCs w:val="20"/>
                <w:lang w:bidi="en-US"/>
              </w:rPr>
            </w:pPr>
            <w:r w:rsidRPr="00436576">
              <w:rPr>
                <w:rFonts w:eastAsia="Calibri"/>
                <w:sz w:val="20"/>
                <w:szCs w:val="20"/>
                <w:lang w:bidi="en-US"/>
              </w:rPr>
              <w:t>-Упознавање са појмом дискриминације, са правима и обавезама, видовима дискриминаторног понашања и поступањима</w:t>
            </w:r>
          </w:p>
          <w:p w14:paraId="66B3E387" w14:textId="77777777" w:rsidR="00436576" w:rsidRPr="00436576" w:rsidRDefault="00436576" w:rsidP="00436576">
            <w:pPr>
              <w:widowControl w:val="0"/>
              <w:snapToGrid w:val="0"/>
              <w:rPr>
                <w:rFonts w:eastAsia="Calibri"/>
                <w:sz w:val="20"/>
                <w:szCs w:val="20"/>
              </w:rPr>
            </w:pPr>
            <w:r w:rsidRPr="00436576">
              <w:rPr>
                <w:rFonts w:eastAsia="Calibri"/>
                <w:sz w:val="20"/>
                <w:szCs w:val="20"/>
              </w:rPr>
              <w:t>-Упознавање са Правилником о васпитно-дисциплинској одговорности ученика</w:t>
            </w:r>
          </w:p>
          <w:p w14:paraId="1E2C99AC" w14:textId="77777777" w:rsidR="00436576" w:rsidRPr="00436576" w:rsidRDefault="00436576" w:rsidP="00436576">
            <w:pPr>
              <w:rPr>
                <w:rFonts w:eastAsia="Calibri"/>
                <w:sz w:val="20"/>
                <w:szCs w:val="20"/>
              </w:rPr>
            </w:pPr>
            <w:r w:rsidRPr="00436576">
              <w:rPr>
                <w:rFonts w:eastAsia="Calibri"/>
                <w:sz w:val="20"/>
                <w:szCs w:val="20"/>
              </w:rPr>
              <w:t>-Упознавање са  правила понашања  у школи која доприносе  стварању пријатне и безбедне средине и атмосфере</w:t>
            </w:r>
          </w:p>
          <w:p w14:paraId="301016FB" w14:textId="77777777" w:rsidR="00436576" w:rsidRPr="00436576" w:rsidRDefault="00436576" w:rsidP="00436576">
            <w:pPr>
              <w:rPr>
                <w:rFonts w:eastAsia="Calibri"/>
                <w:sz w:val="20"/>
                <w:szCs w:val="20"/>
              </w:rPr>
            </w:pPr>
            <w:r w:rsidRPr="00436576">
              <w:rPr>
                <w:rFonts w:eastAsia="Calibri"/>
                <w:sz w:val="20"/>
                <w:szCs w:val="20"/>
              </w:rPr>
              <w:t>(Уочавање проблема дискриминације као неправедног и нехуманог етикетирања појединца или групе, по било ком основу; прихватање аксиома о једнакости свих људи... Побољшати климу у одељењу - упутити ученике да размишљају о проблему дискриминације, указати на једнакост свих људи, тј. све деце, без обзира на националну, верску или неку другу припадност. Развој свести код ученика да сви проблеми треба да се решавају путем разговора. Развој способности да се ставе у ситуацију неког другог (угроженог или оног ко угрожава друге) да би боље уочили проблем и нашли решење проблема</w:t>
            </w:r>
            <w:r w:rsidRPr="00436576">
              <w:rPr>
                <w:rFonts w:eastAsia="Calibri"/>
                <w:i/>
                <w:sz w:val="20"/>
                <w:szCs w:val="20"/>
              </w:rPr>
              <w:t>.</w:t>
            </w:r>
            <w:r w:rsidRPr="00436576">
              <w:rPr>
                <w:rFonts w:eastAsia="Calibri"/>
                <w:sz w:val="20"/>
                <w:szCs w:val="20"/>
              </w:rPr>
              <w:t>)</w:t>
            </w:r>
          </w:p>
        </w:tc>
        <w:tc>
          <w:tcPr>
            <w:tcW w:w="1147" w:type="dxa"/>
          </w:tcPr>
          <w:p w14:paraId="744E5733" w14:textId="77777777" w:rsidR="00436576" w:rsidRPr="00436576" w:rsidRDefault="00436576" w:rsidP="00436576">
            <w:pPr>
              <w:jc w:val="center"/>
              <w:rPr>
                <w:rFonts w:eastAsia="Calibri"/>
                <w:b/>
                <w:sz w:val="20"/>
                <w:szCs w:val="20"/>
              </w:rPr>
            </w:pPr>
          </w:p>
        </w:tc>
      </w:tr>
      <w:tr w:rsidR="00436576" w:rsidRPr="00436576" w14:paraId="47D6F7C0" w14:textId="77777777" w:rsidTr="00436576">
        <w:trPr>
          <w:jc w:val="center"/>
        </w:trPr>
        <w:tc>
          <w:tcPr>
            <w:tcW w:w="2689" w:type="dxa"/>
            <w:vMerge/>
            <w:textDirection w:val="btLr"/>
          </w:tcPr>
          <w:p w14:paraId="0FD53C1B" w14:textId="77777777" w:rsidR="00436576" w:rsidRPr="00436576" w:rsidRDefault="00436576" w:rsidP="00436576">
            <w:pPr>
              <w:ind w:left="113" w:right="113"/>
              <w:jc w:val="center"/>
              <w:rPr>
                <w:rFonts w:eastAsia="Calibri"/>
                <w:sz w:val="20"/>
                <w:szCs w:val="20"/>
              </w:rPr>
            </w:pPr>
          </w:p>
        </w:tc>
        <w:tc>
          <w:tcPr>
            <w:tcW w:w="2932" w:type="dxa"/>
          </w:tcPr>
          <w:p w14:paraId="026F8418" w14:textId="77777777" w:rsidR="00436576" w:rsidRPr="00436576" w:rsidRDefault="00436576" w:rsidP="00436576">
            <w:pPr>
              <w:rPr>
                <w:rFonts w:eastAsia="Calibri"/>
                <w:sz w:val="20"/>
                <w:szCs w:val="20"/>
              </w:rPr>
            </w:pPr>
            <w:r w:rsidRPr="00436576">
              <w:rPr>
                <w:rFonts w:eastAsia="Calibri"/>
                <w:sz w:val="20"/>
                <w:szCs w:val="20"/>
              </w:rPr>
              <w:t>Информисање Вршњачког тима</w:t>
            </w:r>
          </w:p>
        </w:tc>
        <w:tc>
          <w:tcPr>
            <w:tcW w:w="1174" w:type="dxa"/>
          </w:tcPr>
          <w:p w14:paraId="0B2B4D9C" w14:textId="35F1B465" w:rsidR="00436576" w:rsidRPr="00436576" w:rsidRDefault="00436576" w:rsidP="00436576">
            <w:pPr>
              <w:ind w:left="-113" w:right="-113"/>
              <w:jc w:val="center"/>
              <w:rPr>
                <w:rFonts w:eastAsia="Calibri"/>
                <w:sz w:val="20"/>
                <w:szCs w:val="20"/>
                <w:lang w:val="sr-Cyrl-RS"/>
              </w:rPr>
            </w:pPr>
            <w:r>
              <w:rPr>
                <w:rFonts w:eastAsia="Calibri"/>
                <w:sz w:val="20"/>
                <w:szCs w:val="20"/>
                <w:lang w:val="sr-Cyrl-RS"/>
              </w:rPr>
              <w:t xml:space="preserve">Септембар </w:t>
            </w:r>
          </w:p>
        </w:tc>
        <w:tc>
          <w:tcPr>
            <w:tcW w:w="1432" w:type="dxa"/>
          </w:tcPr>
          <w:p w14:paraId="174D18B1" w14:textId="77777777" w:rsidR="00436576" w:rsidRPr="00436576" w:rsidRDefault="00436576" w:rsidP="00436576">
            <w:pPr>
              <w:ind w:left="-113" w:right="-113"/>
              <w:jc w:val="center"/>
              <w:rPr>
                <w:rFonts w:eastAsia="Calibri"/>
                <w:sz w:val="20"/>
                <w:szCs w:val="20"/>
              </w:rPr>
            </w:pPr>
            <w:r w:rsidRPr="00436576">
              <w:rPr>
                <w:rFonts w:eastAsia="Calibri"/>
                <w:sz w:val="20"/>
                <w:szCs w:val="20"/>
              </w:rPr>
              <w:t>Руководилац Вршњачког Тима</w:t>
            </w:r>
          </w:p>
        </w:tc>
        <w:tc>
          <w:tcPr>
            <w:tcW w:w="5368" w:type="dxa"/>
          </w:tcPr>
          <w:p w14:paraId="03B8FF8F" w14:textId="77777777" w:rsidR="00436576" w:rsidRPr="00436576" w:rsidRDefault="00436576" w:rsidP="00436576">
            <w:pPr>
              <w:widowControl w:val="0"/>
              <w:snapToGrid w:val="0"/>
              <w:rPr>
                <w:rFonts w:eastAsia="Calibri"/>
                <w:sz w:val="20"/>
                <w:szCs w:val="20"/>
              </w:rPr>
            </w:pPr>
            <w:r w:rsidRPr="00436576">
              <w:rPr>
                <w:rFonts w:eastAsia="Calibri"/>
                <w:sz w:val="20"/>
                <w:szCs w:val="20"/>
              </w:rPr>
              <w:t xml:space="preserve">-Упознавање  са појмом дискриминације, видовима дискриминаторног понашања, са поступањем школе  и мерама којима се спречава или санкционише дискриминација </w:t>
            </w:r>
          </w:p>
        </w:tc>
        <w:tc>
          <w:tcPr>
            <w:tcW w:w="1147" w:type="dxa"/>
          </w:tcPr>
          <w:p w14:paraId="6B30BD31" w14:textId="77777777" w:rsidR="00436576" w:rsidRPr="00436576" w:rsidRDefault="00436576" w:rsidP="00436576">
            <w:pPr>
              <w:jc w:val="center"/>
              <w:rPr>
                <w:rFonts w:eastAsia="Calibri"/>
                <w:b/>
                <w:sz w:val="20"/>
                <w:szCs w:val="20"/>
              </w:rPr>
            </w:pPr>
          </w:p>
        </w:tc>
      </w:tr>
      <w:tr w:rsidR="00436576" w:rsidRPr="00436576" w14:paraId="6569D957" w14:textId="77777777" w:rsidTr="00436576">
        <w:trPr>
          <w:jc w:val="center"/>
        </w:trPr>
        <w:tc>
          <w:tcPr>
            <w:tcW w:w="2689" w:type="dxa"/>
            <w:vMerge/>
            <w:textDirection w:val="btLr"/>
          </w:tcPr>
          <w:p w14:paraId="1CEB550C" w14:textId="77777777" w:rsidR="00436576" w:rsidRPr="00436576" w:rsidRDefault="00436576" w:rsidP="00436576">
            <w:pPr>
              <w:ind w:left="113" w:right="113"/>
              <w:jc w:val="center"/>
              <w:rPr>
                <w:rFonts w:eastAsia="Calibri"/>
                <w:sz w:val="20"/>
                <w:szCs w:val="20"/>
              </w:rPr>
            </w:pPr>
          </w:p>
        </w:tc>
        <w:tc>
          <w:tcPr>
            <w:tcW w:w="2932" w:type="dxa"/>
          </w:tcPr>
          <w:p w14:paraId="0B2A6E1A" w14:textId="77777777" w:rsidR="00436576" w:rsidRPr="00436576" w:rsidRDefault="00436576" w:rsidP="00436576">
            <w:pPr>
              <w:rPr>
                <w:rFonts w:eastAsia="Calibri"/>
                <w:sz w:val="20"/>
                <w:szCs w:val="20"/>
              </w:rPr>
            </w:pPr>
            <w:r w:rsidRPr="00436576">
              <w:rPr>
                <w:rFonts w:eastAsia="Calibri"/>
                <w:sz w:val="20"/>
                <w:szCs w:val="20"/>
              </w:rPr>
              <w:t>Информисање Ученичког парламента</w:t>
            </w:r>
          </w:p>
        </w:tc>
        <w:tc>
          <w:tcPr>
            <w:tcW w:w="1174" w:type="dxa"/>
          </w:tcPr>
          <w:p w14:paraId="75CE8C85" w14:textId="4933C831" w:rsidR="00436576" w:rsidRPr="00436576" w:rsidRDefault="00436576" w:rsidP="00436576">
            <w:pPr>
              <w:ind w:left="-113" w:right="-113"/>
              <w:jc w:val="center"/>
              <w:rPr>
                <w:rFonts w:eastAsia="Calibri"/>
                <w:sz w:val="20"/>
                <w:szCs w:val="20"/>
                <w:lang w:val="sr-Cyrl-RS"/>
              </w:rPr>
            </w:pPr>
            <w:r>
              <w:rPr>
                <w:rFonts w:eastAsia="Calibri"/>
                <w:sz w:val="20"/>
                <w:szCs w:val="20"/>
                <w:lang w:val="sr-Cyrl-RS"/>
              </w:rPr>
              <w:t>септембар</w:t>
            </w:r>
          </w:p>
        </w:tc>
        <w:tc>
          <w:tcPr>
            <w:tcW w:w="1432" w:type="dxa"/>
          </w:tcPr>
          <w:p w14:paraId="0FF1C98C" w14:textId="77777777" w:rsidR="00436576" w:rsidRPr="00436576" w:rsidRDefault="00436576" w:rsidP="00436576">
            <w:pPr>
              <w:ind w:left="-113" w:right="-113"/>
              <w:jc w:val="center"/>
              <w:rPr>
                <w:rFonts w:eastAsia="Calibri"/>
                <w:sz w:val="20"/>
                <w:szCs w:val="20"/>
              </w:rPr>
            </w:pPr>
            <w:r w:rsidRPr="00436576">
              <w:rPr>
                <w:rFonts w:eastAsia="Calibri"/>
                <w:sz w:val="20"/>
                <w:szCs w:val="20"/>
              </w:rPr>
              <w:t>Руководилац Парламента</w:t>
            </w:r>
          </w:p>
        </w:tc>
        <w:tc>
          <w:tcPr>
            <w:tcW w:w="5368" w:type="dxa"/>
          </w:tcPr>
          <w:p w14:paraId="49CDC3D2" w14:textId="77777777" w:rsidR="00436576" w:rsidRPr="00436576" w:rsidRDefault="00436576" w:rsidP="00436576">
            <w:pPr>
              <w:widowControl w:val="0"/>
              <w:snapToGrid w:val="0"/>
              <w:rPr>
                <w:rFonts w:eastAsia="Calibri"/>
                <w:sz w:val="20"/>
                <w:szCs w:val="20"/>
              </w:rPr>
            </w:pPr>
            <w:r w:rsidRPr="00436576">
              <w:rPr>
                <w:rFonts w:eastAsia="Calibri"/>
                <w:sz w:val="20"/>
                <w:szCs w:val="20"/>
              </w:rPr>
              <w:t xml:space="preserve">-Упознавање  са појмом дискриминације, видовима дискриминаторног понашања, са поступањем школе  и мерама којима се спречава или санкционише дискриминација </w:t>
            </w:r>
          </w:p>
        </w:tc>
        <w:tc>
          <w:tcPr>
            <w:tcW w:w="1147" w:type="dxa"/>
          </w:tcPr>
          <w:p w14:paraId="75DE1F76" w14:textId="77777777" w:rsidR="00436576" w:rsidRPr="00436576" w:rsidRDefault="00436576" w:rsidP="00436576">
            <w:pPr>
              <w:jc w:val="center"/>
              <w:rPr>
                <w:rFonts w:eastAsia="Calibri"/>
                <w:b/>
                <w:sz w:val="20"/>
                <w:szCs w:val="20"/>
              </w:rPr>
            </w:pPr>
          </w:p>
        </w:tc>
      </w:tr>
      <w:tr w:rsidR="00436576" w:rsidRPr="00436576" w14:paraId="3EE06BB1" w14:textId="77777777" w:rsidTr="00436576">
        <w:trPr>
          <w:jc w:val="center"/>
        </w:trPr>
        <w:tc>
          <w:tcPr>
            <w:tcW w:w="2689" w:type="dxa"/>
            <w:vMerge/>
            <w:textDirection w:val="btLr"/>
          </w:tcPr>
          <w:p w14:paraId="28C3D8F7" w14:textId="77777777" w:rsidR="00436576" w:rsidRPr="00436576" w:rsidRDefault="00436576" w:rsidP="00436576">
            <w:pPr>
              <w:ind w:left="113" w:right="113"/>
              <w:jc w:val="center"/>
              <w:rPr>
                <w:rFonts w:eastAsia="Calibri"/>
                <w:sz w:val="20"/>
                <w:szCs w:val="20"/>
              </w:rPr>
            </w:pPr>
          </w:p>
        </w:tc>
        <w:tc>
          <w:tcPr>
            <w:tcW w:w="2932" w:type="dxa"/>
          </w:tcPr>
          <w:p w14:paraId="7C6746F5" w14:textId="77777777" w:rsidR="00436576" w:rsidRPr="00436576" w:rsidRDefault="00436576" w:rsidP="00436576">
            <w:pPr>
              <w:rPr>
                <w:rFonts w:eastAsia="Calibri"/>
                <w:sz w:val="20"/>
                <w:szCs w:val="20"/>
              </w:rPr>
            </w:pPr>
            <w:r w:rsidRPr="00436576">
              <w:rPr>
                <w:rFonts w:eastAsia="Calibri"/>
                <w:sz w:val="20"/>
                <w:szCs w:val="20"/>
              </w:rPr>
              <w:t>Информисање Савета родитеља</w:t>
            </w:r>
          </w:p>
        </w:tc>
        <w:tc>
          <w:tcPr>
            <w:tcW w:w="1174" w:type="dxa"/>
          </w:tcPr>
          <w:p w14:paraId="211A0CEF" w14:textId="3AEFF918" w:rsidR="00436576" w:rsidRPr="00436576" w:rsidRDefault="00436576" w:rsidP="00436576">
            <w:pPr>
              <w:ind w:left="-113" w:right="-113"/>
              <w:jc w:val="center"/>
              <w:rPr>
                <w:rFonts w:eastAsia="Calibri"/>
                <w:sz w:val="20"/>
                <w:szCs w:val="20"/>
              </w:rPr>
            </w:pPr>
            <w:r>
              <w:rPr>
                <w:rFonts w:eastAsia="Calibri"/>
                <w:sz w:val="20"/>
                <w:szCs w:val="20"/>
                <w:lang w:val="sr-Cyrl-RS"/>
              </w:rPr>
              <w:t>септембар</w:t>
            </w:r>
          </w:p>
        </w:tc>
        <w:tc>
          <w:tcPr>
            <w:tcW w:w="1432" w:type="dxa"/>
          </w:tcPr>
          <w:p w14:paraId="7F6EDDE6" w14:textId="77777777" w:rsidR="00436576" w:rsidRPr="00436576" w:rsidRDefault="00436576" w:rsidP="00436576">
            <w:pPr>
              <w:ind w:left="-57" w:right="-57"/>
              <w:jc w:val="center"/>
              <w:rPr>
                <w:rFonts w:eastAsia="Calibri"/>
                <w:sz w:val="20"/>
                <w:szCs w:val="20"/>
              </w:rPr>
            </w:pPr>
            <w:r w:rsidRPr="00436576">
              <w:rPr>
                <w:rFonts w:eastAsia="Calibri"/>
                <w:sz w:val="20"/>
                <w:szCs w:val="20"/>
              </w:rPr>
              <w:t>Директор, секретар,</w:t>
            </w:r>
          </w:p>
        </w:tc>
        <w:tc>
          <w:tcPr>
            <w:tcW w:w="5368" w:type="dxa"/>
          </w:tcPr>
          <w:p w14:paraId="5B43BFC8" w14:textId="77777777" w:rsidR="00436576" w:rsidRPr="00436576" w:rsidRDefault="00436576" w:rsidP="00476E2F">
            <w:pPr>
              <w:numPr>
                <w:ilvl w:val="0"/>
                <w:numId w:val="51"/>
              </w:numPr>
              <w:ind w:left="4" w:hanging="76"/>
              <w:contextualSpacing/>
              <w:rPr>
                <w:rFonts w:eastAsia="Calibri"/>
                <w:sz w:val="20"/>
                <w:szCs w:val="20"/>
                <w:lang w:bidi="en-US"/>
              </w:rPr>
            </w:pPr>
            <w:r w:rsidRPr="00436576">
              <w:rPr>
                <w:rFonts w:eastAsia="Calibri"/>
                <w:sz w:val="20"/>
                <w:szCs w:val="20"/>
                <w:lang w:bidi="en-US"/>
              </w:rPr>
              <w:t>Упознавање са видовима дискриминаторног понашања и поступања</w:t>
            </w:r>
          </w:p>
          <w:p w14:paraId="512145FB" w14:textId="77777777" w:rsidR="00436576" w:rsidRPr="00436576" w:rsidRDefault="00436576" w:rsidP="00476E2F">
            <w:pPr>
              <w:numPr>
                <w:ilvl w:val="0"/>
                <w:numId w:val="51"/>
              </w:numPr>
              <w:ind w:left="4" w:hanging="76"/>
              <w:contextualSpacing/>
              <w:rPr>
                <w:rFonts w:eastAsia="Calibri"/>
                <w:b/>
                <w:sz w:val="20"/>
                <w:szCs w:val="20"/>
                <w:lang w:bidi="en-US"/>
              </w:rPr>
            </w:pPr>
            <w:r w:rsidRPr="00436576">
              <w:rPr>
                <w:rFonts w:eastAsia="Calibri"/>
                <w:sz w:val="20"/>
                <w:szCs w:val="20"/>
                <w:lang w:bidi="en-US"/>
              </w:rPr>
              <w:t>Упознавање са</w:t>
            </w:r>
            <w:r w:rsidRPr="00436576">
              <w:rPr>
                <w:rFonts w:eastAsia="Calibri"/>
                <w:b/>
                <w:bCs/>
                <w:sz w:val="20"/>
                <w:szCs w:val="20"/>
                <w:lang w:bidi="en-US"/>
              </w:rPr>
              <w:t xml:space="preserve"> </w:t>
            </w:r>
            <w:r w:rsidRPr="00436576">
              <w:rPr>
                <w:rFonts w:eastAsia="Calibri"/>
                <w:bCs/>
                <w:sz w:val="20"/>
                <w:szCs w:val="20"/>
                <w:lang w:bidi="en-US"/>
              </w:rPr>
              <w:t xml:space="preserve">Програмом о поступању установе у случају сумње или утврђеног дискриминаторног понашања и </w:t>
            </w:r>
            <w:r w:rsidRPr="00436576">
              <w:rPr>
                <w:rFonts w:eastAsia="Calibri"/>
                <w:bCs/>
                <w:sz w:val="20"/>
                <w:szCs w:val="20"/>
                <w:lang w:bidi="en-US"/>
              </w:rPr>
              <w:lastRenderedPageBreak/>
              <w:t>вређања угледа, части или достојанства личности</w:t>
            </w:r>
            <w:r w:rsidRPr="00436576">
              <w:rPr>
                <w:rFonts w:eastAsia="Calibri"/>
                <w:b/>
                <w:bCs/>
                <w:sz w:val="20"/>
                <w:szCs w:val="20"/>
                <w:lang w:bidi="en-US"/>
              </w:rPr>
              <w:t xml:space="preserve"> </w:t>
            </w:r>
            <w:r w:rsidRPr="00436576">
              <w:rPr>
                <w:rFonts w:eastAsia="Calibri"/>
                <w:bCs/>
                <w:sz w:val="20"/>
                <w:szCs w:val="20"/>
                <w:lang w:bidi="en-US"/>
              </w:rPr>
              <w:t xml:space="preserve">и </w:t>
            </w:r>
            <w:r w:rsidRPr="00436576">
              <w:rPr>
                <w:rFonts w:eastAsia="Calibri"/>
                <w:sz w:val="20"/>
                <w:szCs w:val="20"/>
                <w:lang w:bidi="en-US"/>
              </w:rPr>
              <w:t>мерама којима се спречава или санкционише дискриминација</w:t>
            </w:r>
          </w:p>
          <w:p w14:paraId="04867E5C" w14:textId="77777777" w:rsidR="00436576" w:rsidRPr="00436576" w:rsidRDefault="00436576" w:rsidP="00476E2F">
            <w:pPr>
              <w:widowControl w:val="0"/>
              <w:numPr>
                <w:ilvl w:val="0"/>
                <w:numId w:val="51"/>
              </w:numPr>
              <w:snapToGrid w:val="0"/>
              <w:ind w:left="4" w:hanging="76"/>
              <w:contextualSpacing/>
              <w:rPr>
                <w:rFonts w:eastAsia="Calibri"/>
                <w:sz w:val="20"/>
                <w:szCs w:val="20"/>
                <w:lang w:bidi="en-US"/>
              </w:rPr>
            </w:pPr>
            <w:r w:rsidRPr="00436576">
              <w:rPr>
                <w:rFonts w:eastAsia="Calibri"/>
                <w:sz w:val="20"/>
                <w:szCs w:val="20"/>
                <w:lang w:bidi="en-US"/>
              </w:rPr>
              <w:t>Укључивање представника националних мањина, односно етничких група и представнике родитеља ученика са сметњама у развоју и инвалидитета у рад Тима за безбедност ученика</w:t>
            </w:r>
          </w:p>
        </w:tc>
        <w:tc>
          <w:tcPr>
            <w:tcW w:w="1147" w:type="dxa"/>
          </w:tcPr>
          <w:p w14:paraId="36AA5089" w14:textId="77777777" w:rsidR="00436576" w:rsidRPr="00436576" w:rsidRDefault="00436576" w:rsidP="00436576">
            <w:pPr>
              <w:jc w:val="center"/>
              <w:rPr>
                <w:rFonts w:eastAsia="Calibri"/>
                <w:b/>
                <w:sz w:val="20"/>
                <w:szCs w:val="20"/>
              </w:rPr>
            </w:pPr>
          </w:p>
        </w:tc>
      </w:tr>
      <w:tr w:rsidR="00436576" w:rsidRPr="00436576" w14:paraId="14D5E42F" w14:textId="77777777" w:rsidTr="00436576">
        <w:trPr>
          <w:jc w:val="center"/>
        </w:trPr>
        <w:tc>
          <w:tcPr>
            <w:tcW w:w="2689" w:type="dxa"/>
            <w:vMerge/>
            <w:textDirection w:val="btLr"/>
          </w:tcPr>
          <w:p w14:paraId="42902990" w14:textId="77777777" w:rsidR="00436576" w:rsidRPr="00436576" w:rsidRDefault="00436576" w:rsidP="00436576">
            <w:pPr>
              <w:ind w:left="113" w:right="113"/>
              <w:jc w:val="center"/>
              <w:rPr>
                <w:rFonts w:eastAsia="Calibri"/>
                <w:sz w:val="20"/>
                <w:szCs w:val="20"/>
              </w:rPr>
            </w:pPr>
          </w:p>
        </w:tc>
        <w:tc>
          <w:tcPr>
            <w:tcW w:w="2932" w:type="dxa"/>
            <w:vMerge w:val="restart"/>
          </w:tcPr>
          <w:p w14:paraId="2F973EFF" w14:textId="77777777" w:rsidR="00436576" w:rsidRPr="00436576" w:rsidRDefault="00436576" w:rsidP="00436576">
            <w:pPr>
              <w:rPr>
                <w:rFonts w:eastAsia="Calibri"/>
                <w:sz w:val="20"/>
                <w:szCs w:val="20"/>
              </w:rPr>
            </w:pPr>
            <w:r w:rsidRPr="00436576">
              <w:rPr>
                <w:rFonts w:eastAsia="Calibri"/>
                <w:sz w:val="20"/>
                <w:szCs w:val="20"/>
              </w:rPr>
              <w:t>Информисање Наставничког већа</w:t>
            </w:r>
          </w:p>
        </w:tc>
        <w:tc>
          <w:tcPr>
            <w:tcW w:w="1174" w:type="dxa"/>
          </w:tcPr>
          <w:p w14:paraId="585893A1" w14:textId="17C4B7CE" w:rsidR="00436576" w:rsidRPr="00436576" w:rsidRDefault="00436576" w:rsidP="00436576">
            <w:pPr>
              <w:ind w:left="-113" w:right="-113"/>
              <w:jc w:val="center"/>
              <w:rPr>
                <w:rFonts w:eastAsia="Calibri"/>
                <w:sz w:val="20"/>
                <w:szCs w:val="20"/>
              </w:rPr>
            </w:pPr>
            <w:r>
              <w:rPr>
                <w:rFonts w:eastAsia="Calibri"/>
                <w:sz w:val="20"/>
                <w:szCs w:val="20"/>
                <w:lang w:val="sr-Cyrl-RS"/>
              </w:rPr>
              <w:t>септембар</w:t>
            </w:r>
            <w:r w:rsidRPr="00436576">
              <w:rPr>
                <w:rFonts w:eastAsia="Calibri"/>
                <w:sz w:val="20"/>
                <w:szCs w:val="20"/>
              </w:rPr>
              <w:t>.</w:t>
            </w:r>
          </w:p>
        </w:tc>
        <w:tc>
          <w:tcPr>
            <w:tcW w:w="1432" w:type="dxa"/>
            <w:vMerge w:val="restart"/>
          </w:tcPr>
          <w:p w14:paraId="59245CE8" w14:textId="77777777" w:rsidR="00436576" w:rsidRPr="00436576" w:rsidRDefault="00436576" w:rsidP="00436576">
            <w:pPr>
              <w:jc w:val="center"/>
              <w:rPr>
                <w:rFonts w:eastAsia="Calibri"/>
                <w:sz w:val="20"/>
                <w:szCs w:val="20"/>
              </w:rPr>
            </w:pPr>
          </w:p>
          <w:p w14:paraId="630D0CD1" w14:textId="77777777" w:rsidR="00436576" w:rsidRPr="00436576" w:rsidRDefault="00436576" w:rsidP="00436576">
            <w:pPr>
              <w:jc w:val="center"/>
              <w:rPr>
                <w:rFonts w:eastAsia="Calibri"/>
                <w:sz w:val="20"/>
                <w:szCs w:val="20"/>
              </w:rPr>
            </w:pPr>
          </w:p>
          <w:p w14:paraId="06B19448" w14:textId="77777777" w:rsidR="00436576" w:rsidRPr="00436576" w:rsidRDefault="00436576" w:rsidP="00436576">
            <w:pPr>
              <w:jc w:val="center"/>
              <w:rPr>
                <w:rFonts w:eastAsia="Calibri"/>
                <w:sz w:val="20"/>
                <w:szCs w:val="20"/>
              </w:rPr>
            </w:pPr>
          </w:p>
          <w:p w14:paraId="65924647" w14:textId="77777777" w:rsidR="00436576" w:rsidRPr="00436576" w:rsidRDefault="00436576" w:rsidP="00436576">
            <w:pPr>
              <w:jc w:val="center"/>
              <w:rPr>
                <w:rFonts w:eastAsia="Calibri"/>
                <w:sz w:val="20"/>
                <w:szCs w:val="20"/>
              </w:rPr>
            </w:pPr>
          </w:p>
          <w:p w14:paraId="379EED82" w14:textId="77777777" w:rsidR="00436576" w:rsidRPr="00436576" w:rsidRDefault="00436576" w:rsidP="00436576">
            <w:pPr>
              <w:jc w:val="center"/>
              <w:rPr>
                <w:rFonts w:eastAsia="Calibri"/>
                <w:sz w:val="20"/>
                <w:szCs w:val="20"/>
              </w:rPr>
            </w:pPr>
            <w:r w:rsidRPr="00436576">
              <w:rPr>
                <w:rFonts w:eastAsia="Calibri"/>
                <w:sz w:val="20"/>
                <w:szCs w:val="20"/>
              </w:rPr>
              <w:t>Директор, секретар,</w:t>
            </w:r>
          </w:p>
        </w:tc>
        <w:tc>
          <w:tcPr>
            <w:tcW w:w="5368" w:type="dxa"/>
          </w:tcPr>
          <w:p w14:paraId="670A544A" w14:textId="77777777" w:rsidR="00436576" w:rsidRPr="00436576" w:rsidRDefault="00436576" w:rsidP="00436576">
            <w:pPr>
              <w:rPr>
                <w:rFonts w:eastAsia="Calibri"/>
                <w:bCs/>
                <w:sz w:val="20"/>
                <w:szCs w:val="20"/>
              </w:rPr>
            </w:pPr>
            <w:r w:rsidRPr="00436576">
              <w:rPr>
                <w:rFonts w:eastAsia="Calibri"/>
                <w:sz w:val="20"/>
                <w:szCs w:val="20"/>
              </w:rPr>
              <w:t>-Упознавање са</w:t>
            </w:r>
            <w:r w:rsidRPr="00436576">
              <w:rPr>
                <w:rFonts w:eastAsia="Calibri"/>
                <w:bCs/>
                <w:sz w:val="20"/>
                <w:szCs w:val="20"/>
                <w:shd w:val="clear" w:color="auto" w:fill="FFFFFF"/>
              </w:rPr>
              <w:t xml:space="preserve"> Правилником </w:t>
            </w:r>
            <w:r w:rsidRPr="00436576">
              <w:rPr>
                <w:rFonts w:eastAsia="Calibri"/>
                <w:bCs/>
                <w:sz w:val="20"/>
                <w:szCs w:val="20"/>
              </w:rPr>
              <w:t>о поступању установе у случају сумње или утврђеног дискриминаторног понашања и вређања угледа, части или достојанства личности</w:t>
            </w:r>
          </w:p>
          <w:p w14:paraId="12508057" w14:textId="77777777" w:rsidR="00436576" w:rsidRPr="00436576" w:rsidRDefault="00436576" w:rsidP="00436576">
            <w:pPr>
              <w:rPr>
                <w:rFonts w:eastAsia="Calibri"/>
                <w:bCs/>
                <w:sz w:val="20"/>
                <w:szCs w:val="20"/>
              </w:rPr>
            </w:pPr>
            <w:r w:rsidRPr="00436576">
              <w:rPr>
                <w:rFonts w:eastAsia="Calibri"/>
                <w:bCs/>
                <w:sz w:val="20"/>
                <w:szCs w:val="20"/>
              </w:rPr>
              <w:t>-Упознавање са Програмом о поступању школе у случају сумње или утврђеног дискриминаторног понашања и вређања угледа, части или достојанства личности</w:t>
            </w:r>
          </w:p>
        </w:tc>
        <w:tc>
          <w:tcPr>
            <w:tcW w:w="1147" w:type="dxa"/>
          </w:tcPr>
          <w:p w14:paraId="35583AD6" w14:textId="77777777" w:rsidR="00436576" w:rsidRPr="00436576" w:rsidRDefault="00436576" w:rsidP="00436576">
            <w:pPr>
              <w:jc w:val="center"/>
              <w:rPr>
                <w:rFonts w:eastAsia="Calibri"/>
                <w:b/>
                <w:sz w:val="20"/>
                <w:szCs w:val="20"/>
              </w:rPr>
            </w:pPr>
          </w:p>
        </w:tc>
      </w:tr>
      <w:tr w:rsidR="00436576" w:rsidRPr="00436576" w14:paraId="182A2F7C" w14:textId="77777777" w:rsidTr="00436576">
        <w:trPr>
          <w:jc w:val="center"/>
        </w:trPr>
        <w:tc>
          <w:tcPr>
            <w:tcW w:w="2689" w:type="dxa"/>
            <w:vMerge/>
            <w:textDirection w:val="btLr"/>
          </w:tcPr>
          <w:p w14:paraId="6C9F9AA4" w14:textId="77777777" w:rsidR="00436576" w:rsidRPr="00436576" w:rsidRDefault="00436576" w:rsidP="00436576">
            <w:pPr>
              <w:ind w:left="113" w:right="113"/>
              <w:jc w:val="center"/>
              <w:rPr>
                <w:rFonts w:eastAsia="Calibri"/>
                <w:sz w:val="20"/>
                <w:szCs w:val="20"/>
              </w:rPr>
            </w:pPr>
          </w:p>
        </w:tc>
        <w:tc>
          <w:tcPr>
            <w:tcW w:w="2932" w:type="dxa"/>
            <w:vMerge/>
          </w:tcPr>
          <w:p w14:paraId="41FC6EED" w14:textId="77777777" w:rsidR="00436576" w:rsidRPr="00436576" w:rsidRDefault="00436576" w:rsidP="00436576">
            <w:pPr>
              <w:rPr>
                <w:rFonts w:eastAsia="Calibri"/>
                <w:sz w:val="20"/>
                <w:szCs w:val="20"/>
              </w:rPr>
            </w:pPr>
          </w:p>
        </w:tc>
        <w:tc>
          <w:tcPr>
            <w:tcW w:w="1174" w:type="dxa"/>
          </w:tcPr>
          <w:p w14:paraId="0C3862ED" w14:textId="1B6E6BE1" w:rsidR="00436576" w:rsidRPr="00436576" w:rsidRDefault="00436576" w:rsidP="00436576">
            <w:pPr>
              <w:ind w:left="-113" w:right="-113"/>
              <w:jc w:val="center"/>
              <w:rPr>
                <w:rFonts w:eastAsia="Calibri"/>
                <w:sz w:val="20"/>
                <w:szCs w:val="20"/>
              </w:rPr>
            </w:pPr>
            <w:r>
              <w:rPr>
                <w:rFonts w:eastAsia="Calibri"/>
                <w:sz w:val="20"/>
                <w:szCs w:val="20"/>
                <w:lang w:val="sr-Cyrl-RS"/>
              </w:rPr>
              <w:t>септембар</w:t>
            </w:r>
          </w:p>
        </w:tc>
        <w:tc>
          <w:tcPr>
            <w:tcW w:w="1432" w:type="dxa"/>
            <w:vMerge/>
          </w:tcPr>
          <w:p w14:paraId="6A37D5FE" w14:textId="77777777" w:rsidR="00436576" w:rsidRPr="00436576" w:rsidRDefault="00436576" w:rsidP="00436576">
            <w:pPr>
              <w:jc w:val="center"/>
              <w:rPr>
                <w:rFonts w:eastAsia="Calibri"/>
                <w:sz w:val="20"/>
                <w:szCs w:val="20"/>
              </w:rPr>
            </w:pPr>
          </w:p>
        </w:tc>
        <w:tc>
          <w:tcPr>
            <w:tcW w:w="5368" w:type="dxa"/>
          </w:tcPr>
          <w:p w14:paraId="7B195E71" w14:textId="77777777" w:rsidR="00436576" w:rsidRPr="00436576" w:rsidRDefault="00436576" w:rsidP="00436576">
            <w:pPr>
              <w:widowControl w:val="0"/>
              <w:snapToGrid w:val="0"/>
              <w:rPr>
                <w:rFonts w:eastAsia="Calibri"/>
                <w:sz w:val="20"/>
                <w:szCs w:val="20"/>
              </w:rPr>
            </w:pPr>
            <w:r w:rsidRPr="00436576">
              <w:rPr>
                <w:rFonts w:eastAsia="Calibri"/>
                <w:sz w:val="20"/>
                <w:szCs w:val="20"/>
              </w:rPr>
              <w:t>-Упознавање са Правилником о дисциплинској и материјалној одговорности запослених</w:t>
            </w:r>
          </w:p>
          <w:p w14:paraId="174907D8" w14:textId="77777777" w:rsidR="00436576" w:rsidRPr="00436576" w:rsidRDefault="00436576" w:rsidP="00436576">
            <w:pPr>
              <w:widowControl w:val="0"/>
              <w:snapToGrid w:val="0"/>
              <w:rPr>
                <w:rFonts w:eastAsia="Calibri"/>
                <w:sz w:val="20"/>
                <w:szCs w:val="20"/>
              </w:rPr>
            </w:pPr>
            <w:r w:rsidRPr="00436576">
              <w:rPr>
                <w:rFonts w:eastAsia="Calibri"/>
                <w:sz w:val="20"/>
                <w:szCs w:val="20"/>
              </w:rPr>
              <w:t>-Упознавање са Правилником о васпитно-дисциплинској одговорности ученика</w:t>
            </w:r>
          </w:p>
        </w:tc>
        <w:tc>
          <w:tcPr>
            <w:tcW w:w="1147" w:type="dxa"/>
          </w:tcPr>
          <w:p w14:paraId="67BEA76F" w14:textId="77777777" w:rsidR="00436576" w:rsidRPr="00436576" w:rsidRDefault="00436576" w:rsidP="00436576">
            <w:pPr>
              <w:jc w:val="center"/>
              <w:rPr>
                <w:rFonts w:eastAsia="Calibri"/>
                <w:b/>
                <w:sz w:val="20"/>
                <w:szCs w:val="20"/>
              </w:rPr>
            </w:pPr>
          </w:p>
        </w:tc>
      </w:tr>
      <w:tr w:rsidR="00436576" w:rsidRPr="00436576" w14:paraId="03D49B91" w14:textId="77777777" w:rsidTr="00436576">
        <w:trPr>
          <w:trHeight w:val="276"/>
          <w:jc w:val="center"/>
        </w:trPr>
        <w:tc>
          <w:tcPr>
            <w:tcW w:w="2689" w:type="dxa"/>
            <w:vMerge/>
            <w:textDirection w:val="btLr"/>
          </w:tcPr>
          <w:p w14:paraId="256C5994" w14:textId="77777777" w:rsidR="00436576" w:rsidRPr="00436576" w:rsidRDefault="00436576" w:rsidP="00436576">
            <w:pPr>
              <w:ind w:left="113" w:right="113"/>
              <w:jc w:val="center"/>
              <w:rPr>
                <w:rFonts w:eastAsia="Calibri"/>
                <w:sz w:val="20"/>
                <w:szCs w:val="20"/>
              </w:rPr>
            </w:pPr>
          </w:p>
        </w:tc>
        <w:tc>
          <w:tcPr>
            <w:tcW w:w="2932" w:type="dxa"/>
          </w:tcPr>
          <w:p w14:paraId="48B538B7" w14:textId="77777777" w:rsidR="00436576" w:rsidRPr="00436576" w:rsidRDefault="00436576" w:rsidP="00436576">
            <w:pPr>
              <w:rPr>
                <w:rFonts w:eastAsia="Calibri"/>
                <w:sz w:val="20"/>
                <w:szCs w:val="20"/>
              </w:rPr>
            </w:pPr>
            <w:r w:rsidRPr="00436576">
              <w:rPr>
                <w:rFonts w:eastAsia="Calibri"/>
                <w:sz w:val="20"/>
                <w:szCs w:val="20"/>
              </w:rPr>
              <w:t>Информисање Школског одбора</w:t>
            </w:r>
          </w:p>
        </w:tc>
        <w:tc>
          <w:tcPr>
            <w:tcW w:w="1174" w:type="dxa"/>
          </w:tcPr>
          <w:p w14:paraId="6B4D95ED" w14:textId="41827DD1" w:rsidR="00436576" w:rsidRPr="00436576" w:rsidRDefault="00436576" w:rsidP="00436576">
            <w:pPr>
              <w:ind w:left="-113" w:right="-113"/>
              <w:jc w:val="center"/>
              <w:rPr>
                <w:rFonts w:eastAsia="Calibri"/>
                <w:sz w:val="20"/>
                <w:szCs w:val="20"/>
              </w:rPr>
            </w:pPr>
            <w:r>
              <w:rPr>
                <w:rFonts w:eastAsia="Calibri"/>
                <w:sz w:val="20"/>
                <w:szCs w:val="20"/>
                <w:lang w:val="sr-Cyrl-RS"/>
              </w:rPr>
              <w:t>септембар</w:t>
            </w:r>
            <w:r w:rsidRPr="00436576">
              <w:rPr>
                <w:rFonts w:eastAsia="Calibri"/>
                <w:sz w:val="20"/>
                <w:szCs w:val="20"/>
              </w:rPr>
              <w:t>.</w:t>
            </w:r>
          </w:p>
        </w:tc>
        <w:tc>
          <w:tcPr>
            <w:tcW w:w="1432" w:type="dxa"/>
          </w:tcPr>
          <w:p w14:paraId="1A7D8FF3" w14:textId="77777777" w:rsidR="00436576" w:rsidRPr="00436576" w:rsidRDefault="00436576" w:rsidP="00436576">
            <w:pPr>
              <w:ind w:left="-113" w:right="-113"/>
              <w:jc w:val="center"/>
              <w:rPr>
                <w:rFonts w:eastAsia="Calibri"/>
                <w:sz w:val="20"/>
                <w:szCs w:val="20"/>
                <w:lang w:val="sr-Cyrl-RS"/>
              </w:rPr>
            </w:pPr>
            <w:r w:rsidRPr="00436576">
              <w:rPr>
                <w:rFonts w:eastAsia="Calibri"/>
                <w:sz w:val="20"/>
                <w:szCs w:val="20"/>
                <w:lang w:val="sr-Cyrl-RS"/>
              </w:rPr>
              <w:t>Директор,</w:t>
            </w:r>
          </w:p>
          <w:p w14:paraId="5E0811A7" w14:textId="77777777" w:rsidR="00436576" w:rsidRPr="00436576" w:rsidRDefault="00436576" w:rsidP="00436576">
            <w:pPr>
              <w:ind w:left="-113" w:right="-113"/>
              <w:jc w:val="center"/>
              <w:rPr>
                <w:rFonts w:eastAsia="Calibri"/>
                <w:sz w:val="20"/>
                <w:szCs w:val="20"/>
              </w:rPr>
            </w:pPr>
            <w:r w:rsidRPr="00436576">
              <w:rPr>
                <w:rFonts w:eastAsia="Calibri"/>
                <w:sz w:val="20"/>
                <w:szCs w:val="20"/>
              </w:rPr>
              <w:t>Руководилац Тима за безбедност</w:t>
            </w:r>
          </w:p>
        </w:tc>
        <w:tc>
          <w:tcPr>
            <w:tcW w:w="5368" w:type="dxa"/>
          </w:tcPr>
          <w:p w14:paraId="769A0C3B" w14:textId="77777777" w:rsidR="00436576" w:rsidRPr="00436576" w:rsidRDefault="00436576" w:rsidP="00436576">
            <w:pPr>
              <w:rPr>
                <w:rFonts w:eastAsia="Calibri"/>
                <w:sz w:val="20"/>
                <w:szCs w:val="20"/>
              </w:rPr>
            </w:pPr>
            <w:r w:rsidRPr="00436576">
              <w:rPr>
                <w:rFonts w:eastAsia="Calibri"/>
                <w:sz w:val="20"/>
                <w:szCs w:val="20"/>
              </w:rPr>
              <w:t xml:space="preserve">-Упознавање са Програмом о поступању установе у случају сумње или утврђеног дискриминаторног понашања и вређања угледа, части или достојанства личности </w:t>
            </w:r>
          </w:p>
          <w:p w14:paraId="0ED4281A" w14:textId="77777777" w:rsidR="00436576" w:rsidRPr="00436576" w:rsidRDefault="00436576" w:rsidP="00436576">
            <w:pPr>
              <w:rPr>
                <w:rFonts w:eastAsia="Calibri"/>
                <w:sz w:val="20"/>
                <w:szCs w:val="20"/>
              </w:rPr>
            </w:pPr>
            <w:r w:rsidRPr="00436576">
              <w:rPr>
                <w:rFonts w:eastAsia="Calibri"/>
                <w:sz w:val="20"/>
                <w:szCs w:val="20"/>
              </w:rPr>
              <w:t xml:space="preserve"> -Усвајање Програма о поступању установе у случају сумње или утврђеног дискриминаторног понашања и вређања угледа, части или достојанства личности </w:t>
            </w:r>
          </w:p>
        </w:tc>
        <w:tc>
          <w:tcPr>
            <w:tcW w:w="1147" w:type="dxa"/>
          </w:tcPr>
          <w:p w14:paraId="7C1319E0" w14:textId="77777777" w:rsidR="00436576" w:rsidRPr="00436576" w:rsidRDefault="00436576" w:rsidP="00436576">
            <w:pPr>
              <w:jc w:val="center"/>
              <w:rPr>
                <w:rFonts w:eastAsia="Calibri"/>
                <w:b/>
                <w:sz w:val="20"/>
                <w:szCs w:val="20"/>
              </w:rPr>
            </w:pPr>
          </w:p>
        </w:tc>
      </w:tr>
      <w:tr w:rsidR="00436576" w:rsidRPr="00436576" w14:paraId="1189BB0F" w14:textId="77777777" w:rsidTr="00436576">
        <w:trPr>
          <w:trHeight w:val="531"/>
          <w:jc w:val="center"/>
        </w:trPr>
        <w:tc>
          <w:tcPr>
            <w:tcW w:w="2689" w:type="dxa"/>
            <w:vMerge w:val="restart"/>
            <w:vAlign w:val="center"/>
          </w:tcPr>
          <w:p w14:paraId="0E60C074" w14:textId="77777777" w:rsidR="00436576" w:rsidRPr="00436576" w:rsidRDefault="00436576" w:rsidP="00436576">
            <w:pPr>
              <w:rPr>
                <w:rFonts w:eastAsia="Calibri"/>
                <w:b/>
                <w:sz w:val="20"/>
                <w:szCs w:val="20"/>
              </w:rPr>
            </w:pPr>
          </w:p>
          <w:p w14:paraId="30C3CD27" w14:textId="77777777" w:rsidR="00436576" w:rsidRPr="00436576" w:rsidRDefault="00436576" w:rsidP="00436576">
            <w:pPr>
              <w:rPr>
                <w:rFonts w:eastAsia="Calibri"/>
                <w:b/>
                <w:sz w:val="20"/>
                <w:szCs w:val="20"/>
              </w:rPr>
            </w:pPr>
          </w:p>
          <w:p w14:paraId="62A20EAF" w14:textId="77777777" w:rsidR="00436576" w:rsidRPr="00436576" w:rsidRDefault="00436576" w:rsidP="00436576">
            <w:pPr>
              <w:rPr>
                <w:rFonts w:eastAsia="Calibri"/>
                <w:b/>
                <w:sz w:val="20"/>
                <w:szCs w:val="20"/>
              </w:rPr>
            </w:pPr>
          </w:p>
          <w:p w14:paraId="7E1A2E48" w14:textId="77777777" w:rsidR="00436576" w:rsidRPr="00436576" w:rsidRDefault="00436576" w:rsidP="00436576">
            <w:pPr>
              <w:rPr>
                <w:rFonts w:eastAsia="Calibri"/>
                <w:b/>
                <w:sz w:val="20"/>
                <w:szCs w:val="20"/>
              </w:rPr>
            </w:pPr>
          </w:p>
          <w:p w14:paraId="4D6E70C6" w14:textId="77777777" w:rsidR="00436576" w:rsidRPr="00436576" w:rsidRDefault="00436576" w:rsidP="00436576">
            <w:pPr>
              <w:rPr>
                <w:rFonts w:eastAsia="Calibri"/>
                <w:b/>
                <w:sz w:val="20"/>
                <w:szCs w:val="20"/>
              </w:rPr>
            </w:pPr>
          </w:p>
          <w:p w14:paraId="20E93612" w14:textId="77777777" w:rsidR="00436576" w:rsidRPr="00436576" w:rsidRDefault="00436576" w:rsidP="00436576">
            <w:pPr>
              <w:rPr>
                <w:rFonts w:eastAsia="Calibri"/>
                <w:b/>
                <w:sz w:val="20"/>
                <w:szCs w:val="20"/>
              </w:rPr>
            </w:pPr>
          </w:p>
          <w:p w14:paraId="2DCC17B9" w14:textId="77777777" w:rsidR="00436576" w:rsidRPr="00436576" w:rsidRDefault="00436576" w:rsidP="00436576">
            <w:pPr>
              <w:rPr>
                <w:rFonts w:eastAsia="Calibri"/>
                <w:b/>
                <w:sz w:val="20"/>
                <w:szCs w:val="20"/>
              </w:rPr>
            </w:pPr>
          </w:p>
          <w:p w14:paraId="09B6DD1E" w14:textId="77777777" w:rsidR="00436576" w:rsidRPr="00436576" w:rsidRDefault="00436576" w:rsidP="00436576">
            <w:pPr>
              <w:rPr>
                <w:rFonts w:eastAsia="Calibri"/>
                <w:b/>
                <w:sz w:val="20"/>
                <w:szCs w:val="20"/>
              </w:rPr>
            </w:pPr>
          </w:p>
          <w:p w14:paraId="474D7142" w14:textId="77777777" w:rsidR="00436576" w:rsidRPr="00436576" w:rsidRDefault="00436576" w:rsidP="00436576">
            <w:pPr>
              <w:rPr>
                <w:rFonts w:eastAsia="Calibri"/>
                <w:b/>
                <w:sz w:val="20"/>
                <w:szCs w:val="20"/>
              </w:rPr>
            </w:pPr>
          </w:p>
          <w:p w14:paraId="00FED503" w14:textId="77777777" w:rsidR="00436576" w:rsidRPr="00436576" w:rsidRDefault="00436576" w:rsidP="00436576">
            <w:pPr>
              <w:rPr>
                <w:rFonts w:eastAsia="Calibri"/>
                <w:b/>
                <w:sz w:val="20"/>
                <w:szCs w:val="20"/>
              </w:rPr>
            </w:pPr>
          </w:p>
          <w:p w14:paraId="4B3E7402" w14:textId="77777777" w:rsidR="00436576" w:rsidRPr="00436576" w:rsidRDefault="00436576" w:rsidP="00436576">
            <w:pPr>
              <w:rPr>
                <w:rFonts w:eastAsia="Calibri"/>
                <w:sz w:val="20"/>
                <w:szCs w:val="20"/>
              </w:rPr>
            </w:pPr>
            <w:r w:rsidRPr="00436576">
              <w:rPr>
                <w:rFonts w:eastAsia="Calibri"/>
                <w:b/>
                <w:sz w:val="20"/>
                <w:szCs w:val="20"/>
              </w:rPr>
              <w:t>Обезбеђивање додатне подршке</w:t>
            </w:r>
          </w:p>
        </w:tc>
        <w:tc>
          <w:tcPr>
            <w:tcW w:w="2932" w:type="dxa"/>
          </w:tcPr>
          <w:p w14:paraId="35F5591B" w14:textId="0E91D4B1" w:rsidR="00436576" w:rsidRPr="00436576" w:rsidRDefault="00436576" w:rsidP="00436576">
            <w:pPr>
              <w:rPr>
                <w:rFonts w:eastAsia="Calibri"/>
                <w:sz w:val="20"/>
                <w:szCs w:val="20"/>
              </w:rPr>
            </w:pPr>
            <w:r>
              <w:rPr>
                <w:rFonts w:eastAsia="Calibri"/>
                <w:sz w:val="20"/>
                <w:szCs w:val="20"/>
                <w:lang w:val="sr-Cyrl-RS"/>
              </w:rPr>
              <w:lastRenderedPageBreak/>
              <w:t>н</w:t>
            </w:r>
            <w:r w:rsidRPr="00436576">
              <w:rPr>
                <w:rFonts w:eastAsia="Calibri"/>
                <w:sz w:val="20"/>
                <w:szCs w:val="20"/>
              </w:rPr>
              <w:t xml:space="preserve">абавка уџбеника и наставних средстава и прибора за школу зависно од потреба ученика </w:t>
            </w:r>
          </w:p>
        </w:tc>
        <w:tc>
          <w:tcPr>
            <w:tcW w:w="1174" w:type="dxa"/>
          </w:tcPr>
          <w:p w14:paraId="206820BA" w14:textId="77777777" w:rsidR="00436576" w:rsidRPr="00436576" w:rsidRDefault="00436576" w:rsidP="00436576">
            <w:pPr>
              <w:ind w:left="-57" w:right="-57"/>
              <w:jc w:val="center"/>
              <w:rPr>
                <w:rFonts w:eastAsia="Calibri"/>
                <w:sz w:val="20"/>
                <w:szCs w:val="20"/>
              </w:rPr>
            </w:pPr>
            <w:r w:rsidRPr="00436576">
              <w:rPr>
                <w:rFonts w:eastAsia="Calibri"/>
                <w:sz w:val="20"/>
                <w:szCs w:val="20"/>
              </w:rPr>
              <w:t>септембар</w:t>
            </w:r>
          </w:p>
          <w:p w14:paraId="55BC30B9" w14:textId="46218255" w:rsidR="00436576" w:rsidRPr="00436576" w:rsidRDefault="00436576" w:rsidP="00436576">
            <w:pPr>
              <w:ind w:left="-57" w:right="-57"/>
              <w:jc w:val="center"/>
              <w:rPr>
                <w:rFonts w:eastAsia="Calibri"/>
                <w:sz w:val="20"/>
                <w:szCs w:val="20"/>
              </w:rPr>
            </w:pPr>
          </w:p>
        </w:tc>
        <w:tc>
          <w:tcPr>
            <w:tcW w:w="1432" w:type="dxa"/>
          </w:tcPr>
          <w:p w14:paraId="2FA6090B" w14:textId="77777777" w:rsidR="00436576" w:rsidRPr="00436576" w:rsidRDefault="00436576" w:rsidP="00436576">
            <w:pPr>
              <w:jc w:val="center"/>
              <w:rPr>
                <w:rFonts w:eastAsia="Calibri"/>
                <w:sz w:val="20"/>
                <w:szCs w:val="20"/>
              </w:rPr>
            </w:pPr>
            <w:r w:rsidRPr="00436576">
              <w:rPr>
                <w:rFonts w:eastAsia="Calibri"/>
                <w:sz w:val="20"/>
                <w:szCs w:val="20"/>
              </w:rPr>
              <w:t>Директор, одељењске старешине, библиотекар</w:t>
            </w:r>
          </w:p>
        </w:tc>
        <w:tc>
          <w:tcPr>
            <w:tcW w:w="5368" w:type="dxa"/>
          </w:tcPr>
          <w:p w14:paraId="0FB5AAB0" w14:textId="77777777" w:rsidR="00436576" w:rsidRPr="00436576" w:rsidRDefault="00436576" w:rsidP="00436576">
            <w:pPr>
              <w:ind w:left="-57" w:right="-57"/>
              <w:rPr>
                <w:rFonts w:eastAsia="Calibri"/>
                <w:sz w:val="20"/>
                <w:szCs w:val="20"/>
              </w:rPr>
            </w:pPr>
            <w:r w:rsidRPr="00436576">
              <w:rPr>
                <w:rFonts w:eastAsia="Calibri"/>
                <w:sz w:val="20"/>
                <w:szCs w:val="20"/>
              </w:rPr>
              <w:t xml:space="preserve">Право на бесплатне убенике у школској 2022/2023. години оствариваће ученици чији родитељи остварују право на социјалну помоћ (на основу Решења), треће и свако наредно дете ( на основу Потврда о школовању старије деце) и ученици који наставни  програм остварују по ИОП-у 1, 2, или 3. </w:t>
            </w:r>
          </w:p>
        </w:tc>
        <w:tc>
          <w:tcPr>
            <w:tcW w:w="1147" w:type="dxa"/>
          </w:tcPr>
          <w:p w14:paraId="4761E48C" w14:textId="77777777" w:rsidR="00436576" w:rsidRPr="00436576" w:rsidRDefault="00436576" w:rsidP="00436576">
            <w:pPr>
              <w:jc w:val="center"/>
              <w:rPr>
                <w:rFonts w:eastAsia="Calibri"/>
                <w:b/>
                <w:sz w:val="20"/>
                <w:szCs w:val="20"/>
              </w:rPr>
            </w:pPr>
          </w:p>
        </w:tc>
      </w:tr>
      <w:tr w:rsidR="00436576" w:rsidRPr="00436576" w14:paraId="09B5B5C1" w14:textId="77777777" w:rsidTr="00436576">
        <w:trPr>
          <w:trHeight w:val="3740"/>
          <w:jc w:val="center"/>
        </w:trPr>
        <w:tc>
          <w:tcPr>
            <w:tcW w:w="2689" w:type="dxa"/>
            <w:vMerge/>
            <w:textDirection w:val="btLr"/>
          </w:tcPr>
          <w:p w14:paraId="6BD9ED03" w14:textId="77777777" w:rsidR="00436576" w:rsidRPr="00436576" w:rsidRDefault="00436576" w:rsidP="00436576">
            <w:pPr>
              <w:ind w:left="113" w:right="113"/>
              <w:jc w:val="center"/>
              <w:rPr>
                <w:rFonts w:eastAsia="Calibri"/>
                <w:sz w:val="20"/>
                <w:szCs w:val="20"/>
              </w:rPr>
            </w:pPr>
          </w:p>
        </w:tc>
        <w:tc>
          <w:tcPr>
            <w:tcW w:w="2932" w:type="dxa"/>
          </w:tcPr>
          <w:p w14:paraId="22667FA2" w14:textId="77777777" w:rsidR="00436576" w:rsidRPr="00436576" w:rsidRDefault="00436576" w:rsidP="00436576">
            <w:pPr>
              <w:textAlignment w:val="baseline"/>
              <w:rPr>
                <w:rFonts w:eastAsia="Calibri"/>
                <w:sz w:val="20"/>
                <w:szCs w:val="20"/>
              </w:rPr>
            </w:pPr>
            <w:r w:rsidRPr="00436576">
              <w:rPr>
                <w:rFonts w:eastAsia="Calibri"/>
                <w:sz w:val="20"/>
                <w:szCs w:val="20"/>
              </w:rPr>
              <w:t>-прилагођавање стандарда постигнућа из једног или више предмета применом:</w:t>
            </w:r>
          </w:p>
          <w:p w14:paraId="513B20EC" w14:textId="77777777" w:rsidR="00436576" w:rsidRPr="00436576" w:rsidRDefault="00436576" w:rsidP="00436576">
            <w:pPr>
              <w:textAlignment w:val="baseline"/>
              <w:rPr>
                <w:rFonts w:eastAsia="Calibri"/>
                <w:sz w:val="20"/>
                <w:szCs w:val="20"/>
              </w:rPr>
            </w:pPr>
            <w:r w:rsidRPr="00436576">
              <w:rPr>
                <w:rFonts w:eastAsia="Calibri"/>
                <w:sz w:val="20"/>
                <w:szCs w:val="20"/>
              </w:rPr>
              <w:t>- индивидуализације</w:t>
            </w:r>
          </w:p>
          <w:p w14:paraId="646AEAFA" w14:textId="77777777" w:rsidR="00436576" w:rsidRPr="00436576" w:rsidRDefault="00436576" w:rsidP="00436576">
            <w:pPr>
              <w:textAlignment w:val="baseline"/>
              <w:rPr>
                <w:rFonts w:eastAsia="Calibri"/>
                <w:sz w:val="20"/>
                <w:szCs w:val="20"/>
              </w:rPr>
            </w:pPr>
            <w:r w:rsidRPr="00436576">
              <w:rPr>
                <w:rFonts w:eastAsia="Calibri"/>
                <w:sz w:val="20"/>
                <w:szCs w:val="20"/>
              </w:rPr>
              <w:t>- индивидуалног образовног плана са прилагођеним програмом (ИОП1)</w:t>
            </w:r>
          </w:p>
          <w:p w14:paraId="74C57293" w14:textId="77777777" w:rsidR="00436576" w:rsidRPr="00436576" w:rsidRDefault="00436576" w:rsidP="00436576">
            <w:pPr>
              <w:textAlignment w:val="baseline"/>
              <w:rPr>
                <w:rFonts w:eastAsia="Calibri"/>
                <w:sz w:val="20"/>
                <w:szCs w:val="20"/>
              </w:rPr>
            </w:pPr>
            <w:r w:rsidRPr="00436576">
              <w:rPr>
                <w:rFonts w:eastAsia="Calibri"/>
                <w:sz w:val="20"/>
                <w:szCs w:val="20"/>
              </w:rPr>
              <w:t>- индивидуалног образовног плана са измењеним програмом (ИОП2)</w:t>
            </w:r>
          </w:p>
          <w:p w14:paraId="55C977F9" w14:textId="77777777" w:rsidR="00436576" w:rsidRPr="00436576" w:rsidRDefault="00436576" w:rsidP="00436576">
            <w:pPr>
              <w:textAlignment w:val="baseline"/>
              <w:rPr>
                <w:rFonts w:eastAsia="Calibri"/>
                <w:sz w:val="20"/>
                <w:szCs w:val="20"/>
              </w:rPr>
            </w:pPr>
            <w:r w:rsidRPr="00436576">
              <w:rPr>
                <w:rFonts w:eastAsia="Calibri"/>
                <w:sz w:val="20"/>
                <w:szCs w:val="20"/>
              </w:rPr>
              <w:t xml:space="preserve">- индивидуалног образовног плана са обогаћеним програмом (ИОП3) </w:t>
            </w:r>
          </w:p>
          <w:p w14:paraId="2D0C6DFD" w14:textId="77777777" w:rsidR="00436576" w:rsidRPr="00436576" w:rsidRDefault="00436576" w:rsidP="00436576">
            <w:pPr>
              <w:rPr>
                <w:rFonts w:eastAsia="Calibri"/>
                <w:b/>
                <w:sz w:val="20"/>
                <w:szCs w:val="20"/>
              </w:rPr>
            </w:pPr>
            <w:r w:rsidRPr="00436576">
              <w:rPr>
                <w:rFonts w:eastAsia="Calibri"/>
                <w:sz w:val="20"/>
                <w:szCs w:val="20"/>
              </w:rPr>
              <w:t>-употреба прилагођених наставних средстава и асистивне технологије (употреба алтернативних начина и средстава комуникације - сличице, цртежи и фотографије)</w:t>
            </w:r>
          </w:p>
        </w:tc>
        <w:tc>
          <w:tcPr>
            <w:tcW w:w="1174" w:type="dxa"/>
          </w:tcPr>
          <w:p w14:paraId="50E45747" w14:textId="77777777" w:rsidR="00436576" w:rsidRPr="00436576" w:rsidRDefault="00436576" w:rsidP="00436576">
            <w:pPr>
              <w:ind w:left="-57" w:right="-57"/>
              <w:jc w:val="center"/>
              <w:rPr>
                <w:rFonts w:eastAsia="Calibri"/>
                <w:sz w:val="20"/>
                <w:szCs w:val="20"/>
              </w:rPr>
            </w:pPr>
          </w:p>
          <w:p w14:paraId="62F52CDC" w14:textId="77777777" w:rsidR="00436576" w:rsidRPr="00436576" w:rsidRDefault="00436576" w:rsidP="00436576">
            <w:pPr>
              <w:ind w:left="-57" w:right="-57"/>
              <w:jc w:val="center"/>
              <w:rPr>
                <w:rFonts w:eastAsia="Calibri"/>
                <w:sz w:val="20"/>
                <w:szCs w:val="20"/>
              </w:rPr>
            </w:pPr>
          </w:p>
          <w:p w14:paraId="72C6ED9A" w14:textId="77777777" w:rsidR="00436576" w:rsidRPr="00436576" w:rsidRDefault="00436576" w:rsidP="00436576">
            <w:pPr>
              <w:ind w:left="-57" w:right="-57"/>
              <w:jc w:val="center"/>
              <w:rPr>
                <w:rFonts w:eastAsia="Calibri"/>
                <w:sz w:val="20"/>
                <w:szCs w:val="20"/>
              </w:rPr>
            </w:pPr>
          </w:p>
          <w:p w14:paraId="54962C8C" w14:textId="77777777" w:rsidR="00436576" w:rsidRPr="00436576" w:rsidRDefault="00436576" w:rsidP="00436576">
            <w:pPr>
              <w:ind w:left="-57" w:right="-57"/>
              <w:jc w:val="center"/>
              <w:rPr>
                <w:rFonts w:eastAsia="Calibri"/>
                <w:sz w:val="20"/>
                <w:szCs w:val="20"/>
              </w:rPr>
            </w:pPr>
          </w:p>
          <w:p w14:paraId="2037DD97" w14:textId="77777777" w:rsidR="00436576" w:rsidRPr="00436576" w:rsidRDefault="00436576" w:rsidP="00436576">
            <w:pPr>
              <w:ind w:left="-57" w:right="-57"/>
              <w:jc w:val="center"/>
              <w:rPr>
                <w:rFonts w:eastAsia="Calibri"/>
                <w:sz w:val="20"/>
                <w:szCs w:val="20"/>
              </w:rPr>
            </w:pPr>
          </w:p>
          <w:p w14:paraId="1A3C9E75"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2297B59D" w14:textId="77777777" w:rsidR="00436576" w:rsidRPr="00436576" w:rsidRDefault="00436576" w:rsidP="00436576">
            <w:pPr>
              <w:jc w:val="center"/>
              <w:rPr>
                <w:rFonts w:eastAsia="Calibri"/>
                <w:sz w:val="20"/>
                <w:szCs w:val="20"/>
              </w:rPr>
            </w:pPr>
          </w:p>
          <w:p w14:paraId="311F09F9" w14:textId="77777777" w:rsidR="00436576" w:rsidRPr="00436576" w:rsidRDefault="00436576" w:rsidP="00436576">
            <w:pPr>
              <w:jc w:val="center"/>
              <w:rPr>
                <w:rFonts w:eastAsia="Calibri"/>
                <w:sz w:val="20"/>
                <w:szCs w:val="20"/>
              </w:rPr>
            </w:pPr>
          </w:p>
          <w:p w14:paraId="0ECE694E" w14:textId="77777777" w:rsidR="00436576" w:rsidRPr="00436576" w:rsidRDefault="00436576" w:rsidP="00436576">
            <w:pPr>
              <w:jc w:val="center"/>
              <w:rPr>
                <w:rFonts w:eastAsia="Calibri"/>
                <w:sz w:val="20"/>
                <w:szCs w:val="20"/>
              </w:rPr>
            </w:pPr>
          </w:p>
          <w:p w14:paraId="1FAA92A1" w14:textId="77777777" w:rsidR="00436576" w:rsidRPr="00436576" w:rsidRDefault="00436576" w:rsidP="00436576">
            <w:pPr>
              <w:jc w:val="center"/>
              <w:rPr>
                <w:rFonts w:eastAsia="Calibri"/>
                <w:sz w:val="20"/>
                <w:szCs w:val="20"/>
              </w:rPr>
            </w:pPr>
          </w:p>
          <w:p w14:paraId="6DC7F44A" w14:textId="77777777" w:rsidR="00436576" w:rsidRPr="00436576" w:rsidRDefault="00436576" w:rsidP="00436576">
            <w:pPr>
              <w:jc w:val="center"/>
              <w:rPr>
                <w:rFonts w:eastAsia="Calibri"/>
                <w:sz w:val="20"/>
                <w:szCs w:val="20"/>
              </w:rPr>
            </w:pPr>
          </w:p>
          <w:p w14:paraId="2AF3B7DD" w14:textId="77777777" w:rsidR="00436576" w:rsidRPr="00436576" w:rsidRDefault="00436576" w:rsidP="00436576">
            <w:pPr>
              <w:jc w:val="center"/>
              <w:rPr>
                <w:rFonts w:eastAsia="Calibri"/>
                <w:sz w:val="20"/>
                <w:szCs w:val="20"/>
              </w:rPr>
            </w:pPr>
            <w:r w:rsidRPr="00436576">
              <w:rPr>
                <w:rFonts w:eastAsia="Calibri"/>
                <w:sz w:val="20"/>
                <w:szCs w:val="20"/>
              </w:rPr>
              <w:t>Директор</w:t>
            </w:r>
          </w:p>
          <w:p w14:paraId="62E17239" w14:textId="77777777" w:rsidR="00436576" w:rsidRPr="00436576" w:rsidRDefault="00436576" w:rsidP="00436576">
            <w:pPr>
              <w:jc w:val="center"/>
              <w:rPr>
                <w:rFonts w:eastAsia="Calibri"/>
                <w:b/>
                <w:sz w:val="20"/>
                <w:szCs w:val="20"/>
              </w:rPr>
            </w:pPr>
            <w:r w:rsidRPr="00436576">
              <w:rPr>
                <w:rFonts w:eastAsia="Calibri"/>
                <w:sz w:val="20"/>
                <w:szCs w:val="20"/>
              </w:rPr>
              <w:t>Тим за инклузију</w:t>
            </w:r>
          </w:p>
        </w:tc>
        <w:tc>
          <w:tcPr>
            <w:tcW w:w="5368" w:type="dxa"/>
          </w:tcPr>
          <w:p w14:paraId="7DE7E5D8" w14:textId="77777777" w:rsidR="00436576" w:rsidRPr="00436576" w:rsidRDefault="00436576" w:rsidP="00436576">
            <w:pPr>
              <w:textAlignment w:val="baseline"/>
              <w:rPr>
                <w:rFonts w:eastAsia="Calibri"/>
                <w:sz w:val="20"/>
                <w:szCs w:val="20"/>
              </w:rPr>
            </w:pPr>
            <w:r w:rsidRPr="00436576">
              <w:rPr>
                <w:rFonts w:eastAsia="Calibri"/>
                <w:sz w:val="20"/>
                <w:szCs w:val="20"/>
              </w:rPr>
              <w:t>Стручни тим за инклузивно образовање и тим за додатну подршку по потреби и  у сарадњи са Интересорном комисијом, за ученике са сметњама у развоју, али и за даровито дете, израђиваће ИОП и врши ће:</w:t>
            </w:r>
          </w:p>
          <w:p w14:paraId="44699A50" w14:textId="77777777" w:rsidR="00436576" w:rsidRPr="00436576" w:rsidRDefault="00436576" w:rsidP="00436576">
            <w:pPr>
              <w:textAlignment w:val="baseline"/>
              <w:rPr>
                <w:rFonts w:eastAsia="Calibri"/>
                <w:sz w:val="20"/>
                <w:szCs w:val="20"/>
              </w:rPr>
            </w:pPr>
            <w:r w:rsidRPr="00436576">
              <w:rPr>
                <w:rFonts w:eastAsia="Calibri"/>
                <w:sz w:val="20"/>
                <w:szCs w:val="20"/>
              </w:rPr>
              <w:t xml:space="preserve">- прилагођавање простора, услова и организације рада, </w:t>
            </w:r>
          </w:p>
          <w:p w14:paraId="2251B8DE" w14:textId="77777777" w:rsidR="00436576" w:rsidRPr="00436576" w:rsidRDefault="00436576" w:rsidP="00436576">
            <w:pPr>
              <w:textAlignment w:val="baseline"/>
              <w:rPr>
                <w:rFonts w:eastAsia="Calibri"/>
                <w:sz w:val="20"/>
                <w:szCs w:val="20"/>
              </w:rPr>
            </w:pPr>
            <w:r w:rsidRPr="00436576">
              <w:rPr>
                <w:rFonts w:eastAsia="Calibri"/>
                <w:sz w:val="20"/>
                <w:szCs w:val="20"/>
              </w:rPr>
              <w:t>- прилагођавање материјала и наставних средстава;</w:t>
            </w:r>
          </w:p>
          <w:p w14:paraId="342DF344" w14:textId="77777777" w:rsidR="00436576" w:rsidRPr="00436576" w:rsidRDefault="00436576" w:rsidP="00436576">
            <w:pPr>
              <w:textAlignment w:val="baseline"/>
              <w:rPr>
                <w:rFonts w:eastAsia="Calibri"/>
                <w:sz w:val="20"/>
                <w:szCs w:val="20"/>
              </w:rPr>
            </w:pPr>
            <w:r w:rsidRPr="00436576">
              <w:rPr>
                <w:rFonts w:eastAsia="Calibri"/>
                <w:sz w:val="20"/>
                <w:szCs w:val="20"/>
              </w:rPr>
              <w:t>- прилагођавање метода, техника и облика рада;</w:t>
            </w:r>
          </w:p>
          <w:p w14:paraId="61DA50A4" w14:textId="77777777" w:rsidR="00436576" w:rsidRPr="00436576" w:rsidRDefault="00436576" w:rsidP="00436576">
            <w:pPr>
              <w:textAlignment w:val="baseline"/>
              <w:rPr>
                <w:rFonts w:eastAsia="Calibri"/>
                <w:sz w:val="20"/>
                <w:szCs w:val="20"/>
              </w:rPr>
            </w:pPr>
            <w:r w:rsidRPr="00436576">
              <w:rPr>
                <w:rFonts w:eastAsia="Calibri"/>
                <w:sz w:val="20"/>
                <w:szCs w:val="20"/>
              </w:rPr>
              <w:t>- прилагођавање садржаја, исхода и стандарда предметних постигнућа;</w:t>
            </w:r>
          </w:p>
          <w:p w14:paraId="0F5494B9" w14:textId="77777777" w:rsidR="00436576" w:rsidRPr="00436576" w:rsidRDefault="00436576" w:rsidP="00436576">
            <w:pPr>
              <w:textAlignment w:val="baseline"/>
              <w:rPr>
                <w:rFonts w:eastAsia="Calibri"/>
                <w:sz w:val="20"/>
                <w:szCs w:val="20"/>
              </w:rPr>
            </w:pPr>
            <w:r w:rsidRPr="00436576">
              <w:rPr>
                <w:rFonts w:eastAsia="Calibri"/>
                <w:sz w:val="20"/>
                <w:szCs w:val="20"/>
              </w:rPr>
              <w:t>- прилагођавање испитивања и оцењивања</w:t>
            </w:r>
          </w:p>
          <w:p w14:paraId="3ADA3B53" w14:textId="77777777" w:rsidR="00436576" w:rsidRPr="00436576" w:rsidRDefault="00436576" w:rsidP="00436576">
            <w:pPr>
              <w:textAlignment w:val="baseline"/>
              <w:rPr>
                <w:rFonts w:eastAsia="Calibri"/>
                <w:sz w:val="20"/>
                <w:szCs w:val="20"/>
              </w:rPr>
            </w:pPr>
            <w:r w:rsidRPr="00436576">
              <w:rPr>
                <w:rFonts w:eastAsia="Calibri"/>
                <w:sz w:val="20"/>
                <w:szCs w:val="20"/>
              </w:rPr>
              <w:t xml:space="preserve"> и у сарадњи са Тимом за безбедност, Тимом за инклузивно, одељенским старешином и  психологом школе,  врше ће праћење и евалуацију напредовања ученика најмање тромесечно и доносиће одлуку о потреби за даљом подршком.</w:t>
            </w:r>
          </w:p>
        </w:tc>
        <w:tc>
          <w:tcPr>
            <w:tcW w:w="1147" w:type="dxa"/>
          </w:tcPr>
          <w:p w14:paraId="6122A8E1" w14:textId="77777777" w:rsidR="00436576" w:rsidRPr="00436576" w:rsidRDefault="00436576" w:rsidP="00436576">
            <w:pPr>
              <w:jc w:val="center"/>
              <w:rPr>
                <w:rFonts w:eastAsia="Calibri"/>
                <w:b/>
                <w:sz w:val="20"/>
                <w:szCs w:val="20"/>
              </w:rPr>
            </w:pPr>
          </w:p>
        </w:tc>
      </w:tr>
      <w:tr w:rsidR="00436576" w:rsidRPr="00436576" w14:paraId="5BBABE7C" w14:textId="77777777" w:rsidTr="00436576">
        <w:trPr>
          <w:trHeight w:val="254"/>
          <w:jc w:val="center"/>
        </w:trPr>
        <w:tc>
          <w:tcPr>
            <w:tcW w:w="2689" w:type="dxa"/>
            <w:vMerge/>
            <w:textDirection w:val="btLr"/>
          </w:tcPr>
          <w:p w14:paraId="1B0A63D0" w14:textId="77777777" w:rsidR="00436576" w:rsidRPr="00436576" w:rsidRDefault="00436576" w:rsidP="00436576">
            <w:pPr>
              <w:ind w:left="113" w:right="113"/>
              <w:jc w:val="center"/>
              <w:rPr>
                <w:rFonts w:eastAsia="Calibri"/>
                <w:sz w:val="20"/>
                <w:szCs w:val="20"/>
              </w:rPr>
            </w:pPr>
          </w:p>
        </w:tc>
        <w:tc>
          <w:tcPr>
            <w:tcW w:w="2932" w:type="dxa"/>
          </w:tcPr>
          <w:p w14:paraId="78A3ECF7" w14:textId="77777777" w:rsidR="00436576" w:rsidRPr="00436576" w:rsidRDefault="00436576" w:rsidP="00436576">
            <w:pPr>
              <w:rPr>
                <w:rFonts w:eastAsia="Calibri"/>
                <w:sz w:val="20"/>
                <w:szCs w:val="20"/>
              </w:rPr>
            </w:pPr>
            <w:r w:rsidRPr="00436576">
              <w:rPr>
                <w:rFonts w:eastAsia="Calibri"/>
                <w:sz w:val="20"/>
                <w:szCs w:val="20"/>
              </w:rPr>
              <w:t>-ангажовање педагошког асистента у образовно-васпитном раду, према потреби школе (ученика)</w:t>
            </w:r>
          </w:p>
        </w:tc>
        <w:tc>
          <w:tcPr>
            <w:tcW w:w="1174" w:type="dxa"/>
          </w:tcPr>
          <w:p w14:paraId="43C6A7BB"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371D8F45" w14:textId="77777777" w:rsidR="00436576" w:rsidRPr="00436576" w:rsidRDefault="00436576" w:rsidP="00436576">
            <w:pPr>
              <w:jc w:val="center"/>
              <w:rPr>
                <w:rFonts w:eastAsia="Calibri"/>
                <w:sz w:val="20"/>
                <w:szCs w:val="20"/>
              </w:rPr>
            </w:pPr>
            <w:r w:rsidRPr="00436576">
              <w:rPr>
                <w:rFonts w:eastAsia="Calibri"/>
                <w:sz w:val="20"/>
                <w:szCs w:val="20"/>
              </w:rPr>
              <w:t>Директор</w:t>
            </w:r>
          </w:p>
          <w:p w14:paraId="040E17D9" w14:textId="77777777" w:rsidR="00436576" w:rsidRPr="00436576" w:rsidRDefault="00436576" w:rsidP="00436576">
            <w:pPr>
              <w:jc w:val="center"/>
              <w:rPr>
                <w:rFonts w:eastAsia="Calibri"/>
                <w:sz w:val="20"/>
                <w:szCs w:val="20"/>
              </w:rPr>
            </w:pPr>
            <w:r w:rsidRPr="00436576">
              <w:rPr>
                <w:rFonts w:eastAsia="Calibri"/>
                <w:sz w:val="20"/>
                <w:szCs w:val="20"/>
              </w:rPr>
              <w:t>Тим за инклузију</w:t>
            </w:r>
          </w:p>
        </w:tc>
        <w:tc>
          <w:tcPr>
            <w:tcW w:w="5368" w:type="dxa"/>
          </w:tcPr>
          <w:p w14:paraId="2BB581C7" w14:textId="77777777" w:rsidR="00436576" w:rsidRPr="00436576" w:rsidRDefault="00436576" w:rsidP="00436576">
            <w:pPr>
              <w:rPr>
                <w:rFonts w:eastAsia="Calibri"/>
                <w:sz w:val="20"/>
                <w:szCs w:val="20"/>
              </w:rPr>
            </w:pPr>
            <w:r w:rsidRPr="00436576">
              <w:rPr>
                <w:rFonts w:eastAsia="Calibri"/>
                <w:sz w:val="20"/>
                <w:szCs w:val="20"/>
              </w:rPr>
              <w:t>Школа ће локалној самоуправи на основу мишљења Интересорне комисије поднети Захтев о потреби ангажовања педагошког асистента за образовно-васпитни рад према потреби ученика.</w:t>
            </w:r>
          </w:p>
        </w:tc>
        <w:tc>
          <w:tcPr>
            <w:tcW w:w="1147" w:type="dxa"/>
          </w:tcPr>
          <w:p w14:paraId="6D406DA2" w14:textId="77777777" w:rsidR="00436576" w:rsidRPr="00436576" w:rsidRDefault="00436576" w:rsidP="00436576">
            <w:pPr>
              <w:jc w:val="center"/>
              <w:rPr>
                <w:rFonts w:eastAsia="Calibri"/>
                <w:b/>
                <w:sz w:val="20"/>
                <w:szCs w:val="20"/>
              </w:rPr>
            </w:pPr>
          </w:p>
        </w:tc>
      </w:tr>
      <w:tr w:rsidR="00436576" w:rsidRPr="00436576" w14:paraId="793F6E9D" w14:textId="77777777" w:rsidTr="00436576">
        <w:trPr>
          <w:trHeight w:val="256"/>
          <w:jc w:val="center"/>
        </w:trPr>
        <w:tc>
          <w:tcPr>
            <w:tcW w:w="2689" w:type="dxa"/>
            <w:vMerge/>
            <w:textDirection w:val="btLr"/>
          </w:tcPr>
          <w:p w14:paraId="262A84C6" w14:textId="77777777" w:rsidR="00436576" w:rsidRPr="00436576" w:rsidRDefault="00436576" w:rsidP="00436576">
            <w:pPr>
              <w:ind w:left="113" w:right="113"/>
              <w:jc w:val="center"/>
              <w:rPr>
                <w:rFonts w:eastAsia="Calibri"/>
                <w:sz w:val="20"/>
                <w:szCs w:val="20"/>
              </w:rPr>
            </w:pPr>
          </w:p>
        </w:tc>
        <w:tc>
          <w:tcPr>
            <w:tcW w:w="2932" w:type="dxa"/>
          </w:tcPr>
          <w:p w14:paraId="48345EB8" w14:textId="77777777" w:rsidR="00436576" w:rsidRPr="00436576" w:rsidRDefault="00436576" w:rsidP="00436576">
            <w:pPr>
              <w:rPr>
                <w:rFonts w:eastAsia="Calibri"/>
                <w:sz w:val="20"/>
                <w:szCs w:val="20"/>
              </w:rPr>
            </w:pPr>
            <w:r w:rsidRPr="00436576">
              <w:rPr>
                <w:rFonts w:eastAsia="Calibri"/>
                <w:sz w:val="20"/>
                <w:szCs w:val="20"/>
              </w:rPr>
              <w:t>-ангажовање пратиоца за личну помоћ детету ради лакшег функционисања и комуникације са другима</w:t>
            </w:r>
          </w:p>
        </w:tc>
        <w:tc>
          <w:tcPr>
            <w:tcW w:w="1174" w:type="dxa"/>
          </w:tcPr>
          <w:p w14:paraId="1C229AED"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769E4704" w14:textId="77777777" w:rsidR="00436576" w:rsidRPr="00436576" w:rsidRDefault="00436576" w:rsidP="00436576">
            <w:pPr>
              <w:jc w:val="center"/>
              <w:rPr>
                <w:rFonts w:eastAsia="Calibri"/>
                <w:sz w:val="20"/>
                <w:szCs w:val="20"/>
              </w:rPr>
            </w:pPr>
            <w:r w:rsidRPr="00436576">
              <w:rPr>
                <w:rFonts w:eastAsia="Calibri"/>
                <w:sz w:val="20"/>
                <w:szCs w:val="20"/>
              </w:rPr>
              <w:t>Директор</w:t>
            </w:r>
          </w:p>
          <w:p w14:paraId="31176B40" w14:textId="77777777" w:rsidR="00436576" w:rsidRPr="00436576" w:rsidRDefault="00436576" w:rsidP="00436576">
            <w:pPr>
              <w:jc w:val="center"/>
              <w:rPr>
                <w:rFonts w:eastAsia="Calibri"/>
                <w:b/>
                <w:sz w:val="20"/>
                <w:szCs w:val="20"/>
              </w:rPr>
            </w:pPr>
            <w:r w:rsidRPr="00436576">
              <w:rPr>
                <w:rFonts w:eastAsia="Calibri"/>
                <w:sz w:val="20"/>
                <w:szCs w:val="20"/>
              </w:rPr>
              <w:t>Тим за инклузију</w:t>
            </w:r>
          </w:p>
        </w:tc>
        <w:tc>
          <w:tcPr>
            <w:tcW w:w="5368" w:type="dxa"/>
          </w:tcPr>
          <w:p w14:paraId="6A7A4765" w14:textId="77777777" w:rsidR="00436576" w:rsidRPr="00436576" w:rsidRDefault="00436576" w:rsidP="00436576">
            <w:pPr>
              <w:rPr>
                <w:rFonts w:eastAsia="Calibri"/>
                <w:b/>
                <w:sz w:val="20"/>
                <w:szCs w:val="20"/>
              </w:rPr>
            </w:pPr>
            <w:r w:rsidRPr="00436576">
              <w:rPr>
                <w:rFonts w:eastAsia="Calibri"/>
                <w:sz w:val="20"/>
                <w:szCs w:val="20"/>
              </w:rPr>
              <w:t>Школа ће локалној самоуправи на основу мишљења Интересорне комисије поднети Захтев о потреби школе за ангажовањем  пратиоца за личну помоћ ученику ради лакшег функционисања и комуникације са другима.</w:t>
            </w:r>
          </w:p>
        </w:tc>
        <w:tc>
          <w:tcPr>
            <w:tcW w:w="1147" w:type="dxa"/>
          </w:tcPr>
          <w:p w14:paraId="7011E307" w14:textId="77777777" w:rsidR="00436576" w:rsidRPr="00436576" w:rsidRDefault="00436576" w:rsidP="00436576">
            <w:pPr>
              <w:jc w:val="center"/>
              <w:rPr>
                <w:rFonts w:eastAsia="Calibri"/>
                <w:b/>
                <w:sz w:val="20"/>
                <w:szCs w:val="20"/>
              </w:rPr>
            </w:pPr>
          </w:p>
        </w:tc>
      </w:tr>
      <w:tr w:rsidR="00436576" w:rsidRPr="00436576" w14:paraId="708473D1" w14:textId="77777777" w:rsidTr="00436576">
        <w:trPr>
          <w:trHeight w:val="259"/>
          <w:jc w:val="center"/>
        </w:trPr>
        <w:tc>
          <w:tcPr>
            <w:tcW w:w="2689" w:type="dxa"/>
            <w:vMerge/>
            <w:textDirection w:val="btLr"/>
          </w:tcPr>
          <w:p w14:paraId="11836C9B" w14:textId="77777777" w:rsidR="00436576" w:rsidRPr="00436576" w:rsidRDefault="00436576" w:rsidP="00436576">
            <w:pPr>
              <w:ind w:left="113" w:right="113"/>
              <w:jc w:val="center"/>
              <w:rPr>
                <w:rFonts w:eastAsia="Calibri"/>
                <w:sz w:val="20"/>
                <w:szCs w:val="20"/>
              </w:rPr>
            </w:pPr>
          </w:p>
        </w:tc>
        <w:tc>
          <w:tcPr>
            <w:tcW w:w="2932" w:type="dxa"/>
          </w:tcPr>
          <w:p w14:paraId="79EA3B9D" w14:textId="77777777" w:rsidR="00436576" w:rsidRPr="00436576" w:rsidRDefault="00436576" w:rsidP="00436576">
            <w:pPr>
              <w:rPr>
                <w:rFonts w:eastAsia="Calibri"/>
                <w:sz w:val="20"/>
                <w:szCs w:val="20"/>
              </w:rPr>
            </w:pPr>
            <w:r w:rsidRPr="00436576">
              <w:rPr>
                <w:rFonts w:eastAsia="Calibri"/>
                <w:sz w:val="20"/>
                <w:szCs w:val="20"/>
              </w:rPr>
              <w:t>-организовање образовне подршке у случају дужег изостајања из школе због тешких и хроничних болести ради остваривања континуитета у образовању, у виду појачане допунске наставе, индивидуалног рада</w:t>
            </w:r>
          </w:p>
        </w:tc>
        <w:tc>
          <w:tcPr>
            <w:tcW w:w="1174" w:type="dxa"/>
          </w:tcPr>
          <w:p w14:paraId="29FDF6EA"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0EF632AC" w14:textId="77777777" w:rsidR="00436576" w:rsidRPr="00436576" w:rsidRDefault="00436576" w:rsidP="00436576">
            <w:pPr>
              <w:jc w:val="center"/>
              <w:rPr>
                <w:rFonts w:eastAsia="Calibri"/>
                <w:b/>
                <w:sz w:val="20"/>
                <w:szCs w:val="20"/>
              </w:rPr>
            </w:pPr>
            <w:r w:rsidRPr="00436576">
              <w:rPr>
                <w:rFonts w:eastAsia="Calibri"/>
                <w:sz w:val="20"/>
                <w:szCs w:val="20"/>
              </w:rPr>
              <w:t>директор,  одељенски старешин</w:t>
            </w:r>
            <w:r w:rsidRPr="00436576">
              <w:rPr>
                <w:rFonts w:eastAsia="Calibri"/>
                <w:b/>
                <w:sz w:val="20"/>
                <w:szCs w:val="20"/>
              </w:rPr>
              <w:t xml:space="preserve">а </w:t>
            </w:r>
          </w:p>
        </w:tc>
        <w:tc>
          <w:tcPr>
            <w:tcW w:w="5368" w:type="dxa"/>
          </w:tcPr>
          <w:p w14:paraId="1602A4CA" w14:textId="77777777" w:rsidR="00436576" w:rsidRPr="00436576" w:rsidRDefault="00436576" w:rsidP="00436576">
            <w:pPr>
              <w:rPr>
                <w:rFonts w:eastAsia="Calibri"/>
                <w:b/>
                <w:sz w:val="20"/>
                <w:szCs w:val="20"/>
              </w:rPr>
            </w:pPr>
            <w:r w:rsidRPr="00436576">
              <w:rPr>
                <w:rFonts w:eastAsia="Calibri"/>
                <w:sz w:val="20"/>
                <w:szCs w:val="20"/>
              </w:rPr>
              <w:t>Стручни тим за инклузивно образовање школе ће у сарадњи са директором школе и одобрењем  Школске управе по потреби зависно од тешких и хроничних болести ученика направити распоред рада за индивидуални рад са учеником код куће</w:t>
            </w:r>
          </w:p>
        </w:tc>
        <w:tc>
          <w:tcPr>
            <w:tcW w:w="1147" w:type="dxa"/>
          </w:tcPr>
          <w:p w14:paraId="7E78849D" w14:textId="77777777" w:rsidR="00436576" w:rsidRPr="00436576" w:rsidRDefault="00436576" w:rsidP="00436576">
            <w:pPr>
              <w:jc w:val="center"/>
              <w:rPr>
                <w:rFonts w:eastAsia="Calibri"/>
                <w:b/>
                <w:sz w:val="20"/>
                <w:szCs w:val="20"/>
              </w:rPr>
            </w:pPr>
          </w:p>
        </w:tc>
      </w:tr>
      <w:tr w:rsidR="00436576" w:rsidRPr="00436576" w14:paraId="22452056" w14:textId="77777777" w:rsidTr="00436576">
        <w:trPr>
          <w:trHeight w:val="256"/>
          <w:jc w:val="center"/>
        </w:trPr>
        <w:tc>
          <w:tcPr>
            <w:tcW w:w="2689" w:type="dxa"/>
            <w:vMerge/>
            <w:textDirection w:val="btLr"/>
          </w:tcPr>
          <w:p w14:paraId="245C11A3" w14:textId="77777777" w:rsidR="00436576" w:rsidRPr="00436576" w:rsidRDefault="00436576" w:rsidP="00436576">
            <w:pPr>
              <w:ind w:left="113" w:right="113"/>
              <w:jc w:val="center"/>
              <w:rPr>
                <w:rFonts w:eastAsia="Calibri"/>
                <w:sz w:val="20"/>
                <w:szCs w:val="20"/>
              </w:rPr>
            </w:pPr>
          </w:p>
        </w:tc>
        <w:tc>
          <w:tcPr>
            <w:tcW w:w="2932" w:type="dxa"/>
          </w:tcPr>
          <w:p w14:paraId="7B1D65AA" w14:textId="77777777" w:rsidR="00436576" w:rsidRPr="00436576" w:rsidRDefault="00436576" w:rsidP="00436576">
            <w:pPr>
              <w:rPr>
                <w:rFonts w:eastAsia="Calibri"/>
                <w:sz w:val="20"/>
                <w:szCs w:val="20"/>
              </w:rPr>
            </w:pPr>
            <w:r w:rsidRPr="00436576">
              <w:rPr>
                <w:rFonts w:eastAsia="Calibri"/>
                <w:sz w:val="20"/>
                <w:szCs w:val="20"/>
              </w:rPr>
              <w:t>-омогућавање бесплатног учешћа у културним, спортским и рекреативним активностима које организује школа</w:t>
            </w:r>
          </w:p>
        </w:tc>
        <w:tc>
          <w:tcPr>
            <w:tcW w:w="1174" w:type="dxa"/>
          </w:tcPr>
          <w:p w14:paraId="31D22797"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66459702" w14:textId="77777777" w:rsidR="00436576" w:rsidRPr="00436576" w:rsidRDefault="00436576" w:rsidP="00436576">
            <w:pPr>
              <w:jc w:val="center"/>
              <w:rPr>
                <w:rFonts w:eastAsia="Calibri"/>
                <w:sz w:val="20"/>
                <w:szCs w:val="20"/>
              </w:rPr>
            </w:pPr>
            <w:r w:rsidRPr="00436576">
              <w:rPr>
                <w:rFonts w:eastAsia="Calibri"/>
                <w:sz w:val="20"/>
                <w:szCs w:val="20"/>
              </w:rPr>
              <w:t xml:space="preserve">директор </w:t>
            </w:r>
          </w:p>
        </w:tc>
        <w:tc>
          <w:tcPr>
            <w:tcW w:w="5368" w:type="dxa"/>
          </w:tcPr>
          <w:p w14:paraId="16BF08B0" w14:textId="77777777" w:rsidR="00436576" w:rsidRPr="00436576" w:rsidRDefault="00436576" w:rsidP="00436576">
            <w:pPr>
              <w:rPr>
                <w:rFonts w:eastAsia="Calibri"/>
                <w:b/>
                <w:sz w:val="20"/>
                <w:szCs w:val="20"/>
              </w:rPr>
            </w:pPr>
            <w:r w:rsidRPr="00436576">
              <w:rPr>
                <w:rFonts w:eastAsia="Calibri"/>
                <w:sz w:val="20"/>
                <w:szCs w:val="20"/>
              </w:rPr>
              <w:t>Стручни тим за инклузивно образовање школе ће у сарадњи са директором школе омогућити учешће ученика</w:t>
            </w:r>
          </w:p>
        </w:tc>
        <w:tc>
          <w:tcPr>
            <w:tcW w:w="1147" w:type="dxa"/>
          </w:tcPr>
          <w:p w14:paraId="39BCFD10" w14:textId="77777777" w:rsidR="00436576" w:rsidRPr="00436576" w:rsidRDefault="00436576" w:rsidP="00436576">
            <w:pPr>
              <w:jc w:val="center"/>
              <w:rPr>
                <w:rFonts w:eastAsia="Calibri"/>
                <w:b/>
                <w:sz w:val="20"/>
                <w:szCs w:val="20"/>
              </w:rPr>
            </w:pPr>
          </w:p>
        </w:tc>
      </w:tr>
      <w:tr w:rsidR="00436576" w:rsidRPr="00436576" w14:paraId="07DC11A5" w14:textId="77777777" w:rsidTr="00436576">
        <w:trPr>
          <w:trHeight w:val="420"/>
          <w:jc w:val="center"/>
        </w:trPr>
        <w:tc>
          <w:tcPr>
            <w:tcW w:w="2689" w:type="dxa"/>
            <w:vMerge/>
            <w:textDirection w:val="btLr"/>
          </w:tcPr>
          <w:p w14:paraId="50F64EB2" w14:textId="77777777" w:rsidR="00436576" w:rsidRPr="00436576" w:rsidRDefault="00436576" w:rsidP="00436576">
            <w:pPr>
              <w:ind w:left="113" w:right="113"/>
              <w:jc w:val="center"/>
              <w:rPr>
                <w:rFonts w:eastAsia="Calibri"/>
                <w:sz w:val="20"/>
                <w:szCs w:val="20"/>
              </w:rPr>
            </w:pPr>
          </w:p>
        </w:tc>
        <w:tc>
          <w:tcPr>
            <w:tcW w:w="2932" w:type="dxa"/>
          </w:tcPr>
          <w:p w14:paraId="1435D922" w14:textId="77777777" w:rsidR="00436576" w:rsidRPr="00436576" w:rsidRDefault="00436576" w:rsidP="00436576">
            <w:pPr>
              <w:rPr>
                <w:rFonts w:eastAsia="Calibri"/>
                <w:sz w:val="20"/>
                <w:szCs w:val="20"/>
              </w:rPr>
            </w:pPr>
            <w:r w:rsidRPr="00436576">
              <w:rPr>
                <w:rFonts w:eastAsia="Calibri"/>
                <w:sz w:val="20"/>
                <w:szCs w:val="20"/>
              </w:rPr>
              <w:t xml:space="preserve">-саветодавни рад са родитељима или старатељима детета коме је потребна додатна подршка у школи, </w:t>
            </w:r>
          </w:p>
        </w:tc>
        <w:tc>
          <w:tcPr>
            <w:tcW w:w="1174" w:type="dxa"/>
          </w:tcPr>
          <w:p w14:paraId="70D7B85A" w14:textId="77777777" w:rsidR="00436576" w:rsidRPr="00436576" w:rsidRDefault="00436576" w:rsidP="00436576">
            <w:pPr>
              <w:ind w:left="-57" w:right="-57"/>
              <w:jc w:val="center"/>
              <w:rPr>
                <w:rFonts w:eastAsia="Calibri"/>
                <w:sz w:val="20"/>
                <w:szCs w:val="20"/>
              </w:rPr>
            </w:pPr>
            <w:r w:rsidRPr="00436576">
              <w:rPr>
                <w:rFonts w:eastAsia="Calibri"/>
                <w:sz w:val="20"/>
                <w:szCs w:val="20"/>
              </w:rPr>
              <w:t>Током школске године</w:t>
            </w:r>
          </w:p>
        </w:tc>
        <w:tc>
          <w:tcPr>
            <w:tcW w:w="1432" w:type="dxa"/>
          </w:tcPr>
          <w:p w14:paraId="1EC84E15" w14:textId="77777777" w:rsidR="00436576" w:rsidRPr="00436576" w:rsidRDefault="00436576" w:rsidP="00436576">
            <w:pPr>
              <w:jc w:val="center"/>
              <w:rPr>
                <w:rFonts w:eastAsia="Calibri"/>
                <w:sz w:val="20"/>
                <w:szCs w:val="20"/>
              </w:rPr>
            </w:pPr>
            <w:r w:rsidRPr="00436576">
              <w:rPr>
                <w:rFonts w:eastAsia="Calibri"/>
                <w:sz w:val="20"/>
                <w:szCs w:val="20"/>
              </w:rPr>
              <w:t>психолог, Тим за ИОП</w:t>
            </w:r>
          </w:p>
        </w:tc>
        <w:tc>
          <w:tcPr>
            <w:tcW w:w="5368" w:type="dxa"/>
          </w:tcPr>
          <w:p w14:paraId="05683900" w14:textId="77777777" w:rsidR="00436576" w:rsidRPr="00436576" w:rsidRDefault="00436576" w:rsidP="00436576">
            <w:pPr>
              <w:rPr>
                <w:rFonts w:eastAsia="Calibri"/>
                <w:sz w:val="20"/>
                <w:szCs w:val="20"/>
              </w:rPr>
            </w:pPr>
            <w:r w:rsidRPr="00436576">
              <w:rPr>
                <w:rFonts w:eastAsia="Calibri"/>
                <w:sz w:val="20"/>
                <w:szCs w:val="20"/>
              </w:rPr>
              <w:t>Укључивање родитеља у заједничке разговоре са децом и осталим учесницима образовања; пружање стручне помоћи родитељима  и предлагање начина решавања проблема; укључивање родитеља  у активности које промовишу уважавање различитости</w:t>
            </w:r>
          </w:p>
        </w:tc>
        <w:tc>
          <w:tcPr>
            <w:tcW w:w="1147" w:type="dxa"/>
          </w:tcPr>
          <w:p w14:paraId="0A5F5F6A" w14:textId="77777777" w:rsidR="00436576" w:rsidRPr="00436576" w:rsidRDefault="00436576" w:rsidP="00436576">
            <w:pPr>
              <w:jc w:val="center"/>
              <w:rPr>
                <w:rFonts w:eastAsia="Calibri"/>
                <w:b/>
                <w:sz w:val="20"/>
                <w:szCs w:val="20"/>
              </w:rPr>
            </w:pPr>
          </w:p>
        </w:tc>
      </w:tr>
      <w:tr w:rsidR="00436576" w:rsidRPr="00436576" w14:paraId="08B3CB9E" w14:textId="77777777" w:rsidTr="00436576">
        <w:trPr>
          <w:trHeight w:val="257"/>
          <w:jc w:val="center"/>
        </w:trPr>
        <w:tc>
          <w:tcPr>
            <w:tcW w:w="2689" w:type="dxa"/>
            <w:vMerge/>
            <w:textDirection w:val="btLr"/>
          </w:tcPr>
          <w:p w14:paraId="209D99E5" w14:textId="77777777" w:rsidR="00436576" w:rsidRPr="00436576" w:rsidRDefault="00436576" w:rsidP="00436576">
            <w:pPr>
              <w:ind w:left="113" w:right="113"/>
              <w:jc w:val="center"/>
              <w:rPr>
                <w:rFonts w:eastAsia="Calibri"/>
                <w:sz w:val="20"/>
                <w:szCs w:val="20"/>
              </w:rPr>
            </w:pPr>
          </w:p>
        </w:tc>
        <w:tc>
          <w:tcPr>
            <w:tcW w:w="2932" w:type="dxa"/>
          </w:tcPr>
          <w:p w14:paraId="5925AD72" w14:textId="77777777" w:rsidR="00436576" w:rsidRPr="00436576" w:rsidRDefault="00436576" w:rsidP="00436576">
            <w:pPr>
              <w:rPr>
                <w:rFonts w:eastAsia="Calibri"/>
                <w:sz w:val="20"/>
                <w:szCs w:val="20"/>
              </w:rPr>
            </w:pPr>
            <w:r w:rsidRPr="00436576">
              <w:rPr>
                <w:rFonts w:eastAsia="Calibri"/>
                <w:sz w:val="20"/>
                <w:szCs w:val="20"/>
              </w:rPr>
              <w:t>-обезбеђивање продуженог боравка</w:t>
            </w:r>
          </w:p>
        </w:tc>
        <w:tc>
          <w:tcPr>
            <w:tcW w:w="1174" w:type="dxa"/>
          </w:tcPr>
          <w:p w14:paraId="157BE4A7" w14:textId="1345318D" w:rsidR="00436576" w:rsidRPr="00436576" w:rsidRDefault="00436576" w:rsidP="00436576">
            <w:pPr>
              <w:ind w:left="-57" w:right="-57"/>
              <w:jc w:val="center"/>
              <w:rPr>
                <w:rFonts w:eastAsia="Calibri"/>
                <w:sz w:val="20"/>
                <w:szCs w:val="20"/>
              </w:rPr>
            </w:pPr>
            <w:r w:rsidRPr="00436576">
              <w:rPr>
                <w:rFonts w:eastAsia="Calibri"/>
                <w:sz w:val="20"/>
                <w:szCs w:val="20"/>
              </w:rPr>
              <w:t>септембар</w:t>
            </w:r>
          </w:p>
        </w:tc>
        <w:tc>
          <w:tcPr>
            <w:tcW w:w="1432" w:type="dxa"/>
          </w:tcPr>
          <w:p w14:paraId="4CFFA645" w14:textId="77777777" w:rsidR="00436576" w:rsidRPr="00436576" w:rsidRDefault="00436576" w:rsidP="00436576">
            <w:pPr>
              <w:jc w:val="center"/>
              <w:rPr>
                <w:rFonts w:eastAsia="Calibri"/>
                <w:sz w:val="20"/>
                <w:szCs w:val="20"/>
              </w:rPr>
            </w:pPr>
            <w:r w:rsidRPr="00436576">
              <w:rPr>
                <w:rFonts w:eastAsia="Calibri"/>
                <w:sz w:val="20"/>
                <w:szCs w:val="20"/>
              </w:rPr>
              <w:t>Директор. секретар</w:t>
            </w:r>
          </w:p>
        </w:tc>
        <w:tc>
          <w:tcPr>
            <w:tcW w:w="5368" w:type="dxa"/>
          </w:tcPr>
          <w:p w14:paraId="069A8979" w14:textId="77777777" w:rsidR="00436576" w:rsidRPr="00436576" w:rsidRDefault="00436576" w:rsidP="00436576">
            <w:pPr>
              <w:rPr>
                <w:rFonts w:eastAsia="Calibri"/>
                <w:sz w:val="20"/>
                <w:szCs w:val="20"/>
              </w:rPr>
            </w:pPr>
            <w:r w:rsidRPr="00436576">
              <w:rPr>
                <w:rFonts w:eastAsia="Calibri"/>
                <w:sz w:val="20"/>
                <w:szCs w:val="20"/>
              </w:rPr>
              <w:t>За све ученике 1. и 2. разреда омогућен је продужени боравак у обе смене. Уколико се појави већи број од дозвољеног броја ученика у групи, предност имају ученици  којима је потребна додатна подршка.</w:t>
            </w:r>
          </w:p>
        </w:tc>
        <w:tc>
          <w:tcPr>
            <w:tcW w:w="1147" w:type="dxa"/>
          </w:tcPr>
          <w:p w14:paraId="7198A9B7" w14:textId="77777777" w:rsidR="00436576" w:rsidRPr="00436576" w:rsidRDefault="00436576" w:rsidP="00436576">
            <w:pPr>
              <w:jc w:val="center"/>
              <w:rPr>
                <w:rFonts w:eastAsia="Calibri"/>
                <w:b/>
                <w:sz w:val="20"/>
                <w:szCs w:val="20"/>
              </w:rPr>
            </w:pPr>
          </w:p>
        </w:tc>
      </w:tr>
      <w:tr w:rsidR="00436576" w:rsidRPr="00436576" w14:paraId="2F1AF29E" w14:textId="77777777" w:rsidTr="00F23983">
        <w:trPr>
          <w:trHeight w:val="1723"/>
          <w:jc w:val="center"/>
        </w:trPr>
        <w:tc>
          <w:tcPr>
            <w:tcW w:w="2689" w:type="dxa"/>
            <w:vMerge/>
            <w:textDirection w:val="btLr"/>
          </w:tcPr>
          <w:p w14:paraId="749722DE" w14:textId="77777777" w:rsidR="00436576" w:rsidRPr="00436576" w:rsidRDefault="00436576" w:rsidP="00436576">
            <w:pPr>
              <w:ind w:left="113" w:right="113"/>
              <w:jc w:val="center"/>
              <w:rPr>
                <w:rFonts w:eastAsia="Calibri"/>
                <w:sz w:val="20"/>
                <w:szCs w:val="20"/>
              </w:rPr>
            </w:pPr>
          </w:p>
        </w:tc>
        <w:tc>
          <w:tcPr>
            <w:tcW w:w="2932" w:type="dxa"/>
          </w:tcPr>
          <w:p w14:paraId="6521A0DF" w14:textId="77777777" w:rsidR="00436576" w:rsidRPr="00436576" w:rsidRDefault="00436576" w:rsidP="00436576">
            <w:pPr>
              <w:rPr>
                <w:rFonts w:eastAsia="Calibri"/>
                <w:sz w:val="20"/>
                <w:szCs w:val="20"/>
              </w:rPr>
            </w:pPr>
            <w:r w:rsidRPr="00436576">
              <w:rPr>
                <w:rFonts w:eastAsia="Calibri"/>
                <w:sz w:val="20"/>
                <w:szCs w:val="20"/>
              </w:rPr>
              <w:t>-обезбеђивање исхране у школској кухињи, одеће и обуће</w:t>
            </w:r>
          </w:p>
        </w:tc>
        <w:tc>
          <w:tcPr>
            <w:tcW w:w="1174" w:type="dxa"/>
          </w:tcPr>
          <w:p w14:paraId="56257F86" w14:textId="608AA9F0" w:rsidR="00436576" w:rsidRPr="00436576" w:rsidRDefault="00436576" w:rsidP="00436576">
            <w:pPr>
              <w:ind w:left="-57" w:right="-57"/>
              <w:jc w:val="center"/>
              <w:rPr>
                <w:rFonts w:eastAsia="Calibri"/>
                <w:sz w:val="20"/>
                <w:szCs w:val="20"/>
              </w:rPr>
            </w:pPr>
            <w:r w:rsidRPr="00436576">
              <w:rPr>
                <w:rFonts w:eastAsia="Calibri"/>
                <w:sz w:val="20"/>
                <w:szCs w:val="20"/>
              </w:rPr>
              <w:t xml:space="preserve">октобар </w:t>
            </w:r>
          </w:p>
        </w:tc>
        <w:tc>
          <w:tcPr>
            <w:tcW w:w="1432" w:type="dxa"/>
          </w:tcPr>
          <w:p w14:paraId="779A22D3" w14:textId="77777777" w:rsidR="00436576" w:rsidRPr="00436576" w:rsidRDefault="00436576" w:rsidP="00436576">
            <w:pPr>
              <w:jc w:val="center"/>
              <w:rPr>
                <w:rFonts w:eastAsia="Calibri"/>
                <w:b/>
                <w:sz w:val="20"/>
                <w:szCs w:val="20"/>
              </w:rPr>
            </w:pPr>
            <w:r w:rsidRPr="00436576">
              <w:rPr>
                <w:rFonts w:eastAsia="Calibri"/>
                <w:sz w:val="20"/>
                <w:szCs w:val="20"/>
              </w:rPr>
              <w:t>Директор, секретар, одељењске старешине</w:t>
            </w:r>
          </w:p>
        </w:tc>
        <w:tc>
          <w:tcPr>
            <w:tcW w:w="5368" w:type="dxa"/>
          </w:tcPr>
          <w:p w14:paraId="305DB9FC" w14:textId="3E4307F4" w:rsidR="00436576" w:rsidRPr="00F23983" w:rsidRDefault="00436576" w:rsidP="00F23983">
            <w:pPr>
              <w:ind w:left="-57" w:right="-57"/>
              <w:rPr>
                <w:rFonts w:eastAsia="Calibri"/>
                <w:sz w:val="20"/>
                <w:szCs w:val="20"/>
              </w:rPr>
            </w:pPr>
            <w:r w:rsidRPr="00436576">
              <w:rPr>
                <w:rFonts w:eastAsia="Calibri"/>
                <w:sz w:val="20"/>
                <w:szCs w:val="20"/>
              </w:rPr>
              <w:t>Део ужине за најсиромашније обезбеђиваће се гратисом  од добављача на основу процене  разредних старешина.  Право на бесплатну ужину у школској 2022/2023. години оствариваће  још и  ученици чији родитељи остварују право на социјалну помоћ (на основу Решења), треће и свако наредно дете ( на основу Потврда о школовању старије деце). Средства се обезбеђују из буџета општине.</w:t>
            </w:r>
          </w:p>
        </w:tc>
        <w:tc>
          <w:tcPr>
            <w:tcW w:w="1147" w:type="dxa"/>
          </w:tcPr>
          <w:p w14:paraId="16B4BF48" w14:textId="77777777" w:rsidR="00436576" w:rsidRPr="00436576" w:rsidRDefault="00436576" w:rsidP="00436576">
            <w:pPr>
              <w:jc w:val="center"/>
              <w:rPr>
                <w:rFonts w:eastAsia="Calibri"/>
                <w:b/>
                <w:sz w:val="20"/>
                <w:szCs w:val="20"/>
              </w:rPr>
            </w:pPr>
          </w:p>
        </w:tc>
      </w:tr>
      <w:tr w:rsidR="00F23983" w:rsidRPr="00436576" w14:paraId="2428B63E" w14:textId="77777777" w:rsidTr="00F23983">
        <w:trPr>
          <w:trHeight w:val="698"/>
          <w:jc w:val="center"/>
        </w:trPr>
        <w:tc>
          <w:tcPr>
            <w:tcW w:w="2689" w:type="dxa"/>
            <w:vMerge w:val="restart"/>
            <w:vAlign w:val="center"/>
          </w:tcPr>
          <w:p w14:paraId="37DA597C" w14:textId="77777777" w:rsidR="00F23983" w:rsidRPr="00436576" w:rsidRDefault="00F23983" w:rsidP="00436576">
            <w:pPr>
              <w:spacing w:before="240"/>
              <w:rPr>
                <w:rFonts w:eastAsia="Calibri"/>
                <w:b/>
                <w:sz w:val="20"/>
                <w:szCs w:val="20"/>
              </w:rPr>
            </w:pPr>
            <w:r w:rsidRPr="00436576">
              <w:rPr>
                <w:rFonts w:eastAsia="Calibri"/>
                <w:b/>
                <w:sz w:val="20"/>
                <w:szCs w:val="20"/>
              </w:rPr>
              <w:t>Стручно усавршавање и едукација запослених, родитеља , ученика</w:t>
            </w:r>
          </w:p>
        </w:tc>
        <w:tc>
          <w:tcPr>
            <w:tcW w:w="2932" w:type="dxa"/>
          </w:tcPr>
          <w:p w14:paraId="4EA7CBD4" w14:textId="016115EC" w:rsidR="00F23983" w:rsidRPr="00436576" w:rsidRDefault="00F23983" w:rsidP="00223B48">
            <w:pPr>
              <w:rPr>
                <w:rFonts w:eastAsia="Calibri"/>
                <w:color w:val="FF0000"/>
              </w:rPr>
            </w:pPr>
            <w:bookmarkStart w:id="157" w:name="_Toc210852149"/>
            <w:r w:rsidRPr="00223B48">
              <w:rPr>
                <w:sz w:val="20"/>
                <w:szCs w:val="20"/>
                <w:lang w:val="sr-Cyrl-RS"/>
              </w:rPr>
              <w:t>-</w:t>
            </w:r>
            <w:r w:rsidRPr="00223B48">
              <w:rPr>
                <w:sz w:val="20"/>
                <w:szCs w:val="20"/>
              </w:rPr>
              <w:t>обуке на платформи ,,Чувам те“</w:t>
            </w:r>
            <w:bookmarkEnd w:id="157"/>
          </w:p>
        </w:tc>
        <w:tc>
          <w:tcPr>
            <w:tcW w:w="1174" w:type="dxa"/>
          </w:tcPr>
          <w:p w14:paraId="16435F6E" w14:textId="652E714E" w:rsidR="00F23983" w:rsidRPr="00436576" w:rsidRDefault="00F23983" w:rsidP="00436576">
            <w:pPr>
              <w:ind w:left="-57" w:right="-57"/>
              <w:rPr>
                <w:rFonts w:eastAsia="Calibri"/>
                <w:color w:val="FF0000"/>
                <w:sz w:val="20"/>
                <w:szCs w:val="20"/>
              </w:rPr>
            </w:pPr>
            <w:r w:rsidRPr="00436576">
              <w:rPr>
                <w:rFonts w:eastAsia="Calibri"/>
                <w:sz w:val="20"/>
                <w:szCs w:val="20"/>
              </w:rPr>
              <w:t>током школске године</w:t>
            </w:r>
          </w:p>
        </w:tc>
        <w:tc>
          <w:tcPr>
            <w:tcW w:w="1432" w:type="dxa"/>
          </w:tcPr>
          <w:p w14:paraId="5166F40C" w14:textId="77777777" w:rsidR="00F23983" w:rsidRPr="00436576" w:rsidRDefault="00F23983" w:rsidP="00436576">
            <w:pPr>
              <w:ind w:left="-113" w:right="-113"/>
              <w:contextualSpacing/>
              <w:jc w:val="center"/>
              <w:rPr>
                <w:rFonts w:eastAsia="Calibri"/>
                <w:sz w:val="20"/>
                <w:szCs w:val="20"/>
                <w:shd w:val="clear" w:color="auto" w:fill="FFFFFF"/>
                <w:lang w:bidi="en-US"/>
              </w:rPr>
            </w:pPr>
            <w:r w:rsidRPr="00436576">
              <w:rPr>
                <w:rFonts w:eastAsia="Calibri"/>
                <w:sz w:val="20"/>
                <w:szCs w:val="20"/>
                <w:shd w:val="clear" w:color="auto" w:fill="FFFFFF"/>
                <w:lang w:bidi="en-US"/>
              </w:rPr>
              <w:t xml:space="preserve">Директор, </w:t>
            </w:r>
          </w:p>
          <w:p w14:paraId="31B0C984" w14:textId="75AD43FA" w:rsidR="00F23983" w:rsidRPr="00436576" w:rsidRDefault="00F23983" w:rsidP="00436576">
            <w:pPr>
              <w:ind w:left="-113" w:right="-113"/>
              <w:contextualSpacing/>
              <w:jc w:val="center"/>
              <w:rPr>
                <w:rFonts w:eastAsia="Calibri"/>
                <w:b/>
                <w:color w:val="FF0000"/>
                <w:sz w:val="20"/>
                <w:szCs w:val="20"/>
                <w:lang w:bidi="en-US"/>
              </w:rPr>
            </w:pPr>
            <w:r w:rsidRPr="00436576">
              <w:rPr>
                <w:rFonts w:eastAsia="Calibri"/>
                <w:sz w:val="20"/>
                <w:szCs w:val="20"/>
                <w:shd w:val="clear" w:color="auto" w:fill="FFFFFF"/>
                <w:lang w:bidi="en-US"/>
              </w:rPr>
              <w:t>наставници</w:t>
            </w:r>
          </w:p>
        </w:tc>
        <w:tc>
          <w:tcPr>
            <w:tcW w:w="5368" w:type="dxa"/>
          </w:tcPr>
          <w:p w14:paraId="662F9C86" w14:textId="379F05A3" w:rsidR="00F23983" w:rsidRPr="00436576" w:rsidRDefault="00F23983" w:rsidP="00436576">
            <w:pPr>
              <w:rPr>
                <w:rFonts w:eastAsia="Calibri"/>
                <w:color w:val="FF0000"/>
                <w:sz w:val="20"/>
                <w:szCs w:val="20"/>
              </w:rPr>
            </w:pPr>
            <w:r w:rsidRPr="00436576">
              <w:rPr>
                <w:rFonts w:eastAsia="Calibri"/>
                <w:sz w:val="20"/>
                <w:szCs w:val="20"/>
              </w:rPr>
              <w:t>- оснаживање наставника</w:t>
            </w:r>
          </w:p>
        </w:tc>
        <w:tc>
          <w:tcPr>
            <w:tcW w:w="1147" w:type="dxa"/>
          </w:tcPr>
          <w:p w14:paraId="4B94BD23" w14:textId="77777777" w:rsidR="00F23983" w:rsidRPr="00436576" w:rsidRDefault="00F23983" w:rsidP="00436576">
            <w:pPr>
              <w:jc w:val="center"/>
              <w:rPr>
                <w:rFonts w:eastAsia="Calibri"/>
                <w:b/>
                <w:sz w:val="20"/>
                <w:szCs w:val="20"/>
              </w:rPr>
            </w:pPr>
          </w:p>
        </w:tc>
      </w:tr>
      <w:tr w:rsidR="00436576" w:rsidRPr="00436576" w14:paraId="06B00EE7" w14:textId="77777777" w:rsidTr="00436576">
        <w:trPr>
          <w:trHeight w:val="436"/>
          <w:jc w:val="center"/>
        </w:trPr>
        <w:tc>
          <w:tcPr>
            <w:tcW w:w="2689" w:type="dxa"/>
            <w:vMerge/>
            <w:textDirection w:val="btLr"/>
          </w:tcPr>
          <w:p w14:paraId="444BCE22" w14:textId="77777777" w:rsidR="00436576" w:rsidRPr="00436576" w:rsidRDefault="00436576" w:rsidP="00436576">
            <w:pPr>
              <w:ind w:left="113" w:right="113"/>
              <w:jc w:val="center"/>
              <w:rPr>
                <w:rFonts w:eastAsia="Calibri"/>
                <w:sz w:val="20"/>
                <w:szCs w:val="20"/>
              </w:rPr>
            </w:pPr>
          </w:p>
        </w:tc>
        <w:tc>
          <w:tcPr>
            <w:tcW w:w="2932" w:type="dxa"/>
          </w:tcPr>
          <w:p w14:paraId="2B2FB84F" w14:textId="77777777" w:rsidR="00436576" w:rsidRPr="00436576" w:rsidRDefault="00436576" w:rsidP="00436576">
            <w:pPr>
              <w:rPr>
                <w:rFonts w:eastAsia="Calibri"/>
                <w:sz w:val="20"/>
                <w:szCs w:val="20"/>
              </w:rPr>
            </w:pPr>
            <w:r w:rsidRPr="00436576">
              <w:rPr>
                <w:rFonts w:eastAsia="Calibri"/>
                <w:sz w:val="20"/>
                <w:szCs w:val="20"/>
              </w:rPr>
              <w:t>-повећање осетљивости и едукација вршњака за прихватање деце којима је услед сметњи у развоју, потешкоћа у учењу, социјалне ускраћености и других разлога потребна додатна подршка,</w:t>
            </w:r>
          </w:p>
        </w:tc>
        <w:tc>
          <w:tcPr>
            <w:tcW w:w="1174" w:type="dxa"/>
          </w:tcPr>
          <w:p w14:paraId="60BE6CE3" w14:textId="77777777" w:rsidR="00436576" w:rsidRPr="00436576" w:rsidRDefault="00436576" w:rsidP="00436576">
            <w:pPr>
              <w:ind w:left="-57" w:right="-57"/>
              <w:jc w:val="center"/>
              <w:rPr>
                <w:rFonts w:eastAsia="Calibri"/>
                <w:color w:val="FF0000"/>
                <w:sz w:val="20"/>
                <w:szCs w:val="20"/>
              </w:rPr>
            </w:pPr>
            <w:r w:rsidRPr="00436576">
              <w:rPr>
                <w:rFonts w:eastAsia="Calibri"/>
                <w:sz w:val="20"/>
                <w:szCs w:val="20"/>
              </w:rPr>
              <w:t>током школске године</w:t>
            </w:r>
          </w:p>
        </w:tc>
        <w:tc>
          <w:tcPr>
            <w:tcW w:w="1432" w:type="dxa"/>
          </w:tcPr>
          <w:p w14:paraId="04643788" w14:textId="77777777" w:rsidR="00436576" w:rsidRPr="00436576" w:rsidRDefault="00436576" w:rsidP="00436576">
            <w:pPr>
              <w:ind w:left="-57" w:right="-57"/>
              <w:contextualSpacing/>
              <w:jc w:val="center"/>
              <w:rPr>
                <w:rFonts w:eastAsia="Calibri"/>
                <w:sz w:val="20"/>
                <w:szCs w:val="20"/>
                <w:lang w:bidi="en-US"/>
              </w:rPr>
            </w:pPr>
            <w:r w:rsidRPr="00436576">
              <w:rPr>
                <w:rFonts w:eastAsia="Calibri"/>
                <w:sz w:val="20"/>
                <w:szCs w:val="20"/>
                <w:lang w:bidi="en-US"/>
              </w:rPr>
              <w:t>Одељењске старешине од I – VIII разреда</w:t>
            </w:r>
          </w:p>
        </w:tc>
        <w:tc>
          <w:tcPr>
            <w:tcW w:w="5368" w:type="dxa"/>
          </w:tcPr>
          <w:p w14:paraId="13B30193" w14:textId="19A09446" w:rsidR="001910E2" w:rsidRPr="00436576" w:rsidRDefault="001910E2" w:rsidP="001910E2">
            <w:pPr>
              <w:rPr>
                <w:rFonts w:ascii="Calibri" w:eastAsia="Calibri" w:hAnsi="Calibri"/>
                <w:sz w:val="20"/>
                <w:szCs w:val="20"/>
              </w:rPr>
            </w:pPr>
            <w:r>
              <w:rPr>
                <w:rFonts w:eastAsia="Calibri"/>
                <w:b/>
                <w:sz w:val="20"/>
                <w:szCs w:val="20"/>
                <w:lang w:val="sr-Cyrl-RS"/>
              </w:rPr>
              <w:t xml:space="preserve">Радионице и разговори на </w:t>
            </w:r>
            <w:r w:rsidR="00436576" w:rsidRPr="00436576">
              <w:rPr>
                <w:rFonts w:eastAsia="Calibri"/>
                <w:b/>
                <w:sz w:val="20"/>
                <w:szCs w:val="20"/>
              </w:rPr>
              <w:t>часу одељенске заједнице</w:t>
            </w:r>
          </w:p>
          <w:p w14:paraId="211DAC84" w14:textId="7CACB218" w:rsidR="00436576" w:rsidRPr="00436576" w:rsidRDefault="00436576" w:rsidP="00436576">
            <w:pPr>
              <w:rPr>
                <w:rFonts w:ascii="Calibri" w:eastAsia="Calibri" w:hAnsi="Calibri"/>
                <w:sz w:val="20"/>
                <w:szCs w:val="20"/>
              </w:rPr>
            </w:pPr>
          </w:p>
        </w:tc>
        <w:tc>
          <w:tcPr>
            <w:tcW w:w="1147" w:type="dxa"/>
          </w:tcPr>
          <w:p w14:paraId="0A700658" w14:textId="77777777" w:rsidR="00436576" w:rsidRPr="00436576" w:rsidRDefault="00436576" w:rsidP="00436576">
            <w:pPr>
              <w:jc w:val="center"/>
              <w:rPr>
                <w:rFonts w:eastAsia="Calibri"/>
                <w:b/>
                <w:sz w:val="20"/>
                <w:szCs w:val="20"/>
              </w:rPr>
            </w:pPr>
          </w:p>
        </w:tc>
      </w:tr>
      <w:tr w:rsidR="00436576" w:rsidRPr="00436576" w14:paraId="3EAED25F" w14:textId="77777777" w:rsidTr="00436576">
        <w:trPr>
          <w:jc w:val="center"/>
        </w:trPr>
        <w:tc>
          <w:tcPr>
            <w:tcW w:w="2689" w:type="dxa"/>
            <w:vMerge w:val="restart"/>
            <w:vAlign w:val="center"/>
          </w:tcPr>
          <w:p w14:paraId="2B38587C" w14:textId="77777777" w:rsidR="00436576" w:rsidRPr="00436576" w:rsidRDefault="00436576" w:rsidP="00436576">
            <w:pPr>
              <w:ind w:left="-57" w:right="-57"/>
              <w:rPr>
                <w:rFonts w:eastAsia="Calibri"/>
                <w:b/>
                <w:sz w:val="20"/>
                <w:szCs w:val="20"/>
              </w:rPr>
            </w:pPr>
            <w:r w:rsidRPr="00436576">
              <w:rPr>
                <w:rFonts w:eastAsia="Calibri"/>
                <w:b/>
                <w:sz w:val="20"/>
                <w:szCs w:val="20"/>
              </w:rPr>
              <w:t>Развијање толеранције, разумевања</w:t>
            </w:r>
          </w:p>
        </w:tc>
        <w:tc>
          <w:tcPr>
            <w:tcW w:w="2932" w:type="dxa"/>
          </w:tcPr>
          <w:p w14:paraId="2BA7591A" w14:textId="77777777" w:rsidR="00436576" w:rsidRPr="00436576" w:rsidRDefault="00436576" w:rsidP="00436576">
            <w:pPr>
              <w:rPr>
                <w:rFonts w:eastAsia="Calibri"/>
                <w:sz w:val="20"/>
                <w:szCs w:val="20"/>
              </w:rPr>
            </w:pPr>
            <w:r w:rsidRPr="00436576">
              <w:rPr>
                <w:rFonts w:eastAsia="Calibri"/>
                <w:sz w:val="20"/>
                <w:szCs w:val="20"/>
              </w:rPr>
              <w:t>Обележавање Међународног дана детета</w:t>
            </w:r>
          </w:p>
        </w:tc>
        <w:tc>
          <w:tcPr>
            <w:tcW w:w="1174" w:type="dxa"/>
          </w:tcPr>
          <w:p w14:paraId="4E11FBEF" w14:textId="7617AD87" w:rsidR="00436576" w:rsidRPr="00436576" w:rsidRDefault="00436576" w:rsidP="00436576">
            <w:pPr>
              <w:ind w:left="-57" w:right="-57"/>
              <w:jc w:val="center"/>
              <w:rPr>
                <w:rFonts w:eastAsia="Calibri"/>
                <w:sz w:val="20"/>
                <w:szCs w:val="20"/>
              </w:rPr>
            </w:pPr>
            <w:r w:rsidRPr="00436576">
              <w:rPr>
                <w:rFonts w:eastAsia="Calibri"/>
                <w:sz w:val="20"/>
                <w:szCs w:val="20"/>
              </w:rPr>
              <w:t xml:space="preserve">16. новембар </w:t>
            </w:r>
          </w:p>
        </w:tc>
        <w:tc>
          <w:tcPr>
            <w:tcW w:w="1432" w:type="dxa"/>
          </w:tcPr>
          <w:p w14:paraId="22FAD039" w14:textId="77777777" w:rsidR="00436576" w:rsidRPr="00436576" w:rsidRDefault="00436576" w:rsidP="00436576">
            <w:pPr>
              <w:ind w:left="-57" w:right="-57"/>
              <w:contextualSpacing/>
              <w:jc w:val="center"/>
              <w:rPr>
                <w:rFonts w:eastAsia="Calibri"/>
                <w:sz w:val="20"/>
                <w:szCs w:val="20"/>
                <w:lang w:bidi="en-US"/>
              </w:rPr>
            </w:pPr>
            <w:r w:rsidRPr="00436576">
              <w:rPr>
                <w:rFonts w:eastAsia="Calibri"/>
                <w:sz w:val="20"/>
                <w:szCs w:val="20"/>
                <w:lang w:bidi="en-US"/>
              </w:rPr>
              <w:t>Одељенске старешине, стручна служба, чланови вршњачког тима и Парламента</w:t>
            </w:r>
          </w:p>
        </w:tc>
        <w:tc>
          <w:tcPr>
            <w:tcW w:w="5368" w:type="dxa"/>
          </w:tcPr>
          <w:p w14:paraId="0B12F0BA" w14:textId="77777777" w:rsidR="00436576" w:rsidRPr="00436576" w:rsidRDefault="00436576" w:rsidP="00436576">
            <w:pPr>
              <w:rPr>
                <w:rFonts w:eastAsia="Calibri"/>
                <w:b/>
                <w:sz w:val="20"/>
                <w:szCs w:val="20"/>
              </w:rPr>
            </w:pPr>
            <w:r w:rsidRPr="00436576">
              <w:rPr>
                <w:rFonts w:eastAsia="Calibri"/>
                <w:b/>
                <w:sz w:val="20"/>
                <w:szCs w:val="20"/>
              </w:rPr>
              <w:t xml:space="preserve">- </w:t>
            </w:r>
            <w:r w:rsidRPr="00436576">
              <w:rPr>
                <w:rFonts w:eastAsia="Calibri"/>
                <w:sz w:val="20"/>
                <w:szCs w:val="20"/>
              </w:rPr>
              <w:t>радионице и разговори</w:t>
            </w:r>
          </w:p>
        </w:tc>
        <w:tc>
          <w:tcPr>
            <w:tcW w:w="1147" w:type="dxa"/>
          </w:tcPr>
          <w:p w14:paraId="70A9D720" w14:textId="77777777" w:rsidR="00436576" w:rsidRPr="00436576" w:rsidRDefault="00436576" w:rsidP="00436576">
            <w:pPr>
              <w:jc w:val="center"/>
              <w:rPr>
                <w:rFonts w:eastAsia="Calibri"/>
                <w:b/>
                <w:sz w:val="20"/>
                <w:szCs w:val="20"/>
              </w:rPr>
            </w:pPr>
          </w:p>
        </w:tc>
      </w:tr>
      <w:tr w:rsidR="00436576" w:rsidRPr="00436576" w14:paraId="4342F14D" w14:textId="77777777" w:rsidTr="00436576">
        <w:trPr>
          <w:jc w:val="center"/>
        </w:trPr>
        <w:tc>
          <w:tcPr>
            <w:tcW w:w="2689" w:type="dxa"/>
            <w:vMerge/>
            <w:vAlign w:val="center"/>
          </w:tcPr>
          <w:p w14:paraId="53C96824" w14:textId="77777777" w:rsidR="00436576" w:rsidRPr="00436576" w:rsidRDefault="00436576" w:rsidP="00436576">
            <w:pPr>
              <w:ind w:left="-57" w:right="-57"/>
              <w:rPr>
                <w:rFonts w:eastAsia="Calibri"/>
                <w:b/>
                <w:sz w:val="20"/>
                <w:szCs w:val="20"/>
              </w:rPr>
            </w:pPr>
          </w:p>
        </w:tc>
        <w:tc>
          <w:tcPr>
            <w:tcW w:w="2932" w:type="dxa"/>
          </w:tcPr>
          <w:p w14:paraId="70AD20EA" w14:textId="77777777" w:rsidR="00436576" w:rsidRPr="00436576" w:rsidRDefault="00436576" w:rsidP="00436576">
            <w:pPr>
              <w:rPr>
                <w:rFonts w:eastAsia="Calibri"/>
                <w:sz w:val="20"/>
                <w:szCs w:val="20"/>
              </w:rPr>
            </w:pPr>
            <w:r w:rsidRPr="00436576">
              <w:rPr>
                <w:rFonts w:eastAsia="Calibri"/>
                <w:sz w:val="20"/>
                <w:szCs w:val="20"/>
              </w:rPr>
              <w:t>Недеља солидарности народа и борбе против расизма и расне дискриминације</w:t>
            </w:r>
          </w:p>
        </w:tc>
        <w:tc>
          <w:tcPr>
            <w:tcW w:w="1174" w:type="dxa"/>
          </w:tcPr>
          <w:p w14:paraId="3CD4AA2B" w14:textId="05690650" w:rsidR="00436576" w:rsidRPr="00436576" w:rsidRDefault="00436576" w:rsidP="00436576">
            <w:pPr>
              <w:ind w:left="-57" w:right="-57"/>
              <w:contextualSpacing/>
              <w:jc w:val="center"/>
              <w:rPr>
                <w:rFonts w:eastAsia="Calibri"/>
                <w:sz w:val="20"/>
                <w:szCs w:val="20"/>
                <w:lang w:bidi="en-US"/>
              </w:rPr>
            </w:pPr>
            <w:r w:rsidRPr="00436576">
              <w:rPr>
                <w:rFonts w:eastAsia="Calibri"/>
                <w:sz w:val="20"/>
                <w:szCs w:val="20"/>
                <w:lang w:bidi="en-US"/>
              </w:rPr>
              <w:t xml:space="preserve">од 20. до 24. марта </w:t>
            </w:r>
          </w:p>
        </w:tc>
        <w:tc>
          <w:tcPr>
            <w:tcW w:w="1432" w:type="dxa"/>
          </w:tcPr>
          <w:p w14:paraId="6FBBCF90" w14:textId="77777777" w:rsidR="00436576" w:rsidRDefault="00436576" w:rsidP="00436576">
            <w:pPr>
              <w:ind w:left="-113" w:right="-113"/>
              <w:contextualSpacing/>
              <w:jc w:val="center"/>
              <w:rPr>
                <w:rFonts w:eastAsia="Calibri"/>
                <w:sz w:val="20"/>
                <w:szCs w:val="20"/>
                <w:lang w:bidi="en-US"/>
              </w:rPr>
            </w:pPr>
            <w:r w:rsidRPr="00436576">
              <w:rPr>
                <w:rFonts w:eastAsia="Calibri"/>
                <w:sz w:val="20"/>
                <w:szCs w:val="20"/>
                <w:lang w:bidi="en-US"/>
              </w:rPr>
              <w:t xml:space="preserve">Одељенске старешине, Руководиоци Вршњачког тима, Парламента </w:t>
            </w:r>
          </w:p>
          <w:p w14:paraId="45910285" w14:textId="45A1EADC" w:rsidR="00F23983" w:rsidRPr="00436576" w:rsidRDefault="00F23983" w:rsidP="00436576">
            <w:pPr>
              <w:ind w:left="-113" w:right="-113"/>
              <w:contextualSpacing/>
              <w:jc w:val="center"/>
              <w:rPr>
                <w:rFonts w:eastAsia="Calibri"/>
                <w:sz w:val="20"/>
                <w:szCs w:val="20"/>
                <w:lang w:bidi="en-US"/>
              </w:rPr>
            </w:pPr>
          </w:p>
        </w:tc>
        <w:tc>
          <w:tcPr>
            <w:tcW w:w="5368" w:type="dxa"/>
          </w:tcPr>
          <w:p w14:paraId="671A8C6B" w14:textId="2923DEB1" w:rsidR="00436576" w:rsidRPr="00436576" w:rsidRDefault="00436576" w:rsidP="00436576">
            <w:pPr>
              <w:rPr>
                <w:rFonts w:eastAsia="Calibri"/>
                <w:sz w:val="20"/>
                <w:szCs w:val="20"/>
                <w:shd w:val="clear" w:color="auto" w:fill="FFFFFF"/>
              </w:rPr>
            </w:pPr>
            <w:r w:rsidRPr="00436576">
              <w:rPr>
                <w:rFonts w:eastAsia="Calibri"/>
                <w:b/>
                <w:sz w:val="20"/>
                <w:szCs w:val="20"/>
                <w:shd w:val="clear" w:color="auto" w:fill="FFFFFF"/>
              </w:rPr>
              <w:t>Хуманитарна акција</w:t>
            </w:r>
            <w:r w:rsidRPr="00436576">
              <w:rPr>
                <w:rFonts w:eastAsia="Calibri"/>
                <w:sz w:val="20"/>
                <w:szCs w:val="20"/>
                <w:shd w:val="clear" w:color="auto" w:fill="FFFFFF"/>
              </w:rPr>
              <w:t xml:space="preserve"> </w:t>
            </w:r>
          </w:p>
        </w:tc>
        <w:tc>
          <w:tcPr>
            <w:tcW w:w="1147" w:type="dxa"/>
          </w:tcPr>
          <w:p w14:paraId="0089D87D" w14:textId="77777777" w:rsidR="00436576" w:rsidRPr="00436576" w:rsidRDefault="00436576" w:rsidP="00436576">
            <w:pPr>
              <w:jc w:val="center"/>
              <w:rPr>
                <w:rFonts w:eastAsia="Calibri"/>
                <w:b/>
                <w:sz w:val="20"/>
                <w:szCs w:val="20"/>
              </w:rPr>
            </w:pPr>
          </w:p>
        </w:tc>
      </w:tr>
      <w:tr w:rsidR="00436576" w:rsidRPr="00436576" w14:paraId="737BCEC9" w14:textId="77777777" w:rsidTr="00436576">
        <w:trPr>
          <w:jc w:val="center"/>
        </w:trPr>
        <w:tc>
          <w:tcPr>
            <w:tcW w:w="2689" w:type="dxa"/>
            <w:vMerge/>
            <w:vAlign w:val="center"/>
          </w:tcPr>
          <w:p w14:paraId="7A2FF229" w14:textId="77777777" w:rsidR="00436576" w:rsidRPr="00436576" w:rsidRDefault="00436576" w:rsidP="00436576">
            <w:pPr>
              <w:rPr>
                <w:rFonts w:eastAsia="Calibri"/>
                <w:sz w:val="20"/>
                <w:szCs w:val="20"/>
              </w:rPr>
            </w:pPr>
          </w:p>
        </w:tc>
        <w:tc>
          <w:tcPr>
            <w:tcW w:w="2932" w:type="dxa"/>
          </w:tcPr>
          <w:p w14:paraId="1C69F65F" w14:textId="77777777" w:rsidR="00436576" w:rsidRPr="00436576" w:rsidRDefault="00436576" w:rsidP="00436576">
            <w:pPr>
              <w:rPr>
                <w:rFonts w:eastAsia="Calibri"/>
                <w:sz w:val="20"/>
                <w:szCs w:val="20"/>
              </w:rPr>
            </w:pPr>
            <w:r w:rsidRPr="00436576">
              <w:rPr>
                <w:rFonts w:eastAsia="Calibri"/>
                <w:spacing w:val="2"/>
                <w:sz w:val="20"/>
                <w:szCs w:val="20"/>
              </w:rPr>
              <w:t>„Дан розих мајица“.</w:t>
            </w:r>
          </w:p>
        </w:tc>
        <w:tc>
          <w:tcPr>
            <w:tcW w:w="1174" w:type="dxa"/>
          </w:tcPr>
          <w:p w14:paraId="281D6E82" w14:textId="6022E58B" w:rsidR="00436576" w:rsidRPr="00436576" w:rsidRDefault="00436576" w:rsidP="00436576">
            <w:pPr>
              <w:ind w:left="-57" w:right="-57"/>
              <w:jc w:val="center"/>
              <w:rPr>
                <w:rFonts w:eastAsia="Calibri"/>
                <w:sz w:val="20"/>
                <w:szCs w:val="20"/>
              </w:rPr>
            </w:pPr>
            <w:r w:rsidRPr="00436576">
              <w:rPr>
                <w:rFonts w:eastAsia="Calibri"/>
                <w:sz w:val="20"/>
                <w:szCs w:val="20"/>
              </w:rPr>
              <w:t xml:space="preserve">фебруар </w:t>
            </w:r>
          </w:p>
        </w:tc>
        <w:tc>
          <w:tcPr>
            <w:tcW w:w="1432" w:type="dxa"/>
          </w:tcPr>
          <w:p w14:paraId="0C253C75" w14:textId="77777777" w:rsidR="00436576" w:rsidRPr="00436576" w:rsidRDefault="00436576" w:rsidP="00436576">
            <w:pPr>
              <w:ind w:left="-57" w:right="-57"/>
              <w:contextualSpacing/>
              <w:jc w:val="center"/>
              <w:rPr>
                <w:rFonts w:eastAsia="Calibri"/>
                <w:sz w:val="20"/>
                <w:szCs w:val="20"/>
                <w:lang w:bidi="en-US"/>
              </w:rPr>
            </w:pPr>
            <w:r w:rsidRPr="00436576">
              <w:rPr>
                <w:rFonts w:eastAsia="Calibri"/>
                <w:sz w:val="20"/>
                <w:szCs w:val="20"/>
                <w:lang w:bidi="en-US"/>
              </w:rPr>
              <w:t>Вршњачки тим и Парламент</w:t>
            </w:r>
          </w:p>
        </w:tc>
        <w:tc>
          <w:tcPr>
            <w:tcW w:w="5368" w:type="dxa"/>
          </w:tcPr>
          <w:p w14:paraId="0B8D1612" w14:textId="77777777" w:rsidR="00436576" w:rsidRPr="00436576" w:rsidRDefault="00436576" w:rsidP="00436576">
            <w:pPr>
              <w:rPr>
                <w:rFonts w:eastAsia="Calibri"/>
                <w:sz w:val="20"/>
                <w:szCs w:val="20"/>
                <w:shd w:val="clear" w:color="auto" w:fill="FCFCFC"/>
              </w:rPr>
            </w:pPr>
            <w:r w:rsidRPr="00436576">
              <w:rPr>
                <w:rFonts w:eastAsia="Calibri"/>
                <w:sz w:val="20"/>
                <w:szCs w:val="20"/>
                <w:shd w:val="clear" w:color="auto" w:fill="FCFCFC"/>
              </w:rPr>
              <w:t>- За ученике се расписује ликовни конкурс на тему :Моја креације розе мајице“</w:t>
            </w:r>
          </w:p>
          <w:p w14:paraId="3E94618B" w14:textId="77777777" w:rsidR="00436576" w:rsidRPr="00436576" w:rsidRDefault="00436576" w:rsidP="00436576">
            <w:pPr>
              <w:rPr>
                <w:rFonts w:eastAsia="Calibri"/>
                <w:sz w:val="20"/>
                <w:szCs w:val="20"/>
                <w:shd w:val="clear" w:color="auto" w:fill="FCFCFC"/>
              </w:rPr>
            </w:pPr>
            <w:r w:rsidRPr="00436576">
              <w:rPr>
                <w:rFonts w:eastAsia="Calibri"/>
                <w:sz w:val="20"/>
                <w:szCs w:val="20"/>
                <w:shd w:val="clear" w:color="auto" w:fill="FCFCFC"/>
              </w:rPr>
              <w:t xml:space="preserve">-Вршњачки тим ради избор најуспешнијих ликовних и литерарних радова и организује изложбу у холу школе </w:t>
            </w:r>
          </w:p>
          <w:p w14:paraId="5D6EE364" w14:textId="77777777" w:rsidR="00436576" w:rsidRPr="00436576" w:rsidRDefault="00436576" w:rsidP="00436576">
            <w:pPr>
              <w:rPr>
                <w:rFonts w:eastAsia="Calibri"/>
                <w:sz w:val="20"/>
                <w:szCs w:val="20"/>
                <w:shd w:val="clear" w:color="auto" w:fill="FCFCFC"/>
              </w:rPr>
            </w:pPr>
            <w:r w:rsidRPr="00436576">
              <w:rPr>
                <w:rFonts w:eastAsia="Calibri"/>
                <w:sz w:val="20"/>
                <w:szCs w:val="20"/>
                <w:shd w:val="clear" w:color="auto" w:fill="FCFCFC"/>
              </w:rPr>
              <w:t>-Парламент за изложбу припрема дигитални плакат  и презентацију на тему „Без насиља молим!“</w:t>
            </w:r>
          </w:p>
          <w:p w14:paraId="021661A0" w14:textId="77777777" w:rsidR="00436576" w:rsidRPr="00436576" w:rsidRDefault="00436576" w:rsidP="00436576">
            <w:pPr>
              <w:rPr>
                <w:rFonts w:eastAsia="Calibri"/>
                <w:sz w:val="20"/>
                <w:szCs w:val="20"/>
                <w:shd w:val="clear" w:color="auto" w:fill="FCFCFC"/>
              </w:rPr>
            </w:pPr>
          </w:p>
        </w:tc>
        <w:tc>
          <w:tcPr>
            <w:tcW w:w="1147" w:type="dxa"/>
          </w:tcPr>
          <w:p w14:paraId="2FABF8FD" w14:textId="77777777" w:rsidR="00436576" w:rsidRPr="00436576" w:rsidRDefault="00436576" w:rsidP="00436576">
            <w:pPr>
              <w:jc w:val="center"/>
              <w:rPr>
                <w:rFonts w:eastAsia="Calibri"/>
                <w:b/>
                <w:sz w:val="20"/>
                <w:szCs w:val="20"/>
              </w:rPr>
            </w:pPr>
          </w:p>
        </w:tc>
      </w:tr>
      <w:tr w:rsidR="00436576" w:rsidRPr="00436576" w14:paraId="64C6EF36" w14:textId="77777777" w:rsidTr="00436576">
        <w:trPr>
          <w:trHeight w:val="702"/>
          <w:jc w:val="center"/>
        </w:trPr>
        <w:tc>
          <w:tcPr>
            <w:tcW w:w="2689" w:type="dxa"/>
            <w:vAlign w:val="center"/>
          </w:tcPr>
          <w:p w14:paraId="6FB8F3CC" w14:textId="77777777" w:rsidR="00436576" w:rsidRPr="00436576" w:rsidRDefault="00436576" w:rsidP="00436576">
            <w:pPr>
              <w:rPr>
                <w:rFonts w:eastAsia="Calibri"/>
                <w:b/>
                <w:sz w:val="20"/>
                <w:szCs w:val="20"/>
              </w:rPr>
            </w:pPr>
            <w:r w:rsidRPr="00436576">
              <w:rPr>
                <w:rFonts w:eastAsia="Calibri"/>
                <w:b/>
                <w:sz w:val="20"/>
                <w:szCs w:val="20"/>
              </w:rPr>
              <w:t>Превазилажења стереотипа и предрасуда</w:t>
            </w:r>
          </w:p>
        </w:tc>
        <w:tc>
          <w:tcPr>
            <w:tcW w:w="2932" w:type="dxa"/>
          </w:tcPr>
          <w:p w14:paraId="256DBFD7" w14:textId="77777777" w:rsidR="00436576" w:rsidRPr="00436576" w:rsidRDefault="00436576" w:rsidP="00436576">
            <w:pPr>
              <w:rPr>
                <w:rFonts w:eastAsia="Calibri"/>
                <w:sz w:val="20"/>
                <w:szCs w:val="20"/>
              </w:rPr>
            </w:pPr>
          </w:p>
          <w:p w14:paraId="7E654FC7" w14:textId="77777777" w:rsidR="00436576" w:rsidRPr="00436576" w:rsidRDefault="00436576" w:rsidP="00436576">
            <w:pPr>
              <w:rPr>
                <w:rFonts w:eastAsia="Calibri"/>
                <w:sz w:val="20"/>
                <w:szCs w:val="20"/>
              </w:rPr>
            </w:pPr>
            <w:r w:rsidRPr="00436576">
              <w:rPr>
                <w:rFonts w:eastAsia="Calibri"/>
                <w:sz w:val="20"/>
                <w:szCs w:val="20"/>
              </w:rPr>
              <w:t>- Европски дан језика</w:t>
            </w:r>
          </w:p>
        </w:tc>
        <w:tc>
          <w:tcPr>
            <w:tcW w:w="1174" w:type="dxa"/>
          </w:tcPr>
          <w:p w14:paraId="4EF4BDEE" w14:textId="77777777" w:rsidR="00436576" w:rsidRDefault="00436576" w:rsidP="00436576">
            <w:pPr>
              <w:jc w:val="center"/>
              <w:rPr>
                <w:rFonts w:eastAsia="Calibri"/>
                <w:sz w:val="20"/>
                <w:szCs w:val="20"/>
              </w:rPr>
            </w:pPr>
            <w:r w:rsidRPr="00436576">
              <w:rPr>
                <w:rFonts w:eastAsia="Calibri"/>
                <w:sz w:val="20"/>
                <w:szCs w:val="20"/>
              </w:rPr>
              <w:t xml:space="preserve">26. </w:t>
            </w:r>
          </w:p>
          <w:p w14:paraId="0FB279BC" w14:textId="7D9705FE" w:rsidR="001910E2" w:rsidRPr="001910E2" w:rsidRDefault="001910E2" w:rsidP="00436576">
            <w:pPr>
              <w:jc w:val="center"/>
              <w:rPr>
                <w:rFonts w:eastAsia="Calibri"/>
                <w:sz w:val="20"/>
                <w:szCs w:val="20"/>
                <w:lang w:val="sr-Cyrl-RS"/>
              </w:rPr>
            </w:pPr>
            <w:r>
              <w:rPr>
                <w:rFonts w:eastAsia="Calibri"/>
                <w:sz w:val="20"/>
                <w:szCs w:val="20"/>
                <w:lang w:val="sr-Cyrl-RS"/>
              </w:rPr>
              <w:t>септембар</w:t>
            </w:r>
          </w:p>
        </w:tc>
        <w:tc>
          <w:tcPr>
            <w:tcW w:w="1432" w:type="dxa"/>
          </w:tcPr>
          <w:p w14:paraId="4CF4DF43" w14:textId="77777777" w:rsidR="00436576" w:rsidRPr="00436576" w:rsidRDefault="00436576" w:rsidP="00436576">
            <w:pPr>
              <w:ind w:left="-57" w:right="-57"/>
              <w:contextualSpacing/>
              <w:jc w:val="center"/>
              <w:rPr>
                <w:rFonts w:eastAsia="Calibri"/>
                <w:sz w:val="20"/>
                <w:szCs w:val="20"/>
                <w:lang w:bidi="en-US"/>
              </w:rPr>
            </w:pPr>
            <w:r w:rsidRPr="00436576">
              <w:rPr>
                <w:rFonts w:eastAsia="Calibri"/>
                <w:sz w:val="20"/>
                <w:szCs w:val="20"/>
                <w:lang w:bidi="en-US"/>
              </w:rPr>
              <w:t>Наставници енглеског, француског и српског језика, библиотекар, наставници информатике и рачунарства</w:t>
            </w:r>
          </w:p>
          <w:p w14:paraId="6925EF7E" w14:textId="77777777" w:rsidR="00436576" w:rsidRPr="00436576" w:rsidRDefault="00436576" w:rsidP="00436576">
            <w:pPr>
              <w:ind w:right="-57"/>
              <w:rPr>
                <w:rFonts w:eastAsia="Calibri"/>
                <w:sz w:val="20"/>
                <w:szCs w:val="20"/>
              </w:rPr>
            </w:pPr>
          </w:p>
        </w:tc>
        <w:tc>
          <w:tcPr>
            <w:tcW w:w="5368" w:type="dxa"/>
          </w:tcPr>
          <w:p w14:paraId="6F61B306" w14:textId="77777777" w:rsidR="00436576" w:rsidRPr="00436576" w:rsidRDefault="00436576" w:rsidP="00436576">
            <w:pPr>
              <w:rPr>
                <w:rFonts w:eastAsia="Calibri"/>
                <w:sz w:val="20"/>
                <w:szCs w:val="20"/>
                <w:shd w:val="clear" w:color="auto" w:fill="FCFCFC"/>
              </w:rPr>
            </w:pPr>
            <w:r w:rsidRPr="00436576">
              <w:rPr>
                <w:rFonts w:eastAsia="Calibri"/>
                <w:sz w:val="20"/>
                <w:szCs w:val="20"/>
                <w:shd w:val="clear" w:color="auto" w:fill="FCFCFC"/>
              </w:rPr>
              <w:t xml:space="preserve"> - наставници енглеског и француског језика посветиће део часа култури и обичајима Енглеске и Француске </w:t>
            </w:r>
          </w:p>
          <w:p w14:paraId="121DEFDC" w14:textId="77777777" w:rsidR="00436576" w:rsidRPr="00436576" w:rsidRDefault="00436576" w:rsidP="00436576">
            <w:pPr>
              <w:rPr>
                <w:rFonts w:eastAsia="Calibri"/>
                <w:b/>
                <w:sz w:val="20"/>
                <w:szCs w:val="20"/>
              </w:rPr>
            </w:pPr>
            <w:r w:rsidRPr="00436576">
              <w:rPr>
                <w:rFonts w:eastAsia="Calibri"/>
                <w:sz w:val="20"/>
                <w:szCs w:val="20"/>
                <w:shd w:val="clear" w:color="auto" w:fill="FCFCFC"/>
              </w:rPr>
              <w:t>- наставници  српског језика посветиће део часа лепим речима које су саставни део језика</w:t>
            </w:r>
          </w:p>
        </w:tc>
        <w:tc>
          <w:tcPr>
            <w:tcW w:w="1147" w:type="dxa"/>
          </w:tcPr>
          <w:p w14:paraId="21877602" w14:textId="77777777" w:rsidR="00436576" w:rsidRPr="00436576" w:rsidRDefault="00436576" w:rsidP="00436576">
            <w:pPr>
              <w:jc w:val="center"/>
              <w:rPr>
                <w:rFonts w:eastAsia="Calibri"/>
                <w:b/>
                <w:sz w:val="20"/>
                <w:szCs w:val="20"/>
              </w:rPr>
            </w:pPr>
          </w:p>
        </w:tc>
      </w:tr>
      <w:tr w:rsidR="00436576" w:rsidRPr="00436576" w14:paraId="548D764D" w14:textId="77777777" w:rsidTr="00436576">
        <w:trPr>
          <w:jc w:val="center"/>
        </w:trPr>
        <w:tc>
          <w:tcPr>
            <w:tcW w:w="2689" w:type="dxa"/>
            <w:vMerge w:val="restart"/>
            <w:vAlign w:val="center"/>
          </w:tcPr>
          <w:p w14:paraId="69BA9E40" w14:textId="77777777" w:rsidR="00436576" w:rsidRPr="00F23983" w:rsidRDefault="00436576" w:rsidP="00436576">
            <w:pPr>
              <w:ind w:left="-57"/>
              <w:rPr>
                <w:rFonts w:eastAsia="Calibri"/>
                <w:b/>
                <w:sz w:val="20"/>
                <w:szCs w:val="20"/>
              </w:rPr>
            </w:pPr>
            <w:r w:rsidRPr="00F23983">
              <w:rPr>
                <w:rFonts w:eastAsia="Calibri"/>
                <w:b/>
                <w:sz w:val="20"/>
                <w:szCs w:val="20"/>
              </w:rPr>
              <w:t>Сарадња са другим институцијама са циљем раног идентификовања дискриминације и  других ризика за појаву дискриминације</w:t>
            </w:r>
          </w:p>
          <w:p w14:paraId="761D5D03" w14:textId="77777777" w:rsidR="00F23983" w:rsidRPr="00F23983" w:rsidRDefault="00F23983" w:rsidP="00436576">
            <w:pPr>
              <w:ind w:left="-57"/>
              <w:rPr>
                <w:rFonts w:eastAsia="Calibri"/>
                <w:b/>
                <w:sz w:val="20"/>
                <w:szCs w:val="20"/>
              </w:rPr>
            </w:pPr>
          </w:p>
          <w:p w14:paraId="3A3FCC61" w14:textId="77777777" w:rsidR="00F23983" w:rsidRPr="00F23983" w:rsidRDefault="00F23983" w:rsidP="00436576">
            <w:pPr>
              <w:ind w:left="-57"/>
              <w:rPr>
                <w:rFonts w:eastAsia="Calibri"/>
                <w:b/>
                <w:sz w:val="20"/>
                <w:szCs w:val="20"/>
              </w:rPr>
            </w:pPr>
          </w:p>
          <w:p w14:paraId="3ED3C535" w14:textId="5F86322D" w:rsidR="00F23983" w:rsidRPr="00F23983" w:rsidRDefault="00F23983" w:rsidP="00436576">
            <w:pPr>
              <w:ind w:left="-57"/>
              <w:rPr>
                <w:rFonts w:eastAsia="Calibri"/>
                <w:b/>
                <w:sz w:val="20"/>
                <w:szCs w:val="20"/>
              </w:rPr>
            </w:pPr>
          </w:p>
        </w:tc>
        <w:tc>
          <w:tcPr>
            <w:tcW w:w="2932" w:type="dxa"/>
          </w:tcPr>
          <w:p w14:paraId="5D414CE2" w14:textId="77777777" w:rsidR="00436576" w:rsidRPr="00F23983" w:rsidRDefault="00436576" w:rsidP="00436576">
            <w:pPr>
              <w:rPr>
                <w:rFonts w:eastAsia="Calibri"/>
                <w:sz w:val="20"/>
                <w:szCs w:val="20"/>
              </w:rPr>
            </w:pPr>
            <w:r w:rsidRPr="00F23983">
              <w:rPr>
                <w:rFonts w:eastAsia="Calibri"/>
                <w:sz w:val="20"/>
                <w:szCs w:val="20"/>
              </w:rPr>
              <w:t>Радионице Црвеног крста</w:t>
            </w:r>
          </w:p>
        </w:tc>
        <w:tc>
          <w:tcPr>
            <w:tcW w:w="1174" w:type="dxa"/>
          </w:tcPr>
          <w:p w14:paraId="2D2F50A5" w14:textId="77777777" w:rsidR="00436576" w:rsidRPr="00F23983" w:rsidRDefault="00436576" w:rsidP="00436576">
            <w:pPr>
              <w:jc w:val="center"/>
              <w:rPr>
                <w:rFonts w:eastAsia="Calibri"/>
                <w:sz w:val="20"/>
                <w:szCs w:val="20"/>
              </w:rPr>
            </w:pPr>
            <w:r w:rsidRPr="00F23983">
              <w:rPr>
                <w:rFonts w:eastAsia="Calibri"/>
                <w:sz w:val="20"/>
                <w:szCs w:val="20"/>
              </w:rPr>
              <w:t>Током школске године</w:t>
            </w:r>
          </w:p>
        </w:tc>
        <w:tc>
          <w:tcPr>
            <w:tcW w:w="1432" w:type="dxa"/>
          </w:tcPr>
          <w:p w14:paraId="0B359BEB" w14:textId="77777777" w:rsidR="00436576" w:rsidRPr="00F23983" w:rsidRDefault="00436576" w:rsidP="00436576">
            <w:pPr>
              <w:jc w:val="center"/>
              <w:rPr>
                <w:rFonts w:eastAsia="Calibri"/>
                <w:sz w:val="20"/>
                <w:szCs w:val="20"/>
              </w:rPr>
            </w:pPr>
            <w:r w:rsidRPr="00F23983">
              <w:rPr>
                <w:rFonts w:eastAsia="Calibri"/>
                <w:sz w:val="20"/>
                <w:szCs w:val="20"/>
              </w:rPr>
              <w:t>волонтери Црвеног крста</w:t>
            </w:r>
          </w:p>
          <w:p w14:paraId="22AB2EE9" w14:textId="77777777" w:rsidR="00436576" w:rsidRPr="00F23983" w:rsidRDefault="00436576" w:rsidP="00436576">
            <w:pPr>
              <w:jc w:val="center"/>
              <w:rPr>
                <w:rFonts w:eastAsia="Calibri"/>
                <w:sz w:val="20"/>
                <w:szCs w:val="20"/>
              </w:rPr>
            </w:pPr>
            <w:r w:rsidRPr="00F23983">
              <w:rPr>
                <w:rFonts w:eastAsia="Calibri"/>
                <w:sz w:val="20"/>
                <w:szCs w:val="20"/>
              </w:rPr>
              <w:t>ученици и наставници</w:t>
            </w:r>
          </w:p>
          <w:p w14:paraId="1C335E63" w14:textId="77777777" w:rsidR="00436576" w:rsidRPr="00F23983" w:rsidRDefault="00436576" w:rsidP="00436576">
            <w:pPr>
              <w:jc w:val="center"/>
              <w:rPr>
                <w:rFonts w:eastAsia="Calibri"/>
                <w:b/>
                <w:sz w:val="20"/>
                <w:szCs w:val="20"/>
              </w:rPr>
            </w:pPr>
          </w:p>
        </w:tc>
        <w:tc>
          <w:tcPr>
            <w:tcW w:w="5368" w:type="dxa"/>
          </w:tcPr>
          <w:p w14:paraId="79B8C936" w14:textId="77777777" w:rsidR="00436576" w:rsidRPr="00F23983" w:rsidRDefault="00436576" w:rsidP="00436576">
            <w:pPr>
              <w:jc w:val="both"/>
              <w:rPr>
                <w:rFonts w:eastAsia="Calibri"/>
                <w:sz w:val="20"/>
                <w:szCs w:val="20"/>
              </w:rPr>
            </w:pPr>
            <w:r w:rsidRPr="00F23983">
              <w:rPr>
                <w:rFonts w:eastAsia="Calibri"/>
                <w:sz w:val="20"/>
                <w:szCs w:val="20"/>
              </w:rPr>
              <w:t>- радионице које едукују ученике за рано идентификовање дискриминације и других ризика за појаву дискриминације</w:t>
            </w:r>
          </w:p>
        </w:tc>
        <w:tc>
          <w:tcPr>
            <w:tcW w:w="1147" w:type="dxa"/>
          </w:tcPr>
          <w:p w14:paraId="410C273C" w14:textId="77777777" w:rsidR="00436576" w:rsidRPr="00F23983" w:rsidRDefault="00436576" w:rsidP="00436576">
            <w:pPr>
              <w:rPr>
                <w:rFonts w:eastAsia="Calibri"/>
                <w:sz w:val="22"/>
                <w:szCs w:val="22"/>
              </w:rPr>
            </w:pPr>
            <w:r w:rsidRPr="00F23983">
              <w:rPr>
                <w:rFonts w:eastAsia="Calibri"/>
                <w:sz w:val="22"/>
                <w:szCs w:val="22"/>
              </w:rPr>
              <w:t>Директор</w:t>
            </w:r>
          </w:p>
          <w:p w14:paraId="0A4A0423" w14:textId="77777777" w:rsidR="00436576" w:rsidRPr="00F23983" w:rsidRDefault="00436576" w:rsidP="00436576">
            <w:pPr>
              <w:jc w:val="center"/>
              <w:rPr>
                <w:rFonts w:eastAsia="Calibri"/>
                <w:b/>
                <w:sz w:val="22"/>
                <w:szCs w:val="22"/>
              </w:rPr>
            </w:pPr>
          </w:p>
        </w:tc>
      </w:tr>
      <w:tr w:rsidR="00436576" w:rsidRPr="00436576" w14:paraId="5DF21847" w14:textId="77777777" w:rsidTr="00436576">
        <w:trPr>
          <w:trHeight w:val="894"/>
          <w:jc w:val="center"/>
        </w:trPr>
        <w:tc>
          <w:tcPr>
            <w:tcW w:w="2689" w:type="dxa"/>
            <w:vMerge/>
            <w:textDirection w:val="btLr"/>
          </w:tcPr>
          <w:p w14:paraId="52003BAB" w14:textId="77777777" w:rsidR="00436576" w:rsidRPr="00F23983" w:rsidRDefault="00436576" w:rsidP="00436576">
            <w:pPr>
              <w:ind w:left="-57" w:right="113"/>
              <w:jc w:val="center"/>
              <w:rPr>
                <w:rFonts w:eastAsia="Calibri"/>
                <w:sz w:val="20"/>
                <w:szCs w:val="20"/>
              </w:rPr>
            </w:pPr>
          </w:p>
        </w:tc>
        <w:tc>
          <w:tcPr>
            <w:tcW w:w="2932" w:type="dxa"/>
          </w:tcPr>
          <w:p w14:paraId="6DFDE4D6" w14:textId="77777777" w:rsidR="00436576" w:rsidRPr="00F23983" w:rsidRDefault="00436576" w:rsidP="00436576">
            <w:pPr>
              <w:rPr>
                <w:rFonts w:eastAsia="Calibri"/>
                <w:sz w:val="20"/>
                <w:szCs w:val="20"/>
              </w:rPr>
            </w:pPr>
            <w:r w:rsidRPr="00F23983">
              <w:rPr>
                <w:rFonts w:eastAsia="Calibri"/>
                <w:sz w:val="20"/>
                <w:szCs w:val="20"/>
              </w:rPr>
              <w:t>Предавање здравствених радника (родитељ)</w:t>
            </w:r>
          </w:p>
        </w:tc>
        <w:tc>
          <w:tcPr>
            <w:tcW w:w="1174" w:type="dxa"/>
          </w:tcPr>
          <w:p w14:paraId="4040DE27" w14:textId="77777777" w:rsidR="00436576" w:rsidRPr="00F23983" w:rsidRDefault="00436576" w:rsidP="00436576">
            <w:pPr>
              <w:jc w:val="center"/>
              <w:rPr>
                <w:rFonts w:eastAsia="Calibri"/>
                <w:sz w:val="20"/>
                <w:szCs w:val="20"/>
              </w:rPr>
            </w:pPr>
            <w:r w:rsidRPr="00F23983">
              <w:rPr>
                <w:rFonts w:eastAsia="Calibri"/>
                <w:sz w:val="20"/>
                <w:szCs w:val="20"/>
              </w:rPr>
              <w:t>Током школске године</w:t>
            </w:r>
          </w:p>
        </w:tc>
        <w:tc>
          <w:tcPr>
            <w:tcW w:w="1432" w:type="dxa"/>
          </w:tcPr>
          <w:p w14:paraId="1397541D" w14:textId="77777777" w:rsidR="00436576" w:rsidRPr="00F23983" w:rsidRDefault="00436576" w:rsidP="00436576">
            <w:pPr>
              <w:jc w:val="center"/>
              <w:rPr>
                <w:rFonts w:eastAsia="Calibri"/>
                <w:sz w:val="20"/>
                <w:szCs w:val="20"/>
              </w:rPr>
            </w:pPr>
            <w:r w:rsidRPr="00F23983">
              <w:rPr>
                <w:rFonts w:eastAsia="Calibri"/>
                <w:sz w:val="20"/>
                <w:szCs w:val="20"/>
              </w:rPr>
              <w:t>представник Дома здравља</w:t>
            </w:r>
          </w:p>
          <w:p w14:paraId="2F829D20" w14:textId="77777777" w:rsidR="00436576" w:rsidRPr="00F23983" w:rsidRDefault="00436576" w:rsidP="00436576">
            <w:pPr>
              <w:jc w:val="center"/>
              <w:rPr>
                <w:rFonts w:eastAsia="Calibri"/>
                <w:sz w:val="20"/>
                <w:szCs w:val="20"/>
              </w:rPr>
            </w:pPr>
            <w:r w:rsidRPr="00F23983">
              <w:rPr>
                <w:rFonts w:eastAsia="Calibri"/>
                <w:sz w:val="20"/>
                <w:szCs w:val="20"/>
              </w:rPr>
              <w:t>ученици и наставници</w:t>
            </w:r>
          </w:p>
          <w:p w14:paraId="40D29E21" w14:textId="77777777" w:rsidR="00436576" w:rsidRPr="00F23983" w:rsidRDefault="00436576" w:rsidP="00436576">
            <w:pPr>
              <w:jc w:val="center"/>
              <w:rPr>
                <w:rFonts w:eastAsia="Calibri"/>
                <w:b/>
                <w:sz w:val="20"/>
                <w:szCs w:val="20"/>
              </w:rPr>
            </w:pPr>
          </w:p>
        </w:tc>
        <w:tc>
          <w:tcPr>
            <w:tcW w:w="5368" w:type="dxa"/>
          </w:tcPr>
          <w:p w14:paraId="6B093918" w14:textId="77777777" w:rsidR="00436576" w:rsidRPr="00F23983" w:rsidRDefault="00436576" w:rsidP="00436576">
            <w:pPr>
              <w:jc w:val="both"/>
              <w:rPr>
                <w:rFonts w:eastAsia="Calibri"/>
                <w:sz w:val="20"/>
                <w:szCs w:val="20"/>
              </w:rPr>
            </w:pPr>
            <w:r w:rsidRPr="00F23983">
              <w:rPr>
                <w:rFonts w:eastAsia="Calibri"/>
                <w:sz w:val="20"/>
                <w:szCs w:val="20"/>
              </w:rPr>
              <w:t>- предавање о сексуалности, разликама између полова и њиховој једнакости</w:t>
            </w:r>
          </w:p>
        </w:tc>
        <w:tc>
          <w:tcPr>
            <w:tcW w:w="1147" w:type="dxa"/>
          </w:tcPr>
          <w:p w14:paraId="5BE03724" w14:textId="77777777" w:rsidR="00436576" w:rsidRPr="00F23983" w:rsidRDefault="00436576" w:rsidP="00436576">
            <w:pPr>
              <w:rPr>
                <w:rFonts w:eastAsia="Calibri"/>
                <w:sz w:val="22"/>
                <w:szCs w:val="22"/>
              </w:rPr>
            </w:pPr>
            <w:r w:rsidRPr="00F23983">
              <w:rPr>
                <w:rFonts w:eastAsia="Calibri"/>
                <w:sz w:val="22"/>
                <w:szCs w:val="22"/>
              </w:rPr>
              <w:t>Директор</w:t>
            </w:r>
          </w:p>
          <w:p w14:paraId="43B04FCC" w14:textId="77777777" w:rsidR="00436576" w:rsidRPr="00F23983" w:rsidRDefault="00436576" w:rsidP="00436576">
            <w:pPr>
              <w:jc w:val="center"/>
              <w:rPr>
                <w:rFonts w:eastAsia="Calibri"/>
                <w:b/>
                <w:sz w:val="22"/>
                <w:szCs w:val="22"/>
              </w:rPr>
            </w:pPr>
          </w:p>
        </w:tc>
      </w:tr>
      <w:tr w:rsidR="00436576" w:rsidRPr="00436576" w14:paraId="1B071DDA" w14:textId="77777777" w:rsidTr="00436576">
        <w:trPr>
          <w:jc w:val="center"/>
        </w:trPr>
        <w:tc>
          <w:tcPr>
            <w:tcW w:w="2689" w:type="dxa"/>
            <w:vMerge/>
            <w:textDirection w:val="btLr"/>
          </w:tcPr>
          <w:p w14:paraId="2B9A4D76" w14:textId="77777777" w:rsidR="00436576" w:rsidRPr="00F23983" w:rsidRDefault="00436576" w:rsidP="00436576">
            <w:pPr>
              <w:ind w:left="-57" w:right="113"/>
              <w:jc w:val="center"/>
              <w:rPr>
                <w:rFonts w:eastAsia="Calibri"/>
                <w:sz w:val="20"/>
                <w:szCs w:val="20"/>
              </w:rPr>
            </w:pPr>
          </w:p>
        </w:tc>
        <w:tc>
          <w:tcPr>
            <w:tcW w:w="2932" w:type="dxa"/>
          </w:tcPr>
          <w:p w14:paraId="599A7066" w14:textId="77777777" w:rsidR="00436576" w:rsidRPr="00F23983" w:rsidRDefault="00436576" w:rsidP="00436576">
            <w:pPr>
              <w:rPr>
                <w:rFonts w:eastAsia="Calibri"/>
                <w:sz w:val="20"/>
                <w:szCs w:val="20"/>
              </w:rPr>
            </w:pPr>
          </w:p>
          <w:p w14:paraId="14D6CC4E" w14:textId="77777777" w:rsidR="00436576" w:rsidRPr="00F23983" w:rsidRDefault="00436576" w:rsidP="00436576">
            <w:pPr>
              <w:rPr>
                <w:rFonts w:eastAsia="Calibri"/>
                <w:sz w:val="20"/>
                <w:szCs w:val="20"/>
              </w:rPr>
            </w:pPr>
            <w:r w:rsidRPr="00F23983">
              <w:rPr>
                <w:rFonts w:eastAsia="Calibri"/>
                <w:sz w:val="20"/>
                <w:szCs w:val="20"/>
              </w:rPr>
              <w:t>Предавање МУП – а</w:t>
            </w:r>
          </w:p>
          <w:p w14:paraId="0F68783F" w14:textId="77777777" w:rsidR="00436576" w:rsidRPr="00F23983" w:rsidRDefault="00436576" w:rsidP="00436576">
            <w:pPr>
              <w:rPr>
                <w:rFonts w:eastAsia="Calibri"/>
                <w:sz w:val="20"/>
                <w:szCs w:val="20"/>
              </w:rPr>
            </w:pPr>
          </w:p>
        </w:tc>
        <w:tc>
          <w:tcPr>
            <w:tcW w:w="1174" w:type="dxa"/>
          </w:tcPr>
          <w:p w14:paraId="35D9CD4C" w14:textId="77777777" w:rsidR="00436576" w:rsidRPr="00F23983" w:rsidRDefault="00436576" w:rsidP="00436576">
            <w:pPr>
              <w:jc w:val="center"/>
              <w:rPr>
                <w:rFonts w:eastAsia="Calibri"/>
                <w:sz w:val="20"/>
                <w:szCs w:val="20"/>
              </w:rPr>
            </w:pPr>
            <w:r w:rsidRPr="00F23983">
              <w:rPr>
                <w:rFonts w:eastAsia="Calibri"/>
                <w:sz w:val="20"/>
                <w:szCs w:val="20"/>
              </w:rPr>
              <w:t>Током школске године</w:t>
            </w:r>
          </w:p>
        </w:tc>
        <w:tc>
          <w:tcPr>
            <w:tcW w:w="1432" w:type="dxa"/>
          </w:tcPr>
          <w:p w14:paraId="7FA5B03A" w14:textId="77777777" w:rsidR="00436576" w:rsidRPr="00F23983" w:rsidRDefault="00436576" w:rsidP="00436576">
            <w:pPr>
              <w:jc w:val="center"/>
              <w:rPr>
                <w:rFonts w:eastAsia="Calibri"/>
                <w:sz w:val="20"/>
                <w:szCs w:val="20"/>
              </w:rPr>
            </w:pPr>
            <w:r w:rsidRPr="00F23983">
              <w:rPr>
                <w:rFonts w:eastAsia="Calibri"/>
                <w:sz w:val="20"/>
                <w:szCs w:val="20"/>
              </w:rPr>
              <w:t>представник МУП-а</w:t>
            </w:r>
          </w:p>
          <w:p w14:paraId="12669630" w14:textId="77777777" w:rsidR="00436576" w:rsidRPr="00F23983" w:rsidRDefault="00436576" w:rsidP="00436576">
            <w:pPr>
              <w:jc w:val="center"/>
              <w:rPr>
                <w:rFonts w:eastAsia="Calibri"/>
                <w:sz w:val="20"/>
                <w:szCs w:val="20"/>
              </w:rPr>
            </w:pPr>
            <w:r w:rsidRPr="00F23983">
              <w:rPr>
                <w:rFonts w:eastAsia="Calibri"/>
                <w:sz w:val="20"/>
                <w:szCs w:val="20"/>
              </w:rPr>
              <w:t>ученици и наставници</w:t>
            </w:r>
          </w:p>
        </w:tc>
        <w:tc>
          <w:tcPr>
            <w:tcW w:w="5368" w:type="dxa"/>
          </w:tcPr>
          <w:p w14:paraId="049C5F52" w14:textId="77777777" w:rsidR="00436576" w:rsidRPr="00F23983" w:rsidRDefault="00436576" w:rsidP="00436576">
            <w:pPr>
              <w:jc w:val="both"/>
              <w:rPr>
                <w:rFonts w:eastAsia="Calibri"/>
                <w:sz w:val="20"/>
                <w:szCs w:val="20"/>
              </w:rPr>
            </w:pPr>
            <w:r w:rsidRPr="00F23983">
              <w:rPr>
                <w:rFonts w:eastAsia="Calibri"/>
                <w:sz w:val="20"/>
                <w:szCs w:val="20"/>
              </w:rPr>
              <w:t>- предавања која едукују ученике за рано идентификовање дискриминације и других ризика за појаву дискриминације</w:t>
            </w:r>
          </w:p>
        </w:tc>
        <w:tc>
          <w:tcPr>
            <w:tcW w:w="1147" w:type="dxa"/>
          </w:tcPr>
          <w:p w14:paraId="7E0182E2" w14:textId="77777777" w:rsidR="00436576" w:rsidRPr="00F23983" w:rsidRDefault="00436576" w:rsidP="00436576">
            <w:pPr>
              <w:jc w:val="center"/>
              <w:rPr>
                <w:rFonts w:eastAsia="Calibri"/>
                <w:b/>
                <w:sz w:val="22"/>
                <w:szCs w:val="22"/>
              </w:rPr>
            </w:pPr>
            <w:r w:rsidRPr="00F23983">
              <w:rPr>
                <w:rFonts w:eastAsia="Calibri"/>
                <w:sz w:val="22"/>
                <w:szCs w:val="22"/>
              </w:rPr>
              <w:t>Директор</w:t>
            </w:r>
          </w:p>
        </w:tc>
      </w:tr>
      <w:tr w:rsidR="00436576" w:rsidRPr="00436576" w14:paraId="07E4A3DB" w14:textId="77777777" w:rsidTr="00436576">
        <w:trPr>
          <w:trHeight w:val="100"/>
          <w:jc w:val="center"/>
        </w:trPr>
        <w:tc>
          <w:tcPr>
            <w:tcW w:w="14742" w:type="dxa"/>
            <w:gridSpan w:val="6"/>
          </w:tcPr>
          <w:p w14:paraId="7B10F082" w14:textId="3C906B86" w:rsidR="00436576" w:rsidRDefault="00436576" w:rsidP="00436576">
            <w:pPr>
              <w:rPr>
                <w:rFonts w:eastAsia="Calibri"/>
                <w:b/>
                <w:sz w:val="20"/>
                <w:szCs w:val="20"/>
              </w:rPr>
            </w:pPr>
          </w:p>
          <w:p w14:paraId="0B79B5B2" w14:textId="41C6BBFC" w:rsidR="00F23983" w:rsidRDefault="00F23983" w:rsidP="00436576">
            <w:pPr>
              <w:rPr>
                <w:rFonts w:eastAsia="Calibri"/>
                <w:b/>
                <w:sz w:val="20"/>
                <w:szCs w:val="20"/>
              </w:rPr>
            </w:pPr>
          </w:p>
          <w:p w14:paraId="00268AE5" w14:textId="61AB1D39" w:rsidR="00F23983" w:rsidRDefault="00F23983" w:rsidP="00436576">
            <w:pPr>
              <w:rPr>
                <w:rFonts w:eastAsia="Calibri"/>
                <w:b/>
                <w:sz w:val="20"/>
                <w:szCs w:val="20"/>
              </w:rPr>
            </w:pPr>
          </w:p>
          <w:p w14:paraId="7C8D1016" w14:textId="4AAF184C" w:rsidR="00F23983" w:rsidRDefault="00F23983" w:rsidP="00436576">
            <w:pPr>
              <w:rPr>
                <w:rFonts w:eastAsia="Calibri"/>
                <w:b/>
                <w:sz w:val="20"/>
                <w:szCs w:val="20"/>
              </w:rPr>
            </w:pPr>
          </w:p>
          <w:p w14:paraId="3A4402A3" w14:textId="5E25F7B0" w:rsidR="00F23983" w:rsidRDefault="00F23983" w:rsidP="00436576">
            <w:pPr>
              <w:rPr>
                <w:rFonts w:eastAsia="Calibri"/>
                <w:b/>
                <w:sz w:val="20"/>
                <w:szCs w:val="20"/>
              </w:rPr>
            </w:pPr>
          </w:p>
          <w:p w14:paraId="719BF7EC" w14:textId="07830289" w:rsidR="00F23983" w:rsidRDefault="00F23983" w:rsidP="00436576">
            <w:pPr>
              <w:rPr>
                <w:rFonts w:eastAsia="Calibri"/>
                <w:b/>
                <w:sz w:val="20"/>
                <w:szCs w:val="20"/>
              </w:rPr>
            </w:pPr>
          </w:p>
          <w:p w14:paraId="48050787" w14:textId="03FEA402" w:rsidR="00F23983" w:rsidRDefault="00F23983" w:rsidP="00436576">
            <w:pPr>
              <w:rPr>
                <w:rFonts w:eastAsia="Calibri"/>
                <w:b/>
                <w:sz w:val="20"/>
                <w:szCs w:val="20"/>
              </w:rPr>
            </w:pPr>
          </w:p>
          <w:p w14:paraId="5AE68BA9" w14:textId="5988AF4E" w:rsidR="00F23983" w:rsidRDefault="00F23983" w:rsidP="00436576">
            <w:pPr>
              <w:rPr>
                <w:rFonts w:eastAsia="Calibri"/>
                <w:b/>
                <w:sz w:val="20"/>
                <w:szCs w:val="20"/>
              </w:rPr>
            </w:pPr>
          </w:p>
          <w:p w14:paraId="6BBA262A" w14:textId="5F570980" w:rsidR="00F23983" w:rsidRDefault="00F23983" w:rsidP="00436576">
            <w:pPr>
              <w:rPr>
                <w:rFonts w:eastAsia="Calibri"/>
                <w:b/>
                <w:sz w:val="20"/>
                <w:szCs w:val="20"/>
              </w:rPr>
            </w:pPr>
          </w:p>
          <w:p w14:paraId="2914513D" w14:textId="01785D83" w:rsidR="00F23983" w:rsidRDefault="00F23983" w:rsidP="00436576">
            <w:pPr>
              <w:rPr>
                <w:rFonts w:eastAsia="Calibri"/>
                <w:b/>
                <w:sz w:val="20"/>
                <w:szCs w:val="20"/>
              </w:rPr>
            </w:pPr>
          </w:p>
          <w:p w14:paraId="01A81A9F" w14:textId="291209CD" w:rsidR="005F46F3" w:rsidRDefault="005F46F3" w:rsidP="00436576">
            <w:pPr>
              <w:rPr>
                <w:rFonts w:eastAsia="Calibri"/>
                <w:b/>
                <w:sz w:val="20"/>
                <w:szCs w:val="20"/>
              </w:rPr>
            </w:pPr>
          </w:p>
          <w:p w14:paraId="340EB9C0" w14:textId="77777777" w:rsidR="005F46F3" w:rsidRPr="00436576" w:rsidRDefault="005F46F3" w:rsidP="00436576">
            <w:pPr>
              <w:rPr>
                <w:rFonts w:eastAsia="Calibri"/>
                <w:b/>
                <w:sz w:val="20"/>
                <w:szCs w:val="20"/>
              </w:rPr>
            </w:pPr>
          </w:p>
          <w:p w14:paraId="38F59212" w14:textId="272CEC77" w:rsidR="00F23983" w:rsidRPr="00436576" w:rsidRDefault="00436576" w:rsidP="00F23983">
            <w:pPr>
              <w:jc w:val="center"/>
              <w:rPr>
                <w:rFonts w:eastAsia="Calibri"/>
                <w:b/>
                <w:sz w:val="20"/>
                <w:szCs w:val="20"/>
              </w:rPr>
            </w:pPr>
            <w:r w:rsidRPr="00436576">
              <w:rPr>
                <w:rFonts w:eastAsia="Calibri"/>
                <w:b/>
                <w:sz w:val="20"/>
                <w:szCs w:val="20"/>
              </w:rPr>
              <w:t>Место и време извршеног дискриминаторног понашања утицаће на избор врсте мера и активности које се предузимају у интервенцији</w:t>
            </w:r>
          </w:p>
          <w:p w14:paraId="7AED3E04" w14:textId="77777777" w:rsidR="00436576" w:rsidRPr="00436576" w:rsidRDefault="00436576" w:rsidP="00436576">
            <w:pPr>
              <w:rPr>
                <w:rFonts w:eastAsia="Calibri"/>
                <w:b/>
                <w:sz w:val="20"/>
                <w:szCs w:val="20"/>
              </w:rPr>
            </w:pPr>
          </w:p>
          <w:tbl>
            <w:tblPr>
              <w:tblStyle w:val="TableGrid17"/>
              <w:tblpPr w:leftFromText="180" w:rightFromText="180" w:vertAnchor="text" w:horzAnchor="margin" w:tblpY="113"/>
              <w:tblW w:w="16013" w:type="dxa"/>
              <w:tblLayout w:type="fixed"/>
              <w:tblLook w:val="04A0" w:firstRow="1" w:lastRow="0" w:firstColumn="1" w:lastColumn="0" w:noHBand="0" w:noVBand="1"/>
            </w:tblPr>
            <w:tblGrid>
              <w:gridCol w:w="5353"/>
              <w:gridCol w:w="284"/>
              <w:gridCol w:w="10376"/>
            </w:tblGrid>
            <w:tr w:rsidR="00436576" w:rsidRPr="00436576" w14:paraId="231BC837" w14:textId="77777777" w:rsidTr="00436576">
              <w:tc>
                <w:tcPr>
                  <w:tcW w:w="5353" w:type="dxa"/>
                </w:tcPr>
                <w:p w14:paraId="7A7119E2" w14:textId="77777777" w:rsidR="00436576" w:rsidRPr="00436576" w:rsidRDefault="00436576" w:rsidP="00436576">
                  <w:pPr>
                    <w:jc w:val="center"/>
                    <w:rPr>
                      <w:b/>
                      <w:sz w:val="20"/>
                      <w:szCs w:val="20"/>
                      <w:u w:val="single"/>
                    </w:rPr>
                  </w:pPr>
                  <w:r w:rsidRPr="00436576">
                    <w:rPr>
                      <w:b/>
                      <w:sz w:val="20"/>
                      <w:szCs w:val="20"/>
                      <w:u w:val="single"/>
                    </w:rPr>
                    <w:t>Ван простора установе, у било које време предузимаће се:</w:t>
                  </w:r>
                </w:p>
                <w:p w14:paraId="5FFAEBCF" w14:textId="77777777" w:rsidR="00436576" w:rsidRPr="00436576" w:rsidRDefault="00436576" w:rsidP="00436576">
                  <w:pPr>
                    <w:rPr>
                      <w:sz w:val="20"/>
                      <w:szCs w:val="20"/>
                    </w:rPr>
                  </w:pPr>
                  <w:r w:rsidRPr="00436576">
                    <w:rPr>
                      <w:sz w:val="20"/>
                      <w:szCs w:val="20"/>
                    </w:rPr>
                    <w:t>(1) мере појачаног васпитног рада</w:t>
                  </w:r>
                </w:p>
                <w:p w14:paraId="38355604" w14:textId="77777777" w:rsidR="00436576" w:rsidRPr="00436576" w:rsidRDefault="00436576" w:rsidP="00436576">
                  <w:pPr>
                    <w:rPr>
                      <w:b/>
                      <w:sz w:val="20"/>
                      <w:szCs w:val="20"/>
                    </w:rPr>
                  </w:pPr>
                  <w:r w:rsidRPr="00436576">
                    <w:rPr>
                      <w:sz w:val="20"/>
                      <w:szCs w:val="20"/>
                    </w:rPr>
                    <w:t xml:space="preserve">(2) без вођења васпитно-дисциплинског поступка   </w:t>
                  </w:r>
                </w:p>
              </w:tc>
              <w:tc>
                <w:tcPr>
                  <w:tcW w:w="284" w:type="dxa"/>
                  <w:tcBorders>
                    <w:top w:val="nil"/>
                    <w:bottom w:val="nil"/>
                  </w:tcBorders>
                  <w:shd w:val="clear" w:color="auto" w:fill="FFFFFF"/>
                </w:tcPr>
                <w:p w14:paraId="7131ADEB" w14:textId="77777777" w:rsidR="00436576" w:rsidRPr="00436576" w:rsidRDefault="00436576" w:rsidP="00436576">
                  <w:pPr>
                    <w:jc w:val="center"/>
                    <w:rPr>
                      <w:b/>
                      <w:sz w:val="20"/>
                      <w:szCs w:val="20"/>
                    </w:rPr>
                  </w:pPr>
                </w:p>
              </w:tc>
              <w:tc>
                <w:tcPr>
                  <w:tcW w:w="10376" w:type="dxa"/>
                </w:tcPr>
                <w:p w14:paraId="19EA01BE" w14:textId="77777777" w:rsidR="00436576" w:rsidRPr="00436576" w:rsidRDefault="00436576" w:rsidP="00436576">
                  <w:pPr>
                    <w:jc w:val="center"/>
                    <w:rPr>
                      <w:b/>
                      <w:sz w:val="20"/>
                      <w:szCs w:val="20"/>
                      <w:u w:val="single"/>
                    </w:rPr>
                  </w:pPr>
                  <w:r w:rsidRPr="00436576">
                    <w:rPr>
                      <w:b/>
                      <w:sz w:val="20"/>
                      <w:szCs w:val="20"/>
                      <w:u w:val="single"/>
                    </w:rPr>
                    <w:t>У простору установе у време образовно-васпитног рада и других активности предузимаће се:</w:t>
                  </w:r>
                </w:p>
                <w:p w14:paraId="415182C2" w14:textId="77777777" w:rsidR="00436576" w:rsidRPr="00436576" w:rsidRDefault="00436576" w:rsidP="00436576">
                  <w:pPr>
                    <w:rPr>
                      <w:sz w:val="20"/>
                      <w:szCs w:val="20"/>
                    </w:rPr>
                  </w:pPr>
                  <w:r w:rsidRPr="00436576">
                    <w:rPr>
                      <w:sz w:val="20"/>
                      <w:szCs w:val="20"/>
                    </w:rPr>
                    <w:t>(1) мере појачаног васпитног рада</w:t>
                  </w:r>
                </w:p>
                <w:p w14:paraId="6F1210CF" w14:textId="77777777" w:rsidR="00436576" w:rsidRPr="00436576" w:rsidRDefault="00436576" w:rsidP="00436576">
                  <w:pPr>
                    <w:rPr>
                      <w:sz w:val="20"/>
                      <w:szCs w:val="20"/>
                    </w:rPr>
                  </w:pPr>
                  <w:r w:rsidRPr="00436576">
                    <w:rPr>
                      <w:sz w:val="20"/>
                      <w:szCs w:val="20"/>
                    </w:rPr>
                    <w:t>(2) покретање, вођење и завршавање васпитно - дисциплинског поступка у роковима и на начин утврђен Законом</w:t>
                  </w:r>
                </w:p>
              </w:tc>
            </w:tr>
          </w:tbl>
          <w:p w14:paraId="7BDCB8EC" w14:textId="77777777" w:rsidR="00436576" w:rsidRPr="00436576" w:rsidRDefault="00436576" w:rsidP="00436576">
            <w:pPr>
              <w:rPr>
                <w:rFonts w:eastAsia="Calibri"/>
                <w:b/>
                <w:sz w:val="20"/>
                <w:szCs w:val="20"/>
                <w:u w:val="single"/>
              </w:rPr>
            </w:pPr>
          </w:p>
          <w:p w14:paraId="5DAF38DB" w14:textId="77777777" w:rsidR="00436576" w:rsidRPr="00436576" w:rsidRDefault="00436576" w:rsidP="00436576">
            <w:pPr>
              <w:jc w:val="center"/>
              <w:rPr>
                <w:rFonts w:eastAsia="Calibri"/>
                <w:b/>
                <w:sz w:val="20"/>
                <w:szCs w:val="20"/>
                <w:u w:val="single"/>
              </w:rPr>
            </w:pPr>
            <w:r w:rsidRPr="00436576">
              <w:rPr>
                <w:rFonts w:eastAsia="Calibri"/>
                <w:b/>
                <w:sz w:val="20"/>
                <w:szCs w:val="20"/>
                <w:u w:val="single"/>
              </w:rPr>
              <w:t>Уочено дискриминаторно понашање сврставаће се у један од три нивоа дискриминаторног понашања, у зависности од:</w:t>
            </w:r>
          </w:p>
          <w:p w14:paraId="262524F8" w14:textId="77777777" w:rsidR="00436576" w:rsidRPr="00436576" w:rsidRDefault="00436576" w:rsidP="00436576">
            <w:pPr>
              <w:jc w:val="center"/>
              <w:rPr>
                <w:rFonts w:eastAsia="Calibri"/>
                <w:b/>
                <w:sz w:val="20"/>
                <w:szCs w:val="20"/>
              </w:rPr>
            </w:pPr>
          </w:p>
          <w:tbl>
            <w:tblPr>
              <w:tblStyle w:val="TableGrid17"/>
              <w:tblpPr w:leftFromText="180" w:rightFromText="180" w:vertAnchor="text" w:horzAnchor="margin" w:tblpX="137" w:tblpY="113"/>
              <w:tblW w:w="15593" w:type="dxa"/>
              <w:tblLayout w:type="fixed"/>
              <w:tblLook w:val="04A0" w:firstRow="1" w:lastRow="0" w:firstColumn="1" w:lastColumn="0" w:noHBand="0" w:noVBand="1"/>
            </w:tblPr>
            <w:tblGrid>
              <w:gridCol w:w="3515"/>
              <w:gridCol w:w="1725"/>
              <w:gridCol w:w="10353"/>
            </w:tblGrid>
            <w:tr w:rsidR="00436576" w:rsidRPr="00436576" w14:paraId="52184390" w14:textId="77777777" w:rsidTr="00436576">
              <w:trPr>
                <w:trHeight w:val="1266"/>
              </w:trPr>
              <w:tc>
                <w:tcPr>
                  <w:tcW w:w="3515" w:type="dxa"/>
                  <w:vAlign w:val="center"/>
                </w:tcPr>
                <w:p w14:paraId="7A07F7C9" w14:textId="77777777" w:rsidR="00436576" w:rsidRPr="00436576" w:rsidRDefault="00436576" w:rsidP="00436576">
                  <w:pPr>
                    <w:jc w:val="center"/>
                    <w:rPr>
                      <w:b/>
                      <w:i/>
                      <w:sz w:val="20"/>
                      <w:szCs w:val="20"/>
                    </w:rPr>
                  </w:pPr>
                  <w:r w:rsidRPr="00436576">
                    <w:rPr>
                      <w:b/>
                      <w:i/>
                      <w:sz w:val="20"/>
                      <w:szCs w:val="20"/>
                    </w:rPr>
                    <w:t>Узраста учесника у образовању</w:t>
                  </w:r>
                </w:p>
                <w:p w14:paraId="1EB9D4FB" w14:textId="77777777" w:rsidR="00436576" w:rsidRPr="00436576" w:rsidRDefault="00436576" w:rsidP="00436576">
                  <w:pPr>
                    <w:jc w:val="center"/>
                    <w:rPr>
                      <w:b/>
                      <w:sz w:val="20"/>
                      <w:szCs w:val="20"/>
                    </w:rPr>
                  </w:pPr>
                </w:p>
              </w:tc>
              <w:tc>
                <w:tcPr>
                  <w:tcW w:w="1725" w:type="dxa"/>
                  <w:tcBorders>
                    <w:top w:val="nil"/>
                    <w:bottom w:val="nil"/>
                  </w:tcBorders>
                  <w:shd w:val="clear" w:color="auto" w:fill="FFFFFF"/>
                  <w:vAlign w:val="center"/>
                </w:tcPr>
                <w:p w14:paraId="5A2C5781" w14:textId="77777777" w:rsidR="00436576" w:rsidRPr="00436576" w:rsidRDefault="00436576" w:rsidP="00436576">
                  <w:pPr>
                    <w:jc w:val="center"/>
                    <w:rPr>
                      <w:b/>
                      <w:sz w:val="20"/>
                      <w:szCs w:val="20"/>
                    </w:rPr>
                  </w:pPr>
                  <w:r w:rsidRPr="00436576">
                    <w:rPr>
                      <w:b/>
                      <w:sz w:val="20"/>
                      <w:szCs w:val="20"/>
                    </w:rPr>
                    <w:t>→</w:t>
                  </w:r>
                </w:p>
              </w:tc>
              <w:tc>
                <w:tcPr>
                  <w:tcW w:w="10353" w:type="dxa"/>
                  <w:vAlign w:val="center"/>
                </w:tcPr>
                <w:p w14:paraId="7225E426" w14:textId="77777777" w:rsidR="00436576" w:rsidRPr="00436576" w:rsidRDefault="00436576" w:rsidP="00436576">
                  <w:pPr>
                    <w:rPr>
                      <w:sz w:val="20"/>
                      <w:szCs w:val="20"/>
                    </w:rPr>
                  </w:pPr>
                  <w:r w:rsidRPr="00436576">
                    <w:rPr>
                      <w:b/>
                      <w:sz w:val="20"/>
                      <w:szCs w:val="20"/>
                    </w:rPr>
                    <w:t>Први ниво</w:t>
                  </w:r>
                  <w:r w:rsidRPr="00436576">
                    <w:rPr>
                      <w:sz w:val="20"/>
                      <w:szCs w:val="20"/>
                    </w:rPr>
                    <w:t xml:space="preserve">: Када је понашање учесника у образовању истог или приближног узраста (дете-дете, ученик-ученик, одрасли-одрасли) као и млађег према старијем... </w:t>
                  </w:r>
                </w:p>
                <w:p w14:paraId="32AE8269" w14:textId="77777777" w:rsidR="00436576" w:rsidRPr="00436576" w:rsidRDefault="00436576" w:rsidP="00436576">
                  <w:pPr>
                    <w:rPr>
                      <w:sz w:val="20"/>
                      <w:szCs w:val="20"/>
                    </w:rPr>
                  </w:pPr>
                  <w:r w:rsidRPr="00436576">
                    <w:rPr>
                      <w:b/>
                      <w:sz w:val="20"/>
                      <w:szCs w:val="20"/>
                    </w:rPr>
                    <w:t>Други ниво:</w:t>
                  </w:r>
                  <w:r w:rsidRPr="00436576">
                    <w:rPr>
                      <w:sz w:val="20"/>
                      <w:szCs w:val="20"/>
                    </w:rPr>
                    <w:t xml:space="preserve"> Када се узрасно старији учесник у образовању понаша дискриминаторно према млађем лицу... </w:t>
                  </w:r>
                </w:p>
                <w:p w14:paraId="6BCDD2AE" w14:textId="77777777" w:rsidR="00436576" w:rsidRPr="00436576" w:rsidRDefault="00436576" w:rsidP="00436576">
                  <w:pPr>
                    <w:rPr>
                      <w:sz w:val="20"/>
                      <w:szCs w:val="20"/>
                    </w:rPr>
                  </w:pPr>
                  <w:r w:rsidRPr="00436576">
                    <w:rPr>
                      <w:b/>
                      <w:sz w:val="20"/>
                      <w:szCs w:val="20"/>
                    </w:rPr>
                    <w:t>Трећи ниво:</w:t>
                  </w:r>
                  <w:r w:rsidRPr="00436576">
                    <w:rPr>
                      <w:sz w:val="20"/>
                      <w:szCs w:val="20"/>
                    </w:rPr>
                    <w:t xml:space="preserve"> Када група учесника у образовању дискриминаторно понаша према лицу или другој групи...</w:t>
                  </w:r>
                </w:p>
              </w:tc>
            </w:tr>
          </w:tbl>
          <w:p w14:paraId="07E4C9F3" w14:textId="77777777" w:rsidR="00436576" w:rsidRPr="00436576" w:rsidRDefault="00436576" w:rsidP="00436576">
            <w:pPr>
              <w:jc w:val="center"/>
              <w:rPr>
                <w:rFonts w:eastAsia="Calibri"/>
                <w:b/>
                <w:sz w:val="20"/>
                <w:szCs w:val="20"/>
              </w:rPr>
            </w:pPr>
          </w:p>
          <w:tbl>
            <w:tblPr>
              <w:tblStyle w:val="TableGrid17"/>
              <w:tblpPr w:leftFromText="180" w:rightFromText="180" w:vertAnchor="text" w:horzAnchor="margin" w:tblpX="137" w:tblpY="113"/>
              <w:tblW w:w="0" w:type="auto"/>
              <w:tblLayout w:type="fixed"/>
              <w:tblLook w:val="04A0" w:firstRow="1" w:lastRow="0" w:firstColumn="1" w:lastColumn="0" w:noHBand="0" w:noVBand="1"/>
            </w:tblPr>
            <w:tblGrid>
              <w:gridCol w:w="3515"/>
              <w:gridCol w:w="1701"/>
              <w:gridCol w:w="10377"/>
            </w:tblGrid>
            <w:tr w:rsidR="00436576" w:rsidRPr="00436576" w14:paraId="2604AC07" w14:textId="77777777" w:rsidTr="00436576">
              <w:trPr>
                <w:trHeight w:val="1262"/>
              </w:trPr>
              <w:tc>
                <w:tcPr>
                  <w:tcW w:w="3515" w:type="dxa"/>
                  <w:vAlign w:val="center"/>
                </w:tcPr>
                <w:p w14:paraId="6F24328F" w14:textId="77777777" w:rsidR="00436576" w:rsidRPr="00436576" w:rsidRDefault="00436576" w:rsidP="00436576">
                  <w:pPr>
                    <w:jc w:val="center"/>
                    <w:rPr>
                      <w:b/>
                      <w:i/>
                      <w:sz w:val="20"/>
                      <w:szCs w:val="20"/>
                    </w:rPr>
                  </w:pPr>
                  <w:r w:rsidRPr="00436576">
                    <w:rPr>
                      <w:b/>
                      <w:i/>
                      <w:sz w:val="20"/>
                      <w:szCs w:val="20"/>
                    </w:rPr>
                    <w:t>Интензитета, трајања и учесталости дискриминаторног понашања</w:t>
                  </w:r>
                </w:p>
              </w:tc>
              <w:tc>
                <w:tcPr>
                  <w:tcW w:w="1701" w:type="dxa"/>
                  <w:tcBorders>
                    <w:top w:val="nil"/>
                    <w:bottom w:val="nil"/>
                  </w:tcBorders>
                  <w:shd w:val="clear" w:color="auto" w:fill="FFFFFF"/>
                  <w:vAlign w:val="center"/>
                </w:tcPr>
                <w:p w14:paraId="5AB49C7F" w14:textId="77777777" w:rsidR="00436576" w:rsidRPr="00436576" w:rsidRDefault="00436576" w:rsidP="00436576">
                  <w:pPr>
                    <w:jc w:val="center"/>
                    <w:rPr>
                      <w:b/>
                      <w:sz w:val="20"/>
                      <w:szCs w:val="20"/>
                    </w:rPr>
                  </w:pPr>
                  <w:r w:rsidRPr="00436576">
                    <w:rPr>
                      <w:b/>
                      <w:sz w:val="20"/>
                      <w:szCs w:val="20"/>
                    </w:rPr>
                    <w:t>→</w:t>
                  </w:r>
                </w:p>
              </w:tc>
              <w:tc>
                <w:tcPr>
                  <w:tcW w:w="10377" w:type="dxa"/>
                  <w:vAlign w:val="center"/>
                </w:tcPr>
                <w:p w14:paraId="5DE49A6A" w14:textId="77777777" w:rsidR="00436576" w:rsidRPr="00436576" w:rsidRDefault="00436576" w:rsidP="00436576">
                  <w:pPr>
                    <w:rPr>
                      <w:sz w:val="20"/>
                      <w:szCs w:val="20"/>
                    </w:rPr>
                  </w:pPr>
                  <w:r w:rsidRPr="00436576">
                    <w:rPr>
                      <w:b/>
                      <w:sz w:val="20"/>
                      <w:szCs w:val="20"/>
                    </w:rPr>
                    <w:t>Први, други или трећи ниво</w:t>
                  </w:r>
                  <w:r w:rsidRPr="00436576">
                    <w:rPr>
                      <w:sz w:val="20"/>
                      <w:szCs w:val="20"/>
                    </w:rPr>
                    <w:t>: Када се дискриминаторно понашање понавља или продужено траје у односу на исто лице, односно лица са сличним или истим личним својствима тим за заштиту га квалификује у следећи тежи облик дискриминације зависно од узраста...</w:t>
                  </w:r>
                </w:p>
              </w:tc>
            </w:tr>
          </w:tbl>
          <w:p w14:paraId="1C484204" w14:textId="77777777" w:rsidR="00436576" w:rsidRPr="00436576" w:rsidRDefault="00436576" w:rsidP="00436576">
            <w:pPr>
              <w:jc w:val="center"/>
              <w:rPr>
                <w:rFonts w:eastAsia="Calibri"/>
                <w:b/>
                <w:sz w:val="20"/>
                <w:szCs w:val="20"/>
              </w:rPr>
            </w:pPr>
          </w:p>
          <w:tbl>
            <w:tblPr>
              <w:tblStyle w:val="TableGrid17"/>
              <w:tblpPr w:leftFromText="180" w:rightFromText="180" w:vertAnchor="text" w:horzAnchor="margin" w:tblpX="137" w:tblpY="113"/>
              <w:tblW w:w="0" w:type="auto"/>
              <w:tblLayout w:type="fixed"/>
              <w:tblLook w:val="04A0" w:firstRow="1" w:lastRow="0" w:firstColumn="1" w:lastColumn="0" w:noHBand="0" w:noVBand="1"/>
            </w:tblPr>
            <w:tblGrid>
              <w:gridCol w:w="3515"/>
              <w:gridCol w:w="1701"/>
              <w:gridCol w:w="10377"/>
            </w:tblGrid>
            <w:tr w:rsidR="00436576" w:rsidRPr="00436576" w14:paraId="40BA0117" w14:textId="77777777" w:rsidTr="00436576">
              <w:tc>
                <w:tcPr>
                  <w:tcW w:w="3515" w:type="dxa"/>
                  <w:vAlign w:val="center"/>
                </w:tcPr>
                <w:p w14:paraId="1B195325" w14:textId="77777777" w:rsidR="00436576" w:rsidRPr="00436576" w:rsidRDefault="00436576" w:rsidP="00436576">
                  <w:pPr>
                    <w:jc w:val="center"/>
                    <w:rPr>
                      <w:b/>
                      <w:i/>
                      <w:sz w:val="20"/>
                      <w:szCs w:val="20"/>
                    </w:rPr>
                  </w:pPr>
                  <w:r w:rsidRPr="00436576">
                    <w:rPr>
                      <w:b/>
                      <w:i/>
                      <w:sz w:val="20"/>
                      <w:szCs w:val="20"/>
                    </w:rPr>
                    <w:t>Облика и начина дискриминаторног понашања - узнемиравање и понижавајуће поступање</w:t>
                  </w:r>
                </w:p>
                <w:p w14:paraId="3597750E" w14:textId="77777777" w:rsidR="00436576" w:rsidRPr="00436576" w:rsidRDefault="00436576" w:rsidP="00436576">
                  <w:pPr>
                    <w:jc w:val="center"/>
                    <w:rPr>
                      <w:b/>
                      <w:sz w:val="20"/>
                      <w:szCs w:val="20"/>
                    </w:rPr>
                  </w:pPr>
                </w:p>
              </w:tc>
              <w:tc>
                <w:tcPr>
                  <w:tcW w:w="1701" w:type="dxa"/>
                  <w:tcBorders>
                    <w:top w:val="nil"/>
                    <w:bottom w:val="nil"/>
                  </w:tcBorders>
                  <w:shd w:val="clear" w:color="auto" w:fill="FFFFFF"/>
                  <w:vAlign w:val="center"/>
                </w:tcPr>
                <w:p w14:paraId="0E725FEC" w14:textId="77777777" w:rsidR="00436576" w:rsidRPr="00436576" w:rsidRDefault="00436576" w:rsidP="00436576">
                  <w:pPr>
                    <w:jc w:val="center"/>
                    <w:rPr>
                      <w:b/>
                      <w:sz w:val="20"/>
                      <w:szCs w:val="20"/>
                    </w:rPr>
                  </w:pPr>
                  <w:r w:rsidRPr="00436576">
                    <w:rPr>
                      <w:b/>
                      <w:sz w:val="20"/>
                      <w:szCs w:val="20"/>
                    </w:rPr>
                    <w:t>→</w:t>
                  </w:r>
                </w:p>
              </w:tc>
              <w:tc>
                <w:tcPr>
                  <w:tcW w:w="10377" w:type="dxa"/>
                </w:tcPr>
                <w:p w14:paraId="54D69F4C" w14:textId="77777777" w:rsidR="00436576" w:rsidRPr="00436576" w:rsidRDefault="00436576" w:rsidP="00436576">
                  <w:pPr>
                    <w:rPr>
                      <w:sz w:val="20"/>
                      <w:szCs w:val="20"/>
                    </w:rPr>
                  </w:pPr>
                  <w:r w:rsidRPr="00436576">
                    <w:rPr>
                      <w:b/>
                      <w:sz w:val="20"/>
                      <w:szCs w:val="20"/>
                    </w:rPr>
                    <w:t>Први ниво</w:t>
                  </w:r>
                  <w:r w:rsidRPr="00436576">
                    <w:rPr>
                      <w:sz w:val="20"/>
                      <w:szCs w:val="20"/>
                    </w:rPr>
                    <w:t xml:space="preserve">: Узнемиравање и понижавајуће поступање према лицу или групи лица на основу којих се посредно или са сигурношћу може закључити да вређају њихово достојанство на основу личног својства, шири страх или непријатељство... </w:t>
                  </w:r>
                </w:p>
                <w:p w14:paraId="48AA1A26" w14:textId="77777777" w:rsidR="00436576" w:rsidRPr="00436576" w:rsidRDefault="00436576" w:rsidP="00436576">
                  <w:pPr>
                    <w:rPr>
                      <w:sz w:val="20"/>
                      <w:szCs w:val="20"/>
                    </w:rPr>
                  </w:pPr>
                  <w:r w:rsidRPr="00436576">
                    <w:rPr>
                      <w:b/>
                      <w:sz w:val="20"/>
                      <w:szCs w:val="20"/>
                    </w:rPr>
                    <w:t>Други ниво</w:t>
                  </w:r>
                  <w:r w:rsidRPr="00436576">
                    <w:rPr>
                      <w:sz w:val="20"/>
                      <w:szCs w:val="20"/>
                    </w:rPr>
                    <w:t xml:space="preserve">: Ако узнемиравање и понижавајуће поступање удружено врши група или се оно понавља, односно дуже траје према лицу или другој групи лица... </w:t>
                  </w:r>
                  <w:r w:rsidRPr="00436576">
                    <w:rPr>
                      <w:b/>
                      <w:sz w:val="20"/>
                      <w:szCs w:val="20"/>
                    </w:rPr>
                    <w:t>Трећи ниво:</w:t>
                  </w:r>
                  <w:r w:rsidRPr="00436576">
                    <w:rPr>
                      <w:sz w:val="20"/>
                      <w:szCs w:val="20"/>
                    </w:rPr>
                    <w:t xml:space="preserve"> Ако је узнемиравање и понижавајуће поступање изазвало страх или непријатељско понижавајуће и увредљиво окружење по дискриминисано лице или је довело до искључивања</w:t>
                  </w:r>
                </w:p>
              </w:tc>
            </w:tr>
          </w:tbl>
          <w:p w14:paraId="3AC8AEAA" w14:textId="77777777" w:rsidR="00436576" w:rsidRPr="00436576" w:rsidRDefault="00436576" w:rsidP="00436576">
            <w:pPr>
              <w:jc w:val="center"/>
              <w:rPr>
                <w:rFonts w:eastAsia="Calibri"/>
                <w:b/>
                <w:sz w:val="20"/>
                <w:szCs w:val="20"/>
              </w:rPr>
            </w:pPr>
          </w:p>
          <w:tbl>
            <w:tblPr>
              <w:tblStyle w:val="TableGrid17"/>
              <w:tblpPr w:leftFromText="180" w:rightFromText="180" w:vertAnchor="text" w:horzAnchor="margin" w:tblpX="137" w:tblpY="113"/>
              <w:tblW w:w="0" w:type="auto"/>
              <w:tblLayout w:type="fixed"/>
              <w:tblLook w:val="04A0" w:firstRow="1" w:lastRow="0" w:firstColumn="1" w:lastColumn="0" w:noHBand="0" w:noVBand="1"/>
            </w:tblPr>
            <w:tblGrid>
              <w:gridCol w:w="3515"/>
              <w:gridCol w:w="1701"/>
              <w:gridCol w:w="10377"/>
            </w:tblGrid>
            <w:tr w:rsidR="00436576" w:rsidRPr="00436576" w14:paraId="4AC8F967" w14:textId="77777777" w:rsidTr="00436576">
              <w:tc>
                <w:tcPr>
                  <w:tcW w:w="3515" w:type="dxa"/>
                  <w:vAlign w:val="center"/>
                </w:tcPr>
                <w:p w14:paraId="3FE18B65" w14:textId="77777777" w:rsidR="00436576" w:rsidRPr="00436576" w:rsidRDefault="00436576" w:rsidP="00436576">
                  <w:pPr>
                    <w:jc w:val="center"/>
                    <w:rPr>
                      <w:b/>
                      <w:i/>
                      <w:sz w:val="20"/>
                      <w:szCs w:val="20"/>
                    </w:rPr>
                  </w:pPr>
                  <w:r w:rsidRPr="00436576">
                    <w:rPr>
                      <w:b/>
                      <w:i/>
                      <w:sz w:val="20"/>
                      <w:szCs w:val="20"/>
                    </w:rPr>
                    <w:t>Последица дискриминаторног понашања</w:t>
                  </w:r>
                </w:p>
                <w:p w14:paraId="4AAD8126" w14:textId="77777777" w:rsidR="00436576" w:rsidRPr="00436576" w:rsidRDefault="00436576" w:rsidP="00436576">
                  <w:pPr>
                    <w:jc w:val="center"/>
                    <w:rPr>
                      <w:b/>
                      <w:sz w:val="20"/>
                      <w:szCs w:val="20"/>
                    </w:rPr>
                  </w:pPr>
                </w:p>
              </w:tc>
              <w:tc>
                <w:tcPr>
                  <w:tcW w:w="1701" w:type="dxa"/>
                  <w:tcBorders>
                    <w:top w:val="nil"/>
                    <w:bottom w:val="nil"/>
                  </w:tcBorders>
                  <w:shd w:val="clear" w:color="auto" w:fill="FFFFFF"/>
                  <w:vAlign w:val="center"/>
                </w:tcPr>
                <w:p w14:paraId="7D407860" w14:textId="77777777" w:rsidR="00436576" w:rsidRPr="00436576" w:rsidRDefault="00436576" w:rsidP="00436576">
                  <w:pPr>
                    <w:jc w:val="center"/>
                    <w:rPr>
                      <w:b/>
                      <w:sz w:val="20"/>
                      <w:szCs w:val="20"/>
                    </w:rPr>
                  </w:pPr>
                  <w:r w:rsidRPr="00436576">
                    <w:rPr>
                      <w:b/>
                      <w:sz w:val="20"/>
                      <w:szCs w:val="20"/>
                    </w:rPr>
                    <w:t>→</w:t>
                  </w:r>
                </w:p>
              </w:tc>
              <w:tc>
                <w:tcPr>
                  <w:tcW w:w="10377" w:type="dxa"/>
                </w:tcPr>
                <w:p w14:paraId="2D56F875" w14:textId="77777777" w:rsidR="00436576" w:rsidRPr="00436576" w:rsidRDefault="00436576" w:rsidP="00436576">
                  <w:pPr>
                    <w:rPr>
                      <w:sz w:val="20"/>
                      <w:szCs w:val="20"/>
                    </w:rPr>
                  </w:pPr>
                  <w:r w:rsidRPr="00436576">
                    <w:rPr>
                      <w:b/>
                      <w:sz w:val="20"/>
                      <w:szCs w:val="20"/>
                    </w:rPr>
                    <w:t xml:space="preserve">Први, други или трећи ниво: </w:t>
                  </w:r>
                  <w:r w:rsidRPr="00436576">
                    <w:rPr>
                      <w:sz w:val="20"/>
                      <w:szCs w:val="20"/>
                    </w:rPr>
                    <w:t xml:space="preserve">Када дискриминаторно понашање доводи или потенцијално може да доведе до угрожавања физичког, односно психичког здравља учесника у образовању, квалификује се у следећи тежи облик дискриминације, зависно од узраста. </w:t>
                  </w:r>
                </w:p>
                <w:p w14:paraId="7C866476" w14:textId="77777777" w:rsidR="00436576" w:rsidRPr="00436576" w:rsidRDefault="00436576" w:rsidP="00436576">
                  <w:pPr>
                    <w:rPr>
                      <w:sz w:val="20"/>
                      <w:szCs w:val="20"/>
                    </w:rPr>
                  </w:pPr>
                  <w:r w:rsidRPr="00436576">
                    <w:rPr>
                      <w:b/>
                      <w:sz w:val="20"/>
                      <w:szCs w:val="20"/>
                    </w:rPr>
                    <w:t>Трећи ниво:</w:t>
                  </w:r>
                  <w:r w:rsidRPr="00436576">
                    <w:rPr>
                      <w:sz w:val="20"/>
                      <w:szCs w:val="20"/>
                    </w:rPr>
                    <w:t xml:space="preserve"> Уколико је у интервенцију на понашање укључена спољашња заштита (здравствена служба, установа социјалне заштите, полиција, Министарство, надлежна школска управа Министарства, јединица локалне самоуправе, Повереник, правосудни органи и др.)</w:t>
                  </w:r>
                </w:p>
              </w:tc>
            </w:tr>
          </w:tbl>
          <w:p w14:paraId="1B14CC0C" w14:textId="77777777" w:rsidR="00436576" w:rsidRPr="00436576" w:rsidRDefault="00436576" w:rsidP="00436576">
            <w:pPr>
              <w:rPr>
                <w:rFonts w:eastAsia="Calibri"/>
                <w:sz w:val="20"/>
                <w:szCs w:val="20"/>
              </w:rPr>
            </w:pPr>
          </w:p>
        </w:tc>
      </w:tr>
    </w:tbl>
    <w:p w14:paraId="3F581B48" w14:textId="321B741F" w:rsidR="007B3502" w:rsidRDefault="007B3502">
      <w:pPr>
        <w:spacing w:after="160" w:line="259" w:lineRule="auto"/>
        <w:rPr>
          <w:b/>
        </w:rPr>
      </w:pPr>
    </w:p>
    <w:p w14:paraId="71AAFC79" w14:textId="6325E1E6" w:rsidR="00436576" w:rsidRPr="007B3502" w:rsidRDefault="00436576" w:rsidP="007B3502">
      <w:pPr>
        <w:jc w:val="center"/>
        <w:rPr>
          <w:b/>
          <w:bCs/>
        </w:rPr>
      </w:pPr>
      <w:r w:rsidRPr="007B3502">
        <w:rPr>
          <w:b/>
          <w:bCs/>
        </w:rPr>
        <w:lastRenderedPageBreak/>
        <w:t>ПОСТУПАЊЕ У СЛУЧАЈУ СУМЊЕ ИЛИ ДЕШАВАЊА ДИСКРИМИНАТОРНОГ ПОНАШАЊА</w:t>
      </w:r>
    </w:p>
    <w:p w14:paraId="47A4A6E4" w14:textId="77777777" w:rsidR="00436576" w:rsidRPr="00436576" w:rsidRDefault="00436576" w:rsidP="00857FA3"/>
    <w:tbl>
      <w:tblPr>
        <w:tblStyle w:val="TableGrid62"/>
        <w:tblW w:w="14742" w:type="dxa"/>
        <w:jc w:val="center"/>
        <w:tblLayout w:type="fixed"/>
        <w:tblLook w:val="04A0" w:firstRow="1" w:lastRow="0" w:firstColumn="1" w:lastColumn="0" w:noHBand="0" w:noVBand="1"/>
      </w:tblPr>
      <w:tblGrid>
        <w:gridCol w:w="1696"/>
        <w:gridCol w:w="1418"/>
        <w:gridCol w:w="1559"/>
        <w:gridCol w:w="8567"/>
        <w:gridCol w:w="1502"/>
      </w:tblGrid>
      <w:tr w:rsidR="00436576" w:rsidRPr="00436576" w14:paraId="1FA4306A" w14:textId="77777777" w:rsidTr="00436576">
        <w:trPr>
          <w:trHeight w:val="483"/>
          <w:jc w:val="center"/>
        </w:trPr>
        <w:tc>
          <w:tcPr>
            <w:tcW w:w="14742" w:type="dxa"/>
            <w:gridSpan w:val="5"/>
            <w:vAlign w:val="center"/>
          </w:tcPr>
          <w:p w14:paraId="12A35944" w14:textId="77777777" w:rsidR="00436576" w:rsidRPr="00436576" w:rsidRDefault="00436576" w:rsidP="00436576">
            <w:pPr>
              <w:jc w:val="center"/>
              <w:rPr>
                <w:rFonts w:eastAsia="Calibri"/>
                <w:b/>
                <w:i/>
                <w:sz w:val="20"/>
                <w:szCs w:val="20"/>
              </w:rPr>
            </w:pPr>
            <w:r w:rsidRPr="00436576">
              <w:rPr>
                <w:rFonts w:eastAsia="Calibri"/>
                <w:b/>
                <w:i/>
                <w:sz w:val="20"/>
                <w:szCs w:val="20"/>
              </w:rPr>
              <w:t>ИНТЕРВЕНТНЕ АКТИВНОСТИ</w:t>
            </w:r>
          </w:p>
        </w:tc>
      </w:tr>
      <w:tr w:rsidR="00436576" w:rsidRPr="00436576" w14:paraId="4DBC2BAA" w14:textId="77777777" w:rsidTr="00436576">
        <w:trPr>
          <w:trHeight w:val="413"/>
          <w:jc w:val="center"/>
        </w:trPr>
        <w:tc>
          <w:tcPr>
            <w:tcW w:w="1696" w:type="dxa"/>
            <w:vAlign w:val="center"/>
          </w:tcPr>
          <w:p w14:paraId="78E21A83" w14:textId="77777777" w:rsidR="00436576" w:rsidRPr="00436576" w:rsidRDefault="00436576" w:rsidP="00436576">
            <w:pPr>
              <w:ind w:left="-113" w:right="-113"/>
              <w:jc w:val="center"/>
              <w:rPr>
                <w:rFonts w:eastAsia="Calibri"/>
                <w:b/>
                <w:i/>
                <w:sz w:val="20"/>
                <w:szCs w:val="20"/>
                <w:lang w:val="sr-Cyrl-CS"/>
              </w:rPr>
            </w:pPr>
            <w:r w:rsidRPr="00436576">
              <w:rPr>
                <w:rFonts w:eastAsia="Calibri"/>
                <w:b/>
                <w:i/>
                <w:sz w:val="20"/>
                <w:szCs w:val="20"/>
              </w:rPr>
              <w:t>АКТИВНОСТИ</w:t>
            </w:r>
          </w:p>
        </w:tc>
        <w:tc>
          <w:tcPr>
            <w:tcW w:w="1418" w:type="dxa"/>
            <w:vAlign w:val="center"/>
          </w:tcPr>
          <w:p w14:paraId="152002C9" w14:textId="77777777" w:rsidR="00436576" w:rsidRPr="00436576" w:rsidRDefault="00436576" w:rsidP="00436576">
            <w:pPr>
              <w:ind w:left="-113" w:right="-113"/>
              <w:jc w:val="center"/>
              <w:rPr>
                <w:rFonts w:eastAsia="Calibri"/>
                <w:b/>
                <w:i/>
                <w:sz w:val="20"/>
                <w:szCs w:val="20"/>
                <w:lang w:val="sr-Cyrl-CS"/>
              </w:rPr>
            </w:pPr>
            <w:r w:rsidRPr="00436576">
              <w:rPr>
                <w:rFonts w:eastAsia="Calibri"/>
                <w:b/>
                <w:i/>
                <w:sz w:val="20"/>
                <w:szCs w:val="20"/>
                <w:lang w:val="sr-Cyrl-CS"/>
              </w:rPr>
              <w:t>ДИНАМИКА</w:t>
            </w:r>
          </w:p>
        </w:tc>
        <w:tc>
          <w:tcPr>
            <w:tcW w:w="1559" w:type="dxa"/>
            <w:vAlign w:val="center"/>
          </w:tcPr>
          <w:p w14:paraId="0817A1C7" w14:textId="77777777" w:rsidR="00436576" w:rsidRPr="00436576" w:rsidRDefault="00436576" w:rsidP="00436576">
            <w:pPr>
              <w:jc w:val="center"/>
              <w:rPr>
                <w:rFonts w:eastAsia="Calibri"/>
                <w:b/>
                <w:i/>
                <w:sz w:val="20"/>
                <w:szCs w:val="20"/>
                <w:lang w:val="sr-Cyrl-CS"/>
              </w:rPr>
            </w:pPr>
            <w:r w:rsidRPr="00436576">
              <w:rPr>
                <w:rFonts w:eastAsia="Calibri"/>
                <w:b/>
                <w:i/>
                <w:sz w:val="20"/>
                <w:szCs w:val="20"/>
                <w:lang w:val="sr-Cyrl-CS"/>
              </w:rPr>
              <w:t>НОСИЛАЦ</w:t>
            </w:r>
          </w:p>
        </w:tc>
        <w:tc>
          <w:tcPr>
            <w:tcW w:w="8567" w:type="dxa"/>
            <w:vAlign w:val="center"/>
          </w:tcPr>
          <w:p w14:paraId="0DA61115" w14:textId="77777777" w:rsidR="00436576" w:rsidRPr="00436576" w:rsidRDefault="00436576" w:rsidP="00436576">
            <w:pPr>
              <w:jc w:val="center"/>
              <w:rPr>
                <w:rFonts w:eastAsia="Calibri"/>
                <w:b/>
                <w:i/>
                <w:sz w:val="20"/>
                <w:szCs w:val="20"/>
                <w:lang w:val="sr-Cyrl-CS"/>
              </w:rPr>
            </w:pPr>
            <w:r w:rsidRPr="00436576">
              <w:rPr>
                <w:rFonts w:eastAsia="Calibri"/>
                <w:b/>
                <w:i/>
                <w:sz w:val="20"/>
                <w:szCs w:val="20"/>
                <w:lang w:val="sr-Cyrl-CS"/>
              </w:rPr>
              <w:t>НАЧИН</w:t>
            </w:r>
          </w:p>
        </w:tc>
        <w:tc>
          <w:tcPr>
            <w:tcW w:w="1502" w:type="dxa"/>
            <w:vAlign w:val="center"/>
          </w:tcPr>
          <w:p w14:paraId="36EA188A" w14:textId="77777777" w:rsidR="00436576" w:rsidRPr="00436576" w:rsidRDefault="00436576" w:rsidP="00436576">
            <w:pPr>
              <w:ind w:left="-57" w:right="-57"/>
              <w:jc w:val="center"/>
              <w:rPr>
                <w:rFonts w:eastAsia="Calibri"/>
                <w:b/>
                <w:i/>
                <w:sz w:val="20"/>
                <w:szCs w:val="20"/>
                <w:lang w:val="sr-Cyrl-CS"/>
              </w:rPr>
            </w:pPr>
            <w:r w:rsidRPr="00436576">
              <w:rPr>
                <w:rFonts w:eastAsia="Calibri"/>
                <w:b/>
                <w:i/>
                <w:sz w:val="20"/>
                <w:szCs w:val="20"/>
                <w:lang w:val="sr-Cyrl-CS"/>
              </w:rPr>
              <w:t>КО ПРАТИ</w:t>
            </w:r>
          </w:p>
        </w:tc>
      </w:tr>
      <w:tr w:rsidR="00436576" w:rsidRPr="00436576" w14:paraId="6C667D78" w14:textId="77777777" w:rsidTr="00436576">
        <w:trPr>
          <w:jc w:val="center"/>
        </w:trPr>
        <w:tc>
          <w:tcPr>
            <w:tcW w:w="1696" w:type="dxa"/>
          </w:tcPr>
          <w:p w14:paraId="46E4082D" w14:textId="77777777" w:rsidR="00436576" w:rsidRPr="00436576" w:rsidRDefault="00436576" w:rsidP="00436576">
            <w:pPr>
              <w:jc w:val="center"/>
              <w:rPr>
                <w:rFonts w:eastAsia="Calibri"/>
                <w:b/>
                <w:sz w:val="20"/>
                <w:szCs w:val="20"/>
              </w:rPr>
            </w:pPr>
            <w:r w:rsidRPr="00436576">
              <w:rPr>
                <w:rFonts w:eastAsia="Calibri"/>
                <w:b/>
                <w:sz w:val="20"/>
                <w:szCs w:val="20"/>
              </w:rPr>
              <w:t>Проверавање</w:t>
            </w:r>
          </w:p>
          <w:p w14:paraId="351A8402" w14:textId="77777777" w:rsidR="00436576" w:rsidRPr="00436576" w:rsidRDefault="00436576" w:rsidP="00436576">
            <w:pPr>
              <w:jc w:val="center"/>
              <w:rPr>
                <w:rFonts w:eastAsia="Calibri"/>
                <w:b/>
                <w:sz w:val="20"/>
                <w:szCs w:val="20"/>
              </w:rPr>
            </w:pPr>
          </w:p>
        </w:tc>
        <w:tc>
          <w:tcPr>
            <w:tcW w:w="1418" w:type="dxa"/>
          </w:tcPr>
          <w:p w14:paraId="55471C83" w14:textId="77777777" w:rsidR="00436576" w:rsidRPr="00436576" w:rsidRDefault="00436576" w:rsidP="00436576">
            <w:pPr>
              <w:jc w:val="center"/>
              <w:rPr>
                <w:rFonts w:eastAsia="Calibri"/>
                <w:b/>
                <w:sz w:val="20"/>
                <w:szCs w:val="20"/>
              </w:rPr>
            </w:pPr>
          </w:p>
        </w:tc>
        <w:tc>
          <w:tcPr>
            <w:tcW w:w="1559" w:type="dxa"/>
          </w:tcPr>
          <w:p w14:paraId="241DBAFD" w14:textId="77777777" w:rsidR="00436576" w:rsidRPr="00436576" w:rsidRDefault="00436576" w:rsidP="00436576">
            <w:pPr>
              <w:jc w:val="center"/>
              <w:rPr>
                <w:rFonts w:eastAsia="Calibri"/>
                <w:sz w:val="20"/>
                <w:szCs w:val="20"/>
              </w:rPr>
            </w:pPr>
            <w:r w:rsidRPr="00436576">
              <w:rPr>
                <w:rFonts w:eastAsia="Calibri"/>
                <w:sz w:val="20"/>
                <w:szCs w:val="20"/>
              </w:rPr>
              <w:t>Одељенски старешина, психолог,</w:t>
            </w:r>
          </w:p>
          <w:p w14:paraId="239B36E1" w14:textId="77777777" w:rsidR="00436576" w:rsidRPr="00436576" w:rsidRDefault="00436576" w:rsidP="00436576">
            <w:pPr>
              <w:jc w:val="center"/>
              <w:rPr>
                <w:rFonts w:eastAsia="Calibri"/>
                <w:color w:val="FF0000"/>
                <w:sz w:val="20"/>
                <w:szCs w:val="20"/>
              </w:rPr>
            </w:pPr>
            <w:r w:rsidRPr="00436576">
              <w:rPr>
                <w:rFonts w:eastAsia="Calibri"/>
                <w:sz w:val="20"/>
                <w:szCs w:val="20"/>
              </w:rPr>
              <w:t>директор</w:t>
            </w:r>
          </w:p>
        </w:tc>
        <w:tc>
          <w:tcPr>
            <w:tcW w:w="8567" w:type="dxa"/>
          </w:tcPr>
          <w:p w14:paraId="14952DB5" w14:textId="77777777" w:rsidR="00436576" w:rsidRPr="00436576" w:rsidRDefault="00436576" w:rsidP="00476E2F">
            <w:pPr>
              <w:numPr>
                <w:ilvl w:val="0"/>
                <w:numId w:val="48"/>
              </w:numPr>
              <w:ind w:left="175" w:hanging="175"/>
              <w:contextualSpacing/>
              <w:jc w:val="both"/>
              <w:rPr>
                <w:rFonts w:eastAsia="Calibri"/>
                <w:sz w:val="20"/>
                <w:szCs w:val="20"/>
                <w:lang w:bidi="en-US"/>
              </w:rPr>
            </w:pPr>
            <w:r w:rsidRPr="00436576">
              <w:rPr>
                <w:rFonts w:eastAsia="Calibri"/>
                <w:sz w:val="20"/>
                <w:szCs w:val="20"/>
                <w:lang w:bidi="en-US"/>
              </w:rPr>
              <w:t xml:space="preserve">Откривање, </w:t>
            </w:r>
          </w:p>
          <w:p w14:paraId="3A0735AC" w14:textId="77777777" w:rsidR="00436576" w:rsidRPr="00436576" w:rsidRDefault="00436576" w:rsidP="00476E2F">
            <w:pPr>
              <w:numPr>
                <w:ilvl w:val="0"/>
                <w:numId w:val="48"/>
              </w:numPr>
              <w:ind w:left="175" w:hanging="175"/>
              <w:contextualSpacing/>
              <w:jc w:val="both"/>
              <w:rPr>
                <w:rFonts w:eastAsia="Calibri"/>
                <w:b/>
                <w:sz w:val="20"/>
                <w:szCs w:val="20"/>
                <w:lang w:bidi="en-US"/>
              </w:rPr>
            </w:pPr>
            <w:r w:rsidRPr="00436576">
              <w:rPr>
                <w:rFonts w:eastAsia="Calibri"/>
                <w:sz w:val="20"/>
                <w:szCs w:val="20"/>
                <w:lang w:bidi="en-US"/>
              </w:rPr>
              <w:t>Анализираће се знаци који указују да дете можда трпи насиље или злостављање</w:t>
            </w:r>
          </w:p>
          <w:p w14:paraId="41A2D4D0" w14:textId="77777777" w:rsidR="00436576" w:rsidRPr="00436576" w:rsidRDefault="00436576" w:rsidP="00476E2F">
            <w:pPr>
              <w:numPr>
                <w:ilvl w:val="0"/>
                <w:numId w:val="48"/>
              </w:numPr>
              <w:ind w:left="175" w:hanging="175"/>
              <w:contextualSpacing/>
              <w:jc w:val="both"/>
              <w:rPr>
                <w:rFonts w:eastAsia="Calibri"/>
                <w:b/>
                <w:sz w:val="20"/>
                <w:szCs w:val="20"/>
                <w:lang w:bidi="en-US"/>
              </w:rPr>
            </w:pPr>
            <w:r w:rsidRPr="00436576">
              <w:rPr>
                <w:rFonts w:eastAsia="Calibri"/>
                <w:b/>
                <w:sz w:val="20"/>
                <w:szCs w:val="20"/>
                <w:lang w:bidi="en-US"/>
              </w:rPr>
              <w:t xml:space="preserve"> на физичком и физиолошком плану:</w:t>
            </w:r>
            <w:r w:rsidRPr="00436576">
              <w:rPr>
                <w:rFonts w:eastAsia="Calibri"/>
                <w:sz w:val="20"/>
                <w:szCs w:val="20"/>
                <w:lang w:bidi="en-US"/>
              </w:rPr>
              <w:t xml:space="preserve"> трагови различитих повреда, модрице, ожиљци, опекотине, посекотине, поцепана одећа, запуштен и неуредан изглед, поломљене односно поцепане ствари, проблеми са исхраном, болови у стомаку, главобоље, повраћање, преломи, проблеми са сном (несанице или претерано дуго спавање), нестанак ствари (мобилни телефон, одевни предмети, торбе, свеске, новац …). </w:t>
            </w:r>
          </w:p>
          <w:p w14:paraId="1ECAF46D" w14:textId="77777777" w:rsidR="00436576" w:rsidRPr="00436576" w:rsidRDefault="00436576" w:rsidP="00476E2F">
            <w:pPr>
              <w:numPr>
                <w:ilvl w:val="0"/>
                <w:numId w:val="48"/>
              </w:numPr>
              <w:ind w:left="175" w:hanging="175"/>
              <w:contextualSpacing/>
              <w:jc w:val="both"/>
              <w:rPr>
                <w:rFonts w:eastAsia="Calibri"/>
                <w:b/>
                <w:sz w:val="20"/>
                <w:szCs w:val="20"/>
                <w:lang w:bidi="en-US"/>
              </w:rPr>
            </w:pPr>
            <w:r w:rsidRPr="00436576">
              <w:rPr>
                <w:rFonts w:eastAsia="Calibri"/>
                <w:sz w:val="20"/>
                <w:szCs w:val="20"/>
                <w:lang w:bidi="en-US"/>
              </w:rPr>
              <w:t xml:space="preserve"> </w:t>
            </w:r>
            <w:r w:rsidRPr="00436576">
              <w:rPr>
                <w:rFonts w:eastAsia="Calibri"/>
                <w:b/>
                <w:sz w:val="20"/>
                <w:szCs w:val="20"/>
                <w:lang w:bidi="en-US"/>
              </w:rPr>
              <w:t>на емоционалном плану</w:t>
            </w:r>
            <w:r w:rsidRPr="00436576">
              <w:rPr>
                <w:rFonts w:eastAsia="Calibri"/>
                <w:sz w:val="20"/>
                <w:szCs w:val="20"/>
                <w:lang w:bidi="en-US"/>
              </w:rPr>
              <w:t>: плачљивост, повученост односно претерана активност, раздражљивост, појава неуобичајених и претераних страхова, агресивно и аутодеструктивно понашање, ћутљивост, неуобичајена причљивост, гледање «у празно», «ноћне море», конзумирање алкохола/наркотика, страх од самоће, страх од дружења са другим људима, ноћно мокрење, лагање, изражено грицкање ноктију, поремећај говора, сексуално понашање непримерено узрасту и др.</w:t>
            </w:r>
          </w:p>
          <w:p w14:paraId="6B0FAA4C" w14:textId="77777777" w:rsidR="00436576" w:rsidRPr="00436576" w:rsidRDefault="00436576" w:rsidP="00436576">
            <w:pPr>
              <w:ind w:left="175" w:hanging="175"/>
              <w:jc w:val="both"/>
              <w:rPr>
                <w:rFonts w:eastAsia="Calibri"/>
                <w:sz w:val="20"/>
                <w:szCs w:val="20"/>
              </w:rPr>
            </w:pPr>
            <w:r w:rsidRPr="00436576">
              <w:rPr>
                <w:rFonts w:eastAsia="Calibri"/>
                <w:b/>
                <w:sz w:val="20"/>
                <w:szCs w:val="20"/>
              </w:rPr>
              <w:t>у школи</w:t>
            </w:r>
            <w:r w:rsidRPr="00436576">
              <w:rPr>
                <w:rFonts w:eastAsia="Calibri"/>
                <w:sz w:val="20"/>
                <w:szCs w:val="20"/>
              </w:rPr>
              <w:t xml:space="preserve">: изненадни школски неуспех, појава неоправданих изостанака, одсуство концентрације, кашњења, избегавање обавеза, недоношење домаћих задатака, избегавање или неучествовање у разноврсним активностима, избегавање дружења са другом децом, одбијање уобичајених активности, неуобичајени начини играња (код млађе деце), избегавање физичког додира (трзање), велики страх од одраслих, изражен страх од повратка кући и др. - Стрпљиво и пажљиво саслушавање учесника, укључујући и посматраче. </w:t>
            </w:r>
          </w:p>
          <w:p w14:paraId="5305285C" w14:textId="77777777" w:rsidR="00436576" w:rsidRPr="00436576" w:rsidRDefault="00436576" w:rsidP="00436576">
            <w:pPr>
              <w:ind w:left="175" w:hanging="175"/>
              <w:jc w:val="both"/>
              <w:rPr>
                <w:rFonts w:eastAsia="Calibri"/>
                <w:sz w:val="20"/>
                <w:szCs w:val="20"/>
              </w:rPr>
            </w:pPr>
            <w:r w:rsidRPr="00436576">
              <w:rPr>
                <w:rFonts w:eastAsia="Calibri"/>
                <w:sz w:val="20"/>
                <w:szCs w:val="20"/>
              </w:rPr>
              <w:t>- Пажњу усмерите на конкретан поступак и понашање.</w:t>
            </w:r>
          </w:p>
          <w:p w14:paraId="07EA29EA"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Без суђења, умањивања или преувеличавања сагледавање ситуације. </w:t>
            </w:r>
          </w:p>
          <w:p w14:paraId="3D56BD57"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Пажљиво слушање шта нам дете/деца говоре, не само она која трпе и врше дискриминацију, већ и она која су посматрачи. </w:t>
            </w:r>
          </w:p>
          <w:p w14:paraId="43AA8973" w14:textId="77777777" w:rsidR="00436576" w:rsidRPr="00436576" w:rsidRDefault="00436576" w:rsidP="00436576">
            <w:pPr>
              <w:ind w:left="175" w:hanging="175"/>
              <w:jc w:val="both"/>
              <w:rPr>
                <w:rFonts w:eastAsia="Calibri"/>
                <w:sz w:val="20"/>
                <w:szCs w:val="20"/>
                <w:u w:val="single"/>
              </w:rPr>
            </w:pPr>
            <w:r w:rsidRPr="00436576">
              <w:rPr>
                <w:rFonts w:eastAsia="Calibri"/>
                <w:b/>
                <w:sz w:val="20"/>
                <w:szCs w:val="20"/>
                <w:u w:val="single"/>
              </w:rPr>
              <w:t>- Не интерпретирати, не мењати, не тумачити</w:t>
            </w:r>
            <w:r w:rsidRPr="00436576">
              <w:rPr>
                <w:rFonts w:eastAsia="Calibri"/>
                <w:sz w:val="20"/>
                <w:szCs w:val="20"/>
                <w:u w:val="single"/>
              </w:rPr>
              <w:t xml:space="preserve">! </w:t>
            </w:r>
          </w:p>
          <w:p w14:paraId="0067C843"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Користити речник који деца користе када говоре о дискриминацији. </w:t>
            </w:r>
          </w:p>
          <w:p w14:paraId="287A70C2"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Не подразумевамо, не претпостављамо, питамо, а не тврдимо. </w:t>
            </w:r>
          </w:p>
          <w:p w14:paraId="7C4481B7"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Проверавамо  да ли смо тачно, исправно, разумели шта нам дете говори. </w:t>
            </w:r>
          </w:p>
          <w:p w14:paraId="6B313D64"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Разговарамо смирено, не реагујемо шоком, неверицом. </w:t>
            </w:r>
          </w:p>
          <w:p w14:paraId="5B0D2587" w14:textId="77777777" w:rsidR="00436576" w:rsidRPr="00436576" w:rsidRDefault="00436576" w:rsidP="00436576">
            <w:pPr>
              <w:ind w:left="175" w:hanging="175"/>
              <w:jc w:val="both"/>
              <w:rPr>
                <w:rFonts w:eastAsia="Calibri"/>
                <w:sz w:val="20"/>
                <w:szCs w:val="20"/>
              </w:rPr>
            </w:pPr>
            <w:r w:rsidRPr="00436576">
              <w:rPr>
                <w:rFonts w:eastAsia="Calibri"/>
                <w:sz w:val="20"/>
                <w:szCs w:val="20"/>
              </w:rPr>
              <w:t>– Показујемо  да верујемо  у то што дете говори да бисмо га охрабрили да нам исприча што више.</w:t>
            </w:r>
          </w:p>
          <w:p w14:paraId="2265A428"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Не обећавамо да ће одмах бити све у реду, то није реално. </w:t>
            </w:r>
          </w:p>
          <w:p w14:paraId="30574C87"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-Говоримо шта планирамо да учинимо. </w:t>
            </w:r>
          </w:p>
          <w:p w14:paraId="201FA126" w14:textId="77777777" w:rsidR="00436576" w:rsidRPr="00436576" w:rsidRDefault="00436576" w:rsidP="00436576">
            <w:pPr>
              <w:ind w:left="175" w:hanging="175"/>
              <w:jc w:val="both"/>
              <w:rPr>
                <w:rFonts w:eastAsia="Calibri"/>
                <w:sz w:val="20"/>
                <w:szCs w:val="20"/>
              </w:rPr>
            </w:pPr>
            <w:r w:rsidRPr="00436576">
              <w:rPr>
                <w:rFonts w:eastAsia="Calibri"/>
                <w:sz w:val="20"/>
                <w:szCs w:val="20"/>
              </w:rPr>
              <w:t xml:space="preserve">- Говоримо да ћемо урадити све оно што је заиста у нашој моћи да помогнемо. </w:t>
            </w:r>
          </w:p>
          <w:p w14:paraId="7875FAEE" w14:textId="77777777" w:rsidR="00436576" w:rsidRPr="00436576" w:rsidRDefault="00436576" w:rsidP="00436576">
            <w:pPr>
              <w:ind w:left="175" w:hanging="175"/>
              <w:jc w:val="both"/>
              <w:rPr>
                <w:rFonts w:eastAsia="Calibri"/>
                <w:sz w:val="20"/>
                <w:szCs w:val="20"/>
              </w:rPr>
            </w:pPr>
            <w:r w:rsidRPr="00436576">
              <w:rPr>
                <w:rFonts w:eastAsia="Calibri"/>
                <w:sz w:val="20"/>
                <w:szCs w:val="20"/>
              </w:rPr>
              <w:t>- Не пребацујемо  одговорност за реаговање на другог. Свако је у обавези да у свом домену реагује.</w:t>
            </w:r>
          </w:p>
          <w:p w14:paraId="61286B47" w14:textId="77777777" w:rsidR="00436576" w:rsidRPr="00436576" w:rsidRDefault="00436576" w:rsidP="00476E2F">
            <w:pPr>
              <w:numPr>
                <w:ilvl w:val="0"/>
                <w:numId w:val="48"/>
              </w:numPr>
              <w:ind w:left="175" w:hanging="175"/>
              <w:contextualSpacing/>
              <w:jc w:val="both"/>
              <w:rPr>
                <w:rFonts w:eastAsia="Calibri"/>
                <w:b/>
                <w:color w:val="FF0000"/>
                <w:sz w:val="20"/>
                <w:szCs w:val="20"/>
                <w:lang w:bidi="en-US"/>
              </w:rPr>
            </w:pPr>
            <w:r w:rsidRPr="00436576">
              <w:rPr>
                <w:rFonts w:eastAsia="Calibri"/>
                <w:b/>
                <w:sz w:val="20"/>
                <w:szCs w:val="20"/>
                <w:lang w:bidi="en-US"/>
              </w:rPr>
              <w:t>После обављеног разговора анализираће се ситуација</w:t>
            </w:r>
          </w:p>
        </w:tc>
        <w:tc>
          <w:tcPr>
            <w:tcW w:w="1502" w:type="dxa"/>
            <w:vMerge w:val="restart"/>
          </w:tcPr>
          <w:p w14:paraId="66A87582" w14:textId="77777777" w:rsidR="00436576" w:rsidRPr="00436576" w:rsidRDefault="00436576" w:rsidP="00436576">
            <w:pPr>
              <w:ind w:left="-57" w:right="-57"/>
              <w:jc w:val="center"/>
              <w:rPr>
                <w:rFonts w:eastAsia="Calibri"/>
                <w:sz w:val="20"/>
                <w:szCs w:val="20"/>
              </w:rPr>
            </w:pPr>
          </w:p>
          <w:p w14:paraId="67B0D996" w14:textId="77777777" w:rsidR="00436576" w:rsidRPr="00436576" w:rsidRDefault="00436576" w:rsidP="00436576">
            <w:pPr>
              <w:ind w:left="-57" w:right="-57"/>
              <w:jc w:val="center"/>
              <w:rPr>
                <w:rFonts w:eastAsia="Calibri"/>
                <w:sz w:val="20"/>
                <w:szCs w:val="20"/>
              </w:rPr>
            </w:pPr>
          </w:p>
          <w:p w14:paraId="069835C6" w14:textId="77777777" w:rsidR="00436576" w:rsidRPr="00436576" w:rsidRDefault="00436576" w:rsidP="00436576">
            <w:pPr>
              <w:ind w:left="-57" w:right="-57"/>
              <w:jc w:val="center"/>
              <w:rPr>
                <w:rFonts w:eastAsia="Calibri"/>
                <w:sz w:val="20"/>
                <w:szCs w:val="20"/>
              </w:rPr>
            </w:pPr>
          </w:p>
          <w:p w14:paraId="18539E16" w14:textId="77777777" w:rsidR="00436576" w:rsidRPr="00436576" w:rsidRDefault="00436576" w:rsidP="00436576">
            <w:pPr>
              <w:ind w:left="-57" w:right="-57"/>
              <w:jc w:val="center"/>
              <w:rPr>
                <w:rFonts w:eastAsia="Calibri"/>
                <w:sz w:val="20"/>
                <w:szCs w:val="20"/>
              </w:rPr>
            </w:pPr>
          </w:p>
          <w:p w14:paraId="5AE46B76" w14:textId="77777777" w:rsidR="00436576" w:rsidRPr="00436576" w:rsidRDefault="00436576" w:rsidP="00436576">
            <w:pPr>
              <w:ind w:left="-57" w:right="-57"/>
              <w:jc w:val="center"/>
              <w:rPr>
                <w:rFonts w:eastAsia="Calibri"/>
                <w:sz w:val="20"/>
                <w:szCs w:val="20"/>
              </w:rPr>
            </w:pPr>
          </w:p>
          <w:p w14:paraId="07FB73EC" w14:textId="77777777" w:rsidR="00436576" w:rsidRPr="00436576" w:rsidRDefault="00436576" w:rsidP="00436576">
            <w:pPr>
              <w:ind w:left="-57" w:right="-57"/>
              <w:jc w:val="center"/>
              <w:rPr>
                <w:rFonts w:eastAsia="Calibri"/>
                <w:sz w:val="20"/>
                <w:szCs w:val="20"/>
              </w:rPr>
            </w:pPr>
          </w:p>
          <w:p w14:paraId="549AE758" w14:textId="77777777" w:rsidR="00436576" w:rsidRPr="00436576" w:rsidRDefault="00436576" w:rsidP="00436576">
            <w:pPr>
              <w:ind w:left="-57" w:right="-57"/>
              <w:jc w:val="center"/>
              <w:rPr>
                <w:rFonts w:eastAsia="Calibri"/>
                <w:sz w:val="20"/>
                <w:szCs w:val="20"/>
              </w:rPr>
            </w:pPr>
          </w:p>
          <w:p w14:paraId="55AA072A" w14:textId="77777777" w:rsidR="00436576" w:rsidRPr="00436576" w:rsidRDefault="00436576" w:rsidP="00436576">
            <w:pPr>
              <w:ind w:left="-57" w:right="-57"/>
              <w:jc w:val="center"/>
              <w:rPr>
                <w:rFonts w:eastAsia="Calibri"/>
                <w:sz w:val="20"/>
                <w:szCs w:val="20"/>
              </w:rPr>
            </w:pPr>
          </w:p>
          <w:p w14:paraId="76E1BB2F" w14:textId="77777777" w:rsidR="00436576" w:rsidRPr="00436576" w:rsidRDefault="00436576" w:rsidP="00436576">
            <w:pPr>
              <w:ind w:left="-57" w:right="-57"/>
              <w:jc w:val="center"/>
              <w:rPr>
                <w:rFonts w:eastAsia="Calibri"/>
                <w:sz w:val="20"/>
                <w:szCs w:val="20"/>
              </w:rPr>
            </w:pPr>
          </w:p>
          <w:p w14:paraId="4CD6ED9D" w14:textId="77777777" w:rsidR="00436576" w:rsidRPr="00436576" w:rsidRDefault="00436576" w:rsidP="00436576">
            <w:pPr>
              <w:ind w:left="-57" w:right="-57"/>
              <w:jc w:val="center"/>
              <w:rPr>
                <w:rFonts w:eastAsia="Calibri"/>
                <w:b/>
                <w:sz w:val="20"/>
                <w:szCs w:val="20"/>
              </w:rPr>
            </w:pPr>
            <w:r w:rsidRPr="00436576">
              <w:rPr>
                <w:rFonts w:eastAsia="Calibri"/>
                <w:sz w:val="20"/>
                <w:szCs w:val="20"/>
              </w:rPr>
              <w:t>Директор, Министарство просвете, просветни инспектор, просветни саветник</w:t>
            </w:r>
          </w:p>
        </w:tc>
      </w:tr>
      <w:tr w:rsidR="00436576" w:rsidRPr="00436576" w14:paraId="51B13EE7" w14:textId="77777777" w:rsidTr="00436576">
        <w:trPr>
          <w:jc w:val="center"/>
        </w:trPr>
        <w:tc>
          <w:tcPr>
            <w:tcW w:w="1696" w:type="dxa"/>
          </w:tcPr>
          <w:p w14:paraId="32E851D7" w14:textId="77777777" w:rsidR="00436576" w:rsidRPr="00436576" w:rsidRDefault="00436576" w:rsidP="00436576">
            <w:pPr>
              <w:jc w:val="center"/>
              <w:rPr>
                <w:rFonts w:eastAsia="Calibri"/>
                <w:b/>
                <w:sz w:val="20"/>
                <w:szCs w:val="20"/>
              </w:rPr>
            </w:pPr>
            <w:r w:rsidRPr="00436576">
              <w:rPr>
                <w:rFonts w:eastAsia="Calibri"/>
                <w:b/>
                <w:sz w:val="20"/>
                <w:szCs w:val="20"/>
              </w:rPr>
              <w:lastRenderedPageBreak/>
              <w:t>Заустављање дискриминаторског понашања</w:t>
            </w:r>
          </w:p>
        </w:tc>
        <w:tc>
          <w:tcPr>
            <w:tcW w:w="1418" w:type="dxa"/>
          </w:tcPr>
          <w:p w14:paraId="159878A7" w14:textId="77777777" w:rsidR="00436576" w:rsidRPr="00436576" w:rsidRDefault="00436576" w:rsidP="00436576">
            <w:pPr>
              <w:jc w:val="center"/>
              <w:rPr>
                <w:rFonts w:eastAsia="Calibri"/>
                <w:sz w:val="20"/>
                <w:szCs w:val="20"/>
              </w:rPr>
            </w:pPr>
            <w:r w:rsidRPr="00436576">
              <w:rPr>
                <w:rFonts w:eastAsia="Calibri"/>
                <w:sz w:val="20"/>
                <w:szCs w:val="20"/>
              </w:rPr>
              <w:t>током школске године</w:t>
            </w:r>
          </w:p>
        </w:tc>
        <w:tc>
          <w:tcPr>
            <w:tcW w:w="1559" w:type="dxa"/>
          </w:tcPr>
          <w:p w14:paraId="15596674" w14:textId="77777777" w:rsidR="00436576" w:rsidRPr="00436576" w:rsidRDefault="00436576" w:rsidP="00436576">
            <w:pPr>
              <w:jc w:val="center"/>
              <w:rPr>
                <w:rFonts w:eastAsia="Calibri"/>
                <w:sz w:val="20"/>
                <w:szCs w:val="20"/>
              </w:rPr>
            </w:pPr>
            <w:r w:rsidRPr="00436576">
              <w:rPr>
                <w:rFonts w:eastAsia="Calibri"/>
                <w:sz w:val="20"/>
                <w:szCs w:val="20"/>
              </w:rPr>
              <w:t>Сви запослени</w:t>
            </w:r>
          </w:p>
          <w:p w14:paraId="21BC2411" w14:textId="77777777" w:rsidR="00436576" w:rsidRPr="00436576" w:rsidRDefault="00436576" w:rsidP="00436576">
            <w:pPr>
              <w:jc w:val="center"/>
              <w:rPr>
                <w:rFonts w:eastAsia="Calibri"/>
                <w:color w:val="FF0000"/>
                <w:sz w:val="20"/>
                <w:szCs w:val="20"/>
              </w:rPr>
            </w:pPr>
            <w:r w:rsidRPr="00436576">
              <w:rPr>
                <w:rFonts w:eastAsia="Calibri"/>
                <w:sz w:val="20"/>
                <w:szCs w:val="20"/>
              </w:rPr>
              <w:t>У школи</w:t>
            </w:r>
          </w:p>
        </w:tc>
        <w:tc>
          <w:tcPr>
            <w:tcW w:w="8567" w:type="dxa"/>
          </w:tcPr>
          <w:p w14:paraId="49C0754B" w14:textId="77777777" w:rsidR="00436576" w:rsidRPr="00436576" w:rsidRDefault="00436576" w:rsidP="00436576">
            <w:pPr>
              <w:ind w:hanging="175"/>
              <w:jc w:val="both"/>
              <w:rPr>
                <w:rFonts w:eastAsia="Calibri"/>
                <w:b/>
                <w:color w:val="FF0000"/>
                <w:sz w:val="20"/>
                <w:szCs w:val="20"/>
              </w:rPr>
            </w:pPr>
            <w:r w:rsidRPr="00436576">
              <w:rPr>
                <w:rFonts w:eastAsia="Calibri"/>
                <w:sz w:val="20"/>
                <w:szCs w:val="20"/>
              </w:rPr>
              <w:t xml:space="preserve">     Присутни запослени, дежурни наставник и сваки наставник, стручни сарадник, одељењски старешина, ће на одговарајући начин увек реаговати и обезбеди заштиту учесника у образовању од сваког облика дискриминације и дискриминаторног понашања, заустављањем понашања које се непосредно врши и смиривањем дискриминисаног лица, извршиоца дискриминације и посматрача. Уколико дискриминацију чини запослени у установи, директор ће у року од 24 сата обавести Министарствио просвете - Школску управу Зајечар.</w:t>
            </w:r>
          </w:p>
        </w:tc>
        <w:tc>
          <w:tcPr>
            <w:tcW w:w="1502" w:type="dxa"/>
            <w:vMerge/>
          </w:tcPr>
          <w:p w14:paraId="7760A545" w14:textId="77777777" w:rsidR="00436576" w:rsidRPr="00436576" w:rsidRDefault="00436576" w:rsidP="00436576">
            <w:pPr>
              <w:ind w:left="-57" w:right="-57"/>
              <w:jc w:val="center"/>
              <w:rPr>
                <w:rFonts w:eastAsia="Calibri"/>
                <w:b/>
                <w:sz w:val="40"/>
                <w:szCs w:val="40"/>
              </w:rPr>
            </w:pPr>
          </w:p>
        </w:tc>
      </w:tr>
      <w:tr w:rsidR="00436576" w:rsidRPr="00436576" w14:paraId="305ED97E" w14:textId="77777777" w:rsidTr="00436576">
        <w:trPr>
          <w:jc w:val="center"/>
        </w:trPr>
        <w:tc>
          <w:tcPr>
            <w:tcW w:w="1696" w:type="dxa"/>
          </w:tcPr>
          <w:p w14:paraId="17C7010E" w14:textId="77777777" w:rsidR="00436576" w:rsidRPr="00436576" w:rsidRDefault="00436576" w:rsidP="00436576">
            <w:pPr>
              <w:ind w:left="-57" w:right="-57"/>
              <w:jc w:val="center"/>
              <w:rPr>
                <w:rFonts w:eastAsia="Calibri"/>
                <w:b/>
                <w:bCs/>
                <w:sz w:val="20"/>
                <w:szCs w:val="20"/>
                <w:lang w:val="sr-Cyrl-CS"/>
              </w:rPr>
            </w:pPr>
            <w:r w:rsidRPr="00436576">
              <w:rPr>
                <w:rFonts w:eastAsia="Calibri"/>
                <w:b/>
                <w:sz w:val="20"/>
                <w:szCs w:val="20"/>
              </w:rPr>
              <w:t>Обавештавање и позивање родитеља</w:t>
            </w:r>
          </w:p>
        </w:tc>
        <w:tc>
          <w:tcPr>
            <w:tcW w:w="1418" w:type="dxa"/>
          </w:tcPr>
          <w:p w14:paraId="48804775" w14:textId="77777777" w:rsidR="00436576" w:rsidRPr="00436576" w:rsidRDefault="00436576" w:rsidP="00436576">
            <w:pPr>
              <w:jc w:val="center"/>
              <w:rPr>
                <w:rFonts w:eastAsia="Calibri"/>
                <w:b/>
                <w:sz w:val="20"/>
                <w:szCs w:val="20"/>
              </w:rPr>
            </w:pPr>
          </w:p>
        </w:tc>
        <w:tc>
          <w:tcPr>
            <w:tcW w:w="1559" w:type="dxa"/>
          </w:tcPr>
          <w:p w14:paraId="7C423761" w14:textId="77777777" w:rsidR="00436576" w:rsidRPr="00436576" w:rsidRDefault="00436576" w:rsidP="00436576">
            <w:pPr>
              <w:jc w:val="center"/>
              <w:rPr>
                <w:rFonts w:eastAsia="Calibri"/>
                <w:sz w:val="20"/>
                <w:szCs w:val="20"/>
              </w:rPr>
            </w:pPr>
            <w:r w:rsidRPr="00436576">
              <w:rPr>
                <w:rFonts w:eastAsia="Calibri"/>
                <w:sz w:val="20"/>
                <w:szCs w:val="20"/>
              </w:rPr>
              <w:t>Одељенски старешина, психолог,</w:t>
            </w:r>
          </w:p>
        </w:tc>
        <w:tc>
          <w:tcPr>
            <w:tcW w:w="8567" w:type="dxa"/>
          </w:tcPr>
          <w:p w14:paraId="13538950" w14:textId="77777777" w:rsidR="00436576" w:rsidRPr="00436576" w:rsidRDefault="00436576" w:rsidP="00436576">
            <w:pPr>
              <w:ind w:hanging="175"/>
              <w:jc w:val="both"/>
              <w:rPr>
                <w:rFonts w:eastAsia="Calibri"/>
                <w:sz w:val="20"/>
                <w:szCs w:val="20"/>
              </w:rPr>
            </w:pPr>
            <w:r w:rsidRPr="00436576">
              <w:rPr>
                <w:rFonts w:eastAsia="Calibri"/>
                <w:b/>
                <w:color w:val="FF0000"/>
                <w:sz w:val="20"/>
                <w:szCs w:val="20"/>
              </w:rPr>
              <w:t xml:space="preserve"> </w:t>
            </w:r>
            <w:r w:rsidRPr="00436576">
              <w:rPr>
                <w:rFonts w:eastAsia="Calibri"/>
                <w:sz w:val="20"/>
                <w:szCs w:val="20"/>
              </w:rPr>
              <w:t xml:space="preserve">  Родитеље/старатеље детета које је жртва дискриминације телефонским путем обавестићемо о ситуацији у којој се дете налази и о могућим облицима саветодавне и стручне помоћи детету у школи и ван ње  и у његовом оснаживању у превазилажењу трауматског доживљаја.</w:t>
            </w:r>
          </w:p>
        </w:tc>
        <w:tc>
          <w:tcPr>
            <w:tcW w:w="1502" w:type="dxa"/>
            <w:vMerge/>
          </w:tcPr>
          <w:p w14:paraId="06C78C52" w14:textId="77777777" w:rsidR="00436576" w:rsidRPr="00436576" w:rsidRDefault="00436576" w:rsidP="00436576">
            <w:pPr>
              <w:ind w:left="-57" w:right="-57"/>
              <w:jc w:val="center"/>
              <w:rPr>
                <w:rFonts w:eastAsia="Calibri"/>
                <w:b/>
                <w:sz w:val="40"/>
                <w:szCs w:val="40"/>
              </w:rPr>
            </w:pPr>
          </w:p>
        </w:tc>
      </w:tr>
      <w:tr w:rsidR="00436576" w:rsidRPr="00436576" w14:paraId="4B32542B" w14:textId="77777777" w:rsidTr="00436576">
        <w:trPr>
          <w:trHeight w:val="874"/>
          <w:jc w:val="center"/>
        </w:trPr>
        <w:tc>
          <w:tcPr>
            <w:tcW w:w="1696" w:type="dxa"/>
          </w:tcPr>
          <w:p w14:paraId="41CA76FD" w14:textId="77777777" w:rsidR="00436576" w:rsidRPr="00436576" w:rsidRDefault="00436576" w:rsidP="00436576">
            <w:pPr>
              <w:ind w:left="-57" w:right="-57"/>
              <w:jc w:val="center"/>
              <w:rPr>
                <w:rFonts w:eastAsia="Calibri"/>
                <w:b/>
                <w:sz w:val="20"/>
                <w:szCs w:val="20"/>
              </w:rPr>
            </w:pPr>
            <w:r w:rsidRPr="00436576">
              <w:rPr>
                <w:rFonts w:eastAsia="Calibri"/>
                <w:b/>
                <w:sz w:val="20"/>
                <w:szCs w:val="20"/>
              </w:rPr>
              <w:t>Прикупљање релевантних информација и консултације</w:t>
            </w:r>
          </w:p>
        </w:tc>
        <w:tc>
          <w:tcPr>
            <w:tcW w:w="1418" w:type="dxa"/>
          </w:tcPr>
          <w:p w14:paraId="0F4394F1" w14:textId="77777777" w:rsidR="00436576" w:rsidRPr="00436576" w:rsidRDefault="00436576" w:rsidP="00436576">
            <w:pPr>
              <w:jc w:val="center"/>
              <w:rPr>
                <w:rFonts w:eastAsia="Calibri"/>
                <w:b/>
                <w:sz w:val="20"/>
                <w:szCs w:val="20"/>
              </w:rPr>
            </w:pPr>
          </w:p>
        </w:tc>
        <w:tc>
          <w:tcPr>
            <w:tcW w:w="1559" w:type="dxa"/>
          </w:tcPr>
          <w:p w14:paraId="2EB58A8A" w14:textId="77777777" w:rsidR="00436576" w:rsidRPr="00436576" w:rsidRDefault="00436576" w:rsidP="00436576">
            <w:pPr>
              <w:jc w:val="center"/>
              <w:rPr>
                <w:rFonts w:eastAsia="Calibri"/>
                <w:sz w:val="20"/>
                <w:szCs w:val="20"/>
              </w:rPr>
            </w:pPr>
            <w:r w:rsidRPr="00436576">
              <w:rPr>
                <w:rFonts w:eastAsia="Calibri"/>
                <w:sz w:val="20"/>
                <w:szCs w:val="20"/>
              </w:rPr>
              <w:t>Одељенски старешина, педагог, психолог,</w:t>
            </w:r>
          </w:p>
          <w:p w14:paraId="05909153" w14:textId="77777777" w:rsidR="00436576" w:rsidRPr="00436576" w:rsidRDefault="00436576" w:rsidP="00436576">
            <w:pPr>
              <w:jc w:val="center"/>
              <w:rPr>
                <w:rFonts w:eastAsia="Calibri"/>
                <w:b/>
                <w:sz w:val="20"/>
                <w:szCs w:val="20"/>
              </w:rPr>
            </w:pPr>
            <w:r w:rsidRPr="00436576">
              <w:rPr>
                <w:rFonts w:eastAsia="Calibri"/>
                <w:sz w:val="20"/>
                <w:szCs w:val="20"/>
              </w:rPr>
              <w:t>директор</w:t>
            </w:r>
          </w:p>
        </w:tc>
        <w:tc>
          <w:tcPr>
            <w:tcW w:w="8567" w:type="dxa"/>
          </w:tcPr>
          <w:p w14:paraId="1623D1AE" w14:textId="77777777" w:rsidR="00436576" w:rsidRPr="00436576" w:rsidRDefault="00436576" w:rsidP="00436576">
            <w:pPr>
              <w:rPr>
                <w:rFonts w:eastAsia="Calibri"/>
                <w:b/>
                <w:sz w:val="20"/>
                <w:szCs w:val="20"/>
              </w:rPr>
            </w:pPr>
            <w:r w:rsidRPr="00436576">
              <w:rPr>
                <w:rFonts w:eastAsia="Calibri"/>
                <w:b/>
                <w:sz w:val="20"/>
                <w:szCs w:val="20"/>
              </w:rPr>
              <w:t>- Сазнање и откривање дискриминације</w:t>
            </w:r>
          </w:p>
          <w:p w14:paraId="772FC059" w14:textId="77777777" w:rsidR="00436576" w:rsidRPr="00436576" w:rsidRDefault="00436576" w:rsidP="00436576">
            <w:pPr>
              <w:rPr>
                <w:rFonts w:eastAsia="Calibri"/>
                <w:sz w:val="20"/>
                <w:szCs w:val="20"/>
              </w:rPr>
            </w:pPr>
            <w:r w:rsidRPr="00436576">
              <w:rPr>
                <w:rFonts w:eastAsia="Calibri"/>
                <w:b/>
                <w:sz w:val="20"/>
                <w:szCs w:val="20"/>
              </w:rPr>
              <w:t xml:space="preserve">-Прекидање и заустављање, </w:t>
            </w:r>
            <w:r w:rsidRPr="00436576">
              <w:rPr>
                <w:rFonts w:eastAsia="Calibri"/>
                <w:sz w:val="20"/>
                <w:szCs w:val="20"/>
              </w:rPr>
              <w:t>а у случају потребе затражиће се помоћ других радника школе, или по потреби позваће се  родитељи  или друге надлежне институције</w:t>
            </w:r>
          </w:p>
          <w:p w14:paraId="7DF302C0" w14:textId="77777777" w:rsidR="00436576" w:rsidRPr="00436576" w:rsidRDefault="00436576" w:rsidP="00436576">
            <w:pPr>
              <w:rPr>
                <w:rFonts w:eastAsia="Calibri"/>
                <w:b/>
                <w:sz w:val="20"/>
                <w:szCs w:val="20"/>
              </w:rPr>
            </w:pPr>
            <w:r w:rsidRPr="00436576">
              <w:rPr>
                <w:rFonts w:eastAsia="Calibri"/>
                <w:b/>
                <w:sz w:val="20"/>
                <w:szCs w:val="20"/>
              </w:rPr>
              <w:t>-Пружиће се помоћ и подршка детету</w:t>
            </w:r>
          </w:p>
          <w:p w14:paraId="6EBD79A8" w14:textId="77777777" w:rsidR="00436576" w:rsidRPr="00436576" w:rsidRDefault="00436576" w:rsidP="00436576">
            <w:pPr>
              <w:rPr>
                <w:rFonts w:eastAsia="Calibri"/>
                <w:sz w:val="20"/>
                <w:szCs w:val="20"/>
              </w:rPr>
            </w:pPr>
            <w:r w:rsidRPr="00436576">
              <w:rPr>
                <w:rFonts w:eastAsia="Calibri"/>
                <w:b/>
                <w:sz w:val="20"/>
                <w:szCs w:val="20"/>
              </w:rPr>
              <w:t xml:space="preserve">- Обавестиће се родитељи, стараоци </w:t>
            </w:r>
            <w:r w:rsidRPr="00436576">
              <w:rPr>
                <w:rFonts w:eastAsia="Calibri"/>
                <w:sz w:val="20"/>
                <w:szCs w:val="20"/>
              </w:rPr>
              <w:t>о ситуацији  и о могућим облицима савотодавне помоћи у установи и ван ње, а с циљем подршке и оснаживања детета</w:t>
            </w:r>
          </w:p>
          <w:p w14:paraId="75F1103F" w14:textId="77777777" w:rsidR="00436576" w:rsidRPr="00436576" w:rsidRDefault="00436576" w:rsidP="00436576">
            <w:pPr>
              <w:rPr>
                <w:rFonts w:eastAsia="Calibri"/>
                <w:sz w:val="20"/>
                <w:szCs w:val="20"/>
              </w:rPr>
            </w:pPr>
            <w:r w:rsidRPr="00436576">
              <w:rPr>
                <w:rFonts w:eastAsia="Calibri"/>
                <w:b/>
                <w:sz w:val="20"/>
                <w:szCs w:val="20"/>
              </w:rPr>
              <w:t xml:space="preserve">- Вршиће се консултације –прикупљање информација о дискриминацији </w:t>
            </w:r>
            <w:r w:rsidRPr="00436576">
              <w:rPr>
                <w:rFonts w:eastAsia="Calibri"/>
                <w:sz w:val="20"/>
                <w:szCs w:val="20"/>
              </w:rPr>
              <w:t>и утврдиће се све околности везане уз облик, интензитет, тежину и временско трајање</w:t>
            </w:r>
          </w:p>
        </w:tc>
        <w:tc>
          <w:tcPr>
            <w:tcW w:w="1502" w:type="dxa"/>
            <w:vMerge/>
          </w:tcPr>
          <w:p w14:paraId="3C094895" w14:textId="77777777" w:rsidR="00436576" w:rsidRPr="00436576" w:rsidRDefault="00436576" w:rsidP="00436576">
            <w:pPr>
              <w:ind w:left="-57" w:right="-57"/>
              <w:jc w:val="center"/>
              <w:rPr>
                <w:rFonts w:eastAsia="Calibri"/>
                <w:b/>
                <w:sz w:val="40"/>
                <w:szCs w:val="40"/>
              </w:rPr>
            </w:pPr>
          </w:p>
        </w:tc>
      </w:tr>
      <w:tr w:rsidR="00436576" w:rsidRPr="00436576" w14:paraId="5D710F46" w14:textId="77777777" w:rsidTr="00436576">
        <w:trPr>
          <w:jc w:val="center"/>
        </w:trPr>
        <w:tc>
          <w:tcPr>
            <w:tcW w:w="1696" w:type="dxa"/>
          </w:tcPr>
          <w:p w14:paraId="64D3DFDE" w14:textId="77777777" w:rsidR="00436576" w:rsidRPr="00436576" w:rsidRDefault="00436576" w:rsidP="00436576">
            <w:pPr>
              <w:jc w:val="center"/>
              <w:rPr>
                <w:rFonts w:eastAsia="Calibri"/>
                <w:b/>
                <w:sz w:val="20"/>
                <w:szCs w:val="20"/>
              </w:rPr>
            </w:pPr>
            <w:r w:rsidRPr="00436576">
              <w:rPr>
                <w:rFonts w:eastAsia="Calibri"/>
                <w:b/>
                <w:sz w:val="20"/>
                <w:szCs w:val="20"/>
              </w:rPr>
              <w:t>Предузимање мера и активности</w:t>
            </w:r>
          </w:p>
          <w:p w14:paraId="2F403738" w14:textId="77777777" w:rsidR="00436576" w:rsidRPr="00436576" w:rsidRDefault="00436576" w:rsidP="00436576">
            <w:pPr>
              <w:jc w:val="center"/>
              <w:rPr>
                <w:rFonts w:eastAsia="Calibri"/>
                <w:b/>
                <w:sz w:val="20"/>
                <w:szCs w:val="20"/>
              </w:rPr>
            </w:pPr>
          </w:p>
        </w:tc>
        <w:tc>
          <w:tcPr>
            <w:tcW w:w="1418" w:type="dxa"/>
          </w:tcPr>
          <w:p w14:paraId="4D932494" w14:textId="77777777" w:rsidR="00436576" w:rsidRPr="00436576" w:rsidRDefault="00436576" w:rsidP="00436576">
            <w:pPr>
              <w:jc w:val="center"/>
              <w:rPr>
                <w:rFonts w:eastAsia="Calibri"/>
                <w:b/>
                <w:sz w:val="20"/>
                <w:szCs w:val="20"/>
              </w:rPr>
            </w:pPr>
            <w:r w:rsidRPr="00436576">
              <w:rPr>
                <w:rFonts w:eastAsia="Calibri"/>
                <w:b/>
                <w:sz w:val="20"/>
                <w:szCs w:val="20"/>
              </w:rPr>
              <w:t xml:space="preserve"> </w:t>
            </w:r>
          </w:p>
        </w:tc>
        <w:tc>
          <w:tcPr>
            <w:tcW w:w="1559" w:type="dxa"/>
          </w:tcPr>
          <w:p w14:paraId="20EF1550" w14:textId="77777777" w:rsidR="00436576" w:rsidRPr="00436576" w:rsidRDefault="00436576" w:rsidP="00436576">
            <w:pPr>
              <w:jc w:val="center"/>
              <w:rPr>
                <w:rFonts w:eastAsia="Calibri"/>
                <w:sz w:val="20"/>
                <w:szCs w:val="20"/>
              </w:rPr>
            </w:pPr>
            <w:r w:rsidRPr="00436576">
              <w:rPr>
                <w:rFonts w:eastAsia="Calibri"/>
                <w:sz w:val="20"/>
                <w:szCs w:val="20"/>
              </w:rPr>
              <w:t>Наставник, одељенски старешина,</w:t>
            </w:r>
          </w:p>
          <w:p w14:paraId="0F1165D9" w14:textId="77777777" w:rsidR="00436576" w:rsidRPr="00436576" w:rsidRDefault="00436576" w:rsidP="00436576">
            <w:pPr>
              <w:jc w:val="center"/>
              <w:rPr>
                <w:rFonts w:eastAsia="Calibri"/>
                <w:sz w:val="20"/>
                <w:szCs w:val="20"/>
              </w:rPr>
            </w:pPr>
            <w:r w:rsidRPr="00436576">
              <w:rPr>
                <w:rFonts w:eastAsia="Calibri"/>
                <w:sz w:val="20"/>
                <w:szCs w:val="20"/>
              </w:rPr>
              <w:t>Вршњачки тим, вршњачки едукатори, родитељ, Тим за заштиту ученика,</w:t>
            </w:r>
          </w:p>
          <w:p w14:paraId="297CE9C2" w14:textId="77777777" w:rsidR="00436576" w:rsidRPr="00436576" w:rsidRDefault="00436576" w:rsidP="00436576">
            <w:pPr>
              <w:jc w:val="center"/>
              <w:rPr>
                <w:rFonts w:eastAsia="Calibri"/>
                <w:sz w:val="20"/>
                <w:szCs w:val="20"/>
              </w:rPr>
            </w:pPr>
            <w:r w:rsidRPr="00436576">
              <w:rPr>
                <w:rFonts w:eastAsia="Calibri"/>
                <w:sz w:val="20"/>
                <w:szCs w:val="20"/>
              </w:rPr>
              <w:t>директор,</w:t>
            </w:r>
            <w:r w:rsidRPr="00436576">
              <w:rPr>
                <w:rFonts w:eastAsia="+mn-ea"/>
                <w:bCs/>
                <w:sz w:val="20"/>
                <w:szCs w:val="20"/>
                <w:lang w:val="sr-Cyrl-CS"/>
              </w:rPr>
              <w:t xml:space="preserve"> </w:t>
            </w:r>
            <w:r w:rsidRPr="00436576">
              <w:rPr>
                <w:rFonts w:eastAsia="Calibri"/>
                <w:bCs/>
                <w:sz w:val="20"/>
                <w:szCs w:val="20"/>
                <w:lang w:val="sr-Cyrl-CS"/>
              </w:rPr>
              <w:t>надлежни органи, организације и службе</w:t>
            </w:r>
          </w:p>
        </w:tc>
        <w:tc>
          <w:tcPr>
            <w:tcW w:w="8567" w:type="dxa"/>
          </w:tcPr>
          <w:p w14:paraId="38208C99" w14:textId="77777777" w:rsidR="00436576" w:rsidRPr="00436576" w:rsidRDefault="00436576" w:rsidP="00436576">
            <w:pPr>
              <w:rPr>
                <w:rFonts w:eastAsia="Calibri"/>
                <w:sz w:val="20"/>
                <w:szCs w:val="20"/>
              </w:rPr>
            </w:pPr>
            <w:r w:rsidRPr="00436576">
              <w:rPr>
                <w:rFonts w:eastAsia="Calibri"/>
                <w:b/>
                <w:sz w:val="20"/>
                <w:szCs w:val="20"/>
              </w:rPr>
              <w:t xml:space="preserve">- Израдиће се  детаљан, објективан опис </w:t>
            </w:r>
            <w:r w:rsidRPr="00436576">
              <w:rPr>
                <w:rFonts w:eastAsia="Calibri"/>
                <w:sz w:val="20"/>
                <w:szCs w:val="20"/>
              </w:rPr>
              <w:t>дискриминације</w:t>
            </w:r>
            <w:r w:rsidRPr="00436576">
              <w:rPr>
                <w:rFonts w:eastAsia="Calibri"/>
                <w:b/>
                <w:sz w:val="20"/>
                <w:szCs w:val="20"/>
              </w:rPr>
              <w:t xml:space="preserve"> </w:t>
            </w:r>
            <w:r w:rsidRPr="00436576">
              <w:rPr>
                <w:rFonts w:eastAsia="Calibri"/>
                <w:sz w:val="20"/>
                <w:szCs w:val="20"/>
              </w:rPr>
              <w:t>без процена и тумачења (донеће се одлука о начину реаговања и праћења, проценити ниво  ризика и направиће се план заштите.</w:t>
            </w:r>
          </w:p>
          <w:p w14:paraId="53BE8A3F" w14:textId="77777777" w:rsidR="00436576" w:rsidRPr="00436576" w:rsidRDefault="00436576" w:rsidP="00436576">
            <w:pPr>
              <w:rPr>
                <w:rFonts w:eastAsia="Calibri"/>
                <w:sz w:val="20"/>
                <w:szCs w:val="20"/>
              </w:rPr>
            </w:pPr>
            <w:r w:rsidRPr="00436576">
              <w:rPr>
                <w:rFonts w:eastAsia="Calibri"/>
                <w:b/>
                <w:sz w:val="20"/>
                <w:szCs w:val="20"/>
              </w:rPr>
              <w:t>- радиће се на смиривању ситуације -</w:t>
            </w:r>
            <w:r w:rsidRPr="00436576">
              <w:rPr>
                <w:rFonts w:eastAsia="Calibri"/>
                <w:sz w:val="20"/>
                <w:szCs w:val="20"/>
              </w:rPr>
              <w:t xml:space="preserve"> уколико се ради о тешком облику, интезитету или дужем временском периоду посаветоваћемо се са надлежном службом.</w:t>
            </w:r>
          </w:p>
          <w:p w14:paraId="4FCA635C" w14:textId="77777777" w:rsidR="00436576" w:rsidRPr="00436576" w:rsidRDefault="00436576" w:rsidP="00436576">
            <w:pPr>
              <w:rPr>
                <w:rFonts w:eastAsia="Calibri"/>
                <w:sz w:val="20"/>
                <w:szCs w:val="20"/>
              </w:rPr>
            </w:pPr>
            <w:r w:rsidRPr="00436576">
              <w:rPr>
                <w:rFonts w:eastAsia="Calibri"/>
                <w:b/>
                <w:sz w:val="20"/>
                <w:szCs w:val="20"/>
              </w:rPr>
              <w:t>- Хитно ће се започети педагошки рад с дететом које је дискриминаторски поступило</w:t>
            </w:r>
            <w:r w:rsidRPr="00436576">
              <w:rPr>
                <w:rFonts w:eastAsia="Calibri"/>
                <w:sz w:val="20"/>
                <w:szCs w:val="20"/>
              </w:rPr>
              <w:t xml:space="preserve"> </w:t>
            </w:r>
          </w:p>
          <w:p w14:paraId="22529D69" w14:textId="77777777" w:rsidR="00436576" w:rsidRPr="00436576" w:rsidRDefault="00436576" w:rsidP="00436576">
            <w:pPr>
              <w:rPr>
                <w:rFonts w:eastAsia="Calibri"/>
                <w:sz w:val="20"/>
                <w:szCs w:val="20"/>
              </w:rPr>
            </w:pPr>
            <w:r w:rsidRPr="00436576">
              <w:rPr>
                <w:rFonts w:eastAsia="Calibri"/>
                <w:sz w:val="20"/>
                <w:szCs w:val="20"/>
              </w:rPr>
              <w:t xml:space="preserve">- О предузетим активностима, разговорима, изјавама, свим запажањима направиће се </w:t>
            </w:r>
            <w:r w:rsidRPr="00436576">
              <w:rPr>
                <w:rFonts w:eastAsia="Calibri"/>
                <w:b/>
                <w:sz w:val="20"/>
                <w:szCs w:val="20"/>
              </w:rPr>
              <w:t xml:space="preserve">службене белешке и водиће се одговарајућа евиденција </w:t>
            </w:r>
            <w:r w:rsidRPr="00436576">
              <w:rPr>
                <w:rFonts w:eastAsia="Calibri"/>
                <w:sz w:val="20"/>
                <w:szCs w:val="20"/>
              </w:rPr>
              <w:t>заштићених података</w:t>
            </w:r>
          </w:p>
          <w:p w14:paraId="566D8894" w14:textId="77777777" w:rsidR="00436576" w:rsidRPr="00436576" w:rsidRDefault="00436576" w:rsidP="00436576">
            <w:pPr>
              <w:rPr>
                <w:rFonts w:eastAsia="Calibri"/>
                <w:sz w:val="20"/>
                <w:szCs w:val="20"/>
              </w:rPr>
            </w:pPr>
            <w:r w:rsidRPr="00436576">
              <w:rPr>
                <w:rFonts w:eastAsia="Calibri"/>
                <w:b/>
                <w:sz w:val="20"/>
                <w:szCs w:val="20"/>
              </w:rPr>
              <w:t xml:space="preserve">1. ниво </w:t>
            </w:r>
            <w:r w:rsidRPr="00436576">
              <w:rPr>
                <w:rFonts w:eastAsia="Calibri"/>
                <w:sz w:val="20"/>
                <w:szCs w:val="20"/>
              </w:rPr>
              <w:t>решаваће самостално наставник /одељењски старешина у оквиру саветодавно-васпитног рада са децом – појединцима, групама и одељењем, родитељ.</w:t>
            </w:r>
          </w:p>
          <w:p w14:paraId="431D81E3" w14:textId="77777777" w:rsidR="00436576" w:rsidRPr="00436576" w:rsidRDefault="00436576" w:rsidP="00436576">
            <w:pPr>
              <w:rPr>
                <w:rFonts w:eastAsia="Calibri"/>
                <w:sz w:val="20"/>
                <w:szCs w:val="20"/>
              </w:rPr>
            </w:pPr>
            <w:r w:rsidRPr="00436576">
              <w:rPr>
                <w:rFonts w:eastAsia="Calibri"/>
                <w:sz w:val="20"/>
                <w:szCs w:val="20"/>
              </w:rPr>
              <w:t>Користиће се  и подршка вршњачког тима и вршњачких едукатора.</w:t>
            </w:r>
          </w:p>
          <w:p w14:paraId="5E0CBF6C" w14:textId="77777777" w:rsidR="00436576" w:rsidRPr="00436576" w:rsidRDefault="00436576" w:rsidP="00436576">
            <w:pPr>
              <w:rPr>
                <w:rFonts w:eastAsia="Calibri"/>
                <w:sz w:val="20"/>
                <w:szCs w:val="20"/>
              </w:rPr>
            </w:pPr>
            <w:r w:rsidRPr="00436576">
              <w:rPr>
                <w:rFonts w:eastAsia="Calibri"/>
                <w:b/>
                <w:sz w:val="20"/>
                <w:szCs w:val="20"/>
              </w:rPr>
              <w:t>2. ниво</w:t>
            </w:r>
            <w:r w:rsidRPr="00436576">
              <w:rPr>
                <w:rFonts w:eastAsia="Calibri"/>
                <w:sz w:val="20"/>
                <w:szCs w:val="20"/>
              </w:rPr>
              <w:t xml:space="preserve"> решаваће  наставник /одељењски старешина укључиће се родитељ, Тим, то јест унутрашња заштитна мрежа</w:t>
            </w:r>
          </w:p>
          <w:p w14:paraId="2A1889E6" w14:textId="77777777" w:rsidR="00436576" w:rsidRPr="00436576" w:rsidRDefault="00436576" w:rsidP="00436576">
            <w:pPr>
              <w:rPr>
                <w:rFonts w:eastAsia="Calibri"/>
                <w:sz w:val="20"/>
                <w:szCs w:val="20"/>
              </w:rPr>
            </w:pPr>
            <w:r w:rsidRPr="00436576">
              <w:rPr>
                <w:rFonts w:eastAsia="Calibri"/>
                <w:b/>
                <w:sz w:val="20"/>
                <w:szCs w:val="20"/>
              </w:rPr>
              <w:t>3.ниво</w:t>
            </w:r>
            <w:r w:rsidRPr="00436576">
              <w:rPr>
                <w:rFonts w:eastAsia="Calibri"/>
                <w:sz w:val="20"/>
                <w:szCs w:val="20"/>
              </w:rPr>
              <w:t xml:space="preserve"> решаваће Тим, директор,</w:t>
            </w:r>
            <w:r w:rsidRPr="00436576">
              <w:rPr>
                <w:rFonts w:eastAsia="+mn-ea"/>
                <w:bCs/>
                <w:sz w:val="20"/>
                <w:szCs w:val="20"/>
                <w:lang w:val="sr-Cyrl-CS"/>
              </w:rPr>
              <w:t xml:space="preserve"> </w:t>
            </w:r>
            <w:r w:rsidRPr="00436576">
              <w:rPr>
                <w:rFonts w:eastAsia="Calibri"/>
                <w:bCs/>
                <w:sz w:val="20"/>
                <w:szCs w:val="20"/>
                <w:lang w:val="sr-Cyrl-CS"/>
              </w:rPr>
              <w:t xml:space="preserve">надлежни органи, организације и службе </w:t>
            </w:r>
          </w:p>
        </w:tc>
        <w:tc>
          <w:tcPr>
            <w:tcW w:w="1502" w:type="dxa"/>
            <w:vMerge/>
          </w:tcPr>
          <w:p w14:paraId="0A6EF31B" w14:textId="77777777" w:rsidR="00436576" w:rsidRPr="00436576" w:rsidRDefault="00436576" w:rsidP="00436576">
            <w:pPr>
              <w:ind w:left="-57" w:right="-57"/>
              <w:jc w:val="center"/>
              <w:rPr>
                <w:rFonts w:eastAsia="Calibri"/>
                <w:b/>
                <w:sz w:val="40"/>
                <w:szCs w:val="40"/>
              </w:rPr>
            </w:pPr>
          </w:p>
        </w:tc>
      </w:tr>
      <w:tr w:rsidR="00436576" w:rsidRPr="00436576" w14:paraId="69FF472A" w14:textId="77777777" w:rsidTr="00436576">
        <w:trPr>
          <w:trHeight w:val="1149"/>
          <w:jc w:val="center"/>
        </w:trPr>
        <w:tc>
          <w:tcPr>
            <w:tcW w:w="1696" w:type="dxa"/>
          </w:tcPr>
          <w:p w14:paraId="5563E0AC" w14:textId="77777777" w:rsidR="00436576" w:rsidRPr="00436576" w:rsidRDefault="00436576" w:rsidP="00436576">
            <w:pPr>
              <w:jc w:val="center"/>
              <w:rPr>
                <w:rFonts w:eastAsia="Calibri"/>
                <w:b/>
                <w:sz w:val="20"/>
                <w:szCs w:val="20"/>
              </w:rPr>
            </w:pPr>
            <w:r w:rsidRPr="00436576">
              <w:rPr>
                <w:rFonts w:eastAsia="Calibri"/>
                <w:b/>
                <w:sz w:val="20"/>
                <w:szCs w:val="20"/>
              </w:rPr>
              <w:t>Праћење ефеката предузетих мера</w:t>
            </w:r>
          </w:p>
        </w:tc>
        <w:tc>
          <w:tcPr>
            <w:tcW w:w="1418" w:type="dxa"/>
          </w:tcPr>
          <w:p w14:paraId="73AF0411" w14:textId="77777777" w:rsidR="00436576" w:rsidRPr="00436576" w:rsidRDefault="00436576" w:rsidP="00436576">
            <w:pPr>
              <w:jc w:val="center"/>
              <w:rPr>
                <w:rFonts w:eastAsia="Calibri"/>
                <w:b/>
                <w:sz w:val="20"/>
                <w:szCs w:val="20"/>
              </w:rPr>
            </w:pPr>
          </w:p>
        </w:tc>
        <w:tc>
          <w:tcPr>
            <w:tcW w:w="1559" w:type="dxa"/>
          </w:tcPr>
          <w:p w14:paraId="1C3BFB5C" w14:textId="77777777" w:rsidR="00436576" w:rsidRPr="00436576" w:rsidRDefault="00436576" w:rsidP="00436576">
            <w:pPr>
              <w:jc w:val="center"/>
              <w:rPr>
                <w:rFonts w:eastAsia="Calibri"/>
                <w:sz w:val="20"/>
                <w:szCs w:val="20"/>
              </w:rPr>
            </w:pPr>
            <w:r w:rsidRPr="00436576">
              <w:rPr>
                <w:rFonts w:eastAsia="Calibri"/>
                <w:sz w:val="20"/>
                <w:szCs w:val="20"/>
              </w:rPr>
              <w:t>одељењски старешина,</w:t>
            </w:r>
          </w:p>
          <w:p w14:paraId="4426C393" w14:textId="77777777" w:rsidR="00436576" w:rsidRPr="00436576" w:rsidRDefault="00436576" w:rsidP="00436576">
            <w:pPr>
              <w:jc w:val="center"/>
              <w:rPr>
                <w:rFonts w:eastAsia="Calibri"/>
                <w:sz w:val="20"/>
                <w:szCs w:val="20"/>
              </w:rPr>
            </w:pPr>
            <w:r w:rsidRPr="00436576">
              <w:rPr>
                <w:rFonts w:eastAsia="Calibri"/>
                <w:sz w:val="20"/>
                <w:szCs w:val="20"/>
              </w:rPr>
              <w:t>наставник,Тим, родитељ, директор</w:t>
            </w:r>
          </w:p>
        </w:tc>
        <w:tc>
          <w:tcPr>
            <w:tcW w:w="8567" w:type="dxa"/>
          </w:tcPr>
          <w:p w14:paraId="1E29BF5D" w14:textId="77777777" w:rsidR="00436576" w:rsidRPr="00436576" w:rsidRDefault="00436576" w:rsidP="00436576">
            <w:pPr>
              <w:rPr>
                <w:rFonts w:eastAsia="Calibri"/>
                <w:color w:val="FF0000"/>
                <w:sz w:val="20"/>
                <w:szCs w:val="20"/>
              </w:rPr>
            </w:pPr>
            <w:r w:rsidRPr="00436576">
              <w:rPr>
                <w:rFonts w:eastAsia="Calibri"/>
                <w:sz w:val="20"/>
                <w:szCs w:val="20"/>
              </w:rPr>
              <w:t>Министарство просвете прати спровођење програма непосредним увидом, прикупљањем и анализирањем редовних школских извештаја у сарадњи са осталим надлежним институцијама. Контролом установе од стране просветне инспекције у смислу примене закона и аката вршиће се провера усклађивања правних аката у установи, али и утврђивање предузетих мера. Непосредним увидом у рад установе од стране саветника, пружаће се стручна помоћ установи у обезбеђивању заштите деце и запослених од дискриминације у установи (разговором, препоруком, консултацијама).</w:t>
            </w:r>
          </w:p>
        </w:tc>
        <w:tc>
          <w:tcPr>
            <w:tcW w:w="1502" w:type="dxa"/>
            <w:vMerge/>
          </w:tcPr>
          <w:p w14:paraId="429F07E9" w14:textId="77777777" w:rsidR="00436576" w:rsidRPr="00436576" w:rsidRDefault="00436576" w:rsidP="00436576">
            <w:pPr>
              <w:ind w:left="-57" w:right="-57"/>
              <w:jc w:val="center"/>
              <w:rPr>
                <w:rFonts w:eastAsia="Calibri"/>
              </w:rPr>
            </w:pPr>
          </w:p>
        </w:tc>
      </w:tr>
    </w:tbl>
    <w:p w14:paraId="015A0814" w14:textId="77777777" w:rsidR="00436576" w:rsidRPr="00436576" w:rsidRDefault="00436576" w:rsidP="00857FA3"/>
    <w:p w14:paraId="293EE1CE" w14:textId="77777777" w:rsidR="001910E2" w:rsidRDefault="001910E2" w:rsidP="00436576">
      <w:pPr>
        <w:jc w:val="both"/>
        <w:rPr>
          <w:b/>
        </w:rPr>
      </w:pPr>
    </w:p>
    <w:p w14:paraId="7C0C1E09" w14:textId="77777777" w:rsidR="001910E2" w:rsidRDefault="00436576" w:rsidP="00436576">
      <w:pPr>
        <w:jc w:val="both"/>
        <w:rPr>
          <w:b/>
          <w:bCs/>
          <w:color w:val="FFFFFF"/>
        </w:rPr>
      </w:pPr>
      <w:r w:rsidRPr="00436576">
        <w:rPr>
          <w:b/>
        </w:rPr>
        <w:lastRenderedPageBreak/>
        <w:t>ПРАЋЕЊЕ, ВРЕДНОВАЊЕ И ИЗВЕШТАВАЊЕ</w:t>
      </w:r>
      <w:r w:rsidRPr="00436576">
        <w:rPr>
          <w:b/>
          <w:bCs/>
          <w:color w:val="FFFFFF"/>
        </w:rPr>
        <w:t xml:space="preserve"> се на непосредан или посредан, отворен или прикривен начин, неоправдано прави разлика или неједна</w:t>
      </w:r>
    </w:p>
    <w:p w14:paraId="75F4975E" w14:textId="223C3D65" w:rsidR="00436576" w:rsidRPr="00436576" w:rsidRDefault="00436576" w:rsidP="00436576">
      <w:pPr>
        <w:jc w:val="both"/>
      </w:pPr>
      <w:r w:rsidRPr="00436576">
        <w:t xml:space="preserve"> </w:t>
      </w:r>
      <w:r w:rsidRPr="00436576">
        <w:rPr>
          <w:b/>
        </w:rPr>
        <w:t xml:space="preserve">Тим </w:t>
      </w:r>
      <w:r w:rsidRPr="00436576">
        <w:rPr>
          <w:b/>
          <w:lang w:val="ru-RU"/>
        </w:rPr>
        <w:t>прати и</w:t>
      </w:r>
      <w:r w:rsidRPr="00436576">
        <w:t xml:space="preserve"> квартално извештава Наставничко веће, а полугодишње Школски одбор и Савет родитеља Школе о реализацији превентивних и интервентних мера.</w:t>
      </w:r>
    </w:p>
    <w:p w14:paraId="435FE284" w14:textId="77777777" w:rsidR="00436576" w:rsidRPr="00436576" w:rsidRDefault="00436576" w:rsidP="00436576">
      <w:pPr>
        <w:jc w:val="both"/>
      </w:pPr>
      <w:r w:rsidRPr="00436576">
        <w:rPr>
          <w:b/>
        </w:rPr>
        <w:t xml:space="preserve">НАПОМЕНА: </w:t>
      </w:r>
      <w:r w:rsidRPr="00436576">
        <w:t>Документација се чува на сигурном месту код стручних сарадника како би се обезбедила поверљивост података.</w:t>
      </w:r>
    </w:p>
    <w:p w14:paraId="23C620FD" w14:textId="02EC591D" w:rsidR="00FA2436" w:rsidRDefault="00FA2436" w:rsidP="00436576">
      <w:pPr>
        <w:jc w:val="both"/>
        <w:rPr>
          <w:color w:val="4F6228"/>
          <w:lang w:val="sr-Cyrl-RS"/>
        </w:rPr>
      </w:pPr>
    </w:p>
    <w:p w14:paraId="05FC0D57" w14:textId="40FF5DD0" w:rsidR="00FA2436" w:rsidRDefault="00FA2436" w:rsidP="00FA2436">
      <w:pPr>
        <w:pStyle w:val="NoSpacing"/>
        <w:rPr>
          <w:b/>
          <w:bCs/>
          <w:sz w:val="28"/>
          <w:szCs w:val="28"/>
          <w:lang w:val="sr-Cyrl-RS"/>
        </w:rPr>
      </w:pPr>
      <w:r w:rsidRPr="00092A50">
        <w:rPr>
          <w:b/>
          <w:bCs/>
          <w:sz w:val="28"/>
          <w:szCs w:val="28"/>
          <w:lang w:val="sr-Cyrl-RS"/>
        </w:rPr>
        <w:t>ПЛАН ЗА ПОДИЗАЊЕ БЕЗБЕДНОСНЕ КУЛТУРЕ</w:t>
      </w:r>
      <w:r>
        <w:rPr>
          <w:b/>
          <w:bCs/>
          <w:sz w:val="28"/>
          <w:szCs w:val="28"/>
        </w:rPr>
        <w:t xml:space="preserve"> </w:t>
      </w:r>
      <w:r w:rsidRPr="00092A50">
        <w:rPr>
          <w:b/>
          <w:bCs/>
          <w:sz w:val="28"/>
          <w:szCs w:val="28"/>
          <w:lang w:val="sr-Cyrl-RS"/>
        </w:rPr>
        <w:t>ШКОЛСКА 2025/26.ГОДИНА</w:t>
      </w:r>
    </w:p>
    <w:p w14:paraId="3198752F" w14:textId="77777777" w:rsidR="00FA2436" w:rsidRDefault="00FA2436" w:rsidP="00FA2436">
      <w:pPr>
        <w:pStyle w:val="NoSpacing"/>
        <w:jc w:val="center"/>
        <w:rPr>
          <w:b/>
          <w:bCs/>
          <w:sz w:val="28"/>
          <w:szCs w:val="28"/>
          <w:lang w:val="sr-Cyrl-RS"/>
        </w:rPr>
      </w:pPr>
    </w:p>
    <w:tbl>
      <w:tblPr>
        <w:tblStyle w:val="TableGrid"/>
        <w:tblW w:w="13381" w:type="dxa"/>
        <w:tblLook w:val="04A0" w:firstRow="1" w:lastRow="0" w:firstColumn="1" w:lastColumn="0" w:noHBand="0" w:noVBand="1"/>
      </w:tblPr>
      <w:tblGrid>
        <w:gridCol w:w="3161"/>
        <w:gridCol w:w="4652"/>
        <w:gridCol w:w="3024"/>
        <w:gridCol w:w="2544"/>
      </w:tblGrid>
      <w:tr w:rsidR="00FA2436" w:rsidRPr="00857FA3" w14:paraId="70B38F91" w14:textId="77777777" w:rsidTr="0054753A">
        <w:trPr>
          <w:trHeight w:val="515"/>
        </w:trPr>
        <w:tc>
          <w:tcPr>
            <w:tcW w:w="3161" w:type="dxa"/>
          </w:tcPr>
          <w:p w14:paraId="40D456DA" w14:textId="77777777" w:rsidR="00FA2436" w:rsidRPr="00857FA3" w:rsidRDefault="00FA2436" w:rsidP="0054753A">
            <w:pPr>
              <w:pStyle w:val="NoSpacing"/>
              <w:jc w:val="center"/>
              <w:rPr>
                <w:b/>
                <w:bCs/>
                <w:i/>
                <w:iCs/>
                <w:lang w:val="sr-Cyrl-RS"/>
              </w:rPr>
            </w:pPr>
            <w:r w:rsidRPr="00857FA3">
              <w:rPr>
                <w:b/>
                <w:bCs/>
                <w:i/>
                <w:iCs/>
                <w:lang w:val="sr-Cyrl-RS"/>
              </w:rPr>
              <w:t>ВРЕМЕ РЕАЛИЗАЦИЈЕ</w:t>
            </w:r>
          </w:p>
        </w:tc>
        <w:tc>
          <w:tcPr>
            <w:tcW w:w="4652" w:type="dxa"/>
          </w:tcPr>
          <w:p w14:paraId="2D14CDAD" w14:textId="77777777" w:rsidR="00FA2436" w:rsidRPr="00857FA3" w:rsidRDefault="00FA2436" w:rsidP="0054753A">
            <w:pPr>
              <w:pStyle w:val="NoSpacing"/>
              <w:jc w:val="center"/>
              <w:rPr>
                <w:b/>
                <w:bCs/>
                <w:i/>
                <w:iCs/>
                <w:lang w:val="sr-Cyrl-RS"/>
              </w:rPr>
            </w:pPr>
            <w:r w:rsidRPr="00857FA3">
              <w:rPr>
                <w:b/>
                <w:bCs/>
                <w:i/>
                <w:iCs/>
                <w:lang w:val="sr-Cyrl-RS"/>
              </w:rPr>
              <w:t>АКТИВНОСТИ</w:t>
            </w:r>
          </w:p>
        </w:tc>
        <w:tc>
          <w:tcPr>
            <w:tcW w:w="3024" w:type="dxa"/>
          </w:tcPr>
          <w:p w14:paraId="12232F95" w14:textId="77777777" w:rsidR="00FA2436" w:rsidRPr="00857FA3" w:rsidRDefault="00FA2436" w:rsidP="0054753A">
            <w:pPr>
              <w:pStyle w:val="NoSpacing"/>
              <w:jc w:val="center"/>
              <w:rPr>
                <w:b/>
                <w:bCs/>
                <w:i/>
                <w:iCs/>
                <w:lang w:val="sr-Cyrl-RS"/>
              </w:rPr>
            </w:pPr>
            <w:r w:rsidRPr="00857FA3">
              <w:rPr>
                <w:b/>
                <w:bCs/>
                <w:i/>
                <w:iCs/>
                <w:lang w:val="sr-Cyrl-RS"/>
              </w:rPr>
              <w:t>НОСИОЦИ АКТИВНОСТИ</w:t>
            </w:r>
          </w:p>
        </w:tc>
        <w:tc>
          <w:tcPr>
            <w:tcW w:w="2544" w:type="dxa"/>
          </w:tcPr>
          <w:p w14:paraId="6AE51069" w14:textId="77777777" w:rsidR="00FA2436" w:rsidRPr="00857FA3" w:rsidRDefault="00FA2436" w:rsidP="0054753A">
            <w:pPr>
              <w:pStyle w:val="NoSpacing"/>
              <w:jc w:val="center"/>
              <w:rPr>
                <w:b/>
                <w:bCs/>
                <w:i/>
                <w:iCs/>
                <w:lang w:val="sr-Cyrl-RS"/>
              </w:rPr>
            </w:pPr>
            <w:r w:rsidRPr="00857FA3">
              <w:rPr>
                <w:b/>
                <w:bCs/>
                <w:i/>
                <w:iCs/>
                <w:lang w:val="sr-Cyrl-RS"/>
              </w:rPr>
              <w:t>НАЧИН ПРАЋЕЊА</w:t>
            </w:r>
          </w:p>
        </w:tc>
      </w:tr>
      <w:tr w:rsidR="00FA2436" w:rsidRPr="00857FA3" w14:paraId="45DF7B51" w14:textId="77777777" w:rsidTr="00857FA3">
        <w:trPr>
          <w:trHeight w:val="826"/>
        </w:trPr>
        <w:tc>
          <w:tcPr>
            <w:tcW w:w="3161" w:type="dxa"/>
          </w:tcPr>
          <w:p w14:paraId="33979E98" w14:textId="77777777" w:rsidR="00FA2436" w:rsidRPr="00857FA3" w:rsidRDefault="00FA2436" w:rsidP="0054753A">
            <w:pPr>
              <w:pStyle w:val="NoSpacing"/>
              <w:jc w:val="center"/>
              <w:rPr>
                <w:lang w:val="sr-Cyrl-RS"/>
              </w:rPr>
            </w:pPr>
            <w:r w:rsidRPr="00857FA3">
              <w:rPr>
                <w:lang w:val="sr-Cyrl-RS"/>
              </w:rPr>
              <w:t>СЕПТЕМБАР</w:t>
            </w:r>
          </w:p>
        </w:tc>
        <w:tc>
          <w:tcPr>
            <w:tcW w:w="4652" w:type="dxa"/>
          </w:tcPr>
          <w:p w14:paraId="5AABFCDE" w14:textId="77777777" w:rsidR="00FA2436" w:rsidRPr="00857FA3" w:rsidRDefault="00FA2436" w:rsidP="0054753A">
            <w:pPr>
              <w:pStyle w:val="NoSpacing"/>
              <w:jc w:val="center"/>
              <w:rPr>
                <w:lang w:val="sr-Cyrl-RS"/>
              </w:rPr>
            </w:pPr>
            <w:r w:rsidRPr="00857FA3">
              <w:rPr>
                <w:lang w:val="sr-Cyrl-RS"/>
              </w:rPr>
              <w:t>Едукација ученика о кризним ситуацијама и начинима превазилажења стреса насталог као последица истих</w:t>
            </w:r>
          </w:p>
        </w:tc>
        <w:tc>
          <w:tcPr>
            <w:tcW w:w="3024" w:type="dxa"/>
          </w:tcPr>
          <w:p w14:paraId="1310ADB6" w14:textId="77777777" w:rsidR="00FA2436" w:rsidRPr="00857FA3" w:rsidRDefault="00FA2436" w:rsidP="0054753A">
            <w:pPr>
              <w:pStyle w:val="NoSpacing"/>
              <w:jc w:val="center"/>
              <w:rPr>
                <w:lang w:val="sr-Cyrl-RS"/>
              </w:rPr>
            </w:pPr>
            <w:r w:rsidRPr="00857FA3">
              <w:rPr>
                <w:lang w:val="sr-Cyrl-RS"/>
              </w:rPr>
              <w:t>Наставници, психолог</w:t>
            </w:r>
          </w:p>
        </w:tc>
        <w:tc>
          <w:tcPr>
            <w:tcW w:w="2544" w:type="dxa"/>
          </w:tcPr>
          <w:p w14:paraId="01E4E986" w14:textId="77777777" w:rsidR="00FA2436" w:rsidRPr="00857FA3" w:rsidRDefault="00FA2436" w:rsidP="0054753A">
            <w:pPr>
              <w:pStyle w:val="NoSpacing"/>
              <w:jc w:val="center"/>
              <w:rPr>
                <w:lang w:val="sr-Cyrl-RS"/>
              </w:rPr>
            </w:pPr>
            <w:r w:rsidRPr="00857FA3">
              <w:rPr>
                <w:lang w:val="sr-Cyrl-RS"/>
              </w:rPr>
              <w:t>Фотографије, панои</w:t>
            </w:r>
          </w:p>
        </w:tc>
      </w:tr>
      <w:tr w:rsidR="00FA2436" w:rsidRPr="00857FA3" w14:paraId="6290F69A" w14:textId="77777777" w:rsidTr="00857FA3">
        <w:trPr>
          <w:trHeight w:val="1213"/>
        </w:trPr>
        <w:tc>
          <w:tcPr>
            <w:tcW w:w="3161" w:type="dxa"/>
          </w:tcPr>
          <w:p w14:paraId="298AB0C4" w14:textId="77777777" w:rsidR="00FA2436" w:rsidRPr="00857FA3" w:rsidRDefault="00FA2436" w:rsidP="0054753A">
            <w:pPr>
              <w:pStyle w:val="NoSpacing"/>
              <w:jc w:val="center"/>
              <w:rPr>
                <w:lang w:val="sr-Cyrl-RS"/>
              </w:rPr>
            </w:pPr>
            <w:r w:rsidRPr="00857FA3">
              <w:rPr>
                <w:lang w:val="sr-Cyrl-RS"/>
              </w:rPr>
              <w:t>ОКТОБАР</w:t>
            </w:r>
          </w:p>
        </w:tc>
        <w:tc>
          <w:tcPr>
            <w:tcW w:w="4652" w:type="dxa"/>
          </w:tcPr>
          <w:p w14:paraId="48AC0D9E" w14:textId="77777777" w:rsidR="00FA2436" w:rsidRPr="00857FA3" w:rsidRDefault="00FA2436" w:rsidP="0054753A">
            <w:pPr>
              <w:pStyle w:val="NoSpacing"/>
              <w:jc w:val="center"/>
              <w:rPr>
                <w:lang w:val="sr-Cyrl-RS"/>
              </w:rPr>
            </w:pPr>
            <w:r w:rsidRPr="00857FA3">
              <w:rPr>
                <w:lang w:val="sr-Cyrl-RS"/>
              </w:rPr>
              <w:t>Обука у пружању прве помоћи</w:t>
            </w:r>
          </w:p>
        </w:tc>
        <w:tc>
          <w:tcPr>
            <w:tcW w:w="3024" w:type="dxa"/>
          </w:tcPr>
          <w:p w14:paraId="0B934C01" w14:textId="77777777" w:rsidR="00FA2436" w:rsidRPr="00857FA3" w:rsidRDefault="00FA2436" w:rsidP="0054753A">
            <w:pPr>
              <w:pStyle w:val="NoSpacing"/>
              <w:jc w:val="center"/>
              <w:rPr>
                <w:lang w:val="sr-Cyrl-RS"/>
              </w:rPr>
            </w:pPr>
            <w:r w:rsidRPr="00857FA3">
              <w:rPr>
                <w:lang w:val="sr-Cyrl-RS"/>
              </w:rPr>
              <w:t>Наставници, ученици, родитељи, стручна лица из ДЗ Кладово и Црвеног крста Кладово</w:t>
            </w:r>
          </w:p>
        </w:tc>
        <w:tc>
          <w:tcPr>
            <w:tcW w:w="2544" w:type="dxa"/>
          </w:tcPr>
          <w:p w14:paraId="2CD78188" w14:textId="77777777" w:rsidR="00FA2436" w:rsidRPr="00857FA3" w:rsidRDefault="00FA2436" w:rsidP="0054753A">
            <w:pPr>
              <w:pStyle w:val="NoSpacing"/>
              <w:jc w:val="center"/>
              <w:rPr>
                <w:lang w:val="sr-Cyrl-RS"/>
              </w:rPr>
            </w:pPr>
            <w:r w:rsidRPr="00857FA3">
              <w:rPr>
                <w:lang w:val="sr-Cyrl-RS"/>
              </w:rPr>
              <w:t>Фотографије, видео записи</w:t>
            </w:r>
          </w:p>
        </w:tc>
      </w:tr>
      <w:tr w:rsidR="00FA2436" w:rsidRPr="00857FA3" w14:paraId="1D07910D" w14:textId="77777777" w:rsidTr="00857FA3">
        <w:trPr>
          <w:trHeight w:val="1168"/>
        </w:trPr>
        <w:tc>
          <w:tcPr>
            <w:tcW w:w="3161" w:type="dxa"/>
          </w:tcPr>
          <w:p w14:paraId="6E5154A0" w14:textId="77777777" w:rsidR="00FA2436" w:rsidRPr="00857FA3" w:rsidRDefault="00FA2436" w:rsidP="0054753A">
            <w:pPr>
              <w:pStyle w:val="NoSpacing"/>
              <w:jc w:val="center"/>
              <w:rPr>
                <w:lang w:val="sr-Cyrl-RS"/>
              </w:rPr>
            </w:pPr>
            <w:r w:rsidRPr="00857FA3">
              <w:rPr>
                <w:lang w:val="sr-Cyrl-RS"/>
              </w:rPr>
              <w:t>ДЕЦЕМБАР</w:t>
            </w:r>
          </w:p>
        </w:tc>
        <w:tc>
          <w:tcPr>
            <w:tcW w:w="4652" w:type="dxa"/>
          </w:tcPr>
          <w:p w14:paraId="4128606E" w14:textId="77777777" w:rsidR="00FA2436" w:rsidRPr="00857FA3" w:rsidRDefault="00FA2436" w:rsidP="0054753A">
            <w:pPr>
              <w:pStyle w:val="NoSpacing"/>
              <w:rPr>
                <w:lang w:val="sr-Cyrl-RS"/>
              </w:rPr>
            </w:pPr>
            <w:r w:rsidRPr="00857FA3">
              <w:rPr>
                <w:lang w:val="sr-Cyrl-RS"/>
              </w:rPr>
              <w:t>Обука из противпожарне заштите и реаговања у ситуацијама пожара</w:t>
            </w:r>
          </w:p>
        </w:tc>
        <w:tc>
          <w:tcPr>
            <w:tcW w:w="3024" w:type="dxa"/>
          </w:tcPr>
          <w:p w14:paraId="450841CA" w14:textId="77777777" w:rsidR="00FA2436" w:rsidRPr="00857FA3" w:rsidRDefault="00FA2436" w:rsidP="0054753A">
            <w:pPr>
              <w:pStyle w:val="NoSpacing"/>
              <w:jc w:val="center"/>
              <w:rPr>
                <w:lang w:val="sr-Cyrl-RS"/>
              </w:rPr>
            </w:pPr>
            <w:r w:rsidRPr="00857FA3">
              <w:rPr>
                <w:lang w:val="sr-Cyrl-RS"/>
              </w:rPr>
              <w:t>Наставници, ученици, родитељи,</w:t>
            </w:r>
          </w:p>
          <w:p w14:paraId="68D0B673" w14:textId="77777777" w:rsidR="00FA2436" w:rsidRPr="00857FA3" w:rsidRDefault="00FA2436" w:rsidP="0054753A">
            <w:pPr>
              <w:pStyle w:val="NoSpacing"/>
              <w:jc w:val="center"/>
              <w:rPr>
                <w:lang w:val="sr-Cyrl-RS"/>
              </w:rPr>
            </w:pPr>
            <w:r w:rsidRPr="00857FA3">
              <w:rPr>
                <w:lang w:val="sr-Cyrl-RS"/>
              </w:rPr>
              <w:t>Припадници ватрогасне јединице Кладово</w:t>
            </w:r>
          </w:p>
        </w:tc>
        <w:tc>
          <w:tcPr>
            <w:tcW w:w="2544" w:type="dxa"/>
          </w:tcPr>
          <w:p w14:paraId="29F45257" w14:textId="77777777" w:rsidR="00FA2436" w:rsidRPr="00857FA3" w:rsidRDefault="00FA2436" w:rsidP="0054753A">
            <w:pPr>
              <w:pStyle w:val="NoSpacing"/>
              <w:jc w:val="center"/>
              <w:rPr>
                <w:b/>
                <w:bCs/>
                <w:lang w:val="sr-Cyrl-RS"/>
              </w:rPr>
            </w:pPr>
            <w:r w:rsidRPr="00857FA3">
              <w:rPr>
                <w:lang w:val="sr-Cyrl-RS"/>
              </w:rPr>
              <w:t>Фотографије, видео записи</w:t>
            </w:r>
          </w:p>
        </w:tc>
      </w:tr>
      <w:tr w:rsidR="00FA2436" w:rsidRPr="00857FA3" w14:paraId="7B011DD6" w14:textId="77777777" w:rsidTr="0054753A">
        <w:trPr>
          <w:trHeight w:val="766"/>
        </w:trPr>
        <w:tc>
          <w:tcPr>
            <w:tcW w:w="3161" w:type="dxa"/>
          </w:tcPr>
          <w:p w14:paraId="4654511A" w14:textId="77777777" w:rsidR="00FA2436" w:rsidRPr="00857FA3" w:rsidRDefault="00FA2436" w:rsidP="0054753A">
            <w:pPr>
              <w:pStyle w:val="NoSpacing"/>
              <w:jc w:val="center"/>
              <w:rPr>
                <w:lang w:val="sr-Cyrl-RS"/>
              </w:rPr>
            </w:pPr>
            <w:r w:rsidRPr="00857FA3">
              <w:rPr>
                <w:lang w:val="sr-Cyrl-RS"/>
              </w:rPr>
              <w:t>ЈАНУАР</w:t>
            </w:r>
          </w:p>
          <w:p w14:paraId="2BB820D2" w14:textId="77777777" w:rsidR="00FA2436" w:rsidRPr="00857FA3" w:rsidRDefault="00FA2436" w:rsidP="0054753A">
            <w:pPr>
              <w:pStyle w:val="NoSpacing"/>
              <w:jc w:val="center"/>
              <w:rPr>
                <w:lang w:val="sr-Cyrl-RS"/>
              </w:rPr>
            </w:pPr>
          </w:p>
        </w:tc>
        <w:tc>
          <w:tcPr>
            <w:tcW w:w="4652" w:type="dxa"/>
          </w:tcPr>
          <w:p w14:paraId="51CFF1FA" w14:textId="77777777" w:rsidR="00FA2436" w:rsidRPr="00857FA3" w:rsidRDefault="00FA2436" w:rsidP="0054753A">
            <w:pPr>
              <w:pStyle w:val="NoSpacing"/>
              <w:jc w:val="center"/>
              <w:rPr>
                <w:lang w:val="sr-Cyrl-RS"/>
              </w:rPr>
            </w:pPr>
            <w:r w:rsidRPr="00857FA3">
              <w:rPr>
                <w:lang w:val="sr-Cyrl-RS"/>
              </w:rPr>
              <w:t>Едукација ученика о кризним ситуацијама и начинима превазилажења стреса  насталог као последица истих</w:t>
            </w:r>
          </w:p>
        </w:tc>
        <w:tc>
          <w:tcPr>
            <w:tcW w:w="3024" w:type="dxa"/>
          </w:tcPr>
          <w:p w14:paraId="3182EDEC" w14:textId="77777777" w:rsidR="00FA2436" w:rsidRPr="00857FA3" w:rsidRDefault="00FA2436" w:rsidP="0054753A">
            <w:pPr>
              <w:pStyle w:val="NoSpacing"/>
              <w:jc w:val="center"/>
              <w:rPr>
                <w:lang w:val="sr-Cyrl-RS"/>
              </w:rPr>
            </w:pPr>
            <w:r w:rsidRPr="00857FA3">
              <w:rPr>
                <w:lang w:val="sr-Cyrl-RS"/>
              </w:rPr>
              <w:t>Наставници, стручни сарадник</w:t>
            </w:r>
          </w:p>
        </w:tc>
        <w:tc>
          <w:tcPr>
            <w:tcW w:w="2544" w:type="dxa"/>
          </w:tcPr>
          <w:p w14:paraId="06EE3202" w14:textId="77777777" w:rsidR="00FA2436" w:rsidRPr="00857FA3" w:rsidRDefault="00FA2436" w:rsidP="0054753A">
            <w:pPr>
              <w:pStyle w:val="NoSpacing"/>
              <w:jc w:val="center"/>
              <w:rPr>
                <w:b/>
                <w:bCs/>
                <w:lang w:val="sr-Cyrl-RS"/>
              </w:rPr>
            </w:pPr>
            <w:r w:rsidRPr="00857FA3">
              <w:rPr>
                <w:lang w:val="sr-Cyrl-RS"/>
              </w:rPr>
              <w:t>Фотографије, панои</w:t>
            </w:r>
          </w:p>
        </w:tc>
      </w:tr>
      <w:tr w:rsidR="00FA2436" w:rsidRPr="00857FA3" w14:paraId="3B577F70" w14:textId="77777777" w:rsidTr="00857FA3">
        <w:trPr>
          <w:trHeight w:val="714"/>
        </w:trPr>
        <w:tc>
          <w:tcPr>
            <w:tcW w:w="3161" w:type="dxa"/>
          </w:tcPr>
          <w:p w14:paraId="74E293E6" w14:textId="77777777" w:rsidR="00FA2436" w:rsidRPr="00857FA3" w:rsidRDefault="00FA2436" w:rsidP="0054753A">
            <w:pPr>
              <w:pStyle w:val="NoSpacing"/>
              <w:jc w:val="center"/>
              <w:rPr>
                <w:lang w:val="sr-Cyrl-RS"/>
              </w:rPr>
            </w:pPr>
            <w:r w:rsidRPr="00857FA3">
              <w:rPr>
                <w:lang w:val="sr-Cyrl-RS"/>
              </w:rPr>
              <w:t>ФЕБРУАР</w:t>
            </w:r>
          </w:p>
          <w:p w14:paraId="3350D3D2" w14:textId="77777777" w:rsidR="00FA2436" w:rsidRPr="00857FA3" w:rsidRDefault="00FA2436" w:rsidP="0054753A">
            <w:pPr>
              <w:pStyle w:val="NoSpacing"/>
              <w:jc w:val="center"/>
              <w:rPr>
                <w:lang w:val="sr-Cyrl-RS"/>
              </w:rPr>
            </w:pPr>
          </w:p>
        </w:tc>
        <w:tc>
          <w:tcPr>
            <w:tcW w:w="4652" w:type="dxa"/>
          </w:tcPr>
          <w:p w14:paraId="3EDADD1B" w14:textId="77777777" w:rsidR="00FA2436" w:rsidRPr="00857FA3" w:rsidRDefault="00FA2436" w:rsidP="0054753A">
            <w:pPr>
              <w:pStyle w:val="NoSpacing"/>
              <w:jc w:val="center"/>
              <w:rPr>
                <w:b/>
                <w:bCs/>
                <w:lang w:val="sr-Cyrl-RS"/>
              </w:rPr>
            </w:pPr>
            <w:r w:rsidRPr="00857FA3">
              <w:rPr>
                <w:lang w:val="sr-Cyrl-RS"/>
              </w:rPr>
              <w:t>Едукација ученика о кризним ситуацијама и начинима превазилажења стреса  насталог као последица истих</w:t>
            </w:r>
          </w:p>
        </w:tc>
        <w:tc>
          <w:tcPr>
            <w:tcW w:w="3024" w:type="dxa"/>
          </w:tcPr>
          <w:p w14:paraId="6D612907" w14:textId="77777777" w:rsidR="00FA2436" w:rsidRPr="00857FA3" w:rsidRDefault="00FA2436" w:rsidP="0054753A">
            <w:pPr>
              <w:pStyle w:val="NoSpacing"/>
              <w:jc w:val="center"/>
              <w:rPr>
                <w:lang w:val="sr-Cyrl-RS"/>
              </w:rPr>
            </w:pPr>
            <w:r w:rsidRPr="00857FA3">
              <w:rPr>
                <w:lang w:val="sr-Cyrl-RS"/>
              </w:rPr>
              <w:t>Наставници, ученици, родитељи,</w:t>
            </w:r>
          </w:p>
          <w:p w14:paraId="33CBB57C" w14:textId="5FE2A2BF" w:rsidR="00FA2436" w:rsidRPr="00857FA3" w:rsidRDefault="00FA2436" w:rsidP="00857FA3">
            <w:pPr>
              <w:pStyle w:val="NoSpacing"/>
              <w:jc w:val="center"/>
              <w:rPr>
                <w:lang w:val="sr-Cyrl-RS"/>
              </w:rPr>
            </w:pPr>
            <w:r w:rsidRPr="00857FA3">
              <w:rPr>
                <w:lang w:val="sr-Cyrl-RS"/>
              </w:rPr>
              <w:t>МУП</w:t>
            </w:r>
          </w:p>
        </w:tc>
        <w:tc>
          <w:tcPr>
            <w:tcW w:w="2544" w:type="dxa"/>
          </w:tcPr>
          <w:p w14:paraId="28FE3582" w14:textId="77777777" w:rsidR="00FA2436" w:rsidRPr="00857FA3" w:rsidRDefault="00FA2436" w:rsidP="0054753A">
            <w:pPr>
              <w:pStyle w:val="NoSpacing"/>
              <w:jc w:val="center"/>
              <w:rPr>
                <w:lang w:val="sr-Cyrl-RS"/>
              </w:rPr>
            </w:pPr>
            <w:r w:rsidRPr="00857FA3">
              <w:rPr>
                <w:lang w:val="sr-Cyrl-RS"/>
              </w:rPr>
              <w:t>Фотографије, панои</w:t>
            </w:r>
          </w:p>
        </w:tc>
      </w:tr>
      <w:tr w:rsidR="00FA2436" w:rsidRPr="00857FA3" w14:paraId="07917100" w14:textId="77777777" w:rsidTr="0054753A">
        <w:trPr>
          <w:trHeight w:val="1282"/>
        </w:trPr>
        <w:tc>
          <w:tcPr>
            <w:tcW w:w="3161" w:type="dxa"/>
          </w:tcPr>
          <w:p w14:paraId="26C0C2E8" w14:textId="77777777" w:rsidR="00FA2436" w:rsidRPr="00857FA3" w:rsidRDefault="00FA2436" w:rsidP="0054753A">
            <w:pPr>
              <w:pStyle w:val="NoSpacing"/>
              <w:jc w:val="center"/>
              <w:rPr>
                <w:lang w:val="sr-Cyrl-RS"/>
              </w:rPr>
            </w:pPr>
            <w:r w:rsidRPr="00857FA3">
              <w:rPr>
                <w:lang w:val="sr-Cyrl-RS"/>
              </w:rPr>
              <w:t>МАРТ</w:t>
            </w:r>
          </w:p>
        </w:tc>
        <w:tc>
          <w:tcPr>
            <w:tcW w:w="4652" w:type="dxa"/>
          </w:tcPr>
          <w:p w14:paraId="4C02023E" w14:textId="77777777" w:rsidR="00FA2436" w:rsidRPr="00857FA3" w:rsidRDefault="00FA2436" w:rsidP="0054753A">
            <w:pPr>
              <w:pStyle w:val="NoSpacing"/>
              <w:jc w:val="center"/>
              <w:rPr>
                <w:b/>
                <w:bCs/>
                <w:lang w:val="sr-Cyrl-RS"/>
              </w:rPr>
            </w:pPr>
            <w:r w:rsidRPr="00857FA3">
              <w:rPr>
                <w:lang w:val="sr-Cyrl-RS"/>
              </w:rPr>
              <w:t>Едукација ученика о кризним ситуацијама и начинима превазилажења стреса  насталог као последица истих</w:t>
            </w:r>
          </w:p>
        </w:tc>
        <w:tc>
          <w:tcPr>
            <w:tcW w:w="3024" w:type="dxa"/>
          </w:tcPr>
          <w:p w14:paraId="041CD4B3" w14:textId="77777777" w:rsidR="00FA2436" w:rsidRPr="00857FA3" w:rsidRDefault="00FA2436" w:rsidP="0054753A">
            <w:pPr>
              <w:pStyle w:val="NoSpacing"/>
              <w:jc w:val="center"/>
              <w:rPr>
                <w:b/>
                <w:bCs/>
                <w:lang w:val="sr-Cyrl-RS"/>
              </w:rPr>
            </w:pPr>
            <w:r w:rsidRPr="00857FA3">
              <w:rPr>
                <w:lang w:val="sr-Cyrl-RS"/>
              </w:rPr>
              <w:t>Наставници, Дом здравља</w:t>
            </w:r>
          </w:p>
        </w:tc>
        <w:tc>
          <w:tcPr>
            <w:tcW w:w="2544" w:type="dxa"/>
          </w:tcPr>
          <w:p w14:paraId="61189823" w14:textId="77777777" w:rsidR="00FA2436" w:rsidRPr="00857FA3" w:rsidRDefault="00FA2436" w:rsidP="0054753A">
            <w:pPr>
              <w:pStyle w:val="NoSpacing"/>
              <w:jc w:val="center"/>
              <w:rPr>
                <w:b/>
                <w:bCs/>
                <w:lang w:val="sr-Cyrl-RS"/>
              </w:rPr>
            </w:pPr>
            <w:r w:rsidRPr="00857FA3">
              <w:rPr>
                <w:lang w:val="sr-Cyrl-RS"/>
              </w:rPr>
              <w:t>Фотографије, панои</w:t>
            </w:r>
          </w:p>
        </w:tc>
      </w:tr>
      <w:tr w:rsidR="00FA2436" w:rsidRPr="00857FA3" w14:paraId="3616AE9B" w14:textId="77777777" w:rsidTr="0054753A">
        <w:trPr>
          <w:trHeight w:val="1018"/>
        </w:trPr>
        <w:tc>
          <w:tcPr>
            <w:tcW w:w="3161" w:type="dxa"/>
          </w:tcPr>
          <w:p w14:paraId="71A8D142" w14:textId="77777777" w:rsidR="00FA2436" w:rsidRPr="00857FA3" w:rsidRDefault="00FA2436" w:rsidP="0054753A">
            <w:pPr>
              <w:pStyle w:val="NoSpacing"/>
              <w:jc w:val="center"/>
              <w:rPr>
                <w:lang w:val="sr-Cyrl-RS"/>
              </w:rPr>
            </w:pPr>
            <w:r w:rsidRPr="00857FA3">
              <w:rPr>
                <w:lang w:val="sr-Cyrl-RS"/>
              </w:rPr>
              <w:lastRenderedPageBreak/>
              <w:t>АПРИЛ</w:t>
            </w:r>
          </w:p>
        </w:tc>
        <w:tc>
          <w:tcPr>
            <w:tcW w:w="4652" w:type="dxa"/>
          </w:tcPr>
          <w:p w14:paraId="7470BD05" w14:textId="77777777" w:rsidR="00FA2436" w:rsidRPr="00857FA3" w:rsidRDefault="00FA2436" w:rsidP="0054753A">
            <w:pPr>
              <w:pStyle w:val="NoSpacing"/>
              <w:jc w:val="center"/>
              <w:rPr>
                <w:lang w:val="sr-Cyrl-RS"/>
              </w:rPr>
            </w:pPr>
            <w:r w:rsidRPr="00857FA3">
              <w:rPr>
                <w:lang w:val="sr-Cyrl-RS"/>
              </w:rPr>
              <w:t>Обука у реализацији плана евакуације</w:t>
            </w:r>
          </w:p>
        </w:tc>
        <w:tc>
          <w:tcPr>
            <w:tcW w:w="3024" w:type="dxa"/>
          </w:tcPr>
          <w:p w14:paraId="24106653" w14:textId="77777777" w:rsidR="00FA2436" w:rsidRPr="00857FA3" w:rsidRDefault="00FA2436" w:rsidP="0054753A">
            <w:pPr>
              <w:pStyle w:val="NoSpacing"/>
              <w:jc w:val="center"/>
              <w:rPr>
                <w:lang w:val="sr-Cyrl-RS"/>
              </w:rPr>
            </w:pPr>
            <w:r w:rsidRPr="00857FA3">
              <w:rPr>
                <w:lang w:val="sr-Cyrl-RS"/>
              </w:rPr>
              <w:t>Наставници, ученици, стручна лица, Црвени крст</w:t>
            </w:r>
          </w:p>
        </w:tc>
        <w:tc>
          <w:tcPr>
            <w:tcW w:w="2544" w:type="dxa"/>
          </w:tcPr>
          <w:p w14:paraId="24323B39" w14:textId="77777777" w:rsidR="00FA2436" w:rsidRPr="00857FA3" w:rsidRDefault="00FA2436" w:rsidP="0054753A">
            <w:pPr>
              <w:pStyle w:val="NoSpacing"/>
              <w:jc w:val="center"/>
              <w:rPr>
                <w:b/>
                <w:bCs/>
                <w:lang w:val="sr-Cyrl-RS"/>
              </w:rPr>
            </w:pPr>
            <w:r w:rsidRPr="00857FA3">
              <w:rPr>
                <w:lang w:val="sr-Cyrl-RS"/>
              </w:rPr>
              <w:t>Фотографије, видео записи</w:t>
            </w:r>
          </w:p>
        </w:tc>
      </w:tr>
      <w:tr w:rsidR="00FA2436" w:rsidRPr="00857FA3" w14:paraId="1C11C4BE" w14:textId="77777777" w:rsidTr="00857FA3">
        <w:trPr>
          <w:trHeight w:val="942"/>
        </w:trPr>
        <w:tc>
          <w:tcPr>
            <w:tcW w:w="3161" w:type="dxa"/>
          </w:tcPr>
          <w:p w14:paraId="1F35534B" w14:textId="77777777" w:rsidR="00FA2436" w:rsidRPr="00857FA3" w:rsidRDefault="00FA2436" w:rsidP="0054753A">
            <w:pPr>
              <w:pStyle w:val="NoSpacing"/>
              <w:jc w:val="center"/>
              <w:rPr>
                <w:lang w:val="sr-Cyrl-RS"/>
              </w:rPr>
            </w:pPr>
            <w:r w:rsidRPr="00857FA3">
              <w:rPr>
                <w:lang w:val="sr-Cyrl-RS"/>
              </w:rPr>
              <w:t>МАЈ</w:t>
            </w:r>
          </w:p>
        </w:tc>
        <w:tc>
          <w:tcPr>
            <w:tcW w:w="4652" w:type="dxa"/>
          </w:tcPr>
          <w:p w14:paraId="5BC915B3" w14:textId="77777777" w:rsidR="00FA2436" w:rsidRPr="00857FA3" w:rsidRDefault="00FA2436" w:rsidP="0054753A">
            <w:pPr>
              <w:pStyle w:val="NoSpacing"/>
              <w:jc w:val="center"/>
              <w:rPr>
                <w:lang w:val="sr-Cyrl-RS"/>
              </w:rPr>
            </w:pPr>
            <w:r w:rsidRPr="00857FA3">
              <w:rPr>
                <w:lang w:val="sr-Cyrl-RS"/>
              </w:rPr>
              <w:t>Вежба евакуације</w:t>
            </w:r>
          </w:p>
        </w:tc>
        <w:tc>
          <w:tcPr>
            <w:tcW w:w="3024" w:type="dxa"/>
          </w:tcPr>
          <w:p w14:paraId="4C52495F" w14:textId="77777777" w:rsidR="00FA2436" w:rsidRPr="00857FA3" w:rsidRDefault="00FA2436" w:rsidP="0054753A">
            <w:pPr>
              <w:pStyle w:val="NoSpacing"/>
              <w:jc w:val="center"/>
              <w:rPr>
                <w:b/>
                <w:bCs/>
                <w:lang w:val="sr-Cyrl-RS"/>
              </w:rPr>
            </w:pPr>
            <w:r w:rsidRPr="00857FA3">
              <w:rPr>
                <w:lang w:val="sr-Cyrl-RS"/>
              </w:rPr>
              <w:t>Наставници, ученици, ваннаставно особље школе, Црвени крст</w:t>
            </w:r>
          </w:p>
        </w:tc>
        <w:tc>
          <w:tcPr>
            <w:tcW w:w="2544" w:type="dxa"/>
          </w:tcPr>
          <w:p w14:paraId="0BD59715" w14:textId="77777777" w:rsidR="00FA2436" w:rsidRPr="00857FA3" w:rsidRDefault="00FA2436" w:rsidP="0054753A">
            <w:pPr>
              <w:pStyle w:val="NoSpacing"/>
              <w:jc w:val="center"/>
              <w:rPr>
                <w:b/>
                <w:bCs/>
                <w:lang w:val="sr-Cyrl-RS"/>
              </w:rPr>
            </w:pPr>
            <w:r w:rsidRPr="00857FA3">
              <w:rPr>
                <w:lang w:val="sr-Cyrl-RS"/>
              </w:rPr>
              <w:t>Фотографије, видео записи</w:t>
            </w:r>
          </w:p>
        </w:tc>
      </w:tr>
      <w:tr w:rsidR="00FA2436" w:rsidRPr="00857FA3" w14:paraId="5654D4FE" w14:textId="77777777" w:rsidTr="0054753A">
        <w:trPr>
          <w:trHeight w:val="503"/>
        </w:trPr>
        <w:tc>
          <w:tcPr>
            <w:tcW w:w="3161" w:type="dxa"/>
          </w:tcPr>
          <w:p w14:paraId="70B564C4" w14:textId="77777777" w:rsidR="00FA2436" w:rsidRPr="00857FA3" w:rsidRDefault="00FA2436" w:rsidP="0054753A">
            <w:pPr>
              <w:pStyle w:val="NoSpacing"/>
              <w:jc w:val="center"/>
              <w:rPr>
                <w:lang w:val="sr-Cyrl-RS"/>
              </w:rPr>
            </w:pPr>
            <w:r w:rsidRPr="00857FA3">
              <w:rPr>
                <w:lang w:val="sr-Cyrl-RS"/>
              </w:rPr>
              <w:t>ЈУН</w:t>
            </w:r>
          </w:p>
        </w:tc>
        <w:tc>
          <w:tcPr>
            <w:tcW w:w="4652" w:type="dxa"/>
          </w:tcPr>
          <w:p w14:paraId="79E7B8CC" w14:textId="77777777" w:rsidR="00FA2436" w:rsidRPr="00857FA3" w:rsidRDefault="00FA2436" w:rsidP="0054753A">
            <w:pPr>
              <w:pStyle w:val="NoSpacing"/>
              <w:jc w:val="center"/>
              <w:rPr>
                <w:lang w:val="sr-Cyrl-RS"/>
              </w:rPr>
            </w:pPr>
            <w:r w:rsidRPr="00857FA3">
              <w:rPr>
                <w:lang w:val="sr-Cyrl-RS"/>
              </w:rPr>
              <w:t>Евалуација рада Тима током школске године</w:t>
            </w:r>
          </w:p>
        </w:tc>
        <w:tc>
          <w:tcPr>
            <w:tcW w:w="3024" w:type="dxa"/>
          </w:tcPr>
          <w:p w14:paraId="49A96537" w14:textId="77777777" w:rsidR="00FA2436" w:rsidRPr="00857FA3" w:rsidRDefault="00FA2436" w:rsidP="0054753A">
            <w:pPr>
              <w:pStyle w:val="NoSpacing"/>
              <w:jc w:val="center"/>
              <w:rPr>
                <w:lang w:val="sr-Cyrl-RS"/>
              </w:rPr>
            </w:pPr>
            <w:r w:rsidRPr="00857FA3">
              <w:rPr>
                <w:lang w:val="sr-Cyrl-RS"/>
              </w:rPr>
              <w:t>Тим</w:t>
            </w:r>
          </w:p>
        </w:tc>
        <w:tc>
          <w:tcPr>
            <w:tcW w:w="2544" w:type="dxa"/>
          </w:tcPr>
          <w:p w14:paraId="029CD99C" w14:textId="77777777" w:rsidR="00FA2436" w:rsidRPr="00857FA3" w:rsidRDefault="00FA2436" w:rsidP="0054753A">
            <w:pPr>
              <w:pStyle w:val="NoSpacing"/>
              <w:jc w:val="center"/>
              <w:rPr>
                <w:lang w:val="sr-Cyrl-RS"/>
              </w:rPr>
            </w:pPr>
            <w:r w:rsidRPr="00857FA3">
              <w:rPr>
                <w:lang w:val="sr-Cyrl-RS"/>
              </w:rPr>
              <w:t>Фотографије</w:t>
            </w:r>
          </w:p>
        </w:tc>
      </w:tr>
    </w:tbl>
    <w:p w14:paraId="578B99F1" w14:textId="77777777" w:rsidR="007240AC" w:rsidRDefault="007240AC" w:rsidP="00FA2436">
      <w:pPr>
        <w:jc w:val="center"/>
        <w:rPr>
          <w:b/>
        </w:rPr>
      </w:pPr>
      <w:bookmarkStart w:id="158" w:name="_Toc166745149"/>
    </w:p>
    <w:p w14:paraId="7CB54A33" w14:textId="4EDC51DC" w:rsidR="00FA2436" w:rsidRPr="0027603D" w:rsidRDefault="00D4744A" w:rsidP="00D4744A">
      <w:pPr>
        <w:pStyle w:val="Podnaslov"/>
        <w:rPr>
          <w:lang w:val="sr-Cyrl-RS"/>
        </w:rPr>
      </w:pPr>
      <w:bookmarkStart w:id="159" w:name="_Toc242430370"/>
      <w:r>
        <w:rPr>
          <w:lang w:val="sr-Cyrl-RS"/>
        </w:rPr>
        <w:t>5.8</w:t>
      </w:r>
      <w:r>
        <w:rPr>
          <w:lang w:val="sr-Cyrl-RS"/>
        </w:rPr>
        <w:tab/>
      </w:r>
      <w:r w:rsidR="007240AC" w:rsidRPr="0027603D">
        <w:t>ПРОГРАМ ПОСТУПАЊА УСТАНОВЕ У КРИЗНИМ ДОГАЂАЈИМ</w:t>
      </w:r>
      <w:bookmarkEnd w:id="158"/>
      <w:r w:rsidR="007240AC" w:rsidRPr="0027603D">
        <w:rPr>
          <w:lang w:val="sr-Cyrl-RS"/>
        </w:rPr>
        <w:t>А</w:t>
      </w:r>
      <w:bookmarkEnd w:id="159"/>
    </w:p>
    <w:p w14:paraId="51EC6F80" w14:textId="77777777" w:rsidR="00FA2436" w:rsidRDefault="00FA2436" w:rsidP="00FA2436">
      <w:pPr>
        <w:rPr>
          <w:lang w:val="sr-Cyrl-RS"/>
        </w:rPr>
      </w:pPr>
    </w:p>
    <w:p w14:paraId="767E6DC5" w14:textId="77777777" w:rsidR="00FA2436" w:rsidRPr="00415715" w:rsidRDefault="00FA2436" w:rsidP="00FA2436">
      <w:pPr>
        <w:jc w:val="both"/>
        <w:rPr>
          <w:lang w:val="sr-Cyrl-RS"/>
        </w:rPr>
      </w:pPr>
      <w:r w:rsidRPr="00415715">
        <w:rPr>
          <w:b/>
          <w:bCs/>
          <w:lang w:val="sr-Cyrl-RS"/>
        </w:rPr>
        <w:t>Кризни догађај</w:t>
      </w:r>
      <w:r w:rsidRPr="00415715">
        <w:rPr>
          <w:lang w:val="sr-Cyrl-RS"/>
        </w:rPr>
        <w:t xml:space="preserve"> је у већини случајева непредвидив догађај са потенцијално негативним последицама. Taj догађај и његове последице могу проузроковати значајну штету особама које су не- посредно или посредно изложене кризном догађају. </w:t>
      </w:r>
    </w:p>
    <w:p w14:paraId="6B460A76" w14:textId="77777777" w:rsidR="00FA2436" w:rsidRPr="00415715" w:rsidRDefault="00FA2436" w:rsidP="00FA2436">
      <w:pPr>
        <w:jc w:val="both"/>
        <w:rPr>
          <w:lang w:val="sr-Cyrl-RS"/>
        </w:rPr>
      </w:pPr>
      <w:r w:rsidRPr="00415715">
        <w:rPr>
          <w:lang w:val="sr-Cyrl-RS"/>
        </w:rPr>
        <w:t xml:space="preserve">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 </w:t>
      </w:r>
    </w:p>
    <w:p w14:paraId="790C4048" w14:textId="77777777" w:rsidR="00FA2436" w:rsidRPr="00415715" w:rsidRDefault="00FA2436" w:rsidP="00FA2436">
      <w:pPr>
        <w:rPr>
          <w:lang w:val="sr-Cyrl-RS"/>
        </w:rPr>
      </w:pPr>
      <w:r w:rsidRPr="00415715">
        <w:rPr>
          <w:lang w:val="sr-Cyrl-RS"/>
        </w:rPr>
        <w:t xml:space="preserve">Кризни догађаји су: </w:t>
      </w:r>
    </w:p>
    <w:p w14:paraId="660B0E41" w14:textId="77777777" w:rsidR="00FA2436" w:rsidRPr="00415715" w:rsidRDefault="00FA2436" w:rsidP="00FA2436">
      <w:pPr>
        <w:pStyle w:val="NoSpacing"/>
        <w:rPr>
          <w:lang w:val="sr-Cyrl-RS"/>
        </w:rPr>
      </w:pPr>
      <w:r w:rsidRPr="00415715">
        <w:rPr>
          <w:lang w:val="sr-Cyrl-RS"/>
        </w:rPr>
        <w:t xml:space="preserve">– Природна смрт детета/ученика; </w:t>
      </w:r>
    </w:p>
    <w:p w14:paraId="512EB671" w14:textId="77777777" w:rsidR="00FA2436" w:rsidRPr="00415715" w:rsidRDefault="00FA2436" w:rsidP="00FA2436">
      <w:pPr>
        <w:pStyle w:val="NoSpacing"/>
        <w:rPr>
          <w:lang w:val="sr-Cyrl-RS"/>
        </w:rPr>
      </w:pPr>
      <w:r w:rsidRPr="00415715">
        <w:rPr>
          <w:lang w:val="sr-Cyrl-RS"/>
        </w:rPr>
        <w:t xml:space="preserve">– Покушај убиства и убиство детета/ученика (у установи или ван ње); </w:t>
      </w:r>
    </w:p>
    <w:p w14:paraId="0819FD4C" w14:textId="77777777" w:rsidR="00FA2436" w:rsidRPr="00415715" w:rsidRDefault="00FA2436" w:rsidP="00FA2436">
      <w:pPr>
        <w:pStyle w:val="NoSpacing"/>
        <w:rPr>
          <w:lang w:val="sr-Cyrl-RS"/>
        </w:rPr>
      </w:pPr>
      <w:r w:rsidRPr="00415715">
        <w:rPr>
          <w:lang w:val="sr-Cyrl-RS"/>
        </w:rPr>
        <w:t xml:space="preserve">– Покушај самоубиства ученика и самоубиство (у установи или ван ње); </w:t>
      </w:r>
    </w:p>
    <w:p w14:paraId="681703D4" w14:textId="77777777" w:rsidR="00FA2436" w:rsidRPr="00415715" w:rsidRDefault="00FA2436" w:rsidP="00FA2436">
      <w:pPr>
        <w:pStyle w:val="NoSpacing"/>
        <w:rPr>
          <w:lang w:val="sr-Cyrl-RS"/>
        </w:rPr>
      </w:pPr>
      <w:r w:rsidRPr="00415715">
        <w:rPr>
          <w:lang w:val="sr-Cyrl-RS"/>
        </w:rPr>
        <w:t xml:space="preserve">– Природна смрт, самоубиство или убиство запосленог у установи; </w:t>
      </w:r>
    </w:p>
    <w:p w14:paraId="55FAD732" w14:textId="77777777" w:rsidR="00FA2436" w:rsidRPr="00415715" w:rsidRDefault="00FA2436" w:rsidP="00FA2436">
      <w:pPr>
        <w:pStyle w:val="NoSpacing"/>
        <w:rPr>
          <w:lang w:val="sr-Cyrl-RS"/>
        </w:rPr>
      </w:pPr>
      <w:r w:rsidRPr="00415715">
        <w:rPr>
          <w:lang w:val="sr-Cyrl-RS"/>
        </w:rPr>
        <w:t xml:space="preserve">– Саобраћајна незгода у којој је повређено или настрадало дете, односно ученик и/или запослени у установи; </w:t>
      </w:r>
    </w:p>
    <w:p w14:paraId="131E8AAF" w14:textId="77777777" w:rsidR="00FA2436" w:rsidRPr="00415715" w:rsidRDefault="00FA2436" w:rsidP="00FA2436">
      <w:pPr>
        <w:pStyle w:val="NoSpacing"/>
        <w:rPr>
          <w:lang w:val="sr-Cyrl-RS"/>
        </w:rPr>
      </w:pPr>
      <w:r w:rsidRPr="00415715">
        <w:rPr>
          <w:lang w:val="sr-Cyrl-RS"/>
        </w:rPr>
        <w:t xml:space="preserve">– Нестанак детета/ученика; </w:t>
      </w:r>
    </w:p>
    <w:p w14:paraId="15BB162C" w14:textId="77777777" w:rsidR="00FA2436" w:rsidRPr="00415715" w:rsidRDefault="00FA2436" w:rsidP="00FA2436">
      <w:pPr>
        <w:pStyle w:val="NoSpacing"/>
        <w:rPr>
          <w:lang w:val="sr-Cyrl-RS"/>
        </w:rPr>
      </w:pPr>
      <w:r w:rsidRPr="00415715">
        <w:rPr>
          <w:lang w:val="sr-Cyrl-RS"/>
        </w:rPr>
        <w:t xml:space="preserve">– Масовно тровање у простору установе; </w:t>
      </w:r>
    </w:p>
    <w:p w14:paraId="454E4B1C" w14:textId="77777777" w:rsidR="00FA2436" w:rsidRPr="00415715" w:rsidRDefault="00FA2436" w:rsidP="00FA2436">
      <w:pPr>
        <w:pStyle w:val="NoSpacing"/>
        <w:rPr>
          <w:lang w:val="sr-Cyrl-RS"/>
        </w:rPr>
      </w:pPr>
      <w:r w:rsidRPr="00415715">
        <w:rPr>
          <w:lang w:val="sr-Cyrl-RS"/>
        </w:rPr>
        <w:t xml:space="preserve">– Дојава о подметнутој експлозивној направи у установи или терористичком нападу и слично; </w:t>
      </w:r>
    </w:p>
    <w:p w14:paraId="67A442B1" w14:textId="77777777" w:rsidR="00FA2436" w:rsidRPr="00415715" w:rsidRDefault="00FA2436" w:rsidP="00FA2436">
      <w:pPr>
        <w:pStyle w:val="NoSpacing"/>
        <w:rPr>
          <w:lang w:val="sr-Cyrl-RS"/>
        </w:rPr>
      </w:pPr>
      <w:r w:rsidRPr="00415715">
        <w:rPr>
          <w:lang w:val="sr-Cyrl-RS"/>
        </w:rPr>
        <w:t>– Талачка криза;</w:t>
      </w:r>
    </w:p>
    <w:p w14:paraId="239F721E" w14:textId="77777777" w:rsidR="00FA2436" w:rsidRPr="00415715" w:rsidRDefault="00FA2436" w:rsidP="00FA2436">
      <w:pPr>
        <w:pStyle w:val="NoSpacing"/>
        <w:rPr>
          <w:lang w:val="sr-Cyrl-RS"/>
        </w:rPr>
      </w:pPr>
      <w:r w:rsidRPr="00415715">
        <w:rPr>
          <w:lang w:val="sr-Cyrl-RS"/>
        </w:rPr>
        <w:t xml:space="preserve"> – Насиље већих размера (масовне туче, вишеструка убиства, терористички напади); </w:t>
      </w:r>
    </w:p>
    <w:p w14:paraId="36E9BF5E" w14:textId="77777777" w:rsidR="00FA2436" w:rsidRPr="00415715" w:rsidRDefault="00FA2436" w:rsidP="00FA2436">
      <w:pPr>
        <w:pStyle w:val="NoSpacing"/>
        <w:rPr>
          <w:lang w:val="sr-Cyrl-RS"/>
        </w:rPr>
      </w:pPr>
      <w:r w:rsidRPr="00415715">
        <w:rPr>
          <w:lang w:val="sr-Cyrl-RS"/>
        </w:rPr>
        <w:t xml:space="preserve">– Техничко-технолошке опасности (експлозија, изливање, испаравање отровних материја и пожар); </w:t>
      </w:r>
    </w:p>
    <w:p w14:paraId="405F4427" w14:textId="77777777" w:rsidR="00FA2436" w:rsidRPr="00415715" w:rsidRDefault="00FA2436" w:rsidP="00FA2436">
      <w:pPr>
        <w:pStyle w:val="NoSpacing"/>
        <w:rPr>
          <w:lang w:val="sr-Cyrl-RS"/>
        </w:rPr>
      </w:pPr>
      <w:r w:rsidRPr="00415715">
        <w:rPr>
          <w:lang w:val="sr-Cyrl-RS"/>
        </w:rPr>
        <w:t xml:space="preserve">– Природне катастрофе (поплаве, земљотреси, пожари...); </w:t>
      </w:r>
    </w:p>
    <w:p w14:paraId="21C65F31" w14:textId="77777777" w:rsidR="00FA2436" w:rsidRPr="00415715" w:rsidRDefault="00FA2436" w:rsidP="00FA2436">
      <w:pPr>
        <w:pStyle w:val="NoSpacing"/>
        <w:rPr>
          <w:lang w:val="sr-Cyrl-RS"/>
        </w:rPr>
      </w:pPr>
      <w:r w:rsidRPr="00415715">
        <w:rPr>
          <w:lang w:val="sr-Cyrl-RS"/>
        </w:rPr>
        <w:t xml:space="preserve">– Епидемија која је обухватила територију/општину на којој се налази установа; </w:t>
      </w:r>
    </w:p>
    <w:p w14:paraId="523E982B" w14:textId="77777777" w:rsidR="00FA2436" w:rsidRPr="00415715" w:rsidRDefault="00FA2436" w:rsidP="00FA2436">
      <w:pPr>
        <w:pStyle w:val="NoSpacing"/>
        <w:rPr>
          <w:lang w:val="sr-Cyrl-RS"/>
        </w:rPr>
      </w:pPr>
      <w:r w:rsidRPr="00415715">
        <w:rPr>
          <w:lang w:val="sr-Cyrl-RS"/>
        </w:rPr>
        <w:t>– Други кризни догађаји, у смислу овог правилника.</w:t>
      </w:r>
    </w:p>
    <w:p w14:paraId="46607A65" w14:textId="77777777" w:rsidR="00FA2436" w:rsidRDefault="00FA2436" w:rsidP="00FA2436">
      <w:pPr>
        <w:rPr>
          <w:lang w:val="sr-Cyrl-RS"/>
        </w:rPr>
      </w:pPr>
      <w:r w:rsidRPr="00415715">
        <w:rPr>
          <w:lang w:val="sr-Cyrl-RS"/>
        </w:rPr>
        <w:t xml:space="preserve"> У случају проглашења ванредне ситуације, односно ванредог стања, установа поступа у складу са прописима који то уређују.</w:t>
      </w:r>
    </w:p>
    <w:p w14:paraId="7E44472F" w14:textId="77777777" w:rsidR="00FA2436" w:rsidRDefault="00FA2436" w:rsidP="00FA2436">
      <w:pPr>
        <w:rPr>
          <w:lang w:val="sr-Cyrl-RS"/>
        </w:rPr>
      </w:pPr>
      <w:r w:rsidRPr="00415715">
        <w:rPr>
          <w:lang w:val="sr-Cyrl-RS"/>
        </w:rPr>
        <w:t xml:space="preserve">Када установа има сазнање да се догодио кризни догађај одмах, а најкасније у року од 24 сата, активира се тим за кризне догађаје, који има следеће задатке: </w:t>
      </w:r>
    </w:p>
    <w:p w14:paraId="1C6BD5C1" w14:textId="77777777" w:rsidR="00FA2436" w:rsidRDefault="00FA2436" w:rsidP="00476E2F">
      <w:pPr>
        <w:pStyle w:val="ListParagraph"/>
        <w:numPr>
          <w:ilvl w:val="0"/>
          <w:numId w:val="63"/>
        </w:numPr>
        <w:spacing w:after="200" w:line="276" w:lineRule="auto"/>
        <w:rPr>
          <w:lang w:val="sr-Cyrl-RS"/>
        </w:rPr>
      </w:pPr>
      <w:r>
        <w:rPr>
          <w:lang w:val="sr-Cyrl-RS"/>
        </w:rPr>
        <w:lastRenderedPageBreak/>
        <w:t>Руководи кризном ситуацијом</w:t>
      </w:r>
    </w:p>
    <w:p w14:paraId="6FF4145E" w14:textId="77777777" w:rsidR="00FA2436" w:rsidRDefault="00FA2436" w:rsidP="00476E2F">
      <w:pPr>
        <w:pStyle w:val="ListParagraph"/>
        <w:numPr>
          <w:ilvl w:val="0"/>
          <w:numId w:val="63"/>
        </w:numPr>
        <w:spacing w:after="200" w:line="276" w:lineRule="auto"/>
        <w:rPr>
          <w:lang w:val="sr-Cyrl-RS"/>
        </w:rPr>
      </w:pPr>
      <w:r>
        <w:rPr>
          <w:lang w:val="sr-Cyrl-RS"/>
        </w:rPr>
        <w:t>Иницира почетак интервенције у кризи у школи/одељењу или других  активности везаних за ситуацију кризе</w:t>
      </w:r>
    </w:p>
    <w:p w14:paraId="01BE5064" w14:textId="77777777" w:rsidR="00FA2436" w:rsidRDefault="00FA2436" w:rsidP="00476E2F">
      <w:pPr>
        <w:pStyle w:val="ListParagraph"/>
        <w:numPr>
          <w:ilvl w:val="0"/>
          <w:numId w:val="63"/>
        </w:numPr>
        <w:spacing w:after="200" w:line="276" w:lineRule="auto"/>
        <w:rPr>
          <w:lang w:val="sr-Cyrl-RS"/>
        </w:rPr>
      </w:pPr>
      <w:r>
        <w:rPr>
          <w:lang w:val="sr-Cyrl-RS"/>
        </w:rPr>
        <w:t>Процењује ниво погођености школе, групе и појединаца</w:t>
      </w:r>
    </w:p>
    <w:p w14:paraId="7D1EB1B7" w14:textId="77777777" w:rsidR="00FA2436" w:rsidRDefault="00FA2436" w:rsidP="00476E2F">
      <w:pPr>
        <w:pStyle w:val="ListParagraph"/>
        <w:numPr>
          <w:ilvl w:val="0"/>
          <w:numId w:val="63"/>
        </w:numPr>
        <w:spacing w:after="200" w:line="276" w:lineRule="auto"/>
        <w:rPr>
          <w:lang w:val="sr-Cyrl-RS"/>
        </w:rPr>
      </w:pPr>
      <w:r>
        <w:rPr>
          <w:lang w:val="sr-Cyrl-RS"/>
        </w:rPr>
        <w:t>Процењује потребе школе као целине или њених сегмената (одељење, разред)</w:t>
      </w:r>
    </w:p>
    <w:p w14:paraId="1D94ABD3" w14:textId="77777777" w:rsidR="00FA2436" w:rsidRDefault="00FA2436" w:rsidP="00476E2F">
      <w:pPr>
        <w:pStyle w:val="ListParagraph"/>
        <w:numPr>
          <w:ilvl w:val="0"/>
          <w:numId w:val="63"/>
        </w:numPr>
        <w:spacing w:after="200" w:line="276" w:lineRule="auto"/>
        <w:rPr>
          <w:lang w:val="sr-Cyrl-RS"/>
        </w:rPr>
      </w:pPr>
      <w:r>
        <w:rPr>
          <w:lang w:val="sr-Cyrl-RS"/>
        </w:rPr>
        <w:t>Деци, запосленима и родитељима обезбеђује тачне и правовремене информације</w:t>
      </w:r>
    </w:p>
    <w:p w14:paraId="6B908F3F" w14:textId="77777777" w:rsidR="00FA2436" w:rsidRDefault="00FA2436" w:rsidP="00476E2F">
      <w:pPr>
        <w:pStyle w:val="ListParagraph"/>
        <w:numPr>
          <w:ilvl w:val="0"/>
          <w:numId w:val="63"/>
        </w:numPr>
        <w:spacing w:after="200" w:line="276" w:lineRule="auto"/>
        <w:rPr>
          <w:lang w:val="sr-Cyrl-RS"/>
        </w:rPr>
      </w:pPr>
      <w:r>
        <w:rPr>
          <w:lang w:val="sr-Cyrl-RS"/>
        </w:rPr>
        <w:t>Иницира састанке унутар школе (са наставницима и свим запосленима) у циљу информисања ученика и родитеља о догађају</w:t>
      </w:r>
    </w:p>
    <w:p w14:paraId="23D45CAC" w14:textId="77777777" w:rsidR="00FA2436" w:rsidRDefault="00FA2436" w:rsidP="00476E2F">
      <w:pPr>
        <w:pStyle w:val="ListParagraph"/>
        <w:numPr>
          <w:ilvl w:val="0"/>
          <w:numId w:val="63"/>
        </w:numPr>
        <w:spacing w:after="200" w:line="276" w:lineRule="auto"/>
        <w:rPr>
          <w:lang w:val="sr-Cyrl-RS"/>
        </w:rPr>
      </w:pPr>
      <w:r>
        <w:rPr>
          <w:lang w:val="sr-Cyrl-RS"/>
        </w:rPr>
        <w:t>Иницира састанке за запослене у циљу обрадењихових осећања везаних за кризни догађај</w:t>
      </w:r>
    </w:p>
    <w:p w14:paraId="24F404D5" w14:textId="77777777" w:rsidR="00FA2436" w:rsidRDefault="00FA2436" w:rsidP="00476E2F">
      <w:pPr>
        <w:pStyle w:val="ListParagraph"/>
        <w:numPr>
          <w:ilvl w:val="0"/>
          <w:numId w:val="63"/>
        </w:numPr>
        <w:spacing w:after="200" w:line="276" w:lineRule="auto"/>
        <w:rPr>
          <w:lang w:val="sr-Cyrl-RS"/>
        </w:rPr>
      </w:pPr>
      <w:r>
        <w:rPr>
          <w:lang w:val="sr-Cyrl-RS"/>
        </w:rPr>
        <w:t>Остварује везу са Тимом за заштиту ученика од дискриминације, насиља, злостављања и занемаривања</w:t>
      </w:r>
    </w:p>
    <w:p w14:paraId="406A2AC2" w14:textId="77777777" w:rsidR="00FA2436" w:rsidRDefault="00FA2436" w:rsidP="00476E2F">
      <w:pPr>
        <w:pStyle w:val="ListParagraph"/>
        <w:numPr>
          <w:ilvl w:val="0"/>
          <w:numId w:val="63"/>
        </w:numPr>
        <w:spacing w:after="200" w:line="276" w:lineRule="auto"/>
        <w:rPr>
          <w:lang w:val="sr-Cyrl-RS"/>
        </w:rPr>
      </w:pPr>
      <w:r>
        <w:rPr>
          <w:lang w:val="sr-Cyrl-RS"/>
        </w:rPr>
        <w:t>Остварује везу са службама за ментално здравље</w:t>
      </w:r>
    </w:p>
    <w:p w14:paraId="43F723FA" w14:textId="77777777" w:rsidR="00FA2436" w:rsidRDefault="00FA2436" w:rsidP="00476E2F">
      <w:pPr>
        <w:pStyle w:val="ListParagraph"/>
        <w:numPr>
          <w:ilvl w:val="0"/>
          <w:numId w:val="63"/>
        </w:numPr>
        <w:spacing w:after="200" w:line="276" w:lineRule="auto"/>
        <w:rPr>
          <w:lang w:val="sr-Cyrl-RS"/>
        </w:rPr>
      </w:pPr>
      <w:r>
        <w:rPr>
          <w:lang w:val="sr-Cyrl-RS"/>
        </w:rPr>
        <w:t>Процењује услове за измену уобичајених школских активности</w:t>
      </w:r>
    </w:p>
    <w:p w14:paraId="7B2BFCF1" w14:textId="77777777" w:rsidR="00FA2436" w:rsidRDefault="00FA2436" w:rsidP="00476E2F">
      <w:pPr>
        <w:pStyle w:val="ListParagraph"/>
        <w:numPr>
          <w:ilvl w:val="0"/>
          <w:numId w:val="63"/>
        </w:numPr>
        <w:spacing w:after="200" w:line="276" w:lineRule="auto"/>
        <w:rPr>
          <w:lang w:val="sr-Cyrl-RS"/>
        </w:rPr>
      </w:pPr>
      <w:r>
        <w:rPr>
          <w:lang w:val="sr-Cyrl-RS"/>
        </w:rPr>
        <w:t>Процењује да ли су условиза нормализацију наставе остварени</w:t>
      </w:r>
    </w:p>
    <w:p w14:paraId="6193A28F" w14:textId="77777777" w:rsidR="00FA2436" w:rsidRDefault="00FA2436" w:rsidP="00476E2F">
      <w:pPr>
        <w:pStyle w:val="ListParagraph"/>
        <w:numPr>
          <w:ilvl w:val="0"/>
          <w:numId w:val="63"/>
        </w:numPr>
        <w:spacing w:after="200" w:line="276" w:lineRule="auto"/>
        <w:rPr>
          <w:lang w:val="sr-Cyrl-RS"/>
        </w:rPr>
      </w:pPr>
      <w:r>
        <w:rPr>
          <w:lang w:val="sr-Cyrl-RS"/>
        </w:rPr>
        <w:t>Комуницира са службама на терену које се брину о уклањању последица природне катастрофе</w:t>
      </w:r>
    </w:p>
    <w:p w14:paraId="77D02F46" w14:textId="77777777" w:rsidR="00FA2436" w:rsidRPr="00415715" w:rsidRDefault="00FA2436" w:rsidP="00476E2F">
      <w:pPr>
        <w:pStyle w:val="ListParagraph"/>
        <w:numPr>
          <w:ilvl w:val="0"/>
          <w:numId w:val="63"/>
        </w:numPr>
        <w:spacing w:after="200" w:line="276" w:lineRule="auto"/>
        <w:rPr>
          <w:lang w:val="sr-Cyrl-RS"/>
        </w:rPr>
      </w:pPr>
      <w:r>
        <w:rPr>
          <w:lang w:val="sr-Cyrl-RS"/>
        </w:rPr>
        <w:t>Подржава наставнике у њиховим напорима да разговарају са ученицима</w:t>
      </w:r>
    </w:p>
    <w:p w14:paraId="08B27CC8" w14:textId="77777777" w:rsidR="00FA2436" w:rsidRDefault="00FA2436" w:rsidP="00FA2436">
      <w:pPr>
        <w:pStyle w:val="ListParagraph"/>
        <w:jc w:val="center"/>
        <w:rPr>
          <w:b/>
          <w:bCs/>
          <w:lang w:val="sr-Cyrl-RS"/>
        </w:rPr>
      </w:pPr>
    </w:p>
    <w:p w14:paraId="4269AAF2" w14:textId="77777777" w:rsidR="00FA2436" w:rsidRPr="0083314E" w:rsidRDefault="00FA2436" w:rsidP="00FA2436">
      <w:pPr>
        <w:pStyle w:val="ListParagraph"/>
        <w:jc w:val="center"/>
        <w:rPr>
          <w:b/>
          <w:bCs/>
          <w:lang w:val="sr-Cyrl-RS"/>
        </w:rPr>
      </w:pPr>
    </w:p>
    <w:p w14:paraId="4C519848" w14:textId="77777777" w:rsidR="00550A60" w:rsidRDefault="00550A60">
      <w:pPr>
        <w:spacing w:after="160" w:line="259" w:lineRule="auto"/>
        <w:rPr>
          <w:b/>
          <w:bCs/>
          <w:lang w:val="sr-Cyrl-RS"/>
        </w:rPr>
      </w:pPr>
      <w:r>
        <w:rPr>
          <w:b/>
          <w:bCs/>
          <w:lang w:val="sr-Cyrl-RS"/>
        </w:rPr>
        <w:br w:type="page"/>
      </w:r>
    </w:p>
    <w:p w14:paraId="6ACFD8C8" w14:textId="4B490BAC" w:rsidR="00FA2436" w:rsidRDefault="00FA2436" w:rsidP="00FA2436">
      <w:pPr>
        <w:jc w:val="center"/>
        <w:rPr>
          <w:b/>
          <w:bCs/>
          <w:lang w:val="sr-Cyrl-RS"/>
        </w:rPr>
      </w:pPr>
      <w:r w:rsidRPr="0083314E">
        <w:rPr>
          <w:b/>
          <w:bCs/>
          <w:lang w:val="sr-Cyrl-RS"/>
        </w:rPr>
        <w:lastRenderedPageBreak/>
        <w:t>ПРОЦЕНА СНАГА, КАПАЦИТЕТА И СПЕЦИФИЧНСТИ УСТАНОВЕ У ОДГОВОРУ НА КРИЗНЕ ДОГАЂАЈЕ</w:t>
      </w:r>
    </w:p>
    <w:p w14:paraId="3A45F22D" w14:textId="77777777" w:rsidR="00857FA3" w:rsidRDefault="00857FA3" w:rsidP="00FA2436">
      <w:pPr>
        <w:jc w:val="center"/>
        <w:rPr>
          <w:b/>
          <w:bCs/>
          <w:lang w:val="sr-Cyrl-RS"/>
        </w:rPr>
      </w:pPr>
    </w:p>
    <w:p w14:paraId="42BC6CD0" w14:textId="77777777" w:rsidR="00FA2436" w:rsidRDefault="00FA2436" w:rsidP="00FA2436">
      <w:pPr>
        <w:rPr>
          <w:b/>
          <w:bCs/>
          <w:lang w:val="sr-Cyrl-RS"/>
        </w:rPr>
      </w:pPr>
      <w:r w:rsidRPr="00BA08A0">
        <w:rPr>
          <w:b/>
          <w:bCs/>
          <w:lang w:val="sr-Cyrl-RS"/>
        </w:rPr>
        <w:t xml:space="preserve">SWOT анализа  </w:t>
      </w:r>
    </w:p>
    <w:p w14:paraId="0668AF60" w14:textId="77777777" w:rsidR="00857FA3" w:rsidRDefault="00857FA3" w:rsidP="00FA2436">
      <w:pPr>
        <w:rPr>
          <w:b/>
          <w:bCs/>
          <w:lang w:val="sr-Cyrl-RS"/>
        </w:rPr>
      </w:pPr>
    </w:p>
    <w:tbl>
      <w:tblPr>
        <w:tblStyle w:val="TableGrid"/>
        <w:tblW w:w="13608" w:type="dxa"/>
        <w:tblInd w:w="988" w:type="dxa"/>
        <w:tblLook w:val="04A0" w:firstRow="1" w:lastRow="0" w:firstColumn="1" w:lastColumn="0" w:noHBand="0" w:noVBand="1"/>
      </w:tblPr>
      <w:tblGrid>
        <w:gridCol w:w="6662"/>
        <w:gridCol w:w="6946"/>
      </w:tblGrid>
      <w:tr w:rsidR="00FA2436" w14:paraId="6D88CED6" w14:textId="77777777" w:rsidTr="00857FA3">
        <w:trPr>
          <w:trHeight w:val="196"/>
        </w:trPr>
        <w:tc>
          <w:tcPr>
            <w:tcW w:w="6662" w:type="dxa"/>
          </w:tcPr>
          <w:p w14:paraId="51A740A7" w14:textId="77777777" w:rsidR="00FA2436" w:rsidRDefault="00FA2436" w:rsidP="0054753A">
            <w:pPr>
              <w:jc w:val="center"/>
              <w:rPr>
                <w:b/>
                <w:bCs/>
                <w:lang w:val="sr-Cyrl-RS"/>
              </w:rPr>
            </w:pPr>
            <w:r w:rsidRPr="00BA08A0">
              <w:rPr>
                <w:b/>
                <w:bCs/>
                <w:lang w:val="sr-Cyrl-RS"/>
              </w:rPr>
              <w:t>СНАГЕ</w:t>
            </w:r>
          </w:p>
        </w:tc>
        <w:tc>
          <w:tcPr>
            <w:tcW w:w="6946" w:type="dxa"/>
          </w:tcPr>
          <w:p w14:paraId="18681F63" w14:textId="77777777" w:rsidR="00FA2436" w:rsidRDefault="00FA2436" w:rsidP="0054753A">
            <w:pPr>
              <w:jc w:val="center"/>
              <w:rPr>
                <w:b/>
                <w:bCs/>
                <w:lang w:val="sr-Cyrl-RS"/>
              </w:rPr>
            </w:pPr>
            <w:r w:rsidRPr="00BA08A0">
              <w:rPr>
                <w:b/>
                <w:bCs/>
                <w:lang w:val="sr-Cyrl-RS"/>
              </w:rPr>
              <w:t>СЛАБОСТИ</w:t>
            </w:r>
          </w:p>
        </w:tc>
      </w:tr>
      <w:tr w:rsidR="00FA2436" w14:paraId="6916A62C" w14:textId="77777777" w:rsidTr="00857FA3">
        <w:trPr>
          <w:trHeight w:val="2199"/>
        </w:trPr>
        <w:tc>
          <w:tcPr>
            <w:tcW w:w="6662" w:type="dxa"/>
          </w:tcPr>
          <w:p w14:paraId="3473D896" w14:textId="77777777" w:rsidR="00FA2436" w:rsidRDefault="00FA2436" w:rsidP="0054753A">
            <w:pPr>
              <w:rPr>
                <w:lang w:val="sr-Cyrl-RS"/>
              </w:rPr>
            </w:pPr>
            <w:r>
              <w:rPr>
                <w:lang w:val="sr-Cyrl-RS"/>
              </w:rPr>
              <w:t>-</w:t>
            </w:r>
            <w:r w:rsidRPr="00BA08A0">
              <w:rPr>
                <w:lang w:val="sr-Cyrl-RS"/>
              </w:rPr>
              <w:t>Општина Кладово је безбедна средина са ниском стопом криминала, суицида и саобраћајних незгода</w:t>
            </w:r>
          </w:p>
          <w:p w14:paraId="5B48BB3F" w14:textId="77777777" w:rsidR="00FA2436" w:rsidRDefault="00FA2436" w:rsidP="0054753A">
            <w:pPr>
              <w:rPr>
                <w:lang w:val="sr-Cyrl-RS"/>
              </w:rPr>
            </w:pPr>
            <w:r>
              <w:rPr>
                <w:lang w:val="sr-Cyrl-RS"/>
              </w:rPr>
              <w:t>- Постојање Дома здравља и апотека у близини школе</w:t>
            </w:r>
          </w:p>
          <w:p w14:paraId="1044480A" w14:textId="77777777" w:rsidR="00FA2436" w:rsidRDefault="00FA2436" w:rsidP="0054753A">
            <w:pPr>
              <w:rPr>
                <w:lang w:val="sr-Cyrl-RS"/>
              </w:rPr>
            </w:pPr>
            <w:r>
              <w:rPr>
                <w:lang w:val="sr-Cyrl-RS"/>
              </w:rPr>
              <w:t xml:space="preserve">- </w:t>
            </w:r>
            <w:r w:rsidRPr="00BA08A0">
              <w:rPr>
                <w:lang w:val="sr-Cyrl-RS"/>
              </w:rPr>
              <w:t>Позитиван етос и сарадничка атмосфера међу свим актерима школског живота.</w:t>
            </w:r>
          </w:p>
          <w:p w14:paraId="268C6D8B" w14:textId="77777777" w:rsidR="00FA2436" w:rsidRDefault="00FA2436" w:rsidP="0054753A">
            <w:pPr>
              <w:rPr>
                <w:lang w:val="sr-Cyrl-RS"/>
              </w:rPr>
            </w:pPr>
            <w:r>
              <w:rPr>
                <w:lang w:val="sr-Cyrl-RS"/>
              </w:rPr>
              <w:t xml:space="preserve">- </w:t>
            </w:r>
            <w:r w:rsidRPr="00BA08A0">
              <w:rPr>
                <w:lang w:val="sr-Cyrl-RS"/>
              </w:rPr>
              <w:t xml:space="preserve">Спољашњу мрежу одликује квалитетна интерсексторска сарадња. </w:t>
            </w:r>
          </w:p>
          <w:p w14:paraId="74533307" w14:textId="77777777" w:rsidR="00FA2436" w:rsidRDefault="00FA2436" w:rsidP="0054753A">
            <w:pPr>
              <w:rPr>
                <w:lang w:val="sr-Cyrl-RS"/>
              </w:rPr>
            </w:pPr>
            <w:r w:rsidRPr="00BA08A0">
              <w:rPr>
                <w:lang w:val="sr-Cyrl-RS"/>
              </w:rPr>
              <w:t>- Школа одлично сарађује са локалном заједницом.</w:t>
            </w:r>
          </w:p>
          <w:p w14:paraId="36D982F6" w14:textId="77777777" w:rsidR="00FA2436" w:rsidRDefault="00FA2436" w:rsidP="0054753A">
            <w:pPr>
              <w:rPr>
                <w:lang w:val="sr-Cyrl-RS"/>
              </w:rPr>
            </w:pPr>
            <w:r w:rsidRPr="00BA08A0">
              <w:rPr>
                <w:lang w:val="sr-Cyrl-RS"/>
              </w:rPr>
              <w:t xml:space="preserve"> - Наставно особље и стручна служба континуирано се стручно усавршавају. </w:t>
            </w:r>
          </w:p>
          <w:p w14:paraId="5181F51A" w14:textId="77777777" w:rsidR="00FA2436" w:rsidRDefault="00FA2436" w:rsidP="0054753A">
            <w:pPr>
              <w:rPr>
                <w:lang w:val="sr-Cyrl-RS"/>
              </w:rPr>
            </w:pPr>
            <w:r w:rsidRPr="00BA08A0">
              <w:rPr>
                <w:lang w:val="sr-Cyrl-RS"/>
              </w:rPr>
              <w:t xml:space="preserve">- Постојање правилника и планова којима се регулише безбедност ученика и запослених. - Постојање видео надзора, плана евакуације, редовна провера контроле ПП апарата паник расвете. </w:t>
            </w:r>
          </w:p>
          <w:p w14:paraId="01A4C934" w14:textId="77777777" w:rsidR="00FA2436" w:rsidRDefault="00FA2436" w:rsidP="0054753A">
            <w:pPr>
              <w:rPr>
                <w:lang w:val="sr-Cyrl-RS"/>
              </w:rPr>
            </w:pPr>
            <w:r w:rsidRPr="00BA08A0">
              <w:rPr>
                <w:lang w:val="sr-Cyrl-RS"/>
              </w:rPr>
              <w:t xml:space="preserve">-Редовна контрола санитарног инспектора   - Развијен систем дежурстава наставника. </w:t>
            </w:r>
          </w:p>
          <w:p w14:paraId="29C792CE" w14:textId="77777777" w:rsidR="00FA2436" w:rsidRDefault="00FA2436" w:rsidP="0054753A">
            <w:pPr>
              <w:rPr>
                <w:lang w:val="sr-Cyrl-RS"/>
              </w:rPr>
            </w:pPr>
            <w:r w:rsidRPr="00BA08A0">
              <w:rPr>
                <w:lang w:val="sr-Cyrl-RS"/>
              </w:rPr>
              <w:t xml:space="preserve">- Развијен систем ефикасног информисања запослених, ученика и родитеља, школски сајт и ФБ страница. </w:t>
            </w:r>
          </w:p>
          <w:p w14:paraId="6857A42E" w14:textId="77777777" w:rsidR="00FA2436" w:rsidRDefault="00FA2436" w:rsidP="0054753A">
            <w:pPr>
              <w:rPr>
                <w:lang w:val="sr-Cyrl-RS"/>
              </w:rPr>
            </w:pPr>
            <w:r w:rsidRPr="00BA08A0">
              <w:rPr>
                <w:lang w:val="sr-Cyrl-RS"/>
              </w:rPr>
              <w:t>- Веома добра сарадња са медијима који се баве локалним информисањем</w:t>
            </w:r>
          </w:p>
          <w:p w14:paraId="054258A9" w14:textId="77777777" w:rsidR="00FA2436" w:rsidRPr="00BA08A0" w:rsidRDefault="00FA2436" w:rsidP="0054753A">
            <w:pPr>
              <w:rPr>
                <w:lang w:val="sr-Cyrl-RS"/>
              </w:rPr>
            </w:pPr>
          </w:p>
        </w:tc>
        <w:tc>
          <w:tcPr>
            <w:tcW w:w="6946" w:type="dxa"/>
          </w:tcPr>
          <w:p w14:paraId="5D500264" w14:textId="77777777" w:rsidR="00FA2436" w:rsidRDefault="00FA2436" w:rsidP="0054753A">
            <w:pPr>
              <w:rPr>
                <w:lang w:val="sr-Cyrl-RS"/>
              </w:rPr>
            </w:pPr>
            <w:r>
              <w:rPr>
                <w:b/>
                <w:bCs/>
                <w:lang w:val="sr-Cyrl-RS"/>
              </w:rPr>
              <w:t>-</w:t>
            </w:r>
            <w:r>
              <w:rPr>
                <w:lang w:val="sr-Cyrl-RS"/>
              </w:rPr>
              <w:t>Поред Кладова протиче Дунав и постоји могућност утапања</w:t>
            </w:r>
          </w:p>
          <w:p w14:paraId="61789C9B" w14:textId="77777777" w:rsidR="00FA2436" w:rsidRDefault="00FA2436" w:rsidP="0054753A">
            <w:pPr>
              <w:rPr>
                <w:lang w:val="sr-Cyrl-RS"/>
              </w:rPr>
            </w:pPr>
            <w:r>
              <w:rPr>
                <w:lang w:val="sr-Cyrl-RS"/>
              </w:rPr>
              <w:t>- Школа се налази у центру града и окружена је прометним улицама</w:t>
            </w:r>
          </w:p>
          <w:p w14:paraId="6B1CBDD3" w14:textId="77777777" w:rsidR="00FA2436" w:rsidRDefault="00FA2436" w:rsidP="0054753A">
            <w:pPr>
              <w:rPr>
                <w:lang w:val="sr-Cyrl-RS"/>
              </w:rPr>
            </w:pPr>
            <w:r>
              <w:rPr>
                <w:lang w:val="sr-Cyrl-RS"/>
              </w:rPr>
              <w:t xml:space="preserve">- </w:t>
            </w:r>
            <w:r w:rsidRPr="00D433AC">
              <w:rPr>
                <w:lang w:val="sr-Cyrl-RS"/>
              </w:rPr>
              <w:t>Непостојање службе за пружање психолошке помоћи и подршке деци и младима у ДЗ и у локалној заједници.</w:t>
            </w:r>
          </w:p>
          <w:p w14:paraId="48AB277C" w14:textId="77777777" w:rsidR="00FA2436" w:rsidRPr="00BA08A0" w:rsidRDefault="00FA2436" w:rsidP="0054753A">
            <w:pPr>
              <w:rPr>
                <w:lang w:val="sr-Cyrl-RS"/>
              </w:rPr>
            </w:pPr>
          </w:p>
        </w:tc>
      </w:tr>
      <w:tr w:rsidR="00FA2436" w14:paraId="22D3F64A" w14:textId="77777777" w:rsidTr="00857FA3">
        <w:trPr>
          <w:trHeight w:val="196"/>
        </w:trPr>
        <w:tc>
          <w:tcPr>
            <w:tcW w:w="6662" w:type="dxa"/>
          </w:tcPr>
          <w:p w14:paraId="24F1D5EE" w14:textId="77777777" w:rsidR="00FA2436" w:rsidRDefault="00FA2436" w:rsidP="0054753A">
            <w:pPr>
              <w:jc w:val="center"/>
              <w:rPr>
                <w:b/>
                <w:bCs/>
                <w:lang w:val="sr-Cyrl-RS"/>
              </w:rPr>
            </w:pPr>
            <w:r w:rsidRPr="00D433AC">
              <w:rPr>
                <w:b/>
                <w:bCs/>
                <w:lang w:val="sr-Cyrl-RS"/>
              </w:rPr>
              <w:t>МОГУЋНОСТИ</w:t>
            </w:r>
          </w:p>
        </w:tc>
        <w:tc>
          <w:tcPr>
            <w:tcW w:w="6946" w:type="dxa"/>
          </w:tcPr>
          <w:p w14:paraId="6CA8CD2C" w14:textId="77777777" w:rsidR="00FA2436" w:rsidRDefault="00FA2436" w:rsidP="0054753A">
            <w:pPr>
              <w:jc w:val="center"/>
              <w:rPr>
                <w:b/>
                <w:bCs/>
                <w:lang w:val="sr-Cyrl-RS"/>
              </w:rPr>
            </w:pPr>
            <w:r w:rsidRPr="00D433AC">
              <w:rPr>
                <w:b/>
                <w:bCs/>
                <w:lang w:val="sr-Cyrl-RS"/>
              </w:rPr>
              <w:t>ПРЕТЊЕ</w:t>
            </w:r>
          </w:p>
        </w:tc>
      </w:tr>
      <w:tr w:rsidR="00FA2436" w14:paraId="21B65A50" w14:textId="77777777" w:rsidTr="00857FA3">
        <w:trPr>
          <w:trHeight w:val="2189"/>
        </w:trPr>
        <w:tc>
          <w:tcPr>
            <w:tcW w:w="6662" w:type="dxa"/>
          </w:tcPr>
          <w:p w14:paraId="389C3E8A" w14:textId="77777777" w:rsidR="00FA2436" w:rsidRDefault="00FA2436" w:rsidP="0054753A">
            <w:pPr>
              <w:rPr>
                <w:lang w:val="sr-Cyrl-RS"/>
              </w:rPr>
            </w:pPr>
            <w:r>
              <w:rPr>
                <w:lang w:val="sr-Cyrl-RS"/>
              </w:rPr>
              <w:t>-</w:t>
            </w:r>
            <w:r w:rsidRPr="00D433AC">
              <w:rPr>
                <w:lang w:val="sr-Cyrl-RS"/>
              </w:rPr>
              <w:t xml:space="preserve">Едуакција ученика и родитеља </w:t>
            </w:r>
          </w:p>
          <w:p w14:paraId="5D17FCD0" w14:textId="77777777" w:rsidR="00FA2436" w:rsidRDefault="00FA2436" w:rsidP="0054753A">
            <w:pPr>
              <w:rPr>
                <w:lang w:val="sr-Cyrl-RS"/>
              </w:rPr>
            </w:pPr>
            <w:r w:rsidRPr="00D433AC">
              <w:rPr>
                <w:lang w:val="sr-Cyrl-RS"/>
              </w:rPr>
              <w:t xml:space="preserve">- Стручно усавршавање свих запослених из овог домена </w:t>
            </w:r>
          </w:p>
          <w:p w14:paraId="7C4A98BE" w14:textId="77777777" w:rsidR="00FA2436" w:rsidRDefault="00FA2436" w:rsidP="0054753A">
            <w:pPr>
              <w:rPr>
                <w:lang w:val="sr-Cyrl-RS"/>
              </w:rPr>
            </w:pPr>
            <w:r w:rsidRPr="00D433AC">
              <w:rPr>
                <w:lang w:val="sr-Cyrl-RS"/>
              </w:rPr>
              <w:t xml:space="preserve">- Реализација превентивних активности и показних вежби. </w:t>
            </w:r>
          </w:p>
          <w:p w14:paraId="54D2A16A" w14:textId="77777777" w:rsidR="00FA2436" w:rsidRDefault="00FA2436" w:rsidP="0054753A">
            <w:pPr>
              <w:rPr>
                <w:lang w:val="sr-Cyrl-RS"/>
              </w:rPr>
            </w:pPr>
            <w:r w:rsidRPr="00D433AC">
              <w:rPr>
                <w:lang w:val="sr-Cyrl-RS"/>
              </w:rPr>
              <w:t>- Јасна подела улога, обавеза и одговорности у установи приликом одговора на кризе догађаје</w:t>
            </w:r>
          </w:p>
          <w:p w14:paraId="2F874B08" w14:textId="77777777" w:rsidR="00FA2436" w:rsidRPr="00D433AC" w:rsidRDefault="00FA2436" w:rsidP="0054753A">
            <w:pPr>
              <w:rPr>
                <w:lang w:val="sr-Cyrl-RS"/>
              </w:rPr>
            </w:pPr>
            <w:r>
              <w:rPr>
                <w:lang w:val="sr-Cyrl-RS"/>
              </w:rPr>
              <w:t xml:space="preserve">- </w:t>
            </w:r>
            <w:r w:rsidRPr="00D433AC">
              <w:rPr>
                <w:lang w:val="sr-Cyrl-RS"/>
              </w:rPr>
              <w:t>Додатно проширење мреже спољних сарадника из оближњих места (</w:t>
            </w:r>
            <w:r>
              <w:rPr>
                <w:lang w:val="sr-Cyrl-RS"/>
              </w:rPr>
              <w:t>Неготин, Зајечар, Бор</w:t>
            </w:r>
            <w:r w:rsidRPr="00D433AC">
              <w:rPr>
                <w:lang w:val="sr-Cyrl-RS"/>
              </w:rPr>
              <w:t>...)</w:t>
            </w:r>
          </w:p>
        </w:tc>
        <w:tc>
          <w:tcPr>
            <w:tcW w:w="6946" w:type="dxa"/>
          </w:tcPr>
          <w:p w14:paraId="74563E7B" w14:textId="77777777" w:rsidR="00FA2436" w:rsidRDefault="00FA2436" w:rsidP="0054753A">
            <w:pPr>
              <w:rPr>
                <w:lang w:val="sr-Cyrl-RS"/>
              </w:rPr>
            </w:pPr>
            <w:r>
              <w:rPr>
                <w:b/>
                <w:bCs/>
                <w:lang w:val="sr-Cyrl-RS"/>
              </w:rPr>
              <w:t>-</w:t>
            </w:r>
            <w:r w:rsidRPr="00D433AC">
              <w:rPr>
                <w:lang w:val="sr-Cyrl-RS"/>
              </w:rPr>
              <w:t xml:space="preserve">Гласине и дезинформације које се шире усмено и путем друштвених мрежа у кризним ситуацијама. </w:t>
            </w:r>
          </w:p>
          <w:p w14:paraId="2BA7E6F3" w14:textId="77777777" w:rsidR="00FA2436" w:rsidRDefault="00FA2436" w:rsidP="0054753A">
            <w:pPr>
              <w:rPr>
                <w:lang w:val="sr-Cyrl-RS"/>
              </w:rPr>
            </w:pPr>
            <w:r w:rsidRPr="00D433AC">
              <w:rPr>
                <w:lang w:val="sr-Cyrl-RS"/>
              </w:rPr>
              <w:t xml:space="preserve">- Евентуална недовољна координисаност свих активности и актера унутар установе и спољашње мреже. </w:t>
            </w:r>
          </w:p>
          <w:p w14:paraId="6353D244" w14:textId="77777777" w:rsidR="00FA2436" w:rsidRDefault="00FA2436" w:rsidP="0054753A">
            <w:pPr>
              <w:rPr>
                <w:b/>
                <w:bCs/>
                <w:lang w:val="sr-Cyrl-RS"/>
              </w:rPr>
            </w:pPr>
            <w:r w:rsidRPr="00D433AC">
              <w:rPr>
                <w:lang w:val="sr-Cyrl-RS"/>
              </w:rPr>
              <w:t>-Непрофесионално понашање појединаца, паника.</w:t>
            </w:r>
          </w:p>
        </w:tc>
      </w:tr>
    </w:tbl>
    <w:p w14:paraId="6BB38035" w14:textId="77777777" w:rsidR="00FA2436" w:rsidRDefault="00FA2436" w:rsidP="00FA2436">
      <w:pPr>
        <w:rPr>
          <w:b/>
          <w:bCs/>
          <w:lang w:val="sr-Cyrl-RS"/>
        </w:rPr>
      </w:pPr>
    </w:p>
    <w:p w14:paraId="604A6697" w14:textId="714BD0FA" w:rsidR="00FA2436" w:rsidRPr="00D433AC" w:rsidRDefault="00FA2436" w:rsidP="00FA2436">
      <w:pPr>
        <w:rPr>
          <w:lang w:val="sr-Cyrl-RS"/>
        </w:rPr>
      </w:pPr>
      <w:r w:rsidRPr="00D433AC">
        <w:rPr>
          <w:lang w:val="sr-Cyrl-RS"/>
        </w:rPr>
        <w:t xml:space="preserve">Листа установа, организација и удружења грађана са којима установа отварује сарадњу, а у вези са евентуалним кризним догађајима: </w:t>
      </w:r>
    </w:p>
    <w:p w14:paraId="214E9A14" w14:textId="77777777" w:rsidR="00FA2436" w:rsidRDefault="00FA2436" w:rsidP="00FA2436">
      <w:pPr>
        <w:rPr>
          <w:lang w:val="sr-Cyrl-RS"/>
        </w:rPr>
      </w:pPr>
      <w:r w:rsidRPr="00D433AC">
        <w:rPr>
          <w:lang w:val="sr-Cyrl-RS"/>
        </w:rPr>
        <w:t xml:space="preserve">1. Министарство просвете Републике Србије </w:t>
      </w:r>
    </w:p>
    <w:p w14:paraId="5F79C855" w14:textId="77777777" w:rsidR="00FA2436" w:rsidRDefault="00FA2436" w:rsidP="00FA2436">
      <w:pPr>
        <w:rPr>
          <w:lang w:val="sr-Cyrl-RS"/>
        </w:rPr>
      </w:pPr>
      <w:r w:rsidRPr="00D433AC">
        <w:rPr>
          <w:lang w:val="sr-Cyrl-RS"/>
        </w:rPr>
        <w:t xml:space="preserve">2. Школска управа </w:t>
      </w:r>
      <w:r>
        <w:rPr>
          <w:lang w:val="sr-Cyrl-RS"/>
        </w:rPr>
        <w:t>Зајечар</w:t>
      </w:r>
      <w:r w:rsidRPr="00D433AC">
        <w:rPr>
          <w:lang w:val="sr-Cyrl-RS"/>
        </w:rPr>
        <w:t xml:space="preserve"> (мобилни тим) </w:t>
      </w:r>
    </w:p>
    <w:p w14:paraId="5E074144" w14:textId="77777777" w:rsidR="00FA2436" w:rsidRDefault="00FA2436" w:rsidP="00FA2436">
      <w:pPr>
        <w:rPr>
          <w:lang w:val="sr-Cyrl-RS"/>
        </w:rPr>
      </w:pPr>
      <w:r w:rsidRPr="00D433AC">
        <w:rPr>
          <w:lang w:val="sr-Cyrl-RS"/>
        </w:rPr>
        <w:t xml:space="preserve">3. Локална самоуправа општине </w:t>
      </w:r>
      <w:r>
        <w:rPr>
          <w:lang w:val="sr-Cyrl-RS"/>
        </w:rPr>
        <w:t>Кладово</w:t>
      </w:r>
      <w:r w:rsidRPr="00D433AC">
        <w:rPr>
          <w:lang w:val="sr-Cyrl-RS"/>
        </w:rPr>
        <w:t xml:space="preserve"> </w:t>
      </w:r>
    </w:p>
    <w:p w14:paraId="575FA61E" w14:textId="77777777" w:rsidR="00FA2436" w:rsidRDefault="00FA2436" w:rsidP="00FA2436">
      <w:pPr>
        <w:rPr>
          <w:lang w:val="sr-Cyrl-RS"/>
        </w:rPr>
      </w:pPr>
      <w:r w:rsidRPr="00D433AC">
        <w:rPr>
          <w:lang w:val="sr-Cyrl-RS"/>
        </w:rPr>
        <w:t xml:space="preserve">4. Полицијска станица </w:t>
      </w:r>
      <w:r>
        <w:rPr>
          <w:lang w:val="sr-Cyrl-RS"/>
        </w:rPr>
        <w:t>Кладово</w:t>
      </w:r>
    </w:p>
    <w:p w14:paraId="0B74B3A1" w14:textId="77777777" w:rsidR="00FA2436" w:rsidRDefault="00FA2436" w:rsidP="00FA2436">
      <w:pPr>
        <w:rPr>
          <w:lang w:val="sr-Cyrl-RS"/>
        </w:rPr>
      </w:pPr>
      <w:r w:rsidRPr="00D433AC">
        <w:rPr>
          <w:lang w:val="sr-Cyrl-RS"/>
        </w:rPr>
        <w:t xml:space="preserve"> </w:t>
      </w:r>
      <w:r>
        <w:rPr>
          <w:lang w:val="sr-Cyrl-RS"/>
        </w:rPr>
        <w:t>5</w:t>
      </w:r>
      <w:r w:rsidRPr="00D433AC">
        <w:rPr>
          <w:lang w:val="sr-Cyrl-RS"/>
        </w:rPr>
        <w:t xml:space="preserve">. Ватрогасна јединица </w:t>
      </w:r>
      <w:r>
        <w:rPr>
          <w:lang w:val="sr-Cyrl-RS"/>
        </w:rPr>
        <w:t>Кладово</w:t>
      </w:r>
    </w:p>
    <w:p w14:paraId="171BDC17" w14:textId="77777777" w:rsidR="00FA2436" w:rsidRDefault="00FA2436" w:rsidP="00FA2436">
      <w:pPr>
        <w:rPr>
          <w:lang w:val="sr-Cyrl-RS"/>
        </w:rPr>
      </w:pPr>
      <w:r w:rsidRPr="00D433AC">
        <w:rPr>
          <w:lang w:val="sr-Cyrl-RS"/>
        </w:rPr>
        <w:t xml:space="preserve"> </w:t>
      </w:r>
      <w:r>
        <w:rPr>
          <w:lang w:val="sr-Cyrl-RS"/>
        </w:rPr>
        <w:t>6</w:t>
      </w:r>
      <w:r w:rsidRPr="00D433AC">
        <w:rPr>
          <w:lang w:val="sr-Cyrl-RS"/>
        </w:rPr>
        <w:t xml:space="preserve">. Дом здравља </w:t>
      </w:r>
      <w:r>
        <w:rPr>
          <w:lang w:val="sr-Cyrl-RS"/>
        </w:rPr>
        <w:t>Кладово</w:t>
      </w:r>
    </w:p>
    <w:p w14:paraId="22D72577" w14:textId="77777777" w:rsidR="00FA2436" w:rsidRDefault="00FA2436" w:rsidP="00FA2436">
      <w:pPr>
        <w:rPr>
          <w:lang w:val="sr-Cyrl-RS"/>
        </w:rPr>
      </w:pPr>
      <w:r w:rsidRPr="00D433AC">
        <w:rPr>
          <w:lang w:val="sr-Cyrl-RS"/>
        </w:rPr>
        <w:t xml:space="preserve"> </w:t>
      </w:r>
      <w:r>
        <w:rPr>
          <w:lang w:val="sr-Cyrl-RS"/>
        </w:rPr>
        <w:t>7</w:t>
      </w:r>
      <w:r w:rsidRPr="00D433AC">
        <w:rPr>
          <w:lang w:val="sr-Cyrl-RS"/>
        </w:rPr>
        <w:t xml:space="preserve">. Центар за социјални рад општине </w:t>
      </w:r>
      <w:r>
        <w:rPr>
          <w:lang w:val="sr-Cyrl-RS"/>
        </w:rPr>
        <w:t>Кладово</w:t>
      </w:r>
    </w:p>
    <w:p w14:paraId="32C5082B" w14:textId="77777777" w:rsidR="00FA2436" w:rsidRDefault="00FA2436" w:rsidP="00FA2436">
      <w:pPr>
        <w:rPr>
          <w:lang w:val="sr-Cyrl-RS"/>
        </w:rPr>
      </w:pPr>
      <w:r w:rsidRPr="00D433AC">
        <w:rPr>
          <w:lang w:val="sr-Cyrl-RS"/>
        </w:rPr>
        <w:t xml:space="preserve"> </w:t>
      </w:r>
      <w:r>
        <w:rPr>
          <w:lang w:val="sr-Cyrl-RS"/>
        </w:rPr>
        <w:t>8</w:t>
      </w:r>
      <w:r w:rsidRPr="00D433AC">
        <w:rPr>
          <w:lang w:val="sr-Cyrl-RS"/>
        </w:rPr>
        <w:t xml:space="preserve">. Црвени крст </w:t>
      </w:r>
      <w:r>
        <w:rPr>
          <w:lang w:val="sr-Cyrl-RS"/>
        </w:rPr>
        <w:t>Кладово</w:t>
      </w:r>
      <w:r w:rsidRPr="00D433AC">
        <w:rPr>
          <w:lang w:val="sr-Cyrl-RS"/>
        </w:rPr>
        <w:t xml:space="preserve"> </w:t>
      </w:r>
    </w:p>
    <w:p w14:paraId="4BD72D77" w14:textId="77777777" w:rsidR="00FA2436" w:rsidRDefault="00FA2436" w:rsidP="00FA2436">
      <w:pPr>
        <w:rPr>
          <w:lang w:val="sr-Cyrl-RS"/>
        </w:rPr>
      </w:pPr>
      <w:r>
        <w:rPr>
          <w:lang w:val="sr-Cyrl-RS"/>
        </w:rPr>
        <w:t>9</w:t>
      </w:r>
      <w:r w:rsidRPr="00D433AC">
        <w:rPr>
          <w:lang w:val="sr-Cyrl-RS"/>
        </w:rPr>
        <w:t xml:space="preserve">. “Уницеф” Србија </w:t>
      </w:r>
    </w:p>
    <w:p w14:paraId="18F811E3" w14:textId="77777777" w:rsidR="00FA2436" w:rsidRDefault="00FA2436" w:rsidP="00FA2436">
      <w:pPr>
        <w:rPr>
          <w:lang w:val="sr-Cyrl-RS"/>
        </w:rPr>
      </w:pPr>
      <w:r w:rsidRPr="00D433AC">
        <w:rPr>
          <w:lang w:val="sr-Cyrl-RS"/>
        </w:rPr>
        <w:t>1</w:t>
      </w:r>
      <w:r>
        <w:rPr>
          <w:lang w:val="sr-Cyrl-RS"/>
        </w:rPr>
        <w:t>0</w:t>
      </w:r>
      <w:r w:rsidRPr="00D433AC">
        <w:rPr>
          <w:lang w:val="sr-Cyrl-RS"/>
        </w:rPr>
        <w:t xml:space="preserve">. Инситут за </w:t>
      </w:r>
      <w:r>
        <w:rPr>
          <w:lang w:val="sr-Cyrl-RS"/>
        </w:rPr>
        <w:t>јавно здравље Београд</w:t>
      </w:r>
    </w:p>
    <w:p w14:paraId="7FD2FB44" w14:textId="77777777" w:rsidR="00FA2436" w:rsidRDefault="00FA2436" w:rsidP="00FA2436">
      <w:pPr>
        <w:rPr>
          <w:lang w:val="sr-Cyrl-RS"/>
        </w:rPr>
      </w:pPr>
      <w:r>
        <w:rPr>
          <w:lang w:val="sr-Cyrl-RS"/>
        </w:rPr>
        <w:t>11. Институт за ментално здравље Београд</w:t>
      </w:r>
    </w:p>
    <w:p w14:paraId="5BFE5CAF" w14:textId="77777777" w:rsidR="00FA2436" w:rsidRDefault="00FA2436" w:rsidP="00FA2436">
      <w:pPr>
        <w:rPr>
          <w:lang w:val="sr-Cyrl-RS"/>
        </w:rPr>
      </w:pPr>
      <w:r>
        <w:rPr>
          <w:lang w:val="sr-Cyrl-RS"/>
        </w:rPr>
        <w:t>12. Институт за здравствену заштиту деце и омладине Војводине</w:t>
      </w:r>
    </w:p>
    <w:p w14:paraId="48367E84" w14:textId="77777777" w:rsidR="00FA2436" w:rsidRPr="007937B3" w:rsidRDefault="00FA2436" w:rsidP="00FA2436">
      <w:pPr>
        <w:rPr>
          <w:lang w:val="sr-Cyrl-RS"/>
        </w:rPr>
      </w:pPr>
    </w:p>
    <w:p w14:paraId="6DA058BB" w14:textId="77777777" w:rsidR="00FA2436" w:rsidRPr="007937B3" w:rsidRDefault="00FA2436" w:rsidP="00FA2436">
      <w:pPr>
        <w:pStyle w:val="NoSpacing"/>
        <w:jc w:val="center"/>
        <w:rPr>
          <w:b/>
          <w:bCs/>
          <w:lang w:val="sr-Cyrl-RS"/>
        </w:rPr>
      </w:pPr>
      <w:r w:rsidRPr="007937B3">
        <w:rPr>
          <w:b/>
          <w:bCs/>
          <w:lang w:val="sr-Cyrl-RS"/>
        </w:rPr>
        <w:t>БЕЗБЕДНА МЕСТА УНУТАР И ИЗВАН УСТАНОВЕ У СИТУАЦИЈАМА</w:t>
      </w:r>
    </w:p>
    <w:p w14:paraId="3B78E26A" w14:textId="77777777" w:rsidR="00FA2436" w:rsidRDefault="00FA2436" w:rsidP="00FA2436">
      <w:pPr>
        <w:pStyle w:val="NoSpacing"/>
        <w:jc w:val="center"/>
        <w:rPr>
          <w:b/>
          <w:bCs/>
          <w:lang w:val="sr-Cyrl-RS"/>
        </w:rPr>
      </w:pPr>
      <w:r w:rsidRPr="007937B3">
        <w:rPr>
          <w:b/>
          <w:bCs/>
          <w:lang w:val="sr-Cyrl-RS"/>
        </w:rPr>
        <w:t>КРИЗНИХ ДОГАЂАЈА</w:t>
      </w:r>
    </w:p>
    <w:p w14:paraId="2792C650" w14:textId="77777777" w:rsidR="00FA2436" w:rsidRDefault="00FA2436" w:rsidP="00FA2436">
      <w:pPr>
        <w:pStyle w:val="NoSpacing"/>
        <w:jc w:val="both"/>
        <w:rPr>
          <w:b/>
          <w:bCs/>
          <w:lang w:val="sr-Cyrl-RS"/>
        </w:rPr>
      </w:pPr>
    </w:p>
    <w:p w14:paraId="44CEC1AE" w14:textId="77777777" w:rsidR="00FA2436" w:rsidRDefault="00FA2436" w:rsidP="00FA2436">
      <w:pPr>
        <w:pStyle w:val="NoSpacing"/>
        <w:jc w:val="both"/>
        <w:rPr>
          <w:lang w:val="sr-Cyrl-RS"/>
        </w:rPr>
      </w:pPr>
      <w:r w:rsidRPr="007937B3">
        <w:rPr>
          <w:lang w:val="sr-Cyrl-RS"/>
        </w:rPr>
        <w:t xml:space="preserve">План евакуације налази се истакнут </w:t>
      </w:r>
      <w:r>
        <w:rPr>
          <w:lang w:val="sr-Cyrl-RS"/>
        </w:rPr>
        <w:t>у</w:t>
      </w:r>
      <w:r w:rsidRPr="007937B3">
        <w:rPr>
          <w:lang w:val="sr-Cyrl-RS"/>
        </w:rPr>
        <w:t xml:space="preserve"> свим </w:t>
      </w:r>
      <w:r>
        <w:rPr>
          <w:lang w:val="sr-Cyrl-RS"/>
        </w:rPr>
        <w:t>прометним просторијама школе</w:t>
      </w:r>
      <w:r w:rsidRPr="007937B3">
        <w:rPr>
          <w:lang w:val="sr-Cyrl-RS"/>
        </w:rPr>
        <w:t xml:space="preserve">. </w:t>
      </w:r>
    </w:p>
    <w:p w14:paraId="4AE90927" w14:textId="77777777" w:rsidR="00FA2436" w:rsidRDefault="00FA2436" w:rsidP="00FA2436">
      <w:pPr>
        <w:pStyle w:val="NoSpacing"/>
        <w:jc w:val="both"/>
        <w:rPr>
          <w:lang w:val="sr-Cyrl-RS"/>
        </w:rPr>
      </w:pPr>
      <w:r w:rsidRPr="007937B3">
        <w:rPr>
          <w:lang w:val="sr-Cyrl-RS"/>
        </w:rPr>
        <w:t xml:space="preserve">  Све просторије у школи (канцеларије, учионице, кабинети, кухиња, трпезарија и све остале помоћне просторије) су јасно означене натписима који се налазе изнад улазних врата за сваку просторију са спољашње стране. Разреди и одељења су такође јасно назначени.</w:t>
      </w:r>
    </w:p>
    <w:p w14:paraId="6910E7F2" w14:textId="77777777" w:rsidR="00FA2436" w:rsidRDefault="00FA2436" w:rsidP="00FA2436">
      <w:pPr>
        <w:pStyle w:val="NoSpacing"/>
        <w:jc w:val="both"/>
        <w:rPr>
          <w:lang w:val="sr-Cyrl-RS"/>
        </w:rPr>
      </w:pPr>
      <w:r>
        <w:rPr>
          <w:lang w:val="sr-Cyrl-RS"/>
        </w:rPr>
        <w:t>Школа поседује сандучиће са првом помоћи, хидранте и противпожарне апарате.</w:t>
      </w:r>
    </w:p>
    <w:p w14:paraId="489F1365" w14:textId="77777777" w:rsidR="00FA2436" w:rsidRDefault="00FA2436" w:rsidP="00FA2436">
      <w:pPr>
        <w:pStyle w:val="NoSpacing"/>
        <w:jc w:val="both"/>
        <w:rPr>
          <w:lang w:val="sr-Cyrl-RS"/>
        </w:rPr>
      </w:pPr>
      <w:r>
        <w:rPr>
          <w:lang w:val="sr-Cyrl-RS"/>
        </w:rPr>
        <w:t>У школи су јасно обележени главни (службени) улази и ученички улази из школског дворишта.</w:t>
      </w:r>
    </w:p>
    <w:p w14:paraId="19B7D36C" w14:textId="77777777" w:rsidR="00FA2436" w:rsidRDefault="00FA2436" w:rsidP="00FA2436">
      <w:pPr>
        <w:pStyle w:val="NoSpacing"/>
        <w:jc w:val="both"/>
        <w:rPr>
          <w:lang w:val="sr-Cyrl-RS"/>
        </w:rPr>
      </w:pPr>
    </w:p>
    <w:p w14:paraId="3C36A5E2" w14:textId="77777777" w:rsidR="00FA2436" w:rsidRDefault="00FA2436" w:rsidP="00FA2436">
      <w:pPr>
        <w:pStyle w:val="NoSpacing"/>
        <w:jc w:val="center"/>
        <w:rPr>
          <w:lang w:val="sr-Cyrl-RS"/>
        </w:rPr>
      </w:pPr>
      <w:r w:rsidRPr="00694CB4">
        <w:rPr>
          <w:b/>
          <w:bCs/>
          <w:lang w:val="sr-Cyrl-RS"/>
        </w:rPr>
        <w:t>ПЛАН АЛАРМИРАЊА У СИТУАЦИЈИ КРИЗНОГ ДОГАЂАЈА</w:t>
      </w:r>
    </w:p>
    <w:p w14:paraId="1786AC2A" w14:textId="77777777" w:rsidR="00FA2436" w:rsidRDefault="00FA2436" w:rsidP="00FA2436">
      <w:pPr>
        <w:pStyle w:val="NoSpacing"/>
        <w:jc w:val="center"/>
        <w:rPr>
          <w:lang w:val="sr-Cyrl-RS"/>
        </w:rPr>
      </w:pPr>
    </w:p>
    <w:p w14:paraId="248791AA" w14:textId="77777777" w:rsidR="00FA2436" w:rsidRDefault="00FA2436" w:rsidP="00FA2436">
      <w:pPr>
        <w:pStyle w:val="NoSpacing"/>
        <w:jc w:val="both"/>
        <w:rPr>
          <w:lang w:val="sr-Cyrl-RS"/>
        </w:rPr>
      </w:pPr>
      <w:r w:rsidRPr="00694CB4">
        <w:rPr>
          <w:lang w:val="sr-Cyrl-RS"/>
        </w:rPr>
        <w:t>За алармирање се користе уобичајена, прописана средства алармирања и узбуњивања јавности у ситиуацијама кризног догађаја. Такође у зависности од конкретне ситуације, користиће се и школско звоно</w:t>
      </w:r>
      <w:r>
        <w:rPr>
          <w:lang w:val="sr-Cyrl-RS"/>
        </w:rPr>
        <w:t xml:space="preserve"> (електрично или ручно). Школа поседује противпожарни систем оглашавања.</w:t>
      </w:r>
    </w:p>
    <w:p w14:paraId="7FEBE864" w14:textId="77777777" w:rsidR="00FA2436" w:rsidRDefault="00FA2436" w:rsidP="00FA2436">
      <w:pPr>
        <w:pStyle w:val="NoSpacing"/>
        <w:jc w:val="both"/>
        <w:rPr>
          <w:lang w:val="sr-Cyrl-RS"/>
        </w:rPr>
      </w:pPr>
    </w:p>
    <w:p w14:paraId="183F4907" w14:textId="77777777" w:rsidR="00FA2436" w:rsidRDefault="00FA2436" w:rsidP="00FA2436">
      <w:pPr>
        <w:pStyle w:val="NoSpacing"/>
        <w:jc w:val="both"/>
        <w:rPr>
          <w:lang w:val="sr-Cyrl-RS"/>
        </w:rPr>
      </w:pPr>
    </w:p>
    <w:p w14:paraId="4EE15F65" w14:textId="77777777" w:rsidR="00FA2436" w:rsidRDefault="00FA2436" w:rsidP="00FA2436">
      <w:pPr>
        <w:pStyle w:val="NoSpacing"/>
        <w:jc w:val="center"/>
        <w:rPr>
          <w:b/>
          <w:bCs/>
          <w:lang w:val="sr-Cyrl-RS"/>
        </w:rPr>
      </w:pPr>
      <w:r w:rsidRPr="00694CB4">
        <w:rPr>
          <w:b/>
          <w:bCs/>
          <w:lang w:val="sr-Cyrl-RS"/>
        </w:rPr>
        <w:t>ПРОГРАМ ИНФОРМИСАЊА У СИТАЦИЈИ КРИЗНОГ ДОГАЂАЈА</w:t>
      </w:r>
    </w:p>
    <w:p w14:paraId="371574F7" w14:textId="77777777" w:rsidR="00FA2436" w:rsidRDefault="00FA2436" w:rsidP="00FA2436">
      <w:pPr>
        <w:pStyle w:val="NoSpacing"/>
        <w:jc w:val="center"/>
        <w:rPr>
          <w:b/>
          <w:bCs/>
          <w:lang w:val="sr-Cyrl-RS"/>
        </w:rPr>
      </w:pPr>
    </w:p>
    <w:p w14:paraId="4D350850" w14:textId="77777777" w:rsidR="00FA2436" w:rsidRDefault="00FA2436" w:rsidP="00FA2436">
      <w:pPr>
        <w:pStyle w:val="NoSpacing"/>
        <w:jc w:val="both"/>
        <w:rPr>
          <w:lang w:val="sr-Cyrl-RS"/>
        </w:rPr>
      </w:pPr>
      <w:r w:rsidRPr="00694CB4">
        <w:rPr>
          <w:lang w:val="sr-Cyrl-RS"/>
        </w:rPr>
        <w:t xml:space="preserve">Директор школе одређује чланове Тима који ће у ситуацији кризног догађаја прикупљати, проверавати веродостојност и селекционисати информације у вези са кризним догађајем. Чланови Тима које одреди директор за задатке информисања ће припремати саопштења за јавност и дистрибуирати информације медијима, родитељима, ученицима, запосленима и широј средини.  </w:t>
      </w:r>
    </w:p>
    <w:p w14:paraId="068CC413" w14:textId="77777777" w:rsidR="00FA2436" w:rsidRDefault="00FA2436" w:rsidP="00FA2436">
      <w:pPr>
        <w:pStyle w:val="NoSpacing"/>
        <w:jc w:val="both"/>
        <w:rPr>
          <w:lang w:val="sr-Cyrl-RS"/>
        </w:rPr>
      </w:pPr>
      <w:r w:rsidRPr="00694CB4">
        <w:rPr>
          <w:lang w:val="sr-Cyrl-RS"/>
        </w:rPr>
        <w:lastRenderedPageBreak/>
        <w:t>Директор школе одређује особу која даје изјаве за јавност.</w:t>
      </w:r>
    </w:p>
    <w:p w14:paraId="614ACCAA" w14:textId="77777777" w:rsidR="00FA2436" w:rsidRDefault="00FA2436" w:rsidP="00FA2436">
      <w:pPr>
        <w:pStyle w:val="NoSpacing"/>
        <w:jc w:val="both"/>
        <w:rPr>
          <w:lang w:val="sr-Cyrl-RS"/>
        </w:rPr>
      </w:pPr>
    </w:p>
    <w:p w14:paraId="0D9A85B4" w14:textId="77777777" w:rsidR="00FA2436" w:rsidRDefault="00FA2436" w:rsidP="00FA2436">
      <w:pPr>
        <w:pStyle w:val="NoSpacing"/>
        <w:jc w:val="both"/>
        <w:rPr>
          <w:lang w:val="sr-Cyrl-RS"/>
        </w:rPr>
      </w:pPr>
      <w:r w:rsidRPr="00694CB4">
        <w:rPr>
          <w:lang w:val="sr-Cyrl-RS"/>
        </w:rPr>
        <w:t>У наведеним пословима Тим за кризне догађаје сарађује са Тимом за маркетинг школе и администраторима школског сајта и Фејсбук странице. За комуникаацију са ученицима и родитељима користиће се одељењске Вибер групе које су се до сада показале као веома ефикасне у прослеђивању информација. Сваки одељењски старешина задужен је за комуницирање са својим ученицима и њиховим родитељима/старатељима, а у ситуацији кризног догађаја прослеђује само и искључиво информације које добије од Тима за кризне догађаје и запосленог којег је именовао директор школе.</w:t>
      </w:r>
    </w:p>
    <w:p w14:paraId="7C080C19" w14:textId="77777777" w:rsidR="00FA2436" w:rsidRDefault="00FA2436" w:rsidP="00FA2436">
      <w:pPr>
        <w:pStyle w:val="NoSpacing"/>
        <w:jc w:val="both"/>
        <w:rPr>
          <w:lang w:val="sr-Cyrl-RS"/>
        </w:rPr>
      </w:pPr>
    </w:p>
    <w:p w14:paraId="5BC526BF" w14:textId="77777777" w:rsidR="00FA2436" w:rsidRDefault="00FA2436" w:rsidP="00FA2436">
      <w:pPr>
        <w:pStyle w:val="NoSpacing"/>
        <w:jc w:val="both"/>
        <w:rPr>
          <w:lang w:val="sr-Cyrl-RS"/>
        </w:rPr>
      </w:pPr>
      <w:r w:rsidRPr="00694CB4">
        <w:rPr>
          <w:lang w:val="sr-Cyrl-RS"/>
        </w:rPr>
        <w:t>За припрему саопштења за ученике, родитеље и медије користиће се модели из приручника “Психолошке кризне интервенције у обарзовно-васпитним установама” Министарства просвете Републике Србије и Друштва психолога Србије ауторки проф.др Јелене Влајковић и мр Ане Влајковић.</w:t>
      </w:r>
    </w:p>
    <w:p w14:paraId="356C5D68" w14:textId="77777777" w:rsidR="00FA2436" w:rsidRDefault="00FA2436" w:rsidP="00FA2436">
      <w:pPr>
        <w:pStyle w:val="NoSpacing"/>
        <w:jc w:val="both"/>
        <w:rPr>
          <w:lang w:val="sr-Cyrl-RS"/>
        </w:rPr>
      </w:pPr>
    </w:p>
    <w:p w14:paraId="19482777" w14:textId="77777777" w:rsidR="00FA2436" w:rsidRDefault="00FA2436" w:rsidP="00FA2436">
      <w:pPr>
        <w:pStyle w:val="NoSpacing"/>
        <w:jc w:val="center"/>
        <w:rPr>
          <w:b/>
          <w:bCs/>
          <w:lang w:val="sr-Cyrl-RS"/>
        </w:rPr>
      </w:pPr>
      <w:r w:rsidRPr="00694CB4">
        <w:rPr>
          <w:b/>
          <w:bCs/>
          <w:lang w:val="sr-Cyrl-RS"/>
        </w:rPr>
        <w:t>ПРОГРАМ СТРУЧНОГ УСАВРШАВАЊА ЗАПОСЛЕНИХ У ВЕЗИ СА КРИЗНИМ ДОГАЂАЈИМА</w:t>
      </w:r>
    </w:p>
    <w:p w14:paraId="001EBB0E" w14:textId="77777777" w:rsidR="00FA2436" w:rsidRDefault="00FA2436" w:rsidP="00FA2436">
      <w:pPr>
        <w:pStyle w:val="NoSpacing"/>
        <w:jc w:val="both"/>
        <w:rPr>
          <w:lang w:val="sr-Cyrl-RS"/>
        </w:rPr>
      </w:pPr>
    </w:p>
    <w:p w14:paraId="35FAABC1" w14:textId="77777777" w:rsidR="00FA2436" w:rsidRDefault="00FA2436" w:rsidP="00FA2436">
      <w:pPr>
        <w:pStyle w:val="NoSpacing"/>
        <w:jc w:val="both"/>
        <w:rPr>
          <w:lang w:val="sr-Cyrl-RS"/>
        </w:rPr>
      </w:pPr>
      <w:r w:rsidRPr="00694CB4">
        <w:rPr>
          <w:lang w:val="sr-Cyrl-RS"/>
        </w:rPr>
        <w:t>У циљу јачања компетенција установе за пружање психосоцијалне подршке, реализацију плана евакуације, генерално јачања ефикасности реаговања установе у различитим кризним ситуацијама, у школи се предвиђа стручно усвршавање запослених из следећих области:</w:t>
      </w:r>
    </w:p>
    <w:p w14:paraId="6C9BD045" w14:textId="77777777" w:rsidR="00FA2436" w:rsidRDefault="00FA2436" w:rsidP="00FA2436">
      <w:pPr>
        <w:pStyle w:val="NoSpacing"/>
        <w:jc w:val="both"/>
        <w:rPr>
          <w:lang w:val="sr-Cyrl-RS"/>
        </w:rPr>
      </w:pPr>
      <w:r w:rsidRPr="00A12B22">
        <w:rPr>
          <w:lang w:val="sr-Cyrl-RS"/>
        </w:rPr>
        <w:t xml:space="preserve">1. Обука у пружању прве помоћи-у сарадњи са службом опште медицине ДЗ </w:t>
      </w:r>
      <w:r>
        <w:rPr>
          <w:lang w:val="sr-Cyrl-RS"/>
        </w:rPr>
        <w:t>Кладово</w:t>
      </w:r>
      <w:r w:rsidRPr="00A12B22">
        <w:rPr>
          <w:lang w:val="sr-Cyrl-RS"/>
        </w:rPr>
        <w:t xml:space="preserve"> и Црвеним крстом </w:t>
      </w:r>
      <w:r>
        <w:rPr>
          <w:lang w:val="sr-Cyrl-RS"/>
        </w:rPr>
        <w:t>Кладово</w:t>
      </w:r>
      <w:r w:rsidRPr="00A12B22">
        <w:rPr>
          <w:lang w:val="sr-Cyrl-RS"/>
        </w:rPr>
        <w:t xml:space="preserve"> и периодично практичне вежбе из пружања прве помоћи. </w:t>
      </w:r>
    </w:p>
    <w:p w14:paraId="3091E865" w14:textId="77777777" w:rsidR="00FA2436" w:rsidRDefault="00FA2436" w:rsidP="00FA2436">
      <w:pPr>
        <w:pStyle w:val="NoSpacing"/>
        <w:jc w:val="both"/>
        <w:rPr>
          <w:lang w:val="sr-Cyrl-RS"/>
        </w:rPr>
      </w:pPr>
    </w:p>
    <w:p w14:paraId="688D31F2" w14:textId="77777777" w:rsidR="00FA2436" w:rsidRDefault="00FA2436" w:rsidP="00FA2436">
      <w:pPr>
        <w:pStyle w:val="NoSpacing"/>
        <w:jc w:val="both"/>
        <w:rPr>
          <w:lang w:val="sr-Cyrl-RS"/>
        </w:rPr>
      </w:pPr>
      <w:r w:rsidRPr="00A12B22">
        <w:rPr>
          <w:lang w:val="sr-Cyrl-RS"/>
        </w:rPr>
        <w:t xml:space="preserve">2. Обука из противпожарне заштите и раговања у ситуацијама пожара-у сарадњи са Ватрогасном јединицом </w:t>
      </w:r>
      <w:r>
        <w:rPr>
          <w:lang w:val="sr-Cyrl-RS"/>
        </w:rPr>
        <w:t>Кладово</w:t>
      </w:r>
      <w:r w:rsidRPr="00A12B22">
        <w:rPr>
          <w:lang w:val="sr-Cyrl-RS"/>
        </w:rPr>
        <w:t>, периодично практичне вежбе.</w:t>
      </w:r>
    </w:p>
    <w:p w14:paraId="0BC20728" w14:textId="77777777" w:rsidR="00FA2436" w:rsidRDefault="00FA2436" w:rsidP="00FA2436">
      <w:pPr>
        <w:pStyle w:val="NoSpacing"/>
        <w:jc w:val="both"/>
        <w:rPr>
          <w:lang w:val="sr-Cyrl-RS"/>
        </w:rPr>
      </w:pPr>
    </w:p>
    <w:p w14:paraId="2D992EC6" w14:textId="77777777" w:rsidR="00FA2436" w:rsidRDefault="00FA2436" w:rsidP="00FA2436">
      <w:pPr>
        <w:pStyle w:val="NoSpacing"/>
        <w:jc w:val="both"/>
        <w:rPr>
          <w:lang w:val="sr-Cyrl-RS"/>
        </w:rPr>
      </w:pPr>
      <w:r w:rsidRPr="00A12B22">
        <w:rPr>
          <w:lang w:val="sr-Cyrl-RS"/>
        </w:rPr>
        <w:t xml:space="preserve">3. Обука у реализацији плана евакуације за запослене у сарадњи са </w:t>
      </w:r>
      <w:r>
        <w:rPr>
          <w:lang w:val="sr-Cyrl-RS"/>
        </w:rPr>
        <w:t>стручним удружењима и агенцијама.</w:t>
      </w:r>
    </w:p>
    <w:p w14:paraId="68A41FF8" w14:textId="77777777" w:rsidR="00FA2436" w:rsidRDefault="00FA2436" w:rsidP="00FA2436">
      <w:pPr>
        <w:pStyle w:val="NoSpacing"/>
        <w:jc w:val="both"/>
        <w:rPr>
          <w:lang w:val="sr-Cyrl-RS"/>
        </w:rPr>
      </w:pPr>
    </w:p>
    <w:p w14:paraId="7B6B5637" w14:textId="77777777" w:rsidR="00FA2436" w:rsidRDefault="00FA2436" w:rsidP="00FA2436">
      <w:pPr>
        <w:pStyle w:val="NoSpacing"/>
        <w:jc w:val="both"/>
        <w:rPr>
          <w:lang w:val="sr-Cyrl-RS"/>
        </w:rPr>
      </w:pPr>
      <w:r w:rsidRPr="00A12B22">
        <w:rPr>
          <w:lang w:val="sr-Cyrl-RS"/>
        </w:rPr>
        <w:t xml:space="preserve">4. Обуке у пружању психосоцијалне помоћи ученицима-у сарадњи са психологом и психијатром ДЗ </w:t>
      </w:r>
      <w:r>
        <w:rPr>
          <w:lang w:val="sr-Cyrl-RS"/>
        </w:rPr>
        <w:t>Кладово</w:t>
      </w:r>
      <w:r w:rsidRPr="00A12B22">
        <w:rPr>
          <w:lang w:val="sr-Cyrl-RS"/>
        </w:rPr>
        <w:t xml:space="preserve">, Центром за социјални рад општине </w:t>
      </w:r>
      <w:r>
        <w:rPr>
          <w:lang w:val="sr-Cyrl-RS"/>
        </w:rPr>
        <w:t>Кладово</w:t>
      </w:r>
      <w:r w:rsidRPr="00A12B22">
        <w:rPr>
          <w:lang w:val="sr-Cyrl-RS"/>
        </w:rPr>
        <w:t xml:space="preserve">, Друштвом психолога Србије, Министарством просвете Републике Србије, Школском управом </w:t>
      </w:r>
      <w:r>
        <w:rPr>
          <w:lang w:val="sr-Cyrl-RS"/>
        </w:rPr>
        <w:t>Зајечар,</w:t>
      </w:r>
      <w:r w:rsidRPr="00A12B22">
        <w:rPr>
          <w:lang w:val="sr-Cyrl-RS"/>
        </w:rPr>
        <w:t xml:space="preserve"> образовним удружењима грађана који реализују акредитоване семинаре. </w:t>
      </w:r>
    </w:p>
    <w:p w14:paraId="5FD7761D" w14:textId="77777777" w:rsidR="00FA2436" w:rsidRDefault="00FA2436" w:rsidP="00FA2436">
      <w:pPr>
        <w:pStyle w:val="NoSpacing"/>
        <w:jc w:val="both"/>
        <w:rPr>
          <w:lang w:val="sr-Cyrl-RS"/>
        </w:rPr>
      </w:pPr>
    </w:p>
    <w:p w14:paraId="67DB135F" w14:textId="77777777" w:rsidR="00FA2436" w:rsidRDefault="00FA2436" w:rsidP="00FA2436">
      <w:pPr>
        <w:pStyle w:val="NoSpacing"/>
        <w:jc w:val="both"/>
        <w:rPr>
          <w:lang w:val="sr-Cyrl-RS"/>
        </w:rPr>
      </w:pPr>
      <w:r w:rsidRPr="00A12B22">
        <w:rPr>
          <w:lang w:val="sr-Cyrl-RS"/>
        </w:rPr>
        <w:t xml:space="preserve">5. Обука о реаговању у ситуацијама природних катастрофа као што су земљотреси, поплаве и др. </w:t>
      </w:r>
      <w:r>
        <w:rPr>
          <w:lang w:val="sr-Cyrl-RS"/>
        </w:rPr>
        <w:t xml:space="preserve"> </w:t>
      </w:r>
      <w:r w:rsidRPr="00A12B22">
        <w:rPr>
          <w:lang w:val="sr-Cyrl-RS"/>
        </w:rPr>
        <w:t>у сарадњи са стручним удружењима и агенцијама.</w:t>
      </w:r>
    </w:p>
    <w:p w14:paraId="5A82FF5F" w14:textId="77777777" w:rsidR="00FA2436" w:rsidRDefault="00FA2436" w:rsidP="00FA2436">
      <w:pPr>
        <w:pStyle w:val="NoSpacing"/>
        <w:jc w:val="both"/>
        <w:rPr>
          <w:lang w:val="sr-Cyrl-RS"/>
        </w:rPr>
      </w:pPr>
    </w:p>
    <w:p w14:paraId="6E8BD3DF" w14:textId="77777777" w:rsidR="00FA2436" w:rsidRDefault="00FA2436" w:rsidP="00FA2436">
      <w:pPr>
        <w:pStyle w:val="NoSpacing"/>
        <w:jc w:val="both"/>
        <w:rPr>
          <w:lang w:val="sr-Cyrl-RS"/>
        </w:rPr>
      </w:pPr>
      <w:r w:rsidRPr="00A12B22">
        <w:rPr>
          <w:lang w:val="sr-Cyrl-RS"/>
        </w:rPr>
        <w:t xml:space="preserve"> 6. Обука о реаговању у ситуацијама нарушене безбедности ученика и запослених</w:t>
      </w:r>
      <w:r>
        <w:rPr>
          <w:lang w:val="sr-Cyrl-RS"/>
        </w:rPr>
        <w:t xml:space="preserve"> </w:t>
      </w:r>
      <w:r w:rsidRPr="00A12B22">
        <w:rPr>
          <w:lang w:val="sr-Cyrl-RS"/>
        </w:rPr>
        <w:t xml:space="preserve">у сарадњи са Полицијском станицом </w:t>
      </w:r>
      <w:r>
        <w:rPr>
          <w:lang w:val="sr-Cyrl-RS"/>
        </w:rPr>
        <w:t>Кладово</w:t>
      </w:r>
      <w:r w:rsidRPr="00A12B22">
        <w:rPr>
          <w:lang w:val="sr-Cyrl-RS"/>
        </w:rPr>
        <w:t xml:space="preserve"> и Министарством унутрашњих послова Републике Србије. </w:t>
      </w:r>
    </w:p>
    <w:p w14:paraId="054C1597" w14:textId="77777777" w:rsidR="00FA2436" w:rsidRDefault="00FA2436" w:rsidP="00FA2436">
      <w:pPr>
        <w:pStyle w:val="NoSpacing"/>
        <w:jc w:val="both"/>
        <w:rPr>
          <w:lang w:val="sr-Cyrl-RS"/>
        </w:rPr>
      </w:pPr>
    </w:p>
    <w:p w14:paraId="52E4F3D5" w14:textId="77777777" w:rsidR="00FA2436" w:rsidRDefault="00FA2436" w:rsidP="00FA2436">
      <w:pPr>
        <w:pStyle w:val="NoSpacing"/>
        <w:jc w:val="both"/>
        <w:rPr>
          <w:lang w:val="sr-Cyrl-RS"/>
        </w:rPr>
      </w:pPr>
      <w:r w:rsidRPr="00A12B22">
        <w:rPr>
          <w:lang w:val="sr-Cyrl-RS"/>
        </w:rPr>
        <w:lastRenderedPageBreak/>
        <w:t>7. Обука о информисању и извештавању у складу са јавним интересом у ситуацијама кризних догађаја</w:t>
      </w:r>
      <w:r>
        <w:rPr>
          <w:lang w:val="sr-Cyrl-RS"/>
        </w:rPr>
        <w:t xml:space="preserve"> </w:t>
      </w:r>
      <w:r w:rsidRPr="00A12B22">
        <w:rPr>
          <w:lang w:val="sr-Cyrl-RS"/>
        </w:rPr>
        <w:t>у сарадњи са струковним удружењима новинара</w:t>
      </w:r>
      <w:r>
        <w:rPr>
          <w:lang w:val="sr-Cyrl-RS"/>
        </w:rPr>
        <w:t>.</w:t>
      </w:r>
    </w:p>
    <w:p w14:paraId="346B1223" w14:textId="77777777" w:rsidR="00FA2436" w:rsidRDefault="00FA2436" w:rsidP="00FA2436">
      <w:pPr>
        <w:pStyle w:val="NoSpacing"/>
        <w:jc w:val="both"/>
        <w:rPr>
          <w:lang w:val="sr-Cyrl-RS"/>
        </w:rPr>
      </w:pPr>
    </w:p>
    <w:p w14:paraId="0AA3A7CD" w14:textId="77777777" w:rsidR="00FA2436" w:rsidRDefault="00FA2436" w:rsidP="00FA2436">
      <w:pPr>
        <w:pStyle w:val="NoSpacing"/>
        <w:jc w:val="both"/>
        <w:rPr>
          <w:lang w:val="sr-Cyrl-RS"/>
        </w:rPr>
      </w:pPr>
      <w:r w:rsidRPr="00A12B22">
        <w:rPr>
          <w:lang w:val="sr-Cyrl-RS"/>
        </w:rPr>
        <w:t>Тим за кризне ситуације ће у сарадњи са Тимом за стручно усавршавање сваке школске године донети план стручног усавршавања који ће обухватити једну или више едукација из наведених области.</w:t>
      </w:r>
    </w:p>
    <w:p w14:paraId="43692A35" w14:textId="77777777" w:rsidR="00FA2436" w:rsidRDefault="00FA2436" w:rsidP="00FA2436">
      <w:pPr>
        <w:pStyle w:val="NoSpacing"/>
        <w:jc w:val="both"/>
        <w:rPr>
          <w:lang w:val="sr-Cyrl-RS"/>
        </w:rPr>
      </w:pPr>
    </w:p>
    <w:p w14:paraId="3484F8B7" w14:textId="77777777" w:rsidR="00FA2436" w:rsidRDefault="00FA2436" w:rsidP="00FA2436">
      <w:pPr>
        <w:pStyle w:val="NoSpacing"/>
        <w:jc w:val="both"/>
        <w:rPr>
          <w:lang w:val="sr-Cyrl-RS"/>
        </w:rPr>
      </w:pPr>
    </w:p>
    <w:p w14:paraId="6C464691" w14:textId="77777777" w:rsidR="00FA2436" w:rsidRDefault="00FA2436" w:rsidP="00FA2436">
      <w:pPr>
        <w:pStyle w:val="NoSpacing"/>
        <w:jc w:val="center"/>
        <w:rPr>
          <w:b/>
          <w:bCs/>
          <w:lang w:val="sr-Cyrl-RS"/>
        </w:rPr>
      </w:pPr>
      <w:r w:rsidRPr="00A12B22">
        <w:rPr>
          <w:b/>
          <w:bCs/>
          <w:lang w:val="sr-Cyrl-RS"/>
        </w:rPr>
        <w:t>ПРОГРАМ ПОДИЗАЊА БЕЗБЕДНОСНЕ КУЛТУРЕ</w:t>
      </w:r>
    </w:p>
    <w:p w14:paraId="5F0E0A75" w14:textId="77777777" w:rsidR="00FA2436" w:rsidRDefault="00FA2436" w:rsidP="00FA2436">
      <w:pPr>
        <w:pStyle w:val="NoSpacing"/>
        <w:jc w:val="center"/>
        <w:rPr>
          <w:b/>
          <w:bCs/>
          <w:lang w:val="sr-Cyrl-RS"/>
        </w:rPr>
      </w:pPr>
    </w:p>
    <w:p w14:paraId="38B405FE" w14:textId="77777777" w:rsidR="00FA2436" w:rsidRDefault="00FA2436" w:rsidP="00FA2436">
      <w:pPr>
        <w:pStyle w:val="NoSpacing"/>
        <w:jc w:val="center"/>
        <w:rPr>
          <w:b/>
          <w:bCs/>
          <w:lang w:val="sr-Cyrl-RS"/>
        </w:rPr>
      </w:pPr>
    </w:p>
    <w:p w14:paraId="6D56B2CB" w14:textId="77777777" w:rsidR="00FA2436" w:rsidRDefault="00FA2436" w:rsidP="00FA2436">
      <w:pPr>
        <w:pStyle w:val="NoSpacing"/>
        <w:jc w:val="both"/>
        <w:rPr>
          <w:lang w:val="sr-Cyrl-RS"/>
        </w:rPr>
      </w:pPr>
      <w:r w:rsidRPr="00A12B22">
        <w:rPr>
          <w:lang w:val="sr-Cyrl-RS"/>
        </w:rPr>
        <w:t xml:space="preserve">Са циљем подизања безбедносне културе ученика и запослених школа ће предузимати следеће активности: </w:t>
      </w:r>
    </w:p>
    <w:p w14:paraId="32160790" w14:textId="77777777" w:rsidR="00FA2436" w:rsidRDefault="00FA2436" w:rsidP="00FA2436">
      <w:pPr>
        <w:pStyle w:val="NoSpacing"/>
        <w:jc w:val="both"/>
        <w:rPr>
          <w:lang w:val="sr-Cyrl-RS"/>
        </w:rPr>
      </w:pPr>
      <w:r w:rsidRPr="00A12B22">
        <w:rPr>
          <w:lang w:val="sr-Cyrl-RS"/>
        </w:rPr>
        <w:t xml:space="preserve">1. Акционо истраживање на тему безбедносне културе ученика и запослених. </w:t>
      </w:r>
    </w:p>
    <w:p w14:paraId="122CF5DC" w14:textId="77777777" w:rsidR="00FA2436" w:rsidRDefault="00FA2436" w:rsidP="00FA2436">
      <w:pPr>
        <w:pStyle w:val="NoSpacing"/>
        <w:jc w:val="both"/>
        <w:rPr>
          <w:lang w:val="sr-Cyrl-RS"/>
        </w:rPr>
      </w:pPr>
    </w:p>
    <w:p w14:paraId="61E0A487" w14:textId="77777777" w:rsidR="00FA2436" w:rsidRDefault="00FA2436" w:rsidP="00FA2436">
      <w:pPr>
        <w:pStyle w:val="NoSpacing"/>
        <w:jc w:val="both"/>
        <w:rPr>
          <w:lang w:val="sr-Cyrl-RS"/>
        </w:rPr>
      </w:pPr>
      <w:r w:rsidRPr="00A12B22">
        <w:rPr>
          <w:lang w:val="sr-Cyrl-RS"/>
        </w:rPr>
        <w:t xml:space="preserve">2. Едукација ученика да препознају опасне и кризне ситуације-предавања, трибине, гостовања стручњака по позиву, радионице, ИКТ квизови, Е bookovi и сл. </w:t>
      </w:r>
    </w:p>
    <w:p w14:paraId="0214C44F" w14:textId="77777777" w:rsidR="00FA2436" w:rsidRDefault="00FA2436" w:rsidP="00FA2436">
      <w:pPr>
        <w:pStyle w:val="NoSpacing"/>
        <w:jc w:val="both"/>
        <w:rPr>
          <w:lang w:val="sr-Cyrl-RS"/>
        </w:rPr>
      </w:pPr>
    </w:p>
    <w:p w14:paraId="71BBC870" w14:textId="77777777" w:rsidR="00FA2436" w:rsidRDefault="00FA2436" w:rsidP="00FA2436">
      <w:pPr>
        <w:pStyle w:val="NoSpacing"/>
        <w:jc w:val="both"/>
        <w:rPr>
          <w:lang w:val="sr-Cyrl-RS"/>
        </w:rPr>
      </w:pPr>
      <w:r w:rsidRPr="00A12B22">
        <w:rPr>
          <w:lang w:val="sr-Cyrl-RS"/>
        </w:rPr>
        <w:t xml:space="preserve">3. Едукација ученика и запослених о начинима реаговања у кризним ситуацијама. </w:t>
      </w:r>
    </w:p>
    <w:p w14:paraId="4C05644E" w14:textId="77777777" w:rsidR="00FA2436" w:rsidRDefault="00FA2436" w:rsidP="00FA2436">
      <w:pPr>
        <w:pStyle w:val="NoSpacing"/>
        <w:jc w:val="both"/>
        <w:rPr>
          <w:lang w:val="sr-Cyrl-RS"/>
        </w:rPr>
      </w:pPr>
    </w:p>
    <w:p w14:paraId="05E5D93C" w14:textId="77777777" w:rsidR="00FA2436" w:rsidRDefault="00FA2436" w:rsidP="00FA2436">
      <w:pPr>
        <w:pStyle w:val="NoSpacing"/>
        <w:jc w:val="both"/>
        <w:rPr>
          <w:lang w:val="sr-Cyrl-RS"/>
        </w:rPr>
      </w:pPr>
      <w:r w:rsidRPr="00A12B22">
        <w:rPr>
          <w:lang w:val="sr-Cyrl-RS"/>
        </w:rPr>
        <w:t xml:space="preserve">4. Едукација ученика и запослених о начинима трагања за помоћи у току и након завршетка кризне ситуације. </w:t>
      </w:r>
    </w:p>
    <w:p w14:paraId="5DCB7E8E" w14:textId="77777777" w:rsidR="00FA2436" w:rsidRDefault="00FA2436" w:rsidP="00FA2436">
      <w:pPr>
        <w:pStyle w:val="NoSpacing"/>
        <w:jc w:val="both"/>
        <w:rPr>
          <w:lang w:val="sr-Cyrl-RS"/>
        </w:rPr>
      </w:pPr>
    </w:p>
    <w:p w14:paraId="62C2EA6C" w14:textId="77777777" w:rsidR="00FA2436" w:rsidRDefault="00FA2436" w:rsidP="00FA2436">
      <w:pPr>
        <w:pStyle w:val="NoSpacing"/>
        <w:jc w:val="both"/>
        <w:rPr>
          <w:lang w:val="sr-Cyrl-RS"/>
        </w:rPr>
      </w:pPr>
      <w:r w:rsidRPr="00A12B22">
        <w:rPr>
          <w:lang w:val="sr-Cyrl-RS"/>
        </w:rPr>
        <w:t>5. Едукација ученика и запослених на тему превенције и подизања безбедносне културе у школи, локалној заједници, регионалној и националној безбедности.</w:t>
      </w:r>
    </w:p>
    <w:p w14:paraId="6AA80D18" w14:textId="77777777" w:rsidR="00FA2436" w:rsidRDefault="00FA2436" w:rsidP="00FA2436">
      <w:pPr>
        <w:pStyle w:val="NoSpacing"/>
        <w:jc w:val="both"/>
        <w:rPr>
          <w:lang w:val="sr-Cyrl-RS"/>
        </w:rPr>
      </w:pPr>
      <w:r w:rsidRPr="00A12B22">
        <w:rPr>
          <w:lang w:val="sr-Cyrl-RS"/>
        </w:rPr>
        <w:t xml:space="preserve">Тим за кризне ситуације ће у сарадњи са Тимом за стручно усавршавање, Тимом за развој школског програмаи Тимом за развојно планирање сваке школске године донети </w:t>
      </w:r>
      <w:r w:rsidRPr="00A12B22">
        <w:rPr>
          <w:b/>
          <w:bCs/>
          <w:lang w:val="sr-Cyrl-RS"/>
        </w:rPr>
        <w:t>План за подизање безбедносне културе</w:t>
      </w:r>
      <w:r w:rsidRPr="00A12B22">
        <w:rPr>
          <w:lang w:val="sr-Cyrl-RS"/>
        </w:rPr>
        <w:t xml:space="preserve"> и предвидети и операционализовати активности за ту школску годину. План ће бити саставни део Годишњег плана рада школе, Школског и развојног плана.</w:t>
      </w:r>
    </w:p>
    <w:p w14:paraId="4C0B4615" w14:textId="77777777" w:rsidR="00FA2436" w:rsidRDefault="00FA2436" w:rsidP="00FA2436">
      <w:pPr>
        <w:pStyle w:val="NoSpacing"/>
        <w:jc w:val="both"/>
        <w:rPr>
          <w:lang w:val="sr-Cyrl-RS"/>
        </w:rPr>
      </w:pPr>
    </w:p>
    <w:p w14:paraId="678C70D6" w14:textId="77777777" w:rsidR="00FA2436" w:rsidRDefault="00FA2436" w:rsidP="00FA2436">
      <w:pPr>
        <w:pStyle w:val="NoSpacing"/>
        <w:jc w:val="both"/>
        <w:rPr>
          <w:lang w:val="sr-Cyrl-RS"/>
        </w:rPr>
      </w:pPr>
    </w:p>
    <w:p w14:paraId="11D1C073" w14:textId="77777777" w:rsidR="00FA2436" w:rsidRDefault="00FA2436" w:rsidP="00FA2436">
      <w:pPr>
        <w:pStyle w:val="NoSpacing"/>
        <w:jc w:val="center"/>
        <w:rPr>
          <w:b/>
          <w:bCs/>
          <w:lang w:val="sr-Cyrl-RS"/>
        </w:rPr>
      </w:pPr>
      <w:r w:rsidRPr="00A12B22">
        <w:rPr>
          <w:b/>
          <w:bCs/>
          <w:lang w:val="sr-Cyrl-RS"/>
        </w:rPr>
        <w:t>НАЧИНИ РЕАГОВАЊА-КОРАЦИ У ПОСТУПАЊУ УСТАНОВЕ КАДА СЕ ДОГОДИ КРИЗНИ ДОГАЂАЈ</w:t>
      </w:r>
    </w:p>
    <w:p w14:paraId="36D0B52C" w14:textId="77777777" w:rsidR="00FA2436" w:rsidRDefault="00FA2436" w:rsidP="00FA2436">
      <w:pPr>
        <w:pStyle w:val="NoSpacing"/>
        <w:jc w:val="center"/>
        <w:rPr>
          <w:b/>
          <w:bCs/>
          <w:lang w:val="sr-Cyrl-RS"/>
        </w:rPr>
      </w:pPr>
    </w:p>
    <w:p w14:paraId="7FC33811" w14:textId="77777777" w:rsidR="00FA2436" w:rsidRDefault="00FA2436" w:rsidP="00FA2436">
      <w:pPr>
        <w:pStyle w:val="NoSpacing"/>
        <w:jc w:val="center"/>
        <w:rPr>
          <w:b/>
          <w:bCs/>
          <w:lang w:val="sr-Cyrl-RS"/>
        </w:rPr>
      </w:pPr>
    </w:p>
    <w:p w14:paraId="7F4AD145" w14:textId="77777777" w:rsidR="00FA2436" w:rsidRDefault="00FA2436" w:rsidP="00FA2436">
      <w:pPr>
        <w:pStyle w:val="NoSpacing"/>
        <w:jc w:val="both"/>
        <w:rPr>
          <w:lang w:val="sr-Cyrl-RS"/>
        </w:rPr>
      </w:pPr>
      <w:r w:rsidRPr="000879FA">
        <w:rPr>
          <w:lang w:val="sr-Cyrl-RS"/>
        </w:rPr>
        <w:t xml:space="preserve">У ситуацијама кризних догађаја, активности у установи спроводиће се по следећим корацима: </w:t>
      </w:r>
    </w:p>
    <w:p w14:paraId="744B2FE3" w14:textId="77777777" w:rsidR="00FA2436" w:rsidRDefault="00FA2436" w:rsidP="00FA2436">
      <w:pPr>
        <w:pStyle w:val="NoSpacing"/>
        <w:jc w:val="both"/>
        <w:rPr>
          <w:lang w:val="sr-Cyrl-RS"/>
        </w:rPr>
      </w:pPr>
      <w:r w:rsidRPr="000879FA">
        <w:rPr>
          <w:lang w:val="sr-Cyrl-RS"/>
        </w:rPr>
        <w:t xml:space="preserve">1. Прикупљање података, процена потреба и обавештавање надлежних органа  </w:t>
      </w:r>
    </w:p>
    <w:p w14:paraId="0378FFFE" w14:textId="77777777" w:rsidR="00FA2436" w:rsidRDefault="00FA2436" w:rsidP="00FA2436">
      <w:pPr>
        <w:pStyle w:val="NoSpacing"/>
        <w:jc w:val="both"/>
        <w:rPr>
          <w:lang w:val="sr-Cyrl-RS"/>
        </w:rPr>
      </w:pPr>
      <w:r w:rsidRPr="000879FA">
        <w:rPr>
          <w:lang w:val="sr-Cyrl-RS"/>
        </w:rPr>
        <w:t xml:space="preserve">(Тим прикупља све релеваантне информације, проверава веродостојност, обавештава у зависности од врсте кризног догађаја  хитно обавештава полицију, ватрогасце, хитну помоћ и друге потребне органе, односно службе) </w:t>
      </w:r>
    </w:p>
    <w:p w14:paraId="540175BC" w14:textId="77777777" w:rsidR="00FA2436" w:rsidRDefault="00FA2436" w:rsidP="00FA2436">
      <w:pPr>
        <w:pStyle w:val="NoSpacing"/>
        <w:jc w:val="both"/>
        <w:rPr>
          <w:lang w:val="sr-Cyrl-RS"/>
        </w:rPr>
      </w:pPr>
    </w:p>
    <w:p w14:paraId="570E8B8E" w14:textId="77777777" w:rsidR="00FA2436" w:rsidRDefault="00FA2436" w:rsidP="00FA2436">
      <w:pPr>
        <w:pStyle w:val="NoSpacing"/>
        <w:jc w:val="both"/>
        <w:rPr>
          <w:lang w:val="sr-Cyrl-RS"/>
        </w:rPr>
      </w:pPr>
      <w:r w:rsidRPr="000879FA">
        <w:rPr>
          <w:lang w:val="sr-Cyrl-RS"/>
        </w:rPr>
        <w:lastRenderedPageBreak/>
        <w:t>2. Успостављање сарадње са спољашњом мрежом заштите</w:t>
      </w:r>
    </w:p>
    <w:p w14:paraId="640CB3C1" w14:textId="77777777" w:rsidR="00FA2436" w:rsidRDefault="00FA2436" w:rsidP="00FA2436">
      <w:pPr>
        <w:pStyle w:val="NoSpacing"/>
        <w:jc w:val="both"/>
        <w:rPr>
          <w:lang w:val="sr-Cyrl-RS"/>
        </w:rPr>
      </w:pPr>
      <w:r w:rsidRPr="000879FA">
        <w:rPr>
          <w:lang w:val="sr-Cyrl-RS"/>
        </w:rPr>
        <w:t xml:space="preserve"> (Школа, односно директор, хитно обавештава спољашњу мрежу заштите, а потом у зависности од врсте и обима кризног догађаја процењује да ли самостално може да поступа или јој је потребна помоћ и подршка спољашње мреже са којом сачињава заједнички план деловања и извештавања). </w:t>
      </w:r>
    </w:p>
    <w:p w14:paraId="5658E5E7" w14:textId="77777777" w:rsidR="00FA2436" w:rsidRDefault="00FA2436" w:rsidP="00FA2436">
      <w:pPr>
        <w:pStyle w:val="NoSpacing"/>
        <w:jc w:val="both"/>
        <w:rPr>
          <w:lang w:val="sr-Cyrl-RS"/>
        </w:rPr>
      </w:pPr>
    </w:p>
    <w:p w14:paraId="2B78B340" w14:textId="77777777" w:rsidR="00FA2436" w:rsidRDefault="00FA2436" w:rsidP="00FA2436">
      <w:pPr>
        <w:pStyle w:val="NoSpacing"/>
        <w:jc w:val="both"/>
        <w:rPr>
          <w:lang w:val="sr-Cyrl-RS"/>
        </w:rPr>
      </w:pPr>
      <w:r w:rsidRPr="000879FA">
        <w:rPr>
          <w:lang w:val="sr-Cyrl-RS"/>
        </w:rPr>
        <w:t xml:space="preserve">3. Сарадња и заједничко деловање са мобилним тимом за кризне интервенције </w:t>
      </w:r>
    </w:p>
    <w:p w14:paraId="50815A0B" w14:textId="77777777" w:rsidR="00FA2436" w:rsidRDefault="00FA2436" w:rsidP="00FA2436">
      <w:pPr>
        <w:pStyle w:val="NoSpacing"/>
        <w:jc w:val="both"/>
        <w:rPr>
          <w:lang w:val="sr-Cyrl-RS"/>
        </w:rPr>
      </w:pPr>
      <w:r w:rsidRPr="000879FA">
        <w:rPr>
          <w:lang w:val="sr-Cyrl-RS"/>
        </w:rPr>
        <w:t xml:space="preserve">(У складу са Правилником, обимом, врстом кризног догађаја и бројем жртава, директор школе одмах обавештава Министарство просвете како би се ангажовао Интерсекторски мобилни тим за кризне ситуације. Школски Тим за кризне ситауције тада аутоматски постаје део мобилног тима). </w:t>
      </w:r>
    </w:p>
    <w:p w14:paraId="0D682FE4" w14:textId="77777777" w:rsidR="00FA2436" w:rsidRDefault="00FA2436" w:rsidP="00FA2436">
      <w:pPr>
        <w:pStyle w:val="NoSpacing"/>
        <w:jc w:val="both"/>
        <w:rPr>
          <w:lang w:val="sr-Cyrl-RS"/>
        </w:rPr>
      </w:pPr>
    </w:p>
    <w:p w14:paraId="7101F3C6" w14:textId="77777777" w:rsidR="00FA2436" w:rsidRDefault="00FA2436" w:rsidP="00FA2436">
      <w:pPr>
        <w:pStyle w:val="NoSpacing"/>
        <w:jc w:val="both"/>
        <w:rPr>
          <w:lang w:val="sr-Cyrl-RS"/>
        </w:rPr>
      </w:pPr>
      <w:r w:rsidRPr="000879FA">
        <w:rPr>
          <w:lang w:val="sr-Cyrl-RS"/>
        </w:rPr>
        <w:t xml:space="preserve">4. Благовремено информисање ученика, родитеља, запослених и медија о догађају (Директор установе ће именовати особу која припрема званичне информације и саопштења за запослене, родитеље и ученике, док ће се саопштења са медије припремати у сарадњи са надлежном ПР службом Министарства просвете Републике Србије. </w:t>
      </w:r>
    </w:p>
    <w:p w14:paraId="72F1EABD" w14:textId="77777777" w:rsidR="00FA2436" w:rsidRDefault="00FA2436" w:rsidP="00FA2436">
      <w:pPr>
        <w:pStyle w:val="NoSpacing"/>
        <w:jc w:val="both"/>
        <w:rPr>
          <w:lang w:val="sr-Cyrl-RS"/>
        </w:rPr>
      </w:pPr>
    </w:p>
    <w:p w14:paraId="45C73F95" w14:textId="77777777" w:rsidR="00FA2436" w:rsidRDefault="00FA2436" w:rsidP="00FA2436">
      <w:pPr>
        <w:pStyle w:val="NoSpacing"/>
        <w:jc w:val="both"/>
        <w:rPr>
          <w:lang w:val="sr-Cyrl-RS"/>
        </w:rPr>
      </w:pPr>
      <w:r w:rsidRPr="000879FA">
        <w:rPr>
          <w:lang w:val="sr-Cyrl-RS"/>
        </w:rPr>
        <w:t xml:space="preserve">5. Психосоцијална подршка ученицима и запосленима </w:t>
      </w:r>
    </w:p>
    <w:p w14:paraId="07DF18C4" w14:textId="77777777" w:rsidR="00FA2436" w:rsidRDefault="00FA2436" w:rsidP="00FA2436">
      <w:pPr>
        <w:pStyle w:val="NoSpacing"/>
        <w:jc w:val="both"/>
        <w:rPr>
          <w:lang w:val="sr-Cyrl-RS"/>
        </w:rPr>
      </w:pPr>
      <w:r w:rsidRPr="000879FA">
        <w:rPr>
          <w:lang w:val="sr-Cyrl-RS"/>
        </w:rPr>
        <w:t xml:space="preserve">(Тим прати и идентификује ученике и запослене којима је потребна психосоцијална подршка након завршетка кризног догађаја. Основна интервенција је психолошка прва помоћ и њу пружају школски психолог, педагог и одељењске старешине уз коориднацију стручне службе Уколико постоји потреба, укључују се и стручњаци (психолози, психијатри, психотерапеути) из система здравствене заштите деце и омладине.. Након стабилизације услова, реализују се радионице и психолошка саветовања групно и индивидуално). </w:t>
      </w:r>
    </w:p>
    <w:p w14:paraId="14C5BE52" w14:textId="77777777" w:rsidR="00FA2436" w:rsidRDefault="00FA2436" w:rsidP="00FA2436">
      <w:pPr>
        <w:pStyle w:val="NoSpacing"/>
        <w:jc w:val="both"/>
        <w:rPr>
          <w:lang w:val="sr-Cyrl-RS"/>
        </w:rPr>
      </w:pPr>
    </w:p>
    <w:p w14:paraId="0122FC3A" w14:textId="77777777" w:rsidR="00FA2436" w:rsidRDefault="00FA2436" w:rsidP="00FA2436">
      <w:pPr>
        <w:pStyle w:val="NoSpacing"/>
        <w:jc w:val="both"/>
        <w:rPr>
          <w:lang w:val="sr-Cyrl-RS"/>
        </w:rPr>
      </w:pPr>
      <w:r w:rsidRPr="000879FA">
        <w:rPr>
          <w:lang w:val="sr-Cyrl-RS"/>
        </w:rPr>
        <w:t xml:space="preserve">6. Израда и реализација плана рада установе у измењеним условима и стабилизација рада у установи (У сарадњи са Педагошким колегијумом, Тимом за обезбеђивање квалитета рада школе, Тимом за развој школског програма и Тимом за инклузивно образовање, Тим за кризне интервенције, у зависности од врсте и обима кризног догађаја, израђује план рада школе у измењеним околностима у којем мора јасно бити назначено: </w:t>
      </w:r>
    </w:p>
    <w:p w14:paraId="3632E588" w14:textId="77777777" w:rsidR="00FA2436" w:rsidRDefault="00FA2436" w:rsidP="00FA2436">
      <w:pPr>
        <w:pStyle w:val="NoSpacing"/>
        <w:jc w:val="both"/>
        <w:rPr>
          <w:lang w:val="sr-Cyrl-RS"/>
        </w:rPr>
      </w:pPr>
      <w:r w:rsidRPr="000879FA">
        <w:rPr>
          <w:lang w:val="sr-Cyrl-RS"/>
        </w:rPr>
        <w:t xml:space="preserve">- активности/мере </w:t>
      </w:r>
    </w:p>
    <w:p w14:paraId="599C6F8B" w14:textId="77777777" w:rsidR="00FA2436" w:rsidRDefault="00FA2436" w:rsidP="00FA2436">
      <w:pPr>
        <w:pStyle w:val="NoSpacing"/>
        <w:jc w:val="both"/>
        <w:rPr>
          <w:lang w:val="sr-Cyrl-RS"/>
        </w:rPr>
      </w:pPr>
      <w:r w:rsidRPr="000879FA">
        <w:rPr>
          <w:lang w:val="sr-Cyrl-RS"/>
        </w:rPr>
        <w:t xml:space="preserve">- реализатори </w:t>
      </w:r>
    </w:p>
    <w:p w14:paraId="61700455" w14:textId="77777777" w:rsidR="00FA2436" w:rsidRDefault="00FA2436" w:rsidP="00FA2436">
      <w:pPr>
        <w:pStyle w:val="NoSpacing"/>
        <w:jc w:val="both"/>
        <w:rPr>
          <w:lang w:val="sr-Cyrl-RS"/>
        </w:rPr>
      </w:pPr>
      <w:r w:rsidRPr="000879FA">
        <w:rPr>
          <w:lang w:val="sr-Cyrl-RS"/>
        </w:rPr>
        <w:t xml:space="preserve">- време реализације </w:t>
      </w:r>
    </w:p>
    <w:p w14:paraId="21630CBE" w14:textId="77777777" w:rsidR="00FA2436" w:rsidRDefault="00FA2436" w:rsidP="00FA2436">
      <w:pPr>
        <w:pStyle w:val="NoSpacing"/>
        <w:jc w:val="both"/>
        <w:rPr>
          <w:lang w:val="sr-Cyrl-RS"/>
        </w:rPr>
      </w:pPr>
      <w:r w:rsidRPr="000879FA">
        <w:rPr>
          <w:lang w:val="sr-Cyrl-RS"/>
        </w:rPr>
        <w:t xml:space="preserve">- начини реализације </w:t>
      </w:r>
    </w:p>
    <w:p w14:paraId="6FECA305" w14:textId="77777777" w:rsidR="00FA2436" w:rsidRDefault="00FA2436" w:rsidP="00FA2436">
      <w:pPr>
        <w:pStyle w:val="NoSpacing"/>
        <w:jc w:val="both"/>
        <w:rPr>
          <w:lang w:val="sr-Cyrl-RS"/>
        </w:rPr>
      </w:pPr>
      <w:r w:rsidRPr="000879FA">
        <w:rPr>
          <w:lang w:val="sr-Cyrl-RS"/>
        </w:rPr>
        <w:t xml:space="preserve">- начини евалуације </w:t>
      </w:r>
    </w:p>
    <w:p w14:paraId="6436FA63" w14:textId="77777777" w:rsidR="00FA2436" w:rsidRDefault="00FA2436" w:rsidP="00FA2436">
      <w:pPr>
        <w:pStyle w:val="NoSpacing"/>
        <w:jc w:val="both"/>
        <w:rPr>
          <w:lang w:val="sr-Cyrl-RS"/>
        </w:rPr>
      </w:pPr>
      <w:r w:rsidRPr="000879FA">
        <w:rPr>
          <w:lang w:val="sr-Cyrl-RS"/>
        </w:rPr>
        <w:t xml:space="preserve">- извештавање </w:t>
      </w:r>
    </w:p>
    <w:p w14:paraId="2C30A6AC" w14:textId="77777777" w:rsidR="00FA2436" w:rsidRDefault="00FA2436" w:rsidP="00FA2436">
      <w:pPr>
        <w:pStyle w:val="NoSpacing"/>
        <w:jc w:val="both"/>
        <w:rPr>
          <w:lang w:val="sr-Cyrl-RS"/>
        </w:rPr>
      </w:pPr>
    </w:p>
    <w:p w14:paraId="6176CDE1" w14:textId="77777777" w:rsidR="00FA2436" w:rsidRDefault="00FA2436" w:rsidP="00FA2436">
      <w:pPr>
        <w:pStyle w:val="NoSpacing"/>
        <w:jc w:val="both"/>
        <w:rPr>
          <w:lang w:val="sr-Cyrl-RS"/>
        </w:rPr>
      </w:pPr>
      <w:r w:rsidRPr="000879FA">
        <w:rPr>
          <w:lang w:val="sr-Cyrl-RS"/>
        </w:rPr>
        <w:t xml:space="preserve">Уколико је дошло до прекида реализације наставе, Педагошки колегијум и Тим за кризне интервенције ће израдити посебан план даље реализације о-в. рада, усваја га Наставничко веће, Школски одбор доноси на ванредној седници одлуку, а потом се шаље на сагласност Школској управи </w:t>
      </w:r>
      <w:r>
        <w:rPr>
          <w:lang w:val="sr-Cyrl-RS"/>
        </w:rPr>
        <w:t>Зајечар</w:t>
      </w:r>
      <w:r w:rsidRPr="000879FA">
        <w:rPr>
          <w:lang w:val="sr-Cyrl-RS"/>
        </w:rPr>
        <w:t xml:space="preserve">. </w:t>
      </w:r>
    </w:p>
    <w:p w14:paraId="25C50FD3" w14:textId="77777777" w:rsidR="00FA2436" w:rsidRDefault="00FA2436" w:rsidP="00FA2436">
      <w:pPr>
        <w:pStyle w:val="NoSpacing"/>
        <w:jc w:val="both"/>
        <w:rPr>
          <w:lang w:val="sr-Cyrl-RS"/>
        </w:rPr>
      </w:pPr>
    </w:p>
    <w:p w14:paraId="13FCD863" w14:textId="77777777" w:rsidR="00FA2436" w:rsidRDefault="00FA2436" w:rsidP="00FA2436">
      <w:pPr>
        <w:pStyle w:val="NoSpacing"/>
        <w:jc w:val="both"/>
        <w:rPr>
          <w:lang w:val="sr-Cyrl-RS"/>
        </w:rPr>
      </w:pPr>
      <w:r w:rsidRPr="000879FA">
        <w:rPr>
          <w:lang w:val="sr-Cyrl-RS"/>
        </w:rPr>
        <w:lastRenderedPageBreak/>
        <w:t xml:space="preserve">7. Организација евентуалних комеморативних активности </w:t>
      </w:r>
    </w:p>
    <w:p w14:paraId="6606136C" w14:textId="77777777" w:rsidR="00FA2436" w:rsidRDefault="00FA2436" w:rsidP="00FA2436">
      <w:pPr>
        <w:pStyle w:val="NoSpacing"/>
        <w:jc w:val="both"/>
        <w:rPr>
          <w:lang w:val="sr-Cyrl-RS"/>
        </w:rPr>
      </w:pPr>
      <w:r w:rsidRPr="000879FA">
        <w:rPr>
          <w:lang w:val="sr-Cyrl-RS"/>
        </w:rPr>
        <w:t>(У случајевим смртних исхода, Тим организује комеморативне активности водећи рачуна о развојним карактеристикама ученика, као и емотивном стању ученика и запослених).</w:t>
      </w:r>
    </w:p>
    <w:p w14:paraId="1223FEB0" w14:textId="77777777" w:rsidR="00FA2436" w:rsidRDefault="00FA2436" w:rsidP="00FA2436">
      <w:pPr>
        <w:pStyle w:val="NoSpacing"/>
        <w:jc w:val="both"/>
        <w:rPr>
          <w:lang w:val="sr-Cyrl-RS"/>
        </w:rPr>
      </w:pPr>
    </w:p>
    <w:p w14:paraId="09EE615C" w14:textId="77777777" w:rsidR="00FA2436" w:rsidRDefault="00FA2436" w:rsidP="00FA2436">
      <w:pPr>
        <w:pStyle w:val="NoSpacing"/>
        <w:jc w:val="both"/>
        <w:rPr>
          <w:lang w:val="sr-Cyrl-RS"/>
        </w:rPr>
      </w:pPr>
      <w:r w:rsidRPr="000879FA">
        <w:rPr>
          <w:lang w:val="sr-Cyrl-RS"/>
        </w:rPr>
        <w:t xml:space="preserve"> 8. Праћење реализације плана и евалуација </w:t>
      </w:r>
    </w:p>
    <w:p w14:paraId="1919BB79" w14:textId="77777777" w:rsidR="00FA2436" w:rsidRDefault="00FA2436" w:rsidP="00FA2436">
      <w:pPr>
        <w:pStyle w:val="NoSpacing"/>
        <w:jc w:val="both"/>
        <w:rPr>
          <w:lang w:val="sr-Cyrl-RS"/>
        </w:rPr>
      </w:pPr>
      <w:r w:rsidRPr="000879FA">
        <w:rPr>
          <w:lang w:val="sr-Cyrl-RS"/>
        </w:rPr>
        <w:t xml:space="preserve">(Тим прати реализацију свих корака и спроведеног плана активности, коригује и ревидира у складу са ситуацијом у установи). </w:t>
      </w:r>
    </w:p>
    <w:p w14:paraId="0B39DB84" w14:textId="77777777" w:rsidR="00FA2436" w:rsidRDefault="00FA2436" w:rsidP="00FA2436">
      <w:pPr>
        <w:pStyle w:val="NoSpacing"/>
        <w:jc w:val="both"/>
        <w:rPr>
          <w:lang w:val="sr-Cyrl-RS"/>
        </w:rPr>
      </w:pPr>
    </w:p>
    <w:p w14:paraId="45A7002A" w14:textId="77777777" w:rsidR="00FA2436" w:rsidRDefault="00FA2436" w:rsidP="00FA2436">
      <w:pPr>
        <w:pStyle w:val="NoSpacing"/>
        <w:jc w:val="both"/>
        <w:rPr>
          <w:lang w:val="sr-Cyrl-RS"/>
        </w:rPr>
      </w:pPr>
      <w:r w:rsidRPr="000879FA">
        <w:rPr>
          <w:lang w:val="sr-Cyrl-RS"/>
        </w:rPr>
        <w:t xml:space="preserve">9. Вођење документације и извештавање  </w:t>
      </w:r>
    </w:p>
    <w:p w14:paraId="32BE215A" w14:textId="77777777" w:rsidR="00FA2436" w:rsidRDefault="00FA2436" w:rsidP="00FA2436">
      <w:pPr>
        <w:pStyle w:val="NoSpacing"/>
        <w:jc w:val="both"/>
        <w:rPr>
          <w:lang w:val="sr-Cyrl-RS"/>
        </w:rPr>
      </w:pPr>
      <w:r w:rsidRPr="000879FA">
        <w:rPr>
          <w:lang w:val="sr-Cyrl-RS"/>
        </w:rPr>
        <w:t xml:space="preserve">(Тим води документацију о свим спроведеним активностима и доставља је Школској управи </w:t>
      </w:r>
      <w:r>
        <w:rPr>
          <w:lang w:val="sr-Cyrl-RS"/>
        </w:rPr>
        <w:t>Зајечарр</w:t>
      </w:r>
      <w:r w:rsidRPr="000879FA">
        <w:rPr>
          <w:lang w:val="sr-Cyrl-RS"/>
        </w:rPr>
        <w:t xml:space="preserve"> у року од 15 дана од наступања стабилизације рада у школи-повратака у уобичајене активности и наставни план пре наступања кризног догађаја. Извештаји о раду Тима за кризне догађаје постају саставни део Годишњег извештаја о раду школе за дату школску годину).</w:t>
      </w:r>
    </w:p>
    <w:p w14:paraId="2F6973F9" w14:textId="77777777" w:rsidR="00FA2436" w:rsidRDefault="00FA2436" w:rsidP="00FA2436">
      <w:pPr>
        <w:pStyle w:val="NoSpacing"/>
        <w:jc w:val="both"/>
        <w:rPr>
          <w:lang w:val="sr-Cyrl-RS"/>
        </w:rPr>
      </w:pPr>
    </w:p>
    <w:p w14:paraId="7B92D2F2" w14:textId="77777777" w:rsidR="00FA2436" w:rsidRDefault="00FA2436" w:rsidP="00FA2436">
      <w:pPr>
        <w:pStyle w:val="NoSpacing"/>
        <w:jc w:val="center"/>
        <w:rPr>
          <w:b/>
          <w:bCs/>
          <w:lang w:val="sr-Cyrl-RS"/>
        </w:rPr>
      </w:pPr>
      <w:r w:rsidRPr="000879FA">
        <w:rPr>
          <w:b/>
          <w:bCs/>
          <w:lang w:val="sr-Cyrl-RS"/>
        </w:rPr>
        <w:t>ПРОГРАМ УКЉУЧИВАЊА И САРАДЊЕ СА ПОРОДИЦОМ НА ЈАЧАЊУ ОТПОРНОСТИ УСТАНОВЕ</w:t>
      </w:r>
    </w:p>
    <w:p w14:paraId="4AB396A8" w14:textId="77777777" w:rsidR="00FA2436" w:rsidRDefault="00FA2436" w:rsidP="00FA2436">
      <w:pPr>
        <w:pStyle w:val="NoSpacing"/>
        <w:jc w:val="center"/>
        <w:rPr>
          <w:b/>
          <w:bCs/>
          <w:lang w:val="sr-Cyrl-RS"/>
        </w:rPr>
      </w:pPr>
    </w:p>
    <w:p w14:paraId="467B4FD6" w14:textId="77777777" w:rsidR="00FA2436" w:rsidRDefault="00FA2436" w:rsidP="00FA2436">
      <w:pPr>
        <w:pStyle w:val="NoSpacing"/>
        <w:jc w:val="both"/>
        <w:rPr>
          <w:lang w:val="sr-Cyrl-RS"/>
        </w:rPr>
      </w:pPr>
      <w:r w:rsidRPr="000879FA">
        <w:rPr>
          <w:lang w:val="sr-Cyrl-RS"/>
        </w:rPr>
        <w:t xml:space="preserve">Са циљем јачања отпорности установе која се заснива на принципима континуитета, сарадње, доступности и ефикасности, школа ће укључивати породице ученика. </w:t>
      </w:r>
    </w:p>
    <w:p w14:paraId="03B29332" w14:textId="77777777" w:rsidR="00FA2436" w:rsidRDefault="00FA2436" w:rsidP="00FA2436">
      <w:pPr>
        <w:pStyle w:val="NoSpacing"/>
        <w:jc w:val="both"/>
        <w:rPr>
          <w:lang w:val="sr-Cyrl-RS"/>
        </w:rPr>
      </w:pPr>
      <w:r w:rsidRPr="000879FA">
        <w:rPr>
          <w:lang w:val="sr-Cyrl-RS"/>
        </w:rPr>
        <w:t xml:space="preserve"> Представник Савета родитеља је члан Тима за кризне интервениције и у ситуацијама кризног догађаја равноправно учествује у реализацији свих планираних активности, при том комуницирајући активно са осталим члановима Савета, заступајући њихове предлоге, потребе и интересе.</w:t>
      </w:r>
    </w:p>
    <w:p w14:paraId="74C59F75" w14:textId="77777777" w:rsidR="00FA2436" w:rsidRDefault="00FA2436" w:rsidP="00FA2436">
      <w:pPr>
        <w:pStyle w:val="NoSpacing"/>
        <w:jc w:val="both"/>
        <w:rPr>
          <w:lang w:val="sr-Cyrl-RS"/>
        </w:rPr>
      </w:pPr>
    </w:p>
    <w:p w14:paraId="5C83317B" w14:textId="77777777" w:rsidR="00FA2436" w:rsidRDefault="00FA2436" w:rsidP="00FA2436">
      <w:pPr>
        <w:pStyle w:val="NoSpacing"/>
        <w:jc w:val="both"/>
        <w:rPr>
          <w:lang w:val="sr-Cyrl-RS"/>
        </w:rPr>
      </w:pPr>
      <w:r w:rsidRPr="000879FA">
        <w:rPr>
          <w:lang w:val="sr-Cyrl-RS"/>
        </w:rPr>
        <w:t xml:space="preserve"> Породице ученика укључиваће се у све превентивне активности за јачање отпорности установе: </w:t>
      </w:r>
    </w:p>
    <w:p w14:paraId="300E1DC4" w14:textId="77777777" w:rsidR="00FA2436" w:rsidRDefault="00FA2436" w:rsidP="00FA2436">
      <w:pPr>
        <w:pStyle w:val="NoSpacing"/>
        <w:jc w:val="both"/>
        <w:rPr>
          <w:lang w:val="sr-Cyrl-RS"/>
        </w:rPr>
      </w:pPr>
      <w:r w:rsidRPr="000879FA">
        <w:rPr>
          <w:lang w:val="sr-Cyrl-RS"/>
        </w:rPr>
        <w:t xml:space="preserve">- Акциона истраживања као испитаници </w:t>
      </w:r>
    </w:p>
    <w:p w14:paraId="2898B921" w14:textId="77777777" w:rsidR="00FA2436" w:rsidRDefault="00FA2436" w:rsidP="00FA2436">
      <w:pPr>
        <w:pStyle w:val="NoSpacing"/>
        <w:jc w:val="both"/>
        <w:rPr>
          <w:lang w:val="sr-Cyrl-RS"/>
        </w:rPr>
      </w:pPr>
      <w:r w:rsidRPr="000879FA">
        <w:rPr>
          <w:lang w:val="sr-Cyrl-RS"/>
        </w:rPr>
        <w:t xml:space="preserve">- Учесници у округлим столовима и дебатама </w:t>
      </w:r>
    </w:p>
    <w:p w14:paraId="0602E110" w14:textId="77777777" w:rsidR="00FA2436" w:rsidRDefault="00FA2436" w:rsidP="00FA2436">
      <w:pPr>
        <w:pStyle w:val="NoSpacing"/>
        <w:jc w:val="both"/>
        <w:rPr>
          <w:lang w:val="sr-Cyrl-RS"/>
        </w:rPr>
      </w:pPr>
      <w:r w:rsidRPr="000879FA">
        <w:rPr>
          <w:lang w:val="sr-Cyrl-RS"/>
        </w:rPr>
        <w:t xml:space="preserve">- Публика и учесници на стручним предавањима и трибинама </w:t>
      </w:r>
    </w:p>
    <w:p w14:paraId="3780CD86" w14:textId="77777777" w:rsidR="00FA2436" w:rsidRDefault="00FA2436" w:rsidP="00FA2436">
      <w:pPr>
        <w:pStyle w:val="NoSpacing"/>
        <w:jc w:val="both"/>
        <w:rPr>
          <w:lang w:val="sr-Cyrl-RS"/>
        </w:rPr>
      </w:pPr>
      <w:r w:rsidRPr="000879FA">
        <w:rPr>
          <w:lang w:val="sr-Cyrl-RS"/>
        </w:rPr>
        <w:t>- Учесници и реализатори радионица, акција, едукација, семинара</w:t>
      </w:r>
    </w:p>
    <w:p w14:paraId="635955AF" w14:textId="77777777" w:rsidR="00FA2436" w:rsidRDefault="00FA2436" w:rsidP="00FA2436">
      <w:pPr>
        <w:pStyle w:val="NoSpacing"/>
        <w:jc w:val="both"/>
        <w:rPr>
          <w:lang w:val="sr-Cyrl-RS"/>
        </w:rPr>
      </w:pPr>
      <w:r w:rsidRPr="000879FA">
        <w:rPr>
          <w:lang w:val="sr-Cyrl-RS"/>
        </w:rPr>
        <w:t xml:space="preserve"> - Учесници на јавним и показним превентивним вежбама </w:t>
      </w:r>
    </w:p>
    <w:p w14:paraId="753909C4" w14:textId="77777777" w:rsidR="00FA2436" w:rsidRDefault="00FA2436" w:rsidP="00FA2436">
      <w:pPr>
        <w:pStyle w:val="NoSpacing"/>
        <w:jc w:val="both"/>
        <w:rPr>
          <w:lang w:val="sr-Cyrl-RS"/>
        </w:rPr>
      </w:pPr>
    </w:p>
    <w:p w14:paraId="28389353" w14:textId="77777777" w:rsidR="00FA2436" w:rsidRDefault="00FA2436" w:rsidP="00FA2436">
      <w:pPr>
        <w:pStyle w:val="NoSpacing"/>
        <w:jc w:val="both"/>
        <w:rPr>
          <w:lang w:val="sr-Cyrl-RS"/>
        </w:rPr>
      </w:pPr>
      <w:r w:rsidRPr="000879FA">
        <w:rPr>
          <w:lang w:val="sr-Cyrl-RS"/>
        </w:rPr>
        <w:t>План укључивања родитеља ће сваке године бити операционализован и део Плана сарадње са породицом који је саставни део Годишњег плана рада школе.</w:t>
      </w:r>
    </w:p>
    <w:p w14:paraId="1D789904" w14:textId="77777777" w:rsidR="00FA2436" w:rsidRDefault="00FA2436" w:rsidP="00FA2436">
      <w:pPr>
        <w:pStyle w:val="NoSpacing"/>
        <w:jc w:val="both"/>
        <w:rPr>
          <w:lang w:val="sr-Cyrl-RS"/>
        </w:rPr>
      </w:pPr>
    </w:p>
    <w:p w14:paraId="32E591A5" w14:textId="77777777" w:rsidR="00550A60" w:rsidRDefault="00550A60">
      <w:pPr>
        <w:spacing w:after="160" w:line="259" w:lineRule="auto"/>
        <w:rPr>
          <w:b/>
          <w:bCs/>
          <w:lang w:val="sr-Cyrl-RS"/>
        </w:rPr>
      </w:pPr>
      <w:r>
        <w:rPr>
          <w:b/>
          <w:bCs/>
          <w:lang w:val="sr-Cyrl-RS"/>
        </w:rPr>
        <w:br w:type="page"/>
      </w:r>
    </w:p>
    <w:p w14:paraId="3692FB55" w14:textId="17A1BD3D" w:rsidR="00FA2436" w:rsidRPr="00792ECC" w:rsidRDefault="00FA2436" w:rsidP="00FA2436">
      <w:pPr>
        <w:pStyle w:val="NoSpacing"/>
        <w:jc w:val="center"/>
        <w:rPr>
          <w:b/>
          <w:bCs/>
          <w:sz w:val="28"/>
          <w:szCs w:val="28"/>
          <w:lang w:val="sr-Cyrl-RS"/>
        </w:rPr>
      </w:pPr>
      <w:r w:rsidRPr="00792ECC">
        <w:rPr>
          <w:b/>
          <w:bCs/>
          <w:sz w:val="28"/>
          <w:szCs w:val="28"/>
          <w:lang w:val="sr-Cyrl-RS"/>
        </w:rPr>
        <w:lastRenderedPageBreak/>
        <w:t>ПРАЋЕЊЕ, ЕВАЛУАЦИЈА И ИЗВЕШТАВАЊЕ О РЕАЛИЗАЦИЈИ ПРОГРАМА</w:t>
      </w:r>
    </w:p>
    <w:p w14:paraId="5DC4DFAD" w14:textId="77777777" w:rsidR="00FA2436" w:rsidRDefault="00FA2436" w:rsidP="00FA2436">
      <w:pPr>
        <w:pStyle w:val="NoSpacing"/>
        <w:jc w:val="center"/>
        <w:rPr>
          <w:b/>
          <w:bCs/>
          <w:lang w:val="sr-Cyrl-RS"/>
        </w:rPr>
      </w:pPr>
    </w:p>
    <w:p w14:paraId="64C5C9FC" w14:textId="77777777" w:rsidR="00FA2436" w:rsidRDefault="00FA2436" w:rsidP="00FA2436">
      <w:pPr>
        <w:pStyle w:val="NoSpacing"/>
        <w:jc w:val="both"/>
        <w:rPr>
          <w:lang w:val="sr-Cyrl-RS"/>
        </w:rPr>
      </w:pPr>
      <w:r w:rsidRPr="000879FA">
        <w:rPr>
          <w:lang w:val="sr-Cyrl-RS"/>
        </w:rPr>
        <w:t xml:space="preserve">Тим за кризне интервенције прати реализацију овог програма континуирано током сваке школске године, евалуира и извештава о реализованим активностима. </w:t>
      </w:r>
    </w:p>
    <w:p w14:paraId="12E2B618" w14:textId="77777777" w:rsidR="00FA2436" w:rsidRDefault="00FA2436" w:rsidP="00FA2436">
      <w:pPr>
        <w:pStyle w:val="NoSpacing"/>
        <w:jc w:val="both"/>
        <w:rPr>
          <w:lang w:val="sr-Cyrl-RS"/>
        </w:rPr>
      </w:pPr>
    </w:p>
    <w:p w14:paraId="1E707FA0" w14:textId="77777777" w:rsidR="00FA2436" w:rsidRDefault="00FA2436" w:rsidP="00FA2436">
      <w:pPr>
        <w:pStyle w:val="NoSpacing"/>
        <w:jc w:val="both"/>
        <w:rPr>
          <w:lang w:val="sr-Cyrl-RS"/>
        </w:rPr>
      </w:pPr>
      <w:r w:rsidRPr="000879FA">
        <w:rPr>
          <w:lang w:val="sr-Cyrl-RS"/>
        </w:rPr>
        <w:t xml:space="preserve">Извештај се подноси два пута током школске године, на полугодишту и крају школске године. Извештај се подноси на обрацу који је универзалан за све тимове у школи и саставни је део Годишњег извештаја о раду школе који се разматрају на Наставничком већу, Ученичком парламенту и Савету родитеља, а усваја га Школски одбор. </w:t>
      </w:r>
    </w:p>
    <w:p w14:paraId="5CDCECD9" w14:textId="77777777" w:rsidR="00FA2436" w:rsidRDefault="00FA2436" w:rsidP="00FA2436">
      <w:pPr>
        <w:pStyle w:val="NoSpacing"/>
        <w:jc w:val="both"/>
        <w:rPr>
          <w:lang w:val="sr-Cyrl-RS"/>
        </w:rPr>
      </w:pPr>
    </w:p>
    <w:p w14:paraId="227724DD" w14:textId="77777777" w:rsidR="00FA2436" w:rsidRPr="000879FA" w:rsidRDefault="00FA2436" w:rsidP="00FA2436">
      <w:pPr>
        <w:pStyle w:val="NoSpacing"/>
        <w:jc w:val="both"/>
        <w:rPr>
          <w:lang w:val="sr-Cyrl-RS"/>
        </w:rPr>
      </w:pPr>
      <w:r w:rsidRPr="000879FA">
        <w:rPr>
          <w:lang w:val="sr-Cyrl-RS"/>
        </w:rPr>
        <w:t>У ситуацијама кризног догађаја, Тим свакодневно прати реализоване активности, у складу са Правилником и овим Програмом, евалуира их и ревидира, те о томе редовно и свакодневно извештава Мобилни тим, Школску управу и Министарство просвете договореним начинима комуникације.</w:t>
      </w:r>
    </w:p>
    <w:p w14:paraId="7485A828" w14:textId="1286573B" w:rsidR="00FA2436" w:rsidRDefault="00FA2436" w:rsidP="00436576">
      <w:pPr>
        <w:jc w:val="both"/>
        <w:rPr>
          <w:color w:val="4F6228"/>
          <w:lang w:val="sr-Cyrl-RS"/>
        </w:rPr>
      </w:pPr>
    </w:p>
    <w:p w14:paraId="4A61A8B8" w14:textId="77777777" w:rsidR="00FA2436" w:rsidRPr="00857FA3" w:rsidRDefault="00FA2436" w:rsidP="00FA2436">
      <w:pPr>
        <w:jc w:val="center"/>
        <w:rPr>
          <w:b/>
          <w:bCs/>
          <w:sz w:val="28"/>
          <w:szCs w:val="28"/>
        </w:rPr>
      </w:pPr>
      <w:r w:rsidRPr="00857FA3">
        <w:rPr>
          <w:b/>
          <w:bCs/>
          <w:sz w:val="28"/>
          <w:szCs w:val="28"/>
        </w:rPr>
        <w:t>ПЛАН РАДА ШКОЛЕ У КРИЗНИМ СИТУАЦИЈАМА</w:t>
      </w:r>
    </w:p>
    <w:p w14:paraId="1F9264E0" w14:textId="77777777" w:rsidR="00FA2436" w:rsidRDefault="00FA2436" w:rsidP="00FA2436"/>
    <w:p w14:paraId="4E34AA89" w14:textId="77777777" w:rsidR="00FA2436" w:rsidRDefault="00FA2436" w:rsidP="00FA2436">
      <w:pPr>
        <w:jc w:val="center"/>
        <w:rPr>
          <w:rFonts w:eastAsia="Calibri"/>
          <w:bCs/>
          <w:i/>
          <w:iCs/>
          <w:lang w:val="sr-Cyrl-CS"/>
        </w:rPr>
      </w:pPr>
      <w:r w:rsidRPr="006C243B">
        <w:rPr>
          <w:rFonts w:eastAsia="Calibri"/>
          <w:bCs/>
          <w:i/>
          <w:iCs/>
          <w:lang w:val="sr-Cyrl-CS"/>
        </w:rPr>
        <w:t>На основу Правилника о протоколу поступања у установи у одговору на насиље, злостављање и занемаривање („Службени гласник РС, бр.11/2024) у оквиру постојећег Тима за заштиту ученика од насиља, злостављања и занемаривања формира се подтим за кризне интервенције</w:t>
      </w:r>
    </w:p>
    <w:p w14:paraId="557F1658" w14:textId="77777777" w:rsidR="00FA2436" w:rsidRPr="006C243B" w:rsidRDefault="00FA2436" w:rsidP="00FA2436">
      <w:pPr>
        <w:jc w:val="center"/>
        <w:rPr>
          <w:rFonts w:eastAsia="Calibri"/>
          <w:bCs/>
          <w:i/>
          <w:iCs/>
          <w:lang w:val="sr-Cyrl-CS"/>
        </w:rPr>
      </w:pPr>
    </w:p>
    <w:p w14:paraId="0789203D" w14:textId="77777777" w:rsidR="00FA2436" w:rsidRDefault="00FA2436" w:rsidP="00FA2436">
      <w:pPr>
        <w:jc w:val="center"/>
        <w:rPr>
          <w:rFonts w:eastAsia="Calibri"/>
          <w:bCs/>
          <w:lang w:val="sr-Cyrl-CS"/>
        </w:rPr>
      </w:pPr>
      <w:r w:rsidRPr="006C243B">
        <w:rPr>
          <w:rFonts w:eastAsia="Calibri"/>
          <w:bCs/>
          <w:lang w:val="sr-Cyrl-CS"/>
        </w:rPr>
        <w:t>План рада Тима за кризне догађаје</w:t>
      </w:r>
    </w:p>
    <w:p w14:paraId="32A677B6" w14:textId="77777777" w:rsidR="00FA2436" w:rsidRDefault="00FA2436" w:rsidP="00FA2436">
      <w:pPr>
        <w:jc w:val="center"/>
        <w:rPr>
          <w:rFonts w:eastAsia="Calibri"/>
          <w:bCs/>
          <w:lang w:val="sr-Cyrl-CS"/>
        </w:rPr>
      </w:pPr>
    </w:p>
    <w:p w14:paraId="374B59C2" w14:textId="77777777" w:rsidR="00FA2436" w:rsidRDefault="00FA2436" w:rsidP="00FA2436">
      <w:pPr>
        <w:jc w:val="both"/>
        <w:rPr>
          <w:rFonts w:eastAsia="Calibri"/>
          <w:bCs/>
          <w:lang w:val="sr-Cyrl-CS"/>
        </w:rPr>
      </w:pPr>
      <w:r w:rsidRPr="006C243B">
        <w:rPr>
          <w:rFonts w:eastAsia="Calibri"/>
          <w:b/>
          <w:lang w:val="sr-Cyrl-CS"/>
        </w:rPr>
        <w:t>Криза</w:t>
      </w:r>
      <w:r w:rsidRPr="006C243B">
        <w:rPr>
          <w:rFonts w:eastAsia="Calibri"/>
          <w:bCs/>
          <w:lang w:val="sr-Cyrl-CS"/>
        </w:rPr>
        <w:t xml:space="preserve"> се дефинише као психичка пометња која се догађа под утицајем снажног и најчешће изненадног животног догађаја или као неочекивани догађај који актуелно или потенцијално прекида или нарушава нормално функционисање значајних сегмената у раду школе. Кризни догађај карактерише број жртава (повређених или настрадалих), материјална штета, психолошке реакције појединца или заједнице у целини као и солидарност у сврху отклањања последица. </w:t>
      </w:r>
    </w:p>
    <w:p w14:paraId="60BF3CBE" w14:textId="77777777" w:rsidR="00FA2436" w:rsidRDefault="00FA2436" w:rsidP="00FA2436">
      <w:pPr>
        <w:rPr>
          <w:rFonts w:eastAsia="Calibri"/>
          <w:bCs/>
          <w:lang w:val="sr-Cyrl-CS"/>
        </w:rPr>
      </w:pPr>
    </w:p>
    <w:p w14:paraId="238A39FD" w14:textId="77777777" w:rsidR="00FA2436" w:rsidRDefault="00FA2436" w:rsidP="00FA2436">
      <w:pPr>
        <w:rPr>
          <w:rFonts w:eastAsia="Calibri"/>
          <w:bCs/>
          <w:lang w:val="sr-Cyrl-CS"/>
        </w:rPr>
      </w:pPr>
      <w:r w:rsidRPr="006C243B">
        <w:rPr>
          <w:rFonts w:eastAsia="Calibri"/>
          <w:b/>
          <w:lang w:val="sr-Cyrl-CS"/>
        </w:rPr>
        <w:t>Кризни догађаји су:</w:t>
      </w:r>
      <w:r w:rsidRPr="006C243B">
        <w:rPr>
          <w:rFonts w:eastAsia="Calibri"/>
          <w:bCs/>
          <w:lang w:val="sr-Cyrl-CS"/>
        </w:rPr>
        <w:t xml:space="preserve"> </w:t>
      </w:r>
    </w:p>
    <w:p w14:paraId="08DF6725"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природна смрт ученика  </w:t>
      </w:r>
    </w:p>
    <w:p w14:paraId="7D84ADCF"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покушај убуства или убиство ученика (у школи или ван ње), </w:t>
      </w:r>
    </w:p>
    <w:p w14:paraId="660CE751" w14:textId="77777777" w:rsidR="00FA2436" w:rsidRPr="006C243B" w:rsidRDefault="00FA2436" w:rsidP="00476E2F">
      <w:pPr>
        <w:pStyle w:val="ListParagraph"/>
        <w:numPr>
          <w:ilvl w:val="0"/>
          <w:numId w:val="64"/>
        </w:numPr>
        <w:rPr>
          <w:rFonts w:eastAsia="Calibri"/>
          <w:bCs/>
          <w:lang w:val="sr-Cyrl-CS"/>
        </w:rPr>
      </w:pPr>
      <w:r>
        <w:rPr>
          <w:rFonts w:eastAsia="Calibri"/>
          <w:bCs/>
          <w:lang w:val="sr-Cyrl-CS"/>
        </w:rPr>
        <w:t xml:space="preserve"> </w:t>
      </w:r>
      <w:r w:rsidRPr="006C243B">
        <w:rPr>
          <w:rFonts w:eastAsia="Calibri"/>
          <w:bCs/>
          <w:lang w:val="sr-Cyrl-CS"/>
        </w:rPr>
        <w:t xml:space="preserve">природна смрт, самоубиство или убиство запосленог у установи </w:t>
      </w:r>
    </w:p>
    <w:p w14:paraId="1812F7DA"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саобраћајна несрећа у којој је повређен или настрадао ученик или запослени  у установи </w:t>
      </w:r>
      <w:r w:rsidRPr="006C243B">
        <w:rPr>
          <w:rFonts w:eastAsia="Calibri"/>
          <w:bCs/>
          <w:lang w:val="sr-Cyrl-CS"/>
        </w:rPr>
        <w:t xml:space="preserve"> нестанак ученика </w:t>
      </w:r>
    </w:p>
    <w:p w14:paraId="2ABB2F7A"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масовно тровање у простору установе </w:t>
      </w:r>
    </w:p>
    <w:p w14:paraId="6A192785"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дојава о подметнутој експлозивној направи у установи или терористичком нападу </w:t>
      </w:r>
    </w:p>
    <w:p w14:paraId="620E0F1A"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талачка криза </w:t>
      </w:r>
    </w:p>
    <w:p w14:paraId="506646F7"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насиље већих размера (масовне туче, вишеструка убиства, терористички напади), </w:t>
      </w:r>
    </w:p>
    <w:p w14:paraId="7EBD487E"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lastRenderedPageBreak/>
        <w:t xml:space="preserve"> природне катастрофе (поплаве, земљотреси, пожари..)</w:t>
      </w:r>
    </w:p>
    <w:p w14:paraId="3E931704"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техничко-технолошке опасности (експлозија, изливање, испаравање отровних материја..) </w:t>
      </w:r>
    </w:p>
    <w:p w14:paraId="2BE6B711" w14:textId="77777777" w:rsidR="00FA2436" w:rsidRPr="006C243B" w:rsidRDefault="00FA2436" w:rsidP="00476E2F">
      <w:pPr>
        <w:pStyle w:val="ListParagraph"/>
        <w:numPr>
          <w:ilvl w:val="0"/>
          <w:numId w:val="64"/>
        </w:numPr>
        <w:rPr>
          <w:rFonts w:eastAsia="Calibri"/>
          <w:bCs/>
          <w:lang w:val="sr-Cyrl-CS"/>
        </w:rPr>
      </w:pPr>
      <w:r w:rsidRPr="006C243B">
        <w:rPr>
          <w:rFonts w:eastAsia="Calibri"/>
          <w:bCs/>
          <w:lang w:val="sr-Cyrl-CS"/>
        </w:rPr>
        <w:t xml:space="preserve"> епидемија која је обухватила општину на којој се налази установа  </w:t>
      </w:r>
    </w:p>
    <w:p w14:paraId="4D09CD02" w14:textId="77777777" w:rsidR="00FA2436" w:rsidRDefault="00FA2436" w:rsidP="00476E2F">
      <w:pPr>
        <w:pStyle w:val="ListParagraph"/>
        <w:numPr>
          <w:ilvl w:val="0"/>
          <w:numId w:val="64"/>
        </w:numPr>
        <w:rPr>
          <w:rFonts w:eastAsia="Calibri"/>
          <w:bCs/>
          <w:lang w:val="sr-Cyrl-CS"/>
        </w:rPr>
      </w:pPr>
      <w:r w:rsidRPr="006C243B">
        <w:rPr>
          <w:rFonts w:eastAsia="Calibri"/>
          <w:bCs/>
          <w:lang w:val="sr-Cyrl-CS"/>
        </w:rPr>
        <w:t xml:space="preserve"> или ... било који догађај који озбиљно, за краће или дуже време поремети уобичајени ток живота у школи.</w:t>
      </w:r>
    </w:p>
    <w:p w14:paraId="0C0AAAA9" w14:textId="77777777" w:rsidR="00FA2436" w:rsidRDefault="00FA2436" w:rsidP="00FA2436">
      <w:pPr>
        <w:rPr>
          <w:rFonts w:eastAsia="Calibri"/>
          <w:bCs/>
          <w:lang w:val="sr-Cyrl-CS"/>
        </w:rPr>
      </w:pPr>
    </w:p>
    <w:tbl>
      <w:tblPr>
        <w:tblStyle w:val="TableGrid"/>
        <w:tblW w:w="0" w:type="auto"/>
        <w:tblLook w:val="04A0" w:firstRow="1" w:lastRow="0" w:firstColumn="1" w:lastColumn="0" w:noHBand="0" w:noVBand="1"/>
      </w:tblPr>
      <w:tblGrid>
        <w:gridCol w:w="6374"/>
        <w:gridCol w:w="6379"/>
      </w:tblGrid>
      <w:tr w:rsidR="00FA2436" w14:paraId="17ACFF72" w14:textId="77777777" w:rsidTr="00792ECC">
        <w:tc>
          <w:tcPr>
            <w:tcW w:w="6374" w:type="dxa"/>
          </w:tcPr>
          <w:p w14:paraId="1041BC36" w14:textId="77777777" w:rsidR="00FA2436" w:rsidRPr="006C243B" w:rsidRDefault="00FA2436" w:rsidP="0054753A">
            <w:pPr>
              <w:jc w:val="center"/>
              <w:rPr>
                <w:b/>
                <w:bCs/>
              </w:rPr>
            </w:pPr>
            <w:r w:rsidRPr="006C243B">
              <w:rPr>
                <w:b/>
                <w:bCs/>
              </w:rPr>
              <w:t>ПСИХОЛОШКЕ РЕАКЦИЈЕ ДЕЦЕ ШКОЛСКОГ УЗРАСТА НА КРИЗУ</w:t>
            </w:r>
          </w:p>
        </w:tc>
        <w:tc>
          <w:tcPr>
            <w:tcW w:w="6379" w:type="dxa"/>
          </w:tcPr>
          <w:p w14:paraId="44DE1A8A" w14:textId="77777777" w:rsidR="00FA2436" w:rsidRPr="006C243B" w:rsidRDefault="00FA2436" w:rsidP="0054753A">
            <w:pPr>
              <w:jc w:val="center"/>
              <w:rPr>
                <w:b/>
                <w:bCs/>
              </w:rPr>
            </w:pPr>
            <w:r w:rsidRPr="006C243B">
              <w:rPr>
                <w:b/>
                <w:bCs/>
              </w:rPr>
              <w:t>ПСИХОЛОШКЕ РЕАКЦИЈЕ ОДРАСЛИХ НА КРИЗУ</w:t>
            </w:r>
          </w:p>
        </w:tc>
      </w:tr>
      <w:tr w:rsidR="00FA2436" w14:paraId="09486356" w14:textId="77777777" w:rsidTr="00792ECC">
        <w:tc>
          <w:tcPr>
            <w:tcW w:w="6374" w:type="dxa"/>
          </w:tcPr>
          <w:p w14:paraId="62D06DB0"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Изразити страх (од понављања кризног догађаја </w:t>
            </w:r>
          </w:p>
          <w:p w14:paraId="710CD865"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Изненадне промене емоционалног стања (плакање, љутња, бес, агресивно понашање, неконтролисани смех...) </w:t>
            </w:r>
          </w:p>
          <w:p w14:paraId="14D68445"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Осећање кривице (опседнутост мислима да су могли спречити кризни догађај) </w:t>
            </w:r>
          </w:p>
          <w:p w14:paraId="049CFC00"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Осмаљивање или потреба за сталним присуством других </w:t>
            </w:r>
          </w:p>
          <w:p w14:paraId="157C3091"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Тешкоће у учењу </w:t>
            </w:r>
          </w:p>
          <w:p w14:paraId="585FF6BA"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 xml:space="preserve">Заборавност </w:t>
            </w:r>
          </w:p>
          <w:p w14:paraId="7489256B" w14:textId="77777777" w:rsidR="00FA2436" w:rsidRPr="006C243B" w:rsidRDefault="00FA2436" w:rsidP="00476E2F">
            <w:pPr>
              <w:pStyle w:val="ListParagraph"/>
              <w:numPr>
                <w:ilvl w:val="0"/>
                <w:numId w:val="65"/>
              </w:numPr>
              <w:rPr>
                <w:rFonts w:eastAsia="Calibri"/>
                <w:bCs/>
                <w:lang w:val="sr-Cyrl-CS"/>
              </w:rPr>
            </w:pPr>
            <w:r w:rsidRPr="006C243B">
              <w:rPr>
                <w:rFonts w:eastAsia="Calibri"/>
                <w:bCs/>
                <w:lang w:val="sr-Cyrl-CS"/>
              </w:rPr>
              <w:t>Психосоматске реакције исхраном, спавањем, мучнина, галвобоља и сл.) (проблеми стомачне са тегобе</w:t>
            </w:r>
          </w:p>
        </w:tc>
        <w:tc>
          <w:tcPr>
            <w:tcW w:w="6379" w:type="dxa"/>
          </w:tcPr>
          <w:p w14:paraId="4C6D70A2"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Отуђеност од других људи и повлачење у себе </w:t>
            </w:r>
          </w:p>
          <w:p w14:paraId="1D86CCF2"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Избегавање разговора о кризном догађају </w:t>
            </w:r>
          </w:p>
          <w:p w14:paraId="57712E70"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Негирање кризног догађаја </w:t>
            </w:r>
          </w:p>
          <w:p w14:paraId="2C0F6651"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Болна сећања на  кризни догађај </w:t>
            </w:r>
          </w:p>
          <w:p w14:paraId="65D4ECEB"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Неконтролисани изливи беса </w:t>
            </w:r>
          </w:p>
          <w:p w14:paraId="3491D5C1"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Проблеми са концентрацијом </w:t>
            </w:r>
          </w:p>
          <w:p w14:paraId="59C2138B"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Изразити страх (од понављања кризног догађаја </w:t>
            </w:r>
          </w:p>
          <w:p w14:paraId="0574B1D0"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Осећање кривице (веровање да су могли нешто другачије да ураде) </w:t>
            </w:r>
          </w:p>
          <w:p w14:paraId="68D624C5"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 xml:space="preserve">Претерана употреба лекова за смирење, алкохола, никотина </w:t>
            </w:r>
          </w:p>
          <w:p w14:paraId="7A4D79D9" w14:textId="77777777" w:rsidR="00FA2436" w:rsidRPr="00A678F4" w:rsidRDefault="00FA2436" w:rsidP="00476E2F">
            <w:pPr>
              <w:pStyle w:val="ListParagraph"/>
              <w:numPr>
                <w:ilvl w:val="0"/>
                <w:numId w:val="66"/>
              </w:numPr>
              <w:rPr>
                <w:rFonts w:eastAsia="Calibri"/>
                <w:bCs/>
                <w:lang w:val="sr-Cyrl-CS"/>
              </w:rPr>
            </w:pPr>
            <w:r w:rsidRPr="00A678F4">
              <w:rPr>
                <w:rFonts w:eastAsia="Calibri"/>
                <w:bCs/>
                <w:lang w:val="sr-Cyrl-CS"/>
              </w:rPr>
              <w:t>Психосоматске реакције исхраном, спавањем, (проблеми стомачне са тегобе, мучнина, главобоља и сл.)</w:t>
            </w:r>
          </w:p>
        </w:tc>
      </w:tr>
    </w:tbl>
    <w:p w14:paraId="39178421" w14:textId="77777777" w:rsidR="00FA2436" w:rsidRDefault="00FA2436" w:rsidP="00FA2436">
      <w:pPr>
        <w:rPr>
          <w:rFonts w:eastAsia="Calibri"/>
          <w:bCs/>
          <w:lang w:val="sr-Cyrl-CS"/>
        </w:rPr>
      </w:pPr>
    </w:p>
    <w:p w14:paraId="5634AE11" w14:textId="77777777" w:rsidR="00FA2436" w:rsidRDefault="00FA2436" w:rsidP="00FA2436">
      <w:pPr>
        <w:jc w:val="both"/>
        <w:rPr>
          <w:rFonts w:eastAsia="Calibri"/>
          <w:bCs/>
          <w:lang w:val="sr-Cyrl-CS"/>
        </w:rPr>
      </w:pPr>
      <w:r w:rsidRPr="00A678F4">
        <w:rPr>
          <w:rFonts w:eastAsia="Calibri"/>
          <w:bCs/>
          <w:lang w:val="sr-Cyrl-CS"/>
        </w:rPr>
        <w:t xml:space="preserve">Активности тима за кризне догађаје биће осмишљаване и реализоване у складу са потребама  а основни циљ је умањивање последица кризног догађаја, спречавање ширења непроверених и узнемирујућих информација, олакшавање враћања равнотеже у погођенима кризом, превазилажење постојећих и превенција потенцијалних кризних ситуација.  </w:t>
      </w:r>
    </w:p>
    <w:p w14:paraId="3E06B857" w14:textId="77777777" w:rsidR="00FA2436" w:rsidRDefault="00FA2436" w:rsidP="00FA2436">
      <w:pPr>
        <w:jc w:val="both"/>
        <w:rPr>
          <w:rFonts w:eastAsia="Calibri"/>
          <w:bCs/>
          <w:lang w:val="sr-Cyrl-CS"/>
        </w:rPr>
      </w:pPr>
      <w:r w:rsidRPr="00A678F4">
        <w:rPr>
          <w:rFonts w:eastAsia="Calibri"/>
          <w:bCs/>
          <w:lang w:val="sr-Cyrl-CS"/>
        </w:rPr>
        <w:t xml:space="preserve">                      </w:t>
      </w:r>
    </w:p>
    <w:p w14:paraId="22DAA63E" w14:textId="77777777" w:rsidR="00FA2436" w:rsidRDefault="00FA2436" w:rsidP="00FA2436">
      <w:pPr>
        <w:rPr>
          <w:rFonts w:eastAsia="Calibri"/>
          <w:bCs/>
          <w:lang w:val="sr-Cyrl-CS"/>
        </w:rPr>
      </w:pPr>
      <w:r w:rsidRPr="00A678F4">
        <w:rPr>
          <w:rFonts w:eastAsia="Calibri"/>
          <w:bCs/>
          <w:lang w:val="sr-Cyrl-CS"/>
        </w:rPr>
        <w:t>Чланови Тима за кризне догађаје биће задужени за координацију активности, пружање подршке и информисање а то су уједно и чланови тима за заштиту ученика од насиља:</w:t>
      </w:r>
    </w:p>
    <w:p w14:paraId="39285AB0" w14:textId="77777777" w:rsidR="00FA2436" w:rsidRPr="00A678F4" w:rsidRDefault="00FA2436" w:rsidP="00476E2F">
      <w:pPr>
        <w:pStyle w:val="ListParagraph"/>
        <w:numPr>
          <w:ilvl w:val="0"/>
          <w:numId w:val="67"/>
        </w:numPr>
        <w:rPr>
          <w:rFonts w:eastAsia="Calibri"/>
          <w:bCs/>
          <w:lang w:val="sr-Cyrl-CS"/>
        </w:rPr>
      </w:pPr>
      <w:r w:rsidRPr="00A678F4">
        <w:rPr>
          <w:rFonts w:eastAsia="Calibri"/>
          <w:bCs/>
          <w:lang w:val="sr-Cyrl-CS"/>
        </w:rPr>
        <w:t xml:space="preserve">директор школе (Руководилац Тима) </w:t>
      </w:r>
    </w:p>
    <w:p w14:paraId="5C2BD453" w14:textId="77777777" w:rsidR="00FA2436" w:rsidRPr="00A678F4" w:rsidRDefault="00FA2436" w:rsidP="00476E2F">
      <w:pPr>
        <w:pStyle w:val="ListParagraph"/>
        <w:numPr>
          <w:ilvl w:val="0"/>
          <w:numId w:val="67"/>
        </w:numPr>
        <w:rPr>
          <w:rFonts w:eastAsia="Calibri"/>
          <w:bCs/>
          <w:lang w:val="sr-Cyrl-CS"/>
        </w:rPr>
      </w:pPr>
      <w:r w:rsidRPr="00A678F4">
        <w:rPr>
          <w:rFonts w:eastAsia="Calibri"/>
          <w:bCs/>
          <w:lang w:val="sr-Cyrl-CS"/>
        </w:rPr>
        <w:t xml:space="preserve">секретар  </w:t>
      </w:r>
    </w:p>
    <w:p w14:paraId="187D4B72" w14:textId="77777777" w:rsidR="00FA2436" w:rsidRPr="00A678F4" w:rsidRDefault="00FA2436" w:rsidP="00476E2F">
      <w:pPr>
        <w:pStyle w:val="ListParagraph"/>
        <w:numPr>
          <w:ilvl w:val="0"/>
          <w:numId w:val="67"/>
        </w:numPr>
        <w:rPr>
          <w:rFonts w:eastAsia="Calibri"/>
          <w:bCs/>
          <w:lang w:val="sr-Cyrl-CS"/>
        </w:rPr>
      </w:pPr>
      <w:r w:rsidRPr="00A678F4">
        <w:rPr>
          <w:rFonts w:eastAsia="Calibri"/>
          <w:bCs/>
          <w:lang w:val="sr-Cyrl-CS"/>
        </w:rPr>
        <w:t>координатор Тима за заштиту од насиља, злостављања и занемаривања (педагог)</w:t>
      </w:r>
    </w:p>
    <w:p w14:paraId="19C41F58" w14:textId="77777777" w:rsidR="00FA2436" w:rsidRPr="00A678F4" w:rsidRDefault="00FA2436" w:rsidP="00476E2F">
      <w:pPr>
        <w:pStyle w:val="ListParagraph"/>
        <w:numPr>
          <w:ilvl w:val="0"/>
          <w:numId w:val="67"/>
        </w:numPr>
        <w:rPr>
          <w:rFonts w:eastAsia="Calibri"/>
          <w:bCs/>
          <w:lang w:val="sr-Cyrl-CS"/>
        </w:rPr>
      </w:pPr>
      <w:r w:rsidRPr="00A678F4">
        <w:rPr>
          <w:rFonts w:eastAsia="Calibri"/>
          <w:bCs/>
          <w:lang w:val="sr-Cyrl-CS"/>
        </w:rPr>
        <w:t xml:space="preserve">стручни сарадници (психолог, специјални педагог) </w:t>
      </w:r>
    </w:p>
    <w:p w14:paraId="75C58AAA" w14:textId="66A2933E" w:rsidR="00FA2436" w:rsidRPr="00792ECC" w:rsidRDefault="00FA2436" w:rsidP="00476E2F">
      <w:pPr>
        <w:pStyle w:val="ListParagraph"/>
        <w:numPr>
          <w:ilvl w:val="0"/>
          <w:numId w:val="67"/>
        </w:numPr>
        <w:rPr>
          <w:rFonts w:eastAsia="Calibri"/>
          <w:bCs/>
          <w:lang w:val="sr-Cyrl-CS"/>
        </w:rPr>
      </w:pPr>
      <w:r w:rsidRPr="00A678F4">
        <w:rPr>
          <w:rFonts w:eastAsia="Calibri"/>
          <w:bCs/>
          <w:lang w:val="sr-Cyrl-CS"/>
        </w:rPr>
        <w:t xml:space="preserve">представник родитеља  </w:t>
      </w:r>
    </w:p>
    <w:p w14:paraId="36659285" w14:textId="77777777" w:rsidR="00FA2436" w:rsidRDefault="00FA2436" w:rsidP="00FA2436">
      <w:pPr>
        <w:rPr>
          <w:rFonts w:eastAsia="Calibri"/>
          <w:bCs/>
          <w:lang w:val="sr-Cyrl-CS"/>
        </w:rPr>
      </w:pPr>
    </w:p>
    <w:tbl>
      <w:tblPr>
        <w:tblStyle w:val="TableGrid"/>
        <w:tblW w:w="0" w:type="auto"/>
        <w:tblLook w:val="04A0" w:firstRow="1" w:lastRow="0" w:firstColumn="1" w:lastColumn="0" w:noHBand="0" w:noVBand="1"/>
      </w:tblPr>
      <w:tblGrid>
        <w:gridCol w:w="4744"/>
        <w:gridCol w:w="2426"/>
        <w:gridCol w:w="3585"/>
        <w:gridCol w:w="3585"/>
      </w:tblGrid>
      <w:tr w:rsidR="00FA2436" w14:paraId="3378C8C7" w14:textId="77777777" w:rsidTr="00FA2436">
        <w:trPr>
          <w:trHeight w:val="625"/>
        </w:trPr>
        <w:tc>
          <w:tcPr>
            <w:tcW w:w="4744" w:type="dxa"/>
            <w:vAlign w:val="center"/>
          </w:tcPr>
          <w:p w14:paraId="71B2CE68" w14:textId="77777777" w:rsidR="00FA2436" w:rsidRPr="00B8003E" w:rsidRDefault="00FA2436" w:rsidP="0054753A">
            <w:pPr>
              <w:jc w:val="center"/>
              <w:rPr>
                <w:rFonts w:eastAsia="Calibri"/>
                <w:b/>
                <w:i/>
                <w:lang w:val="sr-Cyrl-CS"/>
              </w:rPr>
            </w:pPr>
            <w:r w:rsidRPr="00B8003E">
              <w:rPr>
                <w:b/>
                <w:i/>
              </w:rPr>
              <w:lastRenderedPageBreak/>
              <w:t>АКТИВНОСТИ</w:t>
            </w:r>
          </w:p>
        </w:tc>
        <w:tc>
          <w:tcPr>
            <w:tcW w:w="2426" w:type="dxa"/>
            <w:vAlign w:val="center"/>
          </w:tcPr>
          <w:p w14:paraId="73A560AB" w14:textId="77777777" w:rsidR="00FA2436" w:rsidRPr="00B8003E" w:rsidRDefault="00FA2436" w:rsidP="0054753A">
            <w:pPr>
              <w:ind w:left="-113" w:right="-113"/>
              <w:jc w:val="center"/>
              <w:rPr>
                <w:rFonts w:eastAsia="Calibri"/>
                <w:b/>
                <w:i/>
                <w:lang w:val="sr-Cyrl-CS"/>
              </w:rPr>
            </w:pPr>
            <w:r w:rsidRPr="00B8003E">
              <w:rPr>
                <w:rFonts w:eastAsia="Calibri"/>
                <w:b/>
                <w:i/>
                <w:lang w:val="sr-Cyrl-CS"/>
              </w:rPr>
              <w:t>ДИНАМИКА</w:t>
            </w:r>
          </w:p>
        </w:tc>
        <w:tc>
          <w:tcPr>
            <w:tcW w:w="3585" w:type="dxa"/>
            <w:vAlign w:val="center"/>
          </w:tcPr>
          <w:p w14:paraId="2A7A67C0" w14:textId="77777777" w:rsidR="00FA2436" w:rsidRPr="00B8003E" w:rsidRDefault="00FA2436" w:rsidP="0054753A">
            <w:pPr>
              <w:jc w:val="center"/>
              <w:rPr>
                <w:rFonts w:eastAsia="Calibri"/>
                <w:b/>
                <w:i/>
                <w:lang w:val="sr-Cyrl-CS"/>
              </w:rPr>
            </w:pPr>
            <w:r w:rsidRPr="00B8003E">
              <w:rPr>
                <w:rFonts w:eastAsia="Calibri"/>
                <w:b/>
                <w:i/>
                <w:lang w:val="sr-Cyrl-CS"/>
              </w:rPr>
              <w:t>НОСИ</w:t>
            </w:r>
            <w:r>
              <w:rPr>
                <w:rFonts w:eastAsia="Calibri"/>
                <w:b/>
                <w:i/>
                <w:lang w:val="sr-Cyrl-CS"/>
              </w:rPr>
              <w:t>ОЦИ АКТИВНОСТИ</w:t>
            </w:r>
          </w:p>
        </w:tc>
        <w:tc>
          <w:tcPr>
            <w:tcW w:w="3585" w:type="dxa"/>
            <w:vAlign w:val="center"/>
          </w:tcPr>
          <w:p w14:paraId="34EAEC52" w14:textId="77777777" w:rsidR="00FA2436" w:rsidRPr="00B8003E" w:rsidRDefault="00FA2436" w:rsidP="0054753A">
            <w:pPr>
              <w:jc w:val="center"/>
              <w:rPr>
                <w:rFonts w:eastAsia="Calibri"/>
                <w:b/>
                <w:i/>
                <w:lang w:val="sr-Cyrl-CS"/>
              </w:rPr>
            </w:pPr>
            <w:r>
              <w:rPr>
                <w:rFonts w:eastAsia="Calibri"/>
                <w:b/>
                <w:i/>
                <w:lang w:val="sr-Cyrl-CS"/>
              </w:rPr>
              <w:t xml:space="preserve">РЕАЛИЗАЦИЈА И </w:t>
            </w:r>
            <w:r w:rsidRPr="00B8003E">
              <w:rPr>
                <w:rFonts w:eastAsia="Calibri"/>
                <w:b/>
                <w:i/>
                <w:lang w:val="sr-Cyrl-CS"/>
              </w:rPr>
              <w:t>НАЧИН</w:t>
            </w:r>
            <w:r>
              <w:rPr>
                <w:rFonts w:eastAsia="Calibri"/>
                <w:b/>
                <w:i/>
                <w:lang w:val="sr-Cyrl-CS"/>
              </w:rPr>
              <w:t xml:space="preserve"> ПРАЋЕЊА</w:t>
            </w:r>
          </w:p>
        </w:tc>
      </w:tr>
      <w:tr w:rsidR="00550A60" w14:paraId="5FE7CBFF" w14:textId="77777777" w:rsidTr="00FA2436">
        <w:trPr>
          <w:trHeight w:val="554"/>
        </w:trPr>
        <w:tc>
          <w:tcPr>
            <w:tcW w:w="4744" w:type="dxa"/>
          </w:tcPr>
          <w:p w14:paraId="3BBB3C9B" w14:textId="77777777" w:rsidR="00550A60" w:rsidRDefault="00550A60" w:rsidP="0054753A">
            <w:pPr>
              <w:rPr>
                <w:rFonts w:eastAsia="Calibri"/>
                <w:bCs/>
                <w:lang w:val="sr-Cyrl-CS"/>
              </w:rPr>
            </w:pPr>
            <w:r>
              <w:rPr>
                <w:rFonts w:eastAsia="Calibri"/>
                <w:bCs/>
                <w:lang w:val="sr-Cyrl-CS"/>
              </w:rPr>
              <w:t>Формирање Тима за кризне ситуације, одредити улоге и одговорности чланова</w:t>
            </w:r>
          </w:p>
        </w:tc>
        <w:tc>
          <w:tcPr>
            <w:tcW w:w="2426" w:type="dxa"/>
            <w:vMerge w:val="restart"/>
          </w:tcPr>
          <w:p w14:paraId="1910D6A2" w14:textId="77777777" w:rsidR="00550A60" w:rsidRDefault="00550A60" w:rsidP="0054753A">
            <w:pPr>
              <w:rPr>
                <w:rFonts w:eastAsia="Calibri"/>
                <w:bCs/>
                <w:lang w:val="sr-Cyrl-CS"/>
              </w:rPr>
            </w:pPr>
            <w:r>
              <w:rPr>
                <w:rFonts w:eastAsia="Calibri"/>
                <w:bCs/>
                <w:lang w:val="sr-Cyrl-CS"/>
              </w:rPr>
              <w:t>Септембар</w:t>
            </w:r>
          </w:p>
        </w:tc>
        <w:tc>
          <w:tcPr>
            <w:tcW w:w="3585" w:type="dxa"/>
          </w:tcPr>
          <w:p w14:paraId="3606D3E7" w14:textId="77777777" w:rsidR="00550A60" w:rsidRDefault="00550A60" w:rsidP="0054753A">
            <w:pPr>
              <w:rPr>
                <w:rFonts w:eastAsia="Calibri"/>
                <w:bCs/>
                <w:lang w:val="sr-Cyrl-CS"/>
              </w:rPr>
            </w:pPr>
            <w:r>
              <w:rPr>
                <w:rFonts w:eastAsia="Calibri"/>
                <w:bCs/>
                <w:lang w:val="sr-Cyrl-CS"/>
              </w:rPr>
              <w:t>Директорка школе</w:t>
            </w:r>
          </w:p>
          <w:p w14:paraId="3EFC1099" w14:textId="77777777" w:rsidR="00550A60" w:rsidRDefault="00550A60" w:rsidP="0054753A">
            <w:pPr>
              <w:rPr>
                <w:rFonts w:eastAsia="Calibri"/>
                <w:bCs/>
                <w:lang w:val="sr-Cyrl-CS"/>
              </w:rPr>
            </w:pPr>
          </w:p>
        </w:tc>
        <w:tc>
          <w:tcPr>
            <w:tcW w:w="3585" w:type="dxa"/>
            <w:vMerge w:val="restart"/>
          </w:tcPr>
          <w:p w14:paraId="67158297" w14:textId="77777777" w:rsidR="00550A60" w:rsidRDefault="00550A60" w:rsidP="0054753A">
            <w:pPr>
              <w:rPr>
                <w:rFonts w:eastAsia="Calibri"/>
                <w:bCs/>
                <w:lang w:val="sr-Cyrl-CS"/>
              </w:rPr>
            </w:pPr>
            <w:r>
              <w:rPr>
                <w:rFonts w:eastAsia="Calibri"/>
                <w:bCs/>
                <w:lang w:val="sr-Cyrl-CS"/>
              </w:rPr>
              <w:t>Записници са састанака Тима,</w:t>
            </w:r>
          </w:p>
          <w:p w14:paraId="3F3FBFDC" w14:textId="77777777" w:rsidR="00550A60" w:rsidRDefault="00550A60" w:rsidP="0054753A">
            <w:pPr>
              <w:rPr>
                <w:rFonts w:eastAsia="Calibri"/>
                <w:bCs/>
                <w:lang w:val="sr-Cyrl-CS"/>
              </w:rPr>
            </w:pPr>
            <w:r>
              <w:rPr>
                <w:rFonts w:eastAsia="Calibri"/>
                <w:bCs/>
                <w:lang w:val="sr-Cyrl-CS"/>
              </w:rPr>
              <w:t>План дежурства,</w:t>
            </w:r>
          </w:p>
          <w:p w14:paraId="0BB02F12" w14:textId="77777777" w:rsidR="00550A60" w:rsidRDefault="00550A60" w:rsidP="0054753A">
            <w:pPr>
              <w:rPr>
                <w:rFonts w:eastAsia="Calibri"/>
                <w:bCs/>
                <w:lang w:val="sr-Cyrl-CS"/>
              </w:rPr>
            </w:pPr>
            <w:r>
              <w:rPr>
                <w:rFonts w:eastAsia="Calibri"/>
                <w:bCs/>
                <w:lang w:val="sr-Cyrl-CS"/>
              </w:rPr>
              <w:t>Дневник дежурства,</w:t>
            </w:r>
          </w:p>
          <w:p w14:paraId="010A7858" w14:textId="77777777" w:rsidR="00550A60" w:rsidRDefault="00550A60" w:rsidP="0054753A">
            <w:pPr>
              <w:rPr>
                <w:rFonts w:eastAsia="Calibri"/>
                <w:bCs/>
                <w:lang w:val="sr-Cyrl-CS"/>
              </w:rPr>
            </w:pPr>
            <w:r>
              <w:rPr>
                <w:rFonts w:eastAsia="Calibri"/>
                <w:bCs/>
                <w:lang w:val="sr-Cyrl-CS"/>
              </w:rPr>
              <w:t>Стање безбедности и процена ризика у школи и школском дворишту, план поступања у установи у условима кризе,</w:t>
            </w:r>
          </w:p>
          <w:p w14:paraId="09B7814B" w14:textId="77777777" w:rsidR="00550A60" w:rsidRDefault="00550A60" w:rsidP="0054753A">
            <w:pPr>
              <w:rPr>
                <w:rFonts w:eastAsia="Calibri"/>
                <w:bCs/>
                <w:lang w:val="sr-Cyrl-CS"/>
              </w:rPr>
            </w:pPr>
            <w:r>
              <w:rPr>
                <w:rFonts w:eastAsia="Calibri"/>
                <w:bCs/>
                <w:lang w:val="sr-Cyrl-CS"/>
              </w:rPr>
              <w:t>Извештај о раду Тима</w:t>
            </w:r>
          </w:p>
        </w:tc>
      </w:tr>
      <w:tr w:rsidR="00550A60" w14:paraId="68B16D89" w14:textId="77777777" w:rsidTr="00FA2436">
        <w:trPr>
          <w:trHeight w:val="340"/>
        </w:trPr>
        <w:tc>
          <w:tcPr>
            <w:tcW w:w="4744" w:type="dxa"/>
          </w:tcPr>
          <w:p w14:paraId="5A89F25B" w14:textId="77777777" w:rsidR="00550A60" w:rsidRDefault="00550A60" w:rsidP="0054753A">
            <w:pPr>
              <w:rPr>
                <w:rFonts w:eastAsia="Calibri"/>
                <w:bCs/>
                <w:lang w:val="sr-Cyrl-CS"/>
              </w:rPr>
            </w:pPr>
            <w:r>
              <w:rPr>
                <w:rFonts w:eastAsia="Calibri"/>
                <w:bCs/>
                <w:lang w:val="sr-Cyrl-CS"/>
              </w:rPr>
              <w:t>Израда плана Тима</w:t>
            </w:r>
          </w:p>
        </w:tc>
        <w:tc>
          <w:tcPr>
            <w:tcW w:w="2426" w:type="dxa"/>
            <w:vMerge/>
          </w:tcPr>
          <w:p w14:paraId="792360D3" w14:textId="77777777" w:rsidR="00550A60" w:rsidRDefault="00550A60" w:rsidP="0054753A">
            <w:pPr>
              <w:rPr>
                <w:rFonts w:eastAsia="Calibri"/>
                <w:bCs/>
                <w:lang w:val="sr-Cyrl-CS"/>
              </w:rPr>
            </w:pPr>
          </w:p>
        </w:tc>
        <w:tc>
          <w:tcPr>
            <w:tcW w:w="3585" w:type="dxa"/>
          </w:tcPr>
          <w:p w14:paraId="5D4681B3"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74EAA463" w14:textId="77777777" w:rsidR="00550A60" w:rsidRDefault="00550A60" w:rsidP="0054753A">
            <w:pPr>
              <w:rPr>
                <w:rFonts w:eastAsia="Calibri"/>
                <w:bCs/>
                <w:lang w:val="sr-Cyrl-CS"/>
              </w:rPr>
            </w:pPr>
          </w:p>
        </w:tc>
      </w:tr>
      <w:tr w:rsidR="00550A60" w14:paraId="3E564941" w14:textId="77777777" w:rsidTr="00FA2436">
        <w:trPr>
          <w:trHeight w:val="245"/>
        </w:trPr>
        <w:tc>
          <w:tcPr>
            <w:tcW w:w="4744" w:type="dxa"/>
          </w:tcPr>
          <w:p w14:paraId="79C41F78" w14:textId="77777777" w:rsidR="00550A60" w:rsidRDefault="00550A60" w:rsidP="0054753A">
            <w:pPr>
              <w:rPr>
                <w:rFonts w:eastAsia="Calibri"/>
                <w:bCs/>
                <w:lang w:val="sr-Cyrl-CS"/>
              </w:rPr>
            </w:pPr>
            <w:r>
              <w:rPr>
                <w:rFonts w:eastAsia="Calibri"/>
                <w:bCs/>
                <w:lang w:val="sr-Cyrl-CS"/>
              </w:rPr>
              <w:t>Провера функционалности уређаја за видео надзор</w:t>
            </w:r>
          </w:p>
        </w:tc>
        <w:tc>
          <w:tcPr>
            <w:tcW w:w="2426" w:type="dxa"/>
            <w:vMerge/>
          </w:tcPr>
          <w:p w14:paraId="73F844B6" w14:textId="77777777" w:rsidR="00550A60" w:rsidRDefault="00550A60" w:rsidP="0054753A">
            <w:pPr>
              <w:rPr>
                <w:rFonts w:eastAsia="Calibri"/>
                <w:bCs/>
                <w:lang w:val="sr-Cyrl-CS"/>
              </w:rPr>
            </w:pPr>
          </w:p>
        </w:tc>
        <w:tc>
          <w:tcPr>
            <w:tcW w:w="3585" w:type="dxa"/>
          </w:tcPr>
          <w:p w14:paraId="1670FFB8" w14:textId="77777777" w:rsidR="00550A60" w:rsidRDefault="00550A60" w:rsidP="0054753A">
            <w:pPr>
              <w:rPr>
                <w:rFonts w:eastAsia="Calibri"/>
                <w:bCs/>
                <w:lang w:val="sr-Cyrl-CS"/>
              </w:rPr>
            </w:pPr>
            <w:r>
              <w:rPr>
                <w:rFonts w:eastAsia="Calibri"/>
                <w:bCs/>
                <w:lang w:val="sr-Cyrl-CS"/>
              </w:rPr>
              <w:t>Надлежне службе</w:t>
            </w:r>
          </w:p>
        </w:tc>
        <w:tc>
          <w:tcPr>
            <w:tcW w:w="3585" w:type="dxa"/>
            <w:vMerge/>
          </w:tcPr>
          <w:p w14:paraId="080EE43A" w14:textId="77777777" w:rsidR="00550A60" w:rsidRDefault="00550A60" w:rsidP="0054753A">
            <w:pPr>
              <w:rPr>
                <w:rFonts w:eastAsia="Calibri"/>
                <w:bCs/>
                <w:lang w:val="sr-Cyrl-CS"/>
              </w:rPr>
            </w:pPr>
          </w:p>
        </w:tc>
      </w:tr>
      <w:tr w:rsidR="00550A60" w14:paraId="70F446B1" w14:textId="77777777" w:rsidTr="00FA2436">
        <w:trPr>
          <w:trHeight w:val="281"/>
        </w:trPr>
        <w:tc>
          <w:tcPr>
            <w:tcW w:w="4744" w:type="dxa"/>
          </w:tcPr>
          <w:p w14:paraId="0F4527B2" w14:textId="77777777" w:rsidR="00550A60" w:rsidRDefault="00550A60" w:rsidP="0054753A">
            <w:pPr>
              <w:rPr>
                <w:rFonts w:eastAsia="Calibri"/>
                <w:bCs/>
                <w:lang w:val="sr-Cyrl-CS"/>
              </w:rPr>
            </w:pPr>
            <w:r>
              <w:rPr>
                <w:rFonts w:eastAsia="Calibri"/>
                <w:bCs/>
                <w:lang w:val="sr-Cyrl-CS"/>
              </w:rPr>
              <w:t>Консултације са службама  здравствене и социјалне заштите у процени безбедности школске средине</w:t>
            </w:r>
          </w:p>
        </w:tc>
        <w:tc>
          <w:tcPr>
            <w:tcW w:w="2426" w:type="dxa"/>
            <w:vMerge/>
          </w:tcPr>
          <w:p w14:paraId="6B108C69" w14:textId="77777777" w:rsidR="00550A60" w:rsidRDefault="00550A60" w:rsidP="0054753A">
            <w:pPr>
              <w:rPr>
                <w:rFonts w:eastAsia="Calibri"/>
                <w:bCs/>
                <w:lang w:val="sr-Cyrl-CS"/>
              </w:rPr>
            </w:pPr>
          </w:p>
        </w:tc>
        <w:tc>
          <w:tcPr>
            <w:tcW w:w="3585" w:type="dxa"/>
          </w:tcPr>
          <w:p w14:paraId="74E7938C" w14:textId="77777777" w:rsidR="00550A60" w:rsidRDefault="00550A60" w:rsidP="0054753A">
            <w:pPr>
              <w:rPr>
                <w:rFonts w:eastAsia="Calibri"/>
                <w:bCs/>
                <w:lang w:val="sr-Cyrl-CS"/>
              </w:rPr>
            </w:pPr>
            <w:r>
              <w:rPr>
                <w:rFonts w:eastAsia="Calibri"/>
                <w:bCs/>
                <w:lang w:val="sr-Cyrl-CS"/>
              </w:rPr>
              <w:t>Директорка школе</w:t>
            </w:r>
          </w:p>
        </w:tc>
        <w:tc>
          <w:tcPr>
            <w:tcW w:w="3585" w:type="dxa"/>
            <w:vMerge/>
          </w:tcPr>
          <w:p w14:paraId="7314685A" w14:textId="77777777" w:rsidR="00550A60" w:rsidRDefault="00550A60" w:rsidP="0054753A">
            <w:pPr>
              <w:rPr>
                <w:rFonts w:eastAsia="Calibri"/>
                <w:bCs/>
                <w:lang w:val="sr-Cyrl-CS"/>
              </w:rPr>
            </w:pPr>
          </w:p>
        </w:tc>
      </w:tr>
      <w:tr w:rsidR="00550A60" w14:paraId="5FF01342" w14:textId="77777777" w:rsidTr="00FA2436">
        <w:trPr>
          <w:trHeight w:val="190"/>
        </w:trPr>
        <w:tc>
          <w:tcPr>
            <w:tcW w:w="4744" w:type="dxa"/>
          </w:tcPr>
          <w:p w14:paraId="6648FA32" w14:textId="77777777" w:rsidR="00550A60" w:rsidRDefault="00550A60" w:rsidP="0054753A">
            <w:pPr>
              <w:rPr>
                <w:rFonts w:eastAsia="Calibri"/>
                <w:bCs/>
                <w:lang w:val="sr-Cyrl-CS"/>
              </w:rPr>
            </w:pPr>
            <w:r>
              <w:rPr>
                <w:rFonts w:eastAsia="Calibri"/>
                <w:bCs/>
                <w:lang w:val="sr-Cyrl-CS"/>
              </w:rPr>
              <w:t>Сарадња са полицијском управом ради ангажовања школског полицајца</w:t>
            </w:r>
          </w:p>
        </w:tc>
        <w:tc>
          <w:tcPr>
            <w:tcW w:w="2426" w:type="dxa"/>
            <w:vMerge/>
          </w:tcPr>
          <w:p w14:paraId="18B340C9" w14:textId="77777777" w:rsidR="00550A60" w:rsidRDefault="00550A60" w:rsidP="0054753A">
            <w:pPr>
              <w:rPr>
                <w:rFonts w:eastAsia="Calibri"/>
                <w:bCs/>
                <w:lang w:val="sr-Cyrl-CS"/>
              </w:rPr>
            </w:pPr>
          </w:p>
        </w:tc>
        <w:tc>
          <w:tcPr>
            <w:tcW w:w="3585" w:type="dxa"/>
          </w:tcPr>
          <w:p w14:paraId="2FC912B9" w14:textId="77777777" w:rsidR="00550A60" w:rsidRDefault="00550A60" w:rsidP="0054753A">
            <w:pPr>
              <w:rPr>
                <w:rFonts w:eastAsia="Calibri"/>
                <w:bCs/>
                <w:lang w:val="sr-Cyrl-CS"/>
              </w:rPr>
            </w:pPr>
            <w:r>
              <w:rPr>
                <w:rFonts w:eastAsia="Calibri"/>
                <w:bCs/>
                <w:lang w:val="sr-Cyrl-CS"/>
              </w:rPr>
              <w:t>Директорка школе</w:t>
            </w:r>
          </w:p>
        </w:tc>
        <w:tc>
          <w:tcPr>
            <w:tcW w:w="3585" w:type="dxa"/>
            <w:vMerge/>
          </w:tcPr>
          <w:p w14:paraId="4FE0036C" w14:textId="77777777" w:rsidR="00550A60" w:rsidRDefault="00550A60" w:rsidP="0054753A">
            <w:pPr>
              <w:rPr>
                <w:rFonts w:eastAsia="Calibri"/>
                <w:bCs/>
                <w:lang w:val="sr-Cyrl-CS"/>
              </w:rPr>
            </w:pPr>
          </w:p>
        </w:tc>
      </w:tr>
      <w:tr w:rsidR="00550A60" w14:paraId="49D2E998" w14:textId="77777777" w:rsidTr="00FA2436">
        <w:trPr>
          <w:trHeight w:val="290"/>
        </w:trPr>
        <w:tc>
          <w:tcPr>
            <w:tcW w:w="4744" w:type="dxa"/>
          </w:tcPr>
          <w:p w14:paraId="181FC0B1" w14:textId="77777777" w:rsidR="00550A60" w:rsidRDefault="00550A60" w:rsidP="0054753A">
            <w:pPr>
              <w:rPr>
                <w:rFonts w:eastAsia="Calibri"/>
                <w:bCs/>
                <w:lang w:val="sr-Cyrl-CS"/>
              </w:rPr>
            </w:pPr>
            <w:r>
              <w:rPr>
                <w:rFonts w:eastAsia="Calibri"/>
                <w:bCs/>
                <w:lang w:val="sr-Cyrl-CS"/>
              </w:rPr>
              <w:t>Процена снага, капацитета и специфичности установе да се суочи са различитим потенцијалним кризним догађајима</w:t>
            </w:r>
          </w:p>
        </w:tc>
        <w:tc>
          <w:tcPr>
            <w:tcW w:w="2426" w:type="dxa"/>
            <w:vMerge/>
          </w:tcPr>
          <w:p w14:paraId="1530077E" w14:textId="77777777" w:rsidR="00550A60" w:rsidRDefault="00550A60" w:rsidP="0054753A">
            <w:pPr>
              <w:rPr>
                <w:rFonts w:eastAsia="Calibri"/>
                <w:bCs/>
                <w:lang w:val="sr-Cyrl-CS"/>
              </w:rPr>
            </w:pPr>
          </w:p>
        </w:tc>
        <w:tc>
          <w:tcPr>
            <w:tcW w:w="3585" w:type="dxa"/>
          </w:tcPr>
          <w:p w14:paraId="6E9C214C"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76B6471C" w14:textId="77777777" w:rsidR="00550A60" w:rsidRDefault="00550A60" w:rsidP="0054753A">
            <w:pPr>
              <w:rPr>
                <w:rFonts w:eastAsia="Calibri"/>
                <w:bCs/>
                <w:lang w:val="sr-Cyrl-CS"/>
              </w:rPr>
            </w:pPr>
          </w:p>
        </w:tc>
      </w:tr>
      <w:tr w:rsidR="00550A60" w14:paraId="275A02BD" w14:textId="77777777" w:rsidTr="00FA2436">
        <w:trPr>
          <w:trHeight w:val="281"/>
        </w:trPr>
        <w:tc>
          <w:tcPr>
            <w:tcW w:w="4744" w:type="dxa"/>
          </w:tcPr>
          <w:p w14:paraId="3B583FC4" w14:textId="77777777" w:rsidR="00550A60" w:rsidRDefault="00550A60" w:rsidP="0054753A">
            <w:pPr>
              <w:rPr>
                <w:rFonts w:eastAsia="Calibri"/>
                <w:bCs/>
                <w:lang w:val="sr-Cyrl-CS"/>
              </w:rPr>
            </w:pPr>
            <w:r>
              <w:rPr>
                <w:rFonts w:eastAsia="Calibri"/>
                <w:bCs/>
                <w:lang w:val="sr-Cyrl-CS"/>
              </w:rPr>
              <w:t>Планирање и предузимање мера безбедности за све активности које организује школа: екскурзије, излети, обиласци, посете, крос, спортска такмичења...</w:t>
            </w:r>
          </w:p>
        </w:tc>
        <w:tc>
          <w:tcPr>
            <w:tcW w:w="2426" w:type="dxa"/>
            <w:vMerge/>
          </w:tcPr>
          <w:p w14:paraId="439309FC" w14:textId="77777777" w:rsidR="00550A60" w:rsidRDefault="00550A60" w:rsidP="0054753A">
            <w:pPr>
              <w:rPr>
                <w:rFonts w:eastAsia="Calibri"/>
                <w:bCs/>
                <w:lang w:val="sr-Cyrl-CS"/>
              </w:rPr>
            </w:pPr>
          </w:p>
        </w:tc>
        <w:tc>
          <w:tcPr>
            <w:tcW w:w="3585" w:type="dxa"/>
          </w:tcPr>
          <w:p w14:paraId="7AF2E2D5" w14:textId="77777777" w:rsidR="00550A60" w:rsidRDefault="00550A60" w:rsidP="0054753A">
            <w:pPr>
              <w:rPr>
                <w:rFonts w:eastAsia="Calibri"/>
                <w:bCs/>
                <w:lang w:val="sr-Cyrl-CS"/>
              </w:rPr>
            </w:pPr>
            <w:r>
              <w:rPr>
                <w:rFonts w:eastAsia="Calibri"/>
                <w:bCs/>
                <w:lang w:val="sr-Cyrl-CS"/>
              </w:rPr>
              <w:t>Директорка школе</w:t>
            </w:r>
          </w:p>
          <w:p w14:paraId="52F500DC" w14:textId="77777777" w:rsidR="00550A60" w:rsidRDefault="00550A60" w:rsidP="0054753A">
            <w:pPr>
              <w:rPr>
                <w:rFonts w:eastAsia="Calibri"/>
                <w:bCs/>
                <w:lang w:val="sr-Cyrl-CS"/>
              </w:rPr>
            </w:pPr>
            <w:r>
              <w:rPr>
                <w:rFonts w:eastAsia="Calibri"/>
                <w:bCs/>
                <w:lang w:val="sr-Cyrl-CS"/>
              </w:rPr>
              <w:t>Тим</w:t>
            </w:r>
          </w:p>
          <w:p w14:paraId="1C2EDEF3" w14:textId="77777777" w:rsidR="00550A60" w:rsidRDefault="00550A60" w:rsidP="0054753A">
            <w:pPr>
              <w:rPr>
                <w:rFonts w:eastAsia="Calibri"/>
                <w:bCs/>
                <w:lang w:val="sr-Cyrl-CS"/>
              </w:rPr>
            </w:pPr>
            <w:r>
              <w:rPr>
                <w:rFonts w:eastAsia="Calibri"/>
                <w:bCs/>
                <w:lang w:val="sr-Cyrl-CS"/>
              </w:rPr>
              <w:t>Одељењске старешине</w:t>
            </w:r>
          </w:p>
        </w:tc>
        <w:tc>
          <w:tcPr>
            <w:tcW w:w="3585" w:type="dxa"/>
            <w:vMerge/>
          </w:tcPr>
          <w:p w14:paraId="4D2BE0C0" w14:textId="77777777" w:rsidR="00550A60" w:rsidRDefault="00550A60" w:rsidP="0054753A">
            <w:pPr>
              <w:rPr>
                <w:rFonts w:eastAsia="Calibri"/>
                <w:bCs/>
                <w:lang w:val="sr-Cyrl-CS"/>
              </w:rPr>
            </w:pPr>
          </w:p>
        </w:tc>
      </w:tr>
      <w:tr w:rsidR="00550A60" w14:paraId="53C971DE" w14:textId="77777777" w:rsidTr="00FA2436">
        <w:trPr>
          <w:trHeight w:val="627"/>
        </w:trPr>
        <w:tc>
          <w:tcPr>
            <w:tcW w:w="4744" w:type="dxa"/>
            <w:tcBorders>
              <w:bottom w:val="single" w:sz="4" w:space="0" w:color="auto"/>
            </w:tcBorders>
          </w:tcPr>
          <w:p w14:paraId="4327D019" w14:textId="77777777" w:rsidR="00550A60" w:rsidRDefault="00550A60" w:rsidP="0054753A">
            <w:pPr>
              <w:rPr>
                <w:rFonts w:eastAsia="Calibri"/>
                <w:bCs/>
                <w:lang w:val="sr-Cyrl-CS"/>
              </w:rPr>
            </w:pPr>
            <w:r>
              <w:rPr>
                <w:rFonts w:eastAsia="Calibri"/>
                <w:bCs/>
                <w:lang w:val="sr-Cyrl-CS"/>
              </w:rPr>
              <w:t>Израда плана поступања у установи у ситуацијама кризе</w:t>
            </w:r>
          </w:p>
        </w:tc>
        <w:tc>
          <w:tcPr>
            <w:tcW w:w="2426" w:type="dxa"/>
            <w:vMerge/>
            <w:tcBorders>
              <w:bottom w:val="single" w:sz="4" w:space="0" w:color="auto"/>
            </w:tcBorders>
          </w:tcPr>
          <w:p w14:paraId="696714D7" w14:textId="77777777" w:rsidR="00550A60" w:rsidRDefault="00550A60" w:rsidP="0054753A">
            <w:pPr>
              <w:rPr>
                <w:rFonts w:eastAsia="Calibri"/>
                <w:bCs/>
                <w:lang w:val="sr-Cyrl-CS"/>
              </w:rPr>
            </w:pPr>
          </w:p>
        </w:tc>
        <w:tc>
          <w:tcPr>
            <w:tcW w:w="3585" w:type="dxa"/>
            <w:tcBorders>
              <w:bottom w:val="single" w:sz="4" w:space="0" w:color="auto"/>
            </w:tcBorders>
          </w:tcPr>
          <w:p w14:paraId="32975A11"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73670F78" w14:textId="77777777" w:rsidR="00550A60" w:rsidRDefault="00550A60" w:rsidP="0054753A">
            <w:pPr>
              <w:rPr>
                <w:rFonts w:eastAsia="Calibri"/>
                <w:bCs/>
                <w:lang w:val="sr-Cyrl-CS"/>
              </w:rPr>
            </w:pPr>
          </w:p>
        </w:tc>
      </w:tr>
      <w:tr w:rsidR="00550A60" w14:paraId="6BCAE2CF" w14:textId="77777777" w:rsidTr="00FA2436">
        <w:trPr>
          <w:trHeight w:val="613"/>
        </w:trPr>
        <w:tc>
          <w:tcPr>
            <w:tcW w:w="4744" w:type="dxa"/>
          </w:tcPr>
          <w:p w14:paraId="7222347A" w14:textId="77777777" w:rsidR="00550A60" w:rsidRDefault="00550A60" w:rsidP="0054753A">
            <w:pPr>
              <w:rPr>
                <w:rFonts w:eastAsia="Calibri"/>
                <w:bCs/>
                <w:lang w:val="sr-Cyrl-CS"/>
              </w:rPr>
            </w:pPr>
            <w:r>
              <w:rPr>
                <w:rFonts w:eastAsia="Calibri"/>
                <w:bCs/>
                <w:lang w:val="sr-Cyrl-CS"/>
              </w:rPr>
              <w:t>Праћење реализације активности плана поступања у установи у ситуацијама кризе</w:t>
            </w:r>
          </w:p>
        </w:tc>
        <w:tc>
          <w:tcPr>
            <w:tcW w:w="2426" w:type="dxa"/>
          </w:tcPr>
          <w:p w14:paraId="25441C91" w14:textId="77777777" w:rsidR="00550A60" w:rsidRDefault="00550A60" w:rsidP="0054753A">
            <w:pPr>
              <w:rPr>
                <w:rFonts w:eastAsia="Calibri"/>
                <w:bCs/>
                <w:lang w:val="sr-Cyrl-CS"/>
              </w:rPr>
            </w:pPr>
            <w:r>
              <w:rPr>
                <w:rFonts w:eastAsia="Calibri"/>
                <w:bCs/>
                <w:lang w:val="sr-Cyrl-CS"/>
              </w:rPr>
              <w:t>Током школске године</w:t>
            </w:r>
          </w:p>
        </w:tc>
        <w:tc>
          <w:tcPr>
            <w:tcW w:w="3585" w:type="dxa"/>
          </w:tcPr>
          <w:p w14:paraId="41089E0C"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02A4151E" w14:textId="77777777" w:rsidR="00550A60" w:rsidRDefault="00550A60" w:rsidP="0054753A">
            <w:pPr>
              <w:rPr>
                <w:rFonts w:eastAsia="Calibri"/>
                <w:bCs/>
                <w:lang w:val="sr-Cyrl-CS"/>
              </w:rPr>
            </w:pPr>
          </w:p>
        </w:tc>
      </w:tr>
      <w:tr w:rsidR="00550A60" w14:paraId="60B67A0F" w14:textId="77777777" w:rsidTr="00550A60">
        <w:trPr>
          <w:trHeight w:val="1045"/>
        </w:trPr>
        <w:tc>
          <w:tcPr>
            <w:tcW w:w="4744" w:type="dxa"/>
          </w:tcPr>
          <w:p w14:paraId="616C00E8" w14:textId="77777777" w:rsidR="00550A60" w:rsidRDefault="00550A60" w:rsidP="0054753A">
            <w:pPr>
              <w:rPr>
                <w:rFonts w:eastAsia="Calibri"/>
                <w:bCs/>
                <w:lang w:val="sr-Cyrl-CS"/>
              </w:rPr>
            </w:pPr>
            <w:r>
              <w:rPr>
                <w:rFonts w:eastAsia="Calibri"/>
                <w:bCs/>
                <w:lang w:val="sr-Cyrl-CS"/>
              </w:rPr>
              <w:t>Вођење евиденције и извештавање о реализацији плана за поступање установе у ситуацијама кризе</w:t>
            </w:r>
          </w:p>
        </w:tc>
        <w:tc>
          <w:tcPr>
            <w:tcW w:w="2426" w:type="dxa"/>
          </w:tcPr>
          <w:p w14:paraId="076BAFCF" w14:textId="77777777" w:rsidR="00550A60" w:rsidRDefault="00550A60" w:rsidP="0054753A">
            <w:pPr>
              <w:rPr>
                <w:rFonts w:eastAsia="Calibri"/>
                <w:bCs/>
                <w:lang w:val="sr-Cyrl-CS"/>
              </w:rPr>
            </w:pPr>
            <w:r>
              <w:rPr>
                <w:rFonts w:eastAsia="Calibri"/>
                <w:bCs/>
                <w:lang w:val="sr-Cyrl-CS"/>
              </w:rPr>
              <w:t>Током школске године</w:t>
            </w:r>
          </w:p>
        </w:tc>
        <w:tc>
          <w:tcPr>
            <w:tcW w:w="3585" w:type="dxa"/>
          </w:tcPr>
          <w:p w14:paraId="49443E6A"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5A1B3469" w14:textId="77777777" w:rsidR="00550A60" w:rsidRDefault="00550A60" w:rsidP="0054753A">
            <w:pPr>
              <w:rPr>
                <w:rFonts w:eastAsia="Calibri"/>
                <w:bCs/>
                <w:lang w:val="sr-Cyrl-CS"/>
              </w:rPr>
            </w:pPr>
          </w:p>
        </w:tc>
      </w:tr>
      <w:tr w:rsidR="00550A60" w14:paraId="0BC27203" w14:textId="77777777" w:rsidTr="00550A60">
        <w:trPr>
          <w:trHeight w:val="1250"/>
        </w:trPr>
        <w:tc>
          <w:tcPr>
            <w:tcW w:w="4744" w:type="dxa"/>
          </w:tcPr>
          <w:p w14:paraId="53756A17" w14:textId="77777777" w:rsidR="00550A60" w:rsidRDefault="00550A60" w:rsidP="0054753A">
            <w:pPr>
              <w:rPr>
                <w:rFonts w:eastAsia="Calibri"/>
                <w:bCs/>
                <w:lang w:val="sr-Cyrl-CS"/>
              </w:rPr>
            </w:pPr>
            <w:r>
              <w:rPr>
                <w:rFonts w:eastAsia="Calibri"/>
                <w:bCs/>
                <w:lang w:val="sr-Cyrl-CS"/>
              </w:rPr>
              <w:t>Стручно усавршавање (организовати обуке и радионице за запослене на тему пружања психосоцијалне подршке и евакуације)</w:t>
            </w:r>
          </w:p>
        </w:tc>
        <w:tc>
          <w:tcPr>
            <w:tcW w:w="2426" w:type="dxa"/>
          </w:tcPr>
          <w:p w14:paraId="5A73C99F" w14:textId="77777777" w:rsidR="00550A60" w:rsidRDefault="00550A60" w:rsidP="0054753A">
            <w:pPr>
              <w:rPr>
                <w:rFonts w:eastAsia="Calibri"/>
                <w:bCs/>
                <w:lang w:val="sr-Cyrl-CS"/>
              </w:rPr>
            </w:pPr>
            <w:r>
              <w:rPr>
                <w:rFonts w:eastAsia="Calibri"/>
                <w:bCs/>
                <w:lang w:val="sr-Cyrl-CS"/>
              </w:rPr>
              <w:t>Током године</w:t>
            </w:r>
          </w:p>
        </w:tc>
        <w:tc>
          <w:tcPr>
            <w:tcW w:w="3585" w:type="dxa"/>
          </w:tcPr>
          <w:p w14:paraId="270ACDBA" w14:textId="77777777" w:rsidR="00550A60" w:rsidRDefault="00550A60" w:rsidP="0054753A">
            <w:pPr>
              <w:rPr>
                <w:rFonts w:eastAsia="Calibri"/>
                <w:bCs/>
                <w:lang w:val="sr-Cyrl-CS"/>
              </w:rPr>
            </w:pPr>
            <w:r>
              <w:rPr>
                <w:rFonts w:eastAsia="Calibri"/>
                <w:bCs/>
                <w:lang w:val="sr-Cyrl-CS"/>
              </w:rPr>
              <w:t>Директорка школе</w:t>
            </w:r>
          </w:p>
          <w:p w14:paraId="648320CD" w14:textId="77777777" w:rsidR="00550A60" w:rsidRDefault="00550A60" w:rsidP="0054753A">
            <w:pPr>
              <w:rPr>
                <w:rFonts w:eastAsia="Calibri"/>
                <w:bCs/>
                <w:lang w:val="sr-Cyrl-CS"/>
              </w:rPr>
            </w:pPr>
            <w:r>
              <w:rPr>
                <w:rFonts w:eastAsia="Calibri"/>
                <w:bCs/>
                <w:lang w:val="sr-Cyrl-CS"/>
              </w:rPr>
              <w:t>Тим</w:t>
            </w:r>
          </w:p>
        </w:tc>
        <w:tc>
          <w:tcPr>
            <w:tcW w:w="3585" w:type="dxa"/>
            <w:vMerge/>
          </w:tcPr>
          <w:p w14:paraId="158E3636" w14:textId="77777777" w:rsidR="00550A60" w:rsidRDefault="00550A60" w:rsidP="0054753A">
            <w:pPr>
              <w:rPr>
                <w:rFonts w:eastAsia="Calibri"/>
                <w:bCs/>
                <w:lang w:val="sr-Cyrl-CS"/>
              </w:rPr>
            </w:pPr>
          </w:p>
        </w:tc>
      </w:tr>
      <w:tr w:rsidR="00550A60" w14:paraId="37501E0C" w14:textId="77777777" w:rsidTr="00550A60">
        <w:trPr>
          <w:trHeight w:val="625"/>
        </w:trPr>
        <w:tc>
          <w:tcPr>
            <w:tcW w:w="4744" w:type="dxa"/>
          </w:tcPr>
          <w:p w14:paraId="3D9CA000" w14:textId="77777777" w:rsidR="00550A60" w:rsidRDefault="00550A60" w:rsidP="0054753A">
            <w:pPr>
              <w:rPr>
                <w:rFonts w:eastAsia="Calibri"/>
                <w:bCs/>
                <w:lang w:val="sr-Cyrl-CS"/>
              </w:rPr>
            </w:pPr>
            <w:r>
              <w:rPr>
                <w:rFonts w:eastAsia="Calibri"/>
                <w:bCs/>
                <w:lang w:val="sr-Cyrl-CS"/>
              </w:rPr>
              <w:lastRenderedPageBreak/>
              <w:t xml:space="preserve">Извештавање на наставничком већу о стању безбедности у школи </w:t>
            </w:r>
          </w:p>
        </w:tc>
        <w:tc>
          <w:tcPr>
            <w:tcW w:w="2426" w:type="dxa"/>
          </w:tcPr>
          <w:p w14:paraId="3CB301B5" w14:textId="77777777" w:rsidR="00550A60" w:rsidRDefault="00550A60" w:rsidP="0054753A">
            <w:pPr>
              <w:rPr>
                <w:rFonts w:eastAsia="Calibri"/>
                <w:bCs/>
                <w:lang w:val="sr-Cyrl-CS"/>
              </w:rPr>
            </w:pPr>
            <w:r>
              <w:rPr>
                <w:rFonts w:eastAsia="Calibri"/>
                <w:bCs/>
                <w:lang w:val="sr-Cyrl-CS"/>
              </w:rPr>
              <w:t xml:space="preserve">Децембар </w:t>
            </w:r>
          </w:p>
          <w:p w14:paraId="3A555133" w14:textId="77777777" w:rsidR="00550A60" w:rsidRDefault="00550A60" w:rsidP="0054753A">
            <w:pPr>
              <w:rPr>
                <w:rFonts w:eastAsia="Calibri"/>
                <w:bCs/>
                <w:lang w:val="sr-Cyrl-CS"/>
              </w:rPr>
            </w:pPr>
            <w:r>
              <w:rPr>
                <w:rFonts w:eastAsia="Calibri"/>
                <w:bCs/>
                <w:lang w:val="sr-Cyrl-CS"/>
              </w:rPr>
              <w:t xml:space="preserve">Јун </w:t>
            </w:r>
          </w:p>
        </w:tc>
        <w:tc>
          <w:tcPr>
            <w:tcW w:w="3585" w:type="dxa"/>
          </w:tcPr>
          <w:p w14:paraId="7618E033" w14:textId="77777777" w:rsidR="00550A60" w:rsidRDefault="00550A60" w:rsidP="0054753A">
            <w:pPr>
              <w:rPr>
                <w:rFonts w:eastAsia="Calibri"/>
                <w:bCs/>
                <w:lang w:val="sr-Cyrl-CS"/>
              </w:rPr>
            </w:pPr>
            <w:r>
              <w:rPr>
                <w:rFonts w:eastAsia="Calibri"/>
                <w:bCs/>
                <w:lang w:val="sr-Cyrl-CS"/>
              </w:rPr>
              <w:t>Координатор Тима</w:t>
            </w:r>
          </w:p>
        </w:tc>
        <w:tc>
          <w:tcPr>
            <w:tcW w:w="3585" w:type="dxa"/>
            <w:vMerge/>
          </w:tcPr>
          <w:p w14:paraId="335DFA17" w14:textId="77777777" w:rsidR="00550A60" w:rsidRDefault="00550A60" w:rsidP="0054753A">
            <w:pPr>
              <w:rPr>
                <w:rFonts w:eastAsia="Calibri"/>
                <w:bCs/>
                <w:lang w:val="sr-Cyrl-CS"/>
              </w:rPr>
            </w:pPr>
          </w:p>
        </w:tc>
      </w:tr>
      <w:tr w:rsidR="00550A60" w14:paraId="3CFF1AD2" w14:textId="77777777" w:rsidTr="00550A60">
        <w:trPr>
          <w:trHeight w:val="625"/>
        </w:trPr>
        <w:tc>
          <w:tcPr>
            <w:tcW w:w="4744" w:type="dxa"/>
          </w:tcPr>
          <w:p w14:paraId="179D7619" w14:textId="77777777" w:rsidR="00550A60" w:rsidRDefault="00550A60" w:rsidP="0054753A">
            <w:pPr>
              <w:rPr>
                <w:rFonts w:eastAsia="Calibri"/>
                <w:bCs/>
                <w:lang w:val="sr-Cyrl-CS"/>
              </w:rPr>
            </w:pPr>
            <w:r>
              <w:rPr>
                <w:rFonts w:eastAsia="Calibri"/>
                <w:bCs/>
                <w:lang w:val="sr-Cyrl-CS"/>
              </w:rPr>
              <w:t>Евалуација планираних активности Тима и писање извештаја</w:t>
            </w:r>
          </w:p>
        </w:tc>
        <w:tc>
          <w:tcPr>
            <w:tcW w:w="2426" w:type="dxa"/>
          </w:tcPr>
          <w:p w14:paraId="0EC8585B" w14:textId="77777777" w:rsidR="00550A60" w:rsidRDefault="00550A60" w:rsidP="0054753A">
            <w:pPr>
              <w:rPr>
                <w:rFonts w:eastAsia="Calibri"/>
                <w:bCs/>
                <w:lang w:val="sr-Cyrl-CS"/>
              </w:rPr>
            </w:pPr>
            <w:r>
              <w:rPr>
                <w:rFonts w:eastAsia="Calibri"/>
                <w:bCs/>
                <w:lang w:val="sr-Cyrl-CS"/>
              </w:rPr>
              <w:t>Јануар</w:t>
            </w:r>
          </w:p>
          <w:p w14:paraId="36F2422C" w14:textId="77777777" w:rsidR="00550A60" w:rsidRDefault="00550A60" w:rsidP="0054753A">
            <w:pPr>
              <w:rPr>
                <w:rFonts w:eastAsia="Calibri"/>
                <w:bCs/>
                <w:lang w:val="sr-Cyrl-CS"/>
              </w:rPr>
            </w:pPr>
            <w:r>
              <w:rPr>
                <w:rFonts w:eastAsia="Calibri"/>
                <w:bCs/>
                <w:lang w:val="sr-Cyrl-CS"/>
              </w:rPr>
              <w:t xml:space="preserve">Август </w:t>
            </w:r>
          </w:p>
        </w:tc>
        <w:tc>
          <w:tcPr>
            <w:tcW w:w="3585" w:type="dxa"/>
          </w:tcPr>
          <w:p w14:paraId="06E164C9" w14:textId="77777777" w:rsidR="00550A60" w:rsidRDefault="00550A60" w:rsidP="0054753A">
            <w:pPr>
              <w:rPr>
                <w:rFonts w:eastAsia="Calibri"/>
                <w:bCs/>
                <w:lang w:val="sr-Cyrl-CS"/>
              </w:rPr>
            </w:pPr>
            <w:r>
              <w:rPr>
                <w:rFonts w:eastAsia="Calibri"/>
                <w:bCs/>
                <w:lang w:val="sr-Cyrl-CS"/>
              </w:rPr>
              <w:t>Координатор Тима</w:t>
            </w:r>
          </w:p>
        </w:tc>
        <w:tc>
          <w:tcPr>
            <w:tcW w:w="3585" w:type="dxa"/>
            <w:vMerge/>
          </w:tcPr>
          <w:p w14:paraId="0FE41B7C" w14:textId="77777777" w:rsidR="00550A60" w:rsidRDefault="00550A60" w:rsidP="0054753A">
            <w:pPr>
              <w:rPr>
                <w:rFonts w:eastAsia="Calibri"/>
                <w:bCs/>
                <w:lang w:val="sr-Cyrl-CS"/>
              </w:rPr>
            </w:pPr>
          </w:p>
        </w:tc>
      </w:tr>
    </w:tbl>
    <w:p w14:paraId="21B4BBAA" w14:textId="77777777" w:rsidR="00FA2436" w:rsidRPr="00F75FDA" w:rsidRDefault="00FA2436" w:rsidP="00FA2436">
      <w:pPr>
        <w:rPr>
          <w:rFonts w:eastAsia="Calibri"/>
          <w:bCs/>
          <w:lang w:val="sr-Cyrl-CS"/>
        </w:rPr>
      </w:pPr>
    </w:p>
    <w:p w14:paraId="2D902647" w14:textId="77777777" w:rsidR="00FA2436" w:rsidRDefault="00FA2436" w:rsidP="00FA2436">
      <w:pPr>
        <w:rPr>
          <w:lang w:val="sr-Cyrl-RS"/>
        </w:rPr>
      </w:pPr>
    </w:p>
    <w:tbl>
      <w:tblPr>
        <w:tblStyle w:val="TableGrid"/>
        <w:tblW w:w="0" w:type="auto"/>
        <w:tblLook w:val="04A0" w:firstRow="1" w:lastRow="0" w:firstColumn="1" w:lastColumn="0" w:noHBand="0" w:noVBand="1"/>
      </w:tblPr>
      <w:tblGrid>
        <w:gridCol w:w="5949"/>
        <w:gridCol w:w="1843"/>
        <w:gridCol w:w="3969"/>
        <w:gridCol w:w="2682"/>
      </w:tblGrid>
      <w:tr w:rsidR="00FA2436" w14:paraId="76727154" w14:textId="77777777" w:rsidTr="00FA2436">
        <w:trPr>
          <w:trHeight w:val="262"/>
        </w:trPr>
        <w:tc>
          <w:tcPr>
            <w:tcW w:w="14443" w:type="dxa"/>
            <w:gridSpan w:val="4"/>
          </w:tcPr>
          <w:p w14:paraId="0E192A24" w14:textId="77777777" w:rsidR="00FA2436" w:rsidRPr="00A800F8" w:rsidRDefault="00FA2436" w:rsidP="0054753A">
            <w:pPr>
              <w:jc w:val="center"/>
              <w:rPr>
                <w:b/>
                <w:bCs/>
                <w:lang w:val="sr-Cyrl-RS"/>
              </w:rPr>
            </w:pPr>
            <w:r w:rsidRPr="00A800F8">
              <w:rPr>
                <w:b/>
                <w:bCs/>
                <w:lang w:val="sr-Cyrl-RS"/>
              </w:rPr>
              <w:t>Интервентне активности за време и након кризног догађаја</w:t>
            </w:r>
          </w:p>
        </w:tc>
      </w:tr>
      <w:tr w:rsidR="00FA2436" w14:paraId="1A46266F" w14:textId="77777777" w:rsidTr="00792ECC">
        <w:trPr>
          <w:trHeight w:val="802"/>
        </w:trPr>
        <w:tc>
          <w:tcPr>
            <w:tcW w:w="5949" w:type="dxa"/>
            <w:vAlign w:val="center"/>
          </w:tcPr>
          <w:p w14:paraId="1F72A3F2" w14:textId="77777777" w:rsidR="00FA2436" w:rsidRPr="00B8003E" w:rsidRDefault="00FA2436" w:rsidP="0054753A">
            <w:pPr>
              <w:jc w:val="center"/>
              <w:rPr>
                <w:rFonts w:eastAsia="Calibri"/>
                <w:b/>
                <w:i/>
                <w:lang w:val="sr-Cyrl-CS"/>
              </w:rPr>
            </w:pPr>
            <w:r w:rsidRPr="00B8003E">
              <w:rPr>
                <w:b/>
                <w:i/>
              </w:rPr>
              <w:t>АКТИВНОСТИ</w:t>
            </w:r>
          </w:p>
        </w:tc>
        <w:tc>
          <w:tcPr>
            <w:tcW w:w="1843" w:type="dxa"/>
            <w:vAlign w:val="center"/>
          </w:tcPr>
          <w:p w14:paraId="0C083B48" w14:textId="77777777" w:rsidR="00FA2436" w:rsidRPr="00B8003E" w:rsidRDefault="00FA2436" w:rsidP="0054753A">
            <w:pPr>
              <w:ind w:left="-113" w:right="-113"/>
              <w:jc w:val="center"/>
              <w:rPr>
                <w:rFonts w:eastAsia="Calibri"/>
                <w:b/>
                <w:i/>
                <w:lang w:val="sr-Cyrl-CS"/>
              </w:rPr>
            </w:pPr>
            <w:r w:rsidRPr="00B8003E">
              <w:rPr>
                <w:rFonts w:eastAsia="Calibri"/>
                <w:b/>
                <w:i/>
                <w:lang w:val="sr-Cyrl-CS"/>
              </w:rPr>
              <w:t>ДИНАМИКА</w:t>
            </w:r>
          </w:p>
        </w:tc>
        <w:tc>
          <w:tcPr>
            <w:tcW w:w="3969" w:type="dxa"/>
            <w:vAlign w:val="center"/>
          </w:tcPr>
          <w:p w14:paraId="32D6EDC2" w14:textId="77777777" w:rsidR="00FA2436" w:rsidRPr="00B8003E" w:rsidRDefault="00FA2436" w:rsidP="0054753A">
            <w:pPr>
              <w:jc w:val="center"/>
              <w:rPr>
                <w:rFonts w:eastAsia="Calibri"/>
                <w:b/>
                <w:i/>
                <w:lang w:val="sr-Cyrl-CS"/>
              </w:rPr>
            </w:pPr>
            <w:r w:rsidRPr="00B8003E">
              <w:rPr>
                <w:rFonts w:eastAsia="Calibri"/>
                <w:b/>
                <w:i/>
                <w:lang w:val="sr-Cyrl-CS"/>
              </w:rPr>
              <w:t>НОСИ</w:t>
            </w:r>
            <w:r>
              <w:rPr>
                <w:rFonts w:eastAsia="Calibri"/>
                <w:b/>
                <w:i/>
                <w:lang w:val="sr-Cyrl-CS"/>
              </w:rPr>
              <w:t>ОЦИ АКТИВНОСТИ</w:t>
            </w:r>
          </w:p>
        </w:tc>
        <w:tc>
          <w:tcPr>
            <w:tcW w:w="2682" w:type="dxa"/>
            <w:vAlign w:val="center"/>
          </w:tcPr>
          <w:p w14:paraId="7A6BF295" w14:textId="77777777" w:rsidR="00FA2436" w:rsidRPr="00B8003E" w:rsidRDefault="00FA2436" w:rsidP="0054753A">
            <w:pPr>
              <w:jc w:val="center"/>
              <w:rPr>
                <w:rFonts w:eastAsia="Calibri"/>
                <w:b/>
                <w:i/>
                <w:lang w:val="sr-Cyrl-CS"/>
              </w:rPr>
            </w:pPr>
            <w:r>
              <w:rPr>
                <w:rFonts w:eastAsia="Calibri"/>
                <w:b/>
                <w:i/>
                <w:lang w:val="sr-Cyrl-CS"/>
              </w:rPr>
              <w:t>РЕАЛИЗАЦИЈА И НАЧИН ПРАЋЕЊА</w:t>
            </w:r>
          </w:p>
        </w:tc>
      </w:tr>
      <w:tr w:rsidR="00FA2436" w14:paraId="6DE71668" w14:textId="77777777" w:rsidTr="00792ECC">
        <w:trPr>
          <w:trHeight w:val="1341"/>
        </w:trPr>
        <w:tc>
          <w:tcPr>
            <w:tcW w:w="5949" w:type="dxa"/>
          </w:tcPr>
          <w:p w14:paraId="103D1DCF" w14:textId="77777777" w:rsidR="00FA2436" w:rsidRPr="00094F65" w:rsidRDefault="00FA2436" w:rsidP="0054753A">
            <w:pPr>
              <w:rPr>
                <w:lang w:val="sr-Cyrl-RS"/>
              </w:rPr>
            </w:pPr>
            <w:r w:rsidRPr="00094F65">
              <w:rPr>
                <w:lang w:val="sr-Cyrl-RS"/>
              </w:rPr>
              <w:t>Медицинско збрињавање повређених, заштита имовине...</w:t>
            </w:r>
          </w:p>
        </w:tc>
        <w:tc>
          <w:tcPr>
            <w:tcW w:w="1843" w:type="dxa"/>
          </w:tcPr>
          <w:p w14:paraId="13AD4B7E" w14:textId="77777777" w:rsidR="00FA2436" w:rsidRPr="00094F65" w:rsidRDefault="00FA2436" w:rsidP="0054753A">
            <w:pPr>
              <w:rPr>
                <w:lang w:val="sr-Cyrl-RS"/>
              </w:rPr>
            </w:pPr>
            <w:r w:rsidRPr="00094F65">
              <w:rPr>
                <w:lang w:val="sr-Cyrl-RS"/>
              </w:rPr>
              <w:t>По потреби</w:t>
            </w:r>
          </w:p>
        </w:tc>
        <w:tc>
          <w:tcPr>
            <w:tcW w:w="3969" w:type="dxa"/>
          </w:tcPr>
          <w:p w14:paraId="7A35EA93" w14:textId="77777777" w:rsidR="00FA2436" w:rsidRPr="00094F65" w:rsidRDefault="00FA2436" w:rsidP="0054753A">
            <w:pPr>
              <w:rPr>
                <w:lang w:val="sr-Cyrl-RS"/>
              </w:rPr>
            </w:pPr>
            <w:r w:rsidRPr="00094F65">
              <w:rPr>
                <w:lang w:val="sr-Cyrl-RS"/>
              </w:rPr>
              <w:t xml:space="preserve">директор, </w:t>
            </w:r>
          </w:p>
          <w:p w14:paraId="01750663" w14:textId="77777777" w:rsidR="00FA2436" w:rsidRPr="00094F65" w:rsidRDefault="00FA2436" w:rsidP="0054753A">
            <w:pPr>
              <w:rPr>
                <w:lang w:val="sr-Cyrl-RS"/>
              </w:rPr>
            </w:pPr>
            <w:r w:rsidRPr="00094F65">
              <w:rPr>
                <w:lang w:val="sr-Cyrl-RS"/>
              </w:rPr>
              <w:t xml:space="preserve">чланови Тима, </w:t>
            </w:r>
          </w:p>
          <w:p w14:paraId="0182B68C" w14:textId="6006029B" w:rsidR="00FA2436" w:rsidRDefault="00FA2436" w:rsidP="0054753A">
            <w:pPr>
              <w:rPr>
                <w:lang w:val="sr-Cyrl-RS"/>
              </w:rPr>
            </w:pPr>
            <w:r w:rsidRPr="00094F65">
              <w:rPr>
                <w:lang w:val="sr-Cyrl-RS"/>
              </w:rPr>
              <w:t xml:space="preserve">одговарајуће надлежне службе и органи  </w:t>
            </w:r>
          </w:p>
        </w:tc>
        <w:tc>
          <w:tcPr>
            <w:tcW w:w="2682" w:type="dxa"/>
          </w:tcPr>
          <w:p w14:paraId="0EA1BD47" w14:textId="77777777" w:rsidR="00FA2436" w:rsidRDefault="00FA2436" w:rsidP="0054753A">
            <w:pPr>
              <w:rPr>
                <w:lang w:val="sr-Cyrl-RS"/>
              </w:rPr>
            </w:pPr>
          </w:p>
        </w:tc>
      </w:tr>
      <w:tr w:rsidR="00FA2436" w14:paraId="14602E31" w14:textId="77777777" w:rsidTr="00792ECC">
        <w:trPr>
          <w:trHeight w:val="1327"/>
        </w:trPr>
        <w:tc>
          <w:tcPr>
            <w:tcW w:w="5949" w:type="dxa"/>
          </w:tcPr>
          <w:p w14:paraId="55537B85" w14:textId="77777777" w:rsidR="00FA2436" w:rsidRPr="00094F65" w:rsidRDefault="00FA2436" w:rsidP="0054753A">
            <w:pPr>
              <w:rPr>
                <w:lang w:val="sr-Cyrl-RS"/>
              </w:rPr>
            </w:pPr>
            <w:r w:rsidRPr="00094F65">
              <w:rPr>
                <w:lang w:val="sr-Cyrl-RS"/>
              </w:rPr>
              <w:t>Израдити оперативни план акције за конкретну врсту кризног догађаја са носиоцима (дефинисаним задужењима, улогама за чланове) и време реализације активности непосредно након кризног догађаја</w:t>
            </w:r>
          </w:p>
        </w:tc>
        <w:tc>
          <w:tcPr>
            <w:tcW w:w="1843" w:type="dxa"/>
          </w:tcPr>
          <w:p w14:paraId="7EB6768D" w14:textId="77777777" w:rsidR="00FA2436" w:rsidRPr="00094F65" w:rsidRDefault="00FA2436" w:rsidP="0054753A">
            <w:pPr>
              <w:rPr>
                <w:lang w:val="sr-Cyrl-RS"/>
              </w:rPr>
            </w:pPr>
            <w:r w:rsidRPr="00094F65">
              <w:rPr>
                <w:lang w:val="sr-Cyrl-RS"/>
              </w:rPr>
              <w:t>По потреби</w:t>
            </w:r>
          </w:p>
        </w:tc>
        <w:tc>
          <w:tcPr>
            <w:tcW w:w="3969" w:type="dxa"/>
          </w:tcPr>
          <w:p w14:paraId="38EF0C3D" w14:textId="77777777" w:rsidR="00FA2436" w:rsidRPr="00094F65" w:rsidRDefault="00FA2436" w:rsidP="0054753A">
            <w:pPr>
              <w:rPr>
                <w:lang w:val="sr-Cyrl-RS"/>
              </w:rPr>
            </w:pPr>
            <w:r w:rsidRPr="00094F65">
              <w:rPr>
                <w:lang w:val="sr-Cyrl-RS"/>
              </w:rPr>
              <w:t xml:space="preserve">директор, </w:t>
            </w:r>
          </w:p>
          <w:p w14:paraId="45B5544E" w14:textId="77777777" w:rsidR="00FA2436" w:rsidRPr="00094F65" w:rsidRDefault="00FA2436" w:rsidP="0054753A">
            <w:pPr>
              <w:rPr>
                <w:lang w:val="sr-Cyrl-RS"/>
              </w:rPr>
            </w:pPr>
            <w:r w:rsidRPr="00094F65">
              <w:rPr>
                <w:lang w:val="sr-Cyrl-RS"/>
              </w:rPr>
              <w:t xml:space="preserve">чланови Тима, </w:t>
            </w:r>
          </w:p>
          <w:p w14:paraId="58700D80" w14:textId="77777777" w:rsidR="00FA2436" w:rsidRPr="00094F65" w:rsidRDefault="00FA2436" w:rsidP="0054753A">
            <w:pPr>
              <w:rPr>
                <w:lang w:val="sr-Cyrl-RS"/>
              </w:rPr>
            </w:pPr>
            <w:r w:rsidRPr="00094F65">
              <w:rPr>
                <w:lang w:val="sr-Cyrl-RS"/>
              </w:rPr>
              <w:t xml:space="preserve"> одговарајуће надлежне службе и органи  </w:t>
            </w:r>
          </w:p>
        </w:tc>
        <w:tc>
          <w:tcPr>
            <w:tcW w:w="2682" w:type="dxa"/>
          </w:tcPr>
          <w:p w14:paraId="5DC2C72F" w14:textId="77777777" w:rsidR="00FA2436" w:rsidRPr="00094F65" w:rsidRDefault="00FA2436" w:rsidP="0054753A">
            <w:pPr>
              <w:rPr>
                <w:lang w:val="sr-Cyrl-RS"/>
              </w:rPr>
            </w:pPr>
            <w:r w:rsidRPr="00094F65">
              <w:rPr>
                <w:lang w:val="sr-Cyrl-RS"/>
              </w:rPr>
              <w:t>План активности</w:t>
            </w:r>
          </w:p>
        </w:tc>
      </w:tr>
      <w:tr w:rsidR="00FA2436" w14:paraId="46BD6FE0" w14:textId="77777777" w:rsidTr="00792ECC">
        <w:trPr>
          <w:trHeight w:val="4549"/>
        </w:trPr>
        <w:tc>
          <w:tcPr>
            <w:tcW w:w="5949" w:type="dxa"/>
          </w:tcPr>
          <w:p w14:paraId="48D8D8A7" w14:textId="77777777" w:rsidR="00FA2436" w:rsidRPr="00094F65" w:rsidRDefault="00FA2436" w:rsidP="0054753A">
            <w:pPr>
              <w:rPr>
                <w:lang w:val="sr-Cyrl-RS"/>
              </w:rPr>
            </w:pPr>
            <w:r w:rsidRPr="00094F65">
              <w:rPr>
                <w:lang w:val="sr-Cyrl-RS"/>
              </w:rPr>
              <w:lastRenderedPageBreak/>
              <w:t xml:space="preserve">Прикупити основне податке (у зависности од самог кризног догађаја) о томе: </w:t>
            </w:r>
          </w:p>
          <w:p w14:paraId="41FC6A1E" w14:textId="77777777" w:rsidR="00FA2436" w:rsidRPr="00094F65" w:rsidRDefault="00FA2436" w:rsidP="00476E2F">
            <w:pPr>
              <w:pStyle w:val="ListParagraph"/>
              <w:numPr>
                <w:ilvl w:val="0"/>
                <w:numId w:val="68"/>
              </w:numPr>
              <w:rPr>
                <w:lang w:val="sr-Cyrl-RS"/>
              </w:rPr>
            </w:pPr>
            <w:r w:rsidRPr="00094F65">
              <w:rPr>
                <w:lang w:val="sr-Cyrl-RS"/>
              </w:rPr>
              <w:t xml:space="preserve">шта се догодило, </w:t>
            </w:r>
          </w:p>
          <w:p w14:paraId="0B7FC683" w14:textId="77777777" w:rsidR="00FA2436" w:rsidRPr="00094F65" w:rsidRDefault="00FA2436" w:rsidP="00476E2F">
            <w:pPr>
              <w:pStyle w:val="ListParagraph"/>
              <w:numPr>
                <w:ilvl w:val="0"/>
                <w:numId w:val="68"/>
              </w:numPr>
              <w:rPr>
                <w:lang w:val="sr-Cyrl-RS"/>
              </w:rPr>
            </w:pPr>
            <w:r w:rsidRPr="00094F65">
              <w:rPr>
                <w:lang w:val="sr-Cyrl-RS"/>
              </w:rPr>
              <w:t xml:space="preserve">када се догодило, </w:t>
            </w:r>
          </w:p>
          <w:p w14:paraId="3FEF3940" w14:textId="77777777" w:rsidR="00FA2436" w:rsidRPr="00094F65" w:rsidRDefault="00FA2436" w:rsidP="00476E2F">
            <w:pPr>
              <w:pStyle w:val="ListParagraph"/>
              <w:numPr>
                <w:ilvl w:val="0"/>
                <w:numId w:val="68"/>
              </w:numPr>
              <w:rPr>
                <w:lang w:val="sr-Cyrl-RS"/>
              </w:rPr>
            </w:pPr>
            <w:r w:rsidRPr="00094F65">
              <w:rPr>
                <w:lang w:val="sr-Cyrl-RS"/>
              </w:rPr>
              <w:t xml:space="preserve">где се догодило, </w:t>
            </w:r>
          </w:p>
          <w:p w14:paraId="577425CA" w14:textId="77777777" w:rsidR="00FA2436" w:rsidRPr="00094F65" w:rsidRDefault="00FA2436" w:rsidP="00476E2F">
            <w:pPr>
              <w:pStyle w:val="ListParagraph"/>
              <w:numPr>
                <w:ilvl w:val="0"/>
                <w:numId w:val="68"/>
              </w:numPr>
              <w:rPr>
                <w:lang w:val="sr-Cyrl-RS"/>
              </w:rPr>
            </w:pPr>
            <w:r w:rsidRPr="00094F65">
              <w:rPr>
                <w:lang w:val="sr-Cyrl-RS"/>
              </w:rPr>
              <w:t xml:space="preserve">ко је директно, а ко индиректно укључен у догађај, </w:t>
            </w:r>
          </w:p>
          <w:p w14:paraId="1DDA928C" w14:textId="77777777" w:rsidR="00FA2436" w:rsidRPr="00094F65" w:rsidRDefault="00FA2436" w:rsidP="00476E2F">
            <w:pPr>
              <w:pStyle w:val="ListParagraph"/>
              <w:numPr>
                <w:ilvl w:val="0"/>
                <w:numId w:val="68"/>
              </w:numPr>
              <w:rPr>
                <w:lang w:val="sr-Cyrl-RS"/>
              </w:rPr>
            </w:pPr>
            <w:r w:rsidRPr="00094F65">
              <w:rPr>
                <w:lang w:val="sr-Cyrl-RS"/>
              </w:rPr>
              <w:t xml:space="preserve">у каквом су стању, како реагују, где се налазе особе које су директно или индиректно укључене у догађај, </w:t>
            </w:r>
          </w:p>
          <w:p w14:paraId="6534C85E" w14:textId="77777777" w:rsidR="00FA2436" w:rsidRPr="00094F65" w:rsidRDefault="00FA2436" w:rsidP="00476E2F">
            <w:pPr>
              <w:pStyle w:val="ListParagraph"/>
              <w:numPr>
                <w:ilvl w:val="0"/>
                <w:numId w:val="68"/>
              </w:numPr>
              <w:rPr>
                <w:lang w:val="sr-Cyrl-RS"/>
              </w:rPr>
            </w:pPr>
            <w:r w:rsidRPr="00094F65">
              <w:rPr>
                <w:lang w:val="sr-Cyrl-RS"/>
              </w:rPr>
              <w:t>шта је већ учињено ради ублажавања последица догађаја,</w:t>
            </w:r>
          </w:p>
        </w:tc>
        <w:tc>
          <w:tcPr>
            <w:tcW w:w="1843" w:type="dxa"/>
          </w:tcPr>
          <w:p w14:paraId="34F7B13D" w14:textId="77777777" w:rsidR="00FA2436" w:rsidRPr="00094F65" w:rsidRDefault="00FA2436" w:rsidP="0054753A">
            <w:pPr>
              <w:rPr>
                <w:lang w:val="sr-Cyrl-RS"/>
              </w:rPr>
            </w:pPr>
            <w:r w:rsidRPr="00094F65">
              <w:rPr>
                <w:lang w:val="sr-Cyrl-RS"/>
              </w:rPr>
              <w:t>По потреби</w:t>
            </w:r>
          </w:p>
        </w:tc>
        <w:tc>
          <w:tcPr>
            <w:tcW w:w="3969" w:type="dxa"/>
          </w:tcPr>
          <w:p w14:paraId="1D574B00" w14:textId="77777777" w:rsidR="00FA2436" w:rsidRPr="00094F65" w:rsidRDefault="00FA2436" w:rsidP="0054753A">
            <w:pPr>
              <w:rPr>
                <w:lang w:val="sr-Cyrl-RS"/>
              </w:rPr>
            </w:pPr>
            <w:r w:rsidRPr="00094F65">
              <w:rPr>
                <w:lang w:val="sr-Cyrl-RS"/>
              </w:rPr>
              <w:t>Чланови Тима</w:t>
            </w:r>
          </w:p>
        </w:tc>
        <w:tc>
          <w:tcPr>
            <w:tcW w:w="2682" w:type="dxa"/>
          </w:tcPr>
          <w:p w14:paraId="38E510AC" w14:textId="77777777" w:rsidR="00FA2436" w:rsidRPr="00094F65" w:rsidRDefault="00FA2436" w:rsidP="0054753A">
            <w:pPr>
              <w:rPr>
                <w:lang w:val="sr-Cyrl-RS"/>
              </w:rPr>
            </w:pPr>
            <w:r w:rsidRPr="00094F65">
              <w:rPr>
                <w:lang w:val="sr-Cyrl-RS"/>
              </w:rPr>
              <w:t>Записник</w:t>
            </w:r>
          </w:p>
        </w:tc>
      </w:tr>
      <w:tr w:rsidR="00FA2436" w14:paraId="1F853FB4" w14:textId="77777777" w:rsidTr="00792ECC">
        <w:trPr>
          <w:trHeight w:val="2420"/>
        </w:trPr>
        <w:tc>
          <w:tcPr>
            <w:tcW w:w="5949" w:type="dxa"/>
          </w:tcPr>
          <w:p w14:paraId="6C79B299" w14:textId="77777777" w:rsidR="00FA2436" w:rsidRPr="00094F65" w:rsidRDefault="00FA2436" w:rsidP="0054753A">
            <w:pPr>
              <w:rPr>
                <w:lang w:val="sr-Cyrl-RS"/>
              </w:rPr>
            </w:pPr>
            <w:r w:rsidRPr="00094F65">
              <w:rPr>
                <w:lang w:val="sr-Cyrl-RS"/>
              </w:rPr>
              <w:t>Израдити саопштење за све запослене, ученике и родитеље у вези са конкретним кризним догађајем (са провереним информацијама, као и активностима које ће се предузети у наредном периоду за ублажавање последица</w:t>
            </w:r>
          </w:p>
        </w:tc>
        <w:tc>
          <w:tcPr>
            <w:tcW w:w="1843" w:type="dxa"/>
          </w:tcPr>
          <w:p w14:paraId="13C589B3" w14:textId="77777777" w:rsidR="00FA2436" w:rsidRPr="00094F65" w:rsidRDefault="00FA2436" w:rsidP="0054753A">
            <w:pPr>
              <w:rPr>
                <w:lang w:val="sr-Cyrl-RS"/>
              </w:rPr>
            </w:pPr>
            <w:r w:rsidRPr="00094F65">
              <w:rPr>
                <w:lang w:val="sr-Cyrl-RS"/>
              </w:rPr>
              <w:t>По потреби</w:t>
            </w:r>
          </w:p>
        </w:tc>
        <w:tc>
          <w:tcPr>
            <w:tcW w:w="3969" w:type="dxa"/>
          </w:tcPr>
          <w:p w14:paraId="1C406415" w14:textId="77777777" w:rsidR="00FA2436" w:rsidRPr="00094F65" w:rsidRDefault="00FA2436" w:rsidP="0054753A">
            <w:pPr>
              <w:rPr>
                <w:lang w:val="sr-Cyrl-RS"/>
              </w:rPr>
            </w:pPr>
            <w:r w:rsidRPr="00094F65">
              <w:rPr>
                <w:lang w:val="sr-Cyrl-RS"/>
              </w:rPr>
              <w:t>Чланови Тима</w:t>
            </w:r>
          </w:p>
        </w:tc>
        <w:tc>
          <w:tcPr>
            <w:tcW w:w="2682" w:type="dxa"/>
          </w:tcPr>
          <w:p w14:paraId="6D4C3B1D" w14:textId="77777777" w:rsidR="00FA2436" w:rsidRPr="00094F65" w:rsidRDefault="00FA2436" w:rsidP="0054753A">
            <w:pPr>
              <w:rPr>
                <w:lang w:val="sr-Cyrl-RS"/>
              </w:rPr>
            </w:pPr>
            <w:r w:rsidRPr="00094F65">
              <w:rPr>
                <w:lang w:val="sr-Cyrl-RS"/>
              </w:rPr>
              <w:t>Књига обавештења</w:t>
            </w:r>
          </w:p>
          <w:p w14:paraId="2084BE4C" w14:textId="77777777" w:rsidR="00FA2436" w:rsidRPr="00094F65" w:rsidRDefault="00FA2436" w:rsidP="0054753A">
            <w:pPr>
              <w:rPr>
                <w:lang w:val="sr-Cyrl-RS"/>
              </w:rPr>
            </w:pPr>
            <w:r w:rsidRPr="00094F65">
              <w:rPr>
                <w:lang w:val="sr-Cyrl-RS"/>
              </w:rPr>
              <w:t>Вајбер груп</w:t>
            </w:r>
            <w:r>
              <w:rPr>
                <w:lang w:val="sr-Cyrl-RS"/>
              </w:rPr>
              <w:t>е запослених, ученика и родитеља</w:t>
            </w:r>
          </w:p>
        </w:tc>
      </w:tr>
      <w:tr w:rsidR="00FA2436" w14:paraId="5074D788" w14:textId="77777777" w:rsidTr="00792ECC">
        <w:trPr>
          <w:trHeight w:val="1327"/>
        </w:trPr>
        <w:tc>
          <w:tcPr>
            <w:tcW w:w="5949" w:type="dxa"/>
          </w:tcPr>
          <w:p w14:paraId="55E9AAEA" w14:textId="77777777" w:rsidR="00FA2436" w:rsidRPr="00094F65" w:rsidRDefault="00FA2436" w:rsidP="0054753A">
            <w:pPr>
              <w:rPr>
                <w:lang w:val="sr-Cyrl-RS"/>
              </w:rPr>
            </w:pPr>
            <w:r w:rsidRPr="00094F65">
              <w:rPr>
                <w:lang w:val="sr-Cyrl-RS"/>
              </w:rPr>
              <w:t>Израдити саопштење за медије у вези са конкретним кризним догађајем и план активности, носиоце и временску динамику које</w:t>
            </w:r>
            <w:r>
              <w:rPr>
                <w:lang w:val="sr-Cyrl-RS"/>
              </w:rPr>
              <w:t xml:space="preserve"> </w:t>
            </w:r>
            <w:r w:rsidRPr="00094F65">
              <w:rPr>
                <w:lang w:val="sr-Cyrl-RS"/>
              </w:rPr>
              <w:t>ће се предузети у наредном периоду (2-3 недеље)</w:t>
            </w:r>
          </w:p>
        </w:tc>
        <w:tc>
          <w:tcPr>
            <w:tcW w:w="1843" w:type="dxa"/>
          </w:tcPr>
          <w:p w14:paraId="004EBAA3" w14:textId="77777777" w:rsidR="00FA2436" w:rsidRPr="00094F65" w:rsidRDefault="00FA2436" w:rsidP="0054753A">
            <w:pPr>
              <w:rPr>
                <w:lang w:val="sr-Cyrl-RS"/>
              </w:rPr>
            </w:pPr>
            <w:r>
              <w:rPr>
                <w:lang w:val="sr-Cyrl-RS"/>
              </w:rPr>
              <w:t>По потреби</w:t>
            </w:r>
          </w:p>
        </w:tc>
        <w:tc>
          <w:tcPr>
            <w:tcW w:w="3969" w:type="dxa"/>
          </w:tcPr>
          <w:p w14:paraId="675ABAB5" w14:textId="77777777" w:rsidR="00FA2436" w:rsidRPr="00094F65" w:rsidRDefault="00FA2436" w:rsidP="0054753A">
            <w:pPr>
              <w:rPr>
                <w:lang w:val="sr-Cyrl-RS"/>
              </w:rPr>
            </w:pPr>
            <w:r>
              <w:rPr>
                <w:lang w:val="sr-Cyrl-RS"/>
              </w:rPr>
              <w:t>Чланови Тима</w:t>
            </w:r>
          </w:p>
        </w:tc>
        <w:tc>
          <w:tcPr>
            <w:tcW w:w="2682" w:type="dxa"/>
          </w:tcPr>
          <w:p w14:paraId="1EB99423" w14:textId="77777777" w:rsidR="00FA2436" w:rsidRPr="00094F65" w:rsidRDefault="00FA2436" w:rsidP="0054753A">
            <w:pPr>
              <w:rPr>
                <w:lang w:val="sr-Cyrl-RS"/>
              </w:rPr>
            </w:pPr>
            <w:r>
              <w:rPr>
                <w:lang w:val="sr-Cyrl-RS"/>
              </w:rPr>
              <w:t>Саопштење у медијима</w:t>
            </w:r>
          </w:p>
        </w:tc>
      </w:tr>
      <w:tr w:rsidR="00FA2436" w14:paraId="11282F39" w14:textId="77777777" w:rsidTr="00792ECC">
        <w:trPr>
          <w:trHeight w:val="983"/>
        </w:trPr>
        <w:tc>
          <w:tcPr>
            <w:tcW w:w="5949" w:type="dxa"/>
          </w:tcPr>
          <w:p w14:paraId="2D7D6DED" w14:textId="77777777" w:rsidR="00FA2436" w:rsidRPr="00EA3967" w:rsidRDefault="00FA2436" w:rsidP="00476E2F">
            <w:pPr>
              <w:pStyle w:val="ListParagraph"/>
              <w:numPr>
                <w:ilvl w:val="0"/>
                <w:numId w:val="69"/>
              </w:numPr>
              <w:rPr>
                <w:lang w:val="sr-Cyrl-RS"/>
              </w:rPr>
            </w:pPr>
            <w:r w:rsidRPr="00EA3967">
              <w:rPr>
                <w:lang w:val="sr-Cyrl-RS"/>
              </w:rPr>
              <w:t xml:space="preserve">Реализовати активности подршке кроз: </w:t>
            </w:r>
          </w:p>
          <w:p w14:paraId="3FEED7B1" w14:textId="77777777" w:rsidR="00FA2436" w:rsidRPr="00EA3967" w:rsidRDefault="00FA2436" w:rsidP="00476E2F">
            <w:pPr>
              <w:pStyle w:val="ListParagraph"/>
              <w:numPr>
                <w:ilvl w:val="0"/>
                <w:numId w:val="69"/>
              </w:numPr>
              <w:rPr>
                <w:lang w:val="sr-Cyrl-RS"/>
              </w:rPr>
            </w:pPr>
            <w:r w:rsidRPr="00EA3967">
              <w:rPr>
                <w:lang w:val="sr-Cyrl-RS"/>
              </w:rPr>
              <w:t xml:space="preserve">разговоре са ученицима, родитељима (индивидуално, посебно са ученицима који су директни учесници или блиско повезани са </w:t>
            </w:r>
            <w:r w:rsidRPr="00EA3967">
              <w:rPr>
                <w:lang w:val="sr-Cyrl-RS"/>
              </w:rPr>
              <w:lastRenderedPageBreak/>
              <w:t xml:space="preserve">њима, у мањим групама, са целим одељењем) у вези са кризним догађајем </w:t>
            </w:r>
          </w:p>
          <w:p w14:paraId="48D57CCA" w14:textId="77777777" w:rsidR="00FA2436" w:rsidRPr="00EA3967" w:rsidRDefault="00FA2436" w:rsidP="00476E2F">
            <w:pPr>
              <w:pStyle w:val="ListParagraph"/>
              <w:numPr>
                <w:ilvl w:val="0"/>
                <w:numId w:val="69"/>
              </w:numPr>
              <w:rPr>
                <w:lang w:val="sr-Cyrl-RS"/>
              </w:rPr>
            </w:pPr>
            <w:r w:rsidRPr="00EA3967">
              <w:rPr>
                <w:lang w:val="sr-Cyrl-RS"/>
              </w:rPr>
              <w:t xml:space="preserve">како наставити даље, како помоћи један другом, шта смо из свега научили...,  </w:t>
            </w:r>
          </w:p>
          <w:p w14:paraId="412122E8" w14:textId="77777777" w:rsidR="00FA2436" w:rsidRPr="00EA3967" w:rsidRDefault="00FA2436" w:rsidP="00476E2F">
            <w:pPr>
              <w:pStyle w:val="ListParagraph"/>
              <w:numPr>
                <w:ilvl w:val="0"/>
                <w:numId w:val="69"/>
              </w:numPr>
              <w:rPr>
                <w:lang w:val="sr-Cyrl-RS"/>
              </w:rPr>
            </w:pPr>
            <w:r w:rsidRPr="00EA3967">
              <w:rPr>
                <w:lang w:val="sr-Cyrl-RS"/>
              </w:rPr>
              <w:t>радионице на теме изражавање тешких и болних осећања,</w:t>
            </w:r>
          </w:p>
          <w:p w14:paraId="2F44E9BC" w14:textId="77777777" w:rsidR="00FA2436" w:rsidRPr="00EA3967" w:rsidRDefault="00FA2436" w:rsidP="00476E2F">
            <w:pPr>
              <w:pStyle w:val="ListParagraph"/>
              <w:numPr>
                <w:ilvl w:val="0"/>
                <w:numId w:val="69"/>
              </w:numPr>
              <w:rPr>
                <w:lang w:val="sr-Cyrl-RS"/>
              </w:rPr>
            </w:pPr>
            <w:r w:rsidRPr="00EA3967">
              <w:rPr>
                <w:lang w:val="sr-Cyrl-RS"/>
              </w:rPr>
              <w:t xml:space="preserve">суочавање са кризним догађајем, </w:t>
            </w:r>
          </w:p>
          <w:p w14:paraId="01C7A7C5" w14:textId="77777777" w:rsidR="00FA2436" w:rsidRPr="00EA3967" w:rsidRDefault="00FA2436" w:rsidP="00476E2F">
            <w:pPr>
              <w:pStyle w:val="ListParagraph"/>
              <w:numPr>
                <w:ilvl w:val="0"/>
                <w:numId w:val="69"/>
              </w:numPr>
              <w:rPr>
                <w:lang w:val="sr-Cyrl-RS"/>
              </w:rPr>
            </w:pPr>
            <w:r w:rsidRPr="00EA3967">
              <w:rPr>
                <w:lang w:val="sr-Cyrl-RS"/>
              </w:rPr>
              <w:t xml:space="preserve">рад на порасту самопоуздања, </w:t>
            </w:r>
          </w:p>
          <w:p w14:paraId="637BD534" w14:textId="77777777" w:rsidR="00FA2436" w:rsidRPr="00EA3967" w:rsidRDefault="00FA2436" w:rsidP="00476E2F">
            <w:pPr>
              <w:pStyle w:val="ListParagraph"/>
              <w:numPr>
                <w:ilvl w:val="0"/>
                <w:numId w:val="69"/>
              </w:numPr>
              <w:rPr>
                <w:lang w:val="sr-Cyrl-RS"/>
              </w:rPr>
            </w:pPr>
            <w:r w:rsidRPr="00EA3967">
              <w:rPr>
                <w:lang w:val="sr-Cyrl-RS"/>
              </w:rPr>
              <w:t xml:space="preserve">разговоре са запосленима (индивидуално, мање групе,  колектив) у савлађивању личних, емоционалних проблема, као и договора враћању уобичајеним образовно-васпитним активностима, </w:t>
            </w:r>
          </w:p>
          <w:p w14:paraId="20AF2547" w14:textId="77777777" w:rsidR="00FA2436" w:rsidRPr="00EA3967" w:rsidRDefault="00FA2436" w:rsidP="00476E2F">
            <w:pPr>
              <w:pStyle w:val="ListParagraph"/>
              <w:numPr>
                <w:ilvl w:val="0"/>
                <w:numId w:val="69"/>
              </w:numPr>
              <w:rPr>
                <w:lang w:val="sr-Cyrl-RS"/>
              </w:rPr>
            </w:pPr>
            <w:r w:rsidRPr="00EA3967">
              <w:rPr>
                <w:lang w:val="sr-Cyrl-RS"/>
              </w:rPr>
              <w:t xml:space="preserve">активности које ће окупити ученике, родитеље, запослене: нпр.  организовати дружења међу ученицима/родитељима истих/различитих разреда кроз: спортска такмичења, излазак ван школе, уређење школског простора, учионица, школско дворишта.., </w:t>
            </w:r>
          </w:p>
          <w:p w14:paraId="7A35E929" w14:textId="77777777" w:rsidR="00FA2436" w:rsidRPr="00EA3967" w:rsidRDefault="00FA2436" w:rsidP="00476E2F">
            <w:pPr>
              <w:pStyle w:val="ListParagraph"/>
              <w:numPr>
                <w:ilvl w:val="0"/>
                <w:numId w:val="69"/>
              </w:numPr>
              <w:rPr>
                <w:lang w:val="sr-Cyrl-RS"/>
              </w:rPr>
            </w:pPr>
            <w:r w:rsidRPr="00EA3967">
              <w:rPr>
                <w:lang w:val="sr-Cyrl-RS"/>
              </w:rPr>
              <w:t xml:space="preserve">давање могућности ученицима, родитељима и запосленима који то желе да учествују и сами као помоћ и подршка, </w:t>
            </w:r>
          </w:p>
          <w:p w14:paraId="013EB7F8" w14:textId="77777777" w:rsidR="00FA2436" w:rsidRPr="00EA3967" w:rsidRDefault="00FA2436" w:rsidP="00476E2F">
            <w:pPr>
              <w:pStyle w:val="ListParagraph"/>
              <w:numPr>
                <w:ilvl w:val="0"/>
                <w:numId w:val="69"/>
              </w:numPr>
              <w:rPr>
                <w:lang w:val="sr-Cyrl-RS"/>
              </w:rPr>
            </w:pPr>
            <w:r w:rsidRPr="00EA3967">
              <w:rPr>
                <w:lang w:val="sr-Cyrl-RS"/>
              </w:rPr>
              <w:t>учествовање у ритуалним активностима опраштања: комеморација, сахрана, формирање кутка сећања (туговања) на преминулог – цртежи, писма, фотографије...</w:t>
            </w:r>
          </w:p>
        </w:tc>
        <w:tc>
          <w:tcPr>
            <w:tcW w:w="1843" w:type="dxa"/>
          </w:tcPr>
          <w:p w14:paraId="5E245220" w14:textId="77777777" w:rsidR="00FA2436" w:rsidRPr="00094F65" w:rsidRDefault="00FA2436" w:rsidP="0054753A">
            <w:pPr>
              <w:rPr>
                <w:lang w:val="sr-Cyrl-RS"/>
              </w:rPr>
            </w:pPr>
            <w:r>
              <w:rPr>
                <w:lang w:val="sr-Cyrl-RS"/>
              </w:rPr>
              <w:lastRenderedPageBreak/>
              <w:t>По потреби</w:t>
            </w:r>
          </w:p>
        </w:tc>
        <w:tc>
          <w:tcPr>
            <w:tcW w:w="3969" w:type="dxa"/>
          </w:tcPr>
          <w:p w14:paraId="326F75D6" w14:textId="77777777" w:rsidR="00FA2436" w:rsidRDefault="00FA2436" w:rsidP="0054753A">
            <w:pPr>
              <w:rPr>
                <w:lang w:val="sr-Cyrl-RS"/>
              </w:rPr>
            </w:pPr>
            <w:r>
              <w:rPr>
                <w:lang w:val="sr-Cyrl-RS"/>
              </w:rPr>
              <w:t>Чланови задужени за подршку</w:t>
            </w:r>
          </w:p>
          <w:p w14:paraId="79085A5F" w14:textId="77777777" w:rsidR="00FA2436" w:rsidRDefault="00FA2436" w:rsidP="0054753A">
            <w:pPr>
              <w:rPr>
                <w:lang w:val="sr-Cyrl-RS"/>
              </w:rPr>
            </w:pPr>
            <w:r>
              <w:rPr>
                <w:lang w:val="sr-Cyrl-RS"/>
              </w:rPr>
              <w:t>Одељењске старешине</w:t>
            </w:r>
          </w:p>
          <w:p w14:paraId="507FE13A" w14:textId="77777777" w:rsidR="00FA2436" w:rsidRDefault="00FA2436" w:rsidP="0054753A">
            <w:pPr>
              <w:rPr>
                <w:lang w:val="sr-Cyrl-RS"/>
              </w:rPr>
            </w:pPr>
            <w:r>
              <w:rPr>
                <w:lang w:val="sr-Cyrl-RS"/>
              </w:rPr>
              <w:t>Наставници</w:t>
            </w:r>
          </w:p>
          <w:p w14:paraId="54F04B81" w14:textId="77777777" w:rsidR="00FA2436" w:rsidRDefault="00FA2436" w:rsidP="0054753A">
            <w:pPr>
              <w:rPr>
                <w:lang w:val="sr-Cyrl-RS"/>
              </w:rPr>
            </w:pPr>
            <w:r>
              <w:rPr>
                <w:lang w:val="sr-Cyrl-RS"/>
              </w:rPr>
              <w:t>Ученици</w:t>
            </w:r>
          </w:p>
          <w:p w14:paraId="218D811C" w14:textId="77777777" w:rsidR="00FA2436" w:rsidRPr="00094F65" w:rsidRDefault="00FA2436" w:rsidP="0054753A">
            <w:pPr>
              <w:rPr>
                <w:lang w:val="sr-Cyrl-RS"/>
              </w:rPr>
            </w:pPr>
            <w:r>
              <w:rPr>
                <w:lang w:val="sr-Cyrl-RS"/>
              </w:rPr>
              <w:t>Родитељи</w:t>
            </w:r>
          </w:p>
        </w:tc>
        <w:tc>
          <w:tcPr>
            <w:tcW w:w="2682" w:type="dxa"/>
          </w:tcPr>
          <w:p w14:paraId="4C9EE291" w14:textId="77777777" w:rsidR="00FA2436" w:rsidRDefault="00FA2436" w:rsidP="0054753A">
            <w:pPr>
              <w:rPr>
                <w:lang w:val="sr-Cyrl-RS"/>
              </w:rPr>
            </w:pPr>
            <w:r>
              <w:rPr>
                <w:lang w:val="sr-Cyrl-RS"/>
              </w:rPr>
              <w:t>Извештаји</w:t>
            </w:r>
          </w:p>
          <w:p w14:paraId="0666B4E3" w14:textId="77777777" w:rsidR="00FA2436" w:rsidRDefault="00FA2436" w:rsidP="0054753A">
            <w:pPr>
              <w:rPr>
                <w:lang w:val="sr-Cyrl-RS"/>
              </w:rPr>
            </w:pPr>
            <w:r>
              <w:rPr>
                <w:lang w:val="sr-Cyrl-RS"/>
              </w:rPr>
              <w:t>ЧОС</w:t>
            </w:r>
          </w:p>
          <w:p w14:paraId="2D3624A2" w14:textId="77777777" w:rsidR="00FA2436" w:rsidRPr="00094F65" w:rsidRDefault="00FA2436" w:rsidP="0054753A">
            <w:pPr>
              <w:rPr>
                <w:lang w:val="sr-Cyrl-RS"/>
              </w:rPr>
            </w:pPr>
            <w:r>
              <w:rPr>
                <w:lang w:val="sr-Cyrl-RS"/>
              </w:rPr>
              <w:t>Записници са родитељског састанка</w:t>
            </w:r>
          </w:p>
        </w:tc>
      </w:tr>
      <w:tr w:rsidR="00FA2436" w14:paraId="569A3254" w14:textId="77777777" w:rsidTr="00792ECC">
        <w:trPr>
          <w:trHeight w:val="802"/>
        </w:trPr>
        <w:tc>
          <w:tcPr>
            <w:tcW w:w="5949" w:type="dxa"/>
          </w:tcPr>
          <w:p w14:paraId="4DA8656A" w14:textId="77777777" w:rsidR="00FA2436" w:rsidRPr="00094F65" w:rsidRDefault="00FA2436" w:rsidP="0054753A">
            <w:pPr>
              <w:rPr>
                <w:lang w:val="sr-Cyrl-RS"/>
              </w:rPr>
            </w:pPr>
            <w:r>
              <w:rPr>
                <w:lang w:val="sr-Cyrl-RS"/>
              </w:rPr>
              <w:t>Поднети извештаје Наставничком већу, Школском одбору</w:t>
            </w:r>
          </w:p>
        </w:tc>
        <w:tc>
          <w:tcPr>
            <w:tcW w:w="1843" w:type="dxa"/>
          </w:tcPr>
          <w:p w14:paraId="504766D4" w14:textId="77777777" w:rsidR="00FA2436" w:rsidRPr="00094F65" w:rsidRDefault="00FA2436" w:rsidP="0054753A">
            <w:pPr>
              <w:rPr>
                <w:lang w:val="sr-Cyrl-RS"/>
              </w:rPr>
            </w:pPr>
            <w:r>
              <w:rPr>
                <w:lang w:val="sr-Cyrl-RS"/>
              </w:rPr>
              <w:t>По потреби</w:t>
            </w:r>
          </w:p>
        </w:tc>
        <w:tc>
          <w:tcPr>
            <w:tcW w:w="3969" w:type="dxa"/>
          </w:tcPr>
          <w:p w14:paraId="5E40AC41" w14:textId="77777777" w:rsidR="00FA2436" w:rsidRDefault="00FA2436" w:rsidP="0054753A">
            <w:pPr>
              <w:rPr>
                <w:lang w:val="sr-Cyrl-RS"/>
              </w:rPr>
            </w:pPr>
            <w:r>
              <w:rPr>
                <w:lang w:val="sr-Cyrl-RS"/>
              </w:rPr>
              <w:t>Директор</w:t>
            </w:r>
          </w:p>
          <w:p w14:paraId="721D2043" w14:textId="77777777" w:rsidR="00FA2436" w:rsidRPr="00094F65" w:rsidRDefault="00FA2436" w:rsidP="0054753A">
            <w:pPr>
              <w:rPr>
                <w:lang w:val="sr-Cyrl-RS"/>
              </w:rPr>
            </w:pPr>
            <w:r>
              <w:rPr>
                <w:lang w:val="sr-Cyrl-RS"/>
              </w:rPr>
              <w:t>Тим</w:t>
            </w:r>
          </w:p>
        </w:tc>
        <w:tc>
          <w:tcPr>
            <w:tcW w:w="2682" w:type="dxa"/>
          </w:tcPr>
          <w:p w14:paraId="626BA4B2" w14:textId="77777777" w:rsidR="00FA2436" w:rsidRPr="00094F65" w:rsidRDefault="00FA2436" w:rsidP="0054753A">
            <w:pPr>
              <w:rPr>
                <w:lang w:val="sr-Cyrl-RS"/>
              </w:rPr>
            </w:pPr>
            <w:r>
              <w:rPr>
                <w:lang w:val="sr-Cyrl-RS"/>
              </w:rPr>
              <w:t>Извештај о реализованим активностима</w:t>
            </w:r>
          </w:p>
        </w:tc>
      </w:tr>
      <w:tr w:rsidR="00FA2436" w14:paraId="4E80702A" w14:textId="77777777" w:rsidTr="00792ECC">
        <w:trPr>
          <w:trHeight w:val="1327"/>
        </w:trPr>
        <w:tc>
          <w:tcPr>
            <w:tcW w:w="5949" w:type="dxa"/>
          </w:tcPr>
          <w:p w14:paraId="7489AF68" w14:textId="77777777" w:rsidR="00FA2436" w:rsidRPr="00094F65" w:rsidRDefault="00FA2436" w:rsidP="0054753A">
            <w:pPr>
              <w:rPr>
                <w:lang w:val="sr-Cyrl-RS"/>
              </w:rPr>
            </w:pPr>
            <w:r w:rsidRPr="00EA3967">
              <w:rPr>
                <w:lang w:val="sr-Cyrl-RS"/>
              </w:rPr>
              <w:t xml:space="preserve">Континуирано обавештавати ученике, родитеље, запослене, медије о предузетим активностима и планом за даље  </w:t>
            </w:r>
          </w:p>
        </w:tc>
        <w:tc>
          <w:tcPr>
            <w:tcW w:w="1843" w:type="dxa"/>
          </w:tcPr>
          <w:p w14:paraId="611B2263" w14:textId="77777777" w:rsidR="00FA2436" w:rsidRPr="00094F65" w:rsidRDefault="00FA2436" w:rsidP="0054753A">
            <w:pPr>
              <w:rPr>
                <w:lang w:val="sr-Cyrl-RS"/>
              </w:rPr>
            </w:pPr>
            <w:r>
              <w:rPr>
                <w:lang w:val="sr-Cyrl-RS"/>
              </w:rPr>
              <w:t>По потреби</w:t>
            </w:r>
          </w:p>
        </w:tc>
        <w:tc>
          <w:tcPr>
            <w:tcW w:w="3969" w:type="dxa"/>
          </w:tcPr>
          <w:p w14:paraId="690328AC" w14:textId="77777777" w:rsidR="00FA2436" w:rsidRDefault="00FA2436" w:rsidP="0054753A">
            <w:pPr>
              <w:rPr>
                <w:lang w:val="sr-Cyrl-RS"/>
              </w:rPr>
            </w:pPr>
            <w:r>
              <w:rPr>
                <w:lang w:val="sr-Cyrl-RS"/>
              </w:rPr>
              <w:t>Директор</w:t>
            </w:r>
          </w:p>
          <w:p w14:paraId="393C403A" w14:textId="77777777" w:rsidR="00FA2436" w:rsidRPr="00094F65" w:rsidRDefault="00FA2436" w:rsidP="0054753A">
            <w:pPr>
              <w:rPr>
                <w:lang w:val="sr-Cyrl-RS"/>
              </w:rPr>
            </w:pPr>
            <w:r>
              <w:rPr>
                <w:lang w:val="sr-Cyrl-RS"/>
              </w:rPr>
              <w:t>Тим</w:t>
            </w:r>
          </w:p>
        </w:tc>
        <w:tc>
          <w:tcPr>
            <w:tcW w:w="2682" w:type="dxa"/>
          </w:tcPr>
          <w:p w14:paraId="5778C091" w14:textId="77777777" w:rsidR="00FA2436" w:rsidRPr="00094F65" w:rsidRDefault="00FA2436" w:rsidP="0054753A">
            <w:pPr>
              <w:rPr>
                <w:lang w:val="sr-Cyrl-RS"/>
              </w:rPr>
            </w:pPr>
            <w:r>
              <w:rPr>
                <w:lang w:val="sr-Cyrl-RS"/>
              </w:rPr>
              <w:t>Саопштења</w:t>
            </w:r>
          </w:p>
        </w:tc>
      </w:tr>
    </w:tbl>
    <w:p w14:paraId="305BCDE8" w14:textId="77777777" w:rsidR="00FA2436" w:rsidRDefault="00FA2436" w:rsidP="00FA2436">
      <w:pPr>
        <w:rPr>
          <w:lang w:val="sr-Cyrl-RS"/>
        </w:rPr>
      </w:pPr>
    </w:p>
    <w:p w14:paraId="4CF6FE2B" w14:textId="321C7406" w:rsidR="00FA2436" w:rsidRPr="00792ECC" w:rsidRDefault="00792ECC" w:rsidP="00792ECC">
      <w:pPr>
        <w:jc w:val="center"/>
        <w:rPr>
          <w:b/>
          <w:bCs/>
          <w:sz w:val="28"/>
          <w:szCs w:val="28"/>
        </w:rPr>
      </w:pPr>
      <w:bookmarkStart w:id="160" w:name="_Toc166750142"/>
      <w:r w:rsidRPr="00792ECC">
        <w:rPr>
          <w:b/>
          <w:bCs/>
          <w:sz w:val="28"/>
          <w:szCs w:val="28"/>
        </w:rPr>
        <w:lastRenderedPageBreak/>
        <w:t>ПОСТУПЦИ У КРИЗНИМ СИТУАЦИЈАМА</w:t>
      </w:r>
      <w:bookmarkEnd w:id="160"/>
    </w:p>
    <w:p w14:paraId="3A819D00" w14:textId="77777777" w:rsidR="00FA2436" w:rsidRPr="005016BF" w:rsidRDefault="00FA2436" w:rsidP="00FA2436"/>
    <w:p w14:paraId="1970D9A0" w14:textId="77777777" w:rsidR="00FA2436" w:rsidRPr="00792ECC" w:rsidRDefault="00FA2436" w:rsidP="00792ECC">
      <w:pPr>
        <w:rPr>
          <w:b/>
          <w:bCs/>
        </w:rPr>
      </w:pPr>
      <w:bookmarkStart w:id="161" w:name="_Toc166750143"/>
      <w:r w:rsidRPr="00792ECC">
        <w:rPr>
          <w:b/>
          <w:bCs/>
        </w:rPr>
        <w:t>Поступак у случају земљотреса</w:t>
      </w:r>
      <w:bookmarkEnd w:id="161"/>
    </w:p>
    <w:p w14:paraId="195993B0" w14:textId="77777777" w:rsidR="00FA2436" w:rsidRPr="005016BF" w:rsidRDefault="00FA2436" w:rsidP="00FA2436"/>
    <w:p w14:paraId="1C838222" w14:textId="77777777" w:rsidR="00FA2436" w:rsidRPr="005016BF" w:rsidRDefault="00FA2436" w:rsidP="00476E2F">
      <w:pPr>
        <w:numPr>
          <w:ilvl w:val="0"/>
          <w:numId w:val="72"/>
        </w:numPr>
        <w:spacing w:after="200" w:line="276" w:lineRule="auto"/>
        <w:contextualSpacing/>
        <w:jc w:val="both"/>
      </w:pPr>
      <w:r w:rsidRPr="005016BF">
        <w:t>Ученици и наставници се склањају на најближе безбедно место (довратци, испод клупа, ...) што даље од високих ормара и предмета који би својим падом могли да изазову повреде. Наставници који држе наставу после првог удара процењују да ли је безбедно извршити евакуацију, и уколико јесте врше евакуацију деце путем за који сматрају да је најбезбеднији, водећи рачуна да не користе путеве који би у случају додатног потреса могли изазвати било какву врсту обрушавања, водећи рачуна да спрече повреде ученика, као и ширење панике, пружајући потребну помоћ ученицима како би евакуација прошла безбедно. У случају потреса време школског одмора дежурни наставници су задужени да после првог потреса координирају евакуацијом ученика и запослених.</w:t>
      </w:r>
    </w:p>
    <w:p w14:paraId="7C2418DB" w14:textId="77777777" w:rsidR="00FA2436" w:rsidRPr="005016BF" w:rsidRDefault="00FA2436" w:rsidP="00476E2F">
      <w:pPr>
        <w:numPr>
          <w:ilvl w:val="0"/>
          <w:numId w:val="72"/>
        </w:numPr>
        <w:spacing w:after="200" w:line="276" w:lineRule="auto"/>
        <w:contextualSpacing/>
        <w:jc w:val="both"/>
      </w:pPr>
      <w:r w:rsidRPr="005016BF">
        <w:t>Евакуисани ученици се групишу на безбедној удаљености од школе (школски терени). Од стране наставника врши се контрола да ли су сви ученици присутни. Ученици не смеју напустити зборно место све док другачије не буде одлучено.</w:t>
      </w:r>
    </w:p>
    <w:p w14:paraId="0FDA86D8" w14:textId="77777777" w:rsidR="00FA2436" w:rsidRPr="005016BF" w:rsidRDefault="00FA2436" w:rsidP="00476E2F">
      <w:pPr>
        <w:numPr>
          <w:ilvl w:val="0"/>
          <w:numId w:val="72"/>
        </w:numPr>
        <w:spacing w:after="200" w:line="276" w:lineRule="auto"/>
        <w:contextualSpacing/>
        <w:jc w:val="both"/>
      </w:pPr>
      <w:r w:rsidRPr="005016BF">
        <w:t>Тим за кризне ситуације преузима руковођење ситуацијом (на челу са директором илиособом на челу тима), врши контролу присуства  свих евакуисаних ученика и запослених, координира са припадницима локалне самоуправе – Сектор за кризне ситуације од којих добијају додатна упутства о даљим корацима.</w:t>
      </w:r>
    </w:p>
    <w:p w14:paraId="4D73B48E" w14:textId="77777777" w:rsidR="00FA2436" w:rsidRPr="005016BF" w:rsidRDefault="00FA2436" w:rsidP="00476E2F">
      <w:pPr>
        <w:numPr>
          <w:ilvl w:val="0"/>
          <w:numId w:val="72"/>
        </w:numPr>
        <w:spacing w:after="200" w:line="276" w:lineRule="auto"/>
        <w:contextualSpacing/>
        <w:jc w:val="both"/>
      </w:pPr>
      <w:r w:rsidRPr="005016BF">
        <w:t>Психолог и педагог пружају подршку евакуисанима, спречавају ширење панике и непроверених информација, воде евиденцију о ученицима и осталом особљу којима је потребна здравствена, или друга врста помоћи.</w:t>
      </w:r>
    </w:p>
    <w:p w14:paraId="6AE28C3E" w14:textId="77777777" w:rsidR="00FA2436" w:rsidRPr="005016BF" w:rsidRDefault="00FA2436" w:rsidP="00476E2F">
      <w:pPr>
        <w:numPr>
          <w:ilvl w:val="0"/>
          <w:numId w:val="72"/>
        </w:numPr>
        <w:spacing w:after="200" w:line="276" w:lineRule="auto"/>
        <w:contextualSpacing/>
        <w:jc w:val="both"/>
      </w:pPr>
      <w:r w:rsidRPr="005016BF">
        <w:t>Тим за кризне ситуације координира са Сектором за кризне ситуације локалне самоуправе и следи њихова упутства. Уколико је настала штета на објекту процену врше стручне службе постављене од стране локалне самоуправе које процењују да ли је безбедно извођења наставе.</w:t>
      </w:r>
    </w:p>
    <w:p w14:paraId="102B0C81" w14:textId="77777777" w:rsidR="00FA2436" w:rsidRPr="005016BF" w:rsidRDefault="00FA2436" w:rsidP="00476E2F">
      <w:pPr>
        <w:numPr>
          <w:ilvl w:val="0"/>
          <w:numId w:val="72"/>
        </w:numPr>
        <w:spacing w:after="200" w:line="276" w:lineRule="auto"/>
        <w:contextualSpacing/>
        <w:jc w:val="both"/>
      </w:pPr>
      <w:r w:rsidRPr="005016BF">
        <w:t>Тим за кризне ситуације иницира састанак где се процењује ниво погођености школе,  потребе школе у целини или њених делова, обезбеђује тачне и правовремене информације (писмене или усмене), процењује услове за измену уобичајених школских активности, процењује да ли су остварени услови за нормализацију наставе и комуницира са службама на терену које се брину за уклањање последица. Такође контактира стручне службе од којих добија процене о могућим накнадним ударима. Након састанка (или састанака) ради се писмени извештај.</w:t>
      </w:r>
    </w:p>
    <w:p w14:paraId="5E8B6C94" w14:textId="77777777" w:rsidR="00FA2436" w:rsidRPr="005016BF" w:rsidRDefault="00FA2436" w:rsidP="00476E2F">
      <w:pPr>
        <w:numPr>
          <w:ilvl w:val="0"/>
          <w:numId w:val="72"/>
        </w:numPr>
        <w:spacing w:after="200" w:line="276" w:lineRule="auto"/>
        <w:contextualSpacing/>
        <w:jc w:val="both"/>
      </w:pPr>
      <w:r w:rsidRPr="005016BF">
        <w:t>Директор, на основу писменог извештаја и консултација са члановима тима и контактима са локалном самоуправом, доноси одлуку о изменама плана и програма редовних школских активности, контактира породице погођених кризном ситуацијом (уколико их има), врши комуникација са медијима (уколико није другачије одлучено), доноси одлуку о нормализацији рада школе (уколико постоје услови).</w:t>
      </w:r>
    </w:p>
    <w:p w14:paraId="25D1610E" w14:textId="77777777" w:rsidR="00FA2436" w:rsidRPr="005016BF" w:rsidRDefault="00FA2436" w:rsidP="00FA2436">
      <w:pPr>
        <w:jc w:val="both"/>
        <w:rPr>
          <w:lang w:val="sr-Cyrl-RS"/>
        </w:rPr>
      </w:pPr>
    </w:p>
    <w:p w14:paraId="488D3641" w14:textId="77777777" w:rsidR="00792ECC" w:rsidRDefault="00792ECC">
      <w:pPr>
        <w:spacing w:after="160" w:line="259" w:lineRule="auto"/>
        <w:rPr>
          <w:b/>
          <w:bCs/>
        </w:rPr>
      </w:pPr>
      <w:bookmarkStart w:id="162" w:name="_Toc166750144"/>
      <w:r>
        <w:rPr>
          <w:b/>
          <w:bCs/>
        </w:rPr>
        <w:br w:type="page"/>
      </w:r>
    </w:p>
    <w:p w14:paraId="6C851027" w14:textId="5DA2C5DA" w:rsidR="00FA2436" w:rsidRPr="00792ECC" w:rsidRDefault="00FA2436" w:rsidP="00792ECC">
      <w:pPr>
        <w:rPr>
          <w:b/>
          <w:bCs/>
        </w:rPr>
      </w:pPr>
      <w:r w:rsidRPr="00792ECC">
        <w:rPr>
          <w:b/>
          <w:bCs/>
        </w:rPr>
        <w:lastRenderedPageBreak/>
        <w:t>Поступак у случају поплаве</w:t>
      </w:r>
      <w:bookmarkEnd w:id="162"/>
    </w:p>
    <w:p w14:paraId="47C99F9B" w14:textId="77777777" w:rsidR="00FA2436" w:rsidRPr="005016BF" w:rsidRDefault="00FA2436" w:rsidP="00FA2436">
      <w:pPr>
        <w:jc w:val="both"/>
      </w:pPr>
    </w:p>
    <w:p w14:paraId="1CFCC578" w14:textId="77777777" w:rsidR="00FA2436" w:rsidRPr="005016BF" w:rsidRDefault="00FA2436" w:rsidP="00476E2F">
      <w:pPr>
        <w:numPr>
          <w:ilvl w:val="0"/>
          <w:numId w:val="71"/>
        </w:numPr>
        <w:spacing w:after="200" w:line="276" w:lineRule="auto"/>
        <w:contextualSpacing/>
        <w:jc w:val="both"/>
      </w:pPr>
      <w:r w:rsidRPr="005016BF">
        <w:t>Положај школске зграде је такав да не постоји могућност да објекат буде угрожен поплавама, бујичним поплавама, ни било каквим налетом воде, тако да ће бити размотрени поступци везани за збрињавање ученика и запослених у установи.</w:t>
      </w:r>
    </w:p>
    <w:p w14:paraId="28303D00" w14:textId="77777777" w:rsidR="00FA2436" w:rsidRPr="005016BF" w:rsidRDefault="00FA2436" w:rsidP="00476E2F">
      <w:pPr>
        <w:numPr>
          <w:ilvl w:val="0"/>
          <w:numId w:val="71"/>
        </w:numPr>
        <w:spacing w:after="200" w:line="276" w:lineRule="auto"/>
        <w:contextualSpacing/>
        <w:jc w:val="both"/>
      </w:pPr>
      <w:r w:rsidRPr="005016BF">
        <w:t>Наставници који држе наставу задржавају ученике у просторијама у којима се тренутно налазе,спречавају ширење непроверених информација и панике, пружају потребну помоћ ученицима да успоставе контакт са својим породицама и чекају даља упутства од руководилаца и чланова тима за кризне ситуације.</w:t>
      </w:r>
    </w:p>
    <w:p w14:paraId="5DA0E983" w14:textId="77777777" w:rsidR="00FA2436" w:rsidRPr="005016BF" w:rsidRDefault="00FA2436" w:rsidP="00476E2F">
      <w:pPr>
        <w:numPr>
          <w:ilvl w:val="0"/>
          <w:numId w:val="71"/>
        </w:numPr>
        <w:spacing w:after="200" w:line="276" w:lineRule="auto"/>
        <w:contextualSpacing/>
        <w:jc w:val="both"/>
      </w:pPr>
      <w:r w:rsidRPr="005016BF">
        <w:t xml:space="preserve">Тим за кризне ситуације преузима руковођење ситуацијом (на челу са директором илиособом на челу тима). Особа, претходно одређена за комуникацију, успоставља контакт са локалном самоуправом, одакле добија информације о размерама поплаве и локацијама које су угрожене, као и упутства о даљим поступцима. </w:t>
      </w:r>
    </w:p>
    <w:p w14:paraId="012B2F7E" w14:textId="77777777" w:rsidR="00FA2436" w:rsidRPr="005016BF" w:rsidRDefault="00FA2436" w:rsidP="00476E2F">
      <w:pPr>
        <w:numPr>
          <w:ilvl w:val="0"/>
          <w:numId w:val="71"/>
        </w:numPr>
        <w:spacing w:after="200" w:line="276" w:lineRule="auto"/>
        <w:contextualSpacing/>
        <w:jc w:val="both"/>
      </w:pPr>
      <w:r w:rsidRPr="005016BF">
        <w:t>Психолог и педагог пружају подршку ученицима, спречавају ширење панике и непроверених информација, воде евиденцију о ученицима и осталом особљу којима је потребна здравствена, или било каква друга врста помоћи и помажу ученицима да успоставе контакт са својим породицама.</w:t>
      </w:r>
    </w:p>
    <w:p w14:paraId="70C9B3A3" w14:textId="77777777" w:rsidR="00FA2436" w:rsidRPr="005016BF" w:rsidRDefault="00FA2436" w:rsidP="00476E2F">
      <w:pPr>
        <w:numPr>
          <w:ilvl w:val="0"/>
          <w:numId w:val="71"/>
        </w:numPr>
        <w:spacing w:after="200" w:line="276" w:lineRule="auto"/>
        <w:contextualSpacing/>
        <w:jc w:val="both"/>
      </w:pPr>
      <w:r w:rsidRPr="005016BF">
        <w:t>Тим за кризне ситуације иницира састанак где се процењује ниво погођености околине од поплава, а све на основу информација добијених од локалне самоуправе. Организује се тим састављен од наставника и запослених који саставља списак ученика којима је онемогућен повратак кући, или чије су куће угрожене поплавама. Тим за кризне ситуације обједињује прикупљене податке, а затим у договору са локалном самоуправом обезбеђује смештај за ученике и запослене чији су домови угрожени поплавом, или онемогућен повратак кући. Такође доноси одлуку о деци која могу да се врате својим кућама које нису угрожене поплавом, о њиховом безбедном повратку, као и о начину повратка кући, и евентуалној пратњи, уз обавезну проверу да ли су сви безбедно стигли. Тим саставља писмени извештај о свему урађеном који доставља директору, и ако је потребно и локалној самоуправи.</w:t>
      </w:r>
    </w:p>
    <w:p w14:paraId="04FD5D45" w14:textId="77777777" w:rsidR="00FA2436" w:rsidRPr="005016BF" w:rsidRDefault="00FA2436" w:rsidP="00476E2F">
      <w:pPr>
        <w:numPr>
          <w:ilvl w:val="0"/>
          <w:numId w:val="71"/>
        </w:numPr>
        <w:spacing w:after="200" w:line="276" w:lineRule="auto"/>
        <w:contextualSpacing/>
        <w:jc w:val="both"/>
      </w:pPr>
      <w:r w:rsidRPr="005016BF">
        <w:t>Особа одређена за логистику преузима бригу о потребама школе у материјалном смислу за време трајања кризне ситуације (обезбеђивање хране, снабдевање струјом и енергентима, санирање оштећења на објектима,...)</w:t>
      </w:r>
    </w:p>
    <w:p w14:paraId="06EFD20C" w14:textId="77777777" w:rsidR="00FA2436" w:rsidRPr="005016BF" w:rsidRDefault="00FA2436" w:rsidP="00476E2F">
      <w:pPr>
        <w:numPr>
          <w:ilvl w:val="0"/>
          <w:numId w:val="71"/>
        </w:numPr>
        <w:spacing w:after="200" w:line="276" w:lineRule="auto"/>
        <w:contextualSpacing/>
        <w:jc w:val="both"/>
      </w:pPr>
      <w:r w:rsidRPr="005016BF">
        <w:t>Директор, на основу писменог извештаја и консултација са члановима тима, доноси одлуку о изменама плана и програма редовних школских активности, контактира институције система и локалну самоуправу, контактира породице погођених кризном ситуацијом (уколико их има), врши комуникација са медијима (уколико није другачије одлучено), доноси одлуку о нормализацији рада школе (уколико постоје услови).</w:t>
      </w:r>
    </w:p>
    <w:p w14:paraId="3959CFC1" w14:textId="77777777" w:rsidR="00FA2436" w:rsidRPr="005016BF" w:rsidRDefault="00FA2436" w:rsidP="00FA2436">
      <w:pPr>
        <w:jc w:val="both"/>
      </w:pPr>
    </w:p>
    <w:p w14:paraId="73BBB142" w14:textId="77777777" w:rsidR="00FA2436" w:rsidRPr="005016BF" w:rsidRDefault="00FA2436" w:rsidP="00792ECC">
      <w:pPr>
        <w:rPr>
          <w:b/>
          <w:bCs/>
        </w:rPr>
      </w:pPr>
      <w:bookmarkStart w:id="163" w:name="_Toc166750145"/>
      <w:r w:rsidRPr="005016BF">
        <w:rPr>
          <w:b/>
          <w:bCs/>
        </w:rPr>
        <w:t>Поступак у случају пожара</w:t>
      </w:r>
      <w:bookmarkEnd w:id="163"/>
    </w:p>
    <w:p w14:paraId="028C1CCD" w14:textId="77777777" w:rsidR="00FA2436" w:rsidRPr="005016BF" w:rsidRDefault="00FA2436" w:rsidP="00FA2436">
      <w:pPr>
        <w:jc w:val="both"/>
      </w:pPr>
    </w:p>
    <w:p w14:paraId="5439A6A2" w14:textId="77777777" w:rsidR="00FA2436" w:rsidRPr="005016BF" w:rsidRDefault="00FA2436" w:rsidP="00476E2F">
      <w:pPr>
        <w:numPr>
          <w:ilvl w:val="0"/>
          <w:numId w:val="70"/>
        </w:numPr>
        <w:spacing w:after="200" w:line="276" w:lineRule="auto"/>
        <w:contextualSpacing/>
        <w:jc w:val="both"/>
      </w:pPr>
      <w:r w:rsidRPr="005016BF">
        <w:t xml:space="preserve">Уколико се ради о пожару мањег интезитета запослени или наставници који се налазе у непосредној близини врше процену да ли су у могућности да самостално приступе гашењу пожара, користећи знања стечена на противпожарној обуци, без ризика за угрожавање  </w:t>
      </w:r>
      <w:r w:rsidRPr="005016BF">
        <w:lastRenderedPageBreak/>
        <w:t>безбедности учесника у гашењу пожара.  За то време неко од присутних позива ватрогасце, обавештава директора школе, или особу која се налази на челу тима за кризне ситуације. Уколико се оцени да није безбедно приступити гашењу спроводе процедуре које следе.</w:t>
      </w:r>
    </w:p>
    <w:p w14:paraId="42BA7D9B" w14:textId="77777777" w:rsidR="00FA2436" w:rsidRPr="005016BF" w:rsidRDefault="00FA2436" w:rsidP="00476E2F">
      <w:pPr>
        <w:numPr>
          <w:ilvl w:val="0"/>
          <w:numId w:val="70"/>
        </w:numPr>
        <w:spacing w:after="200" w:line="276" w:lineRule="auto"/>
        <w:contextualSpacing/>
        <w:jc w:val="both"/>
      </w:pPr>
      <w:bookmarkStart w:id="164" w:name="_Hlk164753711"/>
      <w:r w:rsidRPr="005016BF">
        <w:t>Наставници који држе наставу организују евакуацију ученика дефинисаним противпожарним путевима за евакуацију, водећи рачуна да спрече повреде ученика, као и ширење панике, пружајући потребну помоћ ученицима како би евакуација прошла безбедно. У случају избијања пожара за време школског одмора дежурни наставници су задужени за спровођење евакуације ученика.</w:t>
      </w:r>
    </w:p>
    <w:bookmarkEnd w:id="164"/>
    <w:p w14:paraId="07716B3E" w14:textId="77777777" w:rsidR="00FA2436" w:rsidRPr="005016BF" w:rsidRDefault="00FA2436" w:rsidP="00476E2F">
      <w:pPr>
        <w:numPr>
          <w:ilvl w:val="0"/>
          <w:numId w:val="70"/>
        </w:numPr>
        <w:spacing w:after="200" w:line="276" w:lineRule="auto"/>
        <w:contextualSpacing/>
        <w:jc w:val="both"/>
      </w:pPr>
      <w:r w:rsidRPr="005016BF">
        <w:t>Евакуисани ученици се групишу на безбедној удаљености од школе (школски терени) водећи рачуна да не буду сметња на путевима за приступ ватрогасним јединицама. Врши се контрола да ли су сви ученици присутни. Ученици не смеју напустити зборно место све док другачије не буде одлучено.</w:t>
      </w:r>
    </w:p>
    <w:p w14:paraId="252BEB63" w14:textId="77777777" w:rsidR="00FA2436" w:rsidRPr="005016BF" w:rsidRDefault="00FA2436" w:rsidP="00476E2F">
      <w:pPr>
        <w:numPr>
          <w:ilvl w:val="0"/>
          <w:numId w:val="70"/>
        </w:numPr>
        <w:spacing w:after="200" w:line="276" w:lineRule="auto"/>
        <w:contextualSpacing/>
        <w:jc w:val="both"/>
      </w:pPr>
      <w:bookmarkStart w:id="165" w:name="_Hlk164754059"/>
      <w:r w:rsidRPr="005016BF">
        <w:t>Тим за кризне ситуације преузима руковођење ситуацијом (на челу са директором илиособом на челу тима), обезбеђује слободан приступ ватрогасним јединицама, врши контролу присуства  свих евакуисаних ученика и запослених, координира са припадницима ватрогасних служби од којих добијају додатна упутства о даљим корацима.</w:t>
      </w:r>
    </w:p>
    <w:bookmarkEnd w:id="165"/>
    <w:p w14:paraId="20F201D8" w14:textId="77777777" w:rsidR="00FA2436" w:rsidRPr="005016BF" w:rsidRDefault="00FA2436" w:rsidP="00476E2F">
      <w:pPr>
        <w:numPr>
          <w:ilvl w:val="0"/>
          <w:numId w:val="70"/>
        </w:numPr>
        <w:spacing w:after="200" w:line="276" w:lineRule="auto"/>
        <w:contextualSpacing/>
        <w:jc w:val="both"/>
      </w:pPr>
      <w:r w:rsidRPr="005016BF">
        <w:t>Психолог и педагог пружају подршку евакуисанима, спречавају ширење панике и непроверених информација, воде евиденцију о ученицима и осталом особљу којима је потребна здравствена, или друга врста помоћи.</w:t>
      </w:r>
    </w:p>
    <w:p w14:paraId="7F3D7CE1" w14:textId="77777777" w:rsidR="00FA2436" w:rsidRPr="005016BF" w:rsidRDefault="00FA2436" w:rsidP="00476E2F">
      <w:pPr>
        <w:numPr>
          <w:ilvl w:val="0"/>
          <w:numId w:val="70"/>
        </w:numPr>
        <w:spacing w:after="200" w:line="276" w:lineRule="auto"/>
        <w:contextualSpacing/>
        <w:jc w:val="both"/>
      </w:pPr>
      <w:r w:rsidRPr="005016BF">
        <w:t>Након гашења пожара Тим за кризне ситуације на челу са руководиоцима противпожарних служби врши процену да ли је безбедно приступити месту пожара, и уколико јесте, врши се процена настале штете, као и могућност извођења наставе у деловима зграде који нису претрпели штету. Настава се може похађати само уз писмено одобрење руководилаца противпожарних служби.</w:t>
      </w:r>
    </w:p>
    <w:p w14:paraId="74ECB387" w14:textId="77777777" w:rsidR="00FA2436" w:rsidRPr="005016BF" w:rsidRDefault="00FA2436" w:rsidP="00476E2F">
      <w:pPr>
        <w:numPr>
          <w:ilvl w:val="0"/>
          <w:numId w:val="70"/>
        </w:numPr>
        <w:spacing w:after="200" w:line="276" w:lineRule="auto"/>
        <w:contextualSpacing/>
        <w:jc w:val="both"/>
      </w:pPr>
      <w:r w:rsidRPr="005016BF">
        <w:t>Тим за кризне ситуације иницира састанак где се процењује ниво погођености школе,  потребе школе у целини или њених делова, обезбеђује тачне и правовремене информације (писмене или усмене), процењује услове за измену уобичајених школских активности, процењује да ли су остварени услови за нормализацију наставе и комуницира са службама на терену које се брину за уклањање последица. Након састанка (или састанака) ради се писмени извештај.</w:t>
      </w:r>
    </w:p>
    <w:p w14:paraId="37B0428C" w14:textId="77777777" w:rsidR="00FA2436" w:rsidRPr="005016BF" w:rsidRDefault="00FA2436" w:rsidP="00476E2F">
      <w:pPr>
        <w:numPr>
          <w:ilvl w:val="0"/>
          <w:numId w:val="70"/>
        </w:numPr>
        <w:spacing w:after="200" w:line="276" w:lineRule="auto"/>
        <w:contextualSpacing/>
        <w:jc w:val="both"/>
      </w:pPr>
      <w:r w:rsidRPr="005016BF">
        <w:t>Директор, на основу писменог извештаја и консултација са члановима тима, доноси одлуку о изменама плана и програма редовних школских активности, контактира институције система и локалну самоуправу, контактира породице погођених кризном ситуацијом (уколико их има), врши комуникација са медијима (уколико није другачије одлучено), доноси одлуку о нормализацији рада школе (уколико постоје услови).</w:t>
      </w:r>
    </w:p>
    <w:p w14:paraId="7FF5BC1D" w14:textId="77777777" w:rsidR="00FA2436" w:rsidRPr="005016BF" w:rsidRDefault="00FA2436" w:rsidP="00FA2436">
      <w:pPr>
        <w:jc w:val="both"/>
      </w:pPr>
    </w:p>
    <w:p w14:paraId="113E9AC6" w14:textId="77777777" w:rsidR="00FA2436" w:rsidRPr="005016BF" w:rsidRDefault="00FA2436" w:rsidP="00792ECC">
      <w:pPr>
        <w:rPr>
          <w:b/>
          <w:bCs/>
        </w:rPr>
      </w:pPr>
      <w:bookmarkStart w:id="166" w:name="_Toc166750146"/>
      <w:r w:rsidRPr="005016BF">
        <w:rPr>
          <w:b/>
          <w:bCs/>
        </w:rPr>
        <w:t>Поступак у случају смрти ученика, наставника</w:t>
      </w:r>
      <w:bookmarkEnd w:id="166"/>
    </w:p>
    <w:p w14:paraId="29C469AF" w14:textId="77777777" w:rsidR="00FA2436" w:rsidRPr="005016BF" w:rsidRDefault="00FA2436" w:rsidP="00FA2436">
      <w:pPr>
        <w:jc w:val="both"/>
      </w:pPr>
    </w:p>
    <w:p w14:paraId="6F172A8D" w14:textId="77777777" w:rsidR="00FA2436" w:rsidRPr="005016BF" w:rsidRDefault="00FA2436" w:rsidP="00476E2F">
      <w:pPr>
        <w:numPr>
          <w:ilvl w:val="0"/>
          <w:numId w:val="74"/>
        </w:numPr>
        <w:spacing w:after="200" w:line="276" w:lineRule="auto"/>
        <w:ind w:left="709"/>
        <w:contextualSpacing/>
        <w:jc w:val="both"/>
      </w:pPr>
      <w:r w:rsidRPr="005016BF">
        <w:t>Најближи очевидац или особа која је затекла немио догађај (наставник, запослени или ученик) упућује позив Служби хитне помоћи, а затим обавештава директора или неког од чланова Тима за кризне ситуације.У случају да је неко од присутних оспособљен, покушава да уради реанимацију (најчешће у случајевима застоја рада срца или застоја дисања). Најближи наставник (или запослени) склања све присутне ван видокруга немилог догађаја, и онемогућује приступ лицима која нису задужена за решавање кризних ситуација.</w:t>
      </w:r>
    </w:p>
    <w:p w14:paraId="66C8441A" w14:textId="77777777" w:rsidR="00FA2436" w:rsidRPr="005016BF" w:rsidRDefault="00FA2436" w:rsidP="00476E2F">
      <w:pPr>
        <w:numPr>
          <w:ilvl w:val="0"/>
          <w:numId w:val="74"/>
        </w:numPr>
        <w:spacing w:after="200" w:line="276" w:lineRule="auto"/>
        <w:ind w:left="709"/>
        <w:contextualSpacing/>
        <w:jc w:val="both"/>
      </w:pPr>
      <w:r w:rsidRPr="005016BF">
        <w:lastRenderedPageBreak/>
        <w:t>Сви запослени из непосредног окружења брину о томе да Хитна помоћ што брже стигне на место догађаја, а Директор, или неко из Тима за кризне стуације и полицијску службу.</w:t>
      </w:r>
    </w:p>
    <w:p w14:paraId="2BE99467" w14:textId="77777777" w:rsidR="00FA2436" w:rsidRPr="005016BF" w:rsidRDefault="00FA2436" w:rsidP="00476E2F">
      <w:pPr>
        <w:numPr>
          <w:ilvl w:val="0"/>
          <w:numId w:val="74"/>
        </w:numPr>
        <w:spacing w:after="200" w:line="276" w:lineRule="auto"/>
        <w:ind w:left="709"/>
        <w:contextualSpacing/>
        <w:jc w:val="both"/>
      </w:pPr>
      <w:r w:rsidRPr="005016BF">
        <w:t>Психолог и педагог се брину о томе да се очевицима догађаја пружи психолошка подршка.</w:t>
      </w:r>
    </w:p>
    <w:p w14:paraId="3AEF1008" w14:textId="77777777" w:rsidR="00FA2436" w:rsidRPr="005016BF" w:rsidRDefault="00FA2436" w:rsidP="00476E2F">
      <w:pPr>
        <w:numPr>
          <w:ilvl w:val="0"/>
          <w:numId w:val="74"/>
        </w:numPr>
        <w:spacing w:after="200" w:line="276" w:lineRule="auto"/>
        <w:ind w:left="709"/>
        <w:contextualSpacing/>
        <w:jc w:val="both"/>
      </w:pPr>
      <w:r w:rsidRPr="005016BF">
        <w:t>Након указане евентуалне медицинске помоћи и увиђаја, и након добијених инфомација директор обавештава породицу жртве немилог догађаја, а затим у договору са члановима Тима, и осталим запосленима, обезбеђује сваку врсту помоћи члановима породице преминулог.</w:t>
      </w:r>
    </w:p>
    <w:p w14:paraId="0046C9DE" w14:textId="77777777" w:rsidR="00FA2436" w:rsidRPr="005016BF" w:rsidRDefault="00FA2436" w:rsidP="00476E2F">
      <w:pPr>
        <w:numPr>
          <w:ilvl w:val="0"/>
          <w:numId w:val="74"/>
        </w:numPr>
        <w:spacing w:after="200" w:line="276" w:lineRule="auto"/>
        <w:ind w:left="709"/>
        <w:contextualSpacing/>
        <w:jc w:val="both"/>
      </w:pPr>
      <w:r w:rsidRPr="005016BF">
        <w:t>Тим за кризне ситуације иницира састанак где се процењује утицај догађаја на даље нормално функционисање наставе и процењује услове за измену уобичајених школских активности, као и о томе на који начин пружити психолошку подршку ученицима и начине за спречавање појаву посттрауматских стресних поремећаја код ученика и осталих запослених . Након састанка (или састанака) ради се писмени извештај.</w:t>
      </w:r>
    </w:p>
    <w:p w14:paraId="36BAFDA6" w14:textId="77777777" w:rsidR="00FA2436" w:rsidRPr="005016BF" w:rsidRDefault="00FA2436" w:rsidP="00476E2F">
      <w:pPr>
        <w:numPr>
          <w:ilvl w:val="0"/>
          <w:numId w:val="74"/>
        </w:numPr>
        <w:spacing w:after="200" w:line="276" w:lineRule="auto"/>
        <w:ind w:left="709"/>
        <w:contextualSpacing/>
        <w:jc w:val="both"/>
      </w:pPr>
      <w:r w:rsidRPr="005016BF">
        <w:t>Директор, на основу писменог извештаја и консултација са члановима тима, доноси одлуку о даљим корацима, остаје у контакту са породицом настрадалог и обезбеђује сву расположиву помоћ, врши комуникација са медијима (уколико није другачије одлучено), и доноси друге одлуке везане за извештај Тима за кризне ситуације.</w:t>
      </w:r>
    </w:p>
    <w:p w14:paraId="3EA1A565" w14:textId="77777777" w:rsidR="00FA2436" w:rsidRPr="005016BF" w:rsidRDefault="00FA2436" w:rsidP="00FA2436">
      <w:pPr>
        <w:jc w:val="both"/>
      </w:pPr>
    </w:p>
    <w:p w14:paraId="5A52DE9E" w14:textId="77777777" w:rsidR="00FA2436" w:rsidRPr="005016BF" w:rsidRDefault="00FA2436" w:rsidP="00792ECC">
      <w:pPr>
        <w:rPr>
          <w:b/>
          <w:bCs/>
        </w:rPr>
      </w:pPr>
      <w:bookmarkStart w:id="167" w:name="_Toc166750147"/>
      <w:r w:rsidRPr="005016BF">
        <w:rPr>
          <w:b/>
          <w:bCs/>
        </w:rPr>
        <w:t>Поступак у случају насиља или разбојничког напада</w:t>
      </w:r>
      <w:bookmarkEnd w:id="167"/>
    </w:p>
    <w:p w14:paraId="383345D1" w14:textId="77777777" w:rsidR="00FA2436" w:rsidRPr="005016BF" w:rsidRDefault="00FA2436" w:rsidP="00FA2436">
      <w:pPr>
        <w:jc w:val="both"/>
      </w:pPr>
    </w:p>
    <w:p w14:paraId="220A246A" w14:textId="77777777" w:rsidR="00FA2436" w:rsidRPr="005016BF" w:rsidRDefault="00FA2436" w:rsidP="00476E2F">
      <w:pPr>
        <w:numPr>
          <w:ilvl w:val="0"/>
          <w:numId w:val="75"/>
        </w:numPr>
        <w:spacing w:after="200" w:line="276" w:lineRule="auto"/>
        <w:contextualSpacing/>
        <w:jc w:val="both"/>
      </w:pPr>
      <w:r w:rsidRPr="005016BF">
        <w:t>Уколико се ради о насиљувећих размера, или разбојничком нападу запослени или наставници који се налазе у непосредној близини првенствено брину о безбедности деце и стају у њихову заштиту водећи рачуна о сопственој безбедности, обавештавају полицијске службу о догађају у школи, и труде се да ученике сместе на сигурно. Такође се обавештава директор школе и особа која се налази на челу тима за кризне ситуације.</w:t>
      </w:r>
    </w:p>
    <w:p w14:paraId="7A23C6E7" w14:textId="77777777" w:rsidR="00FA2436" w:rsidRPr="005016BF" w:rsidRDefault="00FA2436" w:rsidP="00476E2F">
      <w:pPr>
        <w:numPr>
          <w:ilvl w:val="0"/>
          <w:numId w:val="75"/>
        </w:numPr>
        <w:spacing w:after="200" w:line="276" w:lineRule="auto"/>
        <w:contextualSpacing/>
        <w:jc w:val="both"/>
      </w:pPr>
      <w:r w:rsidRPr="005016BF">
        <w:t>Уколико има повређених обавештава се и Служба хитне помоћи, са обавезном информацијом о каквом се инциденту ради, како не би била угрожена и њихова безбедност.</w:t>
      </w:r>
    </w:p>
    <w:p w14:paraId="4992884C" w14:textId="77777777" w:rsidR="00FA2436" w:rsidRPr="005016BF" w:rsidRDefault="00FA2436" w:rsidP="00476E2F">
      <w:pPr>
        <w:numPr>
          <w:ilvl w:val="0"/>
          <w:numId w:val="75"/>
        </w:numPr>
        <w:spacing w:after="200" w:line="276" w:lineRule="auto"/>
        <w:contextualSpacing/>
        <w:jc w:val="both"/>
      </w:pPr>
      <w:r w:rsidRPr="005016BF">
        <w:t>По доласку полицијских службеника сви присутни без поговора се држе њихових наређења и упутстава, а директор и чланови Тима за кризне ситуације контролишу спровођење одлука.</w:t>
      </w:r>
    </w:p>
    <w:p w14:paraId="1583B988" w14:textId="77777777" w:rsidR="00FA2436" w:rsidRPr="005016BF" w:rsidRDefault="00FA2436" w:rsidP="00476E2F">
      <w:pPr>
        <w:numPr>
          <w:ilvl w:val="0"/>
          <w:numId w:val="75"/>
        </w:numPr>
        <w:spacing w:after="200" w:line="276" w:lineRule="auto"/>
        <w:contextualSpacing/>
        <w:jc w:val="both"/>
      </w:pPr>
      <w:r w:rsidRPr="005016BF">
        <w:t>Психолог и педагог пружају психолошку подршку ученицима, наставницима и осталим запосленим и спречавају ширење панике и непроверених информација.Такође воде рачуна о томе да ли је некоме потребна здравствена, или друга врста помоћи.</w:t>
      </w:r>
    </w:p>
    <w:p w14:paraId="79715BC9" w14:textId="77777777" w:rsidR="00FA2436" w:rsidRPr="005016BF" w:rsidRDefault="00FA2436" w:rsidP="00476E2F">
      <w:pPr>
        <w:numPr>
          <w:ilvl w:val="0"/>
          <w:numId w:val="75"/>
        </w:numPr>
        <w:spacing w:after="200" w:line="276" w:lineRule="auto"/>
        <w:contextualSpacing/>
        <w:jc w:val="both"/>
      </w:pPr>
      <w:r w:rsidRPr="005016BF">
        <w:t>Након завршене интервенције полицијских служби директор и чланови Тима обезбеђују сву потребну помоћ и подршку ученицима и запосленима у школи.</w:t>
      </w:r>
    </w:p>
    <w:p w14:paraId="0CDB35DE" w14:textId="77777777" w:rsidR="00FA2436" w:rsidRPr="005016BF" w:rsidRDefault="00FA2436" w:rsidP="00476E2F">
      <w:pPr>
        <w:numPr>
          <w:ilvl w:val="0"/>
          <w:numId w:val="75"/>
        </w:numPr>
        <w:spacing w:after="200" w:line="276" w:lineRule="auto"/>
        <w:contextualSpacing/>
        <w:jc w:val="both"/>
      </w:pPr>
      <w:r w:rsidRPr="005016BF">
        <w:t>Тим за кризне ситуације иницира састанак где се процењује утицај догађаја на даље нормално функционисање наставе и процењује услове за измену уобичајених школских активности, као и о начину психолошке подршке ученицима, као и начинима  спречавања појаве стресних поремећаја код ученика и осталих запослених . Након састанка (или састанака) ради се писмени извештај.</w:t>
      </w:r>
    </w:p>
    <w:p w14:paraId="50AE4543" w14:textId="77777777" w:rsidR="00FA2436" w:rsidRPr="005016BF" w:rsidRDefault="00FA2436" w:rsidP="00476E2F">
      <w:pPr>
        <w:numPr>
          <w:ilvl w:val="0"/>
          <w:numId w:val="75"/>
        </w:numPr>
        <w:spacing w:after="200" w:line="276" w:lineRule="auto"/>
        <w:contextualSpacing/>
        <w:jc w:val="both"/>
      </w:pPr>
      <w:r w:rsidRPr="005016BF">
        <w:lastRenderedPageBreak/>
        <w:t>Директор, на основу писменог извештаја и консултација са члановима тима, доноси одлуку о даљим корацима, контактира институције система и локалну самоуправу, остаје у контакту са полицијским службеницима. У случају да има повређених обезбеђује се сва расположива помоћ, врши комуникација са медијима (уколико није другачије одлучено), а Директор доноси одлуке о нормализацији рада школе и друге одлуке везане за закључке Тима за кризне ситуације.</w:t>
      </w:r>
    </w:p>
    <w:p w14:paraId="48A3FD59" w14:textId="77777777" w:rsidR="00FA2436" w:rsidRPr="005016BF" w:rsidRDefault="00FA2436" w:rsidP="00FA2436">
      <w:pPr>
        <w:jc w:val="both"/>
        <w:rPr>
          <w:lang w:val="sr-Cyrl-RS"/>
        </w:rPr>
      </w:pPr>
    </w:p>
    <w:p w14:paraId="563B0949" w14:textId="77777777" w:rsidR="00FA2436" w:rsidRPr="005016BF" w:rsidRDefault="00FA2436" w:rsidP="00792ECC">
      <w:pPr>
        <w:rPr>
          <w:b/>
          <w:bCs/>
        </w:rPr>
      </w:pPr>
      <w:bookmarkStart w:id="168" w:name="_Toc166750148"/>
      <w:r w:rsidRPr="005016BF">
        <w:rPr>
          <w:b/>
          <w:bCs/>
        </w:rPr>
        <w:t>Претње постављањем бомбе</w:t>
      </w:r>
      <w:bookmarkEnd w:id="168"/>
    </w:p>
    <w:p w14:paraId="31E01A13" w14:textId="77777777" w:rsidR="00FA2436" w:rsidRPr="005016BF" w:rsidRDefault="00FA2436" w:rsidP="00FA2436">
      <w:pPr>
        <w:jc w:val="both"/>
      </w:pPr>
    </w:p>
    <w:p w14:paraId="7D551B99" w14:textId="77777777" w:rsidR="00FA2436" w:rsidRPr="005016BF" w:rsidRDefault="00FA2436" w:rsidP="00476E2F">
      <w:pPr>
        <w:numPr>
          <w:ilvl w:val="0"/>
          <w:numId w:val="76"/>
        </w:numPr>
        <w:spacing w:after="200" w:line="276" w:lineRule="auto"/>
        <w:contextualSpacing/>
        <w:jc w:val="both"/>
      </w:pPr>
      <w:r w:rsidRPr="005016BF">
        <w:t>По добијању било какве врсте информације (телефонски позив, обавештење од МУП-а,...) наставници и сви запослени у школи врше евакуацију ученика на удаљено безбедно место (кошаркашки терени). Неко од запослених обавештава Директора или вођу Тима за кризне ситуације (уколико нису обавештени).</w:t>
      </w:r>
    </w:p>
    <w:p w14:paraId="4510AE79" w14:textId="77777777" w:rsidR="00FA2436" w:rsidRPr="005016BF" w:rsidRDefault="00FA2436" w:rsidP="00476E2F">
      <w:pPr>
        <w:numPr>
          <w:ilvl w:val="0"/>
          <w:numId w:val="76"/>
        </w:numPr>
        <w:spacing w:after="200" w:line="276" w:lineRule="auto"/>
        <w:contextualSpacing/>
        <w:jc w:val="both"/>
      </w:pPr>
      <w:r w:rsidRPr="005016BF">
        <w:t>Директор, или неко из тима за кризне ситуације обавештава полицијску службу о тренутној ситуацији.</w:t>
      </w:r>
    </w:p>
    <w:p w14:paraId="2C023565" w14:textId="77777777" w:rsidR="00FA2436" w:rsidRPr="005016BF" w:rsidRDefault="00FA2436" w:rsidP="00476E2F">
      <w:pPr>
        <w:numPr>
          <w:ilvl w:val="0"/>
          <w:numId w:val="76"/>
        </w:numPr>
        <w:spacing w:after="200" w:line="276" w:lineRule="auto"/>
        <w:contextualSpacing/>
        <w:jc w:val="both"/>
      </w:pPr>
      <w:r w:rsidRPr="005016BF">
        <w:t>Ученици и запослени се налазе на зборном месту на безбедној удаљености, и забрањен је сваки приступ школи и школским просторијама, као и прилаз на удаљеност која није безбедна. Одељенске старешине врше проверу бројног стања ученика. Психолог и педагог пружају психолошку подршку ученицима, наставницима и осталим запосленим и спречавају ширење панике и непроверених информација.Такође воде рачуна о томе да ли је некоме потребна здравствена, или друга врста помоћи, и у случају потребе упућују позив медицинским службама.</w:t>
      </w:r>
    </w:p>
    <w:p w14:paraId="6BC72A92" w14:textId="77777777" w:rsidR="00FA2436" w:rsidRPr="005016BF" w:rsidRDefault="00FA2436" w:rsidP="00476E2F">
      <w:pPr>
        <w:numPr>
          <w:ilvl w:val="0"/>
          <w:numId w:val="76"/>
        </w:numPr>
        <w:spacing w:after="200" w:line="276" w:lineRule="auto"/>
        <w:contextualSpacing/>
        <w:jc w:val="both"/>
      </w:pPr>
      <w:r w:rsidRPr="005016BF">
        <w:t>Након доласка и интервенције полицијских служби Директор добија информацију о резултатима прегледа школских просторија, као и о томе да ли је безбедно да се ученици и запослени врате у зграду. На основу добијених информација Директор доноси одлуку о даљим поступцима.</w:t>
      </w:r>
    </w:p>
    <w:p w14:paraId="52B91CCC" w14:textId="77777777" w:rsidR="00FA2436" w:rsidRPr="005016BF" w:rsidRDefault="00FA2436" w:rsidP="00476E2F">
      <w:pPr>
        <w:numPr>
          <w:ilvl w:val="0"/>
          <w:numId w:val="76"/>
        </w:numPr>
        <w:spacing w:after="200" w:line="276" w:lineRule="auto"/>
        <w:contextualSpacing/>
        <w:jc w:val="both"/>
      </w:pPr>
      <w:r w:rsidRPr="005016BF">
        <w:t>Тим за кризне ситуације иницира састанак где се процењује утицај догађаја на даље нормално функционисање наставе и процењује услове за измену уобичајених школских активности. Након састанка ради се писмени извештај који се доставља Директору.</w:t>
      </w:r>
    </w:p>
    <w:p w14:paraId="22929E65" w14:textId="77777777" w:rsidR="00FA2436" w:rsidRPr="005016BF" w:rsidRDefault="00FA2436" w:rsidP="00476E2F">
      <w:pPr>
        <w:numPr>
          <w:ilvl w:val="0"/>
          <w:numId w:val="76"/>
        </w:numPr>
        <w:spacing w:after="200" w:line="276" w:lineRule="auto"/>
        <w:contextualSpacing/>
        <w:jc w:val="both"/>
      </w:pPr>
      <w:r w:rsidRPr="005016BF">
        <w:t>Директор, на основу писменог извештаја и консултација са члановима тима, доноси одлуку о даљим корацима, контактира институције система и локалну самоуправу, остаје у контакту са полицијским службеницима, врши комуникацију са медијима и доноси одлуке везане за закључке Тима за кризне ситуације.</w:t>
      </w:r>
    </w:p>
    <w:p w14:paraId="6DD34BD3" w14:textId="77777777" w:rsidR="00FA2436" w:rsidRPr="005016BF" w:rsidRDefault="00FA2436" w:rsidP="00FA2436">
      <w:pPr>
        <w:jc w:val="both"/>
      </w:pPr>
    </w:p>
    <w:p w14:paraId="46ABFCDC" w14:textId="77777777" w:rsidR="00FA2436" w:rsidRPr="005016BF" w:rsidRDefault="00FA2436" w:rsidP="00792ECC">
      <w:pPr>
        <w:rPr>
          <w:b/>
          <w:bCs/>
        </w:rPr>
      </w:pPr>
      <w:bookmarkStart w:id="169" w:name="_Toc166750149"/>
      <w:r w:rsidRPr="005016BF">
        <w:rPr>
          <w:b/>
          <w:bCs/>
        </w:rPr>
        <w:t>Поступак у случају самоубиства</w:t>
      </w:r>
      <w:bookmarkEnd w:id="169"/>
    </w:p>
    <w:p w14:paraId="4F105AB0" w14:textId="77777777" w:rsidR="00FA2436" w:rsidRPr="005016BF" w:rsidRDefault="00FA2436" w:rsidP="00FA2436">
      <w:pPr>
        <w:jc w:val="both"/>
      </w:pPr>
    </w:p>
    <w:p w14:paraId="4173F8D0" w14:textId="77777777" w:rsidR="00FA2436" w:rsidRPr="005016BF" w:rsidRDefault="00FA2436" w:rsidP="00476E2F">
      <w:pPr>
        <w:numPr>
          <w:ilvl w:val="0"/>
          <w:numId w:val="73"/>
        </w:numPr>
        <w:spacing w:after="200" w:line="276" w:lineRule="auto"/>
        <w:contextualSpacing/>
        <w:jc w:val="both"/>
      </w:pPr>
      <w:r w:rsidRPr="005016BF">
        <w:t>Најближи очевидац или особа која је затекла немио догађај (наставник, запослени или ученик) упућује позив Служби хитне помоћи, а затим обавештава директора или неког од чланова Тима за кризне ситуације. Најближи наставник (или запослени) склања све присутне ван видокруга немилог догађаја, и онемогућује приступ лицима која нису задужена за решавање кризних ситуација.</w:t>
      </w:r>
    </w:p>
    <w:p w14:paraId="191D2C77" w14:textId="77777777" w:rsidR="00FA2436" w:rsidRPr="005016BF" w:rsidRDefault="00FA2436" w:rsidP="00476E2F">
      <w:pPr>
        <w:numPr>
          <w:ilvl w:val="0"/>
          <w:numId w:val="73"/>
        </w:numPr>
        <w:spacing w:after="200" w:line="276" w:lineRule="auto"/>
        <w:contextualSpacing/>
        <w:jc w:val="both"/>
      </w:pPr>
      <w:r w:rsidRPr="005016BF">
        <w:t>Директор, или неко из тима за кризне ситуације обавештава полицијску службу о немилом догађају.</w:t>
      </w:r>
    </w:p>
    <w:p w14:paraId="0F3F9019" w14:textId="77777777" w:rsidR="00FA2436" w:rsidRPr="005016BF" w:rsidRDefault="00FA2436" w:rsidP="00476E2F">
      <w:pPr>
        <w:numPr>
          <w:ilvl w:val="0"/>
          <w:numId w:val="73"/>
        </w:numPr>
        <w:spacing w:after="200" w:line="276" w:lineRule="auto"/>
        <w:contextualSpacing/>
        <w:jc w:val="both"/>
      </w:pPr>
      <w:r w:rsidRPr="005016BF">
        <w:lastRenderedPageBreak/>
        <w:t>Психолог и педагог пружају психолошку подршку ученицима, наставницима и осталим запосленим и спречавају ширење панике и непроверених информација.Такође воде рачуна о томе да ли је некоме потребна здравствена, или друга врста помоћи.</w:t>
      </w:r>
    </w:p>
    <w:p w14:paraId="1487D1C5" w14:textId="77777777" w:rsidR="00FA2436" w:rsidRPr="005016BF" w:rsidRDefault="00FA2436" w:rsidP="00476E2F">
      <w:pPr>
        <w:numPr>
          <w:ilvl w:val="0"/>
          <w:numId w:val="73"/>
        </w:numPr>
        <w:spacing w:after="200" w:line="276" w:lineRule="auto"/>
        <w:contextualSpacing/>
        <w:jc w:val="both"/>
      </w:pPr>
      <w:r w:rsidRPr="005016BF">
        <w:t>Након указане евентуалне медицинске помоћи и увиђаја од стране полицијских службеника и након добијених инфомација од стране ових служби директор обавештава породицу жртве немилог догађаја, а затим у договору са члановима Тима, и осталим запосленима, обезбеђује сваку врсту помоћи члановима породице настрадалог.</w:t>
      </w:r>
    </w:p>
    <w:p w14:paraId="39873F5E" w14:textId="77777777" w:rsidR="00FA2436" w:rsidRPr="005016BF" w:rsidRDefault="00FA2436" w:rsidP="00476E2F">
      <w:pPr>
        <w:numPr>
          <w:ilvl w:val="0"/>
          <w:numId w:val="73"/>
        </w:numPr>
        <w:spacing w:after="200" w:line="276" w:lineRule="auto"/>
        <w:contextualSpacing/>
        <w:jc w:val="both"/>
      </w:pPr>
      <w:r w:rsidRPr="005016BF">
        <w:t>Тим за кризне ситуације иницира састанак где се процењује утицај немилог догађаја на даље нормално функционисање наставе и процењује услове за измену уобичајених школских активности, као и на који начин пружити психолошку подршку ученицима и начине за спречавање појаву посттрауматских стресних поремећаја код ученика и осталих запослених . Након састанка (или састанака) ради се писмени извештај.</w:t>
      </w:r>
    </w:p>
    <w:p w14:paraId="1496D9F5" w14:textId="77777777" w:rsidR="00FA2436" w:rsidRPr="005016BF" w:rsidRDefault="00FA2436" w:rsidP="00476E2F">
      <w:pPr>
        <w:numPr>
          <w:ilvl w:val="0"/>
          <w:numId w:val="73"/>
        </w:numPr>
        <w:spacing w:after="200" w:line="276" w:lineRule="auto"/>
        <w:contextualSpacing/>
        <w:jc w:val="both"/>
      </w:pPr>
      <w:r w:rsidRPr="005016BF">
        <w:t>Директор, на основу писменог извештаја и консултација са члановима тима, доноси одлуку о даљим корацима, контактира институције система и локалну самоуправу, остаје у контакту са породицом настрадалог и обезбеђује сву расположиву помоћ, врши комуникација са медијима (уколико није другачије одлучено), доноси одлуку о нормализацији рада школе и доноси друге одлуке везане за закључке Тима за кризне ситуације.</w:t>
      </w:r>
    </w:p>
    <w:p w14:paraId="7A34598D" w14:textId="77777777" w:rsidR="00FA2436" w:rsidRDefault="00FA2436" w:rsidP="00FA2436">
      <w:pPr>
        <w:jc w:val="both"/>
        <w:rPr>
          <w:lang w:val="sr-Cyrl-RS"/>
        </w:rPr>
      </w:pPr>
    </w:p>
    <w:p w14:paraId="0735258D" w14:textId="6447A537" w:rsidR="00FA2436" w:rsidRPr="00792ECC" w:rsidRDefault="00FA2436" w:rsidP="00792ECC">
      <w:pPr>
        <w:pStyle w:val="NoSpacing"/>
        <w:jc w:val="right"/>
        <w:rPr>
          <w:lang w:val="sr-Cyrl-RS"/>
        </w:rPr>
      </w:pPr>
      <w:r w:rsidRPr="00792ECC">
        <w:rPr>
          <w:lang w:val="sr-Cyrl-RS"/>
        </w:rPr>
        <w:t>Координатор Тима за поступање у кризним ситуацијама</w:t>
      </w:r>
      <w:r w:rsidR="00792ECC" w:rsidRPr="00792ECC">
        <w:rPr>
          <w:lang w:val="sr-Cyrl-RS"/>
        </w:rPr>
        <w:t xml:space="preserve">, </w:t>
      </w:r>
      <w:r w:rsidRPr="00792ECC">
        <w:rPr>
          <w:lang w:val="sr-Cyrl-RS"/>
        </w:rPr>
        <w:t>Наташа Стојановић Милић</w:t>
      </w:r>
    </w:p>
    <w:p w14:paraId="46CD3B1D" w14:textId="77777777" w:rsidR="00FA2436" w:rsidRDefault="00FA2436" w:rsidP="00436576">
      <w:pPr>
        <w:jc w:val="both"/>
        <w:rPr>
          <w:color w:val="4F6228"/>
          <w:lang w:val="sr-Cyrl-RS"/>
        </w:rPr>
      </w:pPr>
    </w:p>
    <w:p w14:paraId="7A4CF75B" w14:textId="77777777" w:rsidR="00FA2436" w:rsidRPr="00436576" w:rsidRDefault="00FA2436" w:rsidP="00436576">
      <w:pPr>
        <w:jc w:val="both"/>
        <w:rPr>
          <w:color w:val="4F6228"/>
          <w:lang w:val="sr-Cyrl-RS"/>
        </w:rPr>
      </w:pPr>
    </w:p>
    <w:p w14:paraId="5C6E0C6E" w14:textId="48DFD90C" w:rsidR="002C5CB3" w:rsidRPr="006E0B43" w:rsidRDefault="00792ECC" w:rsidP="00792ECC">
      <w:pPr>
        <w:pStyle w:val="Podnaslov"/>
        <w:rPr>
          <w:u w:color="000000"/>
        </w:rPr>
      </w:pPr>
      <w:bookmarkStart w:id="170" w:name="_Toc210852150"/>
      <w:bookmarkStart w:id="171" w:name="_Toc242430371"/>
      <w:r>
        <w:rPr>
          <w:rFonts w:eastAsiaTheme="majorEastAsia"/>
          <w:lang w:val="sr-Cyrl-RS"/>
        </w:rPr>
        <w:t>5</w:t>
      </w:r>
      <w:r w:rsidR="00F537BA" w:rsidRPr="006E0B43">
        <w:rPr>
          <w:rFonts w:eastAsiaTheme="majorEastAsia"/>
          <w:lang w:val="sr-Cyrl-RS"/>
        </w:rPr>
        <w:t>.</w:t>
      </w:r>
      <w:r w:rsidR="00D4744A">
        <w:rPr>
          <w:rFonts w:eastAsiaTheme="majorEastAsia"/>
          <w:lang w:val="sr-Cyrl-RS"/>
        </w:rPr>
        <w:t>9</w:t>
      </w:r>
      <w:r>
        <w:rPr>
          <w:rFonts w:eastAsiaTheme="majorEastAsia"/>
          <w:lang w:val="sr-Cyrl-RS"/>
        </w:rPr>
        <w:tab/>
      </w:r>
      <w:r w:rsidR="00E214A6" w:rsidRPr="006E0B43">
        <w:rPr>
          <w:rFonts w:eastAsiaTheme="majorEastAsia"/>
        </w:rPr>
        <w:t>ПРОГРАМ РАДА НА ПРЕВЕНЦИЈИ МАЛОЛЕТНИЧКЕ ДЕЛИКВЕНЦИЈЕ</w:t>
      </w:r>
      <w:bookmarkEnd w:id="170"/>
      <w:bookmarkEnd w:id="171"/>
      <w:r w:rsidR="00D62CD0" w:rsidRPr="006E0B43">
        <w:rPr>
          <w:u w:color="000000"/>
        </w:rPr>
        <w:br/>
      </w:r>
    </w:p>
    <w:p w14:paraId="2C5674D2" w14:textId="7D404478" w:rsidR="00D62CD0" w:rsidRPr="00792ECC" w:rsidRDefault="00D62CD0" w:rsidP="00D62CD0">
      <w:pPr>
        <w:rPr>
          <w:spacing w:val="7"/>
          <w:u w:color="000000"/>
          <w:lang w:val="sr-Cyrl-RS"/>
        </w:rPr>
      </w:pPr>
      <w:r w:rsidRPr="00792ECC">
        <w:rPr>
          <w:u w:color="000000"/>
        </w:rPr>
        <w:t>Циљ</w:t>
      </w:r>
      <w:r w:rsidR="00792ECC" w:rsidRPr="00792ECC">
        <w:t xml:space="preserve"> Програма</w:t>
      </w:r>
      <w:r w:rsidR="00792ECC" w:rsidRPr="00792ECC">
        <w:rPr>
          <w:spacing w:val="6"/>
        </w:rPr>
        <w:t xml:space="preserve"> </w:t>
      </w:r>
      <w:r w:rsidR="00792ECC" w:rsidRPr="00792ECC">
        <w:t>је</w:t>
      </w:r>
      <w:r w:rsidR="00792ECC" w:rsidRPr="00792ECC">
        <w:rPr>
          <w:spacing w:val="5"/>
        </w:rPr>
        <w:t xml:space="preserve"> </w:t>
      </w:r>
      <w:r w:rsidR="00792ECC" w:rsidRPr="00792ECC">
        <w:t>спречавање, сузбијање</w:t>
      </w:r>
      <w:r w:rsidR="00792ECC" w:rsidRPr="00792ECC">
        <w:rPr>
          <w:spacing w:val="9"/>
        </w:rPr>
        <w:t xml:space="preserve"> </w:t>
      </w:r>
      <w:r w:rsidR="00792ECC" w:rsidRPr="00792ECC">
        <w:t>и</w:t>
      </w:r>
      <w:r w:rsidR="00792ECC" w:rsidRPr="00792ECC">
        <w:rPr>
          <w:spacing w:val="8"/>
        </w:rPr>
        <w:t xml:space="preserve"> </w:t>
      </w:r>
      <w:r w:rsidR="00792ECC" w:rsidRPr="00792ECC">
        <w:t>превентно</w:t>
      </w:r>
      <w:r w:rsidR="00792ECC" w:rsidRPr="00792ECC">
        <w:rPr>
          <w:spacing w:val="9"/>
        </w:rPr>
        <w:t xml:space="preserve"> </w:t>
      </w:r>
      <w:r w:rsidR="00792ECC" w:rsidRPr="00792ECC">
        <w:t>деловање</w:t>
      </w:r>
      <w:r w:rsidR="00792ECC" w:rsidRPr="00792ECC">
        <w:rPr>
          <w:spacing w:val="6"/>
        </w:rPr>
        <w:t xml:space="preserve"> </w:t>
      </w:r>
      <w:r w:rsidR="00792ECC" w:rsidRPr="00792ECC">
        <w:t>против</w:t>
      </w:r>
      <w:r w:rsidR="00792ECC" w:rsidRPr="00792ECC">
        <w:rPr>
          <w:spacing w:val="6"/>
        </w:rPr>
        <w:t xml:space="preserve"> </w:t>
      </w:r>
      <w:r w:rsidR="00792ECC" w:rsidRPr="00792ECC">
        <w:t>насиља</w:t>
      </w:r>
      <w:r w:rsidR="00792ECC" w:rsidRPr="00792ECC">
        <w:rPr>
          <w:spacing w:val="8"/>
        </w:rPr>
        <w:t xml:space="preserve"> </w:t>
      </w:r>
      <w:r w:rsidR="00792ECC" w:rsidRPr="00792ECC">
        <w:t>и</w:t>
      </w:r>
      <w:r w:rsidR="00792ECC" w:rsidRPr="00792ECC">
        <w:rPr>
          <w:spacing w:val="8"/>
        </w:rPr>
        <w:t xml:space="preserve"> </w:t>
      </w:r>
      <w:r w:rsidR="00792ECC" w:rsidRPr="00792ECC">
        <w:t>дроге</w:t>
      </w:r>
    </w:p>
    <w:p w14:paraId="0BCC56D0" w14:textId="3A761DB9" w:rsidR="00D62CD0" w:rsidRPr="006E0B43" w:rsidRDefault="00D62CD0" w:rsidP="00D62CD0">
      <w:pPr>
        <w:rPr>
          <w:b/>
          <w:bCs/>
        </w:rPr>
      </w:pPr>
    </w:p>
    <w:p w14:paraId="392B17B8" w14:textId="77777777" w:rsidR="00D62CD0" w:rsidRDefault="00D62CD0" w:rsidP="00D62CD0">
      <w:pPr>
        <w:spacing w:before="3"/>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782"/>
        <w:gridCol w:w="3539"/>
        <w:gridCol w:w="5287"/>
      </w:tblGrid>
      <w:tr w:rsidR="00D62CD0" w:rsidRPr="00743DC8" w14:paraId="64DA4EA9" w14:textId="77777777" w:rsidTr="00792ECC">
        <w:trPr>
          <w:cantSplit/>
          <w:jc w:val="center"/>
        </w:trPr>
        <w:tc>
          <w:tcPr>
            <w:tcW w:w="4782" w:type="dxa"/>
            <w:shd w:val="clear" w:color="auto" w:fill="auto"/>
            <w:vAlign w:val="center"/>
            <w:hideMark/>
          </w:tcPr>
          <w:p w14:paraId="4539C37D" w14:textId="77777777" w:rsidR="00D62CD0" w:rsidRPr="00743DC8" w:rsidRDefault="00D62CD0" w:rsidP="009130D3">
            <w:pPr>
              <w:pStyle w:val="TableParagraph"/>
              <w:ind w:left="104"/>
              <w:jc w:val="center"/>
              <w:rPr>
                <w:sz w:val="22"/>
                <w:szCs w:val="22"/>
              </w:rPr>
            </w:pPr>
            <w:r w:rsidRPr="00743DC8">
              <w:rPr>
                <w:b/>
                <w:spacing w:val="-1"/>
                <w:sz w:val="22"/>
                <w:szCs w:val="22"/>
              </w:rPr>
              <w:t>Активности/теме,</w:t>
            </w:r>
            <w:r w:rsidRPr="00743DC8">
              <w:rPr>
                <w:b/>
                <w:sz w:val="22"/>
                <w:szCs w:val="22"/>
              </w:rPr>
              <w:t xml:space="preserve"> </w:t>
            </w:r>
            <w:r w:rsidRPr="00743DC8">
              <w:rPr>
                <w:b/>
                <w:spacing w:val="14"/>
                <w:sz w:val="22"/>
                <w:szCs w:val="22"/>
              </w:rPr>
              <w:t xml:space="preserve"> </w:t>
            </w:r>
            <w:r w:rsidRPr="00743DC8">
              <w:rPr>
                <w:b/>
                <w:spacing w:val="-1"/>
                <w:sz w:val="22"/>
                <w:szCs w:val="22"/>
              </w:rPr>
              <w:t>садржаји</w:t>
            </w:r>
          </w:p>
        </w:tc>
        <w:tc>
          <w:tcPr>
            <w:tcW w:w="3539" w:type="dxa"/>
            <w:shd w:val="clear" w:color="auto" w:fill="auto"/>
            <w:vAlign w:val="center"/>
            <w:hideMark/>
          </w:tcPr>
          <w:p w14:paraId="540D5D7D" w14:textId="77777777" w:rsidR="00D62CD0" w:rsidRPr="00743DC8" w:rsidRDefault="00D62CD0" w:rsidP="009130D3">
            <w:pPr>
              <w:pStyle w:val="TableParagraph"/>
              <w:ind w:left="101"/>
              <w:jc w:val="center"/>
              <w:rPr>
                <w:sz w:val="22"/>
                <w:szCs w:val="22"/>
              </w:rPr>
            </w:pPr>
            <w:r w:rsidRPr="00743DC8">
              <w:rPr>
                <w:b/>
                <w:sz w:val="22"/>
                <w:szCs w:val="22"/>
              </w:rPr>
              <w:t>Начин</w:t>
            </w:r>
            <w:r w:rsidRPr="00743DC8">
              <w:rPr>
                <w:b/>
                <w:spacing w:val="37"/>
                <w:sz w:val="22"/>
                <w:szCs w:val="22"/>
              </w:rPr>
              <w:t xml:space="preserve"> </w:t>
            </w:r>
            <w:r w:rsidRPr="00743DC8">
              <w:rPr>
                <w:b/>
                <w:spacing w:val="-1"/>
                <w:sz w:val="22"/>
                <w:szCs w:val="22"/>
              </w:rPr>
              <w:t>реализације</w:t>
            </w:r>
          </w:p>
        </w:tc>
        <w:tc>
          <w:tcPr>
            <w:tcW w:w="5287" w:type="dxa"/>
            <w:shd w:val="clear" w:color="auto" w:fill="auto"/>
            <w:vAlign w:val="center"/>
            <w:hideMark/>
          </w:tcPr>
          <w:p w14:paraId="1FC85E67" w14:textId="77777777" w:rsidR="00D62CD0" w:rsidRPr="00743DC8" w:rsidRDefault="00D62CD0" w:rsidP="009130D3">
            <w:pPr>
              <w:pStyle w:val="TableParagraph"/>
              <w:ind w:left="101"/>
              <w:jc w:val="center"/>
              <w:rPr>
                <w:sz w:val="22"/>
                <w:szCs w:val="22"/>
              </w:rPr>
            </w:pPr>
            <w:r w:rsidRPr="00743DC8">
              <w:rPr>
                <w:b/>
                <w:w w:val="105"/>
                <w:sz w:val="22"/>
                <w:szCs w:val="22"/>
              </w:rPr>
              <w:t>Носиоци</w:t>
            </w:r>
            <w:r w:rsidRPr="00743DC8">
              <w:rPr>
                <w:b/>
                <w:spacing w:val="-20"/>
                <w:w w:val="105"/>
                <w:sz w:val="22"/>
                <w:szCs w:val="22"/>
              </w:rPr>
              <w:t xml:space="preserve"> </w:t>
            </w:r>
            <w:r w:rsidRPr="00743DC8">
              <w:rPr>
                <w:b/>
                <w:spacing w:val="-1"/>
                <w:w w:val="105"/>
                <w:sz w:val="22"/>
                <w:szCs w:val="22"/>
              </w:rPr>
              <w:t>р</w:t>
            </w:r>
            <w:r w:rsidRPr="00743DC8">
              <w:rPr>
                <w:b/>
                <w:spacing w:val="-2"/>
                <w:w w:val="105"/>
                <w:sz w:val="22"/>
                <w:szCs w:val="22"/>
              </w:rPr>
              <w:t>е</w:t>
            </w:r>
            <w:r w:rsidRPr="00743DC8">
              <w:rPr>
                <w:b/>
                <w:spacing w:val="-1"/>
                <w:w w:val="105"/>
                <w:sz w:val="22"/>
                <w:szCs w:val="22"/>
              </w:rPr>
              <w:t>али</w:t>
            </w:r>
            <w:r w:rsidRPr="00743DC8">
              <w:rPr>
                <w:b/>
                <w:spacing w:val="-2"/>
                <w:w w:val="105"/>
                <w:sz w:val="22"/>
                <w:szCs w:val="22"/>
              </w:rPr>
              <w:t>з</w:t>
            </w:r>
            <w:r w:rsidRPr="00743DC8">
              <w:rPr>
                <w:b/>
                <w:spacing w:val="-1"/>
                <w:w w:val="105"/>
                <w:sz w:val="22"/>
                <w:szCs w:val="22"/>
              </w:rPr>
              <w:t>аци</w:t>
            </w:r>
            <w:r w:rsidRPr="00743DC8">
              <w:rPr>
                <w:b/>
                <w:spacing w:val="-2"/>
                <w:w w:val="105"/>
                <w:sz w:val="22"/>
                <w:szCs w:val="22"/>
              </w:rPr>
              <w:t>је</w:t>
            </w:r>
            <w:r w:rsidRPr="00743DC8">
              <w:rPr>
                <w:b/>
                <w:spacing w:val="-19"/>
                <w:w w:val="105"/>
                <w:sz w:val="22"/>
                <w:szCs w:val="22"/>
              </w:rPr>
              <w:t xml:space="preserve"> </w:t>
            </w:r>
            <w:r w:rsidRPr="00743DC8">
              <w:rPr>
                <w:b/>
                <w:w w:val="105"/>
                <w:sz w:val="22"/>
                <w:szCs w:val="22"/>
              </w:rPr>
              <w:t>/</w:t>
            </w:r>
            <w:r w:rsidRPr="00743DC8">
              <w:rPr>
                <w:b/>
                <w:spacing w:val="-18"/>
                <w:w w:val="105"/>
                <w:sz w:val="22"/>
                <w:szCs w:val="22"/>
              </w:rPr>
              <w:t xml:space="preserve"> </w:t>
            </w:r>
            <w:r w:rsidRPr="00743DC8">
              <w:rPr>
                <w:b/>
                <w:spacing w:val="-2"/>
                <w:w w:val="105"/>
                <w:sz w:val="22"/>
                <w:szCs w:val="22"/>
              </w:rPr>
              <w:t>с</w:t>
            </w:r>
            <w:r w:rsidRPr="00743DC8">
              <w:rPr>
                <w:b/>
                <w:spacing w:val="-1"/>
                <w:w w:val="105"/>
                <w:sz w:val="22"/>
                <w:szCs w:val="22"/>
              </w:rPr>
              <w:t>ара</w:t>
            </w:r>
            <w:r w:rsidRPr="00743DC8">
              <w:rPr>
                <w:b/>
                <w:spacing w:val="-2"/>
                <w:w w:val="105"/>
                <w:sz w:val="22"/>
                <w:szCs w:val="22"/>
              </w:rPr>
              <w:t>дн</w:t>
            </w:r>
            <w:r w:rsidRPr="00743DC8">
              <w:rPr>
                <w:b/>
                <w:spacing w:val="-1"/>
                <w:w w:val="105"/>
                <w:sz w:val="22"/>
                <w:szCs w:val="22"/>
              </w:rPr>
              <w:t>ици</w:t>
            </w:r>
          </w:p>
        </w:tc>
      </w:tr>
      <w:tr w:rsidR="00D62CD0" w:rsidRPr="00743DC8" w14:paraId="6F620143" w14:textId="77777777" w:rsidTr="00792ECC">
        <w:trPr>
          <w:cantSplit/>
          <w:jc w:val="center"/>
        </w:trPr>
        <w:tc>
          <w:tcPr>
            <w:tcW w:w="4782" w:type="dxa"/>
            <w:shd w:val="clear" w:color="auto" w:fill="auto"/>
          </w:tcPr>
          <w:p w14:paraId="2608A0E8" w14:textId="77777777" w:rsidR="00D62CD0" w:rsidRPr="00743DC8" w:rsidRDefault="00D62CD0" w:rsidP="009130D3">
            <w:pPr>
              <w:pStyle w:val="TableParagraph"/>
              <w:rPr>
                <w:sz w:val="22"/>
                <w:szCs w:val="22"/>
              </w:rPr>
            </w:pPr>
          </w:p>
          <w:p w14:paraId="3411B342" w14:textId="77777777" w:rsidR="00D62CD0" w:rsidRPr="00743DC8" w:rsidRDefault="00D62CD0" w:rsidP="009130D3">
            <w:pPr>
              <w:pStyle w:val="TableParagraph"/>
              <w:spacing w:line="244" w:lineRule="auto"/>
              <w:ind w:left="104" w:right="97"/>
              <w:rPr>
                <w:sz w:val="22"/>
                <w:szCs w:val="22"/>
              </w:rPr>
            </w:pPr>
            <w:r w:rsidRPr="00743DC8">
              <w:rPr>
                <w:spacing w:val="-2"/>
                <w:w w:val="105"/>
                <w:sz w:val="22"/>
                <w:szCs w:val="22"/>
              </w:rPr>
              <w:t>Сн</w:t>
            </w:r>
            <w:r w:rsidRPr="00743DC8">
              <w:rPr>
                <w:spacing w:val="-1"/>
                <w:w w:val="105"/>
                <w:sz w:val="22"/>
                <w:szCs w:val="22"/>
              </w:rPr>
              <w:t>и</w:t>
            </w:r>
            <w:r w:rsidRPr="00743DC8">
              <w:rPr>
                <w:spacing w:val="-2"/>
                <w:w w:val="105"/>
                <w:sz w:val="22"/>
                <w:szCs w:val="22"/>
              </w:rPr>
              <w:t>ма</w:t>
            </w:r>
            <w:r w:rsidRPr="00743DC8">
              <w:rPr>
                <w:spacing w:val="-1"/>
                <w:w w:val="105"/>
                <w:sz w:val="22"/>
                <w:szCs w:val="22"/>
              </w:rPr>
              <w:t>њ</w:t>
            </w:r>
            <w:r w:rsidRPr="00743DC8">
              <w:rPr>
                <w:spacing w:val="-2"/>
                <w:w w:val="105"/>
                <w:sz w:val="22"/>
                <w:szCs w:val="22"/>
              </w:rPr>
              <w:t>е</w:t>
            </w:r>
            <w:r w:rsidRPr="00743DC8">
              <w:rPr>
                <w:spacing w:val="9"/>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њ</w:t>
            </w:r>
            <w:r w:rsidRPr="00743DC8">
              <w:rPr>
                <w:spacing w:val="-2"/>
                <w:w w:val="105"/>
                <w:sz w:val="22"/>
                <w:szCs w:val="22"/>
              </w:rPr>
              <w:t>а</w:t>
            </w:r>
            <w:r w:rsidRPr="00743DC8">
              <w:rPr>
                <w:spacing w:val="9"/>
                <w:w w:val="105"/>
                <w:sz w:val="22"/>
                <w:szCs w:val="22"/>
              </w:rPr>
              <w:t xml:space="preserve"> </w:t>
            </w:r>
            <w:r w:rsidRPr="00743DC8">
              <w:rPr>
                <w:w w:val="105"/>
                <w:sz w:val="22"/>
                <w:szCs w:val="22"/>
              </w:rPr>
              <w:t>и</w:t>
            </w:r>
            <w:r w:rsidRPr="00743DC8">
              <w:rPr>
                <w:spacing w:val="9"/>
                <w:w w:val="105"/>
                <w:sz w:val="22"/>
                <w:szCs w:val="22"/>
              </w:rPr>
              <w:t xml:space="preserve"> </w:t>
            </w:r>
            <w:r w:rsidRPr="00743DC8">
              <w:rPr>
                <w:spacing w:val="-1"/>
                <w:w w:val="105"/>
                <w:sz w:val="22"/>
                <w:szCs w:val="22"/>
              </w:rPr>
              <w:t>упозн</w:t>
            </w:r>
            <w:r w:rsidRPr="00743DC8">
              <w:rPr>
                <w:spacing w:val="-2"/>
                <w:w w:val="105"/>
                <w:sz w:val="22"/>
                <w:szCs w:val="22"/>
              </w:rPr>
              <w:t>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9"/>
                <w:w w:val="105"/>
                <w:sz w:val="22"/>
                <w:szCs w:val="22"/>
              </w:rPr>
              <w:t xml:space="preserve"> </w:t>
            </w:r>
            <w:r w:rsidRPr="00743DC8">
              <w:rPr>
                <w:spacing w:val="-2"/>
                <w:w w:val="105"/>
                <w:sz w:val="22"/>
                <w:szCs w:val="22"/>
              </w:rPr>
              <w:t>са</w:t>
            </w:r>
            <w:r w:rsidRPr="00743DC8">
              <w:rPr>
                <w:spacing w:val="9"/>
                <w:w w:val="105"/>
                <w:sz w:val="22"/>
                <w:szCs w:val="22"/>
              </w:rPr>
              <w:t xml:space="preserve"> </w:t>
            </w:r>
            <w:r w:rsidRPr="00743DC8">
              <w:rPr>
                <w:spacing w:val="-2"/>
                <w:w w:val="105"/>
                <w:sz w:val="22"/>
                <w:szCs w:val="22"/>
              </w:rPr>
              <w:t>ф</w:t>
            </w:r>
            <w:r w:rsidRPr="00743DC8">
              <w:rPr>
                <w:spacing w:val="-1"/>
                <w:w w:val="105"/>
                <w:sz w:val="22"/>
                <w:szCs w:val="22"/>
              </w:rPr>
              <w:t>ун</w:t>
            </w:r>
            <w:r w:rsidRPr="00743DC8">
              <w:rPr>
                <w:spacing w:val="-2"/>
                <w:w w:val="105"/>
                <w:sz w:val="22"/>
                <w:szCs w:val="22"/>
              </w:rPr>
              <w:t>к</w:t>
            </w:r>
            <w:r w:rsidRPr="00743DC8">
              <w:rPr>
                <w:spacing w:val="-1"/>
                <w:w w:val="105"/>
                <w:sz w:val="22"/>
                <w:szCs w:val="22"/>
              </w:rPr>
              <w:t>циони</w:t>
            </w:r>
            <w:r w:rsidRPr="00743DC8">
              <w:rPr>
                <w:spacing w:val="-2"/>
                <w:w w:val="105"/>
                <w:sz w:val="22"/>
                <w:szCs w:val="22"/>
              </w:rPr>
              <w:t>са</w:t>
            </w:r>
            <w:r w:rsidRPr="00743DC8">
              <w:rPr>
                <w:spacing w:val="-1"/>
                <w:w w:val="105"/>
                <w:sz w:val="22"/>
                <w:szCs w:val="22"/>
              </w:rPr>
              <w:t>њ</w:t>
            </w:r>
            <w:r w:rsidRPr="00743DC8">
              <w:rPr>
                <w:spacing w:val="-2"/>
                <w:w w:val="105"/>
                <w:sz w:val="22"/>
                <w:szCs w:val="22"/>
              </w:rPr>
              <w:t>ем</w:t>
            </w:r>
            <w:r w:rsidRPr="00743DC8">
              <w:rPr>
                <w:spacing w:val="39"/>
                <w:w w:val="102"/>
                <w:sz w:val="22"/>
                <w:szCs w:val="22"/>
              </w:rPr>
              <w:t xml:space="preserve"> </w:t>
            </w:r>
            <w:r w:rsidRPr="00743DC8">
              <w:rPr>
                <w:spacing w:val="-1"/>
                <w:w w:val="105"/>
                <w:sz w:val="22"/>
                <w:szCs w:val="22"/>
              </w:rPr>
              <w:t>поро</w:t>
            </w:r>
            <w:r w:rsidRPr="00743DC8">
              <w:rPr>
                <w:spacing w:val="-2"/>
                <w:w w:val="105"/>
                <w:sz w:val="22"/>
                <w:szCs w:val="22"/>
              </w:rPr>
              <w:t>д</w:t>
            </w:r>
            <w:r w:rsidRPr="00743DC8">
              <w:rPr>
                <w:spacing w:val="-1"/>
                <w:w w:val="105"/>
                <w:sz w:val="22"/>
                <w:szCs w:val="22"/>
              </w:rPr>
              <w:t>иц</w:t>
            </w:r>
            <w:r w:rsidRPr="00743DC8">
              <w:rPr>
                <w:spacing w:val="-2"/>
                <w:w w:val="105"/>
                <w:sz w:val="22"/>
                <w:szCs w:val="22"/>
              </w:rPr>
              <w:t>а</w:t>
            </w:r>
            <w:r w:rsidRPr="00743DC8">
              <w:rPr>
                <w:spacing w:val="-24"/>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p>
        </w:tc>
        <w:tc>
          <w:tcPr>
            <w:tcW w:w="3539" w:type="dxa"/>
            <w:shd w:val="clear" w:color="auto" w:fill="auto"/>
            <w:hideMark/>
          </w:tcPr>
          <w:p w14:paraId="2616AFB0" w14:textId="77777777" w:rsidR="00D62CD0" w:rsidRPr="00743DC8" w:rsidRDefault="00D62CD0" w:rsidP="009130D3">
            <w:pPr>
              <w:pStyle w:val="TableParagraph"/>
              <w:ind w:left="101"/>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r w:rsidRPr="00743DC8">
              <w:rPr>
                <w:spacing w:val="-1"/>
                <w:w w:val="105"/>
                <w:sz w:val="22"/>
                <w:szCs w:val="22"/>
              </w:rPr>
              <w:t>,</w:t>
            </w:r>
          </w:p>
          <w:p w14:paraId="4F5EBC11" w14:textId="77777777" w:rsidR="00D62CD0" w:rsidRPr="00743DC8" w:rsidRDefault="00D62CD0" w:rsidP="009130D3">
            <w:pPr>
              <w:pStyle w:val="TableParagraph"/>
              <w:spacing w:line="244" w:lineRule="auto"/>
              <w:ind w:left="101" w:right="10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26"/>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r w:rsidRPr="00743DC8">
              <w:rPr>
                <w:spacing w:val="27"/>
                <w:w w:val="105"/>
                <w:sz w:val="22"/>
                <w:szCs w:val="22"/>
              </w:rPr>
              <w:t xml:space="preserve"> </w:t>
            </w:r>
            <w:r w:rsidRPr="00743DC8">
              <w:rPr>
                <w:w w:val="105"/>
                <w:sz w:val="22"/>
                <w:szCs w:val="22"/>
              </w:rPr>
              <w:t>у</w:t>
            </w:r>
            <w:r w:rsidRPr="00743DC8">
              <w:rPr>
                <w:spacing w:val="28"/>
                <w:w w:val="105"/>
                <w:sz w:val="22"/>
                <w:szCs w:val="22"/>
              </w:rPr>
              <w:t xml:space="preserve"> </w:t>
            </w:r>
            <w:r w:rsidRPr="00743DC8">
              <w:rPr>
                <w:spacing w:val="-1"/>
                <w:w w:val="105"/>
                <w:sz w:val="22"/>
                <w:szCs w:val="22"/>
              </w:rPr>
              <w:t>то</w:t>
            </w:r>
            <w:r w:rsidRPr="00743DC8">
              <w:rPr>
                <w:spacing w:val="-2"/>
                <w:w w:val="105"/>
                <w:sz w:val="22"/>
                <w:szCs w:val="22"/>
              </w:rPr>
              <w:t>к</w:t>
            </w:r>
            <w:r w:rsidRPr="00743DC8">
              <w:rPr>
                <w:spacing w:val="-1"/>
                <w:w w:val="105"/>
                <w:sz w:val="22"/>
                <w:szCs w:val="22"/>
              </w:rPr>
              <w:t>у</w:t>
            </w:r>
            <w:r w:rsidRPr="00743DC8">
              <w:rPr>
                <w:spacing w:val="26"/>
                <w:w w:val="105"/>
                <w:sz w:val="22"/>
                <w:szCs w:val="22"/>
              </w:rPr>
              <w:t xml:space="preserve"> </w:t>
            </w:r>
            <w:r w:rsidRPr="00743DC8">
              <w:rPr>
                <w:w w:val="105"/>
                <w:sz w:val="22"/>
                <w:szCs w:val="22"/>
              </w:rPr>
              <w:t>рада</w:t>
            </w:r>
            <w:r w:rsidRPr="00743DC8">
              <w:rPr>
                <w:spacing w:val="27"/>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31"/>
                <w:w w:val="102"/>
                <w:sz w:val="22"/>
                <w:szCs w:val="22"/>
              </w:rPr>
              <w:t xml:space="preserve"> </w:t>
            </w:r>
            <w:r w:rsidRPr="00743DC8">
              <w:rPr>
                <w:spacing w:val="-2"/>
                <w:w w:val="105"/>
                <w:sz w:val="22"/>
                <w:szCs w:val="22"/>
              </w:rPr>
              <w:t>час</w:t>
            </w:r>
            <w:r w:rsidRPr="00743DC8">
              <w:rPr>
                <w:spacing w:val="-1"/>
                <w:w w:val="105"/>
                <w:sz w:val="22"/>
                <w:szCs w:val="22"/>
              </w:rPr>
              <w:t>у,</w:t>
            </w:r>
          </w:p>
          <w:p w14:paraId="0061BCCF" w14:textId="77777777" w:rsidR="00D62CD0" w:rsidRPr="00743DC8" w:rsidRDefault="00D62CD0" w:rsidP="009130D3">
            <w:pPr>
              <w:pStyle w:val="TableParagraph"/>
              <w:ind w:left="101"/>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tcPr>
          <w:p w14:paraId="40950281" w14:textId="77777777" w:rsidR="00D62CD0" w:rsidRPr="00743DC8" w:rsidRDefault="00D62CD0" w:rsidP="009130D3">
            <w:pPr>
              <w:pStyle w:val="TableParagraph"/>
              <w:rPr>
                <w:sz w:val="22"/>
                <w:szCs w:val="22"/>
              </w:rPr>
            </w:pPr>
          </w:p>
          <w:p w14:paraId="2F8DD646" w14:textId="77777777" w:rsidR="00D62CD0" w:rsidRPr="00743DC8" w:rsidRDefault="00D62CD0" w:rsidP="009130D3">
            <w:pPr>
              <w:pStyle w:val="TableParagraph"/>
              <w:spacing w:line="244" w:lineRule="auto"/>
              <w:ind w:left="101" w:right="99"/>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2"/>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предметне  и </w:t>
            </w:r>
            <w:r w:rsidRPr="00743DC8">
              <w:rPr>
                <w:spacing w:val="2"/>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н</w:t>
            </w:r>
            <w:r w:rsidRPr="00743DC8">
              <w:rPr>
                <w:spacing w:val="-2"/>
                <w:w w:val="105"/>
                <w:sz w:val="22"/>
                <w:szCs w:val="22"/>
              </w:rPr>
              <w:t>е</w:t>
            </w:r>
            <w:r w:rsidRPr="00743DC8">
              <w:rPr>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
                <w:w w:val="105"/>
                <w:sz w:val="22"/>
                <w:szCs w:val="22"/>
              </w:rPr>
              <w:t>,</w:t>
            </w:r>
            <w:r w:rsidRPr="00743DC8">
              <w:rPr>
                <w:spacing w:val="45"/>
                <w:w w:val="103"/>
                <w:sz w:val="22"/>
                <w:szCs w:val="22"/>
              </w:rPr>
              <w:t xml:space="preserve"> </w:t>
            </w:r>
            <w:r w:rsidRPr="00743DC8">
              <w:rPr>
                <w:spacing w:val="-2"/>
                <w:w w:val="105"/>
                <w:sz w:val="22"/>
                <w:szCs w:val="22"/>
              </w:rPr>
              <w:t>с</w:t>
            </w:r>
            <w:r w:rsidRPr="00743DC8">
              <w:rPr>
                <w:spacing w:val="-1"/>
                <w:w w:val="105"/>
                <w:sz w:val="22"/>
                <w:szCs w:val="22"/>
              </w:rPr>
              <w:t>тру</w:t>
            </w:r>
            <w:r w:rsidRPr="00743DC8">
              <w:rPr>
                <w:spacing w:val="-2"/>
                <w:w w:val="105"/>
                <w:sz w:val="22"/>
                <w:szCs w:val="22"/>
              </w:rPr>
              <w:t>ч</w:t>
            </w:r>
            <w:r w:rsidRPr="00743DC8">
              <w:rPr>
                <w:spacing w:val="-1"/>
                <w:w w:val="105"/>
                <w:sz w:val="22"/>
                <w:szCs w:val="22"/>
              </w:rPr>
              <w:t>ни</w:t>
            </w:r>
            <w:r w:rsidRPr="00743DC8">
              <w:rPr>
                <w:spacing w:val="-29"/>
                <w:w w:val="105"/>
                <w:sz w:val="22"/>
                <w:szCs w:val="22"/>
              </w:rPr>
              <w:t xml:space="preserve"> </w:t>
            </w:r>
            <w:r w:rsidRPr="00743DC8">
              <w:rPr>
                <w:spacing w:val="-2"/>
                <w:w w:val="105"/>
                <w:sz w:val="22"/>
                <w:szCs w:val="22"/>
              </w:rPr>
              <w:t>са</w:t>
            </w:r>
            <w:r w:rsidRPr="00743DC8">
              <w:rPr>
                <w:spacing w:val="-1"/>
                <w:w w:val="105"/>
                <w:sz w:val="22"/>
                <w:szCs w:val="22"/>
              </w:rPr>
              <w:t>р</w:t>
            </w:r>
            <w:r w:rsidRPr="00743DC8">
              <w:rPr>
                <w:spacing w:val="-2"/>
                <w:w w:val="105"/>
                <w:sz w:val="22"/>
                <w:szCs w:val="22"/>
              </w:rPr>
              <w:t>ад</w:t>
            </w:r>
            <w:r w:rsidRPr="00743DC8">
              <w:rPr>
                <w:spacing w:val="-1"/>
                <w:w w:val="105"/>
                <w:sz w:val="22"/>
                <w:szCs w:val="22"/>
              </w:rPr>
              <w:t>ници</w:t>
            </w:r>
          </w:p>
        </w:tc>
      </w:tr>
      <w:tr w:rsidR="00D62CD0" w:rsidRPr="00743DC8" w14:paraId="1226C13C" w14:textId="77777777" w:rsidTr="00792ECC">
        <w:trPr>
          <w:cantSplit/>
          <w:jc w:val="center"/>
        </w:trPr>
        <w:tc>
          <w:tcPr>
            <w:tcW w:w="4782" w:type="dxa"/>
            <w:shd w:val="clear" w:color="auto" w:fill="auto"/>
          </w:tcPr>
          <w:p w14:paraId="1DD74C45" w14:textId="77777777" w:rsidR="00D62CD0" w:rsidRPr="00743DC8" w:rsidRDefault="00D62CD0" w:rsidP="009130D3">
            <w:pPr>
              <w:pStyle w:val="TableParagraph"/>
              <w:rPr>
                <w:sz w:val="22"/>
                <w:szCs w:val="22"/>
              </w:rPr>
            </w:pPr>
          </w:p>
          <w:p w14:paraId="6795C051" w14:textId="77777777" w:rsidR="00D62CD0" w:rsidRPr="00743DC8" w:rsidRDefault="00D62CD0" w:rsidP="009130D3">
            <w:pPr>
              <w:pStyle w:val="TableParagraph"/>
              <w:spacing w:line="247" w:lineRule="auto"/>
              <w:ind w:left="104" w:right="95"/>
              <w:rPr>
                <w:sz w:val="22"/>
                <w:szCs w:val="22"/>
              </w:rPr>
            </w:pPr>
            <w:r w:rsidRPr="00743DC8">
              <w:rPr>
                <w:spacing w:val="-2"/>
                <w:w w:val="105"/>
                <w:sz w:val="22"/>
                <w:szCs w:val="22"/>
              </w:rPr>
              <w:t>Сн</w:t>
            </w:r>
            <w:r w:rsidRPr="00743DC8">
              <w:rPr>
                <w:spacing w:val="-1"/>
                <w:w w:val="105"/>
                <w:sz w:val="22"/>
                <w:szCs w:val="22"/>
              </w:rPr>
              <w:t>и</w:t>
            </w:r>
            <w:r w:rsidRPr="00743DC8">
              <w:rPr>
                <w:spacing w:val="-2"/>
                <w:w w:val="105"/>
                <w:sz w:val="22"/>
                <w:szCs w:val="22"/>
              </w:rPr>
              <w:t>ма</w:t>
            </w:r>
            <w:r w:rsidRPr="00743DC8">
              <w:rPr>
                <w:spacing w:val="-1"/>
                <w:w w:val="105"/>
                <w:sz w:val="22"/>
                <w:szCs w:val="22"/>
              </w:rPr>
              <w:t>њ</w:t>
            </w:r>
            <w:r w:rsidRPr="00743DC8">
              <w:rPr>
                <w:spacing w:val="-2"/>
                <w:w w:val="105"/>
                <w:sz w:val="22"/>
                <w:szCs w:val="22"/>
              </w:rPr>
              <w:t>е</w:t>
            </w:r>
            <w:r w:rsidRPr="00743DC8">
              <w:rPr>
                <w:spacing w:val="13"/>
                <w:w w:val="105"/>
                <w:sz w:val="22"/>
                <w:szCs w:val="22"/>
              </w:rPr>
              <w:t xml:space="preserve"> </w:t>
            </w:r>
            <w:r w:rsidRPr="00743DC8">
              <w:rPr>
                <w:spacing w:val="-1"/>
                <w:w w:val="105"/>
                <w:sz w:val="22"/>
                <w:szCs w:val="22"/>
              </w:rPr>
              <w:t>про</w:t>
            </w:r>
            <w:r w:rsidRPr="00743DC8">
              <w:rPr>
                <w:spacing w:val="-2"/>
                <w:w w:val="105"/>
                <w:sz w:val="22"/>
                <w:szCs w:val="22"/>
              </w:rPr>
              <w:t>ме</w:t>
            </w:r>
            <w:r w:rsidRPr="00743DC8">
              <w:rPr>
                <w:spacing w:val="-1"/>
                <w:w w:val="105"/>
                <w:sz w:val="22"/>
                <w:szCs w:val="22"/>
              </w:rPr>
              <w:t>н</w:t>
            </w:r>
            <w:r w:rsidRPr="00743DC8">
              <w:rPr>
                <w:spacing w:val="-2"/>
                <w:w w:val="105"/>
                <w:sz w:val="22"/>
                <w:szCs w:val="22"/>
              </w:rPr>
              <w:t>а</w:t>
            </w:r>
            <w:r w:rsidRPr="00743DC8">
              <w:rPr>
                <w:spacing w:val="17"/>
                <w:w w:val="105"/>
                <w:sz w:val="22"/>
                <w:szCs w:val="22"/>
              </w:rPr>
              <w:t xml:space="preserve"> </w:t>
            </w:r>
            <w:r w:rsidRPr="00743DC8">
              <w:rPr>
                <w:w w:val="105"/>
                <w:sz w:val="22"/>
                <w:szCs w:val="22"/>
              </w:rPr>
              <w:t>у</w:t>
            </w:r>
            <w:r w:rsidRPr="00743DC8">
              <w:rPr>
                <w:spacing w:val="15"/>
                <w:w w:val="105"/>
                <w:sz w:val="22"/>
                <w:szCs w:val="22"/>
              </w:rPr>
              <w:t xml:space="preserve"> </w:t>
            </w:r>
            <w:r w:rsidRPr="00743DC8">
              <w:rPr>
                <w:spacing w:val="-1"/>
                <w:w w:val="105"/>
                <w:sz w:val="22"/>
                <w:szCs w:val="22"/>
              </w:rPr>
              <w:t>поро</w:t>
            </w:r>
            <w:r w:rsidRPr="00743DC8">
              <w:rPr>
                <w:spacing w:val="-2"/>
                <w:w w:val="105"/>
                <w:sz w:val="22"/>
                <w:szCs w:val="22"/>
              </w:rPr>
              <w:t>д</w:t>
            </w:r>
            <w:r w:rsidRPr="00743DC8">
              <w:rPr>
                <w:spacing w:val="-1"/>
                <w:w w:val="105"/>
                <w:sz w:val="22"/>
                <w:szCs w:val="22"/>
              </w:rPr>
              <w:t>иц</w:t>
            </w:r>
            <w:r w:rsidRPr="00743DC8">
              <w:rPr>
                <w:spacing w:val="-2"/>
                <w:w w:val="105"/>
                <w:sz w:val="22"/>
                <w:szCs w:val="22"/>
              </w:rPr>
              <w:t>ама</w:t>
            </w:r>
            <w:r w:rsidRPr="00743DC8">
              <w:rPr>
                <w:spacing w:val="15"/>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r w:rsidRPr="00743DC8">
              <w:rPr>
                <w:spacing w:val="16"/>
                <w:w w:val="105"/>
                <w:sz w:val="22"/>
                <w:szCs w:val="22"/>
              </w:rPr>
              <w:t xml:space="preserve"> </w:t>
            </w:r>
            <w:r w:rsidRPr="00743DC8">
              <w:rPr>
                <w:w w:val="105"/>
                <w:sz w:val="22"/>
                <w:szCs w:val="22"/>
              </w:rPr>
              <w:t>II</w:t>
            </w:r>
            <w:r w:rsidRPr="00743DC8">
              <w:rPr>
                <w:spacing w:val="14"/>
                <w:w w:val="105"/>
                <w:sz w:val="22"/>
                <w:szCs w:val="22"/>
              </w:rPr>
              <w:t xml:space="preserve"> </w:t>
            </w:r>
            <w:r w:rsidRPr="00743DC8">
              <w:rPr>
                <w:w w:val="105"/>
                <w:sz w:val="22"/>
                <w:szCs w:val="22"/>
              </w:rPr>
              <w:t>–</w:t>
            </w:r>
            <w:r w:rsidRPr="00743DC8">
              <w:rPr>
                <w:spacing w:val="17"/>
                <w:w w:val="105"/>
                <w:sz w:val="22"/>
                <w:szCs w:val="22"/>
              </w:rPr>
              <w:t xml:space="preserve"> </w:t>
            </w:r>
            <w:r w:rsidRPr="00743DC8">
              <w:rPr>
                <w:spacing w:val="-1"/>
                <w:w w:val="105"/>
                <w:sz w:val="22"/>
                <w:szCs w:val="22"/>
              </w:rPr>
              <w:t>VIII</w:t>
            </w:r>
            <w:r w:rsidRPr="00743DC8">
              <w:rPr>
                <w:spacing w:val="37"/>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r w:rsidRPr="00743DC8">
              <w:rPr>
                <w:spacing w:val="-15"/>
                <w:w w:val="105"/>
                <w:sz w:val="22"/>
                <w:szCs w:val="22"/>
              </w:rPr>
              <w:t xml:space="preserve"> </w:t>
            </w:r>
            <w:r w:rsidRPr="00743DC8">
              <w:rPr>
                <w:spacing w:val="-1"/>
                <w:w w:val="105"/>
                <w:sz w:val="22"/>
                <w:szCs w:val="22"/>
              </w:rPr>
              <w:t>(</w:t>
            </w:r>
            <w:r w:rsidRPr="00743DC8">
              <w:rPr>
                <w:spacing w:val="-2"/>
                <w:w w:val="105"/>
                <w:sz w:val="22"/>
                <w:szCs w:val="22"/>
              </w:rPr>
              <w:t>а</w:t>
            </w:r>
            <w:r w:rsidRPr="00743DC8">
              <w:rPr>
                <w:spacing w:val="-1"/>
                <w:w w:val="105"/>
                <w:sz w:val="22"/>
                <w:szCs w:val="22"/>
              </w:rPr>
              <w:t>л</w:t>
            </w:r>
            <w:r w:rsidRPr="00743DC8">
              <w:rPr>
                <w:spacing w:val="-2"/>
                <w:w w:val="105"/>
                <w:sz w:val="22"/>
                <w:szCs w:val="22"/>
              </w:rPr>
              <w:t>к</w:t>
            </w:r>
            <w:r w:rsidRPr="00743DC8">
              <w:rPr>
                <w:spacing w:val="-1"/>
                <w:w w:val="105"/>
                <w:sz w:val="22"/>
                <w:szCs w:val="22"/>
              </w:rPr>
              <w:t>охолиз</w:t>
            </w:r>
            <w:r w:rsidRPr="00743DC8">
              <w:rPr>
                <w:spacing w:val="-2"/>
                <w:w w:val="105"/>
                <w:sz w:val="22"/>
                <w:szCs w:val="22"/>
              </w:rPr>
              <w:t>ам</w:t>
            </w:r>
            <w:r w:rsidRPr="00743DC8">
              <w:rPr>
                <w:spacing w:val="-1"/>
                <w:w w:val="105"/>
                <w:sz w:val="22"/>
                <w:szCs w:val="22"/>
              </w:rPr>
              <w:t>,</w:t>
            </w:r>
            <w:r w:rsidRPr="00743DC8">
              <w:rPr>
                <w:spacing w:val="-14"/>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зво</w:t>
            </w:r>
            <w:r w:rsidRPr="00743DC8">
              <w:rPr>
                <w:spacing w:val="-2"/>
                <w:w w:val="105"/>
                <w:sz w:val="22"/>
                <w:szCs w:val="22"/>
              </w:rPr>
              <w:t>д</w:t>
            </w:r>
            <w:r w:rsidRPr="00743DC8">
              <w:rPr>
                <w:spacing w:val="-1"/>
                <w:w w:val="105"/>
                <w:sz w:val="22"/>
                <w:szCs w:val="22"/>
              </w:rPr>
              <w:t>и</w:t>
            </w:r>
            <w:r w:rsidRPr="00743DC8">
              <w:rPr>
                <w:spacing w:val="-12"/>
                <w:w w:val="105"/>
                <w:sz w:val="22"/>
                <w:szCs w:val="22"/>
              </w:rPr>
              <w:t xml:space="preserve"> </w:t>
            </w:r>
            <w:r w:rsidRPr="00743DC8">
              <w:rPr>
                <w:w w:val="105"/>
                <w:sz w:val="22"/>
                <w:szCs w:val="22"/>
              </w:rPr>
              <w:t>и</w:t>
            </w:r>
            <w:r w:rsidRPr="00743DC8">
              <w:rPr>
                <w:spacing w:val="-15"/>
                <w:w w:val="105"/>
                <w:sz w:val="22"/>
                <w:szCs w:val="22"/>
              </w:rPr>
              <w:t xml:space="preserve"> </w:t>
            </w:r>
            <w:r w:rsidRPr="00743DC8">
              <w:rPr>
                <w:spacing w:val="-2"/>
                <w:w w:val="105"/>
                <w:sz w:val="22"/>
                <w:szCs w:val="22"/>
              </w:rPr>
              <w:t>д</w:t>
            </w:r>
            <w:r w:rsidRPr="00743DC8">
              <w:rPr>
                <w:spacing w:val="-1"/>
                <w:w w:val="105"/>
                <w:sz w:val="22"/>
                <w:szCs w:val="22"/>
              </w:rPr>
              <w:t>р.)</w:t>
            </w:r>
          </w:p>
        </w:tc>
        <w:tc>
          <w:tcPr>
            <w:tcW w:w="3539" w:type="dxa"/>
            <w:shd w:val="clear" w:color="auto" w:fill="auto"/>
            <w:hideMark/>
          </w:tcPr>
          <w:p w14:paraId="76FFC7AD" w14:textId="77777777" w:rsidR="00D62CD0" w:rsidRPr="00743DC8" w:rsidRDefault="00D62CD0" w:rsidP="009130D3">
            <w:pPr>
              <w:pStyle w:val="TableParagraph"/>
              <w:ind w:left="101"/>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r w:rsidRPr="00743DC8">
              <w:rPr>
                <w:spacing w:val="-1"/>
                <w:w w:val="105"/>
                <w:sz w:val="22"/>
                <w:szCs w:val="22"/>
              </w:rPr>
              <w:t>,</w:t>
            </w:r>
          </w:p>
          <w:p w14:paraId="4D9C3966" w14:textId="77777777" w:rsidR="00D62CD0" w:rsidRPr="00743DC8" w:rsidRDefault="00D62CD0" w:rsidP="009130D3">
            <w:pPr>
              <w:pStyle w:val="TableParagraph"/>
              <w:spacing w:line="247" w:lineRule="auto"/>
              <w:ind w:left="101" w:right="10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26"/>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r w:rsidRPr="00743DC8">
              <w:rPr>
                <w:spacing w:val="27"/>
                <w:w w:val="105"/>
                <w:sz w:val="22"/>
                <w:szCs w:val="22"/>
              </w:rPr>
              <w:t xml:space="preserve"> </w:t>
            </w:r>
            <w:r w:rsidRPr="00743DC8">
              <w:rPr>
                <w:w w:val="105"/>
                <w:sz w:val="22"/>
                <w:szCs w:val="22"/>
              </w:rPr>
              <w:t>у</w:t>
            </w:r>
            <w:r w:rsidRPr="00743DC8">
              <w:rPr>
                <w:spacing w:val="28"/>
                <w:w w:val="105"/>
                <w:sz w:val="22"/>
                <w:szCs w:val="22"/>
              </w:rPr>
              <w:t xml:space="preserve"> </w:t>
            </w:r>
            <w:r w:rsidRPr="00743DC8">
              <w:rPr>
                <w:spacing w:val="-1"/>
                <w:w w:val="105"/>
                <w:sz w:val="22"/>
                <w:szCs w:val="22"/>
              </w:rPr>
              <w:t>то</w:t>
            </w:r>
            <w:r w:rsidRPr="00743DC8">
              <w:rPr>
                <w:spacing w:val="-2"/>
                <w:w w:val="105"/>
                <w:sz w:val="22"/>
                <w:szCs w:val="22"/>
              </w:rPr>
              <w:t>к</w:t>
            </w:r>
            <w:r w:rsidRPr="00743DC8">
              <w:rPr>
                <w:spacing w:val="-1"/>
                <w:w w:val="105"/>
                <w:sz w:val="22"/>
                <w:szCs w:val="22"/>
              </w:rPr>
              <w:t>у</w:t>
            </w:r>
            <w:r w:rsidRPr="00743DC8">
              <w:rPr>
                <w:spacing w:val="26"/>
                <w:w w:val="105"/>
                <w:sz w:val="22"/>
                <w:szCs w:val="22"/>
              </w:rPr>
              <w:t xml:space="preserve"> </w:t>
            </w:r>
            <w:r w:rsidRPr="00743DC8">
              <w:rPr>
                <w:w w:val="105"/>
                <w:sz w:val="22"/>
                <w:szCs w:val="22"/>
              </w:rPr>
              <w:t>рада</w:t>
            </w:r>
            <w:r w:rsidRPr="00743DC8">
              <w:rPr>
                <w:spacing w:val="27"/>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31"/>
                <w:w w:val="102"/>
                <w:sz w:val="22"/>
                <w:szCs w:val="22"/>
              </w:rPr>
              <w:t xml:space="preserve"> </w:t>
            </w:r>
            <w:r w:rsidRPr="00743DC8">
              <w:rPr>
                <w:spacing w:val="-2"/>
                <w:w w:val="105"/>
                <w:sz w:val="22"/>
                <w:szCs w:val="22"/>
              </w:rPr>
              <w:t>час</w:t>
            </w:r>
            <w:r w:rsidRPr="00743DC8">
              <w:rPr>
                <w:spacing w:val="-1"/>
                <w:w w:val="105"/>
                <w:sz w:val="22"/>
                <w:szCs w:val="22"/>
              </w:rPr>
              <w:t>у,</w:t>
            </w:r>
          </w:p>
          <w:p w14:paraId="7D52DA23" w14:textId="77777777" w:rsidR="00D62CD0" w:rsidRPr="00743DC8" w:rsidRDefault="00D62CD0" w:rsidP="009130D3">
            <w:pPr>
              <w:pStyle w:val="TableParagraph"/>
              <w:spacing w:line="193" w:lineRule="exact"/>
              <w:ind w:left="101"/>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tcPr>
          <w:p w14:paraId="6E8779FB" w14:textId="77777777" w:rsidR="00D62CD0" w:rsidRPr="00743DC8" w:rsidRDefault="00D62CD0" w:rsidP="009130D3">
            <w:pPr>
              <w:pStyle w:val="TableParagraph"/>
              <w:rPr>
                <w:sz w:val="22"/>
                <w:szCs w:val="22"/>
              </w:rPr>
            </w:pPr>
          </w:p>
          <w:p w14:paraId="5E5F8965" w14:textId="77777777" w:rsidR="00D62CD0" w:rsidRPr="00743DC8" w:rsidRDefault="00D62CD0" w:rsidP="009130D3">
            <w:pPr>
              <w:pStyle w:val="TableParagraph"/>
              <w:spacing w:line="247" w:lineRule="auto"/>
              <w:ind w:left="101" w:righ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3"/>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пр</w:t>
            </w:r>
            <w:r w:rsidRPr="00743DC8">
              <w:rPr>
                <w:spacing w:val="-2"/>
                <w:w w:val="105"/>
                <w:sz w:val="22"/>
                <w:szCs w:val="22"/>
              </w:rPr>
              <w:t>едме</w:t>
            </w:r>
            <w:r w:rsidRPr="00743DC8">
              <w:rPr>
                <w:spacing w:val="-1"/>
                <w:w w:val="105"/>
                <w:sz w:val="22"/>
                <w:szCs w:val="22"/>
              </w:rPr>
              <w:t>тн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w w:val="105"/>
                <w:sz w:val="22"/>
                <w:szCs w:val="22"/>
              </w:rPr>
              <w:t xml:space="preserve">и </w:t>
            </w:r>
            <w:r w:rsidRPr="00743DC8">
              <w:rPr>
                <w:spacing w:val="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
                <w:w w:val="105"/>
                <w:sz w:val="22"/>
                <w:szCs w:val="22"/>
              </w:rPr>
              <w:t>,</w:t>
            </w:r>
            <w:r w:rsidRPr="00743DC8">
              <w:rPr>
                <w:spacing w:val="61"/>
                <w:w w:val="103"/>
                <w:sz w:val="22"/>
                <w:szCs w:val="22"/>
              </w:rPr>
              <w:t xml:space="preserve"> </w:t>
            </w:r>
            <w:r w:rsidRPr="00743DC8">
              <w:rPr>
                <w:spacing w:val="-2"/>
                <w:w w:val="105"/>
                <w:sz w:val="22"/>
                <w:szCs w:val="22"/>
              </w:rPr>
              <w:t>с</w:t>
            </w:r>
            <w:r w:rsidRPr="00743DC8">
              <w:rPr>
                <w:spacing w:val="-1"/>
                <w:w w:val="105"/>
                <w:sz w:val="22"/>
                <w:szCs w:val="22"/>
              </w:rPr>
              <w:t>тру</w:t>
            </w:r>
            <w:r w:rsidRPr="00743DC8">
              <w:rPr>
                <w:spacing w:val="-2"/>
                <w:w w:val="105"/>
                <w:sz w:val="22"/>
                <w:szCs w:val="22"/>
              </w:rPr>
              <w:t>ч</w:t>
            </w:r>
            <w:r w:rsidRPr="00743DC8">
              <w:rPr>
                <w:spacing w:val="-1"/>
                <w:w w:val="105"/>
                <w:sz w:val="22"/>
                <w:szCs w:val="22"/>
              </w:rPr>
              <w:t>ни</w:t>
            </w:r>
            <w:r w:rsidRPr="00743DC8">
              <w:rPr>
                <w:spacing w:val="-29"/>
                <w:w w:val="105"/>
                <w:sz w:val="22"/>
                <w:szCs w:val="22"/>
              </w:rPr>
              <w:t xml:space="preserve"> </w:t>
            </w:r>
            <w:r w:rsidRPr="00743DC8">
              <w:rPr>
                <w:spacing w:val="-2"/>
                <w:w w:val="105"/>
                <w:sz w:val="22"/>
                <w:szCs w:val="22"/>
              </w:rPr>
              <w:t>са</w:t>
            </w:r>
            <w:r w:rsidRPr="00743DC8">
              <w:rPr>
                <w:spacing w:val="-1"/>
                <w:w w:val="105"/>
                <w:sz w:val="22"/>
                <w:szCs w:val="22"/>
              </w:rPr>
              <w:t>р</w:t>
            </w:r>
            <w:r w:rsidRPr="00743DC8">
              <w:rPr>
                <w:spacing w:val="-2"/>
                <w:w w:val="105"/>
                <w:sz w:val="22"/>
                <w:szCs w:val="22"/>
              </w:rPr>
              <w:t>ад</w:t>
            </w:r>
            <w:r w:rsidRPr="00743DC8">
              <w:rPr>
                <w:spacing w:val="-1"/>
                <w:w w:val="105"/>
                <w:sz w:val="22"/>
                <w:szCs w:val="22"/>
              </w:rPr>
              <w:t>ници</w:t>
            </w:r>
          </w:p>
        </w:tc>
      </w:tr>
      <w:tr w:rsidR="00D62CD0" w:rsidRPr="00743DC8" w14:paraId="3339293E" w14:textId="77777777" w:rsidTr="00792ECC">
        <w:trPr>
          <w:cantSplit/>
          <w:jc w:val="center"/>
        </w:trPr>
        <w:tc>
          <w:tcPr>
            <w:tcW w:w="4782" w:type="dxa"/>
            <w:shd w:val="clear" w:color="auto" w:fill="auto"/>
          </w:tcPr>
          <w:p w14:paraId="73CFD098" w14:textId="77777777" w:rsidR="00D62CD0" w:rsidRPr="00743DC8" w:rsidRDefault="00D62CD0" w:rsidP="009130D3">
            <w:pPr>
              <w:pStyle w:val="TableParagraph"/>
              <w:rPr>
                <w:sz w:val="22"/>
                <w:szCs w:val="22"/>
              </w:rPr>
            </w:pPr>
          </w:p>
          <w:p w14:paraId="06824119" w14:textId="77777777" w:rsidR="00D62CD0" w:rsidRPr="00743DC8" w:rsidRDefault="00D62CD0" w:rsidP="009130D3">
            <w:pPr>
              <w:pStyle w:val="TableParagraph"/>
              <w:tabs>
                <w:tab w:val="left" w:pos="1806"/>
              </w:tabs>
              <w:spacing w:line="244" w:lineRule="auto"/>
              <w:ind w:left="104" w:right="98"/>
              <w:rPr>
                <w:sz w:val="22"/>
                <w:szCs w:val="22"/>
              </w:rPr>
            </w:pP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е</w:t>
            </w:r>
            <w:r w:rsidRPr="00743DC8">
              <w:rPr>
                <w:w w:val="105"/>
                <w:sz w:val="22"/>
                <w:szCs w:val="22"/>
              </w:rPr>
              <w:t xml:space="preserve"> </w:t>
            </w:r>
            <w:r w:rsidRPr="00743DC8">
              <w:rPr>
                <w:spacing w:val="7"/>
                <w:w w:val="105"/>
                <w:sz w:val="22"/>
                <w:szCs w:val="22"/>
              </w:rPr>
              <w:t xml:space="preserve"> </w:t>
            </w:r>
            <w:r w:rsidRPr="00743DC8">
              <w:rPr>
                <w:w w:val="105"/>
                <w:sz w:val="22"/>
                <w:szCs w:val="22"/>
              </w:rPr>
              <w:t xml:space="preserve">и </w:t>
            </w:r>
            <w:r w:rsidRPr="00743DC8">
              <w:rPr>
                <w:spacing w:val="10"/>
                <w:w w:val="105"/>
                <w:sz w:val="22"/>
                <w:szCs w:val="22"/>
              </w:rPr>
              <w:t xml:space="preserve"> </w:t>
            </w:r>
            <w:r w:rsidRPr="00743DC8">
              <w:rPr>
                <w:spacing w:val="-2"/>
                <w:w w:val="105"/>
                <w:sz w:val="22"/>
                <w:szCs w:val="22"/>
              </w:rPr>
              <w:t>д</w:t>
            </w:r>
            <w:r w:rsidRPr="00743DC8">
              <w:rPr>
                <w:spacing w:val="-1"/>
                <w:w w:val="105"/>
                <w:sz w:val="22"/>
                <w:szCs w:val="22"/>
              </w:rPr>
              <w:t>рог</w:t>
            </w:r>
            <w:r w:rsidRPr="00743DC8">
              <w:rPr>
                <w:spacing w:val="-2"/>
                <w:w w:val="105"/>
                <w:sz w:val="22"/>
                <w:szCs w:val="22"/>
              </w:rPr>
              <w:t>а</w:t>
            </w:r>
            <w:r w:rsidRPr="00743DC8">
              <w:rPr>
                <w:w w:val="105"/>
                <w:sz w:val="22"/>
                <w:szCs w:val="22"/>
              </w:rPr>
              <w:t xml:space="preserve"> </w:t>
            </w:r>
            <w:r w:rsidRPr="00743DC8">
              <w:rPr>
                <w:spacing w:val="8"/>
                <w:w w:val="105"/>
                <w:sz w:val="22"/>
                <w:szCs w:val="22"/>
              </w:rPr>
              <w:t xml:space="preserve"> </w:t>
            </w:r>
            <w:r w:rsidRPr="00743DC8">
              <w:rPr>
                <w:w w:val="105"/>
                <w:sz w:val="22"/>
                <w:szCs w:val="22"/>
              </w:rPr>
              <w:t>–</w:t>
            </w:r>
            <w:r w:rsidRPr="00743DC8">
              <w:rPr>
                <w:w w:val="105"/>
                <w:sz w:val="22"/>
                <w:szCs w:val="22"/>
              </w:rPr>
              <w:tab/>
              <w:t xml:space="preserve">замке </w:t>
            </w:r>
            <w:r w:rsidRPr="00743DC8">
              <w:rPr>
                <w:spacing w:val="5"/>
                <w:w w:val="105"/>
                <w:sz w:val="22"/>
                <w:szCs w:val="22"/>
              </w:rPr>
              <w:t xml:space="preserve"> </w:t>
            </w:r>
            <w:r w:rsidRPr="00743DC8">
              <w:rPr>
                <w:w w:val="105"/>
                <w:sz w:val="22"/>
                <w:szCs w:val="22"/>
              </w:rPr>
              <w:t xml:space="preserve">и </w:t>
            </w:r>
            <w:r w:rsidRPr="00743DC8">
              <w:rPr>
                <w:spacing w:val="10"/>
                <w:w w:val="105"/>
                <w:sz w:val="22"/>
                <w:szCs w:val="22"/>
              </w:rPr>
              <w:t xml:space="preserve"> </w:t>
            </w:r>
            <w:r w:rsidRPr="00743DC8">
              <w:rPr>
                <w:spacing w:val="-1"/>
                <w:w w:val="105"/>
                <w:sz w:val="22"/>
                <w:szCs w:val="22"/>
              </w:rPr>
              <w:t>из</w:t>
            </w:r>
            <w:r w:rsidRPr="00743DC8">
              <w:rPr>
                <w:spacing w:val="-2"/>
                <w:w w:val="105"/>
                <w:sz w:val="22"/>
                <w:szCs w:val="22"/>
              </w:rPr>
              <w:t>а</w:t>
            </w:r>
            <w:r w:rsidRPr="00743DC8">
              <w:rPr>
                <w:spacing w:val="-1"/>
                <w:w w:val="105"/>
                <w:sz w:val="22"/>
                <w:szCs w:val="22"/>
              </w:rPr>
              <w:t>зови</w:t>
            </w:r>
            <w:r w:rsidRPr="00743DC8">
              <w:rPr>
                <w:w w:val="105"/>
                <w:sz w:val="22"/>
                <w:szCs w:val="22"/>
              </w:rPr>
              <w:t xml:space="preserve"> </w:t>
            </w:r>
            <w:r w:rsidRPr="00743DC8">
              <w:rPr>
                <w:spacing w:val="8"/>
                <w:w w:val="105"/>
                <w:sz w:val="22"/>
                <w:szCs w:val="22"/>
              </w:rPr>
              <w:t xml:space="preserve"> </w:t>
            </w:r>
            <w:r w:rsidRPr="00743DC8">
              <w:rPr>
                <w:w w:val="105"/>
                <w:sz w:val="22"/>
                <w:szCs w:val="22"/>
              </w:rPr>
              <w:t xml:space="preserve">и </w:t>
            </w:r>
            <w:r w:rsidRPr="00743DC8">
              <w:rPr>
                <w:spacing w:val="9"/>
                <w:w w:val="105"/>
                <w:sz w:val="22"/>
                <w:szCs w:val="22"/>
              </w:rPr>
              <w:t xml:space="preserve"> </w:t>
            </w:r>
            <w:r w:rsidRPr="00743DC8">
              <w:rPr>
                <w:spacing w:val="-2"/>
                <w:w w:val="105"/>
                <w:sz w:val="22"/>
                <w:szCs w:val="22"/>
              </w:rPr>
              <w:t>как</w:t>
            </w:r>
            <w:r w:rsidRPr="00743DC8">
              <w:rPr>
                <w:spacing w:val="-1"/>
                <w:w w:val="105"/>
                <w:sz w:val="22"/>
                <w:szCs w:val="22"/>
              </w:rPr>
              <w:t>о</w:t>
            </w:r>
            <w:r w:rsidRPr="00743DC8">
              <w:rPr>
                <w:w w:val="105"/>
                <w:sz w:val="22"/>
                <w:szCs w:val="22"/>
              </w:rPr>
              <w:t xml:space="preserve"> </w:t>
            </w:r>
            <w:r w:rsidRPr="00743DC8">
              <w:rPr>
                <w:spacing w:val="10"/>
                <w:w w:val="105"/>
                <w:sz w:val="22"/>
                <w:szCs w:val="22"/>
              </w:rPr>
              <w:t xml:space="preserve"> </w:t>
            </w:r>
            <w:r w:rsidRPr="00743DC8">
              <w:rPr>
                <w:w w:val="105"/>
                <w:sz w:val="22"/>
                <w:szCs w:val="22"/>
              </w:rPr>
              <w:t>се</w:t>
            </w:r>
            <w:r w:rsidRPr="00743DC8">
              <w:rPr>
                <w:spacing w:val="27"/>
                <w:w w:val="102"/>
                <w:sz w:val="22"/>
                <w:szCs w:val="22"/>
              </w:rPr>
              <w:t xml:space="preserve"> </w:t>
            </w:r>
            <w:r w:rsidRPr="00743DC8">
              <w:rPr>
                <w:spacing w:val="-1"/>
                <w:w w:val="105"/>
                <w:sz w:val="22"/>
                <w:szCs w:val="22"/>
              </w:rPr>
              <w:t>з</w:t>
            </w:r>
            <w:r w:rsidRPr="00743DC8">
              <w:rPr>
                <w:spacing w:val="-2"/>
                <w:w w:val="105"/>
                <w:sz w:val="22"/>
                <w:szCs w:val="22"/>
              </w:rPr>
              <w:t>а</w:t>
            </w:r>
            <w:r w:rsidRPr="00743DC8">
              <w:rPr>
                <w:spacing w:val="-1"/>
                <w:w w:val="105"/>
                <w:sz w:val="22"/>
                <w:szCs w:val="22"/>
              </w:rPr>
              <w:t>штитити</w:t>
            </w:r>
          </w:p>
        </w:tc>
        <w:tc>
          <w:tcPr>
            <w:tcW w:w="3539" w:type="dxa"/>
            <w:shd w:val="clear" w:color="auto" w:fill="auto"/>
            <w:hideMark/>
          </w:tcPr>
          <w:p w14:paraId="4E080285" w14:textId="77777777" w:rsidR="00D62CD0" w:rsidRPr="00743DC8" w:rsidRDefault="00D62CD0" w:rsidP="009130D3">
            <w:pPr>
              <w:pStyle w:val="TableParagraph"/>
              <w:ind w:left="101"/>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r w:rsidRPr="00743DC8">
              <w:rPr>
                <w:spacing w:val="-1"/>
                <w:w w:val="105"/>
                <w:sz w:val="22"/>
                <w:szCs w:val="22"/>
              </w:rPr>
              <w:t>,</w:t>
            </w:r>
          </w:p>
          <w:p w14:paraId="24558920" w14:textId="77777777" w:rsidR="00D62CD0" w:rsidRPr="00743DC8" w:rsidRDefault="00D62CD0" w:rsidP="009130D3">
            <w:pPr>
              <w:pStyle w:val="TableParagraph"/>
              <w:spacing w:line="247" w:lineRule="auto"/>
              <w:ind w:left="101" w:right="100"/>
              <w:rPr>
                <w:sz w:val="22"/>
                <w:szCs w:val="22"/>
              </w:rPr>
            </w:pPr>
            <w:r w:rsidRPr="00743DC8">
              <w:rPr>
                <w:spacing w:val="-1"/>
                <w:w w:val="105"/>
                <w:sz w:val="22"/>
                <w:szCs w:val="22"/>
              </w:rPr>
              <w:t>и</w:t>
            </w:r>
            <w:r w:rsidRPr="00743DC8">
              <w:rPr>
                <w:spacing w:val="-2"/>
                <w:w w:val="105"/>
                <w:sz w:val="22"/>
                <w:szCs w:val="22"/>
              </w:rPr>
              <w:t>с</w:t>
            </w:r>
            <w:r w:rsidRPr="00743DC8">
              <w:rPr>
                <w:spacing w:val="-1"/>
                <w:w w:val="105"/>
                <w:sz w:val="22"/>
                <w:szCs w:val="22"/>
              </w:rPr>
              <w:t>тиц</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25"/>
                <w:w w:val="105"/>
                <w:sz w:val="22"/>
                <w:szCs w:val="22"/>
              </w:rPr>
              <w:t xml:space="preserve"> </w:t>
            </w:r>
            <w:r w:rsidRPr="00743DC8">
              <w:rPr>
                <w:spacing w:val="-1"/>
                <w:w w:val="105"/>
                <w:sz w:val="22"/>
                <w:szCs w:val="22"/>
              </w:rPr>
              <w:t>позитивних</w:t>
            </w:r>
            <w:r w:rsidRPr="00743DC8">
              <w:rPr>
                <w:spacing w:val="-23"/>
                <w:w w:val="105"/>
                <w:sz w:val="22"/>
                <w:szCs w:val="22"/>
              </w:rPr>
              <w:t xml:space="preserve"> </w:t>
            </w:r>
            <w:r w:rsidRPr="00743DC8">
              <w:rPr>
                <w:spacing w:val="-1"/>
                <w:w w:val="105"/>
                <w:sz w:val="22"/>
                <w:szCs w:val="22"/>
              </w:rPr>
              <w:t>при</w:t>
            </w:r>
            <w:r w:rsidRPr="00743DC8">
              <w:rPr>
                <w:spacing w:val="-2"/>
                <w:w w:val="105"/>
                <w:sz w:val="22"/>
                <w:szCs w:val="22"/>
              </w:rPr>
              <w:t>ме</w:t>
            </w:r>
            <w:r w:rsidRPr="00743DC8">
              <w:rPr>
                <w:spacing w:val="-1"/>
                <w:w w:val="105"/>
                <w:sz w:val="22"/>
                <w:szCs w:val="22"/>
              </w:rPr>
              <w:t>р</w:t>
            </w:r>
            <w:r w:rsidRPr="00743DC8">
              <w:rPr>
                <w:spacing w:val="-2"/>
                <w:w w:val="105"/>
                <w:sz w:val="22"/>
                <w:szCs w:val="22"/>
              </w:rPr>
              <w:t>а</w:t>
            </w:r>
            <w:r w:rsidRPr="00743DC8">
              <w:rPr>
                <w:spacing w:val="-1"/>
                <w:w w:val="105"/>
                <w:sz w:val="22"/>
                <w:szCs w:val="22"/>
              </w:rPr>
              <w:t>,</w:t>
            </w:r>
            <w:r w:rsidRPr="00743DC8">
              <w:rPr>
                <w:spacing w:val="31"/>
                <w:w w:val="103"/>
                <w:sz w:val="22"/>
                <w:szCs w:val="22"/>
              </w:rPr>
              <w:t xml:space="preserve"> </w:t>
            </w:r>
            <w:r w:rsidRPr="00743DC8">
              <w:rPr>
                <w:spacing w:val="-1"/>
                <w:w w:val="105"/>
                <w:sz w:val="22"/>
                <w:szCs w:val="22"/>
              </w:rPr>
              <w:t>у</w:t>
            </w:r>
            <w:r w:rsidRPr="00743DC8">
              <w:rPr>
                <w:spacing w:val="-2"/>
                <w:w w:val="105"/>
                <w:sz w:val="22"/>
                <w:szCs w:val="22"/>
              </w:rPr>
              <w:t>ка</w:t>
            </w:r>
            <w:r w:rsidRPr="00743DC8">
              <w:rPr>
                <w:spacing w:val="-1"/>
                <w:w w:val="105"/>
                <w:sz w:val="22"/>
                <w:szCs w:val="22"/>
              </w:rPr>
              <w:t>зив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9"/>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22"/>
                <w:w w:val="105"/>
                <w:sz w:val="22"/>
                <w:szCs w:val="22"/>
              </w:rPr>
              <w:t xml:space="preserve"> </w:t>
            </w:r>
            <w:r w:rsidRPr="00743DC8">
              <w:rPr>
                <w:spacing w:val="-2"/>
                <w:w w:val="105"/>
                <w:sz w:val="22"/>
                <w:szCs w:val="22"/>
              </w:rPr>
              <w:t>м</w:t>
            </w:r>
            <w:r w:rsidRPr="00743DC8">
              <w:rPr>
                <w:spacing w:val="-1"/>
                <w:w w:val="105"/>
                <w:sz w:val="22"/>
                <w:szCs w:val="22"/>
              </w:rPr>
              <w:t>огућно</w:t>
            </w:r>
            <w:r w:rsidRPr="00743DC8">
              <w:rPr>
                <w:spacing w:val="-2"/>
                <w:w w:val="105"/>
                <w:sz w:val="22"/>
                <w:szCs w:val="22"/>
              </w:rPr>
              <w:t>с</w:t>
            </w:r>
            <w:r w:rsidRPr="00743DC8">
              <w:rPr>
                <w:spacing w:val="-1"/>
                <w:w w:val="105"/>
                <w:sz w:val="22"/>
                <w:szCs w:val="22"/>
              </w:rPr>
              <w:t>ти</w:t>
            </w:r>
            <w:r w:rsidRPr="00743DC8">
              <w:rPr>
                <w:spacing w:val="22"/>
                <w:w w:val="105"/>
                <w:sz w:val="22"/>
                <w:szCs w:val="22"/>
              </w:rPr>
              <w:t xml:space="preserve"> </w:t>
            </w:r>
            <w:r w:rsidRPr="00743DC8">
              <w:rPr>
                <w:spacing w:val="-1"/>
                <w:w w:val="105"/>
                <w:sz w:val="22"/>
                <w:szCs w:val="22"/>
              </w:rPr>
              <w:t>з</w:t>
            </w:r>
            <w:r w:rsidRPr="00743DC8">
              <w:rPr>
                <w:spacing w:val="-2"/>
                <w:w w:val="105"/>
                <w:sz w:val="22"/>
                <w:szCs w:val="22"/>
              </w:rPr>
              <w:t>а</w:t>
            </w:r>
            <w:r w:rsidRPr="00743DC8">
              <w:rPr>
                <w:spacing w:val="-1"/>
                <w:w w:val="105"/>
                <w:sz w:val="22"/>
                <w:szCs w:val="22"/>
              </w:rPr>
              <w:t>штит</w:t>
            </w:r>
            <w:r w:rsidRPr="00743DC8">
              <w:rPr>
                <w:spacing w:val="-2"/>
                <w:w w:val="105"/>
                <w:sz w:val="22"/>
                <w:szCs w:val="22"/>
              </w:rPr>
              <w:t>е</w:t>
            </w:r>
            <w:r w:rsidRPr="00743DC8">
              <w:rPr>
                <w:spacing w:val="20"/>
                <w:w w:val="105"/>
                <w:sz w:val="22"/>
                <w:szCs w:val="22"/>
              </w:rPr>
              <w:t xml:space="preserve"> </w:t>
            </w:r>
            <w:r w:rsidRPr="00743DC8">
              <w:rPr>
                <w:w w:val="105"/>
                <w:sz w:val="22"/>
                <w:szCs w:val="22"/>
              </w:rPr>
              <w:t>и</w:t>
            </w:r>
            <w:r w:rsidRPr="00743DC8">
              <w:rPr>
                <w:spacing w:val="31"/>
                <w:w w:val="103"/>
                <w:sz w:val="22"/>
                <w:szCs w:val="22"/>
              </w:rPr>
              <w:t xml:space="preserve"> </w:t>
            </w:r>
            <w:r w:rsidRPr="00743DC8">
              <w:rPr>
                <w:spacing w:val="-1"/>
                <w:w w:val="105"/>
                <w:sz w:val="22"/>
                <w:szCs w:val="22"/>
              </w:rPr>
              <w:t>н</w:t>
            </w:r>
            <w:r w:rsidRPr="00743DC8">
              <w:rPr>
                <w:spacing w:val="-2"/>
                <w:w w:val="105"/>
                <w:sz w:val="22"/>
                <w:szCs w:val="22"/>
              </w:rPr>
              <w:t>а</w:t>
            </w:r>
            <w:r w:rsidRPr="00743DC8">
              <w:rPr>
                <w:spacing w:val="-18"/>
                <w:w w:val="105"/>
                <w:sz w:val="22"/>
                <w:szCs w:val="22"/>
              </w:rPr>
              <w:t xml:space="preserve"> </w:t>
            </w:r>
            <w:r w:rsidRPr="00743DC8">
              <w:rPr>
                <w:w w:val="105"/>
                <w:sz w:val="22"/>
                <w:szCs w:val="22"/>
              </w:rPr>
              <w:t>штетне</w:t>
            </w:r>
            <w:r w:rsidRPr="00743DC8">
              <w:rPr>
                <w:spacing w:val="-18"/>
                <w:w w:val="105"/>
                <w:sz w:val="22"/>
                <w:szCs w:val="22"/>
              </w:rPr>
              <w:t xml:space="preserve"> </w:t>
            </w:r>
            <w:r w:rsidRPr="00743DC8">
              <w:rPr>
                <w:spacing w:val="-1"/>
                <w:w w:val="105"/>
                <w:sz w:val="22"/>
                <w:szCs w:val="22"/>
              </w:rPr>
              <w:t>по</w:t>
            </w:r>
            <w:r w:rsidRPr="00743DC8">
              <w:rPr>
                <w:spacing w:val="-2"/>
                <w:w w:val="105"/>
                <w:sz w:val="22"/>
                <w:szCs w:val="22"/>
              </w:rPr>
              <w:t>с</w:t>
            </w:r>
            <w:r w:rsidRPr="00743DC8">
              <w:rPr>
                <w:spacing w:val="-1"/>
                <w:w w:val="105"/>
                <w:sz w:val="22"/>
                <w:szCs w:val="22"/>
              </w:rPr>
              <w:t>л</w:t>
            </w:r>
            <w:r w:rsidRPr="00743DC8">
              <w:rPr>
                <w:spacing w:val="-2"/>
                <w:w w:val="105"/>
                <w:sz w:val="22"/>
                <w:szCs w:val="22"/>
              </w:rPr>
              <w:t>ед</w:t>
            </w:r>
            <w:r w:rsidRPr="00743DC8">
              <w:rPr>
                <w:spacing w:val="-1"/>
                <w:w w:val="105"/>
                <w:sz w:val="22"/>
                <w:szCs w:val="22"/>
              </w:rPr>
              <w:t>иц</w:t>
            </w:r>
            <w:r w:rsidRPr="00743DC8">
              <w:rPr>
                <w:spacing w:val="-2"/>
                <w:w w:val="105"/>
                <w:sz w:val="22"/>
                <w:szCs w:val="22"/>
              </w:rPr>
              <w:t>е</w:t>
            </w:r>
          </w:p>
        </w:tc>
        <w:tc>
          <w:tcPr>
            <w:tcW w:w="5287" w:type="dxa"/>
            <w:shd w:val="clear" w:color="auto" w:fill="auto"/>
          </w:tcPr>
          <w:p w14:paraId="007A5E2E" w14:textId="77777777" w:rsidR="00D62CD0" w:rsidRPr="00743DC8" w:rsidRDefault="00D62CD0" w:rsidP="009130D3">
            <w:pPr>
              <w:pStyle w:val="TableParagraph"/>
              <w:rPr>
                <w:sz w:val="22"/>
                <w:szCs w:val="22"/>
              </w:rPr>
            </w:pPr>
          </w:p>
          <w:p w14:paraId="717BBE1C" w14:textId="77777777" w:rsidR="00D62CD0" w:rsidRPr="00743DC8" w:rsidRDefault="00D62CD0" w:rsidP="009130D3">
            <w:pPr>
              <w:pStyle w:val="TableParagraph"/>
              <w:spacing w:line="247" w:lineRule="auto"/>
              <w:ind w:left="101" w:right="916"/>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7"/>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8"/>
                <w:w w:val="105"/>
                <w:sz w:val="22"/>
                <w:szCs w:val="22"/>
              </w:rPr>
              <w:t xml:space="preserve"> </w:t>
            </w:r>
            <w:r w:rsidRPr="00743DC8">
              <w:rPr>
                <w:w w:val="105"/>
                <w:sz w:val="22"/>
                <w:szCs w:val="22"/>
              </w:rPr>
              <w:t>и</w:t>
            </w:r>
            <w:r w:rsidRPr="00743DC8">
              <w:rPr>
                <w:spacing w:val="-16"/>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8"/>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
                <w:w w:val="105"/>
                <w:sz w:val="22"/>
                <w:szCs w:val="22"/>
              </w:rPr>
              <w:t>,</w:t>
            </w:r>
            <w:r w:rsidRPr="00743DC8">
              <w:rPr>
                <w:spacing w:val="51"/>
                <w:w w:val="103"/>
                <w:sz w:val="22"/>
                <w:szCs w:val="22"/>
              </w:rPr>
              <w:t xml:space="preserve"> </w:t>
            </w:r>
            <w:r w:rsidRPr="00743DC8">
              <w:rPr>
                <w:spacing w:val="-1"/>
                <w:sz w:val="22"/>
                <w:szCs w:val="22"/>
              </w:rPr>
              <w:t>психолошко-педагошка</w:t>
            </w:r>
            <w:r w:rsidRPr="00743DC8">
              <w:rPr>
                <w:sz w:val="22"/>
                <w:szCs w:val="22"/>
              </w:rPr>
              <w:t xml:space="preserve"> </w:t>
            </w:r>
            <w:r w:rsidRPr="00743DC8">
              <w:rPr>
                <w:spacing w:val="16"/>
                <w:sz w:val="22"/>
                <w:szCs w:val="22"/>
              </w:rPr>
              <w:t xml:space="preserve"> </w:t>
            </w:r>
            <w:r w:rsidRPr="00743DC8">
              <w:rPr>
                <w:spacing w:val="-1"/>
                <w:sz w:val="22"/>
                <w:szCs w:val="22"/>
              </w:rPr>
              <w:t>служба</w:t>
            </w:r>
          </w:p>
        </w:tc>
      </w:tr>
      <w:tr w:rsidR="00D62CD0" w:rsidRPr="00743DC8" w14:paraId="780493F6" w14:textId="77777777" w:rsidTr="00792ECC">
        <w:trPr>
          <w:cantSplit/>
          <w:jc w:val="center"/>
        </w:trPr>
        <w:tc>
          <w:tcPr>
            <w:tcW w:w="4782" w:type="dxa"/>
            <w:shd w:val="clear" w:color="auto" w:fill="auto"/>
            <w:hideMark/>
          </w:tcPr>
          <w:p w14:paraId="32EFF249" w14:textId="77777777" w:rsidR="00D62CD0" w:rsidRPr="00743DC8" w:rsidRDefault="00D62CD0" w:rsidP="009130D3">
            <w:pPr>
              <w:pStyle w:val="TableParagraph"/>
              <w:ind w:left="104"/>
              <w:rPr>
                <w:sz w:val="22"/>
                <w:szCs w:val="22"/>
              </w:rPr>
            </w:pPr>
            <w:r w:rsidRPr="00743DC8">
              <w:rPr>
                <w:spacing w:val="-1"/>
                <w:sz w:val="22"/>
                <w:szCs w:val="22"/>
              </w:rPr>
              <w:t>Тријажа</w:t>
            </w:r>
            <w:r w:rsidRPr="00743DC8">
              <w:rPr>
                <w:spacing w:val="19"/>
                <w:sz w:val="22"/>
                <w:szCs w:val="22"/>
              </w:rPr>
              <w:t xml:space="preserve"> </w:t>
            </w:r>
            <w:r w:rsidRPr="00743DC8">
              <w:rPr>
                <w:spacing w:val="-1"/>
                <w:sz w:val="22"/>
                <w:szCs w:val="22"/>
              </w:rPr>
              <w:t>породица</w:t>
            </w:r>
            <w:r w:rsidRPr="00743DC8">
              <w:rPr>
                <w:spacing w:val="20"/>
                <w:sz w:val="22"/>
                <w:szCs w:val="22"/>
              </w:rPr>
              <w:t xml:space="preserve"> </w:t>
            </w:r>
            <w:r w:rsidRPr="00743DC8">
              <w:rPr>
                <w:spacing w:val="-1"/>
                <w:sz w:val="22"/>
                <w:szCs w:val="22"/>
              </w:rPr>
              <w:t>са</w:t>
            </w:r>
            <w:r w:rsidRPr="00743DC8">
              <w:rPr>
                <w:spacing w:val="20"/>
                <w:sz w:val="22"/>
                <w:szCs w:val="22"/>
              </w:rPr>
              <w:t xml:space="preserve"> </w:t>
            </w:r>
            <w:r w:rsidRPr="00743DC8">
              <w:rPr>
                <w:spacing w:val="-1"/>
                <w:sz w:val="22"/>
                <w:szCs w:val="22"/>
              </w:rPr>
              <w:t>ризиком</w:t>
            </w:r>
            <w:r w:rsidRPr="00743DC8">
              <w:rPr>
                <w:spacing w:val="18"/>
                <w:sz w:val="22"/>
                <w:szCs w:val="22"/>
              </w:rPr>
              <w:t xml:space="preserve"> </w:t>
            </w:r>
            <w:r w:rsidRPr="00743DC8">
              <w:rPr>
                <w:spacing w:val="-1"/>
                <w:sz w:val="22"/>
                <w:szCs w:val="22"/>
              </w:rPr>
              <w:t>понашањем</w:t>
            </w:r>
          </w:p>
        </w:tc>
        <w:tc>
          <w:tcPr>
            <w:tcW w:w="3539" w:type="dxa"/>
            <w:shd w:val="clear" w:color="auto" w:fill="auto"/>
            <w:hideMark/>
          </w:tcPr>
          <w:p w14:paraId="3A2EAE4A" w14:textId="77777777" w:rsidR="00D62CD0" w:rsidRPr="00743DC8" w:rsidRDefault="00D62CD0" w:rsidP="009130D3">
            <w:pPr>
              <w:pStyle w:val="TableParagraph"/>
              <w:spacing w:line="247" w:lineRule="auto"/>
              <w:ind w:left="101" w:right="10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20"/>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r w:rsidRPr="00743DC8">
              <w:rPr>
                <w:spacing w:val="22"/>
                <w:w w:val="105"/>
                <w:sz w:val="22"/>
                <w:szCs w:val="22"/>
              </w:rPr>
              <w:t xml:space="preserve"> </w:t>
            </w:r>
            <w:r w:rsidRPr="00743DC8">
              <w:rPr>
                <w:w w:val="105"/>
                <w:sz w:val="22"/>
                <w:szCs w:val="22"/>
              </w:rPr>
              <w:t>у</w:t>
            </w:r>
            <w:r w:rsidRPr="00743DC8">
              <w:rPr>
                <w:spacing w:val="19"/>
                <w:w w:val="105"/>
                <w:sz w:val="22"/>
                <w:szCs w:val="22"/>
              </w:rPr>
              <w:t xml:space="preserve"> </w:t>
            </w:r>
            <w:r w:rsidRPr="00743DC8">
              <w:rPr>
                <w:spacing w:val="-1"/>
                <w:w w:val="105"/>
                <w:sz w:val="22"/>
                <w:szCs w:val="22"/>
              </w:rPr>
              <w:t>то</w:t>
            </w:r>
            <w:r w:rsidRPr="00743DC8">
              <w:rPr>
                <w:spacing w:val="-2"/>
                <w:w w:val="105"/>
                <w:sz w:val="22"/>
                <w:szCs w:val="22"/>
              </w:rPr>
              <w:t>к</w:t>
            </w:r>
            <w:r w:rsidRPr="00743DC8">
              <w:rPr>
                <w:spacing w:val="-1"/>
                <w:w w:val="105"/>
                <w:sz w:val="22"/>
                <w:szCs w:val="22"/>
              </w:rPr>
              <w:t>у</w:t>
            </w:r>
            <w:r w:rsidRPr="00743DC8">
              <w:rPr>
                <w:spacing w:val="21"/>
                <w:w w:val="105"/>
                <w:sz w:val="22"/>
                <w:szCs w:val="22"/>
              </w:rPr>
              <w:t xml:space="preserve"> </w:t>
            </w:r>
            <w:r w:rsidRPr="00743DC8">
              <w:rPr>
                <w:spacing w:val="-1"/>
                <w:w w:val="105"/>
                <w:sz w:val="22"/>
                <w:szCs w:val="22"/>
              </w:rPr>
              <w:t>р</w:t>
            </w:r>
            <w:r w:rsidRPr="00743DC8">
              <w:rPr>
                <w:spacing w:val="-2"/>
                <w:w w:val="105"/>
                <w:sz w:val="22"/>
                <w:szCs w:val="22"/>
              </w:rPr>
              <w:t>ада</w:t>
            </w:r>
            <w:r w:rsidRPr="00743DC8">
              <w:rPr>
                <w:spacing w:val="20"/>
                <w:w w:val="105"/>
                <w:sz w:val="22"/>
                <w:szCs w:val="22"/>
              </w:rPr>
              <w:t xml:space="preserve"> </w:t>
            </w:r>
            <w:r w:rsidRPr="00743DC8">
              <w:rPr>
                <w:w w:val="105"/>
                <w:sz w:val="22"/>
                <w:szCs w:val="22"/>
              </w:rPr>
              <w:t>на</w:t>
            </w:r>
            <w:r w:rsidRPr="00743DC8">
              <w:rPr>
                <w:spacing w:val="35"/>
                <w:w w:val="102"/>
                <w:sz w:val="22"/>
                <w:szCs w:val="22"/>
              </w:rPr>
              <w:t xml:space="preserve"> </w:t>
            </w:r>
            <w:r w:rsidRPr="00743DC8">
              <w:rPr>
                <w:spacing w:val="-2"/>
                <w:w w:val="105"/>
                <w:sz w:val="22"/>
                <w:szCs w:val="22"/>
              </w:rPr>
              <w:t>час</w:t>
            </w:r>
            <w:r w:rsidRPr="00743DC8">
              <w:rPr>
                <w:spacing w:val="-1"/>
                <w:w w:val="105"/>
                <w:sz w:val="22"/>
                <w:szCs w:val="22"/>
              </w:rPr>
              <w:t>у</w:t>
            </w:r>
          </w:p>
        </w:tc>
        <w:tc>
          <w:tcPr>
            <w:tcW w:w="5287" w:type="dxa"/>
            <w:shd w:val="clear" w:color="auto" w:fill="auto"/>
            <w:hideMark/>
          </w:tcPr>
          <w:p w14:paraId="2BE12992" w14:textId="77777777" w:rsidR="00D62CD0" w:rsidRPr="00743DC8" w:rsidRDefault="00D62CD0" w:rsidP="009130D3">
            <w:pPr>
              <w:pStyle w:val="TableParagraph"/>
              <w:spacing w:line="247" w:lineRule="auto"/>
              <w:ind w:left="101" w:righ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3"/>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пр</w:t>
            </w:r>
            <w:r w:rsidRPr="00743DC8">
              <w:rPr>
                <w:spacing w:val="-2"/>
                <w:w w:val="105"/>
                <w:sz w:val="22"/>
                <w:szCs w:val="22"/>
              </w:rPr>
              <w:t>едме</w:t>
            </w:r>
            <w:r w:rsidRPr="00743DC8">
              <w:rPr>
                <w:spacing w:val="-1"/>
                <w:w w:val="105"/>
                <w:sz w:val="22"/>
                <w:szCs w:val="22"/>
              </w:rPr>
              <w:t>тн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w w:val="105"/>
                <w:sz w:val="22"/>
                <w:szCs w:val="22"/>
              </w:rPr>
              <w:t xml:space="preserve">и </w:t>
            </w:r>
            <w:r w:rsidRPr="00743DC8">
              <w:rPr>
                <w:spacing w:val="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
                <w:w w:val="105"/>
                <w:sz w:val="22"/>
                <w:szCs w:val="22"/>
              </w:rPr>
              <w:t>,</w:t>
            </w:r>
            <w:r w:rsidRPr="00743DC8">
              <w:rPr>
                <w:spacing w:val="61"/>
                <w:w w:val="103"/>
                <w:sz w:val="22"/>
                <w:szCs w:val="22"/>
              </w:rPr>
              <w:t xml:space="preserve"> </w:t>
            </w:r>
            <w:r w:rsidRPr="00743DC8">
              <w:rPr>
                <w:spacing w:val="-2"/>
                <w:w w:val="105"/>
                <w:sz w:val="22"/>
                <w:szCs w:val="22"/>
              </w:rPr>
              <w:t>с</w:t>
            </w:r>
            <w:r w:rsidRPr="00743DC8">
              <w:rPr>
                <w:spacing w:val="-1"/>
                <w:w w:val="105"/>
                <w:sz w:val="22"/>
                <w:szCs w:val="22"/>
              </w:rPr>
              <w:t>тру</w:t>
            </w:r>
            <w:r w:rsidRPr="00743DC8">
              <w:rPr>
                <w:spacing w:val="-2"/>
                <w:w w:val="105"/>
                <w:sz w:val="22"/>
                <w:szCs w:val="22"/>
              </w:rPr>
              <w:t>ч</w:t>
            </w:r>
            <w:r w:rsidRPr="00743DC8">
              <w:rPr>
                <w:spacing w:val="-1"/>
                <w:w w:val="105"/>
                <w:sz w:val="22"/>
                <w:szCs w:val="22"/>
              </w:rPr>
              <w:t>ни</w:t>
            </w:r>
            <w:r w:rsidRPr="00743DC8">
              <w:rPr>
                <w:spacing w:val="-29"/>
                <w:w w:val="105"/>
                <w:sz w:val="22"/>
                <w:szCs w:val="22"/>
              </w:rPr>
              <w:t xml:space="preserve"> </w:t>
            </w:r>
            <w:r w:rsidRPr="00743DC8">
              <w:rPr>
                <w:spacing w:val="-2"/>
                <w:w w:val="105"/>
                <w:sz w:val="22"/>
                <w:szCs w:val="22"/>
              </w:rPr>
              <w:t>са</w:t>
            </w:r>
            <w:r w:rsidRPr="00743DC8">
              <w:rPr>
                <w:spacing w:val="-1"/>
                <w:w w:val="105"/>
                <w:sz w:val="22"/>
                <w:szCs w:val="22"/>
              </w:rPr>
              <w:t>р</w:t>
            </w:r>
            <w:r w:rsidRPr="00743DC8">
              <w:rPr>
                <w:spacing w:val="-2"/>
                <w:w w:val="105"/>
                <w:sz w:val="22"/>
                <w:szCs w:val="22"/>
              </w:rPr>
              <w:t>ад</w:t>
            </w:r>
            <w:r w:rsidRPr="00743DC8">
              <w:rPr>
                <w:spacing w:val="-1"/>
                <w:w w:val="105"/>
                <w:sz w:val="22"/>
                <w:szCs w:val="22"/>
              </w:rPr>
              <w:t>ници</w:t>
            </w:r>
          </w:p>
        </w:tc>
      </w:tr>
      <w:tr w:rsidR="00D62CD0" w:rsidRPr="00743DC8" w14:paraId="4D6F029C" w14:textId="77777777" w:rsidTr="00792ECC">
        <w:trPr>
          <w:cantSplit/>
          <w:jc w:val="center"/>
        </w:trPr>
        <w:tc>
          <w:tcPr>
            <w:tcW w:w="4782" w:type="dxa"/>
            <w:shd w:val="clear" w:color="auto" w:fill="auto"/>
            <w:hideMark/>
          </w:tcPr>
          <w:p w14:paraId="62AD40F9" w14:textId="77777777" w:rsidR="00D62CD0" w:rsidRPr="00743DC8" w:rsidRDefault="00D62CD0" w:rsidP="009130D3">
            <w:pPr>
              <w:pStyle w:val="TableParagraph"/>
              <w:tabs>
                <w:tab w:val="left" w:pos="1603"/>
                <w:tab w:val="left" w:pos="2465"/>
                <w:tab w:val="left" w:pos="3336"/>
              </w:tabs>
              <w:spacing w:line="244" w:lineRule="auto"/>
              <w:ind w:left="104" w:right="98"/>
              <w:rPr>
                <w:sz w:val="22"/>
                <w:szCs w:val="22"/>
              </w:rPr>
            </w:pPr>
            <w:r w:rsidRPr="00743DC8">
              <w:rPr>
                <w:spacing w:val="-1"/>
                <w:sz w:val="22"/>
                <w:szCs w:val="22"/>
              </w:rPr>
              <w:t>Идентификација</w:t>
            </w:r>
            <w:r w:rsidRPr="00743DC8">
              <w:rPr>
                <w:spacing w:val="-1"/>
                <w:sz w:val="22"/>
                <w:szCs w:val="22"/>
              </w:rPr>
              <w:tab/>
              <w:t>ученика</w:t>
            </w:r>
            <w:r w:rsidRPr="00743DC8">
              <w:rPr>
                <w:spacing w:val="-1"/>
                <w:sz w:val="22"/>
                <w:szCs w:val="22"/>
              </w:rPr>
              <w:tab/>
              <w:t>склоних</w:t>
            </w:r>
            <w:r w:rsidRPr="00743DC8">
              <w:rPr>
                <w:spacing w:val="-1"/>
                <w:sz w:val="22"/>
                <w:szCs w:val="22"/>
              </w:rPr>
              <w:tab/>
              <w:t>агресији,</w:t>
            </w:r>
            <w:r w:rsidRPr="00743DC8">
              <w:rPr>
                <w:spacing w:val="33"/>
                <w:w w:val="103"/>
                <w:sz w:val="22"/>
                <w:szCs w:val="22"/>
              </w:rPr>
              <w:t xml:space="preserve"> </w:t>
            </w:r>
            <w:r w:rsidRPr="00743DC8">
              <w:rPr>
                <w:spacing w:val="-1"/>
                <w:w w:val="105"/>
                <w:sz w:val="22"/>
                <w:szCs w:val="22"/>
              </w:rPr>
              <w:t>изо</w:t>
            </w:r>
            <w:r w:rsidRPr="00743DC8">
              <w:rPr>
                <w:spacing w:val="-2"/>
                <w:w w:val="105"/>
                <w:sz w:val="22"/>
                <w:szCs w:val="22"/>
              </w:rPr>
              <w:t>с</w:t>
            </w:r>
            <w:r w:rsidRPr="00743DC8">
              <w:rPr>
                <w:spacing w:val="-1"/>
                <w:w w:val="105"/>
                <w:sz w:val="22"/>
                <w:szCs w:val="22"/>
              </w:rPr>
              <w:t>т</w:t>
            </w:r>
            <w:r w:rsidRPr="00743DC8">
              <w:rPr>
                <w:spacing w:val="-2"/>
                <w:w w:val="105"/>
                <w:sz w:val="22"/>
                <w:szCs w:val="22"/>
              </w:rPr>
              <w:t>аја</w:t>
            </w:r>
            <w:r w:rsidRPr="00743DC8">
              <w:rPr>
                <w:spacing w:val="-1"/>
                <w:w w:val="105"/>
                <w:sz w:val="22"/>
                <w:szCs w:val="22"/>
              </w:rPr>
              <w:t>њу</w:t>
            </w:r>
            <w:r w:rsidRPr="00743DC8">
              <w:rPr>
                <w:spacing w:val="-15"/>
                <w:w w:val="105"/>
                <w:sz w:val="22"/>
                <w:szCs w:val="22"/>
              </w:rPr>
              <w:t xml:space="preserve"> </w:t>
            </w:r>
            <w:r w:rsidRPr="00743DC8">
              <w:rPr>
                <w:spacing w:val="-2"/>
                <w:w w:val="105"/>
                <w:sz w:val="22"/>
                <w:szCs w:val="22"/>
              </w:rPr>
              <w:t>са</w:t>
            </w:r>
            <w:r w:rsidRPr="00743DC8">
              <w:rPr>
                <w:spacing w:val="-13"/>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5"/>
                <w:w w:val="105"/>
                <w:sz w:val="22"/>
                <w:szCs w:val="22"/>
              </w:rPr>
              <w:t xml:space="preserve"> </w:t>
            </w:r>
            <w:r w:rsidRPr="00743DC8">
              <w:rPr>
                <w:w w:val="105"/>
                <w:sz w:val="22"/>
                <w:szCs w:val="22"/>
              </w:rPr>
              <w:t>и</w:t>
            </w:r>
            <w:r w:rsidRPr="00743DC8">
              <w:rPr>
                <w:spacing w:val="-14"/>
                <w:w w:val="105"/>
                <w:sz w:val="22"/>
                <w:szCs w:val="22"/>
              </w:rPr>
              <w:t xml:space="preserve"> </w:t>
            </w:r>
            <w:r w:rsidRPr="00743DC8">
              <w:rPr>
                <w:spacing w:val="-2"/>
                <w:w w:val="105"/>
                <w:sz w:val="22"/>
                <w:szCs w:val="22"/>
              </w:rPr>
              <w:t>ас</w:t>
            </w:r>
            <w:r w:rsidRPr="00743DC8">
              <w:rPr>
                <w:spacing w:val="-1"/>
                <w:w w:val="105"/>
                <w:sz w:val="22"/>
                <w:szCs w:val="22"/>
              </w:rPr>
              <w:t>оци</w:t>
            </w:r>
            <w:r w:rsidRPr="00743DC8">
              <w:rPr>
                <w:spacing w:val="-2"/>
                <w:w w:val="105"/>
                <w:sz w:val="22"/>
                <w:szCs w:val="22"/>
              </w:rPr>
              <w:t>ја</w:t>
            </w:r>
            <w:r w:rsidRPr="00743DC8">
              <w:rPr>
                <w:spacing w:val="-1"/>
                <w:w w:val="105"/>
                <w:sz w:val="22"/>
                <w:szCs w:val="22"/>
              </w:rPr>
              <w:t>лно</w:t>
            </w:r>
            <w:r w:rsidRPr="00743DC8">
              <w:rPr>
                <w:spacing w:val="-2"/>
                <w:w w:val="105"/>
                <w:sz w:val="22"/>
                <w:szCs w:val="22"/>
              </w:rPr>
              <w:t>м</w:t>
            </w:r>
            <w:r w:rsidRPr="00743DC8">
              <w:rPr>
                <w:spacing w:val="-16"/>
                <w:w w:val="105"/>
                <w:sz w:val="22"/>
                <w:szCs w:val="22"/>
              </w:rPr>
              <w:t xml:space="preserve"> </w:t>
            </w:r>
            <w:r w:rsidRPr="00743DC8">
              <w:rPr>
                <w:spacing w:val="-1"/>
                <w:w w:val="105"/>
                <w:sz w:val="22"/>
                <w:szCs w:val="22"/>
              </w:rPr>
              <w:t>пон</w:t>
            </w:r>
            <w:r w:rsidRPr="00743DC8">
              <w:rPr>
                <w:spacing w:val="-2"/>
                <w:w w:val="105"/>
                <w:sz w:val="22"/>
                <w:szCs w:val="22"/>
              </w:rPr>
              <w:t>а</w:t>
            </w:r>
            <w:r w:rsidRPr="00743DC8">
              <w:rPr>
                <w:spacing w:val="-1"/>
                <w:w w:val="105"/>
                <w:sz w:val="22"/>
                <w:szCs w:val="22"/>
              </w:rPr>
              <w:t>ш</w:t>
            </w:r>
            <w:r w:rsidRPr="00743DC8">
              <w:rPr>
                <w:spacing w:val="-2"/>
                <w:w w:val="105"/>
                <w:sz w:val="22"/>
                <w:szCs w:val="22"/>
              </w:rPr>
              <w:t>а</w:t>
            </w:r>
            <w:r w:rsidRPr="00743DC8">
              <w:rPr>
                <w:spacing w:val="-1"/>
                <w:w w:val="105"/>
                <w:sz w:val="22"/>
                <w:szCs w:val="22"/>
              </w:rPr>
              <w:t>њу</w:t>
            </w:r>
          </w:p>
        </w:tc>
        <w:tc>
          <w:tcPr>
            <w:tcW w:w="3539" w:type="dxa"/>
            <w:shd w:val="clear" w:color="auto" w:fill="auto"/>
            <w:hideMark/>
          </w:tcPr>
          <w:p w14:paraId="2BA26CFF" w14:textId="77777777" w:rsidR="00D62CD0" w:rsidRPr="00743DC8" w:rsidRDefault="00D62CD0" w:rsidP="009130D3">
            <w:pPr>
              <w:pStyle w:val="TableParagraph"/>
              <w:spacing w:line="244" w:lineRule="auto"/>
              <w:ind w:left="101" w:right="98"/>
              <w:rPr>
                <w:sz w:val="22"/>
                <w:szCs w:val="22"/>
              </w:rPr>
            </w:pPr>
            <w:r w:rsidRPr="00743DC8">
              <w:rPr>
                <w:spacing w:val="-1"/>
                <w:w w:val="105"/>
                <w:sz w:val="22"/>
                <w:szCs w:val="22"/>
              </w:rPr>
              <w:t>Пр</w:t>
            </w:r>
            <w:r w:rsidRPr="00743DC8">
              <w:rPr>
                <w:spacing w:val="-2"/>
                <w:w w:val="105"/>
                <w:sz w:val="22"/>
                <w:szCs w:val="22"/>
              </w:rPr>
              <w:t>еда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
                <w:w w:val="105"/>
                <w:sz w:val="22"/>
                <w:szCs w:val="22"/>
              </w:rPr>
              <w:t>,</w:t>
            </w:r>
            <w:r w:rsidRPr="00743DC8">
              <w:rPr>
                <w:w w:val="105"/>
                <w:sz w:val="22"/>
                <w:szCs w:val="22"/>
              </w:rPr>
              <w:t xml:space="preserve"> </w:t>
            </w:r>
            <w:r w:rsidRPr="00743DC8">
              <w:rPr>
                <w:spacing w:val="-2"/>
                <w:w w:val="105"/>
                <w:sz w:val="22"/>
                <w:szCs w:val="22"/>
              </w:rPr>
              <w:t>с</w:t>
            </w:r>
            <w:r w:rsidRPr="00743DC8">
              <w:rPr>
                <w:spacing w:val="-1"/>
                <w:w w:val="105"/>
                <w:sz w:val="22"/>
                <w:szCs w:val="22"/>
              </w:rPr>
              <w:t>в</w:t>
            </w:r>
            <w:r w:rsidRPr="00743DC8">
              <w:rPr>
                <w:spacing w:val="-2"/>
                <w:w w:val="105"/>
                <w:sz w:val="22"/>
                <w:szCs w:val="22"/>
              </w:rPr>
              <w:t>ак</w:t>
            </w:r>
            <w:r w:rsidRPr="00743DC8">
              <w:rPr>
                <w:spacing w:val="-1"/>
                <w:w w:val="105"/>
                <w:sz w:val="22"/>
                <w:szCs w:val="22"/>
              </w:rPr>
              <w:t>о</w:t>
            </w:r>
            <w:r w:rsidRPr="00743DC8">
              <w:rPr>
                <w:spacing w:val="-2"/>
                <w:w w:val="105"/>
                <w:sz w:val="22"/>
                <w:szCs w:val="22"/>
              </w:rPr>
              <w:t>д</w:t>
            </w:r>
            <w:r w:rsidRPr="00743DC8">
              <w:rPr>
                <w:spacing w:val="-1"/>
                <w:w w:val="105"/>
                <w:sz w:val="22"/>
                <w:szCs w:val="22"/>
              </w:rPr>
              <w:t>н</w:t>
            </w:r>
            <w:r w:rsidRPr="00743DC8">
              <w:rPr>
                <w:spacing w:val="-2"/>
                <w:w w:val="105"/>
                <w:sz w:val="22"/>
                <w:szCs w:val="22"/>
              </w:rPr>
              <w:t>е</w:t>
            </w:r>
            <w:r w:rsidRPr="00743DC8">
              <w:rPr>
                <w:spacing w:val="-1"/>
                <w:w w:val="105"/>
                <w:sz w:val="22"/>
                <w:szCs w:val="22"/>
              </w:rPr>
              <w:t>вно</w:t>
            </w:r>
            <w:r w:rsidRPr="00743DC8">
              <w:rPr>
                <w:w w:val="105"/>
                <w:sz w:val="22"/>
                <w:szCs w:val="22"/>
              </w:rPr>
              <w:t xml:space="preserve"> </w:t>
            </w: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43"/>
                <w:w w:val="102"/>
                <w:sz w:val="22"/>
                <w:szCs w:val="22"/>
              </w:rPr>
              <w:t xml:space="preserve"> </w:t>
            </w:r>
            <w:r w:rsidRPr="00743DC8">
              <w:rPr>
                <w:w w:val="105"/>
                <w:sz w:val="22"/>
                <w:szCs w:val="22"/>
              </w:rPr>
              <w:t>и</w:t>
            </w:r>
            <w:r w:rsidRPr="00743DC8">
              <w:rPr>
                <w:spacing w:val="-18"/>
                <w:w w:val="105"/>
                <w:sz w:val="22"/>
                <w:szCs w:val="22"/>
              </w:rPr>
              <w:t xml:space="preserve"> </w:t>
            </w:r>
            <w:r w:rsidRPr="00743DC8">
              <w:rPr>
                <w:w w:val="105"/>
                <w:sz w:val="22"/>
                <w:szCs w:val="22"/>
              </w:rPr>
              <w:t>скретање</w:t>
            </w:r>
            <w:r w:rsidRPr="00743DC8">
              <w:rPr>
                <w:spacing w:val="-17"/>
                <w:w w:val="105"/>
                <w:sz w:val="22"/>
                <w:szCs w:val="22"/>
              </w:rPr>
              <w:t xml:space="preserve"> </w:t>
            </w:r>
            <w:r w:rsidRPr="00743DC8">
              <w:rPr>
                <w:spacing w:val="-1"/>
                <w:w w:val="105"/>
                <w:sz w:val="22"/>
                <w:szCs w:val="22"/>
              </w:rPr>
              <w:t>п</w:t>
            </w:r>
            <w:r w:rsidRPr="00743DC8">
              <w:rPr>
                <w:spacing w:val="-2"/>
                <w:w w:val="105"/>
                <w:sz w:val="22"/>
                <w:szCs w:val="22"/>
              </w:rPr>
              <w:t>аж</w:t>
            </w:r>
            <w:r w:rsidRPr="00743DC8">
              <w:rPr>
                <w:spacing w:val="-1"/>
                <w:w w:val="105"/>
                <w:sz w:val="22"/>
                <w:szCs w:val="22"/>
              </w:rPr>
              <w:t>њ</w:t>
            </w:r>
            <w:r w:rsidRPr="00743DC8">
              <w:rPr>
                <w:spacing w:val="-2"/>
                <w:w w:val="105"/>
                <w:sz w:val="22"/>
                <w:szCs w:val="22"/>
              </w:rPr>
              <w:t>е</w:t>
            </w:r>
          </w:p>
        </w:tc>
        <w:tc>
          <w:tcPr>
            <w:tcW w:w="5287" w:type="dxa"/>
            <w:shd w:val="clear" w:color="auto" w:fill="auto"/>
            <w:hideMark/>
          </w:tcPr>
          <w:p w14:paraId="113C32A1" w14:textId="77777777" w:rsidR="00D62CD0" w:rsidRPr="00743DC8" w:rsidRDefault="00D62CD0" w:rsidP="009130D3">
            <w:pPr>
              <w:pStyle w:val="TableParagraph"/>
              <w:spacing w:line="244" w:lineRule="auto"/>
              <w:ind w:left="101" w:righ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3"/>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пр</w:t>
            </w:r>
            <w:r w:rsidRPr="00743DC8">
              <w:rPr>
                <w:spacing w:val="-2"/>
                <w:w w:val="105"/>
                <w:sz w:val="22"/>
                <w:szCs w:val="22"/>
              </w:rPr>
              <w:t>едме</w:t>
            </w:r>
            <w:r w:rsidRPr="00743DC8">
              <w:rPr>
                <w:spacing w:val="-1"/>
                <w:w w:val="105"/>
                <w:sz w:val="22"/>
                <w:szCs w:val="22"/>
              </w:rPr>
              <w:t>тн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w w:val="105"/>
                <w:sz w:val="22"/>
                <w:szCs w:val="22"/>
              </w:rPr>
              <w:t xml:space="preserve">и </w:t>
            </w:r>
            <w:r w:rsidRPr="00743DC8">
              <w:rPr>
                <w:spacing w:val="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
                <w:w w:val="105"/>
                <w:sz w:val="22"/>
                <w:szCs w:val="22"/>
              </w:rPr>
              <w:t>,</w:t>
            </w:r>
            <w:r w:rsidRPr="00743DC8">
              <w:rPr>
                <w:spacing w:val="61"/>
                <w:w w:val="103"/>
                <w:sz w:val="22"/>
                <w:szCs w:val="22"/>
              </w:rPr>
              <w:t xml:space="preserve"> </w:t>
            </w:r>
            <w:r w:rsidRPr="00743DC8">
              <w:rPr>
                <w:spacing w:val="-1"/>
                <w:w w:val="105"/>
                <w:sz w:val="22"/>
                <w:szCs w:val="22"/>
              </w:rPr>
              <w:t>п</w:t>
            </w:r>
            <w:r w:rsidRPr="00743DC8">
              <w:rPr>
                <w:spacing w:val="-2"/>
                <w:w w:val="105"/>
                <w:sz w:val="22"/>
                <w:szCs w:val="22"/>
              </w:rPr>
              <w:t>с</w:t>
            </w:r>
            <w:r w:rsidRPr="00743DC8">
              <w:rPr>
                <w:spacing w:val="-1"/>
                <w:w w:val="105"/>
                <w:sz w:val="22"/>
                <w:szCs w:val="22"/>
              </w:rPr>
              <w:t>ихолог</w:t>
            </w:r>
          </w:p>
        </w:tc>
      </w:tr>
      <w:tr w:rsidR="00D62CD0" w:rsidRPr="00743DC8" w14:paraId="7D742F39" w14:textId="77777777" w:rsidTr="00792ECC">
        <w:trPr>
          <w:cantSplit/>
          <w:jc w:val="center"/>
        </w:trPr>
        <w:tc>
          <w:tcPr>
            <w:tcW w:w="4782" w:type="dxa"/>
            <w:shd w:val="clear" w:color="auto" w:fill="auto"/>
            <w:hideMark/>
          </w:tcPr>
          <w:p w14:paraId="36C3F663" w14:textId="77777777" w:rsidR="00D62CD0" w:rsidRPr="00743DC8" w:rsidRDefault="00D62CD0" w:rsidP="009130D3">
            <w:pPr>
              <w:pStyle w:val="TableParagraph"/>
              <w:spacing w:line="244" w:lineRule="auto"/>
              <w:ind w:left="104" w:right="101"/>
              <w:rPr>
                <w:sz w:val="22"/>
                <w:szCs w:val="22"/>
              </w:rPr>
            </w:pPr>
            <w:r w:rsidRPr="00743DC8">
              <w:rPr>
                <w:spacing w:val="-1"/>
                <w:w w:val="105"/>
                <w:sz w:val="22"/>
                <w:szCs w:val="22"/>
              </w:rPr>
              <w:t>П</w:t>
            </w:r>
            <w:r w:rsidRPr="00743DC8">
              <w:rPr>
                <w:spacing w:val="-2"/>
                <w:w w:val="105"/>
                <w:sz w:val="22"/>
                <w:szCs w:val="22"/>
              </w:rPr>
              <w:t>а</w:t>
            </w:r>
            <w:r w:rsidRPr="00743DC8">
              <w:rPr>
                <w:spacing w:val="-1"/>
                <w:w w:val="105"/>
                <w:sz w:val="22"/>
                <w:szCs w:val="22"/>
              </w:rPr>
              <w:t>,</w:t>
            </w:r>
            <w:r w:rsidRPr="00743DC8">
              <w:rPr>
                <w:spacing w:val="-2"/>
                <w:w w:val="105"/>
                <w:sz w:val="22"/>
                <w:szCs w:val="22"/>
              </w:rPr>
              <w:t xml:space="preserve"> да</w:t>
            </w:r>
            <w:r w:rsidRPr="00743DC8">
              <w:rPr>
                <w:spacing w:val="-1"/>
                <w:w w:val="105"/>
                <w:sz w:val="22"/>
                <w:szCs w:val="22"/>
              </w:rPr>
              <w:t xml:space="preserve"> </w:t>
            </w:r>
            <w:r w:rsidRPr="00743DC8">
              <w:rPr>
                <w:w w:val="105"/>
                <w:sz w:val="22"/>
                <w:szCs w:val="22"/>
              </w:rPr>
              <w:t>се</w:t>
            </w:r>
            <w:r w:rsidRPr="00743DC8">
              <w:rPr>
                <w:spacing w:val="-2"/>
                <w:w w:val="105"/>
                <w:sz w:val="22"/>
                <w:szCs w:val="22"/>
              </w:rPr>
              <w:t xml:space="preserve"> </w:t>
            </w:r>
            <w:r w:rsidRPr="00743DC8">
              <w:rPr>
                <w:spacing w:val="-1"/>
                <w:w w:val="105"/>
                <w:sz w:val="22"/>
                <w:szCs w:val="22"/>
              </w:rPr>
              <w:t>пр</w:t>
            </w:r>
            <w:r w:rsidRPr="00743DC8">
              <w:rPr>
                <w:spacing w:val="-2"/>
                <w:w w:val="105"/>
                <w:sz w:val="22"/>
                <w:szCs w:val="22"/>
              </w:rPr>
              <w:t>едс</w:t>
            </w:r>
            <w:r w:rsidRPr="00743DC8">
              <w:rPr>
                <w:spacing w:val="-1"/>
                <w:w w:val="105"/>
                <w:sz w:val="22"/>
                <w:szCs w:val="22"/>
              </w:rPr>
              <w:t>т</w:t>
            </w:r>
            <w:r w:rsidRPr="00743DC8">
              <w:rPr>
                <w:spacing w:val="-2"/>
                <w:w w:val="105"/>
                <w:sz w:val="22"/>
                <w:szCs w:val="22"/>
              </w:rPr>
              <w:t>а</w:t>
            </w:r>
            <w:r w:rsidRPr="00743DC8">
              <w:rPr>
                <w:spacing w:val="-1"/>
                <w:w w:val="105"/>
                <w:sz w:val="22"/>
                <w:szCs w:val="22"/>
              </w:rPr>
              <w:t>ви</w:t>
            </w:r>
            <w:r w:rsidRPr="00743DC8">
              <w:rPr>
                <w:spacing w:val="-2"/>
                <w:w w:val="105"/>
                <w:sz w:val="22"/>
                <w:szCs w:val="22"/>
              </w:rPr>
              <w:t>м</w:t>
            </w:r>
            <w:r w:rsidRPr="00743DC8">
              <w:rPr>
                <w:spacing w:val="-1"/>
                <w:w w:val="105"/>
                <w:sz w:val="22"/>
                <w:szCs w:val="22"/>
              </w:rPr>
              <w:t>...</w:t>
            </w:r>
            <w:r w:rsidRPr="00743DC8">
              <w:rPr>
                <w:spacing w:val="-2"/>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 xml:space="preserve">а </w:t>
            </w:r>
            <w:r w:rsidRPr="00743DC8">
              <w:rPr>
                <w:w w:val="105"/>
                <w:sz w:val="22"/>
                <w:szCs w:val="22"/>
              </w:rPr>
              <w:t>1</w:t>
            </w:r>
            <w:r w:rsidRPr="00743DC8">
              <w:rPr>
                <w:spacing w:val="-1"/>
                <w:w w:val="105"/>
                <w:sz w:val="22"/>
                <w:szCs w:val="22"/>
              </w:rPr>
              <w:t xml:space="preserve"> из</w:t>
            </w:r>
            <w:r w:rsidRPr="00743DC8">
              <w:rPr>
                <w:spacing w:val="-2"/>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 xml:space="preserve">а </w:t>
            </w:r>
            <w:r w:rsidRPr="00743DC8">
              <w:rPr>
                <w:w w:val="105"/>
                <w:sz w:val="22"/>
                <w:szCs w:val="22"/>
              </w:rPr>
              <w:t>за</w:t>
            </w:r>
            <w:r w:rsidRPr="00743DC8">
              <w:rPr>
                <w:spacing w:val="47"/>
                <w:w w:val="102"/>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3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16CFF408"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42D195FF" w14:textId="77777777" w:rsidR="00D62CD0" w:rsidRPr="00743DC8" w:rsidRDefault="00D62CD0" w:rsidP="009130D3">
            <w:pPr>
              <w:pStyle w:val="TableParagraph"/>
              <w:spacing w:line="244"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9"/>
                <w:w w:val="105"/>
                <w:sz w:val="22"/>
                <w:szCs w:val="22"/>
              </w:rPr>
              <w:t xml:space="preserve"> </w:t>
            </w:r>
            <w:r w:rsidRPr="00743DC8">
              <w:rPr>
                <w:w w:val="105"/>
                <w:sz w:val="22"/>
                <w:szCs w:val="22"/>
              </w:rPr>
              <w:t xml:space="preserve">и  </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61826C2C" w14:textId="77777777" w:rsidTr="00792ECC">
        <w:trPr>
          <w:cantSplit/>
          <w:jc w:val="center"/>
        </w:trPr>
        <w:tc>
          <w:tcPr>
            <w:tcW w:w="4782" w:type="dxa"/>
            <w:shd w:val="clear" w:color="auto" w:fill="auto"/>
            <w:hideMark/>
          </w:tcPr>
          <w:p w14:paraId="6D44AADF" w14:textId="77777777" w:rsidR="00D62CD0" w:rsidRPr="00743DC8" w:rsidRDefault="00D62CD0" w:rsidP="009130D3">
            <w:pPr>
              <w:pStyle w:val="TableParagraph"/>
              <w:tabs>
                <w:tab w:val="left" w:pos="1075"/>
                <w:tab w:val="left" w:pos="1934"/>
                <w:tab w:val="left" w:pos="2933"/>
                <w:tab w:val="left" w:pos="3921"/>
              </w:tabs>
              <w:spacing w:line="244" w:lineRule="auto"/>
              <w:ind w:left="104" w:right="98"/>
              <w:rPr>
                <w:sz w:val="22"/>
                <w:szCs w:val="22"/>
              </w:rPr>
            </w:pPr>
            <w:r w:rsidRPr="00743DC8">
              <w:rPr>
                <w:spacing w:val="-1"/>
                <w:sz w:val="22"/>
                <w:szCs w:val="22"/>
              </w:rPr>
              <w:t>Развијање</w:t>
            </w:r>
            <w:r w:rsidRPr="00743DC8">
              <w:rPr>
                <w:spacing w:val="-1"/>
                <w:sz w:val="22"/>
                <w:szCs w:val="22"/>
              </w:rPr>
              <w:tab/>
              <w:t>вештине</w:t>
            </w:r>
            <w:r w:rsidRPr="00743DC8">
              <w:rPr>
                <w:spacing w:val="-1"/>
                <w:sz w:val="22"/>
                <w:szCs w:val="22"/>
              </w:rPr>
              <w:tab/>
              <w:t>ефикасног</w:t>
            </w:r>
            <w:r w:rsidRPr="00743DC8">
              <w:rPr>
                <w:spacing w:val="-1"/>
                <w:sz w:val="22"/>
                <w:szCs w:val="22"/>
              </w:rPr>
              <w:tab/>
              <w:t>реаговања</w:t>
            </w:r>
            <w:r w:rsidRPr="00743DC8">
              <w:rPr>
                <w:spacing w:val="-1"/>
                <w:sz w:val="22"/>
                <w:szCs w:val="22"/>
              </w:rPr>
              <w:tab/>
            </w:r>
            <w:r w:rsidRPr="00743DC8">
              <w:rPr>
                <w:sz w:val="22"/>
                <w:szCs w:val="22"/>
              </w:rPr>
              <w:t>у</w:t>
            </w:r>
            <w:r w:rsidRPr="00743DC8">
              <w:rPr>
                <w:spacing w:val="41"/>
                <w:w w:val="103"/>
                <w:sz w:val="22"/>
                <w:szCs w:val="22"/>
              </w:rPr>
              <w:t xml:space="preserve"> </w:t>
            </w:r>
            <w:r w:rsidRPr="00743DC8">
              <w:rPr>
                <w:spacing w:val="-2"/>
                <w:w w:val="105"/>
                <w:sz w:val="22"/>
                <w:szCs w:val="22"/>
              </w:rPr>
              <w:t>с</w:t>
            </w:r>
            <w:r w:rsidRPr="00743DC8">
              <w:rPr>
                <w:spacing w:val="-1"/>
                <w:w w:val="105"/>
                <w:sz w:val="22"/>
                <w:szCs w:val="22"/>
              </w:rPr>
              <w:t>иту</w:t>
            </w:r>
            <w:r w:rsidRPr="00743DC8">
              <w:rPr>
                <w:spacing w:val="-2"/>
                <w:w w:val="105"/>
                <w:sz w:val="22"/>
                <w:szCs w:val="22"/>
              </w:rPr>
              <w:t>а</w:t>
            </w:r>
            <w:r w:rsidRPr="00743DC8">
              <w:rPr>
                <w:spacing w:val="-1"/>
                <w:w w:val="105"/>
                <w:sz w:val="22"/>
                <w:szCs w:val="22"/>
              </w:rPr>
              <w:t>ци</w:t>
            </w:r>
            <w:r w:rsidRPr="00743DC8">
              <w:rPr>
                <w:spacing w:val="-2"/>
                <w:w w:val="105"/>
                <w:sz w:val="22"/>
                <w:szCs w:val="22"/>
              </w:rPr>
              <w:t>јама</w:t>
            </w:r>
            <w:r w:rsidRPr="00743DC8">
              <w:rPr>
                <w:spacing w:val="-2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22"/>
                <w:w w:val="105"/>
                <w:sz w:val="22"/>
                <w:szCs w:val="22"/>
              </w:rPr>
              <w:t xml:space="preserve"> </w:t>
            </w:r>
            <w:r w:rsidRPr="00743DC8">
              <w:rPr>
                <w:w w:val="105"/>
                <w:sz w:val="22"/>
                <w:szCs w:val="22"/>
              </w:rPr>
              <w:t>(сексуално</w:t>
            </w:r>
            <w:r w:rsidRPr="00743DC8">
              <w:rPr>
                <w:spacing w:val="-2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е</w:t>
            </w:r>
            <w:r w:rsidRPr="00743DC8">
              <w:rPr>
                <w:spacing w:val="-1"/>
                <w:w w:val="105"/>
                <w:sz w:val="22"/>
                <w:szCs w:val="22"/>
              </w:rPr>
              <w:t>)</w:t>
            </w:r>
          </w:p>
        </w:tc>
        <w:tc>
          <w:tcPr>
            <w:tcW w:w="3539" w:type="dxa"/>
            <w:shd w:val="clear" w:color="auto" w:fill="auto"/>
            <w:hideMark/>
          </w:tcPr>
          <w:p w14:paraId="7E5C0EF1"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2CB61CFA" w14:textId="77777777" w:rsidR="00D62CD0" w:rsidRPr="00743DC8" w:rsidRDefault="00D62CD0" w:rsidP="009130D3">
            <w:pPr>
              <w:pStyle w:val="TableParagraph"/>
              <w:spacing w:line="244" w:lineRule="auto"/>
              <w:ind w:left="101" w:right="97"/>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41"/>
                <w:w w:val="105"/>
                <w:sz w:val="22"/>
                <w:szCs w:val="22"/>
              </w:rPr>
              <w:t xml:space="preserve"> </w:t>
            </w:r>
            <w:r w:rsidRPr="00743DC8">
              <w:rPr>
                <w:w w:val="105"/>
                <w:sz w:val="22"/>
                <w:szCs w:val="22"/>
              </w:rPr>
              <w:t xml:space="preserve">и  </w:t>
            </w:r>
            <w:r w:rsidRPr="00743DC8">
              <w:rPr>
                <w:spacing w:val="2"/>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44"/>
                <w:w w:val="105"/>
                <w:sz w:val="22"/>
                <w:szCs w:val="22"/>
              </w:rPr>
              <w:t xml:space="preserve"> </w:t>
            </w:r>
            <w:r w:rsidRPr="00743DC8">
              <w:rPr>
                <w:w w:val="105"/>
                <w:sz w:val="22"/>
                <w:szCs w:val="22"/>
              </w:rPr>
              <w:t>VIII</w:t>
            </w:r>
            <w:r w:rsidRPr="00743DC8">
              <w:rPr>
                <w:spacing w:val="53"/>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4B6AFE7E" w14:textId="77777777" w:rsidTr="00792ECC">
        <w:trPr>
          <w:cantSplit/>
          <w:jc w:val="center"/>
        </w:trPr>
        <w:tc>
          <w:tcPr>
            <w:tcW w:w="4782" w:type="dxa"/>
            <w:shd w:val="clear" w:color="auto" w:fill="auto"/>
            <w:hideMark/>
          </w:tcPr>
          <w:p w14:paraId="637CCD84" w14:textId="77777777" w:rsidR="00D62CD0" w:rsidRPr="00743DC8" w:rsidRDefault="00D62CD0" w:rsidP="009130D3">
            <w:pPr>
              <w:pStyle w:val="TableParagraph"/>
              <w:ind w:left="104"/>
              <w:rPr>
                <w:sz w:val="22"/>
                <w:szCs w:val="22"/>
              </w:rPr>
            </w:pPr>
            <w:r w:rsidRPr="00743DC8">
              <w:rPr>
                <w:spacing w:val="-1"/>
                <w:w w:val="105"/>
                <w:sz w:val="22"/>
                <w:szCs w:val="22"/>
              </w:rPr>
              <w:t>Пон</w:t>
            </w:r>
            <w:r w:rsidRPr="00743DC8">
              <w:rPr>
                <w:spacing w:val="-2"/>
                <w:w w:val="105"/>
                <w:sz w:val="22"/>
                <w:szCs w:val="22"/>
              </w:rPr>
              <w:t>а</w:t>
            </w:r>
            <w:r w:rsidRPr="00743DC8">
              <w:rPr>
                <w:spacing w:val="-1"/>
                <w:w w:val="105"/>
                <w:sz w:val="22"/>
                <w:szCs w:val="22"/>
              </w:rPr>
              <w:t>ш</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3"/>
                <w:w w:val="105"/>
                <w:sz w:val="22"/>
                <w:szCs w:val="22"/>
              </w:rPr>
              <w:t xml:space="preserve"> </w:t>
            </w:r>
            <w:r w:rsidRPr="00743DC8">
              <w:rPr>
                <w:w w:val="105"/>
                <w:sz w:val="22"/>
                <w:szCs w:val="22"/>
              </w:rPr>
              <w:t>у</w:t>
            </w:r>
            <w:r w:rsidRPr="00743DC8">
              <w:rPr>
                <w:spacing w:val="-13"/>
                <w:w w:val="105"/>
                <w:sz w:val="22"/>
                <w:szCs w:val="22"/>
              </w:rPr>
              <w:t xml:space="preserve"> </w:t>
            </w:r>
            <w:r w:rsidRPr="00743DC8">
              <w:rPr>
                <w:w w:val="105"/>
                <w:sz w:val="22"/>
                <w:szCs w:val="22"/>
              </w:rPr>
              <w:t>игри</w:t>
            </w:r>
            <w:r w:rsidRPr="00743DC8">
              <w:rPr>
                <w:spacing w:val="-14"/>
                <w:w w:val="105"/>
                <w:sz w:val="22"/>
                <w:szCs w:val="22"/>
              </w:rPr>
              <w:t xml:space="preserve"> </w:t>
            </w:r>
            <w:r w:rsidRPr="00743DC8">
              <w:rPr>
                <w:w w:val="105"/>
                <w:sz w:val="22"/>
                <w:szCs w:val="22"/>
              </w:rPr>
              <w:t>са</w:t>
            </w:r>
            <w:r w:rsidRPr="00743DC8">
              <w:rPr>
                <w:spacing w:val="-13"/>
                <w:w w:val="105"/>
                <w:sz w:val="22"/>
                <w:szCs w:val="22"/>
              </w:rPr>
              <w:t xml:space="preserve"> </w:t>
            </w:r>
            <w:r w:rsidRPr="00743DC8">
              <w:rPr>
                <w:spacing w:val="-1"/>
                <w:w w:val="105"/>
                <w:sz w:val="22"/>
                <w:szCs w:val="22"/>
              </w:rPr>
              <w:t>вршњ</w:t>
            </w:r>
            <w:r w:rsidRPr="00743DC8">
              <w:rPr>
                <w:spacing w:val="-2"/>
                <w:w w:val="105"/>
                <w:sz w:val="22"/>
                <w:szCs w:val="22"/>
              </w:rPr>
              <w:t>а</w:t>
            </w:r>
            <w:r w:rsidRPr="00743DC8">
              <w:rPr>
                <w:spacing w:val="-1"/>
                <w:w w:val="105"/>
                <w:sz w:val="22"/>
                <w:szCs w:val="22"/>
              </w:rPr>
              <w:t>ци</w:t>
            </w:r>
            <w:r w:rsidRPr="00743DC8">
              <w:rPr>
                <w:spacing w:val="-2"/>
                <w:w w:val="105"/>
                <w:sz w:val="22"/>
                <w:szCs w:val="22"/>
              </w:rPr>
              <w:t>ма</w:t>
            </w:r>
          </w:p>
        </w:tc>
        <w:tc>
          <w:tcPr>
            <w:tcW w:w="3539" w:type="dxa"/>
            <w:shd w:val="clear" w:color="auto" w:fill="auto"/>
            <w:hideMark/>
          </w:tcPr>
          <w:p w14:paraId="45E5329F"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17"/>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hideMark/>
          </w:tcPr>
          <w:p w14:paraId="04D3C64C" w14:textId="77777777" w:rsidR="00D62CD0" w:rsidRPr="00743DC8" w:rsidRDefault="00D62CD0" w:rsidP="009130D3">
            <w:pPr>
              <w:pStyle w:val="TableParagraph"/>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5"/>
                <w:w w:val="105"/>
                <w:sz w:val="22"/>
                <w:szCs w:val="22"/>
              </w:rPr>
              <w:t xml:space="preserve"> </w:t>
            </w:r>
            <w:r w:rsidRPr="00743DC8">
              <w:rPr>
                <w:w w:val="105"/>
                <w:sz w:val="22"/>
                <w:szCs w:val="22"/>
              </w:rPr>
              <w:t>и</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3"/>
                <w:w w:val="105"/>
                <w:sz w:val="22"/>
                <w:szCs w:val="22"/>
              </w:rPr>
              <w:t xml:space="preserve"> </w:t>
            </w:r>
            <w:r w:rsidRPr="00743DC8">
              <w:rPr>
                <w:w w:val="105"/>
                <w:sz w:val="22"/>
                <w:szCs w:val="22"/>
              </w:rPr>
              <w:t>III</w:t>
            </w:r>
            <w:r w:rsidRPr="00743DC8">
              <w:rPr>
                <w:spacing w:val="-16"/>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38354730" w14:textId="77777777" w:rsidTr="00792ECC">
        <w:trPr>
          <w:cantSplit/>
          <w:jc w:val="center"/>
        </w:trPr>
        <w:tc>
          <w:tcPr>
            <w:tcW w:w="4782" w:type="dxa"/>
            <w:shd w:val="clear" w:color="auto" w:fill="auto"/>
            <w:hideMark/>
          </w:tcPr>
          <w:p w14:paraId="62B1FA0B" w14:textId="0CEA4676" w:rsidR="00D62CD0" w:rsidRPr="00743DC8" w:rsidRDefault="00D62CD0" w:rsidP="009130D3">
            <w:pPr>
              <w:pStyle w:val="TableParagraph"/>
              <w:ind w:left="104"/>
              <w:rPr>
                <w:sz w:val="22"/>
                <w:szCs w:val="22"/>
              </w:rPr>
            </w:pPr>
            <w:r w:rsidRPr="00743DC8">
              <w:rPr>
                <w:spacing w:val="-1"/>
                <w:sz w:val="22"/>
                <w:szCs w:val="22"/>
              </w:rPr>
              <w:t>Вршњачко</w:t>
            </w:r>
            <w:r w:rsidRPr="00743DC8">
              <w:rPr>
                <w:spacing w:val="30"/>
                <w:sz w:val="22"/>
                <w:szCs w:val="22"/>
              </w:rPr>
              <w:t xml:space="preserve"> </w:t>
            </w:r>
            <w:r w:rsidRPr="00743DC8">
              <w:rPr>
                <w:sz w:val="22"/>
                <w:szCs w:val="22"/>
              </w:rPr>
              <w:t>н</w:t>
            </w:r>
            <w:r w:rsidR="00E214A6">
              <w:rPr>
                <w:sz w:val="22"/>
                <w:szCs w:val="22"/>
                <w:lang w:val="sr-Cyrl-RS"/>
              </w:rPr>
              <w:t>4.2</w:t>
            </w:r>
            <w:r w:rsidRPr="00743DC8">
              <w:rPr>
                <w:sz w:val="22"/>
                <w:szCs w:val="22"/>
              </w:rPr>
              <w:t>асиље</w:t>
            </w:r>
          </w:p>
        </w:tc>
        <w:tc>
          <w:tcPr>
            <w:tcW w:w="3539" w:type="dxa"/>
            <w:shd w:val="clear" w:color="auto" w:fill="auto"/>
            <w:hideMark/>
          </w:tcPr>
          <w:p w14:paraId="60D262C4"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0223F331" w14:textId="77777777" w:rsidR="00D62CD0" w:rsidRPr="00743DC8" w:rsidRDefault="00D62CD0" w:rsidP="009130D3">
            <w:pPr>
              <w:pStyle w:val="TableParagraph"/>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4"/>
                <w:w w:val="105"/>
                <w:sz w:val="22"/>
                <w:szCs w:val="22"/>
              </w:rPr>
              <w:t xml:space="preserve"> </w:t>
            </w:r>
            <w:r w:rsidRPr="00743DC8">
              <w:rPr>
                <w:w w:val="105"/>
                <w:sz w:val="22"/>
                <w:szCs w:val="22"/>
              </w:rPr>
              <w:t>и</w:t>
            </w:r>
            <w:r w:rsidRPr="00743DC8">
              <w:rPr>
                <w:spacing w:val="-13"/>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5"/>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1"/>
                <w:w w:val="105"/>
                <w:sz w:val="22"/>
                <w:szCs w:val="22"/>
              </w:rPr>
              <w:t xml:space="preserve"> </w:t>
            </w:r>
            <w:r w:rsidRPr="00743DC8">
              <w:rPr>
                <w:spacing w:val="-3"/>
                <w:w w:val="105"/>
                <w:sz w:val="22"/>
                <w:szCs w:val="22"/>
              </w:rPr>
              <w:t>IV</w:t>
            </w:r>
            <w:r w:rsidRPr="00743DC8">
              <w:rPr>
                <w:spacing w:val="-1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75CB857B" w14:textId="77777777" w:rsidTr="00792ECC">
        <w:trPr>
          <w:cantSplit/>
          <w:jc w:val="center"/>
        </w:trPr>
        <w:tc>
          <w:tcPr>
            <w:tcW w:w="4782" w:type="dxa"/>
            <w:shd w:val="clear" w:color="auto" w:fill="auto"/>
            <w:hideMark/>
          </w:tcPr>
          <w:p w14:paraId="6EF8D29B" w14:textId="77777777" w:rsidR="00D62CD0" w:rsidRPr="00743DC8" w:rsidRDefault="00D62CD0" w:rsidP="009130D3">
            <w:pPr>
              <w:pStyle w:val="TableParagraph"/>
              <w:ind w:left="104"/>
              <w:rPr>
                <w:sz w:val="22"/>
                <w:szCs w:val="22"/>
              </w:rPr>
            </w:pPr>
            <w:r w:rsidRPr="00743DC8">
              <w:rPr>
                <w:spacing w:val="-2"/>
                <w:w w:val="105"/>
                <w:sz w:val="22"/>
                <w:szCs w:val="22"/>
              </w:rPr>
              <w:t>Как</w:t>
            </w:r>
            <w:r w:rsidRPr="00743DC8">
              <w:rPr>
                <w:spacing w:val="-1"/>
                <w:w w:val="105"/>
                <w:sz w:val="22"/>
                <w:szCs w:val="22"/>
              </w:rPr>
              <w:t>о</w:t>
            </w:r>
            <w:r w:rsidRPr="00743DC8">
              <w:rPr>
                <w:spacing w:val="-11"/>
                <w:w w:val="105"/>
                <w:sz w:val="22"/>
                <w:szCs w:val="22"/>
              </w:rPr>
              <w:t xml:space="preserve"> </w:t>
            </w:r>
            <w:r w:rsidRPr="00743DC8">
              <w:rPr>
                <w:w w:val="105"/>
                <w:sz w:val="22"/>
                <w:szCs w:val="22"/>
              </w:rPr>
              <w:t>нас</w:t>
            </w:r>
            <w:r w:rsidRPr="00743DC8">
              <w:rPr>
                <w:spacing w:val="-9"/>
                <w:w w:val="105"/>
                <w:sz w:val="22"/>
                <w:szCs w:val="22"/>
              </w:rPr>
              <w:t xml:space="preserve"> </w:t>
            </w:r>
            <w:r w:rsidRPr="00743DC8">
              <w:rPr>
                <w:spacing w:val="-2"/>
                <w:w w:val="105"/>
                <w:sz w:val="22"/>
                <w:szCs w:val="22"/>
              </w:rPr>
              <w:t>д</w:t>
            </w:r>
            <w:r w:rsidRPr="00743DC8">
              <w:rPr>
                <w:spacing w:val="-1"/>
                <w:w w:val="105"/>
                <w:sz w:val="22"/>
                <w:szCs w:val="22"/>
              </w:rPr>
              <w:t>руги</w:t>
            </w:r>
            <w:r w:rsidRPr="00743DC8">
              <w:rPr>
                <w:spacing w:val="-10"/>
                <w:w w:val="105"/>
                <w:sz w:val="22"/>
                <w:szCs w:val="22"/>
              </w:rPr>
              <w:t xml:space="preserve"> </w:t>
            </w:r>
            <w:r w:rsidRPr="00743DC8">
              <w:rPr>
                <w:spacing w:val="-2"/>
                <w:w w:val="105"/>
                <w:sz w:val="22"/>
                <w:szCs w:val="22"/>
              </w:rPr>
              <w:t>с</w:t>
            </w:r>
            <w:r w:rsidRPr="00743DC8">
              <w:rPr>
                <w:spacing w:val="-1"/>
                <w:w w:val="105"/>
                <w:sz w:val="22"/>
                <w:szCs w:val="22"/>
              </w:rPr>
              <w:t>луш</w:t>
            </w:r>
            <w:r w:rsidRPr="00743DC8">
              <w:rPr>
                <w:spacing w:val="-2"/>
                <w:w w:val="105"/>
                <w:sz w:val="22"/>
                <w:szCs w:val="22"/>
              </w:rPr>
              <w:t>ај</w:t>
            </w:r>
            <w:r w:rsidRPr="00743DC8">
              <w:rPr>
                <w:spacing w:val="-1"/>
                <w:w w:val="105"/>
                <w:sz w:val="22"/>
                <w:szCs w:val="22"/>
              </w:rPr>
              <w:t>у</w:t>
            </w:r>
            <w:r w:rsidRPr="00743DC8">
              <w:rPr>
                <w:spacing w:val="-12"/>
                <w:w w:val="105"/>
                <w:sz w:val="22"/>
                <w:szCs w:val="22"/>
              </w:rPr>
              <w:t xml:space="preserve"> </w:t>
            </w:r>
            <w:r w:rsidRPr="00743DC8">
              <w:rPr>
                <w:w w:val="105"/>
                <w:sz w:val="22"/>
                <w:szCs w:val="22"/>
              </w:rPr>
              <w:t>и</w:t>
            </w:r>
            <w:r w:rsidRPr="00743DC8">
              <w:rPr>
                <w:spacing w:val="-9"/>
                <w:w w:val="105"/>
                <w:sz w:val="22"/>
                <w:szCs w:val="22"/>
              </w:rPr>
              <w:t xml:space="preserve"> </w:t>
            </w:r>
            <w:r w:rsidRPr="00743DC8">
              <w:rPr>
                <w:spacing w:val="-2"/>
                <w:w w:val="105"/>
                <w:sz w:val="22"/>
                <w:szCs w:val="22"/>
              </w:rPr>
              <w:t>как</w:t>
            </w:r>
            <w:r w:rsidRPr="00743DC8">
              <w:rPr>
                <w:spacing w:val="-1"/>
                <w:w w:val="105"/>
                <w:sz w:val="22"/>
                <w:szCs w:val="22"/>
              </w:rPr>
              <w:t>о</w:t>
            </w:r>
            <w:r w:rsidRPr="00743DC8">
              <w:rPr>
                <w:spacing w:val="-9"/>
                <w:w w:val="105"/>
                <w:sz w:val="22"/>
                <w:szCs w:val="22"/>
              </w:rPr>
              <w:t xml:space="preserve"> </w:t>
            </w:r>
            <w:r w:rsidRPr="00743DC8">
              <w:rPr>
                <w:spacing w:val="-2"/>
                <w:w w:val="105"/>
                <w:sz w:val="22"/>
                <w:szCs w:val="22"/>
              </w:rPr>
              <w:t>м</w:t>
            </w:r>
            <w:r w:rsidRPr="00743DC8">
              <w:rPr>
                <w:spacing w:val="-1"/>
                <w:w w:val="105"/>
                <w:sz w:val="22"/>
                <w:szCs w:val="22"/>
              </w:rPr>
              <w:t>и</w:t>
            </w:r>
            <w:r w:rsidRPr="00743DC8">
              <w:rPr>
                <w:spacing w:val="-9"/>
                <w:w w:val="105"/>
                <w:sz w:val="22"/>
                <w:szCs w:val="22"/>
              </w:rPr>
              <w:t xml:space="preserve"> </w:t>
            </w:r>
            <w:r w:rsidRPr="00743DC8">
              <w:rPr>
                <w:spacing w:val="-2"/>
                <w:w w:val="105"/>
                <w:sz w:val="22"/>
                <w:szCs w:val="22"/>
              </w:rPr>
              <w:t>с</w:t>
            </w:r>
            <w:r w:rsidRPr="00743DC8">
              <w:rPr>
                <w:spacing w:val="-1"/>
                <w:w w:val="105"/>
                <w:sz w:val="22"/>
                <w:szCs w:val="22"/>
              </w:rPr>
              <w:t>луш</w:t>
            </w:r>
            <w:r w:rsidRPr="00743DC8">
              <w:rPr>
                <w:spacing w:val="-2"/>
                <w:w w:val="105"/>
                <w:sz w:val="22"/>
                <w:szCs w:val="22"/>
              </w:rPr>
              <w:t>ам</w:t>
            </w:r>
            <w:r w:rsidRPr="00743DC8">
              <w:rPr>
                <w:spacing w:val="-1"/>
                <w:w w:val="105"/>
                <w:sz w:val="22"/>
                <w:szCs w:val="22"/>
              </w:rPr>
              <w:t>о</w:t>
            </w:r>
            <w:r w:rsidRPr="00743DC8">
              <w:rPr>
                <w:spacing w:val="-10"/>
                <w:w w:val="105"/>
                <w:sz w:val="22"/>
                <w:szCs w:val="22"/>
              </w:rPr>
              <w:t xml:space="preserve"> </w:t>
            </w:r>
            <w:r w:rsidRPr="00743DC8">
              <w:rPr>
                <w:w w:val="105"/>
                <w:sz w:val="22"/>
                <w:szCs w:val="22"/>
              </w:rPr>
              <w:t>друге</w:t>
            </w:r>
          </w:p>
        </w:tc>
        <w:tc>
          <w:tcPr>
            <w:tcW w:w="3539" w:type="dxa"/>
            <w:shd w:val="clear" w:color="auto" w:fill="auto"/>
            <w:hideMark/>
          </w:tcPr>
          <w:p w14:paraId="5AB470CE"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57586946" w14:textId="77777777" w:rsidR="00D62CD0" w:rsidRPr="00743DC8" w:rsidRDefault="00D62CD0" w:rsidP="009130D3">
            <w:pPr>
              <w:pStyle w:val="TableParagraph"/>
              <w:spacing w:line="247"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22"/>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21"/>
                <w:w w:val="105"/>
                <w:sz w:val="22"/>
                <w:szCs w:val="22"/>
              </w:rPr>
              <w:t xml:space="preserve"> </w:t>
            </w:r>
            <w:r w:rsidRPr="00743DC8">
              <w:rPr>
                <w:w w:val="105"/>
                <w:sz w:val="22"/>
                <w:szCs w:val="22"/>
              </w:rPr>
              <w:t xml:space="preserve">и  </w:t>
            </w:r>
            <w:r w:rsidRPr="00743DC8">
              <w:rPr>
                <w:spacing w:val="25"/>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23"/>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25"/>
                <w:w w:val="105"/>
                <w:sz w:val="22"/>
                <w:szCs w:val="22"/>
              </w:rPr>
              <w:t xml:space="preserve"> </w:t>
            </w:r>
            <w:r w:rsidRPr="00743DC8">
              <w:rPr>
                <w:w w:val="105"/>
                <w:sz w:val="22"/>
                <w:szCs w:val="22"/>
              </w:rPr>
              <w:t>VI</w:t>
            </w:r>
            <w:r w:rsidRPr="00743DC8">
              <w:rPr>
                <w:spacing w:val="51"/>
                <w:w w:val="103"/>
                <w:sz w:val="22"/>
                <w:szCs w:val="22"/>
              </w:rPr>
              <w:t xml:space="preserve"> </w:t>
            </w:r>
            <w:r w:rsidRPr="00743DC8">
              <w:rPr>
                <w:spacing w:val="-1"/>
                <w:sz w:val="22"/>
                <w:szCs w:val="22"/>
              </w:rPr>
              <w:t>разреда,</w:t>
            </w:r>
            <w:r w:rsidRPr="00743DC8">
              <w:rPr>
                <w:spacing w:val="38"/>
                <w:sz w:val="22"/>
                <w:szCs w:val="22"/>
              </w:rPr>
              <w:t xml:space="preserve"> </w:t>
            </w:r>
            <w:r w:rsidRPr="00743DC8">
              <w:rPr>
                <w:spacing w:val="-1"/>
                <w:sz w:val="22"/>
                <w:szCs w:val="22"/>
              </w:rPr>
              <w:t>спец.педагог</w:t>
            </w:r>
          </w:p>
        </w:tc>
      </w:tr>
      <w:tr w:rsidR="00D62CD0" w:rsidRPr="00743DC8" w14:paraId="6B226A4E" w14:textId="77777777" w:rsidTr="00792ECC">
        <w:trPr>
          <w:cantSplit/>
          <w:jc w:val="center"/>
        </w:trPr>
        <w:tc>
          <w:tcPr>
            <w:tcW w:w="4782" w:type="dxa"/>
            <w:shd w:val="clear" w:color="auto" w:fill="auto"/>
            <w:hideMark/>
          </w:tcPr>
          <w:p w14:paraId="1BCCC4D5" w14:textId="77777777" w:rsidR="00D62CD0" w:rsidRPr="00743DC8" w:rsidRDefault="00D62CD0" w:rsidP="009130D3">
            <w:pPr>
              <w:pStyle w:val="TableParagraph"/>
              <w:spacing w:line="247" w:lineRule="auto"/>
              <w:ind w:left="104" w:right="99"/>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зли</w:t>
            </w:r>
            <w:r w:rsidRPr="00743DC8">
              <w:rPr>
                <w:spacing w:val="-2"/>
                <w:w w:val="105"/>
                <w:sz w:val="22"/>
                <w:szCs w:val="22"/>
              </w:rPr>
              <w:t>ке</w:t>
            </w:r>
            <w:r w:rsidRPr="00743DC8">
              <w:rPr>
                <w:spacing w:val="17"/>
                <w:w w:val="105"/>
                <w:sz w:val="22"/>
                <w:szCs w:val="22"/>
              </w:rPr>
              <w:t xml:space="preserve"> </w:t>
            </w:r>
            <w:r w:rsidRPr="00743DC8">
              <w:rPr>
                <w:w w:val="105"/>
                <w:sz w:val="22"/>
                <w:szCs w:val="22"/>
              </w:rPr>
              <w:t>и</w:t>
            </w:r>
            <w:r w:rsidRPr="00743DC8">
              <w:rPr>
                <w:spacing w:val="22"/>
                <w:w w:val="105"/>
                <w:sz w:val="22"/>
                <w:szCs w:val="22"/>
              </w:rPr>
              <w:t xml:space="preserve"> </w:t>
            </w:r>
            <w:r w:rsidRPr="00743DC8">
              <w:rPr>
                <w:spacing w:val="-2"/>
                <w:w w:val="105"/>
                <w:sz w:val="22"/>
                <w:szCs w:val="22"/>
              </w:rPr>
              <w:t>с</w:t>
            </w:r>
            <w:r w:rsidRPr="00743DC8">
              <w:rPr>
                <w:spacing w:val="-1"/>
                <w:w w:val="105"/>
                <w:sz w:val="22"/>
                <w:szCs w:val="22"/>
              </w:rPr>
              <w:t>ли</w:t>
            </w:r>
            <w:r w:rsidRPr="00743DC8">
              <w:rPr>
                <w:spacing w:val="-2"/>
                <w:w w:val="105"/>
                <w:sz w:val="22"/>
                <w:szCs w:val="22"/>
              </w:rPr>
              <w:t>ч</w:t>
            </w:r>
            <w:r w:rsidRPr="00743DC8">
              <w:rPr>
                <w:spacing w:val="-1"/>
                <w:w w:val="105"/>
                <w:sz w:val="22"/>
                <w:szCs w:val="22"/>
              </w:rPr>
              <w:t>но</w:t>
            </w:r>
            <w:r w:rsidRPr="00743DC8">
              <w:rPr>
                <w:spacing w:val="-2"/>
                <w:w w:val="105"/>
                <w:sz w:val="22"/>
                <w:szCs w:val="22"/>
              </w:rPr>
              <w:t>с</w:t>
            </w:r>
            <w:r w:rsidRPr="00743DC8">
              <w:rPr>
                <w:spacing w:val="-1"/>
                <w:w w:val="105"/>
                <w:sz w:val="22"/>
                <w:szCs w:val="22"/>
              </w:rPr>
              <w:t>ти</w:t>
            </w:r>
            <w:r w:rsidRPr="00743DC8">
              <w:rPr>
                <w:spacing w:val="23"/>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20"/>
                <w:w w:val="105"/>
                <w:sz w:val="22"/>
                <w:szCs w:val="22"/>
              </w:rPr>
              <w:t xml:space="preserve"> </w:t>
            </w:r>
            <w:r w:rsidRPr="00743DC8">
              <w:rPr>
                <w:w w:val="105"/>
                <w:sz w:val="22"/>
                <w:szCs w:val="22"/>
              </w:rPr>
              <w:t>2</w:t>
            </w:r>
            <w:r w:rsidRPr="00743DC8">
              <w:rPr>
                <w:spacing w:val="21"/>
                <w:w w:val="105"/>
                <w:sz w:val="22"/>
                <w:szCs w:val="22"/>
              </w:rPr>
              <w:t xml:space="preserve"> </w:t>
            </w:r>
            <w:r w:rsidRPr="00743DC8">
              <w:rPr>
                <w:spacing w:val="-1"/>
                <w:w w:val="105"/>
                <w:sz w:val="22"/>
                <w:szCs w:val="22"/>
              </w:rPr>
              <w:t>из</w:t>
            </w:r>
            <w:r w:rsidRPr="00743DC8">
              <w:rPr>
                <w:spacing w:val="22"/>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20"/>
                <w:w w:val="105"/>
                <w:sz w:val="22"/>
                <w:szCs w:val="22"/>
              </w:rPr>
              <w:t xml:space="preserve"> </w:t>
            </w:r>
            <w:r w:rsidRPr="00743DC8">
              <w:rPr>
                <w:w w:val="105"/>
                <w:sz w:val="22"/>
                <w:szCs w:val="22"/>
              </w:rPr>
              <w:t>за</w:t>
            </w:r>
            <w:r w:rsidRPr="00743DC8">
              <w:rPr>
                <w:spacing w:val="47"/>
                <w:w w:val="102"/>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3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19A7F0AE"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5AC8F9C2" w14:textId="77777777" w:rsidR="00D62CD0" w:rsidRPr="00743DC8" w:rsidRDefault="00D62CD0" w:rsidP="009130D3">
            <w:pPr>
              <w:pStyle w:val="TableParagraph"/>
              <w:spacing w:line="247"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9"/>
                <w:w w:val="105"/>
                <w:sz w:val="22"/>
                <w:szCs w:val="22"/>
              </w:rPr>
              <w:t xml:space="preserve"> </w:t>
            </w:r>
            <w:r w:rsidRPr="00743DC8">
              <w:rPr>
                <w:w w:val="105"/>
                <w:sz w:val="22"/>
                <w:szCs w:val="22"/>
              </w:rPr>
              <w:t xml:space="preserve">и  </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4F1F20E3" w14:textId="77777777" w:rsidTr="00792ECC">
        <w:trPr>
          <w:cantSplit/>
          <w:jc w:val="center"/>
        </w:trPr>
        <w:tc>
          <w:tcPr>
            <w:tcW w:w="4782" w:type="dxa"/>
            <w:shd w:val="clear" w:color="auto" w:fill="auto"/>
            <w:hideMark/>
          </w:tcPr>
          <w:p w14:paraId="22552295" w14:textId="77777777" w:rsidR="00D62CD0" w:rsidRPr="00743DC8" w:rsidRDefault="00D62CD0" w:rsidP="009130D3">
            <w:pPr>
              <w:pStyle w:val="TableParagraph"/>
              <w:ind w:left="104"/>
              <w:rPr>
                <w:sz w:val="22"/>
                <w:szCs w:val="22"/>
              </w:rPr>
            </w:pP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е</w:t>
            </w:r>
            <w:r w:rsidRPr="00743DC8">
              <w:rPr>
                <w:spacing w:val="-9"/>
                <w:w w:val="105"/>
                <w:sz w:val="22"/>
                <w:szCs w:val="22"/>
              </w:rPr>
              <w:t xml:space="preserve"> </w:t>
            </w:r>
            <w:r w:rsidRPr="00743DC8">
              <w:rPr>
                <w:w w:val="105"/>
                <w:sz w:val="22"/>
                <w:szCs w:val="22"/>
              </w:rPr>
              <w:t>и</w:t>
            </w:r>
            <w:r w:rsidRPr="00743DC8">
              <w:rPr>
                <w:spacing w:val="-9"/>
                <w:w w:val="105"/>
                <w:sz w:val="22"/>
                <w:szCs w:val="22"/>
              </w:rPr>
              <w:t xml:space="preserve"> </w:t>
            </w:r>
            <w:r w:rsidRPr="00743DC8">
              <w:rPr>
                <w:spacing w:val="-2"/>
                <w:w w:val="105"/>
                <w:sz w:val="22"/>
                <w:szCs w:val="22"/>
              </w:rPr>
              <w:t>д</w:t>
            </w:r>
            <w:r w:rsidRPr="00743DC8">
              <w:rPr>
                <w:spacing w:val="-1"/>
                <w:w w:val="105"/>
                <w:sz w:val="22"/>
                <w:szCs w:val="22"/>
              </w:rPr>
              <w:t>рог</w:t>
            </w:r>
            <w:r w:rsidRPr="00743DC8">
              <w:rPr>
                <w:spacing w:val="-2"/>
                <w:w w:val="105"/>
                <w:sz w:val="22"/>
                <w:szCs w:val="22"/>
              </w:rPr>
              <w:t>а</w:t>
            </w:r>
            <w:r w:rsidRPr="00743DC8">
              <w:rPr>
                <w:spacing w:val="-9"/>
                <w:w w:val="105"/>
                <w:sz w:val="22"/>
                <w:szCs w:val="22"/>
              </w:rPr>
              <w:t xml:space="preserve"> </w:t>
            </w:r>
            <w:r w:rsidRPr="00743DC8">
              <w:rPr>
                <w:spacing w:val="-2"/>
                <w:w w:val="105"/>
                <w:sz w:val="22"/>
                <w:szCs w:val="22"/>
              </w:rPr>
              <w:t>к</w:t>
            </w:r>
            <w:r w:rsidRPr="00743DC8">
              <w:rPr>
                <w:spacing w:val="-1"/>
                <w:w w:val="105"/>
                <w:sz w:val="22"/>
                <w:szCs w:val="22"/>
              </w:rPr>
              <w:t>уц</w:t>
            </w:r>
            <w:r w:rsidRPr="00743DC8">
              <w:rPr>
                <w:spacing w:val="-2"/>
                <w:w w:val="105"/>
                <w:sz w:val="22"/>
                <w:szCs w:val="22"/>
              </w:rPr>
              <w:t>ај</w:t>
            </w:r>
            <w:r w:rsidRPr="00743DC8">
              <w:rPr>
                <w:spacing w:val="-1"/>
                <w:w w:val="105"/>
                <w:sz w:val="22"/>
                <w:szCs w:val="22"/>
              </w:rPr>
              <w:t>у</w:t>
            </w:r>
            <w:r w:rsidRPr="00743DC8">
              <w:rPr>
                <w:spacing w:val="-11"/>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8"/>
                <w:w w:val="105"/>
                <w:sz w:val="22"/>
                <w:szCs w:val="22"/>
              </w:rPr>
              <w:t xml:space="preserve"> </w:t>
            </w:r>
            <w:r w:rsidRPr="00743DC8">
              <w:rPr>
                <w:spacing w:val="-1"/>
                <w:w w:val="105"/>
                <w:sz w:val="22"/>
                <w:szCs w:val="22"/>
              </w:rPr>
              <w:t>вр</w:t>
            </w:r>
            <w:r w:rsidRPr="00743DC8">
              <w:rPr>
                <w:spacing w:val="-2"/>
                <w:w w:val="105"/>
                <w:sz w:val="22"/>
                <w:szCs w:val="22"/>
              </w:rPr>
              <w:t>а</w:t>
            </w:r>
            <w:r w:rsidRPr="00743DC8">
              <w:rPr>
                <w:spacing w:val="-1"/>
                <w:w w:val="105"/>
                <w:sz w:val="22"/>
                <w:szCs w:val="22"/>
              </w:rPr>
              <w:t>т</w:t>
            </w:r>
            <w:r w:rsidRPr="00743DC8">
              <w:rPr>
                <w:spacing w:val="-2"/>
                <w:w w:val="105"/>
                <w:sz w:val="22"/>
                <w:szCs w:val="22"/>
              </w:rPr>
              <w:t>а</w:t>
            </w:r>
            <w:r w:rsidRPr="00743DC8">
              <w:rPr>
                <w:spacing w:val="-9"/>
                <w:w w:val="105"/>
                <w:sz w:val="22"/>
                <w:szCs w:val="22"/>
              </w:rPr>
              <w:t xml:space="preserve"> </w:t>
            </w:r>
            <w:r w:rsidRPr="00743DC8">
              <w:rPr>
                <w:w w:val="105"/>
                <w:sz w:val="22"/>
                <w:szCs w:val="22"/>
              </w:rPr>
              <w:t>и</w:t>
            </w:r>
            <w:r w:rsidRPr="00743DC8">
              <w:rPr>
                <w:spacing w:val="-9"/>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1"/>
                <w:w w:val="105"/>
                <w:sz w:val="22"/>
                <w:szCs w:val="22"/>
              </w:rPr>
              <w:t>ших</w:t>
            </w:r>
            <w:r w:rsidRPr="00743DC8">
              <w:rPr>
                <w:spacing w:val="-9"/>
                <w:w w:val="105"/>
                <w:sz w:val="22"/>
                <w:szCs w:val="22"/>
              </w:rPr>
              <w:t xml:space="preserve"> </w:t>
            </w:r>
            <w:r w:rsidRPr="00743DC8">
              <w:rPr>
                <w:spacing w:val="-2"/>
                <w:w w:val="105"/>
                <w:sz w:val="22"/>
                <w:szCs w:val="22"/>
              </w:rPr>
              <w:t>д</w:t>
            </w:r>
            <w:r w:rsidRPr="00743DC8">
              <w:rPr>
                <w:spacing w:val="-1"/>
                <w:w w:val="105"/>
                <w:sz w:val="22"/>
                <w:szCs w:val="22"/>
              </w:rPr>
              <w:t>о</w:t>
            </w:r>
            <w:r w:rsidRPr="00743DC8">
              <w:rPr>
                <w:spacing w:val="-2"/>
                <w:w w:val="105"/>
                <w:sz w:val="22"/>
                <w:szCs w:val="22"/>
              </w:rPr>
              <w:t>м</w:t>
            </w:r>
            <w:r w:rsidRPr="00743DC8">
              <w:rPr>
                <w:spacing w:val="-1"/>
                <w:w w:val="105"/>
                <w:sz w:val="22"/>
                <w:szCs w:val="22"/>
              </w:rPr>
              <w:t>ов</w:t>
            </w:r>
            <w:r w:rsidRPr="00743DC8">
              <w:rPr>
                <w:spacing w:val="-2"/>
                <w:w w:val="105"/>
                <w:sz w:val="22"/>
                <w:szCs w:val="22"/>
              </w:rPr>
              <w:t>а</w:t>
            </w:r>
          </w:p>
        </w:tc>
        <w:tc>
          <w:tcPr>
            <w:tcW w:w="3539" w:type="dxa"/>
            <w:shd w:val="clear" w:color="auto" w:fill="auto"/>
            <w:hideMark/>
          </w:tcPr>
          <w:p w14:paraId="371C6580"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Пр</w:t>
            </w:r>
            <w:r w:rsidRPr="00743DC8">
              <w:rPr>
                <w:spacing w:val="-2"/>
                <w:w w:val="105"/>
                <w:sz w:val="22"/>
                <w:szCs w:val="22"/>
              </w:rPr>
              <w:t>еда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tc>
        <w:tc>
          <w:tcPr>
            <w:tcW w:w="5287" w:type="dxa"/>
            <w:shd w:val="clear" w:color="auto" w:fill="auto"/>
            <w:hideMark/>
          </w:tcPr>
          <w:p w14:paraId="576EC241" w14:textId="77777777" w:rsidR="00D62CD0" w:rsidRPr="00743DC8" w:rsidRDefault="00D62CD0" w:rsidP="009130D3">
            <w:pPr>
              <w:pStyle w:val="TableParagraph"/>
              <w:spacing w:line="247" w:lineRule="auto"/>
              <w:ind w:left="101" w:right="98"/>
              <w:rPr>
                <w:sz w:val="22"/>
                <w:szCs w:val="22"/>
              </w:rPr>
            </w:pPr>
            <w:r w:rsidRPr="00743DC8">
              <w:rPr>
                <w:spacing w:val="-1"/>
                <w:w w:val="105"/>
                <w:sz w:val="22"/>
                <w:szCs w:val="22"/>
              </w:rPr>
              <w:t>П</w:t>
            </w:r>
            <w:r w:rsidRPr="00743DC8">
              <w:rPr>
                <w:spacing w:val="-2"/>
                <w:w w:val="105"/>
                <w:sz w:val="22"/>
                <w:szCs w:val="22"/>
              </w:rPr>
              <w:t>с</w:t>
            </w:r>
            <w:r w:rsidRPr="00743DC8">
              <w:rPr>
                <w:spacing w:val="-1"/>
                <w:w w:val="105"/>
                <w:sz w:val="22"/>
                <w:szCs w:val="22"/>
              </w:rPr>
              <w:t>ихолог,о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3"/>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3"/>
                <w:w w:val="105"/>
                <w:sz w:val="22"/>
                <w:szCs w:val="22"/>
              </w:rPr>
              <w:t xml:space="preserve"> </w:t>
            </w:r>
            <w:r w:rsidRPr="00743DC8">
              <w:rPr>
                <w:w w:val="105"/>
                <w:sz w:val="22"/>
                <w:szCs w:val="22"/>
              </w:rPr>
              <w:t>и</w:t>
            </w:r>
            <w:r w:rsidRPr="00743DC8">
              <w:rPr>
                <w:spacing w:val="16"/>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3"/>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57"/>
                <w:w w:val="102"/>
                <w:sz w:val="22"/>
                <w:szCs w:val="22"/>
              </w:rPr>
              <w:t xml:space="preserve"> </w:t>
            </w:r>
            <w:r w:rsidRPr="00743DC8">
              <w:rPr>
                <w:w w:val="105"/>
                <w:sz w:val="22"/>
                <w:szCs w:val="22"/>
              </w:rPr>
              <w:t>V</w:t>
            </w:r>
            <w:r w:rsidRPr="00743DC8">
              <w:rPr>
                <w:spacing w:val="-10"/>
                <w:w w:val="105"/>
                <w:sz w:val="22"/>
                <w:szCs w:val="22"/>
              </w:rPr>
              <w:t xml:space="preserve"> </w:t>
            </w:r>
            <w:r w:rsidRPr="00743DC8">
              <w:rPr>
                <w:w w:val="105"/>
                <w:sz w:val="22"/>
                <w:szCs w:val="22"/>
              </w:rPr>
              <w:t>и</w:t>
            </w:r>
            <w:r w:rsidRPr="00743DC8">
              <w:rPr>
                <w:spacing w:val="-8"/>
                <w:w w:val="105"/>
                <w:sz w:val="22"/>
                <w:szCs w:val="22"/>
              </w:rPr>
              <w:t xml:space="preserve"> </w:t>
            </w:r>
            <w:r w:rsidRPr="00743DC8">
              <w:rPr>
                <w:w w:val="105"/>
                <w:sz w:val="22"/>
                <w:szCs w:val="22"/>
              </w:rPr>
              <w:t>VII</w:t>
            </w:r>
            <w:r w:rsidRPr="00743DC8">
              <w:rPr>
                <w:spacing w:val="-9"/>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6E6D82E0" w14:textId="77777777" w:rsidTr="00792ECC">
        <w:trPr>
          <w:cantSplit/>
          <w:jc w:val="center"/>
        </w:trPr>
        <w:tc>
          <w:tcPr>
            <w:tcW w:w="4782" w:type="dxa"/>
            <w:shd w:val="clear" w:color="auto" w:fill="auto"/>
          </w:tcPr>
          <w:p w14:paraId="783D862B" w14:textId="77777777" w:rsidR="00D62CD0" w:rsidRPr="00743DC8" w:rsidRDefault="00D62CD0" w:rsidP="009130D3">
            <w:pPr>
              <w:pStyle w:val="TableParagraph"/>
              <w:rPr>
                <w:sz w:val="22"/>
                <w:szCs w:val="22"/>
              </w:rPr>
            </w:pPr>
          </w:p>
          <w:p w14:paraId="6B511A6D" w14:textId="77777777" w:rsidR="00D62CD0" w:rsidRPr="00743DC8" w:rsidRDefault="00D62CD0" w:rsidP="009130D3">
            <w:pPr>
              <w:pStyle w:val="TableParagraph"/>
              <w:spacing w:line="244" w:lineRule="auto"/>
              <w:ind w:left="104" w:right="100"/>
              <w:rPr>
                <w:sz w:val="22"/>
                <w:szCs w:val="22"/>
              </w:rPr>
            </w:pPr>
            <w:r w:rsidRPr="00743DC8">
              <w:rPr>
                <w:spacing w:val="-1"/>
                <w:sz w:val="22"/>
                <w:szCs w:val="22"/>
              </w:rPr>
              <w:t>Чиме</w:t>
            </w:r>
            <w:r w:rsidRPr="00743DC8">
              <w:rPr>
                <w:sz w:val="22"/>
                <w:szCs w:val="22"/>
              </w:rPr>
              <w:t xml:space="preserve">  </w:t>
            </w:r>
            <w:r w:rsidRPr="00743DC8">
              <w:rPr>
                <w:spacing w:val="38"/>
                <w:sz w:val="22"/>
                <w:szCs w:val="22"/>
              </w:rPr>
              <w:t xml:space="preserve"> </w:t>
            </w:r>
            <w:r w:rsidRPr="00743DC8">
              <w:rPr>
                <w:sz w:val="22"/>
                <w:szCs w:val="22"/>
              </w:rPr>
              <w:t xml:space="preserve">је  </w:t>
            </w:r>
            <w:r w:rsidRPr="00743DC8">
              <w:rPr>
                <w:spacing w:val="39"/>
                <w:sz w:val="22"/>
                <w:szCs w:val="22"/>
              </w:rPr>
              <w:t xml:space="preserve"> </w:t>
            </w:r>
            <w:r w:rsidRPr="00743DC8">
              <w:rPr>
                <w:spacing w:val="-1"/>
                <w:sz w:val="22"/>
                <w:szCs w:val="22"/>
              </w:rPr>
              <w:t>одређено</w:t>
            </w:r>
            <w:r w:rsidRPr="00743DC8">
              <w:rPr>
                <w:sz w:val="22"/>
                <w:szCs w:val="22"/>
              </w:rPr>
              <w:t xml:space="preserve">  </w:t>
            </w:r>
            <w:r w:rsidRPr="00743DC8">
              <w:rPr>
                <w:spacing w:val="40"/>
                <w:sz w:val="22"/>
                <w:szCs w:val="22"/>
              </w:rPr>
              <w:t xml:space="preserve"> </w:t>
            </w:r>
            <w:r w:rsidRPr="00743DC8">
              <w:rPr>
                <w:sz w:val="22"/>
                <w:szCs w:val="22"/>
              </w:rPr>
              <w:t xml:space="preserve">наше  </w:t>
            </w:r>
            <w:r w:rsidRPr="00743DC8">
              <w:rPr>
                <w:spacing w:val="39"/>
                <w:sz w:val="22"/>
                <w:szCs w:val="22"/>
              </w:rPr>
              <w:t xml:space="preserve"> </w:t>
            </w:r>
            <w:r w:rsidRPr="00743DC8">
              <w:rPr>
                <w:spacing w:val="-1"/>
                <w:sz w:val="22"/>
                <w:szCs w:val="22"/>
              </w:rPr>
              <w:t>понашање:</w:t>
            </w:r>
            <w:r w:rsidRPr="00743DC8">
              <w:rPr>
                <w:sz w:val="22"/>
                <w:szCs w:val="22"/>
              </w:rPr>
              <w:t xml:space="preserve">  </w:t>
            </w:r>
            <w:r w:rsidRPr="00743DC8">
              <w:rPr>
                <w:spacing w:val="40"/>
                <w:sz w:val="22"/>
                <w:szCs w:val="22"/>
              </w:rPr>
              <w:t xml:space="preserve"> </w:t>
            </w:r>
            <w:r w:rsidRPr="00743DC8">
              <w:rPr>
                <w:spacing w:val="-1"/>
                <w:sz w:val="22"/>
                <w:szCs w:val="22"/>
              </w:rPr>
              <w:t>наслеђем,</w:t>
            </w:r>
            <w:r w:rsidRPr="00743DC8">
              <w:rPr>
                <w:spacing w:val="33"/>
                <w:w w:val="103"/>
                <w:sz w:val="22"/>
                <w:szCs w:val="22"/>
              </w:rPr>
              <w:t xml:space="preserve"> </w:t>
            </w:r>
            <w:r w:rsidRPr="00743DC8">
              <w:rPr>
                <w:spacing w:val="-1"/>
                <w:sz w:val="22"/>
                <w:szCs w:val="22"/>
              </w:rPr>
              <w:t>васпитањем</w:t>
            </w:r>
            <w:r w:rsidRPr="00743DC8">
              <w:rPr>
                <w:spacing w:val="18"/>
                <w:sz w:val="22"/>
                <w:szCs w:val="22"/>
              </w:rPr>
              <w:t xml:space="preserve"> </w:t>
            </w:r>
            <w:r w:rsidRPr="00743DC8">
              <w:rPr>
                <w:sz w:val="22"/>
                <w:szCs w:val="22"/>
              </w:rPr>
              <w:t>или</w:t>
            </w:r>
            <w:r w:rsidRPr="00743DC8">
              <w:rPr>
                <w:spacing w:val="20"/>
                <w:sz w:val="22"/>
                <w:szCs w:val="22"/>
              </w:rPr>
              <w:t xml:space="preserve"> </w:t>
            </w:r>
            <w:r w:rsidRPr="00743DC8">
              <w:rPr>
                <w:spacing w:val="-1"/>
                <w:sz w:val="22"/>
                <w:szCs w:val="22"/>
              </w:rPr>
              <w:t>нечим</w:t>
            </w:r>
            <w:r w:rsidRPr="00743DC8">
              <w:rPr>
                <w:spacing w:val="19"/>
                <w:sz w:val="22"/>
                <w:szCs w:val="22"/>
              </w:rPr>
              <w:t xml:space="preserve"> </w:t>
            </w:r>
            <w:r w:rsidRPr="00743DC8">
              <w:rPr>
                <w:spacing w:val="-1"/>
                <w:sz w:val="22"/>
                <w:szCs w:val="22"/>
              </w:rPr>
              <w:t>трећим?</w:t>
            </w:r>
          </w:p>
        </w:tc>
        <w:tc>
          <w:tcPr>
            <w:tcW w:w="3539" w:type="dxa"/>
            <w:shd w:val="clear" w:color="auto" w:fill="auto"/>
          </w:tcPr>
          <w:p w14:paraId="216FBCB6" w14:textId="77777777" w:rsidR="00D62CD0" w:rsidRPr="00743DC8" w:rsidRDefault="00D62CD0" w:rsidP="009130D3">
            <w:pPr>
              <w:pStyle w:val="TableParagraph"/>
              <w:rPr>
                <w:sz w:val="22"/>
                <w:szCs w:val="22"/>
              </w:rPr>
            </w:pPr>
          </w:p>
          <w:p w14:paraId="56A7685C" w14:textId="77777777" w:rsidR="00D62CD0" w:rsidRPr="00743DC8" w:rsidRDefault="00D62CD0" w:rsidP="00476E2F">
            <w:pPr>
              <w:pStyle w:val="ListParagraph"/>
              <w:widowControl w:val="0"/>
              <w:numPr>
                <w:ilvl w:val="0"/>
                <w:numId w:val="17"/>
              </w:numPr>
              <w:tabs>
                <w:tab w:val="left" w:pos="203"/>
              </w:tabs>
              <w:contextualSpacing w:val="0"/>
              <w:rPr>
                <w:sz w:val="22"/>
                <w:szCs w:val="22"/>
              </w:rPr>
            </w:pPr>
            <w:r w:rsidRPr="00743DC8">
              <w:rPr>
                <w:spacing w:val="-1"/>
                <w:w w:val="105"/>
                <w:sz w:val="22"/>
                <w:szCs w:val="22"/>
              </w:rPr>
              <w:t>Пр</w:t>
            </w:r>
            <w:r w:rsidRPr="00743DC8">
              <w:rPr>
                <w:spacing w:val="-2"/>
                <w:w w:val="105"/>
                <w:sz w:val="22"/>
                <w:szCs w:val="22"/>
              </w:rPr>
              <w:t>еда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p w14:paraId="6F5B6DE1" w14:textId="77777777" w:rsidR="00D62CD0" w:rsidRPr="00743DC8" w:rsidRDefault="00D62CD0" w:rsidP="00476E2F">
            <w:pPr>
              <w:pStyle w:val="ListParagraph"/>
              <w:widowControl w:val="0"/>
              <w:numPr>
                <w:ilvl w:val="0"/>
                <w:numId w:val="17"/>
              </w:numPr>
              <w:tabs>
                <w:tab w:val="left" w:pos="203"/>
              </w:tabs>
              <w:contextualSpacing w:val="0"/>
              <w:rPr>
                <w:sz w:val="22"/>
                <w:szCs w:val="22"/>
              </w:rPr>
            </w:pPr>
            <w:r w:rsidRPr="00743DC8">
              <w:rPr>
                <w:spacing w:val="-1"/>
                <w:w w:val="105"/>
                <w:sz w:val="22"/>
                <w:szCs w:val="22"/>
              </w:rPr>
              <w:t>Ди</w:t>
            </w:r>
            <w:r w:rsidRPr="00743DC8">
              <w:rPr>
                <w:spacing w:val="-2"/>
                <w:w w:val="105"/>
                <w:sz w:val="22"/>
                <w:szCs w:val="22"/>
              </w:rPr>
              <w:t>ск</w:t>
            </w:r>
            <w:r w:rsidRPr="00743DC8">
              <w:rPr>
                <w:spacing w:val="-1"/>
                <w:w w:val="105"/>
                <w:sz w:val="22"/>
                <w:szCs w:val="22"/>
              </w:rPr>
              <w:t>у</w:t>
            </w:r>
            <w:r w:rsidRPr="00743DC8">
              <w:rPr>
                <w:spacing w:val="-2"/>
                <w:w w:val="105"/>
                <w:sz w:val="22"/>
                <w:szCs w:val="22"/>
              </w:rPr>
              <w:t>с</w:t>
            </w:r>
            <w:r w:rsidRPr="00743DC8">
              <w:rPr>
                <w:spacing w:val="-1"/>
                <w:w w:val="105"/>
                <w:sz w:val="22"/>
                <w:szCs w:val="22"/>
              </w:rPr>
              <w:t>и</w:t>
            </w:r>
            <w:r w:rsidRPr="00743DC8">
              <w:rPr>
                <w:spacing w:val="-2"/>
                <w:w w:val="105"/>
                <w:sz w:val="22"/>
                <w:szCs w:val="22"/>
              </w:rPr>
              <w:t>ја</w:t>
            </w:r>
          </w:p>
        </w:tc>
        <w:tc>
          <w:tcPr>
            <w:tcW w:w="5287" w:type="dxa"/>
            <w:shd w:val="clear" w:color="auto" w:fill="auto"/>
          </w:tcPr>
          <w:p w14:paraId="2193567D" w14:textId="77777777" w:rsidR="00D62CD0" w:rsidRPr="00743DC8" w:rsidRDefault="00D62CD0" w:rsidP="009130D3">
            <w:pPr>
              <w:pStyle w:val="TableParagraph"/>
              <w:rPr>
                <w:sz w:val="22"/>
                <w:szCs w:val="22"/>
              </w:rPr>
            </w:pPr>
          </w:p>
          <w:p w14:paraId="2C69B5BB" w14:textId="77777777" w:rsidR="00D62CD0" w:rsidRPr="00743DC8" w:rsidRDefault="00D62CD0" w:rsidP="009130D3">
            <w:pPr>
              <w:pStyle w:val="TableParagraph"/>
              <w:spacing w:line="244" w:lineRule="auto"/>
              <w:ind w:left="101" w:right="97"/>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41"/>
                <w:w w:val="105"/>
                <w:sz w:val="22"/>
                <w:szCs w:val="22"/>
              </w:rPr>
              <w:t xml:space="preserve"> </w:t>
            </w:r>
            <w:r w:rsidRPr="00743DC8">
              <w:rPr>
                <w:w w:val="105"/>
                <w:sz w:val="22"/>
                <w:szCs w:val="22"/>
              </w:rPr>
              <w:t xml:space="preserve">и  </w:t>
            </w:r>
            <w:r w:rsidRPr="00743DC8">
              <w:rPr>
                <w:spacing w:val="3"/>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43"/>
                <w:w w:val="105"/>
                <w:sz w:val="22"/>
                <w:szCs w:val="22"/>
              </w:rPr>
              <w:t xml:space="preserve"> </w:t>
            </w:r>
            <w:r w:rsidRPr="00743DC8">
              <w:rPr>
                <w:w w:val="105"/>
                <w:sz w:val="22"/>
                <w:szCs w:val="22"/>
              </w:rPr>
              <w:t>VIII</w:t>
            </w:r>
            <w:r w:rsidRPr="00743DC8">
              <w:rPr>
                <w:spacing w:val="53"/>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08DDD7F5" w14:textId="77777777" w:rsidTr="00792ECC">
        <w:trPr>
          <w:cantSplit/>
          <w:jc w:val="center"/>
        </w:trPr>
        <w:tc>
          <w:tcPr>
            <w:tcW w:w="4782" w:type="dxa"/>
            <w:shd w:val="clear" w:color="auto" w:fill="auto"/>
            <w:hideMark/>
          </w:tcPr>
          <w:p w14:paraId="7A42B133" w14:textId="77777777" w:rsidR="00D62CD0" w:rsidRPr="00743DC8" w:rsidRDefault="00D62CD0" w:rsidP="009130D3">
            <w:pPr>
              <w:pStyle w:val="TableParagraph"/>
              <w:ind w:left="104"/>
              <w:rPr>
                <w:sz w:val="22"/>
                <w:szCs w:val="22"/>
              </w:rPr>
            </w:pPr>
            <w:r w:rsidRPr="00743DC8">
              <w:rPr>
                <w:spacing w:val="-1"/>
                <w:sz w:val="22"/>
                <w:szCs w:val="22"/>
              </w:rPr>
              <w:t>Рад</w:t>
            </w:r>
            <w:r w:rsidRPr="00743DC8">
              <w:rPr>
                <w:spacing w:val="16"/>
                <w:sz w:val="22"/>
                <w:szCs w:val="22"/>
              </w:rPr>
              <w:t xml:space="preserve"> </w:t>
            </w:r>
            <w:r w:rsidRPr="00743DC8">
              <w:rPr>
                <w:sz w:val="22"/>
                <w:szCs w:val="22"/>
              </w:rPr>
              <w:t>са</w:t>
            </w:r>
            <w:r w:rsidRPr="00743DC8">
              <w:rPr>
                <w:spacing w:val="19"/>
                <w:sz w:val="22"/>
                <w:szCs w:val="22"/>
              </w:rPr>
              <w:t xml:space="preserve"> </w:t>
            </w:r>
            <w:r w:rsidRPr="00743DC8">
              <w:rPr>
                <w:spacing w:val="-1"/>
                <w:sz w:val="22"/>
                <w:szCs w:val="22"/>
              </w:rPr>
              <w:t>ученицима</w:t>
            </w:r>
            <w:r w:rsidRPr="00743DC8">
              <w:rPr>
                <w:spacing w:val="19"/>
                <w:sz w:val="22"/>
                <w:szCs w:val="22"/>
              </w:rPr>
              <w:t xml:space="preserve"> </w:t>
            </w:r>
            <w:r w:rsidRPr="00743DC8">
              <w:rPr>
                <w:spacing w:val="-1"/>
                <w:sz w:val="22"/>
                <w:szCs w:val="22"/>
              </w:rPr>
              <w:t>асоцијалног</w:t>
            </w:r>
            <w:r w:rsidRPr="00743DC8">
              <w:rPr>
                <w:spacing w:val="24"/>
                <w:sz w:val="22"/>
                <w:szCs w:val="22"/>
              </w:rPr>
              <w:t xml:space="preserve"> </w:t>
            </w:r>
            <w:r w:rsidRPr="00743DC8">
              <w:rPr>
                <w:spacing w:val="-1"/>
                <w:sz w:val="22"/>
                <w:szCs w:val="22"/>
              </w:rPr>
              <w:t>понашања</w:t>
            </w:r>
          </w:p>
        </w:tc>
        <w:tc>
          <w:tcPr>
            <w:tcW w:w="3539" w:type="dxa"/>
            <w:shd w:val="clear" w:color="auto" w:fill="auto"/>
            <w:hideMark/>
          </w:tcPr>
          <w:p w14:paraId="6B94EC08" w14:textId="77777777" w:rsidR="00D62CD0" w:rsidRPr="00743DC8" w:rsidRDefault="00D62CD0" w:rsidP="009130D3">
            <w:pPr>
              <w:pStyle w:val="TableParagraph"/>
              <w:ind w:left="101"/>
              <w:rPr>
                <w:sz w:val="22"/>
                <w:szCs w:val="22"/>
              </w:rPr>
            </w:pPr>
            <w:r w:rsidRPr="00743DC8">
              <w:rPr>
                <w:spacing w:val="-2"/>
                <w:w w:val="105"/>
                <w:sz w:val="22"/>
                <w:szCs w:val="22"/>
              </w:rPr>
              <w:t>Са</w:t>
            </w:r>
            <w:r w:rsidRPr="00743DC8">
              <w:rPr>
                <w:spacing w:val="-1"/>
                <w:w w:val="105"/>
                <w:sz w:val="22"/>
                <w:szCs w:val="22"/>
              </w:rPr>
              <w:t>в</w:t>
            </w:r>
            <w:r w:rsidRPr="00743DC8">
              <w:rPr>
                <w:spacing w:val="-2"/>
                <w:w w:val="105"/>
                <w:sz w:val="22"/>
                <w:szCs w:val="22"/>
              </w:rPr>
              <w:t>е</w:t>
            </w:r>
            <w:r w:rsidRPr="00743DC8">
              <w:rPr>
                <w:spacing w:val="-1"/>
                <w:w w:val="105"/>
                <w:sz w:val="22"/>
                <w:szCs w:val="22"/>
              </w:rPr>
              <w:t>то</w:t>
            </w:r>
            <w:r w:rsidRPr="00743DC8">
              <w:rPr>
                <w:spacing w:val="-2"/>
                <w:w w:val="105"/>
                <w:sz w:val="22"/>
                <w:szCs w:val="22"/>
              </w:rPr>
              <w:t>да</w:t>
            </w:r>
            <w:r w:rsidRPr="00743DC8">
              <w:rPr>
                <w:spacing w:val="-1"/>
                <w:w w:val="105"/>
                <w:sz w:val="22"/>
                <w:szCs w:val="22"/>
              </w:rPr>
              <w:t>вни</w:t>
            </w:r>
            <w:r w:rsidRPr="00743DC8">
              <w:rPr>
                <w:spacing w:val="-16"/>
                <w:w w:val="105"/>
                <w:sz w:val="22"/>
                <w:szCs w:val="22"/>
              </w:rPr>
              <w:t xml:space="preserve"> </w:t>
            </w:r>
            <w:r w:rsidRPr="00743DC8">
              <w:rPr>
                <w:w w:val="105"/>
                <w:sz w:val="22"/>
                <w:szCs w:val="22"/>
              </w:rPr>
              <w:t>и</w:t>
            </w:r>
            <w:r w:rsidRPr="00743DC8">
              <w:rPr>
                <w:spacing w:val="-16"/>
                <w:w w:val="105"/>
                <w:sz w:val="22"/>
                <w:szCs w:val="22"/>
              </w:rPr>
              <w:t xml:space="preserve"> </w:t>
            </w:r>
            <w:r w:rsidRPr="00743DC8">
              <w:rPr>
                <w:spacing w:val="-1"/>
                <w:w w:val="105"/>
                <w:sz w:val="22"/>
                <w:szCs w:val="22"/>
              </w:rPr>
              <w:t>т</w:t>
            </w:r>
            <w:r w:rsidRPr="00743DC8">
              <w:rPr>
                <w:spacing w:val="-2"/>
                <w:w w:val="105"/>
                <w:sz w:val="22"/>
                <w:szCs w:val="22"/>
              </w:rPr>
              <w:t>е</w:t>
            </w:r>
            <w:r w:rsidRPr="00743DC8">
              <w:rPr>
                <w:spacing w:val="-1"/>
                <w:w w:val="105"/>
                <w:sz w:val="22"/>
                <w:szCs w:val="22"/>
              </w:rPr>
              <w:t>р</w:t>
            </w:r>
            <w:r w:rsidRPr="00743DC8">
              <w:rPr>
                <w:spacing w:val="-2"/>
                <w:w w:val="105"/>
                <w:sz w:val="22"/>
                <w:szCs w:val="22"/>
              </w:rPr>
              <w:t>а</w:t>
            </w:r>
            <w:r w:rsidRPr="00743DC8">
              <w:rPr>
                <w:spacing w:val="-1"/>
                <w:w w:val="105"/>
                <w:sz w:val="22"/>
                <w:szCs w:val="22"/>
              </w:rPr>
              <w:t>п</w:t>
            </w:r>
            <w:r w:rsidRPr="00743DC8">
              <w:rPr>
                <w:spacing w:val="-2"/>
                <w:w w:val="105"/>
                <w:sz w:val="22"/>
                <w:szCs w:val="22"/>
              </w:rPr>
              <w:t>е</w:t>
            </w:r>
            <w:r w:rsidRPr="00743DC8">
              <w:rPr>
                <w:spacing w:val="-1"/>
                <w:w w:val="105"/>
                <w:sz w:val="22"/>
                <w:szCs w:val="22"/>
              </w:rPr>
              <w:t>ут</w:t>
            </w:r>
            <w:r w:rsidRPr="00743DC8">
              <w:rPr>
                <w:spacing w:val="-2"/>
                <w:w w:val="105"/>
                <w:sz w:val="22"/>
                <w:szCs w:val="22"/>
              </w:rPr>
              <w:t>ск</w:t>
            </w:r>
            <w:r w:rsidRPr="00743DC8">
              <w:rPr>
                <w:spacing w:val="-1"/>
                <w:w w:val="105"/>
                <w:sz w:val="22"/>
                <w:szCs w:val="22"/>
              </w:rPr>
              <w:t>и</w:t>
            </w:r>
            <w:r w:rsidRPr="00743DC8">
              <w:rPr>
                <w:spacing w:val="-17"/>
                <w:w w:val="105"/>
                <w:sz w:val="22"/>
                <w:szCs w:val="22"/>
              </w:rPr>
              <w:t xml:space="preserve"> </w:t>
            </w:r>
            <w:r w:rsidRPr="00743DC8">
              <w:rPr>
                <w:w w:val="105"/>
                <w:sz w:val="22"/>
                <w:szCs w:val="22"/>
              </w:rPr>
              <w:t>рад</w:t>
            </w:r>
          </w:p>
        </w:tc>
        <w:tc>
          <w:tcPr>
            <w:tcW w:w="5287" w:type="dxa"/>
            <w:shd w:val="clear" w:color="auto" w:fill="auto"/>
            <w:hideMark/>
          </w:tcPr>
          <w:p w14:paraId="4B2FEE82" w14:textId="77777777" w:rsidR="00D62CD0" w:rsidRPr="00743DC8" w:rsidRDefault="00D62CD0" w:rsidP="009130D3">
            <w:pPr>
              <w:pStyle w:val="TableParagraph"/>
              <w:ind w:left="101"/>
              <w:rPr>
                <w:sz w:val="22"/>
                <w:szCs w:val="22"/>
              </w:rPr>
            </w:pPr>
            <w:r w:rsidRPr="00743DC8">
              <w:rPr>
                <w:spacing w:val="-1"/>
                <w:w w:val="105"/>
                <w:sz w:val="22"/>
                <w:szCs w:val="22"/>
              </w:rPr>
              <w:t>Ин</w:t>
            </w:r>
            <w:r w:rsidRPr="00743DC8">
              <w:rPr>
                <w:spacing w:val="-2"/>
                <w:w w:val="105"/>
                <w:sz w:val="22"/>
                <w:szCs w:val="22"/>
              </w:rPr>
              <w:t>д</w:t>
            </w:r>
            <w:r w:rsidRPr="00743DC8">
              <w:rPr>
                <w:spacing w:val="-1"/>
                <w:w w:val="105"/>
                <w:sz w:val="22"/>
                <w:szCs w:val="22"/>
              </w:rPr>
              <w:t>иви</w:t>
            </w:r>
            <w:r w:rsidRPr="00743DC8">
              <w:rPr>
                <w:spacing w:val="-2"/>
                <w:w w:val="105"/>
                <w:sz w:val="22"/>
                <w:szCs w:val="22"/>
              </w:rPr>
              <w:t>д</w:t>
            </w:r>
            <w:r w:rsidRPr="00743DC8">
              <w:rPr>
                <w:spacing w:val="-1"/>
                <w:w w:val="105"/>
                <w:sz w:val="22"/>
                <w:szCs w:val="22"/>
              </w:rPr>
              <w:t>у</w:t>
            </w:r>
            <w:r w:rsidRPr="00743DC8">
              <w:rPr>
                <w:spacing w:val="-2"/>
                <w:w w:val="105"/>
                <w:sz w:val="22"/>
                <w:szCs w:val="22"/>
              </w:rPr>
              <w:t>а</w:t>
            </w:r>
            <w:r w:rsidRPr="00743DC8">
              <w:rPr>
                <w:spacing w:val="-1"/>
                <w:w w:val="105"/>
                <w:sz w:val="22"/>
                <w:szCs w:val="22"/>
              </w:rPr>
              <w:t>лни</w:t>
            </w:r>
            <w:r w:rsidRPr="00743DC8">
              <w:rPr>
                <w:spacing w:val="-11"/>
                <w:w w:val="105"/>
                <w:sz w:val="22"/>
                <w:szCs w:val="22"/>
              </w:rPr>
              <w:t xml:space="preserve"> </w:t>
            </w:r>
            <w:r w:rsidRPr="00743DC8">
              <w:rPr>
                <w:w w:val="105"/>
                <w:sz w:val="22"/>
                <w:szCs w:val="22"/>
              </w:rPr>
              <w:t>и</w:t>
            </w:r>
            <w:r w:rsidRPr="00743DC8">
              <w:rPr>
                <w:spacing w:val="-12"/>
                <w:w w:val="105"/>
                <w:sz w:val="22"/>
                <w:szCs w:val="22"/>
              </w:rPr>
              <w:t xml:space="preserve"> </w:t>
            </w:r>
            <w:r w:rsidRPr="00743DC8">
              <w:rPr>
                <w:spacing w:val="-1"/>
                <w:w w:val="105"/>
                <w:sz w:val="22"/>
                <w:szCs w:val="22"/>
              </w:rPr>
              <w:t>групни</w:t>
            </w:r>
            <w:r w:rsidRPr="00743DC8">
              <w:rPr>
                <w:spacing w:val="-12"/>
                <w:w w:val="105"/>
                <w:sz w:val="22"/>
                <w:szCs w:val="22"/>
              </w:rPr>
              <w:t xml:space="preserve"> </w:t>
            </w:r>
            <w:r w:rsidRPr="00743DC8">
              <w:rPr>
                <w:w w:val="105"/>
                <w:sz w:val="22"/>
                <w:szCs w:val="22"/>
              </w:rPr>
              <w:t>рад</w:t>
            </w:r>
            <w:r w:rsidRPr="00743DC8">
              <w:rPr>
                <w:spacing w:val="-10"/>
                <w:w w:val="105"/>
                <w:sz w:val="22"/>
                <w:szCs w:val="22"/>
              </w:rPr>
              <w:t xml:space="preserve"> </w:t>
            </w:r>
            <w:r w:rsidRPr="00743DC8">
              <w:rPr>
                <w:w w:val="105"/>
                <w:sz w:val="22"/>
                <w:szCs w:val="22"/>
              </w:rPr>
              <w:t>–</w:t>
            </w:r>
            <w:r w:rsidRPr="00743DC8">
              <w:rPr>
                <w:spacing w:val="-9"/>
                <w:w w:val="105"/>
                <w:sz w:val="22"/>
                <w:szCs w:val="22"/>
              </w:rPr>
              <w:t xml:space="preserve"> </w:t>
            </w:r>
            <w:r w:rsidRPr="00743DC8">
              <w:rPr>
                <w:w w:val="105"/>
                <w:sz w:val="22"/>
                <w:szCs w:val="22"/>
              </w:rPr>
              <w:t>пп</w:t>
            </w:r>
            <w:r w:rsidRPr="00743DC8">
              <w:rPr>
                <w:spacing w:val="-12"/>
                <w:w w:val="105"/>
                <w:sz w:val="22"/>
                <w:szCs w:val="22"/>
              </w:rPr>
              <w:t xml:space="preserve"> </w:t>
            </w:r>
            <w:r w:rsidRPr="00743DC8">
              <w:rPr>
                <w:spacing w:val="-2"/>
                <w:w w:val="105"/>
                <w:sz w:val="22"/>
                <w:szCs w:val="22"/>
              </w:rPr>
              <w:t>с</w:t>
            </w:r>
            <w:r w:rsidRPr="00743DC8">
              <w:rPr>
                <w:spacing w:val="-1"/>
                <w:w w:val="105"/>
                <w:sz w:val="22"/>
                <w:szCs w:val="22"/>
              </w:rPr>
              <w:t>лу</w:t>
            </w:r>
            <w:r w:rsidRPr="00743DC8">
              <w:rPr>
                <w:spacing w:val="-2"/>
                <w:w w:val="105"/>
                <w:sz w:val="22"/>
                <w:szCs w:val="22"/>
              </w:rPr>
              <w:t>жба</w:t>
            </w:r>
          </w:p>
        </w:tc>
      </w:tr>
      <w:tr w:rsidR="00D62CD0" w:rsidRPr="00743DC8" w14:paraId="08873EF6" w14:textId="77777777" w:rsidTr="00792ECC">
        <w:trPr>
          <w:cantSplit/>
          <w:jc w:val="center"/>
        </w:trPr>
        <w:tc>
          <w:tcPr>
            <w:tcW w:w="4782" w:type="dxa"/>
            <w:shd w:val="clear" w:color="auto" w:fill="auto"/>
            <w:hideMark/>
          </w:tcPr>
          <w:p w14:paraId="41B2869B" w14:textId="77777777" w:rsidR="00D62CD0" w:rsidRPr="00743DC8" w:rsidRDefault="00D62CD0" w:rsidP="009130D3">
            <w:pPr>
              <w:pStyle w:val="TableParagraph"/>
              <w:tabs>
                <w:tab w:val="left" w:pos="570"/>
                <w:tab w:val="left" w:pos="930"/>
                <w:tab w:val="left" w:pos="1967"/>
                <w:tab w:val="left" w:pos="2773"/>
                <w:tab w:val="left" w:pos="3149"/>
              </w:tabs>
              <w:spacing w:line="244" w:lineRule="auto"/>
              <w:ind w:left="104" w:right="99"/>
              <w:rPr>
                <w:sz w:val="22"/>
                <w:szCs w:val="22"/>
              </w:rPr>
            </w:pPr>
            <w:r w:rsidRPr="00743DC8">
              <w:rPr>
                <w:spacing w:val="-1"/>
                <w:sz w:val="22"/>
                <w:szCs w:val="22"/>
              </w:rPr>
              <w:t>Рад</w:t>
            </w:r>
            <w:r w:rsidRPr="00743DC8">
              <w:rPr>
                <w:spacing w:val="-1"/>
                <w:sz w:val="22"/>
                <w:szCs w:val="22"/>
              </w:rPr>
              <w:tab/>
              <w:t>са</w:t>
            </w:r>
            <w:r w:rsidRPr="00743DC8">
              <w:rPr>
                <w:spacing w:val="-1"/>
                <w:sz w:val="22"/>
                <w:szCs w:val="22"/>
              </w:rPr>
              <w:tab/>
              <w:t>породицом</w:t>
            </w:r>
            <w:r w:rsidRPr="00743DC8">
              <w:rPr>
                <w:spacing w:val="-1"/>
                <w:sz w:val="22"/>
                <w:szCs w:val="22"/>
              </w:rPr>
              <w:tab/>
              <w:t>ученика</w:t>
            </w:r>
            <w:r w:rsidRPr="00743DC8">
              <w:rPr>
                <w:spacing w:val="-1"/>
                <w:sz w:val="22"/>
                <w:szCs w:val="22"/>
              </w:rPr>
              <w:tab/>
              <w:t>на</w:t>
            </w:r>
            <w:r w:rsidRPr="00743DC8">
              <w:rPr>
                <w:spacing w:val="-1"/>
                <w:sz w:val="22"/>
                <w:szCs w:val="22"/>
              </w:rPr>
              <w:tab/>
              <w:t>социјалном</w:t>
            </w:r>
            <w:r w:rsidRPr="00743DC8">
              <w:rPr>
                <w:spacing w:val="35"/>
                <w:w w:val="102"/>
                <w:sz w:val="22"/>
                <w:szCs w:val="22"/>
              </w:rPr>
              <w:t xml:space="preserve"> </w:t>
            </w:r>
            <w:r w:rsidRPr="00743DC8">
              <w:rPr>
                <w:spacing w:val="-1"/>
                <w:sz w:val="22"/>
                <w:szCs w:val="22"/>
              </w:rPr>
              <w:t>понашању,</w:t>
            </w:r>
            <w:r w:rsidRPr="00743DC8">
              <w:rPr>
                <w:spacing w:val="16"/>
                <w:sz w:val="22"/>
                <w:szCs w:val="22"/>
              </w:rPr>
              <w:t xml:space="preserve"> </w:t>
            </w:r>
            <w:r w:rsidRPr="00743DC8">
              <w:rPr>
                <w:sz w:val="22"/>
                <w:szCs w:val="22"/>
              </w:rPr>
              <w:t>тј.</w:t>
            </w:r>
            <w:r w:rsidRPr="00743DC8">
              <w:rPr>
                <w:spacing w:val="19"/>
                <w:sz w:val="22"/>
                <w:szCs w:val="22"/>
              </w:rPr>
              <w:t xml:space="preserve"> </w:t>
            </w:r>
            <w:r w:rsidRPr="00743DC8">
              <w:rPr>
                <w:spacing w:val="-1"/>
                <w:sz w:val="22"/>
                <w:szCs w:val="22"/>
              </w:rPr>
              <w:t>са</w:t>
            </w:r>
            <w:r w:rsidRPr="00743DC8">
              <w:rPr>
                <w:spacing w:val="20"/>
                <w:sz w:val="22"/>
                <w:szCs w:val="22"/>
              </w:rPr>
              <w:t xml:space="preserve"> </w:t>
            </w:r>
            <w:r w:rsidRPr="00743DC8">
              <w:rPr>
                <w:spacing w:val="-1"/>
                <w:sz w:val="22"/>
                <w:szCs w:val="22"/>
              </w:rPr>
              <w:t>асоцијалним</w:t>
            </w:r>
            <w:r w:rsidRPr="00743DC8">
              <w:rPr>
                <w:spacing w:val="19"/>
                <w:sz w:val="22"/>
                <w:szCs w:val="22"/>
              </w:rPr>
              <w:t xml:space="preserve"> </w:t>
            </w:r>
            <w:r w:rsidRPr="00743DC8">
              <w:rPr>
                <w:spacing w:val="-1"/>
                <w:sz w:val="22"/>
                <w:szCs w:val="22"/>
              </w:rPr>
              <w:t>понашањем</w:t>
            </w:r>
          </w:p>
        </w:tc>
        <w:tc>
          <w:tcPr>
            <w:tcW w:w="3539" w:type="dxa"/>
            <w:vMerge w:val="restart"/>
            <w:shd w:val="clear" w:color="auto" w:fill="auto"/>
            <w:hideMark/>
          </w:tcPr>
          <w:p w14:paraId="78E2AF6A" w14:textId="77777777" w:rsidR="00D62CD0" w:rsidRPr="00743DC8" w:rsidRDefault="00D62CD0" w:rsidP="009130D3">
            <w:pPr>
              <w:pStyle w:val="TableParagraph"/>
              <w:spacing w:line="244" w:lineRule="auto"/>
              <w:ind w:left="101" w:right="590"/>
              <w:rPr>
                <w:sz w:val="22"/>
                <w:szCs w:val="22"/>
              </w:rPr>
            </w:pPr>
            <w:r w:rsidRPr="00743DC8">
              <w:rPr>
                <w:spacing w:val="-2"/>
                <w:w w:val="105"/>
                <w:sz w:val="22"/>
                <w:szCs w:val="22"/>
              </w:rPr>
              <w:t>Са</w:t>
            </w:r>
            <w:r w:rsidRPr="00743DC8">
              <w:rPr>
                <w:spacing w:val="-1"/>
                <w:w w:val="105"/>
                <w:sz w:val="22"/>
                <w:szCs w:val="22"/>
              </w:rPr>
              <w:t>в</w:t>
            </w:r>
            <w:r w:rsidRPr="00743DC8">
              <w:rPr>
                <w:spacing w:val="-2"/>
                <w:w w:val="105"/>
                <w:sz w:val="22"/>
                <w:szCs w:val="22"/>
              </w:rPr>
              <w:t>е</w:t>
            </w:r>
            <w:r w:rsidRPr="00743DC8">
              <w:rPr>
                <w:spacing w:val="-1"/>
                <w:w w:val="105"/>
                <w:sz w:val="22"/>
                <w:szCs w:val="22"/>
              </w:rPr>
              <w:t>то</w:t>
            </w:r>
            <w:r w:rsidRPr="00743DC8">
              <w:rPr>
                <w:spacing w:val="-2"/>
                <w:w w:val="105"/>
                <w:sz w:val="22"/>
                <w:szCs w:val="22"/>
              </w:rPr>
              <w:t>да</w:t>
            </w:r>
            <w:r w:rsidRPr="00743DC8">
              <w:rPr>
                <w:spacing w:val="-1"/>
                <w:w w:val="105"/>
                <w:sz w:val="22"/>
                <w:szCs w:val="22"/>
              </w:rPr>
              <w:t>вни</w:t>
            </w:r>
            <w:r w:rsidRPr="00743DC8">
              <w:rPr>
                <w:spacing w:val="-16"/>
                <w:w w:val="105"/>
                <w:sz w:val="22"/>
                <w:szCs w:val="22"/>
              </w:rPr>
              <w:t xml:space="preserve"> </w:t>
            </w:r>
            <w:r w:rsidRPr="00743DC8">
              <w:rPr>
                <w:w w:val="105"/>
                <w:sz w:val="22"/>
                <w:szCs w:val="22"/>
              </w:rPr>
              <w:t>и</w:t>
            </w:r>
            <w:r w:rsidRPr="00743DC8">
              <w:rPr>
                <w:spacing w:val="-16"/>
                <w:w w:val="105"/>
                <w:sz w:val="22"/>
                <w:szCs w:val="22"/>
              </w:rPr>
              <w:t xml:space="preserve"> </w:t>
            </w:r>
            <w:r w:rsidRPr="00743DC8">
              <w:rPr>
                <w:spacing w:val="-1"/>
                <w:w w:val="105"/>
                <w:sz w:val="22"/>
                <w:szCs w:val="22"/>
              </w:rPr>
              <w:t>т</w:t>
            </w:r>
            <w:r w:rsidRPr="00743DC8">
              <w:rPr>
                <w:spacing w:val="-2"/>
                <w:w w:val="105"/>
                <w:sz w:val="22"/>
                <w:szCs w:val="22"/>
              </w:rPr>
              <w:t>е</w:t>
            </w:r>
            <w:r w:rsidRPr="00743DC8">
              <w:rPr>
                <w:spacing w:val="-1"/>
                <w:w w:val="105"/>
                <w:sz w:val="22"/>
                <w:szCs w:val="22"/>
              </w:rPr>
              <w:t>р</w:t>
            </w:r>
            <w:r w:rsidRPr="00743DC8">
              <w:rPr>
                <w:spacing w:val="-2"/>
                <w:w w:val="105"/>
                <w:sz w:val="22"/>
                <w:szCs w:val="22"/>
              </w:rPr>
              <w:t>а</w:t>
            </w:r>
            <w:r w:rsidRPr="00743DC8">
              <w:rPr>
                <w:spacing w:val="-1"/>
                <w:w w:val="105"/>
                <w:sz w:val="22"/>
                <w:szCs w:val="22"/>
              </w:rPr>
              <w:t>п</w:t>
            </w:r>
            <w:r w:rsidRPr="00743DC8">
              <w:rPr>
                <w:spacing w:val="-2"/>
                <w:w w:val="105"/>
                <w:sz w:val="22"/>
                <w:szCs w:val="22"/>
              </w:rPr>
              <w:t>е</w:t>
            </w:r>
            <w:r w:rsidRPr="00743DC8">
              <w:rPr>
                <w:spacing w:val="-1"/>
                <w:w w:val="105"/>
                <w:sz w:val="22"/>
                <w:szCs w:val="22"/>
              </w:rPr>
              <w:t>ут</w:t>
            </w:r>
            <w:r w:rsidRPr="00743DC8">
              <w:rPr>
                <w:spacing w:val="-2"/>
                <w:w w:val="105"/>
                <w:sz w:val="22"/>
                <w:szCs w:val="22"/>
              </w:rPr>
              <w:t>ск</w:t>
            </w:r>
            <w:r w:rsidRPr="00743DC8">
              <w:rPr>
                <w:spacing w:val="-1"/>
                <w:w w:val="105"/>
                <w:sz w:val="22"/>
                <w:szCs w:val="22"/>
              </w:rPr>
              <w:t>и</w:t>
            </w:r>
            <w:r w:rsidRPr="00743DC8">
              <w:rPr>
                <w:spacing w:val="-17"/>
                <w:w w:val="105"/>
                <w:sz w:val="22"/>
                <w:szCs w:val="22"/>
              </w:rPr>
              <w:t xml:space="preserve"> </w:t>
            </w:r>
            <w:r w:rsidRPr="00743DC8">
              <w:rPr>
                <w:w w:val="105"/>
                <w:sz w:val="22"/>
                <w:szCs w:val="22"/>
              </w:rPr>
              <w:t>рад</w:t>
            </w:r>
            <w:r w:rsidRPr="00743DC8">
              <w:rPr>
                <w:spacing w:val="25"/>
                <w:w w:val="102"/>
                <w:sz w:val="22"/>
                <w:szCs w:val="22"/>
              </w:rPr>
              <w:t xml:space="preserve"> </w:t>
            </w: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r w:rsidRPr="00743DC8">
              <w:rPr>
                <w:spacing w:val="-1"/>
                <w:w w:val="105"/>
                <w:sz w:val="22"/>
                <w:szCs w:val="22"/>
              </w:rPr>
              <w:t>,</w:t>
            </w:r>
          </w:p>
          <w:p w14:paraId="2B705DCF" w14:textId="77777777" w:rsidR="00D62CD0" w:rsidRPr="00743DC8" w:rsidRDefault="00D62CD0" w:rsidP="009130D3">
            <w:pPr>
              <w:pStyle w:val="TableParagraph"/>
              <w:spacing w:line="247" w:lineRule="auto"/>
              <w:ind w:left="101" w:right="100"/>
              <w:rPr>
                <w:sz w:val="22"/>
                <w:szCs w:val="22"/>
              </w:rPr>
            </w:pPr>
            <w:r w:rsidRPr="00743DC8">
              <w:rPr>
                <w:spacing w:val="-1"/>
                <w:w w:val="105"/>
                <w:sz w:val="22"/>
                <w:szCs w:val="22"/>
              </w:rPr>
              <w:t>и</w:t>
            </w:r>
            <w:r w:rsidRPr="00743DC8">
              <w:rPr>
                <w:spacing w:val="-2"/>
                <w:w w:val="105"/>
                <w:sz w:val="22"/>
                <w:szCs w:val="22"/>
              </w:rPr>
              <w:t>с</w:t>
            </w:r>
            <w:r w:rsidRPr="00743DC8">
              <w:rPr>
                <w:spacing w:val="-1"/>
                <w:w w:val="105"/>
                <w:sz w:val="22"/>
                <w:szCs w:val="22"/>
              </w:rPr>
              <w:t>тиц</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25"/>
                <w:w w:val="105"/>
                <w:sz w:val="22"/>
                <w:szCs w:val="22"/>
              </w:rPr>
              <w:t xml:space="preserve"> </w:t>
            </w:r>
            <w:r w:rsidRPr="00743DC8">
              <w:rPr>
                <w:spacing w:val="-1"/>
                <w:w w:val="105"/>
                <w:sz w:val="22"/>
                <w:szCs w:val="22"/>
              </w:rPr>
              <w:t>позитивних</w:t>
            </w:r>
            <w:r w:rsidRPr="00743DC8">
              <w:rPr>
                <w:spacing w:val="-23"/>
                <w:w w:val="105"/>
                <w:sz w:val="22"/>
                <w:szCs w:val="22"/>
              </w:rPr>
              <w:t xml:space="preserve"> </w:t>
            </w:r>
            <w:r w:rsidRPr="00743DC8">
              <w:rPr>
                <w:spacing w:val="-1"/>
                <w:w w:val="105"/>
                <w:sz w:val="22"/>
                <w:szCs w:val="22"/>
              </w:rPr>
              <w:t>при</w:t>
            </w:r>
            <w:r w:rsidRPr="00743DC8">
              <w:rPr>
                <w:spacing w:val="-2"/>
                <w:w w:val="105"/>
                <w:sz w:val="22"/>
                <w:szCs w:val="22"/>
              </w:rPr>
              <w:t>ме</w:t>
            </w:r>
            <w:r w:rsidRPr="00743DC8">
              <w:rPr>
                <w:spacing w:val="-1"/>
                <w:w w:val="105"/>
                <w:sz w:val="22"/>
                <w:szCs w:val="22"/>
              </w:rPr>
              <w:t>р</w:t>
            </w:r>
            <w:r w:rsidRPr="00743DC8">
              <w:rPr>
                <w:spacing w:val="-2"/>
                <w:w w:val="105"/>
                <w:sz w:val="22"/>
                <w:szCs w:val="22"/>
              </w:rPr>
              <w:t>а</w:t>
            </w:r>
            <w:r w:rsidRPr="00743DC8">
              <w:rPr>
                <w:spacing w:val="-1"/>
                <w:w w:val="105"/>
                <w:sz w:val="22"/>
                <w:szCs w:val="22"/>
              </w:rPr>
              <w:t>,</w:t>
            </w:r>
            <w:r w:rsidRPr="00743DC8">
              <w:rPr>
                <w:spacing w:val="31"/>
                <w:w w:val="103"/>
                <w:sz w:val="22"/>
                <w:szCs w:val="22"/>
              </w:rPr>
              <w:t xml:space="preserve"> </w:t>
            </w:r>
            <w:r w:rsidRPr="00743DC8">
              <w:rPr>
                <w:spacing w:val="-1"/>
                <w:w w:val="105"/>
                <w:sz w:val="22"/>
                <w:szCs w:val="22"/>
              </w:rPr>
              <w:t>у</w:t>
            </w:r>
            <w:r w:rsidRPr="00743DC8">
              <w:rPr>
                <w:spacing w:val="-2"/>
                <w:w w:val="105"/>
                <w:sz w:val="22"/>
                <w:szCs w:val="22"/>
              </w:rPr>
              <w:t>ка</w:t>
            </w:r>
            <w:r w:rsidRPr="00743DC8">
              <w:rPr>
                <w:spacing w:val="-1"/>
                <w:w w:val="105"/>
                <w:sz w:val="22"/>
                <w:szCs w:val="22"/>
              </w:rPr>
              <w:t>зив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9"/>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22"/>
                <w:w w:val="105"/>
                <w:sz w:val="22"/>
                <w:szCs w:val="22"/>
              </w:rPr>
              <w:t xml:space="preserve"> </w:t>
            </w:r>
            <w:r w:rsidRPr="00743DC8">
              <w:rPr>
                <w:spacing w:val="-2"/>
                <w:w w:val="105"/>
                <w:sz w:val="22"/>
                <w:szCs w:val="22"/>
              </w:rPr>
              <w:t>м</w:t>
            </w:r>
            <w:r w:rsidRPr="00743DC8">
              <w:rPr>
                <w:spacing w:val="-1"/>
                <w:w w:val="105"/>
                <w:sz w:val="22"/>
                <w:szCs w:val="22"/>
              </w:rPr>
              <w:t>огућно</w:t>
            </w:r>
            <w:r w:rsidRPr="00743DC8">
              <w:rPr>
                <w:spacing w:val="-2"/>
                <w:w w:val="105"/>
                <w:sz w:val="22"/>
                <w:szCs w:val="22"/>
              </w:rPr>
              <w:t>с</w:t>
            </w:r>
            <w:r w:rsidRPr="00743DC8">
              <w:rPr>
                <w:spacing w:val="-1"/>
                <w:w w:val="105"/>
                <w:sz w:val="22"/>
                <w:szCs w:val="22"/>
              </w:rPr>
              <w:t>ти</w:t>
            </w:r>
            <w:r w:rsidRPr="00743DC8">
              <w:rPr>
                <w:spacing w:val="22"/>
                <w:w w:val="105"/>
                <w:sz w:val="22"/>
                <w:szCs w:val="22"/>
              </w:rPr>
              <w:t xml:space="preserve"> </w:t>
            </w:r>
            <w:r w:rsidRPr="00743DC8">
              <w:rPr>
                <w:spacing w:val="-1"/>
                <w:w w:val="105"/>
                <w:sz w:val="22"/>
                <w:szCs w:val="22"/>
              </w:rPr>
              <w:t>з</w:t>
            </w:r>
            <w:r w:rsidRPr="00743DC8">
              <w:rPr>
                <w:spacing w:val="-2"/>
                <w:w w:val="105"/>
                <w:sz w:val="22"/>
                <w:szCs w:val="22"/>
              </w:rPr>
              <w:t>а</w:t>
            </w:r>
            <w:r w:rsidRPr="00743DC8">
              <w:rPr>
                <w:spacing w:val="-1"/>
                <w:w w:val="105"/>
                <w:sz w:val="22"/>
                <w:szCs w:val="22"/>
              </w:rPr>
              <w:t>штит</w:t>
            </w:r>
            <w:r w:rsidRPr="00743DC8">
              <w:rPr>
                <w:spacing w:val="-2"/>
                <w:w w:val="105"/>
                <w:sz w:val="22"/>
                <w:szCs w:val="22"/>
              </w:rPr>
              <w:t>е</w:t>
            </w:r>
            <w:r w:rsidRPr="00743DC8">
              <w:rPr>
                <w:spacing w:val="20"/>
                <w:w w:val="105"/>
                <w:sz w:val="22"/>
                <w:szCs w:val="22"/>
              </w:rPr>
              <w:t xml:space="preserve"> </w:t>
            </w:r>
            <w:r w:rsidRPr="00743DC8">
              <w:rPr>
                <w:w w:val="105"/>
                <w:sz w:val="22"/>
                <w:szCs w:val="22"/>
              </w:rPr>
              <w:t>и</w:t>
            </w:r>
            <w:r w:rsidRPr="00743DC8">
              <w:rPr>
                <w:spacing w:val="31"/>
                <w:w w:val="103"/>
                <w:sz w:val="22"/>
                <w:szCs w:val="22"/>
              </w:rPr>
              <w:t xml:space="preserve"> </w:t>
            </w:r>
            <w:r w:rsidRPr="00743DC8">
              <w:rPr>
                <w:spacing w:val="-1"/>
                <w:w w:val="105"/>
                <w:sz w:val="22"/>
                <w:szCs w:val="22"/>
              </w:rPr>
              <w:t>н</w:t>
            </w:r>
            <w:r w:rsidRPr="00743DC8">
              <w:rPr>
                <w:spacing w:val="-2"/>
                <w:w w:val="105"/>
                <w:sz w:val="22"/>
                <w:szCs w:val="22"/>
              </w:rPr>
              <w:t>а</w:t>
            </w:r>
            <w:r w:rsidRPr="00743DC8">
              <w:rPr>
                <w:spacing w:val="-18"/>
                <w:w w:val="105"/>
                <w:sz w:val="22"/>
                <w:szCs w:val="22"/>
              </w:rPr>
              <w:t xml:space="preserve"> </w:t>
            </w:r>
            <w:r w:rsidRPr="00743DC8">
              <w:rPr>
                <w:w w:val="105"/>
                <w:sz w:val="22"/>
                <w:szCs w:val="22"/>
              </w:rPr>
              <w:t>штетне</w:t>
            </w:r>
            <w:r w:rsidRPr="00743DC8">
              <w:rPr>
                <w:spacing w:val="-18"/>
                <w:w w:val="105"/>
                <w:sz w:val="22"/>
                <w:szCs w:val="22"/>
              </w:rPr>
              <w:t xml:space="preserve"> </w:t>
            </w:r>
            <w:r w:rsidRPr="00743DC8">
              <w:rPr>
                <w:spacing w:val="-1"/>
                <w:w w:val="105"/>
                <w:sz w:val="22"/>
                <w:szCs w:val="22"/>
              </w:rPr>
              <w:t>по</w:t>
            </w:r>
            <w:r w:rsidRPr="00743DC8">
              <w:rPr>
                <w:spacing w:val="-2"/>
                <w:w w:val="105"/>
                <w:sz w:val="22"/>
                <w:szCs w:val="22"/>
              </w:rPr>
              <w:t>с</w:t>
            </w:r>
            <w:r w:rsidRPr="00743DC8">
              <w:rPr>
                <w:spacing w:val="-1"/>
                <w:w w:val="105"/>
                <w:sz w:val="22"/>
                <w:szCs w:val="22"/>
              </w:rPr>
              <w:t>л</w:t>
            </w:r>
            <w:r w:rsidRPr="00743DC8">
              <w:rPr>
                <w:spacing w:val="-2"/>
                <w:w w:val="105"/>
                <w:sz w:val="22"/>
                <w:szCs w:val="22"/>
              </w:rPr>
              <w:t>ед</w:t>
            </w:r>
            <w:r w:rsidRPr="00743DC8">
              <w:rPr>
                <w:spacing w:val="-1"/>
                <w:w w:val="105"/>
                <w:sz w:val="22"/>
                <w:szCs w:val="22"/>
              </w:rPr>
              <w:t>иц</w:t>
            </w:r>
            <w:r w:rsidRPr="00743DC8">
              <w:rPr>
                <w:spacing w:val="-2"/>
                <w:w w:val="105"/>
                <w:sz w:val="22"/>
                <w:szCs w:val="22"/>
              </w:rPr>
              <w:t>е</w:t>
            </w:r>
          </w:p>
        </w:tc>
        <w:tc>
          <w:tcPr>
            <w:tcW w:w="5287" w:type="dxa"/>
            <w:vMerge w:val="restart"/>
            <w:shd w:val="clear" w:color="auto" w:fill="auto"/>
          </w:tcPr>
          <w:p w14:paraId="10CBA20C" w14:textId="77777777" w:rsidR="00D62CD0" w:rsidRPr="00743DC8" w:rsidRDefault="00D62CD0" w:rsidP="009130D3">
            <w:pPr>
              <w:pStyle w:val="TableParagraph"/>
              <w:rPr>
                <w:sz w:val="22"/>
                <w:szCs w:val="22"/>
              </w:rPr>
            </w:pPr>
          </w:p>
          <w:p w14:paraId="6F1463A6" w14:textId="77777777" w:rsidR="00D62CD0" w:rsidRPr="00743DC8" w:rsidRDefault="00D62CD0" w:rsidP="009130D3">
            <w:pPr>
              <w:pStyle w:val="TableParagraph"/>
              <w:ind w:left="101"/>
              <w:rPr>
                <w:sz w:val="22"/>
                <w:szCs w:val="22"/>
              </w:rPr>
            </w:pPr>
            <w:r w:rsidRPr="00743DC8">
              <w:rPr>
                <w:spacing w:val="-1"/>
                <w:w w:val="105"/>
                <w:sz w:val="22"/>
                <w:szCs w:val="22"/>
              </w:rPr>
              <w:t>Ин</w:t>
            </w:r>
            <w:r w:rsidRPr="00743DC8">
              <w:rPr>
                <w:spacing w:val="-2"/>
                <w:w w:val="105"/>
                <w:sz w:val="22"/>
                <w:szCs w:val="22"/>
              </w:rPr>
              <w:t>д</w:t>
            </w:r>
            <w:r w:rsidRPr="00743DC8">
              <w:rPr>
                <w:spacing w:val="-1"/>
                <w:w w:val="105"/>
                <w:sz w:val="22"/>
                <w:szCs w:val="22"/>
              </w:rPr>
              <w:t>иви</w:t>
            </w:r>
            <w:r w:rsidRPr="00743DC8">
              <w:rPr>
                <w:spacing w:val="-2"/>
                <w:w w:val="105"/>
                <w:sz w:val="22"/>
                <w:szCs w:val="22"/>
              </w:rPr>
              <w:t>д</w:t>
            </w:r>
            <w:r w:rsidRPr="00743DC8">
              <w:rPr>
                <w:spacing w:val="-1"/>
                <w:w w:val="105"/>
                <w:sz w:val="22"/>
                <w:szCs w:val="22"/>
              </w:rPr>
              <w:t>у</w:t>
            </w:r>
            <w:r w:rsidRPr="00743DC8">
              <w:rPr>
                <w:spacing w:val="-2"/>
                <w:w w:val="105"/>
                <w:sz w:val="22"/>
                <w:szCs w:val="22"/>
              </w:rPr>
              <w:t>а</w:t>
            </w:r>
            <w:r w:rsidRPr="00743DC8">
              <w:rPr>
                <w:spacing w:val="-1"/>
                <w:w w:val="105"/>
                <w:sz w:val="22"/>
                <w:szCs w:val="22"/>
              </w:rPr>
              <w:t>лни</w:t>
            </w:r>
            <w:r w:rsidRPr="00743DC8">
              <w:rPr>
                <w:spacing w:val="-13"/>
                <w:w w:val="105"/>
                <w:sz w:val="22"/>
                <w:szCs w:val="22"/>
              </w:rPr>
              <w:t xml:space="preserve"> </w:t>
            </w:r>
            <w:r w:rsidRPr="00743DC8">
              <w:rPr>
                <w:w w:val="105"/>
                <w:sz w:val="22"/>
                <w:szCs w:val="22"/>
              </w:rPr>
              <w:t>и</w:t>
            </w:r>
            <w:r w:rsidRPr="00743DC8">
              <w:rPr>
                <w:spacing w:val="-13"/>
                <w:w w:val="105"/>
                <w:sz w:val="22"/>
                <w:szCs w:val="22"/>
              </w:rPr>
              <w:t xml:space="preserve"> </w:t>
            </w:r>
            <w:r w:rsidRPr="00743DC8">
              <w:rPr>
                <w:spacing w:val="-1"/>
                <w:w w:val="105"/>
                <w:sz w:val="22"/>
                <w:szCs w:val="22"/>
              </w:rPr>
              <w:t>групни</w:t>
            </w:r>
            <w:r w:rsidRPr="00743DC8">
              <w:rPr>
                <w:spacing w:val="-14"/>
                <w:w w:val="105"/>
                <w:sz w:val="22"/>
                <w:szCs w:val="22"/>
              </w:rPr>
              <w:t xml:space="preserve"> </w:t>
            </w:r>
            <w:r w:rsidRPr="00743DC8">
              <w:rPr>
                <w:w w:val="105"/>
                <w:sz w:val="22"/>
                <w:szCs w:val="22"/>
              </w:rPr>
              <w:t>рад</w:t>
            </w:r>
            <w:r w:rsidRPr="00743DC8">
              <w:rPr>
                <w:spacing w:val="-12"/>
                <w:w w:val="105"/>
                <w:sz w:val="22"/>
                <w:szCs w:val="22"/>
              </w:rPr>
              <w:t xml:space="preserve"> </w:t>
            </w:r>
            <w:r w:rsidRPr="00743DC8">
              <w:rPr>
                <w:w w:val="105"/>
                <w:sz w:val="22"/>
                <w:szCs w:val="22"/>
              </w:rPr>
              <w:t>–</w:t>
            </w:r>
            <w:r w:rsidRPr="00743DC8">
              <w:rPr>
                <w:spacing w:val="-11"/>
                <w:w w:val="105"/>
                <w:sz w:val="22"/>
                <w:szCs w:val="22"/>
              </w:rPr>
              <w:t xml:space="preserve"> </w:t>
            </w:r>
            <w:r w:rsidRPr="00743DC8">
              <w:rPr>
                <w:spacing w:val="-1"/>
                <w:w w:val="105"/>
                <w:sz w:val="22"/>
                <w:szCs w:val="22"/>
              </w:rPr>
              <w:t>п</w:t>
            </w:r>
            <w:r w:rsidRPr="00743DC8">
              <w:rPr>
                <w:spacing w:val="-2"/>
                <w:w w:val="105"/>
                <w:sz w:val="22"/>
                <w:szCs w:val="22"/>
              </w:rPr>
              <w:t>с</w:t>
            </w:r>
            <w:r w:rsidRPr="00743DC8">
              <w:rPr>
                <w:spacing w:val="-1"/>
                <w:w w:val="105"/>
                <w:sz w:val="22"/>
                <w:szCs w:val="22"/>
              </w:rPr>
              <w:t>ихолог</w:t>
            </w:r>
          </w:p>
          <w:p w14:paraId="7C3FC778" w14:textId="77777777" w:rsidR="00D62CD0" w:rsidRPr="00743DC8" w:rsidRDefault="00D62CD0" w:rsidP="009130D3">
            <w:pPr>
              <w:pStyle w:val="TableParagraph"/>
              <w:spacing w:line="247" w:lineRule="auto"/>
              <w:ind w:left="101" w:right="101"/>
              <w:rPr>
                <w:spacing w:val="61"/>
                <w:w w:val="103"/>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3"/>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пр</w:t>
            </w:r>
            <w:r w:rsidRPr="00743DC8">
              <w:rPr>
                <w:spacing w:val="-2"/>
                <w:w w:val="105"/>
                <w:sz w:val="22"/>
                <w:szCs w:val="22"/>
              </w:rPr>
              <w:t>едме</w:t>
            </w:r>
            <w:r w:rsidRPr="00743DC8">
              <w:rPr>
                <w:spacing w:val="-1"/>
                <w:w w:val="105"/>
                <w:sz w:val="22"/>
                <w:szCs w:val="22"/>
              </w:rPr>
              <w:t>тн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w w:val="105"/>
                <w:sz w:val="22"/>
                <w:szCs w:val="22"/>
              </w:rPr>
              <w:t xml:space="preserve">и </w:t>
            </w:r>
            <w:r w:rsidRPr="00743DC8">
              <w:rPr>
                <w:spacing w:val="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н</w:t>
            </w:r>
            <w:r w:rsidRPr="00743DC8">
              <w:rPr>
                <w:spacing w:val="-2"/>
                <w:w w:val="105"/>
                <w:sz w:val="22"/>
                <w:szCs w:val="22"/>
              </w:rPr>
              <w:t>е</w:t>
            </w:r>
            <w:r w:rsidRPr="00743DC8">
              <w:rPr>
                <w:w w:val="105"/>
                <w:sz w:val="22"/>
                <w:szCs w:val="22"/>
              </w:rPr>
              <w:t xml:space="preserve"> </w:t>
            </w:r>
            <w:r w:rsidRPr="00743DC8">
              <w:rPr>
                <w:spacing w:val="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т</w:t>
            </w:r>
            <w:r w:rsidRPr="00743DC8">
              <w:rPr>
                <w:spacing w:val="-2"/>
                <w:w w:val="105"/>
                <w:sz w:val="22"/>
                <w:szCs w:val="22"/>
              </w:rPr>
              <w:t>а</w:t>
            </w:r>
            <w:r w:rsidRPr="00743DC8">
              <w:rPr>
                <w:spacing w:val="-1"/>
                <w:w w:val="105"/>
                <w:sz w:val="22"/>
                <w:szCs w:val="22"/>
              </w:rPr>
              <w:t>в</w:t>
            </w:r>
            <w:r w:rsidRPr="00743DC8">
              <w:rPr>
                <w:spacing w:val="-2"/>
                <w:w w:val="105"/>
                <w:sz w:val="22"/>
                <w:szCs w:val="22"/>
              </w:rPr>
              <w:t>е</w:t>
            </w:r>
            <w:r w:rsidRPr="00743DC8">
              <w:rPr>
                <w:spacing w:val="-1"/>
                <w:w w:val="105"/>
                <w:sz w:val="22"/>
                <w:szCs w:val="22"/>
              </w:rPr>
              <w:t>,</w:t>
            </w:r>
            <w:r w:rsidRPr="00743DC8">
              <w:rPr>
                <w:spacing w:val="61"/>
                <w:w w:val="103"/>
                <w:sz w:val="22"/>
                <w:szCs w:val="22"/>
              </w:rPr>
              <w:t xml:space="preserve"> </w:t>
            </w:r>
            <w:r w:rsidRPr="00743DC8">
              <w:rPr>
                <w:spacing w:val="-2"/>
                <w:w w:val="105"/>
                <w:sz w:val="22"/>
                <w:szCs w:val="22"/>
              </w:rPr>
              <w:t>с</w:t>
            </w:r>
            <w:r w:rsidRPr="00743DC8">
              <w:rPr>
                <w:spacing w:val="-1"/>
                <w:w w:val="105"/>
                <w:sz w:val="22"/>
                <w:szCs w:val="22"/>
              </w:rPr>
              <w:t>тру</w:t>
            </w:r>
            <w:r w:rsidRPr="00743DC8">
              <w:rPr>
                <w:spacing w:val="-2"/>
                <w:w w:val="105"/>
                <w:sz w:val="22"/>
                <w:szCs w:val="22"/>
              </w:rPr>
              <w:t>ч</w:t>
            </w:r>
            <w:r w:rsidRPr="00743DC8">
              <w:rPr>
                <w:spacing w:val="-1"/>
                <w:w w:val="105"/>
                <w:sz w:val="22"/>
                <w:szCs w:val="22"/>
              </w:rPr>
              <w:t>ни</w:t>
            </w:r>
            <w:r w:rsidRPr="00743DC8">
              <w:rPr>
                <w:spacing w:val="-29"/>
                <w:w w:val="105"/>
                <w:sz w:val="22"/>
                <w:szCs w:val="22"/>
              </w:rPr>
              <w:t xml:space="preserve"> </w:t>
            </w:r>
            <w:r w:rsidRPr="00743DC8">
              <w:rPr>
                <w:spacing w:val="-2"/>
                <w:w w:val="105"/>
                <w:sz w:val="22"/>
                <w:szCs w:val="22"/>
              </w:rPr>
              <w:t>са</w:t>
            </w:r>
            <w:r w:rsidRPr="00743DC8">
              <w:rPr>
                <w:spacing w:val="-1"/>
                <w:w w:val="105"/>
                <w:sz w:val="22"/>
                <w:szCs w:val="22"/>
              </w:rPr>
              <w:t>р</w:t>
            </w:r>
            <w:r w:rsidRPr="00743DC8">
              <w:rPr>
                <w:spacing w:val="-2"/>
                <w:w w:val="105"/>
                <w:sz w:val="22"/>
                <w:szCs w:val="22"/>
              </w:rPr>
              <w:t>ад</w:t>
            </w:r>
            <w:r w:rsidRPr="00743DC8">
              <w:rPr>
                <w:spacing w:val="-1"/>
                <w:w w:val="105"/>
                <w:sz w:val="22"/>
                <w:szCs w:val="22"/>
              </w:rPr>
              <w:t>ници</w:t>
            </w:r>
          </w:p>
          <w:p w14:paraId="35D443A6" w14:textId="77777777" w:rsidR="00D62CD0" w:rsidRPr="00743DC8" w:rsidRDefault="00D62CD0" w:rsidP="009130D3">
            <w:pPr>
              <w:rPr>
                <w:sz w:val="22"/>
                <w:szCs w:val="22"/>
              </w:rPr>
            </w:pPr>
          </w:p>
          <w:p w14:paraId="2B34174A" w14:textId="77777777" w:rsidR="00D62CD0" w:rsidRPr="00743DC8" w:rsidRDefault="00D62CD0" w:rsidP="009130D3">
            <w:pPr>
              <w:rPr>
                <w:sz w:val="22"/>
                <w:szCs w:val="22"/>
              </w:rPr>
            </w:pPr>
          </w:p>
          <w:p w14:paraId="086E3F83" w14:textId="77777777" w:rsidR="00D62CD0" w:rsidRPr="00743DC8" w:rsidRDefault="00D62CD0" w:rsidP="009130D3">
            <w:pPr>
              <w:rPr>
                <w:sz w:val="22"/>
                <w:szCs w:val="22"/>
              </w:rPr>
            </w:pPr>
          </w:p>
        </w:tc>
      </w:tr>
      <w:tr w:rsidR="00D62CD0" w:rsidRPr="00743DC8" w14:paraId="02B55187" w14:textId="77777777" w:rsidTr="00792ECC">
        <w:trPr>
          <w:cantSplit/>
          <w:jc w:val="center"/>
        </w:trPr>
        <w:tc>
          <w:tcPr>
            <w:tcW w:w="4782" w:type="dxa"/>
            <w:shd w:val="clear" w:color="auto" w:fill="auto"/>
            <w:hideMark/>
          </w:tcPr>
          <w:p w14:paraId="478729F3" w14:textId="77777777" w:rsidR="00D62CD0" w:rsidRPr="00743DC8" w:rsidRDefault="00D62CD0" w:rsidP="009130D3">
            <w:pPr>
              <w:pStyle w:val="TableParagraph"/>
              <w:spacing w:line="244" w:lineRule="auto"/>
              <w:ind w:left="104" w:right="97"/>
              <w:jc w:val="both"/>
              <w:rPr>
                <w:sz w:val="22"/>
                <w:szCs w:val="22"/>
              </w:rPr>
            </w:pPr>
            <w:r w:rsidRPr="00743DC8">
              <w:rPr>
                <w:spacing w:val="-1"/>
                <w:w w:val="105"/>
                <w:sz w:val="22"/>
                <w:szCs w:val="22"/>
              </w:rPr>
              <w:t>"Дрог</w:t>
            </w:r>
            <w:r w:rsidRPr="00743DC8">
              <w:rPr>
                <w:spacing w:val="-2"/>
                <w:w w:val="105"/>
                <w:sz w:val="22"/>
                <w:szCs w:val="22"/>
              </w:rPr>
              <w:t>а</w:t>
            </w:r>
            <w:r w:rsidRPr="00743DC8">
              <w:rPr>
                <w:spacing w:val="14"/>
                <w:w w:val="105"/>
                <w:sz w:val="22"/>
                <w:szCs w:val="22"/>
              </w:rPr>
              <w:t xml:space="preserve"> </w:t>
            </w:r>
            <w:r w:rsidRPr="00743DC8">
              <w:rPr>
                <w:w w:val="105"/>
                <w:sz w:val="22"/>
                <w:szCs w:val="22"/>
              </w:rPr>
              <w:t>–</w:t>
            </w:r>
            <w:r w:rsidRPr="00743DC8">
              <w:rPr>
                <w:spacing w:val="13"/>
                <w:w w:val="105"/>
                <w:sz w:val="22"/>
                <w:szCs w:val="22"/>
              </w:rPr>
              <w:t xml:space="preserve"> </w:t>
            </w:r>
            <w:r w:rsidRPr="00743DC8">
              <w:rPr>
                <w:spacing w:val="-1"/>
                <w:w w:val="105"/>
                <w:sz w:val="22"/>
                <w:szCs w:val="22"/>
              </w:rPr>
              <w:t>з</w:t>
            </w:r>
            <w:r w:rsidRPr="00743DC8">
              <w:rPr>
                <w:spacing w:val="-2"/>
                <w:w w:val="105"/>
                <w:sz w:val="22"/>
                <w:szCs w:val="22"/>
              </w:rPr>
              <w:t>амке</w:t>
            </w:r>
            <w:r w:rsidRPr="00743DC8">
              <w:rPr>
                <w:spacing w:val="12"/>
                <w:w w:val="105"/>
                <w:sz w:val="22"/>
                <w:szCs w:val="22"/>
              </w:rPr>
              <w:t xml:space="preserve"> </w:t>
            </w:r>
            <w:r w:rsidRPr="00743DC8">
              <w:rPr>
                <w:w w:val="105"/>
                <w:sz w:val="22"/>
                <w:szCs w:val="22"/>
              </w:rPr>
              <w:t>и</w:t>
            </w:r>
            <w:r w:rsidRPr="00743DC8">
              <w:rPr>
                <w:spacing w:val="14"/>
                <w:w w:val="105"/>
                <w:sz w:val="22"/>
                <w:szCs w:val="22"/>
              </w:rPr>
              <w:t xml:space="preserve"> </w:t>
            </w:r>
            <w:r w:rsidRPr="00743DC8">
              <w:rPr>
                <w:spacing w:val="-1"/>
                <w:w w:val="105"/>
                <w:sz w:val="22"/>
                <w:szCs w:val="22"/>
              </w:rPr>
              <w:t>из</w:t>
            </w:r>
            <w:r w:rsidRPr="00743DC8">
              <w:rPr>
                <w:spacing w:val="-2"/>
                <w:w w:val="105"/>
                <w:sz w:val="22"/>
                <w:szCs w:val="22"/>
              </w:rPr>
              <w:t>а</w:t>
            </w:r>
            <w:r w:rsidRPr="00743DC8">
              <w:rPr>
                <w:spacing w:val="-1"/>
                <w:w w:val="105"/>
                <w:sz w:val="22"/>
                <w:szCs w:val="22"/>
              </w:rPr>
              <w:t>зови"</w:t>
            </w:r>
            <w:r w:rsidRPr="00743DC8">
              <w:rPr>
                <w:spacing w:val="17"/>
                <w:w w:val="105"/>
                <w:sz w:val="22"/>
                <w:szCs w:val="22"/>
              </w:rPr>
              <w:t xml:space="preserve"> </w:t>
            </w:r>
            <w:r w:rsidRPr="00743DC8">
              <w:rPr>
                <w:w w:val="105"/>
                <w:sz w:val="22"/>
                <w:szCs w:val="22"/>
              </w:rPr>
              <w:t>–</w:t>
            </w:r>
            <w:r w:rsidRPr="00743DC8">
              <w:rPr>
                <w:spacing w:val="15"/>
                <w:w w:val="105"/>
                <w:sz w:val="22"/>
                <w:szCs w:val="22"/>
              </w:rPr>
              <w:t xml:space="preserve"> </w:t>
            </w:r>
            <w:r w:rsidRPr="00743DC8">
              <w:rPr>
                <w:spacing w:val="-2"/>
                <w:w w:val="105"/>
                <w:sz w:val="22"/>
                <w:szCs w:val="22"/>
              </w:rPr>
              <w:t>час</w:t>
            </w:r>
            <w:r w:rsidRPr="00743DC8">
              <w:rPr>
                <w:spacing w:val="-1"/>
                <w:w w:val="105"/>
                <w:sz w:val="22"/>
                <w:szCs w:val="22"/>
              </w:rPr>
              <w:t>ов</w:t>
            </w:r>
            <w:r w:rsidRPr="00743DC8">
              <w:rPr>
                <w:spacing w:val="-2"/>
                <w:w w:val="105"/>
                <w:sz w:val="22"/>
                <w:szCs w:val="22"/>
              </w:rPr>
              <w:t>е</w:t>
            </w:r>
            <w:r w:rsidRPr="00743DC8">
              <w:rPr>
                <w:spacing w:val="12"/>
                <w:w w:val="105"/>
                <w:sz w:val="22"/>
                <w:szCs w:val="22"/>
              </w:rPr>
              <w:t xml:space="preserve"> </w:t>
            </w:r>
            <w:r w:rsidRPr="00743DC8">
              <w:rPr>
                <w:spacing w:val="-1"/>
                <w:w w:val="105"/>
                <w:sz w:val="22"/>
                <w:szCs w:val="22"/>
              </w:rPr>
              <w:t>позн</w:t>
            </w:r>
            <w:r w:rsidRPr="00743DC8">
              <w:rPr>
                <w:spacing w:val="-2"/>
                <w:w w:val="105"/>
                <w:sz w:val="22"/>
                <w:szCs w:val="22"/>
              </w:rPr>
              <w:t>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а</w:t>
            </w:r>
            <w:r w:rsidRPr="00743DC8">
              <w:rPr>
                <w:spacing w:val="31"/>
                <w:w w:val="102"/>
                <w:sz w:val="22"/>
                <w:szCs w:val="22"/>
              </w:rPr>
              <w:t xml:space="preserve"> </w:t>
            </w:r>
            <w:r w:rsidRPr="00743DC8">
              <w:rPr>
                <w:spacing w:val="-1"/>
                <w:w w:val="105"/>
                <w:sz w:val="22"/>
                <w:szCs w:val="22"/>
              </w:rPr>
              <w:t>приро</w:t>
            </w:r>
            <w:r w:rsidRPr="00743DC8">
              <w:rPr>
                <w:spacing w:val="-2"/>
                <w:w w:val="105"/>
                <w:sz w:val="22"/>
                <w:szCs w:val="22"/>
              </w:rPr>
              <w:t>де</w:t>
            </w:r>
            <w:r w:rsidRPr="00743DC8">
              <w:rPr>
                <w:spacing w:val="18"/>
                <w:w w:val="105"/>
                <w:sz w:val="22"/>
                <w:szCs w:val="22"/>
              </w:rPr>
              <w:t xml:space="preserve"> </w:t>
            </w:r>
            <w:r w:rsidRPr="00743DC8">
              <w:rPr>
                <w:w w:val="105"/>
                <w:sz w:val="22"/>
                <w:szCs w:val="22"/>
              </w:rPr>
              <w:t>у</w:t>
            </w:r>
            <w:r w:rsidRPr="00743DC8">
              <w:rPr>
                <w:spacing w:val="18"/>
                <w:w w:val="105"/>
                <w:sz w:val="22"/>
                <w:szCs w:val="22"/>
              </w:rPr>
              <w:t xml:space="preserve"> </w:t>
            </w:r>
            <w:r w:rsidRPr="00743DC8">
              <w:rPr>
                <w:spacing w:val="-1"/>
                <w:w w:val="105"/>
                <w:sz w:val="22"/>
                <w:szCs w:val="22"/>
              </w:rPr>
              <w:t>ни</w:t>
            </w:r>
            <w:r w:rsidRPr="00743DC8">
              <w:rPr>
                <w:spacing w:val="-2"/>
                <w:w w:val="105"/>
                <w:sz w:val="22"/>
                <w:szCs w:val="22"/>
              </w:rPr>
              <w:t>ж</w:t>
            </w:r>
            <w:r w:rsidRPr="00743DC8">
              <w:rPr>
                <w:spacing w:val="-1"/>
                <w:w w:val="105"/>
                <w:sz w:val="22"/>
                <w:szCs w:val="22"/>
              </w:rPr>
              <w:t>и</w:t>
            </w:r>
            <w:r w:rsidRPr="00743DC8">
              <w:rPr>
                <w:spacing w:val="-2"/>
                <w:w w:val="105"/>
                <w:sz w:val="22"/>
                <w:szCs w:val="22"/>
              </w:rPr>
              <w:t>м</w:t>
            </w:r>
            <w:r w:rsidRPr="00743DC8">
              <w:rPr>
                <w:spacing w:val="18"/>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и</w:t>
            </w:r>
            <w:r w:rsidRPr="00743DC8">
              <w:rPr>
                <w:spacing w:val="-2"/>
                <w:w w:val="105"/>
                <w:sz w:val="22"/>
                <w:szCs w:val="22"/>
              </w:rPr>
              <w:t>ма</w:t>
            </w:r>
            <w:r w:rsidRPr="00743DC8">
              <w:rPr>
                <w:spacing w:val="19"/>
                <w:w w:val="105"/>
                <w:sz w:val="22"/>
                <w:szCs w:val="22"/>
              </w:rPr>
              <w:t xml:space="preserve"> </w:t>
            </w:r>
            <w:r w:rsidRPr="00743DC8">
              <w:rPr>
                <w:w w:val="105"/>
                <w:sz w:val="22"/>
                <w:szCs w:val="22"/>
              </w:rPr>
              <w:t>и</w:t>
            </w:r>
            <w:r w:rsidRPr="00743DC8">
              <w:rPr>
                <w:spacing w:val="21"/>
                <w:w w:val="105"/>
                <w:sz w:val="22"/>
                <w:szCs w:val="22"/>
              </w:rPr>
              <w:t xml:space="preserve"> </w:t>
            </w:r>
            <w:r w:rsidRPr="00743DC8">
              <w:rPr>
                <w:spacing w:val="-2"/>
                <w:w w:val="105"/>
                <w:sz w:val="22"/>
                <w:szCs w:val="22"/>
              </w:rPr>
              <w:t>час</w:t>
            </w:r>
            <w:r w:rsidRPr="00743DC8">
              <w:rPr>
                <w:spacing w:val="-1"/>
                <w:w w:val="105"/>
                <w:sz w:val="22"/>
                <w:szCs w:val="22"/>
              </w:rPr>
              <w:t>ов</w:t>
            </w:r>
            <w:r w:rsidRPr="00743DC8">
              <w:rPr>
                <w:spacing w:val="-2"/>
                <w:w w:val="105"/>
                <w:sz w:val="22"/>
                <w:szCs w:val="22"/>
              </w:rPr>
              <w:t>е</w:t>
            </w:r>
            <w:r w:rsidRPr="00743DC8">
              <w:rPr>
                <w:spacing w:val="18"/>
                <w:w w:val="105"/>
                <w:sz w:val="22"/>
                <w:szCs w:val="22"/>
              </w:rPr>
              <w:t xml:space="preserve"> </w:t>
            </w:r>
            <w:r w:rsidRPr="00743DC8">
              <w:rPr>
                <w:spacing w:val="-2"/>
                <w:w w:val="105"/>
                <w:sz w:val="22"/>
                <w:szCs w:val="22"/>
              </w:rPr>
              <w:t>б</w:t>
            </w:r>
            <w:r w:rsidRPr="00743DC8">
              <w:rPr>
                <w:spacing w:val="-1"/>
                <w:w w:val="105"/>
                <w:sz w:val="22"/>
                <w:szCs w:val="22"/>
              </w:rPr>
              <w:t>иологи</w:t>
            </w:r>
            <w:r w:rsidRPr="00743DC8">
              <w:rPr>
                <w:spacing w:val="-2"/>
                <w:w w:val="105"/>
                <w:sz w:val="22"/>
                <w:szCs w:val="22"/>
              </w:rPr>
              <w:t>је</w:t>
            </w:r>
            <w:r w:rsidRPr="00743DC8">
              <w:rPr>
                <w:spacing w:val="18"/>
                <w:w w:val="105"/>
                <w:sz w:val="22"/>
                <w:szCs w:val="22"/>
              </w:rPr>
              <w:t xml:space="preserve"> </w:t>
            </w:r>
            <w:r w:rsidRPr="00743DC8">
              <w:rPr>
                <w:w w:val="105"/>
                <w:sz w:val="22"/>
                <w:szCs w:val="22"/>
              </w:rPr>
              <w:t>у</w:t>
            </w:r>
            <w:r w:rsidRPr="00743DC8">
              <w:rPr>
                <w:spacing w:val="49"/>
                <w:w w:val="103"/>
                <w:sz w:val="22"/>
                <w:szCs w:val="22"/>
              </w:rPr>
              <w:t xml:space="preserve"> </w:t>
            </w:r>
            <w:r w:rsidRPr="00743DC8">
              <w:rPr>
                <w:spacing w:val="-1"/>
                <w:w w:val="105"/>
                <w:sz w:val="22"/>
                <w:szCs w:val="22"/>
              </w:rPr>
              <w:t>виши</w:t>
            </w:r>
            <w:r w:rsidRPr="00743DC8">
              <w:rPr>
                <w:spacing w:val="-2"/>
                <w:w w:val="105"/>
                <w:sz w:val="22"/>
                <w:szCs w:val="22"/>
              </w:rPr>
              <w:t>м</w:t>
            </w:r>
            <w:r w:rsidRPr="00743DC8">
              <w:rPr>
                <w:spacing w:val="14"/>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w:t>
            </w:r>
            <w:r w:rsidRPr="00743DC8">
              <w:rPr>
                <w:spacing w:val="-1"/>
                <w:w w:val="105"/>
                <w:sz w:val="22"/>
                <w:szCs w:val="22"/>
              </w:rPr>
              <w:t>и</w:t>
            </w:r>
            <w:r w:rsidRPr="00743DC8">
              <w:rPr>
                <w:spacing w:val="-2"/>
                <w:w w:val="105"/>
                <w:sz w:val="22"/>
                <w:szCs w:val="22"/>
              </w:rPr>
              <w:t>ма</w:t>
            </w:r>
            <w:r w:rsidRPr="00743DC8">
              <w:rPr>
                <w:spacing w:val="15"/>
                <w:w w:val="105"/>
                <w:sz w:val="22"/>
                <w:szCs w:val="22"/>
              </w:rPr>
              <w:t xml:space="preserve"> </w:t>
            </w:r>
            <w:r w:rsidRPr="00743DC8">
              <w:rPr>
                <w:spacing w:val="-1"/>
                <w:w w:val="105"/>
                <w:sz w:val="22"/>
                <w:szCs w:val="22"/>
              </w:rPr>
              <w:t>и</w:t>
            </w:r>
            <w:r w:rsidRPr="00743DC8">
              <w:rPr>
                <w:spacing w:val="-2"/>
                <w:w w:val="105"/>
                <w:sz w:val="22"/>
                <w:szCs w:val="22"/>
              </w:rPr>
              <w:t>ск</w:t>
            </w:r>
            <w:r w:rsidRPr="00743DC8">
              <w:rPr>
                <w:spacing w:val="-1"/>
                <w:w w:val="105"/>
                <w:sz w:val="22"/>
                <w:szCs w:val="22"/>
              </w:rPr>
              <w:t>ори</w:t>
            </w:r>
            <w:r w:rsidRPr="00743DC8">
              <w:rPr>
                <w:spacing w:val="-2"/>
                <w:w w:val="105"/>
                <w:sz w:val="22"/>
                <w:szCs w:val="22"/>
              </w:rPr>
              <w:t>с</w:t>
            </w:r>
            <w:r w:rsidRPr="00743DC8">
              <w:rPr>
                <w:spacing w:val="-1"/>
                <w:w w:val="105"/>
                <w:sz w:val="22"/>
                <w:szCs w:val="22"/>
              </w:rPr>
              <w:t>тити</w:t>
            </w:r>
            <w:r w:rsidRPr="00743DC8">
              <w:rPr>
                <w:spacing w:val="17"/>
                <w:w w:val="105"/>
                <w:sz w:val="22"/>
                <w:szCs w:val="22"/>
              </w:rPr>
              <w:t xml:space="preserve"> </w:t>
            </w:r>
            <w:r w:rsidRPr="00743DC8">
              <w:rPr>
                <w:w w:val="105"/>
                <w:sz w:val="22"/>
                <w:szCs w:val="22"/>
              </w:rPr>
              <w:t>за</w:t>
            </w:r>
            <w:r w:rsidRPr="00743DC8">
              <w:rPr>
                <w:spacing w:val="15"/>
                <w:w w:val="105"/>
                <w:sz w:val="22"/>
                <w:szCs w:val="22"/>
              </w:rPr>
              <w:t xml:space="preserve"> </w:t>
            </w:r>
            <w:r w:rsidRPr="00743DC8">
              <w:rPr>
                <w:spacing w:val="-1"/>
                <w:w w:val="105"/>
                <w:sz w:val="22"/>
                <w:szCs w:val="22"/>
              </w:rPr>
              <w:t>и</w:t>
            </w:r>
            <w:r w:rsidRPr="00743DC8">
              <w:rPr>
                <w:spacing w:val="-2"/>
                <w:w w:val="105"/>
                <w:sz w:val="22"/>
                <w:szCs w:val="22"/>
              </w:rPr>
              <w:t>ск</w:t>
            </w:r>
            <w:r w:rsidRPr="00743DC8">
              <w:rPr>
                <w:spacing w:val="-1"/>
                <w:w w:val="105"/>
                <w:sz w:val="22"/>
                <w:szCs w:val="22"/>
              </w:rPr>
              <w:t>р</w:t>
            </w:r>
            <w:r w:rsidRPr="00743DC8">
              <w:rPr>
                <w:spacing w:val="-2"/>
                <w:w w:val="105"/>
                <w:sz w:val="22"/>
                <w:szCs w:val="22"/>
              </w:rPr>
              <w:t>е</w:t>
            </w:r>
            <w:r w:rsidRPr="00743DC8">
              <w:rPr>
                <w:spacing w:val="-1"/>
                <w:w w:val="105"/>
                <w:sz w:val="22"/>
                <w:szCs w:val="22"/>
              </w:rPr>
              <w:t>н</w:t>
            </w:r>
            <w:r w:rsidRPr="00743DC8">
              <w:rPr>
                <w:spacing w:val="16"/>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r w:rsidRPr="00743DC8">
              <w:rPr>
                <w:spacing w:val="39"/>
                <w:w w:val="103"/>
                <w:sz w:val="22"/>
                <w:szCs w:val="22"/>
              </w:rPr>
              <w:t xml:space="preserve"> </w:t>
            </w:r>
            <w:r w:rsidRPr="00743DC8">
              <w:rPr>
                <w:spacing w:val="-2"/>
                <w:w w:val="105"/>
                <w:sz w:val="22"/>
                <w:szCs w:val="22"/>
              </w:rPr>
              <w:t>са</w:t>
            </w:r>
            <w:r w:rsidRPr="00743DC8">
              <w:rPr>
                <w:w w:val="105"/>
                <w:sz w:val="22"/>
                <w:szCs w:val="22"/>
              </w:rPr>
              <w:t xml:space="preserve">      </w:t>
            </w:r>
            <w:r w:rsidRPr="00743DC8">
              <w:rPr>
                <w:spacing w:val="6"/>
                <w:w w:val="105"/>
                <w:sz w:val="22"/>
                <w:szCs w:val="22"/>
              </w:rPr>
              <w:t xml:space="preserve"> </w:t>
            </w:r>
            <w:r w:rsidRPr="00743DC8">
              <w:rPr>
                <w:spacing w:val="-2"/>
                <w:w w:val="105"/>
                <w:sz w:val="22"/>
                <w:szCs w:val="22"/>
              </w:rPr>
              <w:t>де</w:t>
            </w:r>
            <w:r w:rsidRPr="00743DC8">
              <w:rPr>
                <w:spacing w:val="-1"/>
                <w:w w:val="105"/>
                <w:sz w:val="22"/>
                <w:szCs w:val="22"/>
              </w:rPr>
              <w:t>цо</w:t>
            </w:r>
            <w:r w:rsidRPr="00743DC8">
              <w:rPr>
                <w:spacing w:val="-2"/>
                <w:w w:val="105"/>
                <w:sz w:val="22"/>
                <w:szCs w:val="22"/>
              </w:rPr>
              <w:t>м</w:t>
            </w:r>
            <w:r w:rsidRPr="00743DC8">
              <w:rPr>
                <w:w w:val="105"/>
                <w:sz w:val="22"/>
                <w:szCs w:val="22"/>
              </w:rPr>
              <w:t xml:space="preserve">      </w:t>
            </w:r>
            <w:r w:rsidRPr="00743DC8">
              <w:rPr>
                <w:spacing w:val="8"/>
                <w:w w:val="105"/>
                <w:sz w:val="22"/>
                <w:szCs w:val="22"/>
              </w:rPr>
              <w:t xml:space="preserve"> </w:t>
            </w:r>
            <w:r w:rsidRPr="00743DC8">
              <w:rPr>
                <w:w w:val="105"/>
                <w:sz w:val="22"/>
                <w:szCs w:val="22"/>
              </w:rPr>
              <w:t xml:space="preserve">о      </w:t>
            </w:r>
            <w:r w:rsidRPr="00743DC8">
              <w:rPr>
                <w:spacing w:val="6"/>
                <w:w w:val="105"/>
                <w:sz w:val="22"/>
                <w:szCs w:val="22"/>
              </w:rPr>
              <w:t xml:space="preserve"> </w:t>
            </w:r>
            <w:r w:rsidRPr="00743DC8">
              <w:rPr>
                <w:spacing w:val="-1"/>
                <w:w w:val="105"/>
                <w:sz w:val="22"/>
                <w:szCs w:val="22"/>
              </w:rPr>
              <w:t>оп</w:t>
            </w:r>
            <w:r w:rsidRPr="00743DC8">
              <w:rPr>
                <w:spacing w:val="-2"/>
                <w:w w:val="105"/>
                <w:sz w:val="22"/>
                <w:szCs w:val="22"/>
              </w:rPr>
              <w:t>ас</w:t>
            </w:r>
            <w:r w:rsidRPr="00743DC8">
              <w:rPr>
                <w:spacing w:val="-1"/>
                <w:w w:val="105"/>
                <w:sz w:val="22"/>
                <w:szCs w:val="22"/>
              </w:rPr>
              <w:t>но</w:t>
            </w:r>
            <w:r w:rsidRPr="00743DC8">
              <w:rPr>
                <w:spacing w:val="-2"/>
                <w:w w:val="105"/>
                <w:sz w:val="22"/>
                <w:szCs w:val="22"/>
              </w:rPr>
              <w:t>с</w:t>
            </w:r>
            <w:r w:rsidRPr="00743DC8">
              <w:rPr>
                <w:spacing w:val="-1"/>
                <w:w w:val="105"/>
                <w:sz w:val="22"/>
                <w:szCs w:val="22"/>
              </w:rPr>
              <w:t>ти</w:t>
            </w:r>
            <w:r w:rsidRPr="00743DC8">
              <w:rPr>
                <w:spacing w:val="-2"/>
                <w:w w:val="105"/>
                <w:sz w:val="22"/>
                <w:szCs w:val="22"/>
              </w:rPr>
              <w:t>ма</w:t>
            </w:r>
            <w:r w:rsidRPr="00743DC8">
              <w:rPr>
                <w:w w:val="105"/>
                <w:sz w:val="22"/>
                <w:szCs w:val="22"/>
              </w:rPr>
              <w:t xml:space="preserve">      </w:t>
            </w:r>
            <w:r w:rsidRPr="00743DC8">
              <w:rPr>
                <w:spacing w:val="6"/>
                <w:w w:val="105"/>
                <w:sz w:val="22"/>
                <w:szCs w:val="22"/>
              </w:rPr>
              <w:t xml:space="preserve"> </w:t>
            </w:r>
            <w:r w:rsidRPr="00743DC8">
              <w:rPr>
                <w:spacing w:val="-1"/>
                <w:w w:val="105"/>
                <w:sz w:val="22"/>
                <w:szCs w:val="22"/>
              </w:rPr>
              <w:t>злоупотр</w:t>
            </w:r>
            <w:r w:rsidRPr="00743DC8">
              <w:rPr>
                <w:spacing w:val="-2"/>
                <w:w w:val="105"/>
                <w:sz w:val="22"/>
                <w:szCs w:val="22"/>
              </w:rPr>
              <w:t xml:space="preserve">ебе </w:t>
            </w:r>
            <w:r w:rsidRPr="00743DC8">
              <w:rPr>
                <w:spacing w:val="-1"/>
                <w:sz w:val="22"/>
                <w:szCs w:val="22"/>
              </w:rPr>
              <w:t>психоактивних</w:t>
            </w:r>
            <w:r w:rsidRPr="00743DC8">
              <w:rPr>
                <w:sz w:val="22"/>
                <w:szCs w:val="22"/>
              </w:rPr>
              <w:t xml:space="preserve"> </w:t>
            </w:r>
            <w:r w:rsidRPr="00743DC8">
              <w:rPr>
                <w:spacing w:val="8"/>
                <w:sz w:val="22"/>
                <w:szCs w:val="22"/>
              </w:rPr>
              <w:t xml:space="preserve"> </w:t>
            </w:r>
            <w:r w:rsidRPr="00743DC8">
              <w:rPr>
                <w:spacing w:val="-1"/>
                <w:sz w:val="22"/>
                <w:szCs w:val="22"/>
              </w:rPr>
              <w:t>супстанци</w:t>
            </w:r>
          </w:p>
        </w:tc>
        <w:tc>
          <w:tcPr>
            <w:tcW w:w="3539" w:type="dxa"/>
            <w:vMerge/>
            <w:shd w:val="clear" w:color="auto" w:fill="auto"/>
            <w:vAlign w:val="center"/>
            <w:hideMark/>
          </w:tcPr>
          <w:p w14:paraId="27612D2A" w14:textId="77777777" w:rsidR="00D62CD0" w:rsidRPr="00743DC8" w:rsidRDefault="00D62CD0" w:rsidP="009130D3">
            <w:pPr>
              <w:rPr>
                <w:sz w:val="22"/>
                <w:szCs w:val="22"/>
              </w:rPr>
            </w:pPr>
          </w:p>
        </w:tc>
        <w:tc>
          <w:tcPr>
            <w:tcW w:w="5287" w:type="dxa"/>
            <w:vMerge/>
            <w:shd w:val="clear" w:color="auto" w:fill="auto"/>
            <w:vAlign w:val="center"/>
            <w:hideMark/>
          </w:tcPr>
          <w:p w14:paraId="560E6E96" w14:textId="77777777" w:rsidR="00D62CD0" w:rsidRPr="00743DC8" w:rsidRDefault="00D62CD0" w:rsidP="009130D3">
            <w:pPr>
              <w:rPr>
                <w:sz w:val="22"/>
                <w:szCs w:val="22"/>
              </w:rPr>
            </w:pPr>
          </w:p>
        </w:tc>
      </w:tr>
      <w:tr w:rsidR="00D62CD0" w:rsidRPr="00743DC8" w14:paraId="34213358" w14:textId="77777777" w:rsidTr="00792ECC">
        <w:trPr>
          <w:cantSplit/>
          <w:jc w:val="center"/>
        </w:trPr>
        <w:tc>
          <w:tcPr>
            <w:tcW w:w="4782" w:type="dxa"/>
            <w:shd w:val="clear" w:color="auto" w:fill="auto"/>
            <w:hideMark/>
          </w:tcPr>
          <w:p w14:paraId="01056424" w14:textId="77777777" w:rsidR="00D62CD0" w:rsidRPr="00743DC8" w:rsidRDefault="00D62CD0" w:rsidP="009130D3">
            <w:pPr>
              <w:pStyle w:val="TableParagraph"/>
              <w:spacing w:before="1"/>
              <w:ind w:left="104"/>
              <w:rPr>
                <w:sz w:val="22"/>
                <w:szCs w:val="22"/>
              </w:rPr>
            </w:pPr>
            <w:r w:rsidRPr="00743DC8">
              <w:rPr>
                <w:spacing w:val="-1"/>
                <w:w w:val="105"/>
                <w:sz w:val="22"/>
                <w:szCs w:val="22"/>
              </w:rPr>
              <w:t>Про</w:t>
            </w:r>
            <w:r w:rsidRPr="00743DC8">
              <w:rPr>
                <w:spacing w:val="-2"/>
                <w:w w:val="105"/>
                <w:sz w:val="22"/>
                <w:szCs w:val="22"/>
              </w:rPr>
              <w:t>б</w:t>
            </w:r>
            <w:r w:rsidRPr="00743DC8">
              <w:rPr>
                <w:spacing w:val="-1"/>
                <w:w w:val="105"/>
                <w:sz w:val="22"/>
                <w:szCs w:val="22"/>
              </w:rPr>
              <w:t>л</w:t>
            </w:r>
            <w:r w:rsidRPr="00743DC8">
              <w:rPr>
                <w:spacing w:val="-2"/>
                <w:w w:val="105"/>
                <w:sz w:val="22"/>
                <w:szCs w:val="22"/>
              </w:rPr>
              <w:t>ем</w:t>
            </w:r>
            <w:r w:rsidRPr="00743DC8">
              <w:rPr>
                <w:spacing w:val="-1"/>
                <w:w w:val="105"/>
                <w:sz w:val="22"/>
                <w:szCs w:val="22"/>
              </w:rPr>
              <w:t>и</w:t>
            </w:r>
            <w:r w:rsidRPr="00743DC8">
              <w:rPr>
                <w:spacing w:val="-16"/>
                <w:w w:val="105"/>
                <w:sz w:val="22"/>
                <w:szCs w:val="22"/>
              </w:rPr>
              <w:t xml:space="preserve"> </w:t>
            </w:r>
            <w:r w:rsidRPr="00743DC8">
              <w:rPr>
                <w:w w:val="105"/>
                <w:sz w:val="22"/>
                <w:szCs w:val="22"/>
              </w:rPr>
              <w:t>у</w:t>
            </w:r>
            <w:r w:rsidRPr="00743DC8">
              <w:rPr>
                <w:spacing w:val="-16"/>
                <w:w w:val="105"/>
                <w:sz w:val="22"/>
                <w:szCs w:val="22"/>
              </w:rPr>
              <w:t xml:space="preserve"> </w:t>
            </w:r>
            <w:r w:rsidRPr="00743DC8">
              <w:rPr>
                <w:spacing w:val="-1"/>
                <w:w w:val="105"/>
                <w:sz w:val="22"/>
                <w:szCs w:val="22"/>
              </w:rPr>
              <w:t>пон</w:t>
            </w:r>
            <w:r w:rsidRPr="00743DC8">
              <w:rPr>
                <w:spacing w:val="-2"/>
                <w:w w:val="105"/>
                <w:sz w:val="22"/>
                <w:szCs w:val="22"/>
              </w:rPr>
              <w:t>а</w:t>
            </w:r>
            <w:r w:rsidRPr="00743DC8">
              <w:rPr>
                <w:spacing w:val="-1"/>
                <w:w w:val="105"/>
                <w:sz w:val="22"/>
                <w:szCs w:val="22"/>
              </w:rPr>
              <w:t>ш</w:t>
            </w:r>
            <w:r w:rsidRPr="00743DC8">
              <w:rPr>
                <w:spacing w:val="-2"/>
                <w:w w:val="105"/>
                <w:sz w:val="22"/>
                <w:szCs w:val="22"/>
              </w:rPr>
              <w:t>а</w:t>
            </w:r>
            <w:r w:rsidRPr="00743DC8">
              <w:rPr>
                <w:spacing w:val="-1"/>
                <w:w w:val="105"/>
                <w:sz w:val="22"/>
                <w:szCs w:val="22"/>
              </w:rPr>
              <w:t>њу</w:t>
            </w:r>
            <w:r w:rsidRPr="00743DC8">
              <w:rPr>
                <w:spacing w:val="-16"/>
                <w:w w:val="105"/>
                <w:sz w:val="22"/>
                <w:szCs w:val="22"/>
              </w:rPr>
              <w:t xml:space="preserve"> </w:t>
            </w:r>
            <w:r w:rsidRPr="00743DC8">
              <w:rPr>
                <w:spacing w:val="-1"/>
                <w:w w:val="105"/>
                <w:sz w:val="22"/>
                <w:szCs w:val="22"/>
              </w:rPr>
              <w:t>у</w:t>
            </w:r>
            <w:r w:rsidRPr="00743DC8">
              <w:rPr>
                <w:spacing w:val="-2"/>
                <w:w w:val="105"/>
                <w:sz w:val="22"/>
                <w:szCs w:val="22"/>
              </w:rPr>
              <w:t>че</w:t>
            </w:r>
            <w:r w:rsidRPr="00743DC8">
              <w:rPr>
                <w:spacing w:val="-1"/>
                <w:w w:val="105"/>
                <w:sz w:val="22"/>
                <w:szCs w:val="22"/>
              </w:rPr>
              <w:t>ни</w:t>
            </w:r>
            <w:r w:rsidRPr="00743DC8">
              <w:rPr>
                <w:spacing w:val="-2"/>
                <w:w w:val="105"/>
                <w:sz w:val="22"/>
                <w:szCs w:val="22"/>
              </w:rPr>
              <w:t>ка</w:t>
            </w:r>
          </w:p>
        </w:tc>
        <w:tc>
          <w:tcPr>
            <w:tcW w:w="3539" w:type="dxa"/>
            <w:shd w:val="clear" w:color="auto" w:fill="auto"/>
            <w:hideMark/>
          </w:tcPr>
          <w:p w14:paraId="46DF601E" w14:textId="77777777" w:rsidR="00D62CD0" w:rsidRPr="00743DC8" w:rsidRDefault="00D62CD0" w:rsidP="009130D3">
            <w:pPr>
              <w:pStyle w:val="TableParagraph"/>
              <w:spacing w:before="1"/>
              <w:ind w:left="101"/>
              <w:rPr>
                <w:sz w:val="22"/>
                <w:szCs w:val="22"/>
              </w:rPr>
            </w:pPr>
            <w:r w:rsidRPr="00743DC8">
              <w:rPr>
                <w:w w:val="105"/>
                <w:sz w:val="22"/>
                <w:szCs w:val="22"/>
              </w:rPr>
              <w:t>-</w:t>
            </w:r>
            <w:r w:rsidRPr="00743DC8">
              <w:rPr>
                <w:spacing w:val="-17"/>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hideMark/>
          </w:tcPr>
          <w:p w14:paraId="027741BA" w14:textId="77777777" w:rsidR="00D62CD0" w:rsidRPr="00743DC8" w:rsidRDefault="00D62CD0" w:rsidP="009130D3">
            <w:pPr>
              <w:pStyle w:val="TableParagraph"/>
              <w:spacing w:before="1"/>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5"/>
                <w:w w:val="105"/>
                <w:sz w:val="22"/>
                <w:szCs w:val="22"/>
              </w:rPr>
              <w:t xml:space="preserve"> </w:t>
            </w:r>
            <w:r w:rsidRPr="00743DC8">
              <w:rPr>
                <w:w w:val="105"/>
                <w:sz w:val="22"/>
                <w:szCs w:val="22"/>
              </w:rPr>
              <w:t>и</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5"/>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5"/>
                <w:w w:val="105"/>
                <w:sz w:val="22"/>
                <w:szCs w:val="22"/>
              </w:rPr>
              <w:t xml:space="preserve"> </w:t>
            </w:r>
            <w:r w:rsidRPr="00743DC8">
              <w:rPr>
                <w:w w:val="105"/>
                <w:sz w:val="22"/>
                <w:szCs w:val="22"/>
              </w:rPr>
              <w:t>VI</w:t>
            </w:r>
            <w:r w:rsidRPr="00743DC8">
              <w:rPr>
                <w:spacing w:val="-13"/>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13575D2B" w14:textId="77777777" w:rsidTr="00792ECC">
        <w:trPr>
          <w:cantSplit/>
          <w:jc w:val="center"/>
        </w:trPr>
        <w:tc>
          <w:tcPr>
            <w:tcW w:w="4782" w:type="dxa"/>
            <w:shd w:val="clear" w:color="auto" w:fill="auto"/>
            <w:hideMark/>
          </w:tcPr>
          <w:p w14:paraId="78BB8857" w14:textId="77777777" w:rsidR="00D62CD0" w:rsidRPr="00743DC8" w:rsidRDefault="00D62CD0" w:rsidP="009130D3">
            <w:pPr>
              <w:pStyle w:val="TableParagraph"/>
              <w:spacing w:before="1"/>
              <w:ind w:left="104"/>
              <w:rPr>
                <w:sz w:val="22"/>
                <w:szCs w:val="22"/>
              </w:rPr>
            </w:pPr>
            <w:r w:rsidRPr="00743DC8">
              <w:rPr>
                <w:spacing w:val="-1"/>
                <w:w w:val="105"/>
                <w:sz w:val="22"/>
                <w:szCs w:val="22"/>
              </w:rPr>
              <w:lastRenderedPageBreak/>
              <w:t>Р</w:t>
            </w:r>
            <w:r w:rsidRPr="00743DC8">
              <w:rPr>
                <w:spacing w:val="-2"/>
                <w:w w:val="105"/>
                <w:sz w:val="22"/>
                <w:szCs w:val="22"/>
              </w:rPr>
              <w:t>е</w:t>
            </w:r>
            <w:r w:rsidRPr="00743DC8">
              <w:rPr>
                <w:spacing w:val="-1"/>
                <w:w w:val="105"/>
                <w:sz w:val="22"/>
                <w:szCs w:val="22"/>
              </w:rPr>
              <w:t>ш</w:t>
            </w:r>
            <w:r w:rsidRPr="00743DC8">
              <w:rPr>
                <w:spacing w:val="-2"/>
                <w:w w:val="105"/>
                <w:sz w:val="22"/>
                <w:szCs w:val="22"/>
              </w:rPr>
              <w:t>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7"/>
                <w:w w:val="105"/>
                <w:sz w:val="22"/>
                <w:szCs w:val="22"/>
              </w:rPr>
              <w:t xml:space="preserve"> </w:t>
            </w:r>
            <w:r w:rsidRPr="00743DC8">
              <w:rPr>
                <w:spacing w:val="-2"/>
                <w:w w:val="105"/>
                <w:sz w:val="22"/>
                <w:szCs w:val="22"/>
              </w:rPr>
              <w:t>с</w:t>
            </w:r>
            <w:r w:rsidRPr="00743DC8">
              <w:rPr>
                <w:spacing w:val="-1"/>
                <w:w w:val="105"/>
                <w:sz w:val="22"/>
                <w:szCs w:val="22"/>
              </w:rPr>
              <w:t>у</w:t>
            </w:r>
            <w:r w:rsidRPr="00743DC8">
              <w:rPr>
                <w:spacing w:val="-2"/>
                <w:w w:val="105"/>
                <w:sz w:val="22"/>
                <w:szCs w:val="22"/>
              </w:rPr>
              <w:t>к</w:t>
            </w:r>
            <w:r w:rsidRPr="00743DC8">
              <w:rPr>
                <w:spacing w:val="-1"/>
                <w:w w:val="105"/>
                <w:sz w:val="22"/>
                <w:szCs w:val="22"/>
              </w:rPr>
              <w:t>о</w:t>
            </w:r>
            <w:r w:rsidRPr="00743DC8">
              <w:rPr>
                <w:spacing w:val="-2"/>
                <w:w w:val="105"/>
                <w:sz w:val="22"/>
                <w:szCs w:val="22"/>
              </w:rPr>
              <w:t>ба</w:t>
            </w:r>
            <w:r w:rsidRPr="00743DC8">
              <w:rPr>
                <w:spacing w:val="-16"/>
                <w:w w:val="105"/>
                <w:sz w:val="22"/>
                <w:szCs w:val="22"/>
              </w:rPr>
              <w:t xml:space="preserve"> </w:t>
            </w:r>
            <w:r w:rsidRPr="00743DC8">
              <w:rPr>
                <w:w w:val="105"/>
                <w:sz w:val="22"/>
                <w:szCs w:val="22"/>
              </w:rPr>
              <w:t>и</w:t>
            </w:r>
            <w:r w:rsidRPr="00743DC8">
              <w:rPr>
                <w:spacing w:val="-15"/>
                <w:w w:val="105"/>
                <w:sz w:val="22"/>
                <w:szCs w:val="22"/>
              </w:rPr>
              <w:t xml:space="preserve"> </w:t>
            </w:r>
            <w:r w:rsidRPr="00743DC8">
              <w:rPr>
                <w:spacing w:val="-2"/>
                <w:w w:val="105"/>
                <w:sz w:val="22"/>
                <w:szCs w:val="22"/>
              </w:rPr>
              <w:t>к</w:t>
            </w:r>
            <w:r w:rsidRPr="00743DC8">
              <w:rPr>
                <w:spacing w:val="-1"/>
                <w:w w:val="105"/>
                <w:sz w:val="22"/>
                <w:szCs w:val="22"/>
              </w:rPr>
              <w:t>он</w:t>
            </w:r>
            <w:r w:rsidRPr="00743DC8">
              <w:rPr>
                <w:spacing w:val="-2"/>
                <w:w w:val="105"/>
                <w:sz w:val="22"/>
                <w:szCs w:val="22"/>
              </w:rPr>
              <w:t>ф</w:t>
            </w:r>
            <w:r w:rsidRPr="00743DC8">
              <w:rPr>
                <w:spacing w:val="-1"/>
                <w:w w:val="105"/>
                <w:sz w:val="22"/>
                <w:szCs w:val="22"/>
              </w:rPr>
              <w:t>ли</w:t>
            </w:r>
            <w:r w:rsidRPr="00743DC8">
              <w:rPr>
                <w:spacing w:val="-2"/>
                <w:w w:val="105"/>
                <w:sz w:val="22"/>
                <w:szCs w:val="22"/>
              </w:rPr>
              <w:t>к</w:t>
            </w:r>
            <w:r w:rsidRPr="00743DC8">
              <w:rPr>
                <w:spacing w:val="-1"/>
                <w:w w:val="105"/>
                <w:sz w:val="22"/>
                <w:szCs w:val="22"/>
              </w:rPr>
              <w:t>тних</w:t>
            </w:r>
            <w:r w:rsidRPr="00743DC8">
              <w:rPr>
                <w:spacing w:val="-16"/>
                <w:w w:val="105"/>
                <w:sz w:val="22"/>
                <w:szCs w:val="22"/>
              </w:rPr>
              <w:t xml:space="preserve"> </w:t>
            </w:r>
            <w:r w:rsidRPr="00743DC8">
              <w:rPr>
                <w:spacing w:val="-2"/>
                <w:w w:val="105"/>
                <w:sz w:val="22"/>
                <w:szCs w:val="22"/>
              </w:rPr>
              <w:t>с</w:t>
            </w:r>
            <w:r w:rsidRPr="00743DC8">
              <w:rPr>
                <w:spacing w:val="-1"/>
                <w:w w:val="105"/>
                <w:sz w:val="22"/>
                <w:szCs w:val="22"/>
              </w:rPr>
              <w:t>иту</w:t>
            </w:r>
            <w:r w:rsidRPr="00743DC8">
              <w:rPr>
                <w:spacing w:val="-2"/>
                <w:w w:val="105"/>
                <w:sz w:val="22"/>
                <w:szCs w:val="22"/>
              </w:rPr>
              <w:t>а</w:t>
            </w:r>
            <w:r w:rsidRPr="00743DC8">
              <w:rPr>
                <w:spacing w:val="-1"/>
                <w:w w:val="105"/>
                <w:sz w:val="22"/>
                <w:szCs w:val="22"/>
              </w:rPr>
              <w:t>ци</w:t>
            </w:r>
            <w:r w:rsidRPr="00743DC8">
              <w:rPr>
                <w:spacing w:val="-2"/>
                <w:w w:val="105"/>
                <w:sz w:val="22"/>
                <w:szCs w:val="22"/>
              </w:rPr>
              <w:t>ја</w:t>
            </w:r>
          </w:p>
        </w:tc>
        <w:tc>
          <w:tcPr>
            <w:tcW w:w="3539" w:type="dxa"/>
            <w:shd w:val="clear" w:color="auto" w:fill="auto"/>
            <w:hideMark/>
          </w:tcPr>
          <w:p w14:paraId="4D6A6C7D" w14:textId="77777777" w:rsidR="00D62CD0" w:rsidRPr="00743DC8" w:rsidRDefault="00D62CD0" w:rsidP="009130D3">
            <w:pPr>
              <w:pStyle w:val="TableParagraph"/>
              <w:spacing w:before="1"/>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vMerge w:val="restart"/>
            <w:shd w:val="clear" w:color="auto" w:fill="auto"/>
            <w:hideMark/>
          </w:tcPr>
          <w:p w14:paraId="06D0CD0F" w14:textId="77777777" w:rsidR="00D62CD0" w:rsidRPr="00743DC8" w:rsidRDefault="00D62CD0" w:rsidP="009130D3">
            <w:pPr>
              <w:pStyle w:val="TableParagraph"/>
              <w:spacing w:before="8" w:line="244" w:lineRule="auto"/>
              <w:ind w:left="101" w:right="97"/>
              <w:jc w:val="both"/>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1"/>
                <w:w w:val="105"/>
                <w:sz w:val="22"/>
                <w:szCs w:val="22"/>
              </w:rPr>
              <w:t xml:space="preserve"> </w:t>
            </w:r>
            <w:r w:rsidRPr="00743DC8">
              <w:rPr>
                <w:w w:val="105"/>
                <w:sz w:val="22"/>
                <w:szCs w:val="22"/>
              </w:rPr>
              <w:t>и</w:t>
            </w:r>
            <w:r w:rsidRPr="00743DC8">
              <w:rPr>
                <w:spacing w:val="-11"/>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2"/>
                <w:w w:val="105"/>
                <w:sz w:val="22"/>
                <w:szCs w:val="22"/>
              </w:rPr>
              <w:t xml:space="preserve"> </w:t>
            </w:r>
            <w:r w:rsidRPr="00743DC8">
              <w:rPr>
                <w:w w:val="105"/>
                <w:sz w:val="22"/>
                <w:szCs w:val="22"/>
              </w:rPr>
              <w:t>VI</w:t>
            </w:r>
            <w:r w:rsidRPr="00743DC8">
              <w:rPr>
                <w:spacing w:val="-10"/>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r w:rsidRPr="00743DC8">
              <w:rPr>
                <w:spacing w:val="61"/>
                <w:w w:val="102"/>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2"/>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9"/>
                <w:w w:val="105"/>
                <w:sz w:val="22"/>
                <w:szCs w:val="22"/>
              </w:rPr>
              <w:t xml:space="preserve"> </w:t>
            </w:r>
            <w:r w:rsidRPr="00743DC8">
              <w:rPr>
                <w:w w:val="105"/>
                <w:sz w:val="22"/>
                <w:szCs w:val="22"/>
              </w:rPr>
              <w:t>и</w:t>
            </w:r>
            <w:r w:rsidRPr="00743DC8">
              <w:rPr>
                <w:spacing w:val="15"/>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2"/>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297A0A7F" w14:textId="77777777" w:rsidTr="00792ECC">
        <w:trPr>
          <w:cantSplit/>
          <w:jc w:val="center"/>
        </w:trPr>
        <w:tc>
          <w:tcPr>
            <w:tcW w:w="4782" w:type="dxa"/>
            <w:shd w:val="clear" w:color="auto" w:fill="auto"/>
            <w:hideMark/>
          </w:tcPr>
          <w:p w14:paraId="199DEE40" w14:textId="77777777" w:rsidR="00D62CD0" w:rsidRPr="00743DC8" w:rsidRDefault="00D62CD0" w:rsidP="009130D3">
            <w:pPr>
              <w:pStyle w:val="TableParagraph"/>
              <w:spacing w:before="1" w:line="244" w:lineRule="auto"/>
              <w:ind w:left="104" w:right="98"/>
              <w:rPr>
                <w:sz w:val="22"/>
                <w:szCs w:val="22"/>
              </w:rPr>
            </w:pPr>
            <w:r w:rsidRPr="00743DC8">
              <w:rPr>
                <w:spacing w:val="-2"/>
                <w:w w:val="105"/>
                <w:sz w:val="22"/>
                <w:szCs w:val="22"/>
              </w:rPr>
              <w:t>Бес</w:t>
            </w:r>
            <w:r w:rsidRPr="00743DC8">
              <w:rPr>
                <w:spacing w:val="25"/>
                <w:w w:val="105"/>
                <w:sz w:val="22"/>
                <w:szCs w:val="22"/>
              </w:rPr>
              <w:t xml:space="preserve"> </w:t>
            </w:r>
            <w:r w:rsidRPr="00743DC8">
              <w:rPr>
                <w:w w:val="105"/>
                <w:sz w:val="22"/>
                <w:szCs w:val="22"/>
              </w:rPr>
              <w:t>и</w:t>
            </w:r>
            <w:r w:rsidRPr="00743DC8">
              <w:rPr>
                <w:spacing w:val="27"/>
                <w:w w:val="105"/>
                <w:sz w:val="22"/>
                <w:szCs w:val="22"/>
              </w:rPr>
              <w:t xml:space="preserve"> </w:t>
            </w:r>
            <w:r w:rsidRPr="00743DC8">
              <w:rPr>
                <w:spacing w:val="-2"/>
                <w:w w:val="105"/>
                <w:sz w:val="22"/>
                <w:szCs w:val="22"/>
              </w:rPr>
              <w:t>к</w:t>
            </w:r>
            <w:r w:rsidRPr="00743DC8">
              <w:rPr>
                <w:spacing w:val="-1"/>
                <w:w w:val="105"/>
                <w:sz w:val="22"/>
                <w:szCs w:val="22"/>
              </w:rPr>
              <w:t>онтрол</w:t>
            </w:r>
            <w:r w:rsidRPr="00743DC8">
              <w:rPr>
                <w:spacing w:val="-2"/>
                <w:w w:val="105"/>
                <w:sz w:val="22"/>
                <w:szCs w:val="22"/>
              </w:rPr>
              <w:t>а</w:t>
            </w:r>
            <w:r w:rsidRPr="00743DC8">
              <w:rPr>
                <w:spacing w:val="26"/>
                <w:w w:val="105"/>
                <w:sz w:val="22"/>
                <w:szCs w:val="22"/>
              </w:rPr>
              <w:t xml:space="preserve"> </w:t>
            </w:r>
            <w:r w:rsidRPr="00743DC8">
              <w:rPr>
                <w:spacing w:val="-2"/>
                <w:w w:val="105"/>
                <w:sz w:val="22"/>
                <w:szCs w:val="22"/>
              </w:rPr>
              <w:t>беса</w:t>
            </w:r>
            <w:r w:rsidRPr="00743DC8">
              <w:rPr>
                <w:spacing w:val="26"/>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26"/>
                <w:w w:val="105"/>
                <w:sz w:val="22"/>
                <w:szCs w:val="22"/>
              </w:rPr>
              <w:t xml:space="preserve"> </w:t>
            </w:r>
            <w:r w:rsidRPr="00743DC8">
              <w:rPr>
                <w:w w:val="105"/>
                <w:sz w:val="22"/>
                <w:szCs w:val="22"/>
              </w:rPr>
              <w:t>3</w:t>
            </w:r>
            <w:r w:rsidRPr="00743DC8">
              <w:rPr>
                <w:spacing w:val="27"/>
                <w:w w:val="105"/>
                <w:sz w:val="22"/>
                <w:szCs w:val="22"/>
              </w:rPr>
              <w:t xml:space="preserve"> </w:t>
            </w:r>
            <w:r w:rsidRPr="00743DC8">
              <w:rPr>
                <w:spacing w:val="-1"/>
                <w:w w:val="105"/>
                <w:sz w:val="22"/>
                <w:szCs w:val="22"/>
              </w:rPr>
              <w:t>из</w:t>
            </w:r>
            <w:r w:rsidRPr="00743DC8">
              <w:rPr>
                <w:spacing w:val="28"/>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26"/>
                <w:w w:val="105"/>
                <w:sz w:val="22"/>
                <w:szCs w:val="22"/>
              </w:rPr>
              <w:t xml:space="preserve"> </w:t>
            </w:r>
            <w:r w:rsidRPr="00743DC8">
              <w:rPr>
                <w:w w:val="105"/>
                <w:sz w:val="22"/>
                <w:szCs w:val="22"/>
              </w:rPr>
              <w:t>за</w:t>
            </w:r>
            <w:r w:rsidRPr="00743DC8">
              <w:rPr>
                <w:spacing w:val="43"/>
                <w:w w:val="102"/>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3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5AC9C67E" w14:textId="77777777" w:rsidR="00D62CD0" w:rsidRPr="00743DC8" w:rsidRDefault="00D62CD0" w:rsidP="009130D3">
            <w:pPr>
              <w:pStyle w:val="TableParagraph"/>
              <w:spacing w:before="102"/>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vMerge/>
            <w:shd w:val="clear" w:color="auto" w:fill="auto"/>
            <w:vAlign w:val="center"/>
            <w:hideMark/>
          </w:tcPr>
          <w:p w14:paraId="09D0C74A" w14:textId="77777777" w:rsidR="00D62CD0" w:rsidRPr="00743DC8" w:rsidRDefault="00D62CD0" w:rsidP="009130D3">
            <w:pPr>
              <w:rPr>
                <w:sz w:val="22"/>
                <w:szCs w:val="22"/>
              </w:rPr>
            </w:pPr>
          </w:p>
        </w:tc>
      </w:tr>
      <w:tr w:rsidR="00D62CD0" w:rsidRPr="00743DC8" w14:paraId="53FDC64D" w14:textId="77777777" w:rsidTr="00792ECC">
        <w:trPr>
          <w:cantSplit/>
          <w:jc w:val="center"/>
        </w:trPr>
        <w:tc>
          <w:tcPr>
            <w:tcW w:w="4782" w:type="dxa"/>
            <w:shd w:val="clear" w:color="auto" w:fill="auto"/>
            <w:hideMark/>
          </w:tcPr>
          <w:p w14:paraId="49F16ED8" w14:textId="77777777" w:rsidR="00D62CD0" w:rsidRPr="00743DC8" w:rsidRDefault="00D62CD0" w:rsidP="009130D3">
            <w:pPr>
              <w:pStyle w:val="TableParagraph"/>
              <w:spacing w:before="5" w:line="244" w:lineRule="auto"/>
              <w:ind w:left="104" w:right="97"/>
              <w:rPr>
                <w:sz w:val="22"/>
                <w:szCs w:val="22"/>
              </w:rPr>
            </w:pPr>
            <w:r w:rsidRPr="00743DC8">
              <w:rPr>
                <w:spacing w:val="-1"/>
                <w:w w:val="105"/>
                <w:sz w:val="22"/>
                <w:szCs w:val="22"/>
              </w:rPr>
              <w:t>Улови</w:t>
            </w:r>
            <w:r w:rsidRPr="00743DC8">
              <w:rPr>
                <w:spacing w:val="-2"/>
                <w:w w:val="105"/>
                <w:sz w:val="22"/>
                <w:szCs w:val="22"/>
              </w:rPr>
              <w:t>м</w:t>
            </w:r>
            <w:r w:rsidRPr="00743DC8">
              <w:rPr>
                <w:spacing w:val="-1"/>
                <w:w w:val="105"/>
                <w:sz w:val="22"/>
                <w:szCs w:val="22"/>
              </w:rPr>
              <w:t>о</w:t>
            </w:r>
            <w:r w:rsidRPr="00743DC8">
              <w:rPr>
                <w:spacing w:val="7"/>
                <w:w w:val="105"/>
                <w:sz w:val="22"/>
                <w:szCs w:val="22"/>
              </w:rPr>
              <w:t xml:space="preserve"> </w:t>
            </w:r>
            <w:r w:rsidRPr="00743DC8">
              <w:rPr>
                <w:spacing w:val="-2"/>
                <w:w w:val="105"/>
                <w:sz w:val="22"/>
                <w:szCs w:val="22"/>
              </w:rPr>
              <w:t>бес</w:t>
            </w:r>
            <w:r w:rsidRPr="00743DC8">
              <w:rPr>
                <w:spacing w:val="-1"/>
                <w:w w:val="105"/>
                <w:sz w:val="22"/>
                <w:szCs w:val="22"/>
              </w:rPr>
              <w:t>ну</w:t>
            </w:r>
            <w:r w:rsidRPr="00743DC8">
              <w:rPr>
                <w:spacing w:val="8"/>
                <w:w w:val="105"/>
                <w:sz w:val="22"/>
                <w:szCs w:val="22"/>
              </w:rPr>
              <w:t xml:space="preserve"> </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о</w:t>
            </w:r>
            <w:r w:rsidRPr="00743DC8">
              <w:rPr>
                <w:spacing w:val="8"/>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8"/>
                <w:w w:val="105"/>
                <w:sz w:val="22"/>
                <w:szCs w:val="22"/>
              </w:rPr>
              <w:t xml:space="preserve"> </w:t>
            </w:r>
            <w:r w:rsidRPr="00743DC8">
              <w:rPr>
                <w:w w:val="105"/>
                <w:sz w:val="22"/>
                <w:szCs w:val="22"/>
              </w:rPr>
              <w:t>4</w:t>
            </w:r>
            <w:r w:rsidRPr="00743DC8">
              <w:rPr>
                <w:spacing w:val="10"/>
                <w:w w:val="105"/>
                <w:sz w:val="22"/>
                <w:szCs w:val="22"/>
              </w:rPr>
              <w:t xml:space="preserve"> </w:t>
            </w:r>
            <w:r w:rsidRPr="00743DC8">
              <w:rPr>
                <w:w w:val="105"/>
                <w:sz w:val="22"/>
                <w:szCs w:val="22"/>
              </w:rPr>
              <w:t>из</w:t>
            </w:r>
            <w:r w:rsidRPr="00743DC8">
              <w:rPr>
                <w:spacing w:val="9"/>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8"/>
                <w:w w:val="105"/>
                <w:sz w:val="22"/>
                <w:szCs w:val="22"/>
              </w:rPr>
              <w:t xml:space="preserve"> </w:t>
            </w:r>
            <w:r w:rsidRPr="00743DC8">
              <w:rPr>
                <w:w w:val="105"/>
                <w:sz w:val="22"/>
                <w:szCs w:val="22"/>
              </w:rPr>
              <w:t>за</w:t>
            </w:r>
            <w:r w:rsidRPr="00743DC8">
              <w:rPr>
                <w:spacing w:val="41"/>
                <w:w w:val="102"/>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31"/>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4E3643F6" w14:textId="77777777" w:rsidR="00D62CD0" w:rsidRPr="00743DC8" w:rsidRDefault="00D62CD0" w:rsidP="009130D3">
            <w:pPr>
              <w:pStyle w:val="TableParagraph"/>
              <w:spacing w:before="113"/>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12DA1900" w14:textId="77777777" w:rsidR="00D62CD0" w:rsidRPr="00743DC8" w:rsidRDefault="00D62CD0" w:rsidP="009130D3">
            <w:pPr>
              <w:pStyle w:val="TableParagraph"/>
              <w:spacing w:before="22" w:line="244"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9"/>
                <w:w w:val="105"/>
                <w:sz w:val="22"/>
                <w:szCs w:val="22"/>
              </w:rPr>
              <w:t xml:space="preserve"> </w:t>
            </w:r>
            <w:r w:rsidRPr="00743DC8">
              <w:rPr>
                <w:w w:val="105"/>
                <w:sz w:val="22"/>
                <w:szCs w:val="22"/>
              </w:rPr>
              <w:t xml:space="preserve">и  </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54D8AEA5" w14:textId="77777777" w:rsidTr="00792ECC">
        <w:trPr>
          <w:cantSplit/>
          <w:jc w:val="center"/>
        </w:trPr>
        <w:tc>
          <w:tcPr>
            <w:tcW w:w="4782" w:type="dxa"/>
            <w:shd w:val="clear" w:color="auto" w:fill="auto"/>
            <w:hideMark/>
          </w:tcPr>
          <w:p w14:paraId="49AD65BE" w14:textId="77777777" w:rsidR="00D62CD0" w:rsidRPr="00743DC8" w:rsidRDefault="00D62CD0" w:rsidP="009130D3">
            <w:pPr>
              <w:pStyle w:val="TableParagraph"/>
              <w:spacing w:line="244" w:lineRule="auto"/>
              <w:ind w:left="104" w:right="98"/>
              <w:jc w:val="both"/>
              <w:rPr>
                <w:sz w:val="22"/>
                <w:szCs w:val="22"/>
              </w:rPr>
            </w:pPr>
            <w:r w:rsidRPr="00743DC8">
              <w:rPr>
                <w:spacing w:val="-2"/>
                <w:w w:val="105"/>
                <w:sz w:val="22"/>
                <w:szCs w:val="22"/>
              </w:rPr>
              <w:t>Ко</w:t>
            </w:r>
            <w:r w:rsidRPr="00743DC8">
              <w:rPr>
                <w:spacing w:val="-1"/>
                <w:w w:val="105"/>
                <w:sz w:val="22"/>
                <w:szCs w:val="22"/>
              </w:rPr>
              <w:t>ли</w:t>
            </w:r>
            <w:r w:rsidRPr="00743DC8">
              <w:rPr>
                <w:spacing w:val="-2"/>
                <w:w w:val="105"/>
                <w:sz w:val="22"/>
                <w:szCs w:val="22"/>
              </w:rPr>
              <w:t>к</w:t>
            </w:r>
            <w:r w:rsidRPr="00743DC8">
              <w:rPr>
                <w:spacing w:val="-1"/>
                <w:w w:val="105"/>
                <w:sz w:val="22"/>
                <w:szCs w:val="22"/>
              </w:rPr>
              <w:t>о</w:t>
            </w:r>
            <w:r w:rsidRPr="00743DC8">
              <w:rPr>
                <w:spacing w:val="44"/>
                <w:w w:val="105"/>
                <w:sz w:val="22"/>
                <w:szCs w:val="22"/>
              </w:rPr>
              <w:t xml:space="preserve"> </w:t>
            </w:r>
            <w:r w:rsidRPr="00743DC8">
              <w:rPr>
                <w:spacing w:val="-2"/>
                <w:w w:val="105"/>
                <w:sz w:val="22"/>
                <w:szCs w:val="22"/>
              </w:rPr>
              <w:t>с</w:t>
            </w:r>
            <w:r w:rsidRPr="00743DC8">
              <w:rPr>
                <w:spacing w:val="-1"/>
                <w:w w:val="105"/>
                <w:sz w:val="22"/>
                <w:szCs w:val="22"/>
              </w:rPr>
              <w:t>у</w:t>
            </w:r>
            <w:r w:rsidRPr="00743DC8">
              <w:rPr>
                <w:spacing w:val="42"/>
                <w:w w:val="105"/>
                <w:sz w:val="22"/>
                <w:szCs w:val="22"/>
              </w:rPr>
              <w:t xml:space="preserve"> </w:t>
            </w:r>
            <w:r w:rsidRPr="00743DC8">
              <w:rPr>
                <w:spacing w:val="-2"/>
                <w:w w:val="105"/>
                <w:sz w:val="22"/>
                <w:szCs w:val="22"/>
              </w:rPr>
              <w:t>де</w:t>
            </w:r>
            <w:r w:rsidRPr="00743DC8">
              <w:rPr>
                <w:spacing w:val="-1"/>
                <w:w w:val="105"/>
                <w:sz w:val="22"/>
                <w:szCs w:val="22"/>
              </w:rPr>
              <w:t>ц</w:t>
            </w:r>
            <w:r w:rsidRPr="00743DC8">
              <w:rPr>
                <w:spacing w:val="-2"/>
                <w:w w:val="105"/>
                <w:sz w:val="22"/>
                <w:szCs w:val="22"/>
              </w:rPr>
              <w:t>а</w:t>
            </w:r>
            <w:r w:rsidRPr="00743DC8">
              <w:rPr>
                <w:spacing w:val="44"/>
                <w:w w:val="105"/>
                <w:sz w:val="22"/>
                <w:szCs w:val="22"/>
              </w:rPr>
              <w:t xml:space="preserve"> </w:t>
            </w:r>
            <w:r w:rsidRPr="00743DC8">
              <w:rPr>
                <w:w w:val="105"/>
                <w:sz w:val="22"/>
                <w:szCs w:val="22"/>
              </w:rPr>
              <w:t>и</w:t>
            </w:r>
            <w:r w:rsidRPr="00743DC8">
              <w:rPr>
                <w:spacing w:val="43"/>
                <w:w w:val="105"/>
                <w:sz w:val="22"/>
                <w:szCs w:val="22"/>
              </w:rPr>
              <w:t xml:space="preserve"> </w:t>
            </w:r>
            <w:r w:rsidRPr="00743DC8">
              <w:rPr>
                <w:spacing w:val="-2"/>
                <w:w w:val="105"/>
                <w:sz w:val="22"/>
                <w:szCs w:val="22"/>
              </w:rPr>
              <w:t>ад</w:t>
            </w:r>
            <w:r w:rsidRPr="00743DC8">
              <w:rPr>
                <w:spacing w:val="-1"/>
                <w:w w:val="105"/>
                <w:sz w:val="22"/>
                <w:szCs w:val="22"/>
              </w:rPr>
              <w:t>ол</w:t>
            </w:r>
            <w:r w:rsidRPr="00743DC8">
              <w:rPr>
                <w:spacing w:val="-2"/>
                <w:w w:val="105"/>
                <w:sz w:val="22"/>
                <w:szCs w:val="22"/>
              </w:rPr>
              <w:t>ес</w:t>
            </w:r>
            <w:r w:rsidRPr="00743DC8">
              <w:rPr>
                <w:spacing w:val="-1"/>
                <w:w w:val="105"/>
                <w:sz w:val="22"/>
                <w:szCs w:val="22"/>
              </w:rPr>
              <w:t>ц</w:t>
            </w:r>
            <w:r w:rsidRPr="00743DC8">
              <w:rPr>
                <w:spacing w:val="-2"/>
                <w:w w:val="105"/>
                <w:sz w:val="22"/>
                <w:szCs w:val="22"/>
              </w:rPr>
              <w:t>е</w:t>
            </w:r>
            <w:r w:rsidRPr="00743DC8">
              <w:rPr>
                <w:spacing w:val="-1"/>
                <w:w w:val="105"/>
                <w:sz w:val="22"/>
                <w:szCs w:val="22"/>
              </w:rPr>
              <w:t>нти</w:t>
            </w:r>
            <w:r w:rsidRPr="00743DC8">
              <w:rPr>
                <w:spacing w:val="42"/>
                <w:w w:val="105"/>
                <w:sz w:val="22"/>
                <w:szCs w:val="22"/>
              </w:rPr>
              <w:t xml:space="preserve"> </w:t>
            </w:r>
            <w:r w:rsidRPr="00743DC8">
              <w:rPr>
                <w:w w:val="105"/>
                <w:sz w:val="22"/>
                <w:szCs w:val="22"/>
              </w:rPr>
              <w:t>у</w:t>
            </w:r>
            <w:r w:rsidRPr="00743DC8">
              <w:rPr>
                <w:spacing w:val="42"/>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1"/>
                <w:w w:val="105"/>
                <w:sz w:val="22"/>
                <w:szCs w:val="22"/>
              </w:rPr>
              <w:t>шо</w:t>
            </w:r>
            <w:r w:rsidRPr="00743DC8">
              <w:rPr>
                <w:spacing w:val="-2"/>
                <w:w w:val="105"/>
                <w:sz w:val="22"/>
                <w:szCs w:val="22"/>
              </w:rPr>
              <w:t>ј</w:t>
            </w:r>
            <w:r w:rsidRPr="00743DC8">
              <w:rPr>
                <w:spacing w:val="1"/>
                <w:w w:val="105"/>
                <w:sz w:val="22"/>
                <w:szCs w:val="22"/>
              </w:rPr>
              <w:t xml:space="preserve"> </w:t>
            </w:r>
            <w:r w:rsidRPr="00743DC8">
              <w:rPr>
                <w:spacing w:val="-2"/>
                <w:w w:val="105"/>
                <w:sz w:val="22"/>
                <w:szCs w:val="22"/>
              </w:rPr>
              <w:t>с</w:t>
            </w:r>
            <w:r w:rsidRPr="00743DC8">
              <w:rPr>
                <w:spacing w:val="-1"/>
                <w:w w:val="105"/>
                <w:sz w:val="22"/>
                <w:szCs w:val="22"/>
              </w:rPr>
              <w:t>р</w:t>
            </w:r>
            <w:r w:rsidRPr="00743DC8">
              <w:rPr>
                <w:spacing w:val="-2"/>
                <w:w w:val="105"/>
                <w:sz w:val="22"/>
                <w:szCs w:val="22"/>
              </w:rPr>
              <w:t>ед</w:t>
            </w:r>
            <w:r w:rsidRPr="00743DC8">
              <w:rPr>
                <w:spacing w:val="-1"/>
                <w:w w:val="105"/>
                <w:sz w:val="22"/>
                <w:szCs w:val="22"/>
              </w:rPr>
              <w:t>ини</w:t>
            </w:r>
            <w:r w:rsidRPr="00743DC8">
              <w:rPr>
                <w:spacing w:val="41"/>
                <w:w w:val="103"/>
                <w:sz w:val="22"/>
                <w:szCs w:val="22"/>
              </w:rPr>
              <w:t xml:space="preserve"> </w:t>
            </w:r>
            <w:r w:rsidRPr="00743DC8">
              <w:rPr>
                <w:spacing w:val="-1"/>
                <w:w w:val="105"/>
                <w:sz w:val="22"/>
                <w:szCs w:val="22"/>
              </w:rPr>
              <w:t>угро</w:t>
            </w:r>
            <w:r w:rsidRPr="00743DC8">
              <w:rPr>
                <w:spacing w:val="-2"/>
                <w:w w:val="105"/>
                <w:sz w:val="22"/>
                <w:szCs w:val="22"/>
              </w:rPr>
              <w:t>же</w:t>
            </w:r>
            <w:r w:rsidRPr="00743DC8">
              <w:rPr>
                <w:spacing w:val="-1"/>
                <w:w w:val="105"/>
                <w:sz w:val="22"/>
                <w:szCs w:val="22"/>
              </w:rPr>
              <w:t>ни</w:t>
            </w:r>
            <w:r w:rsidRPr="00743DC8">
              <w:rPr>
                <w:spacing w:val="-5"/>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зни</w:t>
            </w:r>
            <w:r w:rsidRPr="00743DC8">
              <w:rPr>
                <w:spacing w:val="-2"/>
                <w:w w:val="105"/>
                <w:sz w:val="22"/>
                <w:szCs w:val="22"/>
              </w:rPr>
              <w:t>м</w:t>
            </w:r>
            <w:r w:rsidRPr="00743DC8">
              <w:rPr>
                <w:spacing w:val="-4"/>
                <w:w w:val="105"/>
                <w:sz w:val="22"/>
                <w:szCs w:val="22"/>
              </w:rPr>
              <w:t xml:space="preserve"> </w:t>
            </w:r>
            <w:r w:rsidRPr="00743DC8">
              <w:rPr>
                <w:spacing w:val="-2"/>
                <w:w w:val="105"/>
                <w:sz w:val="22"/>
                <w:szCs w:val="22"/>
              </w:rPr>
              <w:t>д</w:t>
            </w:r>
            <w:r w:rsidRPr="00743DC8">
              <w:rPr>
                <w:spacing w:val="-1"/>
                <w:w w:val="105"/>
                <w:sz w:val="22"/>
                <w:szCs w:val="22"/>
              </w:rPr>
              <w:t>ил</w:t>
            </w:r>
            <w:r w:rsidRPr="00743DC8">
              <w:rPr>
                <w:spacing w:val="-2"/>
                <w:w w:val="105"/>
                <w:sz w:val="22"/>
                <w:szCs w:val="22"/>
              </w:rPr>
              <w:t>е</w:t>
            </w:r>
            <w:r w:rsidRPr="00743DC8">
              <w:rPr>
                <w:spacing w:val="-1"/>
                <w:w w:val="105"/>
                <w:sz w:val="22"/>
                <w:szCs w:val="22"/>
              </w:rPr>
              <w:t>ри</w:t>
            </w:r>
            <w:r w:rsidRPr="00743DC8">
              <w:rPr>
                <w:spacing w:val="-2"/>
                <w:w w:val="105"/>
                <w:sz w:val="22"/>
                <w:szCs w:val="22"/>
              </w:rPr>
              <w:t>ма</w:t>
            </w:r>
            <w:r w:rsidRPr="00743DC8">
              <w:rPr>
                <w:spacing w:val="-3"/>
                <w:w w:val="105"/>
                <w:sz w:val="22"/>
                <w:szCs w:val="22"/>
              </w:rPr>
              <w:t xml:space="preserve"> </w:t>
            </w:r>
            <w:r w:rsidRPr="00743DC8">
              <w:rPr>
                <w:spacing w:val="-2"/>
                <w:w w:val="105"/>
                <w:sz w:val="22"/>
                <w:szCs w:val="22"/>
              </w:rPr>
              <w:t>к</w:t>
            </w:r>
            <w:r w:rsidRPr="00743DC8">
              <w:rPr>
                <w:spacing w:val="-1"/>
                <w:w w:val="105"/>
                <w:sz w:val="22"/>
                <w:szCs w:val="22"/>
              </w:rPr>
              <w:t>о</w:t>
            </w:r>
            <w:r w:rsidRPr="00743DC8">
              <w:rPr>
                <w:spacing w:val="-2"/>
                <w:w w:val="105"/>
                <w:sz w:val="22"/>
                <w:szCs w:val="22"/>
              </w:rPr>
              <w:t>ј</w:t>
            </w:r>
            <w:r w:rsidRPr="00743DC8">
              <w:rPr>
                <w:spacing w:val="-1"/>
                <w:w w:val="105"/>
                <w:sz w:val="22"/>
                <w:szCs w:val="22"/>
              </w:rPr>
              <w:t>и</w:t>
            </w:r>
            <w:r w:rsidRPr="00743DC8">
              <w:rPr>
                <w:spacing w:val="-4"/>
                <w:w w:val="105"/>
                <w:sz w:val="22"/>
                <w:szCs w:val="22"/>
              </w:rPr>
              <w:t xml:space="preserve"> </w:t>
            </w:r>
            <w:r w:rsidRPr="00743DC8">
              <w:rPr>
                <w:w w:val="105"/>
                <w:sz w:val="22"/>
                <w:szCs w:val="22"/>
              </w:rPr>
              <w:t>не</w:t>
            </w:r>
            <w:r w:rsidRPr="00743DC8">
              <w:rPr>
                <w:spacing w:val="-6"/>
                <w:w w:val="105"/>
                <w:sz w:val="22"/>
                <w:szCs w:val="22"/>
              </w:rPr>
              <w:t xml:space="preserve"> </w:t>
            </w:r>
            <w:r w:rsidRPr="00743DC8">
              <w:rPr>
                <w:w w:val="105"/>
                <w:sz w:val="22"/>
                <w:szCs w:val="22"/>
              </w:rPr>
              <w:t>бирају</w:t>
            </w:r>
            <w:r w:rsidRPr="00743DC8">
              <w:rPr>
                <w:spacing w:val="-5"/>
                <w:w w:val="105"/>
                <w:sz w:val="22"/>
                <w:szCs w:val="22"/>
              </w:rPr>
              <w:t xml:space="preserve"> </w:t>
            </w:r>
            <w:r w:rsidRPr="00743DC8">
              <w:rPr>
                <w:spacing w:val="-1"/>
                <w:w w:val="105"/>
                <w:sz w:val="22"/>
                <w:szCs w:val="22"/>
              </w:rPr>
              <w:t>н</w:t>
            </w:r>
            <w:r w:rsidRPr="00743DC8">
              <w:rPr>
                <w:spacing w:val="-2"/>
                <w:w w:val="105"/>
                <w:sz w:val="22"/>
                <w:szCs w:val="22"/>
              </w:rPr>
              <w:t>ач</w:t>
            </w:r>
            <w:r w:rsidRPr="00743DC8">
              <w:rPr>
                <w:spacing w:val="-1"/>
                <w:w w:val="105"/>
                <w:sz w:val="22"/>
                <w:szCs w:val="22"/>
              </w:rPr>
              <w:t>ин</w:t>
            </w:r>
            <w:r w:rsidRPr="00743DC8">
              <w:rPr>
                <w:spacing w:val="-5"/>
                <w:w w:val="105"/>
                <w:sz w:val="22"/>
                <w:szCs w:val="22"/>
              </w:rPr>
              <w:t xml:space="preserve"> </w:t>
            </w:r>
            <w:r w:rsidRPr="00743DC8">
              <w:rPr>
                <w:spacing w:val="-2"/>
                <w:w w:val="105"/>
                <w:sz w:val="22"/>
                <w:szCs w:val="22"/>
              </w:rPr>
              <w:t>да</w:t>
            </w:r>
            <w:r w:rsidRPr="00743DC8">
              <w:rPr>
                <w:spacing w:val="37"/>
                <w:w w:val="102"/>
                <w:sz w:val="22"/>
                <w:szCs w:val="22"/>
              </w:rPr>
              <w:t xml:space="preserve"> </w:t>
            </w:r>
            <w:r w:rsidRPr="00743DC8">
              <w:rPr>
                <w:spacing w:val="-1"/>
                <w:w w:val="105"/>
                <w:sz w:val="22"/>
                <w:szCs w:val="22"/>
              </w:rPr>
              <w:t>угроз</w:t>
            </w:r>
            <w:r w:rsidRPr="00743DC8">
              <w:rPr>
                <w:spacing w:val="-2"/>
                <w:w w:val="105"/>
                <w:sz w:val="22"/>
                <w:szCs w:val="22"/>
              </w:rPr>
              <w:t>е</w:t>
            </w:r>
            <w:r w:rsidRPr="00743DC8">
              <w:rPr>
                <w:spacing w:val="21"/>
                <w:w w:val="105"/>
                <w:sz w:val="22"/>
                <w:szCs w:val="22"/>
              </w:rPr>
              <w:t xml:space="preserve"> </w:t>
            </w:r>
            <w:r w:rsidRPr="00743DC8">
              <w:rPr>
                <w:w w:val="105"/>
                <w:sz w:val="22"/>
                <w:szCs w:val="22"/>
              </w:rPr>
              <w:t>дечји</w:t>
            </w:r>
            <w:r w:rsidRPr="00743DC8">
              <w:rPr>
                <w:spacing w:val="25"/>
                <w:w w:val="105"/>
                <w:sz w:val="22"/>
                <w:szCs w:val="22"/>
              </w:rPr>
              <w:t xml:space="preserve"> </w:t>
            </w:r>
            <w:r w:rsidRPr="00743DC8">
              <w:rPr>
                <w:spacing w:val="-3"/>
                <w:w w:val="105"/>
                <w:sz w:val="22"/>
                <w:szCs w:val="22"/>
              </w:rPr>
              <w:t>живот</w:t>
            </w:r>
            <w:r w:rsidRPr="00743DC8">
              <w:rPr>
                <w:spacing w:val="25"/>
                <w:w w:val="105"/>
                <w:sz w:val="22"/>
                <w:szCs w:val="22"/>
              </w:rPr>
              <w:t xml:space="preserve"> </w:t>
            </w:r>
            <w:r w:rsidRPr="00743DC8">
              <w:rPr>
                <w:spacing w:val="-2"/>
                <w:w w:val="105"/>
                <w:sz w:val="22"/>
                <w:szCs w:val="22"/>
              </w:rPr>
              <w:t>да</w:t>
            </w:r>
            <w:r w:rsidRPr="00743DC8">
              <w:rPr>
                <w:spacing w:val="25"/>
                <w:w w:val="105"/>
                <w:sz w:val="22"/>
                <w:szCs w:val="22"/>
              </w:rPr>
              <w:t xml:space="preserve"> </w:t>
            </w:r>
            <w:r w:rsidRPr="00743DC8">
              <w:rPr>
                <w:spacing w:val="-2"/>
                <w:w w:val="105"/>
                <w:sz w:val="22"/>
                <w:szCs w:val="22"/>
              </w:rPr>
              <w:t>б</w:t>
            </w:r>
            <w:r w:rsidRPr="00743DC8">
              <w:rPr>
                <w:spacing w:val="-1"/>
                <w:w w:val="105"/>
                <w:sz w:val="22"/>
                <w:szCs w:val="22"/>
              </w:rPr>
              <w:t>и</w:t>
            </w:r>
            <w:r w:rsidRPr="00743DC8">
              <w:rPr>
                <w:spacing w:val="25"/>
                <w:w w:val="105"/>
                <w:sz w:val="22"/>
                <w:szCs w:val="22"/>
              </w:rPr>
              <w:t xml:space="preserve"> </w:t>
            </w:r>
            <w:r w:rsidRPr="00743DC8">
              <w:rPr>
                <w:spacing w:val="-2"/>
                <w:w w:val="105"/>
                <w:sz w:val="22"/>
                <w:szCs w:val="22"/>
              </w:rPr>
              <w:t>д</w:t>
            </w:r>
            <w:r w:rsidRPr="00743DC8">
              <w:rPr>
                <w:spacing w:val="-1"/>
                <w:w w:val="105"/>
                <w:sz w:val="22"/>
                <w:szCs w:val="22"/>
              </w:rPr>
              <w:t>ошли</w:t>
            </w:r>
            <w:r w:rsidRPr="00743DC8">
              <w:rPr>
                <w:spacing w:val="24"/>
                <w:w w:val="105"/>
                <w:sz w:val="22"/>
                <w:szCs w:val="22"/>
              </w:rPr>
              <w:t xml:space="preserve"> </w:t>
            </w:r>
            <w:r w:rsidRPr="00743DC8">
              <w:rPr>
                <w:spacing w:val="-2"/>
                <w:w w:val="105"/>
                <w:sz w:val="22"/>
                <w:szCs w:val="22"/>
              </w:rPr>
              <w:t>д</w:t>
            </w:r>
            <w:r w:rsidRPr="00743DC8">
              <w:rPr>
                <w:spacing w:val="-1"/>
                <w:w w:val="105"/>
                <w:sz w:val="22"/>
                <w:szCs w:val="22"/>
              </w:rPr>
              <w:t>о</w:t>
            </w:r>
            <w:r w:rsidRPr="00743DC8">
              <w:rPr>
                <w:spacing w:val="24"/>
                <w:w w:val="105"/>
                <w:sz w:val="22"/>
                <w:szCs w:val="22"/>
              </w:rPr>
              <w:t xml:space="preserve"> </w:t>
            </w:r>
            <w:r w:rsidRPr="00743DC8">
              <w:rPr>
                <w:spacing w:val="-1"/>
                <w:w w:val="105"/>
                <w:sz w:val="22"/>
                <w:szCs w:val="22"/>
              </w:rPr>
              <w:t>новц</w:t>
            </w:r>
            <w:r w:rsidRPr="00743DC8">
              <w:rPr>
                <w:spacing w:val="-2"/>
                <w:w w:val="105"/>
                <w:sz w:val="22"/>
                <w:szCs w:val="22"/>
              </w:rPr>
              <w:t>а</w:t>
            </w:r>
            <w:r w:rsidRPr="00743DC8">
              <w:rPr>
                <w:spacing w:val="24"/>
                <w:w w:val="105"/>
                <w:sz w:val="22"/>
                <w:szCs w:val="22"/>
              </w:rPr>
              <w:t xml:space="preserve"> </w:t>
            </w:r>
            <w:r w:rsidRPr="00743DC8">
              <w:rPr>
                <w:w w:val="105"/>
                <w:sz w:val="22"/>
                <w:szCs w:val="22"/>
              </w:rPr>
              <w:t>за</w:t>
            </w:r>
            <w:r w:rsidRPr="00743DC8">
              <w:rPr>
                <w:spacing w:val="33"/>
                <w:w w:val="102"/>
                <w:sz w:val="22"/>
                <w:szCs w:val="22"/>
              </w:rPr>
              <w:t xml:space="preserve"> </w:t>
            </w:r>
            <w:r w:rsidRPr="00743DC8">
              <w:rPr>
                <w:spacing w:val="-2"/>
                <w:w w:val="105"/>
                <w:sz w:val="22"/>
                <w:szCs w:val="22"/>
              </w:rPr>
              <w:t>с</w:t>
            </w:r>
            <w:r w:rsidRPr="00743DC8">
              <w:rPr>
                <w:spacing w:val="-1"/>
                <w:w w:val="105"/>
                <w:sz w:val="22"/>
                <w:szCs w:val="22"/>
              </w:rPr>
              <w:t>оп</w:t>
            </w:r>
            <w:r w:rsidRPr="00743DC8">
              <w:rPr>
                <w:spacing w:val="-2"/>
                <w:w w:val="105"/>
                <w:sz w:val="22"/>
                <w:szCs w:val="22"/>
              </w:rPr>
              <w:t>с</w:t>
            </w:r>
            <w:r w:rsidRPr="00743DC8">
              <w:rPr>
                <w:spacing w:val="-1"/>
                <w:w w:val="105"/>
                <w:sz w:val="22"/>
                <w:szCs w:val="22"/>
              </w:rPr>
              <w:t>тв</w:t>
            </w:r>
            <w:r w:rsidRPr="00743DC8">
              <w:rPr>
                <w:spacing w:val="-2"/>
                <w:w w:val="105"/>
                <w:sz w:val="22"/>
                <w:szCs w:val="22"/>
              </w:rPr>
              <w:t>е</w:t>
            </w:r>
            <w:r w:rsidRPr="00743DC8">
              <w:rPr>
                <w:spacing w:val="-1"/>
                <w:w w:val="105"/>
                <w:sz w:val="22"/>
                <w:szCs w:val="22"/>
              </w:rPr>
              <w:t>ни</w:t>
            </w:r>
            <w:r w:rsidRPr="00743DC8">
              <w:rPr>
                <w:spacing w:val="-23"/>
                <w:w w:val="105"/>
                <w:sz w:val="22"/>
                <w:szCs w:val="22"/>
              </w:rPr>
              <w:t xml:space="preserve"> </w:t>
            </w:r>
            <w:r w:rsidRPr="00743DC8">
              <w:rPr>
                <w:spacing w:val="-2"/>
                <w:w w:val="105"/>
                <w:sz w:val="22"/>
                <w:szCs w:val="22"/>
              </w:rPr>
              <w:t>ж</w:t>
            </w:r>
            <w:r w:rsidRPr="00743DC8">
              <w:rPr>
                <w:spacing w:val="-1"/>
                <w:w w:val="105"/>
                <w:sz w:val="22"/>
                <w:szCs w:val="22"/>
              </w:rPr>
              <w:t>ивот</w:t>
            </w:r>
          </w:p>
        </w:tc>
        <w:tc>
          <w:tcPr>
            <w:tcW w:w="3539" w:type="dxa"/>
            <w:shd w:val="clear" w:color="auto" w:fill="auto"/>
            <w:hideMark/>
          </w:tcPr>
          <w:p w14:paraId="1C2507D6" w14:textId="77777777" w:rsidR="00D62CD0" w:rsidRPr="00743DC8" w:rsidRDefault="00D62CD0" w:rsidP="00476E2F">
            <w:pPr>
              <w:pStyle w:val="ListParagraph"/>
              <w:widowControl w:val="0"/>
              <w:numPr>
                <w:ilvl w:val="0"/>
                <w:numId w:val="18"/>
              </w:numPr>
              <w:tabs>
                <w:tab w:val="left" w:pos="203"/>
              </w:tabs>
              <w:spacing w:before="104"/>
              <w:contextualSpacing w:val="0"/>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p>
          <w:p w14:paraId="53AA601A" w14:textId="77777777" w:rsidR="00D62CD0" w:rsidRPr="00743DC8" w:rsidRDefault="00D62CD0" w:rsidP="00476E2F">
            <w:pPr>
              <w:pStyle w:val="ListParagraph"/>
              <w:widowControl w:val="0"/>
              <w:numPr>
                <w:ilvl w:val="0"/>
                <w:numId w:val="18"/>
              </w:numPr>
              <w:tabs>
                <w:tab w:val="left" w:pos="203"/>
              </w:tabs>
              <w:spacing w:before="5"/>
              <w:contextualSpacing w:val="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p w14:paraId="4A35AA99" w14:textId="77777777" w:rsidR="00D62CD0" w:rsidRPr="00743DC8" w:rsidRDefault="00D62CD0" w:rsidP="00476E2F">
            <w:pPr>
              <w:pStyle w:val="ListParagraph"/>
              <w:widowControl w:val="0"/>
              <w:numPr>
                <w:ilvl w:val="0"/>
                <w:numId w:val="18"/>
              </w:numPr>
              <w:tabs>
                <w:tab w:val="left" w:pos="203"/>
              </w:tabs>
              <w:spacing w:before="5"/>
              <w:contextualSpacing w:val="0"/>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tcPr>
          <w:p w14:paraId="07DE91AB" w14:textId="77777777" w:rsidR="00D62CD0" w:rsidRPr="00743DC8" w:rsidRDefault="00D62CD0" w:rsidP="009130D3">
            <w:pPr>
              <w:pStyle w:val="TableParagraph"/>
              <w:spacing w:before="7"/>
              <w:rPr>
                <w:sz w:val="22"/>
                <w:szCs w:val="22"/>
              </w:rPr>
            </w:pPr>
          </w:p>
          <w:p w14:paraId="0086F7AF" w14:textId="77777777" w:rsidR="00D62CD0" w:rsidRPr="00743DC8" w:rsidRDefault="00D62CD0" w:rsidP="009130D3">
            <w:pPr>
              <w:pStyle w:val="TableParagraph"/>
              <w:spacing w:line="244" w:lineRule="auto"/>
              <w:ind w:left="101" w:right="99"/>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 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w:t>
            </w:r>
            <w:r w:rsidRPr="00743DC8">
              <w:rPr>
                <w:spacing w:val="-1"/>
                <w:w w:val="105"/>
                <w:sz w:val="22"/>
                <w:szCs w:val="22"/>
              </w:rPr>
              <w:t xml:space="preserve">их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а</w:t>
            </w:r>
            <w:r w:rsidRPr="00743DC8">
              <w:rPr>
                <w:spacing w:val="-1"/>
                <w:w w:val="105"/>
                <w:sz w:val="22"/>
                <w:szCs w:val="22"/>
              </w:rPr>
              <w:t xml:space="preserve"> </w:t>
            </w:r>
            <w:r w:rsidRPr="00743DC8">
              <w:rPr>
                <w:w w:val="105"/>
                <w:sz w:val="22"/>
                <w:szCs w:val="22"/>
              </w:rPr>
              <w:t>и</w:t>
            </w:r>
            <w:r w:rsidRPr="00743DC8">
              <w:rPr>
                <w:spacing w:val="-2"/>
                <w:w w:val="105"/>
                <w:sz w:val="22"/>
                <w:szCs w:val="22"/>
              </w:rPr>
              <w:t xml:space="preserve"> </w:t>
            </w:r>
            <w:r w:rsidRPr="00743DC8">
              <w:rPr>
                <w:spacing w:val="-1"/>
                <w:w w:val="105"/>
                <w:sz w:val="22"/>
                <w:szCs w:val="22"/>
              </w:rPr>
              <w:t>ро</w:t>
            </w:r>
            <w:r w:rsidRPr="00743DC8">
              <w:rPr>
                <w:spacing w:val="-2"/>
                <w:w w:val="105"/>
                <w:sz w:val="22"/>
                <w:szCs w:val="22"/>
              </w:rPr>
              <w:t>д</w:t>
            </w:r>
            <w:r w:rsidRPr="00743DC8">
              <w:rPr>
                <w:spacing w:val="-1"/>
                <w:w w:val="105"/>
                <w:sz w:val="22"/>
                <w:szCs w:val="22"/>
              </w:rPr>
              <w:t>ит</w:t>
            </w:r>
            <w:r w:rsidRPr="00743DC8">
              <w:rPr>
                <w:spacing w:val="-2"/>
                <w:w w:val="105"/>
                <w:sz w:val="22"/>
                <w:szCs w:val="22"/>
              </w:rPr>
              <w:t>е</w:t>
            </w:r>
            <w:r w:rsidRPr="00743DC8">
              <w:rPr>
                <w:spacing w:val="-1"/>
                <w:w w:val="105"/>
                <w:sz w:val="22"/>
                <w:szCs w:val="22"/>
              </w:rPr>
              <w:t>љ</w:t>
            </w:r>
            <w:r w:rsidRPr="00743DC8">
              <w:rPr>
                <w:spacing w:val="-2"/>
                <w:w w:val="105"/>
                <w:sz w:val="22"/>
                <w:szCs w:val="22"/>
              </w:rPr>
              <w:t xml:space="preserve">а </w:t>
            </w:r>
            <w:r w:rsidRPr="00743DC8">
              <w:rPr>
                <w:spacing w:val="-1"/>
                <w:w w:val="105"/>
                <w:sz w:val="22"/>
                <w:szCs w:val="22"/>
              </w:rPr>
              <w:t>н</w:t>
            </w:r>
            <w:r w:rsidRPr="00743DC8">
              <w:rPr>
                <w:spacing w:val="-2"/>
                <w:w w:val="105"/>
                <w:sz w:val="22"/>
                <w:szCs w:val="22"/>
              </w:rPr>
              <w:t>а</w:t>
            </w:r>
            <w:r w:rsidRPr="00743DC8">
              <w:rPr>
                <w:spacing w:val="-1"/>
                <w:w w:val="105"/>
                <w:sz w:val="22"/>
                <w:szCs w:val="22"/>
              </w:rPr>
              <w:t xml:space="preserve"> групни</w:t>
            </w:r>
            <w:r w:rsidRPr="00743DC8">
              <w:rPr>
                <w:spacing w:val="-2"/>
                <w:w w:val="105"/>
                <w:sz w:val="22"/>
                <w:szCs w:val="22"/>
              </w:rPr>
              <w:t>м</w:t>
            </w:r>
            <w:r w:rsidRPr="00743DC8">
              <w:rPr>
                <w:spacing w:val="35"/>
                <w:w w:val="102"/>
                <w:sz w:val="22"/>
                <w:szCs w:val="22"/>
              </w:rPr>
              <w:t xml:space="preserve"> </w:t>
            </w:r>
            <w:r w:rsidRPr="00743DC8">
              <w:rPr>
                <w:spacing w:val="-1"/>
                <w:sz w:val="22"/>
                <w:szCs w:val="22"/>
              </w:rPr>
              <w:t>родитељским</w:t>
            </w:r>
            <w:r w:rsidRPr="00743DC8">
              <w:rPr>
                <w:sz w:val="22"/>
                <w:szCs w:val="22"/>
              </w:rPr>
              <w:t xml:space="preserve"> </w:t>
            </w:r>
            <w:r w:rsidRPr="00743DC8">
              <w:rPr>
                <w:spacing w:val="2"/>
                <w:sz w:val="22"/>
                <w:szCs w:val="22"/>
              </w:rPr>
              <w:t xml:space="preserve"> </w:t>
            </w:r>
            <w:r w:rsidRPr="00743DC8">
              <w:rPr>
                <w:spacing w:val="-1"/>
                <w:sz w:val="22"/>
                <w:szCs w:val="22"/>
              </w:rPr>
              <w:t>састанцима</w:t>
            </w:r>
          </w:p>
        </w:tc>
      </w:tr>
      <w:tr w:rsidR="00D62CD0" w:rsidRPr="00743DC8" w14:paraId="0FBB00FC" w14:textId="77777777" w:rsidTr="00792ECC">
        <w:trPr>
          <w:cantSplit/>
          <w:jc w:val="center"/>
        </w:trPr>
        <w:tc>
          <w:tcPr>
            <w:tcW w:w="4782" w:type="dxa"/>
            <w:shd w:val="clear" w:color="auto" w:fill="auto"/>
            <w:hideMark/>
          </w:tcPr>
          <w:p w14:paraId="17B0C105" w14:textId="77777777" w:rsidR="00D62CD0" w:rsidRPr="00743DC8" w:rsidRDefault="00D62CD0" w:rsidP="009130D3">
            <w:pPr>
              <w:pStyle w:val="TableParagraph"/>
              <w:spacing w:before="1" w:line="244" w:lineRule="auto"/>
              <w:ind w:left="104" w:right="98"/>
              <w:rPr>
                <w:sz w:val="22"/>
                <w:szCs w:val="22"/>
              </w:rPr>
            </w:pPr>
            <w:r w:rsidRPr="00743DC8">
              <w:rPr>
                <w:spacing w:val="-1"/>
                <w:sz w:val="22"/>
                <w:szCs w:val="22"/>
              </w:rPr>
              <w:t>Рад</w:t>
            </w:r>
            <w:r w:rsidRPr="00743DC8">
              <w:rPr>
                <w:sz w:val="22"/>
                <w:szCs w:val="22"/>
              </w:rPr>
              <w:t xml:space="preserve"> </w:t>
            </w:r>
            <w:r w:rsidRPr="00743DC8">
              <w:rPr>
                <w:spacing w:val="12"/>
                <w:sz w:val="22"/>
                <w:szCs w:val="22"/>
              </w:rPr>
              <w:t xml:space="preserve"> </w:t>
            </w:r>
            <w:r w:rsidRPr="00743DC8">
              <w:rPr>
                <w:spacing w:val="-1"/>
                <w:sz w:val="22"/>
                <w:szCs w:val="22"/>
              </w:rPr>
              <w:t>са</w:t>
            </w:r>
            <w:r w:rsidRPr="00743DC8">
              <w:rPr>
                <w:sz w:val="22"/>
                <w:szCs w:val="22"/>
              </w:rPr>
              <w:t xml:space="preserve"> </w:t>
            </w:r>
            <w:r w:rsidRPr="00743DC8">
              <w:rPr>
                <w:spacing w:val="15"/>
                <w:sz w:val="22"/>
                <w:szCs w:val="22"/>
              </w:rPr>
              <w:t xml:space="preserve"> </w:t>
            </w:r>
            <w:r w:rsidRPr="00743DC8">
              <w:rPr>
                <w:spacing w:val="-1"/>
                <w:sz w:val="22"/>
                <w:szCs w:val="22"/>
              </w:rPr>
              <w:t>децом</w:t>
            </w:r>
            <w:r w:rsidRPr="00743DC8">
              <w:rPr>
                <w:sz w:val="22"/>
                <w:szCs w:val="22"/>
              </w:rPr>
              <w:t xml:space="preserve"> </w:t>
            </w:r>
            <w:r w:rsidRPr="00743DC8">
              <w:rPr>
                <w:spacing w:val="15"/>
                <w:sz w:val="22"/>
                <w:szCs w:val="22"/>
              </w:rPr>
              <w:t xml:space="preserve"> </w:t>
            </w:r>
            <w:r w:rsidRPr="00743DC8">
              <w:rPr>
                <w:spacing w:val="-1"/>
                <w:sz w:val="22"/>
                <w:szCs w:val="22"/>
              </w:rPr>
              <w:t>са</w:t>
            </w:r>
            <w:r w:rsidRPr="00743DC8">
              <w:rPr>
                <w:sz w:val="22"/>
                <w:szCs w:val="22"/>
              </w:rPr>
              <w:t xml:space="preserve"> </w:t>
            </w:r>
            <w:r w:rsidRPr="00743DC8">
              <w:rPr>
                <w:spacing w:val="12"/>
                <w:sz w:val="22"/>
                <w:szCs w:val="22"/>
              </w:rPr>
              <w:t xml:space="preserve"> </w:t>
            </w:r>
            <w:r w:rsidRPr="00743DC8">
              <w:rPr>
                <w:spacing w:val="-1"/>
                <w:sz w:val="22"/>
                <w:szCs w:val="22"/>
              </w:rPr>
              <w:t>ризичним</w:t>
            </w:r>
            <w:r w:rsidRPr="00743DC8">
              <w:rPr>
                <w:sz w:val="22"/>
                <w:szCs w:val="22"/>
              </w:rPr>
              <w:t xml:space="preserve"> </w:t>
            </w:r>
            <w:r w:rsidRPr="00743DC8">
              <w:rPr>
                <w:spacing w:val="14"/>
                <w:sz w:val="22"/>
                <w:szCs w:val="22"/>
              </w:rPr>
              <w:t xml:space="preserve"> </w:t>
            </w:r>
            <w:r w:rsidRPr="00743DC8">
              <w:rPr>
                <w:spacing w:val="-1"/>
                <w:sz w:val="22"/>
                <w:szCs w:val="22"/>
              </w:rPr>
              <w:t>понашањем,</w:t>
            </w:r>
            <w:r w:rsidRPr="00743DC8">
              <w:rPr>
                <w:sz w:val="22"/>
                <w:szCs w:val="22"/>
              </w:rPr>
              <w:t xml:space="preserve"> </w:t>
            </w:r>
            <w:r w:rsidRPr="00743DC8">
              <w:rPr>
                <w:spacing w:val="13"/>
                <w:sz w:val="22"/>
                <w:szCs w:val="22"/>
              </w:rPr>
              <w:t xml:space="preserve"> </w:t>
            </w:r>
            <w:r w:rsidRPr="00743DC8">
              <w:rPr>
                <w:spacing w:val="-1"/>
                <w:sz w:val="22"/>
                <w:szCs w:val="22"/>
              </w:rPr>
              <w:t>као</w:t>
            </w:r>
            <w:r w:rsidRPr="00743DC8">
              <w:rPr>
                <w:sz w:val="22"/>
                <w:szCs w:val="22"/>
              </w:rPr>
              <w:t xml:space="preserve"> </w:t>
            </w:r>
            <w:r w:rsidRPr="00743DC8">
              <w:rPr>
                <w:spacing w:val="14"/>
                <w:sz w:val="22"/>
                <w:szCs w:val="22"/>
              </w:rPr>
              <w:t xml:space="preserve"> </w:t>
            </w:r>
            <w:r w:rsidRPr="00743DC8">
              <w:rPr>
                <w:sz w:val="22"/>
                <w:szCs w:val="22"/>
              </w:rPr>
              <w:t xml:space="preserve">и </w:t>
            </w:r>
            <w:r w:rsidRPr="00743DC8">
              <w:rPr>
                <w:spacing w:val="15"/>
                <w:sz w:val="22"/>
                <w:szCs w:val="22"/>
              </w:rPr>
              <w:t xml:space="preserve"> </w:t>
            </w:r>
            <w:r w:rsidRPr="00743DC8">
              <w:rPr>
                <w:spacing w:val="-1"/>
                <w:sz w:val="22"/>
                <w:szCs w:val="22"/>
              </w:rPr>
              <w:t>са</w:t>
            </w:r>
            <w:r w:rsidRPr="00743DC8">
              <w:rPr>
                <w:spacing w:val="41"/>
                <w:w w:val="102"/>
                <w:sz w:val="22"/>
                <w:szCs w:val="22"/>
              </w:rPr>
              <w:t xml:space="preserve"> </w:t>
            </w:r>
            <w:r w:rsidRPr="00743DC8">
              <w:rPr>
                <w:spacing w:val="-1"/>
                <w:sz w:val="22"/>
                <w:szCs w:val="22"/>
              </w:rPr>
              <w:t>њиховим</w:t>
            </w:r>
            <w:r w:rsidRPr="00743DC8">
              <w:rPr>
                <w:spacing w:val="42"/>
                <w:sz w:val="22"/>
                <w:szCs w:val="22"/>
              </w:rPr>
              <w:t xml:space="preserve"> </w:t>
            </w:r>
            <w:r w:rsidRPr="00743DC8">
              <w:rPr>
                <w:spacing w:val="-1"/>
                <w:sz w:val="22"/>
                <w:szCs w:val="22"/>
              </w:rPr>
              <w:t>родитељима</w:t>
            </w:r>
          </w:p>
        </w:tc>
        <w:tc>
          <w:tcPr>
            <w:tcW w:w="3539" w:type="dxa"/>
            <w:vMerge w:val="restart"/>
            <w:shd w:val="clear" w:color="auto" w:fill="auto"/>
            <w:hideMark/>
          </w:tcPr>
          <w:p w14:paraId="72E989EC" w14:textId="77777777" w:rsidR="00D62CD0" w:rsidRPr="00743DC8" w:rsidRDefault="00D62CD0" w:rsidP="00476E2F">
            <w:pPr>
              <w:pStyle w:val="ListParagraph"/>
              <w:widowControl w:val="0"/>
              <w:numPr>
                <w:ilvl w:val="0"/>
                <w:numId w:val="19"/>
              </w:numPr>
              <w:tabs>
                <w:tab w:val="left" w:pos="203"/>
              </w:tabs>
              <w:spacing w:before="1"/>
              <w:contextualSpacing w:val="0"/>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p>
          <w:p w14:paraId="045D09EA" w14:textId="77777777" w:rsidR="00D62CD0" w:rsidRPr="00743DC8" w:rsidRDefault="00D62CD0" w:rsidP="00476E2F">
            <w:pPr>
              <w:pStyle w:val="ListParagraph"/>
              <w:widowControl w:val="0"/>
              <w:numPr>
                <w:ilvl w:val="0"/>
                <w:numId w:val="19"/>
              </w:numPr>
              <w:tabs>
                <w:tab w:val="left" w:pos="203"/>
              </w:tabs>
              <w:spacing w:before="5"/>
              <w:contextualSpacing w:val="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p w14:paraId="00520E22" w14:textId="77777777" w:rsidR="00D62CD0" w:rsidRPr="00743DC8" w:rsidRDefault="00D62CD0" w:rsidP="00476E2F">
            <w:pPr>
              <w:pStyle w:val="ListParagraph"/>
              <w:widowControl w:val="0"/>
              <w:numPr>
                <w:ilvl w:val="0"/>
                <w:numId w:val="19"/>
              </w:numPr>
              <w:tabs>
                <w:tab w:val="left" w:pos="203"/>
              </w:tabs>
              <w:spacing w:before="5"/>
              <w:contextualSpacing w:val="0"/>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p w14:paraId="66F4E3B3" w14:textId="77777777" w:rsidR="00D62CD0" w:rsidRPr="00743DC8" w:rsidRDefault="00D62CD0" w:rsidP="00476E2F">
            <w:pPr>
              <w:pStyle w:val="ListParagraph"/>
              <w:widowControl w:val="0"/>
              <w:numPr>
                <w:ilvl w:val="0"/>
                <w:numId w:val="19"/>
              </w:numPr>
              <w:tabs>
                <w:tab w:val="left" w:pos="203"/>
              </w:tabs>
              <w:spacing w:before="5"/>
              <w:contextualSpacing w:val="0"/>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p w14:paraId="5BD03074" w14:textId="77777777" w:rsidR="00D62CD0" w:rsidRPr="00743DC8" w:rsidRDefault="00D62CD0" w:rsidP="00476E2F">
            <w:pPr>
              <w:pStyle w:val="ListParagraph"/>
              <w:widowControl w:val="0"/>
              <w:numPr>
                <w:ilvl w:val="0"/>
                <w:numId w:val="19"/>
              </w:numPr>
              <w:tabs>
                <w:tab w:val="left" w:pos="203"/>
              </w:tabs>
              <w:spacing w:before="7"/>
              <w:contextualSpacing w:val="0"/>
              <w:rPr>
                <w:sz w:val="22"/>
                <w:szCs w:val="22"/>
              </w:rPr>
            </w:pPr>
            <w:r w:rsidRPr="00743DC8">
              <w:rPr>
                <w:spacing w:val="-1"/>
                <w:w w:val="105"/>
                <w:sz w:val="22"/>
                <w:szCs w:val="22"/>
              </w:rPr>
              <w:t>Ди</w:t>
            </w:r>
            <w:r w:rsidRPr="00743DC8">
              <w:rPr>
                <w:spacing w:val="-2"/>
                <w:w w:val="105"/>
                <w:sz w:val="22"/>
                <w:szCs w:val="22"/>
              </w:rPr>
              <w:t>ск</w:t>
            </w:r>
            <w:r w:rsidRPr="00743DC8">
              <w:rPr>
                <w:spacing w:val="-1"/>
                <w:w w:val="105"/>
                <w:sz w:val="22"/>
                <w:szCs w:val="22"/>
              </w:rPr>
              <w:t>у</w:t>
            </w:r>
            <w:r w:rsidRPr="00743DC8">
              <w:rPr>
                <w:spacing w:val="-2"/>
                <w:w w:val="105"/>
                <w:sz w:val="22"/>
                <w:szCs w:val="22"/>
              </w:rPr>
              <w:t>с</w:t>
            </w:r>
            <w:r w:rsidRPr="00743DC8">
              <w:rPr>
                <w:spacing w:val="-1"/>
                <w:w w:val="105"/>
                <w:sz w:val="22"/>
                <w:szCs w:val="22"/>
              </w:rPr>
              <w:t>и</w:t>
            </w:r>
            <w:r w:rsidRPr="00743DC8">
              <w:rPr>
                <w:spacing w:val="-2"/>
                <w:w w:val="105"/>
                <w:sz w:val="22"/>
                <w:szCs w:val="22"/>
              </w:rPr>
              <w:t>ја</w:t>
            </w:r>
          </w:p>
        </w:tc>
        <w:tc>
          <w:tcPr>
            <w:tcW w:w="5287" w:type="dxa"/>
            <w:shd w:val="clear" w:color="auto" w:fill="auto"/>
            <w:hideMark/>
          </w:tcPr>
          <w:p w14:paraId="5CDFC5FA" w14:textId="77777777" w:rsidR="00D62CD0" w:rsidRPr="00743DC8" w:rsidRDefault="00D62CD0" w:rsidP="009130D3">
            <w:pPr>
              <w:pStyle w:val="TableParagraph"/>
              <w:spacing w:before="102"/>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7"/>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7"/>
                <w:w w:val="105"/>
                <w:sz w:val="22"/>
                <w:szCs w:val="22"/>
              </w:rPr>
              <w:t xml:space="preserve"> </w:t>
            </w:r>
            <w:r w:rsidRPr="00743DC8">
              <w:rPr>
                <w:w w:val="105"/>
                <w:sz w:val="22"/>
                <w:szCs w:val="22"/>
              </w:rPr>
              <w:t>и</w:t>
            </w:r>
            <w:r w:rsidRPr="00743DC8">
              <w:rPr>
                <w:spacing w:val="-17"/>
                <w:w w:val="105"/>
                <w:sz w:val="22"/>
                <w:szCs w:val="22"/>
              </w:rPr>
              <w:t xml:space="preserve"> </w:t>
            </w:r>
            <w:r w:rsidRPr="00743DC8">
              <w:rPr>
                <w:spacing w:val="-1"/>
                <w:w w:val="105"/>
                <w:sz w:val="22"/>
                <w:szCs w:val="22"/>
              </w:rPr>
              <w:t>п</w:t>
            </w:r>
            <w:r w:rsidRPr="00743DC8">
              <w:rPr>
                <w:spacing w:val="-2"/>
                <w:w w:val="105"/>
                <w:sz w:val="22"/>
                <w:szCs w:val="22"/>
              </w:rPr>
              <w:t>с</w:t>
            </w:r>
            <w:r w:rsidRPr="00743DC8">
              <w:rPr>
                <w:spacing w:val="-1"/>
                <w:w w:val="105"/>
                <w:sz w:val="22"/>
                <w:szCs w:val="22"/>
              </w:rPr>
              <w:t>ихолог</w:t>
            </w:r>
          </w:p>
        </w:tc>
      </w:tr>
      <w:tr w:rsidR="00D62CD0" w:rsidRPr="00743DC8" w14:paraId="2BEE396E" w14:textId="77777777" w:rsidTr="00792ECC">
        <w:trPr>
          <w:cantSplit/>
          <w:jc w:val="center"/>
        </w:trPr>
        <w:tc>
          <w:tcPr>
            <w:tcW w:w="4782" w:type="dxa"/>
            <w:shd w:val="clear" w:color="auto" w:fill="auto"/>
            <w:hideMark/>
          </w:tcPr>
          <w:p w14:paraId="14216C03" w14:textId="77777777" w:rsidR="00D62CD0" w:rsidRPr="00743DC8" w:rsidRDefault="00D62CD0" w:rsidP="009130D3">
            <w:pPr>
              <w:pStyle w:val="TableParagraph"/>
              <w:spacing w:before="97" w:line="247" w:lineRule="auto"/>
              <w:ind w:left="104" w:right="100"/>
              <w:rPr>
                <w:sz w:val="22"/>
                <w:szCs w:val="22"/>
              </w:rPr>
            </w:pPr>
            <w:r w:rsidRPr="00743DC8">
              <w:rPr>
                <w:spacing w:val="-2"/>
                <w:w w:val="105"/>
                <w:sz w:val="22"/>
                <w:szCs w:val="22"/>
              </w:rPr>
              <w:t>За</w:t>
            </w:r>
            <w:r w:rsidRPr="00743DC8">
              <w:rPr>
                <w:spacing w:val="-1"/>
                <w:w w:val="105"/>
                <w:sz w:val="22"/>
                <w:szCs w:val="22"/>
              </w:rPr>
              <w:t>што</w:t>
            </w:r>
            <w:r w:rsidRPr="00743DC8">
              <w:rPr>
                <w:spacing w:val="22"/>
                <w:w w:val="105"/>
                <w:sz w:val="22"/>
                <w:szCs w:val="22"/>
              </w:rPr>
              <w:t xml:space="preserve"> </w:t>
            </w:r>
            <w:r w:rsidRPr="00743DC8">
              <w:rPr>
                <w:spacing w:val="-2"/>
                <w:w w:val="105"/>
                <w:sz w:val="22"/>
                <w:szCs w:val="22"/>
              </w:rPr>
              <w:t>се</w:t>
            </w:r>
            <w:r w:rsidRPr="00743DC8">
              <w:rPr>
                <w:spacing w:val="21"/>
                <w:w w:val="105"/>
                <w:sz w:val="22"/>
                <w:szCs w:val="22"/>
              </w:rPr>
              <w:t xml:space="preserve"> </w:t>
            </w:r>
            <w:r w:rsidRPr="00743DC8">
              <w:rPr>
                <w:spacing w:val="-1"/>
                <w:w w:val="105"/>
                <w:sz w:val="22"/>
                <w:szCs w:val="22"/>
              </w:rPr>
              <w:t>ту</w:t>
            </w:r>
            <w:r w:rsidRPr="00743DC8">
              <w:rPr>
                <w:spacing w:val="-2"/>
                <w:w w:val="105"/>
                <w:sz w:val="22"/>
                <w:szCs w:val="22"/>
              </w:rPr>
              <w:t>чем</w:t>
            </w:r>
            <w:r w:rsidRPr="00743DC8">
              <w:rPr>
                <w:spacing w:val="-1"/>
                <w:w w:val="105"/>
                <w:sz w:val="22"/>
                <w:szCs w:val="22"/>
              </w:rPr>
              <w:t>о,</w:t>
            </w:r>
            <w:r w:rsidRPr="00743DC8">
              <w:rPr>
                <w:spacing w:val="22"/>
                <w:w w:val="105"/>
                <w:sz w:val="22"/>
                <w:szCs w:val="22"/>
              </w:rPr>
              <w:t xml:space="preserve"> </w:t>
            </w:r>
            <w:r w:rsidRPr="00743DC8">
              <w:rPr>
                <w:spacing w:val="-1"/>
                <w:w w:val="105"/>
                <w:sz w:val="22"/>
                <w:szCs w:val="22"/>
              </w:rPr>
              <w:t>ту</w:t>
            </w:r>
            <w:r w:rsidRPr="00743DC8">
              <w:rPr>
                <w:spacing w:val="-2"/>
                <w:w w:val="105"/>
                <w:sz w:val="22"/>
                <w:szCs w:val="22"/>
              </w:rPr>
              <w:t>жакам</w:t>
            </w:r>
            <w:r w:rsidRPr="00743DC8">
              <w:rPr>
                <w:spacing w:val="-1"/>
                <w:w w:val="105"/>
                <w:sz w:val="22"/>
                <w:szCs w:val="22"/>
              </w:rPr>
              <w:t>о</w:t>
            </w:r>
            <w:r w:rsidRPr="00743DC8">
              <w:rPr>
                <w:spacing w:val="22"/>
                <w:w w:val="105"/>
                <w:sz w:val="22"/>
                <w:szCs w:val="22"/>
              </w:rPr>
              <w:t xml:space="preserve"> </w:t>
            </w:r>
            <w:r w:rsidRPr="00743DC8">
              <w:rPr>
                <w:w w:val="105"/>
                <w:sz w:val="22"/>
                <w:szCs w:val="22"/>
              </w:rPr>
              <w:t>и</w:t>
            </w:r>
            <w:r w:rsidRPr="00743DC8">
              <w:rPr>
                <w:spacing w:val="26"/>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1"/>
                <w:w w:val="105"/>
                <w:sz w:val="22"/>
                <w:szCs w:val="22"/>
              </w:rPr>
              <w:t>зив</w:t>
            </w:r>
            <w:r w:rsidRPr="00743DC8">
              <w:rPr>
                <w:spacing w:val="-2"/>
                <w:w w:val="105"/>
                <w:sz w:val="22"/>
                <w:szCs w:val="22"/>
              </w:rPr>
              <w:t>ам</w:t>
            </w:r>
            <w:r w:rsidRPr="00743DC8">
              <w:rPr>
                <w:spacing w:val="-1"/>
                <w:w w:val="105"/>
                <w:sz w:val="22"/>
                <w:szCs w:val="22"/>
              </w:rPr>
              <w:t>о</w:t>
            </w:r>
            <w:r w:rsidRPr="00743DC8">
              <w:rPr>
                <w:spacing w:val="22"/>
                <w:w w:val="105"/>
                <w:sz w:val="22"/>
                <w:szCs w:val="22"/>
              </w:rPr>
              <w:t xml:space="preserve"> </w:t>
            </w:r>
            <w:r w:rsidRPr="00743DC8">
              <w:rPr>
                <w:spacing w:val="-1"/>
                <w:w w:val="105"/>
                <w:sz w:val="22"/>
                <w:szCs w:val="22"/>
              </w:rPr>
              <w:t>погр</w:t>
            </w:r>
            <w:r w:rsidRPr="00743DC8">
              <w:rPr>
                <w:spacing w:val="-2"/>
                <w:w w:val="105"/>
                <w:sz w:val="22"/>
                <w:szCs w:val="22"/>
              </w:rPr>
              <w:t>д</w:t>
            </w:r>
            <w:r w:rsidRPr="00743DC8">
              <w:rPr>
                <w:spacing w:val="-1"/>
                <w:w w:val="105"/>
                <w:sz w:val="22"/>
                <w:szCs w:val="22"/>
              </w:rPr>
              <w:t>ни</w:t>
            </w:r>
            <w:r w:rsidRPr="00743DC8">
              <w:rPr>
                <w:spacing w:val="-2"/>
                <w:w w:val="105"/>
                <w:sz w:val="22"/>
                <w:szCs w:val="22"/>
              </w:rPr>
              <w:t>м</w:t>
            </w:r>
            <w:r w:rsidRPr="00743DC8">
              <w:rPr>
                <w:spacing w:val="47"/>
                <w:w w:val="102"/>
                <w:sz w:val="22"/>
                <w:szCs w:val="22"/>
              </w:rPr>
              <w:t xml:space="preserve"> </w:t>
            </w:r>
            <w:r w:rsidRPr="00743DC8">
              <w:rPr>
                <w:spacing w:val="-1"/>
                <w:w w:val="105"/>
                <w:sz w:val="22"/>
                <w:szCs w:val="22"/>
              </w:rPr>
              <w:t>и</w:t>
            </w:r>
            <w:r w:rsidRPr="00743DC8">
              <w:rPr>
                <w:spacing w:val="-2"/>
                <w:w w:val="105"/>
                <w:sz w:val="22"/>
                <w:szCs w:val="22"/>
              </w:rPr>
              <w:t>ме</w:t>
            </w:r>
            <w:r w:rsidRPr="00743DC8">
              <w:rPr>
                <w:spacing w:val="-1"/>
                <w:w w:val="105"/>
                <w:sz w:val="22"/>
                <w:szCs w:val="22"/>
              </w:rPr>
              <w:t>ни</w:t>
            </w:r>
            <w:r w:rsidRPr="00743DC8">
              <w:rPr>
                <w:spacing w:val="-2"/>
                <w:w w:val="105"/>
                <w:sz w:val="22"/>
                <w:szCs w:val="22"/>
              </w:rPr>
              <w:t>ма?</w:t>
            </w:r>
          </w:p>
        </w:tc>
        <w:tc>
          <w:tcPr>
            <w:tcW w:w="3539" w:type="dxa"/>
            <w:vMerge/>
            <w:shd w:val="clear" w:color="auto" w:fill="auto"/>
            <w:vAlign w:val="center"/>
            <w:hideMark/>
          </w:tcPr>
          <w:p w14:paraId="613965DC" w14:textId="77777777" w:rsidR="00D62CD0" w:rsidRPr="00743DC8" w:rsidRDefault="00D62CD0" w:rsidP="009130D3">
            <w:pPr>
              <w:rPr>
                <w:sz w:val="22"/>
                <w:szCs w:val="22"/>
              </w:rPr>
            </w:pPr>
          </w:p>
        </w:tc>
        <w:tc>
          <w:tcPr>
            <w:tcW w:w="5287" w:type="dxa"/>
            <w:shd w:val="clear" w:color="auto" w:fill="auto"/>
          </w:tcPr>
          <w:p w14:paraId="7205A0A8" w14:textId="77777777" w:rsidR="00D62CD0" w:rsidRPr="00743DC8" w:rsidRDefault="00D62CD0" w:rsidP="009130D3">
            <w:pPr>
              <w:pStyle w:val="TableParagraph"/>
              <w:spacing w:before="2"/>
              <w:rPr>
                <w:sz w:val="22"/>
                <w:szCs w:val="22"/>
              </w:rPr>
            </w:pPr>
          </w:p>
          <w:p w14:paraId="5CF130E9" w14:textId="77777777" w:rsidR="00D62CD0" w:rsidRPr="00743DC8" w:rsidRDefault="00D62CD0" w:rsidP="009130D3">
            <w:pPr>
              <w:pStyle w:val="TableParagraph"/>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5"/>
                <w:w w:val="105"/>
                <w:sz w:val="22"/>
                <w:szCs w:val="22"/>
              </w:rPr>
              <w:t xml:space="preserve"> </w:t>
            </w:r>
            <w:r w:rsidRPr="00743DC8">
              <w:rPr>
                <w:w w:val="105"/>
                <w:sz w:val="22"/>
                <w:szCs w:val="22"/>
              </w:rPr>
              <w:t>и</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5"/>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4"/>
                <w:w w:val="105"/>
                <w:sz w:val="22"/>
                <w:szCs w:val="22"/>
              </w:rPr>
              <w:t xml:space="preserve"> </w:t>
            </w:r>
            <w:r w:rsidRPr="00743DC8">
              <w:rPr>
                <w:w w:val="105"/>
                <w:sz w:val="22"/>
                <w:szCs w:val="22"/>
              </w:rPr>
              <w:t>VI</w:t>
            </w:r>
            <w:r w:rsidRPr="00743DC8">
              <w:rPr>
                <w:spacing w:val="-15"/>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77E57227" w14:textId="77777777" w:rsidTr="00792ECC">
        <w:trPr>
          <w:cantSplit/>
          <w:jc w:val="center"/>
        </w:trPr>
        <w:tc>
          <w:tcPr>
            <w:tcW w:w="4782" w:type="dxa"/>
            <w:shd w:val="clear" w:color="auto" w:fill="auto"/>
            <w:hideMark/>
          </w:tcPr>
          <w:p w14:paraId="6D1E022E" w14:textId="77777777" w:rsidR="00D62CD0" w:rsidRPr="00743DC8" w:rsidRDefault="00D62CD0" w:rsidP="009130D3">
            <w:pPr>
              <w:pStyle w:val="TableParagraph"/>
              <w:spacing w:before="21" w:line="244" w:lineRule="auto"/>
              <w:ind w:left="104" w:right="99"/>
              <w:rPr>
                <w:sz w:val="22"/>
                <w:szCs w:val="22"/>
              </w:rPr>
            </w:pPr>
            <w:r w:rsidRPr="00743DC8">
              <w:rPr>
                <w:spacing w:val="-1"/>
                <w:w w:val="105"/>
                <w:sz w:val="22"/>
                <w:szCs w:val="22"/>
              </w:rPr>
              <w:t>Пр</w:t>
            </w:r>
            <w:r w:rsidRPr="00743DC8">
              <w:rPr>
                <w:spacing w:val="-2"/>
                <w:w w:val="105"/>
                <w:sz w:val="22"/>
                <w:szCs w:val="22"/>
              </w:rPr>
              <w:t>е</w:t>
            </w:r>
            <w:r w:rsidRPr="00743DC8">
              <w:rPr>
                <w:spacing w:val="-1"/>
                <w:w w:val="105"/>
                <w:sz w:val="22"/>
                <w:szCs w:val="22"/>
              </w:rPr>
              <w:t>нош</w:t>
            </w:r>
            <w:r w:rsidRPr="00743DC8">
              <w:rPr>
                <w:spacing w:val="-2"/>
                <w:w w:val="105"/>
                <w:sz w:val="22"/>
                <w:szCs w:val="22"/>
              </w:rPr>
              <w:t>е</w:t>
            </w:r>
            <w:r w:rsidRPr="00743DC8">
              <w:rPr>
                <w:spacing w:val="-1"/>
                <w:w w:val="105"/>
                <w:sz w:val="22"/>
                <w:szCs w:val="22"/>
              </w:rPr>
              <w:t>њ</w:t>
            </w:r>
            <w:r w:rsidRPr="00743DC8">
              <w:rPr>
                <w:spacing w:val="-2"/>
                <w:w w:val="105"/>
                <w:sz w:val="22"/>
                <w:szCs w:val="22"/>
              </w:rPr>
              <w:t xml:space="preserve">е </w:t>
            </w:r>
            <w:r w:rsidRPr="00743DC8">
              <w:rPr>
                <w:w w:val="105"/>
                <w:sz w:val="22"/>
                <w:szCs w:val="22"/>
              </w:rPr>
              <w:t>приче</w:t>
            </w:r>
            <w:r w:rsidRPr="00743DC8">
              <w:rPr>
                <w:spacing w:val="-1"/>
                <w:w w:val="105"/>
                <w:sz w:val="22"/>
                <w:szCs w:val="22"/>
              </w:rPr>
              <w:t xml:space="preserve"> </w:t>
            </w:r>
            <w:r w:rsidRPr="00743DC8">
              <w:rPr>
                <w:w w:val="105"/>
                <w:sz w:val="22"/>
                <w:szCs w:val="22"/>
              </w:rPr>
              <w:t>–</w:t>
            </w:r>
            <w:r w:rsidRPr="00743DC8">
              <w:rPr>
                <w:spacing w:val="2"/>
                <w:w w:val="105"/>
                <w:sz w:val="22"/>
                <w:szCs w:val="22"/>
              </w:rPr>
              <w:t xml:space="preserve"> </w:t>
            </w:r>
            <w:r w:rsidRPr="00743DC8">
              <w:rPr>
                <w:w w:val="105"/>
                <w:sz w:val="22"/>
                <w:szCs w:val="22"/>
              </w:rPr>
              <w:t xml:space="preserve">трач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1"/>
                <w:w w:val="105"/>
                <w:sz w:val="22"/>
                <w:szCs w:val="22"/>
              </w:rPr>
              <w:t xml:space="preserve"> </w:t>
            </w:r>
            <w:r w:rsidRPr="00743DC8">
              <w:rPr>
                <w:w w:val="105"/>
                <w:sz w:val="22"/>
                <w:szCs w:val="22"/>
              </w:rPr>
              <w:t>5</w:t>
            </w:r>
            <w:r w:rsidRPr="00743DC8">
              <w:rPr>
                <w:spacing w:val="2"/>
                <w:w w:val="105"/>
                <w:sz w:val="22"/>
                <w:szCs w:val="22"/>
              </w:rPr>
              <w:t xml:space="preserve"> </w:t>
            </w:r>
            <w:r w:rsidRPr="00743DC8">
              <w:rPr>
                <w:spacing w:val="-1"/>
                <w:w w:val="105"/>
                <w:sz w:val="22"/>
                <w:szCs w:val="22"/>
              </w:rPr>
              <w:t>из</w:t>
            </w:r>
            <w:r w:rsidRPr="00743DC8">
              <w:rPr>
                <w:spacing w:val="2"/>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21"/>
                <w:w w:val="102"/>
                <w:sz w:val="22"/>
                <w:szCs w:val="22"/>
              </w:rPr>
              <w:t xml:space="preserve"> </w:t>
            </w:r>
            <w:r w:rsidRPr="00743DC8">
              <w:rPr>
                <w:w w:val="105"/>
                <w:sz w:val="22"/>
                <w:szCs w:val="22"/>
              </w:rPr>
              <w:t>за</w:t>
            </w:r>
            <w:r w:rsidRPr="00743DC8">
              <w:rPr>
                <w:spacing w:val="-19"/>
                <w:w w:val="105"/>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19"/>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33469B05" w14:textId="77777777" w:rsidR="00D62CD0" w:rsidRPr="00743DC8" w:rsidRDefault="00D62CD0" w:rsidP="009130D3">
            <w:pPr>
              <w:pStyle w:val="TableParagraph"/>
              <w:spacing w:before="146"/>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36B5CF7B" w14:textId="77777777" w:rsidR="00D62CD0" w:rsidRPr="00743DC8" w:rsidRDefault="00D62CD0" w:rsidP="009130D3">
            <w:pPr>
              <w:pStyle w:val="TableParagraph"/>
              <w:spacing w:before="53" w:line="247"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9"/>
                <w:w w:val="105"/>
                <w:sz w:val="22"/>
                <w:szCs w:val="22"/>
              </w:rPr>
              <w:t xml:space="preserve"> </w:t>
            </w:r>
            <w:r w:rsidRPr="00743DC8">
              <w:rPr>
                <w:w w:val="105"/>
                <w:sz w:val="22"/>
                <w:szCs w:val="22"/>
              </w:rPr>
              <w:t xml:space="preserve">и  </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3A315F54" w14:textId="77777777" w:rsidTr="00792ECC">
        <w:trPr>
          <w:cantSplit/>
          <w:jc w:val="center"/>
        </w:trPr>
        <w:tc>
          <w:tcPr>
            <w:tcW w:w="4782" w:type="dxa"/>
            <w:shd w:val="clear" w:color="auto" w:fill="auto"/>
          </w:tcPr>
          <w:p w14:paraId="38594585" w14:textId="77777777" w:rsidR="00D62CD0" w:rsidRPr="00743DC8" w:rsidRDefault="00D62CD0" w:rsidP="009130D3">
            <w:pPr>
              <w:pStyle w:val="TableParagraph"/>
              <w:spacing w:before="2"/>
              <w:rPr>
                <w:sz w:val="22"/>
                <w:szCs w:val="22"/>
              </w:rPr>
            </w:pPr>
          </w:p>
          <w:p w14:paraId="53CCC2D3" w14:textId="77777777" w:rsidR="00D62CD0" w:rsidRPr="00743DC8" w:rsidRDefault="00D62CD0" w:rsidP="009130D3">
            <w:pPr>
              <w:pStyle w:val="TableParagraph"/>
              <w:ind w:left="104"/>
              <w:rPr>
                <w:sz w:val="22"/>
                <w:szCs w:val="22"/>
              </w:rPr>
            </w:pP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ја</w:t>
            </w:r>
            <w:r w:rsidRPr="00743DC8">
              <w:rPr>
                <w:spacing w:val="-25"/>
                <w:w w:val="105"/>
                <w:sz w:val="22"/>
                <w:szCs w:val="22"/>
              </w:rPr>
              <w:t xml:space="preserve"> </w:t>
            </w:r>
            <w:r w:rsidRPr="00743DC8">
              <w:rPr>
                <w:spacing w:val="-1"/>
                <w:w w:val="105"/>
                <w:sz w:val="22"/>
                <w:szCs w:val="22"/>
              </w:rPr>
              <w:t>злоупотр</w:t>
            </w:r>
            <w:r w:rsidRPr="00743DC8">
              <w:rPr>
                <w:spacing w:val="-2"/>
                <w:w w:val="105"/>
                <w:sz w:val="22"/>
                <w:szCs w:val="22"/>
              </w:rPr>
              <w:t>ебе</w:t>
            </w:r>
            <w:r w:rsidRPr="00743DC8">
              <w:rPr>
                <w:spacing w:val="-25"/>
                <w:w w:val="105"/>
                <w:sz w:val="22"/>
                <w:szCs w:val="22"/>
              </w:rPr>
              <w:t xml:space="preserve"> </w:t>
            </w:r>
            <w:r w:rsidRPr="00743DC8">
              <w:rPr>
                <w:spacing w:val="-1"/>
                <w:w w:val="105"/>
                <w:sz w:val="22"/>
                <w:szCs w:val="22"/>
              </w:rPr>
              <w:t>п</w:t>
            </w:r>
            <w:r w:rsidRPr="00743DC8">
              <w:rPr>
                <w:spacing w:val="-2"/>
                <w:w w:val="105"/>
                <w:sz w:val="22"/>
                <w:szCs w:val="22"/>
              </w:rPr>
              <w:t>с</w:t>
            </w:r>
            <w:r w:rsidRPr="00743DC8">
              <w:rPr>
                <w:spacing w:val="-1"/>
                <w:w w:val="105"/>
                <w:sz w:val="22"/>
                <w:szCs w:val="22"/>
              </w:rPr>
              <w:t>ихо</w:t>
            </w:r>
            <w:r w:rsidRPr="00743DC8">
              <w:rPr>
                <w:spacing w:val="-2"/>
                <w:w w:val="105"/>
                <w:sz w:val="22"/>
                <w:szCs w:val="22"/>
              </w:rPr>
              <w:t>ак</w:t>
            </w:r>
            <w:r w:rsidRPr="00743DC8">
              <w:rPr>
                <w:spacing w:val="-1"/>
                <w:w w:val="105"/>
                <w:sz w:val="22"/>
                <w:szCs w:val="22"/>
              </w:rPr>
              <w:t>тивних</w:t>
            </w:r>
            <w:r w:rsidRPr="00743DC8">
              <w:rPr>
                <w:spacing w:val="-23"/>
                <w:w w:val="105"/>
                <w:sz w:val="22"/>
                <w:szCs w:val="22"/>
              </w:rPr>
              <w:t xml:space="preserve"> </w:t>
            </w:r>
            <w:r w:rsidRPr="00743DC8">
              <w:rPr>
                <w:spacing w:val="-2"/>
                <w:w w:val="105"/>
                <w:sz w:val="22"/>
                <w:szCs w:val="22"/>
              </w:rPr>
              <w:t>с</w:t>
            </w:r>
            <w:r w:rsidRPr="00743DC8">
              <w:rPr>
                <w:spacing w:val="-1"/>
                <w:w w:val="105"/>
                <w:sz w:val="22"/>
                <w:szCs w:val="22"/>
              </w:rPr>
              <w:t>уп</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нци</w:t>
            </w:r>
          </w:p>
        </w:tc>
        <w:tc>
          <w:tcPr>
            <w:tcW w:w="3539" w:type="dxa"/>
            <w:shd w:val="clear" w:color="auto" w:fill="auto"/>
          </w:tcPr>
          <w:p w14:paraId="715B0BBD" w14:textId="77777777" w:rsidR="00D62CD0" w:rsidRPr="00743DC8" w:rsidRDefault="00D62CD0" w:rsidP="009130D3">
            <w:pPr>
              <w:pStyle w:val="TableParagraph"/>
              <w:spacing w:before="5"/>
              <w:rPr>
                <w:sz w:val="22"/>
                <w:szCs w:val="22"/>
              </w:rPr>
            </w:pPr>
          </w:p>
          <w:p w14:paraId="4CDE51DD" w14:textId="77777777" w:rsidR="00D62CD0" w:rsidRPr="00743DC8" w:rsidRDefault="00D62CD0" w:rsidP="00476E2F">
            <w:pPr>
              <w:pStyle w:val="ListParagraph"/>
              <w:widowControl w:val="0"/>
              <w:numPr>
                <w:ilvl w:val="0"/>
                <w:numId w:val="20"/>
              </w:numPr>
              <w:tabs>
                <w:tab w:val="left" w:pos="203"/>
              </w:tabs>
              <w:contextualSpacing w:val="0"/>
              <w:rPr>
                <w:sz w:val="22"/>
                <w:szCs w:val="22"/>
              </w:rPr>
            </w:pPr>
            <w:r w:rsidRPr="00743DC8">
              <w:rPr>
                <w:spacing w:val="-1"/>
                <w:w w:val="105"/>
                <w:sz w:val="22"/>
                <w:szCs w:val="22"/>
              </w:rPr>
              <w:t>Пр</w:t>
            </w:r>
            <w:r w:rsidRPr="00743DC8">
              <w:rPr>
                <w:spacing w:val="-2"/>
                <w:w w:val="105"/>
                <w:sz w:val="22"/>
                <w:szCs w:val="22"/>
              </w:rPr>
              <w:t>еда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p w14:paraId="07F75D09" w14:textId="77777777" w:rsidR="00D62CD0" w:rsidRPr="00743DC8" w:rsidRDefault="00D62CD0" w:rsidP="00476E2F">
            <w:pPr>
              <w:pStyle w:val="ListParagraph"/>
              <w:widowControl w:val="0"/>
              <w:numPr>
                <w:ilvl w:val="0"/>
                <w:numId w:val="20"/>
              </w:numPr>
              <w:tabs>
                <w:tab w:val="left" w:pos="203"/>
              </w:tabs>
              <w:spacing w:before="5"/>
              <w:contextualSpacing w:val="0"/>
              <w:rPr>
                <w:sz w:val="22"/>
                <w:szCs w:val="22"/>
              </w:rPr>
            </w:pP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tcPr>
          <w:p w14:paraId="37B8DC44" w14:textId="77777777" w:rsidR="00D62CD0" w:rsidRPr="00743DC8" w:rsidRDefault="00D62CD0" w:rsidP="009130D3">
            <w:pPr>
              <w:pStyle w:val="TableParagraph"/>
              <w:spacing w:before="3"/>
              <w:rPr>
                <w:sz w:val="22"/>
                <w:szCs w:val="22"/>
              </w:rPr>
            </w:pPr>
          </w:p>
          <w:p w14:paraId="49E6E6CF" w14:textId="77777777" w:rsidR="00D62CD0" w:rsidRPr="00743DC8" w:rsidRDefault="00D62CD0" w:rsidP="009130D3">
            <w:pPr>
              <w:pStyle w:val="TableParagraph"/>
              <w:spacing w:line="247" w:lineRule="auto"/>
              <w:ind w:left="101" w:right="97"/>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41"/>
                <w:w w:val="105"/>
                <w:sz w:val="22"/>
                <w:szCs w:val="22"/>
              </w:rPr>
              <w:t xml:space="preserve"> </w:t>
            </w:r>
            <w:r w:rsidRPr="00743DC8">
              <w:rPr>
                <w:w w:val="105"/>
                <w:sz w:val="22"/>
                <w:szCs w:val="22"/>
              </w:rPr>
              <w:t xml:space="preserve">и  </w:t>
            </w:r>
            <w:r w:rsidRPr="00743DC8">
              <w:rPr>
                <w:spacing w:val="2"/>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4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44"/>
                <w:w w:val="105"/>
                <w:sz w:val="22"/>
                <w:szCs w:val="22"/>
              </w:rPr>
              <w:t xml:space="preserve"> </w:t>
            </w:r>
            <w:r w:rsidRPr="00743DC8">
              <w:rPr>
                <w:w w:val="105"/>
                <w:sz w:val="22"/>
                <w:szCs w:val="22"/>
              </w:rPr>
              <w:t>VIII</w:t>
            </w:r>
            <w:r w:rsidRPr="00743DC8">
              <w:rPr>
                <w:spacing w:val="53"/>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576F9872" w14:textId="77777777" w:rsidTr="00792ECC">
        <w:trPr>
          <w:cantSplit/>
          <w:jc w:val="center"/>
        </w:trPr>
        <w:tc>
          <w:tcPr>
            <w:tcW w:w="4782" w:type="dxa"/>
            <w:shd w:val="clear" w:color="auto" w:fill="auto"/>
          </w:tcPr>
          <w:p w14:paraId="1322E1F9" w14:textId="77777777" w:rsidR="00D62CD0" w:rsidRPr="00743DC8" w:rsidRDefault="00D62CD0" w:rsidP="009130D3">
            <w:pPr>
              <w:pStyle w:val="TableParagraph"/>
              <w:spacing w:before="9"/>
              <w:rPr>
                <w:sz w:val="22"/>
                <w:szCs w:val="22"/>
              </w:rPr>
            </w:pPr>
          </w:p>
          <w:p w14:paraId="3C43D9BC" w14:textId="77777777" w:rsidR="00D62CD0" w:rsidRPr="00743DC8" w:rsidRDefault="00D62CD0" w:rsidP="009130D3">
            <w:pPr>
              <w:pStyle w:val="TableParagraph"/>
              <w:ind w:left="104"/>
              <w:rPr>
                <w:sz w:val="22"/>
                <w:szCs w:val="22"/>
              </w:rPr>
            </w:pPr>
            <w:r w:rsidRPr="00743DC8">
              <w:rPr>
                <w:spacing w:val="-2"/>
                <w:w w:val="105"/>
                <w:sz w:val="22"/>
                <w:szCs w:val="22"/>
              </w:rPr>
              <w:t>Сук</w:t>
            </w:r>
            <w:r w:rsidRPr="00743DC8">
              <w:rPr>
                <w:spacing w:val="-1"/>
                <w:w w:val="105"/>
                <w:sz w:val="22"/>
                <w:szCs w:val="22"/>
              </w:rPr>
              <w:t>о</w:t>
            </w:r>
            <w:r w:rsidRPr="00743DC8">
              <w:rPr>
                <w:spacing w:val="-2"/>
                <w:w w:val="105"/>
                <w:sz w:val="22"/>
                <w:szCs w:val="22"/>
              </w:rPr>
              <w:t>б</w:t>
            </w:r>
            <w:r w:rsidRPr="00743DC8">
              <w:rPr>
                <w:spacing w:val="-1"/>
                <w:w w:val="105"/>
                <w:sz w:val="22"/>
                <w:szCs w:val="22"/>
              </w:rPr>
              <w:t>и</w:t>
            </w:r>
            <w:r w:rsidRPr="00743DC8">
              <w:rPr>
                <w:spacing w:val="-17"/>
                <w:w w:val="105"/>
                <w:sz w:val="22"/>
                <w:szCs w:val="22"/>
              </w:rPr>
              <w:t xml:space="preserve"> </w:t>
            </w:r>
            <w:r w:rsidRPr="00743DC8">
              <w:rPr>
                <w:w w:val="105"/>
                <w:sz w:val="22"/>
                <w:szCs w:val="22"/>
              </w:rPr>
              <w:t>–</w:t>
            </w:r>
            <w:r w:rsidRPr="00743DC8">
              <w:rPr>
                <w:spacing w:val="-17"/>
                <w:w w:val="105"/>
                <w:sz w:val="22"/>
                <w:szCs w:val="22"/>
              </w:rPr>
              <w:t xml:space="preserve"> </w:t>
            </w:r>
            <w:r w:rsidRPr="00743DC8">
              <w:rPr>
                <w:spacing w:val="-2"/>
                <w:w w:val="105"/>
                <w:sz w:val="22"/>
                <w:szCs w:val="22"/>
              </w:rPr>
              <w:t>к</w:t>
            </w:r>
            <w:r w:rsidRPr="00743DC8">
              <w:rPr>
                <w:spacing w:val="-1"/>
                <w:w w:val="105"/>
                <w:sz w:val="22"/>
                <w:szCs w:val="22"/>
              </w:rPr>
              <w:t>он</w:t>
            </w:r>
            <w:r w:rsidRPr="00743DC8">
              <w:rPr>
                <w:spacing w:val="-2"/>
                <w:w w:val="105"/>
                <w:sz w:val="22"/>
                <w:szCs w:val="22"/>
              </w:rPr>
              <w:t>с</w:t>
            </w:r>
            <w:r w:rsidRPr="00743DC8">
              <w:rPr>
                <w:spacing w:val="-1"/>
                <w:w w:val="105"/>
                <w:sz w:val="22"/>
                <w:szCs w:val="22"/>
              </w:rPr>
              <w:t>тру</w:t>
            </w:r>
            <w:r w:rsidRPr="00743DC8">
              <w:rPr>
                <w:spacing w:val="-2"/>
                <w:w w:val="105"/>
                <w:sz w:val="22"/>
                <w:szCs w:val="22"/>
              </w:rPr>
              <w:t>к</w:t>
            </w:r>
            <w:r w:rsidRPr="00743DC8">
              <w:rPr>
                <w:spacing w:val="-1"/>
                <w:w w:val="105"/>
                <w:sz w:val="22"/>
                <w:szCs w:val="22"/>
              </w:rPr>
              <w:t>тивно</w:t>
            </w:r>
            <w:r w:rsidRPr="00743DC8">
              <w:rPr>
                <w:spacing w:val="-17"/>
                <w:w w:val="105"/>
                <w:sz w:val="22"/>
                <w:szCs w:val="22"/>
              </w:rPr>
              <w:t xml:space="preserve"> </w:t>
            </w:r>
            <w:r w:rsidRPr="00743DC8">
              <w:rPr>
                <w:w w:val="105"/>
                <w:sz w:val="22"/>
                <w:szCs w:val="22"/>
              </w:rPr>
              <w:t>решавање</w:t>
            </w:r>
            <w:r w:rsidRPr="00743DC8">
              <w:rPr>
                <w:spacing w:val="-18"/>
                <w:w w:val="105"/>
                <w:sz w:val="22"/>
                <w:szCs w:val="22"/>
              </w:rPr>
              <w:t xml:space="preserve"> </w:t>
            </w:r>
            <w:r w:rsidRPr="00743DC8">
              <w:rPr>
                <w:spacing w:val="-2"/>
                <w:w w:val="105"/>
                <w:sz w:val="22"/>
                <w:szCs w:val="22"/>
              </w:rPr>
              <w:t>с</w:t>
            </w:r>
            <w:r w:rsidRPr="00743DC8">
              <w:rPr>
                <w:spacing w:val="-1"/>
                <w:w w:val="105"/>
                <w:sz w:val="22"/>
                <w:szCs w:val="22"/>
              </w:rPr>
              <w:t>у</w:t>
            </w:r>
            <w:r w:rsidRPr="00743DC8">
              <w:rPr>
                <w:spacing w:val="-2"/>
                <w:w w:val="105"/>
                <w:sz w:val="22"/>
                <w:szCs w:val="22"/>
              </w:rPr>
              <w:t>к</w:t>
            </w:r>
            <w:r w:rsidRPr="00743DC8">
              <w:rPr>
                <w:spacing w:val="-1"/>
                <w:w w:val="105"/>
                <w:sz w:val="22"/>
                <w:szCs w:val="22"/>
              </w:rPr>
              <w:t>о</w:t>
            </w:r>
            <w:r w:rsidRPr="00743DC8">
              <w:rPr>
                <w:spacing w:val="-2"/>
                <w:w w:val="105"/>
                <w:sz w:val="22"/>
                <w:szCs w:val="22"/>
              </w:rPr>
              <w:t>ба</w:t>
            </w:r>
          </w:p>
        </w:tc>
        <w:tc>
          <w:tcPr>
            <w:tcW w:w="3539" w:type="dxa"/>
            <w:shd w:val="clear" w:color="auto" w:fill="auto"/>
            <w:hideMark/>
          </w:tcPr>
          <w:p w14:paraId="1204D7B1" w14:textId="77777777" w:rsidR="00D62CD0" w:rsidRPr="00743DC8" w:rsidRDefault="00D62CD0" w:rsidP="00476E2F">
            <w:pPr>
              <w:pStyle w:val="ListParagraph"/>
              <w:widowControl w:val="0"/>
              <w:numPr>
                <w:ilvl w:val="0"/>
                <w:numId w:val="21"/>
              </w:numPr>
              <w:tabs>
                <w:tab w:val="left" w:pos="203"/>
              </w:tabs>
              <w:spacing w:before="1"/>
              <w:contextualSpacing w:val="0"/>
              <w:rPr>
                <w:sz w:val="22"/>
                <w:szCs w:val="22"/>
              </w:rPr>
            </w:pPr>
            <w:r w:rsidRPr="00743DC8">
              <w:rPr>
                <w:spacing w:val="-1"/>
                <w:w w:val="105"/>
                <w:sz w:val="22"/>
                <w:szCs w:val="22"/>
              </w:rPr>
              <w:t>Ан</w:t>
            </w:r>
            <w:r w:rsidRPr="00743DC8">
              <w:rPr>
                <w:spacing w:val="-2"/>
                <w:w w:val="105"/>
                <w:sz w:val="22"/>
                <w:szCs w:val="22"/>
              </w:rPr>
              <w:t>а</w:t>
            </w:r>
            <w:r w:rsidRPr="00743DC8">
              <w:rPr>
                <w:spacing w:val="-1"/>
                <w:w w:val="105"/>
                <w:sz w:val="22"/>
                <w:szCs w:val="22"/>
              </w:rPr>
              <w:t>лиз</w:t>
            </w:r>
            <w:r w:rsidRPr="00743DC8">
              <w:rPr>
                <w:spacing w:val="-2"/>
                <w:w w:val="105"/>
                <w:sz w:val="22"/>
                <w:szCs w:val="22"/>
              </w:rPr>
              <w:t>а</w:t>
            </w:r>
          </w:p>
          <w:p w14:paraId="5ED36556" w14:textId="77777777" w:rsidR="00D62CD0" w:rsidRPr="00743DC8" w:rsidRDefault="00D62CD0" w:rsidP="00476E2F">
            <w:pPr>
              <w:pStyle w:val="ListParagraph"/>
              <w:widowControl w:val="0"/>
              <w:numPr>
                <w:ilvl w:val="0"/>
                <w:numId w:val="21"/>
              </w:numPr>
              <w:tabs>
                <w:tab w:val="left" w:pos="203"/>
              </w:tabs>
              <w:spacing w:before="7"/>
              <w:contextualSpacing w:val="0"/>
              <w:rPr>
                <w:sz w:val="22"/>
                <w:szCs w:val="22"/>
              </w:rPr>
            </w:pPr>
            <w:r w:rsidRPr="00743DC8">
              <w:rPr>
                <w:spacing w:val="-1"/>
                <w:sz w:val="22"/>
                <w:szCs w:val="22"/>
              </w:rPr>
              <w:t>Сарадња</w:t>
            </w:r>
          </w:p>
          <w:p w14:paraId="6EE36B62" w14:textId="77777777" w:rsidR="00D62CD0" w:rsidRPr="00743DC8" w:rsidRDefault="00D62CD0" w:rsidP="00476E2F">
            <w:pPr>
              <w:pStyle w:val="ListParagraph"/>
              <w:widowControl w:val="0"/>
              <w:numPr>
                <w:ilvl w:val="0"/>
                <w:numId w:val="21"/>
              </w:numPr>
              <w:tabs>
                <w:tab w:val="left" w:pos="203"/>
              </w:tabs>
              <w:spacing w:before="5"/>
              <w:contextualSpacing w:val="0"/>
              <w:rPr>
                <w:sz w:val="22"/>
                <w:szCs w:val="22"/>
              </w:rPr>
            </w:pPr>
            <w:r w:rsidRPr="00743DC8">
              <w:rPr>
                <w:spacing w:val="-1"/>
                <w:w w:val="105"/>
                <w:sz w:val="22"/>
                <w:szCs w:val="22"/>
              </w:rPr>
              <w:t>Догов</w:t>
            </w:r>
            <w:r w:rsidRPr="00743DC8">
              <w:rPr>
                <w:spacing w:val="-2"/>
                <w:w w:val="105"/>
                <w:sz w:val="22"/>
                <w:szCs w:val="22"/>
              </w:rPr>
              <w:t>а</w:t>
            </w:r>
            <w:r w:rsidRPr="00743DC8">
              <w:rPr>
                <w:spacing w:val="-1"/>
                <w:w w:val="105"/>
                <w:sz w:val="22"/>
                <w:szCs w:val="22"/>
              </w:rPr>
              <w:t>р</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tc>
        <w:tc>
          <w:tcPr>
            <w:tcW w:w="5287" w:type="dxa"/>
            <w:shd w:val="clear" w:color="auto" w:fill="auto"/>
            <w:hideMark/>
          </w:tcPr>
          <w:p w14:paraId="259B71F5" w14:textId="77777777" w:rsidR="00D62CD0" w:rsidRPr="00743DC8" w:rsidRDefault="00D62CD0" w:rsidP="009130D3">
            <w:pPr>
              <w:pStyle w:val="TableParagraph"/>
              <w:spacing w:before="111" w:line="247" w:lineRule="auto"/>
              <w:ind w:left="101" w:right="99"/>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2"/>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1"/>
                <w:w w:val="105"/>
                <w:sz w:val="22"/>
                <w:szCs w:val="22"/>
              </w:rPr>
              <w:t xml:space="preserve"> </w:t>
            </w:r>
            <w:r w:rsidRPr="00743DC8">
              <w:rPr>
                <w:w w:val="105"/>
                <w:sz w:val="22"/>
                <w:szCs w:val="22"/>
              </w:rPr>
              <w:t>и</w:t>
            </w:r>
            <w:r w:rsidRPr="00743DC8">
              <w:rPr>
                <w:spacing w:val="-9"/>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8"/>
                <w:w w:val="105"/>
                <w:sz w:val="22"/>
                <w:szCs w:val="22"/>
              </w:rPr>
              <w:t xml:space="preserve"> </w:t>
            </w:r>
            <w:r w:rsidRPr="00743DC8">
              <w:rPr>
                <w:w w:val="105"/>
                <w:sz w:val="22"/>
                <w:szCs w:val="22"/>
              </w:rPr>
              <w:t>I</w:t>
            </w:r>
            <w:r w:rsidRPr="00743DC8">
              <w:rPr>
                <w:spacing w:val="-11"/>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r w:rsidRPr="00743DC8">
              <w:rPr>
                <w:spacing w:val="-9"/>
                <w:w w:val="105"/>
                <w:sz w:val="22"/>
                <w:szCs w:val="22"/>
              </w:rPr>
              <w:t xml:space="preserve"> </w:t>
            </w:r>
            <w:r w:rsidRPr="00743DC8">
              <w:rPr>
                <w:w w:val="105"/>
                <w:sz w:val="22"/>
                <w:szCs w:val="22"/>
              </w:rPr>
              <w:t>и</w:t>
            </w:r>
            <w:r w:rsidRPr="00743DC8">
              <w:rPr>
                <w:spacing w:val="55"/>
                <w:w w:val="103"/>
                <w:sz w:val="22"/>
                <w:szCs w:val="22"/>
              </w:rPr>
              <w:t xml:space="preserve"> </w:t>
            </w:r>
            <w:r w:rsidRPr="00743DC8">
              <w:rPr>
                <w:spacing w:val="-2"/>
                <w:w w:val="105"/>
                <w:sz w:val="22"/>
                <w:szCs w:val="22"/>
              </w:rPr>
              <w:t>с</w:t>
            </w:r>
            <w:r w:rsidRPr="00743DC8">
              <w:rPr>
                <w:spacing w:val="-1"/>
                <w:w w:val="105"/>
                <w:sz w:val="22"/>
                <w:szCs w:val="22"/>
              </w:rPr>
              <w:t>пољни</w:t>
            </w:r>
            <w:r w:rsidRPr="00743DC8">
              <w:rPr>
                <w:spacing w:val="-25"/>
                <w:w w:val="105"/>
                <w:sz w:val="22"/>
                <w:szCs w:val="22"/>
              </w:rPr>
              <w:t xml:space="preserve"> </w:t>
            </w:r>
            <w:r w:rsidRPr="00743DC8">
              <w:rPr>
                <w:spacing w:val="-2"/>
                <w:w w:val="105"/>
                <w:sz w:val="22"/>
                <w:szCs w:val="22"/>
              </w:rPr>
              <w:t>са</w:t>
            </w:r>
            <w:r w:rsidRPr="00743DC8">
              <w:rPr>
                <w:spacing w:val="-1"/>
                <w:w w:val="105"/>
                <w:sz w:val="22"/>
                <w:szCs w:val="22"/>
              </w:rPr>
              <w:t>р</w:t>
            </w:r>
            <w:r w:rsidRPr="00743DC8">
              <w:rPr>
                <w:spacing w:val="-2"/>
                <w:w w:val="105"/>
                <w:sz w:val="22"/>
                <w:szCs w:val="22"/>
              </w:rPr>
              <w:t>ад</w:t>
            </w:r>
            <w:r w:rsidRPr="00743DC8">
              <w:rPr>
                <w:spacing w:val="-1"/>
                <w:w w:val="105"/>
                <w:sz w:val="22"/>
                <w:szCs w:val="22"/>
              </w:rPr>
              <w:t>ни</w:t>
            </w:r>
            <w:r w:rsidRPr="00743DC8">
              <w:rPr>
                <w:spacing w:val="-2"/>
                <w:w w:val="105"/>
                <w:sz w:val="22"/>
                <w:szCs w:val="22"/>
              </w:rPr>
              <w:t>к</w:t>
            </w:r>
          </w:p>
        </w:tc>
      </w:tr>
      <w:tr w:rsidR="00D62CD0" w:rsidRPr="00743DC8" w14:paraId="74BC6157" w14:textId="77777777" w:rsidTr="00792ECC">
        <w:trPr>
          <w:cantSplit/>
          <w:jc w:val="center"/>
        </w:trPr>
        <w:tc>
          <w:tcPr>
            <w:tcW w:w="4782" w:type="dxa"/>
            <w:shd w:val="clear" w:color="auto" w:fill="auto"/>
            <w:hideMark/>
          </w:tcPr>
          <w:p w14:paraId="6F384273" w14:textId="77777777" w:rsidR="00D62CD0" w:rsidRPr="00743DC8" w:rsidRDefault="00D62CD0" w:rsidP="009130D3">
            <w:pPr>
              <w:pStyle w:val="TableParagraph"/>
              <w:spacing w:before="1" w:line="244" w:lineRule="auto"/>
              <w:ind w:left="104" w:right="100"/>
              <w:rPr>
                <w:sz w:val="22"/>
                <w:szCs w:val="22"/>
              </w:rPr>
            </w:pPr>
            <w:r w:rsidRPr="00743DC8">
              <w:rPr>
                <w:spacing w:val="-1"/>
                <w:w w:val="105"/>
                <w:sz w:val="22"/>
                <w:szCs w:val="22"/>
              </w:rPr>
              <w:t>Д</w:t>
            </w:r>
            <w:r w:rsidRPr="00743DC8">
              <w:rPr>
                <w:spacing w:val="-2"/>
                <w:w w:val="105"/>
                <w:sz w:val="22"/>
                <w:szCs w:val="22"/>
              </w:rPr>
              <w:t>а</w:t>
            </w:r>
            <w:r w:rsidRPr="00743DC8">
              <w:rPr>
                <w:spacing w:val="30"/>
                <w:w w:val="105"/>
                <w:sz w:val="22"/>
                <w:szCs w:val="22"/>
              </w:rPr>
              <w:t xml:space="preserve"> </w:t>
            </w:r>
            <w:r w:rsidRPr="00743DC8">
              <w:rPr>
                <w:spacing w:val="-1"/>
                <w:w w:val="105"/>
                <w:sz w:val="22"/>
                <w:szCs w:val="22"/>
              </w:rPr>
              <w:t>ли</w:t>
            </w:r>
            <w:r w:rsidRPr="00743DC8">
              <w:rPr>
                <w:spacing w:val="30"/>
                <w:w w:val="105"/>
                <w:sz w:val="22"/>
                <w:szCs w:val="22"/>
              </w:rPr>
              <w:t xml:space="preserve"> </w:t>
            </w:r>
            <w:r w:rsidRPr="00743DC8">
              <w:rPr>
                <w:w w:val="105"/>
                <w:sz w:val="22"/>
                <w:szCs w:val="22"/>
              </w:rPr>
              <w:t>знамо</w:t>
            </w:r>
            <w:r w:rsidRPr="00743DC8">
              <w:rPr>
                <w:spacing w:val="31"/>
                <w:w w:val="105"/>
                <w:sz w:val="22"/>
                <w:szCs w:val="22"/>
              </w:rPr>
              <w:t xml:space="preserve"> </w:t>
            </w:r>
            <w:r w:rsidRPr="00743DC8">
              <w:rPr>
                <w:w w:val="105"/>
                <w:sz w:val="22"/>
                <w:szCs w:val="22"/>
              </w:rPr>
              <w:t>све</w:t>
            </w:r>
            <w:r w:rsidRPr="00743DC8">
              <w:rPr>
                <w:spacing w:val="30"/>
                <w:w w:val="105"/>
                <w:sz w:val="22"/>
                <w:szCs w:val="22"/>
              </w:rPr>
              <w:t xml:space="preserve"> </w:t>
            </w:r>
            <w:r w:rsidRPr="00743DC8">
              <w:rPr>
                <w:w w:val="105"/>
                <w:sz w:val="22"/>
                <w:szCs w:val="22"/>
              </w:rPr>
              <w:t>што</w:t>
            </w:r>
            <w:r w:rsidRPr="00743DC8">
              <w:rPr>
                <w:spacing w:val="31"/>
                <w:w w:val="105"/>
                <w:sz w:val="22"/>
                <w:szCs w:val="22"/>
              </w:rPr>
              <w:t xml:space="preserve"> </w:t>
            </w:r>
            <w:r w:rsidRPr="00743DC8">
              <w:rPr>
                <w:spacing w:val="-1"/>
                <w:w w:val="105"/>
                <w:sz w:val="22"/>
                <w:szCs w:val="22"/>
              </w:rPr>
              <w:t>тр</w:t>
            </w:r>
            <w:r w:rsidRPr="00743DC8">
              <w:rPr>
                <w:spacing w:val="-2"/>
                <w:w w:val="105"/>
                <w:sz w:val="22"/>
                <w:szCs w:val="22"/>
              </w:rPr>
              <w:t>еба</w:t>
            </w:r>
            <w:r w:rsidRPr="00743DC8">
              <w:rPr>
                <w:spacing w:val="32"/>
                <w:w w:val="105"/>
                <w:sz w:val="22"/>
                <w:szCs w:val="22"/>
              </w:rPr>
              <w:t xml:space="preserve"> </w:t>
            </w:r>
            <w:r w:rsidRPr="00743DC8">
              <w:rPr>
                <w:spacing w:val="-1"/>
                <w:w w:val="105"/>
                <w:sz w:val="22"/>
                <w:szCs w:val="22"/>
              </w:rPr>
              <w:t>зн</w:t>
            </w:r>
            <w:r w:rsidRPr="00743DC8">
              <w:rPr>
                <w:spacing w:val="-2"/>
                <w:w w:val="105"/>
                <w:sz w:val="22"/>
                <w:szCs w:val="22"/>
              </w:rPr>
              <w:t>а</w:t>
            </w:r>
            <w:r w:rsidRPr="00743DC8">
              <w:rPr>
                <w:spacing w:val="-1"/>
                <w:w w:val="105"/>
                <w:sz w:val="22"/>
                <w:szCs w:val="22"/>
              </w:rPr>
              <w:t>ти</w:t>
            </w:r>
            <w:r w:rsidRPr="00743DC8">
              <w:rPr>
                <w:spacing w:val="30"/>
                <w:w w:val="105"/>
                <w:sz w:val="22"/>
                <w:szCs w:val="22"/>
              </w:rPr>
              <w:t xml:space="preserve"> </w:t>
            </w:r>
            <w:r w:rsidRPr="00743DC8">
              <w:rPr>
                <w:w w:val="105"/>
                <w:sz w:val="22"/>
                <w:szCs w:val="22"/>
              </w:rPr>
              <w:t>о</w:t>
            </w:r>
            <w:r w:rsidRPr="00743DC8">
              <w:rPr>
                <w:spacing w:val="31"/>
                <w:w w:val="105"/>
                <w:sz w:val="22"/>
                <w:szCs w:val="22"/>
              </w:rPr>
              <w:t xml:space="preserve"> </w:t>
            </w:r>
            <w:r w:rsidRPr="00743DC8">
              <w:rPr>
                <w:spacing w:val="-1"/>
                <w:w w:val="105"/>
                <w:sz w:val="22"/>
                <w:szCs w:val="22"/>
              </w:rPr>
              <w:t>по</w:t>
            </w:r>
            <w:r w:rsidRPr="00743DC8">
              <w:rPr>
                <w:spacing w:val="-2"/>
                <w:w w:val="105"/>
                <w:sz w:val="22"/>
                <w:szCs w:val="22"/>
              </w:rPr>
              <w:t>с</w:t>
            </w:r>
            <w:r w:rsidRPr="00743DC8">
              <w:rPr>
                <w:spacing w:val="-1"/>
                <w:w w:val="105"/>
                <w:sz w:val="22"/>
                <w:szCs w:val="22"/>
              </w:rPr>
              <w:t>л</w:t>
            </w:r>
            <w:r w:rsidRPr="00743DC8">
              <w:rPr>
                <w:spacing w:val="-2"/>
                <w:w w:val="105"/>
                <w:sz w:val="22"/>
                <w:szCs w:val="22"/>
              </w:rPr>
              <w:t>ед</w:t>
            </w:r>
            <w:r w:rsidRPr="00743DC8">
              <w:rPr>
                <w:spacing w:val="-1"/>
                <w:w w:val="105"/>
                <w:sz w:val="22"/>
                <w:szCs w:val="22"/>
              </w:rPr>
              <w:t>иц</w:t>
            </w:r>
            <w:r w:rsidRPr="00743DC8">
              <w:rPr>
                <w:spacing w:val="-2"/>
                <w:w w:val="105"/>
                <w:sz w:val="22"/>
                <w:szCs w:val="22"/>
              </w:rPr>
              <w:t>ама</w:t>
            </w:r>
            <w:r w:rsidRPr="00743DC8">
              <w:rPr>
                <w:spacing w:val="31"/>
                <w:w w:val="102"/>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2"/>
                <w:w w:val="105"/>
                <w:sz w:val="22"/>
                <w:szCs w:val="22"/>
              </w:rPr>
              <w:t xml:space="preserve"> </w:t>
            </w:r>
            <w:r w:rsidRPr="00743DC8">
              <w:rPr>
                <w:w w:val="105"/>
                <w:sz w:val="22"/>
                <w:szCs w:val="22"/>
              </w:rPr>
              <w:t>и</w:t>
            </w:r>
            <w:r w:rsidRPr="00743DC8">
              <w:rPr>
                <w:spacing w:val="-13"/>
                <w:w w:val="105"/>
                <w:sz w:val="22"/>
                <w:szCs w:val="22"/>
              </w:rPr>
              <w:t xml:space="preserve"> </w:t>
            </w:r>
            <w:r w:rsidRPr="00743DC8">
              <w:rPr>
                <w:spacing w:val="-2"/>
                <w:w w:val="105"/>
                <w:sz w:val="22"/>
                <w:szCs w:val="22"/>
              </w:rPr>
              <w:t>д</w:t>
            </w:r>
            <w:r w:rsidRPr="00743DC8">
              <w:rPr>
                <w:spacing w:val="-1"/>
                <w:w w:val="105"/>
                <w:sz w:val="22"/>
                <w:szCs w:val="22"/>
              </w:rPr>
              <w:t>рог</w:t>
            </w:r>
            <w:r w:rsidRPr="00743DC8">
              <w:rPr>
                <w:spacing w:val="-2"/>
                <w:w w:val="105"/>
                <w:sz w:val="22"/>
                <w:szCs w:val="22"/>
              </w:rPr>
              <w:t>а?</w:t>
            </w:r>
          </w:p>
        </w:tc>
        <w:tc>
          <w:tcPr>
            <w:tcW w:w="3539" w:type="dxa"/>
            <w:shd w:val="clear" w:color="auto" w:fill="auto"/>
            <w:hideMark/>
          </w:tcPr>
          <w:p w14:paraId="5C5A2B57" w14:textId="77777777" w:rsidR="00D62CD0" w:rsidRPr="00743DC8" w:rsidRDefault="00D62CD0" w:rsidP="009130D3">
            <w:pPr>
              <w:pStyle w:val="TableParagraph"/>
              <w:spacing w:before="1" w:line="244" w:lineRule="auto"/>
              <w:ind w:left="101" w:right="102"/>
              <w:rPr>
                <w:sz w:val="22"/>
                <w:szCs w:val="22"/>
              </w:rPr>
            </w:pPr>
            <w:r w:rsidRPr="00743DC8">
              <w:rPr>
                <w:w w:val="105"/>
                <w:sz w:val="22"/>
                <w:szCs w:val="22"/>
              </w:rPr>
              <w:t>-</w:t>
            </w:r>
            <w:r w:rsidRPr="00743DC8">
              <w:rPr>
                <w:spacing w:val="-14"/>
                <w:w w:val="105"/>
                <w:sz w:val="22"/>
                <w:szCs w:val="22"/>
              </w:rPr>
              <w:t xml:space="preserve"> </w:t>
            </w:r>
            <w:r w:rsidRPr="00743DC8">
              <w:rPr>
                <w:spacing w:val="-1"/>
                <w:w w:val="105"/>
                <w:sz w:val="22"/>
                <w:szCs w:val="22"/>
              </w:rPr>
              <w:t>Пр</w:t>
            </w:r>
            <w:r w:rsidRPr="00743DC8">
              <w:rPr>
                <w:spacing w:val="-2"/>
                <w:w w:val="105"/>
                <w:sz w:val="22"/>
                <w:szCs w:val="22"/>
              </w:rPr>
              <w:t>еда</w:t>
            </w:r>
            <w:r w:rsidRPr="00743DC8">
              <w:rPr>
                <w:spacing w:val="-1"/>
                <w:w w:val="105"/>
                <w:sz w:val="22"/>
                <w:szCs w:val="22"/>
              </w:rPr>
              <w:t>в</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spacing w:val="-16"/>
                <w:w w:val="105"/>
                <w:sz w:val="22"/>
                <w:szCs w:val="22"/>
              </w:rPr>
              <w:t xml:space="preserve"> </w:t>
            </w:r>
            <w:r w:rsidRPr="00743DC8">
              <w:rPr>
                <w:w w:val="105"/>
                <w:sz w:val="22"/>
                <w:szCs w:val="22"/>
              </w:rPr>
              <w:t>на</w:t>
            </w:r>
            <w:r w:rsidRPr="00743DC8">
              <w:rPr>
                <w:spacing w:val="-13"/>
                <w:w w:val="105"/>
                <w:sz w:val="22"/>
                <w:szCs w:val="22"/>
              </w:rPr>
              <w:t xml:space="preserve"> </w:t>
            </w:r>
            <w:r w:rsidRPr="00743DC8">
              <w:rPr>
                <w:spacing w:val="-2"/>
                <w:w w:val="105"/>
                <w:sz w:val="22"/>
                <w:szCs w:val="22"/>
              </w:rPr>
              <w:t>час</w:t>
            </w:r>
            <w:r w:rsidRPr="00743DC8">
              <w:rPr>
                <w:spacing w:val="-1"/>
                <w:w w:val="105"/>
                <w:sz w:val="22"/>
                <w:szCs w:val="22"/>
              </w:rPr>
              <w:t>ови</w:t>
            </w:r>
            <w:r w:rsidRPr="00743DC8">
              <w:rPr>
                <w:spacing w:val="-2"/>
                <w:w w:val="105"/>
                <w:sz w:val="22"/>
                <w:szCs w:val="22"/>
              </w:rPr>
              <w:t>ма</w:t>
            </w:r>
            <w:r w:rsidRPr="00743DC8">
              <w:rPr>
                <w:spacing w:val="-12"/>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w:t>
            </w:r>
            <w:r w:rsidRPr="00743DC8">
              <w:rPr>
                <w:spacing w:val="-1"/>
                <w:w w:val="105"/>
                <w:sz w:val="22"/>
                <w:szCs w:val="22"/>
              </w:rPr>
              <w:t>ог</w:t>
            </w:r>
            <w:r w:rsidRPr="00743DC8">
              <w:rPr>
                <w:spacing w:val="31"/>
                <w:w w:val="103"/>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p>
        </w:tc>
        <w:tc>
          <w:tcPr>
            <w:tcW w:w="5287" w:type="dxa"/>
            <w:shd w:val="clear" w:color="auto" w:fill="auto"/>
            <w:hideMark/>
          </w:tcPr>
          <w:p w14:paraId="0A3D824C" w14:textId="77777777" w:rsidR="00D62CD0" w:rsidRPr="00743DC8" w:rsidRDefault="00D62CD0" w:rsidP="009130D3">
            <w:pPr>
              <w:pStyle w:val="TableParagraph"/>
              <w:spacing w:before="102"/>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7"/>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8"/>
                <w:w w:val="105"/>
                <w:sz w:val="22"/>
                <w:szCs w:val="22"/>
              </w:rPr>
              <w:t xml:space="preserve"> </w:t>
            </w:r>
            <w:r w:rsidRPr="00743DC8">
              <w:rPr>
                <w:spacing w:val="-1"/>
                <w:w w:val="105"/>
                <w:sz w:val="22"/>
                <w:szCs w:val="22"/>
              </w:rPr>
              <w:t>или</w:t>
            </w:r>
            <w:r w:rsidRPr="00743DC8">
              <w:rPr>
                <w:spacing w:val="-17"/>
                <w:w w:val="105"/>
                <w:sz w:val="22"/>
                <w:szCs w:val="22"/>
              </w:rPr>
              <w:t xml:space="preserve"> </w:t>
            </w:r>
            <w:r w:rsidRPr="00743DC8">
              <w:rPr>
                <w:spacing w:val="-1"/>
                <w:w w:val="105"/>
                <w:sz w:val="22"/>
                <w:szCs w:val="22"/>
              </w:rPr>
              <w:t>п</w:t>
            </w:r>
            <w:r w:rsidRPr="00743DC8">
              <w:rPr>
                <w:spacing w:val="-2"/>
                <w:w w:val="105"/>
                <w:sz w:val="22"/>
                <w:szCs w:val="22"/>
              </w:rPr>
              <w:t>еда</w:t>
            </w:r>
            <w:r w:rsidRPr="00743DC8">
              <w:rPr>
                <w:spacing w:val="-1"/>
                <w:w w:val="105"/>
                <w:sz w:val="22"/>
                <w:szCs w:val="22"/>
              </w:rPr>
              <w:t>гог</w:t>
            </w:r>
          </w:p>
        </w:tc>
      </w:tr>
      <w:tr w:rsidR="00D62CD0" w:rsidRPr="00743DC8" w14:paraId="3E777F09" w14:textId="77777777" w:rsidTr="00792ECC">
        <w:trPr>
          <w:cantSplit/>
          <w:jc w:val="center"/>
        </w:trPr>
        <w:tc>
          <w:tcPr>
            <w:tcW w:w="4782" w:type="dxa"/>
            <w:shd w:val="clear" w:color="auto" w:fill="auto"/>
            <w:hideMark/>
          </w:tcPr>
          <w:p w14:paraId="79EF4E99" w14:textId="77777777" w:rsidR="00D62CD0" w:rsidRPr="00743DC8" w:rsidRDefault="00D62CD0" w:rsidP="009130D3">
            <w:pPr>
              <w:pStyle w:val="TableParagraph"/>
              <w:spacing w:before="130" w:line="244" w:lineRule="auto"/>
              <w:ind w:left="104" w:right="98"/>
              <w:rPr>
                <w:sz w:val="22"/>
                <w:szCs w:val="22"/>
              </w:rPr>
            </w:pPr>
            <w:r w:rsidRPr="00743DC8">
              <w:rPr>
                <w:spacing w:val="-2"/>
                <w:w w:val="105"/>
                <w:sz w:val="22"/>
                <w:szCs w:val="22"/>
              </w:rPr>
              <w:t>Е</w:t>
            </w:r>
            <w:r w:rsidRPr="00743DC8">
              <w:rPr>
                <w:spacing w:val="-1"/>
                <w:w w:val="105"/>
                <w:sz w:val="22"/>
                <w:szCs w:val="22"/>
              </w:rPr>
              <w:t>ти</w:t>
            </w:r>
            <w:r w:rsidRPr="00743DC8">
              <w:rPr>
                <w:spacing w:val="-2"/>
                <w:w w:val="105"/>
                <w:sz w:val="22"/>
                <w:szCs w:val="22"/>
              </w:rPr>
              <w:t>ке</w:t>
            </w:r>
            <w:r w:rsidRPr="00743DC8">
              <w:rPr>
                <w:spacing w:val="-1"/>
                <w:w w:val="105"/>
                <w:sz w:val="22"/>
                <w:szCs w:val="22"/>
              </w:rPr>
              <w:t>т</w:t>
            </w:r>
            <w:r w:rsidRPr="00743DC8">
              <w:rPr>
                <w:spacing w:val="-2"/>
                <w:w w:val="105"/>
                <w:sz w:val="22"/>
                <w:szCs w:val="22"/>
              </w:rPr>
              <w:t>е</w:t>
            </w:r>
            <w:r w:rsidRPr="00743DC8">
              <w:rPr>
                <w:spacing w:val="35"/>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37"/>
                <w:w w:val="105"/>
                <w:sz w:val="22"/>
                <w:szCs w:val="22"/>
              </w:rPr>
              <w:t xml:space="preserve"> </w:t>
            </w:r>
            <w:r w:rsidRPr="00743DC8">
              <w:rPr>
                <w:w w:val="105"/>
                <w:sz w:val="22"/>
                <w:szCs w:val="22"/>
              </w:rPr>
              <w:t>6</w:t>
            </w:r>
            <w:r w:rsidRPr="00743DC8">
              <w:rPr>
                <w:spacing w:val="39"/>
                <w:w w:val="105"/>
                <w:sz w:val="22"/>
                <w:szCs w:val="22"/>
              </w:rPr>
              <w:t xml:space="preserve"> </w:t>
            </w:r>
            <w:r w:rsidRPr="00743DC8">
              <w:rPr>
                <w:spacing w:val="-1"/>
                <w:w w:val="105"/>
                <w:sz w:val="22"/>
                <w:szCs w:val="22"/>
              </w:rPr>
              <w:t>из</w:t>
            </w:r>
            <w:r w:rsidRPr="00743DC8">
              <w:rPr>
                <w:spacing w:val="38"/>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37"/>
                <w:w w:val="105"/>
                <w:sz w:val="22"/>
                <w:szCs w:val="22"/>
              </w:rPr>
              <w:t xml:space="preserve"> </w:t>
            </w:r>
            <w:r w:rsidRPr="00743DC8">
              <w:rPr>
                <w:w w:val="105"/>
                <w:sz w:val="22"/>
                <w:szCs w:val="22"/>
              </w:rPr>
              <w:t>за</w:t>
            </w:r>
            <w:r w:rsidRPr="00743DC8">
              <w:rPr>
                <w:spacing w:val="37"/>
                <w:w w:val="105"/>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41"/>
                <w:w w:val="103"/>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tcPr>
          <w:p w14:paraId="6CA7377E" w14:textId="77777777" w:rsidR="00D62CD0" w:rsidRPr="00743DC8" w:rsidRDefault="00D62CD0" w:rsidP="009130D3">
            <w:pPr>
              <w:pStyle w:val="TableParagraph"/>
              <w:rPr>
                <w:sz w:val="22"/>
                <w:szCs w:val="22"/>
              </w:rPr>
            </w:pPr>
          </w:p>
          <w:p w14:paraId="6608DCF9" w14:textId="77777777" w:rsidR="00D62CD0" w:rsidRPr="00743DC8" w:rsidRDefault="00D62CD0" w:rsidP="009130D3">
            <w:pPr>
              <w:pStyle w:val="TableParagraph"/>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7D123490" w14:textId="77777777" w:rsidR="00D62CD0" w:rsidRPr="00743DC8" w:rsidRDefault="00D62CD0" w:rsidP="009130D3">
            <w:pPr>
              <w:pStyle w:val="TableParagraph"/>
              <w:spacing w:before="139" w:line="244"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8"/>
                <w:w w:val="105"/>
                <w:sz w:val="22"/>
                <w:szCs w:val="22"/>
              </w:rPr>
              <w:t xml:space="preserve"> </w:t>
            </w:r>
            <w:r w:rsidRPr="00743DC8">
              <w:rPr>
                <w:w w:val="105"/>
                <w:sz w:val="22"/>
                <w:szCs w:val="22"/>
              </w:rPr>
              <w:t xml:space="preserve">и  </w:t>
            </w:r>
            <w:r w:rsidRPr="00743DC8">
              <w:rPr>
                <w:spacing w:val="15"/>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2"/>
                <w:w w:val="105"/>
                <w:sz w:val="22"/>
                <w:szCs w:val="22"/>
              </w:rPr>
              <w:t xml:space="preserve"> </w:t>
            </w:r>
            <w:r w:rsidRPr="00743DC8">
              <w:rPr>
                <w:w w:val="105"/>
                <w:sz w:val="22"/>
                <w:szCs w:val="22"/>
              </w:rPr>
              <w:t>VII</w:t>
            </w:r>
            <w:r w:rsidRPr="00743DC8">
              <w:rPr>
                <w:spacing w:val="53"/>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2B1C9FF9" w14:textId="77777777" w:rsidTr="00792ECC">
        <w:trPr>
          <w:cantSplit/>
          <w:jc w:val="center"/>
        </w:trPr>
        <w:tc>
          <w:tcPr>
            <w:tcW w:w="4782" w:type="dxa"/>
            <w:shd w:val="clear" w:color="auto" w:fill="auto"/>
            <w:hideMark/>
          </w:tcPr>
          <w:p w14:paraId="09514687" w14:textId="77777777" w:rsidR="00D62CD0" w:rsidRPr="00743DC8" w:rsidRDefault="00D62CD0" w:rsidP="009130D3">
            <w:pPr>
              <w:pStyle w:val="TableParagraph"/>
              <w:spacing w:before="3" w:line="244" w:lineRule="auto"/>
              <w:ind w:left="104" w:right="97"/>
              <w:rPr>
                <w:sz w:val="22"/>
                <w:szCs w:val="22"/>
              </w:rPr>
            </w:pPr>
            <w:r w:rsidRPr="00743DC8">
              <w:rPr>
                <w:spacing w:val="-2"/>
                <w:w w:val="105"/>
                <w:sz w:val="22"/>
                <w:szCs w:val="22"/>
              </w:rPr>
              <w:t>Е</w:t>
            </w:r>
            <w:r w:rsidRPr="00743DC8">
              <w:rPr>
                <w:spacing w:val="-1"/>
                <w:w w:val="105"/>
                <w:sz w:val="22"/>
                <w:szCs w:val="22"/>
              </w:rPr>
              <w:t>в</w:t>
            </w:r>
            <w:r w:rsidRPr="00743DC8">
              <w:rPr>
                <w:spacing w:val="-2"/>
                <w:w w:val="105"/>
                <w:sz w:val="22"/>
                <w:szCs w:val="22"/>
              </w:rPr>
              <w:t>а</w:t>
            </w:r>
            <w:r w:rsidRPr="00743DC8">
              <w:rPr>
                <w:spacing w:val="-1"/>
                <w:w w:val="105"/>
                <w:sz w:val="22"/>
                <w:szCs w:val="22"/>
              </w:rPr>
              <w:t>лу</w:t>
            </w:r>
            <w:r w:rsidRPr="00743DC8">
              <w:rPr>
                <w:spacing w:val="-2"/>
                <w:w w:val="105"/>
                <w:sz w:val="22"/>
                <w:szCs w:val="22"/>
              </w:rPr>
              <w:t>а</w:t>
            </w:r>
            <w:r w:rsidRPr="00743DC8">
              <w:rPr>
                <w:spacing w:val="-1"/>
                <w:w w:val="105"/>
                <w:sz w:val="22"/>
                <w:szCs w:val="22"/>
              </w:rPr>
              <w:t>ци</w:t>
            </w:r>
            <w:r w:rsidRPr="00743DC8">
              <w:rPr>
                <w:spacing w:val="-2"/>
                <w:w w:val="105"/>
                <w:sz w:val="22"/>
                <w:szCs w:val="22"/>
              </w:rPr>
              <w:t>ја</w:t>
            </w:r>
            <w:r w:rsidRPr="00743DC8">
              <w:rPr>
                <w:spacing w:val="-4"/>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r w:rsidRPr="00743DC8">
              <w:rPr>
                <w:spacing w:val="-3"/>
                <w:w w:val="105"/>
                <w:sz w:val="22"/>
                <w:szCs w:val="22"/>
              </w:rPr>
              <w:t xml:space="preserve"> </w:t>
            </w:r>
            <w:r w:rsidRPr="00743DC8">
              <w:rPr>
                <w:w w:val="105"/>
                <w:sz w:val="22"/>
                <w:szCs w:val="22"/>
              </w:rPr>
              <w:t>7</w:t>
            </w:r>
            <w:r w:rsidRPr="00743DC8">
              <w:rPr>
                <w:spacing w:val="-1"/>
                <w:w w:val="105"/>
                <w:sz w:val="22"/>
                <w:szCs w:val="22"/>
              </w:rPr>
              <w:t xml:space="preserve"> из</w:t>
            </w:r>
            <w:r w:rsidRPr="00743DC8">
              <w:rPr>
                <w:spacing w:val="-2"/>
                <w:w w:val="105"/>
                <w:sz w:val="22"/>
                <w:szCs w:val="22"/>
              </w:rPr>
              <w:t xml:space="preserve"> </w:t>
            </w:r>
            <w:r w:rsidRPr="00743DC8">
              <w:rPr>
                <w:spacing w:val="-1"/>
                <w:w w:val="105"/>
                <w:sz w:val="22"/>
                <w:szCs w:val="22"/>
              </w:rPr>
              <w:t>Про</w:t>
            </w:r>
            <w:r w:rsidRPr="00743DC8">
              <w:rPr>
                <w:spacing w:val="-2"/>
                <w:w w:val="105"/>
                <w:sz w:val="22"/>
                <w:szCs w:val="22"/>
              </w:rPr>
              <w:t>јек</w:t>
            </w:r>
            <w:r w:rsidRPr="00743DC8">
              <w:rPr>
                <w:spacing w:val="-1"/>
                <w:w w:val="105"/>
                <w:sz w:val="22"/>
                <w:szCs w:val="22"/>
              </w:rPr>
              <w:t>т</w:t>
            </w:r>
            <w:r w:rsidRPr="00743DC8">
              <w:rPr>
                <w:spacing w:val="-2"/>
                <w:w w:val="105"/>
                <w:sz w:val="22"/>
                <w:szCs w:val="22"/>
              </w:rPr>
              <w:t>а</w:t>
            </w:r>
            <w:r w:rsidRPr="00743DC8">
              <w:rPr>
                <w:spacing w:val="-4"/>
                <w:w w:val="105"/>
                <w:sz w:val="22"/>
                <w:szCs w:val="22"/>
              </w:rPr>
              <w:t xml:space="preserve"> </w:t>
            </w:r>
            <w:r w:rsidRPr="00743DC8">
              <w:rPr>
                <w:w w:val="105"/>
                <w:sz w:val="22"/>
                <w:szCs w:val="22"/>
              </w:rPr>
              <w:t>за</w:t>
            </w:r>
            <w:r w:rsidRPr="00743DC8">
              <w:rPr>
                <w:spacing w:val="-3"/>
                <w:w w:val="105"/>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нци</w:t>
            </w:r>
            <w:r w:rsidRPr="00743DC8">
              <w:rPr>
                <w:spacing w:val="-2"/>
                <w:w w:val="105"/>
                <w:sz w:val="22"/>
                <w:szCs w:val="22"/>
              </w:rPr>
              <w:t>ј</w:t>
            </w:r>
            <w:r w:rsidRPr="00743DC8">
              <w:rPr>
                <w:spacing w:val="-1"/>
                <w:w w:val="105"/>
                <w:sz w:val="22"/>
                <w:szCs w:val="22"/>
              </w:rPr>
              <w:t>у</w:t>
            </w:r>
            <w:r w:rsidRPr="00743DC8">
              <w:rPr>
                <w:spacing w:val="37"/>
                <w:w w:val="103"/>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
                <w:w w:val="105"/>
                <w:sz w:val="22"/>
                <w:szCs w:val="22"/>
              </w:rPr>
              <w:t>)</w:t>
            </w:r>
          </w:p>
        </w:tc>
        <w:tc>
          <w:tcPr>
            <w:tcW w:w="3539" w:type="dxa"/>
            <w:shd w:val="clear" w:color="auto" w:fill="auto"/>
            <w:hideMark/>
          </w:tcPr>
          <w:p w14:paraId="0E0B5CBF" w14:textId="77777777" w:rsidR="00D62CD0" w:rsidRPr="00743DC8" w:rsidRDefault="00D62CD0" w:rsidP="009130D3">
            <w:pPr>
              <w:pStyle w:val="TableParagraph"/>
              <w:spacing w:before="111"/>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64F1CB99" w14:textId="77777777" w:rsidR="00D62CD0" w:rsidRPr="00743DC8" w:rsidRDefault="00D62CD0" w:rsidP="009130D3">
            <w:pPr>
              <w:pStyle w:val="TableParagraph"/>
              <w:spacing w:before="20" w:line="247" w:lineRule="auto"/>
              <w:ind w:left="101" w:right="95"/>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w w:val="105"/>
                <w:sz w:val="22"/>
                <w:szCs w:val="22"/>
              </w:rPr>
              <w:t xml:space="preserve">  </w:t>
            </w:r>
            <w:r w:rsidRPr="00743DC8">
              <w:rPr>
                <w:spacing w:val="9"/>
                <w:w w:val="105"/>
                <w:sz w:val="22"/>
                <w:szCs w:val="22"/>
              </w:rPr>
              <w:t xml:space="preserve"> </w:t>
            </w:r>
            <w:r w:rsidRPr="00743DC8">
              <w:rPr>
                <w:w w:val="105"/>
                <w:sz w:val="22"/>
                <w:szCs w:val="22"/>
              </w:rPr>
              <w:t xml:space="preserve">и  </w:t>
            </w:r>
            <w:r w:rsidRPr="00743DC8">
              <w:rPr>
                <w:spacing w:val="14"/>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w w:val="105"/>
                <w:sz w:val="22"/>
                <w:szCs w:val="22"/>
              </w:rPr>
              <w:t xml:space="preserve">  </w:t>
            </w:r>
            <w:r w:rsidRPr="00743DC8">
              <w:rPr>
                <w:spacing w:val="11"/>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w w:val="105"/>
                <w:sz w:val="22"/>
                <w:szCs w:val="22"/>
              </w:rPr>
              <w:t xml:space="preserve">  </w:t>
            </w:r>
            <w:r w:rsidRPr="00743DC8">
              <w:rPr>
                <w:spacing w:val="13"/>
                <w:w w:val="105"/>
                <w:sz w:val="22"/>
                <w:szCs w:val="22"/>
              </w:rPr>
              <w:t xml:space="preserve"> </w:t>
            </w:r>
            <w:r w:rsidRPr="00743DC8">
              <w:rPr>
                <w:w w:val="105"/>
                <w:sz w:val="22"/>
                <w:szCs w:val="22"/>
              </w:rPr>
              <w:t>VII</w:t>
            </w:r>
            <w:r w:rsidRPr="00743DC8">
              <w:rPr>
                <w:spacing w:val="51"/>
                <w:w w:val="103"/>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447261B3" w14:textId="77777777" w:rsidTr="00792ECC">
        <w:trPr>
          <w:cantSplit/>
          <w:jc w:val="center"/>
        </w:trPr>
        <w:tc>
          <w:tcPr>
            <w:tcW w:w="4782" w:type="dxa"/>
            <w:shd w:val="clear" w:color="auto" w:fill="auto"/>
            <w:hideMark/>
          </w:tcPr>
          <w:p w14:paraId="0431E2CF" w14:textId="77777777" w:rsidR="00D62CD0" w:rsidRPr="00743DC8" w:rsidRDefault="00D62CD0" w:rsidP="009130D3">
            <w:pPr>
              <w:pStyle w:val="TableParagraph"/>
              <w:spacing w:line="244" w:lineRule="auto"/>
              <w:ind w:left="104" w:right="99"/>
              <w:rPr>
                <w:sz w:val="22"/>
                <w:szCs w:val="22"/>
              </w:rPr>
            </w:pPr>
            <w:r w:rsidRPr="00743DC8">
              <w:rPr>
                <w:spacing w:val="-1"/>
                <w:w w:val="105"/>
                <w:sz w:val="22"/>
                <w:szCs w:val="22"/>
              </w:rPr>
              <w:t>Агр</w:t>
            </w:r>
            <w:r w:rsidRPr="00743DC8">
              <w:rPr>
                <w:spacing w:val="-2"/>
                <w:w w:val="105"/>
                <w:sz w:val="22"/>
                <w:szCs w:val="22"/>
              </w:rPr>
              <w:t>ес</w:t>
            </w:r>
            <w:r w:rsidRPr="00743DC8">
              <w:rPr>
                <w:spacing w:val="-1"/>
                <w:w w:val="105"/>
                <w:sz w:val="22"/>
                <w:szCs w:val="22"/>
              </w:rPr>
              <w:t>ивно</w:t>
            </w:r>
            <w:r w:rsidRPr="00743DC8">
              <w:rPr>
                <w:w w:val="105"/>
                <w:sz w:val="22"/>
                <w:szCs w:val="22"/>
              </w:rPr>
              <w:t xml:space="preserve"> </w:t>
            </w:r>
            <w:r w:rsidRPr="00743DC8">
              <w:rPr>
                <w:spacing w:val="8"/>
                <w:w w:val="105"/>
                <w:sz w:val="22"/>
                <w:szCs w:val="22"/>
              </w:rPr>
              <w:t xml:space="preserve"> </w:t>
            </w:r>
            <w:r w:rsidRPr="00743DC8">
              <w:rPr>
                <w:spacing w:val="-1"/>
                <w:w w:val="105"/>
                <w:sz w:val="22"/>
                <w:szCs w:val="22"/>
              </w:rPr>
              <w:t>пон</w:t>
            </w:r>
            <w:r w:rsidRPr="00743DC8">
              <w:rPr>
                <w:spacing w:val="-2"/>
                <w:w w:val="105"/>
                <w:sz w:val="22"/>
                <w:szCs w:val="22"/>
              </w:rPr>
              <w:t>а</w:t>
            </w:r>
            <w:r w:rsidRPr="00743DC8">
              <w:rPr>
                <w:spacing w:val="-1"/>
                <w:w w:val="105"/>
                <w:sz w:val="22"/>
                <w:szCs w:val="22"/>
              </w:rPr>
              <w:t>ш</w:t>
            </w:r>
            <w:r w:rsidRPr="00743DC8">
              <w:rPr>
                <w:spacing w:val="-2"/>
                <w:w w:val="105"/>
                <w:sz w:val="22"/>
                <w:szCs w:val="22"/>
              </w:rPr>
              <w:t>а</w:t>
            </w:r>
            <w:r w:rsidRPr="00743DC8">
              <w:rPr>
                <w:spacing w:val="-1"/>
                <w:w w:val="105"/>
                <w:sz w:val="22"/>
                <w:szCs w:val="22"/>
              </w:rPr>
              <w:t>њ</w:t>
            </w:r>
            <w:r w:rsidRPr="00743DC8">
              <w:rPr>
                <w:spacing w:val="-2"/>
                <w:w w:val="105"/>
                <w:sz w:val="22"/>
                <w:szCs w:val="22"/>
              </w:rPr>
              <w:t>е</w:t>
            </w:r>
            <w:r w:rsidRPr="00743DC8">
              <w:rPr>
                <w:w w:val="105"/>
                <w:sz w:val="22"/>
                <w:szCs w:val="22"/>
              </w:rPr>
              <w:t xml:space="preserve"> </w:t>
            </w:r>
            <w:r w:rsidRPr="00743DC8">
              <w:rPr>
                <w:spacing w:val="8"/>
                <w:w w:val="105"/>
                <w:sz w:val="22"/>
                <w:szCs w:val="22"/>
              </w:rPr>
              <w:t xml:space="preserve"> </w:t>
            </w:r>
            <w:r w:rsidRPr="00743DC8">
              <w:rPr>
                <w:w w:val="105"/>
                <w:sz w:val="22"/>
                <w:szCs w:val="22"/>
              </w:rPr>
              <w:t xml:space="preserve">– </w:t>
            </w:r>
            <w:r w:rsidRPr="00743DC8">
              <w:rPr>
                <w:spacing w:val="9"/>
                <w:w w:val="105"/>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тњ</w:t>
            </w:r>
            <w:r w:rsidRPr="00743DC8">
              <w:rPr>
                <w:spacing w:val="-2"/>
                <w:w w:val="105"/>
                <w:sz w:val="22"/>
                <w:szCs w:val="22"/>
              </w:rPr>
              <w:t>а</w:t>
            </w:r>
            <w:r w:rsidRPr="00743DC8">
              <w:rPr>
                <w:spacing w:val="-1"/>
                <w:w w:val="105"/>
                <w:sz w:val="22"/>
                <w:szCs w:val="22"/>
              </w:rPr>
              <w:t>,</w:t>
            </w:r>
            <w:r w:rsidRPr="00743DC8">
              <w:rPr>
                <w:w w:val="105"/>
                <w:sz w:val="22"/>
                <w:szCs w:val="22"/>
              </w:rPr>
              <w:t xml:space="preserve"> </w:t>
            </w:r>
            <w:r w:rsidRPr="00743DC8">
              <w:rPr>
                <w:spacing w:val="7"/>
                <w:w w:val="105"/>
                <w:sz w:val="22"/>
                <w:szCs w:val="22"/>
              </w:rPr>
              <w:t xml:space="preserve"> </w:t>
            </w:r>
            <w:r w:rsidRPr="00743DC8">
              <w:rPr>
                <w:spacing w:val="-1"/>
                <w:w w:val="105"/>
                <w:sz w:val="22"/>
                <w:szCs w:val="22"/>
              </w:rPr>
              <w:t>уц</w:t>
            </w:r>
            <w:r w:rsidRPr="00743DC8">
              <w:rPr>
                <w:spacing w:val="-2"/>
                <w:w w:val="105"/>
                <w:sz w:val="22"/>
                <w:szCs w:val="22"/>
              </w:rPr>
              <w:t>е</w:t>
            </w:r>
            <w:r w:rsidRPr="00743DC8">
              <w:rPr>
                <w:spacing w:val="-1"/>
                <w:w w:val="105"/>
                <w:sz w:val="22"/>
                <w:szCs w:val="22"/>
              </w:rPr>
              <w:t>н</w:t>
            </w:r>
            <w:r w:rsidRPr="00743DC8">
              <w:rPr>
                <w:spacing w:val="-2"/>
                <w:w w:val="105"/>
                <w:sz w:val="22"/>
                <w:szCs w:val="22"/>
              </w:rPr>
              <w:t>а</w:t>
            </w:r>
            <w:r w:rsidRPr="00743DC8">
              <w:rPr>
                <w:spacing w:val="-1"/>
                <w:w w:val="105"/>
                <w:sz w:val="22"/>
                <w:szCs w:val="22"/>
              </w:rPr>
              <w:t>,</w:t>
            </w:r>
            <w:r w:rsidRPr="00743DC8">
              <w:rPr>
                <w:w w:val="105"/>
                <w:sz w:val="22"/>
                <w:szCs w:val="22"/>
              </w:rPr>
              <w:t xml:space="preserve"> </w:t>
            </w:r>
            <w:r w:rsidRPr="00743DC8">
              <w:rPr>
                <w:spacing w:val="9"/>
                <w:w w:val="105"/>
                <w:sz w:val="22"/>
                <w:szCs w:val="22"/>
              </w:rPr>
              <w:t xml:space="preserve"> </w:t>
            </w:r>
            <w:r w:rsidRPr="00743DC8">
              <w:rPr>
                <w:spacing w:val="-2"/>
                <w:w w:val="105"/>
                <w:sz w:val="22"/>
                <w:szCs w:val="22"/>
              </w:rPr>
              <w:t>ф</w:t>
            </w:r>
            <w:r w:rsidRPr="00743DC8">
              <w:rPr>
                <w:spacing w:val="-1"/>
                <w:w w:val="105"/>
                <w:sz w:val="22"/>
                <w:szCs w:val="22"/>
              </w:rPr>
              <w:t>изи</w:t>
            </w:r>
            <w:r w:rsidRPr="00743DC8">
              <w:rPr>
                <w:spacing w:val="-2"/>
                <w:w w:val="105"/>
                <w:sz w:val="22"/>
                <w:szCs w:val="22"/>
              </w:rPr>
              <w:t>чк</w:t>
            </w:r>
            <w:r w:rsidRPr="00743DC8">
              <w:rPr>
                <w:spacing w:val="-1"/>
                <w:w w:val="105"/>
                <w:sz w:val="22"/>
                <w:szCs w:val="22"/>
              </w:rPr>
              <w:t>и</w:t>
            </w:r>
            <w:r w:rsidRPr="00743DC8">
              <w:rPr>
                <w:spacing w:val="39"/>
                <w:w w:val="103"/>
                <w:sz w:val="22"/>
                <w:szCs w:val="22"/>
              </w:rPr>
              <w:t xml:space="preserve"> </w:t>
            </w:r>
            <w:r w:rsidRPr="00743DC8">
              <w:rPr>
                <w:spacing w:val="-1"/>
                <w:w w:val="105"/>
                <w:sz w:val="22"/>
                <w:szCs w:val="22"/>
              </w:rPr>
              <w:t>о</w:t>
            </w:r>
            <w:r w:rsidRPr="00743DC8">
              <w:rPr>
                <w:spacing w:val="-2"/>
                <w:w w:val="105"/>
                <w:sz w:val="22"/>
                <w:szCs w:val="22"/>
              </w:rPr>
              <w:t>б</w:t>
            </w:r>
            <w:r w:rsidRPr="00743DC8">
              <w:rPr>
                <w:spacing w:val="-1"/>
                <w:w w:val="105"/>
                <w:sz w:val="22"/>
                <w:szCs w:val="22"/>
              </w:rPr>
              <w:t>р</w:t>
            </w:r>
            <w:r w:rsidRPr="00743DC8">
              <w:rPr>
                <w:spacing w:val="-2"/>
                <w:w w:val="105"/>
                <w:sz w:val="22"/>
                <w:szCs w:val="22"/>
              </w:rPr>
              <w:t>ач</w:t>
            </w:r>
            <w:r w:rsidRPr="00743DC8">
              <w:rPr>
                <w:spacing w:val="-1"/>
                <w:w w:val="105"/>
                <w:sz w:val="22"/>
                <w:szCs w:val="22"/>
              </w:rPr>
              <w:t>ун</w:t>
            </w:r>
          </w:p>
        </w:tc>
        <w:tc>
          <w:tcPr>
            <w:tcW w:w="3539" w:type="dxa"/>
            <w:shd w:val="clear" w:color="auto" w:fill="auto"/>
            <w:hideMark/>
          </w:tcPr>
          <w:p w14:paraId="08D6E064" w14:textId="77777777" w:rsidR="00D62CD0" w:rsidRPr="00743DC8" w:rsidRDefault="00D62CD0" w:rsidP="009130D3">
            <w:pPr>
              <w:pStyle w:val="TableParagraph"/>
              <w:spacing w:before="102"/>
              <w:ind w:left="101"/>
              <w:rPr>
                <w:sz w:val="22"/>
                <w:szCs w:val="22"/>
              </w:rPr>
            </w:pPr>
            <w:r w:rsidRPr="00743DC8">
              <w:rPr>
                <w:w w:val="105"/>
                <w:sz w:val="22"/>
                <w:szCs w:val="22"/>
              </w:rPr>
              <w:t>-</w:t>
            </w:r>
            <w:r w:rsidRPr="00743DC8">
              <w:rPr>
                <w:spacing w:val="-20"/>
                <w:w w:val="105"/>
                <w:sz w:val="22"/>
                <w:szCs w:val="22"/>
              </w:rPr>
              <w:t xml:space="preserve"> </w:t>
            </w:r>
            <w:r w:rsidRPr="00743DC8">
              <w:rPr>
                <w:spacing w:val="-1"/>
                <w:w w:val="105"/>
                <w:sz w:val="22"/>
                <w:szCs w:val="22"/>
              </w:rPr>
              <w:t>Р</w:t>
            </w:r>
            <w:r w:rsidRPr="00743DC8">
              <w:rPr>
                <w:spacing w:val="-2"/>
                <w:w w:val="105"/>
                <w:sz w:val="22"/>
                <w:szCs w:val="22"/>
              </w:rPr>
              <w:t>ад</w:t>
            </w:r>
            <w:r w:rsidRPr="00743DC8">
              <w:rPr>
                <w:spacing w:val="-1"/>
                <w:w w:val="105"/>
                <w:sz w:val="22"/>
                <w:szCs w:val="22"/>
              </w:rPr>
              <w:t>иониц</w:t>
            </w:r>
            <w:r w:rsidRPr="00743DC8">
              <w:rPr>
                <w:spacing w:val="-2"/>
                <w:w w:val="105"/>
                <w:sz w:val="22"/>
                <w:szCs w:val="22"/>
              </w:rPr>
              <w:t>а</w:t>
            </w:r>
          </w:p>
        </w:tc>
        <w:tc>
          <w:tcPr>
            <w:tcW w:w="5287" w:type="dxa"/>
            <w:shd w:val="clear" w:color="auto" w:fill="auto"/>
            <w:hideMark/>
          </w:tcPr>
          <w:p w14:paraId="366B10DB" w14:textId="77777777" w:rsidR="00D62CD0" w:rsidRPr="00743DC8" w:rsidRDefault="00D62CD0" w:rsidP="009130D3">
            <w:pPr>
              <w:pStyle w:val="TableParagraph"/>
              <w:spacing w:before="111"/>
              <w:ind w:left="101"/>
              <w:rPr>
                <w:sz w:val="22"/>
                <w:szCs w:val="22"/>
              </w:rPr>
            </w:pP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4"/>
                <w:w w:val="105"/>
                <w:sz w:val="22"/>
                <w:szCs w:val="22"/>
              </w:rPr>
              <w:t xml:space="preserve"> </w:t>
            </w:r>
            <w:r w:rsidRPr="00743DC8">
              <w:rPr>
                <w:spacing w:val="-2"/>
                <w:w w:val="105"/>
                <w:sz w:val="22"/>
                <w:szCs w:val="22"/>
              </w:rPr>
              <w:t>с</w:t>
            </w:r>
            <w:r w:rsidRPr="00743DC8">
              <w:rPr>
                <w:spacing w:val="-1"/>
                <w:w w:val="105"/>
                <w:sz w:val="22"/>
                <w:szCs w:val="22"/>
              </w:rPr>
              <w:t>т</w:t>
            </w:r>
            <w:r w:rsidRPr="00743DC8">
              <w:rPr>
                <w:spacing w:val="-2"/>
                <w:w w:val="105"/>
                <w:sz w:val="22"/>
                <w:szCs w:val="22"/>
              </w:rPr>
              <w:t>а</w:t>
            </w:r>
            <w:r w:rsidRPr="00743DC8">
              <w:rPr>
                <w:spacing w:val="-1"/>
                <w:w w:val="105"/>
                <w:sz w:val="22"/>
                <w:szCs w:val="22"/>
              </w:rPr>
              <w:t>р</w:t>
            </w:r>
            <w:r w:rsidRPr="00743DC8">
              <w:rPr>
                <w:spacing w:val="-2"/>
                <w:w w:val="105"/>
                <w:sz w:val="22"/>
                <w:szCs w:val="22"/>
              </w:rPr>
              <w:t>е</w:t>
            </w:r>
            <w:r w:rsidRPr="00743DC8">
              <w:rPr>
                <w:spacing w:val="-1"/>
                <w:w w:val="105"/>
                <w:sz w:val="22"/>
                <w:szCs w:val="22"/>
              </w:rPr>
              <w:t>шин</w:t>
            </w:r>
            <w:r w:rsidRPr="00743DC8">
              <w:rPr>
                <w:spacing w:val="-2"/>
                <w:w w:val="105"/>
                <w:sz w:val="22"/>
                <w:szCs w:val="22"/>
              </w:rPr>
              <w:t>е</w:t>
            </w:r>
            <w:r w:rsidRPr="00743DC8">
              <w:rPr>
                <w:spacing w:val="-14"/>
                <w:w w:val="105"/>
                <w:sz w:val="22"/>
                <w:szCs w:val="22"/>
              </w:rPr>
              <w:t xml:space="preserve"> </w:t>
            </w:r>
            <w:r w:rsidRPr="00743DC8">
              <w:rPr>
                <w:w w:val="105"/>
                <w:sz w:val="22"/>
                <w:szCs w:val="22"/>
              </w:rPr>
              <w:t>и</w:t>
            </w:r>
            <w:r w:rsidRPr="00743DC8">
              <w:rPr>
                <w:spacing w:val="-13"/>
                <w:w w:val="105"/>
                <w:sz w:val="22"/>
                <w:szCs w:val="22"/>
              </w:rPr>
              <w:t xml:space="preserve"> </w:t>
            </w:r>
            <w:r w:rsidRPr="00743DC8">
              <w:rPr>
                <w:spacing w:val="-1"/>
                <w:w w:val="105"/>
                <w:sz w:val="22"/>
                <w:szCs w:val="22"/>
              </w:rPr>
              <w:t>о</w:t>
            </w:r>
            <w:r w:rsidRPr="00743DC8">
              <w:rPr>
                <w:spacing w:val="-2"/>
                <w:w w:val="105"/>
                <w:sz w:val="22"/>
                <w:szCs w:val="22"/>
              </w:rPr>
              <w:t>де</w:t>
            </w:r>
            <w:r w:rsidRPr="00743DC8">
              <w:rPr>
                <w:spacing w:val="-1"/>
                <w:w w:val="105"/>
                <w:sz w:val="22"/>
                <w:szCs w:val="22"/>
              </w:rPr>
              <w:t>љ</w:t>
            </w:r>
            <w:r w:rsidRPr="00743DC8">
              <w:rPr>
                <w:spacing w:val="-2"/>
                <w:w w:val="105"/>
                <w:sz w:val="22"/>
                <w:szCs w:val="22"/>
              </w:rPr>
              <w:t>е</w:t>
            </w:r>
            <w:r w:rsidRPr="00743DC8">
              <w:rPr>
                <w:spacing w:val="-1"/>
                <w:w w:val="105"/>
                <w:sz w:val="22"/>
                <w:szCs w:val="22"/>
              </w:rPr>
              <w:t>њ</w:t>
            </w:r>
            <w:r w:rsidRPr="00743DC8">
              <w:rPr>
                <w:spacing w:val="-2"/>
                <w:w w:val="105"/>
                <w:sz w:val="22"/>
                <w:szCs w:val="22"/>
              </w:rPr>
              <w:t>ске</w:t>
            </w:r>
            <w:r w:rsidRPr="00743DC8">
              <w:rPr>
                <w:spacing w:val="-15"/>
                <w:w w:val="105"/>
                <w:sz w:val="22"/>
                <w:szCs w:val="22"/>
              </w:rPr>
              <w:t xml:space="preserve"> </w:t>
            </w:r>
            <w:r w:rsidRPr="00743DC8">
              <w:rPr>
                <w:spacing w:val="-1"/>
                <w:w w:val="105"/>
                <w:sz w:val="22"/>
                <w:szCs w:val="22"/>
              </w:rPr>
              <w:t>з</w:t>
            </w:r>
            <w:r w:rsidRPr="00743DC8">
              <w:rPr>
                <w:spacing w:val="-2"/>
                <w:w w:val="105"/>
                <w:sz w:val="22"/>
                <w:szCs w:val="22"/>
              </w:rPr>
              <w:t>ајед</w:t>
            </w:r>
            <w:r w:rsidRPr="00743DC8">
              <w:rPr>
                <w:spacing w:val="-1"/>
                <w:w w:val="105"/>
                <w:sz w:val="22"/>
                <w:szCs w:val="22"/>
              </w:rPr>
              <w:t>ниц</w:t>
            </w:r>
            <w:r w:rsidRPr="00743DC8">
              <w:rPr>
                <w:spacing w:val="-2"/>
                <w:w w:val="105"/>
                <w:sz w:val="22"/>
                <w:szCs w:val="22"/>
              </w:rPr>
              <w:t>е</w:t>
            </w:r>
            <w:r w:rsidRPr="00743DC8">
              <w:rPr>
                <w:spacing w:val="-12"/>
                <w:w w:val="105"/>
                <w:sz w:val="22"/>
                <w:szCs w:val="22"/>
              </w:rPr>
              <w:t xml:space="preserve"> </w:t>
            </w:r>
            <w:r w:rsidRPr="00743DC8">
              <w:rPr>
                <w:w w:val="105"/>
                <w:sz w:val="22"/>
                <w:szCs w:val="22"/>
              </w:rPr>
              <w:t>I</w:t>
            </w:r>
            <w:r w:rsidRPr="00743DC8">
              <w:rPr>
                <w:spacing w:val="-16"/>
                <w:w w:val="105"/>
                <w:sz w:val="22"/>
                <w:szCs w:val="22"/>
              </w:rPr>
              <w:t xml:space="preserve"> </w:t>
            </w:r>
            <w:r w:rsidRPr="00743DC8">
              <w:rPr>
                <w:spacing w:val="-1"/>
                <w:w w:val="105"/>
                <w:sz w:val="22"/>
                <w:szCs w:val="22"/>
              </w:rPr>
              <w:t>р</w:t>
            </w:r>
            <w:r w:rsidRPr="00743DC8">
              <w:rPr>
                <w:spacing w:val="-2"/>
                <w:w w:val="105"/>
                <w:sz w:val="22"/>
                <w:szCs w:val="22"/>
              </w:rPr>
              <w:t>а</w:t>
            </w:r>
            <w:r w:rsidRPr="00743DC8">
              <w:rPr>
                <w:spacing w:val="-1"/>
                <w:w w:val="105"/>
                <w:sz w:val="22"/>
                <w:szCs w:val="22"/>
              </w:rPr>
              <w:t>зр</w:t>
            </w:r>
            <w:r w:rsidRPr="00743DC8">
              <w:rPr>
                <w:spacing w:val="-2"/>
                <w:w w:val="105"/>
                <w:sz w:val="22"/>
                <w:szCs w:val="22"/>
              </w:rPr>
              <w:t>еда</w:t>
            </w:r>
          </w:p>
        </w:tc>
      </w:tr>
      <w:tr w:rsidR="00D62CD0" w:rsidRPr="00743DC8" w14:paraId="3EF310BB" w14:textId="77777777" w:rsidTr="00792ECC">
        <w:trPr>
          <w:cantSplit/>
          <w:jc w:val="center"/>
        </w:trPr>
        <w:tc>
          <w:tcPr>
            <w:tcW w:w="4782" w:type="dxa"/>
            <w:shd w:val="clear" w:color="auto" w:fill="auto"/>
            <w:hideMark/>
          </w:tcPr>
          <w:p w14:paraId="731AD615" w14:textId="77777777" w:rsidR="00D62CD0" w:rsidRPr="00743DC8" w:rsidRDefault="00D62CD0" w:rsidP="009130D3">
            <w:pPr>
              <w:pStyle w:val="TableParagraph"/>
              <w:spacing w:before="160" w:line="244" w:lineRule="auto"/>
              <w:ind w:left="104" w:right="94"/>
              <w:jc w:val="both"/>
              <w:rPr>
                <w:sz w:val="22"/>
                <w:szCs w:val="22"/>
              </w:rPr>
            </w:pPr>
            <w:r w:rsidRPr="00743DC8">
              <w:rPr>
                <w:spacing w:val="-2"/>
                <w:w w:val="105"/>
                <w:sz w:val="22"/>
                <w:szCs w:val="22"/>
              </w:rPr>
              <w:t>Ко</w:t>
            </w:r>
            <w:r w:rsidRPr="00743DC8">
              <w:rPr>
                <w:spacing w:val="-1"/>
                <w:w w:val="105"/>
                <w:sz w:val="22"/>
                <w:szCs w:val="22"/>
              </w:rPr>
              <w:t>ли</w:t>
            </w:r>
            <w:r w:rsidRPr="00743DC8">
              <w:rPr>
                <w:spacing w:val="-2"/>
                <w:w w:val="105"/>
                <w:sz w:val="22"/>
                <w:szCs w:val="22"/>
              </w:rPr>
              <w:t>к</w:t>
            </w:r>
            <w:r w:rsidRPr="00743DC8">
              <w:rPr>
                <w:spacing w:val="-1"/>
                <w:w w:val="105"/>
                <w:sz w:val="22"/>
                <w:szCs w:val="22"/>
              </w:rPr>
              <w:t>о</w:t>
            </w:r>
            <w:r w:rsidRPr="00743DC8">
              <w:rPr>
                <w:spacing w:val="29"/>
                <w:w w:val="105"/>
                <w:sz w:val="22"/>
                <w:szCs w:val="22"/>
              </w:rPr>
              <w:t xml:space="preserve"> </w:t>
            </w:r>
            <w:r w:rsidRPr="00743DC8">
              <w:rPr>
                <w:w w:val="105"/>
                <w:sz w:val="22"/>
                <w:szCs w:val="22"/>
              </w:rPr>
              <w:t>смо</w:t>
            </w:r>
            <w:r w:rsidRPr="00743DC8">
              <w:rPr>
                <w:spacing w:val="29"/>
                <w:w w:val="105"/>
                <w:sz w:val="22"/>
                <w:szCs w:val="22"/>
              </w:rPr>
              <w:t xml:space="preserve"> </w:t>
            </w:r>
            <w:r w:rsidRPr="00743DC8">
              <w:rPr>
                <w:spacing w:val="-1"/>
                <w:w w:val="105"/>
                <w:sz w:val="22"/>
                <w:szCs w:val="22"/>
              </w:rPr>
              <w:t>у</w:t>
            </w:r>
            <w:r w:rsidRPr="00743DC8">
              <w:rPr>
                <w:spacing w:val="-2"/>
                <w:w w:val="105"/>
                <w:sz w:val="22"/>
                <w:szCs w:val="22"/>
              </w:rPr>
              <w:t>с</w:t>
            </w:r>
            <w:r w:rsidRPr="00743DC8">
              <w:rPr>
                <w:spacing w:val="-1"/>
                <w:w w:val="105"/>
                <w:sz w:val="22"/>
                <w:szCs w:val="22"/>
              </w:rPr>
              <w:t>п</w:t>
            </w:r>
            <w:r w:rsidRPr="00743DC8">
              <w:rPr>
                <w:spacing w:val="-2"/>
                <w:w w:val="105"/>
                <w:sz w:val="22"/>
                <w:szCs w:val="22"/>
              </w:rPr>
              <w:t>е</w:t>
            </w:r>
            <w:r w:rsidRPr="00743DC8">
              <w:rPr>
                <w:spacing w:val="-1"/>
                <w:w w:val="105"/>
                <w:sz w:val="22"/>
                <w:szCs w:val="22"/>
              </w:rPr>
              <w:t>ли</w:t>
            </w:r>
            <w:r w:rsidRPr="00743DC8">
              <w:rPr>
                <w:spacing w:val="30"/>
                <w:w w:val="105"/>
                <w:sz w:val="22"/>
                <w:szCs w:val="22"/>
              </w:rPr>
              <w:t xml:space="preserve"> </w:t>
            </w:r>
            <w:r w:rsidRPr="00743DC8">
              <w:rPr>
                <w:w w:val="105"/>
                <w:sz w:val="22"/>
                <w:szCs w:val="22"/>
              </w:rPr>
              <w:t>у</w:t>
            </w:r>
            <w:r w:rsidRPr="00743DC8">
              <w:rPr>
                <w:spacing w:val="29"/>
                <w:w w:val="105"/>
                <w:sz w:val="22"/>
                <w:szCs w:val="22"/>
              </w:rPr>
              <w:t xml:space="preserve"> </w:t>
            </w:r>
            <w:r w:rsidRPr="00743DC8">
              <w:rPr>
                <w:spacing w:val="-1"/>
                <w:w w:val="105"/>
                <w:sz w:val="22"/>
                <w:szCs w:val="22"/>
              </w:rPr>
              <w:t>р</w:t>
            </w:r>
            <w:r w:rsidRPr="00743DC8">
              <w:rPr>
                <w:spacing w:val="-2"/>
                <w:w w:val="105"/>
                <w:sz w:val="22"/>
                <w:szCs w:val="22"/>
              </w:rPr>
              <w:t>еа</w:t>
            </w:r>
            <w:r w:rsidRPr="00743DC8">
              <w:rPr>
                <w:spacing w:val="-1"/>
                <w:w w:val="105"/>
                <w:sz w:val="22"/>
                <w:szCs w:val="22"/>
              </w:rPr>
              <w:t>лиз</w:t>
            </w:r>
            <w:r w:rsidRPr="00743DC8">
              <w:rPr>
                <w:spacing w:val="-2"/>
                <w:w w:val="105"/>
                <w:sz w:val="22"/>
                <w:szCs w:val="22"/>
              </w:rPr>
              <w:t>а</w:t>
            </w:r>
            <w:r w:rsidRPr="00743DC8">
              <w:rPr>
                <w:spacing w:val="-1"/>
                <w:w w:val="105"/>
                <w:sz w:val="22"/>
                <w:szCs w:val="22"/>
              </w:rPr>
              <w:t>ци</w:t>
            </w:r>
            <w:r w:rsidRPr="00743DC8">
              <w:rPr>
                <w:spacing w:val="-2"/>
                <w:w w:val="105"/>
                <w:sz w:val="22"/>
                <w:szCs w:val="22"/>
              </w:rPr>
              <w:t>ј</w:t>
            </w:r>
            <w:r w:rsidRPr="00743DC8">
              <w:rPr>
                <w:spacing w:val="-1"/>
                <w:w w:val="105"/>
                <w:sz w:val="22"/>
                <w:szCs w:val="22"/>
              </w:rPr>
              <w:t>и</w:t>
            </w:r>
            <w:r w:rsidRPr="00743DC8">
              <w:rPr>
                <w:spacing w:val="30"/>
                <w:w w:val="105"/>
                <w:sz w:val="22"/>
                <w:szCs w:val="22"/>
              </w:rPr>
              <w:t xml:space="preserve"> </w:t>
            </w:r>
            <w:r w:rsidRPr="00743DC8">
              <w:rPr>
                <w:spacing w:val="-1"/>
                <w:w w:val="105"/>
                <w:sz w:val="22"/>
                <w:szCs w:val="22"/>
              </w:rPr>
              <w:t>прогр</w:t>
            </w:r>
            <w:r w:rsidRPr="00743DC8">
              <w:rPr>
                <w:spacing w:val="-2"/>
                <w:w w:val="105"/>
                <w:sz w:val="22"/>
                <w:szCs w:val="22"/>
              </w:rPr>
              <w:t>ама</w:t>
            </w:r>
            <w:r w:rsidRPr="00743DC8">
              <w:rPr>
                <w:spacing w:val="37"/>
                <w:w w:val="102"/>
                <w:sz w:val="22"/>
                <w:szCs w:val="22"/>
              </w:rPr>
              <w:t xml:space="preserve"> </w:t>
            </w:r>
            <w:r w:rsidRPr="00743DC8">
              <w:rPr>
                <w:spacing w:val="-2"/>
                <w:w w:val="105"/>
                <w:sz w:val="22"/>
                <w:szCs w:val="22"/>
              </w:rPr>
              <w:t>ак</w:t>
            </w:r>
            <w:r w:rsidRPr="00743DC8">
              <w:rPr>
                <w:spacing w:val="-1"/>
                <w:w w:val="105"/>
                <w:sz w:val="22"/>
                <w:szCs w:val="22"/>
              </w:rPr>
              <w:t>тивно</w:t>
            </w:r>
            <w:r w:rsidRPr="00743DC8">
              <w:rPr>
                <w:spacing w:val="-2"/>
                <w:w w:val="105"/>
                <w:sz w:val="22"/>
                <w:szCs w:val="22"/>
              </w:rPr>
              <w:t>с</w:t>
            </w:r>
            <w:r w:rsidRPr="00743DC8">
              <w:rPr>
                <w:spacing w:val="-1"/>
                <w:w w:val="105"/>
                <w:sz w:val="22"/>
                <w:szCs w:val="22"/>
              </w:rPr>
              <w:t>ти</w:t>
            </w:r>
            <w:r w:rsidRPr="00743DC8">
              <w:rPr>
                <w:spacing w:val="36"/>
                <w:w w:val="105"/>
                <w:sz w:val="22"/>
                <w:szCs w:val="22"/>
              </w:rPr>
              <w:t xml:space="preserve"> </w:t>
            </w:r>
            <w:r w:rsidRPr="00743DC8">
              <w:rPr>
                <w:w w:val="105"/>
                <w:sz w:val="22"/>
                <w:szCs w:val="22"/>
              </w:rPr>
              <w:t>Школе</w:t>
            </w:r>
            <w:r w:rsidRPr="00743DC8">
              <w:rPr>
                <w:spacing w:val="33"/>
                <w:w w:val="105"/>
                <w:sz w:val="22"/>
                <w:szCs w:val="22"/>
              </w:rPr>
              <w:t xml:space="preserve"> </w:t>
            </w:r>
            <w:r w:rsidRPr="00743DC8">
              <w:rPr>
                <w:spacing w:val="-1"/>
                <w:w w:val="105"/>
                <w:sz w:val="22"/>
                <w:szCs w:val="22"/>
              </w:rPr>
              <w:t>н</w:t>
            </w:r>
            <w:r w:rsidRPr="00743DC8">
              <w:rPr>
                <w:spacing w:val="-2"/>
                <w:w w:val="105"/>
                <w:sz w:val="22"/>
                <w:szCs w:val="22"/>
              </w:rPr>
              <w:t>а</w:t>
            </w:r>
            <w:r w:rsidRPr="00743DC8">
              <w:rPr>
                <w:spacing w:val="35"/>
                <w:w w:val="105"/>
                <w:sz w:val="22"/>
                <w:szCs w:val="22"/>
              </w:rPr>
              <w:t xml:space="preserve"> </w:t>
            </w:r>
            <w:r w:rsidRPr="00743DC8">
              <w:rPr>
                <w:spacing w:val="-2"/>
                <w:w w:val="105"/>
                <w:sz w:val="22"/>
                <w:szCs w:val="22"/>
              </w:rPr>
              <w:t>с</w:t>
            </w:r>
            <w:r w:rsidRPr="00743DC8">
              <w:rPr>
                <w:spacing w:val="-1"/>
                <w:w w:val="105"/>
                <w:sz w:val="22"/>
                <w:szCs w:val="22"/>
              </w:rPr>
              <w:t>уз</w:t>
            </w:r>
            <w:r w:rsidRPr="00743DC8">
              <w:rPr>
                <w:spacing w:val="-2"/>
                <w:w w:val="105"/>
                <w:sz w:val="22"/>
                <w:szCs w:val="22"/>
              </w:rPr>
              <w:t>б</w:t>
            </w:r>
            <w:r w:rsidRPr="00743DC8">
              <w:rPr>
                <w:spacing w:val="-1"/>
                <w:w w:val="105"/>
                <w:sz w:val="22"/>
                <w:szCs w:val="22"/>
              </w:rPr>
              <w:t>и</w:t>
            </w:r>
            <w:r w:rsidRPr="00743DC8">
              <w:rPr>
                <w:spacing w:val="-2"/>
                <w:w w:val="105"/>
                <w:sz w:val="22"/>
                <w:szCs w:val="22"/>
              </w:rPr>
              <w:t>ја</w:t>
            </w:r>
            <w:r w:rsidRPr="00743DC8">
              <w:rPr>
                <w:spacing w:val="-1"/>
                <w:w w:val="105"/>
                <w:sz w:val="22"/>
                <w:szCs w:val="22"/>
              </w:rPr>
              <w:t>њу</w:t>
            </w:r>
            <w:r w:rsidRPr="00743DC8">
              <w:rPr>
                <w:spacing w:val="36"/>
                <w:w w:val="105"/>
                <w:sz w:val="22"/>
                <w:szCs w:val="22"/>
              </w:rPr>
              <w:t xml:space="preserve"> </w:t>
            </w:r>
            <w:r w:rsidRPr="00743DC8">
              <w:rPr>
                <w:w w:val="105"/>
                <w:sz w:val="22"/>
                <w:szCs w:val="22"/>
              </w:rPr>
              <w:t>и</w:t>
            </w:r>
            <w:r w:rsidRPr="00743DC8">
              <w:rPr>
                <w:spacing w:val="36"/>
                <w:w w:val="105"/>
                <w:sz w:val="22"/>
                <w:szCs w:val="22"/>
              </w:rPr>
              <w:t xml:space="preserve"> </w:t>
            </w:r>
            <w:r w:rsidRPr="00743DC8">
              <w:rPr>
                <w:spacing w:val="-1"/>
                <w:w w:val="105"/>
                <w:sz w:val="22"/>
                <w:szCs w:val="22"/>
              </w:rPr>
              <w:t>пр</w:t>
            </w:r>
            <w:r w:rsidRPr="00743DC8">
              <w:rPr>
                <w:spacing w:val="-2"/>
                <w:w w:val="105"/>
                <w:sz w:val="22"/>
                <w:szCs w:val="22"/>
              </w:rPr>
              <w:t>е</w:t>
            </w:r>
            <w:r w:rsidRPr="00743DC8">
              <w:rPr>
                <w:spacing w:val="-1"/>
                <w:w w:val="105"/>
                <w:sz w:val="22"/>
                <w:szCs w:val="22"/>
              </w:rPr>
              <w:t>в</w:t>
            </w:r>
            <w:r w:rsidRPr="00743DC8">
              <w:rPr>
                <w:spacing w:val="-2"/>
                <w:w w:val="105"/>
                <w:sz w:val="22"/>
                <w:szCs w:val="22"/>
              </w:rPr>
              <w:t>е</w:t>
            </w:r>
            <w:r w:rsidRPr="00743DC8">
              <w:rPr>
                <w:spacing w:val="-1"/>
                <w:w w:val="105"/>
                <w:sz w:val="22"/>
                <w:szCs w:val="22"/>
              </w:rPr>
              <w:t>нтивно</w:t>
            </w:r>
            <w:r w:rsidRPr="00743DC8">
              <w:rPr>
                <w:spacing w:val="-2"/>
                <w:w w:val="105"/>
                <w:sz w:val="22"/>
                <w:szCs w:val="22"/>
              </w:rPr>
              <w:t>м</w:t>
            </w:r>
            <w:r w:rsidRPr="00743DC8">
              <w:rPr>
                <w:spacing w:val="41"/>
                <w:w w:val="102"/>
                <w:sz w:val="22"/>
                <w:szCs w:val="22"/>
              </w:rPr>
              <w:t xml:space="preserve"> </w:t>
            </w:r>
            <w:r w:rsidRPr="00743DC8">
              <w:rPr>
                <w:spacing w:val="-2"/>
                <w:w w:val="105"/>
                <w:sz w:val="22"/>
                <w:szCs w:val="22"/>
              </w:rPr>
              <w:t>де</w:t>
            </w:r>
            <w:r w:rsidRPr="00743DC8">
              <w:rPr>
                <w:spacing w:val="-1"/>
                <w:w w:val="105"/>
                <w:sz w:val="22"/>
                <w:szCs w:val="22"/>
              </w:rPr>
              <w:t>лов</w:t>
            </w:r>
            <w:r w:rsidRPr="00743DC8">
              <w:rPr>
                <w:spacing w:val="-2"/>
                <w:w w:val="105"/>
                <w:sz w:val="22"/>
                <w:szCs w:val="22"/>
              </w:rPr>
              <w:t>а</w:t>
            </w:r>
            <w:r w:rsidRPr="00743DC8">
              <w:rPr>
                <w:spacing w:val="-1"/>
                <w:w w:val="105"/>
                <w:sz w:val="22"/>
                <w:szCs w:val="22"/>
              </w:rPr>
              <w:t>њу</w:t>
            </w:r>
            <w:r w:rsidRPr="00743DC8">
              <w:rPr>
                <w:spacing w:val="-14"/>
                <w:w w:val="105"/>
                <w:sz w:val="22"/>
                <w:szCs w:val="22"/>
              </w:rPr>
              <w:t xml:space="preserve"> </w:t>
            </w:r>
            <w:r w:rsidRPr="00743DC8">
              <w:rPr>
                <w:spacing w:val="-1"/>
                <w:w w:val="105"/>
                <w:sz w:val="22"/>
                <w:szCs w:val="22"/>
              </w:rPr>
              <w:t>против</w:t>
            </w:r>
            <w:r w:rsidRPr="00743DC8">
              <w:rPr>
                <w:spacing w:val="-13"/>
                <w:w w:val="105"/>
                <w:sz w:val="22"/>
                <w:szCs w:val="22"/>
              </w:rPr>
              <w:t xml:space="preserve"> </w:t>
            </w:r>
            <w:r w:rsidRPr="00743DC8">
              <w:rPr>
                <w:spacing w:val="-1"/>
                <w:w w:val="105"/>
                <w:sz w:val="22"/>
                <w:szCs w:val="22"/>
              </w:rPr>
              <w:t>н</w:t>
            </w:r>
            <w:r w:rsidRPr="00743DC8">
              <w:rPr>
                <w:spacing w:val="-2"/>
                <w:w w:val="105"/>
                <w:sz w:val="22"/>
                <w:szCs w:val="22"/>
              </w:rPr>
              <w:t>ас</w:t>
            </w:r>
            <w:r w:rsidRPr="00743DC8">
              <w:rPr>
                <w:spacing w:val="-1"/>
                <w:w w:val="105"/>
                <w:sz w:val="22"/>
                <w:szCs w:val="22"/>
              </w:rPr>
              <w:t>иљ</w:t>
            </w:r>
            <w:r w:rsidRPr="00743DC8">
              <w:rPr>
                <w:spacing w:val="-2"/>
                <w:w w:val="105"/>
                <w:sz w:val="22"/>
                <w:szCs w:val="22"/>
              </w:rPr>
              <w:t>а</w:t>
            </w:r>
            <w:r w:rsidRPr="00743DC8">
              <w:rPr>
                <w:spacing w:val="-14"/>
                <w:w w:val="105"/>
                <w:sz w:val="22"/>
                <w:szCs w:val="22"/>
              </w:rPr>
              <w:t xml:space="preserve"> </w:t>
            </w:r>
            <w:r w:rsidRPr="00743DC8">
              <w:rPr>
                <w:w w:val="105"/>
                <w:sz w:val="22"/>
                <w:szCs w:val="22"/>
              </w:rPr>
              <w:t>и</w:t>
            </w:r>
            <w:r w:rsidRPr="00743DC8">
              <w:rPr>
                <w:spacing w:val="-13"/>
                <w:w w:val="105"/>
                <w:sz w:val="22"/>
                <w:szCs w:val="22"/>
              </w:rPr>
              <w:t xml:space="preserve"> </w:t>
            </w:r>
            <w:r w:rsidRPr="00743DC8">
              <w:rPr>
                <w:w w:val="105"/>
                <w:sz w:val="22"/>
                <w:szCs w:val="22"/>
              </w:rPr>
              <w:t>дрога</w:t>
            </w:r>
          </w:p>
        </w:tc>
        <w:tc>
          <w:tcPr>
            <w:tcW w:w="3539" w:type="dxa"/>
            <w:shd w:val="clear" w:color="auto" w:fill="auto"/>
            <w:hideMark/>
          </w:tcPr>
          <w:p w14:paraId="6793DD76" w14:textId="77777777" w:rsidR="00D62CD0" w:rsidRPr="00743DC8" w:rsidRDefault="00D62CD0" w:rsidP="00476E2F">
            <w:pPr>
              <w:pStyle w:val="ListParagraph"/>
              <w:widowControl w:val="0"/>
              <w:numPr>
                <w:ilvl w:val="0"/>
                <w:numId w:val="22"/>
              </w:numPr>
              <w:tabs>
                <w:tab w:val="left" w:pos="203"/>
              </w:tabs>
              <w:spacing w:before="160"/>
              <w:contextualSpacing w:val="0"/>
              <w:rPr>
                <w:sz w:val="22"/>
                <w:szCs w:val="22"/>
              </w:rPr>
            </w:pPr>
            <w:r w:rsidRPr="00743DC8">
              <w:rPr>
                <w:spacing w:val="-1"/>
                <w:w w:val="105"/>
                <w:sz w:val="22"/>
                <w:szCs w:val="22"/>
              </w:rPr>
              <w:t>Ин</w:t>
            </w:r>
            <w:r w:rsidRPr="00743DC8">
              <w:rPr>
                <w:spacing w:val="-2"/>
                <w:w w:val="105"/>
                <w:sz w:val="22"/>
                <w:szCs w:val="22"/>
              </w:rPr>
              <w:t>ф</w:t>
            </w:r>
            <w:r w:rsidRPr="00743DC8">
              <w:rPr>
                <w:spacing w:val="-1"/>
                <w:w w:val="105"/>
                <w:sz w:val="22"/>
                <w:szCs w:val="22"/>
              </w:rPr>
              <w:t>ор</w:t>
            </w:r>
            <w:r w:rsidRPr="00743DC8">
              <w:rPr>
                <w:spacing w:val="-2"/>
                <w:w w:val="105"/>
                <w:sz w:val="22"/>
                <w:szCs w:val="22"/>
              </w:rPr>
              <w:t>м</w:t>
            </w:r>
            <w:r w:rsidRPr="00743DC8">
              <w:rPr>
                <w:spacing w:val="-1"/>
                <w:w w:val="105"/>
                <w:sz w:val="22"/>
                <w:szCs w:val="22"/>
              </w:rPr>
              <w:t>и</w:t>
            </w:r>
            <w:r w:rsidRPr="00743DC8">
              <w:rPr>
                <w:spacing w:val="-2"/>
                <w:w w:val="105"/>
                <w:sz w:val="22"/>
                <w:szCs w:val="22"/>
              </w:rPr>
              <w:t>са</w:t>
            </w:r>
            <w:r w:rsidRPr="00743DC8">
              <w:rPr>
                <w:spacing w:val="-1"/>
                <w:w w:val="105"/>
                <w:sz w:val="22"/>
                <w:szCs w:val="22"/>
              </w:rPr>
              <w:t>њ</w:t>
            </w:r>
            <w:r w:rsidRPr="00743DC8">
              <w:rPr>
                <w:spacing w:val="-2"/>
                <w:w w:val="105"/>
                <w:sz w:val="22"/>
                <w:szCs w:val="22"/>
              </w:rPr>
              <w:t>е</w:t>
            </w:r>
          </w:p>
          <w:p w14:paraId="2EA3DF32" w14:textId="77777777" w:rsidR="00D62CD0" w:rsidRPr="00743DC8" w:rsidRDefault="00D62CD0" w:rsidP="00476E2F">
            <w:pPr>
              <w:pStyle w:val="ListParagraph"/>
              <w:widowControl w:val="0"/>
              <w:numPr>
                <w:ilvl w:val="0"/>
                <w:numId w:val="22"/>
              </w:numPr>
              <w:tabs>
                <w:tab w:val="left" w:pos="203"/>
              </w:tabs>
              <w:spacing w:before="5"/>
              <w:contextualSpacing w:val="0"/>
              <w:rPr>
                <w:sz w:val="22"/>
                <w:szCs w:val="22"/>
              </w:rPr>
            </w:pPr>
            <w:r w:rsidRPr="00743DC8">
              <w:rPr>
                <w:spacing w:val="-1"/>
                <w:w w:val="105"/>
                <w:sz w:val="22"/>
                <w:szCs w:val="22"/>
              </w:rPr>
              <w:t>По</w:t>
            </w:r>
            <w:r w:rsidRPr="00743DC8">
              <w:rPr>
                <w:spacing w:val="-2"/>
                <w:w w:val="105"/>
                <w:sz w:val="22"/>
                <w:szCs w:val="22"/>
              </w:rPr>
              <w:t>сма</w:t>
            </w:r>
            <w:r w:rsidRPr="00743DC8">
              <w:rPr>
                <w:spacing w:val="-1"/>
                <w:w w:val="105"/>
                <w:sz w:val="22"/>
                <w:szCs w:val="22"/>
              </w:rPr>
              <w:t>тр</w:t>
            </w:r>
            <w:r w:rsidRPr="00743DC8">
              <w:rPr>
                <w:spacing w:val="-2"/>
                <w:w w:val="105"/>
                <w:sz w:val="22"/>
                <w:szCs w:val="22"/>
              </w:rPr>
              <w:t>а</w:t>
            </w:r>
            <w:r w:rsidRPr="00743DC8">
              <w:rPr>
                <w:spacing w:val="-1"/>
                <w:w w:val="105"/>
                <w:sz w:val="22"/>
                <w:szCs w:val="22"/>
              </w:rPr>
              <w:t>њ</w:t>
            </w:r>
            <w:r w:rsidRPr="00743DC8">
              <w:rPr>
                <w:spacing w:val="-2"/>
                <w:w w:val="105"/>
                <w:sz w:val="22"/>
                <w:szCs w:val="22"/>
              </w:rPr>
              <w:t>е</w:t>
            </w:r>
          </w:p>
          <w:p w14:paraId="5FB64725" w14:textId="77777777" w:rsidR="00D62CD0" w:rsidRPr="00743DC8" w:rsidRDefault="00D62CD0" w:rsidP="00476E2F">
            <w:pPr>
              <w:pStyle w:val="ListParagraph"/>
              <w:widowControl w:val="0"/>
              <w:numPr>
                <w:ilvl w:val="0"/>
                <w:numId w:val="22"/>
              </w:numPr>
              <w:tabs>
                <w:tab w:val="left" w:pos="203"/>
              </w:tabs>
              <w:spacing w:before="5"/>
              <w:contextualSpacing w:val="0"/>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p>
        </w:tc>
        <w:tc>
          <w:tcPr>
            <w:tcW w:w="5287" w:type="dxa"/>
            <w:shd w:val="clear" w:color="auto" w:fill="auto"/>
          </w:tcPr>
          <w:p w14:paraId="6ED4494E" w14:textId="77777777" w:rsidR="00D62CD0" w:rsidRPr="00743DC8" w:rsidRDefault="00D62CD0" w:rsidP="009130D3">
            <w:pPr>
              <w:pStyle w:val="TableParagraph"/>
              <w:rPr>
                <w:sz w:val="22"/>
                <w:szCs w:val="22"/>
              </w:rPr>
            </w:pPr>
          </w:p>
          <w:p w14:paraId="610D20A2" w14:textId="77777777" w:rsidR="00D62CD0" w:rsidRPr="00743DC8" w:rsidRDefault="00D62CD0" w:rsidP="009130D3">
            <w:pPr>
              <w:pStyle w:val="TableParagraph"/>
              <w:spacing w:before="3"/>
              <w:rPr>
                <w:sz w:val="22"/>
                <w:szCs w:val="22"/>
              </w:rPr>
            </w:pPr>
          </w:p>
          <w:p w14:paraId="4FA9C4E3" w14:textId="77777777" w:rsidR="00D62CD0" w:rsidRPr="00743DC8" w:rsidRDefault="00D62CD0" w:rsidP="009130D3">
            <w:pPr>
              <w:pStyle w:val="TableParagraph"/>
              <w:ind w:left="101"/>
              <w:rPr>
                <w:sz w:val="22"/>
                <w:szCs w:val="22"/>
              </w:rPr>
            </w:pPr>
            <w:r w:rsidRPr="00743DC8">
              <w:rPr>
                <w:spacing w:val="-1"/>
                <w:w w:val="105"/>
                <w:sz w:val="22"/>
                <w:szCs w:val="22"/>
              </w:rPr>
              <w:t>Р</w:t>
            </w:r>
            <w:r w:rsidRPr="00743DC8">
              <w:rPr>
                <w:spacing w:val="-2"/>
                <w:w w:val="105"/>
                <w:sz w:val="22"/>
                <w:szCs w:val="22"/>
              </w:rPr>
              <w:t>а</w:t>
            </w:r>
            <w:r w:rsidRPr="00743DC8">
              <w:rPr>
                <w:spacing w:val="-1"/>
                <w:w w:val="105"/>
                <w:sz w:val="22"/>
                <w:szCs w:val="22"/>
              </w:rPr>
              <w:t>зговор</w:t>
            </w:r>
            <w:r w:rsidRPr="00743DC8">
              <w:rPr>
                <w:spacing w:val="-14"/>
                <w:w w:val="105"/>
                <w:sz w:val="22"/>
                <w:szCs w:val="22"/>
              </w:rPr>
              <w:t xml:space="preserve"> </w:t>
            </w:r>
            <w:r w:rsidRPr="00743DC8">
              <w:rPr>
                <w:spacing w:val="-1"/>
                <w:w w:val="105"/>
                <w:sz w:val="22"/>
                <w:szCs w:val="22"/>
              </w:rPr>
              <w:t>п</w:t>
            </w:r>
            <w:r w:rsidRPr="00743DC8">
              <w:rPr>
                <w:spacing w:val="-2"/>
                <w:w w:val="105"/>
                <w:sz w:val="22"/>
                <w:szCs w:val="22"/>
              </w:rPr>
              <w:t>с</w:t>
            </w:r>
            <w:r w:rsidRPr="00743DC8">
              <w:rPr>
                <w:spacing w:val="-1"/>
                <w:w w:val="105"/>
                <w:sz w:val="22"/>
                <w:szCs w:val="22"/>
              </w:rPr>
              <w:t>ихолог</w:t>
            </w:r>
            <w:r w:rsidRPr="00743DC8">
              <w:rPr>
                <w:spacing w:val="-2"/>
                <w:w w:val="105"/>
                <w:sz w:val="22"/>
                <w:szCs w:val="22"/>
              </w:rPr>
              <w:t>а</w:t>
            </w:r>
            <w:r w:rsidRPr="00743DC8">
              <w:rPr>
                <w:spacing w:val="-12"/>
                <w:w w:val="105"/>
                <w:sz w:val="22"/>
                <w:szCs w:val="22"/>
              </w:rPr>
              <w:t xml:space="preserve"> </w:t>
            </w:r>
            <w:r w:rsidRPr="00743DC8">
              <w:rPr>
                <w:w w:val="105"/>
                <w:sz w:val="22"/>
                <w:szCs w:val="22"/>
              </w:rPr>
              <w:t>и</w:t>
            </w:r>
            <w:r w:rsidRPr="00743DC8">
              <w:rPr>
                <w:spacing w:val="-12"/>
                <w:w w:val="105"/>
                <w:sz w:val="22"/>
                <w:szCs w:val="22"/>
              </w:rPr>
              <w:t xml:space="preserve"> </w:t>
            </w:r>
            <w:r w:rsidRPr="00743DC8">
              <w:rPr>
                <w:spacing w:val="-1"/>
                <w:w w:val="105"/>
                <w:sz w:val="22"/>
                <w:szCs w:val="22"/>
              </w:rPr>
              <w:t>у</w:t>
            </w:r>
            <w:r w:rsidRPr="00743DC8">
              <w:rPr>
                <w:spacing w:val="-2"/>
                <w:w w:val="105"/>
                <w:sz w:val="22"/>
                <w:szCs w:val="22"/>
              </w:rPr>
              <w:t>чес</w:t>
            </w:r>
            <w:r w:rsidRPr="00743DC8">
              <w:rPr>
                <w:spacing w:val="-1"/>
                <w:w w:val="105"/>
                <w:sz w:val="22"/>
                <w:szCs w:val="22"/>
              </w:rPr>
              <w:t>ни</w:t>
            </w:r>
            <w:r w:rsidRPr="00743DC8">
              <w:rPr>
                <w:spacing w:val="-2"/>
                <w:w w:val="105"/>
                <w:sz w:val="22"/>
                <w:szCs w:val="22"/>
              </w:rPr>
              <w:t>ка</w:t>
            </w:r>
            <w:r w:rsidRPr="00743DC8">
              <w:rPr>
                <w:spacing w:val="-11"/>
                <w:w w:val="105"/>
                <w:sz w:val="22"/>
                <w:szCs w:val="22"/>
              </w:rPr>
              <w:t xml:space="preserve"> </w:t>
            </w:r>
            <w:r w:rsidRPr="00743DC8">
              <w:rPr>
                <w:spacing w:val="-3"/>
                <w:w w:val="105"/>
                <w:sz w:val="22"/>
                <w:szCs w:val="22"/>
              </w:rPr>
              <w:t>овог</w:t>
            </w:r>
            <w:r w:rsidRPr="00743DC8">
              <w:rPr>
                <w:spacing w:val="-12"/>
                <w:w w:val="105"/>
                <w:sz w:val="22"/>
                <w:szCs w:val="22"/>
              </w:rPr>
              <w:t xml:space="preserve"> </w:t>
            </w:r>
            <w:r w:rsidRPr="00743DC8">
              <w:rPr>
                <w:spacing w:val="-1"/>
                <w:w w:val="105"/>
                <w:sz w:val="22"/>
                <w:szCs w:val="22"/>
              </w:rPr>
              <w:t>прогр</w:t>
            </w:r>
            <w:r w:rsidRPr="00743DC8">
              <w:rPr>
                <w:spacing w:val="-2"/>
                <w:w w:val="105"/>
                <w:sz w:val="22"/>
                <w:szCs w:val="22"/>
              </w:rPr>
              <w:t>ама</w:t>
            </w:r>
          </w:p>
        </w:tc>
      </w:tr>
    </w:tbl>
    <w:p w14:paraId="7EE5C5BB" w14:textId="61802702" w:rsidR="00D62CD0" w:rsidRDefault="00D62CD0" w:rsidP="00D62CD0"/>
    <w:p w14:paraId="0C6556D0" w14:textId="6044FEDC" w:rsidR="00D62CD0" w:rsidRDefault="00D62CD0" w:rsidP="00D62CD0"/>
    <w:p w14:paraId="56937918" w14:textId="47FD7A8B" w:rsidR="00DB2F25" w:rsidRPr="00DB2F25" w:rsidRDefault="00792ECC" w:rsidP="00792ECC">
      <w:pPr>
        <w:pStyle w:val="Podnaslov"/>
      </w:pPr>
      <w:bookmarkStart w:id="172" w:name="_Toc210852151"/>
      <w:bookmarkStart w:id="173" w:name="_Toc199419797"/>
      <w:bookmarkStart w:id="174" w:name="_Hlk200011343"/>
      <w:bookmarkStart w:id="175" w:name="_Toc242430372"/>
      <w:r>
        <w:rPr>
          <w:lang w:val="sr-Cyrl-RS"/>
        </w:rPr>
        <w:t>5</w:t>
      </w:r>
      <w:r w:rsidR="00F537BA" w:rsidRPr="00DB2F25">
        <w:rPr>
          <w:lang w:val="sr-Cyrl-RS"/>
        </w:rPr>
        <w:t>.</w:t>
      </w:r>
      <w:r w:rsidR="00D4744A">
        <w:rPr>
          <w:lang w:val="sr-Cyrl-RS"/>
        </w:rPr>
        <w:t>10</w:t>
      </w:r>
      <w:r>
        <w:rPr>
          <w:lang w:val="sr-Cyrl-RS"/>
        </w:rPr>
        <w:tab/>
      </w:r>
      <w:r w:rsidR="00DB2F25" w:rsidRPr="00DB2F25">
        <w:t>ПРОГРАМ ПРОФЕСИОНАЛНЕ ОРИЈЕНТАЦИЈЕ УЧЕНИКА</w:t>
      </w:r>
      <w:bookmarkEnd w:id="172"/>
      <w:bookmarkEnd w:id="175"/>
    </w:p>
    <w:p w14:paraId="729962E9" w14:textId="77777777" w:rsidR="00DB2F25" w:rsidRPr="00DB2F25" w:rsidRDefault="00DB2F25" w:rsidP="00DB2F25"/>
    <w:p w14:paraId="017472A5" w14:textId="77777777" w:rsidR="00DB2F25" w:rsidRPr="00DB2F25" w:rsidRDefault="00DB2F25" w:rsidP="00DB2F25">
      <w:pPr>
        <w:ind w:firstLine="708"/>
        <w:jc w:val="both"/>
      </w:pPr>
      <w:r w:rsidRPr="00DB2F25">
        <w:t xml:space="preserve">Школа у сарадњи са установaма за професионалну оријентацију помаже родитељима, односно другим законским заступницима и ученицима у избору средње школе и занимања, према склоностима и способностима ученика и у том циљу прати њихов развој и информише их о карактеру и условима рада појединих занимања. Ради праћења индивидуалних склоности ученика и пружања помоћи ученицима и њиховим родитељима, односно другим законским заступницима у избору средње школе и занимања, школа формира Тим за професионалну оријентацију, у чијем саставу су стручни сарадници и наставници. Тим за професионалну оријентацију реализује програм професионалне оријентације за ученике седмог и осмог разреда. </w:t>
      </w:r>
    </w:p>
    <w:p w14:paraId="6B5EC9EE" w14:textId="77777777" w:rsidR="00DB2F25" w:rsidRPr="00DB2F25" w:rsidRDefault="00DB2F25" w:rsidP="00DB2F25">
      <w:pPr>
        <w:ind w:firstLine="708"/>
        <w:jc w:val="both"/>
      </w:pPr>
      <w:r w:rsidRPr="00DB2F25">
        <w:rPr>
          <w:b/>
          <w:bCs/>
        </w:rPr>
        <w:t>Основни циљ професионалне оријентације</w:t>
      </w:r>
      <w:r w:rsidRPr="00DB2F25">
        <w:t xml:space="preserve"> је упознавање ученика са светом занимања, упознавање са различитим пословима и професијама у којима се ти послови обављају и развијање свести код ученика о личним склоностима и интересовањима и способностима за бављење одређеним пословима и занимањима. </w:t>
      </w:r>
    </w:p>
    <w:p w14:paraId="2E758CD3" w14:textId="77777777" w:rsidR="00DB2F25" w:rsidRPr="00DB2F25" w:rsidRDefault="00DB2F25" w:rsidP="00DB2F25">
      <w:pPr>
        <w:ind w:firstLine="708"/>
        <w:jc w:val="both"/>
      </w:pPr>
      <w:r w:rsidRPr="00DB2F25">
        <w:t>Реализује се кроз различите садржаје у оквиру редовне и додатне наставе, слободне активности, посете, наставу у природи, излете и екскурзије. Крајњи циљ је да  ученици добро процене своје способности и интересовања, стекну правилан став о радном ангажовању и оспособе да самостално одаберу наставак школовања. Интензивна активност у овој области ради се са ученицима седмог и нарочито осмог разреда и овде су наведене те активности.</w:t>
      </w:r>
    </w:p>
    <w:p w14:paraId="6EA8461A" w14:textId="77777777" w:rsidR="00DB2F25" w:rsidRPr="00DB2F25" w:rsidRDefault="00DB2F25" w:rsidP="00DB2F25">
      <w:pPr>
        <w:jc w:val="both"/>
      </w:pPr>
    </w:p>
    <w:p w14:paraId="48965047" w14:textId="7A64FB9F" w:rsidR="00550A60" w:rsidRDefault="00550A60">
      <w:pPr>
        <w:spacing w:after="160" w:line="259" w:lineRule="auto"/>
        <w:rPr>
          <w:sz w:val="20"/>
          <w:szCs w:val="20"/>
          <w:lang w:val="sr-Cyrl-RS"/>
        </w:rPr>
      </w:pPr>
      <w:r>
        <w:rPr>
          <w:sz w:val="20"/>
          <w:szCs w:val="20"/>
          <w:lang w:val="sr-Cyrl-RS"/>
        </w:rPr>
        <w:br w:type="page"/>
      </w:r>
    </w:p>
    <w:p w14:paraId="0F160644" w14:textId="77777777" w:rsidR="00DB2F25" w:rsidRPr="00DB2F25" w:rsidRDefault="00DB2F25" w:rsidP="00DB2F25">
      <w:pPr>
        <w:jc w:val="both"/>
        <w:rPr>
          <w:sz w:val="20"/>
          <w:szCs w:val="20"/>
          <w:lang w:val="sr-Cyrl-RS"/>
        </w:rPr>
      </w:pPr>
    </w:p>
    <w:p w14:paraId="49927EF2" w14:textId="77777777" w:rsidR="00DB2F25" w:rsidRPr="00DB2F25" w:rsidRDefault="00DB2F25" w:rsidP="00DB2F25">
      <w:pPr>
        <w:jc w:val="both"/>
        <w:rPr>
          <w:sz w:val="20"/>
          <w:szCs w:val="20"/>
          <w:lang w:val="sr-Cyrl-RS"/>
        </w:rPr>
      </w:pPr>
    </w:p>
    <w:tbl>
      <w:tblPr>
        <w:tblStyle w:val="TableGrid27"/>
        <w:tblW w:w="14742" w:type="dxa"/>
        <w:jc w:val="center"/>
        <w:tblLayout w:type="fixed"/>
        <w:tblLook w:val="04A0" w:firstRow="1" w:lastRow="0" w:firstColumn="1" w:lastColumn="0" w:noHBand="0" w:noVBand="1"/>
      </w:tblPr>
      <w:tblGrid>
        <w:gridCol w:w="981"/>
        <w:gridCol w:w="3464"/>
        <w:gridCol w:w="3772"/>
        <w:gridCol w:w="1843"/>
        <w:gridCol w:w="1559"/>
        <w:gridCol w:w="3123"/>
      </w:tblGrid>
      <w:tr w:rsidR="00DB2F25" w:rsidRPr="003E4C3F" w14:paraId="09100315" w14:textId="77777777" w:rsidTr="00DB2F25">
        <w:trPr>
          <w:jc w:val="center"/>
        </w:trPr>
        <w:tc>
          <w:tcPr>
            <w:tcW w:w="981" w:type="dxa"/>
            <w:vAlign w:val="center"/>
          </w:tcPr>
          <w:p w14:paraId="141CEAE0" w14:textId="77777777" w:rsidR="00DB2F25" w:rsidRPr="003E4C3F" w:rsidRDefault="00DB2F25" w:rsidP="00DB2F25">
            <w:pPr>
              <w:jc w:val="center"/>
              <w:rPr>
                <w:b/>
                <w:bCs/>
                <w:i/>
                <w:iCs/>
                <w:sz w:val="20"/>
                <w:szCs w:val="20"/>
              </w:rPr>
            </w:pPr>
            <w:r w:rsidRPr="003E4C3F">
              <w:rPr>
                <w:b/>
                <w:bCs/>
                <w:i/>
                <w:iCs/>
                <w:sz w:val="20"/>
                <w:szCs w:val="20"/>
              </w:rPr>
              <w:t>Редни</w:t>
            </w:r>
          </w:p>
          <w:p w14:paraId="346B4880" w14:textId="77777777" w:rsidR="00DB2F25" w:rsidRPr="003E4C3F" w:rsidRDefault="00DB2F25" w:rsidP="00DB2F25">
            <w:pPr>
              <w:jc w:val="center"/>
              <w:rPr>
                <w:b/>
                <w:bCs/>
                <w:i/>
                <w:iCs/>
                <w:sz w:val="20"/>
                <w:szCs w:val="20"/>
              </w:rPr>
            </w:pPr>
            <w:r w:rsidRPr="003E4C3F">
              <w:rPr>
                <w:b/>
                <w:bCs/>
                <w:i/>
                <w:iCs/>
                <w:sz w:val="20"/>
                <w:szCs w:val="20"/>
              </w:rPr>
              <w:t>број</w:t>
            </w:r>
          </w:p>
        </w:tc>
        <w:tc>
          <w:tcPr>
            <w:tcW w:w="3464" w:type="dxa"/>
            <w:vAlign w:val="center"/>
          </w:tcPr>
          <w:p w14:paraId="12C92806" w14:textId="77777777" w:rsidR="00DB2F25" w:rsidRPr="003E4C3F" w:rsidRDefault="00DB2F25" w:rsidP="00DB2F25">
            <w:pPr>
              <w:jc w:val="center"/>
              <w:rPr>
                <w:b/>
                <w:bCs/>
                <w:i/>
                <w:iCs/>
                <w:sz w:val="20"/>
                <w:szCs w:val="20"/>
              </w:rPr>
            </w:pPr>
            <w:r w:rsidRPr="003E4C3F">
              <w:rPr>
                <w:b/>
                <w:bCs/>
                <w:i/>
                <w:iCs/>
                <w:sz w:val="20"/>
                <w:szCs w:val="20"/>
              </w:rPr>
              <w:t>Активности</w:t>
            </w:r>
          </w:p>
        </w:tc>
        <w:tc>
          <w:tcPr>
            <w:tcW w:w="3772" w:type="dxa"/>
            <w:vAlign w:val="center"/>
          </w:tcPr>
          <w:p w14:paraId="4A1139A2" w14:textId="77777777" w:rsidR="00DB2F25" w:rsidRPr="003E4C3F" w:rsidRDefault="00DB2F25" w:rsidP="00DB2F25">
            <w:pPr>
              <w:jc w:val="center"/>
              <w:rPr>
                <w:b/>
                <w:bCs/>
                <w:i/>
                <w:iCs/>
                <w:sz w:val="20"/>
                <w:szCs w:val="20"/>
              </w:rPr>
            </w:pPr>
            <w:r w:rsidRPr="003E4C3F">
              <w:rPr>
                <w:b/>
                <w:bCs/>
                <w:i/>
                <w:iCs/>
                <w:sz w:val="20"/>
                <w:szCs w:val="20"/>
              </w:rPr>
              <w:t>Начин реализације и узраст</w:t>
            </w:r>
          </w:p>
        </w:tc>
        <w:tc>
          <w:tcPr>
            <w:tcW w:w="1843" w:type="dxa"/>
            <w:vAlign w:val="center"/>
          </w:tcPr>
          <w:p w14:paraId="11DCD252" w14:textId="77777777" w:rsidR="00DB2F25" w:rsidRPr="003E4C3F" w:rsidRDefault="00DB2F25" w:rsidP="00DB2F25">
            <w:pPr>
              <w:jc w:val="center"/>
              <w:rPr>
                <w:b/>
                <w:bCs/>
                <w:i/>
                <w:iCs/>
                <w:sz w:val="20"/>
                <w:szCs w:val="20"/>
              </w:rPr>
            </w:pPr>
            <w:r w:rsidRPr="003E4C3F">
              <w:rPr>
                <w:b/>
                <w:bCs/>
                <w:i/>
                <w:iCs/>
                <w:sz w:val="20"/>
                <w:szCs w:val="20"/>
              </w:rPr>
              <w:t>Носиоци</w:t>
            </w:r>
          </w:p>
          <w:p w14:paraId="5F7D5ECA" w14:textId="77777777" w:rsidR="00DB2F25" w:rsidRPr="003E4C3F" w:rsidRDefault="00DB2F25" w:rsidP="00DB2F25">
            <w:pPr>
              <w:jc w:val="center"/>
              <w:rPr>
                <w:b/>
                <w:bCs/>
                <w:i/>
                <w:iCs/>
                <w:sz w:val="20"/>
                <w:szCs w:val="20"/>
              </w:rPr>
            </w:pPr>
            <w:r w:rsidRPr="003E4C3F">
              <w:rPr>
                <w:b/>
                <w:bCs/>
                <w:i/>
                <w:iCs/>
                <w:sz w:val="20"/>
                <w:szCs w:val="20"/>
              </w:rPr>
              <w:t>реализације</w:t>
            </w:r>
          </w:p>
        </w:tc>
        <w:tc>
          <w:tcPr>
            <w:tcW w:w="1559" w:type="dxa"/>
            <w:vAlign w:val="center"/>
          </w:tcPr>
          <w:p w14:paraId="67AA64C4" w14:textId="77777777" w:rsidR="00DB2F25" w:rsidRPr="003E4C3F" w:rsidRDefault="00DB2F25" w:rsidP="00DB2F25">
            <w:pPr>
              <w:jc w:val="center"/>
              <w:rPr>
                <w:b/>
                <w:bCs/>
                <w:i/>
                <w:iCs/>
                <w:sz w:val="20"/>
                <w:szCs w:val="20"/>
              </w:rPr>
            </w:pPr>
            <w:r w:rsidRPr="003E4C3F">
              <w:rPr>
                <w:b/>
                <w:bCs/>
                <w:i/>
                <w:iCs/>
                <w:sz w:val="20"/>
                <w:szCs w:val="20"/>
              </w:rPr>
              <w:t>Време</w:t>
            </w:r>
          </w:p>
          <w:p w14:paraId="0EE896F0" w14:textId="77777777" w:rsidR="00DB2F25" w:rsidRPr="003E4C3F" w:rsidRDefault="00DB2F25" w:rsidP="00DB2F25">
            <w:pPr>
              <w:jc w:val="center"/>
              <w:rPr>
                <w:b/>
                <w:bCs/>
                <w:i/>
                <w:iCs/>
                <w:sz w:val="20"/>
                <w:szCs w:val="20"/>
              </w:rPr>
            </w:pPr>
            <w:r w:rsidRPr="003E4C3F">
              <w:rPr>
                <w:b/>
                <w:bCs/>
                <w:i/>
                <w:iCs/>
                <w:sz w:val="20"/>
                <w:szCs w:val="20"/>
              </w:rPr>
              <w:t>реализације</w:t>
            </w:r>
          </w:p>
        </w:tc>
        <w:tc>
          <w:tcPr>
            <w:tcW w:w="3123" w:type="dxa"/>
            <w:vAlign w:val="center"/>
          </w:tcPr>
          <w:p w14:paraId="0BF31F9A" w14:textId="77777777" w:rsidR="00DB2F25" w:rsidRPr="003E4C3F" w:rsidRDefault="00DB2F25" w:rsidP="00DB2F25">
            <w:pPr>
              <w:jc w:val="center"/>
              <w:rPr>
                <w:b/>
                <w:bCs/>
                <w:i/>
                <w:iCs/>
                <w:sz w:val="20"/>
                <w:szCs w:val="20"/>
              </w:rPr>
            </w:pPr>
            <w:r w:rsidRPr="003E4C3F">
              <w:rPr>
                <w:b/>
                <w:bCs/>
                <w:i/>
                <w:iCs/>
                <w:sz w:val="20"/>
                <w:szCs w:val="20"/>
              </w:rPr>
              <w:t>Начин праћења</w:t>
            </w:r>
          </w:p>
        </w:tc>
      </w:tr>
      <w:tr w:rsidR="00DB2F25" w:rsidRPr="003E4C3F" w14:paraId="7FF22148" w14:textId="77777777" w:rsidTr="00DB2F25">
        <w:trPr>
          <w:jc w:val="center"/>
        </w:trPr>
        <w:tc>
          <w:tcPr>
            <w:tcW w:w="981" w:type="dxa"/>
          </w:tcPr>
          <w:p w14:paraId="4652EF95" w14:textId="77777777" w:rsidR="00DB2F25" w:rsidRPr="003E4C3F" w:rsidRDefault="00DB2F25" w:rsidP="00DB2F25">
            <w:pPr>
              <w:rPr>
                <w:sz w:val="20"/>
                <w:szCs w:val="20"/>
              </w:rPr>
            </w:pPr>
            <w:r w:rsidRPr="003E4C3F">
              <w:rPr>
                <w:sz w:val="20"/>
                <w:szCs w:val="20"/>
              </w:rPr>
              <w:t>1.</w:t>
            </w:r>
          </w:p>
        </w:tc>
        <w:tc>
          <w:tcPr>
            <w:tcW w:w="3464" w:type="dxa"/>
          </w:tcPr>
          <w:p w14:paraId="76BDEE62" w14:textId="77777777" w:rsidR="00DB2F25" w:rsidRPr="003E4C3F" w:rsidRDefault="00DB2F25" w:rsidP="00DB2F25">
            <w:pPr>
              <w:rPr>
                <w:sz w:val="20"/>
                <w:szCs w:val="20"/>
              </w:rPr>
            </w:pPr>
            <w:r w:rsidRPr="003E4C3F">
              <w:rPr>
                <w:sz w:val="20"/>
                <w:szCs w:val="20"/>
              </w:rPr>
              <w:t xml:space="preserve">Реализација радионица за ученике 8. разреда везане за правилано </w:t>
            </w:r>
          </w:p>
          <w:p w14:paraId="6F6F1BD6" w14:textId="77777777" w:rsidR="00DB2F25" w:rsidRPr="003E4C3F" w:rsidRDefault="00DB2F25" w:rsidP="00DB2F25">
            <w:pPr>
              <w:rPr>
                <w:sz w:val="20"/>
                <w:szCs w:val="20"/>
              </w:rPr>
            </w:pPr>
            <w:r w:rsidRPr="003E4C3F">
              <w:rPr>
                <w:sz w:val="20"/>
                <w:szCs w:val="20"/>
              </w:rPr>
              <w:t xml:space="preserve">професионално </w:t>
            </w:r>
          </w:p>
          <w:p w14:paraId="148BD2DC" w14:textId="77777777" w:rsidR="00DB2F25" w:rsidRPr="003E4C3F" w:rsidRDefault="00DB2F25" w:rsidP="00DB2F25">
            <w:pPr>
              <w:rPr>
                <w:sz w:val="20"/>
                <w:szCs w:val="20"/>
              </w:rPr>
            </w:pPr>
            <w:r w:rsidRPr="003E4C3F">
              <w:rPr>
                <w:sz w:val="20"/>
                <w:szCs w:val="20"/>
              </w:rPr>
              <w:t>усмеравање и избор занимања</w:t>
            </w:r>
          </w:p>
          <w:p w14:paraId="53250DF9" w14:textId="77777777" w:rsidR="00DB2F25" w:rsidRPr="003E4C3F" w:rsidRDefault="00DB2F25" w:rsidP="00DB2F25">
            <w:pPr>
              <w:rPr>
                <w:sz w:val="20"/>
                <w:szCs w:val="20"/>
              </w:rPr>
            </w:pPr>
          </w:p>
        </w:tc>
        <w:tc>
          <w:tcPr>
            <w:tcW w:w="3772" w:type="dxa"/>
          </w:tcPr>
          <w:p w14:paraId="4F95F14F" w14:textId="77777777" w:rsidR="00DB2F25" w:rsidRPr="003E4C3F" w:rsidRDefault="00DB2F25" w:rsidP="00DB2F25">
            <w:pPr>
              <w:rPr>
                <w:sz w:val="20"/>
                <w:szCs w:val="20"/>
              </w:rPr>
            </w:pPr>
            <w:r w:rsidRPr="003E4C3F">
              <w:rPr>
                <w:sz w:val="20"/>
                <w:szCs w:val="20"/>
              </w:rPr>
              <w:t xml:space="preserve">-реализација  радионица у свим </w:t>
            </w:r>
          </w:p>
          <w:p w14:paraId="46573419" w14:textId="77777777" w:rsidR="00DB2F25" w:rsidRPr="003E4C3F" w:rsidRDefault="00DB2F25" w:rsidP="00DB2F25">
            <w:pPr>
              <w:rPr>
                <w:sz w:val="20"/>
                <w:szCs w:val="20"/>
              </w:rPr>
            </w:pPr>
            <w:r w:rsidRPr="003E4C3F">
              <w:rPr>
                <w:sz w:val="20"/>
                <w:szCs w:val="20"/>
              </w:rPr>
              <w:t xml:space="preserve">одељењима  </w:t>
            </w:r>
          </w:p>
          <w:p w14:paraId="1A76791A" w14:textId="77777777" w:rsidR="00DB2F25" w:rsidRPr="003E4C3F" w:rsidRDefault="00DB2F25" w:rsidP="00DB2F25">
            <w:pPr>
              <w:rPr>
                <w:sz w:val="20"/>
                <w:szCs w:val="20"/>
              </w:rPr>
            </w:pPr>
            <w:r w:rsidRPr="003E4C3F">
              <w:rPr>
                <w:sz w:val="20"/>
                <w:szCs w:val="20"/>
              </w:rPr>
              <w:t>8. разреда матичне школе и ИО</w:t>
            </w:r>
          </w:p>
        </w:tc>
        <w:tc>
          <w:tcPr>
            <w:tcW w:w="1843" w:type="dxa"/>
          </w:tcPr>
          <w:p w14:paraId="4E10A200" w14:textId="77777777" w:rsidR="00DB2F25" w:rsidRPr="003E4C3F" w:rsidRDefault="00DB2F25" w:rsidP="00DB2F25">
            <w:pPr>
              <w:rPr>
                <w:sz w:val="20"/>
                <w:szCs w:val="20"/>
              </w:rPr>
            </w:pPr>
            <w:r w:rsidRPr="003E4C3F">
              <w:rPr>
                <w:sz w:val="20"/>
                <w:szCs w:val="20"/>
              </w:rPr>
              <w:t xml:space="preserve">-одељењске старешине и стручни </w:t>
            </w:r>
          </w:p>
          <w:p w14:paraId="6F23C5BF" w14:textId="77777777" w:rsidR="00DB2F25" w:rsidRPr="003E4C3F" w:rsidRDefault="00DB2F25" w:rsidP="00DB2F25">
            <w:pPr>
              <w:rPr>
                <w:sz w:val="20"/>
                <w:szCs w:val="20"/>
              </w:rPr>
            </w:pPr>
            <w:r w:rsidRPr="003E4C3F">
              <w:rPr>
                <w:sz w:val="20"/>
                <w:szCs w:val="20"/>
              </w:rPr>
              <w:t>сарадници</w:t>
            </w:r>
          </w:p>
          <w:p w14:paraId="4A6611DE" w14:textId="77777777" w:rsidR="00DB2F25" w:rsidRPr="003E4C3F" w:rsidRDefault="00DB2F25" w:rsidP="00DB2F25">
            <w:pPr>
              <w:rPr>
                <w:sz w:val="20"/>
                <w:szCs w:val="20"/>
              </w:rPr>
            </w:pPr>
            <w:r w:rsidRPr="003E4C3F">
              <w:rPr>
                <w:sz w:val="20"/>
                <w:szCs w:val="20"/>
              </w:rPr>
              <w:t xml:space="preserve"> </w:t>
            </w:r>
          </w:p>
          <w:p w14:paraId="48C857A0" w14:textId="77777777" w:rsidR="00DB2F25" w:rsidRPr="003E4C3F" w:rsidRDefault="00DB2F25" w:rsidP="00DB2F25">
            <w:pPr>
              <w:rPr>
                <w:sz w:val="20"/>
                <w:szCs w:val="20"/>
              </w:rPr>
            </w:pPr>
          </w:p>
        </w:tc>
        <w:tc>
          <w:tcPr>
            <w:tcW w:w="1559" w:type="dxa"/>
          </w:tcPr>
          <w:p w14:paraId="48D67722" w14:textId="77777777" w:rsidR="00DB2F25" w:rsidRPr="003E4C3F" w:rsidRDefault="00DB2F25" w:rsidP="00DB2F25">
            <w:pPr>
              <w:rPr>
                <w:sz w:val="20"/>
                <w:szCs w:val="20"/>
              </w:rPr>
            </w:pPr>
            <w:r w:rsidRPr="003E4C3F">
              <w:rPr>
                <w:sz w:val="20"/>
                <w:szCs w:val="20"/>
              </w:rPr>
              <w:t xml:space="preserve">- од </w:t>
            </w:r>
          </w:p>
          <w:p w14:paraId="66A51D4E" w14:textId="77777777" w:rsidR="00DB2F25" w:rsidRPr="003E4C3F" w:rsidRDefault="00DB2F25" w:rsidP="00DB2F25">
            <w:pPr>
              <w:rPr>
                <w:sz w:val="20"/>
                <w:szCs w:val="20"/>
              </w:rPr>
            </w:pPr>
            <w:r w:rsidRPr="003E4C3F">
              <w:rPr>
                <w:sz w:val="20"/>
                <w:szCs w:val="20"/>
              </w:rPr>
              <w:t>новембра до априла</w:t>
            </w:r>
          </w:p>
          <w:p w14:paraId="67621DE3" w14:textId="77777777" w:rsidR="00DB2F25" w:rsidRPr="003E4C3F" w:rsidRDefault="00DB2F25" w:rsidP="00DB2F25">
            <w:pPr>
              <w:rPr>
                <w:sz w:val="20"/>
                <w:szCs w:val="20"/>
              </w:rPr>
            </w:pPr>
          </w:p>
        </w:tc>
        <w:tc>
          <w:tcPr>
            <w:tcW w:w="3123" w:type="dxa"/>
          </w:tcPr>
          <w:p w14:paraId="3A218487" w14:textId="77777777" w:rsidR="00DB2F25" w:rsidRPr="003E4C3F" w:rsidRDefault="00DB2F25" w:rsidP="00DB2F25">
            <w:pPr>
              <w:rPr>
                <w:sz w:val="20"/>
                <w:szCs w:val="20"/>
              </w:rPr>
            </w:pPr>
            <w:r w:rsidRPr="003E4C3F">
              <w:rPr>
                <w:sz w:val="20"/>
                <w:szCs w:val="20"/>
              </w:rPr>
              <w:t xml:space="preserve">Извештаји о раду школе </w:t>
            </w:r>
          </w:p>
          <w:p w14:paraId="32E5FA92" w14:textId="77777777" w:rsidR="00DB2F25" w:rsidRPr="003E4C3F" w:rsidRDefault="00DB2F25" w:rsidP="00DB2F25">
            <w:pPr>
              <w:rPr>
                <w:sz w:val="20"/>
                <w:szCs w:val="20"/>
              </w:rPr>
            </w:pPr>
            <w:r w:rsidRPr="003E4C3F">
              <w:rPr>
                <w:sz w:val="20"/>
                <w:szCs w:val="20"/>
              </w:rPr>
              <w:t xml:space="preserve">Извештај Тима за ПО </w:t>
            </w:r>
          </w:p>
          <w:p w14:paraId="3BCA907A" w14:textId="77777777" w:rsidR="00DB2F25" w:rsidRPr="003E4C3F" w:rsidRDefault="00DB2F25" w:rsidP="00DB2F25">
            <w:pPr>
              <w:rPr>
                <w:sz w:val="20"/>
                <w:szCs w:val="20"/>
              </w:rPr>
            </w:pPr>
            <w:r w:rsidRPr="003E4C3F">
              <w:rPr>
                <w:sz w:val="20"/>
                <w:szCs w:val="20"/>
              </w:rPr>
              <w:t>Извештаји стручних  сараднка</w:t>
            </w:r>
          </w:p>
          <w:p w14:paraId="65155F33" w14:textId="77777777" w:rsidR="00DB2F25" w:rsidRPr="003E4C3F" w:rsidRDefault="00DB2F25" w:rsidP="00DB2F25">
            <w:pPr>
              <w:rPr>
                <w:sz w:val="20"/>
                <w:szCs w:val="20"/>
              </w:rPr>
            </w:pPr>
          </w:p>
        </w:tc>
      </w:tr>
      <w:tr w:rsidR="00DB2F25" w:rsidRPr="003E4C3F" w14:paraId="44A057E3" w14:textId="77777777" w:rsidTr="00DB2F25">
        <w:trPr>
          <w:jc w:val="center"/>
        </w:trPr>
        <w:tc>
          <w:tcPr>
            <w:tcW w:w="981" w:type="dxa"/>
          </w:tcPr>
          <w:p w14:paraId="06F3CDBB" w14:textId="77777777" w:rsidR="00DB2F25" w:rsidRPr="003E4C3F" w:rsidRDefault="00DB2F25" w:rsidP="00DB2F25">
            <w:pPr>
              <w:rPr>
                <w:sz w:val="20"/>
                <w:szCs w:val="20"/>
              </w:rPr>
            </w:pPr>
            <w:r w:rsidRPr="003E4C3F">
              <w:rPr>
                <w:sz w:val="20"/>
                <w:szCs w:val="20"/>
              </w:rPr>
              <w:t>2.</w:t>
            </w:r>
          </w:p>
        </w:tc>
        <w:tc>
          <w:tcPr>
            <w:tcW w:w="3464" w:type="dxa"/>
          </w:tcPr>
          <w:p w14:paraId="52283B1A" w14:textId="77777777" w:rsidR="00DB2F25" w:rsidRPr="003E4C3F" w:rsidRDefault="00DB2F25" w:rsidP="00DB2F25">
            <w:pPr>
              <w:rPr>
                <w:sz w:val="20"/>
                <w:szCs w:val="20"/>
              </w:rPr>
            </w:pPr>
            <w:r w:rsidRPr="003E4C3F">
              <w:rPr>
                <w:sz w:val="20"/>
                <w:szCs w:val="20"/>
              </w:rPr>
              <w:t xml:space="preserve">Посете средњим школама града – у време када те </w:t>
            </w:r>
          </w:p>
          <w:p w14:paraId="6C7028D0" w14:textId="77777777" w:rsidR="00DB2F25" w:rsidRPr="003E4C3F" w:rsidRDefault="00DB2F25" w:rsidP="00DB2F25">
            <w:pPr>
              <w:rPr>
                <w:sz w:val="20"/>
                <w:szCs w:val="20"/>
              </w:rPr>
            </w:pPr>
            <w:r w:rsidRPr="003E4C3F">
              <w:rPr>
                <w:sz w:val="20"/>
                <w:szCs w:val="20"/>
              </w:rPr>
              <w:t xml:space="preserve">школе имају своје </w:t>
            </w:r>
          </w:p>
          <w:p w14:paraId="25DAA1A2" w14:textId="77777777" w:rsidR="00DB2F25" w:rsidRPr="003E4C3F" w:rsidRDefault="00DB2F25" w:rsidP="00DB2F25">
            <w:pPr>
              <w:rPr>
                <w:sz w:val="20"/>
                <w:szCs w:val="20"/>
              </w:rPr>
            </w:pPr>
            <w:r w:rsidRPr="003E4C3F">
              <w:rPr>
                <w:sz w:val="20"/>
                <w:szCs w:val="20"/>
              </w:rPr>
              <w:t>промоције-Дани отворених врата</w:t>
            </w:r>
          </w:p>
        </w:tc>
        <w:tc>
          <w:tcPr>
            <w:tcW w:w="3772" w:type="dxa"/>
          </w:tcPr>
          <w:p w14:paraId="4F77973F" w14:textId="77777777" w:rsidR="00DB2F25" w:rsidRPr="003E4C3F" w:rsidRDefault="00DB2F25" w:rsidP="00DB2F25">
            <w:pPr>
              <w:rPr>
                <w:sz w:val="20"/>
                <w:szCs w:val="20"/>
              </w:rPr>
            </w:pPr>
            <w:r w:rsidRPr="003E4C3F">
              <w:rPr>
                <w:sz w:val="20"/>
                <w:szCs w:val="20"/>
              </w:rPr>
              <w:t xml:space="preserve">-обилазак  школа са ученицима осмог  </w:t>
            </w:r>
          </w:p>
          <w:p w14:paraId="39F22C18" w14:textId="77777777" w:rsidR="00DB2F25" w:rsidRPr="003E4C3F" w:rsidRDefault="00DB2F25" w:rsidP="00DB2F25">
            <w:pPr>
              <w:rPr>
                <w:sz w:val="20"/>
                <w:szCs w:val="20"/>
              </w:rPr>
            </w:pPr>
            <w:r w:rsidRPr="003E4C3F">
              <w:rPr>
                <w:sz w:val="20"/>
                <w:szCs w:val="20"/>
              </w:rPr>
              <w:t xml:space="preserve">разреда  </w:t>
            </w:r>
          </w:p>
          <w:p w14:paraId="1A927741" w14:textId="77777777" w:rsidR="00DB2F25" w:rsidRPr="003E4C3F" w:rsidRDefault="00DB2F25" w:rsidP="00DB2F25">
            <w:pPr>
              <w:rPr>
                <w:sz w:val="20"/>
                <w:szCs w:val="20"/>
              </w:rPr>
            </w:pPr>
          </w:p>
        </w:tc>
        <w:tc>
          <w:tcPr>
            <w:tcW w:w="1843" w:type="dxa"/>
          </w:tcPr>
          <w:p w14:paraId="7FF5A69E" w14:textId="77777777" w:rsidR="00DB2F25" w:rsidRPr="003E4C3F" w:rsidRDefault="00DB2F25" w:rsidP="00DB2F25">
            <w:pPr>
              <w:rPr>
                <w:sz w:val="20"/>
                <w:szCs w:val="20"/>
              </w:rPr>
            </w:pPr>
            <w:r w:rsidRPr="003E4C3F">
              <w:rPr>
                <w:sz w:val="20"/>
                <w:szCs w:val="20"/>
              </w:rPr>
              <w:t xml:space="preserve">-одељењске старешине и предметни </w:t>
            </w:r>
          </w:p>
          <w:p w14:paraId="0E05E979" w14:textId="77777777" w:rsidR="00DB2F25" w:rsidRPr="003E4C3F" w:rsidRDefault="00DB2F25" w:rsidP="00DB2F25">
            <w:pPr>
              <w:rPr>
                <w:sz w:val="20"/>
                <w:szCs w:val="20"/>
              </w:rPr>
            </w:pPr>
            <w:r w:rsidRPr="003E4C3F">
              <w:rPr>
                <w:sz w:val="20"/>
                <w:szCs w:val="20"/>
              </w:rPr>
              <w:t>наставници</w:t>
            </w:r>
          </w:p>
        </w:tc>
        <w:tc>
          <w:tcPr>
            <w:tcW w:w="1559" w:type="dxa"/>
          </w:tcPr>
          <w:p w14:paraId="13DA73FE" w14:textId="77777777" w:rsidR="00DB2F25" w:rsidRPr="003E4C3F" w:rsidRDefault="00DB2F25" w:rsidP="00DB2F25">
            <w:pPr>
              <w:rPr>
                <w:sz w:val="20"/>
                <w:szCs w:val="20"/>
              </w:rPr>
            </w:pPr>
            <w:r w:rsidRPr="003E4C3F">
              <w:rPr>
                <w:sz w:val="20"/>
                <w:szCs w:val="20"/>
              </w:rPr>
              <w:t xml:space="preserve">април, мај </w:t>
            </w:r>
          </w:p>
          <w:p w14:paraId="3EA0911E" w14:textId="77777777" w:rsidR="00DB2F25" w:rsidRPr="003E4C3F" w:rsidRDefault="00DB2F25" w:rsidP="00DB2F25">
            <w:pPr>
              <w:rPr>
                <w:sz w:val="20"/>
                <w:szCs w:val="20"/>
              </w:rPr>
            </w:pPr>
          </w:p>
        </w:tc>
        <w:tc>
          <w:tcPr>
            <w:tcW w:w="3123" w:type="dxa"/>
          </w:tcPr>
          <w:p w14:paraId="30EC0E6E" w14:textId="77777777" w:rsidR="00DB2F25" w:rsidRPr="003E4C3F" w:rsidRDefault="00DB2F25" w:rsidP="00DB2F25">
            <w:pPr>
              <w:rPr>
                <w:sz w:val="20"/>
                <w:szCs w:val="20"/>
              </w:rPr>
            </w:pPr>
            <w:r w:rsidRPr="003E4C3F">
              <w:rPr>
                <w:sz w:val="20"/>
                <w:szCs w:val="20"/>
              </w:rPr>
              <w:t xml:space="preserve">Извештаји о раду школе </w:t>
            </w:r>
          </w:p>
          <w:p w14:paraId="6AF26654" w14:textId="77777777" w:rsidR="00DB2F25" w:rsidRPr="003E4C3F" w:rsidRDefault="00DB2F25" w:rsidP="00DB2F25">
            <w:pPr>
              <w:rPr>
                <w:sz w:val="20"/>
                <w:szCs w:val="20"/>
              </w:rPr>
            </w:pPr>
            <w:r w:rsidRPr="003E4C3F">
              <w:rPr>
                <w:sz w:val="20"/>
                <w:szCs w:val="20"/>
              </w:rPr>
              <w:t xml:space="preserve">Извештај Тима за ПО </w:t>
            </w:r>
          </w:p>
          <w:p w14:paraId="704C9295" w14:textId="77777777" w:rsidR="00DB2F25" w:rsidRPr="003E4C3F" w:rsidRDefault="00DB2F25" w:rsidP="00DB2F25">
            <w:pPr>
              <w:rPr>
                <w:sz w:val="20"/>
                <w:szCs w:val="20"/>
              </w:rPr>
            </w:pPr>
            <w:r w:rsidRPr="003E4C3F">
              <w:rPr>
                <w:sz w:val="20"/>
                <w:szCs w:val="20"/>
              </w:rPr>
              <w:t>Извештаји стручних  сараднка</w:t>
            </w:r>
          </w:p>
        </w:tc>
      </w:tr>
      <w:tr w:rsidR="00DB2F25" w:rsidRPr="003E4C3F" w14:paraId="2A84FE37" w14:textId="77777777" w:rsidTr="00DB2F25">
        <w:trPr>
          <w:jc w:val="center"/>
        </w:trPr>
        <w:tc>
          <w:tcPr>
            <w:tcW w:w="981" w:type="dxa"/>
          </w:tcPr>
          <w:p w14:paraId="56587FBF" w14:textId="77777777" w:rsidR="00DB2F25" w:rsidRPr="003E4C3F" w:rsidRDefault="00DB2F25" w:rsidP="00DB2F25">
            <w:pPr>
              <w:rPr>
                <w:sz w:val="20"/>
                <w:szCs w:val="20"/>
              </w:rPr>
            </w:pPr>
            <w:r w:rsidRPr="003E4C3F">
              <w:rPr>
                <w:sz w:val="20"/>
                <w:szCs w:val="20"/>
              </w:rPr>
              <w:t>3.</w:t>
            </w:r>
          </w:p>
        </w:tc>
        <w:tc>
          <w:tcPr>
            <w:tcW w:w="3464" w:type="dxa"/>
          </w:tcPr>
          <w:p w14:paraId="1C29ABE3" w14:textId="77777777" w:rsidR="00DB2F25" w:rsidRPr="003E4C3F" w:rsidRDefault="00DB2F25" w:rsidP="00DB2F25">
            <w:pPr>
              <w:rPr>
                <w:sz w:val="20"/>
                <w:szCs w:val="20"/>
              </w:rPr>
            </w:pPr>
            <w:r w:rsidRPr="003E4C3F">
              <w:rPr>
                <w:sz w:val="20"/>
                <w:szCs w:val="20"/>
              </w:rPr>
              <w:t>Презентација средњих школа у нашој школи</w:t>
            </w:r>
          </w:p>
        </w:tc>
        <w:tc>
          <w:tcPr>
            <w:tcW w:w="3772" w:type="dxa"/>
          </w:tcPr>
          <w:p w14:paraId="05B3F3B8" w14:textId="77777777" w:rsidR="00DB2F25" w:rsidRPr="003E4C3F" w:rsidRDefault="00DB2F25" w:rsidP="00DB2F25">
            <w:pPr>
              <w:rPr>
                <w:sz w:val="20"/>
                <w:szCs w:val="20"/>
              </w:rPr>
            </w:pPr>
            <w:r w:rsidRPr="003E4C3F">
              <w:rPr>
                <w:sz w:val="20"/>
                <w:szCs w:val="20"/>
              </w:rPr>
              <w:t xml:space="preserve">-присуство </w:t>
            </w:r>
          </w:p>
          <w:p w14:paraId="63997B8F" w14:textId="77777777" w:rsidR="00DB2F25" w:rsidRPr="003E4C3F" w:rsidRDefault="00DB2F25" w:rsidP="00DB2F25">
            <w:pPr>
              <w:rPr>
                <w:sz w:val="20"/>
                <w:szCs w:val="20"/>
              </w:rPr>
            </w:pPr>
            <w:r w:rsidRPr="003E4C3F">
              <w:rPr>
                <w:sz w:val="20"/>
                <w:szCs w:val="20"/>
              </w:rPr>
              <w:t xml:space="preserve">презентацији средњих школа разговор са наставницима – ученици 8. разреда </w:t>
            </w:r>
          </w:p>
          <w:p w14:paraId="1226131D" w14:textId="77777777" w:rsidR="00DB2F25" w:rsidRPr="003E4C3F" w:rsidRDefault="00DB2F25" w:rsidP="00DB2F25">
            <w:pPr>
              <w:rPr>
                <w:sz w:val="20"/>
                <w:szCs w:val="20"/>
              </w:rPr>
            </w:pPr>
          </w:p>
        </w:tc>
        <w:tc>
          <w:tcPr>
            <w:tcW w:w="1843" w:type="dxa"/>
          </w:tcPr>
          <w:p w14:paraId="59B8042B" w14:textId="77777777" w:rsidR="00DB2F25" w:rsidRPr="003E4C3F" w:rsidRDefault="00DB2F25" w:rsidP="00DB2F25">
            <w:pPr>
              <w:rPr>
                <w:sz w:val="20"/>
                <w:szCs w:val="20"/>
              </w:rPr>
            </w:pPr>
            <w:r w:rsidRPr="003E4C3F">
              <w:rPr>
                <w:sz w:val="20"/>
                <w:szCs w:val="20"/>
              </w:rPr>
              <w:t xml:space="preserve">-одељењске старешине, </w:t>
            </w:r>
          </w:p>
          <w:p w14:paraId="0384CE26" w14:textId="77777777" w:rsidR="00DB2F25" w:rsidRPr="003E4C3F" w:rsidRDefault="00DB2F25" w:rsidP="00DB2F25">
            <w:pPr>
              <w:rPr>
                <w:sz w:val="20"/>
                <w:szCs w:val="20"/>
              </w:rPr>
            </w:pPr>
            <w:r w:rsidRPr="003E4C3F">
              <w:rPr>
                <w:sz w:val="20"/>
                <w:szCs w:val="20"/>
              </w:rPr>
              <w:t xml:space="preserve">директор </w:t>
            </w:r>
          </w:p>
          <w:p w14:paraId="18E54A32" w14:textId="77777777" w:rsidR="00DB2F25" w:rsidRPr="003E4C3F" w:rsidRDefault="00DB2F25" w:rsidP="00DB2F25">
            <w:pPr>
              <w:rPr>
                <w:sz w:val="20"/>
                <w:szCs w:val="20"/>
              </w:rPr>
            </w:pPr>
            <w:r w:rsidRPr="003E4C3F">
              <w:rPr>
                <w:sz w:val="20"/>
                <w:szCs w:val="20"/>
              </w:rPr>
              <w:t>школе</w:t>
            </w:r>
          </w:p>
        </w:tc>
        <w:tc>
          <w:tcPr>
            <w:tcW w:w="1559" w:type="dxa"/>
          </w:tcPr>
          <w:p w14:paraId="2F5C1118" w14:textId="77777777" w:rsidR="00DB2F25" w:rsidRPr="003E4C3F" w:rsidRDefault="00DB2F25" w:rsidP="00DB2F25">
            <w:pPr>
              <w:rPr>
                <w:sz w:val="20"/>
                <w:szCs w:val="20"/>
              </w:rPr>
            </w:pPr>
            <w:r w:rsidRPr="003E4C3F">
              <w:rPr>
                <w:sz w:val="20"/>
                <w:szCs w:val="20"/>
              </w:rPr>
              <w:t xml:space="preserve">март, април </w:t>
            </w:r>
          </w:p>
          <w:p w14:paraId="7A0890A5" w14:textId="77777777" w:rsidR="00DB2F25" w:rsidRPr="003E4C3F" w:rsidRDefault="00DB2F25" w:rsidP="00DB2F25">
            <w:pPr>
              <w:rPr>
                <w:sz w:val="20"/>
                <w:szCs w:val="20"/>
              </w:rPr>
            </w:pPr>
          </w:p>
        </w:tc>
        <w:tc>
          <w:tcPr>
            <w:tcW w:w="3123" w:type="dxa"/>
          </w:tcPr>
          <w:p w14:paraId="35A1FC5C" w14:textId="77777777" w:rsidR="00DB2F25" w:rsidRPr="003E4C3F" w:rsidRDefault="00DB2F25" w:rsidP="00DB2F25">
            <w:pPr>
              <w:rPr>
                <w:sz w:val="20"/>
                <w:szCs w:val="20"/>
              </w:rPr>
            </w:pPr>
            <w:r w:rsidRPr="003E4C3F">
              <w:rPr>
                <w:sz w:val="20"/>
                <w:szCs w:val="20"/>
              </w:rPr>
              <w:t xml:space="preserve">Извештаји о раду школе </w:t>
            </w:r>
          </w:p>
          <w:p w14:paraId="225B16FC" w14:textId="77777777" w:rsidR="00DB2F25" w:rsidRPr="003E4C3F" w:rsidRDefault="00DB2F25" w:rsidP="00DB2F25">
            <w:pPr>
              <w:rPr>
                <w:sz w:val="20"/>
                <w:szCs w:val="20"/>
              </w:rPr>
            </w:pPr>
            <w:r w:rsidRPr="003E4C3F">
              <w:rPr>
                <w:sz w:val="20"/>
                <w:szCs w:val="20"/>
              </w:rPr>
              <w:t xml:space="preserve">Извештај Тима за ПО </w:t>
            </w:r>
          </w:p>
          <w:p w14:paraId="1B8D98EA" w14:textId="77777777" w:rsidR="00DB2F25" w:rsidRPr="003E4C3F" w:rsidRDefault="00DB2F25" w:rsidP="00DB2F25">
            <w:pPr>
              <w:rPr>
                <w:sz w:val="20"/>
                <w:szCs w:val="20"/>
              </w:rPr>
            </w:pPr>
            <w:r w:rsidRPr="003E4C3F">
              <w:rPr>
                <w:sz w:val="20"/>
                <w:szCs w:val="20"/>
              </w:rPr>
              <w:t>Извештаји стручних  сараднка</w:t>
            </w:r>
          </w:p>
          <w:p w14:paraId="22301AE8" w14:textId="77777777" w:rsidR="00DB2F25" w:rsidRPr="003E4C3F" w:rsidRDefault="00DB2F25" w:rsidP="00DB2F25">
            <w:pPr>
              <w:rPr>
                <w:sz w:val="20"/>
                <w:szCs w:val="20"/>
              </w:rPr>
            </w:pPr>
          </w:p>
        </w:tc>
      </w:tr>
      <w:tr w:rsidR="00DB2F25" w:rsidRPr="003E4C3F" w14:paraId="65929E9E" w14:textId="77777777" w:rsidTr="00DB2F25">
        <w:trPr>
          <w:jc w:val="center"/>
        </w:trPr>
        <w:tc>
          <w:tcPr>
            <w:tcW w:w="981" w:type="dxa"/>
          </w:tcPr>
          <w:p w14:paraId="4B1945D8" w14:textId="77777777" w:rsidR="00DB2F25" w:rsidRPr="003E4C3F" w:rsidRDefault="00DB2F25" w:rsidP="00DB2F25">
            <w:pPr>
              <w:rPr>
                <w:sz w:val="20"/>
                <w:szCs w:val="20"/>
              </w:rPr>
            </w:pPr>
            <w:r w:rsidRPr="003E4C3F">
              <w:rPr>
                <w:sz w:val="20"/>
                <w:szCs w:val="20"/>
              </w:rPr>
              <w:t>4.</w:t>
            </w:r>
          </w:p>
        </w:tc>
        <w:tc>
          <w:tcPr>
            <w:tcW w:w="3464" w:type="dxa"/>
          </w:tcPr>
          <w:p w14:paraId="23993C59" w14:textId="77777777" w:rsidR="00DB2F25" w:rsidRPr="003E4C3F" w:rsidRDefault="00DB2F25" w:rsidP="00DB2F25">
            <w:pPr>
              <w:rPr>
                <w:sz w:val="20"/>
                <w:szCs w:val="20"/>
              </w:rPr>
            </w:pPr>
            <w:r w:rsidRPr="003E4C3F">
              <w:rPr>
                <w:sz w:val="20"/>
                <w:szCs w:val="20"/>
              </w:rPr>
              <w:t xml:space="preserve">Индивидуално </w:t>
            </w:r>
          </w:p>
          <w:p w14:paraId="48ACE3BF" w14:textId="77777777" w:rsidR="00DB2F25" w:rsidRPr="003E4C3F" w:rsidRDefault="00DB2F25" w:rsidP="00DB2F25">
            <w:pPr>
              <w:rPr>
                <w:sz w:val="20"/>
                <w:szCs w:val="20"/>
              </w:rPr>
            </w:pPr>
            <w:r w:rsidRPr="003E4C3F">
              <w:rPr>
                <w:sz w:val="20"/>
                <w:szCs w:val="20"/>
              </w:rPr>
              <w:t xml:space="preserve">професионално </w:t>
            </w:r>
          </w:p>
          <w:p w14:paraId="2BA9DFD1" w14:textId="77777777" w:rsidR="00DB2F25" w:rsidRPr="003E4C3F" w:rsidRDefault="00DB2F25" w:rsidP="00DB2F25">
            <w:pPr>
              <w:rPr>
                <w:sz w:val="20"/>
                <w:szCs w:val="20"/>
              </w:rPr>
            </w:pPr>
            <w:r w:rsidRPr="003E4C3F">
              <w:rPr>
                <w:sz w:val="20"/>
                <w:szCs w:val="20"/>
              </w:rPr>
              <w:t>саветовање за ученике 8. разреда</w:t>
            </w:r>
          </w:p>
          <w:p w14:paraId="2EFC2F11" w14:textId="77777777" w:rsidR="00DB2F25" w:rsidRPr="003E4C3F" w:rsidRDefault="00DB2F25" w:rsidP="00DB2F25">
            <w:pPr>
              <w:rPr>
                <w:sz w:val="20"/>
                <w:szCs w:val="20"/>
              </w:rPr>
            </w:pPr>
          </w:p>
        </w:tc>
        <w:tc>
          <w:tcPr>
            <w:tcW w:w="3772" w:type="dxa"/>
          </w:tcPr>
          <w:p w14:paraId="1BA6665C" w14:textId="77777777" w:rsidR="00DB2F25" w:rsidRPr="003E4C3F" w:rsidRDefault="00DB2F25" w:rsidP="00DB2F25">
            <w:pPr>
              <w:rPr>
                <w:sz w:val="20"/>
                <w:szCs w:val="20"/>
              </w:rPr>
            </w:pPr>
            <w:r w:rsidRPr="003E4C3F">
              <w:rPr>
                <w:sz w:val="20"/>
                <w:szCs w:val="20"/>
              </w:rPr>
              <w:t xml:space="preserve">Тестирање и разговор , </w:t>
            </w:r>
          </w:p>
          <w:p w14:paraId="59B1A053" w14:textId="77777777" w:rsidR="00DB2F25" w:rsidRPr="003E4C3F" w:rsidRDefault="00DB2F25" w:rsidP="00DB2F25">
            <w:pPr>
              <w:rPr>
                <w:sz w:val="20"/>
                <w:szCs w:val="20"/>
              </w:rPr>
            </w:pPr>
            <w:r w:rsidRPr="003E4C3F">
              <w:rPr>
                <w:sz w:val="20"/>
                <w:szCs w:val="20"/>
              </w:rPr>
              <w:t xml:space="preserve">индивидуално са </w:t>
            </w:r>
          </w:p>
          <w:p w14:paraId="0E60863E" w14:textId="77777777" w:rsidR="00DB2F25" w:rsidRPr="003E4C3F" w:rsidRDefault="00DB2F25" w:rsidP="00DB2F25">
            <w:pPr>
              <w:rPr>
                <w:sz w:val="20"/>
                <w:szCs w:val="20"/>
              </w:rPr>
            </w:pPr>
            <w:r w:rsidRPr="003E4C3F">
              <w:rPr>
                <w:sz w:val="20"/>
                <w:szCs w:val="20"/>
              </w:rPr>
              <w:t xml:space="preserve">ученицима осмог  </w:t>
            </w:r>
          </w:p>
          <w:p w14:paraId="280AB631" w14:textId="77777777" w:rsidR="00DB2F25" w:rsidRPr="003E4C3F" w:rsidRDefault="00DB2F25" w:rsidP="00DB2F25">
            <w:pPr>
              <w:rPr>
                <w:sz w:val="20"/>
                <w:szCs w:val="20"/>
              </w:rPr>
            </w:pPr>
            <w:r w:rsidRPr="003E4C3F">
              <w:rPr>
                <w:sz w:val="20"/>
                <w:szCs w:val="20"/>
              </w:rPr>
              <w:t xml:space="preserve">разреда  </w:t>
            </w:r>
          </w:p>
          <w:p w14:paraId="3DFC3C15" w14:textId="77777777" w:rsidR="00DB2F25" w:rsidRPr="003E4C3F" w:rsidRDefault="00DB2F25" w:rsidP="00DB2F25">
            <w:pPr>
              <w:rPr>
                <w:sz w:val="20"/>
                <w:szCs w:val="20"/>
              </w:rPr>
            </w:pPr>
            <w:r w:rsidRPr="003E4C3F">
              <w:rPr>
                <w:sz w:val="20"/>
                <w:szCs w:val="20"/>
              </w:rPr>
              <w:t xml:space="preserve">матичне  </w:t>
            </w:r>
          </w:p>
          <w:p w14:paraId="1099DA02" w14:textId="77777777" w:rsidR="00DB2F25" w:rsidRPr="003E4C3F" w:rsidRDefault="00DB2F25" w:rsidP="00DB2F25">
            <w:pPr>
              <w:rPr>
                <w:sz w:val="20"/>
                <w:szCs w:val="20"/>
              </w:rPr>
            </w:pPr>
            <w:r w:rsidRPr="003E4C3F">
              <w:rPr>
                <w:sz w:val="20"/>
                <w:szCs w:val="20"/>
              </w:rPr>
              <w:t xml:space="preserve">школе и  </w:t>
            </w:r>
          </w:p>
          <w:p w14:paraId="794D332C" w14:textId="77777777" w:rsidR="00DB2F25" w:rsidRPr="003E4C3F" w:rsidRDefault="00DB2F25" w:rsidP="00DB2F25">
            <w:pPr>
              <w:rPr>
                <w:sz w:val="20"/>
                <w:szCs w:val="20"/>
              </w:rPr>
            </w:pPr>
            <w:r w:rsidRPr="003E4C3F">
              <w:rPr>
                <w:sz w:val="20"/>
                <w:szCs w:val="20"/>
              </w:rPr>
              <w:t>ИО</w:t>
            </w:r>
          </w:p>
          <w:p w14:paraId="21B124E2" w14:textId="77777777" w:rsidR="00DB2F25" w:rsidRPr="003E4C3F" w:rsidRDefault="00DB2F25" w:rsidP="00DB2F25">
            <w:pPr>
              <w:rPr>
                <w:sz w:val="20"/>
                <w:szCs w:val="20"/>
              </w:rPr>
            </w:pPr>
          </w:p>
        </w:tc>
        <w:tc>
          <w:tcPr>
            <w:tcW w:w="1843" w:type="dxa"/>
          </w:tcPr>
          <w:p w14:paraId="23E0BC5C" w14:textId="77777777" w:rsidR="00DB2F25" w:rsidRPr="003E4C3F" w:rsidRDefault="00DB2F25" w:rsidP="00DB2F25">
            <w:pPr>
              <w:rPr>
                <w:sz w:val="20"/>
                <w:szCs w:val="20"/>
              </w:rPr>
            </w:pPr>
            <w:r w:rsidRPr="003E4C3F">
              <w:rPr>
                <w:sz w:val="20"/>
                <w:szCs w:val="20"/>
              </w:rPr>
              <w:t xml:space="preserve">-психолог </w:t>
            </w:r>
          </w:p>
          <w:p w14:paraId="7FA6C91E" w14:textId="77777777" w:rsidR="00DB2F25" w:rsidRPr="003E4C3F" w:rsidRDefault="00DB2F25" w:rsidP="00DB2F25">
            <w:pPr>
              <w:rPr>
                <w:sz w:val="20"/>
                <w:szCs w:val="20"/>
              </w:rPr>
            </w:pPr>
            <w:r w:rsidRPr="003E4C3F">
              <w:rPr>
                <w:sz w:val="20"/>
                <w:szCs w:val="20"/>
              </w:rPr>
              <w:t>школе</w:t>
            </w:r>
          </w:p>
          <w:p w14:paraId="3C7E90D7" w14:textId="77777777" w:rsidR="00DB2F25" w:rsidRPr="003E4C3F" w:rsidRDefault="00DB2F25" w:rsidP="00DB2F25">
            <w:pPr>
              <w:rPr>
                <w:sz w:val="20"/>
                <w:szCs w:val="20"/>
              </w:rPr>
            </w:pPr>
          </w:p>
        </w:tc>
        <w:tc>
          <w:tcPr>
            <w:tcW w:w="1559" w:type="dxa"/>
          </w:tcPr>
          <w:p w14:paraId="5E875535" w14:textId="77777777" w:rsidR="00DB2F25" w:rsidRPr="003E4C3F" w:rsidRDefault="00DB2F25" w:rsidP="00DB2F25">
            <w:pPr>
              <w:rPr>
                <w:sz w:val="20"/>
                <w:szCs w:val="20"/>
              </w:rPr>
            </w:pPr>
            <w:r w:rsidRPr="003E4C3F">
              <w:rPr>
                <w:sz w:val="20"/>
                <w:szCs w:val="20"/>
              </w:rPr>
              <w:t xml:space="preserve">април, мај </w:t>
            </w:r>
          </w:p>
          <w:p w14:paraId="08DCA893" w14:textId="77777777" w:rsidR="00DB2F25" w:rsidRPr="003E4C3F" w:rsidRDefault="00DB2F25" w:rsidP="00DB2F25">
            <w:pPr>
              <w:rPr>
                <w:sz w:val="20"/>
                <w:szCs w:val="20"/>
              </w:rPr>
            </w:pPr>
          </w:p>
        </w:tc>
        <w:tc>
          <w:tcPr>
            <w:tcW w:w="3123" w:type="dxa"/>
          </w:tcPr>
          <w:p w14:paraId="143BCC79" w14:textId="77777777" w:rsidR="00DB2F25" w:rsidRPr="003E4C3F" w:rsidRDefault="00DB2F25" w:rsidP="00DB2F25">
            <w:pPr>
              <w:rPr>
                <w:sz w:val="20"/>
                <w:szCs w:val="20"/>
              </w:rPr>
            </w:pPr>
            <w:r w:rsidRPr="003E4C3F">
              <w:rPr>
                <w:sz w:val="20"/>
                <w:szCs w:val="20"/>
              </w:rPr>
              <w:t xml:space="preserve">Извештаји о раду школе </w:t>
            </w:r>
          </w:p>
          <w:p w14:paraId="551FF2DB" w14:textId="77777777" w:rsidR="00DB2F25" w:rsidRPr="003E4C3F" w:rsidRDefault="00DB2F25" w:rsidP="00DB2F25">
            <w:pPr>
              <w:rPr>
                <w:sz w:val="20"/>
                <w:szCs w:val="20"/>
              </w:rPr>
            </w:pPr>
            <w:r w:rsidRPr="003E4C3F">
              <w:rPr>
                <w:sz w:val="20"/>
                <w:szCs w:val="20"/>
              </w:rPr>
              <w:t xml:space="preserve">Извештај Тима за ПО </w:t>
            </w:r>
          </w:p>
          <w:p w14:paraId="45B49E8A" w14:textId="77777777" w:rsidR="00DB2F25" w:rsidRPr="003E4C3F" w:rsidRDefault="00DB2F25" w:rsidP="00DB2F25">
            <w:pPr>
              <w:rPr>
                <w:sz w:val="20"/>
                <w:szCs w:val="20"/>
              </w:rPr>
            </w:pPr>
            <w:r w:rsidRPr="003E4C3F">
              <w:rPr>
                <w:sz w:val="20"/>
                <w:szCs w:val="20"/>
              </w:rPr>
              <w:t>Извештаји стручних  сараднка</w:t>
            </w:r>
          </w:p>
          <w:p w14:paraId="3D32EBF3" w14:textId="77777777" w:rsidR="00DB2F25" w:rsidRPr="003E4C3F" w:rsidRDefault="00DB2F25" w:rsidP="00DB2F25">
            <w:pPr>
              <w:rPr>
                <w:sz w:val="20"/>
                <w:szCs w:val="20"/>
              </w:rPr>
            </w:pPr>
          </w:p>
        </w:tc>
      </w:tr>
      <w:tr w:rsidR="00DB2F25" w:rsidRPr="003E4C3F" w14:paraId="396D7EAB" w14:textId="77777777" w:rsidTr="00DB2F25">
        <w:trPr>
          <w:jc w:val="center"/>
        </w:trPr>
        <w:tc>
          <w:tcPr>
            <w:tcW w:w="981" w:type="dxa"/>
          </w:tcPr>
          <w:p w14:paraId="44DC0F54" w14:textId="77777777" w:rsidR="00DB2F25" w:rsidRPr="003E4C3F" w:rsidRDefault="00DB2F25" w:rsidP="00DB2F25">
            <w:pPr>
              <w:rPr>
                <w:sz w:val="20"/>
                <w:szCs w:val="20"/>
              </w:rPr>
            </w:pPr>
            <w:r w:rsidRPr="003E4C3F">
              <w:rPr>
                <w:sz w:val="20"/>
                <w:szCs w:val="20"/>
              </w:rPr>
              <w:t>5.</w:t>
            </w:r>
          </w:p>
        </w:tc>
        <w:tc>
          <w:tcPr>
            <w:tcW w:w="3464" w:type="dxa"/>
          </w:tcPr>
          <w:p w14:paraId="4944F3FD" w14:textId="77777777" w:rsidR="00DB2F25" w:rsidRPr="003E4C3F" w:rsidRDefault="00DB2F25" w:rsidP="00DB2F25">
            <w:pPr>
              <w:rPr>
                <w:sz w:val="20"/>
                <w:szCs w:val="20"/>
              </w:rPr>
            </w:pPr>
            <w:r w:rsidRPr="003E4C3F">
              <w:rPr>
                <w:sz w:val="20"/>
                <w:szCs w:val="20"/>
              </w:rPr>
              <w:t xml:space="preserve">Посета манифестацијама / Сајам </w:t>
            </w:r>
            <w:r w:rsidRPr="003E4C3F">
              <w:rPr>
                <w:sz w:val="20"/>
                <w:szCs w:val="20"/>
                <w:lang w:val="sr-Cyrl-RS"/>
              </w:rPr>
              <w:t xml:space="preserve">књига и сајам науке </w:t>
            </w:r>
            <w:r w:rsidRPr="003E4C3F">
              <w:rPr>
                <w:sz w:val="20"/>
                <w:szCs w:val="20"/>
              </w:rPr>
              <w:t xml:space="preserve">/ </w:t>
            </w:r>
          </w:p>
          <w:p w14:paraId="75510F04" w14:textId="77777777" w:rsidR="00DB2F25" w:rsidRPr="003E4C3F" w:rsidRDefault="00DB2F25" w:rsidP="00DB2F25">
            <w:pPr>
              <w:rPr>
                <w:sz w:val="20"/>
                <w:szCs w:val="20"/>
              </w:rPr>
            </w:pPr>
            <w:r w:rsidRPr="003E4C3F">
              <w:rPr>
                <w:sz w:val="20"/>
                <w:szCs w:val="20"/>
              </w:rPr>
              <w:t>ученика 8. разреда</w:t>
            </w:r>
          </w:p>
          <w:p w14:paraId="41BA120D" w14:textId="77777777" w:rsidR="00DB2F25" w:rsidRPr="003E4C3F" w:rsidRDefault="00DB2F25" w:rsidP="00DB2F25">
            <w:pPr>
              <w:rPr>
                <w:sz w:val="20"/>
                <w:szCs w:val="20"/>
              </w:rPr>
            </w:pPr>
          </w:p>
        </w:tc>
        <w:tc>
          <w:tcPr>
            <w:tcW w:w="3772" w:type="dxa"/>
          </w:tcPr>
          <w:p w14:paraId="1A535178" w14:textId="77777777" w:rsidR="00DB2F25" w:rsidRPr="003E4C3F" w:rsidRDefault="00DB2F25" w:rsidP="00DB2F25">
            <w:pPr>
              <w:rPr>
                <w:sz w:val="20"/>
                <w:szCs w:val="20"/>
                <w:lang w:val="sr-Cyrl-RS"/>
              </w:rPr>
            </w:pPr>
            <w:r w:rsidRPr="003E4C3F">
              <w:rPr>
                <w:sz w:val="20"/>
                <w:szCs w:val="20"/>
              </w:rPr>
              <w:t>-реализација посете ученика осмог ра</w:t>
            </w:r>
            <w:r w:rsidRPr="003E4C3F">
              <w:rPr>
                <w:sz w:val="20"/>
                <w:szCs w:val="20"/>
                <w:lang w:val="sr-Cyrl-RS"/>
              </w:rPr>
              <w:t>зреда</w:t>
            </w:r>
          </w:p>
        </w:tc>
        <w:tc>
          <w:tcPr>
            <w:tcW w:w="1843" w:type="dxa"/>
          </w:tcPr>
          <w:p w14:paraId="09692CC8" w14:textId="77777777" w:rsidR="00DB2F25" w:rsidRPr="003E4C3F" w:rsidRDefault="00DB2F25" w:rsidP="00DB2F25">
            <w:pPr>
              <w:rPr>
                <w:sz w:val="20"/>
                <w:szCs w:val="20"/>
              </w:rPr>
            </w:pPr>
            <w:r w:rsidRPr="003E4C3F">
              <w:rPr>
                <w:sz w:val="20"/>
                <w:szCs w:val="20"/>
              </w:rPr>
              <w:t xml:space="preserve">одељењске </w:t>
            </w:r>
          </w:p>
          <w:p w14:paraId="22E7B360" w14:textId="77777777" w:rsidR="00DB2F25" w:rsidRPr="003E4C3F" w:rsidRDefault="00DB2F25" w:rsidP="00DB2F25">
            <w:pPr>
              <w:rPr>
                <w:sz w:val="20"/>
                <w:szCs w:val="20"/>
              </w:rPr>
            </w:pPr>
            <w:r w:rsidRPr="003E4C3F">
              <w:rPr>
                <w:sz w:val="20"/>
                <w:szCs w:val="20"/>
              </w:rPr>
              <w:t>старешине</w:t>
            </w:r>
          </w:p>
        </w:tc>
        <w:tc>
          <w:tcPr>
            <w:tcW w:w="1559" w:type="dxa"/>
          </w:tcPr>
          <w:p w14:paraId="2DD91EA0" w14:textId="77777777" w:rsidR="00DB2F25" w:rsidRPr="003E4C3F" w:rsidRDefault="00DB2F25" w:rsidP="00DB2F25">
            <w:pPr>
              <w:rPr>
                <w:sz w:val="20"/>
                <w:szCs w:val="20"/>
                <w:lang w:val="sr-Cyrl-RS"/>
              </w:rPr>
            </w:pPr>
            <w:r w:rsidRPr="003E4C3F">
              <w:rPr>
                <w:sz w:val="20"/>
                <w:szCs w:val="20"/>
                <w:lang w:val="sr-Cyrl-RS"/>
              </w:rPr>
              <w:t>Октобар,децембар</w:t>
            </w:r>
          </w:p>
        </w:tc>
        <w:tc>
          <w:tcPr>
            <w:tcW w:w="3123" w:type="dxa"/>
          </w:tcPr>
          <w:p w14:paraId="7D78B52A" w14:textId="77777777" w:rsidR="00DB2F25" w:rsidRPr="003E4C3F" w:rsidRDefault="00DB2F25" w:rsidP="00DB2F25">
            <w:pPr>
              <w:rPr>
                <w:sz w:val="20"/>
                <w:szCs w:val="20"/>
              </w:rPr>
            </w:pPr>
            <w:r w:rsidRPr="003E4C3F">
              <w:rPr>
                <w:sz w:val="20"/>
                <w:szCs w:val="20"/>
              </w:rPr>
              <w:t xml:space="preserve">Извештаји о раду школе </w:t>
            </w:r>
          </w:p>
          <w:p w14:paraId="1ACB12AF" w14:textId="77777777" w:rsidR="00DB2F25" w:rsidRPr="003E4C3F" w:rsidRDefault="00DB2F25" w:rsidP="00DB2F25">
            <w:pPr>
              <w:rPr>
                <w:sz w:val="20"/>
                <w:szCs w:val="20"/>
              </w:rPr>
            </w:pPr>
            <w:r w:rsidRPr="003E4C3F">
              <w:rPr>
                <w:sz w:val="20"/>
                <w:szCs w:val="20"/>
              </w:rPr>
              <w:t xml:space="preserve">Извештај Тима за ПО </w:t>
            </w:r>
          </w:p>
          <w:p w14:paraId="7B9871F4" w14:textId="77777777" w:rsidR="00DB2F25" w:rsidRPr="003E4C3F" w:rsidRDefault="00DB2F25" w:rsidP="00DB2F25">
            <w:pPr>
              <w:rPr>
                <w:sz w:val="20"/>
                <w:szCs w:val="20"/>
              </w:rPr>
            </w:pPr>
            <w:r w:rsidRPr="003E4C3F">
              <w:rPr>
                <w:sz w:val="20"/>
                <w:szCs w:val="20"/>
              </w:rPr>
              <w:t>Извештаји стручних  сараднка</w:t>
            </w:r>
          </w:p>
          <w:p w14:paraId="22588831" w14:textId="77777777" w:rsidR="00DB2F25" w:rsidRPr="003E4C3F" w:rsidRDefault="00DB2F25" w:rsidP="00DB2F25">
            <w:pPr>
              <w:rPr>
                <w:sz w:val="20"/>
                <w:szCs w:val="20"/>
              </w:rPr>
            </w:pPr>
          </w:p>
        </w:tc>
      </w:tr>
      <w:tr w:rsidR="00DB2F25" w:rsidRPr="003E4C3F" w14:paraId="569407A3" w14:textId="77777777" w:rsidTr="00DB2F25">
        <w:trPr>
          <w:jc w:val="center"/>
        </w:trPr>
        <w:tc>
          <w:tcPr>
            <w:tcW w:w="981" w:type="dxa"/>
          </w:tcPr>
          <w:p w14:paraId="38A128CF" w14:textId="77777777" w:rsidR="00DB2F25" w:rsidRPr="003E4C3F" w:rsidRDefault="00DB2F25" w:rsidP="00DB2F25">
            <w:pPr>
              <w:rPr>
                <w:sz w:val="20"/>
                <w:szCs w:val="20"/>
              </w:rPr>
            </w:pPr>
            <w:r w:rsidRPr="003E4C3F">
              <w:rPr>
                <w:sz w:val="20"/>
                <w:szCs w:val="20"/>
              </w:rPr>
              <w:t>6.</w:t>
            </w:r>
          </w:p>
        </w:tc>
        <w:tc>
          <w:tcPr>
            <w:tcW w:w="3464" w:type="dxa"/>
          </w:tcPr>
          <w:p w14:paraId="19A75A01" w14:textId="77777777" w:rsidR="00DB2F25" w:rsidRPr="003E4C3F" w:rsidRDefault="00DB2F25" w:rsidP="00DB2F25">
            <w:pPr>
              <w:rPr>
                <w:sz w:val="20"/>
                <w:szCs w:val="20"/>
              </w:rPr>
            </w:pPr>
            <w:r w:rsidRPr="003E4C3F">
              <w:rPr>
                <w:sz w:val="20"/>
                <w:szCs w:val="20"/>
              </w:rPr>
              <w:t xml:space="preserve">Организација реалних сусрета и упознавање са светом рада / обилазак </w:t>
            </w:r>
          </w:p>
          <w:p w14:paraId="443492CF" w14:textId="77777777" w:rsidR="00DB2F25" w:rsidRPr="003E4C3F" w:rsidRDefault="00DB2F25" w:rsidP="00DB2F25">
            <w:pPr>
              <w:rPr>
                <w:sz w:val="20"/>
                <w:szCs w:val="20"/>
              </w:rPr>
            </w:pPr>
            <w:r w:rsidRPr="003E4C3F">
              <w:rPr>
                <w:sz w:val="20"/>
                <w:szCs w:val="20"/>
              </w:rPr>
              <w:t>предузећа и установа /</w:t>
            </w:r>
          </w:p>
        </w:tc>
        <w:tc>
          <w:tcPr>
            <w:tcW w:w="3772" w:type="dxa"/>
          </w:tcPr>
          <w:p w14:paraId="2FF0DCC0" w14:textId="77777777" w:rsidR="00DB2F25" w:rsidRPr="003E4C3F" w:rsidRDefault="00DB2F25" w:rsidP="00DB2F25">
            <w:pPr>
              <w:rPr>
                <w:sz w:val="20"/>
                <w:szCs w:val="20"/>
              </w:rPr>
            </w:pPr>
            <w:r w:rsidRPr="003E4C3F">
              <w:rPr>
                <w:sz w:val="20"/>
                <w:szCs w:val="20"/>
              </w:rPr>
              <w:t xml:space="preserve">-реализација  реалних </w:t>
            </w:r>
          </w:p>
          <w:p w14:paraId="46518B84" w14:textId="77777777" w:rsidR="00DB2F25" w:rsidRPr="003E4C3F" w:rsidRDefault="00DB2F25" w:rsidP="00DB2F25">
            <w:pPr>
              <w:rPr>
                <w:sz w:val="20"/>
                <w:szCs w:val="20"/>
              </w:rPr>
            </w:pPr>
            <w:r w:rsidRPr="003E4C3F">
              <w:rPr>
                <w:sz w:val="20"/>
                <w:szCs w:val="20"/>
              </w:rPr>
              <w:t xml:space="preserve">сусрета  за  ученике  </w:t>
            </w:r>
          </w:p>
          <w:p w14:paraId="416211A8" w14:textId="77777777" w:rsidR="00DB2F25" w:rsidRPr="003E4C3F" w:rsidRDefault="00DB2F25" w:rsidP="00DB2F25">
            <w:pPr>
              <w:rPr>
                <w:sz w:val="20"/>
                <w:szCs w:val="20"/>
              </w:rPr>
            </w:pPr>
            <w:r w:rsidRPr="003E4C3F">
              <w:rPr>
                <w:sz w:val="20"/>
                <w:szCs w:val="20"/>
              </w:rPr>
              <w:t xml:space="preserve">осмог  разреда </w:t>
            </w:r>
          </w:p>
        </w:tc>
        <w:tc>
          <w:tcPr>
            <w:tcW w:w="1843" w:type="dxa"/>
          </w:tcPr>
          <w:p w14:paraId="6A4C378A" w14:textId="77777777" w:rsidR="00DB2F25" w:rsidRPr="003E4C3F" w:rsidRDefault="00DB2F25" w:rsidP="00DB2F25">
            <w:pPr>
              <w:rPr>
                <w:sz w:val="20"/>
                <w:szCs w:val="20"/>
              </w:rPr>
            </w:pPr>
            <w:r w:rsidRPr="003E4C3F">
              <w:rPr>
                <w:sz w:val="20"/>
                <w:szCs w:val="20"/>
              </w:rPr>
              <w:t xml:space="preserve">одељењске </w:t>
            </w:r>
          </w:p>
          <w:p w14:paraId="08FB9D5A" w14:textId="77777777" w:rsidR="00DB2F25" w:rsidRPr="003E4C3F" w:rsidRDefault="00DB2F25" w:rsidP="00DB2F25">
            <w:pPr>
              <w:rPr>
                <w:sz w:val="20"/>
                <w:szCs w:val="20"/>
              </w:rPr>
            </w:pPr>
            <w:r w:rsidRPr="003E4C3F">
              <w:rPr>
                <w:sz w:val="20"/>
                <w:szCs w:val="20"/>
              </w:rPr>
              <w:t xml:space="preserve">старешине и предметни </w:t>
            </w:r>
          </w:p>
          <w:p w14:paraId="37D02E9B" w14:textId="77777777" w:rsidR="00DB2F25" w:rsidRPr="003E4C3F" w:rsidRDefault="00DB2F25" w:rsidP="00DB2F25">
            <w:pPr>
              <w:rPr>
                <w:sz w:val="20"/>
                <w:szCs w:val="20"/>
              </w:rPr>
            </w:pPr>
            <w:r w:rsidRPr="003E4C3F">
              <w:rPr>
                <w:sz w:val="20"/>
                <w:szCs w:val="20"/>
              </w:rPr>
              <w:t>наставници</w:t>
            </w:r>
          </w:p>
        </w:tc>
        <w:tc>
          <w:tcPr>
            <w:tcW w:w="1559" w:type="dxa"/>
          </w:tcPr>
          <w:p w14:paraId="4898D0E4" w14:textId="77777777" w:rsidR="00DB2F25" w:rsidRPr="003E4C3F" w:rsidRDefault="00DB2F25" w:rsidP="00DB2F25">
            <w:pPr>
              <w:rPr>
                <w:sz w:val="20"/>
                <w:szCs w:val="20"/>
              </w:rPr>
            </w:pPr>
            <w:r w:rsidRPr="003E4C3F">
              <w:rPr>
                <w:sz w:val="20"/>
                <w:szCs w:val="20"/>
              </w:rPr>
              <w:t xml:space="preserve">мај </w:t>
            </w:r>
          </w:p>
          <w:p w14:paraId="299299D7" w14:textId="77777777" w:rsidR="00DB2F25" w:rsidRPr="003E4C3F" w:rsidRDefault="00DB2F25" w:rsidP="00DB2F25">
            <w:pPr>
              <w:rPr>
                <w:sz w:val="20"/>
                <w:szCs w:val="20"/>
              </w:rPr>
            </w:pPr>
          </w:p>
        </w:tc>
        <w:tc>
          <w:tcPr>
            <w:tcW w:w="3123" w:type="dxa"/>
          </w:tcPr>
          <w:p w14:paraId="78248CDE" w14:textId="77777777" w:rsidR="00DB2F25" w:rsidRPr="003E4C3F" w:rsidRDefault="00DB2F25" w:rsidP="00DB2F25">
            <w:pPr>
              <w:rPr>
                <w:sz w:val="20"/>
                <w:szCs w:val="20"/>
              </w:rPr>
            </w:pPr>
            <w:r w:rsidRPr="003E4C3F">
              <w:rPr>
                <w:sz w:val="20"/>
                <w:szCs w:val="20"/>
              </w:rPr>
              <w:t xml:space="preserve">Извештаји о раду школе </w:t>
            </w:r>
          </w:p>
          <w:p w14:paraId="2D3D1098" w14:textId="77777777" w:rsidR="00DB2F25" w:rsidRPr="003E4C3F" w:rsidRDefault="00DB2F25" w:rsidP="00DB2F25">
            <w:pPr>
              <w:rPr>
                <w:sz w:val="20"/>
                <w:szCs w:val="20"/>
              </w:rPr>
            </w:pPr>
            <w:r w:rsidRPr="003E4C3F">
              <w:rPr>
                <w:sz w:val="20"/>
                <w:szCs w:val="20"/>
              </w:rPr>
              <w:t xml:space="preserve">Извештај Тима за ПО </w:t>
            </w:r>
          </w:p>
          <w:p w14:paraId="1AB25915" w14:textId="77777777" w:rsidR="00DB2F25" w:rsidRPr="003E4C3F" w:rsidRDefault="00DB2F25" w:rsidP="00DB2F25">
            <w:pPr>
              <w:rPr>
                <w:sz w:val="20"/>
                <w:szCs w:val="20"/>
              </w:rPr>
            </w:pPr>
            <w:r w:rsidRPr="003E4C3F">
              <w:rPr>
                <w:sz w:val="20"/>
                <w:szCs w:val="20"/>
              </w:rPr>
              <w:t>Извештаји стручних  сараднка</w:t>
            </w:r>
          </w:p>
          <w:p w14:paraId="47104781" w14:textId="77777777" w:rsidR="00DB2F25" w:rsidRPr="003E4C3F" w:rsidRDefault="00DB2F25" w:rsidP="00DB2F25">
            <w:pPr>
              <w:rPr>
                <w:sz w:val="20"/>
                <w:szCs w:val="20"/>
              </w:rPr>
            </w:pPr>
          </w:p>
        </w:tc>
      </w:tr>
      <w:tr w:rsidR="00DB2F25" w:rsidRPr="003E4C3F" w14:paraId="7EAA465F" w14:textId="77777777" w:rsidTr="00DB2F25">
        <w:trPr>
          <w:jc w:val="center"/>
        </w:trPr>
        <w:tc>
          <w:tcPr>
            <w:tcW w:w="981" w:type="dxa"/>
          </w:tcPr>
          <w:p w14:paraId="07F5E803" w14:textId="77777777" w:rsidR="00DB2F25" w:rsidRPr="003E4C3F" w:rsidRDefault="00DB2F25" w:rsidP="00DB2F25">
            <w:pPr>
              <w:rPr>
                <w:sz w:val="20"/>
                <w:szCs w:val="20"/>
              </w:rPr>
            </w:pPr>
            <w:r w:rsidRPr="003E4C3F">
              <w:rPr>
                <w:sz w:val="20"/>
                <w:szCs w:val="20"/>
              </w:rPr>
              <w:t>7.</w:t>
            </w:r>
          </w:p>
        </w:tc>
        <w:tc>
          <w:tcPr>
            <w:tcW w:w="3464" w:type="dxa"/>
          </w:tcPr>
          <w:p w14:paraId="46F401D5" w14:textId="5640DD8B" w:rsidR="00DB2F25" w:rsidRPr="003E4C3F" w:rsidRDefault="00DB2F25" w:rsidP="00DB2F25">
            <w:pPr>
              <w:rPr>
                <w:sz w:val="20"/>
                <w:szCs w:val="20"/>
              </w:rPr>
            </w:pPr>
            <w:r w:rsidRPr="003E4C3F">
              <w:rPr>
                <w:sz w:val="20"/>
                <w:szCs w:val="20"/>
              </w:rPr>
              <w:t>Саветодавни разговори са родитељима и општи  родитељски састанак</w:t>
            </w:r>
          </w:p>
        </w:tc>
        <w:tc>
          <w:tcPr>
            <w:tcW w:w="3772" w:type="dxa"/>
          </w:tcPr>
          <w:p w14:paraId="19F71170" w14:textId="77777777" w:rsidR="00DB2F25" w:rsidRPr="003E4C3F" w:rsidRDefault="00DB2F25" w:rsidP="00DB2F25">
            <w:pPr>
              <w:rPr>
                <w:sz w:val="20"/>
                <w:szCs w:val="20"/>
              </w:rPr>
            </w:pPr>
            <w:r w:rsidRPr="003E4C3F">
              <w:rPr>
                <w:sz w:val="20"/>
                <w:szCs w:val="20"/>
              </w:rPr>
              <w:t xml:space="preserve">- индивидуални разговор са родитељима  ученика осмог  разреда  </w:t>
            </w:r>
          </w:p>
          <w:p w14:paraId="3664ACFC" w14:textId="77777777" w:rsidR="00DB2F25" w:rsidRPr="003E4C3F" w:rsidRDefault="00DB2F25" w:rsidP="00DB2F25">
            <w:pPr>
              <w:rPr>
                <w:sz w:val="20"/>
                <w:szCs w:val="20"/>
              </w:rPr>
            </w:pPr>
          </w:p>
        </w:tc>
        <w:tc>
          <w:tcPr>
            <w:tcW w:w="1843" w:type="dxa"/>
          </w:tcPr>
          <w:p w14:paraId="4F4D1B55" w14:textId="77777777" w:rsidR="00DB2F25" w:rsidRPr="003E4C3F" w:rsidRDefault="00DB2F25" w:rsidP="00DB2F25">
            <w:pPr>
              <w:rPr>
                <w:sz w:val="20"/>
                <w:szCs w:val="20"/>
              </w:rPr>
            </w:pPr>
            <w:r w:rsidRPr="003E4C3F">
              <w:rPr>
                <w:sz w:val="20"/>
                <w:szCs w:val="20"/>
              </w:rPr>
              <w:t xml:space="preserve">ОС, стручни сарадници и предметни </w:t>
            </w:r>
          </w:p>
          <w:p w14:paraId="5C1E7946" w14:textId="77777777" w:rsidR="00DB2F25" w:rsidRPr="003E4C3F" w:rsidRDefault="00DB2F25" w:rsidP="00DB2F25">
            <w:pPr>
              <w:rPr>
                <w:sz w:val="20"/>
                <w:szCs w:val="20"/>
              </w:rPr>
            </w:pPr>
            <w:r w:rsidRPr="003E4C3F">
              <w:rPr>
                <w:sz w:val="20"/>
                <w:szCs w:val="20"/>
              </w:rPr>
              <w:t>наставници</w:t>
            </w:r>
          </w:p>
        </w:tc>
        <w:tc>
          <w:tcPr>
            <w:tcW w:w="1559" w:type="dxa"/>
          </w:tcPr>
          <w:p w14:paraId="181F53C4" w14:textId="77777777" w:rsidR="00DB2F25" w:rsidRPr="003E4C3F" w:rsidRDefault="00DB2F25" w:rsidP="00DB2F25">
            <w:pPr>
              <w:rPr>
                <w:sz w:val="20"/>
                <w:szCs w:val="20"/>
              </w:rPr>
            </w:pPr>
            <w:r w:rsidRPr="003E4C3F">
              <w:rPr>
                <w:sz w:val="20"/>
                <w:szCs w:val="20"/>
              </w:rPr>
              <w:t xml:space="preserve">током године, </w:t>
            </w:r>
          </w:p>
          <w:p w14:paraId="04DD37CF" w14:textId="77777777" w:rsidR="00DB2F25" w:rsidRPr="003E4C3F" w:rsidRDefault="00DB2F25" w:rsidP="00DB2F25">
            <w:pPr>
              <w:rPr>
                <w:sz w:val="20"/>
                <w:szCs w:val="20"/>
              </w:rPr>
            </w:pPr>
            <w:r w:rsidRPr="003E4C3F">
              <w:rPr>
                <w:sz w:val="20"/>
                <w:szCs w:val="20"/>
              </w:rPr>
              <w:t>посебно мај,јун</w:t>
            </w:r>
          </w:p>
          <w:p w14:paraId="35B2BD1E" w14:textId="77777777" w:rsidR="00DB2F25" w:rsidRPr="003E4C3F" w:rsidRDefault="00DB2F25" w:rsidP="00DB2F25">
            <w:pPr>
              <w:rPr>
                <w:sz w:val="20"/>
                <w:szCs w:val="20"/>
              </w:rPr>
            </w:pPr>
          </w:p>
        </w:tc>
        <w:tc>
          <w:tcPr>
            <w:tcW w:w="3123" w:type="dxa"/>
          </w:tcPr>
          <w:p w14:paraId="250DF53A" w14:textId="77777777" w:rsidR="00DB2F25" w:rsidRPr="003E4C3F" w:rsidRDefault="00DB2F25" w:rsidP="00DB2F25">
            <w:pPr>
              <w:rPr>
                <w:sz w:val="20"/>
                <w:szCs w:val="20"/>
              </w:rPr>
            </w:pPr>
            <w:r w:rsidRPr="003E4C3F">
              <w:rPr>
                <w:sz w:val="20"/>
                <w:szCs w:val="20"/>
              </w:rPr>
              <w:t xml:space="preserve">Извештаји о раду школе </w:t>
            </w:r>
          </w:p>
          <w:p w14:paraId="238576EE" w14:textId="77777777" w:rsidR="00DB2F25" w:rsidRPr="003E4C3F" w:rsidRDefault="00DB2F25" w:rsidP="00DB2F25">
            <w:pPr>
              <w:rPr>
                <w:sz w:val="20"/>
                <w:szCs w:val="20"/>
              </w:rPr>
            </w:pPr>
            <w:r w:rsidRPr="003E4C3F">
              <w:rPr>
                <w:sz w:val="20"/>
                <w:szCs w:val="20"/>
              </w:rPr>
              <w:t xml:space="preserve">Извештај Тима за ПО </w:t>
            </w:r>
          </w:p>
          <w:p w14:paraId="24CD9A6E" w14:textId="3F89C6A1" w:rsidR="00DB2F25" w:rsidRPr="003E4C3F" w:rsidRDefault="00DB2F25" w:rsidP="00DB2F25">
            <w:pPr>
              <w:rPr>
                <w:sz w:val="20"/>
                <w:szCs w:val="20"/>
                <w:lang w:val="sr-Cyrl-RS"/>
              </w:rPr>
            </w:pPr>
            <w:r w:rsidRPr="003E4C3F">
              <w:rPr>
                <w:sz w:val="20"/>
                <w:szCs w:val="20"/>
              </w:rPr>
              <w:t>Извештаји стручних  сараднк</w:t>
            </w:r>
            <w:r w:rsidRPr="003E4C3F">
              <w:rPr>
                <w:sz w:val="20"/>
                <w:szCs w:val="20"/>
                <w:lang w:val="sr-Cyrl-RS"/>
              </w:rPr>
              <w:t>а</w:t>
            </w:r>
          </w:p>
        </w:tc>
      </w:tr>
      <w:tr w:rsidR="00DB2F25" w:rsidRPr="003E4C3F" w14:paraId="4C13D263" w14:textId="77777777" w:rsidTr="00DB2F25">
        <w:trPr>
          <w:jc w:val="center"/>
        </w:trPr>
        <w:tc>
          <w:tcPr>
            <w:tcW w:w="981" w:type="dxa"/>
          </w:tcPr>
          <w:p w14:paraId="655AB79A" w14:textId="77777777" w:rsidR="00DB2F25" w:rsidRPr="003E4C3F" w:rsidRDefault="00DB2F25" w:rsidP="00DB2F25">
            <w:pPr>
              <w:rPr>
                <w:sz w:val="20"/>
                <w:szCs w:val="20"/>
              </w:rPr>
            </w:pPr>
            <w:r w:rsidRPr="003E4C3F">
              <w:rPr>
                <w:sz w:val="20"/>
                <w:szCs w:val="20"/>
              </w:rPr>
              <w:t>8.</w:t>
            </w:r>
          </w:p>
        </w:tc>
        <w:tc>
          <w:tcPr>
            <w:tcW w:w="3464" w:type="dxa"/>
          </w:tcPr>
          <w:p w14:paraId="644269FB" w14:textId="77777777" w:rsidR="00DB2F25" w:rsidRPr="003E4C3F" w:rsidRDefault="00DB2F25" w:rsidP="00DB2F25">
            <w:pPr>
              <w:rPr>
                <w:sz w:val="20"/>
                <w:szCs w:val="20"/>
              </w:rPr>
            </w:pPr>
            <w:r w:rsidRPr="003E4C3F">
              <w:rPr>
                <w:sz w:val="20"/>
                <w:szCs w:val="20"/>
              </w:rPr>
              <w:t xml:space="preserve">Недеља каријерног  вођења-развој  </w:t>
            </w:r>
          </w:p>
          <w:p w14:paraId="62E8B69F" w14:textId="77777777" w:rsidR="00DB2F25" w:rsidRPr="003E4C3F" w:rsidRDefault="00DB2F25" w:rsidP="00DB2F25">
            <w:pPr>
              <w:rPr>
                <w:sz w:val="20"/>
                <w:szCs w:val="20"/>
              </w:rPr>
            </w:pPr>
            <w:r w:rsidRPr="003E4C3F">
              <w:rPr>
                <w:sz w:val="20"/>
                <w:szCs w:val="20"/>
              </w:rPr>
              <w:t xml:space="preserve">међупредметне  </w:t>
            </w:r>
          </w:p>
          <w:p w14:paraId="14B2D5F2" w14:textId="77777777" w:rsidR="00DB2F25" w:rsidRPr="003E4C3F" w:rsidRDefault="00DB2F25" w:rsidP="00DB2F25">
            <w:pPr>
              <w:rPr>
                <w:sz w:val="20"/>
                <w:szCs w:val="20"/>
              </w:rPr>
            </w:pPr>
            <w:r w:rsidRPr="003E4C3F">
              <w:rPr>
                <w:sz w:val="20"/>
                <w:szCs w:val="20"/>
              </w:rPr>
              <w:t>компетенције за  целоживотно учење</w:t>
            </w:r>
          </w:p>
        </w:tc>
        <w:tc>
          <w:tcPr>
            <w:tcW w:w="3772" w:type="dxa"/>
          </w:tcPr>
          <w:p w14:paraId="2BC652C6" w14:textId="77777777" w:rsidR="00DB2F25" w:rsidRPr="003E4C3F" w:rsidRDefault="00DB2F25" w:rsidP="00DB2F25">
            <w:pPr>
              <w:rPr>
                <w:sz w:val="20"/>
                <w:szCs w:val="20"/>
              </w:rPr>
            </w:pPr>
            <w:r w:rsidRPr="003E4C3F">
              <w:rPr>
                <w:sz w:val="20"/>
                <w:szCs w:val="20"/>
              </w:rPr>
              <w:t xml:space="preserve">- радионице,  предавања,  </w:t>
            </w:r>
          </w:p>
          <w:p w14:paraId="72622FB2" w14:textId="77777777" w:rsidR="00DB2F25" w:rsidRPr="003E4C3F" w:rsidRDefault="00DB2F25" w:rsidP="00DB2F25">
            <w:pPr>
              <w:rPr>
                <w:sz w:val="20"/>
                <w:szCs w:val="20"/>
              </w:rPr>
            </w:pPr>
            <w:r w:rsidRPr="003E4C3F">
              <w:rPr>
                <w:sz w:val="20"/>
                <w:szCs w:val="20"/>
              </w:rPr>
              <w:t xml:space="preserve">практични  </w:t>
            </w:r>
          </w:p>
          <w:p w14:paraId="3BCCC197" w14:textId="77777777" w:rsidR="00DB2F25" w:rsidRPr="003E4C3F" w:rsidRDefault="00DB2F25" w:rsidP="00DB2F25">
            <w:pPr>
              <w:rPr>
                <w:sz w:val="20"/>
                <w:szCs w:val="20"/>
              </w:rPr>
            </w:pPr>
            <w:r w:rsidRPr="003E4C3F">
              <w:rPr>
                <w:sz w:val="20"/>
                <w:szCs w:val="20"/>
              </w:rPr>
              <w:t xml:space="preserve">радови,  </w:t>
            </w:r>
          </w:p>
          <w:p w14:paraId="392B967F" w14:textId="77777777" w:rsidR="00DB2F25" w:rsidRPr="003E4C3F" w:rsidRDefault="00DB2F25" w:rsidP="00DB2F25">
            <w:pPr>
              <w:rPr>
                <w:sz w:val="20"/>
                <w:szCs w:val="20"/>
              </w:rPr>
            </w:pPr>
            <w:r w:rsidRPr="003E4C3F">
              <w:rPr>
                <w:sz w:val="20"/>
                <w:szCs w:val="20"/>
              </w:rPr>
              <w:t>укључивање родитеља и  институција</w:t>
            </w:r>
          </w:p>
        </w:tc>
        <w:tc>
          <w:tcPr>
            <w:tcW w:w="1843" w:type="dxa"/>
          </w:tcPr>
          <w:p w14:paraId="58395B67" w14:textId="77777777" w:rsidR="00DB2F25" w:rsidRPr="003E4C3F" w:rsidRDefault="00DB2F25" w:rsidP="00DB2F25">
            <w:pPr>
              <w:rPr>
                <w:sz w:val="20"/>
                <w:szCs w:val="20"/>
              </w:rPr>
            </w:pPr>
            <w:r w:rsidRPr="003E4C3F">
              <w:rPr>
                <w:sz w:val="20"/>
                <w:szCs w:val="20"/>
              </w:rPr>
              <w:t>ОС, стручни сарадници и родитељи</w:t>
            </w:r>
          </w:p>
        </w:tc>
        <w:tc>
          <w:tcPr>
            <w:tcW w:w="1559" w:type="dxa"/>
          </w:tcPr>
          <w:p w14:paraId="2B747362" w14:textId="77777777" w:rsidR="00DB2F25" w:rsidRPr="003E4C3F" w:rsidRDefault="00DB2F25" w:rsidP="00DB2F25">
            <w:pPr>
              <w:rPr>
                <w:sz w:val="20"/>
                <w:szCs w:val="20"/>
              </w:rPr>
            </w:pPr>
            <w:r w:rsidRPr="003E4C3F">
              <w:rPr>
                <w:sz w:val="20"/>
                <w:szCs w:val="20"/>
              </w:rPr>
              <w:t xml:space="preserve">април-мај </w:t>
            </w:r>
          </w:p>
          <w:p w14:paraId="2D7B3ED5" w14:textId="77777777" w:rsidR="00DB2F25" w:rsidRPr="003E4C3F" w:rsidRDefault="00DB2F25" w:rsidP="00DB2F25">
            <w:pPr>
              <w:rPr>
                <w:sz w:val="20"/>
                <w:szCs w:val="20"/>
              </w:rPr>
            </w:pPr>
          </w:p>
        </w:tc>
        <w:tc>
          <w:tcPr>
            <w:tcW w:w="3123" w:type="dxa"/>
          </w:tcPr>
          <w:p w14:paraId="6C264F1D" w14:textId="77777777" w:rsidR="00DB2F25" w:rsidRPr="003E4C3F" w:rsidRDefault="00DB2F25" w:rsidP="00DB2F25">
            <w:pPr>
              <w:rPr>
                <w:sz w:val="20"/>
                <w:szCs w:val="20"/>
              </w:rPr>
            </w:pPr>
            <w:r w:rsidRPr="003E4C3F">
              <w:rPr>
                <w:sz w:val="20"/>
                <w:szCs w:val="20"/>
              </w:rPr>
              <w:t xml:space="preserve">Извештаји о раду школе </w:t>
            </w:r>
          </w:p>
          <w:p w14:paraId="14B5EE4B" w14:textId="77777777" w:rsidR="00DB2F25" w:rsidRPr="003E4C3F" w:rsidRDefault="00DB2F25" w:rsidP="00DB2F25">
            <w:pPr>
              <w:rPr>
                <w:sz w:val="20"/>
                <w:szCs w:val="20"/>
              </w:rPr>
            </w:pPr>
            <w:r w:rsidRPr="003E4C3F">
              <w:rPr>
                <w:sz w:val="20"/>
                <w:szCs w:val="20"/>
              </w:rPr>
              <w:t xml:space="preserve">Извештај Тима за ПО </w:t>
            </w:r>
          </w:p>
          <w:p w14:paraId="2283764F" w14:textId="77777777" w:rsidR="00DB2F25" w:rsidRPr="003E4C3F" w:rsidRDefault="00DB2F25" w:rsidP="00DB2F25">
            <w:pPr>
              <w:rPr>
                <w:sz w:val="20"/>
                <w:szCs w:val="20"/>
              </w:rPr>
            </w:pPr>
            <w:r w:rsidRPr="003E4C3F">
              <w:rPr>
                <w:sz w:val="20"/>
                <w:szCs w:val="20"/>
              </w:rPr>
              <w:t>Извештаји стручних  сараднка</w:t>
            </w:r>
          </w:p>
          <w:p w14:paraId="285E7DFB" w14:textId="77777777" w:rsidR="00DB2F25" w:rsidRPr="003E4C3F" w:rsidRDefault="00DB2F25" w:rsidP="00DB2F25">
            <w:pPr>
              <w:rPr>
                <w:sz w:val="20"/>
                <w:szCs w:val="20"/>
              </w:rPr>
            </w:pPr>
          </w:p>
        </w:tc>
      </w:tr>
      <w:tr w:rsidR="00DB2F25" w:rsidRPr="003E4C3F" w14:paraId="12195473" w14:textId="77777777" w:rsidTr="00DB2F25">
        <w:trPr>
          <w:jc w:val="center"/>
        </w:trPr>
        <w:tc>
          <w:tcPr>
            <w:tcW w:w="981" w:type="dxa"/>
          </w:tcPr>
          <w:p w14:paraId="2F7AEF64" w14:textId="77777777" w:rsidR="00DB2F25" w:rsidRPr="003E4C3F" w:rsidRDefault="00DB2F25" w:rsidP="00DB2F25">
            <w:pPr>
              <w:rPr>
                <w:sz w:val="20"/>
                <w:szCs w:val="20"/>
              </w:rPr>
            </w:pPr>
            <w:r w:rsidRPr="003E4C3F">
              <w:rPr>
                <w:sz w:val="20"/>
                <w:szCs w:val="20"/>
              </w:rPr>
              <w:lastRenderedPageBreak/>
              <w:t>9.</w:t>
            </w:r>
          </w:p>
        </w:tc>
        <w:tc>
          <w:tcPr>
            <w:tcW w:w="3464" w:type="dxa"/>
          </w:tcPr>
          <w:p w14:paraId="1A3E977D" w14:textId="77777777" w:rsidR="00DB2F25" w:rsidRPr="003E4C3F" w:rsidRDefault="00DB2F25" w:rsidP="00DB2F25">
            <w:pPr>
              <w:rPr>
                <w:sz w:val="20"/>
                <w:szCs w:val="20"/>
              </w:rPr>
            </w:pPr>
            <w:r w:rsidRPr="003E4C3F">
              <w:rPr>
                <w:sz w:val="20"/>
                <w:szCs w:val="20"/>
              </w:rPr>
              <w:t xml:space="preserve">Центар за развој животних  вештина- развој  међупредметне  </w:t>
            </w:r>
          </w:p>
          <w:p w14:paraId="6E4646D0" w14:textId="77777777" w:rsidR="00DB2F25" w:rsidRPr="003E4C3F" w:rsidRDefault="00DB2F25" w:rsidP="00DB2F25">
            <w:pPr>
              <w:rPr>
                <w:sz w:val="20"/>
                <w:szCs w:val="20"/>
              </w:rPr>
            </w:pPr>
            <w:r w:rsidRPr="003E4C3F">
              <w:rPr>
                <w:sz w:val="20"/>
                <w:szCs w:val="20"/>
              </w:rPr>
              <w:t>компетенције за  целоживотно учење</w:t>
            </w:r>
          </w:p>
          <w:p w14:paraId="19178071" w14:textId="77777777" w:rsidR="00DB2F25" w:rsidRPr="003E4C3F" w:rsidRDefault="00DB2F25" w:rsidP="00DB2F25">
            <w:pPr>
              <w:rPr>
                <w:sz w:val="20"/>
                <w:szCs w:val="20"/>
              </w:rPr>
            </w:pPr>
          </w:p>
        </w:tc>
        <w:tc>
          <w:tcPr>
            <w:tcW w:w="3772" w:type="dxa"/>
          </w:tcPr>
          <w:p w14:paraId="35A731AA" w14:textId="77777777" w:rsidR="00DB2F25" w:rsidRPr="003E4C3F" w:rsidRDefault="00DB2F25" w:rsidP="00DB2F25">
            <w:pPr>
              <w:rPr>
                <w:sz w:val="20"/>
                <w:szCs w:val="20"/>
              </w:rPr>
            </w:pPr>
            <w:r w:rsidRPr="003E4C3F">
              <w:rPr>
                <w:sz w:val="20"/>
                <w:szCs w:val="20"/>
              </w:rPr>
              <w:t xml:space="preserve">радионице,  </w:t>
            </w:r>
          </w:p>
          <w:p w14:paraId="6A290C97" w14:textId="77777777" w:rsidR="00DB2F25" w:rsidRPr="003E4C3F" w:rsidRDefault="00DB2F25" w:rsidP="00DB2F25">
            <w:pPr>
              <w:rPr>
                <w:sz w:val="20"/>
                <w:szCs w:val="20"/>
              </w:rPr>
            </w:pPr>
            <w:r w:rsidRPr="003E4C3F">
              <w:rPr>
                <w:sz w:val="20"/>
                <w:szCs w:val="20"/>
              </w:rPr>
              <w:t xml:space="preserve">предавања,  </w:t>
            </w:r>
          </w:p>
          <w:p w14:paraId="43D4E1C9" w14:textId="77777777" w:rsidR="00DB2F25" w:rsidRPr="003E4C3F" w:rsidRDefault="00DB2F25" w:rsidP="00DB2F25">
            <w:pPr>
              <w:rPr>
                <w:sz w:val="20"/>
                <w:szCs w:val="20"/>
              </w:rPr>
            </w:pPr>
            <w:r w:rsidRPr="003E4C3F">
              <w:rPr>
                <w:sz w:val="20"/>
                <w:szCs w:val="20"/>
              </w:rPr>
              <w:t xml:space="preserve">практични  </w:t>
            </w:r>
          </w:p>
          <w:p w14:paraId="58E6A932" w14:textId="77777777" w:rsidR="00DB2F25" w:rsidRPr="003E4C3F" w:rsidRDefault="00DB2F25" w:rsidP="00DB2F25">
            <w:pPr>
              <w:rPr>
                <w:sz w:val="20"/>
                <w:szCs w:val="20"/>
              </w:rPr>
            </w:pPr>
            <w:r w:rsidRPr="003E4C3F">
              <w:rPr>
                <w:sz w:val="20"/>
                <w:szCs w:val="20"/>
              </w:rPr>
              <w:t xml:space="preserve">радови,  </w:t>
            </w:r>
          </w:p>
          <w:p w14:paraId="23F5C074" w14:textId="77777777" w:rsidR="00DB2F25" w:rsidRPr="003E4C3F" w:rsidRDefault="00DB2F25" w:rsidP="00DB2F25">
            <w:pPr>
              <w:rPr>
                <w:sz w:val="20"/>
                <w:szCs w:val="20"/>
              </w:rPr>
            </w:pPr>
            <w:r w:rsidRPr="003E4C3F">
              <w:rPr>
                <w:sz w:val="20"/>
                <w:szCs w:val="20"/>
              </w:rPr>
              <w:t xml:space="preserve">укључивање  </w:t>
            </w:r>
          </w:p>
          <w:p w14:paraId="25E4DB17" w14:textId="77777777" w:rsidR="00DB2F25" w:rsidRPr="003E4C3F" w:rsidRDefault="00DB2F25" w:rsidP="00DB2F25">
            <w:pPr>
              <w:rPr>
                <w:sz w:val="20"/>
                <w:szCs w:val="20"/>
              </w:rPr>
            </w:pPr>
            <w:r w:rsidRPr="003E4C3F">
              <w:rPr>
                <w:sz w:val="20"/>
                <w:szCs w:val="20"/>
              </w:rPr>
              <w:t xml:space="preserve">родитеља и  институција,  </w:t>
            </w:r>
          </w:p>
          <w:p w14:paraId="57B5B6A1" w14:textId="77777777" w:rsidR="00DB2F25" w:rsidRPr="003E4C3F" w:rsidRDefault="00DB2F25" w:rsidP="00DB2F25">
            <w:pPr>
              <w:rPr>
                <w:sz w:val="20"/>
                <w:szCs w:val="20"/>
              </w:rPr>
            </w:pPr>
            <w:r w:rsidRPr="003E4C3F">
              <w:rPr>
                <w:sz w:val="20"/>
                <w:szCs w:val="20"/>
              </w:rPr>
              <w:t xml:space="preserve">за ученике  свих узраста  матичне  </w:t>
            </w:r>
          </w:p>
          <w:p w14:paraId="712C1DF2" w14:textId="77777777" w:rsidR="00DB2F25" w:rsidRPr="003E4C3F" w:rsidRDefault="00DB2F25" w:rsidP="00DB2F25">
            <w:pPr>
              <w:rPr>
                <w:sz w:val="20"/>
                <w:szCs w:val="20"/>
              </w:rPr>
            </w:pPr>
            <w:r w:rsidRPr="003E4C3F">
              <w:rPr>
                <w:sz w:val="20"/>
                <w:szCs w:val="20"/>
              </w:rPr>
              <w:t>школе и ИО</w:t>
            </w:r>
          </w:p>
        </w:tc>
        <w:tc>
          <w:tcPr>
            <w:tcW w:w="1843" w:type="dxa"/>
          </w:tcPr>
          <w:p w14:paraId="4485B67D" w14:textId="77777777" w:rsidR="00DB2F25" w:rsidRPr="003E4C3F" w:rsidRDefault="00DB2F25" w:rsidP="00DB2F25">
            <w:pPr>
              <w:rPr>
                <w:sz w:val="20"/>
                <w:szCs w:val="20"/>
              </w:rPr>
            </w:pPr>
            <w:r w:rsidRPr="003E4C3F">
              <w:rPr>
                <w:sz w:val="20"/>
                <w:szCs w:val="20"/>
              </w:rPr>
              <w:t xml:space="preserve">ОС, стручни сарадници и помоћни  </w:t>
            </w:r>
          </w:p>
          <w:p w14:paraId="58B6B0B3" w14:textId="77777777" w:rsidR="00DB2F25" w:rsidRPr="003E4C3F" w:rsidRDefault="00DB2F25" w:rsidP="00DB2F25">
            <w:pPr>
              <w:rPr>
                <w:sz w:val="20"/>
                <w:szCs w:val="20"/>
              </w:rPr>
            </w:pPr>
            <w:r w:rsidRPr="003E4C3F">
              <w:rPr>
                <w:sz w:val="20"/>
                <w:szCs w:val="20"/>
              </w:rPr>
              <w:t>радници</w:t>
            </w:r>
          </w:p>
        </w:tc>
        <w:tc>
          <w:tcPr>
            <w:tcW w:w="1559" w:type="dxa"/>
          </w:tcPr>
          <w:p w14:paraId="73A5B451" w14:textId="77777777" w:rsidR="00DB2F25" w:rsidRPr="003E4C3F" w:rsidRDefault="00DB2F25" w:rsidP="00DB2F25">
            <w:pPr>
              <w:rPr>
                <w:sz w:val="20"/>
                <w:szCs w:val="20"/>
              </w:rPr>
            </w:pPr>
            <w:r w:rsidRPr="003E4C3F">
              <w:rPr>
                <w:sz w:val="20"/>
                <w:szCs w:val="20"/>
              </w:rPr>
              <w:t xml:space="preserve">током године у складу са планом </w:t>
            </w:r>
          </w:p>
          <w:p w14:paraId="370379D8" w14:textId="77777777" w:rsidR="00DB2F25" w:rsidRPr="003E4C3F" w:rsidRDefault="00DB2F25" w:rsidP="00DB2F25">
            <w:pPr>
              <w:rPr>
                <w:sz w:val="20"/>
                <w:szCs w:val="20"/>
              </w:rPr>
            </w:pPr>
          </w:p>
        </w:tc>
        <w:tc>
          <w:tcPr>
            <w:tcW w:w="3123" w:type="dxa"/>
          </w:tcPr>
          <w:p w14:paraId="1B661509" w14:textId="77777777" w:rsidR="00DB2F25" w:rsidRPr="003E4C3F" w:rsidRDefault="00DB2F25" w:rsidP="00DB2F25">
            <w:pPr>
              <w:rPr>
                <w:sz w:val="20"/>
                <w:szCs w:val="20"/>
              </w:rPr>
            </w:pPr>
            <w:r w:rsidRPr="003E4C3F">
              <w:rPr>
                <w:sz w:val="20"/>
                <w:szCs w:val="20"/>
              </w:rPr>
              <w:t xml:space="preserve">Извештаји о раду школе </w:t>
            </w:r>
          </w:p>
          <w:p w14:paraId="3641AB46" w14:textId="77777777" w:rsidR="00DB2F25" w:rsidRPr="003E4C3F" w:rsidRDefault="00DB2F25" w:rsidP="00DB2F25">
            <w:pPr>
              <w:rPr>
                <w:sz w:val="20"/>
                <w:szCs w:val="20"/>
              </w:rPr>
            </w:pPr>
            <w:r w:rsidRPr="003E4C3F">
              <w:rPr>
                <w:sz w:val="20"/>
                <w:szCs w:val="20"/>
              </w:rPr>
              <w:t xml:space="preserve">Извештај Тима за ПО </w:t>
            </w:r>
          </w:p>
          <w:p w14:paraId="10546E54" w14:textId="77777777" w:rsidR="00DB2F25" w:rsidRPr="003E4C3F" w:rsidRDefault="00DB2F25" w:rsidP="00DB2F25">
            <w:pPr>
              <w:rPr>
                <w:sz w:val="20"/>
                <w:szCs w:val="20"/>
              </w:rPr>
            </w:pPr>
            <w:r w:rsidRPr="003E4C3F">
              <w:rPr>
                <w:sz w:val="20"/>
                <w:szCs w:val="20"/>
              </w:rPr>
              <w:t>Извештаји стручних  сараднка</w:t>
            </w:r>
          </w:p>
        </w:tc>
      </w:tr>
      <w:tr w:rsidR="00DB2F25" w:rsidRPr="003E4C3F" w14:paraId="3EF82269" w14:textId="77777777" w:rsidTr="00DB2F25">
        <w:trPr>
          <w:jc w:val="center"/>
        </w:trPr>
        <w:tc>
          <w:tcPr>
            <w:tcW w:w="981" w:type="dxa"/>
          </w:tcPr>
          <w:p w14:paraId="70C981A3" w14:textId="77777777" w:rsidR="00DB2F25" w:rsidRPr="003E4C3F" w:rsidRDefault="00DB2F25" w:rsidP="00DB2F25">
            <w:pPr>
              <w:rPr>
                <w:sz w:val="20"/>
                <w:szCs w:val="20"/>
              </w:rPr>
            </w:pPr>
            <w:r w:rsidRPr="003E4C3F">
              <w:rPr>
                <w:sz w:val="20"/>
                <w:szCs w:val="20"/>
              </w:rPr>
              <w:t>10.</w:t>
            </w:r>
          </w:p>
        </w:tc>
        <w:tc>
          <w:tcPr>
            <w:tcW w:w="3464" w:type="dxa"/>
          </w:tcPr>
          <w:p w14:paraId="7D7F3D73" w14:textId="77777777" w:rsidR="00DB2F25" w:rsidRPr="003E4C3F" w:rsidRDefault="00DB2F25" w:rsidP="00DB2F25">
            <w:pPr>
              <w:rPr>
                <w:sz w:val="20"/>
                <w:szCs w:val="20"/>
              </w:rPr>
            </w:pPr>
            <w:r w:rsidRPr="003E4C3F">
              <w:rPr>
                <w:sz w:val="20"/>
                <w:szCs w:val="20"/>
              </w:rPr>
              <w:t xml:space="preserve">Инфромисање родитеља о њиховом учешћу у избору средње школе; о </w:t>
            </w:r>
          </w:p>
          <w:p w14:paraId="15657312" w14:textId="77777777" w:rsidR="00DB2F25" w:rsidRPr="003E4C3F" w:rsidRDefault="00DB2F25" w:rsidP="00DB2F25">
            <w:pPr>
              <w:rPr>
                <w:sz w:val="20"/>
                <w:szCs w:val="20"/>
              </w:rPr>
            </w:pPr>
            <w:r w:rsidRPr="003E4C3F">
              <w:rPr>
                <w:sz w:val="20"/>
                <w:szCs w:val="20"/>
              </w:rPr>
              <w:t xml:space="preserve">организацији пробног завршног и оствареним </w:t>
            </w:r>
          </w:p>
          <w:p w14:paraId="6FFC2A9D" w14:textId="77777777" w:rsidR="00DB2F25" w:rsidRPr="003E4C3F" w:rsidRDefault="00DB2F25" w:rsidP="00DB2F25">
            <w:pPr>
              <w:rPr>
                <w:sz w:val="20"/>
                <w:szCs w:val="20"/>
              </w:rPr>
            </w:pPr>
            <w:r w:rsidRPr="003E4C3F">
              <w:rPr>
                <w:sz w:val="20"/>
                <w:szCs w:val="20"/>
              </w:rPr>
              <w:t>резултатима, организацији завршног испита</w:t>
            </w:r>
          </w:p>
          <w:p w14:paraId="37FBC844" w14:textId="77777777" w:rsidR="00DB2F25" w:rsidRPr="003E4C3F" w:rsidRDefault="00DB2F25" w:rsidP="00DB2F25">
            <w:pPr>
              <w:rPr>
                <w:sz w:val="20"/>
                <w:szCs w:val="20"/>
              </w:rPr>
            </w:pPr>
          </w:p>
        </w:tc>
        <w:tc>
          <w:tcPr>
            <w:tcW w:w="3772" w:type="dxa"/>
          </w:tcPr>
          <w:p w14:paraId="513E9CAA" w14:textId="77777777" w:rsidR="00DB2F25" w:rsidRPr="003E4C3F" w:rsidRDefault="00DB2F25" w:rsidP="00DB2F25">
            <w:pPr>
              <w:rPr>
                <w:sz w:val="20"/>
                <w:szCs w:val="20"/>
              </w:rPr>
            </w:pPr>
            <w:r w:rsidRPr="003E4C3F">
              <w:rPr>
                <w:sz w:val="20"/>
                <w:szCs w:val="20"/>
              </w:rPr>
              <w:t xml:space="preserve"> општи родитељски  сатанак, </w:t>
            </w:r>
          </w:p>
          <w:p w14:paraId="6A0CF5EE" w14:textId="77777777" w:rsidR="00DB2F25" w:rsidRPr="003E4C3F" w:rsidRDefault="00DB2F25" w:rsidP="00DB2F25">
            <w:pPr>
              <w:rPr>
                <w:sz w:val="20"/>
                <w:szCs w:val="20"/>
              </w:rPr>
            </w:pPr>
            <w:r w:rsidRPr="003E4C3F">
              <w:rPr>
                <w:sz w:val="20"/>
                <w:szCs w:val="20"/>
              </w:rPr>
              <w:t xml:space="preserve">одељењски родитељски  састанци, </w:t>
            </w:r>
          </w:p>
          <w:p w14:paraId="0E4392F1" w14:textId="77777777" w:rsidR="00DB2F25" w:rsidRPr="003E4C3F" w:rsidRDefault="00DB2F25" w:rsidP="00DB2F25">
            <w:pPr>
              <w:rPr>
                <w:sz w:val="20"/>
                <w:szCs w:val="20"/>
              </w:rPr>
            </w:pPr>
            <w:r w:rsidRPr="003E4C3F">
              <w:rPr>
                <w:sz w:val="20"/>
                <w:szCs w:val="20"/>
              </w:rPr>
              <w:t>Савет родитеља школе</w:t>
            </w:r>
          </w:p>
          <w:p w14:paraId="5168D51B" w14:textId="77777777" w:rsidR="00DB2F25" w:rsidRPr="003E4C3F" w:rsidRDefault="00DB2F25" w:rsidP="00DB2F25">
            <w:pPr>
              <w:rPr>
                <w:sz w:val="20"/>
                <w:szCs w:val="20"/>
              </w:rPr>
            </w:pPr>
          </w:p>
        </w:tc>
        <w:tc>
          <w:tcPr>
            <w:tcW w:w="1843" w:type="dxa"/>
          </w:tcPr>
          <w:p w14:paraId="3DC4576F" w14:textId="77777777" w:rsidR="00DB2F25" w:rsidRPr="003E4C3F" w:rsidRDefault="00DB2F25" w:rsidP="00DB2F25">
            <w:pPr>
              <w:rPr>
                <w:sz w:val="20"/>
                <w:szCs w:val="20"/>
              </w:rPr>
            </w:pPr>
            <w:r w:rsidRPr="003E4C3F">
              <w:rPr>
                <w:sz w:val="20"/>
                <w:szCs w:val="20"/>
              </w:rPr>
              <w:t xml:space="preserve">Психолог, </w:t>
            </w:r>
          </w:p>
          <w:p w14:paraId="305B0302" w14:textId="77777777" w:rsidR="00DB2F25" w:rsidRPr="003E4C3F" w:rsidRDefault="00DB2F25" w:rsidP="00DB2F25">
            <w:pPr>
              <w:rPr>
                <w:sz w:val="20"/>
                <w:szCs w:val="20"/>
              </w:rPr>
            </w:pPr>
            <w:r w:rsidRPr="003E4C3F">
              <w:rPr>
                <w:sz w:val="20"/>
                <w:szCs w:val="20"/>
              </w:rPr>
              <w:t xml:space="preserve">одељењске </w:t>
            </w:r>
          </w:p>
          <w:p w14:paraId="2E8F3AB8" w14:textId="77777777" w:rsidR="00DB2F25" w:rsidRPr="003E4C3F" w:rsidRDefault="00DB2F25" w:rsidP="00DB2F25">
            <w:pPr>
              <w:rPr>
                <w:sz w:val="20"/>
                <w:szCs w:val="20"/>
              </w:rPr>
            </w:pPr>
            <w:r w:rsidRPr="003E4C3F">
              <w:rPr>
                <w:sz w:val="20"/>
                <w:szCs w:val="20"/>
              </w:rPr>
              <w:t xml:space="preserve">старешине, </w:t>
            </w:r>
          </w:p>
          <w:p w14:paraId="47CC7A43" w14:textId="77777777" w:rsidR="00DB2F25" w:rsidRPr="003E4C3F" w:rsidRDefault="00DB2F25" w:rsidP="00DB2F25">
            <w:pPr>
              <w:rPr>
                <w:sz w:val="20"/>
                <w:szCs w:val="20"/>
              </w:rPr>
            </w:pPr>
            <w:r w:rsidRPr="003E4C3F">
              <w:rPr>
                <w:sz w:val="20"/>
                <w:szCs w:val="20"/>
              </w:rPr>
              <w:t>директор</w:t>
            </w:r>
          </w:p>
          <w:p w14:paraId="0A7B38E1" w14:textId="77777777" w:rsidR="00DB2F25" w:rsidRPr="003E4C3F" w:rsidRDefault="00DB2F25" w:rsidP="00DB2F25">
            <w:pPr>
              <w:rPr>
                <w:sz w:val="20"/>
                <w:szCs w:val="20"/>
              </w:rPr>
            </w:pPr>
          </w:p>
        </w:tc>
        <w:tc>
          <w:tcPr>
            <w:tcW w:w="1559" w:type="dxa"/>
          </w:tcPr>
          <w:p w14:paraId="3441CFBA" w14:textId="77777777" w:rsidR="00DB2F25" w:rsidRPr="003E4C3F" w:rsidRDefault="00DB2F25" w:rsidP="00DB2F25">
            <w:pPr>
              <w:rPr>
                <w:sz w:val="20"/>
                <w:szCs w:val="20"/>
              </w:rPr>
            </w:pPr>
            <w:r w:rsidRPr="003E4C3F">
              <w:rPr>
                <w:sz w:val="20"/>
                <w:szCs w:val="20"/>
              </w:rPr>
              <w:t>април и мај</w:t>
            </w:r>
          </w:p>
          <w:p w14:paraId="5BCAF10E" w14:textId="77777777" w:rsidR="00DB2F25" w:rsidRPr="003E4C3F" w:rsidRDefault="00DB2F25" w:rsidP="00DB2F25">
            <w:pPr>
              <w:rPr>
                <w:sz w:val="20"/>
                <w:szCs w:val="20"/>
              </w:rPr>
            </w:pPr>
          </w:p>
        </w:tc>
        <w:tc>
          <w:tcPr>
            <w:tcW w:w="3123" w:type="dxa"/>
          </w:tcPr>
          <w:p w14:paraId="138E81CD" w14:textId="77777777" w:rsidR="00DB2F25" w:rsidRPr="003E4C3F" w:rsidRDefault="00DB2F25" w:rsidP="00DB2F25">
            <w:pPr>
              <w:rPr>
                <w:sz w:val="20"/>
                <w:szCs w:val="20"/>
              </w:rPr>
            </w:pPr>
            <w:r w:rsidRPr="003E4C3F">
              <w:rPr>
                <w:sz w:val="20"/>
                <w:szCs w:val="20"/>
              </w:rPr>
              <w:t xml:space="preserve">Извештаји о раду школе </w:t>
            </w:r>
          </w:p>
          <w:p w14:paraId="5D165589" w14:textId="77777777" w:rsidR="00DB2F25" w:rsidRPr="003E4C3F" w:rsidRDefault="00DB2F25" w:rsidP="00DB2F25">
            <w:pPr>
              <w:rPr>
                <w:sz w:val="20"/>
                <w:szCs w:val="20"/>
              </w:rPr>
            </w:pPr>
            <w:r w:rsidRPr="003E4C3F">
              <w:rPr>
                <w:sz w:val="20"/>
                <w:szCs w:val="20"/>
              </w:rPr>
              <w:t xml:space="preserve">Извештај Тима за ПО </w:t>
            </w:r>
          </w:p>
          <w:p w14:paraId="3CDC4E39" w14:textId="77777777" w:rsidR="00DB2F25" w:rsidRPr="003E4C3F" w:rsidRDefault="00DB2F25" w:rsidP="00DB2F25">
            <w:pPr>
              <w:rPr>
                <w:sz w:val="20"/>
                <w:szCs w:val="20"/>
              </w:rPr>
            </w:pPr>
            <w:r w:rsidRPr="003E4C3F">
              <w:rPr>
                <w:sz w:val="20"/>
                <w:szCs w:val="20"/>
              </w:rPr>
              <w:t>Извештаји стручних  сараднка</w:t>
            </w:r>
          </w:p>
          <w:p w14:paraId="6AB1B84C" w14:textId="77777777" w:rsidR="00DB2F25" w:rsidRPr="003E4C3F" w:rsidRDefault="00DB2F25" w:rsidP="00DB2F25">
            <w:pPr>
              <w:rPr>
                <w:sz w:val="20"/>
                <w:szCs w:val="20"/>
              </w:rPr>
            </w:pPr>
          </w:p>
        </w:tc>
      </w:tr>
    </w:tbl>
    <w:p w14:paraId="0BEE52DE" w14:textId="25C4EEF8" w:rsidR="00534309" w:rsidRPr="00792ECC" w:rsidRDefault="00792ECC" w:rsidP="00792ECC">
      <w:pPr>
        <w:pStyle w:val="Podnaslov"/>
      </w:pPr>
      <w:bookmarkStart w:id="176" w:name="_Toc199419798"/>
      <w:bookmarkStart w:id="177" w:name="_Toc210852152"/>
      <w:bookmarkStart w:id="178" w:name="_Hlk200011559"/>
      <w:bookmarkStart w:id="179" w:name="_Toc242430373"/>
      <w:bookmarkEnd w:id="173"/>
      <w:bookmarkEnd w:id="174"/>
      <w:r w:rsidRPr="00792ECC">
        <w:t>5</w:t>
      </w:r>
      <w:r w:rsidR="00B4256C" w:rsidRPr="00792ECC">
        <w:t>.</w:t>
      </w:r>
      <w:r w:rsidR="004844EE">
        <w:t>1</w:t>
      </w:r>
      <w:r w:rsidR="00D4744A">
        <w:rPr>
          <w:lang w:val="sr-Cyrl-RS"/>
        </w:rPr>
        <w:t>1</w:t>
      </w:r>
      <w:r w:rsidRPr="00792ECC">
        <w:tab/>
      </w:r>
      <w:r w:rsidR="00C45822" w:rsidRPr="00792ECC">
        <w:t>ПРОГРАМ ЗДРАВСТВЕНЕ ЗАШТИТЕ УЧЕНИКА</w:t>
      </w:r>
      <w:bookmarkEnd w:id="176"/>
      <w:bookmarkEnd w:id="177"/>
      <w:bookmarkEnd w:id="179"/>
    </w:p>
    <w:bookmarkEnd w:id="178"/>
    <w:p w14:paraId="7F395734" w14:textId="77777777" w:rsidR="00F825C8" w:rsidRDefault="00F825C8" w:rsidP="00F106F3">
      <w:pPr>
        <w:pStyle w:val="BodyText"/>
        <w:spacing w:before="78" w:line="242" w:lineRule="auto"/>
        <w:ind w:left="157" w:right="755" w:firstLine="700"/>
        <w:rPr>
          <w:b/>
          <w:sz w:val="22"/>
          <w:szCs w:val="22"/>
          <w:u w:val="single" w:color="000000"/>
        </w:rPr>
      </w:pPr>
    </w:p>
    <w:p w14:paraId="422B8362" w14:textId="7B8A2EFB" w:rsidR="00F106F3" w:rsidRPr="006E0B43" w:rsidRDefault="00F106F3" w:rsidP="00F106F3">
      <w:pPr>
        <w:pStyle w:val="BodyText"/>
        <w:spacing w:before="78" w:line="242" w:lineRule="auto"/>
        <w:ind w:left="157" w:right="755" w:firstLine="700"/>
        <w:rPr>
          <w:sz w:val="22"/>
          <w:szCs w:val="22"/>
        </w:rPr>
      </w:pPr>
      <w:r w:rsidRPr="006E0B43">
        <w:rPr>
          <w:b/>
          <w:sz w:val="22"/>
          <w:szCs w:val="22"/>
          <w:u w:val="single" w:color="000000"/>
        </w:rPr>
        <w:t>Циљ</w:t>
      </w:r>
      <w:r w:rsidRPr="006E0B43">
        <w:rPr>
          <w:b/>
          <w:spacing w:val="10"/>
          <w:sz w:val="22"/>
          <w:szCs w:val="22"/>
          <w:u w:val="single" w:color="000000"/>
        </w:rPr>
        <w:t xml:space="preserve"> </w:t>
      </w:r>
      <w:r w:rsidRPr="006E0B43">
        <w:rPr>
          <w:spacing w:val="-1"/>
          <w:sz w:val="22"/>
          <w:szCs w:val="22"/>
        </w:rPr>
        <w:t>здравственог</w:t>
      </w:r>
      <w:r w:rsidRPr="006E0B43">
        <w:rPr>
          <w:spacing w:val="13"/>
          <w:sz w:val="22"/>
          <w:szCs w:val="22"/>
        </w:rPr>
        <w:t xml:space="preserve"> </w:t>
      </w:r>
      <w:r w:rsidRPr="006E0B43">
        <w:rPr>
          <w:sz w:val="22"/>
          <w:szCs w:val="22"/>
        </w:rPr>
        <w:t>васпитања</w:t>
      </w:r>
      <w:r w:rsidRPr="006E0B43">
        <w:rPr>
          <w:spacing w:val="9"/>
          <w:sz w:val="22"/>
          <w:szCs w:val="22"/>
        </w:rPr>
        <w:t xml:space="preserve"> </w:t>
      </w:r>
      <w:r w:rsidRPr="006E0B43">
        <w:rPr>
          <w:spacing w:val="-1"/>
          <w:sz w:val="22"/>
          <w:szCs w:val="22"/>
        </w:rPr>
        <w:t>деца</w:t>
      </w:r>
      <w:r w:rsidRPr="006E0B43">
        <w:rPr>
          <w:spacing w:val="13"/>
          <w:sz w:val="22"/>
          <w:szCs w:val="22"/>
        </w:rPr>
        <w:t xml:space="preserve"> </w:t>
      </w:r>
      <w:r w:rsidRPr="006E0B43">
        <w:rPr>
          <w:sz w:val="22"/>
          <w:szCs w:val="22"/>
        </w:rPr>
        <w:t>и</w:t>
      </w:r>
      <w:r w:rsidRPr="006E0B43">
        <w:rPr>
          <w:spacing w:val="12"/>
          <w:sz w:val="22"/>
          <w:szCs w:val="22"/>
        </w:rPr>
        <w:t xml:space="preserve"> </w:t>
      </w:r>
      <w:r w:rsidRPr="006E0B43">
        <w:rPr>
          <w:spacing w:val="-1"/>
          <w:sz w:val="22"/>
          <w:szCs w:val="22"/>
        </w:rPr>
        <w:t>млади</w:t>
      </w:r>
      <w:r w:rsidRPr="006E0B43">
        <w:rPr>
          <w:spacing w:val="10"/>
          <w:sz w:val="22"/>
          <w:szCs w:val="22"/>
        </w:rPr>
        <w:t xml:space="preserve"> </w:t>
      </w:r>
      <w:r w:rsidRPr="006E0B43">
        <w:rPr>
          <w:sz w:val="22"/>
          <w:szCs w:val="22"/>
        </w:rPr>
        <w:t>добијају,</w:t>
      </w:r>
      <w:r w:rsidRPr="006E0B43">
        <w:rPr>
          <w:spacing w:val="16"/>
          <w:sz w:val="22"/>
          <w:szCs w:val="22"/>
        </w:rPr>
        <w:t xml:space="preserve"> </w:t>
      </w:r>
      <w:r w:rsidRPr="006E0B43">
        <w:rPr>
          <w:spacing w:val="-1"/>
          <w:sz w:val="22"/>
          <w:szCs w:val="22"/>
        </w:rPr>
        <w:t>углавном</w:t>
      </w:r>
      <w:r w:rsidRPr="006E0B43">
        <w:rPr>
          <w:spacing w:val="14"/>
          <w:sz w:val="22"/>
          <w:szCs w:val="22"/>
        </w:rPr>
        <w:t xml:space="preserve"> </w:t>
      </w:r>
      <w:r w:rsidRPr="006E0B43">
        <w:rPr>
          <w:sz w:val="22"/>
          <w:szCs w:val="22"/>
        </w:rPr>
        <w:t>у</w:t>
      </w:r>
      <w:r w:rsidRPr="006E0B43">
        <w:rPr>
          <w:spacing w:val="8"/>
          <w:sz w:val="22"/>
          <w:szCs w:val="22"/>
        </w:rPr>
        <w:t xml:space="preserve"> </w:t>
      </w:r>
      <w:r w:rsidRPr="006E0B43">
        <w:rPr>
          <w:sz w:val="22"/>
          <w:szCs w:val="22"/>
        </w:rPr>
        <w:t>породици,</w:t>
      </w:r>
      <w:r w:rsidRPr="006E0B43">
        <w:rPr>
          <w:spacing w:val="13"/>
          <w:sz w:val="22"/>
          <w:szCs w:val="22"/>
        </w:rPr>
        <w:t xml:space="preserve"> </w:t>
      </w:r>
      <w:r w:rsidRPr="006E0B43">
        <w:rPr>
          <w:sz w:val="22"/>
          <w:szCs w:val="22"/>
        </w:rPr>
        <w:t>групи</w:t>
      </w:r>
      <w:r w:rsidRPr="006E0B43">
        <w:rPr>
          <w:spacing w:val="14"/>
          <w:sz w:val="22"/>
          <w:szCs w:val="22"/>
        </w:rPr>
        <w:t xml:space="preserve"> </w:t>
      </w:r>
      <w:r w:rsidRPr="006E0B43">
        <w:rPr>
          <w:sz w:val="22"/>
          <w:szCs w:val="22"/>
        </w:rPr>
        <w:t>вршњака,</w:t>
      </w:r>
      <w:r w:rsidRPr="006E0B43">
        <w:rPr>
          <w:spacing w:val="11"/>
          <w:sz w:val="22"/>
          <w:szCs w:val="22"/>
        </w:rPr>
        <w:t xml:space="preserve"> </w:t>
      </w:r>
      <w:r w:rsidRPr="006E0B43">
        <w:rPr>
          <w:sz w:val="22"/>
          <w:szCs w:val="22"/>
        </w:rPr>
        <w:t>школи,</w:t>
      </w:r>
      <w:r w:rsidRPr="006E0B43">
        <w:rPr>
          <w:spacing w:val="10"/>
          <w:sz w:val="22"/>
          <w:szCs w:val="22"/>
        </w:rPr>
        <w:t xml:space="preserve"> </w:t>
      </w:r>
      <w:r w:rsidRPr="006E0B43">
        <w:rPr>
          <w:sz w:val="22"/>
          <w:szCs w:val="22"/>
        </w:rPr>
        <w:t xml:space="preserve">здравственим </w:t>
      </w:r>
      <w:r w:rsidRPr="006E0B43">
        <w:rPr>
          <w:spacing w:val="14"/>
          <w:sz w:val="22"/>
          <w:szCs w:val="22"/>
        </w:rPr>
        <w:t xml:space="preserve"> </w:t>
      </w:r>
      <w:r w:rsidRPr="006E0B43">
        <w:rPr>
          <w:spacing w:val="-1"/>
          <w:sz w:val="22"/>
          <w:szCs w:val="22"/>
        </w:rPr>
        <w:t>установама</w:t>
      </w:r>
      <w:r w:rsidRPr="006E0B43">
        <w:rPr>
          <w:sz w:val="22"/>
          <w:szCs w:val="22"/>
        </w:rPr>
        <w:t xml:space="preserve"> </w:t>
      </w:r>
      <w:r w:rsidRPr="006E0B43">
        <w:rPr>
          <w:spacing w:val="13"/>
          <w:sz w:val="22"/>
          <w:szCs w:val="22"/>
        </w:rPr>
        <w:t xml:space="preserve"> </w:t>
      </w:r>
      <w:r w:rsidRPr="006E0B43">
        <w:rPr>
          <w:sz w:val="22"/>
          <w:szCs w:val="22"/>
        </w:rPr>
        <w:t xml:space="preserve">и </w:t>
      </w:r>
      <w:r w:rsidRPr="006E0B43">
        <w:rPr>
          <w:spacing w:val="11"/>
          <w:sz w:val="22"/>
          <w:szCs w:val="22"/>
        </w:rPr>
        <w:t xml:space="preserve"> </w:t>
      </w:r>
      <w:r w:rsidRPr="006E0B43">
        <w:rPr>
          <w:sz w:val="22"/>
          <w:szCs w:val="22"/>
        </w:rPr>
        <w:t>преко</w:t>
      </w:r>
      <w:r w:rsidRPr="006E0B43">
        <w:rPr>
          <w:spacing w:val="66"/>
          <w:w w:val="102"/>
          <w:sz w:val="22"/>
          <w:szCs w:val="22"/>
        </w:rPr>
        <w:t xml:space="preserve"> </w:t>
      </w:r>
      <w:r w:rsidRPr="006E0B43">
        <w:rPr>
          <w:spacing w:val="-1"/>
          <w:sz w:val="22"/>
          <w:szCs w:val="22"/>
        </w:rPr>
        <w:t>средстава</w:t>
      </w:r>
      <w:r w:rsidRPr="006E0B43">
        <w:rPr>
          <w:spacing w:val="21"/>
          <w:sz w:val="22"/>
          <w:szCs w:val="22"/>
        </w:rPr>
        <w:t xml:space="preserve"> </w:t>
      </w:r>
      <w:r w:rsidRPr="006E0B43">
        <w:rPr>
          <w:sz w:val="22"/>
          <w:szCs w:val="22"/>
        </w:rPr>
        <w:t>масовних</w:t>
      </w:r>
      <w:r w:rsidRPr="006E0B43">
        <w:rPr>
          <w:spacing w:val="23"/>
          <w:sz w:val="22"/>
          <w:szCs w:val="22"/>
        </w:rPr>
        <w:t xml:space="preserve"> </w:t>
      </w:r>
      <w:r w:rsidRPr="006E0B43">
        <w:rPr>
          <w:sz w:val="22"/>
          <w:szCs w:val="22"/>
        </w:rPr>
        <w:t>комуникација.</w:t>
      </w:r>
    </w:p>
    <w:p w14:paraId="1A5C24F0" w14:textId="77777777" w:rsidR="00F106F3" w:rsidRPr="006E0B43" w:rsidRDefault="00F106F3" w:rsidP="00F106F3">
      <w:pPr>
        <w:pStyle w:val="BodyText"/>
        <w:spacing w:line="242" w:lineRule="auto"/>
        <w:ind w:left="157" w:right="750" w:firstLine="700"/>
        <w:rPr>
          <w:sz w:val="22"/>
          <w:szCs w:val="22"/>
        </w:rPr>
      </w:pPr>
      <w:r w:rsidRPr="006E0B43">
        <w:rPr>
          <w:sz w:val="22"/>
          <w:szCs w:val="22"/>
        </w:rPr>
        <w:t>Не</w:t>
      </w:r>
      <w:r w:rsidRPr="006E0B43">
        <w:rPr>
          <w:spacing w:val="37"/>
          <w:sz w:val="22"/>
          <w:szCs w:val="22"/>
        </w:rPr>
        <w:t xml:space="preserve"> </w:t>
      </w:r>
      <w:r w:rsidRPr="006E0B43">
        <w:rPr>
          <w:spacing w:val="-1"/>
          <w:sz w:val="22"/>
          <w:szCs w:val="22"/>
        </w:rPr>
        <w:t>умањујући</w:t>
      </w:r>
      <w:r w:rsidRPr="006E0B43">
        <w:rPr>
          <w:spacing w:val="32"/>
          <w:sz w:val="22"/>
          <w:szCs w:val="22"/>
        </w:rPr>
        <w:t xml:space="preserve"> </w:t>
      </w:r>
      <w:r w:rsidRPr="006E0B43">
        <w:rPr>
          <w:sz w:val="22"/>
          <w:szCs w:val="22"/>
        </w:rPr>
        <w:t>значај</w:t>
      </w:r>
      <w:r w:rsidRPr="006E0B43">
        <w:rPr>
          <w:spacing w:val="37"/>
          <w:sz w:val="22"/>
          <w:szCs w:val="22"/>
        </w:rPr>
        <w:t xml:space="preserve"> </w:t>
      </w:r>
      <w:r w:rsidRPr="006E0B43">
        <w:rPr>
          <w:spacing w:val="-1"/>
          <w:sz w:val="22"/>
          <w:szCs w:val="22"/>
        </w:rPr>
        <w:t>породице</w:t>
      </w:r>
      <w:r w:rsidRPr="006E0B43">
        <w:rPr>
          <w:spacing w:val="37"/>
          <w:sz w:val="22"/>
          <w:szCs w:val="22"/>
        </w:rPr>
        <w:t xml:space="preserve"> </w:t>
      </w:r>
      <w:r w:rsidRPr="006E0B43">
        <w:rPr>
          <w:sz w:val="22"/>
          <w:szCs w:val="22"/>
        </w:rPr>
        <w:t>и</w:t>
      </w:r>
      <w:r w:rsidRPr="006E0B43">
        <w:rPr>
          <w:spacing w:val="36"/>
          <w:sz w:val="22"/>
          <w:szCs w:val="22"/>
        </w:rPr>
        <w:t xml:space="preserve"> </w:t>
      </w:r>
      <w:r w:rsidRPr="006E0B43">
        <w:rPr>
          <w:sz w:val="22"/>
          <w:szCs w:val="22"/>
        </w:rPr>
        <w:t>вршњака,</w:t>
      </w:r>
      <w:r w:rsidRPr="006E0B43">
        <w:rPr>
          <w:spacing w:val="35"/>
          <w:sz w:val="22"/>
          <w:szCs w:val="22"/>
        </w:rPr>
        <w:t xml:space="preserve"> </w:t>
      </w:r>
      <w:r w:rsidRPr="006E0B43">
        <w:rPr>
          <w:sz w:val="22"/>
          <w:szCs w:val="22"/>
        </w:rPr>
        <w:t>сматра</w:t>
      </w:r>
      <w:r w:rsidRPr="006E0B43">
        <w:rPr>
          <w:spacing w:val="34"/>
          <w:sz w:val="22"/>
          <w:szCs w:val="22"/>
        </w:rPr>
        <w:t xml:space="preserve"> </w:t>
      </w:r>
      <w:r w:rsidRPr="006E0B43">
        <w:rPr>
          <w:sz w:val="22"/>
          <w:szCs w:val="22"/>
        </w:rPr>
        <w:t>се</w:t>
      </w:r>
      <w:r w:rsidRPr="006E0B43">
        <w:rPr>
          <w:spacing w:val="37"/>
          <w:sz w:val="22"/>
          <w:szCs w:val="22"/>
        </w:rPr>
        <w:t xml:space="preserve"> </w:t>
      </w:r>
      <w:r w:rsidRPr="006E0B43">
        <w:rPr>
          <w:spacing w:val="-1"/>
          <w:sz w:val="22"/>
          <w:szCs w:val="22"/>
        </w:rPr>
        <w:t>да</w:t>
      </w:r>
      <w:r w:rsidRPr="006E0B43">
        <w:rPr>
          <w:spacing w:val="34"/>
          <w:sz w:val="22"/>
          <w:szCs w:val="22"/>
        </w:rPr>
        <w:t xml:space="preserve"> </w:t>
      </w:r>
      <w:r w:rsidRPr="006E0B43">
        <w:rPr>
          <w:spacing w:val="1"/>
          <w:sz w:val="22"/>
          <w:szCs w:val="22"/>
        </w:rPr>
        <w:t>с</w:t>
      </w:r>
      <w:r w:rsidRPr="006E0B43">
        <w:rPr>
          <w:sz w:val="22"/>
          <w:szCs w:val="22"/>
        </w:rPr>
        <w:t>у</w:t>
      </w:r>
      <w:r w:rsidRPr="006E0B43">
        <w:rPr>
          <w:spacing w:val="40"/>
          <w:sz w:val="22"/>
          <w:szCs w:val="22"/>
        </w:rPr>
        <w:t xml:space="preserve"> </w:t>
      </w:r>
      <w:r w:rsidRPr="006E0B43">
        <w:rPr>
          <w:b/>
          <w:sz w:val="22"/>
          <w:szCs w:val="22"/>
          <w:u w:val="single" w:color="000000"/>
        </w:rPr>
        <w:t>основни</w:t>
      </w:r>
      <w:r w:rsidRPr="006E0B43">
        <w:rPr>
          <w:b/>
          <w:spacing w:val="35"/>
          <w:sz w:val="22"/>
          <w:szCs w:val="22"/>
          <w:u w:val="single" w:color="000000"/>
        </w:rPr>
        <w:t xml:space="preserve"> </w:t>
      </w:r>
      <w:r w:rsidRPr="006E0B43">
        <w:rPr>
          <w:b/>
          <w:sz w:val="22"/>
          <w:szCs w:val="22"/>
          <w:u w:val="single" w:color="000000"/>
        </w:rPr>
        <w:t>задаци</w:t>
      </w:r>
      <w:r w:rsidRPr="006E0B43">
        <w:rPr>
          <w:b/>
          <w:sz w:val="22"/>
          <w:szCs w:val="22"/>
        </w:rPr>
        <w:t>:</w:t>
      </w:r>
      <w:r w:rsidRPr="006E0B43">
        <w:rPr>
          <w:b/>
          <w:spacing w:val="35"/>
          <w:sz w:val="22"/>
          <w:szCs w:val="22"/>
        </w:rPr>
        <w:t xml:space="preserve"> </w:t>
      </w:r>
      <w:r w:rsidRPr="006E0B43">
        <w:rPr>
          <w:spacing w:val="-1"/>
          <w:sz w:val="22"/>
          <w:szCs w:val="22"/>
        </w:rPr>
        <w:t>неопходан</w:t>
      </w:r>
      <w:r w:rsidRPr="006E0B43">
        <w:rPr>
          <w:spacing w:val="33"/>
          <w:sz w:val="22"/>
          <w:szCs w:val="22"/>
        </w:rPr>
        <w:t xml:space="preserve"> </w:t>
      </w:r>
      <w:r w:rsidRPr="006E0B43">
        <w:rPr>
          <w:sz w:val="22"/>
          <w:szCs w:val="22"/>
        </w:rPr>
        <w:t>систематски</w:t>
      </w:r>
      <w:r w:rsidRPr="006E0B43">
        <w:rPr>
          <w:spacing w:val="33"/>
          <w:sz w:val="22"/>
          <w:szCs w:val="22"/>
        </w:rPr>
        <w:t xml:space="preserve"> </w:t>
      </w:r>
      <w:r w:rsidRPr="006E0B43">
        <w:rPr>
          <w:sz w:val="22"/>
          <w:szCs w:val="22"/>
        </w:rPr>
        <w:t>рад</w:t>
      </w:r>
      <w:r w:rsidRPr="006E0B43">
        <w:rPr>
          <w:spacing w:val="36"/>
          <w:sz w:val="22"/>
          <w:szCs w:val="22"/>
        </w:rPr>
        <w:t xml:space="preserve"> </w:t>
      </w:r>
      <w:r w:rsidRPr="006E0B43">
        <w:rPr>
          <w:spacing w:val="-1"/>
          <w:sz w:val="22"/>
          <w:szCs w:val="22"/>
        </w:rPr>
        <w:t>на</w:t>
      </w:r>
      <w:r w:rsidRPr="006E0B43">
        <w:rPr>
          <w:spacing w:val="37"/>
          <w:sz w:val="22"/>
          <w:szCs w:val="22"/>
        </w:rPr>
        <w:t xml:space="preserve"> </w:t>
      </w:r>
      <w:r w:rsidRPr="006E0B43">
        <w:rPr>
          <w:sz w:val="22"/>
          <w:szCs w:val="22"/>
        </w:rPr>
        <w:t>овом</w:t>
      </w:r>
      <w:r w:rsidRPr="006E0B43">
        <w:rPr>
          <w:spacing w:val="35"/>
          <w:sz w:val="22"/>
          <w:szCs w:val="22"/>
        </w:rPr>
        <w:t xml:space="preserve"> </w:t>
      </w:r>
      <w:r w:rsidRPr="006E0B43">
        <w:rPr>
          <w:sz w:val="22"/>
          <w:szCs w:val="22"/>
        </w:rPr>
        <w:t>плану</w:t>
      </w:r>
      <w:r w:rsidRPr="006E0B43">
        <w:rPr>
          <w:spacing w:val="35"/>
          <w:sz w:val="22"/>
          <w:szCs w:val="22"/>
        </w:rPr>
        <w:t xml:space="preserve"> </w:t>
      </w:r>
      <w:r w:rsidRPr="006E0B43">
        <w:rPr>
          <w:sz w:val="22"/>
          <w:szCs w:val="22"/>
        </w:rPr>
        <w:t>у</w:t>
      </w:r>
      <w:r w:rsidRPr="006E0B43">
        <w:rPr>
          <w:spacing w:val="30"/>
          <w:sz w:val="22"/>
          <w:szCs w:val="22"/>
        </w:rPr>
        <w:t xml:space="preserve"> </w:t>
      </w:r>
      <w:r w:rsidRPr="006E0B43">
        <w:rPr>
          <w:spacing w:val="-1"/>
          <w:sz w:val="22"/>
          <w:szCs w:val="22"/>
        </w:rPr>
        <w:t>оквиру:</w:t>
      </w:r>
      <w:r w:rsidRPr="006E0B43">
        <w:rPr>
          <w:spacing w:val="36"/>
          <w:sz w:val="22"/>
          <w:szCs w:val="22"/>
        </w:rPr>
        <w:t xml:space="preserve"> </w:t>
      </w:r>
      <w:r w:rsidRPr="006E0B43">
        <w:rPr>
          <w:sz w:val="22"/>
          <w:szCs w:val="22"/>
        </w:rPr>
        <w:t>школе,</w:t>
      </w:r>
      <w:r w:rsidRPr="006E0B43">
        <w:rPr>
          <w:spacing w:val="98"/>
          <w:w w:val="102"/>
          <w:sz w:val="22"/>
          <w:szCs w:val="22"/>
        </w:rPr>
        <w:t xml:space="preserve"> </w:t>
      </w:r>
      <w:r w:rsidRPr="006E0B43">
        <w:rPr>
          <w:spacing w:val="-1"/>
          <w:sz w:val="22"/>
          <w:szCs w:val="22"/>
        </w:rPr>
        <w:t>здравствених</w:t>
      </w:r>
      <w:r w:rsidRPr="006E0B43">
        <w:rPr>
          <w:spacing w:val="14"/>
          <w:sz w:val="22"/>
          <w:szCs w:val="22"/>
        </w:rPr>
        <w:t xml:space="preserve"> </w:t>
      </w:r>
      <w:r w:rsidRPr="006E0B43">
        <w:rPr>
          <w:spacing w:val="-1"/>
          <w:sz w:val="22"/>
          <w:szCs w:val="22"/>
        </w:rPr>
        <w:t>установа</w:t>
      </w:r>
      <w:r w:rsidRPr="006E0B43">
        <w:rPr>
          <w:spacing w:val="11"/>
          <w:sz w:val="22"/>
          <w:szCs w:val="22"/>
        </w:rPr>
        <w:t xml:space="preserve"> </w:t>
      </w:r>
      <w:r w:rsidRPr="006E0B43">
        <w:rPr>
          <w:sz w:val="22"/>
          <w:szCs w:val="22"/>
        </w:rPr>
        <w:t>и</w:t>
      </w:r>
      <w:r w:rsidRPr="006E0B43">
        <w:rPr>
          <w:spacing w:val="13"/>
          <w:sz w:val="22"/>
          <w:szCs w:val="22"/>
        </w:rPr>
        <w:t xml:space="preserve"> </w:t>
      </w:r>
      <w:r w:rsidRPr="006E0B43">
        <w:rPr>
          <w:sz w:val="22"/>
          <w:szCs w:val="22"/>
        </w:rPr>
        <w:t>путем</w:t>
      </w:r>
      <w:r w:rsidRPr="006E0B43">
        <w:rPr>
          <w:spacing w:val="9"/>
          <w:sz w:val="22"/>
          <w:szCs w:val="22"/>
        </w:rPr>
        <w:t xml:space="preserve"> </w:t>
      </w:r>
      <w:r w:rsidRPr="006E0B43">
        <w:rPr>
          <w:spacing w:val="-1"/>
          <w:sz w:val="22"/>
          <w:szCs w:val="22"/>
        </w:rPr>
        <w:t>средстава</w:t>
      </w:r>
      <w:r w:rsidRPr="006E0B43">
        <w:rPr>
          <w:spacing w:val="13"/>
          <w:sz w:val="22"/>
          <w:szCs w:val="22"/>
        </w:rPr>
        <w:t xml:space="preserve"> </w:t>
      </w:r>
      <w:r w:rsidRPr="006E0B43">
        <w:rPr>
          <w:sz w:val="22"/>
          <w:szCs w:val="22"/>
        </w:rPr>
        <w:t>масовних</w:t>
      </w:r>
      <w:r w:rsidRPr="006E0B43">
        <w:rPr>
          <w:spacing w:val="9"/>
          <w:sz w:val="22"/>
          <w:szCs w:val="22"/>
        </w:rPr>
        <w:t xml:space="preserve"> </w:t>
      </w:r>
      <w:r w:rsidRPr="006E0B43">
        <w:rPr>
          <w:sz w:val="22"/>
          <w:szCs w:val="22"/>
        </w:rPr>
        <w:t>комуникација</w:t>
      </w:r>
      <w:r w:rsidRPr="006E0B43">
        <w:rPr>
          <w:spacing w:val="11"/>
          <w:sz w:val="22"/>
          <w:szCs w:val="22"/>
        </w:rPr>
        <w:t xml:space="preserve"> </w:t>
      </w:r>
      <w:r w:rsidRPr="006E0B43">
        <w:rPr>
          <w:sz w:val="22"/>
          <w:szCs w:val="22"/>
        </w:rPr>
        <w:t>јер</w:t>
      </w:r>
      <w:r w:rsidRPr="006E0B43">
        <w:rPr>
          <w:spacing w:val="13"/>
          <w:sz w:val="22"/>
          <w:szCs w:val="22"/>
        </w:rPr>
        <w:t xml:space="preserve"> </w:t>
      </w:r>
      <w:r w:rsidRPr="006E0B43">
        <w:rPr>
          <w:spacing w:val="-1"/>
          <w:sz w:val="22"/>
          <w:szCs w:val="22"/>
        </w:rPr>
        <w:t>би</w:t>
      </w:r>
      <w:r w:rsidRPr="006E0B43">
        <w:rPr>
          <w:spacing w:val="9"/>
          <w:sz w:val="22"/>
          <w:szCs w:val="22"/>
        </w:rPr>
        <w:t xml:space="preserve"> </w:t>
      </w:r>
      <w:r w:rsidRPr="006E0B43">
        <w:rPr>
          <w:spacing w:val="-1"/>
          <w:sz w:val="22"/>
          <w:szCs w:val="22"/>
        </w:rPr>
        <w:t>тада</w:t>
      </w:r>
      <w:r w:rsidRPr="006E0B43">
        <w:rPr>
          <w:spacing w:val="11"/>
          <w:sz w:val="22"/>
          <w:szCs w:val="22"/>
        </w:rPr>
        <w:t xml:space="preserve"> </w:t>
      </w:r>
      <w:r w:rsidRPr="006E0B43">
        <w:rPr>
          <w:spacing w:val="-1"/>
          <w:sz w:val="22"/>
          <w:szCs w:val="22"/>
        </w:rPr>
        <w:t>сва</w:t>
      </w:r>
      <w:r w:rsidRPr="006E0B43">
        <w:rPr>
          <w:spacing w:val="11"/>
          <w:sz w:val="22"/>
          <w:szCs w:val="22"/>
        </w:rPr>
        <w:t xml:space="preserve"> </w:t>
      </w:r>
      <w:r w:rsidRPr="006E0B43">
        <w:rPr>
          <w:sz w:val="22"/>
          <w:szCs w:val="22"/>
        </w:rPr>
        <w:t>деца</w:t>
      </w:r>
      <w:r w:rsidRPr="006E0B43">
        <w:rPr>
          <w:spacing w:val="11"/>
          <w:sz w:val="22"/>
          <w:szCs w:val="22"/>
        </w:rPr>
        <w:t xml:space="preserve"> </w:t>
      </w:r>
      <w:r w:rsidRPr="006E0B43">
        <w:rPr>
          <w:sz w:val="22"/>
          <w:szCs w:val="22"/>
        </w:rPr>
        <w:t>и</w:t>
      </w:r>
      <w:r w:rsidRPr="006E0B43">
        <w:rPr>
          <w:spacing w:val="9"/>
          <w:sz w:val="22"/>
          <w:szCs w:val="22"/>
        </w:rPr>
        <w:t xml:space="preserve"> </w:t>
      </w:r>
      <w:r w:rsidRPr="006E0B43">
        <w:rPr>
          <w:sz w:val="22"/>
          <w:szCs w:val="22"/>
        </w:rPr>
        <w:t>млади</w:t>
      </w:r>
      <w:r w:rsidRPr="006E0B43">
        <w:rPr>
          <w:spacing w:val="9"/>
          <w:sz w:val="22"/>
          <w:szCs w:val="22"/>
        </w:rPr>
        <w:t xml:space="preserve"> </w:t>
      </w:r>
      <w:r w:rsidRPr="006E0B43">
        <w:rPr>
          <w:sz w:val="22"/>
          <w:szCs w:val="22"/>
        </w:rPr>
        <w:t>били</w:t>
      </w:r>
      <w:r w:rsidRPr="006E0B43">
        <w:rPr>
          <w:spacing w:val="9"/>
          <w:sz w:val="22"/>
          <w:szCs w:val="22"/>
        </w:rPr>
        <w:t xml:space="preserve"> </w:t>
      </w:r>
      <w:r w:rsidRPr="006E0B43">
        <w:rPr>
          <w:sz w:val="22"/>
          <w:szCs w:val="22"/>
        </w:rPr>
        <w:t>изложени</w:t>
      </w:r>
      <w:r w:rsidRPr="006E0B43">
        <w:rPr>
          <w:spacing w:val="9"/>
          <w:sz w:val="22"/>
          <w:szCs w:val="22"/>
        </w:rPr>
        <w:t xml:space="preserve"> </w:t>
      </w:r>
      <w:r w:rsidRPr="006E0B43">
        <w:rPr>
          <w:sz w:val="22"/>
          <w:szCs w:val="22"/>
        </w:rPr>
        <w:t>сличним</w:t>
      </w:r>
      <w:r w:rsidRPr="006E0B43">
        <w:rPr>
          <w:spacing w:val="13"/>
          <w:sz w:val="22"/>
          <w:szCs w:val="22"/>
        </w:rPr>
        <w:t xml:space="preserve"> </w:t>
      </w:r>
      <w:r w:rsidRPr="006E0B43">
        <w:rPr>
          <w:spacing w:val="-1"/>
          <w:sz w:val="22"/>
          <w:szCs w:val="22"/>
        </w:rPr>
        <w:t>програмима,</w:t>
      </w:r>
      <w:r w:rsidRPr="006E0B43">
        <w:rPr>
          <w:spacing w:val="26"/>
          <w:sz w:val="22"/>
          <w:szCs w:val="22"/>
        </w:rPr>
        <w:t xml:space="preserve"> </w:t>
      </w:r>
      <w:r w:rsidRPr="006E0B43">
        <w:rPr>
          <w:sz w:val="22"/>
          <w:szCs w:val="22"/>
        </w:rPr>
        <w:t>чији</w:t>
      </w:r>
      <w:r w:rsidRPr="006E0B43">
        <w:rPr>
          <w:spacing w:val="9"/>
          <w:sz w:val="22"/>
          <w:szCs w:val="22"/>
        </w:rPr>
        <w:t xml:space="preserve"> </w:t>
      </w:r>
      <w:r w:rsidRPr="006E0B43">
        <w:rPr>
          <w:spacing w:val="-1"/>
          <w:sz w:val="22"/>
          <w:szCs w:val="22"/>
        </w:rPr>
        <w:t>би</w:t>
      </w:r>
      <w:r w:rsidRPr="006E0B43">
        <w:rPr>
          <w:spacing w:val="12"/>
          <w:sz w:val="22"/>
          <w:szCs w:val="22"/>
        </w:rPr>
        <w:t xml:space="preserve"> </w:t>
      </w:r>
      <w:r w:rsidRPr="006E0B43">
        <w:rPr>
          <w:sz w:val="22"/>
          <w:szCs w:val="22"/>
        </w:rPr>
        <w:t>се</w:t>
      </w:r>
      <w:r w:rsidRPr="006E0B43">
        <w:rPr>
          <w:spacing w:val="11"/>
          <w:sz w:val="22"/>
          <w:szCs w:val="22"/>
        </w:rPr>
        <w:t xml:space="preserve"> </w:t>
      </w:r>
      <w:r w:rsidRPr="006E0B43">
        <w:rPr>
          <w:spacing w:val="-1"/>
          <w:sz w:val="22"/>
          <w:szCs w:val="22"/>
        </w:rPr>
        <w:t>ефекти</w:t>
      </w:r>
      <w:r w:rsidRPr="006E0B43">
        <w:rPr>
          <w:spacing w:val="109"/>
          <w:w w:val="102"/>
          <w:sz w:val="22"/>
          <w:szCs w:val="22"/>
        </w:rPr>
        <w:t xml:space="preserve"> </w:t>
      </w:r>
      <w:r w:rsidRPr="006E0B43">
        <w:rPr>
          <w:sz w:val="22"/>
          <w:szCs w:val="22"/>
        </w:rPr>
        <w:t>могли</w:t>
      </w:r>
      <w:r w:rsidRPr="006E0B43">
        <w:rPr>
          <w:spacing w:val="13"/>
          <w:sz w:val="22"/>
          <w:szCs w:val="22"/>
        </w:rPr>
        <w:t xml:space="preserve"> </w:t>
      </w:r>
      <w:r w:rsidRPr="006E0B43">
        <w:rPr>
          <w:spacing w:val="-1"/>
          <w:sz w:val="22"/>
          <w:szCs w:val="22"/>
        </w:rPr>
        <w:t>донекле</w:t>
      </w:r>
      <w:r w:rsidRPr="006E0B43">
        <w:rPr>
          <w:spacing w:val="20"/>
          <w:sz w:val="22"/>
          <w:szCs w:val="22"/>
        </w:rPr>
        <w:t xml:space="preserve"> </w:t>
      </w:r>
      <w:r w:rsidRPr="006E0B43">
        <w:rPr>
          <w:spacing w:val="-1"/>
          <w:sz w:val="22"/>
          <w:szCs w:val="22"/>
        </w:rPr>
        <w:t>пратити</w:t>
      </w:r>
      <w:r w:rsidRPr="006E0B43">
        <w:rPr>
          <w:spacing w:val="16"/>
          <w:sz w:val="22"/>
          <w:szCs w:val="22"/>
        </w:rPr>
        <w:t xml:space="preserve"> </w:t>
      </w:r>
      <w:r w:rsidRPr="006E0B43">
        <w:rPr>
          <w:sz w:val="22"/>
          <w:szCs w:val="22"/>
        </w:rPr>
        <w:t>добро</w:t>
      </w:r>
      <w:r w:rsidRPr="006E0B43">
        <w:rPr>
          <w:spacing w:val="17"/>
          <w:sz w:val="22"/>
          <w:szCs w:val="22"/>
        </w:rPr>
        <w:t xml:space="preserve"> </w:t>
      </w:r>
      <w:r w:rsidRPr="006E0B43">
        <w:rPr>
          <w:spacing w:val="-1"/>
          <w:sz w:val="22"/>
          <w:szCs w:val="22"/>
        </w:rPr>
        <w:t>осмишљеном</w:t>
      </w:r>
      <w:r w:rsidRPr="006E0B43">
        <w:rPr>
          <w:spacing w:val="14"/>
          <w:sz w:val="22"/>
          <w:szCs w:val="22"/>
        </w:rPr>
        <w:t xml:space="preserve"> </w:t>
      </w:r>
      <w:r w:rsidRPr="006E0B43">
        <w:rPr>
          <w:sz w:val="22"/>
          <w:szCs w:val="22"/>
        </w:rPr>
        <w:t>евалуацијом.</w:t>
      </w:r>
    </w:p>
    <w:p w14:paraId="4DED4409" w14:textId="77777777" w:rsidR="00F106F3" w:rsidRPr="006E0B43" w:rsidRDefault="00F106F3" w:rsidP="00F106F3">
      <w:pPr>
        <w:spacing w:before="11"/>
        <w:rPr>
          <w:sz w:val="22"/>
          <w:szCs w:val="22"/>
        </w:rPr>
      </w:pPr>
    </w:p>
    <w:p w14:paraId="2257F1FA" w14:textId="77777777" w:rsidR="00F106F3" w:rsidRPr="006E0B43" w:rsidRDefault="00F106F3" w:rsidP="00F106F3">
      <w:pPr>
        <w:rPr>
          <w:sz w:val="22"/>
          <w:szCs w:val="22"/>
        </w:rPr>
      </w:pPr>
      <w:r w:rsidRPr="006E0B43">
        <w:rPr>
          <w:sz w:val="22"/>
          <w:szCs w:val="22"/>
        </w:rPr>
        <w:t>Оперативни задаци извођења програма</w:t>
      </w:r>
    </w:p>
    <w:p w14:paraId="22EABC18" w14:textId="77777777" w:rsidR="00F106F3" w:rsidRPr="006E0B43" w:rsidRDefault="00F106F3" w:rsidP="00F106F3">
      <w:pPr>
        <w:rPr>
          <w:sz w:val="22"/>
          <w:szCs w:val="22"/>
        </w:rPr>
      </w:pPr>
    </w:p>
    <w:p w14:paraId="223EA802" w14:textId="77777777" w:rsidR="00F106F3" w:rsidRPr="006E0B43" w:rsidRDefault="00F106F3" w:rsidP="00476E2F">
      <w:pPr>
        <w:pStyle w:val="ListParagraph"/>
        <w:widowControl w:val="0"/>
        <w:numPr>
          <w:ilvl w:val="0"/>
          <w:numId w:val="25"/>
        </w:numPr>
        <w:rPr>
          <w:sz w:val="22"/>
          <w:szCs w:val="22"/>
        </w:rPr>
      </w:pPr>
      <w:r w:rsidRPr="006E0B43">
        <w:rPr>
          <w:sz w:val="22"/>
          <w:szCs w:val="22"/>
        </w:rPr>
        <w:t>Подизање свести о значају правилне исхране</w:t>
      </w:r>
    </w:p>
    <w:p w14:paraId="58C00C8C" w14:textId="77777777" w:rsidR="00F106F3" w:rsidRPr="006E0B43" w:rsidRDefault="00F106F3" w:rsidP="00476E2F">
      <w:pPr>
        <w:pStyle w:val="ListParagraph"/>
        <w:widowControl w:val="0"/>
        <w:numPr>
          <w:ilvl w:val="0"/>
          <w:numId w:val="25"/>
        </w:numPr>
        <w:rPr>
          <w:sz w:val="22"/>
          <w:szCs w:val="22"/>
        </w:rPr>
      </w:pPr>
      <w:r w:rsidRPr="006E0B43">
        <w:rPr>
          <w:sz w:val="22"/>
          <w:szCs w:val="22"/>
        </w:rPr>
        <w:t>Развијање културе хигијене руку</w:t>
      </w:r>
    </w:p>
    <w:p w14:paraId="5AAE3D0F" w14:textId="77777777" w:rsidR="00F106F3" w:rsidRPr="006E0B43" w:rsidRDefault="00F106F3" w:rsidP="00476E2F">
      <w:pPr>
        <w:pStyle w:val="ListParagraph"/>
        <w:widowControl w:val="0"/>
        <w:numPr>
          <w:ilvl w:val="0"/>
          <w:numId w:val="25"/>
        </w:numPr>
        <w:rPr>
          <w:sz w:val="22"/>
          <w:szCs w:val="22"/>
        </w:rPr>
      </w:pPr>
      <w:r w:rsidRPr="006E0B43">
        <w:rPr>
          <w:sz w:val="22"/>
          <w:szCs w:val="22"/>
        </w:rPr>
        <w:t>Упознавање са психофиз. карактериситикама узраста</w:t>
      </w:r>
    </w:p>
    <w:p w14:paraId="69695F5C" w14:textId="77777777" w:rsidR="00F106F3" w:rsidRPr="006E0B43" w:rsidRDefault="00F106F3" w:rsidP="00476E2F">
      <w:pPr>
        <w:pStyle w:val="ListParagraph"/>
        <w:widowControl w:val="0"/>
        <w:numPr>
          <w:ilvl w:val="0"/>
          <w:numId w:val="25"/>
        </w:numPr>
        <w:rPr>
          <w:sz w:val="22"/>
          <w:szCs w:val="22"/>
        </w:rPr>
      </w:pPr>
      <w:r w:rsidRPr="006E0B43">
        <w:rPr>
          <w:sz w:val="22"/>
          <w:szCs w:val="22"/>
        </w:rPr>
        <w:t>Подизање свести о ризицима раног ступања у сексуалне односе</w:t>
      </w:r>
    </w:p>
    <w:p w14:paraId="0A7C3061" w14:textId="77777777" w:rsidR="00F106F3" w:rsidRPr="006E0B43" w:rsidRDefault="00F106F3" w:rsidP="00476E2F">
      <w:pPr>
        <w:pStyle w:val="ListParagraph"/>
        <w:widowControl w:val="0"/>
        <w:numPr>
          <w:ilvl w:val="0"/>
          <w:numId w:val="25"/>
        </w:numPr>
        <w:rPr>
          <w:sz w:val="22"/>
          <w:szCs w:val="22"/>
        </w:rPr>
      </w:pPr>
      <w:r w:rsidRPr="006E0B43">
        <w:rPr>
          <w:sz w:val="22"/>
          <w:szCs w:val="22"/>
        </w:rPr>
        <w:t>Упознавање са последицама и ризицима</w:t>
      </w:r>
    </w:p>
    <w:p w14:paraId="5958B88D" w14:textId="32E092D2" w:rsidR="00F106F3" w:rsidRPr="006E0B43" w:rsidRDefault="00F106F3" w:rsidP="00476E2F">
      <w:pPr>
        <w:pStyle w:val="ListParagraph"/>
        <w:widowControl w:val="0"/>
        <w:numPr>
          <w:ilvl w:val="0"/>
          <w:numId w:val="25"/>
        </w:numPr>
        <w:rPr>
          <w:sz w:val="22"/>
          <w:szCs w:val="22"/>
        </w:rPr>
      </w:pPr>
      <w:r w:rsidRPr="006E0B43">
        <w:rPr>
          <w:sz w:val="22"/>
          <w:szCs w:val="22"/>
        </w:rPr>
        <w:t>Упознавање  са  последицама  и  превенцијом</w:t>
      </w:r>
      <w:r w:rsidR="006E0B43">
        <w:rPr>
          <w:sz w:val="22"/>
          <w:szCs w:val="22"/>
          <w:lang w:val="sr-Cyrl-RS"/>
        </w:rPr>
        <w:t xml:space="preserve"> </w:t>
      </w:r>
      <w:r w:rsidRPr="006E0B43">
        <w:rPr>
          <w:sz w:val="22"/>
          <w:szCs w:val="22"/>
        </w:rPr>
        <w:t>болести зависности</w:t>
      </w:r>
    </w:p>
    <w:p w14:paraId="3BACE5B8" w14:textId="77777777" w:rsidR="00F106F3" w:rsidRPr="006E0B43" w:rsidRDefault="00F106F3" w:rsidP="00476E2F">
      <w:pPr>
        <w:pStyle w:val="ListParagraph"/>
        <w:widowControl w:val="0"/>
        <w:numPr>
          <w:ilvl w:val="0"/>
          <w:numId w:val="25"/>
        </w:numPr>
        <w:rPr>
          <w:sz w:val="22"/>
          <w:szCs w:val="22"/>
        </w:rPr>
      </w:pPr>
      <w:r w:rsidRPr="006E0B43">
        <w:rPr>
          <w:sz w:val="22"/>
          <w:szCs w:val="22"/>
        </w:rPr>
        <w:t>Упознавање са последицама и ризицима</w:t>
      </w:r>
    </w:p>
    <w:p w14:paraId="72F59E48" w14:textId="77777777" w:rsidR="00F106F3" w:rsidRPr="006E0B43" w:rsidRDefault="00F106F3" w:rsidP="00476E2F">
      <w:pPr>
        <w:pStyle w:val="ListParagraph"/>
        <w:widowControl w:val="0"/>
        <w:numPr>
          <w:ilvl w:val="0"/>
          <w:numId w:val="25"/>
        </w:numPr>
        <w:rPr>
          <w:sz w:val="22"/>
          <w:szCs w:val="22"/>
        </w:rPr>
      </w:pPr>
      <w:r w:rsidRPr="006E0B43">
        <w:rPr>
          <w:sz w:val="22"/>
          <w:szCs w:val="22"/>
        </w:rPr>
        <w:t>Подизање свести о важности хигијене</w:t>
      </w:r>
    </w:p>
    <w:p w14:paraId="53C61336" w14:textId="77777777" w:rsidR="00F106F3" w:rsidRPr="006E0B43" w:rsidRDefault="00F106F3" w:rsidP="00476E2F">
      <w:pPr>
        <w:pStyle w:val="ListParagraph"/>
        <w:widowControl w:val="0"/>
        <w:numPr>
          <w:ilvl w:val="0"/>
          <w:numId w:val="25"/>
        </w:numPr>
        <w:rPr>
          <w:sz w:val="22"/>
          <w:szCs w:val="22"/>
        </w:rPr>
      </w:pPr>
      <w:r w:rsidRPr="006E0B43">
        <w:rPr>
          <w:sz w:val="22"/>
          <w:szCs w:val="22"/>
        </w:rPr>
        <w:t>Развој свести о репродукцији и биолошком наслеђу</w:t>
      </w:r>
    </w:p>
    <w:p w14:paraId="70DBDD8C" w14:textId="77777777" w:rsidR="00F106F3" w:rsidRPr="006E0B43" w:rsidRDefault="00F106F3" w:rsidP="00476E2F">
      <w:pPr>
        <w:pStyle w:val="ListParagraph"/>
        <w:widowControl w:val="0"/>
        <w:numPr>
          <w:ilvl w:val="0"/>
          <w:numId w:val="25"/>
        </w:numPr>
        <w:rPr>
          <w:sz w:val="22"/>
          <w:szCs w:val="22"/>
        </w:rPr>
      </w:pPr>
      <w:r w:rsidRPr="006E0B43">
        <w:rPr>
          <w:sz w:val="22"/>
          <w:szCs w:val="22"/>
        </w:rPr>
        <w:t>Упознавање ученика са правилном исхраном и важности бављење спортом</w:t>
      </w:r>
    </w:p>
    <w:p w14:paraId="7F2CB3B5" w14:textId="315B51F5" w:rsidR="00DB2F25" w:rsidRPr="006E0B43" w:rsidRDefault="00F106F3" w:rsidP="00476E2F">
      <w:pPr>
        <w:pStyle w:val="ListParagraph"/>
        <w:widowControl w:val="0"/>
        <w:numPr>
          <w:ilvl w:val="0"/>
          <w:numId w:val="25"/>
        </w:numPr>
        <w:rPr>
          <w:sz w:val="22"/>
          <w:szCs w:val="22"/>
        </w:rPr>
      </w:pPr>
      <w:r w:rsidRPr="006E0B43">
        <w:rPr>
          <w:sz w:val="22"/>
          <w:szCs w:val="22"/>
        </w:rPr>
        <w:t>Систематска контрола неге и заштите зуба</w:t>
      </w:r>
    </w:p>
    <w:p w14:paraId="0D0B2DAF" w14:textId="77777777" w:rsidR="00975F5A" w:rsidRPr="006E0B43" w:rsidRDefault="00975F5A" w:rsidP="00975F5A">
      <w:pPr>
        <w:widowControl w:val="0"/>
        <w:rPr>
          <w:sz w:val="22"/>
          <w:szCs w:val="22"/>
        </w:rPr>
      </w:pPr>
    </w:p>
    <w:p w14:paraId="543F0273" w14:textId="77777777" w:rsidR="00F106F3" w:rsidRPr="003E4C3F" w:rsidRDefault="00F106F3" w:rsidP="00F106F3">
      <w:pPr>
        <w:spacing w:before="11"/>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106"/>
        <w:gridCol w:w="5245"/>
        <w:gridCol w:w="3827"/>
      </w:tblGrid>
      <w:tr w:rsidR="00F106F3" w:rsidRPr="003E4C3F" w14:paraId="40B7F4EA" w14:textId="77777777" w:rsidTr="00550A60">
        <w:trPr>
          <w:cantSplit/>
        </w:trPr>
        <w:tc>
          <w:tcPr>
            <w:tcW w:w="4106" w:type="dxa"/>
            <w:tcBorders>
              <w:top w:val="single" w:sz="4" w:space="0" w:color="auto"/>
              <w:left w:val="single" w:sz="4" w:space="0" w:color="auto"/>
              <w:bottom w:val="single" w:sz="4" w:space="0" w:color="auto"/>
              <w:right w:val="single" w:sz="4" w:space="0" w:color="auto"/>
            </w:tcBorders>
            <w:vAlign w:val="center"/>
            <w:hideMark/>
          </w:tcPr>
          <w:p w14:paraId="104DEB6B" w14:textId="77777777" w:rsidR="00F106F3" w:rsidRPr="003E4C3F" w:rsidRDefault="00F106F3">
            <w:pPr>
              <w:pStyle w:val="NoSpacing"/>
              <w:rPr>
                <w:b/>
                <w:bCs/>
                <w:sz w:val="20"/>
                <w:szCs w:val="20"/>
              </w:rPr>
            </w:pPr>
            <w:r w:rsidRPr="003E4C3F">
              <w:rPr>
                <w:b/>
                <w:bCs/>
                <w:sz w:val="20"/>
                <w:szCs w:val="20"/>
              </w:rPr>
              <w:lastRenderedPageBreak/>
              <w:t>Саджај програма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84D2218" w14:textId="77777777" w:rsidR="00F106F3" w:rsidRPr="003E4C3F" w:rsidRDefault="00F106F3">
            <w:pPr>
              <w:pStyle w:val="NoSpacing"/>
              <w:rPr>
                <w:b/>
                <w:bCs/>
                <w:sz w:val="20"/>
                <w:szCs w:val="20"/>
              </w:rPr>
            </w:pPr>
            <w:r w:rsidRPr="003E4C3F">
              <w:rPr>
                <w:b/>
                <w:bCs/>
                <w:sz w:val="20"/>
                <w:szCs w:val="20"/>
              </w:rPr>
              <w:t>1.активност наставника</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221AB5D" w14:textId="77777777" w:rsidR="00F106F3" w:rsidRPr="003E4C3F" w:rsidRDefault="00F106F3">
            <w:pPr>
              <w:pStyle w:val="NoSpacing"/>
              <w:rPr>
                <w:b/>
                <w:bCs/>
                <w:sz w:val="20"/>
                <w:szCs w:val="20"/>
              </w:rPr>
            </w:pPr>
            <w:r w:rsidRPr="003E4C3F">
              <w:rPr>
                <w:b/>
                <w:bCs/>
                <w:sz w:val="20"/>
                <w:szCs w:val="20"/>
              </w:rPr>
              <w:t>2.активност  ученика</w:t>
            </w:r>
          </w:p>
        </w:tc>
      </w:tr>
      <w:tr w:rsidR="00F106F3" w:rsidRPr="003E4C3F" w14:paraId="22822968"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Pr>
          <w:p w14:paraId="6C3B7E96" w14:textId="77777777" w:rsidR="00F106F3" w:rsidRPr="003E4C3F" w:rsidRDefault="00F106F3" w:rsidP="00550A60">
            <w:pPr>
              <w:pStyle w:val="NoSpacing"/>
              <w:rPr>
                <w:sz w:val="20"/>
                <w:szCs w:val="20"/>
              </w:rPr>
            </w:pPr>
          </w:p>
          <w:p w14:paraId="41742891" w14:textId="77777777" w:rsidR="00F106F3" w:rsidRPr="003E4C3F" w:rsidRDefault="00F106F3" w:rsidP="00550A60">
            <w:pPr>
              <w:pStyle w:val="NoSpacing"/>
              <w:rPr>
                <w:sz w:val="20"/>
                <w:szCs w:val="20"/>
              </w:rPr>
            </w:pPr>
          </w:p>
          <w:p w14:paraId="2045280E" w14:textId="77777777" w:rsidR="00F106F3" w:rsidRPr="003E4C3F" w:rsidRDefault="00F106F3" w:rsidP="00550A60">
            <w:pPr>
              <w:pStyle w:val="NoSpacing"/>
              <w:rPr>
                <w:sz w:val="20"/>
                <w:szCs w:val="20"/>
              </w:rPr>
            </w:pPr>
            <w:r w:rsidRPr="003E4C3F">
              <w:rPr>
                <w:spacing w:val="-1"/>
                <w:w w:val="105"/>
                <w:sz w:val="20"/>
                <w:szCs w:val="20"/>
              </w:rPr>
              <w:t>Пр</w:t>
            </w:r>
            <w:r w:rsidRPr="003E4C3F">
              <w:rPr>
                <w:spacing w:val="-2"/>
                <w:w w:val="105"/>
                <w:sz w:val="20"/>
                <w:szCs w:val="20"/>
              </w:rPr>
              <w:t>а</w:t>
            </w:r>
            <w:r w:rsidRPr="003E4C3F">
              <w:rPr>
                <w:spacing w:val="-1"/>
                <w:w w:val="105"/>
                <w:sz w:val="20"/>
                <w:szCs w:val="20"/>
              </w:rPr>
              <w:t>вилн</w:t>
            </w:r>
            <w:r w:rsidRPr="003E4C3F">
              <w:rPr>
                <w:spacing w:val="-2"/>
                <w:w w:val="105"/>
                <w:sz w:val="20"/>
                <w:szCs w:val="20"/>
              </w:rPr>
              <w:t>а</w:t>
            </w:r>
            <w:r w:rsidRPr="003E4C3F">
              <w:rPr>
                <w:spacing w:val="-29"/>
                <w:w w:val="105"/>
                <w:sz w:val="20"/>
                <w:szCs w:val="20"/>
              </w:rPr>
              <w:t xml:space="preserve"> </w:t>
            </w:r>
            <w:r w:rsidRPr="003E4C3F">
              <w:rPr>
                <w:w w:val="105"/>
                <w:sz w:val="20"/>
                <w:szCs w:val="20"/>
              </w:rPr>
              <w:t>исхрана</w:t>
            </w:r>
          </w:p>
        </w:tc>
        <w:tc>
          <w:tcPr>
            <w:tcW w:w="5245" w:type="dxa"/>
            <w:tcBorders>
              <w:top w:val="single" w:sz="4" w:space="0" w:color="auto"/>
              <w:left w:val="single" w:sz="4" w:space="0" w:color="auto"/>
              <w:bottom w:val="single" w:sz="4" w:space="0" w:color="auto"/>
              <w:right w:val="single" w:sz="4" w:space="0" w:color="auto"/>
            </w:tcBorders>
            <w:hideMark/>
          </w:tcPr>
          <w:p w14:paraId="181E71B6" w14:textId="449CFF2B" w:rsidR="00F106F3" w:rsidRPr="003E4C3F" w:rsidRDefault="00F106F3" w:rsidP="00550A60">
            <w:pPr>
              <w:pStyle w:val="NoSpacing"/>
              <w:rPr>
                <w:sz w:val="20"/>
                <w:szCs w:val="20"/>
              </w:rPr>
            </w:pPr>
            <w:r w:rsidRPr="003E4C3F">
              <w:rPr>
                <w:spacing w:val="-1"/>
                <w:sz w:val="20"/>
                <w:szCs w:val="20"/>
              </w:rPr>
              <w:t>Презентација</w:t>
            </w:r>
            <w:r w:rsidR="008B41CF">
              <w:rPr>
                <w:spacing w:val="-1"/>
                <w:sz w:val="20"/>
                <w:szCs w:val="20"/>
              </w:rPr>
              <w:t xml:space="preserve"> </w:t>
            </w:r>
            <w:r w:rsidRPr="003E4C3F">
              <w:rPr>
                <w:w w:val="105"/>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r w:rsidRPr="003E4C3F">
              <w:rPr>
                <w:spacing w:val="26"/>
                <w:w w:val="105"/>
                <w:sz w:val="20"/>
                <w:szCs w:val="20"/>
              </w:rPr>
              <w:t xml:space="preserve"> </w:t>
            </w:r>
            <w:r w:rsidRPr="003E4C3F">
              <w:rPr>
                <w:w w:val="105"/>
                <w:sz w:val="20"/>
                <w:szCs w:val="20"/>
              </w:rPr>
              <w:t>за</w:t>
            </w:r>
            <w:r w:rsidRPr="003E4C3F">
              <w:rPr>
                <w:spacing w:val="25"/>
                <w:w w:val="105"/>
                <w:sz w:val="20"/>
                <w:szCs w:val="20"/>
              </w:rPr>
              <w:t xml:space="preserve"> </w:t>
            </w:r>
            <w:r w:rsidRPr="003E4C3F">
              <w:rPr>
                <w:w w:val="105"/>
                <w:sz w:val="20"/>
                <w:szCs w:val="20"/>
              </w:rPr>
              <w:t>време</w:t>
            </w:r>
            <w:r w:rsidRPr="003E4C3F">
              <w:rPr>
                <w:spacing w:val="23"/>
                <w:w w:val="102"/>
                <w:sz w:val="20"/>
                <w:szCs w:val="20"/>
              </w:rPr>
              <w:t xml:space="preserve"> </w:t>
            </w:r>
            <w:r w:rsidRPr="003E4C3F">
              <w:rPr>
                <w:spacing w:val="-2"/>
                <w:w w:val="105"/>
                <w:sz w:val="20"/>
                <w:szCs w:val="20"/>
              </w:rPr>
              <w:t>часа</w:t>
            </w:r>
            <w:r w:rsidRPr="003E4C3F">
              <w:rPr>
                <w:spacing w:val="3"/>
                <w:w w:val="105"/>
                <w:sz w:val="20"/>
                <w:szCs w:val="20"/>
              </w:rPr>
              <w:t xml:space="preserve"> </w:t>
            </w:r>
            <w:r w:rsidRPr="003E4C3F">
              <w:rPr>
                <w:w w:val="105"/>
                <w:sz w:val="20"/>
                <w:szCs w:val="20"/>
              </w:rPr>
              <w:t>у</w:t>
            </w:r>
            <w:r w:rsidRPr="003E4C3F">
              <w:rPr>
                <w:spacing w:val="2"/>
                <w:w w:val="105"/>
                <w:sz w:val="20"/>
                <w:szCs w:val="20"/>
              </w:rPr>
              <w:t xml:space="preserve"> </w:t>
            </w:r>
            <w:r w:rsidRPr="003E4C3F">
              <w:rPr>
                <w:spacing w:val="-1"/>
                <w:w w:val="105"/>
                <w:sz w:val="20"/>
                <w:szCs w:val="20"/>
              </w:rPr>
              <w:t>о</w:t>
            </w:r>
            <w:r w:rsidRPr="003E4C3F">
              <w:rPr>
                <w:spacing w:val="-2"/>
                <w:w w:val="105"/>
                <w:sz w:val="20"/>
                <w:szCs w:val="20"/>
              </w:rPr>
              <w:t>к</w:t>
            </w:r>
            <w:r w:rsidRPr="003E4C3F">
              <w:rPr>
                <w:spacing w:val="-1"/>
                <w:w w:val="105"/>
                <w:sz w:val="20"/>
                <w:szCs w:val="20"/>
              </w:rPr>
              <w:t>виру</w:t>
            </w:r>
            <w:r w:rsidRPr="003E4C3F">
              <w:rPr>
                <w:spacing w:val="27"/>
                <w:w w:val="103"/>
                <w:sz w:val="20"/>
                <w:szCs w:val="20"/>
              </w:rPr>
              <w:t xml:space="preserve"> </w:t>
            </w:r>
            <w:r w:rsidRPr="003E4C3F">
              <w:rPr>
                <w:spacing w:val="-1"/>
                <w:w w:val="105"/>
                <w:sz w:val="20"/>
                <w:szCs w:val="20"/>
              </w:rPr>
              <w:t>н</w:t>
            </w:r>
            <w:r w:rsidRPr="003E4C3F">
              <w:rPr>
                <w:spacing w:val="-2"/>
                <w:w w:val="105"/>
                <w:sz w:val="20"/>
                <w:szCs w:val="20"/>
              </w:rPr>
              <w:t>ас</w:t>
            </w:r>
            <w:r w:rsidRPr="003E4C3F">
              <w:rPr>
                <w:spacing w:val="-1"/>
                <w:w w:val="105"/>
                <w:sz w:val="20"/>
                <w:szCs w:val="20"/>
              </w:rPr>
              <w:t>т</w:t>
            </w:r>
            <w:r w:rsidRPr="003E4C3F">
              <w:rPr>
                <w:spacing w:val="-2"/>
                <w:w w:val="105"/>
                <w:sz w:val="20"/>
                <w:szCs w:val="20"/>
              </w:rPr>
              <w:t>а</w:t>
            </w:r>
            <w:r w:rsidRPr="003E4C3F">
              <w:rPr>
                <w:spacing w:val="-1"/>
                <w:w w:val="105"/>
                <w:sz w:val="20"/>
                <w:szCs w:val="20"/>
              </w:rPr>
              <w:t>вних</w:t>
            </w:r>
            <w:r w:rsidRPr="003E4C3F">
              <w:rPr>
                <w:spacing w:val="-21"/>
                <w:w w:val="105"/>
                <w:sz w:val="20"/>
                <w:szCs w:val="20"/>
              </w:rPr>
              <w:t xml:space="preserve"> </w:t>
            </w:r>
            <w:r w:rsidRPr="003E4C3F">
              <w:rPr>
                <w:w w:val="105"/>
                <w:sz w:val="20"/>
                <w:szCs w:val="20"/>
              </w:rPr>
              <w:t>јед.</w:t>
            </w:r>
          </w:p>
        </w:tc>
        <w:tc>
          <w:tcPr>
            <w:tcW w:w="3827" w:type="dxa"/>
            <w:tcBorders>
              <w:top w:val="single" w:sz="4" w:space="0" w:color="auto"/>
              <w:left w:val="single" w:sz="4" w:space="0" w:color="auto"/>
              <w:bottom w:val="single" w:sz="4" w:space="0" w:color="auto"/>
              <w:right w:val="single" w:sz="4" w:space="0" w:color="auto"/>
            </w:tcBorders>
            <w:hideMark/>
          </w:tcPr>
          <w:p w14:paraId="62FD17AD" w14:textId="234BF662" w:rsidR="00F106F3" w:rsidRPr="003E4C3F" w:rsidRDefault="00F106F3" w:rsidP="00550A60">
            <w:pPr>
              <w:pStyle w:val="NoSpacing"/>
              <w:rPr>
                <w:sz w:val="20"/>
                <w:szCs w:val="20"/>
              </w:rPr>
            </w:pPr>
            <w:r w:rsidRPr="003E4C3F">
              <w:rPr>
                <w:spacing w:val="-2"/>
                <w:w w:val="105"/>
                <w:sz w:val="20"/>
                <w:szCs w:val="20"/>
              </w:rPr>
              <w:t>Коме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spacing w:val="34"/>
                <w:w w:val="105"/>
                <w:sz w:val="20"/>
                <w:szCs w:val="20"/>
              </w:rPr>
              <w:t xml:space="preserve"> </w:t>
            </w: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w:t>
            </w:r>
            <w:r w:rsidRPr="003E4C3F">
              <w:rPr>
                <w:spacing w:val="25"/>
                <w:w w:val="103"/>
                <w:sz w:val="20"/>
                <w:szCs w:val="20"/>
              </w:rPr>
              <w:t xml:space="preserve"> </w:t>
            </w:r>
            <w:r w:rsidRPr="003E4C3F">
              <w:rPr>
                <w:spacing w:val="-1"/>
                <w:sz w:val="20"/>
                <w:szCs w:val="20"/>
              </w:rPr>
              <w:t>предлажу,</w:t>
            </w:r>
            <w:r w:rsidR="00550A60">
              <w:rPr>
                <w:spacing w:val="-1"/>
                <w:sz w:val="20"/>
                <w:szCs w:val="20"/>
              </w:rPr>
              <w:t xml:space="preserve"> </w:t>
            </w:r>
            <w:r w:rsidRPr="003E4C3F">
              <w:rPr>
                <w:spacing w:val="-1"/>
                <w:sz w:val="20"/>
                <w:szCs w:val="20"/>
              </w:rPr>
              <w:t>дискутују,</w:t>
            </w:r>
            <w:r w:rsidRPr="003E4C3F">
              <w:rPr>
                <w:spacing w:val="25"/>
                <w:w w:val="103"/>
                <w:sz w:val="20"/>
                <w:szCs w:val="20"/>
              </w:rPr>
              <w:t xml:space="preserve"> </w:t>
            </w:r>
            <w:r w:rsidRPr="003E4C3F">
              <w:rPr>
                <w:spacing w:val="-1"/>
                <w:w w:val="105"/>
                <w:sz w:val="20"/>
                <w:szCs w:val="20"/>
              </w:rPr>
              <w:t>у</w:t>
            </w:r>
            <w:r w:rsidRPr="003E4C3F">
              <w:rPr>
                <w:spacing w:val="-2"/>
                <w:w w:val="105"/>
                <w:sz w:val="20"/>
                <w:szCs w:val="20"/>
              </w:rPr>
              <w:t>с</w:t>
            </w:r>
            <w:r w:rsidRPr="003E4C3F">
              <w:rPr>
                <w:spacing w:val="-1"/>
                <w:w w:val="105"/>
                <w:sz w:val="20"/>
                <w:szCs w:val="20"/>
              </w:rPr>
              <w:t>в</w:t>
            </w:r>
            <w:r w:rsidRPr="003E4C3F">
              <w:rPr>
                <w:spacing w:val="-2"/>
                <w:w w:val="105"/>
                <w:sz w:val="20"/>
                <w:szCs w:val="20"/>
              </w:rPr>
              <w:t>ајај</w:t>
            </w:r>
            <w:r w:rsidRPr="003E4C3F">
              <w:rPr>
                <w:spacing w:val="-1"/>
                <w:w w:val="105"/>
                <w:sz w:val="20"/>
                <w:szCs w:val="20"/>
              </w:rPr>
              <w:t>у,црт</w:t>
            </w:r>
            <w:r w:rsidRPr="003E4C3F">
              <w:rPr>
                <w:spacing w:val="-2"/>
                <w:w w:val="105"/>
                <w:sz w:val="20"/>
                <w:szCs w:val="20"/>
              </w:rPr>
              <w:t>ај</w:t>
            </w:r>
            <w:r w:rsidRPr="003E4C3F">
              <w:rPr>
                <w:spacing w:val="-1"/>
                <w:w w:val="105"/>
                <w:sz w:val="20"/>
                <w:szCs w:val="20"/>
              </w:rPr>
              <w:t>у</w:t>
            </w:r>
          </w:p>
        </w:tc>
      </w:tr>
      <w:tr w:rsidR="00F106F3" w:rsidRPr="003E4C3F" w14:paraId="79F70C3B"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Pr>
          <w:p w14:paraId="767B4149" w14:textId="77777777" w:rsidR="00F106F3" w:rsidRPr="003E4C3F" w:rsidRDefault="00F106F3" w:rsidP="00550A60">
            <w:pPr>
              <w:pStyle w:val="NoSpacing"/>
              <w:rPr>
                <w:sz w:val="20"/>
                <w:szCs w:val="20"/>
              </w:rPr>
            </w:pPr>
          </w:p>
          <w:p w14:paraId="71848ACC" w14:textId="77777777" w:rsidR="00F106F3" w:rsidRPr="003E4C3F" w:rsidRDefault="00F106F3" w:rsidP="00550A60">
            <w:pPr>
              <w:pStyle w:val="NoSpacing"/>
              <w:rPr>
                <w:sz w:val="20"/>
                <w:szCs w:val="20"/>
              </w:rPr>
            </w:pPr>
          </w:p>
          <w:p w14:paraId="04CDA8ED" w14:textId="77777777" w:rsidR="00F106F3" w:rsidRPr="003E4C3F" w:rsidRDefault="00F106F3" w:rsidP="00550A60">
            <w:pPr>
              <w:pStyle w:val="NoSpacing"/>
              <w:rPr>
                <w:sz w:val="20"/>
                <w:szCs w:val="20"/>
              </w:rPr>
            </w:pPr>
            <w:r w:rsidRPr="003E4C3F">
              <w:rPr>
                <w:spacing w:val="-1"/>
                <w:sz w:val="20"/>
                <w:szCs w:val="20"/>
              </w:rPr>
              <w:t>Чисте</w:t>
            </w:r>
            <w:r w:rsidRPr="003E4C3F">
              <w:rPr>
                <w:spacing w:val="15"/>
                <w:sz w:val="20"/>
                <w:szCs w:val="20"/>
              </w:rPr>
              <w:t xml:space="preserve"> </w:t>
            </w:r>
            <w:r w:rsidRPr="003E4C3F">
              <w:rPr>
                <w:spacing w:val="-1"/>
                <w:sz w:val="20"/>
                <w:szCs w:val="20"/>
              </w:rPr>
              <w:t>руке-</w:t>
            </w:r>
            <w:r w:rsidRPr="003E4C3F">
              <w:rPr>
                <w:spacing w:val="19"/>
                <w:sz w:val="20"/>
                <w:szCs w:val="20"/>
              </w:rPr>
              <w:t xml:space="preserve"> </w:t>
            </w:r>
            <w:r w:rsidRPr="003E4C3F">
              <w:rPr>
                <w:spacing w:val="-1"/>
                <w:sz w:val="20"/>
                <w:szCs w:val="20"/>
              </w:rPr>
              <w:t>безбедно</w:t>
            </w:r>
            <w:r w:rsidRPr="003E4C3F">
              <w:rPr>
                <w:spacing w:val="17"/>
                <w:sz w:val="20"/>
                <w:szCs w:val="20"/>
              </w:rPr>
              <w:t xml:space="preserve"> </w:t>
            </w:r>
            <w:r w:rsidRPr="003E4C3F">
              <w:rPr>
                <w:spacing w:val="-1"/>
                <w:sz w:val="20"/>
                <w:szCs w:val="20"/>
              </w:rPr>
              <w:t>здравље</w:t>
            </w:r>
          </w:p>
        </w:tc>
        <w:tc>
          <w:tcPr>
            <w:tcW w:w="5245" w:type="dxa"/>
            <w:tcBorders>
              <w:top w:val="single" w:sz="4" w:space="0" w:color="auto"/>
              <w:left w:val="single" w:sz="4" w:space="0" w:color="auto"/>
              <w:bottom w:val="single" w:sz="4" w:space="0" w:color="auto"/>
              <w:right w:val="single" w:sz="4" w:space="0" w:color="auto"/>
            </w:tcBorders>
            <w:hideMark/>
          </w:tcPr>
          <w:p w14:paraId="60D64677" w14:textId="77777777" w:rsidR="00F106F3" w:rsidRPr="003E4C3F" w:rsidRDefault="00F106F3" w:rsidP="00550A60">
            <w:pPr>
              <w:pStyle w:val="NoSpacing"/>
              <w:rPr>
                <w:sz w:val="20"/>
                <w:szCs w:val="20"/>
              </w:rPr>
            </w:pPr>
            <w:r w:rsidRPr="003E4C3F">
              <w:rPr>
                <w:spacing w:val="-2"/>
                <w:w w:val="105"/>
                <w:sz w:val="20"/>
                <w:szCs w:val="20"/>
              </w:rPr>
              <w:t>К</w:t>
            </w:r>
            <w:r w:rsidRPr="003E4C3F">
              <w:rPr>
                <w:spacing w:val="-1"/>
                <w:w w:val="105"/>
                <w:sz w:val="20"/>
                <w:szCs w:val="20"/>
              </w:rPr>
              <w:t>о</w:t>
            </w:r>
            <w:r w:rsidRPr="003E4C3F">
              <w:rPr>
                <w:spacing w:val="-2"/>
                <w:w w:val="105"/>
                <w:sz w:val="20"/>
                <w:szCs w:val="20"/>
              </w:rPr>
              <w:t>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w w:val="105"/>
                <w:sz w:val="20"/>
                <w:szCs w:val="20"/>
              </w:rPr>
              <w:t xml:space="preserve"> </w:t>
            </w:r>
            <w:r w:rsidRPr="003E4C3F">
              <w:rPr>
                <w:spacing w:val="27"/>
                <w:w w:val="105"/>
                <w:sz w:val="20"/>
                <w:szCs w:val="20"/>
              </w:rPr>
              <w:t xml:space="preserve"> </w:t>
            </w:r>
            <w:r w:rsidRPr="003E4C3F">
              <w:rPr>
                <w:w w:val="105"/>
                <w:sz w:val="20"/>
                <w:szCs w:val="20"/>
              </w:rPr>
              <w:t>дају</w:t>
            </w:r>
            <w:r w:rsidRPr="003E4C3F">
              <w:rPr>
                <w:spacing w:val="27"/>
                <w:w w:val="103"/>
                <w:sz w:val="20"/>
                <w:szCs w:val="20"/>
              </w:rPr>
              <w:t xml:space="preserve"> </w:t>
            </w:r>
            <w:r w:rsidRPr="003E4C3F">
              <w:rPr>
                <w:spacing w:val="-1"/>
                <w:w w:val="105"/>
                <w:sz w:val="20"/>
                <w:szCs w:val="20"/>
              </w:rPr>
              <w:t>повр</w:t>
            </w:r>
            <w:r w:rsidRPr="003E4C3F">
              <w:rPr>
                <w:spacing w:val="-2"/>
                <w:w w:val="105"/>
                <w:sz w:val="20"/>
                <w:szCs w:val="20"/>
              </w:rPr>
              <w:t>а</w:t>
            </w:r>
            <w:r w:rsidRPr="003E4C3F">
              <w:rPr>
                <w:spacing w:val="-1"/>
                <w:w w:val="105"/>
                <w:sz w:val="20"/>
                <w:szCs w:val="20"/>
              </w:rPr>
              <w:t>тну</w:t>
            </w:r>
            <w:r w:rsidRPr="003E4C3F">
              <w:rPr>
                <w:spacing w:val="23"/>
                <w:w w:val="103"/>
                <w:sz w:val="20"/>
                <w:szCs w:val="20"/>
              </w:rPr>
              <w:t xml:space="preserve"> </w:t>
            </w:r>
            <w:r w:rsidRPr="003E4C3F">
              <w:rPr>
                <w:spacing w:val="-1"/>
                <w:w w:val="105"/>
                <w:sz w:val="20"/>
                <w:szCs w:val="20"/>
              </w:rPr>
              <w:t>ин</w:t>
            </w:r>
            <w:r w:rsidRPr="003E4C3F">
              <w:rPr>
                <w:spacing w:val="-2"/>
                <w:w w:val="105"/>
                <w:sz w:val="20"/>
                <w:szCs w:val="20"/>
              </w:rPr>
              <w:t>ф</w:t>
            </w:r>
            <w:r w:rsidRPr="003E4C3F">
              <w:rPr>
                <w:spacing w:val="-1"/>
                <w:w w:val="105"/>
                <w:sz w:val="20"/>
                <w:szCs w:val="20"/>
              </w:rPr>
              <w:t>ор</w:t>
            </w:r>
            <w:r w:rsidRPr="003E4C3F">
              <w:rPr>
                <w:spacing w:val="-2"/>
                <w:w w:val="105"/>
                <w:sz w:val="20"/>
                <w:szCs w:val="20"/>
              </w:rPr>
              <w:t>ма</w:t>
            </w:r>
            <w:r w:rsidRPr="003E4C3F">
              <w:rPr>
                <w:spacing w:val="-1"/>
                <w:w w:val="105"/>
                <w:sz w:val="20"/>
                <w:szCs w:val="20"/>
              </w:rPr>
              <w:t>ци</w:t>
            </w:r>
            <w:r w:rsidRPr="003E4C3F">
              <w:rPr>
                <w:spacing w:val="-2"/>
                <w:w w:val="105"/>
                <w:sz w:val="20"/>
                <w:szCs w:val="20"/>
              </w:rPr>
              <w:t>ј</w:t>
            </w:r>
            <w:r w:rsidRPr="003E4C3F">
              <w:rPr>
                <w:spacing w:val="-1"/>
                <w:w w:val="105"/>
                <w:sz w:val="20"/>
                <w:szCs w:val="20"/>
              </w:rPr>
              <w:t>у,</w:t>
            </w:r>
            <w:r w:rsidRPr="003E4C3F">
              <w:rPr>
                <w:spacing w:val="26"/>
                <w:w w:val="103"/>
                <w:sz w:val="20"/>
                <w:szCs w:val="20"/>
              </w:rPr>
              <w:t xml:space="preserve"> </w:t>
            </w:r>
            <w:r w:rsidRPr="003E4C3F">
              <w:rPr>
                <w:spacing w:val="-2"/>
                <w:w w:val="105"/>
                <w:sz w:val="20"/>
                <w:szCs w:val="20"/>
              </w:rPr>
              <w:t>с</w:t>
            </w:r>
            <w:r w:rsidRPr="003E4C3F">
              <w:rPr>
                <w:spacing w:val="-1"/>
                <w:w w:val="105"/>
                <w:sz w:val="20"/>
                <w:szCs w:val="20"/>
              </w:rPr>
              <w:t>уг</w:t>
            </w:r>
            <w:r w:rsidRPr="003E4C3F">
              <w:rPr>
                <w:spacing w:val="-2"/>
                <w:w w:val="105"/>
                <w:sz w:val="20"/>
                <w:szCs w:val="20"/>
              </w:rPr>
              <w:t>е</w:t>
            </w:r>
            <w:r w:rsidRPr="003E4C3F">
              <w:rPr>
                <w:spacing w:val="-1"/>
                <w:w w:val="105"/>
                <w:sz w:val="20"/>
                <w:szCs w:val="20"/>
              </w:rPr>
              <w:t>ришу,</w:t>
            </w:r>
            <w:r w:rsidRPr="003E4C3F">
              <w:rPr>
                <w:w w:val="105"/>
                <w:sz w:val="20"/>
                <w:szCs w:val="20"/>
              </w:rPr>
              <w:t xml:space="preserve"> </w:t>
            </w:r>
            <w:r w:rsidRPr="003E4C3F">
              <w:rPr>
                <w:spacing w:val="41"/>
                <w:w w:val="105"/>
                <w:sz w:val="20"/>
                <w:szCs w:val="20"/>
              </w:rPr>
              <w:t xml:space="preserve"> </w:t>
            </w:r>
            <w:r w:rsidRPr="003E4C3F">
              <w:rPr>
                <w:spacing w:val="-2"/>
                <w:w w:val="105"/>
                <w:sz w:val="20"/>
                <w:szCs w:val="20"/>
              </w:rPr>
              <w:t>са</w:t>
            </w:r>
            <w:r w:rsidRPr="003E4C3F">
              <w:rPr>
                <w:spacing w:val="-1"/>
                <w:w w:val="105"/>
                <w:sz w:val="20"/>
                <w:szCs w:val="20"/>
              </w:rPr>
              <w:t>в</w:t>
            </w:r>
            <w:r w:rsidRPr="003E4C3F">
              <w:rPr>
                <w:spacing w:val="-2"/>
                <w:w w:val="105"/>
                <w:sz w:val="20"/>
                <w:szCs w:val="20"/>
              </w:rPr>
              <w:t>е</w:t>
            </w:r>
            <w:r w:rsidRPr="003E4C3F">
              <w:rPr>
                <w:spacing w:val="-1"/>
                <w:w w:val="105"/>
                <w:sz w:val="20"/>
                <w:szCs w:val="20"/>
              </w:rPr>
              <w:t>ту</w:t>
            </w:r>
            <w:r w:rsidRPr="003E4C3F">
              <w:rPr>
                <w:spacing w:val="-2"/>
                <w:w w:val="105"/>
                <w:sz w:val="20"/>
                <w:szCs w:val="20"/>
              </w:rPr>
              <w:t>ј</w:t>
            </w:r>
            <w:r w:rsidRPr="003E4C3F">
              <w:rPr>
                <w:spacing w:val="-1"/>
                <w:w w:val="105"/>
                <w:sz w:val="20"/>
                <w:szCs w:val="20"/>
              </w:rPr>
              <w:t>у,</w:t>
            </w:r>
            <w:r w:rsidRPr="003E4C3F">
              <w:rPr>
                <w:spacing w:val="23"/>
                <w:w w:val="103"/>
                <w:sz w:val="20"/>
                <w:szCs w:val="20"/>
              </w:rPr>
              <w:t xml:space="preserve"> </w:t>
            </w: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p>
        </w:tc>
        <w:tc>
          <w:tcPr>
            <w:tcW w:w="3827" w:type="dxa"/>
            <w:tcBorders>
              <w:top w:val="single" w:sz="4" w:space="0" w:color="auto"/>
              <w:left w:val="single" w:sz="4" w:space="0" w:color="auto"/>
              <w:bottom w:val="single" w:sz="4" w:space="0" w:color="auto"/>
              <w:right w:val="single" w:sz="4" w:space="0" w:color="auto"/>
            </w:tcBorders>
            <w:hideMark/>
          </w:tcPr>
          <w:p w14:paraId="175A302E" w14:textId="77777777" w:rsidR="00F106F3" w:rsidRPr="003E4C3F" w:rsidRDefault="00F106F3" w:rsidP="00550A60">
            <w:pPr>
              <w:pStyle w:val="NoSpacing"/>
              <w:rPr>
                <w:sz w:val="20"/>
                <w:szCs w:val="20"/>
              </w:rPr>
            </w:pPr>
            <w:r w:rsidRPr="003E4C3F">
              <w:rPr>
                <w:spacing w:val="-1"/>
                <w:w w:val="105"/>
                <w:sz w:val="20"/>
                <w:szCs w:val="20"/>
              </w:rPr>
              <w:t>По</w:t>
            </w:r>
            <w:r w:rsidRPr="003E4C3F">
              <w:rPr>
                <w:spacing w:val="-2"/>
                <w:w w:val="105"/>
                <w:sz w:val="20"/>
                <w:szCs w:val="20"/>
              </w:rPr>
              <w:t>маж</w:t>
            </w:r>
            <w:r w:rsidRPr="003E4C3F">
              <w:rPr>
                <w:spacing w:val="-1"/>
                <w:w w:val="105"/>
                <w:sz w:val="20"/>
                <w:szCs w:val="20"/>
              </w:rPr>
              <w:t>у,</w:t>
            </w:r>
            <w:r w:rsidRPr="003E4C3F">
              <w:rPr>
                <w:spacing w:val="24"/>
                <w:w w:val="103"/>
                <w:sz w:val="20"/>
                <w:szCs w:val="20"/>
              </w:rPr>
              <w:t xml:space="preserve"> </w:t>
            </w:r>
            <w:r w:rsidRPr="003E4C3F">
              <w:rPr>
                <w:spacing w:val="-1"/>
                <w:sz w:val="20"/>
                <w:szCs w:val="20"/>
              </w:rPr>
              <w:t>демонстрирају,коментариш</w:t>
            </w:r>
            <w:r w:rsidRPr="003E4C3F">
              <w:rPr>
                <w:spacing w:val="29"/>
                <w:w w:val="103"/>
                <w:sz w:val="20"/>
                <w:szCs w:val="20"/>
              </w:rPr>
              <w:t xml:space="preserve"> </w:t>
            </w:r>
            <w:r w:rsidRPr="003E4C3F">
              <w:rPr>
                <w:spacing w:val="-1"/>
                <w:w w:val="105"/>
                <w:sz w:val="20"/>
                <w:szCs w:val="20"/>
              </w:rPr>
              <w:t>у,</w:t>
            </w:r>
            <w:r w:rsidRPr="003E4C3F">
              <w:rPr>
                <w:spacing w:val="16"/>
                <w:w w:val="105"/>
                <w:sz w:val="20"/>
                <w:szCs w:val="20"/>
              </w:rPr>
              <w:t xml:space="preserve"> </w:t>
            </w:r>
            <w:r w:rsidRPr="003E4C3F">
              <w:rPr>
                <w:spacing w:val="-2"/>
                <w:w w:val="105"/>
                <w:sz w:val="20"/>
                <w:szCs w:val="20"/>
              </w:rPr>
              <w:t>с</w:t>
            </w:r>
            <w:r w:rsidRPr="003E4C3F">
              <w:rPr>
                <w:spacing w:val="-1"/>
                <w:w w:val="105"/>
                <w:sz w:val="20"/>
                <w:szCs w:val="20"/>
              </w:rPr>
              <w:t>уг</w:t>
            </w:r>
            <w:r w:rsidRPr="003E4C3F">
              <w:rPr>
                <w:spacing w:val="-2"/>
                <w:w w:val="105"/>
                <w:sz w:val="20"/>
                <w:szCs w:val="20"/>
              </w:rPr>
              <w:t>е</w:t>
            </w:r>
            <w:r w:rsidRPr="003E4C3F">
              <w:rPr>
                <w:spacing w:val="-1"/>
                <w:w w:val="105"/>
                <w:sz w:val="20"/>
                <w:szCs w:val="20"/>
              </w:rPr>
              <w:t>ришу,пит</w:t>
            </w:r>
            <w:r w:rsidRPr="003E4C3F">
              <w:rPr>
                <w:spacing w:val="-2"/>
                <w:w w:val="105"/>
                <w:sz w:val="20"/>
                <w:szCs w:val="20"/>
              </w:rPr>
              <w:t>ај</w:t>
            </w:r>
            <w:r w:rsidRPr="003E4C3F">
              <w:rPr>
                <w:spacing w:val="-1"/>
                <w:w w:val="105"/>
                <w:sz w:val="20"/>
                <w:szCs w:val="20"/>
              </w:rPr>
              <w:t>у</w:t>
            </w:r>
          </w:p>
        </w:tc>
      </w:tr>
      <w:tr w:rsidR="00F106F3" w:rsidRPr="003E4C3F" w14:paraId="34092331"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Pr>
          <w:p w14:paraId="159D2421" w14:textId="77777777" w:rsidR="00F106F3" w:rsidRPr="003E4C3F" w:rsidRDefault="00F106F3" w:rsidP="00550A60">
            <w:pPr>
              <w:pStyle w:val="NoSpacing"/>
              <w:rPr>
                <w:sz w:val="20"/>
                <w:szCs w:val="20"/>
              </w:rPr>
            </w:pPr>
          </w:p>
          <w:p w14:paraId="487FC0A8" w14:textId="77777777" w:rsidR="00F106F3" w:rsidRPr="003E4C3F" w:rsidRDefault="00F106F3" w:rsidP="00550A60">
            <w:pPr>
              <w:pStyle w:val="NoSpacing"/>
              <w:rPr>
                <w:sz w:val="20"/>
                <w:szCs w:val="20"/>
              </w:rPr>
            </w:pPr>
          </w:p>
          <w:p w14:paraId="680ECF7C" w14:textId="77777777" w:rsidR="00F106F3" w:rsidRPr="003E4C3F" w:rsidRDefault="00F106F3" w:rsidP="00550A60">
            <w:pPr>
              <w:pStyle w:val="NoSpacing"/>
              <w:rPr>
                <w:sz w:val="20"/>
                <w:szCs w:val="20"/>
              </w:rPr>
            </w:pPr>
            <w:r w:rsidRPr="003E4C3F">
              <w:rPr>
                <w:spacing w:val="-1"/>
                <w:w w:val="105"/>
                <w:sz w:val="20"/>
                <w:szCs w:val="20"/>
              </w:rPr>
              <w:t>Пу</w:t>
            </w:r>
            <w:r w:rsidRPr="003E4C3F">
              <w:rPr>
                <w:spacing w:val="-2"/>
                <w:w w:val="105"/>
                <w:sz w:val="20"/>
                <w:szCs w:val="20"/>
              </w:rPr>
              <w:t>бе</w:t>
            </w:r>
            <w:r w:rsidRPr="003E4C3F">
              <w:rPr>
                <w:spacing w:val="-1"/>
                <w:w w:val="105"/>
                <w:sz w:val="20"/>
                <w:szCs w:val="20"/>
              </w:rPr>
              <w:t>рт</w:t>
            </w:r>
            <w:r w:rsidRPr="003E4C3F">
              <w:rPr>
                <w:spacing w:val="-2"/>
                <w:w w:val="105"/>
                <w:sz w:val="20"/>
                <w:szCs w:val="20"/>
              </w:rPr>
              <w:t>е</w:t>
            </w:r>
            <w:r w:rsidRPr="003E4C3F">
              <w:rPr>
                <w:spacing w:val="-1"/>
                <w:w w:val="105"/>
                <w:sz w:val="20"/>
                <w:szCs w:val="20"/>
              </w:rPr>
              <w:t>т</w:t>
            </w:r>
          </w:p>
        </w:tc>
        <w:tc>
          <w:tcPr>
            <w:tcW w:w="5245" w:type="dxa"/>
            <w:tcBorders>
              <w:top w:val="single" w:sz="4" w:space="0" w:color="auto"/>
              <w:left w:val="single" w:sz="4" w:space="0" w:color="auto"/>
              <w:bottom w:val="single" w:sz="4" w:space="0" w:color="auto"/>
              <w:right w:val="single" w:sz="4" w:space="0" w:color="auto"/>
            </w:tcBorders>
            <w:hideMark/>
          </w:tcPr>
          <w:p w14:paraId="1B3ABBD0" w14:textId="2E7FC932" w:rsidR="00F106F3" w:rsidRPr="003E4C3F" w:rsidRDefault="00F106F3" w:rsidP="00550A60">
            <w:pPr>
              <w:pStyle w:val="NoSpacing"/>
              <w:rPr>
                <w:sz w:val="20"/>
                <w:szCs w:val="20"/>
              </w:rPr>
            </w:pPr>
            <w:r w:rsidRPr="003E4C3F">
              <w:rPr>
                <w:spacing w:val="-1"/>
                <w:sz w:val="20"/>
                <w:szCs w:val="20"/>
              </w:rPr>
              <w:t>Презентација</w:t>
            </w:r>
            <w:r w:rsidR="008B41CF">
              <w:rPr>
                <w:spacing w:val="-1"/>
                <w:sz w:val="20"/>
                <w:szCs w:val="20"/>
              </w:rPr>
              <w:t xml:space="preserve"> </w:t>
            </w:r>
            <w:r w:rsidRPr="003E4C3F">
              <w:rPr>
                <w:w w:val="105"/>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r w:rsidRPr="003E4C3F">
              <w:rPr>
                <w:spacing w:val="26"/>
                <w:w w:val="105"/>
                <w:sz w:val="20"/>
                <w:szCs w:val="20"/>
              </w:rPr>
              <w:t xml:space="preserve"> </w:t>
            </w:r>
            <w:r w:rsidRPr="003E4C3F">
              <w:rPr>
                <w:w w:val="105"/>
                <w:sz w:val="20"/>
                <w:szCs w:val="20"/>
              </w:rPr>
              <w:t>за</w:t>
            </w:r>
            <w:r w:rsidRPr="003E4C3F">
              <w:rPr>
                <w:spacing w:val="25"/>
                <w:w w:val="105"/>
                <w:sz w:val="20"/>
                <w:szCs w:val="20"/>
              </w:rPr>
              <w:t xml:space="preserve"> </w:t>
            </w:r>
            <w:r w:rsidRPr="003E4C3F">
              <w:rPr>
                <w:w w:val="105"/>
                <w:sz w:val="20"/>
                <w:szCs w:val="20"/>
              </w:rPr>
              <w:t>време</w:t>
            </w:r>
            <w:r w:rsidRPr="003E4C3F">
              <w:rPr>
                <w:spacing w:val="23"/>
                <w:w w:val="102"/>
                <w:sz w:val="20"/>
                <w:szCs w:val="20"/>
              </w:rPr>
              <w:t xml:space="preserve"> </w:t>
            </w:r>
            <w:r w:rsidRPr="003E4C3F">
              <w:rPr>
                <w:spacing w:val="-2"/>
                <w:w w:val="105"/>
                <w:sz w:val="20"/>
                <w:szCs w:val="20"/>
              </w:rPr>
              <w:t>часа</w:t>
            </w:r>
            <w:r w:rsidRPr="003E4C3F">
              <w:rPr>
                <w:spacing w:val="3"/>
                <w:w w:val="105"/>
                <w:sz w:val="20"/>
                <w:szCs w:val="20"/>
              </w:rPr>
              <w:t xml:space="preserve"> </w:t>
            </w:r>
            <w:r w:rsidRPr="003E4C3F">
              <w:rPr>
                <w:w w:val="105"/>
                <w:sz w:val="20"/>
                <w:szCs w:val="20"/>
              </w:rPr>
              <w:t>у</w:t>
            </w:r>
            <w:r w:rsidRPr="003E4C3F">
              <w:rPr>
                <w:spacing w:val="2"/>
                <w:w w:val="105"/>
                <w:sz w:val="20"/>
                <w:szCs w:val="20"/>
              </w:rPr>
              <w:t xml:space="preserve"> </w:t>
            </w:r>
            <w:r w:rsidRPr="003E4C3F">
              <w:rPr>
                <w:spacing w:val="-1"/>
                <w:w w:val="105"/>
                <w:sz w:val="20"/>
                <w:szCs w:val="20"/>
              </w:rPr>
              <w:t>о</w:t>
            </w:r>
            <w:r w:rsidRPr="003E4C3F">
              <w:rPr>
                <w:spacing w:val="-2"/>
                <w:w w:val="105"/>
                <w:sz w:val="20"/>
                <w:szCs w:val="20"/>
              </w:rPr>
              <w:t>к</w:t>
            </w:r>
            <w:r w:rsidRPr="003E4C3F">
              <w:rPr>
                <w:spacing w:val="-1"/>
                <w:w w:val="105"/>
                <w:sz w:val="20"/>
                <w:szCs w:val="20"/>
              </w:rPr>
              <w:t>виру</w:t>
            </w:r>
            <w:r w:rsidRPr="003E4C3F">
              <w:rPr>
                <w:spacing w:val="27"/>
                <w:w w:val="103"/>
                <w:sz w:val="20"/>
                <w:szCs w:val="20"/>
              </w:rPr>
              <w:t xml:space="preserve"> </w:t>
            </w:r>
            <w:r w:rsidRPr="003E4C3F">
              <w:rPr>
                <w:spacing w:val="-1"/>
                <w:w w:val="105"/>
                <w:sz w:val="20"/>
                <w:szCs w:val="20"/>
              </w:rPr>
              <w:t>н</w:t>
            </w:r>
            <w:r w:rsidRPr="003E4C3F">
              <w:rPr>
                <w:spacing w:val="-2"/>
                <w:w w:val="105"/>
                <w:sz w:val="20"/>
                <w:szCs w:val="20"/>
              </w:rPr>
              <w:t>ас</w:t>
            </w:r>
            <w:r w:rsidRPr="003E4C3F">
              <w:rPr>
                <w:spacing w:val="-1"/>
                <w:w w:val="105"/>
                <w:sz w:val="20"/>
                <w:szCs w:val="20"/>
              </w:rPr>
              <w:t>т</w:t>
            </w:r>
            <w:r w:rsidRPr="003E4C3F">
              <w:rPr>
                <w:spacing w:val="-2"/>
                <w:w w:val="105"/>
                <w:sz w:val="20"/>
                <w:szCs w:val="20"/>
              </w:rPr>
              <w:t>а</w:t>
            </w:r>
            <w:r w:rsidRPr="003E4C3F">
              <w:rPr>
                <w:spacing w:val="-1"/>
                <w:w w:val="105"/>
                <w:sz w:val="20"/>
                <w:szCs w:val="20"/>
              </w:rPr>
              <w:t>вних</w:t>
            </w:r>
            <w:r w:rsidRPr="003E4C3F">
              <w:rPr>
                <w:spacing w:val="-21"/>
                <w:w w:val="105"/>
                <w:sz w:val="20"/>
                <w:szCs w:val="20"/>
              </w:rPr>
              <w:t xml:space="preserve"> </w:t>
            </w:r>
            <w:r w:rsidRPr="003E4C3F">
              <w:rPr>
                <w:w w:val="105"/>
                <w:sz w:val="20"/>
                <w:szCs w:val="20"/>
              </w:rPr>
              <w:t>јед.</w:t>
            </w:r>
          </w:p>
        </w:tc>
        <w:tc>
          <w:tcPr>
            <w:tcW w:w="3827" w:type="dxa"/>
            <w:tcBorders>
              <w:top w:val="single" w:sz="4" w:space="0" w:color="auto"/>
              <w:left w:val="single" w:sz="4" w:space="0" w:color="auto"/>
              <w:bottom w:val="single" w:sz="4" w:space="0" w:color="auto"/>
              <w:right w:val="single" w:sz="4" w:space="0" w:color="auto"/>
            </w:tcBorders>
          </w:tcPr>
          <w:p w14:paraId="42EA5D46" w14:textId="77777777" w:rsidR="00F106F3" w:rsidRPr="003E4C3F" w:rsidRDefault="00F106F3" w:rsidP="00550A60">
            <w:pPr>
              <w:pStyle w:val="NoSpacing"/>
              <w:rPr>
                <w:sz w:val="20"/>
                <w:szCs w:val="20"/>
              </w:rPr>
            </w:pPr>
            <w:r w:rsidRPr="003E4C3F">
              <w:rPr>
                <w:spacing w:val="-2"/>
                <w:w w:val="105"/>
                <w:sz w:val="20"/>
                <w:szCs w:val="20"/>
              </w:rPr>
              <w:t>Коме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spacing w:val="34"/>
                <w:w w:val="105"/>
                <w:sz w:val="20"/>
                <w:szCs w:val="20"/>
              </w:rPr>
              <w:t xml:space="preserve"> </w:t>
            </w: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w:t>
            </w:r>
            <w:r w:rsidRPr="003E4C3F">
              <w:rPr>
                <w:spacing w:val="25"/>
                <w:w w:val="103"/>
                <w:sz w:val="20"/>
                <w:szCs w:val="20"/>
              </w:rPr>
              <w:t xml:space="preserve"> </w:t>
            </w: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r w:rsidRPr="003E4C3F">
              <w:rPr>
                <w:spacing w:val="2"/>
                <w:w w:val="105"/>
                <w:sz w:val="20"/>
                <w:szCs w:val="20"/>
              </w:rPr>
              <w:t xml:space="preserve"> </w:t>
            </w:r>
            <w:r w:rsidRPr="003E4C3F">
              <w:rPr>
                <w:spacing w:val="-2"/>
                <w:w w:val="105"/>
                <w:sz w:val="20"/>
                <w:szCs w:val="20"/>
              </w:rPr>
              <w:t>д</w:t>
            </w:r>
            <w:r w:rsidRPr="003E4C3F">
              <w:rPr>
                <w:spacing w:val="-1"/>
                <w:w w:val="105"/>
                <w:sz w:val="20"/>
                <w:szCs w:val="20"/>
              </w:rPr>
              <w:t>и</w:t>
            </w:r>
            <w:r w:rsidRPr="003E4C3F">
              <w:rPr>
                <w:spacing w:val="-2"/>
                <w:w w:val="105"/>
                <w:sz w:val="20"/>
                <w:szCs w:val="20"/>
              </w:rPr>
              <w:t>ск</w:t>
            </w:r>
            <w:r w:rsidRPr="003E4C3F">
              <w:rPr>
                <w:spacing w:val="-1"/>
                <w:w w:val="105"/>
                <w:sz w:val="20"/>
                <w:szCs w:val="20"/>
              </w:rPr>
              <w:t>уту</w:t>
            </w:r>
            <w:r w:rsidRPr="003E4C3F">
              <w:rPr>
                <w:spacing w:val="-2"/>
                <w:w w:val="105"/>
                <w:sz w:val="20"/>
                <w:szCs w:val="20"/>
              </w:rPr>
              <w:t>ј</w:t>
            </w:r>
            <w:r w:rsidRPr="003E4C3F">
              <w:rPr>
                <w:spacing w:val="-1"/>
                <w:w w:val="105"/>
                <w:sz w:val="20"/>
                <w:szCs w:val="20"/>
              </w:rPr>
              <w:t>у,</w:t>
            </w:r>
            <w:r w:rsidRPr="003E4C3F">
              <w:rPr>
                <w:spacing w:val="3"/>
                <w:w w:val="105"/>
                <w:sz w:val="20"/>
                <w:szCs w:val="20"/>
              </w:rPr>
              <w:t xml:space="preserve"> </w:t>
            </w:r>
            <w:r w:rsidRPr="003E4C3F">
              <w:rPr>
                <w:w w:val="105"/>
                <w:sz w:val="20"/>
                <w:szCs w:val="20"/>
              </w:rPr>
              <w:t>дају</w:t>
            </w:r>
            <w:r w:rsidRPr="003E4C3F">
              <w:rPr>
                <w:spacing w:val="29"/>
                <w:w w:val="103"/>
                <w:sz w:val="20"/>
                <w:szCs w:val="20"/>
              </w:rPr>
              <w:t xml:space="preserve"> </w:t>
            </w:r>
            <w:r w:rsidRPr="003E4C3F">
              <w:rPr>
                <w:spacing w:val="-1"/>
                <w:sz w:val="20"/>
                <w:szCs w:val="20"/>
              </w:rPr>
              <w:t>сагласност,</w:t>
            </w:r>
            <w:r w:rsidRPr="003E4C3F">
              <w:rPr>
                <w:sz w:val="20"/>
                <w:szCs w:val="20"/>
              </w:rPr>
              <w:t xml:space="preserve"> </w:t>
            </w:r>
            <w:r w:rsidRPr="003E4C3F">
              <w:rPr>
                <w:spacing w:val="2"/>
                <w:sz w:val="20"/>
                <w:szCs w:val="20"/>
              </w:rPr>
              <w:t xml:space="preserve"> </w:t>
            </w:r>
            <w:r w:rsidRPr="003E4C3F">
              <w:rPr>
                <w:spacing w:val="-1"/>
                <w:sz w:val="20"/>
                <w:szCs w:val="20"/>
              </w:rPr>
              <w:t>информишу</w:t>
            </w:r>
          </w:p>
        </w:tc>
      </w:tr>
      <w:tr w:rsidR="00F106F3" w:rsidRPr="003E4C3F" w14:paraId="6F3B851C"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Pr>
          <w:p w14:paraId="5D97E3B1" w14:textId="77777777" w:rsidR="00F106F3" w:rsidRPr="003E4C3F" w:rsidRDefault="00F106F3" w:rsidP="00550A60">
            <w:pPr>
              <w:pStyle w:val="NoSpacing"/>
              <w:rPr>
                <w:sz w:val="20"/>
                <w:szCs w:val="20"/>
              </w:rPr>
            </w:pPr>
          </w:p>
          <w:p w14:paraId="2706F5CA" w14:textId="77777777" w:rsidR="00F106F3" w:rsidRPr="003E4C3F" w:rsidRDefault="00F106F3" w:rsidP="00550A60">
            <w:pPr>
              <w:pStyle w:val="NoSpacing"/>
              <w:rPr>
                <w:sz w:val="20"/>
                <w:szCs w:val="20"/>
              </w:rPr>
            </w:pPr>
          </w:p>
          <w:p w14:paraId="510FFCDB" w14:textId="77777777" w:rsidR="00F106F3" w:rsidRPr="003E4C3F" w:rsidRDefault="00F106F3" w:rsidP="00550A60">
            <w:pPr>
              <w:pStyle w:val="NoSpacing"/>
              <w:rPr>
                <w:sz w:val="20"/>
                <w:szCs w:val="20"/>
              </w:rPr>
            </w:pPr>
            <w:r w:rsidRPr="003E4C3F">
              <w:rPr>
                <w:spacing w:val="-1"/>
                <w:w w:val="105"/>
                <w:sz w:val="20"/>
                <w:szCs w:val="20"/>
              </w:rPr>
              <w:t>Полно</w:t>
            </w:r>
            <w:r w:rsidRPr="003E4C3F">
              <w:rPr>
                <w:spacing w:val="-20"/>
                <w:w w:val="105"/>
                <w:sz w:val="20"/>
                <w:szCs w:val="20"/>
              </w:rPr>
              <w:t xml:space="preserve"> </w:t>
            </w:r>
            <w:r w:rsidRPr="003E4C3F">
              <w:rPr>
                <w:spacing w:val="-1"/>
                <w:w w:val="105"/>
                <w:sz w:val="20"/>
                <w:szCs w:val="20"/>
              </w:rPr>
              <w:t>пр</w:t>
            </w:r>
            <w:r w:rsidRPr="003E4C3F">
              <w:rPr>
                <w:spacing w:val="-2"/>
                <w:w w:val="105"/>
                <w:sz w:val="20"/>
                <w:szCs w:val="20"/>
              </w:rPr>
              <w:t>е</w:t>
            </w:r>
            <w:r w:rsidRPr="003E4C3F">
              <w:rPr>
                <w:spacing w:val="-1"/>
                <w:w w:val="105"/>
                <w:sz w:val="20"/>
                <w:szCs w:val="20"/>
              </w:rPr>
              <w:t>но</w:t>
            </w:r>
            <w:r w:rsidRPr="003E4C3F">
              <w:rPr>
                <w:spacing w:val="-2"/>
                <w:w w:val="105"/>
                <w:sz w:val="20"/>
                <w:szCs w:val="20"/>
              </w:rPr>
              <w:t>с</w:t>
            </w:r>
            <w:r w:rsidRPr="003E4C3F">
              <w:rPr>
                <w:spacing w:val="-1"/>
                <w:w w:val="105"/>
                <w:sz w:val="20"/>
                <w:szCs w:val="20"/>
              </w:rPr>
              <w:t>ив</w:t>
            </w:r>
            <w:r w:rsidRPr="003E4C3F">
              <w:rPr>
                <w:spacing w:val="-2"/>
                <w:w w:val="105"/>
                <w:sz w:val="20"/>
                <w:szCs w:val="20"/>
              </w:rPr>
              <w:t>е</w:t>
            </w:r>
            <w:r w:rsidRPr="003E4C3F">
              <w:rPr>
                <w:spacing w:val="-20"/>
                <w:w w:val="105"/>
                <w:sz w:val="20"/>
                <w:szCs w:val="20"/>
              </w:rPr>
              <w:t xml:space="preserve"> </w:t>
            </w:r>
            <w:r w:rsidRPr="003E4C3F">
              <w:rPr>
                <w:spacing w:val="-2"/>
                <w:w w:val="105"/>
                <w:sz w:val="20"/>
                <w:szCs w:val="20"/>
              </w:rPr>
              <w:t>б</w:t>
            </w:r>
            <w:r w:rsidRPr="003E4C3F">
              <w:rPr>
                <w:spacing w:val="-1"/>
                <w:w w:val="105"/>
                <w:sz w:val="20"/>
                <w:szCs w:val="20"/>
              </w:rPr>
              <w:t>ол</w:t>
            </w:r>
            <w:r w:rsidRPr="003E4C3F">
              <w:rPr>
                <w:spacing w:val="-2"/>
                <w:w w:val="105"/>
                <w:sz w:val="20"/>
                <w:szCs w:val="20"/>
              </w:rPr>
              <w:t>ес</w:t>
            </w:r>
            <w:r w:rsidRPr="003E4C3F">
              <w:rPr>
                <w:spacing w:val="-1"/>
                <w:w w:val="105"/>
                <w:sz w:val="20"/>
                <w:szCs w:val="20"/>
              </w:rPr>
              <w:t>ти</w:t>
            </w:r>
          </w:p>
        </w:tc>
        <w:tc>
          <w:tcPr>
            <w:tcW w:w="5245" w:type="dxa"/>
            <w:tcBorders>
              <w:top w:val="single" w:sz="4" w:space="0" w:color="auto"/>
              <w:left w:val="single" w:sz="4" w:space="0" w:color="auto"/>
              <w:bottom w:val="single" w:sz="4" w:space="0" w:color="auto"/>
              <w:right w:val="single" w:sz="4" w:space="0" w:color="auto"/>
            </w:tcBorders>
            <w:hideMark/>
          </w:tcPr>
          <w:p w14:paraId="6D64396B" w14:textId="348A00BC" w:rsidR="00F106F3" w:rsidRPr="003E4C3F" w:rsidRDefault="00F106F3" w:rsidP="00550A60">
            <w:pPr>
              <w:pStyle w:val="NoSpacing"/>
              <w:rPr>
                <w:sz w:val="20"/>
                <w:szCs w:val="20"/>
              </w:rPr>
            </w:pPr>
            <w:r w:rsidRPr="003E4C3F">
              <w:rPr>
                <w:spacing w:val="-2"/>
                <w:w w:val="105"/>
                <w:sz w:val="20"/>
                <w:szCs w:val="20"/>
              </w:rPr>
              <w:t>К</w:t>
            </w:r>
            <w:r w:rsidRPr="003E4C3F">
              <w:rPr>
                <w:spacing w:val="-1"/>
                <w:w w:val="105"/>
                <w:sz w:val="20"/>
                <w:szCs w:val="20"/>
              </w:rPr>
              <w:t>о</w:t>
            </w:r>
            <w:r w:rsidRPr="003E4C3F">
              <w:rPr>
                <w:spacing w:val="-2"/>
                <w:w w:val="105"/>
                <w:sz w:val="20"/>
                <w:szCs w:val="20"/>
              </w:rPr>
              <w:t>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spacing w:val="26"/>
                <w:w w:val="105"/>
                <w:sz w:val="20"/>
                <w:szCs w:val="20"/>
              </w:rPr>
              <w:t xml:space="preserve"> </w:t>
            </w:r>
            <w:r w:rsidRPr="003E4C3F">
              <w:rPr>
                <w:w w:val="105"/>
                <w:sz w:val="20"/>
                <w:szCs w:val="20"/>
              </w:rPr>
              <w:t>дају</w:t>
            </w:r>
            <w:r w:rsidRPr="003E4C3F">
              <w:rPr>
                <w:spacing w:val="27"/>
                <w:w w:val="103"/>
                <w:sz w:val="20"/>
                <w:szCs w:val="20"/>
              </w:rPr>
              <w:t xml:space="preserve"> </w:t>
            </w:r>
            <w:r w:rsidRPr="003E4C3F">
              <w:rPr>
                <w:spacing w:val="-1"/>
                <w:w w:val="105"/>
                <w:sz w:val="20"/>
                <w:szCs w:val="20"/>
              </w:rPr>
              <w:t>повр</w:t>
            </w:r>
            <w:r w:rsidRPr="003E4C3F">
              <w:rPr>
                <w:spacing w:val="-2"/>
                <w:w w:val="105"/>
                <w:sz w:val="20"/>
                <w:szCs w:val="20"/>
              </w:rPr>
              <w:t>а</w:t>
            </w:r>
            <w:r w:rsidRPr="003E4C3F">
              <w:rPr>
                <w:spacing w:val="-1"/>
                <w:w w:val="105"/>
                <w:sz w:val="20"/>
                <w:szCs w:val="20"/>
              </w:rPr>
              <w:t>тну</w:t>
            </w:r>
            <w:r w:rsidRPr="003E4C3F">
              <w:rPr>
                <w:spacing w:val="23"/>
                <w:w w:val="103"/>
                <w:sz w:val="20"/>
                <w:szCs w:val="20"/>
              </w:rPr>
              <w:t xml:space="preserve"> </w:t>
            </w:r>
            <w:r w:rsidRPr="003E4C3F">
              <w:rPr>
                <w:spacing w:val="-1"/>
                <w:w w:val="105"/>
                <w:sz w:val="20"/>
                <w:szCs w:val="20"/>
              </w:rPr>
              <w:t>ин</w:t>
            </w:r>
            <w:r w:rsidRPr="003E4C3F">
              <w:rPr>
                <w:spacing w:val="-2"/>
                <w:w w:val="105"/>
                <w:sz w:val="20"/>
                <w:szCs w:val="20"/>
              </w:rPr>
              <w:t>ф</w:t>
            </w:r>
            <w:r w:rsidRPr="003E4C3F">
              <w:rPr>
                <w:spacing w:val="-1"/>
                <w:w w:val="105"/>
                <w:sz w:val="20"/>
                <w:szCs w:val="20"/>
              </w:rPr>
              <w:t>ор</w:t>
            </w:r>
            <w:r w:rsidRPr="003E4C3F">
              <w:rPr>
                <w:spacing w:val="-2"/>
                <w:w w:val="105"/>
                <w:sz w:val="20"/>
                <w:szCs w:val="20"/>
              </w:rPr>
              <w:t>ма</w:t>
            </w:r>
            <w:r w:rsidRPr="003E4C3F">
              <w:rPr>
                <w:spacing w:val="-1"/>
                <w:w w:val="105"/>
                <w:sz w:val="20"/>
                <w:szCs w:val="20"/>
              </w:rPr>
              <w:t>ци</w:t>
            </w:r>
            <w:r w:rsidRPr="003E4C3F">
              <w:rPr>
                <w:spacing w:val="-2"/>
                <w:w w:val="105"/>
                <w:sz w:val="20"/>
                <w:szCs w:val="20"/>
              </w:rPr>
              <w:t>ј</w:t>
            </w:r>
            <w:r w:rsidRPr="003E4C3F">
              <w:rPr>
                <w:spacing w:val="-1"/>
                <w:w w:val="105"/>
                <w:sz w:val="20"/>
                <w:szCs w:val="20"/>
              </w:rPr>
              <w:t>у,</w:t>
            </w:r>
            <w:r w:rsidRPr="003E4C3F">
              <w:rPr>
                <w:spacing w:val="26"/>
                <w:w w:val="103"/>
                <w:sz w:val="20"/>
                <w:szCs w:val="20"/>
              </w:rPr>
              <w:t xml:space="preserve"> </w:t>
            </w:r>
            <w:r w:rsidRPr="003E4C3F">
              <w:rPr>
                <w:spacing w:val="-2"/>
                <w:w w:val="105"/>
                <w:sz w:val="20"/>
                <w:szCs w:val="20"/>
              </w:rPr>
              <w:t>с</w:t>
            </w:r>
            <w:r w:rsidRPr="003E4C3F">
              <w:rPr>
                <w:spacing w:val="-1"/>
                <w:w w:val="105"/>
                <w:sz w:val="20"/>
                <w:szCs w:val="20"/>
              </w:rPr>
              <w:t>уг</w:t>
            </w:r>
            <w:r w:rsidRPr="003E4C3F">
              <w:rPr>
                <w:spacing w:val="-2"/>
                <w:w w:val="105"/>
                <w:sz w:val="20"/>
                <w:szCs w:val="20"/>
              </w:rPr>
              <w:t>е</w:t>
            </w:r>
            <w:r w:rsidRPr="003E4C3F">
              <w:rPr>
                <w:spacing w:val="-1"/>
                <w:w w:val="105"/>
                <w:sz w:val="20"/>
                <w:szCs w:val="20"/>
              </w:rPr>
              <w:t>ришу,</w:t>
            </w:r>
            <w:r w:rsidRPr="003E4C3F">
              <w:rPr>
                <w:w w:val="105"/>
                <w:sz w:val="20"/>
                <w:szCs w:val="20"/>
              </w:rPr>
              <w:t xml:space="preserve"> </w:t>
            </w:r>
            <w:r w:rsidRPr="003E4C3F">
              <w:rPr>
                <w:spacing w:val="41"/>
                <w:w w:val="105"/>
                <w:sz w:val="20"/>
                <w:szCs w:val="20"/>
              </w:rPr>
              <w:t xml:space="preserve"> </w:t>
            </w:r>
            <w:r w:rsidRPr="003E4C3F">
              <w:rPr>
                <w:spacing w:val="-2"/>
                <w:w w:val="105"/>
                <w:sz w:val="20"/>
                <w:szCs w:val="20"/>
              </w:rPr>
              <w:t>са</w:t>
            </w:r>
            <w:r w:rsidRPr="003E4C3F">
              <w:rPr>
                <w:spacing w:val="-1"/>
                <w:w w:val="105"/>
                <w:sz w:val="20"/>
                <w:szCs w:val="20"/>
              </w:rPr>
              <w:t>в</w:t>
            </w:r>
            <w:r w:rsidRPr="003E4C3F">
              <w:rPr>
                <w:spacing w:val="-2"/>
                <w:w w:val="105"/>
                <w:sz w:val="20"/>
                <w:szCs w:val="20"/>
              </w:rPr>
              <w:t>е</w:t>
            </w:r>
            <w:r w:rsidRPr="003E4C3F">
              <w:rPr>
                <w:spacing w:val="-1"/>
                <w:w w:val="105"/>
                <w:sz w:val="20"/>
                <w:szCs w:val="20"/>
              </w:rPr>
              <w:t>ту</w:t>
            </w:r>
            <w:r w:rsidRPr="003E4C3F">
              <w:rPr>
                <w:spacing w:val="-2"/>
                <w:w w:val="105"/>
                <w:sz w:val="20"/>
                <w:szCs w:val="20"/>
              </w:rPr>
              <w:t>ј</w:t>
            </w:r>
            <w:r w:rsidRPr="003E4C3F">
              <w:rPr>
                <w:spacing w:val="-1"/>
                <w:w w:val="105"/>
                <w:sz w:val="20"/>
                <w:szCs w:val="20"/>
              </w:rPr>
              <w:t>у,</w:t>
            </w:r>
            <w:r w:rsidRPr="003E4C3F">
              <w:rPr>
                <w:spacing w:val="23"/>
                <w:w w:val="103"/>
                <w:sz w:val="20"/>
                <w:szCs w:val="20"/>
              </w:rPr>
              <w:t xml:space="preserve"> </w:t>
            </w: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p>
        </w:tc>
        <w:tc>
          <w:tcPr>
            <w:tcW w:w="3827" w:type="dxa"/>
            <w:tcBorders>
              <w:top w:val="single" w:sz="4" w:space="0" w:color="auto"/>
              <w:left w:val="single" w:sz="4" w:space="0" w:color="auto"/>
              <w:bottom w:val="single" w:sz="4" w:space="0" w:color="auto"/>
              <w:right w:val="single" w:sz="4" w:space="0" w:color="auto"/>
            </w:tcBorders>
            <w:hideMark/>
          </w:tcPr>
          <w:p w14:paraId="38FBB23C" w14:textId="77777777" w:rsidR="00F106F3" w:rsidRPr="003E4C3F" w:rsidRDefault="00F106F3" w:rsidP="00550A60">
            <w:pPr>
              <w:pStyle w:val="NoSpacing"/>
              <w:rPr>
                <w:sz w:val="20"/>
                <w:szCs w:val="20"/>
              </w:rPr>
            </w:pP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w:t>
            </w:r>
          </w:p>
          <w:p w14:paraId="2AF18516" w14:textId="77777777" w:rsidR="00F106F3" w:rsidRPr="003E4C3F" w:rsidRDefault="00F106F3" w:rsidP="00550A60">
            <w:pPr>
              <w:pStyle w:val="NoSpacing"/>
              <w:rPr>
                <w:sz w:val="20"/>
                <w:szCs w:val="20"/>
              </w:rPr>
            </w:pPr>
            <w:r w:rsidRPr="003E4C3F">
              <w:rPr>
                <w:spacing w:val="-1"/>
                <w:w w:val="105"/>
                <w:sz w:val="20"/>
                <w:szCs w:val="20"/>
              </w:rPr>
              <w:t>-пов</w:t>
            </w:r>
            <w:r w:rsidRPr="003E4C3F">
              <w:rPr>
                <w:spacing w:val="-2"/>
                <w:w w:val="105"/>
                <w:sz w:val="20"/>
                <w:szCs w:val="20"/>
              </w:rPr>
              <w:t>е</w:t>
            </w:r>
            <w:r w:rsidRPr="003E4C3F">
              <w:rPr>
                <w:spacing w:val="-1"/>
                <w:w w:val="105"/>
                <w:sz w:val="20"/>
                <w:szCs w:val="20"/>
              </w:rPr>
              <w:t>зу</w:t>
            </w:r>
            <w:r w:rsidRPr="003E4C3F">
              <w:rPr>
                <w:spacing w:val="-2"/>
                <w:w w:val="105"/>
                <w:sz w:val="20"/>
                <w:szCs w:val="20"/>
              </w:rPr>
              <w:t>ј</w:t>
            </w:r>
            <w:r w:rsidRPr="003E4C3F">
              <w:rPr>
                <w:spacing w:val="-1"/>
                <w:w w:val="105"/>
                <w:sz w:val="20"/>
                <w:szCs w:val="20"/>
              </w:rPr>
              <w:t>у</w:t>
            </w:r>
          </w:p>
          <w:p w14:paraId="0E8B55F1" w14:textId="77777777" w:rsidR="00F106F3" w:rsidRPr="003E4C3F" w:rsidRDefault="00F106F3" w:rsidP="00550A60">
            <w:pPr>
              <w:pStyle w:val="NoSpacing"/>
              <w:rPr>
                <w:sz w:val="20"/>
                <w:szCs w:val="20"/>
              </w:rPr>
            </w:pPr>
            <w:r w:rsidRPr="003E4C3F">
              <w:rPr>
                <w:spacing w:val="-1"/>
                <w:w w:val="105"/>
                <w:sz w:val="20"/>
                <w:szCs w:val="20"/>
              </w:rPr>
              <w:t>-</w:t>
            </w:r>
            <w:r w:rsidRPr="003E4C3F">
              <w:rPr>
                <w:spacing w:val="-2"/>
                <w:w w:val="105"/>
                <w:sz w:val="20"/>
                <w:szCs w:val="20"/>
              </w:rPr>
              <w:t>с</w:t>
            </w:r>
            <w:r w:rsidRPr="003E4C3F">
              <w:rPr>
                <w:spacing w:val="-1"/>
                <w:w w:val="105"/>
                <w:sz w:val="20"/>
                <w:szCs w:val="20"/>
              </w:rPr>
              <w:t>хв</w:t>
            </w:r>
            <w:r w:rsidRPr="003E4C3F">
              <w:rPr>
                <w:spacing w:val="-2"/>
                <w:w w:val="105"/>
                <w:sz w:val="20"/>
                <w:szCs w:val="20"/>
              </w:rPr>
              <w:t>а</w:t>
            </w:r>
            <w:r w:rsidRPr="003E4C3F">
              <w:rPr>
                <w:spacing w:val="-1"/>
                <w:w w:val="105"/>
                <w:sz w:val="20"/>
                <w:szCs w:val="20"/>
              </w:rPr>
              <w:t>т</w:t>
            </w:r>
            <w:r w:rsidRPr="003E4C3F">
              <w:rPr>
                <w:spacing w:val="-2"/>
                <w:w w:val="105"/>
                <w:sz w:val="20"/>
                <w:szCs w:val="20"/>
              </w:rPr>
              <w:t>ај</w:t>
            </w:r>
            <w:r w:rsidRPr="003E4C3F">
              <w:rPr>
                <w:spacing w:val="-1"/>
                <w:w w:val="105"/>
                <w:sz w:val="20"/>
                <w:szCs w:val="20"/>
              </w:rPr>
              <w:t>у</w:t>
            </w:r>
          </w:p>
          <w:p w14:paraId="126CB3D4" w14:textId="77777777" w:rsidR="00F106F3" w:rsidRPr="003E4C3F" w:rsidRDefault="00F106F3" w:rsidP="00550A60">
            <w:pPr>
              <w:pStyle w:val="NoSpacing"/>
              <w:rPr>
                <w:sz w:val="20"/>
                <w:szCs w:val="20"/>
              </w:rPr>
            </w:pP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r w:rsidRPr="003E4C3F">
              <w:rPr>
                <w:w w:val="105"/>
                <w:sz w:val="20"/>
                <w:szCs w:val="20"/>
              </w:rPr>
              <w:t xml:space="preserve">  </w:t>
            </w:r>
            <w:r w:rsidRPr="003E4C3F">
              <w:rPr>
                <w:spacing w:val="-2"/>
                <w:w w:val="105"/>
                <w:sz w:val="20"/>
                <w:szCs w:val="20"/>
              </w:rPr>
              <w:t>д</w:t>
            </w:r>
            <w:r w:rsidRPr="003E4C3F">
              <w:rPr>
                <w:spacing w:val="-1"/>
                <w:w w:val="105"/>
                <w:sz w:val="20"/>
                <w:szCs w:val="20"/>
              </w:rPr>
              <w:t>и</w:t>
            </w:r>
            <w:r w:rsidRPr="003E4C3F">
              <w:rPr>
                <w:spacing w:val="-2"/>
                <w:w w:val="105"/>
                <w:sz w:val="20"/>
                <w:szCs w:val="20"/>
              </w:rPr>
              <w:t>ск</w:t>
            </w:r>
            <w:r w:rsidRPr="003E4C3F">
              <w:rPr>
                <w:spacing w:val="-1"/>
                <w:w w:val="105"/>
                <w:sz w:val="20"/>
                <w:szCs w:val="20"/>
              </w:rPr>
              <w:t>уту</w:t>
            </w:r>
            <w:r w:rsidRPr="003E4C3F">
              <w:rPr>
                <w:spacing w:val="-2"/>
                <w:w w:val="105"/>
                <w:sz w:val="20"/>
                <w:szCs w:val="20"/>
              </w:rPr>
              <w:t>ј</w:t>
            </w:r>
            <w:r w:rsidRPr="003E4C3F">
              <w:rPr>
                <w:spacing w:val="-1"/>
                <w:w w:val="105"/>
                <w:sz w:val="20"/>
                <w:szCs w:val="20"/>
              </w:rPr>
              <w:t>у,</w:t>
            </w:r>
            <w:r w:rsidRPr="003E4C3F">
              <w:rPr>
                <w:w w:val="105"/>
                <w:sz w:val="20"/>
                <w:szCs w:val="20"/>
              </w:rPr>
              <w:t xml:space="preserve">  дају</w:t>
            </w:r>
            <w:r w:rsidRPr="003E4C3F">
              <w:rPr>
                <w:spacing w:val="29"/>
                <w:w w:val="103"/>
                <w:sz w:val="20"/>
                <w:szCs w:val="20"/>
              </w:rPr>
              <w:t xml:space="preserve"> </w:t>
            </w:r>
            <w:r w:rsidRPr="003E4C3F">
              <w:rPr>
                <w:spacing w:val="-1"/>
                <w:sz w:val="20"/>
                <w:szCs w:val="20"/>
              </w:rPr>
              <w:t>сагласност,</w:t>
            </w:r>
            <w:r w:rsidRPr="003E4C3F">
              <w:rPr>
                <w:sz w:val="20"/>
                <w:szCs w:val="20"/>
              </w:rPr>
              <w:t xml:space="preserve"> </w:t>
            </w:r>
            <w:r w:rsidRPr="003E4C3F">
              <w:rPr>
                <w:spacing w:val="2"/>
                <w:sz w:val="20"/>
                <w:szCs w:val="20"/>
              </w:rPr>
              <w:t xml:space="preserve"> </w:t>
            </w:r>
            <w:r w:rsidRPr="003E4C3F">
              <w:rPr>
                <w:spacing w:val="-1"/>
                <w:sz w:val="20"/>
                <w:szCs w:val="20"/>
              </w:rPr>
              <w:t>информишу</w:t>
            </w:r>
          </w:p>
        </w:tc>
      </w:tr>
      <w:tr w:rsidR="00F106F3" w:rsidRPr="003E4C3F" w14:paraId="4BDDD126"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Pr>
          <w:p w14:paraId="596E6CBF" w14:textId="77777777" w:rsidR="00F106F3" w:rsidRPr="003E4C3F" w:rsidRDefault="00F106F3" w:rsidP="00550A60">
            <w:pPr>
              <w:pStyle w:val="NoSpacing"/>
              <w:rPr>
                <w:sz w:val="20"/>
                <w:szCs w:val="20"/>
              </w:rPr>
            </w:pPr>
          </w:p>
          <w:p w14:paraId="3E589921" w14:textId="77777777" w:rsidR="00F106F3" w:rsidRPr="003E4C3F" w:rsidRDefault="00F106F3" w:rsidP="00550A60">
            <w:pPr>
              <w:pStyle w:val="NoSpacing"/>
              <w:rPr>
                <w:sz w:val="20"/>
                <w:szCs w:val="20"/>
              </w:rPr>
            </w:pPr>
            <w:r w:rsidRPr="003E4C3F">
              <w:rPr>
                <w:spacing w:val="-1"/>
                <w:sz w:val="20"/>
                <w:szCs w:val="20"/>
              </w:rPr>
              <w:t>Психоактивне</w:t>
            </w:r>
            <w:r w:rsidRPr="003E4C3F">
              <w:rPr>
                <w:sz w:val="20"/>
                <w:szCs w:val="20"/>
              </w:rPr>
              <w:t xml:space="preserve"> </w:t>
            </w:r>
            <w:r w:rsidRPr="003E4C3F">
              <w:rPr>
                <w:spacing w:val="3"/>
                <w:sz w:val="20"/>
                <w:szCs w:val="20"/>
              </w:rPr>
              <w:t xml:space="preserve"> </w:t>
            </w:r>
            <w:r w:rsidRPr="003E4C3F">
              <w:rPr>
                <w:spacing w:val="-1"/>
                <w:sz w:val="20"/>
                <w:szCs w:val="20"/>
              </w:rPr>
              <w:t>супстанце</w:t>
            </w:r>
          </w:p>
        </w:tc>
        <w:tc>
          <w:tcPr>
            <w:tcW w:w="5245" w:type="dxa"/>
            <w:tcBorders>
              <w:top w:val="single" w:sz="4" w:space="0" w:color="auto"/>
              <w:left w:val="single" w:sz="4" w:space="0" w:color="auto"/>
              <w:bottom w:val="single" w:sz="4" w:space="0" w:color="auto"/>
              <w:right w:val="single" w:sz="4" w:space="0" w:color="auto"/>
            </w:tcBorders>
            <w:hideMark/>
          </w:tcPr>
          <w:p w14:paraId="67F76EE9" w14:textId="196CFA93" w:rsidR="00F106F3" w:rsidRPr="003E4C3F" w:rsidRDefault="00F106F3" w:rsidP="00550A60">
            <w:pPr>
              <w:pStyle w:val="NoSpacing"/>
              <w:rPr>
                <w:sz w:val="20"/>
                <w:szCs w:val="20"/>
              </w:rPr>
            </w:pPr>
            <w:r w:rsidRPr="003E4C3F">
              <w:rPr>
                <w:spacing w:val="-1"/>
                <w:sz w:val="20"/>
                <w:szCs w:val="20"/>
              </w:rPr>
              <w:t>Организују,</w:t>
            </w:r>
            <w:r w:rsidR="008B41CF">
              <w:rPr>
                <w:spacing w:val="-1"/>
                <w:sz w:val="20"/>
                <w:szCs w:val="20"/>
              </w:rPr>
              <w:t xml:space="preserve"> </w:t>
            </w:r>
            <w:r w:rsidRPr="003E4C3F">
              <w:rPr>
                <w:spacing w:val="-1"/>
                <w:sz w:val="20"/>
                <w:szCs w:val="20"/>
              </w:rPr>
              <w:t>прате,</w:t>
            </w:r>
            <w:r w:rsidRPr="003E4C3F">
              <w:rPr>
                <w:spacing w:val="21"/>
                <w:w w:val="103"/>
                <w:sz w:val="20"/>
                <w:szCs w:val="20"/>
              </w:rPr>
              <w:t xml:space="preserve"> </w:t>
            </w:r>
            <w:r w:rsidRPr="003E4C3F">
              <w:rPr>
                <w:spacing w:val="-1"/>
                <w:w w:val="105"/>
                <w:sz w:val="20"/>
                <w:szCs w:val="20"/>
              </w:rPr>
              <w:t>при</w:t>
            </w:r>
            <w:r w:rsidRPr="003E4C3F">
              <w:rPr>
                <w:spacing w:val="-2"/>
                <w:w w:val="105"/>
                <w:sz w:val="20"/>
                <w:szCs w:val="20"/>
              </w:rPr>
              <w:t>с</w:t>
            </w:r>
            <w:r w:rsidRPr="003E4C3F">
              <w:rPr>
                <w:spacing w:val="-1"/>
                <w:w w:val="105"/>
                <w:sz w:val="20"/>
                <w:szCs w:val="20"/>
              </w:rPr>
              <w:t>у</w:t>
            </w:r>
            <w:r w:rsidRPr="003E4C3F">
              <w:rPr>
                <w:spacing w:val="-2"/>
                <w:w w:val="105"/>
                <w:sz w:val="20"/>
                <w:szCs w:val="20"/>
              </w:rPr>
              <w:t>с</w:t>
            </w:r>
            <w:r w:rsidRPr="003E4C3F">
              <w:rPr>
                <w:spacing w:val="-1"/>
                <w:w w:val="105"/>
                <w:sz w:val="20"/>
                <w:szCs w:val="20"/>
              </w:rPr>
              <w:t>тву</w:t>
            </w:r>
            <w:r w:rsidRPr="003E4C3F">
              <w:rPr>
                <w:spacing w:val="-2"/>
                <w:w w:val="105"/>
                <w:sz w:val="20"/>
                <w:szCs w:val="20"/>
              </w:rPr>
              <w:t>ј</w:t>
            </w:r>
            <w:r w:rsidRPr="003E4C3F">
              <w:rPr>
                <w:spacing w:val="-1"/>
                <w:w w:val="105"/>
                <w:sz w:val="20"/>
                <w:szCs w:val="20"/>
              </w:rPr>
              <w:t>у,</w:t>
            </w:r>
            <w:r w:rsidRPr="003E4C3F">
              <w:rPr>
                <w:spacing w:val="27"/>
                <w:w w:val="103"/>
                <w:sz w:val="20"/>
                <w:szCs w:val="20"/>
              </w:rPr>
              <w:t xml:space="preserve"> </w:t>
            </w:r>
            <w:r w:rsidRPr="003E4C3F">
              <w:rPr>
                <w:spacing w:val="-2"/>
                <w:w w:val="105"/>
                <w:sz w:val="20"/>
                <w:szCs w:val="20"/>
              </w:rPr>
              <w:t>с</w:t>
            </w:r>
            <w:r w:rsidRPr="003E4C3F">
              <w:rPr>
                <w:spacing w:val="-1"/>
                <w:w w:val="105"/>
                <w:sz w:val="20"/>
                <w:szCs w:val="20"/>
              </w:rPr>
              <w:t>уг</w:t>
            </w:r>
            <w:r w:rsidRPr="003E4C3F">
              <w:rPr>
                <w:spacing w:val="-2"/>
                <w:w w:val="105"/>
                <w:sz w:val="20"/>
                <w:szCs w:val="20"/>
              </w:rPr>
              <w:t>е</w:t>
            </w:r>
            <w:r w:rsidRPr="003E4C3F">
              <w:rPr>
                <w:spacing w:val="-1"/>
                <w:w w:val="105"/>
                <w:sz w:val="20"/>
                <w:szCs w:val="20"/>
              </w:rPr>
              <w:t>ришу,</w:t>
            </w:r>
            <w:r w:rsidRPr="003E4C3F">
              <w:rPr>
                <w:spacing w:val="26"/>
                <w:w w:val="103"/>
                <w:sz w:val="20"/>
                <w:szCs w:val="20"/>
              </w:rPr>
              <w:t xml:space="preserve"> </w:t>
            </w:r>
            <w:r w:rsidRPr="003E4C3F">
              <w:rPr>
                <w:spacing w:val="-1"/>
                <w:w w:val="105"/>
                <w:sz w:val="20"/>
                <w:szCs w:val="20"/>
              </w:rPr>
              <w:t>орг</w:t>
            </w:r>
            <w:r w:rsidRPr="003E4C3F">
              <w:rPr>
                <w:spacing w:val="-2"/>
                <w:w w:val="105"/>
                <w:sz w:val="20"/>
                <w:szCs w:val="20"/>
              </w:rPr>
              <w:t>а</w:t>
            </w:r>
            <w:r w:rsidRPr="003E4C3F">
              <w:rPr>
                <w:spacing w:val="-1"/>
                <w:w w:val="105"/>
                <w:sz w:val="20"/>
                <w:szCs w:val="20"/>
              </w:rPr>
              <w:t>низу</w:t>
            </w:r>
            <w:r w:rsidRPr="003E4C3F">
              <w:rPr>
                <w:spacing w:val="-2"/>
                <w:w w:val="105"/>
                <w:sz w:val="20"/>
                <w:szCs w:val="20"/>
              </w:rPr>
              <w:t>ј</w:t>
            </w:r>
            <w:r w:rsidRPr="003E4C3F">
              <w:rPr>
                <w:spacing w:val="-1"/>
                <w:w w:val="105"/>
                <w:sz w:val="20"/>
                <w:szCs w:val="20"/>
              </w:rPr>
              <w:t>у,</w:t>
            </w:r>
            <w:r w:rsidRPr="003E4C3F">
              <w:rPr>
                <w:spacing w:val="26"/>
                <w:w w:val="103"/>
                <w:sz w:val="20"/>
                <w:szCs w:val="20"/>
              </w:rPr>
              <w:t xml:space="preserve"> </w:t>
            </w:r>
            <w:r w:rsidRPr="003E4C3F">
              <w:rPr>
                <w:spacing w:val="-2"/>
                <w:w w:val="105"/>
                <w:sz w:val="20"/>
                <w:szCs w:val="20"/>
              </w:rPr>
              <w:t>к</w:t>
            </w:r>
            <w:r w:rsidRPr="003E4C3F">
              <w:rPr>
                <w:spacing w:val="-1"/>
                <w:w w:val="105"/>
                <w:sz w:val="20"/>
                <w:szCs w:val="20"/>
              </w:rPr>
              <w:t>о</w:t>
            </w:r>
            <w:r w:rsidRPr="003E4C3F">
              <w:rPr>
                <w:spacing w:val="-2"/>
                <w:w w:val="105"/>
                <w:sz w:val="20"/>
                <w:szCs w:val="20"/>
              </w:rPr>
              <w:t>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w w:val="105"/>
                <w:sz w:val="20"/>
                <w:szCs w:val="20"/>
              </w:rPr>
              <w:t>дају</w:t>
            </w:r>
            <w:r w:rsidRPr="003E4C3F">
              <w:rPr>
                <w:spacing w:val="28"/>
                <w:w w:val="103"/>
                <w:sz w:val="20"/>
                <w:szCs w:val="20"/>
              </w:rPr>
              <w:t xml:space="preserve"> </w:t>
            </w:r>
            <w:r w:rsidRPr="003E4C3F">
              <w:rPr>
                <w:spacing w:val="-1"/>
                <w:w w:val="105"/>
                <w:sz w:val="20"/>
                <w:szCs w:val="20"/>
              </w:rPr>
              <w:t>повр</w:t>
            </w:r>
            <w:r w:rsidRPr="003E4C3F">
              <w:rPr>
                <w:spacing w:val="-2"/>
                <w:w w:val="105"/>
                <w:sz w:val="20"/>
                <w:szCs w:val="20"/>
              </w:rPr>
              <w:t>а</w:t>
            </w:r>
            <w:r w:rsidRPr="003E4C3F">
              <w:rPr>
                <w:spacing w:val="-1"/>
                <w:w w:val="105"/>
                <w:sz w:val="20"/>
                <w:szCs w:val="20"/>
              </w:rPr>
              <w:t>тну</w:t>
            </w:r>
            <w:r w:rsidRPr="003E4C3F">
              <w:rPr>
                <w:spacing w:val="23"/>
                <w:w w:val="103"/>
                <w:sz w:val="20"/>
                <w:szCs w:val="20"/>
              </w:rPr>
              <w:t xml:space="preserve"> </w:t>
            </w:r>
            <w:r w:rsidRPr="003E4C3F">
              <w:rPr>
                <w:spacing w:val="-1"/>
                <w:w w:val="105"/>
                <w:sz w:val="20"/>
                <w:szCs w:val="20"/>
              </w:rPr>
              <w:t>ин</w:t>
            </w:r>
            <w:r w:rsidRPr="003E4C3F">
              <w:rPr>
                <w:spacing w:val="-2"/>
                <w:w w:val="105"/>
                <w:sz w:val="20"/>
                <w:szCs w:val="20"/>
              </w:rPr>
              <w:t>ф</w:t>
            </w:r>
            <w:r w:rsidRPr="003E4C3F">
              <w:rPr>
                <w:spacing w:val="-1"/>
                <w:w w:val="105"/>
                <w:sz w:val="20"/>
                <w:szCs w:val="20"/>
              </w:rPr>
              <w:t>ор</w:t>
            </w:r>
            <w:r w:rsidRPr="003E4C3F">
              <w:rPr>
                <w:spacing w:val="-2"/>
                <w:w w:val="105"/>
                <w:sz w:val="20"/>
                <w:szCs w:val="20"/>
              </w:rPr>
              <w:t>ма</w:t>
            </w:r>
            <w:r w:rsidRPr="003E4C3F">
              <w:rPr>
                <w:spacing w:val="-1"/>
                <w:w w:val="105"/>
                <w:sz w:val="20"/>
                <w:szCs w:val="20"/>
              </w:rPr>
              <w:t>ци</w:t>
            </w:r>
            <w:r w:rsidRPr="003E4C3F">
              <w:rPr>
                <w:spacing w:val="-2"/>
                <w:w w:val="105"/>
                <w:sz w:val="20"/>
                <w:szCs w:val="20"/>
              </w:rPr>
              <w:t>ј</w:t>
            </w:r>
            <w:r w:rsidRPr="003E4C3F">
              <w:rPr>
                <w:spacing w:val="-1"/>
                <w:w w:val="105"/>
                <w:sz w:val="20"/>
                <w:szCs w:val="20"/>
              </w:rPr>
              <w:t>у</w:t>
            </w:r>
          </w:p>
        </w:tc>
        <w:tc>
          <w:tcPr>
            <w:tcW w:w="3827" w:type="dxa"/>
            <w:tcBorders>
              <w:top w:val="single" w:sz="4" w:space="0" w:color="auto"/>
              <w:left w:val="single" w:sz="4" w:space="0" w:color="auto"/>
              <w:bottom w:val="single" w:sz="4" w:space="0" w:color="auto"/>
              <w:right w:val="single" w:sz="4" w:space="0" w:color="auto"/>
            </w:tcBorders>
          </w:tcPr>
          <w:p w14:paraId="4C6EA5DC" w14:textId="77777777" w:rsidR="00F106F3" w:rsidRPr="003E4C3F" w:rsidRDefault="00F106F3" w:rsidP="00550A60">
            <w:pPr>
              <w:pStyle w:val="NoSpacing"/>
              <w:rPr>
                <w:sz w:val="20"/>
                <w:szCs w:val="20"/>
              </w:rPr>
            </w:pPr>
            <w:r w:rsidRPr="003E4C3F">
              <w:rPr>
                <w:spacing w:val="-2"/>
                <w:w w:val="105"/>
                <w:sz w:val="20"/>
                <w:szCs w:val="20"/>
              </w:rPr>
              <w:t>Коме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spacing w:val="34"/>
                <w:w w:val="105"/>
                <w:sz w:val="20"/>
                <w:szCs w:val="20"/>
              </w:rPr>
              <w:t xml:space="preserve"> </w:t>
            </w: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w:t>
            </w:r>
            <w:r w:rsidRPr="003E4C3F">
              <w:rPr>
                <w:spacing w:val="25"/>
                <w:w w:val="103"/>
                <w:sz w:val="20"/>
                <w:szCs w:val="20"/>
              </w:rPr>
              <w:t xml:space="preserve"> </w:t>
            </w: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r w:rsidRPr="003E4C3F">
              <w:rPr>
                <w:spacing w:val="2"/>
                <w:w w:val="105"/>
                <w:sz w:val="20"/>
                <w:szCs w:val="20"/>
              </w:rPr>
              <w:t xml:space="preserve"> </w:t>
            </w:r>
            <w:r w:rsidRPr="003E4C3F">
              <w:rPr>
                <w:spacing w:val="-2"/>
                <w:w w:val="105"/>
                <w:sz w:val="20"/>
                <w:szCs w:val="20"/>
              </w:rPr>
              <w:t>д</w:t>
            </w:r>
            <w:r w:rsidRPr="003E4C3F">
              <w:rPr>
                <w:spacing w:val="-1"/>
                <w:w w:val="105"/>
                <w:sz w:val="20"/>
                <w:szCs w:val="20"/>
              </w:rPr>
              <w:t>и</w:t>
            </w:r>
            <w:r w:rsidRPr="003E4C3F">
              <w:rPr>
                <w:spacing w:val="-2"/>
                <w:w w:val="105"/>
                <w:sz w:val="20"/>
                <w:szCs w:val="20"/>
              </w:rPr>
              <w:t>ск</w:t>
            </w:r>
            <w:r w:rsidRPr="003E4C3F">
              <w:rPr>
                <w:spacing w:val="-1"/>
                <w:w w:val="105"/>
                <w:sz w:val="20"/>
                <w:szCs w:val="20"/>
              </w:rPr>
              <w:t>уту</w:t>
            </w:r>
            <w:r w:rsidRPr="003E4C3F">
              <w:rPr>
                <w:spacing w:val="-2"/>
                <w:w w:val="105"/>
                <w:sz w:val="20"/>
                <w:szCs w:val="20"/>
              </w:rPr>
              <w:t>ј</w:t>
            </w:r>
            <w:r w:rsidRPr="003E4C3F">
              <w:rPr>
                <w:spacing w:val="-1"/>
                <w:w w:val="105"/>
                <w:sz w:val="20"/>
                <w:szCs w:val="20"/>
              </w:rPr>
              <w:t>у,</w:t>
            </w:r>
            <w:r w:rsidRPr="003E4C3F">
              <w:rPr>
                <w:spacing w:val="3"/>
                <w:w w:val="105"/>
                <w:sz w:val="20"/>
                <w:szCs w:val="20"/>
              </w:rPr>
              <w:t xml:space="preserve"> </w:t>
            </w:r>
            <w:r w:rsidRPr="003E4C3F">
              <w:rPr>
                <w:w w:val="105"/>
                <w:sz w:val="20"/>
                <w:szCs w:val="20"/>
              </w:rPr>
              <w:t>дају</w:t>
            </w:r>
            <w:r w:rsidRPr="003E4C3F">
              <w:rPr>
                <w:spacing w:val="31"/>
                <w:w w:val="103"/>
                <w:sz w:val="20"/>
                <w:szCs w:val="20"/>
              </w:rPr>
              <w:t xml:space="preserve"> </w:t>
            </w:r>
            <w:r w:rsidRPr="003E4C3F">
              <w:rPr>
                <w:spacing w:val="-1"/>
                <w:sz w:val="20"/>
                <w:szCs w:val="20"/>
              </w:rPr>
              <w:t>сагласност,</w:t>
            </w:r>
            <w:r w:rsidRPr="003E4C3F">
              <w:rPr>
                <w:sz w:val="20"/>
                <w:szCs w:val="20"/>
              </w:rPr>
              <w:t xml:space="preserve"> </w:t>
            </w:r>
            <w:r w:rsidRPr="003E4C3F">
              <w:rPr>
                <w:spacing w:val="2"/>
                <w:sz w:val="20"/>
                <w:szCs w:val="20"/>
              </w:rPr>
              <w:t xml:space="preserve"> </w:t>
            </w:r>
            <w:r w:rsidRPr="003E4C3F">
              <w:rPr>
                <w:spacing w:val="-1"/>
                <w:sz w:val="20"/>
                <w:szCs w:val="20"/>
              </w:rPr>
              <w:t>информишу</w:t>
            </w:r>
          </w:p>
        </w:tc>
      </w:tr>
      <w:tr w:rsidR="00F106F3" w:rsidRPr="003E4C3F" w14:paraId="69C206FE" w14:textId="77777777" w:rsidTr="008B41CF">
        <w:trPr>
          <w:cantSplit/>
          <w:trHeight w:val="1210"/>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7AD6BAF" w14:textId="77777777" w:rsidR="00F106F3" w:rsidRPr="003E4C3F" w:rsidRDefault="00F106F3" w:rsidP="00550A60">
            <w:pPr>
              <w:pStyle w:val="TableParagraph"/>
              <w:rPr>
                <w:sz w:val="20"/>
                <w:szCs w:val="20"/>
              </w:rPr>
            </w:pPr>
            <w:r w:rsidRPr="003E4C3F">
              <w:rPr>
                <w:sz w:val="20"/>
                <w:szCs w:val="20"/>
              </w:rPr>
              <w:tab/>
            </w:r>
          </w:p>
          <w:p w14:paraId="7308D9FC" w14:textId="77777777" w:rsidR="00F106F3" w:rsidRPr="003E4C3F" w:rsidRDefault="00F106F3" w:rsidP="00550A60">
            <w:pPr>
              <w:pStyle w:val="TableParagraph"/>
              <w:spacing w:before="3"/>
              <w:rPr>
                <w:sz w:val="20"/>
                <w:szCs w:val="20"/>
              </w:rPr>
            </w:pPr>
          </w:p>
          <w:p w14:paraId="0877BF44" w14:textId="0911D6EE" w:rsidR="00F106F3" w:rsidRPr="003E4C3F" w:rsidRDefault="00F106F3" w:rsidP="00550A60">
            <w:pPr>
              <w:pStyle w:val="TableParagraph"/>
              <w:ind w:left="104"/>
              <w:rPr>
                <w:spacing w:val="-2"/>
                <w:w w:val="105"/>
                <w:sz w:val="20"/>
                <w:szCs w:val="20"/>
              </w:rPr>
            </w:pPr>
            <w:r w:rsidRPr="003E4C3F">
              <w:rPr>
                <w:spacing w:val="-1"/>
                <w:w w:val="105"/>
                <w:sz w:val="20"/>
                <w:szCs w:val="20"/>
              </w:rPr>
              <w:t>Пр</w:t>
            </w:r>
            <w:r w:rsidRPr="003E4C3F">
              <w:rPr>
                <w:spacing w:val="-2"/>
                <w:w w:val="105"/>
                <w:sz w:val="20"/>
                <w:szCs w:val="20"/>
              </w:rPr>
              <w:t>е</w:t>
            </w:r>
            <w:r w:rsidRPr="003E4C3F">
              <w:rPr>
                <w:spacing w:val="-1"/>
                <w:w w:val="105"/>
                <w:sz w:val="20"/>
                <w:szCs w:val="20"/>
              </w:rPr>
              <w:t>в</w:t>
            </w:r>
            <w:r w:rsidRPr="003E4C3F">
              <w:rPr>
                <w:spacing w:val="-2"/>
                <w:w w:val="105"/>
                <w:sz w:val="20"/>
                <w:szCs w:val="20"/>
              </w:rPr>
              <w:t>е</w:t>
            </w:r>
            <w:r w:rsidRPr="003E4C3F">
              <w:rPr>
                <w:spacing w:val="-1"/>
                <w:w w:val="105"/>
                <w:sz w:val="20"/>
                <w:szCs w:val="20"/>
              </w:rPr>
              <w:t>нци</w:t>
            </w:r>
            <w:r w:rsidRPr="003E4C3F">
              <w:rPr>
                <w:spacing w:val="-2"/>
                <w:w w:val="105"/>
                <w:sz w:val="20"/>
                <w:szCs w:val="20"/>
              </w:rPr>
              <w:t>ја</w:t>
            </w:r>
            <w:r w:rsidRPr="003E4C3F">
              <w:rPr>
                <w:spacing w:val="-16"/>
                <w:w w:val="105"/>
                <w:sz w:val="20"/>
                <w:szCs w:val="20"/>
              </w:rPr>
              <w:t xml:space="preserve"> </w:t>
            </w:r>
            <w:r w:rsidRPr="003E4C3F">
              <w:rPr>
                <w:spacing w:val="-2"/>
                <w:w w:val="105"/>
                <w:sz w:val="20"/>
                <w:szCs w:val="20"/>
              </w:rPr>
              <w:t>б</w:t>
            </w:r>
            <w:r w:rsidRPr="003E4C3F">
              <w:rPr>
                <w:spacing w:val="-1"/>
                <w:w w:val="105"/>
                <w:sz w:val="20"/>
                <w:szCs w:val="20"/>
              </w:rPr>
              <w:t>ол</w:t>
            </w:r>
            <w:r w:rsidRPr="003E4C3F">
              <w:rPr>
                <w:spacing w:val="-2"/>
                <w:w w:val="105"/>
                <w:sz w:val="20"/>
                <w:szCs w:val="20"/>
              </w:rPr>
              <w:t>ес</w:t>
            </w:r>
            <w:r w:rsidRPr="003E4C3F">
              <w:rPr>
                <w:spacing w:val="-1"/>
                <w:w w:val="105"/>
                <w:sz w:val="20"/>
                <w:szCs w:val="20"/>
              </w:rPr>
              <w:t>ти</w:t>
            </w:r>
            <w:r w:rsidRPr="003E4C3F">
              <w:rPr>
                <w:spacing w:val="-15"/>
                <w:w w:val="105"/>
                <w:sz w:val="20"/>
                <w:szCs w:val="20"/>
              </w:rPr>
              <w:t xml:space="preserve"> </w:t>
            </w:r>
            <w:r w:rsidRPr="003E4C3F">
              <w:rPr>
                <w:spacing w:val="-1"/>
                <w:w w:val="105"/>
                <w:sz w:val="20"/>
                <w:szCs w:val="20"/>
              </w:rPr>
              <w:t>з</w:t>
            </w:r>
            <w:r w:rsidRPr="003E4C3F">
              <w:rPr>
                <w:spacing w:val="-2"/>
                <w:w w:val="105"/>
                <w:sz w:val="20"/>
                <w:szCs w:val="20"/>
              </w:rPr>
              <w:t>а</w:t>
            </w:r>
            <w:r w:rsidRPr="003E4C3F">
              <w:rPr>
                <w:spacing w:val="-1"/>
                <w:w w:val="105"/>
                <w:sz w:val="20"/>
                <w:szCs w:val="20"/>
              </w:rPr>
              <w:t>ви</w:t>
            </w:r>
            <w:r w:rsidRPr="003E4C3F">
              <w:rPr>
                <w:spacing w:val="-2"/>
                <w:w w:val="105"/>
                <w:sz w:val="20"/>
                <w:szCs w:val="20"/>
              </w:rPr>
              <w:t>с</w:t>
            </w:r>
            <w:r w:rsidRPr="003E4C3F">
              <w:rPr>
                <w:spacing w:val="-1"/>
                <w:w w:val="105"/>
                <w:sz w:val="20"/>
                <w:szCs w:val="20"/>
              </w:rPr>
              <w:t>но</w:t>
            </w:r>
            <w:r w:rsidRPr="003E4C3F">
              <w:rPr>
                <w:spacing w:val="-2"/>
                <w:w w:val="105"/>
                <w:sz w:val="20"/>
                <w:szCs w:val="20"/>
              </w:rPr>
              <w:t>с</w:t>
            </w:r>
            <w:r w:rsidRPr="003E4C3F">
              <w:rPr>
                <w:spacing w:val="-1"/>
                <w:w w:val="105"/>
                <w:sz w:val="20"/>
                <w:szCs w:val="20"/>
              </w:rPr>
              <w:t>ти</w:t>
            </w:r>
            <w:r w:rsidRPr="003E4C3F">
              <w:rPr>
                <w:spacing w:val="-14"/>
                <w:w w:val="105"/>
                <w:sz w:val="20"/>
                <w:szCs w:val="20"/>
              </w:rPr>
              <w:t xml:space="preserve"> </w:t>
            </w:r>
            <w:r w:rsidRPr="003E4C3F">
              <w:rPr>
                <w:w w:val="105"/>
                <w:sz w:val="20"/>
                <w:szCs w:val="20"/>
              </w:rPr>
              <w:t>–</w:t>
            </w:r>
            <w:r w:rsidRPr="003E4C3F">
              <w:rPr>
                <w:spacing w:val="-14"/>
                <w:w w:val="105"/>
                <w:sz w:val="20"/>
                <w:szCs w:val="20"/>
              </w:rPr>
              <w:t xml:space="preserve"> </w:t>
            </w:r>
            <w:r w:rsidRPr="003E4C3F">
              <w:rPr>
                <w:spacing w:val="-1"/>
                <w:w w:val="105"/>
                <w:sz w:val="20"/>
                <w:szCs w:val="20"/>
              </w:rPr>
              <w:t>пуш</w:t>
            </w:r>
            <w:r w:rsidRPr="003E4C3F">
              <w:rPr>
                <w:spacing w:val="-2"/>
                <w:w w:val="105"/>
                <w:sz w:val="20"/>
                <w:szCs w:val="20"/>
              </w:rPr>
              <w:t>е</w:t>
            </w:r>
            <w:r w:rsidRPr="003E4C3F">
              <w:rPr>
                <w:spacing w:val="-1"/>
                <w:w w:val="105"/>
                <w:sz w:val="20"/>
                <w:szCs w:val="20"/>
              </w:rPr>
              <w:t>њ</w:t>
            </w:r>
            <w:r w:rsidRPr="003E4C3F">
              <w:rPr>
                <w:spacing w:val="-2"/>
                <w:w w:val="105"/>
                <w:sz w:val="20"/>
                <w:szCs w:val="20"/>
              </w:rPr>
              <w:t>е</w:t>
            </w:r>
            <w:r w:rsidRPr="003E4C3F">
              <w:rPr>
                <w:spacing w:val="-16"/>
                <w:w w:val="105"/>
                <w:sz w:val="20"/>
                <w:szCs w:val="20"/>
              </w:rPr>
              <w:t xml:space="preserve"> </w:t>
            </w:r>
            <w:r w:rsidRPr="003E4C3F">
              <w:rPr>
                <w:w w:val="105"/>
                <w:sz w:val="20"/>
                <w:szCs w:val="20"/>
              </w:rPr>
              <w:t>и</w:t>
            </w:r>
            <w:r w:rsidRPr="003E4C3F">
              <w:rPr>
                <w:spacing w:val="-13"/>
                <w:w w:val="105"/>
                <w:sz w:val="20"/>
                <w:szCs w:val="20"/>
              </w:rPr>
              <w:t xml:space="preserve"> </w:t>
            </w:r>
            <w:r w:rsidRPr="003E4C3F">
              <w:rPr>
                <w:spacing w:val="-2"/>
                <w:w w:val="105"/>
                <w:sz w:val="20"/>
                <w:szCs w:val="20"/>
              </w:rPr>
              <w:t>а</w:t>
            </w:r>
            <w:r w:rsidRPr="003E4C3F">
              <w:rPr>
                <w:spacing w:val="-1"/>
                <w:w w:val="105"/>
                <w:sz w:val="20"/>
                <w:szCs w:val="20"/>
              </w:rPr>
              <w:t>л</w:t>
            </w:r>
            <w:r w:rsidRPr="003E4C3F">
              <w:rPr>
                <w:spacing w:val="-2"/>
                <w:w w:val="105"/>
                <w:sz w:val="20"/>
                <w:szCs w:val="20"/>
              </w:rPr>
              <w:t>к</w:t>
            </w:r>
            <w:r w:rsidRPr="003E4C3F">
              <w:rPr>
                <w:spacing w:val="-1"/>
                <w:w w:val="105"/>
                <w:sz w:val="20"/>
                <w:szCs w:val="20"/>
              </w:rPr>
              <w:t>охолиз</w:t>
            </w:r>
            <w:r w:rsidRPr="003E4C3F">
              <w:rPr>
                <w:spacing w:val="-2"/>
                <w:w w:val="105"/>
                <w:sz w:val="20"/>
                <w:szCs w:val="20"/>
              </w:rPr>
              <w:t>ам</w:t>
            </w:r>
          </w:p>
          <w:p w14:paraId="0C6F28E7" w14:textId="1F80E17D" w:rsidR="006E0B43" w:rsidRPr="003E4C3F" w:rsidRDefault="006E0B43" w:rsidP="00550A60">
            <w:pPr>
              <w:pStyle w:val="TableParagraph"/>
              <w:ind w:left="104"/>
              <w:rPr>
                <w:spacing w:val="-2"/>
                <w:w w:val="105"/>
                <w:sz w:val="20"/>
                <w:szCs w:val="20"/>
              </w:rPr>
            </w:pPr>
          </w:p>
          <w:p w14:paraId="359F8857" w14:textId="74F14AB3" w:rsidR="006E0B43" w:rsidRPr="003E4C3F" w:rsidRDefault="006E0B43" w:rsidP="008B41CF">
            <w:pPr>
              <w:pStyle w:val="TableParagraph"/>
              <w:rPr>
                <w:sz w:val="20"/>
                <w:szCs w:val="20"/>
              </w:rPr>
            </w:pP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F93878" w14:textId="77777777" w:rsidR="00F106F3" w:rsidRPr="003E4C3F" w:rsidRDefault="00F106F3" w:rsidP="00550A60">
            <w:pPr>
              <w:pStyle w:val="TableParagraph"/>
              <w:spacing w:before="4" w:line="242" w:lineRule="auto"/>
              <w:ind w:left="104" w:right="94"/>
              <w:rPr>
                <w:spacing w:val="-1"/>
                <w:w w:val="105"/>
                <w:sz w:val="20"/>
                <w:szCs w:val="20"/>
              </w:rPr>
            </w:pPr>
            <w:r w:rsidRPr="003E4C3F">
              <w:rPr>
                <w:spacing w:val="-2"/>
                <w:w w:val="105"/>
                <w:sz w:val="20"/>
                <w:szCs w:val="20"/>
              </w:rPr>
              <w:t>К</w:t>
            </w:r>
            <w:r w:rsidRPr="003E4C3F">
              <w:rPr>
                <w:spacing w:val="-1"/>
                <w:w w:val="105"/>
                <w:sz w:val="20"/>
                <w:szCs w:val="20"/>
              </w:rPr>
              <w:t>о</w:t>
            </w:r>
            <w:r w:rsidRPr="003E4C3F">
              <w:rPr>
                <w:spacing w:val="-2"/>
                <w:w w:val="105"/>
                <w:sz w:val="20"/>
                <w:szCs w:val="20"/>
              </w:rPr>
              <w:t>ме</w:t>
            </w:r>
            <w:r w:rsidRPr="003E4C3F">
              <w:rPr>
                <w:spacing w:val="-1"/>
                <w:w w:val="105"/>
                <w:sz w:val="20"/>
                <w:szCs w:val="20"/>
              </w:rPr>
              <w:t>нт</w:t>
            </w:r>
            <w:r w:rsidRPr="003E4C3F">
              <w:rPr>
                <w:spacing w:val="-2"/>
                <w:w w:val="105"/>
                <w:sz w:val="20"/>
                <w:szCs w:val="20"/>
              </w:rPr>
              <w:t>а</w:t>
            </w:r>
            <w:r w:rsidRPr="003E4C3F">
              <w:rPr>
                <w:spacing w:val="-1"/>
                <w:w w:val="105"/>
                <w:sz w:val="20"/>
                <w:szCs w:val="20"/>
              </w:rPr>
              <w:t>ришу,</w:t>
            </w:r>
            <w:r w:rsidRPr="003E4C3F">
              <w:rPr>
                <w:w w:val="105"/>
                <w:sz w:val="20"/>
                <w:szCs w:val="20"/>
              </w:rPr>
              <w:t xml:space="preserve">  </w:t>
            </w:r>
            <w:r w:rsidRPr="003E4C3F">
              <w:rPr>
                <w:spacing w:val="26"/>
                <w:w w:val="105"/>
                <w:sz w:val="20"/>
                <w:szCs w:val="20"/>
              </w:rPr>
              <w:t xml:space="preserve"> </w:t>
            </w:r>
            <w:r w:rsidRPr="003E4C3F">
              <w:rPr>
                <w:w w:val="105"/>
                <w:sz w:val="20"/>
                <w:szCs w:val="20"/>
              </w:rPr>
              <w:t>дају</w:t>
            </w:r>
            <w:r w:rsidRPr="003E4C3F">
              <w:rPr>
                <w:spacing w:val="27"/>
                <w:w w:val="103"/>
                <w:sz w:val="20"/>
                <w:szCs w:val="20"/>
              </w:rPr>
              <w:t xml:space="preserve"> </w:t>
            </w:r>
            <w:r w:rsidRPr="003E4C3F">
              <w:rPr>
                <w:spacing w:val="-1"/>
                <w:w w:val="105"/>
                <w:sz w:val="20"/>
                <w:szCs w:val="20"/>
              </w:rPr>
              <w:t>повр</w:t>
            </w:r>
            <w:r w:rsidRPr="003E4C3F">
              <w:rPr>
                <w:spacing w:val="-2"/>
                <w:w w:val="105"/>
                <w:sz w:val="20"/>
                <w:szCs w:val="20"/>
              </w:rPr>
              <w:t>а</w:t>
            </w:r>
            <w:r w:rsidRPr="003E4C3F">
              <w:rPr>
                <w:spacing w:val="-1"/>
                <w:w w:val="105"/>
                <w:sz w:val="20"/>
                <w:szCs w:val="20"/>
              </w:rPr>
              <w:t>тну</w:t>
            </w:r>
            <w:r w:rsidRPr="003E4C3F">
              <w:rPr>
                <w:spacing w:val="23"/>
                <w:w w:val="103"/>
                <w:sz w:val="20"/>
                <w:szCs w:val="20"/>
              </w:rPr>
              <w:t xml:space="preserve"> </w:t>
            </w:r>
            <w:r w:rsidRPr="003E4C3F">
              <w:rPr>
                <w:spacing w:val="-1"/>
                <w:w w:val="105"/>
                <w:sz w:val="20"/>
                <w:szCs w:val="20"/>
              </w:rPr>
              <w:t>ин</w:t>
            </w:r>
            <w:r w:rsidRPr="003E4C3F">
              <w:rPr>
                <w:spacing w:val="-2"/>
                <w:w w:val="105"/>
                <w:sz w:val="20"/>
                <w:szCs w:val="20"/>
              </w:rPr>
              <w:t>ф</w:t>
            </w:r>
            <w:r w:rsidRPr="003E4C3F">
              <w:rPr>
                <w:spacing w:val="-1"/>
                <w:w w:val="105"/>
                <w:sz w:val="20"/>
                <w:szCs w:val="20"/>
              </w:rPr>
              <w:t>ор</w:t>
            </w:r>
            <w:r w:rsidRPr="003E4C3F">
              <w:rPr>
                <w:spacing w:val="-2"/>
                <w:w w:val="105"/>
                <w:sz w:val="20"/>
                <w:szCs w:val="20"/>
              </w:rPr>
              <w:t>ма</w:t>
            </w:r>
            <w:r w:rsidRPr="003E4C3F">
              <w:rPr>
                <w:spacing w:val="-1"/>
                <w:w w:val="105"/>
                <w:sz w:val="20"/>
                <w:szCs w:val="20"/>
              </w:rPr>
              <w:t>ци</w:t>
            </w:r>
            <w:r w:rsidRPr="003E4C3F">
              <w:rPr>
                <w:spacing w:val="-2"/>
                <w:w w:val="105"/>
                <w:sz w:val="20"/>
                <w:szCs w:val="20"/>
              </w:rPr>
              <w:t>ј</w:t>
            </w:r>
            <w:r w:rsidRPr="003E4C3F">
              <w:rPr>
                <w:spacing w:val="-1"/>
                <w:w w:val="105"/>
                <w:sz w:val="20"/>
                <w:szCs w:val="20"/>
              </w:rPr>
              <w:t>у,</w:t>
            </w:r>
            <w:r w:rsidRPr="003E4C3F">
              <w:rPr>
                <w:spacing w:val="26"/>
                <w:w w:val="103"/>
                <w:sz w:val="20"/>
                <w:szCs w:val="20"/>
              </w:rPr>
              <w:t xml:space="preserve"> </w:t>
            </w:r>
            <w:r w:rsidRPr="003E4C3F">
              <w:rPr>
                <w:spacing w:val="-2"/>
                <w:w w:val="105"/>
                <w:sz w:val="20"/>
                <w:szCs w:val="20"/>
              </w:rPr>
              <w:t>с</w:t>
            </w:r>
            <w:r w:rsidRPr="003E4C3F">
              <w:rPr>
                <w:spacing w:val="-1"/>
                <w:w w:val="105"/>
                <w:sz w:val="20"/>
                <w:szCs w:val="20"/>
              </w:rPr>
              <w:t>уг</w:t>
            </w:r>
            <w:r w:rsidRPr="003E4C3F">
              <w:rPr>
                <w:spacing w:val="-2"/>
                <w:w w:val="105"/>
                <w:sz w:val="20"/>
                <w:szCs w:val="20"/>
              </w:rPr>
              <w:t>е</w:t>
            </w:r>
            <w:r w:rsidRPr="003E4C3F">
              <w:rPr>
                <w:spacing w:val="-1"/>
                <w:w w:val="105"/>
                <w:sz w:val="20"/>
                <w:szCs w:val="20"/>
              </w:rPr>
              <w:t>ришу,</w:t>
            </w:r>
            <w:r w:rsidRPr="003E4C3F">
              <w:rPr>
                <w:w w:val="105"/>
                <w:sz w:val="20"/>
                <w:szCs w:val="20"/>
              </w:rPr>
              <w:t xml:space="preserve"> </w:t>
            </w:r>
            <w:r w:rsidRPr="003E4C3F">
              <w:rPr>
                <w:spacing w:val="41"/>
                <w:w w:val="105"/>
                <w:sz w:val="20"/>
                <w:szCs w:val="20"/>
              </w:rPr>
              <w:t xml:space="preserve"> </w:t>
            </w:r>
            <w:r w:rsidRPr="003E4C3F">
              <w:rPr>
                <w:spacing w:val="-2"/>
                <w:w w:val="105"/>
                <w:sz w:val="20"/>
                <w:szCs w:val="20"/>
              </w:rPr>
              <w:t>са</w:t>
            </w:r>
            <w:r w:rsidRPr="003E4C3F">
              <w:rPr>
                <w:spacing w:val="-1"/>
                <w:w w:val="105"/>
                <w:sz w:val="20"/>
                <w:szCs w:val="20"/>
              </w:rPr>
              <w:t>в</w:t>
            </w:r>
            <w:r w:rsidRPr="003E4C3F">
              <w:rPr>
                <w:spacing w:val="-2"/>
                <w:w w:val="105"/>
                <w:sz w:val="20"/>
                <w:szCs w:val="20"/>
              </w:rPr>
              <w:t>е</w:t>
            </w:r>
            <w:r w:rsidRPr="003E4C3F">
              <w:rPr>
                <w:spacing w:val="-1"/>
                <w:w w:val="105"/>
                <w:sz w:val="20"/>
                <w:szCs w:val="20"/>
              </w:rPr>
              <w:t>ту</w:t>
            </w:r>
            <w:r w:rsidRPr="003E4C3F">
              <w:rPr>
                <w:spacing w:val="-2"/>
                <w:w w:val="105"/>
                <w:sz w:val="20"/>
                <w:szCs w:val="20"/>
              </w:rPr>
              <w:t>ј</w:t>
            </w:r>
            <w:r w:rsidRPr="003E4C3F">
              <w:rPr>
                <w:spacing w:val="-1"/>
                <w:w w:val="105"/>
                <w:sz w:val="20"/>
                <w:szCs w:val="20"/>
              </w:rPr>
              <w:t>у,</w:t>
            </w:r>
            <w:r w:rsidRPr="003E4C3F">
              <w:rPr>
                <w:spacing w:val="23"/>
                <w:w w:val="103"/>
                <w:sz w:val="20"/>
                <w:szCs w:val="20"/>
              </w:rPr>
              <w:t xml:space="preserve"> </w:t>
            </w: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p>
          <w:p w14:paraId="443E4BBF" w14:textId="638E7A5D" w:rsidR="006E0B43" w:rsidRPr="003E4C3F" w:rsidRDefault="006E0B43" w:rsidP="00550A60">
            <w:pPr>
              <w:pStyle w:val="TableParagraph"/>
              <w:spacing w:before="4" w:line="242" w:lineRule="auto"/>
              <w:ind w:left="104" w:right="94"/>
              <w:rPr>
                <w:sz w:val="20"/>
                <w:szCs w:val="20"/>
              </w:rPr>
            </w:pPr>
          </w:p>
        </w:tc>
        <w:tc>
          <w:tcPr>
            <w:tcW w:w="382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ECA592" w14:textId="77777777" w:rsidR="00F106F3" w:rsidRPr="003E4C3F" w:rsidRDefault="00F106F3" w:rsidP="00550A60">
            <w:pPr>
              <w:pStyle w:val="TableParagraph"/>
              <w:rPr>
                <w:sz w:val="20"/>
                <w:szCs w:val="20"/>
              </w:rPr>
            </w:pP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w:t>
            </w:r>
          </w:p>
          <w:p w14:paraId="25989AF2" w14:textId="77777777" w:rsidR="00F106F3" w:rsidRPr="003E4C3F" w:rsidRDefault="00F106F3" w:rsidP="00550A60">
            <w:pPr>
              <w:pStyle w:val="TableParagraph"/>
              <w:rPr>
                <w:sz w:val="20"/>
                <w:szCs w:val="20"/>
              </w:rPr>
            </w:pPr>
            <w:r w:rsidRPr="003E4C3F">
              <w:rPr>
                <w:spacing w:val="-1"/>
                <w:w w:val="105"/>
                <w:sz w:val="20"/>
                <w:szCs w:val="20"/>
              </w:rPr>
              <w:t>-пов</w:t>
            </w:r>
            <w:r w:rsidRPr="003E4C3F">
              <w:rPr>
                <w:spacing w:val="-2"/>
                <w:w w:val="105"/>
                <w:sz w:val="20"/>
                <w:szCs w:val="20"/>
              </w:rPr>
              <w:t>е</w:t>
            </w:r>
            <w:r w:rsidRPr="003E4C3F">
              <w:rPr>
                <w:spacing w:val="-1"/>
                <w:w w:val="105"/>
                <w:sz w:val="20"/>
                <w:szCs w:val="20"/>
              </w:rPr>
              <w:t>зу</w:t>
            </w:r>
            <w:r w:rsidRPr="003E4C3F">
              <w:rPr>
                <w:spacing w:val="-2"/>
                <w:w w:val="105"/>
                <w:sz w:val="20"/>
                <w:szCs w:val="20"/>
              </w:rPr>
              <w:t>ј</w:t>
            </w:r>
            <w:r w:rsidRPr="003E4C3F">
              <w:rPr>
                <w:spacing w:val="-1"/>
                <w:w w:val="105"/>
                <w:sz w:val="20"/>
                <w:szCs w:val="20"/>
              </w:rPr>
              <w:t>у</w:t>
            </w:r>
          </w:p>
          <w:p w14:paraId="6A7D05A3" w14:textId="77777777" w:rsidR="00F106F3" w:rsidRPr="003E4C3F" w:rsidRDefault="00F106F3" w:rsidP="00550A60">
            <w:pPr>
              <w:pStyle w:val="TableParagraph"/>
              <w:rPr>
                <w:sz w:val="20"/>
                <w:szCs w:val="20"/>
              </w:rPr>
            </w:pPr>
            <w:r w:rsidRPr="003E4C3F">
              <w:rPr>
                <w:spacing w:val="-1"/>
                <w:w w:val="105"/>
                <w:sz w:val="20"/>
                <w:szCs w:val="20"/>
              </w:rPr>
              <w:t>-</w:t>
            </w:r>
            <w:r w:rsidRPr="003E4C3F">
              <w:rPr>
                <w:spacing w:val="-2"/>
                <w:w w:val="105"/>
                <w:sz w:val="20"/>
                <w:szCs w:val="20"/>
              </w:rPr>
              <w:t>с</w:t>
            </w:r>
            <w:r w:rsidRPr="003E4C3F">
              <w:rPr>
                <w:spacing w:val="-1"/>
                <w:w w:val="105"/>
                <w:sz w:val="20"/>
                <w:szCs w:val="20"/>
              </w:rPr>
              <w:t>хв</w:t>
            </w:r>
            <w:r w:rsidRPr="003E4C3F">
              <w:rPr>
                <w:spacing w:val="-2"/>
                <w:w w:val="105"/>
                <w:sz w:val="20"/>
                <w:szCs w:val="20"/>
              </w:rPr>
              <w:t>а</w:t>
            </w:r>
            <w:r w:rsidRPr="003E4C3F">
              <w:rPr>
                <w:spacing w:val="-1"/>
                <w:w w:val="105"/>
                <w:sz w:val="20"/>
                <w:szCs w:val="20"/>
              </w:rPr>
              <w:t>т</w:t>
            </w:r>
            <w:r w:rsidRPr="003E4C3F">
              <w:rPr>
                <w:spacing w:val="-2"/>
                <w:w w:val="105"/>
                <w:sz w:val="20"/>
                <w:szCs w:val="20"/>
              </w:rPr>
              <w:t>ај</w:t>
            </w:r>
            <w:r w:rsidRPr="003E4C3F">
              <w:rPr>
                <w:spacing w:val="-1"/>
                <w:w w:val="105"/>
                <w:sz w:val="20"/>
                <w:szCs w:val="20"/>
              </w:rPr>
              <w:t>у</w:t>
            </w:r>
          </w:p>
          <w:p w14:paraId="594E223E" w14:textId="52F84901" w:rsidR="00F106F3" w:rsidRPr="003E4C3F" w:rsidRDefault="00F106F3" w:rsidP="00550A60">
            <w:pPr>
              <w:pStyle w:val="TableParagraph"/>
              <w:rPr>
                <w:spacing w:val="-1"/>
                <w:w w:val="105"/>
                <w:sz w:val="20"/>
                <w:szCs w:val="20"/>
              </w:rPr>
            </w:pPr>
            <w:r w:rsidRPr="003E4C3F">
              <w:rPr>
                <w:spacing w:val="-1"/>
                <w:w w:val="105"/>
                <w:sz w:val="20"/>
                <w:szCs w:val="20"/>
              </w:rPr>
              <w:t>-и</w:t>
            </w:r>
            <w:r w:rsidRPr="003E4C3F">
              <w:rPr>
                <w:spacing w:val="-2"/>
                <w:w w:val="105"/>
                <w:sz w:val="20"/>
                <w:szCs w:val="20"/>
              </w:rPr>
              <w:t>с</w:t>
            </w:r>
            <w:r w:rsidRPr="003E4C3F">
              <w:rPr>
                <w:spacing w:val="-1"/>
                <w:w w:val="105"/>
                <w:sz w:val="20"/>
                <w:szCs w:val="20"/>
              </w:rPr>
              <w:t>тр</w:t>
            </w:r>
            <w:r w:rsidRPr="003E4C3F">
              <w:rPr>
                <w:spacing w:val="-2"/>
                <w:w w:val="105"/>
                <w:sz w:val="20"/>
                <w:szCs w:val="20"/>
              </w:rPr>
              <w:t>аж</w:t>
            </w:r>
            <w:r w:rsidRPr="003E4C3F">
              <w:rPr>
                <w:spacing w:val="-1"/>
                <w:w w:val="105"/>
                <w:sz w:val="20"/>
                <w:szCs w:val="20"/>
              </w:rPr>
              <w:t>у</w:t>
            </w:r>
            <w:r w:rsidRPr="003E4C3F">
              <w:rPr>
                <w:spacing w:val="-2"/>
                <w:w w:val="105"/>
                <w:sz w:val="20"/>
                <w:szCs w:val="20"/>
              </w:rPr>
              <w:t>ј</w:t>
            </w:r>
            <w:r w:rsidRPr="003E4C3F">
              <w:rPr>
                <w:spacing w:val="-1"/>
                <w:w w:val="105"/>
                <w:sz w:val="20"/>
                <w:szCs w:val="20"/>
              </w:rPr>
              <w:t>у</w:t>
            </w:r>
          </w:p>
          <w:p w14:paraId="1A159D7B" w14:textId="77777777" w:rsidR="006E0B43" w:rsidRPr="003E4C3F" w:rsidRDefault="006E0B43" w:rsidP="00550A60">
            <w:pPr>
              <w:pStyle w:val="TableParagraph"/>
              <w:rPr>
                <w:sz w:val="20"/>
                <w:szCs w:val="20"/>
              </w:rPr>
            </w:pPr>
          </w:p>
          <w:p w14:paraId="2584912C" w14:textId="77777777" w:rsidR="00F106F3" w:rsidRPr="003E4C3F" w:rsidRDefault="00F106F3" w:rsidP="00550A60">
            <w:pPr>
              <w:pStyle w:val="TableParagraph"/>
              <w:rPr>
                <w:sz w:val="20"/>
                <w:szCs w:val="20"/>
              </w:rPr>
            </w:pPr>
            <w:r w:rsidRPr="003E4C3F">
              <w:rPr>
                <w:spacing w:val="-1"/>
                <w:w w:val="105"/>
                <w:sz w:val="20"/>
                <w:szCs w:val="20"/>
              </w:rPr>
              <w:t>-у</w:t>
            </w:r>
            <w:r w:rsidRPr="003E4C3F">
              <w:rPr>
                <w:spacing w:val="-2"/>
                <w:w w:val="105"/>
                <w:sz w:val="20"/>
                <w:szCs w:val="20"/>
              </w:rPr>
              <w:t>чес</w:t>
            </w:r>
            <w:r w:rsidRPr="003E4C3F">
              <w:rPr>
                <w:spacing w:val="-1"/>
                <w:w w:val="105"/>
                <w:sz w:val="20"/>
                <w:szCs w:val="20"/>
              </w:rPr>
              <w:t>тву</w:t>
            </w:r>
            <w:r w:rsidRPr="003E4C3F">
              <w:rPr>
                <w:spacing w:val="-2"/>
                <w:w w:val="105"/>
                <w:sz w:val="20"/>
                <w:szCs w:val="20"/>
              </w:rPr>
              <w:t>ј</w:t>
            </w:r>
            <w:r w:rsidRPr="003E4C3F">
              <w:rPr>
                <w:spacing w:val="-1"/>
                <w:w w:val="105"/>
                <w:sz w:val="20"/>
                <w:szCs w:val="20"/>
              </w:rPr>
              <w:t>у</w:t>
            </w:r>
            <w:r w:rsidRPr="003E4C3F">
              <w:rPr>
                <w:spacing w:val="-17"/>
                <w:w w:val="105"/>
                <w:sz w:val="20"/>
                <w:szCs w:val="20"/>
              </w:rPr>
              <w:t xml:space="preserve"> </w:t>
            </w:r>
            <w:r w:rsidRPr="003E4C3F">
              <w:rPr>
                <w:w w:val="105"/>
                <w:sz w:val="20"/>
                <w:szCs w:val="20"/>
              </w:rPr>
              <w:t>у</w:t>
            </w:r>
            <w:r w:rsidRPr="003E4C3F">
              <w:rPr>
                <w:spacing w:val="-17"/>
                <w:w w:val="105"/>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зговору</w:t>
            </w:r>
          </w:p>
        </w:tc>
      </w:tr>
      <w:tr w:rsidR="00F106F3" w:rsidRPr="003E4C3F" w14:paraId="7CABC9BB"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933F73" w14:textId="77777777" w:rsidR="00F106F3" w:rsidRPr="003E4C3F" w:rsidRDefault="00F106F3" w:rsidP="00550A60">
            <w:pPr>
              <w:pStyle w:val="TableParagraph"/>
              <w:spacing w:before="4"/>
              <w:rPr>
                <w:sz w:val="20"/>
                <w:szCs w:val="20"/>
              </w:rPr>
            </w:pPr>
          </w:p>
          <w:p w14:paraId="52F5FE4F" w14:textId="77777777" w:rsidR="00F106F3" w:rsidRPr="003E4C3F" w:rsidRDefault="00F106F3" w:rsidP="00550A60">
            <w:pPr>
              <w:pStyle w:val="TableParagraph"/>
              <w:ind w:left="104"/>
              <w:rPr>
                <w:sz w:val="20"/>
                <w:szCs w:val="20"/>
              </w:rPr>
            </w:pPr>
            <w:r w:rsidRPr="003E4C3F">
              <w:rPr>
                <w:spacing w:val="-1"/>
                <w:w w:val="105"/>
                <w:sz w:val="20"/>
                <w:szCs w:val="20"/>
              </w:rPr>
              <w:t>Употр</w:t>
            </w:r>
            <w:r w:rsidRPr="003E4C3F">
              <w:rPr>
                <w:spacing w:val="-2"/>
                <w:w w:val="105"/>
                <w:sz w:val="20"/>
                <w:szCs w:val="20"/>
              </w:rPr>
              <w:t>еба</w:t>
            </w:r>
            <w:r w:rsidRPr="003E4C3F">
              <w:rPr>
                <w:spacing w:val="-26"/>
                <w:w w:val="105"/>
                <w:sz w:val="20"/>
                <w:szCs w:val="20"/>
              </w:rPr>
              <w:t xml:space="preserve"> </w:t>
            </w:r>
            <w:r w:rsidRPr="003E4C3F">
              <w:rPr>
                <w:spacing w:val="-1"/>
                <w:w w:val="105"/>
                <w:sz w:val="20"/>
                <w:szCs w:val="20"/>
              </w:rPr>
              <w:t>п</w:t>
            </w:r>
            <w:r w:rsidRPr="003E4C3F">
              <w:rPr>
                <w:spacing w:val="-2"/>
                <w:w w:val="105"/>
                <w:sz w:val="20"/>
                <w:szCs w:val="20"/>
              </w:rPr>
              <w:t>с</w:t>
            </w:r>
            <w:r w:rsidRPr="003E4C3F">
              <w:rPr>
                <w:spacing w:val="-1"/>
                <w:w w:val="105"/>
                <w:sz w:val="20"/>
                <w:szCs w:val="20"/>
              </w:rPr>
              <w:t>ихо</w:t>
            </w:r>
            <w:r w:rsidRPr="003E4C3F">
              <w:rPr>
                <w:spacing w:val="-2"/>
                <w:w w:val="105"/>
                <w:sz w:val="20"/>
                <w:szCs w:val="20"/>
              </w:rPr>
              <w:t>ак</w:t>
            </w:r>
            <w:r w:rsidRPr="003E4C3F">
              <w:rPr>
                <w:spacing w:val="-1"/>
                <w:w w:val="105"/>
                <w:sz w:val="20"/>
                <w:szCs w:val="20"/>
              </w:rPr>
              <w:t>тивних</w:t>
            </w:r>
            <w:r w:rsidRPr="003E4C3F">
              <w:rPr>
                <w:spacing w:val="-25"/>
                <w:w w:val="105"/>
                <w:sz w:val="20"/>
                <w:szCs w:val="20"/>
              </w:rPr>
              <w:t xml:space="preserve"> </w:t>
            </w:r>
            <w:r w:rsidRPr="003E4C3F">
              <w:rPr>
                <w:spacing w:val="-2"/>
                <w:w w:val="105"/>
                <w:sz w:val="20"/>
                <w:szCs w:val="20"/>
              </w:rPr>
              <w:t>с</w:t>
            </w:r>
            <w:r w:rsidRPr="003E4C3F">
              <w:rPr>
                <w:spacing w:val="-1"/>
                <w:w w:val="105"/>
                <w:sz w:val="20"/>
                <w:szCs w:val="20"/>
              </w:rPr>
              <w:t>уп</w:t>
            </w:r>
            <w:r w:rsidRPr="003E4C3F">
              <w:rPr>
                <w:spacing w:val="-2"/>
                <w:w w:val="105"/>
                <w:sz w:val="20"/>
                <w:szCs w:val="20"/>
              </w:rPr>
              <w:t>с</w:t>
            </w:r>
            <w:r w:rsidRPr="003E4C3F">
              <w:rPr>
                <w:spacing w:val="-1"/>
                <w:w w:val="105"/>
                <w:sz w:val="20"/>
                <w:szCs w:val="20"/>
              </w:rPr>
              <w:t>т</w:t>
            </w:r>
            <w:r w:rsidRPr="003E4C3F">
              <w:rPr>
                <w:spacing w:val="-2"/>
                <w:w w:val="105"/>
                <w:sz w:val="20"/>
                <w:szCs w:val="20"/>
              </w:rPr>
              <w:t>а</w:t>
            </w:r>
            <w:r w:rsidRPr="003E4C3F">
              <w:rPr>
                <w:spacing w:val="-1"/>
                <w:w w:val="105"/>
                <w:sz w:val="20"/>
                <w:szCs w:val="20"/>
              </w:rPr>
              <w:t>нци-</w:t>
            </w: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2A0D3E" w14:textId="187BEF4A" w:rsidR="00F106F3" w:rsidRPr="003E4C3F" w:rsidRDefault="00F106F3" w:rsidP="00550A60">
            <w:pPr>
              <w:pStyle w:val="TableParagraph"/>
              <w:tabs>
                <w:tab w:val="left" w:pos="1589"/>
              </w:tabs>
              <w:spacing w:before="1" w:line="242" w:lineRule="auto"/>
              <w:ind w:left="104" w:right="95"/>
              <w:rPr>
                <w:sz w:val="20"/>
                <w:szCs w:val="20"/>
              </w:rPr>
            </w:pPr>
            <w:r w:rsidRPr="003E4C3F">
              <w:rPr>
                <w:spacing w:val="-1"/>
                <w:sz w:val="20"/>
                <w:szCs w:val="20"/>
              </w:rPr>
              <w:t>Презентација</w:t>
            </w:r>
            <w:r w:rsidR="008B41CF">
              <w:rPr>
                <w:spacing w:val="-1"/>
                <w:sz w:val="20"/>
                <w:szCs w:val="20"/>
              </w:rPr>
              <w:t xml:space="preserve"> </w:t>
            </w:r>
            <w:r w:rsidRPr="003E4C3F">
              <w:rPr>
                <w:w w:val="105"/>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r w:rsidRPr="003E4C3F">
              <w:rPr>
                <w:spacing w:val="26"/>
                <w:w w:val="105"/>
                <w:sz w:val="20"/>
                <w:szCs w:val="20"/>
              </w:rPr>
              <w:t xml:space="preserve"> </w:t>
            </w:r>
            <w:r w:rsidRPr="003E4C3F">
              <w:rPr>
                <w:w w:val="105"/>
                <w:sz w:val="20"/>
                <w:szCs w:val="20"/>
              </w:rPr>
              <w:t>за</w:t>
            </w:r>
            <w:r w:rsidRPr="003E4C3F">
              <w:rPr>
                <w:spacing w:val="25"/>
                <w:w w:val="105"/>
                <w:sz w:val="20"/>
                <w:szCs w:val="20"/>
              </w:rPr>
              <w:t xml:space="preserve"> </w:t>
            </w:r>
            <w:r w:rsidRPr="003E4C3F">
              <w:rPr>
                <w:w w:val="105"/>
                <w:sz w:val="20"/>
                <w:szCs w:val="20"/>
              </w:rPr>
              <w:t>време</w:t>
            </w:r>
            <w:r w:rsidRPr="003E4C3F">
              <w:rPr>
                <w:spacing w:val="23"/>
                <w:w w:val="102"/>
                <w:sz w:val="20"/>
                <w:szCs w:val="20"/>
              </w:rPr>
              <w:t xml:space="preserve"> </w:t>
            </w:r>
            <w:r w:rsidRPr="003E4C3F">
              <w:rPr>
                <w:spacing w:val="-2"/>
                <w:w w:val="105"/>
                <w:sz w:val="20"/>
                <w:szCs w:val="20"/>
              </w:rPr>
              <w:t>часа</w:t>
            </w:r>
            <w:r w:rsidRPr="003E4C3F">
              <w:rPr>
                <w:spacing w:val="3"/>
                <w:w w:val="105"/>
                <w:sz w:val="20"/>
                <w:szCs w:val="20"/>
              </w:rPr>
              <w:t xml:space="preserve"> </w:t>
            </w:r>
            <w:r w:rsidRPr="003E4C3F">
              <w:rPr>
                <w:w w:val="105"/>
                <w:sz w:val="20"/>
                <w:szCs w:val="20"/>
              </w:rPr>
              <w:t>у</w:t>
            </w:r>
            <w:r w:rsidRPr="003E4C3F">
              <w:rPr>
                <w:spacing w:val="2"/>
                <w:w w:val="105"/>
                <w:sz w:val="20"/>
                <w:szCs w:val="20"/>
              </w:rPr>
              <w:t xml:space="preserve"> </w:t>
            </w:r>
            <w:r w:rsidRPr="003E4C3F">
              <w:rPr>
                <w:spacing w:val="-1"/>
                <w:w w:val="105"/>
                <w:sz w:val="20"/>
                <w:szCs w:val="20"/>
              </w:rPr>
              <w:t>о</w:t>
            </w:r>
            <w:r w:rsidRPr="003E4C3F">
              <w:rPr>
                <w:spacing w:val="-2"/>
                <w:w w:val="105"/>
                <w:sz w:val="20"/>
                <w:szCs w:val="20"/>
              </w:rPr>
              <w:t>к</w:t>
            </w:r>
            <w:r w:rsidRPr="003E4C3F">
              <w:rPr>
                <w:spacing w:val="-1"/>
                <w:w w:val="105"/>
                <w:sz w:val="20"/>
                <w:szCs w:val="20"/>
              </w:rPr>
              <w:t>виру</w:t>
            </w:r>
            <w:r w:rsidRPr="003E4C3F">
              <w:rPr>
                <w:spacing w:val="27"/>
                <w:w w:val="103"/>
                <w:sz w:val="20"/>
                <w:szCs w:val="20"/>
              </w:rPr>
              <w:t xml:space="preserve"> </w:t>
            </w:r>
            <w:r w:rsidRPr="003E4C3F">
              <w:rPr>
                <w:spacing w:val="-1"/>
                <w:w w:val="105"/>
                <w:sz w:val="20"/>
                <w:szCs w:val="20"/>
              </w:rPr>
              <w:t>н</w:t>
            </w:r>
            <w:r w:rsidRPr="003E4C3F">
              <w:rPr>
                <w:spacing w:val="-2"/>
                <w:w w:val="105"/>
                <w:sz w:val="20"/>
                <w:szCs w:val="20"/>
              </w:rPr>
              <w:t>ас</w:t>
            </w:r>
            <w:r w:rsidRPr="003E4C3F">
              <w:rPr>
                <w:spacing w:val="-1"/>
                <w:w w:val="105"/>
                <w:sz w:val="20"/>
                <w:szCs w:val="20"/>
              </w:rPr>
              <w:t>т</w:t>
            </w:r>
            <w:r w:rsidRPr="003E4C3F">
              <w:rPr>
                <w:spacing w:val="-2"/>
                <w:w w:val="105"/>
                <w:sz w:val="20"/>
                <w:szCs w:val="20"/>
              </w:rPr>
              <w:t>а</w:t>
            </w:r>
            <w:r w:rsidRPr="003E4C3F">
              <w:rPr>
                <w:spacing w:val="-1"/>
                <w:w w:val="105"/>
                <w:sz w:val="20"/>
                <w:szCs w:val="20"/>
              </w:rPr>
              <w:t>вних</w:t>
            </w:r>
            <w:r w:rsidRPr="003E4C3F">
              <w:rPr>
                <w:spacing w:val="-17"/>
                <w:w w:val="105"/>
                <w:sz w:val="20"/>
                <w:szCs w:val="20"/>
              </w:rPr>
              <w:t xml:space="preserve"> </w:t>
            </w:r>
            <w:r w:rsidRPr="003E4C3F">
              <w:rPr>
                <w:spacing w:val="-2"/>
                <w:w w:val="105"/>
                <w:sz w:val="20"/>
                <w:szCs w:val="20"/>
              </w:rPr>
              <w:t>јед</w:t>
            </w:r>
          </w:p>
        </w:tc>
        <w:tc>
          <w:tcPr>
            <w:tcW w:w="382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185618" w14:textId="7773FFD4" w:rsidR="00F106F3" w:rsidRPr="003E4C3F" w:rsidRDefault="00F106F3" w:rsidP="00550A60">
            <w:pPr>
              <w:pStyle w:val="TableParagraph"/>
              <w:tabs>
                <w:tab w:val="left" w:pos="1265"/>
              </w:tabs>
              <w:rPr>
                <w:sz w:val="20"/>
                <w:szCs w:val="20"/>
              </w:rPr>
            </w:pPr>
            <w:r w:rsidRPr="003E4C3F">
              <w:rPr>
                <w:spacing w:val="-1"/>
                <w:w w:val="105"/>
                <w:sz w:val="20"/>
                <w:szCs w:val="20"/>
              </w:rPr>
              <w:t>Пр</w:t>
            </w:r>
            <w:r w:rsidRPr="003E4C3F">
              <w:rPr>
                <w:spacing w:val="-2"/>
                <w:w w:val="105"/>
                <w:sz w:val="20"/>
                <w:szCs w:val="20"/>
              </w:rPr>
              <w:t>ед</w:t>
            </w:r>
            <w:r w:rsidRPr="003E4C3F">
              <w:rPr>
                <w:spacing w:val="-1"/>
                <w:w w:val="105"/>
                <w:sz w:val="20"/>
                <w:szCs w:val="20"/>
              </w:rPr>
              <w:t>л</w:t>
            </w:r>
            <w:r w:rsidRPr="003E4C3F">
              <w:rPr>
                <w:spacing w:val="-2"/>
                <w:w w:val="105"/>
                <w:sz w:val="20"/>
                <w:szCs w:val="20"/>
              </w:rPr>
              <w:t>аж</w:t>
            </w:r>
            <w:r w:rsidRPr="003E4C3F">
              <w:rPr>
                <w:spacing w:val="-1"/>
                <w:w w:val="105"/>
                <w:sz w:val="20"/>
                <w:szCs w:val="20"/>
              </w:rPr>
              <w:t>у,</w:t>
            </w:r>
            <w:r w:rsidRPr="003E4C3F">
              <w:rPr>
                <w:spacing w:val="27"/>
                <w:w w:val="105"/>
                <w:sz w:val="20"/>
                <w:szCs w:val="20"/>
              </w:rPr>
              <w:t xml:space="preserve"> </w:t>
            </w:r>
            <w:r w:rsidRPr="003E4C3F">
              <w:rPr>
                <w:spacing w:val="-2"/>
                <w:w w:val="105"/>
                <w:sz w:val="20"/>
                <w:szCs w:val="20"/>
              </w:rPr>
              <w:t>д</w:t>
            </w:r>
            <w:r w:rsidRPr="003E4C3F">
              <w:rPr>
                <w:spacing w:val="-1"/>
                <w:w w:val="105"/>
                <w:sz w:val="20"/>
                <w:szCs w:val="20"/>
              </w:rPr>
              <w:t>и</w:t>
            </w:r>
            <w:r w:rsidRPr="003E4C3F">
              <w:rPr>
                <w:spacing w:val="-2"/>
                <w:w w:val="105"/>
                <w:sz w:val="20"/>
                <w:szCs w:val="20"/>
              </w:rPr>
              <w:t>ск</w:t>
            </w:r>
            <w:r w:rsidRPr="003E4C3F">
              <w:rPr>
                <w:spacing w:val="-1"/>
                <w:w w:val="105"/>
                <w:sz w:val="20"/>
                <w:szCs w:val="20"/>
              </w:rPr>
              <w:t>уту</w:t>
            </w:r>
            <w:r w:rsidRPr="003E4C3F">
              <w:rPr>
                <w:spacing w:val="-2"/>
                <w:w w:val="105"/>
                <w:sz w:val="20"/>
                <w:szCs w:val="20"/>
              </w:rPr>
              <w:t>ј</w:t>
            </w:r>
            <w:r w:rsidRPr="003E4C3F">
              <w:rPr>
                <w:spacing w:val="-1"/>
                <w:w w:val="105"/>
                <w:sz w:val="20"/>
                <w:szCs w:val="20"/>
              </w:rPr>
              <w:t>у,</w:t>
            </w:r>
            <w:r w:rsidRPr="003E4C3F">
              <w:rPr>
                <w:spacing w:val="28"/>
                <w:w w:val="105"/>
                <w:sz w:val="20"/>
                <w:szCs w:val="20"/>
              </w:rPr>
              <w:t xml:space="preserve"> </w:t>
            </w:r>
            <w:r w:rsidRPr="003E4C3F">
              <w:rPr>
                <w:w w:val="105"/>
                <w:sz w:val="20"/>
                <w:szCs w:val="20"/>
              </w:rPr>
              <w:t>дају</w:t>
            </w:r>
            <w:r w:rsidRPr="003E4C3F">
              <w:rPr>
                <w:spacing w:val="29"/>
                <w:w w:val="103"/>
                <w:sz w:val="20"/>
                <w:szCs w:val="20"/>
              </w:rPr>
              <w:t xml:space="preserve"> </w:t>
            </w:r>
            <w:r w:rsidRPr="003E4C3F">
              <w:rPr>
                <w:spacing w:val="-1"/>
                <w:sz w:val="20"/>
                <w:szCs w:val="20"/>
              </w:rPr>
              <w:t>сагласност,</w:t>
            </w:r>
            <w:r w:rsidR="00550A60">
              <w:rPr>
                <w:spacing w:val="-1"/>
                <w:sz w:val="20"/>
                <w:szCs w:val="20"/>
              </w:rPr>
              <w:t xml:space="preserve"> </w:t>
            </w:r>
            <w:r w:rsidRPr="003E4C3F">
              <w:rPr>
                <w:spacing w:val="-1"/>
                <w:sz w:val="20"/>
                <w:szCs w:val="20"/>
              </w:rPr>
              <w:t>информишу</w:t>
            </w:r>
            <w:r w:rsidR="00550A60">
              <w:rPr>
                <w:sz w:val="20"/>
                <w:szCs w:val="20"/>
              </w:rPr>
              <w:t xml:space="preserve"> </w:t>
            </w:r>
            <w:r w:rsidRPr="003E4C3F">
              <w:rPr>
                <w:spacing w:val="-1"/>
                <w:w w:val="105"/>
                <w:sz w:val="20"/>
                <w:szCs w:val="20"/>
              </w:rPr>
              <w:t>,пит</w:t>
            </w:r>
            <w:r w:rsidRPr="003E4C3F">
              <w:rPr>
                <w:spacing w:val="-2"/>
                <w:w w:val="105"/>
                <w:sz w:val="20"/>
                <w:szCs w:val="20"/>
              </w:rPr>
              <w:t>ај</w:t>
            </w:r>
            <w:r w:rsidRPr="003E4C3F">
              <w:rPr>
                <w:spacing w:val="-1"/>
                <w:w w:val="105"/>
                <w:sz w:val="20"/>
                <w:szCs w:val="20"/>
              </w:rPr>
              <w:t>у</w:t>
            </w:r>
          </w:p>
        </w:tc>
      </w:tr>
      <w:tr w:rsidR="00F106F3" w:rsidRPr="003E4C3F" w14:paraId="3E4E6587"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567043E" w14:textId="77777777" w:rsidR="00F106F3" w:rsidRPr="003E4C3F" w:rsidRDefault="00F106F3" w:rsidP="00550A60">
            <w:pPr>
              <w:pStyle w:val="TableParagraph"/>
              <w:spacing w:before="6"/>
              <w:rPr>
                <w:sz w:val="20"/>
                <w:szCs w:val="20"/>
              </w:rPr>
            </w:pPr>
          </w:p>
          <w:p w14:paraId="3C1A9B5C" w14:textId="77777777" w:rsidR="00F106F3" w:rsidRPr="003E4C3F" w:rsidRDefault="00F106F3" w:rsidP="00550A60">
            <w:pPr>
              <w:pStyle w:val="TableParagraph"/>
              <w:ind w:left="104"/>
              <w:rPr>
                <w:sz w:val="20"/>
                <w:szCs w:val="20"/>
              </w:rPr>
            </w:pPr>
            <w:r w:rsidRPr="003E4C3F">
              <w:rPr>
                <w:spacing w:val="-1"/>
                <w:w w:val="105"/>
                <w:sz w:val="20"/>
                <w:szCs w:val="20"/>
              </w:rPr>
              <w:t>Општ</w:t>
            </w:r>
            <w:r w:rsidRPr="003E4C3F">
              <w:rPr>
                <w:spacing w:val="-2"/>
                <w:w w:val="105"/>
                <w:sz w:val="20"/>
                <w:szCs w:val="20"/>
              </w:rPr>
              <w:t>а</w:t>
            </w:r>
            <w:r w:rsidRPr="003E4C3F">
              <w:rPr>
                <w:spacing w:val="-14"/>
                <w:w w:val="105"/>
                <w:sz w:val="20"/>
                <w:szCs w:val="20"/>
              </w:rPr>
              <w:t xml:space="preserve"> </w:t>
            </w:r>
            <w:r w:rsidRPr="003E4C3F">
              <w:rPr>
                <w:spacing w:val="-1"/>
                <w:w w:val="105"/>
                <w:sz w:val="20"/>
                <w:szCs w:val="20"/>
              </w:rPr>
              <w:t>хиги</w:t>
            </w:r>
            <w:r w:rsidRPr="003E4C3F">
              <w:rPr>
                <w:spacing w:val="-2"/>
                <w:w w:val="105"/>
                <w:sz w:val="20"/>
                <w:szCs w:val="20"/>
              </w:rPr>
              <w:t>је</w:t>
            </w:r>
            <w:r w:rsidRPr="003E4C3F">
              <w:rPr>
                <w:spacing w:val="-1"/>
                <w:w w:val="105"/>
                <w:sz w:val="20"/>
                <w:szCs w:val="20"/>
              </w:rPr>
              <w:t>н</w:t>
            </w:r>
            <w:r w:rsidRPr="003E4C3F">
              <w:rPr>
                <w:spacing w:val="-2"/>
                <w:w w:val="105"/>
                <w:sz w:val="20"/>
                <w:szCs w:val="20"/>
              </w:rPr>
              <w:t>а</w:t>
            </w:r>
            <w:r w:rsidRPr="003E4C3F">
              <w:rPr>
                <w:spacing w:val="-13"/>
                <w:w w:val="105"/>
                <w:sz w:val="20"/>
                <w:szCs w:val="20"/>
              </w:rPr>
              <w:t xml:space="preserve"> </w:t>
            </w:r>
            <w:r w:rsidRPr="003E4C3F">
              <w:rPr>
                <w:w w:val="105"/>
                <w:sz w:val="20"/>
                <w:szCs w:val="20"/>
              </w:rPr>
              <w:t>и</w:t>
            </w:r>
            <w:r w:rsidRPr="003E4C3F">
              <w:rPr>
                <w:spacing w:val="-12"/>
                <w:w w:val="105"/>
                <w:sz w:val="20"/>
                <w:szCs w:val="20"/>
              </w:rPr>
              <w:t xml:space="preserve"> </w:t>
            </w:r>
            <w:r w:rsidRPr="003E4C3F">
              <w:rPr>
                <w:spacing w:val="-1"/>
                <w:w w:val="105"/>
                <w:sz w:val="20"/>
                <w:szCs w:val="20"/>
              </w:rPr>
              <w:t>в</w:t>
            </w:r>
            <w:r w:rsidRPr="003E4C3F">
              <w:rPr>
                <w:spacing w:val="-2"/>
                <w:w w:val="105"/>
                <w:sz w:val="20"/>
                <w:szCs w:val="20"/>
              </w:rPr>
              <w:t>а</w:t>
            </w:r>
            <w:r w:rsidRPr="003E4C3F">
              <w:rPr>
                <w:spacing w:val="-1"/>
                <w:w w:val="105"/>
                <w:sz w:val="20"/>
                <w:szCs w:val="20"/>
              </w:rPr>
              <w:t>шљиво</w:t>
            </w:r>
            <w:r w:rsidRPr="003E4C3F">
              <w:rPr>
                <w:spacing w:val="-2"/>
                <w:w w:val="105"/>
                <w:sz w:val="20"/>
                <w:szCs w:val="20"/>
              </w:rPr>
              <w:t>с</w:t>
            </w:r>
            <w:r w:rsidRPr="003E4C3F">
              <w:rPr>
                <w:spacing w:val="-1"/>
                <w:w w:val="105"/>
                <w:sz w:val="20"/>
                <w:szCs w:val="20"/>
              </w:rPr>
              <w:t>т</w:t>
            </w:r>
            <w:r w:rsidRPr="003E4C3F">
              <w:rPr>
                <w:spacing w:val="-11"/>
                <w:w w:val="105"/>
                <w:sz w:val="20"/>
                <w:szCs w:val="20"/>
              </w:rPr>
              <w:t xml:space="preserve"> </w:t>
            </w:r>
            <w:r w:rsidRPr="003E4C3F">
              <w:rPr>
                <w:spacing w:val="-2"/>
                <w:w w:val="105"/>
                <w:sz w:val="20"/>
                <w:szCs w:val="20"/>
              </w:rPr>
              <w:t>к</w:t>
            </w:r>
            <w:r w:rsidRPr="003E4C3F">
              <w:rPr>
                <w:spacing w:val="-1"/>
                <w:w w:val="105"/>
                <w:sz w:val="20"/>
                <w:szCs w:val="20"/>
              </w:rPr>
              <w:t>о</w:t>
            </w:r>
            <w:r w:rsidRPr="003E4C3F">
              <w:rPr>
                <w:spacing w:val="-2"/>
                <w:w w:val="105"/>
                <w:sz w:val="20"/>
                <w:szCs w:val="20"/>
              </w:rPr>
              <w:t>же</w:t>
            </w:r>
            <w:r w:rsidRPr="003E4C3F">
              <w:rPr>
                <w:spacing w:val="-14"/>
                <w:w w:val="105"/>
                <w:sz w:val="20"/>
                <w:szCs w:val="20"/>
              </w:rPr>
              <w:t xml:space="preserve"> </w:t>
            </w:r>
            <w:r w:rsidRPr="003E4C3F">
              <w:rPr>
                <w:w w:val="105"/>
                <w:sz w:val="20"/>
                <w:szCs w:val="20"/>
              </w:rPr>
              <w:t>главе</w:t>
            </w: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C6F448" w14:textId="05207CBA" w:rsidR="00F106F3" w:rsidRPr="003E4C3F" w:rsidRDefault="00F106F3" w:rsidP="00550A60">
            <w:pPr>
              <w:pStyle w:val="TableParagraph"/>
              <w:tabs>
                <w:tab w:val="left" w:pos="1589"/>
              </w:tabs>
              <w:spacing w:before="1" w:line="242" w:lineRule="auto"/>
              <w:ind w:left="104" w:right="95"/>
              <w:rPr>
                <w:sz w:val="20"/>
                <w:szCs w:val="20"/>
              </w:rPr>
            </w:pPr>
            <w:r w:rsidRPr="003E4C3F">
              <w:rPr>
                <w:spacing w:val="-1"/>
                <w:sz w:val="20"/>
                <w:szCs w:val="20"/>
              </w:rPr>
              <w:t>Презентација</w:t>
            </w:r>
            <w:r w:rsidR="008B41CF">
              <w:rPr>
                <w:spacing w:val="-1"/>
                <w:sz w:val="20"/>
                <w:szCs w:val="20"/>
              </w:rPr>
              <w:t xml:space="preserve"> </w:t>
            </w:r>
            <w:r w:rsidRPr="003E4C3F">
              <w:rPr>
                <w:w w:val="105"/>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r w:rsidRPr="003E4C3F">
              <w:rPr>
                <w:spacing w:val="26"/>
                <w:w w:val="105"/>
                <w:sz w:val="20"/>
                <w:szCs w:val="20"/>
              </w:rPr>
              <w:t xml:space="preserve"> </w:t>
            </w:r>
            <w:r w:rsidRPr="003E4C3F">
              <w:rPr>
                <w:w w:val="105"/>
                <w:sz w:val="20"/>
                <w:szCs w:val="20"/>
              </w:rPr>
              <w:t>за</w:t>
            </w:r>
            <w:r w:rsidRPr="003E4C3F">
              <w:rPr>
                <w:spacing w:val="25"/>
                <w:w w:val="105"/>
                <w:sz w:val="20"/>
                <w:szCs w:val="20"/>
              </w:rPr>
              <w:t xml:space="preserve"> </w:t>
            </w:r>
            <w:r w:rsidRPr="003E4C3F">
              <w:rPr>
                <w:w w:val="105"/>
                <w:sz w:val="20"/>
                <w:szCs w:val="20"/>
              </w:rPr>
              <w:t>време</w:t>
            </w:r>
            <w:r w:rsidRPr="003E4C3F">
              <w:rPr>
                <w:spacing w:val="23"/>
                <w:w w:val="102"/>
                <w:sz w:val="20"/>
                <w:szCs w:val="20"/>
              </w:rPr>
              <w:t xml:space="preserve"> </w:t>
            </w:r>
            <w:r w:rsidRPr="003E4C3F">
              <w:rPr>
                <w:spacing w:val="-2"/>
                <w:w w:val="105"/>
                <w:sz w:val="20"/>
                <w:szCs w:val="20"/>
              </w:rPr>
              <w:t>часа</w:t>
            </w:r>
            <w:r w:rsidRPr="003E4C3F">
              <w:rPr>
                <w:spacing w:val="3"/>
                <w:w w:val="105"/>
                <w:sz w:val="20"/>
                <w:szCs w:val="20"/>
              </w:rPr>
              <w:t xml:space="preserve"> </w:t>
            </w:r>
            <w:r w:rsidRPr="003E4C3F">
              <w:rPr>
                <w:w w:val="105"/>
                <w:sz w:val="20"/>
                <w:szCs w:val="20"/>
              </w:rPr>
              <w:t>у</w:t>
            </w:r>
            <w:r w:rsidRPr="003E4C3F">
              <w:rPr>
                <w:spacing w:val="2"/>
                <w:w w:val="105"/>
                <w:sz w:val="20"/>
                <w:szCs w:val="20"/>
              </w:rPr>
              <w:t xml:space="preserve"> </w:t>
            </w:r>
            <w:r w:rsidRPr="003E4C3F">
              <w:rPr>
                <w:spacing w:val="-1"/>
                <w:w w:val="105"/>
                <w:sz w:val="20"/>
                <w:szCs w:val="20"/>
              </w:rPr>
              <w:t>о</w:t>
            </w:r>
            <w:r w:rsidRPr="003E4C3F">
              <w:rPr>
                <w:spacing w:val="-2"/>
                <w:w w:val="105"/>
                <w:sz w:val="20"/>
                <w:szCs w:val="20"/>
              </w:rPr>
              <w:t>к</w:t>
            </w:r>
            <w:r w:rsidRPr="003E4C3F">
              <w:rPr>
                <w:spacing w:val="-1"/>
                <w:w w:val="105"/>
                <w:sz w:val="20"/>
                <w:szCs w:val="20"/>
              </w:rPr>
              <w:t>виру</w:t>
            </w:r>
            <w:r w:rsidRPr="003E4C3F">
              <w:rPr>
                <w:spacing w:val="27"/>
                <w:w w:val="103"/>
                <w:sz w:val="20"/>
                <w:szCs w:val="20"/>
              </w:rPr>
              <w:t xml:space="preserve"> </w:t>
            </w:r>
            <w:r w:rsidRPr="003E4C3F">
              <w:rPr>
                <w:spacing w:val="-1"/>
                <w:w w:val="105"/>
                <w:sz w:val="20"/>
                <w:szCs w:val="20"/>
              </w:rPr>
              <w:t>н</w:t>
            </w:r>
            <w:r w:rsidRPr="003E4C3F">
              <w:rPr>
                <w:spacing w:val="-2"/>
                <w:w w:val="105"/>
                <w:sz w:val="20"/>
                <w:szCs w:val="20"/>
              </w:rPr>
              <w:t>ас</w:t>
            </w:r>
            <w:r w:rsidRPr="003E4C3F">
              <w:rPr>
                <w:spacing w:val="-1"/>
                <w:w w:val="105"/>
                <w:sz w:val="20"/>
                <w:szCs w:val="20"/>
              </w:rPr>
              <w:t>т</w:t>
            </w:r>
            <w:r w:rsidRPr="003E4C3F">
              <w:rPr>
                <w:spacing w:val="-2"/>
                <w:w w:val="105"/>
                <w:sz w:val="20"/>
                <w:szCs w:val="20"/>
              </w:rPr>
              <w:t>а</w:t>
            </w:r>
            <w:r w:rsidRPr="003E4C3F">
              <w:rPr>
                <w:spacing w:val="-1"/>
                <w:w w:val="105"/>
                <w:sz w:val="20"/>
                <w:szCs w:val="20"/>
              </w:rPr>
              <w:t>вних</w:t>
            </w:r>
            <w:r w:rsidRPr="003E4C3F">
              <w:rPr>
                <w:spacing w:val="-21"/>
                <w:w w:val="105"/>
                <w:sz w:val="20"/>
                <w:szCs w:val="20"/>
              </w:rPr>
              <w:t xml:space="preserve"> </w:t>
            </w:r>
            <w:r w:rsidRPr="003E4C3F">
              <w:rPr>
                <w:w w:val="105"/>
                <w:sz w:val="20"/>
                <w:szCs w:val="20"/>
              </w:rPr>
              <w:t>јед.</w:t>
            </w:r>
          </w:p>
        </w:tc>
        <w:tc>
          <w:tcPr>
            <w:tcW w:w="382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966285" w14:textId="77777777" w:rsidR="00F106F3" w:rsidRPr="003E4C3F" w:rsidRDefault="00F106F3" w:rsidP="00550A60">
            <w:pPr>
              <w:pStyle w:val="TableParagraph"/>
              <w:rPr>
                <w:sz w:val="20"/>
                <w:szCs w:val="20"/>
              </w:rPr>
            </w:pPr>
            <w:r w:rsidRPr="003E4C3F">
              <w:rPr>
                <w:spacing w:val="-1"/>
                <w:sz w:val="20"/>
                <w:szCs w:val="20"/>
              </w:rPr>
              <w:t>Коментаришу,</w:t>
            </w:r>
            <w:r w:rsidRPr="003E4C3F">
              <w:rPr>
                <w:spacing w:val="32"/>
                <w:sz w:val="20"/>
                <w:szCs w:val="20"/>
              </w:rPr>
              <w:t xml:space="preserve"> </w:t>
            </w:r>
            <w:r w:rsidRPr="003E4C3F">
              <w:rPr>
                <w:spacing w:val="-1"/>
                <w:sz w:val="20"/>
                <w:szCs w:val="20"/>
              </w:rPr>
              <w:t>слушају,</w:t>
            </w:r>
            <w:r w:rsidRPr="003E4C3F">
              <w:rPr>
                <w:spacing w:val="25"/>
                <w:w w:val="103"/>
                <w:sz w:val="20"/>
                <w:szCs w:val="20"/>
              </w:rPr>
              <w:t xml:space="preserve"> </w:t>
            </w:r>
            <w:r w:rsidRPr="003E4C3F">
              <w:rPr>
                <w:spacing w:val="-1"/>
                <w:sz w:val="20"/>
                <w:szCs w:val="20"/>
              </w:rPr>
              <w:t>предлажу,</w:t>
            </w:r>
            <w:r w:rsidRPr="003E4C3F">
              <w:rPr>
                <w:spacing w:val="41"/>
                <w:sz w:val="20"/>
                <w:szCs w:val="20"/>
              </w:rPr>
              <w:t xml:space="preserve"> </w:t>
            </w:r>
            <w:r w:rsidRPr="003E4C3F">
              <w:rPr>
                <w:spacing w:val="-1"/>
                <w:sz w:val="20"/>
                <w:szCs w:val="20"/>
              </w:rPr>
              <w:t>дискутују,</w:t>
            </w:r>
            <w:r w:rsidRPr="003E4C3F">
              <w:rPr>
                <w:sz w:val="20"/>
                <w:szCs w:val="20"/>
              </w:rPr>
              <w:t xml:space="preserve">  дају</w:t>
            </w:r>
            <w:r w:rsidRPr="003E4C3F">
              <w:rPr>
                <w:spacing w:val="29"/>
                <w:w w:val="103"/>
                <w:sz w:val="20"/>
                <w:szCs w:val="20"/>
              </w:rPr>
              <w:t xml:space="preserve"> </w:t>
            </w:r>
            <w:r w:rsidRPr="003E4C3F">
              <w:rPr>
                <w:spacing w:val="-1"/>
                <w:sz w:val="20"/>
                <w:szCs w:val="20"/>
              </w:rPr>
              <w:t>сагласност,</w:t>
            </w:r>
            <w:r w:rsidRPr="003E4C3F">
              <w:rPr>
                <w:spacing w:val="24"/>
                <w:sz w:val="20"/>
                <w:szCs w:val="20"/>
              </w:rPr>
              <w:t xml:space="preserve"> </w:t>
            </w:r>
            <w:r w:rsidRPr="003E4C3F">
              <w:rPr>
                <w:spacing w:val="-1"/>
                <w:sz w:val="20"/>
                <w:szCs w:val="20"/>
              </w:rPr>
              <w:t>информишу</w:t>
            </w:r>
            <w:r w:rsidRPr="003E4C3F">
              <w:rPr>
                <w:spacing w:val="24"/>
                <w:sz w:val="20"/>
                <w:szCs w:val="20"/>
              </w:rPr>
              <w:t xml:space="preserve"> </w:t>
            </w:r>
            <w:r w:rsidRPr="003E4C3F">
              <w:rPr>
                <w:sz w:val="20"/>
                <w:szCs w:val="20"/>
              </w:rPr>
              <w:t>се</w:t>
            </w:r>
          </w:p>
        </w:tc>
      </w:tr>
      <w:tr w:rsidR="00F106F3" w:rsidRPr="003E4C3F" w14:paraId="0064A490"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099C462" w14:textId="77777777" w:rsidR="00F106F3" w:rsidRPr="003E4C3F" w:rsidRDefault="00F106F3" w:rsidP="00550A60">
            <w:pPr>
              <w:pStyle w:val="TableParagraph"/>
              <w:rPr>
                <w:sz w:val="20"/>
                <w:szCs w:val="20"/>
              </w:rPr>
            </w:pPr>
          </w:p>
          <w:p w14:paraId="25C67F82" w14:textId="606EB142" w:rsidR="00F106F3" w:rsidRPr="003E4C3F" w:rsidRDefault="006E0B43" w:rsidP="008B41CF">
            <w:pPr>
              <w:pStyle w:val="TableParagraph"/>
              <w:spacing w:line="242" w:lineRule="auto"/>
              <w:rPr>
                <w:sz w:val="20"/>
                <w:szCs w:val="20"/>
              </w:rPr>
            </w:pPr>
            <w:r w:rsidRPr="003E4C3F">
              <w:rPr>
                <w:spacing w:val="-1"/>
                <w:sz w:val="20"/>
                <w:szCs w:val="20"/>
                <w:lang w:val="sr-Cyrl-RS"/>
              </w:rPr>
              <w:t xml:space="preserve">   </w:t>
            </w:r>
            <w:r w:rsidR="00F106F3" w:rsidRPr="003E4C3F">
              <w:rPr>
                <w:spacing w:val="-1"/>
                <w:sz w:val="20"/>
                <w:szCs w:val="20"/>
              </w:rPr>
              <w:t>Репродуктивно</w:t>
            </w:r>
            <w:r w:rsidR="00F106F3" w:rsidRPr="003E4C3F">
              <w:rPr>
                <w:spacing w:val="26"/>
                <w:w w:val="103"/>
                <w:sz w:val="20"/>
                <w:szCs w:val="20"/>
              </w:rPr>
              <w:t xml:space="preserve"> </w:t>
            </w:r>
            <w:r w:rsidR="00F106F3" w:rsidRPr="003E4C3F">
              <w:rPr>
                <w:spacing w:val="-1"/>
                <w:w w:val="105"/>
                <w:sz w:val="20"/>
                <w:szCs w:val="20"/>
              </w:rPr>
              <w:t>з</w:t>
            </w:r>
            <w:r w:rsidR="00F106F3" w:rsidRPr="003E4C3F">
              <w:rPr>
                <w:spacing w:val="-2"/>
                <w:w w:val="105"/>
                <w:sz w:val="20"/>
                <w:szCs w:val="20"/>
              </w:rPr>
              <w:t>д</w:t>
            </w:r>
            <w:r w:rsidR="00F106F3" w:rsidRPr="003E4C3F">
              <w:rPr>
                <w:spacing w:val="-1"/>
                <w:w w:val="105"/>
                <w:sz w:val="20"/>
                <w:szCs w:val="20"/>
              </w:rPr>
              <w:t>р</w:t>
            </w:r>
            <w:r w:rsidR="00F106F3" w:rsidRPr="003E4C3F">
              <w:rPr>
                <w:spacing w:val="-2"/>
                <w:w w:val="105"/>
                <w:sz w:val="20"/>
                <w:szCs w:val="20"/>
              </w:rPr>
              <w:t>а</w:t>
            </w:r>
            <w:r w:rsidR="00F106F3" w:rsidRPr="003E4C3F">
              <w:rPr>
                <w:spacing w:val="-1"/>
                <w:w w:val="105"/>
                <w:sz w:val="20"/>
                <w:szCs w:val="20"/>
              </w:rPr>
              <w:t>вљ</w:t>
            </w:r>
            <w:r w:rsidR="00F106F3" w:rsidRPr="003E4C3F">
              <w:rPr>
                <w:spacing w:val="-2"/>
                <w:w w:val="105"/>
                <w:sz w:val="20"/>
                <w:szCs w:val="20"/>
              </w:rPr>
              <w:t>е</w:t>
            </w: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1664F5" w14:textId="03E509F5" w:rsidR="00F106F3" w:rsidRPr="003E4C3F" w:rsidRDefault="00F106F3" w:rsidP="00550A60">
            <w:pPr>
              <w:pStyle w:val="TableParagraph"/>
              <w:tabs>
                <w:tab w:val="left" w:pos="1589"/>
              </w:tabs>
              <w:spacing w:before="1" w:line="242" w:lineRule="auto"/>
              <w:ind w:left="104" w:right="95"/>
              <w:rPr>
                <w:sz w:val="20"/>
                <w:szCs w:val="20"/>
              </w:rPr>
            </w:pPr>
            <w:r w:rsidRPr="003E4C3F">
              <w:rPr>
                <w:spacing w:val="-1"/>
                <w:sz w:val="20"/>
                <w:szCs w:val="20"/>
              </w:rPr>
              <w:t>Презентација</w:t>
            </w:r>
            <w:r w:rsidR="008B41CF">
              <w:rPr>
                <w:spacing w:val="-1"/>
                <w:sz w:val="20"/>
                <w:szCs w:val="20"/>
              </w:rPr>
              <w:t xml:space="preserve"> </w:t>
            </w:r>
            <w:r w:rsidRPr="003E4C3F">
              <w:rPr>
                <w:w w:val="105"/>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r w:rsidRPr="003E4C3F">
              <w:rPr>
                <w:spacing w:val="26"/>
                <w:w w:val="105"/>
                <w:sz w:val="20"/>
                <w:szCs w:val="20"/>
              </w:rPr>
              <w:t xml:space="preserve"> </w:t>
            </w:r>
            <w:r w:rsidRPr="003E4C3F">
              <w:rPr>
                <w:w w:val="105"/>
                <w:sz w:val="20"/>
                <w:szCs w:val="20"/>
              </w:rPr>
              <w:t>за</w:t>
            </w:r>
            <w:r w:rsidRPr="003E4C3F">
              <w:rPr>
                <w:spacing w:val="25"/>
                <w:w w:val="105"/>
                <w:sz w:val="20"/>
                <w:szCs w:val="20"/>
              </w:rPr>
              <w:t xml:space="preserve"> </w:t>
            </w:r>
            <w:r w:rsidRPr="003E4C3F">
              <w:rPr>
                <w:w w:val="105"/>
                <w:sz w:val="20"/>
                <w:szCs w:val="20"/>
              </w:rPr>
              <w:t>време</w:t>
            </w:r>
            <w:r w:rsidRPr="003E4C3F">
              <w:rPr>
                <w:spacing w:val="23"/>
                <w:w w:val="102"/>
                <w:sz w:val="20"/>
                <w:szCs w:val="20"/>
              </w:rPr>
              <w:t xml:space="preserve"> </w:t>
            </w:r>
            <w:r w:rsidRPr="003E4C3F">
              <w:rPr>
                <w:spacing w:val="-2"/>
                <w:w w:val="105"/>
                <w:sz w:val="20"/>
                <w:szCs w:val="20"/>
              </w:rPr>
              <w:t>часа</w:t>
            </w:r>
            <w:r w:rsidRPr="003E4C3F">
              <w:rPr>
                <w:spacing w:val="3"/>
                <w:w w:val="105"/>
                <w:sz w:val="20"/>
                <w:szCs w:val="20"/>
              </w:rPr>
              <w:t xml:space="preserve"> </w:t>
            </w:r>
            <w:r w:rsidRPr="003E4C3F">
              <w:rPr>
                <w:w w:val="105"/>
                <w:sz w:val="20"/>
                <w:szCs w:val="20"/>
              </w:rPr>
              <w:t>у</w:t>
            </w:r>
            <w:r w:rsidRPr="003E4C3F">
              <w:rPr>
                <w:spacing w:val="2"/>
                <w:w w:val="105"/>
                <w:sz w:val="20"/>
                <w:szCs w:val="20"/>
              </w:rPr>
              <w:t xml:space="preserve"> </w:t>
            </w:r>
            <w:r w:rsidRPr="003E4C3F">
              <w:rPr>
                <w:spacing w:val="-1"/>
                <w:w w:val="105"/>
                <w:sz w:val="20"/>
                <w:szCs w:val="20"/>
              </w:rPr>
              <w:t>о</w:t>
            </w:r>
            <w:r w:rsidRPr="003E4C3F">
              <w:rPr>
                <w:spacing w:val="-2"/>
                <w:w w:val="105"/>
                <w:sz w:val="20"/>
                <w:szCs w:val="20"/>
              </w:rPr>
              <w:t>к</w:t>
            </w:r>
            <w:r w:rsidRPr="003E4C3F">
              <w:rPr>
                <w:spacing w:val="-1"/>
                <w:w w:val="105"/>
                <w:sz w:val="20"/>
                <w:szCs w:val="20"/>
              </w:rPr>
              <w:t>виру</w:t>
            </w:r>
            <w:r w:rsidRPr="003E4C3F">
              <w:rPr>
                <w:spacing w:val="27"/>
                <w:w w:val="103"/>
                <w:sz w:val="20"/>
                <w:szCs w:val="20"/>
              </w:rPr>
              <w:t xml:space="preserve"> </w:t>
            </w:r>
            <w:r w:rsidRPr="003E4C3F">
              <w:rPr>
                <w:spacing w:val="-1"/>
                <w:w w:val="105"/>
                <w:sz w:val="20"/>
                <w:szCs w:val="20"/>
              </w:rPr>
              <w:t>н</w:t>
            </w:r>
            <w:r w:rsidRPr="003E4C3F">
              <w:rPr>
                <w:spacing w:val="-2"/>
                <w:w w:val="105"/>
                <w:sz w:val="20"/>
                <w:szCs w:val="20"/>
              </w:rPr>
              <w:t>ас</w:t>
            </w:r>
            <w:r w:rsidRPr="003E4C3F">
              <w:rPr>
                <w:spacing w:val="-1"/>
                <w:w w:val="105"/>
                <w:sz w:val="20"/>
                <w:szCs w:val="20"/>
              </w:rPr>
              <w:t>т</w:t>
            </w:r>
            <w:r w:rsidRPr="003E4C3F">
              <w:rPr>
                <w:spacing w:val="-2"/>
                <w:w w:val="105"/>
                <w:sz w:val="20"/>
                <w:szCs w:val="20"/>
              </w:rPr>
              <w:t>а</w:t>
            </w:r>
            <w:r w:rsidRPr="003E4C3F">
              <w:rPr>
                <w:spacing w:val="-1"/>
                <w:w w:val="105"/>
                <w:sz w:val="20"/>
                <w:szCs w:val="20"/>
              </w:rPr>
              <w:t>вних</w:t>
            </w:r>
            <w:r w:rsidRPr="003E4C3F">
              <w:rPr>
                <w:spacing w:val="-17"/>
                <w:w w:val="105"/>
                <w:sz w:val="20"/>
                <w:szCs w:val="20"/>
              </w:rPr>
              <w:t xml:space="preserve"> </w:t>
            </w:r>
            <w:r w:rsidRPr="003E4C3F">
              <w:rPr>
                <w:spacing w:val="-2"/>
                <w:w w:val="105"/>
                <w:sz w:val="20"/>
                <w:szCs w:val="20"/>
              </w:rPr>
              <w:t>јед</w:t>
            </w:r>
          </w:p>
        </w:tc>
        <w:tc>
          <w:tcPr>
            <w:tcW w:w="382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2BF6D4" w14:textId="77777777" w:rsidR="00F106F3" w:rsidRPr="003E4C3F" w:rsidRDefault="00F106F3" w:rsidP="00550A60">
            <w:pPr>
              <w:pStyle w:val="TableParagraph"/>
              <w:rPr>
                <w:sz w:val="20"/>
                <w:szCs w:val="20"/>
              </w:rPr>
            </w:pPr>
            <w:r w:rsidRPr="003E4C3F">
              <w:rPr>
                <w:spacing w:val="-2"/>
                <w:w w:val="105"/>
                <w:sz w:val="20"/>
                <w:szCs w:val="20"/>
              </w:rPr>
              <w:t>С</w:t>
            </w:r>
            <w:r w:rsidRPr="003E4C3F">
              <w:rPr>
                <w:spacing w:val="-1"/>
                <w:w w:val="105"/>
                <w:sz w:val="20"/>
                <w:szCs w:val="20"/>
              </w:rPr>
              <w:t>луш</w:t>
            </w:r>
            <w:r w:rsidRPr="003E4C3F">
              <w:rPr>
                <w:spacing w:val="-2"/>
                <w:w w:val="105"/>
                <w:sz w:val="20"/>
                <w:szCs w:val="20"/>
              </w:rPr>
              <w:t>ај</w:t>
            </w:r>
            <w:r w:rsidRPr="003E4C3F">
              <w:rPr>
                <w:spacing w:val="-1"/>
                <w:w w:val="105"/>
                <w:sz w:val="20"/>
                <w:szCs w:val="20"/>
              </w:rPr>
              <w:t>у,пов</w:t>
            </w:r>
            <w:r w:rsidRPr="003E4C3F">
              <w:rPr>
                <w:spacing w:val="-2"/>
                <w:w w:val="105"/>
                <w:sz w:val="20"/>
                <w:szCs w:val="20"/>
              </w:rPr>
              <w:t>е</w:t>
            </w:r>
            <w:r w:rsidRPr="003E4C3F">
              <w:rPr>
                <w:spacing w:val="-1"/>
                <w:w w:val="105"/>
                <w:sz w:val="20"/>
                <w:szCs w:val="20"/>
              </w:rPr>
              <w:t>зу</w:t>
            </w:r>
            <w:r w:rsidRPr="003E4C3F">
              <w:rPr>
                <w:spacing w:val="-2"/>
                <w:w w:val="105"/>
                <w:sz w:val="20"/>
                <w:szCs w:val="20"/>
              </w:rPr>
              <w:t>ј</w:t>
            </w:r>
            <w:r w:rsidRPr="003E4C3F">
              <w:rPr>
                <w:spacing w:val="-1"/>
                <w:w w:val="105"/>
                <w:sz w:val="20"/>
                <w:szCs w:val="20"/>
              </w:rPr>
              <w:t>у</w:t>
            </w:r>
          </w:p>
          <w:p w14:paraId="72A8E51A" w14:textId="77777777" w:rsidR="00F106F3" w:rsidRPr="003E4C3F" w:rsidRDefault="00F106F3" w:rsidP="00550A60">
            <w:pPr>
              <w:pStyle w:val="TableParagraph"/>
              <w:rPr>
                <w:sz w:val="20"/>
                <w:szCs w:val="20"/>
              </w:rPr>
            </w:pPr>
            <w:r w:rsidRPr="003E4C3F">
              <w:rPr>
                <w:spacing w:val="-1"/>
                <w:w w:val="105"/>
                <w:sz w:val="20"/>
                <w:szCs w:val="20"/>
              </w:rPr>
              <w:t>-</w:t>
            </w:r>
            <w:r w:rsidRPr="003E4C3F">
              <w:rPr>
                <w:spacing w:val="-2"/>
                <w:w w:val="105"/>
                <w:sz w:val="20"/>
                <w:szCs w:val="20"/>
              </w:rPr>
              <w:t>с</w:t>
            </w:r>
            <w:r w:rsidRPr="003E4C3F">
              <w:rPr>
                <w:spacing w:val="-1"/>
                <w:w w:val="105"/>
                <w:sz w:val="20"/>
                <w:szCs w:val="20"/>
              </w:rPr>
              <w:t>хв</w:t>
            </w:r>
            <w:r w:rsidRPr="003E4C3F">
              <w:rPr>
                <w:spacing w:val="-2"/>
                <w:w w:val="105"/>
                <w:sz w:val="20"/>
                <w:szCs w:val="20"/>
              </w:rPr>
              <w:t>а</w:t>
            </w:r>
            <w:r w:rsidRPr="003E4C3F">
              <w:rPr>
                <w:spacing w:val="-1"/>
                <w:w w:val="105"/>
                <w:sz w:val="20"/>
                <w:szCs w:val="20"/>
              </w:rPr>
              <w:t>т</w:t>
            </w:r>
            <w:r w:rsidRPr="003E4C3F">
              <w:rPr>
                <w:spacing w:val="-2"/>
                <w:w w:val="105"/>
                <w:sz w:val="20"/>
                <w:szCs w:val="20"/>
              </w:rPr>
              <w:t>ај</w:t>
            </w:r>
            <w:r w:rsidRPr="003E4C3F">
              <w:rPr>
                <w:spacing w:val="-1"/>
                <w:w w:val="105"/>
                <w:sz w:val="20"/>
                <w:szCs w:val="20"/>
              </w:rPr>
              <w:t>у,и</w:t>
            </w:r>
            <w:r w:rsidRPr="003E4C3F">
              <w:rPr>
                <w:spacing w:val="-2"/>
                <w:w w:val="105"/>
                <w:sz w:val="20"/>
                <w:szCs w:val="20"/>
              </w:rPr>
              <w:t>с</w:t>
            </w:r>
            <w:r w:rsidRPr="003E4C3F">
              <w:rPr>
                <w:spacing w:val="-1"/>
                <w:w w:val="105"/>
                <w:sz w:val="20"/>
                <w:szCs w:val="20"/>
              </w:rPr>
              <w:t>тр</w:t>
            </w:r>
            <w:r w:rsidRPr="003E4C3F">
              <w:rPr>
                <w:spacing w:val="-2"/>
                <w:w w:val="105"/>
                <w:sz w:val="20"/>
                <w:szCs w:val="20"/>
              </w:rPr>
              <w:t>аж</w:t>
            </w:r>
            <w:r w:rsidRPr="003E4C3F">
              <w:rPr>
                <w:spacing w:val="-1"/>
                <w:w w:val="105"/>
                <w:sz w:val="20"/>
                <w:szCs w:val="20"/>
              </w:rPr>
              <w:t>у</w:t>
            </w:r>
            <w:r w:rsidRPr="003E4C3F">
              <w:rPr>
                <w:spacing w:val="-2"/>
                <w:w w:val="105"/>
                <w:sz w:val="20"/>
                <w:szCs w:val="20"/>
              </w:rPr>
              <w:t>ј</w:t>
            </w:r>
            <w:r w:rsidRPr="003E4C3F">
              <w:rPr>
                <w:spacing w:val="-1"/>
                <w:w w:val="105"/>
                <w:sz w:val="20"/>
                <w:szCs w:val="20"/>
              </w:rPr>
              <w:t>у</w:t>
            </w:r>
          </w:p>
          <w:p w14:paraId="5469F83A" w14:textId="77777777" w:rsidR="00F106F3" w:rsidRPr="003E4C3F" w:rsidRDefault="00F106F3" w:rsidP="00550A60">
            <w:pPr>
              <w:pStyle w:val="TableParagraph"/>
              <w:rPr>
                <w:sz w:val="20"/>
                <w:szCs w:val="20"/>
              </w:rPr>
            </w:pPr>
            <w:r w:rsidRPr="003E4C3F">
              <w:rPr>
                <w:spacing w:val="-1"/>
                <w:w w:val="105"/>
                <w:sz w:val="20"/>
                <w:szCs w:val="20"/>
              </w:rPr>
              <w:t>-у</w:t>
            </w:r>
            <w:r w:rsidRPr="003E4C3F">
              <w:rPr>
                <w:spacing w:val="-2"/>
                <w:w w:val="105"/>
                <w:sz w:val="20"/>
                <w:szCs w:val="20"/>
              </w:rPr>
              <w:t>чес</w:t>
            </w:r>
            <w:r w:rsidRPr="003E4C3F">
              <w:rPr>
                <w:spacing w:val="-1"/>
                <w:w w:val="105"/>
                <w:sz w:val="20"/>
                <w:szCs w:val="20"/>
              </w:rPr>
              <w:t>тву</w:t>
            </w:r>
            <w:r w:rsidRPr="003E4C3F">
              <w:rPr>
                <w:spacing w:val="-2"/>
                <w:w w:val="105"/>
                <w:sz w:val="20"/>
                <w:szCs w:val="20"/>
              </w:rPr>
              <w:t>ј</w:t>
            </w:r>
            <w:r w:rsidRPr="003E4C3F">
              <w:rPr>
                <w:spacing w:val="-1"/>
                <w:w w:val="105"/>
                <w:sz w:val="20"/>
                <w:szCs w:val="20"/>
              </w:rPr>
              <w:t>у</w:t>
            </w:r>
            <w:r w:rsidRPr="003E4C3F">
              <w:rPr>
                <w:spacing w:val="-17"/>
                <w:w w:val="105"/>
                <w:sz w:val="20"/>
                <w:szCs w:val="20"/>
              </w:rPr>
              <w:t xml:space="preserve"> </w:t>
            </w:r>
            <w:r w:rsidRPr="003E4C3F">
              <w:rPr>
                <w:w w:val="105"/>
                <w:sz w:val="20"/>
                <w:szCs w:val="20"/>
              </w:rPr>
              <w:t>у</w:t>
            </w:r>
            <w:r w:rsidRPr="003E4C3F">
              <w:rPr>
                <w:spacing w:val="-17"/>
                <w:w w:val="105"/>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зговору</w:t>
            </w:r>
          </w:p>
        </w:tc>
      </w:tr>
      <w:tr w:rsidR="006E0B43" w:rsidRPr="003E4C3F" w14:paraId="5618CB33"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009D379" w14:textId="77777777" w:rsidR="006E0B43" w:rsidRPr="003E4C3F" w:rsidRDefault="006E0B43">
            <w:pPr>
              <w:pStyle w:val="TableParagraph"/>
              <w:spacing w:before="4"/>
              <w:rPr>
                <w:sz w:val="20"/>
                <w:szCs w:val="20"/>
              </w:rPr>
            </w:pPr>
          </w:p>
          <w:p w14:paraId="0402946A" w14:textId="77777777" w:rsidR="006E0B43" w:rsidRPr="003E4C3F" w:rsidRDefault="006E0B43">
            <w:pPr>
              <w:pStyle w:val="TableParagraph"/>
              <w:ind w:left="104"/>
              <w:rPr>
                <w:sz w:val="20"/>
                <w:szCs w:val="20"/>
              </w:rPr>
            </w:pPr>
            <w:r w:rsidRPr="003E4C3F">
              <w:rPr>
                <w:spacing w:val="-2"/>
                <w:w w:val="105"/>
                <w:sz w:val="20"/>
                <w:szCs w:val="20"/>
              </w:rPr>
              <w:t>Зд</w:t>
            </w:r>
            <w:r w:rsidRPr="003E4C3F">
              <w:rPr>
                <w:spacing w:val="-1"/>
                <w:w w:val="105"/>
                <w:sz w:val="20"/>
                <w:szCs w:val="20"/>
              </w:rPr>
              <w:t>р</w:t>
            </w:r>
            <w:r w:rsidRPr="003E4C3F">
              <w:rPr>
                <w:spacing w:val="-2"/>
                <w:w w:val="105"/>
                <w:sz w:val="20"/>
                <w:szCs w:val="20"/>
              </w:rPr>
              <w:t>а</w:t>
            </w:r>
            <w:r w:rsidRPr="003E4C3F">
              <w:rPr>
                <w:spacing w:val="-1"/>
                <w:w w:val="105"/>
                <w:sz w:val="20"/>
                <w:szCs w:val="20"/>
              </w:rPr>
              <w:t>ви</w:t>
            </w:r>
            <w:r w:rsidRPr="003E4C3F">
              <w:rPr>
                <w:spacing w:val="-19"/>
                <w:w w:val="105"/>
                <w:sz w:val="20"/>
                <w:szCs w:val="20"/>
              </w:rPr>
              <w:t xml:space="preserve"> </w:t>
            </w:r>
            <w:r w:rsidRPr="003E4C3F">
              <w:rPr>
                <w:spacing w:val="-2"/>
                <w:w w:val="105"/>
                <w:sz w:val="20"/>
                <w:szCs w:val="20"/>
              </w:rPr>
              <w:t>с</w:t>
            </w:r>
            <w:r w:rsidRPr="003E4C3F">
              <w:rPr>
                <w:spacing w:val="-1"/>
                <w:w w:val="105"/>
                <w:sz w:val="20"/>
                <w:szCs w:val="20"/>
              </w:rPr>
              <w:t>тилови</w:t>
            </w:r>
            <w:r w:rsidRPr="003E4C3F">
              <w:rPr>
                <w:spacing w:val="-17"/>
                <w:w w:val="105"/>
                <w:sz w:val="20"/>
                <w:szCs w:val="20"/>
              </w:rPr>
              <w:t xml:space="preserve"> </w:t>
            </w:r>
            <w:r w:rsidRPr="003E4C3F">
              <w:rPr>
                <w:spacing w:val="-2"/>
                <w:w w:val="105"/>
                <w:sz w:val="20"/>
                <w:szCs w:val="20"/>
              </w:rPr>
              <w:t>ж</w:t>
            </w:r>
            <w:r w:rsidRPr="003E4C3F">
              <w:rPr>
                <w:spacing w:val="-1"/>
                <w:w w:val="105"/>
                <w:sz w:val="20"/>
                <w:szCs w:val="20"/>
              </w:rPr>
              <w:t>ивот</w:t>
            </w:r>
            <w:r w:rsidRPr="003E4C3F">
              <w:rPr>
                <w:spacing w:val="-2"/>
                <w:w w:val="105"/>
                <w:sz w:val="20"/>
                <w:szCs w:val="20"/>
              </w:rPr>
              <w:t>а</w:t>
            </w: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0464FF" w14:textId="319518D8" w:rsidR="006E0B43" w:rsidRPr="003E4C3F" w:rsidRDefault="006E0B43">
            <w:pPr>
              <w:pStyle w:val="TableParagraph"/>
              <w:tabs>
                <w:tab w:val="left" w:pos="1589"/>
              </w:tabs>
              <w:spacing w:before="1" w:line="242" w:lineRule="auto"/>
              <w:ind w:left="104" w:right="97"/>
              <w:rPr>
                <w:sz w:val="20"/>
                <w:szCs w:val="20"/>
              </w:rPr>
            </w:pPr>
            <w:r w:rsidRPr="003E4C3F">
              <w:rPr>
                <w:spacing w:val="-1"/>
                <w:sz w:val="20"/>
                <w:szCs w:val="20"/>
              </w:rPr>
              <w:t>Презентација</w:t>
            </w:r>
            <w:r w:rsidR="008B41CF">
              <w:rPr>
                <w:spacing w:val="-1"/>
                <w:sz w:val="20"/>
                <w:szCs w:val="20"/>
              </w:rPr>
              <w:t xml:space="preserve"> </w:t>
            </w:r>
            <w:r w:rsidRPr="003E4C3F">
              <w:rPr>
                <w:sz w:val="20"/>
                <w:szCs w:val="20"/>
              </w:rPr>
              <w:t>и</w:t>
            </w:r>
            <w:r w:rsidRPr="003E4C3F">
              <w:rPr>
                <w:spacing w:val="27"/>
                <w:w w:val="103"/>
                <w:sz w:val="20"/>
                <w:szCs w:val="20"/>
              </w:rPr>
              <w:t xml:space="preserve"> </w:t>
            </w:r>
            <w:r w:rsidRPr="003E4C3F">
              <w:rPr>
                <w:spacing w:val="-1"/>
                <w:w w:val="105"/>
                <w:sz w:val="20"/>
                <w:szCs w:val="20"/>
              </w:rPr>
              <w:t>р</w:t>
            </w:r>
            <w:r w:rsidRPr="003E4C3F">
              <w:rPr>
                <w:spacing w:val="-2"/>
                <w:w w:val="105"/>
                <w:sz w:val="20"/>
                <w:szCs w:val="20"/>
              </w:rPr>
              <w:t>а</w:t>
            </w:r>
            <w:r w:rsidRPr="003E4C3F">
              <w:rPr>
                <w:spacing w:val="-1"/>
                <w:w w:val="105"/>
                <w:sz w:val="20"/>
                <w:szCs w:val="20"/>
              </w:rPr>
              <w:t>зговор</w:t>
            </w:r>
          </w:p>
        </w:tc>
        <w:tc>
          <w:tcPr>
            <w:tcW w:w="3827" w:type="dxa"/>
            <w:vMerge w:val="restart"/>
            <w:tcBorders>
              <w:top w:val="single" w:sz="4" w:space="0" w:color="auto"/>
              <w:left w:val="single" w:sz="4" w:space="0" w:color="auto"/>
              <w:right w:val="single" w:sz="4" w:space="0" w:color="auto"/>
            </w:tcBorders>
            <w:tcMar>
              <w:top w:w="0" w:type="dxa"/>
              <w:left w:w="0" w:type="dxa"/>
              <w:bottom w:w="0" w:type="dxa"/>
              <w:right w:w="0" w:type="dxa"/>
            </w:tcMar>
          </w:tcPr>
          <w:p w14:paraId="4C11A3FD" w14:textId="2F5DDD4C" w:rsidR="006E0B43" w:rsidRPr="003E4C3F" w:rsidRDefault="006E0B43" w:rsidP="006E0B43">
            <w:pPr>
              <w:pStyle w:val="TableParagraph"/>
              <w:spacing w:line="242" w:lineRule="auto"/>
              <w:ind w:right="95"/>
              <w:rPr>
                <w:sz w:val="20"/>
                <w:szCs w:val="20"/>
              </w:rPr>
            </w:pPr>
            <w:r w:rsidRPr="003E4C3F">
              <w:rPr>
                <w:spacing w:val="-1"/>
                <w:sz w:val="20"/>
                <w:szCs w:val="20"/>
                <w:lang w:val="sr-Cyrl-RS"/>
              </w:rPr>
              <w:t xml:space="preserve">- </w:t>
            </w:r>
            <w:r w:rsidRPr="003E4C3F">
              <w:rPr>
                <w:spacing w:val="-1"/>
                <w:sz w:val="20"/>
                <w:szCs w:val="20"/>
              </w:rPr>
              <w:t>предлажу,</w:t>
            </w:r>
            <w:r w:rsidRPr="003E4C3F">
              <w:rPr>
                <w:sz w:val="20"/>
                <w:szCs w:val="20"/>
              </w:rPr>
              <w:t xml:space="preserve">  </w:t>
            </w:r>
            <w:r w:rsidRPr="003E4C3F">
              <w:rPr>
                <w:spacing w:val="2"/>
                <w:sz w:val="20"/>
                <w:szCs w:val="20"/>
              </w:rPr>
              <w:t xml:space="preserve"> </w:t>
            </w:r>
            <w:r w:rsidRPr="003E4C3F">
              <w:rPr>
                <w:spacing w:val="-1"/>
                <w:sz w:val="20"/>
                <w:szCs w:val="20"/>
              </w:rPr>
              <w:t>дискутују,</w:t>
            </w:r>
            <w:r w:rsidRPr="003E4C3F">
              <w:rPr>
                <w:sz w:val="20"/>
                <w:szCs w:val="20"/>
              </w:rPr>
              <w:t xml:space="preserve">  </w:t>
            </w:r>
            <w:r w:rsidRPr="003E4C3F">
              <w:rPr>
                <w:spacing w:val="3"/>
                <w:sz w:val="20"/>
                <w:szCs w:val="20"/>
              </w:rPr>
              <w:t xml:space="preserve"> </w:t>
            </w:r>
            <w:r w:rsidRPr="003E4C3F">
              <w:rPr>
                <w:sz w:val="20"/>
                <w:szCs w:val="20"/>
              </w:rPr>
              <w:t>дају</w:t>
            </w:r>
            <w:r w:rsidRPr="003E4C3F">
              <w:rPr>
                <w:spacing w:val="29"/>
                <w:w w:val="103"/>
                <w:sz w:val="20"/>
                <w:szCs w:val="20"/>
              </w:rPr>
              <w:t xml:space="preserve"> </w:t>
            </w:r>
            <w:r w:rsidRPr="003E4C3F">
              <w:rPr>
                <w:spacing w:val="-1"/>
                <w:sz w:val="20"/>
                <w:szCs w:val="20"/>
              </w:rPr>
              <w:t>сагласност,</w:t>
            </w:r>
            <w:r w:rsidRPr="003E4C3F">
              <w:rPr>
                <w:spacing w:val="24"/>
                <w:sz w:val="20"/>
                <w:szCs w:val="20"/>
              </w:rPr>
              <w:t xml:space="preserve"> </w:t>
            </w:r>
            <w:r w:rsidRPr="003E4C3F">
              <w:rPr>
                <w:spacing w:val="-1"/>
                <w:sz w:val="20"/>
                <w:szCs w:val="20"/>
              </w:rPr>
              <w:t>информишу</w:t>
            </w:r>
            <w:r w:rsidRPr="003E4C3F">
              <w:rPr>
                <w:spacing w:val="24"/>
                <w:sz w:val="20"/>
                <w:szCs w:val="20"/>
              </w:rPr>
              <w:t xml:space="preserve"> </w:t>
            </w:r>
            <w:r w:rsidRPr="003E4C3F">
              <w:rPr>
                <w:sz w:val="20"/>
                <w:szCs w:val="20"/>
              </w:rPr>
              <w:t>се</w:t>
            </w:r>
          </w:p>
          <w:p w14:paraId="73210DBC" w14:textId="5BCCF940" w:rsidR="006E0B43" w:rsidRPr="003E4C3F" w:rsidRDefault="006E0B43" w:rsidP="003E4C3F">
            <w:pPr>
              <w:pStyle w:val="TableParagraph"/>
              <w:spacing w:before="1"/>
              <w:ind w:left="104"/>
              <w:rPr>
                <w:sz w:val="20"/>
                <w:szCs w:val="20"/>
              </w:rPr>
            </w:pPr>
            <w:r w:rsidRPr="003E4C3F">
              <w:rPr>
                <w:spacing w:val="-1"/>
                <w:sz w:val="20"/>
                <w:szCs w:val="20"/>
              </w:rPr>
              <w:t>информишу</w:t>
            </w:r>
            <w:r w:rsidRPr="003E4C3F">
              <w:rPr>
                <w:spacing w:val="27"/>
                <w:sz w:val="20"/>
                <w:szCs w:val="20"/>
              </w:rPr>
              <w:t xml:space="preserve"> </w:t>
            </w:r>
            <w:r w:rsidRPr="003E4C3F">
              <w:rPr>
                <w:sz w:val="20"/>
                <w:szCs w:val="20"/>
              </w:rPr>
              <w:t>се</w:t>
            </w:r>
          </w:p>
        </w:tc>
      </w:tr>
      <w:tr w:rsidR="006E0B43" w:rsidRPr="003E4C3F" w14:paraId="6E4F68E5" w14:textId="77777777" w:rsidTr="00550A60">
        <w:trPr>
          <w:cantSplit/>
        </w:trPr>
        <w:tc>
          <w:tcPr>
            <w:tcW w:w="41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0383E92" w14:textId="77777777" w:rsidR="006E0B43" w:rsidRPr="003E4C3F" w:rsidRDefault="006E0B43">
            <w:pPr>
              <w:pStyle w:val="TableParagraph"/>
              <w:rPr>
                <w:sz w:val="20"/>
                <w:szCs w:val="20"/>
              </w:rPr>
            </w:pPr>
          </w:p>
          <w:p w14:paraId="58C50EC0" w14:textId="77777777" w:rsidR="006E0B43" w:rsidRPr="003E4C3F" w:rsidRDefault="006E0B43">
            <w:pPr>
              <w:pStyle w:val="TableParagraph"/>
              <w:spacing w:before="3"/>
              <w:rPr>
                <w:sz w:val="20"/>
                <w:szCs w:val="20"/>
              </w:rPr>
            </w:pPr>
          </w:p>
          <w:p w14:paraId="1AD3BFEF" w14:textId="77777777" w:rsidR="006E0B43" w:rsidRPr="003E4C3F" w:rsidRDefault="006E0B43">
            <w:pPr>
              <w:pStyle w:val="TableParagraph"/>
              <w:ind w:left="104"/>
              <w:rPr>
                <w:sz w:val="20"/>
                <w:szCs w:val="20"/>
              </w:rPr>
            </w:pPr>
            <w:r w:rsidRPr="003E4C3F">
              <w:rPr>
                <w:spacing w:val="-2"/>
                <w:w w:val="105"/>
                <w:sz w:val="20"/>
                <w:szCs w:val="20"/>
              </w:rPr>
              <w:t>З</w:t>
            </w:r>
            <w:r w:rsidRPr="003E4C3F">
              <w:rPr>
                <w:spacing w:val="-1"/>
                <w:w w:val="105"/>
                <w:sz w:val="20"/>
                <w:szCs w:val="20"/>
              </w:rPr>
              <w:t>у</w:t>
            </w:r>
            <w:r w:rsidRPr="003E4C3F">
              <w:rPr>
                <w:spacing w:val="-2"/>
                <w:w w:val="105"/>
                <w:sz w:val="20"/>
                <w:szCs w:val="20"/>
              </w:rPr>
              <w:t>ба</w:t>
            </w:r>
            <w:r w:rsidRPr="003E4C3F">
              <w:rPr>
                <w:spacing w:val="-1"/>
                <w:w w:val="105"/>
                <w:sz w:val="20"/>
                <w:szCs w:val="20"/>
              </w:rPr>
              <w:t>ри</w:t>
            </w:r>
          </w:p>
        </w:tc>
        <w:tc>
          <w:tcPr>
            <w:tcW w:w="5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876E1AE" w14:textId="77777777" w:rsidR="006E0B43" w:rsidRPr="003E4C3F" w:rsidRDefault="006E0B43">
            <w:pPr>
              <w:pStyle w:val="TableParagraph"/>
              <w:spacing w:before="7"/>
              <w:rPr>
                <w:sz w:val="20"/>
                <w:szCs w:val="20"/>
              </w:rPr>
            </w:pPr>
          </w:p>
          <w:p w14:paraId="13BCB059" w14:textId="77777777" w:rsidR="006E0B43" w:rsidRPr="003E4C3F" w:rsidRDefault="006E0B43">
            <w:pPr>
              <w:pStyle w:val="TableParagraph"/>
              <w:ind w:left="104"/>
              <w:rPr>
                <w:sz w:val="20"/>
                <w:szCs w:val="20"/>
              </w:rPr>
            </w:pPr>
            <w:r w:rsidRPr="003E4C3F">
              <w:rPr>
                <w:spacing w:val="-1"/>
                <w:w w:val="105"/>
                <w:sz w:val="20"/>
                <w:szCs w:val="20"/>
              </w:rPr>
              <w:t>Орг</w:t>
            </w:r>
            <w:r w:rsidRPr="003E4C3F">
              <w:rPr>
                <w:spacing w:val="-2"/>
                <w:w w:val="105"/>
                <w:sz w:val="20"/>
                <w:szCs w:val="20"/>
              </w:rPr>
              <w:t>а</w:t>
            </w:r>
            <w:r w:rsidRPr="003E4C3F">
              <w:rPr>
                <w:spacing w:val="-1"/>
                <w:w w:val="105"/>
                <w:sz w:val="20"/>
                <w:szCs w:val="20"/>
              </w:rPr>
              <w:t>низу</w:t>
            </w:r>
            <w:r w:rsidRPr="003E4C3F">
              <w:rPr>
                <w:spacing w:val="-2"/>
                <w:w w:val="105"/>
                <w:sz w:val="20"/>
                <w:szCs w:val="20"/>
              </w:rPr>
              <w:t>ј</w:t>
            </w:r>
            <w:r w:rsidRPr="003E4C3F">
              <w:rPr>
                <w:spacing w:val="-1"/>
                <w:w w:val="105"/>
                <w:sz w:val="20"/>
                <w:szCs w:val="20"/>
              </w:rPr>
              <w:t>у,</w:t>
            </w:r>
            <w:r w:rsidRPr="003E4C3F">
              <w:rPr>
                <w:spacing w:val="-32"/>
                <w:w w:val="105"/>
                <w:sz w:val="20"/>
                <w:szCs w:val="20"/>
              </w:rPr>
              <w:t xml:space="preserve"> </w:t>
            </w:r>
            <w:r w:rsidRPr="003E4C3F">
              <w:rPr>
                <w:w w:val="105"/>
                <w:sz w:val="20"/>
                <w:szCs w:val="20"/>
              </w:rPr>
              <w:t>прате</w:t>
            </w:r>
          </w:p>
        </w:tc>
        <w:tc>
          <w:tcPr>
            <w:tcW w:w="3827" w:type="dxa"/>
            <w:vMerge/>
            <w:tcBorders>
              <w:left w:val="single" w:sz="4" w:space="0" w:color="auto"/>
              <w:bottom w:val="single" w:sz="4" w:space="0" w:color="auto"/>
              <w:right w:val="single" w:sz="4" w:space="0" w:color="auto"/>
            </w:tcBorders>
            <w:tcMar>
              <w:top w:w="0" w:type="dxa"/>
              <w:left w:w="0" w:type="dxa"/>
              <w:bottom w:w="0" w:type="dxa"/>
              <w:right w:w="0" w:type="dxa"/>
            </w:tcMar>
            <w:hideMark/>
          </w:tcPr>
          <w:p w14:paraId="48C5FB88" w14:textId="7CBF2594" w:rsidR="006E0B43" w:rsidRPr="003E4C3F" w:rsidRDefault="006E0B43">
            <w:pPr>
              <w:pStyle w:val="TableParagraph"/>
              <w:spacing w:before="1"/>
              <w:ind w:left="104"/>
              <w:rPr>
                <w:sz w:val="20"/>
                <w:szCs w:val="20"/>
              </w:rPr>
            </w:pPr>
          </w:p>
        </w:tc>
      </w:tr>
    </w:tbl>
    <w:p w14:paraId="196013E6" w14:textId="46D97670" w:rsidR="00F106F3" w:rsidRPr="003E4C3F" w:rsidRDefault="00F106F3" w:rsidP="00F106F3">
      <w:pPr>
        <w:rPr>
          <w:sz w:val="20"/>
          <w:szCs w:val="20"/>
        </w:rPr>
      </w:pPr>
    </w:p>
    <w:p w14:paraId="1FA185EC" w14:textId="72DA2F8E" w:rsidR="00B4256C" w:rsidRPr="006E0B43" w:rsidRDefault="00B4256C" w:rsidP="00F106F3">
      <w:pPr>
        <w:rPr>
          <w:sz w:val="22"/>
          <w:szCs w:val="22"/>
        </w:rPr>
      </w:pPr>
    </w:p>
    <w:p w14:paraId="375F4090" w14:textId="5C3CB664" w:rsidR="006E0B43" w:rsidRPr="006E0B43" w:rsidRDefault="006E0B43" w:rsidP="00F106F3">
      <w:pPr>
        <w:rPr>
          <w:sz w:val="22"/>
          <w:szCs w:val="22"/>
        </w:rPr>
      </w:pPr>
    </w:p>
    <w:p w14:paraId="1E775AC7" w14:textId="00A7D69C" w:rsidR="00C45822" w:rsidRPr="00B4256C" w:rsidRDefault="00792ECC" w:rsidP="00792ECC">
      <w:pPr>
        <w:pStyle w:val="Podnaslov"/>
      </w:pPr>
      <w:bookmarkStart w:id="180" w:name="_Toc199419799"/>
      <w:bookmarkStart w:id="181" w:name="_Toc210852153"/>
      <w:bookmarkStart w:id="182" w:name="_Hlk200011601"/>
      <w:bookmarkStart w:id="183" w:name="_Toc242430374"/>
      <w:r>
        <w:rPr>
          <w:lang w:val="sr-Cyrl-RS"/>
        </w:rPr>
        <w:lastRenderedPageBreak/>
        <w:t>5</w:t>
      </w:r>
      <w:r w:rsidR="00B4256C" w:rsidRPr="006E0B43">
        <w:rPr>
          <w:lang w:val="sr-Cyrl-RS"/>
        </w:rPr>
        <w:t>.</w:t>
      </w:r>
      <w:r w:rsidR="00A55401">
        <w:rPr>
          <w:lang w:val="sr-Cyrl-RS"/>
        </w:rPr>
        <w:t>1</w:t>
      </w:r>
      <w:r w:rsidR="00D4744A">
        <w:rPr>
          <w:lang w:val="sr-Cyrl-RS"/>
        </w:rPr>
        <w:t>2</w:t>
      </w:r>
      <w:r>
        <w:rPr>
          <w:lang w:val="sr-Cyrl-RS"/>
        </w:rPr>
        <w:tab/>
      </w:r>
      <w:r w:rsidR="00C45822" w:rsidRPr="006E0B43">
        <w:t>ПРОГРАМ СОЦИЈАЛНЕ ЗАШТИТЕ УЧЕНИКА</w:t>
      </w:r>
      <w:bookmarkEnd w:id="180"/>
      <w:bookmarkEnd w:id="181"/>
      <w:bookmarkEnd w:id="183"/>
      <w:r w:rsidR="00F106F3" w:rsidRPr="006E0B43">
        <w:br/>
      </w:r>
    </w:p>
    <w:bookmarkEnd w:id="182"/>
    <w:p w14:paraId="69EBFB2E" w14:textId="5576A793" w:rsidR="00F106F3" w:rsidRDefault="00F106F3" w:rsidP="00F106F3">
      <w:pPr>
        <w:pStyle w:val="BodyText"/>
        <w:spacing w:before="58" w:line="242" w:lineRule="auto"/>
        <w:ind w:right="122" w:firstLine="700"/>
      </w:pPr>
      <w:r>
        <w:t>Социјална</w:t>
      </w:r>
      <w:r>
        <w:rPr>
          <w:spacing w:val="26"/>
        </w:rPr>
        <w:t xml:space="preserve"> </w:t>
      </w:r>
      <w:r>
        <w:t xml:space="preserve">заштита </w:t>
      </w:r>
      <w:r>
        <w:rPr>
          <w:spacing w:val="41"/>
        </w:rPr>
        <w:t xml:space="preserve"> </w:t>
      </w:r>
      <w:r>
        <w:rPr>
          <w:spacing w:val="-1"/>
        </w:rPr>
        <w:t>ученика</w:t>
      </w:r>
      <w:r>
        <w:rPr>
          <w:spacing w:val="29"/>
        </w:rPr>
        <w:t xml:space="preserve"> </w:t>
      </w:r>
      <w:r>
        <w:rPr>
          <w:spacing w:val="-1"/>
        </w:rPr>
        <w:t>подразумева</w:t>
      </w:r>
      <w:r>
        <w:t xml:space="preserve"> </w:t>
      </w:r>
      <w:r>
        <w:rPr>
          <w:spacing w:val="39"/>
        </w:rPr>
        <w:t xml:space="preserve"> </w:t>
      </w:r>
      <w:r>
        <w:t xml:space="preserve">систем </w:t>
      </w:r>
      <w:r>
        <w:rPr>
          <w:spacing w:val="33"/>
        </w:rPr>
        <w:t xml:space="preserve"> </w:t>
      </w:r>
      <w:r>
        <w:t>различитих</w:t>
      </w:r>
      <w:r>
        <w:rPr>
          <w:spacing w:val="28"/>
        </w:rPr>
        <w:t xml:space="preserve"> </w:t>
      </w:r>
      <w:r>
        <w:rPr>
          <w:spacing w:val="-1"/>
        </w:rPr>
        <w:t>мера</w:t>
      </w:r>
      <w:r>
        <w:rPr>
          <w:spacing w:val="29"/>
        </w:rPr>
        <w:t xml:space="preserve"> </w:t>
      </w:r>
      <w:r>
        <w:t xml:space="preserve">и </w:t>
      </w:r>
      <w:r>
        <w:rPr>
          <w:spacing w:val="37"/>
        </w:rPr>
        <w:t xml:space="preserve"> </w:t>
      </w:r>
      <w:r>
        <w:t>активности</w:t>
      </w:r>
      <w:r>
        <w:rPr>
          <w:spacing w:val="24"/>
        </w:rPr>
        <w:t xml:space="preserve"> </w:t>
      </w:r>
      <w:r>
        <w:t>чији</w:t>
      </w:r>
      <w:r>
        <w:rPr>
          <w:spacing w:val="24"/>
        </w:rPr>
        <w:t xml:space="preserve"> </w:t>
      </w:r>
      <w:r>
        <w:rPr>
          <w:spacing w:val="1"/>
        </w:rPr>
        <w:t>је</w:t>
      </w:r>
      <w:r>
        <w:rPr>
          <w:spacing w:val="28"/>
        </w:rPr>
        <w:t xml:space="preserve"> </w:t>
      </w:r>
      <w:r>
        <w:rPr>
          <w:b/>
          <w:u w:val="single" w:color="000000"/>
        </w:rPr>
        <w:t>циљ</w:t>
      </w:r>
      <w:r>
        <w:rPr>
          <w:b/>
          <w:spacing w:val="30"/>
          <w:u w:val="single" w:color="000000"/>
        </w:rPr>
        <w:t xml:space="preserve"> </w:t>
      </w:r>
      <w:r>
        <w:t>пружање</w:t>
      </w:r>
      <w:r>
        <w:rPr>
          <w:spacing w:val="26"/>
        </w:rPr>
        <w:t xml:space="preserve"> </w:t>
      </w:r>
      <w:r>
        <w:t>најбоље</w:t>
      </w:r>
      <w:r>
        <w:rPr>
          <w:spacing w:val="27"/>
        </w:rPr>
        <w:t xml:space="preserve"> </w:t>
      </w:r>
      <w:r>
        <w:t>подрше</w:t>
      </w:r>
      <w:r>
        <w:rPr>
          <w:spacing w:val="31"/>
        </w:rPr>
        <w:t xml:space="preserve"> </w:t>
      </w:r>
      <w:r>
        <w:rPr>
          <w:spacing w:val="-1"/>
        </w:rPr>
        <w:t>ученицима</w:t>
      </w:r>
      <w:r>
        <w:rPr>
          <w:spacing w:val="29"/>
        </w:rPr>
        <w:t xml:space="preserve"> </w:t>
      </w:r>
      <w:r>
        <w:t>са</w:t>
      </w:r>
      <w:r>
        <w:rPr>
          <w:spacing w:val="26"/>
        </w:rPr>
        <w:t xml:space="preserve"> </w:t>
      </w:r>
      <w:r>
        <w:t>социјалним</w:t>
      </w:r>
      <w:r>
        <w:rPr>
          <w:spacing w:val="64"/>
          <w:w w:val="101"/>
        </w:rPr>
        <w:t xml:space="preserve"> </w:t>
      </w:r>
      <w:r>
        <w:rPr>
          <w:spacing w:val="-1"/>
        </w:rPr>
        <w:t>проблема</w:t>
      </w:r>
      <w:r>
        <w:rPr>
          <w:spacing w:val="11"/>
        </w:rPr>
        <w:t xml:space="preserve"> </w:t>
      </w:r>
      <w:r>
        <w:t>тј.</w:t>
      </w:r>
      <w:r>
        <w:rPr>
          <w:spacing w:val="15"/>
        </w:rPr>
        <w:t xml:space="preserve"> </w:t>
      </w:r>
      <w:r>
        <w:rPr>
          <w:spacing w:val="-1"/>
        </w:rPr>
        <w:t>ученицима</w:t>
      </w:r>
      <w:r>
        <w:rPr>
          <w:spacing w:val="15"/>
        </w:rPr>
        <w:t xml:space="preserve"> </w:t>
      </w:r>
      <w:r>
        <w:t>који</w:t>
      </w:r>
      <w:r>
        <w:rPr>
          <w:spacing w:val="10"/>
        </w:rPr>
        <w:t xml:space="preserve"> </w:t>
      </w:r>
      <w:r>
        <w:t>припадају</w:t>
      </w:r>
      <w:r>
        <w:rPr>
          <w:spacing w:val="4"/>
        </w:rPr>
        <w:t xml:space="preserve"> </w:t>
      </w:r>
      <w:r>
        <w:t>осетљивим</w:t>
      </w:r>
      <w:r>
        <w:rPr>
          <w:spacing w:val="10"/>
        </w:rPr>
        <w:t xml:space="preserve"> </w:t>
      </w:r>
      <w:r>
        <w:t>групама</w:t>
      </w:r>
      <w:r>
        <w:rPr>
          <w:spacing w:val="11"/>
        </w:rPr>
        <w:t xml:space="preserve"> </w:t>
      </w:r>
      <w:r>
        <w:rPr>
          <w:spacing w:val="-1"/>
        </w:rPr>
        <w:t>као</w:t>
      </w:r>
      <w:r>
        <w:rPr>
          <w:spacing w:val="13"/>
        </w:rPr>
        <w:t xml:space="preserve"> </w:t>
      </w:r>
      <w:r>
        <w:rPr>
          <w:spacing w:val="-1"/>
        </w:rPr>
        <w:t>што</w:t>
      </w:r>
      <w:r>
        <w:rPr>
          <w:spacing w:val="12"/>
        </w:rPr>
        <w:t xml:space="preserve"> </w:t>
      </w:r>
      <w:r>
        <w:rPr>
          <w:spacing w:val="-2"/>
        </w:rPr>
        <w:t>су:</w:t>
      </w:r>
      <w:r>
        <w:rPr>
          <w:spacing w:val="18"/>
        </w:rPr>
        <w:t xml:space="preserve"> </w:t>
      </w:r>
      <w:r>
        <w:rPr>
          <w:spacing w:val="-1"/>
        </w:rPr>
        <w:t>материјално</w:t>
      </w:r>
      <w:r>
        <w:rPr>
          <w:spacing w:val="16"/>
        </w:rPr>
        <w:t xml:space="preserve"> </w:t>
      </w:r>
      <w:r>
        <w:t>угрожавање,</w:t>
      </w:r>
      <w:r>
        <w:rPr>
          <w:spacing w:val="12"/>
        </w:rPr>
        <w:t xml:space="preserve"> </w:t>
      </w:r>
      <w:r>
        <w:rPr>
          <w:spacing w:val="-1"/>
        </w:rPr>
        <w:t>деца</w:t>
      </w:r>
      <w:r>
        <w:rPr>
          <w:spacing w:val="12"/>
        </w:rPr>
        <w:t xml:space="preserve"> </w:t>
      </w:r>
      <w:r>
        <w:rPr>
          <w:spacing w:val="-1"/>
        </w:rPr>
        <w:t>без</w:t>
      </w:r>
      <w:r>
        <w:rPr>
          <w:spacing w:val="11"/>
        </w:rPr>
        <w:t xml:space="preserve"> </w:t>
      </w:r>
      <w:r>
        <w:t>родитељског</w:t>
      </w:r>
      <w:r>
        <w:rPr>
          <w:spacing w:val="11"/>
        </w:rPr>
        <w:t xml:space="preserve"> </w:t>
      </w:r>
      <w:r>
        <w:t>старања,...</w:t>
      </w:r>
    </w:p>
    <w:p w14:paraId="440793BC" w14:textId="77777777" w:rsidR="00975F5A" w:rsidRDefault="00975F5A" w:rsidP="00F106F3">
      <w:pPr>
        <w:pStyle w:val="BodyText"/>
        <w:spacing w:before="58" w:line="242" w:lineRule="auto"/>
        <w:ind w:right="122" w:firstLine="700"/>
      </w:pPr>
    </w:p>
    <w:p w14:paraId="1D1000E2" w14:textId="77777777" w:rsidR="00F106F3" w:rsidRDefault="00F106F3" w:rsidP="00F106F3">
      <w:pPr>
        <w:rPr>
          <w:b/>
          <w:i/>
          <w:u w:val="single"/>
        </w:rPr>
      </w:pPr>
      <w:r>
        <w:rPr>
          <w:b/>
          <w:i/>
          <w:u w:val="single"/>
        </w:rPr>
        <w:t>Циљеви</w:t>
      </w:r>
      <w:r>
        <w:rPr>
          <w:b/>
          <w:i/>
          <w:spacing w:val="13"/>
          <w:u w:val="single"/>
        </w:rPr>
        <w:t xml:space="preserve"> </w:t>
      </w:r>
      <w:r>
        <w:rPr>
          <w:b/>
          <w:i/>
          <w:u w:val="single"/>
        </w:rPr>
        <w:t>и</w:t>
      </w:r>
      <w:r>
        <w:rPr>
          <w:b/>
          <w:i/>
          <w:spacing w:val="14"/>
          <w:u w:val="single"/>
        </w:rPr>
        <w:t xml:space="preserve"> </w:t>
      </w:r>
      <w:r>
        <w:rPr>
          <w:b/>
          <w:i/>
          <w:u w:val="single"/>
        </w:rPr>
        <w:t>задаци</w:t>
      </w:r>
      <w:r>
        <w:rPr>
          <w:b/>
          <w:i/>
          <w:spacing w:val="12"/>
          <w:u w:val="single"/>
        </w:rPr>
        <w:t xml:space="preserve"> </w:t>
      </w:r>
      <w:r>
        <w:rPr>
          <w:b/>
          <w:i/>
          <w:u w:val="single"/>
        </w:rPr>
        <w:t>програма:</w:t>
      </w:r>
    </w:p>
    <w:p w14:paraId="09FEAA88" w14:textId="77777777" w:rsidR="00F106F3" w:rsidRDefault="00F106F3" w:rsidP="00476E2F">
      <w:pPr>
        <w:pStyle w:val="BodyText"/>
        <w:widowControl w:val="0"/>
        <w:numPr>
          <w:ilvl w:val="0"/>
          <w:numId w:val="26"/>
        </w:numPr>
        <w:tabs>
          <w:tab w:val="left" w:pos="2805"/>
        </w:tabs>
        <w:spacing w:before="5"/>
        <w:jc w:val="left"/>
      </w:pPr>
      <w:r>
        <w:t>пружање</w:t>
      </w:r>
      <w:r>
        <w:rPr>
          <w:spacing w:val="12"/>
        </w:rPr>
        <w:t xml:space="preserve"> </w:t>
      </w:r>
      <w:r>
        <w:t>помоћи</w:t>
      </w:r>
      <w:r>
        <w:rPr>
          <w:spacing w:val="14"/>
        </w:rPr>
        <w:t xml:space="preserve"> </w:t>
      </w:r>
      <w:r>
        <w:rPr>
          <w:spacing w:val="-1"/>
        </w:rPr>
        <w:t>ученицима</w:t>
      </w:r>
      <w:r>
        <w:rPr>
          <w:spacing w:val="17"/>
        </w:rPr>
        <w:t xml:space="preserve"> </w:t>
      </w:r>
      <w:r>
        <w:t>са</w:t>
      </w:r>
      <w:r>
        <w:rPr>
          <w:spacing w:val="12"/>
        </w:rPr>
        <w:t xml:space="preserve"> </w:t>
      </w:r>
      <w:r>
        <w:rPr>
          <w:spacing w:val="-1"/>
        </w:rPr>
        <w:t>поремећајима</w:t>
      </w:r>
      <w:r>
        <w:rPr>
          <w:spacing w:val="22"/>
        </w:rPr>
        <w:t xml:space="preserve"> </w:t>
      </w:r>
      <w:r>
        <w:t>у</w:t>
      </w:r>
      <w:r>
        <w:rPr>
          <w:spacing w:val="9"/>
        </w:rPr>
        <w:t xml:space="preserve"> </w:t>
      </w:r>
      <w:r>
        <w:rPr>
          <w:spacing w:val="-1"/>
        </w:rPr>
        <w:t>понашању,</w:t>
      </w:r>
    </w:p>
    <w:p w14:paraId="09E0E160" w14:textId="77777777" w:rsidR="00F106F3" w:rsidRDefault="00F106F3" w:rsidP="00476E2F">
      <w:pPr>
        <w:pStyle w:val="BodyText"/>
        <w:widowControl w:val="0"/>
        <w:numPr>
          <w:ilvl w:val="0"/>
          <w:numId w:val="26"/>
        </w:numPr>
        <w:tabs>
          <w:tab w:val="left" w:pos="2805"/>
        </w:tabs>
        <w:spacing w:before="5" w:line="242" w:lineRule="auto"/>
        <w:ind w:right="122"/>
        <w:jc w:val="left"/>
      </w:pPr>
      <w:r>
        <w:t>пружање</w:t>
      </w:r>
      <w:r>
        <w:rPr>
          <w:spacing w:val="30"/>
        </w:rPr>
        <w:t xml:space="preserve"> </w:t>
      </w:r>
      <w:r>
        <w:t>помоћи</w:t>
      </w:r>
      <w:r>
        <w:rPr>
          <w:spacing w:val="27"/>
        </w:rPr>
        <w:t xml:space="preserve"> </w:t>
      </w:r>
      <w:r>
        <w:rPr>
          <w:spacing w:val="-1"/>
        </w:rPr>
        <w:t>васпитно</w:t>
      </w:r>
      <w:r>
        <w:rPr>
          <w:spacing w:val="34"/>
        </w:rPr>
        <w:t xml:space="preserve"> </w:t>
      </w:r>
      <w:r>
        <w:t>запуштеним</w:t>
      </w:r>
      <w:r>
        <w:rPr>
          <w:spacing w:val="28"/>
        </w:rPr>
        <w:t xml:space="preserve"> </w:t>
      </w:r>
      <w:r>
        <w:t>или</w:t>
      </w:r>
      <w:r>
        <w:rPr>
          <w:spacing w:val="31"/>
        </w:rPr>
        <w:t xml:space="preserve"> </w:t>
      </w:r>
      <w:r>
        <w:rPr>
          <w:spacing w:val="-1"/>
        </w:rPr>
        <w:t>угроженим</w:t>
      </w:r>
      <w:r>
        <w:rPr>
          <w:spacing w:val="33"/>
        </w:rPr>
        <w:t xml:space="preserve"> </w:t>
      </w:r>
      <w:r>
        <w:rPr>
          <w:spacing w:val="-1"/>
        </w:rPr>
        <w:t>ученицима,</w:t>
      </w:r>
      <w:r>
        <w:rPr>
          <w:spacing w:val="33"/>
        </w:rPr>
        <w:t xml:space="preserve"> </w:t>
      </w:r>
      <w:r>
        <w:rPr>
          <w:spacing w:val="-1"/>
        </w:rPr>
        <w:t>ученицима</w:t>
      </w:r>
      <w:r>
        <w:rPr>
          <w:spacing w:val="32"/>
        </w:rPr>
        <w:t xml:space="preserve"> </w:t>
      </w:r>
      <w:r>
        <w:t>који</w:t>
      </w:r>
      <w:r>
        <w:rPr>
          <w:spacing w:val="28"/>
        </w:rPr>
        <w:t xml:space="preserve"> </w:t>
      </w:r>
      <w:r>
        <w:rPr>
          <w:spacing w:val="-1"/>
        </w:rPr>
        <w:t>долазе</w:t>
      </w:r>
      <w:r>
        <w:rPr>
          <w:spacing w:val="32"/>
        </w:rPr>
        <w:t xml:space="preserve"> </w:t>
      </w:r>
      <w:r>
        <w:rPr>
          <w:spacing w:val="-1"/>
        </w:rPr>
        <w:t>из</w:t>
      </w:r>
      <w:r>
        <w:rPr>
          <w:spacing w:val="30"/>
        </w:rPr>
        <w:t xml:space="preserve"> </w:t>
      </w:r>
      <w:r>
        <w:t>дефицијентних</w:t>
      </w:r>
      <w:r>
        <w:rPr>
          <w:spacing w:val="32"/>
        </w:rPr>
        <w:t xml:space="preserve"> </w:t>
      </w:r>
      <w:r>
        <w:rPr>
          <w:spacing w:val="-1"/>
        </w:rPr>
        <w:t>породица</w:t>
      </w:r>
      <w:r>
        <w:rPr>
          <w:spacing w:val="32"/>
        </w:rPr>
        <w:t xml:space="preserve"> </w:t>
      </w:r>
      <w:r>
        <w:t>или</w:t>
      </w:r>
      <w:r>
        <w:rPr>
          <w:spacing w:val="93"/>
          <w:w w:val="102"/>
        </w:rPr>
        <w:t xml:space="preserve"> </w:t>
      </w:r>
      <w:r>
        <w:rPr>
          <w:spacing w:val="-1"/>
        </w:rPr>
        <w:t>породица</w:t>
      </w:r>
      <w:r>
        <w:rPr>
          <w:spacing w:val="17"/>
        </w:rPr>
        <w:t xml:space="preserve"> </w:t>
      </w:r>
      <w:r>
        <w:t>са</w:t>
      </w:r>
      <w:r>
        <w:rPr>
          <w:spacing w:val="18"/>
        </w:rPr>
        <w:t xml:space="preserve"> </w:t>
      </w:r>
      <w:r>
        <w:t>проблематичним</w:t>
      </w:r>
      <w:r>
        <w:rPr>
          <w:spacing w:val="16"/>
        </w:rPr>
        <w:t xml:space="preserve"> </w:t>
      </w:r>
      <w:r>
        <w:rPr>
          <w:spacing w:val="-1"/>
        </w:rPr>
        <w:t>односима,</w:t>
      </w:r>
    </w:p>
    <w:p w14:paraId="1332DBAC" w14:textId="77777777" w:rsidR="00F106F3" w:rsidRDefault="00F106F3" w:rsidP="00476E2F">
      <w:pPr>
        <w:pStyle w:val="BodyText"/>
        <w:widowControl w:val="0"/>
        <w:numPr>
          <w:ilvl w:val="0"/>
          <w:numId w:val="26"/>
        </w:numPr>
        <w:tabs>
          <w:tab w:val="left" w:pos="2805"/>
        </w:tabs>
        <w:spacing w:line="216" w:lineRule="exact"/>
        <w:jc w:val="left"/>
      </w:pPr>
      <w:r>
        <w:t>сарадња</w:t>
      </w:r>
      <w:r>
        <w:rPr>
          <w:spacing w:val="10"/>
        </w:rPr>
        <w:t xml:space="preserve"> </w:t>
      </w:r>
      <w:r>
        <w:t>са</w:t>
      </w:r>
      <w:r>
        <w:rPr>
          <w:spacing w:val="14"/>
        </w:rPr>
        <w:t xml:space="preserve"> </w:t>
      </w:r>
      <w:r>
        <w:rPr>
          <w:spacing w:val="-1"/>
        </w:rPr>
        <w:t>установама</w:t>
      </w:r>
      <w:r>
        <w:rPr>
          <w:spacing w:val="14"/>
        </w:rPr>
        <w:t xml:space="preserve"> </w:t>
      </w:r>
      <w:r>
        <w:t>и</w:t>
      </w:r>
      <w:r>
        <w:rPr>
          <w:spacing w:val="10"/>
        </w:rPr>
        <w:t xml:space="preserve"> </w:t>
      </w:r>
      <w:r>
        <w:t>организацијама</w:t>
      </w:r>
      <w:r>
        <w:rPr>
          <w:spacing w:val="10"/>
        </w:rPr>
        <w:t xml:space="preserve"> </w:t>
      </w:r>
      <w:r>
        <w:t>које</w:t>
      </w:r>
      <w:r>
        <w:rPr>
          <w:spacing w:val="11"/>
        </w:rPr>
        <w:t xml:space="preserve"> </w:t>
      </w:r>
      <w:r>
        <w:t>се</w:t>
      </w:r>
      <w:r>
        <w:rPr>
          <w:spacing w:val="10"/>
        </w:rPr>
        <w:t xml:space="preserve"> </w:t>
      </w:r>
      <w:r>
        <w:rPr>
          <w:spacing w:val="-1"/>
        </w:rPr>
        <w:t>бави</w:t>
      </w:r>
      <w:r>
        <w:rPr>
          <w:spacing w:val="10"/>
        </w:rPr>
        <w:t xml:space="preserve"> </w:t>
      </w:r>
      <w:r>
        <w:t>социјалним</w:t>
      </w:r>
      <w:r>
        <w:rPr>
          <w:spacing w:val="12"/>
        </w:rPr>
        <w:t xml:space="preserve"> </w:t>
      </w:r>
      <w:r>
        <w:rPr>
          <w:spacing w:val="-1"/>
        </w:rPr>
        <w:t>питањима,</w:t>
      </w:r>
    </w:p>
    <w:p w14:paraId="21220704" w14:textId="77777777" w:rsidR="00F106F3" w:rsidRDefault="00F106F3" w:rsidP="00476E2F">
      <w:pPr>
        <w:pStyle w:val="BodyText"/>
        <w:widowControl w:val="0"/>
        <w:numPr>
          <w:ilvl w:val="0"/>
          <w:numId w:val="26"/>
        </w:numPr>
        <w:tabs>
          <w:tab w:val="left" w:pos="2805"/>
        </w:tabs>
        <w:spacing w:before="5"/>
        <w:jc w:val="left"/>
      </w:pPr>
      <w:r>
        <w:t>упознавање</w:t>
      </w:r>
      <w:r>
        <w:rPr>
          <w:spacing w:val="13"/>
        </w:rPr>
        <w:t xml:space="preserve"> </w:t>
      </w:r>
      <w:r>
        <w:t>и</w:t>
      </w:r>
      <w:r>
        <w:rPr>
          <w:spacing w:val="12"/>
        </w:rPr>
        <w:t xml:space="preserve"> </w:t>
      </w:r>
      <w:r>
        <w:t>праћење</w:t>
      </w:r>
      <w:r>
        <w:rPr>
          <w:spacing w:val="14"/>
        </w:rPr>
        <w:t xml:space="preserve"> </w:t>
      </w:r>
      <w:r>
        <w:t>социјалних</w:t>
      </w:r>
      <w:r>
        <w:rPr>
          <w:spacing w:val="15"/>
        </w:rPr>
        <w:t xml:space="preserve"> </w:t>
      </w:r>
      <w:r>
        <w:t>прилика</w:t>
      </w:r>
      <w:r>
        <w:rPr>
          <w:spacing w:val="17"/>
        </w:rPr>
        <w:t xml:space="preserve"> </w:t>
      </w:r>
      <w:r>
        <w:rPr>
          <w:spacing w:val="-1"/>
        </w:rPr>
        <w:t>ученика</w:t>
      </w:r>
      <w:r>
        <w:rPr>
          <w:spacing w:val="14"/>
        </w:rPr>
        <w:t xml:space="preserve"> </w:t>
      </w:r>
      <w:r>
        <w:t>/</w:t>
      </w:r>
      <w:r>
        <w:rPr>
          <w:spacing w:val="20"/>
        </w:rPr>
        <w:t xml:space="preserve"> </w:t>
      </w:r>
      <w:r>
        <w:rPr>
          <w:spacing w:val="-1"/>
        </w:rPr>
        <w:t>упућивање</w:t>
      </w:r>
      <w:r>
        <w:rPr>
          <w:spacing w:val="17"/>
        </w:rPr>
        <w:t xml:space="preserve"> </w:t>
      </w:r>
      <w:r>
        <w:t>у</w:t>
      </w:r>
      <w:r>
        <w:rPr>
          <w:spacing w:val="10"/>
        </w:rPr>
        <w:t xml:space="preserve"> </w:t>
      </w:r>
      <w:r>
        <w:t>остваривање</w:t>
      </w:r>
      <w:r>
        <w:rPr>
          <w:spacing w:val="13"/>
        </w:rPr>
        <w:t xml:space="preserve"> </w:t>
      </w:r>
      <w:r>
        <w:t>социјално-заштитних</w:t>
      </w:r>
      <w:r>
        <w:rPr>
          <w:spacing w:val="13"/>
        </w:rPr>
        <w:t xml:space="preserve"> </w:t>
      </w:r>
      <w:r>
        <w:rPr>
          <w:spacing w:val="-1"/>
        </w:rPr>
        <w:t>мера,</w:t>
      </w:r>
    </w:p>
    <w:p w14:paraId="3173DA67" w14:textId="77777777" w:rsidR="00F106F3" w:rsidRDefault="00F106F3" w:rsidP="00476E2F">
      <w:pPr>
        <w:pStyle w:val="BodyText"/>
        <w:widowControl w:val="0"/>
        <w:numPr>
          <w:ilvl w:val="0"/>
          <w:numId w:val="26"/>
        </w:numPr>
        <w:tabs>
          <w:tab w:val="left" w:pos="2805"/>
        </w:tabs>
        <w:spacing w:before="5"/>
        <w:jc w:val="left"/>
      </w:pPr>
      <w:r>
        <w:rPr>
          <w:spacing w:val="-1"/>
        </w:rPr>
        <w:t>утврђивање</w:t>
      </w:r>
      <w:r>
        <w:rPr>
          <w:spacing w:val="21"/>
        </w:rPr>
        <w:t xml:space="preserve"> </w:t>
      </w:r>
      <w:r>
        <w:t>социоекономског</w:t>
      </w:r>
      <w:r>
        <w:rPr>
          <w:spacing w:val="22"/>
        </w:rPr>
        <w:t xml:space="preserve"> </w:t>
      </w:r>
      <w:r>
        <w:rPr>
          <w:spacing w:val="-1"/>
        </w:rPr>
        <w:t>статуса</w:t>
      </w:r>
      <w:r>
        <w:rPr>
          <w:spacing w:val="21"/>
        </w:rPr>
        <w:t xml:space="preserve"> </w:t>
      </w:r>
      <w:r>
        <w:t>родитеља,</w:t>
      </w:r>
    </w:p>
    <w:p w14:paraId="448E72DD" w14:textId="77777777" w:rsidR="00F106F3" w:rsidRDefault="00F106F3" w:rsidP="00476E2F">
      <w:pPr>
        <w:pStyle w:val="BodyText"/>
        <w:widowControl w:val="0"/>
        <w:numPr>
          <w:ilvl w:val="0"/>
          <w:numId w:val="26"/>
        </w:numPr>
        <w:tabs>
          <w:tab w:val="left" w:pos="2805"/>
        </w:tabs>
        <w:spacing w:before="5"/>
        <w:jc w:val="left"/>
      </w:pPr>
      <w:r>
        <w:t>упућивање</w:t>
      </w:r>
      <w:r>
        <w:rPr>
          <w:spacing w:val="15"/>
        </w:rPr>
        <w:t xml:space="preserve"> </w:t>
      </w:r>
      <w:r>
        <w:t>родитеља</w:t>
      </w:r>
      <w:r>
        <w:rPr>
          <w:spacing w:val="15"/>
        </w:rPr>
        <w:t xml:space="preserve"> </w:t>
      </w:r>
      <w:r>
        <w:rPr>
          <w:spacing w:val="-1"/>
        </w:rPr>
        <w:t>на</w:t>
      </w:r>
      <w:r>
        <w:rPr>
          <w:spacing w:val="16"/>
        </w:rPr>
        <w:t xml:space="preserve"> </w:t>
      </w:r>
      <w:r>
        <w:t>остваривање</w:t>
      </w:r>
      <w:r>
        <w:rPr>
          <w:spacing w:val="15"/>
        </w:rPr>
        <w:t xml:space="preserve"> </w:t>
      </w:r>
      <w:r>
        <w:rPr>
          <w:spacing w:val="-1"/>
        </w:rPr>
        <w:t>права,</w:t>
      </w:r>
    </w:p>
    <w:p w14:paraId="27D97322" w14:textId="71BB6B43" w:rsidR="00F106F3" w:rsidRDefault="00F106F3" w:rsidP="00476E2F">
      <w:pPr>
        <w:pStyle w:val="BodyText"/>
        <w:widowControl w:val="0"/>
        <w:numPr>
          <w:ilvl w:val="0"/>
          <w:numId w:val="26"/>
        </w:numPr>
        <w:tabs>
          <w:tab w:val="left" w:pos="2805"/>
        </w:tabs>
        <w:spacing w:before="5"/>
        <w:jc w:val="left"/>
      </w:pPr>
      <w:r>
        <w:t>развијање</w:t>
      </w:r>
      <w:r>
        <w:rPr>
          <w:spacing w:val="18"/>
        </w:rPr>
        <w:t xml:space="preserve"> </w:t>
      </w:r>
      <w:r>
        <w:rPr>
          <w:spacing w:val="-1"/>
        </w:rPr>
        <w:t>вредности</w:t>
      </w:r>
      <w:r>
        <w:rPr>
          <w:spacing w:val="18"/>
        </w:rPr>
        <w:t xml:space="preserve"> </w:t>
      </w:r>
      <w:r>
        <w:t>пријатељства,</w:t>
      </w:r>
      <w:r>
        <w:rPr>
          <w:spacing w:val="20"/>
        </w:rPr>
        <w:t xml:space="preserve"> </w:t>
      </w:r>
      <w:r>
        <w:t>солидарности</w:t>
      </w:r>
      <w:r>
        <w:rPr>
          <w:spacing w:val="20"/>
        </w:rPr>
        <w:t xml:space="preserve"> </w:t>
      </w:r>
      <w:r>
        <w:t>и</w:t>
      </w:r>
      <w:r>
        <w:rPr>
          <w:spacing w:val="17"/>
        </w:rPr>
        <w:t xml:space="preserve"> </w:t>
      </w:r>
      <w:r>
        <w:t>колегијалности.</w:t>
      </w:r>
    </w:p>
    <w:p w14:paraId="3E0ECC9F" w14:textId="58CCBD29" w:rsidR="00975F5A" w:rsidRDefault="00975F5A" w:rsidP="00975F5A">
      <w:pPr>
        <w:pStyle w:val="BodyText"/>
        <w:widowControl w:val="0"/>
        <w:tabs>
          <w:tab w:val="left" w:pos="2805"/>
        </w:tabs>
        <w:spacing w:before="5"/>
        <w:jc w:val="left"/>
      </w:pPr>
    </w:p>
    <w:p w14:paraId="5C22B9F0" w14:textId="77777777" w:rsidR="00F106F3" w:rsidRDefault="00F106F3" w:rsidP="00F106F3">
      <w:pPr>
        <w:rPr>
          <w:sz w:val="20"/>
          <w:szCs w:val="20"/>
        </w:rPr>
      </w:pPr>
    </w:p>
    <w:p w14:paraId="3B441D2E" w14:textId="77777777" w:rsidR="00F106F3" w:rsidRDefault="00F106F3" w:rsidP="00F106F3">
      <w:pPr>
        <w:spacing w:before="8"/>
        <w:rPr>
          <w:sz w:val="19"/>
          <w:szCs w:val="19"/>
        </w:rPr>
      </w:pPr>
    </w:p>
    <w:tbl>
      <w:tblPr>
        <w:tblW w:w="11340" w:type="dxa"/>
        <w:jc w:val="center"/>
        <w:tblLayout w:type="fixed"/>
        <w:tblCellMar>
          <w:left w:w="0" w:type="dxa"/>
          <w:right w:w="0" w:type="dxa"/>
        </w:tblCellMar>
        <w:tblLook w:val="01E0" w:firstRow="1" w:lastRow="1" w:firstColumn="1" w:lastColumn="1" w:noHBand="0" w:noVBand="0"/>
      </w:tblPr>
      <w:tblGrid>
        <w:gridCol w:w="3716"/>
        <w:gridCol w:w="3747"/>
        <w:gridCol w:w="3877"/>
      </w:tblGrid>
      <w:tr w:rsidR="00F106F3" w:rsidRPr="00975F5A" w14:paraId="4DCE006F" w14:textId="77777777" w:rsidTr="00F106F3">
        <w:trPr>
          <w:trHeight w:val="851"/>
          <w:jc w:val="center"/>
        </w:trPr>
        <w:tc>
          <w:tcPr>
            <w:tcW w:w="2259" w:type="dxa"/>
            <w:tcBorders>
              <w:top w:val="single" w:sz="4" w:space="0" w:color="000000"/>
              <w:left w:val="single" w:sz="4" w:space="0" w:color="000000"/>
              <w:bottom w:val="single" w:sz="4" w:space="0" w:color="000000"/>
              <w:right w:val="single" w:sz="4" w:space="0" w:color="000000"/>
            </w:tcBorders>
            <w:vAlign w:val="center"/>
            <w:hideMark/>
          </w:tcPr>
          <w:p w14:paraId="3F204441" w14:textId="77777777" w:rsidR="00F106F3" w:rsidRPr="00975F5A" w:rsidRDefault="00F106F3">
            <w:pPr>
              <w:pStyle w:val="TableParagraph"/>
              <w:tabs>
                <w:tab w:val="left" w:pos="1392"/>
              </w:tabs>
              <w:spacing w:line="242" w:lineRule="auto"/>
              <w:ind w:right="94"/>
              <w:jc w:val="center"/>
            </w:pPr>
            <w:r w:rsidRPr="00975F5A">
              <w:rPr>
                <w:b/>
                <w:spacing w:val="-1"/>
              </w:rPr>
              <w:t xml:space="preserve">Садржаји </w:t>
            </w:r>
            <w:r w:rsidRPr="00975F5A">
              <w:rPr>
                <w:b/>
              </w:rPr>
              <w:t>програма</w:t>
            </w:r>
            <w:r w:rsidRPr="00975F5A">
              <w:rPr>
                <w:b/>
                <w:spacing w:val="25"/>
                <w:w w:val="103"/>
              </w:rPr>
              <w:t xml:space="preserve"> </w:t>
            </w:r>
            <w:r w:rsidRPr="00975F5A">
              <w:rPr>
                <w:b/>
                <w:spacing w:val="-1"/>
                <w:w w:val="105"/>
              </w:rPr>
              <w:t>(активно</w:t>
            </w:r>
            <w:r w:rsidRPr="00975F5A">
              <w:rPr>
                <w:b/>
                <w:spacing w:val="-2"/>
                <w:w w:val="105"/>
              </w:rPr>
              <w:t>с</w:t>
            </w:r>
            <w:r w:rsidRPr="00975F5A">
              <w:rPr>
                <w:b/>
                <w:spacing w:val="-1"/>
                <w:w w:val="105"/>
              </w:rPr>
              <w:t>ти)</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53E74395" w14:textId="77777777" w:rsidR="00F106F3" w:rsidRPr="00975F5A" w:rsidRDefault="00F106F3">
            <w:pPr>
              <w:pStyle w:val="TableParagraph"/>
              <w:spacing w:before="104"/>
              <w:jc w:val="center"/>
            </w:pPr>
            <w:r w:rsidRPr="00975F5A">
              <w:rPr>
                <w:b/>
                <w:spacing w:val="-1"/>
              </w:rPr>
              <w:t>Активности</w:t>
            </w:r>
            <w:r w:rsidRPr="00975F5A">
              <w:rPr>
                <w:b/>
              </w:rPr>
              <w:t xml:space="preserve"> </w:t>
            </w:r>
            <w:r w:rsidRPr="00975F5A">
              <w:rPr>
                <w:b/>
                <w:spacing w:val="3"/>
              </w:rPr>
              <w:t xml:space="preserve"> </w:t>
            </w:r>
            <w:r w:rsidRPr="00975F5A">
              <w:rPr>
                <w:b/>
                <w:spacing w:val="-1"/>
              </w:rPr>
              <w:t>ученика</w:t>
            </w:r>
          </w:p>
        </w:tc>
        <w:tc>
          <w:tcPr>
            <w:tcW w:w="2357" w:type="dxa"/>
            <w:tcBorders>
              <w:top w:val="single" w:sz="4" w:space="0" w:color="000000"/>
              <w:left w:val="single" w:sz="4" w:space="0" w:color="000000"/>
              <w:bottom w:val="single" w:sz="4" w:space="0" w:color="000000"/>
              <w:right w:val="single" w:sz="4" w:space="0" w:color="000000"/>
            </w:tcBorders>
            <w:vAlign w:val="center"/>
            <w:hideMark/>
          </w:tcPr>
          <w:p w14:paraId="6A18A064" w14:textId="77777777" w:rsidR="00F106F3" w:rsidRPr="00975F5A" w:rsidRDefault="00F106F3">
            <w:pPr>
              <w:pStyle w:val="TableParagraph"/>
              <w:spacing w:before="104"/>
              <w:jc w:val="center"/>
            </w:pPr>
            <w:r w:rsidRPr="00975F5A">
              <w:rPr>
                <w:b/>
                <w:spacing w:val="-1"/>
              </w:rPr>
              <w:t>Активности</w:t>
            </w:r>
            <w:r w:rsidRPr="00975F5A">
              <w:rPr>
                <w:b/>
              </w:rPr>
              <w:t xml:space="preserve"> </w:t>
            </w:r>
            <w:r w:rsidRPr="00975F5A">
              <w:rPr>
                <w:b/>
                <w:spacing w:val="12"/>
              </w:rPr>
              <w:t xml:space="preserve"> </w:t>
            </w:r>
            <w:r w:rsidRPr="00975F5A">
              <w:rPr>
                <w:b/>
                <w:spacing w:val="-1"/>
              </w:rPr>
              <w:t>реализатора</w:t>
            </w:r>
          </w:p>
        </w:tc>
      </w:tr>
      <w:tr w:rsidR="00F106F3" w:rsidRPr="00975F5A" w14:paraId="3E90D8F7" w14:textId="77777777" w:rsidTr="00F106F3">
        <w:trPr>
          <w:jc w:val="center"/>
        </w:trPr>
        <w:tc>
          <w:tcPr>
            <w:tcW w:w="2259" w:type="dxa"/>
            <w:tcBorders>
              <w:top w:val="single" w:sz="4" w:space="0" w:color="000000"/>
              <w:left w:val="single" w:sz="4" w:space="0" w:color="000000"/>
              <w:bottom w:val="single" w:sz="4" w:space="0" w:color="000000"/>
              <w:right w:val="single" w:sz="4" w:space="0" w:color="000000"/>
            </w:tcBorders>
          </w:tcPr>
          <w:p w14:paraId="000C3EA9" w14:textId="77777777" w:rsidR="00F106F3" w:rsidRPr="00975F5A" w:rsidRDefault="00F106F3" w:rsidP="00792ECC">
            <w:pPr>
              <w:pStyle w:val="TableParagraph"/>
              <w:spacing w:line="242" w:lineRule="auto"/>
              <w:ind w:right="95"/>
            </w:pPr>
            <w:r w:rsidRPr="00975F5A">
              <w:rPr>
                <w:spacing w:val="-1"/>
                <w:w w:val="105"/>
              </w:rPr>
              <w:t>Изр</w:t>
            </w:r>
            <w:r w:rsidRPr="00975F5A">
              <w:rPr>
                <w:spacing w:val="-2"/>
                <w:w w:val="105"/>
              </w:rPr>
              <w:t>ада</w:t>
            </w:r>
            <w:r w:rsidRPr="00975F5A">
              <w:rPr>
                <w:w w:val="105"/>
              </w:rPr>
              <w:t xml:space="preserve">  </w:t>
            </w:r>
            <w:r w:rsidRPr="00975F5A">
              <w:rPr>
                <w:spacing w:val="37"/>
                <w:w w:val="105"/>
              </w:rPr>
              <w:t xml:space="preserve"> </w:t>
            </w:r>
            <w:r w:rsidRPr="00975F5A">
              <w:rPr>
                <w:spacing w:val="-2"/>
                <w:w w:val="105"/>
              </w:rPr>
              <w:t>с</w:t>
            </w:r>
            <w:r w:rsidRPr="00975F5A">
              <w:rPr>
                <w:spacing w:val="-1"/>
                <w:w w:val="105"/>
              </w:rPr>
              <w:t>оци</w:t>
            </w:r>
            <w:r w:rsidRPr="00975F5A">
              <w:rPr>
                <w:spacing w:val="-2"/>
                <w:w w:val="105"/>
              </w:rPr>
              <w:t>ја</w:t>
            </w:r>
            <w:r w:rsidRPr="00975F5A">
              <w:rPr>
                <w:spacing w:val="-1"/>
                <w:w w:val="105"/>
              </w:rPr>
              <w:t>лн</w:t>
            </w:r>
            <w:r w:rsidRPr="00975F5A">
              <w:rPr>
                <w:spacing w:val="-2"/>
                <w:w w:val="105"/>
              </w:rPr>
              <w:t>е</w:t>
            </w:r>
            <w:r w:rsidRPr="00975F5A">
              <w:rPr>
                <w:w w:val="105"/>
              </w:rPr>
              <w:t xml:space="preserve">  </w:t>
            </w:r>
            <w:r w:rsidRPr="00975F5A">
              <w:rPr>
                <w:spacing w:val="38"/>
                <w:w w:val="105"/>
              </w:rPr>
              <w:t xml:space="preserve"> </w:t>
            </w:r>
            <w:r w:rsidRPr="00975F5A">
              <w:rPr>
                <w:w w:val="105"/>
              </w:rPr>
              <w:t>карте</w:t>
            </w:r>
            <w:r w:rsidRPr="00975F5A">
              <w:rPr>
                <w:spacing w:val="21"/>
                <w:w w:val="102"/>
              </w:rPr>
              <w:t xml:space="preserve"> </w:t>
            </w:r>
            <w:r w:rsidRPr="00975F5A">
              <w:rPr>
                <w:spacing w:val="-1"/>
                <w:w w:val="105"/>
              </w:rPr>
              <w:t>ш</w:t>
            </w:r>
            <w:r w:rsidRPr="00975F5A">
              <w:rPr>
                <w:spacing w:val="-2"/>
                <w:w w:val="105"/>
              </w:rPr>
              <w:t>к</w:t>
            </w:r>
            <w:r w:rsidRPr="00975F5A">
              <w:rPr>
                <w:spacing w:val="-1"/>
                <w:w w:val="105"/>
              </w:rPr>
              <w:t>ол</w:t>
            </w:r>
            <w:r w:rsidRPr="00975F5A">
              <w:rPr>
                <w:spacing w:val="-2"/>
                <w:w w:val="105"/>
              </w:rPr>
              <w:t>е</w:t>
            </w:r>
          </w:p>
        </w:tc>
        <w:tc>
          <w:tcPr>
            <w:tcW w:w="2278" w:type="dxa"/>
            <w:tcBorders>
              <w:top w:val="single" w:sz="4" w:space="0" w:color="000000"/>
              <w:left w:val="single" w:sz="4" w:space="0" w:color="000000"/>
              <w:bottom w:val="single" w:sz="4" w:space="0" w:color="000000"/>
              <w:right w:val="single" w:sz="4" w:space="0" w:color="000000"/>
            </w:tcBorders>
          </w:tcPr>
          <w:p w14:paraId="727E9618" w14:textId="77777777" w:rsidR="00F106F3" w:rsidRPr="00975F5A" w:rsidRDefault="00F106F3" w:rsidP="00792ECC">
            <w:pPr>
              <w:pStyle w:val="TableParagraph"/>
              <w:spacing w:line="242" w:lineRule="auto"/>
              <w:ind w:right="585"/>
            </w:pPr>
            <w:r w:rsidRPr="00975F5A">
              <w:rPr>
                <w:spacing w:val="-1"/>
                <w:w w:val="105"/>
              </w:rPr>
              <w:t>Д</w:t>
            </w:r>
            <w:r w:rsidRPr="00975F5A">
              <w:rPr>
                <w:spacing w:val="-2"/>
                <w:w w:val="105"/>
              </w:rPr>
              <w:t>а</w:t>
            </w:r>
            <w:r w:rsidRPr="00975F5A">
              <w:rPr>
                <w:spacing w:val="-1"/>
                <w:w w:val="105"/>
              </w:rPr>
              <w:t>в</w:t>
            </w:r>
            <w:r w:rsidRPr="00975F5A">
              <w:rPr>
                <w:spacing w:val="-2"/>
                <w:w w:val="105"/>
              </w:rPr>
              <w:t>а</w:t>
            </w:r>
            <w:r w:rsidRPr="00975F5A">
              <w:rPr>
                <w:spacing w:val="-1"/>
                <w:w w:val="105"/>
              </w:rPr>
              <w:t>њ</w:t>
            </w:r>
            <w:r w:rsidRPr="00975F5A">
              <w:rPr>
                <w:spacing w:val="-2"/>
                <w:w w:val="105"/>
              </w:rPr>
              <w:t>е</w:t>
            </w:r>
            <w:r w:rsidRPr="00975F5A">
              <w:rPr>
                <w:spacing w:val="23"/>
                <w:w w:val="102"/>
              </w:rPr>
              <w:t xml:space="preserve"> </w:t>
            </w:r>
            <w:r w:rsidRPr="00975F5A">
              <w:rPr>
                <w:spacing w:val="-1"/>
              </w:rPr>
              <w:t>података,подношење</w:t>
            </w:r>
            <w:r w:rsidRPr="00975F5A">
              <w:rPr>
                <w:spacing w:val="28"/>
                <w:w w:val="102"/>
              </w:rPr>
              <w:t xml:space="preserve"> </w:t>
            </w:r>
            <w:r w:rsidRPr="00975F5A">
              <w:rPr>
                <w:spacing w:val="-2"/>
                <w:w w:val="105"/>
              </w:rPr>
              <w:t>д</w:t>
            </w:r>
            <w:r w:rsidRPr="00975F5A">
              <w:rPr>
                <w:spacing w:val="-1"/>
                <w:w w:val="105"/>
              </w:rPr>
              <w:t>о</w:t>
            </w:r>
            <w:r w:rsidRPr="00975F5A">
              <w:rPr>
                <w:spacing w:val="-2"/>
                <w:w w:val="105"/>
              </w:rPr>
              <w:t>к</w:t>
            </w:r>
            <w:r w:rsidRPr="00975F5A">
              <w:rPr>
                <w:spacing w:val="-1"/>
                <w:w w:val="105"/>
              </w:rPr>
              <w:t>у</w:t>
            </w:r>
            <w:r w:rsidRPr="00975F5A">
              <w:rPr>
                <w:spacing w:val="-2"/>
                <w:w w:val="105"/>
              </w:rPr>
              <w:t>ме</w:t>
            </w:r>
            <w:r w:rsidRPr="00975F5A">
              <w:rPr>
                <w:spacing w:val="-1"/>
                <w:w w:val="105"/>
              </w:rPr>
              <w:t>нт</w:t>
            </w:r>
            <w:r w:rsidRPr="00975F5A">
              <w:rPr>
                <w:spacing w:val="-2"/>
                <w:w w:val="105"/>
              </w:rPr>
              <w:t>а</w:t>
            </w:r>
            <w:r w:rsidRPr="00975F5A">
              <w:rPr>
                <w:spacing w:val="-1"/>
                <w:w w:val="105"/>
              </w:rPr>
              <w:t>ци</w:t>
            </w:r>
            <w:r w:rsidRPr="00975F5A">
              <w:rPr>
                <w:spacing w:val="-2"/>
                <w:w w:val="105"/>
              </w:rPr>
              <w:t>је</w:t>
            </w:r>
          </w:p>
        </w:tc>
        <w:tc>
          <w:tcPr>
            <w:tcW w:w="2357" w:type="dxa"/>
            <w:tcBorders>
              <w:top w:val="single" w:sz="4" w:space="0" w:color="000000"/>
              <w:left w:val="single" w:sz="4" w:space="0" w:color="000000"/>
              <w:bottom w:val="single" w:sz="4" w:space="0" w:color="000000"/>
              <w:right w:val="single" w:sz="4" w:space="0" w:color="000000"/>
            </w:tcBorders>
          </w:tcPr>
          <w:p w14:paraId="2C0E604B" w14:textId="77777777" w:rsidR="00F106F3" w:rsidRPr="00975F5A" w:rsidRDefault="00F106F3" w:rsidP="00792ECC">
            <w:pPr>
              <w:pStyle w:val="TableParagraph"/>
              <w:tabs>
                <w:tab w:val="left" w:pos="1694"/>
              </w:tabs>
              <w:spacing w:line="242" w:lineRule="auto"/>
              <w:ind w:right="97"/>
            </w:pPr>
            <w:r w:rsidRPr="00975F5A">
              <w:rPr>
                <w:spacing w:val="-1"/>
              </w:rPr>
              <w:t>Прикупљање</w:t>
            </w:r>
            <w:r w:rsidRPr="00975F5A">
              <w:rPr>
                <w:spacing w:val="-1"/>
              </w:rPr>
              <w:tab/>
              <w:t>,обрада</w:t>
            </w:r>
            <w:r w:rsidRPr="00975F5A">
              <w:rPr>
                <w:spacing w:val="30"/>
                <w:w w:val="102"/>
              </w:rPr>
              <w:t xml:space="preserve"> </w:t>
            </w:r>
            <w:r w:rsidRPr="00975F5A">
              <w:rPr>
                <w:spacing w:val="-1"/>
                <w:w w:val="105"/>
              </w:rPr>
              <w:t>по</w:t>
            </w:r>
            <w:r w:rsidRPr="00975F5A">
              <w:rPr>
                <w:spacing w:val="-2"/>
                <w:w w:val="105"/>
              </w:rPr>
              <w:t>да</w:t>
            </w:r>
            <w:r w:rsidRPr="00975F5A">
              <w:rPr>
                <w:spacing w:val="-1"/>
                <w:w w:val="105"/>
              </w:rPr>
              <w:t>т</w:t>
            </w:r>
            <w:r w:rsidRPr="00975F5A">
              <w:rPr>
                <w:spacing w:val="-2"/>
                <w:w w:val="105"/>
              </w:rPr>
              <w:t>ака</w:t>
            </w:r>
            <w:r w:rsidRPr="00975F5A">
              <w:rPr>
                <w:spacing w:val="-4"/>
                <w:w w:val="105"/>
              </w:rPr>
              <w:t xml:space="preserve"> </w:t>
            </w:r>
            <w:r w:rsidRPr="00975F5A">
              <w:rPr>
                <w:w w:val="105"/>
              </w:rPr>
              <w:t>и</w:t>
            </w:r>
            <w:r w:rsidRPr="00975F5A">
              <w:rPr>
                <w:spacing w:val="-4"/>
                <w:w w:val="105"/>
              </w:rPr>
              <w:t xml:space="preserve"> </w:t>
            </w:r>
            <w:r w:rsidRPr="00975F5A">
              <w:rPr>
                <w:spacing w:val="-1"/>
                <w:w w:val="105"/>
              </w:rPr>
              <w:t>изр</w:t>
            </w:r>
            <w:r w:rsidRPr="00975F5A">
              <w:rPr>
                <w:spacing w:val="-2"/>
                <w:w w:val="105"/>
              </w:rPr>
              <w:t>ада</w:t>
            </w:r>
            <w:r w:rsidRPr="00975F5A">
              <w:rPr>
                <w:spacing w:val="-4"/>
                <w:w w:val="105"/>
              </w:rPr>
              <w:t xml:space="preserve"> </w:t>
            </w:r>
            <w:r w:rsidRPr="00975F5A">
              <w:rPr>
                <w:spacing w:val="-2"/>
                <w:w w:val="105"/>
              </w:rPr>
              <w:t>с</w:t>
            </w:r>
            <w:r w:rsidRPr="00975F5A">
              <w:rPr>
                <w:spacing w:val="-1"/>
                <w:w w:val="105"/>
              </w:rPr>
              <w:t>оци</w:t>
            </w:r>
            <w:r w:rsidRPr="00975F5A">
              <w:rPr>
                <w:spacing w:val="-2"/>
                <w:w w:val="105"/>
              </w:rPr>
              <w:t>ја</w:t>
            </w:r>
            <w:r w:rsidRPr="00975F5A">
              <w:rPr>
                <w:spacing w:val="-1"/>
                <w:w w:val="105"/>
              </w:rPr>
              <w:t>лн</w:t>
            </w:r>
            <w:r w:rsidRPr="00975F5A">
              <w:rPr>
                <w:spacing w:val="-2"/>
                <w:w w:val="105"/>
              </w:rPr>
              <w:t>е</w:t>
            </w:r>
            <w:r w:rsidRPr="00975F5A">
              <w:rPr>
                <w:spacing w:val="29"/>
                <w:w w:val="102"/>
              </w:rPr>
              <w:t xml:space="preserve"> </w:t>
            </w:r>
            <w:r w:rsidRPr="00975F5A">
              <w:rPr>
                <w:spacing w:val="-2"/>
                <w:w w:val="105"/>
              </w:rPr>
              <w:t>ка</w:t>
            </w:r>
            <w:r w:rsidRPr="00975F5A">
              <w:rPr>
                <w:spacing w:val="-1"/>
                <w:w w:val="105"/>
              </w:rPr>
              <w:t>рт</w:t>
            </w:r>
            <w:r w:rsidRPr="00975F5A">
              <w:rPr>
                <w:spacing w:val="-2"/>
                <w:w w:val="105"/>
              </w:rPr>
              <w:t>е</w:t>
            </w:r>
          </w:p>
        </w:tc>
      </w:tr>
      <w:tr w:rsidR="00F106F3" w:rsidRPr="00975F5A" w14:paraId="30954B4E" w14:textId="77777777" w:rsidTr="00F106F3">
        <w:trPr>
          <w:jc w:val="center"/>
        </w:trPr>
        <w:tc>
          <w:tcPr>
            <w:tcW w:w="2259" w:type="dxa"/>
            <w:tcBorders>
              <w:top w:val="single" w:sz="4" w:space="0" w:color="000000"/>
              <w:left w:val="single" w:sz="4" w:space="0" w:color="000000"/>
              <w:bottom w:val="single" w:sz="4" w:space="0" w:color="000000"/>
              <w:right w:val="single" w:sz="4" w:space="0" w:color="000000"/>
            </w:tcBorders>
            <w:hideMark/>
          </w:tcPr>
          <w:p w14:paraId="55E04CA7" w14:textId="77777777" w:rsidR="00F106F3" w:rsidRPr="00975F5A" w:rsidRDefault="00F106F3" w:rsidP="00792ECC">
            <w:pPr>
              <w:pStyle w:val="TableParagraph"/>
              <w:spacing w:before="102" w:line="242" w:lineRule="auto"/>
              <w:ind w:left="101" w:right="95"/>
            </w:pPr>
            <w:r w:rsidRPr="00975F5A">
              <w:rPr>
                <w:spacing w:val="-2"/>
                <w:w w:val="105"/>
              </w:rPr>
              <w:t>Са</w:t>
            </w:r>
            <w:r w:rsidRPr="00975F5A">
              <w:rPr>
                <w:spacing w:val="-1"/>
                <w:w w:val="105"/>
              </w:rPr>
              <w:t>р</w:t>
            </w:r>
            <w:r w:rsidRPr="00975F5A">
              <w:rPr>
                <w:spacing w:val="-2"/>
                <w:w w:val="105"/>
              </w:rPr>
              <w:t>ад</w:t>
            </w:r>
            <w:r w:rsidRPr="00975F5A">
              <w:rPr>
                <w:spacing w:val="-1"/>
                <w:w w:val="105"/>
              </w:rPr>
              <w:t>њ</w:t>
            </w:r>
            <w:r w:rsidRPr="00975F5A">
              <w:rPr>
                <w:spacing w:val="-2"/>
                <w:w w:val="105"/>
              </w:rPr>
              <w:t>а</w:t>
            </w:r>
            <w:r w:rsidRPr="00975F5A">
              <w:rPr>
                <w:spacing w:val="10"/>
                <w:w w:val="105"/>
              </w:rPr>
              <w:t xml:space="preserve"> </w:t>
            </w:r>
            <w:r w:rsidRPr="00975F5A">
              <w:rPr>
                <w:spacing w:val="-2"/>
                <w:w w:val="105"/>
              </w:rPr>
              <w:t>са</w:t>
            </w:r>
            <w:r w:rsidRPr="00975F5A">
              <w:rPr>
                <w:spacing w:val="11"/>
                <w:w w:val="105"/>
              </w:rPr>
              <w:t xml:space="preserve"> </w:t>
            </w:r>
            <w:r w:rsidRPr="00975F5A">
              <w:rPr>
                <w:spacing w:val="-1"/>
                <w:w w:val="105"/>
              </w:rPr>
              <w:t>ин</w:t>
            </w:r>
            <w:r w:rsidRPr="00975F5A">
              <w:rPr>
                <w:spacing w:val="-2"/>
                <w:w w:val="105"/>
              </w:rPr>
              <w:t>с</w:t>
            </w:r>
            <w:r w:rsidRPr="00975F5A">
              <w:rPr>
                <w:spacing w:val="-1"/>
                <w:w w:val="105"/>
              </w:rPr>
              <w:t>титуци</w:t>
            </w:r>
            <w:r w:rsidRPr="00975F5A">
              <w:rPr>
                <w:spacing w:val="-2"/>
                <w:w w:val="105"/>
              </w:rPr>
              <w:t>јама</w:t>
            </w:r>
            <w:r w:rsidRPr="00975F5A">
              <w:rPr>
                <w:spacing w:val="25"/>
                <w:w w:val="102"/>
              </w:rPr>
              <w:t xml:space="preserve"> </w:t>
            </w:r>
            <w:r w:rsidRPr="00975F5A">
              <w:rPr>
                <w:spacing w:val="-1"/>
                <w:w w:val="105"/>
              </w:rPr>
              <w:t>(Ц</w:t>
            </w:r>
            <w:r w:rsidRPr="00975F5A">
              <w:rPr>
                <w:spacing w:val="-2"/>
                <w:w w:val="105"/>
              </w:rPr>
              <w:t>е</w:t>
            </w:r>
            <w:r w:rsidRPr="00975F5A">
              <w:rPr>
                <w:spacing w:val="-1"/>
                <w:w w:val="105"/>
              </w:rPr>
              <w:t>нт</w:t>
            </w:r>
            <w:r w:rsidRPr="00975F5A">
              <w:rPr>
                <w:spacing w:val="-2"/>
                <w:w w:val="105"/>
              </w:rPr>
              <w:t>а</w:t>
            </w:r>
            <w:r w:rsidRPr="00975F5A">
              <w:rPr>
                <w:spacing w:val="-1"/>
                <w:w w:val="105"/>
              </w:rPr>
              <w:t>р</w:t>
            </w:r>
            <w:r w:rsidRPr="00975F5A">
              <w:rPr>
                <w:spacing w:val="29"/>
                <w:w w:val="105"/>
              </w:rPr>
              <w:t xml:space="preserve"> </w:t>
            </w:r>
            <w:r w:rsidRPr="00975F5A">
              <w:rPr>
                <w:w w:val="105"/>
              </w:rPr>
              <w:t>за</w:t>
            </w:r>
            <w:r w:rsidRPr="00975F5A">
              <w:rPr>
                <w:spacing w:val="28"/>
                <w:w w:val="105"/>
              </w:rPr>
              <w:t xml:space="preserve"> </w:t>
            </w:r>
            <w:r w:rsidRPr="00975F5A">
              <w:rPr>
                <w:spacing w:val="-2"/>
                <w:w w:val="105"/>
              </w:rPr>
              <w:t>с</w:t>
            </w:r>
            <w:r w:rsidRPr="00975F5A">
              <w:rPr>
                <w:spacing w:val="-1"/>
                <w:w w:val="105"/>
              </w:rPr>
              <w:t>оци</w:t>
            </w:r>
            <w:r w:rsidRPr="00975F5A">
              <w:rPr>
                <w:spacing w:val="-2"/>
                <w:w w:val="105"/>
              </w:rPr>
              <w:t>ја</w:t>
            </w:r>
            <w:r w:rsidRPr="00975F5A">
              <w:rPr>
                <w:spacing w:val="-1"/>
                <w:w w:val="105"/>
              </w:rPr>
              <w:t>лни</w:t>
            </w:r>
            <w:r w:rsidRPr="00975F5A">
              <w:rPr>
                <w:spacing w:val="27"/>
                <w:w w:val="105"/>
              </w:rPr>
              <w:t xml:space="preserve"> </w:t>
            </w:r>
            <w:r w:rsidRPr="00975F5A">
              <w:rPr>
                <w:w w:val="105"/>
              </w:rPr>
              <w:t>рад,</w:t>
            </w:r>
            <w:r w:rsidRPr="00975F5A">
              <w:rPr>
                <w:spacing w:val="28"/>
                <w:w w:val="103"/>
              </w:rPr>
              <w:t xml:space="preserve"> </w:t>
            </w:r>
            <w:r w:rsidRPr="00975F5A">
              <w:rPr>
                <w:spacing w:val="-1"/>
                <w:w w:val="105"/>
              </w:rPr>
              <w:t>Црв</w:t>
            </w:r>
            <w:r w:rsidRPr="00975F5A">
              <w:rPr>
                <w:spacing w:val="-2"/>
                <w:w w:val="105"/>
              </w:rPr>
              <w:t>е</w:t>
            </w:r>
            <w:r w:rsidRPr="00975F5A">
              <w:rPr>
                <w:spacing w:val="-1"/>
                <w:w w:val="105"/>
              </w:rPr>
              <w:t>ни</w:t>
            </w:r>
            <w:r w:rsidRPr="00975F5A">
              <w:rPr>
                <w:spacing w:val="14"/>
                <w:w w:val="105"/>
              </w:rPr>
              <w:t xml:space="preserve"> </w:t>
            </w:r>
            <w:r w:rsidRPr="00975F5A">
              <w:rPr>
                <w:spacing w:val="-2"/>
                <w:w w:val="105"/>
              </w:rPr>
              <w:t>к</w:t>
            </w:r>
            <w:r w:rsidRPr="00975F5A">
              <w:rPr>
                <w:spacing w:val="-1"/>
                <w:w w:val="105"/>
              </w:rPr>
              <w:t>р</w:t>
            </w:r>
            <w:r w:rsidRPr="00975F5A">
              <w:rPr>
                <w:spacing w:val="-2"/>
                <w:w w:val="105"/>
              </w:rPr>
              <w:t>с</w:t>
            </w:r>
            <w:r w:rsidRPr="00975F5A">
              <w:rPr>
                <w:spacing w:val="-1"/>
                <w:w w:val="105"/>
              </w:rPr>
              <w:t>т</w:t>
            </w:r>
            <w:r w:rsidRPr="00975F5A">
              <w:rPr>
                <w:spacing w:val="-2"/>
                <w:w w:val="105"/>
              </w:rPr>
              <w:t>;</w:t>
            </w:r>
            <w:r w:rsidRPr="00975F5A">
              <w:rPr>
                <w:spacing w:val="15"/>
                <w:w w:val="105"/>
              </w:rPr>
              <w:t xml:space="preserve"> </w:t>
            </w:r>
            <w:r w:rsidRPr="00975F5A">
              <w:rPr>
                <w:spacing w:val="-1"/>
                <w:w w:val="105"/>
              </w:rPr>
              <w:t>Општин</w:t>
            </w:r>
            <w:r w:rsidRPr="00975F5A">
              <w:rPr>
                <w:spacing w:val="-2"/>
                <w:w w:val="105"/>
              </w:rPr>
              <w:t>а</w:t>
            </w:r>
            <w:r w:rsidRPr="00975F5A">
              <w:rPr>
                <w:spacing w:val="21"/>
                <w:w w:val="102"/>
              </w:rPr>
              <w:t xml:space="preserve"> </w:t>
            </w:r>
            <w:r w:rsidRPr="00975F5A">
              <w:rPr>
                <w:spacing w:val="-2"/>
                <w:w w:val="105"/>
              </w:rPr>
              <w:t>Клад</w:t>
            </w:r>
            <w:r w:rsidRPr="00975F5A">
              <w:rPr>
                <w:spacing w:val="-1"/>
                <w:w w:val="105"/>
              </w:rPr>
              <w:t>ово</w:t>
            </w:r>
            <w:r w:rsidRPr="00975F5A">
              <w:rPr>
                <w:spacing w:val="-12"/>
                <w:w w:val="105"/>
              </w:rPr>
              <w:t xml:space="preserve"> </w:t>
            </w:r>
            <w:r w:rsidRPr="00975F5A">
              <w:rPr>
                <w:w w:val="105"/>
              </w:rPr>
              <w:t>и</w:t>
            </w:r>
            <w:r w:rsidRPr="00975F5A">
              <w:rPr>
                <w:spacing w:val="-11"/>
                <w:w w:val="105"/>
              </w:rPr>
              <w:t xml:space="preserve"> </w:t>
            </w:r>
            <w:r w:rsidRPr="00975F5A">
              <w:rPr>
                <w:spacing w:val="-2"/>
                <w:w w:val="105"/>
              </w:rPr>
              <w:t>д</w:t>
            </w:r>
            <w:r w:rsidRPr="00975F5A">
              <w:rPr>
                <w:spacing w:val="-1"/>
                <w:w w:val="105"/>
              </w:rPr>
              <w:t>р.)</w:t>
            </w:r>
          </w:p>
        </w:tc>
        <w:tc>
          <w:tcPr>
            <w:tcW w:w="2278" w:type="dxa"/>
            <w:tcBorders>
              <w:top w:val="single" w:sz="4" w:space="0" w:color="000000"/>
              <w:left w:val="single" w:sz="4" w:space="0" w:color="000000"/>
              <w:bottom w:val="single" w:sz="4" w:space="0" w:color="000000"/>
              <w:right w:val="single" w:sz="4" w:space="0" w:color="000000"/>
            </w:tcBorders>
          </w:tcPr>
          <w:p w14:paraId="51574D84" w14:textId="25E43F13" w:rsidR="00F106F3" w:rsidRPr="00975F5A" w:rsidRDefault="00F106F3" w:rsidP="00792ECC">
            <w:pPr>
              <w:pStyle w:val="TableParagraph"/>
              <w:spacing w:line="242" w:lineRule="auto"/>
              <w:ind w:right="179"/>
            </w:pPr>
            <w:r w:rsidRPr="00975F5A">
              <w:rPr>
                <w:spacing w:val="-1"/>
              </w:rPr>
              <w:t>Слушају</w:t>
            </w:r>
            <w:r w:rsidRPr="00975F5A">
              <w:rPr>
                <w:spacing w:val="25"/>
                <w:w w:val="103"/>
              </w:rPr>
              <w:t xml:space="preserve"> </w:t>
            </w:r>
            <w:r w:rsidRPr="00975F5A">
              <w:rPr>
                <w:spacing w:val="-1"/>
              </w:rPr>
              <w:t>предавања,коментаришу,п</w:t>
            </w:r>
            <w:r w:rsidRPr="00975F5A">
              <w:rPr>
                <w:spacing w:val="27"/>
                <w:w w:val="103"/>
              </w:rPr>
              <w:t xml:space="preserve"> </w:t>
            </w:r>
            <w:r w:rsidRPr="00975F5A">
              <w:rPr>
                <w:spacing w:val="-1"/>
              </w:rPr>
              <w:t>редлажу,</w:t>
            </w:r>
            <w:r w:rsidR="00792ECC">
              <w:rPr>
                <w:spacing w:val="-1"/>
                <w:lang w:val="sr-Cyrl-RS"/>
              </w:rPr>
              <w:t xml:space="preserve"> </w:t>
            </w:r>
            <w:r w:rsidRPr="00975F5A">
              <w:rPr>
                <w:spacing w:val="-1"/>
              </w:rPr>
              <w:t>информишу</w:t>
            </w:r>
            <w:r w:rsidRPr="00975F5A">
              <w:t xml:space="preserve">  се</w:t>
            </w:r>
          </w:p>
        </w:tc>
        <w:tc>
          <w:tcPr>
            <w:tcW w:w="2357" w:type="dxa"/>
            <w:tcBorders>
              <w:top w:val="single" w:sz="4" w:space="0" w:color="000000"/>
              <w:left w:val="single" w:sz="4" w:space="0" w:color="000000"/>
              <w:bottom w:val="single" w:sz="4" w:space="0" w:color="000000"/>
              <w:right w:val="single" w:sz="4" w:space="0" w:color="000000"/>
            </w:tcBorders>
            <w:hideMark/>
          </w:tcPr>
          <w:p w14:paraId="1D45AF53" w14:textId="77777777" w:rsidR="00F106F3" w:rsidRPr="00975F5A" w:rsidRDefault="00F106F3" w:rsidP="00792ECC">
            <w:pPr>
              <w:pStyle w:val="TableParagraph"/>
              <w:tabs>
                <w:tab w:val="left" w:pos="1514"/>
              </w:tabs>
              <w:spacing w:before="1"/>
              <w:ind w:left="101"/>
            </w:pPr>
            <w:r w:rsidRPr="00975F5A">
              <w:rPr>
                <w:spacing w:val="-1"/>
              </w:rPr>
              <w:t>Контакти,</w:t>
            </w:r>
            <w:r w:rsidRPr="00975F5A">
              <w:rPr>
                <w:spacing w:val="-1"/>
              </w:rPr>
              <w:tab/>
            </w:r>
            <w:r w:rsidRPr="00975F5A">
              <w:rPr>
                <w:spacing w:val="-2"/>
                <w:w w:val="105"/>
              </w:rPr>
              <w:t>д</w:t>
            </w:r>
            <w:r w:rsidRPr="00975F5A">
              <w:rPr>
                <w:spacing w:val="-1"/>
                <w:w w:val="105"/>
              </w:rPr>
              <w:t>оговори,</w:t>
            </w:r>
          </w:p>
          <w:p w14:paraId="1563CBFC" w14:textId="77777777" w:rsidR="00F106F3" w:rsidRPr="00975F5A" w:rsidRDefault="00F106F3" w:rsidP="00792ECC">
            <w:pPr>
              <w:pStyle w:val="TableParagraph"/>
              <w:tabs>
                <w:tab w:val="left" w:pos="1576"/>
              </w:tabs>
              <w:spacing w:before="7" w:line="242" w:lineRule="auto"/>
              <w:ind w:left="101" w:right="97"/>
            </w:pPr>
            <w:r w:rsidRPr="00975F5A">
              <w:rPr>
                <w:spacing w:val="-1"/>
              </w:rPr>
              <w:t>планирање,</w:t>
            </w:r>
            <w:r w:rsidRPr="00975F5A">
              <w:rPr>
                <w:spacing w:val="-1"/>
              </w:rPr>
              <w:tab/>
              <w:t>пружање</w:t>
            </w:r>
            <w:r w:rsidRPr="00975F5A">
              <w:rPr>
                <w:spacing w:val="21"/>
                <w:w w:val="102"/>
              </w:rPr>
              <w:t xml:space="preserve"> </w:t>
            </w:r>
            <w:r w:rsidRPr="00975F5A">
              <w:rPr>
                <w:spacing w:val="-1"/>
                <w:w w:val="105"/>
              </w:rPr>
              <w:t>по</w:t>
            </w:r>
            <w:r w:rsidRPr="00975F5A">
              <w:rPr>
                <w:spacing w:val="-2"/>
                <w:w w:val="105"/>
              </w:rPr>
              <w:t>да</w:t>
            </w:r>
            <w:r w:rsidRPr="00975F5A">
              <w:rPr>
                <w:spacing w:val="-1"/>
                <w:w w:val="105"/>
              </w:rPr>
              <w:t>т</w:t>
            </w:r>
            <w:r w:rsidRPr="00975F5A">
              <w:rPr>
                <w:spacing w:val="-2"/>
                <w:w w:val="105"/>
              </w:rPr>
              <w:t>ака</w:t>
            </w:r>
          </w:p>
        </w:tc>
      </w:tr>
      <w:tr w:rsidR="00F106F3" w:rsidRPr="00975F5A" w14:paraId="0A6D5AB4" w14:textId="77777777" w:rsidTr="00F106F3">
        <w:trPr>
          <w:jc w:val="center"/>
        </w:trPr>
        <w:tc>
          <w:tcPr>
            <w:tcW w:w="2259" w:type="dxa"/>
            <w:tcBorders>
              <w:top w:val="single" w:sz="4" w:space="0" w:color="000000"/>
              <w:left w:val="single" w:sz="4" w:space="0" w:color="000000"/>
              <w:bottom w:val="single" w:sz="4" w:space="0" w:color="000000"/>
              <w:right w:val="single" w:sz="4" w:space="0" w:color="000000"/>
            </w:tcBorders>
          </w:tcPr>
          <w:p w14:paraId="6675DE88" w14:textId="77777777" w:rsidR="00F106F3" w:rsidRPr="00975F5A" w:rsidRDefault="00F106F3" w:rsidP="00792ECC">
            <w:pPr>
              <w:pStyle w:val="TableParagraph"/>
              <w:tabs>
                <w:tab w:val="left" w:pos="1673"/>
              </w:tabs>
              <w:spacing w:line="244" w:lineRule="auto"/>
              <w:ind w:left="101" w:right="95"/>
            </w:pPr>
            <w:r w:rsidRPr="00975F5A">
              <w:rPr>
                <w:spacing w:val="-1"/>
              </w:rPr>
              <w:t>Хуманитарне</w:t>
            </w:r>
            <w:r w:rsidRPr="00975F5A">
              <w:rPr>
                <w:spacing w:val="-1"/>
              </w:rPr>
              <w:tab/>
            </w:r>
            <w:r w:rsidRPr="00975F5A">
              <w:t>акције</w:t>
            </w:r>
            <w:r w:rsidRPr="00975F5A">
              <w:rPr>
                <w:spacing w:val="26"/>
                <w:w w:val="102"/>
              </w:rPr>
              <w:t xml:space="preserve"> </w:t>
            </w:r>
            <w:r w:rsidRPr="00975F5A">
              <w:rPr>
                <w:spacing w:val="-1"/>
                <w:w w:val="105"/>
              </w:rPr>
              <w:t>(</w:t>
            </w:r>
            <w:r w:rsidRPr="00975F5A">
              <w:rPr>
                <w:spacing w:val="-2"/>
                <w:w w:val="105"/>
              </w:rPr>
              <w:t>с</w:t>
            </w:r>
            <w:r w:rsidRPr="00975F5A">
              <w:rPr>
                <w:spacing w:val="-1"/>
                <w:w w:val="105"/>
              </w:rPr>
              <w:t>порт</w:t>
            </w:r>
            <w:r w:rsidRPr="00975F5A">
              <w:rPr>
                <w:spacing w:val="-2"/>
                <w:w w:val="105"/>
              </w:rPr>
              <w:t>ске</w:t>
            </w:r>
            <w:r w:rsidRPr="00975F5A">
              <w:rPr>
                <w:spacing w:val="-1"/>
                <w:w w:val="105"/>
              </w:rPr>
              <w:t>,</w:t>
            </w:r>
            <w:r w:rsidRPr="00975F5A">
              <w:rPr>
                <w:spacing w:val="-14"/>
                <w:w w:val="105"/>
              </w:rPr>
              <w:t xml:space="preserve"> </w:t>
            </w:r>
            <w:r w:rsidRPr="00975F5A">
              <w:rPr>
                <w:spacing w:val="-2"/>
                <w:w w:val="105"/>
              </w:rPr>
              <w:t>к</w:t>
            </w:r>
            <w:r w:rsidRPr="00975F5A">
              <w:rPr>
                <w:spacing w:val="-1"/>
                <w:w w:val="105"/>
              </w:rPr>
              <w:t>ултурн</w:t>
            </w:r>
            <w:r w:rsidRPr="00975F5A">
              <w:rPr>
                <w:spacing w:val="-2"/>
                <w:w w:val="105"/>
              </w:rPr>
              <w:t>е</w:t>
            </w:r>
            <w:r w:rsidRPr="00975F5A">
              <w:rPr>
                <w:spacing w:val="-14"/>
                <w:w w:val="105"/>
              </w:rPr>
              <w:t xml:space="preserve"> </w:t>
            </w:r>
            <w:r w:rsidRPr="00975F5A">
              <w:rPr>
                <w:w w:val="105"/>
              </w:rPr>
              <w:t>и</w:t>
            </w:r>
            <w:r w:rsidRPr="00975F5A">
              <w:rPr>
                <w:spacing w:val="-12"/>
                <w:w w:val="105"/>
              </w:rPr>
              <w:t xml:space="preserve"> </w:t>
            </w:r>
            <w:r w:rsidRPr="00975F5A">
              <w:rPr>
                <w:spacing w:val="-2"/>
                <w:w w:val="105"/>
              </w:rPr>
              <w:t>с</w:t>
            </w:r>
            <w:r w:rsidRPr="00975F5A">
              <w:rPr>
                <w:spacing w:val="-1"/>
                <w:w w:val="105"/>
              </w:rPr>
              <w:t>л.)</w:t>
            </w:r>
          </w:p>
        </w:tc>
        <w:tc>
          <w:tcPr>
            <w:tcW w:w="2278" w:type="dxa"/>
            <w:tcBorders>
              <w:top w:val="single" w:sz="4" w:space="0" w:color="000000"/>
              <w:left w:val="single" w:sz="4" w:space="0" w:color="000000"/>
              <w:bottom w:val="single" w:sz="4" w:space="0" w:color="000000"/>
              <w:right w:val="single" w:sz="4" w:space="0" w:color="000000"/>
            </w:tcBorders>
            <w:hideMark/>
          </w:tcPr>
          <w:p w14:paraId="52E6F34D" w14:textId="68C7DEA0" w:rsidR="00F106F3" w:rsidRPr="00975F5A" w:rsidRDefault="00F106F3" w:rsidP="00792ECC">
            <w:pPr>
              <w:pStyle w:val="TableParagraph"/>
              <w:tabs>
                <w:tab w:val="left" w:pos="1129"/>
                <w:tab w:val="left" w:pos="2072"/>
              </w:tabs>
              <w:spacing w:before="104" w:line="244" w:lineRule="auto"/>
              <w:ind w:left="104" w:right="100"/>
            </w:pPr>
            <w:r w:rsidRPr="00975F5A">
              <w:rPr>
                <w:spacing w:val="-1"/>
                <w:w w:val="105"/>
              </w:rPr>
              <w:t>У</w:t>
            </w:r>
            <w:r w:rsidRPr="00975F5A">
              <w:rPr>
                <w:spacing w:val="-2"/>
                <w:w w:val="105"/>
              </w:rPr>
              <w:t>чес</w:t>
            </w:r>
            <w:r w:rsidRPr="00975F5A">
              <w:rPr>
                <w:spacing w:val="-1"/>
                <w:w w:val="105"/>
              </w:rPr>
              <w:t>тву</w:t>
            </w:r>
            <w:r w:rsidRPr="00975F5A">
              <w:rPr>
                <w:spacing w:val="-2"/>
                <w:w w:val="105"/>
              </w:rPr>
              <w:t>ј</w:t>
            </w:r>
            <w:r w:rsidRPr="00975F5A">
              <w:rPr>
                <w:spacing w:val="-1"/>
                <w:w w:val="105"/>
              </w:rPr>
              <w:t>у,при</w:t>
            </w:r>
            <w:r w:rsidRPr="00975F5A">
              <w:rPr>
                <w:spacing w:val="-2"/>
                <w:w w:val="105"/>
              </w:rPr>
              <w:t>к</w:t>
            </w:r>
            <w:r w:rsidRPr="00975F5A">
              <w:rPr>
                <w:spacing w:val="-1"/>
                <w:w w:val="105"/>
              </w:rPr>
              <w:t>упљ</w:t>
            </w:r>
            <w:r w:rsidRPr="00975F5A">
              <w:rPr>
                <w:spacing w:val="-2"/>
                <w:w w:val="105"/>
              </w:rPr>
              <w:t>ај</w:t>
            </w:r>
            <w:r w:rsidRPr="00975F5A">
              <w:rPr>
                <w:spacing w:val="-1"/>
                <w:w w:val="105"/>
              </w:rPr>
              <w:t>у</w:t>
            </w:r>
            <w:r w:rsidRPr="00975F5A">
              <w:rPr>
                <w:spacing w:val="21"/>
                <w:w w:val="103"/>
              </w:rPr>
              <w:t xml:space="preserve"> </w:t>
            </w:r>
            <w:r w:rsidRPr="00975F5A">
              <w:rPr>
                <w:spacing w:val="-1"/>
              </w:rPr>
              <w:t>средства,</w:t>
            </w:r>
            <w:r w:rsidR="006E0B43">
              <w:rPr>
                <w:spacing w:val="-1"/>
                <w:lang w:val="sr-Cyrl-RS"/>
              </w:rPr>
              <w:t xml:space="preserve"> </w:t>
            </w:r>
            <w:r w:rsidRPr="00975F5A">
              <w:rPr>
                <w:spacing w:val="-1"/>
              </w:rPr>
              <w:t>покрећу</w:t>
            </w:r>
            <w:r w:rsidRPr="00975F5A">
              <w:rPr>
                <w:spacing w:val="-1"/>
              </w:rPr>
              <w:tab/>
            </w:r>
            <w:r w:rsidRPr="00975F5A">
              <w:t>и</w:t>
            </w:r>
            <w:r w:rsidRPr="00975F5A">
              <w:rPr>
                <w:spacing w:val="25"/>
                <w:w w:val="103"/>
              </w:rPr>
              <w:t xml:space="preserve"> </w:t>
            </w:r>
            <w:r w:rsidRPr="00975F5A">
              <w:rPr>
                <w:spacing w:val="-1"/>
              </w:rPr>
              <w:t>промовишу</w:t>
            </w:r>
            <w:r w:rsidRPr="00975F5A">
              <w:rPr>
                <w:spacing w:val="35"/>
              </w:rPr>
              <w:t xml:space="preserve"> </w:t>
            </w:r>
            <w:r w:rsidRPr="00975F5A">
              <w:t>акције</w:t>
            </w:r>
          </w:p>
        </w:tc>
        <w:tc>
          <w:tcPr>
            <w:tcW w:w="2357" w:type="dxa"/>
            <w:tcBorders>
              <w:top w:val="single" w:sz="4" w:space="0" w:color="000000"/>
              <w:left w:val="single" w:sz="4" w:space="0" w:color="000000"/>
              <w:bottom w:val="single" w:sz="4" w:space="0" w:color="000000"/>
              <w:right w:val="single" w:sz="4" w:space="0" w:color="000000"/>
            </w:tcBorders>
          </w:tcPr>
          <w:p w14:paraId="7AB199FC" w14:textId="77777777" w:rsidR="00F106F3" w:rsidRPr="00975F5A" w:rsidRDefault="00F106F3" w:rsidP="00792ECC">
            <w:pPr>
              <w:pStyle w:val="TableParagraph"/>
              <w:ind w:left="101"/>
            </w:pPr>
            <w:r w:rsidRPr="00975F5A">
              <w:rPr>
                <w:spacing w:val="-2"/>
                <w:w w:val="105"/>
              </w:rPr>
              <w:t>Ко</w:t>
            </w:r>
            <w:r w:rsidRPr="00975F5A">
              <w:rPr>
                <w:spacing w:val="-1"/>
                <w:w w:val="105"/>
              </w:rPr>
              <w:t>ор</w:t>
            </w:r>
            <w:r w:rsidRPr="00975F5A">
              <w:rPr>
                <w:spacing w:val="-2"/>
                <w:w w:val="105"/>
              </w:rPr>
              <w:t>д</w:t>
            </w:r>
            <w:r w:rsidRPr="00975F5A">
              <w:rPr>
                <w:spacing w:val="-1"/>
                <w:w w:val="105"/>
              </w:rPr>
              <w:t>ин</w:t>
            </w:r>
            <w:r w:rsidRPr="00975F5A">
              <w:rPr>
                <w:spacing w:val="-2"/>
                <w:w w:val="105"/>
              </w:rPr>
              <w:t>а</w:t>
            </w:r>
            <w:r w:rsidRPr="00975F5A">
              <w:rPr>
                <w:spacing w:val="-1"/>
                <w:w w:val="105"/>
              </w:rPr>
              <w:t>ци</w:t>
            </w:r>
            <w:r w:rsidRPr="00975F5A">
              <w:rPr>
                <w:spacing w:val="-2"/>
                <w:w w:val="105"/>
              </w:rPr>
              <w:t>ја</w:t>
            </w:r>
          </w:p>
        </w:tc>
      </w:tr>
    </w:tbl>
    <w:p w14:paraId="1A8C7B4C" w14:textId="22EE7AFD" w:rsidR="00F106F3" w:rsidRPr="00975F5A" w:rsidRDefault="00F106F3" w:rsidP="00F106F3"/>
    <w:p w14:paraId="31F0F9E1" w14:textId="77777777" w:rsidR="00F106F3" w:rsidRPr="00975F5A" w:rsidRDefault="00F106F3" w:rsidP="00F106F3"/>
    <w:p w14:paraId="78DEA406" w14:textId="6B467251" w:rsidR="00C45822" w:rsidRPr="00B4256C" w:rsidRDefault="00792ECC" w:rsidP="00792ECC">
      <w:pPr>
        <w:pStyle w:val="Podnaslov"/>
      </w:pPr>
      <w:bookmarkStart w:id="184" w:name="_Toc210852154"/>
      <w:bookmarkStart w:id="185" w:name="_Toc199419800"/>
      <w:bookmarkStart w:id="186" w:name="_Toc242430375"/>
      <w:r>
        <w:rPr>
          <w:lang w:val="sr-Cyrl-RS"/>
        </w:rPr>
        <w:lastRenderedPageBreak/>
        <w:t>5</w:t>
      </w:r>
      <w:r w:rsidR="00B4256C" w:rsidRPr="00B4256C">
        <w:rPr>
          <w:lang w:val="sr-Cyrl-RS"/>
        </w:rPr>
        <w:t>.1</w:t>
      </w:r>
      <w:r w:rsidR="00D4744A">
        <w:rPr>
          <w:lang w:val="sr-Cyrl-RS"/>
        </w:rPr>
        <w:t>3</w:t>
      </w:r>
      <w:r>
        <w:rPr>
          <w:lang w:val="sr-Cyrl-RS"/>
        </w:rPr>
        <w:tab/>
      </w:r>
      <w:r w:rsidR="00C45822" w:rsidRPr="00B4256C">
        <w:t>ПРОГРАМ ЗАШТИТЕ ЖИВОТНЕ СРЕДИНЕ</w:t>
      </w:r>
      <w:bookmarkEnd w:id="184"/>
      <w:bookmarkEnd w:id="186"/>
      <w:r w:rsidR="00C45822" w:rsidRPr="00B4256C">
        <w:t xml:space="preserve"> </w:t>
      </w:r>
      <w:bookmarkEnd w:id="185"/>
      <w:r w:rsidR="00F106F3" w:rsidRPr="00B4256C">
        <w:br/>
      </w:r>
    </w:p>
    <w:p w14:paraId="3EBDE572" w14:textId="77777777" w:rsidR="00F106F3" w:rsidRPr="006E0B43" w:rsidRDefault="00F106F3" w:rsidP="00F106F3">
      <w:pPr>
        <w:pStyle w:val="BodyText"/>
        <w:spacing w:before="78" w:line="242" w:lineRule="auto"/>
        <w:ind w:left="360"/>
        <w:rPr>
          <w:sz w:val="22"/>
          <w:szCs w:val="22"/>
        </w:rPr>
      </w:pPr>
      <w:r w:rsidRPr="006E0B43">
        <w:rPr>
          <w:sz w:val="22"/>
          <w:szCs w:val="22"/>
        </w:rPr>
        <w:t>Програм</w:t>
      </w:r>
      <w:r w:rsidRPr="006E0B43">
        <w:rPr>
          <w:spacing w:val="42"/>
          <w:sz w:val="22"/>
          <w:szCs w:val="22"/>
        </w:rPr>
        <w:t xml:space="preserve"> </w:t>
      </w:r>
      <w:r w:rsidRPr="006E0B43">
        <w:rPr>
          <w:spacing w:val="-1"/>
          <w:sz w:val="22"/>
          <w:szCs w:val="22"/>
        </w:rPr>
        <w:t>заштите</w:t>
      </w:r>
      <w:r w:rsidRPr="006E0B43">
        <w:rPr>
          <w:sz w:val="22"/>
          <w:szCs w:val="22"/>
        </w:rPr>
        <w:t xml:space="preserve">  животне</w:t>
      </w:r>
      <w:r w:rsidRPr="006E0B43">
        <w:rPr>
          <w:spacing w:val="44"/>
          <w:sz w:val="22"/>
          <w:szCs w:val="22"/>
        </w:rPr>
        <w:t xml:space="preserve"> </w:t>
      </w:r>
      <w:r w:rsidRPr="006E0B43">
        <w:rPr>
          <w:sz w:val="22"/>
          <w:szCs w:val="22"/>
        </w:rPr>
        <w:t>средине</w:t>
      </w:r>
      <w:r w:rsidRPr="006E0B43">
        <w:rPr>
          <w:spacing w:val="45"/>
          <w:sz w:val="22"/>
          <w:szCs w:val="22"/>
        </w:rPr>
        <w:t xml:space="preserve"> </w:t>
      </w:r>
      <w:r w:rsidRPr="006E0B43">
        <w:rPr>
          <w:sz w:val="22"/>
          <w:szCs w:val="22"/>
        </w:rPr>
        <w:t>обухвата</w:t>
      </w:r>
      <w:r w:rsidRPr="006E0B43">
        <w:rPr>
          <w:spacing w:val="45"/>
          <w:sz w:val="22"/>
          <w:szCs w:val="22"/>
        </w:rPr>
        <w:t xml:space="preserve"> </w:t>
      </w:r>
      <w:r w:rsidRPr="006E0B43">
        <w:rPr>
          <w:sz w:val="22"/>
          <w:szCs w:val="22"/>
        </w:rPr>
        <w:t>активности</w:t>
      </w:r>
      <w:r w:rsidRPr="006E0B43">
        <w:rPr>
          <w:spacing w:val="44"/>
          <w:sz w:val="22"/>
          <w:szCs w:val="22"/>
        </w:rPr>
        <w:t xml:space="preserve"> </w:t>
      </w:r>
      <w:r w:rsidRPr="006E0B43">
        <w:rPr>
          <w:sz w:val="22"/>
          <w:szCs w:val="22"/>
        </w:rPr>
        <w:t>чији</w:t>
      </w:r>
      <w:r w:rsidRPr="006E0B43">
        <w:rPr>
          <w:spacing w:val="43"/>
          <w:sz w:val="22"/>
          <w:szCs w:val="22"/>
        </w:rPr>
        <w:t xml:space="preserve"> </w:t>
      </w:r>
      <w:r w:rsidRPr="006E0B43">
        <w:rPr>
          <w:spacing w:val="1"/>
          <w:sz w:val="22"/>
          <w:szCs w:val="22"/>
        </w:rPr>
        <w:t>су</w:t>
      </w:r>
      <w:r w:rsidRPr="006E0B43">
        <w:rPr>
          <w:sz w:val="22"/>
          <w:szCs w:val="22"/>
        </w:rPr>
        <w:t xml:space="preserve"> </w:t>
      </w:r>
      <w:r w:rsidRPr="006E0B43">
        <w:rPr>
          <w:spacing w:val="1"/>
          <w:sz w:val="22"/>
          <w:szCs w:val="22"/>
        </w:rPr>
        <w:t xml:space="preserve"> </w:t>
      </w:r>
      <w:r w:rsidRPr="006E0B43">
        <w:rPr>
          <w:b/>
          <w:sz w:val="22"/>
          <w:szCs w:val="22"/>
          <w:u w:val="single" w:color="000000"/>
        </w:rPr>
        <w:t>циљеви</w:t>
      </w:r>
      <w:r w:rsidRPr="006E0B43">
        <w:rPr>
          <w:b/>
          <w:spacing w:val="44"/>
          <w:sz w:val="22"/>
          <w:szCs w:val="22"/>
          <w:u w:val="single" w:color="000000"/>
        </w:rPr>
        <w:t xml:space="preserve"> </w:t>
      </w:r>
      <w:r w:rsidRPr="006E0B43">
        <w:rPr>
          <w:b/>
          <w:sz w:val="22"/>
          <w:szCs w:val="22"/>
          <w:u w:val="single" w:color="000000"/>
        </w:rPr>
        <w:t xml:space="preserve">и  задаци  </w:t>
      </w:r>
      <w:r w:rsidRPr="006E0B43">
        <w:rPr>
          <w:b/>
          <w:spacing w:val="46"/>
          <w:sz w:val="22"/>
          <w:szCs w:val="22"/>
          <w:u w:val="single" w:color="000000"/>
        </w:rPr>
        <w:t xml:space="preserve"> </w:t>
      </w:r>
      <w:r w:rsidRPr="006E0B43">
        <w:rPr>
          <w:spacing w:val="-1"/>
          <w:sz w:val="22"/>
          <w:szCs w:val="22"/>
        </w:rPr>
        <w:t>усмерени</w:t>
      </w:r>
      <w:r w:rsidRPr="006E0B43">
        <w:rPr>
          <w:spacing w:val="46"/>
          <w:sz w:val="22"/>
          <w:szCs w:val="22"/>
        </w:rPr>
        <w:t xml:space="preserve"> </w:t>
      </w:r>
      <w:r w:rsidRPr="006E0B43">
        <w:rPr>
          <w:spacing w:val="-1"/>
          <w:sz w:val="22"/>
          <w:szCs w:val="22"/>
        </w:rPr>
        <w:t>на</w:t>
      </w:r>
      <w:r w:rsidRPr="006E0B43">
        <w:rPr>
          <w:spacing w:val="45"/>
          <w:sz w:val="22"/>
          <w:szCs w:val="22"/>
        </w:rPr>
        <w:t xml:space="preserve"> </w:t>
      </w:r>
      <w:r w:rsidRPr="006E0B43">
        <w:rPr>
          <w:sz w:val="22"/>
          <w:szCs w:val="22"/>
        </w:rPr>
        <w:t>јачање</w:t>
      </w:r>
      <w:r w:rsidRPr="006E0B43">
        <w:rPr>
          <w:spacing w:val="45"/>
          <w:sz w:val="22"/>
          <w:szCs w:val="22"/>
        </w:rPr>
        <w:t xml:space="preserve"> </w:t>
      </w:r>
      <w:r w:rsidRPr="006E0B43">
        <w:rPr>
          <w:sz w:val="22"/>
          <w:szCs w:val="22"/>
        </w:rPr>
        <w:t>и</w:t>
      </w:r>
      <w:r w:rsidRPr="006E0B43">
        <w:rPr>
          <w:spacing w:val="43"/>
          <w:sz w:val="22"/>
          <w:szCs w:val="22"/>
        </w:rPr>
        <w:t xml:space="preserve"> </w:t>
      </w:r>
      <w:r w:rsidRPr="006E0B43">
        <w:rPr>
          <w:sz w:val="22"/>
          <w:szCs w:val="22"/>
        </w:rPr>
        <w:t xml:space="preserve">развој  </w:t>
      </w:r>
      <w:r w:rsidRPr="006E0B43">
        <w:rPr>
          <w:spacing w:val="-1"/>
          <w:sz w:val="22"/>
          <w:szCs w:val="22"/>
        </w:rPr>
        <w:t>свести</w:t>
      </w:r>
      <w:r w:rsidRPr="006E0B43">
        <w:rPr>
          <w:spacing w:val="44"/>
          <w:sz w:val="22"/>
          <w:szCs w:val="22"/>
        </w:rPr>
        <w:t xml:space="preserve"> </w:t>
      </w:r>
      <w:r w:rsidRPr="006E0B43">
        <w:rPr>
          <w:sz w:val="22"/>
          <w:szCs w:val="22"/>
        </w:rPr>
        <w:t>о</w:t>
      </w:r>
      <w:r w:rsidRPr="006E0B43">
        <w:rPr>
          <w:spacing w:val="45"/>
          <w:sz w:val="22"/>
          <w:szCs w:val="22"/>
        </w:rPr>
        <w:t xml:space="preserve"> </w:t>
      </w:r>
      <w:r w:rsidRPr="006E0B43">
        <w:rPr>
          <w:sz w:val="22"/>
          <w:szCs w:val="22"/>
        </w:rPr>
        <w:t>значају</w:t>
      </w:r>
      <w:r w:rsidRPr="006E0B43">
        <w:rPr>
          <w:spacing w:val="39"/>
          <w:sz w:val="22"/>
          <w:szCs w:val="22"/>
        </w:rPr>
        <w:t xml:space="preserve"> </w:t>
      </w:r>
      <w:r w:rsidRPr="006E0B43">
        <w:rPr>
          <w:spacing w:val="-1"/>
          <w:sz w:val="22"/>
          <w:szCs w:val="22"/>
        </w:rPr>
        <w:t>здраве</w:t>
      </w:r>
      <w:r w:rsidRPr="006E0B43">
        <w:rPr>
          <w:spacing w:val="47"/>
          <w:sz w:val="22"/>
          <w:szCs w:val="22"/>
        </w:rPr>
        <w:t xml:space="preserve"> </w:t>
      </w:r>
      <w:r w:rsidRPr="006E0B43">
        <w:rPr>
          <w:sz w:val="22"/>
          <w:szCs w:val="22"/>
        </w:rPr>
        <w:t>животне</w:t>
      </w:r>
      <w:r w:rsidRPr="006E0B43">
        <w:rPr>
          <w:spacing w:val="76"/>
          <w:w w:val="101"/>
          <w:sz w:val="22"/>
          <w:szCs w:val="22"/>
        </w:rPr>
        <w:t xml:space="preserve"> </w:t>
      </w:r>
      <w:r w:rsidRPr="006E0B43">
        <w:rPr>
          <w:spacing w:val="-1"/>
          <w:sz w:val="22"/>
          <w:szCs w:val="22"/>
        </w:rPr>
        <w:t>средине,</w:t>
      </w:r>
      <w:r w:rsidRPr="006E0B43">
        <w:rPr>
          <w:spacing w:val="14"/>
          <w:sz w:val="22"/>
          <w:szCs w:val="22"/>
        </w:rPr>
        <w:t xml:space="preserve"> </w:t>
      </w:r>
      <w:r w:rsidRPr="006E0B43">
        <w:rPr>
          <w:sz w:val="22"/>
          <w:szCs w:val="22"/>
        </w:rPr>
        <w:t>одрживом</w:t>
      </w:r>
      <w:r w:rsidRPr="006E0B43">
        <w:rPr>
          <w:spacing w:val="12"/>
          <w:sz w:val="22"/>
          <w:szCs w:val="22"/>
        </w:rPr>
        <w:t xml:space="preserve"> </w:t>
      </w:r>
      <w:r w:rsidRPr="006E0B43">
        <w:rPr>
          <w:sz w:val="22"/>
          <w:szCs w:val="22"/>
        </w:rPr>
        <w:t>развоју</w:t>
      </w:r>
      <w:r w:rsidRPr="006E0B43">
        <w:rPr>
          <w:spacing w:val="9"/>
          <w:sz w:val="22"/>
          <w:szCs w:val="22"/>
        </w:rPr>
        <w:t xml:space="preserve"> </w:t>
      </w:r>
      <w:r w:rsidRPr="006E0B43">
        <w:rPr>
          <w:sz w:val="22"/>
          <w:szCs w:val="22"/>
        </w:rPr>
        <w:t>и</w:t>
      </w:r>
      <w:r w:rsidRPr="006E0B43">
        <w:rPr>
          <w:spacing w:val="12"/>
          <w:sz w:val="22"/>
          <w:szCs w:val="22"/>
        </w:rPr>
        <w:t xml:space="preserve"> </w:t>
      </w:r>
      <w:r w:rsidRPr="006E0B43">
        <w:rPr>
          <w:sz w:val="22"/>
          <w:szCs w:val="22"/>
        </w:rPr>
        <w:t>очувању</w:t>
      </w:r>
      <w:r w:rsidRPr="006E0B43">
        <w:rPr>
          <w:spacing w:val="10"/>
          <w:sz w:val="22"/>
          <w:szCs w:val="22"/>
        </w:rPr>
        <w:t xml:space="preserve"> </w:t>
      </w:r>
      <w:r w:rsidRPr="006E0B43">
        <w:rPr>
          <w:sz w:val="22"/>
          <w:szCs w:val="22"/>
        </w:rPr>
        <w:t>и</w:t>
      </w:r>
      <w:r w:rsidRPr="006E0B43">
        <w:rPr>
          <w:spacing w:val="18"/>
          <w:sz w:val="22"/>
          <w:szCs w:val="22"/>
        </w:rPr>
        <w:t xml:space="preserve"> </w:t>
      </w:r>
      <w:r w:rsidRPr="006E0B43">
        <w:rPr>
          <w:sz w:val="22"/>
          <w:szCs w:val="22"/>
        </w:rPr>
        <w:t>унапређивању</w:t>
      </w:r>
      <w:r w:rsidRPr="006E0B43">
        <w:rPr>
          <w:spacing w:val="12"/>
          <w:sz w:val="22"/>
          <w:szCs w:val="22"/>
        </w:rPr>
        <w:t xml:space="preserve"> </w:t>
      </w:r>
      <w:r w:rsidRPr="006E0B43">
        <w:rPr>
          <w:sz w:val="22"/>
          <w:szCs w:val="22"/>
        </w:rPr>
        <w:t>природних</w:t>
      </w:r>
      <w:r w:rsidRPr="006E0B43">
        <w:rPr>
          <w:spacing w:val="12"/>
          <w:sz w:val="22"/>
          <w:szCs w:val="22"/>
        </w:rPr>
        <w:t xml:space="preserve"> </w:t>
      </w:r>
      <w:r w:rsidRPr="006E0B43">
        <w:rPr>
          <w:sz w:val="22"/>
          <w:szCs w:val="22"/>
        </w:rPr>
        <w:t>ресурса.</w:t>
      </w:r>
    </w:p>
    <w:p w14:paraId="4B3C1CEC" w14:textId="32E66382" w:rsidR="00F106F3" w:rsidRPr="006E0B43" w:rsidRDefault="00F106F3" w:rsidP="00F106F3">
      <w:pPr>
        <w:rPr>
          <w:sz w:val="22"/>
          <w:szCs w:val="22"/>
        </w:rPr>
      </w:pPr>
    </w:p>
    <w:tbl>
      <w:tblPr>
        <w:tblW w:w="13608" w:type="dxa"/>
        <w:jc w:val="center"/>
        <w:tblLayout w:type="fixed"/>
        <w:tblCellMar>
          <w:left w:w="0" w:type="dxa"/>
          <w:right w:w="0" w:type="dxa"/>
        </w:tblCellMar>
        <w:tblLook w:val="01E0" w:firstRow="1" w:lastRow="1" w:firstColumn="1" w:lastColumn="1" w:noHBand="0" w:noVBand="0"/>
      </w:tblPr>
      <w:tblGrid>
        <w:gridCol w:w="2972"/>
        <w:gridCol w:w="2393"/>
        <w:gridCol w:w="2852"/>
        <w:gridCol w:w="5391"/>
      </w:tblGrid>
      <w:tr w:rsidR="00F106F3" w:rsidRPr="006E0B43" w14:paraId="2670220A" w14:textId="77777777" w:rsidTr="003E4C3F">
        <w:trPr>
          <w:trHeight w:val="1003"/>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A4CA9" w14:textId="77777777" w:rsidR="00F106F3" w:rsidRPr="003E4C3F" w:rsidRDefault="00F106F3" w:rsidP="009130D3">
            <w:pPr>
              <w:pStyle w:val="TableParagraph"/>
              <w:spacing w:before="120" w:line="244" w:lineRule="auto"/>
              <w:ind w:right="642"/>
              <w:jc w:val="center"/>
              <w:rPr>
                <w:sz w:val="20"/>
                <w:szCs w:val="20"/>
              </w:rPr>
            </w:pPr>
            <w:r w:rsidRPr="003E4C3F">
              <w:rPr>
                <w:b/>
                <w:spacing w:val="-1"/>
                <w:sz w:val="20"/>
                <w:szCs w:val="20"/>
              </w:rPr>
              <w:t>Садржај</w:t>
            </w:r>
            <w:r w:rsidRPr="003E4C3F">
              <w:rPr>
                <w:b/>
                <w:spacing w:val="25"/>
                <w:w w:val="102"/>
                <w:sz w:val="20"/>
                <w:szCs w:val="20"/>
              </w:rPr>
              <w:t xml:space="preserve"> </w:t>
            </w:r>
            <w:r w:rsidRPr="003E4C3F">
              <w:rPr>
                <w:b/>
                <w:sz w:val="20"/>
                <w:szCs w:val="20"/>
              </w:rPr>
              <w:t>програма</w:t>
            </w:r>
          </w:p>
        </w:tc>
        <w:tc>
          <w:tcPr>
            <w:tcW w:w="23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BA724" w14:textId="77777777" w:rsidR="00F106F3" w:rsidRPr="003E4C3F" w:rsidRDefault="00F106F3" w:rsidP="009130D3">
            <w:pPr>
              <w:pStyle w:val="TableParagraph"/>
              <w:spacing w:line="244" w:lineRule="auto"/>
              <w:ind w:right="100"/>
              <w:jc w:val="center"/>
              <w:rPr>
                <w:sz w:val="20"/>
                <w:szCs w:val="20"/>
              </w:rPr>
            </w:pPr>
            <w:r w:rsidRPr="003E4C3F">
              <w:rPr>
                <w:b/>
                <w:spacing w:val="-1"/>
                <w:sz w:val="20"/>
                <w:szCs w:val="20"/>
              </w:rPr>
              <w:t>Активности</w:t>
            </w:r>
            <w:r w:rsidRPr="003E4C3F">
              <w:rPr>
                <w:b/>
                <w:sz w:val="20"/>
                <w:szCs w:val="20"/>
              </w:rPr>
              <w:t xml:space="preserve"> </w:t>
            </w:r>
            <w:r w:rsidRPr="003E4C3F">
              <w:rPr>
                <w:b/>
                <w:spacing w:val="32"/>
                <w:sz w:val="20"/>
                <w:szCs w:val="20"/>
              </w:rPr>
              <w:t xml:space="preserve"> </w:t>
            </w:r>
            <w:r w:rsidRPr="003E4C3F">
              <w:rPr>
                <w:b/>
                <w:sz w:val="20"/>
                <w:szCs w:val="20"/>
              </w:rPr>
              <w:t>ученика</w:t>
            </w:r>
            <w:r w:rsidRPr="003E4C3F">
              <w:rPr>
                <w:b/>
                <w:spacing w:val="20"/>
                <w:w w:val="102"/>
                <w:sz w:val="20"/>
                <w:szCs w:val="20"/>
              </w:rPr>
              <w:t xml:space="preserve"> </w:t>
            </w:r>
            <w:r w:rsidRPr="003E4C3F">
              <w:rPr>
                <w:b/>
                <w:sz w:val="20"/>
                <w:szCs w:val="20"/>
              </w:rPr>
              <w:t>у</w:t>
            </w:r>
            <w:r w:rsidRPr="003E4C3F">
              <w:rPr>
                <w:b/>
                <w:spacing w:val="21"/>
                <w:sz w:val="20"/>
                <w:szCs w:val="20"/>
              </w:rPr>
              <w:t xml:space="preserve"> </w:t>
            </w:r>
            <w:r w:rsidRPr="003E4C3F">
              <w:rPr>
                <w:b/>
                <w:sz w:val="20"/>
                <w:szCs w:val="20"/>
              </w:rPr>
              <w:t>образовно-</w:t>
            </w:r>
            <w:r w:rsidRPr="003E4C3F">
              <w:rPr>
                <w:b/>
                <w:w w:val="102"/>
                <w:sz w:val="20"/>
                <w:szCs w:val="20"/>
              </w:rPr>
              <w:t xml:space="preserve"> </w:t>
            </w:r>
            <w:r w:rsidRPr="003E4C3F">
              <w:rPr>
                <w:b/>
                <w:sz w:val="20"/>
                <w:szCs w:val="20"/>
              </w:rPr>
              <w:t>васпитном</w:t>
            </w:r>
            <w:r w:rsidRPr="003E4C3F">
              <w:rPr>
                <w:b/>
                <w:spacing w:val="25"/>
                <w:sz w:val="20"/>
                <w:szCs w:val="20"/>
              </w:rPr>
              <w:t xml:space="preserve"> </w:t>
            </w:r>
            <w:r w:rsidRPr="003E4C3F">
              <w:rPr>
                <w:b/>
                <w:sz w:val="20"/>
                <w:szCs w:val="20"/>
              </w:rPr>
              <w:t>раду</w:t>
            </w:r>
          </w:p>
        </w:tc>
        <w:tc>
          <w:tcPr>
            <w:tcW w:w="2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80650" w14:textId="77777777" w:rsidR="00F106F3" w:rsidRPr="003E4C3F" w:rsidRDefault="00F106F3" w:rsidP="009130D3">
            <w:pPr>
              <w:pStyle w:val="TableParagraph"/>
              <w:spacing w:line="244" w:lineRule="auto"/>
              <w:ind w:right="99"/>
              <w:jc w:val="center"/>
              <w:rPr>
                <w:sz w:val="20"/>
                <w:szCs w:val="20"/>
              </w:rPr>
            </w:pPr>
            <w:r w:rsidRPr="003E4C3F">
              <w:rPr>
                <w:b/>
                <w:spacing w:val="-1"/>
                <w:sz w:val="20"/>
                <w:szCs w:val="20"/>
              </w:rPr>
              <w:t>Активности</w:t>
            </w:r>
            <w:r w:rsidRPr="003E4C3F">
              <w:rPr>
                <w:b/>
                <w:sz w:val="20"/>
                <w:szCs w:val="20"/>
              </w:rPr>
              <w:t xml:space="preserve">  </w:t>
            </w:r>
            <w:r w:rsidRPr="003E4C3F">
              <w:rPr>
                <w:b/>
                <w:spacing w:val="41"/>
                <w:sz w:val="20"/>
                <w:szCs w:val="20"/>
              </w:rPr>
              <w:t xml:space="preserve"> </w:t>
            </w:r>
            <w:r w:rsidRPr="003E4C3F">
              <w:rPr>
                <w:b/>
                <w:sz w:val="20"/>
                <w:szCs w:val="20"/>
              </w:rPr>
              <w:t>наставника</w:t>
            </w:r>
            <w:r w:rsidRPr="003E4C3F">
              <w:rPr>
                <w:b/>
                <w:spacing w:val="22"/>
                <w:w w:val="102"/>
                <w:sz w:val="20"/>
                <w:szCs w:val="20"/>
              </w:rPr>
              <w:t xml:space="preserve"> </w:t>
            </w:r>
            <w:r w:rsidRPr="003E4C3F">
              <w:rPr>
                <w:b/>
                <w:sz w:val="20"/>
                <w:szCs w:val="20"/>
              </w:rPr>
              <w:t>у</w:t>
            </w:r>
            <w:r w:rsidRPr="003E4C3F">
              <w:rPr>
                <w:b/>
                <w:spacing w:val="21"/>
                <w:sz w:val="20"/>
                <w:szCs w:val="20"/>
              </w:rPr>
              <w:t xml:space="preserve"> </w:t>
            </w:r>
            <w:r w:rsidRPr="003E4C3F">
              <w:rPr>
                <w:b/>
                <w:sz w:val="20"/>
                <w:szCs w:val="20"/>
              </w:rPr>
              <w:t>образовно-</w:t>
            </w:r>
          </w:p>
          <w:p w14:paraId="60171D07" w14:textId="77777777" w:rsidR="00F106F3" w:rsidRPr="003E4C3F" w:rsidRDefault="00F106F3" w:rsidP="009130D3">
            <w:pPr>
              <w:pStyle w:val="TableParagraph"/>
              <w:ind w:left="101"/>
              <w:jc w:val="center"/>
              <w:rPr>
                <w:sz w:val="20"/>
                <w:szCs w:val="20"/>
              </w:rPr>
            </w:pPr>
            <w:r w:rsidRPr="003E4C3F">
              <w:rPr>
                <w:b/>
                <w:sz w:val="20"/>
                <w:szCs w:val="20"/>
              </w:rPr>
              <w:t>васпитном</w:t>
            </w:r>
            <w:r w:rsidRPr="003E4C3F">
              <w:rPr>
                <w:b/>
                <w:spacing w:val="25"/>
                <w:sz w:val="20"/>
                <w:szCs w:val="20"/>
              </w:rPr>
              <w:t xml:space="preserve"> </w:t>
            </w:r>
            <w:r w:rsidRPr="003E4C3F">
              <w:rPr>
                <w:b/>
                <w:sz w:val="20"/>
                <w:szCs w:val="20"/>
              </w:rPr>
              <w:t>раду</w:t>
            </w:r>
          </w:p>
        </w:tc>
        <w:tc>
          <w:tcPr>
            <w:tcW w:w="53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179F2" w14:textId="77777777" w:rsidR="00F106F3" w:rsidRPr="003E4C3F" w:rsidRDefault="00F106F3" w:rsidP="009130D3">
            <w:pPr>
              <w:pStyle w:val="TableParagraph"/>
              <w:jc w:val="center"/>
              <w:rPr>
                <w:sz w:val="20"/>
                <w:szCs w:val="20"/>
              </w:rPr>
            </w:pPr>
            <w:r w:rsidRPr="003E4C3F">
              <w:rPr>
                <w:b/>
                <w:spacing w:val="-1"/>
                <w:sz w:val="20"/>
                <w:szCs w:val="20"/>
              </w:rPr>
              <w:t>Оперативни</w:t>
            </w:r>
            <w:r w:rsidRPr="003E4C3F">
              <w:rPr>
                <w:b/>
                <w:spacing w:val="20"/>
                <w:sz w:val="20"/>
                <w:szCs w:val="20"/>
              </w:rPr>
              <w:t xml:space="preserve"> </w:t>
            </w:r>
            <w:r w:rsidRPr="003E4C3F">
              <w:rPr>
                <w:b/>
                <w:sz w:val="20"/>
                <w:szCs w:val="20"/>
              </w:rPr>
              <w:t>задаци</w:t>
            </w:r>
            <w:r w:rsidRPr="003E4C3F">
              <w:rPr>
                <w:b/>
                <w:spacing w:val="20"/>
                <w:sz w:val="20"/>
                <w:szCs w:val="20"/>
              </w:rPr>
              <w:t xml:space="preserve"> </w:t>
            </w:r>
            <w:r w:rsidRPr="003E4C3F">
              <w:rPr>
                <w:b/>
                <w:spacing w:val="-1"/>
                <w:sz w:val="20"/>
                <w:szCs w:val="20"/>
              </w:rPr>
              <w:t>извођења</w:t>
            </w:r>
            <w:r w:rsidRPr="003E4C3F">
              <w:rPr>
                <w:b/>
                <w:spacing w:val="21"/>
                <w:sz w:val="20"/>
                <w:szCs w:val="20"/>
              </w:rPr>
              <w:t xml:space="preserve"> </w:t>
            </w:r>
            <w:r w:rsidRPr="003E4C3F">
              <w:rPr>
                <w:b/>
                <w:spacing w:val="-1"/>
                <w:sz w:val="20"/>
                <w:szCs w:val="20"/>
              </w:rPr>
              <w:t>програма</w:t>
            </w:r>
          </w:p>
        </w:tc>
      </w:tr>
      <w:tr w:rsidR="00F106F3" w:rsidRPr="006E0B43" w14:paraId="1633A632" w14:textId="77777777" w:rsidTr="003E4C3F">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hideMark/>
          </w:tcPr>
          <w:p w14:paraId="36D6AD7A" w14:textId="7E975584" w:rsidR="00F106F3" w:rsidRPr="003E4C3F" w:rsidRDefault="00F106F3" w:rsidP="00792ECC">
            <w:pPr>
              <w:pStyle w:val="TableParagraph"/>
              <w:spacing w:before="4" w:line="247" w:lineRule="auto"/>
              <w:ind w:left="101" w:right="96"/>
              <w:rPr>
                <w:sz w:val="20"/>
                <w:szCs w:val="20"/>
              </w:rPr>
            </w:pPr>
            <w:r w:rsidRPr="003E4C3F">
              <w:rPr>
                <w:spacing w:val="-1"/>
                <w:w w:val="105"/>
                <w:sz w:val="20"/>
                <w:szCs w:val="20"/>
              </w:rPr>
              <w:t>Израда</w:t>
            </w:r>
            <w:r w:rsidRPr="003E4C3F">
              <w:rPr>
                <w:spacing w:val="18"/>
                <w:w w:val="105"/>
                <w:sz w:val="20"/>
                <w:szCs w:val="20"/>
              </w:rPr>
              <w:t xml:space="preserve"> </w:t>
            </w:r>
            <w:r w:rsidRPr="003E4C3F">
              <w:rPr>
                <w:spacing w:val="-1"/>
                <w:w w:val="105"/>
                <w:sz w:val="20"/>
                <w:szCs w:val="20"/>
              </w:rPr>
              <w:t>плана</w:t>
            </w:r>
            <w:r w:rsidRPr="003E4C3F">
              <w:rPr>
                <w:spacing w:val="18"/>
                <w:w w:val="105"/>
                <w:sz w:val="20"/>
                <w:szCs w:val="20"/>
              </w:rPr>
              <w:t xml:space="preserve"> </w:t>
            </w:r>
            <w:r w:rsidRPr="003E4C3F">
              <w:rPr>
                <w:w w:val="105"/>
                <w:sz w:val="20"/>
                <w:szCs w:val="20"/>
              </w:rPr>
              <w:t>и</w:t>
            </w:r>
            <w:r w:rsidRPr="003E4C3F">
              <w:rPr>
                <w:spacing w:val="19"/>
                <w:w w:val="105"/>
                <w:sz w:val="20"/>
                <w:szCs w:val="20"/>
              </w:rPr>
              <w:t xml:space="preserve"> </w:t>
            </w:r>
            <w:r w:rsidRPr="003E4C3F">
              <w:rPr>
                <w:spacing w:val="-1"/>
                <w:w w:val="105"/>
                <w:sz w:val="20"/>
                <w:szCs w:val="20"/>
              </w:rPr>
              <w:t>програма</w:t>
            </w:r>
            <w:r w:rsidRPr="003E4C3F">
              <w:rPr>
                <w:spacing w:val="20"/>
                <w:w w:val="105"/>
                <w:sz w:val="20"/>
                <w:szCs w:val="20"/>
              </w:rPr>
              <w:t xml:space="preserve"> </w:t>
            </w:r>
            <w:r w:rsidRPr="003E4C3F">
              <w:rPr>
                <w:w w:val="105"/>
                <w:sz w:val="20"/>
                <w:szCs w:val="20"/>
              </w:rPr>
              <w:t>у</w:t>
            </w:r>
            <w:r w:rsidRPr="003E4C3F">
              <w:rPr>
                <w:spacing w:val="14"/>
                <w:w w:val="105"/>
                <w:sz w:val="20"/>
                <w:szCs w:val="20"/>
              </w:rPr>
              <w:t xml:space="preserve"> </w:t>
            </w:r>
            <w:r w:rsidRPr="003E4C3F">
              <w:rPr>
                <w:spacing w:val="-1"/>
                <w:w w:val="105"/>
                <w:sz w:val="20"/>
                <w:szCs w:val="20"/>
              </w:rPr>
              <w:t>складу</w:t>
            </w:r>
            <w:r w:rsidRPr="003E4C3F">
              <w:rPr>
                <w:spacing w:val="17"/>
                <w:w w:val="105"/>
                <w:sz w:val="20"/>
                <w:szCs w:val="20"/>
              </w:rPr>
              <w:t xml:space="preserve"> </w:t>
            </w:r>
            <w:r w:rsidRPr="003E4C3F">
              <w:rPr>
                <w:w w:val="105"/>
                <w:sz w:val="20"/>
                <w:szCs w:val="20"/>
              </w:rPr>
              <w:t>са</w:t>
            </w:r>
            <w:r w:rsidRPr="003E4C3F">
              <w:rPr>
                <w:spacing w:val="29"/>
                <w:w w:val="104"/>
                <w:sz w:val="20"/>
                <w:szCs w:val="20"/>
              </w:rPr>
              <w:t xml:space="preserve"> </w:t>
            </w:r>
            <w:r w:rsidRPr="003E4C3F">
              <w:rPr>
                <w:spacing w:val="-1"/>
                <w:w w:val="105"/>
                <w:sz w:val="20"/>
                <w:szCs w:val="20"/>
              </w:rPr>
              <w:t>планом</w:t>
            </w:r>
            <w:r w:rsidRPr="003E4C3F">
              <w:rPr>
                <w:spacing w:val="19"/>
                <w:w w:val="105"/>
                <w:sz w:val="20"/>
                <w:szCs w:val="20"/>
              </w:rPr>
              <w:t xml:space="preserve"> </w:t>
            </w:r>
            <w:r w:rsidRPr="003E4C3F">
              <w:rPr>
                <w:spacing w:val="-1"/>
                <w:w w:val="105"/>
                <w:sz w:val="20"/>
                <w:szCs w:val="20"/>
              </w:rPr>
              <w:t>рада</w:t>
            </w:r>
            <w:r w:rsidRPr="003E4C3F">
              <w:rPr>
                <w:spacing w:val="21"/>
                <w:w w:val="105"/>
                <w:sz w:val="20"/>
                <w:szCs w:val="20"/>
              </w:rPr>
              <w:t xml:space="preserve"> </w:t>
            </w:r>
            <w:r w:rsidRPr="003E4C3F">
              <w:rPr>
                <w:spacing w:val="-1"/>
                <w:w w:val="105"/>
                <w:sz w:val="20"/>
                <w:szCs w:val="20"/>
              </w:rPr>
              <w:t>Школе,</w:t>
            </w:r>
            <w:r w:rsidRPr="003E4C3F">
              <w:rPr>
                <w:spacing w:val="19"/>
                <w:w w:val="105"/>
                <w:sz w:val="20"/>
                <w:szCs w:val="20"/>
              </w:rPr>
              <w:t xml:space="preserve"> </w:t>
            </w:r>
            <w:r w:rsidRPr="003E4C3F">
              <w:rPr>
                <w:spacing w:val="-1"/>
                <w:w w:val="105"/>
                <w:sz w:val="20"/>
                <w:szCs w:val="20"/>
              </w:rPr>
              <w:t>еколошким</w:t>
            </w:r>
            <w:r w:rsidR="00975F5A" w:rsidRPr="003E4C3F">
              <w:rPr>
                <w:spacing w:val="30"/>
                <w:w w:val="104"/>
                <w:sz w:val="20"/>
                <w:szCs w:val="20"/>
              </w:rPr>
              <w:t xml:space="preserve"> </w:t>
            </w:r>
            <w:r w:rsidRPr="003E4C3F">
              <w:rPr>
                <w:spacing w:val="-1"/>
                <w:w w:val="105"/>
                <w:sz w:val="20"/>
                <w:szCs w:val="20"/>
              </w:rPr>
              <w:t>календаром</w:t>
            </w:r>
            <w:r w:rsidRPr="003E4C3F">
              <w:rPr>
                <w:spacing w:val="32"/>
                <w:w w:val="105"/>
                <w:sz w:val="20"/>
                <w:szCs w:val="20"/>
              </w:rPr>
              <w:t xml:space="preserve"> </w:t>
            </w:r>
            <w:r w:rsidRPr="003E4C3F">
              <w:rPr>
                <w:w w:val="105"/>
                <w:sz w:val="20"/>
                <w:szCs w:val="20"/>
              </w:rPr>
              <w:t>и</w:t>
            </w:r>
            <w:r w:rsidRPr="003E4C3F">
              <w:rPr>
                <w:spacing w:val="33"/>
                <w:w w:val="105"/>
                <w:sz w:val="20"/>
                <w:szCs w:val="20"/>
              </w:rPr>
              <w:t xml:space="preserve"> </w:t>
            </w:r>
            <w:r w:rsidRPr="003E4C3F">
              <w:rPr>
                <w:spacing w:val="-1"/>
                <w:w w:val="105"/>
                <w:sz w:val="20"/>
                <w:szCs w:val="20"/>
              </w:rPr>
              <w:t>осталим</w:t>
            </w:r>
            <w:r w:rsidRPr="003E4C3F">
              <w:rPr>
                <w:spacing w:val="32"/>
                <w:w w:val="105"/>
                <w:sz w:val="20"/>
                <w:szCs w:val="20"/>
              </w:rPr>
              <w:t xml:space="preserve"> </w:t>
            </w:r>
            <w:r w:rsidRPr="003E4C3F">
              <w:rPr>
                <w:spacing w:val="-1"/>
                <w:w w:val="105"/>
                <w:sz w:val="20"/>
                <w:szCs w:val="20"/>
              </w:rPr>
              <w:t>друштвеним</w:t>
            </w:r>
            <w:r w:rsidRPr="003E4C3F">
              <w:rPr>
                <w:spacing w:val="29"/>
                <w:w w:val="104"/>
                <w:sz w:val="20"/>
                <w:szCs w:val="20"/>
              </w:rPr>
              <w:t xml:space="preserve"> </w:t>
            </w:r>
            <w:r w:rsidRPr="003E4C3F">
              <w:rPr>
                <w:spacing w:val="-1"/>
                <w:w w:val="105"/>
                <w:sz w:val="20"/>
                <w:szCs w:val="20"/>
              </w:rPr>
              <w:t>акцијама.</w:t>
            </w:r>
          </w:p>
          <w:p w14:paraId="64CA04F9" w14:textId="77777777" w:rsidR="00F106F3" w:rsidRPr="003E4C3F" w:rsidRDefault="00F106F3" w:rsidP="00792ECC">
            <w:pPr>
              <w:pStyle w:val="TableParagraph"/>
              <w:spacing w:line="249" w:lineRule="auto"/>
              <w:ind w:left="101" w:right="98"/>
              <w:rPr>
                <w:sz w:val="20"/>
                <w:szCs w:val="20"/>
              </w:rPr>
            </w:pPr>
            <w:r w:rsidRPr="003E4C3F">
              <w:rPr>
                <w:spacing w:val="-2"/>
                <w:w w:val="105"/>
                <w:sz w:val="20"/>
                <w:szCs w:val="20"/>
              </w:rPr>
              <w:t>Промоци</w:t>
            </w:r>
            <w:r w:rsidRPr="003E4C3F">
              <w:rPr>
                <w:spacing w:val="-3"/>
                <w:w w:val="105"/>
                <w:sz w:val="20"/>
                <w:szCs w:val="20"/>
              </w:rPr>
              <w:t>ј</w:t>
            </w:r>
            <w:r w:rsidRPr="003E4C3F">
              <w:rPr>
                <w:spacing w:val="-2"/>
                <w:w w:val="105"/>
                <w:sz w:val="20"/>
                <w:szCs w:val="20"/>
              </w:rPr>
              <w:t>а</w:t>
            </w:r>
            <w:r w:rsidRPr="003E4C3F">
              <w:rPr>
                <w:spacing w:val="3"/>
                <w:w w:val="105"/>
                <w:sz w:val="20"/>
                <w:szCs w:val="20"/>
              </w:rPr>
              <w:t xml:space="preserve"> </w:t>
            </w:r>
            <w:r w:rsidRPr="003E4C3F">
              <w:rPr>
                <w:spacing w:val="-1"/>
                <w:w w:val="105"/>
                <w:sz w:val="20"/>
                <w:szCs w:val="20"/>
              </w:rPr>
              <w:t>рада</w:t>
            </w:r>
            <w:r w:rsidRPr="003E4C3F">
              <w:rPr>
                <w:spacing w:val="4"/>
                <w:w w:val="105"/>
                <w:sz w:val="20"/>
                <w:szCs w:val="20"/>
              </w:rPr>
              <w:t xml:space="preserve"> </w:t>
            </w:r>
            <w:r w:rsidRPr="003E4C3F">
              <w:rPr>
                <w:spacing w:val="-1"/>
                <w:w w:val="105"/>
                <w:sz w:val="20"/>
                <w:szCs w:val="20"/>
              </w:rPr>
              <w:t>секције,</w:t>
            </w:r>
            <w:r w:rsidRPr="003E4C3F">
              <w:rPr>
                <w:spacing w:val="2"/>
                <w:w w:val="105"/>
                <w:sz w:val="20"/>
                <w:szCs w:val="20"/>
              </w:rPr>
              <w:t xml:space="preserve"> </w:t>
            </w:r>
            <w:r w:rsidRPr="003E4C3F">
              <w:rPr>
                <w:spacing w:val="-1"/>
                <w:w w:val="105"/>
                <w:sz w:val="20"/>
                <w:szCs w:val="20"/>
              </w:rPr>
              <w:t>анкетирање</w:t>
            </w:r>
            <w:r w:rsidRPr="003E4C3F">
              <w:rPr>
                <w:spacing w:val="31"/>
                <w:w w:val="104"/>
                <w:sz w:val="20"/>
                <w:szCs w:val="20"/>
              </w:rPr>
              <w:t xml:space="preserve"> </w:t>
            </w:r>
            <w:r w:rsidRPr="003E4C3F">
              <w:rPr>
                <w:spacing w:val="-1"/>
                <w:w w:val="105"/>
                <w:sz w:val="20"/>
                <w:szCs w:val="20"/>
              </w:rPr>
              <w:t>ученика</w:t>
            </w:r>
          </w:p>
        </w:tc>
        <w:tc>
          <w:tcPr>
            <w:tcW w:w="2393" w:type="dxa"/>
            <w:tcBorders>
              <w:top w:val="single" w:sz="4" w:space="0" w:color="000000"/>
              <w:left w:val="single" w:sz="4" w:space="0" w:color="000000"/>
              <w:bottom w:val="single" w:sz="4" w:space="0" w:color="000000"/>
              <w:right w:val="single" w:sz="4" w:space="0" w:color="000000"/>
            </w:tcBorders>
            <w:shd w:val="clear" w:color="auto" w:fill="auto"/>
            <w:hideMark/>
          </w:tcPr>
          <w:p w14:paraId="352DB4A0" w14:textId="77777777" w:rsidR="00F106F3" w:rsidRPr="003E4C3F" w:rsidRDefault="00F106F3" w:rsidP="00792ECC">
            <w:pPr>
              <w:pStyle w:val="TableParagraph"/>
              <w:spacing w:before="4"/>
              <w:ind w:left="101"/>
              <w:rPr>
                <w:sz w:val="20"/>
                <w:szCs w:val="20"/>
              </w:rPr>
            </w:pPr>
            <w:r w:rsidRPr="003E4C3F">
              <w:rPr>
                <w:spacing w:val="-1"/>
                <w:w w:val="105"/>
                <w:sz w:val="20"/>
                <w:szCs w:val="20"/>
              </w:rPr>
              <w:t>слушају</w:t>
            </w:r>
          </w:p>
          <w:p w14:paraId="357734BE" w14:textId="77777777" w:rsidR="00F106F3" w:rsidRPr="003E4C3F" w:rsidRDefault="00F106F3" w:rsidP="00792ECC">
            <w:pPr>
              <w:pStyle w:val="TableParagraph"/>
              <w:spacing w:before="5"/>
              <w:ind w:left="101"/>
              <w:rPr>
                <w:sz w:val="20"/>
                <w:szCs w:val="20"/>
              </w:rPr>
            </w:pPr>
            <w:r w:rsidRPr="003E4C3F">
              <w:rPr>
                <w:spacing w:val="-1"/>
                <w:w w:val="105"/>
                <w:sz w:val="20"/>
                <w:szCs w:val="20"/>
              </w:rPr>
              <w:t>-повезују</w:t>
            </w:r>
          </w:p>
          <w:p w14:paraId="392F35F7" w14:textId="77777777" w:rsidR="00F106F3" w:rsidRPr="003E4C3F" w:rsidRDefault="00F106F3" w:rsidP="00792ECC">
            <w:pPr>
              <w:pStyle w:val="TableParagraph"/>
              <w:spacing w:before="7"/>
              <w:ind w:left="101"/>
              <w:rPr>
                <w:sz w:val="20"/>
                <w:szCs w:val="20"/>
              </w:rPr>
            </w:pPr>
            <w:r w:rsidRPr="003E4C3F">
              <w:rPr>
                <w:spacing w:val="-1"/>
                <w:w w:val="105"/>
                <w:sz w:val="20"/>
                <w:szCs w:val="20"/>
              </w:rPr>
              <w:t>-схватају</w:t>
            </w:r>
          </w:p>
          <w:p w14:paraId="63360F82" w14:textId="77777777" w:rsidR="00F106F3" w:rsidRPr="003E4C3F" w:rsidRDefault="00F106F3" w:rsidP="00792ECC">
            <w:pPr>
              <w:pStyle w:val="TableParagraph"/>
              <w:spacing w:before="7"/>
              <w:ind w:left="101"/>
              <w:rPr>
                <w:sz w:val="20"/>
                <w:szCs w:val="20"/>
              </w:rPr>
            </w:pPr>
            <w:r w:rsidRPr="003E4C3F">
              <w:rPr>
                <w:spacing w:val="-1"/>
                <w:w w:val="105"/>
                <w:sz w:val="20"/>
                <w:szCs w:val="20"/>
              </w:rPr>
              <w:t>-развијај</w:t>
            </w:r>
            <w:r w:rsidRPr="003E4C3F">
              <w:rPr>
                <w:spacing w:val="-8"/>
                <w:w w:val="105"/>
                <w:sz w:val="20"/>
                <w:szCs w:val="20"/>
              </w:rPr>
              <w:t xml:space="preserve"> </w:t>
            </w:r>
            <w:r w:rsidRPr="003E4C3F">
              <w:rPr>
                <w:w w:val="105"/>
                <w:sz w:val="20"/>
                <w:szCs w:val="20"/>
              </w:rPr>
              <w:t>у</w:t>
            </w:r>
            <w:r w:rsidRPr="003E4C3F">
              <w:rPr>
                <w:spacing w:val="-12"/>
                <w:w w:val="105"/>
                <w:sz w:val="20"/>
                <w:szCs w:val="20"/>
              </w:rPr>
              <w:t xml:space="preserve"> </w:t>
            </w:r>
            <w:r w:rsidRPr="003E4C3F">
              <w:rPr>
                <w:spacing w:val="-1"/>
                <w:w w:val="105"/>
                <w:sz w:val="20"/>
                <w:szCs w:val="20"/>
              </w:rPr>
              <w:t>еколошку</w:t>
            </w:r>
            <w:r w:rsidRPr="003E4C3F">
              <w:rPr>
                <w:spacing w:val="-11"/>
                <w:w w:val="105"/>
                <w:sz w:val="20"/>
                <w:szCs w:val="20"/>
              </w:rPr>
              <w:t xml:space="preserve"> </w:t>
            </w:r>
            <w:r w:rsidRPr="003E4C3F">
              <w:rPr>
                <w:w w:val="105"/>
                <w:sz w:val="20"/>
                <w:szCs w:val="20"/>
              </w:rPr>
              <w:t>свест</w:t>
            </w:r>
          </w:p>
          <w:p w14:paraId="2BFDD2B5" w14:textId="77777777" w:rsidR="00F106F3" w:rsidRPr="003E4C3F" w:rsidRDefault="00F106F3" w:rsidP="00792ECC">
            <w:pPr>
              <w:pStyle w:val="TableParagraph"/>
              <w:spacing w:before="5"/>
              <w:ind w:left="101"/>
              <w:rPr>
                <w:sz w:val="20"/>
                <w:szCs w:val="20"/>
              </w:rPr>
            </w:pPr>
            <w:r w:rsidRPr="003E4C3F">
              <w:rPr>
                <w:spacing w:val="-1"/>
                <w:w w:val="105"/>
                <w:sz w:val="20"/>
                <w:szCs w:val="20"/>
              </w:rPr>
              <w:t>-истражују</w:t>
            </w:r>
          </w:p>
          <w:p w14:paraId="4389337C" w14:textId="77777777" w:rsidR="00F106F3" w:rsidRPr="003E4C3F" w:rsidRDefault="00F106F3" w:rsidP="00792ECC">
            <w:pPr>
              <w:pStyle w:val="TableParagraph"/>
              <w:spacing w:before="7"/>
              <w:ind w:left="101"/>
              <w:rPr>
                <w:sz w:val="20"/>
                <w:szCs w:val="20"/>
              </w:rPr>
            </w:pPr>
            <w:r w:rsidRPr="003E4C3F">
              <w:rPr>
                <w:spacing w:val="-1"/>
                <w:w w:val="105"/>
                <w:sz w:val="20"/>
                <w:szCs w:val="20"/>
              </w:rPr>
              <w:t>-учествују</w:t>
            </w:r>
            <w:r w:rsidRPr="003E4C3F">
              <w:rPr>
                <w:spacing w:val="-10"/>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радионицама</w:t>
            </w:r>
          </w:p>
          <w:p w14:paraId="0188EBB3" w14:textId="77777777" w:rsidR="00F106F3" w:rsidRPr="003E4C3F" w:rsidRDefault="00F106F3" w:rsidP="00792ECC">
            <w:pPr>
              <w:pStyle w:val="TableParagraph"/>
              <w:spacing w:before="7" w:line="247" w:lineRule="auto"/>
              <w:ind w:left="101" w:right="96"/>
              <w:rPr>
                <w:sz w:val="20"/>
                <w:szCs w:val="20"/>
              </w:rPr>
            </w:pPr>
            <w:r w:rsidRPr="003E4C3F">
              <w:rPr>
                <w:spacing w:val="-1"/>
                <w:w w:val="105"/>
                <w:sz w:val="20"/>
                <w:szCs w:val="20"/>
              </w:rPr>
              <w:t>-учествују</w:t>
            </w:r>
            <w:r w:rsidRPr="003E4C3F">
              <w:rPr>
                <w:spacing w:val="34"/>
                <w:w w:val="105"/>
                <w:sz w:val="20"/>
                <w:szCs w:val="20"/>
              </w:rPr>
              <w:t xml:space="preserve"> </w:t>
            </w:r>
            <w:r w:rsidRPr="003E4C3F">
              <w:rPr>
                <w:w w:val="105"/>
                <w:sz w:val="20"/>
                <w:szCs w:val="20"/>
              </w:rPr>
              <w:t>у</w:t>
            </w:r>
            <w:r w:rsidRPr="003E4C3F">
              <w:rPr>
                <w:spacing w:val="30"/>
                <w:w w:val="105"/>
                <w:sz w:val="20"/>
                <w:szCs w:val="20"/>
              </w:rPr>
              <w:t xml:space="preserve"> </w:t>
            </w:r>
            <w:r w:rsidRPr="003E4C3F">
              <w:rPr>
                <w:spacing w:val="-1"/>
                <w:w w:val="105"/>
                <w:sz w:val="20"/>
                <w:szCs w:val="20"/>
              </w:rPr>
              <w:t>вршњачкој</w:t>
            </w:r>
            <w:r w:rsidRPr="003E4C3F">
              <w:rPr>
                <w:spacing w:val="28"/>
                <w:w w:val="103"/>
                <w:sz w:val="20"/>
                <w:szCs w:val="20"/>
              </w:rPr>
              <w:t xml:space="preserve"> </w:t>
            </w:r>
            <w:r w:rsidRPr="003E4C3F">
              <w:rPr>
                <w:spacing w:val="-1"/>
                <w:w w:val="105"/>
                <w:sz w:val="20"/>
                <w:szCs w:val="20"/>
              </w:rPr>
              <w:t>едукацији</w:t>
            </w:r>
            <w:r w:rsidRPr="003E4C3F">
              <w:rPr>
                <w:spacing w:val="36"/>
                <w:w w:val="105"/>
                <w:sz w:val="20"/>
                <w:szCs w:val="20"/>
              </w:rPr>
              <w:t xml:space="preserve"> </w:t>
            </w:r>
            <w:r w:rsidRPr="003E4C3F">
              <w:rPr>
                <w:w w:val="105"/>
                <w:sz w:val="20"/>
                <w:szCs w:val="20"/>
              </w:rPr>
              <w:t>и</w:t>
            </w:r>
            <w:r w:rsidRPr="003E4C3F">
              <w:rPr>
                <w:spacing w:val="34"/>
                <w:w w:val="105"/>
                <w:sz w:val="20"/>
                <w:szCs w:val="20"/>
              </w:rPr>
              <w:t xml:space="preserve"> </w:t>
            </w:r>
            <w:r w:rsidRPr="003E4C3F">
              <w:rPr>
                <w:spacing w:val="-1"/>
                <w:w w:val="105"/>
                <w:sz w:val="20"/>
                <w:szCs w:val="20"/>
              </w:rPr>
              <w:t>едукацији</w:t>
            </w:r>
            <w:r w:rsidRPr="003E4C3F">
              <w:rPr>
                <w:spacing w:val="27"/>
                <w:w w:val="104"/>
                <w:sz w:val="20"/>
                <w:szCs w:val="20"/>
              </w:rPr>
              <w:t xml:space="preserve"> </w:t>
            </w:r>
            <w:r w:rsidRPr="003E4C3F">
              <w:rPr>
                <w:spacing w:val="-1"/>
                <w:w w:val="105"/>
                <w:sz w:val="20"/>
                <w:szCs w:val="20"/>
              </w:rPr>
              <w:t>грађана</w:t>
            </w:r>
          </w:p>
          <w:p w14:paraId="7CC6E8B9" w14:textId="77777777" w:rsidR="00F106F3" w:rsidRPr="003E4C3F" w:rsidRDefault="00F106F3" w:rsidP="00792ECC">
            <w:pPr>
              <w:pStyle w:val="TableParagraph"/>
              <w:spacing w:before="1" w:line="247" w:lineRule="auto"/>
              <w:ind w:left="101" w:right="97"/>
              <w:rPr>
                <w:sz w:val="20"/>
                <w:szCs w:val="20"/>
              </w:rPr>
            </w:pPr>
            <w:r w:rsidRPr="003E4C3F">
              <w:rPr>
                <w:spacing w:val="-1"/>
                <w:w w:val="105"/>
                <w:sz w:val="20"/>
                <w:szCs w:val="20"/>
              </w:rPr>
              <w:t>-представљају</w:t>
            </w:r>
            <w:r w:rsidRPr="003E4C3F">
              <w:rPr>
                <w:spacing w:val="22"/>
                <w:w w:val="105"/>
                <w:sz w:val="20"/>
                <w:szCs w:val="20"/>
              </w:rPr>
              <w:t xml:space="preserve"> </w:t>
            </w:r>
            <w:r w:rsidRPr="003E4C3F">
              <w:rPr>
                <w:spacing w:val="-1"/>
                <w:w w:val="105"/>
                <w:sz w:val="20"/>
                <w:szCs w:val="20"/>
              </w:rPr>
              <w:t>резултате</w:t>
            </w:r>
            <w:r w:rsidRPr="003E4C3F">
              <w:rPr>
                <w:spacing w:val="26"/>
                <w:w w:val="105"/>
                <w:sz w:val="20"/>
                <w:szCs w:val="20"/>
              </w:rPr>
              <w:t xml:space="preserve"> </w:t>
            </w:r>
            <w:r w:rsidRPr="003E4C3F">
              <w:rPr>
                <w:w w:val="105"/>
                <w:sz w:val="20"/>
                <w:szCs w:val="20"/>
              </w:rPr>
              <w:t>и</w:t>
            </w:r>
            <w:r w:rsidRPr="003E4C3F">
              <w:rPr>
                <w:spacing w:val="27"/>
                <w:w w:val="104"/>
                <w:sz w:val="20"/>
                <w:szCs w:val="20"/>
              </w:rPr>
              <w:t xml:space="preserve"> </w:t>
            </w:r>
            <w:r w:rsidRPr="003E4C3F">
              <w:rPr>
                <w:spacing w:val="-2"/>
                <w:w w:val="105"/>
                <w:sz w:val="20"/>
                <w:szCs w:val="20"/>
              </w:rPr>
              <w:t>продукте</w:t>
            </w:r>
            <w:r w:rsidRPr="003E4C3F">
              <w:rPr>
                <w:spacing w:val="38"/>
                <w:w w:val="105"/>
                <w:sz w:val="20"/>
                <w:szCs w:val="20"/>
              </w:rPr>
              <w:t xml:space="preserve"> </w:t>
            </w:r>
            <w:r w:rsidRPr="003E4C3F">
              <w:rPr>
                <w:spacing w:val="-1"/>
                <w:w w:val="105"/>
                <w:sz w:val="20"/>
                <w:szCs w:val="20"/>
              </w:rPr>
              <w:t>свога</w:t>
            </w:r>
            <w:r w:rsidRPr="003E4C3F">
              <w:rPr>
                <w:spacing w:val="39"/>
                <w:w w:val="105"/>
                <w:sz w:val="20"/>
                <w:szCs w:val="20"/>
              </w:rPr>
              <w:t xml:space="preserve"> </w:t>
            </w:r>
            <w:r w:rsidRPr="003E4C3F">
              <w:rPr>
                <w:spacing w:val="-2"/>
                <w:w w:val="105"/>
                <w:sz w:val="20"/>
                <w:szCs w:val="20"/>
              </w:rPr>
              <w:t>рада</w:t>
            </w:r>
            <w:r w:rsidRPr="003E4C3F">
              <w:rPr>
                <w:spacing w:val="36"/>
                <w:w w:val="105"/>
                <w:sz w:val="20"/>
                <w:szCs w:val="20"/>
              </w:rPr>
              <w:t xml:space="preserve"> </w:t>
            </w:r>
            <w:r w:rsidRPr="003E4C3F">
              <w:rPr>
                <w:w w:val="105"/>
                <w:sz w:val="20"/>
                <w:szCs w:val="20"/>
              </w:rPr>
              <w:t>на</w:t>
            </w:r>
            <w:r w:rsidRPr="003E4C3F">
              <w:rPr>
                <w:spacing w:val="29"/>
                <w:w w:val="104"/>
                <w:sz w:val="20"/>
                <w:szCs w:val="20"/>
              </w:rPr>
              <w:t xml:space="preserve"> </w:t>
            </w:r>
            <w:r w:rsidRPr="003E4C3F">
              <w:rPr>
                <w:spacing w:val="-1"/>
                <w:w w:val="105"/>
                <w:sz w:val="20"/>
                <w:szCs w:val="20"/>
              </w:rPr>
              <w:t>сајту</w:t>
            </w:r>
            <w:r w:rsidRPr="003E4C3F">
              <w:rPr>
                <w:spacing w:val="1"/>
                <w:w w:val="105"/>
                <w:sz w:val="20"/>
                <w:szCs w:val="20"/>
              </w:rPr>
              <w:t xml:space="preserve"> </w:t>
            </w:r>
            <w:r w:rsidRPr="003E4C3F">
              <w:rPr>
                <w:spacing w:val="-1"/>
                <w:w w:val="105"/>
                <w:sz w:val="20"/>
                <w:szCs w:val="20"/>
              </w:rPr>
              <w:t>школе</w:t>
            </w:r>
            <w:r w:rsidRPr="003E4C3F">
              <w:rPr>
                <w:spacing w:val="6"/>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школском</w:t>
            </w:r>
            <w:r w:rsidRPr="003E4C3F">
              <w:rPr>
                <w:spacing w:val="26"/>
                <w:w w:val="104"/>
                <w:sz w:val="20"/>
                <w:szCs w:val="20"/>
              </w:rPr>
              <w:t xml:space="preserve"> </w:t>
            </w:r>
            <w:r w:rsidRPr="003E4C3F">
              <w:rPr>
                <w:w w:val="105"/>
                <w:sz w:val="20"/>
                <w:szCs w:val="20"/>
              </w:rPr>
              <w:t>паноу</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6E3E83DE" w14:textId="77777777" w:rsidR="00F106F3" w:rsidRPr="003E4C3F" w:rsidRDefault="00F106F3" w:rsidP="00792ECC">
            <w:pPr>
              <w:pStyle w:val="TableParagraph"/>
              <w:rPr>
                <w:sz w:val="20"/>
                <w:szCs w:val="20"/>
              </w:rPr>
            </w:pPr>
            <w:r w:rsidRPr="003E4C3F">
              <w:rPr>
                <w:spacing w:val="-1"/>
                <w:w w:val="105"/>
                <w:sz w:val="20"/>
                <w:szCs w:val="20"/>
              </w:rPr>
              <w:t>-презентују</w:t>
            </w:r>
            <w:r w:rsidRPr="003E4C3F">
              <w:rPr>
                <w:spacing w:val="-15"/>
                <w:w w:val="105"/>
                <w:sz w:val="20"/>
                <w:szCs w:val="20"/>
              </w:rPr>
              <w:t xml:space="preserve"> </w:t>
            </w:r>
            <w:r w:rsidRPr="003E4C3F">
              <w:rPr>
                <w:spacing w:val="-1"/>
                <w:w w:val="105"/>
                <w:sz w:val="20"/>
                <w:szCs w:val="20"/>
              </w:rPr>
              <w:t>наставни</w:t>
            </w:r>
            <w:r w:rsidRPr="003E4C3F">
              <w:rPr>
                <w:spacing w:val="-12"/>
                <w:w w:val="105"/>
                <w:sz w:val="20"/>
                <w:szCs w:val="20"/>
              </w:rPr>
              <w:t xml:space="preserve"> </w:t>
            </w:r>
            <w:r w:rsidRPr="003E4C3F">
              <w:rPr>
                <w:spacing w:val="-1"/>
                <w:w w:val="105"/>
                <w:sz w:val="20"/>
                <w:szCs w:val="20"/>
              </w:rPr>
              <w:t>садржај</w:t>
            </w:r>
          </w:p>
          <w:p w14:paraId="6F55BDE0" w14:textId="77777777" w:rsidR="00F106F3" w:rsidRPr="003E4C3F" w:rsidRDefault="00F106F3" w:rsidP="00792ECC">
            <w:pPr>
              <w:pStyle w:val="TableParagraph"/>
              <w:tabs>
                <w:tab w:val="left" w:pos="1021"/>
                <w:tab w:val="left" w:pos="1429"/>
              </w:tabs>
              <w:spacing w:before="7" w:line="244" w:lineRule="auto"/>
              <w:ind w:left="101" w:right="97"/>
              <w:rPr>
                <w:sz w:val="20"/>
                <w:szCs w:val="20"/>
              </w:rPr>
            </w:pPr>
            <w:r w:rsidRPr="003E4C3F">
              <w:rPr>
                <w:spacing w:val="-1"/>
                <w:sz w:val="20"/>
                <w:szCs w:val="20"/>
              </w:rPr>
              <w:t>-подстичу</w:t>
            </w:r>
            <w:r w:rsidRPr="003E4C3F">
              <w:rPr>
                <w:spacing w:val="-1"/>
                <w:sz w:val="20"/>
                <w:szCs w:val="20"/>
              </w:rPr>
              <w:tab/>
            </w:r>
            <w:r w:rsidRPr="003E4C3F">
              <w:rPr>
                <w:sz w:val="20"/>
                <w:szCs w:val="20"/>
              </w:rPr>
              <w:t>на</w:t>
            </w:r>
            <w:r w:rsidRPr="003E4C3F">
              <w:rPr>
                <w:sz w:val="20"/>
                <w:szCs w:val="20"/>
              </w:rPr>
              <w:tab/>
            </w:r>
            <w:r w:rsidRPr="003E4C3F">
              <w:rPr>
                <w:spacing w:val="-1"/>
                <w:sz w:val="20"/>
                <w:szCs w:val="20"/>
              </w:rPr>
              <w:t>размишљање,</w:t>
            </w:r>
            <w:r w:rsidRPr="003E4C3F">
              <w:rPr>
                <w:spacing w:val="28"/>
                <w:w w:val="104"/>
                <w:sz w:val="20"/>
                <w:szCs w:val="20"/>
              </w:rPr>
              <w:t xml:space="preserve"> </w:t>
            </w:r>
            <w:r w:rsidRPr="003E4C3F">
              <w:rPr>
                <w:spacing w:val="-1"/>
                <w:w w:val="105"/>
                <w:sz w:val="20"/>
                <w:szCs w:val="20"/>
              </w:rPr>
              <w:t>повезивање,</w:t>
            </w:r>
            <w:r w:rsidRPr="003E4C3F">
              <w:rPr>
                <w:spacing w:val="-21"/>
                <w:w w:val="105"/>
                <w:sz w:val="20"/>
                <w:szCs w:val="20"/>
              </w:rPr>
              <w:t xml:space="preserve"> </w:t>
            </w:r>
            <w:r w:rsidRPr="003E4C3F">
              <w:rPr>
                <w:spacing w:val="-1"/>
                <w:w w:val="105"/>
                <w:sz w:val="20"/>
                <w:szCs w:val="20"/>
              </w:rPr>
              <w:t>закључивање</w:t>
            </w:r>
          </w:p>
          <w:p w14:paraId="47623FAC" w14:textId="77777777" w:rsidR="00F106F3" w:rsidRPr="003E4C3F" w:rsidRDefault="00F106F3" w:rsidP="00792ECC">
            <w:pPr>
              <w:pStyle w:val="TableParagraph"/>
              <w:spacing w:before="2"/>
              <w:ind w:left="101"/>
              <w:rPr>
                <w:sz w:val="20"/>
                <w:szCs w:val="20"/>
              </w:rPr>
            </w:pPr>
            <w:r w:rsidRPr="003E4C3F">
              <w:rPr>
                <w:w w:val="105"/>
                <w:sz w:val="20"/>
                <w:szCs w:val="20"/>
              </w:rPr>
              <w:t>и</w:t>
            </w:r>
            <w:r w:rsidRPr="003E4C3F">
              <w:rPr>
                <w:spacing w:val="-8"/>
                <w:w w:val="105"/>
                <w:sz w:val="20"/>
                <w:szCs w:val="20"/>
              </w:rPr>
              <w:t xml:space="preserve"> </w:t>
            </w:r>
            <w:r w:rsidRPr="003E4C3F">
              <w:rPr>
                <w:spacing w:val="-1"/>
                <w:w w:val="105"/>
                <w:sz w:val="20"/>
                <w:szCs w:val="20"/>
              </w:rPr>
              <w:t>примену</w:t>
            </w:r>
            <w:r w:rsidRPr="003E4C3F">
              <w:rPr>
                <w:spacing w:val="-10"/>
                <w:w w:val="105"/>
                <w:sz w:val="20"/>
                <w:szCs w:val="20"/>
              </w:rPr>
              <w:t xml:space="preserve"> </w:t>
            </w:r>
            <w:r w:rsidRPr="003E4C3F">
              <w:rPr>
                <w:w w:val="105"/>
                <w:sz w:val="20"/>
                <w:szCs w:val="20"/>
              </w:rPr>
              <w:t>знања</w:t>
            </w:r>
          </w:p>
          <w:p w14:paraId="1F3188B8" w14:textId="77777777" w:rsidR="00F106F3" w:rsidRPr="003E4C3F" w:rsidRDefault="00F106F3" w:rsidP="00792ECC">
            <w:pPr>
              <w:pStyle w:val="TableParagraph"/>
              <w:spacing w:before="7"/>
              <w:ind w:left="101"/>
              <w:rPr>
                <w:sz w:val="20"/>
                <w:szCs w:val="20"/>
              </w:rPr>
            </w:pPr>
            <w:r w:rsidRPr="003E4C3F">
              <w:rPr>
                <w:spacing w:val="-2"/>
                <w:w w:val="105"/>
                <w:sz w:val="20"/>
                <w:szCs w:val="20"/>
              </w:rPr>
              <w:t>-прате</w:t>
            </w:r>
            <w:r w:rsidRPr="003E4C3F">
              <w:rPr>
                <w:spacing w:val="-7"/>
                <w:w w:val="105"/>
                <w:sz w:val="20"/>
                <w:szCs w:val="20"/>
              </w:rPr>
              <w:t xml:space="preserve"> </w:t>
            </w:r>
            <w:r w:rsidRPr="003E4C3F">
              <w:rPr>
                <w:w w:val="105"/>
                <w:sz w:val="20"/>
                <w:szCs w:val="20"/>
              </w:rPr>
              <w:t>и</w:t>
            </w:r>
            <w:r w:rsidRPr="003E4C3F">
              <w:rPr>
                <w:spacing w:val="-3"/>
                <w:w w:val="105"/>
                <w:sz w:val="20"/>
                <w:szCs w:val="20"/>
              </w:rPr>
              <w:t xml:space="preserve"> </w:t>
            </w:r>
            <w:r w:rsidRPr="003E4C3F">
              <w:rPr>
                <w:spacing w:val="-1"/>
                <w:w w:val="105"/>
                <w:sz w:val="20"/>
                <w:szCs w:val="20"/>
              </w:rPr>
              <w:t>усмеравају</w:t>
            </w:r>
            <w:r w:rsidRPr="003E4C3F">
              <w:rPr>
                <w:spacing w:val="-10"/>
                <w:w w:val="105"/>
                <w:sz w:val="20"/>
                <w:szCs w:val="20"/>
              </w:rPr>
              <w:t xml:space="preserve"> </w:t>
            </w:r>
            <w:r w:rsidRPr="003E4C3F">
              <w:rPr>
                <w:spacing w:val="-1"/>
                <w:w w:val="105"/>
                <w:sz w:val="20"/>
                <w:szCs w:val="20"/>
              </w:rPr>
              <w:t>рад</w:t>
            </w:r>
            <w:r w:rsidRPr="003E4C3F">
              <w:rPr>
                <w:spacing w:val="-4"/>
                <w:w w:val="105"/>
                <w:sz w:val="20"/>
                <w:szCs w:val="20"/>
              </w:rPr>
              <w:t xml:space="preserve"> </w:t>
            </w:r>
            <w:r w:rsidRPr="003E4C3F">
              <w:rPr>
                <w:spacing w:val="-1"/>
                <w:w w:val="105"/>
                <w:sz w:val="20"/>
                <w:szCs w:val="20"/>
              </w:rPr>
              <w:t>ученика</w:t>
            </w:r>
          </w:p>
          <w:p w14:paraId="4A56CF83" w14:textId="77777777" w:rsidR="00F106F3" w:rsidRPr="003E4C3F" w:rsidRDefault="00F106F3" w:rsidP="00792ECC">
            <w:pPr>
              <w:pStyle w:val="TableParagraph"/>
              <w:tabs>
                <w:tab w:val="left" w:pos="988"/>
                <w:tab w:val="left" w:pos="1562"/>
                <w:tab w:val="left" w:pos="1861"/>
              </w:tabs>
              <w:spacing w:before="5" w:line="249" w:lineRule="auto"/>
              <w:ind w:left="101" w:right="96"/>
              <w:rPr>
                <w:sz w:val="20"/>
                <w:szCs w:val="20"/>
              </w:rPr>
            </w:pPr>
            <w:r w:rsidRPr="003E4C3F">
              <w:rPr>
                <w:spacing w:val="-1"/>
                <w:sz w:val="20"/>
                <w:szCs w:val="20"/>
              </w:rPr>
              <w:t>-подстичу</w:t>
            </w:r>
            <w:r w:rsidRPr="003E4C3F">
              <w:rPr>
                <w:spacing w:val="-1"/>
                <w:sz w:val="20"/>
                <w:szCs w:val="20"/>
              </w:rPr>
              <w:tab/>
            </w:r>
            <w:r w:rsidRPr="003E4C3F">
              <w:rPr>
                <w:sz w:val="20"/>
                <w:szCs w:val="20"/>
              </w:rPr>
              <w:t>свест</w:t>
            </w:r>
            <w:r w:rsidRPr="003E4C3F">
              <w:rPr>
                <w:sz w:val="20"/>
                <w:szCs w:val="20"/>
              </w:rPr>
              <w:tab/>
              <w:t>о</w:t>
            </w:r>
            <w:r w:rsidRPr="003E4C3F">
              <w:rPr>
                <w:sz w:val="20"/>
                <w:szCs w:val="20"/>
              </w:rPr>
              <w:tab/>
            </w:r>
            <w:r w:rsidRPr="003E4C3F">
              <w:rPr>
                <w:spacing w:val="-1"/>
                <w:w w:val="105"/>
                <w:sz w:val="20"/>
                <w:szCs w:val="20"/>
              </w:rPr>
              <w:t>значају</w:t>
            </w:r>
            <w:r w:rsidRPr="003E4C3F">
              <w:rPr>
                <w:spacing w:val="28"/>
                <w:w w:val="104"/>
                <w:sz w:val="20"/>
                <w:szCs w:val="20"/>
              </w:rPr>
              <w:t xml:space="preserve"> </w:t>
            </w:r>
            <w:r w:rsidRPr="003E4C3F">
              <w:rPr>
                <w:spacing w:val="-1"/>
                <w:w w:val="105"/>
                <w:sz w:val="20"/>
                <w:szCs w:val="20"/>
              </w:rPr>
              <w:t>примарне</w:t>
            </w:r>
            <w:r w:rsidRPr="003E4C3F">
              <w:rPr>
                <w:spacing w:val="-15"/>
                <w:w w:val="105"/>
                <w:sz w:val="20"/>
                <w:szCs w:val="20"/>
              </w:rPr>
              <w:t xml:space="preserve"> </w:t>
            </w:r>
            <w:r w:rsidRPr="003E4C3F">
              <w:rPr>
                <w:spacing w:val="-1"/>
                <w:w w:val="105"/>
                <w:sz w:val="20"/>
                <w:szCs w:val="20"/>
              </w:rPr>
              <w:t>селекције</w:t>
            </w:r>
          </w:p>
          <w:p w14:paraId="7F63B82A" w14:textId="77777777" w:rsidR="00F106F3" w:rsidRPr="003E4C3F" w:rsidRDefault="00F106F3" w:rsidP="00792ECC">
            <w:pPr>
              <w:pStyle w:val="TableParagraph"/>
              <w:tabs>
                <w:tab w:val="left" w:pos="1210"/>
                <w:tab w:val="left" w:pos="2261"/>
              </w:tabs>
              <w:spacing w:line="244" w:lineRule="auto"/>
              <w:ind w:left="101" w:right="96"/>
              <w:rPr>
                <w:sz w:val="20"/>
                <w:szCs w:val="20"/>
              </w:rPr>
            </w:pPr>
            <w:r w:rsidRPr="003E4C3F">
              <w:rPr>
                <w:spacing w:val="-1"/>
                <w:sz w:val="20"/>
                <w:szCs w:val="20"/>
              </w:rPr>
              <w:t>-организују</w:t>
            </w:r>
            <w:r w:rsidRPr="003E4C3F">
              <w:rPr>
                <w:spacing w:val="-1"/>
                <w:sz w:val="20"/>
                <w:szCs w:val="20"/>
              </w:rPr>
              <w:tab/>
              <w:t>радионице</w:t>
            </w:r>
            <w:r w:rsidRPr="003E4C3F">
              <w:rPr>
                <w:spacing w:val="-1"/>
                <w:sz w:val="20"/>
                <w:szCs w:val="20"/>
              </w:rPr>
              <w:tab/>
            </w:r>
            <w:r w:rsidRPr="003E4C3F">
              <w:rPr>
                <w:w w:val="105"/>
                <w:sz w:val="20"/>
                <w:szCs w:val="20"/>
              </w:rPr>
              <w:t>и</w:t>
            </w:r>
            <w:r w:rsidRPr="003E4C3F">
              <w:rPr>
                <w:spacing w:val="30"/>
                <w:w w:val="104"/>
                <w:sz w:val="20"/>
                <w:szCs w:val="20"/>
              </w:rPr>
              <w:t xml:space="preserve"> </w:t>
            </w:r>
            <w:r w:rsidRPr="003E4C3F">
              <w:rPr>
                <w:spacing w:val="-1"/>
                <w:w w:val="105"/>
                <w:sz w:val="20"/>
                <w:szCs w:val="20"/>
              </w:rPr>
              <w:t>практичан</w:t>
            </w:r>
            <w:r w:rsidRPr="003E4C3F">
              <w:rPr>
                <w:spacing w:val="-9"/>
                <w:w w:val="105"/>
                <w:sz w:val="20"/>
                <w:szCs w:val="20"/>
              </w:rPr>
              <w:t xml:space="preserve"> </w:t>
            </w:r>
            <w:r w:rsidRPr="003E4C3F">
              <w:rPr>
                <w:spacing w:val="-1"/>
                <w:w w:val="105"/>
                <w:sz w:val="20"/>
                <w:szCs w:val="20"/>
              </w:rPr>
              <w:t>рад</w:t>
            </w:r>
            <w:r w:rsidRPr="003E4C3F">
              <w:rPr>
                <w:spacing w:val="-8"/>
                <w:w w:val="105"/>
                <w:sz w:val="20"/>
                <w:szCs w:val="20"/>
              </w:rPr>
              <w:t xml:space="preserve"> </w:t>
            </w:r>
            <w:r w:rsidRPr="003E4C3F">
              <w:rPr>
                <w:spacing w:val="-1"/>
                <w:w w:val="105"/>
                <w:sz w:val="20"/>
                <w:szCs w:val="20"/>
              </w:rPr>
              <w:t>ученика</w:t>
            </w:r>
          </w:p>
          <w:p w14:paraId="2F9D32D2" w14:textId="77777777" w:rsidR="00F106F3" w:rsidRPr="003E4C3F" w:rsidRDefault="00F106F3" w:rsidP="00792ECC">
            <w:pPr>
              <w:pStyle w:val="TableParagraph"/>
              <w:spacing w:before="2" w:line="249" w:lineRule="auto"/>
              <w:ind w:left="101" w:right="99"/>
              <w:rPr>
                <w:sz w:val="20"/>
                <w:szCs w:val="20"/>
              </w:rPr>
            </w:pPr>
            <w:r w:rsidRPr="003E4C3F">
              <w:rPr>
                <w:spacing w:val="-1"/>
                <w:w w:val="105"/>
                <w:sz w:val="20"/>
                <w:szCs w:val="20"/>
              </w:rPr>
              <w:t>-организују</w:t>
            </w:r>
            <w:r w:rsidRPr="003E4C3F">
              <w:rPr>
                <w:spacing w:val="29"/>
                <w:w w:val="105"/>
                <w:sz w:val="20"/>
                <w:szCs w:val="20"/>
              </w:rPr>
              <w:t xml:space="preserve"> </w:t>
            </w:r>
            <w:r w:rsidRPr="003E4C3F">
              <w:rPr>
                <w:spacing w:val="-1"/>
                <w:w w:val="105"/>
                <w:sz w:val="20"/>
                <w:szCs w:val="20"/>
              </w:rPr>
              <w:t>сарадњу</w:t>
            </w:r>
            <w:r w:rsidRPr="003E4C3F">
              <w:rPr>
                <w:spacing w:val="27"/>
                <w:w w:val="105"/>
                <w:sz w:val="20"/>
                <w:szCs w:val="20"/>
              </w:rPr>
              <w:t xml:space="preserve"> </w:t>
            </w:r>
            <w:r w:rsidRPr="003E4C3F">
              <w:rPr>
                <w:w w:val="105"/>
                <w:sz w:val="20"/>
                <w:szCs w:val="20"/>
              </w:rPr>
              <w:t>са</w:t>
            </w:r>
            <w:r w:rsidRPr="003E4C3F">
              <w:rPr>
                <w:spacing w:val="33"/>
                <w:w w:val="105"/>
                <w:sz w:val="20"/>
                <w:szCs w:val="20"/>
              </w:rPr>
              <w:t xml:space="preserve"> </w:t>
            </w:r>
            <w:r w:rsidRPr="003E4C3F">
              <w:rPr>
                <w:spacing w:val="-1"/>
                <w:w w:val="105"/>
                <w:sz w:val="20"/>
                <w:szCs w:val="20"/>
              </w:rPr>
              <w:t>осталим</w:t>
            </w:r>
            <w:r w:rsidRPr="003E4C3F">
              <w:rPr>
                <w:spacing w:val="27"/>
                <w:w w:val="104"/>
                <w:sz w:val="20"/>
                <w:szCs w:val="20"/>
              </w:rPr>
              <w:t xml:space="preserve"> </w:t>
            </w:r>
            <w:r w:rsidRPr="003E4C3F">
              <w:rPr>
                <w:spacing w:val="-1"/>
                <w:w w:val="105"/>
                <w:sz w:val="20"/>
                <w:szCs w:val="20"/>
              </w:rPr>
              <w:t>школама</w:t>
            </w:r>
          </w:p>
        </w:tc>
        <w:tc>
          <w:tcPr>
            <w:tcW w:w="5391" w:type="dxa"/>
            <w:tcBorders>
              <w:top w:val="single" w:sz="4" w:space="0" w:color="000000"/>
              <w:left w:val="single" w:sz="4" w:space="0" w:color="000000"/>
              <w:bottom w:val="single" w:sz="4" w:space="0" w:color="000000"/>
              <w:right w:val="single" w:sz="4" w:space="0" w:color="000000"/>
            </w:tcBorders>
            <w:shd w:val="clear" w:color="auto" w:fill="auto"/>
          </w:tcPr>
          <w:p w14:paraId="3CB37D07" w14:textId="77777777" w:rsidR="00F106F3" w:rsidRPr="003E4C3F" w:rsidRDefault="00F106F3" w:rsidP="00792ECC">
            <w:pPr>
              <w:pStyle w:val="TableParagraph"/>
              <w:rPr>
                <w:sz w:val="20"/>
                <w:szCs w:val="20"/>
              </w:rPr>
            </w:pPr>
          </w:p>
          <w:p w14:paraId="4CD04E1C" w14:textId="77777777" w:rsidR="00F106F3" w:rsidRPr="003E4C3F" w:rsidRDefault="00F106F3" w:rsidP="00792ECC">
            <w:pPr>
              <w:pStyle w:val="TableParagraph"/>
              <w:spacing w:before="8"/>
              <w:rPr>
                <w:sz w:val="20"/>
                <w:szCs w:val="20"/>
              </w:rPr>
            </w:pPr>
          </w:p>
          <w:p w14:paraId="6E515678" w14:textId="77777777" w:rsidR="00F106F3" w:rsidRPr="003E4C3F" w:rsidRDefault="00F106F3" w:rsidP="00792ECC">
            <w:pPr>
              <w:pStyle w:val="TableParagraph"/>
              <w:ind w:left="101"/>
              <w:rPr>
                <w:sz w:val="20"/>
                <w:szCs w:val="20"/>
              </w:rPr>
            </w:pPr>
            <w:r w:rsidRPr="003E4C3F">
              <w:rPr>
                <w:spacing w:val="-1"/>
                <w:w w:val="105"/>
                <w:sz w:val="20"/>
                <w:szCs w:val="20"/>
              </w:rPr>
              <w:t>Ученици</w:t>
            </w:r>
            <w:r w:rsidRPr="003E4C3F">
              <w:rPr>
                <w:spacing w:val="-8"/>
                <w:w w:val="105"/>
                <w:sz w:val="20"/>
                <w:szCs w:val="20"/>
              </w:rPr>
              <w:t xml:space="preserve"> </w:t>
            </w:r>
            <w:r w:rsidRPr="003E4C3F">
              <w:rPr>
                <w:spacing w:val="-1"/>
                <w:w w:val="105"/>
                <w:sz w:val="20"/>
                <w:szCs w:val="20"/>
              </w:rPr>
              <w:t>треба</w:t>
            </w:r>
            <w:r w:rsidRPr="003E4C3F">
              <w:rPr>
                <w:spacing w:val="-8"/>
                <w:w w:val="105"/>
                <w:sz w:val="20"/>
                <w:szCs w:val="20"/>
              </w:rPr>
              <w:t xml:space="preserve"> </w:t>
            </w:r>
            <w:r w:rsidRPr="003E4C3F">
              <w:rPr>
                <w:spacing w:val="-1"/>
                <w:w w:val="105"/>
                <w:sz w:val="20"/>
                <w:szCs w:val="20"/>
              </w:rPr>
              <w:t>да:</w:t>
            </w:r>
          </w:p>
          <w:p w14:paraId="416F32AE" w14:textId="77777777" w:rsidR="00F106F3" w:rsidRPr="003E4C3F" w:rsidRDefault="00F106F3" w:rsidP="00792ECC">
            <w:pPr>
              <w:pStyle w:val="TableParagraph"/>
              <w:spacing w:before="7" w:line="244"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61F80511" w14:textId="77777777" w:rsidR="00F106F3" w:rsidRPr="003E4C3F" w:rsidRDefault="00F106F3" w:rsidP="00792ECC">
            <w:pPr>
              <w:pStyle w:val="TableParagraph"/>
              <w:spacing w:before="2" w:line="249" w:lineRule="auto"/>
              <w:ind w:left="101" w:right="97"/>
              <w:rPr>
                <w:sz w:val="20"/>
                <w:szCs w:val="20"/>
              </w:rPr>
            </w:pPr>
            <w:r w:rsidRPr="003E4C3F">
              <w:rPr>
                <w:spacing w:val="-1"/>
                <w:w w:val="105"/>
                <w:sz w:val="20"/>
                <w:szCs w:val="20"/>
              </w:rPr>
              <w:t>-развијају</w:t>
            </w:r>
            <w:r w:rsidRPr="003E4C3F">
              <w:rPr>
                <w:w w:val="105"/>
                <w:sz w:val="20"/>
                <w:szCs w:val="20"/>
              </w:rPr>
              <w:t xml:space="preserve"> </w:t>
            </w:r>
            <w:r w:rsidRPr="003E4C3F">
              <w:rPr>
                <w:spacing w:val="3"/>
                <w:w w:val="105"/>
                <w:sz w:val="20"/>
                <w:szCs w:val="20"/>
              </w:rPr>
              <w:t xml:space="preserve"> </w:t>
            </w:r>
            <w:r w:rsidRPr="003E4C3F">
              <w:rPr>
                <w:spacing w:val="-1"/>
                <w:w w:val="105"/>
                <w:sz w:val="20"/>
                <w:szCs w:val="20"/>
              </w:rPr>
              <w:t>креативност,</w:t>
            </w:r>
            <w:r w:rsidRPr="003E4C3F">
              <w:rPr>
                <w:w w:val="105"/>
                <w:sz w:val="20"/>
                <w:szCs w:val="20"/>
              </w:rPr>
              <w:t xml:space="preserve"> </w:t>
            </w:r>
            <w:r w:rsidRPr="003E4C3F">
              <w:rPr>
                <w:spacing w:val="8"/>
                <w:w w:val="105"/>
                <w:sz w:val="20"/>
                <w:szCs w:val="20"/>
              </w:rPr>
              <w:t xml:space="preserve"> </w:t>
            </w:r>
            <w:r w:rsidRPr="003E4C3F">
              <w:rPr>
                <w:spacing w:val="-1"/>
                <w:w w:val="105"/>
                <w:sz w:val="20"/>
                <w:szCs w:val="20"/>
              </w:rPr>
              <w:t>еколошки</w:t>
            </w:r>
            <w:r w:rsidRPr="003E4C3F">
              <w:rPr>
                <w:w w:val="105"/>
                <w:sz w:val="20"/>
                <w:szCs w:val="20"/>
              </w:rPr>
              <w:t xml:space="preserve"> </w:t>
            </w:r>
            <w:r w:rsidRPr="003E4C3F">
              <w:rPr>
                <w:spacing w:val="7"/>
                <w:w w:val="105"/>
                <w:sz w:val="20"/>
                <w:szCs w:val="20"/>
              </w:rPr>
              <w:t xml:space="preserve"> </w:t>
            </w:r>
            <w:r w:rsidRPr="003E4C3F">
              <w:rPr>
                <w:spacing w:val="-1"/>
                <w:w w:val="105"/>
                <w:sz w:val="20"/>
                <w:szCs w:val="20"/>
              </w:rPr>
              <w:t>пожељно</w:t>
            </w:r>
            <w:r w:rsidRPr="003E4C3F">
              <w:rPr>
                <w:w w:val="105"/>
                <w:sz w:val="20"/>
                <w:szCs w:val="20"/>
              </w:rPr>
              <w:t xml:space="preserve"> </w:t>
            </w:r>
            <w:r w:rsidRPr="003E4C3F">
              <w:rPr>
                <w:spacing w:val="9"/>
                <w:w w:val="105"/>
                <w:sz w:val="20"/>
                <w:szCs w:val="20"/>
              </w:rPr>
              <w:t xml:space="preserve"> </w:t>
            </w:r>
            <w:r w:rsidRPr="003E4C3F">
              <w:rPr>
                <w:spacing w:val="-1"/>
                <w:w w:val="105"/>
                <w:sz w:val="20"/>
                <w:szCs w:val="20"/>
              </w:rPr>
              <w:t>понашање</w:t>
            </w:r>
            <w:r w:rsidRPr="003E4C3F">
              <w:rPr>
                <w:w w:val="105"/>
                <w:sz w:val="20"/>
                <w:szCs w:val="20"/>
              </w:rPr>
              <w:t xml:space="preserve"> </w:t>
            </w:r>
            <w:r w:rsidRPr="003E4C3F">
              <w:rPr>
                <w:spacing w:val="9"/>
                <w:w w:val="105"/>
                <w:sz w:val="20"/>
                <w:szCs w:val="20"/>
              </w:rPr>
              <w:t xml:space="preserve"> </w:t>
            </w:r>
            <w:r w:rsidRPr="003E4C3F">
              <w:rPr>
                <w:w w:val="105"/>
                <w:sz w:val="20"/>
                <w:szCs w:val="20"/>
              </w:rPr>
              <w:t xml:space="preserve">и </w:t>
            </w:r>
            <w:r w:rsidRPr="003E4C3F">
              <w:rPr>
                <w:spacing w:val="7"/>
                <w:w w:val="105"/>
                <w:sz w:val="20"/>
                <w:szCs w:val="20"/>
              </w:rPr>
              <w:t xml:space="preserve"> </w:t>
            </w:r>
            <w:r w:rsidRPr="003E4C3F">
              <w:rPr>
                <w:spacing w:val="-1"/>
                <w:w w:val="105"/>
                <w:sz w:val="20"/>
                <w:szCs w:val="20"/>
              </w:rPr>
              <w:t>способност</w:t>
            </w:r>
            <w:r w:rsidRPr="003E4C3F">
              <w:rPr>
                <w:spacing w:val="45"/>
                <w:w w:val="104"/>
                <w:sz w:val="20"/>
                <w:szCs w:val="20"/>
              </w:rPr>
              <w:t xml:space="preserve"> </w:t>
            </w:r>
            <w:r w:rsidRPr="003E4C3F">
              <w:rPr>
                <w:spacing w:val="-1"/>
                <w:w w:val="105"/>
                <w:sz w:val="20"/>
                <w:szCs w:val="20"/>
              </w:rPr>
              <w:t>лобирања</w:t>
            </w:r>
            <w:r w:rsidRPr="003E4C3F">
              <w:rPr>
                <w:spacing w:val="-9"/>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презентовања</w:t>
            </w:r>
            <w:r w:rsidRPr="003E4C3F">
              <w:rPr>
                <w:spacing w:val="-8"/>
                <w:w w:val="105"/>
                <w:sz w:val="20"/>
                <w:szCs w:val="20"/>
              </w:rPr>
              <w:t xml:space="preserve"> </w:t>
            </w:r>
            <w:r w:rsidRPr="003E4C3F">
              <w:rPr>
                <w:spacing w:val="-1"/>
                <w:w w:val="105"/>
                <w:sz w:val="20"/>
                <w:szCs w:val="20"/>
              </w:rPr>
              <w:t>резултата</w:t>
            </w:r>
            <w:r w:rsidRPr="003E4C3F">
              <w:rPr>
                <w:spacing w:val="-8"/>
                <w:w w:val="105"/>
                <w:sz w:val="20"/>
                <w:szCs w:val="20"/>
              </w:rPr>
              <w:t xml:space="preserve"> </w:t>
            </w:r>
            <w:r w:rsidRPr="003E4C3F">
              <w:rPr>
                <w:spacing w:val="-1"/>
                <w:w w:val="105"/>
                <w:sz w:val="20"/>
                <w:szCs w:val="20"/>
              </w:rPr>
              <w:t>рада</w:t>
            </w:r>
          </w:p>
          <w:p w14:paraId="02E73E70" w14:textId="77777777" w:rsidR="00F106F3" w:rsidRPr="003E4C3F" w:rsidRDefault="00F106F3" w:rsidP="00792ECC">
            <w:pPr>
              <w:pStyle w:val="TableParagraph"/>
              <w:spacing w:line="249"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7C52F951" w14:textId="77777777" w:rsidR="00F106F3" w:rsidRPr="003E4C3F" w:rsidRDefault="00F106F3" w:rsidP="00792ECC">
            <w:pPr>
              <w:pStyle w:val="TableParagraph"/>
              <w:spacing w:line="244" w:lineRule="auto"/>
              <w:ind w:left="101" w:right="100"/>
              <w:rPr>
                <w:sz w:val="20"/>
                <w:szCs w:val="20"/>
              </w:rPr>
            </w:pPr>
            <w:r w:rsidRPr="003E4C3F">
              <w:rPr>
                <w:spacing w:val="-2"/>
                <w:w w:val="105"/>
                <w:sz w:val="20"/>
                <w:szCs w:val="20"/>
              </w:rPr>
              <w:t>-се</w:t>
            </w:r>
            <w:r w:rsidRPr="003E4C3F">
              <w:rPr>
                <w:w w:val="105"/>
                <w:sz w:val="20"/>
                <w:szCs w:val="20"/>
              </w:rPr>
              <w:t xml:space="preserve"> </w:t>
            </w:r>
            <w:r w:rsidRPr="003E4C3F">
              <w:rPr>
                <w:spacing w:val="31"/>
                <w:w w:val="105"/>
                <w:sz w:val="20"/>
                <w:szCs w:val="20"/>
              </w:rPr>
              <w:t xml:space="preserve"> </w:t>
            </w:r>
            <w:r w:rsidRPr="003E4C3F">
              <w:rPr>
                <w:spacing w:val="-2"/>
                <w:w w:val="105"/>
                <w:sz w:val="20"/>
                <w:szCs w:val="20"/>
              </w:rPr>
              <w:t>укључе</w:t>
            </w:r>
            <w:r w:rsidRPr="003E4C3F">
              <w:rPr>
                <w:w w:val="105"/>
                <w:sz w:val="20"/>
                <w:szCs w:val="20"/>
              </w:rPr>
              <w:t xml:space="preserve"> </w:t>
            </w:r>
            <w:r w:rsidRPr="003E4C3F">
              <w:rPr>
                <w:spacing w:val="32"/>
                <w:w w:val="105"/>
                <w:sz w:val="20"/>
                <w:szCs w:val="20"/>
              </w:rPr>
              <w:t xml:space="preserve"> </w:t>
            </w:r>
            <w:r w:rsidRPr="003E4C3F">
              <w:rPr>
                <w:w w:val="105"/>
                <w:sz w:val="20"/>
                <w:szCs w:val="20"/>
              </w:rPr>
              <w:t xml:space="preserve">у </w:t>
            </w:r>
            <w:r w:rsidRPr="003E4C3F">
              <w:rPr>
                <w:spacing w:val="26"/>
                <w:w w:val="105"/>
                <w:sz w:val="20"/>
                <w:szCs w:val="20"/>
              </w:rPr>
              <w:t xml:space="preserve"> </w:t>
            </w:r>
            <w:r w:rsidRPr="003E4C3F">
              <w:rPr>
                <w:spacing w:val="-1"/>
                <w:w w:val="105"/>
                <w:sz w:val="20"/>
                <w:szCs w:val="20"/>
              </w:rPr>
              <w:t>еколошке</w:t>
            </w:r>
            <w:r w:rsidRPr="003E4C3F">
              <w:rPr>
                <w:w w:val="105"/>
                <w:sz w:val="20"/>
                <w:szCs w:val="20"/>
              </w:rPr>
              <w:t xml:space="preserve"> </w:t>
            </w:r>
            <w:r w:rsidRPr="003E4C3F">
              <w:rPr>
                <w:spacing w:val="30"/>
                <w:w w:val="105"/>
                <w:sz w:val="20"/>
                <w:szCs w:val="20"/>
              </w:rPr>
              <w:t xml:space="preserve"> </w:t>
            </w:r>
            <w:r w:rsidRPr="003E4C3F">
              <w:rPr>
                <w:spacing w:val="-1"/>
                <w:w w:val="105"/>
                <w:sz w:val="20"/>
                <w:szCs w:val="20"/>
              </w:rPr>
              <w:t>акције,развијају</w:t>
            </w:r>
            <w:r w:rsidRPr="003E4C3F">
              <w:rPr>
                <w:w w:val="105"/>
                <w:sz w:val="20"/>
                <w:szCs w:val="20"/>
              </w:rPr>
              <w:t xml:space="preserve"> </w:t>
            </w:r>
            <w:r w:rsidRPr="003E4C3F">
              <w:rPr>
                <w:spacing w:val="26"/>
                <w:w w:val="105"/>
                <w:sz w:val="20"/>
                <w:szCs w:val="20"/>
              </w:rPr>
              <w:t xml:space="preserve"> </w:t>
            </w:r>
            <w:r w:rsidRPr="003E4C3F">
              <w:rPr>
                <w:spacing w:val="-1"/>
                <w:w w:val="105"/>
                <w:sz w:val="20"/>
                <w:szCs w:val="20"/>
              </w:rPr>
              <w:t>интересовање</w:t>
            </w:r>
            <w:r w:rsidRPr="003E4C3F">
              <w:rPr>
                <w:w w:val="105"/>
                <w:sz w:val="20"/>
                <w:szCs w:val="20"/>
              </w:rPr>
              <w:t xml:space="preserve"> </w:t>
            </w:r>
            <w:r w:rsidRPr="003E4C3F">
              <w:rPr>
                <w:spacing w:val="30"/>
                <w:w w:val="105"/>
                <w:sz w:val="20"/>
                <w:szCs w:val="20"/>
              </w:rPr>
              <w:t xml:space="preserve"> </w:t>
            </w:r>
            <w:r w:rsidRPr="003E4C3F">
              <w:rPr>
                <w:w w:val="105"/>
                <w:sz w:val="20"/>
                <w:szCs w:val="20"/>
              </w:rPr>
              <w:t xml:space="preserve">за </w:t>
            </w:r>
            <w:r w:rsidRPr="003E4C3F">
              <w:rPr>
                <w:spacing w:val="28"/>
                <w:w w:val="105"/>
                <w:sz w:val="20"/>
                <w:szCs w:val="20"/>
              </w:rPr>
              <w:t xml:space="preserve"> </w:t>
            </w:r>
            <w:r w:rsidRPr="003E4C3F">
              <w:rPr>
                <w:spacing w:val="-1"/>
                <w:w w:val="105"/>
                <w:sz w:val="20"/>
                <w:szCs w:val="20"/>
              </w:rPr>
              <w:t>заштиту</w:t>
            </w:r>
            <w:r w:rsidRPr="003E4C3F">
              <w:rPr>
                <w:spacing w:val="47"/>
                <w:w w:val="104"/>
                <w:sz w:val="20"/>
                <w:szCs w:val="20"/>
              </w:rPr>
              <w:t xml:space="preserve"> </w:t>
            </w:r>
            <w:r w:rsidRPr="003E4C3F">
              <w:rPr>
                <w:spacing w:val="-1"/>
                <w:w w:val="105"/>
                <w:sz w:val="20"/>
                <w:szCs w:val="20"/>
              </w:rPr>
              <w:t>животне</w:t>
            </w:r>
            <w:r w:rsidRPr="003E4C3F">
              <w:rPr>
                <w:spacing w:val="-13"/>
                <w:w w:val="105"/>
                <w:sz w:val="20"/>
                <w:szCs w:val="20"/>
              </w:rPr>
              <w:t xml:space="preserve"> </w:t>
            </w:r>
            <w:r w:rsidRPr="003E4C3F">
              <w:rPr>
                <w:spacing w:val="-1"/>
                <w:w w:val="105"/>
                <w:sz w:val="20"/>
                <w:szCs w:val="20"/>
              </w:rPr>
              <w:t>средине</w:t>
            </w:r>
          </w:p>
        </w:tc>
      </w:tr>
      <w:tr w:rsidR="00F106F3" w:rsidRPr="006E0B43" w14:paraId="6413722C" w14:textId="77777777" w:rsidTr="003E4C3F">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hideMark/>
          </w:tcPr>
          <w:p w14:paraId="567B89D4" w14:textId="77777777" w:rsidR="00F106F3" w:rsidRPr="003E4C3F" w:rsidRDefault="00F106F3" w:rsidP="00792ECC">
            <w:pPr>
              <w:pStyle w:val="TableParagraph"/>
              <w:spacing w:before="1" w:line="249" w:lineRule="auto"/>
              <w:ind w:left="101" w:right="97"/>
              <w:rPr>
                <w:sz w:val="20"/>
                <w:szCs w:val="20"/>
              </w:rPr>
            </w:pPr>
            <w:r w:rsidRPr="003E4C3F">
              <w:rPr>
                <w:spacing w:val="-1"/>
                <w:w w:val="105"/>
                <w:sz w:val="20"/>
                <w:szCs w:val="20"/>
              </w:rPr>
              <w:t>Осмишљавање</w:t>
            </w:r>
            <w:r w:rsidRPr="003E4C3F">
              <w:rPr>
                <w:w w:val="105"/>
                <w:sz w:val="20"/>
                <w:szCs w:val="20"/>
              </w:rPr>
              <w:t xml:space="preserve"> и</w:t>
            </w:r>
            <w:r w:rsidRPr="003E4C3F">
              <w:rPr>
                <w:spacing w:val="4"/>
                <w:w w:val="105"/>
                <w:sz w:val="20"/>
                <w:szCs w:val="20"/>
              </w:rPr>
              <w:t xml:space="preserve"> </w:t>
            </w:r>
            <w:r w:rsidRPr="003E4C3F">
              <w:rPr>
                <w:spacing w:val="-1"/>
                <w:w w:val="105"/>
                <w:sz w:val="20"/>
                <w:szCs w:val="20"/>
              </w:rPr>
              <w:t>реализација</w:t>
            </w:r>
            <w:r w:rsidRPr="003E4C3F">
              <w:rPr>
                <w:spacing w:val="28"/>
                <w:w w:val="104"/>
                <w:sz w:val="20"/>
                <w:szCs w:val="20"/>
              </w:rPr>
              <w:t xml:space="preserve"> </w:t>
            </w:r>
            <w:r w:rsidRPr="003E4C3F">
              <w:rPr>
                <w:spacing w:val="-1"/>
                <w:w w:val="105"/>
                <w:sz w:val="20"/>
                <w:szCs w:val="20"/>
              </w:rPr>
              <w:t>конкретних</w:t>
            </w:r>
            <w:r w:rsidRPr="003E4C3F">
              <w:rPr>
                <w:spacing w:val="-16"/>
                <w:w w:val="105"/>
                <w:sz w:val="20"/>
                <w:szCs w:val="20"/>
              </w:rPr>
              <w:t xml:space="preserve"> </w:t>
            </w:r>
            <w:r w:rsidRPr="003E4C3F">
              <w:rPr>
                <w:spacing w:val="-1"/>
                <w:w w:val="105"/>
                <w:sz w:val="20"/>
                <w:szCs w:val="20"/>
              </w:rPr>
              <w:t>акција</w:t>
            </w:r>
          </w:p>
          <w:p w14:paraId="5C6376A9" w14:textId="708EF4C2" w:rsidR="00F106F3" w:rsidRPr="003E4C3F" w:rsidRDefault="00F106F3" w:rsidP="00792ECC">
            <w:pPr>
              <w:pStyle w:val="TableParagraph"/>
              <w:tabs>
                <w:tab w:val="left" w:pos="1082"/>
              </w:tabs>
              <w:spacing w:line="247" w:lineRule="auto"/>
              <w:ind w:left="101" w:right="96"/>
              <w:rPr>
                <w:sz w:val="20"/>
                <w:szCs w:val="20"/>
              </w:rPr>
            </w:pPr>
            <w:r w:rsidRPr="003E4C3F">
              <w:rPr>
                <w:spacing w:val="-1"/>
                <w:w w:val="105"/>
                <w:sz w:val="20"/>
                <w:szCs w:val="20"/>
              </w:rPr>
              <w:t>Уређивање</w:t>
            </w:r>
            <w:r w:rsidR="003E4C3F" w:rsidRPr="003E4C3F">
              <w:rPr>
                <w:spacing w:val="34"/>
                <w:w w:val="105"/>
                <w:sz w:val="20"/>
                <w:szCs w:val="20"/>
              </w:rPr>
              <w:t xml:space="preserve"> </w:t>
            </w:r>
            <w:r w:rsidRPr="003E4C3F">
              <w:rPr>
                <w:spacing w:val="-2"/>
                <w:w w:val="105"/>
                <w:sz w:val="20"/>
                <w:szCs w:val="20"/>
              </w:rPr>
              <w:t>простора</w:t>
            </w:r>
            <w:r w:rsidRPr="003E4C3F">
              <w:rPr>
                <w:spacing w:val="35"/>
                <w:w w:val="105"/>
                <w:sz w:val="20"/>
                <w:szCs w:val="20"/>
              </w:rPr>
              <w:t xml:space="preserve"> </w:t>
            </w:r>
            <w:r w:rsidRPr="003E4C3F">
              <w:rPr>
                <w:spacing w:val="-1"/>
                <w:w w:val="105"/>
                <w:sz w:val="20"/>
                <w:szCs w:val="20"/>
              </w:rPr>
              <w:t>испред</w:t>
            </w:r>
            <w:r w:rsidRPr="003E4C3F">
              <w:rPr>
                <w:spacing w:val="35"/>
                <w:w w:val="105"/>
                <w:sz w:val="20"/>
                <w:szCs w:val="20"/>
              </w:rPr>
              <w:t xml:space="preserve"> </w:t>
            </w:r>
            <w:r w:rsidRPr="003E4C3F">
              <w:rPr>
                <w:spacing w:val="-2"/>
                <w:w w:val="105"/>
                <w:sz w:val="20"/>
                <w:szCs w:val="20"/>
              </w:rPr>
              <w:t>школе</w:t>
            </w:r>
            <w:r w:rsidRPr="003E4C3F">
              <w:rPr>
                <w:spacing w:val="36"/>
                <w:w w:val="105"/>
                <w:sz w:val="20"/>
                <w:szCs w:val="20"/>
              </w:rPr>
              <w:t xml:space="preserve"> </w:t>
            </w:r>
            <w:r w:rsidRPr="003E4C3F">
              <w:rPr>
                <w:w w:val="105"/>
                <w:sz w:val="20"/>
                <w:szCs w:val="20"/>
              </w:rPr>
              <w:t>-</w:t>
            </w:r>
            <w:r w:rsidRPr="003E4C3F">
              <w:rPr>
                <w:spacing w:val="35"/>
                <w:w w:val="104"/>
                <w:sz w:val="20"/>
                <w:szCs w:val="20"/>
              </w:rPr>
              <w:t xml:space="preserve"> </w:t>
            </w:r>
            <w:r w:rsidRPr="003E4C3F">
              <w:rPr>
                <w:spacing w:val="-1"/>
                <w:w w:val="105"/>
                <w:sz w:val="20"/>
                <w:szCs w:val="20"/>
              </w:rPr>
              <w:t>уређивање</w:t>
            </w:r>
            <w:r w:rsidRPr="003E4C3F">
              <w:rPr>
                <w:spacing w:val="14"/>
                <w:w w:val="105"/>
                <w:sz w:val="20"/>
                <w:szCs w:val="20"/>
              </w:rPr>
              <w:t xml:space="preserve"> </w:t>
            </w:r>
            <w:r w:rsidRPr="003E4C3F">
              <w:rPr>
                <w:spacing w:val="-1"/>
                <w:w w:val="105"/>
                <w:sz w:val="20"/>
                <w:szCs w:val="20"/>
              </w:rPr>
              <w:t>прилаза</w:t>
            </w:r>
            <w:r w:rsidRPr="003E4C3F">
              <w:rPr>
                <w:spacing w:val="15"/>
                <w:w w:val="105"/>
                <w:sz w:val="20"/>
                <w:szCs w:val="20"/>
              </w:rPr>
              <w:t xml:space="preserve"> </w:t>
            </w:r>
            <w:r w:rsidRPr="003E4C3F">
              <w:rPr>
                <w:spacing w:val="-1"/>
                <w:w w:val="105"/>
                <w:sz w:val="20"/>
                <w:szCs w:val="20"/>
              </w:rPr>
              <w:t>школи,</w:t>
            </w:r>
            <w:r w:rsidRPr="003E4C3F">
              <w:rPr>
                <w:spacing w:val="15"/>
                <w:w w:val="105"/>
                <w:sz w:val="20"/>
                <w:szCs w:val="20"/>
              </w:rPr>
              <w:t xml:space="preserve"> </w:t>
            </w:r>
            <w:r w:rsidRPr="003E4C3F">
              <w:rPr>
                <w:spacing w:val="-1"/>
                <w:w w:val="105"/>
                <w:sz w:val="20"/>
                <w:szCs w:val="20"/>
              </w:rPr>
              <w:t>уређивање</w:t>
            </w:r>
            <w:r w:rsidRPr="003E4C3F">
              <w:rPr>
                <w:spacing w:val="27"/>
                <w:w w:val="104"/>
                <w:sz w:val="20"/>
                <w:szCs w:val="20"/>
              </w:rPr>
              <w:t xml:space="preserve"> </w:t>
            </w:r>
            <w:r w:rsidRPr="003E4C3F">
              <w:rPr>
                <w:spacing w:val="-1"/>
                <w:w w:val="105"/>
                <w:sz w:val="20"/>
                <w:szCs w:val="20"/>
              </w:rPr>
              <w:t>школског</w:t>
            </w:r>
            <w:r w:rsidRPr="003E4C3F">
              <w:rPr>
                <w:spacing w:val="11"/>
                <w:w w:val="105"/>
                <w:sz w:val="20"/>
                <w:szCs w:val="20"/>
              </w:rPr>
              <w:t xml:space="preserve"> </w:t>
            </w:r>
            <w:r w:rsidRPr="003E4C3F">
              <w:rPr>
                <w:spacing w:val="-2"/>
                <w:w w:val="105"/>
                <w:sz w:val="20"/>
                <w:szCs w:val="20"/>
              </w:rPr>
              <w:t>дворишта</w:t>
            </w:r>
            <w:r w:rsidRPr="003E4C3F">
              <w:rPr>
                <w:spacing w:val="14"/>
                <w:w w:val="105"/>
                <w:sz w:val="20"/>
                <w:szCs w:val="20"/>
              </w:rPr>
              <w:t xml:space="preserve"> </w:t>
            </w:r>
            <w:r w:rsidRPr="003E4C3F">
              <w:rPr>
                <w:w w:val="105"/>
                <w:sz w:val="20"/>
                <w:szCs w:val="20"/>
              </w:rPr>
              <w:t>у</w:t>
            </w:r>
            <w:r w:rsidRPr="003E4C3F">
              <w:rPr>
                <w:spacing w:val="5"/>
                <w:w w:val="105"/>
                <w:sz w:val="20"/>
                <w:szCs w:val="20"/>
              </w:rPr>
              <w:t xml:space="preserve"> </w:t>
            </w:r>
            <w:r w:rsidRPr="003E4C3F">
              <w:rPr>
                <w:spacing w:val="-1"/>
                <w:w w:val="105"/>
                <w:sz w:val="20"/>
                <w:szCs w:val="20"/>
              </w:rPr>
              <w:t>естетском,</w:t>
            </w:r>
            <w:r w:rsidRPr="003E4C3F">
              <w:rPr>
                <w:spacing w:val="21"/>
                <w:w w:val="104"/>
                <w:sz w:val="20"/>
                <w:szCs w:val="20"/>
              </w:rPr>
              <w:t xml:space="preserve"> </w:t>
            </w:r>
            <w:r w:rsidRPr="003E4C3F">
              <w:rPr>
                <w:spacing w:val="-1"/>
                <w:w w:val="105"/>
                <w:sz w:val="20"/>
                <w:szCs w:val="20"/>
              </w:rPr>
              <w:t>еколошком</w:t>
            </w:r>
            <w:r w:rsidRPr="003E4C3F">
              <w:rPr>
                <w:spacing w:val="17"/>
                <w:w w:val="105"/>
                <w:sz w:val="20"/>
                <w:szCs w:val="20"/>
              </w:rPr>
              <w:t xml:space="preserve"> </w:t>
            </w:r>
            <w:r w:rsidRPr="003E4C3F">
              <w:rPr>
                <w:w w:val="105"/>
                <w:sz w:val="20"/>
                <w:szCs w:val="20"/>
              </w:rPr>
              <w:t>и</w:t>
            </w:r>
            <w:r w:rsidRPr="003E4C3F">
              <w:rPr>
                <w:spacing w:val="19"/>
                <w:w w:val="105"/>
                <w:sz w:val="20"/>
                <w:szCs w:val="20"/>
              </w:rPr>
              <w:t xml:space="preserve"> </w:t>
            </w:r>
            <w:r w:rsidRPr="003E4C3F">
              <w:rPr>
                <w:spacing w:val="-1"/>
                <w:w w:val="105"/>
                <w:sz w:val="20"/>
                <w:szCs w:val="20"/>
              </w:rPr>
              <w:t>хигијенском</w:t>
            </w:r>
            <w:r w:rsidRPr="003E4C3F">
              <w:rPr>
                <w:spacing w:val="16"/>
                <w:w w:val="105"/>
                <w:sz w:val="20"/>
                <w:szCs w:val="20"/>
              </w:rPr>
              <w:t xml:space="preserve"> </w:t>
            </w:r>
            <w:r w:rsidRPr="003E4C3F">
              <w:rPr>
                <w:spacing w:val="-1"/>
                <w:w w:val="105"/>
                <w:sz w:val="20"/>
                <w:szCs w:val="20"/>
              </w:rPr>
              <w:t>смислу</w:t>
            </w:r>
            <w:r w:rsidRPr="003E4C3F">
              <w:rPr>
                <w:spacing w:val="19"/>
                <w:w w:val="105"/>
                <w:sz w:val="20"/>
                <w:szCs w:val="20"/>
              </w:rPr>
              <w:t xml:space="preserve"> </w:t>
            </w:r>
            <w:r w:rsidRPr="003E4C3F">
              <w:rPr>
                <w:w w:val="105"/>
                <w:sz w:val="20"/>
                <w:szCs w:val="20"/>
              </w:rPr>
              <w:t>-</w:t>
            </w:r>
            <w:r w:rsidRPr="003E4C3F">
              <w:rPr>
                <w:spacing w:val="24"/>
                <w:w w:val="104"/>
                <w:sz w:val="20"/>
                <w:szCs w:val="20"/>
              </w:rPr>
              <w:t xml:space="preserve"> </w:t>
            </w:r>
            <w:r w:rsidRPr="003E4C3F">
              <w:rPr>
                <w:spacing w:val="-1"/>
                <w:w w:val="105"/>
                <w:sz w:val="20"/>
                <w:szCs w:val="20"/>
              </w:rPr>
              <w:t>подизање</w:t>
            </w:r>
            <w:r w:rsidRPr="003E4C3F">
              <w:rPr>
                <w:spacing w:val="19"/>
                <w:w w:val="105"/>
                <w:sz w:val="20"/>
                <w:szCs w:val="20"/>
              </w:rPr>
              <w:t xml:space="preserve"> </w:t>
            </w:r>
            <w:r w:rsidRPr="003E4C3F">
              <w:rPr>
                <w:w w:val="105"/>
                <w:sz w:val="20"/>
                <w:szCs w:val="20"/>
              </w:rPr>
              <w:t>и</w:t>
            </w:r>
            <w:r w:rsidRPr="003E4C3F">
              <w:rPr>
                <w:spacing w:val="20"/>
                <w:w w:val="105"/>
                <w:sz w:val="20"/>
                <w:szCs w:val="20"/>
              </w:rPr>
              <w:t xml:space="preserve"> </w:t>
            </w:r>
            <w:r w:rsidRPr="003E4C3F">
              <w:rPr>
                <w:spacing w:val="-1"/>
                <w:w w:val="105"/>
                <w:sz w:val="20"/>
                <w:szCs w:val="20"/>
              </w:rPr>
              <w:t>нега</w:t>
            </w:r>
            <w:r w:rsidRPr="003E4C3F">
              <w:rPr>
                <w:spacing w:val="17"/>
                <w:w w:val="105"/>
                <w:sz w:val="20"/>
                <w:szCs w:val="20"/>
              </w:rPr>
              <w:t xml:space="preserve"> </w:t>
            </w:r>
            <w:r w:rsidRPr="003E4C3F">
              <w:rPr>
                <w:spacing w:val="-1"/>
                <w:w w:val="105"/>
                <w:sz w:val="20"/>
                <w:szCs w:val="20"/>
              </w:rPr>
              <w:t>зелених</w:t>
            </w:r>
            <w:r w:rsidRPr="003E4C3F">
              <w:rPr>
                <w:spacing w:val="18"/>
                <w:w w:val="105"/>
                <w:sz w:val="20"/>
                <w:szCs w:val="20"/>
              </w:rPr>
              <w:t xml:space="preserve"> </w:t>
            </w:r>
            <w:r w:rsidRPr="003E4C3F">
              <w:rPr>
                <w:spacing w:val="-1"/>
                <w:w w:val="105"/>
                <w:sz w:val="20"/>
                <w:szCs w:val="20"/>
              </w:rPr>
              <w:t>површина</w:t>
            </w:r>
            <w:r w:rsidRPr="003E4C3F">
              <w:rPr>
                <w:spacing w:val="20"/>
                <w:w w:val="105"/>
                <w:sz w:val="20"/>
                <w:szCs w:val="20"/>
              </w:rPr>
              <w:t xml:space="preserve"> </w:t>
            </w:r>
            <w:r w:rsidRPr="003E4C3F">
              <w:rPr>
                <w:w w:val="105"/>
                <w:sz w:val="20"/>
                <w:szCs w:val="20"/>
              </w:rPr>
              <w:t>и</w:t>
            </w:r>
            <w:r w:rsidRPr="003E4C3F">
              <w:rPr>
                <w:spacing w:val="29"/>
                <w:w w:val="104"/>
                <w:sz w:val="20"/>
                <w:szCs w:val="20"/>
              </w:rPr>
              <w:t xml:space="preserve"> </w:t>
            </w:r>
            <w:r w:rsidRPr="003E4C3F">
              <w:rPr>
                <w:spacing w:val="-1"/>
                <w:w w:val="105"/>
                <w:sz w:val="20"/>
                <w:szCs w:val="20"/>
              </w:rPr>
              <w:t>сезонског</w:t>
            </w:r>
            <w:r w:rsidRPr="003E4C3F">
              <w:rPr>
                <w:spacing w:val="1"/>
                <w:w w:val="105"/>
                <w:sz w:val="20"/>
                <w:szCs w:val="20"/>
              </w:rPr>
              <w:t xml:space="preserve"> </w:t>
            </w:r>
            <w:r w:rsidRPr="003E4C3F">
              <w:rPr>
                <w:spacing w:val="-1"/>
                <w:w w:val="105"/>
                <w:sz w:val="20"/>
                <w:szCs w:val="20"/>
              </w:rPr>
              <w:t>цвећа,</w:t>
            </w:r>
            <w:r w:rsidRPr="003E4C3F">
              <w:rPr>
                <w:spacing w:val="36"/>
                <w:w w:val="105"/>
                <w:sz w:val="20"/>
                <w:szCs w:val="20"/>
              </w:rPr>
              <w:t xml:space="preserve"> </w:t>
            </w:r>
            <w:r w:rsidRPr="003E4C3F">
              <w:rPr>
                <w:spacing w:val="-1"/>
                <w:w w:val="105"/>
                <w:sz w:val="20"/>
                <w:szCs w:val="20"/>
              </w:rPr>
              <w:t>постављање канти</w:t>
            </w:r>
            <w:r w:rsidRPr="003E4C3F">
              <w:rPr>
                <w:spacing w:val="1"/>
                <w:w w:val="105"/>
                <w:sz w:val="20"/>
                <w:szCs w:val="20"/>
              </w:rPr>
              <w:t xml:space="preserve"> </w:t>
            </w:r>
            <w:r w:rsidRPr="003E4C3F">
              <w:rPr>
                <w:spacing w:val="-1"/>
                <w:w w:val="105"/>
                <w:sz w:val="20"/>
                <w:szCs w:val="20"/>
              </w:rPr>
              <w:t>за</w:t>
            </w:r>
            <w:r w:rsidRPr="003E4C3F">
              <w:rPr>
                <w:spacing w:val="21"/>
                <w:w w:val="104"/>
                <w:sz w:val="20"/>
                <w:szCs w:val="20"/>
              </w:rPr>
              <w:t xml:space="preserve"> </w:t>
            </w:r>
            <w:r w:rsidRPr="003E4C3F">
              <w:rPr>
                <w:spacing w:val="-1"/>
                <w:sz w:val="20"/>
                <w:szCs w:val="20"/>
              </w:rPr>
              <w:t>отпатке,</w:t>
            </w:r>
            <w:r w:rsidR="003E4C3F">
              <w:rPr>
                <w:spacing w:val="-1"/>
                <w:sz w:val="20"/>
                <w:szCs w:val="20"/>
              </w:rPr>
              <w:t xml:space="preserve"> </w:t>
            </w:r>
            <w:r w:rsidRPr="003E4C3F">
              <w:rPr>
                <w:spacing w:val="-1"/>
                <w:w w:val="105"/>
                <w:sz w:val="20"/>
                <w:szCs w:val="20"/>
              </w:rPr>
              <w:t>адаптација</w:t>
            </w:r>
            <w:r w:rsidRPr="003E4C3F">
              <w:rPr>
                <w:spacing w:val="5"/>
                <w:w w:val="105"/>
                <w:sz w:val="20"/>
                <w:szCs w:val="20"/>
              </w:rPr>
              <w:t xml:space="preserve"> </w:t>
            </w:r>
            <w:r w:rsidRPr="003E4C3F">
              <w:rPr>
                <w:spacing w:val="-1"/>
                <w:w w:val="105"/>
                <w:sz w:val="20"/>
                <w:szCs w:val="20"/>
              </w:rPr>
              <w:t>спортских</w:t>
            </w:r>
            <w:r w:rsidRPr="003E4C3F">
              <w:rPr>
                <w:spacing w:val="29"/>
                <w:w w:val="104"/>
                <w:sz w:val="20"/>
                <w:szCs w:val="20"/>
              </w:rPr>
              <w:t xml:space="preserve"> </w:t>
            </w:r>
            <w:r w:rsidRPr="003E4C3F">
              <w:rPr>
                <w:spacing w:val="-1"/>
                <w:w w:val="105"/>
                <w:sz w:val="20"/>
                <w:szCs w:val="20"/>
              </w:rPr>
              <w:t>терена)</w:t>
            </w:r>
          </w:p>
          <w:p w14:paraId="6ECC19C4" w14:textId="77777777" w:rsidR="00F106F3" w:rsidRPr="003E4C3F" w:rsidRDefault="00F106F3" w:rsidP="00792ECC">
            <w:pPr>
              <w:pStyle w:val="TableParagraph"/>
              <w:spacing w:line="247" w:lineRule="auto"/>
              <w:ind w:left="101" w:right="97"/>
              <w:rPr>
                <w:sz w:val="20"/>
                <w:szCs w:val="20"/>
              </w:rPr>
            </w:pPr>
            <w:r w:rsidRPr="003E4C3F">
              <w:rPr>
                <w:spacing w:val="-1"/>
                <w:w w:val="105"/>
                <w:sz w:val="20"/>
                <w:szCs w:val="20"/>
              </w:rPr>
              <w:t>Уређивање</w:t>
            </w:r>
            <w:r w:rsidRPr="003E4C3F">
              <w:rPr>
                <w:spacing w:val="24"/>
                <w:w w:val="105"/>
                <w:sz w:val="20"/>
                <w:szCs w:val="20"/>
              </w:rPr>
              <w:t xml:space="preserve"> </w:t>
            </w:r>
            <w:r w:rsidRPr="003E4C3F">
              <w:rPr>
                <w:w w:val="105"/>
                <w:sz w:val="20"/>
                <w:szCs w:val="20"/>
              </w:rPr>
              <w:t>и</w:t>
            </w:r>
            <w:r w:rsidRPr="003E4C3F">
              <w:rPr>
                <w:spacing w:val="24"/>
                <w:w w:val="105"/>
                <w:sz w:val="20"/>
                <w:szCs w:val="20"/>
              </w:rPr>
              <w:t xml:space="preserve"> </w:t>
            </w:r>
            <w:r w:rsidRPr="003E4C3F">
              <w:rPr>
                <w:spacing w:val="-1"/>
                <w:w w:val="105"/>
                <w:sz w:val="20"/>
                <w:szCs w:val="20"/>
              </w:rPr>
              <w:t>одржавање</w:t>
            </w:r>
            <w:r w:rsidRPr="003E4C3F">
              <w:rPr>
                <w:spacing w:val="26"/>
                <w:w w:val="105"/>
                <w:sz w:val="20"/>
                <w:szCs w:val="20"/>
              </w:rPr>
              <w:t xml:space="preserve"> </w:t>
            </w:r>
            <w:r w:rsidRPr="003E4C3F">
              <w:rPr>
                <w:spacing w:val="-2"/>
                <w:w w:val="105"/>
                <w:sz w:val="20"/>
                <w:szCs w:val="20"/>
              </w:rPr>
              <w:t>унутрашњег</w:t>
            </w:r>
            <w:r w:rsidRPr="003E4C3F">
              <w:rPr>
                <w:spacing w:val="31"/>
                <w:w w:val="104"/>
                <w:sz w:val="20"/>
                <w:szCs w:val="20"/>
              </w:rPr>
              <w:t xml:space="preserve"> </w:t>
            </w:r>
            <w:r w:rsidRPr="003E4C3F">
              <w:rPr>
                <w:spacing w:val="-2"/>
                <w:w w:val="105"/>
                <w:sz w:val="20"/>
                <w:szCs w:val="20"/>
              </w:rPr>
              <w:t>простора</w:t>
            </w:r>
            <w:r w:rsidRPr="003E4C3F">
              <w:rPr>
                <w:spacing w:val="22"/>
                <w:w w:val="105"/>
                <w:sz w:val="20"/>
                <w:szCs w:val="20"/>
              </w:rPr>
              <w:t xml:space="preserve"> </w:t>
            </w:r>
            <w:r w:rsidRPr="003E4C3F">
              <w:rPr>
                <w:w w:val="105"/>
                <w:sz w:val="20"/>
                <w:szCs w:val="20"/>
              </w:rPr>
              <w:t>у</w:t>
            </w:r>
            <w:r w:rsidRPr="003E4C3F">
              <w:rPr>
                <w:spacing w:val="18"/>
                <w:w w:val="105"/>
                <w:sz w:val="20"/>
                <w:szCs w:val="20"/>
              </w:rPr>
              <w:t xml:space="preserve"> </w:t>
            </w:r>
            <w:r w:rsidRPr="003E4C3F">
              <w:rPr>
                <w:spacing w:val="-1"/>
                <w:w w:val="105"/>
                <w:sz w:val="20"/>
                <w:szCs w:val="20"/>
              </w:rPr>
              <w:t>школи</w:t>
            </w:r>
            <w:r w:rsidRPr="003E4C3F">
              <w:rPr>
                <w:spacing w:val="19"/>
                <w:w w:val="105"/>
                <w:sz w:val="20"/>
                <w:szCs w:val="20"/>
              </w:rPr>
              <w:t xml:space="preserve"> </w:t>
            </w:r>
            <w:r w:rsidRPr="003E4C3F">
              <w:rPr>
                <w:spacing w:val="-1"/>
                <w:w w:val="105"/>
                <w:sz w:val="20"/>
                <w:szCs w:val="20"/>
              </w:rPr>
              <w:t>(уређење</w:t>
            </w:r>
            <w:r w:rsidRPr="003E4C3F">
              <w:rPr>
                <w:spacing w:val="20"/>
                <w:w w:val="105"/>
                <w:sz w:val="20"/>
                <w:szCs w:val="20"/>
              </w:rPr>
              <w:t xml:space="preserve"> </w:t>
            </w:r>
            <w:r w:rsidRPr="003E4C3F">
              <w:rPr>
                <w:spacing w:val="-1"/>
                <w:w w:val="105"/>
                <w:sz w:val="20"/>
                <w:szCs w:val="20"/>
              </w:rPr>
              <w:t>хола</w:t>
            </w:r>
            <w:r w:rsidRPr="003E4C3F">
              <w:rPr>
                <w:spacing w:val="30"/>
                <w:w w:val="104"/>
                <w:sz w:val="20"/>
                <w:szCs w:val="20"/>
              </w:rPr>
              <w:t xml:space="preserve"> </w:t>
            </w:r>
            <w:r w:rsidRPr="003E4C3F">
              <w:rPr>
                <w:spacing w:val="-1"/>
                <w:w w:val="105"/>
                <w:sz w:val="20"/>
                <w:szCs w:val="20"/>
              </w:rPr>
              <w:t>школе,</w:t>
            </w:r>
            <w:r w:rsidRPr="003E4C3F">
              <w:rPr>
                <w:spacing w:val="34"/>
                <w:w w:val="105"/>
                <w:sz w:val="20"/>
                <w:szCs w:val="20"/>
              </w:rPr>
              <w:t xml:space="preserve"> </w:t>
            </w:r>
            <w:r w:rsidRPr="003E4C3F">
              <w:rPr>
                <w:spacing w:val="-1"/>
                <w:w w:val="105"/>
                <w:sz w:val="20"/>
                <w:szCs w:val="20"/>
              </w:rPr>
              <w:t>кабинета,</w:t>
            </w:r>
            <w:r w:rsidRPr="003E4C3F">
              <w:rPr>
                <w:spacing w:val="29"/>
                <w:w w:val="105"/>
                <w:sz w:val="20"/>
                <w:szCs w:val="20"/>
              </w:rPr>
              <w:t xml:space="preserve"> </w:t>
            </w:r>
            <w:r w:rsidRPr="003E4C3F">
              <w:rPr>
                <w:spacing w:val="-1"/>
                <w:w w:val="105"/>
                <w:sz w:val="20"/>
                <w:szCs w:val="20"/>
              </w:rPr>
              <w:t>израда</w:t>
            </w:r>
            <w:r w:rsidRPr="003E4C3F">
              <w:rPr>
                <w:spacing w:val="38"/>
                <w:w w:val="105"/>
                <w:sz w:val="20"/>
                <w:szCs w:val="20"/>
              </w:rPr>
              <w:t xml:space="preserve"> </w:t>
            </w:r>
            <w:r w:rsidRPr="003E4C3F">
              <w:rPr>
                <w:spacing w:val="-2"/>
                <w:w w:val="105"/>
                <w:sz w:val="20"/>
                <w:szCs w:val="20"/>
              </w:rPr>
              <w:t>паноа</w:t>
            </w:r>
            <w:r w:rsidRPr="003E4C3F">
              <w:rPr>
                <w:spacing w:val="37"/>
                <w:w w:val="105"/>
                <w:sz w:val="20"/>
                <w:szCs w:val="20"/>
              </w:rPr>
              <w:t xml:space="preserve"> </w:t>
            </w:r>
            <w:r w:rsidRPr="003E4C3F">
              <w:rPr>
                <w:w w:val="105"/>
                <w:sz w:val="20"/>
                <w:szCs w:val="20"/>
              </w:rPr>
              <w:t>и</w:t>
            </w:r>
            <w:r w:rsidRPr="003E4C3F">
              <w:rPr>
                <w:spacing w:val="25"/>
                <w:w w:val="104"/>
                <w:sz w:val="20"/>
                <w:szCs w:val="20"/>
              </w:rPr>
              <w:t xml:space="preserve"> </w:t>
            </w:r>
            <w:r w:rsidRPr="003E4C3F">
              <w:rPr>
                <w:spacing w:val="-1"/>
                <w:w w:val="105"/>
                <w:sz w:val="20"/>
                <w:szCs w:val="20"/>
              </w:rPr>
              <w:lastRenderedPageBreak/>
              <w:t>зидних</w:t>
            </w:r>
            <w:r w:rsidRPr="003E4C3F">
              <w:rPr>
                <w:spacing w:val="-13"/>
                <w:w w:val="105"/>
                <w:sz w:val="20"/>
                <w:szCs w:val="20"/>
              </w:rPr>
              <w:t xml:space="preserve"> </w:t>
            </w:r>
            <w:r w:rsidRPr="003E4C3F">
              <w:rPr>
                <w:spacing w:val="-1"/>
                <w:w w:val="105"/>
                <w:sz w:val="20"/>
                <w:szCs w:val="20"/>
              </w:rPr>
              <w:t>новина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27057562" w14:textId="77777777" w:rsidR="00F106F3" w:rsidRPr="003E4C3F" w:rsidRDefault="00F106F3" w:rsidP="00792ECC">
            <w:pPr>
              <w:pStyle w:val="TableParagraph"/>
              <w:rPr>
                <w:sz w:val="20"/>
                <w:szCs w:val="20"/>
              </w:rPr>
            </w:pPr>
          </w:p>
          <w:p w14:paraId="1774E9C6" w14:textId="77777777" w:rsidR="00F106F3" w:rsidRPr="003E4C3F" w:rsidRDefault="00F106F3" w:rsidP="00792ECC">
            <w:pPr>
              <w:pStyle w:val="TableParagraph"/>
              <w:rPr>
                <w:sz w:val="20"/>
                <w:szCs w:val="20"/>
              </w:rPr>
            </w:pPr>
          </w:p>
          <w:p w14:paraId="7B391B1B" w14:textId="77777777" w:rsidR="00F106F3" w:rsidRPr="003E4C3F" w:rsidRDefault="00F106F3" w:rsidP="00792ECC">
            <w:pPr>
              <w:pStyle w:val="TableParagraph"/>
              <w:spacing w:before="10"/>
              <w:rPr>
                <w:sz w:val="20"/>
                <w:szCs w:val="20"/>
              </w:rPr>
            </w:pPr>
          </w:p>
          <w:p w14:paraId="58D1D444" w14:textId="77777777" w:rsidR="00F106F3" w:rsidRPr="003E4C3F" w:rsidRDefault="00F106F3" w:rsidP="00792ECC">
            <w:pPr>
              <w:pStyle w:val="TableParagraph"/>
              <w:ind w:left="101"/>
              <w:rPr>
                <w:sz w:val="20"/>
                <w:szCs w:val="20"/>
              </w:rPr>
            </w:pPr>
            <w:r w:rsidRPr="003E4C3F">
              <w:rPr>
                <w:spacing w:val="-1"/>
                <w:w w:val="105"/>
                <w:sz w:val="20"/>
                <w:szCs w:val="20"/>
              </w:rPr>
              <w:t>-слушају</w:t>
            </w:r>
          </w:p>
          <w:p w14:paraId="04C91F7B" w14:textId="77777777" w:rsidR="00F106F3" w:rsidRPr="003E4C3F" w:rsidRDefault="00F106F3" w:rsidP="00792ECC">
            <w:pPr>
              <w:pStyle w:val="TableParagraph"/>
              <w:spacing w:before="7"/>
              <w:ind w:left="101"/>
              <w:rPr>
                <w:sz w:val="20"/>
                <w:szCs w:val="20"/>
              </w:rPr>
            </w:pPr>
            <w:r w:rsidRPr="003E4C3F">
              <w:rPr>
                <w:spacing w:val="-1"/>
                <w:w w:val="105"/>
                <w:sz w:val="20"/>
                <w:szCs w:val="20"/>
              </w:rPr>
              <w:t>-повезују</w:t>
            </w:r>
          </w:p>
          <w:p w14:paraId="32C95EF1" w14:textId="77777777" w:rsidR="00F106F3" w:rsidRPr="003E4C3F" w:rsidRDefault="00F106F3" w:rsidP="00792ECC">
            <w:pPr>
              <w:pStyle w:val="TableParagraph"/>
              <w:spacing w:before="5"/>
              <w:ind w:left="101"/>
              <w:rPr>
                <w:sz w:val="20"/>
                <w:szCs w:val="20"/>
              </w:rPr>
            </w:pPr>
            <w:r w:rsidRPr="003E4C3F">
              <w:rPr>
                <w:spacing w:val="-1"/>
                <w:w w:val="105"/>
                <w:sz w:val="20"/>
                <w:szCs w:val="20"/>
              </w:rPr>
              <w:t>-схватају</w:t>
            </w:r>
          </w:p>
          <w:p w14:paraId="724C124C" w14:textId="77777777" w:rsidR="00F106F3" w:rsidRPr="003E4C3F" w:rsidRDefault="00F106F3" w:rsidP="00792ECC">
            <w:pPr>
              <w:pStyle w:val="TableParagraph"/>
              <w:spacing w:before="7"/>
              <w:ind w:left="101"/>
              <w:rPr>
                <w:sz w:val="20"/>
                <w:szCs w:val="20"/>
              </w:rPr>
            </w:pPr>
            <w:r w:rsidRPr="003E4C3F">
              <w:rPr>
                <w:spacing w:val="-1"/>
                <w:w w:val="105"/>
                <w:sz w:val="20"/>
                <w:szCs w:val="20"/>
              </w:rPr>
              <w:t>-учествују</w:t>
            </w:r>
            <w:r w:rsidRPr="003E4C3F">
              <w:rPr>
                <w:spacing w:val="-10"/>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радионицама</w:t>
            </w:r>
          </w:p>
          <w:p w14:paraId="6B66EA23" w14:textId="77777777" w:rsidR="00F106F3" w:rsidRPr="003E4C3F" w:rsidRDefault="00F106F3" w:rsidP="00792ECC">
            <w:pPr>
              <w:pStyle w:val="TableParagraph"/>
              <w:spacing w:before="5" w:line="249" w:lineRule="auto"/>
              <w:ind w:left="101" w:right="97"/>
              <w:rPr>
                <w:sz w:val="20"/>
                <w:szCs w:val="20"/>
              </w:rPr>
            </w:pPr>
            <w:r w:rsidRPr="003E4C3F">
              <w:rPr>
                <w:spacing w:val="-1"/>
                <w:w w:val="105"/>
                <w:sz w:val="20"/>
                <w:szCs w:val="20"/>
              </w:rPr>
              <w:t>-представљају</w:t>
            </w:r>
            <w:r w:rsidRPr="003E4C3F">
              <w:rPr>
                <w:spacing w:val="22"/>
                <w:w w:val="105"/>
                <w:sz w:val="20"/>
                <w:szCs w:val="20"/>
              </w:rPr>
              <w:t xml:space="preserve"> </w:t>
            </w:r>
            <w:r w:rsidRPr="003E4C3F">
              <w:rPr>
                <w:spacing w:val="-1"/>
                <w:w w:val="105"/>
                <w:sz w:val="20"/>
                <w:szCs w:val="20"/>
              </w:rPr>
              <w:t>резултате</w:t>
            </w:r>
            <w:r w:rsidRPr="003E4C3F">
              <w:rPr>
                <w:spacing w:val="26"/>
                <w:w w:val="105"/>
                <w:sz w:val="20"/>
                <w:szCs w:val="20"/>
              </w:rPr>
              <w:t xml:space="preserve"> </w:t>
            </w:r>
            <w:r w:rsidRPr="003E4C3F">
              <w:rPr>
                <w:w w:val="105"/>
                <w:sz w:val="20"/>
                <w:szCs w:val="20"/>
              </w:rPr>
              <w:t>и</w:t>
            </w:r>
            <w:r w:rsidRPr="003E4C3F">
              <w:rPr>
                <w:spacing w:val="27"/>
                <w:w w:val="104"/>
                <w:sz w:val="20"/>
                <w:szCs w:val="20"/>
              </w:rPr>
              <w:t xml:space="preserve"> </w:t>
            </w:r>
            <w:r w:rsidRPr="003E4C3F">
              <w:rPr>
                <w:spacing w:val="-2"/>
                <w:w w:val="105"/>
                <w:sz w:val="20"/>
                <w:szCs w:val="20"/>
              </w:rPr>
              <w:t>продукте</w:t>
            </w:r>
            <w:r w:rsidRPr="003E4C3F">
              <w:rPr>
                <w:spacing w:val="38"/>
                <w:w w:val="105"/>
                <w:sz w:val="20"/>
                <w:szCs w:val="20"/>
              </w:rPr>
              <w:t xml:space="preserve"> </w:t>
            </w:r>
            <w:r w:rsidRPr="003E4C3F">
              <w:rPr>
                <w:spacing w:val="-1"/>
                <w:w w:val="105"/>
                <w:sz w:val="20"/>
                <w:szCs w:val="20"/>
              </w:rPr>
              <w:t>свога</w:t>
            </w:r>
            <w:r w:rsidRPr="003E4C3F">
              <w:rPr>
                <w:spacing w:val="39"/>
                <w:w w:val="105"/>
                <w:sz w:val="20"/>
                <w:szCs w:val="20"/>
              </w:rPr>
              <w:t xml:space="preserve"> </w:t>
            </w:r>
            <w:r w:rsidRPr="003E4C3F">
              <w:rPr>
                <w:spacing w:val="-2"/>
                <w:w w:val="105"/>
                <w:sz w:val="20"/>
                <w:szCs w:val="20"/>
              </w:rPr>
              <w:t>рада</w:t>
            </w:r>
            <w:r w:rsidRPr="003E4C3F">
              <w:rPr>
                <w:spacing w:val="36"/>
                <w:w w:val="105"/>
                <w:sz w:val="20"/>
                <w:szCs w:val="20"/>
              </w:rPr>
              <w:t xml:space="preserve"> </w:t>
            </w:r>
            <w:r w:rsidRPr="003E4C3F">
              <w:rPr>
                <w:w w:val="105"/>
                <w:sz w:val="20"/>
                <w:szCs w:val="20"/>
              </w:rPr>
              <w:t>на</w:t>
            </w:r>
            <w:r w:rsidRPr="003E4C3F">
              <w:rPr>
                <w:spacing w:val="29"/>
                <w:w w:val="104"/>
                <w:sz w:val="20"/>
                <w:szCs w:val="20"/>
              </w:rPr>
              <w:t xml:space="preserve"> </w:t>
            </w:r>
            <w:r w:rsidRPr="003E4C3F">
              <w:rPr>
                <w:spacing w:val="-1"/>
                <w:w w:val="105"/>
                <w:sz w:val="20"/>
                <w:szCs w:val="20"/>
              </w:rPr>
              <w:t>сајту</w:t>
            </w:r>
            <w:r w:rsidRPr="003E4C3F">
              <w:rPr>
                <w:spacing w:val="-12"/>
                <w:w w:val="105"/>
                <w:sz w:val="20"/>
                <w:szCs w:val="20"/>
              </w:rPr>
              <w:t xml:space="preserve"> </w:t>
            </w:r>
            <w:r w:rsidRPr="003E4C3F">
              <w:rPr>
                <w:spacing w:val="-1"/>
                <w:w w:val="105"/>
                <w:sz w:val="20"/>
                <w:szCs w:val="20"/>
              </w:rPr>
              <w:t>школе</w:t>
            </w:r>
            <w:r w:rsidRPr="003E4C3F">
              <w:rPr>
                <w:spacing w:val="-7"/>
                <w:w w:val="105"/>
                <w:sz w:val="20"/>
                <w:szCs w:val="20"/>
              </w:rPr>
              <w:t xml:space="preserve"> </w:t>
            </w:r>
            <w:r w:rsidRPr="003E4C3F">
              <w:rPr>
                <w:spacing w:val="-1"/>
                <w:w w:val="105"/>
                <w:sz w:val="20"/>
                <w:szCs w:val="20"/>
              </w:rPr>
              <w:t>,уређују</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565EBA61" w14:textId="77777777" w:rsidR="00F106F3" w:rsidRPr="003E4C3F" w:rsidRDefault="00F106F3" w:rsidP="00792ECC">
            <w:pPr>
              <w:pStyle w:val="TableParagraph"/>
              <w:rPr>
                <w:sz w:val="20"/>
                <w:szCs w:val="20"/>
              </w:rPr>
            </w:pPr>
            <w:r w:rsidRPr="003E4C3F">
              <w:rPr>
                <w:w w:val="105"/>
                <w:sz w:val="20"/>
                <w:szCs w:val="20"/>
              </w:rPr>
              <w:t>-</w:t>
            </w:r>
            <w:r w:rsidRPr="003E4C3F">
              <w:rPr>
                <w:spacing w:val="-10"/>
                <w:w w:val="105"/>
                <w:sz w:val="20"/>
                <w:szCs w:val="20"/>
              </w:rPr>
              <w:t xml:space="preserve"> </w:t>
            </w:r>
            <w:r w:rsidRPr="003E4C3F">
              <w:rPr>
                <w:spacing w:val="-1"/>
                <w:w w:val="105"/>
                <w:sz w:val="20"/>
                <w:szCs w:val="20"/>
              </w:rPr>
              <w:t>презентују</w:t>
            </w:r>
            <w:r w:rsidRPr="003E4C3F">
              <w:rPr>
                <w:spacing w:val="-10"/>
                <w:w w:val="105"/>
                <w:sz w:val="20"/>
                <w:szCs w:val="20"/>
              </w:rPr>
              <w:t xml:space="preserve"> </w:t>
            </w:r>
            <w:r w:rsidRPr="003E4C3F">
              <w:rPr>
                <w:spacing w:val="-1"/>
                <w:w w:val="105"/>
                <w:sz w:val="20"/>
                <w:szCs w:val="20"/>
              </w:rPr>
              <w:t>наставни</w:t>
            </w:r>
            <w:r w:rsidRPr="003E4C3F">
              <w:rPr>
                <w:spacing w:val="-8"/>
                <w:w w:val="105"/>
                <w:sz w:val="20"/>
                <w:szCs w:val="20"/>
              </w:rPr>
              <w:t xml:space="preserve"> </w:t>
            </w:r>
            <w:r w:rsidRPr="003E4C3F">
              <w:rPr>
                <w:spacing w:val="-1"/>
                <w:w w:val="105"/>
                <w:sz w:val="20"/>
                <w:szCs w:val="20"/>
              </w:rPr>
              <w:t>садржај</w:t>
            </w:r>
          </w:p>
          <w:p w14:paraId="0B20F6BB" w14:textId="77777777" w:rsidR="00F106F3" w:rsidRPr="003E4C3F" w:rsidRDefault="00F106F3" w:rsidP="00792ECC">
            <w:pPr>
              <w:pStyle w:val="TableParagraph"/>
              <w:tabs>
                <w:tab w:val="left" w:pos="1021"/>
                <w:tab w:val="left" w:pos="1429"/>
              </w:tabs>
              <w:spacing w:before="7" w:line="249" w:lineRule="auto"/>
              <w:ind w:left="17" w:right="97"/>
              <w:rPr>
                <w:sz w:val="20"/>
                <w:szCs w:val="20"/>
              </w:rPr>
            </w:pPr>
            <w:r w:rsidRPr="003E4C3F">
              <w:rPr>
                <w:spacing w:val="-1"/>
                <w:sz w:val="20"/>
                <w:szCs w:val="20"/>
              </w:rPr>
              <w:t>-подстичу</w:t>
            </w:r>
            <w:r w:rsidRPr="003E4C3F">
              <w:rPr>
                <w:spacing w:val="-1"/>
                <w:sz w:val="20"/>
                <w:szCs w:val="20"/>
              </w:rPr>
              <w:tab/>
            </w:r>
            <w:r w:rsidRPr="003E4C3F">
              <w:rPr>
                <w:sz w:val="20"/>
                <w:szCs w:val="20"/>
              </w:rPr>
              <w:t>на</w:t>
            </w:r>
            <w:r w:rsidRPr="003E4C3F">
              <w:rPr>
                <w:sz w:val="20"/>
                <w:szCs w:val="20"/>
              </w:rPr>
              <w:tab/>
            </w:r>
            <w:r w:rsidRPr="003E4C3F">
              <w:rPr>
                <w:spacing w:val="-1"/>
                <w:sz w:val="20"/>
                <w:szCs w:val="20"/>
              </w:rPr>
              <w:t>размишљање,</w:t>
            </w:r>
            <w:r w:rsidRPr="003E4C3F">
              <w:rPr>
                <w:spacing w:val="28"/>
                <w:w w:val="104"/>
                <w:sz w:val="20"/>
                <w:szCs w:val="20"/>
              </w:rPr>
              <w:t xml:space="preserve"> </w:t>
            </w:r>
            <w:r w:rsidRPr="003E4C3F">
              <w:rPr>
                <w:spacing w:val="-1"/>
                <w:w w:val="105"/>
                <w:sz w:val="20"/>
                <w:szCs w:val="20"/>
              </w:rPr>
              <w:t>повезивање,</w:t>
            </w:r>
            <w:r w:rsidRPr="003E4C3F">
              <w:rPr>
                <w:spacing w:val="-21"/>
                <w:w w:val="105"/>
                <w:sz w:val="20"/>
                <w:szCs w:val="20"/>
              </w:rPr>
              <w:t xml:space="preserve"> </w:t>
            </w:r>
            <w:r w:rsidRPr="003E4C3F">
              <w:rPr>
                <w:spacing w:val="-1"/>
                <w:w w:val="105"/>
                <w:sz w:val="20"/>
                <w:szCs w:val="20"/>
              </w:rPr>
              <w:t>закључивање</w:t>
            </w:r>
          </w:p>
          <w:p w14:paraId="0AA60F19" w14:textId="77777777" w:rsidR="00F106F3" w:rsidRPr="003E4C3F" w:rsidRDefault="00F106F3" w:rsidP="00792ECC">
            <w:pPr>
              <w:pStyle w:val="TableParagraph"/>
              <w:spacing w:line="170" w:lineRule="exact"/>
              <w:ind w:left="101"/>
              <w:rPr>
                <w:sz w:val="20"/>
                <w:szCs w:val="20"/>
              </w:rPr>
            </w:pPr>
            <w:r w:rsidRPr="003E4C3F">
              <w:rPr>
                <w:w w:val="105"/>
                <w:sz w:val="20"/>
                <w:szCs w:val="20"/>
              </w:rPr>
              <w:t>и</w:t>
            </w:r>
            <w:r w:rsidRPr="003E4C3F">
              <w:rPr>
                <w:spacing w:val="-8"/>
                <w:w w:val="105"/>
                <w:sz w:val="20"/>
                <w:szCs w:val="20"/>
              </w:rPr>
              <w:t xml:space="preserve"> </w:t>
            </w:r>
            <w:r w:rsidRPr="003E4C3F">
              <w:rPr>
                <w:spacing w:val="-1"/>
                <w:w w:val="105"/>
                <w:sz w:val="20"/>
                <w:szCs w:val="20"/>
              </w:rPr>
              <w:t>примену</w:t>
            </w:r>
            <w:r w:rsidRPr="003E4C3F">
              <w:rPr>
                <w:spacing w:val="-10"/>
                <w:w w:val="105"/>
                <w:sz w:val="20"/>
                <w:szCs w:val="20"/>
              </w:rPr>
              <w:t xml:space="preserve"> </w:t>
            </w:r>
            <w:r w:rsidRPr="003E4C3F">
              <w:rPr>
                <w:w w:val="105"/>
                <w:sz w:val="20"/>
                <w:szCs w:val="20"/>
              </w:rPr>
              <w:t>знања</w:t>
            </w:r>
          </w:p>
          <w:p w14:paraId="1F9DD72D" w14:textId="77777777" w:rsidR="00F106F3" w:rsidRPr="003E4C3F" w:rsidRDefault="00F106F3" w:rsidP="00792ECC">
            <w:pPr>
              <w:pStyle w:val="TableParagraph"/>
              <w:spacing w:before="7"/>
              <w:ind w:left="101"/>
              <w:rPr>
                <w:sz w:val="20"/>
                <w:szCs w:val="20"/>
              </w:rPr>
            </w:pPr>
            <w:r w:rsidRPr="003E4C3F">
              <w:rPr>
                <w:spacing w:val="-2"/>
                <w:w w:val="105"/>
                <w:sz w:val="20"/>
                <w:szCs w:val="20"/>
              </w:rPr>
              <w:t>-прате</w:t>
            </w:r>
            <w:r w:rsidRPr="003E4C3F">
              <w:rPr>
                <w:spacing w:val="-7"/>
                <w:w w:val="105"/>
                <w:sz w:val="20"/>
                <w:szCs w:val="20"/>
              </w:rPr>
              <w:t xml:space="preserve"> </w:t>
            </w:r>
            <w:r w:rsidRPr="003E4C3F">
              <w:rPr>
                <w:w w:val="105"/>
                <w:sz w:val="20"/>
                <w:szCs w:val="20"/>
              </w:rPr>
              <w:t>и</w:t>
            </w:r>
            <w:r w:rsidRPr="003E4C3F">
              <w:rPr>
                <w:spacing w:val="-3"/>
                <w:w w:val="105"/>
                <w:sz w:val="20"/>
                <w:szCs w:val="20"/>
              </w:rPr>
              <w:t xml:space="preserve"> </w:t>
            </w:r>
            <w:r w:rsidRPr="003E4C3F">
              <w:rPr>
                <w:spacing w:val="-1"/>
                <w:w w:val="105"/>
                <w:sz w:val="20"/>
                <w:szCs w:val="20"/>
              </w:rPr>
              <w:t>усмеравају</w:t>
            </w:r>
            <w:r w:rsidRPr="003E4C3F">
              <w:rPr>
                <w:spacing w:val="-10"/>
                <w:w w:val="105"/>
                <w:sz w:val="20"/>
                <w:szCs w:val="20"/>
              </w:rPr>
              <w:t xml:space="preserve"> </w:t>
            </w:r>
            <w:r w:rsidRPr="003E4C3F">
              <w:rPr>
                <w:spacing w:val="-1"/>
                <w:w w:val="105"/>
                <w:sz w:val="20"/>
                <w:szCs w:val="20"/>
              </w:rPr>
              <w:t>рад</w:t>
            </w:r>
            <w:r w:rsidRPr="003E4C3F">
              <w:rPr>
                <w:spacing w:val="-4"/>
                <w:w w:val="105"/>
                <w:sz w:val="20"/>
                <w:szCs w:val="20"/>
              </w:rPr>
              <w:t xml:space="preserve"> </w:t>
            </w:r>
            <w:r w:rsidRPr="003E4C3F">
              <w:rPr>
                <w:spacing w:val="-1"/>
                <w:w w:val="105"/>
                <w:sz w:val="20"/>
                <w:szCs w:val="20"/>
              </w:rPr>
              <w:t>ученика</w:t>
            </w:r>
          </w:p>
          <w:p w14:paraId="05548975" w14:textId="77777777" w:rsidR="00F106F3" w:rsidRPr="003E4C3F" w:rsidRDefault="00F106F3" w:rsidP="00792ECC">
            <w:pPr>
              <w:pStyle w:val="TableParagraph"/>
              <w:tabs>
                <w:tab w:val="left" w:pos="1210"/>
                <w:tab w:val="left" w:pos="2261"/>
              </w:tabs>
              <w:spacing w:before="5" w:line="249" w:lineRule="auto"/>
              <w:ind w:left="101" w:right="96"/>
              <w:rPr>
                <w:sz w:val="20"/>
                <w:szCs w:val="20"/>
              </w:rPr>
            </w:pPr>
            <w:r w:rsidRPr="003E4C3F">
              <w:rPr>
                <w:spacing w:val="-1"/>
                <w:sz w:val="20"/>
                <w:szCs w:val="20"/>
              </w:rPr>
              <w:t>-организују</w:t>
            </w:r>
            <w:r w:rsidRPr="003E4C3F">
              <w:rPr>
                <w:spacing w:val="-1"/>
                <w:sz w:val="20"/>
                <w:szCs w:val="20"/>
              </w:rPr>
              <w:tab/>
              <w:t>радионице</w:t>
            </w:r>
            <w:r w:rsidRPr="003E4C3F">
              <w:rPr>
                <w:spacing w:val="-1"/>
                <w:sz w:val="20"/>
                <w:szCs w:val="20"/>
              </w:rPr>
              <w:tab/>
            </w:r>
            <w:r w:rsidRPr="003E4C3F">
              <w:rPr>
                <w:w w:val="105"/>
                <w:sz w:val="20"/>
                <w:szCs w:val="20"/>
              </w:rPr>
              <w:t>и</w:t>
            </w:r>
            <w:r w:rsidRPr="003E4C3F">
              <w:rPr>
                <w:spacing w:val="30"/>
                <w:w w:val="104"/>
                <w:sz w:val="20"/>
                <w:szCs w:val="20"/>
              </w:rPr>
              <w:t xml:space="preserve"> </w:t>
            </w:r>
            <w:r w:rsidRPr="003E4C3F">
              <w:rPr>
                <w:spacing w:val="-1"/>
                <w:w w:val="105"/>
                <w:sz w:val="20"/>
                <w:szCs w:val="20"/>
              </w:rPr>
              <w:t>практичан</w:t>
            </w:r>
            <w:r w:rsidRPr="003E4C3F">
              <w:rPr>
                <w:spacing w:val="-9"/>
                <w:w w:val="105"/>
                <w:sz w:val="20"/>
                <w:szCs w:val="20"/>
              </w:rPr>
              <w:t xml:space="preserve"> </w:t>
            </w:r>
            <w:r w:rsidRPr="003E4C3F">
              <w:rPr>
                <w:spacing w:val="-1"/>
                <w:w w:val="105"/>
                <w:sz w:val="20"/>
                <w:szCs w:val="20"/>
              </w:rPr>
              <w:t>рад</w:t>
            </w:r>
            <w:r w:rsidRPr="003E4C3F">
              <w:rPr>
                <w:spacing w:val="-8"/>
                <w:w w:val="105"/>
                <w:sz w:val="20"/>
                <w:szCs w:val="20"/>
              </w:rPr>
              <w:t xml:space="preserve"> </w:t>
            </w:r>
            <w:r w:rsidRPr="003E4C3F">
              <w:rPr>
                <w:spacing w:val="-1"/>
                <w:w w:val="105"/>
                <w:sz w:val="20"/>
                <w:szCs w:val="20"/>
              </w:rPr>
              <w:t>ученика</w:t>
            </w:r>
          </w:p>
        </w:tc>
        <w:tc>
          <w:tcPr>
            <w:tcW w:w="5391" w:type="dxa"/>
            <w:tcBorders>
              <w:top w:val="single" w:sz="4" w:space="0" w:color="000000"/>
              <w:left w:val="single" w:sz="4" w:space="0" w:color="000000"/>
              <w:bottom w:val="single" w:sz="4" w:space="0" w:color="000000"/>
              <w:right w:val="single" w:sz="4" w:space="0" w:color="000000"/>
            </w:tcBorders>
            <w:shd w:val="clear" w:color="auto" w:fill="auto"/>
          </w:tcPr>
          <w:p w14:paraId="1729F226" w14:textId="77777777" w:rsidR="00F106F3" w:rsidRPr="003E4C3F" w:rsidRDefault="00F106F3" w:rsidP="00792ECC">
            <w:pPr>
              <w:pStyle w:val="TableParagraph"/>
              <w:spacing w:before="9"/>
              <w:rPr>
                <w:sz w:val="20"/>
                <w:szCs w:val="20"/>
              </w:rPr>
            </w:pPr>
          </w:p>
          <w:p w14:paraId="3F3B4876" w14:textId="77777777" w:rsidR="00F106F3" w:rsidRPr="003E4C3F" w:rsidRDefault="00F106F3" w:rsidP="00792ECC">
            <w:pPr>
              <w:pStyle w:val="TableParagraph"/>
              <w:ind w:left="101"/>
              <w:rPr>
                <w:sz w:val="20"/>
                <w:szCs w:val="20"/>
              </w:rPr>
            </w:pPr>
            <w:r w:rsidRPr="003E4C3F">
              <w:rPr>
                <w:spacing w:val="-1"/>
                <w:w w:val="105"/>
                <w:sz w:val="20"/>
                <w:szCs w:val="20"/>
              </w:rPr>
              <w:t>Ученици</w:t>
            </w:r>
            <w:r w:rsidRPr="003E4C3F">
              <w:rPr>
                <w:spacing w:val="-8"/>
                <w:w w:val="105"/>
                <w:sz w:val="20"/>
                <w:szCs w:val="20"/>
              </w:rPr>
              <w:t xml:space="preserve"> </w:t>
            </w:r>
            <w:r w:rsidRPr="003E4C3F">
              <w:rPr>
                <w:spacing w:val="-1"/>
                <w:w w:val="105"/>
                <w:sz w:val="20"/>
                <w:szCs w:val="20"/>
              </w:rPr>
              <w:t>треба</w:t>
            </w:r>
            <w:r w:rsidRPr="003E4C3F">
              <w:rPr>
                <w:spacing w:val="-8"/>
                <w:w w:val="105"/>
                <w:sz w:val="20"/>
                <w:szCs w:val="20"/>
              </w:rPr>
              <w:t xml:space="preserve"> </w:t>
            </w:r>
            <w:r w:rsidRPr="003E4C3F">
              <w:rPr>
                <w:spacing w:val="-1"/>
                <w:w w:val="105"/>
                <w:sz w:val="20"/>
                <w:szCs w:val="20"/>
              </w:rPr>
              <w:t>да:</w:t>
            </w:r>
          </w:p>
          <w:p w14:paraId="6057BA98" w14:textId="77777777" w:rsidR="00F106F3" w:rsidRPr="003E4C3F" w:rsidRDefault="00F106F3" w:rsidP="00792ECC">
            <w:pPr>
              <w:pStyle w:val="TableParagraph"/>
              <w:spacing w:before="1"/>
              <w:rPr>
                <w:sz w:val="20"/>
                <w:szCs w:val="20"/>
              </w:rPr>
            </w:pPr>
          </w:p>
          <w:p w14:paraId="209E505B" w14:textId="77777777" w:rsidR="00F106F3" w:rsidRPr="003E4C3F" w:rsidRDefault="00F106F3" w:rsidP="00792ECC">
            <w:pPr>
              <w:pStyle w:val="TableParagraph"/>
              <w:spacing w:line="249" w:lineRule="auto"/>
              <w:ind w:left="101" w:right="101"/>
              <w:rPr>
                <w:sz w:val="20"/>
                <w:szCs w:val="20"/>
              </w:rPr>
            </w:pPr>
            <w:r w:rsidRPr="003E4C3F">
              <w:rPr>
                <w:spacing w:val="-1"/>
                <w:w w:val="105"/>
                <w:sz w:val="20"/>
                <w:szCs w:val="20"/>
              </w:rPr>
              <w:t>-развијају</w:t>
            </w:r>
            <w:r w:rsidRPr="003E4C3F">
              <w:rPr>
                <w:w w:val="105"/>
                <w:sz w:val="20"/>
                <w:szCs w:val="20"/>
              </w:rPr>
              <w:t xml:space="preserve"> </w:t>
            </w:r>
            <w:r w:rsidRPr="003E4C3F">
              <w:rPr>
                <w:spacing w:val="3"/>
                <w:w w:val="105"/>
                <w:sz w:val="20"/>
                <w:szCs w:val="20"/>
              </w:rPr>
              <w:t xml:space="preserve"> </w:t>
            </w:r>
            <w:r w:rsidRPr="003E4C3F">
              <w:rPr>
                <w:spacing w:val="-1"/>
                <w:w w:val="105"/>
                <w:sz w:val="20"/>
                <w:szCs w:val="20"/>
              </w:rPr>
              <w:t>креативност,</w:t>
            </w:r>
            <w:r w:rsidRPr="003E4C3F">
              <w:rPr>
                <w:w w:val="105"/>
                <w:sz w:val="20"/>
                <w:szCs w:val="20"/>
              </w:rPr>
              <w:t xml:space="preserve"> </w:t>
            </w:r>
            <w:r w:rsidRPr="003E4C3F">
              <w:rPr>
                <w:spacing w:val="8"/>
                <w:w w:val="105"/>
                <w:sz w:val="20"/>
                <w:szCs w:val="20"/>
              </w:rPr>
              <w:t xml:space="preserve"> </w:t>
            </w:r>
            <w:r w:rsidRPr="003E4C3F">
              <w:rPr>
                <w:spacing w:val="-1"/>
                <w:w w:val="105"/>
                <w:sz w:val="20"/>
                <w:szCs w:val="20"/>
              </w:rPr>
              <w:t>еколошки</w:t>
            </w:r>
            <w:r w:rsidRPr="003E4C3F">
              <w:rPr>
                <w:w w:val="105"/>
                <w:sz w:val="20"/>
                <w:szCs w:val="20"/>
              </w:rPr>
              <w:t xml:space="preserve"> </w:t>
            </w:r>
            <w:r w:rsidRPr="003E4C3F">
              <w:rPr>
                <w:spacing w:val="7"/>
                <w:w w:val="105"/>
                <w:sz w:val="20"/>
                <w:szCs w:val="20"/>
              </w:rPr>
              <w:t xml:space="preserve"> </w:t>
            </w:r>
            <w:r w:rsidRPr="003E4C3F">
              <w:rPr>
                <w:spacing w:val="-1"/>
                <w:w w:val="105"/>
                <w:sz w:val="20"/>
                <w:szCs w:val="20"/>
              </w:rPr>
              <w:t>пожељно</w:t>
            </w:r>
            <w:r w:rsidRPr="003E4C3F">
              <w:rPr>
                <w:w w:val="105"/>
                <w:sz w:val="20"/>
                <w:szCs w:val="20"/>
              </w:rPr>
              <w:t xml:space="preserve"> </w:t>
            </w:r>
            <w:r w:rsidRPr="003E4C3F">
              <w:rPr>
                <w:spacing w:val="9"/>
                <w:w w:val="105"/>
                <w:sz w:val="20"/>
                <w:szCs w:val="20"/>
              </w:rPr>
              <w:t xml:space="preserve"> </w:t>
            </w:r>
            <w:r w:rsidRPr="003E4C3F">
              <w:rPr>
                <w:spacing w:val="-1"/>
                <w:w w:val="105"/>
                <w:sz w:val="20"/>
                <w:szCs w:val="20"/>
              </w:rPr>
              <w:t>понашање</w:t>
            </w:r>
            <w:r w:rsidRPr="003E4C3F">
              <w:rPr>
                <w:w w:val="105"/>
                <w:sz w:val="20"/>
                <w:szCs w:val="20"/>
              </w:rPr>
              <w:t xml:space="preserve"> </w:t>
            </w:r>
            <w:r w:rsidRPr="003E4C3F">
              <w:rPr>
                <w:spacing w:val="9"/>
                <w:w w:val="105"/>
                <w:sz w:val="20"/>
                <w:szCs w:val="20"/>
              </w:rPr>
              <w:t xml:space="preserve"> </w:t>
            </w:r>
            <w:r w:rsidRPr="003E4C3F">
              <w:rPr>
                <w:w w:val="105"/>
                <w:sz w:val="20"/>
                <w:szCs w:val="20"/>
              </w:rPr>
              <w:t xml:space="preserve">и </w:t>
            </w:r>
            <w:r w:rsidRPr="003E4C3F">
              <w:rPr>
                <w:spacing w:val="7"/>
                <w:w w:val="105"/>
                <w:sz w:val="20"/>
                <w:szCs w:val="20"/>
              </w:rPr>
              <w:t xml:space="preserve"> </w:t>
            </w:r>
            <w:r w:rsidRPr="003E4C3F">
              <w:rPr>
                <w:spacing w:val="-1"/>
                <w:w w:val="105"/>
                <w:sz w:val="20"/>
                <w:szCs w:val="20"/>
              </w:rPr>
              <w:t>способност</w:t>
            </w:r>
            <w:r w:rsidRPr="003E4C3F">
              <w:rPr>
                <w:spacing w:val="35"/>
                <w:w w:val="104"/>
                <w:sz w:val="20"/>
                <w:szCs w:val="20"/>
              </w:rPr>
              <w:t xml:space="preserve"> </w:t>
            </w:r>
            <w:r w:rsidRPr="003E4C3F">
              <w:rPr>
                <w:spacing w:val="-1"/>
                <w:w w:val="105"/>
                <w:sz w:val="20"/>
                <w:szCs w:val="20"/>
              </w:rPr>
              <w:t>лобирања</w:t>
            </w:r>
            <w:r w:rsidRPr="003E4C3F">
              <w:rPr>
                <w:spacing w:val="-9"/>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презентовања</w:t>
            </w:r>
            <w:r w:rsidRPr="003E4C3F">
              <w:rPr>
                <w:spacing w:val="-8"/>
                <w:w w:val="105"/>
                <w:sz w:val="20"/>
                <w:szCs w:val="20"/>
              </w:rPr>
              <w:t xml:space="preserve"> </w:t>
            </w:r>
            <w:r w:rsidRPr="003E4C3F">
              <w:rPr>
                <w:spacing w:val="-1"/>
                <w:w w:val="105"/>
                <w:sz w:val="20"/>
                <w:szCs w:val="20"/>
              </w:rPr>
              <w:t>резултата</w:t>
            </w:r>
            <w:r w:rsidRPr="003E4C3F">
              <w:rPr>
                <w:spacing w:val="-8"/>
                <w:w w:val="105"/>
                <w:sz w:val="20"/>
                <w:szCs w:val="20"/>
              </w:rPr>
              <w:t xml:space="preserve"> </w:t>
            </w:r>
            <w:r w:rsidRPr="003E4C3F">
              <w:rPr>
                <w:spacing w:val="-1"/>
                <w:w w:val="105"/>
                <w:sz w:val="20"/>
                <w:szCs w:val="20"/>
              </w:rPr>
              <w:t>рада</w:t>
            </w:r>
          </w:p>
          <w:p w14:paraId="747D858D" w14:textId="77777777" w:rsidR="00F106F3" w:rsidRPr="003E4C3F" w:rsidRDefault="00F106F3" w:rsidP="00792ECC">
            <w:pPr>
              <w:pStyle w:val="TableParagraph"/>
              <w:spacing w:line="249"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0E7971E7" w14:textId="77777777" w:rsidR="00F106F3" w:rsidRPr="003E4C3F" w:rsidRDefault="00F106F3" w:rsidP="00792ECC">
            <w:pPr>
              <w:pStyle w:val="TableParagraph"/>
              <w:spacing w:line="249" w:lineRule="auto"/>
              <w:ind w:left="101" w:right="100"/>
              <w:rPr>
                <w:sz w:val="20"/>
                <w:szCs w:val="20"/>
              </w:rPr>
            </w:pPr>
            <w:r w:rsidRPr="003E4C3F">
              <w:rPr>
                <w:spacing w:val="-2"/>
                <w:w w:val="105"/>
                <w:sz w:val="20"/>
                <w:szCs w:val="20"/>
              </w:rPr>
              <w:t>-се</w:t>
            </w:r>
            <w:r w:rsidRPr="003E4C3F">
              <w:rPr>
                <w:w w:val="105"/>
                <w:sz w:val="20"/>
                <w:szCs w:val="20"/>
              </w:rPr>
              <w:t xml:space="preserve"> </w:t>
            </w:r>
            <w:r w:rsidRPr="003E4C3F">
              <w:rPr>
                <w:spacing w:val="31"/>
                <w:w w:val="105"/>
                <w:sz w:val="20"/>
                <w:szCs w:val="20"/>
              </w:rPr>
              <w:t xml:space="preserve"> </w:t>
            </w:r>
            <w:r w:rsidRPr="003E4C3F">
              <w:rPr>
                <w:spacing w:val="-2"/>
                <w:w w:val="105"/>
                <w:sz w:val="20"/>
                <w:szCs w:val="20"/>
              </w:rPr>
              <w:t>укључе</w:t>
            </w:r>
            <w:r w:rsidRPr="003E4C3F">
              <w:rPr>
                <w:w w:val="105"/>
                <w:sz w:val="20"/>
                <w:szCs w:val="20"/>
              </w:rPr>
              <w:t xml:space="preserve"> </w:t>
            </w:r>
            <w:r w:rsidRPr="003E4C3F">
              <w:rPr>
                <w:spacing w:val="32"/>
                <w:w w:val="105"/>
                <w:sz w:val="20"/>
                <w:szCs w:val="20"/>
              </w:rPr>
              <w:t xml:space="preserve"> </w:t>
            </w:r>
            <w:r w:rsidRPr="003E4C3F">
              <w:rPr>
                <w:w w:val="105"/>
                <w:sz w:val="20"/>
                <w:szCs w:val="20"/>
              </w:rPr>
              <w:t xml:space="preserve">у </w:t>
            </w:r>
            <w:r w:rsidRPr="003E4C3F">
              <w:rPr>
                <w:spacing w:val="26"/>
                <w:w w:val="105"/>
                <w:sz w:val="20"/>
                <w:szCs w:val="20"/>
              </w:rPr>
              <w:t xml:space="preserve"> </w:t>
            </w:r>
            <w:r w:rsidRPr="003E4C3F">
              <w:rPr>
                <w:spacing w:val="-1"/>
                <w:w w:val="105"/>
                <w:sz w:val="20"/>
                <w:szCs w:val="20"/>
              </w:rPr>
              <w:t>еколошке</w:t>
            </w:r>
            <w:r w:rsidRPr="003E4C3F">
              <w:rPr>
                <w:w w:val="105"/>
                <w:sz w:val="20"/>
                <w:szCs w:val="20"/>
              </w:rPr>
              <w:t xml:space="preserve"> </w:t>
            </w:r>
            <w:r w:rsidRPr="003E4C3F">
              <w:rPr>
                <w:spacing w:val="30"/>
                <w:w w:val="105"/>
                <w:sz w:val="20"/>
                <w:szCs w:val="20"/>
              </w:rPr>
              <w:t xml:space="preserve"> </w:t>
            </w:r>
            <w:r w:rsidRPr="003E4C3F">
              <w:rPr>
                <w:spacing w:val="-1"/>
                <w:w w:val="105"/>
                <w:sz w:val="20"/>
                <w:szCs w:val="20"/>
              </w:rPr>
              <w:t>акције,развијају</w:t>
            </w:r>
            <w:r w:rsidRPr="003E4C3F">
              <w:rPr>
                <w:w w:val="105"/>
                <w:sz w:val="20"/>
                <w:szCs w:val="20"/>
              </w:rPr>
              <w:t xml:space="preserve"> </w:t>
            </w:r>
            <w:r w:rsidRPr="003E4C3F">
              <w:rPr>
                <w:spacing w:val="26"/>
                <w:w w:val="105"/>
                <w:sz w:val="20"/>
                <w:szCs w:val="20"/>
              </w:rPr>
              <w:t xml:space="preserve"> </w:t>
            </w:r>
            <w:r w:rsidRPr="003E4C3F">
              <w:rPr>
                <w:spacing w:val="-1"/>
                <w:w w:val="105"/>
                <w:sz w:val="20"/>
                <w:szCs w:val="20"/>
              </w:rPr>
              <w:t>интересовање</w:t>
            </w:r>
            <w:r w:rsidRPr="003E4C3F">
              <w:rPr>
                <w:w w:val="105"/>
                <w:sz w:val="20"/>
                <w:szCs w:val="20"/>
              </w:rPr>
              <w:t xml:space="preserve"> </w:t>
            </w:r>
            <w:r w:rsidRPr="003E4C3F">
              <w:rPr>
                <w:spacing w:val="30"/>
                <w:w w:val="105"/>
                <w:sz w:val="20"/>
                <w:szCs w:val="20"/>
              </w:rPr>
              <w:t xml:space="preserve"> </w:t>
            </w:r>
            <w:r w:rsidRPr="003E4C3F">
              <w:rPr>
                <w:w w:val="105"/>
                <w:sz w:val="20"/>
                <w:szCs w:val="20"/>
              </w:rPr>
              <w:t xml:space="preserve">за </w:t>
            </w:r>
            <w:r w:rsidRPr="003E4C3F">
              <w:rPr>
                <w:spacing w:val="28"/>
                <w:w w:val="105"/>
                <w:sz w:val="20"/>
                <w:szCs w:val="20"/>
              </w:rPr>
              <w:t xml:space="preserve"> </w:t>
            </w:r>
            <w:r w:rsidRPr="003E4C3F">
              <w:rPr>
                <w:spacing w:val="-1"/>
                <w:w w:val="105"/>
                <w:sz w:val="20"/>
                <w:szCs w:val="20"/>
              </w:rPr>
              <w:t>заштиту</w:t>
            </w:r>
            <w:r w:rsidRPr="003E4C3F">
              <w:rPr>
                <w:spacing w:val="47"/>
                <w:w w:val="104"/>
                <w:sz w:val="20"/>
                <w:szCs w:val="20"/>
              </w:rPr>
              <w:t xml:space="preserve"> </w:t>
            </w:r>
            <w:r w:rsidRPr="003E4C3F">
              <w:rPr>
                <w:spacing w:val="-1"/>
                <w:w w:val="105"/>
                <w:sz w:val="20"/>
                <w:szCs w:val="20"/>
              </w:rPr>
              <w:t>животне</w:t>
            </w:r>
            <w:r w:rsidRPr="003E4C3F">
              <w:rPr>
                <w:spacing w:val="-13"/>
                <w:w w:val="105"/>
                <w:sz w:val="20"/>
                <w:szCs w:val="20"/>
              </w:rPr>
              <w:t xml:space="preserve"> </w:t>
            </w:r>
            <w:r w:rsidRPr="003E4C3F">
              <w:rPr>
                <w:spacing w:val="-1"/>
                <w:w w:val="105"/>
                <w:sz w:val="20"/>
                <w:szCs w:val="20"/>
              </w:rPr>
              <w:t>средине</w:t>
            </w:r>
          </w:p>
        </w:tc>
      </w:tr>
      <w:tr w:rsidR="003E4C3F" w:rsidRPr="006E0B43" w14:paraId="7A79D893" w14:textId="77777777" w:rsidTr="003E4C3F">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1AFE5ED6" w14:textId="264CD560" w:rsidR="003E4C3F" w:rsidRPr="003E4C3F" w:rsidRDefault="003E4C3F" w:rsidP="00792ECC">
            <w:pPr>
              <w:pStyle w:val="TableParagraph"/>
              <w:spacing w:before="1" w:line="249" w:lineRule="auto"/>
              <w:ind w:left="101" w:right="97"/>
              <w:rPr>
                <w:spacing w:val="-1"/>
                <w:w w:val="105"/>
                <w:sz w:val="20"/>
                <w:szCs w:val="20"/>
              </w:rPr>
            </w:pPr>
            <w:r w:rsidRPr="003E4C3F">
              <w:rPr>
                <w:spacing w:val="-1"/>
                <w:w w:val="105"/>
                <w:sz w:val="20"/>
                <w:szCs w:val="20"/>
              </w:rPr>
              <w:t>Обележавање</w:t>
            </w:r>
            <w:r w:rsidRPr="003E4C3F">
              <w:rPr>
                <w:spacing w:val="38"/>
                <w:w w:val="105"/>
                <w:sz w:val="20"/>
                <w:szCs w:val="20"/>
              </w:rPr>
              <w:t xml:space="preserve"> </w:t>
            </w:r>
            <w:r w:rsidRPr="003E4C3F">
              <w:rPr>
                <w:spacing w:val="-1"/>
                <w:w w:val="105"/>
                <w:sz w:val="20"/>
                <w:szCs w:val="20"/>
              </w:rPr>
              <w:t>значајних</w:t>
            </w:r>
            <w:r w:rsidRPr="003E4C3F">
              <w:rPr>
                <w:w w:val="105"/>
                <w:sz w:val="20"/>
                <w:szCs w:val="20"/>
              </w:rPr>
              <w:t xml:space="preserve">  </w:t>
            </w:r>
            <w:r w:rsidRPr="003E4C3F">
              <w:rPr>
                <w:spacing w:val="-2"/>
                <w:w w:val="105"/>
                <w:sz w:val="20"/>
                <w:szCs w:val="20"/>
              </w:rPr>
              <w:t>датума</w:t>
            </w:r>
            <w:r w:rsidRPr="003E4C3F">
              <w:rPr>
                <w:spacing w:val="3"/>
                <w:w w:val="105"/>
                <w:sz w:val="20"/>
                <w:szCs w:val="20"/>
              </w:rPr>
              <w:t xml:space="preserve"> </w:t>
            </w:r>
            <w:r w:rsidRPr="003E4C3F">
              <w:rPr>
                <w:w w:val="105"/>
                <w:sz w:val="20"/>
                <w:szCs w:val="20"/>
              </w:rPr>
              <w:t>у</w:t>
            </w:r>
            <w:r w:rsidRPr="003E4C3F">
              <w:rPr>
                <w:spacing w:val="31"/>
                <w:w w:val="104"/>
                <w:sz w:val="20"/>
                <w:szCs w:val="20"/>
              </w:rPr>
              <w:t xml:space="preserve"> </w:t>
            </w:r>
            <w:r w:rsidRPr="003E4C3F">
              <w:rPr>
                <w:spacing w:val="-1"/>
                <w:w w:val="105"/>
                <w:sz w:val="20"/>
                <w:szCs w:val="20"/>
              </w:rPr>
              <w:t>складу</w:t>
            </w:r>
            <w:r w:rsidRPr="003E4C3F">
              <w:rPr>
                <w:spacing w:val="-2"/>
                <w:w w:val="105"/>
                <w:sz w:val="20"/>
                <w:szCs w:val="20"/>
              </w:rPr>
              <w:t xml:space="preserve"> </w:t>
            </w:r>
            <w:r w:rsidRPr="003E4C3F">
              <w:rPr>
                <w:w w:val="105"/>
                <w:sz w:val="20"/>
                <w:szCs w:val="20"/>
              </w:rPr>
              <w:t>са</w:t>
            </w:r>
            <w:r w:rsidRPr="003E4C3F">
              <w:rPr>
                <w:spacing w:val="4"/>
                <w:w w:val="105"/>
                <w:sz w:val="20"/>
                <w:szCs w:val="20"/>
              </w:rPr>
              <w:t xml:space="preserve"> </w:t>
            </w:r>
            <w:r w:rsidRPr="003E4C3F">
              <w:rPr>
                <w:spacing w:val="-1"/>
                <w:w w:val="105"/>
                <w:sz w:val="20"/>
                <w:szCs w:val="20"/>
              </w:rPr>
              <w:t>календаром</w:t>
            </w:r>
            <w:r w:rsidRPr="003E4C3F">
              <w:rPr>
                <w:spacing w:val="4"/>
                <w:w w:val="105"/>
                <w:sz w:val="20"/>
                <w:szCs w:val="20"/>
              </w:rPr>
              <w:t xml:space="preserve"> </w:t>
            </w:r>
            <w:r w:rsidRPr="003E4C3F">
              <w:rPr>
                <w:w w:val="105"/>
                <w:sz w:val="20"/>
                <w:szCs w:val="20"/>
              </w:rPr>
              <w:t>и</w:t>
            </w:r>
            <w:r w:rsidRPr="003E4C3F">
              <w:rPr>
                <w:spacing w:val="4"/>
                <w:w w:val="105"/>
                <w:sz w:val="20"/>
                <w:szCs w:val="20"/>
              </w:rPr>
              <w:t xml:space="preserve"> </w:t>
            </w:r>
            <w:r w:rsidRPr="003E4C3F">
              <w:rPr>
                <w:spacing w:val="-1"/>
                <w:w w:val="105"/>
                <w:sz w:val="20"/>
                <w:szCs w:val="20"/>
              </w:rPr>
              <w:t>могућностима</w:t>
            </w:r>
            <w:r w:rsidRPr="003E4C3F">
              <w:rPr>
                <w:spacing w:val="27"/>
                <w:w w:val="104"/>
                <w:sz w:val="20"/>
                <w:szCs w:val="20"/>
              </w:rPr>
              <w:t xml:space="preserve"> </w:t>
            </w:r>
            <w:r w:rsidRPr="003E4C3F">
              <w:rPr>
                <w:spacing w:val="-1"/>
                <w:w w:val="105"/>
                <w:sz w:val="20"/>
                <w:szCs w:val="20"/>
              </w:rPr>
              <w:t>школе</w:t>
            </w:r>
            <w:r w:rsidRPr="003E4C3F">
              <w:rPr>
                <w:spacing w:val="4"/>
                <w:w w:val="105"/>
                <w:sz w:val="20"/>
                <w:szCs w:val="20"/>
              </w:rPr>
              <w:t xml:space="preserve"> </w:t>
            </w:r>
            <w:r w:rsidRPr="003E4C3F">
              <w:rPr>
                <w:spacing w:val="-1"/>
                <w:w w:val="105"/>
                <w:sz w:val="20"/>
                <w:szCs w:val="20"/>
              </w:rPr>
              <w:t>(припрема</w:t>
            </w:r>
            <w:r w:rsidRPr="003E4C3F">
              <w:rPr>
                <w:spacing w:val="4"/>
                <w:w w:val="105"/>
                <w:sz w:val="20"/>
                <w:szCs w:val="20"/>
              </w:rPr>
              <w:t xml:space="preserve"> </w:t>
            </w:r>
            <w:r w:rsidRPr="003E4C3F">
              <w:rPr>
                <w:w w:val="105"/>
                <w:sz w:val="20"/>
                <w:szCs w:val="20"/>
              </w:rPr>
              <w:t>и</w:t>
            </w:r>
            <w:r w:rsidRPr="003E4C3F">
              <w:rPr>
                <w:spacing w:val="4"/>
                <w:w w:val="105"/>
                <w:sz w:val="20"/>
                <w:szCs w:val="20"/>
              </w:rPr>
              <w:t xml:space="preserve"> </w:t>
            </w:r>
            <w:r w:rsidRPr="003E4C3F">
              <w:rPr>
                <w:spacing w:val="-1"/>
                <w:w w:val="105"/>
                <w:sz w:val="20"/>
                <w:szCs w:val="20"/>
              </w:rPr>
              <w:t>поставка</w:t>
            </w:r>
            <w:r w:rsidRPr="003E4C3F">
              <w:rPr>
                <w:spacing w:val="4"/>
                <w:w w:val="105"/>
                <w:sz w:val="20"/>
                <w:szCs w:val="20"/>
              </w:rPr>
              <w:t xml:space="preserve"> </w:t>
            </w:r>
            <w:r w:rsidRPr="003E4C3F">
              <w:rPr>
                <w:spacing w:val="-1"/>
                <w:w w:val="105"/>
                <w:sz w:val="20"/>
                <w:szCs w:val="20"/>
              </w:rPr>
              <w:t>изложби,</w:t>
            </w:r>
            <w:r w:rsidRPr="003E4C3F">
              <w:rPr>
                <w:spacing w:val="30"/>
                <w:w w:val="104"/>
                <w:sz w:val="20"/>
                <w:szCs w:val="20"/>
              </w:rPr>
              <w:t xml:space="preserve"> </w:t>
            </w:r>
            <w:r w:rsidRPr="003E4C3F">
              <w:rPr>
                <w:spacing w:val="-1"/>
                <w:w w:val="105"/>
                <w:sz w:val="20"/>
                <w:szCs w:val="20"/>
              </w:rPr>
              <w:t>израда</w:t>
            </w:r>
            <w:r w:rsidRPr="003E4C3F">
              <w:rPr>
                <w:spacing w:val="20"/>
                <w:w w:val="105"/>
                <w:sz w:val="20"/>
                <w:szCs w:val="20"/>
              </w:rPr>
              <w:t xml:space="preserve"> </w:t>
            </w:r>
            <w:r w:rsidRPr="003E4C3F">
              <w:rPr>
                <w:spacing w:val="-1"/>
                <w:w w:val="105"/>
                <w:sz w:val="20"/>
                <w:szCs w:val="20"/>
              </w:rPr>
              <w:t>презентација,</w:t>
            </w:r>
            <w:r w:rsidRPr="003E4C3F">
              <w:rPr>
                <w:spacing w:val="20"/>
                <w:w w:val="105"/>
                <w:sz w:val="20"/>
                <w:szCs w:val="20"/>
              </w:rPr>
              <w:t xml:space="preserve"> </w:t>
            </w:r>
            <w:r w:rsidRPr="003E4C3F">
              <w:rPr>
                <w:spacing w:val="-1"/>
                <w:w w:val="105"/>
                <w:sz w:val="20"/>
                <w:szCs w:val="20"/>
              </w:rPr>
              <w:t>еколошке</w:t>
            </w:r>
            <w:r w:rsidRPr="003E4C3F">
              <w:rPr>
                <w:spacing w:val="27"/>
                <w:w w:val="104"/>
                <w:sz w:val="20"/>
                <w:szCs w:val="20"/>
              </w:rPr>
              <w:t xml:space="preserve"> </w:t>
            </w:r>
            <w:r w:rsidRPr="003E4C3F">
              <w:rPr>
                <w:spacing w:val="-1"/>
                <w:w w:val="105"/>
                <w:sz w:val="20"/>
                <w:szCs w:val="20"/>
              </w:rPr>
              <w:t>радионице,</w:t>
            </w:r>
            <w:r w:rsidRPr="003E4C3F">
              <w:rPr>
                <w:spacing w:val="39"/>
                <w:w w:val="105"/>
                <w:sz w:val="20"/>
                <w:szCs w:val="20"/>
              </w:rPr>
              <w:t xml:space="preserve"> </w:t>
            </w:r>
            <w:r w:rsidRPr="003E4C3F">
              <w:rPr>
                <w:spacing w:val="-1"/>
                <w:w w:val="105"/>
                <w:sz w:val="20"/>
                <w:szCs w:val="20"/>
              </w:rPr>
              <w:t>квизови,</w:t>
            </w:r>
            <w:r w:rsidRPr="003E4C3F">
              <w:rPr>
                <w:spacing w:val="39"/>
                <w:w w:val="105"/>
                <w:sz w:val="20"/>
                <w:szCs w:val="20"/>
              </w:rPr>
              <w:t xml:space="preserve"> </w:t>
            </w:r>
            <w:r w:rsidRPr="003E4C3F">
              <w:rPr>
                <w:spacing w:val="-1"/>
                <w:w w:val="105"/>
                <w:sz w:val="20"/>
                <w:szCs w:val="20"/>
              </w:rPr>
              <w:t>пројекције</w:t>
            </w:r>
            <w:r w:rsidRPr="003E4C3F">
              <w:rPr>
                <w:spacing w:val="29"/>
                <w:w w:val="104"/>
                <w:sz w:val="20"/>
                <w:szCs w:val="20"/>
              </w:rPr>
              <w:t xml:space="preserve"> </w:t>
            </w:r>
            <w:r w:rsidRPr="003E4C3F">
              <w:rPr>
                <w:spacing w:val="-1"/>
                <w:w w:val="105"/>
                <w:sz w:val="20"/>
                <w:szCs w:val="20"/>
              </w:rPr>
              <w:t>филмова...)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6CA287FB" w14:textId="77777777" w:rsidR="003E4C3F" w:rsidRPr="003E4C3F" w:rsidRDefault="003E4C3F" w:rsidP="00792ECC">
            <w:pPr>
              <w:pStyle w:val="TableParagraph"/>
              <w:spacing w:before="3"/>
              <w:ind w:left="101"/>
              <w:rPr>
                <w:sz w:val="20"/>
                <w:szCs w:val="20"/>
              </w:rPr>
            </w:pPr>
            <w:r w:rsidRPr="003E4C3F">
              <w:rPr>
                <w:spacing w:val="-1"/>
                <w:w w:val="105"/>
                <w:sz w:val="20"/>
                <w:szCs w:val="20"/>
              </w:rPr>
              <w:t>-слушају</w:t>
            </w:r>
          </w:p>
          <w:p w14:paraId="3247ACA8" w14:textId="77777777" w:rsidR="003E4C3F" w:rsidRPr="003E4C3F" w:rsidRDefault="003E4C3F" w:rsidP="00792ECC">
            <w:pPr>
              <w:pStyle w:val="TableParagraph"/>
              <w:spacing w:before="5"/>
              <w:ind w:left="101"/>
              <w:rPr>
                <w:sz w:val="20"/>
                <w:szCs w:val="20"/>
              </w:rPr>
            </w:pPr>
            <w:r w:rsidRPr="003E4C3F">
              <w:rPr>
                <w:spacing w:val="-1"/>
                <w:w w:val="105"/>
                <w:sz w:val="20"/>
                <w:szCs w:val="20"/>
              </w:rPr>
              <w:t>-повезују</w:t>
            </w:r>
          </w:p>
          <w:p w14:paraId="02B78845" w14:textId="77777777" w:rsidR="003E4C3F" w:rsidRPr="003E4C3F" w:rsidRDefault="003E4C3F" w:rsidP="00792ECC">
            <w:pPr>
              <w:pStyle w:val="TableParagraph"/>
              <w:spacing w:before="7"/>
              <w:ind w:left="101"/>
              <w:rPr>
                <w:sz w:val="20"/>
                <w:szCs w:val="20"/>
              </w:rPr>
            </w:pPr>
            <w:r w:rsidRPr="003E4C3F">
              <w:rPr>
                <w:spacing w:val="-1"/>
                <w:w w:val="105"/>
                <w:sz w:val="20"/>
                <w:szCs w:val="20"/>
              </w:rPr>
              <w:t>-схватају</w:t>
            </w:r>
          </w:p>
          <w:p w14:paraId="55F36D5F" w14:textId="77777777" w:rsidR="003E4C3F" w:rsidRPr="003E4C3F" w:rsidRDefault="003E4C3F" w:rsidP="00792ECC">
            <w:pPr>
              <w:pStyle w:val="TableParagraph"/>
              <w:tabs>
                <w:tab w:val="left" w:pos="1039"/>
                <w:tab w:val="left" w:pos="1510"/>
              </w:tabs>
              <w:spacing w:before="7" w:line="244" w:lineRule="auto"/>
              <w:ind w:left="101" w:right="101"/>
              <w:rPr>
                <w:sz w:val="20"/>
                <w:szCs w:val="20"/>
              </w:rPr>
            </w:pPr>
            <w:r w:rsidRPr="003E4C3F">
              <w:rPr>
                <w:spacing w:val="-1"/>
                <w:sz w:val="20"/>
                <w:szCs w:val="20"/>
              </w:rPr>
              <w:t>-сарађују</w:t>
            </w:r>
            <w:r w:rsidRPr="003E4C3F">
              <w:rPr>
                <w:spacing w:val="-1"/>
                <w:sz w:val="20"/>
                <w:szCs w:val="20"/>
              </w:rPr>
              <w:tab/>
            </w:r>
            <w:r w:rsidRPr="003E4C3F">
              <w:rPr>
                <w:sz w:val="20"/>
                <w:szCs w:val="20"/>
              </w:rPr>
              <w:t xml:space="preserve">са </w:t>
            </w:r>
            <w:r w:rsidRPr="003E4C3F">
              <w:rPr>
                <w:spacing w:val="-1"/>
                <w:sz w:val="20"/>
                <w:szCs w:val="20"/>
              </w:rPr>
              <w:t>другим</w:t>
            </w:r>
            <w:r w:rsidRPr="003E4C3F">
              <w:rPr>
                <w:spacing w:val="25"/>
                <w:w w:val="104"/>
                <w:sz w:val="20"/>
                <w:szCs w:val="20"/>
              </w:rPr>
              <w:t xml:space="preserve"> </w:t>
            </w:r>
            <w:r w:rsidRPr="003E4C3F">
              <w:rPr>
                <w:spacing w:val="-1"/>
                <w:w w:val="105"/>
                <w:sz w:val="20"/>
                <w:szCs w:val="20"/>
              </w:rPr>
              <w:t>школама</w:t>
            </w:r>
            <w:r w:rsidRPr="003E4C3F">
              <w:rPr>
                <w:spacing w:val="-6"/>
                <w:w w:val="105"/>
                <w:sz w:val="20"/>
                <w:szCs w:val="20"/>
              </w:rPr>
              <w:t xml:space="preserve"> </w:t>
            </w:r>
            <w:r w:rsidRPr="003E4C3F">
              <w:rPr>
                <w:w w:val="105"/>
                <w:sz w:val="20"/>
                <w:szCs w:val="20"/>
              </w:rPr>
              <w:t>у</w:t>
            </w:r>
            <w:r w:rsidRPr="003E4C3F">
              <w:rPr>
                <w:spacing w:val="-10"/>
                <w:w w:val="105"/>
                <w:sz w:val="20"/>
                <w:szCs w:val="20"/>
              </w:rPr>
              <w:t xml:space="preserve"> </w:t>
            </w:r>
            <w:r w:rsidRPr="003E4C3F">
              <w:rPr>
                <w:w w:val="105"/>
                <w:sz w:val="20"/>
                <w:szCs w:val="20"/>
              </w:rPr>
              <w:t>граду</w:t>
            </w:r>
          </w:p>
          <w:p w14:paraId="76B7B917" w14:textId="77777777" w:rsidR="003E4C3F" w:rsidRPr="003E4C3F" w:rsidRDefault="003E4C3F" w:rsidP="00792ECC">
            <w:pPr>
              <w:pStyle w:val="TableParagraph"/>
              <w:spacing w:before="2"/>
              <w:ind w:left="101"/>
              <w:rPr>
                <w:sz w:val="20"/>
                <w:szCs w:val="20"/>
              </w:rPr>
            </w:pPr>
            <w:r w:rsidRPr="003E4C3F">
              <w:rPr>
                <w:spacing w:val="-1"/>
                <w:w w:val="105"/>
                <w:sz w:val="20"/>
                <w:szCs w:val="20"/>
              </w:rPr>
              <w:t>-упознају</w:t>
            </w:r>
          </w:p>
          <w:p w14:paraId="0144A790" w14:textId="77777777" w:rsidR="003E4C3F" w:rsidRPr="003E4C3F" w:rsidRDefault="003E4C3F" w:rsidP="00792ECC">
            <w:pPr>
              <w:pStyle w:val="TableParagraph"/>
              <w:spacing w:before="7"/>
              <w:ind w:left="101"/>
              <w:rPr>
                <w:sz w:val="20"/>
                <w:szCs w:val="20"/>
              </w:rPr>
            </w:pPr>
            <w:r w:rsidRPr="003E4C3F">
              <w:rPr>
                <w:spacing w:val="-1"/>
                <w:w w:val="105"/>
                <w:sz w:val="20"/>
                <w:szCs w:val="20"/>
              </w:rPr>
              <w:t>-усвајају</w:t>
            </w:r>
          </w:p>
          <w:p w14:paraId="2B88F2F0" w14:textId="41DCEAB2" w:rsidR="003E4C3F" w:rsidRPr="003E4C3F" w:rsidRDefault="003E4C3F" w:rsidP="00792ECC">
            <w:pPr>
              <w:pStyle w:val="TableParagraph"/>
              <w:rPr>
                <w:sz w:val="20"/>
                <w:szCs w:val="20"/>
              </w:rPr>
            </w:pPr>
            <w:r w:rsidRPr="003E4C3F">
              <w:rPr>
                <w:spacing w:val="-1"/>
                <w:w w:val="105"/>
                <w:sz w:val="20"/>
                <w:szCs w:val="20"/>
              </w:rPr>
              <w:t>-представљају</w:t>
            </w:r>
            <w:r w:rsidRPr="003E4C3F">
              <w:rPr>
                <w:spacing w:val="22"/>
                <w:w w:val="105"/>
                <w:sz w:val="20"/>
                <w:szCs w:val="20"/>
              </w:rPr>
              <w:t xml:space="preserve"> </w:t>
            </w:r>
            <w:r w:rsidRPr="003E4C3F">
              <w:rPr>
                <w:spacing w:val="-1"/>
                <w:w w:val="105"/>
                <w:sz w:val="20"/>
                <w:szCs w:val="20"/>
              </w:rPr>
              <w:t>резултате</w:t>
            </w:r>
            <w:r w:rsidRPr="003E4C3F">
              <w:rPr>
                <w:spacing w:val="26"/>
                <w:w w:val="105"/>
                <w:sz w:val="20"/>
                <w:szCs w:val="20"/>
              </w:rPr>
              <w:t xml:space="preserve"> </w:t>
            </w:r>
            <w:r w:rsidRPr="003E4C3F">
              <w:rPr>
                <w:w w:val="105"/>
                <w:sz w:val="20"/>
                <w:szCs w:val="20"/>
              </w:rPr>
              <w:t>и</w:t>
            </w:r>
            <w:r w:rsidRPr="003E4C3F">
              <w:rPr>
                <w:spacing w:val="27"/>
                <w:w w:val="104"/>
                <w:sz w:val="20"/>
                <w:szCs w:val="20"/>
              </w:rPr>
              <w:t xml:space="preserve"> </w:t>
            </w:r>
            <w:r w:rsidRPr="003E4C3F">
              <w:rPr>
                <w:spacing w:val="-2"/>
                <w:w w:val="105"/>
                <w:sz w:val="20"/>
                <w:szCs w:val="20"/>
              </w:rPr>
              <w:t>продукте</w:t>
            </w:r>
            <w:r w:rsidRPr="003E4C3F">
              <w:rPr>
                <w:spacing w:val="38"/>
                <w:w w:val="105"/>
                <w:sz w:val="20"/>
                <w:szCs w:val="20"/>
              </w:rPr>
              <w:t xml:space="preserve"> </w:t>
            </w:r>
            <w:r w:rsidRPr="003E4C3F">
              <w:rPr>
                <w:spacing w:val="-1"/>
                <w:w w:val="105"/>
                <w:sz w:val="20"/>
                <w:szCs w:val="20"/>
              </w:rPr>
              <w:t>свога</w:t>
            </w:r>
            <w:r w:rsidRPr="003E4C3F">
              <w:rPr>
                <w:spacing w:val="39"/>
                <w:w w:val="105"/>
                <w:sz w:val="20"/>
                <w:szCs w:val="20"/>
              </w:rPr>
              <w:t xml:space="preserve"> </w:t>
            </w:r>
            <w:r w:rsidRPr="003E4C3F">
              <w:rPr>
                <w:spacing w:val="-2"/>
                <w:w w:val="105"/>
                <w:sz w:val="20"/>
                <w:szCs w:val="20"/>
              </w:rPr>
              <w:t>рада</w:t>
            </w:r>
            <w:r w:rsidRPr="003E4C3F">
              <w:rPr>
                <w:spacing w:val="36"/>
                <w:w w:val="105"/>
                <w:sz w:val="20"/>
                <w:szCs w:val="20"/>
              </w:rPr>
              <w:t xml:space="preserve"> </w:t>
            </w:r>
            <w:r w:rsidRPr="003E4C3F">
              <w:rPr>
                <w:w w:val="105"/>
                <w:sz w:val="20"/>
                <w:szCs w:val="20"/>
              </w:rPr>
              <w:t>на</w:t>
            </w:r>
            <w:r w:rsidRPr="003E4C3F">
              <w:rPr>
                <w:spacing w:val="29"/>
                <w:w w:val="104"/>
                <w:sz w:val="20"/>
                <w:szCs w:val="20"/>
              </w:rPr>
              <w:t xml:space="preserve"> </w:t>
            </w:r>
            <w:r w:rsidRPr="003E4C3F">
              <w:rPr>
                <w:spacing w:val="-1"/>
                <w:w w:val="105"/>
                <w:sz w:val="20"/>
                <w:szCs w:val="20"/>
              </w:rPr>
              <w:t>сајту</w:t>
            </w:r>
            <w:r w:rsidRPr="003E4C3F">
              <w:rPr>
                <w:spacing w:val="-9"/>
                <w:w w:val="105"/>
                <w:sz w:val="20"/>
                <w:szCs w:val="20"/>
              </w:rPr>
              <w:t xml:space="preserve"> </w:t>
            </w:r>
            <w:r w:rsidRPr="003E4C3F">
              <w:rPr>
                <w:spacing w:val="-1"/>
                <w:w w:val="105"/>
                <w:sz w:val="20"/>
                <w:szCs w:val="20"/>
              </w:rPr>
              <w:t>школе</w:t>
            </w:r>
            <w:r w:rsidRPr="003E4C3F">
              <w:rPr>
                <w:spacing w:val="-4"/>
                <w:w w:val="105"/>
                <w:sz w:val="20"/>
                <w:szCs w:val="20"/>
              </w:rPr>
              <w:t xml:space="preserve"> </w:t>
            </w:r>
            <w:r w:rsidRPr="003E4C3F">
              <w:rPr>
                <w:w w:val="105"/>
                <w:sz w:val="20"/>
                <w:szCs w:val="20"/>
              </w:rPr>
              <w:t>и</w:t>
            </w:r>
            <w:r w:rsidRPr="003E4C3F">
              <w:rPr>
                <w:spacing w:val="31"/>
                <w:w w:val="105"/>
                <w:sz w:val="20"/>
                <w:szCs w:val="20"/>
              </w:rPr>
              <w:t xml:space="preserve"> </w:t>
            </w:r>
            <w:r w:rsidRPr="003E4C3F">
              <w:rPr>
                <w:w w:val="105"/>
                <w:sz w:val="20"/>
                <w:szCs w:val="20"/>
              </w:rPr>
              <w:t>паноу</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53248F06" w14:textId="77777777" w:rsidR="003E4C3F" w:rsidRPr="003E4C3F" w:rsidRDefault="003E4C3F" w:rsidP="00792ECC">
            <w:pPr>
              <w:pStyle w:val="TableParagraph"/>
              <w:spacing w:before="5"/>
              <w:rPr>
                <w:sz w:val="20"/>
                <w:szCs w:val="20"/>
              </w:rPr>
            </w:pPr>
          </w:p>
          <w:p w14:paraId="3C8FAEC0" w14:textId="77777777" w:rsidR="003E4C3F" w:rsidRPr="003E4C3F" w:rsidRDefault="003E4C3F" w:rsidP="00792ECC">
            <w:pPr>
              <w:pStyle w:val="TableParagraph"/>
              <w:ind w:left="101"/>
              <w:rPr>
                <w:sz w:val="20"/>
                <w:szCs w:val="20"/>
              </w:rPr>
            </w:pPr>
            <w:r w:rsidRPr="003E4C3F">
              <w:rPr>
                <w:w w:val="105"/>
                <w:sz w:val="20"/>
                <w:szCs w:val="20"/>
              </w:rPr>
              <w:t>-</w:t>
            </w:r>
            <w:r w:rsidRPr="003E4C3F">
              <w:rPr>
                <w:spacing w:val="-10"/>
                <w:w w:val="105"/>
                <w:sz w:val="20"/>
                <w:szCs w:val="20"/>
              </w:rPr>
              <w:t xml:space="preserve"> </w:t>
            </w:r>
            <w:r w:rsidRPr="003E4C3F">
              <w:rPr>
                <w:spacing w:val="-1"/>
                <w:w w:val="105"/>
                <w:sz w:val="20"/>
                <w:szCs w:val="20"/>
              </w:rPr>
              <w:t>презентују</w:t>
            </w:r>
            <w:r w:rsidRPr="003E4C3F">
              <w:rPr>
                <w:spacing w:val="-10"/>
                <w:w w:val="105"/>
                <w:sz w:val="20"/>
                <w:szCs w:val="20"/>
              </w:rPr>
              <w:t xml:space="preserve"> </w:t>
            </w:r>
            <w:r w:rsidRPr="003E4C3F">
              <w:rPr>
                <w:spacing w:val="-1"/>
                <w:w w:val="105"/>
                <w:sz w:val="20"/>
                <w:szCs w:val="20"/>
              </w:rPr>
              <w:t>наставни</w:t>
            </w:r>
            <w:r w:rsidRPr="003E4C3F">
              <w:rPr>
                <w:spacing w:val="-8"/>
                <w:w w:val="105"/>
                <w:sz w:val="20"/>
                <w:szCs w:val="20"/>
              </w:rPr>
              <w:t xml:space="preserve"> </w:t>
            </w:r>
            <w:r w:rsidRPr="003E4C3F">
              <w:rPr>
                <w:spacing w:val="-1"/>
                <w:w w:val="105"/>
                <w:sz w:val="20"/>
                <w:szCs w:val="20"/>
              </w:rPr>
              <w:t>садржај</w:t>
            </w:r>
          </w:p>
          <w:p w14:paraId="6F2FBFDB" w14:textId="77777777" w:rsidR="003E4C3F" w:rsidRPr="003E4C3F" w:rsidRDefault="003E4C3F" w:rsidP="00792ECC">
            <w:pPr>
              <w:pStyle w:val="TableParagraph"/>
              <w:spacing w:before="7" w:line="244" w:lineRule="auto"/>
              <w:ind w:left="101" w:right="97"/>
              <w:rPr>
                <w:sz w:val="20"/>
                <w:szCs w:val="20"/>
              </w:rPr>
            </w:pPr>
            <w:r w:rsidRPr="003E4C3F">
              <w:rPr>
                <w:spacing w:val="-1"/>
                <w:w w:val="105"/>
                <w:sz w:val="20"/>
                <w:szCs w:val="20"/>
              </w:rPr>
              <w:t>-подстичу</w:t>
            </w:r>
            <w:r w:rsidRPr="003E4C3F">
              <w:rPr>
                <w:spacing w:val="4"/>
                <w:w w:val="105"/>
                <w:sz w:val="20"/>
                <w:szCs w:val="20"/>
              </w:rPr>
              <w:t xml:space="preserve"> </w:t>
            </w:r>
            <w:r w:rsidRPr="003E4C3F">
              <w:rPr>
                <w:w w:val="105"/>
                <w:sz w:val="20"/>
                <w:szCs w:val="20"/>
              </w:rPr>
              <w:t>на</w:t>
            </w:r>
            <w:r w:rsidRPr="003E4C3F">
              <w:rPr>
                <w:spacing w:val="10"/>
                <w:w w:val="105"/>
                <w:sz w:val="20"/>
                <w:szCs w:val="20"/>
              </w:rPr>
              <w:t xml:space="preserve"> </w:t>
            </w:r>
            <w:r w:rsidRPr="003E4C3F">
              <w:rPr>
                <w:spacing w:val="-1"/>
                <w:w w:val="105"/>
                <w:sz w:val="20"/>
                <w:szCs w:val="20"/>
              </w:rPr>
              <w:t>размишљање,</w:t>
            </w:r>
            <w:r w:rsidRPr="003E4C3F">
              <w:rPr>
                <w:spacing w:val="28"/>
                <w:w w:val="104"/>
                <w:sz w:val="20"/>
                <w:szCs w:val="20"/>
              </w:rPr>
              <w:t xml:space="preserve"> </w:t>
            </w:r>
            <w:r w:rsidRPr="003E4C3F">
              <w:rPr>
                <w:spacing w:val="-1"/>
                <w:w w:val="105"/>
                <w:sz w:val="20"/>
                <w:szCs w:val="20"/>
              </w:rPr>
              <w:t>повезивање,</w:t>
            </w:r>
            <w:r w:rsidRPr="003E4C3F">
              <w:rPr>
                <w:spacing w:val="-21"/>
                <w:w w:val="105"/>
                <w:sz w:val="20"/>
                <w:szCs w:val="20"/>
              </w:rPr>
              <w:t xml:space="preserve"> </w:t>
            </w:r>
            <w:r w:rsidRPr="003E4C3F">
              <w:rPr>
                <w:spacing w:val="-1"/>
                <w:w w:val="105"/>
                <w:sz w:val="20"/>
                <w:szCs w:val="20"/>
              </w:rPr>
              <w:t>закључивање</w:t>
            </w:r>
          </w:p>
          <w:p w14:paraId="15E03909" w14:textId="77777777" w:rsidR="003E4C3F" w:rsidRPr="003E4C3F" w:rsidRDefault="003E4C3F" w:rsidP="00792ECC">
            <w:pPr>
              <w:pStyle w:val="TableParagraph"/>
              <w:spacing w:before="2"/>
              <w:ind w:left="101"/>
              <w:rPr>
                <w:sz w:val="20"/>
                <w:szCs w:val="20"/>
              </w:rPr>
            </w:pPr>
            <w:r w:rsidRPr="003E4C3F">
              <w:rPr>
                <w:w w:val="105"/>
                <w:sz w:val="20"/>
                <w:szCs w:val="20"/>
              </w:rPr>
              <w:t>и</w:t>
            </w:r>
            <w:r w:rsidRPr="003E4C3F">
              <w:rPr>
                <w:spacing w:val="-8"/>
                <w:w w:val="105"/>
                <w:sz w:val="20"/>
                <w:szCs w:val="20"/>
              </w:rPr>
              <w:t xml:space="preserve"> </w:t>
            </w:r>
            <w:r w:rsidRPr="003E4C3F">
              <w:rPr>
                <w:spacing w:val="-1"/>
                <w:w w:val="105"/>
                <w:sz w:val="20"/>
                <w:szCs w:val="20"/>
              </w:rPr>
              <w:t>примену</w:t>
            </w:r>
            <w:r w:rsidRPr="003E4C3F">
              <w:rPr>
                <w:spacing w:val="-10"/>
                <w:w w:val="105"/>
                <w:sz w:val="20"/>
                <w:szCs w:val="20"/>
              </w:rPr>
              <w:t xml:space="preserve"> </w:t>
            </w:r>
            <w:r w:rsidRPr="003E4C3F">
              <w:rPr>
                <w:w w:val="105"/>
                <w:sz w:val="20"/>
                <w:szCs w:val="20"/>
              </w:rPr>
              <w:t>знања</w:t>
            </w:r>
          </w:p>
          <w:p w14:paraId="55F8C724" w14:textId="77777777" w:rsidR="003E4C3F" w:rsidRPr="003E4C3F" w:rsidRDefault="003E4C3F" w:rsidP="00792ECC">
            <w:pPr>
              <w:pStyle w:val="TableParagraph"/>
              <w:spacing w:before="7"/>
              <w:ind w:left="101"/>
              <w:rPr>
                <w:sz w:val="20"/>
                <w:szCs w:val="20"/>
              </w:rPr>
            </w:pPr>
            <w:r w:rsidRPr="003E4C3F">
              <w:rPr>
                <w:spacing w:val="-2"/>
                <w:w w:val="105"/>
                <w:sz w:val="20"/>
                <w:szCs w:val="20"/>
              </w:rPr>
              <w:t>-прате</w:t>
            </w:r>
            <w:r w:rsidRPr="003E4C3F">
              <w:rPr>
                <w:spacing w:val="-7"/>
                <w:w w:val="105"/>
                <w:sz w:val="20"/>
                <w:szCs w:val="20"/>
              </w:rPr>
              <w:t xml:space="preserve"> </w:t>
            </w:r>
            <w:r w:rsidRPr="003E4C3F">
              <w:rPr>
                <w:w w:val="105"/>
                <w:sz w:val="20"/>
                <w:szCs w:val="20"/>
              </w:rPr>
              <w:t>и</w:t>
            </w:r>
            <w:r w:rsidRPr="003E4C3F">
              <w:rPr>
                <w:spacing w:val="-3"/>
                <w:w w:val="105"/>
                <w:sz w:val="20"/>
                <w:szCs w:val="20"/>
              </w:rPr>
              <w:t xml:space="preserve"> </w:t>
            </w:r>
            <w:r w:rsidRPr="003E4C3F">
              <w:rPr>
                <w:spacing w:val="-1"/>
                <w:w w:val="105"/>
                <w:sz w:val="20"/>
                <w:szCs w:val="20"/>
              </w:rPr>
              <w:t>усмеравају</w:t>
            </w:r>
            <w:r w:rsidRPr="003E4C3F">
              <w:rPr>
                <w:spacing w:val="-10"/>
                <w:w w:val="105"/>
                <w:sz w:val="20"/>
                <w:szCs w:val="20"/>
              </w:rPr>
              <w:t xml:space="preserve"> </w:t>
            </w:r>
            <w:r w:rsidRPr="003E4C3F">
              <w:rPr>
                <w:spacing w:val="-1"/>
                <w:w w:val="105"/>
                <w:sz w:val="20"/>
                <w:szCs w:val="20"/>
              </w:rPr>
              <w:t>рад</w:t>
            </w:r>
            <w:r w:rsidRPr="003E4C3F">
              <w:rPr>
                <w:spacing w:val="-4"/>
                <w:w w:val="105"/>
                <w:sz w:val="20"/>
                <w:szCs w:val="20"/>
              </w:rPr>
              <w:t xml:space="preserve"> </w:t>
            </w:r>
            <w:r w:rsidRPr="003E4C3F">
              <w:rPr>
                <w:spacing w:val="-1"/>
                <w:w w:val="105"/>
                <w:sz w:val="20"/>
                <w:szCs w:val="20"/>
              </w:rPr>
              <w:t>ученика</w:t>
            </w:r>
          </w:p>
          <w:p w14:paraId="3FDCA7B2" w14:textId="43FC84BF" w:rsidR="003E4C3F" w:rsidRPr="003E4C3F" w:rsidRDefault="003E4C3F" w:rsidP="00792ECC">
            <w:pPr>
              <w:pStyle w:val="TableParagraph"/>
              <w:rPr>
                <w:w w:val="105"/>
                <w:sz w:val="20"/>
                <w:szCs w:val="20"/>
              </w:rPr>
            </w:pPr>
            <w:r w:rsidRPr="003E4C3F">
              <w:rPr>
                <w:spacing w:val="-1"/>
                <w:w w:val="105"/>
                <w:sz w:val="20"/>
                <w:szCs w:val="20"/>
              </w:rPr>
              <w:t>-подстичу</w:t>
            </w:r>
            <w:r w:rsidRPr="003E4C3F">
              <w:rPr>
                <w:spacing w:val="13"/>
                <w:w w:val="105"/>
                <w:sz w:val="20"/>
                <w:szCs w:val="20"/>
              </w:rPr>
              <w:t xml:space="preserve"> </w:t>
            </w:r>
            <w:r w:rsidRPr="003E4C3F">
              <w:rPr>
                <w:w w:val="105"/>
                <w:sz w:val="20"/>
                <w:szCs w:val="20"/>
              </w:rPr>
              <w:t>свест</w:t>
            </w:r>
            <w:r w:rsidRPr="003E4C3F">
              <w:rPr>
                <w:spacing w:val="19"/>
                <w:w w:val="105"/>
                <w:sz w:val="20"/>
                <w:szCs w:val="20"/>
              </w:rPr>
              <w:t xml:space="preserve"> </w:t>
            </w:r>
            <w:r w:rsidRPr="003E4C3F">
              <w:rPr>
                <w:w w:val="105"/>
                <w:sz w:val="20"/>
                <w:szCs w:val="20"/>
              </w:rPr>
              <w:t>о</w:t>
            </w:r>
            <w:r w:rsidRPr="003E4C3F">
              <w:rPr>
                <w:spacing w:val="18"/>
                <w:w w:val="105"/>
                <w:sz w:val="20"/>
                <w:szCs w:val="20"/>
              </w:rPr>
              <w:t xml:space="preserve"> </w:t>
            </w:r>
            <w:r w:rsidRPr="003E4C3F">
              <w:rPr>
                <w:spacing w:val="-1"/>
                <w:w w:val="105"/>
                <w:sz w:val="20"/>
                <w:szCs w:val="20"/>
              </w:rPr>
              <w:t>значају</w:t>
            </w:r>
            <w:r w:rsidRPr="003E4C3F">
              <w:rPr>
                <w:spacing w:val="28"/>
                <w:w w:val="104"/>
                <w:sz w:val="20"/>
                <w:szCs w:val="20"/>
              </w:rPr>
              <w:t xml:space="preserve"> </w:t>
            </w:r>
            <w:r w:rsidRPr="003E4C3F">
              <w:rPr>
                <w:spacing w:val="-1"/>
                <w:w w:val="105"/>
                <w:sz w:val="20"/>
                <w:szCs w:val="20"/>
              </w:rPr>
              <w:t>озонског омотача</w:t>
            </w:r>
            <w:r w:rsidRPr="003E4C3F">
              <w:rPr>
                <w:spacing w:val="28"/>
                <w:w w:val="105"/>
                <w:sz w:val="20"/>
                <w:szCs w:val="20"/>
              </w:rPr>
              <w:t xml:space="preserve"> </w:t>
            </w:r>
            <w:r w:rsidRPr="003E4C3F">
              <w:rPr>
                <w:w w:val="105"/>
                <w:sz w:val="20"/>
                <w:szCs w:val="20"/>
              </w:rPr>
              <w:t>и</w:t>
            </w:r>
            <w:r w:rsidRPr="003E4C3F">
              <w:rPr>
                <w:spacing w:val="31"/>
                <w:w w:val="105"/>
                <w:sz w:val="20"/>
                <w:szCs w:val="20"/>
              </w:rPr>
              <w:t xml:space="preserve"> </w:t>
            </w:r>
            <w:r w:rsidRPr="003E4C3F">
              <w:rPr>
                <w:spacing w:val="-1"/>
                <w:w w:val="105"/>
                <w:sz w:val="20"/>
                <w:szCs w:val="20"/>
              </w:rPr>
              <w:t>његовом</w:t>
            </w:r>
            <w:r w:rsidRPr="003E4C3F">
              <w:rPr>
                <w:spacing w:val="23"/>
                <w:w w:val="104"/>
                <w:sz w:val="20"/>
                <w:szCs w:val="20"/>
              </w:rPr>
              <w:t xml:space="preserve"> </w:t>
            </w:r>
            <w:r w:rsidRPr="003E4C3F">
              <w:rPr>
                <w:spacing w:val="-1"/>
                <w:w w:val="105"/>
                <w:sz w:val="20"/>
                <w:szCs w:val="20"/>
              </w:rPr>
              <w:t>уништавању</w:t>
            </w:r>
          </w:p>
        </w:tc>
        <w:tc>
          <w:tcPr>
            <w:tcW w:w="5391" w:type="dxa"/>
            <w:tcBorders>
              <w:top w:val="single" w:sz="4" w:space="0" w:color="000000"/>
              <w:left w:val="single" w:sz="4" w:space="0" w:color="000000"/>
              <w:bottom w:val="single" w:sz="4" w:space="0" w:color="000000"/>
              <w:right w:val="single" w:sz="4" w:space="0" w:color="000000"/>
            </w:tcBorders>
            <w:shd w:val="clear" w:color="auto" w:fill="auto"/>
          </w:tcPr>
          <w:p w14:paraId="497D76F7" w14:textId="77777777" w:rsidR="003E4C3F" w:rsidRPr="003E4C3F" w:rsidRDefault="003E4C3F" w:rsidP="00792ECC">
            <w:pPr>
              <w:pStyle w:val="TableParagraph"/>
              <w:rPr>
                <w:sz w:val="20"/>
                <w:szCs w:val="20"/>
              </w:rPr>
            </w:pPr>
          </w:p>
          <w:p w14:paraId="6D49CAED" w14:textId="77777777" w:rsidR="003E4C3F" w:rsidRPr="003E4C3F" w:rsidRDefault="003E4C3F" w:rsidP="00792ECC">
            <w:pPr>
              <w:pStyle w:val="TableParagraph"/>
              <w:spacing w:before="128"/>
              <w:ind w:left="101"/>
              <w:rPr>
                <w:sz w:val="20"/>
                <w:szCs w:val="20"/>
              </w:rPr>
            </w:pPr>
            <w:r w:rsidRPr="003E4C3F">
              <w:rPr>
                <w:spacing w:val="-1"/>
                <w:w w:val="105"/>
                <w:sz w:val="20"/>
                <w:szCs w:val="20"/>
              </w:rPr>
              <w:t>Ученици</w:t>
            </w:r>
            <w:r w:rsidRPr="003E4C3F">
              <w:rPr>
                <w:spacing w:val="-8"/>
                <w:w w:val="105"/>
                <w:sz w:val="20"/>
                <w:szCs w:val="20"/>
              </w:rPr>
              <w:t xml:space="preserve"> </w:t>
            </w:r>
            <w:r w:rsidRPr="003E4C3F">
              <w:rPr>
                <w:spacing w:val="-1"/>
                <w:w w:val="105"/>
                <w:sz w:val="20"/>
                <w:szCs w:val="20"/>
              </w:rPr>
              <w:t>треба</w:t>
            </w:r>
            <w:r w:rsidRPr="003E4C3F">
              <w:rPr>
                <w:spacing w:val="-8"/>
                <w:w w:val="105"/>
                <w:sz w:val="20"/>
                <w:szCs w:val="20"/>
              </w:rPr>
              <w:t xml:space="preserve"> </w:t>
            </w:r>
            <w:r w:rsidRPr="003E4C3F">
              <w:rPr>
                <w:spacing w:val="-1"/>
                <w:w w:val="105"/>
                <w:sz w:val="20"/>
                <w:szCs w:val="20"/>
              </w:rPr>
              <w:t>да:</w:t>
            </w:r>
          </w:p>
          <w:p w14:paraId="42FAE733" w14:textId="77777777" w:rsidR="003E4C3F" w:rsidRPr="003E4C3F" w:rsidRDefault="003E4C3F" w:rsidP="00476E2F">
            <w:pPr>
              <w:pStyle w:val="ListParagraph"/>
              <w:widowControl w:val="0"/>
              <w:numPr>
                <w:ilvl w:val="0"/>
                <w:numId w:val="27"/>
              </w:numPr>
              <w:tabs>
                <w:tab w:val="left" w:pos="212"/>
              </w:tabs>
              <w:spacing w:before="7" w:line="249" w:lineRule="auto"/>
              <w:ind w:right="100" w:firstLine="0"/>
              <w:contextualSpacing w:val="0"/>
              <w:rPr>
                <w:sz w:val="20"/>
                <w:szCs w:val="20"/>
              </w:rPr>
            </w:pPr>
            <w:r w:rsidRPr="003E4C3F">
              <w:rPr>
                <w:spacing w:val="-1"/>
                <w:w w:val="105"/>
                <w:sz w:val="20"/>
                <w:szCs w:val="20"/>
              </w:rPr>
              <w:t>схвате</w:t>
            </w:r>
            <w:r w:rsidRPr="003E4C3F">
              <w:rPr>
                <w:spacing w:val="16"/>
                <w:w w:val="105"/>
                <w:sz w:val="20"/>
                <w:szCs w:val="20"/>
              </w:rPr>
              <w:t xml:space="preserve"> </w:t>
            </w:r>
            <w:r w:rsidRPr="003E4C3F">
              <w:rPr>
                <w:spacing w:val="-1"/>
                <w:w w:val="105"/>
                <w:sz w:val="20"/>
                <w:szCs w:val="20"/>
              </w:rPr>
              <w:t>основне</w:t>
            </w:r>
            <w:r w:rsidRPr="003E4C3F">
              <w:rPr>
                <w:spacing w:val="16"/>
                <w:w w:val="105"/>
                <w:sz w:val="20"/>
                <w:szCs w:val="20"/>
              </w:rPr>
              <w:t xml:space="preserve"> </w:t>
            </w:r>
            <w:r w:rsidRPr="003E4C3F">
              <w:rPr>
                <w:spacing w:val="-1"/>
                <w:w w:val="105"/>
                <w:sz w:val="20"/>
                <w:szCs w:val="20"/>
              </w:rPr>
              <w:t>принципе</w:t>
            </w:r>
            <w:r w:rsidRPr="003E4C3F">
              <w:rPr>
                <w:spacing w:val="16"/>
                <w:w w:val="105"/>
                <w:sz w:val="20"/>
                <w:szCs w:val="20"/>
              </w:rPr>
              <w:t xml:space="preserve"> </w:t>
            </w:r>
            <w:r w:rsidRPr="003E4C3F">
              <w:rPr>
                <w:spacing w:val="-2"/>
                <w:w w:val="105"/>
                <w:sz w:val="20"/>
                <w:szCs w:val="20"/>
              </w:rPr>
              <w:t>одрживог</w:t>
            </w:r>
            <w:r w:rsidRPr="003E4C3F">
              <w:rPr>
                <w:spacing w:val="17"/>
                <w:w w:val="105"/>
                <w:sz w:val="20"/>
                <w:szCs w:val="20"/>
              </w:rPr>
              <w:t xml:space="preserve"> </w:t>
            </w:r>
            <w:r w:rsidRPr="003E4C3F">
              <w:rPr>
                <w:spacing w:val="-1"/>
                <w:w w:val="105"/>
                <w:sz w:val="20"/>
                <w:szCs w:val="20"/>
              </w:rPr>
              <w:t>развоја:</w:t>
            </w:r>
            <w:r w:rsidRPr="003E4C3F">
              <w:rPr>
                <w:spacing w:val="12"/>
                <w:w w:val="105"/>
                <w:sz w:val="20"/>
                <w:szCs w:val="20"/>
              </w:rPr>
              <w:t xml:space="preserve"> </w:t>
            </w:r>
            <w:r w:rsidRPr="003E4C3F">
              <w:rPr>
                <w:spacing w:val="-1"/>
                <w:w w:val="105"/>
                <w:sz w:val="20"/>
                <w:szCs w:val="20"/>
              </w:rPr>
              <w:t>користити</w:t>
            </w:r>
            <w:r w:rsidRPr="003E4C3F">
              <w:rPr>
                <w:spacing w:val="16"/>
                <w:w w:val="105"/>
                <w:sz w:val="20"/>
                <w:szCs w:val="20"/>
              </w:rPr>
              <w:t xml:space="preserve"> </w:t>
            </w:r>
            <w:r w:rsidRPr="003E4C3F">
              <w:rPr>
                <w:spacing w:val="-1"/>
                <w:w w:val="105"/>
                <w:sz w:val="20"/>
                <w:szCs w:val="20"/>
              </w:rPr>
              <w:t>природу,</w:t>
            </w:r>
            <w:r w:rsidRPr="003E4C3F">
              <w:rPr>
                <w:spacing w:val="16"/>
                <w:w w:val="105"/>
                <w:sz w:val="20"/>
                <w:szCs w:val="20"/>
              </w:rPr>
              <w:t xml:space="preserve"> </w:t>
            </w:r>
            <w:r w:rsidRPr="003E4C3F">
              <w:rPr>
                <w:w w:val="105"/>
                <w:sz w:val="20"/>
                <w:szCs w:val="20"/>
              </w:rPr>
              <w:t>а</w:t>
            </w:r>
            <w:r w:rsidRPr="003E4C3F">
              <w:rPr>
                <w:spacing w:val="17"/>
                <w:w w:val="105"/>
                <w:sz w:val="20"/>
                <w:szCs w:val="20"/>
              </w:rPr>
              <w:t xml:space="preserve"> </w:t>
            </w:r>
            <w:r w:rsidRPr="003E4C3F">
              <w:rPr>
                <w:w w:val="105"/>
                <w:sz w:val="20"/>
                <w:szCs w:val="20"/>
              </w:rPr>
              <w:t>не</w:t>
            </w:r>
            <w:r w:rsidRPr="003E4C3F">
              <w:rPr>
                <w:spacing w:val="39"/>
                <w:w w:val="104"/>
                <w:sz w:val="20"/>
                <w:szCs w:val="20"/>
              </w:rPr>
              <w:t xml:space="preserve"> </w:t>
            </w:r>
            <w:r w:rsidRPr="003E4C3F">
              <w:rPr>
                <w:spacing w:val="-1"/>
                <w:w w:val="105"/>
                <w:sz w:val="20"/>
                <w:szCs w:val="20"/>
              </w:rPr>
              <w:t>искоришћавати</w:t>
            </w:r>
          </w:p>
          <w:p w14:paraId="2E84682B" w14:textId="77777777" w:rsidR="003E4C3F" w:rsidRPr="003E4C3F" w:rsidRDefault="003E4C3F" w:rsidP="00476E2F">
            <w:pPr>
              <w:pStyle w:val="ListParagraph"/>
              <w:widowControl w:val="0"/>
              <w:numPr>
                <w:ilvl w:val="0"/>
                <w:numId w:val="27"/>
              </w:numPr>
              <w:tabs>
                <w:tab w:val="left" w:pos="231"/>
              </w:tabs>
              <w:spacing w:line="249" w:lineRule="auto"/>
              <w:ind w:right="101" w:firstLine="0"/>
              <w:contextualSpacing w:val="0"/>
              <w:rPr>
                <w:sz w:val="20"/>
                <w:szCs w:val="20"/>
              </w:rPr>
            </w:pPr>
            <w:r w:rsidRPr="003E4C3F">
              <w:rPr>
                <w:spacing w:val="-1"/>
                <w:w w:val="105"/>
                <w:sz w:val="20"/>
                <w:szCs w:val="20"/>
              </w:rPr>
              <w:t>повезују</w:t>
            </w:r>
            <w:r w:rsidRPr="003E4C3F">
              <w:rPr>
                <w:spacing w:val="-9"/>
                <w:w w:val="105"/>
                <w:sz w:val="20"/>
                <w:szCs w:val="20"/>
              </w:rPr>
              <w:t xml:space="preserve"> </w:t>
            </w:r>
            <w:r w:rsidRPr="003E4C3F">
              <w:rPr>
                <w:spacing w:val="-1"/>
                <w:w w:val="105"/>
                <w:sz w:val="20"/>
                <w:szCs w:val="20"/>
              </w:rPr>
              <w:t>сродна</w:t>
            </w:r>
            <w:r w:rsidRPr="003E4C3F">
              <w:rPr>
                <w:spacing w:val="-6"/>
                <w:w w:val="105"/>
                <w:sz w:val="20"/>
                <w:szCs w:val="20"/>
              </w:rPr>
              <w:t xml:space="preserve"> </w:t>
            </w:r>
            <w:r w:rsidRPr="003E4C3F">
              <w:rPr>
                <w:w w:val="105"/>
                <w:sz w:val="20"/>
                <w:szCs w:val="20"/>
              </w:rPr>
              <w:t>знања</w:t>
            </w:r>
            <w:r w:rsidRPr="003E4C3F">
              <w:rPr>
                <w:spacing w:val="-5"/>
                <w:w w:val="105"/>
                <w:sz w:val="20"/>
                <w:szCs w:val="20"/>
              </w:rPr>
              <w:t xml:space="preserve"> </w:t>
            </w:r>
            <w:r w:rsidRPr="003E4C3F">
              <w:rPr>
                <w:spacing w:val="-1"/>
                <w:w w:val="105"/>
                <w:sz w:val="20"/>
                <w:szCs w:val="20"/>
              </w:rPr>
              <w:t>из</w:t>
            </w:r>
            <w:r w:rsidRPr="003E4C3F">
              <w:rPr>
                <w:spacing w:val="-5"/>
                <w:w w:val="105"/>
                <w:sz w:val="20"/>
                <w:szCs w:val="20"/>
              </w:rPr>
              <w:t xml:space="preserve"> </w:t>
            </w:r>
            <w:r w:rsidRPr="003E4C3F">
              <w:rPr>
                <w:spacing w:val="-1"/>
                <w:w w:val="105"/>
                <w:sz w:val="20"/>
                <w:szCs w:val="20"/>
              </w:rPr>
              <w:t>различитих</w:t>
            </w:r>
            <w:r w:rsidRPr="003E4C3F">
              <w:rPr>
                <w:spacing w:val="-6"/>
                <w:w w:val="105"/>
                <w:sz w:val="20"/>
                <w:szCs w:val="20"/>
              </w:rPr>
              <w:t xml:space="preserve"> </w:t>
            </w:r>
            <w:r w:rsidRPr="003E4C3F">
              <w:rPr>
                <w:spacing w:val="-1"/>
                <w:w w:val="105"/>
                <w:sz w:val="20"/>
                <w:szCs w:val="20"/>
              </w:rPr>
              <w:t>наставних</w:t>
            </w:r>
            <w:r w:rsidRPr="003E4C3F">
              <w:rPr>
                <w:spacing w:val="-6"/>
                <w:w w:val="105"/>
                <w:sz w:val="20"/>
                <w:szCs w:val="20"/>
              </w:rPr>
              <w:t xml:space="preserve"> </w:t>
            </w:r>
            <w:r w:rsidRPr="003E4C3F">
              <w:rPr>
                <w:spacing w:val="-1"/>
                <w:w w:val="105"/>
                <w:sz w:val="20"/>
                <w:szCs w:val="20"/>
              </w:rPr>
              <w:t>предмета</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примењују</w:t>
            </w:r>
            <w:r w:rsidRPr="003E4C3F">
              <w:rPr>
                <w:spacing w:val="27"/>
                <w:w w:val="104"/>
                <w:sz w:val="20"/>
                <w:szCs w:val="20"/>
              </w:rPr>
              <w:t xml:space="preserve"> </w:t>
            </w:r>
            <w:r w:rsidRPr="003E4C3F">
              <w:rPr>
                <w:w w:val="105"/>
                <w:sz w:val="20"/>
                <w:szCs w:val="20"/>
              </w:rPr>
              <w:t>их</w:t>
            </w:r>
            <w:r w:rsidRPr="003E4C3F">
              <w:rPr>
                <w:spacing w:val="-7"/>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свакодневном</w:t>
            </w:r>
            <w:r w:rsidRPr="003E4C3F">
              <w:rPr>
                <w:spacing w:val="-8"/>
                <w:w w:val="105"/>
                <w:sz w:val="20"/>
                <w:szCs w:val="20"/>
              </w:rPr>
              <w:t xml:space="preserve"> </w:t>
            </w:r>
            <w:r w:rsidRPr="003E4C3F">
              <w:rPr>
                <w:spacing w:val="-1"/>
                <w:w w:val="105"/>
                <w:sz w:val="20"/>
                <w:szCs w:val="20"/>
              </w:rPr>
              <w:t>животу</w:t>
            </w:r>
          </w:p>
          <w:p w14:paraId="289D0EE4" w14:textId="77777777" w:rsidR="003E4C3F" w:rsidRPr="003E4C3F" w:rsidRDefault="003E4C3F" w:rsidP="00476E2F">
            <w:pPr>
              <w:pStyle w:val="ListParagraph"/>
              <w:widowControl w:val="0"/>
              <w:numPr>
                <w:ilvl w:val="0"/>
                <w:numId w:val="27"/>
              </w:numPr>
              <w:tabs>
                <w:tab w:val="left" w:pos="287"/>
              </w:tabs>
              <w:spacing w:line="244" w:lineRule="auto"/>
              <w:ind w:right="100" w:firstLine="0"/>
              <w:contextualSpacing w:val="0"/>
              <w:rPr>
                <w:sz w:val="20"/>
                <w:szCs w:val="20"/>
              </w:rPr>
            </w:pPr>
            <w:r w:rsidRPr="003E4C3F">
              <w:rPr>
                <w:spacing w:val="-1"/>
                <w:w w:val="105"/>
                <w:sz w:val="20"/>
                <w:szCs w:val="20"/>
              </w:rPr>
              <w:t>схвате</w:t>
            </w:r>
            <w:r w:rsidRPr="003E4C3F">
              <w:rPr>
                <w:spacing w:val="25"/>
                <w:w w:val="105"/>
                <w:sz w:val="20"/>
                <w:szCs w:val="20"/>
              </w:rPr>
              <w:t xml:space="preserve"> </w:t>
            </w:r>
            <w:r w:rsidRPr="003E4C3F">
              <w:rPr>
                <w:spacing w:val="-1"/>
                <w:w w:val="105"/>
                <w:sz w:val="20"/>
                <w:szCs w:val="20"/>
              </w:rPr>
              <w:t>да</w:t>
            </w:r>
            <w:r w:rsidRPr="003E4C3F">
              <w:rPr>
                <w:spacing w:val="25"/>
                <w:w w:val="105"/>
                <w:sz w:val="20"/>
                <w:szCs w:val="20"/>
              </w:rPr>
              <w:t xml:space="preserve"> </w:t>
            </w:r>
            <w:r w:rsidRPr="003E4C3F">
              <w:rPr>
                <w:w w:val="105"/>
                <w:sz w:val="20"/>
                <w:szCs w:val="20"/>
              </w:rPr>
              <w:t>су</w:t>
            </w:r>
            <w:r w:rsidRPr="003E4C3F">
              <w:rPr>
                <w:spacing w:val="19"/>
                <w:w w:val="105"/>
                <w:sz w:val="20"/>
                <w:szCs w:val="20"/>
              </w:rPr>
              <w:t xml:space="preserve"> </w:t>
            </w:r>
            <w:r w:rsidRPr="003E4C3F">
              <w:rPr>
                <w:spacing w:val="-1"/>
                <w:w w:val="105"/>
                <w:sz w:val="20"/>
                <w:szCs w:val="20"/>
              </w:rPr>
              <w:t>количине</w:t>
            </w:r>
            <w:r w:rsidRPr="003E4C3F">
              <w:rPr>
                <w:spacing w:val="23"/>
                <w:w w:val="105"/>
                <w:sz w:val="20"/>
                <w:szCs w:val="20"/>
              </w:rPr>
              <w:t xml:space="preserve"> </w:t>
            </w:r>
            <w:r w:rsidRPr="003E4C3F">
              <w:rPr>
                <w:spacing w:val="-1"/>
                <w:w w:val="105"/>
                <w:sz w:val="20"/>
                <w:szCs w:val="20"/>
              </w:rPr>
              <w:t>воде</w:t>
            </w:r>
            <w:r w:rsidRPr="003E4C3F">
              <w:rPr>
                <w:spacing w:val="22"/>
                <w:w w:val="105"/>
                <w:sz w:val="20"/>
                <w:szCs w:val="20"/>
              </w:rPr>
              <w:t xml:space="preserve"> </w:t>
            </w:r>
            <w:r w:rsidRPr="003E4C3F">
              <w:rPr>
                <w:w w:val="105"/>
                <w:sz w:val="20"/>
                <w:szCs w:val="20"/>
              </w:rPr>
              <w:t>за</w:t>
            </w:r>
            <w:r w:rsidRPr="003E4C3F">
              <w:rPr>
                <w:spacing w:val="23"/>
                <w:w w:val="105"/>
                <w:sz w:val="20"/>
                <w:szCs w:val="20"/>
              </w:rPr>
              <w:t xml:space="preserve"> </w:t>
            </w:r>
            <w:r w:rsidRPr="003E4C3F">
              <w:rPr>
                <w:spacing w:val="-1"/>
                <w:w w:val="105"/>
                <w:sz w:val="20"/>
                <w:szCs w:val="20"/>
              </w:rPr>
              <w:t>пиће</w:t>
            </w:r>
            <w:r w:rsidRPr="003E4C3F">
              <w:rPr>
                <w:spacing w:val="25"/>
                <w:w w:val="105"/>
                <w:sz w:val="20"/>
                <w:szCs w:val="20"/>
              </w:rPr>
              <w:t xml:space="preserve"> </w:t>
            </w:r>
            <w:r w:rsidRPr="003E4C3F">
              <w:rPr>
                <w:spacing w:val="-1"/>
                <w:w w:val="105"/>
                <w:sz w:val="20"/>
                <w:szCs w:val="20"/>
              </w:rPr>
              <w:t>ограничене</w:t>
            </w:r>
            <w:r w:rsidRPr="003E4C3F">
              <w:rPr>
                <w:spacing w:val="24"/>
                <w:w w:val="105"/>
                <w:sz w:val="20"/>
                <w:szCs w:val="20"/>
              </w:rPr>
              <w:t xml:space="preserve"> </w:t>
            </w:r>
            <w:r w:rsidRPr="003E4C3F">
              <w:rPr>
                <w:w w:val="105"/>
                <w:sz w:val="20"/>
                <w:szCs w:val="20"/>
              </w:rPr>
              <w:t>и</w:t>
            </w:r>
            <w:r w:rsidRPr="003E4C3F">
              <w:rPr>
                <w:spacing w:val="24"/>
                <w:w w:val="105"/>
                <w:sz w:val="20"/>
                <w:szCs w:val="20"/>
              </w:rPr>
              <w:t xml:space="preserve"> </w:t>
            </w:r>
            <w:r w:rsidRPr="003E4C3F">
              <w:rPr>
                <w:spacing w:val="-2"/>
                <w:w w:val="105"/>
                <w:sz w:val="20"/>
                <w:szCs w:val="20"/>
              </w:rPr>
              <w:t>да</w:t>
            </w:r>
            <w:r w:rsidRPr="003E4C3F">
              <w:rPr>
                <w:spacing w:val="26"/>
                <w:w w:val="105"/>
                <w:sz w:val="20"/>
                <w:szCs w:val="20"/>
              </w:rPr>
              <w:t xml:space="preserve"> </w:t>
            </w:r>
            <w:r w:rsidRPr="003E4C3F">
              <w:rPr>
                <w:spacing w:val="-1"/>
                <w:w w:val="105"/>
                <w:sz w:val="20"/>
                <w:szCs w:val="20"/>
              </w:rPr>
              <w:t>ће</w:t>
            </w:r>
            <w:r w:rsidRPr="003E4C3F">
              <w:rPr>
                <w:spacing w:val="25"/>
                <w:w w:val="105"/>
                <w:sz w:val="20"/>
                <w:szCs w:val="20"/>
              </w:rPr>
              <w:t xml:space="preserve"> </w:t>
            </w:r>
            <w:r w:rsidRPr="003E4C3F">
              <w:rPr>
                <w:spacing w:val="-1"/>
                <w:w w:val="105"/>
                <w:sz w:val="20"/>
                <w:szCs w:val="20"/>
              </w:rPr>
              <w:t>дефицит</w:t>
            </w:r>
            <w:r w:rsidRPr="003E4C3F">
              <w:rPr>
                <w:spacing w:val="25"/>
                <w:w w:val="105"/>
                <w:sz w:val="20"/>
                <w:szCs w:val="20"/>
              </w:rPr>
              <w:t xml:space="preserve"> </w:t>
            </w:r>
            <w:r w:rsidRPr="003E4C3F">
              <w:rPr>
                <w:w w:val="105"/>
                <w:sz w:val="20"/>
                <w:szCs w:val="20"/>
              </w:rPr>
              <w:t>у</w:t>
            </w:r>
            <w:r w:rsidRPr="003E4C3F">
              <w:rPr>
                <w:spacing w:val="41"/>
                <w:w w:val="104"/>
                <w:sz w:val="20"/>
                <w:szCs w:val="20"/>
              </w:rPr>
              <w:t xml:space="preserve"> </w:t>
            </w:r>
            <w:r w:rsidRPr="003E4C3F">
              <w:rPr>
                <w:spacing w:val="-1"/>
                <w:w w:val="105"/>
                <w:sz w:val="20"/>
                <w:szCs w:val="20"/>
              </w:rPr>
              <w:t>будућности</w:t>
            </w:r>
            <w:r w:rsidRPr="003E4C3F">
              <w:rPr>
                <w:spacing w:val="-7"/>
                <w:w w:val="105"/>
                <w:sz w:val="20"/>
                <w:szCs w:val="20"/>
              </w:rPr>
              <w:t xml:space="preserve"> </w:t>
            </w:r>
            <w:r w:rsidRPr="003E4C3F">
              <w:rPr>
                <w:spacing w:val="-1"/>
                <w:w w:val="105"/>
                <w:sz w:val="20"/>
                <w:szCs w:val="20"/>
              </w:rPr>
              <w:t>бити</w:t>
            </w:r>
            <w:r w:rsidRPr="003E4C3F">
              <w:rPr>
                <w:spacing w:val="-5"/>
                <w:w w:val="105"/>
                <w:sz w:val="20"/>
                <w:szCs w:val="20"/>
              </w:rPr>
              <w:t xml:space="preserve"> </w:t>
            </w:r>
            <w:r w:rsidRPr="003E4C3F">
              <w:rPr>
                <w:spacing w:val="-3"/>
                <w:w w:val="105"/>
                <w:sz w:val="20"/>
                <w:szCs w:val="20"/>
              </w:rPr>
              <w:t>ј</w:t>
            </w:r>
            <w:r w:rsidRPr="003E4C3F">
              <w:rPr>
                <w:spacing w:val="-2"/>
                <w:w w:val="105"/>
                <w:sz w:val="20"/>
                <w:szCs w:val="20"/>
              </w:rPr>
              <w:t>ош</w:t>
            </w:r>
            <w:r w:rsidRPr="003E4C3F">
              <w:rPr>
                <w:spacing w:val="-7"/>
                <w:w w:val="105"/>
                <w:sz w:val="20"/>
                <w:szCs w:val="20"/>
              </w:rPr>
              <w:t xml:space="preserve"> </w:t>
            </w:r>
            <w:r w:rsidRPr="003E4C3F">
              <w:rPr>
                <w:w w:val="105"/>
                <w:sz w:val="20"/>
                <w:szCs w:val="20"/>
              </w:rPr>
              <w:t>већи</w:t>
            </w:r>
          </w:p>
          <w:p w14:paraId="2C510F6E" w14:textId="77777777" w:rsidR="003E4C3F" w:rsidRPr="003E4C3F" w:rsidRDefault="003E4C3F" w:rsidP="00476E2F">
            <w:pPr>
              <w:pStyle w:val="ListParagraph"/>
              <w:widowControl w:val="0"/>
              <w:numPr>
                <w:ilvl w:val="0"/>
                <w:numId w:val="27"/>
              </w:numPr>
              <w:tabs>
                <w:tab w:val="left" w:pos="191"/>
              </w:tabs>
              <w:spacing w:before="2"/>
              <w:ind w:left="190" w:hanging="89"/>
              <w:contextualSpacing w:val="0"/>
              <w:rPr>
                <w:sz w:val="20"/>
                <w:szCs w:val="20"/>
              </w:rPr>
            </w:pPr>
            <w:r w:rsidRPr="003E4C3F">
              <w:rPr>
                <w:spacing w:val="-1"/>
                <w:w w:val="105"/>
                <w:sz w:val="20"/>
                <w:szCs w:val="20"/>
              </w:rPr>
              <w:t>схвате</w:t>
            </w:r>
            <w:r w:rsidRPr="003E4C3F">
              <w:rPr>
                <w:spacing w:val="-6"/>
                <w:w w:val="105"/>
                <w:sz w:val="20"/>
                <w:szCs w:val="20"/>
              </w:rPr>
              <w:t xml:space="preserve"> </w:t>
            </w:r>
            <w:r w:rsidRPr="003E4C3F">
              <w:rPr>
                <w:spacing w:val="-1"/>
                <w:w w:val="105"/>
                <w:sz w:val="20"/>
                <w:szCs w:val="20"/>
              </w:rPr>
              <w:t>значај</w:t>
            </w:r>
            <w:r w:rsidRPr="003E4C3F">
              <w:rPr>
                <w:spacing w:val="-8"/>
                <w:w w:val="105"/>
                <w:sz w:val="20"/>
                <w:szCs w:val="20"/>
              </w:rPr>
              <w:t xml:space="preserve"> </w:t>
            </w:r>
            <w:r w:rsidRPr="003E4C3F">
              <w:rPr>
                <w:spacing w:val="-1"/>
                <w:w w:val="105"/>
                <w:sz w:val="20"/>
                <w:szCs w:val="20"/>
              </w:rPr>
              <w:t>воде</w:t>
            </w:r>
            <w:r w:rsidRPr="003E4C3F">
              <w:rPr>
                <w:spacing w:val="-5"/>
                <w:w w:val="105"/>
                <w:sz w:val="20"/>
                <w:szCs w:val="20"/>
              </w:rPr>
              <w:t xml:space="preserve"> </w:t>
            </w:r>
            <w:r w:rsidRPr="003E4C3F">
              <w:rPr>
                <w:w w:val="105"/>
                <w:sz w:val="20"/>
                <w:szCs w:val="20"/>
              </w:rPr>
              <w:t>као</w:t>
            </w:r>
            <w:r w:rsidRPr="003E4C3F">
              <w:rPr>
                <w:spacing w:val="-8"/>
                <w:w w:val="105"/>
                <w:sz w:val="20"/>
                <w:szCs w:val="20"/>
              </w:rPr>
              <w:t xml:space="preserve"> </w:t>
            </w:r>
            <w:r w:rsidRPr="003E4C3F">
              <w:rPr>
                <w:spacing w:val="-1"/>
                <w:w w:val="105"/>
                <w:sz w:val="20"/>
                <w:szCs w:val="20"/>
              </w:rPr>
              <w:t>извора</w:t>
            </w:r>
            <w:r w:rsidRPr="003E4C3F">
              <w:rPr>
                <w:spacing w:val="-5"/>
                <w:w w:val="105"/>
                <w:sz w:val="20"/>
                <w:szCs w:val="20"/>
              </w:rPr>
              <w:t xml:space="preserve"> </w:t>
            </w:r>
            <w:r w:rsidRPr="003E4C3F">
              <w:rPr>
                <w:spacing w:val="-1"/>
                <w:w w:val="105"/>
                <w:sz w:val="20"/>
                <w:szCs w:val="20"/>
              </w:rPr>
              <w:t>енергије</w:t>
            </w:r>
            <w:r w:rsidRPr="003E4C3F">
              <w:rPr>
                <w:spacing w:val="-6"/>
                <w:w w:val="105"/>
                <w:sz w:val="20"/>
                <w:szCs w:val="20"/>
              </w:rPr>
              <w:t xml:space="preserve"> </w:t>
            </w:r>
            <w:r w:rsidRPr="003E4C3F">
              <w:rPr>
                <w:w w:val="105"/>
                <w:sz w:val="20"/>
                <w:szCs w:val="20"/>
              </w:rPr>
              <w:t>,</w:t>
            </w:r>
            <w:r w:rsidRPr="003E4C3F">
              <w:rPr>
                <w:spacing w:val="-8"/>
                <w:w w:val="105"/>
                <w:sz w:val="20"/>
                <w:szCs w:val="20"/>
              </w:rPr>
              <w:t xml:space="preserve"> </w:t>
            </w:r>
            <w:r w:rsidRPr="003E4C3F">
              <w:rPr>
                <w:w w:val="105"/>
                <w:sz w:val="20"/>
                <w:szCs w:val="20"/>
              </w:rPr>
              <w:t>као</w:t>
            </w:r>
          </w:p>
          <w:p w14:paraId="3CC9B731" w14:textId="77777777" w:rsidR="003E4C3F" w:rsidRPr="003E4C3F" w:rsidRDefault="003E4C3F" w:rsidP="00792ECC">
            <w:pPr>
              <w:pStyle w:val="TableParagraph"/>
              <w:spacing w:before="7"/>
              <w:ind w:left="101"/>
              <w:rPr>
                <w:sz w:val="20"/>
                <w:szCs w:val="20"/>
              </w:rPr>
            </w:pPr>
            <w:r w:rsidRPr="003E4C3F">
              <w:rPr>
                <w:spacing w:val="-1"/>
                <w:w w:val="105"/>
                <w:sz w:val="20"/>
                <w:szCs w:val="20"/>
              </w:rPr>
              <w:t>услова</w:t>
            </w:r>
            <w:r w:rsidRPr="003E4C3F">
              <w:rPr>
                <w:spacing w:val="-6"/>
                <w:w w:val="105"/>
                <w:sz w:val="20"/>
                <w:szCs w:val="20"/>
              </w:rPr>
              <w:t xml:space="preserve"> </w:t>
            </w:r>
            <w:r w:rsidRPr="003E4C3F">
              <w:rPr>
                <w:spacing w:val="-1"/>
                <w:w w:val="105"/>
                <w:sz w:val="20"/>
                <w:szCs w:val="20"/>
              </w:rPr>
              <w:t>живота</w:t>
            </w:r>
            <w:r w:rsidRPr="003E4C3F">
              <w:rPr>
                <w:spacing w:val="-6"/>
                <w:w w:val="105"/>
                <w:sz w:val="20"/>
                <w:szCs w:val="20"/>
              </w:rPr>
              <w:t xml:space="preserve"> </w:t>
            </w:r>
            <w:r w:rsidRPr="003E4C3F">
              <w:rPr>
                <w:w w:val="105"/>
                <w:sz w:val="20"/>
                <w:szCs w:val="20"/>
              </w:rPr>
              <w:t>и</w:t>
            </w:r>
            <w:r w:rsidRPr="003E4C3F">
              <w:rPr>
                <w:spacing w:val="-6"/>
                <w:w w:val="105"/>
                <w:sz w:val="20"/>
                <w:szCs w:val="20"/>
              </w:rPr>
              <w:t xml:space="preserve"> </w:t>
            </w:r>
            <w:r w:rsidRPr="003E4C3F">
              <w:rPr>
                <w:spacing w:val="-1"/>
                <w:w w:val="105"/>
                <w:sz w:val="20"/>
                <w:szCs w:val="20"/>
              </w:rPr>
              <w:t>животне</w:t>
            </w:r>
            <w:r w:rsidRPr="003E4C3F">
              <w:rPr>
                <w:spacing w:val="-6"/>
                <w:w w:val="105"/>
                <w:sz w:val="20"/>
                <w:szCs w:val="20"/>
              </w:rPr>
              <w:t xml:space="preserve"> </w:t>
            </w:r>
            <w:r w:rsidRPr="003E4C3F">
              <w:rPr>
                <w:spacing w:val="-1"/>
                <w:w w:val="105"/>
                <w:sz w:val="20"/>
                <w:szCs w:val="20"/>
              </w:rPr>
              <w:t>средине</w:t>
            </w:r>
            <w:r w:rsidRPr="003E4C3F">
              <w:rPr>
                <w:spacing w:val="-6"/>
                <w:w w:val="105"/>
                <w:sz w:val="20"/>
                <w:szCs w:val="20"/>
              </w:rPr>
              <w:t xml:space="preserve"> </w:t>
            </w:r>
            <w:r w:rsidRPr="003E4C3F">
              <w:rPr>
                <w:spacing w:val="-1"/>
                <w:w w:val="105"/>
                <w:sz w:val="20"/>
                <w:szCs w:val="20"/>
              </w:rPr>
              <w:t>за</w:t>
            </w:r>
            <w:r w:rsidRPr="003E4C3F">
              <w:rPr>
                <w:spacing w:val="-5"/>
                <w:w w:val="105"/>
                <w:sz w:val="20"/>
                <w:szCs w:val="20"/>
              </w:rPr>
              <w:t xml:space="preserve"> </w:t>
            </w:r>
            <w:r w:rsidRPr="003E4C3F">
              <w:rPr>
                <w:spacing w:val="-1"/>
                <w:w w:val="105"/>
                <w:sz w:val="20"/>
                <w:szCs w:val="20"/>
              </w:rPr>
              <w:t>многа</w:t>
            </w:r>
            <w:r w:rsidRPr="003E4C3F">
              <w:rPr>
                <w:spacing w:val="-6"/>
                <w:w w:val="105"/>
                <w:sz w:val="20"/>
                <w:szCs w:val="20"/>
              </w:rPr>
              <w:t xml:space="preserve"> </w:t>
            </w:r>
            <w:r w:rsidRPr="003E4C3F">
              <w:rPr>
                <w:spacing w:val="-1"/>
                <w:w w:val="105"/>
                <w:sz w:val="20"/>
                <w:szCs w:val="20"/>
              </w:rPr>
              <w:t>жива</w:t>
            </w:r>
            <w:r w:rsidRPr="003E4C3F">
              <w:rPr>
                <w:spacing w:val="-6"/>
                <w:w w:val="105"/>
                <w:sz w:val="20"/>
                <w:szCs w:val="20"/>
              </w:rPr>
              <w:t xml:space="preserve"> </w:t>
            </w:r>
            <w:r w:rsidRPr="003E4C3F">
              <w:rPr>
                <w:spacing w:val="-1"/>
                <w:w w:val="105"/>
                <w:sz w:val="20"/>
                <w:szCs w:val="20"/>
              </w:rPr>
              <w:t>бића</w:t>
            </w:r>
          </w:p>
          <w:p w14:paraId="2185B08A" w14:textId="77777777" w:rsidR="003E4C3F" w:rsidRPr="003E4C3F" w:rsidRDefault="003E4C3F" w:rsidP="00476E2F">
            <w:pPr>
              <w:pStyle w:val="ListParagraph"/>
              <w:widowControl w:val="0"/>
              <w:numPr>
                <w:ilvl w:val="0"/>
                <w:numId w:val="27"/>
              </w:numPr>
              <w:tabs>
                <w:tab w:val="left" w:pos="191"/>
              </w:tabs>
              <w:spacing w:before="5"/>
              <w:ind w:left="190" w:hanging="89"/>
              <w:contextualSpacing w:val="0"/>
              <w:rPr>
                <w:sz w:val="20"/>
                <w:szCs w:val="20"/>
              </w:rPr>
            </w:pPr>
            <w:r w:rsidRPr="003E4C3F">
              <w:rPr>
                <w:spacing w:val="-1"/>
                <w:w w:val="105"/>
                <w:sz w:val="20"/>
                <w:szCs w:val="20"/>
              </w:rPr>
              <w:t>схвате</w:t>
            </w:r>
            <w:r w:rsidRPr="003E4C3F">
              <w:rPr>
                <w:spacing w:val="-7"/>
                <w:w w:val="105"/>
                <w:sz w:val="20"/>
                <w:szCs w:val="20"/>
              </w:rPr>
              <w:t xml:space="preserve"> </w:t>
            </w:r>
            <w:r w:rsidRPr="003E4C3F">
              <w:rPr>
                <w:spacing w:val="-1"/>
                <w:w w:val="105"/>
                <w:sz w:val="20"/>
                <w:szCs w:val="20"/>
              </w:rPr>
              <w:t>да</w:t>
            </w:r>
            <w:r w:rsidRPr="003E4C3F">
              <w:rPr>
                <w:spacing w:val="-7"/>
                <w:w w:val="105"/>
                <w:sz w:val="20"/>
                <w:szCs w:val="20"/>
              </w:rPr>
              <w:t xml:space="preserve"> </w:t>
            </w:r>
            <w:r w:rsidRPr="003E4C3F">
              <w:rPr>
                <w:spacing w:val="-1"/>
                <w:w w:val="105"/>
                <w:sz w:val="20"/>
                <w:szCs w:val="20"/>
              </w:rPr>
              <w:t>је</w:t>
            </w:r>
            <w:r w:rsidRPr="003E4C3F">
              <w:rPr>
                <w:spacing w:val="-7"/>
                <w:w w:val="105"/>
                <w:sz w:val="20"/>
                <w:szCs w:val="20"/>
              </w:rPr>
              <w:t xml:space="preserve"> </w:t>
            </w:r>
            <w:r w:rsidRPr="003E4C3F">
              <w:rPr>
                <w:spacing w:val="-1"/>
                <w:w w:val="105"/>
                <w:sz w:val="20"/>
                <w:szCs w:val="20"/>
              </w:rPr>
              <w:t>неопходна</w:t>
            </w:r>
            <w:r w:rsidRPr="003E4C3F">
              <w:rPr>
                <w:spacing w:val="-7"/>
                <w:w w:val="105"/>
                <w:sz w:val="20"/>
                <w:szCs w:val="20"/>
              </w:rPr>
              <w:t xml:space="preserve"> </w:t>
            </w:r>
            <w:r w:rsidRPr="003E4C3F">
              <w:rPr>
                <w:spacing w:val="-1"/>
                <w:w w:val="105"/>
                <w:sz w:val="20"/>
                <w:szCs w:val="20"/>
              </w:rPr>
              <w:t>промена</w:t>
            </w:r>
            <w:r w:rsidRPr="003E4C3F">
              <w:rPr>
                <w:spacing w:val="-6"/>
                <w:w w:val="105"/>
                <w:sz w:val="20"/>
                <w:szCs w:val="20"/>
              </w:rPr>
              <w:t xml:space="preserve"> </w:t>
            </w:r>
            <w:r w:rsidRPr="003E4C3F">
              <w:rPr>
                <w:spacing w:val="-1"/>
                <w:w w:val="105"/>
                <w:sz w:val="20"/>
                <w:szCs w:val="20"/>
              </w:rPr>
              <w:t>човековог</w:t>
            </w:r>
            <w:r w:rsidRPr="003E4C3F">
              <w:rPr>
                <w:spacing w:val="-6"/>
                <w:w w:val="105"/>
                <w:sz w:val="20"/>
                <w:szCs w:val="20"/>
              </w:rPr>
              <w:t xml:space="preserve"> </w:t>
            </w:r>
            <w:r w:rsidRPr="003E4C3F">
              <w:rPr>
                <w:spacing w:val="-1"/>
                <w:w w:val="105"/>
                <w:sz w:val="20"/>
                <w:szCs w:val="20"/>
              </w:rPr>
              <w:t>односа</w:t>
            </w:r>
            <w:r w:rsidRPr="003E4C3F">
              <w:rPr>
                <w:spacing w:val="-7"/>
                <w:w w:val="105"/>
                <w:sz w:val="20"/>
                <w:szCs w:val="20"/>
              </w:rPr>
              <w:t xml:space="preserve"> </w:t>
            </w:r>
            <w:r w:rsidRPr="003E4C3F">
              <w:rPr>
                <w:spacing w:val="-1"/>
                <w:w w:val="105"/>
                <w:sz w:val="20"/>
                <w:szCs w:val="20"/>
              </w:rPr>
              <w:t>према</w:t>
            </w:r>
            <w:r w:rsidRPr="003E4C3F">
              <w:rPr>
                <w:spacing w:val="-7"/>
                <w:w w:val="105"/>
                <w:sz w:val="20"/>
                <w:szCs w:val="20"/>
              </w:rPr>
              <w:t xml:space="preserve"> </w:t>
            </w:r>
            <w:r w:rsidRPr="003E4C3F">
              <w:rPr>
                <w:spacing w:val="-1"/>
                <w:w w:val="105"/>
                <w:sz w:val="20"/>
                <w:szCs w:val="20"/>
              </w:rPr>
              <w:t>природи</w:t>
            </w:r>
          </w:p>
          <w:p w14:paraId="20D25A87" w14:textId="77777777" w:rsidR="003E4C3F" w:rsidRPr="003E4C3F" w:rsidRDefault="003E4C3F" w:rsidP="00476E2F">
            <w:pPr>
              <w:pStyle w:val="ListParagraph"/>
              <w:widowControl w:val="0"/>
              <w:numPr>
                <w:ilvl w:val="0"/>
                <w:numId w:val="27"/>
              </w:numPr>
              <w:tabs>
                <w:tab w:val="left" w:pos="203"/>
              </w:tabs>
              <w:spacing w:before="7" w:line="249" w:lineRule="auto"/>
              <w:ind w:right="99" w:firstLine="0"/>
              <w:contextualSpacing w:val="0"/>
              <w:rPr>
                <w:sz w:val="20"/>
                <w:szCs w:val="20"/>
              </w:rPr>
            </w:pPr>
            <w:r w:rsidRPr="003E4C3F">
              <w:rPr>
                <w:spacing w:val="-1"/>
                <w:w w:val="105"/>
                <w:sz w:val="20"/>
                <w:szCs w:val="20"/>
              </w:rPr>
              <w:t>разумеју</w:t>
            </w:r>
            <w:r w:rsidRPr="003E4C3F">
              <w:rPr>
                <w:spacing w:val="3"/>
                <w:w w:val="105"/>
                <w:sz w:val="20"/>
                <w:szCs w:val="20"/>
              </w:rPr>
              <w:t xml:space="preserve"> </w:t>
            </w:r>
            <w:r w:rsidRPr="003E4C3F">
              <w:rPr>
                <w:spacing w:val="-1"/>
                <w:w w:val="105"/>
                <w:sz w:val="20"/>
                <w:szCs w:val="20"/>
              </w:rPr>
              <w:t>зашто</w:t>
            </w:r>
            <w:r w:rsidRPr="003E4C3F">
              <w:rPr>
                <w:spacing w:val="6"/>
                <w:w w:val="105"/>
                <w:sz w:val="20"/>
                <w:szCs w:val="20"/>
              </w:rPr>
              <w:t xml:space="preserve"> </w:t>
            </w:r>
            <w:r w:rsidRPr="003E4C3F">
              <w:rPr>
                <w:w w:val="105"/>
                <w:sz w:val="20"/>
                <w:szCs w:val="20"/>
              </w:rPr>
              <w:t>се</w:t>
            </w:r>
            <w:r w:rsidRPr="003E4C3F">
              <w:rPr>
                <w:spacing w:val="7"/>
                <w:w w:val="105"/>
                <w:sz w:val="20"/>
                <w:szCs w:val="20"/>
              </w:rPr>
              <w:t xml:space="preserve"> </w:t>
            </w:r>
            <w:r w:rsidRPr="003E4C3F">
              <w:rPr>
                <w:spacing w:val="-1"/>
                <w:w w:val="105"/>
                <w:sz w:val="20"/>
                <w:szCs w:val="20"/>
              </w:rPr>
              <w:t>неограничен</w:t>
            </w:r>
            <w:r w:rsidRPr="003E4C3F">
              <w:rPr>
                <w:spacing w:val="8"/>
                <w:w w:val="105"/>
                <w:sz w:val="20"/>
                <w:szCs w:val="20"/>
              </w:rPr>
              <w:t xml:space="preserve"> </w:t>
            </w:r>
            <w:r w:rsidRPr="003E4C3F">
              <w:rPr>
                <w:spacing w:val="-2"/>
                <w:w w:val="105"/>
                <w:sz w:val="20"/>
                <w:szCs w:val="20"/>
              </w:rPr>
              <w:t>разво</w:t>
            </w:r>
            <w:r w:rsidRPr="003E4C3F">
              <w:rPr>
                <w:spacing w:val="-3"/>
                <w:w w:val="105"/>
                <w:sz w:val="20"/>
                <w:szCs w:val="20"/>
              </w:rPr>
              <w:t>ј</w:t>
            </w:r>
            <w:r w:rsidRPr="003E4C3F">
              <w:rPr>
                <w:spacing w:val="5"/>
                <w:w w:val="105"/>
                <w:sz w:val="20"/>
                <w:szCs w:val="20"/>
              </w:rPr>
              <w:t xml:space="preserve"> </w:t>
            </w:r>
            <w:r w:rsidRPr="003E4C3F">
              <w:rPr>
                <w:spacing w:val="-1"/>
                <w:w w:val="105"/>
                <w:sz w:val="20"/>
                <w:szCs w:val="20"/>
              </w:rPr>
              <w:t>човечанства</w:t>
            </w:r>
            <w:r w:rsidRPr="003E4C3F">
              <w:rPr>
                <w:spacing w:val="5"/>
                <w:w w:val="105"/>
                <w:sz w:val="20"/>
                <w:szCs w:val="20"/>
              </w:rPr>
              <w:t xml:space="preserve"> </w:t>
            </w:r>
            <w:r w:rsidRPr="003E4C3F">
              <w:rPr>
                <w:w w:val="105"/>
                <w:sz w:val="20"/>
                <w:szCs w:val="20"/>
              </w:rPr>
              <w:t>не</w:t>
            </w:r>
            <w:r w:rsidRPr="003E4C3F">
              <w:rPr>
                <w:spacing w:val="8"/>
                <w:w w:val="105"/>
                <w:sz w:val="20"/>
                <w:szCs w:val="20"/>
              </w:rPr>
              <w:t xml:space="preserve"> </w:t>
            </w:r>
            <w:r w:rsidRPr="003E4C3F">
              <w:rPr>
                <w:spacing w:val="-1"/>
                <w:w w:val="105"/>
                <w:sz w:val="20"/>
                <w:szCs w:val="20"/>
              </w:rPr>
              <w:t>може</w:t>
            </w:r>
            <w:r w:rsidRPr="003E4C3F">
              <w:rPr>
                <w:spacing w:val="7"/>
                <w:w w:val="105"/>
                <w:sz w:val="20"/>
                <w:szCs w:val="20"/>
              </w:rPr>
              <w:t xml:space="preserve"> </w:t>
            </w:r>
            <w:r w:rsidRPr="003E4C3F">
              <w:rPr>
                <w:spacing w:val="-2"/>
                <w:w w:val="105"/>
                <w:sz w:val="20"/>
                <w:szCs w:val="20"/>
              </w:rPr>
              <w:t>одржати</w:t>
            </w:r>
            <w:r w:rsidRPr="003E4C3F">
              <w:rPr>
                <w:spacing w:val="9"/>
                <w:w w:val="105"/>
                <w:sz w:val="20"/>
                <w:szCs w:val="20"/>
              </w:rPr>
              <w:t xml:space="preserve"> </w:t>
            </w:r>
            <w:r w:rsidRPr="003E4C3F">
              <w:rPr>
                <w:w w:val="105"/>
                <w:sz w:val="20"/>
                <w:szCs w:val="20"/>
              </w:rPr>
              <w:t>у</w:t>
            </w:r>
            <w:r w:rsidRPr="003E4C3F">
              <w:rPr>
                <w:spacing w:val="51"/>
                <w:w w:val="104"/>
                <w:sz w:val="20"/>
                <w:szCs w:val="20"/>
              </w:rPr>
              <w:t xml:space="preserve"> </w:t>
            </w:r>
            <w:r w:rsidRPr="003E4C3F">
              <w:rPr>
                <w:spacing w:val="-1"/>
                <w:w w:val="105"/>
                <w:sz w:val="20"/>
                <w:szCs w:val="20"/>
              </w:rPr>
              <w:t>ограниченим</w:t>
            </w:r>
            <w:r w:rsidRPr="003E4C3F">
              <w:rPr>
                <w:spacing w:val="-9"/>
                <w:w w:val="105"/>
                <w:sz w:val="20"/>
                <w:szCs w:val="20"/>
              </w:rPr>
              <w:t xml:space="preserve"> </w:t>
            </w:r>
            <w:r w:rsidRPr="003E4C3F">
              <w:rPr>
                <w:spacing w:val="-1"/>
                <w:w w:val="105"/>
                <w:sz w:val="20"/>
                <w:szCs w:val="20"/>
              </w:rPr>
              <w:t>условима</w:t>
            </w:r>
            <w:r w:rsidRPr="003E4C3F">
              <w:rPr>
                <w:spacing w:val="-9"/>
                <w:w w:val="105"/>
                <w:sz w:val="20"/>
                <w:szCs w:val="20"/>
              </w:rPr>
              <w:t xml:space="preserve"> </w:t>
            </w:r>
            <w:r w:rsidRPr="003E4C3F">
              <w:rPr>
                <w:spacing w:val="-1"/>
                <w:w w:val="105"/>
                <w:sz w:val="20"/>
                <w:szCs w:val="20"/>
              </w:rPr>
              <w:t>целе</w:t>
            </w:r>
            <w:r w:rsidRPr="003E4C3F">
              <w:rPr>
                <w:spacing w:val="-9"/>
                <w:w w:val="105"/>
                <w:sz w:val="20"/>
                <w:szCs w:val="20"/>
              </w:rPr>
              <w:t xml:space="preserve"> </w:t>
            </w:r>
            <w:r w:rsidRPr="003E4C3F">
              <w:rPr>
                <w:spacing w:val="-1"/>
                <w:w w:val="105"/>
                <w:sz w:val="20"/>
                <w:szCs w:val="20"/>
              </w:rPr>
              <w:t>планете</w:t>
            </w:r>
          </w:p>
          <w:p w14:paraId="0F1A2E96" w14:textId="40E7AFF4" w:rsidR="003E4C3F" w:rsidRPr="003E4C3F" w:rsidRDefault="003E4C3F" w:rsidP="00792ECC">
            <w:pPr>
              <w:pStyle w:val="TableParagraph"/>
              <w:spacing w:before="9"/>
              <w:rPr>
                <w:sz w:val="20"/>
                <w:szCs w:val="20"/>
              </w:rPr>
            </w:pPr>
            <w:r w:rsidRPr="003E4C3F">
              <w:rPr>
                <w:spacing w:val="-1"/>
                <w:w w:val="105"/>
                <w:sz w:val="20"/>
                <w:szCs w:val="20"/>
              </w:rPr>
              <w:t>схвате</w:t>
            </w:r>
            <w:r w:rsidRPr="003E4C3F">
              <w:rPr>
                <w:spacing w:val="29"/>
                <w:w w:val="105"/>
                <w:sz w:val="20"/>
                <w:szCs w:val="20"/>
              </w:rPr>
              <w:t xml:space="preserve"> </w:t>
            </w:r>
            <w:r w:rsidRPr="003E4C3F">
              <w:rPr>
                <w:spacing w:val="-1"/>
                <w:w w:val="105"/>
                <w:sz w:val="20"/>
                <w:szCs w:val="20"/>
              </w:rPr>
              <w:t>значај</w:t>
            </w:r>
            <w:r w:rsidRPr="003E4C3F">
              <w:rPr>
                <w:spacing w:val="28"/>
                <w:w w:val="105"/>
                <w:sz w:val="20"/>
                <w:szCs w:val="20"/>
              </w:rPr>
              <w:t xml:space="preserve"> </w:t>
            </w:r>
            <w:r w:rsidRPr="003E4C3F">
              <w:rPr>
                <w:spacing w:val="-1"/>
                <w:w w:val="105"/>
                <w:sz w:val="20"/>
                <w:szCs w:val="20"/>
              </w:rPr>
              <w:t>коришћења</w:t>
            </w:r>
            <w:r w:rsidRPr="003E4C3F">
              <w:rPr>
                <w:spacing w:val="30"/>
                <w:w w:val="105"/>
                <w:sz w:val="20"/>
                <w:szCs w:val="20"/>
              </w:rPr>
              <w:t xml:space="preserve"> </w:t>
            </w:r>
            <w:r w:rsidRPr="003E4C3F">
              <w:rPr>
                <w:spacing w:val="-1"/>
                <w:w w:val="105"/>
                <w:sz w:val="20"/>
                <w:szCs w:val="20"/>
              </w:rPr>
              <w:t>алетернативниих</w:t>
            </w:r>
            <w:r w:rsidRPr="003E4C3F">
              <w:rPr>
                <w:spacing w:val="27"/>
                <w:w w:val="105"/>
                <w:sz w:val="20"/>
                <w:szCs w:val="20"/>
              </w:rPr>
              <w:t xml:space="preserve"> </w:t>
            </w:r>
            <w:r w:rsidRPr="003E4C3F">
              <w:rPr>
                <w:spacing w:val="-2"/>
                <w:w w:val="105"/>
                <w:sz w:val="20"/>
                <w:szCs w:val="20"/>
              </w:rPr>
              <w:t>извора</w:t>
            </w:r>
            <w:r w:rsidRPr="003E4C3F">
              <w:rPr>
                <w:spacing w:val="30"/>
                <w:w w:val="105"/>
                <w:sz w:val="20"/>
                <w:szCs w:val="20"/>
              </w:rPr>
              <w:t xml:space="preserve"> </w:t>
            </w:r>
            <w:r w:rsidRPr="003E4C3F">
              <w:rPr>
                <w:spacing w:val="-1"/>
                <w:w w:val="105"/>
                <w:sz w:val="20"/>
                <w:szCs w:val="20"/>
              </w:rPr>
              <w:t>енергије</w:t>
            </w:r>
            <w:r w:rsidRPr="003E4C3F">
              <w:rPr>
                <w:spacing w:val="30"/>
                <w:w w:val="105"/>
                <w:sz w:val="20"/>
                <w:szCs w:val="20"/>
              </w:rPr>
              <w:t xml:space="preserve"> </w:t>
            </w:r>
            <w:r w:rsidRPr="003E4C3F">
              <w:rPr>
                <w:spacing w:val="-1"/>
                <w:w w:val="105"/>
                <w:sz w:val="20"/>
                <w:szCs w:val="20"/>
              </w:rPr>
              <w:t>због</w:t>
            </w:r>
            <w:r w:rsidRPr="003E4C3F">
              <w:rPr>
                <w:spacing w:val="45"/>
                <w:w w:val="104"/>
                <w:sz w:val="20"/>
                <w:szCs w:val="20"/>
              </w:rPr>
              <w:t xml:space="preserve"> </w:t>
            </w:r>
            <w:r w:rsidRPr="003E4C3F">
              <w:rPr>
                <w:spacing w:val="-1"/>
                <w:w w:val="105"/>
                <w:sz w:val="20"/>
                <w:szCs w:val="20"/>
              </w:rPr>
              <w:t>самњивања</w:t>
            </w:r>
            <w:r w:rsidRPr="003E4C3F">
              <w:rPr>
                <w:spacing w:val="15"/>
                <w:w w:val="105"/>
                <w:sz w:val="20"/>
                <w:szCs w:val="20"/>
              </w:rPr>
              <w:t xml:space="preserve"> </w:t>
            </w:r>
            <w:r w:rsidRPr="003E4C3F">
              <w:rPr>
                <w:spacing w:val="-1"/>
                <w:w w:val="105"/>
                <w:sz w:val="20"/>
                <w:szCs w:val="20"/>
              </w:rPr>
              <w:t>загађености</w:t>
            </w:r>
            <w:r w:rsidRPr="003E4C3F">
              <w:rPr>
                <w:spacing w:val="16"/>
                <w:w w:val="105"/>
                <w:sz w:val="20"/>
                <w:szCs w:val="20"/>
              </w:rPr>
              <w:t xml:space="preserve"> </w:t>
            </w:r>
            <w:r w:rsidRPr="003E4C3F">
              <w:rPr>
                <w:spacing w:val="-2"/>
                <w:w w:val="105"/>
                <w:sz w:val="20"/>
                <w:szCs w:val="20"/>
              </w:rPr>
              <w:t>животне</w:t>
            </w:r>
            <w:r w:rsidRPr="003E4C3F">
              <w:rPr>
                <w:spacing w:val="16"/>
                <w:w w:val="105"/>
                <w:sz w:val="20"/>
                <w:szCs w:val="20"/>
              </w:rPr>
              <w:t xml:space="preserve"> </w:t>
            </w:r>
            <w:r w:rsidRPr="003E4C3F">
              <w:rPr>
                <w:spacing w:val="-1"/>
                <w:w w:val="105"/>
                <w:sz w:val="20"/>
                <w:szCs w:val="20"/>
              </w:rPr>
              <w:t>средине</w:t>
            </w:r>
            <w:r w:rsidRPr="003E4C3F">
              <w:rPr>
                <w:spacing w:val="16"/>
                <w:w w:val="105"/>
                <w:sz w:val="20"/>
                <w:szCs w:val="20"/>
              </w:rPr>
              <w:t xml:space="preserve"> </w:t>
            </w:r>
            <w:r w:rsidRPr="003E4C3F">
              <w:rPr>
                <w:w w:val="105"/>
                <w:sz w:val="20"/>
                <w:szCs w:val="20"/>
              </w:rPr>
              <w:t>и</w:t>
            </w:r>
            <w:r w:rsidRPr="003E4C3F">
              <w:rPr>
                <w:spacing w:val="16"/>
                <w:w w:val="105"/>
                <w:sz w:val="20"/>
                <w:szCs w:val="20"/>
              </w:rPr>
              <w:t xml:space="preserve"> </w:t>
            </w:r>
            <w:r w:rsidRPr="003E4C3F">
              <w:rPr>
                <w:spacing w:val="-1"/>
                <w:w w:val="105"/>
                <w:sz w:val="20"/>
                <w:szCs w:val="20"/>
              </w:rPr>
              <w:t>ограничене</w:t>
            </w:r>
            <w:r w:rsidRPr="003E4C3F">
              <w:rPr>
                <w:spacing w:val="15"/>
                <w:w w:val="105"/>
                <w:sz w:val="20"/>
                <w:szCs w:val="20"/>
              </w:rPr>
              <w:t xml:space="preserve"> </w:t>
            </w:r>
            <w:r w:rsidRPr="003E4C3F">
              <w:rPr>
                <w:spacing w:val="-1"/>
                <w:w w:val="105"/>
                <w:sz w:val="20"/>
                <w:szCs w:val="20"/>
              </w:rPr>
              <w:t>количне</w:t>
            </w:r>
            <w:r w:rsidRPr="003E4C3F">
              <w:rPr>
                <w:spacing w:val="43"/>
                <w:w w:val="104"/>
                <w:sz w:val="20"/>
                <w:szCs w:val="20"/>
              </w:rPr>
              <w:t xml:space="preserve"> </w:t>
            </w:r>
            <w:r w:rsidRPr="003E4C3F">
              <w:rPr>
                <w:spacing w:val="-1"/>
                <w:w w:val="105"/>
                <w:sz w:val="20"/>
                <w:szCs w:val="20"/>
              </w:rPr>
              <w:t>необновљивих</w:t>
            </w:r>
            <w:r w:rsidRPr="003E4C3F">
              <w:rPr>
                <w:spacing w:val="-14"/>
                <w:w w:val="105"/>
                <w:sz w:val="20"/>
                <w:szCs w:val="20"/>
              </w:rPr>
              <w:t xml:space="preserve"> </w:t>
            </w:r>
            <w:r w:rsidRPr="003E4C3F">
              <w:rPr>
                <w:spacing w:val="-1"/>
                <w:w w:val="105"/>
                <w:sz w:val="20"/>
                <w:szCs w:val="20"/>
              </w:rPr>
              <w:t>извора</w:t>
            </w:r>
            <w:r w:rsidRPr="003E4C3F">
              <w:rPr>
                <w:spacing w:val="-11"/>
                <w:w w:val="105"/>
                <w:sz w:val="20"/>
                <w:szCs w:val="20"/>
              </w:rPr>
              <w:t xml:space="preserve"> </w:t>
            </w:r>
            <w:r w:rsidRPr="003E4C3F">
              <w:rPr>
                <w:spacing w:val="-1"/>
                <w:w w:val="105"/>
                <w:sz w:val="20"/>
                <w:szCs w:val="20"/>
              </w:rPr>
              <w:t>енерије</w:t>
            </w:r>
          </w:p>
        </w:tc>
      </w:tr>
      <w:tr w:rsidR="003E4C3F" w:rsidRPr="006E0B43" w14:paraId="207A83D5" w14:textId="77777777" w:rsidTr="003E4C3F">
        <w:trPr>
          <w:trHeight w:hRule="exact" w:val="2989"/>
          <w:jc w:val="center"/>
        </w:trPr>
        <w:tc>
          <w:tcPr>
            <w:tcW w:w="2972" w:type="dxa"/>
            <w:tcBorders>
              <w:top w:val="single" w:sz="4" w:space="0" w:color="auto"/>
              <w:left w:val="single" w:sz="4" w:space="0" w:color="000000"/>
              <w:bottom w:val="single" w:sz="4" w:space="0" w:color="000000"/>
              <w:right w:val="single" w:sz="4" w:space="0" w:color="000000"/>
            </w:tcBorders>
            <w:shd w:val="clear" w:color="auto" w:fill="auto"/>
            <w:hideMark/>
          </w:tcPr>
          <w:p w14:paraId="3DD72047" w14:textId="77777777" w:rsidR="003E4C3F" w:rsidRPr="003E4C3F" w:rsidRDefault="003E4C3F" w:rsidP="00792ECC">
            <w:pPr>
              <w:pStyle w:val="TableParagraph"/>
              <w:spacing w:line="153" w:lineRule="exact"/>
              <w:ind w:left="101"/>
              <w:rPr>
                <w:spacing w:val="-1"/>
                <w:w w:val="105"/>
                <w:sz w:val="20"/>
                <w:szCs w:val="20"/>
              </w:rPr>
            </w:pPr>
          </w:p>
          <w:p w14:paraId="2C7F2729" w14:textId="77777777" w:rsidR="003E4C3F" w:rsidRPr="003E4C3F" w:rsidRDefault="003E4C3F" w:rsidP="00792ECC">
            <w:pPr>
              <w:pStyle w:val="TableParagraph"/>
              <w:spacing w:line="153" w:lineRule="exact"/>
              <w:ind w:left="101"/>
              <w:rPr>
                <w:spacing w:val="-1"/>
                <w:w w:val="105"/>
                <w:sz w:val="20"/>
                <w:szCs w:val="20"/>
              </w:rPr>
            </w:pPr>
          </w:p>
          <w:p w14:paraId="27114043" w14:textId="16BC6513" w:rsidR="003E4C3F" w:rsidRPr="003E4C3F" w:rsidRDefault="003E4C3F" w:rsidP="00792ECC">
            <w:pPr>
              <w:pStyle w:val="TableParagraph"/>
              <w:spacing w:line="153" w:lineRule="exact"/>
              <w:ind w:left="101"/>
              <w:rPr>
                <w:spacing w:val="-1"/>
                <w:w w:val="105"/>
                <w:sz w:val="20"/>
                <w:szCs w:val="20"/>
              </w:rPr>
            </w:pPr>
            <w:r w:rsidRPr="003E4C3F">
              <w:rPr>
                <w:spacing w:val="-1"/>
                <w:w w:val="105"/>
                <w:sz w:val="20"/>
                <w:szCs w:val="20"/>
              </w:rPr>
              <w:t>Израда</w:t>
            </w:r>
            <w:r w:rsidRPr="003E4C3F">
              <w:rPr>
                <w:spacing w:val="20"/>
                <w:w w:val="105"/>
                <w:sz w:val="20"/>
                <w:szCs w:val="20"/>
              </w:rPr>
              <w:t xml:space="preserve"> </w:t>
            </w:r>
            <w:r w:rsidRPr="003E4C3F">
              <w:rPr>
                <w:spacing w:val="-1"/>
                <w:w w:val="105"/>
                <w:sz w:val="20"/>
                <w:szCs w:val="20"/>
              </w:rPr>
              <w:t>тематских</w:t>
            </w:r>
            <w:r w:rsidRPr="003E4C3F">
              <w:rPr>
                <w:spacing w:val="18"/>
                <w:w w:val="105"/>
                <w:sz w:val="20"/>
                <w:szCs w:val="20"/>
              </w:rPr>
              <w:t xml:space="preserve"> </w:t>
            </w:r>
            <w:r w:rsidRPr="003E4C3F">
              <w:rPr>
                <w:spacing w:val="-1"/>
                <w:w w:val="105"/>
                <w:sz w:val="20"/>
                <w:szCs w:val="20"/>
              </w:rPr>
              <w:t>плаката</w:t>
            </w:r>
            <w:r w:rsidRPr="003E4C3F">
              <w:rPr>
                <w:spacing w:val="20"/>
                <w:w w:val="105"/>
                <w:sz w:val="20"/>
                <w:szCs w:val="20"/>
              </w:rPr>
              <w:t xml:space="preserve"> </w:t>
            </w:r>
            <w:r w:rsidRPr="003E4C3F">
              <w:rPr>
                <w:w w:val="105"/>
                <w:sz w:val="20"/>
                <w:szCs w:val="20"/>
              </w:rPr>
              <w:t>и</w:t>
            </w:r>
            <w:r w:rsidRPr="003E4C3F">
              <w:rPr>
                <w:spacing w:val="20"/>
                <w:w w:val="105"/>
                <w:sz w:val="20"/>
                <w:szCs w:val="20"/>
              </w:rPr>
              <w:t xml:space="preserve"> </w:t>
            </w:r>
            <w:r w:rsidRPr="003E4C3F">
              <w:rPr>
                <w:spacing w:val="-1"/>
                <w:w w:val="105"/>
                <w:sz w:val="20"/>
                <w:szCs w:val="20"/>
              </w:rPr>
              <w:t>паноа</w:t>
            </w:r>
            <w:r w:rsidRPr="003E4C3F">
              <w:rPr>
                <w:w w:val="105"/>
                <w:sz w:val="20"/>
                <w:szCs w:val="20"/>
              </w:rPr>
              <w:t xml:space="preserve"> </w:t>
            </w:r>
            <w:r w:rsidRPr="003E4C3F">
              <w:rPr>
                <w:spacing w:val="38"/>
                <w:w w:val="105"/>
                <w:sz w:val="20"/>
                <w:szCs w:val="20"/>
              </w:rPr>
              <w:t xml:space="preserve"> </w:t>
            </w:r>
            <w:r w:rsidRPr="003E4C3F">
              <w:rPr>
                <w:w w:val="105"/>
                <w:sz w:val="20"/>
                <w:szCs w:val="20"/>
              </w:rPr>
              <w:t>и</w:t>
            </w:r>
            <w:r w:rsidRPr="003E4C3F">
              <w:rPr>
                <w:sz w:val="20"/>
                <w:szCs w:val="20"/>
              </w:rPr>
              <w:t xml:space="preserve"> </w:t>
            </w:r>
            <w:r w:rsidRPr="003E4C3F">
              <w:rPr>
                <w:spacing w:val="-1"/>
                <w:w w:val="105"/>
                <w:sz w:val="20"/>
                <w:szCs w:val="20"/>
              </w:rPr>
              <w:t>њихово</w:t>
            </w:r>
            <w:r w:rsidRPr="003E4C3F">
              <w:rPr>
                <w:spacing w:val="-4"/>
                <w:w w:val="105"/>
                <w:sz w:val="20"/>
                <w:szCs w:val="20"/>
              </w:rPr>
              <w:t xml:space="preserve"> </w:t>
            </w:r>
            <w:r w:rsidRPr="003E4C3F">
              <w:rPr>
                <w:spacing w:val="-1"/>
                <w:w w:val="105"/>
                <w:sz w:val="20"/>
                <w:szCs w:val="20"/>
              </w:rPr>
              <w:t>излагање</w:t>
            </w:r>
            <w:r w:rsidRPr="003E4C3F">
              <w:rPr>
                <w:spacing w:val="35"/>
                <w:w w:val="105"/>
                <w:sz w:val="20"/>
                <w:szCs w:val="20"/>
              </w:rPr>
              <w:t xml:space="preserve"> </w:t>
            </w:r>
            <w:r w:rsidRPr="003E4C3F">
              <w:rPr>
                <w:w w:val="105"/>
                <w:sz w:val="20"/>
                <w:szCs w:val="20"/>
              </w:rPr>
              <w:t>у</w:t>
            </w:r>
            <w:r w:rsidRPr="003E4C3F">
              <w:rPr>
                <w:spacing w:val="-8"/>
                <w:w w:val="105"/>
                <w:sz w:val="20"/>
                <w:szCs w:val="20"/>
              </w:rPr>
              <w:t xml:space="preserve"> </w:t>
            </w:r>
            <w:r w:rsidRPr="003E4C3F">
              <w:rPr>
                <w:spacing w:val="-1"/>
                <w:w w:val="105"/>
                <w:sz w:val="20"/>
                <w:szCs w:val="20"/>
              </w:rPr>
              <w:t>школи.</w:t>
            </w:r>
          </w:p>
          <w:p w14:paraId="7F76CC6C" w14:textId="77777777" w:rsidR="003E4C3F" w:rsidRPr="003E4C3F" w:rsidRDefault="003E4C3F" w:rsidP="00792ECC">
            <w:pPr>
              <w:pStyle w:val="TableParagraph"/>
              <w:spacing w:line="153" w:lineRule="exact"/>
              <w:ind w:left="101"/>
              <w:rPr>
                <w:spacing w:val="-1"/>
                <w:w w:val="105"/>
                <w:sz w:val="20"/>
                <w:szCs w:val="20"/>
              </w:rPr>
            </w:pPr>
          </w:p>
          <w:p w14:paraId="3EE8EA6B" w14:textId="5BDB19BA" w:rsidR="003E4C3F" w:rsidRPr="003E4C3F" w:rsidRDefault="003E4C3F" w:rsidP="00792ECC">
            <w:pPr>
              <w:pStyle w:val="TableParagraph"/>
              <w:spacing w:line="153" w:lineRule="exact"/>
              <w:ind w:left="101"/>
              <w:rPr>
                <w:sz w:val="20"/>
                <w:szCs w:val="20"/>
              </w:rPr>
            </w:pPr>
            <w:r w:rsidRPr="003E4C3F">
              <w:rPr>
                <w:spacing w:val="-5"/>
                <w:w w:val="105"/>
                <w:sz w:val="20"/>
                <w:szCs w:val="20"/>
              </w:rPr>
              <w:t xml:space="preserve"> </w:t>
            </w:r>
            <w:r w:rsidRPr="003E4C3F">
              <w:rPr>
                <w:spacing w:val="-1"/>
                <w:w w:val="105"/>
                <w:sz w:val="20"/>
                <w:szCs w:val="20"/>
              </w:rPr>
              <w:t>Промоција</w:t>
            </w:r>
            <w:r w:rsidRPr="003E4C3F">
              <w:rPr>
                <w:spacing w:val="29"/>
                <w:w w:val="104"/>
                <w:sz w:val="20"/>
                <w:szCs w:val="20"/>
              </w:rPr>
              <w:t xml:space="preserve"> </w:t>
            </w:r>
            <w:r w:rsidRPr="003E4C3F">
              <w:rPr>
                <w:spacing w:val="-1"/>
                <w:w w:val="105"/>
                <w:sz w:val="20"/>
                <w:szCs w:val="20"/>
              </w:rPr>
              <w:t>рада</w:t>
            </w:r>
            <w:r w:rsidRPr="003E4C3F">
              <w:rPr>
                <w:spacing w:val="-7"/>
                <w:w w:val="105"/>
                <w:sz w:val="20"/>
                <w:szCs w:val="20"/>
              </w:rPr>
              <w:t xml:space="preserve"> </w:t>
            </w:r>
            <w:r w:rsidRPr="003E4C3F">
              <w:rPr>
                <w:spacing w:val="-1"/>
                <w:w w:val="105"/>
                <w:sz w:val="20"/>
                <w:szCs w:val="20"/>
              </w:rPr>
              <w:t>Еколошке</w:t>
            </w:r>
            <w:r w:rsidRPr="003E4C3F">
              <w:rPr>
                <w:spacing w:val="-7"/>
                <w:w w:val="105"/>
                <w:sz w:val="20"/>
                <w:szCs w:val="20"/>
              </w:rPr>
              <w:t xml:space="preserve"> </w:t>
            </w:r>
            <w:r w:rsidRPr="003E4C3F">
              <w:rPr>
                <w:spacing w:val="-1"/>
                <w:w w:val="105"/>
                <w:sz w:val="20"/>
                <w:szCs w:val="20"/>
              </w:rPr>
              <w:t>секције</w:t>
            </w:r>
            <w:r w:rsidRPr="003E4C3F">
              <w:rPr>
                <w:spacing w:val="-7"/>
                <w:w w:val="105"/>
                <w:sz w:val="20"/>
                <w:szCs w:val="20"/>
              </w:rPr>
              <w:t xml:space="preserve"> </w:t>
            </w:r>
            <w:r w:rsidRPr="003E4C3F">
              <w:rPr>
                <w:w w:val="105"/>
                <w:sz w:val="20"/>
                <w:szCs w:val="20"/>
              </w:rPr>
              <w:t>на</w:t>
            </w:r>
            <w:r w:rsidRPr="003E4C3F">
              <w:rPr>
                <w:spacing w:val="-6"/>
                <w:w w:val="105"/>
                <w:sz w:val="20"/>
                <w:szCs w:val="20"/>
              </w:rPr>
              <w:t xml:space="preserve"> </w:t>
            </w:r>
            <w:r w:rsidRPr="003E4C3F">
              <w:rPr>
                <w:w w:val="105"/>
                <w:sz w:val="20"/>
                <w:szCs w:val="20"/>
              </w:rPr>
              <w:t>сајту</w:t>
            </w:r>
            <w:r w:rsidRPr="003E4C3F">
              <w:rPr>
                <w:spacing w:val="-10"/>
                <w:w w:val="105"/>
                <w:sz w:val="20"/>
                <w:szCs w:val="20"/>
              </w:rPr>
              <w:t xml:space="preserve"> </w:t>
            </w:r>
            <w:r w:rsidRPr="003E4C3F">
              <w:rPr>
                <w:spacing w:val="-1"/>
                <w:w w:val="105"/>
                <w:sz w:val="20"/>
                <w:szCs w:val="20"/>
              </w:rPr>
              <w:t>школе</w:t>
            </w:r>
          </w:p>
        </w:tc>
        <w:tc>
          <w:tcPr>
            <w:tcW w:w="2393" w:type="dxa"/>
            <w:tcBorders>
              <w:top w:val="single" w:sz="4" w:space="0" w:color="auto"/>
              <w:left w:val="single" w:sz="4" w:space="0" w:color="000000"/>
              <w:bottom w:val="single" w:sz="4" w:space="0" w:color="000000"/>
              <w:right w:val="single" w:sz="4" w:space="0" w:color="000000"/>
            </w:tcBorders>
            <w:shd w:val="clear" w:color="auto" w:fill="auto"/>
            <w:hideMark/>
          </w:tcPr>
          <w:p w14:paraId="0875D14F" w14:textId="77777777" w:rsidR="003E4C3F" w:rsidRPr="003E4C3F" w:rsidRDefault="003E4C3F" w:rsidP="00792ECC">
            <w:pPr>
              <w:pStyle w:val="TableParagraph"/>
              <w:spacing w:before="1"/>
              <w:ind w:left="101"/>
              <w:rPr>
                <w:sz w:val="20"/>
                <w:szCs w:val="20"/>
              </w:rPr>
            </w:pPr>
            <w:r w:rsidRPr="003E4C3F">
              <w:rPr>
                <w:spacing w:val="-1"/>
                <w:w w:val="105"/>
                <w:sz w:val="20"/>
                <w:szCs w:val="20"/>
              </w:rPr>
              <w:t>-слушају</w:t>
            </w:r>
          </w:p>
          <w:p w14:paraId="2AEB6D49" w14:textId="77777777" w:rsidR="003E4C3F" w:rsidRPr="003E4C3F" w:rsidRDefault="003E4C3F" w:rsidP="00792ECC">
            <w:pPr>
              <w:pStyle w:val="TableParagraph"/>
              <w:spacing w:before="7"/>
              <w:ind w:left="101"/>
              <w:rPr>
                <w:sz w:val="20"/>
                <w:szCs w:val="20"/>
              </w:rPr>
            </w:pPr>
            <w:r w:rsidRPr="003E4C3F">
              <w:rPr>
                <w:spacing w:val="-1"/>
                <w:w w:val="105"/>
                <w:sz w:val="20"/>
                <w:szCs w:val="20"/>
              </w:rPr>
              <w:t>-цртају</w:t>
            </w:r>
          </w:p>
          <w:p w14:paraId="24CC5C18" w14:textId="77777777" w:rsidR="003E4C3F" w:rsidRPr="003E4C3F" w:rsidRDefault="003E4C3F" w:rsidP="00792ECC">
            <w:pPr>
              <w:pStyle w:val="TableParagraph"/>
              <w:spacing w:before="7"/>
              <w:ind w:left="101"/>
              <w:rPr>
                <w:sz w:val="20"/>
                <w:szCs w:val="20"/>
              </w:rPr>
            </w:pPr>
            <w:r w:rsidRPr="003E4C3F">
              <w:rPr>
                <w:spacing w:val="-1"/>
                <w:w w:val="105"/>
                <w:sz w:val="20"/>
                <w:szCs w:val="20"/>
              </w:rPr>
              <w:t>-схватају</w:t>
            </w:r>
          </w:p>
          <w:p w14:paraId="4EF5BEA3" w14:textId="77777777" w:rsidR="003E4C3F" w:rsidRPr="003E4C3F" w:rsidRDefault="003E4C3F" w:rsidP="00792ECC">
            <w:pPr>
              <w:pStyle w:val="TableParagraph"/>
              <w:spacing w:before="5"/>
              <w:ind w:left="101"/>
              <w:rPr>
                <w:sz w:val="20"/>
                <w:szCs w:val="20"/>
              </w:rPr>
            </w:pPr>
            <w:r w:rsidRPr="003E4C3F">
              <w:rPr>
                <w:spacing w:val="-1"/>
                <w:w w:val="105"/>
                <w:sz w:val="20"/>
                <w:szCs w:val="20"/>
              </w:rPr>
              <w:t>-истражују</w:t>
            </w:r>
          </w:p>
          <w:p w14:paraId="449F5CB7" w14:textId="77777777" w:rsidR="003E4C3F" w:rsidRPr="003E4C3F" w:rsidRDefault="003E4C3F" w:rsidP="00792ECC">
            <w:pPr>
              <w:pStyle w:val="TableParagraph"/>
              <w:spacing w:before="7"/>
              <w:ind w:left="101"/>
              <w:rPr>
                <w:sz w:val="20"/>
                <w:szCs w:val="20"/>
              </w:rPr>
            </w:pPr>
            <w:r w:rsidRPr="003E4C3F">
              <w:rPr>
                <w:spacing w:val="-1"/>
                <w:w w:val="105"/>
                <w:sz w:val="20"/>
                <w:szCs w:val="20"/>
              </w:rPr>
              <w:t>-учествују</w:t>
            </w:r>
            <w:r w:rsidRPr="003E4C3F">
              <w:rPr>
                <w:spacing w:val="-10"/>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радионицама</w:t>
            </w:r>
          </w:p>
          <w:p w14:paraId="30B4A8BB" w14:textId="77777777" w:rsidR="003E4C3F" w:rsidRPr="003E4C3F" w:rsidRDefault="003E4C3F" w:rsidP="00792ECC">
            <w:pPr>
              <w:pStyle w:val="TableParagraph"/>
              <w:spacing w:before="7" w:line="247" w:lineRule="auto"/>
              <w:ind w:left="101" w:right="97"/>
              <w:rPr>
                <w:sz w:val="20"/>
                <w:szCs w:val="20"/>
              </w:rPr>
            </w:pPr>
            <w:r w:rsidRPr="003E4C3F">
              <w:rPr>
                <w:spacing w:val="-1"/>
                <w:w w:val="105"/>
                <w:sz w:val="20"/>
                <w:szCs w:val="20"/>
              </w:rPr>
              <w:t>-представљају</w:t>
            </w:r>
            <w:r w:rsidRPr="003E4C3F">
              <w:rPr>
                <w:spacing w:val="22"/>
                <w:w w:val="105"/>
                <w:sz w:val="20"/>
                <w:szCs w:val="20"/>
              </w:rPr>
              <w:t xml:space="preserve"> </w:t>
            </w:r>
            <w:r w:rsidRPr="003E4C3F">
              <w:rPr>
                <w:spacing w:val="-1"/>
                <w:w w:val="105"/>
                <w:sz w:val="20"/>
                <w:szCs w:val="20"/>
              </w:rPr>
              <w:t>резултате</w:t>
            </w:r>
            <w:r w:rsidRPr="003E4C3F">
              <w:rPr>
                <w:spacing w:val="26"/>
                <w:w w:val="105"/>
                <w:sz w:val="20"/>
                <w:szCs w:val="20"/>
              </w:rPr>
              <w:t xml:space="preserve"> </w:t>
            </w:r>
            <w:r w:rsidRPr="003E4C3F">
              <w:rPr>
                <w:w w:val="105"/>
                <w:sz w:val="20"/>
                <w:szCs w:val="20"/>
              </w:rPr>
              <w:t>и</w:t>
            </w:r>
            <w:r w:rsidRPr="003E4C3F">
              <w:rPr>
                <w:spacing w:val="27"/>
                <w:w w:val="104"/>
                <w:sz w:val="20"/>
                <w:szCs w:val="20"/>
              </w:rPr>
              <w:t xml:space="preserve"> </w:t>
            </w:r>
            <w:r w:rsidRPr="003E4C3F">
              <w:rPr>
                <w:spacing w:val="-2"/>
                <w:w w:val="105"/>
                <w:sz w:val="20"/>
                <w:szCs w:val="20"/>
              </w:rPr>
              <w:t>продукте</w:t>
            </w:r>
            <w:r w:rsidRPr="003E4C3F">
              <w:rPr>
                <w:spacing w:val="38"/>
                <w:w w:val="105"/>
                <w:sz w:val="20"/>
                <w:szCs w:val="20"/>
              </w:rPr>
              <w:t xml:space="preserve"> </w:t>
            </w:r>
            <w:r w:rsidRPr="003E4C3F">
              <w:rPr>
                <w:spacing w:val="-1"/>
                <w:w w:val="105"/>
                <w:sz w:val="20"/>
                <w:szCs w:val="20"/>
              </w:rPr>
              <w:t>свога</w:t>
            </w:r>
            <w:r w:rsidRPr="003E4C3F">
              <w:rPr>
                <w:spacing w:val="39"/>
                <w:w w:val="105"/>
                <w:sz w:val="20"/>
                <w:szCs w:val="20"/>
              </w:rPr>
              <w:t xml:space="preserve"> </w:t>
            </w:r>
            <w:r w:rsidRPr="003E4C3F">
              <w:rPr>
                <w:spacing w:val="-2"/>
                <w:w w:val="105"/>
                <w:sz w:val="20"/>
                <w:szCs w:val="20"/>
              </w:rPr>
              <w:t>рада</w:t>
            </w:r>
            <w:r w:rsidRPr="003E4C3F">
              <w:rPr>
                <w:spacing w:val="36"/>
                <w:w w:val="105"/>
                <w:sz w:val="20"/>
                <w:szCs w:val="20"/>
              </w:rPr>
              <w:t xml:space="preserve"> </w:t>
            </w:r>
            <w:r w:rsidRPr="003E4C3F">
              <w:rPr>
                <w:w w:val="105"/>
                <w:sz w:val="20"/>
                <w:szCs w:val="20"/>
              </w:rPr>
              <w:t>на</w:t>
            </w:r>
            <w:r w:rsidRPr="003E4C3F">
              <w:rPr>
                <w:spacing w:val="29"/>
                <w:w w:val="104"/>
                <w:sz w:val="20"/>
                <w:szCs w:val="20"/>
              </w:rPr>
              <w:t xml:space="preserve"> </w:t>
            </w:r>
            <w:r w:rsidRPr="003E4C3F">
              <w:rPr>
                <w:spacing w:val="-1"/>
                <w:w w:val="105"/>
                <w:sz w:val="20"/>
                <w:szCs w:val="20"/>
              </w:rPr>
              <w:t>сајту</w:t>
            </w:r>
            <w:r w:rsidRPr="003E4C3F">
              <w:rPr>
                <w:spacing w:val="1"/>
                <w:w w:val="105"/>
                <w:sz w:val="20"/>
                <w:szCs w:val="20"/>
              </w:rPr>
              <w:t xml:space="preserve"> </w:t>
            </w:r>
            <w:r w:rsidRPr="003E4C3F">
              <w:rPr>
                <w:spacing w:val="-1"/>
                <w:w w:val="105"/>
                <w:sz w:val="20"/>
                <w:szCs w:val="20"/>
              </w:rPr>
              <w:t>школе</w:t>
            </w:r>
            <w:r w:rsidRPr="003E4C3F">
              <w:rPr>
                <w:spacing w:val="6"/>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школском</w:t>
            </w:r>
            <w:r w:rsidRPr="003E4C3F">
              <w:rPr>
                <w:spacing w:val="26"/>
                <w:w w:val="104"/>
                <w:sz w:val="20"/>
                <w:szCs w:val="20"/>
              </w:rPr>
              <w:t xml:space="preserve"> </w:t>
            </w:r>
            <w:r w:rsidRPr="003E4C3F">
              <w:rPr>
                <w:w w:val="105"/>
                <w:sz w:val="20"/>
                <w:szCs w:val="20"/>
              </w:rPr>
              <w:t>паноу</w:t>
            </w:r>
          </w:p>
          <w:p w14:paraId="1DB9D604" w14:textId="061DBBC2" w:rsidR="003E4C3F" w:rsidRPr="003E4C3F" w:rsidRDefault="003E4C3F" w:rsidP="00792ECC">
            <w:pPr>
              <w:pStyle w:val="TableParagraph"/>
              <w:tabs>
                <w:tab w:val="left" w:pos="1039"/>
                <w:tab w:val="left" w:pos="1510"/>
              </w:tabs>
              <w:spacing w:line="249" w:lineRule="auto"/>
              <w:ind w:left="101" w:right="101"/>
              <w:rPr>
                <w:sz w:val="20"/>
                <w:szCs w:val="20"/>
              </w:rPr>
            </w:pPr>
            <w:r w:rsidRPr="003E4C3F">
              <w:rPr>
                <w:spacing w:val="-1"/>
                <w:sz w:val="20"/>
                <w:szCs w:val="20"/>
              </w:rPr>
              <w:t>-сарађују</w:t>
            </w:r>
            <w:r w:rsidR="00792ECC">
              <w:rPr>
                <w:spacing w:val="-1"/>
                <w:sz w:val="20"/>
                <w:szCs w:val="20"/>
                <w:lang w:val="sr-Cyrl-RS"/>
              </w:rPr>
              <w:t xml:space="preserve"> </w:t>
            </w:r>
            <w:r w:rsidRPr="003E4C3F">
              <w:rPr>
                <w:sz w:val="20"/>
                <w:szCs w:val="20"/>
              </w:rPr>
              <w:t>са</w:t>
            </w:r>
            <w:r w:rsidR="00792ECC">
              <w:rPr>
                <w:sz w:val="20"/>
                <w:szCs w:val="20"/>
                <w:lang w:val="sr-Cyrl-RS"/>
              </w:rPr>
              <w:t xml:space="preserve"> </w:t>
            </w:r>
            <w:r w:rsidRPr="003E4C3F">
              <w:rPr>
                <w:spacing w:val="-1"/>
                <w:sz w:val="20"/>
                <w:szCs w:val="20"/>
              </w:rPr>
              <w:t>другим</w:t>
            </w:r>
            <w:r w:rsidRPr="003E4C3F">
              <w:rPr>
                <w:spacing w:val="25"/>
                <w:w w:val="104"/>
                <w:sz w:val="20"/>
                <w:szCs w:val="20"/>
              </w:rPr>
              <w:t xml:space="preserve"> </w:t>
            </w:r>
            <w:r w:rsidRPr="003E4C3F">
              <w:rPr>
                <w:spacing w:val="-1"/>
                <w:w w:val="105"/>
                <w:sz w:val="20"/>
                <w:szCs w:val="20"/>
              </w:rPr>
              <w:t>школама</w:t>
            </w:r>
            <w:r w:rsidRPr="003E4C3F">
              <w:rPr>
                <w:spacing w:val="-6"/>
                <w:w w:val="105"/>
                <w:sz w:val="20"/>
                <w:szCs w:val="20"/>
              </w:rPr>
              <w:t xml:space="preserve"> </w:t>
            </w:r>
            <w:r w:rsidRPr="003E4C3F">
              <w:rPr>
                <w:w w:val="105"/>
                <w:sz w:val="20"/>
                <w:szCs w:val="20"/>
              </w:rPr>
              <w:t>у</w:t>
            </w:r>
            <w:r w:rsidRPr="003E4C3F">
              <w:rPr>
                <w:spacing w:val="-10"/>
                <w:w w:val="105"/>
                <w:sz w:val="20"/>
                <w:szCs w:val="20"/>
              </w:rPr>
              <w:t xml:space="preserve"> </w:t>
            </w:r>
            <w:r w:rsidRPr="003E4C3F">
              <w:rPr>
                <w:w w:val="105"/>
                <w:sz w:val="20"/>
                <w:szCs w:val="20"/>
              </w:rPr>
              <w:t>граду</w:t>
            </w:r>
          </w:p>
        </w:tc>
        <w:tc>
          <w:tcPr>
            <w:tcW w:w="2852" w:type="dxa"/>
            <w:tcBorders>
              <w:top w:val="single" w:sz="4" w:space="0" w:color="auto"/>
              <w:left w:val="single" w:sz="4" w:space="0" w:color="000000"/>
              <w:bottom w:val="single" w:sz="4" w:space="0" w:color="000000"/>
              <w:right w:val="single" w:sz="4" w:space="0" w:color="000000"/>
            </w:tcBorders>
            <w:shd w:val="clear" w:color="auto" w:fill="auto"/>
          </w:tcPr>
          <w:p w14:paraId="7D542740" w14:textId="77777777" w:rsidR="003E4C3F" w:rsidRPr="003E4C3F" w:rsidRDefault="003E4C3F" w:rsidP="00792ECC">
            <w:pPr>
              <w:pStyle w:val="TableParagraph"/>
              <w:spacing w:before="4"/>
              <w:rPr>
                <w:sz w:val="20"/>
                <w:szCs w:val="20"/>
              </w:rPr>
            </w:pPr>
          </w:p>
          <w:p w14:paraId="2072AD40" w14:textId="77777777" w:rsidR="003E4C3F" w:rsidRPr="003E4C3F" w:rsidRDefault="003E4C3F" w:rsidP="00792ECC">
            <w:pPr>
              <w:pStyle w:val="TableParagraph"/>
              <w:ind w:left="101"/>
              <w:rPr>
                <w:sz w:val="20"/>
                <w:szCs w:val="20"/>
              </w:rPr>
            </w:pPr>
            <w:r w:rsidRPr="003E4C3F">
              <w:rPr>
                <w:w w:val="105"/>
                <w:sz w:val="20"/>
                <w:szCs w:val="20"/>
              </w:rPr>
              <w:t>-</w:t>
            </w:r>
            <w:r w:rsidRPr="003E4C3F">
              <w:rPr>
                <w:spacing w:val="-10"/>
                <w:w w:val="105"/>
                <w:sz w:val="20"/>
                <w:szCs w:val="20"/>
              </w:rPr>
              <w:t xml:space="preserve"> </w:t>
            </w:r>
            <w:r w:rsidRPr="003E4C3F">
              <w:rPr>
                <w:spacing w:val="-1"/>
                <w:w w:val="105"/>
                <w:sz w:val="20"/>
                <w:szCs w:val="20"/>
              </w:rPr>
              <w:t>презентују</w:t>
            </w:r>
            <w:r w:rsidRPr="003E4C3F">
              <w:rPr>
                <w:spacing w:val="-10"/>
                <w:w w:val="105"/>
                <w:sz w:val="20"/>
                <w:szCs w:val="20"/>
              </w:rPr>
              <w:t xml:space="preserve"> </w:t>
            </w:r>
            <w:r w:rsidRPr="003E4C3F">
              <w:rPr>
                <w:spacing w:val="-1"/>
                <w:w w:val="105"/>
                <w:sz w:val="20"/>
                <w:szCs w:val="20"/>
              </w:rPr>
              <w:t>наставни</w:t>
            </w:r>
            <w:r w:rsidRPr="003E4C3F">
              <w:rPr>
                <w:spacing w:val="-8"/>
                <w:w w:val="105"/>
                <w:sz w:val="20"/>
                <w:szCs w:val="20"/>
              </w:rPr>
              <w:t xml:space="preserve"> </w:t>
            </w:r>
            <w:r w:rsidRPr="003E4C3F">
              <w:rPr>
                <w:spacing w:val="-1"/>
                <w:w w:val="105"/>
                <w:sz w:val="20"/>
                <w:szCs w:val="20"/>
              </w:rPr>
              <w:t>садржај</w:t>
            </w:r>
          </w:p>
          <w:p w14:paraId="6A6D3269" w14:textId="1C5A9FB1" w:rsidR="003E4C3F" w:rsidRPr="003E4C3F" w:rsidRDefault="003E4C3F" w:rsidP="00792ECC">
            <w:pPr>
              <w:pStyle w:val="TableParagraph"/>
              <w:tabs>
                <w:tab w:val="left" w:pos="1021"/>
                <w:tab w:val="left" w:pos="1429"/>
              </w:tabs>
              <w:spacing w:before="7" w:line="244" w:lineRule="auto"/>
              <w:ind w:left="101" w:right="97"/>
              <w:rPr>
                <w:sz w:val="20"/>
                <w:szCs w:val="20"/>
              </w:rPr>
            </w:pPr>
            <w:r w:rsidRPr="003E4C3F">
              <w:rPr>
                <w:spacing w:val="-1"/>
                <w:sz w:val="20"/>
                <w:szCs w:val="20"/>
              </w:rPr>
              <w:t>-подстичу</w:t>
            </w:r>
            <w:r w:rsidRPr="003E4C3F">
              <w:rPr>
                <w:sz w:val="20"/>
                <w:szCs w:val="20"/>
              </w:rPr>
              <w:t xml:space="preserve">на </w:t>
            </w:r>
            <w:r w:rsidRPr="003E4C3F">
              <w:rPr>
                <w:spacing w:val="-1"/>
                <w:sz w:val="20"/>
                <w:szCs w:val="20"/>
              </w:rPr>
              <w:t>размишљање,</w:t>
            </w:r>
            <w:r w:rsidRPr="003E4C3F">
              <w:rPr>
                <w:spacing w:val="28"/>
                <w:w w:val="104"/>
                <w:sz w:val="20"/>
                <w:szCs w:val="20"/>
              </w:rPr>
              <w:t xml:space="preserve"> </w:t>
            </w:r>
            <w:r w:rsidRPr="003E4C3F">
              <w:rPr>
                <w:spacing w:val="-1"/>
                <w:w w:val="105"/>
                <w:sz w:val="20"/>
                <w:szCs w:val="20"/>
              </w:rPr>
              <w:t>повезивање,</w:t>
            </w:r>
            <w:r w:rsidRPr="003E4C3F">
              <w:rPr>
                <w:spacing w:val="-21"/>
                <w:w w:val="105"/>
                <w:sz w:val="20"/>
                <w:szCs w:val="20"/>
              </w:rPr>
              <w:t xml:space="preserve"> </w:t>
            </w:r>
            <w:r w:rsidRPr="003E4C3F">
              <w:rPr>
                <w:spacing w:val="-1"/>
                <w:w w:val="105"/>
                <w:sz w:val="20"/>
                <w:szCs w:val="20"/>
              </w:rPr>
              <w:t>закључивање</w:t>
            </w:r>
          </w:p>
          <w:p w14:paraId="7A33CEE4" w14:textId="77777777" w:rsidR="003E4C3F" w:rsidRPr="003E4C3F" w:rsidRDefault="003E4C3F" w:rsidP="00792ECC">
            <w:pPr>
              <w:pStyle w:val="TableParagraph"/>
              <w:spacing w:before="2"/>
              <w:ind w:left="101"/>
              <w:rPr>
                <w:sz w:val="20"/>
                <w:szCs w:val="20"/>
              </w:rPr>
            </w:pPr>
            <w:r w:rsidRPr="003E4C3F">
              <w:rPr>
                <w:w w:val="105"/>
                <w:sz w:val="20"/>
                <w:szCs w:val="20"/>
              </w:rPr>
              <w:t>и</w:t>
            </w:r>
            <w:r w:rsidRPr="003E4C3F">
              <w:rPr>
                <w:spacing w:val="-8"/>
                <w:w w:val="105"/>
                <w:sz w:val="20"/>
                <w:szCs w:val="20"/>
              </w:rPr>
              <w:t xml:space="preserve"> </w:t>
            </w:r>
            <w:r w:rsidRPr="003E4C3F">
              <w:rPr>
                <w:spacing w:val="-1"/>
                <w:w w:val="105"/>
                <w:sz w:val="20"/>
                <w:szCs w:val="20"/>
              </w:rPr>
              <w:t>примену</w:t>
            </w:r>
            <w:r w:rsidRPr="003E4C3F">
              <w:rPr>
                <w:spacing w:val="-10"/>
                <w:w w:val="105"/>
                <w:sz w:val="20"/>
                <w:szCs w:val="20"/>
              </w:rPr>
              <w:t xml:space="preserve"> </w:t>
            </w:r>
            <w:r w:rsidRPr="003E4C3F">
              <w:rPr>
                <w:w w:val="105"/>
                <w:sz w:val="20"/>
                <w:szCs w:val="20"/>
              </w:rPr>
              <w:t>знања</w:t>
            </w:r>
          </w:p>
          <w:p w14:paraId="3094FE7C" w14:textId="77777777" w:rsidR="003E4C3F" w:rsidRPr="003E4C3F" w:rsidRDefault="003E4C3F" w:rsidP="00792ECC">
            <w:pPr>
              <w:pStyle w:val="TableParagraph"/>
              <w:spacing w:before="7"/>
              <w:ind w:left="101"/>
              <w:rPr>
                <w:sz w:val="20"/>
                <w:szCs w:val="20"/>
              </w:rPr>
            </w:pPr>
            <w:r w:rsidRPr="003E4C3F">
              <w:rPr>
                <w:spacing w:val="-2"/>
                <w:w w:val="105"/>
                <w:sz w:val="20"/>
                <w:szCs w:val="20"/>
              </w:rPr>
              <w:t>-прате</w:t>
            </w:r>
            <w:r w:rsidRPr="003E4C3F">
              <w:rPr>
                <w:spacing w:val="-7"/>
                <w:w w:val="105"/>
                <w:sz w:val="20"/>
                <w:szCs w:val="20"/>
              </w:rPr>
              <w:t xml:space="preserve"> </w:t>
            </w:r>
            <w:r w:rsidRPr="003E4C3F">
              <w:rPr>
                <w:w w:val="105"/>
                <w:sz w:val="20"/>
                <w:szCs w:val="20"/>
              </w:rPr>
              <w:t>и</w:t>
            </w:r>
            <w:r w:rsidRPr="003E4C3F">
              <w:rPr>
                <w:spacing w:val="-3"/>
                <w:w w:val="105"/>
                <w:sz w:val="20"/>
                <w:szCs w:val="20"/>
              </w:rPr>
              <w:t xml:space="preserve"> </w:t>
            </w:r>
            <w:r w:rsidRPr="003E4C3F">
              <w:rPr>
                <w:spacing w:val="-1"/>
                <w:w w:val="105"/>
                <w:sz w:val="20"/>
                <w:szCs w:val="20"/>
              </w:rPr>
              <w:t>усмеравају</w:t>
            </w:r>
            <w:r w:rsidRPr="003E4C3F">
              <w:rPr>
                <w:spacing w:val="-10"/>
                <w:w w:val="105"/>
                <w:sz w:val="20"/>
                <w:szCs w:val="20"/>
              </w:rPr>
              <w:t xml:space="preserve"> </w:t>
            </w:r>
            <w:r w:rsidRPr="003E4C3F">
              <w:rPr>
                <w:spacing w:val="-1"/>
                <w:w w:val="105"/>
                <w:sz w:val="20"/>
                <w:szCs w:val="20"/>
              </w:rPr>
              <w:t>рад</w:t>
            </w:r>
            <w:r w:rsidRPr="003E4C3F">
              <w:rPr>
                <w:spacing w:val="-4"/>
                <w:w w:val="105"/>
                <w:sz w:val="20"/>
                <w:szCs w:val="20"/>
              </w:rPr>
              <w:t xml:space="preserve"> </w:t>
            </w:r>
            <w:r w:rsidRPr="003E4C3F">
              <w:rPr>
                <w:spacing w:val="-1"/>
                <w:w w:val="105"/>
                <w:sz w:val="20"/>
                <w:szCs w:val="20"/>
              </w:rPr>
              <w:t>ученика</w:t>
            </w:r>
          </w:p>
          <w:p w14:paraId="5EF3A60C" w14:textId="64479287" w:rsidR="003E4C3F" w:rsidRPr="003E4C3F" w:rsidRDefault="003E4C3F" w:rsidP="00792ECC">
            <w:pPr>
              <w:pStyle w:val="TableParagraph"/>
              <w:tabs>
                <w:tab w:val="left" w:pos="1210"/>
                <w:tab w:val="left" w:pos="2261"/>
              </w:tabs>
              <w:spacing w:before="5" w:line="249" w:lineRule="auto"/>
              <w:ind w:left="101" w:right="96"/>
              <w:rPr>
                <w:sz w:val="20"/>
                <w:szCs w:val="20"/>
              </w:rPr>
            </w:pPr>
            <w:r w:rsidRPr="003E4C3F">
              <w:rPr>
                <w:spacing w:val="-1"/>
                <w:sz w:val="20"/>
                <w:szCs w:val="20"/>
              </w:rPr>
              <w:t xml:space="preserve">-организују радионице </w:t>
            </w:r>
            <w:r w:rsidRPr="003E4C3F">
              <w:rPr>
                <w:w w:val="105"/>
                <w:sz w:val="20"/>
                <w:szCs w:val="20"/>
              </w:rPr>
              <w:t>и</w:t>
            </w:r>
            <w:r w:rsidRPr="003E4C3F">
              <w:rPr>
                <w:spacing w:val="30"/>
                <w:w w:val="104"/>
                <w:sz w:val="20"/>
                <w:szCs w:val="20"/>
              </w:rPr>
              <w:t xml:space="preserve"> </w:t>
            </w:r>
            <w:r w:rsidRPr="003E4C3F">
              <w:rPr>
                <w:spacing w:val="-1"/>
                <w:w w:val="105"/>
                <w:sz w:val="20"/>
                <w:szCs w:val="20"/>
              </w:rPr>
              <w:t>практичан</w:t>
            </w:r>
            <w:r w:rsidRPr="003E4C3F">
              <w:rPr>
                <w:spacing w:val="-9"/>
                <w:w w:val="105"/>
                <w:sz w:val="20"/>
                <w:szCs w:val="20"/>
              </w:rPr>
              <w:t xml:space="preserve"> </w:t>
            </w:r>
            <w:r w:rsidRPr="003E4C3F">
              <w:rPr>
                <w:spacing w:val="-1"/>
                <w:w w:val="105"/>
                <w:sz w:val="20"/>
                <w:szCs w:val="20"/>
              </w:rPr>
              <w:t>рад</w:t>
            </w:r>
            <w:r w:rsidRPr="003E4C3F">
              <w:rPr>
                <w:spacing w:val="-8"/>
                <w:w w:val="105"/>
                <w:sz w:val="20"/>
                <w:szCs w:val="20"/>
              </w:rPr>
              <w:t xml:space="preserve"> </w:t>
            </w:r>
            <w:r w:rsidRPr="003E4C3F">
              <w:rPr>
                <w:spacing w:val="-1"/>
                <w:w w:val="105"/>
                <w:sz w:val="20"/>
                <w:szCs w:val="20"/>
              </w:rPr>
              <w:t>ученика</w:t>
            </w:r>
          </w:p>
        </w:tc>
        <w:tc>
          <w:tcPr>
            <w:tcW w:w="5391" w:type="dxa"/>
            <w:tcBorders>
              <w:top w:val="single" w:sz="4" w:space="0" w:color="auto"/>
              <w:left w:val="single" w:sz="4" w:space="0" w:color="000000"/>
              <w:bottom w:val="single" w:sz="4" w:space="0" w:color="000000"/>
              <w:right w:val="single" w:sz="4" w:space="0" w:color="000000"/>
            </w:tcBorders>
            <w:shd w:val="clear" w:color="auto" w:fill="auto"/>
            <w:hideMark/>
          </w:tcPr>
          <w:p w14:paraId="443613BE" w14:textId="77777777" w:rsidR="003E4C3F" w:rsidRPr="003E4C3F" w:rsidRDefault="003E4C3F" w:rsidP="00792ECC">
            <w:pPr>
              <w:pStyle w:val="TableParagraph"/>
              <w:spacing w:before="88"/>
              <w:ind w:left="101"/>
              <w:rPr>
                <w:sz w:val="20"/>
                <w:szCs w:val="20"/>
              </w:rPr>
            </w:pPr>
            <w:r w:rsidRPr="003E4C3F">
              <w:rPr>
                <w:spacing w:val="-1"/>
                <w:w w:val="105"/>
                <w:sz w:val="20"/>
                <w:szCs w:val="20"/>
              </w:rPr>
              <w:t>Ученици</w:t>
            </w:r>
            <w:r w:rsidRPr="003E4C3F">
              <w:rPr>
                <w:spacing w:val="-8"/>
                <w:w w:val="105"/>
                <w:sz w:val="20"/>
                <w:szCs w:val="20"/>
              </w:rPr>
              <w:t xml:space="preserve"> </w:t>
            </w:r>
            <w:r w:rsidRPr="003E4C3F">
              <w:rPr>
                <w:spacing w:val="-1"/>
                <w:w w:val="105"/>
                <w:sz w:val="20"/>
                <w:szCs w:val="20"/>
              </w:rPr>
              <w:t>треба</w:t>
            </w:r>
            <w:r w:rsidRPr="003E4C3F">
              <w:rPr>
                <w:spacing w:val="-8"/>
                <w:w w:val="105"/>
                <w:sz w:val="20"/>
                <w:szCs w:val="20"/>
              </w:rPr>
              <w:t xml:space="preserve"> </w:t>
            </w:r>
            <w:r w:rsidRPr="003E4C3F">
              <w:rPr>
                <w:spacing w:val="-1"/>
                <w:w w:val="105"/>
                <w:sz w:val="20"/>
                <w:szCs w:val="20"/>
              </w:rPr>
              <w:t>да:</w:t>
            </w:r>
          </w:p>
          <w:p w14:paraId="69A043C0" w14:textId="77777777" w:rsidR="003E4C3F" w:rsidRPr="003E4C3F" w:rsidRDefault="003E4C3F" w:rsidP="00792ECC">
            <w:pPr>
              <w:pStyle w:val="TableParagraph"/>
              <w:spacing w:before="5" w:line="249"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445413E3" w14:textId="77777777" w:rsidR="003E4C3F" w:rsidRPr="003E4C3F" w:rsidRDefault="003E4C3F" w:rsidP="00792ECC">
            <w:pPr>
              <w:pStyle w:val="TableParagraph"/>
              <w:spacing w:line="244" w:lineRule="auto"/>
              <w:ind w:left="101" w:right="97"/>
              <w:rPr>
                <w:sz w:val="20"/>
                <w:szCs w:val="20"/>
              </w:rPr>
            </w:pPr>
            <w:r w:rsidRPr="003E4C3F">
              <w:rPr>
                <w:spacing w:val="-1"/>
                <w:w w:val="105"/>
                <w:sz w:val="20"/>
                <w:szCs w:val="20"/>
              </w:rPr>
              <w:t>-развијају</w:t>
            </w:r>
            <w:r w:rsidRPr="003E4C3F">
              <w:rPr>
                <w:w w:val="105"/>
                <w:sz w:val="20"/>
                <w:szCs w:val="20"/>
              </w:rPr>
              <w:t xml:space="preserve"> </w:t>
            </w:r>
            <w:r w:rsidRPr="003E4C3F">
              <w:rPr>
                <w:spacing w:val="3"/>
                <w:w w:val="105"/>
                <w:sz w:val="20"/>
                <w:szCs w:val="20"/>
              </w:rPr>
              <w:t xml:space="preserve"> </w:t>
            </w:r>
            <w:r w:rsidRPr="003E4C3F">
              <w:rPr>
                <w:spacing w:val="-1"/>
                <w:w w:val="105"/>
                <w:sz w:val="20"/>
                <w:szCs w:val="20"/>
              </w:rPr>
              <w:t>креативност,</w:t>
            </w:r>
            <w:r w:rsidRPr="003E4C3F">
              <w:rPr>
                <w:w w:val="105"/>
                <w:sz w:val="20"/>
                <w:szCs w:val="20"/>
              </w:rPr>
              <w:t xml:space="preserve"> </w:t>
            </w:r>
            <w:r w:rsidRPr="003E4C3F">
              <w:rPr>
                <w:spacing w:val="8"/>
                <w:w w:val="105"/>
                <w:sz w:val="20"/>
                <w:szCs w:val="20"/>
              </w:rPr>
              <w:t xml:space="preserve"> </w:t>
            </w:r>
            <w:r w:rsidRPr="003E4C3F">
              <w:rPr>
                <w:spacing w:val="-1"/>
                <w:w w:val="105"/>
                <w:sz w:val="20"/>
                <w:szCs w:val="20"/>
              </w:rPr>
              <w:t>еколошки</w:t>
            </w:r>
            <w:r w:rsidRPr="003E4C3F">
              <w:rPr>
                <w:w w:val="105"/>
                <w:sz w:val="20"/>
                <w:szCs w:val="20"/>
              </w:rPr>
              <w:t xml:space="preserve"> </w:t>
            </w:r>
            <w:r w:rsidRPr="003E4C3F">
              <w:rPr>
                <w:spacing w:val="7"/>
                <w:w w:val="105"/>
                <w:sz w:val="20"/>
                <w:szCs w:val="20"/>
              </w:rPr>
              <w:t xml:space="preserve"> </w:t>
            </w:r>
            <w:r w:rsidRPr="003E4C3F">
              <w:rPr>
                <w:spacing w:val="-1"/>
                <w:w w:val="105"/>
                <w:sz w:val="20"/>
                <w:szCs w:val="20"/>
              </w:rPr>
              <w:t>пожељно</w:t>
            </w:r>
            <w:r w:rsidRPr="003E4C3F">
              <w:rPr>
                <w:w w:val="105"/>
                <w:sz w:val="20"/>
                <w:szCs w:val="20"/>
              </w:rPr>
              <w:t xml:space="preserve"> </w:t>
            </w:r>
            <w:r w:rsidRPr="003E4C3F">
              <w:rPr>
                <w:spacing w:val="9"/>
                <w:w w:val="105"/>
                <w:sz w:val="20"/>
                <w:szCs w:val="20"/>
              </w:rPr>
              <w:t xml:space="preserve"> </w:t>
            </w:r>
            <w:r w:rsidRPr="003E4C3F">
              <w:rPr>
                <w:spacing w:val="-1"/>
                <w:w w:val="105"/>
                <w:sz w:val="20"/>
                <w:szCs w:val="20"/>
              </w:rPr>
              <w:t>понашање</w:t>
            </w:r>
            <w:r w:rsidRPr="003E4C3F">
              <w:rPr>
                <w:w w:val="105"/>
                <w:sz w:val="20"/>
                <w:szCs w:val="20"/>
              </w:rPr>
              <w:t xml:space="preserve"> </w:t>
            </w:r>
            <w:r w:rsidRPr="003E4C3F">
              <w:rPr>
                <w:spacing w:val="9"/>
                <w:w w:val="105"/>
                <w:sz w:val="20"/>
                <w:szCs w:val="20"/>
              </w:rPr>
              <w:t xml:space="preserve"> </w:t>
            </w:r>
            <w:r w:rsidRPr="003E4C3F">
              <w:rPr>
                <w:w w:val="105"/>
                <w:sz w:val="20"/>
                <w:szCs w:val="20"/>
              </w:rPr>
              <w:t xml:space="preserve">и </w:t>
            </w:r>
            <w:r w:rsidRPr="003E4C3F">
              <w:rPr>
                <w:spacing w:val="12"/>
                <w:w w:val="105"/>
                <w:sz w:val="20"/>
                <w:szCs w:val="20"/>
              </w:rPr>
              <w:t xml:space="preserve"> </w:t>
            </w:r>
            <w:r w:rsidRPr="003E4C3F">
              <w:rPr>
                <w:spacing w:val="-1"/>
                <w:w w:val="105"/>
                <w:sz w:val="20"/>
                <w:szCs w:val="20"/>
              </w:rPr>
              <w:t>способност</w:t>
            </w:r>
            <w:r w:rsidRPr="003E4C3F">
              <w:rPr>
                <w:spacing w:val="35"/>
                <w:w w:val="104"/>
                <w:sz w:val="20"/>
                <w:szCs w:val="20"/>
              </w:rPr>
              <w:t xml:space="preserve"> </w:t>
            </w:r>
            <w:r w:rsidRPr="003E4C3F">
              <w:rPr>
                <w:spacing w:val="-1"/>
                <w:w w:val="105"/>
                <w:sz w:val="20"/>
                <w:szCs w:val="20"/>
              </w:rPr>
              <w:t>лобирања</w:t>
            </w:r>
            <w:r w:rsidRPr="003E4C3F">
              <w:rPr>
                <w:spacing w:val="-9"/>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презентовања</w:t>
            </w:r>
            <w:r w:rsidRPr="003E4C3F">
              <w:rPr>
                <w:spacing w:val="-8"/>
                <w:w w:val="105"/>
                <w:sz w:val="20"/>
                <w:szCs w:val="20"/>
              </w:rPr>
              <w:t xml:space="preserve"> </w:t>
            </w:r>
            <w:r w:rsidRPr="003E4C3F">
              <w:rPr>
                <w:spacing w:val="-1"/>
                <w:w w:val="105"/>
                <w:sz w:val="20"/>
                <w:szCs w:val="20"/>
              </w:rPr>
              <w:t>резултата</w:t>
            </w:r>
            <w:r w:rsidRPr="003E4C3F">
              <w:rPr>
                <w:spacing w:val="-8"/>
                <w:w w:val="105"/>
                <w:sz w:val="20"/>
                <w:szCs w:val="20"/>
              </w:rPr>
              <w:t xml:space="preserve"> </w:t>
            </w:r>
            <w:r w:rsidRPr="003E4C3F">
              <w:rPr>
                <w:spacing w:val="-1"/>
                <w:w w:val="105"/>
                <w:sz w:val="20"/>
                <w:szCs w:val="20"/>
              </w:rPr>
              <w:t>рада</w:t>
            </w:r>
          </w:p>
          <w:p w14:paraId="688BBDF5" w14:textId="77777777" w:rsidR="003E4C3F" w:rsidRPr="003E4C3F" w:rsidRDefault="003E4C3F" w:rsidP="00792ECC">
            <w:pPr>
              <w:pStyle w:val="TableParagraph"/>
              <w:spacing w:before="2" w:line="249"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54035FAE" w14:textId="77777777" w:rsidR="003E4C3F" w:rsidRPr="003E4C3F" w:rsidRDefault="003E4C3F" w:rsidP="00792ECC">
            <w:pPr>
              <w:pStyle w:val="TableParagraph"/>
              <w:spacing w:line="249" w:lineRule="auto"/>
              <w:ind w:left="101" w:right="100"/>
              <w:rPr>
                <w:sz w:val="20"/>
                <w:szCs w:val="20"/>
              </w:rPr>
            </w:pPr>
            <w:r w:rsidRPr="003E4C3F">
              <w:rPr>
                <w:spacing w:val="-2"/>
                <w:w w:val="105"/>
                <w:sz w:val="20"/>
                <w:szCs w:val="20"/>
              </w:rPr>
              <w:t>-се</w:t>
            </w:r>
            <w:r w:rsidRPr="003E4C3F">
              <w:rPr>
                <w:w w:val="105"/>
                <w:sz w:val="20"/>
                <w:szCs w:val="20"/>
              </w:rPr>
              <w:t xml:space="preserve"> </w:t>
            </w:r>
            <w:r w:rsidRPr="003E4C3F">
              <w:rPr>
                <w:spacing w:val="31"/>
                <w:w w:val="105"/>
                <w:sz w:val="20"/>
                <w:szCs w:val="20"/>
              </w:rPr>
              <w:t xml:space="preserve"> </w:t>
            </w:r>
            <w:r w:rsidRPr="003E4C3F">
              <w:rPr>
                <w:spacing w:val="-2"/>
                <w:w w:val="105"/>
                <w:sz w:val="20"/>
                <w:szCs w:val="20"/>
              </w:rPr>
              <w:t>укључе</w:t>
            </w:r>
            <w:r w:rsidRPr="003E4C3F">
              <w:rPr>
                <w:w w:val="105"/>
                <w:sz w:val="20"/>
                <w:szCs w:val="20"/>
              </w:rPr>
              <w:t xml:space="preserve"> </w:t>
            </w:r>
            <w:r w:rsidRPr="003E4C3F">
              <w:rPr>
                <w:spacing w:val="32"/>
                <w:w w:val="105"/>
                <w:sz w:val="20"/>
                <w:szCs w:val="20"/>
              </w:rPr>
              <w:t xml:space="preserve"> </w:t>
            </w:r>
            <w:r w:rsidRPr="003E4C3F">
              <w:rPr>
                <w:w w:val="105"/>
                <w:sz w:val="20"/>
                <w:szCs w:val="20"/>
              </w:rPr>
              <w:t xml:space="preserve">у </w:t>
            </w:r>
            <w:r w:rsidRPr="003E4C3F">
              <w:rPr>
                <w:spacing w:val="26"/>
                <w:w w:val="105"/>
                <w:sz w:val="20"/>
                <w:szCs w:val="20"/>
              </w:rPr>
              <w:t xml:space="preserve"> </w:t>
            </w:r>
            <w:r w:rsidRPr="003E4C3F">
              <w:rPr>
                <w:spacing w:val="-1"/>
                <w:w w:val="105"/>
                <w:sz w:val="20"/>
                <w:szCs w:val="20"/>
              </w:rPr>
              <w:t>еколошке</w:t>
            </w:r>
            <w:r w:rsidRPr="003E4C3F">
              <w:rPr>
                <w:w w:val="105"/>
                <w:sz w:val="20"/>
                <w:szCs w:val="20"/>
              </w:rPr>
              <w:t xml:space="preserve"> </w:t>
            </w:r>
            <w:r w:rsidRPr="003E4C3F">
              <w:rPr>
                <w:spacing w:val="30"/>
                <w:w w:val="105"/>
                <w:sz w:val="20"/>
                <w:szCs w:val="20"/>
              </w:rPr>
              <w:t xml:space="preserve"> </w:t>
            </w:r>
            <w:r w:rsidRPr="003E4C3F">
              <w:rPr>
                <w:spacing w:val="-1"/>
                <w:w w:val="105"/>
                <w:sz w:val="20"/>
                <w:szCs w:val="20"/>
              </w:rPr>
              <w:t>акције,развијају</w:t>
            </w:r>
            <w:r w:rsidRPr="003E4C3F">
              <w:rPr>
                <w:w w:val="105"/>
                <w:sz w:val="20"/>
                <w:szCs w:val="20"/>
              </w:rPr>
              <w:t xml:space="preserve"> </w:t>
            </w:r>
            <w:r w:rsidRPr="003E4C3F">
              <w:rPr>
                <w:spacing w:val="26"/>
                <w:w w:val="105"/>
                <w:sz w:val="20"/>
                <w:szCs w:val="20"/>
              </w:rPr>
              <w:t xml:space="preserve"> </w:t>
            </w:r>
            <w:r w:rsidRPr="003E4C3F">
              <w:rPr>
                <w:spacing w:val="-1"/>
                <w:w w:val="105"/>
                <w:sz w:val="20"/>
                <w:szCs w:val="20"/>
              </w:rPr>
              <w:t>интересовање</w:t>
            </w:r>
            <w:r w:rsidRPr="003E4C3F">
              <w:rPr>
                <w:w w:val="105"/>
                <w:sz w:val="20"/>
                <w:szCs w:val="20"/>
              </w:rPr>
              <w:t xml:space="preserve"> </w:t>
            </w:r>
            <w:r w:rsidRPr="003E4C3F">
              <w:rPr>
                <w:spacing w:val="30"/>
                <w:w w:val="105"/>
                <w:sz w:val="20"/>
                <w:szCs w:val="20"/>
              </w:rPr>
              <w:t xml:space="preserve"> </w:t>
            </w:r>
            <w:r w:rsidRPr="003E4C3F">
              <w:rPr>
                <w:w w:val="105"/>
                <w:sz w:val="20"/>
                <w:szCs w:val="20"/>
              </w:rPr>
              <w:t xml:space="preserve">за </w:t>
            </w:r>
            <w:r w:rsidRPr="003E4C3F">
              <w:rPr>
                <w:spacing w:val="28"/>
                <w:w w:val="105"/>
                <w:sz w:val="20"/>
                <w:szCs w:val="20"/>
              </w:rPr>
              <w:t xml:space="preserve"> </w:t>
            </w:r>
            <w:r w:rsidRPr="003E4C3F">
              <w:rPr>
                <w:spacing w:val="-1"/>
                <w:w w:val="105"/>
                <w:sz w:val="20"/>
                <w:szCs w:val="20"/>
              </w:rPr>
              <w:t>заштиту</w:t>
            </w:r>
            <w:r w:rsidRPr="003E4C3F">
              <w:rPr>
                <w:spacing w:val="47"/>
                <w:w w:val="104"/>
                <w:sz w:val="20"/>
                <w:szCs w:val="20"/>
              </w:rPr>
              <w:t xml:space="preserve"> </w:t>
            </w:r>
            <w:r w:rsidRPr="003E4C3F">
              <w:rPr>
                <w:spacing w:val="-1"/>
                <w:w w:val="105"/>
                <w:sz w:val="20"/>
                <w:szCs w:val="20"/>
              </w:rPr>
              <w:t>животне</w:t>
            </w:r>
            <w:r w:rsidRPr="003E4C3F">
              <w:rPr>
                <w:spacing w:val="-13"/>
                <w:w w:val="105"/>
                <w:sz w:val="20"/>
                <w:szCs w:val="20"/>
              </w:rPr>
              <w:t xml:space="preserve"> </w:t>
            </w:r>
            <w:r w:rsidRPr="003E4C3F">
              <w:rPr>
                <w:spacing w:val="-1"/>
                <w:w w:val="105"/>
                <w:sz w:val="20"/>
                <w:szCs w:val="20"/>
              </w:rPr>
              <w:t>средине</w:t>
            </w:r>
          </w:p>
        </w:tc>
      </w:tr>
      <w:tr w:rsidR="003E4C3F" w:rsidRPr="006E0B43" w14:paraId="0D600476" w14:textId="77777777" w:rsidTr="00792ECC">
        <w:trPr>
          <w:trHeight w:hRule="exact" w:val="2706"/>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17205241" w14:textId="77777777" w:rsidR="003E4C3F" w:rsidRPr="003E4C3F" w:rsidRDefault="003E4C3F" w:rsidP="003E4C3F">
            <w:pPr>
              <w:pStyle w:val="TableParagraph"/>
              <w:spacing w:before="7"/>
              <w:rPr>
                <w:sz w:val="20"/>
                <w:szCs w:val="20"/>
              </w:rPr>
            </w:pPr>
          </w:p>
          <w:p w14:paraId="4E005337" w14:textId="77777777" w:rsidR="003E4C3F" w:rsidRPr="003E4C3F" w:rsidRDefault="003E4C3F" w:rsidP="003E4C3F">
            <w:pPr>
              <w:pStyle w:val="TableParagraph"/>
              <w:spacing w:line="249" w:lineRule="auto"/>
              <w:ind w:left="101" w:right="95"/>
              <w:rPr>
                <w:sz w:val="20"/>
                <w:szCs w:val="20"/>
              </w:rPr>
            </w:pPr>
            <w:r w:rsidRPr="003E4C3F">
              <w:rPr>
                <w:spacing w:val="-1"/>
                <w:w w:val="105"/>
                <w:sz w:val="20"/>
                <w:szCs w:val="20"/>
              </w:rPr>
              <w:t>Координиран</w:t>
            </w:r>
            <w:r w:rsidRPr="003E4C3F">
              <w:rPr>
                <w:spacing w:val="26"/>
                <w:w w:val="105"/>
                <w:sz w:val="20"/>
                <w:szCs w:val="20"/>
              </w:rPr>
              <w:t xml:space="preserve"> </w:t>
            </w:r>
            <w:r w:rsidRPr="003E4C3F">
              <w:rPr>
                <w:spacing w:val="-1"/>
                <w:w w:val="105"/>
                <w:sz w:val="20"/>
                <w:szCs w:val="20"/>
              </w:rPr>
              <w:t>рад</w:t>
            </w:r>
            <w:r w:rsidRPr="003E4C3F">
              <w:rPr>
                <w:spacing w:val="12"/>
                <w:w w:val="105"/>
                <w:sz w:val="20"/>
                <w:szCs w:val="20"/>
              </w:rPr>
              <w:t xml:space="preserve"> </w:t>
            </w:r>
            <w:r w:rsidRPr="003E4C3F">
              <w:rPr>
                <w:w w:val="105"/>
                <w:sz w:val="20"/>
                <w:szCs w:val="20"/>
              </w:rPr>
              <w:t>и</w:t>
            </w:r>
            <w:r w:rsidRPr="003E4C3F">
              <w:rPr>
                <w:spacing w:val="14"/>
                <w:w w:val="105"/>
                <w:sz w:val="20"/>
                <w:szCs w:val="20"/>
              </w:rPr>
              <w:t xml:space="preserve"> </w:t>
            </w:r>
            <w:r w:rsidRPr="003E4C3F">
              <w:rPr>
                <w:spacing w:val="-1"/>
                <w:w w:val="105"/>
                <w:sz w:val="20"/>
                <w:szCs w:val="20"/>
              </w:rPr>
              <w:t>сарадња</w:t>
            </w:r>
            <w:r w:rsidRPr="003E4C3F">
              <w:rPr>
                <w:spacing w:val="13"/>
                <w:w w:val="105"/>
                <w:sz w:val="20"/>
                <w:szCs w:val="20"/>
              </w:rPr>
              <w:t xml:space="preserve"> </w:t>
            </w:r>
            <w:r w:rsidRPr="003E4C3F">
              <w:rPr>
                <w:spacing w:val="-1"/>
                <w:w w:val="105"/>
                <w:sz w:val="20"/>
                <w:szCs w:val="20"/>
              </w:rPr>
              <w:t>школе</w:t>
            </w:r>
            <w:r w:rsidRPr="003E4C3F">
              <w:rPr>
                <w:spacing w:val="13"/>
                <w:w w:val="105"/>
                <w:sz w:val="20"/>
                <w:szCs w:val="20"/>
              </w:rPr>
              <w:t xml:space="preserve"> </w:t>
            </w:r>
            <w:r w:rsidRPr="003E4C3F">
              <w:rPr>
                <w:w w:val="105"/>
                <w:sz w:val="20"/>
                <w:szCs w:val="20"/>
              </w:rPr>
              <w:t>и</w:t>
            </w:r>
            <w:r w:rsidRPr="003E4C3F">
              <w:rPr>
                <w:spacing w:val="22"/>
                <w:w w:val="104"/>
                <w:sz w:val="20"/>
                <w:szCs w:val="20"/>
              </w:rPr>
              <w:t xml:space="preserve"> </w:t>
            </w:r>
            <w:r w:rsidRPr="003E4C3F">
              <w:rPr>
                <w:spacing w:val="-1"/>
                <w:w w:val="105"/>
                <w:sz w:val="20"/>
                <w:szCs w:val="20"/>
              </w:rPr>
              <w:t>еколошке</w:t>
            </w:r>
            <w:r w:rsidRPr="003E4C3F">
              <w:rPr>
                <w:spacing w:val="36"/>
                <w:w w:val="105"/>
                <w:sz w:val="20"/>
                <w:szCs w:val="20"/>
              </w:rPr>
              <w:t xml:space="preserve"> </w:t>
            </w:r>
            <w:r w:rsidRPr="003E4C3F">
              <w:rPr>
                <w:spacing w:val="-1"/>
                <w:w w:val="105"/>
                <w:sz w:val="20"/>
                <w:szCs w:val="20"/>
              </w:rPr>
              <w:t>секције</w:t>
            </w:r>
            <w:r w:rsidRPr="003E4C3F">
              <w:rPr>
                <w:spacing w:val="37"/>
                <w:w w:val="105"/>
                <w:sz w:val="20"/>
                <w:szCs w:val="20"/>
              </w:rPr>
              <w:t xml:space="preserve"> </w:t>
            </w:r>
            <w:r w:rsidRPr="003E4C3F">
              <w:rPr>
                <w:w w:val="105"/>
                <w:sz w:val="20"/>
                <w:szCs w:val="20"/>
              </w:rPr>
              <w:t>са</w:t>
            </w:r>
            <w:r w:rsidRPr="003E4C3F">
              <w:rPr>
                <w:spacing w:val="36"/>
                <w:w w:val="105"/>
                <w:sz w:val="20"/>
                <w:szCs w:val="20"/>
              </w:rPr>
              <w:t xml:space="preserve"> </w:t>
            </w:r>
            <w:r w:rsidRPr="003E4C3F">
              <w:rPr>
                <w:spacing w:val="-1"/>
                <w:w w:val="105"/>
                <w:sz w:val="20"/>
                <w:szCs w:val="20"/>
              </w:rPr>
              <w:t>другим</w:t>
            </w:r>
            <w:r w:rsidRPr="003E4C3F">
              <w:rPr>
                <w:spacing w:val="28"/>
                <w:w w:val="104"/>
                <w:sz w:val="20"/>
                <w:szCs w:val="20"/>
              </w:rPr>
              <w:t xml:space="preserve"> </w:t>
            </w:r>
            <w:r w:rsidRPr="003E4C3F">
              <w:rPr>
                <w:spacing w:val="-1"/>
                <w:w w:val="105"/>
                <w:sz w:val="20"/>
                <w:szCs w:val="20"/>
              </w:rPr>
              <w:t>еколошким</w:t>
            </w:r>
            <w:r w:rsidRPr="003E4C3F">
              <w:rPr>
                <w:spacing w:val="-11"/>
                <w:w w:val="105"/>
                <w:sz w:val="20"/>
                <w:szCs w:val="20"/>
              </w:rPr>
              <w:t xml:space="preserve"> </w:t>
            </w:r>
            <w:r w:rsidRPr="003E4C3F">
              <w:rPr>
                <w:spacing w:val="-1"/>
                <w:w w:val="105"/>
                <w:sz w:val="20"/>
                <w:szCs w:val="20"/>
              </w:rPr>
              <w:t>организацијама</w:t>
            </w:r>
            <w:r w:rsidRPr="003E4C3F">
              <w:rPr>
                <w:spacing w:val="-7"/>
                <w:w w:val="105"/>
                <w:sz w:val="20"/>
                <w:szCs w:val="20"/>
              </w:rPr>
              <w:t xml:space="preserve"> </w:t>
            </w:r>
            <w:r w:rsidRPr="003E4C3F">
              <w:rPr>
                <w:w w:val="105"/>
                <w:sz w:val="20"/>
                <w:szCs w:val="20"/>
              </w:rPr>
              <w:t>у</w:t>
            </w:r>
            <w:r w:rsidRPr="003E4C3F">
              <w:rPr>
                <w:spacing w:val="-13"/>
                <w:w w:val="105"/>
                <w:sz w:val="20"/>
                <w:szCs w:val="20"/>
              </w:rPr>
              <w:t xml:space="preserve"> </w:t>
            </w:r>
            <w:r w:rsidRPr="003E4C3F">
              <w:rPr>
                <w:w w:val="105"/>
                <w:sz w:val="20"/>
                <w:szCs w:val="20"/>
              </w:rPr>
              <w:t>граду</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7D854962" w14:textId="77777777" w:rsidR="003E4C3F" w:rsidRPr="003E4C3F" w:rsidRDefault="003E4C3F" w:rsidP="003E4C3F">
            <w:pPr>
              <w:pStyle w:val="TableParagraph"/>
              <w:spacing w:before="7"/>
              <w:rPr>
                <w:sz w:val="20"/>
                <w:szCs w:val="20"/>
              </w:rPr>
            </w:pPr>
          </w:p>
          <w:p w14:paraId="7D5D1DB9" w14:textId="77777777" w:rsidR="003E4C3F" w:rsidRPr="003E4C3F" w:rsidRDefault="003E4C3F" w:rsidP="003E4C3F">
            <w:pPr>
              <w:pStyle w:val="TableParagraph"/>
              <w:ind w:left="101"/>
              <w:rPr>
                <w:sz w:val="20"/>
                <w:szCs w:val="20"/>
              </w:rPr>
            </w:pPr>
            <w:r w:rsidRPr="003E4C3F">
              <w:rPr>
                <w:spacing w:val="-1"/>
                <w:w w:val="105"/>
                <w:sz w:val="20"/>
                <w:szCs w:val="20"/>
              </w:rPr>
              <w:t>истражују</w:t>
            </w:r>
          </w:p>
          <w:p w14:paraId="784A3C69" w14:textId="77777777" w:rsidR="003E4C3F" w:rsidRPr="003E4C3F" w:rsidRDefault="003E4C3F" w:rsidP="003E4C3F">
            <w:pPr>
              <w:pStyle w:val="TableParagraph"/>
              <w:spacing w:before="7"/>
              <w:ind w:left="101"/>
              <w:rPr>
                <w:sz w:val="20"/>
                <w:szCs w:val="20"/>
              </w:rPr>
            </w:pPr>
            <w:r w:rsidRPr="003E4C3F">
              <w:rPr>
                <w:spacing w:val="-1"/>
                <w:w w:val="105"/>
                <w:sz w:val="20"/>
                <w:szCs w:val="20"/>
              </w:rPr>
              <w:t>-учествују</w:t>
            </w:r>
            <w:r w:rsidRPr="003E4C3F">
              <w:rPr>
                <w:spacing w:val="-10"/>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радионицама</w:t>
            </w:r>
          </w:p>
          <w:p w14:paraId="52FC923D" w14:textId="77777777" w:rsidR="003E4C3F" w:rsidRPr="003E4C3F" w:rsidRDefault="003E4C3F" w:rsidP="003E4C3F">
            <w:pPr>
              <w:pStyle w:val="TableParagraph"/>
              <w:spacing w:before="7" w:line="247" w:lineRule="auto"/>
              <w:ind w:left="101" w:right="97"/>
              <w:rPr>
                <w:sz w:val="20"/>
                <w:szCs w:val="20"/>
              </w:rPr>
            </w:pPr>
            <w:r w:rsidRPr="003E4C3F">
              <w:rPr>
                <w:spacing w:val="-1"/>
                <w:w w:val="105"/>
                <w:sz w:val="20"/>
                <w:szCs w:val="20"/>
              </w:rPr>
              <w:t>-представљају</w:t>
            </w:r>
            <w:r w:rsidRPr="003E4C3F">
              <w:rPr>
                <w:spacing w:val="22"/>
                <w:w w:val="105"/>
                <w:sz w:val="20"/>
                <w:szCs w:val="20"/>
              </w:rPr>
              <w:t xml:space="preserve"> </w:t>
            </w:r>
            <w:r w:rsidRPr="003E4C3F">
              <w:rPr>
                <w:spacing w:val="-1"/>
                <w:w w:val="105"/>
                <w:sz w:val="20"/>
                <w:szCs w:val="20"/>
              </w:rPr>
              <w:t>резултате</w:t>
            </w:r>
            <w:r w:rsidRPr="003E4C3F">
              <w:rPr>
                <w:spacing w:val="26"/>
                <w:w w:val="105"/>
                <w:sz w:val="20"/>
                <w:szCs w:val="20"/>
              </w:rPr>
              <w:t xml:space="preserve"> </w:t>
            </w:r>
            <w:r w:rsidRPr="003E4C3F">
              <w:rPr>
                <w:w w:val="105"/>
                <w:sz w:val="20"/>
                <w:szCs w:val="20"/>
              </w:rPr>
              <w:t>и</w:t>
            </w:r>
            <w:r w:rsidRPr="003E4C3F">
              <w:rPr>
                <w:spacing w:val="27"/>
                <w:w w:val="104"/>
                <w:sz w:val="20"/>
                <w:szCs w:val="20"/>
              </w:rPr>
              <w:t xml:space="preserve"> </w:t>
            </w:r>
            <w:r w:rsidRPr="003E4C3F">
              <w:rPr>
                <w:spacing w:val="-2"/>
                <w:w w:val="105"/>
                <w:sz w:val="20"/>
                <w:szCs w:val="20"/>
              </w:rPr>
              <w:t>продукте</w:t>
            </w:r>
            <w:r w:rsidRPr="003E4C3F">
              <w:rPr>
                <w:spacing w:val="38"/>
                <w:w w:val="105"/>
                <w:sz w:val="20"/>
                <w:szCs w:val="20"/>
              </w:rPr>
              <w:t xml:space="preserve"> </w:t>
            </w:r>
            <w:r w:rsidRPr="003E4C3F">
              <w:rPr>
                <w:spacing w:val="-1"/>
                <w:w w:val="105"/>
                <w:sz w:val="20"/>
                <w:szCs w:val="20"/>
              </w:rPr>
              <w:t>свога</w:t>
            </w:r>
            <w:r w:rsidRPr="003E4C3F">
              <w:rPr>
                <w:spacing w:val="39"/>
                <w:w w:val="105"/>
                <w:sz w:val="20"/>
                <w:szCs w:val="20"/>
              </w:rPr>
              <w:t xml:space="preserve"> </w:t>
            </w:r>
            <w:r w:rsidRPr="003E4C3F">
              <w:rPr>
                <w:spacing w:val="-2"/>
                <w:w w:val="105"/>
                <w:sz w:val="20"/>
                <w:szCs w:val="20"/>
              </w:rPr>
              <w:t>рада</w:t>
            </w:r>
            <w:r w:rsidRPr="003E4C3F">
              <w:rPr>
                <w:spacing w:val="36"/>
                <w:w w:val="105"/>
                <w:sz w:val="20"/>
                <w:szCs w:val="20"/>
              </w:rPr>
              <w:t xml:space="preserve"> </w:t>
            </w:r>
            <w:r w:rsidRPr="003E4C3F">
              <w:rPr>
                <w:w w:val="105"/>
                <w:sz w:val="20"/>
                <w:szCs w:val="20"/>
              </w:rPr>
              <w:t>на</w:t>
            </w:r>
            <w:r w:rsidRPr="003E4C3F">
              <w:rPr>
                <w:spacing w:val="29"/>
                <w:w w:val="104"/>
                <w:sz w:val="20"/>
                <w:szCs w:val="20"/>
              </w:rPr>
              <w:t xml:space="preserve"> </w:t>
            </w:r>
            <w:r w:rsidRPr="003E4C3F">
              <w:rPr>
                <w:spacing w:val="-1"/>
                <w:w w:val="105"/>
                <w:sz w:val="20"/>
                <w:szCs w:val="20"/>
              </w:rPr>
              <w:t>сајту</w:t>
            </w:r>
            <w:r w:rsidRPr="003E4C3F">
              <w:rPr>
                <w:spacing w:val="1"/>
                <w:w w:val="105"/>
                <w:sz w:val="20"/>
                <w:szCs w:val="20"/>
              </w:rPr>
              <w:t xml:space="preserve"> </w:t>
            </w:r>
            <w:r w:rsidRPr="003E4C3F">
              <w:rPr>
                <w:spacing w:val="-1"/>
                <w:w w:val="105"/>
                <w:sz w:val="20"/>
                <w:szCs w:val="20"/>
              </w:rPr>
              <w:t>школе</w:t>
            </w:r>
            <w:r w:rsidRPr="003E4C3F">
              <w:rPr>
                <w:spacing w:val="6"/>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школском</w:t>
            </w:r>
            <w:r w:rsidRPr="003E4C3F">
              <w:rPr>
                <w:spacing w:val="26"/>
                <w:w w:val="104"/>
                <w:sz w:val="20"/>
                <w:szCs w:val="20"/>
              </w:rPr>
              <w:t xml:space="preserve"> </w:t>
            </w:r>
            <w:r w:rsidRPr="003E4C3F">
              <w:rPr>
                <w:w w:val="105"/>
                <w:sz w:val="20"/>
                <w:szCs w:val="20"/>
              </w:rPr>
              <w:t>паноу</w:t>
            </w:r>
          </w:p>
          <w:p w14:paraId="3E82FF02" w14:textId="77777777" w:rsidR="003E4C3F" w:rsidRPr="003E4C3F" w:rsidRDefault="003E4C3F" w:rsidP="003E4C3F">
            <w:pPr>
              <w:pStyle w:val="TableParagraph"/>
              <w:spacing w:line="249" w:lineRule="auto"/>
              <w:ind w:left="101" w:right="97"/>
              <w:rPr>
                <w:sz w:val="20"/>
                <w:szCs w:val="20"/>
              </w:rPr>
            </w:pPr>
            <w:r w:rsidRPr="003E4C3F">
              <w:rPr>
                <w:spacing w:val="-1"/>
                <w:w w:val="105"/>
                <w:sz w:val="20"/>
                <w:szCs w:val="20"/>
              </w:rPr>
              <w:t>-сарађују</w:t>
            </w:r>
            <w:r w:rsidRPr="003E4C3F">
              <w:rPr>
                <w:spacing w:val="4"/>
                <w:w w:val="105"/>
                <w:sz w:val="20"/>
                <w:szCs w:val="20"/>
              </w:rPr>
              <w:t xml:space="preserve"> </w:t>
            </w:r>
            <w:r w:rsidRPr="003E4C3F">
              <w:rPr>
                <w:w w:val="105"/>
                <w:sz w:val="20"/>
                <w:szCs w:val="20"/>
              </w:rPr>
              <w:t>са</w:t>
            </w:r>
            <w:r w:rsidRPr="003E4C3F">
              <w:rPr>
                <w:spacing w:val="11"/>
                <w:w w:val="105"/>
                <w:sz w:val="20"/>
                <w:szCs w:val="20"/>
              </w:rPr>
              <w:t xml:space="preserve"> </w:t>
            </w:r>
            <w:r w:rsidRPr="003E4C3F">
              <w:rPr>
                <w:spacing w:val="-1"/>
                <w:w w:val="105"/>
                <w:sz w:val="20"/>
                <w:szCs w:val="20"/>
              </w:rPr>
              <w:t>другим</w:t>
            </w:r>
            <w:r w:rsidRPr="003E4C3F">
              <w:rPr>
                <w:spacing w:val="25"/>
                <w:w w:val="104"/>
                <w:sz w:val="20"/>
                <w:szCs w:val="20"/>
              </w:rPr>
              <w:t xml:space="preserve"> </w:t>
            </w:r>
            <w:r w:rsidRPr="003E4C3F">
              <w:rPr>
                <w:spacing w:val="-1"/>
                <w:w w:val="105"/>
                <w:sz w:val="20"/>
                <w:szCs w:val="20"/>
              </w:rPr>
              <w:t>школама</w:t>
            </w:r>
            <w:r w:rsidRPr="003E4C3F">
              <w:rPr>
                <w:spacing w:val="7"/>
                <w:w w:val="105"/>
                <w:sz w:val="20"/>
                <w:szCs w:val="20"/>
              </w:rPr>
              <w:t xml:space="preserve"> </w:t>
            </w:r>
            <w:r w:rsidRPr="003E4C3F">
              <w:rPr>
                <w:w w:val="105"/>
                <w:sz w:val="20"/>
                <w:szCs w:val="20"/>
              </w:rPr>
              <w:t xml:space="preserve">и </w:t>
            </w:r>
            <w:r w:rsidRPr="003E4C3F">
              <w:rPr>
                <w:spacing w:val="6"/>
                <w:w w:val="105"/>
                <w:sz w:val="20"/>
                <w:szCs w:val="20"/>
              </w:rPr>
              <w:t xml:space="preserve"> </w:t>
            </w:r>
            <w:r w:rsidRPr="003E4C3F">
              <w:rPr>
                <w:spacing w:val="-1"/>
                <w:w w:val="105"/>
                <w:sz w:val="20"/>
                <w:szCs w:val="20"/>
              </w:rPr>
              <w:t>организацијама</w:t>
            </w:r>
            <w:r w:rsidRPr="003E4C3F">
              <w:rPr>
                <w:spacing w:val="27"/>
                <w:w w:val="104"/>
                <w:sz w:val="20"/>
                <w:szCs w:val="20"/>
              </w:rPr>
              <w:t xml:space="preserve"> </w:t>
            </w:r>
            <w:r w:rsidRPr="003E4C3F">
              <w:rPr>
                <w:w w:val="105"/>
                <w:sz w:val="20"/>
                <w:szCs w:val="20"/>
              </w:rPr>
              <w:t>у</w:t>
            </w:r>
            <w:r w:rsidRPr="003E4C3F">
              <w:rPr>
                <w:spacing w:val="-11"/>
                <w:w w:val="105"/>
                <w:sz w:val="20"/>
                <w:szCs w:val="20"/>
              </w:rPr>
              <w:t xml:space="preserve"> </w:t>
            </w:r>
            <w:r w:rsidRPr="003E4C3F">
              <w:rPr>
                <w:w w:val="105"/>
                <w:sz w:val="20"/>
                <w:szCs w:val="20"/>
              </w:rPr>
              <w:t>граду</w:t>
            </w:r>
          </w:p>
        </w:tc>
        <w:tc>
          <w:tcPr>
            <w:tcW w:w="2852" w:type="dxa"/>
            <w:tcBorders>
              <w:top w:val="single" w:sz="4" w:space="0" w:color="000000"/>
              <w:left w:val="single" w:sz="4" w:space="0" w:color="000000"/>
              <w:bottom w:val="single" w:sz="4" w:space="0" w:color="000000"/>
              <w:right w:val="single" w:sz="4" w:space="0" w:color="000000"/>
            </w:tcBorders>
            <w:shd w:val="clear" w:color="auto" w:fill="auto"/>
            <w:hideMark/>
          </w:tcPr>
          <w:p w14:paraId="427DC931" w14:textId="77777777" w:rsidR="003E4C3F" w:rsidRPr="003E4C3F" w:rsidRDefault="003E4C3F" w:rsidP="003E4C3F">
            <w:pPr>
              <w:pStyle w:val="TableParagraph"/>
              <w:spacing w:before="1"/>
              <w:ind w:left="101"/>
              <w:rPr>
                <w:sz w:val="20"/>
                <w:szCs w:val="20"/>
              </w:rPr>
            </w:pPr>
            <w:r w:rsidRPr="003E4C3F">
              <w:rPr>
                <w:w w:val="105"/>
                <w:sz w:val="20"/>
                <w:szCs w:val="20"/>
              </w:rPr>
              <w:t>-</w:t>
            </w:r>
            <w:r w:rsidRPr="003E4C3F">
              <w:rPr>
                <w:spacing w:val="-10"/>
                <w:w w:val="105"/>
                <w:sz w:val="20"/>
                <w:szCs w:val="20"/>
              </w:rPr>
              <w:t xml:space="preserve"> </w:t>
            </w:r>
            <w:r w:rsidRPr="003E4C3F">
              <w:rPr>
                <w:spacing w:val="-1"/>
                <w:w w:val="105"/>
                <w:sz w:val="20"/>
                <w:szCs w:val="20"/>
              </w:rPr>
              <w:t>презентују</w:t>
            </w:r>
            <w:r w:rsidRPr="003E4C3F">
              <w:rPr>
                <w:spacing w:val="-10"/>
                <w:w w:val="105"/>
                <w:sz w:val="20"/>
                <w:szCs w:val="20"/>
              </w:rPr>
              <w:t xml:space="preserve"> </w:t>
            </w:r>
            <w:r w:rsidRPr="003E4C3F">
              <w:rPr>
                <w:spacing w:val="-1"/>
                <w:w w:val="105"/>
                <w:sz w:val="20"/>
                <w:szCs w:val="20"/>
              </w:rPr>
              <w:t>наставни</w:t>
            </w:r>
            <w:r w:rsidRPr="003E4C3F">
              <w:rPr>
                <w:spacing w:val="-8"/>
                <w:w w:val="105"/>
                <w:sz w:val="20"/>
                <w:szCs w:val="20"/>
              </w:rPr>
              <w:t xml:space="preserve"> </w:t>
            </w:r>
            <w:r w:rsidRPr="003E4C3F">
              <w:rPr>
                <w:spacing w:val="-1"/>
                <w:w w:val="105"/>
                <w:sz w:val="20"/>
                <w:szCs w:val="20"/>
              </w:rPr>
              <w:t>садржај</w:t>
            </w:r>
          </w:p>
          <w:p w14:paraId="6E9C31FE" w14:textId="2638E7EB" w:rsidR="003E4C3F" w:rsidRPr="003E4C3F" w:rsidRDefault="003E4C3F" w:rsidP="003E4C3F">
            <w:pPr>
              <w:pStyle w:val="TableParagraph"/>
              <w:tabs>
                <w:tab w:val="left" w:pos="1021"/>
                <w:tab w:val="left" w:pos="1429"/>
              </w:tabs>
              <w:spacing w:before="5" w:line="249" w:lineRule="auto"/>
              <w:ind w:left="101" w:right="97"/>
              <w:rPr>
                <w:sz w:val="20"/>
                <w:szCs w:val="20"/>
              </w:rPr>
            </w:pPr>
            <w:r w:rsidRPr="003E4C3F">
              <w:rPr>
                <w:spacing w:val="-1"/>
                <w:sz w:val="20"/>
                <w:szCs w:val="20"/>
              </w:rPr>
              <w:t xml:space="preserve">-подстичу </w:t>
            </w:r>
            <w:r w:rsidRPr="003E4C3F">
              <w:rPr>
                <w:sz w:val="20"/>
                <w:szCs w:val="20"/>
              </w:rPr>
              <w:t xml:space="preserve">на </w:t>
            </w:r>
            <w:r w:rsidRPr="003E4C3F">
              <w:rPr>
                <w:spacing w:val="-1"/>
                <w:sz w:val="20"/>
                <w:szCs w:val="20"/>
              </w:rPr>
              <w:t>размишљање,</w:t>
            </w:r>
            <w:r w:rsidRPr="003E4C3F">
              <w:rPr>
                <w:spacing w:val="28"/>
                <w:w w:val="104"/>
                <w:sz w:val="20"/>
                <w:szCs w:val="20"/>
              </w:rPr>
              <w:t xml:space="preserve"> </w:t>
            </w:r>
            <w:r w:rsidRPr="003E4C3F">
              <w:rPr>
                <w:spacing w:val="-1"/>
                <w:w w:val="105"/>
                <w:sz w:val="20"/>
                <w:szCs w:val="20"/>
              </w:rPr>
              <w:t>повезивање,</w:t>
            </w:r>
            <w:r w:rsidRPr="003E4C3F">
              <w:rPr>
                <w:spacing w:val="-21"/>
                <w:w w:val="105"/>
                <w:sz w:val="20"/>
                <w:szCs w:val="20"/>
              </w:rPr>
              <w:t xml:space="preserve"> </w:t>
            </w:r>
            <w:r w:rsidRPr="003E4C3F">
              <w:rPr>
                <w:spacing w:val="-1"/>
                <w:w w:val="105"/>
                <w:sz w:val="20"/>
                <w:szCs w:val="20"/>
              </w:rPr>
              <w:t>закључивање</w:t>
            </w:r>
          </w:p>
          <w:p w14:paraId="7936CB44" w14:textId="77777777" w:rsidR="003E4C3F" w:rsidRPr="003E4C3F" w:rsidRDefault="003E4C3F" w:rsidP="003E4C3F">
            <w:pPr>
              <w:pStyle w:val="TableParagraph"/>
              <w:ind w:left="101"/>
              <w:rPr>
                <w:sz w:val="20"/>
                <w:szCs w:val="20"/>
              </w:rPr>
            </w:pPr>
            <w:r w:rsidRPr="003E4C3F">
              <w:rPr>
                <w:w w:val="105"/>
                <w:sz w:val="20"/>
                <w:szCs w:val="20"/>
              </w:rPr>
              <w:t>и</w:t>
            </w:r>
            <w:r w:rsidRPr="003E4C3F">
              <w:rPr>
                <w:spacing w:val="-8"/>
                <w:w w:val="105"/>
                <w:sz w:val="20"/>
                <w:szCs w:val="20"/>
              </w:rPr>
              <w:t xml:space="preserve"> </w:t>
            </w:r>
            <w:r w:rsidRPr="003E4C3F">
              <w:rPr>
                <w:spacing w:val="-1"/>
                <w:w w:val="105"/>
                <w:sz w:val="20"/>
                <w:szCs w:val="20"/>
              </w:rPr>
              <w:t>примену</w:t>
            </w:r>
            <w:r w:rsidRPr="003E4C3F">
              <w:rPr>
                <w:spacing w:val="-10"/>
                <w:w w:val="105"/>
                <w:sz w:val="20"/>
                <w:szCs w:val="20"/>
              </w:rPr>
              <w:t xml:space="preserve"> </w:t>
            </w:r>
            <w:r w:rsidRPr="003E4C3F">
              <w:rPr>
                <w:w w:val="105"/>
                <w:sz w:val="20"/>
                <w:szCs w:val="20"/>
              </w:rPr>
              <w:t>знања</w:t>
            </w:r>
          </w:p>
          <w:p w14:paraId="4620E26B" w14:textId="77777777" w:rsidR="003E4C3F" w:rsidRPr="003E4C3F" w:rsidRDefault="003E4C3F" w:rsidP="003E4C3F">
            <w:pPr>
              <w:pStyle w:val="TableParagraph"/>
              <w:spacing w:before="5"/>
              <w:ind w:left="101"/>
              <w:rPr>
                <w:sz w:val="20"/>
                <w:szCs w:val="20"/>
              </w:rPr>
            </w:pPr>
            <w:r w:rsidRPr="003E4C3F">
              <w:rPr>
                <w:spacing w:val="-2"/>
                <w:w w:val="105"/>
                <w:sz w:val="20"/>
                <w:szCs w:val="20"/>
              </w:rPr>
              <w:t>-прате</w:t>
            </w:r>
            <w:r w:rsidRPr="003E4C3F">
              <w:rPr>
                <w:spacing w:val="-7"/>
                <w:w w:val="105"/>
                <w:sz w:val="20"/>
                <w:szCs w:val="20"/>
              </w:rPr>
              <w:t xml:space="preserve"> </w:t>
            </w:r>
            <w:r w:rsidRPr="003E4C3F">
              <w:rPr>
                <w:w w:val="105"/>
                <w:sz w:val="20"/>
                <w:szCs w:val="20"/>
              </w:rPr>
              <w:t>и</w:t>
            </w:r>
            <w:r w:rsidRPr="003E4C3F">
              <w:rPr>
                <w:spacing w:val="-3"/>
                <w:w w:val="105"/>
                <w:sz w:val="20"/>
                <w:szCs w:val="20"/>
              </w:rPr>
              <w:t xml:space="preserve"> </w:t>
            </w:r>
            <w:r w:rsidRPr="003E4C3F">
              <w:rPr>
                <w:spacing w:val="-1"/>
                <w:w w:val="105"/>
                <w:sz w:val="20"/>
                <w:szCs w:val="20"/>
              </w:rPr>
              <w:t>усмеравају</w:t>
            </w:r>
            <w:r w:rsidRPr="003E4C3F">
              <w:rPr>
                <w:spacing w:val="-10"/>
                <w:w w:val="105"/>
                <w:sz w:val="20"/>
                <w:szCs w:val="20"/>
              </w:rPr>
              <w:t xml:space="preserve"> </w:t>
            </w:r>
            <w:r w:rsidRPr="003E4C3F">
              <w:rPr>
                <w:spacing w:val="-1"/>
                <w:w w:val="105"/>
                <w:sz w:val="20"/>
                <w:szCs w:val="20"/>
              </w:rPr>
              <w:t>рад</w:t>
            </w:r>
            <w:r w:rsidRPr="003E4C3F">
              <w:rPr>
                <w:spacing w:val="-4"/>
                <w:w w:val="105"/>
                <w:sz w:val="20"/>
                <w:szCs w:val="20"/>
              </w:rPr>
              <w:t xml:space="preserve"> </w:t>
            </w:r>
            <w:r w:rsidRPr="003E4C3F">
              <w:rPr>
                <w:spacing w:val="-1"/>
                <w:w w:val="105"/>
                <w:sz w:val="20"/>
                <w:szCs w:val="20"/>
              </w:rPr>
              <w:t>ученика</w:t>
            </w:r>
          </w:p>
          <w:p w14:paraId="769B004E" w14:textId="25E04185" w:rsidR="003E4C3F" w:rsidRPr="003E4C3F" w:rsidRDefault="003E4C3F" w:rsidP="003E4C3F">
            <w:pPr>
              <w:pStyle w:val="TableParagraph"/>
              <w:tabs>
                <w:tab w:val="left" w:pos="1210"/>
                <w:tab w:val="left" w:pos="2261"/>
              </w:tabs>
              <w:spacing w:before="7" w:line="249" w:lineRule="auto"/>
              <w:ind w:left="101" w:right="96"/>
              <w:rPr>
                <w:sz w:val="20"/>
                <w:szCs w:val="20"/>
              </w:rPr>
            </w:pPr>
            <w:r w:rsidRPr="003E4C3F">
              <w:rPr>
                <w:spacing w:val="-1"/>
                <w:sz w:val="20"/>
                <w:szCs w:val="20"/>
              </w:rPr>
              <w:t xml:space="preserve">-организују радионице </w:t>
            </w:r>
            <w:r w:rsidRPr="003E4C3F">
              <w:rPr>
                <w:w w:val="105"/>
                <w:sz w:val="20"/>
                <w:szCs w:val="20"/>
              </w:rPr>
              <w:t>и</w:t>
            </w:r>
            <w:r w:rsidRPr="003E4C3F">
              <w:rPr>
                <w:spacing w:val="30"/>
                <w:w w:val="104"/>
                <w:sz w:val="20"/>
                <w:szCs w:val="20"/>
              </w:rPr>
              <w:t xml:space="preserve"> </w:t>
            </w:r>
            <w:r w:rsidRPr="003E4C3F">
              <w:rPr>
                <w:spacing w:val="-1"/>
                <w:w w:val="105"/>
                <w:sz w:val="20"/>
                <w:szCs w:val="20"/>
              </w:rPr>
              <w:t>практичан</w:t>
            </w:r>
            <w:r w:rsidRPr="003E4C3F">
              <w:rPr>
                <w:spacing w:val="-9"/>
                <w:w w:val="105"/>
                <w:sz w:val="20"/>
                <w:szCs w:val="20"/>
              </w:rPr>
              <w:t xml:space="preserve"> </w:t>
            </w:r>
            <w:r w:rsidRPr="003E4C3F">
              <w:rPr>
                <w:spacing w:val="-1"/>
                <w:w w:val="105"/>
                <w:sz w:val="20"/>
                <w:szCs w:val="20"/>
              </w:rPr>
              <w:t>рад</w:t>
            </w:r>
            <w:r w:rsidRPr="003E4C3F">
              <w:rPr>
                <w:spacing w:val="-8"/>
                <w:w w:val="105"/>
                <w:sz w:val="20"/>
                <w:szCs w:val="20"/>
              </w:rPr>
              <w:t xml:space="preserve"> </w:t>
            </w:r>
            <w:r w:rsidRPr="003E4C3F">
              <w:rPr>
                <w:spacing w:val="-1"/>
                <w:w w:val="105"/>
                <w:sz w:val="20"/>
                <w:szCs w:val="20"/>
              </w:rPr>
              <w:t>ученика</w:t>
            </w:r>
          </w:p>
        </w:tc>
        <w:tc>
          <w:tcPr>
            <w:tcW w:w="5391" w:type="dxa"/>
            <w:tcBorders>
              <w:top w:val="single" w:sz="4" w:space="0" w:color="000000"/>
              <w:left w:val="single" w:sz="4" w:space="0" w:color="000000"/>
              <w:bottom w:val="single" w:sz="4" w:space="0" w:color="000000"/>
              <w:right w:val="single" w:sz="4" w:space="0" w:color="000000"/>
            </w:tcBorders>
            <w:shd w:val="clear" w:color="auto" w:fill="auto"/>
            <w:hideMark/>
          </w:tcPr>
          <w:p w14:paraId="33679D95" w14:textId="77777777" w:rsidR="003E4C3F" w:rsidRPr="003E4C3F" w:rsidRDefault="003E4C3F" w:rsidP="003E4C3F">
            <w:pPr>
              <w:pStyle w:val="TableParagraph"/>
              <w:spacing w:before="1"/>
              <w:ind w:left="101"/>
              <w:rPr>
                <w:sz w:val="20"/>
                <w:szCs w:val="20"/>
              </w:rPr>
            </w:pPr>
            <w:r w:rsidRPr="003E4C3F">
              <w:rPr>
                <w:spacing w:val="-1"/>
                <w:w w:val="105"/>
                <w:sz w:val="20"/>
                <w:szCs w:val="20"/>
              </w:rPr>
              <w:t>Ученици</w:t>
            </w:r>
            <w:r w:rsidRPr="003E4C3F">
              <w:rPr>
                <w:spacing w:val="-8"/>
                <w:w w:val="105"/>
                <w:sz w:val="20"/>
                <w:szCs w:val="20"/>
              </w:rPr>
              <w:t xml:space="preserve"> </w:t>
            </w:r>
            <w:r w:rsidRPr="003E4C3F">
              <w:rPr>
                <w:spacing w:val="-1"/>
                <w:w w:val="105"/>
                <w:sz w:val="20"/>
                <w:szCs w:val="20"/>
              </w:rPr>
              <w:t>треба</w:t>
            </w:r>
            <w:r w:rsidRPr="003E4C3F">
              <w:rPr>
                <w:spacing w:val="-8"/>
                <w:w w:val="105"/>
                <w:sz w:val="20"/>
                <w:szCs w:val="20"/>
              </w:rPr>
              <w:t xml:space="preserve"> </w:t>
            </w:r>
            <w:r w:rsidRPr="003E4C3F">
              <w:rPr>
                <w:spacing w:val="-1"/>
                <w:w w:val="105"/>
                <w:sz w:val="20"/>
                <w:szCs w:val="20"/>
              </w:rPr>
              <w:t>да:</w:t>
            </w:r>
          </w:p>
          <w:p w14:paraId="291530AD" w14:textId="77777777" w:rsidR="003E4C3F" w:rsidRPr="003E4C3F" w:rsidRDefault="003E4C3F" w:rsidP="00476E2F">
            <w:pPr>
              <w:pStyle w:val="ListParagraph"/>
              <w:widowControl w:val="0"/>
              <w:numPr>
                <w:ilvl w:val="0"/>
                <w:numId w:val="28"/>
              </w:numPr>
              <w:tabs>
                <w:tab w:val="left" w:pos="212"/>
              </w:tabs>
              <w:spacing w:before="5" w:line="249" w:lineRule="auto"/>
              <w:ind w:right="101" w:firstLine="0"/>
              <w:contextualSpacing w:val="0"/>
              <w:rPr>
                <w:sz w:val="20"/>
                <w:szCs w:val="20"/>
              </w:rPr>
            </w:pPr>
            <w:r w:rsidRPr="003E4C3F">
              <w:rPr>
                <w:spacing w:val="-1"/>
                <w:w w:val="105"/>
                <w:sz w:val="20"/>
                <w:szCs w:val="20"/>
              </w:rPr>
              <w:t>схвате</w:t>
            </w:r>
            <w:r w:rsidRPr="003E4C3F">
              <w:rPr>
                <w:spacing w:val="16"/>
                <w:w w:val="105"/>
                <w:sz w:val="20"/>
                <w:szCs w:val="20"/>
              </w:rPr>
              <w:t xml:space="preserve"> </w:t>
            </w:r>
            <w:r w:rsidRPr="003E4C3F">
              <w:rPr>
                <w:spacing w:val="-1"/>
                <w:w w:val="105"/>
                <w:sz w:val="20"/>
                <w:szCs w:val="20"/>
              </w:rPr>
              <w:t>основне</w:t>
            </w:r>
            <w:r w:rsidRPr="003E4C3F">
              <w:rPr>
                <w:spacing w:val="16"/>
                <w:w w:val="105"/>
                <w:sz w:val="20"/>
                <w:szCs w:val="20"/>
              </w:rPr>
              <w:t xml:space="preserve"> </w:t>
            </w:r>
            <w:r w:rsidRPr="003E4C3F">
              <w:rPr>
                <w:spacing w:val="-1"/>
                <w:w w:val="105"/>
                <w:sz w:val="20"/>
                <w:szCs w:val="20"/>
              </w:rPr>
              <w:t>принципе</w:t>
            </w:r>
            <w:r w:rsidRPr="003E4C3F">
              <w:rPr>
                <w:spacing w:val="16"/>
                <w:w w:val="105"/>
                <w:sz w:val="20"/>
                <w:szCs w:val="20"/>
              </w:rPr>
              <w:t xml:space="preserve"> </w:t>
            </w:r>
            <w:r w:rsidRPr="003E4C3F">
              <w:rPr>
                <w:spacing w:val="-2"/>
                <w:w w:val="105"/>
                <w:sz w:val="20"/>
                <w:szCs w:val="20"/>
              </w:rPr>
              <w:t>одрживог</w:t>
            </w:r>
            <w:r w:rsidRPr="003E4C3F">
              <w:rPr>
                <w:spacing w:val="17"/>
                <w:w w:val="105"/>
                <w:sz w:val="20"/>
                <w:szCs w:val="20"/>
              </w:rPr>
              <w:t xml:space="preserve"> </w:t>
            </w:r>
            <w:r w:rsidRPr="003E4C3F">
              <w:rPr>
                <w:spacing w:val="-1"/>
                <w:w w:val="105"/>
                <w:sz w:val="20"/>
                <w:szCs w:val="20"/>
              </w:rPr>
              <w:t>развоја:</w:t>
            </w:r>
            <w:r w:rsidRPr="003E4C3F">
              <w:rPr>
                <w:spacing w:val="12"/>
                <w:w w:val="105"/>
                <w:sz w:val="20"/>
                <w:szCs w:val="20"/>
              </w:rPr>
              <w:t xml:space="preserve"> </w:t>
            </w:r>
            <w:r w:rsidRPr="003E4C3F">
              <w:rPr>
                <w:spacing w:val="-1"/>
                <w:w w:val="105"/>
                <w:sz w:val="20"/>
                <w:szCs w:val="20"/>
              </w:rPr>
              <w:t>користити</w:t>
            </w:r>
            <w:r w:rsidRPr="003E4C3F">
              <w:rPr>
                <w:spacing w:val="16"/>
                <w:w w:val="105"/>
                <w:sz w:val="20"/>
                <w:szCs w:val="20"/>
              </w:rPr>
              <w:t xml:space="preserve"> </w:t>
            </w:r>
            <w:r w:rsidRPr="003E4C3F">
              <w:rPr>
                <w:spacing w:val="-1"/>
                <w:w w:val="105"/>
                <w:sz w:val="20"/>
                <w:szCs w:val="20"/>
              </w:rPr>
              <w:t>природу,</w:t>
            </w:r>
            <w:r w:rsidRPr="003E4C3F">
              <w:rPr>
                <w:spacing w:val="16"/>
                <w:w w:val="105"/>
                <w:sz w:val="20"/>
                <w:szCs w:val="20"/>
              </w:rPr>
              <w:t xml:space="preserve"> </w:t>
            </w:r>
            <w:r w:rsidRPr="003E4C3F">
              <w:rPr>
                <w:w w:val="105"/>
                <w:sz w:val="20"/>
                <w:szCs w:val="20"/>
              </w:rPr>
              <w:t>а</w:t>
            </w:r>
            <w:r w:rsidRPr="003E4C3F">
              <w:rPr>
                <w:spacing w:val="17"/>
                <w:w w:val="105"/>
                <w:sz w:val="20"/>
                <w:szCs w:val="20"/>
              </w:rPr>
              <w:t xml:space="preserve"> </w:t>
            </w:r>
            <w:r w:rsidRPr="003E4C3F">
              <w:rPr>
                <w:w w:val="105"/>
                <w:sz w:val="20"/>
                <w:szCs w:val="20"/>
              </w:rPr>
              <w:t>не</w:t>
            </w:r>
            <w:r w:rsidRPr="003E4C3F">
              <w:rPr>
                <w:spacing w:val="37"/>
                <w:w w:val="104"/>
                <w:sz w:val="20"/>
                <w:szCs w:val="20"/>
              </w:rPr>
              <w:t xml:space="preserve"> </w:t>
            </w:r>
            <w:r w:rsidRPr="003E4C3F">
              <w:rPr>
                <w:spacing w:val="-1"/>
                <w:w w:val="105"/>
                <w:sz w:val="20"/>
                <w:szCs w:val="20"/>
              </w:rPr>
              <w:t>искоришћавати</w:t>
            </w:r>
          </w:p>
          <w:p w14:paraId="2CF924A1" w14:textId="77777777" w:rsidR="003E4C3F" w:rsidRPr="003E4C3F" w:rsidRDefault="003E4C3F" w:rsidP="00476E2F">
            <w:pPr>
              <w:pStyle w:val="ListParagraph"/>
              <w:widowControl w:val="0"/>
              <w:numPr>
                <w:ilvl w:val="0"/>
                <w:numId w:val="28"/>
              </w:numPr>
              <w:tabs>
                <w:tab w:val="left" w:pos="196"/>
              </w:tabs>
              <w:spacing w:line="244" w:lineRule="auto"/>
              <w:ind w:right="100" w:firstLine="0"/>
              <w:contextualSpacing w:val="0"/>
              <w:rPr>
                <w:sz w:val="20"/>
                <w:szCs w:val="20"/>
              </w:rPr>
            </w:pPr>
            <w:r w:rsidRPr="003E4C3F">
              <w:rPr>
                <w:spacing w:val="-1"/>
                <w:w w:val="105"/>
                <w:sz w:val="20"/>
                <w:szCs w:val="20"/>
              </w:rPr>
              <w:t>повезују</w:t>
            </w:r>
            <w:r w:rsidRPr="003E4C3F">
              <w:rPr>
                <w:spacing w:val="-5"/>
                <w:w w:val="105"/>
                <w:sz w:val="20"/>
                <w:szCs w:val="20"/>
              </w:rPr>
              <w:t xml:space="preserve"> </w:t>
            </w:r>
            <w:r w:rsidRPr="003E4C3F">
              <w:rPr>
                <w:spacing w:val="-1"/>
                <w:w w:val="105"/>
                <w:sz w:val="20"/>
                <w:szCs w:val="20"/>
              </w:rPr>
              <w:t>сродна</w:t>
            </w:r>
            <w:r w:rsidRPr="003E4C3F">
              <w:rPr>
                <w:w w:val="105"/>
                <w:sz w:val="20"/>
                <w:szCs w:val="20"/>
              </w:rPr>
              <w:t xml:space="preserve"> знања</w:t>
            </w:r>
            <w:r w:rsidRPr="003E4C3F">
              <w:rPr>
                <w:spacing w:val="-2"/>
                <w:w w:val="105"/>
                <w:sz w:val="20"/>
                <w:szCs w:val="20"/>
              </w:rPr>
              <w:t xml:space="preserve"> </w:t>
            </w:r>
            <w:r w:rsidRPr="003E4C3F">
              <w:rPr>
                <w:spacing w:val="-1"/>
                <w:w w:val="105"/>
                <w:sz w:val="20"/>
                <w:szCs w:val="20"/>
              </w:rPr>
              <w:t>из различитих</w:t>
            </w:r>
            <w:r w:rsidRPr="003E4C3F">
              <w:rPr>
                <w:spacing w:val="-2"/>
                <w:w w:val="105"/>
                <w:sz w:val="20"/>
                <w:szCs w:val="20"/>
              </w:rPr>
              <w:t xml:space="preserve"> </w:t>
            </w:r>
            <w:r w:rsidRPr="003E4C3F">
              <w:rPr>
                <w:spacing w:val="-1"/>
                <w:w w:val="105"/>
                <w:sz w:val="20"/>
                <w:szCs w:val="20"/>
              </w:rPr>
              <w:t>наставних</w:t>
            </w:r>
            <w:r w:rsidRPr="003E4C3F">
              <w:rPr>
                <w:spacing w:val="-4"/>
                <w:w w:val="105"/>
                <w:sz w:val="20"/>
                <w:szCs w:val="20"/>
              </w:rPr>
              <w:t xml:space="preserve"> </w:t>
            </w:r>
            <w:r w:rsidRPr="003E4C3F">
              <w:rPr>
                <w:spacing w:val="-1"/>
                <w:w w:val="105"/>
                <w:sz w:val="20"/>
                <w:szCs w:val="20"/>
              </w:rPr>
              <w:t>предмета</w:t>
            </w:r>
            <w:r w:rsidRPr="003E4C3F">
              <w:rPr>
                <w:spacing w:val="-3"/>
                <w:w w:val="105"/>
                <w:sz w:val="20"/>
                <w:szCs w:val="20"/>
              </w:rPr>
              <w:t xml:space="preserve"> </w:t>
            </w:r>
            <w:r w:rsidRPr="003E4C3F">
              <w:rPr>
                <w:w w:val="105"/>
                <w:sz w:val="20"/>
                <w:szCs w:val="20"/>
              </w:rPr>
              <w:t>и</w:t>
            </w:r>
            <w:r w:rsidRPr="003E4C3F">
              <w:rPr>
                <w:spacing w:val="-1"/>
                <w:w w:val="105"/>
                <w:sz w:val="20"/>
                <w:szCs w:val="20"/>
              </w:rPr>
              <w:t xml:space="preserve"> примењују</w:t>
            </w:r>
            <w:r w:rsidRPr="003E4C3F">
              <w:rPr>
                <w:spacing w:val="41"/>
                <w:w w:val="104"/>
                <w:sz w:val="20"/>
                <w:szCs w:val="20"/>
              </w:rPr>
              <w:t xml:space="preserve"> </w:t>
            </w:r>
            <w:r w:rsidRPr="003E4C3F">
              <w:rPr>
                <w:w w:val="105"/>
                <w:sz w:val="20"/>
                <w:szCs w:val="20"/>
              </w:rPr>
              <w:t>их</w:t>
            </w:r>
            <w:r w:rsidRPr="003E4C3F">
              <w:rPr>
                <w:spacing w:val="-7"/>
                <w:w w:val="105"/>
                <w:sz w:val="20"/>
                <w:szCs w:val="20"/>
              </w:rPr>
              <w:t xml:space="preserve"> </w:t>
            </w:r>
            <w:r w:rsidRPr="003E4C3F">
              <w:rPr>
                <w:w w:val="105"/>
                <w:sz w:val="20"/>
                <w:szCs w:val="20"/>
              </w:rPr>
              <w:t>у</w:t>
            </w:r>
            <w:r w:rsidRPr="003E4C3F">
              <w:rPr>
                <w:spacing w:val="-11"/>
                <w:w w:val="105"/>
                <w:sz w:val="20"/>
                <w:szCs w:val="20"/>
              </w:rPr>
              <w:t xml:space="preserve"> </w:t>
            </w:r>
            <w:r w:rsidRPr="003E4C3F">
              <w:rPr>
                <w:spacing w:val="-1"/>
                <w:w w:val="105"/>
                <w:sz w:val="20"/>
                <w:szCs w:val="20"/>
              </w:rPr>
              <w:t>свакодневном</w:t>
            </w:r>
            <w:r w:rsidRPr="003E4C3F">
              <w:rPr>
                <w:spacing w:val="-8"/>
                <w:w w:val="105"/>
                <w:sz w:val="20"/>
                <w:szCs w:val="20"/>
              </w:rPr>
              <w:t xml:space="preserve"> </w:t>
            </w:r>
            <w:r w:rsidRPr="003E4C3F">
              <w:rPr>
                <w:spacing w:val="-1"/>
                <w:w w:val="105"/>
                <w:sz w:val="20"/>
                <w:szCs w:val="20"/>
              </w:rPr>
              <w:t>животу</w:t>
            </w:r>
          </w:p>
          <w:p w14:paraId="6CFF0EC6" w14:textId="77777777" w:rsidR="003E4C3F" w:rsidRPr="003E4C3F" w:rsidRDefault="003E4C3F" w:rsidP="003E4C3F">
            <w:pPr>
              <w:pStyle w:val="TableParagraph"/>
              <w:spacing w:before="2" w:line="249"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p w14:paraId="0FE6BD6A" w14:textId="77777777" w:rsidR="003E4C3F" w:rsidRPr="003E4C3F" w:rsidRDefault="003E4C3F" w:rsidP="003E4C3F">
            <w:pPr>
              <w:pStyle w:val="TableParagraph"/>
              <w:spacing w:line="249" w:lineRule="auto"/>
              <w:ind w:left="101" w:right="101"/>
              <w:rPr>
                <w:sz w:val="20"/>
                <w:szCs w:val="20"/>
              </w:rPr>
            </w:pPr>
            <w:r w:rsidRPr="003E4C3F">
              <w:rPr>
                <w:spacing w:val="-1"/>
                <w:w w:val="105"/>
                <w:sz w:val="20"/>
                <w:szCs w:val="20"/>
              </w:rPr>
              <w:t>-развијају</w:t>
            </w:r>
            <w:r w:rsidRPr="003E4C3F">
              <w:rPr>
                <w:w w:val="105"/>
                <w:sz w:val="20"/>
                <w:szCs w:val="20"/>
              </w:rPr>
              <w:t xml:space="preserve"> </w:t>
            </w:r>
            <w:r w:rsidRPr="003E4C3F">
              <w:rPr>
                <w:spacing w:val="3"/>
                <w:w w:val="105"/>
                <w:sz w:val="20"/>
                <w:szCs w:val="20"/>
              </w:rPr>
              <w:t xml:space="preserve"> </w:t>
            </w:r>
            <w:r w:rsidRPr="003E4C3F">
              <w:rPr>
                <w:spacing w:val="-1"/>
                <w:w w:val="105"/>
                <w:sz w:val="20"/>
                <w:szCs w:val="20"/>
              </w:rPr>
              <w:t>креативност,</w:t>
            </w:r>
            <w:r w:rsidRPr="003E4C3F">
              <w:rPr>
                <w:w w:val="105"/>
                <w:sz w:val="20"/>
                <w:szCs w:val="20"/>
              </w:rPr>
              <w:t xml:space="preserve"> </w:t>
            </w:r>
            <w:r w:rsidRPr="003E4C3F">
              <w:rPr>
                <w:spacing w:val="8"/>
                <w:w w:val="105"/>
                <w:sz w:val="20"/>
                <w:szCs w:val="20"/>
              </w:rPr>
              <w:t xml:space="preserve"> </w:t>
            </w:r>
            <w:r w:rsidRPr="003E4C3F">
              <w:rPr>
                <w:spacing w:val="-1"/>
                <w:w w:val="105"/>
                <w:sz w:val="20"/>
                <w:szCs w:val="20"/>
              </w:rPr>
              <w:t>еколошки</w:t>
            </w:r>
            <w:r w:rsidRPr="003E4C3F">
              <w:rPr>
                <w:w w:val="105"/>
                <w:sz w:val="20"/>
                <w:szCs w:val="20"/>
              </w:rPr>
              <w:t xml:space="preserve"> </w:t>
            </w:r>
            <w:r w:rsidRPr="003E4C3F">
              <w:rPr>
                <w:spacing w:val="7"/>
                <w:w w:val="105"/>
                <w:sz w:val="20"/>
                <w:szCs w:val="20"/>
              </w:rPr>
              <w:t xml:space="preserve"> </w:t>
            </w:r>
            <w:r w:rsidRPr="003E4C3F">
              <w:rPr>
                <w:spacing w:val="-1"/>
                <w:w w:val="105"/>
                <w:sz w:val="20"/>
                <w:szCs w:val="20"/>
              </w:rPr>
              <w:t>пожељно</w:t>
            </w:r>
            <w:r w:rsidRPr="003E4C3F">
              <w:rPr>
                <w:w w:val="105"/>
                <w:sz w:val="20"/>
                <w:szCs w:val="20"/>
              </w:rPr>
              <w:t xml:space="preserve"> </w:t>
            </w:r>
            <w:r w:rsidRPr="003E4C3F">
              <w:rPr>
                <w:spacing w:val="9"/>
                <w:w w:val="105"/>
                <w:sz w:val="20"/>
                <w:szCs w:val="20"/>
              </w:rPr>
              <w:t xml:space="preserve"> </w:t>
            </w:r>
            <w:r w:rsidRPr="003E4C3F">
              <w:rPr>
                <w:spacing w:val="-1"/>
                <w:w w:val="105"/>
                <w:sz w:val="20"/>
                <w:szCs w:val="20"/>
              </w:rPr>
              <w:t>понашање</w:t>
            </w:r>
            <w:r w:rsidRPr="003E4C3F">
              <w:rPr>
                <w:w w:val="105"/>
                <w:sz w:val="20"/>
                <w:szCs w:val="20"/>
              </w:rPr>
              <w:t xml:space="preserve"> </w:t>
            </w:r>
            <w:r w:rsidRPr="003E4C3F">
              <w:rPr>
                <w:spacing w:val="9"/>
                <w:w w:val="105"/>
                <w:sz w:val="20"/>
                <w:szCs w:val="20"/>
              </w:rPr>
              <w:t xml:space="preserve"> </w:t>
            </w:r>
            <w:r w:rsidRPr="003E4C3F">
              <w:rPr>
                <w:w w:val="105"/>
                <w:sz w:val="20"/>
                <w:szCs w:val="20"/>
              </w:rPr>
              <w:t xml:space="preserve">и </w:t>
            </w:r>
            <w:r w:rsidRPr="003E4C3F">
              <w:rPr>
                <w:spacing w:val="7"/>
                <w:w w:val="105"/>
                <w:sz w:val="20"/>
                <w:szCs w:val="20"/>
              </w:rPr>
              <w:t xml:space="preserve"> </w:t>
            </w:r>
            <w:r w:rsidRPr="003E4C3F">
              <w:rPr>
                <w:spacing w:val="-1"/>
                <w:w w:val="105"/>
                <w:sz w:val="20"/>
                <w:szCs w:val="20"/>
              </w:rPr>
              <w:t>способност</w:t>
            </w:r>
            <w:r w:rsidRPr="003E4C3F">
              <w:rPr>
                <w:spacing w:val="35"/>
                <w:w w:val="104"/>
                <w:sz w:val="20"/>
                <w:szCs w:val="20"/>
              </w:rPr>
              <w:t xml:space="preserve"> </w:t>
            </w:r>
            <w:r w:rsidRPr="003E4C3F">
              <w:rPr>
                <w:spacing w:val="-1"/>
                <w:w w:val="105"/>
                <w:sz w:val="20"/>
                <w:szCs w:val="20"/>
              </w:rPr>
              <w:t>лобирања</w:t>
            </w:r>
            <w:r w:rsidRPr="003E4C3F">
              <w:rPr>
                <w:spacing w:val="-9"/>
                <w:w w:val="105"/>
                <w:sz w:val="20"/>
                <w:szCs w:val="20"/>
              </w:rPr>
              <w:t xml:space="preserve"> </w:t>
            </w:r>
            <w:r w:rsidRPr="003E4C3F">
              <w:rPr>
                <w:w w:val="105"/>
                <w:sz w:val="20"/>
                <w:szCs w:val="20"/>
              </w:rPr>
              <w:t>и</w:t>
            </w:r>
            <w:r w:rsidRPr="003E4C3F">
              <w:rPr>
                <w:spacing w:val="-8"/>
                <w:w w:val="105"/>
                <w:sz w:val="20"/>
                <w:szCs w:val="20"/>
              </w:rPr>
              <w:t xml:space="preserve"> </w:t>
            </w:r>
            <w:r w:rsidRPr="003E4C3F">
              <w:rPr>
                <w:spacing w:val="-1"/>
                <w:w w:val="105"/>
                <w:sz w:val="20"/>
                <w:szCs w:val="20"/>
              </w:rPr>
              <w:t>презентовања</w:t>
            </w:r>
            <w:r w:rsidRPr="003E4C3F">
              <w:rPr>
                <w:spacing w:val="-8"/>
                <w:w w:val="105"/>
                <w:sz w:val="20"/>
                <w:szCs w:val="20"/>
              </w:rPr>
              <w:t xml:space="preserve"> </w:t>
            </w:r>
            <w:r w:rsidRPr="003E4C3F">
              <w:rPr>
                <w:spacing w:val="-1"/>
                <w:w w:val="105"/>
                <w:sz w:val="20"/>
                <w:szCs w:val="20"/>
              </w:rPr>
              <w:t>резултата</w:t>
            </w:r>
            <w:r w:rsidRPr="003E4C3F">
              <w:rPr>
                <w:spacing w:val="-8"/>
                <w:w w:val="105"/>
                <w:sz w:val="20"/>
                <w:szCs w:val="20"/>
              </w:rPr>
              <w:t xml:space="preserve"> </w:t>
            </w:r>
            <w:r w:rsidRPr="003E4C3F">
              <w:rPr>
                <w:spacing w:val="-1"/>
                <w:w w:val="105"/>
                <w:sz w:val="20"/>
                <w:szCs w:val="20"/>
              </w:rPr>
              <w:t>рада</w:t>
            </w:r>
          </w:p>
          <w:p w14:paraId="21FD4C2C" w14:textId="77777777" w:rsidR="003E4C3F" w:rsidRPr="003E4C3F" w:rsidRDefault="003E4C3F" w:rsidP="003E4C3F">
            <w:pPr>
              <w:pStyle w:val="TableParagraph"/>
              <w:spacing w:line="244" w:lineRule="auto"/>
              <w:ind w:left="101" w:right="104"/>
              <w:rPr>
                <w:sz w:val="20"/>
                <w:szCs w:val="20"/>
              </w:rPr>
            </w:pPr>
            <w:r w:rsidRPr="003E4C3F">
              <w:rPr>
                <w:spacing w:val="-1"/>
                <w:w w:val="105"/>
                <w:sz w:val="20"/>
                <w:szCs w:val="20"/>
              </w:rPr>
              <w:t>-развију</w:t>
            </w:r>
            <w:r w:rsidRPr="003E4C3F">
              <w:rPr>
                <w:spacing w:val="-11"/>
                <w:w w:val="105"/>
                <w:sz w:val="20"/>
                <w:szCs w:val="20"/>
              </w:rPr>
              <w:t xml:space="preserve"> </w:t>
            </w:r>
            <w:r w:rsidRPr="003E4C3F">
              <w:rPr>
                <w:spacing w:val="-1"/>
                <w:w w:val="105"/>
                <w:sz w:val="20"/>
                <w:szCs w:val="20"/>
              </w:rPr>
              <w:t>способност</w:t>
            </w:r>
            <w:r w:rsidRPr="003E4C3F">
              <w:rPr>
                <w:spacing w:val="-5"/>
                <w:w w:val="105"/>
                <w:sz w:val="20"/>
                <w:szCs w:val="20"/>
              </w:rPr>
              <w:t xml:space="preserve"> </w:t>
            </w:r>
            <w:r w:rsidRPr="003E4C3F">
              <w:rPr>
                <w:spacing w:val="-1"/>
                <w:w w:val="105"/>
                <w:sz w:val="20"/>
                <w:szCs w:val="20"/>
              </w:rPr>
              <w:t>преношења</w:t>
            </w:r>
            <w:r w:rsidRPr="003E4C3F">
              <w:rPr>
                <w:spacing w:val="-5"/>
                <w:w w:val="105"/>
                <w:sz w:val="20"/>
                <w:szCs w:val="20"/>
              </w:rPr>
              <w:t xml:space="preserve"> </w:t>
            </w:r>
            <w:r w:rsidRPr="003E4C3F">
              <w:rPr>
                <w:spacing w:val="-1"/>
                <w:w w:val="105"/>
                <w:sz w:val="20"/>
                <w:szCs w:val="20"/>
              </w:rPr>
              <w:t>знања</w:t>
            </w:r>
            <w:r w:rsidRPr="003E4C3F">
              <w:rPr>
                <w:spacing w:val="-5"/>
                <w:w w:val="105"/>
                <w:sz w:val="20"/>
                <w:szCs w:val="20"/>
              </w:rPr>
              <w:t xml:space="preserve"> </w:t>
            </w:r>
            <w:r w:rsidRPr="003E4C3F">
              <w:rPr>
                <w:w w:val="105"/>
                <w:sz w:val="20"/>
                <w:szCs w:val="20"/>
              </w:rPr>
              <w:t>на</w:t>
            </w:r>
            <w:r w:rsidRPr="003E4C3F">
              <w:rPr>
                <w:spacing w:val="-5"/>
                <w:w w:val="105"/>
                <w:sz w:val="20"/>
                <w:szCs w:val="20"/>
              </w:rPr>
              <w:t xml:space="preserve"> </w:t>
            </w:r>
            <w:r w:rsidRPr="003E4C3F">
              <w:rPr>
                <w:spacing w:val="-1"/>
                <w:w w:val="105"/>
                <w:sz w:val="20"/>
                <w:szCs w:val="20"/>
              </w:rPr>
              <w:t>остале</w:t>
            </w:r>
            <w:r w:rsidRPr="003E4C3F">
              <w:rPr>
                <w:spacing w:val="-5"/>
                <w:w w:val="105"/>
                <w:sz w:val="20"/>
                <w:szCs w:val="20"/>
              </w:rPr>
              <w:t xml:space="preserve"> </w:t>
            </w:r>
            <w:r w:rsidRPr="003E4C3F">
              <w:rPr>
                <w:spacing w:val="-1"/>
                <w:w w:val="105"/>
                <w:sz w:val="20"/>
                <w:szCs w:val="20"/>
              </w:rPr>
              <w:t>ученике</w:t>
            </w:r>
            <w:r w:rsidRPr="003E4C3F">
              <w:rPr>
                <w:spacing w:val="-6"/>
                <w:w w:val="105"/>
                <w:sz w:val="20"/>
                <w:szCs w:val="20"/>
              </w:rPr>
              <w:t xml:space="preserve"> </w:t>
            </w:r>
            <w:r w:rsidRPr="003E4C3F">
              <w:rPr>
                <w:w w:val="105"/>
                <w:sz w:val="20"/>
                <w:szCs w:val="20"/>
              </w:rPr>
              <w:t>и</w:t>
            </w:r>
            <w:r w:rsidRPr="003E4C3F">
              <w:rPr>
                <w:spacing w:val="-5"/>
                <w:w w:val="105"/>
                <w:sz w:val="20"/>
                <w:szCs w:val="20"/>
              </w:rPr>
              <w:t xml:space="preserve"> </w:t>
            </w:r>
            <w:r w:rsidRPr="003E4C3F">
              <w:rPr>
                <w:spacing w:val="-1"/>
                <w:w w:val="105"/>
                <w:sz w:val="20"/>
                <w:szCs w:val="20"/>
              </w:rPr>
              <w:t>чланове</w:t>
            </w:r>
            <w:r w:rsidRPr="003E4C3F">
              <w:rPr>
                <w:spacing w:val="-7"/>
                <w:w w:val="105"/>
                <w:sz w:val="20"/>
                <w:szCs w:val="20"/>
              </w:rPr>
              <w:t xml:space="preserve"> </w:t>
            </w:r>
            <w:r w:rsidRPr="003E4C3F">
              <w:rPr>
                <w:spacing w:val="-2"/>
                <w:w w:val="105"/>
                <w:sz w:val="20"/>
                <w:szCs w:val="20"/>
              </w:rPr>
              <w:t>сво</w:t>
            </w:r>
            <w:r w:rsidRPr="003E4C3F">
              <w:rPr>
                <w:spacing w:val="-3"/>
                <w:w w:val="105"/>
                <w:sz w:val="20"/>
                <w:szCs w:val="20"/>
              </w:rPr>
              <w:t>ј</w:t>
            </w:r>
            <w:r w:rsidRPr="003E4C3F">
              <w:rPr>
                <w:spacing w:val="-2"/>
                <w:w w:val="105"/>
                <w:sz w:val="20"/>
                <w:szCs w:val="20"/>
              </w:rPr>
              <w:t>е</w:t>
            </w:r>
            <w:r w:rsidRPr="003E4C3F">
              <w:rPr>
                <w:spacing w:val="35"/>
                <w:w w:val="104"/>
                <w:sz w:val="20"/>
                <w:szCs w:val="20"/>
              </w:rPr>
              <w:t xml:space="preserve"> </w:t>
            </w:r>
            <w:r w:rsidRPr="003E4C3F">
              <w:rPr>
                <w:spacing w:val="-1"/>
                <w:w w:val="105"/>
                <w:sz w:val="20"/>
                <w:szCs w:val="20"/>
              </w:rPr>
              <w:t>породице</w:t>
            </w:r>
          </w:p>
        </w:tc>
      </w:tr>
    </w:tbl>
    <w:p w14:paraId="4B845090" w14:textId="2AA8EC10" w:rsidR="00F106F3" w:rsidRPr="00975F5A" w:rsidRDefault="00F106F3" w:rsidP="00F106F3"/>
    <w:p w14:paraId="2D74E3FA" w14:textId="5924E098" w:rsidR="00F106F3" w:rsidRDefault="00F106F3" w:rsidP="00F106F3"/>
    <w:p w14:paraId="77F39E7D" w14:textId="77629D22" w:rsidR="00C45822" w:rsidRPr="00B4256C" w:rsidRDefault="00792ECC" w:rsidP="00792ECC">
      <w:pPr>
        <w:pStyle w:val="Podnaslov"/>
      </w:pPr>
      <w:bookmarkStart w:id="187" w:name="_Toc199419801"/>
      <w:bookmarkStart w:id="188" w:name="_Toc210852155"/>
      <w:bookmarkStart w:id="189" w:name="_Toc242430376"/>
      <w:r>
        <w:rPr>
          <w:lang w:val="sr-Cyrl-RS"/>
        </w:rPr>
        <w:t>5</w:t>
      </w:r>
      <w:r w:rsidR="00B4256C" w:rsidRPr="00B4256C">
        <w:rPr>
          <w:lang w:val="sr-Cyrl-RS"/>
        </w:rPr>
        <w:t>.1</w:t>
      </w:r>
      <w:r w:rsidR="00D4744A">
        <w:rPr>
          <w:lang w:val="sr-Cyrl-RS"/>
        </w:rPr>
        <w:t>4</w:t>
      </w:r>
      <w:r>
        <w:rPr>
          <w:lang w:val="sr-Cyrl-RS"/>
        </w:rPr>
        <w:tab/>
      </w:r>
      <w:r w:rsidR="00C45822" w:rsidRPr="00B4256C">
        <w:t>ПРОГРАМ САРАДЊЕ СА ДРУШТВЕНОМ СРЕДИНОМ</w:t>
      </w:r>
      <w:bookmarkEnd w:id="187"/>
      <w:bookmarkEnd w:id="188"/>
      <w:bookmarkEnd w:id="189"/>
      <w:r w:rsidR="00F106F3" w:rsidRPr="00B4256C">
        <w:br/>
      </w:r>
    </w:p>
    <w:p w14:paraId="14DC639A" w14:textId="77777777" w:rsidR="00F106F3" w:rsidRPr="00CF01FB" w:rsidRDefault="00F106F3" w:rsidP="00F106F3">
      <w:pPr>
        <w:pStyle w:val="BodyText"/>
        <w:spacing w:before="78" w:line="244" w:lineRule="auto"/>
        <w:ind w:left="360" w:right="201"/>
      </w:pPr>
      <w:r w:rsidRPr="00CF01FB">
        <w:rPr>
          <w:spacing w:val="-1"/>
        </w:rPr>
        <w:t>Циљ</w:t>
      </w:r>
      <w:r w:rsidRPr="00CF01FB">
        <w:rPr>
          <w:spacing w:val="26"/>
        </w:rPr>
        <w:t xml:space="preserve"> </w:t>
      </w:r>
      <w:r w:rsidRPr="00CF01FB">
        <w:t>сарадње</w:t>
      </w:r>
      <w:r w:rsidRPr="00CF01FB">
        <w:rPr>
          <w:spacing w:val="25"/>
        </w:rPr>
        <w:t xml:space="preserve"> </w:t>
      </w:r>
      <w:r w:rsidRPr="00CF01FB">
        <w:t>са</w:t>
      </w:r>
      <w:r w:rsidRPr="00CF01FB">
        <w:rPr>
          <w:spacing w:val="25"/>
        </w:rPr>
        <w:t xml:space="preserve"> </w:t>
      </w:r>
      <w:r w:rsidRPr="00CF01FB">
        <w:t>локалном</w:t>
      </w:r>
      <w:r w:rsidRPr="00CF01FB">
        <w:rPr>
          <w:spacing w:val="27"/>
        </w:rPr>
        <w:t xml:space="preserve"> </w:t>
      </w:r>
      <w:r w:rsidRPr="00CF01FB">
        <w:t>заједницом</w:t>
      </w:r>
      <w:r w:rsidRPr="00CF01FB">
        <w:rPr>
          <w:spacing w:val="24"/>
        </w:rPr>
        <w:t xml:space="preserve"> </w:t>
      </w:r>
      <w:r w:rsidRPr="00CF01FB">
        <w:t>јесте</w:t>
      </w:r>
      <w:r w:rsidRPr="00CF01FB">
        <w:rPr>
          <w:spacing w:val="25"/>
        </w:rPr>
        <w:t xml:space="preserve"> </w:t>
      </w:r>
      <w:r w:rsidRPr="00CF01FB">
        <w:t>допринос</w:t>
      </w:r>
      <w:r w:rsidRPr="00CF01FB">
        <w:rPr>
          <w:spacing w:val="25"/>
        </w:rPr>
        <w:t xml:space="preserve"> </w:t>
      </w:r>
      <w:r w:rsidRPr="00CF01FB">
        <w:t>повећању</w:t>
      </w:r>
      <w:r w:rsidRPr="00CF01FB">
        <w:rPr>
          <w:spacing w:val="18"/>
        </w:rPr>
        <w:t xml:space="preserve"> </w:t>
      </w:r>
      <w:r w:rsidRPr="00CF01FB">
        <w:t>ефикасности</w:t>
      </w:r>
      <w:r w:rsidRPr="00CF01FB">
        <w:rPr>
          <w:spacing w:val="24"/>
        </w:rPr>
        <w:t xml:space="preserve"> </w:t>
      </w:r>
      <w:r w:rsidRPr="00CF01FB">
        <w:t>васпитно-образовног</w:t>
      </w:r>
      <w:r w:rsidRPr="00CF01FB">
        <w:rPr>
          <w:spacing w:val="25"/>
        </w:rPr>
        <w:t xml:space="preserve"> </w:t>
      </w:r>
      <w:r w:rsidRPr="00CF01FB">
        <w:t>рада,</w:t>
      </w:r>
      <w:r w:rsidRPr="00CF01FB">
        <w:rPr>
          <w:spacing w:val="26"/>
        </w:rPr>
        <w:t xml:space="preserve"> </w:t>
      </w:r>
      <w:r w:rsidRPr="00CF01FB">
        <w:t>развијању</w:t>
      </w:r>
      <w:r w:rsidRPr="00CF01FB">
        <w:rPr>
          <w:spacing w:val="22"/>
        </w:rPr>
        <w:t xml:space="preserve"> </w:t>
      </w:r>
      <w:r w:rsidRPr="00CF01FB">
        <w:rPr>
          <w:spacing w:val="-1"/>
        </w:rPr>
        <w:t>културе</w:t>
      </w:r>
      <w:r w:rsidRPr="00CF01FB">
        <w:rPr>
          <w:spacing w:val="29"/>
        </w:rPr>
        <w:t xml:space="preserve"> </w:t>
      </w:r>
      <w:r w:rsidRPr="00CF01FB">
        <w:rPr>
          <w:spacing w:val="-1"/>
        </w:rPr>
        <w:t>ученика,</w:t>
      </w:r>
      <w:r w:rsidRPr="00CF01FB">
        <w:rPr>
          <w:spacing w:val="26"/>
        </w:rPr>
        <w:t xml:space="preserve"> </w:t>
      </w:r>
      <w:r w:rsidRPr="00CF01FB">
        <w:rPr>
          <w:spacing w:val="-1"/>
        </w:rPr>
        <w:t>као</w:t>
      </w:r>
      <w:r w:rsidRPr="00CF01FB">
        <w:rPr>
          <w:spacing w:val="30"/>
        </w:rPr>
        <w:t xml:space="preserve"> </w:t>
      </w:r>
      <w:r w:rsidRPr="00CF01FB">
        <w:t>и</w:t>
      </w:r>
      <w:r w:rsidRPr="00CF01FB">
        <w:rPr>
          <w:spacing w:val="84"/>
          <w:w w:val="102"/>
        </w:rPr>
        <w:t xml:space="preserve"> </w:t>
      </w:r>
      <w:r w:rsidRPr="00CF01FB">
        <w:t>отварању</w:t>
      </w:r>
      <w:r w:rsidRPr="00CF01FB">
        <w:rPr>
          <w:spacing w:val="4"/>
        </w:rPr>
        <w:t xml:space="preserve"> </w:t>
      </w:r>
      <w:r w:rsidRPr="00CF01FB">
        <w:t>школе</w:t>
      </w:r>
      <w:r w:rsidRPr="00CF01FB">
        <w:rPr>
          <w:spacing w:val="13"/>
        </w:rPr>
        <w:t xml:space="preserve"> </w:t>
      </w:r>
      <w:r w:rsidRPr="00CF01FB">
        <w:t>према</w:t>
      </w:r>
      <w:r w:rsidRPr="00CF01FB">
        <w:rPr>
          <w:spacing w:val="12"/>
        </w:rPr>
        <w:t xml:space="preserve"> </w:t>
      </w:r>
      <w:r w:rsidRPr="00CF01FB">
        <w:t>свим</w:t>
      </w:r>
      <w:r w:rsidRPr="00CF01FB">
        <w:rPr>
          <w:spacing w:val="13"/>
        </w:rPr>
        <w:t xml:space="preserve"> </w:t>
      </w:r>
      <w:r w:rsidRPr="00CF01FB">
        <w:t>организацијама</w:t>
      </w:r>
      <w:r w:rsidRPr="00CF01FB">
        <w:rPr>
          <w:spacing w:val="13"/>
        </w:rPr>
        <w:t xml:space="preserve"> </w:t>
      </w:r>
      <w:r w:rsidRPr="00CF01FB">
        <w:t>које</w:t>
      </w:r>
      <w:r w:rsidRPr="00CF01FB">
        <w:rPr>
          <w:spacing w:val="12"/>
        </w:rPr>
        <w:t xml:space="preserve"> </w:t>
      </w:r>
      <w:r w:rsidRPr="00CF01FB">
        <w:t>могу</w:t>
      </w:r>
      <w:r w:rsidRPr="00CF01FB">
        <w:rPr>
          <w:spacing w:val="9"/>
        </w:rPr>
        <w:t xml:space="preserve"> </w:t>
      </w:r>
      <w:r w:rsidRPr="00CF01FB">
        <w:t>да</w:t>
      </w:r>
      <w:r w:rsidRPr="00CF01FB">
        <w:rPr>
          <w:spacing w:val="12"/>
        </w:rPr>
        <w:t xml:space="preserve"> </w:t>
      </w:r>
      <w:r w:rsidRPr="00CF01FB">
        <w:t>допринесу</w:t>
      </w:r>
      <w:r w:rsidRPr="00CF01FB">
        <w:rPr>
          <w:spacing w:val="8"/>
        </w:rPr>
        <w:t xml:space="preserve"> </w:t>
      </w:r>
      <w:r w:rsidRPr="00CF01FB">
        <w:t>остваривање</w:t>
      </w:r>
      <w:r w:rsidRPr="00CF01FB">
        <w:rPr>
          <w:spacing w:val="13"/>
        </w:rPr>
        <w:t xml:space="preserve"> </w:t>
      </w:r>
      <w:r w:rsidRPr="00CF01FB">
        <w:rPr>
          <w:spacing w:val="-1"/>
        </w:rPr>
        <w:t>поменутог</w:t>
      </w:r>
      <w:r w:rsidRPr="00CF01FB">
        <w:rPr>
          <w:spacing w:val="14"/>
        </w:rPr>
        <w:t xml:space="preserve"> </w:t>
      </w:r>
      <w:r w:rsidRPr="00CF01FB">
        <w:rPr>
          <w:spacing w:val="-1"/>
        </w:rPr>
        <w:t>циља.</w:t>
      </w:r>
    </w:p>
    <w:p w14:paraId="65E5CC6E" w14:textId="77777777" w:rsidR="00F106F3" w:rsidRPr="00CF01FB" w:rsidRDefault="00F106F3" w:rsidP="00F106F3">
      <w:pPr>
        <w:pStyle w:val="BodyText"/>
        <w:spacing w:line="244" w:lineRule="auto"/>
        <w:ind w:left="360" w:right="199"/>
      </w:pPr>
      <w:r w:rsidRPr="00CF01FB">
        <w:rPr>
          <w:spacing w:val="-1"/>
        </w:rPr>
        <w:t>Школа</w:t>
      </w:r>
      <w:r w:rsidRPr="00CF01FB">
        <w:rPr>
          <w:spacing w:val="19"/>
        </w:rPr>
        <w:t xml:space="preserve"> </w:t>
      </w:r>
      <w:r w:rsidRPr="00CF01FB">
        <w:t>ће</w:t>
      </w:r>
      <w:r w:rsidRPr="00CF01FB">
        <w:rPr>
          <w:spacing w:val="22"/>
        </w:rPr>
        <w:t xml:space="preserve"> </w:t>
      </w:r>
      <w:r w:rsidRPr="00CF01FB">
        <w:t>у</w:t>
      </w:r>
      <w:r w:rsidRPr="00CF01FB">
        <w:rPr>
          <w:spacing w:val="17"/>
        </w:rPr>
        <w:t xml:space="preserve"> </w:t>
      </w:r>
      <w:r w:rsidRPr="00CF01FB">
        <w:t>целокупном</w:t>
      </w:r>
      <w:r w:rsidRPr="00CF01FB">
        <w:rPr>
          <w:spacing w:val="17"/>
        </w:rPr>
        <w:t xml:space="preserve"> </w:t>
      </w:r>
      <w:r w:rsidRPr="00CF01FB">
        <w:t>образовно-васпитном</w:t>
      </w:r>
      <w:r w:rsidRPr="00CF01FB">
        <w:rPr>
          <w:spacing w:val="18"/>
        </w:rPr>
        <w:t xml:space="preserve"> </w:t>
      </w:r>
      <w:r w:rsidRPr="00CF01FB">
        <w:t>р</w:t>
      </w:r>
      <w:r w:rsidRPr="00CF01FB">
        <w:rPr>
          <w:spacing w:val="1"/>
        </w:rPr>
        <w:t>ад</w:t>
      </w:r>
      <w:r w:rsidRPr="00CF01FB">
        <w:t>у</w:t>
      </w:r>
      <w:r w:rsidRPr="00CF01FB">
        <w:rPr>
          <w:spacing w:val="17"/>
        </w:rPr>
        <w:t xml:space="preserve"> </w:t>
      </w:r>
      <w:r w:rsidRPr="00CF01FB">
        <w:t>настојати</w:t>
      </w:r>
      <w:r w:rsidRPr="00CF01FB">
        <w:rPr>
          <w:spacing w:val="19"/>
        </w:rPr>
        <w:t xml:space="preserve"> </w:t>
      </w:r>
      <w:r w:rsidRPr="00CF01FB">
        <w:rPr>
          <w:spacing w:val="-1"/>
        </w:rPr>
        <w:t>да</w:t>
      </w:r>
      <w:r w:rsidRPr="00CF01FB">
        <w:rPr>
          <w:spacing w:val="19"/>
        </w:rPr>
        <w:t xml:space="preserve"> </w:t>
      </w:r>
      <w:r w:rsidRPr="00CF01FB">
        <w:t>обезбеди</w:t>
      </w:r>
      <w:r w:rsidRPr="00CF01FB">
        <w:rPr>
          <w:spacing w:val="21"/>
        </w:rPr>
        <w:t xml:space="preserve"> </w:t>
      </w:r>
      <w:r w:rsidRPr="00CF01FB">
        <w:rPr>
          <w:spacing w:val="-1"/>
        </w:rPr>
        <w:t>услове</w:t>
      </w:r>
      <w:r w:rsidRPr="00CF01FB">
        <w:rPr>
          <w:spacing w:val="19"/>
        </w:rPr>
        <w:t xml:space="preserve"> </w:t>
      </w:r>
      <w:r w:rsidRPr="00CF01FB">
        <w:t>за</w:t>
      </w:r>
      <w:r w:rsidRPr="00CF01FB">
        <w:rPr>
          <w:spacing w:val="20"/>
        </w:rPr>
        <w:t xml:space="preserve"> </w:t>
      </w:r>
      <w:r w:rsidRPr="00CF01FB">
        <w:rPr>
          <w:spacing w:val="-1"/>
        </w:rPr>
        <w:t>прогресивне</w:t>
      </w:r>
      <w:r w:rsidRPr="00CF01FB">
        <w:rPr>
          <w:spacing w:val="22"/>
        </w:rPr>
        <w:t xml:space="preserve"> </w:t>
      </w:r>
      <w:r w:rsidRPr="00CF01FB">
        <w:t>и</w:t>
      </w:r>
      <w:r w:rsidRPr="00CF01FB">
        <w:rPr>
          <w:spacing w:val="20"/>
        </w:rPr>
        <w:t xml:space="preserve"> </w:t>
      </w:r>
      <w:r w:rsidRPr="00CF01FB">
        <w:rPr>
          <w:spacing w:val="-1"/>
        </w:rPr>
        <w:t>позитивне</w:t>
      </w:r>
      <w:r w:rsidRPr="00CF01FB">
        <w:rPr>
          <w:spacing w:val="24"/>
        </w:rPr>
        <w:t xml:space="preserve"> </w:t>
      </w:r>
      <w:r w:rsidRPr="00CF01FB">
        <w:rPr>
          <w:spacing w:val="-1"/>
        </w:rPr>
        <w:t>утицаје</w:t>
      </w:r>
      <w:r w:rsidRPr="00CF01FB">
        <w:rPr>
          <w:spacing w:val="20"/>
        </w:rPr>
        <w:t xml:space="preserve"> </w:t>
      </w:r>
      <w:r w:rsidRPr="00CF01FB">
        <w:rPr>
          <w:spacing w:val="-1"/>
        </w:rPr>
        <w:t>чинилаца</w:t>
      </w:r>
      <w:r w:rsidRPr="00CF01FB">
        <w:t xml:space="preserve"> </w:t>
      </w:r>
      <w:r w:rsidRPr="00CF01FB">
        <w:rPr>
          <w:spacing w:val="21"/>
        </w:rPr>
        <w:t xml:space="preserve"> </w:t>
      </w:r>
      <w:r w:rsidRPr="00CF01FB">
        <w:rPr>
          <w:spacing w:val="-1"/>
        </w:rPr>
        <w:t>из</w:t>
      </w:r>
      <w:r w:rsidRPr="00CF01FB">
        <w:rPr>
          <w:spacing w:val="108"/>
          <w:w w:val="102"/>
        </w:rPr>
        <w:t xml:space="preserve"> </w:t>
      </w:r>
      <w:r w:rsidRPr="00CF01FB">
        <w:rPr>
          <w:spacing w:val="-1"/>
        </w:rPr>
        <w:t>друштвене</w:t>
      </w:r>
      <w:r w:rsidRPr="00CF01FB">
        <w:rPr>
          <w:spacing w:val="20"/>
        </w:rPr>
        <w:t xml:space="preserve"> </w:t>
      </w:r>
      <w:r w:rsidRPr="00CF01FB">
        <w:t>средине</w:t>
      </w:r>
      <w:r w:rsidRPr="00CF01FB">
        <w:rPr>
          <w:spacing w:val="22"/>
        </w:rPr>
        <w:t xml:space="preserve"> </w:t>
      </w:r>
      <w:r w:rsidRPr="00CF01FB">
        <w:rPr>
          <w:spacing w:val="-1"/>
        </w:rPr>
        <w:t>на</w:t>
      </w:r>
      <w:r w:rsidRPr="00CF01FB">
        <w:rPr>
          <w:spacing w:val="21"/>
        </w:rPr>
        <w:t xml:space="preserve"> </w:t>
      </w:r>
      <w:r w:rsidRPr="00CF01FB">
        <w:rPr>
          <w:spacing w:val="-1"/>
        </w:rPr>
        <w:t>савремено</w:t>
      </w:r>
      <w:r w:rsidRPr="00CF01FB">
        <w:rPr>
          <w:spacing w:val="21"/>
        </w:rPr>
        <w:t xml:space="preserve"> </w:t>
      </w:r>
      <w:r w:rsidRPr="00CF01FB">
        <w:rPr>
          <w:spacing w:val="-1"/>
        </w:rPr>
        <w:t>хуманистичко</w:t>
      </w:r>
      <w:r w:rsidRPr="00CF01FB">
        <w:rPr>
          <w:spacing w:val="22"/>
        </w:rPr>
        <w:t xml:space="preserve"> </w:t>
      </w:r>
      <w:r w:rsidRPr="00CF01FB">
        <w:t>васпитање</w:t>
      </w:r>
      <w:r w:rsidRPr="00CF01FB">
        <w:rPr>
          <w:spacing w:val="22"/>
        </w:rPr>
        <w:t xml:space="preserve"> </w:t>
      </w:r>
      <w:r w:rsidRPr="00CF01FB">
        <w:rPr>
          <w:spacing w:val="-1"/>
        </w:rPr>
        <w:t>ученика.</w:t>
      </w:r>
      <w:r w:rsidRPr="00CF01FB">
        <w:rPr>
          <w:spacing w:val="20"/>
        </w:rPr>
        <w:t xml:space="preserve"> </w:t>
      </w:r>
      <w:r w:rsidRPr="00CF01FB">
        <w:rPr>
          <w:spacing w:val="-1"/>
        </w:rPr>
        <w:t>Сама</w:t>
      </w:r>
      <w:r w:rsidRPr="00CF01FB">
        <w:rPr>
          <w:spacing w:val="21"/>
        </w:rPr>
        <w:t xml:space="preserve"> </w:t>
      </w:r>
      <w:r w:rsidRPr="00CF01FB">
        <w:t>школа</w:t>
      </w:r>
      <w:r w:rsidRPr="00CF01FB">
        <w:rPr>
          <w:spacing w:val="20"/>
        </w:rPr>
        <w:t xml:space="preserve"> </w:t>
      </w:r>
      <w:r w:rsidRPr="00CF01FB">
        <w:t>ће</w:t>
      </w:r>
      <w:r w:rsidRPr="00CF01FB">
        <w:rPr>
          <w:spacing w:val="20"/>
        </w:rPr>
        <w:t xml:space="preserve"> </w:t>
      </w:r>
      <w:r w:rsidRPr="00CF01FB">
        <w:t>доприносити</w:t>
      </w:r>
      <w:r w:rsidRPr="00CF01FB">
        <w:rPr>
          <w:spacing w:val="19"/>
        </w:rPr>
        <w:t xml:space="preserve"> </w:t>
      </w:r>
      <w:r w:rsidRPr="00CF01FB">
        <w:t>богаћењу</w:t>
      </w:r>
      <w:r w:rsidRPr="00CF01FB">
        <w:rPr>
          <w:spacing w:val="16"/>
        </w:rPr>
        <w:t xml:space="preserve"> </w:t>
      </w:r>
      <w:r w:rsidRPr="00CF01FB">
        <w:rPr>
          <w:spacing w:val="-1"/>
        </w:rPr>
        <w:t>културног</w:t>
      </w:r>
      <w:r w:rsidRPr="00CF01FB">
        <w:rPr>
          <w:spacing w:val="20"/>
        </w:rPr>
        <w:t xml:space="preserve"> </w:t>
      </w:r>
      <w:r w:rsidRPr="00CF01FB">
        <w:t>и</w:t>
      </w:r>
      <w:r w:rsidRPr="00CF01FB">
        <w:rPr>
          <w:spacing w:val="19"/>
        </w:rPr>
        <w:t xml:space="preserve"> </w:t>
      </w:r>
      <w:r w:rsidRPr="00CF01FB">
        <w:t>друштвеног</w:t>
      </w:r>
      <w:r w:rsidRPr="00CF01FB">
        <w:rPr>
          <w:spacing w:val="20"/>
        </w:rPr>
        <w:t xml:space="preserve"> </w:t>
      </w:r>
      <w:r w:rsidRPr="00CF01FB">
        <w:rPr>
          <w:spacing w:val="1"/>
        </w:rPr>
        <w:t>ж</w:t>
      </w:r>
      <w:r w:rsidRPr="00CF01FB">
        <w:t>ивот</w:t>
      </w:r>
      <w:r w:rsidRPr="00CF01FB">
        <w:rPr>
          <w:spacing w:val="1"/>
        </w:rPr>
        <w:t>а</w:t>
      </w:r>
      <w:r w:rsidRPr="00CF01FB">
        <w:rPr>
          <w:spacing w:val="23"/>
        </w:rPr>
        <w:t xml:space="preserve"> </w:t>
      </w:r>
      <w:r w:rsidRPr="00CF01FB">
        <w:rPr>
          <w:spacing w:val="-1"/>
        </w:rPr>
        <w:t>средине</w:t>
      </w:r>
      <w:r w:rsidRPr="00CF01FB">
        <w:rPr>
          <w:spacing w:val="113"/>
          <w:w w:val="101"/>
        </w:rPr>
        <w:t xml:space="preserve"> </w:t>
      </w:r>
      <w:r w:rsidRPr="00CF01FB">
        <w:t>у</w:t>
      </w:r>
      <w:r w:rsidRPr="00CF01FB">
        <w:rPr>
          <w:spacing w:val="10"/>
        </w:rPr>
        <w:t xml:space="preserve"> </w:t>
      </w:r>
      <w:r w:rsidRPr="00CF01FB">
        <w:t>којој</w:t>
      </w:r>
      <w:r w:rsidRPr="00CF01FB">
        <w:rPr>
          <w:spacing w:val="11"/>
        </w:rPr>
        <w:t xml:space="preserve"> </w:t>
      </w:r>
      <w:r w:rsidRPr="00CF01FB">
        <w:rPr>
          <w:spacing w:val="1"/>
        </w:rPr>
        <w:t>је</w:t>
      </w:r>
      <w:r w:rsidRPr="00CF01FB">
        <w:rPr>
          <w:spacing w:val="12"/>
        </w:rPr>
        <w:t xml:space="preserve"> </w:t>
      </w:r>
      <w:r w:rsidRPr="00CF01FB">
        <w:rPr>
          <w:spacing w:val="-1"/>
        </w:rPr>
        <w:t>узајамним</w:t>
      </w:r>
      <w:r w:rsidRPr="00CF01FB">
        <w:rPr>
          <w:spacing w:val="10"/>
        </w:rPr>
        <w:t xml:space="preserve"> </w:t>
      </w:r>
      <w:r w:rsidRPr="00CF01FB">
        <w:t>преиспитивањем</w:t>
      </w:r>
      <w:r w:rsidRPr="00CF01FB">
        <w:rPr>
          <w:spacing w:val="10"/>
        </w:rPr>
        <w:t xml:space="preserve"> </w:t>
      </w:r>
      <w:r w:rsidRPr="00CF01FB">
        <w:t>чинилаца</w:t>
      </w:r>
      <w:r w:rsidRPr="00CF01FB">
        <w:rPr>
          <w:spacing w:val="11"/>
        </w:rPr>
        <w:t xml:space="preserve"> </w:t>
      </w:r>
      <w:r w:rsidRPr="00CF01FB">
        <w:t>створена</w:t>
      </w:r>
      <w:r w:rsidRPr="00CF01FB">
        <w:rPr>
          <w:spacing w:val="12"/>
        </w:rPr>
        <w:t xml:space="preserve"> </w:t>
      </w:r>
      <w:r w:rsidRPr="00CF01FB">
        <w:rPr>
          <w:spacing w:val="-1"/>
        </w:rPr>
        <w:t>клима</w:t>
      </w:r>
      <w:r w:rsidRPr="00CF01FB">
        <w:rPr>
          <w:spacing w:val="11"/>
        </w:rPr>
        <w:t xml:space="preserve"> </w:t>
      </w:r>
      <w:r w:rsidRPr="00CF01FB">
        <w:t>за</w:t>
      </w:r>
      <w:r w:rsidRPr="00CF01FB">
        <w:rPr>
          <w:spacing w:val="23"/>
        </w:rPr>
        <w:t xml:space="preserve"> </w:t>
      </w:r>
      <w:r w:rsidRPr="00CF01FB">
        <w:t>испољавање</w:t>
      </w:r>
      <w:r w:rsidRPr="00CF01FB">
        <w:rPr>
          <w:spacing w:val="11"/>
        </w:rPr>
        <w:t xml:space="preserve"> </w:t>
      </w:r>
      <w:r w:rsidRPr="00CF01FB">
        <w:t>позитивних</w:t>
      </w:r>
      <w:r w:rsidRPr="00CF01FB">
        <w:rPr>
          <w:spacing w:val="10"/>
        </w:rPr>
        <w:t xml:space="preserve"> </w:t>
      </w:r>
      <w:r w:rsidRPr="00CF01FB">
        <w:t>ефеката</w:t>
      </w:r>
      <w:r w:rsidRPr="00CF01FB">
        <w:rPr>
          <w:spacing w:val="15"/>
        </w:rPr>
        <w:t xml:space="preserve"> </w:t>
      </w:r>
      <w:r w:rsidRPr="00CF01FB">
        <w:t>у</w:t>
      </w:r>
      <w:r w:rsidRPr="00CF01FB">
        <w:rPr>
          <w:spacing w:val="8"/>
        </w:rPr>
        <w:t xml:space="preserve"> </w:t>
      </w:r>
      <w:r w:rsidRPr="00CF01FB">
        <w:t>васпитању</w:t>
      </w:r>
      <w:r w:rsidRPr="00CF01FB">
        <w:rPr>
          <w:spacing w:val="10"/>
        </w:rPr>
        <w:t xml:space="preserve"> </w:t>
      </w:r>
      <w:r w:rsidRPr="00CF01FB">
        <w:rPr>
          <w:spacing w:val="-1"/>
        </w:rPr>
        <w:t>младих.</w:t>
      </w:r>
    </w:p>
    <w:p w14:paraId="3BE08EB9" w14:textId="77777777" w:rsidR="00F106F3" w:rsidRPr="00CF01FB" w:rsidRDefault="00F106F3" w:rsidP="00F106F3">
      <w:pPr>
        <w:pStyle w:val="ListParagraph"/>
        <w:spacing w:before="10"/>
        <w:ind w:left="360"/>
      </w:pPr>
    </w:p>
    <w:tbl>
      <w:tblPr>
        <w:tblStyle w:val="TableGrid111"/>
        <w:tblW w:w="13608" w:type="dxa"/>
        <w:jc w:val="center"/>
        <w:tblLook w:val="01E0" w:firstRow="1" w:lastRow="1" w:firstColumn="1" w:lastColumn="1" w:noHBand="0" w:noVBand="0"/>
      </w:tblPr>
      <w:tblGrid>
        <w:gridCol w:w="3313"/>
        <w:gridCol w:w="3457"/>
        <w:gridCol w:w="3352"/>
        <w:gridCol w:w="3486"/>
      </w:tblGrid>
      <w:tr w:rsidR="00F106F3" w:rsidRPr="00197489" w14:paraId="303EBDAD" w14:textId="77777777" w:rsidTr="009130D3">
        <w:trPr>
          <w:trHeight w:val="864"/>
          <w:jc w:val="center"/>
        </w:trPr>
        <w:tc>
          <w:tcPr>
            <w:tcW w:w="3313" w:type="dxa"/>
            <w:vAlign w:val="center"/>
          </w:tcPr>
          <w:p w14:paraId="30D0253A" w14:textId="77777777" w:rsidR="00F106F3" w:rsidRPr="00197489" w:rsidRDefault="00F106F3" w:rsidP="009130D3">
            <w:pPr>
              <w:jc w:val="center"/>
              <w:rPr>
                <w:b/>
                <w:bCs/>
                <w:sz w:val="22"/>
                <w:szCs w:val="22"/>
              </w:rPr>
            </w:pPr>
            <w:r w:rsidRPr="00197489">
              <w:rPr>
                <w:b/>
                <w:bCs/>
                <w:sz w:val="22"/>
                <w:szCs w:val="22"/>
              </w:rPr>
              <w:t>АКТИВНОСТИ</w:t>
            </w:r>
          </w:p>
        </w:tc>
        <w:tc>
          <w:tcPr>
            <w:tcW w:w="3457" w:type="dxa"/>
            <w:vAlign w:val="center"/>
          </w:tcPr>
          <w:p w14:paraId="3C30E9A1" w14:textId="77777777" w:rsidR="00F106F3" w:rsidRPr="00197489" w:rsidRDefault="00F106F3" w:rsidP="009130D3">
            <w:pPr>
              <w:jc w:val="center"/>
              <w:rPr>
                <w:b/>
                <w:bCs/>
                <w:sz w:val="22"/>
                <w:szCs w:val="22"/>
              </w:rPr>
            </w:pPr>
            <w:r w:rsidRPr="00197489">
              <w:rPr>
                <w:b/>
                <w:bCs/>
                <w:sz w:val="22"/>
                <w:szCs w:val="22"/>
              </w:rPr>
              <w:t>НАЧИН РЕАЛИЗАЦИЈЕ</w:t>
            </w:r>
          </w:p>
        </w:tc>
        <w:tc>
          <w:tcPr>
            <w:tcW w:w="3352" w:type="dxa"/>
            <w:vAlign w:val="center"/>
            <w:hideMark/>
          </w:tcPr>
          <w:p w14:paraId="3B7F8ADF" w14:textId="77777777" w:rsidR="00F106F3" w:rsidRPr="00197489" w:rsidRDefault="00F106F3" w:rsidP="009130D3">
            <w:pPr>
              <w:jc w:val="center"/>
              <w:rPr>
                <w:b/>
                <w:bCs/>
                <w:sz w:val="22"/>
                <w:szCs w:val="22"/>
              </w:rPr>
            </w:pPr>
            <w:r w:rsidRPr="00197489">
              <w:rPr>
                <w:b/>
                <w:bCs/>
                <w:sz w:val="22"/>
                <w:szCs w:val="22"/>
              </w:rPr>
              <w:t>НОСИОЦИ АКТИВНОСТИ</w:t>
            </w:r>
          </w:p>
        </w:tc>
        <w:tc>
          <w:tcPr>
            <w:tcW w:w="3486" w:type="dxa"/>
            <w:vAlign w:val="center"/>
            <w:hideMark/>
          </w:tcPr>
          <w:p w14:paraId="26FF6E7F" w14:textId="77777777" w:rsidR="00F106F3" w:rsidRPr="00197489" w:rsidRDefault="00F106F3" w:rsidP="009130D3">
            <w:pPr>
              <w:jc w:val="center"/>
              <w:rPr>
                <w:b/>
                <w:bCs/>
                <w:sz w:val="22"/>
                <w:szCs w:val="22"/>
              </w:rPr>
            </w:pPr>
            <w:r w:rsidRPr="00197489">
              <w:rPr>
                <w:b/>
                <w:bCs/>
                <w:sz w:val="22"/>
                <w:szCs w:val="22"/>
              </w:rPr>
              <w:t>МЕСТО РЕАЛИЗАЦИЈЕ</w:t>
            </w:r>
          </w:p>
        </w:tc>
      </w:tr>
      <w:tr w:rsidR="00F106F3" w:rsidRPr="00197489" w14:paraId="70C9C95B" w14:textId="77777777" w:rsidTr="009130D3">
        <w:trPr>
          <w:cantSplit/>
          <w:jc w:val="center"/>
        </w:trPr>
        <w:tc>
          <w:tcPr>
            <w:tcW w:w="3313" w:type="dxa"/>
          </w:tcPr>
          <w:p w14:paraId="71FF70E2" w14:textId="77777777" w:rsidR="00F106F3" w:rsidRPr="00197489" w:rsidRDefault="00F106F3" w:rsidP="009130D3"/>
          <w:p w14:paraId="6F9A828A" w14:textId="77777777" w:rsidR="00F106F3" w:rsidRPr="00197489" w:rsidRDefault="00F106F3" w:rsidP="009130D3"/>
          <w:p w14:paraId="158ECC77" w14:textId="77777777" w:rsidR="00F106F3" w:rsidRPr="00197489" w:rsidRDefault="00F106F3" w:rsidP="009130D3"/>
          <w:p w14:paraId="2246AD1A" w14:textId="77777777" w:rsidR="00F106F3" w:rsidRPr="00197489" w:rsidRDefault="00F106F3" w:rsidP="009130D3"/>
          <w:p w14:paraId="0C6B76F2" w14:textId="77777777" w:rsidR="00F106F3" w:rsidRPr="00197489" w:rsidRDefault="00F106F3" w:rsidP="009130D3">
            <w:r w:rsidRPr="00197489">
              <w:t>Сарадња школе са Домом здравља</w:t>
            </w:r>
          </w:p>
        </w:tc>
        <w:tc>
          <w:tcPr>
            <w:tcW w:w="3457" w:type="dxa"/>
            <w:hideMark/>
          </w:tcPr>
          <w:p w14:paraId="11BED3BF" w14:textId="77777777" w:rsidR="00F106F3" w:rsidRPr="00197489" w:rsidRDefault="00F106F3" w:rsidP="009130D3">
            <w:r w:rsidRPr="00197489">
              <w:t>-Лекарска потврда за полазак детета у први разред;  - систематски преглед; - вакцинације,</w:t>
            </w:r>
          </w:p>
          <w:p w14:paraId="60CDF1D8" w14:textId="77777777" w:rsidR="00F106F3" w:rsidRPr="00197489" w:rsidRDefault="00F106F3" w:rsidP="009130D3">
            <w:r w:rsidRPr="00197489">
              <w:t>-издавање  картона  уче- ницима који иду  на вишедневну екскурзију;</w:t>
            </w:r>
          </w:p>
          <w:p w14:paraId="57C3D2CB" w14:textId="77777777" w:rsidR="00F106F3" w:rsidRPr="00197489" w:rsidRDefault="00F106F3" w:rsidP="009130D3">
            <w:r w:rsidRPr="00197489">
              <w:t>-радионица</w:t>
            </w:r>
            <w:r w:rsidRPr="00197489">
              <w:tab/>
              <w:t>''Превенција болести и зависности''</w:t>
            </w:r>
          </w:p>
        </w:tc>
        <w:tc>
          <w:tcPr>
            <w:tcW w:w="3352" w:type="dxa"/>
          </w:tcPr>
          <w:p w14:paraId="0E7AA219" w14:textId="77777777" w:rsidR="00F106F3" w:rsidRPr="00197489" w:rsidRDefault="00F106F3" w:rsidP="009130D3"/>
          <w:p w14:paraId="11A93F39" w14:textId="77777777" w:rsidR="00F106F3" w:rsidRPr="00197489" w:rsidRDefault="00F106F3" w:rsidP="009130D3"/>
          <w:p w14:paraId="24EB32A5" w14:textId="77777777" w:rsidR="00F106F3" w:rsidRPr="00197489" w:rsidRDefault="00F106F3" w:rsidP="009130D3">
            <w:r w:rsidRPr="00197489">
              <w:t>Разредне старешине Секретар школе Педагог,психо-</w:t>
            </w:r>
          </w:p>
          <w:p w14:paraId="6E029B9C" w14:textId="77777777" w:rsidR="00F106F3" w:rsidRPr="00197489" w:rsidRDefault="00F106F3" w:rsidP="009130D3">
            <w:r w:rsidRPr="00197489">
              <w:t>лог</w:t>
            </w:r>
          </w:p>
        </w:tc>
        <w:tc>
          <w:tcPr>
            <w:tcW w:w="3486" w:type="dxa"/>
          </w:tcPr>
          <w:p w14:paraId="7518AE4C" w14:textId="77777777" w:rsidR="00F106F3" w:rsidRPr="00197489" w:rsidRDefault="00F106F3" w:rsidP="009130D3"/>
          <w:p w14:paraId="4EE398E9" w14:textId="77777777" w:rsidR="00F106F3" w:rsidRPr="00197489" w:rsidRDefault="00F106F3" w:rsidP="009130D3"/>
          <w:p w14:paraId="0C6E13DD" w14:textId="77777777" w:rsidR="00F106F3" w:rsidRPr="00197489" w:rsidRDefault="00F106F3" w:rsidP="009130D3"/>
          <w:p w14:paraId="75FCCA5E" w14:textId="77777777" w:rsidR="00F106F3" w:rsidRPr="00197489" w:rsidRDefault="00F106F3" w:rsidP="009130D3">
            <w:r w:rsidRPr="00197489">
              <w:t>Школа,</w:t>
            </w:r>
          </w:p>
          <w:p w14:paraId="7DEC641E" w14:textId="77777777" w:rsidR="00F106F3" w:rsidRPr="00197489" w:rsidRDefault="00F106F3" w:rsidP="009130D3">
            <w:r w:rsidRPr="00197489">
              <w:t>Дом здравља</w:t>
            </w:r>
          </w:p>
        </w:tc>
      </w:tr>
      <w:tr w:rsidR="00F106F3" w:rsidRPr="00197489" w14:paraId="04C18C83" w14:textId="77777777" w:rsidTr="009130D3">
        <w:trPr>
          <w:cantSplit/>
          <w:jc w:val="center"/>
        </w:trPr>
        <w:tc>
          <w:tcPr>
            <w:tcW w:w="3313" w:type="dxa"/>
          </w:tcPr>
          <w:p w14:paraId="083EAF02" w14:textId="77777777" w:rsidR="00F106F3" w:rsidRPr="00197489" w:rsidRDefault="00F106F3" w:rsidP="009130D3"/>
          <w:p w14:paraId="67CC9872" w14:textId="77777777" w:rsidR="00F106F3" w:rsidRPr="00197489" w:rsidRDefault="00F106F3" w:rsidP="009130D3"/>
          <w:p w14:paraId="2F013A83" w14:textId="77777777" w:rsidR="00F106F3" w:rsidRPr="00197489" w:rsidRDefault="00F106F3" w:rsidP="009130D3"/>
          <w:p w14:paraId="5D2E790C" w14:textId="77777777" w:rsidR="00F106F3" w:rsidRPr="00197489" w:rsidRDefault="00F106F3" w:rsidP="009130D3"/>
          <w:p w14:paraId="5AE6A9CF" w14:textId="77777777" w:rsidR="00F106F3" w:rsidRPr="00197489" w:rsidRDefault="00F106F3" w:rsidP="009130D3"/>
          <w:p w14:paraId="5E0D4BFB" w14:textId="77777777" w:rsidR="00F106F3" w:rsidRPr="00197489" w:rsidRDefault="00F106F3" w:rsidP="009130D3">
            <w:r w:rsidRPr="00197489">
              <w:t>Библиотека-Центар</w:t>
            </w:r>
            <w:r w:rsidRPr="00197489">
              <w:tab/>
              <w:t>за</w:t>
            </w:r>
            <w:r w:rsidRPr="00197489">
              <w:tab/>
              <w:t>културу Кладово</w:t>
            </w:r>
          </w:p>
        </w:tc>
        <w:tc>
          <w:tcPr>
            <w:tcW w:w="3457" w:type="dxa"/>
            <w:hideMark/>
          </w:tcPr>
          <w:p w14:paraId="3F28B799" w14:textId="77777777" w:rsidR="00F106F3" w:rsidRPr="00197489" w:rsidRDefault="00F106F3" w:rsidP="009130D3">
            <w:r w:rsidRPr="00197489">
              <w:t>-организовање приредби, - вођење ученика на биоскопске пројекције и позоришне представе</w:t>
            </w:r>
          </w:p>
          <w:p w14:paraId="18183323" w14:textId="77777777" w:rsidR="00F106F3" w:rsidRPr="00197489" w:rsidRDefault="00F106F3" w:rsidP="009130D3">
            <w:r w:rsidRPr="00197489">
              <w:t>-књижевне вечери,</w:t>
            </w:r>
          </w:p>
          <w:p w14:paraId="736E9549" w14:textId="77777777" w:rsidR="00F106F3" w:rsidRPr="00197489" w:rsidRDefault="00F106F3" w:rsidP="009130D3">
            <w:r w:rsidRPr="00197489">
              <w:t>-трибине,радионице,</w:t>
            </w:r>
          </w:p>
          <w:p w14:paraId="74620DF9" w14:textId="77777777" w:rsidR="00F106F3" w:rsidRPr="00197489" w:rsidRDefault="00F106F3" w:rsidP="009130D3">
            <w:r w:rsidRPr="00197489">
              <w:t>-учлањење ђака првака у библиотеку,</w:t>
            </w:r>
          </w:p>
          <w:p w14:paraId="70BEFE6B" w14:textId="77777777" w:rsidR="00F106F3" w:rsidRPr="00197489" w:rsidRDefault="00F106F3" w:rsidP="009130D3">
            <w:r w:rsidRPr="00197489">
              <w:t>-сарадња издвојених одељења са ,,Библиобусом”</w:t>
            </w:r>
          </w:p>
        </w:tc>
        <w:tc>
          <w:tcPr>
            <w:tcW w:w="3352" w:type="dxa"/>
          </w:tcPr>
          <w:p w14:paraId="6A333D8A" w14:textId="77777777" w:rsidR="00F106F3" w:rsidRPr="00197489" w:rsidRDefault="00F106F3" w:rsidP="009130D3"/>
          <w:p w14:paraId="4ACCBBE9" w14:textId="77777777" w:rsidR="00F106F3" w:rsidRPr="00197489" w:rsidRDefault="00F106F3" w:rsidP="009130D3"/>
          <w:p w14:paraId="2B51BF40" w14:textId="77777777" w:rsidR="00F106F3" w:rsidRPr="00197489" w:rsidRDefault="00F106F3" w:rsidP="009130D3"/>
          <w:p w14:paraId="7A22B969" w14:textId="77777777" w:rsidR="00F106F3" w:rsidRPr="00197489" w:rsidRDefault="00F106F3" w:rsidP="009130D3"/>
          <w:p w14:paraId="212FF612" w14:textId="77777777" w:rsidR="00F106F3" w:rsidRPr="00197489" w:rsidRDefault="00F106F3" w:rsidP="009130D3">
            <w:r w:rsidRPr="00197489">
              <w:t>Одељењске стареш,наставници</w:t>
            </w:r>
            <w:r w:rsidRPr="00197489">
              <w:tab/>
              <w:t xml:space="preserve"> српског                              језика и ликовне културе</w:t>
            </w:r>
          </w:p>
        </w:tc>
        <w:tc>
          <w:tcPr>
            <w:tcW w:w="3486" w:type="dxa"/>
          </w:tcPr>
          <w:p w14:paraId="47FFCD02" w14:textId="77777777" w:rsidR="00F106F3" w:rsidRPr="00197489" w:rsidRDefault="00F106F3" w:rsidP="009130D3"/>
          <w:p w14:paraId="3B688F9B" w14:textId="77777777" w:rsidR="00F106F3" w:rsidRPr="00197489" w:rsidRDefault="00F106F3" w:rsidP="009130D3"/>
          <w:p w14:paraId="355A0AE5" w14:textId="77777777" w:rsidR="00F106F3" w:rsidRPr="00197489" w:rsidRDefault="00F106F3" w:rsidP="009130D3"/>
          <w:p w14:paraId="5A60C802" w14:textId="77777777" w:rsidR="00F106F3" w:rsidRPr="00197489" w:rsidRDefault="00F106F3" w:rsidP="009130D3"/>
          <w:p w14:paraId="4DE5E63E" w14:textId="77777777" w:rsidR="00F106F3" w:rsidRPr="00197489" w:rsidRDefault="00F106F3" w:rsidP="009130D3"/>
          <w:p w14:paraId="07BEB97C" w14:textId="77777777" w:rsidR="00F106F3" w:rsidRPr="00197489" w:rsidRDefault="00F106F3" w:rsidP="009130D3">
            <w:r w:rsidRPr="00197489">
              <w:t>Дом културе,</w:t>
            </w:r>
          </w:p>
          <w:p w14:paraId="3ADE7F2C" w14:textId="77777777" w:rsidR="00F106F3" w:rsidRPr="00197489" w:rsidRDefault="00F106F3" w:rsidP="009130D3">
            <w:r w:rsidRPr="00197489">
              <w:t>,,Библиобус”</w:t>
            </w:r>
          </w:p>
        </w:tc>
      </w:tr>
      <w:tr w:rsidR="00F106F3" w:rsidRPr="00197489" w14:paraId="43F0ADBB" w14:textId="77777777" w:rsidTr="009130D3">
        <w:trPr>
          <w:cantSplit/>
          <w:jc w:val="center"/>
        </w:trPr>
        <w:tc>
          <w:tcPr>
            <w:tcW w:w="3313" w:type="dxa"/>
            <w:hideMark/>
          </w:tcPr>
          <w:p w14:paraId="103822AF" w14:textId="35A56B68" w:rsidR="00F106F3" w:rsidRPr="00197489" w:rsidRDefault="006E0B43" w:rsidP="009130D3">
            <w:r>
              <w:rPr>
                <w:lang w:val="sr-Cyrl-RS"/>
              </w:rPr>
              <w:t>М</w:t>
            </w:r>
            <w:r w:rsidR="00F106F3" w:rsidRPr="00197489">
              <w:t>узеј</w:t>
            </w:r>
          </w:p>
        </w:tc>
        <w:tc>
          <w:tcPr>
            <w:tcW w:w="3457" w:type="dxa"/>
            <w:hideMark/>
          </w:tcPr>
          <w:p w14:paraId="549743AD" w14:textId="77777777" w:rsidR="00F106F3" w:rsidRPr="00197489" w:rsidRDefault="00F106F3" w:rsidP="009130D3">
            <w:r w:rsidRPr="00197489">
              <w:t>-посетe</w:t>
            </w:r>
          </w:p>
        </w:tc>
        <w:tc>
          <w:tcPr>
            <w:tcW w:w="3352" w:type="dxa"/>
            <w:hideMark/>
          </w:tcPr>
          <w:p w14:paraId="4A0C3537" w14:textId="77777777" w:rsidR="00F106F3" w:rsidRPr="00197489" w:rsidRDefault="00F106F3" w:rsidP="009130D3">
            <w:r w:rsidRPr="00197489">
              <w:t>Одељењске стареш.</w:t>
            </w:r>
          </w:p>
        </w:tc>
        <w:tc>
          <w:tcPr>
            <w:tcW w:w="3486" w:type="dxa"/>
            <w:hideMark/>
          </w:tcPr>
          <w:p w14:paraId="51625200" w14:textId="77777777" w:rsidR="00F106F3" w:rsidRPr="00197489" w:rsidRDefault="00F106F3" w:rsidP="009130D3">
            <w:r w:rsidRPr="00197489">
              <w:t>музеј</w:t>
            </w:r>
          </w:p>
        </w:tc>
      </w:tr>
      <w:tr w:rsidR="00F106F3" w:rsidRPr="00197489" w14:paraId="589F163A" w14:textId="77777777" w:rsidTr="009130D3">
        <w:trPr>
          <w:cantSplit/>
          <w:trHeight w:val="1666"/>
          <w:jc w:val="center"/>
        </w:trPr>
        <w:tc>
          <w:tcPr>
            <w:tcW w:w="3313" w:type="dxa"/>
          </w:tcPr>
          <w:p w14:paraId="0345AFB6" w14:textId="77777777" w:rsidR="00F106F3" w:rsidRPr="00197489" w:rsidRDefault="00F106F3" w:rsidP="009130D3"/>
          <w:p w14:paraId="23728541" w14:textId="40C0DEFA" w:rsidR="00F106F3" w:rsidRPr="00197489" w:rsidRDefault="00F106F3" w:rsidP="006E0B43">
            <w:r w:rsidRPr="00197489">
              <w:t>Сарадња</w:t>
            </w:r>
            <w:r w:rsidR="006E0B43">
              <w:rPr>
                <w:lang w:val="sr-Cyrl-RS"/>
              </w:rPr>
              <w:t xml:space="preserve"> </w:t>
            </w:r>
            <w:r w:rsidRPr="00197489">
              <w:t>школе</w:t>
            </w:r>
            <w:r w:rsidR="006E0B43">
              <w:rPr>
                <w:lang w:val="sr-Cyrl-RS"/>
              </w:rPr>
              <w:t xml:space="preserve"> </w:t>
            </w:r>
            <w:r w:rsidRPr="00197489">
              <w:t>са</w:t>
            </w:r>
            <w:r w:rsidR="006E0B43">
              <w:rPr>
                <w:lang w:val="sr-Cyrl-RS"/>
              </w:rPr>
              <w:t xml:space="preserve"> </w:t>
            </w:r>
            <w:r w:rsidRPr="00197489">
              <w:t>Центром</w:t>
            </w:r>
            <w:r w:rsidRPr="00197489">
              <w:tab/>
              <w:t>за социјални рад</w:t>
            </w:r>
          </w:p>
        </w:tc>
        <w:tc>
          <w:tcPr>
            <w:tcW w:w="3457" w:type="dxa"/>
            <w:hideMark/>
          </w:tcPr>
          <w:p w14:paraId="7B6EC190" w14:textId="77777777" w:rsidR="00F106F3" w:rsidRPr="00197489" w:rsidRDefault="00F106F3" w:rsidP="009130D3">
            <w:r w:rsidRPr="00197489">
              <w:t>-Пријава и укључивање у рад ученика са проблемом Центру за социјални рад</w:t>
            </w:r>
          </w:p>
          <w:p w14:paraId="6304B5EF" w14:textId="77777777" w:rsidR="00F106F3" w:rsidRPr="00197489" w:rsidRDefault="00F106F3" w:rsidP="009130D3">
            <w:r w:rsidRPr="00197489">
              <w:t>-Сарадња     са     интересорном</w:t>
            </w:r>
          </w:p>
          <w:p w14:paraId="46C47F25" w14:textId="77777777" w:rsidR="00F106F3" w:rsidRPr="00197489" w:rsidRDefault="00F106F3" w:rsidP="009130D3">
            <w:r w:rsidRPr="00197489">
              <w:t>комисијом</w:t>
            </w:r>
          </w:p>
        </w:tc>
        <w:tc>
          <w:tcPr>
            <w:tcW w:w="3352" w:type="dxa"/>
            <w:hideMark/>
          </w:tcPr>
          <w:p w14:paraId="7B4E88CD" w14:textId="77777777" w:rsidR="00F106F3" w:rsidRPr="00197489" w:rsidRDefault="00F106F3" w:rsidP="009130D3">
            <w:r w:rsidRPr="00197489">
              <w:t>Стручни</w:t>
            </w:r>
            <w:r w:rsidRPr="00197489">
              <w:tab/>
              <w:t>тим</w:t>
            </w:r>
            <w:r w:rsidRPr="00197489">
              <w:tab/>
              <w:t>Центра</w:t>
            </w:r>
            <w:r w:rsidRPr="00197489">
              <w:tab/>
              <w:t>за социјални рад</w:t>
            </w:r>
          </w:p>
          <w:p w14:paraId="0EE322ED" w14:textId="77777777" w:rsidR="00F106F3" w:rsidRPr="00197489" w:rsidRDefault="00F106F3" w:rsidP="009130D3">
            <w:r w:rsidRPr="00197489">
              <w:t>педагог,</w:t>
            </w:r>
            <w:r w:rsidRPr="00197489">
              <w:tab/>
              <w:t>психолог,тим</w:t>
            </w:r>
            <w:r w:rsidRPr="00197489">
              <w:tab/>
              <w:t>за инклузију,</w:t>
            </w:r>
          </w:p>
          <w:p w14:paraId="3ABF9AB7" w14:textId="77777777" w:rsidR="00F106F3" w:rsidRPr="00197489" w:rsidRDefault="00F106F3" w:rsidP="009130D3">
            <w:r w:rsidRPr="00197489">
              <w:t>директор</w:t>
            </w:r>
            <w:r w:rsidRPr="00197489">
              <w:tab/>
              <w:t>,Инересорна комисија</w:t>
            </w:r>
          </w:p>
        </w:tc>
        <w:tc>
          <w:tcPr>
            <w:tcW w:w="3486" w:type="dxa"/>
          </w:tcPr>
          <w:p w14:paraId="639F364B" w14:textId="77777777" w:rsidR="00F106F3" w:rsidRPr="00197489" w:rsidRDefault="00F106F3" w:rsidP="009130D3"/>
          <w:p w14:paraId="6DF2D6F3" w14:textId="77777777" w:rsidR="00F106F3" w:rsidRPr="00197489" w:rsidRDefault="00F106F3" w:rsidP="009130D3">
            <w:r w:rsidRPr="00197489">
              <w:t>Школа</w:t>
            </w:r>
          </w:p>
          <w:p w14:paraId="182D2436" w14:textId="77777777" w:rsidR="00F106F3" w:rsidRPr="00197489" w:rsidRDefault="00F106F3" w:rsidP="009130D3">
            <w:r w:rsidRPr="00197489">
              <w:t>Центар за соц. рад,</w:t>
            </w:r>
          </w:p>
          <w:p w14:paraId="16D2EFE1" w14:textId="77777777" w:rsidR="00F106F3" w:rsidRPr="00197489" w:rsidRDefault="00F106F3" w:rsidP="009130D3">
            <w:r w:rsidRPr="00197489">
              <w:t>Општина,Дом</w:t>
            </w:r>
            <w:r w:rsidRPr="00197489">
              <w:tab/>
              <w:t>здравља,одељење</w:t>
            </w:r>
            <w:r w:rsidRPr="00197489">
              <w:tab/>
              <w:t>за</w:t>
            </w:r>
          </w:p>
          <w:p w14:paraId="3549506C" w14:textId="77777777" w:rsidR="00F106F3" w:rsidRPr="00197489" w:rsidRDefault="00F106F3" w:rsidP="009130D3">
            <w:r w:rsidRPr="00197489">
              <w:t>педијатрију (ИОП2),</w:t>
            </w:r>
          </w:p>
        </w:tc>
      </w:tr>
      <w:tr w:rsidR="00F106F3" w:rsidRPr="00197489" w14:paraId="5E26513A" w14:textId="77777777" w:rsidTr="009130D3">
        <w:trPr>
          <w:cantSplit/>
          <w:jc w:val="center"/>
        </w:trPr>
        <w:tc>
          <w:tcPr>
            <w:tcW w:w="3313" w:type="dxa"/>
          </w:tcPr>
          <w:p w14:paraId="6A24847C" w14:textId="77777777" w:rsidR="00F106F3" w:rsidRPr="00197489" w:rsidRDefault="00F106F3" w:rsidP="009130D3"/>
          <w:p w14:paraId="15FB8BF3" w14:textId="77777777" w:rsidR="00F106F3" w:rsidRPr="00197489" w:rsidRDefault="00F106F3" w:rsidP="009130D3"/>
          <w:p w14:paraId="6E34A943" w14:textId="77777777" w:rsidR="00F106F3" w:rsidRPr="00197489" w:rsidRDefault="00F106F3" w:rsidP="009130D3"/>
          <w:p w14:paraId="754E742F" w14:textId="77777777" w:rsidR="00F106F3" w:rsidRPr="00197489" w:rsidRDefault="00F106F3" w:rsidP="009130D3"/>
          <w:p w14:paraId="5DCC3139" w14:textId="77777777" w:rsidR="00F106F3" w:rsidRPr="00197489" w:rsidRDefault="00F106F3" w:rsidP="009130D3"/>
          <w:p w14:paraId="7D89452D" w14:textId="77777777" w:rsidR="00F106F3" w:rsidRPr="00197489" w:rsidRDefault="00F106F3" w:rsidP="009130D3">
            <w:r w:rsidRPr="00197489">
              <w:t>Сарадња са МУП - ом,</w:t>
            </w:r>
          </w:p>
        </w:tc>
        <w:tc>
          <w:tcPr>
            <w:tcW w:w="3457" w:type="dxa"/>
            <w:hideMark/>
          </w:tcPr>
          <w:p w14:paraId="162FB7A7" w14:textId="51E0C038" w:rsidR="00F106F3" w:rsidRDefault="00F106F3" w:rsidP="009130D3">
            <w:r w:rsidRPr="00197489">
              <w:t>-Предавање о безбедности у саобраћају за ученике и родитеље</w:t>
            </w:r>
          </w:p>
          <w:p w14:paraId="363B1629" w14:textId="7426F086" w:rsidR="006E0B43" w:rsidRPr="006E0B43" w:rsidRDefault="006E0B43" w:rsidP="009130D3">
            <w:pPr>
              <w:rPr>
                <w:lang w:val="sr-Cyrl-RS"/>
              </w:rPr>
            </w:pPr>
            <w:r>
              <w:rPr>
                <w:lang w:val="sr-Cyrl-RS"/>
              </w:rPr>
              <w:t xml:space="preserve">-реализација пројекта </w:t>
            </w:r>
          </w:p>
          <w:p w14:paraId="3FA52F26" w14:textId="77777777" w:rsidR="00F106F3" w:rsidRPr="00197489" w:rsidRDefault="00F106F3" w:rsidP="009130D3">
            <w:r w:rsidRPr="00197489">
              <w:t>-Предавање и радионице за ученике,родитеље</w:t>
            </w:r>
            <w:r w:rsidRPr="00197489">
              <w:tab/>
              <w:t>и наставнике  о  облицима насиља,</w:t>
            </w:r>
          </w:p>
          <w:p w14:paraId="3F0EA876" w14:textId="77777777" w:rsidR="00F106F3" w:rsidRPr="00197489" w:rsidRDefault="00F106F3" w:rsidP="009130D3">
            <w:r w:rsidRPr="00197489">
              <w:t>-Деце у саобраћају акција ,</w:t>
            </w:r>
          </w:p>
          <w:p w14:paraId="306180AC" w14:textId="77777777" w:rsidR="00F106F3" w:rsidRPr="00197489" w:rsidRDefault="00F106F3" w:rsidP="009130D3">
            <w:r w:rsidRPr="00197489">
              <w:t>-Дописи потреби - пријава прегледа аутобуса.</w:t>
            </w:r>
          </w:p>
        </w:tc>
        <w:tc>
          <w:tcPr>
            <w:tcW w:w="3352" w:type="dxa"/>
          </w:tcPr>
          <w:p w14:paraId="27921D1A" w14:textId="77777777" w:rsidR="00F106F3" w:rsidRPr="00197489" w:rsidRDefault="00F106F3" w:rsidP="009130D3"/>
          <w:p w14:paraId="2B734763" w14:textId="77777777" w:rsidR="00F106F3" w:rsidRPr="00197489" w:rsidRDefault="00F106F3" w:rsidP="009130D3"/>
          <w:p w14:paraId="00866BBF" w14:textId="77777777" w:rsidR="00F106F3" w:rsidRPr="00197489" w:rsidRDefault="00F106F3" w:rsidP="009130D3"/>
          <w:p w14:paraId="3FE03C81" w14:textId="77777777" w:rsidR="00F106F3" w:rsidRPr="00197489" w:rsidRDefault="00F106F3" w:rsidP="009130D3">
            <w:r w:rsidRPr="00197489">
              <w:t>Директор,</w:t>
            </w:r>
          </w:p>
          <w:p w14:paraId="187DEA99" w14:textId="77777777" w:rsidR="00F106F3" w:rsidRPr="00197489" w:rsidRDefault="00F106F3" w:rsidP="009130D3">
            <w:r w:rsidRPr="00197489">
              <w:t>Одељењске старешине,педагог, психолог</w:t>
            </w:r>
          </w:p>
        </w:tc>
        <w:tc>
          <w:tcPr>
            <w:tcW w:w="3486" w:type="dxa"/>
          </w:tcPr>
          <w:p w14:paraId="319DA455" w14:textId="77777777" w:rsidR="00F106F3" w:rsidRPr="00197489" w:rsidRDefault="00F106F3" w:rsidP="009130D3"/>
          <w:p w14:paraId="07B625ED" w14:textId="77777777" w:rsidR="00F106F3" w:rsidRPr="00197489" w:rsidRDefault="00F106F3" w:rsidP="009130D3"/>
          <w:p w14:paraId="71D9AECA" w14:textId="77777777" w:rsidR="00F106F3" w:rsidRPr="00197489" w:rsidRDefault="00F106F3" w:rsidP="009130D3"/>
          <w:p w14:paraId="47137657" w14:textId="77777777" w:rsidR="00F106F3" w:rsidRPr="00197489" w:rsidRDefault="00F106F3" w:rsidP="009130D3"/>
          <w:p w14:paraId="50AFC44B" w14:textId="77777777" w:rsidR="00F106F3" w:rsidRPr="00197489" w:rsidRDefault="00F106F3" w:rsidP="009130D3"/>
          <w:p w14:paraId="020A3F2D" w14:textId="77777777" w:rsidR="00F106F3" w:rsidRPr="00197489" w:rsidRDefault="00F106F3" w:rsidP="009130D3">
            <w:r w:rsidRPr="00197489">
              <w:t>школа</w:t>
            </w:r>
          </w:p>
        </w:tc>
      </w:tr>
      <w:tr w:rsidR="00F106F3" w:rsidRPr="00197489" w14:paraId="3D29C59B" w14:textId="77777777" w:rsidTr="009130D3">
        <w:trPr>
          <w:cantSplit/>
          <w:jc w:val="center"/>
        </w:trPr>
        <w:tc>
          <w:tcPr>
            <w:tcW w:w="3313" w:type="dxa"/>
          </w:tcPr>
          <w:p w14:paraId="7F06FA88" w14:textId="77777777" w:rsidR="00F106F3" w:rsidRPr="00197489" w:rsidRDefault="00F106F3" w:rsidP="009130D3"/>
          <w:p w14:paraId="49C629CB" w14:textId="77777777" w:rsidR="00F106F3" w:rsidRPr="00197489" w:rsidRDefault="00F106F3" w:rsidP="009130D3"/>
          <w:p w14:paraId="523E2A49" w14:textId="77777777" w:rsidR="00F106F3" w:rsidRPr="00197489" w:rsidRDefault="00F106F3" w:rsidP="009130D3"/>
          <w:p w14:paraId="35E90EAF" w14:textId="77777777" w:rsidR="00F106F3" w:rsidRPr="00197489" w:rsidRDefault="00F106F3" w:rsidP="009130D3">
            <w:r w:rsidRPr="00197489">
              <w:t>Сарадња са Црвеним крстом</w:t>
            </w:r>
          </w:p>
        </w:tc>
        <w:tc>
          <w:tcPr>
            <w:tcW w:w="3457" w:type="dxa"/>
            <w:hideMark/>
          </w:tcPr>
          <w:p w14:paraId="1719FFB9" w14:textId="5DE546C4" w:rsidR="00F106F3" w:rsidRPr="008B41CF" w:rsidRDefault="00F106F3" w:rsidP="009130D3">
            <w:r w:rsidRPr="008B41CF">
              <w:t>-Акција  ,,Солидарност  другу'',</w:t>
            </w:r>
          </w:p>
          <w:p w14:paraId="5B740FAE" w14:textId="77777777" w:rsidR="00F106F3" w:rsidRPr="008B41CF" w:rsidRDefault="00F106F3" w:rsidP="009130D3">
            <w:r w:rsidRPr="008B41CF">
              <w:t>-Курс     Прва     помоћ'',</w:t>
            </w:r>
            <w:r w:rsidRPr="008B41CF">
              <w:tab/>
              <w:t>- Предавање</w:t>
            </w:r>
          </w:p>
          <w:p w14:paraId="0E8A7E40" w14:textId="77777777" w:rsidR="00F106F3" w:rsidRPr="008B41CF" w:rsidRDefault="00F106F3" w:rsidP="009130D3">
            <w:r w:rsidRPr="008B41CF">
              <w:t>-''Болести прљавих руку'', - обележавање Светског дана борбе против АИДС - а,</w:t>
            </w:r>
          </w:p>
          <w:p w14:paraId="721A1046" w14:textId="77777777" w:rsidR="00F106F3" w:rsidRPr="008B41CF" w:rsidRDefault="00F106F3" w:rsidP="009130D3">
            <w:r w:rsidRPr="008B41CF">
              <w:t>-такмичење из прве помоћи.</w:t>
            </w:r>
          </w:p>
        </w:tc>
        <w:tc>
          <w:tcPr>
            <w:tcW w:w="3352" w:type="dxa"/>
          </w:tcPr>
          <w:p w14:paraId="6CEF4204" w14:textId="77777777" w:rsidR="00F106F3" w:rsidRPr="00197489" w:rsidRDefault="00F106F3" w:rsidP="009130D3"/>
          <w:p w14:paraId="31C48592" w14:textId="77777777" w:rsidR="00F106F3" w:rsidRPr="00197489" w:rsidRDefault="00F106F3" w:rsidP="009130D3"/>
          <w:p w14:paraId="5B44FE17" w14:textId="77777777" w:rsidR="00F106F3" w:rsidRPr="00197489" w:rsidRDefault="00F106F3" w:rsidP="009130D3">
            <w:r w:rsidRPr="00197489">
              <w:t>Руководилац Црвеног крста Педагог Директор, Одељењске старешине</w:t>
            </w:r>
          </w:p>
        </w:tc>
        <w:tc>
          <w:tcPr>
            <w:tcW w:w="3486" w:type="dxa"/>
          </w:tcPr>
          <w:p w14:paraId="00D4A036" w14:textId="77777777" w:rsidR="00F106F3" w:rsidRPr="00197489" w:rsidRDefault="00F106F3" w:rsidP="009130D3"/>
          <w:p w14:paraId="7812E1A6" w14:textId="77777777" w:rsidR="00F106F3" w:rsidRPr="00197489" w:rsidRDefault="00F106F3" w:rsidP="009130D3"/>
          <w:p w14:paraId="076799B1" w14:textId="77777777" w:rsidR="00F106F3" w:rsidRPr="00197489" w:rsidRDefault="00F106F3" w:rsidP="009130D3"/>
          <w:p w14:paraId="2C7FC809" w14:textId="77777777" w:rsidR="00F106F3" w:rsidRPr="00197489" w:rsidRDefault="00F106F3" w:rsidP="009130D3">
            <w:r w:rsidRPr="00197489">
              <w:t>Просторије Црвеног крста Школа</w:t>
            </w:r>
          </w:p>
        </w:tc>
      </w:tr>
      <w:tr w:rsidR="00F106F3" w:rsidRPr="00197489" w14:paraId="18675BC8" w14:textId="77777777" w:rsidTr="009130D3">
        <w:trPr>
          <w:cantSplit/>
          <w:jc w:val="center"/>
        </w:trPr>
        <w:tc>
          <w:tcPr>
            <w:tcW w:w="3313" w:type="dxa"/>
            <w:hideMark/>
          </w:tcPr>
          <w:p w14:paraId="068E97F7" w14:textId="77777777" w:rsidR="00F106F3" w:rsidRPr="00197489" w:rsidRDefault="00F106F3" w:rsidP="009130D3">
            <w:r w:rsidRPr="00197489">
              <w:lastRenderedPageBreak/>
              <w:t>Црква</w:t>
            </w:r>
          </w:p>
        </w:tc>
        <w:tc>
          <w:tcPr>
            <w:tcW w:w="3457" w:type="dxa"/>
            <w:hideMark/>
          </w:tcPr>
          <w:p w14:paraId="27688B3D" w14:textId="77777777" w:rsidR="00F106F3" w:rsidRPr="00197489" w:rsidRDefault="00F106F3" w:rsidP="009130D3">
            <w:r w:rsidRPr="00197489">
              <w:t>Обележавање</w:t>
            </w:r>
            <w:r w:rsidRPr="00197489">
              <w:tab/>
              <w:t>Дана</w:t>
            </w:r>
            <w:r w:rsidRPr="00197489">
              <w:tab/>
              <w:t>Светог Саве, Божића и Ускрса</w:t>
            </w:r>
          </w:p>
        </w:tc>
        <w:tc>
          <w:tcPr>
            <w:tcW w:w="3352" w:type="dxa"/>
            <w:hideMark/>
          </w:tcPr>
          <w:p w14:paraId="70B278F3" w14:textId="77777777" w:rsidR="00F106F3" w:rsidRPr="00197489" w:rsidRDefault="00F106F3" w:rsidP="009130D3">
            <w:r w:rsidRPr="00197489">
              <w:t>Вероучитељ,</w:t>
            </w:r>
            <w:r w:rsidRPr="00197489">
              <w:tab/>
              <w:t>Директор, Одељењске старешине</w:t>
            </w:r>
          </w:p>
        </w:tc>
        <w:tc>
          <w:tcPr>
            <w:tcW w:w="3486" w:type="dxa"/>
            <w:hideMark/>
          </w:tcPr>
          <w:p w14:paraId="09D701A9" w14:textId="77777777" w:rsidR="00F106F3" w:rsidRPr="00197489" w:rsidRDefault="00F106F3" w:rsidP="009130D3">
            <w:r w:rsidRPr="00197489">
              <w:t>Школа,црква</w:t>
            </w:r>
          </w:p>
        </w:tc>
      </w:tr>
      <w:tr w:rsidR="00F106F3" w:rsidRPr="00197489" w14:paraId="78F719B4" w14:textId="77777777" w:rsidTr="009130D3">
        <w:trPr>
          <w:cantSplit/>
          <w:jc w:val="center"/>
        </w:trPr>
        <w:tc>
          <w:tcPr>
            <w:tcW w:w="3313" w:type="dxa"/>
            <w:hideMark/>
          </w:tcPr>
          <w:p w14:paraId="5038C1A6" w14:textId="2F81F903" w:rsidR="00F106F3" w:rsidRPr="00197489" w:rsidRDefault="00F106F3" w:rsidP="009130D3">
            <w:r w:rsidRPr="00197489">
              <w:t>Сарадња</w:t>
            </w:r>
            <w:r w:rsidR="006E0B43">
              <w:rPr>
                <w:lang w:val="sr-Cyrl-RS"/>
              </w:rPr>
              <w:t xml:space="preserve"> </w:t>
            </w:r>
            <w:r w:rsidRPr="00197489">
              <w:t>са</w:t>
            </w:r>
            <w:r w:rsidRPr="00197489">
              <w:tab/>
              <w:t>Туристичком организацијом</w:t>
            </w:r>
          </w:p>
        </w:tc>
        <w:tc>
          <w:tcPr>
            <w:tcW w:w="3457" w:type="dxa"/>
            <w:hideMark/>
          </w:tcPr>
          <w:p w14:paraId="2C69EDC6" w14:textId="77777777" w:rsidR="00F106F3" w:rsidRPr="00197489" w:rsidRDefault="00F106F3" w:rsidP="009130D3">
            <w:r w:rsidRPr="00197489">
              <w:t>Манифестације :</w:t>
            </w:r>
          </w:p>
          <w:p w14:paraId="76D3910E" w14:textId="77777777" w:rsidR="00F106F3" w:rsidRPr="00197489" w:rsidRDefault="00F106F3" w:rsidP="009130D3">
            <w:r w:rsidRPr="00197489">
              <w:t>„Весела чаршија“,</w:t>
            </w:r>
          </w:p>
          <w:p w14:paraId="2D70B4E8" w14:textId="77777777" w:rsidR="00F106F3" w:rsidRPr="00197489" w:rsidRDefault="00F106F3" w:rsidP="009130D3">
            <w:r w:rsidRPr="00197489">
              <w:t>„Дан Дунава“</w:t>
            </w:r>
          </w:p>
        </w:tc>
        <w:tc>
          <w:tcPr>
            <w:tcW w:w="3352" w:type="dxa"/>
            <w:hideMark/>
          </w:tcPr>
          <w:p w14:paraId="57D8F4A2" w14:textId="77777777" w:rsidR="00F106F3" w:rsidRPr="00197489" w:rsidRDefault="00F106F3" w:rsidP="009130D3">
            <w:r w:rsidRPr="00197489">
              <w:t>Одељењске</w:t>
            </w:r>
            <w:r w:rsidRPr="00197489">
              <w:tab/>
              <w:t>старешине, Директор</w:t>
            </w:r>
          </w:p>
        </w:tc>
        <w:tc>
          <w:tcPr>
            <w:tcW w:w="3486" w:type="dxa"/>
            <w:hideMark/>
          </w:tcPr>
          <w:p w14:paraId="392DC837" w14:textId="77777777" w:rsidR="00F106F3" w:rsidRPr="00197489" w:rsidRDefault="00F106F3" w:rsidP="009130D3">
            <w:r w:rsidRPr="00197489">
              <w:t>Трг,</w:t>
            </w:r>
          </w:p>
          <w:p w14:paraId="2C66A5E5" w14:textId="77777777" w:rsidR="00F106F3" w:rsidRPr="00197489" w:rsidRDefault="00F106F3" w:rsidP="009130D3">
            <w:r w:rsidRPr="00197489">
              <w:t>Дом омладине</w:t>
            </w:r>
          </w:p>
        </w:tc>
      </w:tr>
      <w:tr w:rsidR="00F106F3" w:rsidRPr="00197489" w14:paraId="2716BE42" w14:textId="77777777" w:rsidTr="009130D3">
        <w:trPr>
          <w:cantSplit/>
          <w:jc w:val="center"/>
        </w:trPr>
        <w:tc>
          <w:tcPr>
            <w:tcW w:w="3313" w:type="dxa"/>
            <w:hideMark/>
          </w:tcPr>
          <w:p w14:paraId="3AA21496" w14:textId="77777777" w:rsidR="00F106F3" w:rsidRPr="00197489" w:rsidRDefault="00F106F3" w:rsidP="009130D3">
            <w:r w:rsidRPr="00197489">
              <w:t>Сарадња са ХЕ „Ђердап“</w:t>
            </w:r>
          </w:p>
        </w:tc>
        <w:tc>
          <w:tcPr>
            <w:tcW w:w="3457" w:type="dxa"/>
            <w:hideMark/>
          </w:tcPr>
          <w:p w14:paraId="76FCA49E" w14:textId="77777777" w:rsidR="00F106F3" w:rsidRPr="00197489" w:rsidRDefault="00F106F3" w:rsidP="009130D3">
            <w:r w:rsidRPr="00197489">
              <w:t>Обилазак  хидро-електране</w:t>
            </w:r>
          </w:p>
        </w:tc>
        <w:tc>
          <w:tcPr>
            <w:tcW w:w="3352" w:type="dxa"/>
            <w:hideMark/>
          </w:tcPr>
          <w:p w14:paraId="55443157" w14:textId="77777777" w:rsidR="00F106F3" w:rsidRPr="00197489" w:rsidRDefault="00F106F3" w:rsidP="009130D3">
            <w:r w:rsidRPr="00197489">
              <w:t>Учитељи и наставници Директор</w:t>
            </w:r>
          </w:p>
        </w:tc>
        <w:tc>
          <w:tcPr>
            <w:tcW w:w="3486" w:type="dxa"/>
            <w:hideMark/>
          </w:tcPr>
          <w:p w14:paraId="3425BED5" w14:textId="77777777" w:rsidR="00F106F3" w:rsidRPr="00197489" w:rsidRDefault="00F106F3" w:rsidP="009130D3">
            <w:r w:rsidRPr="00197489">
              <w:t>ХЕ „Ђердап“</w:t>
            </w:r>
          </w:p>
        </w:tc>
      </w:tr>
      <w:tr w:rsidR="00F106F3" w:rsidRPr="00197489" w14:paraId="10D2589D" w14:textId="77777777" w:rsidTr="009130D3">
        <w:trPr>
          <w:cantSplit/>
          <w:jc w:val="center"/>
        </w:trPr>
        <w:tc>
          <w:tcPr>
            <w:tcW w:w="3313" w:type="dxa"/>
          </w:tcPr>
          <w:p w14:paraId="2E8DAB64" w14:textId="77777777" w:rsidR="00F106F3" w:rsidRPr="00197489" w:rsidRDefault="00F106F3" w:rsidP="009130D3"/>
          <w:p w14:paraId="0BF4E4C3" w14:textId="77777777" w:rsidR="00F106F3" w:rsidRPr="00197489" w:rsidRDefault="00F106F3" w:rsidP="009130D3"/>
          <w:p w14:paraId="4CF8C09D" w14:textId="77777777" w:rsidR="00F106F3" w:rsidRPr="00197489" w:rsidRDefault="00F106F3" w:rsidP="009130D3"/>
          <w:p w14:paraId="7E023494" w14:textId="77777777" w:rsidR="00F106F3" w:rsidRPr="00197489" w:rsidRDefault="00F106F3" w:rsidP="009130D3"/>
          <w:p w14:paraId="35A80109" w14:textId="77777777" w:rsidR="00F106F3" w:rsidRPr="00197489" w:rsidRDefault="00F106F3" w:rsidP="009130D3"/>
          <w:p w14:paraId="093C8612" w14:textId="77777777" w:rsidR="00F106F3" w:rsidRPr="00197489" w:rsidRDefault="00F106F3" w:rsidP="009130D3">
            <w:r w:rsidRPr="00197489">
              <w:t>Средње школе</w:t>
            </w:r>
          </w:p>
        </w:tc>
        <w:tc>
          <w:tcPr>
            <w:tcW w:w="3457" w:type="dxa"/>
            <w:hideMark/>
          </w:tcPr>
          <w:p w14:paraId="71F0252C" w14:textId="77777777" w:rsidR="00F106F3" w:rsidRPr="00197489" w:rsidRDefault="00F106F3" w:rsidP="009130D3">
            <w:r w:rsidRPr="00197489">
              <w:t>-Професионална оријентација(презентација школа и образовних профила)</w:t>
            </w:r>
          </w:p>
          <w:p w14:paraId="24CEF183" w14:textId="77777777" w:rsidR="00F106F3" w:rsidRPr="00197489" w:rsidRDefault="00F106F3" w:rsidP="009130D3">
            <w:r w:rsidRPr="00197489">
              <w:t>- Отворена врата,</w:t>
            </w:r>
          </w:p>
          <w:p w14:paraId="3213F10D" w14:textId="77777777" w:rsidR="00F106F3" w:rsidRPr="00197489" w:rsidRDefault="00F106F3" w:rsidP="009130D3">
            <w:r w:rsidRPr="00197489">
              <w:t>-организовање такмичења,реализација завршног  испита,проналажење мера</w:t>
            </w:r>
            <w:r w:rsidRPr="00197489">
              <w:tab/>
            </w:r>
            <w:r w:rsidRPr="00197489">
              <w:tab/>
              <w:t>запобољшљње постигнућа  ученика  и  помоћ при</w:t>
            </w:r>
            <w:r w:rsidRPr="00197489">
              <w:tab/>
              <w:t>изради</w:t>
            </w:r>
            <w:r w:rsidRPr="00197489">
              <w:tab/>
            </w:r>
            <w:r w:rsidRPr="00197489">
              <w:tab/>
              <w:t>иницијалних тества</w:t>
            </w:r>
          </w:p>
        </w:tc>
        <w:tc>
          <w:tcPr>
            <w:tcW w:w="3352" w:type="dxa"/>
          </w:tcPr>
          <w:p w14:paraId="42135DFC" w14:textId="77777777" w:rsidR="00F106F3" w:rsidRPr="00197489" w:rsidRDefault="00F106F3" w:rsidP="009130D3"/>
          <w:p w14:paraId="7C09535A" w14:textId="77777777" w:rsidR="00F106F3" w:rsidRPr="00197489" w:rsidRDefault="00F106F3" w:rsidP="009130D3"/>
          <w:p w14:paraId="0CCF967D" w14:textId="77777777" w:rsidR="00F106F3" w:rsidRPr="00197489" w:rsidRDefault="00F106F3" w:rsidP="009130D3"/>
          <w:p w14:paraId="12CCF761" w14:textId="77777777" w:rsidR="00F106F3" w:rsidRPr="00197489" w:rsidRDefault="00F106F3" w:rsidP="009130D3"/>
          <w:p w14:paraId="5C3B0008" w14:textId="77777777" w:rsidR="00F106F3" w:rsidRPr="00197489" w:rsidRDefault="00F106F3" w:rsidP="009130D3"/>
          <w:p w14:paraId="5E7D0ACC" w14:textId="65FF6FB7" w:rsidR="00F106F3" w:rsidRPr="00197489" w:rsidRDefault="00F106F3" w:rsidP="009130D3">
            <w:r w:rsidRPr="00197489">
              <w:t xml:space="preserve">Одељењске стареш. 8. </w:t>
            </w:r>
            <w:r w:rsidR="006E0B43" w:rsidRPr="00197489">
              <w:t>Р</w:t>
            </w:r>
            <w:r w:rsidRPr="00197489">
              <w:t>азреда Педагог</w:t>
            </w:r>
          </w:p>
        </w:tc>
        <w:tc>
          <w:tcPr>
            <w:tcW w:w="3486" w:type="dxa"/>
          </w:tcPr>
          <w:p w14:paraId="7E14106B" w14:textId="77777777" w:rsidR="00F106F3" w:rsidRPr="00197489" w:rsidRDefault="00F106F3" w:rsidP="009130D3"/>
          <w:p w14:paraId="62C6D0AE" w14:textId="77777777" w:rsidR="00F106F3" w:rsidRPr="00197489" w:rsidRDefault="00F106F3" w:rsidP="009130D3"/>
          <w:p w14:paraId="00408E23" w14:textId="77777777" w:rsidR="00F106F3" w:rsidRPr="00197489" w:rsidRDefault="00F106F3" w:rsidP="009130D3"/>
          <w:p w14:paraId="47998FE8" w14:textId="77777777" w:rsidR="00F106F3" w:rsidRPr="00197489" w:rsidRDefault="00F106F3" w:rsidP="009130D3"/>
          <w:p w14:paraId="6932A427" w14:textId="77777777" w:rsidR="00F106F3" w:rsidRPr="00197489" w:rsidRDefault="00F106F3" w:rsidP="009130D3"/>
          <w:p w14:paraId="56D05178" w14:textId="77777777" w:rsidR="00F106F3" w:rsidRPr="00197489" w:rsidRDefault="00F106F3" w:rsidP="009130D3">
            <w:r w:rsidRPr="00197489">
              <w:t>Школа</w:t>
            </w:r>
          </w:p>
        </w:tc>
      </w:tr>
      <w:tr w:rsidR="006E0B43" w:rsidRPr="00197489" w14:paraId="1411A72D" w14:textId="77777777" w:rsidTr="009130D3">
        <w:trPr>
          <w:cantSplit/>
          <w:jc w:val="center"/>
        </w:trPr>
        <w:tc>
          <w:tcPr>
            <w:tcW w:w="3313" w:type="dxa"/>
          </w:tcPr>
          <w:p w14:paraId="53288429" w14:textId="4696BC9B" w:rsidR="006E0B43" w:rsidRPr="006E0B43" w:rsidRDefault="006E0B43" w:rsidP="009130D3">
            <w:pPr>
              <w:rPr>
                <w:lang w:val="sr-Cyrl-RS"/>
              </w:rPr>
            </w:pPr>
            <w:r>
              <w:rPr>
                <w:lang w:val="sr-Cyrl-RS"/>
              </w:rPr>
              <w:t>Сарадња са основним школама</w:t>
            </w:r>
          </w:p>
        </w:tc>
        <w:tc>
          <w:tcPr>
            <w:tcW w:w="3457" w:type="dxa"/>
          </w:tcPr>
          <w:p w14:paraId="3FC935EE" w14:textId="2C468394" w:rsidR="006E0B43" w:rsidRDefault="006E0B43" w:rsidP="009130D3">
            <w:pPr>
              <w:rPr>
                <w:lang w:val="sr-Cyrl-RS"/>
              </w:rPr>
            </w:pPr>
            <w:r>
              <w:rPr>
                <w:lang w:val="sr-Cyrl-RS"/>
              </w:rPr>
              <w:t>-посета школама</w:t>
            </w:r>
          </w:p>
          <w:p w14:paraId="28329ED5" w14:textId="1FFED5F8" w:rsidR="006E0B43" w:rsidRDefault="006E0B43" w:rsidP="009130D3">
            <w:pPr>
              <w:rPr>
                <w:lang w:val="sr-Cyrl-RS"/>
              </w:rPr>
            </w:pPr>
            <w:r>
              <w:rPr>
                <w:lang w:val="sr-Cyrl-RS"/>
              </w:rPr>
              <w:t>- организовање радионица, спортских такмичења</w:t>
            </w:r>
          </w:p>
          <w:p w14:paraId="040C718B" w14:textId="77777777" w:rsidR="006E0B43" w:rsidRDefault="006E0B43" w:rsidP="009130D3">
            <w:pPr>
              <w:rPr>
                <w:lang w:val="sr-Cyrl-RS"/>
              </w:rPr>
            </w:pPr>
            <w:r>
              <w:rPr>
                <w:lang w:val="sr-Cyrl-RS"/>
              </w:rPr>
              <w:t>- организовање такмичења</w:t>
            </w:r>
          </w:p>
          <w:p w14:paraId="148E461A" w14:textId="77777777" w:rsidR="006E0B43" w:rsidRDefault="006E0B43" w:rsidP="009130D3">
            <w:pPr>
              <w:rPr>
                <w:lang w:val="sr-Cyrl-RS"/>
              </w:rPr>
            </w:pPr>
            <w:r>
              <w:rPr>
                <w:lang w:val="sr-Cyrl-RS"/>
              </w:rPr>
              <w:t>- организовање завршног испита</w:t>
            </w:r>
          </w:p>
          <w:p w14:paraId="546303AB" w14:textId="156A1330" w:rsidR="006E0B43" w:rsidRPr="006E0B43" w:rsidRDefault="006E0B43" w:rsidP="009130D3">
            <w:pPr>
              <w:rPr>
                <w:lang w:val="sr-Cyrl-RS"/>
              </w:rPr>
            </w:pPr>
            <w:r>
              <w:rPr>
                <w:lang w:val="sr-Cyrl-RS"/>
              </w:rPr>
              <w:t>- организовање дружења ученика осмог разреда (мале матуре) заједно са родитељима</w:t>
            </w:r>
          </w:p>
        </w:tc>
        <w:tc>
          <w:tcPr>
            <w:tcW w:w="3352" w:type="dxa"/>
          </w:tcPr>
          <w:p w14:paraId="533E14B2" w14:textId="77777777" w:rsidR="006E0B43" w:rsidRDefault="00C25C6D" w:rsidP="009130D3">
            <w:pPr>
              <w:rPr>
                <w:lang w:val="sr-Cyrl-RS"/>
              </w:rPr>
            </w:pPr>
            <w:r>
              <w:rPr>
                <w:lang w:val="sr-Cyrl-RS"/>
              </w:rPr>
              <w:t>Одељењске старешине, ученици</w:t>
            </w:r>
          </w:p>
          <w:p w14:paraId="75908ABD" w14:textId="6C0BB208" w:rsidR="00C25C6D" w:rsidRPr="00C25C6D" w:rsidRDefault="00C25C6D" w:rsidP="009130D3">
            <w:pPr>
              <w:rPr>
                <w:lang w:val="sr-Cyrl-RS"/>
              </w:rPr>
            </w:pPr>
            <w:r>
              <w:rPr>
                <w:lang w:val="sr-Cyrl-RS"/>
              </w:rPr>
              <w:t>Управа школе</w:t>
            </w:r>
          </w:p>
        </w:tc>
        <w:tc>
          <w:tcPr>
            <w:tcW w:w="3486" w:type="dxa"/>
          </w:tcPr>
          <w:p w14:paraId="452769C6" w14:textId="661FB20B" w:rsidR="006E0B43" w:rsidRPr="00C25C6D" w:rsidRDefault="00C25C6D" w:rsidP="009130D3">
            <w:pPr>
              <w:rPr>
                <w:lang w:val="sr-Cyrl-RS"/>
              </w:rPr>
            </w:pPr>
            <w:r>
              <w:rPr>
                <w:lang w:val="sr-Cyrl-RS"/>
              </w:rPr>
              <w:t>Просторије школе, спортски терени, Тврђава фетислам</w:t>
            </w:r>
          </w:p>
        </w:tc>
      </w:tr>
      <w:tr w:rsidR="00F106F3" w:rsidRPr="00197489" w14:paraId="53C2D6F7" w14:textId="77777777" w:rsidTr="009130D3">
        <w:trPr>
          <w:cantSplit/>
          <w:jc w:val="center"/>
        </w:trPr>
        <w:tc>
          <w:tcPr>
            <w:tcW w:w="3313" w:type="dxa"/>
            <w:hideMark/>
          </w:tcPr>
          <w:p w14:paraId="709E47B7" w14:textId="75BF6F38" w:rsidR="00F106F3" w:rsidRPr="00197489" w:rsidRDefault="00F106F3" w:rsidP="009130D3">
            <w:r w:rsidRPr="00197489">
              <w:t xml:space="preserve">Сарадња  са  медијима  ТВ  Кладово  </w:t>
            </w:r>
          </w:p>
        </w:tc>
        <w:tc>
          <w:tcPr>
            <w:tcW w:w="3457" w:type="dxa"/>
            <w:hideMark/>
          </w:tcPr>
          <w:p w14:paraId="033218AB" w14:textId="77777777" w:rsidR="00F106F3" w:rsidRPr="00197489" w:rsidRDefault="00F106F3" w:rsidP="009130D3">
            <w:r w:rsidRPr="00197489">
              <w:t>-Промоција  резултата  рада  и менаџмент школе</w:t>
            </w:r>
          </w:p>
        </w:tc>
        <w:tc>
          <w:tcPr>
            <w:tcW w:w="3352" w:type="dxa"/>
            <w:hideMark/>
          </w:tcPr>
          <w:p w14:paraId="33E8FBDD" w14:textId="77777777" w:rsidR="00F106F3" w:rsidRPr="00197489" w:rsidRDefault="00F106F3" w:rsidP="009130D3">
            <w:r w:rsidRPr="00197489">
              <w:t>Директор Педагог</w:t>
            </w:r>
          </w:p>
        </w:tc>
        <w:tc>
          <w:tcPr>
            <w:tcW w:w="3486" w:type="dxa"/>
            <w:hideMark/>
          </w:tcPr>
          <w:p w14:paraId="0C13196B" w14:textId="77777777" w:rsidR="00F106F3" w:rsidRPr="00197489" w:rsidRDefault="00F106F3" w:rsidP="009130D3">
            <w:r w:rsidRPr="00197489">
              <w:t>Школа</w:t>
            </w:r>
          </w:p>
        </w:tc>
      </w:tr>
      <w:tr w:rsidR="00F106F3" w:rsidRPr="00197489" w14:paraId="62431585" w14:textId="77777777" w:rsidTr="009130D3">
        <w:trPr>
          <w:cantSplit/>
          <w:jc w:val="center"/>
        </w:trPr>
        <w:tc>
          <w:tcPr>
            <w:tcW w:w="3313" w:type="dxa"/>
            <w:hideMark/>
          </w:tcPr>
          <w:p w14:paraId="74BDAB4D" w14:textId="77777777" w:rsidR="00F106F3" w:rsidRPr="00197489" w:rsidRDefault="00F106F3" w:rsidP="009130D3">
            <w:r w:rsidRPr="00197489">
              <w:tab/>
              <w:t>Удружење</w:t>
            </w:r>
          </w:p>
          <w:p w14:paraId="2B61A68E" w14:textId="77777777" w:rsidR="00F106F3" w:rsidRPr="00197489" w:rsidRDefault="00F106F3" w:rsidP="009130D3">
            <w:r w:rsidRPr="00197489">
              <w:t>„НАДА“</w:t>
            </w:r>
          </w:p>
        </w:tc>
        <w:tc>
          <w:tcPr>
            <w:tcW w:w="3457" w:type="dxa"/>
            <w:hideMark/>
          </w:tcPr>
          <w:p w14:paraId="5C3F598B" w14:textId="1C2E036F" w:rsidR="00F106F3" w:rsidRPr="00197489" w:rsidRDefault="00F106F3" w:rsidP="009130D3">
            <w:r w:rsidRPr="00197489">
              <w:t>Сарадња</w:t>
            </w:r>
            <w:r w:rsidRPr="00197489">
              <w:tab/>
            </w:r>
            <w:r w:rsidR="006E0B43">
              <w:rPr>
                <w:lang w:val="sr-Cyrl-RS"/>
              </w:rPr>
              <w:t xml:space="preserve">на </w:t>
            </w:r>
            <w:r w:rsidRPr="00197489">
              <w:t>заједничким пројектима, радионицама</w:t>
            </w:r>
          </w:p>
        </w:tc>
        <w:tc>
          <w:tcPr>
            <w:tcW w:w="3352" w:type="dxa"/>
            <w:hideMark/>
          </w:tcPr>
          <w:p w14:paraId="055B2009" w14:textId="77777777" w:rsidR="00F106F3" w:rsidRPr="00197489" w:rsidRDefault="00F106F3" w:rsidP="009130D3">
            <w:r w:rsidRPr="00197489">
              <w:t>Учитељи</w:t>
            </w:r>
            <w:r w:rsidRPr="00197489">
              <w:tab/>
              <w:t>и</w:t>
            </w:r>
            <w:r w:rsidRPr="00197489">
              <w:tab/>
              <w:t>наставници Директор</w:t>
            </w:r>
          </w:p>
        </w:tc>
        <w:tc>
          <w:tcPr>
            <w:tcW w:w="3486" w:type="dxa"/>
            <w:hideMark/>
          </w:tcPr>
          <w:p w14:paraId="13E8BA63" w14:textId="77777777" w:rsidR="00F106F3" w:rsidRPr="00197489" w:rsidRDefault="00F106F3" w:rsidP="009130D3">
            <w:r w:rsidRPr="00197489">
              <w:t>Просторије удружења ,,Нада“, школа</w:t>
            </w:r>
          </w:p>
        </w:tc>
      </w:tr>
      <w:tr w:rsidR="00F106F3" w:rsidRPr="00197489" w14:paraId="4692EFC0" w14:textId="77777777" w:rsidTr="009130D3">
        <w:trPr>
          <w:cantSplit/>
          <w:jc w:val="center"/>
        </w:trPr>
        <w:tc>
          <w:tcPr>
            <w:tcW w:w="3313" w:type="dxa"/>
          </w:tcPr>
          <w:p w14:paraId="429D79F1" w14:textId="77777777" w:rsidR="00F106F3" w:rsidRPr="00197489" w:rsidRDefault="00F106F3" w:rsidP="009130D3"/>
          <w:p w14:paraId="2E5BD83C" w14:textId="77777777" w:rsidR="00F106F3" w:rsidRPr="00197489" w:rsidRDefault="00F106F3" w:rsidP="009130D3">
            <w:r w:rsidRPr="00197489">
              <w:t>Месна заједница</w:t>
            </w:r>
          </w:p>
        </w:tc>
        <w:tc>
          <w:tcPr>
            <w:tcW w:w="3457" w:type="dxa"/>
            <w:hideMark/>
          </w:tcPr>
          <w:p w14:paraId="14834CCB" w14:textId="77777777" w:rsidR="00F106F3" w:rsidRPr="00197489" w:rsidRDefault="00F106F3" w:rsidP="009130D3">
            <w:r w:rsidRPr="00197489">
              <w:t>-Акције на нивоу места,</w:t>
            </w:r>
          </w:p>
          <w:p w14:paraId="0C25B6CE" w14:textId="77777777" w:rsidR="00F106F3" w:rsidRPr="00197489" w:rsidRDefault="00F106F3" w:rsidP="009130D3">
            <w:r w:rsidRPr="00197489">
              <w:t>-Организовање Школских приредби поводом  Дана Светог Саве</w:t>
            </w:r>
          </w:p>
        </w:tc>
        <w:tc>
          <w:tcPr>
            <w:tcW w:w="3352" w:type="dxa"/>
            <w:hideMark/>
          </w:tcPr>
          <w:p w14:paraId="1DE2B303" w14:textId="77777777" w:rsidR="00F106F3" w:rsidRPr="00197489" w:rsidRDefault="00F106F3" w:rsidP="009130D3">
            <w:r w:rsidRPr="00197489">
              <w:t>Директор,</w:t>
            </w:r>
            <w:r w:rsidRPr="00197489">
              <w:tab/>
              <w:t>Одељењске старешине,представници месних заједница,роди-тељи</w:t>
            </w:r>
          </w:p>
        </w:tc>
        <w:tc>
          <w:tcPr>
            <w:tcW w:w="3486" w:type="dxa"/>
            <w:hideMark/>
          </w:tcPr>
          <w:p w14:paraId="1CFA3A15" w14:textId="77777777" w:rsidR="00F106F3" w:rsidRPr="00197489" w:rsidRDefault="00F106F3" w:rsidP="009130D3">
            <w:r w:rsidRPr="00197489">
              <w:t>Град и околина,Домови културе  у селима где су издвојена одељења,школе издвојених одељења</w:t>
            </w:r>
          </w:p>
        </w:tc>
      </w:tr>
      <w:tr w:rsidR="00F106F3" w:rsidRPr="00197489" w14:paraId="23E750ED" w14:textId="77777777" w:rsidTr="009130D3">
        <w:trPr>
          <w:cantSplit/>
          <w:jc w:val="center"/>
        </w:trPr>
        <w:tc>
          <w:tcPr>
            <w:tcW w:w="3313" w:type="dxa"/>
          </w:tcPr>
          <w:p w14:paraId="0E047477" w14:textId="77777777" w:rsidR="00F106F3" w:rsidRPr="00197489" w:rsidRDefault="00F106F3" w:rsidP="009130D3"/>
          <w:p w14:paraId="5BF4B94B" w14:textId="77777777" w:rsidR="00F106F3" w:rsidRPr="00197489" w:rsidRDefault="00F106F3" w:rsidP="009130D3"/>
          <w:p w14:paraId="567557B3" w14:textId="77777777" w:rsidR="00F106F3" w:rsidRPr="00197489" w:rsidRDefault="00F106F3" w:rsidP="009130D3">
            <w:r w:rsidRPr="00197489">
              <w:t>Општински ватрогасни савез</w:t>
            </w:r>
          </w:p>
        </w:tc>
        <w:tc>
          <w:tcPr>
            <w:tcW w:w="3457" w:type="dxa"/>
            <w:hideMark/>
          </w:tcPr>
          <w:p w14:paraId="6EB2459E" w14:textId="77777777" w:rsidR="00F106F3" w:rsidRPr="00197489" w:rsidRDefault="00F106F3" w:rsidP="009130D3">
            <w:r w:rsidRPr="00197489">
              <w:t>- Обука и провера знања запослених из програма заштите од пожара,</w:t>
            </w:r>
          </w:p>
          <w:p w14:paraId="4825A533" w14:textId="77777777" w:rsidR="00F106F3" w:rsidRPr="00197489" w:rsidRDefault="00F106F3" w:rsidP="009130D3">
            <w:r w:rsidRPr="00197489">
              <w:t>-контрола противпожарних апарата у школи,</w:t>
            </w:r>
          </w:p>
          <w:p w14:paraId="673F7775" w14:textId="77777777" w:rsidR="00F106F3" w:rsidRPr="00197489" w:rsidRDefault="00F106F3" w:rsidP="009130D3">
            <w:r w:rsidRPr="00197489">
              <w:t>-Демонстрација ученицима ватрогасних акција и правилно понашање у случају пожара...)</w:t>
            </w:r>
          </w:p>
        </w:tc>
        <w:tc>
          <w:tcPr>
            <w:tcW w:w="3352" w:type="dxa"/>
          </w:tcPr>
          <w:p w14:paraId="08D6ACDB" w14:textId="77777777" w:rsidR="00F106F3" w:rsidRPr="00197489" w:rsidRDefault="00F106F3" w:rsidP="009130D3"/>
          <w:p w14:paraId="2EB20FDF" w14:textId="77777777" w:rsidR="00F106F3" w:rsidRPr="00197489" w:rsidRDefault="00F106F3" w:rsidP="009130D3">
            <w:r w:rsidRPr="00197489">
              <w:t>радници школе</w:t>
            </w:r>
          </w:p>
        </w:tc>
        <w:tc>
          <w:tcPr>
            <w:tcW w:w="3486" w:type="dxa"/>
          </w:tcPr>
          <w:p w14:paraId="0017AE57" w14:textId="77777777" w:rsidR="00F106F3" w:rsidRPr="00197489" w:rsidRDefault="00F106F3" w:rsidP="009130D3"/>
          <w:p w14:paraId="2787E84B" w14:textId="77777777" w:rsidR="00F106F3" w:rsidRPr="00197489" w:rsidRDefault="00F106F3" w:rsidP="009130D3">
            <w:r w:rsidRPr="00197489">
              <w:t>Ватрогасни дом, школа</w:t>
            </w:r>
          </w:p>
        </w:tc>
      </w:tr>
      <w:tr w:rsidR="00F106F3" w:rsidRPr="00197489" w14:paraId="5FCA6504" w14:textId="77777777" w:rsidTr="009130D3">
        <w:trPr>
          <w:cantSplit/>
          <w:jc w:val="center"/>
        </w:trPr>
        <w:tc>
          <w:tcPr>
            <w:tcW w:w="3313" w:type="dxa"/>
            <w:vMerge w:val="restart"/>
          </w:tcPr>
          <w:p w14:paraId="7C1866BD" w14:textId="77777777" w:rsidR="00F106F3" w:rsidRPr="00197489" w:rsidRDefault="00F106F3" w:rsidP="009130D3"/>
          <w:p w14:paraId="4F2A6E46" w14:textId="77777777" w:rsidR="00F106F3" w:rsidRPr="00197489" w:rsidRDefault="00F106F3" w:rsidP="009130D3"/>
          <w:p w14:paraId="29D558F6" w14:textId="77777777" w:rsidR="00F106F3" w:rsidRPr="00197489" w:rsidRDefault="00F106F3" w:rsidP="009130D3"/>
          <w:p w14:paraId="78C28D8F" w14:textId="77777777" w:rsidR="00F106F3" w:rsidRPr="00197489" w:rsidRDefault="00F106F3" w:rsidP="009130D3"/>
          <w:p w14:paraId="5ABDAFFE" w14:textId="77777777" w:rsidR="00F106F3" w:rsidRPr="00197489" w:rsidRDefault="00F106F3" w:rsidP="009130D3"/>
          <w:p w14:paraId="3A1585A8" w14:textId="77777777" w:rsidR="00F106F3" w:rsidRPr="00197489" w:rsidRDefault="00F106F3" w:rsidP="009130D3">
            <w:r w:rsidRPr="00197489">
              <w:t>Сарадња са Општинском управом</w:t>
            </w:r>
          </w:p>
        </w:tc>
        <w:tc>
          <w:tcPr>
            <w:tcW w:w="3457" w:type="dxa"/>
          </w:tcPr>
          <w:p w14:paraId="66B54476" w14:textId="77777777" w:rsidR="00F106F3" w:rsidRPr="00197489" w:rsidRDefault="00F106F3" w:rsidP="009130D3"/>
          <w:p w14:paraId="5310592E" w14:textId="77777777" w:rsidR="00F106F3" w:rsidRPr="00197489" w:rsidRDefault="00F106F3" w:rsidP="009130D3">
            <w:r w:rsidRPr="00197489">
              <w:t>Пријем општине</w:t>
            </w:r>
            <w:r>
              <w:t xml:space="preserve"> </w:t>
            </w:r>
            <w:r w:rsidRPr="00197489">
              <w:t>Код</w:t>
            </w:r>
            <w:r>
              <w:t xml:space="preserve"> </w:t>
            </w:r>
            <w:r w:rsidRPr="00197489">
              <w:t>председника</w:t>
            </w:r>
          </w:p>
        </w:tc>
        <w:tc>
          <w:tcPr>
            <w:tcW w:w="3352" w:type="dxa"/>
          </w:tcPr>
          <w:p w14:paraId="353A0C48" w14:textId="77777777" w:rsidR="00F106F3" w:rsidRPr="00197489" w:rsidRDefault="00F106F3" w:rsidP="009130D3"/>
          <w:p w14:paraId="0EF60671" w14:textId="77777777" w:rsidR="00F106F3" w:rsidRPr="00197489" w:rsidRDefault="00F106F3" w:rsidP="009130D3">
            <w:r w:rsidRPr="00197489">
              <w:t>Разредне старешине Директор</w:t>
            </w:r>
          </w:p>
        </w:tc>
        <w:tc>
          <w:tcPr>
            <w:tcW w:w="3486" w:type="dxa"/>
          </w:tcPr>
          <w:p w14:paraId="0F61E031" w14:textId="77777777" w:rsidR="00F106F3" w:rsidRPr="00197489" w:rsidRDefault="00F106F3" w:rsidP="009130D3"/>
          <w:p w14:paraId="38E261B0" w14:textId="77777777" w:rsidR="00F106F3" w:rsidRPr="00197489" w:rsidRDefault="00F106F3" w:rsidP="009130D3">
            <w:r w:rsidRPr="00197489">
              <w:t>Општина,школа</w:t>
            </w:r>
          </w:p>
        </w:tc>
      </w:tr>
      <w:tr w:rsidR="00F106F3" w:rsidRPr="00197489" w14:paraId="769EFE47" w14:textId="77777777" w:rsidTr="009130D3">
        <w:trPr>
          <w:cantSplit/>
          <w:jc w:val="center"/>
        </w:trPr>
        <w:tc>
          <w:tcPr>
            <w:tcW w:w="3313" w:type="dxa"/>
            <w:vMerge/>
            <w:hideMark/>
          </w:tcPr>
          <w:p w14:paraId="7292409D" w14:textId="77777777" w:rsidR="00F106F3" w:rsidRPr="00197489" w:rsidRDefault="00F106F3" w:rsidP="009130D3"/>
        </w:tc>
        <w:tc>
          <w:tcPr>
            <w:tcW w:w="3457" w:type="dxa"/>
            <w:hideMark/>
          </w:tcPr>
          <w:p w14:paraId="6FC5B208" w14:textId="77777777" w:rsidR="00F106F3" w:rsidRPr="00197489" w:rsidRDefault="00F106F3" w:rsidP="009130D3">
            <w:r w:rsidRPr="00197489">
              <w:t>Планирање/буџетских средстава</w:t>
            </w:r>
          </w:p>
        </w:tc>
        <w:tc>
          <w:tcPr>
            <w:tcW w:w="3352" w:type="dxa"/>
            <w:hideMark/>
          </w:tcPr>
          <w:p w14:paraId="0E4BC56F" w14:textId="77777777" w:rsidR="00F106F3" w:rsidRPr="00197489" w:rsidRDefault="00F106F3" w:rsidP="009130D3">
            <w:r w:rsidRPr="00197489">
              <w:t>Директор/сарад-ници</w:t>
            </w:r>
          </w:p>
        </w:tc>
        <w:tc>
          <w:tcPr>
            <w:tcW w:w="3486" w:type="dxa"/>
            <w:hideMark/>
          </w:tcPr>
          <w:p w14:paraId="0BE1F5CA" w14:textId="77777777" w:rsidR="00F106F3" w:rsidRPr="00197489" w:rsidRDefault="00F106F3" w:rsidP="009130D3">
            <w:r w:rsidRPr="00197489">
              <w:t>Општина, школа</w:t>
            </w:r>
          </w:p>
        </w:tc>
      </w:tr>
      <w:tr w:rsidR="00F106F3" w:rsidRPr="00197489" w14:paraId="506C915C" w14:textId="77777777" w:rsidTr="009130D3">
        <w:trPr>
          <w:cantSplit/>
          <w:jc w:val="center"/>
        </w:trPr>
        <w:tc>
          <w:tcPr>
            <w:tcW w:w="3313" w:type="dxa"/>
            <w:vMerge/>
            <w:hideMark/>
          </w:tcPr>
          <w:p w14:paraId="4C8DD6F7" w14:textId="77777777" w:rsidR="00F106F3" w:rsidRPr="00197489" w:rsidRDefault="00F106F3" w:rsidP="009130D3"/>
        </w:tc>
        <w:tc>
          <w:tcPr>
            <w:tcW w:w="3457" w:type="dxa"/>
            <w:hideMark/>
          </w:tcPr>
          <w:p w14:paraId="787C8E3B" w14:textId="77777777" w:rsidR="00F106F3" w:rsidRPr="00197489" w:rsidRDefault="00F106F3" w:rsidP="009130D3">
            <w:r w:rsidRPr="00197489">
              <w:t>Учешће</w:t>
            </w:r>
            <w:r w:rsidRPr="00197489">
              <w:tab/>
              <w:t>у</w:t>
            </w:r>
            <w:r w:rsidRPr="00197489">
              <w:tab/>
              <w:t>заједничким пројектима</w:t>
            </w:r>
          </w:p>
        </w:tc>
        <w:tc>
          <w:tcPr>
            <w:tcW w:w="3352" w:type="dxa"/>
            <w:hideMark/>
          </w:tcPr>
          <w:p w14:paraId="5D6958BB" w14:textId="77777777" w:rsidR="00F106F3" w:rsidRPr="00197489" w:rsidRDefault="00F106F3" w:rsidP="009130D3">
            <w:r w:rsidRPr="00197489">
              <w:t>Стручни сарадници из градске управе, Директор/сарадници,</w:t>
            </w:r>
          </w:p>
        </w:tc>
        <w:tc>
          <w:tcPr>
            <w:tcW w:w="3486" w:type="dxa"/>
            <w:hideMark/>
          </w:tcPr>
          <w:p w14:paraId="2D7DDBF8" w14:textId="77777777" w:rsidR="00F106F3" w:rsidRPr="00197489" w:rsidRDefault="00F106F3" w:rsidP="009130D3">
            <w:r w:rsidRPr="00197489">
              <w:t>Општина, школа</w:t>
            </w:r>
          </w:p>
        </w:tc>
      </w:tr>
      <w:tr w:rsidR="00F106F3" w:rsidRPr="00197489" w14:paraId="2AD6033C" w14:textId="77777777" w:rsidTr="009130D3">
        <w:trPr>
          <w:cantSplit/>
          <w:jc w:val="center"/>
        </w:trPr>
        <w:tc>
          <w:tcPr>
            <w:tcW w:w="3313" w:type="dxa"/>
            <w:vMerge/>
            <w:hideMark/>
          </w:tcPr>
          <w:p w14:paraId="70114F36" w14:textId="77777777" w:rsidR="00F106F3" w:rsidRPr="00197489" w:rsidRDefault="00F106F3" w:rsidP="009130D3"/>
        </w:tc>
        <w:tc>
          <w:tcPr>
            <w:tcW w:w="3457" w:type="dxa"/>
            <w:hideMark/>
          </w:tcPr>
          <w:p w14:paraId="6318ADD2" w14:textId="77777777" w:rsidR="00F106F3" w:rsidRPr="00197489" w:rsidRDefault="00F106F3" w:rsidP="009130D3">
            <w:r w:rsidRPr="00197489">
              <w:t>Консултације   са   инспекц.   и другим органима</w:t>
            </w:r>
          </w:p>
        </w:tc>
        <w:tc>
          <w:tcPr>
            <w:tcW w:w="3352" w:type="dxa"/>
            <w:hideMark/>
          </w:tcPr>
          <w:p w14:paraId="44D13E03" w14:textId="77777777" w:rsidR="00F106F3" w:rsidRPr="00197489" w:rsidRDefault="00F106F3" w:rsidP="009130D3">
            <w:r w:rsidRPr="00197489">
              <w:t>Инспектори, Директор/сарадници</w:t>
            </w:r>
          </w:p>
        </w:tc>
        <w:tc>
          <w:tcPr>
            <w:tcW w:w="3486" w:type="dxa"/>
            <w:hideMark/>
          </w:tcPr>
          <w:p w14:paraId="2A44C212" w14:textId="77777777" w:rsidR="00F106F3" w:rsidRPr="00197489" w:rsidRDefault="00F106F3" w:rsidP="009130D3">
            <w:r w:rsidRPr="00197489">
              <w:t>Општина, школа</w:t>
            </w:r>
          </w:p>
        </w:tc>
      </w:tr>
      <w:tr w:rsidR="00F106F3" w:rsidRPr="00197489" w14:paraId="23F1F0D8" w14:textId="77777777" w:rsidTr="009130D3">
        <w:trPr>
          <w:cantSplit/>
          <w:jc w:val="center"/>
        </w:trPr>
        <w:tc>
          <w:tcPr>
            <w:tcW w:w="3313" w:type="dxa"/>
            <w:hideMark/>
          </w:tcPr>
          <w:p w14:paraId="6F46CE57" w14:textId="77777777" w:rsidR="00F106F3" w:rsidRPr="00197489" w:rsidRDefault="00F106F3" w:rsidP="009130D3">
            <w:r w:rsidRPr="00197489">
              <w:t>Сардња са МПРС (ШУ Зајечар)</w:t>
            </w:r>
          </w:p>
        </w:tc>
        <w:tc>
          <w:tcPr>
            <w:tcW w:w="3457" w:type="dxa"/>
            <w:hideMark/>
          </w:tcPr>
          <w:p w14:paraId="0A66CCA1" w14:textId="77777777" w:rsidR="00F106F3" w:rsidRPr="00197489" w:rsidRDefault="00F106F3" w:rsidP="009130D3">
            <w:r w:rsidRPr="00197489">
              <w:t>-Саветодавни</w:t>
            </w:r>
            <w:r w:rsidRPr="00197489">
              <w:tab/>
              <w:t>прегледи (обилазак часова,контрола педагошке документације)</w:t>
            </w:r>
          </w:p>
          <w:p w14:paraId="24C4FB0E" w14:textId="77777777" w:rsidR="00F106F3" w:rsidRPr="00197489" w:rsidRDefault="00F106F3" w:rsidP="009130D3">
            <w:r w:rsidRPr="00197489">
              <w:t>-Инспекцијски прегледи,</w:t>
            </w:r>
          </w:p>
          <w:p w14:paraId="33E01543" w14:textId="77777777" w:rsidR="00F106F3" w:rsidRPr="00197489" w:rsidRDefault="00F106F3" w:rsidP="009130D3">
            <w:r w:rsidRPr="00197489">
              <w:t>-Одређивање максималног броја запослених</w:t>
            </w:r>
          </w:p>
          <w:p w14:paraId="369C88A0" w14:textId="77777777" w:rsidR="00F106F3" w:rsidRPr="00197489" w:rsidRDefault="00F106F3" w:rsidP="009130D3">
            <w:r w:rsidRPr="00197489">
              <w:t>-Организација и реализација такмичења,</w:t>
            </w:r>
          </w:p>
          <w:p w14:paraId="2E32416F" w14:textId="77777777" w:rsidR="00F106F3" w:rsidRPr="00197489" w:rsidRDefault="00F106F3" w:rsidP="009130D3">
            <w:r w:rsidRPr="00197489">
              <w:t>-организација и реализација завршног испита</w:t>
            </w:r>
          </w:p>
        </w:tc>
        <w:tc>
          <w:tcPr>
            <w:tcW w:w="3352" w:type="dxa"/>
            <w:hideMark/>
          </w:tcPr>
          <w:p w14:paraId="59051AF6" w14:textId="77777777" w:rsidR="00F106F3" w:rsidRPr="00197489" w:rsidRDefault="00F106F3" w:rsidP="009130D3">
            <w:r w:rsidRPr="00197489">
              <w:t>Саветници МПРС</w:t>
            </w:r>
          </w:p>
          <w:p w14:paraId="33E82ED4" w14:textId="77777777" w:rsidR="00F106F3" w:rsidRPr="00197489" w:rsidRDefault="00F106F3" w:rsidP="009130D3">
            <w:r w:rsidRPr="00197489">
              <w:t>и</w:t>
            </w:r>
          </w:p>
          <w:p w14:paraId="6D593E39" w14:textId="77777777" w:rsidR="00F106F3" w:rsidRPr="00197489" w:rsidRDefault="00F106F3" w:rsidP="009130D3">
            <w:r w:rsidRPr="00197489">
              <w:t>инспектори</w:t>
            </w:r>
          </w:p>
        </w:tc>
        <w:tc>
          <w:tcPr>
            <w:tcW w:w="3486" w:type="dxa"/>
            <w:hideMark/>
          </w:tcPr>
          <w:p w14:paraId="13B50E4A" w14:textId="77777777" w:rsidR="00F106F3" w:rsidRPr="00197489" w:rsidRDefault="00F106F3" w:rsidP="009130D3">
            <w:r w:rsidRPr="00197489">
              <w:t>школа</w:t>
            </w:r>
          </w:p>
        </w:tc>
      </w:tr>
    </w:tbl>
    <w:p w14:paraId="62C7438C" w14:textId="768DA87C" w:rsidR="00F106F3" w:rsidRDefault="00F106F3" w:rsidP="00F106F3"/>
    <w:p w14:paraId="3385978E" w14:textId="68FE3C1E" w:rsidR="00F106F3" w:rsidRDefault="00F106F3" w:rsidP="00F106F3"/>
    <w:p w14:paraId="7C5528DB" w14:textId="6A0D5138" w:rsidR="00C25C6D" w:rsidRDefault="00C25C6D" w:rsidP="00F106F3"/>
    <w:p w14:paraId="1BF1AE55" w14:textId="05E4740A" w:rsidR="00C25C6D" w:rsidRDefault="00C25C6D" w:rsidP="00F106F3"/>
    <w:p w14:paraId="28444EB8" w14:textId="2E41B870" w:rsidR="00C25C6D" w:rsidRDefault="00C25C6D" w:rsidP="00F106F3"/>
    <w:p w14:paraId="2A4D773B" w14:textId="77777777" w:rsidR="00C25C6D" w:rsidRDefault="00C25C6D" w:rsidP="00F106F3"/>
    <w:p w14:paraId="0CBF4E98" w14:textId="4D253BB6" w:rsidR="00F106F3" w:rsidRPr="00B4256C" w:rsidRDefault="00792ECC" w:rsidP="00792ECC">
      <w:pPr>
        <w:pStyle w:val="Podnaslov"/>
        <w:rPr>
          <w:u w:color="000000"/>
        </w:rPr>
      </w:pPr>
      <w:bookmarkStart w:id="190" w:name="_Toc95152220"/>
      <w:bookmarkStart w:id="191" w:name="_Toc199419802"/>
      <w:bookmarkStart w:id="192" w:name="_Toc210852156"/>
      <w:bookmarkStart w:id="193" w:name="_Hlk200011718"/>
      <w:bookmarkStart w:id="194" w:name="_Toc242430377"/>
      <w:r>
        <w:rPr>
          <w:u w:color="000000"/>
          <w:lang w:val="sr-Cyrl-RS"/>
        </w:rPr>
        <w:lastRenderedPageBreak/>
        <w:t>5</w:t>
      </w:r>
      <w:r w:rsidR="00F106F3" w:rsidRPr="00B4256C">
        <w:rPr>
          <w:u w:color="000000"/>
        </w:rPr>
        <w:t>.1</w:t>
      </w:r>
      <w:r w:rsidR="00D4744A">
        <w:rPr>
          <w:u w:color="000000"/>
          <w:lang w:val="sr-Cyrl-RS"/>
        </w:rPr>
        <w:t>5</w:t>
      </w:r>
      <w:r>
        <w:rPr>
          <w:u w:color="000000"/>
          <w:lang w:val="sr-Cyrl-RS"/>
        </w:rPr>
        <w:tab/>
      </w:r>
      <w:r w:rsidR="00F106F3" w:rsidRPr="00B4256C">
        <w:rPr>
          <w:u w:color="000000"/>
        </w:rPr>
        <w:t>ПРОГРАМ</w:t>
      </w:r>
      <w:r w:rsidR="00F106F3" w:rsidRPr="00B4256C">
        <w:rPr>
          <w:spacing w:val="16"/>
          <w:u w:color="000000"/>
        </w:rPr>
        <w:t xml:space="preserve"> </w:t>
      </w:r>
      <w:r w:rsidR="00F106F3" w:rsidRPr="00B4256C">
        <w:rPr>
          <w:u w:color="000000"/>
        </w:rPr>
        <w:t>САРАДЊЕ</w:t>
      </w:r>
      <w:r w:rsidR="00F106F3" w:rsidRPr="00B4256C">
        <w:rPr>
          <w:spacing w:val="14"/>
          <w:u w:color="000000"/>
        </w:rPr>
        <w:t xml:space="preserve"> </w:t>
      </w:r>
      <w:r w:rsidR="00F106F3" w:rsidRPr="00B4256C">
        <w:rPr>
          <w:u w:color="000000"/>
        </w:rPr>
        <w:t>СА</w:t>
      </w:r>
      <w:r w:rsidR="00F106F3" w:rsidRPr="00B4256C">
        <w:rPr>
          <w:spacing w:val="14"/>
          <w:u w:color="000000"/>
        </w:rPr>
        <w:t xml:space="preserve"> </w:t>
      </w:r>
      <w:r w:rsidR="00F106F3" w:rsidRPr="00B4256C">
        <w:rPr>
          <w:u w:color="000000"/>
        </w:rPr>
        <w:t>ПОРОДИЦОМ</w:t>
      </w:r>
      <w:bookmarkEnd w:id="190"/>
      <w:bookmarkEnd w:id="191"/>
      <w:bookmarkEnd w:id="192"/>
      <w:bookmarkEnd w:id="194"/>
    </w:p>
    <w:bookmarkEnd w:id="193"/>
    <w:p w14:paraId="2236CC20" w14:textId="77777777" w:rsidR="00F106F3" w:rsidRDefault="00F106F3" w:rsidP="00F106F3">
      <w:pPr>
        <w:tabs>
          <w:tab w:val="left" w:pos="3285"/>
        </w:tabs>
        <w:rPr>
          <w:b/>
          <w:bCs/>
        </w:rPr>
      </w:pPr>
    </w:p>
    <w:p w14:paraId="2B41B63A" w14:textId="77777777" w:rsidR="00F106F3" w:rsidRPr="00350CA0" w:rsidRDefault="00F106F3" w:rsidP="00F106F3">
      <w:pPr>
        <w:pStyle w:val="BodyText"/>
        <w:spacing w:before="58" w:line="244" w:lineRule="auto"/>
        <w:ind w:left="137" w:right="129" w:firstLine="700"/>
      </w:pPr>
      <w:r w:rsidRPr="00350CA0">
        <w:t>Партиципација</w:t>
      </w:r>
      <w:r w:rsidRPr="00350CA0">
        <w:rPr>
          <w:spacing w:val="14"/>
        </w:rPr>
        <w:t xml:space="preserve"> </w:t>
      </w:r>
      <w:r w:rsidRPr="00350CA0">
        <w:t>родитеља</w:t>
      </w:r>
      <w:r w:rsidRPr="00350CA0">
        <w:rPr>
          <w:spacing w:val="20"/>
        </w:rPr>
        <w:t xml:space="preserve"> </w:t>
      </w:r>
      <w:r w:rsidRPr="00350CA0">
        <w:t>у</w:t>
      </w:r>
      <w:r w:rsidRPr="00350CA0">
        <w:rPr>
          <w:spacing w:val="13"/>
        </w:rPr>
        <w:t xml:space="preserve"> </w:t>
      </w:r>
      <w:r w:rsidRPr="00350CA0">
        <w:t>школи,</w:t>
      </w:r>
      <w:r w:rsidRPr="00350CA0">
        <w:rPr>
          <w:spacing w:val="15"/>
        </w:rPr>
        <w:t xml:space="preserve"> </w:t>
      </w:r>
      <w:r w:rsidRPr="00350CA0">
        <w:t>тј.</w:t>
      </w:r>
      <w:r w:rsidRPr="00350CA0">
        <w:rPr>
          <w:spacing w:val="14"/>
        </w:rPr>
        <w:t xml:space="preserve"> </w:t>
      </w:r>
      <w:r w:rsidRPr="00350CA0">
        <w:rPr>
          <w:spacing w:val="-1"/>
        </w:rPr>
        <w:t>њихова</w:t>
      </w:r>
      <w:r w:rsidRPr="00350CA0">
        <w:rPr>
          <w:spacing w:val="20"/>
        </w:rPr>
        <w:t xml:space="preserve"> </w:t>
      </w:r>
      <w:r w:rsidRPr="00350CA0">
        <w:rPr>
          <w:spacing w:val="-1"/>
        </w:rPr>
        <w:t>укљученост</w:t>
      </w:r>
      <w:r w:rsidRPr="00350CA0">
        <w:rPr>
          <w:spacing w:val="16"/>
        </w:rPr>
        <w:t xml:space="preserve"> </w:t>
      </w:r>
      <w:r w:rsidRPr="00350CA0">
        <w:t>у</w:t>
      </w:r>
      <w:r w:rsidRPr="00350CA0">
        <w:rPr>
          <w:spacing w:val="13"/>
        </w:rPr>
        <w:t xml:space="preserve"> </w:t>
      </w:r>
      <w:r w:rsidRPr="00350CA0">
        <w:t>различите</w:t>
      </w:r>
      <w:r w:rsidRPr="00350CA0">
        <w:rPr>
          <w:spacing w:val="15"/>
        </w:rPr>
        <w:t xml:space="preserve"> </w:t>
      </w:r>
      <w:r w:rsidRPr="00350CA0">
        <w:rPr>
          <w:spacing w:val="-1"/>
        </w:rPr>
        <w:t>аспекте</w:t>
      </w:r>
      <w:r w:rsidRPr="00350CA0">
        <w:rPr>
          <w:spacing w:val="17"/>
        </w:rPr>
        <w:t xml:space="preserve"> </w:t>
      </w:r>
      <w:r w:rsidRPr="00350CA0">
        <w:t>школског</w:t>
      </w:r>
      <w:r w:rsidRPr="00350CA0">
        <w:rPr>
          <w:spacing w:val="14"/>
        </w:rPr>
        <w:t xml:space="preserve"> </w:t>
      </w:r>
      <w:r w:rsidRPr="00350CA0">
        <w:rPr>
          <w:spacing w:val="-1"/>
        </w:rPr>
        <w:t>живота</w:t>
      </w:r>
      <w:r w:rsidRPr="00350CA0">
        <w:rPr>
          <w:spacing w:val="17"/>
        </w:rPr>
        <w:t xml:space="preserve"> </w:t>
      </w:r>
      <w:r w:rsidRPr="00350CA0">
        <w:t>представља</w:t>
      </w:r>
      <w:r w:rsidRPr="00350CA0">
        <w:rPr>
          <w:spacing w:val="15"/>
        </w:rPr>
        <w:t xml:space="preserve"> </w:t>
      </w:r>
      <w:r w:rsidRPr="00350CA0">
        <w:t>важну</w:t>
      </w:r>
      <w:r w:rsidRPr="00350CA0">
        <w:rPr>
          <w:spacing w:val="12"/>
        </w:rPr>
        <w:t xml:space="preserve"> </w:t>
      </w:r>
      <w:r w:rsidRPr="00350CA0">
        <w:t>компоненту</w:t>
      </w:r>
      <w:r w:rsidRPr="00350CA0">
        <w:rPr>
          <w:spacing w:val="10"/>
        </w:rPr>
        <w:t xml:space="preserve"> </w:t>
      </w:r>
      <w:r w:rsidRPr="00350CA0">
        <w:t>образовно-васпитног</w:t>
      </w:r>
      <w:r w:rsidRPr="00350CA0">
        <w:rPr>
          <w:spacing w:val="104"/>
          <w:w w:val="102"/>
        </w:rPr>
        <w:t xml:space="preserve"> </w:t>
      </w:r>
      <w:r w:rsidRPr="00350CA0">
        <w:t>процеса</w:t>
      </w:r>
      <w:r w:rsidRPr="00350CA0">
        <w:rPr>
          <w:spacing w:val="4"/>
        </w:rPr>
        <w:t xml:space="preserve"> </w:t>
      </w:r>
      <w:r w:rsidRPr="00350CA0">
        <w:t>и</w:t>
      </w:r>
      <w:r w:rsidRPr="00350CA0">
        <w:rPr>
          <w:spacing w:val="5"/>
        </w:rPr>
        <w:t xml:space="preserve"> </w:t>
      </w:r>
      <w:r w:rsidRPr="00350CA0">
        <w:t>у  непосредној</w:t>
      </w:r>
      <w:r w:rsidRPr="00350CA0">
        <w:rPr>
          <w:spacing w:val="7"/>
        </w:rPr>
        <w:t xml:space="preserve"> </w:t>
      </w:r>
      <w:r w:rsidRPr="00350CA0">
        <w:rPr>
          <w:spacing w:val="1"/>
        </w:rPr>
        <w:t>је</w:t>
      </w:r>
      <w:r w:rsidRPr="00350CA0">
        <w:rPr>
          <w:spacing w:val="2"/>
        </w:rPr>
        <w:t xml:space="preserve"> </w:t>
      </w:r>
      <w:r w:rsidRPr="00350CA0">
        <w:rPr>
          <w:spacing w:val="-1"/>
        </w:rPr>
        <w:t>вези</w:t>
      </w:r>
      <w:r w:rsidRPr="00350CA0">
        <w:rPr>
          <w:spacing w:val="2"/>
        </w:rPr>
        <w:t xml:space="preserve"> </w:t>
      </w:r>
      <w:r w:rsidRPr="00350CA0">
        <w:t>са</w:t>
      </w:r>
      <w:r w:rsidRPr="00350CA0">
        <w:rPr>
          <w:spacing w:val="5"/>
        </w:rPr>
        <w:t xml:space="preserve"> </w:t>
      </w:r>
      <w:r w:rsidRPr="00350CA0">
        <w:rPr>
          <w:spacing w:val="-1"/>
        </w:rPr>
        <w:t>квалитетом</w:t>
      </w:r>
      <w:r w:rsidRPr="00350CA0">
        <w:rPr>
          <w:spacing w:val="2"/>
        </w:rPr>
        <w:t xml:space="preserve"> </w:t>
      </w:r>
      <w:r w:rsidRPr="00350CA0">
        <w:t>тог</w:t>
      </w:r>
      <w:r w:rsidRPr="00350CA0">
        <w:rPr>
          <w:spacing w:val="3"/>
        </w:rPr>
        <w:t xml:space="preserve"> </w:t>
      </w:r>
      <w:r w:rsidRPr="00350CA0">
        <w:t>процеса.</w:t>
      </w:r>
      <w:r w:rsidRPr="00350CA0">
        <w:rPr>
          <w:spacing w:val="4"/>
        </w:rPr>
        <w:t xml:space="preserve"> </w:t>
      </w:r>
      <w:r w:rsidRPr="00350CA0">
        <w:rPr>
          <w:spacing w:val="-1"/>
        </w:rPr>
        <w:t>Партнерство</w:t>
      </w:r>
      <w:r w:rsidRPr="00350CA0">
        <w:rPr>
          <w:spacing w:val="6"/>
        </w:rPr>
        <w:t xml:space="preserve"> </w:t>
      </w:r>
      <w:r w:rsidRPr="00350CA0">
        <w:t>породице</w:t>
      </w:r>
      <w:r w:rsidRPr="00350CA0">
        <w:rPr>
          <w:spacing w:val="4"/>
        </w:rPr>
        <w:t xml:space="preserve"> </w:t>
      </w:r>
      <w:r w:rsidRPr="00350CA0">
        <w:t>и</w:t>
      </w:r>
      <w:r w:rsidRPr="00350CA0">
        <w:rPr>
          <w:spacing w:val="2"/>
        </w:rPr>
        <w:t xml:space="preserve"> </w:t>
      </w:r>
      <w:r w:rsidRPr="00350CA0">
        <w:t>школе</w:t>
      </w:r>
      <w:r w:rsidRPr="00350CA0">
        <w:rPr>
          <w:spacing w:val="5"/>
        </w:rPr>
        <w:t xml:space="preserve"> </w:t>
      </w:r>
      <w:r w:rsidRPr="00350CA0">
        <w:t>представља</w:t>
      </w:r>
      <w:r w:rsidRPr="00350CA0">
        <w:rPr>
          <w:spacing w:val="4"/>
        </w:rPr>
        <w:t xml:space="preserve"> </w:t>
      </w:r>
      <w:r w:rsidRPr="00350CA0">
        <w:t>важан</w:t>
      </w:r>
      <w:r w:rsidRPr="00350CA0">
        <w:rPr>
          <w:spacing w:val="2"/>
        </w:rPr>
        <w:t xml:space="preserve"> </w:t>
      </w:r>
      <w:r w:rsidRPr="00350CA0">
        <w:rPr>
          <w:spacing w:val="-1"/>
        </w:rPr>
        <w:t>предуслов</w:t>
      </w:r>
      <w:r w:rsidRPr="00350CA0">
        <w:rPr>
          <w:spacing w:val="3"/>
        </w:rPr>
        <w:t xml:space="preserve"> </w:t>
      </w:r>
      <w:r w:rsidRPr="00350CA0">
        <w:t>за</w:t>
      </w:r>
      <w:r w:rsidRPr="00350CA0">
        <w:rPr>
          <w:spacing w:val="5"/>
        </w:rPr>
        <w:t xml:space="preserve"> </w:t>
      </w:r>
      <w:r w:rsidRPr="00350CA0">
        <w:rPr>
          <w:spacing w:val="-1"/>
        </w:rPr>
        <w:t>адекватно</w:t>
      </w:r>
      <w:r w:rsidRPr="00350CA0">
        <w:t xml:space="preserve"> </w:t>
      </w:r>
      <w:r w:rsidRPr="00350CA0">
        <w:rPr>
          <w:spacing w:val="5"/>
        </w:rPr>
        <w:t xml:space="preserve"> </w:t>
      </w:r>
      <w:r w:rsidRPr="00350CA0">
        <w:t xml:space="preserve">подржавање </w:t>
      </w:r>
      <w:r w:rsidRPr="00350CA0">
        <w:rPr>
          <w:spacing w:val="5"/>
        </w:rPr>
        <w:t xml:space="preserve"> </w:t>
      </w:r>
      <w:r w:rsidRPr="00350CA0">
        <w:t>и</w:t>
      </w:r>
      <w:r w:rsidRPr="00350CA0">
        <w:rPr>
          <w:spacing w:val="104"/>
          <w:w w:val="102"/>
        </w:rPr>
        <w:t xml:space="preserve"> </w:t>
      </w:r>
      <w:r w:rsidRPr="00350CA0">
        <w:t>подстицање</w:t>
      </w:r>
      <w:r w:rsidRPr="00350CA0">
        <w:rPr>
          <w:spacing w:val="10"/>
        </w:rPr>
        <w:t xml:space="preserve"> </w:t>
      </w:r>
      <w:r w:rsidRPr="00350CA0">
        <w:t>развоја</w:t>
      </w:r>
      <w:r w:rsidRPr="00350CA0">
        <w:rPr>
          <w:spacing w:val="10"/>
        </w:rPr>
        <w:t xml:space="preserve"> </w:t>
      </w:r>
      <w:r w:rsidRPr="00350CA0">
        <w:rPr>
          <w:spacing w:val="-1"/>
        </w:rPr>
        <w:t>детета,</w:t>
      </w:r>
      <w:r w:rsidRPr="00350CA0">
        <w:rPr>
          <w:spacing w:val="11"/>
        </w:rPr>
        <w:t xml:space="preserve"> </w:t>
      </w:r>
      <w:r w:rsidRPr="00350CA0">
        <w:rPr>
          <w:spacing w:val="-1"/>
        </w:rPr>
        <w:t>будући</w:t>
      </w:r>
      <w:r w:rsidRPr="00350CA0">
        <w:rPr>
          <w:spacing w:val="11"/>
        </w:rPr>
        <w:t xml:space="preserve"> </w:t>
      </w:r>
      <w:r w:rsidRPr="00350CA0">
        <w:rPr>
          <w:spacing w:val="-1"/>
        </w:rPr>
        <w:t>да</w:t>
      </w:r>
      <w:r w:rsidRPr="00350CA0">
        <w:rPr>
          <w:spacing w:val="10"/>
        </w:rPr>
        <w:t xml:space="preserve"> </w:t>
      </w:r>
      <w:r w:rsidRPr="00350CA0">
        <w:rPr>
          <w:spacing w:val="1"/>
        </w:rPr>
        <w:t>је</w:t>
      </w:r>
      <w:r w:rsidRPr="00350CA0">
        <w:rPr>
          <w:spacing w:val="10"/>
        </w:rPr>
        <w:t xml:space="preserve"> </w:t>
      </w:r>
      <w:r w:rsidRPr="00350CA0">
        <w:rPr>
          <w:spacing w:val="-1"/>
        </w:rPr>
        <w:t>добробит</w:t>
      </w:r>
      <w:r w:rsidRPr="00350CA0">
        <w:rPr>
          <w:spacing w:val="9"/>
        </w:rPr>
        <w:t xml:space="preserve"> </w:t>
      </w:r>
      <w:r w:rsidRPr="00350CA0">
        <w:t>детета</w:t>
      </w:r>
      <w:r w:rsidRPr="00350CA0">
        <w:rPr>
          <w:spacing w:val="10"/>
        </w:rPr>
        <w:t xml:space="preserve"> </w:t>
      </w:r>
      <w:r w:rsidRPr="00350CA0">
        <w:t>централни</w:t>
      </w:r>
      <w:r w:rsidRPr="00350CA0">
        <w:rPr>
          <w:spacing w:val="8"/>
        </w:rPr>
        <w:t xml:space="preserve"> </w:t>
      </w:r>
      <w:r w:rsidRPr="00350CA0">
        <w:t>интерес,</w:t>
      </w:r>
      <w:r w:rsidRPr="00350CA0">
        <w:rPr>
          <w:spacing w:val="12"/>
        </w:rPr>
        <w:t xml:space="preserve"> </w:t>
      </w:r>
      <w:r w:rsidRPr="00350CA0">
        <w:t>како</w:t>
      </w:r>
      <w:r w:rsidRPr="00350CA0">
        <w:rPr>
          <w:spacing w:val="11"/>
        </w:rPr>
        <w:t xml:space="preserve"> </w:t>
      </w:r>
      <w:r w:rsidRPr="00350CA0">
        <w:t>породице</w:t>
      </w:r>
      <w:r w:rsidRPr="00350CA0">
        <w:rPr>
          <w:spacing w:val="10"/>
        </w:rPr>
        <w:t xml:space="preserve"> </w:t>
      </w:r>
      <w:r w:rsidRPr="00350CA0">
        <w:rPr>
          <w:spacing w:val="-1"/>
        </w:rPr>
        <w:t>тако</w:t>
      </w:r>
      <w:r w:rsidRPr="00350CA0">
        <w:rPr>
          <w:spacing w:val="11"/>
        </w:rPr>
        <w:t xml:space="preserve"> </w:t>
      </w:r>
      <w:r w:rsidRPr="00350CA0">
        <w:t>и</w:t>
      </w:r>
      <w:r w:rsidRPr="00350CA0">
        <w:rPr>
          <w:spacing w:val="9"/>
        </w:rPr>
        <w:t xml:space="preserve"> </w:t>
      </w:r>
      <w:r w:rsidRPr="00350CA0">
        <w:t>школе.</w:t>
      </w:r>
    </w:p>
    <w:p w14:paraId="12F8974E" w14:textId="77777777" w:rsidR="00F106F3" w:rsidRPr="00350CA0" w:rsidRDefault="00F106F3" w:rsidP="00F106F3">
      <w:pPr>
        <w:spacing w:before="127"/>
        <w:ind w:left="137"/>
        <w:jc w:val="both"/>
      </w:pPr>
      <w:r w:rsidRPr="00350CA0">
        <w:t>У</w:t>
      </w:r>
      <w:r w:rsidRPr="00350CA0">
        <w:rPr>
          <w:spacing w:val="29"/>
        </w:rPr>
        <w:t xml:space="preserve"> </w:t>
      </w:r>
      <w:r w:rsidRPr="00350CA0">
        <w:t>основним</w:t>
      </w:r>
      <w:r w:rsidRPr="00350CA0">
        <w:rPr>
          <w:spacing w:val="29"/>
        </w:rPr>
        <w:t xml:space="preserve"> </w:t>
      </w:r>
      <w:r w:rsidRPr="00350CA0">
        <w:rPr>
          <w:spacing w:val="-1"/>
        </w:rPr>
        <w:t>одредбама</w:t>
      </w:r>
      <w:r w:rsidRPr="00350CA0">
        <w:rPr>
          <w:spacing w:val="10"/>
        </w:rPr>
        <w:t xml:space="preserve"> </w:t>
      </w:r>
      <w:r w:rsidRPr="00350CA0">
        <w:rPr>
          <w:i/>
        </w:rPr>
        <w:t>Закона</w:t>
      </w:r>
      <w:r w:rsidRPr="00350CA0">
        <w:rPr>
          <w:i/>
          <w:spacing w:val="30"/>
        </w:rPr>
        <w:t xml:space="preserve"> </w:t>
      </w:r>
      <w:r w:rsidRPr="00350CA0">
        <w:rPr>
          <w:i/>
        </w:rPr>
        <w:t>о</w:t>
      </w:r>
      <w:r w:rsidRPr="00350CA0">
        <w:rPr>
          <w:i/>
          <w:spacing w:val="31"/>
        </w:rPr>
        <w:t xml:space="preserve"> </w:t>
      </w:r>
      <w:r w:rsidRPr="00350CA0">
        <w:rPr>
          <w:i/>
          <w:spacing w:val="-1"/>
        </w:rPr>
        <w:t>основама</w:t>
      </w:r>
      <w:r w:rsidRPr="00350CA0">
        <w:rPr>
          <w:i/>
          <w:spacing w:val="31"/>
        </w:rPr>
        <w:t xml:space="preserve"> </w:t>
      </w:r>
      <w:r w:rsidRPr="00350CA0">
        <w:rPr>
          <w:i/>
        </w:rPr>
        <w:t>система</w:t>
      </w:r>
      <w:r w:rsidRPr="00350CA0">
        <w:rPr>
          <w:i/>
          <w:spacing w:val="28"/>
        </w:rPr>
        <w:t xml:space="preserve"> </w:t>
      </w:r>
      <w:r w:rsidRPr="00350CA0">
        <w:rPr>
          <w:i/>
        </w:rPr>
        <w:t>образовања</w:t>
      </w:r>
      <w:r w:rsidRPr="00350CA0">
        <w:rPr>
          <w:i/>
          <w:spacing w:val="29"/>
        </w:rPr>
        <w:t xml:space="preserve"> </w:t>
      </w:r>
      <w:r w:rsidRPr="00350CA0">
        <w:rPr>
          <w:i/>
        </w:rPr>
        <w:t>и</w:t>
      </w:r>
      <w:r w:rsidRPr="00350CA0">
        <w:rPr>
          <w:i/>
          <w:spacing w:val="30"/>
        </w:rPr>
        <w:t xml:space="preserve"> </w:t>
      </w:r>
      <w:r w:rsidRPr="00350CA0">
        <w:rPr>
          <w:i/>
        </w:rPr>
        <w:t>васпитањa</w:t>
      </w:r>
      <w:r w:rsidRPr="00350CA0">
        <w:t>,</w:t>
      </w:r>
      <w:r w:rsidRPr="00350CA0">
        <w:rPr>
          <w:spacing w:val="30"/>
        </w:rPr>
        <w:t xml:space="preserve"> </w:t>
      </w:r>
      <w:r w:rsidRPr="00350CA0">
        <w:t>у</w:t>
      </w:r>
      <w:r w:rsidRPr="00350CA0">
        <w:rPr>
          <w:spacing w:val="23"/>
        </w:rPr>
        <w:t xml:space="preserve"> </w:t>
      </w:r>
      <w:r w:rsidRPr="00350CA0">
        <w:rPr>
          <w:spacing w:val="-1"/>
        </w:rPr>
        <w:t>делу:</w:t>
      </w:r>
      <w:r w:rsidRPr="00350CA0">
        <w:rPr>
          <w:spacing w:val="11"/>
        </w:rPr>
        <w:t xml:space="preserve"> </w:t>
      </w:r>
      <w:r w:rsidRPr="00350CA0">
        <w:rPr>
          <w:i/>
        </w:rPr>
        <w:t>Општи</w:t>
      </w:r>
      <w:r w:rsidRPr="00350CA0">
        <w:rPr>
          <w:i/>
          <w:spacing w:val="31"/>
        </w:rPr>
        <w:t xml:space="preserve"> </w:t>
      </w:r>
      <w:r w:rsidRPr="00350CA0">
        <w:rPr>
          <w:i/>
        </w:rPr>
        <w:t>принципи</w:t>
      </w:r>
      <w:r w:rsidRPr="00350CA0">
        <w:rPr>
          <w:i/>
          <w:spacing w:val="7"/>
        </w:rPr>
        <w:t xml:space="preserve"> </w:t>
      </w:r>
      <w:r w:rsidRPr="00350CA0">
        <w:rPr>
          <w:spacing w:val="-1"/>
        </w:rPr>
        <w:t>система</w:t>
      </w:r>
      <w:r w:rsidRPr="00350CA0">
        <w:rPr>
          <w:spacing w:val="29"/>
        </w:rPr>
        <w:t xml:space="preserve"> </w:t>
      </w:r>
      <w:r w:rsidRPr="00350CA0">
        <w:t>образовања</w:t>
      </w:r>
      <w:r w:rsidRPr="00350CA0">
        <w:rPr>
          <w:spacing w:val="27"/>
        </w:rPr>
        <w:t xml:space="preserve"> </w:t>
      </w:r>
      <w:r w:rsidRPr="00350CA0">
        <w:t>и</w:t>
      </w:r>
      <w:r w:rsidRPr="00350CA0">
        <w:rPr>
          <w:spacing w:val="29"/>
        </w:rPr>
        <w:t xml:space="preserve"> </w:t>
      </w:r>
      <w:r w:rsidRPr="00350CA0">
        <w:t>васпитања</w:t>
      </w:r>
      <w:r w:rsidRPr="00350CA0">
        <w:rPr>
          <w:spacing w:val="29"/>
        </w:rPr>
        <w:t xml:space="preserve"> </w:t>
      </w:r>
      <w:r w:rsidRPr="00350CA0">
        <w:rPr>
          <w:spacing w:val="-1"/>
        </w:rPr>
        <w:t>(члан</w:t>
      </w:r>
      <w:r w:rsidRPr="00350CA0">
        <w:rPr>
          <w:spacing w:val="29"/>
        </w:rPr>
        <w:t xml:space="preserve"> </w:t>
      </w:r>
      <w:r w:rsidRPr="00350CA0">
        <w:t>3),</w:t>
      </w:r>
      <w:r w:rsidRPr="00350CA0">
        <w:rPr>
          <w:spacing w:val="30"/>
        </w:rPr>
        <w:t xml:space="preserve"> </w:t>
      </w:r>
      <w:r w:rsidRPr="00350CA0">
        <w:t>стоји</w:t>
      </w:r>
      <w:r w:rsidRPr="00350CA0">
        <w:rPr>
          <w:spacing w:val="28"/>
        </w:rPr>
        <w:t xml:space="preserve"> </w:t>
      </w:r>
      <w:r w:rsidRPr="00350CA0">
        <w:rPr>
          <w:spacing w:val="-1"/>
        </w:rPr>
        <w:t>да</w:t>
      </w:r>
    </w:p>
    <w:p w14:paraId="65D142B5" w14:textId="77777777" w:rsidR="00F106F3" w:rsidRPr="00350CA0" w:rsidRDefault="00F106F3" w:rsidP="00F106F3">
      <w:pPr>
        <w:spacing w:before="8"/>
        <w:ind w:left="137"/>
        <w:jc w:val="both"/>
      </w:pPr>
      <w:r w:rsidRPr="00350CA0">
        <w:t>„</w:t>
      </w:r>
      <w:r w:rsidRPr="00350CA0">
        <w:rPr>
          <w:i/>
        </w:rPr>
        <w:t>систем</w:t>
      </w:r>
      <w:r w:rsidRPr="00350CA0">
        <w:rPr>
          <w:i/>
          <w:spacing w:val="14"/>
        </w:rPr>
        <w:t xml:space="preserve"> </w:t>
      </w:r>
      <w:r w:rsidRPr="00350CA0">
        <w:rPr>
          <w:i/>
        </w:rPr>
        <w:t>образовања</w:t>
      </w:r>
      <w:r w:rsidRPr="00350CA0">
        <w:rPr>
          <w:i/>
          <w:spacing w:val="13"/>
        </w:rPr>
        <w:t xml:space="preserve"> </w:t>
      </w:r>
      <w:r w:rsidRPr="00350CA0">
        <w:rPr>
          <w:i/>
        </w:rPr>
        <w:t>и</w:t>
      </w:r>
      <w:r w:rsidRPr="00350CA0">
        <w:rPr>
          <w:i/>
          <w:spacing w:val="16"/>
        </w:rPr>
        <w:t xml:space="preserve"> </w:t>
      </w:r>
      <w:r w:rsidRPr="00350CA0">
        <w:rPr>
          <w:i/>
        </w:rPr>
        <w:t>васпитања</w:t>
      </w:r>
      <w:r w:rsidRPr="00350CA0">
        <w:rPr>
          <w:i/>
          <w:spacing w:val="13"/>
        </w:rPr>
        <w:t xml:space="preserve"> </w:t>
      </w:r>
      <w:r w:rsidRPr="00350CA0">
        <w:rPr>
          <w:i/>
        </w:rPr>
        <w:t>својом</w:t>
      </w:r>
      <w:r w:rsidRPr="00350CA0">
        <w:rPr>
          <w:i/>
          <w:spacing w:val="14"/>
        </w:rPr>
        <w:t xml:space="preserve"> </w:t>
      </w:r>
      <w:r w:rsidRPr="00350CA0">
        <w:rPr>
          <w:i/>
          <w:spacing w:val="-1"/>
        </w:rPr>
        <w:t>организацијом</w:t>
      </w:r>
      <w:r w:rsidRPr="00350CA0">
        <w:rPr>
          <w:i/>
          <w:spacing w:val="15"/>
        </w:rPr>
        <w:t xml:space="preserve"> </w:t>
      </w:r>
      <w:r w:rsidRPr="00350CA0">
        <w:rPr>
          <w:i/>
        </w:rPr>
        <w:t>и</w:t>
      </w:r>
      <w:r w:rsidRPr="00350CA0">
        <w:rPr>
          <w:i/>
          <w:spacing w:val="16"/>
        </w:rPr>
        <w:t xml:space="preserve"> </w:t>
      </w:r>
      <w:r w:rsidRPr="00350CA0">
        <w:rPr>
          <w:i/>
        </w:rPr>
        <w:t>садржајима</w:t>
      </w:r>
      <w:r w:rsidRPr="00350CA0">
        <w:rPr>
          <w:i/>
          <w:spacing w:val="13"/>
        </w:rPr>
        <w:t xml:space="preserve"> </w:t>
      </w:r>
      <w:r w:rsidRPr="00350CA0">
        <w:rPr>
          <w:i/>
        </w:rPr>
        <w:t>обезбеђује:</w:t>
      </w:r>
    </w:p>
    <w:p w14:paraId="27F8FC83" w14:textId="77777777" w:rsidR="00F106F3" w:rsidRPr="00350CA0" w:rsidRDefault="00F106F3" w:rsidP="00476E2F">
      <w:pPr>
        <w:widowControl w:val="0"/>
        <w:numPr>
          <w:ilvl w:val="0"/>
          <w:numId w:val="30"/>
        </w:numPr>
        <w:tabs>
          <w:tab w:val="left" w:pos="351"/>
        </w:tabs>
        <w:spacing w:before="134" w:line="247" w:lineRule="auto"/>
        <w:ind w:right="134" w:firstLine="0"/>
      </w:pPr>
      <w:r w:rsidRPr="00350CA0">
        <w:rPr>
          <w:i/>
          <w:u w:val="single" w:color="000000"/>
        </w:rPr>
        <w:t xml:space="preserve">ефикасну </w:t>
      </w:r>
      <w:r w:rsidRPr="00350CA0">
        <w:rPr>
          <w:i/>
          <w:spacing w:val="46"/>
          <w:u w:val="single" w:color="000000"/>
        </w:rPr>
        <w:t xml:space="preserve"> </w:t>
      </w:r>
      <w:r w:rsidRPr="00350CA0">
        <w:rPr>
          <w:i/>
          <w:spacing w:val="-1"/>
          <w:u w:val="single" w:color="000000"/>
        </w:rPr>
        <w:t>сарадњу</w:t>
      </w:r>
      <w:r w:rsidRPr="00350CA0">
        <w:rPr>
          <w:i/>
          <w:u w:val="single" w:color="000000"/>
        </w:rPr>
        <w:t xml:space="preserve">   са </w:t>
      </w:r>
      <w:r w:rsidRPr="00350CA0">
        <w:rPr>
          <w:i/>
          <w:spacing w:val="44"/>
          <w:u w:val="single" w:color="000000"/>
        </w:rPr>
        <w:t xml:space="preserve"> </w:t>
      </w:r>
      <w:r w:rsidRPr="00350CA0">
        <w:rPr>
          <w:i/>
          <w:u w:val="single" w:color="000000"/>
        </w:rPr>
        <w:t xml:space="preserve">породицом </w:t>
      </w:r>
      <w:r w:rsidRPr="00350CA0">
        <w:rPr>
          <w:i/>
          <w:spacing w:val="46"/>
          <w:u w:val="single" w:color="000000"/>
        </w:rPr>
        <w:t xml:space="preserve"> </w:t>
      </w:r>
      <w:r w:rsidRPr="00350CA0">
        <w:rPr>
          <w:i/>
          <w:u w:val="single" w:color="000000"/>
        </w:rPr>
        <w:t xml:space="preserve">укључивањем </w:t>
      </w:r>
      <w:r w:rsidRPr="00350CA0">
        <w:rPr>
          <w:i/>
          <w:spacing w:val="46"/>
          <w:u w:val="single" w:color="000000"/>
        </w:rPr>
        <w:t xml:space="preserve"> </w:t>
      </w:r>
      <w:r w:rsidRPr="00350CA0">
        <w:rPr>
          <w:i/>
          <w:u w:val="single" w:color="000000"/>
        </w:rPr>
        <w:t xml:space="preserve">родитеља, </w:t>
      </w:r>
      <w:r w:rsidRPr="00350CA0">
        <w:rPr>
          <w:i/>
          <w:spacing w:val="47"/>
          <w:u w:val="single" w:color="000000"/>
        </w:rPr>
        <w:t xml:space="preserve"> </w:t>
      </w:r>
      <w:r w:rsidRPr="00350CA0">
        <w:rPr>
          <w:i/>
          <w:u w:val="single" w:color="000000"/>
        </w:rPr>
        <w:t xml:space="preserve">односно   </w:t>
      </w:r>
      <w:r w:rsidRPr="00350CA0">
        <w:rPr>
          <w:i/>
          <w:spacing w:val="-1"/>
          <w:u w:val="single" w:color="000000"/>
        </w:rPr>
        <w:t>старатеља</w:t>
      </w:r>
      <w:r w:rsidRPr="00350CA0">
        <w:rPr>
          <w:i/>
          <w:spacing w:val="16"/>
          <w:u w:val="single" w:color="000000"/>
        </w:rPr>
        <w:t xml:space="preserve"> </w:t>
      </w:r>
      <w:r w:rsidRPr="00350CA0">
        <w:rPr>
          <w:i/>
          <w:spacing w:val="-1"/>
        </w:rPr>
        <w:t>ради</w:t>
      </w:r>
      <w:r w:rsidRPr="00350CA0">
        <w:rPr>
          <w:i/>
        </w:rPr>
        <w:t xml:space="preserve">  </w:t>
      </w:r>
      <w:r w:rsidRPr="00350CA0">
        <w:rPr>
          <w:i/>
          <w:spacing w:val="1"/>
        </w:rPr>
        <w:t xml:space="preserve"> </w:t>
      </w:r>
      <w:r w:rsidRPr="00350CA0">
        <w:rPr>
          <w:i/>
          <w:spacing w:val="-1"/>
        </w:rPr>
        <w:t>успешног</w:t>
      </w:r>
      <w:r w:rsidRPr="00350CA0">
        <w:rPr>
          <w:i/>
        </w:rPr>
        <w:t xml:space="preserve">   остваривања </w:t>
      </w:r>
      <w:r w:rsidRPr="00350CA0">
        <w:rPr>
          <w:i/>
          <w:spacing w:val="45"/>
        </w:rPr>
        <w:t xml:space="preserve"> </w:t>
      </w:r>
      <w:r w:rsidRPr="00350CA0">
        <w:rPr>
          <w:i/>
        </w:rPr>
        <w:t xml:space="preserve">постављених </w:t>
      </w:r>
      <w:r w:rsidRPr="00350CA0">
        <w:rPr>
          <w:i/>
          <w:spacing w:val="47"/>
        </w:rPr>
        <w:t xml:space="preserve"> </w:t>
      </w:r>
      <w:r w:rsidRPr="00350CA0">
        <w:rPr>
          <w:i/>
          <w:spacing w:val="-1"/>
        </w:rPr>
        <w:t>циљева</w:t>
      </w:r>
      <w:r w:rsidRPr="00350CA0">
        <w:rPr>
          <w:i/>
        </w:rPr>
        <w:t xml:space="preserve">   образовања  </w:t>
      </w:r>
      <w:r w:rsidRPr="00350CA0">
        <w:rPr>
          <w:i/>
          <w:spacing w:val="1"/>
        </w:rPr>
        <w:t xml:space="preserve"> </w:t>
      </w:r>
      <w:r w:rsidRPr="00350CA0">
        <w:rPr>
          <w:i/>
        </w:rPr>
        <w:t>и</w:t>
      </w:r>
      <w:r w:rsidRPr="00350CA0">
        <w:rPr>
          <w:i/>
          <w:spacing w:val="72"/>
          <w:w w:val="102"/>
        </w:rPr>
        <w:t xml:space="preserve"> </w:t>
      </w:r>
      <w:r w:rsidRPr="00350CA0">
        <w:rPr>
          <w:i/>
        </w:rPr>
        <w:t>васпитања</w:t>
      </w:r>
    </w:p>
    <w:p w14:paraId="15FBF081" w14:textId="77777777" w:rsidR="00F106F3" w:rsidRPr="00350CA0" w:rsidRDefault="00F106F3" w:rsidP="00476E2F">
      <w:pPr>
        <w:widowControl w:val="0"/>
        <w:numPr>
          <w:ilvl w:val="0"/>
          <w:numId w:val="30"/>
        </w:numPr>
        <w:tabs>
          <w:tab w:val="left" w:pos="373"/>
        </w:tabs>
        <w:spacing w:before="126" w:line="247" w:lineRule="auto"/>
        <w:ind w:right="168" w:firstLine="0"/>
      </w:pPr>
      <w:r w:rsidRPr="00350CA0">
        <w:rPr>
          <w:i/>
        </w:rPr>
        <w:t>разноврсне</w:t>
      </w:r>
      <w:r w:rsidRPr="00350CA0">
        <w:rPr>
          <w:i/>
          <w:spacing w:val="31"/>
        </w:rPr>
        <w:t xml:space="preserve"> </w:t>
      </w:r>
      <w:r w:rsidRPr="00350CA0">
        <w:rPr>
          <w:i/>
        </w:rPr>
        <w:t>облике</w:t>
      </w:r>
      <w:r w:rsidRPr="00350CA0">
        <w:rPr>
          <w:i/>
          <w:spacing w:val="12"/>
        </w:rPr>
        <w:t xml:space="preserve"> </w:t>
      </w:r>
      <w:r w:rsidRPr="00350CA0">
        <w:rPr>
          <w:i/>
          <w:spacing w:val="-1"/>
          <w:u w:val="single" w:color="000000"/>
        </w:rPr>
        <w:t>сарадње</w:t>
      </w:r>
      <w:r w:rsidRPr="00350CA0">
        <w:rPr>
          <w:i/>
          <w:spacing w:val="35"/>
          <w:u w:val="single" w:color="000000"/>
        </w:rPr>
        <w:t xml:space="preserve"> </w:t>
      </w:r>
      <w:r w:rsidRPr="00350CA0">
        <w:rPr>
          <w:i/>
          <w:u w:val="single" w:color="000000"/>
        </w:rPr>
        <w:t>са</w:t>
      </w:r>
      <w:r w:rsidRPr="00350CA0">
        <w:rPr>
          <w:i/>
          <w:spacing w:val="33"/>
          <w:u w:val="single" w:color="000000"/>
        </w:rPr>
        <w:t xml:space="preserve"> </w:t>
      </w:r>
      <w:r w:rsidRPr="00350CA0">
        <w:rPr>
          <w:i/>
          <w:u w:val="single" w:color="000000"/>
        </w:rPr>
        <w:t>локалном</w:t>
      </w:r>
      <w:r w:rsidRPr="00350CA0">
        <w:rPr>
          <w:i/>
          <w:spacing w:val="35"/>
          <w:u w:val="single" w:color="000000"/>
        </w:rPr>
        <w:t xml:space="preserve"> </w:t>
      </w:r>
      <w:r w:rsidRPr="00350CA0">
        <w:rPr>
          <w:i/>
          <w:u w:val="single" w:color="000000"/>
        </w:rPr>
        <w:t>заједницом</w:t>
      </w:r>
      <w:r w:rsidRPr="00350CA0">
        <w:rPr>
          <w:i/>
        </w:rPr>
        <w:t>и</w:t>
      </w:r>
      <w:r w:rsidRPr="00350CA0">
        <w:rPr>
          <w:i/>
          <w:spacing w:val="36"/>
        </w:rPr>
        <w:t xml:space="preserve"> </w:t>
      </w:r>
      <w:r w:rsidRPr="00350CA0">
        <w:rPr>
          <w:i/>
        </w:rPr>
        <w:t>широм</w:t>
      </w:r>
      <w:r w:rsidRPr="00350CA0">
        <w:rPr>
          <w:i/>
          <w:spacing w:val="35"/>
        </w:rPr>
        <w:t xml:space="preserve"> </w:t>
      </w:r>
      <w:r w:rsidRPr="00350CA0">
        <w:rPr>
          <w:i/>
        </w:rPr>
        <w:t>друштвеном</w:t>
      </w:r>
      <w:r w:rsidRPr="00350CA0">
        <w:rPr>
          <w:i/>
          <w:spacing w:val="34"/>
        </w:rPr>
        <w:t xml:space="preserve"> </w:t>
      </w:r>
      <w:r w:rsidRPr="00350CA0">
        <w:rPr>
          <w:i/>
          <w:spacing w:val="-1"/>
        </w:rPr>
        <w:t>средином</w:t>
      </w:r>
      <w:r w:rsidRPr="00350CA0">
        <w:rPr>
          <w:i/>
          <w:spacing w:val="35"/>
        </w:rPr>
        <w:t xml:space="preserve"> </w:t>
      </w:r>
      <w:r w:rsidRPr="00350CA0">
        <w:rPr>
          <w:i/>
        </w:rPr>
        <w:t>како</w:t>
      </w:r>
      <w:r w:rsidRPr="00350CA0">
        <w:rPr>
          <w:i/>
          <w:spacing w:val="33"/>
        </w:rPr>
        <w:t xml:space="preserve"> </w:t>
      </w:r>
      <w:r w:rsidRPr="00350CA0">
        <w:rPr>
          <w:i/>
        </w:rPr>
        <w:t>би</w:t>
      </w:r>
      <w:r w:rsidRPr="00350CA0">
        <w:rPr>
          <w:i/>
          <w:spacing w:val="36"/>
        </w:rPr>
        <w:t xml:space="preserve"> </w:t>
      </w:r>
      <w:r w:rsidRPr="00350CA0">
        <w:rPr>
          <w:i/>
        </w:rPr>
        <w:t>се</w:t>
      </w:r>
      <w:r w:rsidRPr="00350CA0">
        <w:rPr>
          <w:i/>
          <w:spacing w:val="32"/>
        </w:rPr>
        <w:t xml:space="preserve"> </w:t>
      </w:r>
      <w:r w:rsidRPr="00350CA0">
        <w:rPr>
          <w:i/>
          <w:spacing w:val="-1"/>
        </w:rPr>
        <w:t>постигао</w:t>
      </w:r>
      <w:r w:rsidRPr="00350CA0">
        <w:rPr>
          <w:i/>
          <w:spacing w:val="33"/>
        </w:rPr>
        <w:t xml:space="preserve"> </w:t>
      </w:r>
      <w:r w:rsidRPr="00350CA0">
        <w:rPr>
          <w:i/>
        </w:rPr>
        <w:t>пун</w:t>
      </w:r>
      <w:r w:rsidRPr="00350CA0">
        <w:rPr>
          <w:i/>
          <w:spacing w:val="34"/>
        </w:rPr>
        <w:t xml:space="preserve"> </w:t>
      </w:r>
      <w:r w:rsidRPr="00350CA0">
        <w:rPr>
          <w:i/>
        </w:rPr>
        <w:t>склад</w:t>
      </w:r>
      <w:r w:rsidRPr="00350CA0">
        <w:rPr>
          <w:i/>
          <w:spacing w:val="35"/>
        </w:rPr>
        <w:t xml:space="preserve"> </w:t>
      </w:r>
      <w:r w:rsidRPr="00350CA0">
        <w:rPr>
          <w:i/>
        </w:rPr>
        <w:t>између</w:t>
      </w:r>
      <w:r w:rsidRPr="00350CA0">
        <w:rPr>
          <w:i/>
          <w:spacing w:val="32"/>
        </w:rPr>
        <w:t xml:space="preserve"> </w:t>
      </w:r>
      <w:r w:rsidRPr="00350CA0">
        <w:rPr>
          <w:i/>
          <w:spacing w:val="-1"/>
        </w:rPr>
        <w:t>индивидуалног</w:t>
      </w:r>
      <w:r w:rsidRPr="00350CA0">
        <w:rPr>
          <w:i/>
          <w:spacing w:val="36"/>
        </w:rPr>
        <w:t xml:space="preserve"> </w:t>
      </w:r>
      <w:r w:rsidRPr="00350CA0">
        <w:rPr>
          <w:i/>
        </w:rPr>
        <w:t>и</w:t>
      </w:r>
      <w:r w:rsidRPr="00350CA0">
        <w:rPr>
          <w:i/>
          <w:spacing w:val="36"/>
        </w:rPr>
        <w:t xml:space="preserve"> </w:t>
      </w:r>
      <w:r w:rsidRPr="00350CA0">
        <w:rPr>
          <w:i/>
          <w:spacing w:val="-1"/>
        </w:rPr>
        <w:t>друштвеног</w:t>
      </w:r>
      <w:r w:rsidRPr="00350CA0">
        <w:rPr>
          <w:i/>
          <w:spacing w:val="94"/>
          <w:w w:val="102"/>
        </w:rPr>
        <w:t xml:space="preserve"> </w:t>
      </w:r>
      <w:r w:rsidRPr="00350CA0">
        <w:rPr>
          <w:i/>
        </w:rPr>
        <w:t>интереса</w:t>
      </w:r>
      <w:r w:rsidRPr="00350CA0">
        <w:rPr>
          <w:i/>
          <w:spacing w:val="14"/>
        </w:rPr>
        <w:t xml:space="preserve"> </w:t>
      </w:r>
      <w:r w:rsidRPr="00350CA0">
        <w:rPr>
          <w:i/>
        </w:rPr>
        <w:t>у</w:t>
      </w:r>
      <w:r w:rsidRPr="00350CA0">
        <w:rPr>
          <w:i/>
          <w:spacing w:val="13"/>
        </w:rPr>
        <w:t xml:space="preserve"> </w:t>
      </w:r>
      <w:r w:rsidRPr="00350CA0">
        <w:rPr>
          <w:i/>
        </w:rPr>
        <w:t>образовању</w:t>
      </w:r>
      <w:r w:rsidRPr="00350CA0">
        <w:rPr>
          <w:i/>
          <w:spacing w:val="13"/>
        </w:rPr>
        <w:t xml:space="preserve"> </w:t>
      </w:r>
      <w:r w:rsidRPr="00350CA0">
        <w:rPr>
          <w:i/>
        </w:rPr>
        <w:t>и</w:t>
      </w:r>
      <w:r w:rsidRPr="00350CA0">
        <w:rPr>
          <w:i/>
          <w:spacing w:val="14"/>
        </w:rPr>
        <w:t xml:space="preserve"> </w:t>
      </w:r>
      <w:r w:rsidRPr="00350CA0">
        <w:rPr>
          <w:i/>
        </w:rPr>
        <w:t>васпитању.</w:t>
      </w:r>
      <w:r w:rsidRPr="00350CA0">
        <w:t>“</w:t>
      </w:r>
      <w:r w:rsidRPr="00350CA0">
        <w:rPr>
          <w:spacing w:val="13"/>
        </w:rPr>
        <w:t xml:space="preserve"> </w:t>
      </w:r>
      <w:r w:rsidRPr="00350CA0">
        <w:rPr>
          <w:spacing w:val="-1"/>
        </w:rPr>
        <w:t>(Службени</w:t>
      </w:r>
      <w:r w:rsidRPr="00350CA0">
        <w:rPr>
          <w:spacing w:val="12"/>
        </w:rPr>
        <w:t xml:space="preserve"> </w:t>
      </w:r>
      <w:r w:rsidRPr="00350CA0">
        <w:t>гласник,</w:t>
      </w:r>
      <w:r w:rsidRPr="00350CA0">
        <w:rPr>
          <w:spacing w:val="14"/>
        </w:rPr>
        <w:t xml:space="preserve"> </w:t>
      </w:r>
      <w:r w:rsidRPr="00350CA0">
        <w:t>72/2009)</w:t>
      </w:r>
    </w:p>
    <w:p w14:paraId="7D464034" w14:textId="77777777" w:rsidR="00F106F3" w:rsidRPr="00350CA0" w:rsidRDefault="00F106F3" w:rsidP="00F106F3">
      <w:pPr>
        <w:spacing w:before="129"/>
        <w:ind w:left="137"/>
        <w:jc w:val="both"/>
      </w:pPr>
      <w:r w:rsidRPr="00350CA0">
        <w:rPr>
          <w:i/>
        </w:rPr>
        <w:t>Закон</w:t>
      </w:r>
      <w:r w:rsidRPr="00350CA0">
        <w:rPr>
          <w:i/>
          <w:spacing w:val="10"/>
        </w:rPr>
        <w:t xml:space="preserve"> </w:t>
      </w:r>
      <w:r w:rsidRPr="00350CA0">
        <w:rPr>
          <w:i/>
        </w:rPr>
        <w:t>о</w:t>
      </w:r>
      <w:r w:rsidRPr="00350CA0">
        <w:rPr>
          <w:i/>
          <w:spacing w:val="11"/>
        </w:rPr>
        <w:t xml:space="preserve"> </w:t>
      </w:r>
      <w:r w:rsidRPr="00350CA0">
        <w:rPr>
          <w:i/>
        </w:rPr>
        <w:t>основном</w:t>
      </w:r>
      <w:r w:rsidRPr="00350CA0">
        <w:rPr>
          <w:i/>
          <w:spacing w:val="10"/>
        </w:rPr>
        <w:t xml:space="preserve"> </w:t>
      </w:r>
      <w:r w:rsidRPr="00350CA0">
        <w:rPr>
          <w:i/>
          <w:spacing w:val="-1"/>
        </w:rPr>
        <w:t>образовању</w:t>
      </w:r>
      <w:r w:rsidRPr="00350CA0">
        <w:rPr>
          <w:i/>
          <w:spacing w:val="10"/>
        </w:rPr>
        <w:t xml:space="preserve"> </w:t>
      </w:r>
      <w:r w:rsidRPr="00350CA0">
        <w:rPr>
          <w:i/>
        </w:rPr>
        <w:t>и</w:t>
      </w:r>
      <w:r w:rsidRPr="00350CA0">
        <w:rPr>
          <w:i/>
          <w:spacing w:val="11"/>
        </w:rPr>
        <w:t xml:space="preserve"> </w:t>
      </w:r>
      <w:r w:rsidRPr="00350CA0">
        <w:rPr>
          <w:i/>
        </w:rPr>
        <w:t>васпитању</w:t>
      </w:r>
      <w:r w:rsidRPr="00350CA0">
        <w:t>у</w:t>
      </w:r>
      <w:r w:rsidRPr="00350CA0">
        <w:rPr>
          <w:spacing w:val="3"/>
        </w:rPr>
        <w:t xml:space="preserve"> </w:t>
      </w:r>
      <w:r w:rsidRPr="00350CA0">
        <w:t>свом</w:t>
      </w:r>
      <w:r w:rsidRPr="00350CA0">
        <w:rPr>
          <w:spacing w:val="9"/>
        </w:rPr>
        <w:t xml:space="preserve"> </w:t>
      </w:r>
      <w:r w:rsidRPr="00350CA0">
        <w:t>48.</w:t>
      </w:r>
      <w:r w:rsidRPr="00350CA0">
        <w:rPr>
          <w:spacing w:val="11"/>
        </w:rPr>
        <w:t xml:space="preserve"> </w:t>
      </w:r>
      <w:r w:rsidRPr="00350CA0">
        <w:t>члану</w:t>
      </w:r>
      <w:r w:rsidRPr="00350CA0">
        <w:rPr>
          <w:spacing w:val="9"/>
        </w:rPr>
        <w:t xml:space="preserve"> </w:t>
      </w:r>
      <w:r w:rsidRPr="00350CA0">
        <w:rPr>
          <w:spacing w:val="-1"/>
        </w:rPr>
        <w:t>предвиђа</w:t>
      </w:r>
      <w:r w:rsidRPr="00350CA0">
        <w:rPr>
          <w:spacing w:val="10"/>
        </w:rPr>
        <w:t xml:space="preserve"> </w:t>
      </w:r>
      <w:r w:rsidRPr="00350CA0">
        <w:rPr>
          <w:spacing w:val="-1"/>
        </w:rPr>
        <w:t>да</w:t>
      </w:r>
      <w:r w:rsidRPr="00350CA0">
        <w:rPr>
          <w:spacing w:val="10"/>
        </w:rPr>
        <w:t xml:space="preserve"> </w:t>
      </w:r>
      <w:r w:rsidRPr="00350CA0">
        <w:t>свака</w:t>
      </w:r>
      <w:r w:rsidRPr="00350CA0">
        <w:rPr>
          <w:spacing w:val="10"/>
        </w:rPr>
        <w:t xml:space="preserve"> </w:t>
      </w:r>
      <w:r w:rsidRPr="00350CA0">
        <w:t>школа</w:t>
      </w:r>
      <w:r w:rsidRPr="00350CA0">
        <w:rPr>
          <w:spacing w:val="10"/>
        </w:rPr>
        <w:t xml:space="preserve"> </w:t>
      </w:r>
      <w:r w:rsidRPr="00350CA0">
        <w:rPr>
          <w:spacing w:val="-1"/>
        </w:rPr>
        <w:t>изради</w:t>
      </w:r>
      <w:r w:rsidRPr="00350CA0">
        <w:rPr>
          <w:spacing w:val="9"/>
        </w:rPr>
        <w:t xml:space="preserve"> </w:t>
      </w:r>
      <w:r w:rsidRPr="00350CA0">
        <w:t>Програм</w:t>
      </w:r>
      <w:r w:rsidRPr="00350CA0">
        <w:rPr>
          <w:spacing w:val="9"/>
        </w:rPr>
        <w:t xml:space="preserve"> </w:t>
      </w:r>
      <w:r w:rsidRPr="00350CA0">
        <w:t>сарадње</w:t>
      </w:r>
      <w:r w:rsidRPr="00350CA0">
        <w:rPr>
          <w:spacing w:val="10"/>
        </w:rPr>
        <w:t xml:space="preserve"> </w:t>
      </w:r>
      <w:r w:rsidRPr="00350CA0">
        <w:t>са</w:t>
      </w:r>
      <w:r w:rsidRPr="00350CA0">
        <w:rPr>
          <w:spacing w:val="10"/>
        </w:rPr>
        <w:t xml:space="preserve"> </w:t>
      </w:r>
      <w:r w:rsidRPr="00350CA0">
        <w:t>породицом:</w:t>
      </w:r>
    </w:p>
    <w:p w14:paraId="0B1A05B4" w14:textId="77777777" w:rsidR="00F106F3" w:rsidRPr="00350CA0" w:rsidRDefault="00F106F3" w:rsidP="00F106F3">
      <w:pPr>
        <w:pStyle w:val="BodyText"/>
        <w:spacing w:before="134" w:line="247" w:lineRule="auto"/>
        <w:ind w:left="137" w:right="134"/>
      </w:pPr>
      <w:r w:rsidRPr="00350CA0">
        <w:rPr>
          <w:spacing w:val="-1"/>
        </w:rPr>
        <w:t>.„Школа</w:t>
      </w:r>
      <w:r w:rsidRPr="00350CA0">
        <w:rPr>
          <w:spacing w:val="22"/>
        </w:rPr>
        <w:t xml:space="preserve"> </w:t>
      </w:r>
      <w:r w:rsidRPr="00350CA0">
        <w:rPr>
          <w:spacing w:val="-1"/>
        </w:rPr>
        <w:t>подстиче</w:t>
      </w:r>
      <w:r w:rsidRPr="00350CA0">
        <w:rPr>
          <w:spacing w:val="25"/>
        </w:rPr>
        <w:t xml:space="preserve"> </w:t>
      </w:r>
      <w:r w:rsidRPr="00350CA0">
        <w:t>и</w:t>
      </w:r>
      <w:r w:rsidRPr="00350CA0">
        <w:rPr>
          <w:spacing w:val="20"/>
        </w:rPr>
        <w:t xml:space="preserve"> </w:t>
      </w:r>
      <w:r w:rsidRPr="00350CA0">
        <w:rPr>
          <w:spacing w:val="-1"/>
        </w:rPr>
        <w:t>негује</w:t>
      </w:r>
      <w:r w:rsidRPr="00350CA0">
        <w:rPr>
          <w:spacing w:val="25"/>
        </w:rPr>
        <w:t xml:space="preserve"> </w:t>
      </w:r>
      <w:r w:rsidRPr="00350CA0">
        <w:t>партнерски</w:t>
      </w:r>
      <w:r w:rsidRPr="00350CA0">
        <w:rPr>
          <w:spacing w:val="20"/>
        </w:rPr>
        <w:t xml:space="preserve"> </w:t>
      </w:r>
      <w:r w:rsidRPr="00350CA0">
        <w:t>однос</w:t>
      </w:r>
      <w:r w:rsidRPr="00350CA0">
        <w:rPr>
          <w:spacing w:val="22"/>
        </w:rPr>
        <w:t xml:space="preserve"> </w:t>
      </w:r>
      <w:r w:rsidRPr="00350CA0">
        <w:t>са</w:t>
      </w:r>
      <w:r w:rsidRPr="00350CA0">
        <w:rPr>
          <w:spacing w:val="23"/>
        </w:rPr>
        <w:t xml:space="preserve"> </w:t>
      </w:r>
      <w:r w:rsidRPr="00350CA0">
        <w:rPr>
          <w:spacing w:val="-1"/>
        </w:rPr>
        <w:t>родитељима,</w:t>
      </w:r>
      <w:r w:rsidRPr="00350CA0">
        <w:rPr>
          <w:spacing w:val="22"/>
        </w:rPr>
        <w:t xml:space="preserve"> </w:t>
      </w:r>
      <w:r w:rsidRPr="00350CA0">
        <w:t>односно</w:t>
      </w:r>
      <w:r w:rsidRPr="00350CA0">
        <w:rPr>
          <w:spacing w:val="24"/>
        </w:rPr>
        <w:t xml:space="preserve"> </w:t>
      </w:r>
      <w:r w:rsidRPr="00350CA0">
        <w:rPr>
          <w:spacing w:val="-1"/>
        </w:rPr>
        <w:t>старатељима</w:t>
      </w:r>
      <w:r w:rsidRPr="00350CA0">
        <w:rPr>
          <w:spacing w:val="27"/>
        </w:rPr>
        <w:t xml:space="preserve"> </w:t>
      </w:r>
      <w:r w:rsidRPr="00350CA0">
        <w:rPr>
          <w:spacing w:val="-1"/>
        </w:rPr>
        <w:t>ученика,</w:t>
      </w:r>
      <w:r w:rsidRPr="00350CA0">
        <w:rPr>
          <w:spacing w:val="23"/>
        </w:rPr>
        <w:t xml:space="preserve"> </w:t>
      </w:r>
      <w:r w:rsidRPr="00350CA0">
        <w:t>заснован</w:t>
      </w:r>
      <w:r w:rsidRPr="00350CA0">
        <w:rPr>
          <w:spacing w:val="23"/>
        </w:rPr>
        <w:t xml:space="preserve"> </w:t>
      </w:r>
      <w:r w:rsidRPr="00350CA0">
        <w:rPr>
          <w:spacing w:val="-1"/>
        </w:rPr>
        <w:t>на</w:t>
      </w:r>
      <w:r w:rsidRPr="00350CA0">
        <w:rPr>
          <w:spacing w:val="23"/>
        </w:rPr>
        <w:t xml:space="preserve"> </w:t>
      </w:r>
      <w:r w:rsidRPr="00350CA0">
        <w:t>принципима</w:t>
      </w:r>
      <w:r w:rsidRPr="00350CA0">
        <w:rPr>
          <w:spacing w:val="24"/>
        </w:rPr>
        <w:t xml:space="preserve"> </w:t>
      </w:r>
      <w:r w:rsidRPr="00350CA0">
        <w:rPr>
          <w:spacing w:val="-1"/>
        </w:rPr>
        <w:t>међусобног</w:t>
      </w:r>
      <w:r w:rsidRPr="00350CA0">
        <w:rPr>
          <w:spacing w:val="22"/>
        </w:rPr>
        <w:t xml:space="preserve"> </w:t>
      </w:r>
      <w:r w:rsidRPr="00350CA0">
        <w:t>р</w:t>
      </w:r>
      <w:r w:rsidRPr="00350CA0">
        <w:rPr>
          <w:spacing w:val="1"/>
        </w:rPr>
        <w:t>а</w:t>
      </w:r>
      <w:r w:rsidRPr="00350CA0">
        <w:t>зу</w:t>
      </w:r>
      <w:r w:rsidRPr="00350CA0">
        <w:rPr>
          <w:spacing w:val="1"/>
        </w:rPr>
        <w:t>ме</w:t>
      </w:r>
      <w:r w:rsidRPr="00350CA0">
        <w:t>в</w:t>
      </w:r>
      <w:r w:rsidRPr="00350CA0">
        <w:rPr>
          <w:spacing w:val="1"/>
        </w:rPr>
        <w:t>а</w:t>
      </w:r>
      <w:r w:rsidRPr="00350CA0">
        <w:t>њ</w:t>
      </w:r>
      <w:r w:rsidRPr="00350CA0">
        <w:rPr>
          <w:spacing w:val="1"/>
        </w:rPr>
        <w:t>а</w:t>
      </w:r>
      <w:r w:rsidRPr="00350CA0">
        <w:t>,</w:t>
      </w:r>
      <w:r w:rsidRPr="00350CA0">
        <w:rPr>
          <w:spacing w:val="22"/>
        </w:rPr>
        <w:t xml:space="preserve"> </w:t>
      </w:r>
      <w:r w:rsidRPr="00350CA0">
        <w:t>поштовања</w:t>
      </w:r>
      <w:r w:rsidRPr="00350CA0">
        <w:rPr>
          <w:spacing w:val="23"/>
        </w:rPr>
        <w:t xml:space="preserve"> </w:t>
      </w:r>
      <w:r w:rsidRPr="00350CA0">
        <w:t>и</w:t>
      </w:r>
      <w:r w:rsidRPr="00350CA0">
        <w:rPr>
          <w:spacing w:val="118"/>
          <w:w w:val="102"/>
        </w:rPr>
        <w:t xml:space="preserve"> </w:t>
      </w:r>
      <w:r w:rsidRPr="00350CA0">
        <w:t>поверења.</w:t>
      </w:r>
    </w:p>
    <w:p w14:paraId="005972C8" w14:textId="77777777" w:rsidR="00F106F3" w:rsidRPr="00350CA0" w:rsidRDefault="00F106F3" w:rsidP="00F106F3">
      <w:pPr>
        <w:pStyle w:val="BodyText"/>
        <w:spacing w:before="126" w:line="244" w:lineRule="auto"/>
        <w:ind w:left="137" w:right="131"/>
      </w:pPr>
      <w:r w:rsidRPr="00350CA0">
        <w:t>Програмом</w:t>
      </w:r>
      <w:r w:rsidRPr="00350CA0">
        <w:rPr>
          <w:spacing w:val="12"/>
        </w:rPr>
        <w:t xml:space="preserve"> </w:t>
      </w:r>
      <w:r w:rsidRPr="00350CA0">
        <w:t>сарадње</w:t>
      </w:r>
      <w:r w:rsidRPr="00350CA0">
        <w:rPr>
          <w:spacing w:val="14"/>
        </w:rPr>
        <w:t xml:space="preserve"> </w:t>
      </w:r>
      <w:r w:rsidRPr="00350CA0">
        <w:t>са</w:t>
      </w:r>
      <w:r w:rsidRPr="00350CA0">
        <w:rPr>
          <w:spacing w:val="11"/>
        </w:rPr>
        <w:t xml:space="preserve"> </w:t>
      </w:r>
      <w:r w:rsidRPr="00350CA0">
        <w:rPr>
          <w:spacing w:val="-1"/>
        </w:rPr>
        <w:t>породицом,</w:t>
      </w:r>
      <w:r w:rsidRPr="00350CA0">
        <w:rPr>
          <w:spacing w:val="15"/>
        </w:rPr>
        <w:t xml:space="preserve"> </w:t>
      </w:r>
      <w:r w:rsidRPr="00350CA0">
        <w:t>школа</w:t>
      </w:r>
      <w:r w:rsidRPr="00350CA0">
        <w:rPr>
          <w:spacing w:val="14"/>
        </w:rPr>
        <w:t xml:space="preserve"> </w:t>
      </w:r>
      <w:r w:rsidRPr="00350CA0">
        <w:t>дефинише</w:t>
      </w:r>
      <w:r w:rsidRPr="00350CA0">
        <w:rPr>
          <w:spacing w:val="17"/>
        </w:rPr>
        <w:t xml:space="preserve"> </w:t>
      </w:r>
      <w:r w:rsidRPr="00350CA0">
        <w:rPr>
          <w:spacing w:val="-1"/>
        </w:rPr>
        <w:t>области,</w:t>
      </w:r>
      <w:r w:rsidRPr="00350CA0">
        <w:rPr>
          <w:spacing w:val="15"/>
        </w:rPr>
        <w:t xml:space="preserve"> </w:t>
      </w:r>
      <w:r w:rsidRPr="00350CA0">
        <w:t>садржај</w:t>
      </w:r>
      <w:r w:rsidRPr="00350CA0">
        <w:rPr>
          <w:spacing w:val="16"/>
        </w:rPr>
        <w:t xml:space="preserve"> </w:t>
      </w:r>
      <w:r w:rsidRPr="00350CA0">
        <w:t>и</w:t>
      </w:r>
      <w:r w:rsidRPr="00350CA0">
        <w:rPr>
          <w:spacing w:val="12"/>
        </w:rPr>
        <w:t xml:space="preserve"> </w:t>
      </w:r>
      <w:r w:rsidRPr="00350CA0">
        <w:rPr>
          <w:spacing w:val="-1"/>
        </w:rPr>
        <w:t>облике</w:t>
      </w:r>
      <w:r w:rsidRPr="00350CA0">
        <w:rPr>
          <w:spacing w:val="14"/>
        </w:rPr>
        <w:t xml:space="preserve"> </w:t>
      </w:r>
      <w:r w:rsidRPr="00350CA0">
        <w:t>сарадње</w:t>
      </w:r>
      <w:r w:rsidRPr="00350CA0">
        <w:rPr>
          <w:spacing w:val="12"/>
        </w:rPr>
        <w:t xml:space="preserve"> </w:t>
      </w:r>
      <w:r w:rsidRPr="00350CA0">
        <w:t>са</w:t>
      </w:r>
      <w:r w:rsidRPr="00350CA0">
        <w:rPr>
          <w:spacing w:val="13"/>
        </w:rPr>
        <w:t xml:space="preserve"> </w:t>
      </w:r>
      <w:r w:rsidRPr="00350CA0">
        <w:rPr>
          <w:spacing w:val="-1"/>
        </w:rPr>
        <w:t>родитељима,</w:t>
      </w:r>
      <w:r w:rsidRPr="00350CA0">
        <w:rPr>
          <w:spacing w:val="15"/>
        </w:rPr>
        <w:t xml:space="preserve"> </w:t>
      </w:r>
      <w:r w:rsidRPr="00350CA0">
        <w:rPr>
          <w:spacing w:val="-1"/>
        </w:rPr>
        <w:t>односно</w:t>
      </w:r>
      <w:r w:rsidRPr="00350CA0">
        <w:rPr>
          <w:spacing w:val="15"/>
        </w:rPr>
        <w:t xml:space="preserve"> </w:t>
      </w:r>
      <w:r w:rsidRPr="00350CA0">
        <w:rPr>
          <w:spacing w:val="-1"/>
        </w:rPr>
        <w:t>старатељима</w:t>
      </w:r>
      <w:r w:rsidRPr="00350CA0">
        <w:t xml:space="preserve"> </w:t>
      </w:r>
      <w:r w:rsidRPr="00350CA0">
        <w:rPr>
          <w:spacing w:val="14"/>
        </w:rPr>
        <w:t xml:space="preserve"> </w:t>
      </w:r>
      <w:r w:rsidRPr="00350CA0">
        <w:t xml:space="preserve">деце </w:t>
      </w:r>
      <w:r w:rsidRPr="00350CA0">
        <w:rPr>
          <w:spacing w:val="13"/>
        </w:rPr>
        <w:t xml:space="preserve"> </w:t>
      </w:r>
      <w:r w:rsidRPr="00350CA0">
        <w:t xml:space="preserve">и </w:t>
      </w:r>
      <w:r w:rsidRPr="00350CA0">
        <w:rPr>
          <w:spacing w:val="15"/>
        </w:rPr>
        <w:t xml:space="preserve"> </w:t>
      </w:r>
      <w:r w:rsidRPr="00350CA0">
        <w:rPr>
          <w:spacing w:val="-1"/>
        </w:rPr>
        <w:t>ученика,</w:t>
      </w:r>
      <w:r w:rsidRPr="00350CA0">
        <w:t xml:space="preserve"> </w:t>
      </w:r>
      <w:r w:rsidRPr="00350CA0">
        <w:rPr>
          <w:spacing w:val="15"/>
        </w:rPr>
        <w:t xml:space="preserve"> </w:t>
      </w:r>
      <w:r w:rsidRPr="00350CA0">
        <w:t>који</w:t>
      </w:r>
      <w:r w:rsidRPr="00350CA0">
        <w:rPr>
          <w:spacing w:val="112"/>
          <w:w w:val="102"/>
        </w:rPr>
        <w:t xml:space="preserve"> </w:t>
      </w:r>
      <w:r w:rsidRPr="00350CA0">
        <w:t>обухватају</w:t>
      </w:r>
      <w:r w:rsidRPr="00350CA0">
        <w:rPr>
          <w:spacing w:val="23"/>
        </w:rPr>
        <w:t xml:space="preserve"> </w:t>
      </w:r>
      <w:r w:rsidRPr="00350CA0">
        <w:t>детаљно</w:t>
      </w:r>
      <w:r w:rsidRPr="00350CA0">
        <w:rPr>
          <w:spacing w:val="29"/>
        </w:rPr>
        <w:t xml:space="preserve"> </w:t>
      </w:r>
      <w:r w:rsidRPr="00350CA0">
        <w:t>информисање,</w:t>
      </w:r>
      <w:r w:rsidRPr="00350CA0">
        <w:rPr>
          <w:spacing w:val="28"/>
        </w:rPr>
        <w:t xml:space="preserve"> </w:t>
      </w:r>
      <w:r w:rsidRPr="00350CA0">
        <w:t>саветовање,</w:t>
      </w:r>
      <w:r w:rsidRPr="00350CA0">
        <w:rPr>
          <w:spacing w:val="31"/>
        </w:rPr>
        <w:t xml:space="preserve"> </w:t>
      </w:r>
      <w:r w:rsidRPr="00350CA0">
        <w:rPr>
          <w:spacing w:val="-1"/>
        </w:rPr>
        <w:t>укључивање</w:t>
      </w:r>
      <w:r w:rsidRPr="00350CA0">
        <w:rPr>
          <w:spacing w:val="30"/>
        </w:rPr>
        <w:t xml:space="preserve"> </w:t>
      </w:r>
      <w:r w:rsidRPr="00350CA0">
        <w:t>у</w:t>
      </w:r>
      <w:r w:rsidRPr="00350CA0">
        <w:rPr>
          <w:spacing w:val="24"/>
        </w:rPr>
        <w:t xml:space="preserve"> </w:t>
      </w:r>
      <w:r w:rsidRPr="00350CA0">
        <w:rPr>
          <w:spacing w:val="-1"/>
        </w:rPr>
        <w:t>наставне,</w:t>
      </w:r>
      <w:r w:rsidRPr="00350CA0">
        <w:rPr>
          <w:spacing w:val="30"/>
        </w:rPr>
        <w:t xml:space="preserve"> </w:t>
      </w:r>
      <w:r w:rsidRPr="00350CA0">
        <w:t>и</w:t>
      </w:r>
      <w:r w:rsidRPr="00350CA0">
        <w:rPr>
          <w:spacing w:val="26"/>
        </w:rPr>
        <w:t xml:space="preserve"> </w:t>
      </w:r>
      <w:r w:rsidRPr="00350CA0">
        <w:rPr>
          <w:spacing w:val="-1"/>
        </w:rPr>
        <w:t>остале</w:t>
      </w:r>
      <w:r w:rsidRPr="00350CA0">
        <w:rPr>
          <w:spacing w:val="28"/>
        </w:rPr>
        <w:t xml:space="preserve"> </w:t>
      </w:r>
      <w:r w:rsidRPr="00350CA0">
        <w:t>активности</w:t>
      </w:r>
      <w:r w:rsidRPr="00350CA0">
        <w:rPr>
          <w:spacing w:val="26"/>
        </w:rPr>
        <w:t xml:space="preserve"> </w:t>
      </w:r>
      <w:r w:rsidRPr="00350CA0">
        <w:t>школе</w:t>
      </w:r>
      <w:r w:rsidRPr="00350CA0">
        <w:rPr>
          <w:spacing w:val="31"/>
        </w:rPr>
        <w:t xml:space="preserve"> </w:t>
      </w:r>
      <w:r w:rsidRPr="00350CA0">
        <w:t>и</w:t>
      </w:r>
      <w:r w:rsidRPr="00350CA0">
        <w:rPr>
          <w:spacing w:val="25"/>
        </w:rPr>
        <w:t xml:space="preserve"> </w:t>
      </w:r>
      <w:r w:rsidRPr="00350CA0">
        <w:t>консултовање</w:t>
      </w:r>
      <w:r w:rsidRPr="00350CA0">
        <w:rPr>
          <w:spacing w:val="31"/>
        </w:rPr>
        <w:t xml:space="preserve"> </w:t>
      </w:r>
      <w:r w:rsidRPr="00350CA0">
        <w:t>у</w:t>
      </w:r>
      <w:r w:rsidRPr="00350CA0">
        <w:rPr>
          <w:spacing w:val="21"/>
        </w:rPr>
        <w:t xml:space="preserve"> </w:t>
      </w:r>
      <w:r w:rsidRPr="00350CA0">
        <w:t>доношењу</w:t>
      </w:r>
      <w:r w:rsidRPr="00350CA0">
        <w:rPr>
          <w:spacing w:val="21"/>
        </w:rPr>
        <w:t xml:space="preserve"> </w:t>
      </w:r>
      <w:r w:rsidRPr="00350CA0">
        <w:t>одлука</w:t>
      </w:r>
      <w:r w:rsidRPr="00350CA0">
        <w:rPr>
          <w:spacing w:val="46"/>
        </w:rPr>
        <w:t xml:space="preserve"> </w:t>
      </w:r>
      <w:r w:rsidRPr="00350CA0">
        <w:t>око</w:t>
      </w:r>
      <w:r w:rsidRPr="00350CA0">
        <w:rPr>
          <w:spacing w:val="30"/>
        </w:rPr>
        <w:t xml:space="preserve"> </w:t>
      </w:r>
      <w:r w:rsidRPr="00350CA0">
        <w:rPr>
          <w:spacing w:val="-1"/>
        </w:rPr>
        <w:t>безбедносних,</w:t>
      </w:r>
      <w:r w:rsidRPr="00350CA0">
        <w:rPr>
          <w:spacing w:val="92"/>
          <w:w w:val="102"/>
        </w:rPr>
        <w:t xml:space="preserve"> </w:t>
      </w:r>
      <w:r w:rsidRPr="00350CA0">
        <w:rPr>
          <w:spacing w:val="-1"/>
        </w:rPr>
        <w:t>наставних,</w:t>
      </w:r>
      <w:r w:rsidRPr="00350CA0">
        <w:rPr>
          <w:spacing w:val="5"/>
        </w:rPr>
        <w:t xml:space="preserve"> </w:t>
      </w:r>
      <w:r w:rsidRPr="00350CA0">
        <w:t>организационих</w:t>
      </w:r>
      <w:r w:rsidRPr="00350CA0">
        <w:rPr>
          <w:spacing w:val="4"/>
        </w:rPr>
        <w:t xml:space="preserve"> </w:t>
      </w:r>
      <w:r w:rsidRPr="00350CA0">
        <w:t>и</w:t>
      </w:r>
      <w:r w:rsidRPr="00350CA0">
        <w:rPr>
          <w:spacing w:val="5"/>
        </w:rPr>
        <w:t xml:space="preserve"> </w:t>
      </w:r>
      <w:r w:rsidRPr="00350CA0">
        <w:t>финансијских</w:t>
      </w:r>
      <w:r w:rsidRPr="00350CA0">
        <w:rPr>
          <w:spacing w:val="4"/>
        </w:rPr>
        <w:t xml:space="preserve"> </w:t>
      </w:r>
      <w:r w:rsidRPr="00350CA0">
        <w:t>питања,</w:t>
      </w:r>
      <w:r w:rsidRPr="00350CA0">
        <w:rPr>
          <w:spacing w:val="2"/>
        </w:rPr>
        <w:t xml:space="preserve"> </w:t>
      </w:r>
      <w:r w:rsidRPr="00350CA0">
        <w:t>с</w:t>
      </w:r>
      <w:r w:rsidRPr="00350CA0">
        <w:rPr>
          <w:spacing w:val="2"/>
        </w:rPr>
        <w:t xml:space="preserve"> </w:t>
      </w:r>
      <w:r w:rsidRPr="00350CA0">
        <w:t>циљем</w:t>
      </w:r>
      <w:r w:rsidRPr="00350CA0">
        <w:rPr>
          <w:spacing w:val="6"/>
        </w:rPr>
        <w:t xml:space="preserve"> </w:t>
      </w:r>
      <w:r w:rsidRPr="00350CA0">
        <w:rPr>
          <w:spacing w:val="-1"/>
        </w:rPr>
        <w:t>унапређивања</w:t>
      </w:r>
      <w:r w:rsidRPr="00350CA0">
        <w:rPr>
          <w:spacing w:val="2"/>
        </w:rPr>
        <w:t xml:space="preserve"> </w:t>
      </w:r>
      <w:r w:rsidRPr="00350CA0">
        <w:rPr>
          <w:spacing w:val="-1"/>
        </w:rPr>
        <w:t>квалитета</w:t>
      </w:r>
      <w:r w:rsidRPr="00350CA0">
        <w:rPr>
          <w:spacing w:val="5"/>
        </w:rPr>
        <w:t xml:space="preserve"> </w:t>
      </w:r>
      <w:r w:rsidRPr="00350CA0">
        <w:t>образовања</w:t>
      </w:r>
      <w:r w:rsidRPr="00350CA0">
        <w:rPr>
          <w:spacing w:val="3"/>
        </w:rPr>
        <w:t xml:space="preserve"> </w:t>
      </w:r>
      <w:r w:rsidRPr="00350CA0">
        <w:t>и</w:t>
      </w:r>
      <w:r w:rsidRPr="00350CA0">
        <w:rPr>
          <w:spacing w:val="3"/>
        </w:rPr>
        <w:t xml:space="preserve"> </w:t>
      </w:r>
      <w:r w:rsidRPr="00350CA0">
        <w:t>васпитања,</w:t>
      </w:r>
      <w:r w:rsidRPr="00350CA0">
        <w:rPr>
          <w:spacing w:val="2"/>
        </w:rPr>
        <w:t xml:space="preserve"> </w:t>
      </w:r>
      <w:r w:rsidRPr="00350CA0">
        <w:rPr>
          <w:spacing w:val="-1"/>
        </w:rPr>
        <w:t>као</w:t>
      </w:r>
      <w:r w:rsidRPr="00350CA0">
        <w:rPr>
          <w:spacing w:val="4"/>
        </w:rPr>
        <w:t xml:space="preserve"> </w:t>
      </w:r>
      <w:r w:rsidRPr="00350CA0">
        <w:t xml:space="preserve">и </w:t>
      </w:r>
      <w:r w:rsidRPr="00350CA0">
        <w:rPr>
          <w:spacing w:val="1"/>
        </w:rPr>
        <w:t xml:space="preserve"> </w:t>
      </w:r>
      <w:r w:rsidRPr="00350CA0">
        <w:t xml:space="preserve">обезбеђивања </w:t>
      </w:r>
      <w:r w:rsidRPr="00350CA0">
        <w:rPr>
          <w:spacing w:val="2"/>
        </w:rPr>
        <w:t xml:space="preserve"> </w:t>
      </w:r>
      <w:r w:rsidRPr="00350CA0">
        <w:rPr>
          <w:spacing w:val="1"/>
        </w:rPr>
        <w:t>с</w:t>
      </w:r>
      <w:r w:rsidRPr="00350CA0">
        <w:t>в</w:t>
      </w:r>
      <w:r w:rsidRPr="00350CA0">
        <w:rPr>
          <w:spacing w:val="1"/>
        </w:rPr>
        <w:t>е</w:t>
      </w:r>
      <w:r w:rsidRPr="00350CA0">
        <w:t>о</w:t>
      </w:r>
      <w:r w:rsidRPr="00350CA0">
        <w:rPr>
          <w:spacing w:val="1"/>
        </w:rPr>
        <w:t>б</w:t>
      </w:r>
      <w:r w:rsidRPr="00350CA0">
        <w:t>ухв</w:t>
      </w:r>
      <w:r w:rsidRPr="00350CA0">
        <w:rPr>
          <w:spacing w:val="1"/>
        </w:rPr>
        <w:t>а</w:t>
      </w:r>
      <w:r w:rsidRPr="00350CA0">
        <w:t>тно</w:t>
      </w:r>
      <w:r w:rsidRPr="00350CA0">
        <w:rPr>
          <w:spacing w:val="1"/>
        </w:rPr>
        <w:t>с</w:t>
      </w:r>
      <w:r w:rsidRPr="00350CA0">
        <w:t xml:space="preserve">ти </w:t>
      </w:r>
      <w:r w:rsidRPr="00350CA0">
        <w:rPr>
          <w:spacing w:val="3"/>
        </w:rPr>
        <w:t xml:space="preserve"> </w:t>
      </w:r>
      <w:r w:rsidRPr="00350CA0">
        <w:t>и</w:t>
      </w:r>
      <w:r w:rsidRPr="00350CA0">
        <w:rPr>
          <w:spacing w:val="84"/>
          <w:w w:val="102"/>
        </w:rPr>
        <w:t xml:space="preserve"> </w:t>
      </w:r>
      <w:r w:rsidRPr="00350CA0">
        <w:t>трајности</w:t>
      </w:r>
      <w:r w:rsidRPr="00350CA0">
        <w:rPr>
          <w:spacing w:val="27"/>
        </w:rPr>
        <w:t xml:space="preserve"> </w:t>
      </w:r>
      <w:r w:rsidRPr="00350CA0">
        <w:t>васпитно-образовних</w:t>
      </w:r>
      <w:r w:rsidRPr="00350CA0">
        <w:rPr>
          <w:spacing w:val="30"/>
        </w:rPr>
        <w:t xml:space="preserve"> </w:t>
      </w:r>
      <w:r w:rsidRPr="00350CA0">
        <w:rPr>
          <w:spacing w:val="-1"/>
        </w:rPr>
        <w:t>утицаја.</w:t>
      </w:r>
    </w:p>
    <w:p w14:paraId="02951277" w14:textId="77777777" w:rsidR="00F106F3" w:rsidRPr="00350CA0" w:rsidRDefault="00F106F3" w:rsidP="00F106F3">
      <w:pPr>
        <w:pStyle w:val="BodyText"/>
        <w:spacing w:before="128" w:line="247" w:lineRule="auto"/>
        <w:ind w:left="137" w:right="130"/>
      </w:pPr>
      <w:r w:rsidRPr="00350CA0">
        <w:t>Програм</w:t>
      </w:r>
      <w:r w:rsidRPr="00350CA0">
        <w:rPr>
          <w:spacing w:val="44"/>
        </w:rPr>
        <w:t xml:space="preserve"> </w:t>
      </w:r>
      <w:r w:rsidRPr="00350CA0">
        <w:t>сарадње</w:t>
      </w:r>
      <w:r w:rsidRPr="00350CA0">
        <w:rPr>
          <w:spacing w:val="47"/>
        </w:rPr>
        <w:t xml:space="preserve"> </w:t>
      </w:r>
      <w:r w:rsidRPr="00350CA0">
        <w:t>са</w:t>
      </w:r>
      <w:r w:rsidRPr="00350CA0">
        <w:rPr>
          <w:spacing w:val="47"/>
        </w:rPr>
        <w:t xml:space="preserve"> </w:t>
      </w:r>
      <w:r w:rsidRPr="00350CA0">
        <w:t>породицом</w:t>
      </w:r>
      <w:r w:rsidRPr="00350CA0">
        <w:rPr>
          <w:spacing w:val="44"/>
        </w:rPr>
        <w:t xml:space="preserve"> </w:t>
      </w:r>
      <w:r w:rsidRPr="00350CA0">
        <w:rPr>
          <w:spacing w:val="-1"/>
        </w:rPr>
        <w:t>обухвата</w:t>
      </w:r>
      <w:r w:rsidRPr="00350CA0">
        <w:rPr>
          <w:spacing w:val="47"/>
        </w:rPr>
        <w:t xml:space="preserve"> </w:t>
      </w:r>
      <w:r w:rsidRPr="00350CA0">
        <w:t>и</w:t>
      </w:r>
      <w:r w:rsidRPr="00350CA0">
        <w:rPr>
          <w:spacing w:val="45"/>
        </w:rPr>
        <w:t xml:space="preserve"> </w:t>
      </w:r>
      <w:r w:rsidRPr="00350CA0">
        <w:t>организацију</w:t>
      </w:r>
      <w:r w:rsidRPr="00350CA0">
        <w:rPr>
          <w:spacing w:val="41"/>
        </w:rPr>
        <w:t xml:space="preserve"> </w:t>
      </w:r>
      <w:r w:rsidRPr="00350CA0">
        <w:t>отвореног</w:t>
      </w:r>
      <w:r w:rsidRPr="00350CA0">
        <w:rPr>
          <w:spacing w:val="45"/>
        </w:rPr>
        <w:t xml:space="preserve"> </w:t>
      </w:r>
      <w:r w:rsidRPr="00350CA0">
        <w:t xml:space="preserve">дана </w:t>
      </w:r>
      <w:r w:rsidRPr="00350CA0">
        <w:rPr>
          <w:spacing w:val="6"/>
        </w:rPr>
        <w:t xml:space="preserve"> </w:t>
      </w:r>
      <w:r w:rsidRPr="00350CA0">
        <w:t xml:space="preserve">школе </w:t>
      </w:r>
      <w:r w:rsidRPr="00350CA0">
        <w:rPr>
          <w:spacing w:val="2"/>
        </w:rPr>
        <w:t xml:space="preserve"> </w:t>
      </w:r>
      <w:r w:rsidRPr="00350CA0">
        <w:rPr>
          <w:spacing w:val="-1"/>
        </w:rPr>
        <w:t>сваког</w:t>
      </w:r>
      <w:r w:rsidRPr="00350CA0">
        <w:rPr>
          <w:spacing w:val="45"/>
        </w:rPr>
        <w:t xml:space="preserve"> </w:t>
      </w:r>
      <w:r w:rsidRPr="00350CA0">
        <w:rPr>
          <w:spacing w:val="-1"/>
        </w:rPr>
        <w:t>месеца,</w:t>
      </w:r>
      <w:r w:rsidRPr="00350CA0">
        <w:t xml:space="preserve">  када</w:t>
      </w:r>
      <w:r w:rsidRPr="00350CA0">
        <w:rPr>
          <w:spacing w:val="46"/>
        </w:rPr>
        <w:t xml:space="preserve"> </w:t>
      </w:r>
      <w:r w:rsidRPr="00350CA0">
        <w:t xml:space="preserve">родитељи,  </w:t>
      </w:r>
      <w:r w:rsidRPr="00350CA0">
        <w:rPr>
          <w:spacing w:val="-1"/>
        </w:rPr>
        <w:t>односно</w:t>
      </w:r>
      <w:r w:rsidRPr="00350CA0">
        <w:t xml:space="preserve">  старатељи  могу</w:t>
      </w:r>
      <w:r w:rsidRPr="00350CA0">
        <w:rPr>
          <w:spacing w:val="43"/>
        </w:rPr>
        <w:t xml:space="preserve"> </w:t>
      </w:r>
      <w:r w:rsidRPr="00350CA0">
        <w:rPr>
          <w:spacing w:val="-1"/>
        </w:rPr>
        <w:t>да</w:t>
      </w:r>
      <w:r w:rsidRPr="00350CA0">
        <w:t xml:space="preserve"> </w:t>
      </w:r>
      <w:r w:rsidRPr="00350CA0">
        <w:rPr>
          <w:spacing w:val="1"/>
        </w:rPr>
        <w:t xml:space="preserve"> </w:t>
      </w:r>
      <w:r w:rsidRPr="00350CA0">
        <w:t>присуствују</w:t>
      </w:r>
      <w:r w:rsidRPr="00350CA0">
        <w:rPr>
          <w:spacing w:val="104"/>
          <w:w w:val="102"/>
        </w:rPr>
        <w:t xml:space="preserve"> </w:t>
      </w:r>
      <w:r w:rsidRPr="00350CA0">
        <w:t>образовно-васпитном</w:t>
      </w:r>
      <w:r w:rsidRPr="00350CA0">
        <w:rPr>
          <w:spacing w:val="36"/>
        </w:rPr>
        <w:t xml:space="preserve"> </w:t>
      </w:r>
      <w:r w:rsidRPr="00350CA0">
        <w:rPr>
          <w:spacing w:val="-1"/>
        </w:rPr>
        <w:t>раду.</w:t>
      </w:r>
    </w:p>
    <w:p w14:paraId="2BF20E5D" w14:textId="77777777" w:rsidR="00F106F3" w:rsidRPr="00350CA0" w:rsidRDefault="00F106F3" w:rsidP="00F106F3">
      <w:pPr>
        <w:pStyle w:val="BodyText"/>
        <w:spacing w:before="126" w:line="247" w:lineRule="auto"/>
        <w:ind w:left="137" w:right="134"/>
      </w:pPr>
      <w:r w:rsidRPr="00350CA0">
        <w:t>Ради</w:t>
      </w:r>
      <w:r w:rsidRPr="00350CA0">
        <w:rPr>
          <w:spacing w:val="36"/>
        </w:rPr>
        <w:t xml:space="preserve"> </w:t>
      </w:r>
      <w:r w:rsidRPr="00350CA0">
        <w:t>праћења</w:t>
      </w:r>
      <w:r w:rsidRPr="00350CA0">
        <w:rPr>
          <w:spacing w:val="42"/>
        </w:rPr>
        <w:t xml:space="preserve"> </w:t>
      </w:r>
      <w:r w:rsidRPr="00350CA0">
        <w:rPr>
          <w:spacing w:val="-1"/>
        </w:rPr>
        <w:t>успешности</w:t>
      </w:r>
      <w:r w:rsidRPr="00350CA0">
        <w:rPr>
          <w:spacing w:val="36"/>
        </w:rPr>
        <w:t xml:space="preserve"> </w:t>
      </w:r>
      <w:r w:rsidRPr="00350CA0">
        <w:t>програма</w:t>
      </w:r>
      <w:r w:rsidRPr="00350CA0">
        <w:rPr>
          <w:spacing w:val="38"/>
        </w:rPr>
        <w:t xml:space="preserve"> </w:t>
      </w:r>
      <w:r w:rsidRPr="00350CA0">
        <w:t>сарадње</w:t>
      </w:r>
      <w:r w:rsidRPr="00350CA0">
        <w:rPr>
          <w:spacing w:val="38"/>
        </w:rPr>
        <w:t xml:space="preserve"> </w:t>
      </w:r>
      <w:r w:rsidRPr="00350CA0">
        <w:t>са</w:t>
      </w:r>
      <w:r w:rsidRPr="00350CA0">
        <w:rPr>
          <w:spacing w:val="38"/>
        </w:rPr>
        <w:t xml:space="preserve"> </w:t>
      </w:r>
      <w:r w:rsidRPr="00350CA0">
        <w:rPr>
          <w:spacing w:val="-1"/>
        </w:rPr>
        <w:t>породицом,</w:t>
      </w:r>
      <w:r w:rsidRPr="00350CA0">
        <w:rPr>
          <w:spacing w:val="39"/>
        </w:rPr>
        <w:t xml:space="preserve"> </w:t>
      </w:r>
      <w:r w:rsidRPr="00350CA0">
        <w:rPr>
          <w:spacing w:val="-1"/>
        </w:rPr>
        <w:t>школа,</w:t>
      </w:r>
      <w:r w:rsidRPr="00350CA0">
        <w:rPr>
          <w:spacing w:val="39"/>
        </w:rPr>
        <w:t xml:space="preserve"> </w:t>
      </w:r>
      <w:r w:rsidRPr="00350CA0">
        <w:rPr>
          <w:spacing w:val="-1"/>
        </w:rPr>
        <w:t>на</w:t>
      </w:r>
      <w:r w:rsidRPr="00350CA0">
        <w:rPr>
          <w:spacing w:val="38"/>
        </w:rPr>
        <w:t xml:space="preserve"> </w:t>
      </w:r>
      <w:r w:rsidRPr="00350CA0">
        <w:t>крају</w:t>
      </w:r>
      <w:r w:rsidRPr="00350CA0">
        <w:rPr>
          <w:spacing w:val="34"/>
        </w:rPr>
        <w:t xml:space="preserve"> </w:t>
      </w:r>
      <w:r w:rsidRPr="00350CA0">
        <w:t>сваког</w:t>
      </w:r>
      <w:r w:rsidRPr="00350CA0">
        <w:rPr>
          <w:spacing w:val="38"/>
        </w:rPr>
        <w:t xml:space="preserve"> </w:t>
      </w:r>
      <w:r w:rsidRPr="00350CA0">
        <w:rPr>
          <w:spacing w:val="-1"/>
        </w:rPr>
        <w:t>полугодишта,</w:t>
      </w:r>
      <w:r w:rsidRPr="00350CA0">
        <w:rPr>
          <w:spacing w:val="39"/>
        </w:rPr>
        <w:t xml:space="preserve"> </w:t>
      </w:r>
      <w:r w:rsidRPr="00350CA0">
        <w:t>организује</w:t>
      </w:r>
      <w:r w:rsidRPr="00350CA0">
        <w:rPr>
          <w:spacing w:val="41"/>
        </w:rPr>
        <w:t xml:space="preserve"> </w:t>
      </w:r>
      <w:r w:rsidRPr="00350CA0">
        <w:t>анкетирање</w:t>
      </w:r>
      <w:r w:rsidRPr="00350CA0">
        <w:rPr>
          <w:spacing w:val="38"/>
        </w:rPr>
        <w:t xml:space="preserve"> </w:t>
      </w:r>
      <w:r w:rsidRPr="00350CA0">
        <w:t>родитеља,</w:t>
      </w:r>
      <w:r w:rsidRPr="00350CA0">
        <w:rPr>
          <w:spacing w:val="39"/>
        </w:rPr>
        <w:t xml:space="preserve"> </w:t>
      </w:r>
      <w:r w:rsidRPr="00350CA0">
        <w:t>о</w:t>
      </w:r>
      <w:r w:rsidRPr="00350CA0">
        <w:rPr>
          <w:spacing w:val="1"/>
        </w:rPr>
        <w:t>д</w:t>
      </w:r>
      <w:r w:rsidRPr="00350CA0">
        <w:t>но</w:t>
      </w:r>
      <w:r w:rsidRPr="00350CA0">
        <w:rPr>
          <w:spacing w:val="1"/>
        </w:rPr>
        <w:t>с</w:t>
      </w:r>
      <w:r w:rsidRPr="00350CA0">
        <w:t>но</w:t>
      </w:r>
      <w:r w:rsidRPr="00350CA0">
        <w:rPr>
          <w:spacing w:val="39"/>
        </w:rPr>
        <w:t xml:space="preserve"> </w:t>
      </w:r>
      <w:r w:rsidRPr="00350CA0">
        <w:t>старатеља,</w:t>
      </w:r>
      <w:r w:rsidRPr="00350CA0">
        <w:rPr>
          <w:spacing w:val="42"/>
        </w:rPr>
        <w:t xml:space="preserve"> </w:t>
      </w:r>
      <w:r w:rsidRPr="00350CA0">
        <w:t>у</w:t>
      </w:r>
      <w:r w:rsidRPr="00350CA0">
        <w:rPr>
          <w:spacing w:val="96"/>
          <w:w w:val="102"/>
        </w:rPr>
        <w:t xml:space="preserve"> </w:t>
      </w:r>
      <w:r w:rsidRPr="00350CA0">
        <w:t>погледу</w:t>
      </w:r>
      <w:r w:rsidRPr="00350CA0">
        <w:rPr>
          <w:spacing w:val="8"/>
        </w:rPr>
        <w:t xml:space="preserve"> </w:t>
      </w:r>
      <w:r w:rsidRPr="00350CA0">
        <w:t>њиховог</w:t>
      </w:r>
      <w:r w:rsidRPr="00350CA0">
        <w:rPr>
          <w:spacing w:val="12"/>
        </w:rPr>
        <w:t xml:space="preserve"> </w:t>
      </w:r>
      <w:r w:rsidRPr="00350CA0">
        <w:t>задовољства</w:t>
      </w:r>
      <w:r w:rsidRPr="00350CA0">
        <w:rPr>
          <w:spacing w:val="13"/>
        </w:rPr>
        <w:t xml:space="preserve"> </w:t>
      </w:r>
      <w:r w:rsidRPr="00350CA0">
        <w:t>програмом</w:t>
      </w:r>
      <w:r w:rsidRPr="00350CA0">
        <w:rPr>
          <w:spacing w:val="10"/>
        </w:rPr>
        <w:t xml:space="preserve"> </w:t>
      </w:r>
      <w:r w:rsidRPr="00350CA0">
        <w:t>сарадње</w:t>
      </w:r>
      <w:r w:rsidRPr="00350CA0">
        <w:rPr>
          <w:spacing w:val="13"/>
        </w:rPr>
        <w:t xml:space="preserve"> </w:t>
      </w:r>
      <w:r w:rsidRPr="00350CA0">
        <w:t>са</w:t>
      </w:r>
      <w:r w:rsidRPr="00350CA0">
        <w:rPr>
          <w:spacing w:val="12"/>
        </w:rPr>
        <w:t xml:space="preserve"> </w:t>
      </w:r>
      <w:r w:rsidRPr="00350CA0">
        <w:t>породицом</w:t>
      </w:r>
      <w:r w:rsidRPr="00350CA0">
        <w:rPr>
          <w:spacing w:val="13"/>
        </w:rPr>
        <w:t xml:space="preserve"> </w:t>
      </w:r>
      <w:r w:rsidRPr="00350CA0">
        <w:t>и</w:t>
      </w:r>
      <w:r w:rsidRPr="00350CA0">
        <w:rPr>
          <w:spacing w:val="14"/>
        </w:rPr>
        <w:t xml:space="preserve"> </w:t>
      </w:r>
      <w:r w:rsidRPr="00350CA0">
        <w:t>у</w:t>
      </w:r>
      <w:r w:rsidRPr="00350CA0">
        <w:rPr>
          <w:spacing w:val="11"/>
        </w:rPr>
        <w:t xml:space="preserve"> </w:t>
      </w:r>
      <w:r w:rsidRPr="00350CA0">
        <w:t>погледу</w:t>
      </w:r>
      <w:r w:rsidRPr="00350CA0">
        <w:rPr>
          <w:spacing w:val="8"/>
        </w:rPr>
        <w:t xml:space="preserve"> </w:t>
      </w:r>
      <w:r w:rsidRPr="00350CA0">
        <w:t>њихових</w:t>
      </w:r>
      <w:r w:rsidRPr="00350CA0">
        <w:rPr>
          <w:spacing w:val="11"/>
        </w:rPr>
        <w:t xml:space="preserve"> </w:t>
      </w:r>
      <w:r w:rsidRPr="00350CA0">
        <w:t>сугестија</w:t>
      </w:r>
      <w:r w:rsidRPr="00350CA0">
        <w:rPr>
          <w:spacing w:val="13"/>
        </w:rPr>
        <w:t xml:space="preserve"> </w:t>
      </w:r>
      <w:r w:rsidRPr="00350CA0">
        <w:t>за</w:t>
      </w:r>
      <w:r w:rsidRPr="00350CA0">
        <w:rPr>
          <w:spacing w:val="12"/>
        </w:rPr>
        <w:t xml:space="preserve"> </w:t>
      </w:r>
      <w:r w:rsidRPr="00350CA0">
        <w:rPr>
          <w:spacing w:val="-1"/>
        </w:rPr>
        <w:t>наредно</w:t>
      </w:r>
      <w:r w:rsidRPr="00350CA0">
        <w:rPr>
          <w:spacing w:val="13"/>
        </w:rPr>
        <w:t xml:space="preserve"> </w:t>
      </w:r>
      <w:r w:rsidRPr="00350CA0">
        <w:rPr>
          <w:spacing w:val="-1"/>
        </w:rPr>
        <w:t>полугодиште.</w:t>
      </w:r>
    </w:p>
    <w:p w14:paraId="001DD14E" w14:textId="77777777" w:rsidR="00F106F3" w:rsidRPr="00350CA0" w:rsidRDefault="00F106F3" w:rsidP="00F106F3">
      <w:pPr>
        <w:pStyle w:val="BodyText"/>
        <w:spacing w:before="129"/>
        <w:ind w:left="137"/>
      </w:pPr>
      <w:r w:rsidRPr="00350CA0">
        <w:t>Мишљење</w:t>
      </w:r>
      <w:r w:rsidRPr="00350CA0">
        <w:rPr>
          <w:spacing w:val="11"/>
        </w:rPr>
        <w:t xml:space="preserve"> </w:t>
      </w:r>
      <w:r w:rsidRPr="00350CA0">
        <w:t>родитеља,</w:t>
      </w:r>
      <w:r w:rsidRPr="00350CA0">
        <w:rPr>
          <w:spacing w:val="13"/>
        </w:rPr>
        <w:t xml:space="preserve"> </w:t>
      </w:r>
      <w:r w:rsidRPr="00350CA0">
        <w:rPr>
          <w:spacing w:val="-1"/>
        </w:rPr>
        <w:t>односно</w:t>
      </w:r>
      <w:r w:rsidRPr="00350CA0">
        <w:rPr>
          <w:spacing w:val="12"/>
        </w:rPr>
        <w:t xml:space="preserve"> </w:t>
      </w:r>
      <w:r w:rsidRPr="00350CA0">
        <w:t>старатеља,</w:t>
      </w:r>
      <w:r w:rsidRPr="00350CA0">
        <w:rPr>
          <w:spacing w:val="13"/>
        </w:rPr>
        <w:t xml:space="preserve"> </w:t>
      </w:r>
      <w:r w:rsidRPr="00350CA0">
        <w:rPr>
          <w:spacing w:val="-1"/>
        </w:rPr>
        <w:t>добијено</w:t>
      </w:r>
      <w:r w:rsidRPr="00350CA0">
        <w:rPr>
          <w:spacing w:val="13"/>
        </w:rPr>
        <w:t xml:space="preserve"> </w:t>
      </w:r>
      <w:r w:rsidRPr="00350CA0">
        <w:rPr>
          <w:spacing w:val="-1"/>
        </w:rPr>
        <w:t>као</w:t>
      </w:r>
      <w:r w:rsidRPr="00350CA0">
        <w:rPr>
          <w:spacing w:val="12"/>
        </w:rPr>
        <w:t xml:space="preserve"> </w:t>
      </w:r>
      <w:r w:rsidRPr="00350CA0">
        <w:rPr>
          <w:spacing w:val="-1"/>
        </w:rPr>
        <w:t>резултат</w:t>
      </w:r>
      <w:r w:rsidRPr="00350CA0">
        <w:rPr>
          <w:spacing w:val="11"/>
        </w:rPr>
        <w:t xml:space="preserve"> </w:t>
      </w:r>
      <w:r w:rsidRPr="00350CA0">
        <w:t>анкетирања,</w:t>
      </w:r>
      <w:r w:rsidRPr="00350CA0">
        <w:rPr>
          <w:spacing w:val="15"/>
        </w:rPr>
        <w:t xml:space="preserve"> </w:t>
      </w:r>
      <w:r w:rsidRPr="00350CA0">
        <w:rPr>
          <w:spacing w:val="-2"/>
        </w:rPr>
        <w:t>узима</w:t>
      </w:r>
      <w:r w:rsidRPr="00350CA0">
        <w:rPr>
          <w:spacing w:val="15"/>
        </w:rPr>
        <w:t xml:space="preserve"> </w:t>
      </w:r>
      <w:r w:rsidRPr="00350CA0">
        <w:t>се</w:t>
      </w:r>
      <w:r w:rsidRPr="00350CA0">
        <w:rPr>
          <w:spacing w:val="15"/>
        </w:rPr>
        <w:t xml:space="preserve"> </w:t>
      </w:r>
      <w:r w:rsidRPr="00350CA0">
        <w:t>у</w:t>
      </w:r>
      <w:r w:rsidRPr="00350CA0">
        <w:rPr>
          <w:spacing w:val="4"/>
        </w:rPr>
        <w:t xml:space="preserve"> </w:t>
      </w:r>
      <w:r w:rsidRPr="00350CA0">
        <w:t>обзир</w:t>
      </w:r>
      <w:r w:rsidRPr="00350CA0">
        <w:rPr>
          <w:spacing w:val="16"/>
        </w:rPr>
        <w:t xml:space="preserve"> </w:t>
      </w:r>
      <w:r w:rsidRPr="00350CA0">
        <w:t>у</w:t>
      </w:r>
      <w:r w:rsidRPr="00350CA0">
        <w:rPr>
          <w:spacing w:val="11"/>
        </w:rPr>
        <w:t xml:space="preserve"> </w:t>
      </w:r>
      <w:r w:rsidRPr="00350CA0">
        <w:t>поступку</w:t>
      </w:r>
      <w:r w:rsidRPr="00350CA0">
        <w:rPr>
          <w:spacing w:val="8"/>
        </w:rPr>
        <w:t xml:space="preserve"> </w:t>
      </w:r>
      <w:r w:rsidRPr="00350CA0">
        <w:t>вр</w:t>
      </w:r>
      <w:r w:rsidRPr="00350CA0">
        <w:rPr>
          <w:spacing w:val="1"/>
        </w:rPr>
        <w:t>ед</w:t>
      </w:r>
      <w:r w:rsidRPr="00350CA0">
        <w:t>нов</w:t>
      </w:r>
      <w:r w:rsidRPr="00350CA0">
        <w:rPr>
          <w:spacing w:val="1"/>
        </w:rPr>
        <w:t>а</w:t>
      </w:r>
      <w:r w:rsidRPr="00350CA0">
        <w:t>њ</w:t>
      </w:r>
      <w:r w:rsidRPr="00350CA0">
        <w:rPr>
          <w:spacing w:val="1"/>
        </w:rPr>
        <w:t>а</w:t>
      </w:r>
      <w:r w:rsidRPr="00350CA0">
        <w:rPr>
          <w:spacing w:val="11"/>
        </w:rPr>
        <w:t xml:space="preserve"> </w:t>
      </w:r>
      <w:r w:rsidRPr="00350CA0">
        <w:rPr>
          <w:spacing w:val="-1"/>
        </w:rPr>
        <w:t>квалитета</w:t>
      </w:r>
      <w:r w:rsidRPr="00350CA0">
        <w:rPr>
          <w:spacing w:val="11"/>
        </w:rPr>
        <w:t xml:space="preserve"> </w:t>
      </w:r>
      <w:r w:rsidRPr="00350CA0">
        <w:t>рада</w:t>
      </w:r>
      <w:r w:rsidRPr="00350CA0">
        <w:rPr>
          <w:spacing w:val="12"/>
        </w:rPr>
        <w:t xml:space="preserve"> </w:t>
      </w:r>
      <w:r w:rsidRPr="00350CA0">
        <w:t>школе.</w:t>
      </w:r>
    </w:p>
    <w:p w14:paraId="12F35486" w14:textId="77777777" w:rsidR="00F106F3" w:rsidRDefault="00F106F3" w:rsidP="00F106F3">
      <w:pPr>
        <w:rPr>
          <w:i/>
          <w:iCs/>
        </w:rPr>
      </w:pPr>
    </w:p>
    <w:p w14:paraId="1BFE56D6" w14:textId="77777777" w:rsidR="00F106F3" w:rsidRPr="002C0753" w:rsidRDefault="00F106F3" w:rsidP="00F106F3">
      <w:pPr>
        <w:rPr>
          <w:i/>
          <w:iCs/>
        </w:rPr>
      </w:pPr>
      <w:r w:rsidRPr="002C0753">
        <w:rPr>
          <w:i/>
          <w:iCs/>
        </w:rPr>
        <w:t>ЦИЉ:</w:t>
      </w:r>
    </w:p>
    <w:p w14:paraId="07561825" w14:textId="77777777" w:rsidR="00F106F3" w:rsidRPr="00350CA0" w:rsidRDefault="00F106F3" w:rsidP="00F106F3">
      <w:pPr>
        <w:pStyle w:val="BodyText"/>
        <w:spacing w:before="1"/>
        <w:ind w:left="838"/>
      </w:pPr>
      <w:r w:rsidRPr="00350CA0">
        <w:t>Породица</w:t>
      </w:r>
      <w:r w:rsidRPr="00350CA0">
        <w:rPr>
          <w:spacing w:val="10"/>
        </w:rPr>
        <w:t xml:space="preserve"> </w:t>
      </w:r>
      <w:r w:rsidRPr="00350CA0">
        <w:t>и</w:t>
      </w:r>
      <w:r w:rsidRPr="00350CA0">
        <w:rPr>
          <w:spacing w:val="8"/>
        </w:rPr>
        <w:t xml:space="preserve"> </w:t>
      </w:r>
      <w:r w:rsidRPr="00350CA0">
        <w:t>школа</w:t>
      </w:r>
      <w:r w:rsidRPr="00350CA0">
        <w:rPr>
          <w:spacing w:val="12"/>
        </w:rPr>
        <w:t xml:space="preserve"> </w:t>
      </w:r>
      <w:r w:rsidRPr="00350CA0">
        <w:t>имају</w:t>
      </w:r>
      <w:r w:rsidRPr="00350CA0">
        <w:rPr>
          <w:spacing w:val="6"/>
        </w:rPr>
        <w:t xml:space="preserve"> </w:t>
      </w:r>
      <w:r w:rsidRPr="00350CA0">
        <w:t>заједнички</w:t>
      </w:r>
      <w:r w:rsidRPr="00350CA0">
        <w:rPr>
          <w:spacing w:val="9"/>
        </w:rPr>
        <w:t xml:space="preserve"> </w:t>
      </w:r>
      <w:r w:rsidRPr="00350CA0">
        <w:t>циљ</w:t>
      </w:r>
      <w:r w:rsidRPr="00350CA0">
        <w:rPr>
          <w:spacing w:val="15"/>
        </w:rPr>
        <w:t xml:space="preserve"> </w:t>
      </w:r>
      <w:r w:rsidRPr="00350CA0">
        <w:t>–</w:t>
      </w:r>
      <w:r w:rsidRPr="00350CA0">
        <w:rPr>
          <w:spacing w:val="11"/>
        </w:rPr>
        <w:t xml:space="preserve"> </w:t>
      </w:r>
      <w:r w:rsidRPr="00350CA0">
        <w:t>подржавање</w:t>
      </w:r>
      <w:r w:rsidRPr="00350CA0">
        <w:rPr>
          <w:spacing w:val="8"/>
        </w:rPr>
        <w:t xml:space="preserve"> </w:t>
      </w:r>
      <w:r w:rsidRPr="00350CA0">
        <w:t>и</w:t>
      </w:r>
      <w:r w:rsidRPr="00350CA0">
        <w:rPr>
          <w:spacing w:val="8"/>
        </w:rPr>
        <w:t xml:space="preserve"> </w:t>
      </w:r>
      <w:r w:rsidRPr="00350CA0">
        <w:t>подстицање</w:t>
      </w:r>
      <w:r w:rsidRPr="00350CA0">
        <w:rPr>
          <w:spacing w:val="10"/>
        </w:rPr>
        <w:t xml:space="preserve"> </w:t>
      </w:r>
      <w:r w:rsidRPr="00350CA0">
        <w:t>развоја</w:t>
      </w:r>
      <w:r w:rsidRPr="00350CA0">
        <w:rPr>
          <w:spacing w:val="10"/>
        </w:rPr>
        <w:t xml:space="preserve"> </w:t>
      </w:r>
      <w:r w:rsidRPr="00350CA0">
        <w:rPr>
          <w:spacing w:val="-1"/>
        </w:rPr>
        <w:t>ученика,</w:t>
      </w:r>
      <w:r w:rsidRPr="00350CA0">
        <w:rPr>
          <w:spacing w:val="12"/>
        </w:rPr>
        <w:t xml:space="preserve"> </w:t>
      </w:r>
      <w:r w:rsidRPr="00350CA0">
        <w:rPr>
          <w:spacing w:val="-1"/>
        </w:rPr>
        <w:t>те</w:t>
      </w:r>
      <w:r w:rsidRPr="00350CA0">
        <w:rPr>
          <w:spacing w:val="10"/>
        </w:rPr>
        <w:t xml:space="preserve"> </w:t>
      </w:r>
      <w:r w:rsidRPr="00350CA0">
        <w:t>њихови</w:t>
      </w:r>
      <w:r w:rsidRPr="00350CA0">
        <w:rPr>
          <w:spacing w:val="8"/>
        </w:rPr>
        <w:t xml:space="preserve"> </w:t>
      </w:r>
      <w:r w:rsidRPr="00350CA0">
        <w:t>односи</w:t>
      </w:r>
      <w:r w:rsidRPr="00350CA0">
        <w:rPr>
          <w:spacing w:val="12"/>
        </w:rPr>
        <w:t xml:space="preserve"> </w:t>
      </w:r>
      <w:r w:rsidRPr="00350CA0">
        <w:t>морају</w:t>
      </w:r>
      <w:r w:rsidRPr="00350CA0">
        <w:rPr>
          <w:spacing w:val="6"/>
        </w:rPr>
        <w:t xml:space="preserve"> </w:t>
      </w:r>
      <w:r w:rsidRPr="00350CA0">
        <w:rPr>
          <w:spacing w:val="-1"/>
        </w:rPr>
        <w:t>бити</w:t>
      </w:r>
      <w:r w:rsidRPr="00350CA0">
        <w:rPr>
          <w:spacing w:val="9"/>
        </w:rPr>
        <w:t xml:space="preserve"> </w:t>
      </w:r>
      <w:r w:rsidRPr="00350CA0">
        <w:t>пре</w:t>
      </w:r>
      <w:r w:rsidRPr="00350CA0">
        <w:rPr>
          <w:spacing w:val="10"/>
        </w:rPr>
        <w:t xml:space="preserve"> </w:t>
      </w:r>
      <w:r w:rsidRPr="00350CA0">
        <w:rPr>
          <w:spacing w:val="-1"/>
        </w:rPr>
        <w:t>свега</w:t>
      </w:r>
      <w:r w:rsidRPr="00350CA0">
        <w:rPr>
          <w:spacing w:val="14"/>
        </w:rPr>
        <w:t xml:space="preserve"> </w:t>
      </w:r>
      <w:r w:rsidRPr="00350CA0">
        <w:rPr>
          <w:spacing w:val="-1"/>
        </w:rPr>
        <w:t>партнерски.</w:t>
      </w:r>
    </w:p>
    <w:p w14:paraId="0CE900E3" w14:textId="77777777" w:rsidR="00F106F3" w:rsidRPr="00350CA0" w:rsidRDefault="00F106F3" w:rsidP="00F106F3">
      <w:pPr>
        <w:pStyle w:val="BodyText"/>
        <w:spacing w:line="247" w:lineRule="auto"/>
        <w:ind w:left="137" w:right="134" w:firstLine="700"/>
      </w:pPr>
      <w:r w:rsidRPr="00350CA0">
        <w:lastRenderedPageBreak/>
        <w:t>Програми</w:t>
      </w:r>
      <w:r w:rsidRPr="00350CA0">
        <w:rPr>
          <w:spacing w:val="13"/>
        </w:rPr>
        <w:t xml:space="preserve"> </w:t>
      </w:r>
      <w:r w:rsidRPr="00350CA0">
        <w:t>у</w:t>
      </w:r>
      <w:r w:rsidRPr="00350CA0">
        <w:rPr>
          <w:spacing w:val="7"/>
        </w:rPr>
        <w:t xml:space="preserve"> </w:t>
      </w:r>
      <w:r w:rsidRPr="00350CA0">
        <w:t>области</w:t>
      </w:r>
      <w:r w:rsidRPr="00350CA0">
        <w:rPr>
          <w:spacing w:val="10"/>
        </w:rPr>
        <w:t xml:space="preserve"> </w:t>
      </w:r>
      <w:r w:rsidRPr="00350CA0">
        <w:t>сарадње</w:t>
      </w:r>
      <w:r w:rsidRPr="00350CA0">
        <w:rPr>
          <w:spacing w:val="11"/>
        </w:rPr>
        <w:t xml:space="preserve"> </w:t>
      </w:r>
      <w:r w:rsidRPr="00350CA0">
        <w:t>са</w:t>
      </w:r>
      <w:r w:rsidRPr="00350CA0">
        <w:rPr>
          <w:spacing w:val="12"/>
        </w:rPr>
        <w:t xml:space="preserve"> </w:t>
      </w:r>
      <w:r w:rsidRPr="00350CA0">
        <w:t>породицом</w:t>
      </w:r>
      <w:r w:rsidRPr="00350CA0">
        <w:rPr>
          <w:spacing w:val="16"/>
        </w:rPr>
        <w:t xml:space="preserve"> </w:t>
      </w:r>
      <w:r w:rsidRPr="00350CA0">
        <w:rPr>
          <w:spacing w:val="-1"/>
        </w:rPr>
        <w:t>усмерени</w:t>
      </w:r>
      <w:r w:rsidRPr="00350CA0">
        <w:rPr>
          <w:spacing w:val="9"/>
        </w:rPr>
        <w:t xml:space="preserve"> </w:t>
      </w:r>
      <w:r w:rsidRPr="00350CA0">
        <w:rPr>
          <w:spacing w:val="1"/>
        </w:rPr>
        <w:t>с</w:t>
      </w:r>
      <w:r w:rsidRPr="00350CA0">
        <w:t>у</w:t>
      </w:r>
      <w:r w:rsidRPr="00350CA0">
        <w:rPr>
          <w:spacing w:val="10"/>
        </w:rPr>
        <w:t xml:space="preserve"> </w:t>
      </w:r>
      <w:r w:rsidRPr="00350CA0">
        <w:t>пре</w:t>
      </w:r>
      <w:r w:rsidRPr="00350CA0">
        <w:rPr>
          <w:spacing w:val="12"/>
        </w:rPr>
        <w:t xml:space="preserve"> </w:t>
      </w:r>
      <w:r w:rsidRPr="00350CA0">
        <w:rPr>
          <w:spacing w:val="-1"/>
        </w:rPr>
        <w:t>свега</w:t>
      </w:r>
      <w:r w:rsidRPr="00350CA0">
        <w:rPr>
          <w:spacing w:val="12"/>
        </w:rPr>
        <w:t xml:space="preserve"> </w:t>
      </w:r>
      <w:r w:rsidRPr="00350CA0">
        <w:rPr>
          <w:spacing w:val="-1"/>
        </w:rPr>
        <w:t>на</w:t>
      </w:r>
      <w:r w:rsidRPr="00350CA0">
        <w:rPr>
          <w:spacing w:val="12"/>
        </w:rPr>
        <w:t xml:space="preserve"> </w:t>
      </w:r>
      <w:r w:rsidRPr="00350CA0">
        <w:t>развијање</w:t>
      </w:r>
      <w:r w:rsidRPr="00350CA0">
        <w:rPr>
          <w:spacing w:val="12"/>
        </w:rPr>
        <w:t xml:space="preserve"> </w:t>
      </w:r>
      <w:r w:rsidRPr="00350CA0">
        <w:rPr>
          <w:spacing w:val="-1"/>
        </w:rPr>
        <w:t>партнерских</w:t>
      </w:r>
      <w:r w:rsidRPr="00350CA0">
        <w:rPr>
          <w:spacing w:val="9"/>
        </w:rPr>
        <w:t xml:space="preserve"> </w:t>
      </w:r>
      <w:r w:rsidRPr="00350CA0">
        <w:t>односа</w:t>
      </w:r>
      <w:r w:rsidRPr="00350CA0">
        <w:rPr>
          <w:spacing w:val="12"/>
        </w:rPr>
        <w:t xml:space="preserve"> </w:t>
      </w:r>
      <w:r w:rsidRPr="00350CA0">
        <w:t>између</w:t>
      </w:r>
      <w:r w:rsidRPr="00350CA0">
        <w:rPr>
          <w:spacing w:val="8"/>
        </w:rPr>
        <w:t xml:space="preserve"> </w:t>
      </w:r>
      <w:r w:rsidRPr="00350CA0">
        <w:t>кључних</w:t>
      </w:r>
      <w:r w:rsidRPr="00350CA0">
        <w:rPr>
          <w:spacing w:val="9"/>
        </w:rPr>
        <w:t xml:space="preserve"> </w:t>
      </w:r>
      <w:r w:rsidRPr="00350CA0">
        <w:rPr>
          <w:spacing w:val="-1"/>
        </w:rPr>
        <w:t>актера</w:t>
      </w:r>
      <w:r w:rsidRPr="00350CA0">
        <w:rPr>
          <w:spacing w:val="15"/>
        </w:rPr>
        <w:t xml:space="preserve"> </w:t>
      </w:r>
      <w:r w:rsidRPr="00350CA0">
        <w:t>у</w:t>
      </w:r>
      <w:r w:rsidRPr="00350CA0">
        <w:rPr>
          <w:spacing w:val="7"/>
        </w:rPr>
        <w:t xml:space="preserve"> </w:t>
      </w:r>
      <w:r w:rsidRPr="00350CA0">
        <w:t>Школи,</w:t>
      </w:r>
      <w:r w:rsidRPr="00350CA0">
        <w:rPr>
          <w:spacing w:val="27"/>
        </w:rPr>
        <w:t xml:space="preserve"> </w:t>
      </w:r>
      <w:r w:rsidRPr="00350CA0">
        <w:rPr>
          <w:spacing w:val="-1"/>
        </w:rPr>
        <w:t>као</w:t>
      </w:r>
      <w:r w:rsidRPr="00350CA0">
        <w:rPr>
          <w:spacing w:val="13"/>
        </w:rPr>
        <w:t xml:space="preserve"> </w:t>
      </w:r>
      <w:r w:rsidRPr="00350CA0">
        <w:t>и</w:t>
      </w:r>
      <w:r w:rsidRPr="00350CA0">
        <w:rPr>
          <w:spacing w:val="10"/>
        </w:rPr>
        <w:t xml:space="preserve"> </w:t>
      </w:r>
      <w:r w:rsidRPr="00350CA0">
        <w:rPr>
          <w:spacing w:val="-1"/>
        </w:rPr>
        <w:t>на</w:t>
      </w:r>
      <w:r w:rsidRPr="00350CA0">
        <w:rPr>
          <w:spacing w:val="12"/>
        </w:rPr>
        <w:t xml:space="preserve"> </w:t>
      </w:r>
      <w:r w:rsidRPr="00350CA0">
        <w:t>јачање</w:t>
      </w:r>
      <w:r w:rsidRPr="00350CA0">
        <w:rPr>
          <w:spacing w:val="88"/>
          <w:w w:val="101"/>
        </w:rPr>
        <w:t xml:space="preserve"> </w:t>
      </w:r>
      <w:r w:rsidRPr="00350CA0">
        <w:t>родитељскекомпетенције,</w:t>
      </w:r>
      <w:r w:rsidRPr="00350CA0">
        <w:rPr>
          <w:spacing w:val="15"/>
        </w:rPr>
        <w:t xml:space="preserve"> </w:t>
      </w:r>
      <w:r w:rsidRPr="00350CA0">
        <w:rPr>
          <w:spacing w:val="-1"/>
        </w:rPr>
        <w:t>посебно</w:t>
      </w:r>
      <w:r w:rsidRPr="00350CA0">
        <w:rPr>
          <w:spacing w:val="20"/>
        </w:rPr>
        <w:t xml:space="preserve"> </w:t>
      </w:r>
      <w:r w:rsidRPr="00350CA0">
        <w:t>у</w:t>
      </w:r>
      <w:r w:rsidRPr="00350CA0">
        <w:rPr>
          <w:spacing w:val="11"/>
        </w:rPr>
        <w:t xml:space="preserve"> </w:t>
      </w:r>
      <w:r w:rsidRPr="00350CA0">
        <w:rPr>
          <w:spacing w:val="-1"/>
        </w:rPr>
        <w:t>областима</w:t>
      </w:r>
      <w:r w:rsidRPr="00350CA0">
        <w:rPr>
          <w:spacing w:val="14"/>
        </w:rPr>
        <w:t xml:space="preserve"> </w:t>
      </w:r>
      <w:r w:rsidRPr="00350CA0">
        <w:t>процеса</w:t>
      </w:r>
      <w:r w:rsidRPr="00350CA0">
        <w:rPr>
          <w:spacing w:val="19"/>
        </w:rPr>
        <w:t xml:space="preserve"> </w:t>
      </w:r>
      <w:r w:rsidRPr="00350CA0">
        <w:t>васпитања</w:t>
      </w:r>
      <w:r w:rsidRPr="00350CA0">
        <w:rPr>
          <w:spacing w:val="14"/>
        </w:rPr>
        <w:t xml:space="preserve"> </w:t>
      </w:r>
      <w:r w:rsidRPr="00350CA0">
        <w:t>и</w:t>
      </w:r>
      <w:r w:rsidRPr="00350CA0">
        <w:rPr>
          <w:spacing w:val="14"/>
        </w:rPr>
        <w:t xml:space="preserve"> </w:t>
      </w:r>
      <w:r w:rsidRPr="00350CA0">
        <w:t>превенције</w:t>
      </w:r>
      <w:r w:rsidRPr="00350CA0">
        <w:rPr>
          <w:spacing w:val="14"/>
        </w:rPr>
        <w:t xml:space="preserve"> </w:t>
      </w:r>
      <w:r w:rsidRPr="00350CA0">
        <w:t>негативних</w:t>
      </w:r>
      <w:r w:rsidRPr="00350CA0">
        <w:rPr>
          <w:spacing w:val="16"/>
        </w:rPr>
        <w:t xml:space="preserve"> </w:t>
      </w:r>
      <w:r w:rsidRPr="00350CA0">
        <w:t>појава.</w:t>
      </w:r>
    </w:p>
    <w:p w14:paraId="61D3B5D7" w14:textId="77777777" w:rsidR="00F106F3" w:rsidRDefault="00F106F3" w:rsidP="00F106F3">
      <w:pPr>
        <w:rPr>
          <w:i/>
          <w:iCs/>
        </w:rPr>
      </w:pPr>
    </w:p>
    <w:p w14:paraId="11F3EDD9" w14:textId="77777777" w:rsidR="00F106F3" w:rsidRPr="002C0753" w:rsidRDefault="00F106F3" w:rsidP="00F106F3">
      <w:pPr>
        <w:rPr>
          <w:i/>
          <w:iCs/>
        </w:rPr>
      </w:pPr>
      <w:r w:rsidRPr="002C0753">
        <w:rPr>
          <w:i/>
          <w:iCs/>
        </w:rPr>
        <w:t>ЗАДАЦИ :</w:t>
      </w:r>
    </w:p>
    <w:p w14:paraId="55F85128" w14:textId="77777777" w:rsidR="00F106F3" w:rsidRPr="00350CA0" w:rsidRDefault="00F106F3" w:rsidP="00F106F3">
      <w:pPr>
        <w:spacing w:before="2"/>
        <w:rPr>
          <w:b/>
          <w:bCs/>
        </w:rPr>
      </w:pPr>
    </w:p>
    <w:p w14:paraId="324E55A2" w14:textId="77777777" w:rsidR="00F106F3" w:rsidRPr="00350CA0" w:rsidRDefault="00F106F3" w:rsidP="00476E2F">
      <w:pPr>
        <w:pStyle w:val="BodyText"/>
        <w:widowControl w:val="0"/>
        <w:numPr>
          <w:ilvl w:val="0"/>
          <w:numId w:val="29"/>
        </w:numPr>
        <w:tabs>
          <w:tab w:val="clear" w:pos="8647"/>
          <w:tab w:val="left" w:pos="839"/>
        </w:tabs>
        <w:spacing w:before="68"/>
        <w:ind w:left="838" w:hanging="687"/>
        <w:jc w:val="left"/>
      </w:pPr>
      <w:r w:rsidRPr="00350CA0">
        <w:t>информисање</w:t>
      </w:r>
      <w:r w:rsidRPr="00350CA0">
        <w:rPr>
          <w:spacing w:val="11"/>
        </w:rPr>
        <w:t xml:space="preserve"> </w:t>
      </w:r>
      <w:r w:rsidRPr="00350CA0">
        <w:t>родитеља</w:t>
      </w:r>
      <w:r w:rsidRPr="00350CA0">
        <w:rPr>
          <w:spacing w:val="12"/>
        </w:rPr>
        <w:t xml:space="preserve"> </w:t>
      </w:r>
      <w:r w:rsidRPr="00350CA0">
        <w:t>о</w:t>
      </w:r>
      <w:r w:rsidRPr="00350CA0">
        <w:rPr>
          <w:spacing w:val="12"/>
        </w:rPr>
        <w:t xml:space="preserve"> </w:t>
      </w:r>
      <w:r w:rsidRPr="00350CA0">
        <w:t>њиховим</w:t>
      </w:r>
      <w:r w:rsidRPr="00350CA0">
        <w:rPr>
          <w:spacing w:val="11"/>
        </w:rPr>
        <w:t xml:space="preserve"> </w:t>
      </w:r>
      <w:r w:rsidRPr="00350CA0">
        <w:rPr>
          <w:spacing w:val="-1"/>
        </w:rPr>
        <w:t>правима</w:t>
      </w:r>
      <w:r w:rsidRPr="00350CA0">
        <w:rPr>
          <w:spacing w:val="15"/>
        </w:rPr>
        <w:t xml:space="preserve"> </w:t>
      </w:r>
      <w:r w:rsidRPr="00350CA0">
        <w:t>и</w:t>
      </w:r>
      <w:r w:rsidRPr="00350CA0">
        <w:rPr>
          <w:spacing w:val="10"/>
        </w:rPr>
        <w:t xml:space="preserve"> </w:t>
      </w:r>
      <w:r w:rsidRPr="00350CA0">
        <w:t>обавезама,те</w:t>
      </w:r>
      <w:r w:rsidRPr="00350CA0">
        <w:rPr>
          <w:spacing w:val="12"/>
        </w:rPr>
        <w:t xml:space="preserve"> </w:t>
      </w:r>
      <w:r w:rsidRPr="00350CA0">
        <w:rPr>
          <w:spacing w:val="-1"/>
        </w:rPr>
        <w:t>начинима</w:t>
      </w:r>
      <w:r w:rsidRPr="00350CA0">
        <w:rPr>
          <w:spacing w:val="17"/>
        </w:rPr>
        <w:t xml:space="preserve"> </w:t>
      </w:r>
      <w:r w:rsidRPr="00350CA0">
        <w:rPr>
          <w:spacing w:val="-1"/>
        </w:rPr>
        <w:t>укључивања</w:t>
      </w:r>
      <w:r w:rsidRPr="00350CA0">
        <w:rPr>
          <w:spacing w:val="12"/>
        </w:rPr>
        <w:t xml:space="preserve"> </w:t>
      </w:r>
      <w:r w:rsidRPr="00350CA0">
        <w:t>у</w:t>
      </w:r>
      <w:r w:rsidRPr="00350CA0">
        <w:rPr>
          <w:spacing w:val="8"/>
        </w:rPr>
        <w:t xml:space="preserve"> </w:t>
      </w:r>
      <w:r w:rsidRPr="00350CA0">
        <w:t>р</w:t>
      </w:r>
      <w:r w:rsidRPr="00350CA0">
        <w:rPr>
          <w:spacing w:val="1"/>
        </w:rPr>
        <w:t>ад</w:t>
      </w:r>
      <w:r w:rsidRPr="00350CA0">
        <w:rPr>
          <w:spacing w:val="11"/>
        </w:rPr>
        <w:t xml:space="preserve"> </w:t>
      </w:r>
      <w:r w:rsidRPr="00350CA0">
        <w:rPr>
          <w:spacing w:val="-1"/>
        </w:rPr>
        <w:t>Школе,</w:t>
      </w:r>
    </w:p>
    <w:p w14:paraId="0237E320" w14:textId="77777777" w:rsidR="00F106F3" w:rsidRPr="00350CA0" w:rsidRDefault="00F106F3" w:rsidP="00476E2F">
      <w:pPr>
        <w:pStyle w:val="BodyText"/>
        <w:widowControl w:val="0"/>
        <w:numPr>
          <w:ilvl w:val="0"/>
          <w:numId w:val="29"/>
        </w:numPr>
        <w:tabs>
          <w:tab w:val="clear" w:pos="8647"/>
          <w:tab w:val="left" w:pos="839"/>
        </w:tabs>
        <w:spacing w:before="31"/>
        <w:ind w:left="838" w:hanging="687"/>
        <w:jc w:val="left"/>
      </w:pPr>
      <w:r w:rsidRPr="00350CA0">
        <w:t>задовољавање</w:t>
      </w:r>
      <w:r w:rsidRPr="00350CA0">
        <w:rPr>
          <w:spacing w:val="14"/>
        </w:rPr>
        <w:t xml:space="preserve"> </w:t>
      </w:r>
      <w:r w:rsidRPr="00350CA0">
        <w:rPr>
          <w:spacing w:val="-1"/>
        </w:rPr>
        <w:t>потреба</w:t>
      </w:r>
      <w:r w:rsidRPr="00350CA0">
        <w:rPr>
          <w:spacing w:val="14"/>
        </w:rPr>
        <w:t xml:space="preserve"> </w:t>
      </w:r>
      <w:r w:rsidRPr="00350CA0">
        <w:rPr>
          <w:spacing w:val="-1"/>
        </w:rPr>
        <w:t>породице</w:t>
      </w:r>
      <w:r w:rsidRPr="00350CA0">
        <w:rPr>
          <w:spacing w:val="14"/>
        </w:rPr>
        <w:t xml:space="preserve"> </w:t>
      </w:r>
      <w:r w:rsidRPr="00350CA0">
        <w:t>и</w:t>
      </w:r>
      <w:r w:rsidRPr="00350CA0">
        <w:rPr>
          <w:spacing w:val="13"/>
        </w:rPr>
        <w:t xml:space="preserve"> </w:t>
      </w:r>
      <w:r w:rsidRPr="00350CA0">
        <w:t>њених</w:t>
      </w:r>
      <w:r w:rsidRPr="00350CA0">
        <w:rPr>
          <w:spacing w:val="13"/>
        </w:rPr>
        <w:t xml:space="preserve"> </w:t>
      </w:r>
      <w:r w:rsidRPr="00350CA0">
        <w:t>циљева,</w:t>
      </w:r>
    </w:p>
    <w:p w14:paraId="3510E9BD" w14:textId="77777777" w:rsidR="00F106F3" w:rsidRPr="00350CA0" w:rsidRDefault="00F106F3" w:rsidP="00476E2F">
      <w:pPr>
        <w:pStyle w:val="BodyText"/>
        <w:widowControl w:val="0"/>
        <w:numPr>
          <w:ilvl w:val="0"/>
          <w:numId w:val="29"/>
        </w:numPr>
        <w:tabs>
          <w:tab w:val="clear" w:pos="8647"/>
          <w:tab w:val="left" w:pos="839"/>
        </w:tabs>
        <w:spacing w:before="29"/>
        <w:ind w:left="838" w:hanging="687"/>
        <w:jc w:val="left"/>
      </w:pPr>
      <w:r w:rsidRPr="00350CA0">
        <w:t>едуковање</w:t>
      </w:r>
      <w:r w:rsidRPr="00350CA0">
        <w:rPr>
          <w:spacing w:val="12"/>
        </w:rPr>
        <w:t xml:space="preserve"> </w:t>
      </w:r>
      <w:r w:rsidRPr="00350CA0">
        <w:t>родитеља</w:t>
      </w:r>
      <w:r w:rsidRPr="00350CA0">
        <w:rPr>
          <w:spacing w:val="16"/>
        </w:rPr>
        <w:t xml:space="preserve"> </w:t>
      </w:r>
      <w:r w:rsidRPr="00350CA0">
        <w:t>кроз</w:t>
      </w:r>
      <w:r w:rsidRPr="00350CA0">
        <w:rPr>
          <w:spacing w:val="13"/>
        </w:rPr>
        <w:t xml:space="preserve"> </w:t>
      </w:r>
      <w:r w:rsidRPr="00350CA0">
        <w:rPr>
          <w:spacing w:val="-1"/>
        </w:rPr>
        <w:t>информисање</w:t>
      </w:r>
      <w:r w:rsidRPr="00350CA0">
        <w:rPr>
          <w:spacing w:val="13"/>
        </w:rPr>
        <w:t xml:space="preserve"> </w:t>
      </w:r>
      <w:r w:rsidRPr="00350CA0">
        <w:t>и</w:t>
      </w:r>
      <w:r w:rsidRPr="00350CA0">
        <w:rPr>
          <w:spacing w:val="11"/>
        </w:rPr>
        <w:t xml:space="preserve"> </w:t>
      </w:r>
      <w:r w:rsidRPr="00350CA0">
        <w:t>пружање</w:t>
      </w:r>
      <w:r w:rsidRPr="00350CA0">
        <w:rPr>
          <w:spacing w:val="12"/>
        </w:rPr>
        <w:t xml:space="preserve"> </w:t>
      </w:r>
      <w:r w:rsidRPr="00350CA0">
        <w:t>адекватног</w:t>
      </w:r>
      <w:r w:rsidRPr="00350CA0">
        <w:rPr>
          <w:spacing w:val="13"/>
        </w:rPr>
        <w:t xml:space="preserve"> </w:t>
      </w:r>
      <w:r w:rsidRPr="00350CA0">
        <w:rPr>
          <w:spacing w:val="-1"/>
        </w:rPr>
        <w:t>модела</w:t>
      </w:r>
      <w:r w:rsidRPr="00350CA0">
        <w:rPr>
          <w:spacing w:val="13"/>
        </w:rPr>
        <w:t xml:space="preserve"> </w:t>
      </w:r>
      <w:r w:rsidRPr="00350CA0">
        <w:t>васпитања</w:t>
      </w:r>
      <w:r w:rsidRPr="00350CA0">
        <w:rPr>
          <w:spacing w:val="12"/>
        </w:rPr>
        <w:t xml:space="preserve"> </w:t>
      </w:r>
      <w:r w:rsidRPr="00350CA0">
        <w:t>и</w:t>
      </w:r>
      <w:r w:rsidRPr="00350CA0">
        <w:rPr>
          <w:spacing w:val="12"/>
        </w:rPr>
        <w:t xml:space="preserve"> </w:t>
      </w:r>
      <w:r w:rsidRPr="00350CA0">
        <w:t>образовања,</w:t>
      </w:r>
    </w:p>
    <w:p w14:paraId="64E3CA75" w14:textId="77777777" w:rsidR="00F106F3" w:rsidRPr="00350CA0" w:rsidRDefault="00F106F3" w:rsidP="00476E2F">
      <w:pPr>
        <w:pStyle w:val="BodyText"/>
        <w:widowControl w:val="0"/>
        <w:numPr>
          <w:ilvl w:val="0"/>
          <w:numId w:val="29"/>
        </w:numPr>
        <w:tabs>
          <w:tab w:val="clear" w:pos="8647"/>
          <w:tab w:val="left" w:pos="839"/>
        </w:tabs>
        <w:spacing w:before="31"/>
        <w:ind w:left="838" w:hanging="687"/>
        <w:jc w:val="left"/>
      </w:pPr>
      <w:r w:rsidRPr="00350CA0">
        <w:t>развијањепартнерскогделовањапородице</w:t>
      </w:r>
      <w:r w:rsidRPr="00350CA0">
        <w:rPr>
          <w:spacing w:val="14"/>
        </w:rPr>
        <w:t xml:space="preserve"> </w:t>
      </w:r>
      <w:r w:rsidRPr="00350CA0">
        <w:t>и</w:t>
      </w:r>
      <w:r w:rsidRPr="00350CA0">
        <w:rPr>
          <w:spacing w:val="14"/>
        </w:rPr>
        <w:t xml:space="preserve"> </w:t>
      </w:r>
      <w:r w:rsidRPr="00350CA0">
        <w:t>школе</w:t>
      </w:r>
      <w:r w:rsidRPr="00350CA0">
        <w:rPr>
          <w:spacing w:val="19"/>
        </w:rPr>
        <w:t xml:space="preserve"> </w:t>
      </w:r>
      <w:r w:rsidRPr="00350CA0">
        <w:t xml:space="preserve">у </w:t>
      </w:r>
      <w:r w:rsidRPr="00350CA0">
        <w:rPr>
          <w:spacing w:val="32"/>
        </w:rPr>
        <w:t xml:space="preserve"> </w:t>
      </w:r>
      <w:r w:rsidRPr="00350CA0">
        <w:t>образовању</w:t>
      </w:r>
      <w:r w:rsidRPr="00350CA0">
        <w:rPr>
          <w:spacing w:val="7"/>
        </w:rPr>
        <w:t xml:space="preserve"> </w:t>
      </w:r>
      <w:r w:rsidRPr="00350CA0">
        <w:t>и</w:t>
      </w:r>
      <w:r w:rsidRPr="00350CA0">
        <w:rPr>
          <w:spacing w:val="13"/>
        </w:rPr>
        <w:t xml:space="preserve"> </w:t>
      </w:r>
      <w:r w:rsidRPr="00350CA0">
        <w:t>васпитању</w:t>
      </w:r>
      <w:r w:rsidRPr="00350CA0">
        <w:rPr>
          <w:spacing w:val="17"/>
        </w:rPr>
        <w:t xml:space="preserve"> </w:t>
      </w:r>
      <w:r w:rsidRPr="00350CA0">
        <w:rPr>
          <w:spacing w:val="-1"/>
        </w:rPr>
        <w:t>ученика,</w:t>
      </w:r>
    </w:p>
    <w:p w14:paraId="11DAD056" w14:textId="77777777" w:rsidR="00F106F3" w:rsidRPr="00350CA0" w:rsidRDefault="00F106F3" w:rsidP="00476E2F">
      <w:pPr>
        <w:pStyle w:val="BodyText"/>
        <w:widowControl w:val="0"/>
        <w:numPr>
          <w:ilvl w:val="0"/>
          <w:numId w:val="29"/>
        </w:numPr>
        <w:tabs>
          <w:tab w:val="clear" w:pos="8647"/>
          <w:tab w:val="left" w:pos="839"/>
        </w:tabs>
        <w:spacing w:before="29"/>
        <w:ind w:left="838" w:hanging="687"/>
        <w:jc w:val="left"/>
      </w:pPr>
      <w:r w:rsidRPr="00350CA0">
        <w:t>обезбеђивање</w:t>
      </w:r>
      <w:r w:rsidRPr="00350CA0">
        <w:rPr>
          <w:spacing w:val="17"/>
        </w:rPr>
        <w:t xml:space="preserve"> </w:t>
      </w:r>
      <w:r w:rsidRPr="00350CA0">
        <w:rPr>
          <w:spacing w:val="-1"/>
        </w:rPr>
        <w:t>редовне,</w:t>
      </w:r>
      <w:r w:rsidRPr="00350CA0">
        <w:rPr>
          <w:spacing w:val="20"/>
        </w:rPr>
        <w:t xml:space="preserve"> </w:t>
      </w:r>
      <w:r w:rsidRPr="00350CA0">
        <w:t>трајнеи</w:t>
      </w:r>
      <w:r w:rsidRPr="00350CA0">
        <w:rPr>
          <w:spacing w:val="16"/>
        </w:rPr>
        <w:t xml:space="preserve"> </w:t>
      </w:r>
      <w:r w:rsidRPr="00350CA0">
        <w:rPr>
          <w:spacing w:val="-1"/>
        </w:rPr>
        <w:t>квалитетне</w:t>
      </w:r>
      <w:r w:rsidRPr="00350CA0">
        <w:rPr>
          <w:spacing w:val="18"/>
        </w:rPr>
        <w:t xml:space="preserve"> </w:t>
      </w:r>
      <w:r w:rsidRPr="00350CA0">
        <w:t>сарадњепородицеи</w:t>
      </w:r>
      <w:r w:rsidRPr="00350CA0">
        <w:rPr>
          <w:spacing w:val="16"/>
        </w:rPr>
        <w:t xml:space="preserve"> </w:t>
      </w:r>
      <w:r w:rsidRPr="00350CA0">
        <w:rPr>
          <w:spacing w:val="-1"/>
        </w:rPr>
        <w:t>Школе,</w:t>
      </w:r>
    </w:p>
    <w:p w14:paraId="127720F4" w14:textId="77777777" w:rsidR="00F106F3" w:rsidRPr="00350CA0" w:rsidRDefault="00F106F3" w:rsidP="00476E2F">
      <w:pPr>
        <w:pStyle w:val="BodyText"/>
        <w:widowControl w:val="0"/>
        <w:numPr>
          <w:ilvl w:val="0"/>
          <w:numId w:val="29"/>
        </w:numPr>
        <w:tabs>
          <w:tab w:val="clear" w:pos="8647"/>
          <w:tab w:val="left" w:pos="839"/>
        </w:tabs>
        <w:spacing w:before="31"/>
        <w:ind w:left="838" w:hanging="687"/>
        <w:jc w:val="left"/>
      </w:pPr>
      <w:r w:rsidRPr="00350CA0">
        <w:t>остваривање</w:t>
      </w:r>
      <w:r w:rsidRPr="00350CA0">
        <w:rPr>
          <w:spacing w:val="13"/>
        </w:rPr>
        <w:t xml:space="preserve"> </w:t>
      </w:r>
      <w:r w:rsidRPr="00350CA0">
        <w:rPr>
          <w:spacing w:val="-1"/>
        </w:rPr>
        <w:t>позитивне</w:t>
      </w:r>
      <w:r w:rsidRPr="00350CA0">
        <w:t xml:space="preserve"> </w:t>
      </w:r>
      <w:r w:rsidRPr="00350CA0">
        <w:rPr>
          <w:spacing w:val="31"/>
        </w:rPr>
        <w:t xml:space="preserve"> </w:t>
      </w:r>
      <w:r w:rsidRPr="00350CA0">
        <w:t xml:space="preserve">интеракције </w:t>
      </w:r>
      <w:r w:rsidRPr="00350CA0">
        <w:rPr>
          <w:spacing w:val="29"/>
        </w:rPr>
        <w:t xml:space="preserve"> </w:t>
      </w:r>
      <w:r w:rsidRPr="00350CA0">
        <w:t>наставник-</w:t>
      </w:r>
      <w:r w:rsidRPr="00350CA0">
        <w:rPr>
          <w:spacing w:val="13"/>
        </w:rPr>
        <w:t xml:space="preserve"> </w:t>
      </w:r>
      <w:r w:rsidRPr="00350CA0">
        <w:t>родитељ,</w:t>
      </w:r>
    </w:p>
    <w:p w14:paraId="7F37DC78" w14:textId="77777777" w:rsidR="00F106F3" w:rsidRPr="00350CA0" w:rsidRDefault="00F106F3" w:rsidP="00476E2F">
      <w:pPr>
        <w:pStyle w:val="BodyText"/>
        <w:widowControl w:val="0"/>
        <w:numPr>
          <w:ilvl w:val="0"/>
          <w:numId w:val="29"/>
        </w:numPr>
        <w:tabs>
          <w:tab w:val="clear" w:pos="8647"/>
          <w:tab w:val="left" w:pos="819"/>
        </w:tabs>
        <w:spacing w:before="68" w:line="285" w:lineRule="auto"/>
        <w:ind w:left="482" w:right="132" w:hanging="351"/>
        <w:jc w:val="left"/>
      </w:pPr>
      <w:r w:rsidRPr="00350CA0">
        <w:t>обезбеђивање</w:t>
      </w:r>
      <w:r w:rsidRPr="00350CA0">
        <w:rPr>
          <w:spacing w:val="18"/>
        </w:rPr>
        <w:t xml:space="preserve"> </w:t>
      </w:r>
      <w:r w:rsidRPr="00350CA0">
        <w:t xml:space="preserve">информисаности </w:t>
      </w:r>
      <w:r w:rsidRPr="00350CA0">
        <w:rPr>
          <w:spacing w:val="27"/>
        </w:rPr>
        <w:t xml:space="preserve"> </w:t>
      </w:r>
      <w:r w:rsidRPr="00350CA0">
        <w:t xml:space="preserve">родитеља </w:t>
      </w:r>
      <w:r w:rsidRPr="00350CA0">
        <w:rPr>
          <w:spacing w:val="27"/>
        </w:rPr>
        <w:t xml:space="preserve"> </w:t>
      </w:r>
      <w:r w:rsidRPr="00350CA0">
        <w:t>о</w:t>
      </w:r>
      <w:r w:rsidRPr="00350CA0">
        <w:rPr>
          <w:spacing w:val="19"/>
        </w:rPr>
        <w:t xml:space="preserve"> </w:t>
      </w:r>
      <w:r w:rsidRPr="00350CA0">
        <w:rPr>
          <w:spacing w:val="-1"/>
        </w:rPr>
        <w:t>променама</w:t>
      </w:r>
      <w:r w:rsidRPr="00350CA0">
        <w:rPr>
          <w:spacing w:val="23"/>
        </w:rPr>
        <w:t xml:space="preserve"> </w:t>
      </w:r>
      <w:r w:rsidRPr="00350CA0">
        <w:t>у</w:t>
      </w:r>
      <w:r w:rsidRPr="00350CA0">
        <w:rPr>
          <w:spacing w:val="14"/>
        </w:rPr>
        <w:t xml:space="preserve"> </w:t>
      </w:r>
      <w:r w:rsidRPr="00350CA0">
        <w:t xml:space="preserve">образовању </w:t>
      </w:r>
      <w:r w:rsidRPr="00350CA0">
        <w:rPr>
          <w:spacing w:val="24"/>
        </w:rPr>
        <w:t xml:space="preserve"> </w:t>
      </w:r>
      <w:r w:rsidRPr="00350CA0">
        <w:t>које</w:t>
      </w:r>
      <w:r w:rsidRPr="00350CA0">
        <w:rPr>
          <w:spacing w:val="18"/>
        </w:rPr>
        <w:t xml:space="preserve"> </w:t>
      </w:r>
      <w:r w:rsidRPr="00350CA0">
        <w:t>се</w:t>
      </w:r>
      <w:r w:rsidRPr="00350CA0">
        <w:rPr>
          <w:spacing w:val="19"/>
        </w:rPr>
        <w:t xml:space="preserve"> </w:t>
      </w:r>
      <w:r w:rsidRPr="00350CA0">
        <w:t>остварују</w:t>
      </w:r>
      <w:r w:rsidRPr="00350CA0">
        <w:rPr>
          <w:spacing w:val="19"/>
        </w:rPr>
        <w:t xml:space="preserve"> </w:t>
      </w:r>
      <w:r w:rsidRPr="00350CA0">
        <w:t>у</w:t>
      </w:r>
      <w:r w:rsidRPr="00350CA0">
        <w:rPr>
          <w:spacing w:val="14"/>
        </w:rPr>
        <w:t xml:space="preserve"> </w:t>
      </w:r>
      <w:r w:rsidRPr="00350CA0">
        <w:t>школи</w:t>
      </w:r>
      <w:r w:rsidRPr="00350CA0">
        <w:rPr>
          <w:spacing w:val="19"/>
        </w:rPr>
        <w:t xml:space="preserve"> </w:t>
      </w:r>
      <w:r w:rsidRPr="00350CA0">
        <w:t>и</w:t>
      </w:r>
      <w:r w:rsidRPr="00350CA0">
        <w:rPr>
          <w:spacing w:val="16"/>
        </w:rPr>
        <w:t xml:space="preserve"> </w:t>
      </w:r>
      <w:r w:rsidRPr="00350CA0">
        <w:t>код</w:t>
      </w:r>
      <w:r w:rsidRPr="00350CA0">
        <w:rPr>
          <w:spacing w:val="23"/>
        </w:rPr>
        <w:t xml:space="preserve"> </w:t>
      </w:r>
      <w:r w:rsidRPr="00350CA0">
        <w:rPr>
          <w:spacing w:val="-1"/>
        </w:rPr>
        <w:t>ученика,</w:t>
      </w:r>
      <w:r w:rsidRPr="00350CA0">
        <w:rPr>
          <w:spacing w:val="18"/>
        </w:rPr>
        <w:t xml:space="preserve"> </w:t>
      </w:r>
      <w:r w:rsidRPr="00350CA0">
        <w:rPr>
          <w:spacing w:val="-1"/>
        </w:rPr>
        <w:t>као</w:t>
      </w:r>
      <w:r w:rsidRPr="00350CA0">
        <w:rPr>
          <w:spacing w:val="20"/>
        </w:rPr>
        <w:t xml:space="preserve"> </w:t>
      </w:r>
      <w:r w:rsidRPr="00350CA0">
        <w:t>и</w:t>
      </w:r>
      <w:r w:rsidRPr="00350CA0">
        <w:rPr>
          <w:spacing w:val="16"/>
        </w:rPr>
        <w:t xml:space="preserve"> </w:t>
      </w:r>
      <w:r w:rsidRPr="00350CA0">
        <w:t>о</w:t>
      </w:r>
      <w:r w:rsidRPr="00350CA0">
        <w:rPr>
          <w:spacing w:val="22"/>
        </w:rPr>
        <w:t xml:space="preserve"> </w:t>
      </w:r>
      <w:r w:rsidRPr="00350CA0">
        <w:t>свим</w:t>
      </w:r>
      <w:r w:rsidRPr="00350CA0">
        <w:rPr>
          <w:spacing w:val="16"/>
        </w:rPr>
        <w:t xml:space="preserve"> </w:t>
      </w:r>
      <w:r w:rsidRPr="00350CA0">
        <w:rPr>
          <w:spacing w:val="-1"/>
        </w:rPr>
        <w:t>дешавањима</w:t>
      </w:r>
      <w:r w:rsidRPr="00350CA0">
        <w:rPr>
          <w:spacing w:val="23"/>
        </w:rPr>
        <w:t xml:space="preserve"> </w:t>
      </w:r>
      <w:r w:rsidRPr="00350CA0">
        <w:t>у</w:t>
      </w:r>
      <w:r w:rsidRPr="00350CA0">
        <w:rPr>
          <w:spacing w:val="14"/>
        </w:rPr>
        <w:t xml:space="preserve"> </w:t>
      </w:r>
      <w:r w:rsidRPr="00350CA0">
        <w:t>животу</w:t>
      </w:r>
      <w:r w:rsidRPr="00350CA0">
        <w:rPr>
          <w:spacing w:val="94"/>
          <w:w w:val="102"/>
        </w:rPr>
        <w:t xml:space="preserve"> </w:t>
      </w:r>
      <w:r w:rsidRPr="00350CA0">
        <w:rPr>
          <w:spacing w:val="-1"/>
        </w:rPr>
        <w:t>Школе.</w:t>
      </w:r>
    </w:p>
    <w:p w14:paraId="18CE2B82" w14:textId="77777777" w:rsidR="00F106F3" w:rsidRPr="00350CA0" w:rsidRDefault="00F106F3" w:rsidP="00F106F3">
      <w:pPr>
        <w:pStyle w:val="BodyText"/>
        <w:tabs>
          <w:tab w:val="left" w:pos="819"/>
        </w:tabs>
        <w:spacing w:before="68" w:line="285" w:lineRule="auto"/>
        <w:ind w:right="132"/>
      </w:pPr>
      <w:r w:rsidRPr="00350CA0">
        <w:t>Циљеви и задаци планираних активности</w:t>
      </w:r>
    </w:p>
    <w:p w14:paraId="01458453" w14:textId="77777777" w:rsidR="00F106F3" w:rsidRPr="00350CA0" w:rsidRDefault="00F106F3" w:rsidP="00F106F3">
      <w:pPr>
        <w:pStyle w:val="BodyText"/>
        <w:tabs>
          <w:tab w:val="left" w:pos="819"/>
        </w:tabs>
        <w:spacing w:line="285" w:lineRule="auto"/>
        <w:ind w:right="132"/>
      </w:pPr>
      <w:r w:rsidRPr="00350CA0">
        <w:t>Анализа успеха ученика, дисциплине, договор у вези са екскурзијама и наставом у природи, решавање проблема у одељењу</w:t>
      </w:r>
    </w:p>
    <w:p w14:paraId="62F21F6B" w14:textId="77777777" w:rsidR="00F106F3" w:rsidRPr="00350CA0" w:rsidRDefault="00F106F3" w:rsidP="00F106F3">
      <w:pPr>
        <w:pStyle w:val="BodyText"/>
        <w:tabs>
          <w:tab w:val="left" w:pos="819"/>
        </w:tabs>
        <w:spacing w:line="285" w:lineRule="auto"/>
        <w:ind w:right="132"/>
      </w:pPr>
      <w:r w:rsidRPr="00350CA0">
        <w:t>Анализа успеха ученика, дисциплине, решавање проблема у учењу и развојних проблема, предлагање и спровођење мера за побољшање успеха и дисциплине</w:t>
      </w:r>
    </w:p>
    <w:p w14:paraId="7DAC3FB5" w14:textId="77777777" w:rsidR="00F106F3" w:rsidRPr="00350CA0" w:rsidRDefault="00F106F3" w:rsidP="00F106F3">
      <w:pPr>
        <w:pStyle w:val="BodyText"/>
        <w:tabs>
          <w:tab w:val="left" w:pos="819"/>
        </w:tabs>
        <w:spacing w:line="285" w:lineRule="auto"/>
        <w:ind w:right="132"/>
      </w:pPr>
      <w:r w:rsidRPr="00350CA0">
        <w:t>Праћење успеха и дисциплине ученика и одељења и договарање мера за побољшање; унапређивање сарадње са родитељима</w:t>
      </w:r>
    </w:p>
    <w:p w14:paraId="54150760" w14:textId="77777777" w:rsidR="00F106F3" w:rsidRPr="00350CA0" w:rsidRDefault="00F106F3" w:rsidP="00F106F3">
      <w:pPr>
        <w:pStyle w:val="BodyText"/>
        <w:tabs>
          <w:tab w:val="left" w:pos="819"/>
        </w:tabs>
        <w:spacing w:line="285" w:lineRule="auto"/>
        <w:ind w:right="132"/>
      </w:pPr>
      <w:r w:rsidRPr="00350CA0">
        <w:t>Унапређивање   сарадње   са   родитељима,   Помоћ   ученицима   у   изради реквизита за приредбе и изложбе.</w:t>
      </w:r>
    </w:p>
    <w:p w14:paraId="45C8DB32" w14:textId="77777777" w:rsidR="00F106F3" w:rsidRPr="00350CA0" w:rsidRDefault="00F106F3" w:rsidP="00F106F3">
      <w:pPr>
        <w:pStyle w:val="BodyText"/>
        <w:tabs>
          <w:tab w:val="left" w:pos="819"/>
        </w:tabs>
        <w:spacing w:line="285" w:lineRule="auto"/>
        <w:ind w:right="132"/>
      </w:pPr>
      <w:r w:rsidRPr="00350CA0">
        <w:t>Помоћ   ученицима   у   професионалној    оријентацији,   упознавање   са образовним профилима средњих школа и светом занимања</w:t>
      </w:r>
    </w:p>
    <w:p w14:paraId="458DE787" w14:textId="77777777" w:rsidR="00F106F3" w:rsidRPr="00350CA0" w:rsidRDefault="00F106F3" w:rsidP="00F106F3">
      <w:pPr>
        <w:pStyle w:val="BodyText"/>
        <w:tabs>
          <w:tab w:val="left" w:pos="819"/>
        </w:tabs>
        <w:spacing w:line="285" w:lineRule="auto"/>
        <w:ind w:right="132"/>
      </w:pPr>
      <w:r w:rsidRPr="00350CA0">
        <w:t>Унапређивање сарадње са родитељима, упознавање ученика са обичајима,предметима и старим занатима и родитеља са професијом наставника.</w:t>
      </w:r>
    </w:p>
    <w:p w14:paraId="6FF80221" w14:textId="77777777" w:rsidR="00F106F3" w:rsidRPr="00350CA0" w:rsidRDefault="00F106F3" w:rsidP="00F106F3">
      <w:pPr>
        <w:pStyle w:val="BodyText"/>
        <w:tabs>
          <w:tab w:val="left" w:pos="819"/>
        </w:tabs>
        <w:spacing w:line="285" w:lineRule="auto"/>
        <w:ind w:right="132"/>
      </w:pPr>
      <w:r w:rsidRPr="00350CA0">
        <w:t>Пружање додатне подршке ученицима којима је потребна, унапређивање развоја и напредовања ученика, сарадња са</w:t>
      </w:r>
      <w:r>
        <w:t xml:space="preserve"> </w:t>
      </w:r>
      <w:r w:rsidRPr="00350CA0">
        <w:t>родитељима и добијање сагласности за ИОП.</w:t>
      </w:r>
    </w:p>
    <w:p w14:paraId="18768EE5" w14:textId="77777777" w:rsidR="00F106F3" w:rsidRPr="00350CA0" w:rsidRDefault="00F106F3" w:rsidP="00F106F3">
      <w:pPr>
        <w:pStyle w:val="BodyText"/>
        <w:tabs>
          <w:tab w:val="left" w:pos="819"/>
        </w:tabs>
        <w:spacing w:line="285" w:lineRule="auto"/>
        <w:ind w:right="132"/>
      </w:pPr>
      <w:r w:rsidRPr="00350CA0">
        <w:t>Праћење дисциплине, предлагање и примена мера за побољшање.</w:t>
      </w:r>
    </w:p>
    <w:p w14:paraId="1754B80B" w14:textId="675E5AAF" w:rsidR="00F106F3" w:rsidRPr="00350CA0" w:rsidRDefault="00F106F3" w:rsidP="00F106F3">
      <w:pPr>
        <w:pStyle w:val="BodyText"/>
        <w:tabs>
          <w:tab w:val="left" w:pos="819"/>
        </w:tabs>
        <w:spacing w:line="285" w:lineRule="auto"/>
        <w:ind w:right="132"/>
      </w:pPr>
      <w:r w:rsidRPr="00350CA0">
        <w:t>Стицање  увида  у  ставове  родитеља  у  вези  са  сарадњом  са  школом , унапређивање сарадње и унапређивање рада школе</w:t>
      </w:r>
    </w:p>
    <w:p w14:paraId="28253119" w14:textId="29C9D8D2" w:rsidR="00792ECC" w:rsidRDefault="00792ECC">
      <w:pPr>
        <w:spacing w:after="160" w:line="259" w:lineRule="auto"/>
        <w:rPr>
          <w:sz w:val="20"/>
          <w:szCs w:val="20"/>
        </w:rPr>
      </w:pPr>
      <w:r>
        <w:rPr>
          <w:sz w:val="20"/>
          <w:szCs w:val="20"/>
        </w:rPr>
        <w:br w:type="page"/>
      </w:r>
    </w:p>
    <w:p w14:paraId="3F8FC3AF" w14:textId="77777777" w:rsidR="00F106F3" w:rsidRDefault="00F106F3" w:rsidP="00F106F3">
      <w:pPr>
        <w:rPr>
          <w:sz w:val="20"/>
          <w:szCs w:val="20"/>
        </w:rPr>
      </w:pPr>
    </w:p>
    <w:tbl>
      <w:tblPr>
        <w:tblW w:w="13608" w:type="dxa"/>
        <w:jc w:val="center"/>
        <w:tblCellMar>
          <w:top w:w="113" w:type="dxa"/>
          <w:left w:w="113" w:type="dxa"/>
          <w:bottom w:w="113" w:type="dxa"/>
          <w:right w:w="113" w:type="dxa"/>
        </w:tblCellMar>
        <w:tblLook w:val="01E0" w:firstRow="1" w:lastRow="1" w:firstColumn="1" w:lastColumn="1" w:noHBand="0" w:noVBand="0"/>
      </w:tblPr>
      <w:tblGrid>
        <w:gridCol w:w="4623"/>
        <w:gridCol w:w="4058"/>
        <w:gridCol w:w="4927"/>
      </w:tblGrid>
      <w:tr w:rsidR="00F106F3" w:rsidRPr="00197489" w14:paraId="00152CB8"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D96147" w14:textId="77777777" w:rsidR="00F106F3" w:rsidRPr="00C25C6D" w:rsidRDefault="00F106F3" w:rsidP="009130D3">
            <w:pPr>
              <w:pStyle w:val="NoSpacing"/>
              <w:jc w:val="center"/>
              <w:rPr>
                <w:b/>
                <w:bCs/>
                <w:sz w:val="20"/>
                <w:szCs w:val="20"/>
              </w:rPr>
            </w:pPr>
            <w:r w:rsidRPr="00C25C6D">
              <w:rPr>
                <w:b/>
                <w:bCs/>
                <w:sz w:val="20"/>
                <w:szCs w:val="20"/>
              </w:rPr>
              <w:t>Садржаји</w:t>
            </w:r>
            <w:r w:rsidRPr="00C25C6D">
              <w:rPr>
                <w:b/>
                <w:bCs/>
                <w:sz w:val="20"/>
                <w:szCs w:val="20"/>
              </w:rPr>
              <w:tab/>
              <w:t>програма</w:t>
            </w:r>
            <w:r w:rsidRPr="00C25C6D">
              <w:rPr>
                <w:b/>
                <w:bCs/>
                <w:spacing w:val="21"/>
                <w:w w:val="103"/>
                <w:sz w:val="20"/>
                <w:szCs w:val="20"/>
              </w:rPr>
              <w:t xml:space="preserve"> </w:t>
            </w:r>
            <w:r w:rsidRPr="00C25C6D">
              <w:rPr>
                <w:b/>
                <w:bCs/>
                <w:w w:val="105"/>
                <w:sz w:val="20"/>
                <w:szCs w:val="20"/>
              </w:rPr>
              <w:t>(активно</w:t>
            </w:r>
            <w:r w:rsidRPr="00C25C6D">
              <w:rPr>
                <w:b/>
                <w:bCs/>
                <w:spacing w:val="-2"/>
                <w:w w:val="105"/>
                <w:sz w:val="20"/>
                <w:szCs w:val="20"/>
              </w:rPr>
              <w:t>с</w:t>
            </w:r>
            <w:r w:rsidRPr="00C25C6D">
              <w:rPr>
                <w:b/>
                <w:bCs/>
                <w:w w:val="105"/>
                <w:sz w:val="20"/>
                <w:szCs w:val="20"/>
              </w:rPr>
              <w:t>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A86C" w14:textId="77777777" w:rsidR="00F106F3" w:rsidRPr="00C25C6D" w:rsidRDefault="00F106F3" w:rsidP="009130D3">
            <w:pPr>
              <w:pStyle w:val="NoSpacing"/>
              <w:jc w:val="center"/>
              <w:rPr>
                <w:b/>
                <w:bCs/>
                <w:sz w:val="20"/>
                <w:szCs w:val="20"/>
              </w:rPr>
            </w:pPr>
            <w:r w:rsidRPr="00C25C6D">
              <w:rPr>
                <w:b/>
                <w:bCs/>
                <w:sz w:val="20"/>
                <w:szCs w:val="20"/>
              </w:rPr>
              <w:t xml:space="preserve">Активности </w:t>
            </w:r>
            <w:r w:rsidRPr="00C25C6D">
              <w:rPr>
                <w:b/>
                <w:bCs/>
                <w:spacing w:val="4"/>
                <w:sz w:val="20"/>
                <w:szCs w:val="20"/>
              </w:rPr>
              <w:t xml:space="preserve"> </w:t>
            </w:r>
            <w:r w:rsidRPr="00C25C6D">
              <w:rPr>
                <w:b/>
                <w:bCs/>
                <w:sz w:val="20"/>
                <w:szCs w:val="20"/>
              </w:rPr>
              <w:t>родитеља</w:t>
            </w:r>
          </w:p>
        </w:tc>
        <w:tc>
          <w:tcPr>
            <w:tcW w:w="3402" w:type="dxa"/>
            <w:tcBorders>
              <w:top w:val="single" w:sz="4" w:space="0" w:color="000000"/>
              <w:left w:val="single" w:sz="4" w:space="0" w:color="000000"/>
              <w:bottom w:val="single" w:sz="6" w:space="0" w:color="000000"/>
              <w:right w:val="single" w:sz="4" w:space="0" w:color="000000"/>
            </w:tcBorders>
            <w:shd w:val="clear" w:color="auto" w:fill="auto"/>
            <w:vAlign w:val="center"/>
          </w:tcPr>
          <w:p w14:paraId="0FCB29F4" w14:textId="77777777" w:rsidR="00F106F3" w:rsidRPr="00C25C6D" w:rsidRDefault="00F106F3" w:rsidP="009130D3">
            <w:pPr>
              <w:pStyle w:val="NoSpacing"/>
              <w:jc w:val="center"/>
              <w:rPr>
                <w:b/>
                <w:bCs/>
                <w:sz w:val="20"/>
                <w:szCs w:val="20"/>
              </w:rPr>
            </w:pPr>
            <w:r w:rsidRPr="00C25C6D">
              <w:rPr>
                <w:b/>
                <w:bCs/>
                <w:sz w:val="20"/>
                <w:szCs w:val="20"/>
              </w:rPr>
              <w:t>Активности</w:t>
            </w:r>
            <w:r w:rsidRPr="00C25C6D">
              <w:rPr>
                <w:b/>
                <w:bCs/>
                <w:spacing w:val="25"/>
                <w:w w:val="103"/>
                <w:sz w:val="20"/>
                <w:szCs w:val="20"/>
              </w:rPr>
              <w:t xml:space="preserve"> </w:t>
            </w:r>
            <w:r w:rsidRPr="00C25C6D">
              <w:rPr>
                <w:b/>
                <w:bCs/>
                <w:w w:val="105"/>
                <w:sz w:val="20"/>
                <w:szCs w:val="20"/>
              </w:rPr>
              <w:t>на</w:t>
            </w:r>
            <w:r w:rsidRPr="00C25C6D">
              <w:rPr>
                <w:b/>
                <w:bCs/>
                <w:spacing w:val="-2"/>
                <w:w w:val="105"/>
                <w:sz w:val="20"/>
                <w:szCs w:val="20"/>
              </w:rPr>
              <w:t>с</w:t>
            </w:r>
            <w:r w:rsidRPr="00C25C6D">
              <w:rPr>
                <w:b/>
                <w:bCs/>
                <w:w w:val="105"/>
                <w:sz w:val="20"/>
                <w:szCs w:val="20"/>
              </w:rPr>
              <w:t>тавника</w:t>
            </w:r>
          </w:p>
        </w:tc>
      </w:tr>
      <w:tr w:rsidR="00F106F3" w:rsidRPr="00197489" w14:paraId="63091137"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47612F5D" w14:textId="77777777" w:rsidR="00F106F3" w:rsidRPr="00C25C6D" w:rsidRDefault="00F106F3" w:rsidP="009130D3">
            <w:pPr>
              <w:pStyle w:val="NoSpacing"/>
              <w:rPr>
                <w:sz w:val="20"/>
                <w:szCs w:val="20"/>
              </w:rPr>
            </w:pPr>
          </w:p>
          <w:p w14:paraId="7662D62E" w14:textId="77777777" w:rsidR="00F106F3" w:rsidRPr="00C25C6D" w:rsidRDefault="00F106F3" w:rsidP="009130D3">
            <w:pPr>
              <w:pStyle w:val="NoSpacing"/>
              <w:rPr>
                <w:sz w:val="20"/>
                <w:szCs w:val="20"/>
              </w:rPr>
            </w:pPr>
          </w:p>
          <w:p w14:paraId="48BF908E" w14:textId="77777777" w:rsidR="00F106F3" w:rsidRPr="00C25C6D" w:rsidRDefault="00F106F3" w:rsidP="009130D3">
            <w:pPr>
              <w:pStyle w:val="NoSpacing"/>
              <w:rPr>
                <w:sz w:val="20"/>
                <w:szCs w:val="20"/>
              </w:rPr>
            </w:pPr>
            <w:r w:rsidRPr="00C25C6D">
              <w:rPr>
                <w:sz w:val="20"/>
                <w:szCs w:val="20"/>
              </w:rPr>
              <w:t>Родитељски  састанци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8197C83" w14:textId="77777777" w:rsidR="00F106F3" w:rsidRPr="00C25C6D" w:rsidRDefault="00F106F3" w:rsidP="009130D3">
            <w:pPr>
              <w:pStyle w:val="NoSpacing"/>
              <w:rPr>
                <w:sz w:val="20"/>
                <w:szCs w:val="20"/>
              </w:rPr>
            </w:pPr>
          </w:p>
          <w:p w14:paraId="04CAA122" w14:textId="77777777" w:rsidR="00F106F3" w:rsidRPr="00C25C6D" w:rsidRDefault="00F106F3" w:rsidP="009130D3">
            <w:pPr>
              <w:pStyle w:val="NoSpacing"/>
              <w:rPr>
                <w:sz w:val="20"/>
                <w:szCs w:val="20"/>
              </w:rPr>
            </w:pPr>
            <w:r w:rsidRPr="00C25C6D">
              <w:rPr>
                <w:spacing w:val="-2"/>
                <w:w w:val="105"/>
                <w:sz w:val="20"/>
                <w:szCs w:val="20"/>
              </w:rPr>
              <w:t>Коме</w:t>
            </w:r>
            <w:r w:rsidRPr="00C25C6D">
              <w:rPr>
                <w:w w:val="105"/>
                <w:sz w:val="20"/>
                <w:szCs w:val="20"/>
              </w:rPr>
              <w:t>нт</w:t>
            </w:r>
            <w:r w:rsidRPr="00C25C6D">
              <w:rPr>
                <w:spacing w:val="-2"/>
                <w:w w:val="105"/>
                <w:sz w:val="20"/>
                <w:szCs w:val="20"/>
              </w:rPr>
              <w:t>а</w:t>
            </w:r>
            <w:r w:rsidRPr="00C25C6D">
              <w:rPr>
                <w:w w:val="105"/>
                <w:sz w:val="20"/>
                <w:szCs w:val="20"/>
              </w:rPr>
              <w:t>ришу,</w:t>
            </w:r>
            <w:r w:rsidRPr="00C25C6D">
              <w:rPr>
                <w:spacing w:val="40"/>
                <w:w w:val="105"/>
                <w:sz w:val="20"/>
                <w:szCs w:val="20"/>
              </w:rPr>
              <w:t xml:space="preserve"> </w:t>
            </w:r>
            <w:r w:rsidRPr="00C25C6D">
              <w:rPr>
                <w:spacing w:val="-2"/>
                <w:w w:val="105"/>
                <w:sz w:val="20"/>
                <w:szCs w:val="20"/>
              </w:rPr>
              <w:t>с</w:t>
            </w:r>
            <w:r w:rsidRPr="00C25C6D">
              <w:rPr>
                <w:w w:val="105"/>
                <w:sz w:val="20"/>
                <w:szCs w:val="20"/>
              </w:rPr>
              <w:t>луш</w:t>
            </w:r>
            <w:r w:rsidRPr="00C25C6D">
              <w:rPr>
                <w:spacing w:val="-2"/>
                <w:w w:val="105"/>
                <w:sz w:val="20"/>
                <w:szCs w:val="20"/>
              </w:rPr>
              <w:t>ај</w:t>
            </w:r>
            <w:r w:rsidRPr="00C25C6D">
              <w:rPr>
                <w:w w:val="105"/>
                <w:sz w:val="20"/>
                <w:szCs w:val="20"/>
              </w:rPr>
              <w:t>у,</w:t>
            </w:r>
            <w:r w:rsidRPr="00C25C6D">
              <w:rPr>
                <w:spacing w:val="25"/>
                <w:w w:val="103"/>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r w:rsidRPr="00C25C6D">
              <w:rPr>
                <w:spacing w:val="7"/>
                <w:w w:val="105"/>
                <w:sz w:val="20"/>
                <w:szCs w:val="20"/>
              </w:rPr>
              <w:t xml:space="preserve"> </w:t>
            </w:r>
            <w:r w:rsidRPr="00C25C6D">
              <w:rPr>
                <w:spacing w:val="-2"/>
                <w:w w:val="105"/>
                <w:sz w:val="20"/>
                <w:szCs w:val="20"/>
              </w:rPr>
              <w:t>д</w:t>
            </w:r>
            <w:r w:rsidRPr="00C25C6D">
              <w:rPr>
                <w:w w:val="105"/>
                <w:sz w:val="20"/>
                <w:szCs w:val="20"/>
              </w:rPr>
              <w:t>и</w:t>
            </w:r>
            <w:r w:rsidRPr="00C25C6D">
              <w:rPr>
                <w:spacing w:val="-2"/>
                <w:w w:val="105"/>
                <w:sz w:val="20"/>
                <w:szCs w:val="20"/>
              </w:rPr>
              <w:t>ск</w:t>
            </w:r>
            <w:r w:rsidRPr="00C25C6D">
              <w:rPr>
                <w:w w:val="105"/>
                <w:sz w:val="20"/>
                <w:szCs w:val="20"/>
              </w:rPr>
              <w:t>уту</w:t>
            </w:r>
            <w:r w:rsidRPr="00C25C6D">
              <w:rPr>
                <w:spacing w:val="-2"/>
                <w:w w:val="105"/>
                <w:sz w:val="20"/>
                <w:szCs w:val="20"/>
              </w:rPr>
              <w:t>ј</w:t>
            </w:r>
            <w:r w:rsidRPr="00C25C6D">
              <w:rPr>
                <w:w w:val="105"/>
                <w:sz w:val="20"/>
                <w:szCs w:val="20"/>
              </w:rPr>
              <w:t>у,</w:t>
            </w:r>
            <w:r w:rsidRPr="00C25C6D">
              <w:rPr>
                <w:spacing w:val="21"/>
                <w:w w:val="103"/>
                <w:sz w:val="20"/>
                <w:szCs w:val="20"/>
              </w:rPr>
              <w:t xml:space="preserve"> </w:t>
            </w:r>
            <w:r w:rsidRPr="00C25C6D">
              <w:rPr>
                <w:w w:val="105"/>
                <w:sz w:val="20"/>
                <w:szCs w:val="20"/>
              </w:rPr>
              <w:t>у</w:t>
            </w:r>
            <w:r w:rsidRPr="00C25C6D">
              <w:rPr>
                <w:spacing w:val="-2"/>
                <w:w w:val="105"/>
                <w:sz w:val="20"/>
                <w:szCs w:val="20"/>
              </w:rPr>
              <w:t>с</w:t>
            </w:r>
            <w:r w:rsidRPr="00C25C6D">
              <w:rPr>
                <w:w w:val="105"/>
                <w:sz w:val="20"/>
                <w:szCs w:val="20"/>
              </w:rPr>
              <w:t>в</w:t>
            </w:r>
            <w:r w:rsidRPr="00C25C6D">
              <w:rPr>
                <w:spacing w:val="-2"/>
                <w:w w:val="105"/>
                <w:sz w:val="20"/>
                <w:szCs w:val="20"/>
              </w:rPr>
              <w:t>ајај</w:t>
            </w:r>
            <w:r w:rsidRPr="00C25C6D">
              <w:rPr>
                <w:w w:val="105"/>
                <w:sz w:val="20"/>
                <w:szCs w:val="20"/>
              </w:rPr>
              <w:t>у</w:t>
            </w:r>
          </w:p>
        </w:tc>
        <w:tc>
          <w:tcPr>
            <w:tcW w:w="3402" w:type="dxa"/>
            <w:tcBorders>
              <w:top w:val="single" w:sz="6" w:space="0" w:color="000000"/>
              <w:left w:val="single" w:sz="4" w:space="0" w:color="000000"/>
              <w:bottom w:val="single" w:sz="4" w:space="0" w:color="000000"/>
              <w:right w:val="single" w:sz="4" w:space="0" w:color="000000"/>
            </w:tcBorders>
            <w:shd w:val="clear" w:color="auto" w:fill="auto"/>
          </w:tcPr>
          <w:p w14:paraId="6C944C6C" w14:textId="77777777" w:rsidR="00F106F3" w:rsidRPr="00C25C6D" w:rsidRDefault="00F106F3" w:rsidP="009130D3">
            <w:pPr>
              <w:pStyle w:val="NoSpacing"/>
              <w:rPr>
                <w:sz w:val="20"/>
                <w:szCs w:val="20"/>
              </w:rPr>
            </w:pPr>
          </w:p>
          <w:p w14:paraId="1044B87C" w14:textId="77777777" w:rsidR="00F106F3" w:rsidRPr="00C25C6D" w:rsidRDefault="00F106F3" w:rsidP="009130D3">
            <w:pPr>
              <w:pStyle w:val="NoSpacing"/>
              <w:rPr>
                <w:sz w:val="20"/>
                <w:szCs w:val="20"/>
              </w:rPr>
            </w:pPr>
            <w:r w:rsidRPr="00C25C6D">
              <w:rPr>
                <w:sz w:val="20"/>
                <w:szCs w:val="20"/>
              </w:rPr>
              <w:t>Упознају,</w:t>
            </w:r>
            <w:r w:rsidRPr="00C25C6D">
              <w:rPr>
                <w:sz w:val="20"/>
                <w:szCs w:val="20"/>
              </w:rPr>
              <w:tab/>
            </w:r>
            <w:r w:rsidRPr="00C25C6D">
              <w:rPr>
                <w:w w:val="105"/>
                <w:sz w:val="20"/>
                <w:szCs w:val="20"/>
              </w:rPr>
              <w:t>изл</w:t>
            </w:r>
            <w:r w:rsidRPr="00C25C6D">
              <w:rPr>
                <w:spacing w:val="-2"/>
                <w:w w:val="105"/>
                <w:sz w:val="20"/>
                <w:szCs w:val="20"/>
              </w:rPr>
              <w:t>аж</w:t>
            </w:r>
            <w:r w:rsidRPr="00C25C6D">
              <w:rPr>
                <w:w w:val="105"/>
                <w:sz w:val="20"/>
                <w:szCs w:val="20"/>
              </w:rPr>
              <w:t>у,</w:t>
            </w:r>
          </w:p>
          <w:p w14:paraId="37661A3B" w14:textId="77777777" w:rsidR="00F106F3" w:rsidRPr="00C25C6D" w:rsidRDefault="00F106F3" w:rsidP="009130D3">
            <w:pPr>
              <w:pStyle w:val="NoSpacing"/>
              <w:rPr>
                <w:sz w:val="20"/>
                <w:szCs w:val="20"/>
              </w:rPr>
            </w:pPr>
            <w:r w:rsidRPr="00C25C6D">
              <w:rPr>
                <w:sz w:val="20"/>
                <w:szCs w:val="20"/>
              </w:rPr>
              <w:t>предлажу,</w:t>
            </w:r>
            <w:r w:rsidRPr="00C25C6D">
              <w:rPr>
                <w:sz w:val="20"/>
                <w:szCs w:val="20"/>
              </w:rPr>
              <w:tab/>
              <w:t>саветују,</w:t>
            </w:r>
            <w:r w:rsidRPr="00C25C6D">
              <w:rPr>
                <w:spacing w:val="23"/>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r w:rsidRPr="00C25C6D">
              <w:rPr>
                <w:spacing w:val="25"/>
                <w:w w:val="103"/>
                <w:sz w:val="20"/>
                <w:szCs w:val="20"/>
              </w:rPr>
              <w:t xml:space="preserve"> </w:t>
            </w:r>
            <w:r w:rsidRPr="00C25C6D">
              <w:rPr>
                <w:spacing w:val="-2"/>
                <w:w w:val="105"/>
                <w:sz w:val="20"/>
                <w:szCs w:val="20"/>
              </w:rPr>
              <w:t>е</w:t>
            </w:r>
            <w:r w:rsidRPr="00C25C6D">
              <w:rPr>
                <w:w w:val="105"/>
                <w:sz w:val="20"/>
                <w:szCs w:val="20"/>
              </w:rPr>
              <w:t>ви</w:t>
            </w:r>
            <w:r w:rsidRPr="00C25C6D">
              <w:rPr>
                <w:spacing w:val="-2"/>
                <w:w w:val="105"/>
                <w:sz w:val="20"/>
                <w:szCs w:val="20"/>
              </w:rPr>
              <w:t>де</w:t>
            </w:r>
            <w:r w:rsidRPr="00C25C6D">
              <w:rPr>
                <w:w w:val="105"/>
                <w:sz w:val="20"/>
                <w:szCs w:val="20"/>
              </w:rPr>
              <w:t>нтир</w:t>
            </w:r>
            <w:r w:rsidRPr="00C25C6D">
              <w:rPr>
                <w:spacing w:val="-2"/>
                <w:w w:val="105"/>
                <w:sz w:val="20"/>
                <w:szCs w:val="20"/>
              </w:rPr>
              <w:t>ај</w:t>
            </w:r>
            <w:r w:rsidRPr="00C25C6D">
              <w:rPr>
                <w:w w:val="105"/>
                <w:sz w:val="20"/>
                <w:szCs w:val="20"/>
              </w:rPr>
              <w:t>у</w:t>
            </w:r>
          </w:p>
        </w:tc>
      </w:tr>
      <w:tr w:rsidR="00F106F3" w:rsidRPr="00197489" w14:paraId="5A08085B"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6DE64544" w14:textId="77777777" w:rsidR="00F106F3" w:rsidRPr="00C25C6D" w:rsidRDefault="00F106F3" w:rsidP="009130D3">
            <w:pPr>
              <w:pStyle w:val="NoSpacing"/>
              <w:rPr>
                <w:sz w:val="20"/>
                <w:szCs w:val="20"/>
              </w:rPr>
            </w:pPr>
          </w:p>
          <w:p w14:paraId="35FC3D30" w14:textId="77777777" w:rsidR="00F106F3" w:rsidRPr="00C25C6D" w:rsidRDefault="00F106F3" w:rsidP="009130D3">
            <w:pPr>
              <w:pStyle w:val="NoSpacing"/>
              <w:rPr>
                <w:sz w:val="20"/>
                <w:szCs w:val="20"/>
              </w:rPr>
            </w:pPr>
            <w:r w:rsidRPr="00C25C6D">
              <w:rPr>
                <w:sz w:val="20"/>
                <w:szCs w:val="20"/>
              </w:rPr>
              <w:t xml:space="preserve">Индивидуални </w:t>
            </w:r>
            <w:r w:rsidRPr="00C25C6D">
              <w:rPr>
                <w:spacing w:val="8"/>
                <w:sz w:val="20"/>
                <w:szCs w:val="20"/>
              </w:rPr>
              <w:t xml:space="preserve"> </w:t>
            </w:r>
            <w:r w:rsidRPr="00C25C6D">
              <w:rPr>
                <w:sz w:val="20"/>
                <w:szCs w:val="20"/>
              </w:rPr>
              <w:t>разговори</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28C41B1A" w14:textId="77777777" w:rsidR="00F106F3" w:rsidRPr="00C25C6D" w:rsidRDefault="00F106F3" w:rsidP="009130D3">
            <w:pPr>
              <w:pStyle w:val="NoSpacing"/>
              <w:rPr>
                <w:sz w:val="20"/>
                <w:szCs w:val="20"/>
              </w:rPr>
            </w:pPr>
            <w:r w:rsidRPr="00C25C6D">
              <w:rPr>
                <w:spacing w:val="-2"/>
                <w:w w:val="105"/>
                <w:sz w:val="20"/>
                <w:szCs w:val="20"/>
              </w:rPr>
              <w:t>Коме</w:t>
            </w:r>
            <w:r w:rsidRPr="00C25C6D">
              <w:rPr>
                <w:w w:val="105"/>
                <w:sz w:val="20"/>
                <w:szCs w:val="20"/>
              </w:rPr>
              <w:t>нт</w:t>
            </w:r>
            <w:r w:rsidRPr="00C25C6D">
              <w:rPr>
                <w:spacing w:val="-2"/>
                <w:w w:val="105"/>
                <w:sz w:val="20"/>
                <w:szCs w:val="20"/>
              </w:rPr>
              <w:t>а</w:t>
            </w:r>
            <w:r w:rsidRPr="00C25C6D">
              <w:rPr>
                <w:w w:val="105"/>
                <w:sz w:val="20"/>
                <w:szCs w:val="20"/>
              </w:rPr>
              <w:t>ришу,</w:t>
            </w:r>
            <w:r w:rsidRPr="00C25C6D">
              <w:rPr>
                <w:spacing w:val="33"/>
                <w:w w:val="105"/>
                <w:sz w:val="20"/>
                <w:szCs w:val="20"/>
              </w:rPr>
              <w:t xml:space="preserve"> </w:t>
            </w:r>
            <w:r w:rsidRPr="00C25C6D">
              <w:rPr>
                <w:spacing w:val="-2"/>
                <w:w w:val="105"/>
                <w:sz w:val="20"/>
                <w:szCs w:val="20"/>
              </w:rPr>
              <w:t>с</w:t>
            </w:r>
            <w:r w:rsidRPr="00C25C6D">
              <w:rPr>
                <w:w w:val="105"/>
                <w:sz w:val="20"/>
                <w:szCs w:val="20"/>
              </w:rPr>
              <w:t>луш</w:t>
            </w:r>
            <w:r w:rsidRPr="00C25C6D">
              <w:rPr>
                <w:spacing w:val="-2"/>
                <w:w w:val="105"/>
                <w:sz w:val="20"/>
                <w:szCs w:val="20"/>
              </w:rPr>
              <w:t>ај</w:t>
            </w:r>
            <w:r w:rsidRPr="00C25C6D">
              <w:rPr>
                <w:w w:val="105"/>
                <w:sz w:val="20"/>
                <w:szCs w:val="20"/>
              </w:rPr>
              <w:t>у,</w:t>
            </w:r>
            <w:r w:rsidRPr="00C25C6D">
              <w:rPr>
                <w:spacing w:val="25"/>
                <w:w w:val="103"/>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r w:rsidRPr="00C25C6D">
              <w:rPr>
                <w:spacing w:val="-30"/>
                <w:w w:val="105"/>
                <w:sz w:val="20"/>
                <w:szCs w:val="20"/>
              </w:rPr>
              <w:t xml:space="preserve"> </w:t>
            </w:r>
            <w:r w:rsidRPr="00C25C6D">
              <w:rPr>
                <w:spacing w:val="-2"/>
                <w:w w:val="105"/>
                <w:sz w:val="20"/>
                <w:szCs w:val="20"/>
              </w:rPr>
              <w:t>д</w:t>
            </w:r>
            <w:r w:rsidRPr="00C25C6D">
              <w:rPr>
                <w:w w:val="105"/>
                <w:sz w:val="20"/>
                <w:szCs w:val="20"/>
              </w:rPr>
              <w:t>и</w:t>
            </w:r>
            <w:r w:rsidRPr="00C25C6D">
              <w:rPr>
                <w:spacing w:val="-2"/>
                <w:w w:val="105"/>
                <w:sz w:val="20"/>
                <w:szCs w:val="20"/>
              </w:rPr>
              <w:t>ск</w:t>
            </w:r>
            <w:r w:rsidRPr="00C25C6D">
              <w:rPr>
                <w:w w:val="105"/>
                <w:sz w:val="20"/>
                <w:szCs w:val="20"/>
              </w:rPr>
              <w:t>уту</w:t>
            </w:r>
            <w:r w:rsidRPr="00C25C6D">
              <w:rPr>
                <w:spacing w:val="-2"/>
                <w:w w:val="105"/>
                <w:sz w:val="20"/>
                <w:szCs w:val="20"/>
              </w:rPr>
              <w:t>ј</w:t>
            </w:r>
            <w:r w:rsidRPr="00C25C6D">
              <w:rPr>
                <w:w w:val="105"/>
                <w:sz w:val="20"/>
                <w:szCs w:val="20"/>
              </w:rPr>
              <w:t>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065084EC" w14:textId="77777777" w:rsidR="00F106F3" w:rsidRPr="00C25C6D" w:rsidRDefault="00F106F3" w:rsidP="009130D3">
            <w:pPr>
              <w:pStyle w:val="NoSpacing"/>
              <w:rPr>
                <w:sz w:val="20"/>
                <w:szCs w:val="20"/>
              </w:rPr>
            </w:pPr>
            <w:r w:rsidRPr="00C25C6D">
              <w:rPr>
                <w:w w:val="105"/>
                <w:sz w:val="20"/>
                <w:szCs w:val="20"/>
              </w:rPr>
              <w:t>Упозн</w:t>
            </w:r>
            <w:r w:rsidRPr="00C25C6D">
              <w:rPr>
                <w:spacing w:val="-2"/>
                <w:w w:val="105"/>
                <w:sz w:val="20"/>
                <w:szCs w:val="20"/>
              </w:rPr>
              <w:t>ај</w:t>
            </w:r>
            <w:r w:rsidRPr="00C25C6D">
              <w:rPr>
                <w:w w:val="105"/>
                <w:sz w:val="20"/>
                <w:szCs w:val="20"/>
              </w:rPr>
              <w:t>у,изл</w:t>
            </w:r>
            <w:r w:rsidRPr="00C25C6D">
              <w:rPr>
                <w:spacing w:val="-2"/>
                <w:w w:val="105"/>
                <w:sz w:val="20"/>
                <w:szCs w:val="20"/>
              </w:rPr>
              <w:t>аж</w:t>
            </w:r>
            <w:r w:rsidRPr="00C25C6D">
              <w:rPr>
                <w:w w:val="105"/>
                <w:sz w:val="20"/>
                <w:szCs w:val="20"/>
              </w:rPr>
              <w:t>у,пр</w:t>
            </w:r>
            <w:r w:rsidRPr="00C25C6D">
              <w:rPr>
                <w:spacing w:val="-2"/>
                <w:w w:val="105"/>
                <w:sz w:val="20"/>
                <w:szCs w:val="20"/>
              </w:rPr>
              <w:t>ед</w:t>
            </w:r>
            <w:r w:rsidRPr="00C25C6D">
              <w:rPr>
                <w:w w:val="105"/>
                <w:sz w:val="20"/>
                <w:szCs w:val="20"/>
              </w:rPr>
              <w:t>л</w:t>
            </w:r>
            <w:r w:rsidRPr="00C25C6D">
              <w:rPr>
                <w:spacing w:val="-2"/>
                <w:w w:val="105"/>
                <w:sz w:val="20"/>
                <w:szCs w:val="20"/>
              </w:rPr>
              <w:t>а</w:t>
            </w:r>
            <w:r w:rsidRPr="00C25C6D">
              <w:rPr>
                <w:spacing w:val="29"/>
                <w:w w:val="102"/>
                <w:sz w:val="20"/>
                <w:szCs w:val="20"/>
              </w:rPr>
              <w:t xml:space="preserve"> </w:t>
            </w:r>
            <w:r w:rsidRPr="00C25C6D">
              <w:rPr>
                <w:spacing w:val="-2"/>
                <w:w w:val="105"/>
                <w:sz w:val="20"/>
                <w:szCs w:val="20"/>
              </w:rPr>
              <w:t>ж</w:t>
            </w:r>
            <w:r w:rsidRPr="00C25C6D">
              <w:rPr>
                <w:w w:val="105"/>
                <w:sz w:val="20"/>
                <w:szCs w:val="20"/>
              </w:rPr>
              <w:t>у,</w:t>
            </w:r>
            <w:r w:rsidRPr="00C25C6D">
              <w:rPr>
                <w:spacing w:val="-2"/>
                <w:w w:val="105"/>
                <w:sz w:val="20"/>
                <w:szCs w:val="20"/>
              </w:rPr>
              <w:t>са</w:t>
            </w:r>
            <w:r w:rsidRPr="00C25C6D">
              <w:rPr>
                <w:w w:val="105"/>
                <w:sz w:val="20"/>
                <w:szCs w:val="20"/>
              </w:rPr>
              <w:t>в</w:t>
            </w:r>
            <w:r w:rsidRPr="00C25C6D">
              <w:rPr>
                <w:spacing w:val="-2"/>
                <w:w w:val="105"/>
                <w:sz w:val="20"/>
                <w:szCs w:val="20"/>
              </w:rPr>
              <w:t>е</w:t>
            </w:r>
            <w:r w:rsidRPr="00C25C6D">
              <w:rPr>
                <w:w w:val="105"/>
                <w:sz w:val="20"/>
                <w:szCs w:val="20"/>
              </w:rPr>
              <w:t>ту</w:t>
            </w:r>
            <w:r w:rsidRPr="00C25C6D">
              <w:rPr>
                <w:spacing w:val="-2"/>
                <w:w w:val="105"/>
                <w:sz w:val="20"/>
                <w:szCs w:val="20"/>
              </w:rPr>
              <w:t>ј</w:t>
            </w:r>
            <w:r w:rsidRPr="00C25C6D">
              <w:rPr>
                <w:w w:val="105"/>
                <w:sz w:val="20"/>
                <w:szCs w:val="20"/>
              </w:rPr>
              <w:t>у,</w:t>
            </w:r>
            <w:r w:rsidRPr="00C25C6D">
              <w:rPr>
                <w:spacing w:val="-22"/>
                <w:w w:val="105"/>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r w:rsidRPr="00C25C6D">
              <w:rPr>
                <w:spacing w:val="25"/>
                <w:w w:val="103"/>
                <w:sz w:val="20"/>
                <w:szCs w:val="20"/>
              </w:rPr>
              <w:t xml:space="preserve"> </w:t>
            </w:r>
            <w:r w:rsidRPr="00C25C6D">
              <w:rPr>
                <w:spacing w:val="-2"/>
                <w:w w:val="105"/>
                <w:sz w:val="20"/>
                <w:szCs w:val="20"/>
              </w:rPr>
              <w:t>е</w:t>
            </w:r>
            <w:r w:rsidRPr="00C25C6D">
              <w:rPr>
                <w:w w:val="105"/>
                <w:sz w:val="20"/>
                <w:szCs w:val="20"/>
              </w:rPr>
              <w:t>ви</w:t>
            </w:r>
            <w:r w:rsidRPr="00C25C6D">
              <w:rPr>
                <w:spacing w:val="-2"/>
                <w:w w:val="105"/>
                <w:sz w:val="20"/>
                <w:szCs w:val="20"/>
              </w:rPr>
              <w:t>де</w:t>
            </w:r>
            <w:r w:rsidRPr="00C25C6D">
              <w:rPr>
                <w:w w:val="105"/>
                <w:sz w:val="20"/>
                <w:szCs w:val="20"/>
              </w:rPr>
              <w:t>нтир</w:t>
            </w:r>
            <w:r w:rsidRPr="00C25C6D">
              <w:rPr>
                <w:spacing w:val="-2"/>
                <w:w w:val="105"/>
                <w:sz w:val="20"/>
                <w:szCs w:val="20"/>
              </w:rPr>
              <w:t>ај</w:t>
            </w:r>
            <w:r w:rsidRPr="00C25C6D">
              <w:rPr>
                <w:w w:val="105"/>
                <w:sz w:val="20"/>
                <w:szCs w:val="20"/>
              </w:rPr>
              <w:t>у</w:t>
            </w:r>
          </w:p>
        </w:tc>
      </w:tr>
      <w:tr w:rsidR="00F106F3" w:rsidRPr="00197489" w14:paraId="43AEE2D5"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013574DD" w14:textId="77777777" w:rsidR="00F106F3" w:rsidRPr="00C25C6D" w:rsidRDefault="00F106F3" w:rsidP="009130D3">
            <w:pPr>
              <w:pStyle w:val="NoSpacing"/>
              <w:rPr>
                <w:sz w:val="20"/>
                <w:szCs w:val="20"/>
              </w:rPr>
            </w:pPr>
          </w:p>
          <w:p w14:paraId="7AD0E1AD" w14:textId="77777777" w:rsidR="00F106F3" w:rsidRPr="00C25C6D" w:rsidRDefault="00F106F3" w:rsidP="009130D3">
            <w:pPr>
              <w:pStyle w:val="NoSpacing"/>
              <w:rPr>
                <w:sz w:val="20"/>
                <w:szCs w:val="20"/>
              </w:rPr>
            </w:pPr>
            <w:r w:rsidRPr="00C25C6D">
              <w:rPr>
                <w:spacing w:val="-2"/>
                <w:w w:val="105"/>
                <w:sz w:val="20"/>
                <w:szCs w:val="20"/>
              </w:rPr>
              <w:t>П</w:t>
            </w:r>
            <w:r w:rsidRPr="00C25C6D">
              <w:rPr>
                <w:w w:val="105"/>
                <w:sz w:val="20"/>
                <w:szCs w:val="20"/>
              </w:rPr>
              <w:t>ри</w:t>
            </w:r>
            <w:r w:rsidRPr="00C25C6D">
              <w:rPr>
                <w:spacing w:val="-2"/>
                <w:w w:val="105"/>
                <w:sz w:val="20"/>
                <w:szCs w:val="20"/>
              </w:rPr>
              <w:t>с</w:t>
            </w:r>
            <w:r w:rsidRPr="00C25C6D">
              <w:rPr>
                <w:w w:val="105"/>
                <w:sz w:val="20"/>
                <w:szCs w:val="20"/>
              </w:rPr>
              <w:t>у</w:t>
            </w:r>
            <w:r w:rsidRPr="00C25C6D">
              <w:rPr>
                <w:spacing w:val="-2"/>
                <w:w w:val="105"/>
                <w:sz w:val="20"/>
                <w:szCs w:val="20"/>
              </w:rPr>
              <w:t>с</w:t>
            </w:r>
            <w:r w:rsidRPr="00C25C6D">
              <w:rPr>
                <w:w w:val="105"/>
                <w:sz w:val="20"/>
                <w:szCs w:val="20"/>
              </w:rPr>
              <w:t xml:space="preserve">тво  </w:t>
            </w:r>
            <w:r w:rsidRPr="00C25C6D">
              <w:rPr>
                <w:spacing w:val="10"/>
                <w:w w:val="105"/>
                <w:sz w:val="20"/>
                <w:szCs w:val="20"/>
              </w:rPr>
              <w:t xml:space="preserve"> </w:t>
            </w:r>
            <w:r w:rsidRPr="00C25C6D">
              <w:rPr>
                <w:spacing w:val="-2"/>
                <w:w w:val="105"/>
                <w:sz w:val="20"/>
                <w:szCs w:val="20"/>
              </w:rPr>
              <w:t>ч</w:t>
            </w:r>
            <w:r w:rsidRPr="00C25C6D">
              <w:rPr>
                <w:w w:val="105"/>
                <w:sz w:val="20"/>
                <w:szCs w:val="20"/>
              </w:rPr>
              <w:t>а</w:t>
            </w:r>
            <w:r w:rsidRPr="00C25C6D">
              <w:rPr>
                <w:spacing w:val="-2"/>
                <w:w w:val="105"/>
                <w:sz w:val="20"/>
                <w:szCs w:val="20"/>
              </w:rPr>
              <w:t>с</w:t>
            </w:r>
            <w:r w:rsidRPr="00C25C6D">
              <w:rPr>
                <w:w w:val="105"/>
                <w:sz w:val="20"/>
                <w:szCs w:val="20"/>
              </w:rPr>
              <w:t>овима-отвор</w:t>
            </w:r>
            <w:r w:rsidRPr="00C25C6D">
              <w:rPr>
                <w:spacing w:val="-2"/>
                <w:w w:val="105"/>
                <w:sz w:val="20"/>
                <w:szCs w:val="20"/>
              </w:rPr>
              <w:t>е</w:t>
            </w:r>
            <w:r w:rsidRPr="00C25C6D">
              <w:rPr>
                <w:w w:val="105"/>
                <w:sz w:val="20"/>
                <w:szCs w:val="20"/>
              </w:rPr>
              <w:t>на</w:t>
            </w:r>
            <w:r w:rsidRPr="00C25C6D">
              <w:rPr>
                <w:spacing w:val="33"/>
                <w:w w:val="103"/>
                <w:sz w:val="20"/>
                <w:szCs w:val="20"/>
              </w:rPr>
              <w:t xml:space="preserve"> </w:t>
            </w:r>
            <w:r w:rsidRPr="00C25C6D">
              <w:rPr>
                <w:w w:val="105"/>
                <w:sz w:val="20"/>
                <w:szCs w:val="20"/>
              </w:rPr>
              <w:t>врата</w:t>
            </w:r>
            <w:r w:rsidRPr="00C25C6D">
              <w:rPr>
                <w:spacing w:val="-22"/>
                <w:w w:val="105"/>
                <w:sz w:val="20"/>
                <w:szCs w:val="20"/>
              </w:rPr>
              <w:t xml:space="preserve"> </w:t>
            </w:r>
            <w:r w:rsidRPr="00C25C6D">
              <w:rPr>
                <w:w w:val="105"/>
                <w:sz w:val="20"/>
                <w:szCs w:val="20"/>
              </w:rPr>
              <w:t>школе</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A6EAE2C" w14:textId="77777777" w:rsidR="00F106F3" w:rsidRPr="00C25C6D" w:rsidRDefault="00F106F3" w:rsidP="009130D3">
            <w:pPr>
              <w:pStyle w:val="NoSpacing"/>
              <w:rPr>
                <w:sz w:val="20"/>
                <w:szCs w:val="20"/>
              </w:rPr>
            </w:pPr>
          </w:p>
          <w:p w14:paraId="431CAAD2" w14:textId="77777777" w:rsidR="00F106F3" w:rsidRPr="00C25C6D" w:rsidRDefault="00F106F3" w:rsidP="009130D3">
            <w:pPr>
              <w:pStyle w:val="NoSpacing"/>
              <w:rPr>
                <w:sz w:val="20"/>
                <w:szCs w:val="20"/>
              </w:rPr>
            </w:pPr>
          </w:p>
          <w:p w14:paraId="3DD21627" w14:textId="77777777" w:rsidR="00F106F3" w:rsidRPr="00C25C6D" w:rsidRDefault="00F106F3" w:rsidP="009130D3">
            <w:pPr>
              <w:pStyle w:val="NoSpacing"/>
              <w:rPr>
                <w:sz w:val="20"/>
                <w:szCs w:val="20"/>
              </w:rPr>
            </w:pPr>
            <w:r w:rsidRPr="00C25C6D">
              <w:rPr>
                <w:w w:val="105"/>
                <w:sz w:val="20"/>
                <w:szCs w:val="20"/>
              </w:rPr>
              <w:t>Пр</w:t>
            </w:r>
            <w:r w:rsidRPr="00C25C6D">
              <w:rPr>
                <w:spacing w:val="-2"/>
                <w:w w:val="105"/>
                <w:sz w:val="20"/>
                <w:szCs w:val="20"/>
              </w:rPr>
              <w:t>а</w:t>
            </w:r>
            <w:r w:rsidRPr="00C25C6D">
              <w:rPr>
                <w:w w:val="105"/>
                <w:sz w:val="20"/>
                <w:szCs w:val="20"/>
              </w:rPr>
              <w:t>т</w:t>
            </w:r>
            <w:r w:rsidRPr="00C25C6D">
              <w:rPr>
                <w:spacing w:val="-2"/>
                <w:w w:val="105"/>
                <w:sz w:val="20"/>
                <w:szCs w:val="20"/>
              </w:rPr>
              <w:t>е</w:t>
            </w:r>
            <w:r w:rsidRPr="00C25C6D">
              <w:rPr>
                <w:w w:val="105"/>
                <w:sz w:val="20"/>
                <w:szCs w:val="20"/>
              </w:rPr>
              <w:t>,</w:t>
            </w:r>
            <w:r w:rsidRPr="00C25C6D">
              <w:rPr>
                <w:spacing w:val="-22"/>
                <w:w w:val="105"/>
                <w:sz w:val="20"/>
                <w:szCs w:val="20"/>
              </w:rPr>
              <w:t xml:space="preserve"> </w:t>
            </w:r>
            <w:r w:rsidRPr="00C25C6D">
              <w:rPr>
                <w:spacing w:val="-2"/>
                <w:w w:val="105"/>
                <w:sz w:val="20"/>
                <w:szCs w:val="20"/>
              </w:rPr>
              <w:t>с</w:t>
            </w:r>
            <w:r w:rsidRPr="00C25C6D">
              <w:rPr>
                <w:w w:val="105"/>
                <w:sz w:val="20"/>
                <w:szCs w:val="20"/>
              </w:rPr>
              <w:t>луш</w:t>
            </w:r>
            <w:r w:rsidRPr="00C25C6D">
              <w:rPr>
                <w:spacing w:val="-2"/>
                <w:w w:val="105"/>
                <w:sz w:val="20"/>
                <w:szCs w:val="20"/>
              </w:rPr>
              <w:t>ај</w:t>
            </w:r>
            <w:r w:rsidRPr="00C25C6D">
              <w:rPr>
                <w:w w:val="105"/>
                <w:sz w:val="20"/>
                <w:szCs w:val="20"/>
              </w:rPr>
              <w:t>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3FA8A42B" w14:textId="77777777" w:rsidR="00F106F3" w:rsidRPr="00C25C6D" w:rsidRDefault="00F106F3" w:rsidP="009130D3">
            <w:pPr>
              <w:pStyle w:val="NoSpacing"/>
              <w:rPr>
                <w:sz w:val="20"/>
                <w:szCs w:val="20"/>
              </w:rPr>
            </w:pPr>
            <w:r w:rsidRPr="00C25C6D">
              <w:rPr>
                <w:w w:val="105"/>
                <w:sz w:val="20"/>
                <w:szCs w:val="20"/>
              </w:rPr>
              <w:t>Изл</w:t>
            </w:r>
            <w:r w:rsidRPr="00C25C6D">
              <w:rPr>
                <w:spacing w:val="-2"/>
                <w:w w:val="105"/>
                <w:sz w:val="20"/>
                <w:szCs w:val="20"/>
              </w:rPr>
              <w:t>аж</w:t>
            </w:r>
            <w:r w:rsidRPr="00C25C6D">
              <w:rPr>
                <w:w w:val="105"/>
                <w:sz w:val="20"/>
                <w:szCs w:val="20"/>
              </w:rPr>
              <w:t>у,ин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r w:rsidRPr="00C25C6D">
              <w:rPr>
                <w:spacing w:val="29"/>
                <w:w w:val="103"/>
                <w:sz w:val="20"/>
                <w:szCs w:val="20"/>
              </w:rPr>
              <w:t xml:space="preserve"> </w:t>
            </w: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6"/>
                <w:w w:val="103"/>
                <w:sz w:val="20"/>
                <w:szCs w:val="20"/>
              </w:rPr>
              <w:t xml:space="preserve"> </w:t>
            </w:r>
            <w:r w:rsidRPr="00C25C6D">
              <w:rPr>
                <w:spacing w:val="-2"/>
                <w:w w:val="105"/>
                <w:sz w:val="20"/>
                <w:szCs w:val="20"/>
              </w:rPr>
              <w:t>к</w:t>
            </w:r>
            <w:r w:rsidRPr="00C25C6D">
              <w:rPr>
                <w:w w:val="105"/>
                <w:sz w:val="20"/>
                <w:szCs w:val="20"/>
              </w:rPr>
              <w:t>о</w:t>
            </w:r>
            <w:r w:rsidRPr="00C25C6D">
              <w:rPr>
                <w:spacing w:val="-2"/>
                <w:w w:val="105"/>
                <w:sz w:val="20"/>
                <w:szCs w:val="20"/>
              </w:rPr>
              <w:t>ме</w:t>
            </w:r>
            <w:r w:rsidRPr="00C25C6D">
              <w:rPr>
                <w:w w:val="105"/>
                <w:sz w:val="20"/>
                <w:szCs w:val="20"/>
              </w:rPr>
              <w:t>нт</w:t>
            </w:r>
            <w:r w:rsidRPr="00C25C6D">
              <w:rPr>
                <w:spacing w:val="-2"/>
                <w:w w:val="105"/>
                <w:sz w:val="20"/>
                <w:szCs w:val="20"/>
              </w:rPr>
              <w:t>а</w:t>
            </w:r>
            <w:r w:rsidRPr="00C25C6D">
              <w:rPr>
                <w:w w:val="105"/>
                <w:sz w:val="20"/>
                <w:szCs w:val="20"/>
              </w:rPr>
              <w:t>ришу,</w:t>
            </w:r>
            <w:r w:rsidRPr="00C25C6D">
              <w:rPr>
                <w:spacing w:val="-2"/>
                <w:w w:val="105"/>
                <w:sz w:val="20"/>
                <w:szCs w:val="20"/>
              </w:rPr>
              <w:t>дај</w:t>
            </w:r>
            <w:r w:rsidRPr="00C25C6D">
              <w:rPr>
                <w:w w:val="105"/>
                <w:sz w:val="20"/>
                <w:szCs w:val="20"/>
              </w:rPr>
              <w:t>у</w:t>
            </w:r>
            <w:r w:rsidRPr="00C25C6D">
              <w:rPr>
                <w:spacing w:val="21"/>
                <w:w w:val="103"/>
                <w:sz w:val="20"/>
                <w:szCs w:val="20"/>
              </w:rPr>
              <w:t xml:space="preserve"> </w:t>
            </w:r>
            <w:r w:rsidRPr="00C25C6D">
              <w:rPr>
                <w:w w:val="105"/>
                <w:sz w:val="20"/>
                <w:szCs w:val="20"/>
              </w:rPr>
              <w:t>повр</w:t>
            </w:r>
            <w:r w:rsidRPr="00C25C6D">
              <w:rPr>
                <w:spacing w:val="-2"/>
                <w:w w:val="105"/>
                <w:sz w:val="20"/>
                <w:szCs w:val="20"/>
              </w:rPr>
              <w:t>а</w:t>
            </w:r>
            <w:r w:rsidRPr="00C25C6D">
              <w:rPr>
                <w:w w:val="105"/>
                <w:sz w:val="20"/>
                <w:szCs w:val="20"/>
              </w:rPr>
              <w:t xml:space="preserve">тну  </w:t>
            </w:r>
            <w:r w:rsidRPr="00C25C6D">
              <w:rPr>
                <w:spacing w:val="33"/>
                <w:w w:val="105"/>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ма</w:t>
            </w:r>
            <w:r w:rsidRPr="00C25C6D">
              <w:rPr>
                <w:w w:val="105"/>
                <w:sz w:val="20"/>
                <w:szCs w:val="20"/>
              </w:rPr>
              <w:t>ци</w:t>
            </w:r>
            <w:r w:rsidRPr="00C25C6D">
              <w:rPr>
                <w:spacing w:val="-2"/>
                <w:w w:val="105"/>
                <w:sz w:val="20"/>
                <w:szCs w:val="20"/>
              </w:rPr>
              <w:t>ј</w:t>
            </w:r>
            <w:r w:rsidRPr="00C25C6D">
              <w:rPr>
                <w:w w:val="105"/>
                <w:sz w:val="20"/>
                <w:szCs w:val="20"/>
              </w:rPr>
              <w:t>у,</w:t>
            </w:r>
            <w:r w:rsidRPr="00C25C6D">
              <w:rPr>
                <w:spacing w:val="30"/>
                <w:w w:val="103"/>
                <w:sz w:val="20"/>
                <w:szCs w:val="20"/>
              </w:rPr>
              <w:t xml:space="preserve"> </w:t>
            </w:r>
            <w:r w:rsidRPr="00C25C6D">
              <w:rPr>
                <w:spacing w:val="-2"/>
                <w:w w:val="105"/>
                <w:sz w:val="20"/>
                <w:szCs w:val="20"/>
              </w:rPr>
              <w:t>с</w:t>
            </w:r>
            <w:r w:rsidRPr="00C25C6D">
              <w:rPr>
                <w:w w:val="105"/>
                <w:sz w:val="20"/>
                <w:szCs w:val="20"/>
              </w:rPr>
              <w:t>уг</w:t>
            </w:r>
            <w:r w:rsidRPr="00C25C6D">
              <w:rPr>
                <w:spacing w:val="-2"/>
                <w:w w:val="105"/>
                <w:sz w:val="20"/>
                <w:szCs w:val="20"/>
              </w:rPr>
              <w:t>е</w:t>
            </w:r>
            <w:r w:rsidRPr="00C25C6D">
              <w:rPr>
                <w:w w:val="105"/>
                <w:sz w:val="20"/>
                <w:szCs w:val="20"/>
              </w:rPr>
              <w:t>ришу</w:t>
            </w:r>
          </w:p>
        </w:tc>
      </w:tr>
      <w:tr w:rsidR="00F106F3" w:rsidRPr="00197489" w14:paraId="1DCAB598"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2740DDB9" w14:textId="77777777" w:rsidR="00F106F3" w:rsidRPr="00C25C6D" w:rsidRDefault="00F106F3" w:rsidP="009130D3">
            <w:pPr>
              <w:pStyle w:val="NoSpacing"/>
              <w:rPr>
                <w:sz w:val="20"/>
                <w:szCs w:val="20"/>
              </w:rPr>
            </w:pPr>
          </w:p>
          <w:p w14:paraId="7E86BB99" w14:textId="77777777" w:rsidR="00F106F3" w:rsidRPr="00C25C6D" w:rsidRDefault="00F106F3" w:rsidP="009130D3">
            <w:pPr>
              <w:pStyle w:val="NoSpacing"/>
              <w:rPr>
                <w:sz w:val="20"/>
                <w:szCs w:val="20"/>
              </w:rPr>
            </w:pPr>
            <w:r w:rsidRPr="00C25C6D">
              <w:rPr>
                <w:sz w:val="20"/>
                <w:szCs w:val="20"/>
              </w:rPr>
              <w:t>Заједничке</w:t>
            </w:r>
            <w:r w:rsidRPr="00C25C6D">
              <w:rPr>
                <w:spacing w:val="40"/>
                <w:sz w:val="20"/>
                <w:szCs w:val="20"/>
              </w:rPr>
              <w:t xml:space="preserve"> </w:t>
            </w:r>
            <w:r w:rsidRPr="00C25C6D">
              <w:rPr>
                <w:sz w:val="20"/>
                <w:szCs w:val="20"/>
              </w:rPr>
              <w:t>радионице</w:t>
            </w:r>
            <w:r w:rsidRPr="00C25C6D">
              <w:rPr>
                <w:spacing w:val="27"/>
                <w:w w:val="102"/>
                <w:sz w:val="20"/>
                <w:szCs w:val="20"/>
              </w:rPr>
              <w:t xml:space="preserve"> </w:t>
            </w:r>
            <w:r w:rsidRPr="00C25C6D">
              <w:rPr>
                <w:w w:val="105"/>
                <w:sz w:val="20"/>
                <w:szCs w:val="20"/>
              </w:rPr>
              <w:t>(у</w:t>
            </w:r>
            <w:r w:rsidRPr="00C25C6D">
              <w:rPr>
                <w:spacing w:val="-2"/>
                <w:w w:val="105"/>
                <w:sz w:val="20"/>
                <w:szCs w:val="20"/>
              </w:rPr>
              <w:t>че</w:t>
            </w:r>
            <w:r w:rsidRPr="00C25C6D">
              <w:rPr>
                <w:w w:val="105"/>
                <w:sz w:val="20"/>
                <w:szCs w:val="20"/>
              </w:rPr>
              <w:t>ници,</w:t>
            </w:r>
          </w:p>
          <w:p w14:paraId="11D7E208" w14:textId="77777777" w:rsidR="00F106F3" w:rsidRPr="00C25C6D" w:rsidRDefault="00F106F3" w:rsidP="009130D3">
            <w:pPr>
              <w:pStyle w:val="NoSpacing"/>
              <w:rPr>
                <w:sz w:val="20"/>
                <w:szCs w:val="20"/>
              </w:rPr>
            </w:pPr>
            <w:r w:rsidRPr="00C25C6D">
              <w:rPr>
                <w:w w:val="105"/>
                <w:sz w:val="20"/>
                <w:szCs w:val="20"/>
              </w:rPr>
              <w:t>ро</w:t>
            </w:r>
            <w:r w:rsidRPr="00C25C6D">
              <w:rPr>
                <w:spacing w:val="-2"/>
                <w:w w:val="105"/>
                <w:sz w:val="20"/>
                <w:szCs w:val="20"/>
              </w:rPr>
              <w:t>ди</w:t>
            </w:r>
            <w:r w:rsidRPr="00C25C6D">
              <w:rPr>
                <w:w w:val="105"/>
                <w:sz w:val="20"/>
                <w:szCs w:val="20"/>
              </w:rPr>
              <w:t>т</w:t>
            </w:r>
            <w:r w:rsidRPr="00C25C6D">
              <w:rPr>
                <w:spacing w:val="-2"/>
                <w:w w:val="105"/>
                <w:sz w:val="20"/>
                <w:szCs w:val="20"/>
              </w:rPr>
              <w:t>ељ</w:t>
            </w:r>
            <w:r w:rsidRPr="00C25C6D">
              <w:rPr>
                <w:w w:val="105"/>
                <w:sz w:val="20"/>
                <w:szCs w:val="20"/>
              </w:rPr>
              <w:t>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0713B7" w14:textId="77777777" w:rsidR="00F106F3" w:rsidRPr="00C25C6D" w:rsidRDefault="00F106F3" w:rsidP="009130D3">
            <w:pPr>
              <w:pStyle w:val="NoSpacing"/>
              <w:rPr>
                <w:sz w:val="20"/>
                <w:szCs w:val="20"/>
              </w:rPr>
            </w:pPr>
          </w:p>
          <w:p w14:paraId="048C1FE9" w14:textId="77777777" w:rsidR="00F106F3" w:rsidRPr="00C25C6D" w:rsidRDefault="00F106F3" w:rsidP="009130D3">
            <w:pPr>
              <w:pStyle w:val="NoSpacing"/>
              <w:rPr>
                <w:sz w:val="20"/>
                <w:szCs w:val="20"/>
              </w:rPr>
            </w:pPr>
            <w:r w:rsidRPr="00C25C6D">
              <w:rPr>
                <w:spacing w:val="-2"/>
                <w:w w:val="105"/>
                <w:sz w:val="20"/>
                <w:szCs w:val="20"/>
              </w:rPr>
              <w:t>дем</w:t>
            </w:r>
            <w:r w:rsidRPr="00C25C6D">
              <w:rPr>
                <w:w w:val="105"/>
                <w:sz w:val="20"/>
                <w:szCs w:val="20"/>
              </w:rPr>
              <w:t>он</w:t>
            </w:r>
            <w:r w:rsidRPr="00C25C6D">
              <w:rPr>
                <w:spacing w:val="-2"/>
                <w:w w:val="105"/>
                <w:sz w:val="20"/>
                <w:szCs w:val="20"/>
              </w:rPr>
              <w:t>с</w:t>
            </w:r>
            <w:r w:rsidRPr="00C25C6D">
              <w:rPr>
                <w:w w:val="105"/>
                <w:sz w:val="20"/>
                <w:szCs w:val="20"/>
              </w:rPr>
              <w:t>трир</w:t>
            </w:r>
            <w:r w:rsidRPr="00C25C6D">
              <w:rPr>
                <w:spacing w:val="-2"/>
                <w:w w:val="105"/>
                <w:sz w:val="20"/>
                <w:szCs w:val="20"/>
              </w:rPr>
              <w:t>ај</w:t>
            </w:r>
            <w:r w:rsidRPr="00C25C6D">
              <w:rPr>
                <w:w w:val="105"/>
                <w:sz w:val="20"/>
                <w:szCs w:val="20"/>
              </w:rPr>
              <w:t>у,</w:t>
            </w:r>
            <w:r w:rsidRPr="00C25C6D">
              <w:rPr>
                <w:spacing w:val="29"/>
                <w:w w:val="103"/>
                <w:sz w:val="20"/>
                <w:szCs w:val="20"/>
              </w:rPr>
              <w:t xml:space="preserve"> </w:t>
            </w:r>
            <w:r w:rsidRPr="00C25C6D">
              <w:rPr>
                <w:sz w:val="20"/>
                <w:szCs w:val="20"/>
              </w:rPr>
              <w:t>израђују,излажу,комент</w:t>
            </w:r>
            <w:r w:rsidRPr="00C25C6D">
              <w:rPr>
                <w:spacing w:val="21"/>
                <w:w w:val="103"/>
                <w:sz w:val="20"/>
                <w:szCs w:val="20"/>
              </w:rPr>
              <w:t xml:space="preserve"> </w:t>
            </w:r>
            <w:r w:rsidRPr="00C25C6D">
              <w:rPr>
                <w:spacing w:val="-2"/>
                <w:w w:val="105"/>
                <w:sz w:val="20"/>
                <w:szCs w:val="20"/>
              </w:rPr>
              <w:t>а</w:t>
            </w:r>
            <w:r w:rsidRPr="00C25C6D">
              <w:rPr>
                <w:w w:val="105"/>
                <w:sz w:val="20"/>
                <w:szCs w:val="20"/>
              </w:rPr>
              <w:t>ришу</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EB0EB9D" w14:textId="77777777" w:rsidR="00F106F3" w:rsidRPr="00C25C6D" w:rsidRDefault="00F106F3" w:rsidP="009130D3">
            <w:pPr>
              <w:pStyle w:val="NoSpacing"/>
              <w:rPr>
                <w:sz w:val="20"/>
                <w:szCs w:val="20"/>
              </w:rPr>
            </w:pPr>
          </w:p>
          <w:p w14:paraId="344BA1D4" w14:textId="77777777" w:rsidR="00F106F3" w:rsidRPr="00C25C6D" w:rsidRDefault="00F106F3" w:rsidP="009130D3">
            <w:pPr>
              <w:pStyle w:val="NoSpacing"/>
              <w:rPr>
                <w:sz w:val="20"/>
                <w:szCs w:val="20"/>
              </w:rPr>
            </w:pPr>
            <w:r w:rsidRPr="00C25C6D">
              <w:rPr>
                <w:sz w:val="20"/>
                <w:szCs w:val="20"/>
              </w:rPr>
              <w:t>Упознају,</w:t>
            </w:r>
            <w:r w:rsidRPr="00C25C6D">
              <w:rPr>
                <w:sz w:val="20"/>
                <w:szCs w:val="20"/>
              </w:rPr>
              <w:tab/>
            </w:r>
            <w:r w:rsidRPr="00C25C6D">
              <w:rPr>
                <w:w w:val="105"/>
                <w:sz w:val="20"/>
                <w:szCs w:val="20"/>
              </w:rPr>
              <w:t>изл</w:t>
            </w:r>
            <w:r w:rsidRPr="00C25C6D">
              <w:rPr>
                <w:spacing w:val="-2"/>
                <w:w w:val="105"/>
                <w:sz w:val="20"/>
                <w:szCs w:val="20"/>
              </w:rPr>
              <w:t>аж</w:t>
            </w:r>
            <w:r w:rsidRPr="00C25C6D">
              <w:rPr>
                <w:w w:val="105"/>
                <w:sz w:val="20"/>
                <w:szCs w:val="20"/>
              </w:rPr>
              <w:t>у,</w:t>
            </w:r>
          </w:p>
          <w:p w14:paraId="548C19E8" w14:textId="77777777" w:rsidR="00F106F3" w:rsidRPr="00C25C6D" w:rsidRDefault="00F106F3" w:rsidP="009130D3">
            <w:pPr>
              <w:pStyle w:val="NoSpacing"/>
              <w:rPr>
                <w:sz w:val="20"/>
                <w:szCs w:val="20"/>
              </w:rPr>
            </w:pPr>
            <w:r w:rsidRPr="00C25C6D">
              <w:rPr>
                <w:sz w:val="20"/>
                <w:szCs w:val="20"/>
              </w:rPr>
              <w:t>предлажу,</w:t>
            </w:r>
            <w:r w:rsidRPr="00C25C6D">
              <w:rPr>
                <w:sz w:val="20"/>
                <w:szCs w:val="20"/>
              </w:rPr>
              <w:tab/>
              <w:t>саветују,</w:t>
            </w:r>
            <w:r w:rsidRPr="00C25C6D">
              <w:rPr>
                <w:spacing w:val="23"/>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r w:rsidRPr="00C25C6D">
              <w:rPr>
                <w:spacing w:val="25"/>
                <w:w w:val="103"/>
                <w:sz w:val="20"/>
                <w:szCs w:val="20"/>
              </w:rPr>
              <w:t xml:space="preserve"> </w:t>
            </w:r>
            <w:r w:rsidRPr="00C25C6D">
              <w:rPr>
                <w:spacing w:val="-2"/>
                <w:w w:val="105"/>
                <w:sz w:val="20"/>
                <w:szCs w:val="20"/>
              </w:rPr>
              <w:t>е</w:t>
            </w:r>
            <w:r w:rsidRPr="00C25C6D">
              <w:rPr>
                <w:w w:val="105"/>
                <w:sz w:val="20"/>
                <w:szCs w:val="20"/>
              </w:rPr>
              <w:t>ви</w:t>
            </w:r>
            <w:r w:rsidRPr="00C25C6D">
              <w:rPr>
                <w:spacing w:val="-2"/>
                <w:w w:val="105"/>
                <w:sz w:val="20"/>
                <w:szCs w:val="20"/>
              </w:rPr>
              <w:t>де</w:t>
            </w:r>
            <w:r w:rsidRPr="00C25C6D">
              <w:rPr>
                <w:w w:val="105"/>
                <w:sz w:val="20"/>
                <w:szCs w:val="20"/>
              </w:rPr>
              <w:t>нтир</w:t>
            </w:r>
            <w:r w:rsidRPr="00C25C6D">
              <w:rPr>
                <w:spacing w:val="-2"/>
                <w:w w:val="105"/>
                <w:sz w:val="20"/>
                <w:szCs w:val="20"/>
              </w:rPr>
              <w:t>ај</w:t>
            </w:r>
            <w:r w:rsidRPr="00C25C6D">
              <w:rPr>
                <w:w w:val="105"/>
                <w:sz w:val="20"/>
                <w:szCs w:val="20"/>
              </w:rPr>
              <w:t>у</w:t>
            </w:r>
          </w:p>
        </w:tc>
      </w:tr>
      <w:tr w:rsidR="00F106F3" w:rsidRPr="00197489" w14:paraId="66EF7B5E"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04A559AB" w14:textId="77777777" w:rsidR="00F106F3" w:rsidRPr="00C25C6D" w:rsidRDefault="00F106F3" w:rsidP="009130D3">
            <w:pPr>
              <w:pStyle w:val="NoSpacing"/>
              <w:rPr>
                <w:sz w:val="20"/>
                <w:szCs w:val="20"/>
              </w:rPr>
            </w:pPr>
          </w:p>
          <w:p w14:paraId="566DB99B" w14:textId="77777777" w:rsidR="00F106F3" w:rsidRPr="00C25C6D" w:rsidRDefault="00F106F3" w:rsidP="009130D3">
            <w:pPr>
              <w:pStyle w:val="NoSpacing"/>
              <w:rPr>
                <w:sz w:val="20"/>
                <w:szCs w:val="20"/>
              </w:rPr>
            </w:pPr>
            <w:r w:rsidRPr="00C25C6D">
              <w:rPr>
                <w:sz w:val="20"/>
                <w:szCs w:val="20"/>
              </w:rPr>
              <w:t xml:space="preserve">Професионална </w:t>
            </w:r>
            <w:r w:rsidRPr="00C25C6D">
              <w:rPr>
                <w:spacing w:val="19"/>
                <w:sz w:val="20"/>
                <w:szCs w:val="20"/>
              </w:rPr>
              <w:t xml:space="preserve"> </w:t>
            </w:r>
            <w:r w:rsidRPr="00C25C6D">
              <w:rPr>
                <w:sz w:val="20"/>
                <w:szCs w:val="20"/>
              </w:rPr>
              <w:t>оријентација</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4A7649E6" w14:textId="77777777" w:rsidR="00F106F3" w:rsidRPr="00C25C6D" w:rsidRDefault="00F106F3" w:rsidP="009130D3">
            <w:pPr>
              <w:pStyle w:val="NoSpacing"/>
              <w:rPr>
                <w:sz w:val="20"/>
                <w:szCs w:val="20"/>
              </w:rPr>
            </w:pP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6"/>
                <w:w w:val="103"/>
                <w:sz w:val="20"/>
                <w:szCs w:val="20"/>
              </w:rPr>
              <w:t xml:space="preserve"> </w:t>
            </w:r>
            <w:r w:rsidRPr="00C25C6D">
              <w:rPr>
                <w:spacing w:val="-2"/>
                <w:w w:val="105"/>
                <w:sz w:val="20"/>
                <w:szCs w:val="20"/>
              </w:rPr>
              <w:t>дем</w:t>
            </w:r>
            <w:r w:rsidRPr="00C25C6D">
              <w:rPr>
                <w:w w:val="105"/>
                <w:sz w:val="20"/>
                <w:szCs w:val="20"/>
              </w:rPr>
              <w:t>он</w:t>
            </w:r>
            <w:r w:rsidRPr="00C25C6D">
              <w:rPr>
                <w:spacing w:val="-2"/>
                <w:w w:val="105"/>
                <w:sz w:val="20"/>
                <w:szCs w:val="20"/>
              </w:rPr>
              <w:t>с</w:t>
            </w:r>
            <w:r w:rsidRPr="00C25C6D">
              <w:rPr>
                <w:w w:val="105"/>
                <w:sz w:val="20"/>
                <w:szCs w:val="20"/>
              </w:rPr>
              <w:t>трир</w:t>
            </w:r>
            <w:r w:rsidRPr="00C25C6D">
              <w:rPr>
                <w:spacing w:val="-2"/>
                <w:w w:val="105"/>
                <w:sz w:val="20"/>
                <w:szCs w:val="20"/>
              </w:rPr>
              <w:t>ај</w:t>
            </w:r>
            <w:r w:rsidRPr="00C25C6D">
              <w:rPr>
                <w:w w:val="105"/>
                <w:sz w:val="20"/>
                <w:szCs w:val="20"/>
              </w:rPr>
              <w:t xml:space="preserve">у, </w:t>
            </w:r>
            <w:r w:rsidRPr="00C25C6D">
              <w:rPr>
                <w:spacing w:val="3"/>
                <w:w w:val="105"/>
                <w:sz w:val="20"/>
                <w:szCs w:val="20"/>
              </w:rPr>
              <w:t xml:space="preserve"> </w:t>
            </w:r>
            <w:r w:rsidRPr="00C25C6D">
              <w:rPr>
                <w:w w:val="105"/>
                <w:sz w:val="20"/>
                <w:szCs w:val="20"/>
              </w:rPr>
              <w:t>изл</w:t>
            </w:r>
            <w:r w:rsidRPr="00C25C6D">
              <w:rPr>
                <w:spacing w:val="-2"/>
                <w:w w:val="105"/>
                <w:sz w:val="20"/>
                <w:szCs w:val="20"/>
              </w:rPr>
              <w:t>аж</w:t>
            </w:r>
            <w:r w:rsidRPr="00C25C6D">
              <w:rPr>
                <w:w w:val="105"/>
                <w:sz w:val="20"/>
                <w:szCs w:val="20"/>
              </w:rPr>
              <w:t>у,</w:t>
            </w:r>
            <w:r w:rsidRPr="00C25C6D">
              <w:rPr>
                <w:spacing w:val="23"/>
                <w:w w:val="103"/>
                <w:sz w:val="20"/>
                <w:szCs w:val="20"/>
              </w:rPr>
              <w:t xml:space="preserve"> </w:t>
            </w:r>
            <w:r w:rsidRPr="00C25C6D">
              <w:rPr>
                <w:sz w:val="20"/>
                <w:szCs w:val="20"/>
              </w:rPr>
              <w:t xml:space="preserve">дискутују, </w:t>
            </w:r>
            <w:r w:rsidRPr="00C25C6D">
              <w:rPr>
                <w:spacing w:val="1"/>
                <w:sz w:val="20"/>
                <w:szCs w:val="20"/>
              </w:rPr>
              <w:t xml:space="preserve"> </w:t>
            </w:r>
            <w:r w:rsidRPr="00C25C6D">
              <w:rPr>
                <w:sz w:val="20"/>
                <w:szCs w:val="20"/>
              </w:rPr>
              <w:t>информишу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36FDC72F" w14:textId="77777777" w:rsidR="00F106F3" w:rsidRPr="00C25C6D" w:rsidRDefault="00F106F3" w:rsidP="009130D3">
            <w:pPr>
              <w:pStyle w:val="NoSpacing"/>
              <w:rPr>
                <w:sz w:val="20"/>
                <w:szCs w:val="20"/>
              </w:rPr>
            </w:pP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
                <w:w w:val="105"/>
                <w:sz w:val="20"/>
                <w:szCs w:val="20"/>
              </w:rPr>
              <w:t>к</w:t>
            </w:r>
            <w:r w:rsidRPr="00C25C6D">
              <w:rPr>
                <w:w w:val="105"/>
                <w:sz w:val="20"/>
                <w:szCs w:val="20"/>
              </w:rPr>
              <w:t>о</w:t>
            </w:r>
            <w:r w:rsidRPr="00C25C6D">
              <w:rPr>
                <w:spacing w:val="-2"/>
                <w:w w:val="105"/>
                <w:sz w:val="20"/>
                <w:szCs w:val="20"/>
              </w:rPr>
              <w:t>ме</w:t>
            </w:r>
            <w:r w:rsidRPr="00C25C6D">
              <w:rPr>
                <w:w w:val="105"/>
                <w:sz w:val="20"/>
                <w:szCs w:val="20"/>
              </w:rPr>
              <w:t>нт</w:t>
            </w:r>
            <w:r w:rsidRPr="00C25C6D">
              <w:rPr>
                <w:spacing w:val="-2"/>
                <w:w w:val="105"/>
                <w:sz w:val="20"/>
                <w:szCs w:val="20"/>
              </w:rPr>
              <w:t>а</w:t>
            </w:r>
            <w:r w:rsidRPr="00C25C6D">
              <w:rPr>
                <w:w w:val="105"/>
                <w:sz w:val="20"/>
                <w:szCs w:val="20"/>
              </w:rPr>
              <w:t>ришу</w:t>
            </w:r>
          </w:p>
          <w:p w14:paraId="40CF2C9E" w14:textId="77777777" w:rsidR="00F106F3" w:rsidRPr="00C25C6D" w:rsidRDefault="00F106F3" w:rsidP="009130D3">
            <w:pPr>
              <w:pStyle w:val="NoSpacing"/>
              <w:rPr>
                <w:sz w:val="20"/>
                <w:szCs w:val="20"/>
              </w:rPr>
            </w:pPr>
            <w:r w:rsidRPr="00C25C6D">
              <w:rPr>
                <w:sz w:val="20"/>
                <w:szCs w:val="20"/>
              </w:rPr>
              <w:t>,</w:t>
            </w:r>
            <w:r w:rsidRPr="00C25C6D">
              <w:rPr>
                <w:sz w:val="20"/>
                <w:szCs w:val="20"/>
              </w:rPr>
              <w:tab/>
              <w:t>дају</w:t>
            </w:r>
            <w:r w:rsidRPr="00C25C6D">
              <w:rPr>
                <w:sz w:val="20"/>
                <w:szCs w:val="20"/>
              </w:rPr>
              <w:tab/>
              <w:t>повратну</w:t>
            </w:r>
            <w:r w:rsidRPr="00C25C6D">
              <w:rPr>
                <w:spacing w:val="23"/>
                <w:w w:val="103"/>
                <w:sz w:val="20"/>
                <w:szCs w:val="20"/>
              </w:rPr>
              <w:t xml:space="preserve"> </w:t>
            </w:r>
            <w:r w:rsidRPr="00C25C6D">
              <w:rPr>
                <w:sz w:val="20"/>
                <w:szCs w:val="20"/>
              </w:rPr>
              <w:t xml:space="preserve">информацију, </w:t>
            </w:r>
            <w:r w:rsidRPr="00C25C6D">
              <w:rPr>
                <w:spacing w:val="3"/>
                <w:sz w:val="20"/>
                <w:szCs w:val="20"/>
              </w:rPr>
              <w:t xml:space="preserve"> </w:t>
            </w:r>
            <w:r w:rsidRPr="00C25C6D">
              <w:rPr>
                <w:sz w:val="20"/>
                <w:szCs w:val="20"/>
              </w:rPr>
              <w:t>сугеришу</w:t>
            </w:r>
          </w:p>
        </w:tc>
      </w:tr>
      <w:tr w:rsidR="00F106F3" w:rsidRPr="00197489" w14:paraId="0BFDCF4E"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0C5CBA6A" w14:textId="77777777" w:rsidR="00F106F3" w:rsidRPr="00C25C6D" w:rsidRDefault="00F106F3" w:rsidP="009130D3">
            <w:pPr>
              <w:pStyle w:val="NoSpacing"/>
              <w:rPr>
                <w:sz w:val="20"/>
                <w:szCs w:val="20"/>
              </w:rPr>
            </w:pPr>
          </w:p>
          <w:p w14:paraId="5C68323F" w14:textId="77777777" w:rsidR="00F106F3" w:rsidRPr="00C25C6D" w:rsidRDefault="00F106F3" w:rsidP="009130D3">
            <w:pPr>
              <w:pStyle w:val="NoSpacing"/>
              <w:rPr>
                <w:sz w:val="20"/>
                <w:szCs w:val="20"/>
              </w:rPr>
            </w:pPr>
            <w:r w:rsidRPr="00C25C6D">
              <w:rPr>
                <w:w w:val="105"/>
                <w:sz w:val="20"/>
                <w:szCs w:val="20"/>
              </w:rPr>
              <w:t>Помоћ</w:t>
            </w:r>
            <w:r w:rsidRPr="00C25C6D">
              <w:rPr>
                <w:spacing w:val="-8"/>
                <w:w w:val="105"/>
                <w:sz w:val="20"/>
                <w:szCs w:val="20"/>
              </w:rPr>
              <w:t xml:space="preserve"> </w:t>
            </w:r>
            <w:r w:rsidRPr="00C25C6D">
              <w:rPr>
                <w:w w:val="105"/>
                <w:sz w:val="20"/>
                <w:szCs w:val="20"/>
              </w:rPr>
              <w:t>око</w:t>
            </w:r>
            <w:r w:rsidRPr="00C25C6D">
              <w:rPr>
                <w:spacing w:val="-8"/>
                <w:w w:val="105"/>
                <w:sz w:val="20"/>
                <w:szCs w:val="20"/>
              </w:rPr>
              <w:t xml:space="preserve"> </w:t>
            </w:r>
            <w:r w:rsidRPr="00C25C6D">
              <w:rPr>
                <w:w w:val="105"/>
                <w:sz w:val="20"/>
                <w:szCs w:val="20"/>
              </w:rPr>
              <w:t>р</w:t>
            </w:r>
            <w:r w:rsidRPr="00C25C6D">
              <w:rPr>
                <w:spacing w:val="-2"/>
                <w:w w:val="105"/>
                <w:sz w:val="20"/>
                <w:szCs w:val="20"/>
              </w:rPr>
              <w:t>е</w:t>
            </w:r>
            <w:r w:rsidRPr="00C25C6D">
              <w:rPr>
                <w:w w:val="105"/>
                <w:sz w:val="20"/>
                <w:szCs w:val="20"/>
              </w:rPr>
              <w:t>али</w:t>
            </w:r>
            <w:r w:rsidRPr="00C25C6D">
              <w:rPr>
                <w:spacing w:val="-2"/>
                <w:w w:val="105"/>
                <w:sz w:val="20"/>
                <w:szCs w:val="20"/>
              </w:rPr>
              <w:t>з</w:t>
            </w:r>
            <w:r w:rsidRPr="00C25C6D">
              <w:rPr>
                <w:w w:val="105"/>
                <w:sz w:val="20"/>
                <w:szCs w:val="20"/>
              </w:rPr>
              <w:t>аци</w:t>
            </w:r>
            <w:r w:rsidRPr="00C25C6D">
              <w:rPr>
                <w:spacing w:val="-2"/>
                <w:w w:val="105"/>
                <w:sz w:val="20"/>
                <w:szCs w:val="20"/>
              </w:rPr>
              <w:t>је</w:t>
            </w:r>
            <w:r w:rsidRPr="00C25C6D">
              <w:rPr>
                <w:w w:val="105"/>
                <w:sz w:val="20"/>
                <w:szCs w:val="20"/>
              </w:rPr>
              <w:t xml:space="preserve">  </w:t>
            </w:r>
            <w:r w:rsidRPr="00C25C6D">
              <w:rPr>
                <w:spacing w:val="11"/>
                <w:w w:val="105"/>
                <w:sz w:val="20"/>
                <w:szCs w:val="20"/>
              </w:rPr>
              <w:t xml:space="preserve"> </w:t>
            </w:r>
            <w:r w:rsidRPr="00C25C6D">
              <w:rPr>
                <w:w w:val="105"/>
                <w:sz w:val="20"/>
                <w:szCs w:val="20"/>
              </w:rPr>
              <w:t>часова</w:t>
            </w:r>
            <w:r w:rsidRPr="00C25C6D">
              <w:rPr>
                <w:spacing w:val="27"/>
                <w:w w:val="103"/>
                <w:sz w:val="20"/>
                <w:szCs w:val="20"/>
              </w:rPr>
              <w:t xml:space="preserve"> </w:t>
            </w:r>
            <w:r w:rsidRPr="00C25C6D">
              <w:rPr>
                <w:w w:val="105"/>
                <w:sz w:val="20"/>
                <w:szCs w:val="20"/>
              </w:rPr>
              <w:t>и</w:t>
            </w:r>
            <w:r w:rsidRPr="00C25C6D">
              <w:rPr>
                <w:spacing w:val="-21"/>
                <w:w w:val="105"/>
                <w:sz w:val="20"/>
                <w:szCs w:val="20"/>
              </w:rPr>
              <w:t xml:space="preserve"> </w:t>
            </w:r>
            <w:r w:rsidRPr="00C25C6D">
              <w:rPr>
                <w:w w:val="105"/>
                <w:sz w:val="20"/>
                <w:szCs w:val="20"/>
              </w:rPr>
              <w:t>културних</w:t>
            </w:r>
            <w:r w:rsidRPr="00C25C6D">
              <w:rPr>
                <w:spacing w:val="-21"/>
                <w:w w:val="105"/>
                <w:sz w:val="20"/>
                <w:szCs w:val="20"/>
              </w:rPr>
              <w:t xml:space="preserve"> </w:t>
            </w:r>
            <w:r w:rsidRPr="00C25C6D">
              <w:rPr>
                <w:w w:val="105"/>
                <w:sz w:val="20"/>
                <w:szCs w:val="20"/>
              </w:rPr>
              <w:t>активно</w:t>
            </w:r>
            <w:r w:rsidRPr="00C25C6D">
              <w:rPr>
                <w:spacing w:val="-2"/>
                <w:w w:val="105"/>
                <w:sz w:val="20"/>
                <w:szCs w:val="20"/>
              </w:rPr>
              <w:t>с</w:t>
            </w:r>
            <w:r w:rsidRPr="00C25C6D">
              <w:rPr>
                <w:w w:val="105"/>
                <w:sz w:val="20"/>
                <w:szCs w:val="20"/>
              </w:rPr>
              <w:t>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245C8E81" w14:textId="77777777" w:rsidR="00F106F3" w:rsidRPr="00C25C6D" w:rsidRDefault="00F106F3" w:rsidP="009130D3">
            <w:pPr>
              <w:pStyle w:val="NoSpacing"/>
              <w:rPr>
                <w:sz w:val="20"/>
                <w:szCs w:val="20"/>
              </w:rPr>
            </w:pPr>
            <w:r w:rsidRPr="00C25C6D">
              <w:rPr>
                <w:w w:val="105"/>
                <w:sz w:val="20"/>
                <w:szCs w:val="20"/>
              </w:rPr>
              <w:t>По</w:t>
            </w:r>
            <w:r w:rsidRPr="00C25C6D">
              <w:rPr>
                <w:spacing w:val="-2"/>
                <w:w w:val="105"/>
                <w:sz w:val="20"/>
                <w:szCs w:val="20"/>
              </w:rPr>
              <w:t>маж</w:t>
            </w:r>
            <w:r w:rsidRPr="00C25C6D">
              <w:rPr>
                <w:w w:val="105"/>
                <w:sz w:val="20"/>
                <w:szCs w:val="20"/>
              </w:rPr>
              <w:t>у,</w:t>
            </w:r>
            <w:r w:rsidRPr="00C25C6D">
              <w:rPr>
                <w:spacing w:val="24"/>
                <w:w w:val="103"/>
                <w:sz w:val="20"/>
                <w:szCs w:val="20"/>
              </w:rPr>
              <w:t xml:space="preserve"> </w:t>
            </w:r>
            <w:r w:rsidRPr="00C25C6D">
              <w:rPr>
                <w:sz w:val="20"/>
                <w:szCs w:val="20"/>
              </w:rPr>
              <w:t>демонстрирају,коментар</w:t>
            </w:r>
            <w:r w:rsidRPr="00C25C6D">
              <w:rPr>
                <w:spacing w:val="25"/>
                <w:w w:val="103"/>
                <w:sz w:val="20"/>
                <w:szCs w:val="20"/>
              </w:rPr>
              <w:t xml:space="preserve"> </w:t>
            </w:r>
            <w:r w:rsidRPr="00C25C6D">
              <w:rPr>
                <w:w w:val="105"/>
                <w:sz w:val="20"/>
                <w:szCs w:val="20"/>
              </w:rPr>
              <w:t>ишу,</w:t>
            </w:r>
            <w:r w:rsidRPr="00C25C6D">
              <w:rPr>
                <w:spacing w:val="-2"/>
                <w:w w:val="105"/>
                <w:sz w:val="20"/>
                <w:szCs w:val="20"/>
              </w:rPr>
              <w:t>сак</w:t>
            </w:r>
            <w:r w:rsidRPr="00C25C6D">
              <w:rPr>
                <w:w w:val="105"/>
                <w:sz w:val="20"/>
                <w:szCs w:val="20"/>
              </w:rPr>
              <w:t>упљ</w:t>
            </w:r>
            <w:r w:rsidRPr="00C25C6D">
              <w:rPr>
                <w:spacing w:val="-2"/>
                <w:w w:val="105"/>
                <w:sz w:val="20"/>
                <w:szCs w:val="20"/>
              </w:rPr>
              <w:t>ај</w:t>
            </w:r>
            <w:r w:rsidRPr="00C25C6D">
              <w:rPr>
                <w:w w:val="105"/>
                <w:sz w:val="20"/>
                <w:szCs w:val="20"/>
              </w:rPr>
              <w:t>у,</w:t>
            </w:r>
            <w:r w:rsidRPr="00C25C6D">
              <w:rPr>
                <w:spacing w:val="29"/>
                <w:w w:val="103"/>
                <w:sz w:val="20"/>
                <w:szCs w:val="20"/>
              </w:rPr>
              <w:t xml:space="preserve"> </w:t>
            </w:r>
            <w:r w:rsidRPr="00C25C6D">
              <w:rPr>
                <w:spacing w:val="-2"/>
                <w:w w:val="105"/>
                <w:sz w:val="20"/>
                <w:szCs w:val="20"/>
              </w:rPr>
              <w:t>с</w:t>
            </w:r>
            <w:r w:rsidRPr="00C25C6D">
              <w:rPr>
                <w:w w:val="105"/>
                <w:sz w:val="20"/>
                <w:szCs w:val="20"/>
              </w:rPr>
              <w:t>уг</w:t>
            </w:r>
            <w:r w:rsidRPr="00C25C6D">
              <w:rPr>
                <w:spacing w:val="-2"/>
                <w:w w:val="105"/>
                <w:sz w:val="20"/>
                <w:szCs w:val="20"/>
              </w:rPr>
              <w:t>е</w:t>
            </w:r>
            <w:r w:rsidRPr="00C25C6D">
              <w:rPr>
                <w:w w:val="105"/>
                <w:sz w:val="20"/>
                <w:szCs w:val="20"/>
              </w:rPr>
              <w:t>ришу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0DD3A8C2" w14:textId="77777777" w:rsidR="00F106F3" w:rsidRPr="00C25C6D" w:rsidRDefault="00F106F3" w:rsidP="009130D3">
            <w:pPr>
              <w:pStyle w:val="NoSpacing"/>
              <w:rPr>
                <w:sz w:val="20"/>
                <w:szCs w:val="20"/>
              </w:rPr>
            </w:pPr>
            <w:r w:rsidRPr="00C25C6D">
              <w:rPr>
                <w:sz w:val="20"/>
                <w:szCs w:val="20"/>
              </w:rPr>
              <w:t>Организују,</w:t>
            </w:r>
            <w:r w:rsidRPr="00C25C6D">
              <w:rPr>
                <w:sz w:val="20"/>
                <w:szCs w:val="20"/>
              </w:rPr>
              <w:tab/>
            </w:r>
            <w:r w:rsidRPr="00C25C6D">
              <w:rPr>
                <w:sz w:val="20"/>
                <w:szCs w:val="20"/>
              </w:rPr>
              <w:tab/>
              <w:t>прате,</w:t>
            </w:r>
            <w:r w:rsidRPr="00C25C6D">
              <w:rPr>
                <w:spacing w:val="21"/>
                <w:w w:val="103"/>
                <w:sz w:val="20"/>
                <w:szCs w:val="20"/>
              </w:rPr>
              <w:t xml:space="preserve"> </w:t>
            </w:r>
            <w:r w:rsidRPr="00C25C6D">
              <w:rPr>
                <w:sz w:val="20"/>
                <w:szCs w:val="20"/>
              </w:rPr>
              <w:t>присуствују,</w:t>
            </w:r>
            <w:r w:rsidRPr="00C25C6D">
              <w:rPr>
                <w:sz w:val="20"/>
                <w:szCs w:val="20"/>
              </w:rPr>
              <w:tab/>
              <w:t>сугеришу,</w:t>
            </w:r>
            <w:r w:rsidRPr="00C25C6D">
              <w:rPr>
                <w:spacing w:val="25"/>
                <w:w w:val="103"/>
                <w:sz w:val="20"/>
                <w:szCs w:val="20"/>
              </w:rPr>
              <w:t xml:space="preserve"> </w:t>
            </w: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6"/>
                <w:w w:val="103"/>
                <w:sz w:val="20"/>
                <w:szCs w:val="20"/>
              </w:rPr>
              <w:t xml:space="preserve"> </w:t>
            </w:r>
            <w:r w:rsidRPr="00C25C6D">
              <w:rPr>
                <w:sz w:val="20"/>
                <w:szCs w:val="20"/>
              </w:rPr>
              <w:t>коментаришу,</w:t>
            </w:r>
            <w:r w:rsidRPr="00C25C6D">
              <w:rPr>
                <w:sz w:val="20"/>
                <w:szCs w:val="20"/>
              </w:rPr>
              <w:tab/>
            </w:r>
            <w:r w:rsidRPr="00C25C6D">
              <w:rPr>
                <w:sz w:val="20"/>
                <w:szCs w:val="20"/>
              </w:rPr>
              <w:tab/>
            </w:r>
            <w:r w:rsidRPr="00C25C6D">
              <w:rPr>
                <w:sz w:val="20"/>
                <w:szCs w:val="20"/>
              </w:rPr>
              <w:tab/>
              <w:t>дају</w:t>
            </w:r>
            <w:r w:rsidRPr="00C25C6D">
              <w:rPr>
                <w:spacing w:val="28"/>
                <w:w w:val="103"/>
                <w:sz w:val="20"/>
                <w:szCs w:val="20"/>
              </w:rPr>
              <w:t xml:space="preserve"> </w:t>
            </w:r>
            <w:r w:rsidRPr="00C25C6D">
              <w:rPr>
                <w:sz w:val="20"/>
                <w:szCs w:val="20"/>
              </w:rPr>
              <w:t xml:space="preserve">повратну </w:t>
            </w:r>
            <w:r w:rsidRPr="00C25C6D">
              <w:rPr>
                <w:spacing w:val="2"/>
                <w:sz w:val="20"/>
                <w:szCs w:val="20"/>
              </w:rPr>
              <w:t xml:space="preserve"> </w:t>
            </w:r>
            <w:r w:rsidRPr="00C25C6D">
              <w:rPr>
                <w:sz w:val="20"/>
                <w:szCs w:val="20"/>
              </w:rPr>
              <w:t>информацију</w:t>
            </w:r>
          </w:p>
        </w:tc>
      </w:tr>
      <w:tr w:rsidR="00F106F3" w:rsidRPr="00197489" w14:paraId="619B8436"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hideMark/>
          </w:tcPr>
          <w:p w14:paraId="230698FD" w14:textId="77777777" w:rsidR="00F106F3" w:rsidRPr="00C25C6D" w:rsidRDefault="00F106F3" w:rsidP="009130D3">
            <w:pPr>
              <w:pStyle w:val="NoSpacing"/>
              <w:rPr>
                <w:sz w:val="20"/>
                <w:szCs w:val="20"/>
              </w:rPr>
            </w:pPr>
            <w:r w:rsidRPr="00C25C6D">
              <w:rPr>
                <w:w w:val="105"/>
                <w:sz w:val="20"/>
                <w:szCs w:val="20"/>
              </w:rPr>
              <w:t>Сара</w:t>
            </w:r>
            <w:r w:rsidRPr="00C25C6D">
              <w:rPr>
                <w:spacing w:val="-2"/>
                <w:w w:val="105"/>
                <w:sz w:val="20"/>
                <w:szCs w:val="20"/>
              </w:rPr>
              <w:t>дњ</w:t>
            </w:r>
            <w:r w:rsidRPr="00C25C6D">
              <w:rPr>
                <w:w w:val="105"/>
                <w:sz w:val="20"/>
                <w:szCs w:val="20"/>
              </w:rPr>
              <w:t>а</w:t>
            </w:r>
            <w:r w:rsidRPr="00C25C6D">
              <w:rPr>
                <w:spacing w:val="23"/>
                <w:w w:val="105"/>
                <w:sz w:val="20"/>
                <w:szCs w:val="20"/>
              </w:rPr>
              <w:t xml:space="preserve"> </w:t>
            </w:r>
            <w:r w:rsidRPr="00C25C6D">
              <w:rPr>
                <w:spacing w:val="-2"/>
                <w:w w:val="105"/>
                <w:sz w:val="20"/>
                <w:szCs w:val="20"/>
              </w:rPr>
              <w:t>с</w:t>
            </w:r>
            <w:r w:rsidRPr="00C25C6D">
              <w:rPr>
                <w:w w:val="105"/>
                <w:sz w:val="20"/>
                <w:szCs w:val="20"/>
              </w:rPr>
              <w:t>а</w:t>
            </w:r>
            <w:r w:rsidRPr="00C25C6D">
              <w:rPr>
                <w:spacing w:val="23"/>
                <w:w w:val="105"/>
                <w:sz w:val="20"/>
                <w:szCs w:val="20"/>
              </w:rPr>
              <w:t xml:space="preserve"> </w:t>
            </w:r>
            <w:r w:rsidRPr="00C25C6D">
              <w:rPr>
                <w:w w:val="105"/>
                <w:sz w:val="20"/>
                <w:szCs w:val="20"/>
              </w:rPr>
              <w:t>ро</w:t>
            </w:r>
            <w:r w:rsidRPr="00C25C6D">
              <w:rPr>
                <w:spacing w:val="-2"/>
                <w:w w:val="105"/>
                <w:sz w:val="20"/>
                <w:szCs w:val="20"/>
              </w:rPr>
              <w:t>ди</w:t>
            </w:r>
            <w:r w:rsidRPr="00C25C6D">
              <w:rPr>
                <w:w w:val="105"/>
                <w:sz w:val="20"/>
                <w:szCs w:val="20"/>
              </w:rPr>
              <w:t>т</w:t>
            </w:r>
            <w:r w:rsidRPr="00C25C6D">
              <w:rPr>
                <w:spacing w:val="-2"/>
                <w:w w:val="105"/>
                <w:sz w:val="20"/>
                <w:szCs w:val="20"/>
              </w:rPr>
              <w:t>ељ</w:t>
            </w:r>
            <w:r w:rsidRPr="00C25C6D">
              <w:rPr>
                <w:w w:val="105"/>
                <w:sz w:val="20"/>
                <w:szCs w:val="20"/>
              </w:rPr>
              <w:t>има</w:t>
            </w:r>
            <w:r w:rsidRPr="00C25C6D">
              <w:rPr>
                <w:spacing w:val="23"/>
                <w:w w:val="103"/>
                <w:sz w:val="20"/>
                <w:szCs w:val="20"/>
              </w:rPr>
              <w:t xml:space="preserve"> </w:t>
            </w:r>
            <w:r w:rsidRPr="00C25C6D">
              <w:rPr>
                <w:spacing w:val="-2"/>
                <w:w w:val="105"/>
                <w:sz w:val="20"/>
                <w:szCs w:val="20"/>
              </w:rPr>
              <w:t>де</w:t>
            </w:r>
            <w:r w:rsidRPr="00C25C6D">
              <w:rPr>
                <w:w w:val="105"/>
                <w:sz w:val="20"/>
                <w:szCs w:val="20"/>
              </w:rPr>
              <w:t>ц</w:t>
            </w:r>
            <w:r w:rsidRPr="00C25C6D">
              <w:rPr>
                <w:spacing w:val="-2"/>
                <w:w w:val="105"/>
                <w:sz w:val="20"/>
                <w:szCs w:val="20"/>
              </w:rPr>
              <w:t>е/</w:t>
            </w:r>
            <w:r w:rsidRPr="00C25C6D">
              <w:rPr>
                <w:w w:val="105"/>
                <w:sz w:val="20"/>
                <w:szCs w:val="20"/>
              </w:rPr>
              <w:t>у</w:t>
            </w:r>
            <w:r w:rsidRPr="00C25C6D">
              <w:rPr>
                <w:spacing w:val="-2"/>
                <w:w w:val="105"/>
                <w:sz w:val="20"/>
                <w:szCs w:val="20"/>
              </w:rPr>
              <w:t>че</w:t>
            </w:r>
            <w:r w:rsidRPr="00C25C6D">
              <w:rPr>
                <w:w w:val="105"/>
                <w:sz w:val="20"/>
                <w:szCs w:val="20"/>
              </w:rPr>
              <w:t>ника</w:t>
            </w:r>
            <w:r w:rsidRPr="00C25C6D">
              <w:rPr>
                <w:spacing w:val="42"/>
                <w:w w:val="105"/>
                <w:sz w:val="20"/>
                <w:szCs w:val="20"/>
              </w:rPr>
              <w:t xml:space="preserve"> </w:t>
            </w:r>
            <w:r w:rsidRPr="00C25C6D">
              <w:rPr>
                <w:w w:val="105"/>
                <w:sz w:val="20"/>
                <w:szCs w:val="20"/>
              </w:rPr>
              <w:t>којима</w:t>
            </w:r>
            <w:r w:rsidRPr="00C25C6D">
              <w:rPr>
                <w:spacing w:val="43"/>
                <w:w w:val="105"/>
                <w:sz w:val="20"/>
                <w:szCs w:val="20"/>
              </w:rPr>
              <w:t xml:space="preserve"> </w:t>
            </w:r>
            <w:r w:rsidRPr="00C25C6D">
              <w:rPr>
                <w:w w:val="105"/>
                <w:sz w:val="20"/>
                <w:szCs w:val="20"/>
              </w:rPr>
              <w:t>је</w:t>
            </w:r>
            <w:r w:rsidRPr="00C25C6D">
              <w:rPr>
                <w:spacing w:val="30"/>
                <w:w w:val="102"/>
                <w:sz w:val="20"/>
                <w:szCs w:val="20"/>
              </w:rPr>
              <w:t xml:space="preserve"> </w:t>
            </w:r>
            <w:r w:rsidRPr="00C25C6D">
              <w:rPr>
                <w:w w:val="105"/>
                <w:sz w:val="20"/>
                <w:szCs w:val="20"/>
              </w:rPr>
              <w:t>потр</w:t>
            </w:r>
            <w:r w:rsidRPr="00C25C6D">
              <w:rPr>
                <w:spacing w:val="-2"/>
                <w:w w:val="105"/>
                <w:sz w:val="20"/>
                <w:szCs w:val="20"/>
              </w:rPr>
              <w:t>е</w:t>
            </w:r>
            <w:r w:rsidRPr="00C25C6D">
              <w:rPr>
                <w:w w:val="105"/>
                <w:sz w:val="20"/>
                <w:szCs w:val="20"/>
              </w:rPr>
              <w:t>бна</w:t>
            </w:r>
            <w:r w:rsidRPr="00C25C6D">
              <w:rPr>
                <w:spacing w:val="-22"/>
                <w:w w:val="105"/>
                <w:sz w:val="20"/>
                <w:szCs w:val="20"/>
              </w:rPr>
              <w:t xml:space="preserve"> </w:t>
            </w:r>
            <w:r w:rsidRPr="00C25C6D">
              <w:rPr>
                <w:spacing w:val="-2"/>
                <w:w w:val="105"/>
                <w:sz w:val="20"/>
                <w:szCs w:val="20"/>
              </w:rPr>
              <w:t>дод</w:t>
            </w:r>
            <w:r w:rsidRPr="00C25C6D">
              <w:rPr>
                <w:w w:val="105"/>
                <w:sz w:val="20"/>
                <w:szCs w:val="20"/>
              </w:rPr>
              <w:t>атна</w:t>
            </w:r>
            <w:r w:rsidRPr="00C25C6D">
              <w:rPr>
                <w:spacing w:val="-22"/>
                <w:w w:val="105"/>
                <w:sz w:val="20"/>
                <w:szCs w:val="20"/>
              </w:rPr>
              <w:t xml:space="preserve"> </w:t>
            </w:r>
            <w:r w:rsidRPr="00C25C6D">
              <w:rPr>
                <w:w w:val="105"/>
                <w:sz w:val="20"/>
                <w:szCs w:val="20"/>
              </w:rPr>
              <w:t>по</w:t>
            </w:r>
            <w:r w:rsidRPr="00C25C6D">
              <w:rPr>
                <w:spacing w:val="-2"/>
                <w:w w:val="105"/>
                <w:sz w:val="20"/>
                <w:szCs w:val="20"/>
              </w:rPr>
              <w:t>др</w:t>
            </w:r>
            <w:r w:rsidRPr="00C25C6D">
              <w:rPr>
                <w:w w:val="105"/>
                <w:sz w:val="20"/>
                <w:szCs w:val="20"/>
              </w:rPr>
              <w:t>шка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4F27D77C" w14:textId="77777777" w:rsidR="00F106F3" w:rsidRPr="00C25C6D" w:rsidRDefault="00F106F3" w:rsidP="009130D3">
            <w:pPr>
              <w:pStyle w:val="NoSpacing"/>
              <w:rPr>
                <w:sz w:val="20"/>
                <w:szCs w:val="20"/>
              </w:rPr>
            </w:pPr>
            <w:r w:rsidRPr="00C25C6D">
              <w:rPr>
                <w:spacing w:val="-2"/>
                <w:w w:val="105"/>
                <w:sz w:val="20"/>
                <w:szCs w:val="20"/>
              </w:rPr>
              <w:t>Коме</w:t>
            </w:r>
            <w:r w:rsidRPr="00C25C6D">
              <w:rPr>
                <w:w w:val="105"/>
                <w:sz w:val="20"/>
                <w:szCs w:val="20"/>
              </w:rPr>
              <w:t>нт</w:t>
            </w:r>
            <w:r w:rsidRPr="00C25C6D">
              <w:rPr>
                <w:spacing w:val="-2"/>
                <w:w w:val="105"/>
                <w:sz w:val="20"/>
                <w:szCs w:val="20"/>
              </w:rPr>
              <w:t>а</w:t>
            </w:r>
            <w:r w:rsidRPr="00C25C6D">
              <w:rPr>
                <w:w w:val="105"/>
                <w:sz w:val="20"/>
                <w:szCs w:val="20"/>
              </w:rPr>
              <w:t>ришу,</w:t>
            </w:r>
            <w:r w:rsidRPr="00C25C6D">
              <w:rPr>
                <w:spacing w:val="40"/>
                <w:w w:val="105"/>
                <w:sz w:val="20"/>
                <w:szCs w:val="20"/>
              </w:rPr>
              <w:t xml:space="preserve"> </w:t>
            </w:r>
            <w:r w:rsidRPr="00C25C6D">
              <w:rPr>
                <w:spacing w:val="-2"/>
                <w:w w:val="105"/>
                <w:sz w:val="20"/>
                <w:szCs w:val="20"/>
              </w:rPr>
              <w:t>с</w:t>
            </w:r>
            <w:r w:rsidRPr="00C25C6D">
              <w:rPr>
                <w:w w:val="105"/>
                <w:sz w:val="20"/>
                <w:szCs w:val="20"/>
              </w:rPr>
              <w:t>луш</w:t>
            </w:r>
            <w:r w:rsidRPr="00C25C6D">
              <w:rPr>
                <w:spacing w:val="-2"/>
                <w:w w:val="105"/>
                <w:sz w:val="20"/>
                <w:szCs w:val="20"/>
              </w:rPr>
              <w:t>ај</w:t>
            </w:r>
            <w:r w:rsidRPr="00C25C6D">
              <w:rPr>
                <w:w w:val="105"/>
                <w:sz w:val="20"/>
                <w:szCs w:val="20"/>
              </w:rPr>
              <w:t>у,</w:t>
            </w:r>
            <w:r w:rsidRPr="00C25C6D">
              <w:rPr>
                <w:spacing w:val="25"/>
                <w:w w:val="103"/>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r w:rsidRPr="00C25C6D">
              <w:rPr>
                <w:spacing w:val="7"/>
                <w:w w:val="105"/>
                <w:sz w:val="20"/>
                <w:szCs w:val="20"/>
              </w:rPr>
              <w:t xml:space="preserve"> </w:t>
            </w:r>
            <w:r w:rsidRPr="00C25C6D">
              <w:rPr>
                <w:spacing w:val="-2"/>
                <w:w w:val="105"/>
                <w:sz w:val="20"/>
                <w:szCs w:val="20"/>
              </w:rPr>
              <w:t>д</w:t>
            </w:r>
            <w:r w:rsidRPr="00C25C6D">
              <w:rPr>
                <w:w w:val="105"/>
                <w:sz w:val="20"/>
                <w:szCs w:val="20"/>
              </w:rPr>
              <w:t>и</w:t>
            </w:r>
            <w:r w:rsidRPr="00C25C6D">
              <w:rPr>
                <w:spacing w:val="-2"/>
                <w:w w:val="105"/>
                <w:sz w:val="20"/>
                <w:szCs w:val="20"/>
              </w:rPr>
              <w:t>ск</w:t>
            </w:r>
            <w:r w:rsidRPr="00C25C6D">
              <w:rPr>
                <w:w w:val="105"/>
                <w:sz w:val="20"/>
                <w:szCs w:val="20"/>
              </w:rPr>
              <w:t>уту</w:t>
            </w:r>
            <w:r w:rsidRPr="00C25C6D">
              <w:rPr>
                <w:spacing w:val="-2"/>
                <w:w w:val="105"/>
                <w:sz w:val="20"/>
                <w:szCs w:val="20"/>
              </w:rPr>
              <w:t>ј</w:t>
            </w:r>
            <w:r w:rsidRPr="00C25C6D">
              <w:rPr>
                <w:w w:val="105"/>
                <w:sz w:val="20"/>
                <w:szCs w:val="20"/>
              </w:rPr>
              <w:t>у,</w:t>
            </w:r>
            <w:r w:rsidRPr="00C25C6D">
              <w:rPr>
                <w:spacing w:val="21"/>
                <w:w w:val="103"/>
                <w:sz w:val="20"/>
                <w:szCs w:val="20"/>
              </w:rPr>
              <w:t xml:space="preserve"> </w:t>
            </w:r>
            <w:r w:rsidRPr="00C25C6D">
              <w:rPr>
                <w:sz w:val="20"/>
                <w:szCs w:val="20"/>
              </w:rPr>
              <w:t>дају</w:t>
            </w:r>
            <w:r w:rsidRPr="00C25C6D">
              <w:rPr>
                <w:sz w:val="20"/>
                <w:szCs w:val="20"/>
              </w:rPr>
              <w:tab/>
              <w:t>сагласност,</w:t>
            </w:r>
            <w:r w:rsidRPr="00C25C6D">
              <w:rPr>
                <w:spacing w:val="25"/>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46828504" w14:textId="77777777" w:rsidR="00F106F3" w:rsidRPr="00C25C6D" w:rsidRDefault="00F106F3" w:rsidP="009130D3">
            <w:pPr>
              <w:pStyle w:val="NoSpacing"/>
              <w:rPr>
                <w:sz w:val="20"/>
                <w:szCs w:val="20"/>
              </w:rPr>
            </w:pP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
                <w:w w:val="105"/>
                <w:sz w:val="20"/>
                <w:szCs w:val="20"/>
              </w:rPr>
              <w:t>к</w:t>
            </w:r>
            <w:r w:rsidRPr="00C25C6D">
              <w:rPr>
                <w:w w:val="105"/>
                <w:sz w:val="20"/>
                <w:szCs w:val="20"/>
              </w:rPr>
              <w:t>о</w:t>
            </w:r>
            <w:r w:rsidRPr="00C25C6D">
              <w:rPr>
                <w:spacing w:val="-2"/>
                <w:w w:val="105"/>
                <w:sz w:val="20"/>
                <w:szCs w:val="20"/>
              </w:rPr>
              <w:t>ме</w:t>
            </w:r>
            <w:r w:rsidRPr="00C25C6D">
              <w:rPr>
                <w:w w:val="105"/>
                <w:sz w:val="20"/>
                <w:szCs w:val="20"/>
              </w:rPr>
              <w:t>нт</w:t>
            </w:r>
            <w:r w:rsidRPr="00C25C6D">
              <w:rPr>
                <w:spacing w:val="-2"/>
                <w:w w:val="105"/>
                <w:sz w:val="20"/>
                <w:szCs w:val="20"/>
              </w:rPr>
              <w:t>а</w:t>
            </w:r>
            <w:r w:rsidRPr="00C25C6D">
              <w:rPr>
                <w:w w:val="105"/>
                <w:sz w:val="20"/>
                <w:szCs w:val="20"/>
              </w:rPr>
              <w:t>ришу</w:t>
            </w:r>
          </w:p>
          <w:p w14:paraId="1835C38C" w14:textId="77777777" w:rsidR="00F106F3" w:rsidRPr="00C25C6D" w:rsidRDefault="00F106F3" w:rsidP="009130D3">
            <w:pPr>
              <w:pStyle w:val="NoSpacing"/>
              <w:rPr>
                <w:sz w:val="20"/>
                <w:szCs w:val="20"/>
              </w:rPr>
            </w:pPr>
            <w:r w:rsidRPr="00C25C6D">
              <w:rPr>
                <w:w w:val="105"/>
                <w:sz w:val="20"/>
                <w:szCs w:val="20"/>
              </w:rPr>
              <w:t>,</w:t>
            </w:r>
            <w:r w:rsidRPr="00C25C6D">
              <w:rPr>
                <w:spacing w:val="29"/>
                <w:w w:val="105"/>
                <w:sz w:val="20"/>
                <w:szCs w:val="20"/>
              </w:rPr>
              <w:t xml:space="preserve"> </w:t>
            </w:r>
            <w:r w:rsidRPr="00C25C6D">
              <w:rPr>
                <w:w w:val="105"/>
                <w:sz w:val="20"/>
                <w:szCs w:val="20"/>
              </w:rPr>
              <w:t>дају</w:t>
            </w:r>
            <w:r w:rsidRPr="00C25C6D">
              <w:rPr>
                <w:spacing w:val="30"/>
                <w:w w:val="105"/>
                <w:sz w:val="20"/>
                <w:szCs w:val="20"/>
              </w:rPr>
              <w:t xml:space="preserve"> </w:t>
            </w:r>
            <w:r w:rsidRPr="00C25C6D">
              <w:rPr>
                <w:w w:val="105"/>
                <w:sz w:val="20"/>
                <w:szCs w:val="20"/>
              </w:rPr>
              <w:t>повр</w:t>
            </w:r>
            <w:r w:rsidRPr="00C25C6D">
              <w:rPr>
                <w:spacing w:val="-2"/>
                <w:w w:val="105"/>
                <w:sz w:val="20"/>
                <w:szCs w:val="20"/>
              </w:rPr>
              <w:t>а</w:t>
            </w:r>
            <w:r w:rsidRPr="00C25C6D">
              <w:rPr>
                <w:w w:val="105"/>
                <w:sz w:val="20"/>
                <w:szCs w:val="20"/>
              </w:rPr>
              <w:t>тну</w:t>
            </w:r>
            <w:r w:rsidRPr="00C25C6D">
              <w:rPr>
                <w:spacing w:val="23"/>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ма</w:t>
            </w:r>
            <w:r w:rsidRPr="00C25C6D">
              <w:rPr>
                <w:w w:val="105"/>
                <w:sz w:val="20"/>
                <w:szCs w:val="20"/>
              </w:rPr>
              <w:t>ци</w:t>
            </w:r>
            <w:r w:rsidRPr="00C25C6D">
              <w:rPr>
                <w:spacing w:val="-2"/>
                <w:w w:val="105"/>
                <w:sz w:val="20"/>
                <w:szCs w:val="20"/>
              </w:rPr>
              <w:t>ј</w:t>
            </w:r>
            <w:r w:rsidRPr="00C25C6D">
              <w:rPr>
                <w:w w:val="105"/>
                <w:sz w:val="20"/>
                <w:szCs w:val="20"/>
              </w:rPr>
              <w:t>у,</w:t>
            </w:r>
            <w:r w:rsidRPr="00C25C6D">
              <w:rPr>
                <w:spacing w:val="7"/>
                <w:w w:val="105"/>
                <w:sz w:val="20"/>
                <w:szCs w:val="20"/>
              </w:rPr>
              <w:t xml:space="preserve"> </w:t>
            </w:r>
            <w:r w:rsidRPr="00C25C6D">
              <w:rPr>
                <w:spacing w:val="-2"/>
                <w:w w:val="105"/>
                <w:sz w:val="20"/>
                <w:szCs w:val="20"/>
              </w:rPr>
              <w:t>с</w:t>
            </w:r>
            <w:r w:rsidRPr="00C25C6D">
              <w:rPr>
                <w:w w:val="105"/>
                <w:sz w:val="20"/>
                <w:szCs w:val="20"/>
              </w:rPr>
              <w:t>уг</w:t>
            </w:r>
            <w:r w:rsidRPr="00C25C6D">
              <w:rPr>
                <w:spacing w:val="-2"/>
                <w:w w:val="105"/>
                <w:sz w:val="20"/>
                <w:szCs w:val="20"/>
              </w:rPr>
              <w:t>е</w:t>
            </w:r>
            <w:r w:rsidRPr="00C25C6D">
              <w:rPr>
                <w:w w:val="105"/>
                <w:sz w:val="20"/>
                <w:szCs w:val="20"/>
              </w:rPr>
              <w:t>ришу,</w:t>
            </w:r>
            <w:r w:rsidRPr="00C25C6D">
              <w:rPr>
                <w:spacing w:val="23"/>
                <w:w w:val="103"/>
                <w:sz w:val="20"/>
                <w:szCs w:val="20"/>
              </w:rPr>
              <w:t xml:space="preserve"> </w:t>
            </w:r>
            <w:r w:rsidRPr="00C25C6D">
              <w:rPr>
                <w:spacing w:val="-2"/>
                <w:w w:val="105"/>
                <w:sz w:val="20"/>
                <w:szCs w:val="20"/>
              </w:rPr>
              <w:t>са</w:t>
            </w:r>
            <w:r w:rsidRPr="00C25C6D">
              <w:rPr>
                <w:w w:val="105"/>
                <w:sz w:val="20"/>
                <w:szCs w:val="20"/>
              </w:rPr>
              <w:t>в</w:t>
            </w:r>
            <w:r w:rsidRPr="00C25C6D">
              <w:rPr>
                <w:spacing w:val="-2"/>
                <w:w w:val="105"/>
                <w:sz w:val="20"/>
                <w:szCs w:val="20"/>
              </w:rPr>
              <w:t>е</w:t>
            </w:r>
            <w:r w:rsidRPr="00C25C6D">
              <w:rPr>
                <w:w w:val="105"/>
                <w:sz w:val="20"/>
                <w:szCs w:val="20"/>
              </w:rPr>
              <w:t>ту</w:t>
            </w:r>
            <w:r w:rsidRPr="00C25C6D">
              <w:rPr>
                <w:spacing w:val="-2"/>
                <w:w w:val="105"/>
                <w:sz w:val="20"/>
                <w:szCs w:val="20"/>
              </w:rPr>
              <w:t>ј</w:t>
            </w:r>
            <w:r w:rsidRPr="00C25C6D">
              <w:rPr>
                <w:w w:val="105"/>
                <w:sz w:val="20"/>
                <w:szCs w:val="20"/>
              </w:rPr>
              <w:t>у,</w:t>
            </w:r>
            <w:r w:rsidRPr="00C25C6D">
              <w:rPr>
                <w:spacing w:val="-28"/>
                <w:w w:val="105"/>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p>
        </w:tc>
      </w:tr>
      <w:tr w:rsidR="00F106F3" w:rsidRPr="00197489" w14:paraId="28BA81F9" w14:textId="77777777" w:rsidTr="009130D3">
        <w:trPr>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hideMark/>
          </w:tcPr>
          <w:p w14:paraId="262BE7DB" w14:textId="77777777" w:rsidR="00F106F3" w:rsidRPr="00C25C6D" w:rsidRDefault="00F106F3" w:rsidP="009130D3">
            <w:pPr>
              <w:pStyle w:val="NoSpacing"/>
              <w:rPr>
                <w:sz w:val="20"/>
                <w:szCs w:val="20"/>
              </w:rPr>
            </w:pPr>
            <w:r w:rsidRPr="00C25C6D">
              <w:rPr>
                <w:w w:val="105"/>
                <w:sz w:val="20"/>
                <w:szCs w:val="20"/>
              </w:rPr>
              <w:t>Сара</w:t>
            </w:r>
            <w:r w:rsidRPr="00C25C6D">
              <w:rPr>
                <w:spacing w:val="-2"/>
                <w:w w:val="105"/>
                <w:sz w:val="20"/>
                <w:szCs w:val="20"/>
              </w:rPr>
              <w:t>дњ</w:t>
            </w:r>
            <w:r w:rsidRPr="00C25C6D">
              <w:rPr>
                <w:w w:val="105"/>
                <w:sz w:val="20"/>
                <w:szCs w:val="20"/>
              </w:rPr>
              <w:t>а</w:t>
            </w:r>
            <w:r w:rsidRPr="00C25C6D">
              <w:rPr>
                <w:spacing w:val="23"/>
                <w:w w:val="105"/>
                <w:sz w:val="20"/>
                <w:szCs w:val="20"/>
              </w:rPr>
              <w:t xml:space="preserve"> </w:t>
            </w:r>
            <w:r w:rsidRPr="00C25C6D">
              <w:rPr>
                <w:spacing w:val="-2"/>
                <w:w w:val="105"/>
                <w:sz w:val="20"/>
                <w:szCs w:val="20"/>
              </w:rPr>
              <w:t>с</w:t>
            </w:r>
            <w:r w:rsidRPr="00C25C6D">
              <w:rPr>
                <w:w w:val="105"/>
                <w:sz w:val="20"/>
                <w:szCs w:val="20"/>
              </w:rPr>
              <w:t>а</w:t>
            </w:r>
            <w:r w:rsidRPr="00C25C6D">
              <w:rPr>
                <w:spacing w:val="23"/>
                <w:w w:val="105"/>
                <w:sz w:val="20"/>
                <w:szCs w:val="20"/>
              </w:rPr>
              <w:t xml:space="preserve"> </w:t>
            </w:r>
            <w:r w:rsidRPr="00C25C6D">
              <w:rPr>
                <w:w w:val="105"/>
                <w:sz w:val="20"/>
                <w:szCs w:val="20"/>
              </w:rPr>
              <w:t>ро</w:t>
            </w:r>
            <w:r w:rsidRPr="00C25C6D">
              <w:rPr>
                <w:spacing w:val="-2"/>
                <w:w w:val="105"/>
                <w:sz w:val="20"/>
                <w:szCs w:val="20"/>
              </w:rPr>
              <w:t>ди</w:t>
            </w:r>
            <w:r w:rsidRPr="00C25C6D">
              <w:rPr>
                <w:w w:val="105"/>
                <w:sz w:val="20"/>
                <w:szCs w:val="20"/>
              </w:rPr>
              <w:t>т</w:t>
            </w:r>
            <w:r w:rsidRPr="00C25C6D">
              <w:rPr>
                <w:spacing w:val="-2"/>
                <w:w w:val="105"/>
                <w:sz w:val="20"/>
                <w:szCs w:val="20"/>
              </w:rPr>
              <w:t>ељ</w:t>
            </w:r>
            <w:r w:rsidRPr="00C25C6D">
              <w:rPr>
                <w:w w:val="105"/>
                <w:sz w:val="20"/>
                <w:szCs w:val="20"/>
              </w:rPr>
              <w:t>има</w:t>
            </w:r>
            <w:r w:rsidRPr="00C25C6D">
              <w:rPr>
                <w:spacing w:val="23"/>
                <w:w w:val="103"/>
                <w:sz w:val="20"/>
                <w:szCs w:val="20"/>
              </w:rPr>
              <w:t xml:space="preserve"> </w:t>
            </w:r>
            <w:r w:rsidRPr="00C25C6D">
              <w:rPr>
                <w:w w:val="105"/>
                <w:sz w:val="20"/>
                <w:szCs w:val="20"/>
              </w:rPr>
              <w:t>у</w:t>
            </w:r>
            <w:r w:rsidRPr="00C25C6D">
              <w:rPr>
                <w:spacing w:val="-2"/>
                <w:w w:val="105"/>
                <w:sz w:val="20"/>
                <w:szCs w:val="20"/>
              </w:rPr>
              <w:t>че</w:t>
            </w:r>
            <w:r w:rsidRPr="00C25C6D">
              <w:rPr>
                <w:w w:val="105"/>
                <w:sz w:val="20"/>
                <w:szCs w:val="20"/>
              </w:rPr>
              <w:t>ника</w:t>
            </w:r>
            <w:r w:rsidRPr="00C25C6D">
              <w:rPr>
                <w:spacing w:val="41"/>
                <w:w w:val="105"/>
                <w:sz w:val="20"/>
                <w:szCs w:val="20"/>
              </w:rPr>
              <w:t xml:space="preserve"> </w:t>
            </w:r>
            <w:r w:rsidRPr="00C25C6D">
              <w:rPr>
                <w:w w:val="105"/>
                <w:sz w:val="20"/>
                <w:szCs w:val="20"/>
              </w:rPr>
              <w:t>у</w:t>
            </w:r>
            <w:r w:rsidRPr="00C25C6D">
              <w:rPr>
                <w:spacing w:val="42"/>
                <w:w w:val="105"/>
                <w:sz w:val="20"/>
                <w:szCs w:val="20"/>
              </w:rPr>
              <w:t xml:space="preserve"> </w:t>
            </w:r>
            <w:r w:rsidRPr="00C25C6D">
              <w:rPr>
                <w:w w:val="105"/>
                <w:sz w:val="20"/>
                <w:szCs w:val="20"/>
              </w:rPr>
              <w:t>в</w:t>
            </w:r>
            <w:r w:rsidRPr="00C25C6D">
              <w:rPr>
                <w:spacing w:val="-2"/>
                <w:w w:val="105"/>
                <w:sz w:val="20"/>
                <w:szCs w:val="20"/>
              </w:rPr>
              <w:t>ез</w:t>
            </w:r>
            <w:r w:rsidRPr="00C25C6D">
              <w:rPr>
                <w:w w:val="105"/>
                <w:sz w:val="20"/>
                <w:szCs w:val="20"/>
              </w:rPr>
              <w:t>и</w:t>
            </w:r>
            <w:r w:rsidRPr="00C25C6D">
              <w:rPr>
                <w:spacing w:val="43"/>
                <w:w w:val="105"/>
                <w:sz w:val="20"/>
                <w:szCs w:val="20"/>
              </w:rPr>
              <w:t xml:space="preserve"> </w:t>
            </w:r>
            <w:r w:rsidRPr="00C25C6D">
              <w:rPr>
                <w:spacing w:val="-2"/>
                <w:w w:val="105"/>
                <w:sz w:val="20"/>
                <w:szCs w:val="20"/>
              </w:rPr>
              <w:t>с</w:t>
            </w:r>
            <w:r w:rsidRPr="00C25C6D">
              <w:rPr>
                <w:w w:val="105"/>
                <w:sz w:val="20"/>
                <w:szCs w:val="20"/>
              </w:rPr>
              <w:t>а</w:t>
            </w:r>
            <w:r w:rsidRPr="00C25C6D">
              <w:rPr>
                <w:spacing w:val="42"/>
                <w:w w:val="105"/>
                <w:sz w:val="20"/>
                <w:szCs w:val="20"/>
              </w:rPr>
              <w:t xml:space="preserve"> </w:t>
            </w:r>
            <w:r w:rsidRPr="00C25C6D">
              <w:rPr>
                <w:w w:val="105"/>
                <w:sz w:val="20"/>
                <w:szCs w:val="20"/>
              </w:rPr>
              <w:t>р</w:t>
            </w:r>
            <w:r w:rsidRPr="00C25C6D">
              <w:rPr>
                <w:spacing w:val="-2"/>
                <w:w w:val="105"/>
                <w:sz w:val="20"/>
                <w:szCs w:val="20"/>
              </w:rPr>
              <w:t>е</w:t>
            </w:r>
            <w:r w:rsidRPr="00C25C6D">
              <w:rPr>
                <w:w w:val="105"/>
                <w:sz w:val="20"/>
                <w:szCs w:val="20"/>
              </w:rPr>
              <w:t>шава</w:t>
            </w:r>
            <w:r w:rsidRPr="00C25C6D">
              <w:rPr>
                <w:spacing w:val="-2"/>
                <w:w w:val="105"/>
                <w:sz w:val="20"/>
                <w:szCs w:val="20"/>
              </w:rPr>
              <w:t>ње</w:t>
            </w:r>
            <w:r w:rsidRPr="00C25C6D">
              <w:rPr>
                <w:w w:val="105"/>
                <w:sz w:val="20"/>
                <w:szCs w:val="20"/>
              </w:rPr>
              <w:t>м</w:t>
            </w:r>
            <w:r w:rsidRPr="00C25C6D">
              <w:rPr>
                <w:spacing w:val="29"/>
                <w:w w:val="103"/>
                <w:sz w:val="20"/>
                <w:szCs w:val="20"/>
              </w:rPr>
              <w:t xml:space="preserve"> </w:t>
            </w:r>
            <w:r w:rsidRPr="00C25C6D">
              <w:rPr>
                <w:sz w:val="20"/>
                <w:szCs w:val="20"/>
              </w:rPr>
              <w:t xml:space="preserve">дисциплинских </w:t>
            </w:r>
            <w:r w:rsidRPr="00C25C6D">
              <w:rPr>
                <w:spacing w:val="14"/>
                <w:sz w:val="20"/>
                <w:szCs w:val="20"/>
              </w:rPr>
              <w:t xml:space="preserve"> </w:t>
            </w:r>
            <w:r w:rsidRPr="00C25C6D">
              <w:rPr>
                <w:sz w:val="20"/>
                <w:szCs w:val="20"/>
              </w:rPr>
              <w:t>проблема</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7D6A8709" w14:textId="77777777" w:rsidR="00F106F3" w:rsidRPr="00C25C6D" w:rsidRDefault="00F106F3" w:rsidP="009130D3">
            <w:pPr>
              <w:pStyle w:val="NoSpacing"/>
              <w:rPr>
                <w:sz w:val="20"/>
                <w:szCs w:val="20"/>
              </w:rPr>
            </w:pPr>
            <w:r w:rsidRPr="00C25C6D">
              <w:rPr>
                <w:spacing w:val="-2"/>
                <w:w w:val="105"/>
                <w:sz w:val="20"/>
                <w:szCs w:val="20"/>
              </w:rPr>
              <w:t>Коме</w:t>
            </w:r>
            <w:r w:rsidRPr="00C25C6D">
              <w:rPr>
                <w:w w:val="105"/>
                <w:sz w:val="20"/>
                <w:szCs w:val="20"/>
              </w:rPr>
              <w:t>нт</w:t>
            </w:r>
            <w:r w:rsidRPr="00C25C6D">
              <w:rPr>
                <w:spacing w:val="-2"/>
                <w:w w:val="105"/>
                <w:sz w:val="20"/>
                <w:szCs w:val="20"/>
              </w:rPr>
              <w:t>а</w:t>
            </w:r>
            <w:r w:rsidRPr="00C25C6D">
              <w:rPr>
                <w:w w:val="105"/>
                <w:sz w:val="20"/>
                <w:szCs w:val="20"/>
              </w:rPr>
              <w:t>ришу,</w:t>
            </w:r>
            <w:r w:rsidRPr="00C25C6D">
              <w:rPr>
                <w:spacing w:val="40"/>
                <w:w w:val="105"/>
                <w:sz w:val="20"/>
                <w:szCs w:val="20"/>
              </w:rPr>
              <w:t xml:space="preserve"> </w:t>
            </w:r>
            <w:r w:rsidRPr="00C25C6D">
              <w:rPr>
                <w:spacing w:val="-2"/>
                <w:w w:val="105"/>
                <w:sz w:val="20"/>
                <w:szCs w:val="20"/>
              </w:rPr>
              <w:t>с</w:t>
            </w:r>
            <w:r w:rsidRPr="00C25C6D">
              <w:rPr>
                <w:w w:val="105"/>
                <w:sz w:val="20"/>
                <w:szCs w:val="20"/>
              </w:rPr>
              <w:t>луш</w:t>
            </w:r>
            <w:r w:rsidRPr="00C25C6D">
              <w:rPr>
                <w:spacing w:val="-2"/>
                <w:w w:val="105"/>
                <w:sz w:val="20"/>
                <w:szCs w:val="20"/>
              </w:rPr>
              <w:t>ај</w:t>
            </w:r>
            <w:r w:rsidRPr="00C25C6D">
              <w:rPr>
                <w:w w:val="105"/>
                <w:sz w:val="20"/>
                <w:szCs w:val="20"/>
              </w:rPr>
              <w:t>у,</w:t>
            </w:r>
            <w:r w:rsidRPr="00C25C6D">
              <w:rPr>
                <w:spacing w:val="25"/>
                <w:w w:val="103"/>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r w:rsidRPr="00C25C6D">
              <w:rPr>
                <w:spacing w:val="7"/>
                <w:w w:val="105"/>
                <w:sz w:val="20"/>
                <w:szCs w:val="20"/>
              </w:rPr>
              <w:t xml:space="preserve"> </w:t>
            </w:r>
            <w:r w:rsidRPr="00C25C6D">
              <w:rPr>
                <w:spacing w:val="-2"/>
                <w:w w:val="105"/>
                <w:sz w:val="20"/>
                <w:szCs w:val="20"/>
              </w:rPr>
              <w:t>д</w:t>
            </w:r>
            <w:r w:rsidRPr="00C25C6D">
              <w:rPr>
                <w:w w:val="105"/>
                <w:sz w:val="20"/>
                <w:szCs w:val="20"/>
              </w:rPr>
              <w:t>и</w:t>
            </w:r>
            <w:r w:rsidRPr="00C25C6D">
              <w:rPr>
                <w:spacing w:val="-2"/>
                <w:w w:val="105"/>
                <w:sz w:val="20"/>
                <w:szCs w:val="20"/>
              </w:rPr>
              <w:t>ск</w:t>
            </w:r>
            <w:r w:rsidRPr="00C25C6D">
              <w:rPr>
                <w:w w:val="105"/>
                <w:sz w:val="20"/>
                <w:szCs w:val="20"/>
              </w:rPr>
              <w:t>уту</w:t>
            </w:r>
            <w:r w:rsidRPr="00C25C6D">
              <w:rPr>
                <w:spacing w:val="-2"/>
                <w:w w:val="105"/>
                <w:sz w:val="20"/>
                <w:szCs w:val="20"/>
              </w:rPr>
              <w:t>ј</w:t>
            </w:r>
            <w:r w:rsidRPr="00C25C6D">
              <w:rPr>
                <w:w w:val="105"/>
                <w:sz w:val="20"/>
                <w:szCs w:val="20"/>
              </w:rPr>
              <w:t>у,</w:t>
            </w:r>
            <w:r w:rsidRPr="00C25C6D">
              <w:rPr>
                <w:spacing w:val="21"/>
                <w:w w:val="103"/>
                <w:sz w:val="20"/>
                <w:szCs w:val="20"/>
              </w:rPr>
              <w:t xml:space="preserve"> </w:t>
            </w:r>
            <w:r w:rsidRPr="00C25C6D">
              <w:rPr>
                <w:sz w:val="20"/>
                <w:szCs w:val="20"/>
              </w:rPr>
              <w:t>дају</w:t>
            </w:r>
            <w:r w:rsidRPr="00C25C6D">
              <w:rPr>
                <w:sz w:val="20"/>
                <w:szCs w:val="20"/>
              </w:rPr>
              <w:tab/>
              <w:t>сагласност,</w:t>
            </w:r>
            <w:r w:rsidRPr="00C25C6D">
              <w:rPr>
                <w:spacing w:val="25"/>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w:t>
            </w:r>
            <w:r w:rsidRPr="00C25C6D">
              <w:rPr>
                <w:w w:val="105"/>
                <w:sz w:val="20"/>
                <w:szCs w:val="20"/>
              </w:rPr>
              <w:t>ишу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7ACB533C" w14:textId="77777777" w:rsidR="00F106F3" w:rsidRPr="00C25C6D" w:rsidRDefault="00F106F3" w:rsidP="009130D3">
            <w:pPr>
              <w:pStyle w:val="NoSpacing"/>
              <w:rPr>
                <w:sz w:val="20"/>
                <w:szCs w:val="20"/>
              </w:rPr>
            </w:pPr>
            <w:r w:rsidRPr="00C25C6D">
              <w:rPr>
                <w:w w:val="105"/>
                <w:sz w:val="20"/>
                <w:szCs w:val="20"/>
              </w:rPr>
              <w:t>Орг</w:t>
            </w:r>
            <w:r w:rsidRPr="00C25C6D">
              <w:rPr>
                <w:spacing w:val="-2"/>
                <w:w w:val="105"/>
                <w:sz w:val="20"/>
                <w:szCs w:val="20"/>
              </w:rPr>
              <w:t>а</w:t>
            </w:r>
            <w:r w:rsidRPr="00C25C6D">
              <w:rPr>
                <w:w w:val="105"/>
                <w:sz w:val="20"/>
                <w:szCs w:val="20"/>
              </w:rPr>
              <w:t>низу</w:t>
            </w:r>
            <w:r w:rsidRPr="00C25C6D">
              <w:rPr>
                <w:spacing w:val="-2"/>
                <w:w w:val="105"/>
                <w:sz w:val="20"/>
                <w:szCs w:val="20"/>
              </w:rPr>
              <w:t>ј</w:t>
            </w:r>
            <w:r w:rsidRPr="00C25C6D">
              <w:rPr>
                <w:w w:val="105"/>
                <w:sz w:val="20"/>
                <w:szCs w:val="20"/>
              </w:rPr>
              <w:t>у,</w:t>
            </w:r>
            <w:r w:rsidRPr="00C25C6D">
              <w:rPr>
                <w:spacing w:val="-2"/>
                <w:w w:val="105"/>
                <w:sz w:val="20"/>
                <w:szCs w:val="20"/>
              </w:rPr>
              <w:t>к</w:t>
            </w:r>
            <w:r w:rsidRPr="00C25C6D">
              <w:rPr>
                <w:w w:val="105"/>
                <w:sz w:val="20"/>
                <w:szCs w:val="20"/>
              </w:rPr>
              <w:t>о</w:t>
            </w:r>
            <w:r w:rsidRPr="00C25C6D">
              <w:rPr>
                <w:spacing w:val="-2"/>
                <w:w w:val="105"/>
                <w:sz w:val="20"/>
                <w:szCs w:val="20"/>
              </w:rPr>
              <w:t>ме</w:t>
            </w:r>
            <w:r w:rsidRPr="00C25C6D">
              <w:rPr>
                <w:w w:val="105"/>
                <w:sz w:val="20"/>
                <w:szCs w:val="20"/>
              </w:rPr>
              <w:t>нт</w:t>
            </w:r>
            <w:r w:rsidRPr="00C25C6D">
              <w:rPr>
                <w:spacing w:val="-2"/>
                <w:w w:val="105"/>
                <w:sz w:val="20"/>
                <w:szCs w:val="20"/>
              </w:rPr>
              <w:t>а</w:t>
            </w:r>
            <w:r w:rsidRPr="00C25C6D">
              <w:rPr>
                <w:w w:val="105"/>
                <w:sz w:val="20"/>
                <w:szCs w:val="20"/>
              </w:rPr>
              <w:t>ришу</w:t>
            </w:r>
          </w:p>
          <w:p w14:paraId="65452572" w14:textId="77777777" w:rsidR="00F106F3" w:rsidRPr="00C25C6D" w:rsidRDefault="00F106F3" w:rsidP="009130D3">
            <w:pPr>
              <w:pStyle w:val="NoSpacing"/>
              <w:rPr>
                <w:sz w:val="20"/>
                <w:szCs w:val="20"/>
              </w:rPr>
            </w:pPr>
            <w:r w:rsidRPr="00C25C6D">
              <w:rPr>
                <w:sz w:val="20"/>
                <w:szCs w:val="20"/>
              </w:rPr>
              <w:t>,дају</w:t>
            </w:r>
            <w:r w:rsidRPr="00C25C6D">
              <w:rPr>
                <w:sz w:val="20"/>
                <w:szCs w:val="20"/>
              </w:rPr>
              <w:tab/>
              <w:t>повратну</w:t>
            </w:r>
            <w:r w:rsidRPr="00C25C6D">
              <w:rPr>
                <w:spacing w:val="28"/>
                <w:w w:val="103"/>
                <w:sz w:val="20"/>
                <w:szCs w:val="20"/>
              </w:rPr>
              <w:t xml:space="preserve"> </w:t>
            </w:r>
            <w:r w:rsidRPr="00C25C6D">
              <w:rPr>
                <w:w w:val="105"/>
                <w:sz w:val="20"/>
                <w:szCs w:val="20"/>
              </w:rPr>
              <w:t>ин</w:t>
            </w:r>
            <w:r w:rsidRPr="00C25C6D">
              <w:rPr>
                <w:spacing w:val="-2"/>
                <w:w w:val="105"/>
                <w:sz w:val="20"/>
                <w:szCs w:val="20"/>
              </w:rPr>
              <w:t>ф</w:t>
            </w:r>
            <w:r w:rsidRPr="00C25C6D">
              <w:rPr>
                <w:w w:val="105"/>
                <w:sz w:val="20"/>
                <w:szCs w:val="20"/>
              </w:rPr>
              <w:t>ор</w:t>
            </w:r>
            <w:r w:rsidRPr="00C25C6D">
              <w:rPr>
                <w:spacing w:val="-2"/>
                <w:w w:val="105"/>
                <w:sz w:val="20"/>
                <w:szCs w:val="20"/>
              </w:rPr>
              <w:t>ма</w:t>
            </w:r>
            <w:r w:rsidRPr="00C25C6D">
              <w:rPr>
                <w:w w:val="105"/>
                <w:sz w:val="20"/>
                <w:szCs w:val="20"/>
              </w:rPr>
              <w:t>ци</w:t>
            </w:r>
            <w:r w:rsidRPr="00C25C6D">
              <w:rPr>
                <w:spacing w:val="-2"/>
                <w:w w:val="105"/>
                <w:sz w:val="20"/>
                <w:szCs w:val="20"/>
              </w:rPr>
              <w:t>ј</w:t>
            </w:r>
            <w:r w:rsidRPr="00C25C6D">
              <w:rPr>
                <w:w w:val="105"/>
                <w:sz w:val="20"/>
                <w:szCs w:val="20"/>
              </w:rPr>
              <w:t>у,</w:t>
            </w:r>
            <w:r w:rsidRPr="00C25C6D">
              <w:rPr>
                <w:spacing w:val="7"/>
                <w:w w:val="105"/>
                <w:sz w:val="20"/>
                <w:szCs w:val="20"/>
              </w:rPr>
              <w:t xml:space="preserve"> </w:t>
            </w:r>
            <w:r w:rsidRPr="00C25C6D">
              <w:rPr>
                <w:spacing w:val="-2"/>
                <w:w w:val="105"/>
                <w:sz w:val="20"/>
                <w:szCs w:val="20"/>
              </w:rPr>
              <w:t>с</w:t>
            </w:r>
            <w:r w:rsidRPr="00C25C6D">
              <w:rPr>
                <w:w w:val="105"/>
                <w:sz w:val="20"/>
                <w:szCs w:val="20"/>
              </w:rPr>
              <w:t>уг</w:t>
            </w:r>
            <w:r w:rsidRPr="00C25C6D">
              <w:rPr>
                <w:spacing w:val="-2"/>
                <w:w w:val="105"/>
                <w:sz w:val="20"/>
                <w:szCs w:val="20"/>
              </w:rPr>
              <w:t>е</w:t>
            </w:r>
            <w:r w:rsidRPr="00C25C6D">
              <w:rPr>
                <w:w w:val="105"/>
                <w:sz w:val="20"/>
                <w:szCs w:val="20"/>
              </w:rPr>
              <w:t>ришу,</w:t>
            </w:r>
            <w:r w:rsidRPr="00C25C6D">
              <w:rPr>
                <w:spacing w:val="23"/>
                <w:w w:val="103"/>
                <w:sz w:val="20"/>
                <w:szCs w:val="20"/>
              </w:rPr>
              <w:t xml:space="preserve"> </w:t>
            </w:r>
            <w:r w:rsidRPr="00C25C6D">
              <w:rPr>
                <w:spacing w:val="-2"/>
                <w:w w:val="105"/>
                <w:sz w:val="20"/>
                <w:szCs w:val="20"/>
              </w:rPr>
              <w:t>са</w:t>
            </w:r>
            <w:r w:rsidRPr="00C25C6D">
              <w:rPr>
                <w:w w:val="105"/>
                <w:sz w:val="20"/>
                <w:szCs w:val="20"/>
              </w:rPr>
              <w:t>в</w:t>
            </w:r>
            <w:r w:rsidRPr="00C25C6D">
              <w:rPr>
                <w:spacing w:val="-2"/>
                <w:w w:val="105"/>
                <w:sz w:val="20"/>
                <w:szCs w:val="20"/>
              </w:rPr>
              <w:t>е</w:t>
            </w:r>
            <w:r w:rsidRPr="00C25C6D">
              <w:rPr>
                <w:w w:val="105"/>
                <w:sz w:val="20"/>
                <w:szCs w:val="20"/>
              </w:rPr>
              <w:t>ту</w:t>
            </w:r>
            <w:r w:rsidRPr="00C25C6D">
              <w:rPr>
                <w:spacing w:val="-2"/>
                <w:w w:val="105"/>
                <w:sz w:val="20"/>
                <w:szCs w:val="20"/>
              </w:rPr>
              <w:t>ј</w:t>
            </w:r>
            <w:r w:rsidRPr="00C25C6D">
              <w:rPr>
                <w:w w:val="105"/>
                <w:sz w:val="20"/>
                <w:szCs w:val="20"/>
              </w:rPr>
              <w:t>у,</w:t>
            </w:r>
            <w:r w:rsidRPr="00C25C6D">
              <w:rPr>
                <w:spacing w:val="-28"/>
                <w:w w:val="105"/>
                <w:sz w:val="20"/>
                <w:szCs w:val="20"/>
              </w:rPr>
              <w:t xml:space="preserve"> </w:t>
            </w:r>
            <w:r w:rsidRPr="00C25C6D">
              <w:rPr>
                <w:w w:val="105"/>
                <w:sz w:val="20"/>
                <w:szCs w:val="20"/>
              </w:rPr>
              <w:t>пр</w:t>
            </w:r>
            <w:r w:rsidRPr="00C25C6D">
              <w:rPr>
                <w:spacing w:val="-2"/>
                <w:w w:val="105"/>
                <w:sz w:val="20"/>
                <w:szCs w:val="20"/>
              </w:rPr>
              <w:t>ед</w:t>
            </w:r>
            <w:r w:rsidRPr="00C25C6D">
              <w:rPr>
                <w:w w:val="105"/>
                <w:sz w:val="20"/>
                <w:szCs w:val="20"/>
              </w:rPr>
              <w:t>л</w:t>
            </w:r>
            <w:r w:rsidRPr="00C25C6D">
              <w:rPr>
                <w:spacing w:val="-2"/>
                <w:w w:val="105"/>
                <w:sz w:val="20"/>
                <w:szCs w:val="20"/>
              </w:rPr>
              <w:t>аж</w:t>
            </w:r>
            <w:r w:rsidRPr="00C25C6D">
              <w:rPr>
                <w:w w:val="105"/>
                <w:sz w:val="20"/>
                <w:szCs w:val="20"/>
              </w:rPr>
              <w:t>у</w:t>
            </w:r>
          </w:p>
        </w:tc>
      </w:tr>
      <w:tr w:rsidR="00F106F3" w:rsidRPr="00197489" w14:paraId="44919ED0" w14:textId="77777777" w:rsidTr="009130D3">
        <w:trPr>
          <w:jc w:val="center"/>
        </w:trPr>
        <w:tc>
          <w:tcPr>
            <w:tcW w:w="3193" w:type="dxa"/>
            <w:tcBorders>
              <w:top w:val="single" w:sz="4" w:space="0" w:color="000000"/>
              <w:left w:val="single" w:sz="4" w:space="0" w:color="000000"/>
              <w:bottom w:val="single" w:sz="6" w:space="0" w:color="000000"/>
              <w:right w:val="single" w:sz="4" w:space="0" w:color="000000"/>
            </w:tcBorders>
            <w:shd w:val="clear" w:color="auto" w:fill="auto"/>
            <w:hideMark/>
          </w:tcPr>
          <w:p w14:paraId="1618F517" w14:textId="77777777" w:rsidR="00F106F3" w:rsidRPr="00C25C6D" w:rsidRDefault="00F106F3" w:rsidP="009130D3">
            <w:pPr>
              <w:pStyle w:val="NoSpacing"/>
              <w:rPr>
                <w:sz w:val="20"/>
                <w:szCs w:val="20"/>
              </w:rPr>
            </w:pPr>
            <w:r w:rsidRPr="00C25C6D">
              <w:rPr>
                <w:w w:val="105"/>
                <w:sz w:val="20"/>
                <w:szCs w:val="20"/>
              </w:rPr>
              <w:t>Анк</w:t>
            </w:r>
            <w:r w:rsidRPr="00C25C6D">
              <w:rPr>
                <w:spacing w:val="-2"/>
                <w:w w:val="105"/>
                <w:sz w:val="20"/>
                <w:szCs w:val="20"/>
              </w:rPr>
              <w:t>е</w:t>
            </w:r>
            <w:r w:rsidRPr="00C25C6D">
              <w:rPr>
                <w:w w:val="105"/>
                <w:sz w:val="20"/>
                <w:szCs w:val="20"/>
              </w:rPr>
              <w:t>тира</w:t>
            </w:r>
            <w:r w:rsidRPr="00C25C6D">
              <w:rPr>
                <w:spacing w:val="-2"/>
                <w:w w:val="105"/>
                <w:sz w:val="20"/>
                <w:szCs w:val="20"/>
              </w:rPr>
              <w:t>ње</w:t>
            </w:r>
            <w:r w:rsidRPr="00C25C6D">
              <w:rPr>
                <w:spacing w:val="-5"/>
                <w:w w:val="105"/>
                <w:sz w:val="20"/>
                <w:szCs w:val="20"/>
              </w:rPr>
              <w:t xml:space="preserve"> </w:t>
            </w:r>
            <w:r w:rsidRPr="00C25C6D">
              <w:rPr>
                <w:w w:val="105"/>
                <w:sz w:val="20"/>
                <w:szCs w:val="20"/>
              </w:rPr>
              <w:t>родитеља</w:t>
            </w:r>
            <w:r w:rsidRPr="00C25C6D">
              <w:rPr>
                <w:spacing w:val="-4"/>
                <w:w w:val="105"/>
                <w:sz w:val="20"/>
                <w:szCs w:val="20"/>
              </w:rPr>
              <w:t xml:space="preserve"> </w:t>
            </w:r>
            <w:r w:rsidRPr="00C25C6D">
              <w:rPr>
                <w:w w:val="105"/>
                <w:sz w:val="20"/>
                <w:szCs w:val="20"/>
              </w:rPr>
              <w:t>у</w:t>
            </w:r>
            <w:r w:rsidRPr="00C25C6D">
              <w:rPr>
                <w:spacing w:val="-2"/>
                <w:w w:val="105"/>
                <w:sz w:val="20"/>
                <w:szCs w:val="20"/>
              </w:rPr>
              <w:t xml:space="preserve"> </w:t>
            </w:r>
            <w:r w:rsidRPr="00C25C6D">
              <w:rPr>
                <w:w w:val="105"/>
                <w:sz w:val="20"/>
                <w:szCs w:val="20"/>
              </w:rPr>
              <w:t>в</w:t>
            </w:r>
            <w:r w:rsidRPr="00C25C6D">
              <w:rPr>
                <w:spacing w:val="-2"/>
                <w:w w:val="105"/>
                <w:sz w:val="20"/>
                <w:szCs w:val="20"/>
              </w:rPr>
              <w:t>ез</w:t>
            </w:r>
            <w:r w:rsidRPr="00C25C6D">
              <w:rPr>
                <w:w w:val="105"/>
                <w:sz w:val="20"/>
                <w:szCs w:val="20"/>
              </w:rPr>
              <w:t>и</w:t>
            </w:r>
            <w:r w:rsidRPr="00C25C6D">
              <w:rPr>
                <w:spacing w:val="-5"/>
                <w:w w:val="105"/>
                <w:sz w:val="20"/>
                <w:szCs w:val="20"/>
              </w:rPr>
              <w:t xml:space="preserve"> </w:t>
            </w:r>
            <w:r w:rsidRPr="00C25C6D">
              <w:rPr>
                <w:spacing w:val="-2"/>
                <w:w w:val="105"/>
                <w:sz w:val="20"/>
                <w:szCs w:val="20"/>
              </w:rPr>
              <w:t>с</w:t>
            </w:r>
            <w:r w:rsidRPr="00C25C6D">
              <w:rPr>
                <w:w w:val="105"/>
                <w:sz w:val="20"/>
                <w:szCs w:val="20"/>
              </w:rPr>
              <w:t>а</w:t>
            </w:r>
            <w:r w:rsidRPr="00C25C6D">
              <w:rPr>
                <w:spacing w:val="29"/>
                <w:w w:val="103"/>
                <w:sz w:val="20"/>
                <w:szCs w:val="20"/>
              </w:rPr>
              <w:t xml:space="preserve"> </w:t>
            </w:r>
            <w:r w:rsidRPr="00C25C6D">
              <w:rPr>
                <w:w w:val="105"/>
                <w:sz w:val="20"/>
                <w:szCs w:val="20"/>
              </w:rPr>
              <w:t>сарадњом</w:t>
            </w:r>
            <w:r w:rsidRPr="00C25C6D">
              <w:rPr>
                <w:spacing w:val="-20"/>
                <w:w w:val="105"/>
                <w:sz w:val="20"/>
                <w:szCs w:val="20"/>
              </w:rPr>
              <w:t xml:space="preserve"> </w:t>
            </w:r>
            <w:r w:rsidRPr="00C25C6D">
              <w:rPr>
                <w:spacing w:val="-2"/>
                <w:w w:val="105"/>
                <w:sz w:val="20"/>
                <w:szCs w:val="20"/>
              </w:rPr>
              <w:t>с</w:t>
            </w:r>
            <w:r w:rsidRPr="00C25C6D">
              <w:rPr>
                <w:w w:val="105"/>
                <w:sz w:val="20"/>
                <w:szCs w:val="20"/>
              </w:rPr>
              <w:t>а</w:t>
            </w:r>
            <w:r w:rsidRPr="00C25C6D">
              <w:rPr>
                <w:spacing w:val="-19"/>
                <w:w w:val="105"/>
                <w:sz w:val="20"/>
                <w:szCs w:val="20"/>
              </w:rPr>
              <w:t xml:space="preserve"> </w:t>
            </w:r>
            <w:r w:rsidRPr="00C25C6D">
              <w:rPr>
                <w:w w:val="105"/>
                <w:sz w:val="20"/>
                <w:szCs w:val="20"/>
              </w:rPr>
              <w:t>школом</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567F3FB5" w14:textId="77777777" w:rsidR="00F106F3" w:rsidRPr="00C25C6D" w:rsidRDefault="00F106F3" w:rsidP="009130D3">
            <w:pPr>
              <w:pStyle w:val="NoSpacing"/>
              <w:rPr>
                <w:sz w:val="20"/>
                <w:szCs w:val="20"/>
              </w:rPr>
            </w:pPr>
            <w:r w:rsidRPr="00C25C6D">
              <w:rPr>
                <w:sz w:val="20"/>
                <w:szCs w:val="20"/>
              </w:rPr>
              <w:t>Попуњавају</w:t>
            </w:r>
            <w:r w:rsidRPr="00C25C6D">
              <w:rPr>
                <w:sz w:val="20"/>
                <w:szCs w:val="20"/>
              </w:rPr>
              <w:tab/>
              <w:t>анкете,</w:t>
            </w:r>
            <w:r w:rsidRPr="00C25C6D">
              <w:rPr>
                <w:spacing w:val="30"/>
                <w:w w:val="103"/>
                <w:sz w:val="20"/>
                <w:szCs w:val="20"/>
              </w:rPr>
              <w:t xml:space="preserve"> </w:t>
            </w:r>
            <w:r w:rsidRPr="00C25C6D">
              <w:rPr>
                <w:sz w:val="20"/>
                <w:szCs w:val="20"/>
              </w:rPr>
              <w:t>сугеришу,</w:t>
            </w:r>
            <w:r w:rsidRPr="00C25C6D">
              <w:rPr>
                <w:spacing w:val="36"/>
                <w:sz w:val="20"/>
                <w:szCs w:val="20"/>
              </w:rPr>
              <w:t xml:space="preserve"> </w:t>
            </w:r>
            <w:r w:rsidRPr="00C25C6D">
              <w:rPr>
                <w:sz w:val="20"/>
                <w:szCs w:val="20"/>
              </w:rPr>
              <w:t>предлажу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6ABBE01D" w14:textId="77777777" w:rsidR="00F106F3" w:rsidRPr="00C25C6D" w:rsidRDefault="00F106F3" w:rsidP="009130D3">
            <w:pPr>
              <w:pStyle w:val="NoSpacing"/>
              <w:rPr>
                <w:sz w:val="20"/>
                <w:szCs w:val="20"/>
              </w:rPr>
            </w:pPr>
            <w:r w:rsidRPr="00C25C6D">
              <w:rPr>
                <w:sz w:val="20"/>
                <w:szCs w:val="20"/>
              </w:rPr>
              <w:t>Примењују</w:t>
            </w:r>
            <w:r w:rsidRPr="00C25C6D">
              <w:rPr>
                <w:sz w:val="20"/>
                <w:szCs w:val="20"/>
              </w:rPr>
              <w:tab/>
              <w:t>анкете,</w:t>
            </w:r>
            <w:r w:rsidRPr="00C25C6D">
              <w:rPr>
                <w:spacing w:val="30"/>
                <w:w w:val="103"/>
                <w:sz w:val="20"/>
                <w:szCs w:val="20"/>
              </w:rPr>
              <w:t xml:space="preserve"> </w:t>
            </w:r>
            <w:r w:rsidRPr="00C25C6D">
              <w:rPr>
                <w:w w:val="105"/>
                <w:sz w:val="20"/>
                <w:szCs w:val="20"/>
              </w:rPr>
              <w:t>о</w:t>
            </w:r>
            <w:r w:rsidRPr="00C25C6D">
              <w:rPr>
                <w:spacing w:val="-2"/>
                <w:w w:val="105"/>
                <w:sz w:val="20"/>
                <w:szCs w:val="20"/>
              </w:rPr>
              <w:t>б</w:t>
            </w:r>
            <w:r w:rsidRPr="00C25C6D">
              <w:rPr>
                <w:w w:val="105"/>
                <w:sz w:val="20"/>
                <w:szCs w:val="20"/>
              </w:rPr>
              <w:t>р</w:t>
            </w:r>
            <w:r w:rsidRPr="00C25C6D">
              <w:rPr>
                <w:spacing w:val="-2"/>
                <w:w w:val="105"/>
                <w:sz w:val="20"/>
                <w:szCs w:val="20"/>
              </w:rPr>
              <w:t>ађ</w:t>
            </w:r>
            <w:r w:rsidRPr="00C25C6D">
              <w:rPr>
                <w:w w:val="105"/>
                <w:sz w:val="20"/>
                <w:szCs w:val="20"/>
              </w:rPr>
              <w:t>у</w:t>
            </w:r>
            <w:r w:rsidRPr="00C25C6D">
              <w:rPr>
                <w:spacing w:val="-2"/>
                <w:w w:val="105"/>
                <w:sz w:val="20"/>
                <w:szCs w:val="20"/>
              </w:rPr>
              <w:t>ј</w:t>
            </w:r>
            <w:r w:rsidRPr="00C25C6D">
              <w:rPr>
                <w:w w:val="105"/>
                <w:sz w:val="20"/>
                <w:szCs w:val="20"/>
              </w:rPr>
              <w:t>у</w:t>
            </w:r>
            <w:r w:rsidRPr="00C25C6D">
              <w:rPr>
                <w:spacing w:val="11"/>
                <w:w w:val="105"/>
                <w:sz w:val="20"/>
                <w:szCs w:val="20"/>
              </w:rPr>
              <w:t xml:space="preserve"> </w:t>
            </w:r>
            <w:r w:rsidRPr="00C25C6D">
              <w:rPr>
                <w:w w:val="105"/>
                <w:sz w:val="20"/>
                <w:szCs w:val="20"/>
              </w:rPr>
              <w:t>по</w:t>
            </w:r>
            <w:r w:rsidRPr="00C25C6D">
              <w:rPr>
                <w:spacing w:val="-2"/>
                <w:w w:val="105"/>
                <w:sz w:val="20"/>
                <w:szCs w:val="20"/>
              </w:rPr>
              <w:t>да</w:t>
            </w:r>
            <w:r w:rsidRPr="00C25C6D">
              <w:rPr>
                <w:w w:val="105"/>
                <w:sz w:val="20"/>
                <w:szCs w:val="20"/>
              </w:rPr>
              <w:t>т</w:t>
            </w:r>
            <w:r w:rsidRPr="00C25C6D">
              <w:rPr>
                <w:spacing w:val="-2"/>
                <w:w w:val="105"/>
                <w:sz w:val="20"/>
                <w:szCs w:val="20"/>
              </w:rPr>
              <w:t>ке</w:t>
            </w:r>
            <w:r w:rsidRPr="00C25C6D">
              <w:rPr>
                <w:w w:val="105"/>
                <w:sz w:val="20"/>
                <w:szCs w:val="20"/>
              </w:rPr>
              <w:t>,</w:t>
            </w:r>
            <w:r w:rsidRPr="00C25C6D">
              <w:rPr>
                <w:spacing w:val="10"/>
                <w:w w:val="105"/>
                <w:sz w:val="20"/>
                <w:szCs w:val="20"/>
              </w:rPr>
              <w:t xml:space="preserve"> </w:t>
            </w:r>
            <w:r w:rsidRPr="00C25C6D">
              <w:rPr>
                <w:w w:val="105"/>
                <w:sz w:val="20"/>
                <w:szCs w:val="20"/>
              </w:rPr>
              <w:t>изво</w:t>
            </w:r>
            <w:r w:rsidRPr="00C25C6D">
              <w:rPr>
                <w:spacing w:val="-2"/>
                <w:w w:val="105"/>
                <w:sz w:val="20"/>
                <w:szCs w:val="20"/>
              </w:rPr>
              <w:t>де</w:t>
            </w:r>
            <w:r w:rsidRPr="00C25C6D">
              <w:rPr>
                <w:spacing w:val="25"/>
                <w:w w:val="102"/>
                <w:sz w:val="20"/>
                <w:szCs w:val="20"/>
              </w:rPr>
              <w:t xml:space="preserve"> </w:t>
            </w:r>
            <w:r w:rsidRPr="00C25C6D">
              <w:rPr>
                <w:w w:val="105"/>
                <w:sz w:val="20"/>
                <w:szCs w:val="20"/>
              </w:rPr>
              <w:t>р</w:t>
            </w:r>
            <w:r w:rsidRPr="00C25C6D">
              <w:rPr>
                <w:spacing w:val="-2"/>
                <w:w w:val="105"/>
                <w:sz w:val="20"/>
                <w:szCs w:val="20"/>
              </w:rPr>
              <w:t>е</w:t>
            </w:r>
            <w:r w:rsidRPr="00C25C6D">
              <w:rPr>
                <w:w w:val="105"/>
                <w:sz w:val="20"/>
                <w:szCs w:val="20"/>
              </w:rPr>
              <w:t>зулт</w:t>
            </w:r>
            <w:r w:rsidRPr="00C25C6D">
              <w:rPr>
                <w:spacing w:val="-2"/>
                <w:w w:val="105"/>
                <w:sz w:val="20"/>
                <w:szCs w:val="20"/>
              </w:rPr>
              <w:t>а</w:t>
            </w:r>
            <w:r w:rsidRPr="00C25C6D">
              <w:rPr>
                <w:w w:val="105"/>
                <w:sz w:val="20"/>
                <w:szCs w:val="20"/>
              </w:rPr>
              <w:t>т</w:t>
            </w:r>
            <w:r w:rsidRPr="00C25C6D">
              <w:rPr>
                <w:spacing w:val="-2"/>
                <w:w w:val="105"/>
                <w:sz w:val="20"/>
                <w:szCs w:val="20"/>
              </w:rPr>
              <w:t>е</w:t>
            </w:r>
          </w:p>
        </w:tc>
      </w:tr>
      <w:tr w:rsidR="00F106F3" w:rsidRPr="00197489" w14:paraId="755D1653" w14:textId="77777777" w:rsidTr="009130D3">
        <w:trPr>
          <w:jc w:val="center"/>
        </w:trPr>
        <w:tc>
          <w:tcPr>
            <w:tcW w:w="3193" w:type="dxa"/>
            <w:tcBorders>
              <w:top w:val="single" w:sz="6" w:space="0" w:color="000000"/>
              <w:left w:val="single" w:sz="4" w:space="0" w:color="000000"/>
              <w:bottom w:val="single" w:sz="4" w:space="0" w:color="000000"/>
              <w:right w:val="single" w:sz="4" w:space="0" w:color="000000"/>
            </w:tcBorders>
            <w:shd w:val="clear" w:color="auto" w:fill="auto"/>
            <w:hideMark/>
          </w:tcPr>
          <w:p w14:paraId="21866915" w14:textId="77777777" w:rsidR="00F106F3" w:rsidRPr="00C25C6D" w:rsidRDefault="00F106F3" w:rsidP="009130D3">
            <w:pPr>
              <w:pStyle w:val="NoSpacing"/>
              <w:rPr>
                <w:sz w:val="20"/>
                <w:szCs w:val="20"/>
              </w:rPr>
            </w:pPr>
            <w:r w:rsidRPr="00C25C6D">
              <w:rPr>
                <w:w w:val="105"/>
                <w:sz w:val="20"/>
                <w:szCs w:val="20"/>
              </w:rPr>
              <w:t>Остала</w:t>
            </w:r>
            <w:r w:rsidRPr="00C25C6D">
              <w:rPr>
                <w:spacing w:val="-12"/>
                <w:w w:val="105"/>
                <w:sz w:val="20"/>
                <w:szCs w:val="20"/>
              </w:rPr>
              <w:t xml:space="preserve"> </w:t>
            </w:r>
            <w:r w:rsidRPr="00C25C6D">
              <w:rPr>
                <w:w w:val="105"/>
                <w:sz w:val="20"/>
                <w:szCs w:val="20"/>
              </w:rPr>
              <w:t>анк</w:t>
            </w:r>
            <w:r w:rsidRPr="00C25C6D">
              <w:rPr>
                <w:spacing w:val="-2"/>
                <w:w w:val="105"/>
                <w:sz w:val="20"/>
                <w:szCs w:val="20"/>
              </w:rPr>
              <w:t>е</w:t>
            </w:r>
            <w:r w:rsidRPr="00C25C6D">
              <w:rPr>
                <w:w w:val="105"/>
                <w:sz w:val="20"/>
                <w:szCs w:val="20"/>
              </w:rPr>
              <w:t>тира</w:t>
            </w:r>
            <w:r w:rsidRPr="00C25C6D">
              <w:rPr>
                <w:spacing w:val="-2"/>
                <w:w w:val="105"/>
                <w:sz w:val="20"/>
                <w:szCs w:val="20"/>
              </w:rPr>
              <w:t>њ</w:t>
            </w:r>
            <w:r w:rsidRPr="00C25C6D">
              <w:rPr>
                <w:w w:val="105"/>
                <w:sz w:val="20"/>
                <w:szCs w:val="20"/>
              </w:rPr>
              <w:t>а</w:t>
            </w:r>
            <w:r w:rsidRPr="00C25C6D">
              <w:rPr>
                <w:spacing w:val="-9"/>
                <w:w w:val="105"/>
                <w:sz w:val="20"/>
                <w:szCs w:val="20"/>
              </w:rPr>
              <w:t xml:space="preserve"> </w:t>
            </w:r>
            <w:r w:rsidRPr="00C25C6D">
              <w:rPr>
                <w:w w:val="105"/>
                <w:sz w:val="20"/>
                <w:szCs w:val="20"/>
              </w:rPr>
              <w:t>пр</w:t>
            </w:r>
            <w:r w:rsidRPr="00C25C6D">
              <w:rPr>
                <w:spacing w:val="-2"/>
                <w:w w:val="105"/>
                <w:sz w:val="20"/>
                <w:szCs w:val="20"/>
              </w:rPr>
              <w:t>едв</w:t>
            </w:r>
            <w:r w:rsidRPr="00C25C6D">
              <w:rPr>
                <w:w w:val="105"/>
                <w:sz w:val="20"/>
                <w:szCs w:val="20"/>
              </w:rPr>
              <w:t>иђ</w:t>
            </w:r>
            <w:r w:rsidRPr="00C25C6D">
              <w:rPr>
                <w:spacing w:val="-2"/>
                <w:w w:val="105"/>
                <w:sz w:val="20"/>
                <w:szCs w:val="20"/>
              </w:rPr>
              <w:t>е</w:t>
            </w:r>
            <w:r w:rsidRPr="00C25C6D">
              <w:rPr>
                <w:w w:val="105"/>
                <w:sz w:val="20"/>
                <w:szCs w:val="20"/>
              </w:rPr>
              <w:t>на</w:t>
            </w:r>
            <w:r w:rsidRPr="00C25C6D">
              <w:rPr>
                <w:spacing w:val="23"/>
                <w:w w:val="103"/>
                <w:sz w:val="20"/>
                <w:szCs w:val="20"/>
              </w:rPr>
              <w:t xml:space="preserve"> </w:t>
            </w:r>
            <w:r w:rsidRPr="00C25C6D">
              <w:rPr>
                <w:w w:val="105"/>
                <w:sz w:val="20"/>
                <w:szCs w:val="20"/>
              </w:rPr>
              <w:t>Го</w:t>
            </w:r>
            <w:r w:rsidRPr="00C25C6D">
              <w:rPr>
                <w:spacing w:val="-2"/>
                <w:w w:val="105"/>
                <w:sz w:val="20"/>
                <w:szCs w:val="20"/>
              </w:rPr>
              <w:t>ди</w:t>
            </w:r>
            <w:r w:rsidRPr="00C25C6D">
              <w:rPr>
                <w:w w:val="105"/>
                <w:sz w:val="20"/>
                <w:szCs w:val="20"/>
              </w:rPr>
              <w:t>ш</w:t>
            </w:r>
            <w:r w:rsidRPr="00C25C6D">
              <w:rPr>
                <w:spacing w:val="-2"/>
                <w:w w:val="105"/>
                <w:sz w:val="20"/>
                <w:szCs w:val="20"/>
              </w:rPr>
              <w:t>њ</w:t>
            </w:r>
            <w:r w:rsidRPr="00C25C6D">
              <w:rPr>
                <w:w w:val="105"/>
                <w:sz w:val="20"/>
                <w:szCs w:val="20"/>
              </w:rPr>
              <w:t>им</w:t>
            </w:r>
            <w:r w:rsidRPr="00C25C6D">
              <w:rPr>
                <w:spacing w:val="13"/>
                <w:w w:val="105"/>
                <w:sz w:val="20"/>
                <w:szCs w:val="20"/>
              </w:rPr>
              <w:t xml:space="preserve"> </w:t>
            </w:r>
            <w:r w:rsidRPr="00C25C6D">
              <w:rPr>
                <w:w w:val="105"/>
                <w:sz w:val="20"/>
                <w:szCs w:val="20"/>
              </w:rPr>
              <w:t>планом</w:t>
            </w:r>
            <w:r w:rsidRPr="00C25C6D">
              <w:rPr>
                <w:spacing w:val="14"/>
                <w:w w:val="105"/>
                <w:sz w:val="20"/>
                <w:szCs w:val="20"/>
              </w:rPr>
              <w:t xml:space="preserve"> </w:t>
            </w:r>
            <w:r w:rsidRPr="00C25C6D">
              <w:rPr>
                <w:w w:val="105"/>
                <w:sz w:val="20"/>
                <w:szCs w:val="20"/>
              </w:rPr>
              <w:t>ра</w:t>
            </w:r>
            <w:r w:rsidRPr="00C25C6D">
              <w:rPr>
                <w:spacing w:val="-2"/>
                <w:w w:val="105"/>
                <w:sz w:val="20"/>
                <w:szCs w:val="20"/>
              </w:rPr>
              <w:t>да</w:t>
            </w:r>
            <w:r w:rsidRPr="00C25C6D">
              <w:rPr>
                <w:spacing w:val="13"/>
                <w:w w:val="105"/>
                <w:sz w:val="20"/>
                <w:szCs w:val="20"/>
              </w:rPr>
              <w:t xml:space="preserve"> </w:t>
            </w:r>
            <w:r w:rsidRPr="00C25C6D">
              <w:rPr>
                <w:w w:val="105"/>
                <w:sz w:val="20"/>
                <w:szCs w:val="20"/>
              </w:rPr>
              <w:t>и</w:t>
            </w:r>
            <w:r w:rsidRPr="00C25C6D">
              <w:rPr>
                <w:spacing w:val="29"/>
                <w:w w:val="103"/>
                <w:sz w:val="20"/>
                <w:szCs w:val="20"/>
              </w:rPr>
              <w:t xml:space="preserve"> </w:t>
            </w:r>
            <w:r w:rsidRPr="00C25C6D">
              <w:rPr>
                <w:w w:val="105"/>
                <w:sz w:val="20"/>
                <w:szCs w:val="20"/>
              </w:rPr>
              <w:t>акционим</w:t>
            </w:r>
            <w:r w:rsidRPr="00C25C6D">
              <w:rPr>
                <w:spacing w:val="-25"/>
                <w:w w:val="105"/>
                <w:sz w:val="20"/>
                <w:szCs w:val="20"/>
              </w:rPr>
              <w:t xml:space="preserve"> </w:t>
            </w:r>
            <w:r w:rsidRPr="00C25C6D">
              <w:rPr>
                <w:w w:val="105"/>
                <w:sz w:val="20"/>
                <w:szCs w:val="20"/>
              </w:rPr>
              <w:t>плановима</w:t>
            </w:r>
            <w:r w:rsidRPr="00C25C6D">
              <w:rPr>
                <w:spacing w:val="-22"/>
                <w:w w:val="105"/>
                <w:sz w:val="20"/>
                <w:szCs w:val="20"/>
              </w:rPr>
              <w:t xml:space="preserve"> </w:t>
            </w:r>
            <w:r w:rsidRPr="00C25C6D">
              <w:rPr>
                <w:spacing w:val="-2"/>
                <w:w w:val="105"/>
                <w:sz w:val="20"/>
                <w:szCs w:val="20"/>
              </w:rPr>
              <w:t>Ти</w:t>
            </w:r>
            <w:r w:rsidRPr="00C25C6D">
              <w:rPr>
                <w:w w:val="105"/>
                <w:sz w:val="20"/>
                <w:szCs w:val="20"/>
              </w:rPr>
              <w:t>мова</w:t>
            </w:r>
          </w:p>
        </w:tc>
        <w:tc>
          <w:tcPr>
            <w:tcW w:w="2802" w:type="dxa"/>
            <w:tcBorders>
              <w:top w:val="single" w:sz="4" w:space="0" w:color="000000"/>
              <w:left w:val="single" w:sz="4" w:space="0" w:color="000000"/>
              <w:bottom w:val="single" w:sz="4" w:space="0" w:color="000000"/>
              <w:right w:val="single" w:sz="4" w:space="0" w:color="000000"/>
            </w:tcBorders>
            <w:shd w:val="clear" w:color="auto" w:fill="auto"/>
            <w:hideMark/>
          </w:tcPr>
          <w:p w14:paraId="3C7A0419" w14:textId="77777777" w:rsidR="00F106F3" w:rsidRPr="00C25C6D" w:rsidRDefault="00F106F3" w:rsidP="009130D3">
            <w:pPr>
              <w:pStyle w:val="NoSpacing"/>
              <w:rPr>
                <w:sz w:val="20"/>
                <w:szCs w:val="20"/>
              </w:rPr>
            </w:pPr>
            <w:r w:rsidRPr="00C25C6D">
              <w:rPr>
                <w:sz w:val="20"/>
                <w:szCs w:val="20"/>
              </w:rPr>
              <w:t>Попуњавају</w:t>
            </w:r>
            <w:r w:rsidRPr="00C25C6D">
              <w:rPr>
                <w:sz w:val="20"/>
                <w:szCs w:val="20"/>
              </w:rPr>
              <w:tab/>
              <w:t>анкете,</w:t>
            </w:r>
            <w:r w:rsidRPr="00C25C6D">
              <w:rPr>
                <w:spacing w:val="30"/>
                <w:w w:val="103"/>
                <w:sz w:val="20"/>
                <w:szCs w:val="20"/>
              </w:rPr>
              <w:t xml:space="preserve"> </w:t>
            </w:r>
            <w:r w:rsidRPr="00C25C6D">
              <w:rPr>
                <w:sz w:val="20"/>
                <w:szCs w:val="20"/>
              </w:rPr>
              <w:t>сугеришу,</w:t>
            </w:r>
            <w:r w:rsidRPr="00C25C6D">
              <w:rPr>
                <w:spacing w:val="36"/>
                <w:sz w:val="20"/>
                <w:szCs w:val="20"/>
              </w:rPr>
              <w:t xml:space="preserve"> </w:t>
            </w:r>
            <w:r w:rsidRPr="00C25C6D">
              <w:rPr>
                <w:sz w:val="20"/>
                <w:szCs w:val="20"/>
              </w:rPr>
              <w:t>предлажу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2FFC1923" w14:textId="77777777" w:rsidR="00F106F3" w:rsidRPr="00C25C6D" w:rsidRDefault="00F106F3" w:rsidP="009130D3">
            <w:pPr>
              <w:pStyle w:val="NoSpacing"/>
              <w:rPr>
                <w:sz w:val="20"/>
                <w:szCs w:val="20"/>
              </w:rPr>
            </w:pPr>
            <w:r w:rsidRPr="00C25C6D">
              <w:rPr>
                <w:sz w:val="20"/>
                <w:szCs w:val="20"/>
              </w:rPr>
              <w:t>Примењују</w:t>
            </w:r>
            <w:r w:rsidRPr="00C25C6D">
              <w:rPr>
                <w:sz w:val="20"/>
                <w:szCs w:val="20"/>
              </w:rPr>
              <w:tab/>
              <w:t>анкете,</w:t>
            </w:r>
            <w:r w:rsidRPr="00C25C6D">
              <w:rPr>
                <w:spacing w:val="30"/>
                <w:w w:val="103"/>
                <w:sz w:val="20"/>
                <w:szCs w:val="20"/>
              </w:rPr>
              <w:t xml:space="preserve"> </w:t>
            </w:r>
            <w:r w:rsidRPr="00C25C6D">
              <w:rPr>
                <w:w w:val="105"/>
                <w:sz w:val="20"/>
                <w:szCs w:val="20"/>
              </w:rPr>
              <w:t>о</w:t>
            </w:r>
            <w:r w:rsidRPr="00C25C6D">
              <w:rPr>
                <w:spacing w:val="-2"/>
                <w:w w:val="105"/>
                <w:sz w:val="20"/>
                <w:szCs w:val="20"/>
              </w:rPr>
              <w:t>б</w:t>
            </w:r>
            <w:r w:rsidRPr="00C25C6D">
              <w:rPr>
                <w:w w:val="105"/>
                <w:sz w:val="20"/>
                <w:szCs w:val="20"/>
              </w:rPr>
              <w:t>р</w:t>
            </w:r>
            <w:r w:rsidRPr="00C25C6D">
              <w:rPr>
                <w:spacing w:val="-2"/>
                <w:w w:val="105"/>
                <w:sz w:val="20"/>
                <w:szCs w:val="20"/>
              </w:rPr>
              <w:t>ађ</w:t>
            </w:r>
            <w:r w:rsidRPr="00C25C6D">
              <w:rPr>
                <w:w w:val="105"/>
                <w:sz w:val="20"/>
                <w:szCs w:val="20"/>
              </w:rPr>
              <w:t>у</w:t>
            </w:r>
            <w:r w:rsidRPr="00C25C6D">
              <w:rPr>
                <w:spacing w:val="-2"/>
                <w:w w:val="105"/>
                <w:sz w:val="20"/>
                <w:szCs w:val="20"/>
              </w:rPr>
              <w:t>ј</w:t>
            </w:r>
            <w:r w:rsidRPr="00C25C6D">
              <w:rPr>
                <w:w w:val="105"/>
                <w:sz w:val="20"/>
                <w:szCs w:val="20"/>
              </w:rPr>
              <w:t>у</w:t>
            </w:r>
            <w:r w:rsidRPr="00C25C6D">
              <w:rPr>
                <w:spacing w:val="11"/>
                <w:w w:val="105"/>
                <w:sz w:val="20"/>
                <w:szCs w:val="20"/>
              </w:rPr>
              <w:t xml:space="preserve"> </w:t>
            </w:r>
            <w:r w:rsidRPr="00C25C6D">
              <w:rPr>
                <w:w w:val="105"/>
                <w:sz w:val="20"/>
                <w:szCs w:val="20"/>
              </w:rPr>
              <w:t>по</w:t>
            </w:r>
            <w:r w:rsidRPr="00C25C6D">
              <w:rPr>
                <w:spacing w:val="-2"/>
                <w:w w:val="105"/>
                <w:sz w:val="20"/>
                <w:szCs w:val="20"/>
              </w:rPr>
              <w:t>да</w:t>
            </w:r>
            <w:r w:rsidRPr="00C25C6D">
              <w:rPr>
                <w:w w:val="105"/>
                <w:sz w:val="20"/>
                <w:szCs w:val="20"/>
              </w:rPr>
              <w:t>т</w:t>
            </w:r>
            <w:r w:rsidRPr="00C25C6D">
              <w:rPr>
                <w:spacing w:val="-2"/>
                <w:w w:val="105"/>
                <w:sz w:val="20"/>
                <w:szCs w:val="20"/>
              </w:rPr>
              <w:t>ке</w:t>
            </w:r>
            <w:r w:rsidRPr="00C25C6D">
              <w:rPr>
                <w:w w:val="105"/>
                <w:sz w:val="20"/>
                <w:szCs w:val="20"/>
              </w:rPr>
              <w:t>,</w:t>
            </w:r>
            <w:r w:rsidRPr="00C25C6D">
              <w:rPr>
                <w:spacing w:val="10"/>
                <w:w w:val="105"/>
                <w:sz w:val="20"/>
                <w:szCs w:val="20"/>
              </w:rPr>
              <w:t xml:space="preserve"> </w:t>
            </w:r>
            <w:r w:rsidRPr="00C25C6D">
              <w:rPr>
                <w:w w:val="105"/>
                <w:sz w:val="20"/>
                <w:szCs w:val="20"/>
              </w:rPr>
              <w:t>изво</w:t>
            </w:r>
            <w:r w:rsidRPr="00C25C6D">
              <w:rPr>
                <w:spacing w:val="-2"/>
                <w:w w:val="105"/>
                <w:sz w:val="20"/>
                <w:szCs w:val="20"/>
              </w:rPr>
              <w:t>де</w:t>
            </w:r>
            <w:r w:rsidRPr="00C25C6D">
              <w:rPr>
                <w:spacing w:val="25"/>
                <w:w w:val="102"/>
                <w:sz w:val="20"/>
                <w:szCs w:val="20"/>
              </w:rPr>
              <w:t xml:space="preserve"> </w:t>
            </w:r>
            <w:r w:rsidRPr="00C25C6D">
              <w:rPr>
                <w:w w:val="105"/>
                <w:sz w:val="20"/>
                <w:szCs w:val="20"/>
              </w:rPr>
              <w:t>р</w:t>
            </w:r>
            <w:r w:rsidRPr="00C25C6D">
              <w:rPr>
                <w:spacing w:val="-2"/>
                <w:w w:val="105"/>
                <w:sz w:val="20"/>
                <w:szCs w:val="20"/>
              </w:rPr>
              <w:t>е</w:t>
            </w:r>
            <w:r w:rsidRPr="00C25C6D">
              <w:rPr>
                <w:w w:val="105"/>
                <w:sz w:val="20"/>
                <w:szCs w:val="20"/>
              </w:rPr>
              <w:t>зулт</w:t>
            </w:r>
            <w:r w:rsidRPr="00C25C6D">
              <w:rPr>
                <w:spacing w:val="-2"/>
                <w:w w:val="105"/>
                <w:sz w:val="20"/>
                <w:szCs w:val="20"/>
              </w:rPr>
              <w:t>а</w:t>
            </w:r>
            <w:r w:rsidRPr="00C25C6D">
              <w:rPr>
                <w:w w:val="105"/>
                <w:sz w:val="20"/>
                <w:szCs w:val="20"/>
              </w:rPr>
              <w:t>т</w:t>
            </w:r>
            <w:r w:rsidRPr="00C25C6D">
              <w:rPr>
                <w:spacing w:val="-2"/>
                <w:w w:val="105"/>
                <w:sz w:val="20"/>
                <w:szCs w:val="20"/>
              </w:rPr>
              <w:t>е</w:t>
            </w:r>
          </w:p>
        </w:tc>
      </w:tr>
    </w:tbl>
    <w:p w14:paraId="0F2E5A5A" w14:textId="77777777" w:rsidR="00F106F3" w:rsidRDefault="00F106F3" w:rsidP="00F106F3">
      <w:pPr>
        <w:spacing w:line="244" w:lineRule="auto"/>
        <w:rPr>
          <w:sz w:val="17"/>
          <w:szCs w:val="17"/>
        </w:rPr>
      </w:pPr>
    </w:p>
    <w:p w14:paraId="004CED44" w14:textId="77777777" w:rsidR="00F106F3" w:rsidRPr="00A22103" w:rsidRDefault="00F106F3" w:rsidP="00F106F3">
      <w:pPr>
        <w:rPr>
          <w:sz w:val="17"/>
          <w:szCs w:val="17"/>
        </w:rPr>
      </w:pPr>
    </w:p>
    <w:p w14:paraId="2236F085" w14:textId="77777777" w:rsidR="00F106F3" w:rsidRPr="00A22103" w:rsidRDefault="00F106F3" w:rsidP="00F106F3">
      <w:pPr>
        <w:rPr>
          <w:sz w:val="17"/>
          <w:szCs w:val="17"/>
        </w:rPr>
      </w:pPr>
    </w:p>
    <w:p w14:paraId="30B5D53E" w14:textId="77777777" w:rsidR="00F106F3" w:rsidRDefault="00F106F3" w:rsidP="00F106F3">
      <w:pPr>
        <w:rPr>
          <w:sz w:val="17"/>
          <w:szCs w:val="17"/>
        </w:rPr>
      </w:pPr>
    </w:p>
    <w:p w14:paraId="4AC272DB" w14:textId="77777777" w:rsidR="00F106F3" w:rsidRDefault="00F106F3" w:rsidP="00F106F3">
      <w:pPr>
        <w:tabs>
          <w:tab w:val="left" w:pos="2445"/>
        </w:tabs>
        <w:rPr>
          <w:sz w:val="21"/>
          <w:szCs w:val="21"/>
        </w:rPr>
      </w:pPr>
      <w:r>
        <w:rPr>
          <w:sz w:val="17"/>
          <w:szCs w:val="17"/>
        </w:rPr>
        <w:lastRenderedPageBreak/>
        <w:tab/>
      </w:r>
    </w:p>
    <w:p w14:paraId="20BD1267" w14:textId="7FC1CED7" w:rsidR="00F106F3" w:rsidRPr="00B4256C" w:rsidRDefault="00792ECC" w:rsidP="00792ECC">
      <w:pPr>
        <w:pStyle w:val="Podnaslov"/>
        <w:rPr>
          <w:u w:color="000000"/>
        </w:rPr>
      </w:pPr>
      <w:bookmarkStart w:id="195" w:name="_TOC_250014"/>
      <w:bookmarkStart w:id="196" w:name="_Toc95152221"/>
      <w:bookmarkStart w:id="197" w:name="_Toc199419803"/>
      <w:bookmarkStart w:id="198" w:name="_Toc210852157"/>
      <w:bookmarkStart w:id="199" w:name="_Toc242430378"/>
      <w:r>
        <w:rPr>
          <w:u w:color="000000"/>
          <w:lang w:val="sr-Cyrl-RS"/>
        </w:rPr>
        <w:t>5</w:t>
      </w:r>
      <w:r w:rsidR="00F106F3" w:rsidRPr="00B4256C">
        <w:rPr>
          <w:u w:color="000000"/>
        </w:rPr>
        <w:t>.1</w:t>
      </w:r>
      <w:r w:rsidR="00D4744A">
        <w:rPr>
          <w:u w:color="000000"/>
          <w:lang w:val="sr-Cyrl-RS"/>
        </w:rPr>
        <w:t>6</w:t>
      </w:r>
      <w:r>
        <w:rPr>
          <w:u w:color="000000"/>
          <w:lang w:val="sr-Cyrl-RS"/>
        </w:rPr>
        <w:tab/>
      </w:r>
      <w:r w:rsidR="00F106F3" w:rsidRPr="00B4256C">
        <w:rPr>
          <w:u w:color="000000"/>
        </w:rPr>
        <w:t>ПРОГРАМ</w:t>
      </w:r>
      <w:r w:rsidR="00F106F3" w:rsidRPr="00B4256C">
        <w:rPr>
          <w:spacing w:val="18"/>
          <w:u w:color="000000"/>
        </w:rPr>
        <w:t xml:space="preserve"> </w:t>
      </w:r>
      <w:r w:rsidR="00F106F3" w:rsidRPr="00B4256C">
        <w:rPr>
          <w:u w:color="000000"/>
        </w:rPr>
        <w:t>РАДА</w:t>
      </w:r>
      <w:r w:rsidR="00F106F3" w:rsidRPr="00B4256C">
        <w:rPr>
          <w:spacing w:val="16"/>
          <w:u w:color="000000"/>
        </w:rPr>
        <w:t xml:space="preserve"> </w:t>
      </w:r>
      <w:r w:rsidR="00F106F3" w:rsidRPr="00B4256C">
        <w:rPr>
          <w:u w:color="000000"/>
        </w:rPr>
        <w:t>УЧЕНИЧКОГ</w:t>
      </w:r>
      <w:r w:rsidR="00F106F3" w:rsidRPr="00B4256C">
        <w:rPr>
          <w:spacing w:val="17"/>
          <w:u w:color="000000"/>
        </w:rPr>
        <w:t xml:space="preserve"> </w:t>
      </w:r>
      <w:r w:rsidR="00F106F3" w:rsidRPr="00B4256C">
        <w:rPr>
          <w:u w:color="000000"/>
        </w:rPr>
        <w:t>ПАРЛАМЕНТА</w:t>
      </w:r>
      <w:bookmarkEnd w:id="195"/>
      <w:bookmarkEnd w:id="196"/>
      <w:bookmarkEnd w:id="197"/>
      <w:bookmarkEnd w:id="198"/>
      <w:bookmarkEnd w:id="199"/>
    </w:p>
    <w:p w14:paraId="592F02C5" w14:textId="77777777" w:rsidR="00F825C8" w:rsidRDefault="00F825C8" w:rsidP="00F106F3">
      <w:pPr>
        <w:pStyle w:val="BodyText"/>
        <w:spacing w:before="58"/>
        <w:ind w:left="537"/>
        <w:rPr>
          <w:spacing w:val="-1"/>
          <w:sz w:val="22"/>
          <w:szCs w:val="22"/>
        </w:rPr>
      </w:pPr>
    </w:p>
    <w:p w14:paraId="5D301C55" w14:textId="7C155371" w:rsidR="00F106F3" w:rsidRPr="00C25C6D" w:rsidRDefault="00F106F3" w:rsidP="00F106F3">
      <w:pPr>
        <w:pStyle w:val="BodyText"/>
        <w:spacing w:before="58"/>
        <w:ind w:left="537"/>
        <w:rPr>
          <w:sz w:val="22"/>
          <w:szCs w:val="22"/>
        </w:rPr>
      </w:pPr>
      <w:r w:rsidRPr="00C25C6D">
        <w:rPr>
          <w:spacing w:val="-1"/>
          <w:sz w:val="22"/>
          <w:szCs w:val="22"/>
        </w:rPr>
        <w:t>Ученички</w:t>
      </w:r>
      <w:r w:rsidRPr="00C25C6D">
        <w:rPr>
          <w:spacing w:val="11"/>
          <w:sz w:val="22"/>
          <w:szCs w:val="22"/>
        </w:rPr>
        <w:t xml:space="preserve"> </w:t>
      </w:r>
      <w:r w:rsidRPr="00C25C6D">
        <w:rPr>
          <w:sz w:val="22"/>
          <w:szCs w:val="22"/>
        </w:rPr>
        <w:t>парламент</w:t>
      </w:r>
      <w:r w:rsidRPr="00C25C6D">
        <w:rPr>
          <w:spacing w:val="8"/>
          <w:sz w:val="22"/>
          <w:szCs w:val="22"/>
        </w:rPr>
        <w:t xml:space="preserve"> </w:t>
      </w:r>
      <w:r w:rsidRPr="00C25C6D">
        <w:rPr>
          <w:spacing w:val="-1"/>
          <w:sz w:val="22"/>
          <w:szCs w:val="22"/>
        </w:rPr>
        <w:t>школе</w:t>
      </w:r>
      <w:r w:rsidRPr="00C25C6D">
        <w:rPr>
          <w:spacing w:val="14"/>
          <w:sz w:val="22"/>
          <w:szCs w:val="22"/>
        </w:rPr>
        <w:t xml:space="preserve"> </w:t>
      </w:r>
      <w:r w:rsidRPr="00C25C6D">
        <w:rPr>
          <w:sz w:val="22"/>
          <w:szCs w:val="22"/>
        </w:rPr>
        <w:t>расправља</w:t>
      </w:r>
      <w:r w:rsidRPr="00C25C6D">
        <w:rPr>
          <w:spacing w:val="10"/>
          <w:sz w:val="22"/>
          <w:szCs w:val="22"/>
        </w:rPr>
        <w:t xml:space="preserve"> </w:t>
      </w:r>
      <w:r w:rsidRPr="00C25C6D">
        <w:rPr>
          <w:sz w:val="22"/>
          <w:szCs w:val="22"/>
        </w:rPr>
        <w:t>о</w:t>
      </w:r>
      <w:r w:rsidRPr="00C25C6D">
        <w:rPr>
          <w:spacing w:val="11"/>
          <w:sz w:val="22"/>
          <w:szCs w:val="22"/>
        </w:rPr>
        <w:t xml:space="preserve"> </w:t>
      </w:r>
      <w:r w:rsidRPr="00C25C6D">
        <w:rPr>
          <w:spacing w:val="-1"/>
          <w:sz w:val="22"/>
          <w:szCs w:val="22"/>
        </w:rPr>
        <w:t>свим</w:t>
      </w:r>
      <w:r w:rsidRPr="00C25C6D">
        <w:rPr>
          <w:spacing w:val="8"/>
          <w:sz w:val="22"/>
          <w:szCs w:val="22"/>
        </w:rPr>
        <w:t xml:space="preserve"> </w:t>
      </w:r>
      <w:r w:rsidRPr="00C25C6D">
        <w:rPr>
          <w:sz w:val="22"/>
          <w:szCs w:val="22"/>
        </w:rPr>
        <w:t>питањима</w:t>
      </w:r>
      <w:r w:rsidRPr="00C25C6D">
        <w:rPr>
          <w:spacing w:val="14"/>
          <w:sz w:val="22"/>
          <w:szCs w:val="22"/>
        </w:rPr>
        <w:t xml:space="preserve"> </w:t>
      </w:r>
      <w:r w:rsidRPr="00C25C6D">
        <w:rPr>
          <w:spacing w:val="-1"/>
          <w:sz w:val="22"/>
          <w:szCs w:val="22"/>
        </w:rPr>
        <w:t>живота</w:t>
      </w:r>
      <w:r w:rsidRPr="00C25C6D">
        <w:rPr>
          <w:spacing w:val="10"/>
          <w:sz w:val="22"/>
          <w:szCs w:val="22"/>
        </w:rPr>
        <w:t xml:space="preserve"> </w:t>
      </w:r>
      <w:r w:rsidRPr="00C25C6D">
        <w:rPr>
          <w:sz w:val="22"/>
          <w:szCs w:val="22"/>
        </w:rPr>
        <w:t>и</w:t>
      </w:r>
      <w:r w:rsidRPr="00C25C6D">
        <w:rPr>
          <w:spacing w:val="9"/>
          <w:sz w:val="22"/>
          <w:szCs w:val="22"/>
        </w:rPr>
        <w:t xml:space="preserve"> </w:t>
      </w:r>
      <w:r w:rsidRPr="00C25C6D">
        <w:rPr>
          <w:sz w:val="22"/>
          <w:szCs w:val="22"/>
        </w:rPr>
        <w:t>рада</w:t>
      </w:r>
      <w:r w:rsidRPr="00C25C6D">
        <w:rPr>
          <w:spacing w:val="9"/>
          <w:sz w:val="22"/>
          <w:szCs w:val="22"/>
        </w:rPr>
        <w:t xml:space="preserve"> </w:t>
      </w:r>
      <w:r w:rsidRPr="00C25C6D">
        <w:rPr>
          <w:sz w:val="22"/>
          <w:szCs w:val="22"/>
        </w:rPr>
        <w:t>школе</w:t>
      </w:r>
      <w:r w:rsidRPr="00C25C6D">
        <w:rPr>
          <w:spacing w:val="10"/>
          <w:sz w:val="22"/>
          <w:szCs w:val="22"/>
        </w:rPr>
        <w:t xml:space="preserve"> </w:t>
      </w:r>
      <w:r w:rsidRPr="00C25C6D">
        <w:rPr>
          <w:sz w:val="22"/>
          <w:szCs w:val="22"/>
        </w:rPr>
        <w:t>и</w:t>
      </w:r>
      <w:r w:rsidRPr="00C25C6D">
        <w:rPr>
          <w:spacing w:val="9"/>
          <w:sz w:val="22"/>
          <w:szCs w:val="22"/>
        </w:rPr>
        <w:t xml:space="preserve"> </w:t>
      </w:r>
      <w:r w:rsidRPr="00C25C6D">
        <w:rPr>
          <w:sz w:val="22"/>
          <w:szCs w:val="22"/>
        </w:rPr>
        <w:t>обавља</w:t>
      </w:r>
      <w:r w:rsidRPr="00C25C6D">
        <w:rPr>
          <w:spacing w:val="10"/>
          <w:sz w:val="22"/>
          <w:szCs w:val="22"/>
        </w:rPr>
        <w:t xml:space="preserve"> </w:t>
      </w:r>
      <w:r w:rsidRPr="00C25C6D">
        <w:rPr>
          <w:spacing w:val="-1"/>
          <w:sz w:val="22"/>
          <w:szCs w:val="22"/>
        </w:rPr>
        <w:t>нарочито</w:t>
      </w:r>
      <w:r w:rsidRPr="00C25C6D">
        <w:rPr>
          <w:spacing w:val="11"/>
          <w:sz w:val="22"/>
          <w:szCs w:val="22"/>
        </w:rPr>
        <w:t xml:space="preserve"> </w:t>
      </w:r>
      <w:r w:rsidRPr="00C25C6D">
        <w:rPr>
          <w:sz w:val="22"/>
          <w:szCs w:val="22"/>
        </w:rPr>
        <w:t>ове</w:t>
      </w:r>
      <w:r w:rsidRPr="00C25C6D">
        <w:rPr>
          <w:spacing w:val="10"/>
          <w:sz w:val="22"/>
          <w:szCs w:val="22"/>
        </w:rPr>
        <w:t xml:space="preserve"> </w:t>
      </w:r>
      <w:r w:rsidRPr="00C25C6D">
        <w:rPr>
          <w:spacing w:val="-1"/>
          <w:sz w:val="22"/>
          <w:szCs w:val="22"/>
        </w:rPr>
        <w:t>послове:</w:t>
      </w:r>
    </w:p>
    <w:p w14:paraId="19BBCE7C" w14:textId="77777777" w:rsidR="00F106F3" w:rsidRPr="00C25C6D" w:rsidRDefault="00F106F3" w:rsidP="00476E2F">
      <w:pPr>
        <w:pStyle w:val="BodyText"/>
        <w:widowControl w:val="0"/>
        <w:numPr>
          <w:ilvl w:val="1"/>
          <w:numId w:val="29"/>
        </w:numPr>
        <w:tabs>
          <w:tab w:val="clear" w:pos="8647"/>
          <w:tab w:val="left" w:pos="676"/>
        </w:tabs>
        <w:spacing w:before="8"/>
        <w:ind w:left="537" w:firstLine="0"/>
        <w:jc w:val="left"/>
        <w:rPr>
          <w:sz w:val="22"/>
          <w:szCs w:val="22"/>
        </w:rPr>
      </w:pPr>
      <w:r w:rsidRPr="00C25C6D">
        <w:rPr>
          <w:sz w:val="22"/>
          <w:szCs w:val="22"/>
        </w:rPr>
        <w:t>доноси</w:t>
      </w:r>
      <w:r w:rsidRPr="00C25C6D">
        <w:rPr>
          <w:spacing w:val="14"/>
          <w:sz w:val="22"/>
          <w:szCs w:val="22"/>
        </w:rPr>
        <w:t xml:space="preserve"> </w:t>
      </w:r>
      <w:r w:rsidRPr="00C25C6D">
        <w:rPr>
          <w:spacing w:val="-1"/>
          <w:sz w:val="22"/>
          <w:szCs w:val="22"/>
        </w:rPr>
        <w:t>правила</w:t>
      </w:r>
      <w:r w:rsidRPr="00C25C6D">
        <w:rPr>
          <w:spacing w:val="14"/>
          <w:sz w:val="22"/>
          <w:szCs w:val="22"/>
        </w:rPr>
        <w:t xml:space="preserve"> </w:t>
      </w:r>
      <w:r w:rsidRPr="00C25C6D">
        <w:rPr>
          <w:sz w:val="22"/>
          <w:szCs w:val="22"/>
        </w:rPr>
        <w:t>заједнице</w:t>
      </w:r>
      <w:r w:rsidRPr="00C25C6D">
        <w:rPr>
          <w:spacing w:val="17"/>
          <w:sz w:val="22"/>
          <w:szCs w:val="22"/>
        </w:rPr>
        <w:t xml:space="preserve"> </w:t>
      </w:r>
      <w:r w:rsidRPr="00C25C6D">
        <w:rPr>
          <w:spacing w:val="-1"/>
          <w:sz w:val="22"/>
          <w:szCs w:val="22"/>
        </w:rPr>
        <w:t>ученика</w:t>
      </w:r>
      <w:r w:rsidRPr="00C25C6D">
        <w:rPr>
          <w:spacing w:val="14"/>
          <w:sz w:val="22"/>
          <w:szCs w:val="22"/>
        </w:rPr>
        <w:t xml:space="preserve"> </w:t>
      </w:r>
      <w:r w:rsidRPr="00C25C6D">
        <w:rPr>
          <w:sz w:val="22"/>
          <w:szCs w:val="22"/>
        </w:rPr>
        <w:t>школе</w:t>
      </w:r>
      <w:r w:rsidRPr="00C25C6D">
        <w:rPr>
          <w:spacing w:val="13"/>
          <w:sz w:val="22"/>
          <w:szCs w:val="22"/>
        </w:rPr>
        <w:t xml:space="preserve"> </w:t>
      </w:r>
      <w:r w:rsidRPr="00C25C6D">
        <w:rPr>
          <w:spacing w:val="-1"/>
          <w:sz w:val="22"/>
          <w:szCs w:val="22"/>
        </w:rPr>
        <w:t>по</w:t>
      </w:r>
      <w:r w:rsidRPr="00C25C6D">
        <w:rPr>
          <w:spacing w:val="19"/>
          <w:sz w:val="22"/>
          <w:szCs w:val="22"/>
        </w:rPr>
        <w:t xml:space="preserve"> </w:t>
      </w:r>
      <w:r w:rsidRPr="00C25C6D">
        <w:rPr>
          <w:sz w:val="22"/>
          <w:szCs w:val="22"/>
        </w:rPr>
        <w:t>претходно</w:t>
      </w:r>
      <w:r w:rsidRPr="00C25C6D">
        <w:rPr>
          <w:spacing w:val="15"/>
          <w:sz w:val="22"/>
          <w:szCs w:val="22"/>
        </w:rPr>
        <w:t xml:space="preserve"> </w:t>
      </w:r>
      <w:r w:rsidRPr="00C25C6D">
        <w:rPr>
          <w:sz w:val="22"/>
          <w:szCs w:val="22"/>
        </w:rPr>
        <w:t>прибављеном</w:t>
      </w:r>
      <w:r w:rsidRPr="00C25C6D">
        <w:rPr>
          <w:spacing w:val="12"/>
          <w:sz w:val="22"/>
          <w:szCs w:val="22"/>
        </w:rPr>
        <w:t xml:space="preserve"> </w:t>
      </w:r>
      <w:r w:rsidRPr="00C25C6D">
        <w:rPr>
          <w:sz w:val="22"/>
          <w:szCs w:val="22"/>
        </w:rPr>
        <w:t>мишљењу</w:t>
      </w:r>
      <w:r w:rsidRPr="00C25C6D">
        <w:rPr>
          <w:spacing w:val="10"/>
          <w:sz w:val="22"/>
          <w:szCs w:val="22"/>
        </w:rPr>
        <w:t xml:space="preserve"> </w:t>
      </w:r>
      <w:r w:rsidRPr="00C25C6D">
        <w:rPr>
          <w:sz w:val="22"/>
          <w:szCs w:val="22"/>
        </w:rPr>
        <w:t>Наставничког</w:t>
      </w:r>
      <w:r w:rsidRPr="00C25C6D">
        <w:rPr>
          <w:spacing w:val="13"/>
          <w:sz w:val="22"/>
          <w:szCs w:val="22"/>
        </w:rPr>
        <w:t xml:space="preserve"> </w:t>
      </w:r>
      <w:r w:rsidRPr="00C25C6D">
        <w:rPr>
          <w:sz w:val="22"/>
          <w:szCs w:val="22"/>
        </w:rPr>
        <w:t>већа,</w:t>
      </w:r>
    </w:p>
    <w:p w14:paraId="54ED2A36"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z w:val="22"/>
          <w:szCs w:val="22"/>
        </w:rPr>
        <w:t>доноси</w:t>
      </w:r>
      <w:r w:rsidRPr="00C25C6D">
        <w:rPr>
          <w:spacing w:val="9"/>
          <w:sz w:val="22"/>
          <w:szCs w:val="22"/>
        </w:rPr>
        <w:t xml:space="preserve"> </w:t>
      </w:r>
      <w:r w:rsidRPr="00C25C6D">
        <w:rPr>
          <w:sz w:val="22"/>
          <w:szCs w:val="22"/>
        </w:rPr>
        <w:t>оријентациони</w:t>
      </w:r>
      <w:r w:rsidRPr="00C25C6D">
        <w:rPr>
          <w:spacing w:val="10"/>
          <w:sz w:val="22"/>
          <w:szCs w:val="22"/>
        </w:rPr>
        <w:t xml:space="preserve"> </w:t>
      </w:r>
      <w:r w:rsidRPr="00C25C6D">
        <w:rPr>
          <w:sz w:val="22"/>
          <w:szCs w:val="22"/>
        </w:rPr>
        <w:t>годишњи</w:t>
      </w:r>
      <w:r w:rsidRPr="00C25C6D">
        <w:rPr>
          <w:spacing w:val="9"/>
          <w:sz w:val="22"/>
          <w:szCs w:val="22"/>
        </w:rPr>
        <w:t xml:space="preserve"> </w:t>
      </w:r>
      <w:r w:rsidRPr="00C25C6D">
        <w:rPr>
          <w:sz w:val="22"/>
          <w:szCs w:val="22"/>
        </w:rPr>
        <w:t>програм</w:t>
      </w:r>
      <w:r w:rsidRPr="00C25C6D">
        <w:rPr>
          <w:spacing w:val="9"/>
          <w:sz w:val="22"/>
          <w:szCs w:val="22"/>
        </w:rPr>
        <w:t xml:space="preserve"> </w:t>
      </w:r>
      <w:r w:rsidRPr="00C25C6D">
        <w:rPr>
          <w:sz w:val="22"/>
          <w:szCs w:val="22"/>
        </w:rPr>
        <w:t>свога</w:t>
      </w:r>
      <w:r w:rsidRPr="00C25C6D">
        <w:rPr>
          <w:spacing w:val="10"/>
          <w:sz w:val="22"/>
          <w:szCs w:val="22"/>
        </w:rPr>
        <w:t xml:space="preserve"> </w:t>
      </w:r>
      <w:r w:rsidRPr="00C25C6D">
        <w:rPr>
          <w:sz w:val="22"/>
          <w:szCs w:val="22"/>
        </w:rPr>
        <w:t>рада</w:t>
      </w:r>
      <w:r w:rsidRPr="00C25C6D">
        <w:rPr>
          <w:spacing w:val="14"/>
          <w:sz w:val="22"/>
          <w:szCs w:val="22"/>
        </w:rPr>
        <w:t xml:space="preserve"> </w:t>
      </w:r>
      <w:r w:rsidRPr="00C25C6D">
        <w:rPr>
          <w:sz w:val="22"/>
          <w:szCs w:val="22"/>
        </w:rPr>
        <w:t>у</w:t>
      </w:r>
      <w:r w:rsidRPr="00C25C6D">
        <w:rPr>
          <w:spacing w:val="9"/>
          <w:sz w:val="22"/>
          <w:szCs w:val="22"/>
        </w:rPr>
        <w:t xml:space="preserve"> </w:t>
      </w:r>
      <w:r w:rsidRPr="00C25C6D">
        <w:rPr>
          <w:sz w:val="22"/>
          <w:szCs w:val="22"/>
        </w:rPr>
        <w:t>складу</w:t>
      </w:r>
      <w:r w:rsidRPr="00C25C6D">
        <w:rPr>
          <w:spacing w:val="6"/>
          <w:sz w:val="22"/>
          <w:szCs w:val="22"/>
        </w:rPr>
        <w:t xml:space="preserve"> </w:t>
      </w:r>
      <w:r w:rsidRPr="00C25C6D">
        <w:rPr>
          <w:sz w:val="22"/>
          <w:szCs w:val="22"/>
        </w:rPr>
        <w:t>са</w:t>
      </w:r>
      <w:r w:rsidRPr="00C25C6D">
        <w:rPr>
          <w:spacing w:val="10"/>
          <w:sz w:val="22"/>
          <w:szCs w:val="22"/>
        </w:rPr>
        <w:t xml:space="preserve"> </w:t>
      </w:r>
      <w:r w:rsidRPr="00C25C6D">
        <w:rPr>
          <w:sz w:val="22"/>
          <w:szCs w:val="22"/>
        </w:rPr>
        <w:t>програмом</w:t>
      </w:r>
      <w:r w:rsidRPr="00C25C6D">
        <w:rPr>
          <w:spacing w:val="9"/>
          <w:sz w:val="22"/>
          <w:szCs w:val="22"/>
        </w:rPr>
        <w:t xml:space="preserve"> </w:t>
      </w:r>
      <w:r w:rsidRPr="00C25C6D">
        <w:rPr>
          <w:sz w:val="22"/>
          <w:szCs w:val="22"/>
        </w:rPr>
        <w:t>Дечјег</w:t>
      </w:r>
      <w:r w:rsidRPr="00C25C6D">
        <w:rPr>
          <w:spacing w:val="8"/>
          <w:sz w:val="22"/>
          <w:szCs w:val="22"/>
        </w:rPr>
        <w:t xml:space="preserve"> </w:t>
      </w:r>
      <w:r w:rsidRPr="00C25C6D">
        <w:rPr>
          <w:spacing w:val="-1"/>
          <w:sz w:val="22"/>
          <w:szCs w:val="22"/>
        </w:rPr>
        <w:t>савеза</w:t>
      </w:r>
      <w:r w:rsidRPr="00C25C6D">
        <w:rPr>
          <w:spacing w:val="10"/>
          <w:sz w:val="22"/>
          <w:szCs w:val="22"/>
        </w:rPr>
        <w:t xml:space="preserve"> </w:t>
      </w:r>
      <w:r w:rsidRPr="00C25C6D">
        <w:rPr>
          <w:spacing w:val="-1"/>
          <w:sz w:val="22"/>
          <w:szCs w:val="22"/>
        </w:rPr>
        <w:t>на</w:t>
      </w:r>
      <w:r w:rsidRPr="00C25C6D">
        <w:rPr>
          <w:spacing w:val="11"/>
          <w:sz w:val="22"/>
          <w:szCs w:val="22"/>
        </w:rPr>
        <w:t xml:space="preserve"> </w:t>
      </w:r>
      <w:r w:rsidRPr="00C25C6D">
        <w:rPr>
          <w:sz w:val="22"/>
          <w:szCs w:val="22"/>
        </w:rPr>
        <w:t>нивоу</w:t>
      </w:r>
      <w:r w:rsidRPr="00C25C6D">
        <w:rPr>
          <w:spacing w:val="6"/>
          <w:sz w:val="22"/>
          <w:szCs w:val="22"/>
        </w:rPr>
        <w:t xml:space="preserve"> </w:t>
      </w:r>
      <w:r w:rsidRPr="00C25C6D">
        <w:rPr>
          <w:sz w:val="22"/>
          <w:szCs w:val="22"/>
        </w:rPr>
        <w:t>града,</w:t>
      </w:r>
    </w:p>
    <w:p w14:paraId="2979382E" w14:textId="77777777" w:rsidR="00F106F3" w:rsidRPr="00C25C6D" w:rsidRDefault="00F106F3" w:rsidP="00476E2F">
      <w:pPr>
        <w:pStyle w:val="BodyText"/>
        <w:widowControl w:val="0"/>
        <w:numPr>
          <w:ilvl w:val="1"/>
          <w:numId w:val="29"/>
        </w:numPr>
        <w:tabs>
          <w:tab w:val="clear" w:pos="8647"/>
          <w:tab w:val="left" w:pos="725"/>
        </w:tabs>
        <w:spacing w:before="5"/>
        <w:ind w:left="724" w:hanging="138"/>
        <w:jc w:val="left"/>
        <w:rPr>
          <w:sz w:val="22"/>
          <w:szCs w:val="22"/>
        </w:rPr>
      </w:pPr>
      <w:r w:rsidRPr="00C25C6D">
        <w:rPr>
          <w:spacing w:val="-1"/>
          <w:sz w:val="22"/>
          <w:szCs w:val="22"/>
        </w:rPr>
        <w:t>бира</w:t>
      </w:r>
      <w:r w:rsidRPr="00C25C6D">
        <w:rPr>
          <w:spacing w:val="9"/>
          <w:sz w:val="22"/>
          <w:szCs w:val="22"/>
        </w:rPr>
        <w:t xml:space="preserve"> </w:t>
      </w:r>
      <w:r w:rsidRPr="00C25C6D">
        <w:rPr>
          <w:sz w:val="22"/>
          <w:szCs w:val="22"/>
        </w:rPr>
        <w:t>представника</w:t>
      </w:r>
      <w:r w:rsidRPr="00C25C6D">
        <w:rPr>
          <w:spacing w:val="12"/>
          <w:sz w:val="22"/>
          <w:szCs w:val="22"/>
        </w:rPr>
        <w:t xml:space="preserve"> </w:t>
      </w:r>
      <w:r w:rsidRPr="00C25C6D">
        <w:rPr>
          <w:spacing w:val="-1"/>
          <w:sz w:val="22"/>
          <w:szCs w:val="22"/>
        </w:rPr>
        <w:t>ученика</w:t>
      </w:r>
      <w:r w:rsidRPr="00C25C6D">
        <w:rPr>
          <w:spacing w:val="13"/>
          <w:sz w:val="22"/>
          <w:szCs w:val="22"/>
        </w:rPr>
        <w:t xml:space="preserve"> </w:t>
      </w:r>
      <w:r w:rsidRPr="00C25C6D">
        <w:rPr>
          <w:sz w:val="22"/>
          <w:szCs w:val="22"/>
        </w:rPr>
        <w:t>у</w:t>
      </w:r>
      <w:r w:rsidRPr="00C25C6D">
        <w:rPr>
          <w:spacing w:val="5"/>
          <w:sz w:val="22"/>
          <w:szCs w:val="22"/>
        </w:rPr>
        <w:t xml:space="preserve"> </w:t>
      </w:r>
      <w:r w:rsidRPr="00C25C6D">
        <w:rPr>
          <w:spacing w:val="-1"/>
          <w:sz w:val="22"/>
          <w:szCs w:val="22"/>
        </w:rPr>
        <w:t>Наставничко</w:t>
      </w:r>
      <w:r w:rsidRPr="00C25C6D">
        <w:rPr>
          <w:spacing w:val="11"/>
          <w:sz w:val="22"/>
          <w:szCs w:val="22"/>
        </w:rPr>
        <w:t xml:space="preserve"> </w:t>
      </w:r>
      <w:r w:rsidRPr="00C25C6D">
        <w:rPr>
          <w:sz w:val="22"/>
          <w:szCs w:val="22"/>
        </w:rPr>
        <w:t>веће</w:t>
      </w:r>
      <w:r w:rsidRPr="00C25C6D">
        <w:rPr>
          <w:spacing w:val="9"/>
          <w:sz w:val="22"/>
          <w:szCs w:val="22"/>
        </w:rPr>
        <w:t xml:space="preserve"> </w:t>
      </w:r>
      <w:r w:rsidRPr="00C25C6D">
        <w:rPr>
          <w:spacing w:val="-1"/>
          <w:sz w:val="22"/>
          <w:szCs w:val="22"/>
        </w:rPr>
        <w:t>из</w:t>
      </w:r>
      <w:r w:rsidRPr="00C25C6D">
        <w:rPr>
          <w:spacing w:val="9"/>
          <w:sz w:val="22"/>
          <w:szCs w:val="22"/>
        </w:rPr>
        <w:t xml:space="preserve"> </w:t>
      </w:r>
      <w:r w:rsidRPr="00C25C6D">
        <w:rPr>
          <w:sz w:val="22"/>
          <w:szCs w:val="22"/>
        </w:rPr>
        <w:t>редова</w:t>
      </w:r>
      <w:r w:rsidRPr="00C25C6D">
        <w:rPr>
          <w:spacing w:val="12"/>
          <w:sz w:val="22"/>
          <w:szCs w:val="22"/>
        </w:rPr>
        <w:t xml:space="preserve"> </w:t>
      </w:r>
      <w:r w:rsidRPr="00C25C6D">
        <w:rPr>
          <w:spacing w:val="-1"/>
          <w:sz w:val="22"/>
          <w:szCs w:val="22"/>
        </w:rPr>
        <w:t>ученика</w:t>
      </w:r>
      <w:r w:rsidRPr="00C25C6D">
        <w:rPr>
          <w:spacing w:val="18"/>
          <w:sz w:val="22"/>
          <w:szCs w:val="22"/>
        </w:rPr>
        <w:t xml:space="preserve"> </w:t>
      </w:r>
      <w:r w:rsidRPr="00C25C6D">
        <w:rPr>
          <w:sz w:val="22"/>
          <w:szCs w:val="22"/>
        </w:rPr>
        <w:t>VII</w:t>
      </w:r>
      <w:r w:rsidRPr="00C25C6D">
        <w:rPr>
          <w:spacing w:val="10"/>
          <w:sz w:val="22"/>
          <w:szCs w:val="22"/>
        </w:rPr>
        <w:t xml:space="preserve"> </w:t>
      </w:r>
      <w:r w:rsidRPr="00C25C6D">
        <w:rPr>
          <w:sz w:val="22"/>
          <w:szCs w:val="22"/>
        </w:rPr>
        <w:t>и</w:t>
      </w:r>
      <w:r w:rsidRPr="00C25C6D">
        <w:rPr>
          <w:spacing w:val="8"/>
          <w:sz w:val="22"/>
          <w:szCs w:val="22"/>
        </w:rPr>
        <w:t xml:space="preserve"> </w:t>
      </w:r>
      <w:r w:rsidRPr="00C25C6D">
        <w:rPr>
          <w:sz w:val="22"/>
          <w:szCs w:val="22"/>
        </w:rPr>
        <w:t>VIII</w:t>
      </w:r>
      <w:r w:rsidRPr="00C25C6D">
        <w:rPr>
          <w:spacing w:val="10"/>
          <w:sz w:val="22"/>
          <w:szCs w:val="22"/>
        </w:rPr>
        <w:t xml:space="preserve"> </w:t>
      </w:r>
      <w:r w:rsidRPr="00C25C6D">
        <w:rPr>
          <w:spacing w:val="-1"/>
          <w:sz w:val="22"/>
          <w:szCs w:val="22"/>
        </w:rPr>
        <w:t>разреда,</w:t>
      </w:r>
    </w:p>
    <w:p w14:paraId="2A6CF908" w14:textId="41610C32" w:rsidR="00F106F3" w:rsidRPr="00C25C6D" w:rsidRDefault="00F106F3" w:rsidP="00476E2F">
      <w:pPr>
        <w:pStyle w:val="BodyText"/>
        <w:widowControl w:val="0"/>
        <w:numPr>
          <w:ilvl w:val="1"/>
          <w:numId w:val="29"/>
        </w:numPr>
        <w:tabs>
          <w:tab w:val="clear" w:pos="8647"/>
          <w:tab w:val="left" w:pos="678"/>
        </w:tabs>
        <w:spacing w:before="8"/>
        <w:ind w:left="677" w:hanging="140"/>
        <w:jc w:val="left"/>
        <w:rPr>
          <w:sz w:val="22"/>
          <w:szCs w:val="22"/>
        </w:rPr>
      </w:pPr>
      <w:r w:rsidRPr="00C25C6D">
        <w:rPr>
          <w:spacing w:val="-1"/>
          <w:sz w:val="22"/>
          <w:szCs w:val="22"/>
        </w:rPr>
        <w:t>упознаје</w:t>
      </w:r>
      <w:r w:rsidRPr="00C25C6D">
        <w:rPr>
          <w:spacing w:val="9"/>
          <w:sz w:val="22"/>
          <w:szCs w:val="22"/>
        </w:rPr>
        <w:t xml:space="preserve"> </w:t>
      </w:r>
      <w:r w:rsidRPr="00C25C6D">
        <w:rPr>
          <w:sz w:val="22"/>
          <w:szCs w:val="22"/>
        </w:rPr>
        <w:t>се</w:t>
      </w:r>
      <w:r w:rsidRPr="00C25C6D">
        <w:rPr>
          <w:spacing w:val="10"/>
          <w:sz w:val="22"/>
          <w:szCs w:val="22"/>
        </w:rPr>
        <w:t xml:space="preserve"> </w:t>
      </w:r>
      <w:r w:rsidRPr="00C25C6D">
        <w:rPr>
          <w:sz w:val="22"/>
          <w:szCs w:val="22"/>
        </w:rPr>
        <w:t>са</w:t>
      </w:r>
      <w:r w:rsidRPr="00C25C6D">
        <w:rPr>
          <w:spacing w:val="10"/>
          <w:sz w:val="22"/>
          <w:szCs w:val="22"/>
        </w:rPr>
        <w:t xml:space="preserve"> </w:t>
      </w:r>
      <w:r w:rsidRPr="00C25C6D">
        <w:rPr>
          <w:sz w:val="22"/>
          <w:szCs w:val="22"/>
        </w:rPr>
        <w:t>Годишњим</w:t>
      </w:r>
      <w:r w:rsidRPr="00C25C6D">
        <w:rPr>
          <w:spacing w:val="11"/>
          <w:sz w:val="22"/>
          <w:szCs w:val="22"/>
        </w:rPr>
        <w:t xml:space="preserve"> </w:t>
      </w:r>
      <w:r w:rsidRPr="00C25C6D">
        <w:rPr>
          <w:sz w:val="22"/>
          <w:szCs w:val="22"/>
        </w:rPr>
        <w:t>планом</w:t>
      </w:r>
      <w:r w:rsidRPr="00C25C6D">
        <w:rPr>
          <w:spacing w:val="9"/>
          <w:sz w:val="22"/>
          <w:szCs w:val="22"/>
        </w:rPr>
        <w:t xml:space="preserve"> </w:t>
      </w:r>
      <w:r w:rsidRPr="00C25C6D">
        <w:rPr>
          <w:sz w:val="22"/>
          <w:szCs w:val="22"/>
        </w:rPr>
        <w:t>рада</w:t>
      </w:r>
      <w:r w:rsidRPr="00C25C6D">
        <w:rPr>
          <w:spacing w:val="10"/>
          <w:sz w:val="22"/>
          <w:szCs w:val="22"/>
        </w:rPr>
        <w:t xml:space="preserve"> </w:t>
      </w:r>
      <w:r w:rsidRPr="00C25C6D">
        <w:rPr>
          <w:sz w:val="22"/>
          <w:szCs w:val="22"/>
        </w:rPr>
        <w:t>школе</w:t>
      </w:r>
      <w:r w:rsidRPr="00C25C6D">
        <w:rPr>
          <w:spacing w:val="9"/>
          <w:sz w:val="22"/>
          <w:szCs w:val="22"/>
        </w:rPr>
        <w:t xml:space="preserve"> </w:t>
      </w:r>
      <w:r w:rsidRPr="00C25C6D">
        <w:rPr>
          <w:sz w:val="22"/>
          <w:szCs w:val="22"/>
        </w:rPr>
        <w:t>(у</w:t>
      </w:r>
      <w:r w:rsidRPr="00C25C6D">
        <w:rPr>
          <w:spacing w:val="7"/>
          <w:sz w:val="22"/>
          <w:szCs w:val="22"/>
        </w:rPr>
        <w:t xml:space="preserve"> </w:t>
      </w:r>
      <w:r w:rsidRPr="00C25C6D">
        <w:rPr>
          <w:sz w:val="22"/>
          <w:szCs w:val="22"/>
        </w:rPr>
        <w:t>глобалу),</w:t>
      </w:r>
      <w:r w:rsidR="00C25C6D">
        <w:rPr>
          <w:sz w:val="22"/>
          <w:szCs w:val="22"/>
          <w:lang w:val="sr-Cyrl-RS"/>
        </w:rPr>
        <w:t>РПШ;ШП</w:t>
      </w:r>
    </w:p>
    <w:p w14:paraId="319A63DA" w14:textId="77777777" w:rsidR="00F106F3" w:rsidRPr="00C25C6D" w:rsidRDefault="00F106F3" w:rsidP="00476E2F">
      <w:pPr>
        <w:pStyle w:val="BodyText"/>
        <w:widowControl w:val="0"/>
        <w:numPr>
          <w:ilvl w:val="1"/>
          <w:numId w:val="29"/>
        </w:numPr>
        <w:tabs>
          <w:tab w:val="clear" w:pos="8647"/>
          <w:tab w:val="left" w:pos="681"/>
        </w:tabs>
        <w:spacing w:before="5"/>
        <w:ind w:left="537" w:right="543" w:firstLine="0"/>
        <w:jc w:val="left"/>
        <w:rPr>
          <w:sz w:val="22"/>
          <w:szCs w:val="22"/>
        </w:rPr>
      </w:pPr>
      <w:r w:rsidRPr="00C25C6D">
        <w:rPr>
          <w:sz w:val="22"/>
          <w:szCs w:val="22"/>
        </w:rPr>
        <w:t>покреће</w:t>
      </w:r>
      <w:r w:rsidRPr="00C25C6D">
        <w:rPr>
          <w:spacing w:val="15"/>
          <w:sz w:val="22"/>
          <w:szCs w:val="22"/>
        </w:rPr>
        <w:t xml:space="preserve"> </w:t>
      </w:r>
      <w:r w:rsidRPr="00C25C6D">
        <w:rPr>
          <w:sz w:val="22"/>
          <w:szCs w:val="22"/>
        </w:rPr>
        <w:t>и</w:t>
      </w:r>
      <w:r w:rsidRPr="00C25C6D">
        <w:rPr>
          <w:spacing w:val="15"/>
          <w:sz w:val="22"/>
          <w:szCs w:val="22"/>
        </w:rPr>
        <w:t xml:space="preserve"> </w:t>
      </w:r>
      <w:r w:rsidRPr="00C25C6D">
        <w:rPr>
          <w:spacing w:val="-1"/>
          <w:sz w:val="22"/>
          <w:szCs w:val="22"/>
        </w:rPr>
        <w:t>прихвата</w:t>
      </w:r>
      <w:r w:rsidRPr="00C25C6D">
        <w:rPr>
          <w:spacing w:val="16"/>
          <w:sz w:val="22"/>
          <w:szCs w:val="22"/>
        </w:rPr>
        <w:t xml:space="preserve"> </w:t>
      </w:r>
      <w:r w:rsidRPr="00C25C6D">
        <w:rPr>
          <w:sz w:val="22"/>
          <w:szCs w:val="22"/>
        </w:rPr>
        <w:t>одређене</w:t>
      </w:r>
      <w:r w:rsidRPr="00C25C6D">
        <w:rPr>
          <w:spacing w:val="16"/>
          <w:sz w:val="22"/>
          <w:szCs w:val="22"/>
        </w:rPr>
        <w:t xml:space="preserve"> </w:t>
      </w:r>
      <w:r w:rsidRPr="00C25C6D">
        <w:rPr>
          <w:sz w:val="22"/>
          <w:szCs w:val="22"/>
        </w:rPr>
        <w:t>акције</w:t>
      </w:r>
      <w:r w:rsidRPr="00C25C6D">
        <w:rPr>
          <w:spacing w:val="16"/>
          <w:sz w:val="22"/>
          <w:szCs w:val="22"/>
        </w:rPr>
        <w:t xml:space="preserve"> </w:t>
      </w:r>
      <w:r w:rsidRPr="00C25C6D">
        <w:rPr>
          <w:sz w:val="22"/>
          <w:szCs w:val="22"/>
        </w:rPr>
        <w:t>и</w:t>
      </w:r>
      <w:r w:rsidRPr="00C25C6D">
        <w:rPr>
          <w:spacing w:val="15"/>
          <w:sz w:val="22"/>
          <w:szCs w:val="22"/>
        </w:rPr>
        <w:t xml:space="preserve"> </w:t>
      </w:r>
      <w:r w:rsidRPr="00C25C6D">
        <w:rPr>
          <w:sz w:val="22"/>
          <w:szCs w:val="22"/>
        </w:rPr>
        <w:t>манифестације</w:t>
      </w:r>
      <w:r w:rsidRPr="00C25C6D">
        <w:rPr>
          <w:spacing w:val="16"/>
          <w:sz w:val="22"/>
          <w:szCs w:val="22"/>
        </w:rPr>
        <w:t xml:space="preserve"> </w:t>
      </w:r>
      <w:r w:rsidRPr="00C25C6D">
        <w:rPr>
          <w:spacing w:val="-1"/>
          <w:sz w:val="22"/>
          <w:szCs w:val="22"/>
        </w:rPr>
        <w:t>на</w:t>
      </w:r>
      <w:r w:rsidRPr="00C25C6D">
        <w:rPr>
          <w:spacing w:val="16"/>
          <w:sz w:val="22"/>
          <w:szCs w:val="22"/>
        </w:rPr>
        <w:t xml:space="preserve"> </w:t>
      </w:r>
      <w:r w:rsidRPr="00C25C6D">
        <w:rPr>
          <w:sz w:val="22"/>
          <w:szCs w:val="22"/>
        </w:rPr>
        <w:t>нивоу</w:t>
      </w:r>
      <w:r w:rsidRPr="00C25C6D">
        <w:rPr>
          <w:spacing w:val="11"/>
          <w:sz w:val="22"/>
          <w:szCs w:val="22"/>
        </w:rPr>
        <w:t xml:space="preserve"> </w:t>
      </w:r>
      <w:r w:rsidRPr="00C25C6D">
        <w:rPr>
          <w:spacing w:val="-1"/>
          <w:sz w:val="22"/>
          <w:szCs w:val="22"/>
        </w:rPr>
        <w:t>школе</w:t>
      </w:r>
      <w:r w:rsidRPr="00C25C6D">
        <w:rPr>
          <w:spacing w:val="16"/>
          <w:sz w:val="22"/>
          <w:szCs w:val="22"/>
        </w:rPr>
        <w:t xml:space="preserve"> </w:t>
      </w:r>
      <w:r w:rsidRPr="00C25C6D">
        <w:rPr>
          <w:sz w:val="22"/>
          <w:szCs w:val="22"/>
        </w:rPr>
        <w:t>(трибина,</w:t>
      </w:r>
      <w:r w:rsidRPr="00C25C6D">
        <w:rPr>
          <w:spacing w:val="16"/>
          <w:sz w:val="22"/>
          <w:szCs w:val="22"/>
        </w:rPr>
        <w:t xml:space="preserve"> </w:t>
      </w:r>
      <w:r w:rsidRPr="00C25C6D">
        <w:rPr>
          <w:sz w:val="22"/>
          <w:szCs w:val="22"/>
        </w:rPr>
        <w:t>акције</w:t>
      </w:r>
      <w:r w:rsidRPr="00C25C6D">
        <w:rPr>
          <w:spacing w:val="16"/>
          <w:sz w:val="22"/>
          <w:szCs w:val="22"/>
        </w:rPr>
        <w:t xml:space="preserve"> </w:t>
      </w:r>
      <w:r w:rsidRPr="00C25C6D">
        <w:rPr>
          <w:spacing w:val="-1"/>
          <w:sz w:val="22"/>
          <w:szCs w:val="22"/>
        </w:rPr>
        <w:t>солидарности,</w:t>
      </w:r>
      <w:r w:rsidRPr="00C25C6D">
        <w:rPr>
          <w:spacing w:val="19"/>
          <w:sz w:val="22"/>
          <w:szCs w:val="22"/>
        </w:rPr>
        <w:t xml:space="preserve"> </w:t>
      </w:r>
      <w:r w:rsidRPr="00C25C6D">
        <w:rPr>
          <w:sz w:val="22"/>
          <w:szCs w:val="22"/>
        </w:rPr>
        <w:t>прославе,</w:t>
      </w:r>
      <w:r w:rsidRPr="00C25C6D">
        <w:rPr>
          <w:spacing w:val="16"/>
          <w:sz w:val="22"/>
          <w:szCs w:val="22"/>
        </w:rPr>
        <w:t xml:space="preserve"> </w:t>
      </w:r>
      <w:r w:rsidRPr="00C25C6D">
        <w:rPr>
          <w:spacing w:val="-1"/>
          <w:sz w:val="22"/>
          <w:szCs w:val="22"/>
        </w:rPr>
        <w:t>такмичења,</w:t>
      </w:r>
      <w:r w:rsidRPr="00C25C6D">
        <w:rPr>
          <w:spacing w:val="16"/>
          <w:sz w:val="22"/>
          <w:szCs w:val="22"/>
        </w:rPr>
        <w:t xml:space="preserve"> </w:t>
      </w:r>
      <w:r w:rsidRPr="00C25C6D">
        <w:rPr>
          <w:spacing w:val="-1"/>
          <w:sz w:val="22"/>
          <w:szCs w:val="22"/>
        </w:rPr>
        <w:t>смотре,</w:t>
      </w:r>
      <w:r w:rsidRPr="00C25C6D">
        <w:rPr>
          <w:spacing w:val="16"/>
          <w:sz w:val="22"/>
          <w:szCs w:val="22"/>
        </w:rPr>
        <w:t xml:space="preserve"> </w:t>
      </w:r>
      <w:r w:rsidRPr="00C25C6D">
        <w:rPr>
          <w:spacing w:val="-1"/>
          <w:sz w:val="22"/>
          <w:szCs w:val="22"/>
        </w:rPr>
        <w:t>конкурси,посете</w:t>
      </w:r>
      <w:r w:rsidRPr="00C25C6D">
        <w:rPr>
          <w:spacing w:val="16"/>
          <w:sz w:val="22"/>
          <w:szCs w:val="22"/>
        </w:rPr>
        <w:t xml:space="preserve"> </w:t>
      </w:r>
      <w:r w:rsidRPr="00C25C6D">
        <w:rPr>
          <w:sz w:val="22"/>
          <w:szCs w:val="22"/>
        </w:rPr>
        <w:t>и</w:t>
      </w:r>
      <w:r w:rsidRPr="00C25C6D">
        <w:rPr>
          <w:spacing w:val="15"/>
          <w:sz w:val="22"/>
          <w:szCs w:val="22"/>
        </w:rPr>
        <w:t xml:space="preserve"> </w:t>
      </w:r>
      <w:r w:rsidRPr="00C25C6D">
        <w:rPr>
          <w:sz w:val="22"/>
          <w:szCs w:val="22"/>
        </w:rPr>
        <w:t>сл.</w:t>
      </w:r>
      <w:r w:rsidRPr="00C25C6D">
        <w:rPr>
          <w:spacing w:val="16"/>
          <w:sz w:val="22"/>
          <w:szCs w:val="22"/>
        </w:rPr>
        <w:t xml:space="preserve"> </w:t>
      </w:r>
      <w:r w:rsidRPr="00C25C6D">
        <w:rPr>
          <w:sz w:val="22"/>
          <w:szCs w:val="22"/>
        </w:rPr>
        <w:t>и</w:t>
      </w:r>
      <w:r w:rsidRPr="00C25C6D">
        <w:rPr>
          <w:spacing w:val="128"/>
          <w:w w:val="102"/>
          <w:sz w:val="22"/>
          <w:szCs w:val="22"/>
        </w:rPr>
        <w:t xml:space="preserve"> </w:t>
      </w:r>
      <w:r w:rsidRPr="00C25C6D">
        <w:rPr>
          <w:sz w:val="22"/>
          <w:szCs w:val="22"/>
        </w:rPr>
        <w:t>у</w:t>
      </w:r>
      <w:r w:rsidRPr="00C25C6D">
        <w:rPr>
          <w:spacing w:val="6"/>
          <w:sz w:val="22"/>
          <w:szCs w:val="22"/>
        </w:rPr>
        <w:t xml:space="preserve"> </w:t>
      </w:r>
      <w:r w:rsidRPr="00C25C6D">
        <w:rPr>
          <w:spacing w:val="1"/>
          <w:sz w:val="22"/>
          <w:szCs w:val="22"/>
        </w:rPr>
        <w:t>ск</w:t>
      </w:r>
      <w:r w:rsidRPr="00C25C6D">
        <w:rPr>
          <w:sz w:val="22"/>
          <w:szCs w:val="22"/>
        </w:rPr>
        <w:t>л</w:t>
      </w:r>
      <w:r w:rsidRPr="00C25C6D">
        <w:rPr>
          <w:spacing w:val="1"/>
          <w:sz w:val="22"/>
          <w:szCs w:val="22"/>
        </w:rPr>
        <w:t>ад</w:t>
      </w:r>
      <w:r w:rsidRPr="00C25C6D">
        <w:rPr>
          <w:sz w:val="22"/>
          <w:szCs w:val="22"/>
        </w:rPr>
        <w:t>у</w:t>
      </w:r>
      <w:r w:rsidRPr="00C25C6D">
        <w:rPr>
          <w:spacing w:val="2"/>
          <w:sz w:val="22"/>
          <w:szCs w:val="22"/>
        </w:rPr>
        <w:t xml:space="preserve"> </w:t>
      </w:r>
      <w:r w:rsidRPr="00C25C6D">
        <w:rPr>
          <w:sz w:val="22"/>
          <w:szCs w:val="22"/>
        </w:rPr>
        <w:t>са</w:t>
      </w:r>
      <w:r w:rsidRPr="00C25C6D">
        <w:rPr>
          <w:spacing w:val="10"/>
          <w:sz w:val="22"/>
          <w:szCs w:val="22"/>
        </w:rPr>
        <w:t xml:space="preserve"> </w:t>
      </w:r>
      <w:r w:rsidRPr="00C25C6D">
        <w:rPr>
          <w:sz w:val="22"/>
          <w:szCs w:val="22"/>
        </w:rPr>
        <w:t>годишњим</w:t>
      </w:r>
      <w:r w:rsidRPr="00C25C6D">
        <w:rPr>
          <w:spacing w:val="8"/>
          <w:sz w:val="22"/>
          <w:szCs w:val="22"/>
        </w:rPr>
        <w:t xml:space="preserve"> </w:t>
      </w:r>
      <w:r w:rsidRPr="00C25C6D">
        <w:rPr>
          <w:sz w:val="22"/>
          <w:szCs w:val="22"/>
        </w:rPr>
        <w:t>програмом</w:t>
      </w:r>
      <w:r w:rsidRPr="00C25C6D">
        <w:rPr>
          <w:spacing w:val="9"/>
          <w:sz w:val="22"/>
          <w:szCs w:val="22"/>
        </w:rPr>
        <w:t xml:space="preserve"> </w:t>
      </w:r>
      <w:r w:rsidRPr="00C25C6D">
        <w:rPr>
          <w:sz w:val="22"/>
          <w:szCs w:val="22"/>
        </w:rPr>
        <w:t>рада</w:t>
      </w:r>
      <w:r w:rsidRPr="00C25C6D">
        <w:rPr>
          <w:spacing w:val="9"/>
          <w:sz w:val="22"/>
          <w:szCs w:val="22"/>
        </w:rPr>
        <w:t xml:space="preserve"> </w:t>
      </w:r>
      <w:r w:rsidRPr="00C25C6D">
        <w:rPr>
          <w:sz w:val="22"/>
          <w:szCs w:val="22"/>
        </w:rPr>
        <w:t>Дечјег</w:t>
      </w:r>
      <w:r w:rsidRPr="00C25C6D">
        <w:rPr>
          <w:spacing w:val="10"/>
          <w:sz w:val="22"/>
          <w:szCs w:val="22"/>
        </w:rPr>
        <w:t xml:space="preserve"> </w:t>
      </w:r>
      <w:r w:rsidRPr="00C25C6D">
        <w:rPr>
          <w:spacing w:val="-1"/>
          <w:sz w:val="22"/>
          <w:szCs w:val="22"/>
        </w:rPr>
        <w:t>савеза</w:t>
      </w:r>
      <w:r w:rsidRPr="00C25C6D">
        <w:rPr>
          <w:spacing w:val="9"/>
          <w:sz w:val="22"/>
          <w:szCs w:val="22"/>
        </w:rPr>
        <w:t xml:space="preserve"> </w:t>
      </w:r>
      <w:r w:rsidRPr="00C25C6D">
        <w:rPr>
          <w:spacing w:val="-1"/>
          <w:sz w:val="22"/>
          <w:szCs w:val="22"/>
        </w:rPr>
        <w:t>на</w:t>
      </w:r>
      <w:r w:rsidRPr="00C25C6D">
        <w:rPr>
          <w:spacing w:val="10"/>
          <w:sz w:val="22"/>
          <w:szCs w:val="22"/>
        </w:rPr>
        <w:t xml:space="preserve"> </w:t>
      </w:r>
      <w:r w:rsidRPr="00C25C6D">
        <w:rPr>
          <w:sz w:val="22"/>
          <w:szCs w:val="22"/>
        </w:rPr>
        <w:t>нивоу</w:t>
      </w:r>
      <w:r w:rsidRPr="00C25C6D">
        <w:rPr>
          <w:spacing w:val="6"/>
          <w:sz w:val="22"/>
          <w:szCs w:val="22"/>
        </w:rPr>
        <w:t xml:space="preserve"> </w:t>
      </w:r>
      <w:r w:rsidRPr="00C25C6D">
        <w:rPr>
          <w:sz w:val="22"/>
          <w:szCs w:val="22"/>
        </w:rPr>
        <w:t>града</w:t>
      </w:r>
      <w:r w:rsidRPr="00C25C6D">
        <w:rPr>
          <w:spacing w:val="10"/>
          <w:sz w:val="22"/>
          <w:szCs w:val="22"/>
        </w:rPr>
        <w:t xml:space="preserve"> </w:t>
      </w:r>
      <w:r w:rsidRPr="00C25C6D">
        <w:rPr>
          <w:sz w:val="22"/>
          <w:szCs w:val="22"/>
        </w:rPr>
        <w:t>и</w:t>
      </w:r>
      <w:r w:rsidRPr="00C25C6D">
        <w:rPr>
          <w:spacing w:val="8"/>
          <w:sz w:val="22"/>
          <w:szCs w:val="22"/>
        </w:rPr>
        <w:t xml:space="preserve"> </w:t>
      </w:r>
      <w:r w:rsidRPr="00C25C6D">
        <w:rPr>
          <w:sz w:val="22"/>
          <w:szCs w:val="22"/>
        </w:rPr>
        <w:t>сопственим</w:t>
      </w:r>
      <w:r w:rsidRPr="00C25C6D">
        <w:rPr>
          <w:spacing w:val="11"/>
          <w:sz w:val="22"/>
          <w:szCs w:val="22"/>
        </w:rPr>
        <w:t xml:space="preserve"> </w:t>
      </w:r>
      <w:r w:rsidRPr="00C25C6D">
        <w:rPr>
          <w:sz w:val="22"/>
          <w:szCs w:val="22"/>
        </w:rPr>
        <w:t>планом),</w:t>
      </w:r>
    </w:p>
    <w:p w14:paraId="0AF561AA" w14:textId="77777777" w:rsidR="00F106F3" w:rsidRPr="00C25C6D" w:rsidRDefault="00F106F3" w:rsidP="00476E2F">
      <w:pPr>
        <w:pStyle w:val="BodyText"/>
        <w:widowControl w:val="0"/>
        <w:numPr>
          <w:ilvl w:val="1"/>
          <w:numId w:val="29"/>
        </w:numPr>
        <w:tabs>
          <w:tab w:val="clear" w:pos="8647"/>
          <w:tab w:val="left" w:pos="676"/>
        </w:tabs>
        <w:spacing w:before="6"/>
        <w:ind w:left="675" w:hanging="138"/>
        <w:jc w:val="left"/>
        <w:rPr>
          <w:sz w:val="22"/>
          <w:szCs w:val="22"/>
        </w:rPr>
      </w:pPr>
      <w:r w:rsidRPr="00C25C6D">
        <w:rPr>
          <w:spacing w:val="-1"/>
          <w:sz w:val="22"/>
          <w:szCs w:val="22"/>
        </w:rPr>
        <w:t>разматра</w:t>
      </w:r>
      <w:r w:rsidRPr="00C25C6D">
        <w:rPr>
          <w:spacing w:val="12"/>
          <w:sz w:val="22"/>
          <w:szCs w:val="22"/>
        </w:rPr>
        <w:t xml:space="preserve"> </w:t>
      </w:r>
      <w:r w:rsidRPr="00C25C6D">
        <w:rPr>
          <w:sz w:val="22"/>
          <w:szCs w:val="22"/>
        </w:rPr>
        <w:t>рад</w:t>
      </w:r>
      <w:r w:rsidRPr="00C25C6D">
        <w:rPr>
          <w:spacing w:val="15"/>
          <w:sz w:val="22"/>
          <w:szCs w:val="22"/>
        </w:rPr>
        <w:t xml:space="preserve"> </w:t>
      </w:r>
      <w:r w:rsidRPr="00C25C6D">
        <w:rPr>
          <w:spacing w:val="-1"/>
          <w:sz w:val="22"/>
          <w:szCs w:val="22"/>
        </w:rPr>
        <w:t>ученичких</w:t>
      </w:r>
      <w:r w:rsidRPr="00C25C6D">
        <w:rPr>
          <w:spacing w:val="12"/>
          <w:sz w:val="22"/>
          <w:szCs w:val="22"/>
        </w:rPr>
        <w:t xml:space="preserve"> </w:t>
      </w:r>
      <w:r w:rsidRPr="00C25C6D">
        <w:rPr>
          <w:sz w:val="22"/>
          <w:szCs w:val="22"/>
        </w:rPr>
        <w:t>организација,</w:t>
      </w:r>
      <w:r w:rsidRPr="00C25C6D">
        <w:rPr>
          <w:spacing w:val="13"/>
          <w:sz w:val="22"/>
          <w:szCs w:val="22"/>
        </w:rPr>
        <w:t xml:space="preserve"> </w:t>
      </w:r>
      <w:r w:rsidRPr="00C25C6D">
        <w:rPr>
          <w:sz w:val="22"/>
          <w:szCs w:val="22"/>
        </w:rPr>
        <w:t>секција</w:t>
      </w:r>
      <w:r w:rsidRPr="00C25C6D">
        <w:rPr>
          <w:spacing w:val="21"/>
          <w:sz w:val="22"/>
          <w:szCs w:val="22"/>
        </w:rPr>
        <w:t xml:space="preserve"> </w:t>
      </w:r>
      <w:r w:rsidRPr="00C25C6D">
        <w:rPr>
          <w:sz w:val="22"/>
          <w:szCs w:val="22"/>
        </w:rPr>
        <w:t>и</w:t>
      </w:r>
      <w:r w:rsidRPr="00C25C6D">
        <w:rPr>
          <w:spacing w:val="11"/>
          <w:sz w:val="22"/>
          <w:szCs w:val="22"/>
        </w:rPr>
        <w:t xml:space="preserve"> </w:t>
      </w:r>
      <w:r w:rsidRPr="00C25C6D">
        <w:rPr>
          <w:sz w:val="22"/>
          <w:szCs w:val="22"/>
        </w:rPr>
        <w:t>других</w:t>
      </w:r>
      <w:r w:rsidRPr="00C25C6D">
        <w:rPr>
          <w:spacing w:val="14"/>
          <w:sz w:val="22"/>
          <w:szCs w:val="22"/>
        </w:rPr>
        <w:t xml:space="preserve"> </w:t>
      </w:r>
      <w:r w:rsidRPr="00C25C6D">
        <w:rPr>
          <w:spacing w:val="-1"/>
          <w:sz w:val="22"/>
          <w:szCs w:val="22"/>
        </w:rPr>
        <w:t>облика</w:t>
      </w:r>
      <w:r w:rsidRPr="00C25C6D">
        <w:rPr>
          <w:spacing w:val="12"/>
          <w:sz w:val="22"/>
          <w:szCs w:val="22"/>
        </w:rPr>
        <w:t xml:space="preserve"> </w:t>
      </w:r>
      <w:r w:rsidRPr="00C25C6D">
        <w:rPr>
          <w:sz w:val="22"/>
          <w:szCs w:val="22"/>
        </w:rPr>
        <w:t>слободних</w:t>
      </w:r>
      <w:r w:rsidRPr="00C25C6D">
        <w:rPr>
          <w:spacing w:val="12"/>
          <w:sz w:val="22"/>
          <w:szCs w:val="22"/>
        </w:rPr>
        <w:t xml:space="preserve"> </w:t>
      </w:r>
      <w:r w:rsidRPr="00C25C6D">
        <w:rPr>
          <w:sz w:val="22"/>
          <w:szCs w:val="22"/>
        </w:rPr>
        <w:t>активности,</w:t>
      </w:r>
    </w:p>
    <w:p w14:paraId="02B06478"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pacing w:val="-1"/>
          <w:sz w:val="22"/>
          <w:szCs w:val="22"/>
        </w:rPr>
        <w:t>разматра</w:t>
      </w:r>
      <w:r w:rsidRPr="00C25C6D">
        <w:rPr>
          <w:spacing w:val="11"/>
          <w:sz w:val="22"/>
          <w:szCs w:val="22"/>
        </w:rPr>
        <w:t xml:space="preserve"> </w:t>
      </w:r>
      <w:r w:rsidRPr="00C25C6D">
        <w:rPr>
          <w:sz w:val="22"/>
          <w:szCs w:val="22"/>
        </w:rPr>
        <w:t>приговоре</w:t>
      </w:r>
      <w:r w:rsidRPr="00C25C6D">
        <w:rPr>
          <w:spacing w:val="11"/>
          <w:sz w:val="22"/>
          <w:szCs w:val="22"/>
        </w:rPr>
        <w:t xml:space="preserve"> </w:t>
      </w:r>
      <w:r w:rsidRPr="00C25C6D">
        <w:rPr>
          <w:spacing w:val="-1"/>
          <w:sz w:val="22"/>
          <w:szCs w:val="22"/>
        </w:rPr>
        <w:t>на</w:t>
      </w:r>
      <w:r w:rsidRPr="00C25C6D">
        <w:rPr>
          <w:spacing w:val="12"/>
          <w:sz w:val="22"/>
          <w:szCs w:val="22"/>
        </w:rPr>
        <w:t xml:space="preserve"> </w:t>
      </w:r>
      <w:r w:rsidRPr="00C25C6D">
        <w:rPr>
          <w:sz w:val="22"/>
          <w:szCs w:val="22"/>
        </w:rPr>
        <w:t>оцене</w:t>
      </w:r>
      <w:r w:rsidRPr="00C25C6D">
        <w:rPr>
          <w:spacing w:val="11"/>
          <w:sz w:val="22"/>
          <w:szCs w:val="22"/>
        </w:rPr>
        <w:t xml:space="preserve"> </w:t>
      </w:r>
      <w:r w:rsidRPr="00C25C6D">
        <w:rPr>
          <w:sz w:val="22"/>
          <w:szCs w:val="22"/>
        </w:rPr>
        <w:t>који</w:t>
      </w:r>
      <w:r w:rsidRPr="00C25C6D">
        <w:rPr>
          <w:spacing w:val="10"/>
          <w:sz w:val="22"/>
          <w:szCs w:val="22"/>
        </w:rPr>
        <w:t xml:space="preserve"> </w:t>
      </w:r>
      <w:r w:rsidRPr="00C25C6D">
        <w:rPr>
          <w:spacing w:val="1"/>
          <w:sz w:val="22"/>
          <w:szCs w:val="22"/>
        </w:rPr>
        <w:t>с</w:t>
      </w:r>
      <w:r w:rsidRPr="00C25C6D">
        <w:rPr>
          <w:sz w:val="22"/>
          <w:szCs w:val="22"/>
        </w:rPr>
        <w:t>у</w:t>
      </w:r>
      <w:r w:rsidRPr="00C25C6D">
        <w:rPr>
          <w:spacing w:val="10"/>
          <w:sz w:val="22"/>
          <w:szCs w:val="22"/>
        </w:rPr>
        <w:t xml:space="preserve"> </w:t>
      </w:r>
      <w:r w:rsidRPr="00C25C6D">
        <w:rPr>
          <w:spacing w:val="-1"/>
          <w:sz w:val="22"/>
          <w:szCs w:val="22"/>
        </w:rPr>
        <w:t>упућени</w:t>
      </w:r>
      <w:r w:rsidRPr="00C25C6D">
        <w:rPr>
          <w:spacing w:val="10"/>
          <w:sz w:val="22"/>
          <w:szCs w:val="22"/>
        </w:rPr>
        <w:t xml:space="preserve"> </w:t>
      </w:r>
      <w:r w:rsidRPr="00C25C6D">
        <w:rPr>
          <w:sz w:val="22"/>
          <w:szCs w:val="22"/>
        </w:rPr>
        <w:t>стручним</w:t>
      </w:r>
      <w:r w:rsidRPr="00C25C6D">
        <w:rPr>
          <w:spacing w:val="11"/>
          <w:sz w:val="22"/>
          <w:szCs w:val="22"/>
        </w:rPr>
        <w:t xml:space="preserve"> </w:t>
      </w:r>
      <w:r w:rsidRPr="00C25C6D">
        <w:rPr>
          <w:sz w:val="22"/>
          <w:szCs w:val="22"/>
        </w:rPr>
        <w:t>органима</w:t>
      </w:r>
      <w:r w:rsidRPr="00C25C6D">
        <w:rPr>
          <w:spacing w:val="11"/>
          <w:sz w:val="22"/>
          <w:szCs w:val="22"/>
        </w:rPr>
        <w:t xml:space="preserve"> </w:t>
      </w:r>
      <w:r w:rsidRPr="00C25C6D">
        <w:rPr>
          <w:sz w:val="22"/>
          <w:szCs w:val="22"/>
        </w:rPr>
        <w:t>школе,</w:t>
      </w:r>
    </w:p>
    <w:p w14:paraId="440AFB6D" w14:textId="77777777" w:rsidR="00F106F3" w:rsidRPr="00C25C6D" w:rsidRDefault="00F106F3" w:rsidP="00476E2F">
      <w:pPr>
        <w:pStyle w:val="BodyText"/>
        <w:widowControl w:val="0"/>
        <w:numPr>
          <w:ilvl w:val="1"/>
          <w:numId w:val="29"/>
        </w:numPr>
        <w:tabs>
          <w:tab w:val="clear" w:pos="8647"/>
          <w:tab w:val="left" w:pos="725"/>
        </w:tabs>
        <w:spacing w:before="5"/>
        <w:ind w:left="724" w:hanging="138"/>
        <w:jc w:val="left"/>
        <w:rPr>
          <w:sz w:val="22"/>
          <w:szCs w:val="22"/>
        </w:rPr>
      </w:pPr>
      <w:r w:rsidRPr="00C25C6D">
        <w:rPr>
          <w:spacing w:val="-1"/>
          <w:sz w:val="22"/>
          <w:szCs w:val="22"/>
        </w:rPr>
        <w:t>претходно</w:t>
      </w:r>
      <w:r w:rsidRPr="00C25C6D">
        <w:rPr>
          <w:spacing w:val="17"/>
          <w:sz w:val="22"/>
          <w:szCs w:val="22"/>
        </w:rPr>
        <w:t xml:space="preserve"> </w:t>
      </w:r>
      <w:r w:rsidRPr="00C25C6D">
        <w:rPr>
          <w:spacing w:val="-1"/>
          <w:sz w:val="22"/>
          <w:szCs w:val="22"/>
        </w:rPr>
        <w:t>разматра</w:t>
      </w:r>
      <w:r w:rsidRPr="00C25C6D">
        <w:rPr>
          <w:spacing w:val="16"/>
          <w:sz w:val="22"/>
          <w:szCs w:val="22"/>
        </w:rPr>
        <w:t xml:space="preserve"> </w:t>
      </w:r>
      <w:r w:rsidRPr="00C25C6D">
        <w:rPr>
          <w:sz w:val="22"/>
          <w:szCs w:val="22"/>
        </w:rPr>
        <w:t>предлог</w:t>
      </w:r>
      <w:r w:rsidRPr="00C25C6D">
        <w:rPr>
          <w:spacing w:val="15"/>
          <w:sz w:val="22"/>
          <w:szCs w:val="22"/>
        </w:rPr>
        <w:t xml:space="preserve"> </w:t>
      </w:r>
      <w:r w:rsidRPr="00C25C6D">
        <w:rPr>
          <w:sz w:val="22"/>
          <w:szCs w:val="22"/>
        </w:rPr>
        <w:t>васпитно-дисциплинских</w:t>
      </w:r>
      <w:r w:rsidRPr="00C25C6D">
        <w:rPr>
          <w:spacing w:val="17"/>
          <w:sz w:val="22"/>
          <w:szCs w:val="22"/>
        </w:rPr>
        <w:t xml:space="preserve"> </w:t>
      </w:r>
      <w:r w:rsidRPr="00C25C6D">
        <w:rPr>
          <w:spacing w:val="-1"/>
          <w:sz w:val="22"/>
          <w:szCs w:val="22"/>
        </w:rPr>
        <w:t>мера</w:t>
      </w:r>
      <w:r w:rsidRPr="00C25C6D">
        <w:rPr>
          <w:spacing w:val="16"/>
          <w:sz w:val="22"/>
          <w:szCs w:val="22"/>
        </w:rPr>
        <w:t xml:space="preserve"> </w:t>
      </w:r>
      <w:r w:rsidRPr="00C25C6D">
        <w:rPr>
          <w:sz w:val="22"/>
          <w:szCs w:val="22"/>
        </w:rPr>
        <w:t>за</w:t>
      </w:r>
      <w:r w:rsidRPr="00C25C6D">
        <w:rPr>
          <w:spacing w:val="20"/>
          <w:sz w:val="22"/>
          <w:szCs w:val="22"/>
        </w:rPr>
        <w:t xml:space="preserve"> </w:t>
      </w:r>
      <w:r w:rsidRPr="00C25C6D">
        <w:rPr>
          <w:spacing w:val="-1"/>
          <w:sz w:val="22"/>
          <w:szCs w:val="22"/>
        </w:rPr>
        <w:t>ученике,</w:t>
      </w:r>
    </w:p>
    <w:p w14:paraId="745C6867"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pacing w:val="-1"/>
          <w:sz w:val="22"/>
          <w:szCs w:val="22"/>
        </w:rPr>
        <w:t>одлучује</w:t>
      </w:r>
      <w:r w:rsidRPr="00C25C6D">
        <w:rPr>
          <w:spacing w:val="10"/>
          <w:sz w:val="22"/>
          <w:szCs w:val="22"/>
        </w:rPr>
        <w:t xml:space="preserve"> </w:t>
      </w:r>
      <w:r w:rsidRPr="00C25C6D">
        <w:rPr>
          <w:sz w:val="22"/>
          <w:szCs w:val="22"/>
        </w:rPr>
        <w:t>о</w:t>
      </w:r>
      <w:r w:rsidRPr="00C25C6D">
        <w:rPr>
          <w:spacing w:val="13"/>
          <w:sz w:val="22"/>
          <w:szCs w:val="22"/>
        </w:rPr>
        <w:t xml:space="preserve"> </w:t>
      </w:r>
      <w:r w:rsidRPr="00C25C6D">
        <w:rPr>
          <w:spacing w:val="-1"/>
          <w:sz w:val="22"/>
          <w:szCs w:val="22"/>
        </w:rPr>
        <w:t>средствима</w:t>
      </w:r>
      <w:r w:rsidRPr="00C25C6D">
        <w:rPr>
          <w:spacing w:val="10"/>
          <w:sz w:val="22"/>
          <w:szCs w:val="22"/>
        </w:rPr>
        <w:t xml:space="preserve"> </w:t>
      </w:r>
      <w:r w:rsidRPr="00C25C6D">
        <w:rPr>
          <w:sz w:val="22"/>
          <w:szCs w:val="22"/>
        </w:rPr>
        <w:t>која</w:t>
      </w:r>
      <w:r w:rsidRPr="00C25C6D">
        <w:rPr>
          <w:spacing w:val="15"/>
          <w:sz w:val="22"/>
          <w:szCs w:val="22"/>
        </w:rPr>
        <w:t xml:space="preserve"> </w:t>
      </w:r>
      <w:r w:rsidRPr="00C25C6D">
        <w:rPr>
          <w:spacing w:val="-1"/>
          <w:sz w:val="22"/>
          <w:szCs w:val="22"/>
        </w:rPr>
        <w:t>ученици</w:t>
      </w:r>
      <w:r w:rsidRPr="00C25C6D">
        <w:rPr>
          <w:spacing w:val="10"/>
          <w:sz w:val="22"/>
          <w:szCs w:val="22"/>
        </w:rPr>
        <w:t xml:space="preserve"> </w:t>
      </w:r>
      <w:r w:rsidRPr="00C25C6D">
        <w:rPr>
          <w:sz w:val="22"/>
          <w:szCs w:val="22"/>
        </w:rPr>
        <w:t>остварују</w:t>
      </w:r>
      <w:r w:rsidRPr="00C25C6D">
        <w:rPr>
          <w:spacing w:val="7"/>
          <w:sz w:val="22"/>
          <w:szCs w:val="22"/>
        </w:rPr>
        <w:t xml:space="preserve"> </w:t>
      </w:r>
      <w:r w:rsidRPr="00C25C6D">
        <w:rPr>
          <w:sz w:val="22"/>
          <w:szCs w:val="22"/>
        </w:rPr>
        <w:t>чланарином</w:t>
      </w:r>
      <w:r w:rsidRPr="00C25C6D">
        <w:rPr>
          <w:spacing w:val="16"/>
          <w:sz w:val="22"/>
          <w:szCs w:val="22"/>
        </w:rPr>
        <w:t xml:space="preserve"> </w:t>
      </w:r>
      <w:r w:rsidRPr="00C25C6D">
        <w:rPr>
          <w:sz w:val="22"/>
          <w:szCs w:val="22"/>
        </w:rPr>
        <w:t>у</w:t>
      </w:r>
      <w:r w:rsidRPr="00C25C6D">
        <w:rPr>
          <w:spacing w:val="3"/>
          <w:sz w:val="22"/>
          <w:szCs w:val="22"/>
        </w:rPr>
        <w:t xml:space="preserve"> </w:t>
      </w:r>
      <w:r w:rsidRPr="00C25C6D">
        <w:rPr>
          <w:sz w:val="22"/>
          <w:szCs w:val="22"/>
        </w:rPr>
        <w:t>Дечји</w:t>
      </w:r>
      <w:r w:rsidRPr="00C25C6D">
        <w:rPr>
          <w:spacing w:val="10"/>
          <w:sz w:val="22"/>
          <w:szCs w:val="22"/>
        </w:rPr>
        <w:t xml:space="preserve"> </w:t>
      </w:r>
      <w:r w:rsidRPr="00C25C6D">
        <w:rPr>
          <w:spacing w:val="-1"/>
          <w:sz w:val="22"/>
          <w:szCs w:val="22"/>
        </w:rPr>
        <w:t>савез</w:t>
      </w:r>
      <w:r w:rsidRPr="00C25C6D">
        <w:rPr>
          <w:spacing w:val="11"/>
          <w:sz w:val="22"/>
          <w:szCs w:val="22"/>
        </w:rPr>
        <w:t xml:space="preserve"> </w:t>
      </w:r>
      <w:r w:rsidRPr="00C25C6D">
        <w:rPr>
          <w:sz w:val="22"/>
          <w:szCs w:val="22"/>
        </w:rPr>
        <w:t>и</w:t>
      </w:r>
      <w:r w:rsidRPr="00C25C6D">
        <w:rPr>
          <w:spacing w:val="10"/>
          <w:sz w:val="22"/>
          <w:szCs w:val="22"/>
        </w:rPr>
        <w:t xml:space="preserve"> </w:t>
      </w:r>
      <w:r w:rsidRPr="00C25C6D">
        <w:rPr>
          <w:spacing w:val="1"/>
          <w:sz w:val="22"/>
          <w:szCs w:val="22"/>
        </w:rPr>
        <w:t>радом</w:t>
      </w:r>
      <w:r w:rsidRPr="00C25C6D">
        <w:rPr>
          <w:spacing w:val="9"/>
          <w:sz w:val="22"/>
          <w:szCs w:val="22"/>
        </w:rPr>
        <w:t xml:space="preserve"> </w:t>
      </w:r>
      <w:r w:rsidRPr="00C25C6D">
        <w:rPr>
          <w:sz w:val="22"/>
          <w:szCs w:val="22"/>
        </w:rPr>
        <w:t>креативне</w:t>
      </w:r>
      <w:r w:rsidRPr="00C25C6D">
        <w:rPr>
          <w:spacing w:val="11"/>
          <w:sz w:val="22"/>
          <w:szCs w:val="22"/>
        </w:rPr>
        <w:t xml:space="preserve"> </w:t>
      </w:r>
      <w:r w:rsidRPr="00C25C6D">
        <w:rPr>
          <w:sz w:val="22"/>
          <w:szCs w:val="22"/>
        </w:rPr>
        <w:t>радионице,</w:t>
      </w:r>
    </w:p>
    <w:p w14:paraId="181E262A" w14:textId="77777777" w:rsidR="00F106F3" w:rsidRPr="00C25C6D" w:rsidRDefault="00F106F3" w:rsidP="00476E2F">
      <w:pPr>
        <w:pStyle w:val="BodyText"/>
        <w:widowControl w:val="0"/>
        <w:numPr>
          <w:ilvl w:val="1"/>
          <w:numId w:val="29"/>
        </w:numPr>
        <w:tabs>
          <w:tab w:val="clear" w:pos="8647"/>
          <w:tab w:val="left" w:pos="725"/>
        </w:tabs>
        <w:spacing w:before="5"/>
        <w:ind w:left="724" w:hanging="138"/>
        <w:jc w:val="left"/>
        <w:rPr>
          <w:sz w:val="22"/>
          <w:szCs w:val="22"/>
        </w:rPr>
      </w:pPr>
      <w:r w:rsidRPr="00C25C6D">
        <w:rPr>
          <w:spacing w:val="-1"/>
          <w:sz w:val="22"/>
          <w:szCs w:val="22"/>
        </w:rPr>
        <w:t>сарађује</w:t>
      </w:r>
      <w:r w:rsidRPr="00C25C6D">
        <w:rPr>
          <w:spacing w:val="11"/>
          <w:sz w:val="22"/>
          <w:szCs w:val="22"/>
        </w:rPr>
        <w:t xml:space="preserve"> </w:t>
      </w:r>
      <w:r w:rsidRPr="00C25C6D">
        <w:rPr>
          <w:sz w:val="22"/>
          <w:szCs w:val="22"/>
        </w:rPr>
        <w:t>са</w:t>
      </w:r>
      <w:r w:rsidRPr="00C25C6D">
        <w:rPr>
          <w:spacing w:val="12"/>
          <w:sz w:val="22"/>
          <w:szCs w:val="22"/>
        </w:rPr>
        <w:t xml:space="preserve"> </w:t>
      </w:r>
      <w:r w:rsidRPr="00C25C6D">
        <w:rPr>
          <w:sz w:val="22"/>
          <w:szCs w:val="22"/>
        </w:rPr>
        <w:t>другим</w:t>
      </w:r>
      <w:r w:rsidRPr="00C25C6D">
        <w:rPr>
          <w:spacing w:val="10"/>
          <w:sz w:val="22"/>
          <w:szCs w:val="22"/>
        </w:rPr>
        <w:t xml:space="preserve"> </w:t>
      </w:r>
      <w:r w:rsidRPr="00C25C6D">
        <w:rPr>
          <w:spacing w:val="-1"/>
          <w:sz w:val="22"/>
          <w:szCs w:val="22"/>
        </w:rPr>
        <w:t>школама,</w:t>
      </w:r>
      <w:r w:rsidRPr="00C25C6D">
        <w:rPr>
          <w:spacing w:val="13"/>
          <w:sz w:val="22"/>
          <w:szCs w:val="22"/>
        </w:rPr>
        <w:t xml:space="preserve"> </w:t>
      </w:r>
      <w:r w:rsidRPr="00C25C6D">
        <w:rPr>
          <w:sz w:val="22"/>
          <w:szCs w:val="22"/>
        </w:rPr>
        <w:t>месном</w:t>
      </w:r>
      <w:r w:rsidRPr="00C25C6D">
        <w:rPr>
          <w:spacing w:val="11"/>
          <w:sz w:val="22"/>
          <w:szCs w:val="22"/>
        </w:rPr>
        <w:t xml:space="preserve"> </w:t>
      </w:r>
      <w:r w:rsidRPr="00C25C6D">
        <w:rPr>
          <w:sz w:val="22"/>
          <w:szCs w:val="22"/>
        </w:rPr>
        <w:t>заједницом</w:t>
      </w:r>
      <w:r w:rsidRPr="00C25C6D">
        <w:rPr>
          <w:spacing w:val="10"/>
          <w:sz w:val="22"/>
          <w:szCs w:val="22"/>
        </w:rPr>
        <w:t xml:space="preserve"> </w:t>
      </w:r>
      <w:r w:rsidRPr="00C25C6D">
        <w:rPr>
          <w:sz w:val="22"/>
          <w:szCs w:val="22"/>
        </w:rPr>
        <w:t>и</w:t>
      </w:r>
      <w:r w:rsidRPr="00C25C6D">
        <w:rPr>
          <w:spacing w:val="11"/>
          <w:sz w:val="22"/>
          <w:szCs w:val="22"/>
        </w:rPr>
        <w:t xml:space="preserve"> </w:t>
      </w:r>
      <w:r w:rsidRPr="00C25C6D">
        <w:rPr>
          <w:sz w:val="22"/>
          <w:szCs w:val="22"/>
        </w:rPr>
        <w:t>другим</w:t>
      </w:r>
      <w:r w:rsidRPr="00C25C6D">
        <w:rPr>
          <w:spacing w:val="13"/>
          <w:sz w:val="22"/>
          <w:szCs w:val="22"/>
        </w:rPr>
        <w:t xml:space="preserve"> </w:t>
      </w:r>
      <w:r w:rsidRPr="00C25C6D">
        <w:rPr>
          <w:spacing w:val="-1"/>
          <w:sz w:val="22"/>
          <w:szCs w:val="22"/>
        </w:rPr>
        <w:t>институцијама</w:t>
      </w:r>
      <w:r w:rsidRPr="00C25C6D">
        <w:rPr>
          <w:spacing w:val="15"/>
          <w:sz w:val="22"/>
          <w:szCs w:val="22"/>
        </w:rPr>
        <w:t xml:space="preserve"> </w:t>
      </w:r>
      <w:r w:rsidRPr="00C25C6D">
        <w:rPr>
          <w:sz w:val="22"/>
          <w:szCs w:val="22"/>
        </w:rPr>
        <w:t>и</w:t>
      </w:r>
      <w:r w:rsidRPr="00C25C6D">
        <w:rPr>
          <w:spacing w:val="10"/>
          <w:sz w:val="22"/>
          <w:szCs w:val="22"/>
        </w:rPr>
        <w:t xml:space="preserve"> </w:t>
      </w:r>
      <w:r w:rsidRPr="00C25C6D">
        <w:rPr>
          <w:sz w:val="22"/>
          <w:szCs w:val="22"/>
        </w:rPr>
        <w:t>организацијама,</w:t>
      </w:r>
    </w:p>
    <w:p w14:paraId="57AADEB7" w14:textId="77777777" w:rsidR="00F106F3" w:rsidRPr="00C25C6D" w:rsidRDefault="00F106F3" w:rsidP="00476E2F">
      <w:pPr>
        <w:pStyle w:val="BodyText"/>
        <w:widowControl w:val="0"/>
        <w:numPr>
          <w:ilvl w:val="1"/>
          <w:numId w:val="29"/>
        </w:numPr>
        <w:tabs>
          <w:tab w:val="clear" w:pos="8647"/>
          <w:tab w:val="left" w:pos="678"/>
        </w:tabs>
        <w:spacing w:before="5"/>
        <w:ind w:left="677" w:hanging="140"/>
        <w:jc w:val="left"/>
        <w:rPr>
          <w:sz w:val="22"/>
          <w:szCs w:val="22"/>
        </w:rPr>
      </w:pPr>
      <w:r w:rsidRPr="00C25C6D">
        <w:rPr>
          <w:spacing w:val="-1"/>
          <w:sz w:val="22"/>
          <w:szCs w:val="22"/>
        </w:rPr>
        <w:t>усклађује</w:t>
      </w:r>
      <w:r w:rsidRPr="00C25C6D">
        <w:rPr>
          <w:spacing w:val="13"/>
          <w:sz w:val="22"/>
          <w:szCs w:val="22"/>
        </w:rPr>
        <w:t xml:space="preserve"> </w:t>
      </w:r>
      <w:r w:rsidRPr="00C25C6D">
        <w:rPr>
          <w:sz w:val="22"/>
          <w:szCs w:val="22"/>
        </w:rPr>
        <w:t>заједничке</w:t>
      </w:r>
      <w:r w:rsidRPr="00C25C6D">
        <w:rPr>
          <w:spacing w:val="14"/>
          <w:sz w:val="22"/>
          <w:szCs w:val="22"/>
        </w:rPr>
        <w:t xml:space="preserve"> </w:t>
      </w:r>
      <w:r w:rsidRPr="00C25C6D">
        <w:rPr>
          <w:sz w:val="22"/>
          <w:szCs w:val="22"/>
        </w:rPr>
        <w:t>интересе</w:t>
      </w:r>
      <w:r w:rsidRPr="00C25C6D">
        <w:rPr>
          <w:spacing w:val="18"/>
          <w:sz w:val="22"/>
          <w:szCs w:val="22"/>
        </w:rPr>
        <w:t xml:space="preserve"> </w:t>
      </w:r>
      <w:r w:rsidRPr="00C25C6D">
        <w:rPr>
          <w:spacing w:val="-1"/>
          <w:sz w:val="22"/>
          <w:szCs w:val="22"/>
        </w:rPr>
        <w:t>ученика</w:t>
      </w:r>
      <w:r w:rsidRPr="00C25C6D">
        <w:rPr>
          <w:spacing w:val="14"/>
          <w:sz w:val="22"/>
          <w:szCs w:val="22"/>
        </w:rPr>
        <w:t xml:space="preserve"> </w:t>
      </w:r>
      <w:r w:rsidRPr="00C25C6D">
        <w:rPr>
          <w:spacing w:val="-1"/>
          <w:sz w:val="22"/>
          <w:szCs w:val="22"/>
        </w:rPr>
        <w:t>школе,</w:t>
      </w:r>
    </w:p>
    <w:p w14:paraId="512EFAEE"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z w:val="22"/>
          <w:szCs w:val="22"/>
        </w:rPr>
        <w:t>даје</w:t>
      </w:r>
      <w:r w:rsidRPr="00C25C6D">
        <w:rPr>
          <w:spacing w:val="9"/>
          <w:sz w:val="22"/>
          <w:szCs w:val="22"/>
        </w:rPr>
        <w:t xml:space="preserve"> </w:t>
      </w:r>
      <w:r w:rsidRPr="00C25C6D">
        <w:rPr>
          <w:sz w:val="22"/>
          <w:szCs w:val="22"/>
        </w:rPr>
        <w:t>мишљење</w:t>
      </w:r>
      <w:r w:rsidRPr="00C25C6D">
        <w:rPr>
          <w:spacing w:val="9"/>
          <w:sz w:val="22"/>
          <w:szCs w:val="22"/>
        </w:rPr>
        <w:t xml:space="preserve"> </w:t>
      </w:r>
      <w:r w:rsidRPr="00C25C6D">
        <w:rPr>
          <w:spacing w:val="-1"/>
          <w:sz w:val="22"/>
          <w:szCs w:val="22"/>
        </w:rPr>
        <w:t>органима</w:t>
      </w:r>
      <w:r w:rsidRPr="00C25C6D">
        <w:rPr>
          <w:spacing w:val="9"/>
          <w:sz w:val="22"/>
          <w:szCs w:val="22"/>
        </w:rPr>
        <w:t xml:space="preserve"> </w:t>
      </w:r>
      <w:r w:rsidRPr="00C25C6D">
        <w:rPr>
          <w:sz w:val="22"/>
          <w:szCs w:val="22"/>
        </w:rPr>
        <w:t>школе</w:t>
      </w:r>
      <w:r w:rsidRPr="00C25C6D">
        <w:rPr>
          <w:spacing w:val="9"/>
          <w:sz w:val="22"/>
          <w:szCs w:val="22"/>
        </w:rPr>
        <w:t xml:space="preserve"> </w:t>
      </w:r>
      <w:r w:rsidRPr="00C25C6D">
        <w:rPr>
          <w:spacing w:val="-1"/>
          <w:sz w:val="22"/>
          <w:szCs w:val="22"/>
        </w:rPr>
        <w:t>када</w:t>
      </w:r>
      <w:r w:rsidRPr="00C25C6D">
        <w:rPr>
          <w:spacing w:val="9"/>
          <w:sz w:val="22"/>
          <w:szCs w:val="22"/>
        </w:rPr>
        <w:t xml:space="preserve"> </w:t>
      </w:r>
      <w:r w:rsidRPr="00C25C6D">
        <w:rPr>
          <w:sz w:val="22"/>
          <w:szCs w:val="22"/>
        </w:rPr>
        <w:t>они</w:t>
      </w:r>
      <w:r w:rsidRPr="00C25C6D">
        <w:rPr>
          <w:spacing w:val="8"/>
          <w:sz w:val="22"/>
          <w:szCs w:val="22"/>
        </w:rPr>
        <w:t xml:space="preserve"> </w:t>
      </w:r>
      <w:r w:rsidRPr="00C25C6D">
        <w:rPr>
          <w:spacing w:val="-1"/>
          <w:sz w:val="22"/>
          <w:szCs w:val="22"/>
        </w:rPr>
        <w:t>то</w:t>
      </w:r>
      <w:r w:rsidRPr="00C25C6D">
        <w:rPr>
          <w:spacing w:val="10"/>
          <w:sz w:val="22"/>
          <w:szCs w:val="22"/>
        </w:rPr>
        <w:t xml:space="preserve"> </w:t>
      </w:r>
      <w:r w:rsidRPr="00C25C6D">
        <w:rPr>
          <w:sz w:val="22"/>
          <w:szCs w:val="22"/>
        </w:rPr>
        <w:t>траже</w:t>
      </w:r>
      <w:r w:rsidRPr="00C25C6D">
        <w:rPr>
          <w:spacing w:val="10"/>
          <w:sz w:val="22"/>
          <w:szCs w:val="22"/>
        </w:rPr>
        <w:t xml:space="preserve"> </w:t>
      </w:r>
      <w:r w:rsidRPr="00C25C6D">
        <w:rPr>
          <w:sz w:val="22"/>
          <w:szCs w:val="22"/>
        </w:rPr>
        <w:t>или</w:t>
      </w:r>
      <w:r w:rsidRPr="00C25C6D">
        <w:rPr>
          <w:spacing w:val="7"/>
          <w:sz w:val="22"/>
          <w:szCs w:val="22"/>
        </w:rPr>
        <w:t xml:space="preserve"> </w:t>
      </w:r>
      <w:r w:rsidRPr="00C25C6D">
        <w:rPr>
          <w:spacing w:val="1"/>
          <w:sz w:val="22"/>
          <w:szCs w:val="22"/>
        </w:rPr>
        <w:t>је</w:t>
      </w:r>
      <w:r w:rsidRPr="00C25C6D">
        <w:rPr>
          <w:spacing w:val="10"/>
          <w:sz w:val="22"/>
          <w:szCs w:val="22"/>
        </w:rPr>
        <w:t xml:space="preserve"> </w:t>
      </w:r>
      <w:r w:rsidRPr="00C25C6D">
        <w:rPr>
          <w:spacing w:val="-1"/>
          <w:sz w:val="22"/>
          <w:szCs w:val="22"/>
        </w:rPr>
        <w:t>тако</w:t>
      </w:r>
      <w:r w:rsidRPr="00C25C6D">
        <w:rPr>
          <w:spacing w:val="10"/>
          <w:sz w:val="22"/>
          <w:szCs w:val="22"/>
        </w:rPr>
        <w:t xml:space="preserve"> </w:t>
      </w:r>
      <w:r w:rsidRPr="00C25C6D">
        <w:rPr>
          <w:sz w:val="22"/>
          <w:szCs w:val="22"/>
        </w:rPr>
        <w:t>предвиђено</w:t>
      </w:r>
      <w:r w:rsidRPr="00C25C6D">
        <w:rPr>
          <w:spacing w:val="10"/>
          <w:sz w:val="22"/>
          <w:szCs w:val="22"/>
        </w:rPr>
        <w:t xml:space="preserve"> </w:t>
      </w:r>
      <w:r w:rsidRPr="00C25C6D">
        <w:rPr>
          <w:sz w:val="22"/>
          <w:szCs w:val="22"/>
        </w:rPr>
        <w:t>прописом</w:t>
      </w:r>
      <w:r w:rsidRPr="00C25C6D">
        <w:rPr>
          <w:spacing w:val="10"/>
          <w:sz w:val="22"/>
          <w:szCs w:val="22"/>
        </w:rPr>
        <w:t xml:space="preserve"> </w:t>
      </w:r>
      <w:r w:rsidRPr="00C25C6D">
        <w:rPr>
          <w:sz w:val="22"/>
          <w:szCs w:val="22"/>
        </w:rPr>
        <w:t>или</w:t>
      </w:r>
      <w:r w:rsidRPr="00C25C6D">
        <w:rPr>
          <w:spacing w:val="8"/>
          <w:sz w:val="22"/>
          <w:szCs w:val="22"/>
        </w:rPr>
        <w:t xml:space="preserve"> </w:t>
      </w:r>
      <w:r w:rsidRPr="00C25C6D">
        <w:rPr>
          <w:sz w:val="22"/>
          <w:szCs w:val="22"/>
        </w:rPr>
        <w:t>општим</w:t>
      </w:r>
      <w:r w:rsidRPr="00C25C6D">
        <w:rPr>
          <w:spacing w:val="18"/>
          <w:sz w:val="22"/>
          <w:szCs w:val="22"/>
        </w:rPr>
        <w:t xml:space="preserve"> </w:t>
      </w:r>
      <w:r w:rsidRPr="00C25C6D">
        <w:rPr>
          <w:spacing w:val="-1"/>
          <w:sz w:val="22"/>
          <w:szCs w:val="22"/>
        </w:rPr>
        <w:t>актом,</w:t>
      </w:r>
    </w:p>
    <w:p w14:paraId="125D5E3F"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pacing w:val="-1"/>
          <w:sz w:val="22"/>
          <w:szCs w:val="22"/>
        </w:rPr>
        <w:t>бира</w:t>
      </w:r>
      <w:r w:rsidRPr="00C25C6D">
        <w:rPr>
          <w:spacing w:val="12"/>
          <w:sz w:val="22"/>
          <w:szCs w:val="22"/>
        </w:rPr>
        <w:t xml:space="preserve"> </w:t>
      </w:r>
      <w:r w:rsidRPr="00C25C6D">
        <w:rPr>
          <w:spacing w:val="-1"/>
          <w:sz w:val="22"/>
          <w:szCs w:val="22"/>
        </w:rPr>
        <w:t>председника</w:t>
      </w:r>
      <w:r w:rsidRPr="00C25C6D">
        <w:rPr>
          <w:spacing w:val="16"/>
          <w:sz w:val="22"/>
          <w:szCs w:val="22"/>
        </w:rPr>
        <w:t xml:space="preserve"> </w:t>
      </w:r>
      <w:r w:rsidRPr="00C25C6D">
        <w:rPr>
          <w:spacing w:val="-1"/>
          <w:sz w:val="22"/>
          <w:szCs w:val="22"/>
        </w:rPr>
        <w:t>парламента</w:t>
      </w:r>
      <w:r w:rsidRPr="00C25C6D">
        <w:rPr>
          <w:spacing w:val="12"/>
          <w:sz w:val="22"/>
          <w:szCs w:val="22"/>
        </w:rPr>
        <w:t xml:space="preserve"> </w:t>
      </w:r>
      <w:r w:rsidRPr="00C25C6D">
        <w:rPr>
          <w:sz w:val="22"/>
          <w:szCs w:val="22"/>
        </w:rPr>
        <w:t>и</w:t>
      </w:r>
      <w:r w:rsidRPr="00C25C6D">
        <w:rPr>
          <w:spacing w:val="11"/>
          <w:sz w:val="22"/>
          <w:szCs w:val="22"/>
        </w:rPr>
        <w:t xml:space="preserve"> </w:t>
      </w:r>
      <w:r w:rsidRPr="00C25C6D">
        <w:rPr>
          <w:sz w:val="22"/>
          <w:szCs w:val="22"/>
        </w:rPr>
        <w:t>његове</w:t>
      </w:r>
      <w:r w:rsidRPr="00C25C6D">
        <w:rPr>
          <w:spacing w:val="12"/>
          <w:sz w:val="22"/>
          <w:szCs w:val="22"/>
        </w:rPr>
        <w:t xml:space="preserve"> </w:t>
      </w:r>
      <w:r w:rsidRPr="00C25C6D">
        <w:rPr>
          <w:spacing w:val="-1"/>
          <w:sz w:val="22"/>
          <w:szCs w:val="22"/>
        </w:rPr>
        <w:t>заменике,</w:t>
      </w:r>
    </w:p>
    <w:p w14:paraId="22F54BF0" w14:textId="77777777" w:rsidR="00F106F3" w:rsidRPr="00C25C6D" w:rsidRDefault="00F106F3" w:rsidP="00476E2F">
      <w:pPr>
        <w:pStyle w:val="BodyText"/>
        <w:widowControl w:val="0"/>
        <w:numPr>
          <w:ilvl w:val="1"/>
          <w:numId w:val="29"/>
        </w:numPr>
        <w:tabs>
          <w:tab w:val="clear" w:pos="8647"/>
          <w:tab w:val="left" w:pos="725"/>
        </w:tabs>
        <w:spacing w:before="5"/>
        <w:ind w:left="724" w:hanging="138"/>
        <w:jc w:val="left"/>
        <w:rPr>
          <w:sz w:val="22"/>
          <w:szCs w:val="22"/>
        </w:rPr>
      </w:pPr>
      <w:r w:rsidRPr="00C25C6D">
        <w:rPr>
          <w:sz w:val="22"/>
          <w:szCs w:val="22"/>
        </w:rPr>
        <w:t>врши</w:t>
      </w:r>
      <w:r w:rsidRPr="00C25C6D">
        <w:rPr>
          <w:spacing w:val="8"/>
          <w:sz w:val="22"/>
          <w:szCs w:val="22"/>
        </w:rPr>
        <w:t xml:space="preserve"> </w:t>
      </w:r>
      <w:r w:rsidRPr="00C25C6D">
        <w:rPr>
          <w:sz w:val="22"/>
          <w:szCs w:val="22"/>
        </w:rPr>
        <w:t>друге</w:t>
      </w:r>
      <w:r w:rsidRPr="00C25C6D">
        <w:rPr>
          <w:spacing w:val="10"/>
          <w:sz w:val="22"/>
          <w:szCs w:val="22"/>
        </w:rPr>
        <w:t xml:space="preserve"> </w:t>
      </w:r>
      <w:r w:rsidRPr="00C25C6D">
        <w:rPr>
          <w:spacing w:val="-1"/>
          <w:sz w:val="22"/>
          <w:szCs w:val="22"/>
        </w:rPr>
        <w:t>послове</w:t>
      </w:r>
      <w:r w:rsidRPr="00C25C6D">
        <w:rPr>
          <w:spacing w:val="15"/>
          <w:sz w:val="22"/>
          <w:szCs w:val="22"/>
        </w:rPr>
        <w:t xml:space="preserve"> </w:t>
      </w:r>
      <w:r w:rsidRPr="00C25C6D">
        <w:rPr>
          <w:sz w:val="22"/>
          <w:szCs w:val="22"/>
        </w:rPr>
        <w:t>у</w:t>
      </w:r>
      <w:r w:rsidRPr="00C25C6D">
        <w:rPr>
          <w:spacing w:val="6"/>
          <w:sz w:val="22"/>
          <w:szCs w:val="22"/>
        </w:rPr>
        <w:t xml:space="preserve"> </w:t>
      </w:r>
      <w:r w:rsidRPr="00C25C6D">
        <w:rPr>
          <w:sz w:val="22"/>
          <w:szCs w:val="22"/>
        </w:rPr>
        <w:t>складу</w:t>
      </w:r>
      <w:r w:rsidRPr="00C25C6D">
        <w:rPr>
          <w:spacing w:val="6"/>
          <w:sz w:val="22"/>
          <w:szCs w:val="22"/>
        </w:rPr>
        <w:t xml:space="preserve"> </w:t>
      </w:r>
      <w:r w:rsidRPr="00C25C6D">
        <w:rPr>
          <w:sz w:val="22"/>
          <w:szCs w:val="22"/>
        </w:rPr>
        <w:t>са</w:t>
      </w:r>
      <w:r w:rsidRPr="00C25C6D">
        <w:rPr>
          <w:spacing w:val="10"/>
          <w:sz w:val="22"/>
          <w:szCs w:val="22"/>
        </w:rPr>
        <w:t xml:space="preserve"> </w:t>
      </w:r>
      <w:r w:rsidRPr="00C25C6D">
        <w:rPr>
          <w:sz w:val="22"/>
          <w:szCs w:val="22"/>
        </w:rPr>
        <w:t>овим</w:t>
      </w:r>
      <w:r w:rsidRPr="00C25C6D">
        <w:rPr>
          <w:spacing w:val="11"/>
          <w:sz w:val="22"/>
          <w:szCs w:val="22"/>
        </w:rPr>
        <w:t xml:space="preserve"> </w:t>
      </w:r>
      <w:r w:rsidRPr="00C25C6D">
        <w:rPr>
          <w:spacing w:val="-1"/>
          <w:sz w:val="22"/>
          <w:szCs w:val="22"/>
        </w:rPr>
        <w:t>правилима.</w:t>
      </w:r>
    </w:p>
    <w:p w14:paraId="376F00BE" w14:textId="77777777" w:rsidR="00F106F3" w:rsidRPr="00C25C6D" w:rsidRDefault="00F106F3" w:rsidP="00476E2F">
      <w:pPr>
        <w:pStyle w:val="BodyText"/>
        <w:widowControl w:val="0"/>
        <w:numPr>
          <w:ilvl w:val="1"/>
          <w:numId w:val="29"/>
        </w:numPr>
        <w:tabs>
          <w:tab w:val="clear" w:pos="8647"/>
          <w:tab w:val="left" w:pos="676"/>
        </w:tabs>
        <w:spacing w:before="5"/>
        <w:ind w:left="675" w:hanging="138"/>
        <w:jc w:val="left"/>
        <w:rPr>
          <w:sz w:val="22"/>
          <w:szCs w:val="22"/>
        </w:rPr>
      </w:pPr>
      <w:r w:rsidRPr="00C25C6D">
        <w:rPr>
          <w:sz w:val="22"/>
          <w:szCs w:val="22"/>
        </w:rPr>
        <w:t>председник</w:t>
      </w:r>
      <w:r w:rsidRPr="00C25C6D">
        <w:rPr>
          <w:spacing w:val="13"/>
          <w:sz w:val="22"/>
          <w:szCs w:val="22"/>
        </w:rPr>
        <w:t xml:space="preserve"> </w:t>
      </w:r>
      <w:r w:rsidRPr="00C25C6D">
        <w:rPr>
          <w:sz w:val="22"/>
          <w:szCs w:val="22"/>
        </w:rPr>
        <w:t>Ученичког</w:t>
      </w:r>
      <w:r w:rsidRPr="00C25C6D">
        <w:rPr>
          <w:spacing w:val="17"/>
          <w:sz w:val="22"/>
          <w:szCs w:val="22"/>
        </w:rPr>
        <w:t xml:space="preserve"> </w:t>
      </w:r>
      <w:r w:rsidRPr="00C25C6D">
        <w:rPr>
          <w:spacing w:val="-1"/>
          <w:sz w:val="22"/>
          <w:szCs w:val="22"/>
        </w:rPr>
        <w:t>парламента</w:t>
      </w:r>
      <w:r w:rsidRPr="00C25C6D">
        <w:rPr>
          <w:spacing w:val="15"/>
          <w:sz w:val="22"/>
          <w:szCs w:val="22"/>
        </w:rPr>
        <w:t xml:space="preserve"> </w:t>
      </w:r>
      <w:r w:rsidRPr="00C25C6D">
        <w:rPr>
          <w:sz w:val="22"/>
          <w:szCs w:val="22"/>
        </w:rPr>
        <w:t>школе</w:t>
      </w:r>
      <w:r w:rsidRPr="00C25C6D">
        <w:rPr>
          <w:spacing w:val="14"/>
          <w:sz w:val="22"/>
          <w:szCs w:val="22"/>
        </w:rPr>
        <w:t xml:space="preserve"> </w:t>
      </w:r>
      <w:r w:rsidRPr="00C25C6D">
        <w:rPr>
          <w:sz w:val="22"/>
          <w:szCs w:val="22"/>
        </w:rPr>
        <w:t>сазива</w:t>
      </w:r>
      <w:r w:rsidRPr="00C25C6D">
        <w:rPr>
          <w:spacing w:val="15"/>
          <w:sz w:val="22"/>
          <w:szCs w:val="22"/>
        </w:rPr>
        <w:t xml:space="preserve"> </w:t>
      </w:r>
      <w:r w:rsidRPr="00C25C6D">
        <w:rPr>
          <w:sz w:val="22"/>
          <w:szCs w:val="22"/>
        </w:rPr>
        <w:t>седнице.</w:t>
      </w:r>
    </w:p>
    <w:p w14:paraId="12F9EBAD" w14:textId="12252982" w:rsidR="00F106F3" w:rsidRPr="00C25C6D" w:rsidRDefault="00F106F3" w:rsidP="00476E2F">
      <w:pPr>
        <w:pStyle w:val="BodyText"/>
        <w:widowControl w:val="0"/>
        <w:numPr>
          <w:ilvl w:val="1"/>
          <w:numId w:val="29"/>
        </w:numPr>
        <w:tabs>
          <w:tab w:val="clear" w:pos="8647"/>
          <w:tab w:val="left" w:pos="676"/>
        </w:tabs>
        <w:spacing w:before="8"/>
        <w:ind w:left="675" w:hanging="138"/>
        <w:jc w:val="left"/>
        <w:rPr>
          <w:sz w:val="22"/>
          <w:szCs w:val="22"/>
        </w:rPr>
      </w:pPr>
      <w:r w:rsidRPr="00C25C6D">
        <w:rPr>
          <w:spacing w:val="-1"/>
          <w:sz w:val="22"/>
          <w:szCs w:val="22"/>
        </w:rPr>
        <w:t>седнице</w:t>
      </w:r>
      <w:r w:rsidRPr="00C25C6D">
        <w:rPr>
          <w:spacing w:val="12"/>
          <w:sz w:val="22"/>
          <w:szCs w:val="22"/>
        </w:rPr>
        <w:t xml:space="preserve"> </w:t>
      </w:r>
      <w:r w:rsidRPr="00C25C6D">
        <w:rPr>
          <w:spacing w:val="-1"/>
          <w:sz w:val="22"/>
          <w:szCs w:val="22"/>
        </w:rPr>
        <w:t>парламента</w:t>
      </w:r>
      <w:r w:rsidRPr="00C25C6D">
        <w:rPr>
          <w:spacing w:val="10"/>
          <w:sz w:val="22"/>
          <w:szCs w:val="22"/>
        </w:rPr>
        <w:t xml:space="preserve"> </w:t>
      </w:r>
      <w:r w:rsidRPr="00C25C6D">
        <w:rPr>
          <w:sz w:val="22"/>
          <w:szCs w:val="22"/>
        </w:rPr>
        <w:t>се</w:t>
      </w:r>
      <w:r w:rsidRPr="00C25C6D">
        <w:rPr>
          <w:spacing w:val="9"/>
          <w:sz w:val="22"/>
          <w:szCs w:val="22"/>
        </w:rPr>
        <w:t xml:space="preserve"> </w:t>
      </w:r>
      <w:r w:rsidRPr="00C25C6D">
        <w:rPr>
          <w:sz w:val="22"/>
          <w:szCs w:val="22"/>
        </w:rPr>
        <w:t>одржавају</w:t>
      </w:r>
      <w:r w:rsidRPr="00C25C6D">
        <w:rPr>
          <w:spacing w:val="2"/>
          <w:sz w:val="22"/>
          <w:szCs w:val="22"/>
        </w:rPr>
        <w:t xml:space="preserve"> </w:t>
      </w:r>
      <w:r w:rsidRPr="00C25C6D">
        <w:rPr>
          <w:sz w:val="22"/>
          <w:szCs w:val="22"/>
        </w:rPr>
        <w:t>једном</w:t>
      </w:r>
      <w:r w:rsidRPr="00C25C6D">
        <w:rPr>
          <w:spacing w:val="11"/>
          <w:sz w:val="22"/>
          <w:szCs w:val="22"/>
        </w:rPr>
        <w:t xml:space="preserve"> </w:t>
      </w:r>
      <w:r w:rsidRPr="00C25C6D">
        <w:rPr>
          <w:spacing w:val="-1"/>
          <w:sz w:val="22"/>
          <w:szCs w:val="22"/>
        </w:rPr>
        <w:t>месечно</w:t>
      </w:r>
      <w:r w:rsidRPr="00C25C6D">
        <w:rPr>
          <w:spacing w:val="10"/>
          <w:sz w:val="22"/>
          <w:szCs w:val="22"/>
        </w:rPr>
        <w:t xml:space="preserve"> </w:t>
      </w:r>
      <w:r w:rsidRPr="00C25C6D">
        <w:rPr>
          <w:sz w:val="22"/>
          <w:szCs w:val="22"/>
        </w:rPr>
        <w:t>или</w:t>
      </w:r>
      <w:r w:rsidRPr="00C25C6D">
        <w:rPr>
          <w:spacing w:val="11"/>
          <w:sz w:val="22"/>
          <w:szCs w:val="22"/>
        </w:rPr>
        <w:t xml:space="preserve"> </w:t>
      </w:r>
      <w:r w:rsidRPr="00C25C6D">
        <w:rPr>
          <w:spacing w:val="-1"/>
          <w:sz w:val="22"/>
          <w:szCs w:val="22"/>
        </w:rPr>
        <w:t>по</w:t>
      </w:r>
      <w:r w:rsidRPr="00C25C6D">
        <w:rPr>
          <w:spacing w:val="10"/>
          <w:sz w:val="22"/>
          <w:szCs w:val="22"/>
        </w:rPr>
        <w:t xml:space="preserve"> </w:t>
      </w:r>
      <w:r w:rsidRPr="00C25C6D">
        <w:rPr>
          <w:spacing w:val="-1"/>
          <w:sz w:val="22"/>
          <w:szCs w:val="22"/>
        </w:rPr>
        <w:t>потреби</w:t>
      </w:r>
      <w:r w:rsidRPr="00C25C6D">
        <w:rPr>
          <w:spacing w:val="8"/>
          <w:sz w:val="22"/>
          <w:szCs w:val="22"/>
        </w:rPr>
        <w:t xml:space="preserve"> </w:t>
      </w:r>
      <w:r w:rsidRPr="00C25C6D">
        <w:rPr>
          <w:sz w:val="22"/>
          <w:szCs w:val="22"/>
        </w:rPr>
        <w:t>а</w:t>
      </w:r>
      <w:r w:rsidRPr="00C25C6D">
        <w:rPr>
          <w:spacing w:val="13"/>
          <w:sz w:val="22"/>
          <w:szCs w:val="22"/>
        </w:rPr>
        <w:t xml:space="preserve"> </w:t>
      </w:r>
      <w:r w:rsidRPr="00C25C6D">
        <w:rPr>
          <w:sz w:val="22"/>
          <w:szCs w:val="22"/>
        </w:rPr>
        <w:t>најмање</w:t>
      </w:r>
      <w:r w:rsidRPr="00C25C6D">
        <w:rPr>
          <w:spacing w:val="9"/>
          <w:sz w:val="22"/>
          <w:szCs w:val="22"/>
        </w:rPr>
        <w:t xml:space="preserve"> </w:t>
      </w:r>
      <w:r w:rsidRPr="00C25C6D">
        <w:rPr>
          <w:spacing w:val="-1"/>
          <w:sz w:val="22"/>
          <w:szCs w:val="22"/>
        </w:rPr>
        <w:t>четири</w:t>
      </w:r>
      <w:r w:rsidRPr="00C25C6D">
        <w:rPr>
          <w:spacing w:val="9"/>
          <w:sz w:val="22"/>
          <w:szCs w:val="22"/>
        </w:rPr>
        <w:t xml:space="preserve"> </w:t>
      </w:r>
      <w:r w:rsidRPr="00C25C6D">
        <w:rPr>
          <w:spacing w:val="-1"/>
          <w:sz w:val="22"/>
          <w:szCs w:val="22"/>
        </w:rPr>
        <w:t>пута</w:t>
      </w:r>
      <w:r w:rsidRPr="00C25C6D">
        <w:rPr>
          <w:spacing w:val="9"/>
          <w:sz w:val="22"/>
          <w:szCs w:val="22"/>
        </w:rPr>
        <w:t xml:space="preserve"> </w:t>
      </w:r>
      <w:r w:rsidRPr="00C25C6D">
        <w:rPr>
          <w:sz w:val="22"/>
          <w:szCs w:val="22"/>
        </w:rPr>
        <w:t>го</w:t>
      </w:r>
      <w:r w:rsidRPr="00C25C6D">
        <w:rPr>
          <w:spacing w:val="1"/>
          <w:sz w:val="22"/>
          <w:szCs w:val="22"/>
        </w:rPr>
        <w:t>д</w:t>
      </w:r>
      <w:r w:rsidRPr="00C25C6D">
        <w:rPr>
          <w:sz w:val="22"/>
          <w:szCs w:val="22"/>
        </w:rPr>
        <w:t>ишњ</w:t>
      </w:r>
      <w:r w:rsidRPr="00C25C6D">
        <w:rPr>
          <w:spacing w:val="1"/>
          <w:sz w:val="22"/>
          <w:szCs w:val="22"/>
        </w:rPr>
        <w:t>е</w:t>
      </w:r>
      <w:r w:rsidRPr="00C25C6D">
        <w:rPr>
          <w:sz w:val="22"/>
          <w:szCs w:val="22"/>
        </w:rPr>
        <w:t>.</w:t>
      </w:r>
      <w:r w:rsidRPr="00C25C6D">
        <w:rPr>
          <w:spacing w:val="10"/>
          <w:sz w:val="22"/>
          <w:szCs w:val="22"/>
        </w:rPr>
        <w:t xml:space="preserve"> </w:t>
      </w:r>
      <w:r w:rsidRPr="00C25C6D">
        <w:rPr>
          <w:sz w:val="22"/>
          <w:szCs w:val="22"/>
        </w:rPr>
        <w:t>По</w:t>
      </w:r>
      <w:r w:rsidRPr="00C25C6D">
        <w:rPr>
          <w:spacing w:val="11"/>
          <w:sz w:val="22"/>
          <w:szCs w:val="22"/>
        </w:rPr>
        <w:t xml:space="preserve"> </w:t>
      </w:r>
      <w:r w:rsidRPr="00C25C6D">
        <w:rPr>
          <w:spacing w:val="-1"/>
          <w:sz w:val="22"/>
          <w:szCs w:val="22"/>
        </w:rPr>
        <w:t>два</w:t>
      </w:r>
      <w:r w:rsidRPr="00C25C6D">
        <w:rPr>
          <w:spacing w:val="13"/>
          <w:sz w:val="22"/>
          <w:szCs w:val="22"/>
        </w:rPr>
        <w:t xml:space="preserve"> </w:t>
      </w:r>
      <w:r w:rsidRPr="00C25C6D">
        <w:rPr>
          <w:spacing w:val="-1"/>
          <w:sz w:val="22"/>
          <w:szCs w:val="22"/>
        </w:rPr>
        <w:t>ученика</w:t>
      </w:r>
      <w:r w:rsidRPr="00C25C6D">
        <w:rPr>
          <w:spacing w:val="9"/>
          <w:sz w:val="22"/>
          <w:szCs w:val="22"/>
        </w:rPr>
        <w:t xml:space="preserve"> </w:t>
      </w:r>
      <w:r w:rsidRPr="00C25C6D">
        <w:rPr>
          <w:sz w:val="22"/>
          <w:szCs w:val="22"/>
        </w:rPr>
        <w:t>седмог</w:t>
      </w:r>
      <w:r w:rsidRPr="00C25C6D">
        <w:rPr>
          <w:spacing w:val="9"/>
          <w:sz w:val="22"/>
          <w:szCs w:val="22"/>
        </w:rPr>
        <w:t xml:space="preserve"> </w:t>
      </w:r>
      <w:r w:rsidRPr="00C25C6D">
        <w:rPr>
          <w:sz w:val="22"/>
          <w:szCs w:val="22"/>
        </w:rPr>
        <w:t>и</w:t>
      </w:r>
      <w:r w:rsidRPr="00C25C6D">
        <w:rPr>
          <w:spacing w:val="8"/>
          <w:sz w:val="22"/>
          <w:szCs w:val="22"/>
        </w:rPr>
        <w:t xml:space="preserve"> </w:t>
      </w:r>
      <w:r w:rsidRPr="00C25C6D">
        <w:rPr>
          <w:sz w:val="22"/>
          <w:szCs w:val="22"/>
        </w:rPr>
        <w:t>осмог</w:t>
      </w:r>
      <w:r w:rsidRPr="00C25C6D">
        <w:rPr>
          <w:spacing w:val="10"/>
          <w:sz w:val="22"/>
          <w:szCs w:val="22"/>
        </w:rPr>
        <w:t xml:space="preserve"> </w:t>
      </w:r>
      <w:r w:rsidRPr="00C25C6D">
        <w:rPr>
          <w:sz w:val="22"/>
          <w:szCs w:val="22"/>
        </w:rPr>
        <w:t>разреда</w:t>
      </w:r>
      <w:r w:rsidRPr="00C25C6D">
        <w:rPr>
          <w:spacing w:val="9"/>
          <w:sz w:val="22"/>
          <w:szCs w:val="22"/>
        </w:rPr>
        <w:t xml:space="preserve"> </w:t>
      </w:r>
      <w:r w:rsidRPr="00C25C6D">
        <w:rPr>
          <w:spacing w:val="-1"/>
          <w:sz w:val="22"/>
          <w:szCs w:val="22"/>
        </w:rPr>
        <w:t>чине</w:t>
      </w:r>
      <w:r w:rsidRPr="00C25C6D">
        <w:rPr>
          <w:spacing w:val="9"/>
          <w:sz w:val="22"/>
          <w:szCs w:val="22"/>
        </w:rPr>
        <w:t xml:space="preserve"> </w:t>
      </w:r>
      <w:r w:rsidRPr="00C25C6D">
        <w:rPr>
          <w:spacing w:val="-1"/>
          <w:sz w:val="22"/>
          <w:szCs w:val="22"/>
        </w:rPr>
        <w:t>парламент.</w:t>
      </w:r>
    </w:p>
    <w:p w14:paraId="18D31A60" w14:textId="6673427B" w:rsidR="00F106F3" w:rsidRDefault="00F106F3" w:rsidP="00F106F3">
      <w:pPr>
        <w:pStyle w:val="BodyText"/>
        <w:tabs>
          <w:tab w:val="left" w:pos="676"/>
        </w:tabs>
        <w:spacing w:before="8"/>
        <w:ind w:left="675"/>
        <w:rPr>
          <w:sz w:val="20"/>
          <w:szCs w:val="20"/>
        </w:rPr>
      </w:pPr>
    </w:p>
    <w:p w14:paraId="6ECA4538" w14:textId="60CE5BB2" w:rsidR="00C25C6D" w:rsidRDefault="00C25C6D" w:rsidP="00F106F3">
      <w:pPr>
        <w:pStyle w:val="BodyText"/>
        <w:tabs>
          <w:tab w:val="left" w:pos="676"/>
        </w:tabs>
        <w:spacing w:before="8"/>
        <w:ind w:left="675"/>
        <w:rPr>
          <w:sz w:val="20"/>
          <w:szCs w:val="20"/>
        </w:rPr>
      </w:pPr>
    </w:p>
    <w:p w14:paraId="67A09A4C" w14:textId="174C3F43" w:rsidR="00C25C6D" w:rsidRDefault="00C25C6D" w:rsidP="00F106F3">
      <w:pPr>
        <w:pStyle w:val="BodyText"/>
        <w:tabs>
          <w:tab w:val="left" w:pos="676"/>
        </w:tabs>
        <w:spacing w:before="8"/>
        <w:ind w:left="675"/>
        <w:rPr>
          <w:sz w:val="20"/>
          <w:szCs w:val="20"/>
        </w:rPr>
      </w:pPr>
    </w:p>
    <w:p w14:paraId="6323A529" w14:textId="6983FC18" w:rsidR="00C25C6D" w:rsidRDefault="00C25C6D" w:rsidP="00F106F3">
      <w:pPr>
        <w:pStyle w:val="BodyText"/>
        <w:tabs>
          <w:tab w:val="left" w:pos="676"/>
        </w:tabs>
        <w:spacing w:before="8"/>
        <w:ind w:left="675"/>
        <w:rPr>
          <w:sz w:val="20"/>
          <w:szCs w:val="20"/>
        </w:rPr>
      </w:pPr>
    </w:p>
    <w:p w14:paraId="076B1BA2" w14:textId="330FD372" w:rsidR="00C25C6D" w:rsidRDefault="00C25C6D" w:rsidP="00F106F3">
      <w:pPr>
        <w:pStyle w:val="BodyText"/>
        <w:tabs>
          <w:tab w:val="left" w:pos="676"/>
        </w:tabs>
        <w:spacing w:before="8"/>
        <w:ind w:left="675"/>
        <w:rPr>
          <w:sz w:val="20"/>
          <w:szCs w:val="20"/>
        </w:rPr>
      </w:pPr>
    </w:p>
    <w:p w14:paraId="012F7BBC" w14:textId="15AA7B12" w:rsidR="00C25C6D" w:rsidRDefault="00C25C6D" w:rsidP="00F106F3">
      <w:pPr>
        <w:pStyle w:val="BodyText"/>
        <w:tabs>
          <w:tab w:val="left" w:pos="676"/>
        </w:tabs>
        <w:spacing w:before="8"/>
        <w:ind w:left="675"/>
        <w:rPr>
          <w:sz w:val="20"/>
          <w:szCs w:val="20"/>
        </w:rPr>
      </w:pPr>
    </w:p>
    <w:p w14:paraId="4840159D" w14:textId="5D8A1697" w:rsidR="00C25C6D" w:rsidRDefault="00C25C6D" w:rsidP="00F106F3">
      <w:pPr>
        <w:pStyle w:val="BodyText"/>
        <w:tabs>
          <w:tab w:val="left" w:pos="676"/>
        </w:tabs>
        <w:spacing w:before="8"/>
        <w:ind w:left="675"/>
        <w:rPr>
          <w:sz w:val="20"/>
          <w:szCs w:val="20"/>
        </w:rPr>
      </w:pPr>
    </w:p>
    <w:p w14:paraId="15918C41" w14:textId="0BBE5496" w:rsidR="00C25C6D" w:rsidRDefault="00C25C6D" w:rsidP="00F106F3">
      <w:pPr>
        <w:pStyle w:val="BodyText"/>
        <w:tabs>
          <w:tab w:val="left" w:pos="676"/>
        </w:tabs>
        <w:spacing w:before="8"/>
        <w:ind w:left="675"/>
        <w:rPr>
          <w:sz w:val="20"/>
          <w:szCs w:val="20"/>
        </w:rPr>
      </w:pPr>
    </w:p>
    <w:p w14:paraId="1FBFB019" w14:textId="17D36C00" w:rsidR="00C25C6D" w:rsidRDefault="00C25C6D" w:rsidP="00F106F3">
      <w:pPr>
        <w:pStyle w:val="BodyText"/>
        <w:tabs>
          <w:tab w:val="left" w:pos="676"/>
        </w:tabs>
        <w:spacing w:before="8"/>
        <w:ind w:left="675"/>
        <w:rPr>
          <w:sz w:val="20"/>
          <w:szCs w:val="20"/>
        </w:rPr>
      </w:pPr>
    </w:p>
    <w:p w14:paraId="24E30954" w14:textId="34E9A060" w:rsidR="00C25C6D" w:rsidRDefault="00C25C6D" w:rsidP="00F106F3">
      <w:pPr>
        <w:pStyle w:val="BodyText"/>
        <w:tabs>
          <w:tab w:val="left" w:pos="676"/>
        </w:tabs>
        <w:spacing w:before="8"/>
        <w:ind w:left="675"/>
        <w:rPr>
          <w:sz w:val="20"/>
          <w:szCs w:val="20"/>
        </w:rPr>
      </w:pPr>
    </w:p>
    <w:p w14:paraId="01BA59F2" w14:textId="65194EEF" w:rsidR="00C25C6D" w:rsidRDefault="00C25C6D" w:rsidP="00F106F3">
      <w:pPr>
        <w:pStyle w:val="BodyText"/>
        <w:tabs>
          <w:tab w:val="left" w:pos="676"/>
        </w:tabs>
        <w:spacing w:before="8"/>
        <w:ind w:left="675"/>
        <w:rPr>
          <w:sz w:val="20"/>
          <w:szCs w:val="20"/>
        </w:rPr>
      </w:pPr>
    </w:p>
    <w:p w14:paraId="16F6259C" w14:textId="7C0D82AC" w:rsidR="00C25C6D" w:rsidRDefault="00C25C6D" w:rsidP="00F106F3">
      <w:pPr>
        <w:pStyle w:val="BodyText"/>
        <w:tabs>
          <w:tab w:val="left" w:pos="676"/>
        </w:tabs>
        <w:spacing w:before="8"/>
        <w:ind w:left="675"/>
        <w:rPr>
          <w:sz w:val="20"/>
          <w:szCs w:val="20"/>
        </w:rPr>
      </w:pPr>
    </w:p>
    <w:p w14:paraId="2D5AF8BF" w14:textId="16057F65" w:rsidR="00C25C6D" w:rsidRDefault="00C25C6D" w:rsidP="00F106F3">
      <w:pPr>
        <w:pStyle w:val="BodyText"/>
        <w:tabs>
          <w:tab w:val="left" w:pos="676"/>
        </w:tabs>
        <w:spacing w:before="8"/>
        <w:ind w:left="675"/>
        <w:rPr>
          <w:sz w:val="20"/>
          <w:szCs w:val="20"/>
        </w:rPr>
      </w:pPr>
    </w:p>
    <w:p w14:paraId="6BF50E85" w14:textId="333AF370" w:rsidR="00C25C6D" w:rsidRDefault="00C25C6D" w:rsidP="00F106F3">
      <w:pPr>
        <w:pStyle w:val="BodyText"/>
        <w:tabs>
          <w:tab w:val="left" w:pos="676"/>
        </w:tabs>
        <w:spacing w:before="8"/>
        <w:ind w:left="675"/>
        <w:rPr>
          <w:sz w:val="20"/>
          <w:szCs w:val="20"/>
        </w:rPr>
      </w:pPr>
    </w:p>
    <w:p w14:paraId="7799D18C" w14:textId="6308DB19" w:rsidR="00C25C6D" w:rsidRDefault="00C25C6D" w:rsidP="00F106F3">
      <w:pPr>
        <w:pStyle w:val="BodyText"/>
        <w:tabs>
          <w:tab w:val="left" w:pos="676"/>
        </w:tabs>
        <w:spacing w:before="8"/>
        <w:ind w:left="675"/>
        <w:rPr>
          <w:sz w:val="20"/>
          <w:szCs w:val="20"/>
        </w:rPr>
      </w:pPr>
    </w:p>
    <w:p w14:paraId="65CA3601" w14:textId="1986C218" w:rsidR="00C25C6D" w:rsidRDefault="00C25C6D" w:rsidP="00F106F3">
      <w:pPr>
        <w:pStyle w:val="BodyText"/>
        <w:tabs>
          <w:tab w:val="left" w:pos="676"/>
        </w:tabs>
        <w:spacing w:before="8"/>
        <w:ind w:left="675"/>
        <w:rPr>
          <w:sz w:val="20"/>
          <w:szCs w:val="20"/>
        </w:rPr>
      </w:pPr>
    </w:p>
    <w:p w14:paraId="61D0E49D" w14:textId="77777777" w:rsidR="00C25C6D" w:rsidRPr="00C25C6D" w:rsidRDefault="00C25C6D" w:rsidP="00F106F3">
      <w:pPr>
        <w:pStyle w:val="BodyText"/>
        <w:tabs>
          <w:tab w:val="left" w:pos="676"/>
        </w:tabs>
        <w:spacing w:before="8"/>
        <w:ind w:left="675"/>
        <w:rPr>
          <w:sz w:val="20"/>
          <w:szCs w:val="2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758"/>
        <w:gridCol w:w="5850"/>
      </w:tblGrid>
      <w:tr w:rsidR="00F106F3" w:rsidRPr="00C25C6D" w14:paraId="25CB2992" w14:textId="77777777" w:rsidTr="008A79D8">
        <w:trPr>
          <w:trHeight w:val="572"/>
          <w:jc w:val="center"/>
        </w:trPr>
        <w:tc>
          <w:tcPr>
            <w:tcW w:w="7758" w:type="dxa"/>
            <w:shd w:val="clear" w:color="auto" w:fill="auto"/>
            <w:vAlign w:val="center"/>
            <w:hideMark/>
          </w:tcPr>
          <w:p w14:paraId="75A79622" w14:textId="77777777" w:rsidR="00F106F3" w:rsidRPr="00C25C6D" w:rsidRDefault="00F106F3" w:rsidP="009130D3">
            <w:pPr>
              <w:pStyle w:val="TableParagraph"/>
              <w:spacing w:line="211" w:lineRule="exact"/>
              <w:ind w:left="99"/>
              <w:jc w:val="center"/>
              <w:rPr>
                <w:b/>
                <w:bCs/>
                <w:sz w:val="22"/>
                <w:szCs w:val="22"/>
              </w:rPr>
            </w:pPr>
            <w:r w:rsidRPr="00C25C6D">
              <w:rPr>
                <w:b/>
                <w:bCs/>
                <w:spacing w:val="-1"/>
                <w:sz w:val="22"/>
                <w:szCs w:val="22"/>
              </w:rPr>
              <w:t>Начин</w:t>
            </w:r>
            <w:r w:rsidRPr="00C25C6D">
              <w:rPr>
                <w:b/>
                <w:bCs/>
                <w:spacing w:val="22"/>
                <w:sz w:val="22"/>
                <w:szCs w:val="22"/>
              </w:rPr>
              <w:t xml:space="preserve"> </w:t>
            </w:r>
            <w:r w:rsidRPr="00C25C6D">
              <w:rPr>
                <w:b/>
                <w:bCs/>
                <w:sz w:val="22"/>
                <w:szCs w:val="22"/>
              </w:rPr>
              <w:t>реализације</w:t>
            </w:r>
          </w:p>
        </w:tc>
        <w:tc>
          <w:tcPr>
            <w:tcW w:w="5850" w:type="dxa"/>
            <w:vMerge w:val="restart"/>
            <w:shd w:val="clear" w:color="auto" w:fill="auto"/>
            <w:vAlign w:val="center"/>
          </w:tcPr>
          <w:p w14:paraId="39379E92" w14:textId="77777777" w:rsidR="00F106F3" w:rsidRPr="00C25C6D" w:rsidRDefault="00F106F3" w:rsidP="009130D3">
            <w:pPr>
              <w:pStyle w:val="TableParagraph"/>
              <w:spacing w:line="208" w:lineRule="exact"/>
              <w:ind w:left="99"/>
              <w:jc w:val="center"/>
              <w:rPr>
                <w:b/>
                <w:bCs/>
                <w:sz w:val="22"/>
                <w:szCs w:val="22"/>
              </w:rPr>
            </w:pPr>
            <w:r w:rsidRPr="00C25C6D">
              <w:rPr>
                <w:b/>
                <w:bCs/>
                <w:spacing w:val="-1"/>
                <w:sz w:val="22"/>
                <w:szCs w:val="22"/>
              </w:rPr>
              <w:t>Циљ</w:t>
            </w:r>
            <w:r w:rsidRPr="00C25C6D">
              <w:rPr>
                <w:b/>
                <w:bCs/>
                <w:spacing w:val="11"/>
                <w:sz w:val="22"/>
                <w:szCs w:val="22"/>
              </w:rPr>
              <w:t xml:space="preserve"> </w:t>
            </w:r>
            <w:r w:rsidRPr="00C25C6D">
              <w:rPr>
                <w:b/>
                <w:bCs/>
                <w:sz w:val="22"/>
                <w:szCs w:val="22"/>
              </w:rPr>
              <w:t>и</w:t>
            </w:r>
            <w:r w:rsidRPr="00C25C6D">
              <w:rPr>
                <w:b/>
                <w:bCs/>
                <w:spacing w:val="8"/>
                <w:sz w:val="22"/>
                <w:szCs w:val="22"/>
              </w:rPr>
              <w:t xml:space="preserve"> </w:t>
            </w:r>
            <w:r w:rsidRPr="00C25C6D">
              <w:rPr>
                <w:b/>
                <w:bCs/>
                <w:sz w:val="22"/>
                <w:szCs w:val="22"/>
              </w:rPr>
              <w:t>задаци</w:t>
            </w:r>
          </w:p>
        </w:tc>
      </w:tr>
      <w:tr w:rsidR="00F106F3" w:rsidRPr="00C25C6D" w14:paraId="68DBFF97" w14:textId="77777777" w:rsidTr="008A79D8">
        <w:trPr>
          <w:trHeight w:val="632"/>
          <w:jc w:val="center"/>
        </w:trPr>
        <w:tc>
          <w:tcPr>
            <w:tcW w:w="7758" w:type="dxa"/>
            <w:shd w:val="clear" w:color="auto" w:fill="auto"/>
            <w:vAlign w:val="center"/>
            <w:hideMark/>
          </w:tcPr>
          <w:p w14:paraId="7E069A68" w14:textId="77777777" w:rsidR="00F106F3" w:rsidRPr="00C25C6D" w:rsidRDefault="00F106F3" w:rsidP="009130D3">
            <w:pPr>
              <w:pStyle w:val="TableParagraph"/>
              <w:spacing w:line="208" w:lineRule="exact"/>
              <w:ind w:left="99"/>
              <w:jc w:val="center"/>
              <w:rPr>
                <w:b/>
                <w:bCs/>
                <w:sz w:val="22"/>
                <w:szCs w:val="22"/>
              </w:rPr>
            </w:pPr>
            <w:r w:rsidRPr="00C25C6D">
              <w:rPr>
                <w:b/>
                <w:bCs/>
                <w:spacing w:val="-1"/>
                <w:sz w:val="22"/>
                <w:szCs w:val="22"/>
              </w:rPr>
              <w:t>1.Активност</w:t>
            </w:r>
            <w:r w:rsidRPr="00C25C6D">
              <w:rPr>
                <w:b/>
                <w:bCs/>
                <w:spacing w:val="19"/>
                <w:sz w:val="22"/>
                <w:szCs w:val="22"/>
              </w:rPr>
              <w:t xml:space="preserve"> </w:t>
            </w:r>
            <w:r w:rsidRPr="00C25C6D">
              <w:rPr>
                <w:b/>
                <w:bCs/>
                <w:spacing w:val="-1"/>
                <w:sz w:val="22"/>
                <w:szCs w:val="22"/>
              </w:rPr>
              <w:t>ученика</w:t>
            </w:r>
            <w:r w:rsidRPr="00C25C6D">
              <w:rPr>
                <w:b/>
                <w:bCs/>
                <w:spacing w:val="20"/>
                <w:sz w:val="22"/>
                <w:szCs w:val="22"/>
              </w:rPr>
              <w:t xml:space="preserve"> </w:t>
            </w:r>
            <w:r w:rsidRPr="00C25C6D">
              <w:rPr>
                <w:b/>
                <w:bCs/>
                <w:sz w:val="22"/>
                <w:szCs w:val="22"/>
              </w:rPr>
              <w:t>и</w:t>
            </w:r>
            <w:r w:rsidRPr="00C25C6D">
              <w:rPr>
                <w:b/>
                <w:bCs/>
                <w:spacing w:val="13"/>
                <w:sz w:val="22"/>
                <w:szCs w:val="22"/>
              </w:rPr>
              <w:t xml:space="preserve"> </w:t>
            </w:r>
            <w:r w:rsidRPr="00C25C6D">
              <w:rPr>
                <w:b/>
                <w:bCs/>
                <w:sz w:val="22"/>
                <w:szCs w:val="22"/>
              </w:rPr>
              <w:t>наставника</w:t>
            </w:r>
          </w:p>
        </w:tc>
        <w:tc>
          <w:tcPr>
            <w:tcW w:w="5850" w:type="dxa"/>
            <w:vMerge/>
            <w:shd w:val="clear" w:color="auto" w:fill="auto"/>
            <w:vAlign w:val="center"/>
            <w:hideMark/>
          </w:tcPr>
          <w:p w14:paraId="5E5E75D9" w14:textId="77777777" w:rsidR="00F106F3" w:rsidRPr="00C25C6D" w:rsidRDefault="00F106F3" w:rsidP="009130D3">
            <w:pPr>
              <w:pStyle w:val="TableParagraph"/>
              <w:spacing w:line="208" w:lineRule="exact"/>
              <w:ind w:left="99"/>
              <w:jc w:val="center"/>
              <w:rPr>
                <w:b/>
                <w:bCs/>
                <w:sz w:val="22"/>
                <w:szCs w:val="22"/>
              </w:rPr>
            </w:pPr>
          </w:p>
        </w:tc>
      </w:tr>
      <w:tr w:rsidR="00F106F3" w:rsidRPr="00C25C6D" w14:paraId="25F4F42E" w14:textId="77777777" w:rsidTr="008A79D8">
        <w:trPr>
          <w:jc w:val="center"/>
        </w:trPr>
        <w:tc>
          <w:tcPr>
            <w:tcW w:w="7758" w:type="dxa"/>
            <w:shd w:val="clear" w:color="auto" w:fill="auto"/>
            <w:hideMark/>
          </w:tcPr>
          <w:p w14:paraId="5AE92410" w14:textId="77777777" w:rsidR="00F106F3" w:rsidRPr="00C25C6D" w:rsidRDefault="00F106F3" w:rsidP="009130D3">
            <w:pPr>
              <w:pStyle w:val="TableParagraph"/>
              <w:spacing w:before="6" w:line="244" w:lineRule="auto"/>
              <w:ind w:left="99" w:right="4943"/>
              <w:rPr>
                <w:sz w:val="22"/>
                <w:szCs w:val="22"/>
              </w:rPr>
            </w:pPr>
            <w:r w:rsidRPr="00C25C6D">
              <w:rPr>
                <w:sz w:val="22"/>
                <w:szCs w:val="22"/>
              </w:rPr>
              <w:t>Формирање</w:t>
            </w:r>
            <w:r w:rsidRPr="00C25C6D">
              <w:rPr>
                <w:spacing w:val="23"/>
                <w:sz w:val="22"/>
                <w:szCs w:val="22"/>
              </w:rPr>
              <w:t xml:space="preserve"> </w:t>
            </w:r>
            <w:r w:rsidRPr="00C25C6D">
              <w:rPr>
                <w:spacing w:val="-1"/>
                <w:sz w:val="22"/>
                <w:szCs w:val="22"/>
              </w:rPr>
              <w:t>Ученичког</w:t>
            </w:r>
            <w:r w:rsidRPr="00C25C6D">
              <w:rPr>
                <w:spacing w:val="23"/>
                <w:sz w:val="22"/>
                <w:szCs w:val="22"/>
              </w:rPr>
              <w:t xml:space="preserve"> </w:t>
            </w:r>
            <w:r w:rsidRPr="00C25C6D">
              <w:rPr>
                <w:spacing w:val="-1"/>
                <w:sz w:val="22"/>
                <w:szCs w:val="22"/>
              </w:rPr>
              <w:t>парламента</w:t>
            </w:r>
            <w:r w:rsidRPr="00C25C6D">
              <w:rPr>
                <w:spacing w:val="36"/>
                <w:w w:val="101"/>
                <w:sz w:val="22"/>
                <w:szCs w:val="22"/>
              </w:rPr>
              <w:t xml:space="preserve"> </w:t>
            </w:r>
            <w:r w:rsidRPr="00C25C6D">
              <w:rPr>
                <w:sz w:val="22"/>
                <w:szCs w:val="22"/>
              </w:rPr>
              <w:t>Избор</w:t>
            </w:r>
            <w:r w:rsidRPr="00C25C6D">
              <w:rPr>
                <w:spacing w:val="25"/>
                <w:sz w:val="22"/>
                <w:szCs w:val="22"/>
              </w:rPr>
              <w:t xml:space="preserve"> </w:t>
            </w:r>
            <w:r w:rsidRPr="00C25C6D">
              <w:rPr>
                <w:spacing w:val="-1"/>
                <w:sz w:val="22"/>
                <w:szCs w:val="22"/>
              </w:rPr>
              <w:t>председника</w:t>
            </w:r>
          </w:p>
          <w:p w14:paraId="3D195C58" w14:textId="77777777" w:rsidR="00F106F3" w:rsidRPr="00C25C6D" w:rsidRDefault="00F106F3" w:rsidP="009130D3">
            <w:pPr>
              <w:pStyle w:val="TableParagraph"/>
              <w:spacing w:line="216" w:lineRule="exact"/>
              <w:ind w:left="99"/>
              <w:jc w:val="both"/>
              <w:rPr>
                <w:sz w:val="22"/>
                <w:szCs w:val="22"/>
              </w:rPr>
            </w:pPr>
            <w:r w:rsidRPr="00C25C6D">
              <w:rPr>
                <w:sz w:val="22"/>
                <w:szCs w:val="22"/>
              </w:rPr>
              <w:t>Доношење</w:t>
            </w:r>
            <w:r w:rsidRPr="00C25C6D">
              <w:rPr>
                <w:spacing w:val="12"/>
                <w:sz w:val="22"/>
                <w:szCs w:val="22"/>
              </w:rPr>
              <w:t xml:space="preserve"> </w:t>
            </w:r>
            <w:r w:rsidRPr="00C25C6D">
              <w:rPr>
                <w:sz w:val="22"/>
                <w:szCs w:val="22"/>
              </w:rPr>
              <w:t>и</w:t>
            </w:r>
            <w:r w:rsidRPr="00C25C6D">
              <w:rPr>
                <w:spacing w:val="13"/>
                <w:sz w:val="22"/>
                <w:szCs w:val="22"/>
              </w:rPr>
              <w:t xml:space="preserve"> </w:t>
            </w:r>
            <w:r w:rsidRPr="00C25C6D">
              <w:rPr>
                <w:spacing w:val="-1"/>
                <w:sz w:val="22"/>
                <w:szCs w:val="22"/>
              </w:rPr>
              <w:t>усвајање</w:t>
            </w:r>
            <w:r w:rsidRPr="00C25C6D">
              <w:rPr>
                <w:spacing w:val="12"/>
                <w:sz w:val="22"/>
                <w:szCs w:val="22"/>
              </w:rPr>
              <w:t xml:space="preserve"> </w:t>
            </w:r>
            <w:r w:rsidRPr="00C25C6D">
              <w:rPr>
                <w:spacing w:val="-1"/>
                <w:sz w:val="22"/>
                <w:szCs w:val="22"/>
              </w:rPr>
              <w:t>плана</w:t>
            </w:r>
            <w:r w:rsidRPr="00C25C6D">
              <w:rPr>
                <w:spacing w:val="15"/>
                <w:sz w:val="22"/>
                <w:szCs w:val="22"/>
              </w:rPr>
              <w:t xml:space="preserve"> </w:t>
            </w:r>
            <w:r w:rsidRPr="00C25C6D">
              <w:rPr>
                <w:sz w:val="22"/>
                <w:szCs w:val="22"/>
              </w:rPr>
              <w:t>рада</w:t>
            </w:r>
            <w:r w:rsidRPr="00C25C6D">
              <w:rPr>
                <w:spacing w:val="16"/>
                <w:sz w:val="22"/>
                <w:szCs w:val="22"/>
              </w:rPr>
              <w:t xml:space="preserve"> </w:t>
            </w:r>
            <w:r w:rsidRPr="00C25C6D">
              <w:rPr>
                <w:spacing w:val="-1"/>
                <w:sz w:val="22"/>
                <w:szCs w:val="22"/>
              </w:rPr>
              <w:t>ученичког</w:t>
            </w:r>
            <w:r w:rsidRPr="00C25C6D">
              <w:rPr>
                <w:spacing w:val="12"/>
                <w:sz w:val="22"/>
                <w:szCs w:val="22"/>
              </w:rPr>
              <w:t xml:space="preserve"> </w:t>
            </w:r>
            <w:r w:rsidRPr="00C25C6D">
              <w:rPr>
                <w:spacing w:val="-1"/>
                <w:sz w:val="22"/>
                <w:szCs w:val="22"/>
              </w:rPr>
              <w:t>парламента</w:t>
            </w:r>
          </w:p>
          <w:p w14:paraId="10F87057" w14:textId="77777777" w:rsidR="00F106F3" w:rsidRPr="00C25C6D" w:rsidRDefault="00F106F3" w:rsidP="009130D3">
            <w:pPr>
              <w:pStyle w:val="TableParagraph"/>
              <w:spacing w:before="5" w:line="244" w:lineRule="auto"/>
              <w:ind w:left="99" w:right="99"/>
              <w:jc w:val="both"/>
              <w:rPr>
                <w:sz w:val="22"/>
                <w:szCs w:val="22"/>
              </w:rPr>
            </w:pPr>
            <w:r w:rsidRPr="00C25C6D">
              <w:rPr>
                <w:sz w:val="22"/>
                <w:szCs w:val="22"/>
              </w:rPr>
              <w:t>Избор</w:t>
            </w:r>
            <w:r w:rsidRPr="00C25C6D">
              <w:rPr>
                <w:spacing w:val="21"/>
                <w:sz w:val="22"/>
                <w:szCs w:val="22"/>
              </w:rPr>
              <w:t xml:space="preserve"> </w:t>
            </w:r>
            <w:r w:rsidRPr="00C25C6D">
              <w:rPr>
                <w:spacing w:val="-1"/>
                <w:sz w:val="22"/>
                <w:szCs w:val="22"/>
              </w:rPr>
              <w:t>представника</w:t>
            </w:r>
            <w:r w:rsidRPr="00C25C6D">
              <w:rPr>
                <w:spacing w:val="20"/>
                <w:sz w:val="22"/>
                <w:szCs w:val="22"/>
              </w:rPr>
              <w:t xml:space="preserve"> </w:t>
            </w:r>
            <w:r w:rsidRPr="00C25C6D">
              <w:rPr>
                <w:sz w:val="22"/>
                <w:szCs w:val="22"/>
              </w:rPr>
              <w:t>за</w:t>
            </w:r>
            <w:r w:rsidRPr="00C25C6D">
              <w:rPr>
                <w:spacing w:val="22"/>
                <w:sz w:val="22"/>
                <w:szCs w:val="22"/>
              </w:rPr>
              <w:t xml:space="preserve"> </w:t>
            </w:r>
            <w:r w:rsidRPr="00C25C6D">
              <w:rPr>
                <w:spacing w:val="-1"/>
                <w:sz w:val="22"/>
                <w:szCs w:val="22"/>
              </w:rPr>
              <w:t>учешће</w:t>
            </w:r>
            <w:r w:rsidRPr="00C25C6D">
              <w:rPr>
                <w:spacing w:val="22"/>
                <w:sz w:val="22"/>
                <w:szCs w:val="22"/>
              </w:rPr>
              <w:t xml:space="preserve"> </w:t>
            </w:r>
            <w:r w:rsidRPr="00C25C6D">
              <w:rPr>
                <w:sz w:val="22"/>
                <w:szCs w:val="22"/>
              </w:rPr>
              <w:t>у</w:t>
            </w:r>
            <w:r w:rsidRPr="00C25C6D">
              <w:rPr>
                <w:spacing w:val="18"/>
                <w:sz w:val="22"/>
                <w:szCs w:val="22"/>
              </w:rPr>
              <w:t xml:space="preserve"> </w:t>
            </w:r>
            <w:r w:rsidRPr="00C25C6D">
              <w:rPr>
                <w:sz w:val="22"/>
                <w:szCs w:val="22"/>
              </w:rPr>
              <w:t>р</w:t>
            </w:r>
            <w:r w:rsidRPr="00C25C6D">
              <w:rPr>
                <w:spacing w:val="1"/>
                <w:sz w:val="22"/>
                <w:szCs w:val="22"/>
              </w:rPr>
              <w:t>ад</w:t>
            </w:r>
            <w:r w:rsidRPr="00C25C6D">
              <w:rPr>
                <w:sz w:val="22"/>
                <w:szCs w:val="22"/>
              </w:rPr>
              <w:t>у</w:t>
            </w:r>
            <w:r w:rsidRPr="00C25C6D">
              <w:rPr>
                <w:spacing w:val="15"/>
                <w:sz w:val="22"/>
                <w:szCs w:val="22"/>
              </w:rPr>
              <w:t xml:space="preserve"> </w:t>
            </w:r>
            <w:r w:rsidRPr="00C25C6D">
              <w:rPr>
                <w:sz w:val="22"/>
                <w:szCs w:val="22"/>
              </w:rPr>
              <w:t>Школског</w:t>
            </w:r>
            <w:r w:rsidRPr="00C25C6D">
              <w:rPr>
                <w:spacing w:val="20"/>
                <w:sz w:val="22"/>
                <w:szCs w:val="22"/>
              </w:rPr>
              <w:t xml:space="preserve"> </w:t>
            </w:r>
            <w:r w:rsidRPr="00C25C6D">
              <w:rPr>
                <w:sz w:val="22"/>
                <w:szCs w:val="22"/>
              </w:rPr>
              <w:t>одбора,</w:t>
            </w:r>
            <w:r w:rsidRPr="00C25C6D">
              <w:rPr>
                <w:spacing w:val="21"/>
                <w:sz w:val="22"/>
                <w:szCs w:val="22"/>
              </w:rPr>
              <w:t xml:space="preserve"> </w:t>
            </w:r>
            <w:r w:rsidRPr="00C25C6D">
              <w:rPr>
                <w:spacing w:val="-1"/>
                <w:sz w:val="22"/>
                <w:szCs w:val="22"/>
              </w:rPr>
              <w:t>Тима</w:t>
            </w:r>
            <w:r w:rsidRPr="00C25C6D">
              <w:rPr>
                <w:spacing w:val="20"/>
                <w:sz w:val="22"/>
                <w:szCs w:val="22"/>
              </w:rPr>
              <w:t xml:space="preserve"> </w:t>
            </w:r>
            <w:r w:rsidRPr="00C25C6D">
              <w:rPr>
                <w:sz w:val="22"/>
                <w:szCs w:val="22"/>
              </w:rPr>
              <w:t>за</w:t>
            </w:r>
            <w:r w:rsidRPr="00C25C6D">
              <w:rPr>
                <w:spacing w:val="20"/>
                <w:sz w:val="22"/>
                <w:szCs w:val="22"/>
              </w:rPr>
              <w:t xml:space="preserve"> </w:t>
            </w:r>
            <w:r w:rsidRPr="00C25C6D">
              <w:rPr>
                <w:sz w:val="22"/>
                <w:szCs w:val="22"/>
              </w:rPr>
              <w:t>заштиту</w:t>
            </w:r>
            <w:r w:rsidRPr="00C25C6D">
              <w:rPr>
                <w:spacing w:val="16"/>
                <w:sz w:val="22"/>
                <w:szCs w:val="22"/>
              </w:rPr>
              <w:t xml:space="preserve"> </w:t>
            </w:r>
            <w:r w:rsidRPr="00C25C6D">
              <w:rPr>
                <w:sz w:val="22"/>
                <w:szCs w:val="22"/>
              </w:rPr>
              <w:t>од</w:t>
            </w:r>
            <w:r w:rsidRPr="00C25C6D">
              <w:rPr>
                <w:spacing w:val="22"/>
                <w:sz w:val="22"/>
                <w:szCs w:val="22"/>
              </w:rPr>
              <w:t xml:space="preserve"> </w:t>
            </w:r>
            <w:r w:rsidRPr="00C25C6D">
              <w:rPr>
                <w:spacing w:val="-1"/>
                <w:sz w:val="22"/>
                <w:szCs w:val="22"/>
              </w:rPr>
              <w:t>насиља,</w:t>
            </w:r>
            <w:r w:rsidRPr="00C25C6D">
              <w:rPr>
                <w:spacing w:val="62"/>
                <w:w w:val="102"/>
                <w:sz w:val="22"/>
                <w:szCs w:val="22"/>
              </w:rPr>
              <w:t xml:space="preserve"> </w:t>
            </w:r>
            <w:r w:rsidRPr="00C25C6D">
              <w:rPr>
                <w:sz w:val="22"/>
                <w:szCs w:val="22"/>
              </w:rPr>
              <w:t>злостављања</w:t>
            </w:r>
            <w:r w:rsidRPr="00C25C6D">
              <w:rPr>
                <w:spacing w:val="23"/>
                <w:sz w:val="22"/>
                <w:szCs w:val="22"/>
              </w:rPr>
              <w:t xml:space="preserve"> </w:t>
            </w:r>
            <w:r w:rsidRPr="00C25C6D">
              <w:rPr>
                <w:sz w:val="22"/>
                <w:szCs w:val="22"/>
              </w:rPr>
              <w:t>и</w:t>
            </w:r>
            <w:r w:rsidRPr="00C25C6D">
              <w:rPr>
                <w:spacing w:val="22"/>
                <w:sz w:val="22"/>
                <w:szCs w:val="22"/>
              </w:rPr>
              <w:t xml:space="preserve"> </w:t>
            </w:r>
            <w:r w:rsidRPr="00C25C6D">
              <w:rPr>
                <w:sz w:val="22"/>
                <w:szCs w:val="22"/>
              </w:rPr>
              <w:t>занемаривања,</w:t>
            </w:r>
            <w:r w:rsidRPr="00C25C6D">
              <w:rPr>
                <w:spacing w:val="24"/>
                <w:sz w:val="22"/>
                <w:szCs w:val="22"/>
              </w:rPr>
              <w:t xml:space="preserve"> </w:t>
            </w:r>
            <w:r w:rsidRPr="00C25C6D">
              <w:rPr>
                <w:spacing w:val="-1"/>
                <w:sz w:val="22"/>
                <w:szCs w:val="22"/>
              </w:rPr>
              <w:t>Стручног</w:t>
            </w:r>
            <w:r w:rsidRPr="00C25C6D">
              <w:rPr>
                <w:spacing w:val="22"/>
                <w:sz w:val="22"/>
                <w:szCs w:val="22"/>
              </w:rPr>
              <w:t xml:space="preserve"> </w:t>
            </w:r>
            <w:r w:rsidRPr="00C25C6D">
              <w:rPr>
                <w:sz w:val="22"/>
                <w:szCs w:val="22"/>
              </w:rPr>
              <w:t>актива</w:t>
            </w:r>
            <w:r w:rsidRPr="00C25C6D">
              <w:rPr>
                <w:spacing w:val="24"/>
                <w:sz w:val="22"/>
                <w:szCs w:val="22"/>
              </w:rPr>
              <w:t xml:space="preserve"> </w:t>
            </w:r>
            <w:r w:rsidRPr="00C25C6D">
              <w:rPr>
                <w:sz w:val="22"/>
                <w:szCs w:val="22"/>
              </w:rPr>
              <w:t>за</w:t>
            </w:r>
            <w:r w:rsidRPr="00C25C6D">
              <w:rPr>
                <w:spacing w:val="25"/>
                <w:sz w:val="22"/>
                <w:szCs w:val="22"/>
              </w:rPr>
              <w:t xml:space="preserve"> </w:t>
            </w:r>
            <w:r w:rsidRPr="00C25C6D">
              <w:rPr>
                <w:sz w:val="22"/>
                <w:szCs w:val="22"/>
              </w:rPr>
              <w:t>развојно</w:t>
            </w:r>
            <w:r w:rsidRPr="00C25C6D">
              <w:rPr>
                <w:spacing w:val="25"/>
                <w:sz w:val="22"/>
                <w:szCs w:val="22"/>
              </w:rPr>
              <w:t xml:space="preserve"> </w:t>
            </w:r>
            <w:r w:rsidRPr="00C25C6D">
              <w:rPr>
                <w:sz w:val="22"/>
                <w:szCs w:val="22"/>
              </w:rPr>
              <w:t>планирање</w:t>
            </w:r>
            <w:r w:rsidRPr="00C25C6D">
              <w:rPr>
                <w:spacing w:val="31"/>
                <w:sz w:val="22"/>
                <w:szCs w:val="22"/>
              </w:rPr>
              <w:t xml:space="preserve"> </w:t>
            </w:r>
            <w:r w:rsidRPr="00C25C6D">
              <w:rPr>
                <w:sz w:val="22"/>
                <w:szCs w:val="22"/>
              </w:rPr>
              <w:t>и</w:t>
            </w:r>
            <w:r w:rsidRPr="00C25C6D">
              <w:rPr>
                <w:spacing w:val="24"/>
                <w:sz w:val="22"/>
                <w:szCs w:val="22"/>
              </w:rPr>
              <w:t xml:space="preserve"> </w:t>
            </w:r>
            <w:r w:rsidRPr="00C25C6D">
              <w:rPr>
                <w:spacing w:val="-1"/>
                <w:sz w:val="22"/>
                <w:szCs w:val="22"/>
              </w:rPr>
              <w:t>Тима</w:t>
            </w:r>
            <w:r w:rsidRPr="00C25C6D">
              <w:rPr>
                <w:spacing w:val="24"/>
                <w:sz w:val="22"/>
                <w:szCs w:val="22"/>
              </w:rPr>
              <w:t xml:space="preserve"> </w:t>
            </w:r>
            <w:r w:rsidRPr="00C25C6D">
              <w:rPr>
                <w:sz w:val="22"/>
                <w:szCs w:val="22"/>
              </w:rPr>
              <w:t>за</w:t>
            </w:r>
            <w:r w:rsidRPr="00C25C6D">
              <w:rPr>
                <w:spacing w:val="28"/>
                <w:w w:val="101"/>
                <w:sz w:val="22"/>
                <w:szCs w:val="22"/>
              </w:rPr>
              <w:t xml:space="preserve"> </w:t>
            </w:r>
            <w:r w:rsidRPr="00C25C6D">
              <w:rPr>
                <w:spacing w:val="-1"/>
                <w:sz w:val="22"/>
                <w:szCs w:val="22"/>
              </w:rPr>
              <w:t>самовредновање</w:t>
            </w:r>
          </w:p>
          <w:p w14:paraId="25FA8150" w14:textId="77777777" w:rsidR="00F106F3" w:rsidRPr="00C25C6D" w:rsidRDefault="00F106F3" w:rsidP="009130D3">
            <w:pPr>
              <w:pStyle w:val="TableParagraph"/>
              <w:ind w:left="99"/>
              <w:jc w:val="both"/>
              <w:rPr>
                <w:sz w:val="22"/>
                <w:szCs w:val="22"/>
              </w:rPr>
            </w:pPr>
            <w:r w:rsidRPr="00C25C6D">
              <w:rPr>
                <w:sz w:val="22"/>
                <w:szCs w:val="22"/>
              </w:rPr>
              <w:t>Давање</w:t>
            </w:r>
            <w:r w:rsidRPr="00C25C6D">
              <w:rPr>
                <w:spacing w:val="10"/>
                <w:sz w:val="22"/>
                <w:szCs w:val="22"/>
              </w:rPr>
              <w:t xml:space="preserve"> </w:t>
            </w:r>
            <w:r w:rsidRPr="00C25C6D">
              <w:rPr>
                <w:spacing w:val="-1"/>
                <w:sz w:val="22"/>
                <w:szCs w:val="22"/>
              </w:rPr>
              <w:t>предлога</w:t>
            </w:r>
            <w:r w:rsidRPr="00C25C6D">
              <w:rPr>
                <w:spacing w:val="11"/>
                <w:sz w:val="22"/>
                <w:szCs w:val="22"/>
              </w:rPr>
              <w:t xml:space="preserve"> </w:t>
            </w:r>
            <w:r w:rsidRPr="00C25C6D">
              <w:rPr>
                <w:sz w:val="22"/>
                <w:szCs w:val="22"/>
              </w:rPr>
              <w:t>и</w:t>
            </w:r>
            <w:r w:rsidRPr="00C25C6D">
              <w:rPr>
                <w:spacing w:val="9"/>
                <w:sz w:val="22"/>
                <w:szCs w:val="22"/>
              </w:rPr>
              <w:t xml:space="preserve"> </w:t>
            </w:r>
            <w:r w:rsidRPr="00C25C6D">
              <w:rPr>
                <w:sz w:val="22"/>
                <w:szCs w:val="22"/>
              </w:rPr>
              <w:t>мишљења</w:t>
            </w:r>
            <w:r w:rsidRPr="00C25C6D">
              <w:rPr>
                <w:spacing w:val="11"/>
                <w:sz w:val="22"/>
                <w:szCs w:val="22"/>
              </w:rPr>
              <w:t xml:space="preserve"> </w:t>
            </w:r>
            <w:r w:rsidRPr="00C25C6D">
              <w:rPr>
                <w:sz w:val="22"/>
                <w:szCs w:val="22"/>
              </w:rPr>
              <w:t>о:</w:t>
            </w:r>
          </w:p>
          <w:p w14:paraId="163FAD63" w14:textId="77777777" w:rsidR="00F106F3" w:rsidRPr="00C25C6D" w:rsidRDefault="00F106F3" w:rsidP="00476E2F">
            <w:pPr>
              <w:pStyle w:val="ListParagraph"/>
              <w:widowControl w:val="0"/>
              <w:numPr>
                <w:ilvl w:val="0"/>
                <w:numId w:val="31"/>
              </w:numPr>
              <w:tabs>
                <w:tab w:val="left" w:pos="801"/>
              </w:tabs>
              <w:spacing w:before="6"/>
              <w:contextualSpacing w:val="0"/>
              <w:rPr>
                <w:sz w:val="22"/>
                <w:szCs w:val="22"/>
              </w:rPr>
            </w:pPr>
            <w:r w:rsidRPr="00C25C6D">
              <w:rPr>
                <w:sz w:val="22"/>
                <w:szCs w:val="22"/>
              </w:rPr>
              <w:t>Годишњем</w:t>
            </w:r>
            <w:r w:rsidRPr="00C25C6D">
              <w:rPr>
                <w:spacing w:val="9"/>
                <w:sz w:val="22"/>
                <w:szCs w:val="22"/>
              </w:rPr>
              <w:t xml:space="preserve"> </w:t>
            </w:r>
            <w:r w:rsidRPr="00C25C6D">
              <w:rPr>
                <w:sz w:val="22"/>
                <w:szCs w:val="22"/>
              </w:rPr>
              <w:t>плану</w:t>
            </w:r>
            <w:r w:rsidRPr="00C25C6D">
              <w:rPr>
                <w:spacing w:val="8"/>
                <w:sz w:val="22"/>
                <w:szCs w:val="22"/>
              </w:rPr>
              <w:t xml:space="preserve"> </w:t>
            </w:r>
            <w:r w:rsidRPr="00C25C6D">
              <w:rPr>
                <w:sz w:val="22"/>
                <w:szCs w:val="22"/>
              </w:rPr>
              <w:t>рада</w:t>
            </w:r>
            <w:r w:rsidRPr="00C25C6D">
              <w:rPr>
                <w:spacing w:val="11"/>
                <w:sz w:val="22"/>
                <w:szCs w:val="22"/>
              </w:rPr>
              <w:t xml:space="preserve"> </w:t>
            </w:r>
            <w:r w:rsidRPr="00C25C6D">
              <w:rPr>
                <w:sz w:val="22"/>
                <w:szCs w:val="22"/>
              </w:rPr>
              <w:t>школе</w:t>
            </w:r>
            <w:r w:rsidRPr="00C25C6D">
              <w:rPr>
                <w:spacing w:val="11"/>
                <w:sz w:val="22"/>
                <w:szCs w:val="22"/>
              </w:rPr>
              <w:t xml:space="preserve"> </w:t>
            </w:r>
            <w:r w:rsidRPr="00C25C6D">
              <w:rPr>
                <w:sz w:val="22"/>
                <w:szCs w:val="22"/>
              </w:rPr>
              <w:t>и</w:t>
            </w:r>
            <w:r w:rsidRPr="00C25C6D">
              <w:rPr>
                <w:spacing w:val="9"/>
                <w:sz w:val="22"/>
                <w:szCs w:val="22"/>
              </w:rPr>
              <w:t xml:space="preserve"> </w:t>
            </w:r>
            <w:r w:rsidRPr="00C25C6D">
              <w:rPr>
                <w:sz w:val="22"/>
                <w:szCs w:val="22"/>
              </w:rPr>
              <w:t>раду</w:t>
            </w:r>
            <w:r w:rsidRPr="00C25C6D">
              <w:rPr>
                <w:spacing w:val="8"/>
                <w:sz w:val="22"/>
                <w:szCs w:val="22"/>
              </w:rPr>
              <w:t xml:space="preserve"> </w:t>
            </w:r>
            <w:r w:rsidRPr="00C25C6D">
              <w:rPr>
                <w:spacing w:val="-1"/>
                <w:sz w:val="22"/>
                <w:szCs w:val="22"/>
              </w:rPr>
              <w:t>парламента</w:t>
            </w:r>
          </w:p>
          <w:p w14:paraId="23EB61D8" w14:textId="77777777" w:rsidR="00F106F3" w:rsidRPr="00C25C6D" w:rsidRDefault="00F106F3" w:rsidP="00476E2F">
            <w:pPr>
              <w:pStyle w:val="ListParagraph"/>
              <w:widowControl w:val="0"/>
              <w:numPr>
                <w:ilvl w:val="0"/>
                <w:numId w:val="31"/>
              </w:numPr>
              <w:tabs>
                <w:tab w:val="left" w:pos="801"/>
              </w:tabs>
              <w:spacing w:before="3"/>
              <w:contextualSpacing w:val="0"/>
              <w:rPr>
                <w:sz w:val="22"/>
                <w:szCs w:val="22"/>
              </w:rPr>
            </w:pPr>
            <w:r w:rsidRPr="00C25C6D">
              <w:rPr>
                <w:spacing w:val="-1"/>
                <w:sz w:val="22"/>
                <w:szCs w:val="22"/>
              </w:rPr>
              <w:t>Правилима</w:t>
            </w:r>
            <w:r w:rsidRPr="00C25C6D">
              <w:rPr>
                <w:spacing w:val="14"/>
                <w:sz w:val="22"/>
                <w:szCs w:val="22"/>
              </w:rPr>
              <w:t xml:space="preserve"> </w:t>
            </w:r>
            <w:r w:rsidRPr="00C25C6D">
              <w:rPr>
                <w:sz w:val="22"/>
                <w:szCs w:val="22"/>
              </w:rPr>
              <w:t>понашања</w:t>
            </w:r>
            <w:r w:rsidRPr="00C25C6D">
              <w:rPr>
                <w:spacing w:val="19"/>
                <w:sz w:val="22"/>
                <w:szCs w:val="22"/>
              </w:rPr>
              <w:t xml:space="preserve"> </w:t>
            </w:r>
            <w:r w:rsidRPr="00C25C6D">
              <w:rPr>
                <w:sz w:val="22"/>
                <w:szCs w:val="22"/>
              </w:rPr>
              <w:t>у</w:t>
            </w:r>
            <w:r w:rsidRPr="00C25C6D">
              <w:rPr>
                <w:spacing w:val="8"/>
                <w:sz w:val="22"/>
                <w:szCs w:val="22"/>
              </w:rPr>
              <w:t xml:space="preserve"> </w:t>
            </w:r>
            <w:r w:rsidRPr="00C25C6D">
              <w:rPr>
                <w:sz w:val="22"/>
                <w:szCs w:val="22"/>
              </w:rPr>
              <w:t>школи</w:t>
            </w:r>
          </w:p>
          <w:p w14:paraId="18155BC3" w14:textId="77777777" w:rsidR="00F106F3" w:rsidRPr="00C25C6D" w:rsidRDefault="00F106F3" w:rsidP="00476E2F">
            <w:pPr>
              <w:pStyle w:val="ListParagraph"/>
              <w:widowControl w:val="0"/>
              <w:numPr>
                <w:ilvl w:val="0"/>
                <w:numId w:val="31"/>
              </w:numPr>
              <w:tabs>
                <w:tab w:val="left" w:pos="801"/>
              </w:tabs>
              <w:spacing w:before="5"/>
              <w:contextualSpacing w:val="0"/>
              <w:rPr>
                <w:sz w:val="22"/>
                <w:szCs w:val="22"/>
              </w:rPr>
            </w:pPr>
            <w:r w:rsidRPr="00C25C6D">
              <w:rPr>
                <w:spacing w:val="-1"/>
                <w:sz w:val="22"/>
                <w:szCs w:val="22"/>
              </w:rPr>
              <w:t>Безбедност</w:t>
            </w:r>
            <w:r w:rsidRPr="00C25C6D">
              <w:rPr>
                <w:spacing w:val="28"/>
                <w:sz w:val="22"/>
                <w:szCs w:val="22"/>
              </w:rPr>
              <w:t xml:space="preserve"> </w:t>
            </w:r>
            <w:r w:rsidRPr="00C25C6D">
              <w:rPr>
                <w:spacing w:val="-1"/>
                <w:sz w:val="22"/>
                <w:szCs w:val="22"/>
              </w:rPr>
              <w:t>ученика</w:t>
            </w:r>
          </w:p>
          <w:p w14:paraId="066DF57A" w14:textId="77777777" w:rsidR="00F106F3" w:rsidRPr="00C25C6D" w:rsidRDefault="00F106F3" w:rsidP="009130D3">
            <w:pPr>
              <w:pStyle w:val="TableParagraph"/>
              <w:spacing w:before="5"/>
              <w:ind w:left="99"/>
              <w:jc w:val="both"/>
              <w:rPr>
                <w:sz w:val="22"/>
                <w:szCs w:val="22"/>
              </w:rPr>
            </w:pPr>
            <w:r w:rsidRPr="00C25C6D">
              <w:rPr>
                <w:sz w:val="22"/>
                <w:szCs w:val="22"/>
              </w:rPr>
              <w:t>Активност</w:t>
            </w:r>
            <w:r w:rsidRPr="00C25C6D">
              <w:rPr>
                <w:spacing w:val="14"/>
                <w:sz w:val="22"/>
                <w:szCs w:val="22"/>
              </w:rPr>
              <w:t xml:space="preserve"> </w:t>
            </w:r>
            <w:r w:rsidRPr="00C25C6D">
              <w:rPr>
                <w:sz w:val="22"/>
                <w:szCs w:val="22"/>
              </w:rPr>
              <w:t>у</w:t>
            </w:r>
            <w:r w:rsidRPr="00C25C6D">
              <w:rPr>
                <w:spacing w:val="9"/>
                <w:sz w:val="22"/>
                <w:szCs w:val="22"/>
              </w:rPr>
              <w:t xml:space="preserve"> </w:t>
            </w:r>
            <w:r w:rsidRPr="00C25C6D">
              <w:rPr>
                <w:sz w:val="22"/>
                <w:szCs w:val="22"/>
              </w:rPr>
              <w:t>школи</w:t>
            </w:r>
            <w:r w:rsidRPr="00C25C6D">
              <w:rPr>
                <w:spacing w:val="11"/>
                <w:sz w:val="22"/>
                <w:szCs w:val="22"/>
              </w:rPr>
              <w:t xml:space="preserve"> </w:t>
            </w:r>
            <w:r w:rsidRPr="00C25C6D">
              <w:rPr>
                <w:sz w:val="22"/>
                <w:szCs w:val="22"/>
              </w:rPr>
              <w:t>поводом</w:t>
            </w:r>
            <w:r w:rsidRPr="00C25C6D">
              <w:rPr>
                <w:spacing w:val="13"/>
                <w:sz w:val="22"/>
                <w:szCs w:val="22"/>
              </w:rPr>
              <w:t xml:space="preserve"> </w:t>
            </w:r>
            <w:r w:rsidRPr="00C25C6D">
              <w:rPr>
                <w:sz w:val="22"/>
                <w:szCs w:val="22"/>
              </w:rPr>
              <w:t>обележавања</w:t>
            </w:r>
            <w:r w:rsidRPr="00C25C6D">
              <w:rPr>
                <w:spacing w:val="12"/>
                <w:sz w:val="22"/>
                <w:szCs w:val="22"/>
              </w:rPr>
              <w:t xml:space="preserve"> </w:t>
            </w:r>
            <w:r w:rsidRPr="00C25C6D">
              <w:rPr>
                <w:spacing w:val="-1"/>
                <w:sz w:val="22"/>
                <w:szCs w:val="22"/>
              </w:rPr>
              <w:t>Дана</w:t>
            </w:r>
            <w:r w:rsidRPr="00C25C6D">
              <w:rPr>
                <w:spacing w:val="13"/>
                <w:sz w:val="22"/>
                <w:szCs w:val="22"/>
              </w:rPr>
              <w:t xml:space="preserve"> </w:t>
            </w:r>
            <w:r w:rsidRPr="00C25C6D">
              <w:rPr>
                <w:spacing w:val="-1"/>
                <w:sz w:val="22"/>
                <w:szCs w:val="22"/>
              </w:rPr>
              <w:t>школе</w:t>
            </w:r>
          </w:p>
          <w:p w14:paraId="436EEE2F" w14:textId="77777777" w:rsidR="00F106F3" w:rsidRPr="00C25C6D" w:rsidRDefault="00F106F3" w:rsidP="009130D3">
            <w:pPr>
              <w:pStyle w:val="TableParagraph"/>
              <w:spacing w:before="5" w:line="244" w:lineRule="auto"/>
              <w:ind w:left="99" w:right="1837"/>
              <w:rPr>
                <w:sz w:val="22"/>
                <w:szCs w:val="22"/>
              </w:rPr>
            </w:pPr>
            <w:r w:rsidRPr="00C25C6D">
              <w:rPr>
                <w:sz w:val="22"/>
                <w:szCs w:val="22"/>
              </w:rPr>
              <w:t>Промоција</w:t>
            </w:r>
            <w:r w:rsidRPr="00C25C6D">
              <w:rPr>
                <w:spacing w:val="14"/>
                <w:sz w:val="22"/>
                <w:szCs w:val="22"/>
              </w:rPr>
              <w:t xml:space="preserve"> </w:t>
            </w:r>
            <w:r w:rsidRPr="00C25C6D">
              <w:rPr>
                <w:spacing w:val="-1"/>
                <w:sz w:val="22"/>
                <w:szCs w:val="22"/>
              </w:rPr>
              <w:t>ученичког</w:t>
            </w:r>
            <w:r w:rsidRPr="00C25C6D">
              <w:rPr>
                <w:spacing w:val="13"/>
                <w:sz w:val="22"/>
                <w:szCs w:val="22"/>
              </w:rPr>
              <w:t xml:space="preserve"> </w:t>
            </w:r>
            <w:r w:rsidRPr="00C25C6D">
              <w:rPr>
                <w:spacing w:val="-1"/>
                <w:sz w:val="22"/>
                <w:szCs w:val="22"/>
              </w:rPr>
              <w:t>парламента</w:t>
            </w:r>
            <w:r w:rsidRPr="00C25C6D">
              <w:rPr>
                <w:spacing w:val="11"/>
                <w:sz w:val="22"/>
                <w:szCs w:val="22"/>
              </w:rPr>
              <w:t xml:space="preserve"> </w:t>
            </w:r>
            <w:r w:rsidRPr="00C25C6D">
              <w:rPr>
                <w:sz w:val="22"/>
                <w:szCs w:val="22"/>
              </w:rPr>
              <w:t>и</w:t>
            </w:r>
            <w:r w:rsidRPr="00C25C6D">
              <w:rPr>
                <w:spacing w:val="9"/>
                <w:sz w:val="22"/>
                <w:szCs w:val="22"/>
              </w:rPr>
              <w:t xml:space="preserve"> </w:t>
            </w:r>
            <w:r w:rsidRPr="00C25C6D">
              <w:rPr>
                <w:sz w:val="22"/>
                <w:szCs w:val="22"/>
              </w:rPr>
              <w:t>његовог</w:t>
            </w:r>
            <w:r w:rsidRPr="00C25C6D">
              <w:rPr>
                <w:spacing w:val="11"/>
                <w:sz w:val="22"/>
                <w:szCs w:val="22"/>
              </w:rPr>
              <w:t xml:space="preserve"> </w:t>
            </w:r>
            <w:r w:rsidRPr="00C25C6D">
              <w:rPr>
                <w:sz w:val="22"/>
                <w:szCs w:val="22"/>
              </w:rPr>
              <w:t>рада</w:t>
            </w:r>
            <w:r w:rsidRPr="00C25C6D">
              <w:rPr>
                <w:spacing w:val="15"/>
                <w:sz w:val="22"/>
                <w:szCs w:val="22"/>
              </w:rPr>
              <w:t xml:space="preserve"> </w:t>
            </w:r>
            <w:r w:rsidRPr="00C25C6D">
              <w:rPr>
                <w:sz w:val="22"/>
                <w:szCs w:val="22"/>
              </w:rPr>
              <w:t>у</w:t>
            </w:r>
            <w:r w:rsidRPr="00C25C6D">
              <w:rPr>
                <w:spacing w:val="7"/>
                <w:sz w:val="22"/>
                <w:szCs w:val="22"/>
              </w:rPr>
              <w:t xml:space="preserve"> </w:t>
            </w:r>
            <w:r w:rsidRPr="00C25C6D">
              <w:rPr>
                <w:sz w:val="22"/>
                <w:szCs w:val="22"/>
              </w:rPr>
              <w:t>оквиру</w:t>
            </w:r>
            <w:r w:rsidRPr="00C25C6D">
              <w:rPr>
                <w:spacing w:val="3"/>
                <w:sz w:val="22"/>
                <w:szCs w:val="22"/>
              </w:rPr>
              <w:t xml:space="preserve"> </w:t>
            </w:r>
            <w:r w:rsidRPr="00C25C6D">
              <w:rPr>
                <w:sz w:val="22"/>
                <w:szCs w:val="22"/>
              </w:rPr>
              <w:t>Дечје</w:t>
            </w:r>
            <w:r w:rsidRPr="00C25C6D">
              <w:rPr>
                <w:spacing w:val="11"/>
                <w:sz w:val="22"/>
                <w:szCs w:val="22"/>
              </w:rPr>
              <w:t xml:space="preserve"> </w:t>
            </w:r>
            <w:r w:rsidRPr="00C25C6D">
              <w:rPr>
                <w:spacing w:val="-1"/>
                <w:sz w:val="22"/>
                <w:szCs w:val="22"/>
              </w:rPr>
              <w:t>недеље</w:t>
            </w:r>
            <w:r w:rsidRPr="00C25C6D">
              <w:rPr>
                <w:spacing w:val="60"/>
                <w:w w:val="101"/>
                <w:sz w:val="22"/>
                <w:szCs w:val="22"/>
              </w:rPr>
              <w:t xml:space="preserve"> </w:t>
            </w:r>
            <w:r w:rsidRPr="00C25C6D">
              <w:rPr>
                <w:spacing w:val="-1"/>
                <w:sz w:val="22"/>
                <w:szCs w:val="22"/>
              </w:rPr>
              <w:t>Хуманитарне</w:t>
            </w:r>
            <w:r w:rsidRPr="00C25C6D">
              <w:rPr>
                <w:spacing w:val="26"/>
                <w:sz w:val="22"/>
                <w:szCs w:val="22"/>
              </w:rPr>
              <w:t xml:space="preserve"> </w:t>
            </w:r>
            <w:r w:rsidRPr="00C25C6D">
              <w:rPr>
                <w:sz w:val="22"/>
                <w:szCs w:val="22"/>
              </w:rPr>
              <w:t>акције</w:t>
            </w:r>
          </w:p>
          <w:p w14:paraId="11B46901" w14:textId="77777777" w:rsidR="00F106F3" w:rsidRPr="00C25C6D" w:rsidRDefault="00F106F3" w:rsidP="009130D3">
            <w:pPr>
              <w:pStyle w:val="TableParagraph"/>
              <w:spacing w:line="216" w:lineRule="exact"/>
              <w:ind w:left="99"/>
              <w:jc w:val="both"/>
              <w:rPr>
                <w:sz w:val="22"/>
                <w:szCs w:val="22"/>
              </w:rPr>
            </w:pPr>
            <w:r w:rsidRPr="00C25C6D">
              <w:rPr>
                <w:sz w:val="22"/>
                <w:szCs w:val="22"/>
              </w:rPr>
              <w:t>Учешће</w:t>
            </w:r>
            <w:r w:rsidRPr="00C25C6D">
              <w:rPr>
                <w:spacing w:val="11"/>
                <w:sz w:val="22"/>
                <w:szCs w:val="22"/>
              </w:rPr>
              <w:t xml:space="preserve"> </w:t>
            </w:r>
            <w:r w:rsidRPr="00C25C6D">
              <w:rPr>
                <w:spacing w:val="-1"/>
                <w:sz w:val="22"/>
                <w:szCs w:val="22"/>
              </w:rPr>
              <w:t>на</w:t>
            </w:r>
            <w:r w:rsidRPr="00C25C6D">
              <w:rPr>
                <w:spacing w:val="12"/>
                <w:sz w:val="22"/>
                <w:szCs w:val="22"/>
              </w:rPr>
              <w:t xml:space="preserve"> </w:t>
            </w:r>
            <w:r w:rsidRPr="00C25C6D">
              <w:rPr>
                <w:sz w:val="22"/>
                <w:szCs w:val="22"/>
              </w:rPr>
              <w:t>спортским</w:t>
            </w:r>
            <w:r w:rsidRPr="00C25C6D">
              <w:rPr>
                <w:spacing w:val="13"/>
                <w:sz w:val="22"/>
                <w:szCs w:val="22"/>
              </w:rPr>
              <w:t xml:space="preserve"> </w:t>
            </w:r>
            <w:r w:rsidRPr="00C25C6D">
              <w:rPr>
                <w:sz w:val="22"/>
                <w:szCs w:val="22"/>
              </w:rPr>
              <w:t>и</w:t>
            </w:r>
            <w:r w:rsidRPr="00C25C6D">
              <w:rPr>
                <w:spacing w:val="10"/>
                <w:sz w:val="22"/>
                <w:szCs w:val="22"/>
              </w:rPr>
              <w:t xml:space="preserve"> </w:t>
            </w:r>
            <w:r w:rsidRPr="00C25C6D">
              <w:rPr>
                <w:sz w:val="22"/>
                <w:szCs w:val="22"/>
              </w:rPr>
              <w:t>другим</w:t>
            </w:r>
            <w:r w:rsidRPr="00C25C6D">
              <w:rPr>
                <w:spacing w:val="11"/>
                <w:sz w:val="22"/>
                <w:szCs w:val="22"/>
              </w:rPr>
              <w:t xml:space="preserve"> </w:t>
            </w:r>
            <w:r w:rsidRPr="00C25C6D">
              <w:rPr>
                <w:spacing w:val="-1"/>
                <w:sz w:val="22"/>
                <w:szCs w:val="22"/>
              </w:rPr>
              <w:t>такмичењима</w:t>
            </w:r>
          </w:p>
          <w:p w14:paraId="512CFC5E" w14:textId="77777777" w:rsidR="00F106F3" w:rsidRPr="00C25C6D" w:rsidRDefault="00F106F3" w:rsidP="009130D3">
            <w:pPr>
              <w:pStyle w:val="TableParagraph"/>
              <w:spacing w:before="5" w:line="244" w:lineRule="auto"/>
              <w:ind w:left="99" w:right="2818"/>
              <w:jc w:val="both"/>
              <w:rPr>
                <w:sz w:val="22"/>
                <w:szCs w:val="22"/>
              </w:rPr>
            </w:pPr>
            <w:r w:rsidRPr="00C25C6D">
              <w:rPr>
                <w:sz w:val="22"/>
                <w:szCs w:val="22"/>
              </w:rPr>
              <w:t>Учешће</w:t>
            </w:r>
            <w:r w:rsidRPr="00C25C6D">
              <w:rPr>
                <w:spacing w:val="16"/>
                <w:sz w:val="22"/>
                <w:szCs w:val="22"/>
              </w:rPr>
              <w:t xml:space="preserve"> </w:t>
            </w:r>
            <w:r w:rsidRPr="00C25C6D">
              <w:rPr>
                <w:sz w:val="22"/>
                <w:szCs w:val="22"/>
              </w:rPr>
              <w:t>у</w:t>
            </w:r>
            <w:r w:rsidRPr="00C25C6D">
              <w:rPr>
                <w:spacing w:val="5"/>
                <w:sz w:val="22"/>
                <w:szCs w:val="22"/>
              </w:rPr>
              <w:t xml:space="preserve"> </w:t>
            </w:r>
            <w:r w:rsidRPr="00C25C6D">
              <w:rPr>
                <w:sz w:val="22"/>
                <w:szCs w:val="22"/>
              </w:rPr>
              <w:t>реализацији</w:t>
            </w:r>
            <w:r w:rsidRPr="00C25C6D">
              <w:rPr>
                <w:spacing w:val="12"/>
                <w:sz w:val="22"/>
                <w:szCs w:val="22"/>
              </w:rPr>
              <w:t xml:space="preserve"> </w:t>
            </w:r>
            <w:r w:rsidRPr="00C25C6D">
              <w:rPr>
                <w:sz w:val="22"/>
                <w:szCs w:val="22"/>
              </w:rPr>
              <w:t>наставних</w:t>
            </w:r>
            <w:r w:rsidRPr="00C25C6D">
              <w:rPr>
                <w:spacing w:val="14"/>
                <w:sz w:val="22"/>
                <w:szCs w:val="22"/>
              </w:rPr>
              <w:t xml:space="preserve"> </w:t>
            </w:r>
            <w:r w:rsidRPr="00C25C6D">
              <w:rPr>
                <w:sz w:val="22"/>
                <w:szCs w:val="22"/>
              </w:rPr>
              <w:t>и</w:t>
            </w:r>
            <w:r w:rsidRPr="00C25C6D">
              <w:rPr>
                <w:spacing w:val="12"/>
                <w:sz w:val="22"/>
                <w:szCs w:val="22"/>
              </w:rPr>
              <w:t xml:space="preserve"> </w:t>
            </w:r>
            <w:r w:rsidRPr="00C25C6D">
              <w:rPr>
                <w:sz w:val="22"/>
                <w:szCs w:val="22"/>
              </w:rPr>
              <w:t>ваннаставних</w:t>
            </w:r>
            <w:r w:rsidRPr="00C25C6D">
              <w:rPr>
                <w:spacing w:val="11"/>
                <w:sz w:val="22"/>
                <w:szCs w:val="22"/>
              </w:rPr>
              <w:t xml:space="preserve"> </w:t>
            </w:r>
            <w:r w:rsidRPr="00C25C6D">
              <w:rPr>
                <w:sz w:val="22"/>
                <w:szCs w:val="22"/>
              </w:rPr>
              <w:t>активности</w:t>
            </w:r>
            <w:r w:rsidRPr="00C25C6D">
              <w:rPr>
                <w:spacing w:val="27"/>
                <w:w w:val="102"/>
                <w:sz w:val="22"/>
                <w:szCs w:val="22"/>
              </w:rPr>
              <w:t xml:space="preserve"> </w:t>
            </w:r>
            <w:r w:rsidRPr="00C25C6D">
              <w:rPr>
                <w:sz w:val="22"/>
                <w:szCs w:val="22"/>
              </w:rPr>
              <w:t>Организација</w:t>
            </w:r>
            <w:r w:rsidRPr="00C25C6D">
              <w:rPr>
                <w:spacing w:val="9"/>
                <w:sz w:val="22"/>
                <w:szCs w:val="22"/>
              </w:rPr>
              <w:t xml:space="preserve"> </w:t>
            </w:r>
            <w:r w:rsidRPr="00C25C6D">
              <w:rPr>
                <w:sz w:val="22"/>
                <w:szCs w:val="22"/>
              </w:rPr>
              <w:t>свих</w:t>
            </w:r>
            <w:r w:rsidRPr="00C25C6D">
              <w:rPr>
                <w:spacing w:val="12"/>
                <w:sz w:val="22"/>
                <w:szCs w:val="22"/>
              </w:rPr>
              <w:t xml:space="preserve"> </w:t>
            </w:r>
            <w:r w:rsidRPr="00C25C6D">
              <w:rPr>
                <w:sz w:val="22"/>
                <w:szCs w:val="22"/>
              </w:rPr>
              <w:t>манифестација</w:t>
            </w:r>
            <w:r w:rsidRPr="00C25C6D">
              <w:rPr>
                <w:spacing w:val="13"/>
                <w:sz w:val="22"/>
                <w:szCs w:val="22"/>
              </w:rPr>
              <w:t xml:space="preserve"> </w:t>
            </w:r>
            <w:r w:rsidRPr="00C25C6D">
              <w:rPr>
                <w:spacing w:val="-1"/>
                <w:sz w:val="22"/>
                <w:szCs w:val="22"/>
              </w:rPr>
              <w:t>ученика</w:t>
            </w:r>
            <w:r w:rsidRPr="00C25C6D">
              <w:rPr>
                <w:spacing w:val="13"/>
                <w:sz w:val="22"/>
                <w:szCs w:val="22"/>
              </w:rPr>
              <w:t xml:space="preserve"> </w:t>
            </w:r>
            <w:r w:rsidRPr="00C25C6D">
              <w:rPr>
                <w:sz w:val="22"/>
                <w:szCs w:val="22"/>
              </w:rPr>
              <w:t>у</w:t>
            </w:r>
            <w:r w:rsidRPr="00C25C6D">
              <w:rPr>
                <w:spacing w:val="6"/>
                <w:sz w:val="22"/>
                <w:szCs w:val="22"/>
              </w:rPr>
              <w:t xml:space="preserve"> </w:t>
            </w:r>
            <w:r w:rsidRPr="00C25C6D">
              <w:rPr>
                <w:sz w:val="22"/>
                <w:szCs w:val="22"/>
              </w:rPr>
              <w:t>школи</w:t>
            </w:r>
            <w:r w:rsidRPr="00C25C6D">
              <w:rPr>
                <w:spacing w:val="8"/>
                <w:sz w:val="22"/>
                <w:szCs w:val="22"/>
              </w:rPr>
              <w:t xml:space="preserve"> </w:t>
            </w:r>
            <w:r w:rsidRPr="00C25C6D">
              <w:rPr>
                <w:sz w:val="22"/>
                <w:szCs w:val="22"/>
              </w:rPr>
              <w:t>и</w:t>
            </w:r>
            <w:r w:rsidRPr="00C25C6D">
              <w:rPr>
                <w:spacing w:val="8"/>
                <w:sz w:val="22"/>
                <w:szCs w:val="22"/>
              </w:rPr>
              <w:t xml:space="preserve"> </w:t>
            </w:r>
            <w:r w:rsidRPr="00C25C6D">
              <w:rPr>
                <w:sz w:val="22"/>
                <w:szCs w:val="22"/>
              </w:rPr>
              <w:t>ван</w:t>
            </w:r>
            <w:r w:rsidRPr="00C25C6D">
              <w:rPr>
                <w:spacing w:val="8"/>
                <w:sz w:val="22"/>
                <w:szCs w:val="22"/>
              </w:rPr>
              <w:t xml:space="preserve"> </w:t>
            </w:r>
            <w:r w:rsidRPr="00C25C6D">
              <w:rPr>
                <w:sz w:val="22"/>
                <w:szCs w:val="22"/>
              </w:rPr>
              <w:t>њ</w:t>
            </w:r>
            <w:r w:rsidRPr="00C25C6D">
              <w:rPr>
                <w:spacing w:val="1"/>
                <w:sz w:val="22"/>
                <w:szCs w:val="22"/>
              </w:rPr>
              <w:t>е</w:t>
            </w:r>
            <w:r w:rsidRPr="00C25C6D">
              <w:rPr>
                <w:spacing w:val="28"/>
                <w:w w:val="101"/>
                <w:sz w:val="22"/>
                <w:szCs w:val="22"/>
              </w:rPr>
              <w:t xml:space="preserve"> </w:t>
            </w:r>
            <w:r w:rsidRPr="00C25C6D">
              <w:rPr>
                <w:sz w:val="22"/>
                <w:szCs w:val="22"/>
              </w:rPr>
              <w:t>Сарадња</w:t>
            </w:r>
            <w:r w:rsidRPr="00C25C6D">
              <w:rPr>
                <w:spacing w:val="16"/>
                <w:sz w:val="22"/>
                <w:szCs w:val="22"/>
              </w:rPr>
              <w:t xml:space="preserve"> </w:t>
            </w:r>
            <w:r w:rsidRPr="00C25C6D">
              <w:rPr>
                <w:spacing w:val="-1"/>
                <w:sz w:val="22"/>
                <w:szCs w:val="22"/>
              </w:rPr>
              <w:t>ученика</w:t>
            </w:r>
            <w:r w:rsidRPr="00C25C6D">
              <w:rPr>
                <w:spacing w:val="12"/>
                <w:sz w:val="22"/>
                <w:szCs w:val="22"/>
              </w:rPr>
              <w:t xml:space="preserve"> </w:t>
            </w:r>
            <w:r w:rsidRPr="00C25C6D">
              <w:rPr>
                <w:sz w:val="22"/>
                <w:szCs w:val="22"/>
              </w:rPr>
              <w:t>са</w:t>
            </w:r>
            <w:r w:rsidRPr="00C25C6D">
              <w:rPr>
                <w:spacing w:val="12"/>
                <w:sz w:val="22"/>
                <w:szCs w:val="22"/>
              </w:rPr>
              <w:t xml:space="preserve"> </w:t>
            </w:r>
            <w:r w:rsidRPr="00C25C6D">
              <w:rPr>
                <w:sz w:val="22"/>
                <w:szCs w:val="22"/>
              </w:rPr>
              <w:t>наставницима</w:t>
            </w:r>
            <w:r w:rsidRPr="00C25C6D">
              <w:rPr>
                <w:spacing w:val="12"/>
                <w:sz w:val="22"/>
                <w:szCs w:val="22"/>
              </w:rPr>
              <w:t xml:space="preserve"> </w:t>
            </w:r>
            <w:r w:rsidRPr="00C25C6D">
              <w:rPr>
                <w:sz w:val="22"/>
                <w:szCs w:val="22"/>
              </w:rPr>
              <w:t>и</w:t>
            </w:r>
            <w:r w:rsidRPr="00C25C6D">
              <w:rPr>
                <w:spacing w:val="12"/>
                <w:sz w:val="22"/>
                <w:szCs w:val="22"/>
              </w:rPr>
              <w:t xml:space="preserve"> </w:t>
            </w:r>
            <w:r w:rsidRPr="00C25C6D">
              <w:rPr>
                <w:spacing w:val="-1"/>
                <w:sz w:val="22"/>
                <w:szCs w:val="22"/>
              </w:rPr>
              <w:t>родитељима</w:t>
            </w:r>
          </w:p>
          <w:p w14:paraId="45DA740C" w14:textId="77777777" w:rsidR="00F106F3" w:rsidRPr="00C25C6D" w:rsidRDefault="00F106F3" w:rsidP="009130D3">
            <w:pPr>
              <w:pStyle w:val="TableParagraph"/>
              <w:spacing w:line="244" w:lineRule="auto"/>
              <w:ind w:left="99" w:right="1698"/>
              <w:rPr>
                <w:sz w:val="22"/>
                <w:szCs w:val="22"/>
              </w:rPr>
            </w:pPr>
            <w:r w:rsidRPr="00C25C6D">
              <w:rPr>
                <w:spacing w:val="-1"/>
                <w:sz w:val="22"/>
                <w:szCs w:val="22"/>
              </w:rPr>
              <w:t>Успех</w:t>
            </w:r>
            <w:r w:rsidRPr="00C25C6D">
              <w:rPr>
                <w:spacing w:val="11"/>
                <w:sz w:val="22"/>
                <w:szCs w:val="22"/>
              </w:rPr>
              <w:t xml:space="preserve"> </w:t>
            </w:r>
            <w:r w:rsidRPr="00C25C6D">
              <w:rPr>
                <w:sz w:val="22"/>
                <w:szCs w:val="22"/>
              </w:rPr>
              <w:t>и</w:t>
            </w:r>
            <w:r w:rsidRPr="00C25C6D">
              <w:rPr>
                <w:spacing w:val="10"/>
                <w:sz w:val="22"/>
                <w:szCs w:val="22"/>
              </w:rPr>
              <w:t xml:space="preserve"> </w:t>
            </w:r>
            <w:r w:rsidRPr="00C25C6D">
              <w:rPr>
                <w:sz w:val="22"/>
                <w:szCs w:val="22"/>
              </w:rPr>
              <w:t>дисциплина</w:t>
            </w:r>
            <w:r w:rsidRPr="00C25C6D">
              <w:rPr>
                <w:spacing w:val="16"/>
                <w:sz w:val="22"/>
                <w:szCs w:val="22"/>
              </w:rPr>
              <w:t xml:space="preserve"> </w:t>
            </w:r>
            <w:r w:rsidRPr="00C25C6D">
              <w:rPr>
                <w:spacing w:val="-1"/>
                <w:sz w:val="22"/>
                <w:szCs w:val="22"/>
              </w:rPr>
              <w:t>ученика</w:t>
            </w:r>
            <w:r w:rsidRPr="00C25C6D">
              <w:rPr>
                <w:spacing w:val="11"/>
                <w:sz w:val="22"/>
                <w:szCs w:val="22"/>
              </w:rPr>
              <w:t xml:space="preserve"> </w:t>
            </w:r>
            <w:r w:rsidRPr="00C25C6D">
              <w:rPr>
                <w:spacing w:val="-1"/>
                <w:sz w:val="22"/>
                <w:szCs w:val="22"/>
              </w:rPr>
              <w:t>на</w:t>
            </w:r>
            <w:r w:rsidRPr="00C25C6D">
              <w:rPr>
                <w:spacing w:val="10"/>
                <w:sz w:val="22"/>
                <w:szCs w:val="22"/>
              </w:rPr>
              <w:t xml:space="preserve"> </w:t>
            </w:r>
            <w:r w:rsidRPr="00C25C6D">
              <w:rPr>
                <w:sz w:val="22"/>
                <w:szCs w:val="22"/>
              </w:rPr>
              <w:t>крају</w:t>
            </w:r>
            <w:r w:rsidRPr="00C25C6D">
              <w:rPr>
                <w:spacing w:val="7"/>
                <w:sz w:val="22"/>
                <w:szCs w:val="22"/>
              </w:rPr>
              <w:t xml:space="preserve"> </w:t>
            </w:r>
            <w:r w:rsidRPr="00C25C6D">
              <w:rPr>
                <w:sz w:val="22"/>
                <w:szCs w:val="22"/>
              </w:rPr>
              <w:t>првог</w:t>
            </w:r>
            <w:r w:rsidRPr="00C25C6D">
              <w:rPr>
                <w:spacing w:val="11"/>
                <w:sz w:val="22"/>
                <w:szCs w:val="22"/>
              </w:rPr>
              <w:t xml:space="preserve"> </w:t>
            </w:r>
            <w:r w:rsidRPr="00C25C6D">
              <w:rPr>
                <w:sz w:val="22"/>
                <w:szCs w:val="22"/>
              </w:rPr>
              <w:t>и</w:t>
            </w:r>
            <w:r w:rsidRPr="00C25C6D">
              <w:rPr>
                <w:spacing w:val="9"/>
                <w:sz w:val="22"/>
                <w:szCs w:val="22"/>
              </w:rPr>
              <w:t xml:space="preserve"> </w:t>
            </w:r>
            <w:r w:rsidRPr="00C25C6D">
              <w:rPr>
                <w:sz w:val="22"/>
                <w:szCs w:val="22"/>
              </w:rPr>
              <w:t>другог</w:t>
            </w:r>
            <w:r w:rsidRPr="00C25C6D">
              <w:rPr>
                <w:spacing w:val="11"/>
                <w:sz w:val="22"/>
                <w:szCs w:val="22"/>
              </w:rPr>
              <w:t xml:space="preserve"> </w:t>
            </w:r>
            <w:r w:rsidRPr="00C25C6D">
              <w:rPr>
                <w:sz w:val="22"/>
                <w:szCs w:val="22"/>
              </w:rPr>
              <w:t>полугодишта</w:t>
            </w:r>
            <w:r w:rsidRPr="00C25C6D">
              <w:rPr>
                <w:spacing w:val="31"/>
                <w:w w:val="101"/>
                <w:sz w:val="22"/>
                <w:szCs w:val="22"/>
              </w:rPr>
              <w:t xml:space="preserve"> </w:t>
            </w:r>
            <w:r w:rsidRPr="00C25C6D">
              <w:rPr>
                <w:sz w:val="22"/>
                <w:szCs w:val="22"/>
              </w:rPr>
              <w:t>Аангажовање</w:t>
            </w:r>
            <w:r w:rsidRPr="00C25C6D">
              <w:rPr>
                <w:spacing w:val="11"/>
                <w:sz w:val="22"/>
                <w:szCs w:val="22"/>
              </w:rPr>
              <w:t xml:space="preserve"> </w:t>
            </w:r>
            <w:r w:rsidRPr="00C25C6D">
              <w:rPr>
                <w:sz w:val="22"/>
                <w:szCs w:val="22"/>
              </w:rPr>
              <w:t>УП</w:t>
            </w:r>
            <w:r w:rsidRPr="00C25C6D">
              <w:rPr>
                <w:spacing w:val="11"/>
                <w:sz w:val="22"/>
                <w:szCs w:val="22"/>
              </w:rPr>
              <w:t xml:space="preserve"> </w:t>
            </w:r>
            <w:r w:rsidRPr="00C25C6D">
              <w:rPr>
                <w:spacing w:val="-1"/>
                <w:sz w:val="22"/>
                <w:szCs w:val="22"/>
              </w:rPr>
              <w:t>на</w:t>
            </w:r>
            <w:r w:rsidRPr="00C25C6D">
              <w:rPr>
                <w:spacing w:val="12"/>
                <w:sz w:val="22"/>
                <w:szCs w:val="22"/>
              </w:rPr>
              <w:t xml:space="preserve"> </w:t>
            </w:r>
            <w:r w:rsidRPr="00C25C6D">
              <w:rPr>
                <w:sz w:val="22"/>
                <w:szCs w:val="22"/>
              </w:rPr>
              <w:t>заштити</w:t>
            </w:r>
            <w:r w:rsidRPr="00C25C6D">
              <w:rPr>
                <w:spacing w:val="13"/>
                <w:sz w:val="22"/>
                <w:szCs w:val="22"/>
              </w:rPr>
              <w:t xml:space="preserve"> </w:t>
            </w:r>
            <w:r w:rsidRPr="00C25C6D">
              <w:rPr>
                <w:spacing w:val="-1"/>
                <w:sz w:val="22"/>
                <w:szCs w:val="22"/>
              </w:rPr>
              <w:t>ученика</w:t>
            </w:r>
            <w:r w:rsidRPr="00C25C6D">
              <w:rPr>
                <w:spacing w:val="11"/>
                <w:sz w:val="22"/>
                <w:szCs w:val="22"/>
              </w:rPr>
              <w:t xml:space="preserve"> </w:t>
            </w:r>
            <w:r w:rsidRPr="00C25C6D">
              <w:rPr>
                <w:sz w:val="22"/>
                <w:szCs w:val="22"/>
              </w:rPr>
              <w:t>и</w:t>
            </w:r>
            <w:r w:rsidRPr="00C25C6D">
              <w:rPr>
                <w:spacing w:val="13"/>
                <w:sz w:val="22"/>
                <w:szCs w:val="22"/>
              </w:rPr>
              <w:t xml:space="preserve"> </w:t>
            </w:r>
            <w:r w:rsidRPr="00C25C6D">
              <w:rPr>
                <w:sz w:val="22"/>
                <w:szCs w:val="22"/>
              </w:rPr>
              <w:t>побољшању</w:t>
            </w:r>
            <w:r w:rsidRPr="00C25C6D">
              <w:rPr>
                <w:spacing w:val="4"/>
                <w:sz w:val="22"/>
                <w:szCs w:val="22"/>
              </w:rPr>
              <w:t xml:space="preserve"> </w:t>
            </w:r>
            <w:r w:rsidRPr="00C25C6D">
              <w:rPr>
                <w:sz w:val="22"/>
                <w:szCs w:val="22"/>
              </w:rPr>
              <w:t>безбедности</w:t>
            </w:r>
            <w:r w:rsidRPr="00C25C6D">
              <w:rPr>
                <w:spacing w:val="16"/>
                <w:sz w:val="22"/>
                <w:szCs w:val="22"/>
              </w:rPr>
              <w:t xml:space="preserve"> </w:t>
            </w:r>
            <w:r w:rsidRPr="00C25C6D">
              <w:rPr>
                <w:sz w:val="22"/>
                <w:szCs w:val="22"/>
              </w:rPr>
              <w:t>у</w:t>
            </w:r>
            <w:r w:rsidRPr="00C25C6D">
              <w:rPr>
                <w:spacing w:val="8"/>
                <w:sz w:val="22"/>
                <w:szCs w:val="22"/>
              </w:rPr>
              <w:t xml:space="preserve"> </w:t>
            </w:r>
            <w:r w:rsidRPr="00C25C6D">
              <w:rPr>
                <w:sz w:val="22"/>
                <w:szCs w:val="22"/>
              </w:rPr>
              <w:t>школи</w:t>
            </w:r>
          </w:p>
        </w:tc>
        <w:tc>
          <w:tcPr>
            <w:tcW w:w="5850" w:type="dxa"/>
            <w:shd w:val="clear" w:color="auto" w:fill="auto"/>
            <w:hideMark/>
          </w:tcPr>
          <w:p w14:paraId="68A2B84A" w14:textId="77777777" w:rsidR="00F106F3" w:rsidRPr="00C25C6D" w:rsidRDefault="00F106F3" w:rsidP="009130D3">
            <w:pPr>
              <w:pStyle w:val="TableParagraph"/>
              <w:spacing w:before="6"/>
              <w:ind w:left="99"/>
              <w:jc w:val="both"/>
              <w:rPr>
                <w:sz w:val="22"/>
                <w:szCs w:val="22"/>
              </w:rPr>
            </w:pPr>
            <w:r w:rsidRPr="00C25C6D">
              <w:rPr>
                <w:b/>
                <w:sz w:val="22"/>
                <w:szCs w:val="22"/>
              </w:rPr>
              <w:t>Општи</w:t>
            </w:r>
            <w:r w:rsidRPr="00C25C6D">
              <w:rPr>
                <w:b/>
                <w:spacing w:val="18"/>
                <w:sz w:val="22"/>
                <w:szCs w:val="22"/>
              </w:rPr>
              <w:t xml:space="preserve"> </w:t>
            </w:r>
            <w:r w:rsidRPr="00C25C6D">
              <w:rPr>
                <w:b/>
                <w:sz w:val="22"/>
                <w:szCs w:val="22"/>
              </w:rPr>
              <w:t>циљ</w:t>
            </w:r>
            <w:r w:rsidRPr="00C25C6D">
              <w:rPr>
                <w:sz w:val="22"/>
                <w:szCs w:val="22"/>
              </w:rPr>
              <w:t>:</w:t>
            </w:r>
          </w:p>
          <w:p w14:paraId="4584D71C" w14:textId="77777777" w:rsidR="00F106F3" w:rsidRPr="00C25C6D" w:rsidRDefault="00F106F3" w:rsidP="009130D3">
            <w:pPr>
              <w:pStyle w:val="TableParagraph"/>
              <w:spacing w:before="5" w:line="244" w:lineRule="auto"/>
              <w:ind w:left="99" w:right="94"/>
              <w:jc w:val="both"/>
              <w:rPr>
                <w:sz w:val="22"/>
                <w:szCs w:val="22"/>
              </w:rPr>
            </w:pPr>
            <w:r w:rsidRPr="00C25C6D">
              <w:rPr>
                <w:spacing w:val="-1"/>
                <w:sz w:val="22"/>
                <w:szCs w:val="22"/>
              </w:rPr>
              <w:t>Заштита</w:t>
            </w:r>
            <w:r w:rsidRPr="00C25C6D">
              <w:rPr>
                <w:spacing w:val="18"/>
                <w:sz w:val="22"/>
                <w:szCs w:val="22"/>
              </w:rPr>
              <w:t xml:space="preserve"> </w:t>
            </w:r>
            <w:r w:rsidRPr="00C25C6D">
              <w:rPr>
                <w:spacing w:val="-1"/>
                <w:sz w:val="22"/>
                <w:szCs w:val="22"/>
              </w:rPr>
              <w:t>права</w:t>
            </w:r>
            <w:r w:rsidRPr="00C25C6D">
              <w:rPr>
                <w:spacing w:val="18"/>
                <w:sz w:val="22"/>
                <w:szCs w:val="22"/>
              </w:rPr>
              <w:t xml:space="preserve"> </w:t>
            </w:r>
            <w:r w:rsidRPr="00C25C6D">
              <w:rPr>
                <w:sz w:val="22"/>
                <w:szCs w:val="22"/>
              </w:rPr>
              <w:t>и</w:t>
            </w:r>
            <w:r w:rsidRPr="00C25C6D">
              <w:rPr>
                <w:spacing w:val="19"/>
                <w:sz w:val="22"/>
                <w:szCs w:val="22"/>
              </w:rPr>
              <w:t xml:space="preserve"> </w:t>
            </w:r>
            <w:r w:rsidRPr="00C25C6D">
              <w:rPr>
                <w:sz w:val="22"/>
                <w:szCs w:val="22"/>
              </w:rPr>
              <w:t>интереса</w:t>
            </w:r>
            <w:r w:rsidRPr="00C25C6D">
              <w:rPr>
                <w:spacing w:val="18"/>
                <w:sz w:val="22"/>
                <w:szCs w:val="22"/>
              </w:rPr>
              <w:t xml:space="preserve"> </w:t>
            </w:r>
            <w:r w:rsidRPr="00C25C6D">
              <w:rPr>
                <w:sz w:val="22"/>
                <w:szCs w:val="22"/>
              </w:rPr>
              <w:t>ученика</w:t>
            </w:r>
            <w:r w:rsidRPr="00C25C6D">
              <w:rPr>
                <w:spacing w:val="18"/>
                <w:sz w:val="22"/>
                <w:szCs w:val="22"/>
              </w:rPr>
              <w:t xml:space="preserve"> </w:t>
            </w:r>
            <w:r w:rsidRPr="00C25C6D">
              <w:rPr>
                <w:sz w:val="22"/>
                <w:szCs w:val="22"/>
              </w:rPr>
              <w:t>и</w:t>
            </w:r>
            <w:r w:rsidRPr="00C25C6D">
              <w:rPr>
                <w:spacing w:val="13"/>
                <w:sz w:val="22"/>
                <w:szCs w:val="22"/>
              </w:rPr>
              <w:t xml:space="preserve"> </w:t>
            </w:r>
            <w:r w:rsidRPr="00C25C6D">
              <w:rPr>
                <w:sz w:val="22"/>
                <w:szCs w:val="22"/>
              </w:rPr>
              <w:t>њихово</w:t>
            </w:r>
            <w:r w:rsidRPr="00C25C6D">
              <w:rPr>
                <w:spacing w:val="16"/>
                <w:sz w:val="22"/>
                <w:szCs w:val="22"/>
              </w:rPr>
              <w:t xml:space="preserve"> </w:t>
            </w:r>
            <w:r w:rsidRPr="00C25C6D">
              <w:rPr>
                <w:spacing w:val="-1"/>
                <w:sz w:val="22"/>
                <w:szCs w:val="22"/>
              </w:rPr>
              <w:t>активно</w:t>
            </w:r>
            <w:r w:rsidRPr="00C25C6D">
              <w:rPr>
                <w:spacing w:val="22"/>
                <w:sz w:val="22"/>
                <w:szCs w:val="22"/>
              </w:rPr>
              <w:t xml:space="preserve"> </w:t>
            </w:r>
            <w:r w:rsidRPr="00C25C6D">
              <w:rPr>
                <w:spacing w:val="-1"/>
                <w:sz w:val="22"/>
                <w:szCs w:val="22"/>
              </w:rPr>
              <w:t>учешће</w:t>
            </w:r>
            <w:r w:rsidRPr="00C25C6D">
              <w:rPr>
                <w:spacing w:val="35"/>
                <w:sz w:val="22"/>
                <w:szCs w:val="22"/>
              </w:rPr>
              <w:t xml:space="preserve"> </w:t>
            </w:r>
            <w:r w:rsidRPr="00C25C6D">
              <w:rPr>
                <w:sz w:val="22"/>
                <w:szCs w:val="22"/>
              </w:rPr>
              <w:t>у</w:t>
            </w:r>
            <w:r w:rsidRPr="00C25C6D">
              <w:rPr>
                <w:spacing w:val="13"/>
                <w:sz w:val="22"/>
                <w:szCs w:val="22"/>
              </w:rPr>
              <w:t xml:space="preserve"> </w:t>
            </w:r>
            <w:r w:rsidRPr="00C25C6D">
              <w:rPr>
                <w:sz w:val="22"/>
                <w:szCs w:val="22"/>
              </w:rPr>
              <w:t>свим</w:t>
            </w:r>
            <w:r w:rsidRPr="00C25C6D">
              <w:rPr>
                <w:spacing w:val="45"/>
                <w:w w:val="101"/>
                <w:sz w:val="22"/>
                <w:szCs w:val="22"/>
              </w:rPr>
              <w:t xml:space="preserve"> </w:t>
            </w:r>
            <w:r w:rsidRPr="00C25C6D">
              <w:rPr>
                <w:spacing w:val="-1"/>
                <w:sz w:val="22"/>
                <w:szCs w:val="22"/>
              </w:rPr>
              <w:t>васпитно</w:t>
            </w:r>
            <w:r w:rsidRPr="00C25C6D">
              <w:rPr>
                <w:spacing w:val="44"/>
                <w:sz w:val="22"/>
                <w:szCs w:val="22"/>
              </w:rPr>
              <w:t xml:space="preserve"> </w:t>
            </w:r>
            <w:r w:rsidRPr="00C25C6D">
              <w:rPr>
                <w:sz w:val="22"/>
                <w:szCs w:val="22"/>
              </w:rPr>
              <w:t>–</w:t>
            </w:r>
            <w:r w:rsidRPr="00C25C6D">
              <w:rPr>
                <w:spacing w:val="43"/>
                <w:sz w:val="22"/>
                <w:szCs w:val="22"/>
              </w:rPr>
              <w:t xml:space="preserve"> </w:t>
            </w:r>
            <w:r w:rsidRPr="00C25C6D">
              <w:rPr>
                <w:sz w:val="22"/>
                <w:szCs w:val="22"/>
              </w:rPr>
              <w:t>образовним</w:t>
            </w:r>
            <w:r w:rsidRPr="00C25C6D">
              <w:rPr>
                <w:spacing w:val="40"/>
                <w:sz w:val="22"/>
                <w:szCs w:val="22"/>
              </w:rPr>
              <w:t xml:space="preserve"> </w:t>
            </w:r>
            <w:r w:rsidRPr="00C25C6D">
              <w:rPr>
                <w:sz w:val="22"/>
                <w:szCs w:val="22"/>
              </w:rPr>
              <w:t>активностима</w:t>
            </w:r>
            <w:r w:rsidRPr="00C25C6D">
              <w:rPr>
                <w:spacing w:val="42"/>
                <w:sz w:val="22"/>
                <w:szCs w:val="22"/>
              </w:rPr>
              <w:t xml:space="preserve"> </w:t>
            </w:r>
            <w:r w:rsidRPr="00C25C6D">
              <w:rPr>
                <w:sz w:val="22"/>
                <w:szCs w:val="22"/>
              </w:rPr>
              <w:t>школе,</w:t>
            </w:r>
            <w:r w:rsidRPr="00C25C6D">
              <w:rPr>
                <w:spacing w:val="45"/>
                <w:sz w:val="22"/>
                <w:szCs w:val="22"/>
              </w:rPr>
              <w:t xml:space="preserve"> </w:t>
            </w:r>
            <w:r w:rsidRPr="00C25C6D">
              <w:rPr>
                <w:spacing w:val="-1"/>
                <w:sz w:val="22"/>
                <w:szCs w:val="22"/>
              </w:rPr>
              <w:t>као</w:t>
            </w:r>
            <w:r w:rsidRPr="00C25C6D">
              <w:rPr>
                <w:spacing w:val="43"/>
                <w:sz w:val="22"/>
                <w:szCs w:val="22"/>
              </w:rPr>
              <w:t xml:space="preserve"> </w:t>
            </w:r>
            <w:r w:rsidRPr="00C25C6D">
              <w:rPr>
                <w:sz w:val="22"/>
                <w:szCs w:val="22"/>
              </w:rPr>
              <w:t>и</w:t>
            </w:r>
            <w:r w:rsidRPr="00C25C6D">
              <w:rPr>
                <w:spacing w:val="47"/>
                <w:sz w:val="22"/>
                <w:szCs w:val="22"/>
              </w:rPr>
              <w:t xml:space="preserve"> </w:t>
            </w:r>
            <w:r w:rsidRPr="00C25C6D">
              <w:rPr>
                <w:spacing w:val="-1"/>
                <w:sz w:val="22"/>
                <w:szCs w:val="22"/>
              </w:rPr>
              <w:t>укључивање</w:t>
            </w:r>
            <w:r w:rsidRPr="00C25C6D">
              <w:rPr>
                <w:spacing w:val="42"/>
                <w:sz w:val="22"/>
                <w:szCs w:val="22"/>
              </w:rPr>
              <w:t xml:space="preserve"> </w:t>
            </w:r>
            <w:r w:rsidRPr="00C25C6D">
              <w:rPr>
                <w:sz w:val="22"/>
                <w:szCs w:val="22"/>
              </w:rPr>
              <w:t>у</w:t>
            </w:r>
            <w:r w:rsidRPr="00C25C6D">
              <w:rPr>
                <w:spacing w:val="38"/>
                <w:w w:val="102"/>
                <w:sz w:val="22"/>
                <w:szCs w:val="22"/>
              </w:rPr>
              <w:t xml:space="preserve"> </w:t>
            </w:r>
            <w:r w:rsidRPr="00C25C6D">
              <w:rPr>
                <w:sz w:val="22"/>
                <w:szCs w:val="22"/>
              </w:rPr>
              <w:t>доношењу</w:t>
            </w:r>
            <w:r w:rsidRPr="00C25C6D">
              <w:rPr>
                <w:spacing w:val="26"/>
                <w:sz w:val="22"/>
                <w:szCs w:val="22"/>
              </w:rPr>
              <w:t xml:space="preserve"> </w:t>
            </w:r>
            <w:r w:rsidRPr="00C25C6D">
              <w:rPr>
                <w:sz w:val="22"/>
                <w:szCs w:val="22"/>
              </w:rPr>
              <w:t>одлука</w:t>
            </w:r>
            <w:r w:rsidRPr="00C25C6D">
              <w:rPr>
                <w:spacing w:val="29"/>
                <w:sz w:val="22"/>
                <w:szCs w:val="22"/>
              </w:rPr>
              <w:t xml:space="preserve"> </w:t>
            </w:r>
            <w:r w:rsidRPr="00C25C6D">
              <w:rPr>
                <w:sz w:val="22"/>
                <w:szCs w:val="22"/>
              </w:rPr>
              <w:t>о</w:t>
            </w:r>
            <w:r w:rsidRPr="00C25C6D">
              <w:rPr>
                <w:spacing w:val="31"/>
                <w:sz w:val="22"/>
                <w:szCs w:val="22"/>
              </w:rPr>
              <w:t xml:space="preserve"> </w:t>
            </w:r>
            <w:r w:rsidRPr="00C25C6D">
              <w:rPr>
                <w:sz w:val="22"/>
                <w:szCs w:val="22"/>
              </w:rPr>
              <w:t>питањима</w:t>
            </w:r>
            <w:r w:rsidRPr="00C25C6D">
              <w:rPr>
                <w:spacing w:val="32"/>
                <w:sz w:val="22"/>
                <w:szCs w:val="22"/>
              </w:rPr>
              <w:t xml:space="preserve"> </w:t>
            </w:r>
            <w:r w:rsidRPr="00C25C6D">
              <w:rPr>
                <w:sz w:val="22"/>
                <w:szCs w:val="22"/>
              </w:rPr>
              <w:t>која</w:t>
            </w:r>
            <w:r w:rsidRPr="00C25C6D">
              <w:rPr>
                <w:spacing w:val="29"/>
                <w:sz w:val="22"/>
                <w:szCs w:val="22"/>
              </w:rPr>
              <w:t xml:space="preserve"> </w:t>
            </w:r>
            <w:r w:rsidRPr="00C25C6D">
              <w:rPr>
                <w:sz w:val="22"/>
                <w:szCs w:val="22"/>
              </w:rPr>
              <w:t>се</w:t>
            </w:r>
            <w:r w:rsidRPr="00C25C6D">
              <w:rPr>
                <w:spacing w:val="30"/>
                <w:sz w:val="22"/>
                <w:szCs w:val="22"/>
              </w:rPr>
              <w:t xml:space="preserve"> </w:t>
            </w:r>
            <w:r w:rsidRPr="00C25C6D">
              <w:rPr>
                <w:sz w:val="22"/>
                <w:szCs w:val="22"/>
              </w:rPr>
              <w:t>њих</w:t>
            </w:r>
            <w:r w:rsidRPr="00C25C6D">
              <w:rPr>
                <w:spacing w:val="28"/>
                <w:sz w:val="22"/>
                <w:szCs w:val="22"/>
              </w:rPr>
              <w:t xml:space="preserve"> </w:t>
            </w:r>
            <w:r w:rsidRPr="00C25C6D">
              <w:rPr>
                <w:spacing w:val="-1"/>
                <w:sz w:val="22"/>
                <w:szCs w:val="22"/>
              </w:rPr>
              <w:t>тичу.</w:t>
            </w:r>
            <w:r w:rsidRPr="00C25C6D">
              <w:rPr>
                <w:spacing w:val="21"/>
                <w:sz w:val="22"/>
                <w:szCs w:val="22"/>
              </w:rPr>
              <w:t xml:space="preserve"> </w:t>
            </w:r>
            <w:r w:rsidRPr="00C25C6D">
              <w:rPr>
                <w:sz w:val="22"/>
                <w:szCs w:val="22"/>
              </w:rPr>
              <w:t>Веће</w:t>
            </w:r>
            <w:r w:rsidRPr="00C25C6D">
              <w:rPr>
                <w:spacing w:val="32"/>
                <w:sz w:val="22"/>
                <w:szCs w:val="22"/>
              </w:rPr>
              <w:t xml:space="preserve"> </w:t>
            </w:r>
            <w:r w:rsidRPr="00C25C6D">
              <w:rPr>
                <w:spacing w:val="-1"/>
                <w:sz w:val="22"/>
                <w:szCs w:val="22"/>
              </w:rPr>
              <w:t>задовољство</w:t>
            </w:r>
            <w:r w:rsidRPr="00C25C6D">
              <w:rPr>
                <w:spacing w:val="40"/>
                <w:w w:val="102"/>
                <w:sz w:val="22"/>
                <w:szCs w:val="22"/>
              </w:rPr>
              <w:t xml:space="preserve"> </w:t>
            </w:r>
            <w:r w:rsidRPr="00C25C6D">
              <w:rPr>
                <w:sz w:val="22"/>
                <w:szCs w:val="22"/>
              </w:rPr>
              <w:t>радом</w:t>
            </w:r>
            <w:r w:rsidRPr="00C25C6D">
              <w:rPr>
                <w:spacing w:val="18"/>
                <w:sz w:val="22"/>
                <w:szCs w:val="22"/>
              </w:rPr>
              <w:t xml:space="preserve"> </w:t>
            </w:r>
            <w:r w:rsidRPr="00C25C6D">
              <w:rPr>
                <w:spacing w:val="-1"/>
                <w:sz w:val="22"/>
                <w:szCs w:val="22"/>
              </w:rPr>
              <w:t>школе;</w:t>
            </w:r>
            <w:r w:rsidRPr="00C25C6D">
              <w:rPr>
                <w:spacing w:val="21"/>
                <w:sz w:val="22"/>
                <w:szCs w:val="22"/>
              </w:rPr>
              <w:t xml:space="preserve"> </w:t>
            </w:r>
            <w:r w:rsidRPr="00C25C6D">
              <w:rPr>
                <w:sz w:val="22"/>
                <w:szCs w:val="22"/>
              </w:rPr>
              <w:t>развијање</w:t>
            </w:r>
            <w:r w:rsidRPr="00C25C6D">
              <w:rPr>
                <w:spacing w:val="18"/>
                <w:sz w:val="22"/>
                <w:szCs w:val="22"/>
              </w:rPr>
              <w:t xml:space="preserve"> </w:t>
            </w:r>
            <w:r w:rsidRPr="00C25C6D">
              <w:rPr>
                <w:spacing w:val="-1"/>
                <w:sz w:val="22"/>
                <w:szCs w:val="22"/>
              </w:rPr>
              <w:t>свести</w:t>
            </w:r>
            <w:r w:rsidRPr="00C25C6D">
              <w:rPr>
                <w:spacing w:val="18"/>
                <w:sz w:val="22"/>
                <w:szCs w:val="22"/>
              </w:rPr>
              <w:t xml:space="preserve"> </w:t>
            </w:r>
            <w:r w:rsidRPr="00C25C6D">
              <w:rPr>
                <w:sz w:val="22"/>
                <w:szCs w:val="22"/>
              </w:rPr>
              <w:t>о</w:t>
            </w:r>
            <w:r w:rsidRPr="00C25C6D">
              <w:rPr>
                <w:spacing w:val="21"/>
                <w:sz w:val="22"/>
                <w:szCs w:val="22"/>
              </w:rPr>
              <w:t xml:space="preserve"> </w:t>
            </w:r>
            <w:r w:rsidRPr="00C25C6D">
              <w:rPr>
                <w:sz w:val="22"/>
                <w:szCs w:val="22"/>
              </w:rPr>
              <w:t>равнотежи</w:t>
            </w:r>
            <w:r w:rsidRPr="00C25C6D">
              <w:rPr>
                <w:spacing w:val="18"/>
                <w:sz w:val="22"/>
                <w:szCs w:val="22"/>
              </w:rPr>
              <w:t xml:space="preserve"> </w:t>
            </w:r>
            <w:r w:rsidRPr="00C25C6D">
              <w:rPr>
                <w:sz w:val="22"/>
                <w:szCs w:val="22"/>
              </w:rPr>
              <w:t>између</w:t>
            </w:r>
            <w:r w:rsidRPr="00C25C6D">
              <w:rPr>
                <w:spacing w:val="16"/>
                <w:sz w:val="22"/>
                <w:szCs w:val="22"/>
              </w:rPr>
              <w:t xml:space="preserve"> </w:t>
            </w:r>
            <w:r w:rsidRPr="00C25C6D">
              <w:rPr>
                <w:spacing w:val="-1"/>
                <w:sz w:val="22"/>
                <w:szCs w:val="22"/>
              </w:rPr>
              <w:t>права</w:t>
            </w:r>
            <w:r w:rsidRPr="00C25C6D">
              <w:rPr>
                <w:spacing w:val="23"/>
                <w:sz w:val="22"/>
                <w:szCs w:val="22"/>
              </w:rPr>
              <w:t xml:space="preserve"> </w:t>
            </w:r>
            <w:r w:rsidRPr="00C25C6D">
              <w:rPr>
                <w:sz w:val="22"/>
                <w:szCs w:val="22"/>
              </w:rPr>
              <w:t>и</w:t>
            </w:r>
            <w:r w:rsidRPr="00C25C6D">
              <w:rPr>
                <w:spacing w:val="44"/>
                <w:w w:val="102"/>
                <w:sz w:val="22"/>
                <w:szCs w:val="22"/>
              </w:rPr>
              <w:t xml:space="preserve"> </w:t>
            </w:r>
            <w:r w:rsidRPr="00C25C6D">
              <w:rPr>
                <w:sz w:val="22"/>
                <w:szCs w:val="22"/>
              </w:rPr>
              <w:t>одговорности</w:t>
            </w:r>
          </w:p>
          <w:p w14:paraId="143D1A0D" w14:textId="77777777" w:rsidR="00F106F3" w:rsidRPr="00C25C6D" w:rsidRDefault="00F106F3" w:rsidP="009130D3">
            <w:pPr>
              <w:pStyle w:val="TableParagraph"/>
              <w:spacing w:line="244" w:lineRule="auto"/>
              <w:ind w:left="99" w:right="98"/>
              <w:jc w:val="both"/>
              <w:rPr>
                <w:sz w:val="22"/>
                <w:szCs w:val="22"/>
              </w:rPr>
            </w:pPr>
            <w:r w:rsidRPr="00C25C6D">
              <w:rPr>
                <w:b/>
                <w:sz w:val="22"/>
                <w:szCs w:val="22"/>
              </w:rPr>
              <w:t>Задаци</w:t>
            </w:r>
            <w:r w:rsidRPr="00C25C6D">
              <w:rPr>
                <w:b/>
                <w:spacing w:val="35"/>
                <w:sz w:val="22"/>
                <w:szCs w:val="22"/>
              </w:rPr>
              <w:t xml:space="preserve"> </w:t>
            </w:r>
            <w:r w:rsidRPr="00C25C6D">
              <w:rPr>
                <w:sz w:val="22"/>
                <w:szCs w:val="22"/>
              </w:rPr>
              <w:t>-Иницирање</w:t>
            </w:r>
            <w:r w:rsidRPr="00C25C6D">
              <w:rPr>
                <w:spacing w:val="17"/>
                <w:sz w:val="22"/>
                <w:szCs w:val="22"/>
              </w:rPr>
              <w:t xml:space="preserve"> </w:t>
            </w:r>
            <w:r w:rsidRPr="00C25C6D">
              <w:rPr>
                <w:sz w:val="22"/>
                <w:szCs w:val="22"/>
              </w:rPr>
              <w:t>и</w:t>
            </w:r>
            <w:r w:rsidRPr="00C25C6D">
              <w:rPr>
                <w:spacing w:val="15"/>
                <w:sz w:val="22"/>
                <w:szCs w:val="22"/>
              </w:rPr>
              <w:t xml:space="preserve"> </w:t>
            </w:r>
            <w:r w:rsidRPr="00C25C6D">
              <w:rPr>
                <w:sz w:val="22"/>
                <w:szCs w:val="22"/>
              </w:rPr>
              <w:t>реализовање</w:t>
            </w:r>
            <w:r w:rsidRPr="00C25C6D">
              <w:rPr>
                <w:spacing w:val="17"/>
                <w:sz w:val="22"/>
                <w:szCs w:val="22"/>
              </w:rPr>
              <w:t xml:space="preserve"> </w:t>
            </w:r>
            <w:r w:rsidRPr="00C25C6D">
              <w:rPr>
                <w:spacing w:val="-1"/>
                <w:sz w:val="22"/>
                <w:szCs w:val="22"/>
              </w:rPr>
              <w:t>акција</w:t>
            </w:r>
            <w:r w:rsidRPr="00C25C6D">
              <w:rPr>
                <w:spacing w:val="20"/>
                <w:sz w:val="22"/>
                <w:szCs w:val="22"/>
              </w:rPr>
              <w:t xml:space="preserve"> </w:t>
            </w:r>
            <w:r w:rsidRPr="00C25C6D">
              <w:rPr>
                <w:sz w:val="22"/>
                <w:szCs w:val="22"/>
              </w:rPr>
              <w:t>у</w:t>
            </w:r>
            <w:r w:rsidRPr="00C25C6D">
              <w:rPr>
                <w:spacing w:val="13"/>
                <w:sz w:val="22"/>
                <w:szCs w:val="22"/>
              </w:rPr>
              <w:t xml:space="preserve"> </w:t>
            </w:r>
            <w:r w:rsidRPr="00C25C6D">
              <w:rPr>
                <w:sz w:val="22"/>
                <w:szCs w:val="22"/>
              </w:rPr>
              <w:t>области</w:t>
            </w:r>
            <w:r w:rsidRPr="00C25C6D">
              <w:rPr>
                <w:spacing w:val="15"/>
                <w:sz w:val="22"/>
                <w:szCs w:val="22"/>
              </w:rPr>
              <w:t xml:space="preserve"> </w:t>
            </w:r>
            <w:r w:rsidRPr="00C25C6D">
              <w:rPr>
                <w:spacing w:val="-1"/>
                <w:sz w:val="22"/>
                <w:szCs w:val="22"/>
              </w:rPr>
              <w:t>науке,</w:t>
            </w:r>
            <w:r w:rsidRPr="00C25C6D">
              <w:rPr>
                <w:spacing w:val="18"/>
                <w:sz w:val="22"/>
                <w:szCs w:val="22"/>
              </w:rPr>
              <w:t xml:space="preserve"> </w:t>
            </w:r>
            <w:r w:rsidRPr="00C25C6D">
              <w:rPr>
                <w:sz w:val="22"/>
                <w:szCs w:val="22"/>
              </w:rPr>
              <w:t>културе,</w:t>
            </w:r>
            <w:r w:rsidRPr="00C25C6D">
              <w:rPr>
                <w:spacing w:val="34"/>
                <w:w w:val="102"/>
                <w:sz w:val="22"/>
                <w:szCs w:val="22"/>
              </w:rPr>
              <w:t xml:space="preserve"> </w:t>
            </w:r>
            <w:r w:rsidRPr="00C25C6D">
              <w:rPr>
                <w:sz w:val="22"/>
                <w:szCs w:val="22"/>
              </w:rPr>
              <w:t>спорта,</w:t>
            </w:r>
            <w:r w:rsidRPr="00C25C6D">
              <w:rPr>
                <w:spacing w:val="42"/>
                <w:sz w:val="22"/>
                <w:szCs w:val="22"/>
              </w:rPr>
              <w:t xml:space="preserve"> </w:t>
            </w:r>
            <w:r w:rsidRPr="00C25C6D">
              <w:rPr>
                <w:spacing w:val="-1"/>
                <w:sz w:val="22"/>
                <w:szCs w:val="22"/>
              </w:rPr>
              <w:t>волонтерског</w:t>
            </w:r>
            <w:r w:rsidRPr="00C25C6D">
              <w:rPr>
                <w:spacing w:val="42"/>
                <w:sz w:val="22"/>
                <w:szCs w:val="22"/>
              </w:rPr>
              <w:t xml:space="preserve"> </w:t>
            </w:r>
            <w:r w:rsidRPr="00C25C6D">
              <w:rPr>
                <w:sz w:val="22"/>
                <w:szCs w:val="22"/>
              </w:rPr>
              <w:t>рада</w:t>
            </w:r>
            <w:r w:rsidRPr="00C25C6D">
              <w:rPr>
                <w:spacing w:val="45"/>
                <w:sz w:val="22"/>
                <w:szCs w:val="22"/>
              </w:rPr>
              <w:t xml:space="preserve"> </w:t>
            </w:r>
            <w:r w:rsidRPr="00C25C6D">
              <w:rPr>
                <w:sz w:val="22"/>
                <w:szCs w:val="22"/>
              </w:rPr>
              <w:t>и</w:t>
            </w:r>
            <w:r w:rsidRPr="00C25C6D">
              <w:rPr>
                <w:spacing w:val="40"/>
                <w:sz w:val="22"/>
                <w:szCs w:val="22"/>
              </w:rPr>
              <w:t xml:space="preserve"> </w:t>
            </w:r>
            <w:r w:rsidRPr="00C25C6D">
              <w:rPr>
                <w:spacing w:val="-1"/>
                <w:sz w:val="22"/>
                <w:szCs w:val="22"/>
              </w:rPr>
              <w:t>других</w:t>
            </w:r>
            <w:r w:rsidRPr="00C25C6D">
              <w:rPr>
                <w:spacing w:val="41"/>
                <w:sz w:val="22"/>
                <w:szCs w:val="22"/>
              </w:rPr>
              <w:t xml:space="preserve"> </w:t>
            </w:r>
            <w:r w:rsidRPr="00C25C6D">
              <w:rPr>
                <w:sz w:val="22"/>
                <w:szCs w:val="22"/>
              </w:rPr>
              <w:t>делатности</w:t>
            </w:r>
            <w:r w:rsidRPr="00C25C6D">
              <w:rPr>
                <w:spacing w:val="40"/>
                <w:sz w:val="22"/>
                <w:szCs w:val="22"/>
              </w:rPr>
              <w:t xml:space="preserve"> </w:t>
            </w:r>
            <w:r w:rsidRPr="00C25C6D">
              <w:rPr>
                <w:sz w:val="22"/>
                <w:szCs w:val="22"/>
              </w:rPr>
              <w:t>од</w:t>
            </w:r>
            <w:r w:rsidRPr="00C25C6D">
              <w:rPr>
                <w:spacing w:val="44"/>
                <w:sz w:val="22"/>
                <w:szCs w:val="22"/>
              </w:rPr>
              <w:t xml:space="preserve"> </w:t>
            </w:r>
            <w:r w:rsidRPr="00C25C6D">
              <w:rPr>
                <w:spacing w:val="-1"/>
                <w:sz w:val="22"/>
                <w:szCs w:val="22"/>
              </w:rPr>
              <w:t>интереса</w:t>
            </w:r>
            <w:r w:rsidRPr="00C25C6D">
              <w:rPr>
                <w:spacing w:val="43"/>
                <w:sz w:val="22"/>
                <w:szCs w:val="22"/>
              </w:rPr>
              <w:t xml:space="preserve"> </w:t>
            </w:r>
            <w:r w:rsidRPr="00C25C6D">
              <w:rPr>
                <w:sz w:val="22"/>
                <w:szCs w:val="22"/>
              </w:rPr>
              <w:t>за</w:t>
            </w:r>
            <w:r w:rsidRPr="00C25C6D">
              <w:rPr>
                <w:spacing w:val="47"/>
                <w:w w:val="101"/>
                <w:sz w:val="22"/>
                <w:szCs w:val="22"/>
              </w:rPr>
              <w:t xml:space="preserve"> </w:t>
            </w:r>
            <w:r w:rsidRPr="00C25C6D">
              <w:rPr>
                <w:spacing w:val="-1"/>
                <w:sz w:val="22"/>
                <w:szCs w:val="22"/>
              </w:rPr>
              <w:t>ученике</w:t>
            </w:r>
            <w:r w:rsidRPr="00C25C6D">
              <w:rPr>
                <w:spacing w:val="19"/>
                <w:sz w:val="22"/>
                <w:szCs w:val="22"/>
              </w:rPr>
              <w:t xml:space="preserve"> </w:t>
            </w:r>
            <w:r w:rsidRPr="00C25C6D">
              <w:rPr>
                <w:sz w:val="22"/>
                <w:szCs w:val="22"/>
              </w:rPr>
              <w:t>школе</w:t>
            </w:r>
          </w:p>
          <w:p w14:paraId="071D2624" w14:textId="77777777" w:rsidR="00F106F3" w:rsidRPr="00C25C6D" w:rsidRDefault="00F106F3" w:rsidP="009130D3">
            <w:pPr>
              <w:pStyle w:val="TableParagraph"/>
              <w:spacing w:before="1" w:line="244" w:lineRule="auto"/>
              <w:ind w:left="99" w:right="103"/>
              <w:jc w:val="both"/>
              <w:rPr>
                <w:sz w:val="22"/>
                <w:szCs w:val="22"/>
              </w:rPr>
            </w:pPr>
            <w:r w:rsidRPr="00C25C6D">
              <w:rPr>
                <w:sz w:val="22"/>
                <w:szCs w:val="22"/>
              </w:rPr>
              <w:t>-Развијање</w:t>
            </w:r>
            <w:r w:rsidRPr="00C25C6D">
              <w:rPr>
                <w:spacing w:val="28"/>
                <w:sz w:val="22"/>
                <w:szCs w:val="22"/>
              </w:rPr>
              <w:t xml:space="preserve"> </w:t>
            </w:r>
            <w:r w:rsidRPr="00C25C6D">
              <w:rPr>
                <w:sz w:val="22"/>
                <w:szCs w:val="22"/>
              </w:rPr>
              <w:t>сарадње</w:t>
            </w:r>
            <w:r w:rsidRPr="00C25C6D">
              <w:rPr>
                <w:spacing w:val="28"/>
                <w:sz w:val="22"/>
                <w:szCs w:val="22"/>
              </w:rPr>
              <w:t xml:space="preserve"> </w:t>
            </w:r>
            <w:r w:rsidRPr="00C25C6D">
              <w:rPr>
                <w:sz w:val="22"/>
                <w:szCs w:val="22"/>
              </w:rPr>
              <w:t>са</w:t>
            </w:r>
            <w:r w:rsidRPr="00C25C6D">
              <w:rPr>
                <w:spacing w:val="28"/>
                <w:sz w:val="22"/>
                <w:szCs w:val="22"/>
              </w:rPr>
              <w:t xml:space="preserve"> </w:t>
            </w:r>
            <w:r w:rsidRPr="00C25C6D">
              <w:rPr>
                <w:spacing w:val="-1"/>
                <w:sz w:val="22"/>
                <w:szCs w:val="22"/>
              </w:rPr>
              <w:t>Наставничким</w:t>
            </w:r>
            <w:r w:rsidRPr="00C25C6D">
              <w:rPr>
                <w:spacing w:val="26"/>
                <w:sz w:val="22"/>
                <w:szCs w:val="22"/>
              </w:rPr>
              <w:t xml:space="preserve"> </w:t>
            </w:r>
            <w:r w:rsidRPr="00C25C6D">
              <w:rPr>
                <w:spacing w:val="-1"/>
                <w:sz w:val="22"/>
                <w:szCs w:val="22"/>
              </w:rPr>
              <w:t>већем,</w:t>
            </w:r>
            <w:r w:rsidRPr="00C25C6D">
              <w:rPr>
                <w:spacing w:val="28"/>
                <w:sz w:val="22"/>
                <w:szCs w:val="22"/>
              </w:rPr>
              <w:t xml:space="preserve"> </w:t>
            </w:r>
            <w:r w:rsidRPr="00C25C6D">
              <w:rPr>
                <w:sz w:val="22"/>
                <w:szCs w:val="22"/>
              </w:rPr>
              <w:t>Школским</w:t>
            </w:r>
            <w:r w:rsidRPr="00C25C6D">
              <w:rPr>
                <w:spacing w:val="26"/>
                <w:sz w:val="22"/>
                <w:szCs w:val="22"/>
              </w:rPr>
              <w:t xml:space="preserve"> </w:t>
            </w:r>
            <w:r w:rsidRPr="00C25C6D">
              <w:rPr>
                <w:sz w:val="22"/>
                <w:szCs w:val="22"/>
              </w:rPr>
              <w:t>одбором,</w:t>
            </w:r>
            <w:r w:rsidRPr="00C25C6D">
              <w:rPr>
                <w:spacing w:val="32"/>
                <w:w w:val="102"/>
                <w:sz w:val="22"/>
                <w:szCs w:val="22"/>
              </w:rPr>
              <w:t xml:space="preserve"> </w:t>
            </w:r>
            <w:r w:rsidRPr="00C25C6D">
              <w:rPr>
                <w:sz w:val="22"/>
                <w:szCs w:val="22"/>
              </w:rPr>
              <w:t>Саветом</w:t>
            </w:r>
            <w:r w:rsidRPr="00C25C6D">
              <w:rPr>
                <w:spacing w:val="17"/>
                <w:sz w:val="22"/>
                <w:szCs w:val="22"/>
              </w:rPr>
              <w:t xml:space="preserve"> </w:t>
            </w:r>
            <w:r w:rsidRPr="00C25C6D">
              <w:rPr>
                <w:sz w:val="22"/>
                <w:szCs w:val="22"/>
              </w:rPr>
              <w:t>родитеља,</w:t>
            </w:r>
            <w:r w:rsidRPr="00C25C6D">
              <w:rPr>
                <w:spacing w:val="22"/>
                <w:sz w:val="22"/>
                <w:szCs w:val="22"/>
              </w:rPr>
              <w:t xml:space="preserve"> </w:t>
            </w:r>
            <w:r w:rsidRPr="00C25C6D">
              <w:rPr>
                <w:spacing w:val="-1"/>
                <w:sz w:val="22"/>
                <w:szCs w:val="22"/>
              </w:rPr>
              <w:t>управом</w:t>
            </w:r>
            <w:r w:rsidRPr="00C25C6D">
              <w:rPr>
                <w:spacing w:val="20"/>
                <w:sz w:val="22"/>
                <w:szCs w:val="22"/>
              </w:rPr>
              <w:t xml:space="preserve"> </w:t>
            </w:r>
            <w:r w:rsidRPr="00C25C6D">
              <w:rPr>
                <w:sz w:val="22"/>
                <w:szCs w:val="22"/>
              </w:rPr>
              <w:t>школе,локалном</w:t>
            </w:r>
            <w:r w:rsidRPr="00C25C6D">
              <w:rPr>
                <w:spacing w:val="17"/>
                <w:sz w:val="22"/>
                <w:szCs w:val="22"/>
              </w:rPr>
              <w:t xml:space="preserve"> </w:t>
            </w:r>
            <w:r w:rsidRPr="00C25C6D">
              <w:rPr>
                <w:sz w:val="22"/>
                <w:szCs w:val="22"/>
              </w:rPr>
              <w:t>заједницом</w:t>
            </w:r>
          </w:p>
          <w:p w14:paraId="044CD626" w14:textId="77777777" w:rsidR="00F106F3" w:rsidRPr="00C25C6D" w:rsidRDefault="00F106F3" w:rsidP="009130D3">
            <w:pPr>
              <w:pStyle w:val="TableParagraph"/>
              <w:ind w:left="99"/>
              <w:jc w:val="both"/>
              <w:rPr>
                <w:sz w:val="22"/>
                <w:szCs w:val="22"/>
              </w:rPr>
            </w:pPr>
            <w:r w:rsidRPr="00C25C6D">
              <w:rPr>
                <w:sz w:val="22"/>
                <w:szCs w:val="22"/>
              </w:rPr>
              <w:t>-Организовање</w:t>
            </w:r>
            <w:r w:rsidRPr="00C25C6D">
              <w:rPr>
                <w:spacing w:val="26"/>
                <w:sz w:val="22"/>
                <w:szCs w:val="22"/>
              </w:rPr>
              <w:t xml:space="preserve"> </w:t>
            </w:r>
            <w:r w:rsidRPr="00C25C6D">
              <w:rPr>
                <w:spacing w:val="-1"/>
                <w:sz w:val="22"/>
                <w:szCs w:val="22"/>
              </w:rPr>
              <w:t>хуманитарних</w:t>
            </w:r>
            <w:r w:rsidRPr="00C25C6D">
              <w:rPr>
                <w:spacing w:val="25"/>
                <w:sz w:val="22"/>
                <w:szCs w:val="22"/>
              </w:rPr>
              <w:t xml:space="preserve"> </w:t>
            </w:r>
            <w:r w:rsidRPr="00C25C6D">
              <w:rPr>
                <w:spacing w:val="1"/>
                <w:sz w:val="22"/>
                <w:szCs w:val="22"/>
              </w:rPr>
              <w:t>ак</w:t>
            </w:r>
            <w:r w:rsidRPr="00C25C6D">
              <w:rPr>
                <w:sz w:val="22"/>
                <w:szCs w:val="22"/>
              </w:rPr>
              <w:t>ци</w:t>
            </w:r>
            <w:r w:rsidRPr="00C25C6D">
              <w:rPr>
                <w:spacing w:val="1"/>
                <w:sz w:val="22"/>
                <w:szCs w:val="22"/>
              </w:rPr>
              <w:t>ја</w:t>
            </w:r>
          </w:p>
          <w:p w14:paraId="12C02395" w14:textId="77777777" w:rsidR="00F106F3" w:rsidRPr="00C25C6D" w:rsidRDefault="00F106F3" w:rsidP="009130D3">
            <w:pPr>
              <w:pStyle w:val="TableParagraph"/>
              <w:spacing w:before="5"/>
              <w:ind w:left="99"/>
              <w:jc w:val="both"/>
              <w:rPr>
                <w:sz w:val="22"/>
                <w:szCs w:val="22"/>
              </w:rPr>
            </w:pPr>
            <w:r w:rsidRPr="00C25C6D">
              <w:rPr>
                <w:sz w:val="22"/>
                <w:szCs w:val="22"/>
              </w:rPr>
              <w:t>-Изјашњавање</w:t>
            </w:r>
            <w:r w:rsidRPr="00C25C6D">
              <w:rPr>
                <w:spacing w:val="10"/>
                <w:sz w:val="22"/>
                <w:szCs w:val="22"/>
              </w:rPr>
              <w:t xml:space="preserve"> </w:t>
            </w:r>
            <w:r w:rsidRPr="00C25C6D">
              <w:rPr>
                <w:sz w:val="22"/>
                <w:szCs w:val="22"/>
              </w:rPr>
              <w:t>о</w:t>
            </w:r>
            <w:r w:rsidRPr="00C25C6D">
              <w:rPr>
                <w:spacing w:val="8"/>
                <w:sz w:val="22"/>
                <w:szCs w:val="22"/>
              </w:rPr>
              <w:t xml:space="preserve"> </w:t>
            </w:r>
            <w:r w:rsidRPr="00C25C6D">
              <w:rPr>
                <w:spacing w:val="-1"/>
                <w:sz w:val="22"/>
                <w:szCs w:val="22"/>
              </w:rPr>
              <w:t>важним</w:t>
            </w:r>
            <w:r w:rsidRPr="00C25C6D">
              <w:rPr>
                <w:spacing w:val="12"/>
                <w:sz w:val="22"/>
                <w:szCs w:val="22"/>
              </w:rPr>
              <w:t xml:space="preserve"> </w:t>
            </w:r>
            <w:r w:rsidRPr="00C25C6D">
              <w:rPr>
                <w:sz w:val="22"/>
                <w:szCs w:val="22"/>
              </w:rPr>
              <w:t>питањима</w:t>
            </w:r>
            <w:r w:rsidRPr="00C25C6D">
              <w:rPr>
                <w:spacing w:val="13"/>
                <w:sz w:val="22"/>
                <w:szCs w:val="22"/>
              </w:rPr>
              <w:t xml:space="preserve"> </w:t>
            </w:r>
            <w:r w:rsidRPr="00C25C6D">
              <w:rPr>
                <w:sz w:val="22"/>
                <w:szCs w:val="22"/>
              </w:rPr>
              <w:t>у</w:t>
            </w:r>
            <w:r w:rsidRPr="00C25C6D">
              <w:rPr>
                <w:spacing w:val="7"/>
                <w:sz w:val="22"/>
                <w:szCs w:val="22"/>
              </w:rPr>
              <w:t xml:space="preserve"> </w:t>
            </w:r>
            <w:r w:rsidRPr="00C25C6D">
              <w:rPr>
                <w:sz w:val="22"/>
                <w:szCs w:val="22"/>
              </w:rPr>
              <w:t>вези</w:t>
            </w:r>
            <w:r w:rsidRPr="00C25C6D">
              <w:rPr>
                <w:spacing w:val="9"/>
                <w:sz w:val="22"/>
                <w:szCs w:val="22"/>
              </w:rPr>
              <w:t xml:space="preserve"> </w:t>
            </w:r>
            <w:r w:rsidRPr="00C25C6D">
              <w:rPr>
                <w:sz w:val="22"/>
                <w:szCs w:val="22"/>
              </w:rPr>
              <w:t>са</w:t>
            </w:r>
            <w:r w:rsidRPr="00C25C6D">
              <w:rPr>
                <w:spacing w:val="10"/>
                <w:sz w:val="22"/>
                <w:szCs w:val="22"/>
              </w:rPr>
              <w:t xml:space="preserve"> </w:t>
            </w:r>
            <w:r w:rsidRPr="00C25C6D">
              <w:rPr>
                <w:sz w:val="22"/>
                <w:szCs w:val="22"/>
              </w:rPr>
              <w:t>програмом</w:t>
            </w:r>
            <w:r w:rsidRPr="00C25C6D">
              <w:rPr>
                <w:spacing w:val="11"/>
                <w:sz w:val="22"/>
                <w:szCs w:val="22"/>
              </w:rPr>
              <w:t xml:space="preserve"> </w:t>
            </w:r>
            <w:r w:rsidRPr="00C25C6D">
              <w:rPr>
                <w:sz w:val="22"/>
                <w:szCs w:val="22"/>
              </w:rPr>
              <w:t>рада</w:t>
            </w:r>
            <w:r w:rsidRPr="00C25C6D">
              <w:rPr>
                <w:spacing w:val="10"/>
                <w:sz w:val="22"/>
                <w:szCs w:val="22"/>
              </w:rPr>
              <w:t xml:space="preserve"> </w:t>
            </w:r>
            <w:r w:rsidRPr="00C25C6D">
              <w:rPr>
                <w:spacing w:val="-1"/>
                <w:sz w:val="22"/>
                <w:szCs w:val="22"/>
              </w:rPr>
              <w:t>школе</w:t>
            </w:r>
          </w:p>
          <w:p w14:paraId="7021D24F" w14:textId="77777777" w:rsidR="00F106F3" w:rsidRPr="00C25C6D" w:rsidRDefault="00F106F3" w:rsidP="009130D3">
            <w:pPr>
              <w:pStyle w:val="TableParagraph"/>
              <w:spacing w:before="3"/>
              <w:ind w:left="99"/>
              <w:jc w:val="both"/>
              <w:rPr>
                <w:sz w:val="22"/>
                <w:szCs w:val="22"/>
              </w:rPr>
            </w:pPr>
            <w:r w:rsidRPr="00C25C6D">
              <w:rPr>
                <w:sz w:val="22"/>
                <w:szCs w:val="22"/>
              </w:rPr>
              <w:t>-Подстицање</w:t>
            </w:r>
            <w:r w:rsidRPr="00C25C6D">
              <w:rPr>
                <w:spacing w:val="15"/>
                <w:sz w:val="22"/>
                <w:szCs w:val="22"/>
              </w:rPr>
              <w:t xml:space="preserve"> </w:t>
            </w:r>
            <w:r w:rsidRPr="00C25C6D">
              <w:rPr>
                <w:sz w:val="22"/>
                <w:szCs w:val="22"/>
              </w:rPr>
              <w:t>толерантних</w:t>
            </w:r>
            <w:r w:rsidRPr="00C25C6D">
              <w:rPr>
                <w:spacing w:val="14"/>
                <w:sz w:val="22"/>
                <w:szCs w:val="22"/>
              </w:rPr>
              <w:t xml:space="preserve"> </w:t>
            </w:r>
            <w:r w:rsidRPr="00C25C6D">
              <w:rPr>
                <w:sz w:val="22"/>
                <w:szCs w:val="22"/>
              </w:rPr>
              <w:t>односа</w:t>
            </w:r>
            <w:r w:rsidRPr="00C25C6D">
              <w:rPr>
                <w:spacing w:val="19"/>
                <w:sz w:val="22"/>
                <w:szCs w:val="22"/>
              </w:rPr>
              <w:t xml:space="preserve"> </w:t>
            </w:r>
            <w:r w:rsidRPr="00C25C6D">
              <w:rPr>
                <w:sz w:val="22"/>
                <w:szCs w:val="22"/>
              </w:rPr>
              <w:t>у</w:t>
            </w:r>
            <w:r w:rsidRPr="00C25C6D">
              <w:rPr>
                <w:spacing w:val="12"/>
                <w:sz w:val="22"/>
                <w:szCs w:val="22"/>
              </w:rPr>
              <w:t xml:space="preserve"> </w:t>
            </w:r>
            <w:r w:rsidRPr="00C25C6D">
              <w:rPr>
                <w:sz w:val="22"/>
                <w:szCs w:val="22"/>
              </w:rPr>
              <w:t>школи;</w:t>
            </w:r>
          </w:p>
          <w:p w14:paraId="5C8E0FF7" w14:textId="77777777" w:rsidR="00F106F3" w:rsidRPr="00C25C6D" w:rsidRDefault="00F106F3" w:rsidP="009130D3">
            <w:pPr>
              <w:pStyle w:val="TableParagraph"/>
              <w:spacing w:before="5"/>
              <w:ind w:left="99"/>
              <w:jc w:val="both"/>
              <w:rPr>
                <w:sz w:val="22"/>
                <w:szCs w:val="22"/>
              </w:rPr>
            </w:pPr>
            <w:r w:rsidRPr="00C25C6D">
              <w:rPr>
                <w:sz w:val="22"/>
                <w:szCs w:val="22"/>
              </w:rPr>
              <w:t>-Развијање</w:t>
            </w:r>
            <w:r w:rsidRPr="00C25C6D">
              <w:rPr>
                <w:spacing w:val="10"/>
                <w:sz w:val="22"/>
                <w:szCs w:val="22"/>
              </w:rPr>
              <w:t xml:space="preserve"> </w:t>
            </w:r>
            <w:r w:rsidRPr="00C25C6D">
              <w:rPr>
                <w:spacing w:val="-1"/>
                <w:sz w:val="22"/>
                <w:szCs w:val="22"/>
              </w:rPr>
              <w:t>критичког</w:t>
            </w:r>
            <w:r w:rsidRPr="00C25C6D">
              <w:rPr>
                <w:spacing w:val="11"/>
                <w:sz w:val="22"/>
                <w:szCs w:val="22"/>
              </w:rPr>
              <w:t xml:space="preserve"> </w:t>
            </w:r>
            <w:r w:rsidRPr="00C25C6D">
              <w:rPr>
                <w:sz w:val="22"/>
                <w:szCs w:val="22"/>
              </w:rPr>
              <w:t>односа</w:t>
            </w:r>
            <w:r w:rsidRPr="00C25C6D">
              <w:rPr>
                <w:spacing w:val="11"/>
                <w:sz w:val="22"/>
                <w:szCs w:val="22"/>
              </w:rPr>
              <w:t xml:space="preserve"> </w:t>
            </w:r>
            <w:r w:rsidRPr="00C25C6D">
              <w:rPr>
                <w:spacing w:val="-1"/>
                <w:sz w:val="22"/>
                <w:szCs w:val="22"/>
              </w:rPr>
              <w:t>према</w:t>
            </w:r>
            <w:r w:rsidRPr="00C25C6D">
              <w:rPr>
                <w:spacing w:val="11"/>
                <w:sz w:val="22"/>
                <w:szCs w:val="22"/>
              </w:rPr>
              <w:t xml:space="preserve"> </w:t>
            </w:r>
            <w:r w:rsidRPr="00C25C6D">
              <w:rPr>
                <w:spacing w:val="-1"/>
                <w:sz w:val="22"/>
                <w:szCs w:val="22"/>
              </w:rPr>
              <w:t>појавама</w:t>
            </w:r>
            <w:r w:rsidRPr="00C25C6D">
              <w:rPr>
                <w:spacing w:val="14"/>
                <w:sz w:val="22"/>
                <w:szCs w:val="22"/>
              </w:rPr>
              <w:t xml:space="preserve"> </w:t>
            </w:r>
            <w:r w:rsidRPr="00C25C6D">
              <w:rPr>
                <w:sz w:val="22"/>
                <w:szCs w:val="22"/>
              </w:rPr>
              <w:t>и</w:t>
            </w:r>
            <w:r w:rsidRPr="00C25C6D">
              <w:rPr>
                <w:spacing w:val="10"/>
                <w:sz w:val="22"/>
                <w:szCs w:val="22"/>
              </w:rPr>
              <w:t xml:space="preserve"> </w:t>
            </w:r>
            <w:r w:rsidRPr="00C25C6D">
              <w:rPr>
                <w:sz w:val="22"/>
                <w:szCs w:val="22"/>
              </w:rPr>
              <w:t>догађајима</w:t>
            </w:r>
            <w:r w:rsidRPr="00C25C6D">
              <w:rPr>
                <w:spacing w:val="14"/>
                <w:sz w:val="22"/>
                <w:szCs w:val="22"/>
              </w:rPr>
              <w:t xml:space="preserve"> </w:t>
            </w:r>
            <w:r w:rsidRPr="00C25C6D">
              <w:rPr>
                <w:sz w:val="22"/>
                <w:szCs w:val="22"/>
              </w:rPr>
              <w:t>у</w:t>
            </w:r>
            <w:r w:rsidRPr="00C25C6D">
              <w:rPr>
                <w:spacing w:val="7"/>
                <w:sz w:val="22"/>
                <w:szCs w:val="22"/>
              </w:rPr>
              <w:t xml:space="preserve"> </w:t>
            </w:r>
            <w:r w:rsidRPr="00C25C6D">
              <w:rPr>
                <w:sz w:val="22"/>
                <w:szCs w:val="22"/>
              </w:rPr>
              <w:t>школи;</w:t>
            </w:r>
          </w:p>
          <w:p w14:paraId="51076CE4" w14:textId="77777777" w:rsidR="00F106F3" w:rsidRPr="00C25C6D" w:rsidRDefault="00F106F3" w:rsidP="009130D3">
            <w:pPr>
              <w:pStyle w:val="TableParagraph"/>
              <w:spacing w:before="5"/>
              <w:ind w:left="99"/>
              <w:jc w:val="both"/>
              <w:rPr>
                <w:sz w:val="22"/>
                <w:szCs w:val="22"/>
              </w:rPr>
            </w:pPr>
            <w:r w:rsidRPr="00C25C6D">
              <w:rPr>
                <w:spacing w:val="-1"/>
                <w:sz w:val="22"/>
                <w:szCs w:val="22"/>
              </w:rPr>
              <w:t>-Усмеравање</w:t>
            </w:r>
            <w:r w:rsidRPr="00C25C6D">
              <w:rPr>
                <w:spacing w:val="16"/>
                <w:sz w:val="22"/>
                <w:szCs w:val="22"/>
              </w:rPr>
              <w:t xml:space="preserve"> </w:t>
            </w:r>
            <w:r w:rsidRPr="00C25C6D">
              <w:rPr>
                <w:spacing w:val="-1"/>
                <w:sz w:val="22"/>
                <w:szCs w:val="22"/>
              </w:rPr>
              <w:t>ка</w:t>
            </w:r>
            <w:r w:rsidRPr="00C25C6D">
              <w:rPr>
                <w:spacing w:val="16"/>
                <w:sz w:val="22"/>
                <w:szCs w:val="22"/>
              </w:rPr>
              <w:t xml:space="preserve"> </w:t>
            </w:r>
            <w:r w:rsidRPr="00C25C6D">
              <w:rPr>
                <w:sz w:val="22"/>
                <w:szCs w:val="22"/>
              </w:rPr>
              <w:t>правим</w:t>
            </w:r>
            <w:r w:rsidRPr="00C25C6D">
              <w:rPr>
                <w:spacing w:val="15"/>
                <w:sz w:val="22"/>
                <w:szCs w:val="22"/>
              </w:rPr>
              <w:t xml:space="preserve"> </w:t>
            </w:r>
            <w:r w:rsidRPr="00C25C6D">
              <w:rPr>
                <w:sz w:val="22"/>
                <w:szCs w:val="22"/>
              </w:rPr>
              <w:t>друштвеним</w:t>
            </w:r>
            <w:r w:rsidRPr="00C25C6D">
              <w:rPr>
                <w:spacing w:val="15"/>
                <w:sz w:val="22"/>
                <w:szCs w:val="22"/>
              </w:rPr>
              <w:t xml:space="preserve"> </w:t>
            </w:r>
            <w:r w:rsidRPr="00C25C6D">
              <w:rPr>
                <w:spacing w:val="-1"/>
                <w:sz w:val="22"/>
                <w:szCs w:val="22"/>
              </w:rPr>
              <w:t>вредностима</w:t>
            </w:r>
          </w:p>
          <w:p w14:paraId="24E951D4" w14:textId="77777777" w:rsidR="00F106F3" w:rsidRPr="00C25C6D" w:rsidRDefault="00F106F3" w:rsidP="009130D3">
            <w:pPr>
              <w:pStyle w:val="TableParagraph"/>
              <w:spacing w:before="5" w:line="244" w:lineRule="auto"/>
              <w:ind w:left="99" w:right="93"/>
              <w:jc w:val="both"/>
              <w:rPr>
                <w:sz w:val="22"/>
                <w:szCs w:val="22"/>
              </w:rPr>
            </w:pPr>
            <w:r w:rsidRPr="00C25C6D">
              <w:rPr>
                <w:spacing w:val="-1"/>
                <w:sz w:val="22"/>
                <w:szCs w:val="22"/>
              </w:rPr>
              <w:t>-Разматрање</w:t>
            </w:r>
            <w:r w:rsidRPr="00C25C6D">
              <w:rPr>
                <w:spacing w:val="8"/>
                <w:sz w:val="22"/>
                <w:szCs w:val="22"/>
              </w:rPr>
              <w:t xml:space="preserve"> </w:t>
            </w:r>
            <w:r w:rsidRPr="00C25C6D">
              <w:rPr>
                <w:sz w:val="22"/>
                <w:szCs w:val="22"/>
              </w:rPr>
              <w:t>односа</w:t>
            </w:r>
            <w:r w:rsidRPr="00C25C6D">
              <w:rPr>
                <w:spacing w:val="12"/>
                <w:sz w:val="22"/>
                <w:szCs w:val="22"/>
              </w:rPr>
              <w:t xml:space="preserve"> </w:t>
            </w:r>
            <w:r w:rsidRPr="00C25C6D">
              <w:rPr>
                <w:spacing w:val="-1"/>
                <w:sz w:val="22"/>
                <w:szCs w:val="22"/>
              </w:rPr>
              <w:t>ученика</w:t>
            </w:r>
            <w:r w:rsidRPr="00C25C6D">
              <w:rPr>
                <w:spacing w:val="8"/>
                <w:sz w:val="22"/>
                <w:szCs w:val="22"/>
              </w:rPr>
              <w:t xml:space="preserve"> </w:t>
            </w:r>
            <w:r w:rsidRPr="00C25C6D">
              <w:rPr>
                <w:sz w:val="22"/>
                <w:szCs w:val="22"/>
              </w:rPr>
              <w:t>и</w:t>
            </w:r>
            <w:r w:rsidRPr="00C25C6D">
              <w:rPr>
                <w:spacing w:val="9"/>
                <w:sz w:val="22"/>
                <w:szCs w:val="22"/>
              </w:rPr>
              <w:t xml:space="preserve"> </w:t>
            </w:r>
            <w:r w:rsidRPr="00C25C6D">
              <w:rPr>
                <w:sz w:val="22"/>
                <w:szCs w:val="22"/>
              </w:rPr>
              <w:t>наставника</w:t>
            </w:r>
            <w:r w:rsidRPr="00C25C6D">
              <w:rPr>
                <w:spacing w:val="8"/>
                <w:sz w:val="22"/>
                <w:szCs w:val="22"/>
              </w:rPr>
              <w:t xml:space="preserve"> </w:t>
            </w:r>
            <w:r w:rsidRPr="00C25C6D">
              <w:rPr>
                <w:spacing w:val="-1"/>
                <w:sz w:val="22"/>
                <w:szCs w:val="22"/>
              </w:rPr>
              <w:t>као</w:t>
            </w:r>
            <w:r w:rsidRPr="00C25C6D">
              <w:rPr>
                <w:spacing w:val="12"/>
                <w:sz w:val="22"/>
                <w:szCs w:val="22"/>
              </w:rPr>
              <w:t xml:space="preserve"> </w:t>
            </w:r>
            <w:r w:rsidRPr="00C25C6D">
              <w:rPr>
                <w:sz w:val="22"/>
                <w:szCs w:val="22"/>
              </w:rPr>
              <w:t>и</w:t>
            </w:r>
            <w:r w:rsidRPr="00C25C6D">
              <w:rPr>
                <w:spacing w:val="9"/>
                <w:sz w:val="22"/>
                <w:szCs w:val="22"/>
              </w:rPr>
              <w:t xml:space="preserve"> </w:t>
            </w:r>
            <w:r w:rsidRPr="00C25C6D">
              <w:rPr>
                <w:sz w:val="22"/>
                <w:szCs w:val="22"/>
              </w:rPr>
              <w:t>односа</w:t>
            </w:r>
            <w:r w:rsidRPr="00C25C6D">
              <w:rPr>
                <w:spacing w:val="8"/>
                <w:sz w:val="22"/>
                <w:szCs w:val="22"/>
              </w:rPr>
              <w:t xml:space="preserve"> </w:t>
            </w:r>
            <w:r w:rsidRPr="00C25C6D">
              <w:rPr>
                <w:sz w:val="22"/>
                <w:szCs w:val="22"/>
              </w:rPr>
              <w:t>међу</w:t>
            </w:r>
            <w:r w:rsidRPr="00C25C6D">
              <w:rPr>
                <w:spacing w:val="46"/>
                <w:w w:val="102"/>
                <w:sz w:val="22"/>
                <w:szCs w:val="22"/>
              </w:rPr>
              <w:t xml:space="preserve"> </w:t>
            </w:r>
            <w:r w:rsidRPr="00C25C6D">
              <w:rPr>
                <w:spacing w:val="-1"/>
                <w:sz w:val="22"/>
                <w:szCs w:val="22"/>
              </w:rPr>
              <w:t>ученицима</w:t>
            </w:r>
          </w:p>
        </w:tc>
      </w:tr>
    </w:tbl>
    <w:p w14:paraId="520D1768" w14:textId="77777777" w:rsidR="00F825C8" w:rsidRDefault="00F825C8">
      <w:pPr>
        <w:spacing w:after="160" w:line="259" w:lineRule="auto"/>
        <w:rPr>
          <w:b/>
          <w:bCs/>
          <w:color w:val="4472C4" w:themeColor="accent1"/>
          <w:szCs w:val="28"/>
          <w:u w:color="000000"/>
        </w:rPr>
      </w:pPr>
      <w:bookmarkStart w:id="200" w:name="_TOC_250013"/>
      <w:bookmarkStart w:id="201" w:name="_Toc95152222"/>
      <w:bookmarkStart w:id="202" w:name="_Hlk200011914"/>
      <w:bookmarkStart w:id="203" w:name="_Toc95152226"/>
      <w:r>
        <w:rPr>
          <w:b/>
          <w:bCs/>
          <w:color w:val="4472C4" w:themeColor="accent1"/>
          <w:szCs w:val="28"/>
          <w:u w:color="000000"/>
        </w:rPr>
        <w:br w:type="page"/>
      </w:r>
    </w:p>
    <w:p w14:paraId="0EEFAD2A" w14:textId="43BB450A" w:rsidR="00B4256C" w:rsidRPr="00F825C8" w:rsidRDefault="00792ECC" w:rsidP="00792ECC">
      <w:pPr>
        <w:pStyle w:val="Podnaslov"/>
        <w:rPr>
          <w:lang w:val="sr-Cyrl-RS"/>
        </w:rPr>
      </w:pPr>
      <w:bookmarkStart w:id="204" w:name="_Toc210852158"/>
      <w:bookmarkStart w:id="205" w:name="_Toc242430379"/>
      <w:r>
        <w:rPr>
          <w:lang w:val="sr-Cyrl-RS"/>
        </w:rPr>
        <w:lastRenderedPageBreak/>
        <w:t>5</w:t>
      </w:r>
      <w:r w:rsidR="00B4256C" w:rsidRPr="00F825C8">
        <w:rPr>
          <w:lang w:val="sr-Cyrl-RS"/>
        </w:rPr>
        <w:t>.1</w:t>
      </w:r>
      <w:r w:rsidR="00D4744A">
        <w:rPr>
          <w:lang w:val="sr-Cyrl-RS"/>
        </w:rPr>
        <w:t>7</w:t>
      </w:r>
      <w:r>
        <w:rPr>
          <w:lang w:val="sr-Cyrl-RS"/>
        </w:rPr>
        <w:tab/>
      </w:r>
      <w:r w:rsidR="00B4256C" w:rsidRPr="00F825C8">
        <w:rPr>
          <w:lang w:val="sr-Cyrl-RS"/>
        </w:rPr>
        <w:t>ПРОГРАМ ВРШЊАЧКОГ ТИМА</w:t>
      </w:r>
      <w:bookmarkEnd w:id="200"/>
      <w:bookmarkEnd w:id="201"/>
      <w:bookmarkEnd w:id="204"/>
      <w:bookmarkEnd w:id="205"/>
    </w:p>
    <w:bookmarkEnd w:id="202"/>
    <w:p w14:paraId="6F6B2272" w14:textId="77777777" w:rsidR="00F825C8" w:rsidRDefault="00F825C8" w:rsidP="00B4256C">
      <w:pPr>
        <w:tabs>
          <w:tab w:val="left" w:pos="8647"/>
        </w:tabs>
        <w:spacing w:before="58" w:line="244" w:lineRule="auto"/>
        <w:ind w:left="217" w:right="108"/>
        <w:jc w:val="both"/>
        <w:rPr>
          <w:lang w:val="sr-Cyrl-CS"/>
        </w:rPr>
      </w:pPr>
    </w:p>
    <w:p w14:paraId="00D0CE50" w14:textId="5B47E00C" w:rsidR="00B4256C" w:rsidRPr="008A79D8" w:rsidRDefault="00B4256C" w:rsidP="00B4256C">
      <w:pPr>
        <w:tabs>
          <w:tab w:val="left" w:pos="8647"/>
        </w:tabs>
        <w:spacing w:before="58" w:line="244" w:lineRule="auto"/>
        <w:ind w:left="217" w:right="108"/>
        <w:jc w:val="both"/>
        <w:rPr>
          <w:spacing w:val="36"/>
          <w:lang w:val="sr-Cyrl-CS"/>
        </w:rPr>
      </w:pPr>
      <w:r w:rsidRPr="008A79D8">
        <w:rPr>
          <w:lang w:val="sr-Cyrl-CS"/>
        </w:rPr>
        <w:t>Вршњачки</w:t>
      </w:r>
      <w:r w:rsidRPr="008A79D8">
        <w:rPr>
          <w:spacing w:val="17"/>
          <w:lang w:val="sr-Cyrl-CS"/>
        </w:rPr>
        <w:t xml:space="preserve"> </w:t>
      </w:r>
      <w:r w:rsidRPr="008A79D8">
        <w:rPr>
          <w:lang w:val="sr-Cyrl-CS"/>
        </w:rPr>
        <w:t>тим</w:t>
      </w:r>
      <w:r w:rsidRPr="008A79D8">
        <w:rPr>
          <w:spacing w:val="8"/>
          <w:u w:val="single" w:color="000000"/>
          <w:lang w:val="sr-Cyrl-CS"/>
        </w:rPr>
        <w:t xml:space="preserve"> </w:t>
      </w:r>
      <w:r w:rsidRPr="008A79D8">
        <w:rPr>
          <w:lang w:val="sr-Cyrl-CS"/>
        </w:rPr>
        <w:t>помаже</w:t>
      </w:r>
      <w:r w:rsidRPr="008A79D8">
        <w:rPr>
          <w:spacing w:val="9"/>
          <w:lang w:val="sr-Cyrl-CS"/>
        </w:rPr>
        <w:t xml:space="preserve"> </w:t>
      </w:r>
      <w:r w:rsidRPr="008A79D8">
        <w:rPr>
          <w:spacing w:val="-1"/>
          <w:lang w:val="sr-Cyrl-CS"/>
        </w:rPr>
        <w:t>својим</w:t>
      </w:r>
      <w:r w:rsidRPr="008A79D8">
        <w:rPr>
          <w:spacing w:val="17"/>
          <w:lang w:val="sr-Cyrl-CS"/>
        </w:rPr>
        <w:t xml:space="preserve"> </w:t>
      </w:r>
      <w:r w:rsidRPr="008A79D8">
        <w:rPr>
          <w:lang w:val="sr-Cyrl-CS"/>
        </w:rPr>
        <w:t>вршњацима</w:t>
      </w:r>
      <w:r w:rsidRPr="008A79D8">
        <w:rPr>
          <w:spacing w:val="19"/>
          <w:lang w:val="sr-Cyrl-CS"/>
        </w:rPr>
        <w:t xml:space="preserve"> </w:t>
      </w:r>
      <w:r w:rsidRPr="008A79D8">
        <w:rPr>
          <w:spacing w:val="-1"/>
          <w:lang w:val="sr-Cyrl-CS"/>
        </w:rPr>
        <w:t>да</w:t>
      </w:r>
      <w:r w:rsidRPr="008A79D8">
        <w:rPr>
          <w:spacing w:val="20"/>
          <w:lang w:val="sr-Cyrl-CS"/>
        </w:rPr>
        <w:t xml:space="preserve"> </w:t>
      </w:r>
      <w:r w:rsidRPr="008A79D8">
        <w:rPr>
          <w:lang w:val="sr-Cyrl-CS"/>
        </w:rPr>
        <w:t>сагледају</w:t>
      </w:r>
      <w:r w:rsidRPr="008A79D8">
        <w:rPr>
          <w:spacing w:val="17"/>
          <w:lang w:val="sr-Cyrl-CS"/>
        </w:rPr>
        <w:t xml:space="preserve"> </w:t>
      </w:r>
      <w:r w:rsidRPr="008A79D8">
        <w:rPr>
          <w:spacing w:val="-1"/>
          <w:lang w:val="sr-Cyrl-CS"/>
        </w:rPr>
        <w:t>проблеме</w:t>
      </w:r>
      <w:r w:rsidRPr="008A79D8">
        <w:rPr>
          <w:spacing w:val="20"/>
          <w:lang w:val="sr-Cyrl-CS"/>
        </w:rPr>
        <w:t xml:space="preserve"> </w:t>
      </w:r>
      <w:r w:rsidRPr="008A79D8">
        <w:rPr>
          <w:lang w:val="sr-Cyrl-CS"/>
        </w:rPr>
        <w:t>и</w:t>
      </w:r>
      <w:r w:rsidRPr="008A79D8">
        <w:rPr>
          <w:spacing w:val="17"/>
          <w:lang w:val="sr-Cyrl-CS"/>
        </w:rPr>
        <w:t xml:space="preserve"> </w:t>
      </w:r>
      <w:r w:rsidRPr="008A79D8">
        <w:rPr>
          <w:lang w:val="sr-Cyrl-CS"/>
        </w:rPr>
        <w:t>конфликте;</w:t>
      </w:r>
      <w:r w:rsidRPr="008A79D8">
        <w:rPr>
          <w:spacing w:val="22"/>
          <w:lang w:val="sr-Cyrl-CS"/>
        </w:rPr>
        <w:t xml:space="preserve"> </w:t>
      </w:r>
      <w:r w:rsidRPr="008A79D8">
        <w:rPr>
          <w:spacing w:val="-1"/>
          <w:lang w:val="sr-Cyrl-CS"/>
        </w:rPr>
        <w:t>сагледају</w:t>
      </w:r>
      <w:r w:rsidRPr="008A79D8">
        <w:rPr>
          <w:spacing w:val="12"/>
          <w:lang w:val="sr-Cyrl-CS"/>
        </w:rPr>
        <w:t xml:space="preserve"> </w:t>
      </w:r>
      <w:r w:rsidRPr="008A79D8">
        <w:rPr>
          <w:lang w:val="sr-Cyrl-CS"/>
        </w:rPr>
        <w:t>разлоге</w:t>
      </w:r>
      <w:r w:rsidRPr="008A79D8">
        <w:rPr>
          <w:spacing w:val="20"/>
          <w:lang w:val="sr-Cyrl-CS"/>
        </w:rPr>
        <w:t xml:space="preserve"> </w:t>
      </w:r>
      <w:r w:rsidRPr="008A79D8">
        <w:rPr>
          <w:lang w:val="sr-Cyrl-CS"/>
        </w:rPr>
        <w:t>који</w:t>
      </w:r>
      <w:r w:rsidRPr="008A79D8">
        <w:rPr>
          <w:spacing w:val="17"/>
          <w:lang w:val="sr-Cyrl-CS"/>
        </w:rPr>
        <w:t xml:space="preserve"> </w:t>
      </w:r>
      <w:r w:rsidRPr="008A79D8">
        <w:rPr>
          <w:spacing w:val="-1"/>
          <w:lang w:val="sr-Cyrl-CS"/>
        </w:rPr>
        <w:t>доводе</w:t>
      </w:r>
      <w:r w:rsidRPr="008A79D8">
        <w:rPr>
          <w:spacing w:val="19"/>
          <w:lang w:val="sr-Cyrl-CS"/>
        </w:rPr>
        <w:t xml:space="preserve"> </w:t>
      </w:r>
      <w:r w:rsidRPr="008A79D8">
        <w:rPr>
          <w:spacing w:val="-1"/>
          <w:lang w:val="sr-Cyrl-CS"/>
        </w:rPr>
        <w:t>до</w:t>
      </w:r>
      <w:r w:rsidRPr="008A79D8">
        <w:rPr>
          <w:spacing w:val="21"/>
          <w:lang w:val="sr-Cyrl-CS"/>
        </w:rPr>
        <w:t xml:space="preserve"> </w:t>
      </w:r>
      <w:r w:rsidRPr="008A79D8">
        <w:rPr>
          <w:spacing w:val="-1"/>
          <w:lang w:val="sr-Cyrl-CS"/>
        </w:rPr>
        <w:t>конфликта;</w:t>
      </w:r>
      <w:r w:rsidRPr="008A79D8">
        <w:rPr>
          <w:spacing w:val="22"/>
          <w:lang w:val="sr-Cyrl-CS"/>
        </w:rPr>
        <w:t xml:space="preserve"> </w:t>
      </w:r>
      <w:r w:rsidRPr="008A79D8">
        <w:rPr>
          <w:spacing w:val="-1"/>
          <w:lang w:val="sr-Cyrl-CS"/>
        </w:rPr>
        <w:t>схвате</w:t>
      </w:r>
      <w:r w:rsidRPr="008A79D8">
        <w:rPr>
          <w:spacing w:val="19"/>
          <w:lang w:val="sr-Cyrl-CS"/>
        </w:rPr>
        <w:t xml:space="preserve"> </w:t>
      </w:r>
      <w:r w:rsidRPr="008A79D8">
        <w:rPr>
          <w:lang w:val="sr-Cyrl-CS"/>
        </w:rPr>
        <w:t>начине</w:t>
      </w:r>
      <w:r w:rsidRPr="008A79D8">
        <w:rPr>
          <w:spacing w:val="20"/>
          <w:lang w:val="sr-Cyrl-CS"/>
        </w:rPr>
        <w:t xml:space="preserve"> </w:t>
      </w:r>
      <w:r w:rsidRPr="008A79D8">
        <w:rPr>
          <w:lang w:val="sr-Cyrl-CS"/>
        </w:rPr>
        <w:t>превазилажења</w:t>
      </w:r>
      <w:r w:rsidRPr="008A79D8">
        <w:rPr>
          <w:spacing w:val="19"/>
          <w:lang w:val="sr-Cyrl-CS"/>
        </w:rPr>
        <w:t xml:space="preserve"> </w:t>
      </w:r>
      <w:r w:rsidRPr="008A79D8">
        <w:rPr>
          <w:lang w:val="sr-Cyrl-CS"/>
        </w:rPr>
        <w:t>и</w:t>
      </w:r>
      <w:r w:rsidRPr="008A79D8">
        <w:rPr>
          <w:spacing w:val="94"/>
          <w:w w:val="102"/>
          <w:lang w:val="sr-Cyrl-CS"/>
        </w:rPr>
        <w:t xml:space="preserve"> </w:t>
      </w:r>
      <w:r w:rsidRPr="008A79D8">
        <w:rPr>
          <w:spacing w:val="-1"/>
          <w:lang w:val="sr-Cyrl-CS"/>
        </w:rPr>
        <w:t>изласка</w:t>
      </w:r>
      <w:r w:rsidRPr="008A79D8">
        <w:rPr>
          <w:spacing w:val="33"/>
          <w:lang w:val="sr-Cyrl-CS"/>
        </w:rPr>
        <w:t xml:space="preserve"> </w:t>
      </w:r>
      <w:r w:rsidRPr="008A79D8">
        <w:rPr>
          <w:spacing w:val="-1"/>
          <w:lang w:val="sr-Cyrl-CS"/>
        </w:rPr>
        <w:t>из</w:t>
      </w:r>
      <w:r w:rsidRPr="008A79D8">
        <w:rPr>
          <w:spacing w:val="30"/>
          <w:lang w:val="sr-Cyrl-CS"/>
        </w:rPr>
        <w:t xml:space="preserve"> </w:t>
      </w:r>
      <w:r w:rsidRPr="008A79D8">
        <w:rPr>
          <w:lang w:val="sr-Cyrl-CS"/>
        </w:rPr>
        <w:t>конфликтних</w:t>
      </w:r>
      <w:r w:rsidRPr="008A79D8">
        <w:rPr>
          <w:spacing w:val="30"/>
          <w:lang w:val="sr-Cyrl-CS"/>
        </w:rPr>
        <w:t xml:space="preserve"> </w:t>
      </w:r>
      <w:r w:rsidRPr="008A79D8">
        <w:rPr>
          <w:lang w:val="sr-Cyrl-CS"/>
        </w:rPr>
        <w:t>ситуација;</w:t>
      </w:r>
      <w:r w:rsidRPr="008A79D8">
        <w:rPr>
          <w:spacing w:val="33"/>
          <w:lang w:val="sr-Cyrl-CS"/>
        </w:rPr>
        <w:t xml:space="preserve"> </w:t>
      </w:r>
      <w:r w:rsidRPr="008A79D8">
        <w:rPr>
          <w:lang w:val="sr-Cyrl-CS"/>
        </w:rPr>
        <w:t>расту</w:t>
      </w:r>
      <w:r w:rsidRPr="008A79D8">
        <w:rPr>
          <w:spacing w:val="30"/>
          <w:lang w:val="sr-Cyrl-CS"/>
        </w:rPr>
        <w:t xml:space="preserve"> </w:t>
      </w:r>
      <w:r w:rsidRPr="008A79D8">
        <w:rPr>
          <w:lang w:val="sr-Cyrl-CS"/>
        </w:rPr>
        <w:t>и</w:t>
      </w:r>
      <w:r w:rsidRPr="008A79D8">
        <w:rPr>
          <w:spacing w:val="29"/>
          <w:lang w:val="sr-Cyrl-CS"/>
        </w:rPr>
        <w:t xml:space="preserve"> </w:t>
      </w:r>
      <w:r w:rsidRPr="008A79D8">
        <w:rPr>
          <w:lang w:val="sr-Cyrl-CS"/>
        </w:rPr>
        <w:t>развијају</w:t>
      </w:r>
      <w:r w:rsidRPr="008A79D8">
        <w:rPr>
          <w:spacing w:val="24"/>
          <w:lang w:val="sr-Cyrl-CS"/>
        </w:rPr>
        <w:t xml:space="preserve"> </w:t>
      </w:r>
      <w:r w:rsidRPr="008A79D8">
        <w:rPr>
          <w:spacing w:val="3"/>
          <w:lang w:val="sr-Cyrl-CS"/>
        </w:rPr>
        <w:t>се</w:t>
      </w:r>
      <w:r w:rsidRPr="008A79D8">
        <w:rPr>
          <w:spacing w:val="33"/>
          <w:lang w:val="sr-Cyrl-CS"/>
        </w:rPr>
        <w:t xml:space="preserve"> </w:t>
      </w:r>
      <w:r w:rsidRPr="008A79D8">
        <w:rPr>
          <w:spacing w:val="-1"/>
          <w:lang w:val="sr-Cyrl-CS"/>
        </w:rPr>
        <w:t>учећи</w:t>
      </w:r>
      <w:r w:rsidRPr="008A79D8">
        <w:rPr>
          <w:spacing w:val="33"/>
          <w:lang w:val="sr-Cyrl-CS"/>
        </w:rPr>
        <w:t xml:space="preserve"> </w:t>
      </w:r>
      <w:r w:rsidRPr="008A79D8">
        <w:rPr>
          <w:spacing w:val="-1"/>
          <w:lang w:val="sr-Cyrl-CS"/>
        </w:rPr>
        <w:t>на</w:t>
      </w:r>
      <w:r w:rsidRPr="008A79D8">
        <w:rPr>
          <w:spacing w:val="33"/>
          <w:lang w:val="sr-Cyrl-CS"/>
        </w:rPr>
        <w:t xml:space="preserve"> </w:t>
      </w:r>
      <w:r w:rsidRPr="008A79D8">
        <w:rPr>
          <w:lang w:val="sr-Cyrl-CS"/>
        </w:rPr>
        <w:t>непосредном</w:t>
      </w:r>
      <w:r w:rsidRPr="008A79D8">
        <w:rPr>
          <w:spacing w:val="32"/>
          <w:lang w:val="sr-Cyrl-CS"/>
        </w:rPr>
        <w:t xml:space="preserve"> </w:t>
      </w:r>
      <w:r w:rsidRPr="008A79D8">
        <w:rPr>
          <w:spacing w:val="-1"/>
          <w:lang w:val="sr-Cyrl-CS"/>
        </w:rPr>
        <w:t>искуству;</w:t>
      </w:r>
      <w:r w:rsidRPr="008A79D8">
        <w:rPr>
          <w:spacing w:val="33"/>
          <w:lang w:val="sr-Cyrl-CS"/>
        </w:rPr>
        <w:t xml:space="preserve"> </w:t>
      </w:r>
      <w:r w:rsidRPr="008A79D8">
        <w:rPr>
          <w:lang w:val="sr-Cyrl-CS"/>
        </w:rPr>
        <w:t>живе</w:t>
      </w:r>
      <w:r w:rsidRPr="008A79D8">
        <w:rPr>
          <w:spacing w:val="31"/>
          <w:lang w:val="sr-Cyrl-CS"/>
        </w:rPr>
        <w:t xml:space="preserve"> </w:t>
      </w:r>
      <w:r w:rsidRPr="008A79D8">
        <w:rPr>
          <w:lang w:val="sr-Cyrl-CS"/>
        </w:rPr>
        <w:t>заједно</w:t>
      </w:r>
      <w:r w:rsidRPr="008A79D8">
        <w:rPr>
          <w:spacing w:val="36"/>
          <w:lang w:val="sr-Cyrl-CS"/>
        </w:rPr>
        <w:t xml:space="preserve"> </w:t>
      </w:r>
      <w:r w:rsidRPr="008A79D8">
        <w:rPr>
          <w:spacing w:val="-1"/>
          <w:lang w:val="sr-Cyrl-CS"/>
        </w:rPr>
        <w:t>уважавајући</w:t>
      </w:r>
      <w:r w:rsidRPr="008A79D8">
        <w:rPr>
          <w:spacing w:val="35"/>
          <w:lang w:val="sr-Cyrl-CS"/>
        </w:rPr>
        <w:t xml:space="preserve"> </w:t>
      </w:r>
      <w:r w:rsidRPr="008A79D8">
        <w:rPr>
          <w:lang w:val="sr-Cyrl-CS"/>
        </w:rPr>
        <w:t>међусобне</w:t>
      </w:r>
      <w:r w:rsidRPr="008A79D8">
        <w:rPr>
          <w:spacing w:val="33"/>
          <w:lang w:val="sr-Cyrl-CS"/>
        </w:rPr>
        <w:t xml:space="preserve"> </w:t>
      </w:r>
      <w:r w:rsidRPr="008A79D8">
        <w:rPr>
          <w:lang w:val="sr-Cyrl-CS"/>
        </w:rPr>
        <w:t>разлике.</w:t>
      </w:r>
      <w:r w:rsidRPr="008A79D8">
        <w:rPr>
          <w:spacing w:val="36"/>
          <w:lang w:val="sr-Cyrl-CS"/>
        </w:rPr>
        <w:t xml:space="preserve"> </w:t>
      </w:r>
    </w:p>
    <w:p w14:paraId="65877B86" w14:textId="77777777" w:rsidR="00B4256C" w:rsidRPr="008A79D8" w:rsidRDefault="00B4256C" w:rsidP="00B4256C">
      <w:pPr>
        <w:tabs>
          <w:tab w:val="left" w:pos="8647"/>
        </w:tabs>
        <w:spacing w:before="58" w:line="244" w:lineRule="auto"/>
        <w:ind w:left="217" w:right="108"/>
        <w:jc w:val="both"/>
        <w:rPr>
          <w:lang w:val="sr-Cyrl-CS"/>
        </w:rPr>
      </w:pPr>
      <w:r w:rsidRPr="008A79D8">
        <w:rPr>
          <w:b/>
          <w:u w:val="single" w:color="000000"/>
          <w:lang w:val="sr-Cyrl-CS"/>
        </w:rPr>
        <w:t>Циљеви</w:t>
      </w:r>
      <w:r w:rsidRPr="008A79D8">
        <w:rPr>
          <w:b/>
          <w:spacing w:val="31"/>
          <w:u w:val="single" w:color="000000"/>
          <w:lang w:val="sr-Cyrl-CS"/>
        </w:rPr>
        <w:t xml:space="preserve"> </w:t>
      </w:r>
      <w:r w:rsidRPr="008A79D8">
        <w:rPr>
          <w:b/>
          <w:u w:val="single" w:color="000000"/>
          <w:lang w:val="sr-Cyrl-CS"/>
        </w:rPr>
        <w:t>и</w:t>
      </w:r>
      <w:r w:rsidRPr="008A79D8">
        <w:rPr>
          <w:b/>
          <w:spacing w:val="31"/>
          <w:u w:val="single" w:color="000000"/>
          <w:lang w:val="sr-Cyrl-CS"/>
        </w:rPr>
        <w:t xml:space="preserve"> </w:t>
      </w:r>
      <w:r w:rsidRPr="008A79D8">
        <w:rPr>
          <w:b/>
          <w:u w:val="single" w:color="000000"/>
          <w:lang w:val="sr-Cyrl-CS"/>
        </w:rPr>
        <w:t>задаци</w:t>
      </w:r>
      <w:r w:rsidRPr="008A79D8">
        <w:rPr>
          <w:b/>
          <w:spacing w:val="94"/>
          <w:w w:val="102"/>
          <w:lang w:val="sr-Cyrl-CS"/>
        </w:rPr>
        <w:t xml:space="preserve"> </w:t>
      </w:r>
      <w:r w:rsidRPr="008A79D8">
        <w:rPr>
          <w:spacing w:val="-1"/>
          <w:lang w:val="sr-Cyrl-CS"/>
        </w:rPr>
        <w:t>Тима</w:t>
      </w:r>
      <w:r w:rsidRPr="008A79D8">
        <w:rPr>
          <w:spacing w:val="10"/>
          <w:lang w:val="sr-Cyrl-CS"/>
        </w:rPr>
        <w:t xml:space="preserve"> </w:t>
      </w:r>
      <w:r w:rsidRPr="008A79D8">
        <w:rPr>
          <w:spacing w:val="1"/>
          <w:lang w:val="sr-Cyrl-CS"/>
        </w:rPr>
        <w:t>су</w:t>
      </w:r>
      <w:r w:rsidRPr="008A79D8">
        <w:rPr>
          <w:spacing w:val="9"/>
          <w:lang w:val="sr-Cyrl-CS"/>
        </w:rPr>
        <w:t xml:space="preserve"> </w:t>
      </w:r>
      <w:r w:rsidRPr="008A79D8">
        <w:rPr>
          <w:spacing w:val="-1"/>
          <w:lang w:val="sr-Cyrl-CS"/>
        </w:rPr>
        <w:t>усмерени</w:t>
      </w:r>
      <w:r w:rsidRPr="008A79D8">
        <w:rPr>
          <w:spacing w:val="12"/>
          <w:lang w:val="sr-Cyrl-CS"/>
        </w:rPr>
        <w:t xml:space="preserve"> </w:t>
      </w:r>
      <w:r w:rsidRPr="008A79D8">
        <w:rPr>
          <w:spacing w:val="-1"/>
          <w:lang w:val="sr-Cyrl-CS"/>
        </w:rPr>
        <w:t>на</w:t>
      </w:r>
      <w:r w:rsidRPr="008A79D8">
        <w:rPr>
          <w:spacing w:val="14"/>
          <w:lang w:val="sr-Cyrl-CS"/>
        </w:rPr>
        <w:t xml:space="preserve"> </w:t>
      </w:r>
      <w:r w:rsidRPr="008A79D8">
        <w:rPr>
          <w:lang w:val="sr-Cyrl-CS"/>
        </w:rPr>
        <w:t>пружање</w:t>
      </w:r>
      <w:r w:rsidRPr="008A79D8">
        <w:rPr>
          <w:spacing w:val="11"/>
          <w:lang w:val="sr-Cyrl-CS"/>
        </w:rPr>
        <w:t xml:space="preserve"> </w:t>
      </w:r>
      <w:r w:rsidRPr="008A79D8">
        <w:rPr>
          <w:lang w:val="sr-Cyrl-CS"/>
        </w:rPr>
        <w:t>помоћи</w:t>
      </w:r>
      <w:r w:rsidRPr="008A79D8">
        <w:rPr>
          <w:spacing w:val="12"/>
          <w:lang w:val="sr-Cyrl-CS"/>
        </w:rPr>
        <w:t xml:space="preserve"> </w:t>
      </w:r>
      <w:r w:rsidRPr="008A79D8">
        <w:rPr>
          <w:lang w:val="sr-Cyrl-CS"/>
        </w:rPr>
        <w:t>у</w:t>
      </w:r>
      <w:r w:rsidRPr="008A79D8">
        <w:rPr>
          <w:spacing w:val="3"/>
          <w:lang w:val="sr-Cyrl-CS"/>
        </w:rPr>
        <w:t xml:space="preserve"> </w:t>
      </w:r>
      <w:r w:rsidRPr="008A79D8">
        <w:rPr>
          <w:lang w:val="sr-Cyrl-CS"/>
        </w:rPr>
        <w:t>заштити</w:t>
      </w:r>
      <w:r w:rsidRPr="008A79D8">
        <w:rPr>
          <w:spacing w:val="9"/>
          <w:lang w:val="sr-Cyrl-CS"/>
        </w:rPr>
        <w:t xml:space="preserve"> </w:t>
      </w:r>
      <w:r w:rsidRPr="008A79D8">
        <w:rPr>
          <w:lang w:val="sr-Cyrl-CS"/>
        </w:rPr>
        <w:t>од</w:t>
      </w:r>
      <w:r w:rsidRPr="008A79D8">
        <w:rPr>
          <w:spacing w:val="11"/>
          <w:lang w:val="sr-Cyrl-CS"/>
        </w:rPr>
        <w:t xml:space="preserve"> </w:t>
      </w:r>
      <w:r w:rsidRPr="008A79D8">
        <w:rPr>
          <w:lang w:val="sr-Cyrl-CS"/>
        </w:rPr>
        <w:t>насиља</w:t>
      </w:r>
      <w:r w:rsidRPr="008A79D8">
        <w:rPr>
          <w:spacing w:val="10"/>
          <w:lang w:val="sr-Cyrl-CS"/>
        </w:rPr>
        <w:t xml:space="preserve"> </w:t>
      </w:r>
      <w:r w:rsidRPr="008A79D8">
        <w:rPr>
          <w:lang w:val="sr-Cyrl-CS"/>
        </w:rPr>
        <w:t>и</w:t>
      </w:r>
      <w:r w:rsidRPr="008A79D8">
        <w:rPr>
          <w:spacing w:val="10"/>
          <w:lang w:val="sr-Cyrl-CS"/>
        </w:rPr>
        <w:t xml:space="preserve"> </w:t>
      </w:r>
      <w:r w:rsidRPr="008A79D8">
        <w:rPr>
          <w:lang w:val="sr-Cyrl-CS"/>
        </w:rPr>
        <w:t>промоцији</w:t>
      </w:r>
      <w:r w:rsidRPr="008A79D8">
        <w:rPr>
          <w:spacing w:val="9"/>
          <w:lang w:val="sr-Cyrl-CS"/>
        </w:rPr>
        <w:t xml:space="preserve"> </w:t>
      </w:r>
      <w:r w:rsidRPr="008A79D8">
        <w:rPr>
          <w:lang w:val="sr-Cyrl-CS"/>
        </w:rPr>
        <w:t>ненасилне</w:t>
      </w:r>
      <w:r w:rsidRPr="008A79D8">
        <w:rPr>
          <w:spacing w:val="10"/>
          <w:lang w:val="sr-Cyrl-CS"/>
        </w:rPr>
        <w:t xml:space="preserve"> </w:t>
      </w:r>
      <w:r w:rsidRPr="008A79D8">
        <w:rPr>
          <w:lang w:val="sr-Cyrl-CS"/>
        </w:rPr>
        <w:t>комуникације.</w:t>
      </w:r>
    </w:p>
    <w:p w14:paraId="199AA0D2" w14:textId="77777777" w:rsidR="00B4256C" w:rsidRPr="008A79D8" w:rsidRDefault="00B4256C" w:rsidP="00B4256C">
      <w:pPr>
        <w:tabs>
          <w:tab w:val="left" w:pos="8647"/>
        </w:tabs>
        <w:spacing w:before="58" w:line="244" w:lineRule="auto"/>
        <w:ind w:left="217" w:right="108"/>
        <w:jc w:val="both"/>
        <w:rPr>
          <w:lang w:val="sr-Cyrl-CS"/>
        </w:rPr>
      </w:pPr>
    </w:p>
    <w:p w14:paraId="5C184EC3" w14:textId="77777777" w:rsidR="00B4256C" w:rsidRPr="008A79D8" w:rsidRDefault="00B4256C" w:rsidP="00B4256C">
      <w:pPr>
        <w:spacing w:before="11"/>
        <w:rPr>
          <w:sz w:val="10"/>
          <w:szCs w:val="1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996"/>
        <w:gridCol w:w="4612"/>
      </w:tblGrid>
      <w:tr w:rsidR="00B4256C" w:rsidRPr="008A79D8" w14:paraId="44505E8A" w14:textId="77777777" w:rsidTr="00B4256C">
        <w:trPr>
          <w:trHeight w:val="506"/>
          <w:jc w:val="center"/>
        </w:trPr>
        <w:tc>
          <w:tcPr>
            <w:tcW w:w="8996" w:type="dxa"/>
            <w:shd w:val="clear" w:color="auto" w:fill="auto"/>
            <w:vAlign w:val="center"/>
            <w:hideMark/>
          </w:tcPr>
          <w:p w14:paraId="2B926AB4" w14:textId="77777777" w:rsidR="00B4256C" w:rsidRPr="008A79D8" w:rsidRDefault="00B4256C" w:rsidP="00DB2F25">
            <w:pPr>
              <w:widowControl w:val="0"/>
              <w:autoSpaceDE w:val="0"/>
              <w:autoSpaceDN w:val="0"/>
              <w:adjustRightInd w:val="0"/>
              <w:spacing w:line="218" w:lineRule="exact"/>
              <w:ind w:left="99"/>
              <w:jc w:val="center"/>
              <w:rPr>
                <w:sz w:val="22"/>
                <w:szCs w:val="22"/>
              </w:rPr>
            </w:pPr>
            <w:r w:rsidRPr="008A79D8">
              <w:rPr>
                <w:b/>
                <w:sz w:val="22"/>
                <w:szCs w:val="22"/>
              </w:rPr>
              <w:t>Начин</w:t>
            </w:r>
            <w:r w:rsidRPr="008A79D8">
              <w:rPr>
                <w:b/>
                <w:spacing w:val="28"/>
                <w:sz w:val="22"/>
                <w:szCs w:val="22"/>
              </w:rPr>
              <w:t xml:space="preserve"> </w:t>
            </w:r>
            <w:r w:rsidRPr="008A79D8">
              <w:rPr>
                <w:b/>
                <w:sz w:val="22"/>
                <w:szCs w:val="22"/>
              </w:rPr>
              <w:t>реализације</w:t>
            </w:r>
          </w:p>
        </w:tc>
        <w:tc>
          <w:tcPr>
            <w:tcW w:w="4612" w:type="dxa"/>
            <w:vMerge w:val="restart"/>
            <w:shd w:val="clear" w:color="auto" w:fill="auto"/>
            <w:vAlign w:val="center"/>
          </w:tcPr>
          <w:p w14:paraId="2B144965" w14:textId="77777777" w:rsidR="00B4256C" w:rsidRPr="008A79D8" w:rsidRDefault="00B4256C" w:rsidP="00DB2F25">
            <w:pPr>
              <w:widowControl w:val="0"/>
              <w:autoSpaceDE w:val="0"/>
              <w:autoSpaceDN w:val="0"/>
              <w:adjustRightInd w:val="0"/>
              <w:spacing w:before="46"/>
              <w:ind w:left="99"/>
              <w:jc w:val="center"/>
              <w:rPr>
                <w:sz w:val="22"/>
                <w:szCs w:val="22"/>
              </w:rPr>
            </w:pPr>
            <w:r w:rsidRPr="008A79D8">
              <w:rPr>
                <w:b/>
                <w:sz w:val="22"/>
                <w:szCs w:val="22"/>
              </w:rPr>
              <w:t>Циљ</w:t>
            </w:r>
            <w:r w:rsidRPr="008A79D8">
              <w:rPr>
                <w:b/>
                <w:spacing w:val="10"/>
                <w:sz w:val="22"/>
                <w:szCs w:val="22"/>
              </w:rPr>
              <w:t xml:space="preserve"> </w:t>
            </w:r>
            <w:r w:rsidRPr="008A79D8">
              <w:rPr>
                <w:b/>
                <w:sz w:val="22"/>
                <w:szCs w:val="22"/>
              </w:rPr>
              <w:t>и</w:t>
            </w:r>
            <w:r w:rsidRPr="008A79D8">
              <w:rPr>
                <w:b/>
                <w:spacing w:val="9"/>
                <w:sz w:val="22"/>
                <w:szCs w:val="22"/>
              </w:rPr>
              <w:t xml:space="preserve"> </w:t>
            </w:r>
            <w:r w:rsidRPr="008A79D8">
              <w:rPr>
                <w:b/>
                <w:sz w:val="22"/>
                <w:szCs w:val="22"/>
              </w:rPr>
              <w:t>задаци</w:t>
            </w:r>
          </w:p>
        </w:tc>
      </w:tr>
      <w:tr w:rsidR="00B4256C" w:rsidRPr="008A79D8" w14:paraId="2FD3B491" w14:textId="77777777" w:rsidTr="00B4256C">
        <w:trPr>
          <w:trHeight w:val="565"/>
          <w:jc w:val="center"/>
        </w:trPr>
        <w:tc>
          <w:tcPr>
            <w:tcW w:w="8996" w:type="dxa"/>
            <w:shd w:val="clear" w:color="auto" w:fill="auto"/>
            <w:vAlign w:val="center"/>
            <w:hideMark/>
          </w:tcPr>
          <w:p w14:paraId="5A47AC79" w14:textId="77777777" w:rsidR="00B4256C" w:rsidRPr="008A79D8" w:rsidRDefault="00B4256C" w:rsidP="00DB2F25">
            <w:pPr>
              <w:widowControl w:val="0"/>
              <w:autoSpaceDE w:val="0"/>
              <w:autoSpaceDN w:val="0"/>
              <w:adjustRightInd w:val="0"/>
              <w:spacing w:before="19"/>
              <w:ind w:left="99"/>
              <w:jc w:val="center"/>
              <w:rPr>
                <w:sz w:val="22"/>
                <w:szCs w:val="22"/>
              </w:rPr>
            </w:pPr>
            <w:r w:rsidRPr="008A79D8">
              <w:rPr>
                <w:b/>
                <w:sz w:val="22"/>
                <w:szCs w:val="22"/>
              </w:rPr>
              <w:t>1.Активност</w:t>
            </w:r>
            <w:r w:rsidRPr="008A79D8">
              <w:rPr>
                <w:b/>
                <w:spacing w:val="16"/>
                <w:sz w:val="22"/>
                <w:szCs w:val="22"/>
              </w:rPr>
              <w:t xml:space="preserve"> </w:t>
            </w:r>
            <w:r w:rsidRPr="008A79D8">
              <w:rPr>
                <w:b/>
                <w:sz w:val="22"/>
                <w:szCs w:val="22"/>
              </w:rPr>
              <w:t>ученика</w:t>
            </w:r>
            <w:r w:rsidRPr="008A79D8">
              <w:rPr>
                <w:b/>
                <w:spacing w:val="23"/>
                <w:sz w:val="22"/>
                <w:szCs w:val="22"/>
              </w:rPr>
              <w:t xml:space="preserve"> </w:t>
            </w:r>
            <w:r w:rsidRPr="008A79D8">
              <w:rPr>
                <w:b/>
                <w:sz w:val="22"/>
                <w:szCs w:val="22"/>
              </w:rPr>
              <w:t>и</w:t>
            </w:r>
            <w:r w:rsidRPr="008A79D8">
              <w:rPr>
                <w:b/>
                <w:spacing w:val="19"/>
                <w:sz w:val="22"/>
                <w:szCs w:val="22"/>
              </w:rPr>
              <w:t xml:space="preserve"> </w:t>
            </w:r>
            <w:r w:rsidRPr="008A79D8">
              <w:rPr>
                <w:b/>
                <w:sz w:val="22"/>
                <w:szCs w:val="22"/>
              </w:rPr>
              <w:t>наставника</w:t>
            </w:r>
          </w:p>
        </w:tc>
        <w:tc>
          <w:tcPr>
            <w:tcW w:w="4612" w:type="dxa"/>
            <w:vMerge/>
            <w:shd w:val="clear" w:color="auto" w:fill="auto"/>
            <w:hideMark/>
          </w:tcPr>
          <w:p w14:paraId="0AB07DB8" w14:textId="77777777" w:rsidR="00B4256C" w:rsidRPr="008A79D8" w:rsidRDefault="00B4256C" w:rsidP="00DB2F25">
            <w:pPr>
              <w:widowControl w:val="0"/>
              <w:autoSpaceDE w:val="0"/>
              <w:autoSpaceDN w:val="0"/>
              <w:adjustRightInd w:val="0"/>
              <w:spacing w:before="46"/>
              <w:ind w:left="99"/>
              <w:rPr>
                <w:sz w:val="22"/>
                <w:szCs w:val="22"/>
              </w:rPr>
            </w:pPr>
          </w:p>
        </w:tc>
      </w:tr>
      <w:tr w:rsidR="00B4256C" w:rsidRPr="008A79D8" w14:paraId="39104F94" w14:textId="77777777" w:rsidTr="00B4256C">
        <w:trPr>
          <w:jc w:val="center"/>
        </w:trPr>
        <w:tc>
          <w:tcPr>
            <w:tcW w:w="8996" w:type="dxa"/>
            <w:shd w:val="clear" w:color="auto" w:fill="auto"/>
            <w:hideMark/>
          </w:tcPr>
          <w:p w14:paraId="67C2E568" w14:textId="77777777" w:rsidR="00B4256C" w:rsidRPr="008A79D8" w:rsidRDefault="00B4256C" w:rsidP="00DB2F25">
            <w:pPr>
              <w:widowControl w:val="0"/>
              <w:autoSpaceDE w:val="0"/>
              <w:autoSpaceDN w:val="0"/>
              <w:adjustRightInd w:val="0"/>
              <w:spacing w:line="170" w:lineRule="exact"/>
              <w:ind w:left="99"/>
              <w:rPr>
                <w:sz w:val="22"/>
                <w:szCs w:val="22"/>
              </w:rPr>
            </w:pPr>
            <w:r w:rsidRPr="008A79D8">
              <w:rPr>
                <w:spacing w:val="-1"/>
                <w:w w:val="105"/>
                <w:sz w:val="22"/>
                <w:szCs w:val="22"/>
              </w:rPr>
              <w:t>Формирање</w:t>
            </w:r>
            <w:r w:rsidRPr="008A79D8">
              <w:rPr>
                <w:spacing w:val="-11"/>
                <w:w w:val="105"/>
                <w:sz w:val="22"/>
                <w:szCs w:val="22"/>
              </w:rPr>
              <w:t xml:space="preserve"> </w:t>
            </w:r>
            <w:r w:rsidRPr="008A79D8">
              <w:rPr>
                <w:spacing w:val="-1"/>
                <w:w w:val="105"/>
                <w:sz w:val="22"/>
                <w:szCs w:val="22"/>
              </w:rPr>
              <w:t>Вршњачког</w:t>
            </w:r>
            <w:r w:rsidRPr="008A79D8">
              <w:rPr>
                <w:spacing w:val="-10"/>
                <w:w w:val="105"/>
                <w:sz w:val="22"/>
                <w:szCs w:val="22"/>
              </w:rPr>
              <w:t xml:space="preserve"> </w:t>
            </w:r>
            <w:r w:rsidRPr="008A79D8">
              <w:rPr>
                <w:spacing w:val="-1"/>
                <w:w w:val="105"/>
                <w:sz w:val="22"/>
                <w:szCs w:val="22"/>
              </w:rPr>
              <w:t>тима</w:t>
            </w:r>
          </w:p>
          <w:p w14:paraId="3AE7B29B" w14:textId="77777777" w:rsidR="00B4256C" w:rsidRPr="008A79D8" w:rsidRDefault="00B4256C" w:rsidP="00DB2F25">
            <w:pPr>
              <w:widowControl w:val="0"/>
              <w:autoSpaceDE w:val="0"/>
              <w:autoSpaceDN w:val="0"/>
              <w:adjustRightInd w:val="0"/>
              <w:spacing w:before="19"/>
              <w:ind w:left="99"/>
              <w:rPr>
                <w:sz w:val="22"/>
                <w:szCs w:val="22"/>
              </w:rPr>
            </w:pPr>
            <w:r w:rsidRPr="008A79D8">
              <w:rPr>
                <w:spacing w:val="-1"/>
                <w:w w:val="105"/>
                <w:sz w:val="22"/>
                <w:szCs w:val="22"/>
              </w:rPr>
              <w:t>Дефинисање</w:t>
            </w:r>
            <w:r w:rsidRPr="008A79D8">
              <w:rPr>
                <w:spacing w:val="-6"/>
                <w:w w:val="105"/>
                <w:sz w:val="22"/>
                <w:szCs w:val="22"/>
              </w:rPr>
              <w:t xml:space="preserve"> </w:t>
            </w:r>
            <w:r w:rsidRPr="008A79D8">
              <w:rPr>
                <w:spacing w:val="-2"/>
                <w:w w:val="105"/>
                <w:sz w:val="22"/>
                <w:szCs w:val="22"/>
              </w:rPr>
              <w:t>улога</w:t>
            </w:r>
            <w:r w:rsidRPr="008A79D8">
              <w:rPr>
                <w:spacing w:val="-7"/>
                <w:w w:val="105"/>
                <w:sz w:val="22"/>
                <w:szCs w:val="22"/>
              </w:rPr>
              <w:t xml:space="preserve"> </w:t>
            </w:r>
            <w:r w:rsidRPr="008A79D8">
              <w:rPr>
                <w:w w:val="105"/>
                <w:sz w:val="22"/>
                <w:szCs w:val="22"/>
              </w:rPr>
              <w:t>и</w:t>
            </w:r>
            <w:r w:rsidRPr="008A79D8">
              <w:rPr>
                <w:spacing w:val="-7"/>
                <w:w w:val="105"/>
                <w:sz w:val="22"/>
                <w:szCs w:val="22"/>
              </w:rPr>
              <w:t xml:space="preserve"> </w:t>
            </w:r>
            <w:r w:rsidRPr="008A79D8">
              <w:rPr>
                <w:spacing w:val="-1"/>
                <w:w w:val="105"/>
                <w:sz w:val="22"/>
                <w:szCs w:val="22"/>
              </w:rPr>
              <w:t>одговорности,</w:t>
            </w:r>
            <w:r w:rsidRPr="008A79D8">
              <w:rPr>
                <w:spacing w:val="-6"/>
                <w:w w:val="105"/>
                <w:sz w:val="22"/>
                <w:szCs w:val="22"/>
              </w:rPr>
              <w:t xml:space="preserve"> </w:t>
            </w:r>
            <w:r w:rsidRPr="008A79D8">
              <w:rPr>
                <w:spacing w:val="-1"/>
                <w:w w:val="105"/>
                <w:sz w:val="22"/>
                <w:szCs w:val="22"/>
              </w:rPr>
              <w:t>упознавање</w:t>
            </w:r>
            <w:r w:rsidRPr="008A79D8">
              <w:rPr>
                <w:spacing w:val="-7"/>
                <w:w w:val="105"/>
                <w:sz w:val="22"/>
                <w:szCs w:val="22"/>
              </w:rPr>
              <w:t xml:space="preserve"> </w:t>
            </w:r>
            <w:r w:rsidRPr="008A79D8">
              <w:rPr>
                <w:spacing w:val="-1"/>
                <w:w w:val="105"/>
                <w:sz w:val="22"/>
                <w:szCs w:val="22"/>
              </w:rPr>
              <w:t>са</w:t>
            </w:r>
            <w:r w:rsidRPr="008A79D8">
              <w:rPr>
                <w:spacing w:val="-8"/>
                <w:w w:val="105"/>
                <w:sz w:val="22"/>
                <w:szCs w:val="22"/>
              </w:rPr>
              <w:t xml:space="preserve"> </w:t>
            </w:r>
            <w:r w:rsidRPr="008A79D8">
              <w:rPr>
                <w:spacing w:val="-1"/>
                <w:w w:val="105"/>
                <w:sz w:val="22"/>
                <w:szCs w:val="22"/>
              </w:rPr>
              <w:t>планом</w:t>
            </w:r>
            <w:r w:rsidRPr="008A79D8">
              <w:rPr>
                <w:spacing w:val="-8"/>
                <w:w w:val="105"/>
                <w:sz w:val="22"/>
                <w:szCs w:val="22"/>
              </w:rPr>
              <w:t xml:space="preserve"> </w:t>
            </w:r>
            <w:r w:rsidRPr="008A79D8">
              <w:rPr>
                <w:spacing w:val="-1"/>
                <w:w w:val="105"/>
                <w:sz w:val="22"/>
                <w:szCs w:val="22"/>
              </w:rPr>
              <w:t>рада</w:t>
            </w:r>
          </w:p>
          <w:p w14:paraId="65BBA665" w14:textId="77777777" w:rsidR="00B4256C" w:rsidRPr="008A79D8" w:rsidRDefault="00B4256C" w:rsidP="00DB2F25">
            <w:pPr>
              <w:widowControl w:val="0"/>
              <w:autoSpaceDE w:val="0"/>
              <w:autoSpaceDN w:val="0"/>
              <w:adjustRightInd w:val="0"/>
              <w:spacing w:before="19" w:line="264" w:lineRule="auto"/>
              <w:ind w:left="99" w:right="548"/>
              <w:rPr>
                <w:sz w:val="22"/>
                <w:szCs w:val="22"/>
              </w:rPr>
            </w:pPr>
            <w:r w:rsidRPr="008A79D8">
              <w:rPr>
                <w:spacing w:val="-1"/>
                <w:w w:val="105"/>
                <w:sz w:val="22"/>
                <w:szCs w:val="22"/>
              </w:rPr>
              <w:t>Избор</w:t>
            </w:r>
            <w:r w:rsidRPr="008A79D8">
              <w:rPr>
                <w:spacing w:val="-9"/>
                <w:w w:val="105"/>
                <w:sz w:val="22"/>
                <w:szCs w:val="22"/>
              </w:rPr>
              <w:t xml:space="preserve"> </w:t>
            </w:r>
            <w:r w:rsidRPr="008A79D8">
              <w:rPr>
                <w:spacing w:val="-1"/>
                <w:w w:val="105"/>
                <w:sz w:val="22"/>
                <w:szCs w:val="22"/>
              </w:rPr>
              <w:t>идеја</w:t>
            </w:r>
            <w:r w:rsidRPr="008A79D8">
              <w:rPr>
                <w:spacing w:val="-8"/>
                <w:w w:val="105"/>
                <w:sz w:val="22"/>
                <w:szCs w:val="22"/>
              </w:rPr>
              <w:t xml:space="preserve"> </w:t>
            </w:r>
            <w:r w:rsidRPr="008A79D8">
              <w:rPr>
                <w:w w:val="105"/>
                <w:sz w:val="22"/>
                <w:szCs w:val="22"/>
              </w:rPr>
              <w:t>и</w:t>
            </w:r>
            <w:r w:rsidRPr="008A79D8">
              <w:rPr>
                <w:spacing w:val="-7"/>
                <w:w w:val="105"/>
                <w:sz w:val="22"/>
                <w:szCs w:val="22"/>
              </w:rPr>
              <w:t xml:space="preserve"> </w:t>
            </w:r>
            <w:r w:rsidRPr="008A79D8">
              <w:rPr>
                <w:spacing w:val="-1"/>
                <w:w w:val="105"/>
                <w:sz w:val="22"/>
                <w:szCs w:val="22"/>
              </w:rPr>
              <w:t>акција</w:t>
            </w:r>
            <w:r w:rsidRPr="008A79D8">
              <w:rPr>
                <w:spacing w:val="-7"/>
                <w:w w:val="105"/>
                <w:sz w:val="22"/>
                <w:szCs w:val="22"/>
              </w:rPr>
              <w:t xml:space="preserve"> </w:t>
            </w:r>
            <w:r w:rsidRPr="008A79D8">
              <w:rPr>
                <w:spacing w:val="-1"/>
                <w:w w:val="105"/>
                <w:sz w:val="22"/>
                <w:szCs w:val="22"/>
              </w:rPr>
              <w:t>превентивног</w:t>
            </w:r>
            <w:r w:rsidRPr="008A79D8">
              <w:rPr>
                <w:spacing w:val="-6"/>
                <w:w w:val="105"/>
                <w:sz w:val="22"/>
                <w:szCs w:val="22"/>
              </w:rPr>
              <w:t xml:space="preserve"> </w:t>
            </w:r>
            <w:r w:rsidRPr="008A79D8">
              <w:rPr>
                <w:spacing w:val="-1"/>
                <w:w w:val="105"/>
                <w:sz w:val="22"/>
                <w:szCs w:val="22"/>
              </w:rPr>
              <w:t>деловањаСарадња</w:t>
            </w:r>
            <w:r w:rsidRPr="008A79D8">
              <w:rPr>
                <w:spacing w:val="-7"/>
                <w:w w:val="105"/>
                <w:sz w:val="22"/>
                <w:szCs w:val="22"/>
              </w:rPr>
              <w:t xml:space="preserve"> </w:t>
            </w:r>
            <w:r w:rsidRPr="008A79D8">
              <w:rPr>
                <w:w w:val="105"/>
                <w:sz w:val="22"/>
                <w:szCs w:val="22"/>
              </w:rPr>
              <w:t>са</w:t>
            </w:r>
            <w:r w:rsidRPr="008A79D8">
              <w:rPr>
                <w:spacing w:val="-8"/>
                <w:w w:val="105"/>
                <w:sz w:val="22"/>
                <w:szCs w:val="22"/>
              </w:rPr>
              <w:t xml:space="preserve"> </w:t>
            </w:r>
            <w:r w:rsidRPr="008A79D8">
              <w:rPr>
                <w:spacing w:val="-1"/>
                <w:w w:val="105"/>
                <w:sz w:val="22"/>
                <w:szCs w:val="22"/>
              </w:rPr>
              <w:t>Тимоз</w:t>
            </w:r>
            <w:r w:rsidRPr="008A79D8">
              <w:rPr>
                <w:spacing w:val="-6"/>
                <w:w w:val="105"/>
                <w:sz w:val="22"/>
                <w:szCs w:val="22"/>
              </w:rPr>
              <w:t xml:space="preserve"> </w:t>
            </w:r>
            <w:r w:rsidRPr="008A79D8">
              <w:rPr>
                <w:spacing w:val="-1"/>
                <w:w w:val="105"/>
                <w:sz w:val="22"/>
                <w:szCs w:val="22"/>
              </w:rPr>
              <w:t>за</w:t>
            </w:r>
            <w:r w:rsidRPr="008A79D8">
              <w:rPr>
                <w:spacing w:val="-7"/>
                <w:w w:val="105"/>
                <w:sz w:val="22"/>
                <w:szCs w:val="22"/>
              </w:rPr>
              <w:t xml:space="preserve"> </w:t>
            </w:r>
            <w:r w:rsidRPr="008A79D8">
              <w:rPr>
                <w:spacing w:val="-1"/>
                <w:w w:val="105"/>
                <w:sz w:val="22"/>
                <w:szCs w:val="22"/>
              </w:rPr>
              <w:t>заштиту</w:t>
            </w:r>
            <w:r w:rsidRPr="008A79D8">
              <w:rPr>
                <w:spacing w:val="-9"/>
                <w:w w:val="105"/>
                <w:sz w:val="22"/>
                <w:szCs w:val="22"/>
              </w:rPr>
              <w:t xml:space="preserve"> </w:t>
            </w:r>
            <w:r w:rsidRPr="008A79D8">
              <w:rPr>
                <w:spacing w:val="-1"/>
                <w:w w:val="105"/>
                <w:sz w:val="22"/>
                <w:szCs w:val="22"/>
              </w:rPr>
              <w:t>ученика</w:t>
            </w:r>
            <w:r w:rsidRPr="008A79D8">
              <w:rPr>
                <w:spacing w:val="-7"/>
                <w:w w:val="105"/>
                <w:sz w:val="22"/>
                <w:szCs w:val="22"/>
              </w:rPr>
              <w:t xml:space="preserve"> </w:t>
            </w:r>
            <w:r w:rsidRPr="008A79D8">
              <w:rPr>
                <w:spacing w:val="-1"/>
                <w:w w:val="105"/>
                <w:sz w:val="22"/>
                <w:szCs w:val="22"/>
              </w:rPr>
              <w:t>од</w:t>
            </w:r>
            <w:r w:rsidRPr="008A79D8">
              <w:rPr>
                <w:spacing w:val="-8"/>
                <w:w w:val="105"/>
                <w:sz w:val="22"/>
                <w:szCs w:val="22"/>
              </w:rPr>
              <w:t xml:space="preserve"> </w:t>
            </w:r>
            <w:r w:rsidRPr="008A79D8">
              <w:rPr>
                <w:spacing w:val="-1"/>
                <w:w w:val="105"/>
                <w:sz w:val="22"/>
                <w:szCs w:val="22"/>
              </w:rPr>
              <w:t>насиња,</w:t>
            </w:r>
            <w:r w:rsidRPr="008A79D8">
              <w:rPr>
                <w:spacing w:val="-9"/>
                <w:w w:val="105"/>
                <w:sz w:val="22"/>
                <w:szCs w:val="22"/>
              </w:rPr>
              <w:t xml:space="preserve"> </w:t>
            </w:r>
            <w:r w:rsidRPr="008A79D8">
              <w:rPr>
                <w:spacing w:val="-1"/>
                <w:w w:val="105"/>
                <w:sz w:val="22"/>
                <w:szCs w:val="22"/>
              </w:rPr>
              <w:t>одељенским</w:t>
            </w:r>
            <w:r w:rsidRPr="008A79D8">
              <w:rPr>
                <w:spacing w:val="-8"/>
                <w:w w:val="105"/>
                <w:sz w:val="22"/>
                <w:szCs w:val="22"/>
              </w:rPr>
              <w:t xml:space="preserve"> </w:t>
            </w:r>
            <w:r w:rsidRPr="008A79D8">
              <w:rPr>
                <w:spacing w:val="-1"/>
                <w:w w:val="105"/>
                <w:sz w:val="22"/>
                <w:szCs w:val="22"/>
              </w:rPr>
              <w:t>старешинама</w:t>
            </w:r>
            <w:r w:rsidRPr="008A79D8">
              <w:rPr>
                <w:spacing w:val="75"/>
                <w:w w:val="104"/>
                <w:sz w:val="22"/>
                <w:szCs w:val="22"/>
              </w:rPr>
              <w:t xml:space="preserve"> </w:t>
            </w:r>
            <w:r w:rsidRPr="008A79D8">
              <w:rPr>
                <w:spacing w:val="-1"/>
                <w:w w:val="105"/>
                <w:sz w:val="22"/>
                <w:szCs w:val="22"/>
              </w:rPr>
              <w:t>Континуирано</w:t>
            </w:r>
            <w:r w:rsidRPr="008A79D8">
              <w:rPr>
                <w:spacing w:val="-11"/>
                <w:w w:val="105"/>
                <w:sz w:val="22"/>
                <w:szCs w:val="22"/>
              </w:rPr>
              <w:t xml:space="preserve"> </w:t>
            </w:r>
            <w:r w:rsidRPr="008A79D8">
              <w:rPr>
                <w:spacing w:val="-1"/>
                <w:w w:val="105"/>
                <w:sz w:val="22"/>
                <w:szCs w:val="22"/>
              </w:rPr>
              <w:t>евидентирање</w:t>
            </w:r>
            <w:r w:rsidRPr="008A79D8">
              <w:rPr>
                <w:spacing w:val="-12"/>
                <w:w w:val="105"/>
                <w:sz w:val="22"/>
                <w:szCs w:val="22"/>
              </w:rPr>
              <w:t xml:space="preserve"> </w:t>
            </w:r>
            <w:r w:rsidRPr="008A79D8">
              <w:rPr>
                <w:spacing w:val="-1"/>
                <w:w w:val="105"/>
                <w:sz w:val="22"/>
                <w:szCs w:val="22"/>
              </w:rPr>
              <w:t>случајева</w:t>
            </w:r>
            <w:r w:rsidRPr="008A79D8">
              <w:rPr>
                <w:spacing w:val="-12"/>
                <w:w w:val="105"/>
                <w:sz w:val="22"/>
                <w:szCs w:val="22"/>
              </w:rPr>
              <w:t xml:space="preserve"> </w:t>
            </w:r>
            <w:r w:rsidRPr="008A79D8">
              <w:rPr>
                <w:spacing w:val="-1"/>
                <w:w w:val="105"/>
                <w:sz w:val="22"/>
                <w:szCs w:val="22"/>
              </w:rPr>
              <w:t>насиља</w:t>
            </w:r>
          </w:p>
          <w:p w14:paraId="6AEB5278" w14:textId="77777777" w:rsidR="00B4256C" w:rsidRPr="008A79D8" w:rsidRDefault="00B4256C" w:rsidP="00DB2F25">
            <w:pPr>
              <w:widowControl w:val="0"/>
              <w:autoSpaceDE w:val="0"/>
              <w:autoSpaceDN w:val="0"/>
              <w:adjustRightInd w:val="0"/>
              <w:spacing w:line="264" w:lineRule="auto"/>
              <w:ind w:left="99" w:right="6052"/>
              <w:rPr>
                <w:sz w:val="22"/>
                <w:szCs w:val="22"/>
              </w:rPr>
            </w:pPr>
            <w:r w:rsidRPr="008A79D8">
              <w:rPr>
                <w:spacing w:val="-1"/>
                <w:w w:val="105"/>
                <w:sz w:val="22"/>
                <w:szCs w:val="22"/>
              </w:rPr>
              <w:t>Рад</w:t>
            </w:r>
            <w:r w:rsidRPr="008A79D8">
              <w:rPr>
                <w:spacing w:val="-8"/>
                <w:w w:val="105"/>
                <w:sz w:val="22"/>
                <w:szCs w:val="22"/>
              </w:rPr>
              <w:t xml:space="preserve"> </w:t>
            </w:r>
            <w:r w:rsidRPr="008A79D8">
              <w:rPr>
                <w:w w:val="105"/>
                <w:sz w:val="22"/>
                <w:szCs w:val="22"/>
              </w:rPr>
              <w:t>са</w:t>
            </w:r>
            <w:r w:rsidRPr="008A79D8">
              <w:rPr>
                <w:spacing w:val="-4"/>
                <w:w w:val="105"/>
                <w:sz w:val="22"/>
                <w:szCs w:val="22"/>
              </w:rPr>
              <w:t xml:space="preserve"> </w:t>
            </w:r>
            <w:r w:rsidRPr="008A79D8">
              <w:rPr>
                <w:spacing w:val="-1"/>
                <w:w w:val="105"/>
                <w:sz w:val="22"/>
                <w:szCs w:val="22"/>
              </w:rPr>
              <w:t>ученицима</w:t>
            </w:r>
            <w:r w:rsidRPr="008A79D8">
              <w:rPr>
                <w:spacing w:val="-6"/>
                <w:w w:val="105"/>
                <w:sz w:val="22"/>
                <w:szCs w:val="22"/>
              </w:rPr>
              <w:t xml:space="preserve"> </w:t>
            </w:r>
            <w:r w:rsidRPr="008A79D8">
              <w:rPr>
                <w:spacing w:val="-1"/>
                <w:w w:val="105"/>
                <w:sz w:val="22"/>
                <w:szCs w:val="22"/>
              </w:rPr>
              <w:t>који</w:t>
            </w:r>
            <w:r w:rsidRPr="008A79D8">
              <w:rPr>
                <w:spacing w:val="-4"/>
                <w:w w:val="105"/>
                <w:sz w:val="22"/>
                <w:szCs w:val="22"/>
              </w:rPr>
              <w:t xml:space="preserve"> </w:t>
            </w:r>
            <w:r w:rsidRPr="008A79D8">
              <w:rPr>
                <w:spacing w:val="-1"/>
                <w:w w:val="105"/>
                <w:sz w:val="22"/>
                <w:szCs w:val="22"/>
              </w:rPr>
              <w:t>врше</w:t>
            </w:r>
            <w:r w:rsidRPr="008A79D8">
              <w:rPr>
                <w:spacing w:val="-7"/>
                <w:w w:val="105"/>
                <w:sz w:val="22"/>
                <w:szCs w:val="22"/>
              </w:rPr>
              <w:t xml:space="preserve"> </w:t>
            </w:r>
            <w:r w:rsidRPr="008A79D8">
              <w:rPr>
                <w:spacing w:val="-1"/>
                <w:w w:val="105"/>
                <w:sz w:val="22"/>
                <w:szCs w:val="22"/>
              </w:rPr>
              <w:t>насиње</w:t>
            </w:r>
            <w:r w:rsidRPr="008A79D8">
              <w:rPr>
                <w:spacing w:val="30"/>
                <w:w w:val="104"/>
                <w:sz w:val="22"/>
                <w:szCs w:val="22"/>
              </w:rPr>
              <w:t xml:space="preserve"> </w:t>
            </w:r>
            <w:r w:rsidRPr="008A79D8">
              <w:rPr>
                <w:spacing w:val="-2"/>
                <w:w w:val="105"/>
                <w:sz w:val="22"/>
                <w:szCs w:val="22"/>
              </w:rPr>
              <w:t>Подршка</w:t>
            </w:r>
            <w:r w:rsidRPr="008A79D8">
              <w:rPr>
                <w:spacing w:val="-6"/>
                <w:w w:val="105"/>
                <w:sz w:val="22"/>
                <w:szCs w:val="22"/>
              </w:rPr>
              <w:t xml:space="preserve"> </w:t>
            </w:r>
            <w:r w:rsidRPr="008A79D8">
              <w:rPr>
                <w:spacing w:val="-1"/>
                <w:w w:val="105"/>
                <w:sz w:val="22"/>
                <w:szCs w:val="22"/>
              </w:rPr>
              <w:t>ученицима</w:t>
            </w:r>
            <w:r w:rsidRPr="008A79D8">
              <w:rPr>
                <w:spacing w:val="-8"/>
                <w:w w:val="105"/>
                <w:sz w:val="22"/>
                <w:szCs w:val="22"/>
              </w:rPr>
              <w:t xml:space="preserve"> </w:t>
            </w:r>
            <w:r w:rsidRPr="008A79D8">
              <w:rPr>
                <w:spacing w:val="-1"/>
                <w:w w:val="105"/>
                <w:sz w:val="22"/>
                <w:szCs w:val="22"/>
              </w:rPr>
              <w:t>који</w:t>
            </w:r>
            <w:r w:rsidRPr="008A79D8">
              <w:rPr>
                <w:spacing w:val="-8"/>
                <w:w w:val="105"/>
                <w:sz w:val="22"/>
                <w:szCs w:val="22"/>
              </w:rPr>
              <w:t xml:space="preserve"> </w:t>
            </w:r>
            <w:r w:rsidRPr="008A79D8">
              <w:rPr>
                <w:spacing w:val="-1"/>
                <w:w w:val="105"/>
                <w:sz w:val="22"/>
                <w:szCs w:val="22"/>
              </w:rPr>
              <w:t>трпе</w:t>
            </w:r>
            <w:r w:rsidRPr="008A79D8">
              <w:rPr>
                <w:spacing w:val="-8"/>
                <w:w w:val="105"/>
                <w:sz w:val="22"/>
                <w:szCs w:val="22"/>
              </w:rPr>
              <w:t xml:space="preserve"> </w:t>
            </w:r>
            <w:r w:rsidRPr="008A79D8">
              <w:rPr>
                <w:spacing w:val="-1"/>
                <w:w w:val="105"/>
                <w:sz w:val="22"/>
                <w:szCs w:val="22"/>
              </w:rPr>
              <w:t>насиње</w:t>
            </w:r>
          </w:p>
          <w:p w14:paraId="60C7C75E" w14:textId="77777777" w:rsidR="00B4256C" w:rsidRPr="008A79D8" w:rsidRDefault="00B4256C" w:rsidP="00DB2F25">
            <w:pPr>
              <w:widowControl w:val="0"/>
              <w:autoSpaceDE w:val="0"/>
              <w:autoSpaceDN w:val="0"/>
              <w:adjustRightInd w:val="0"/>
              <w:spacing w:line="264" w:lineRule="auto"/>
              <w:ind w:left="99" w:right="4592"/>
              <w:rPr>
                <w:sz w:val="22"/>
                <w:szCs w:val="22"/>
              </w:rPr>
            </w:pPr>
            <w:r w:rsidRPr="008A79D8">
              <w:rPr>
                <w:spacing w:val="-2"/>
                <w:w w:val="105"/>
                <w:sz w:val="22"/>
                <w:szCs w:val="22"/>
              </w:rPr>
              <w:t>Помоћ</w:t>
            </w:r>
            <w:r w:rsidRPr="008A79D8">
              <w:rPr>
                <w:spacing w:val="-7"/>
                <w:w w:val="105"/>
                <w:sz w:val="22"/>
                <w:szCs w:val="22"/>
              </w:rPr>
              <w:t xml:space="preserve"> </w:t>
            </w:r>
            <w:r w:rsidRPr="008A79D8">
              <w:rPr>
                <w:spacing w:val="-1"/>
                <w:w w:val="105"/>
                <w:sz w:val="22"/>
                <w:szCs w:val="22"/>
              </w:rPr>
              <w:t>наставницима</w:t>
            </w:r>
            <w:r w:rsidRPr="008A79D8">
              <w:rPr>
                <w:spacing w:val="-5"/>
                <w:w w:val="105"/>
                <w:sz w:val="22"/>
                <w:szCs w:val="22"/>
              </w:rPr>
              <w:t xml:space="preserve"> </w:t>
            </w:r>
            <w:r w:rsidRPr="008A79D8">
              <w:rPr>
                <w:w w:val="105"/>
                <w:sz w:val="22"/>
                <w:szCs w:val="22"/>
              </w:rPr>
              <w:t>у</w:t>
            </w:r>
            <w:r w:rsidRPr="008A79D8">
              <w:rPr>
                <w:spacing w:val="-11"/>
                <w:w w:val="105"/>
                <w:sz w:val="22"/>
                <w:szCs w:val="22"/>
              </w:rPr>
              <w:t xml:space="preserve"> </w:t>
            </w:r>
            <w:r w:rsidRPr="008A79D8">
              <w:rPr>
                <w:spacing w:val="-1"/>
                <w:w w:val="105"/>
                <w:sz w:val="22"/>
                <w:szCs w:val="22"/>
              </w:rPr>
              <w:t>решавању</w:t>
            </w:r>
            <w:r w:rsidRPr="008A79D8">
              <w:rPr>
                <w:spacing w:val="-13"/>
                <w:w w:val="105"/>
                <w:sz w:val="22"/>
                <w:szCs w:val="22"/>
              </w:rPr>
              <w:t xml:space="preserve"> </w:t>
            </w:r>
            <w:r w:rsidRPr="008A79D8">
              <w:rPr>
                <w:spacing w:val="-1"/>
                <w:w w:val="105"/>
                <w:sz w:val="22"/>
                <w:szCs w:val="22"/>
              </w:rPr>
              <w:t>случајева</w:t>
            </w:r>
            <w:r w:rsidRPr="008A79D8">
              <w:rPr>
                <w:spacing w:val="-7"/>
                <w:w w:val="105"/>
                <w:sz w:val="22"/>
                <w:szCs w:val="22"/>
              </w:rPr>
              <w:t xml:space="preserve"> </w:t>
            </w:r>
            <w:r w:rsidRPr="008A79D8">
              <w:rPr>
                <w:spacing w:val="-1"/>
                <w:w w:val="105"/>
                <w:sz w:val="22"/>
                <w:szCs w:val="22"/>
              </w:rPr>
              <w:t>насиња</w:t>
            </w:r>
            <w:r w:rsidRPr="008A79D8">
              <w:rPr>
                <w:spacing w:val="-5"/>
                <w:w w:val="105"/>
                <w:sz w:val="22"/>
                <w:szCs w:val="22"/>
              </w:rPr>
              <w:t xml:space="preserve"> </w:t>
            </w:r>
            <w:r w:rsidRPr="008A79D8">
              <w:rPr>
                <w:w w:val="105"/>
                <w:sz w:val="22"/>
                <w:szCs w:val="22"/>
              </w:rPr>
              <w:t>у</w:t>
            </w:r>
            <w:r w:rsidRPr="008A79D8">
              <w:rPr>
                <w:spacing w:val="-11"/>
                <w:w w:val="105"/>
                <w:sz w:val="22"/>
                <w:szCs w:val="22"/>
              </w:rPr>
              <w:t xml:space="preserve"> </w:t>
            </w:r>
            <w:r w:rsidRPr="008A79D8">
              <w:rPr>
                <w:spacing w:val="-1"/>
                <w:w w:val="105"/>
                <w:sz w:val="22"/>
                <w:szCs w:val="22"/>
              </w:rPr>
              <w:t>школи</w:t>
            </w:r>
            <w:r w:rsidRPr="008A79D8">
              <w:rPr>
                <w:spacing w:val="53"/>
                <w:w w:val="104"/>
                <w:sz w:val="22"/>
                <w:szCs w:val="22"/>
              </w:rPr>
              <w:t xml:space="preserve"> </w:t>
            </w:r>
            <w:r w:rsidRPr="008A79D8">
              <w:rPr>
                <w:spacing w:val="-1"/>
                <w:w w:val="105"/>
                <w:sz w:val="22"/>
                <w:szCs w:val="22"/>
              </w:rPr>
              <w:t>Спровођење</w:t>
            </w:r>
            <w:r w:rsidRPr="008A79D8">
              <w:rPr>
                <w:spacing w:val="-10"/>
                <w:w w:val="105"/>
                <w:sz w:val="22"/>
                <w:szCs w:val="22"/>
              </w:rPr>
              <w:t xml:space="preserve"> </w:t>
            </w:r>
            <w:r w:rsidRPr="008A79D8">
              <w:rPr>
                <w:spacing w:val="-1"/>
                <w:w w:val="105"/>
                <w:sz w:val="22"/>
                <w:szCs w:val="22"/>
              </w:rPr>
              <w:t>кампање</w:t>
            </w:r>
            <w:r w:rsidRPr="008A79D8">
              <w:rPr>
                <w:spacing w:val="-9"/>
                <w:w w:val="105"/>
                <w:sz w:val="22"/>
                <w:szCs w:val="22"/>
              </w:rPr>
              <w:t xml:space="preserve"> </w:t>
            </w:r>
            <w:r w:rsidRPr="008A79D8">
              <w:rPr>
                <w:spacing w:val="-1"/>
                <w:w w:val="105"/>
                <w:sz w:val="22"/>
                <w:szCs w:val="22"/>
              </w:rPr>
              <w:t>против</w:t>
            </w:r>
            <w:r w:rsidRPr="008A79D8">
              <w:rPr>
                <w:spacing w:val="-10"/>
                <w:w w:val="105"/>
                <w:sz w:val="22"/>
                <w:szCs w:val="22"/>
              </w:rPr>
              <w:t xml:space="preserve"> </w:t>
            </w:r>
            <w:r w:rsidRPr="008A79D8">
              <w:rPr>
                <w:spacing w:val="-1"/>
                <w:w w:val="105"/>
                <w:sz w:val="22"/>
                <w:szCs w:val="22"/>
              </w:rPr>
              <w:t>насиња</w:t>
            </w:r>
          </w:p>
          <w:p w14:paraId="6B385210" w14:textId="77777777" w:rsidR="00B4256C" w:rsidRPr="008A79D8" w:rsidRDefault="00B4256C" w:rsidP="00DB2F25">
            <w:pPr>
              <w:widowControl w:val="0"/>
              <w:autoSpaceDE w:val="0"/>
              <w:autoSpaceDN w:val="0"/>
              <w:adjustRightInd w:val="0"/>
              <w:spacing w:line="264" w:lineRule="auto"/>
              <w:ind w:left="99" w:right="6075"/>
              <w:rPr>
                <w:sz w:val="22"/>
                <w:szCs w:val="22"/>
              </w:rPr>
            </w:pPr>
            <w:r w:rsidRPr="008A79D8">
              <w:rPr>
                <w:spacing w:val="-1"/>
                <w:w w:val="105"/>
                <w:sz w:val="22"/>
                <w:szCs w:val="22"/>
              </w:rPr>
              <w:t>Праћење</w:t>
            </w:r>
            <w:r w:rsidRPr="008A79D8">
              <w:rPr>
                <w:spacing w:val="-11"/>
                <w:w w:val="105"/>
                <w:sz w:val="22"/>
                <w:szCs w:val="22"/>
              </w:rPr>
              <w:t xml:space="preserve"> </w:t>
            </w:r>
            <w:r w:rsidRPr="008A79D8">
              <w:rPr>
                <w:spacing w:val="-1"/>
                <w:w w:val="105"/>
                <w:sz w:val="22"/>
                <w:szCs w:val="22"/>
              </w:rPr>
              <w:t>предузетих</w:t>
            </w:r>
            <w:r w:rsidRPr="008A79D8">
              <w:rPr>
                <w:spacing w:val="-11"/>
                <w:w w:val="105"/>
                <w:sz w:val="22"/>
                <w:szCs w:val="22"/>
              </w:rPr>
              <w:t xml:space="preserve"> </w:t>
            </w:r>
            <w:r w:rsidRPr="008A79D8">
              <w:rPr>
                <w:spacing w:val="-1"/>
                <w:w w:val="105"/>
                <w:sz w:val="22"/>
                <w:szCs w:val="22"/>
              </w:rPr>
              <w:t>мера</w:t>
            </w:r>
            <w:r w:rsidRPr="008A79D8">
              <w:rPr>
                <w:spacing w:val="27"/>
                <w:w w:val="104"/>
                <w:sz w:val="22"/>
                <w:szCs w:val="22"/>
              </w:rPr>
              <w:t xml:space="preserve"> </w:t>
            </w:r>
            <w:r w:rsidRPr="008A79D8">
              <w:rPr>
                <w:spacing w:val="-1"/>
                <w:w w:val="105"/>
                <w:sz w:val="22"/>
                <w:szCs w:val="22"/>
              </w:rPr>
              <w:t>Спровођење</w:t>
            </w:r>
            <w:r w:rsidRPr="008A79D8">
              <w:rPr>
                <w:spacing w:val="-7"/>
                <w:w w:val="105"/>
                <w:sz w:val="22"/>
                <w:szCs w:val="22"/>
              </w:rPr>
              <w:t xml:space="preserve"> </w:t>
            </w:r>
            <w:r w:rsidRPr="008A79D8">
              <w:rPr>
                <w:spacing w:val="-1"/>
                <w:w w:val="105"/>
                <w:sz w:val="22"/>
                <w:szCs w:val="22"/>
              </w:rPr>
              <w:t>анкете</w:t>
            </w:r>
            <w:r w:rsidRPr="008A79D8">
              <w:rPr>
                <w:spacing w:val="-7"/>
                <w:w w:val="105"/>
                <w:sz w:val="22"/>
                <w:szCs w:val="22"/>
              </w:rPr>
              <w:t xml:space="preserve"> </w:t>
            </w:r>
            <w:r w:rsidRPr="008A79D8">
              <w:rPr>
                <w:w w:val="105"/>
                <w:sz w:val="22"/>
                <w:szCs w:val="22"/>
              </w:rPr>
              <w:t>о</w:t>
            </w:r>
            <w:r w:rsidRPr="008A79D8">
              <w:rPr>
                <w:spacing w:val="-8"/>
                <w:w w:val="105"/>
                <w:sz w:val="22"/>
                <w:szCs w:val="22"/>
              </w:rPr>
              <w:t xml:space="preserve"> </w:t>
            </w:r>
            <w:r w:rsidRPr="008A79D8">
              <w:rPr>
                <w:w w:val="105"/>
                <w:sz w:val="22"/>
                <w:szCs w:val="22"/>
              </w:rPr>
              <w:t>насиљу</w:t>
            </w:r>
            <w:r w:rsidRPr="008A79D8">
              <w:rPr>
                <w:spacing w:val="-8"/>
                <w:w w:val="105"/>
                <w:sz w:val="22"/>
                <w:szCs w:val="22"/>
              </w:rPr>
              <w:t xml:space="preserve"> </w:t>
            </w:r>
            <w:r w:rsidRPr="008A79D8">
              <w:rPr>
                <w:w w:val="105"/>
                <w:sz w:val="22"/>
                <w:szCs w:val="22"/>
              </w:rPr>
              <w:t>у</w:t>
            </w:r>
            <w:r w:rsidRPr="008A79D8">
              <w:rPr>
                <w:spacing w:val="-8"/>
                <w:w w:val="105"/>
                <w:sz w:val="22"/>
                <w:szCs w:val="22"/>
              </w:rPr>
              <w:t xml:space="preserve"> </w:t>
            </w:r>
            <w:r w:rsidRPr="008A79D8">
              <w:rPr>
                <w:spacing w:val="-1"/>
                <w:w w:val="105"/>
                <w:sz w:val="22"/>
                <w:szCs w:val="22"/>
              </w:rPr>
              <w:t>школи</w:t>
            </w:r>
          </w:p>
          <w:p w14:paraId="6AB125BF" w14:textId="77777777" w:rsidR="00B4256C" w:rsidRPr="008A79D8" w:rsidRDefault="00B4256C" w:rsidP="00DB2F25">
            <w:pPr>
              <w:widowControl w:val="0"/>
              <w:autoSpaceDE w:val="0"/>
              <w:autoSpaceDN w:val="0"/>
              <w:adjustRightInd w:val="0"/>
              <w:ind w:left="99"/>
              <w:rPr>
                <w:sz w:val="22"/>
                <w:szCs w:val="22"/>
              </w:rPr>
            </w:pPr>
            <w:r w:rsidRPr="008A79D8">
              <w:rPr>
                <w:spacing w:val="-1"/>
                <w:w w:val="105"/>
                <w:sz w:val="22"/>
                <w:szCs w:val="22"/>
              </w:rPr>
              <w:t>Реализација</w:t>
            </w:r>
            <w:r w:rsidRPr="008A79D8">
              <w:rPr>
                <w:spacing w:val="-10"/>
                <w:w w:val="105"/>
                <w:sz w:val="22"/>
                <w:szCs w:val="22"/>
              </w:rPr>
              <w:t xml:space="preserve"> </w:t>
            </w:r>
            <w:r w:rsidRPr="008A79D8">
              <w:rPr>
                <w:spacing w:val="-1"/>
                <w:w w:val="105"/>
                <w:sz w:val="22"/>
                <w:szCs w:val="22"/>
              </w:rPr>
              <w:t>одељенских</w:t>
            </w:r>
            <w:r w:rsidRPr="008A79D8">
              <w:rPr>
                <w:spacing w:val="-11"/>
                <w:w w:val="105"/>
                <w:sz w:val="22"/>
                <w:szCs w:val="22"/>
              </w:rPr>
              <w:t xml:space="preserve"> </w:t>
            </w:r>
            <w:r w:rsidRPr="008A79D8">
              <w:rPr>
                <w:spacing w:val="-1"/>
                <w:w w:val="105"/>
                <w:sz w:val="22"/>
                <w:szCs w:val="22"/>
              </w:rPr>
              <w:t>заједница</w:t>
            </w:r>
            <w:r w:rsidRPr="008A79D8">
              <w:rPr>
                <w:spacing w:val="-9"/>
                <w:w w:val="105"/>
                <w:sz w:val="22"/>
                <w:szCs w:val="22"/>
              </w:rPr>
              <w:t xml:space="preserve"> </w:t>
            </w:r>
            <w:r w:rsidRPr="008A79D8">
              <w:rPr>
                <w:w w:val="105"/>
                <w:sz w:val="22"/>
                <w:szCs w:val="22"/>
              </w:rPr>
              <w:t>са</w:t>
            </w:r>
            <w:r w:rsidRPr="008A79D8">
              <w:rPr>
                <w:spacing w:val="-9"/>
                <w:w w:val="105"/>
                <w:sz w:val="22"/>
                <w:szCs w:val="22"/>
              </w:rPr>
              <w:t xml:space="preserve"> </w:t>
            </w:r>
            <w:r w:rsidRPr="008A79D8">
              <w:rPr>
                <w:spacing w:val="-1"/>
                <w:w w:val="105"/>
                <w:sz w:val="22"/>
                <w:szCs w:val="22"/>
              </w:rPr>
              <w:t>темама</w:t>
            </w:r>
            <w:r w:rsidRPr="008A79D8">
              <w:rPr>
                <w:spacing w:val="-10"/>
                <w:w w:val="105"/>
                <w:sz w:val="22"/>
                <w:szCs w:val="22"/>
              </w:rPr>
              <w:t xml:space="preserve"> </w:t>
            </w:r>
            <w:r w:rsidRPr="008A79D8">
              <w:rPr>
                <w:spacing w:val="-1"/>
                <w:w w:val="105"/>
                <w:sz w:val="22"/>
                <w:szCs w:val="22"/>
              </w:rPr>
              <w:t>толеранције,</w:t>
            </w:r>
            <w:r w:rsidRPr="008A79D8">
              <w:rPr>
                <w:spacing w:val="-9"/>
                <w:w w:val="105"/>
                <w:sz w:val="22"/>
                <w:szCs w:val="22"/>
              </w:rPr>
              <w:t xml:space="preserve"> </w:t>
            </w:r>
            <w:r w:rsidRPr="008A79D8">
              <w:rPr>
                <w:spacing w:val="-1"/>
                <w:w w:val="105"/>
                <w:sz w:val="22"/>
                <w:szCs w:val="22"/>
              </w:rPr>
              <w:t>уважавања,</w:t>
            </w:r>
            <w:r w:rsidRPr="008A79D8">
              <w:rPr>
                <w:spacing w:val="-9"/>
                <w:w w:val="105"/>
                <w:sz w:val="22"/>
                <w:szCs w:val="22"/>
              </w:rPr>
              <w:t xml:space="preserve"> </w:t>
            </w:r>
            <w:r w:rsidRPr="008A79D8">
              <w:rPr>
                <w:spacing w:val="-1"/>
                <w:w w:val="105"/>
                <w:sz w:val="22"/>
                <w:szCs w:val="22"/>
              </w:rPr>
              <w:t>прихватања</w:t>
            </w:r>
          </w:p>
        </w:tc>
        <w:tc>
          <w:tcPr>
            <w:tcW w:w="4612" w:type="dxa"/>
            <w:shd w:val="clear" w:color="auto" w:fill="auto"/>
          </w:tcPr>
          <w:p w14:paraId="29020CFF" w14:textId="77777777" w:rsidR="00B4256C" w:rsidRPr="008A79D8" w:rsidRDefault="00B4256C" w:rsidP="00DB2F25">
            <w:pPr>
              <w:widowControl w:val="0"/>
              <w:autoSpaceDE w:val="0"/>
              <w:autoSpaceDN w:val="0"/>
              <w:adjustRightInd w:val="0"/>
              <w:spacing w:before="10"/>
              <w:ind w:left="99"/>
              <w:jc w:val="both"/>
              <w:rPr>
                <w:sz w:val="22"/>
                <w:szCs w:val="22"/>
              </w:rPr>
            </w:pPr>
            <w:r w:rsidRPr="008A79D8">
              <w:rPr>
                <w:b/>
                <w:spacing w:val="-2"/>
                <w:w w:val="105"/>
                <w:sz w:val="22"/>
                <w:szCs w:val="22"/>
              </w:rPr>
              <w:t>Општи</w:t>
            </w:r>
            <w:r w:rsidRPr="008A79D8">
              <w:rPr>
                <w:b/>
                <w:spacing w:val="-11"/>
                <w:w w:val="105"/>
                <w:sz w:val="22"/>
                <w:szCs w:val="22"/>
              </w:rPr>
              <w:t xml:space="preserve"> </w:t>
            </w:r>
            <w:r w:rsidRPr="008A79D8">
              <w:rPr>
                <w:b/>
                <w:spacing w:val="-1"/>
                <w:w w:val="105"/>
                <w:sz w:val="22"/>
                <w:szCs w:val="22"/>
              </w:rPr>
              <w:t>циљ</w:t>
            </w:r>
            <w:r w:rsidRPr="008A79D8">
              <w:rPr>
                <w:spacing w:val="-1"/>
                <w:w w:val="105"/>
                <w:sz w:val="22"/>
                <w:szCs w:val="22"/>
              </w:rPr>
              <w:t>:</w:t>
            </w:r>
          </w:p>
          <w:p w14:paraId="4EB948BC" w14:textId="77777777" w:rsidR="00B4256C" w:rsidRPr="008A79D8" w:rsidRDefault="00B4256C" w:rsidP="00DB2F25">
            <w:pPr>
              <w:widowControl w:val="0"/>
              <w:autoSpaceDE w:val="0"/>
              <w:autoSpaceDN w:val="0"/>
              <w:adjustRightInd w:val="0"/>
              <w:spacing w:before="19" w:line="264" w:lineRule="auto"/>
              <w:ind w:left="99" w:right="98"/>
              <w:jc w:val="both"/>
              <w:rPr>
                <w:sz w:val="22"/>
                <w:szCs w:val="22"/>
              </w:rPr>
            </w:pPr>
            <w:r w:rsidRPr="008A79D8">
              <w:rPr>
                <w:spacing w:val="-1"/>
                <w:w w:val="105"/>
                <w:sz w:val="22"/>
                <w:szCs w:val="22"/>
              </w:rPr>
              <w:t>Спречавање</w:t>
            </w:r>
            <w:r w:rsidRPr="008A79D8">
              <w:rPr>
                <w:spacing w:val="26"/>
                <w:w w:val="105"/>
                <w:sz w:val="22"/>
                <w:szCs w:val="22"/>
              </w:rPr>
              <w:t xml:space="preserve"> </w:t>
            </w:r>
            <w:r w:rsidRPr="008A79D8">
              <w:rPr>
                <w:w w:val="105"/>
                <w:sz w:val="22"/>
                <w:szCs w:val="22"/>
              </w:rPr>
              <w:t>и</w:t>
            </w:r>
            <w:r w:rsidRPr="008A79D8">
              <w:rPr>
                <w:spacing w:val="27"/>
                <w:w w:val="105"/>
                <w:sz w:val="22"/>
                <w:szCs w:val="22"/>
              </w:rPr>
              <w:t xml:space="preserve"> </w:t>
            </w:r>
            <w:r w:rsidRPr="008A79D8">
              <w:rPr>
                <w:spacing w:val="-1"/>
                <w:w w:val="105"/>
                <w:sz w:val="22"/>
                <w:szCs w:val="22"/>
              </w:rPr>
              <w:t>смањивање</w:t>
            </w:r>
            <w:r w:rsidRPr="008A79D8">
              <w:rPr>
                <w:spacing w:val="27"/>
                <w:w w:val="105"/>
                <w:sz w:val="22"/>
                <w:szCs w:val="22"/>
              </w:rPr>
              <w:t xml:space="preserve"> </w:t>
            </w:r>
            <w:r w:rsidRPr="008A79D8">
              <w:rPr>
                <w:spacing w:val="-1"/>
                <w:w w:val="105"/>
                <w:sz w:val="22"/>
                <w:szCs w:val="22"/>
              </w:rPr>
              <w:t>насиља</w:t>
            </w:r>
            <w:r w:rsidRPr="008A79D8">
              <w:rPr>
                <w:spacing w:val="25"/>
                <w:w w:val="105"/>
                <w:sz w:val="22"/>
                <w:szCs w:val="22"/>
              </w:rPr>
              <w:t xml:space="preserve"> </w:t>
            </w:r>
            <w:r w:rsidRPr="008A79D8">
              <w:rPr>
                <w:w w:val="105"/>
                <w:sz w:val="22"/>
                <w:szCs w:val="22"/>
              </w:rPr>
              <w:t>над</w:t>
            </w:r>
            <w:r w:rsidRPr="008A79D8">
              <w:rPr>
                <w:spacing w:val="26"/>
                <w:w w:val="105"/>
                <w:sz w:val="22"/>
                <w:szCs w:val="22"/>
              </w:rPr>
              <w:t xml:space="preserve"> </w:t>
            </w:r>
            <w:r w:rsidRPr="008A79D8">
              <w:rPr>
                <w:spacing w:val="-1"/>
                <w:w w:val="105"/>
                <w:sz w:val="22"/>
                <w:szCs w:val="22"/>
              </w:rPr>
              <w:t>децом</w:t>
            </w:r>
            <w:r w:rsidRPr="008A79D8">
              <w:rPr>
                <w:spacing w:val="26"/>
                <w:w w:val="105"/>
                <w:sz w:val="22"/>
                <w:szCs w:val="22"/>
              </w:rPr>
              <w:t xml:space="preserve"> </w:t>
            </w:r>
            <w:r w:rsidRPr="008A79D8">
              <w:rPr>
                <w:w w:val="105"/>
                <w:sz w:val="22"/>
                <w:szCs w:val="22"/>
              </w:rPr>
              <w:t>и</w:t>
            </w:r>
            <w:r w:rsidRPr="008A79D8">
              <w:rPr>
                <w:spacing w:val="27"/>
                <w:w w:val="105"/>
                <w:sz w:val="22"/>
                <w:szCs w:val="22"/>
              </w:rPr>
              <w:t xml:space="preserve"> </w:t>
            </w:r>
            <w:r w:rsidRPr="008A79D8">
              <w:rPr>
                <w:spacing w:val="-1"/>
                <w:w w:val="105"/>
                <w:sz w:val="22"/>
                <w:szCs w:val="22"/>
              </w:rPr>
              <w:t>међу</w:t>
            </w:r>
            <w:r w:rsidRPr="008A79D8">
              <w:rPr>
                <w:spacing w:val="23"/>
                <w:w w:val="105"/>
                <w:sz w:val="22"/>
                <w:szCs w:val="22"/>
              </w:rPr>
              <w:t xml:space="preserve"> </w:t>
            </w:r>
            <w:r w:rsidRPr="008A79D8">
              <w:rPr>
                <w:spacing w:val="-1"/>
                <w:w w:val="105"/>
                <w:sz w:val="22"/>
                <w:szCs w:val="22"/>
              </w:rPr>
              <w:t>њима</w:t>
            </w:r>
            <w:r w:rsidRPr="008A79D8">
              <w:rPr>
                <w:spacing w:val="27"/>
                <w:w w:val="105"/>
                <w:sz w:val="22"/>
                <w:szCs w:val="22"/>
              </w:rPr>
              <w:t xml:space="preserve"> </w:t>
            </w:r>
            <w:r w:rsidRPr="008A79D8">
              <w:rPr>
                <w:w w:val="105"/>
                <w:sz w:val="22"/>
                <w:szCs w:val="22"/>
              </w:rPr>
              <w:t>и</w:t>
            </w:r>
            <w:r w:rsidRPr="008A79D8">
              <w:rPr>
                <w:spacing w:val="25"/>
                <w:w w:val="104"/>
                <w:sz w:val="22"/>
                <w:szCs w:val="22"/>
              </w:rPr>
              <w:t xml:space="preserve"> </w:t>
            </w:r>
            <w:r w:rsidRPr="008A79D8">
              <w:rPr>
                <w:spacing w:val="-1"/>
                <w:w w:val="105"/>
                <w:sz w:val="22"/>
                <w:szCs w:val="22"/>
              </w:rPr>
              <w:t>стварање</w:t>
            </w:r>
            <w:r w:rsidRPr="008A79D8">
              <w:rPr>
                <w:spacing w:val="-8"/>
                <w:w w:val="105"/>
                <w:sz w:val="22"/>
                <w:szCs w:val="22"/>
              </w:rPr>
              <w:t xml:space="preserve"> </w:t>
            </w:r>
            <w:r w:rsidRPr="008A79D8">
              <w:rPr>
                <w:spacing w:val="-1"/>
                <w:w w:val="105"/>
                <w:sz w:val="22"/>
                <w:szCs w:val="22"/>
              </w:rPr>
              <w:t>безбедне</w:t>
            </w:r>
            <w:r w:rsidRPr="008A79D8">
              <w:rPr>
                <w:spacing w:val="-7"/>
                <w:w w:val="105"/>
                <w:sz w:val="22"/>
                <w:szCs w:val="22"/>
              </w:rPr>
              <w:t xml:space="preserve"> </w:t>
            </w:r>
            <w:r w:rsidRPr="008A79D8">
              <w:rPr>
                <w:w w:val="105"/>
                <w:sz w:val="22"/>
                <w:szCs w:val="22"/>
              </w:rPr>
              <w:t>и</w:t>
            </w:r>
            <w:r w:rsidRPr="008A79D8">
              <w:rPr>
                <w:spacing w:val="-7"/>
                <w:w w:val="105"/>
                <w:sz w:val="22"/>
                <w:szCs w:val="22"/>
              </w:rPr>
              <w:t xml:space="preserve"> </w:t>
            </w:r>
            <w:r w:rsidRPr="008A79D8">
              <w:rPr>
                <w:spacing w:val="-1"/>
                <w:w w:val="105"/>
                <w:sz w:val="22"/>
                <w:szCs w:val="22"/>
              </w:rPr>
              <w:t>подстицајне</w:t>
            </w:r>
            <w:r w:rsidRPr="008A79D8">
              <w:rPr>
                <w:spacing w:val="-7"/>
                <w:w w:val="105"/>
                <w:sz w:val="22"/>
                <w:szCs w:val="22"/>
              </w:rPr>
              <w:t xml:space="preserve"> </w:t>
            </w:r>
            <w:r w:rsidRPr="008A79D8">
              <w:rPr>
                <w:spacing w:val="-1"/>
                <w:w w:val="105"/>
                <w:sz w:val="22"/>
                <w:szCs w:val="22"/>
              </w:rPr>
              <w:t>средине</w:t>
            </w:r>
            <w:r w:rsidRPr="008A79D8">
              <w:rPr>
                <w:spacing w:val="-7"/>
                <w:w w:val="105"/>
                <w:sz w:val="22"/>
                <w:szCs w:val="22"/>
              </w:rPr>
              <w:t xml:space="preserve"> </w:t>
            </w:r>
            <w:r w:rsidRPr="008A79D8">
              <w:rPr>
                <w:spacing w:val="-1"/>
                <w:w w:val="105"/>
                <w:sz w:val="22"/>
                <w:szCs w:val="22"/>
              </w:rPr>
              <w:t>за</w:t>
            </w:r>
            <w:r w:rsidRPr="008A79D8">
              <w:rPr>
                <w:spacing w:val="-7"/>
                <w:w w:val="105"/>
                <w:sz w:val="22"/>
                <w:szCs w:val="22"/>
              </w:rPr>
              <w:t xml:space="preserve"> </w:t>
            </w:r>
            <w:r w:rsidRPr="008A79D8">
              <w:rPr>
                <w:spacing w:val="-1"/>
                <w:w w:val="105"/>
                <w:sz w:val="22"/>
                <w:szCs w:val="22"/>
              </w:rPr>
              <w:t>развој</w:t>
            </w:r>
          </w:p>
          <w:p w14:paraId="352833AE" w14:textId="77777777" w:rsidR="00B4256C" w:rsidRPr="008A79D8" w:rsidRDefault="00B4256C" w:rsidP="00DB2F25">
            <w:pPr>
              <w:widowControl w:val="0"/>
              <w:autoSpaceDE w:val="0"/>
              <w:autoSpaceDN w:val="0"/>
              <w:adjustRightInd w:val="0"/>
              <w:spacing w:before="11"/>
              <w:rPr>
                <w:sz w:val="22"/>
                <w:szCs w:val="22"/>
              </w:rPr>
            </w:pPr>
          </w:p>
          <w:p w14:paraId="62537CD1" w14:textId="77777777" w:rsidR="00B4256C" w:rsidRPr="008A79D8" w:rsidRDefault="00B4256C" w:rsidP="00DB2F25">
            <w:pPr>
              <w:widowControl w:val="0"/>
              <w:autoSpaceDE w:val="0"/>
              <w:autoSpaceDN w:val="0"/>
              <w:adjustRightInd w:val="0"/>
              <w:ind w:left="99"/>
              <w:jc w:val="both"/>
              <w:rPr>
                <w:sz w:val="22"/>
                <w:szCs w:val="22"/>
              </w:rPr>
            </w:pPr>
            <w:r w:rsidRPr="008A79D8">
              <w:rPr>
                <w:b/>
                <w:spacing w:val="-1"/>
                <w:w w:val="105"/>
                <w:sz w:val="22"/>
                <w:szCs w:val="22"/>
              </w:rPr>
              <w:t>Задаци</w:t>
            </w:r>
          </w:p>
          <w:p w14:paraId="37E83944" w14:textId="77777777" w:rsidR="00B4256C" w:rsidRPr="008A79D8" w:rsidRDefault="00B4256C" w:rsidP="00DB2F25">
            <w:pPr>
              <w:widowControl w:val="0"/>
              <w:autoSpaceDE w:val="0"/>
              <w:autoSpaceDN w:val="0"/>
              <w:adjustRightInd w:val="0"/>
              <w:spacing w:before="14" w:line="264" w:lineRule="auto"/>
              <w:ind w:left="99" w:right="95"/>
              <w:jc w:val="both"/>
              <w:rPr>
                <w:sz w:val="22"/>
                <w:szCs w:val="22"/>
              </w:rPr>
            </w:pPr>
            <w:r w:rsidRPr="008A79D8">
              <w:rPr>
                <w:spacing w:val="-1"/>
                <w:w w:val="105"/>
                <w:sz w:val="22"/>
                <w:szCs w:val="22"/>
              </w:rPr>
              <w:t>Развијање</w:t>
            </w:r>
            <w:r w:rsidRPr="008A79D8">
              <w:rPr>
                <w:spacing w:val="-6"/>
                <w:w w:val="105"/>
                <w:sz w:val="22"/>
                <w:szCs w:val="22"/>
              </w:rPr>
              <w:t xml:space="preserve"> </w:t>
            </w:r>
            <w:r w:rsidRPr="008A79D8">
              <w:rPr>
                <w:spacing w:val="-1"/>
                <w:w w:val="105"/>
                <w:sz w:val="22"/>
                <w:szCs w:val="22"/>
              </w:rPr>
              <w:t>свести</w:t>
            </w:r>
            <w:r w:rsidRPr="008A79D8">
              <w:rPr>
                <w:spacing w:val="-6"/>
                <w:w w:val="105"/>
                <w:sz w:val="22"/>
                <w:szCs w:val="22"/>
              </w:rPr>
              <w:t xml:space="preserve"> </w:t>
            </w:r>
            <w:r w:rsidRPr="008A79D8">
              <w:rPr>
                <w:spacing w:val="-1"/>
                <w:w w:val="105"/>
                <w:sz w:val="22"/>
                <w:szCs w:val="22"/>
              </w:rPr>
              <w:t>код</w:t>
            </w:r>
            <w:r w:rsidRPr="008A79D8">
              <w:rPr>
                <w:spacing w:val="-5"/>
                <w:w w:val="105"/>
                <w:sz w:val="22"/>
                <w:szCs w:val="22"/>
              </w:rPr>
              <w:t xml:space="preserve"> </w:t>
            </w:r>
            <w:r w:rsidRPr="008A79D8">
              <w:rPr>
                <w:spacing w:val="-1"/>
                <w:w w:val="105"/>
                <w:sz w:val="22"/>
                <w:szCs w:val="22"/>
              </w:rPr>
              <w:t>ученика</w:t>
            </w:r>
            <w:r w:rsidRPr="008A79D8">
              <w:rPr>
                <w:spacing w:val="-5"/>
                <w:w w:val="105"/>
                <w:sz w:val="22"/>
                <w:szCs w:val="22"/>
              </w:rPr>
              <w:t xml:space="preserve"> </w:t>
            </w:r>
            <w:r w:rsidRPr="008A79D8">
              <w:rPr>
                <w:w w:val="105"/>
                <w:sz w:val="22"/>
                <w:szCs w:val="22"/>
              </w:rPr>
              <w:t>о</w:t>
            </w:r>
            <w:r w:rsidRPr="008A79D8">
              <w:rPr>
                <w:spacing w:val="-8"/>
                <w:w w:val="105"/>
                <w:sz w:val="22"/>
                <w:szCs w:val="22"/>
              </w:rPr>
              <w:t xml:space="preserve"> </w:t>
            </w:r>
            <w:r w:rsidRPr="008A79D8">
              <w:rPr>
                <w:spacing w:val="-1"/>
                <w:w w:val="105"/>
                <w:sz w:val="22"/>
                <w:szCs w:val="22"/>
              </w:rPr>
              <w:t>одговорности</w:t>
            </w:r>
            <w:r w:rsidRPr="008A79D8">
              <w:rPr>
                <w:spacing w:val="-4"/>
                <w:w w:val="105"/>
                <w:sz w:val="22"/>
                <w:szCs w:val="22"/>
              </w:rPr>
              <w:t xml:space="preserve"> </w:t>
            </w:r>
            <w:r w:rsidRPr="008A79D8">
              <w:rPr>
                <w:spacing w:val="-2"/>
                <w:w w:val="105"/>
                <w:sz w:val="22"/>
                <w:szCs w:val="22"/>
              </w:rPr>
              <w:t>учешћа</w:t>
            </w:r>
            <w:r w:rsidRPr="008A79D8">
              <w:rPr>
                <w:spacing w:val="-4"/>
                <w:w w:val="105"/>
                <w:sz w:val="22"/>
                <w:szCs w:val="22"/>
              </w:rPr>
              <w:t xml:space="preserve"> </w:t>
            </w:r>
            <w:r w:rsidRPr="008A79D8">
              <w:rPr>
                <w:w w:val="105"/>
                <w:sz w:val="22"/>
                <w:szCs w:val="22"/>
              </w:rPr>
              <w:t>у</w:t>
            </w:r>
            <w:r w:rsidRPr="008A79D8">
              <w:rPr>
                <w:spacing w:val="-7"/>
                <w:w w:val="105"/>
                <w:sz w:val="22"/>
                <w:szCs w:val="22"/>
              </w:rPr>
              <w:t xml:space="preserve"> </w:t>
            </w:r>
            <w:r w:rsidRPr="008A79D8">
              <w:rPr>
                <w:w w:val="105"/>
                <w:sz w:val="22"/>
                <w:szCs w:val="22"/>
              </w:rPr>
              <w:t>насињу</w:t>
            </w:r>
            <w:r w:rsidRPr="008A79D8">
              <w:rPr>
                <w:spacing w:val="33"/>
                <w:w w:val="104"/>
                <w:sz w:val="22"/>
                <w:szCs w:val="22"/>
              </w:rPr>
              <w:t xml:space="preserve"> </w:t>
            </w:r>
            <w:r w:rsidRPr="008A79D8">
              <w:rPr>
                <w:spacing w:val="-1"/>
                <w:w w:val="105"/>
                <w:sz w:val="22"/>
                <w:szCs w:val="22"/>
              </w:rPr>
              <w:t>Активно</w:t>
            </w:r>
            <w:r w:rsidRPr="008A79D8">
              <w:rPr>
                <w:spacing w:val="16"/>
                <w:w w:val="105"/>
                <w:sz w:val="22"/>
                <w:szCs w:val="22"/>
              </w:rPr>
              <w:t xml:space="preserve"> </w:t>
            </w:r>
            <w:r w:rsidRPr="008A79D8">
              <w:rPr>
                <w:spacing w:val="-2"/>
                <w:w w:val="105"/>
                <w:sz w:val="22"/>
                <w:szCs w:val="22"/>
              </w:rPr>
              <w:t>учешће</w:t>
            </w:r>
            <w:r w:rsidRPr="008A79D8">
              <w:rPr>
                <w:spacing w:val="17"/>
                <w:w w:val="105"/>
                <w:sz w:val="22"/>
                <w:szCs w:val="22"/>
              </w:rPr>
              <w:t xml:space="preserve"> </w:t>
            </w:r>
            <w:r w:rsidRPr="008A79D8">
              <w:rPr>
                <w:spacing w:val="-1"/>
                <w:w w:val="105"/>
                <w:sz w:val="22"/>
                <w:szCs w:val="22"/>
              </w:rPr>
              <w:t>ученика</w:t>
            </w:r>
            <w:r w:rsidRPr="008A79D8">
              <w:rPr>
                <w:spacing w:val="18"/>
                <w:w w:val="105"/>
                <w:sz w:val="22"/>
                <w:szCs w:val="22"/>
              </w:rPr>
              <w:t xml:space="preserve"> </w:t>
            </w:r>
            <w:r w:rsidRPr="008A79D8">
              <w:rPr>
                <w:w w:val="105"/>
                <w:sz w:val="22"/>
                <w:szCs w:val="22"/>
              </w:rPr>
              <w:t>у</w:t>
            </w:r>
            <w:r w:rsidRPr="008A79D8">
              <w:rPr>
                <w:spacing w:val="11"/>
                <w:w w:val="105"/>
                <w:sz w:val="22"/>
                <w:szCs w:val="22"/>
              </w:rPr>
              <w:t xml:space="preserve"> </w:t>
            </w:r>
            <w:r w:rsidRPr="008A79D8">
              <w:rPr>
                <w:spacing w:val="-1"/>
                <w:w w:val="105"/>
                <w:sz w:val="22"/>
                <w:szCs w:val="22"/>
              </w:rPr>
              <w:t>активностима,</w:t>
            </w:r>
            <w:r w:rsidRPr="008A79D8">
              <w:rPr>
                <w:spacing w:val="14"/>
                <w:w w:val="105"/>
                <w:sz w:val="22"/>
                <w:szCs w:val="22"/>
              </w:rPr>
              <w:t xml:space="preserve"> </w:t>
            </w:r>
            <w:r w:rsidRPr="008A79D8">
              <w:rPr>
                <w:spacing w:val="-1"/>
                <w:w w:val="105"/>
                <w:sz w:val="22"/>
                <w:szCs w:val="22"/>
              </w:rPr>
              <w:t>радионицама,</w:t>
            </w:r>
            <w:r w:rsidRPr="008A79D8">
              <w:rPr>
                <w:spacing w:val="37"/>
                <w:w w:val="104"/>
                <w:sz w:val="22"/>
                <w:szCs w:val="22"/>
              </w:rPr>
              <w:t xml:space="preserve"> </w:t>
            </w:r>
            <w:r w:rsidRPr="008A79D8">
              <w:rPr>
                <w:spacing w:val="-1"/>
                <w:w w:val="105"/>
                <w:sz w:val="22"/>
                <w:szCs w:val="22"/>
              </w:rPr>
              <w:t>задацима</w:t>
            </w:r>
            <w:r w:rsidRPr="008A79D8">
              <w:rPr>
                <w:spacing w:val="24"/>
                <w:w w:val="105"/>
                <w:sz w:val="22"/>
                <w:szCs w:val="22"/>
              </w:rPr>
              <w:t xml:space="preserve"> </w:t>
            </w:r>
            <w:r w:rsidRPr="008A79D8">
              <w:rPr>
                <w:w w:val="105"/>
                <w:sz w:val="22"/>
                <w:szCs w:val="22"/>
              </w:rPr>
              <w:t>у</w:t>
            </w:r>
            <w:r w:rsidRPr="008A79D8">
              <w:rPr>
                <w:spacing w:val="21"/>
                <w:w w:val="105"/>
                <w:sz w:val="22"/>
                <w:szCs w:val="22"/>
              </w:rPr>
              <w:t xml:space="preserve"> </w:t>
            </w:r>
            <w:r w:rsidRPr="008A79D8">
              <w:rPr>
                <w:spacing w:val="-1"/>
                <w:w w:val="105"/>
                <w:sz w:val="22"/>
                <w:szCs w:val="22"/>
              </w:rPr>
              <w:t>којима</w:t>
            </w:r>
            <w:r w:rsidRPr="008A79D8">
              <w:rPr>
                <w:spacing w:val="25"/>
                <w:w w:val="105"/>
                <w:sz w:val="22"/>
                <w:szCs w:val="22"/>
              </w:rPr>
              <w:t xml:space="preserve"> </w:t>
            </w:r>
            <w:r w:rsidRPr="008A79D8">
              <w:rPr>
                <w:w w:val="105"/>
                <w:sz w:val="22"/>
                <w:szCs w:val="22"/>
              </w:rPr>
              <w:t>стичу</w:t>
            </w:r>
            <w:r w:rsidRPr="008A79D8">
              <w:rPr>
                <w:spacing w:val="19"/>
                <w:w w:val="105"/>
                <w:sz w:val="22"/>
                <w:szCs w:val="22"/>
              </w:rPr>
              <w:t xml:space="preserve"> </w:t>
            </w:r>
            <w:r w:rsidRPr="008A79D8">
              <w:rPr>
                <w:w w:val="105"/>
                <w:sz w:val="22"/>
                <w:szCs w:val="22"/>
              </w:rPr>
              <w:t>знања</w:t>
            </w:r>
            <w:r w:rsidRPr="008A79D8">
              <w:rPr>
                <w:spacing w:val="25"/>
                <w:w w:val="105"/>
                <w:sz w:val="22"/>
                <w:szCs w:val="22"/>
              </w:rPr>
              <w:t xml:space="preserve"> </w:t>
            </w:r>
            <w:r w:rsidRPr="008A79D8">
              <w:rPr>
                <w:w w:val="105"/>
                <w:sz w:val="22"/>
                <w:szCs w:val="22"/>
              </w:rPr>
              <w:t>и</w:t>
            </w:r>
            <w:r w:rsidRPr="008A79D8">
              <w:rPr>
                <w:spacing w:val="24"/>
                <w:w w:val="105"/>
                <w:sz w:val="22"/>
                <w:szCs w:val="22"/>
              </w:rPr>
              <w:t xml:space="preserve"> </w:t>
            </w:r>
            <w:r w:rsidRPr="008A79D8">
              <w:rPr>
                <w:spacing w:val="-1"/>
                <w:w w:val="105"/>
                <w:sz w:val="22"/>
                <w:szCs w:val="22"/>
              </w:rPr>
              <w:t>вештине</w:t>
            </w:r>
            <w:r w:rsidRPr="008A79D8">
              <w:rPr>
                <w:spacing w:val="25"/>
                <w:w w:val="105"/>
                <w:sz w:val="22"/>
                <w:szCs w:val="22"/>
              </w:rPr>
              <w:t xml:space="preserve"> </w:t>
            </w:r>
            <w:r w:rsidRPr="008A79D8">
              <w:rPr>
                <w:spacing w:val="-1"/>
                <w:w w:val="105"/>
                <w:sz w:val="22"/>
                <w:szCs w:val="22"/>
              </w:rPr>
              <w:t>неопходне</w:t>
            </w:r>
            <w:r w:rsidRPr="008A79D8">
              <w:rPr>
                <w:spacing w:val="25"/>
                <w:w w:val="105"/>
                <w:sz w:val="22"/>
                <w:szCs w:val="22"/>
              </w:rPr>
              <w:t xml:space="preserve"> </w:t>
            </w:r>
            <w:r w:rsidRPr="008A79D8">
              <w:rPr>
                <w:spacing w:val="-1"/>
                <w:w w:val="105"/>
                <w:sz w:val="22"/>
                <w:szCs w:val="22"/>
              </w:rPr>
              <w:t>за</w:t>
            </w:r>
            <w:r w:rsidRPr="008A79D8">
              <w:rPr>
                <w:spacing w:val="25"/>
                <w:w w:val="104"/>
                <w:sz w:val="22"/>
                <w:szCs w:val="22"/>
              </w:rPr>
              <w:t xml:space="preserve"> </w:t>
            </w:r>
            <w:r w:rsidRPr="008A79D8">
              <w:rPr>
                <w:spacing w:val="-1"/>
                <w:w w:val="105"/>
                <w:sz w:val="22"/>
                <w:szCs w:val="22"/>
              </w:rPr>
              <w:t>иницирање</w:t>
            </w:r>
            <w:r w:rsidRPr="008A79D8">
              <w:rPr>
                <w:spacing w:val="-8"/>
                <w:w w:val="105"/>
                <w:sz w:val="22"/>
                <w:szCs w:val="22"/>
              </w:rPr>
              <w:t xml:space="preserve"> </w:t>
            </w:r>
            <w:r w:rsidRPr="008A79D8">
              <w:rPr>
                <w:w w:val="105"/>
                <w:sz w:val="22"/>
                <w:szCs w:val="22"/>
              </w:rPr>
              <w:t>и</w:t>
            </w:r>
            <w:r w:rsidRPr="008A79D8">
              <w:rPr>
                <w:spacing w:val="-7"/>
                <w:w w:val="105"/>
                <w:sz w:val="22"/>
                <w:szCs w:val="22"/>
              </w:rPr>
              <w:t xml:space="preserve"> </w:t>
            </w:r>
            <w:r w:rsidRPr="008A79D8">
              <w:rPr>
                <w:spacing w:val="-1"/>
                <w:w w:val="105"/>
                <w:sz w:val="22"/>
                <w:szCs w:val="22"/>
              </w:rPr>
              <w:t>активно</w:t>
            </w:r>
            <w:r w:rsidRPr="008A79D8">
              <w:rPr>
                <w:spacing w:val="-9"/>
                <w:w w:val="105"/>
                <w:sz w:val="22"/>
                <w:szCs w:val="22"/>
              </w:rPr>
              <w:t xml:space="preserve"> </w:t>
            </w:r>
            <w:r w:rsidRPr="008A79D8">
              <w:rPr>
                <w:spacing w:val="-1"/>
                <w:w w:val="105"/>
                <w:sz w:val="22"/>
                <w:szCs w:val="22"/>
              </w:rPr>
              <w:t>деловање</w:t>
            </w:r>
            <w:r w:rsidRPr="008A79D8">
              <w:rPr>
                <w:spacing w:val="-6"/>
                <w:w w:val="105"/>
                <w:sz w:val="22"/>
                <w:szCs w:val="22"/>
              </w:rPr>
              <w:t xml:space="preserve"> </w:t>
            </w:r>
            <w:r w:rsidRPr="008A79D8">
              <w:rPr>
                <w:w w:val="105"/>
                <w:sz w:val="22"/>
                <w:szCs w:val="22"/>
              </w:rPr>
              <w:t>у</w:t>
            </w:r>
            <w:r w:rsidRPr="008A79D8">
              <w:rPr>
                <w:spacing w:val="-11"/>
                <w:w w:val="105"/>
                <w:sz w:val="22"/>
                <w:szCs w:val="22"/>
              </w:rPr>
              <w:t xml:space="preserve"> </w:t>
            </w:r>
            <w:r w:rsidRPr="008A79D8">
              <w:rPr>
                <w:spacing w:val="-1"/>
                <w:w w:val="105"/>
                <w:sz w:val="22"/>
                <w:szCs w:val="22"/>
              </w:rPr>
              <w:t>смањивању</w:t>
            </w:r>
            <w:r w:rsidRPr="008A79D8">
              <w:rPr>
                <w:spacing w:val="-11"/>
                <w:w w:val="105"/>
                <w:sz w:val="22"/>
                <w:szCs w:val="22"/>
              </w:rPr>
              <w:t xml:space="preserve"> </w:t>
            </w:r>
            <w:r w:rsidRPr="008A79D8">
              <w:rPr>
                <w:spacing w:val="-1"/>
                <w:w w:val="105"/>
                <w:sz w:val="22"/>
                <w:szCs w:val="22"/>
              </w:rPr>
              <w:t>насиља</w:t>
            </w:r>
          </w:p>
          <w:p w14:paraId="62E9A949" w14:textId="77777777" w:rsidR="00B4256C" w:rsidRPr="008A79D8" w:rsidRDefault="00B4256C" w:rsidP="00DB2F25">
            <w:pPr>
              <w:widowControl w:val="0"/>
              <w:autoSpaceDE w:val="0"/>
              <w:autoSpaceDN w:val="0"/>
              <w:adjustRightInd w:val="0"/>
              <w:spacing w:before="1" w:line="264" w:lineRule="auto"/>
              <w:ind w:left="99" w:right="94"/>
              <w:jc w:val="both"/>
              <w:rPr>
                <w:sz w:val="22"/>
                <w:szCs w:val="22"/>
              </w:rPr>
            </w:pPr>
            <w:r w:rsidRPr="008A79D8">
              <w:rPr>
                <w:spacing w:val="-1"/>
                <w:w w:val="105"/>
                <w:sz w:val="22"/>
                <w:szCs w:val="22"/>
              </w:rPr>
              <w:t>Залагање</w:t>
            </w:r>
            <w:r w:rsidRPr="008A79D8">
              <w:rPr>
                <w:spacing w:val="26"/>
                <w:w w:val="105"/>
                <w:sz w:val="22"/>
                <w:szCs w:val="22"/>
              </w:rPr>
              <w:t xml:space="preserve"> </w:t>
            </w:r>
            <w:r w:rsidRPr="008A79D8">
              <w:rPr>
                <w:spacing w:val="-1"/>
                <w:w w:val="105"/>
                <w:sz w:val="22"/>
                <w:szCs w:val="22"/>
              </w:rPr>
              <w:t>за</w:t>
            </w:r>
            <w:r w:rsidRPr="008A79D8">
              <w:rPr>
                <w:spacing w:val="29"/>
                <w:w w:val="105"/>
                <w:sz w:val="22"/>
                <w:szCs w:val="22"/>
              </w:rPr>
              <w:t xml:space="preserve"> </w:t>
            </w:r>
            <w:r w:rsidRPr="008A79D8">
              <w:rPr>
                <w:spacing w:val="-2"/>
                <w:w w:val="105"/>
                <w:sz w:val="22"/>
                <w:szCs w:val="22"/>
              </w:rPr>
              <w:t>промоци</w:t>
            </w:r>
            <w:r w:rsidRPr="008A79D8">
              <w:rPr>
                <w:spacing w:val="-3"/>
                <w:w w:val="105"/>
                <w:sz w:val="22"/>
                <w:szCs w:val="22"/>
              </w:rPr>
              <w:t>ј</w:t>
            </w:r>
            <w:r w:rsidRPr="008A79D8">
              <w:rPr>
                <w:spacing w:val="-2"/>
                <w:w w:val="105"/>
                <w:sz w:val="22"/>
                <w:szCs w:val="22"/>
              </w:rPr>
              <w:t>у,</w:t>
            </w:r>
            <w:r w:rsidRPr="008A79D8">
              <w:rPr>
                <w:spacing w:val="26"/>
                <w:w w:val="105"/>
                <w:sz w:val="22"/>
                <w:szCs w:val="22"/>
              </w:rPr>
              <w:t xml:space="preserve"> </w:t>
            </w:r>
            <w:r w:rsidRPr="008A79D8">
              <w:rPr>
                <w:spacing w:val="-1"/>
                <w:w w:val="105"/>
                <w:sz w:val="22"/>
                <w:szCs w:val="22"/>
              </w:rPr>
              <w:t>вредновање</w:t>
            </w:r>
            <w:r w:rsidRPr="008A79D8">
              <w:rPr>
                <w:spacing w:val="28"/>
                <w:w w:val="105"/>
                <w:sz w:val="22"/>
                <w:szCs w:val="22"/>
              </w:rPr>
              <w:t xml:space="preserve"> </w:t>
            </w:r>
            <w:r w:rsidRPr="008A79D8">
              <w:rPr>
                <w:w w:val="105"/>
                <w:sz w:val="22"/>
                <w:szCs w:val="22"/>
              </w:rPr>
              <w:t>и</w:t>
            </w:r>
            <w:r w:rsidRPr="008A79D8">
              <w:rPr>
                <w:spacing w:val="28"/>
                <w:w w:val="105"/>
                <w:sz w:val="22"/>
                <w:szCs w:val="22"/>
              </w:rPr>
              <w:t xml:space="preserve"> </w:t>
            </w:r>
            <w:r w:rsidRPr="008A79D8">
              <w:rPr>
                <w:spacing w:val="-2"/>
                <w:w w:val="105"/>
                <w:sz w:val="22"/>
                <w:szCs w:val="22"/>
              </w:rPr>
              <w:t>усва</w:t>
            </w:r>
            <w:r w:rsidRPr="008A79D8">
              <w:rPr>
                <w:spacing w:val="-3"/>
                <w:w w:val="105"/>
                <w:sz w:val="22"/>
                <w:szCs w:val="22"/>
              </w:rPr>
              <w:t>ј</w:t>
            </w:r>
            <w:r w:rsidRPr="008A79D8">
              <w:rPr>
                <w:spacing w:val="-2"/>
                <w:w w:val="105"/>
                <w:sz w:val="22"/>
                <w:szCs w:val="22"/>
              </w:rPr>
              <w:t>ање</w:t>
            </w:r>
            <w:r w:rsidRPr="008A79D8">
              <w:rPr>
                <w:spacing w:val="28"/>
                <w:w w:val="105"/>
                <w:sz w:val="22"/>
                <w:szCs w:val="22"/>
              </w:rPr>
              <w:t xml:space="preserve"> </w:t>
            </w:r>
            <w:r w:rsidRPr="008A79D8">
              <w:rPr>
                <w:spacing w:val="-1"/>
                <w:w w:val="105"/>
                <w:sz w:val="22"/>
                <w:szCs w:val="22"/>
              </w:rPr>
              <w:t>животних</w:t>
            </w:r>
            <w:r w:rsidRPr="008A79D8">
              <w:rPr>
                <w:spacing w:val="53"/>
                <w:w w:val="104"/>
                <w:sz w:val="22"/>
                <w:szCs w:val="22"/>
              </w:rPr>
              <w:t xml:space="preserve"> </w:t>
            </w:r>
            <w:r w:rsidRPr="008A79D8">
              <w:rPr>
                <w:spacing w:val="-1"/>
                <w:w w:val="105"/>
                <w:sz w:val="22"/>
                <w:szCs w:val="22"/>
              </w:rPr>
              <w:t>вредности-</w:t>
            </w:r>
            <w:r w:rsidRPr="008A79D8">
              <w:rPr>
                <w:spacing w:val="38"/>
                <w:w w:val="105"/>
                <w:sz w:val="22"/>
                <w:szCs w:val="22"/>
              </w:rPr>
              <w:t xml:space="preserve"> </w:t>
            </w:r>
            <w:r w:rsidRPr="008A79D8">
              <w:rPr>
                <w:spacing w:val="-1"/>
                <w:w w:val="105"/>
                <w:sz w:val="22"/>
                <w:szCs w:val="22"/>
              </w:rPr>
              <w:t>другарства,</w:t>
            </w:r>
            <w:r w:rsidRPr="008A79D8">
              <w:rPr>
                <w:spacing w:val="1"/>
                <w:w w:val="105"/>
                <w:sz w:val="22"/>
                <w:szCs w:val="22"/>
              </w:rPr>
              <w:t xml:space="preserve"> </w:t>
            </w:r>
            <w:r w:rsidRPr="008A79D8">
              <w:rPr>
                <w:spacing w:val="-1"/>
                <w:w w:val="105"/>
                <w:sz w:val="22"/>
                <w:szCs w:val="22"/>
              </w:rPr>
              <w:t>толеранције,</w:t>
            </w:r>
            <w:r w:rsidRPr="008A79D8">
              <w:rPr>
                <w:w w:val="105"/>
                <w:sz w:val="22"/>
                <w:szCs w:val="22"/>
              </w:rPr>
              <w:t xml:space="preserve"> </w:t>
            </w:r>
            <w:r w:rsidRPr="008A79D8">
              <w:rPr>
                <w:spacing w:val="-1"/>
                <w:w w:val="105"/>
                <w:sz w:val="22"/>
                <w:szCs w:val="22"/>
              </w:rPr>
              <w:t>ненасилних</w:t>
            </w:r>
            <w:r w:rsidRPr="008A79D8">
              <w:rPr>
                <w:spacing w:val="2"/>
                <w:w w:val="105"/>
                <w:sz w:val="22"/>
                <w:szCs w:val="22"/>
              </w:rPr>
              <w:t xml:space="preserve"> </w:t>
            </w:r>
            <w:r w:rsidRPr="008A79D8">
              <w:rPr>
                <w:spacing w:val="-1"/>
                <w:w w:val="105"/>
                <w:sz w:val="22"/>
                <w:szCs w:val="22"/>
              </w:rPr>
              <w:t>облика</w:t>
            </w:r>
            <w:r w:rsidRPr="008A79D8">
              <w:rPr>
                <w:spacing w:val="47"/>
                <w:w w:val="104"/>
                <w:sz w:val="22"/>
                <w:szCs w:val="22"/>
              </w:rPr>
              <w:t xml:space="preserve"> </w:t>
            </w:r>
            <w:r w:rsidRPr="008A79D8">
              <w:rPr>
                <w:spacing w:val="-1"/>
                <w:w w:val="105"/>
                <w:sz w:val="22"/>
                <w:szCs w:val="22"/>
              </w:rPr>
              <w:t>комуникације,</w:t>
            </w:r>
            <w:r w:rsidRPr="008A79D8">
              <w:rPr>
                <w:spacing w:val="-21"/>
                <w:w w:val="105"/>
                <w:sz w:val="22"/>
                <w:szCs w:val="22"/>
              </w:rPr>
              <w:t xml:space="preserve"> </w:t>
            </w:r>
            <w:r w:rsidRPr="008A79D8">
              <w:rPr>
                <w:spacing w:val="-1"/>
                <w:w w:val="105"/>
                <w:sz w:val="22"/>
                <w:szCs w:val="22"/>
              </w:rPr>
              <w:t>хуманости</w:t>
            </w:r>
          </w:p>
        </w:tc>
      </w:tr>
    </w:tbl>
    <w:p w14:paraId="14DE6C8C" w14:textId="7C238E83" w:rsidR="00B4256C" w:rsidRPr="00B4256C" w:rsidRDefault="00792ECC" w:rsidP="00792ECC">
      <w:pPr>
        <w:pStyle w:val="Podnaslov"/>
      </w:pPr>
      <w:bookmarkStart w:id="206" w:name="_Toc151410283"/>
      <w:bookmarkStart w:id="207" w:name="_Toc210852159"/>
      <w:bookmarkStart w:id="208" w:name="_Toc242430380"/>
      <w:r>
        <w:rPr>
          <w:lang w:val="sr-Cyrl-RS"/>
        </w:rPr>
        <w:t>5</w:t>
      </w:r>
      <w:r w:rsidR="00B4256C" w:rsidRPr="00B4256C">
        <w:rPr>
          <w:lang w:val="sr-Cyrl-RS"/>
        </w:rPr>
        <w:t>.1</w:t>
      </w:r>
      <w:r w:rsidR="00D4744A">
        <w:rPr>
          <w:lang w:val="sr-Cyrl-RS"/>
        </w:rPr>
        <w:t>8</w:t>
      </w:r>
      <w:r>
        <w:rPr>
          <w:lang w:val="sr-Cyrl-RS"/>
        </w:rPr>
        <w:tab/>
      </w:r>
      <w:r w:rsidR="00B4256C" w:rsidRPr="00B4256C">
        <w:t>ПРОГРАМ ПРЕВЕНЦИЈЕ ДРУГИХ ОБЛИКА РИЗИЧНОГ ПОНАШАЊА</w:t>
      </w:r>
      <w:bookmarkEnd w:id="206"/>
      <w:bookmarkEnd w:id="207"/>
      <w:bookmarkEnd w:id="208"/>
      <w:r w:rsidR="00B4256C" w:rsidRPr="00B4256C">
        <w:t xml:space="preserve"> </w:t>
      </w:r>
    </w:p>
    <w:p w14:paraId="33F6F19B" w14:textId="77777777" w:rsidR="00B4256C" w:rsidRPr="00B4256C" w:rsidRDefault="00B4256C" w:rsidP="00B4256C">
      <w:pPr>
        <w:rPr>
          <w:b/>
          <w:bCs/>
          <w:i/>
          <w:iCs/>
          <w:color w:val="4472C4" w:themeColor="accent1"/>
        </w:rPr>
      </w:pPr>
    </w:p>
    <w:p w14:paraId="239F8A5F" w14:textId="77777777" w:rsidR="00B4256C" w:rsidRPr="00C25C6D" w:rsidRDefault="00B4256C" w:rsidP="00B4256C">
      <w:pPr>
        <w:ind w:firstLine="708"/>
        <w:rPr>
          <w:sz w:val="22"/>
          <w:szCs w:val="22"/>
        </w:rPr>
      </w:pPr>
      <w:r w:rsidRPr="00C25C6D">
        <w:rPr>
          <w:sz w:val="22"/>
          <w:szCs w:val="22"/>
        </w:rPr>
        <w:t xml:space="preserve">Основни циљ је да се за сву децу, ученике наше школе осигурају безбедни и оптимални услови за несметан боравак и рад у школи, као и заштита од  свих облика насиља, злостављања и занемаривања. </w:t>
      </w:r>
    </w:p>
    <w:p w14:paraId="3A8C27CB" w14:textId="77777777" w:rsidR="00B4256C" w:rsidRPr="00C25C6D" w:rsidRDefault="00B4256C" w:rsidP="00B4256C">
      <w:pPr>
        <w:rPr>
          <w:sz w:val="22"/>
          <w:szCs w:val="22"/>
        </w:rPr>
      </w:pPr>
      <w:r w:rsidRPr="00C25C6D">
        <w:rPr>
          <w:sz w:val="22"/>
          <w:szCs w:val="22"/>
        </w:rPr>
        <w:t xml:space="preserve">Као саставни део рада, школа мора омогућити деци обавештења о свим питањима у вези с пушењем, алкохолом и дрогом као и обука деце у вези са  ризицима везаним за игре на срећу (спортске кладионице, коцкање…) и компјутерске игре. Посебна пажња треба да се поклони последицама узимања  </w:t>
      </w:r>
      <w:r w:rsidRPr="00C25C6D">
        <w:rPr>
          <w:sz w:val="22"/>
          <w:szCs w:val="22"/>
        </w:rPr>
        <w:lastRenderedPageBreak/>
        <w:t>дрога и других психоактивних супстанци. Децу треба упућивати на све штетне последице и ризике које могу имати на здравственом, психолошком,  социјалном и економском плану. Едукација деце треба да има за циљ утицај на обликовање пожељних ставова и усвајање позитивних облика понашања.</w:t>
      </w:r>
    </w:p>
    <w:p w14:paraId="2DDF62F3" w14:textId="77777777" w:rsidR="00B4256C" w:rsidRPr="00B4256C" w:rsidRDefault="00B4256C" w:rsidP="00B4256C"/>
    <w:tbl>
      <w:tblPr>
        <w:tblStyle w:val="TableGrid65"/>
        <w:tblW w:w="14742" w:type="dxa"/>
        <w:jc w:val="center"/>
        <w:tblLayout w:type="fixed"/>
        <w:tblLook w:val="04A0" w:firstRow="1" w:lastRow="0" w:firstColumn="1" w:lastColumn="0" w:noHBand="0" w:noVBand="1"/>
      </w:tblPr>
      <w:tblGrid>
        <w:gridCol w:w="5098"/>
        <w:gridCol w:w="4111"/>
        <w:gridCol w:w="4031"/>
        <w:gridCol w:w="1502"/>
      </w:tblGrid>
      <w:tr w:rsidR="00B4256C" w:rsidRPr="00B4256C" w14:paraId="7D6C30C9" w14:textId="77777777" w:rsidTr="00DB2F25">
        <w:trPr>
          <w:trHeight w:val="626"/>
          <w:jc w:val="center"/>
        </w:trPr>
        <w:tc>
          <w:tcPr>
            <w:tcW w:w="5098" w:type="dxa"/>
            <w:vAlign w:val="center"/>
          </w:tcPr>
          <w:p w14:paraId="6DE3D3B3" w14:textId="77777777" w:rsidR="00B4256C" w:rsidRPr="00B4256C" w:rsidRDefault="00B4256C" w:rsidP="00B4256C">
            <w:pPr>
              <w:ind w:left="-113" w:right="-113"/>
              <w:jc w:val="center"/>
              <w:rPr>
                <w:rFonts w:eastAsia="Calibri"/>
                <w:b/>
                <w:i/>
                <w:sz w:val="22"/>
                <w:szCs w:val="22"/>
                <w:lang w:val="sr-Cyrl-CS"/>
              </w:rPr>
            </w:pPr>
            <w:r w:rsidRPr="00B4256C">
              <w:rPr>
                <w:b/>
                <w:i/>
                <w:sz w:val="22"/>
                <w:szCs w:val="22"/>
              </w:rPr>
              <w:t>АКТИВНОСТИ</w:t>
            </w:r>
          </w:p>
        </w:tc>
        <w:tc>
          <w:tcPr>
            <w:tcW w:w="4111" w:type="dxa"/>
            <w:vAlign w:val="center"/>
          </w:tcPr>
          <w:p w14:paraId="583D688C" w14:textId="77777777" w:rsidR="00B4256C" w:rsidRPr="00B4256C" w:rsidRDefault="00B4256C" w:rsidP="00B4256C">
            <w:pPr>
              <w:jc w:val="center"/>
              <w:rPr>
                <w:rFonts w:eastAsia="Calibri"/>
                <w:b/>
                <w:i/>
                <w:sz w:val="22"/>
                <w:szCs w:val="22"/>
                <w:lang w:val="sr-Cyrl-CS"/>
              </w:rPr>
            </w:pPr>
            <w:r w:rsidRPr="00B4256C">
              <w:rPr>
                <w:rFonts w:eastAsia="Calibri"/>
                <w:b/>
                <w:i/>
                <w:sz w:val="22"/>
                <w:szCs w:val="22"/>
                <w:lang w:val="sr-Cyrl-CS"/>
              </w:rPr>
              <w:t>НОСИЛАЦ</w:t>
            </w:r>
          </w:p>
        </w:tc>
        <w:tc>
          <w:tcPr>
            <w:tcW w:w="4031" w:type="dxa"/>
            <w:vAlign w:val="center"/>
          </w:tcPr>
          <w:p w14:paraId="46E099B3" w14:textId="77777777" w:rsidR="00B4256C" w:rsidRPr="00B4256C" w:rsidRDefault="00B4256C" w:rsidP="00B4256C">
            <w:pPr>
              <w:jc w:val="center"/>
              <w:rPr>
                <w:rFonts w:eastAsia="Calibri"/>
                <w:b/>
                <w:i/>
                <w:sz w:val="22"/>
                <w:szCs w:val="22"/>
                <w:lang w:val="sr-Cyrl-CS"/>
              </w:rPr>
            </w:pPr>
            <w:r w:rsidRPr="00B4256C">
              <w:rPr>
                <w:rFonts w:eastAsia="Calibri"/>
                <w:b/>
                <w:i/>
                <w:sz w:val="22"/>
                <w:szCs w:val="22"/>
                <w:lang w:val="sr-Cyrl-CS"/>
              </w:rPr>
              <w:t>НАЧИН</w:t>
            </w:r>
          </w:p>
        </w:tc>
        <w:tc>
          <w:tcPr>
            <w:tcW w:w="1502" w:type="dxa"/>
            <w:vAlign w:val="center"/>
          </w:tcPr>
          <w:p w14:paraId="317555E0" w14:textId="77777777" w:rsidR="00B4256C" w:rsidRPr="00B4256C" w:rsidRDefault="00B4256C" w:rsidP="00B4256C">
            <w:pPr>
              <w:ind w:left="-57" w:right="-57"/>
              <w:jc w:val="center"/>
              <w:rPr>
                <w:rFonts w:eastAsia="Calibri"/>
                <w:b/>
                <w:i/>
                <w:sz w:val="22"/>
                <w:szCs w:val="22"/>
                <w:lang w:val="sr-Cyrl-CS"/>
              </w:rPr>
            </w:pPr>
            <w:r w:rsidRPr="00B4256C">
              <w:rPr>
                <w:rFonts w:eastAsia="Calibri"/>
                <w:b/>
                <w:i/>
                <w:sz w:val="22"/>
                <w:szCs w:val="22"/>
                <w:lang w:val="sr-Cyrl-CS"/>
              </w:rPr>
              <w:t>КО ПРАТИ</w:t>
            </w:r>
          </w:p>
        </w:tc>
      </w:tr>
      <w:tr w:rsidR="00B4256C" w:rsidRPr="00B4256C" w14:paraId="20A58227" w14:textId="77777777" w:rsidTr="00DB2F25">
        <w:trPr>
          <w:trHeight w:val="1415"/>
          <w:jc w:val="center"/>
        </w:trPr>
        <w:tc>
          <w:tcPr>
            <w:tcW w:w="5098" w:type="dxa"/>
          </w:tcPr>
          <w:p w14:paraId="3A989AFC" w14:textId="77777777" w:rsidR="00B4256C" w:rsidRPr="00B4256C" w:rsidRDefault="00B4256C" w:rsidP="00B4256C">
            <w:pPr>
              <w:rPr>
                <w:sz w:val="22"/>
                <w:szCs w:val="22"/>
                <w:lang w:val="sr-Cyrl-RS"/>
              </w:rPr>
            </w:pPr>
            <w:r w:rsidRPr="00B4256C">
              <w:rPr>
                <w:sz w:val="22"/>
                <w:szCs w:val="22"/>
              </w:rPr>
              <w:t>Превентивне активности на нивоу  одељењске заједнице</w:t>
            </w:r>
            <w:r w:rsidRPr="00B4256C">
              <w:rPr>
                <w:sz w:val="22"/>
                <w:szCs w:val="22"/>
                <w:lang w:val="sr-Cyrl-RS"/>
              </w:rPr>
              <w:t xml:space="preserve"> ( </w:t>
            </w:r>
            <w:r w:rsidRPr="00B4256C">
              <w:rPr>
                <w:sz w:val="22"/>
                <w:szCs w:val="22"/>
              </w:rPr>
              <w:t>разговори,  радионице, предавања на теме: алкохол,  дуван, дрога</w:t>
            </w:r>
            <w:r w:rsidRPr="00B4256C">
              <w:rPr>
                <w:sz w:val="22"/>
                <w:szCs w:val="22"/>
                <w:lang w:val="sr-Cyrl-RS"/>
              </w:rPr>
              <w:t xml:space="preserve">) </w:t>
            </w:r>
          </w:p>
          <w:p w14:paraId="0B7E9B14" w14:textId="77777777" w:rsidR="00B4256C" w:rsidRPr="00B4256C" w:rsidRDefault="00B4256C" w:rsidP="00B4256C">
            <w:pPr>
              <w:rPr>
                <w:sz w:val="22"/>
                <w:szCs w:val="22"/>
              </w:rPr>
            </w:pPr>
            <w:r w:rsidRPr="00B4256C">
              <w:rPr>
                <w:sz w:val="22"/>
                <w:szCs w:val="22"/>
              </w:rPr>
              <w:t xml:space="preserve">организовање спортских и  слободних активности у школи </w:t>
            </w:r>
          </w:p>
        </w:tc>
        <w:tc>
          <w:tcPr>
            <w:tcW w:w="4111" w:type="dxa"/>
          </w:tcPr>
          <w:p w14:paraId="13100677" w14:textId="77777777" w:rsidR="00B4256C" w:rsidRPr="00B4256C" w:rsidRDefault="00B4256C" w:rsidP="00B4256C">
            <w:pPr>
              <w:rPr>
                <w:sz w:val="22"/>
                <w:szCs w:val="22"/>
                <w:lang w:val="sr-Cyrl-RS"/>
              </w:rPr>
            </w:pPr>
            <w:r w:rsidRPr="00B4256C">
              <w:rPr>
                <w:sz w:val="22"/>
                <w:szCs w:val="22"/>
                <w:lang w:val="sr-Cyrl-RS"/>
              </w:rPr>
              <w:t>Одељењски старешина, психолог, педагог</w:t>
            </w:r>
          </w:p>
        </w:tc>
        <w:tc>
          <w:tcPr>
            <w:tcW w:w="4031" w:type="dxa"/>
          </w:tcPr>
          <w:p w14:paraId="68D4BF8C" w14:textId="77777777" w:rsidR="00B4256C" w:rsidRPr="00B4256C" w:rsidRDefault="00B4256C" w:rsidP="00B4256C">
            <w:pPr>
              <w:jc w:val="both"/>
              <w:rPr>
                <w:bCs/>
                <w:sz w:val="22"/>
                <w:szCs w:val="22"/>
                <w:lang w:val="sr-Cyrl-RS"/>
              </w:rPr>
            </w:pPr>
            <w:r w:rsidRPr="00B4256C">
              <w:rPr>
                <w:bCs/>
                <w:sz w:val="22"/>
                <w:szCs w:val="22"/>
                <w:lang w:val="sr-Cyrl-RS"/>
              </w:rPr>
              <w:t>Радионице, разговори, предавања</w:t>
            </w:r>
          </w:p>
          <w:p w14:paraId="44C5402A" w14:textId="77777777" w:rsidR="00B4256C" w:rsidRPr="00B4256C" w:rsidRDefault="00B4256C" w:rsidP="00B4256C">
            <w:pPr>
              <w:jc w:val="both"/>
              <w:rPr>
                <w:b/>
                <w:color w:val="FF0000"/>
                <w:sz w:val="22"/>
                <w:szCs w:val="22"/>
                <w:lang w:val="sr-Cyrl-RS"/>
              </w:rPr>
            </w:pPr>
            <w:r w:rsidRPr="00B4256C">
              <w:rPr>
                <w:bCs/>
                <w:sz w:val="22"/>
                <w:szCs w:val="22"/>
                <w:lang w:val="sr-Cyrl-RS"/>
              </w:rPr>
              <w:t>Организовање спортских и слободних активности</w:t>
            </w:r>
          </w:p>
        </w:tc>
        <w:tc>
          <w:tcPr>
            <w:tcW w:w="1502" w:type="dxa"/>
          </w:tcPr>
          <w:p w14:paraId="5E3B7115" w14:textId="77777777" w:rsidR="00B4256C" w:rsidRPr="00B4256C" w:rsidRDefault="00B4256C" w:rsidP="00B4256C">
            <w:pPr>
              <w:ind w:right="-57"/>
              <w:rPr>
                <w:sz w:val="22"/>
                <w:szCs w:val="22"/>
              </w:rPr>
            </w:pPr>
          </w:p>
          <w:p w14:paraId="296E2D10" w14:textId="77777777" w:rsidR="00B4256C" w:rsidRPr="00B4256C" w:rsidRDefault="00B4256C" w:rsidP="00B4256C">
            <w:pPr>
              <w:ind w:left="-57" w:right="-57"/>
              <w:jc w:val="center"/>
              <w:rPr>
                <w:sz w:val="22"/>
                <w:szCs w:val="22"/>
                <w:lang w:val="sr-Cyrl-RS"/>
              </w:rPr>
            </w:pPr>
            <w:r w:rsidRPr="00B4256C">
              <w:rPr>
                <w:sz w:val="22"/>
                <w:szCs w:val="22"/>
                <w:lang w:val="sr-Cyrl-RS"/>
              </w:rPr>
              <w:t>Директор,</w:t>
            </w:r>
          </w:p>
          <w:p w14:paraId="02C39103" w14:textId="77777777" w:rsidR="00B4256C" w:rsidRPr="00B4256C" w:rsidRDefault="00B4256C" w:rsidP="00B4256C">
            <w:pPr>
              <w:ind w:left="-57" w:right="-57"/>
              <w:jc w:val="center"/>
              <w:rPr>
                <w:sz w:val="22"/>
                <w:szCs w:val="22"/>
                <w:lang w:val="sr-Cyrl-RS"/>
              </w:rPr>
            </w:pPr>
            <w:r w:rsidRPr="00B4256C">
              <w:rPr>
                <w:sz w:val="22"/>
                <w:szCs w:val="22"/>
                <w:lang w:val="sr-Cyrl-RS"/>
              </w:rPr>
              <w:t>Психолог, педагог</w:t>
            </w:r>
          </w:p>
          <w:p w14:paraId="239EDD88" w14:textId="77777777" w:rsidR="00B4256C" w:rsidRPr="00B4256C" w:rsidRDefault="00B4256C" w:rsidP="00B4256C">
            <w:pPr>
              <w:ind w:left="-57" w:right="-57"/>
              <w:jc w:val="center"/>
              <w:rPr>
                <w:b/>
                <w:sz w:val="22"/>
                <w:szCs w:val="22"/>
              </w:rPr>
            </w:pPr>
          </w:p>
        </w:tc>
      </w:tr>
      <w:tr w:rsidR="00B4256C" w:rsidRPr="00B4256C" w14:paraId="1242551A" w14:textId="77777777" w:rsidTr="00DB2F25">
        <w:trPr>
          <w:jc w:val="center"/>
        </w:trPr>
        <w:tc>
          <w:tcPr>
            <w:tcW w:w="5098" w:type="dxa"/>
          </w:tcPr>
          <w:p w14:paraId="087ED130" w14:textId="77777777" w:rsidR="00B4256C" w:rsidRPr="00B4256C" w:rsidRDefault="00B4256C" w:rsidP="00B4256C">
            <w:pPr>
              <w:rPr>
                <w:sz w:val="22"/>
                <w:szCs w:val="22"/>
              </w:rPr>
            </w:pPr>
            <w:r w:rsidRPr="00B4256C">
              <w:rPr>
                <w:sz w:val="22"/>
                <w:szCs w:val="22"/>
              </w:rPr>
              <w:t xml:space="preserve">Идентификација ученика са  проблемима у понашању и  пријављивање облика ризичног  </w:t>
            </w:r>
          </w:p>
          <w:p w14:paraId="042BC8B3" w14:textId="77777777" w:rsidR="00B4256C" w:rsidRPr="00B4256C" w:rsidRDefault="00B4256C" w:rsidP="00B4256C">
            <w:pPr>
              <w:rPr>
                <w:sz w:val="22"/>
                <w:szCs w:val="22"/>
              </w:rPr>
            </w:pPr>
            <w:r w:rsidRPr="00B4256C">
              <w:rPr>
                <w:sz w:val="22"/>
                <w:szCs w:val="22"/>
              </w:rPr>
              <w:t>понашања</w:t>
            </w:r>
            <w:r w:rsidRPr="00B4256C">
              <w:rPr>
                <w:sz w:val="22"/>
                <w:szCs w:val="22"/>
                <w:lang w:val="sr-Cyrl-RS"/>
              </w:rPr>
              <w:t xml:space="preserve"> </w:t>
            </w:r>
            <w:r w:rsidRPr="00B4256C">
              <w:rPr>
                <w:sz w:val="22"/>
                <w:szCs w:val="22"/>
              </w:rPr>
              <w:t>родитељима/старатељима</w:t>
            </w:r>
          </w:p>
        </w:tc>
        <w:tc>
          <w:tcPr>
            <w:tcW w:w="4111" w:type="dxa"/>
          </w:tcPr>
          <w:p w14:paraId="1EBF3F97" w14:textId="77777777" w:rsidR="00B4256C" w:rsidRPr="00B4256C" w:rsidRDefault="00B4256C" w:rsidP="00B4256C">
            <w:pPr>
              <w:rPr>
                <w:sz w:val="22"/>
                <w:szCs w:val="22"/>
                <w:lang w:val="sr-Cyrl-RS"/>
              </w:rPr>
            </w:pPr>
            <w:r w:rsidRPr="00B4256C">
              <w:rPr>
                <w:sz w:val="22"/>
                <w:szCs w:val="22"/>
                <w:lang w:val="sr-Cyrl-RS"/>
              </w:rPr>
              <w:t>Одељењски старешина, психолог, педагог,Тим,  директор</w:t>
            </w:r>
          </w:p>
        </w:tc>
        <w:tc>
          <w:tcPr>
            <w:tcW w:w="4031" w:type="dxa"/>
          </w:tcPr>
          <w:p w14:paraId="29F73F0D" w14:textId="77777777" w:rsidR="00B4256C" w:rsidRPr="00B4256C" w:rsidRDefault="00B4256C" w:rsidP="00B4256C">
            <w:pPr>
              <w:jc w:val="both"/>
              <w:rPr>
                <w:bCs/>
                <w:sz w:val="22"/>
                <w:szCs w:val="22"/>
                <w:lang w:val="sr-Cyrl-RS"/>
              </w:rPr>
            </w:pPr>
            <w:r w:rsidRPr="00B4256C">
              <w:rPr>
                <w:bCs/>
                <w:sz w:val="22"/>
                <w:szCs w:val="22"/>
                <w:lang w:val="sr-Cyrl-RS"/>
              </w:rPr>
              <w:t>Разговор, прикупљање информација, израда извештаја</w:t>
            </w:r>
          </w:p>
        </w:tc>
        <w:tc>
          <w:tcPr>
            <w:tcW w:w="1502" w:type="dxa"/>
          </w:tcPr>
          <w:p w14:paraId="0D3A9C3C" w14:textId="77777777" w:rsidR="00B4256C" w:rsidRPr="00B4256C" w:rsidRDefault="00B4256C" w:rsidP="00B4256C">
            <w:pPr>
              <w:ind w:left="-57" w:right="-57"/>
              <w:jc w:val="center"/>
              <w:rPr>
                <w:sz w:val="22"/>
                <w:szCs w:val="22"/>
                <w:lang w:val="sr-Cyrl-RS"/>
              </w:rPr>
            </w:pPr>
            <w:r w:rsidRPr="00B4256C">
              <w:rPr>
                <w:sz w:val="22"/>
                <w:szCs w:val="22"/>
                <w:lang w:val="sr-Cyrl-RS"/>
              </w:rPr>
              <w:t>Директор,</w:t>
            </w:r>
          </w:p>
          <w:p w14:paraId="35FEFD25" w14:textId="29A8F24B" w:rsidR="00B4256C" w:rsidRPr="00C25C6D" w:rsidRDefault="00B4256C" w:rsidP="00C25C6D">
            <w:pPr>
              <w:ind w:left="-57" w:right="-57"/>
              <w:jc w:val="center"/>
              <w:rPr>
                <w:sz w:val="22"/>
                <w:szCs w:val="22"/>
                <w:lang w:val="sr-Cyrl-RS"/>
              </w:rPr>
            </w:pPr>
            <w:r w:rsidRPr="00B4256C">
              <w:rPr>
                <w:sz w:val="22"/>
                <w:szCs w:val="22"/>
                <w:lang w:val="sr-Cyrl-RS"/>
              </w:rPr>
              <w:t>Психолог, педагог</w:t>
            </w:r>
          </w:p>
        </w:tc>
      </w:tr>
      <w:tr w:rsidR="00B4256C" w:rsidRPr="00B4256C" w14:paraId="2A1B4951" w14:textId="77777777" w:rsidTr="00DB2F25">
        <w:trPr>
          <w:jc w:val="center"/>
        </w:trPr>
        <w:tc>
          <w:tcPr>
            <w:tcW w:w="5098" w:type="dxa"/>
          </w:tcPr>
          <w:p w14:paraId="15C78610" w14:textId="77777777" w:rsidR="00B4256C" w:rsidRPr="00B4256C" w:rsidRDefault="00B4256C" w:rsidP="00B4256C">
            <w:pPr>
              <w:rPr>
                <w:sz w:val="22"/>
                <w:szCs w:val="22"/>
              </w:rPr>
            </w:pPr>
          </w:p>
          <w:p w14:paraId="10198576" w14:textId="5163FA0B" w:rsidR="00B4256C" w:rsidRPr="00B4256C" w:rsidRDefault="00B4256C" w:rsidP="00B4256C">
            <w:pPr>
              <w:rPr>
                <w:sz w:val="22"/>
                <w:szCs w:val="22"/>
              </w:rPr>
            </w:pPr>
            <w:r w:rsidRPr="00B4256C">
              <w:rPr>
                <w:sz w:val="22"/>
                <w:szCs w:val="22"/>
              </w:rPr>
              <w:t xml:space="preserve">Разговор са учеником и његовим родитељима/ старатељима </w:t>
            </w:r>
          </w:p>
        </w:tc>
        <w:tc>
          <w:tcPr>
            <w:tcW w:w="4111" w:type="dxa"/>
          </w:tcPr>
          <w:p w14:paraId="3E21BE0F" w14:textId="77777777" w:rsidR="00B4256C" w:rsidRPr="00B4256C" w:rsidRDefault="00B4256C" w:rsidP="00B4256C">
            <w:pPr>
              <w:rPr>
                <w:sz w:val="22"/>
                <w:szCs w:val="22"/>
                <w:lang w:val="sr-Cyrl-RS"/>
              </w:rPr>
            </w:pPr>
            <w:r w:rsidRPr="00B4256C">
              <w:rPr>
                <w:sz w:val="22"/>
                <w:szCs w:val="22"/>
              </w:rPr>
              <w:t>Одељењски старешина, психолог, педагог, директор</w:t>
            </w:r>
          </w:p>
        </w:tc>
        <w:tc>
          <w:tcPr>
            <w:tcW w:w="4031" w:type="dxa"/>
          </w:tcPr>
          <w:p w14:paraId="2F851626" w14:textId="77777777" w:rsidR="00B4256C" w:rsidRPr="00B4256C" w:rsidRDefault="00B4256C" w:rsidP="00B4256C">
            <w:pPr>
              <w:jc w:val="both"/>
              <w:rPr>
                <w:bCs/>
                <w:sz w:val="22"/>
                <w:szCs w:val="22"/>
                <w:lang w:val="sr-Cyrl-RS"/>
              </w:rPr>
            </w:pPr>
            <w:r w:rsidRPr="00B4256C">
              <w:rPr>
                <w:sz w:val="22"/>
                <w:szCs w:val="22"/>
              </w:rPr>
              <w:t>Разговор, прикупљање информација, израда извештаја</w:t>
            </w:r>
          </w:p>
        </w:tc>
        <w:tc>
          <w:tcPr>
            <w:tcW w:w="1502" w:type="dxa"/>
          </w:tcPr>
          <w:p w14:paraId="1FAF7B56" w14:textId="77777777" w:rsidR="00B4256C" w:rsidRPr="00B4256C" w:rsidRDefault="00B4256C" w:rsidP="00B4256C">
            <w:pPr>
              <w:ind w:left="-57" w:right="-57"/>
              <w:jc w:val="center"/>
              <w:rPr>
                <w:sz w:val="22"/>
                <w:szCs w:val="22"/>
                <w:lang w:val="sr-Cyrl-RS"/>
              </w:rPr>
            </w:pPr>
            <w:r w:rsidRPr="00B4256C">
              <w:rPr>
                <w:sz w:val="22"/>
                <w:szCs w:val="22"/>
              </w:rPr>
              <w:t>Директор,</w:t>
            </w:r>
          </w:p>
        </w:tc>
      </w:tr>
      <w:tr w:rsidR="00B4256C" w:rsidRPr="00B4256C" w14:paraId="1D8988EE" w14:textId="77777777" w:rsidTr="00DB2F25">
        <w:trPr>
          <w:jc w:val="center"/>
        </w:trPr>
        <w:tc>
          <w:tcPr>
            <w:tcW w:w="5098" w:type="dxa"/>
          </w:tcPr>
          <w:p w14:paraId="73D86F4E" w14:textId="77777777" w:rsidR="00B4256C" w:rsidRPr="00B4256C" w:rsidRDefault="00B4256C" w:rsidP="00B4256C">
            <w:pPr>
              <w:rPr>
                <w:sz w:val="22"/>
                <w:szCs w:val="22"/>
              </w:rPr>
            </w:pPr>
            <w:r w:rsidRPr="00B4256C">
              <w:rPr>
                <w:sz w:val="22"/>
                <w:szCs w:val="22"/>
              </w:rPr>
              <w:t xml:space="preserve">Сарадња са установама које се баве  преступничким понашањем /Центар за  социјални рад, Одсек за превенцију  наркоманије.../ </w:t>
            </w:r>
          </w:p>
          <w:p w14:paraId="5132FD18" w14:textId="77777777" w:rsidR="00B4256C" w:rsidRPr="00B4256C" w:rsidRDefault="00B4256C" w:rsidP="00B4256C">
            <w:pPr>
              <w:rPr>
                <w:sz w:val="22"/>
                <w:szCs w:val="22"/>
              </w:rPr>
            </w:pPr>
          </w:p>
        </w:tc>
        <w:tc>
          <w:tcPr>
            <w:tcW w:w="4111" w:type="dxa"/>
          </w:tcPr>
          <w:p w14:paraId="2C246201" w14:textId="77777777" w:rsidR="00B4256C" w:rsidRPr="00B4256C" w:rsidRDefault="00B4256C" w:rsidP="00B4256C">
            <w:pPr>
              <w:rPr>
                <w:sz w:val="22"/>
                <w:szCs w:val="22"/>
                <w:lang w:val="sr-Cyrl-RS"/>
              </w:rPr>
            </w:pPr>
            <w:r w:rsidRPr="00B4256C">
              <w:rPr>
                <w:sz w:val="22"/>
                <w:szCs w:val="22"/>
              </w:rPr>
              <w:t xml:space="preserve">Тим </w:t>
            </w:r>
            <w:r w:rsidRPr="00B4256C">
              <w:rPr>
                <w:sz w:val="22"/>
                <w:szCs w:val="22"/>
                <w:lang w:val="sr-Cyrl-RS"/>
              </w:rPr>
              <w:t>,</w:t>
            </w:r>
          </w:p>
          <w:p w14:paraId="0AD08381" w14:textId="77777777" w:rsidR="00B4256C" w:rsidRPr="00B4256C" w:rsidRDefault="00B4256C" w:rsidP="00B4256C">
            <w:pPr>
              <w:rPr>
                <w:sz w:val="22"/>
                <w:szCs w:val="22"/>
              </w:rPr>
            </w:pPr>
            <w:r w:rsidRPr="00B4256C">
              <w:rPr>
                <w:sz w:val="22"/>
                <w:szCs w:val="22"/>
              </w:rPr>
              <w:t>директор,</w:t>
            </w:r>
            <w:r w:rsidRPr="00B4256C">
              <w:rPr>
                <w:sz w:val="22"/>
                <w:szCs w:val="22"/>
                <w:lang w:val="sr-Cyrl-RS"/>
              </w:rPr>
              <w:t>секретар,</w:t>
            </w:r>
            <w:r w:rsidRPr="00B4256C">
              <w:rPr>
                <w:sz w:val="22"/>
                <w:szCs w:val="22"/>
              </w:rPr>
              <w:t xml:space="preserve">  </w:t>
            </w:r>
          </w:p>
          <w:p w14:paraId="7C5195BF" w14:textId="77777777" w:rsidR="00B4256C" w:rsidRPr="00B4256C" w:rsidRDefault="00B4256C" w:rsidP="00B4256C">
            <w:pPr>
              <w:rPr>
                <w:sz w:val="22"/>
                <w:szCs w:val="22"/>
              </w:rPr>
            </w:pPr>
            <w:r w:rsidRPr="00B4256C">
              <w:rPr>
                <w:sz w:val="22"/>
                <w:szCs w:val="22"/>
              </w:rPr>
              <w:t xml:space="preserve">чланови Тимова из  </w:t>
            </w:r>
          </w:p>
          <w:p w14:paraId="60EAAED4" w14:textId="77777777" w:rsidR="00B4256C" w:rsidRPr="00B4256C" w:rsidRDefault="00B4256C" w:rsidP="00B4256C">
            <w:pPr>
              <w:rPr>
                <w:sz w:val="22"/>
                <w:szCs w:val="22"/>
                <w:lang w:val="sr-Cyrl-RS"/>
              </w:rPr>
            </w:pPr>
            <w:r w:rsidRPr="00B4256C">
              <w:rPr>
                <w:sz w:val="22"/>
                <w:szCs w:val="22"/>
              </w:rPr>
              <w:t>других институција</w:t>
            </w:r>
            <w:r w:rsidRPr="00B4256C">
              <w:rPr>
                <w:sz w:val="22"/>
                <w:szCs w:val="22"/>
                <w:lang w:val="sr-Cyrl-RS"/>
              </w:rPr>
              <w:t xml:space="preserve"> </w:t>
            </w:r>
          </w:p>
        </w:tc>
        <w:tc>
          <w:tcPr>
            <w:tcW w:w="4031" w:type="dxa"/>
          </w:tcPr>
          <w:p w14:paraId="2641F154" w14:textId="77777777" w:rsidR="00B4256C" w:rsidRPr="00B4256C" w:rsidRDefault="00B4256C" w:rsidP="00B4256C">
            <w:pPr>
              <w:rPr>
                <w:bCs/>
                <w:sz w:val="22"/>
                <w:szCs w:val="22"/>
                <w:lang w:val="sr-Cyrl-RS"/>
              </w:rPr>
            </w:pPr>
            <w:r w:rsidRPr="00B4256C">
              <w:rPr>
                <w:bCs/>
                <w:sz w:val="22"/>
                <w:szCs w:val="22"/>
                <w:lang w:val="sr-Cyrl-RS"/>
              </w:rPr>
              <w:t xml:space="preserve">Међусобна  комуникација,  размена  </w:t>
            </w:r>
          </w:p>
          <w:p w14:paraId="4AD3F616" w14:textId="77777777" w:rsidR="00B4256C" w:rsidRPr="00B4256C" w:rsidRDefault="00B4256C" w:rsidP="00B4256C">
            <w:pPr>
              <w:rPr>
                <w:bCs/>
                <w:sz w:val="22"/>
                <w:szCs w:val="22"/>
                <w:lang w:val="sr-Cyrl-RS"/>
              </w:rPr>
            </w:pPr>
            <w:r w:rsidRPr="00B4256C">
              <w:rPr>
                <w:bCs/>
                <w:sz w:val="22"/>
                <w:szCs w:val="22"/>
                <w:lang w:val="sr-Cyrl-RS"/>
              </w:rPr>
              <w:t>Информација, извештавање</w:t>
            </w:r>
          </w:p>
        </w:tc>
        <w:tc>
          <w:tcPr>
            <w:tcW w:w="1502" w:type="dxa"/>
          </w:tcPr>
          <w:p w14:paraId="40948A46" w14:textId="77777777" w:rsidR="00B4256C" w:rsidRPr="00B4256C" w:rsidRDefault="00B4256C" w:rsidP="00B4256C">
            <w:pPr>
              <w:ind w:left="-57" w:right="-57"/>
              <w:jc w:val="center"/>
              <w:rPr>
                <w:sz w:val="22"/>
                <w:szCs w:val="22"/>
                <w:lang w:val="sr-Cyrl-RS"/>
              </w:rPr>
            </w:pPr>
            <w:r w:rsidRPr="00B4256C">
              <w:rPr>
                <w:sz w:val="22"/>
                <w:szCs w:val="22"/>
                <w:lang w:val="sr-Cyrl-RS"/>
              </w:rPr>
              <w:t>Директор, секретар</w:t>
            </w:r>
          </w:p>
        </w:tc>
      </w:tr>
      <w:tr w:rsidR="00B4256C" w:rsidRPr="00B4256C" w14:paraId="076872BB" w14:textId="77777777" w:rsidTr="00DB2F25">
        <w:trPr>
          <w:jc w:val="center"/>
        </w:trPr>
        <w:tc>
          <w:tcPr>
            <w:tcW w:w="5098" w:type="dxa"/>
          </w:tcPr>
          <w:p w14:paraId="4056E2B6" w14:textId="77777777" w:rsidR="00B4256C" w:rsidRPr="00B4256C" w:rsidRDefault="00B4256C" w:rsidP="00B4256C">
            <w:pPr>
              <w:rPr>
                <w:sz w:val="22"/>
                <w:szCs w:val="22"/>
              </w:rPr>
            </w:pPr>
            <w:r w:rsidRPr="00B4256C">
              <w:rPr>
                <w:sz w:val="22"/>
                <w:szCs w:val="22"/>
              </w:rPr>
              <w:t xml:space="preserve">Планови заштите и ефекти: </w:t>
            </w:r>
          </w:p>
          <w:p w14:paraId="60442832" w14:textId="77777777" w:rsidR="00B4256C" w:rsidRPr="00B4256C" w:rsidRDefault="00B4256C" w:rsidP="00B4256C">
            <w:pPr>
              <w:rPr>
                <w:sz w:val="22"/>
                <w:szCs w:val="22"/>
              </w:rPr>
            </w:pPr>
            <w:r w:rsidRPr="00B4256C">
              <w:rPr>
                <w:sz w:val="22"/>
                <w:szCs w:val="22"/>
              </w:rPr>
              <w:t xml:space="preserve">-Израда индивидуалног плана заштите  за ученика са ризичним понашањем и  његово спровођење </w:t>
            </w:r>
          </w:p>
          <w:p w14:paraId="31C6FC54" w14:textId="77777777" w:rsidR="00B4256C" w:rsidRPr="00B4256C" w:rsidRDefault="00B4256C" w:rsidP="00B4256C">
            <w:pPr>
              <w:rPr>
                <w:sz w:val="22"/>
                <w:szCs w:val="22"/>
              </w:rPr>
            </w:pPr>
            <w:r w:rsidRPr="00B4256C">
              <w:rPr>
                <w:sz w:val="22"/>
                <w:szCs w:val="22"/>
              </w:rPr>
              <w:t xml:space="preserve">-Појачани васпитни рад са учеником  ризичног понашања- укључивање у  едукативне програме; </w:t>
            </w:r>
          </w:p>
          <w:p w14:paraId="39CAE727" w14:textId="77777777" w:rsidR="00B4256C" w:rsidRPr="00B4256C" w:rsidRDefault="00B4256C" w:rsidP="00B4256C">
            <w:pPr>
              <w:rPr>
                <w:sz w:val="22"/>
                <w:szCs w:val="22"/>
              </w:rPr>
            </w:pPr>
            <w:r w:rsidRPr="00B4256C">
              <w:rPr>
                <w:sz w:val="22"/>
                <w:szCs w:val="22"/>
                <w:lang w:val="sr-Cyrl-RS"/>
              </w:rPr>
              <w:t>-</w:t>
            </w:r>
            <w:r w:rsidRPr="00B4256C">
              <w:rPr>
                <w:sz w:val="22"/>
                <w:szCs w:val="22"/>
              </w:rPr>
              <w:t xml:space="preserve">укључивање  ученика са уоченим ризичним  </w:t>
            </w:r>
          </w:p>
          <w:p w14:paraId="38128555" w14:textId="77777777" w:rsidR="00B4256C" w:rsidRPr="00B4256C" w:rsidRDefault="00B4256C" w:rsidP="00B4256C">
            <w:pPr>
              <w:rPr>
                <w:sz w:val="22"/>
                <w:szCs w:val="22"/>
              </w:rPr>
            </w:pPr>
            <w:r w:rsidRPr="00B4256C">
              <w:rPr>
                <w:sz w:val="22"/>
                <w:szCs w:val="22"/>
              </w:rPr>
              <w:t xml:space="preserve">понашањем у спортске или друге  активности у оквиру школе </w:t>
            </w:r>
          </w:p>
        </w:tc>
        <w:tc>
          <w:tcPr>
            <w:tcW w:w="4111" w:type="dxa"/>
          </w:tcPr>
          <w:p w14:paraId="3991D044" w14:textId="77777777" w:rsidR="00B4256C" w:rsidRPr="00B4256C" w:rsidRDefault="00B4256C" w:rsidP="00B4256C">
            <w:pPr>
              <w:rPr>
                <w:sz w:val="22"/>
                <w:szCs w:val="22"/>
                <w:lang w:val="sr-Cyrl-RS"/>
              </w:rPr>
            </w:pPr>
            <w:r w:rsidRPr="00B4256C">
              <w:rPr>
                <w:sz w:val="22"/>
                <w:szCs w:val="22"/>
                <w:lang w:val="sr-Cyrl-RS"/>
              </w:rPr>
              <w:t>Одељењски старешина, Тим, директор, психолог, педагог</w:t>
            </w:r>
          </w:p>
        </w:tc>
        <w:tc>
          <w:tcPr>
            <w:tcW w:w="4031" w:type="dxa"/>
          </w:tcPr>
          <w:p w14:paraId="29EF97FF" w14:textId="77777777" w:rsidR="00B4256C" w:rsidRPr="00B4256C" w:rsidRDefault="00B4256C" w:rsidP="00B4256C">
            <w:pPr>
              <w:rPr>
                <w:bCs/>
                <w:sz w:val="22"/>
                <w:szCs w:val="22"/>
                <w:lang w:val="sr-Cyrl-RS"/>
              </w:rPr>
            </w:pPr>
            <w:r w:rsidRPr="00B4256C">
              <w:rPr>
                <w:bCs/>
                <w:sz w:val="22"/>
                <w:szCs w:val="22"/>
                <w:lang w:val="sr-Cyrl-RS"/>
              </w:rPr>
              <w:t>Израда планова, праћење реализације</w:t>
            </w:r>
          </w:p>
        </w:tc>
        <w:tc>
          <w:tcPr>
            <w:tcW w:w="1502" w:type="dxa"/>
          </w:tcPr>
          <w:p w14:paraId="67A6DC90" w14:textId="77777777" w:rsidR="00B4256C" w:rsidRPr="00B4256C" w:rsidRDefault="00B4256C" w:rsidP="00B4256C">
            <w:pPr>
              <w:ind w:left="-57" w:right="-57"/>
              <w:jc w:val="center"/>
              <w:rPr>
                <w:sz w:val="22"/>
                <w:szCs w:val="22"/>
                <w:lang w:val="sr-Cyrl-RS"/>
              </w:rPr>
            </w:pPr>
            <w:r w:rsidRPr="00B4256C">
              <w:rPr>
                <w:sz w:val="22"/>
                <w:szCs w:val="22"/>
                <w:lang w:val="sr-Cyrl-RS"/>
              </w:rPr>
              <w:t>Директор, Тим</w:t>
            </w:r>
          </w:p>
        </w:tc>
      </w:tr>
    </w:tbl>
    <w:p w14:paraId="0AD373BA" w14:textId="77777777" w:rsidR="00792ECC" w:rsidRDefault="00792ECC" w:rsidP="00792ECC">
      <w:pPr>
        <w:rPr>
          <w:lang w:val="sr-Cyrl-RS"/>
        </w:rPr>
      </w:pPr>
      <w:bookmarkStart w:id="209" w:name="_Toc151410284"/>
      <w:bookmarkStart w:id="210" w:name="_Hlk200012408"/>
    </w:p>
    <w:p w14:paraId="695BFB14" w14:textId="77777777" w:rsidR="00792ECC" w:rsidRDefault="00792ECC">
      <w:pPr>
        <w:spacing w:after="160" w:line="259" w:lineRule="auto"/>
        <w:rPr>
          <w:b/>
          <w:bCs/>
          <w:szCs w:val="28"/>
          <w:lang w:val="sr-Cyrl-RS"/>
        </w:rPr>
      </w:pPr>
      <w:r>
        <w:rPr>
          <w:lang w:val="sr-Cyrl-RS"/>
        </w:rPr>
        <w:br w:type="page"/>
      </w:r>
    </w:p>
    <w:p w14:paraId="7F95FCBE" w14:textId="78222A31" w:rsidR="00DB2F25" w:rsidRPr="00DB2F25" w:rsidRDefault="00792ECC" w:rsidP="00792ECC">
      <w:pPr>
        <w:pStyle w:val="Podnaslov"/>
        <w:rPr>
          <w:sz w:val="22"/>
          <w:szCs w:val="22"/>
        </w:rPr>
      </w:pPr>
      <w:bookmarkStart w:id="211" w:name="_Toc210852160"/>
      <w:bookmarkStart w:id="212" w:name="_Toc242430381"/>
      <w:r>
        <w:rPr>
          <w:lang w:val="sr-Cyrl-RS"/>
        </w:rPr>
        <w:lastRenderedPageBreak/>
        <w:t>5</w:t>
      </w:r>
      <w:r w:rsidR="00DB2F25" w:rsidRPr="00DB2F25">
        <w:t>.</w:t>
      </w:r>
      <w:r w:rsidR="00DB2F25" w:rsidRPr="00DB2F25">
        <w:rPr>
          <w:lang w:val="sr-Cyrl-RS"/>
        </w:rPr>
        <w:t>1</w:t>
      </w:r>
      <w:r w:rsidR="00D4744A">
        <w:rPr>
          <w:lang w:val="sr-Cyrl-RS"/>
        </w:rPr>
        <w:t>9</w:t>
      </w:r>
      <w:r>
        <w:rPr>
          <w:lang w:val="sr-Cyrl-RS"/>
        </w:rPr>
        <w:tab/>
      </w:r>
      <w:r w:rsidR="00DB2F25" w:rsidRPr="00DB2F25">
        <w:t>ПРОГРАМ ШКОЛСКИХ, НАЦИОНАЛНИХ И МЕЂУНАРОДНИХ ПРОЈЕКАТА</w:t>
      </w:r>
      <w:bookmarkEnd w:id="209"/>
      <w:bookmarkEnd w:id="211"/>
      <w:bookmarkEnd w:id="212"/>
    </w:p>
    <w:bookmarkEnd w:id="210"/>
    <w:p w14:paraId="380DFFD5" w14:textId="77777777" w:rsidR="00DB2F25" w:rsidRPr="00282C74" w:rsidRDefault="00DB2F25" w:rsidP="00DB2F25">
      <w:pPr>
        <w:widowControl w:val="0"/>
        <w:pBdr>
          <w:top w:val="nil"/>
          <w:left w:val="nil"/>
          <w:bottom w:val="nil"/>
          <w:right w:val="nil"/>
          <w:between w:val="nil"/>
        </w:pBdr>
        <w:spacing w:before="349"/>
        <w:ind w:right="1020"/>
        <w:rPr>
          <w:color w:val="000000"/>
          <w:sz w:val="22"/>
          <w:szCs w:val="22"/>
        </w:rPr>
      </w:pPr>
      <w:r w:rsidRPr="00282C74">
        <w:rPr>
          <w:b/>
          <w:color w:val="000000"/>
          <w:sz w:val="22"/>
          <w:szCs w:val="22"/>
        </w:rPr>
        <w:t xml:space="preserve">Циљ </w:t>
      </w:r>
      <w:r w:rsidRPr="00282C74">
        <w:rPr>
          <w:color w:val="000000"/>
          <w:sz w:val="22"/>
          <w:szCs w:val="22"/>
        </w:rPr>
        <w:t>укључивања школе у школске, националне и међународне развојне пројекте је развијање компетенција ученика и наставника.</w:t>
      </w:r>
    </w:p>
    <w:p w14:paraId="0C1C5D22" w14:textId="77777777" w:rsidR="00DB2F25" w:rsidRPr="00282C74" w:rsidRDefault="00DB2F25" w:rsidP="00DB2F25">
      <w:pPr>
        <w:rPr>
          <w:sz w:val="22"/>
          <w:szCs w:val="22"/>
        </w:rPr>
      </w:pPr>
    </w:p>
    <w:p w14:paraId="372D9128" w14:textId="77777777" w:rsidR="00DB2F25" w:rsidRPr="00282C74" w:rsidRDefault="00DB2F25" w:rsidP="00DB2F25">
      <w:pPr>
        <w:spacing w:before="29"/>
        <w:ind w:right="341" w:firstLine="720"/>
        <w:jc w:val="both"/>
        <w:rPr>
          <w:sz w:val="22"/>
          <w:szCs w:val="22"/>
          <w:lang w:val="sr-Cyrl-RS"/>
        </w:rPr>
      </w:pPr>
      <w:r w:rsidRPr="00282C74">
        <w:rPr>
          <w:sz w:val="22"/>
          <w:szCs w:val="22"/>
        </w:rPr>
        <w:t>Ш</w:t>
      </w:r>
      <w:r w:rsidRPr="00282C74">
        <w:rPr>
          <w:spacing w:val="1"/>
          <w:sz w:val="22"/>
          <w:szCs w:val="22"/>
        </w:rPr>
        <w:t>к</w:t>
      </w:r>
      <w:r w:rsidRPr="00282C74">
        <w:rPr>
          <w:sz w:val="22"/>
          <w:szCs w:val="22"/>
        </w:rPr>
        <w:t>ола</w:t>
      </w:r>
      <w:r w:rsidRPr="00282C74">
        <w:rPr>
          <w:spacing w:val="3"/>
          <w:sz w:val="22"/>
          <w:szCs w:val="22"/>
        </w:rPr>
        <w:t xml:space="preserve"> </w:t>
      </w:r>
      <w:r w:rsidRPr="00282C74">
        <w:rPr>
          <w:spacing w:val="-1"/>
          <w:sz w:val="22"/>
          <w:szCs w:val="22"/>
          <w:lang w:val="sr-Cyrl-RS"/>
        </w:rPr>
        <w:t xml:space="preserve">тренутно </w:t>
      </w:r>
      <w:r w:rsidRPr="00282C74">
        <w:rPr>
          <w:spacing w:val="-1"/>
          <w:sz w:val="22"/>
          <w:szCs w:val="22"/>
        </w:rPr>
        <w:t>с</w:t>
      </w:r>
      <w:r w:rsidRPr="00282C74">
        <w:rPr>
          <w:spacing w:val="1"/>
          <w:sz w:val="22"/>
          <w:szCs w:val="22"/>
        </w:rPr>
        <w:t>п</w:t>
      </w:r>
      <w:r w:rsidRPr="00282C74">
        <w:rPr>
          <w:sz w:val="22"/>
          <w:szCs w:val="22"/>
        </w:rPr>
        <w:t>ро</w:t>
      </w:r>
      <w:r w:rsidRPr="00282C74">
        <w:rPr>
          <w:spacing w:val="-1"/>
          <w:sz w:val="22"/>
          <w:szCs w:val="22"/>
        </w:rPr>
        <w:t>в</w:t>
      </w:r>
      <w:r w:rsidRPr="00282C74">
        <w:rPr>
          <w:sz w:val="22"/>
          <w:szCs w:val="22"/>
        </w:rPr>
        <w:t>оди</w:t>
      </w:r>
      <w:r w:rsidRPr="00282C74">
        <w:rPr>
          <w:spacing w:val="2"/>
          <w:sz w:val="22"/>
          <w:szCs w:val="22"/>
        </w:rPr>
        <w:t xml:space="preserve"> </w:t>
      </w:r>
      <w:r w:rsidRPr="00282C74">
        <w:rPr>
          <w:spacing w:val="1"/>
          <w:sz w:val="22"/>
          <w:szCs w:val="22"/>
        </w:rPr>
        <w:t>п</w:t>
      </w:r>
      <w:r w:rsidRPr="00282C74">
        <w:rPr>
          <w:sz w:val="22"/>
          <w:szCs w:val="22"/>
        </w:rPr>
        <w:t>ројек</w:t>
      </w:r>
      <w:r w:rsidRPr="00282C74">
        <w:rPr>
          <w:spacing w:val="2"/>
          <w:sz w:val="22"/>
          <w:szCs w:val="22"/>
        </w:rPr>
        <w:t>т</w:t>
      </w:r>
      <w:r w:rsidRPr="00282C74">
        <w:rPr>
          <w:spacing w:val="-1"/>
          <w:sz w:val="22"/>
          <w:szCs w:val="22"/>
        </w:rPr>
        <w:t>е</w:t>
      </w:r>
      <w:r w:rsidRPr="00282C74">
        <w:rPr>
          <w:sz w:val="22"/>
          <w:szCs w:val="22"/>
        </w:rPr>
        <w:t xml:space="preserve">: </w:t>
      </w:r>
      <w:r w:rsidRPr="00282C74">
        <w:rPr>
          <w:sz w:val="22"/>
          <w:szCs w:val="22"/>
          <w:lang w:val="sr-Cyrl-RS"/>
        </w:rPr>
        <w:t>Обогаћени једносменски рад</w:t>
      </w:r>
      <w:r w:rsidRPr="00282C74">
        <w:rPr>
          <w:sz w:val="22"/>
          <w:szCs w:val="22"/>
        </w:rPr>
        <w:t xml:space="preserve">, </w:t>
      </w:r>
      <w:r w:rsidRPr="00282C74">
        <w:rPr>
          <w:sz w:val="22"/>
          <w:szCs w:val="22"/>
          <w:lang w:val="sr-Cyrl-RS"/>
        </w:rPr>
        <w:t>Школа за 21. век, Учимо сви заједно, У свету критичког мишљења, Здраво растимо, Покренимо нашу децу, Ђак репортер. Школа ће се у складу са својим могућностима, ресурсима и потребама прикључивати локалним и међународним пројектима који имају за циљ унапређење рада и материјално-техничких услова школе.</w:t>
      </w:r>
    </w:p>
    <w:p w14:paraId="6A268106" w14:textId="77777777" w:rsidR="00DB2F25" w:rsidRPr="00282C74" w:rsidRDefault="00DB2F25" w:rsidP="00DB2F25">
      <w:pPr>
        <w:spacing w:before="29"/>
        <w:ind w:right="341" w:firstLine="720"/>
        <w:jc w:val="both"/>
        <w:rPr>
          <w:sz w:val="22"/>
          <w:szCs w:val="22"/>
          <w:lang w:val="sr-Cyrl-RS"/>
        </w:rPr>
      </w:pPr>
    </w:p>
    <w:tbl>
      <w:tblPr>
        <w:tblW w:w="14742" w:type="dxa"/>
        <w:jc w:val="center"/>
        <w:tblLayout w:type="fixed"/>
        <w:tblCellMar>
          <w:left w:w="0" w:type="dxa"/>
          <w:right w:w="0" w:type="dxa"/>
        </w:tblCellMar>
        <w:tblLook w:val="01E0" w:firstRow="1" w:lastRow="1" w:firstColumn="1" w:lastColumn="1" w:noHBand="0" w:noVBand="0"/>
      </w:tblPr>
      <w:tblGrid>
        <w:gridCol w:w="3111"/>
        <w:gridCol w:w="3067"/>
        <w:gridCol w:w="2668"/>
        <w:gridCol w:w="2808"/>
        <w:gridCol w:w="3088"/>
      </w:tblGrid>
      <w:tr w:rsidR="00DB2F25" w:rsidRPr="00282C74" w14:paraId="5DCCE210"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vAlign w:val="center"/>
            <w:hideMark/>
          </w:tcPr>
          <w:p w14:paraId="6230A6AF" w14:textId="77777777" w:rsidR="00DB2F25" w:rsidRPr="00282C74" w:rsidRDefault="00DB2F25" w:rsidP="00DB2F25">
            <w:pPr>
              <w:spacing w:line="260" w:lineRule="exact"/>
              <w:ind w:left="102"/>
              <w:jc w:val="center"/>
              <w:rPr>
                <w:sz w:val="20"/>
                <w:szCs w:val="20"/>
              </w:rPr>
            </w:pPr>
            <w:r w:rsidRPr="00282C74">
              <w:rPr>
                <w:b/>
                <w:i/>
                <w:sz w:val="20"/>
                <w:szCs w:val="20"/>
              </w:rPr>
              <w:t>А</w:t>
            </w:r>
            <w:r w:rsidRPr="00282C74">
              <w:rPr>
                <w:b/>
                <w:i/>
                <w:spacing w:val="-2"/>
                <w:sz w:val="20"/>
                <w:szCs w:val="20"/>
              </w:rPr>
              <w:t>к</w:t>
            </w:r>
            <w:r w:rsidRPr="00282C74">
              <w:rPr>
                <w:b/>
                <w:i/>
                <w:spacing w:val="3"/>
                <w:sz w:val="20"/>
                <w:szCs w:val="20"/>
              </w:rPr>
              <w:t>т</w:t>
            </w:r>
            <w:r w:rsidRPr="00282C74">
              <w:rPr>
                <w:b/>
                <w:i/>
                <w:spacing w:val="-1"/>
                <w:sz w:val="20"/>
                <w:szCs w:val="20"/>
              </w:rPr>
              <w:t>и</w:t>
            </w:r>
            <w:r w:rsidRPr="00282C74">
              <w:rPr>
                <w:b/>
                <w:i/>
                <w:sz w:val="20"/>
                <w:szCs w:val="20"/>
              </w:rPr>
              <w:t>в</w:t>
            </w:r>
            <w:r w:rsidRPr="00282C74">
              <w:rPr>
                <w:b/>
                <w:i/>
                <w:spacing w:val="1"/>
                <w:sz w:val="20"/>
                <w:szCs w:val="20"/>
              </w:rPr>
              <w:t>н</w:t>
            </w:r>
            <w:r w:rsidRPr="00282C74">
              <w:rPr>
                <w:b/>
                <w:i/>
                <w:sz w:val="20"/>
                <w:szCs w:val="20"/>
              </w:rPr>
              <w:t>о</w:t>
            </w:r>
            <w:r w:rsidRPr="00282C74">
              <w:rPr>
                <w:b/>
                <w:i/>
                <w:spacing w:val="-3"/>
                <w:sz w:val="20"/>
                <w:szCs w:val="20"/>
              </w:rPr>
              <w:t>с</w:t>
            </w:r>
            <w:r w:rsidRPr="00282C74">
              <w:rPr>
                <w:b/>
                <w:i/>
                <w:spacing w:val="3"/>
                <w:sz w:val="20"/>
                <w:szCs w:val="20"/>
              </w:rPr>
              <w:t>т</w:t>
            </w:r>
            <w:r w:rsidRPr="00282C74">
              <w:rPr>
                <w:b/>
                <w:i/>
                <w:sz w:val="20"/>
                <w:szCs w:val="20"/>
              </w:rPr>
              <w:t>и</w:t>
            </w:r>
          </w:p>
        </w:tc>
        <w:tc>
          <w:tcPr>
            <w:tcW w:w="3067" w:type="dxa"/>
            <w:tcBorders>
              <w:top w:val="single" w:sz="6" w:space="0" w:color="000000"/>
              <w:left w:val="single" w:sz="6" w:space="0" w:color="000000"/>
              <w:bottom w:val="single" w:sz="6" w:space="0" w:color="000000"/>
              <w:right w:val="single" w:sz="6" w:space="0" w:color="000000"/>
            </w:tcBorders>
            <w:vAlign w:val="center"/>
            <w:hideMark/>
          </w:tcPr>
          <w:p w14:paraId="7F7769CD" w14:textId="77777777" w:rsidR="00DB2F25" w:rsidRPr="00282C74" w:rsidRDefault="00DB2F25" w:rsidP="00DB2F25">
            <w:pPr>
              <w:spacing w:line="260" w:lineRule="exact"/>
              <w:ind w:left="102"/>
              <w:jc w:val="center"/>
              <w:rPr>
                <w:sz w:val="20"/>
                <w:szCs w:val="20"/>
                <w:lang w:val="sr-Cyrl-RS"/>
              </w:rPr>
            </w:pPr>
            <w:r w:rsidRPr="00282C74">
              <w:rPr>
                <w:b/>
                <w:i/>
                <w:sz w:val="20"/>
                <w:szCs w:val="20"/>
                <w:lang w:val="sr-Cyrl-RS"/>
              </w:rPr>
              <w:t>Критеријуми успеха</w:t>
            </w:r>
          </w:p>
        </w:tc>
        <w:tc>
          <w:tcPr>
            <w:tcW w:w="2668" w:type="dxa"/>
            <w:tcBorders>
              <w:top w:val="single" w:sz="6" w:space="0" w:color="000000"/>
              <w:left w:val="single" w:sz="6" w:space="0" w:color="000000"/>
              <w:bottom w:val="single" w:sz="6" w:space="0" w:color="000000"/>
              <w:right w:val="single" w:sz="6" w:space="0" w:color="000000"/>
            </w:tcBorders>
            <w:vAlign w:val="center"/>
            <w:hideMark/>
          </w:tcPr>
          <w:p w14:paraId="2322E2B2" w14:textId="77777777" w:rsidR="00DB2F25" w:rsidRPr="00282C74" w:rsidRDefault="00DB2F25" w:rsidP="00DB2F25">
            <w:pPr>
              <w:spacing w:line="260" w:lineRule="exact"/>
              <w:ind w:left="102"/>
              <w:jc w:val="center"/>
              <w:rPr>
                <w:sz w:val="20"/>
                <w:szCs w:val="20"/>
              </w:rPr>
            </w:pPr>
            <w:r w:rsidRPr="00282C74">
              <w:rPr>
                <w:b/>
                <w:i/>
                <w:sz w:val="20"/>
                <w:szCs w:val="20"/>
              </w:rPr>
              <w:t>Носио</w:t>
            </w:r>
            <w:r w:rsidRPr="00282C74">
              <w:rPr>
                <w:b/>
                <w:i/>
                <w:spacing w:val="1"/>
                <w:sz w:val="20"/>
                <w:szCs w:val="20"/>
              </w:rPr>
              <w:t>ц</w:t>
            </w:r>
            <w:r w:rsidRPr="00282C74">
              <w:rPr>
                <w:b/>
                <w:i/>
                <w:sz w:val="20"/>
                <w:szCs w:val="20"/>
              </w:rPr>
              <w:t>и</w:t>
            </w:r>
          </w:p>
        </w:tc>
        <w:tc>
          <w:tcPr>
            <w:tcW w:w="2808" w:type="dxa"/>
            <w:tcBorders>
              <w:top w:val="single" w:sz="6" w:space="0" w:color="000000"/>
              <w:left w:val="single" w:sz="6" w:space="0" w:color="000000"/>
              <w:bottom w:val="single" w:sz="6" w:space="0" w:color="000000"/>
              <w:right w:val="single" w:sz="6" w:space="0" w:color="000000"/>
            </w:tcBorders>
            <w:vAlign w:val="center"/>
            <w:hideMark/>
          </w:tcPr>
          <w:p w14:paraId="0C5F9F02" w14:textId="77777777" w:rsidR="00DB2F25" w:rsidRPr="00282C74" w:rsidRDefault="00DB2F25" w:rsidP="00DB2F25">
            <w:pPr>
              <w:spacing w:line="260" w:lineRule="exact"/>
              <w:ind w:left="102"/>
              <w:jc w:val="center"/>
              <w:rPr>
                <w:sz w:val="20"/>
                <w:szCs w:val="20"/>
              </w:rPr>
            </w:pPr>
            <w:r w:rsidRPr="00282C74">
              <w:rPr>
                <w:b/>
                <w:i/>
                <w:sz w:val="20"/>
                <w:szCs w:val="20"/>
              </w:rPr>
              <w:t>Вр</w:t>
            </w:r>
            <w:r w:rsidRPr="00282C74">
              <w:rPr>
                <w:b/>
                <w:i/>
                <w:spacing w:val="-1"/>
                <w:sz w:val="20"/>
                <w:szCs w:val="20"/>
              </w:rPr>
              <w:t>е</w:t>
            </w:r>
            <w:r w:rsidRPr="00282C74">
              <w:rPr>
                <w:b/>
                <w:i/>
                <w:spacing w:val="1"/>
                <w:sz w:val="20"/>
                <w:szCs w:val="20"/>
              </w:rPr>
              <w:t>м</w:t>
            </w:r>
            <w:r w:rsidRPr="00282C74">
              <w:rPr>
                <w:b/>
                <w:i/>
                <w:sz w:val="20"/>
                <w:szCs w:val="20"/>
              </w:rPr>
              <w:t>е</w:t>
            </w:r>
          </w:p>
          <w:p w14:paraId="4B63C91F" w14:textId="77777777" w:rsidR="00DB2F25" w:rsidRPr="00282C74" w:rsidRDefault="00DB2F25" w:rsidP="00DB2F25">
            <w:pPr>
              <w:ind w:left="102"/>
              <w:jc w:val="center"/>
              <w:rPr>
                <w:sz w:val="20"/>
                <w:szCs w:val="20"/>
              </w:rPr>
            </w:pPr>
            <w:r w:rsidRPr="00282C74">
              <w:rPr>
                <w:b/>
                <w:i/>
                <w:sz w:val="20"/>
                <w:szCs w:val="20"/>
              </w:rPr>
              <w:t>р</w:t>
            </w:r>
            <w:r w:rsidRPr="00282C74">
              <w:rPr>
                <w:b/>
                <w:i/>
                <w:spacing w:val="-1"/>
                <w:sz w:val="20"/>
                <w:szCs w:val="20"/>
              </w:rPr>
              <w:t>е</w:t>
            </w:r>
            <w:r w:rsidRPr="00282C74">
              <w:rPr>
                <w:b/>
                <w:i/>
                <w:sz w:val="20"/>
                <w:szCs w:val="20"/>
              </w:rPr>
              <w:t>а</w:t>
            </w:r>
            <w:r w:rsidRPr="00282C74">
              <w:rPr>
                <w:b/>
                <w:i/>
                <w:spacing w:val="-1"/>
                <w:sz w:val="20"/>
                <w:szCs w:val="20"/>
              </w:rPr>
              <w:t>л</w:t>
            </w:r>
            <w:r w:rsidRPr="00282C74">
              <w:rPr>
                <w:b/>
                <w:i/>
                <w:spacing w:val="1"/>
                <w:sz w:val="20"/>
                <w:szCs w:val="20"/>
              </w:rPr>
              <w:t>и</w:t>
            </w:r>
            <w:r w:rsidRPr="00282C74">
              <w:rPr>
                <w:b/>
                <w:i/>
                <w:sz w:val="20"/>
                <w:szCs w:val="20"/>
              </w:rPr>
              <w:t>за</w:t>
            </w:r>
            <w:r w:rsidRPr="00282C74">
              <w:rPr>
                <w:b/>
                <w:i/>
                <w:spacing w:val="1"/>
                <w:sz w:val="20"/>
                <w:szCs w:val="20"/>
              </w:rPr>
              <w:t>ци</w:t>
            </w:r>
            <w:r w:rsidRPr="00282C74">
              <w:rPr>
                <w:b/>
                <w:i/>
                <w:sz w:val="20"/>
                <w:szCs w:val="20"/>
              </w:rPr>
              <w:t>је</w:t>
            </w:r>
          </w:p>
        </w:tc>
        <w:tc>
          <w:tcPr>
            <w:tcW w:w="3088" w:type="dxa"/>
            <w:tcBorders>
              <w:top w:val="single" w:sz="6" w:space="0" w:color="000000"/>
              <w:left w:val="single" w:sz="6" w:space="0" w:color="000000"/>
              <w:bottom w:val="single" w:sz="6" w:space="0" w:color="000000"/>
              <w:right w:val="single" w:sz="6" w:space="0" w:color="000000"/>
            </w:tcBorders>
            <w:vAlign w:val="center"/>
            <w:hideMark/>
          </w:tcPr>
          <w:p w14:paraId="4E278958" w14:textId="77777777" w:rsidR="00DB2F25" w:rsidRPr="00282C74" w:rsidRDefault="00DB2F25" w:rsidP="00DB2F25">
            <w:pPr>
              <w:spacing w:line="260" w:lineRule="exact"/>
              <w:ind w:left="102"/>
              <w:jc w:val="center"/>
              <w:rPr>
                <w:sz w:val="20"/>
                <w:szCs w:val="20"/>
                <w:lang w:val="sr-Cyrl-RS"/>
              </w:rPr>
            </w:pPr>
            <w:r w:rsidRPr="00282C74">
              <w:rPr>
                <w:b/>
                <w:i/>
                <w:sz w:val="20"/>
                <w:szCs w:val="20"/>
                <w:lang w:val="sr-Cyrl-RS"/>
              </w:rPr>
              <w:t>Начин праћења</w:t>
            </w:r>
          </w:p>
        </w:tc>
      </w:tr>
      <w:tr w:rsidR="00DB2F25" w:rsidRPr="00282C74" w14:paraId="6307CCAF"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18096BA3" w14:textId="77777777" w:rsidR="00DB2F25" w:rsidRPr="00282C74" w:rsidRDefault="00DB2F25" w:rsidP="00DB2F25">
            <w:pPr>
              <w:spacing w:line="260" w:lineRule="exact"/>
              <w:ind w:left="102"/>
              <w:rPr>
                <w:sz w:val="20"/>
                <w:szCs w:val="20"/>
              </w:rPr>
            </w:pPr>
            <w:r w:rsidRPr="00282C74">
              <w:rPr>
                <w:sz w:val="20"/>
                <w:szCs w:val="20"/>
                <w:lang w:val="sr-Cyrl-RS"/>
              </w:rPr>
              <w:t>Формирање</w:t>
            </w:r>
            <w:r w:rsidRPr="00282C74">
              <w:rPr>
                <w:spacing w:val="-1"/>
                <w:sz w:val="20"/>
                <w:szCs w:val="20"/>
                <w:lang w:val="sr-Cyrl-RS"/>
              </w:rPr>
              <w:t xml:space="preserve"> </w:t>
            </w:r>
            <w:r w:rsidRPr="00282C74">
              <w:rPr>
                <w:sz w:val="20"/>
                <w:szCs w:val="20"/>
              </w:rPr>
              <w:t>Т</w:t>
            </w:r>
            <w:r w:rsidRPr="00282C74">
              <w:rPr>
                <w:spacing w:val="1"/>
                <w:sz w:val="20"/>
                <w:szCs w:val="20"/>
              </w:rPr>
              <w:t>и</w:t>
            </w:r>
            <w:r w:rsidRPr="00282C74">
              <w:rPr>
                <w:spacing w:val="-1"/>
                <w:sz w:val="20"/>
                <w:szCs w:val="20"/>
              </w:rPr>
              <w:t>м</w:t>
            </w:r>
            <w:r w:rsidRPr="00282C74">
              <w:rPr>
                <w:sz w:val="20"/>
                <w:szCs w:val="20"/>
              </w:rPr>
              <w:t>а</w:t>
            </w:r>
          </w:p>
          <w:p w14:paraId="3C730E4D" w14:textId="77777777" w:rsidR="00DB2F25" w:rsidRPr="00282C74" w:rsidRDefault="00DB2F25" w:rsidP="00DB2F25">
            <w:pPr>
              <w:ind w:left="102"/>
              <w:rPr>
                <w:sz w:val="20"/>
                <w:szCs w:val="20"/>
              </w:rPr>
            </w:pP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r w:rsidRPr="00282C74">
              <w:rPr>
                <w:spacing w:val="-1"/>
                <w:sz w:val="20"/>
                <w:szCs w:val="20"/>
              </w:rPr>
              <w:t xml:space="preserve">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p>
        </w:tc>
        <w:tc>
          <w:tcPr>
            <w:tcW w:w="3067" w:type="dxa"/>
            <w:tcBorders>
              <w:top w:val="single" w:sz="6" w:space="0" w:color="000000"/>
              <w:left w:val="single" w:sz="6" w:space="0" w:color="000000"/>
              <w:bottom w:val="single" w:sz="6" w:space="0" w:color="000000"/>
              <w:right w:val="single" w:sz="6" w:space="0" w:color="000000"/>
            </w:tcBorders>
            <w:hideMark/>
          </w:tcPr>
          <w:p w14:paraId="24F881C2" w14:textId="77777777" w:rsidR="00DB2F25" w:rsidRPr="00282C74" w:rsidRDefault="00DB2F25" w:rsidP="00DB2F25">
            <w:pPr>
              <w:spacing w:line="260" w:lineRule="exact"/>
              <w:ind w:left="102"/>
              <w:rPr>
                <w:sz w:val="20"/>
                <w:szCs w:val="20"/>
              </w:rPr>
            </w:pPr>
            <w:r w:rsidRPr="00282C74">
              <w:rPr>
                <w:sz w:val="20"/>
                <w:szCs w:val="20"/>
              </w:rPr>
              <w:t>По</w:t>
            </w:r>
            <w:r w:rsidRPr="00282C74">
              <w:rPr>
                <w:spacing w:val="-1"/>
                <w:sz w:val="20"/>
                <w:szCs w:val="20"/>
              </w:rPr>
              <w:t>ве</w:t>
            </w:r>
            <w:r w:rsidRPr="00282C74">
              <w:rPr>
                <w:sz w:val="20"/>
                <w:szCs w:val="20"/>
              </w:rPr>
              <w:t>ћ</w:t>
            </w:r>
            <w:r w:rsidRPr="00282C74">
              <w:rPr>
                <w:spacing w:val="-1"/>
                <w:sz w:val="20"/>
                <w:szCs w:val="20"/>
              </w:rPr>
              <w:t>а</w:t>
            </w:r>
            <w:r w:rsidRPr="00282C74">
              <w:rPr>
                <w:sz w:val="20"/>
                <w:szCs w:val="20"/>
              </w:rPr>
              <w:t>н</w:t>
            </w:r>
            <w:r w:rsidRPr="00282C74">
              <w:rPr>
                <w:spacing w:val="1"/>
                <w:sz w:val="20"/>
                <w:szCs w:val="20"/>
              </w:rPr>
              <w:t xml:space="preserve"> </w:t>
            </w:r>
            <w:r w:rsidRPr="00282C74">
              <w:rPr>
                <w:sz w:val="20"/>
                <w:szCs w:val="20"/>
              </w:rPr>
              <w:t>број</w:t>
            </w:r>
          </w:p>
          <w:p w14:paraId="6C96A486" w14:textId="77777777" w:rsidR="00DB2F25" w:rsidRPr="00282C74" w:rsidRDefault="00DB2F25" w:rsidP="00DB2F25">
            <w:pPr>
              <w:ind w:left="102" w:right="388"/>
              <w:rPr>
                <w:sz w:val="20"/>
                <w:szCs w:val="20"/>
              </w:rPr>
            </w:pP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p>
        </w:tc>
        <w:tc>
          <w:tcPr>
            <w:tcW w:w="2668" w:type="dxa"/>
            <w:tcBorders>
              <w:top w:val="single" w:sz="6" w:space="0" w:color="000000"/>
              <w:left w:val="single" w:sz="6" w:space="0" w:color="000000"/>
              <w:bottom w:val="single" w:sz="6" w:space="0" w:color="000000"/>
              <w:right w:val="single" w:sz="6" w:space="0" w:color="000000"/>
            </w:tcBorders>
            <w:hideMark/>
          </w:tcPr>
          <w:p w14:paraId="6A329998" w14:textId="77777777" w:rsidR="00DB2F25" w:rsidRPr="00282C74" w:rsidRDefault="00DB2F25" w:rsidP="00DB2F25">
            <w:pPr>
              <w:spacing w:line="260" w:lineRule="exact"/>
              <w:ind w:left="102"/>
              <w:rPr>
                <w:sz w:val="20"/>
                <w:szCs w:val="20"/>
              </w:rPr>
            </w:pPr>
            <w:r w:rsidRPr="00282C74">
              <w:rPr>
                <w:sz w:val="20"/>
                <w:szCs w:val="20"/>
              </w:rPr>
              <w:t>Н</w:t>
            </w:r>
            <w:r w:rsidRPr="00282C74">
              <w:rPr>
                <w:spacing w:val="-1"/>
                <w:sz w:val="20"/>
                <w:szCs w:val="20"/>
              </w:rPr>
              <w:t>ас</w:t>
            </w:r>
            <w:r w:rsidRPr="00282C74">
              <w:rPr>
                <w:sz w:val="20"/>
                <w:szCs w:val="20"/>
              </w:rPr>
              <w:t>та</w:t>
            </w:r>
            <w:r w:rsidRPr="00282C74">
              <w:rPr>
                <w:spacing w:val="-1"/>
                <w:sz w:val="20"/>
                <w:szCs w:val="20"/>
              </w:rPr>
              <w:t>в</w:t>
            </w:r>
            <w:r w:rsidRPr="00282C74">
              <w:rPr>
                <w:spacing w:val="1"/>
                <w:sz w:val="20"/>
                <w:szCs w:val="20"/>
              </w:rPr>
              <w:t>ни</w:t>
            </w:r>
            <w:r w:rsidRPr="00282C74">
              <w:rPr>
                <w:spacing w:val="-1"/>
                <w:sz w:val="20"/>
                <w:szCs w:val="20"/>
              </w:rPr>
              <w:t>ч</w:t>
            </w:r>
            <w:r w:rsidRPr="00282C74">
              <w:rPr>
                <w:spacing w:val="1"/>
                <w:sz w:val="20"/>
                <w:szCs w:val="20"/>
              </w:rPr>
              <w:t>к</w:t>
            </w:r>
            <w:r w:rsidRPr="00282C74">
              <w:rPr>
                <w:sz w:val="20"/>
                <w:szCs w:val="20"/>
              </w:rPr>
              <w:t>о в</w:t>
            </w:r>
            <w:r w:rsidRPr="00282C74">
              <w:rPr>
                <w:spacing w:val="-1"/>
                <w:sz w:val="20"/>
                <w:szCs w:val="20"/>
              </w:rPr>
              <w:t>е</w:t>
            </w:r>
            <w:r w:rsidRPr="00282C74">
              <w:rPr>
                <w:sz w:val="20"/>
                <w:szCs w:val="20"/>
              </w:rPr>
              <w:t>ћ</w:t>
            </w:r>
            <w:r w:rsidRPr="00282C74">
              <w:rPr>
                <w:spacing w:val="-1"/>
                <w:sz w:val="20"/>
                <w:szCs w:val="20"/>
              </w:rPr>
              <w:t>е</w:t>
            </w:r>
            <w:r w:rsidRPr="00282C74">
              <w:rPr>
                <w:sz w:val="20"/>
                <w:szCs w:val="20"/>
              </w:rPr>
              <w:t>,</w:t>
            </w:r>
          </w:p>
          <w:p w14:paraId="323B523B" w14:textId="77777777" w:rsidR="00DB2F25" w:rsidRPr="00282C74" w:rsidRDefault="00DB2F25" w:rsidP="00DB2F25">
            <w:pPr>
              <w:ind w:left="102"/>
              <w:rPr>
                <w:sz w:val="20"/>
                <w:szCs w:val="20"/>
              </w:rPr>
            </w:pPr>
            <w:r w:rsidRPr="00282C74">
              <w:rPr>
                <w:sz w:val="20"/>
                <w:szCs w:val="20"/>
              </w:rPr>
              <w:t>Д</w:t>
            </w:r>
            <w:r w:rsidRPr="00282C74">
              <w:rPr>
                <w:spacing w:val="1"/>
                <w:sz w:val="20"/>
                <w:szCs w:val="20"/>
              </w:rPr>
              <w:t>и</w:t>
            </w:r>
            <w:r w:rsidRPr="00282C74">
              <w:rPr>
                <w:spacing w:val="-1"/>
                <w:sz w:val="20"/>
                <w:szCs w:val="20"/>
              </w:rPr>
              <w:t>е</w:t>
            </w:r>
            <w:r w:rsidRPr="00282C74">
              <w:rPr>
                <w:spacing w:val="1"/>
                <w:sz w:val="20"/>
                <w:szCs w:val="20"/>
              </w:rPr>
              <w:t>к</w:t>
            </w:r>
            <w:r w:rsidRPr="00282C74">
              <w:rPr>
                <w:sz w:val="20"/>
                <w:szCs w:val="20"/>
              </w:rPr>
              <w:t>тор</w:t>
            </w:r>
          </w:p>
        </w:tc>
        <w:tc>
          <w:tcPr>
            <w:tcW w:w="2808" w:type="dxa"/>
            <w:tcBorders>
              <w:top w:val="single" w:sz="6" w:space="0" w:color="000000"/>
              <w:left w:val="single" w:sz="6" w:space="0" w:color="000000"/>
              <w:bottom w:val="single" w:sz="6" w:space="0" w:color="000000"/>
              <w:right w:val="single" w:sz="6" w:space="0" w:color="000000"/>
            </w:tcBorders>
            <w:hideMark/>
          </w:tcPr>
          <w:p w14:paraId="28CE7E7F" w14:textId="77777777" w:rsidR="00DB2F25" w:rsidRPr="00282C74" w:rsidRDefault="00DB2F25" w:rsidP="00DB2F25">
            <w:pPr>
              <w:ind w:left="102"/>
              <w:rPr>
                <w:spacing w:val="1"/>
                <w:sz w:val="20"/>
                <w:szCs w:val="20"/>
                <w:lang w:val="sr-Cyrl-RS"/>
              </w:rPr>
            </w:pPr>
            <w:r w:rsidRPr="00282C74">
              <w:rPr>
                <w:spacing w:val="1"/>
                <w:sz w:val="20"/>
                <w:szCs w:val="20"/>
                <w:lang w:val="sr-Cyrl-RS"/>
              </w:rPr>
              <w:t>Септембар/октобар</w:t>
            </w:r>
          </w:p>
          <w:p w14:paraId="14D7988B"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2E03CE22" w14:textId="77777777" w:rsidR="00DB2F25" w:rsidRPr="00282C74" w:rsidRDefault="00DB2F25" w:rsidP="00DB2F25">
            <w:pPr>
              <w:ind w:left="102"/>
              <w:rPr>
                <w:sz w:val="20"/>
                <w:szCs w:val="20"/>
                <w:lang w:val="sr-Cyrl-RS"/>
              </w:rPr>
            </w:pPr>
            <w:r w:rsidRPr="00282C74">
              <w:rPr>
                <w:spacing w:val="1"/>
                <w:sz w:val="20"/>
                <w:szCs w:val="20"/>
                <w:lang w:val="sr-Cyrl-RS"/>
              </w:rPr>
              <w:t>ГПРС</w:t>
            </w:r>
          </w:p>
        </w:tc>
      </w:tr>
      <w:tr w:rsidR="00DB2F25" w:rsidRPr="00282C74" w14:paraId="5E08249F"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3D4449B7" w14:textId="77777777" w:rsidR="00DB2F25" w:rsidRPr="00282C74" w:rsidRDefault="00DB2F25" w:rsidP="00DB2F25">
            <w:pPr>
              <w:spacing w:line="260" w:lineRule="exact"/>
              <w:ind w:left="102"/>
              <w:rPr>
                <w:sz w:val="20"/>
                <w:szCs w:val="20"/>
              </w:rPr>
            </w:pPr>
            <w:r w:rsidRPr="00282C74">
              <w:rPr>
                <w:sz w:val="20"/>
                <w:szCs w:val="20"/>
              </w:rPr>
              <w:t>У</w:t>
            </w:r>
            <w:r w:rsidRPr="00282C74">
              <w:rPr>
                <w:spacing w:val="1"/>
                <w:sz w:val="20"/>
                <w:szCs w:val="20"/>
              </w:rPr>
              <w:t>т</w:t>
            </w:r>
            <w:r w:rsidRPr="00282C74">
              <w:rPr>
                <w:sz w:val="20"/>
                <w:szCs w:val="20"/>
              </w:rPr>
              <w:t>вр</w:t>
            </w:r>
            <w:r w:rsidRPr="00282C74">
              <w:rPr>
                <w:spacing w:val="-1"/>
                <w:sz w:val="20"/>
                <w:szCs w:val="20"/>
              </w:rPr>
              <w:t>ђ</w:t>
            </w:r>
            <w:r w:rsidRPr="00282C74">
              <w:rPr>
                <w:spacing w:val="1"/>
                <w:sz w:val="20"/>
                <w:szCs w:val="20"/>
              </w:rPr>
              <w:t>и</w:t>
            </w:r>
            <w:r w:rsidRPr="00282C74">
              <w:rPr>
                <w:sz w:val="20"/>
                <w:szCs w:val="20"/>
              </w:rPr>
              <w:t>в</w:t>
            </w:r>
            <w:r w:rsidRPr="00282C74">
              <w:rPr>
                <w:spacing w:val="-1"/>
                <w:sz w:val="20"/>
                <w:szCs w:val="20"/>
              </w:rPr>
              <w:t>ањ</w:t>
            </w:r>
            <w:r w:rsidRPr="00282C74">
              <w:rPr>
                <w:sz w:val="20"/>
                <w:szCs w:val="20"/>
              </w:rPr>
              <w:t>е</w:t>
            </w:r>
          </w:p>
          <w:p w14:paraId="7FCCB9C8" w14:textId="77777777" w:rsidR="00DB2F25" w:rsidRPr="00282C74" w:rsidRDefault="00DB2F25" w:rsidP="00DB2F25">
            <w:pPr>
              <w:ind w:left="102" w:right="395"/>
              <w:rPr>
                <w:sz w:val="20"/>
                <w:szCs w:val="20"/>
              </w:rPr>
            </w:pPr>
            <w:r w:rsidRPr="00282C74">
              <w:rPr>
                <w:spacing w:val="1"/>
                <w:sz w:val="20"/>
                <w:szCs w:val="20"/>
              </w:rPr>
              <w:t>к</w:t>
            </w:r>
            <w:r w:rsidRPr="00282C74">
              <w:rPr>
                <w:sz w:val="20"/>
                <w:szCs w:val="20"/>
              </w:rPr>
              <w:t>р</w:t>
            </w:r>
            <w:r w:rsidRPr="00282C74">
              <w:rPr>
                <w:spacing w:val="1"/>
                <w:sz w:val="20"/>
                <w:szCs w:val="20"/>
              </w:rPr>
              <w:t>и</w:t>
            </w:r>
            <w:r w:rsidRPr="00282C74">
              <w:rPr>
                <w:sz w:val="20"/>
                <w:szCs w:val="20"/>
              </w:rPr>
              <w:t>тер</w:t>
            </w:r>
            <w:r w:rsidRPr="00282C74">
              <w:rPr>
                <w:spacing w:val="1"/>
                <w:sz w:val="20"/>
                <w:szCs w:val="20"/>
              </w:rPr>
              <w:t>и</w:t>
            </w:r>
            <w:r w:rsidRPr="00282C74">
              <w:rPr>
                <w:spacing w:val="3"/>
                <w:sz w:val="20"/>
                <w:szCs w:val="20"/>
              </w:rPr>
              <w:t>ј</w:t>
            </w:r>
            <w:r w:rsidRPr="00282C74">
              <w:rPr>
                <w:spacing w:val="-7"/>
                <w:sz w:val="20"/>
                <w:szCs w:val="20"/>
              </w:rPr>
              <w:t>у</w:t>
            </w:r>
            <w:r w:rsidRPr="00282C74">
              <w:rPr>
                <w:spacing w:val="-1"/>
                <w:sz w:val="20"/>
                <w:szCs w:val="20"/>
              </w:rPr>
              <w:t>м</w:t>
            </w:r>
            <w:r w:rsidRPr="00282C74">
              <w:rPr>
                <w:sz w:val="20"/>
                <w:szCs w:val="20"/>
              </w:rPr>
              <w:t>а</w:t>
            </w:r>
            <w:r w:rsidRPr="00282C74">
              <w:rPr>
                <w:spacing w:val="-1"/>
                <w:sz w:val="20"/>
                <w:szCs w:val="20"/>
              </w:rPr>
              <w:t xml:space="preserve"> </w:t>
            </w:r>
            <w:r w:rsidRPr="00282C74">
              <w:rPr>
                <w:spacing w:val="1"/>
                <w:sz w:val="20"/>
                <w:szCs w:val="20"/>
              </w:rPr>
              <w:t>з</w:t>
            </w:r>
            <w:r w:rsidRPr="00282C74">
              <w:rPr>
                <w:sz w:val="20"/>
                <w:szCs w:val="20"/>
              </w:rPr>
              <w:t xml:space="preserve">а </w:t>
            </w:r>
            <w:r w:rsidRPr="00282C74">
              <w:rPr>
                <w:spacing w:val="-1"/>
                <w:sz w:val="20"/>
                <w:szCs w:val="20"/>
              </w:rPr>
              <w:t>а</w:t>
            </w:r>
            <w:r w:rsidRPr="00282C74">
              <w:rPr>
                <w:spacing w:val="1"/>
                <w:sz w:val="20"/>
                <w:szCs w:val="20"/>
              </w:rPr>
              <w:t>п</w:t>
            </w:r>
            <w:r w:rsidRPr="00282C74">
              <w:rPr>
                <w:sz w:val="20"/>
                <w:szCs w:val="20"/>
              </w:rPr>
              <w:t>л</w:t>
            </w:r>
            <w:r w:rsidRPr="00282C74">
              <w:rPr>
                <w:spacing w:val="1"/>
                <w:sz w:val="20"/>
                <w:szCs w:val="20"/>
              </w:rPr>
              <w:t>и</w:t>
            </w:r>
            <w:r w:rsidRPr="00282C74">
              <w:rPr>
                <w:spacing w:val="-1"/>
                <w:sz w:val="20"/>
                <w:szCs w:val="20"/>
              </w:rPr>
              <w:t>ц</w:t>
            </w:r>
            <w:r w:rsidRPr="00282C74">
              <w:rPr>
                <w:spacing w:val="1"/>
                <w:sz w:val="20"/>
                <w:szCs w:val="20"/>
              </w:rPr>
              <w:t>и</w:t>
            </w:r>
            <w:r w:rsidRPr="00282C74">
              <w:rPr>
                <w:sz w:val="20"/>
                <w:szCs w:val="20"/>
              </w:rPr>
              <w:t>р</w:t>
            </w:r>
            <w:r w:rsidRPr="00282C74">
              <w:rPr>
                <w:spacing w:val="-1"/>
                <w:sz w:val="20"/>
                <w:szCs w:val="20"/>
              </w:rPr>
              <w:t>ањ</w:t>
            </w:r>
            <w:r w:rsidRPr="00282C74">
              <w:rPr>
                <w:sz w:val="20"/>
                <w:szCs w:val="20"/>
              </w:rPr>
              <w:t>е</w:t>
            </w:r>
            <w:r w:rsidRPr="00282C74">
              <w:rPr>
                <w:spacing w:val="-1"/>
                <w:sz w:val="20"/>
                <w:szCs w:val="20"/>
              </w:rPr>
              <w:t xml:space="preserve"> </w:t>
            </w:r>
            <w:r w:rsidRPr="00282C74">
              <w:rPr>
                <w:spacing w:val="1"/>
                <w:sz w:val="20"/>
                <w:szCs w:val="20"/>
              </w:rPr>
              <w:t>з</w:t>
            </w:r>
            <w:r w:rsidRPr="00282C74">
              <w:rPr>
                <w:sz w:val="20"/>
                <w:szCs w:val="20"/>
              </w:rPr>
              <w:t xml:space="preserve">а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r w:rsidRPr="00282C74">
              <w:rPr>
                <w:spacing w:val="-1"/>
                <w:sz w:val="20"/>
                <w:szCs w:val="20"/>
              </w:rPr>
              <w:t xml:space="preserve"> </w:t>
            </w:r>
          </w:p>
        </w:tc>
        <w:tc>
          <w:tcPr>
            <w:tcW w:w="3067" w:type="dxa"/>
            <w:tcBorders>
              <w:top w:val="single" w:sz="6" w:space="0" w:color="000000"/>
              <w:left w:val="single" w:sz="6" w:space="0" w:color="000000"/>
              <w:bottom w:val="single" w:sz="6" w:space="0" w:color="000000"/>
              <w:right w:val="single" w:sz="6" w:space="0" w:color="000000"/>
            </w:tcBorders>
          </w:tcPr>
          <w:p w14:paraId="6C0038B9" w14:textId="77777777" w:rsidR="00DB2F25" w:rsidRPr="00282C74" w:rsidRDefault="00DB2F25" w:rsidP="00DB2F25">
            <w:pPr>
              <w:spacing w:line="260" w:lineRule="exact"/>
              <w:ind w:left="102"/>
              <w:rPr>
                <w:sz w:val="20"/>
                <w:szCs w:val="20"/>
                <w:lang w:val="sr-Cyrl-RS"/>
              </w:rPr>
            </w:pPr>
            <w:r w:rsidRPr="00282C74">
              <w:rPr>
                <w:sz w:val="20"/>
                <w:szCs w:val="20"/>
              </w:rPr>
              <w:t>Ш</w:t>
            </w:r>
            <w:r w:rsidRPr="00282C74">
              <w:rPr>
                <w:spacing w:val="1"/>
                <w:sz w:val="20"/>
                <w:szCs w:val="20"/>
              </w:rPr>
              <w:t>к</w:t>
            </w:r>
            <w:r w:rsidRPr="00282C74">
              <w:rPr>
                <w:sz w:val="20"/>
                <w:szCs w:val="20"/>
              </w:rPr>
              <w:t>ола</w:t>
            </w:r>
            <w:r w:rsidRPr="00282C74">
              <w:rPr>
                <w:spacing w:val="-1"/>
                <w:sz w:val="20"/>
                <w:szCs w:val="20"/>
              </w:rPr>
              <w:t xml:space="preserve"> а</w:t>
            </w:r>
            <w:r w:rsidRPr="00282C74">
              <w:rPr>
                <w:spacing w:val="1"/>
                <w:sz w:val="20"/>
                <w:szCs w:val="20"/>
              </w:rPr>
              <w:t>п</w:t>
            </w:r>
            <w:r w:rsidRPr="00282C74">
              <w:rPr>
                <w:sz w:val="20"/>
                <w:szCs w:val="20"/>
              </w:rPr>
              <w:t>л</w:t>
            </w:r>
            <w:r w:rsidRPr="00282C74">
              <w:rPr>
                <w:spacing w:val="1"/>
                <w:sz w:val="20"/>
                <w:szCs w:val="20"/>
              </w:rPr>
              <w:t>и</w:t>
            </w:r>
            <w:r w:rsidRPr="00282C74">
              <w:rPr>
                <w:spacing w:val="-1"/>
                <w:sz w:val="20"/>
                <w:szCs w:val="20"/>
              </w:rPr>
              <w:t>ц</w:t>
            </w:r>
            <w:r w:rsidRPr="00282C74">
              <w:rPr>
                <w:spacing w:val="1"/>
                <w:sz w:val="20"/>
                <w:szCs w:val="20"/>
              </w:rPr>
              <w:t>и</w:t>
            </w:r>
            <w:r w:rsidRPr="00282C74">
              <w:rPr>
                <w:sz w:val="20"/>
                <w:szCs w:val="20"/>
              </w:rPr>
              <w:t>ра</w:t>
            </w:r>
            <w:r w:rsidRPr="00282C74">
              <w:rPr>
                <w:spacing w:val="-1"/>
                <w:sz w:val="20"/>
                <w:szCs w:val="20"/>
              </w:rPr>
              <w:t xml:space="preserve"> </w:t>
            </w:r>
            <w:r w:rsidRPr="00282C74">
              <w:rPr>
                <w:spacing w:val="1"/>
                <w:sz w:val="20"/>
                <w:szCs w:val="20"/>
                <w:lang w:val="sr-Cyrl-RS"/>
              </w:rPr>
              <w:t>з</w:t>
            </w:r>
            <w:r w:rsidRPr="00282C74">
              <w:rPr>
                <w:sz w:val="20"/>
                <w:szCs w:val="20"/>
              </w:rPr>
              <w:t>а</w:t>
            </w:r>
            <w:r w:rsidRPr="00282C74">
              <w:rPr>
                <w:sz w:val="20"/>
                <w:szCs w:val="20"/>
                <w:lang w:val="sr-Cyrl-RS"/>
              </w:rPr>
              <w:t xml:space="preserve"> различите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r w:rsidRPr="00282C74">
              <w:rPr>
                <w:spacing w:val="-1"/>
                <w:sz w:val="20"/>
                <w:szCs w:val="20"/>
              </w:rPr>
              <w:t xml:space="preserve"> </w:t>
            </w:r>
          </w:p>
          <w:p w14:paraId="5F8CEFD7" w14:textId="77777777" w:rsidR="00DB2F25" w:rsidRPr="00282C74" w:rsidRDefault="00DB2F25" w:rsidP="00DB2F25">
            <w:pPr>
              <w:ind w:left="102" w:right="1065"/>
              <w:rPr>
                <w:sz w:val="20"/>
                <w:szCs w:val="20"/>
              </w:rPr>
            </w:pPr>
          </w:p>
        </w:tc>
        <w:tc>
          <w:tcPr>
            <w:tcW w:w="2668" w:type="dxa"/>
            <w:tcBorders>
              <w:top w:val="single" w:sz="6" w:space="0" w:color="000000"/>
              <w:left w:val="single" w:sz="6" w:space="0" w:color="000000"/>
              <w:bottom w:val="single" w:sz="6" w:space="0" w:color="000000"/>
              <w:right w:val="single" w:sz="6" w:space="0" w:color="000000"/>
            </w:tcBorders>
            <w:hideMark/>
          </w:tcPr>
          <w:p w14:paraId="3CD9F4D4" w14:textId="77777777" w:rsidR="00DB2F25" w:rsidRPr="00282C74" w:rsidRDefault="00DB2F25" w:rsidP="00DB2F25">
            <w:pPr>
              <w:spacing w:line="260" w:lineRule="exact"/>
              <w:ind w:left="102"/>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p>
          <w:p w14:paraId="10924E2C" w14:textId="77777777" w:rsidR="00DB2F25" w:rsidRPr="00282C74" w:rsidRDefault="00DB2F25" w:rsidP="00DB2F25">
            <w:pPr>
              <w:ind w:left="102" w:right="304"/>
              <w:rPr>
                <w:sz w:val="20"/>
                <w:szCs w:val="20"/>
              </w:rPr>
            </w:pP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r w:rsidRPr="00282C74">
              <w:rPr>
                <w:spacing w:val="-1"/>
                <w:sz w:val="20"/>
                <w:szCs w:val="20"/>
              </w:rPr>
              <w:t xml:space="preserve"> </w:t>
            </w:r>
            <w:r w:rsidRPr="00282C74">
              <w:rPr>
                <w:sz w:val="20"/>
                <w:szCs w:val="20"/>
              </w:rPr>
              <w:t>и д</w:t>
            </w:r>
            <w:r w:rsidRPr="00282C74">
              <w:rPr>
                <w:spacing w:val="1"/>
                <w:sz w:val="20"/>
                <w:szCs w:val="20"/>
              </w:rPr>
              <w:t>и</w:t>
            </w:r>
            <w:r w:rsidRPr="00282C74">
              <w:rPr>
                <w:sz w:val="20"/>
                <w:szCs w:val="20"/>
              </w:rPr>
              <w:t>р</w:t>
            </w:r>
            <w:r w:rsidRPr="00282C74">
              <w:rPr>
                <w:spacing w:val="-1"/>
                <w:sz w:val="20"/>
                <w:szCs w:val="20"/>
              </w:rPr>
              <w:t>е</w:t>
            </w:r>
            <w:r w:rsidRPr="00282C74">
              <w:rPr>
                <w:spacing w:val="1"/>
                <w:sz w:val="20"/>
                <w:szCs w:val="20"/>
              </w:rPr>
              <w:t>к</w:t>
            </w:r>
            <w:r w:rsidRPr="00282C74">
              <w:rPr>
                <w:sz w:val="20"/>
                <w:szCs w:val="20"/>
              </w:rPr>
              <w:t>тор ш</w:t>
            </w:r>
            <w:r w:rsidRPr="00282C74">
              <w:rPr>
                <w:spacing w:val="1"/>
                <w:sz w:val="20"/>
                <w:szCs w:val="20"/>
              </w:rPr>
              <w:t>к</w:t>
            </w:r>
            <w:r w:rsidRPr="00282C74">
              <w:rPr>
                <w:sz w:val="20"/>
                <w:szCs w:val="20"/>
              </w:rPr>
              <w:t>оле</w:t>
            </w:r>
          </w:p>
        </w:tc>
        <w:tc>
          <w:tcPr>
            <w:tcW w:w="2808" w:type="dxa"/>
            <w:tcBorders>
              <w:top w:val="single" w:sz="6" w:space="0" w:color="000000"/>
              <w:left w:val="single" w:sz="6" w:space="0" w:color="000000"/>
              <w:bottom w:val="single" w:sz="6" w:space="0" w:color="000000"/>
              <w:right w:val="single" w:sz="6" w:space="0" w:color="000000"/>
            </w:tcBorders>
          </w:tcPr>
          <w:p w14:paraId="57CDA9B3" w14:textId="77777777" w:rsidR="00DB2F25" w:rsidRPr="00282C74" w:rsidRDefault="00DB2F25" w:rsidP="00DB2F25">
            <w:pPr>
              <w:spacing w:line="260" w:lineRule="exact"/>
              <w:ind w:left="102"/>
              <w:rPr>
                <w:sz w:val="20"/>
                <w:szCs w:val="20"/>
                <w:lang w:val="sr-Cyrl-RS"/>
              </w:rPr>
            </w:pPr>
            <w:r w:rsidRPr="00282C74">
              <w:rPr>
                <w:spacing w:val="1"/>
                <w:sz w:val="20"/>
                <w:szCs w:val="20"/>
                <w:lang w:val="sr-Cyrl-RS"/>
              </w:rPr>
              <w:t>Т</w:t>
            </w:r>
            <w:r w:rsidRPr="00282C74">
              <w:rPr>
                <w:sz w:val="20"/>
                <w:szCs w:val="20"/>
              </w:rPr>
              <w:t>о</w:t>
            </w:r>
            <w:r w:rsidRPr="00282C74">
              <w:rPr>
                <w:spacing w:val="1"/>
                <w:sz w:val="20"/>
                <w:szCs w:val="20"/>
              </w:rPr>
              <w:t>к</w:t>
            </w:r>
            <w:r w:rsidRPr="00282C74">
              <w:rPr>
                <w:sz w:val="20"/>
                <w:szCs w:val="20"/>
              </w:rPr>
              <w:t>ом</w:t>
            </w:r>
            <w:r w:rsidRPr="00282C74">
              <w:rPr>
                <w:sz w:val="20"/>
                <w:szCs w:val="20"/>
                <w:lang w:val="sr-Cyrl-RS"/>
              </w:rPr>
              <w:t xml:space="preserve"> сваке </w:t>
            </w:r>
          </w:p>
          <w:p w14:paraId="07F42F51" w14:textId="77777777" w:rsidR="00DB2F25" w:rsidRPr="00282C74" w:rsidRDefault="00DB2F25" w:rsidP="00DB2F25">
            <w:pPr>
              <w:ind w:left="102"/>
              <w:rPr>
                <w:sz w:val="20"/>
                <w:szCs w:val="20"/>
                <w:lang w:val="sr-Cyrl-RS"/>
              </w:rPr>
            </w:pPr>
            <w:r w:rsidRPr="00282C74">
              <w:rPr>
                <w:sz w:val="20"/>
                <w:szCs w:val="20"/>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r w:rsidRPr="00282C74">
              <w:rPr>
                <w:sz w:val="20"/>
                <w:szCs w:val="20"/>
                <w:lang w:val="sr-Cyrl-RS"/>
              </w:rPr>
              <w:t xml:space="preserve"> године</w:t>
            </w:r>
          </w:p>
          <w:p w14:paraId="3DC7F07F"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3A620936" w14:textId="77777777" w:rsidR="00DB2F25" w:rsidRPr="00282C74" w:rsidRDefault="00DB2F25" w:rsidP="00DB2F25">
            <w:pPr>
              <w:ind w:left="102"/>
              <w:rPr>
                <w:sz w:val="20"/>
                <w:szCs w:val="20"/>
                <w:lang w:val="sr-Cyrl-RS"/>
              </w:rPr>
            </w:pPr>
            <w:r w:rsidRPr="00282C74">
              <w:rPr>
                <w:spacing w:val="1"/>
                <w:sz w:val="20"/>
                <w:szCs w:val="20"/>
                <w:lang w:val="sr-Cyrl-RS"/>
              </w:rPr>
              <w:t>Извештај о раду Тима за развојне пројекте</w:t>
            </w:r>
          </w:p>
        </w:tc>
      </w:tr>
      <w:tr w:rsidR="00DB2F25" w:rsidRPr="00282C74" w14:paraId="6D07DD8C"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7971D6F4" w14:textId="77777777" w:rsidR="00DB2F25" w:rsidRPr="00282C74" w:rsidRDefault="00DB2F25" w:rsidP="00DB2F25">
            <w:pPr>
              <w:spacing w:line="260" w:lineRule="exact"/>
              <w:ind w:left="102"/>
              <w:rPr>
                <w:sz w:val="20"/>
                <w:szCs w:val="20"/>
              </w:rPr>
            </w:pPr>
            <w:r w:rsidRPr="00282C74">
              <w:rPr>
                <w:sz w:val="20"/>
                <w:szCs w:val="20"/>
              </w:rPr>
              <w:t>Пр</w:t>
            </w:r>
            <w:r w:rsidRPr="00282C74">
              <w:rPr>
                <w:spacing w:val="-1"/>
                <w:sz w:val="20"/>
                <w:szCs w:val="20"/>
              </w:rPr>
              <w:t>е</w:t>
            </w:r>
            <w:r w:rsidRPr="00282C74">
              <w:rPr>
                <w:sz w:val="20"/>
                <w:szCs w:val="20"/>
              </w:rPr>
              <w:t>тражив</w:t>
            </w:r>
            <w:r w:rsidRPr="00282C74">
              <w:rPr>
                <w:spacing w:val="-1"/>
                <w:sz w:val="20"/>
                <w:szCs w:val="20"/>
              </w:rPr>
              <w:t>а</w:t>
            </w:r>
            <w:r w:rsidRPr="00282C74">
              <w:rPr>
                <w:spacing w:val="1"/>
                <w:sz w:val="20"/>
                <w:szCs w:val="20"/>
              </w:rPr>
              <w:t>њ</w:t>
            </w:r>
            <w:r w:rsidRPr="00282C74">
              <w:rPr>
                <w:sz w:val="20"/>
                <w:szCs w:val="20"/>
              </w:rPr>
              <w:t>е</w:t>
            </w:r>
          </w:p>
          <w:p w14:paraId="1F503DC3" w14:textId="77777777" w:rsidR="00DB2F25" w:rsidRPr="00282C74" w:rsidRDefault="00DB2F25" w:rsidP="00DB2F25">
            <w:pPr>
              <w:ind w:left="102" w:right="69"/>
              <w:rPr>
                <w:sz w:val="20"/>
                <w:szCs w:val="20"/>
              </w:rPr>
            </w:pPr>
            <w:r w:rsidRPr="00282C74">
              <w:rPr>
                <w:sz w:val="20"/>
                <w:szCs w:val="20"/>
                <w:lang w:val="sr-Cyrl-RS"/>
              </w:rPr>
              <w:t>о</w:t>
            </w:r>
            <w:r w:rsidRPr="00282C74">
              <w:rPr>
                <w:sz w:val="20"/>
                <w:szCs w:val="20"/>
              </w:rPr>
              <w:t>бја</w:t>
            </w:r>
            <w:r w:rsidRPr="00282C74">
              <w:rPr>
                <w:spacing w:val="-1"/>
                <w:sz w:val="20"/>
                <w:szCs w:val="20"/>
              </w:rPr>
              <w:t>в</w:t>
            </w:r>
            <w:r w:rsidRPr="00282C74">
              <w:rPr>
                <w:sz w:val="20"/>
                <w:szCs w:val="20"/>
              </w:rPr>
              <w:t>љ</w:t>
            </w:r>
            <w:r w:rsidRPr="00282C74">
              <w:rPr>
                <w:spacing w:val="-1"/>
                <w:sz w:val="20"/>
                <w:szCs w:val="20"/>
              </w:rPr>
              <w:t>е</w:t>
            </w:r>
            <w:r w:rsidRPr="00282C74">
              <w:rPr>
                <w:spacing w:val="1"/>
                <w:sz w:val="20"/>
                <w:szCs w:val="20"/>
              </w:rPr>
              <w:t>н</w:t>
            </w:r>
            <w:r w:rsidRPr="00282C74">
              <w:rPr>
                <w:spacing w:val="-1"/>
                <w:sz w:val="20"/>
                <w:szCs w:val="20"/>
              </w:rPr>
              <w:t>и</w:t>
            </w:r>
            <w:r w:rsidRPr="00282C74">
              <w:rPr>
                <w:sz w:val="20"/>
                <w:szCs w:val="20"/>
              </w:rPr>
              <w:t>х</w:t>
            </w:r>
            <w:r w:rsidRPr="00282C74">
              <w:rPr>
                <w:sz w:val="20"/>
                <w:szCs w:val="20"/>
                <w:lang w:val="sr-Cyrl-RS"/>
              </w:rPr>
              <w:t xml:space="preserve"> </w:t>
            </w:r>
            <w:r w:rsidRPr="00282C74">
              <w:rPr>
                <w:sz w:val="20"/>
                <w:szCs w:val="20"/>
              </w:rPr>
              <w:t xml:space="preserve"> </w:t>
            </w:r>
            <w:r w:rsidRPr="00282C74">
              <w:rPr>
                <w:spacing w:val="2"/>
                <w:sz w:val="20"/>
                <w:szCs w:val="20"/>
              </w:rPr>
              <w:t xml:space="preserve"> </w:t>
            </w:r>
            <w:r w:rsidRPr="00282C74">
              <w:rPr>
                <w:spacing w:val="1"/>
                <w:sz w:val="20"/>
                <w:szCs w:val="20"/>
              </w:rPr>
              <w:t>к</w:t>
            </w:r>
            <w:r w:rsidRPr="00282C74">
              <w:rPr>
                <w:sz w:val="20"/>
                <w:szCs w:val="20"/>
              </w:rPr>
              <w:t>о</w:t>
            </w:r>
            <w:r w:rsidRPr="00282C74">
              <w:rPr>
                <w:spacing w:val="-1"/>
                <w:sz w:val="20"/>
                <w:szCs w:val="20"/>
              </w:rPr>
              <w:t>н</w:t>
            </w:r>
            <w:r w:rsidRPr="00282C74">
              <w:rPr>
                <w:spacing w:val="3"/>
                <w:sz w:val="20"/>
                <w:szCs w:val="20"/>
              </w:rPr>
              <w:t>к</w:t>
            </w:r>
            <w:r w:rsidRPr="00282C74">
              <w:rPr>
                <w:spacing w:val="-7"/>
                <w:sz w:val="20"/>
                <w:szCs w:val="20"/>
              </w:rPr>
              <w:t>у</w:t>
            </w:r>
            <w:r w:rsidRPr="00282C74">
              <w:rPr>
                <w:spacing w:val="2"/>
                <w:sz w:val="20"/>
                <w:szCs w:val="20"/>
              </w:rPr>
              <w:t>р</w:t>
            </w:r>
            <w:r w:rsidRPr="00282C74">
              <w:rPr>
                <w:spacing w:val="-1"/>
                <w:sz w:val="20"/>
                <w:szCs w:val="20"/>
              </w:rPr>
              <w:t>с</w:t>
            </w:r>
            <w:r w:rsidRPr="00282C74">
              <w:rPr>
                <w:sz w:val="20"/>
                <w:szCs w:val="20"/>
              </w:rPr>
              <w:t xml:space="preserve">а </w:t>
            </w:r>
          </w:p>
        </w:tc>
        <w:tc>
          <w:tcPr>
            <w:tcW w:w="3067" w:type="dxa"/>
            <w:tcBorders>
              <w:top w:val="single" w:sz="6" w:space="0" w:color="000000"/>
              <w:left w:val="single" w:sz="6" w:space="0" w:color="000000"/>
              <w:bottom w:val="single" w:sz="6" w:space="0" w:color="000000"/>
              <w:right w:val="single" w:sz="6" w:space="0" w:color="000000"/>
            </w:tcBorders>
            <w:hideMark/>
          </w:tcPr>
          <w:p w14:paraId="645E23B3" w14:textId="77777777" w:rsidR="00DB2F25" w:rsidRPr="00282C74" w:rsidRDefault="00DB2F25" w:rsidP="00DB2F25">
            <w:pPr>
              <w:spacing w:line="260" w:lineRule="exact"/>
              <w:ind w:left="102"/>
              <w:rPr>
                <w:sz w:val="20"/>
                <w:szCs w:val="20"/>
              </w:rPr>
            </w:pPr>
            <w:r w:rsidRPr="00282C74">
              <w:rPr>
                <w:sz w:val="20"/>
                <w:szCs w:val="20"/>
              </w:rPr>
              <w:t>Пр</w:t>
            </w:r>
            <w:r w:rsidRPr="00282C74">
              <w:rPr>
                <w:spacing w:val="-1"/>
                <w:sz w:val="20"/>
                <w:szCs w:val="20"/>
              </w:rPr>
              <w:t>а</w:t>
            </w:r>
            <w:r w:rsidRPr="00282C74">
              <w:rPr>
                <w:sz w:val="20"/>
                <w:szCs w:val="20"/>
              </w:rPr>
              <w:t>ћ</w:t>
            </w:r>
            <w:r w:rsidRPr="00282C74">
              <w:rPr>
                <w:spacing w:val="-1"/>
                <w:sz w:val="20"/>
                <w:szCs w:val="20"/>
              </w:rPr>
              <w:t>е</w:t>
            </w:r>
            <w:r w:rsidRPr="00282C74">
              <w:rPr>
                <w:spacing w:val="1"/>
                <w:sz w:val="20"/>
                <w:szCs w:val="20"/>
              </w:rPr>
              <w:t>њ</w:t>
            </w:r>
            <w:r w:rsidRPr="00282C74">
              <w:rPr>
                <w:sz w:val="20"/>
                <w:szCs w:val="20"/>
              </w:rPr>
              <w:t>е</w:t>
            </w:r>
            <w:r w:rsidRPr="00282C74">
              <w:rPr>
                <w:spacing w:val="-1"/>
                <w:sz w:val="20"/>
                <w:szCs w:val="20"/>
              </w:rPr>
              <w:t xml:space="preserve"> </w:t>
            </w:r>
            <w:r w:rsidRPr="00282C74">
              <w:rPr>
                <w:sz w:val="20"/>
                <w:szCs w:val="20"/>
              </w:rPr>
              <w:t>и</w:t>
            </w:r>
            <w:r w:rsidRPr="00282C74">
              <w:rPr>
                <w:spacing w:val="3"/>
                <w:sz w:val="20"/>
                <w:szCs w:val="20"/>
              </w:rPr>
              <w:t xml:space="preserve"> </w:t>
            </w:r>
            <w:r w:rsidRPr="00282C74">
              <w:rPr>
                <w:spacing w:val="-5"/>
                <w:sz w:val="20"/>
                <w:szCs w:val="20"/>
              </w:rPr>
              <w:t>у</w:t>
            </w:r>
            <w:r w:rsidRPr="00282C74">
              <w:rPr>
                <w:sz w:val="20"/>
                <w:szCs w:val="20"/>
              </w:rPr>
              <w:t>вид</w:t>
            </w:r>
            <w:r w:rsidRPr="00282C74">
              <w:rPr>
                <w:spacing w:val="5"/>
                <w:sz w:val="20"/>
                <w:szCs w:val="20"/>
              </w:rPr>
              <w:t xml:space="preserve"> </w:t>
            </w:r>
            <w:r w:rsidRPr="00282C74">
              <w:rPr>
                <w:sz w:val="20"/>
                <w:szCs w:val="20"/>
              </w:rPr>
              <w:t>у</w:t>
            </w:r>
          </w:p>
          <w:p w14:paraId="0A8C7D45" w14:textId="77777777" w:rsidR="00DB2F25" w:rsidRPr="00282C74" w:rsidRDefault="00DB2F25" w:rsidP="00DB2F25">
            <w:pPr>
              <w:ind w:left="102" w:right="88"/>
              <w:rPr>
                <w:sz w:val="20"/>
                <w:szCs w:val="20"/>
              </w:rPr>
            </w:pPr>
            <w:r w:rsidRPr="00282C74">
              <w:rPr>
                <w:spacing w:val="-1"/>
                <w:sz w:val="20"/>
                <w:szCs w:val="20"/>
              </w:rPr>
              <w:t>а</w:t>
            </w:r>
            <w:r w:rsidRPr="00282C74">
              <w:rPr>
                <w:spacing w:val="1"/>
                <w:sz w:val="20"/>
                <w:szCs w:val="20"/>
              </w:rPr>
              <w:t>к</w:t>
            </w:r>
            <w:r w:rsidRPr="00282C74">
              <w:rPr>
                <w:spacing w:val="3"/>
                <w:sz w:val="20"/>
                <w:szCs w:val="20"/>
              </w:rPr>
              <w:t>т</w:t>
            </w:r>
            <w:r w:rsidRPr="00282C74">
              <w:rPr>
                <w:spacing w:val="-5"/>
                <w:sz w:val="20"/>
                <w:szCs w:val="20"/>
              </w:rPr>
              <w:t>у</w:t>
            </w:r>
            <w:r w:rsidRPr="00282C74">
              <w:rPr>
                <w:spacing w:val="-1"/>
                <w:sz w:val="20"/>
                <w:szCs w:val="20"/>
              </w:rPr>
              <w:t>е</w:t>
            </w:r>
            <w:r w:rsidRPr="00282C74">
              <w:rPr>
                <w:sz w:val="20"/>
                <w:szCs w:val="20"/>
              </w:rPr>
              <w:t>л</w:t>
            </w:r>
            <w:r w:rsidRPr="00282C74">
              <w:rPr>
                <w:spacing w:val="1"/>
                <w:sz w:val="20"/>
                <w:szCs w:val="20"/>
              </w:rPr>
              <w:t>н</w:t>
            </w:r>
            <w:r w:rsidRPr="00282C74">
              <w:rPr>
                <w:sz w:val="20"/>
                <w:szCs w:val="20"/>
              </w:rPr>
              <w:t>е</w:t>
            </w:r>
            <w:r w:rsidRPr="00282C74">
              <w:rPr>
                <w:spacing w:val="-1"/>
                <w:sz w:val="20"/>
                <w:szCs w:val="20"/>
              </w:rPr>
              <w:t xml:space="preserve"> </w:t>
            </w:r>
            <w:r w:rsidRPr="00282C74">
              <w:rPr>
                <w:spacing w:val="1"/>
                <w:sz w:val="20"/>
                <w:szCs w:val="20"/>
              </w:rPr>
              <w:t>к</w:t>
            </w:r>
            <w:r w:rsidRPr="00282C74">
              <w:rPr>
                <w:sz w:val="20"/>
                <w:szCs w:val="20"/>
              </w:rPr>
              <w:t>о</w:t>
            </w:r>
            <w:r w:rsidRPr="00282C74">
              <w:rPr>
                <w:spacing w:val="1"/>
                <w:sz w:val="20"/>
                <w:szCs w:val="20"/>
              </w:rPr>
              <w:t>н</w:t>
            </w:r>
            <w:r w:rsidRPr="00282C74">
              <w:rPr>
                <w:spacing w:val="3"/>
                <w:sz w:val="20"/>
                <w:szCs w:val="20"/>
              </w:rPr>
              <w:t>к</w:t>
            </w:r>
            <w:r w:rsidRPr="00282C74">
              <w:rPr>
                <w:spacing w:val="-5"/>
                <w:sz w:val="20"/>
                <w:szCs w:val="20"/>
              </w:rPr>
              <w:t>у</w:t>
            </w:r>
            <w:r w:rsidRPr="00282C74">
              <w:rPr>
                <w:sz w:val="20"/>
                <w:szCs w:val="20"/>
              </w:rPr>
              <w:t>р</w:t>
            </w:r>
            <w:r w:rsidRPr="00282C74">
              <w:rPr>
                <w:spacing w:val="-1"/>
                <w:sz w:val="20"/>
                <w:szCs w:val="20"/>
              </w:rPr>
              <w:t>с</w:t>
            </w:r>
            <w:r w:rsidRPr="00282C74">
              <w:rPr>
                <w:sz w:val="20"/>
                <w:szCs w:val="20"/>
              </w:rPr>
              <w:t>е</w:t>
            </w:r>
            <w:r w:rsidRPr="00282C74">
              <w:rPr>
                <w:spacing w:val="-1"/>
                <w:sz w:val="20"/>
                <w:szCs w:val="20"/>
              </w:rPr>
              <w:t xml:space="preserve"> </w:t>
            </w:r>
            <w:r w:rsidRPr="00282C74">
              <w:rPr>
                <w:sz w:val="20"/>
                <w:szCs w:val="20"/>
              </w:rPr>
              <w:t>и благо</w:t>
            </w:r>
            <w:r w:rsidRPr="00282C74">
              <w:rPr>
                <w:spacing w:val="-1"/>
                <w:sz w:val="20"/>
                <w:szCs w:val="20"/>
              </w:rPr>
              <w:t>в</w:t>
            </w:r>
            <w:r w:rsidRPr="00282C74">
              <w:rPr>
                <w:sz w:val="20"/>
                <w:szCs w:val="20"/>
              </w:rPr>
              <w:t>р</w:t>
            </w:r>
            <w:r w:rsidRPr="00282C74">
              <w:rPr>
                <w:spacing w:val="-1"/>
                <w:sz w:val="20"/>
                <w:szCs w:val="20"/>
              </w:rPr>
              <w:t>еме</w:t>
            </w:r>
            <w:r w:rsidRPr="00282C74">
              <w:rPr>
                <w:spacing w:val="1"/>
                <w:sz w:val="20"/>
                <w:szCs w:val="20"/>
              </w:rPr>
              <w:t>н</w:t>
            </w:r>
            <w:r w:rsidRPr="00282C74">
              <w:rPr>
                <w:sz w:val="20"/>
                <w:szCs w:val="20"/>
              </w:rPr>
              <w:t xml:space="preserve">о </w:t>
            </w:r>
            <w:r w:rsidRPr="00282C74">
              <w:rPr>
                <w:spacing w:val="1"/>
                <w:sz w:val="20"/>
                <w:szCs w:val="20"/>
              </w:rPr>
              <w:t>к</w:t>
            </w:r>
            <w:r w:rsidRPr="00282C74">
              <w:rPr>
                <w:sz w:val="20"/>
                <w:szCs w:val="20"/>
              </w:rPr>
              <w:t>о</w:t>
            </w:r>
            <w:r w:rsidRPr="00282C74">
              <w:rPr>
                <w:spacing w:val="1"/>
                <w:sz w:val="20"/>
                <w:szCs w:val="20"/>
              </w:rPr>
              <w:t>н</w:t>
            </w:r>
            <w:r w:rsidRPr="00282C74">
              <w:rPr>
                <w:spacing w:val="3"/>
                <w:sz w:val="20"/>
                <w:szCs w:val="20"/>
              </w:rPr>
              <w:t>к</w:t>
            </w:r>
            <w:r w:rsidRPr="00282C74">
              <w:rPr>
                <w:spacing w:val="-7"/>
                <w:sz w:val="20"/>
                <w:szCs w:val="20"/>
              </w:rPr>
              <w:t>у</w:t>
            </w:r>
            <w:r w:rsidRPr="00282C74">
              <w:rPr>
                <w:sz w:val="20"/>
                <w:szCs w:val="20"/>
              </w:rPr>
              <w:t>р</w:t>
            </w:r>
            <w:r w:rsidRPr="00282C74">
              <w:rPr>
                <w:spacing w:val="1"/>
                <w:sz w:val="20"/>
                <w:szCs w:val="20"/>
              </w:rPr>
              <w:t>и</w:t>
            </w:r>
            <w:r w:rsidRPr="00282C74">
              <w:rPr>
                <w:spacing w:val="-1"/>
                <w:sz w:val="20"/>
                <w:szCs w:val="20"/>
              </w:rPr>
              <w:t>са</w:t>
            </w:r>
            <w:r w:rsidRPr="00282C74">
              <w:rPr>
                <w:spacing w:val="1"/>
                <w:sz w:val="20"/>
                <w:szCs w:val="20"/>
              </w:rPr>
              <w:t>њ</w:t>
            </w:r>
            <w:r w:rsidRPr="00282C74">
              <w:rPr>
                <w:sz w:val="20"/>
                <w:szCs w:val="20"/>
              </w:rPr>
              <w:t xml:space="preserve">е </w:t>
            </w:r>
            <w:r w:rsidRPr="00282C74">
              <w:rPr>
                <w:spacing w:val="1"/>
                <w:sz w:val="20"/>
                <w:szCs w:val="20"/>
              </w:rPr>
              <w:t>п</w:t>
            </w:r>
            <w:r w:rsidRPr="00282C74">
              <w:rPr>
                <w:sz w:val="20"/>
                <w:szCs w:val="20"/>
              </w:rPr>
              <w:t>ројек</w:t>
            </w:r>
            <w:r w:rsidRPr="00282C74">
              <w:rPr>
                <w:spacing w:val="1"/>
                <w:sz w:val="20"/>
                <w:szCs w:val="20"/>
              </w:rPr>
              <w:t>ти</w:t>
            </w:r>
            <w:r w:rsidRPr="00282C74">
              <w:rPr>
                <w:spacing w:val="-1"/>
                <w:sz w:val="20"/>
                <w:szCs w:val="20"/>
              </w:rPr>
              <w:t>м</w:t>
            </w:r>
            <w:r w:rsidRPr="00282C74">
              <w:rPr>
                <w:sz w:val="20"/>
                <w:szCs w:val="20"/>
              </w:rPr>
              <w:t>а</w:t>
            </w:r>
          </w:p>
        </w:tc>
        <w:tc>
          <w:tcPr>
            <w:tcW w:w="2668" w:type="dxa"/>
            <w:tcBorders>
              <w:top w:val="single" w:sz="6" w:space="0" w:color="000000"/>
              <w:left w:val="single" w:sz="6" w:space="0" w:color="000000"/>
              <w:bottom w:val="single" w:sz="6" w:space="0" w:color="000000"/>
              <w:right w:val="single" w:sz="6" w:space="0" w:color="000000"/>
            </w:tcBorders>
            <w:hideMark/>
          </w:tcPr>
          <w:p w14:paraId="4AAE817A" w14:textId="77777777" w:rsidR="00DB2F25" w:rsidRPr="00282C74" w:rsidRDefault="00DB2F25" w:rsidP="00DB2F25">
            <w:pPr>
              <w:spacing w:line="260" w:lineRule="exact"/>
              <w:ind w:left="102"/>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p>
          <w:p w14:paraId="23AA151E" w14:textId="77777777" w:rsidR="00DB2F25" w:rsidRPr="00282C74" w:rsidRDefault="00DB2F25" w:rsidP="00DB2F25">
            <w:pPr>
              <w:ind w:left="102"/>
              <w:rPr>
                <w:sz w:val="20"/>
                <w:szCs w:val="20"/>
              </w:rPr>
            </w:pP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p>
        </w:tc>
        <w:tc>
          <w:tcPr>
            <w:tcW w:w="2808" w:type="dxa"/>
            <w:tcBorders>
              <w:top w:val="single" w:sz="6" w:space="0" w:color="000000"/>
              <w:left w:val="single" w:sz="6" w:space="0" w:color="000000"/>
              <w:bottom w:val="single" w:sz="6" w:space="0" w:color="000000"/>
              <w:right w:val="single" w:sz="6" w:space="0" w:color="000000"/>
            </w:tcBorders>
          </w:tcPr>
          <w:p w14:paraId="4EF8D3AC" w14:textId="77777777" w:rsidR="00DB2F25" w:rsidRPr="00282C74" w:rsidRDefault="00DB2F25" w:rsidP="00DB2F25">
            <w:pPr>
              <w:spacing w:line="260" w:lineRule="exact"/>
              <w:ind w:left="102"/>
              <w:rPr>
                <w:sz w:val="20"/>
                <w:szCs w:val="20"/>
                <w:lang w:val="sr-Cyrl-RS"/>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r w:rsidRPr="00282C74">
              <w:rPr>
                <w:sz w:val="20"/>
                <w:szCs w:val="20"/>
                <w:lang w:val="sr-Cyrl-RS"/>
              </w:rPr>
              <w:t xml:space="preserve"> сваке</w:t>
            </w:r>
          </w:p>
          <w:p w14:paraId="3ADD5B08" w14:textId="77777777" w:rsidR="00DB2F25" w:rsidRPr="00282C74" w:rsidRDefault="00DB2F25" w:rsidP="00DB2F25">
            <w:pPr>
              <w:ind w:left="102"/>
              <w:rPr>
                <w:sz w:val="20"/>
                <w:szCs w:val="20"/>
                <w:lang w:val="sr-Cyrl-RS"/>
              </w:rPr>
            </w:pPr>
            <w:r w:rsidRPr="00282C74">
              <w:rPr>
                <w:sz w:val="20"/>
                <w:szCs w:val="20"/>
                <w:lang w:val="sr-Cyrl-RS"/>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r w:rsidRPr="00282C74">
              <w:rPr>
                <w:sz w:val="20"/>
                <w:szCs w:val="20"/>
                <w:lang w:val="sr-Cyrl-RS"/>
              </w:rPr>
              <w:t xml:space="preserve"> године</w:t>
            </w:r>
          </w:p>
          <w:p w14:paraId="58FA0ACF"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0B7D9D4A" w14:textId="77777777" w:rsidR="00DB2F25" w:rsidRPr="00282C74" w:rsidRDefault="00DB2F25" w:rsidP="00DB2F25">
            <w:pPr>
              <w:ind w:left="102"/>
              <w:rPr>
                <w:sz w:val="20"/>
                <w:szCs w:val="20"/>
                <w:lang w:val="sr-Cyrl-RS"/>
              </w:rPr>
            </w:pPr>
            <w:r w:rsidRPr="00282C74">
              <w:rPr>
                <w:spacing w:val="1"/>
                <w:sz w:val="20"/>
                <w:szCs w:val="20"/>
                <w:lang w:val="sr-Cyrl-RS"/>
              </w:rPr>
              <w:t>Листа пројеката</w:t>
            </w:r>
          </w:p>
        </w:tc>
      </w:tr>
      <w:tr w:rsidR="00DB2F25" w:rsidRPr="00282C74" w14:paraId="491A6400"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61CB3081" w14:textId="41E16DEE" w:rsidR="00DB2F25" w:rsidRPr="00282C74" w:rsidRDefault="00282C74" w:rsidP="00DB2F25">
            <w:pPr>
              <w:spacing w:line="260" w:lineRule="exact"/>
              <w:ind w:left="102"/>
              <w:rPr>
                <w:sz w:val="20"/>
                <w:szCs w:val="20"/>
                <w:lang w:val="sr-Cyrl-RS"/>
              </w:rPr>
            </w:pPr>
            <w:r>
              <w:rPr>
                <w:sz w:val="20"/>
                <w:szCs w:val="20"/>
                <w:lang w:val="sr-Cyrl-RS"/>
              </w:rPr>
              <w:t>Праћење листе конкурса (националних и међународних)</w:t>
            </w:r>
          </w:p>
        </w:tc>
        <w:tc>
          <w:tcPr>
            <w:tcW w:w="3067" w:type="dxa"/>
            <w:tcBorders>
              <w:top w:val="single" w:sz="6" w:space="0" w:color="000000"/>
              <w:left w:val="single" w:sz="6" w:space="0" w:color="000000"/>
              <w:bottom w:val="single" w:sz="6" w:space="0" w:color="000000"/>
              <w:right w:val="single" w:sz="6" w:space="0" w:color="000000"/>
            </w:tcBorders>
            <w:hideMark/>
          </w:tcPr>
          <w:p w14:paraId="4B10AD63" w14:textId="77777777" w:rsidR="00DB2F25" w:rsidRPr="00282C74" w:rsidRDefault="00DB2F25" w:rsidP="00DB2F25">
            <w:pPr>
              <w:spacing w:line="260" w:lineRule="exact"/>
              <w:ind w:left="102"/>
              <w:rPr>
                <w:sz w:val="20"/>
                <w:szCs w:val="20"/>
              </w:rPr>
            </w:pPr>
            <w:r w:rsidRPr="00282C74">
              <w:rPr>
                <w:sz w:val="20"/>
                <w:szCs w:val="20"/>
              </w:rPr>
              <w:t>Ол</w:t>
            </w:r>
            <w:r w:rsidRPr="00282C74">
              <w:rPr>
                <w:spacing w:val="-1"/>
                <w:sz w:val="20"/>
                <w:szCs w:val="20"/>
              </w:rPr>
              <w:t>а</w:t>
            </w:r>
            <w:r w:rsidRPr="00282C74">
              <w:rPr>
                <w:spacing w:val="1"/>
                <w:sz w:val="20"/>
                <w:szCs w:val="20"/>
              </w:rPr>
              <w:t>к</w:t>
            </w:r>
            <w:r w:rsidRPr="00282C74">
              <w:rPr>
                <w:sz w:val="20"/>
                <w:szCs w:val="20"/>
              </w:rPr>
              <w:t>ш</w:t>
            </w:r>
            <w:r w:rsidRPr="00282C74">
              <w:rPr>
                <w:spacing w:val="-1"/>
                <w:sz w:val="20"/>
                <w:szCs w:val="20"/>
              </w:rPr>
              <w:t>а</w:t>
            </w:r>
            <w:r w:rsidRPr="00282C74">
              <w:rPr>
                <w:spacing w:val="1"/>
                <w:sz w:val="20"/>
                <w:szCs w:val="20"/>
              </w:rPr>
              <w:t>н</w:t>
            </w:r>
            <w:r w:rsidRPr="00282C74">
              <w:rPr>
                <w:sz w:val="20"/>
                <w:szCs w:val="20"/>
              </w:rPr>
              <w:t xml:space="preserve">о </w:t>
            </w:r>
            <w:r w:rsidRPr="00282C74">
              <w:rPr>
                <w:spacing w:val="1"/>
                <w:sz w:val="20"/>
                <w:szCs w:val="20"/>
              </w:rPr>
              <w:t>п</w:t>
            </w:r>
            <w:r w:rsidRPr="00282C74">
              <w:rPr>
                <w:sz w:val="20"/>
                <w:szCs w:val="20"/>
              </w:rPr>
              <w:t>р</w:t>
            </w:r>
            <w:r w:rsidRPr="00282C74">
              <w:rPr>
                <w:spacing w:val="-1"/>
                <w:sz w:val="20"/>
                <w:szCs w:val="20"/>
              </w:rPr>
              <w:t>а</w:t>
            </w:r>
            <w:r w:rsidRPr="00282C74">
              <w:rPr>
                <w:sz w:val="20"/>
                <w:szCs w:val="20"/>
              </w:rPr>
              <w:t>ћ</w:t>
            </w:r>
            <w:r w:rsidRPr="00282C74">
              <w:rPr>
                <w:spacing w:val="-1"/>
                <w:sz w:val="20"/>
                <w:szCs w:val="20"/>
              </w:rPr>
              <w:t>ењ</w:t>
            </w:r>
            <w:r w:rsidRPr="00282C74">
              <w:rPr>
                <w:sz w:val="20"/>
                <w:szCs w:val="20"/>
              </w:rPr>
              <w:t>е</w:t>
            </w:r>
          </w:p>
          <w:p w14:paraId="59D897B7" w14:textId="77777777" w:rsidR="00DB2F25" w:rsidRPr="00282C74" w:rsidRDefault="00DB2F25" w:rsidP="00DB2F25">
            <w:pPr>
              <w:ind w:left="102" w:right="125"/>
              <w:rPr>
                <w:sz w:val="20"/>
                <w:szCs w:val="20"/>
              </w:rPr>
            </w:pPr>
            <w:r w:rsidRPr="00282C74">
              <w:rPr>
                <w:sz w:val="20"/>
                <w:szCs w:val="20"/>
              </w:rPr>
              <w:t>фо</w:t>
            </w:r>
            <w:r w:rsidRPr="00282C74">
              <w:rPr>
                <w:spacing w:val="1"/>
                <w:sz w:val="20"/>
                <w:szCs w:val="20"/>
              </w:rPr>
              <w:t>н</w:t>
            </w:r>
            <w:r w:rsidRPr="00282C74">
              <w:rPr>
                <w:sz w:val="20"/>
                <w:szCs w:val="20"/>
              </w:rPr>
              <w:t>д</w:t>
            </w:r>
            <w:r w:rsidRPr="00282C74">
              <w:rPr>
                <w:spacing w:val="-1"/>
                <w:sz w:val="20"/>
                <w:szCs w:val="20"/>
              </w:rPr>
              <w:t>а</w:t>
            </w:r>
            <w:r w:rsidRPr="00282C74">
              <w:rPr>
                <w:spacing w:val="1"/>
                <w:sz w:val="20"/>
                <w:szCs w:val="20"/>
              </w:rPr>
              <w:t>ц</w:t>
            </w:r>
            <w:r w:rsidRPr="00282C74">
              <w:rPr>
                <w:spacing w:val="-1"/>
                <w:sz w:val="20"/>
                <w:szCs w:val="20"/>
              </w:rPr>
              <w:t>и</w:t>
            </w:r>
            <w:r w:rsidRPr="00282C74">
              <w:rPr>
                <w:sz w:val="20"/>
                <w:szCs w:val="20"/>
              </w:rPr>
              <w:t>ја ко</w:t>
            </w:r>
            <w:r w:rsidRPr="00282C74">
              <w:rPr>
                <w:spacing w:val="1"/>
                <w:sz w:val="20"/>
                <w:szCs w:val="20"/>
              </w:rPr>
              <w:t>ј</w:t>
            </w:r>
            <w:r w:rsidRPr="00282C74">
              <w:rPr>
                <w:sz w:val="20"/>
                <w:szCs w:val="20"/>
              </w:rPr>
              <w:t>е обја</w:t>
            </w:r>
            <w:r w:rsidRPr="00282C74">
              <w:rPr>
                <w:spacing w:val="-1"/>
                <w:sz w:val="20"/>
                <w:szCs w:val="20"/>
              </w:rPr>
              <w:t>в</w:t>
            </w:r>
            <w:r w:rsidRPr="00282C74">
              <w:rPr>
                <w:spacing w:val="3"/>
                <w:sz w:val="20"/>
                <w:szCs w:val="20"/>
              </w:rPr>
              <w:t>љ</w:t>
            </w:r>
            <w:r w:rsidRPr="00282C74">
              <w:rPr>
                <w:spacing w:val="-5"/>
                <w:sz w:val="20"/>
                <w:szCs w:val="20"/>
              </w:rPr>
              <w:t>у</w:t>
            </w:r>
            <w:r w:rsidRPr="00282C74">
              <w:rPr>
                <w:spacing w:val="5"/>
                <w:sz w:val="20"/>
                <w:szCs w:val="20"/>
              </w:rPr>
              <w:t>ј</w:t>
            </w:r>
            <w:r w:rsidRPr="00282C74">
              <w:rPr>
                <w:sz w:val="20"/>
                <w:szCs w:val="20"/>
              </w:rPr>
              <w:t>у</w:t>
            </w:r>
            <w:r w:rsidRPr="00282C74">
              <w:rPr>
                <w:spacing w:val="-5"/>
                <w:sz w:val="20"/>
                <w:szCs w:val="20"/>
              </w:rPr>
              <w:t xml:space="preserve"> </w:t>
            </w:r>
            <w:r w:rsidRPr="00282C74">
              <w:rPr>
                <w:spacing w:val="1"/>
                <w:sz w:val="20"/>
                <w:szCs w:val="20"/>
              </w:rPr>
              <w:t>к</w:t>
            </w:r>
            <w:r w:rsidRPr="00282C74">
              <w:rPr>
                <w:sz w:val="20"/>
                <w:szCs w:val="20"/>
              </w:rPr>
              <w:t>о</w:t>
            </w:r>
            <w:r w:rsidRPr="00282C74">
              <w:rPr>
                <w:spacing w:val="1"/>
                <w:sz w:val="20"/>
                <w:szCs w:val="20"/>
              </w:rPr>
              <w:t>н</w:t>
            </w:r>
            <w:r w:rsidRPr="00282C74">
              <w:rPr>
                <w:spacing w:val="3"/>
                <w:sz w:val="20"/>
                <w:szCs w:val="20"/>
              </w:rPr>
              <w:t>к</w:t>
            </w:r>
            <w:r w:rsidRPr="00282C74">
              <w:rPr>
                <w:spacing w:val="-7"/>
                <w:sz w:val="20"/>
                <w:szCs w:val="20"/>
              </w:rPr>
              <w:t>у</w:t>
            </w:r>
            <w:r w:rsidRPr="00282C74">
              <w:rPr>
                <w:spacing w:val="2"/>
                <w:sz w:val="20"/>
                <w:szCs w:val="20"/>
              </w:rPr>
              <w:t>р</w:t>
            </w:r>
            <w:r w:rsidRPr="00282C74">
              <w:rPr>
                <w:spacing w:val="-1"/>
                <w:sz w:val="20"/>
                <w:szCs w:val="20"/>
              </w:rPr>
              <w:t>с</w:t>
            </w:r>
            <w:r w:rsidRPr="00282C74">
              <w:rPr>
                <w:sz w:val="20"/>
                <w:szCs w:val="20"/>
              </w:rPr>
              <w:t xml:space="preserve">е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 xml:space="preserve">е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 и</w:t>
            </w:r>
            <w:r w:rsidRPr="00282C74">
              <w:rPr>
                <w:spacing w:val="1"/>
                <w:sz w:val="20"/>
                <w:szCs w:val="20"/>
              </w:rPr>
              <w:t xml:space="preserve"> из</w:t>
            </w:r>
            <w:r w:rsidRPr="00282C74">
              <w:rPr>
                <w:sz w:val="20"/>
                <w:szCs w:val="20"/>
              </w:rPr>
              <w:t>вора ф</w:t>
            </w:r>
            <w:r w:rsidRPr="00282C74">
              <w:rPr>
                <w:spacing w:val="1"/>
                <w:sz w:val="20"/>
                <w:szCs w:val="20"/>
              </w:rPr>
              <w:t>ин</w:t>
            </w:r>
            <w:r w:rsidRPr="00282C74">
              <w:rPr>
                <w:spacing w:val="-1"/>
                <w:sz w:val="20"/>
                <w:szCs w:val="20"/>
              </w:rPr>
              <w:t>а</w:t>
            </w:r>
            <w:r w:rsidRPr="00282C74">
              <w:rPr>
                <w:spacing w:val="1"/>
                <w:sz w:val="20"/>
                <w:szCs w:val="20"/>
              </w:rPr>
              <w:t>н</w:t>
            </w:r>
            <w:r w:rsidRPr="00282C74">
              <w:rPr>
                <w:spacing w:val="-1"/>
                <w:sz w:val="20"/>
                <w:szCs w:val="20"/>
              </w:rPr>
              <w:t>с</w:t>
            </w:r>
            <w:r w:rsidRPr="00282C74">
              <w:rPr>
                <w:spacing w:val="1"/>
                <w:sz w:val="20"/>
                <w:szCs w:val="20"/>
              </w:rPr>
              <w:t>и</w:t>
            </w:r>
            <w:r w:rsidRPr="00282C74">
              <w:rPr>
                <w:sz w:val="20"/>
                <w:szCs w:val="20"/>
              </w:rPr>
              <w:t>р</w:t>
            </w:r>
            <w:r w:rsidRPr="00282C74">
              <w:rPr>
                <w:spacing w:val="-1"/>
                <w:sz w:val="20"/>
                <w:szCs w:val="20"/>
              </w:rPr>
              <w:t>ањ</w:t>
            </w:r>
            <w:r w:rsidRPr="00282C74">
              <w:rPr>
                <w:sz w:val="20"/>
                <w:szCs w:val="20"/>
              </w:rPr>
              <w:t>а</w:t>
            </w:r>
          </w:p>
        </w:tc>
        <w:tc>
          <w:tcPr>
            <w:tcW w:w="2668" w:type="dxa"/>
            <w:tcBorders>
              <w:top w:val="single" w:sz="6" w:space="0" w:color="000000"/>
              <w:left w:val="single" w:sz="6" w:space="0" w:color="000000"/>
              <w:bottom w:val="single" w:sz="6" w:space="0" w:color="000000"/>
              <w:right w:val="single" w:sz="6" w:space="0" w:color="000000"/>
            </w:tcBorders>
            <w:hideMark/>
          </w:tcPr>
          <w:p w14:paraId="65411EC5" w14:textId="77777777" w:rsidR="00DB2F25" w:rsidRPr="00282C74" w:rsidRDefault="00DB2F25" w:rsidP="00DB2F25">
            <w:pPr>
              <w:spacing w:line="260" w:lineRule="exact"/>
              <w:ind w:left="102"/>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p>
          <w:p w14:paraId="0E465CDD" w14:textId="77777777" w:rsidR="00DB2F25" w:rsidRPr="00282C74" w:rsidRDefault="00DB2F25" w:rsidP="00DB2F25">
            <w:pPr>
              <w:ind w:left="102"/>
              <w:rPr>
                <w:sz w:val="20"/>
                <w:szCs w:val="20"/>
              </w:rPr>
            </w:pP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p>
        </w:tc>
        <w:tc>
          <w:tcPr>
            <w:tcW w:w="2808" w:type="dxa"/>
            <w:tcBorders>
              <w:top w:val="single" w:sz="6" w:space="0" w:color="000000"/>
              <w:left w:val="single" w:sz="6" w:space="0" w:color="000000"/>
              <w:bottom w:val="single" w:sz="6" w:space="0" w:color="000000"/>
              <w:right w:val="single" w:sz="6" w:space="0" w:color="000000"/>
            </w:tcBorders>
          </w:tcPr>
          <w:p w14:paraId="3C652FFA" w14:textId="77777777" w:rsidR="00DB2F25" w:rsidRPr="00282C74" w:rsidRDefault="00DB2F25" w:rsidP="00DB2F25">
            <w:pPr>
              <w:spacing w:line="260" w:lineRule="exact"/>
              <w:ind w:left="102"/>
              <w:rPr>
                <w:sz w:val="20"/>
                <w:szCs w:val="20"/>
                <w:lang w:val="sr-Cyrl-RS"/>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r w:rsidRPr="00282C74">
              <w:rPr>
                <w:sz w:val="20"/>
                <w:szCs w:val="20"/>
                <w:lang w:val="sr-Cyrl-RS"/>
              </w:rPr>
              <w:t xml:space="preserve"> сваке</w:t>
            </w:r>
          </w:p>
          <w:p w14:paraId="10EE4B50" w14:textId="77777777" w:rsidR="00DB2F25" w:rsidRPr="00282C74" w:rsidRDefault="00DB2F25" w:rsidP="00DB2F25">
            <w:pPr>
              <w:ind w:left="102"/>
              <w:rPr>
                <w:sz w:val="20"/>
                <w:szCs w:val="20"/>
                <w:lang w:val="sr-Cyrl-RS"/>
              </w:rPr>
            </w:pPr>
            <w:r w:rsidRPr="00282C74">
              <w:rPr>
                <w:sz w:val="20"/>
                <w:szCs w:val="20"/>
                <w:lang w:val="sr-Cyrl-RS"/>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r w:rsidRPr="00282C74">
              <w:rPr>
                <w:sz w:val="20"/>
                <w:szCs w:val="20"/>
                <w:lang w:val="sr-Cyrl-RS"/>
              </w:rPr>
              <w:t xml:space="preserve"> године</w:t>
            </w:r>
          </w:p>
          <w:p w14:paraId="20CBE619"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49472319" w14:textId="77777777" w:rsidR="00DB2F25" w:rsidRPr="00282C74" w:rsidRDefault="00DB2F25" w:rsidP="00DB2F25">
            <w:pPr>
              <w:ind w:left="102"/>
              <w:rPr>
                <w:sz w:val="20"/>
                <w:szCs w:val="20"/>
                <w:lang w:val="sr-Cyrl-RS"/>
              </w:rPr>
            </w:pPr>
            <w:r w:rsidRPr="00282C74">
              <w:rPr>
                <w:spacing w:val="1"/>
                <w:sz w:val="20"/>
                <w:szCs w:val="20"/>
                <w:lang w:val="sr-Cyrl-RS"/>
              </w:rPr>
              <w:t>Листа пројекта</w:t>
            </w:r>
          </w:p>
        </w:tc>
      </w:tr>
      <w:tr w:rsidR="00DB2F25" w:rsidRPr="00282C74" w14:paraId="2AA4C665"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147B3FC0" w14:textId="77777777" w:rsidR="00DB2F25" w:rsidRPr="00282C74" w:rsidRDefault="00DB2F25" w:rsidP="00DB2F25">
            <w:pPr>
              <w:spacing w:line="260" w:lineRule="exact"/>
              <w:ind w:left="102"/>
              <w:rPr>
                <w:sz w:val="20"/>
                <w:szCs w:val="20"/>
              </w:rPr>
            </w:pPr>
            <w:r w:rsidRPr="00282C74">
              <w:rPr>
                <w:sz w:val="20"/>
                <w:szCs w:val="20"/>
              </w:rPr>
              <w:t>По</w:t>
            </w:r>
            <w:r w:rsidRPr="00282C74">
              <w:rPr>
                <w:spacing w:val="2"/>
                <w:sz w:val="20"/>
                <w:szCs w:val="20"/>
              </w:rPr>
              <w:t>х</w:t>
            </w:r>
            <w:r w:rsidRPr="00282C74">
              <w:rPr>
                <w:spacing w:val="-1"/>
                <w:sz w:val="20"/>
                <w:szCs w:val="20"/>
              </w:rPr>
              <w:t>ађањ</w:t>
            </w:r>
            <w:r w:rsidRPr="00282C74">
              <w:rPr>
                <w:sz w:val="20"/>
                <w:szCs w:val="20"/>
              </w:rPr>
              <w:t>е</w:t>
            </w:r>
            <w:r w:rsidRPr="00282C74">
              <w:rPr>
                <w:spacing w:val="-1"/>
                <w:sz w:val="20"/>
                <w:szCs w:val="20"/>
              </w:rPr>
              <w:t xml:space="preserve"> </w:t>
            </w:r>
            <w:r w:rsidRPr="00282C74">
              <w:rPr>
                <w:spacing w:val="1"/>
                <w:sz w:val="20"/>
                <w:szCs w:val="20"/>
              </w:rPr>
              <w:t>с</w:t>
            </w:r>
            <w:r w:rsidRPr="00282C74">
              <w:rPr>
                <w:spacing w:val="-1"/>
                <w:sz w:val="20"/>
                <w:szCs w:val="20"/>
              </w:rPr>
              <w:t>ем</w:t>
            </w:r>
            <w:r w:rsidRPr="00282C74">
              <w:rPr>
                <w:spacing w:val="1"/>
                <w:sz w:val="20"/>
                <w:szCs w:val="20"/>
              </w:rPr>
              <w:t>ин</w:t>
            </w:r>
            <w:r w:rsidRPr="00282C74">
              <w:rPr>
                <w:spacing w:val="-1"/>
                <w:sz w:val="20"/>
                <w:szCs w:val="20"/>
              </w:rPr>
              <w:t>а</w:t>
            </w:r>
            <w:r w:rsidRPr="00282C74">
              <w:rPr>
                <w:sz w:val="20"/>
                <w:szCs w:val="20"/>
              </w:rPr>
              <w:t>ра</w:t>
            </w:r>
          </w:p>
          <w:p w14:paraId="574963DE" w14:textId="77777777" w:rsidR="00DB2F25" w:rsidRPr="00282C74" w:rsidRDefault="00DB2F25" w:rsidP="00DB2F25">
            <w:pPr>
              <w:ind w:left="102" w:right="273"/>
              <w:rPr>
                <w:sz w:val="20"/>
                <w:szCs w:val="20"/>
              </w:rPr>
            </w:pPr>
            <w:r w:rsidRPr="00282C74">
              <w:rPr>
                <w:sz w:val="20"/>
                <w:szCs w:val="20"/>
              </w:rPr>
              <w:t>в</w:t>
            </w:r>
            <w:r w:rsidRPr="00282C74">
              <w:rPr>
                <w:spacing w:val="-1"/>
                <w:sz w:val="20"/>
                <w:szCs w:val="20"/>
              </w:rPr>
              <w:t>е</w:t>
            </w:r>
            <w:r w:rsidRPr="00282C74">
              <w:rPr>
                <w:spacing w:val="1"/>
                <w:sz w:val="20"/>
                <w:szCs w:val="20"/>
              </w:rPr>
              <w:t>з</w:t>
            </w:r>
            <w:r w:rsidRPr="00282C74">
              <w:rPr>
                <w:spacing w:val="-1"/>
                <w:sz w:val="20"/>
                <w:szCs w:val="20"/>
              </w:rPr>
              <w:t>а</w:t>
            </w:r>
            <w:r w:rsidRPr="00282C74">
              <w:rPr>
                <w:spacing w:val="1"/>
                <w:sz w:val="20"/>
                <w:szCs w:val="20"/>
              </w:rPr>
              <w:t>ни</w:t>
            </w:r>
            <w:r w:rsidRPr="00282C74">
              <w:rPr>
                <w:sz w:val="20"/>
                <w:szCs w:val="20"/>
              </w:rPr>
              <w:t xml:space="preserve">х </w:t>
            </w:r>
            <w:r w:rsidRPr="00282C74">
              <w:rPr>
                <w:spacing w:val="1"/>
                <w:sz w:val="20"/>
                <w:szCs w:val="20"/>
              </w:rPr>
              <w:t>з</w:t>
            </w:r>
            <w:r w:rsidRPr="00282C74">
              <w:rPr>
                <w:sz w:val="20"/>
                <w:szCs w:val="20"/>
              </w:rPr>
              <w:t>а</w:t>
            </w:r>
            <w:r w:rsidRPr="00282C74">
              <w:rPr>
                <w:spacing w:val="-1"/>
                <w:sz w:val="20"/>
                <w:szCs w:val="20"/>
              </w:rPr>
              <w:t xml:space="preserve"> п</w:t>
            </w:r>
            <w:r w:rsidRPr="00282C74">
              <w:rPr>
                <w:spacing w:val="1"/>
                <w:sz w:val="20"/>
                <w:szCs w:val="20"/>
              </w:rPr>
              <w:t>и</w:t>
            </w:r>
            <w:r w:rsidRPr="00282C74">
              <w:rPr>
                <w:spacing w:val="-1"/>
                <w:sz w:val="20"/>
                <w:szCs w:val="20"/>
              </w:rPr>
              <w:t>сањ</w:t>
            </w:r>
            <w:r w:rsidRPr="00282C74">
              <w:rPr>
                <w:sz w:val="20"/>
                <w:szCs w:val="20"/>
              </w:rPr>
              <w:t>е 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pacing w:val="-1"/>
                <w:sz w:val="20"/>
                <w:szCs w:val="20"/>
              </w:rPr>
              <w:t>и</w:t>
            </w:r>
            <w:r w:rsidRPr="00282C74">
              <w:rPr>
                <w:sz w:val="20"/>
                <w:szCs w:val="20"/>
              </w:rPr>
              <w:t xml:space="preserve">х </w:t>
            </w:r>
            <w:r w:rsidRPr="00282C74">
              <w:rPr>
                <w:spacing w:val="1"/>
                <w:sz w:val="20"/>
                <w:szCs w:val="20"/>
              </w:rPr>
              <w:t>п</w:t>
            </w:r>
            <w:r w:rsidRPr="00282C74">
              <w:rPr>
                <w:sz w:val="20"/>
                <w:szCs w:val="20"/>
              </w:rPr>
              <w:t>ројеката</w:t>
            </w:r>
          </w:p>
        </w:tc>
        <w:tc>
          <w:tcPr>
            <w:tcW w:w="3067" w:type="dxa"/>
            <w:tcBorders>
              <w:top w:val="single" w:sz="6" w:space="0" w:color="000000"/>
              <w:left w:val="single" w:sz="6" w:space="0" w:color="000000"/>
              <w:bottom w:val="single" w:sz="6" w:space="0" w:color="000000"/>
              <w:right w:val="single" w:sz="6" w:space="0" w:color="000000"/>
            </w:tcBorders>
            <w:hideMark/>
          </w:tcPr>
          <w:p w14:paraId="3589218D" w14:textId="77777777" w:rsidR="00DB2F25" w:rsidRPr="00282C74" w:rsidRDefault="00DB2F25" w:rsidP="00DB2F25">
            <w:pPr>
              <w:spacing w:line="260" w:lineRule="exact"/>
              <w:ind w:left="102"/>
              <w:rPr>
                <w:sz w:val="20"/>
                <w:szCs w:val="20"/>
              </w:rPr>
            </w:pPr>
            <w:r w:rsidRPr="00282C74">
              <w:rPr>
                <w:spacing w:val="-1"/>
                <w:sz w:val="20"/>
                <w:szCs w:val="20"/>
              </w:rPr>
              <w:t>Б</w:t>
            </w:r>
            <w:r w:rsidRPr="00282C74">
              <w:rPr>
                <w:sz w:val="20"/>
                <w:szCs w:val="20"/>
              </w:rPr>
              <w:t>оља</w:t>
            </w:r>
            <w:r w:rsidRPr="00282C74">
              <w:rPr>
                <w:spacing w:val="-1"/>
                <w:sz w:val="20"/>
                <w:szCs w:val="20"/>
              </w:rPr>
              <w:t xml:space="preserve"> </w:t>
            </w:r>
            <w:r w:rsidRPr="00282C74">
              <w:rPr>
                <w:sz w:val="20"/>
                <w:szCs w:val="20"/>
              </w:rPr>
              <w:t>о</w:t>
            </w:r>
            <w:r w:rsidRPr="00282C74">
              <w:rPr>
                <w:spacing w:val="2"/>
                <w:sz w:val="20"/>
                <w:szCs w:val="20"/>
              </w:rPr>
              <w:t>б</w:t>
            </w:r>
            <w:r w:rsidRPr="00282C74">
              <w:rPr>
                <w:spacing w:val="-5"/>
                <w:sz w:val="20"/>
                <w:szCs w:val="20"/>
              </w:rPr>
              <w:t>у</w:t>
            </w:r>
            <w:r w:rsidRPr="00282C74">
              <w:rPr>
                <w:spacing w:val="1"/>
                <w:sz w:val="20"/>
                <w:szCs w:val="20"/>
              </w:rPr>
              <w:t>ч</w:t>
            </w:r>
            <w:r w:rsidRPr="00282C74">
              <w:rPr>
                <w:spacing w:val="-1"/>
                <w:sz w:val="20"/>
                <w:szCs w:val="20"/>
              </w:rPr>
              <w:t>е</w:t>
            </w:r>
            <w:r w:rsidRPr="00282C74">
              <w:rPr>
                <w:spacing w:val="1"/>
                <w:sz w:val="20"/>
                <w:szCs w:val="20"/>
              </w:rPr>
              <w:t>н</w:t>
            </w:r>
            <w:r w:rsidRPr="00282C74">
              <w:rPr>
                <w:sz w:val="20"/>
                <w:szCs w:val="20"/>
              </w:rPr>
              <w:t>о</w:t>
            </w:r>
            <w:r w:rsidRPr="00282C74">
              <w:rPr>
                <w:spacing w:val="-1"/>
                <w:sz w:val="20"/>
                <w:szCs w:val="20"/>
              </w:rPr>
              <w:t>с</w:t>
            </w:r>
            <w:r w:rsidRPr="00282C74">
              <w:rPr>
                <w:sz w:val="20"/>
                <w:szCs w:val="20"/>
              </w:rPr>
              <w:t>т</w:t>
            </w:r>
          </w:p>
          <w:p w14:paraId="66DF4D6A" w14:textId="409DB5C5" w:rsidR="00DB2F25" w:rsidRPr="00282C74" w:rsidRDefault="00DB2F25" w:rsidP="00320E26">
            <w:pPr>
              <w:ind w:left="102" w:right="101"/>
              <w:rPr>
                <w:sz w:val="20"/>
                <w:szCs w:val="20"/>
              </w:rPr>
            </w:pPr>
            <w:r w:rsidRPr="00282C74">
              <w:rPr>
                <w:spacing w:val="1"/>
                <w:sz w:val="20"/>
                <w:szCs w:val="20"/>
              </w:rPr>
              <w:t>н</w:t>
            </w:r>
            <w:r w:rsidRPr="00282C74">
              <w:rPr>
                <w:spacing w:val="-1"/>
                <w:sz w:val="20"/>
                <w:szCs w:val="20"/>
              </w:rPr>
              <w:t>ас</w:t>
            </w:r>
            <w:r w:rsidRPr="00282C74">
              <w:rPr>
                <w:sz w:val="20"/>
                <w:szCs w:val="20"/>
              </w:rPr>
              <w:t>т</w:t>
            </w:r>
            <w:r w:rsidRPr="00282C74">
              <w:rPr>
                <w:spacing w:val="1"/>
                <w:sz w:val="20"/>
                <w:szCs w:val="20"/>
              </w:rPr>
              <w:t>а</w:t>
            </w:r>
            <w:r w:rsidRPr="00282C74">
              <w:rPr>
                <w:sz w:val="20"/>
                <w:szCs w:val="20"/>
              </w:rPr>
              <w:t>вн</w:t>
            </w:r>
            <w:r w:rsidRPr="00282C74">
              <w:rPr>
                <w:spacing w:val="1"/>
                <w:sz w:val="20"/>
                <w:szCs w:val="20"/>
              </w:rPr>
              <w:t>ик</w:t>
            </w:r>
            <w:r w:rsidRPr="00282C74">
              <w:rPr>
                <w:sz w:val="20"/>
                <w:szCs w:val="20"/>
              </w:rPr>
              <w:t>а</w:t>
            </w:r>
            <w:r w:rsidRPr="00282C74">
              <w:rPr>
                <w:spacing w:val="-1"/>
                <w:sz w:val="20"/>
                <w:szCs w:val="20"/>
              </w:rPr>
              <w:t xml:space="preserve"> </w:t>
            </w:r>
            <w:r w:rsidRPr="00282C74">
              <w:rPr>
                <w:spacing w:val="1"/>
                <w:sz w:val="20"/>
                <w:szCs w:val="20"/>
              </w:rPr>
              <w:t>з</w:t>
            </w:r>
            <w:r w:rsidRPr="00282C74">
              <w:rPr>
                <w:sz w:val="20"/>
                <w:szCs w:val="20"/>
              </w:rPr>
              <w:t xml:space="preserve">а </w:t>
            </w:r>
            <w:r w:rsidRPr="00282C74">
              <w:rPr>
                <w:spacing w:val="1"/>
                <w:sz w:val="20"/>
                <w:szCs w:val="20"/>
              </w:rPr>
              <w:t>пи</w:t>
            </w:r>
            <w:r w:rsidRPr="00282C74">
              <w:rPr>
                <w:spacing w:val="-1"/>
                <w:sz w:val="20"/>
                <w:szCs w:val="20"/>
              </w:rPr>
              <w:t>сањ</w:t>
            </w:r>
            <w:r w:rsidRPr="00282C74">
              <w:rPr>
                <w:sz w:val="20"/>
                <w:szCs w:val="20"/>
              </w:rPr>
              <w:t>е</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pacing w:val="-1"/>
                <w:sz w:val="20"/>
                <w:szCs w:val="20"/>
              </w:rPr>
              <w:t>и</w:t>
            </w:r>
            <w:r w:rsidRPr="00282C74">
              <w:rPr>
                <w:sz w:val="20"/>
                <w:szCs w:val="20"/>
              </w:rPr>
              <w:t xml:space="preserve">х </w:t>
            </w:r>
            <w:r w:rsidRPr="00282C74">
              <w:rPr>
                <w:spacing w:val="1"/>
                <w:sz w:val="20"/>
                <w:szCs w:val="20"/>
              </w:rPr>
              <w:t>п</w:t>
            </w:r>
            <w:r w:rsidRPr="00282C74">
              <w:rPr>
                <w:sz w:val="20"/>
                <w:szCs w:val="20"/>
              </w:rPr>
              <w:t>ројекат</w:t>
            </w:r>
            <w:r w:rsidRPr="00282C74">
              <w:rPr>
                <w:spacing w:val="-1"/>
                <w:sz w:val="20"/>
                <w:szCs w:val="20"/>
              </w:rPr>
              <w:t>а</w:t>
            </w:r>
            <w:r w:rsidRPr="00282C74">
              <w:rPr>
                <w:sz w:val="20"/>
                <w:szCs w:val="20"/>
              </w:rPr>
              <w:t xml:space="preserve">; </w:t>
            </w:r>
            <w:r w:rsidRPr="00282C74">
              <w:rPr>
                <w:spacing w:val="1"/>
                <w:sz w:val="20"/>
                <w:szCs w:val="20"/>
              </w:rPr>
              <w:t>п</w:t>
            </w:r>
            <w:r w:rsidRPr="00282C74">
              <w:rPr>
                <w:sz w:val="20"/>
                <w:szCs w:val="20"/>
              </w:rPr>
              <w:t>ов</w:t>
            </w:r>
            <w:r w:rsidRPr="00282C74">
              <w:rPr>
                <w:spacing w:val="-1"/>
                <w:sz w:val="20"/>
                <w:szCs w:val="20"/>
              </w:rPr>
              <w:t>е</w:t>
            </w:r>
            <w:r w:rsidRPr="00282C74">
              <w:rPr>
                <w:sz w:val="20"/>
                <w:szCs w:val="20"/>
              </w:rPr>
              <w:t>ћ</w:t>
            </w:r>
            <w:r w:rsidRPr="00282C74">
              <w:rPr>
                <w:spacing w:val="-1"/>
                <w:sz w:val="20"/>
                <w:szCs w:val="20"/>
              </w:rPr>
              <w:t>а</w:t>
            </w:r>
            <w:r w:rsidRPr="00282C74">
              <w:rPr>
                <w:sz w:val="20"/>
                <w:szCs w:val="20"/>
              </w:rPr>
              <w:t>н број а</w:t>
            </w:r>
            <w:r w:rsidRPr="00282C74">
              <w:rPr>
                <w:spacing w:val="1"/>
                <w:sz w:val="20"/>
                <w:szCs w:val="20"/>
              </w:rPr>
              <w:t>п</w:t>
            </w:r>
            <w:r w:rsidRPr="00282C74">
              <w:rPr>
                <w:sz w:val="20"/>
                <w:szCs w:val="20"/>
              </w:rPr>
              <w:t>л</w:t>
            </w:r>
            <w:r w:rsidRPr="00282C74">
              <w:rPr>
                <w:spacing w:val="1"/>
                <w:sz w:val="20"/>
                <w:szCs w:val="20"/>
              </w:rPr>
              <w:t>ик</w:t>
            </w:r>
            <w:r w:rsidRPr="00282C74">
              <w:rPr>
                <w:spacing w:val="-1"/>
                <w:sz w:val="20"/>
                <w:szCs w:val="20"/>
              </w:rPr>
              <w:t>ац</w:t>
            </w:r>
            <w:r w:rsidRPr="00282C74">
              <w:rPr>
                <w:spacing w:val="1"/>
                <w:sz w:val="20"/>
                <w:szCs w:val="20"/>
              </w:rPr>
              <w:t>и</w:t>
            </w:r>
            <w:r w:rsidRPr="00282C74">
              <w:rPr>
                <w:sz w:val="20"/>
                <w:szCs w:val="20"/>
              </w:rPr>
              <w:t>ја на 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r w:rsidRPr="00282C74">
              <w:rPr>
                <w:spacing w:val="-1"/>
                <w:sz w:val="20"/>
                <w:szCs w:val="20"/>
              </w:rPr>
              <w:t xml:space="preserve"> </w:t>
            </w:r>
            <w:r w:rsidRPr="00282C74">
              <w:rPr>
                <w:spacing w:val="1"/>
                <w:sz w:val="20"/>
                <w:szCs w:val="20"/>
              </w:rPr>
              <w:t>п</w:t>
            </w:r>
            <w:r w:rsidRPr="00282C74">
              <w:rPr>
                <w:sz w:val="20"/>
                <w:szCs w:val="20"/>
              </w:rPr>
              <w:t>ројекате</w:t>
            </w:r>
            <w:r w:rsidRPr="00282C74">
              <w:rPr>
                <w:spacing w:val="1"/>
                <w:sz w:val="20"/>
                <w:szCs w:val="20"/>
              </w:rPr>
              <w:t xml:space="preserve"> </w:t>
            </w:r>
            <w:r w:rsidRPr="00282C74">
              <w:rPr>
                <w:sz w:val="20"/>
                <w:szCs w:val="20"/>
              </w:rPr>
              <w:t>у од</w:t>
            </w:r>
            <w:r w:rsidRPr="00282C74">
              <w:rPr>
                <w:spacing w:val="1"/>
                <w:sz w:val="20"/>
                <w:szCs w:val="20"/>
              </w:rPr>
              <w:t>н</w:t>
            </w:r>
            <w:r w:rsidRPr="00282C74">
              <w:rPr>
                <w:sz w:val="20"/>
                <w:szCs w:val="20"/>
              </w:rPr>
              <w:t>о</w:t>
            </w:r>
            <w:r w:rsidRPr="00282C74">
              <w:rPr>
                <w:spacing w:val="1"/>
                <w:sz w:val="20"/>
                <w:szCs w:val="20"/>
              </w:rPr>
              <w:t>с</w:t>
            </w:r>
            <w:r w:rsidRPr="00282C74">
              <w:rPr>
                <w:sz w:val="20"/>
                <w:szCs w:val="20"/>
              </w:rPr>
              <w:t>у</w:t>
            </w:r>
            <w:r w:rsidRPr="00282C74">
              <w:rPr>
                <w:spacing w:val="-5"/>
                <w:sz w:val="20"/>
                <w:szCs w:val="20"/>
              </w:rPr>
              <w:t xml:space="preserve"> </w:t>
            </w:r>
            <w:r w:rsidRPr="00282C74">
              <w:rPr>
                <w:spacing w:val="1"/>
                <w:sz w:val="20"/>
                <w:szCs w:val="20"/>
              </w:rPr>
              <w:t>н</w:t>
            </w:r>
            <w:r w:rsidRPr="00282C74">
              <w:rPr>
                <w:sz w:val="20"/>
                <w:szCs w:val="20"/>
              </w:rPr>
              <w:t>а</w:t>
            </w:r>
            <w:r w:rsidR="00320E26">
              <w:rPr>
                <w:sz w:val="20"/>
                <w:szCs w:val="20"/>
                <w:lang w:val="sr-Cyrl-RS"/>
              </w:rPr>
              <w:t xml:space="preserve"> </w:t>
            </w:r>
            <w:r w:rsidRPr="00282C74">
              <w:rPr>
                <w:spacing w:val="1"/>
                <w:sz w:val="20"/>
                <w:szCs w:val="20"/>
              </w:rPr>
              <w:t>п</w:t>
            </w:r>
            <w:r w:rsidRPr="00282C74">
              <w:rPr>
                <w:sz w:val="20"/>
                <w:szCs w:val="20"/>
              </w:rPr>
              <w:t>р</w:t>
            </w:r>
            <w:r w:rsidRPr="00282C74">
              <w:rPr>
                <w:spacing w:val="-1"/>
                <w:sz w:val="20"/>
                <w:szCs w:val="20"/>
              </w:rPr>
              <w:t>е</w:t>
            </w:r>
            <w:r w:rsidRPr="00282C74">
              <w:rPr>
                <w:sz w:val="20"/>
                <w:szCs w:val="20"/>
              </w:rPr>
              <w:t>т</w:t>
            </w:r>
            <w:r w:rsidRPr="00282C74">
              <w:rPr>
                <w:spacing w:val="3"/>
                <w:sz w:val="20"/>
                <w:szCs w:val="20"/>
              </w:rPr>
              <w:t>х</w:t>
            </w:r>
            <w:r w:rsidRPr="00282C74">
              <w:rPr>
                <w:sz w:val="20"/>
                <w:szCs w:val="20"/>
              </w:rPr>
              <w:t>о</w:t>
            </w:r>
            <w:r w:rsidRPr="00282C74">
              <w:rPr>
                <w:spacing w:val="-2"/>
                <w:sz w:val="20"/>
                <w:szCs w:val="20"/>
              </w:rPr>
              <w:t>д</w:t>
            </w:r>
            <w:r w:rsidRPr="00282C74">
              <w:rPr>
                <w:spacing w:val="1"/>
                <w:sz w:val="20"/>
                <w:szCs w:val="20"/>
              </w:rPr>
              <w:t>н</w:t>
            </w:r>
            <w:r w:rsidRPr="00282C74">
              <w:rPr>
                <w:sz w:val="20"/>
                <w:szCs w:val="20"/>
              </w:rPr>
              <w:t>и</w:t>
            </w:r>
            <w:r w:rsidRPr="00282C74">
              <w:rPr>
                <w:spacing w:val="-1"/>
                <w:sz w:val="20"/>
                <w:szCs w:val="20"/>
              </w:rPr>
              <w:t xml:space="preserve"> </w:t>
            </w:r>
            <w:r w:rsidRPr="00282C74">
              <w:rPr>
                <w:spacing w:val="1"/>
                <w:sz w:val="20"/>
                <w:szCs w:val="20"/>
              </w:rPr>
              <w:t>п</w:t>
            </w:r>
            <w:r w:rsidRPr="00282C74">
              <w:rPr>
                <w:spacing w:val="-1"/>
                <w:sz w:val="20"/>
                <w:szCs w:val="20"/>
              </w:rPr>
              <w:t>е</w:t>
            </w:r>
            <w:r w:rsidRPr="00282C74">
              <w:rPr>
                <w:sz w:val="20"/>
                <w:szCs w:val="20"/>
              </w:rPr>
              <w:t>р</w:t>
            </w:r>
            <w:r w:rsidRPr="00282C74">
              <w:rPr>
                <w:spacing w:val="1"/>
                <w:sz w:val="20"/>
                <w:szCs w:val="20"/>
              </w:rPr>
              <w:t>и</w:t>
            </w:r>
            <w:r w:rsidRPr="00282C74">
              <w:rPr>
                <w:sz w:val="20"/>
                <w:szCs w:val="20"/>
              </w:rPr>
              <w:t>од</w:t>
            </w:r>
          </w:p>
        </w:tc>
        <w:tc>
          <w:tcPr>
            <w:tcW w:w="2668" w:type="dxa"/>
            <w:tcBorders>
              <w:top w:val="single" w:sz="6" w:space="0" w:color="000000"/>
              <w:left w:val="single" w:sz="6" w:space="0" w:color="000000"/>
              <w:bottom w:val="single" w:sz="6" w:space="0" w:color="000000"/>
              <w:right w:val="single" w:sz="6" w:space="0" w:color="000000"/>
            </w:tcBorders>
            <w:hideMark/>
          </w:tcPr>
          <w:p w14:paraId="1FA9BFB0" w14:textId="77777777" w:rsidR="00DB2F25" w:rsidRPr="00282C74" w:rsidRDefault="00DB2F25" w:rsidP="00DB2F25">
            <w:pPr>
              <w:spacing w:line="260" w:lineRule="exact"/>
              <w:ind w:left="102"/>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p>
          <w:p w14:paraId="4E2B9728" w14:textId="77777777" w:rsidR="00DB2F25" w:rsidRPr="00282C74" w:rsidRDefault="00DB2F25" w:rsidP="00DB2F25">
            <w:pPr>
              <w:ind w:left="102" w:right="304"/>
              <w:rPr>
                <w:sz w:val="20"/>
                <w:szCs w:val="20"/>
              </w:rPr>
            </w:pPr>
            <w:r w:rsidRPr="00282C74">
              <w:rPr>
                <w:spacing w:val="1"/>
                <w:sz w:val="20"/>
                <w:szCs w:val="20"/>
              </w:rPr>
              <w:t>п</w:t>
            </w:r>
            <w:r w:rsidRPr="00282C74">
              <w:rPr>
                <w:sz w:val="20"/>
                <w:szCs w:val="20"/>
              </w:rPr>
              <w:t>ројек</w:t>
            </w:r>
            <w:r w:rsidRPr="00282C74">
              <w:rPr>
                <w:spacing w:val="1"/>
                <w:sz w:val="20"/>
                <w:szCs w:val="20"/>
              </w:rPr>
              <w:t>т</w:t>
            </w:r>
            <w:r w:rsidRPr="00282C74">
              <w:rPr>
                <w:spacing w:val="-1"/>
                <w:sz w:val="20"/>
                <w:szCs w:val="20"/>
              </w:rPr>
              <w:t>е</w:t>
            </w:r>
            <w:r w:rsidRPr="00282C74">
              <w:rPr>
                <w:sz w:val="20"/>
                <w:szCs w:val="20"/>
              </w:rPr>
              <w:t>, д</w:t>
            </w:r>
            <w:r w:rsidRPr="00282C74">
              <w:rPr>
                <w:spacing w:val="1"/>
                <w:sz w:val="20"/>
                <w:szCs w:val="20"/>
              </w:rPr>
              <w:t>и</w:t>
            </w:r>
            <w:r w:rsidRPr="00282C74">
              <w:rPr>
                <w:sz w:val="20"/>
                <w:szCs w:val="20"/>
              </w:rPr>
              <w:t>р</w:t>
            </w:r>
            <w:r w:rsidRPr="00282C74">
              <w:rPr>
                <w:spacing w:val="-1"/>
                <w:sz w:val="20"/>
                <w:szCs w:val="20"/>
              </w:rPr>
              <w:t>е</w:t>
            </w:r>
            <w:r w:rsidRPr="00282C74">
              <w:rPr>
                <w:spacing w:val="1"/>
                <w:sz w:val="20"/>
                <w:szCs w:val="20"/>
              </w:rPr>
              <w:t>к</w:t>
            </w:r>
            <w:r w:rsidRPr="00282C74">
              <w:rPr>
                <w:sz w:val="20"/>
                <w:szCs w:val="20"/>
              </w:rPr>
              <w:t xml:space="preserve">тор </w:t>
            </w:r>
          </w:p>
        </w:tc>
        <w:tc>
          <w:tcPr>
            <w:tcW w:w="2808" w:type="dxa"/>
            <w:tcBorders>
              <w:top w:val="single" w:sz="6" w:space="0" w:color="000000"/>
              <w:left w:val="single" w:sz="6" w:space="0" w:color="000000"/>
              <w:bottom w:val="single" w:sz="6" w:space="0" w:color="000000"/>
              <w:right w:val="single" w:sz="6" w:space="0" w:color="000000"/>
            </w:tcBorders>
            <w:hideMark/>
          </w:tcPr>
          <w:p w14:paraId="7952B9A9" w14:textId="77777777" w:rsidR="00DB2F25" w:rsidRPr="00282C74" w:rsidRDefault="00DB2F25" w:rsidP="00DB2F25">
            <w:pPr>
              <w:spacing w:line="260" w:lineRule="exact"/>
              <w:ind w:left="102"/>
              <w:rPr>
                <w:sz w:val="20"/>
                <w:szCs w:val="20"/>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p>
          <w:p w14:paraId="75A98A51" w14:textId="77777777" w:rsidR="00DB2F25" w:rsidRPr="00282C74" w:rsidRDefault="00DB2F25" w:rsidP="00DB2F25">
            <w:pPr>
              <w:ind w:left="102"/>
              <w:rPr>
                <w:sz w:val="20"/>
                <w:szCs w:val="20"/>
              </w:rPr>
            </w:pPr>
            <w:r w:rsidRPr="00282C74">
              <w:rPr>
                <w:sz w:val="20"/>
                <w:szCs w:val="20"/>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p>
          <w:p w14:paraId="042C446F"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314A054E" w14:textId="77777777" w:rsidR="00DB2F25" w:rsidRPr="00282C74" w:rsidRDefault="00DB2F25" w:rsidP="00DB2F25">
            <w:pPr>
              <w:ind w:left="102"/>
              <w:rPr>
                <w:spacing w:val="1"/>
                <w:sz w:val="20"/>
                <w:szCs w:val="20"/>
                <w:lang w:val="sr-Cyrl-RS"/>
              </w:rPr>
            </w:pPr>
            <w:r w:rsidRPr="00282C74">
              <w:rPr>
                <w:spacing w:val="1"/>
                <w:sz w:val="20"/>
                <w:szCs w:val="20"/>
                <w:lang w:val="sr-Cyrl-RS"/>
              </w:rPr>
              <w:t>Извештај наставника о ПР,</w:t>
            </w:r>
          </w:p>
          <w:p w14:paraId="7FBA56E7" w14:textId="77777777" w:rsidR="00DB2F25" w:rsidRPr="00282C74" w:rsidRDefault="00DB2F25" w:rsidP="00DB2F25">
            <w:pPr>
              <w:ind w:left="102"/>
              <w:rPr>
                <w:sz w:val="20"/>
                <w:szCs w:val="20"/>
                <w:lang w:val="sr-Cyrl-RS"/>
              </w:rPr>
            </w:pPr>
            <w:r w:rsidRPr="00282C74">
              <w:rPr>
                <w:sz w:val="20"/>
                <w:szCs w:val="20"/>
                <w:lang w:val="sr-Cyrl-RS"/>
              </w:rPr>
              <w:t>Годишњи Тима за професионални развој наставника, васпитача и стручних сарадника</w:t>
            </w:r>
          </w:p>
        </w:tc>
      </w:tr>
      <w:tr w:rsidR="00DB2F25" w:rsidRPr="00282C74" w14:paraId="3EB568C1"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0E5BC884" w14:textId="77777777" w:rsidR="00DB2F25" w:rsidRPr="00282C74" w:rsidRDefault="00DB2F25" w:rsidP="00DB2F25">
            <w:pPr>
              <w:spacing w:line="260" w:lineRule="exact"/>
              <w:ind w:left="102"/>
              <w:rPr>
                <w:sz w:val="20"/>
                <w:szCs w:val="20"/>
              </w:rPr>
            </w:pPr>
            <w:r w:rsidRPr="00282C74">
              <w:rPr>
                <w:sz w:val="20"/>
                <w:szCs w:val="20"/>
              </w:rPr>
              <w:t>Умр</w:t>
            </w:r>
            <w:r w:rsidRPr="00282C74">
              <w:rPr>
                <w:spacing w:val="-1"/>
                <w:sz w:val="20"/>
                <w:szCs w:val="20"/>
              </w:rPr>
              <w:t>е</w:t>
            </w:r>
            <w:r w:rsidRPr="00282C74">
              <w:rPr>
                <w:sz w:val="20"/>
                <w:szCs w:val="20"/>
              </w:rPr>
              <w:t>ж</w:t>
            </w:r>
            <w:r w:rsidRPr="00282C74">
              <w:rPr>
                <w:spacing w:val="-1"/>
                <w:sz w:val="20"/>
                <w:szCs w:val="20"/>
              </w:rPr>
              <w:t>а</w:t>
            </w:r>
            <w:r w:rsidRPr="00282C74">
              <w:rPr>
                <w:spacing w:val="2"/>
                <w:sz w:val="20"/>
                <w:szCs w:val="20"/>
              </w:rPr>
              <w:t>в</w:t>
            </w:r>
            <w:r w:rsidRPr="00282C74">
              <w:rPr>
                <w:spacing w:val="-1"/>
                <w:sz w:val="20"/>
                <w:szCs w:val="20"/>
              </w:rPr>
              <w:t>ањ</w:t>
            </w:r>
            <w:r w:rsidRPr="00282C74">
              <w:rPr>
                <w:sz w:val="20"/>
                <w:szCs w:val="20"/>
              </w:rPr>
              <w:t>е</w:t>
            </w:r>
            <w:r w:rsidRPr="00282C74">
              <w:rPr>
                <w:spacing w:val="1"/>
                <w:sz w:val="20"/>
                <w:szCs w:val="20"/>
              </w:rPr>
              <w:t xml:space="preserve"> </w:t>
            </w:r>
            <w:r w:rsidRPr="00282C74">
              <w:rPr>
                <w:spacing w:val="-1"/>
                <w:sz w:val="20"/>
                <w:szCs w:val="20"/>
              </w:rPr>
              <w:t>с</w:t>
            </w:r>
            <w:r w:rsidRPr="00282C74">
              <w:rPr>
                <w:sz w:val="20"/>
                <w:szCs w:val="20"/>
              </w:rPr>
              <w:t>а</w:t>
            </w:r>
          </w:p>
          <w:p w14:paraId="72282FCA" w14:textId="77777777" w:rsidR="00DB2F25" w:rsidRPr="00282C74" w:rsidRDefault="00DB2F25" w:rsidP="00DB2F25">
            <w:pPr>
              <w:ind w:left="102" w:right="130"/>
              <w:rPr>
                <w:sz w:val="20"/>
                <w:szCs w:val="20"/>
              </w:rPr>
            </w:pPr>
            <w:r w:rsidRPr="00282C74">
              <w:rPr>
                <w:sz w:val="20"/>
                <w:szCs w:val="20"/>
              </w:rPr>
              <w:t>д</w:t>
            </w:r>
            <w:r w:rsidRPr="00282C74">
              <w:rPr>
                <w:spacing w:val="2"/>
                <w:sz w:val="20"/>
                <w:szCs w:val="20"/>
              </w:rPr>
              <w:t>р</w:t>
            </w:r>
            <w:r w:rsidRPr="00282C74">
              <w:rPr>
                <w:spacing w:val="-5"/>
                <w:sz w:val="20"/>
                <w:szCs w:val="20"/>
              </w:rPr>
              <w:t>у</w:t>
            </w:r>
            <w:r w:rsidRPr="00282C74">
              <w:rPr>
                <w:sz w:val="20"/>
                <w:szCs w:val="20"/>
              </w:rPr>
              <w:t>г</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н</w:t>
            </w:r>
            <w:r w:rsidRPr="00282C74">
              <w:rPr>
                <w:spacing w:val="-1"/>
                <w:sz w:val="20"/>
                <w:szCs w:val="20"/>
              </w:rPr>
              <w:t>а</w:t>
            </w:r>
            <w:r w:rsidRPr="00282C74">
              <w:rPr>
                <w:spacing w:val="1"/>
                <w:sz w:val="20"/>
                <w:szCs w:val="20"/>
              </w:rPr>
              <w:t>ци</w:t>
            </w:r>
            <w:r w:rsidRPr="00282C74">
              <w:rPr>
                <w:sz w:val="20"/>
                <w:szCs w:val="20"/>
              </w:rPr>
              <w:t>о</w:t>
            </w:r>
            <w:r w:rsidRPr="00282C74">
              <w:rPr>
                <w:spacing w:val="1"/>
                <w:sz w:val="20"/>
                <w:szCs w:val="20"/>
              </w:rPr>
              <w:t>н</w:t>
            </w:r>
            <w:r w:rsidRPr="00282C74">
              <w:rPr>
                <w:spacing w:val="-1"/>
                <w:sz w:val="20"/>
                <w:szCs w:val="20"/>
              </w:rPr>
              <w:t>а</w:t>
            </w:r>
            <w:r w:rsidRPr="00282C74">
              <w:rPr>
                <w:sz w:val="20"/>
                <w:szCs w:val="20"/>
              </w:rPr>
              <w:t>л</w:t>
            </w:r>
            <w:r w:rsidRPr="00282C74">
              <w:rPr>
                <w:spacing w:val="1"/>
                <w:sz w:val="20"/>
                <w:szCs w:val="20"/>
              </w:rPr>
              <w:t>ни</w:t>
            </w:r>
            <w:r w:rsidRPr="00282C74">
              <w:rPr>
                <w:sz w:val="20"/>
                <w:szCs w:val="20"/>
              </w:rPr>
              <w:t>м и</w:t>
            </w:r>
            <w:r w:rsidRPr="00282C74">
              <w:rPr>
                <w:spacing w:val="1"/>
                <w:sz w:val="20"/>
                <w:szCs w:val="20"/>
              </w:rPr>
              <w:t xml:space="preserve"> ин</w:t>
            </w:r>
            <w:r w:rsidRPr="00282C74">
              <w:rPr>
                <w:sz w:val="20"/>
                <w:szCs w:val="20"/>
              </w:rPr>
              <w:t>о</w:t>
            </w:r>
            <w:r w:rsidRPr="00282C74">
              <w:rPr>
                <w:spacing w:val="-1"/>
                <w:sz w:val="20"/>
                <w:szCs w:val="20"/>
              </w:rPr>
              <w:t>с</w:t>
            </w:r>
            <w:r w:rsidRPr="00282C74">
              <w:rPr>
                <w:sz w:val="20"/>
                <w:szCs w:val="20"/>
              </w:rPr>
              <w:t>тра</w:t>
            </w:r>
            <w:r w:rsidRPr="00282C74">
              <w:rPr>
                <w:spacing w:val="-1"/>
                <w:sz w:val="20"/>
                <w:szCs w:val="20"/>
              </w:rPr>
              <w:t>н</w:t>
            </w:r>
            <w:r w:rsidRPr="00282C74">
              <w:rPr>
                <w:spacing w:val="1"/>
                <w:sz w:val="20"/>
                <w:szCs w:val="20"/>
              </w:rPr>
              <w:t>и</w:t>
            </w:r>
            <w:r w:rsidRPr="00282C74">
              <w:rPr>
                <w:sz w:val="20"/>
                <w:szCs w:val="20"/>
              </w:rPr>
              <w:t>м ш</w:t>
            </w:r>
            <w:r w:rsidRPr="00282C74">
              <w:rPr>
                <w:spacing w:val="1"/>
                <w:sz w:val="20"/>
                <w:szCs w:val="20"/>
              </w:rPr>
              <w:t>к</w:t>
            </w:r>
            <w:r w:rsidRPr="00282C74">
              <w:rPr>
                <w:sz w:val="20"/>
                <w:szCs w:val="20"/>
              </w:rPr>
              <w:t>ол</w:t>
            </w:r>
            <w:r w:rsidRPr="00282C74">
              <w:rPr>
                <w:spacing w:val="-1"/>
                <w:sz w:val="20"/>
                <w:szCs w:val="20"/>
              </w:rPr>
              <w:t>ам</w:t>
            </w:r>
            <w:r w:rsidRPr="00282C74">
              <w:rPr>
                <w:sz w:val="20"/>
                <w:szCs w:val="20"/>
              </w:rPr>
              <w:t>а</w:t>
            </w:r>
            <w:r w:rsidRPr="00282C74">
              <w:rPr>
                <w:spacing w:val="-1"/>
                <w:sz w:val="20"/>
                <w:szCs w:val="20"/>
              </w:rPr>
              <w:t xml:space="preserve"> </w:t>
            </w:r>
            <w:r w:rsidRPr="00282C74">
              <w:rPr>
                <w:sz w:val="20"/>
                <w:szCs w:val="20"/>
              </w:rPr>
              <w:t xml:space="preserve">и </w:t>
            </w:r>
            <w:r w:rsidRPr="00282C74">
              <w:rPr>
                <w:spacing w:val="1"/>
                <w:sz w:val="20"/>
                <w:szCs w:val="20"/>
              </w:rPr>
              <w:t>ин</w:t>
            </w:r>
            <w:r w:rsidRPr="00282C74">
              <w:rPr>
                <w:spacing w:val="-1"/>
                <w:sz w:val="20"/>
                <w:szCs w:val="20"/>
              </w:rPr>
              <w:t>с</w:t>
            </w:r>
            <w:r w:rsidRPr="00282C74">
              <w:rPr>
                <w:sz w:val="20"/>
                <w:szCs w:val="20"/>
              </w:rPr>
              <w:t>ти</w:t>
            </w:r>
            <w:r w:rsidRPr="00282C74">
              <w:rPr>
                <w:spacing w:val="2"/>
                <w:sz w:val="20"/>
                <w:szCs w:val="20"/>
              </w:rPr>
              <w:t>т</w:t>
            </w:r>
            <w:r w:rsidRPr="00282C74">
              <w:rPr>
                <w:spacing w:val="-7"/>
                <w:sz w:val="20"/>
                <w:szCs w:val="20"/>
              </w:rPr>
              <w:t>у</w:t>
            </w:r>
            <w:r w:rsidRPr="00282C74">
              <w:rPr>
                <w:spacing w:val="1"/>
                <w:sz w:val="20"/>
                <w:szCs w:val="20"/>
              </w:rPr>
              <w:t>ци</w:t>
            </w:r>
            <w:r w:rsidRPr="00282C74">
              <w:rPr>
                <w:sz w:val="20"/>
                <w:szCs w:val="20"/>
              </w:rPr>
              <w:t>ја</w:t>
            </w:r>
            <w:r w:rsidRPr="00282C74">
              <w:rPr>
                <w:spacing w:val="-1"/>
                <w:sz w:val="20"/>
                <w:szCs w:val="20"/>
              </w:rPr>
              <w:t>м</w:t>
            </w:r>
            <w:r w:rsidRPr="00282C74">
              <w:rPr>
                <w:sz w:val="20"/>
                <w:szCs w:val="20"/>
              </w:rPr>
              <w:t>а</w:t>
            </w:r>
          </w:p>
        </w:tc>
        <w:tc>
          <w:tcPr>
            <w:tcW w:w="3067" w:type="dxa"/>
            <w:tcBorders>
              <w:top w:val="single" w:sz="6" w:space="0" w:color="000000"/>
              <w:left w:val="single" w:sz="6" w:space="0" w:color="000000"/>
              <w:bottom w:val="single" w:sz="6" w:space="0" w:color="000000"/>
              <w:right w:val="single" w:sz="6" w:space="0" w:color="000000"/>
            </w:tcBorders>
            <w:hideMark/>
          </w:tcPr>
          <w:p w14:paraId="0ABE4F4C" w14:textId="77777777" w:rsidR="00DB2F25" w:rsidRPr="00282C74" w:rsidRDefault="00DB2F25" w:rsidP="00DB2F25">
            <w:pPr>
              <w:spacing w:line="260" w:lineRule="exact"/>
              <w:ind w:left="102"/>
              <w:rPr>
                <w:sz w:val="20"/>
                <w:szCs w:val="20"/>
              </w:rPr>
            </w:pPr>
            <w:r w:rsidRPr="00282C74">
              <w:rPr>
                <w:spacing w:val="1"/>
                <w:sz w:val="20"/>
                <w:szCs w:val="20"/>
              </w:rPr>
              <w:t>Р</w:t>
            </w:r>
            <w:r w:rsidRPr="00282C74">
              <w:rPr>
                <w:spacing w:val="-1"/>
                <w:sz w:val="20"/>
                <w:szCs w:val="20"/>
              </w:rPr>
              <w:t>а</w:t>
            </w:r>
            <w:r w:rsidRPr="00282C74">
              <w:rPr>
                <w:spacing w:val="1"/>
                <w:sz w:val="20"/>
                <w:szCs w:val="20"/>
              </w:rPr>
              <w:t>з</w:t>
            </w:r>
            <w:r w:rsidRPr="00282C74">
              <w:rPr>
                <w:sz w:val="20"/>
                <w:szCs w:val="20"/>
              </w:rPr>
              <w:t>вијена</w:t>
            </w:r>
            <w:r w:rsidRPr="00282C74">
              <w:rPr>
                <w:spacing w:val="-1"/>
                <w:sz w:val="20"/>
                <w:szCs w:val="20"/>
              </w:rPr>
              <w:t xml:space="preserve"> м</w:t>
            </w:r>
            <w:r w:rsidRPr="00282C74">
              <w:rPr>
                <w:sz w:val="20"/>
                <w:szCs w:val="20"/>
              </w:rPr>
              <w:t>р</w:t>
            </w:r>
            <w:r w:rsidRPr="00282C74">
              <w:rPr>
                <w:spacing w:val="-1"/>
                <w:sz w:val="20"/>
                <w:szCs w:val="20"/>
              </w:rPr>
              <w:t>е</w:t>
            </w:r>
            <w:r w:rsidRPr="00282C74">
              <w:rPr>
                <w:sz w:val="20"/>
                <w:szCs w:val="20"/>
              </w:rPr>
              <w:t>жа</w:t>
            </w:r>
          </w:p>
          <w:p w14:paraId="41F4D447" w14:textId="77777777" w:rsidR="00DB2F25" w:rsidRPr="00282C74" w:rsidRDefault="00DB2F25" w:rsidP="00DB2F25">
            <w:pPr>
              <w:ind w:left="102" w:right="87"/>
              <w:rPr>
                <w:sz w:val="20"/>
                <w:szCs w:val="20"/>
              </w:rPr>
            </w:pPr>
            <w:r w:rsidRPr="00282C74">
              <w:rPr>
                <w:spacing w:val="-1"/>
                <w:sz w:val="20"/>
                <w:szCs w:val="20"/>
              </w:rPr>
              <w:t>са</w:t>
            </w:r>
            <w:r w:rsidRPr="00282C74">
              <w:rPr>
                <w:sz w:val="20"/>
                <w:szCs w:val="20"/>
              </w:rPr>
              <w:t>р</w:t>
            </w:r>
            <w:r w:rsidRPr="00282C74">
              <w:rPr>
                <w:spacing w:val="-1"/>
                <w:sz w:val="20"/>
                <w:szCs w:val="20"/>
              </w:rPr>
              <w:t>а</w:t>
            </w:r>
            <w:r w:rsidRPr="00282C74">
              <w:rPr>
                <w:sz w:val="20"/>
                <w:szCs w:val="20"/>
              </w:rPr>
              <w:t>д</w:t>
            </w:r>
            <w:r w:rsidRPr="00282C74">
              <w:rPr>
                <w:spacing w:val="2"/>
                <w:sz w:val="20"/>
                <w:szCs w:val="20"/>
              </w:rPr>
              <w:t>њ</w:t>
            </w:r>
            <w:r w:rsidRPr="00282C74">
              <w:rPr>
                <w:sz w:val="20"/>
                <w:szCs w:val="20"/>
              </w:rPr>
              <w:t>е</w:t>
            </w:r>
            <w:r w:rsidRPr="00282C74">
              <w:rPr>
                <w:spacing w:val="-1"/>
                <w:sz w:val="20"/>
                <w:szCs w:val="20"/>
              </w:rPr>
              <w:t xml:space="preserve"> </w:t>
            </w:r>
            <w:r w:rsidRPr="00282C74">
              <w:rPr>
                <w:spacing w:val="1"/>
                <w:sz w:val="20"/>
                <w:szCs w:val="20"/>
              </w:rPr>
              <w:t>с</w:t>
            </w:r>
            <w:r w:rsidRPr="00282C74">
              <w:rPr>
                <w:sz w:val="20"/>
                <w:szCs w:val="20"/>
              </w:rPr>
              <w:t>а</w:t>
            </w:r>
            <w:r w:rsidRPr="00282C74">
              <w:rPr>
                <w:spacing w:val="-1"/>
                <w:sz w:val="20"/>
                <w:szCs w:val="20"/>
              </w:rPr>
              <w:t xml:space="preserve"> </w:t>
            </w:r>
            <w:r w:rsidRPr="00282C74">
              <w:rPr>
                <w:sz w:val="20"/>
                <w:szCs w:val="20"/>
              </w:rPr>
              <w:t>д</w:t>
            </w:r>
            <w:r w:rsidRPr="00282C74">
              <w:rPr>
                <w:spacing w:val="2"/>
                <w:sz w:val="20"/>
                <w:szCs w:val="20"/>
              </w:rPr>
              <w:t>р</w:t>
            </w:r>
            <w:r w:rsidRPr="00282C74">
              <w:rPr>
                <w:spacing w:val="-5"/>
                <w:sz w:val="20"/>
                <w:szCs w:val="20"/>
              </w:rPr>
              <w:t>у</w:t>
            </w:r>
            <w:r w:rsidRPr="00282C74">
              <w:rPr>
                <w:sz w:val="20"/>
                <w:szCs w:val="20"/>
              </w:rPr>
              <w:t>г</w:t>
            </w:r>
            <w:r w:rsidRPr="00282C74">
              <w:rPr>
                <w:spacing w:val="1"/>
                <w:sz w:val="20"/>
                <w:szCs w:val="20"/>
              </w:rPr>
              <w:t>и</w:t>
            </w:r>
            <w:r w:rsidRPr="00282C74">
              <w:rPr>
                <w:sz w:val="20"/>
                <w:szCs w:val="20"/>
              </w:rPr>
              <w:t>м ш</w:t>
            </w:r>
            <w:r w:rsidRPr="00282C74">
              <w:rPr>
                <w:spacing w:val="1"/>
                <w:sz w:val="20"/>
                <w:szCs w:val="20"/>
              </w:rPr>
              <w:t>к</w:t>
            </w:r>
            <w:r w:rsidRPr="00282C74">
              <w:rPr>
                <w:sz w:val="20"/>
                <w:szCs w:val="20"/>
              </w:rPr>
              <w:t>ол</w:t>
            </w:r>
            <w:r w:rsidRPr="00282C74">
              <w:rPr>
                <w:spacing w:val="-1"/>
                <w:sz w:val="20"/>
                <w:szCs w:val="20"/>
              </w:rPr>
              <w:t>ам</w:t>
            </w:r>
            <w:r w:rsidRPr="00282C74">
              <w:rPr>
                <w:sz w:val="20"/>
                <w:szCs w:val="20"/>
              </w:rPr>
              <w:t>а</w:t>
            </w:r>
            <w:r w:rsidRPr="00282C74">
              <w:rPr>
                <w:spacing w:val="4"/>
                <w:sz w:val="20"/>
                <w:szCs w:val="20"/>
              </w:rPr>
              <w:t xml:space="preserve"> </w:t>
            </w:r>
            <w:r w:rsidRPr="00282C74">
              <w:rPr>
                <w:sz w:val="20"/>
                <w:szCs w:val="20"/>
              </w:rPr>
              <w:t>у</w:t>
            </w:r>
            <w:r w:rsidRPr="00282C74">
              <w:rPr>
                <w:spacing w:val="-5"/>
                <w:sz w:val="20"/>
                <w:szCs w:val="20"/>
              </w:rPr>
              <w:t xml:space="preserve"> </w:t>
            </w:r>
            <w:r w:rsidRPr="00282C74">
              <w:rPr>
                <w:sz w:val="20"/>
                <w:szCs w:val="20"/>
              </w:rPr>
              <w:t>држ</w:t>
            </w:r>
            <w:r w:rsidRPr="00282C74">
              <w:rPr>
                <w:spacing w:val="-1"/>
                <w:sz w:val="20"/>
                <w:szCs w:val="20"/>
              </w:rPr>
              <w:t>а</w:t>
            </w:r>
            <w:r w:rsidRPr="00282C74">
              <w:rPr>
                <w:sz w:val="20"/>
                <w:szCs w:val="20"/>
              </w:rPr>
              <w:t>ви и о</w:t>
            </w:r>
            <w:r w:rsidRPr="00282C74">
              <w:rPr>
                <w:spacing w:val="1"/>
                <w:sz w:val="20"/>
                <w:szCs w:val="20"/>
              </w:rPr>
              <w:t>к</w:t>
            </w:r>
            <w:r w:rsidRPr="00282C74">
              <w:rPr>
                <w:spacing w:val="2"/>
                <w:sz w:val="20"/>
                <w:szCs w:val="20"/>
              </w:rPr>
              <w:t>р</w:t>
            </w:r>
            <w:r w:rsidRPr="00282C74">
              <w:rPr>
                <w:spacing w:val="-5"/>
                <w:sz w:val="20"/>
                <w:szCs w:val="20"/>
              </w:rPr>
              <w:t>у</w:t>
            </w:r>
            <w:r w:rsidRPr="00282C74">
              <w:rPr>
                <w:sz w:val="20"/>
                <w:szCs w:val="20"/>
              </w:rPr>
              <w:t>ж</w:t>
            </w:r>
            <w:r w:rsidRPr="00282C74">
              <w:rPr>
                <w:spacing w:val="-1"/>
                <w:sz w:val="20"/>
                <w:szCs w:val="20"/>
              </w:rPr>
              <w:t>е</w:t>
            </w:r>
            <w:r w:rsidRPr="00282C74">
              <w:rPr>
                <w:spacing w:val="4"/>
                <w:sz w:val="20"/>
                <w:szCs w:val="20"/>
              </w:rPr>
              <w:t>њ</w:t>
            </w:r>
            <w:r w:rsidRPr="00282C74">
              <w:rPr>
                <w:sz w:val="20"/>
                <w:szCs w:val="20"/>
              </w:rPr>
              <w:t>у</w:t>
            </w:r>
          </w:p>
        </w:tc>
        <w:tc>
          <w:tcPr>
            <w:tcW w:w="2668" w:type="dxa"/>
            <w:tcBorders>
              <w:top w:val="single" w:sz="6" w:space="0" w:color="000000"/>
              <w:left w:val="single" w:sz="6" w:space="0" w:color="000000"/>
              <w:bottom w:val="single" w:sz="6" w:space="0" w:color="000000"/>
              <w:right w:val="single" w:sz="6" w:space="0" w:color="000000"/>
            </w:tcBorders>
            <w:hideMark/>
          </w:tcPr>
          <w:p w14:paraId="68806E13" w14:textId="77777777" w:rsidR="00DB2F25" w:rsidRPr="00282C74" w:rsidRDefault="00DB2F25" w:rsidP="00DB2F25">
            <w:pPr>
              <w:spacing w:line="260" w:lineRule="exact"/>
              <w:ind w:left="102"/>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е</w:t>
            </w:r>
          </w:p>
          <w:p w14:paraId="220BB748" w14:textId="77777777" w:rsidR="00DB2F25" w:rsidRPr="00282C74" w:rsidRDefault="00DB2F25" w:rsidP="00DB2F25">
            <w:pPr>
              <w:ind w:left="102" w:right="304"/>
              <w:rPr>
                <w:sz w:val="20"/>
                <w:szCs w:val="20"/>
                <w:lang w:val="sr-Cyrl-RS"/>
              </w:rPr>
            </w:pPr>
            <w:r w:rsidRPr="00282C74">
              <w:rPr>
                <w:spacing w:val="1"/>
                <w:sz w:val="20"/>
                <w:szCs w:val="20"/>
              </w:rPr>
              <w:t>п</w:t>
            </w:r>
            <w:r w:rsidRPr="00282C74">
              <w:rPr>
                <w:sz w:val="20"/>
                <w:szCs w:val="20"/>
              </w:rPr>
              <w:t>ројек</w:t>
            </w:r>
            <w:r w:rsidRPr="00282C74">
              <w:rPr>
                <w:spacing w:val="1"/>
                <w:sz w:val="20"/>
                <w:szCs w:val="20"/>
              </w:rPr>
              <w:t>т</w:t>
            </w:r>
            <w:r w:rsidRPr="00282C74">
              <w:rPr>
                <w:spacing w:val="-1"/>
                <w:sz w:val="20"/>
                <w:szCs w:val="20"/>
              </w:rPr>
              <w:t>е</w:t>
            </w:r>
            <w:r w:rsidRPr="00282C74">
              <w:rPr>
                <w:sz w:val="20"/>
                <w:szCs w:val="20"/>
              </w:rPr>
              <w:t>, д</w:t>
            </w:r>
            <w:r w:rsidRPr="00282C74">
              <w:rPr>
                <w:spacing w:val="1"/>
                <w:sz w:val="20"/>
                <w:szCs w:val="20"/>
              </w:rPr>
              <w:t>и</w:t>
            </w:r>
            <w:r w:rsidRPr="00282C74">
              <w:rPr>
                <w:sz w:val="20"/>
                <w:szCs w:val="20"/>
              </w:rPr>
              <w:t>р</w:t>
            </w:r>
            <w:r w:rsidRPr="00282C74">
              <w:rPr>
                <w:spacing w:val="-1"/>
                <w:sz w:val="20"/>
                <w:szCs w:val="20"/>
              </w:rPr>
              <w:t>е</w:t>
            </w:r>
            <w:r w:rsidRPr="00282C74">
              <w:rPr>
                <w:spacing w:val="1"/>
                <w:sz w:val="20"/>
                <w:szCs w:val="20"/>
              </w:rPr>
              <w:t>к</w:t>
            </w:r>
            <w:r w:rsidRPr="00282C74">
              <w:rPr>
                <w:sz w:val="20"/>
                <w:szCs w:val="20"/>
              </w:rPr>
              <w:t>то</w:t>
            </w:r>
            <w:r w:rsidRPr="00282C74">
              <w:rPr>
                <w:sz w:val="20"/>
                <w:szCs w:val="20"/>
                <w:lang w:val="sr-Cyrl-RS"/>
              </w:rPr>
              <w:t>р</w:t>
            </w:r>
          </w:p>
        </w:tc>
        <w:tc>
          <w:tcPr>
            <w:tcW w:w="2808" w:type="dxa"/>
            <w:tcBorders>
              <w:top w:val="single" w:sz="6" w:space="0" w:color="000000"/>
              <w:left w:val="single" w:sz="6" w:space="0" w:color="000000"/>
              <w:bottom w:val="single" w:sz="6" w:space="0" w:color="000000"/>
              <w:right w:val="single" w:sz="6" w:space="0" w:color="000000"/>
            </w:tcBorders>
            <w:hideMark/>
          </w:tcPr>
          <w:p w14:paraId="3682F99B" w14:textId="77777777" w:rsidR="00DB2F25" w:rsidRPr="00282C74" w:rsidRDefault="00DB2F25" w:rsidP="00DB2F25">
            <w:pPr>
              <w:spacing w:line="260" w:lineRule="exact"/>
              <w:ind w:left="102"/>
              <w:rPr>
                <w:sz w:val="20"/>
                <w:szCs w:val="20"/>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p>
          <w:p w14:paraId="59AE8ED7" w14:textId="77777777" w:rsidR="00DB2F25" w:rsidRPr="00282C74" w:rsidRDefault="00DB2F25" w:rsidP="00DB2F25">
            <w:pPr>
              <w:ind w:left="102"/>
              <w:rPr>
                <w:sz w:val="20"/>
                <w:szCs w:val="20"/>
              </w:rPr>
            </w:pPr>
            <w:r w:rsidRPr="00282C74">
              <w:rPr>
                <w:sz w:val="20"/>
                <w:szCs w:val="20"/>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p>
          <w:p w14:paraId="18AABEA7"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6960B966" w14:textId="77777777" w:rsidR="00DB2F25" w:rsidRPr="00282C74" w:rsidRDefault="00DB2F25" w:rsidP="00DB2F25">
            <w:pPr>
              <w:ind w:left="102"/>
              <w:rPr>
                <w:sz w:val="20"/>
                <w:szCs w:val="20"/>
                <w:lang w:val="sr-Cyrl-RS"/>
              </w:rPr>
            </w:pPr>
            <w:r w:rsidRPr="00282C74">
              <w:rPr>
                <w:spacing w:val="1"/>
                <w:sz w:val="20"/>
                <w:szCs w:val="20"/>
                <w:lang w:val="sr-Cyrl-RS"/>
              </w:rPr>
              <w:t>Извештај о раду Школе</w:t>
            </w:r>
          </w:p>
        </w:tc>
      </w:tr>
      <w:tr w:rsidR="00DB2F25" w:rsidRPr="00282C74" w14:paraId="67A0E209"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hideMark/>
          </w:tcPr>
          <w:p w14:paraId="508080C4" w14:textId="77777777" w:rsidR="00DB2F25" w:rsidRPr="00282C74" w:rsidRDefault="00DB2F25" w:rsidP="00DB2F25">
            <w:pPr>
              <w:spacing w:line="260" w:lineRule="exact"/>
              <w:ind w:left="102"/>
              <w:rPr>
                <w:sz w:val="20"/>
                <w:szCs w:val="20"/>
              </w:rPr>
            </w:pPr>
            <w:r w:rsidRPr="00282C74">
              <w:rPr>
                <w:sz w:val="20"/>
                <w:szCs w:val="20"/>
              </w:rPr>
              <w:t>У</w:t>
            </w:r>
            <w:r w:rsidRPr="00282C74">
              <w:rPr>
                <w:spacing w:val="1"/>
                <w:sz w:val="20"/>
                <w:szCs w:val="20"/>
              </w:rPr>
              <w:t>к</w:t>
            </w:r>
            <w:r w:rsidRPr="00282C74">
              <w:rPr>
                <w:spacing w:val="3"/>
                <w:sz w:val="20"/>
                <w:szCs w:val="20"/>
              </w:rPr>
              <w:t>љ</w:t>
            </w:r>
            <w:r w:rsidRPr="00282C74">
              <w:rPr>
                <w:spacing w:val="-7"/>
                <w:sz w:val="20"/>
                <w:szCs w:val="20"/>
              </w:rPr>
              <w:t>у</w:t>
            </w:r>
            <w:r w:rsidRPr="00282C74">
              <w:rPr>
                <w:spacing w:val="-1"/>
                <w:sz w:val="20"/>
                <w:szCs w:val="20"/>
              </w:rPr>
              <w:t>ч</w:t>
            </w:r>
            <w:r w:rsidRPr="00282C74">
              <w:rPr>
                <w:spacing w:val="1"/>
                <w:sz w:val="20"/>
                <w:szCs w:val="20"/>
              </w:rPr>
              <w:t>и</w:t>
            </w:r>
            <w:r w:rsidRPr="00282C74">
              <w:rPr>
                <w:spacing w:val="2"/>
                <w:sz w:val="20"/>
                <w:szCs w:val="20"/>
              </w:rPr>
              <w:t>в</w:t>
            </w:r>
            <w:r w:rsidRPr="00282C74">
              <w:rPr>
                <w:spacing w:val="-1"/>
                <w:sz w:val="20"/>
                <w:szCs w:val="20"/>
              </w:rPr>
              <w:t>ањ</w:t>
            </w:r>
            <w:r w:rsidRPr="00282C74">
              <w:rPr>
                <w:sz w:val="20"/>
                <w:szCs w:val="20"/>
              </w:rPr>
              <w:t>е</w:t>
            </w:r>
          </w:p>
          <w:p w14:paraId="6CD8B212" w14:textId="77777777" w:rsidR="00DB2F25" w:rsidRPr="00282C74" w:rsidRDefault="00DB2F25" w:rsidP="00DB2F25">
            <w:pPr>
              <w:ind w:left="102" w:right="75"/>
              <w:rPr>
                <w:sz w:val="20"/>
                <w:szCs w:val="20"/>
                <w:lang w:val="sr-Cyrl-RS"/>
              </w:rPr>
            </w:pPr>
            <w:r w:rsidRPr="00282C74">
              <w:rPr>
                <w:sz w:val="20"/>
                <w:szCs w:val="20"/>
              </w:rPr>
              <w:t>род</w:t>
            </w:r>
            <w:r w:rsidRPr="00282C74">
              <w:rPr>
                <w:spacing w:val="1"/>
                <w:sz w:val="20"/>
                <w:szCs w:val="20"/>
              </w:rPr>
              <w:t>и</w:t>
            </w:r>
            <w:r w:rsidRPr="00282C74">
              <w:rPr>
                <w:sz w:val="20"/>
                <w:szCs w:val="20"/>
              </w:rPr>
              <w:t xml:space="preserve">теља </w:t>
            </w:r>
            <w:r w:rsidRPr="00282C74">
              <w:rPr>
                <w:sz w:val="20"/>
                <w:szCs w:val="20"/>
                <w:lang w:val="sr-Cyrl-RS"/>
              </w:rPr>
              <w:t>у пројектне активности</w:t>
            </w:r>
          </w:p>
        </w:tc>
        <w:tc>
          <w:tcPr>
            <w:tcW w:w="3067" w:type="dxa"/>
            <w:tcBorders>
              <w:top w:val="single" w:sz="6" w:space="0" w:color="000000"/>
              <w:left w:val="single" w:sz="6" w:space="0" w:color="000000"/>
              <w:bottom w:val="single" w:sz="6" w:space="0" w:color="000000"/>
              <w:right w:val="single" w:sz="6" w:space="0" w:color="000000"/>
            </w:tcBorders>
            <w:hideMark/>
          </w:tcPr>
          <w:p w14:paraId="503458B2" w14:textId="77777777" w:rsidR="00DB2F25" w:rsidRPr="00282C74" w:rsidRDefault="00DB2F25" w:rsidP="00DB2F25">
            <w:pPr>
              <w:spacing w:line="260" w:lineRule="exact"/>
              <w:ind w:left="102"/>
              <w:rPr>
                <w:sz w:val="20"/>
                <w:szCs w:val="20"/>
              </w:rPr>
            </w:pPr>
            <w:r w:rsidRPr="00282C74">
              <w:rPr>
                <w:spacing w:val="-2"/>
                <w:sz w:val="20"/>
                <w:szCs w:val="20"/>
              </w:rPr>
              <w:t>В</w:t>
            </w:r>
            <w:r w:rsidRPr="00282C74">
              <w:rPr>
                <w:spacing w:val="1"/>
                <w:sz w:val="20"/>
                <w:szCs w:val="20"/>
              </w:rPr>
              <w:t>и</w:t>
            </w:r>
            <w:r w:rsidRPr="00282C74">
              <w:rPr>
                <w:sz w:val="20"/>
                <w:szCs w:val="20"/>
              </w:rPr>
              <w:t>ше</w:t>
            </w:r>
            <w:r w:rsidRPr="00282C74">
              <w:rPr>
                <w:spacing w:val="-1"/>
                <w:sz w:val="20"/>
                <w:szCs w:val="20"/>
              </w:rPr>
              <w:t xml:space="preserve"> </w:t>
            </w:r>
            <w:r w:rsidRPr="00282C74">
              <w:rPr>
                <w:spacing w:val="1"/>
                <w:sz w:val="20"/>
                <w:szCs w:val="20"/>
              </w:rPr>
              <w:t>ин</w:t>
            </w:r>
            <w:r w:rsidRPr="00282C74">
              <w:rPr>
                <w:sz w:val="20"/>
                <w:szCs w:val="20"/>
              </w:rPr>
              <w:t>форм</w:t>
            </w:r>
            <w:r w:rsidRPr="00282C74">
              <w:rPr>
                <w:spacing w:val="-1"/>
                <w:sz w:val="20"/>
                <w:szCs w:val="20"/>
              </w:rPr>
              <w:t>а</w:t>
            </w:r>
            <w:r w:rsidRPr="00282C74">
              <w:rPr>
                <w:spacing w:val="1"/>
                <w:sz w:val="20"/>
                <w:szCs w:val="20"/>
              </w:rPr>
              <w:t>ци</w:t>
            </w:r>
            <w:r w:rsidRPr="00282C74">
              <w:rPr>
                <w:sz w:val="20"/>
                <w:szCs w:val="20"/>
              </w:rPr>
              <w:t>ја</w:t>
            </w:r>
          </w:p>
          <w:p w14:paraId="033B7DC2" w14:textId="77777777" w:rsidR="00DB2F25" w:rsidRPr="00282C74" w:rsidRDefault="00DB2F25" w:rsidP="00DB2F25">
            <w:pPr>
              <w:ind w:left="102" w:right="182"/>
              <w:rPr>
                <w:sz w:val="20"/>
                <w:szCs w:val="20"/>
              </w:rPr>
            </w:pPr>
            <w:r w:rsidRPr="00282C74">
              <w:rPr>
                <w:sz w:val="20"/>
                <w:szCs w:val="20"/>
              </w:rPr>
              <w:t xml:space="preserve">о </w:t>
            </w:r>
            <w:r w:rsidRPr="00282C74">
              <w:rPr>
                <w:spacing w:val="1"/>
                <w:sz w:val="20"/>
                <w:szCs w:val="20"/>
              </w:rPr>
              <w:t>п</w:t>
            </w:r>
            <w:r w:rsidRPr="00282C74">
              <w:rPr>
                <w:sz w:val="20"/>
                <w:szCs w:val="20"/>
              </w:rPr>
              <w:t>ројек</w:t>
            </w:r>
            <w:r w:rsidRPr="00282C74">
              <w:rPr>
                <w:spacing w:val="1"/>
                <w:sz w:val="20"/>
                <w:szCs w:val="20"/>
              </w:rPr>
              <w:t>ти</w:t>
            </w:r>
            <w:r w:rsidRPr="00282C74">
              <w:rPr>
                <w:spacing w:val="-1"/>
                <w:sz w:val="20"/>
                <w:szCs w:val="20"/>
              </w:rPr>
              <w:t>ма</w:t>
            </w:r>
            <w:r w:rsidRPr="00282C74">
              <w:rPr>
                <w:sz w:val="20"/>
                <w:szCs w:val="20"/>
              </w:rPr>
              <w:t>, Ш</w:t>
            </w:r>
            <w:r w:rsidRPr="00282C74">
              <w:rPr>
                <w:spacing w:val="1"/>
                <w:sz w:val="20"/>
                <w:szCs w:val="20"/>
              </w:rPr>
              <w:t>к</w:t>
            </w:r>
            <w:r w:rsidRPr="00282C74">
              <w:rPr>
                <w:sz w:val="20"/>
                <w:szCs w:val="20"/>
              </w:rPr>
              <w:t>ола</w:t>
            </w:r>
            <w:r w:rsidRPr="00282C74">
              <w:rPr>
                <w:spacing w:val="-1"/>
                <w:sz w:val="20"/>
                <w:szCs w:val="20"/>
              </w:rPr>
              <w:t xml:space="preserve"> а</w:t>
            </w:r>
            <w:r w:rsidRPr="00282C74">
              <w:rPr>
                <w:spacing w:val="1"/>
                <w:sz w:val="20"/>
                <w:szCs w:val="20"/>
              </w:rPr>
              <w:t>п</w:t>
            </w:r>
            <w:r w:rsidRPr="00282C74">
              <w:rPr>
                <w:sz w:val="20"/>
                <w:szCs w:val="20"/>
              </w:rPr>
              <w:t>л</w:t>
            </w:r>
            <w:r w:rsidRPr="00282C74">
              <w:rPr>
                <w:spacing w:val="1"/>
                <w:sz w:val="20"/>
                <w:szCs w:val="20"/>
              </w:rPr>
              <w:t>и</w:t>
            </w:r>
            <w:r w:rsidRPr="00282C74">
              <w:rPr>
                <w:spacing w:val="-1"/>
                <w:sz w:val="20"/>
                <w:szCs w:val="20"/>
              </w:rPr>
              <w:t>ц</w:t>
            </w:r>
            <w:r w:rsidRPr="00282C74">
              <w:rPr>
                <w:spacing w:val="1"/>
                <w:sz w:val="20"/>
                <w:szCs w:val="20"/>
              </w:rPr>
              <w:t>и</w:t>
            </w:r>
            <w:r w:rsidRPr="00282C74">
              <w:rPr>
                <w:sz w:val="20"/>
                <w:szCs w:val="20"/>
              </w:rPr>
              <w:t>ра</w:t>
            </w:r>
            <w:r w:rsidRPr="00282C74">
              <w:rPr>
                <w:spacing w:val="-1"/>
                <w:sz w:val="20"/>
                <w:szCs w:val="20"/>
              </w:rPr>
              <w:t xml:space="preserve"> </w:t>
            </w:r>
            <w:r w:rsidRPr="00282C74">
              <w:rPr>
                <w:spacing w:val="1"/>
                <w:sz w:val="20"/>
                <w:szCs w:val="20"/>
              </w:rPr>
              <w:t>з</w:t>
            </w:r>
            <w:r w:rsidRPr="00282C74">
              <w:rPr>
                <w:sz w:val="20"/>
                <w:szCs w:val="20"/>
              </w:rPr>
              <w:t xml:space="preserve">а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pacing w:val="1"/>
                <w:sz w:val="20"/>
                <w:szCs w:val="20"/>
              </w:rPr>
              <w:t>к</w:t>
            </w:r>
            <w:r w:rsidRPr="00282C74">
              <w:rPr>
                <w:sz w:val="20"/>
                <w:szCs w:val="20"/>
              </w:rPr>
              <w:t xml:space="preserve">оје </w:t>
            </w:r>
            <w:r w:rsidRPr="00282C74">
              <w:rPr>
                <w:spacing w:val="1"/>
                <w:sz w:val="20"/>
                <w:szCs w:val="20"/>
              </w:rPr>
              <w:t>п</w:t>
            </w:r>
            <w:r w:rsidRPr="00282C74">
              <w:rPr>
                <w:sz w:val="20"/>
                <w:szCs w:val="20"/>
              </w:rPr>
              <w:t>о</w:t>
            </w:r>
            <w:r w:rsidRPr="00282C74">
              <w:rPr>
                <w:spacing w:val="-1"/>
                <w:sz w:val="20"/>
                <w:szCs w:val="20"/>
              </w:rPr>
              <w:t>с</w:t>
            </w:r>
            <w:r w:rsidRPr="00282C74">
              <w:rPr>
                <w:sz w:val="20"/>
                <w:szCs w:val="20"/>
              </w:rPr>
              <w:t>то</w:t>
            </w:r>
            <w:r w:rsidRPr="00282C74">
              <w:rPr>
                <w:spacing w:val="1"/>
                <w:sz w:val="20"/>
                <w:szCs w:val="20"/>
              </w:rPr>
              <w:t>ј</w:t>
            </w:r>
            <w:r w:rsidRPr="00282C74">
              <w:rPr>
                <w:sz w:val="20"/>
                <w:szCs w:val="20"/>
              </w:rPr>
              <w:t>е</w:t>
            </w:r>
            <w:r w:rsidRPr="00282C74">
              <w:rPr>
                <w:spacing w:val="-1"/>
                <w:sz w:val="20"/>
                <w:szCs w:val="20"/>
              </w:rPr>
              <w:t xml:space="preserve"> </w:t>
            </w:r>
            <w:r w:rsidRPr="00282C74">
              <w:rPr>
                <w:sz w:val="20"/>
                <w:szCs w:val="20"/>
              </w:rPr>
              <w:t>р</w:t>
            </w:r>
            <w:r w:rsidRPr="00282C74">
              <w:rPr>
                <w:spacing w:val="-1"/>
                <w:sz w:val="20"/>
                <w:szCs w:val="20"/>
              </w:rPr>
              <w:t>еа</w:t>
            </w:r>
            <w:r w:rsidRPr="00282C74">
              <w:rPr>
                <w:sz w:val="20"/>
                <w:szCs w:val="20"/>
              </w:rPr>
              <w:t>л</w:t>
            </w:r>
            <w:r w:rsidRPr="00282C74">
              <w:rPr>
                <w:spacing w:val="1"/>
                <w:sz w:val="20"/>
                <w:szCs w:val="20"/>
              </w:rPr>
              <w:t>н</w:t>
            </w:r>
            <w:r w:rsidRPr="00282C74">
              <w:rPr>
                <w:sz w:val="20"/>
                <w:szCs w:val="20"/>
              </w:rPr>
              <w:t>а о</w:t>
            </w:r>
            <w:r w:rsidRPr="00282C74">
              <w:rPr>
                <w:spacing w:val="-1"/>
                <w:sz w:val="20"/>
                <w:szCs w:val="20"/>
              </w:rPr>
              <w:t>че</w:t>
            </w:r>
            <w:r w:rsidRPr="00282C74">
              <w:rPr>
                <w:spacing w:val="1"/>
                <w:sz w:val="20"/>
                <w:szCs w:val="20"/>
              </w:rPr>
              <w:t>ки</w:t>
            </w:r>
            <w:r w:rsidRPr="00282C74">
              <w:rPr>
                <w:sz w:val="20"/>
                <w:szCs w:val="20"/>
              </w:rPr>
              <w:t>в</w:t>
            </w:r>
            <w:r w:rsidRPr="00282C74">
              <w:rPr>
                <w:spacing w:val="-1"/>
                <w:sz w:val="20"/>
                <w:szCs w:val="20"/>
              </w:rPr>
              <w:t>ањ</w:t>
            </w:r>
            <w:r w:rsidRPr="00282C74">
              <w:rPr>
                <w:sz w:val="20"/>
                <w:szCs w:val="20"/>
              </w:rPr>
              <w:t>а</w:t>
            </w:r>
          </w:p>
        </w:tc>
        <w:tc>
          <w:tcPr>
            <w:tcW w:w="2668" w:type="dxa"/>
            <w:tcBorders>
              <w:top w:val="single" w:sz="6" w:space="0" w:color="000000"/>
              <w:left w:val="single" w:sz="6" w:space="0" w:color="000000"/>
              <w:bottom w:val="single" w:sz="6" w:space="0" w:color="000000"/>
              <w:right w:val="single" w:sz="6" w:space="0" w:color="000000"/>
            </w:tcBorders>
            <w:hideMark/>
          </w:tcPr>
          <w:p w14:paraId="1C542DD5" w14:textId="77777777" w:rsidR="00DB2F25" w:rsidRPr="00282C74" w:rsidRDefault="00DB2F25" w:rsidP="00DB2F25">
            <w:pPr>
              <w:spacing w:line="260" w:lineRule="exact"/>
              <w:ind w:left="102"/>
              <w:rPr>
                <w:sz w:val="20"/>
                <w:szCs w:val="20"/>
              </w:rPr>
            </w:pPr>
            <w:r w:rsidRPr="00282C74">
              <w:rPr>
                <w:sz w:val="20"/>
                <w:szCs w:val="20"/>
              </w:rPr>
              <w:t>С</w:t>
            </w:r>
            <w:r w:rsidRPr="00282C74">
              <w:rPr>
                <w:spacing w:val="-1"/>
                <w:sz w:val="20"/>
                <w:szCs w:val="20"/>
              </w:rPr>
              <w:t>а</w:t>
            </w:r>
            <w:r w:rsidRPr="00282C74">
              <w:rPr>
                <w:sz w:val="20"/>
                <w:szCs w:val="20"/>
              </w:rPr>
              <w:t>в</w:t>
            </w:r>
            <w:r w:rsidRPr="00282C74">
              <w:rPr>
                <w:spacing w:val="-1"/>
                <w:sz w:val="20"/>
                <w:szCs w:val="20"/>
              </w:rPr>
              <w:t>е</w:t>
            </w:r>
            <w:r w:rsidRPr="00282C74">
              <w:rPr>
                <w:sz w:val="20"/>
                <w:szCs w:val="20"/>
              </w:rPr>
              <w:t>т ро</w:t>
            </w:r>
            <w:r w:rsidRPr="00282C74">
              <w:rPr>
                <w:spacing w:val="1"/>
                <w:sz w:val="20"/>
                <w:szCs w:val="20"/>
              </w:rPr>
              <w:t>ди</w:t>
            </w:r>
            <w:r w:rsidRPr="00282C74">
              <w:rPr>
                <w:sz w:val="20"/>
                <w:szCs w:val="20"/>
              </w:rPr>
              <w:t>теља,</w:t>
            </w:r>
          </w:p>
          <w:p w14:paraId="646EFA41" w14:textId="77777777" w:rsidR="00DB2F25" w:rsidRPr="00282C74" w:rsidRDefault="00DB2F25" w:rsidP="00DB2F25">
            <w:pPr>
              <w:ind w:left="102" w:right="347"/>
              <w:rPr>
                <w:sz w:val="20"/>
                <w:szCs w:val="20"/>
              </w:rPr>
            </w:pPr>
            <w:r w:rsidRPr="00282C74">
              <w:rPr>
                <w:sz w:val="20"/>
                <w:szCs w:val="20"/>
              </w:rPr>
              <w:t>Т</w:t>
            </w:r>
            <w:r w:rsidRPr="00282C74">
              <w:rPr>
                <w:spacing w:val="1"/>
                <w:sz w:val="20"/>
                <w:szCs w:val="20"/>
              </w:rPr>
              <w:t>и</w:t>
            </w:r>
            <w:r w:rsidRPr="00282C74">
              <w:rPr>
                <w:sz w:val="20"/>
                <w:szCs w:val="20"/>
              </w:rPr>
              <w:t>м</w:t>
            </w:r>
            <w:r w:rsidRPr="00282C74">
              <w:rPr>
                <w:spacing w:val="-1"/>
                <w:sz w:val="20"/>
                <w:szCs w:val="20"/>
              </w:rPr>
              <w:t xml:space="preserve"> </w:t>
            </w:r>
            <w:r w:rsidRPr="00282C74">
              <w:rPr>
                <w:spacing w:val="1"/>
                <w:sz w:val="20"/>
                <w:szCs w:val="20"/>
              </w:rPr>
              <w:t>з</w:t>
            </w:r>
            <w:r w:rsidRPr="00282C74">
              <w:rPr>
                <w:sz w:val="20"/>
                <w:szCs w:val="20"/>
              </w:rPr>
              <w:t>а</w:t>
            </w:r>
            <w:r w:rsidRPr="00282C74">
              <w:rPr>
                <w:spacing w:val="-1"/>
                <w:sz w:val="20"/>
                <w:szCs w:val="20"/>
              </w:rPr>
              <w:t xml:space="preserve"> </w:t>
            </w:r>
            <w:r w:rsidRPr="00282C74">
              <w:rPr>
                <w:sz w:val="20"/>
                <w:szCs w:val="20"/>
              </w:rPr>
              <w:t>р</w:t>
            </w:r>
            <w:r w:rsidRPr="00282C74">
              <w:rPr>
                <w:spacing w:val="-1"/>
                <w:sz w:val="20"/>
                <w:szCs w:val="20"/>
              </w:rPr>
              <w:t>а</w:t>
            </w:r>
            <w:r w:rsidRPr="00282C74">
              <w:rPr>
                <w:spacing w:val="1"/>
                <w:sz w:val="20"/>
                <w:szCs w:val="20"/>
              </w:rPr>
              <w:t>з</w:t>
            </w:r>
            <w:r w:rsidRPr="00282C74">
              <w:rPr>
                <w:sz w:val="20"/>
                <w:szCs w:val="20"/>
              </w:rPr>
              <w:t>вој</w:t>
            </w:r>
            <w:r w:rsidRPr="00282C74">
              <w:rPr>
                <w:spacing w:val="1"/>
                <w:sz w:val="20"/>
                <w:szCs w:val="20"/>
              </w:rPr>
              <w:t>н</w:t>
            </w:r>
            <w:r w:rsidRPr="00282C74">
              <w:rPr>
                <w:sz w:val="20"/>
                <w:szCs w:val="20"/>
              </w:rPr>
              <w:t xml:space="preserve">е </w:t>
            </w:r>
            <w:r w:rsidRPr="00282C74">
              <w:rPr>
                <w:spacing w:val="1"/>
                <w:sz w:val="20"/>
                <w:szCs w:val="20"/>
              </w:rPr>
              <w:t>п</w:t>
            </w:r>
            <w:r w:rsidRPr="00282C74">
              <w:rPr>
                <w:sz w:val="20"/>
                <w:szCs w:val="20"/>
              </w:rPr>
              <w:t>ројек</w:t>
            </w:r>
            <w:r w:rsidRPr="00282C74">
              <w:rPr>
                <w:spacing w:val="1"/>
                <w:sz w:val="20"/>
                <w:szCs w:val="20"/>
              </w:rPr>
              <w:t>т</w:t>
            </w:r>
            <w:r w:rsidRPr="00282C74">
              <w:rPr>
                <w:sz w:val="20"/>
                <w:szCs w:val="20"/>
              </w:rPr>
              <w:t>е</w:t>
            </w:r>
          </w:p>
        </w:tc>
        <w:tc>
          <w:tcPr>
            <w:tcW w:w="2808" w:type="dxa"/>
            <w:tcBorders>
              <w:top w:val="single" w:sz="6" w:space="0" w:color="000000"/>
              <w:left w:val="single" w:sz="6" w:space="0" w:color="000000"/>
              <w:bottom w:val="single" w:sz="6" w:space="0" w:color="000000"/>
              <w:right w:val="single" w:sz="6" w:space="0" w:color="000000"/>
            </w:tcBorders>
          </w:tcPr>
          <w:p w14:paraId="10837119" w14:textId="77777777" w:rsidR="00DB2F25" w:rsidRPr="00282C74" w:rsidRDefault="00DB2F25" w:rsidP="00DB2F25">
            <w:pPr>
              <w:spacing w:line="260" w:lineRule="exact"/>
              <w:ind w:left="102"/>
              <w:rPr>
                <w:sz w:val="20"/>
                <w:szCs w:val="20"/>
                <w:lang w:val="sr-Cyrl-RS"/>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r w:rsidRPr="00282C74">
              <w:rPr>
                <w:sz w:val="20"/>
                <w:szCs w:val="20"/>
                <w:lang w:val="sr-Cyrl-RS"/>
              </w:rPr>
              <w:t xml:space="preserve"> </w:t>
            </w:r>
          </w:p>
          <w:p w14:paraId="1D968BA0" w14:textId="77777777" w:rsidR="00DB2F25" w:rsidRPr="00282C74" w:rsidRDefault="00DB2F25" w:rsidP="00DB2F25">
            <w:pPr>
              <w:ind w:left="102"/>
              <w:rPr>
                <w:sz w:val="20"/>
                <w:szCs w:val="20"/>
                <w:lang w:val="sr-Cyrl-RS"/>
              </w:rPr>
            </w:pPr>
            <w:r w:rsidRPr="00282C74">
              <w:rPr>
                <w:sz w:val="20"/>
                <w:szCs w:val="20"/>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r w:rsidRPr="00282C74">
              <w:rPr>
                <w:sz w:val="20"/>
                <w:szCs w:val="20"/>
                <w:lang w:val="sr-Cyrl-RS"/>
              </w:rPr>
              <w:t xml:space="preserve"> сваке школске године</w:t>
            </w:r>
          </w:p>
          <w:p w14:paraId="33772DCD" w14:textId="77777777" w:rsidR="00DB2F25" w:rsidRPr="00282C74" w:rsidRDefault="00DB2F25" w:rsidP="00DB2F25">
            <w:pPr>
              <w:ind w:left="102"/>
              <w:rPr>
                <w:sz w:val="20"/>
                <w:szCs w:val="20"/>
              </w:rPr>
            </w:pPr>
          </w:p>
        </w:tc>
        <w:tc>
          <w:tcPr>
            <w:tcW w:w="3088" w:type="dxa"/>
            <w:tcBorders>
              <w:top w:val="single" w:sz="6" w:space="0" w:color="000000"/>
              <w:left w:val="single" w:sz="6" w:space="0" w:color="000000"/>
              <w:bottom w:val="single" w:sz="6" w:space="0" w:color="000000"/>
              <w:right w:val="single" w:sz="6" w:space="0" w:color="000000"/>
            </w:tcBorders>
            <w:hideMark/>
          </w:tcPr>
          <w:p w14:paraId="7E24DF8B" w14:textId="77777777" w:rsidR="00DB2F25" w:rsidRPr="00282C74" w:rsidRDefault="00DB2F25" w:rsidP="00DB2F25">
            <w:pPr>
              <w:ind w:left="102"/>
              <w:rPr>
                <w:sz w:val="20"/>
                <w:szCs w:val="20"/>
                <w:lang w:val="sr-Cyrl-RS"/>
              </w:rPr>
            </w:pPr>
            <w:r w:rsidRPr="00282C74">
              <w:rPr>
                <w:sz w:val="20"/>
                <w:szCs w:val="20"/>
                <w:lang w:val="sr-Cyrl-RS"/>
              </w:rPr>
              <w:t>Извештај о раду Школе, Записник са Савета родитеља Школе</w:t>
            </w:r>
          </w:p>
        </w:tc>
      </w:tr>
      <w:tr w:rsidR="00DB2F25" w:rsidRPr="00282C74" w14:paraId="72BA13A1" w14:textId="77777777" w:rsidTr="00282C74">
        <w:trPr>
          <w:jc w:val="center"/>
        </w:trPr>
        <w:tc>
          <w:tcPr>
            <w:tcW w:w="3111" w:type="dxa"/>
            <w:tcBorders>
              <w:top w:val="single" w:sz="6" w:space="0" w:color="000000"/>
              <w:left w:val="single" w:sz="6" w:space="0" w:color="000000"/>
              <w:bottom w:val="single" w:sz="6" w:space="0" w:color="000000"/>
              <w:right w:val="single" w:sz="6" w:space="0" w:color="000000"/>
            </w:tcBorders>
          </w:tcPr>
          <w:p w14:paraId="220C6DEE" w14:textId="77777777" w:rsidR="00DB2F25" w:rsidRPr="00282C74" w:rsidRDefault="00DB2F25" w:rsidP="00DB2F25">
            <w:pPr>
              <w:spacing w:line="260" w:lineRule="exact"/>
              <w:ind w:left="102"/>
              <w:rPr>
                <w:sz w:val="20"/>
                <w:szCs w:val="20"/>
                <w:lang w:val="sr-Cyrl-RS"/>
              </w:rPr>
            </w:pPr>
            <w:r w:rsidRPr="00282C74">
              <w:rPr>
                <w:sz w:val="20"/>
                <w:szCs w:val="20"/>
                <w:lang w:val="sr-Cyrl-RS"/>
              </w:rPr>
              <w:t xml:space="preserve">Праћење реализације школских пројеката </w:t>
            </w:r>
          </w:p>
        </w:tc>
        <w:tc>
          <w:tcPr>
            <w:tcW w:w="3067" w:type="dxa"/>
            <w:tcBorders>
              <w:top w:val="single" w:sz="6" w:space="0" w:color="000000"/>
              <w:left w:val="single" w:sz="6" w:space="0" w:color="000000"/>
              <w:bottom w:val="single" w:sz="6" w:space="0" w:color="000000"/>
              <w:right w:val="single" w:sz="6" w:space="0" w:color="000000"/>
            </w:tcBorders>
          </w:tcPr>
          <w:p w14:paraId="51E20433" w14:textId="3D381374" w:rsidR="00DB2F25" w:rsidRPr="00282C74" w:rsidRDefault="00282C74" w:rsidP="00DB2F25">
            <w:pPr>
              <w:spacing w:line="260" w:lineRule="exact"/>
              <w:rPr>
                <w:spacing w:val="-2"/>
                <w:sz w:val="20"/>
                <w:szCs w:val="20"/>
                <w:lang w:val="sr-Cyrl-RS"/>
              </w:rPr>
            </w:pPr>
            <w:r>
              <w:rPr>
                <w:spacing w:val="-2"/>
                <w:sz w:val="20"/>
                <w:szCs w:val="20"/>
                <w:lang w:val="sr-Cyrl-RS"/>
              </w:rPr>
              <w:t xml:space="preserve"> </w:t>
            </w:r>
          </w:p>
        </w:tc>
        <w:tc>
          <w:tcPr>
            <w:tcW w:w="2668" w:type="dxa"/>
            <w:tcBorders>
              <w:top w:val="single" w:sz="6" w:space="0" w:color="000000"/>
              <w:left w:val="single" w:sz="6" w:space="0" w:color="000000"/>
              <w:bottom w:val="single" w:sz="6" w:space="0" w:color="000000"/>
              <w:right w:val="single" w:sz="6" w:space="0" w:color="000000"/>
            </w:tcBorders>
          </w:tcPr>
          <w:p w14:paraId="66C7EFF7" w14:textId="32A5F6C2" w:rsidR="00DB2F25" w:rsidRPr="00282C74" w:rsidRDefault="00282C74" w:rsidP="00DB2F25">
            <w:pPr>
              <w:spacing w:line="260" w:lineRule="exact"/>
              <w:ind w:left="102"/>
              <w:rPr>
                <w:sz w:val="20"/>
                <w:szCs w:val="20"/>
                <w:lang w:val="sr-Cyrl-RS"/>
              </w:rPr>
            </w:pPr>
            <w:r>
              <w:rPr>
                <w:sz w:val="20"/>
                <w:szCs w:val="20"/>
                <w:lang w:val="sr-Cyrl-RS"/>
              </w:rPr>
              <w:t xml:space="preserve">Стручна већа </w:t>
            </w:r>
          </w:p>
        </w:tc>
        <w:tc>
          <w:tcPr>
            <w:tcW w:w="2808" w:type="dxa"/>
            <w:tcBorders>
              <w:top w:val="single" w:sz="6" w:space="0" w:color="000000"/>
              <w:left w:val="single" w:sz="6" w:space="0" w:color="000000"/>
              <w:bottom w:val="single" w:sz="6" w:space="0" w:color="000000"/>
              <w:right w:val="single" w:sz="6" w:space="0" w:color="000000"/>
            </w:tcBorders>
          </w:tcPr>
          <w:p w14:paraId="1D78AED8" w14:textId="77777777" w:rsidR="00282C74" w:rsidRPr="00282C74" w:rsidRDefault="00282C74" w:rsidP="00282C74">
            <w:pPr>
              <w:spacing w:line="260" w:lineRule="exact"/>
              <w:ind w:left="102"/>
              <w:rPr>
                <w:sz w:val="20"/>
                <w:szCs w:val="20"/>
                <w:lang w:val="sr-Cyrl-RS"/>
              </w:rPr>
            </w:pPr>
            <w:r w:rsidRPr="00282C74">
              <w:rPr>
                <w:spacing w:val="1"/>
                <w:sz w:val="20"/>
                <w:szCs w:val="20"/>
              </w:rPr>
              <w:t>Т</w:t>
            </w:r>
            <w:r w:rsidRPr="00282C74">
              <w:rPr>
                <w:sz w:val="20"/>
                <w:szCs w:val="20"/>
              </w:rPr>
              <w:t>о</w:t>
            </w:r>
            <w:r w:rsidRPr="00282C74">
              <w:rPr>
                <w:spacing w:val="1"/>
                <w:sz w:val="20"/>
                <w:szCs w:val="20"/>
              </w:rPr>
              <w:t>к</w:t>
            </w:r>
            <w:r w:rsidRPr="00282C74">
              <w:rPr>
                <w:sz w:val="20"/>
                <w:szCs w:val="20"/>
              </w:rPr>
              <w:t>ом</w:t>
            </w:r>
            <w:r w:rsidRPr="00282C74">
              <w:rPr>
                <w:sz w:val="20"/>
                <w:szCs w:val="20"/>
                <w:lang w:val="sr-Cyrl-RS"/>
              </w:rPr>
              <w:t xml:space="preserve"> </w:t>
            </w:r>
          </w:p>
          <w:p w14:paraId="39D86218" w14:textId="77777777" w:rsidR="00282C74" w:rsidRPr="00282C74" w:rsidRDefault="00282C74" w:rsidP="00282C74">
            <w:pPr>
              <w:ind w:left="102"/>
              <w:rPr>
                <w:sz w:val="20"/>
                <w:szCs w:val="20"/>
                <w:lang w:val="sr-Cyrl-RS"/>
              </w:rPr>
            </w:pPr>
            <w:r w:rsidRPr="00282C74">
              <w:rPr>
                <w:sz w:val="20"/>
                <w:szCs w:val="20"/>
              </w:rPr>
              <w:t>ш</w:t>
            </w:r>
            <w:r w:rsidRPr="00282C74">
              <w:rPr>
                <w:spacing w:val="1"/>
                <w:sz w:val="20"/>
                <w:szCs w:val="20"/>
              </w:rPr>
              <w:t>к</w:t>
            </w:r>
            <w:r w:rsidRPr="00282C74">
              <w:rPr>
                <w:sz w:val="20"/>
                <w:szCs w:val="20"/>
              </w:rPr>
              <w:t>ол</w:t>
            </w:r>
            <w:r w:rsidRPr="00282C74">
              <w:rPr>
                <w:spacing w:val="-1"/>
                <w:sz w:val="20"/>
                <w:szCs w:val="20"/>
              </w:rPr>
              <w:t>с</w:t>
            </w:r>
            <w:r w:rsidRPr="00282C74">
              <w:rPr>
                <w:spacing w:val="1"/>
                <w:sz w:val="20"/>
                <w:szCs w:val="20"/>
              </w:rPr>
              <w:t>к</w:t>
            </w:r>
            <w:r w:rsidRPr="00282C74">
              <w:rPr>
                <w:sz w:val="20"/>
                <w:szCs w:val="20"/>
              </w:rPr>
              <w:t>е</w:t>
            </w:r>
            <w:r w:rsidRPr="00282C74">
              <w:rPr>
                <w:sz w:val="20"/>
                <w:szCs w:val="20"/>
                <w:lang w:val="sr-Cyrl-RS"/>
              </w:rPr>
              <w:t xml:space="preserve"> сваке школске године</w:t>
            </w:r>
          </w:p>
          <w:p w14:paraId="1F4DD5F6" w14:textId="77777777" w:rsidR="00DB2F25" w:rsidRPr="00282C74" w:rsidRDefault="00DB2F25" w:rsidP="00DB2F25">
            <w:pPr>
              <w:spacing w:line="260" w:lineRule="exact"/>
              <w:ind w:left="102"/>
              <w:rPr>
                <w:spacing w:val="1"/>
                <w:sz w:val="20"/>
                <w:szCs w:val="20"/>
              </w:rPr>
            </w:pPr>
          </w:p>
        </w:tc>
        <w:tc>
          <w:tcPr>
            <w:tcW w:w="3088" w:type="dxa"/>
            <w:tcBorders>
              <w:top w:val="single" w:sz="6" w:space="0" w:color="000000"/>
              <w:left w:val="single" w:sz="6" w:space="0" w:color="000000"/>
              <w:bottom w:val="single" w:sz="6" w:space="0" w:color="000000"/>
              <w:right w:val="single" w:sz="6" w:space="0" w:color="000000"/>
            </w:tcBorders>
          </w:tcPr>
          <w:p w14:paraId="0816022E" w14:textId="77777777" w:rsidR="00DB2F25" w:rsidRPr="00282C74" w:rsidRDefault="00DB2F25" w:rsidP="00DB2F25">
            <w:pPr>
              <w:ind w:left="102"/>
              <w:rPr>
                <w:sz w:val="20"/>
                <w:szCs w:val="20"/>
                <w:lang w:val="sr-Cyrl-RS"/>
              </w:rPr>
            </w:pPr>
            <w:r w:rsidRPr="00282C74">
              <w:rPr>
                <w:sz w:val="20"/>
                <w:szCs w:val="20"/>
                <w:lang w:val="sr-Cyrl-RS"/>
              </w:rPr>
              <w:t>Извештај са стручних већа</w:t>
            </w:r>
          </w:p>
          <w:p w14:paraId="4F5E60F2" w14:textId="77777777" w:rsidR="00DB2F25" w:rsidRPr="00282C74" w:rsidRDefault="00DB2F25" w:rsidP="00DB2F25">
            <w:pPr>
              <w:ind w:left="102"/>
              <w:rPr>
                <w:sz w:val="20"/>
                <w:szCs w:val="20"/>
                <w:lang w:val="sr-Cyrl-RS"/>
              </w:rPr>
            </w:pPr>
          </w:p>
        </w:tc>
      </w:tr>
    </w:tbl>
    <w:p w14:paraId="55164FD0" w14:textId="10FFCEC6" w:rsidR="00DB2F25" w:rsidRPr="00DB2F25" w:rsidRDefault="00792ECC" w:rsidP="00792ECC">
      <w:pPr>
        <w:pStyle w:val="Podnaslov"/>
        <w:ind w:left="1418" w:hanging="710"/>
        <w:rPr>
          <w:lang w:val="sr-Cyrl-CS"/>
        </w:rPr>
      </w:pPr>
      <w:bookmarkStart w:id="213" w:name="_Toc151410285"/>
      <w:bookmarkStart w:id="214" w:name="_Toc210852161"/>
      <w:bookmarkStart w:id="215" w:name="_Hlk200012461"/>
      <w:bookmarkStart w:id="216" w:name="_Toc242430382"/>
      <w:r>
        <w:rPr>
          <w:lang w:val="sr-Cyrl-RS"/>
        </w:rPr>
        <w:lastRenderedPageBreak/>
        <w:t>5.</w:t>
      </w:r>
      <w:r w:rsidR="00D4744A">
        <w:rPr>
          <w:lang w:val="sr-Cyrl-RS"/>
        </w:rPr>
        <w:t>20</w:t>
      </w:r>
      <w:r>
        <w:rPr>
          <w:lang w:val="sr-Cyrl-RS"/>
        </w:rPr>
        <w:tab/>
      </w:r>
      <w:r w:rsidR="00DB2F25" w:rsidRPr="00DB2F25">
        <w:rPr>
          <w:lang w:val="sr-Cyrl-CS"/>
        </w:rPr>
        <w:t>ПРОГРАМ ЗА СТИЦАЊЕ ЕЛЕМЕНТАРНИХ ЗНАЊА ИЗ СРПСКОГ ЈЕЗИКА</w:t>
      </w:r>
      <w:bookmarkEnd w:id="213"/>
      <w:r w:rsidR="008765F1">
        <w:rPr>
          <w:lang w:val="sr-Cyrl-CS"/>
        </w:rPr>
        <w:t xml:space="preserve"> УЧЕНИКЕ КОЈИ НЕ ПОЗНАЈУ СРПСКИ ЈЕЗИК</w:t>
      </w:r>
      <w:bookmarkEnd w:id="214"/>
      <w:bookmarkEnd w:id="216"/>
    </w:p>
    <w:bookmarkEnd w:id="215"/>
    <w:p w14:paraId="5400BA80" w14:textId="7252DBDB" w:rsidR="00DB2F25" w:rsidRPr="00D42DFD" w:rsidRDefault="00D42DFD" w:rsidP="00DB2F25">
      <w:pPr>
        <w:spacing w:before="29" w:line="260" w:lineRule="exact"/>
        <w:rPr>
          <w:b/>
          <w:position w:val="-1"/>
          <w:lang w:val="sr-Cyrl-RS"/>
        </w:rPr>
      </w:pPr>
      <w:r>
        <w:rPr>
          <w:b/>
          <w:position w:val="-1"/>
          <w:lang w:val="sr-Cyrl-RS"/>
        </w:rPr>
        <w:t>Циљ:</w:t>
      </w:r>
    </w:p>
    <w:p w14:paraId="3AFF9578" w14:textId="77777777" w:rsidR="00DB2F25" w:rsidRPr="00DB2F25" w:rsidRDefault="00DB2F25" w:rsidP="00DB2F25">
      <w:pPr>
        <w:spacing w:before="29" w:line="260" w:lineRule="exact"/>
        <w:jc w:val="center"/>
        <w:rPr>
          <w:b/>
          <w:position w:val="-1"/>
        </w:rPr>
      </w:pPr>
    </w:p>
    <w:tbl>
      <w:tblPr>
        <w:tblStyle w:val="TableGrid28"/>
        <w:tblW w:w="0" w:type="auto"/>
        <w:tblInd w:w="136" w:type="dxa"/>
        <w:tblLook w:val="04A0" w:firstRow="1" w:lastRow="0" w:firstColumn="1" w:lastColumn="0" w:noHBand="0" w:noVBand="1"/>
      </w:tblPr>
      <w:tblGrid>
        <w:gridCol w:w="3327"/>
        <w:gridCol w:w="2515"/>
        <w:gridCol w:w="2457"/>
        <w:gridCol w:w="2130"/>
        <w:gridCol w:w="2707"/>
      </w:tblGrid>
      <w:tr w:rsidR="00DB2F25" w:rsidRPr="00DB2F25" w14:paraId="5F1E00B3" w14:textId="77777777" w:rsidTr="00DB2F25">
        <w:tc>
          <w:tcPr>
            <w:tcW w:w="3327" w:type="dxa"/>
            <w:tcBorders>
              <w:top w:val="single" w:sz="6" w:space="0" w:color="000000"/>
              <w:left w:val="single" w:sz="6" w:space="0" w:color="000000"/>
              <w:bottom w:val="single" w:sz="6" w:space="0" w:color="000000"/>
              <w:right w:val="single" w:sz="6" w:space="0" w:color="000000"/>
            </w:tcBorders>
            <w:vAlign w:val="center"/>
            <w:hideMark/>
          </w:tcPr>
          <w:p w14:paraId="7A15F5AE" w14:textId="77777777" w:rsidR="00DB2F25" w:rsidRPr="00D42DFD" w:rsidRDefault="00DB2F25" w:rsidP="00DB2F25">
            <w:pPr>
              <w:spacing w:line="260" w:lineRule="exact"/>
              <w:jc w:val="center"/>
              <w:rPr>
                <w:sz w:val="20"/>
                <w:szCs w:val="20"/>
              </w:rPr>
            </w:pPr>
            <w:r w:rsidRPr="00D42DFD">
              <w:rPr>
                <w:b/>
                <w:sz w:val="20"/>
                <w:szCs w:val="20"/>
              </w:rPr>
              <w:t>Ак</w:t>
            </w:r>
            <w:r w:rsidRPr="00D42DFD">
              <w:rPr>
                <w:b/>
                <w:spacing w:val="2"/>
                <w:sz w:val="20"/>
                <w:szCs w:val="20"/>
              </w:rPr>
              <w:t>т</w:t>
            </w:r>
            <w:r w:rsidRPr="00D42DFD">
              <w:rPr>
                <w:b/>
                <w:spacing w:val="1"/>
                <w:sz w:val="20"/>
                <w:szCs w:val="20"/>
              </w:rPr>
              <w:t>и</w:t>
            </w:r>
            <w:r w:rsidRPr="00D42DFD">
              <w:rPr>
                <w:b/>
                <w:spacing w:val="-2"/>
                <w:sz w:val="20"/>
                <w:szCs w:val="20"/>
              </w:rPr>
              <w:t>в</w:t>
            </w:r>
            <w:r w:rsidRPr="00D42DFD">
              <w:rPr>
                <w:b/>
                <w:spacing w:val="1"/>
                <w:sz w:val="20"/>
                <w:szCs w:val="20"/>
              </w:rPr>
              <w:t>н</w:t>
            </w:r>
            <w:r w:rsidRPr="00D42DFD">
              <w:rPr>
                <w:b/>
                <w:sz w:val="20"/>
                <w:szCs w:val="20"/>
              </w:rPr>
              <w:t>о</w:t>
            </w:r>
            <w:r w:rsidRPr="00D42DFD">
              <w:rPr>
                <w:b/>
                <w:spacing w:val="-1"/>
                <w:sz w:val="20"/>
                <w:szCs w:val="20"/>
              </w:rPr>
              <w:t>с</w:t>
            </w:r>
            <w:r w:rsidRPr="00D42DFD">
              <w:rPr>
                <w:b/>
                <w:sz w:val="20"/>
                <w:szCs w:val="20"/>
              </w:rPr>
              <w:t>ти</w:t>
            </w:r>
          </w:p>
        </w:tc>
        <w:tc>
          <w:tcPr>
            <w:tcW w:w="2515" w:type="dxa"/>
            <w:tcBorders>
              <w:top w:val="single" w:sz="6" w:space="0" w:color="000000"/>
              <w:left w:val="single" w:sz="6" w:space="0" w:color="000000"/>
              <w:bottom w:val="single" w:sz="6" w:space="0" w:color="000000"/>
              <w:right w:val="single" w:sz="6" w:space="0" w:color="000000"/>
            </w:tcBorders>
            <w:vAlign w:val="center"/>
            <w:hideMark/>
          </w:tcPr>
          <w:p w14:paraId="377F134A" w14:textId="77777777" w:rsidR="00DB2F25" w:rsidRPr="00D42DFD" w:rsidRDefault="00DB2F25" w:rsidP="00DB2F25">
            <w:pPr>
              <w:spacing w:line="260" w:lineRule="exact"/>
              <w:jc w:val="center"/>
              <w:rPr>
                <w:sz w:val="20"/>
                <w:szCs w:val="20"/>
                <w:lang w:val="sr-Cyrl-RS"/>
              </w:rPr>
            </w:pPr>
            <w:r w:rsidRPr="00D42DFD">
              <w:rPr>
                <w:b/>
                <w:sz w:val="20"/>
                <w:szCs w:val="20"/>
                <w:lang w:val="sr-Cyrl-RS"/>
              </w:rPr>
              <w:t>Критеријуми успеха</w:t>
            </w:r>
          </w:p>
        </w:tc>
        <w:tc>
          <w:tcPr>
            <w:tcW w:w="2457" w:type="dxa"/>
            <w:tcBorders>
              <w:top w:val="single" w:sz="6" w:space="0" w:color="000000"/>
              <w:left w:val="single" w:sz="6" w:space="0" w:color="000000"/>
              <w:bottom w:val="single" w:sz="6" w:space="0" w:color="000000"/>
              <w:right w:val="single" w:sz="6" w:space="0" w:color="000000"/>
            </w:tcBorders>
            <w:vAlign w:val="center"/>
            <w:hideMark/>
          </w:tcPr>
          <w:p w14:paraId="2113DA1F" w14:textId="77777777" w:rsidR="00DB2F25" w:rsidRPr="00D42DFD" w:rsidRDefault="00DB2F25" w:rsidP="00DB2F25">
            <w:pPr>
              <w:spacing w:line="260" w:lineRule="exact"/>
              <w:jc w:val="center"/>
              <w:rPr>
                <w:sz w:val="20"/>
                <w:szCs w:val="20"/>
              </w:rPr>
            </w:pPr>
            <w:r w:rsidRPr="00D42DFD">
              <w:rPr>
                <w:b/>
                <w:sz w:val="20"/>
                <w:szCs w:val="20"/>
              </w:rPr>
              <w:t>Носио</w:t>
            </w:r>
            <w:r w:rsidRPr="00D42DFD">
              <w:rPr>
                <w:b/>
                <w:spacing w:val="1"/>
                <w:sz w:val="20"/>
                <w:szCs w:val="20"/>
              </w:rPr>
              <w:t>ц</w:t>
            </w:r>
            <w:r w:rsidRPr="00D42DFD">
              <w:rPr>
                <w:b/>
                <w:sz w:val="20"/>
                <w:szCs w:val="20"/>
              </w:rPr>
              <w:t>и</w:t>
            </w:r>
          </w:p>
        </w:tc>
        <w:tc>
          <w:tcPr>
            <w:tcW w:w="2130" w:type="dxa"/>
            <w:tcBorders>
              <w:top w:val="single" w:sz="6" w:space="0" w:color="000000"/>
              <w:left w:val="single" w:sz="6" w:space="0" w:color="000000"/>
              <w:bottom w:val="single" w:sz="6" w:space="0" w:color="000000"/>
              <w:right w:val="single" w:sz="6" w:space="0" w:color="000000"/>
            </w:tcBorders>
            <w:vAlign w:val="center"/>
            <w:hideMark/>
          </w:tcPr>
          <w:p w14:paraId="11A3A1BE" w14:textId="77777777" w:rsidR="00DB2F25" w:rsidRPr="00D42DFD" w:rsidRDefault="00DB2F25" w:rsidP="00DB2F25">
            <w:pPr>
              <w:spacing w:line="260" w:lineRule="exact"/>
              <w:ind w:right="390"/>
              <w:jc w:val="center"/>
              <w:rPr>
                <w:sz w:val="20"/>
                <w:szCs w:val="20"/>
              </w:rPr>
            </w:pPr>
            <w:r w:rsidRPr="00D42DFD">
              <w:rPr>
                <w:b/>
                <w:sz w:val="20"/>
                <w:szCs w:val="20"/>
              </w:rPr>
              <w:t>В</w:t>
            </w:r>
            <w:r w:rsidRPr="00D42DFD">
              <w:rPr>
                <w:b/>
                <w:spacing w:val="1"/>
                <w:sz w:val="20"/>
                <w:szCs w:val="20"/>
              </w:rPr>
              <w:t>р</w:t>
            </w:r>
            <w:r w:rsidRPr="00D42DFD">
              <w:rPr>
                <w:b/>
                <w:spacing w:val="-1"/>
                <w:sz w:val="20"/>
                <w:szCs w:val="20"/>
              </w:rPr>
              <w:t>е</w:t>
            </w:r>
            <w:r w:rsidRPr="00D42DFD">
              <w:rPr>
                <w:b/>
                <w:sz w:val="20"/>
                <w:szCs w:val="20"/>
              </w:rPr>
              <w:t>ме</w:t>
            </w:r>
            <w:r w:rsidRPr="00D42DFD">
              <w:rPr>
                <w:sz w:val="20"/>
                <w:szCs w:val="20"/>
                <w:lang w:val="sr-Cyrl-RS"/>
              </w:rPr>
              <w:t xml:space="preserve">   </w:t>
            </w:r>
            <w:r w:rsidRPr="00D42DFD">
              <w:rPr>
                <w:b/>
                <w:spacing w:val="1"/>
                <w:sz w:val="20"/>
                <w:szCs w:val="20"/>
              </w:rPr>
              <w:t>р</w:t>
            </w:r>
            <w:r w:rsidRPr="00D42DFD">
              <w:rPr>
                <w:b/>
                <w:spacing w:val="-1"/>
                <w:sz w:val="20"/>
                <w:szCs w:val="20"/>
              </w:rPr>
              <w:t>е</w:t>
            </w:r>
            <w:r w:rsidRPr="00D42DFD">
              <w:rPr>
                <w:b/>
                <w:sz w:val="20"/>
                <w:szCs w:val="20"/>
              </w:rPr>
              <w:t>ализа</w:t>
            </w:r>
            <w:r w:rsidRPr="00D42DFD">
              <w:rPr>
                <w:b/>
                <w:spacing w:val="1"/>
                <w:sz w:val="20"/>
                <w:szCs w:val="20"/>
              </w:rPr>
              <w:t>ци</w:t>
            </w:r>
            <w:r w:rsidRPr="00D42DFD">
              <w:rPr>
                <w:b/>
                <w:sz w:val="20"/>
                <w:szCs w:val="20"/>
              </w:rPr>
              <w:t>је</w:t>
            </w:r>
          </w:p>
        </w:tc>
        <w:tc>
          <w:tcPr>
            <w:tcW w:w="2707" w:type="dxa"/>
            <w:tcBorders>
              <w:top w:val="single" w:sz="6" w:space="0" w:color="000000"/>
              <w:left w:val="single" w:sz="6" w:space="0" w:color="000000"/>
              <w:bottom w:val="single" w:sz="6" w:space="0" w:color="000000"/>
              <w:right w:val="single" w:sz="6" w:space="0" w:color="000000"/>
            </w:tcBorders>
            <w:vAlign w:val="center"/>
            <w:hideMark/>
          </w:tcPr>
          <w:p w14:paraId="4D80BEA1" w14:textId="77777777" w:rsidR="00DB2F25" w:rsidRPr="00D42DFD" w:rsidRDefault="00DB2F25" w:rsidP="00DB2F25">
            <w:pPr>
              <w:spacing w:line="260" w:lineRule="exact"/>
              <w:ind w:left="201"/>
              <w:jc w:val="center"/>
              <w:rPr>
                <w:sz w:val="20"/>
                <w:szCs w:val="20"/>
                <w:lang w:val="sr-Cyrl-RS"/>
              </w:rPr>
            </w:pPr>
            <w:r w:rsidRPr="00D42DFD">
              <w:rPr>
                <w:b/>
                <w:sz w:val="20"/>
                <w:szCs w:val="20"/>
                <w:lang w:val="sr-Cyrl-RS"/>
              </w:rPr>
              <w:t>Начин праћења</w:t>
            </w:r>
          </w:p>
        </w:tc>
      </w:tr>
      <w:tr w:rsidR="00DB2F25" w:rsidRPr="00DB2F25" w14:paraId="59111138" w14:textId="77777777" w:rsidTr="00DB2F25">
        <w:tc>
          <w:tcPr>
            <w:tcW w:w="3327" w:type="dxa"/>
            <w:tcBorders>
              <w:top w:val="single" w:sz="6" w:space="0" w:color="000000"/>
              <w:left w:val="single" w:sz="6" w:space="0" w:color="000000"/>
              <w:bottom w:val="single" w:sz="6" w:space="0" w:color="000000"/>
              <w:right w:val="single" w:sz="6" w:space="0" w:color="000000"/>
            </w:tcBorders>
            <w:hideMark/>
          </w:tcPr>
          <w:p w14:paraId="1D0DC78B" w14:textId="77777777" w:rsidR="00DB2F25" w:rsidRPr="00D42DFD" w:rsidRDefault="00DB2F25" w:rsidP="00DB2F25">
            <w:pPr>
              <w:spacing w:line="260" w:lineRule="exact"/>
              <w:rPr>
                <w:sz w:val="20"/>
                <w:szCs w:val="20"/>
                <w:lang w:val="sr-Cyrl-RS"/>
              </w:rPr>
            </w:pPr>
            <w:r w:rsidRPr="00D42DFD">
              <w:rPr>
                <w:sz w:val="20"/>
                <w:szCs w:val="20"/>
                <w:lang w:val="sr-Cyrl-RS"/>
              </w:rPr>
              <w:t>Идетификација ученка који не познају српски језик</w:t>
            </w:r>
          </w:p>
        </w:tc>
        <w:tc>
          <w:tcPr>
            <w:tcW w:w="2515" w:type="dxa"/>
            <w:tcBorders>
              <w:top w:val="single" w:sz="6" w:space="0" w:color="000000"/>
              <w:left w:val="single" w:sz="6" w:space="0" w:color="000000"/>
              <w:bottom w:val="single" w:sz="6" w:space="0" w:color="000000"/>
              <w:right w:val="single" w:sz="6" w:space="0" w:color="000000"/>
            </w:tcBorders>
            <w:hideMark/>
          </w:tcPr>
          <w:p w14:paraId="34ACE448" w14:textId="77777777" w:rsidR="00DB2F25" w:rsidRPr="00D42DFD" w:rsidRDefault="00DB2F25" w:rsidP="00DB2F25">
            <w:pPr>
              <w:spacing w:line="260" w:lineRule="exact"/>
              <w:rPr>
                <w:sz w:val="20"/>
                <w:szCs w:val="20"/>
                <w:lang w:val="sr-Cyrl-RS"/>
              </w:rPr>
            </w:pPr>
            <w:r w:rsidRPr="00D42DFD">
              <w:rPr>
                <w:sz w:val="20"/>
                <w:szCs w:val="20"/>
                <w:lang w:val="sr-Cyrl-RS"/>
              </w:rPr>
              <w:t>У Школи се пружа подршка ученицима у транзицији</w:t>
            </w:r>
          </w:p>
        </w:tc>
        <w:tc>
          <w:tcPr>
            <w:tcW w:w="2457" w:type="dxa"/>
            <w:tcBorders>
              <w:top w:val="single" w:sz="6" w:space="0" w:color="000000"/>
              <w:left w:val="single" w:sz="6" w:space="0" w:color="000000"/>
              <w:bottom w:val="single" w:sz="6" w:space="0" w:color="000000"/>
              <w:right w:val="single" w:sz="6" w:space="0" w:color="000000"/>
            </w:tcBorders>
            <w:hideMark/>
          </w:tcPr>
          <w:p w14:paraId="67BE6E41" w14:textId="77777777" w:rsidR="00DB2F25" w:rsidRPr="00D42DFD" w:rsidRDefault="00DB2F25" w:rsidP="00DB2F25">
            <w:pPr>
              <w:spacing w:line="260" w:lineRule="exact"/>
              <w:rPr>
                <w:sz w:val="20"/>
                <w:szCs w:val="20"/>
                <w:lang w:val="sr-Cyrl-RS"/>
              </w:rPr>
            </w:pPr>
            <w:r w:rsidRPr="00D42DFD">
              <w:rPr>
                <w:sz w:val="20"/>
                <w:szCs w:val="20"/>
                <w:lang w:val="sr-Cyrl-RS"/>
              </w:rPr>
              <w:t>ПП служба, стручни сарадници, одељењски старешина</w:t>
            </w:r>
          </w:p>
        </w:tc>
        <w:tc>
          <w:tcPr>
            <w:tcW w:w="2130" w:type="dxa"/>
            <w:tcBorders>
              <w:top w:val="single" w:sz="6" w:space="0" w:color="000000"/>
              <w:left w:val="single" w:sz="6" w:space="0" w:color="000000"/>
              <w:bottom w:val="single" w:sz="6" w:space="0" w:color="000000"/>
              <w:right w:val="single" w:sz="6" w:space="0" w:color="000000"/>
            </w:tcBorders>
            <w:hideMark/>
          </w:tcPr>
          <w:p w14:paraId="0F989420" w14:textId="77777777" w:rsidR="00DB2F25" w:rsidRPr="00D42DFD" w:rsidRDefault="00DB2F25" w:rsidP="00DB2F25">
            <w:pPr>
              <w:spacing w:line="260" w:lineRule="exact"/>
              <w:ind w:right="390"/>
              <w:rPr>
                <w:sz w:val="20"/>
                <w:szCs w:val="20"/>
                <w:lang w:val="sr-Cyrl-RS"/>
              </w:rPr>
            </w:pPr>
            <w:r w:rsidRPr="00D42DFD">
              <w:rPr>
                <w:sz w:val="20"/>
                <w:szCs w:val="20"/>
                <w:lang w:val="sr-Cyrl-RS"/>
              </w:rPr>
              <w:t>По диласку ученика у школу</w:t>
            </w:r>
          </w:p>
        </w:tc>
        <w:tc>
          <w:tcPr>
            <w:tcW w:w="2707" w:type="dxa"/>
            <w:tcBorders>
              <w:top w:val="single" w:sz="6" w:space="0" w:color="000000"/>
              <w:left w:val="single" w:sz="6" w:space="0" w:color="000000"/>
              <w:bottom w:val="single" w:sz="6" w:space="0" w:color="000000"/>
              <w:right w:val="single" w:sz="6" w:space="0" w:color="000000"/>
            </w:tcBorders>
            <w:hideMark/>
          </w:tcPr>
          <w:p w14:paraId="6B77414D" w14:textId="77777777" w:rsidR="00DB2F25" w:rsidRPr="00D42DFD" w:rsidRDefault="00DB2F25" w:rsidP="00DB2F25">
            <w:pPr>
              <w:spacing w:line="260" w:lineRule="exact"/>
              <w:rPr>
                <w:sz w:val="20"/>
                <w:szCs w:val="20"/>
                <w:lang w:val="sr-Cyrl-RS"/>
              </w:rPr>
            </w:pPr>
            <w:r w:rsidRPr="00D42DFD">
              <w:rPr>
                <w:sz w:val="20"/>
                <w:szCs w:val="20"/>
                <w:lang w:val="sr-Cyrl-RS"/>
              </w:rPr>
              <w:t>Евиденција ПП службе и одељењског старешине</w:t>
            </w:r>
          </w:p>
        </w:tc>
      </w:tr>
      <w:tr w:rsidR="00DB2F25" w:rsidRPr="00DB2F25" w14:paraId="3D606458" w14:textId="77777777" w:rsidTr="00DB2F25">
        <w:tc>
          <w:tcPr>
            <w:tcW w:w="3327" w:type="dxa"/>
            <w:tcBorders>
              <w:top w:val="single" w:sz="4" w:space="0" w:color="auto"/>
              <w:left w:val="single" w:sz="4" w:space="0" w:color="auto"/>
              <w:bottom w:val="single" w:sz="4" w:space="0" w:color="auto"/>
              <w:right w:val="single" w:sz="4" w:space="0" w:color="auto"/>
            </w:tcBorders>
            <w:hideMark/>
          </w:tcPr>
          <w:p w14:paraId="7ECE810F" w14:textId="77777777" w:rsidR="00DB2F25" w:rsidRPr="00D42DFD" w:rsidRDefault="00DB2F25" w:rsidP="00DB2F25">
            <w:pPr>
              <w:spacing w:line="260" w:lineRule="exact"/>
              <w:ind w:right="204"/>
              <w:rPr>
                <w:sz w:val="20"/>
                <w:szCs w:val="20"/>
              </w:rPr>
            </w:pPr>
            <w:r w:rsidRPr="00D42DFD">
              <w:rPr>
                <w:sz w:val="20"/>
                <w:szCs w:val="20"/>
              </w:rPr>
              <w:t>Ан</w:t>
            </w:r>
            <w:r w:rsidRPr="00D42DFD">
              <w:rPr>
                <w:spacing w:val="-1"/>
                <w:sz w:val="20"/>
                <w:szCs w:val="20"/>
              </w:rPr>
              <w:t>а</w:t>
            </w:r>
            <w:r w:rsidRPr="00D42DFD">
              <w:rPr>
                <w:sz w:val="20"/>
                <w:szCs w:val="20"/>
              </w:rPr>
              <w:t>л</w:t>
            </w:r>
            <w:r w:rsidRPr="00D42DFD">
              <w:rPr>
                <w:spacing w:val="1"/>
                <w:sz w:val="20"/>
                <w:szCs w:val="20"/>
              </w:rPr>
              <w:t>из</w:t>
            </w:r>
            <w:r w:rsidRPr="00D42DFD">
              <w:rPr>
                <w:sz w:val="20"/>
                <w:szCs w:val="20"/>
              </w:rPr>
              <w:t>а</w:t>
            </w:r>
            <w:r w:rsidRPr="00D42DFD">
              <w:rPr>
                <w:spacing w:val="-1"/>
                <w:sz w:val="20"/>
                <w:szCs w:val="20"/>
              </w:rPr>
              <w:t xml:space="preserve"> с</w:t>
            </w:r>
            <w:r w:rsidRPr="00D42DFD">
              <w:rPr>
                <w:sz w:val="20"/>
                <w:szCs w:val="20"/>
              </w:rPr>
              <w:t>та</w:t>
            </w:r>
            <w:r w:rsidRPr="00D42DFD">
              <w:rPr>
                <w:spacing w:val="-1"/>
                <w:sz w:val="20"/>
                <w:szCs w:val="20"/>
              </w:rPr>
              <w:t>ња</w:t>
            </w:r>
            <w:r w:rsidRPr="00D42DFD">
              <w:rPr>
                <w:sz w:val="20"/>
                <w:szCs w:val="20"/>
              </w:rPr>
              <w:t>,</w:t>
            </w:r>
            <w:r w:rsidRPr="00D42DFD">
              <w:rPr>
                <w:sz w:val="20"/>
                <w:szCs w:val="20"/>
                <w:lang w:val="sr-Cyrl-RS"/>
              </w:rPr>
              <w:t xml:space="preserve"> </w:t>
            </w:r>
            <w:r w:rsidRPr="00D42DFD">
              <w:rPr>
                <w:sz w:val="20"/>
                <w:szCs w:val="20"/>
              </w:rPr>
              <w:t>д</w:t>
            </w:r>
            <w:r w:rsidRPr="00D42DFD">
              <w:rPr>
                <w:spacing w:val="-1"/>
                <w:sz w:val="20"/>
                <w:szCs w:val="20"/>
              </w:rPr>
              <w:t>е</w:t>
            </w:r>
            <w:r w:rsidRPr="00D42DFD">
              <w:rPr>
                <w:sz w:val="20"/>
                <w:szCs w:val="20"/>
              </w:rPr>
              <w:t>ф</w:t>
            </w:r>
            <w:r w:rsidRPr="00D42DFD">
              <w:rPr>
                <w:spacing w:val="1"/>
                <w:sz w:val="20"/>
                <w:szCs w:val="20"/>
              </w:rPr>
              <w:t>ини</w:t>
            </w:r>
            <w:r w:rsidRPr="00D42DFD">
              <w:rPr>
                <w:spacing w:val="-1"/>
                <w:sz w:val="20"/>
                <w:szCs w:val="20"/>
              </w:rPr>
              <w:t>сањ</w:t>
            </w:r>
            <w:r w:rsidRPr="00D42DFD">
              <w:rPr>
                <w:sz w:val="20"/>
                <w:szCs w:val="20"/>
              </w:rPr>
              <w:t xml:space="preserve">е </w:t>
            </w:r>
            <w:r w:rsidRPr="00D42DFD">
              <w:rPr>
                <w:spacing w:val="1"/>
                <w:sz w:val="20"/>
                <w:szCs w:val="20"/>
              </w:rPr>
              <w:t>ци</w:t>
            </w:r>
            <w:r w:rsidRPr="00D42DFD">
              <w:rPr>
                <w:sz w:val="20"/>
                <w:szCs w:val="20"/>
              </w:rPr>
              <w:t>љ</w:t>
            </w:r>
            <w:r w:rsidRPr="00D42DFD">
              <w:rPr>
                <w:spacing w:val="-1"/>
                <w:sz w:val="20"/>
                <w:szCs w:val="20"/>
              </w:rPr>
              <w:t>е</w:t>
            </w:r>
            <w:r w:rsidRPr="00D42DFD">
              <w:rPr>
                <w:sz w:val="20"/>
                <w:szCs w:val="20"/>
              </w:rPr>
              <w:t>ва</w:t>
            </w:r>
            <w:r w:rsidRPr="00D42DFD">
              <w:rPr>
                <w:spacing w:val="-1"/>
                <w:sz w:val="20"/>
                <w:szCs w:val="20"/>
              </w:rPr>
              <w:t xml:space="preserve"> </w:t>
            </w:r>
            <w:r w:rsidRPr="00D42DFD">
              <w:rPr>
                <w:sz w:val="20"/>
                <w:szCs w:val="20"/>
              </w:rPr>
              <w:t>и</w:t>
            </w:r>
            <w:r w:rsidRPr="00D42DFD">
              <w:rPr>
                <w:spacing w:val="1"/>
                <w:sz w:val="20"/>
                <w:szCs w:val="20"/>
              </w:rPr>
              <w:t xml:space="preserve"> п</w:t>
            </w:r>
            <w:r w:rsidRPr="00D42DFD">
              <w:rPr>
                <w:spacing w:val="-2"/>
                <w:sz w:val="20"/>
                <w:szCs w:val="20"/>
              </w:rPr>
              <w:t>о</w:t>
            </w:r>
            <w:r w:rsidRPr="00D42DFD">
              <w:rPr>
                <w:sz w:val="20"/>
                <w:szCs w:val="20"/>
              </w:rPr>
              <w:t>треба у</w:t>
            </w:r>
            <w:r w:rsidRPr="00D42DFD">
              <w:rPr>
                <w:spacing w:val="-3"/>
                <w:sz w:val="20"/>
                <w:szCs w:val="20"/>
              </w:rPr>
              <w:t xml:space="preserve"> </w:t>
            </w:r>
            <w:r w:rsidRPr="00D42DFD">
              <w:rPr>
                <w:sz w:val="20"/>
                <w:szCs w:val="20"/>
              </w:rPr>
              <w:t>обл</w:t>
            </w:r>
            <w:r w:rsidRPr="00D42DFD">
              <w:rPr>
                <w:spacing w:val="2"/>
                <w:sz w:val="20"/>
                <w:szCs w:val="20"/>
              </w:rPr>
              <w:t>а</w:t>
            </w:r>
            <w:r w:rsidRPr="00D42DFD">
              <w:rPr>
                <w:spacing w:val="-1"/>
                <w:sz w:val="20"/>
                <w:szCs w:val="20"/>
              </w:rPr>
              <w:t>с</w:t>
            </w:r>
            <w:r w:rsidRPr="00D42DFD">
              <w:rPr>
                <w:sz w:val="20"/>
                <w:szCs w:val="20"/>
              </w:rPr>
              <w:t>ти о</w:t>
            </w:r>
            <w:r w:rsidRPr="00D42DFD">
              <w:rPr>
                <w:spacing w:val="-1"/>
                <w:sz w:val="20"/>
                <w:szCs w:val="20"/>
              </w:rPr>
              <w:t>с</w:t>
            </w:r>
            <w:r w:rsidRPr="00D42DFD">
              <w:rPr>
                <w:spacing w:val="1"/>
                <w:sz w:val="20"/>
                <w:szCs w:val="20"/>
              </w:rPr>
              <w:t>п</w:t>
            </w:r>
            <w:r w:rsidRPr="00D42DFD">
              <w:rPr>
                <w:sz w:val="20"/>
                <w:szCs w:val="20"/>
              </w:rPr>
              <w:t>о</w:t>
            </w:r>
            <w:r w:rsidRPr="00D42DFD">
              <w:rPr>
                <w:spacing w:val="-1"/>
                <w:sz w:val="20"/>
                <w:szCs w:val="20"/>
              </w:rPr>
              <w:t>с</w:t>
            </w:r>
            <w:r w:rsidRPr="00D42DFD">
              <w:rPr>
                <w:sz w:val="20"/>
                <w:szCs w:val="20"/>
              </w:rPr>
              <w:t>об</w:t>
            </w:r>
            <w:r w:rsidRPr="00D42DFD">
              <w:rPr>
                <w:spacing w:val="1"/>
                <w:sz w:val="20"/>
                <w:szCs w:val="20"/>
              </w:rPr>
              <w:t>љ</w:t>
            </w:r>
            <w:r w:rsidRPr="00D42DFD">
              <w:rPr>
                <w:spacing w:val="-1"/>
                <w:sz w:val="20"/>
                <w:szCs w:val="20"/>
              </w:rPr>
              <w:t>а</w:t>
            </w:r>
            <w:r w:rsidRPr="00D42DFD">
              <w:rPr>
                <w:sz w:val="20"/>
                <w:szCs w:val="20"/>
              </w:rPr>
              <w:t>в</w:t>
            </w:r>
            <w:r w:rsidRPr="00D42DFD">
              <w:rPr>
                <w:spacing w:val="-1"/>
                <w:sz w:val="20"/>
                <w:szCs w:val="20"/>
              </w:rPr>
              <w:t>а</w:t>
            </w:r>
            <w:r w:rsidRPr="00D42DFD">
              <w:rPr>
                <w:spacing w:val="2"/>
                <w:sz w:val="20"/>
                <w:szCs w:val="20"/>
              </w:rPr>
              <w:t>њ</w:t>
            </w:r>
            <w:r w:rsidRPr="00D42DFD">
              <w:rPr>
                <w:sz w:val="20"/>
                <w:szCs w:val="20"/>
              </w:rPr>
              <w:t xml:space="preserve">а </w:t>
            </w:r>
            <w:r w:rsidRPr="00D42DFD">
              <w:rPr>
                <w:spacing w:val="-5"/>
                <w:sz w:val="20"/>
                <w:szCs w:val="20"/>
              </w:rPr>
              <w:t>у</w:t>
            </w:r>
            <w:r w:rsidRPr="00D42DFD">
              <w:rPr>
                <w:spacing w:val="1"/>
                <w:sz w:val="20"/>
                <w:szCs w:val="20"/>
              </w:rPr>
              <w:t>ч</w:t>
            </w:r>
            <w:r w:rsidRPr="00D42DFD">
              <w:rPr>
                <w:spacing w:val="-1"/>
                <w:sz w:val="20"/>
                <w:szCs w:val="20"/>
              </w:rPr>
              <w:t>е</w:t>
            </w:r>
            <w:r w:rsidRPr="00D42DFD">
              <w:rPr>
                <w:spacing w:val="1"/>
                <w:sz w:val="20"/>
                <w:szCs w:val="20"/>
              </w:rPr>
              <w:t>ник</w:t>
            </w:r>
            <w:r w:rsidRPr="00D42DFD">
              <w:rPr>
                <w:sz w:val="20"/>
                <w:szCs w:val="20"/>
              </w:rPr>
              <w:t>а</w:t>
            </w:r>
            <w:r w:rsidRPr="00D42DFD">
              <w:rPr>
                <w:spacing w:val="-1"/>
                <w:sz w:val="20"/>
                <w:szCs w:val="20"/>
              </w:rPr>
              <w:t xml:space="preserve"> </w:t>
            </w:r>
            <w:r w:rsidRPr="00D42DFD">
              <w:rPr>
                <w:spacing w:val="1"/>
                <w:sz w:val="20"/>
                <w:szCs w:val="20"/>
              </w:rPr>
              <w:t>з</w:t>
            </w:r>
            <w:r w:rsidRPr="00D42DFD">
              <w:rPr>
                <w:sz w:val="20"/>
                <w:szCs w:val="20"/>
              </w:rPr>
              <w:t xml:space="preserve">а </w:t>
            </w:r>
            <w:r w:rsidRPr="00D42DFD">
              <w:rPr>
                <w:sz w:val="20"/>
                <w:szCs w:val="20"/>
                <w:lang w:val="sr-Cyrl-RS"/>
              </w:rPr>
              <w:t xml:space="preserve">учење српског језика </w:t>
            </w:r>
          </w:p>
        </w:tc>
        <w:tc>
          <w:tcPr>
            <w:tcW w:w="2515" w:type="dxa"/>
            <w:tcBorders>
              <w:top w:val="single" w:sz="6" w:space="0" w:color="000000"/>
              <w:left w:val="single" w:sz="6" w:space="0" w:color="000000"/>
              <w:bottom w:val="single" w:sz="6" w:space="0" w:color="000000"/>
              <w:right w:val="single" w:sz="6" w:space="0" w:color="000000"/>
            </w:tcBorders>
            <w:hideMark/>
          </w:tcPr>
          <w:p w14:paraId="533A15FB" w14:textId="77777777" w:rsidR="00DB2F25" w:rsidRPr="00D42DFD" w:rsidRDefault="00DB2F25" w:rsidP="00DB2F25">
            <w:pPr>
              <w:spacing w:line="260" w:lineRule="exact"/>
              <w:rPr>
                <w:sz w:val="20"/>
                <w:szCs w:val="20"/>
                <w:lang w:val="sr-Cyrl-RS"/>
              </w:rPr>
            </w:pPr>
            <w:r w:rsidRPr="00D42DFD">
              <w:rPr>
                <w:sz w:val="20"/>
                <w:szCs w:val="20"/>
                <w:lang w:val="sr-Cyrl-RS"/>
              </w:rPr>
              <w:t>У Школи се пружа подршка ученицима у транзицији</w:t>
            </w:r>
          </w:p>
        </w:tc>
        <w:tc>
          <w:tcPr>
            <w:tcW w:w="2457" w:type="dxa"/>
            <w:tcBorders>
              <w:top w:val="single" w:sz="4" w:space="0" w:color="auto"/>
              <w:left w:val="single" w:sz="4" w:space="0" w:color="auto"/>
              <w:bottom w:val="single" w:sz="4" w:space="0" w:color="auto"/>
              <w:right w:val="single" w:sz="4" w:space="0" w:color="auto"/>
            </w:tcBorders>
            <w:hideMark/>
          </w:tcPr>
          <w:p w14:paraId="766A2FFF" w14:textId="77777777" w:rsidR="00DB2F25" w:rsidRPr="00D42DFD" w:rsidRDefault="00DB2F25" w:rsidP="00DB2F25">
            <w:pPr>
              <w:spacing w:line="260" w:lineRule="exact"/>
              <w:ind w:right="489"/>
              <w:rPr>
                <w:sz w:val="20"/>
                <w:szCs w:val="20"/>
              </w:rPr>
            </w:pPr>
            <w:r w:rsidRPr="00D42DFD">
              <w:rPr>
                <w:sz w:val="20"/>
                <w:szCs w:val="20"/>
              </w:rPr>
              <w:t xml:space="preserve">ПП </w:t>
            </w:r>
            <w:r w:rsidRPr="00D42DFD">
              <w:rPr>
                <w:spacing w:val="-1"/>
                <w:sz w:val="20"/>
                <w:szCs w:val="20"/>
              </w:rPr>
              <w:t>с</w:t>
            </w:r>
            <w:r w:rsidRPr="00D42DFD">
              <w:rPr>
                <w:spacing w:val="5"/>
                <w:sz w:val="20"/>
                <w:szCs w:val="20"/>
              </w:rPr>
              <w:t>л</w:t>
            </w:r>
            <w:r w:rsidRPr="00D42DFD">
              <w:rPr>
                <w:spacing w:val="-5"/>
                <w:sz w:val="20"/>
                <w:szCs w:val="20"/>
              </w:rPr>
              <w:t>у</w:t>
            </w:r>
            <w:r w:rsidRPr="00D42DFD">
              <w:rPr>
                <w:sz w:val="20"/>
                <w:szCs w:val="20"/>
              </w:rPr>
              <w:t>жб</w:t>
            </w:r>
            <w:r w:rsidRPr="00D42DFD">
              <w:rPr>
                <w:spacing w:val="-1"/>
                <w:sz w:val="20"/>
                <w:szCs w:val="20"/>
              </w:rPr>
              <w:t>а</w:t>
            </w:r>
            <w:r w:rsidRPr="00D42DFD">
              <w:rPr>
                <w:sz w:val="20"/>
                <w:szCs w:val="20"/>
              </w:rPr>
              <w:t>,</w:t>
            </w:r>
            <w:r w:rsidRPr="00D42DFD">
              <w:rPr>
                <w:sz w:val="20"/>
                <w:szCs w:val="20"/>
                <w:lang w:val="sr-Cyrl-RS"/>
              </w:rPr>
              <w:t xml:space="preserve"> </w:t>
            </w:r>
            <w:r w:rsidRPr="00D42DFD">
              <w:rPr>
                <w:sz w:val="20"/>
                <w:szCs w:val="20"/>
              </w:rPr>
              <w:t>од</w:t>
            </w:r>
            <w:r w:rsidRPr="00D42DFD">
              <w:rPr>
                <w:spacing w:val="-1"/>
                <w:sz w:val="20"/>
                <w:szCs w:val="20"/>
              </w:rPr>
              <w:t>е</w:t>
            </w:r>
            <w:r w:rsidRPr="00D42DFD">
              <w:rPr>
                <w:sz w:val="20"/>
                <w:szCs w:val="20"/>
              </w:rPr>
              <w:t>љ</w:t>
            </w:r>
            <w:r w:rsidRPr="00D42DFD">
              <w:rPr>
                <w:spacing w:val="-1"/>
                <w:sz w:val="20"/>
                <w:szCs w:val="20"/>
              </w:rPr>
              <w:t>ењс</w:t>
            </w:r>
            <w:r w:rsidRPr="00D42DFD">
              <w:rPr>
                <w:spacing w:val="1"/>
                <w:sz w:val="20"/>
                <w:szCs w:val="20"/>
              </w:rPr>
              <w:t>к</w:t>
            </w:r>
            <w:r w:rsidRPr="00D42DFD">
              <w:rPr>
                <w:sz w:val="20"/>
                <w:szCs w:val="20"/>
              </w:rPr>
              <w:t xml:space="preserve">е </w:t>
            </w:r>
            <w:r w:rsidRPr="00D42DFD">
              <w:rPr>
                <w:spacing w:val="-1"/>
                <w:sz w:val="20"/>
                <w:szCs w:val="20"/>
              </w:rPr>
              <w:t>с</w:t>
            </w:r>
            <w:r w:rsidRPr="00D42DFD">
              <w:rPr>
                <w:sz w:val="20"/>
                <w:szCs w:val="20"/>
              </w:rPr>
              <w:t>тар</w:t>
            </w:r>
            <w:r w:rsidRPr="00D42DFD">
              <w:rPr>
                <w:spacing w:val="-1"/>
                <w:sz w:val="20"/>
                <w:szCs w:val="20"/>
              </w:rPr>
              <w:t>е</w:t>
            </w:r>
            <w:r w:rsidRPr="00D42DFD">
              <w:rPr>
                <w:sz w:val="20"/>
                <w:szCs w:val="20"/>
              </w:rPr>
              <w:t>ш</w:t>
            </w:r>
            <w:r w:rsidRPr="00D42DFD">
              <w:rPr>
                <w:spacing w:val="1"/>
                <w:sz w:val="20"/>
                <w:szCs w:val="20"/>
              </w:rPr>
              <w:t>ин</w:t>
            </w:r>
            <w:r w:rsidRPr="00D42DFD">
              <w:rPr>
                <w:spacing w:val="-1"/>
                <w:sz w:val="20"/>
                <w:szCs w:val="20"/>
              </w:rPr>
              <w:t>е</w:t>
            </w:r>
            <w:r w:rsidRPr="00D42DFD">
              <w:rPr>
                <w:sz w:val="20"/>
                <w:szCs w:val="20"/>
              </w:rPr>
              <w:t xml:space="preserve">, </w:t>
            </w:r>
            <w:r w:rsidRPr="00D42DFD">
              <w:rPr>
                <w:spacing w:val="1"/>
                <w:sz w:val="20"/>
                <w:szCs w:val="20"/>
              </w:rPr>
              <w:t>н</w:t>
            </w:r>
            <w:r w:rsidRPr="00D42DFD">
              <w:rPr>
                <w:spacing w:val="-1"/>
                <w:sz w:val="20"/>
                <w:szCs w:val="20"/>
              </w:rPr>
              <w:t>ас</w:t>
            </w:r>
            <w:r w:rsidRPr="00D42DFD">
              <w:rPr>
                <w:sz w:val="20"/>
                <w:szCs w:val="20"/>
              </w:rPr>
              <w:t>та</w:t>
            </w:r>
            <w:r w:rsidRPr="00D42DFD">
              <w:rPr>
                <w:spacing w:val="-1"/>
                <w:sz w:val="20"/>
                <w:szCs w:val="20"/>
              </w:rPr>
              <w:t>в</w:t>
            </w:r>
            <w:r w:rsidRPr="00D42DFD">
              <w:rPr>
                <w:spacing w:val="1"/>
                <w:sz w:val="20"/>
                <w:szCs w:val="20"/>
              </w:rPr>
              <w:t>ниц</w:t>
            </w:r>
            <w:r w:rsidRPr="00D42DFD">
              <w:rPr>
                <w:sz w:val="20"/>
                <w:szCs w:val="20"/>
              </w:rPr>
              <w:t>и</w:t>
            </w:r>
            <w:r w:rsidRPr="00D42DFD">
              <w:rPr>
                <w:sz w:val="20"/>
                <w:szCs w:val="20"/>
                <w:lang w:val="sr-Cyrl-RS"/>
              </w:rPr>
              <w:t xml:space="preserve"> српског језика</w:t>
            </w:r>
          </w:p>
        </w:tc>
        <w:tc>
          <w:tcPr>
            <w:tcW w:w="2130" w:type="dxa"/>
            <w:tcBorders>
              <w:top w:val="single" w:sz="4" w:space="0" w:color="auto"/>
              <w:left w:val="single" w:sz="4" w:space="0" w:color="auto"/>
              <w:bottom w:val="single" w:sz="4" w:space="0" w:color="auto"/>
              <w:right w:val="single" w:sz="4" w:space="0" w:color="auto"/>
            </w:tcBorders>
            <w:hideMark/>
          </w:tcPr>
          <w:p w14:paraId="62C04677" w14:textId="77777777" w:rsidR="00DB2F25" w:rsidRPr="00D42DFD" w:rsidRDefault="00DB2F25" w:rsidP="00DB2F25">
            <w:pPr>
              <w:ind w:right="175"/>
              <w:rPr>
                <w:sz w:val="20"/>
                <w:szCs w:val="20"/>
                <w:lang w:val="sr-Cyrl-RS"/>
              </w:rPr>
            </w:pPr>
            <w:r w:rsidRPr="00D42DFD">
              <w:rPr>
                <w:sz w:val="20"/>
                <w:szCs w:val="20"/>
                <w:lang w:val="sr-Cyrl-RS"/>
              </w:rPr>
              <w:t>По доласку ученика у школу</w:t>
            </w:r>
          </w:p>
        </w:tc>
        <w:tc>
          <w:tcPr>
            <w:tcW w:w="2707" w:type="dxa"/>
            <w:tcBorders>
              <w:top w:val="single" w:sz="4" w:space="0" w:color="auto"/>
              <w:left w:val="single" w:sz="4" w:space="0" w:color="auto"/>
              <w:bottom w:val="single" w:sz="4" w:space="0" w:color="auto"/>
              <w:right w:val="single" w:sz="4" w:space="0" w:color="auto"/>
            </w:tcBorders>
            <w:hideMark/>
          </w:tcPr>
          <w:p w14:paraId="055C34C0" w14:textId="77777777" w:rsidR="00DB2F25" w:rsidRPr="00D42DFD" w:rsidRDefault="00DB2F25" w:rsidP="00DB2F25">
            <w:pPr>
              <w:ind w:right="244"/>
              <w:rPr>
                <w:sz w:val="20"/>
                <w:szCs w:val="20"/>
                <w:lang w:val="sr-Cyrl-RS"/>
              </w:rPr>
            </w:pPr>
            <w:r w:rsidRPr="00D42DFD">
              <w:rPr>
                <w:sz w:val="20"/>
                <w:szCs w:val="20"/>
                <w:lang w:val="sr-Cyrl-RS"/>
              </w:rPr>
              <w:t>Евиденција ПП службе, одељењског старешине, предметног наставника</w:t>
            </w:r>
          </w:p>
        </w:tc>
      </w:tr>
      <w:tr w:rsidR="00DB2F25" w:rsidRPr="00DB2F25" w14:paraId="03152B2A" w14:textId="77777777" w:rsidTr="00DB2F25">
        <w:trPr>
          <w:trHeight w:hRule="exact" w:val="1462"/>
        </w:trPr>
        <w:tc>
          <w:tcPr>
            <w:tcW w:w="3327" w:type="dxa"/>
            <w:tcBorders>
              <w:top w:val="single" w:sz="4" w:space="0" w:color="auto"/>
              <w:left w:val="single" w:sz="4" w:space="0" w:color="auto"/>
              <w:bottom w:val="single" w:sz="4" w:space="0" w:color="auto"/>
              <w:right w:val="single" w:sz="4" w:space="0" w:color="auto"/>
            </w:tcBorders>
            <w:hideMark/>
          </w:tcPr>
          <w:p w14:paraId="35F65F75" w14:textId="77777777" w:rsidR="00DB2F25" w:rsidRPr="00D42DFD" w:rsidRDefault="00DB2F25" w:rsidP="00DB2F25">
            <w:pPr>
              <w:spacing w:line="260" w:lineRule="exact"/>
              <w:ind w:right="297"/>
              <w:rPr>
                <w:sz w:val="20"/>
                <w:szCs w:val="20"/>
              </w:rPr>
            </w:pPr>
            <w:r w:rsidRPr="00D42DFD">
              <w:rPr>
                <w:sz w:val="20"/>
                <w:szCs w:val="20"/>
              </w:rPr>
              <w:t>Орг</w:t>
            </w:r>
            <w:r w:rsidRPr="00D42DFD">
              <w:rPr>
                <w:spacing w:val="-1"/>
                <w:sz w:val="20"/>
                <w:szCs w:val="20"/>
              </w:rPr>
              <w:t>а</w:t>
            </w:r>
            <w:r w:rsidRPr="00D42DFD">
              <w:rPr>
                <w:spacing w:val="1"/>
                <w:sz w:val="20"/>
                <w:szCs w:val="20"/>
              </w:rPr>
              <w:t>низ</w:t>
            </w:r>
            <w:r w:rsidRPr="00D42DFD">
              <w:rPr>
                <w:spacing w:val="-1"/>
                <w:sz w:val="20"/>
                <w:szCs w:val="20"/>
              </w:rPr>
              <w:t>а</w:t>
            </w:r>
            <w:r w:rsidRPr="00D42DFD">
              <w:rPr>
                <w:spacing w:val="1"/>
                <w:sz w:val="20"/>
                <w:szCs w:val="20"/>
              </w:rPr>
              <w:t>ц</w:t>
            </w:r>
            <w:r w:rsidRPr="00D42DFD">
              <w:rPr>
                <w:spacing w:val="-1"/>
                <w:sz w:val="20"/>
                <w:szCs w:val="20"/>
              </w:rPr>
              <w:t>и</w:t>
            </w:r>
            <w:r w:rsidRPr="00D42DFD">
              <w:rPr>
                <w:sz w:val="20"/>
                <w:szCs w:val="20"/>
              </w:rPr>
              <w:t>ја</w:t>
            </w:r>
          </w:p>
          <w:p w14:paraId="47B8DD07" w14:textId="77777777" w:rsidR="00DB2F25" w:rsidRPr="00D42DFD" w:rsidRDefault="00DB2F25" w:rsidP="00DB2F25">
            <w:pPr>
              <w:ind w:right="189"/>
              <w:rPr>
                <w:sz w:val="20"/>
                <w:szCs w:val="20"/>
                <w:lang w:val="sr-Cyrl-RS"/>
              </w:rPr>
            </w:pPr>
            <w:r w:rsidRPr="00D42DFD">
              <w:rPr>
                <w:sz w:val="20"/>
                <w:szCs w:val="20"/>
              </w:rPr>
              <w:t>до</w:t>
            </w:r>
            <w:r w:rsidRPr="00D42DFD">
              <w:rPr>
                <w:spacing w:val="4"/>
                <w:sz w:val="20"/>
                <w:szCs w:val="20"/>
              </w:rPr>
              <w:t>п</w:t>
            </w:r>
            <w:r w:rsidRPr="00D42DFD">
              <w:rPr>
                <w:spacing w:val="-7"/>
                <w:sz w:val="20"/>
                <w:szCs w:val="20"/>
              </w:rPr>
              <w:t>у</w:t>
            </w:r>
            <w:r w:rsidRPr="00D42DFD">
              <w:rPr>
                <w:spacing w:val="1"/>
                <w:sz w:val="20"/>
                <w:szCs w:val="20"/>
              </w:rPr>
              <w:t>н</w:t>
            </w:r>
            <w:r w:rsidRPr="00D42DFD">
              <w:rPr>
                <w:spacing w:val="-1"/>
                <w:sz w:val="20"/>
                <w:szCs w:val="20"/>
              </w:rPr>
              <w:t>с</w:t>
            </w:r>
            <w:r w:rsidRPr="00D42DFD">
              <w:rPr>
                <w:spacing w:val="1"/>
                <w:sz w:val="20"/>
                <w:szCs w:val="20"/>
              </w:rPr>
              <w:t>к</w:t>
            </w:r>
            <w:r w:rsidRPr="00D42DFD">
              <w:rPr>
                <w:sz w:val="20"/>
                <w:szCs w:val="20"/>
              </w:rPr>
              <w:t>е</w:t>
            </w:r>
            <w:r w:rsidRPr="00D42DFD">
              <w:rPr>
                <w:spacing w:val="-1"/>
                <w:sz w:val="20"/>
                <w:szCs w:val="20"/>
              </w:rPr>
              <w:t xml:space="preserve"> </w:t>
            </w:r>
            <w:r w:rsidRPr="00D42DFD">
              <w:rPr>
                <w:spacing w:val="1"/>
                <w:sz w:val="20"/>
                <w:szCs w:val="20"/>
              </w:rPr>
              <w:t>н</w:t>
            </w:r>
            <w:r w:rsidRPr="00D42DFD">
              <w:rPr>
                <w:spacing w:val="-1"/>
                <w:sz w:val="20"/>
                <w:szCs w:val="20"/>
              </w:rPr>
              <w:t>ас</w:t>
            </w:r>
            <w:r w:rsidRPr="00D42DFD">
              <w:rPr>
                <w:sz w:val="20"/>
                <w:szCs w:val="20"/>
              </w:rPr>
              <w:t>та</w:t>
            </w:r>
            <w:r w:rsidRPr="00D42DFD">
              <w:rPr>
                <w:spacing w:val="-1"/>
                <w:sz w:val="20"/>
                <w:szCs w:val="20"/>
              </w:rPr>
              <w:t>в</w:t>
            </w:r>
            <w:r w:rsidRPr="00D42DFD">
              <w:rPr>
                <w:sz w:val="20"/>
                <w:szCs w:val="20"/>
              </w:rPr>
              <w:t>е</w:t>
            </w:r>
            <w:r w:rsidRPr="00D42DFD">
              <w:rPr>
                <w:sz w:val="20"/>
                <w:szCs w:val="20"/>
                <w:lang w:val="sr-Cyrl-RS"/>
              </w:rPr>
              <w:t xml:space="preserve"> или часова подршке</w:t>
            </w:r>
          </w:p>
        </w:tc>
        <w:tc>
          <w:tcPr>
            <w:tcW w:w="2515" w:type="dxa"/>
            <w:tcBorders>
              <w:top w:val="single" w:sz="4" w:space="0" w:color="auto"/>
              <w:left w:val="single" w:sz="4" w:space="0" w:color="auto"/>
              <w:bottom w:val="single" w:sz="4" w:space="0" w:color="auto"/>
              <w:right w:val="single" w:sz="4" w:space="0" w:color="auto"/>
            </w:tcBorders>
            <w:hideMark/>
          </w:tcPr>
          <w:p w14:paraId="1A042100" w14:textId="77777777" w:rsidR="00DB2F25" w:rsidRPr="00D42DFD" w:rsidRDefault="00DB2F25" w:rsidP="00DB2F25">
            <w:pPr>
              <w:spacing w:line="260" w:lineRule="exact"/>
              <w:ind w:right="328"/>
              <w:rPr>
                <w:sz w:val="20"/>
                <w:szCs w:val="20"/>
              </w:rPr>
            </w:pPr>
            <w:r w:rsidRPr="00D42DFD">
              <w:rPr>
                <w:sz w:val="20"/>
                <w:szCs w:val="20"/>
              </w:rPr>
              <w:t>Побољшан</w:t>
            </w:r>
            <w:r w:rsidRPr="00D42DFD">
              <w:rPr>
                <w:spacing w:val="4"/>
                <w:sz w:val="20"/>
                <w:szCs w:val="20"/>
              </w:rPr>
              <w:t xml:space="preserve"> </w:t>
            </w:r>
            <w:r w:rsidRPr="00D42DFD">
              <w:rPr>
                <w:spacing w:val="-5"/>
                <w:sz w:val="20"/>
                <w:szCs w:val="20"/>
              </w:rPr>
              <w:t>у</w:t>
            </w:r>
            <w:r w:rsidRPr="00D42DFD">
              <w:rPr>
                <w:spacing w:val="-1"/>
                <w:sz w:val="20"/>
                <w:szCs w:val="20"/>
              </w:rPr>
              <w:t>с</w:t>
            </w:r>
            <w:r w:rsidRPr="00D42DFD">
              <w:rPr>
                <w:spacing w:val="1"/>
                <w:sz w:val="20"/>
                <w:szCs w:val="20"/>
              </w:rPr>
              <w:t>п</w:t>
            </w:r>
            <w:r w:rsidRPr="00D42DFD">
              <w:rPr>
                <w:spacing w:val="-1"/>
                <w:sz w:val="20"/>
                <w:szCs w:val="20"/>
              </w:rPr>
              <w:t>е</w:t>
            </w:r>
            <w:r w:rsidRPr="00D42DFD">
              <w:rPr>
                <w:sz w:val="20"/>
                <w:szCs w:val="20"/>
              </w:rPr>
              <w:t>х</w:t>
            </w:r>
          </w:p>
          <w:p w14:paraId="2B72AD1B" w14:textId="77777777" w:rsidR="00DB2F25" w:rsidRPr="00D42DFD" w:rsidRDefault="00DB2F25" w:rsidP="00DB2F25">
            <w:pPr>
              <w:ind w:right="95"/>
              <w:rPr>
                <w:sz w:val="20"/>
                <w:szCs w:val="20"/>
              </w:rPr>
            </w:pPr>
            <w:r w:rsidRPr="00D42DFD">
              <w:rPr>
                <w:spacing w:val="-5"/>
                <w:sz w:val="20"/>
                <w:szCs w:val="20"/>
              </w:rPr>
              <w:t>у</w:t>
            </w:r>
            <w:r w:rsidRPr="00D42DFD">
              <w:rPr>
                <w:spacing w:val="1"/>
                <w:sz w:val="20"/>
                <w:szCs w:val="20"/>
              </w:rPr>
              <w:t>ч</w:t>
            </w:r>
            <w:r w:rsidRPr="00D42DFD">
              <w:rPr>
                <w:spacing w:val="-1"/>
                <w:sz w:val="20"/>
                <w:szCs w:val="20"/>
              </w:rPr>
              <w:t>е</w:t>
            </w:r>
            <w:r w:rsidRPr="00D42DFD">
              <w:rPr>
                <w:spacing w:val="1"/>
                <w:sz w:val="20"/>
                <w:szCs w:val="20"/>
              </w:rPr>
              <w:t>ник</w:t>
            </w:r>
            <w:r w:rsidRPr="00D42DFD">
              <w:rPr>
                <w:sz w:val="20"/>
                <w:szCs w:val="20"/>
              </w:rPr>
              <w:t>а</w:t>
            </w:r>
            <w:r w:rsidRPr="00D42DFD">
              <w:rPr>
                <w:spacing w:val="-1"/>
                <w:sz w:val="20"/>
                <w:szCs w:val="20"/>
              </w:rPr>
              <w:t xml:space="preserve"> </w:t>
            </w:r>
            <w:r w:rsidRPr="00D42DFD">
              <w:rPr>
                <w:spacing w:val="1"/>
                <w:sz w:val="20"/>
                <w:szCs w:val="20"/>
              </w:rPr>
              <w:t>и</w:t>
            </w:r>
            <w:r w:rsidRPr="00D42DFD">
              <w:rPr>
                <w:sz w:val="20"/>
                <w:szCs w:val="20"/>
              </w:rPr>
              <w:t>з</w:t>
            </w:r>
            <w:r w:rsidRPr="00D42DFD">
              <w:rPr>
                <w:spacing w:val="1"/>
                <w:sz w:val="20"/>
                <w:szCs w:val="20"/>
              </w:rPr>
              <w:t xml:space="preserve"> </w:t>
            </w:r>
            <w:r w:rsidRPr="00D42DFD">
              <w:rPr>
                <w:spacing w:val="-1"/>
                <w:sz w:val="20"/>
                <w:szCs w:val="20"/>
              </w:rPr>
              <w:t>с</w:t>
            </w:r>
            <w:r w:rsidRPr="00D42DFD">
              <w:rPr>
                <w:sz w:val="20"/>
                <w:szCs w:val="20"/>
              </w:rPr>
              <w:t xml:space="preserve">вих </w:t>
            </w:r>
            <w:r w:rsidRPr="00D42DFD">
              <w:rPr>
                <w:spacing w:val="1"/>
                <w:sz w:val="20"/>
                <w:szCs w:val="20"/>
              </w:rPr>
              <w:t>п</w:t>
            </w:r>
            <w:r w:rsidRPr="00D42DFD">
              <w:rPr>
                <w:sz w:val="20"/>
                <w:szCs w:val="20"/>
              </w:rPr>
              <w:t>р</w:t>
            </w:r>
            <w:r w:rsidRPr="00D42DFD">
              <w:rPr>
                <w:spacing w:val="-1"/>
                <w:sz w:val="20"/>
                <w:szCs w:val="20"/>
              </w:rPr>
              <w:t>е</w:t>
            </w:r>
            <w:r w:rsidRPr="00D42DFD">
              <w:rPr>
                <w:sz w:val="20"/>
                <w:szCs w:val="20"/>
              </w:rPr>
              <w:t>дм</w:t>
            </w:r>
            <w:r w:rsidRPr="00D42DFD">
              <w:rPr>
                <w:spacing w:val="-1"/>
                <w:sz w:val="20"/>
                <w:szCs w:val="20"/>
              </w:rPr>
              <w:t>е</w:t>
            </w:r>
            <w:r w:rsidRPr="00D42DFD">
              <w:rPr>
                <w:sz w:val="20"/>
                <w:szCs w:val="20"/>
              </w:rPr>
              <w:t>та</w:t>
            </w:r>
            <w:r w:rsidRPr="00D42DFD">
              <w:rPr>
                <w:spacing w:val="4"/>
                <w:sz w:val="20"/>
                <w:szCs w:val="20"/>
              </w:rPr>
              <w:t xml:space="preserve"> </w:t>
            </w:r>
          </w:p>
          <w:p w14:paraId="6967AFCF" w14:textId="77777777" w:rsidR="00DB2F25" w:rsidRPr="00D42DFD" w:rsidRDefault="00DB2F25" w:rsidP="00DB2F25">
            <w:pPr>
              <w:ind w:right="93"/>
              <w:rPr>
                <w:sz w:val="20"/>
                <w:szCs w:val="20"/>
                <w:lang w:val="sr-Cyrl-RS"/>
              </w:rPr>
            </w:pPr>
            <w:r w:rsidRPr="00D42DFD">
              <w:rPr>
                <w:sz w:val="20"/>
                <w:szCs w:val="20"/>
                <w:lang w:val="sr-Cyrl-RS"/>
              </w:rPr>
              <w:t>функционална употреба српског језика</w:t>
            </w:r>
          </w:p>
        </w:tc>
        <w:tc>
          <w:tcPr>
            <w:tcW w:w="2457" w:type="dxa"/>
            <w:tcBorders>
              <w:top w:val="single" w:sz="4" w:space="0" w:color="auto"/>
              <w:left w:val="single" w:sz="4" w:space="0" w:color="auto"/>
              <w:bottom w:val="single" w:sz="4" w:space="0" w:color="auto"/>
              <w:right w:val="single" w:sz="4" w:space="0" w:color="auto"/>
            </w:tcBorders>
            <w:hideMark/>
          </w:tcPr>
          <w:p w14:paraId="49D09195" w14:textId="77777777" w:rsidR="00DB2F25" w:rsidRPr="00D42DFD" w:rsidRDefault="00DB2F25" w:rsidP="00DB2F25">
            <w:pPr>
              <w:ind w:right="486"/>
              <w:rPr>
                <w:sz w:val="20"/>
                <w:szCs w:val="20"/>
                <w:lang w:val="sr-Cyrl-RS"/>
              </w:rPr>
            </w:pPr>
            <w:r w:rsidRPr="00D42DFD">
              <w:rPr>
                <w:sz w:val="20"/>
                <w:szCs w:val="20"/>
                <w:lang w:val="sr-Cyrl-RS"/>
              </w:rPr>
              <w:t>П</w:t>
            </w:r>
            <w:r w:rsidRPr="00D42DFD">
              <w:rPr>
                <w:sz w:val="20"/>
                <w:szCs w:val="20"/>
              </w:rPr>
              <w:t>р</w:t>
            </w:r>
            <w:r w:rsidRPr="00D42DFD">
              <w:rPr>
                <w:spacing w:val="-1"/>
                <w:sz w:val="20"/>
                <w:szCs w:val="20"/>
              </w:rPr>
              <w:t>е</w:t>
            </w:r>
            <w:r w:rsidRPr="00D42DFD">
              <w:rPr>
                <w:sz w:val="20"/>
                <w:szCs w:val="20"/>
              </w:rPr>
              <w:t>дм</w:t>
            </w:r>
            <w:r w:rsidRPr="00D42DFD">
              <w:rPr>
                <w:spacing w:val="-1"/>
                <w:sz w:val="20"/>
                <w:szCs w:val="20"/>
              </w:rPr>
              <w:t>е</w:t>
            </w:r>
            <w:r w:rsidRPr="00D42DFD">
              <w:rPr>
                <w:sz w:val="20"/>
                <w:szCs w:val="20"/>
              </w:rPr>
              <w:t>т</w:t>
            </w:r>
            <w:r w:rsidRPr="00D42DFD">
              <w:rPr>
                <w:spacing w:val="2"/>
                <w:sz w:val="20"/>
                <w:szCs w:val="20"/>
              </w:rPr>
              <w:t>н</w:t>
            </w:r>
            <w:r w:rsidRPr="00D42DFD">
              <w:rPr>
                <w:sz w:val="20"/>
                <w:szCs w:val="20"/>
              </w:rPr>
              <w:t xml:space="preserve">и </w:t>
            </w:r>
            <w:r w:rsidRPr="00D42DFD">
              <w:rPr>
                <w:spacing w:val="1"/>
                <w:sz w:val="20"/>
                <w:szCs w:val="20"/>
              </w:rPr>
              <w:t>н</w:t>
            </w:r>
            <w:r w:rsidRPr="00D42DFD">
              <w:rPr>
                <w:spacing w:val="-1"/>
                <w:sz w:val="20"/>
                <w:szCs w:val="20"/>
              </w:rPr>
              <w:t>ас</w:t>
            </w:r>
            <w:r w:rsidRPr="00D42DFD">
              <w:rPr>
                <w:sz w:val="20"/>
                <w:szCs w:val="20"/>
              </w:rPr>
              <w:t>та</w:t>
            </w:r>
            <w:r w:rsidRPr="00D42DFD">
              <w:rPr>
                <w:spacing w:val="-1"/>
                <w:sz w:val="20"/>
                <w:szCs w:val="20"/>
              </w:rPr>
              <w:t>в</w:t>
            </w:r>
            <w:r w:rsidRPr="00D42DFD">
              <w:rPr>
                <w:spacing w:val="1"/>
                <w:sz w:val="20"/>
                <w:szCs w:val="20"/>
              </w:rPr>
              <w:t>ни</w:t>
            </w:r>
            <w:r w:rsidRPr="00D42DFD">
              <w:rPr>
                <w:spacing w:val="1"/>
                <w:sz w:val="20"/>
                <w:szCs w:val="20"/>
                <w:lang w:val="sr-Cyrl-RS"/>
              </w:rPr>
              <w:t>к</w:t>
            </w:r>
          </w:p>
        </w:tc>
        <w:tc>
          <w:tcPr>
            <w:tcW w:w="2130" w:type="dxa"/>
            <w:tcBorders>
              <w:top w:val="single" w:sz="4" w:space="0" w:color="auto"/>
              <w:left w:val="single" w:sz="4" w:space="0" w:color="auto"/>
              <w:bottom w:val="single" w:sz="4" w:space="0" w:color="auto"/>
              <w:right w:val="single" w:sz="4" w:space="0" w:color="auto"/>
            </w:tcBorders>
            <w:hideMark/>
          </w:tcPr>
          <w:p w14:paraId="616DE4DB" w14:textId="77777777" w:rsidR="00DB2F25" w:rsidRPr="00D42DFD" w:rsidRDefault="00DB2F25" w:rsidP="00DB2F25">
            <w:pPr>
              <w:ind w:right="175"/>
              <w:rPr>
                <w:sz w:val="20"/>
                <w:szCs w:val="20"/>
                <w:lang w:val="sr-Cyrl-RS"/>
              </w:rPr>
            </w:pPr>
            <w:r w:rsidRPr="00D42DFD">
              <w:rPr>
                <w:sz w:val="20"/>
                <w:szCs w:val="20"/>
                <w:lang w:val="sr-Cyrl-RS"/>
              </w:rPr>
              <w:t>Током целе школске године</w:t>
            </w:r>
          </w:p>
        </w:tc>
        <w:tc>
          <w:tcPr>
            <w:tcW w:w="2707" w:type="dxa"/>
            <w:tcBorders>
              <w:top w:val="single" w:sz="4" w:space="0" w:color="auto"/>
              <w:left w:val="single" w:sz="4" w:space="0" w:color="auto"/>
              <w:bottom w:val="single" w:sz="4" w:space="0" w:color="auto"/>
              <w:right w:val="single" w:sz="4" w:space="0" w:color="auto"/>
            </w:tcBorders>
            <w:hideMark/>
          </w:tcPr>
          <w:p w14:paraId="4FF19CB2" w14:textId="77777777" w:rsidR="00DB2F25" w:rsidRPr="00D42DFD" w:rsidRDefault="00DB2F25" w:rsidP="00DB2F25">
            <w:pPr>
              <w:ind w:right="244"/>
              <w:rPr>
                <w:sz w:val="20"/>
                <w:szCs w:val="20"/>
                <w:lang w:val="sr-Cyrl-RS"/>
              </w:rPr>
            </w:pPr>
            <w:r w:rsidRPr="00D42DFD">
              <w:rPr>
                <w:sz w:val="20"/>
                <w:szCs w:val="20"/>
                <w:lang w:val="sr-Cyrl-RS"/>
              </w:rPr>
              <w:t>Евиденција у ЕДневнику, евиденција  наставника</w:t>
            </w:r>
          </w:p>
        </w:tc>
      </w:tr>
      <w:tr w:rsidR="00DB2F25" w:rsidRPr="00DB2F25" w14:paraId="7501C19C" w14:textId="77777777" w:rsidTr="00DB2F25">
        <w:trPr>
          <w:trHeight w:hRule="exact" w:val="1821"/>
        </w:trPr>
        <w:tc>
          <w:tcPr>
            <w:tcW w:w="3327" w:type="dxa"/>
            <w:tcBorders>
              <w:top w:val="single" w:sz="4" w:space="0" w:color="auto"/>
              <w:left w:val="single" w:sz="4" w:space="0" w:color="auto"/>
              <w:bottom w:val="single" w:sz="4" w:space="0" w:color="auto"/>
              <w:right w:val="single" w:sz="4" w:space="0" w:color="auto"/>
            </w:tcBorders>
            <w:hideMark/>
          </w:tcPr>
          <w:p w14:paraId="5E259D35" w14:textId="77777777" w:rsidR="00DB2F25" w:rsidRPr="00D42DFD" w:rsidRDefault="00DB2F25" w:rsidP="00DB2F25">
            <w:pPr>
              <w:spacing w:line="260" w:lineRule="exact"/>
              <w:ind w:right="297"/>
              <w:rPr>
                <w:sz w:val="20"/>
                <w:szCs w:val="20"/>
                <w:lang w:val="sr-Cyrl-RS"/>
              </w:rPr>
            </w:pPr>
            <w:r w:rsidRPr="00D42DFD">
              <w:rPr>
                <w:sz w:val="20"/>
                <w:szCs w:val="20"/>
                <w:lang w:val="sr-Cyrl-RS"/>
              </w:rPr>
              <w:t>Организација консултативне наставе из свих предмета</w:t>
            </w:r>
          </w:p>
        </w:tc>
        <w:tc>
          <w:tcPr>
            <w:tcW w:w="2515" w:type="dxa"/>
            <w:tcBorders>
              <w:top w:val="single" w:sz="4" w:space="0" w:color="auto"/>
              <w:left w:val="single" w:sz="4" w:space="0" w:color="auto"/>
              <w:bottom w:val="single" w:sz="4" w:space="0" w:color="auto"/>
              <w:right w:val="single" w:sz="4" w:space="0" w:color="auto"/>
            </w:tcBorders>
            <w:hideMark/>
          </w:tcPr>
          <w:p w14:paraId="640CE7E0" w14:textId="77777777" w:rsidR="00DB2F25" w:rsidRPr="00D42DFD" w:rsidRDefault="00DB2F25" w:rsidP="00DB2F25">
            <w:pPr>
              <w:spacing w:line="260" w:lineRule="exact"/>
              <w:ind w:right="328"/>
              <w:rPr>
                <w:sz w:val="20"/>
                <w:szCs w:val="20"/>
              </w:rPr>
            </w:pPr>
            <w:r w:rsidRPr="00D42DFD">
              <w:rPr>
                <w:sz w:val="20"/>
                <w:szCs w:val="20"/>
              </w:rPr>
              <w:t>Побољшан успех</w:t>
            </w:r>
          </w:p>
          <w:p w14:paraId="5E286340" w14:textId="77777777" w:rsidR="00DB2F25" w:rsidRPr="00D42DFD" w:rsidRDefault="00DB2F25" w:rsidP="00DB2F25">
            <w:pPr>
              <w:spacing w:line="260" w:lineRule="exact"/>
              <w:ind w:right="328"/>
              <w:rPr>
                <w:sz w:val="20"/>
                <w:szCs w:val="20"/>
              </w:rPr>
            </w:pPr>
            <w:r w:rsidRPr="00D42DFD">
              <w:rPr>
                <w:sz w:val="20"/>
                <w:szCs w:val="20"/>
              </w:rPr>
              <w:t xml:space="preserve">ученика из свих предмета </w:t>
            </w:r>
          </w:p>
          <w:p w14:paraId="4E747726" w14:textId="77777777" w:rsidR="00DB2F25" w:rsidRPr="00D42DFD" w:rsidRDefault="00DB2F25" w:rsidP="00DB2F25">
            <w:pPr>
              <w:spacing w:line="260" w:lineRule="exact"/>
              <w:ind w:right="328"/>
              <w:rPr>
                <w:sz w:val="20"/>
                <w:szCs w:val="20"/>
              </w:rPr>
            </w:pPr>
            <w:r w:rsidRPr="00D42DFD">
              <w:rPr>
                <w:sz w:val="20"/>
                <w:szCs w:val="20"/>
              </w:rPr>
              <w:t>функционална употреба српског језика</w:t>
            </w:r>
          </w:p>
        </w:tc>
        <w:tc>
          <w:tcPr>
            <w:tcW w:w="2457" w:type="dxa"/>
            <w:tcBorders>
              <w:top w:val="single" w:sz="4" w:space="0" w:color="auto"/>
              <w:left w:val="single" w:sz="4" w:space="0" w:color="auto"/>
              <w:bottom w:val="single" w:sz="4" w:space="0" w:color="auto"/>
              <w:right w:val="single" w:sz="4" w:space="0" w:color="auto"/>
            </w:tcBorders>
            <w:hideMark/>
          </w:tcPr>
          <w:p w14:paraId="650BD208" w14:textId="77777777" w:rsidR="00DB2F25" w:rsidRPr="00D42DFD" w:rsidRDefault="00DB2F25" w:rsidP="00DB2F25">
            <w:pPr>
              <w:spacing w:before="7" w:line="260" w:lineRule="exact"/>
              <w:rPr>
                <w:sz w:val="20"/>
                <w:szCs w:val="20"/>
                <w:lang w:val="sr-Cyrl-RS"/>
              </w:rPr>
            </w:pPr>
            <w:r w:rsidRPr="00D42DFD">
              <w:rPr>
                <w:sz w:val="20"/>
                <w:szCs w:val="20"/>
                <w:lang w:val="sr-Cyrl-RS"/>
              </w:rPr>
              <w:t>Предметни наставници,</w:t>
            </w:r>
          </w:p>
          <w:p w14:paraId="118565F5" w14:textId="77777777" w:rsidR="00DB2F25" w:rsidRPr="00D42DFD" w:rsidRDefault="00DB2F25" w:rsidP="00DB2F25">
            <w:pPr>
              <w:spacing w:before="7" w:line="260" w:lineRule="exact"/>
              <w:rPr>
                <w:sz w:val="20"/>
                <w:szCs w:val="20"/>
                <w:lang w:val="sr-Cyrl-RS"/>
              </w:rPr>
            </w:pPr>
            <w:r w:rsidRPr="00D42DFD">
              <w:rPr>
                <w:sz w:val="20"/>
                <w:szCs w:val="20"/>
                <w:lang w:val="sr-Cyrl-RS"/>
              </w:rPr>
              <w:t>Одељењско веће</w:t>
            </w:r>
          </w:p>
          <w:p w14:paraId="45A534CE" w14:textId="77777777" w:rsidR="00DB2F25" w:rsidRPr="00D42DFD" w:rsidRDefault="00DB2F25" w:rsidP="00DB2F25">
            <w:pPr>
              <w:spacing w:before="7" w:line="260" w:lineRule="exact"/>
              <w:rPr>
                <w:sz w:val="20"/>
                <w:szCs w:val="20"/>
                <w:lang w:val="sr-Cyrl-RS"/>
              </w:rPr>
            </w:pPr>
            <w:r w:rsidRPr="00D42DFD">
              <w:rPr>
                <w:sz w:val="20"/>
                <w:szCs w:val="20"/>
                <w:lang w:val="sr-Cyrl-RS"/>
              </w:rPr>
              <w:t>Одељењски старешина</w:t>
            </w:r>
          </w:p>
        </w:tc>
        <w:tc>
          <w:tcPr>
            <w:tcW w:w="2130" w:type="dxa"/>
            <w:tcBorders>
              <w:top w:val="single" w:sz="4" w:space="0" w:color="auto"/>
              <w:left w:val="single" w:sz="4" w:space="0" w:color="auto"/>
              <w:bottom w:val="single" w:sz="4" w:space="0" w:color="auto"/>
              <w:right w:val="single" w:sz="4" w:space="0" w:color="auto"/>
            </w:tcBorders>
            <w:hideMark/>
          </w:tcPr>
          <w:p w14:paraId="6DE7A3A4" w14:textId="77777777" w:rsidR="00DB2F25" w:rsidRPr="00D42DFD" w:rsidRDefault="00DB2F25" w:rsidP="00DB2F25">
            <w:pPr>
              <w:ind w:right="175"/>
              <w:rPr>
                <w:sz w:val="20"/>
                <w:szCs w:val="20"/>
                <w:lang w:val="sr-Cyrl-RS"/>
              </w:rPr>
            </w:pPr>
            <w:r w:rsidRPr="00D42DFD">
              <w:rPr>
                <w:sz w:val="20"/>
                <w:szCs w:val="20"/>
                <w:lang w:val="sr-Cyrl-RS"/>
              </w:rPr>
              <w:t>Током целе прве школске године</w:t>
            </w:r>
          </w:p>
        </w:tc>
        <w:tc>
          <w:tcPr>
            <w:tcW w:w="2707" w:type="dxa"/>
            <w:tcBorders>
              <w:top w:val="single" w:sz="4" w:space="0" w:color="auto"/>
              <w:left w:val="single" w:sz="4" w:space="0" w:color="auto"/>
              <w:bottom w:val="single" w:sz="4" w:space="0" w:color="auto"/>
              <w:right w:val="single" w:sz="4" w:space="0" w:color="auto"/>
            </w:tcBorders>
            <w:hideMark/>
          </w:tcPr>
          <w:p w14:paraId="6A7DBE7D" w14:textId="77777777" w:rsidR="00DB2F25" w:rsidRPr="00D42DFD" w:rsidRDefault="00DB2F25" w:rsidP="00DB2F25">
            <w:pPr>
              <w:ind w:right="244"/>
              <w:rPr>
                <w:sz w:val="20"/>
                <w:szCs w:val="20"/>
                <w:lang w:val="sr-Cyrl-RS"/>
              </w:rPr>
            </w:pPr>
            <w:r w:rsidRPr="00D42DFD">
              <w:rPr>
                <w:sz w:val="20"/>
                <w:szCs w:val="20"/>
                <w:lang w:val="sr-Cyrl-RS"/>
              </w:rPr>
              <w:t>Евиденција у ЕДневнику, евиденција  наставника</w:t>
            </w:r>
          </w:p>
        </w:tc>
      </w:tr>
      <w:tr w:rsidR="00DB2F25" w:rsidRPr="00DB2F25" w14:paraId="39D61A70" w14:textId="77777777" w:rsidTr="00DB2F25">
        <w:trPr>
          <w:trHeight w:val="1827"/>
        </w:trPr>
        <w:tc>
          <w:tcPr>
            <w:tcW w:w="3327" w:type="dxa"/>
            <w:tcBorders>
              <w:top w:val="single" w:sz="4" w:space="0" w:color="auto"/>
              <w:left w:val="single" w:sz="4" w:space="0" w:color="auto"/>
              <w:bottom w:val="single" w:sz="4" w:space="0" w:color="auto"/>
              <w:right w:val="single" w:sz="4" w:space="0" w:color="auto"/>
            </w:tcBorders>
            <w:hideMark/>
          </w:tcPr>
          <w:p w14:paraId="5F6D75B5" w14:textId="77777777" w:rsidR="00DB2F25" w:rsidRPr="00D42DFD" w:rsidRDefault="00DB2F25" w:rsidP="00DB2F25">
            <w:pPr>
              <w:ind w:right="189"/>
              <w:rPr>
                <w:sz w:val="20"/>
                <w:szCs w:val="20"/>
                <w:lang w:val="sr-Cyrl-RS"/>
              </w:rPr>
            </w:pPr>
            <w:r w:rsidRPr="00D42DFD">
              <w:rPr>
                <w:sz w:val="20"/>
                <w:szCs w:val="20"/>
                <w:lang w:val="sr-Cyrl-RS"/>
              </w:rPr>
              <w:t>Усвајање основних језичких образаца</w:t>
            </w:r>
          </w:p>
        </w:tc>
        <w:tc>
          <w:tcPr>
            <w:tcW w:w="2515" w:type="dxa"/>
            <w:tcBorders>
              <w:top w:val="single" w:sz="4" w:space="0" w:color="auto"/>
              <w:left w:val="single" w:sz="4" w:space="0" w:color="auto"/>
              <w:bottom w:val="single" w:sz="4" w:space="0" w:color="auto"/>
              <w:right w:val="single" w:sz="4" w:space="0" w:color="auto"/>
            </w:tcBorders>
            <w:hideMark/>
          </w:tcPr>
          <w:p w14:paraId="05497A4C" w14:textId="77777777" w:rsidR="00DB2F25" w:rsidRPr="00D42DFD" w:rsidRDefault="00DB2F25" w:rsidP="00DB2F25">
            <w:pPr>
              <w:spacing w:line="260" w:lineRule="exact"/>
              <w:ind w:right="328"/>
              <w:rPr>
                <w:sz w:val="20"/>
                <w:szCs w:val="20"/>
              </w:rPr>
            </w:pPr>
            <w:r w:rsidRPr="00D42DFD">
              <w:rPr>
                <w:sz w:val="20"/>
                <w:szCs w:val="20"/>
                <w:lang w:val="sr-Cyrl-RS"/>
              </w:rPr>
              <w:t>П</w:t>
            </w:r>
            <w:r w:rsidRPr="00D42DFD">
              <w:rPr>
                <w:sz w:val="20"/>
                <w:szCs w:val="20"/>
              </w:rPr>
              <w:t>обољшан</w:t>
            </w:r>
            <w:r w:rsidRPr="00D42DFD">
              <w:rPr>
                <w:spacing w:val="4"/>
                <w:sz w:val="20"/>
                <w:szCs w:val="20"/>
              </w:rPr>
              <w:t xml:space="preserve"> </w:t>
            </w:r>
            <w:r w:rsidRPr="00D42DFD">
              <w:rPr>
                <w:spacing w:val="-5"/>
                <w:sz w:val="20"/>
                <w:szCs w:val="20"/>
              </w:rPr>
              <w:t>у</w:t>
            </w:r>
            <w:r w:rsidRPr="00D42DFD">
              <w:rPr>
                <w:spacing w:val="-1"/>
                <w:sz w:val="20"/>
                <w:szCs w:val="20"/>
              </w:rPr>
              <w:t>с</w:t>
            </w:r>
            <w:r w:rsidRPr="00D42DFD">
              <w:rPr>
                <w:spacing w:val="1"/>
                <w:sz w:val="20"/>
                <w:szCs w:val="20"/>
              </w:rPr>
              <w:t>п</w:t>
            </w:r>
            <w:r w:rsidRPr="00D42DFD">
              <w:rPr>
                <w:spacing w:val="-1"/>
                <w:sz w:val="20"/>
                <w:szCs w:val="20"/>
              </w:rPr>
              <w:t>е</w:t>
            </w:r>
            <w:r w:rsidRPr="00D42DFD">
              <w:rPr>
                <w:sz w:val="20"/>
                <w:szCs w:val="20"/>
              </w:rPr>
              <w:t>х</w:t>
            </w:r>
          </w:p>
          <w:p w14:paraId="6EE56B68" w14:textId="77777777" w:rsidR="00DB2F25" w:rsidRPr="00D42DFD" w:rsidRDefault="00DB2F25" w:rsidP="00DB2F25">
            <w:pPr>
              <w:ind w:right="95"/>
              <w:rPr>
                <w:sz w:val="20"/>
                <w:szCs w:val="20"/>
              </w:rPr>
            </w:pPr>
            <w:r w:rsidRPr="00D42DFD">
              <w:rPr>
                <w:spacing w:val="-5"/>
                <w:sz w:val="20"/>
                <w:szCs w:val="20"/>
              </w:rPr>
              <w:t>у</w:t>
            </w:r>
            <w:r w:rsidRPr="00D42DFD">
              <w:rPr>
                <w:spacing w:val="1"/>
                <w:sz w:val="20"/>
                <w:szCs w:val="20"/>
              </w:rPr>
              <w:t>ч</w:t>
            </w:r>
            <w:r w:rsidRPr="00D42DFD">
              <w:rPr>
                <w:spacing w:val="-1"/>
                <w:sz w:val="20"/>
                <w:szCs w:val="20"/>
              </w:rPr>
              <w:t>е</w:t>
            </w:r>
            <w:r w:rsidRPr="00D42DFD">
              <w:rPr>
                <w:spacing w:val="1"/>
                <w:sz w:val="20"/>
                <w:szCs w:val="20"/>
              </w:rPr>
              <w:t>ник</w:t>
            </w:r>
            <w:r w:rsidRPr="00D42DFD">
              <w:rPr>
                <w:sz w:val="20"/>
                <w:szCs w:val="20"/>
              </w:rPr>
              <w:t>а</w:t>
            </w:r>
            <w:r w:rsidRPr="00D42DFD">
              <w:rPr>
                <w:spacing w:val="-1"/>
                <w:sz w:val="20"/>
                <w:szCs w:val="20"/>
              </w:rPr>
              <w:t xml:space="preserve"> </w:t>
            </w:r>
            <w:r w:rsidRPr="00D42DFD">
              <w:rPr>
                <w:spacing w:val="1"/>
                <w:sz w:val="20"/>
                <w:szCs w:val="20"/>
              </w:rPr>
              <w:t>и</w:t>
            </w:r>
            <w:r w:rsidRPr="00D42DFD">
              <w:rPr>
                <w:sz w:val="20"/>
                <w:szCs w:val="20"/>
              </w:rPr>
              <w:t>з</w:t>
            </w:r>
            <w:r w:rsidRPr="00D42DFD">
              <w:rPr>
                <w:spacing w:val="1"/>
                <w:sz w:val="20"/>
                <w:szCs w:val="20"/>
              </w:rPr>
              <w:t xml:space="preserve"> </w:t>
            </w:r>
            <w:r w:rsidRPr="00D42DFD">
              <w:rPr>
                <w:spacing w:val="-1"/>
                <w:sz w:val="20"/>
                <w:szCs w:val="20"/>
              </w:rPr>
              <w:t>с</w:t>
            </w:r>
            <w:r w:rsidRPr="00D42DFD">
              <w:rPr>
                <w:sz w:val="20"/>
                <w:szCs w:val="20"/>
              </w:rPr>
              <w:t xml:space="preserve">вих </w:t>
            </w:r>
            <w:r w:rsidRPr="00D42DFD">
              <w:rPr>
                <w:spacing w:val="1"/>
                <w:sz w:val="20"/>
                <w:szCs w:val="20"/>
              </w:rPr>
              <w:t>п</w:t>
            </w:r>
            <w:r w:rsidRPr="00D42DFD">
              <w:rPr>
                <w:sz w:val="20"/>
                <w:szCs w:val="20"/>
              </w:rPr>
              <w:t>р</w:t>
            </w:r>
            <w:r w:rsidRPr="00D42DFD">
              <w:rPr>
                <w:spacing w:val="-1"/>
                <w:sz w:val="20"/>
                <w:szCs w:val="20"/>
              </w:rPr>
              <w:t>е</w:t>
            </w:r>
            <w:r w:rsidRPr="00D42DFD">
              <w:rPr>
                <w:sz w:val="20"/>
                <w:szCs w:val="20"/>
              </w:rPr>
              <w:t>дм</w:t>
            </w:r>
            <w:r w:rsidRPr="00D42DFD">
              <w:rPr>
                <w:spacing w:val="-1"/>
                <w:sz w:val="20"/>
                <w:szCs w:val="20"/>
              </w:rPr>
              <w:t>е</w:t>
            </w:r>
            <w:r w:rsidRPr="00D42DFD">
              <w:rPr>
                <w:sz w:val="20"/>
                <w:szCs w:val="20"/>
              </w:rPr>
              <w:t>та</w:t>
            </w:r>
            <w:r w:rsidRPr="00D42DFD">
              <w:rPr>
                <w:spacing w:val="4"/>
                <w:sz w:val="20"/>
                <w:szCs w:val="20"/>
              </w:rPr>
              <w:t xml:space="preserve"> </w:t>
            </w:r>
          </w:p>
          <w:p w14:paraId="72565EA7" w14:textId="77777777" w:rsidR="00DB2F25" w:rsidRPr="00D42DFD" w:rsidRDefault="00DB2F25" w:rsidP="00DB2F25">
            <w:pPr>
              <w:ind w:right="93"/>
              <w:rPr>
                <w:sz w:val="20"/>
                <w:szCs w:val="20"/>
                <w:lang w:val="sr-Cyrl-RS"/>
              </w:rPr>
            </w:pPr>
            <w:r w:rsidRPr="00D42DFD">
              <w:rPr>
                <w:sz w:val="20"/>
                <w:szCs w:val="20"/>
                <w:lang w:val="sr-Cyrl-RS"/>
              </w:rPr>
              <w:t>функционална употреба српског језика</w:t>
            </w:r>
          </w:p>
        </w:tc>
        <w:tc>
          <w:tcPr>
            <w:tcW w:w="2457" w:type="dxa"/>
            <w:tcBorders>
              <w:top w:val="single" w:sz="4" w:space="0" w:color="auto"/>
              <w:left w:val="single" w:sz="4" w:space="0" w:color="auto"/>
              <w:bottom w:val="single" w:sz="4" w:space="0" w:color="auto"/>
              <w:right w:val="single" w:sz="4" w:space="0" w:color="auto"/>
            </w:tcBorders>
            <w:hideMark/>
          </w:tcPr>
          <w:p w14:paraId="767A1FD4" w14:textId="77777777" w:rsidR="00DB2F25" w:rsidRPr="00D42DFD" w:rsidRDefault="00DB2F25" w:rsidP="00DB2F25">
            <w:pPr>
              <w:ind w:right="486"/>
              <w:rPr>
                <w:sz w:val="20"/>
                <w:szCs w:val="20"/>
                <w:lang w:val="sr-Cyrl-RS"/>
              </w:rPr>
            </w:pPr>
            <w:r w:rsidRPr="00D42DFD">
              <w:rPr>
                <w:sz w:val="20"/>
                <w:szCs w:val="20"/>
                <w:lang w:val="sr-Cyrl-RS"/>
              </w:rPr>
              <w:t>П</w:t>
            </w:r>
            <w:r w:rsidRPr="00D42DFD">
              <w:rPr>
                <w:sz w:val="20"/>
                <w:szCs w:val="20"/>
              </w:rPr>
              <w:t>р</w:t>
            </w:r>
            <w:r w:rsidRPr="00D42DFD">
              <w:rPr>
                <w:spacing w:val="-1"/>
                <w:sz w:val="20"/>
                <w:szCs w:val="20"/>
              </w:rPr>
              <w:t>е</w:t>
            </w:r>
            <w:r w:rsidRPr="00D42DFD">
              <w:rPr>
                <w:sz w:val="20"/>
                <w:szCs w:val="20"/>
              </w:rPr>
              <w:t>дм</w:t>
            </w:r>
            <w:r w:rsidRPr="00D42DFD">
              <w:rPr>
                <w:spacing w:val="-1"/>
                <w:sz w:val="20"/>
                <w:szCs w:val="20"/>
              </w:rPr>
              <w:t>е</w:t>
            </w:r>
            <w:r w:rsidRPr="00D42DFD">
              <w:rPr>
                <w:sz w:val="20"/>
                <w:szCs w:val="20"/>
              </w:rPr>
              <w:t>т</w:t>
            </w:r>
            <w:r w:rsidRPr="00D42DFD">
              <w:rPr>
                <w:spacing w:val="2"/>
                <w:sz w:val="20"/>
                <w:szCs w:val="20"/>
              </w:rPr>
              <w:t>н</w:t>
            </w:r>
            <w:r w:rsidRPr="00D42DFD">
              <w:rPr>
                <w:sz w:val="20"/>
                <w:szCs w:val="20"/>
              </w:rPr>
              <w:t xml:space="preserve">и </w:t>
            </w:r>
            <w:r w:rsidRPr="00D42DFD">
              <w:rPr>
                <w:spacing w:val="1"/>
                <w:sz w:val="20"/>
                <w:szCs w:val="20"/>
              </w:rPr>
              <w:t>н</w:t>
            </w:r>
            <w:r w:rsidRPr="00D42DFD">
              <w:rPr>
                <w:spacing w:val="-1"/>
                <w:sz w:val="20"/>
                <w:szCs w:val="20"/>
              </w:rPr>
              <w:t>ас</w:t>
            </w:r>
            <w:r w:rsidRPr="00D42DFD">
              <w:rPr>
                <w:sz w:val="20"/>
                <w:szCs w:val="20"/>
              </w:rPr>
              <w:t>та</w:t>
            </w:r>
            <w:r w:rsidRPr="00D42DFD">
              <w:rPr>
                <w:spacing w:val="-1"/>
                <w:sz w:val="20"/>
                <w:szCs w:val="20"/>
              </w:rPr>
              <w:t>в</w:t>
            </w:r>
            <w:r w:rsidRPr="00D42DFD">
              <w:rPr>
                <w:spacing w:val="1"/>
                <w:sz w:val="20"/>
                <w:szCs w:val="20"/>
              </w:rPr>
              <w:t>ни</w:t>
            </w:r>
            <w:r w:rsidRPr="00D42DFD">
              <w:rPr>
                <w:spacing w:val="1"/>
                <w:sz w:val="20"/>
                <w:szCs w:val="20"/>
                <w:lang w:val="sr-Cyrl-RS"/>
              </w:rPr>
              <w:t>к</w:t>
            </w:r>
          </w:p>
        </w:tc>
        <w:tc>
          <w:tcPr>
            <w:tcW w:w="2130" w:type="dxa"/>
            <w:tcBorders>
              <w:top w:val="single" w:sz="4" w:space="0" w:color="auto"/>
              <w:left w:val="single" w:sz="4" w:space="0" w:color="auto"/>
              <w:bottom w:val="single" w:sz="4" w:space="0" w:color="auto"/>
              <w:right w:val="single" w:sz="4" w:space="0" w:color="auto"/>
            </w:tcBorders>
            <w:hideMark/>
          </w:tcPr>
          <w:p w14:paraId="46240F43" w14:textId="77777777" w:rsidR="00DB2F25" w:rsidRPr="00D42DFD" w:rsidRDefault="00DB2F25" w:rsidP="00DB2F25">
            <w:pPr>
              <w:ind w:right="175"/>
              <w:rPr>
                <w:sz w:val="20"/>
                <w:szCs w:val="20"/>
                <w:lang w:val="sr-Cyrl-RS"/>
              </w:rPr>
            </w:pPr>
            <w:r w:rsidRPr="00D42DFD">
              <w:rPr>
                <w:sz w:val="20"/>
                <w:szCs w:val="20"/>
                <w:lang w:val="sr-Cyrl-RS"/>
              </w:rPr>
              <w:t>Током целе школске године</w:t>
            </w:r>
          </w:p>
        </w:tc>
        <w:tc>
          <w:tcPr>
            <w:tcW w:w="2707" w:type="dxa"/>
            <w:tcBorders>
              <w:top w:val="single" w:sz="4" w:space="0" w:color="auto"/>
              <w:left w:val="single" w:sz="4" w:space="0" w:color="auto"/>
              <w:bottom w:val="single" w:sz="4" w:space="0" w:color="auto"/>
              <w:right w:val="single" w:sz="4" w:space="0" w:color="auto"/>
            </w:tcBorders>
            <w:hideMark/>
          </w:tcPr>
          <w:p w14:paraId="706A51EE" w14:textId="77777777" w:rsidR="00DB2F25" w:rsidRPr="00D42DFD" w:rsidRDefault="00DB2F25" w:rsidP="00DB2F25">
            <w:pPr>
              <w:ind w:right="244"/>
              <w:rPr>
                <w:sz w:val="20"/>
                <w:szCs w:val="20"/>
                <w:lang w:val="sr-Cyrl-RS"/>
              </w:rPr>
            </w:pPr>
            <w:r w:rsidRPr="00D42DFD">
              <w:rPr>
                <w:sz w:val="20"/>
                <w:szCs w:val="20"/>
                <w:lang w:val="sr-Cyrl-RS"/>
              </w:rPr>
              <w:t>Евиденција у ЕДневнику, евиденција  наставника</w:t>
            </w:r>
          </w:p>
        </w:tc>
      </w:tr>
      <w:tr w:rsidR="00DB2F25" w:rsidRPr="00DB2F25" w14:paraId="52473D90" w14:textId="77777777" w:rsidTr="00DB2F25">
        <w:trPr>
          <w:trHeight w:val="1132"/>
        </w:trPr>
        <w:tc>
          <w:tcPr>
            <w:tcW w:w="3327" w:type="dxa"/>
            <w:tcBorders>
              <w:top w:val="single" w:sz="4" w:space="0" w:color="auto"/>
              <w:left w:val="single" w:sz="4" w:space="0" w:color="auto"/>
              <w:bottom w:val="single" w:sz="4" w:space="0" w:color="auto"/>
              <w:right w:val="single" w:sz="4" w:space="0" w:color="auto"/>
            </w:tcBorders>
            <w:hideMark/>
          </w:tcPr>
          <w:p w14:paraId="65C101A5" w14:textId="77777777" w:rsidR="00DB2F25" w:rsidRPr="00D42DFD" w:rsidRDefault="00DB2F25" w:rsidP="00DB2F25">
            <w:pPr>
              <w:ind w:left="185" w:right="189"/>
              <w:rPr>
                <w:sz w:val="20"/>
                <w:szCs w:val="20"/>
                <w:lang w:val="sr-Cyrl-RS"/>
              </w:rPr>
            </w:pPr>
            <w:r w:rsidRPr="00D42DFD">
              <w:rPr>
                <w:sz w:val="20"/>
                <w:szCs w:val="20"/>
                <w:lang w:val="sr-Cyrl-RS"/>
              </w:rPr>
              <w:lastRenderedPageBreak/>
              <w:t>Богаћење речника</w:t>
            </w:r>
          </w:p>
        </w:tc>
        <w:tc>
          <w:tcPr>
            <w:tcW w:w="2515" w:type="dxa"/>
            <w:tcBorders>
              <w:top w:val="single" w:sz="4" w:space="0" w:color="auto"/>
              <w:left w:val="single" w:sz="4" w:space="0" w:color="auto"/>
              <w:bottom w:val="single" w:sz="4" w:space="0" w:color="auto"/>
              <w:right w:val="single" w:sz="4" w:space="0" w:color="auto"/>
            </w:tcBorders>
            <w:hideMark/>
          </w:tcPr>
          <w:p w14:paraId="3868F14E" w14:textId="77777777" w:rsidR="00DB2F25" w:rsidRPr="00D42DFD" w:rsidRDefault="00DB2F25" w:rsidP="00DB2F25">
            <w:pPr>
              <w:ind w:right="93"/>
              <w:rPr>
                <w:sz w:val="20"/>
                <w:szCs w:val="20"/>
                <w:lang w:val="sr-Cyrl-RS"/>
              </w:rPr>
            </w:pPr>
            <w:r w:rsidRPr="00D42DFD">
              <w:rPr>
                <w:sz w:val="20"/>
                <w:szCs w:val="20"/>
                <w:lang w:val="sr-Cyrl-RS"/>
              </w:rPr>
              <w:t xml:space="preserve">Фонд речи омогућава ученику споразумевање и разумевање садржаја предмета </w:t>
            </w:r>
          </w:p>
        </w:tc>
        <w:tc>
          <w:tcPr>
            <w:tcW w:w="2457" w:type="dxa"/>
            <w:tcBorders>
              <w:top w:val="single" w:sz="4" w:space="0" w:color="auto"/>
              <w:left w:val="single" w:sz="4" w:space="0" w:color="auto"/>
              <w:bottom w:val="single" w:sz="4" w:space="0" w:color="auto"/>
              <w:right w:val="single" w:sz="4" w:space="0" w:color="auto"/>
            </w:tcBorders>
            <w:hideMark/>
          </w:tcPr>
          <w:p w14:paraId="2CFE196D" w14:textId="77777777" w:rsidR="00DB2F25" w:rsidRPr="00D42DFD" w:rsidRDefault="00DB2F25" w:rsidP="00DB2F25">
            <w:pPr>
              <w:ind w:right="486"/>
              <w:rPr>
                <w:sz w:val="20"/>
                <w:szCs w:val="20"/>
                <w:lang w:val="sr-Cyrl-RS"/>
              </w:rPr>
            </w:pPr>
            <w:r w:rsidRPr="00D42DFD">
              <w:rPr>
                <w:spacing w:val="-1"/>
                <w:sz w:val="20"/>
                <w:szCs w:val="20"/>
                <w:lang w:val="sr-Cyrl-RS"/>
              </w:rPr>
              <w:t>Н</w:t>
            </w:r>
            <w:r w:rsidRPr="00D42DFD">
              <w:rPr>
                <w:spacing w:val="-1"/>
                <w:sz w:val="20"/>
                <w:szCs w:val="20"/>
              </w:rPr>
              <w:t>ас</w:t>
            </w:r>
            <w:r w:rsidRPr="00D42DFD">
              <w:rPr>
                <w:sz w:val="20"/>
                <w:szCs w:val="20"/>
              </w:rPr>
              <w:t>та</w:t>
            </w:r>
            <w:r w:rsidRPr="00D42DFD">
              <w:rPr>
                <w:spacing w:val="-1"/>
                <w:sz w:val="20"/>
                <w:szCs w:val="20"/>
              </w:rPr>
              <w:t>в</w:t>
            </w:r>
            <w:r w:rsidRPr="00D42DFD">
              <w:rPr>
                <w:spacing w:val="1"/>
                <w:sz w:val="20"/>
                <w:szCs w:val="20"/>
              </w:rPr>
              <w:t>ни</w:t>
            </w:r>
            <w:r w:rsidRPr="00D42DFD">
              <w:rPr>
                <w:spacing w:val="1"/>
                <w:sz w:val="20"/>
                <w:szCs w:val="20"/>
                <w:lang w:val="sr-Cyrl-RS"/>
              </w:rPr>
              <w:t>к српског језика</w:t>
            </w:r>
          </w:p>
        </w:tc>
        <w:tc>
          <w:tcPr>
            <w:tcW w:w="2130" w:type="dxa"/>
            <w:tcBorders>
              <w:top w:val="single" w:sz="4" w:space="0" w:color="auto"/>
              <w:left w:val="single" w:sz="4" w:space="0" w:color="auto"/>
              <w:bottom w:val="single" w:sz="4" w:space="0" w:color="auto"/>
              <w:right w:val="single" w:sz="4" w:space="0" w:color="auto"/>
            </w:tcBorders>
            <w:hideMark/>
          </w:tcPr>
          <w:p w14:paraId="2B222724" w14:textId="77777777" w:rsidR="00DB2F25" w:rsidRPr="00D42DFD" w:rsidRDefault="00DB2F25" w:rsidP="00DB2F25">
            <w:pPr>
              <w:ind w:right="175"/>
              <w:rPr>
                <w:sz w:val="20"/>
                <w:szCs w:val="20"/>
                <w:lang w:val="sr-Cyrl-RS"/>
              </w:rPr>
            </w:pPr>
            <w:r w:rsidRPr="00D42DFD">
              <w:rPr>
                <w:sz w:val="20"/>
                <w:szCs w:val="20"/>
                <w:lang w:val="sr-Cyrl-RS"/>
              </w:rPr>
              <w:t>Током целе школске године</w:t>
            </w:r>
          </w:p>
        </w:tc>
        <w:tc>
          <w:tcPr>
            <w:tcW w:w="2707" w:type="dxa"/>
            <w:tcBorders>
              <w:top w:val="single" w:sz="4" w:space="0" w:color="auto"/>
              <w:left w:val="single" w:sz="4" w:space="0" w:color="auto"/>
              <w:bottom w:val="single" w:sz="4" w:space="0" w:color="auto"/>
              <w:right w:val="single" w:sz="4" w:space="0" w:color="auto"/>
            </w:tcBorders>
            <w:hideMark/>
          </w:tcPr>
          <w:p w14:paraId="584460ED" w14:textId="77777777" w:rsidR="00DB2F25" w:rsidRPr="00D42DFD" w:rsidRDefault="00DB2F25" w:rsidP="00DB2F25">
            <w:pPr>
              <w:ind w:right="244"/>
              <w:rPr>
                <w:sz w:val="20"/>
                <w:szCs w:val="20"/>
                <w:lang w:val="sr-Cyrl-RS"/>
              </w:rPr>
            </w:pPr>
            <w:r w:rsidRPr="00D42DFD">
              <w:rPr>
                <w:sz w:val="20"/>
                <w:szCs w:val="20"/>
                <w:lang w:val="sr-Cyrl-RS"/>
              </w:rPr>
              <w:t>Евиденција у ЕДневнику, евиденција  наставника</w:t>
            </w:r>
          </w:p>
        </w:tc>
      </w:tr>
      <w:tr w:rsidR="00DB2F25" w:rsidRPr="00DB2F25" w14:paraId="0696F17B" w14:textId="77777777" w:rsidTr="00DB2F25">
        <w:trPr>
          <w:trHeight w:val="977"/>
        </w:trPr>
        <w:tc>
          <w:tcPr>
            <w:tcW w:w="3327" w:type="dxa"/>
            <w:tcBorders>
              <w:top w:val="single" w:sz="4" w:space="0" w:color="auto"/>
              <w:left w:val="single" w:sz="4" w:space="0" w:color="auto"/>
              <w:bottom w:val="single" w:sz="4" w:space="0" w:color="auto"/>
              <w:right w:val="single" w:sz="4" w:space="0" w:color="auto"/>
            </w:tcBorders>
            <w:hideMark/>
          </w:tcPr>
          <w:p w14:paraId="12119282" w14:textId="77777777" w:rsidR="00DB2F25" w:rsidRPr="00D42DFD" w:rsidRDefault="00DB2F25" w:rsidP="00DB2F25">
            <w:pPr>
              <w:ind w:right="189"/>
              <w:rPr>
                <w:sz w:val="20"/>
                <w:szCs w:val="20"/>
                <w:lang w:val="sr-Cyrl-RS"/>
              </w:rPr>
            </w:pPr>
            <w:r w:rsidRPr="00D42DFD">
              <w:rPr>
                <w:sz w:val="20"/>
                <w:szCs w:val="20"/>
                <w:lang w:val="sr-Cyrl-RS"/>
              </w:rPr>
              <w:t xml:space="preserve">Упознавање елемената културе српског народа </w:t>
            </w:r>
          </w:p>
        </w:tc>
        <w:tc>
          <w:tcPr>
            <w:tcW w:w="2515" w:type="dxa"/>
            <w:tcBorders>
              <w:top w:val="single" w:sz="4" w:space="0" w:color="auto"/>
              <w:left w:val="single" w:sz="4" w:space="0" w:color="auto"/>
              <w:bottom w:val="single" w:sz="4" w:space="0" w:color="auto"/>
              <w:right w:val="single" w:sz="4" w:space="0" w:color="auto"/>
            </w:tcBorders>
            <w:hideMark/>
          </w:tcPr>
          <w:p w14:paraId="472E4CDC" w14:textId="77777777" w:rsidR="00DB2F25" w:rsidRPr="00D42DFD" w:rsidRDefault="00DB2F25" w:rsidP="00DB2F25">
            <w:pPr>
              <w:ind w:left="89" w:right="93"/>
              <w:rPr>
                <w:sz w:val="20"/>
                <w:szCs w:val="20"/>
                <w:lang w:val="sr-Cyrl-RS"/>
              </w:rPr>
            </w:pPr>
            <w:r w:rsidRPr="00D42DFD">
              <w:rPr>
                <w:sz w:val="20"/>
                <w:szCs w:val="20"/>
                <w:lang w:val="sr-Cyrl-RS"/>
              </w:rPr>
              <w:t>Школа примењује различите поступке којима доприноси већој успешности ученика</w:t>
            </w:r>
          </w:p>
        </w:tc>
        <w:tc>
          <w:tcPr>
            <w:tcW w:w="2457" w:type="dxa"/>
            <w:tcBorders>
              <w:top w:val="single" w:sz="4" w:space="0" w:color="auto"/>
              <w:left w:val="single" w:sz="4" w:space="0" w:color="auto"/>
              <w:bottom w:val="single" w:sz="4" w:space="0" w:color="auto"/>
              <w:right w:val="single" w:sz="4" w:space="0" w:color="auto"/>
            </w:tcBorders>
            <w:hideMark/>
          </w:tcPr>
          <w:p w14:paraId="56476046" w14:textId="77777777" w:rsidR="00DB2F25" w:rsidRPr="00D42DFD" w:rsidRDefault="00DB2F25" w:rsidP="00DB2F25">
            <w:pPr>
              <w:spacing w:before="7" w:line="260" w:lineRule="exact"/>
              <w:rPr>
                <w:sz w:val="20"/>
                <w:szCs w:val="20"/>
                <w:lang w:val="sr-Cyrl-RS"/>
              </w:rPr>
            </w:pPr>
            <w:r w:rsidRPr="00D42DFD">
              <w:rPr>
                <w:sz w:val="20"/>
                <w:szCs w:val="20"/>
                <w:lang w:val="sr-Cyrl-RS"/>
              </w:rPr>
              <w:t>Наставник историје,</w:t>
            </w:r>
          </w:p>
          <w:p w14:paraId="0B453ACB" w14:textId="77777777" w:rsidR="00DB2F25" w:rsidRPr="00D42DFD" w:rsidRDefault="00DB2F25" w:rsidP="00DB2F25">
            <w:pPr>
              <w:spacing w:before="7" w:line="260" w:lineRule="exact"/>
              <w:rPr>
                <w:sz w:val="20"/>
                <w:szCs w:val="20"/>
                <w:lang w:val="sr-Cyrl-RS"/>
              </w:rPr>
            </w:pPr>
            <w:r w:rsidRPr="00D42DFD">
              <w:rPr>
                <w:sz w:val="20"/>
                <w:szCs w:val="20"/>
                <w:lang w:val="sr-Cyrl-RS"/>
              </w:rPr>
              <w:t>одељењски старешина</w:t>
            </w:r>
          </w:p>
        </w:tc>
        <w:tc>
          <w:tcPr>
            <w:tcW w:w="2130" w:type="dxa"/>
            <w:tcBorders>
              <w:top w:val="single" w:sz="4" w:space="0" w:color="auto"/>
              <w:left w:val="single" w:sz="4" w:space="0" w:color="auto"/>
              <w:bottom w:val="single" w:sz="4" w:space="0" w:color="auto"/>
              <w:right w:val="single" w:sz="4" w:space="0" w:color="auto"/>
            </w:tcBorders>
            <w:hideMark/>
          </w:tcPr>
          <w:p w14:paraId="79ED3DA8" w14:textId="77777777" w:rsidR="00DB2F25" w:rsidRPr="00D42DFD" w:rsidRDefault="00DB2F25" w:rsidP="00DB2F25">
            <w:pPr>
              <w:ind w:right="175"/>
              <w:rPr>
                <w:sz w:val="20"/>
                <w:szCs w:val="20"/>
                <w:lang w:val="sr-Cyrl-RS"/>
              </w:rPr>
            </w:pPr>
            <w:r w:rsidRPr="00D42DFD">
              <w:rPr>
                <w:sz w:val="20"/>
                <w:szCs w:val="20"/>
                <w:lang w:val="sr-Cyrl-RS"/>
              </w:rPr>
              <w:t>Једном месечно</w:t>
            </w:r>
          </w:p>
        </w:tc>
        <w:tc>
          <w:tcPr>
            <w:tcW w:w="2707" w:type="dxa"/>
            <w:tcBorders>
              <w:top w:val="single" w:sz="4" w:space="0" w:color="auto"/>
              <w:left w:val="single" w:sz="4" w:space="0" w:color="auto"/>
              <w:bottom w:val="single" w:sz="4" w:space="0" w:color="auto"/>
              <w:right w:val="single" w:sz="4" w:space="0" w:color="auto"/>
            </w:tcBorders>
            <w:hideMark/>
          </w:tcPr>
          <w:p w14:paraId="1D6353EA" w14:textId="77777777" w:rsidR="00DB2F25" w:rsidRPr="00D42DFD" w:rsidRDefault="00DB2F25" w:rsidP="00DB2F25">
            <w:pPr>
              <w:ind w:right="244"/>
              <w:rPr>
                <w:sz w:val="20"/>
                <w:szCs w:val="20"/>
                <w:lang w:val="sr-Cyrl-RS"/>
              </w:rPr>
            </w:pPr>
            <w:r w:rsidRPr="00D42DFD">
              <w:rPr>
                <w:sz w:val="20"/>
                <w:szCs w:val="20"/>
                <w:lang w:val="sr-Cyrl-RS"/>
              </w:rPr>
              <w:t>Педагошка евиденција наставника</w:t>
            </w:r>
          </w:p>
        </w:tc>
      </w:tr>
      <w:tr w:rsidR="00DB2F25" w:rsidRPr="00DB2F25" w14:paraId="4453C8DC" w14:textId="77777777" w:rsidTr="00DB2F25">
        <w:trPr>
          <w:trHeight w:val="1430"/>
        </w:trPr>
        <w:tc>
          <w:tcPr>
            <w:tcW w:w="3327" w:type="dxa"/>
            <w:tcBorders>
              <w:top w:val="single" w:sz="4" w:space="0" w:color="auto"/>
              <w:left w:val="single" w:sz="4" w:space="0" w:color="auto"/>
              <w:bottom w:val="single" w:sz="4" w:space="0" w:color="auto"/>
              <w:right w:val="single" w:sz="4" w:space="0" w:color="auto"/>
            </w:tcBorders>
            <w:hideMark/>
          </w:tcPr>
          <w:p w14:paraId="67BABB5F" w14:textId="77777777" w:rsidR="00DB2F25" w:rsidRPr="00D42DFD" w:rsidRDefault="00DB2F25" w:rsidP="00DB2F25">
            <w:pPr>
              <w:ind w:right="189"/>
              <w:rPr>
                <w:sz w:val="20"/>
                <w:szCs w:val="20"/>
                <w:lang w:val="sr-Cyrl-RS"/>
              </w:rPr>
            </w:pPr>
            <w:r w:rsidRPr="00D42DFD">
              <w:rPr>
                <w:sz w:val="20"/>
                <w:szCs w:val="20"/>
                <w:lang w:val="sr-Cyrl-RS"/>
              </w:rPr>
              <w:t>Укључивање ученика у ваннаставне активности ( лингвистичка секција, драмска секција...) и пројекте</w:t>
            </w:r>
          </w:p>
        </w:tc>
        <w:tc>
          <w:tcPr>
            <w:tcW w:w="2515" w:type="dxa"/>
            <w:tcBorders>
              <w:top w:val="single" w:sz="4" w:space="0" w:color="auto"/>
              <w:left w:val="single" w:sz="4" w:space="0" w:color="auto"/>
              <w:bottom w:val="single" w:sz="4" w:space="0" w:color="auto"/>
              <w:right w:val="single" w:sz="4" w:space="0" w:color="auto"/>
            </w:tcBorders>
            <w:hideMark/>
          </w:tcPr>
          <w:p w14:paraId="01B3147E" w14:textId="77777777" w:rsidR="00DB2F25" w:rsidRPr="00D42DFD" w:rsidRDefault="00DB2F25" w:rsidP="00DB2F25">
            <w:pPr>
              <w:ind w:right="93"/>
              <w:rPr>
                <w:sz w:val="20"/>
                <w:szCs w:val="20"/>
                <w:lang w:val="sr-Cyrl-RS"/>
              </w:rPr>
            </w:pPr>
            <w:r w:rsidRPr="00D42DFD">
              <w:rPr>
                <w:sz w:val="20"/>
                <w:szCs w:val="20"/>
                <w:lang w:val="sr-Cyrl-RS"/>
              </w:rPr>
              <w:t>Ново придошли ученици се пријатно осећају у новој средини; активно учествују у школском животу</w:t>
            </w:r>
          </w:p>
        </w:tc>
        <w:tc>
          <w:tcPr>
            <w:tcW w:w="2457" w:type="dxa"/>
            <w:tcBorders>
              <w:top w:val="single" w:sz="4" w:space="0" w:color="auto"/>
              <w:left w:val="single" w:sz="4" w:space="0" w:color="auto"/>
              <w:bottom w:val="single" w:sz="4" w:space="0" w:color="auto"/>
              <w:right w:val="single" w:sz="4" w:space="0" w:color="auto"/>
            </w:tcBorders>
            <w:hideMark/>
          </w:tcPr>
          <w:p w14:paraId="4E25C53E" w14:textId="77777777" w:rsidR="00DB2F25" w:rsidRPr="00D42DFD" w:rsidRDefault="00DB2F25" w:rsidP="00DB2F25">
            <w:pPr>
              <w:spacing w:before="7" w:line="260" w:lineRule="exact"/>
              <w:rPr>
                <w:sz w:val="20"/>
                <w:szCs w:val="20"/>
                <w:lang w:val="sr-Cyrl-RS"/>
              </w:rPr>
            </w:pPr>
            <w:r w:rsidRPr="00D42DFD">
              <w:rPr>
                <w:sz w:val="20"/>
                <w:szCs w:val="20"/>
                <w:lang w:val="sr-Cyrl-RS"/>
              </w:rPr>
              <w:t>Наставници,</w:t>
            </w:r>
          </w:p>
          <w:p w14:paraId="1A0CC075" w14:textId="77777777" w:rsidR="00DB2F25" w:rsidRPr="00D42DFD" w:rsidRDefault="00DB2F25" w:rsidP="00DB2F25">
            <w:pPr>
              <w:spacing w:before="7" w:line="260" w:lineRule="exact"/>
              <w:rPr>
                <w:sz w:val="20"/>
                <w:szCs w:val="20"/>
                <w:lang w:val="sr-Cyrl-RS"/>
              </w:rPr>
            </w:pPr>
            <w:r w:rsidRPr="00D42DFD">
              <w:rPr>
                <w:sz w:val="20"/>
                <w:szCs w:val="20"/>
                <w:lang w:val="sr-Cyrl-RS"/>
              </w:rPr>
              <w:t>одељењски старешина</w:t>
            </w:r>
          </w:p>
        </w:tc>
        <w:tc>
          <w:tcPr>
            <w:tcW w:w="2130" w:type="dxa"/>
            <w:tcBorders>
              <w:top w:val="single" w:sz="4" w:space="0" w:color="auto"/>
              <w:left w:val="single" w:sz="4" w:space="0" w:color="auto"/>
              <w:bottom w:val="single" w:sz="4" w:space="0" w:color="auto"/>
              <w:right w:val="single" w:sz="4" w:space="0" w:color="auto"/>
            </w:tcBorders>
            <w:hideMark/>
          </w:tcPr>
          <w:p w14:paraId="76400651" w14:textId="77777777" w:rsidR="00DB2F25" w:rsidRPr="00D42DFD" w:rsidRDefault="00DB2F25" w:rsidP="00DB2F25">
            <w:pPr>
              <w:ind w:right="175"/>
              <w:rPr>
                <w:sz w:val="20"/>
                <w:szCs w:val="20"/>
                <w:lang w:val="sr-Cyrl-RS"/>
              </w:rPr>
            </w:pPr>
            <w:r w:rsidRPr="00D42DFD">
              <w:rPr>
                <w:sz w:val="20"/>
                <w:szCs w:val="20"/>
                <w:lang w:val="sr-Cyrl-RS"/>
              </w:rPr>
              <w:t>Једном недељно</w:t>
            </w:r>
          </w:p>
        </w:tc>
        <w:tc>
          <w:tcPr>
            <w:tcW w:w="2707" w:type="dxa"/>
            <w:tcBorders>
              <w:top w:val="single" w:sz="4" w:space="0" w:color="auto"/>
              <w:left w:val="single" w:sz="4" w:space="0" w:color="auto"/>
              <w:bottom w:val="single" w:sz="4" w:space="0" w:color="auto"/>
              <w:right w:val="single" w:sz="4" w:space="0" w:color="auto"/>
            </w:tcBorders>
            <w:hideMark/>
          </w:tcPr>
          <w:p w14:paraId="113F4C03" w14:textId="77777777" w:rsidR="00DB2F25" w:rsidRPr="00D42DFD" w:rsidRDefault="00DB2F25" w:rsidP="00DB2F25">
            <w:pPr>
              <w:ind w:right="244"/>
              <w:rPr>
                <w:sz w:val="20"/>
                <w:szCs w:val="20"/>
                <w:lang w:val="sr-Cyrl-RS"/>
              </w:rPr>
            </w:pPr>
            <w:r w:rsidRPr="00D42DFD">
              <w:rPr>
                <w:sz w:val="20"/>
                <w:szCs w:val="20"/>
                <w:lang w:val="sr-Cyrl-RS"/>
              </w:rPr>
              <w:t>Педагошка евиденција наставника</w:t>
            </w:r>
          </w:p>
        </w:tc>
      </w:tr>
    </w:tbl>
    <w:p w14:paraId="08D4AA79" w14:textId="2AF3D829" w:rsidR="00D22DAA" w:rsidRDefault="00792ECC" w:rsidP="00792ECC">
      <w:pPr>
        <w:pStyle w:val="Podnaslov"/>
        <w:rPr>
          <w:lang w:val="sr-Cyrl-CS"/>
        </w:rPr>
      </w:pPr>
      <w:bookmarkStart w:id="217" w:name="_Toc210852162"/>
      <w:bookmarkStart w:id="218" w:name="_Toc242430383"/>
      <w:r>
        <w:rPr>
          <w:lang w:val="sr-Cyrl-CS"/>
        </w:rPr>
        <w:t>5</w:t>
      </w:r>
      <w:r w:rsidR="00D22DAA" w:rsidRPr="00DB2F25">
        <w:rPr>
          <w:lang w:val="sr-Cyrl-CS"/>
        </w:rPr>
        <w:t>.</w:t>
      </w:r>
      <w:r w:rsidR="004844EE">
        <w:t>2</w:t>
      </w:r>
      <w:r w:rsidR="00D4744A">
        <w:rPr>
          <w:lang w:val="sr-Cyrl-RS"/>
        </w:rPr>
        <w:t>1</w:t>
      </w:r>
      <w:r>
        <w:rPr>
          <w:lang w:val="sr-Cyrl-CS"/>
        </w:rPr>
        <w:tab/>
      </w:r>
      <w:r w:rsidR="00D22DAA" w:rsidRPr="00DB2F25">
        <w:rPr>
          <w:lang w:val="sr-Cyrl-CS"/>
        </w:rPr>
        <w:t>ПРОГРАМ ТРАНЗИЦИЈЕ</w:t>
      </w:r>
      <w:bookmarkEnd w:id="217"/>
      <w:bookmarkEnd w:id="218"/>
    </w:p>
    <w:p w14:paraId="05DE754C" w14:textId="77777777" w:rsidR="00F825C8" w:rsidRDefault="00F825C8" w:rsidP="00DB2F25">
      <w:pPr>
        <w:widowControl w:val="0"/>
        <w:pBdr>
          <w:top w:val="nil"/>
          <w:left w:val="nil"/>
          <w:bottom w:val="nil"/>
          <w:right w:val="nil"/>
          <w:between w:val="nil"/>
        </w:pBdr>
        <w:spacing w:before="11"/>
        <w:ind w:left="934"/>
        <w:rPr>
          <w:rFonts w:eastAsia="Calibri"/>
          <w:bCs/>
          <w:color w:val="000000"/>
          <w:sz w:val="22"/>
          <w:szCs w:val="22"/>
        </w:rPr>
      </w:pPr>
    </w:p>
    <w:p w14:paraId="66E1BA9D" w14:textId="43113301" w:rsidR="00DB2F25" w:rsidRPr="00DB2F25" w:rsidRDefault="00DB2F25" w:rsidP="00DB2F25">
      <w:pPr>
        <w:widowControl w:val="0"/>
        <w:pBdr>
          <w:top w:val="nil"/>
          <w:left w:val="nil"/>
          <w:bottom w:val="nil"/>
          <w:right w:val="nil"/>
          <w:between w:val="nil"/>
        </w:pBdr>
        <w:spacing w:before="11"/>
        <w:ind w:left="934"/>
        <w:rPr>
          <w:rFonts w:eastAsia="Calibri"/>
          <w:bCs/>
          <w:color w:val="000000"/>
        </w:rPr>
      </w:pPr>
      <w:r w:rsidRPr="00DB2F25">
        <w:rPr>
          <w:rFonts w:eastAsia="Calibri"/>
          <w:bCs/>
          <w:color w:val="000000"/>
          <w:sz w:val="22"/>
          <w:szCs w:val="22"/>
        </w:rPr>
        <w:t>Програм транзиције ученика сачињен је уз уважавање узрасних ,развојних и сп</w:t>
      </w:r>
      <w:r w:rsidRPr="00DB2F25">
        <w:rPr>
          <w:rFonts w:eastAsia="Calibri"/>
          <w:bCs/>
          <w:color w:val="000000"/>
          <w:sz w:val="22"/>
          <w:szCs w:val="22"/>
          <w:lang w:val="sr-Cyrl-RS"/>
        </w:rPr>
        <w:t>е</w:t>
      </w:r>
      <w:r w:rsidRPr="00DB2F25">
        <w:rPr>
          <w:rFonts w:eastAsia="Calibri"/>
          <w:bCs/>
          <w:color w:val="000000"/>
          <w:sz w:val="22"/>
          <w:szCs w:val="22"/>
        </w:rPr>
        <w:t xml:space="preserve">цифичних карактеристика ученика . </w:t>
      </w:r>
    </w:p>
    <w:p w14:paraId="7CC10EAB" w14:textId="77777777" w:rsidR="00DB2F25" w:rsidRPr="00DB2F25" w:rsidRDefault="00DB2F25" w:rsidP="00DB2F25">
      <w:pPr>
        <w:rPr>
          <w:rFonts w:eastAsia="Calibri"/>
          <w:b/>
          <w:bCs/>
        </w:rPr>
      </w:pPr>
    </w:p>
    <w:p w14:paraId="155CBD12" w14:textId="77777777" w:rsidR="00DB2F25" w:rsidRPr="00DB2F25" w:rsidRDefault="00DB2F25" w:rsidP="00DB2F25">
      <w:pPr>
        <w:rPr>
          <w:rFonts w:eastAsia="Calibri"/>
          <w:b/>
          <w:bCs/>
        </w:rPr>
      </w:pPr>
    </w:p>
    <w:p w14:paraId="21CE1443" w14:textId="77777777" w:rsidR="00DB2F25" w:rsidRPr="00DB2F25" w:rsidRDefault="00DB2F25" w:rsidP="00DB2F25">
      <w:pPr>
        <w:jc w:val="center"/>
        <w:rPr>
          <w:rFonts w:eastAsia="Calibri"/>
          <w:b/>
          <w:bCs/>
        </w:rPr>
      </w:pPr>
      <w:r w:rsidRPr="00DB2F25">
        <w:rPr>
          <w:rFonts w:eastAsia="Calibri"/>
          <w:b/>
          <w:bCs/>
        </w:rPr>
        <w:t>1. ИЗ ПРЕДШКОЛСКЕ УСТАНОВЕ У ОСНОВНУ ШКОЛУ</w:t>
      </w:r>
    </w:p>
    <w:p w14:paraId="79EC1512" w14:textId="77777777" w:rsidR="00DB2F25" w:rsidRPr="00DB2F25" w:rsidRDefault="00DB2F25" w:rsidP="00DB2F25">
      <w:pPr>
        <w:widowControl w:val="0"/>
        <w:pBdr>
          <w:top w:val="nil"/>
          <w:left w:val="nil"/>
          <w:bottom w:val="nil"/>
          <w:right w:val="nil"/>
          <w:between w:val="nil"/>
        </w:pBdr>
        <w:spacing w:before="7"/>
        <w:ind w:left="1959"/>
        <w:rPr>
          <w:rFonts w:eastAsia="Calibri"/>
          <w:b/>
          <w:color w:val="000000"/>
          <w:sz w:val="22"/>
          <w:szCs w:val="22"/>
        </w:rPr>
      </w:pPr>
      <w:r w:rsidRPr="00DB2F25">
        <w:rPr>
          <w:rFonts w:eastAsia="Calibri"/>
          <w:b/>
          <w:color w:val="000000"/>
          <w:sz w:val="22"/>
          <w:szCs w:val="22"/>
        </w:rPr>
        <w:t xml:space="preserve">Програм се односи на ученика првог разреда и полазнике припремног предшколског програма ( у даљем тексту ППП) . </w:t>
      </w:r>
    </w:p>
    <w:p w14:paraId="70F13F5C" w14:textId="77777777" w:rsidR="00DB2F25" w:rsidRPr="00DB2F25" w:rsidRDefault="00DB2F25" w:rsidP="00DB2F25">
      <w:pPr>
        <w:widowControl w:val="0"/>
        <w:pBdr>
          <w:top w:val="nil"/>
          <w:left w:val="nil"/>
          <w:bottom w:val="nil"/>
          <w:right w:val="nil"/>
          <w:between w:val="nil"/>
        </w:pBdr>
        <w:spacing w:before="7"/>
        <w:ind w:left="1959"/>
        <w:rPr>
          <w:rFonts w:eastAsia="Calibri"/>
          <w:b/>
          <w:color w:val="00000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904"/>
        <w:gridCol w:w="3273"/>
        <w:gridCol w:w="2477"/>
        <w:gridCol w:w="2034"/>
        <w:gridCol w:w="2920"/>
      </w:tblGrid>
      <w:tr w:rsidR="00DB2F25" w:rsidRPr="00D22DAA" w14:paraId="499780FD" w14:textId="77777777" w:rsidTr="00DB2F25">
        <w:trPr>
          <w:jc w:val="center"/>
        </w:trPr>
        <w:tc>
          <w:tcPr>
            <w:tcW w:w="2904" w:type="dxa"/>
            <w:shd w:val="clear" w:color="auto" w:fill="auto"/>
            <w:tcMar>
              <w:top w:w="100" w:type="dxa"/>
              <w:left w:w="100" w:type="dxa"/>
              <w:bottom w:w="100" w:type="dxa"/>
              <w:right w:w="100" w:type="dxa"/>
            </w:tcMar>
            <w:vAlign w:val="center"/>
          </w:tcPr>
          <w:p w14:paraId="721894F2"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АКТИВНОСТ</w:t>
            </w:r>
          </w:p>
        </w:tc>
        <w:tc>
          <w:tcPr>
            <w:tcW w:w="3273" w:type="dxa"/>
            <w:shd w:val="clear" w:color="auto" w:fill="auto"/>
            <w:tcMar>
              <w:top w:w="100" w:type="dxa"/>
              <w:left w:w="100" w:type="dxa"/>
              <w:bottom w:w="100" w:type="dxa"/>
              <w:right w:w="100" w:type="dxa"/>
            </w:tcMar>
            <w:vAlign w:val="center"/>
          </w:tcPr>
          <w:p w14:paraId="3416F0BD"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НАЧИН РЕАЛИЗАЦИЈЕ</w:t>
            </w:r>
          </w:p>
        </w:tc>
        <w:tc>
          <w:tcPr>
            <w:tcW w:w="2477" w:type="dxa"/>
            <w:shd w:val="clear" w:color="auto" w:fill="auto"/>
            <w:tcMar>
              <w:top w:w="100" w:type="dxa"/>
              <w:left w:w="100" w:type="dxa"/>
              <w:bottom w:w="100" w:type="dxa"/>
              <w:right w:w="100" w:type="dxa"/>
            </w:tcMar>
            <w:vAlign w:val="center"/>
          </w:tcPr>
          <w:p w14:paraId="6F1E60FE"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НОСИОЦИ АКТИВНОСТИ И ЦИЉНА ГРУПА</w:t>
            </w:r>
          </w:p>
        </w:tc>
        <w:tc>
          <w:tcPr>
            <w:tcW w:w="2034" w:type="dxa"/>
            <w:shd w:val="clear" w:color="auto" w:fill="auto"/>
            <w:tcMar>
              <w:top w:w="100" w:type="dxa"/>
              <w:left w:w="100" w:type="dxa"/>
              <w:bottom w:w="100" w:type="dxa"/>
              <w:right w:w="100" w:type="dxa"/>
            </w:tcMar>
            <w:vAlign w:val="center"/>
          </w:tcPr>
          <w:p w14:paraId="7B7BE469"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ВРЕМЕ</w:t>
            </w:r>
          </w:p>
          <w:p w14:paraId="5AF67EF6"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РЕАЛИЗАЦИЈЕ</w:t>
            </w:r>
          </w:p>
        </w:tc>
        <w:tc>
          <w:tcPr>
            <w:tcW w:w="2920" w:type="dxa"/>
            <w:shd w:val="clear" w:color="auto" w:fill="auto"/>
            <w:tcMar>
              <w:top w:w="100" w:type="dxa"/>
              <w:left w:w="100" w:type="dxa"/>
              <w:bottom w:w="100" w:type="dxa"/>
              <w:right w:w="100" w:type="dxa"/>
            </w:tcMar>
            <w:vAlign w:val="center"/>
          </w:tcPr>
          <w:p w14:paraId="3D719615"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НАЧИН ПРАЋЕЊА</w:t>
            </w:r>
          </w:p>
        </w:tc>
      </w:tr>
      <w:tr w:rsidR="00DB2F25" w:rsidRPr="00D22DAA" w14:paraId="02F60B9C" w14:textId="77777777" w:rsidTr="00DB2F25">
        <w:trPr>
          <w:jc w:val="center"/>
        </w:trPr>
        <w:tc>
          <w:tcPr>
            <w:tcW w:w="2904" w:type="dxa"/>
            <w:shd w:val="clear" w:color="auto" w:fill="auto"/>
            <w:tcMar>
              <w:top w:w="100" w:type="dxa"/>
              <w:left w:w="100" w:type="dxa"/>
              <w:bottom w:w="100" w:type="dxa"/>
              <w:right w:w="100" w:type="dxa"/>
            </w:tcMar>
          </w:tcPr>
          <w:p w14:paraId="543C5030" w14:textId="77777777" w:rsidR="00DB2F25" w:rsidRPr="00D22DAA" w:rsidRDefault="00DB2F25" w:rsidP="00DB2F25">
            <w:pPr>
              <w:rPr>
                <w:rFonts w:eastAsia="Calibri"/>
                <w:sz w:val="20"/>
                <w:szCs w:val="20"/>
              </w:rPr>
            </w:pPr>
            <w:r w:rsidRPr="00D22DAA">
              <w:rPr>
                <w:rFonts w:eastAsia="Calibri"/>
                <w:sz w:val="20"/>
                <w:szCs w:val="20"/>
              </w:rPr>
              <w:t>Израда плана транзиције</w:t>
            </w:r>
          </w:p>
        </w:tc>
        <w:tc>
          <w:tcPr>
            <w:tcW w:w="3273" w:type="dxa"/>
            <w:shd w:val="clear" w:color="auto" w:fill="auto"/>
            <w:tcMar>
              <w:top w:w="100" w:type="dxa"/>
              <w:left w:w="100" w:type="dxa"/>
              <w:bottom w:w="100" w:type="dxa"/>
              <w:right w:w="100" w:type="dxa"/>
            </w:tcMar>
          </w:tcPr>
          <w:p w14:paraId="28DD18F5" w14:textId="77777777" w:rsidR="00DB2F25" w:rsidRPr="00D22DAA" w:rsidRDefault="00DB2F25" w:rsidP="00DB2F25">
            <w:pPr>
              <w:rPr>
                <w:rFonts w:eastAsia="Calibri"/>
                <w:sz w:val="20"/>
                <w:szCs w:val="20"/>
              </w:rPr>
            </w:pPr>
            <w:r w:rsidRPr="00D22DAA">
              <w:rPr>
                <w:rFonts w:eastAsia="Calibri"/>
                <w:sz w:val="20"/>
                <w:szCs w:val="20"/>
              </w:rPr>
              <w:t>Размена информација</w:t>
            </w:r>
          </w:p>
        </w:tc>
        <w:tc>
          <w:tcPr>
            <w:tcW w:w="2477" w:type="dxa"/>
            <w:shd w:val="clear" w:color="auto" w:fill="auto"/>
            <w:tcMar>
              <w:top w:w="100" w:type="dxa"/>
              <w:left w:w="100" w:type="dxa"/>
              <w:bottom w:w="100" w:type="dxa"/>
              <w:right w:w="100" w:type="dxa"/>
            </w:tcMar>
          </w:tcPr>
          <w:p w14:paraId="45132879" w14:textId="77777777" w:rsidR="00DB2F25" w:rsidRPr="00D22DAA" w:rsidRDefault="00DB2F25" w:rsidP="00DB2F25">
            <w:pPr>
              <w:rPr>
                <w:rFonts w:eastAsia="Calibri"/>
                <w:sz w:val="20"/>
                <w:szCs w:val="20"/>
              </w:rPr>
            </w:pPr>
            <w:r w:rsidRPr="00D22DAA">
              <w:rPr>
                <w:rFonts w:eastAsia="Calibri"/>
                <w:sz w:val="20"/>
                <w:szCs w:val="20"/>
              </w:rPr>
              <w:t xml:space="preserve">Психолог, педагог ПУ, родитељи,ПП служба ОШ </w:t>
            </w:r>
          </w:p>
          <w:p w14:paraId="0B049003" w14:textId="77777777" w:rsidR="00DB2F25" w:rsidRPr="00D22DAA" w:rsidRDefault="00DB2F25" w:rsidP="00DB2F25">
            <w:pPr>
              <w:rPr>
                <w:rFonts w:eastAsia="Calibri"/>
                <w:sz w:val="20"/>
                <w:szCs w:val="20"/>
              </w:rPr>
            </w:pPr>
            <w:r w:rsidRPr="00D22DAA">
              <w:rPr>
                <w:rFonts w:eastAsia="Calibri"/>
                <w:sz w:val="20"/>
                <w:szCs w:val="20"/>
              </w:rPr>
              <w:t>Васпитачи у матичној школи и издвојеном одељењу</w:t>
            </w:r>
          </w:p>
        </w:tc>
        <w:tc>
          <w:tcPr>
            <w:tcW w:w="2034" w:type="dxa"/>
            <w:shd w:val="clear" w:color="auto" w:fill="auto"/>
            <w:tcMar>
              <w:top w:w="100" w:type="dxa"/>
              <w:left w:w="100" w:type="dxa"/>
              <w:bottom w:w="100" w:type="dxa"/>
              <w:right w:w="100" w:type="dxa"/>
            </w:tcMar>
          </w:tcPr>
          <w:p w14:paraId="491585B3" w14:textId="77777777" w:rsidR="00DB2F25" w:rsidRPr="00D22DAA" w:rsidRDefault="00DB2F25" w:rsidP="00DB2F25">
            <w:pPr>
              <w:rPr>
                <w:rFonts w:eastAsia="Calibri"/>
                <w:sz w:val="20"/>
                <w:szCs w:val="20"/>
              </w:rPr>
            </w:pPr>
            <w:r w:rsidRPr="00D22DAA">
              <w:rPr>
                <w:rFonts w:eastAsia="Calibri"/>
                <w:sz w:val="20"/>
                <w:szCs w:val="20"/>
              </w:rPr>
              <w:t xml:space="preserve">Август  </w:t>
            </w:r>
          </w:p>
          <w:p w14:paraId="59B71039" w14:textId="77777777" w:rsidR="00DB2F25" w:rsidRPr="00D22DAA" w:rsidRDefault="00DB2F25" w:rsidP="00DB2F25">
            <w:pPr>
              <w:rPr>
                <w:rFonts w:eastAsia="Calibri"/>
                <w:sz w:val="20"/>
                <w:szCs w:val="20"/>
              </w:rPr>
            </w:pPr>
            <w:r w:rsidRPr="00D22DAA">
              <w:rPr>
                <w:rFonts w:eastAsia="Calibri"/>
                <w:sz w:val="20"/>
                <w:szCs w:val="20"/>
              </w:rPr>
              <w:t xml:space="preserve"> </w:t>
            </w:r>
          </w:p>
          <w:p w14:paraId="5EF63FA2" w14:textId="77777777" w:rsidR="00DB2F25" w:rsidRPr="00D22DAA" w:rsidRDefault="00DB2F25" w:rsidP="00DB2F25">
            <w:pPr>
              <w:rPr>
                <w:rFonts w:eastAsia="Calibri"/>
                <w:sz w:val="20"/>
                <w:szCs w:val="20"/>
              </w:rPr>
            </w:pPr>
            <w:r w:rsidRPr="00D22DAA">
              <w:rPr>
                <w:rFonts w:eastAsia="Calibri"/>
                <w:sz w:val="20"/>
                <w:szCs w:val="20"/>
              </w:rPr>
              <w:t xml:space="preserve"> </w:t>
            </w:r>
          </w:p>
          <w:p w14:paraId="27F41D65" w14:textId="77777777" w:rsidR="00DB2F25" w:rsidRPr="00D22DAA" w:rsidRDefault="00DB2F25" w:rsidP="00DB2F25">
            <w:pPr>
              <w:rPr>
                <w:rFonts w:eastAsia="Calibri"/>
                <w:sz w:val="20"/>
                <w:szCs w:val="20"/>
              </w:rPr>
            </w:pPr>
            <w:r w:rsidRPr="00D22DAA">
              <w:rPr>
                <w:rFonts w:eastAsia="Calibri"/>
                <w:sz w:val="20"/>
                <w:szCs w:val="20"/>
              </w:rPr>
              <w:t>Август</w:t>
            </w:r>
          </w:p>
        </w:tc>
        <w:tc>
          <w:tcPr>
            <w:tcW w:w="2920" w:type="dxa"/>
            <w:shd w:val="clear" w:color="auto" w:fill="auto"/>
            <w:tcMar>
              <w:top w:w="100" w:type="dxa"/>
              <w:left w:w="100" w:type="dxa"/>
              <w:bottom w:w="100" w:type="dxa"/>
              <w:right w:w="100" w:type="dxa"/>
            </w:tcMar>
          </w:tcPr>
          <w:p w14:paraId="5B18629D" w14:textId="77777777" w:rsidR="00DB2F25" w:rsidRPr="00D22DAA" w:rsidRDefault="00DB2F25" w:rsidP="00DB2F25">
            <w:pPr>
              <w:rPr>
                <w:rFonts w:eastAsia="Calibri"/>
                <w:sz w:val="20"/>
                <w:szCs w:val="20"/>
              </w:rPr>
            </w:pPr>
            <w:r w:rsidRPr="00D22DAA">
              <w:rPr>
                <w:rFonts w:eastAsia="Calibri"/>
                <w:sz w:val="20"/>
                <w:szCs w:val="20"/>
              </w:rPr>
              <w:t xml:space="preserve">План транзиције </w:t>
            </w:r>
          </w:p>
          <w:p w14:paraId="518C0058" w14:textId="77777777" w:rsidR="00DB2F25" w:rsidRPr="00D22DAA" w:rsidRDefault="00DB2F25" w:rsidP="00DB2F25">
            <w:pPr>
              <w:rPr>
                <w:rFonts w:eastAsia="Calibri"/>
                <w:sz w:val="20"/>
                <w:szCs w:val="20"/>
              </w:rPr>
            </w:pPr>
            <w:r w:rsidRPr="00D22DAA">
              <w:rPr>
                <w:rFonts w:eastAsia="Calibri"/>
                <w:sz w:val="20"/>
                <w:szCs w:val="20"/>
              </w:rPr>
              <w:t>Извештај тима ИО</w:t>
            </w:r>
          </w:p>
        </w:tc>
      </w:tr>
      <w:tr w:rsidR="00DB2F25" w:rsidRPr="00D22DAA" w14:paraId="00D7591D" w14:textId="77777777" w:rsidTr="00DB2F25">
        <w:trPr>
          <w:jc w:val="center"/>
        </w:trPr>
        <w:tc>
          <w:tcPr>
            <w:tcW w:w="2904" w:type="dxa"/>
            <w:shd w:val="clear" w:color="auto" w:fill="auto"/>
            <w:tcMar>
              <w:top w:w="100" w:type="dxa"/>
              <w:left w:w="100" w:type="dxa"/>
              <w:bottom w:w="100" w:type="dxa"/>
              <w:right w:w="100" w:type="dxa"/>
            </w:tcMar>
          </w:tcPr>
          <w:p w14:paraId="342818C5" w14:textId="122555F7" w:rsidR="00DB2F25" w:rsidRPr="00D22DAA" w:rsidRDefault="00DB2F25" w:rsidP="00DB2F25">
            <w:pPr>
              <w:rPr>
                <w:rFonts w:eastAsia="Calibri"/>
                <w:sz w:val="20"/>
                <w:szCs w:val="20"/>
              </w:rPr>
            </w:pPr>
            <w:r w:rsidRPr="00D22DAA">
              <w:rPr>
                <w:rFonts w:eastAsia="Calibri"/>
                <w:sz w:val="20"/>
                <w:szCs w:val="20"/>
              </w:rPr>
              <w:t>Родитељски састанак – полазници ППП у оквиру  наш</w:t>
            </w:r>
            <w:r w:rsidR="00E14854">
              <w:rPr>
                <w:rFonts w:eastAsia="Calibri"/>
                <w:sz w:val="20"/>
                <w:szCs w:val="20"/>
              </w:rPr>
              <w:t>e</w:t>
            </w:r>
            <w:r w:rsidRPr="00D22DAA">
              <w:rPr>
                <w:rFonts w:eastAsia="Calibri"/>
                <w:sz w:val="20"/>
                <w:szCs w:val="20"/>
              </w:rPr>
              <w:t xml:space="preserve"> школе </w:t>
            </w:r>
          </w:p>
        </w:tc>
        <w:tc>
          <w:tcPr>
            <w:tcW w:w="3273" w:type="dxa"/>
            <w:shd w:val="clear" w:color="auto" w:fill="auto"/>
            <w:tcMar>
              <w:top w:w="100" w:type="dxa"/>
              <w:left w:w="100" w:type="dxa"/>
              <w:bottom w:w="100" w:type="dxa"/>
              <w:right w:w="100" w:type="dxa"/>
            </w:tcMar>
          </w:tcPr>
          <w:p w14:paraId="014B00C9" w14:textId="77777777" w:rsidR="00DB2F25" w:rsidRPr="00D22DAA" w:rsidRDefault="00DB2F25" w:rsidP="00DB2F25">
            <w:pPr>
              <w:rPr>
                <w:rFonts w:eastAsia="Calibri"/>
                <w:sz w:val="20"/>
                <w:szCs w:val="20"/>
              </w:rPr>
            </w:pPr>
            <w:r w:rsidRPr="00D22DAA">
              <w:rPr>
                <w:rFonts w:eastAsia="Calibri"/>
                <w:sz w:val="20"/>
                <w:szCs w:val="20"/>
              </w:rPr>
              <w:t xml:space="preserve">Дискусија, размена информација </w:t>
            </w:r>
          </w:p>
        </w:tc>
        <w:tc>
          <w:tcPr>
            <w:tcW w:w="2477" w:type="dxa"/>
            <w:shd w:val="clear" w:color="auto" w:fill="auto"/>
            <w:tcMar>
              <w:top w:w="100" w:type="dxa"/>
              <w:left w:w="100" w:type="dxa"/>
              <w:bottom w:w="100" w:type="dxa"/>
              <w:right w:w="100" w:type="dxa"/>
            </w:tcMar>
          </w:tcPr>
          <w:p w14:paraId="3569C083" w14:textId="77777777" w:rsidR="00DB2F25" w:rsidRPr="00D22DAA" w:rsidRDefault="00DB2F25" w:rsidP="00DB2F25">
            <w:pPr>
              <w:rPr>
                <w:rFonts w:eastAsia="Calibri"/>
                <w:sz w:val="20"/>
                <w:szCs w:val="20"/>
              </w:rPr>
            </w:pPr>
            <w:r w:rsidRPr="00D22DAA">
              <w:rPr>
                <w:rFonts w:eastAsia="Calibri"/>
                <w:sz w:val="20"/>
                <w:szCs w:val="20"/>
              </w:rPr>
              <w:t xml:space="preserve">Васпитачи </w:t>
            </w:r>
          </w:p>
          <w:p w14:paraId="350B42D9" w14:textId="77777777" w:rsidR="00DB2F25" w:rsidRPr="00D22DAA" w:rsidRDefault="00DB2F25" w:rsidP="00DB2F25">
            <w:pPr>
              <w:rPr>
                <w:rFonts w:eastAsia="Calibri"/>
                <w:sz w:val="20"/>
                <w:szCs w:val="20"/>
              </w:rPr>
            </w:pPr>
            <w:r w:rsidRPr="00D22DAA">
              <w:rPr>
                <w:rFonts w:eastAsia="Calibri"/>
                <w:sz w:val="20"/>
                <w:szCs w:val="20"/>
              </w:rPr>
              <w:t xml:space="preserve">Стручни сарадници </w:t>
            </w:r>
          </w:p>
          <w:p w14:paraId="0C105B4C"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6A8B2BA1" w14:textId="77777777" w:rsidR="00DB2F25" w:rsidRPr="00D22DAA" w:rsidRDefault="00DB2F25" w:rsidP="00DB2F25">
            <w:pPr>
              <w:rPr>
                <w:rFonts w:eastAsia="Calibri"/>
                <w:sz w:val="20"/>
                <w:szCs w:val="20"/>
              </w:rPr>
            </w:pPr>
            <w:r w:rsidRPr="00D22DAA">
              <w:rPr>
                <w:rFonts w:eastAsia="Calibri"/>
                <w:sz w:val="20"/>
                <w:szCs w:val="20"/>
              </w:rPr>
              <w:lastRenderedPageBreak/>
              <w:t xml:space="preserve">Родитељи чија су деца полазници ППП у нашој школи </w:t>
            </w:r>
          </w:p>
        </w:tc>
        <w:tc>
          <w:tcPr>
            <w:tcW w:w="2034" w:type="dxa"/>
            <w:shd w:val="clear" w:color="auto" w:fill="auto"/>
            <w:tcMar>
              <w:top w:w="100" w:type="dxa"/>
              <w:left w:w="100" w:type="dxa"/>
              <w:bottom w:w="100" w:type="dxa"/>
              <w:right w:w="100" w:type="dxa"/>
            </w:tcMar>
          </w:tcPr>
          <w:p w14:paraId="7815A217" w14:textId="77777777" w:rsidR="00DB2F25" w:rsidRPr="00D22DAA" w:rsidRDefault="00DB2F25" w:rsidP="00DB2F25">
            <w:pPr>
              <w:rPr>
                <w:rFonts w:eastAsia="Calibri"/>
                <w:sz w:val="20"/>
                <w:szCs w:val="20"/>
              </w:rPr>
            </w:pPr>
            <w:r w:rsidRPr="00D22DAA">
              <w:rPr>
                <w:rFonts w:eastAsia="Calibri"/>
                <w:sz w:val="20"/>
                <w:szCs w:val="20"/>
              </w:rPr>
              <w:lastRenderedPageBreak/>
              <w:t xml:space="preserve">Септембар </w:t>
            </w:r>
          </w:p>
        </w:tc>
        <w:tc>
          <w:tcPr>
            <w:tcW w:w="2920" w:type="dxa"/>
            <w:shd w:val="clear" w:color="auto" w:fill="auto"/>
            <w:tcMar>
              <w:top w:w="100" w:type="dxa"/>
              <w:left w:w="100" w:type="dxa"/>
              <w:bottom w:w="100" w:type="dxa"/>
              <w:right w:w="100" w:type="dxa"/>
            </w:tcMar>
          </w:tcPr>
          <w:p w14:paraId="70F84E0E" w14:textId="77777777" w:rsidR="00DB2F25" w:rsidRPr="00D22DAA" w:rsidRDefault="00DB2F25" w:rsidP="00DB2F25">
            <w:pPr>
              <w:rPr>
                <w:rFonts w:eastAsia="Calibri"/>
                <w:sz w:val="20"/>
                <w:szCs w:val="20"/>
              </w:rPr>
            </w:pPr>
            <w:r w:rsidRPr="00D22DAA">
              <w:rPr>
                <w:rFonts w:eastAsia="Calibri"/>
                <w:sz w:val="20"/>
                <w:szCs w:val="20"/>
              </w:rPr>
              <w:t>Записници са родитељских састанака</w:t>
            </w:r>
          </w:p>
        </w:tc>
      </w:tr>
      <w:tr w:rsidR="00DB2F25" w:rsidRPr="00D22DAA" w14:paraId="750AD210" w14:textId="77777777" w:rsidTr="00DB2F25">
        <w:trPr>
          <w:jc w:val="center"/>
        </w:trPr>
        <w:tc>
          <w:tcPr>
            <w:tcW w:w="2904" w:type="dxa"/>
            <w:shd w:val="clear" w:color="auto" w:fill="auto"/>
            <w:tcMar>
              <w:top w:w="100" w:type="dxa"/>
              <w:left w:w="100" w:type="dxa"/>
              <w:bottom w:w="100" w:type="dxa"/>
              <w:right w:w="100" w:type="dxa"/>
            </w:tcMar>
          </w:tcPr>
          <w:p w14:paraId="608261E9" w14:textId="3D5F9C1A" w:rsidR="00DB2F25" w:rsidRPr="00D22DAA" w:rsidRDefault="00DB2F25" w:rsidP="00DB2F25">
            <w:pPr>
              <w:rPr>
                <w:rFonts w:eastAsia="Calibri"/>
                <w:sz w:val="20"/>
                <w:szCs w:val="20"/>
              </w:rPr>
            </w:pPr>
            <w:r w:rsidRPr="00D22DAA">
              <w:rPr>
                <w:rFonts w:eastAsia="Calibri"/>
                <w:sz w:val="20"/>
                <w:szCs w:val="20"/>
              </w:rPr>
              <w:t>Упознавање деце ,  полазника ППП у издвојеним  одељењима са простором и  активностима школе</w:t>
            </w:r>
          </w:p>
        </w:tc>
        <w:tc>
          <w:tcPr>
            <w:tcW w:w="3273" w:type="dxa"/>
            <w:shd w:val="clear" w:color="auto" w:fill="auto"/>
            <w:tcMar>
              <w:top w:w="100" w:type="dxa"/>
              <w:left w:w="100" w:type="dxa"/>
              <w:bottom w:w="100" w:type="dxa"/>
              <w:right w:w="100" w:type="dxa"/>
            </w:tcMar>
          </w:tcPr>
          <w:p w14:paraId="04F30037" w14:textId="77777777" w:rsidR="00DB2F25" w:rsidRPr="00D22DAA" w:rsidRDefault="00DB2F25" w:rsidP="00DB2F25">
            <w:pPr>
              <w:rPr>
                <w:rFonts w:eastAsia="Calibri"/>
                <w:sz w:val="20"/>
                <w:szCs w:val="20"/>
              </w:rPr>
            </w:pPr>
            <w:r w:rsidRPr="00D22DAA">
              <w:rPr>
                <w:rFonts w:eastAsia="Calibri"/>
                <w:sz w:val="20"/>
                <w:szCs w:val="20"/>
              </w:rPr>
              <w:t>Организација долазака деце у школи</w:t>
            </w:r>
          </w:p>
        </w:tc>
        <w:tc>
          <w:tcPr>
            <w:tcW w:w="2477" w:type="dxa"/>
            <w:shd w:val="clear" w:color="auto" w:fill="auto"/>
            <w:tcMar>
              <w:top w:w="100" w:type="dxa"/>
              <w:left w:w="100" w:type="dxa"/>
              <w:bottom w:w="100" w:type="dxa"/>
              <w:right w:w="100" w:type="dxa"/>
            </w:tcMar>
          </w:tcPr>
          <w:p w14:paraId="795BF161" w14:textId="125311B8" w:rsidR="00DB2F25" w:rsidRPr="00D22DAA" w:rsidRDefault="00DB2F25" w:rsidP="00DB2F25">
            <w:pPr>
              <w:rPr>
                <w:rFonts w:eastAsia="Calibri"/>
                <w:sz w:val="20"/>
                <w:szCs w:val="20"/>
              </w:rPr>
            </w:pPr>
            <w:r w:rsidRPr="00D22DAA">
              <w:rPr>
                <w:rFonts w:eastAsia="Calibri"/>
                <w:sz w:val="20"/>
                <w:szCs w:val="20"/>
              </w:rPr>
              <w:t>Васпитачи</w:t>
            </w:r>
            <w:r w:rsidR="00E14854">
              <w:rPr>
                <w:rFonts w:eastAsia="Calibri"/>
                <w:sz w:val="20"/>
                <w:szCs w:val="20"/>
              </w:rPr>
              <w:t>/</w:t>
            </w:r>
            <w:r w:rsidR="00E14854">
              <w:rPr>
                <w:rFonts w:eastAsia="Calibri"/>
                <w:sz w:val="20"/>
                <w:szCs w:val="20"/>
                <w:lang w:val="sr-Cyrl-RS"/>
              </w:rPr>
              <w:t>учитељи</w:t>
            </w:r>
            <w:r w:rsidRPr="00D22DAA">
              <w:rPr>
                <w:rFonts w:eastAsia="Calibri"/>
                <w:sz w:val="20"/>
                <w:szCs w:val="20"/>
              </w:rPr>
              <w:t xml:space="preserve"> </w:t>
            </w:r>
          </w:p>
          <w:p w14:paraId="5748074E"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014D18ED" w14:textId="77777777" w:rsidR="00DB2F25" w:rsidRPr="00D22DAA" w:rsidRDefault="00DB2F25" w:rsidP="00DB2F25">
            <w:pPr>
              <w:rPr>
                <w:rFonts w:eastAsia="Calibri"/>
                <w:sz w:val="20"/>
                <w:szCs w:val="20"/>
              </w:rPr>
            </w:pPr>
            <w:r w:rsidRPr="00D22DAA">
              <w:rPr>
                <w:rFonts w:eastAsia="Calibri"/>
                <w:sz w:val="20"/>
                <w:szCs w:val="20"/>
              </w:rPr>
              <w:t>Полазници ППП у матичној школи и издвојеним одељењима</w:t>
            </w:r>
          </w:p>
        </w:tc>
        <w:tc>
          <w:tcPr>
            <w:tcW w:w="2034" w:type="dxa"/>
            <w:shd w:val="clear" w:color="auto" w:fill="auto"/>
            <w:tcMar>
              <w:top w:w="100" w:type="dxa"/>
              <w:left w:w="100" w:type="dxa"/>
              <w:bottom w:w="100" w:type="dxa"/>
              <w:right w:w="100" w:type="dxa"/>
            </w:tcMar>
          </w:tcPr>
          <w:p w14:paraId="05C1EA8F" w14:textId="77777777" w:rsidR="00DB2F25" w:rsidRPr="00D22DAA" w:rsidRDefault="00DB2F25" w:rsidP="00DB2F25">
            <w:pPr>
              <w:rPr>
                <w:rFonts w:eastAsia="Calibri"/>
                <w:sz w:val="20"/>
                <w:szCs w:val="20"/>
              </w:rPr>
            </w:pPr>
            <w:r w:rsidRPr="00D22DAA">
              <w:rPr>
                <w:rFonts w:eastAsia="Calibri"/>
                <w:sz w:val="20"/>
                <w:szCs w:val="20"/>
              </w:rPr>
              <w:t xml:space="preserve">Септембар </w:t>
            </w:r>
          </w:p>
          <w:p w14:paraId="7B5014BD"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920" w:type="dxa"/>
            <w:shd w:val="clear" w:color="auto" w:fill="auto"/>
            <w:tcMar>
              <w:top w:w="100" w:type="dxa"/>
              <w:left w:w="100" w:type="dxa"/>
              <w:bottom w:w="100" w:type="dxa"/>
              <w:right w:w="100" w:type="dxa"/>
            </w:tcMar>
          </w:tcPr>
          <w:p w14:paraId="4A38831D" w14:textId="77777777" w:rsidR="00DB2F25" w:rsidRPr="00D22DAA" w:rsidRDefault="00DB2F25" w:rsidP="00DB2F25">
            <w:pPr>
              <w:rPr>
                <w:rFonts w:eastAsia="Calibri"/>
                <w:sz w:val="20"/>
                <w:szCs w:val="20"/>
              </w:rPr>
            </w:pPr>
            <w:r w:rsidRPr="00D22DAA">
              <w:rPr>
                <w:rFonts w:eastAsia="Calibri"/>
                <w:sz w:val="20"/>
                <w:szCs w:val="20"/>
              </w:rPr>
              <w:t>Извештај ППП</w:t>
            </w:r>
          </w:p>
        </w:tc>
      </w:tr>
      <w:tr w:rsidR="00DB2F25" w:rsidRPr="00D22DAA" w14:paraId="20CBA99F" w14:textId="77777777" w:rsidTr="00DB2F25">
        <w:trPr>
          <w:jc w:val="center"/>
        </w:trPr>
        <w:tc>
          <w:tcPr>
            <w:tcW w:w="2904" w:type="dxa"/>
            <w:shd w:val="clear" w:color="auto" w:fill="auto"/>
            <w:tcMar>
              <w:top w:w="100" w:type="dxa"/>
              <w:left w:w="100" w:type="dxa"/>
              <w:bottom w:w="100" w:type="dxa"/>
              <w:right w:w="100" w:type="dxa"/>
            </w:tcMar>
          </w:tcPr>
          <w:p w14:paraId="3B29AA8C" w14:textId="05224ED3" w:rsidR="00DB2F25" w:rsidRPr="00E14854" w:rsidRDefault="00DB2F25" w:rsidP="00DB2F25">
            <w:pPr>
              <w:rPr>
                <w:rFonts w:eastAsia="Calibri"/>
                <w:sz w:val="20"/>
                <w:szCs w:val="20"/>
                <w:lang w:val="sr-Cyrl-RS"/>
              </w:rPr>
            </w:pPr>
            <w:r w:rsidRPr="00D22DAA">
              <w:rPr>
                <w:rFonts w:eastAsia="Calibri"/>
                <w:sz w:val="20"/>
                <w:szCs w:val="20"/>
              </w:rPr>
              <w:t>Размена информација о деци ради успешније адаптације</w:t>
            </w:r>
            <w:r w:rsidR="00E14854">
              <w:rPr>
                <w:rFonts w:eastAsia="Calibri"/>
                <w:sz w:val="20"/>
                <w:szCs w:val="20"/>
                <w:lang w:val="sr-Cyrl-RS"/>
              </w:rPr>
              <w:t xml:space="preserve"> на школу</w:t>
            </w:r>
          </w:p>
        </w:tc>
        <w:tc>
          <w:tcPr>
            <w:tcW w:w="3273" w:type="dxa"/>
            <w:shd w:val="clear" w:color="auto" w:fill="auto"/>
            <w:tcMar>
              <w:top w:w="100" w:type="dxa"/>
              <w:left w:w="100" w:type="dxa"/>
              <w:bottom w:w="100" w:type="dxa"/>
              <w:right w:w="100" w:type="dxa"/>
            </w:tcMar>
          </w:tcPr>
          <w:p w14:paraId="488084B7" w14:textId="77777777" w:rsidR="00DB2F25" w:rsidRPr="00D22DAA" w:rsidRDefault="00DB2F25" w:rsidP="00DB2F25">
            <w:pPr>
              <w:rPr>
                <w:rFonts w:eastAsia="Calibri"/>
                <w:sz w:val="20"/>
                <w:szCs w:val="20"/>
              </w:rPr>
            </w:pPr>
            <w:r w:rsidRPr="00D22DAA">
              <w:rPr>
                <w:rFonts w:eastAsia="Calibri"/>
                <w:sz w:val="20"/>
                <w:szCs w:val="20"/>
              </w:rPr>
              <w:t>Размена информација</w:t>
            </w:r>
          </w:p>
        </w:tc>
        <w:tc>
          <w:tcPr>
            <w:tcW w:w="2477" w:type="dxa"/>
            <w:shd w:val="clear" w:color="auto" w:fill="auto"/>
            <w:tcMar>
              <w:top w:w="100" w:type="dxa"/>
              <w:left w:w="100" w:type="dxa"/>
              <w:bottom w:w="100" w:type="dxa"/>
              <w:right w:w="100" w:type="dxa"/>
            </w:tcMar>
          </w:tcPr>
          <w:p w14:paraId="057041BE" w14:textId="77777777" w:rsidR="00DB2F25" w:rsidRPr="00D22DAA" w:rsidRDefault="00DB2F25" w:rsidP="00DB2F25">
            <w:pPr>
              <w:rPr>
                <w:rFonts w:eastAsia="Calibri"/>
                <w:sz w:val="20"/>
                <w:szCs w:val="20"/>
              </w:rPr>
            </w:pPr>
            <w:r w:rsidRPr="00D22DAA">
              <w:rPr>
                <w:rFonts w:eastAsia="Calibri"/>
                <w:sz w:val="20"/>
                <w:szCs w:val="20"/>
              </w:rPr>
              <w:t xml:space="preserve">ПУ ОШ </w:t>
            </w:r>
          </w:p>
          <w:p w14:paraId="3E96C0A8"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3869D46F" w14:textId="77777777" w:rsidR="00DB2F25" w:rsidRPr="00D22DAA" w:rsidRDefault="00DB2F25" w:rsidP="00DB2F25">
            <w:pPr>
              <w:rPr>
                <w:rFonts w:eastAsia="Calibri"/>
                <w:sz w:val="20"/>
                <w:szCs w:val="20"/>
              </w:rPr>
            </w:pPr>
            <w:r w:rsidRPr="00D22DAA">
              <w:rPr>
                <w:rFonts w:eastAsia="Calibri"/>
                <w:sz w:val="20"/>
                <w:szCs w:val="20"/>
              </w:rPr>
              <w:t>Психолог, педагог ПУ, родитељи, ПП служба ОШ</w:t>
            </w:r>
          </w:p>
        </w:tc>
        <w:tc>
          <w:tcPr>
            <w:tcW w:w="2034" w:type="dxa"/>
            <w:shd w:val="clear" w:color="auto" w:fill="auto"/>
            <w:tcMar>
              <w:top w:w="100" w:type="dxa"/>
              <w:left w:w="100" w:type="dxa"/>
              <w:bottom w:w="100" w:type="dxa"/>
              <w:right w:w="100" w:type="dxa"/>
            </w:tcMar>
          </w:tcPr>
          <w:p w14:paraId="4F077346" w14:textId="77777777" w:rsidR="00DB2F25" w:rsidRPr="00D22DAA" w:rsidRDefault="00DB2F25" w:rsidP="00DB2F25">
            <w:pPr>
              <w:rPr>
                <w:rFonts w:eastAsia="Calibri"/>
                <w:sz w:val="20"/>
                <w:szCs w:val="20"/>
              </w:rPr>
            </w:pPr>
            <w:r w:rsidRPr="00D22DAA">
              <w:rPr>
                <w:rFonts w:eastAsia="Calibri"/>
                <w:sz w:val="20"/>
                <w:szCs w:val="20"/>
              </w:rPr>
              <w:t>Мај, јун</w:t>
            </w:r>
          </w:p>
          <w:p w14:paraId="6BDE332C"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920" w:type="dxa"/>
            <w:shd w:val="clear" w:color="auto" w:fill="auto"/>
            <w:tcMar>
              <w:top w:w="100" w:type="dxa"/>
              <w:left w:w="100" w:type="dxa"/>
              <w:bottom w:w="100" w:type="dxa"/>
              <w:right w:w="100" w:type="dxa"/>
            </w:tcMar>
          </w:tcPr>
          <w:p w14:paraId="465E0AA8" w14:textId="77777777" w:rsidR="00DB2F25" w:rsidRPr="00D22DAA" w:rsidRDefault="00DB2F25" w:rsidP="00DB2F25">
            <w:pPr>
              <w:rPr>
                <w:rFonts w:eastAsia="Calibri"/>
                <w:sz w:val="20"/>
                <w:szCs w:val="20"/>
              </w:rPr>
            </w:pPr>
            <w:r w:rsidRPr="00D22DAA">
              <w:rPr>
                <w:rFonts w:eastAsia="Calibri"/>
                <w:sz w:val="20"/>
                <w:szCs w:val="20"/>
              </w:rPr>
              <w:t>Извештај ППП и стручне службе</w:t>
            </w:r>
          </w:p>
        </w:tc>
      </w:tr>
      <w:tr w:rsidR="00DB2F25" w:rsidRPr="00D22DAA" w14:paraId="0EC41AA7" w14:textId="77777777" w:rsidTr="00DB2F25">
        <w:trPr>
          <w:jc w:val="center"/>
        </w:trPr>
        <w:tc>
          <w:tcPr>
            <w:tcW w:w="2904" w:type="dxa"/>
            <w:shd w:val="clear" w:color="auto" w:fill="auto"/>
            <w:tcMar>
              <w:top w:w="100" w:type="dxa"/>
              <w:left w:w="100" w:type="dxa"/>
              <w:bottom w:w="100" w:type="dxa"/>
              <w:right w:w="100" w:type="dxa"/>
            </w:tcMar>
          </w:tcPr>
          <w:p w14:paraId="40370364" w14:textId="77777777" w:rsidR="00DB2F25" w:rsidRPr="00D22DAA" w:rsidRDefault="00DB2F25" w:rsidP="00DB2F25">
            <w:pPr>
              <w:rPr>
                <w:rFonts w:eastAsia="Calibri"/>
                <w:sz w:val="20"/>
                <w:szCs w:val="20"/>
              </w:rPr>
            </w:pPr>
            <w:r w:rsidRPr="00D22DAA">
              <w:rPr>
                <w:rFonts w:eastAsia="Calibri"/>
                <w:sz w:val="20"/>
                <w:szCs w:val="20"/>
              </w:rPr>
              <w:t>Упознавање деце са простором и активностима школе</w:t>
            </w:r>
          </w:p>
        </w:tc>
        <w:tc>
          <w:tcPr>
            <w:tcW w:w="3273" w:type="dxa"/>
            <w:shd w:val="clear" w:color="auto" w:fill="auto"/>
            <w:tcMar>
              <w:top w:w="100" w:type="dxa"/>
              <w:left w:w="100" w:type="dxa"/>
              <w:bottom w:w="100" w:type="dxa"/>
              <w:right w:w="100" w:type="dxa"/>
            </w:tcMar>
          </w:tcPr>
          <w:p w14:paraId="1989E9DF" w14:textId="77777777" w:rsidR="00DB2F25" w:rsidRPr="00D22DAA" w:rsidRDefault="00DB2F25" w:rsidP="00DB2F25">
            <w:pPr>
              <w:rPr>
                <w:rFonts w:eastAsia="Calibri"/>
                <w:sz w:val="20"/>
                <w:szCs w:val="20"/>
              </w:rPr>
            </w:pPr>
            <w:r w:rsidRPr="00D22DAA">
              <w:rPr>
                <w:rFonts w:eastAsia="Calibri"/>
                <w:sz w:val="20"/>
                <w:szCs w:val="20"/>
              </w:rPr>
              <w:t xml:space="preserve">Вођење ученика </w:t>
            </w:r>
          </w:p>
          <w:p w14:paraId="5ADDE1FB"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477" w:type="dxa"/>
            <w:shd w:val="clear" w:color="auto" w:fill="auto"/>
            <w:tcMar>
              <w:top w:w="100" w:type="dxa"/>
              <w:left w:w="100" w:type="dxa"/>
              <w:bottom w:w="100" w:type="dxa"/>
              <w:right w:w="100" w:type="dxa"/>
            </w:tcMar>
          </w:tcPr>
          <w:p w14:paraId="0D334F73" w14:textId="77777777" w:rsidR="00DB2F25" w:rsidRPr="00D22DAA" w:rsidRDefault="00DB2F25" w:rsidP="00DB2F25">
            <w:pPr>
              <w:rPr>
                <w:rFonts w:eastAsia="Calibri"/>
                <w:sz w:val="20"/>
                <w:szCs w:val="20"/>
              </w:rPr>
            </w:pPr>
            <w:r w:rsidRPr="00D22DAA">
              <w:rPr>
                <w:rFonts w:eastAsia="Calibri"/>
                <w:sz w:val="20"/>
                <w:szCs w:val="20"/>
              </w:rPr>
              <w:t>Васпитачи, родитељи, будући учитељи првог разреда</w:t>
            </w:r>
          </w:p>
        </w:tc>
        <w:tc>
          <w:tcPr>
            <w:tcW w:w="2034" w:type="dxa"/>
            <w:shd w:val="clear" w:color="auto" w:fill="auto"/>
            <w:tcMar>
              <w:top w:w="100" w:type="dxa"/>
              <w:left w:w="100" w:type="dxa"/>
              <w:bottom w:w="100" w:type="dxa"/>
              <w:right w:w="100" w:type="dxa"/>
            </w:tcMar>
          </w:tcPr>
          <w:p w14:paraId="047BAC86" w14:textId="77777777" w:rsidR="00DB2F25" w:rsidRPr="00D22DAA" w:rsidRDefault="00DB2F25" w:rsidP="00DB2F25">
            <w:pPr>
              <w:rPr>
                <w:rFonts w:eastAsia="Calibri"/>
                <w:sz w:val="20"/>
                <w:szCs w:val="20"/>
              </w:rPr>
            </w:pPr>
            <w:r w:rsidRPr="00D22DAA">
              <w:rPr>
                <w:rFonts w:eastAsia="Calibri"/>
                <w:sz w:val="20"/>
                <w:szCs w:val="20"/>
              </w:rPr>
              <w:t xml:space="preserve">Април-мај </w:t>
            </w:r>
          </w:p>
          <w:p w14:paraId="17963792"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920" w:type="dxa"/>
            <w:shd w:val="clear" w:color="auto" w:fill="auto"/>
            <w:tcMar>
              <w:top w:w="100" w:type="dxa"/>
              <w:left w:w="100" w:type="dxa"/>
              <w:bottom w:w="100" w:type="dxa"/>
              <w:right w:w="100" w:type="dxa"/>
            </w:tcMar>
          </w:tcPr>
          <w:p w14:paraId="78DE99ED" w14:textId="77777777" w:rsidR="00DB2F25" w:rsidRPr="00D22DAA" w:rsidRDefault="00DB2F25" w:rsidP="00DB2F25">
            <w:pPr>
              <w:rPr>
                <w:rFonts w:eastAsia="Calibri"/>
                <w:sz w:val="20"/>
                <w:szCs w:val="20"/>
              </w:rPr>
            </w:pPr>
            <w:r w:rsidRPr="00D22DAA">
              <w:rPr>
                <w:rFonts w:eastAsia="Calibri"/>
                <w:sz w:val="20"/>
                <w:szCs w:val="20"/>
              </w:rPr>
              <w:t>Извештај ППП</w:t>
            </w:r>
          </w:p>
        </w:tc>
      </w:tr>
      <w:tr w:rsidR="00DB2F25" w:rsidRPr="00D22DAA" w14:paraId="074EE1B0" w14:textId="77777777" w:rsidTr="00DB2F25">
        <w:trPr>
          <w:jc w:val="center"/>
        </w:trPr>
        <w:tc>
          <w:tcPr>
            <w:tcW w:w="2904" w:type="dxa"/>
            <w:shd w:val="clear" w:color="auto" w:fill="auto"/>
            <w:tcMar>
              <w:top w:w="100" w:type="dxa"/>
              <w:left w:w="100" w:type="dxa"/>
              <w:bottom w:w="100" w:type="dxa"/>
              <w:right w:w="100" w:type="dxa"/>
            </w:tcMar>
          </w:tcPr>
          <w:p w14:paraId="143F2E65" w14:textId="77777777" w:rsidR="00DB2F25" w:rsidRPr="00D22DAA" w:rsidRDefault="00DB2F25" w:rsidP="00DB2F25">
            <w:pPr>
              <w:rPr>
                <w:rFonts w:eastAsia="Calibri"/>
                <w:sz w:val="20"/>
                <w:szCs w:val="20"/>
              </w:rPr>
            </w:pPr>
            <w:r w:rsidRPr="00D22DAA">
              <w:rPr>
                <w:rFonts w:eastAsia="Calibri"/>
                <w:sz w:val="20"/>
                <w:szCs w:val="20"/>
              </w:rPr>
              <w:t>Сарадња са релевантним институцијама у циљу пружања подршке деци (по потреби)</w:t>
            </w:r>
          </w:p>
        </w:tc>
        <w:tc>
          <w:tcPr>
            <w:tcW w:w="3273" w:type="dxa"/>
            <w:shd w:val="clear" w:color="auto" w:fill="auto"/>
            <w:tcMar>
              <w:top w:w="100" w:type="dxa"/>
              <w:left w:w="100" w:type="dxa"/>
              <w:bottom w:w="100" w:type="dxa"/>
              <w:right w:w="100" w:type="dxa"/>
            </w:tcMar>
          </w:tcPr>
          <w:p w14:paraId="56E3953B" w14:textId="77777777" w:rsidR="00DB2F25" w:rsidRPr="00D22DAA" w:rsidRDefault="00DB2F25" w:rsidP="00DB2F25">
            <w:pPr>
              <w:rPr>
                <w:rFonts w:eastAsia="Calibri"/>
                <w:sz w:val="20"/>
                <w:szCs w:val="20"/>
              </w:rPr>
            </w:pPr>
            <w:r w:rsidRPr="00D22DAA">
              <w:rPr>
                <w:rFonts w:eastAsia="Calibri"/>
                <w:sz w:val="20"/>
                <w:szCs w:val="20"/>
              </w:rPr>
              <w:t xml:space="preserve">Размена информација </w:t>
            </w:r>
          </w:p>
          <w:p w14:paraId="73E0EFA4" w14:textId="77777777" w:rsidR="00DB2F25" w:rsidRPr="00D22DAA" w:rsidRDefault="00DB2F25" w:rsidP="00DB2F25">
            <w:pPr>
              <w:rPr>
                <w:rFonts w:eastAsia="Calibri"/>
                <w:sz w:val="20"/>
                <w:szCs w:val="20"/>
              </w:rPr>
            </w:pPr>
            <w:r w:rsidRPr="00D22DAA">
              <w:rPr>
                <w:rFonts w:eastAsia="Calibri"/>
                <w:sz w:val="20"/>
                <w:szCs w:val="20"/>
              </w:rPr>
              <w:t xml:space="preserve"> </w:t>
            </w:r>
          </w:p>
          <w:p w14:paraId="17566669"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477" w:type="dxa"/>
            <w:shd w:val="clear" w:color="auto" w:fill="auto"/>
            <w:tcMar>
              <w:top w:w="100" w:type="dxa"/>
              <w:left w:w="100" w:type="dxa"/>
              <w:bottom w:w="100" w:type="dxa"/>
              <w:right w:w="100" w:type="dxa"/>
            </w:tcMar>
          </w:tcPr>
          <w:p w14:paraId="68A3791F" w14:textId="77777777" w:rsidR="00DB2F25" w:rsidRPr="00D22DAA" w:rsidRDefault="00DB2F25" w:rsidP="00DB2F25">
            <w:pPr>
              <w:rPr>
                <w:rFonts w:eastAsia="Calibri"/>
                <w:sz w:val="20"/>
                <w:szCs w:val="20"/>
              </w:rPr>
            </w:pPr>
            <w:r w:rsidRPr="00D22DAA">
              <w:rPr>
                <w:rFonts w:eastAsia="Calibri"/>
                <w:sz w:val="20"/>
                <w:szCs w:val="20"/>
              </w:rPr>
              <w:t xml:space="preserve">Школа </w:t>
            </w:r>
          </w:p>
          <w:p w14:paraId="626A9631" w14:textId="1036B71E" w:rsidR="00DB2F25" w:rsidRPr="00D22DAA" w:rsidRDefault="00DB2F25" w:rsidP="00DB2F25">
            <w:pPr>
              <w:rPr>
                <w:rFonts w:eastAsia="Calibri"/>
                <w:sz w:val="20"/>
                <w:szCs w:val="20"/>
              </w:rPr>
            </w:pPr>
            <w:r w:rsidRPr="00D22DAA">
              <w:rPr>
                <w:rFonts w:eastAsia="Calibri"/>
                <w:sz w:val="20"/>
                <w:szCs w:val="20"/>
              </w:rPr>
              <w:t xml:space="preserve">Центар за социјални рад, ИРК, здравстевне институције </w:t>
            </w:r>
          </w:p>
          <w:p w14:paraId="2E10C046" w14:textId="77777777" w:rsidR="00DB2F25" w:rsidRPr="00D22DAA" w:rsidRDefault="00DB2F25" w:rsidP="00DB2F25">
            <w:pPr>
              <w:rPr>
                <w:rFonts w:eastAsia="Calibri"/>
                <w:sz w:val="20"/>
                <w:szCs w:val="20"/>
              </w:rPr>
            </w:pPr>
            <w:r w:rsidRPr="00D22DAA">
              <w:rPr>
                <w:rFonts w:eastAsia="Calibri"/>
                <w:sz w:val="20"/>
                <w:szCs w:val="20"/>
              </w:rPr>
              <w:t xml:space="preserve">Циљне групе: </w:t>
            </w:r>
          </w:p>
          <w:p w14:paraId="53AD1B8A" w14:textId="77777777" w:rsidR="00DB2F25" w:rsidRPr="00D22DAA" w:rsidRDefault="00DB2F25" w:rsidP="00DB2F25">
            <w:pPr>
              <w:rPr>
                <w:rFonts w:eastAsia="Calibri"/>
                <w:sz w:val="20"/>
                <w:szCs w:val="20"/>
              </w:rPr>
            </w:pPr>
            <w:r w:rsidRPr="00D22DAA">
              <w:rPr>
                <w:rFonts w:eastAsia="Calibri"/>
                <w:sz w:val="20"/>
                <w:szCs w:val="20"/>
              </w:rPr>
              <w:t>ПП служба, васпитачи,родитељи,  особе задужене из локалне средине</w:t>
            </w:r>
          </w:p>
        </w:tc>
        <w:tc>
          <w:tcPr>
            <w:tcW w:w="2034" w:type="dxa"/>
            <w:shd w:val="clear" w:color="auto" w:fill="auto"/>
            <w:tcMar>
              <w:top w:w="100" w:type="dxa"/>
              <w:left w:w="100" w:type="dxa"/>
              <w:bottom w:w="100" w:type="dxa"/>
              <w:right w:w="100" w:type="dxa"/>
            </w:tcMar>
          </w:tcPr>
          <w:p w14:paraId="33065C5E" w14:textId="77777777" w:rsidR="00DB2F25" w:rsidRPr="00D22DAA" w:rsidRDefault="00DB2F25" w:rsidP="00DB2F25">
            <w:pPr>
              <w:rPr>
                <w:rFonts w:eastAsia="Calibri"/>
                <w:sz w:val="20"/>
                <w:szCs w:val="20"/>
              </w:rPr>
            </w:pPr>
            <w:r w:rsidRPr="00D22DAA">
              <w:rPr>
                <w:rFonts w:eastAsia="Calibri"/>
                <w:sz w:val="20"/>
                <w:szCs w:val="20"/>
              </w:rPr>
              <w:t>април - мај</w:t>
            </w:r>
          </w:p>
          <w:p w14:paraId="161256D2" w14:textId="77777777" w:rsidR="00DB2F25" w:rsidRPr="00D22DAA" w:rsidRDefault="00DB2F25" w:rsidP="00DB2F25">
            <w:pPr>
              <w:rPr>
                <w:rFonts w:eastAsia="Calibri"/>
                <w:sz w:val="20"/>
                <w:szCs w:val="20"/>
              </w:rPr>
            </w:pPr>
            <w:r w:rsidRPr="00D22DAA">
              <w:rPr>
                <w:rFonts w:eastAsia="Calibri"/>
                <w:sz w:val="20"/>
                <w:szCs w:val="20"/>
              </w:rPr>
              <w:t xml:space="preserve"> </w:t>
            </w:r>
          </w:p>
          <w:p w14:paraId="58997381" w14:textId="77777777" w:rsidR="00DB2F25" w:rsidRPr="00D22DAA" w:rsidRDefault="00DB2F25" w:rsidP="00DB2F25">
            <w:pPr>
              <w:rPr>
                <w:rFonts w:eastAsia="Calibri"/>
                <w:sz w:val="20"/>
                <w:szCs w:val="20"/>
              </w:rPr>
            </w:pPr>
            <w:r w:rsidRPr="00D22DAA">
              <w:rPr>
                <w:rFonts w:eastAsia="Calibri"/>
                <w:sz w:val="20"/>
                <w:szCs w:val="20"/>
              </w:rPr>
              <w:t xml:space="preserve"> </w:t>
            </w:r>
          </w:p>
          <w:p w14:paraId="11F10511" w14:textId="77777777" w:rsidR="00DB2F25" w:rsidRPr="00D22DAA" w:rsidRDefault="00DB2F25" w:rsidP="00DB2F25">
            <w:pPr>
              <w:rPr>
                <w:rFonts w:eastAsia="Calibri"/>
                <w:sz w:val="20"/>
                <w:szCs w:val="20"/>
              </w:rPr>
            </w:pPr>
            <w:r w:rsidRPr="00D22DAA">
              <w:rPr>
                <w:rFonts w:eastAsia="Calibri"/>
                <w:sz w:val="20"/>
                <w:szCs w:val="20"/>
              </w:rPr>
              <w:t xml:space="preserve"> </w:t>
            </w:r>
          </w:p>
          <w:p w14:paraId="665C118C"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920" w:type="dxa"/>
            <w:shd w:val="clear" w:color="auto" w:fill="auto"/>
            <w:tcMar>
              <w:top w:w="100" w:type="dxa"/>
              <w:left w:w="100" w:type="dxa"/>
              <w:bottom w:w="100" w:type="dxa"/>
              <w:right w:w="100" w:type="dxa"/>
            </w:tcMar>
          </w:tcPr>
          <w:p w14:paraId="751A26C9" w14:textId="77777777" w:rsidR="00DB2F25" w:rsidRPr="00D22DAA" w:rsidRDefault="00DB2F25" w:rsidP="00DB2F25">
            <w:pPr>
              <w:rPr>
                <w:rFonts w:eastAsia="Calibri"/>
                <w:sz w:val="20"/>
                <w:szCs w:val="20"/>
              </w:rPr>
            </w:pPr>
            <w:r w:rsidRPr="00D22DAA">
              <w:rPr>
                <w:rFonts w:eastAsia="Calibri"/>
                <w:sz w:val="20"/>
                <w:szCs w:val="20"/>
              </w:rPr>
              <w:t>Извештај о раду школе</w:t>
            </w:r>
          </w:p>
        </w:tc>
      </w:tr>
      <w:tr w:rsidR="00DB2F25" w:rsidRPr="00D22DAA" w14:paraId="6BCE2E01" w14:textId="77777777" w:rsidTr="00DB2F25">
        <w:trPr>
          <w:jc w:val="center"/>
        </w:trPr>
        <w:tc>
          <w:tcPr>
            <w:tcW w:w="2904" w:type="dxa"/>
            <w:shd w:val="clear" w:color="auto" w:fill="auto"/>
            <w:tcMar>
              <w:top w:w="100" w:type="dxa"/>
              <w:left w:w="100" w:type="dxa"/>
              <w:bottom w:w="100" w:type="dxa"/>
              <w:right w:w="100" w:type="dxa"/>
            </w:tcMar>
          </w:tcPr>
          <w:p w14:paraId="7834C95E" w14:textId="1E1BB1CC" w:rsidR="00DB2F25" w:rsidRPr="00D22DAA" w:rsidRDefault="00DB2F25" w:rsidP="00DB2F25">
            <w:pPr>
              <w:rPr>
                <w:rFonts w:eastAsia="Calibri"/>
                <w:sz w:val="20"/>
                <w:szCs w:val="20"/>
              </w:rPr>
            </w:pPr>
            <w:r w:rsidRPr="00D22DAA">
              <w:rPr>
                <w:rFonts w:eastAsia="Calibri"/>
                <w:sz w:val="20"/>
                <w:szCs w:val="20"/>
              </w:rPr>
              <w:t xml:space="preserve">Формирање одељења првог разреда </w:t>
            </w:r>
          </w:p>
        </w:tc>
        <w:tc>
          <w:tcPr>
            <w:tcW w:w="3273" w:type="dxa"/>
            <w:shd w:val="clear" w:color="auto" w:fill="auto"/>
            <w:tcMar>
              <w:top w:w="100" w:type="dxa"/>
              <w:left w:w="100" w:type="dxa"/>
              <w:bottom w:w="100" w:type="dxa"/>
              <w:right w:w="100" w:type="dxa"/>
            </w:tcMar>
          </w:tcPr>
          <w:p w14:paraId="1C1E1057" w14:textId="77777777" w:rsidR="00DB2F25" w:rsidRPr="00D22DAA" w:rsidRDefault="00DB2F25" w:rsidP="00DB2F25">
            <w:pPr>
              <w:rPr>
                <w:rFonts w:eastAsia="Calibri"/>
                <w:sz w:val="20"/>
                <w:szCs w:val="20"/>
              </w:rPr>
            </w:pPr>
            <w:r w:rsidRPr="00D22DAA">
              <w:rPr>
                <w:rFonts w:eastAsia="Calibri"/>
                <w:sz w:val="20"/>
                <w:szCs w:val="20"/>
              </w:rPr>
              <w:t>Психолог школе на основу тестирања формира одељења</w:t>
            </w:r>
          </w:p>
        </w:tc>
        <w:tc>
          <w:tcPr>
            <w:tcW w:w="2477" w:type="dxa"/>
            <w:shd w:val="clear" w:color="auto" w:fill="auto"/>
            <w:tcMar>
              <w:top w:w="100" w:type="dxa"/>
              <w:left w:w="100" w:type="dxa"/>
              <w:bottom w:w="100" w:type="dxa"/>
              <w:right w:w="100" w:type="dxa"/>
            </w:tcMar>
          </w:tcPr>
          <w:p w14:paraId="48659061" w14:textId="77777777" w:rsidR="00DB2F25" w:rsidRPr="00D22DAA" w:rsidRDefault="00DB2F25" w:rsidP="00DB2F25">
            <w:pPr>
              <w:rPr>
                <w:rFonts w:eastAsia="Calibri"/>
                <w:sz w:val="20"/>
                <w:szCs w:val="20"/>
              </w:rPr>
            </w:pPr>
            <w:r w:rsidRPr="00D22DAA">
              <w:rPr>
                <w:rFonts w:eastAsia="Calibri"/>
                <w:sz w:val="20"/>
                <w:szCs w:val="20"/>
              </w:rPr>
              <w:t xml:space="preserve">ПП служба, родитељи, ученици, учитељи </w:t>
            </w:r>
          </w:p>
        </w:tc>
        <w:tc>
          <w:tcPr>
            <w:tcW w:w="2034" w:type="dxa"/>
            <w:shd w:val="clear" w:color="auto" w:fill="auto"/>
            <w:tcMar>
              <w:top w:w="100" w:type="dxa"/>
              <w:left w:w="100" w:type="dxa"/>
              <w:bottom w:w="100" w:type="dxa"/>
              <w:right w:w="100" w:type="dxa"/>
            </w:tcMar>
          </w:tcPr>
          <w:p w14:paraId="7B60AA9B" w14:textId="77777777" w:rsidR="00DB2F25" w:rsidRPr="00D22DAA" w:rsidRDefault="00DB2F25" w:rsidP="00DB2F25">
            <w:pPr>
              <w:rPr>
                <w:rFonts w:eastAsia="Calibri"/>
                <w:sz w:val="20"/>
                <w:szCs w:val="20"/>
              </w:rPr>
            </w:pPr>
            <w:r w:rsidRPr="00D22DAA">
              <w:rPr>
                <w:rFonts w:eastAsia="Calibri"/>
                <w:sz w:val="20"/>
                <w:szCs w:val="20"/>
              </w:rPr>
              <w:t>јун – август</w:t>
            </w:r>
          </w:p>
        </w:tc>
        <w:tc>
          <w:tcPr>
            <w:tcW w:w="2920" w:type="dxa"/>
            <w:shd w:val="clear" w:color="auto" w:fill="auto"/>
            <w:tcMar>
              <w:top w:w="100" w:type="dxa"/>
              <w:left w:w="100" w:type="dxa"/>
              <w:bottom w:w="100" w:type="dxa"/>
              <w:right w:w="100" w:type="dxa"/>
            </w:tcMar>
          </w:tcPr>
          <w:p w14:paraId="467E068D" w14:textId="77777777" w:rsidR="00DB2F25" w:rsidRPr="00D22DAA" w:rsidRDefault="00DB2F25" w:rsidP="00DB2F25">
            <w:pPr>
              <w:rPr>
                <w:rFonts w:eastAsia="Calibri"/>
                <w:sz w:val="20"/>
                <w:szCs w:val="20"/>
              </w:rPr>
            </w:pPr>
            <w:r w:rsidRPr="00D22DAA">
              <w:rPr>
                <w:rFonts w:eastAsia="Calibri"/>
                <w:sz w:val="20"/>
                <w:szCs w:val="20"/>
              </w:rPr>
              <w:t>Списак одељења</w:t>
            </w:r>
          </w:p>
        </w:tc>
      </w:tr>
      <w:tr w:rsidR="00DB2F25" w:rsidRPr="00D22DAA" w14:paraId="207C6CAB" w14:textId="77777777" w:rsidTr="00DB2F25">
        <w:trPr>
          <w:jc w:val="center"/>
        </w:trPr>
        <w:tc>
          <w:tcPr>
            <w:tcW w:w="2904" w:type="dxa"/>
            <w:shd w:val="clear" w:color="auto" w:fill="auto"/>
            <w:tcMar>
              <w:top w:w="100" w:type="dxa"/>
              <w:left w:w="100" w:type="dxa"/>
              <w:bottom w:w="100" w:type="dxa"/>
              <w:right w:w="100" w:type="dxa"/>
            </w:tcMar>
          </w:tcPr>
          <w:p w14:paraId="5FC7D3F2" w14:textId="77777777" w:rsidR="00DB2F25" w:rsidRPr="00D22DAA" w:rsidRDefault="00DB2F25" w:rsidP="00DB2F25">
            <w:pPr>
              <w:rPr>
                <w:rFonts w:eastAsia="Calibri"/>
                <w:sz w:val="20"/>
                <w:szCs w:val="20"/>
              </w:rPr>
            </w:pPr>
            <w:r w:rsidRPr="00D22DAA">
              <w:rPr>
                <w:rFonts w:eastAsia="Calibri"/>
                <w:sz w:val="20"/>
                <w:szCs w:val="20"/>
              </w:rPr>
              <w:t>Обезбеђивање додатне подршке ученицима (по потреби- ученииц првог разреда и полазници ППП )</w:t>
            </w:r>
          </w:p>
        </w:tc>
        <w:tc>
          <w:tcPr>
            <w:tcW w:w="3273" w:type="dxa"/>
            <w:shd w:val="clear" w:color="auto" w:fill="auto"/>
            <w:tcMar>
              <w:top w:w="100" w:type="dxa"/>
              <w:left w:w="100" w:type="dxa"/>
              <w:bottom w:w="100" w:type="dxa"/>
              <w:right w:w="100" w:type="dxa"/>
            </w:tcMar>
          </w:tcPr>
          <w:p w14:paraId="101AE739" w14:textId="77777777" w:rsidR="00DB2F25" w:rsidRPr="00D22DAA" w:rsidRDefault="00DB2F25" w:rsidP="00DB2F25">
            <w:pPr>
              <w:rPr>
                <w:rFonts w:eastAsia="Calibri"/>
                <w:sz w:val="20"/>
                <w:szCs w:val="20"/>
              </w:rPr>
            </w:pPr>
            <w:r w:rsidRPr="00D22DAA">
              <w:rPr>
                <w:rFonts w:eastAsia="Calibri"/>
                <w:sz w:val="20"/>
                <w:szCs w:val="20"/>
              </w:rPr>
              <w:t xml:space="preserve">План индивидуализације, ИОП-и  </w:t>
            </w:r>
          </w:p>
          <w:p w14:paraId="7325364B"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477" w:type="dxa"/>
            <w:shd w:val="clear" w:color="auto" w:fill="auto"/>
            <w:tcMar>
              <w:top w:w="100" w:type="dxa"/>
              <w:left w:w="100" w:type="dxa"/>
              <w:bottom w:w="100" w:type="dxa"/>
              <w:right w:w="100" w:type="dxa"/>
            </w:tcMar>
          </w:tcPr>
          <w:p w14:paraId="75A0CB1C" w14:textId="77777777" w:rsidR="00DB2F25" w:rsidRPr="00D22DAA" w:rsidRDefault="00DB2F25" w:rsidP="00DB2F25">
            <w:pPr>
              <w:rPr>
                <w:rFonts w:eastAsia="Calibri"/>
                <w:sz w:val="20"/>
                <w:szCs w:val="20"/>
              </w:rPr>
            </w:pPr>
            <w:r w:rsidRPr="00D22DAA">
              <w:rPr>
                <w:rFonts w:eastAsia="Calibri"/>
                <w:sz w:val="20"/>
                <w:szCs w:val="20"/>
              </w:rPr>
              <w:t xml:space="preserve">Школа </w:t>
            </w:r>
          </w:p>
          <w:p w14:paraId="349CF8B8" w14:textId="77777777" w:rsidR="00DB2F25" w:rsidRPr="00D22DAA" w:rsidRDefault="00DB2F25" w:rsidP="00DB2F25">
            <w:pPr>
              <w:rPr>
                <w:rFonts w:eastAsia="Calibri"/>
                <w:sz w:val="20"/>
                <w:szCs w:val="20"/>
              </w:rPr>
            </w:pPr>
            <w:r w:rsidRPr="00D22DAA">
              <w:rPr>
                <w:rFonts w:eastAsia="Calibri"/>
                <w:sz w:val="20"/>
                <w:szCs w:val="20"/>
              </w:rPr>
              <w:t xml:space="preserve">Локална самоуправа Циљна група: </w:t>
            </w:r>
          </w:p>
          <w:p w14:paraId="04FE74F4" w14:textId="77777777" w:rsidR="00DB2F25" w:rsidRPr="00D22DAA" w:rsidRDefault="00DB2F25" w:rsidP="00DB2F25">
            <w:pPr>
              <w:rPr>
                <w:rFonts w:eastAsia="Calibri"/>
                <w:sz w:val="20"/>
                <w:szCs w:val="20"/>
              </w:rPr>
            </w:pPr>
            <w:r w:rsidRPr="00D22DAA">
              <w:rPr>
                <w:rFonts w:eastAsia="Calibri"/>
                <w:sz w:val="20"/>
                <w:szCs w:val="20"/>
              </w:rPr>
              <w:t>ПП служба, родитељи, сарадници ван институције, личнипратиоци</w:t>
            </w:r>
          </w:p>
        </w:tc>
        <w:tc>
          <w:tcPr>
            <w:tcW w:w="2034" w:type="dxa"/>
            <w:shd w:val="clear" w:color="auto" w:fill="auto"/>
            <w:tcMar>
              <w:top w:w="100" w:type="dxa"/>
              <w:left w:w="100" w:type="dxa"/>
              <w:bottom w:w="100" w:type="dxa"/>
              <w:right w:w="100" w:type="dxa"/>
            </w:tcMar>
          </w:tcPr>
          <w:p w14:paraId="30D95A68" w14:textId="77777777" w:rsidR="00DB2F25" w:rsidRPr="00D22DAA" w:rsidRDefault="00DB2F25" w:rsidP="00DB2F25">
            <w:pPr>
              <w:rPr>
                <w:rFonts w:eastAsia="Calibri"/>
                <w:sz w:val="20"/>
                <w:szCs w:val="20"/>
              </w:rPr>
            </w:pPr>
            <w:r w:rsidRPr="00D22DAA">
              <w:rPr>
                <w:rFonts w:eastAsia="Calibri"/>
                <w:sz w:val="20"/>
                <w:szCs w:val="20"/>
              </w:rPr>
              <w:t>Током школске године-по потреби</w:t>
            </w:r>
          </w:p>
          <w:p w14:paraId="1D6E103D" w14:textId="77777777" w:rsidR="00DB2F25" w:rsidRPr="00D22DAA" w:rsidRDefault="00DB2F25" w:rsidP="00DB2F25">
            <w:pPr>
              <w:rPr>
                <w:rFonts w:eastAsia="Calibri"/>
                <w:sz w:val="20"/>
                <w:szCs w:val="20"/>
              </w:rPr>
            </w:pPr>
            <w:r w:rsidRPr="00D22DAA">
              <w:rPr>
                <w:rFonts w:eastAsia="Calibri"/>
                <w:sz w:val="20"/>
                <w:szCs w:val="20"/>
              </w:rPr>
              <w:t xml:space="preserve"> </w:t>
            </w:r>
          </w:p>
          <w:p w14:paraId="2271C070"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2920" w:type="dxa"/>
            <w:shd w:val="clear" w:color="auto" w:fill="auto"/>
            <w:tcMar>
              <w:top w:w="100" w:type="dxa"/>
              <w:left w:w="100" w:type="dxa"/>
              <w:bottom w:w="100" w:type="dxa"/>
              <w:right w:w="100" w:type="dxa"/>
            </w:tcMar>
          </w:tcPr>
          <w:p w14:paraId="00F05F16" w14:textId="77777777" w:rsidR="00DB2F25" w:rsidRPr="00D22DAA" w:rsidRDefault="00DB2F25" w:rsidP="00DB2F25">
            <w:pPr>
              <w:rPr>
                <w:rFonts w:eastAsia="Calibri"/>
                <w:sz w:val="20"/>
                <w:szCs w:val="20"/>
              </w:rPr>
            </w:pPr>
            <w:r w:rsidRPr="00D22DAA">
              <w:rPr>
                <w:rFonts w:eastAsia="Calibri"/>
                <w:sz w:val="20"/>
                <w:szCs w:val="20"/>
              </w:rPr>
              <w:t>Извештај тима ИО</w:t>
            </w:r>
          </w:p>
        </w:tc>
      </w:tr>
    </w:tbl>
    <w:p w14:paraId="60618CE6" w14:textId="77777777" w:rsidR="00DB2F25" w:rsidRPr="00DB2F25" w:rsidRDefault="00DB2F25" w:rsidP="00DB2F25">
      <w:pPr>
        <w:widowControl w:val="0"/>
        <w:pBdr>
          <w:top w:val="nil"/>
          <w:left w:val="nil"/>
          <w:bottom w:val="nil"/>
          <w:right w:val="nil"/>
          <w:between w:val="nil"/>
        </w:pBdr>
        <w:rPr>
          <w:color w:val="000000"/>
        </w:rPr>
      </w:pPr>
    </w:p>
    <w:p w14:paraId="41B04406" w14:textId="77777777" w:rsidR="00D22DAA" w:rsidRPr="00792ECC" w:rsidRDefault="00D22DAA" w:rsidP="00DB2F25">
      <w:pPr>
        <w:widowControl w:val="0"/>
        <w:pBdr>
          <w:top w:val="nil"/>
          <w:left w:val="nil"/>
          <w:bottom w:val="nil"/>
          <w:right w:val="nil"/>
          <w:between w:val="nil"/>
        </w:pBdr>
        <w:rPr>
          <w:color w:val="000000"/>
          <w:lang w:val="sr-Cyrl-RS"/>
        </w:rPr>
      </w:pPr>
    </w:p>
    <w:p w14:paraId="1FDB5893" w14:textId="77777777" w:rsidR="00DB2F25" w:rsidRPr="00DB2F25" w:rsidRDefault="00DB2F25" w:rsidP="00DB2F25">
      <w:pPr>
        <w:jc w:val="center"/>
        <w:rPr>
          <w:rFonts w:eastAsia="Calibri"/>
          <w:b/>
          <w:bCs/>
          <w:i/>
          <w:iCs/>
        </w:rPr>
      </w:pPr>
      <w:r w:rsidRPr="00DB2F25">
        <w:rPr>
          <w:rFonts w:eastAsia="Calibri"/>
          <w:b/>
          <w:bCs/>
          <w:i/>
          <w:iCs/>
        </w:rPr>
        <w:lastRenderedPageBreak/>
        <w:t>2. ИЗ РАЗРЕДНЕ НА ПРЕДМЕТНУ НАСТАВУ</w:t>
      </w:r>
    </w:p>
    <w:p w14:paraId="3CE1B281" w14:textId="77777777" w:rsidR="00DB2F25" w:rsidRPr="00DB2F25" w:rsidRDefault="00DB2F25" w:rsidP="00DB2F25">
      <w:pPr>
        <w:widowControl w:val="0"/>
        <w:pBdr>
          <w:top w:val="nil"/>
          <w:left w:val="nil"/>
          <w:bottom w:val="nil"/>
          <w:right w:val="nil"/>
          <w:between w:val="nil"/>
        </w:pBdr>
        <w:ind w:left="1594"/>
        <w:rPr>
          <w:rFonts w:ascii="Calibri" w:eastAsia="Calibri" w:hAnsi="Calibri" w:cs="Calibri"/>
          <w:b/>
          <w:color w:val="00000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57"/>
        <w:gridCol w:w="2692"/>
        <w:gridCol w:w="3544"/>
        <w:gridCol w:w="1195"/>
        <w:gridCol w:w="2920"/>
      </w:tblGrid>
      <w:tr w:rsidR="00DB2F25" w:rsidRPr="00DB2F25" w14:paraId="04253874" w14:textId="77777777" w:rsidTr="00D22DAA">
        <w:trPr>
          <w:jc w:val="center"/>
        </w:trPr>
        <w:tc>
          <w:tcPr>
            <w:tcW w:w="3257" w:type="dxa"/>
            <w:shd w:val="clear" w:color="auto" w:fill="auto"/>
            <w:tcMar>
              <w:top w:w="100" w:type="dxa"/>
              <w:left w:w="100" w:type="dxa"/>
              <w:bottom w:w="100" w:type="dxa"/>
              <w:right w:w="100" w:type="dxa"/>
            </w:tcMar>
            <w:vAlign w:val="center"/>
          </w:tcPr>
          <w:p w14:paraId="3989D40F"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АКТИВНОСТ</w:t>
            </w:r>
          </w:p>
        </w:tc>
        <w:tc>
          <w:tcPr>
            <w:tcW w:w="2692" w:type="dxa"/>
            <w:shd w:val="clear" w:color="auto" w:fill="auto"/>
            <w:tcMar>
              <w:top w:w="100" w:type="dxa"/>
              <w:left w:w="100" w:type="dxa"/>
              <w:bottom w:w="100" w:type="dxa"/>
              <w:right w:w="100" w:type="dxa"/>
            </w:tcMar>
            <w:vAlign w:val="center"/>
          </w:tcPr>
          <w:p w14:paraId="77990B14"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НАЧИН РЕАЛИЗАЦИЈЕ</w:t>
            </w:r>
          </w:p>
        </w:tc>
        <w:tc>
          <w:tcPr>
            <w:tcW w:w="3544" w:type="dxa"/>
            <w:shd w:val="clear" w:color="auto" w:fill="auto"/>
            <w:tcMar>
              <w:top w:w="100" w:type="dxa"/>
              <w:left w:w="100" w:type="dxa"/>
              <w:bottom w:w="100" w:type="dxa"/>
              <w:right w:w="100" w:type="dxa"/>
            </w:tcMar>
            <w:vAlign w:val="center"/>
          </w:tcPr>
          <w:p w14:paraId="454AF0FB"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НОСИОЦИ АКТИВНОСТИ И ЦИЉНА ГРУПА</w:t>
            </w:r>
          </w:p>
        </w:tc>
        <w:tc>
          <w:tcPr>
            <w:tcW w:w="1195" w:type="dxa"/>
            <w:shd w:val="clear" w:color="auto" w:fill="auto"/>
            <w:tcMar>
              <w:top w:w="100" w:type="dxa"/>
              <w:left w:w="100" w:type="dxa"/>
              <w:bottom w:w="100" w:type="dxa"/>
              <w:right w:w="100" w:type="dxa"/>
            </w:tcMar>
            <w:vAlign w:val="center"/>
          </w:tcPr>
          <w:p w14:paraId="670BAA9E"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ВРЕМЕ</w:t>
            </w:r>
          </w:p>
          <w:p w14:paraId="459D5CA5" w14:textId="77777777" w:rsidR="00DB2F25" w:rsidRPr="00D22DAA" w:rsidRDefault="00DB2F25" w:rsidP="00DB2F25">
            <w:pPr>
              <w:jc w:val="center"/>
              <w:rPr>
                <w:rFonts w:eastAsia="Calibri"/>
                <w:b/>
                <w:bCs/>
                <w:i/>
                <w:iCs/>
                <w:sz w:val="20"/>
                <w:szCs w:val="20"/>
              </w:rPr>
            </w:pPr>
            <w:r w:rsidRPr="00D22DAA">
              <w:rPr>
                <w:rFonts w:eastAsia="Calibri"/>
                <w:b/>
                <w:bCs/>
                <w:i/>
                <w:iCs/>
                <w:sz w:val="20"/>
                <w:szCs w:val="20"/>
              </w:rPr>
              <w:t>РЕАЛИЗАЦИЈЕ</w:t>
            </w:r>
          </w:p>
        </w:tc>
        <w:tc>
          <w:tcPr>
            <w:tcW w:w="2920" w:type="dxa"/>
            <w:shd w:val="clear" w:color="auto" w:fill="auto"/>
            <w:tcMar>
              <w:top w:w="100" w:type="dxa"/>
              <w:left w:w="100" w:type="dxa"/>
              <w:bottom w:w="100" w:type="dxa"/>
              <w:right w:w="100" w:type="dxa"/>
            </w:tcMar>
            <w:vAlign w:val="center"/>
          </w:tcPr>
          <w:p w14:paraId="40F7F956" w14:textId="77777777" w:rsidR="00DB2F25" w:rsidRPr="00DB2F25" w:rsidRDefault="00DB2F25" w:rsidP="00DB2F25">
            <w:pPr>
              <w:jc w:val="center"/>
              <w:rPr>
                <w:rFonts w:eastAsia="Calibri"/>
                <w:b/>
                <w:bCs/>
                <w:i/>
                <w:iCs/>
                <w:sz w:val="22"/>
                <w:szCs w:val="22"/>
              </w:rPr>
            </w:pPr>
            <w:r w:rsidRPr="00DB2F25">
              <w:rPr>
                <w:rFonts w:eastAsia="Calibri"/>
                <w:b/>
                <w:bCs/>
                <w:i/>
                <w:iCs/>
                <w:sz w:val="22"/>
                <w:szCs w:val="22"/>
              </w:rPr>
              <w:t>НАЧИН ПРАЋЕЊА</w:t>
            </w:r>
          </w:p>
        </w:tc>
      </w:tr>
      <w:tr w:rsidR="00DB2F25" w:rsidRPr="00D22DAA" w14:paraId="4C52D223" w14:textId="77777777" w:rsidTr="00D22DAA">
        <w:trPr>
          <w:jc w:val="center"/>
        </w:trPr>
        <w:tc>
          <w:tcPr>
            <w:tcW w:w="3257" w:type="dxa"/>
            <w:shd w:val="clear" w:color="auto" w:fill="auto"/>
            <w:tcMar>
              <w:top w:w="100" w:type="dxa"/>
              <w:left w:w="100" w:type="dxa"/>
              <w:bottom w:w="100" w:type="dxa"/>
              <w:right w:w="100" w:type="dxa"/>
            </w:tcMar>
          </w:tcPr>
          <w:p w14:paraId="22F3764F" w14:textId="34E11A70" w:rsidR="00DB2F25" w:rsidRPr="00D22DAA" w:rsidRDefault="00DB2F25" w:rsidP="00DB2F25">
            <w:pPr>
              <w:rPr>
                <w:rFonts w:eastAsia="Calibri"/>
                <w:sz w:val="20"/>
                <w:szCs w:val="20"/>
              </w:rPr>
            </w:pPr>
            <w:r w:rsidRPr="00D22DAA">
              <w:rPr>
                <w:rFonts w:eastAsia="Calibri"/>
                <w:sz w:val="20"/>
                <w:szCs w:val="20"/>
              </w:rPr>
              <w:t>Ближе упознавање ученика са</w:t>
            </w:r>
            <w:r w:rsidR="00E14854">
              <w:rPr>
                <w:rFonts w:eastAsia="Calibri"/>
                <w:sz w:val="20"/>
                <w:szCs w:val="20"/>
                <w:lang w:val="sr-Cyrl-RS"/>
              </w:rPr>
              <w:t xml:space="preserve"> </w:t>
            </w:r>
            <w:r w:rsidRPr="00D22DAA">
              <w:rPr>
                <w:rFonts w:eastAsia="Calibri"/>
                <w:sz w:val="20"/>
                <w:szCs w:val="20"/>
              </w:rPr>
              <w:t>простором школе (и у матичној школи и у ИО)</w:t>
            </w:r>
          </w:p>
        </w:tc>
        <w:tc>
          <w:tcPr>
            <w:tcW w:w="2692" w:type="dxa"/>
            <w:shd w:val="clear" w:color="auto" w:fill="auto"/>
            <w:tcMar>
              <w:top w:w="100" w:type="dxa"/>
              <w:left w:w="100" w:type="dxa"/>
              <w:bottom w:w="100" w:type="dxa"/>
              <w:right w:w="100" w:type="dxa"/>
            </w:tcMar>
          </w:tcPr>
          <w:p w14:paraId="710E8911" w14:textId="77777777" w:rsidR="00DB2F25" w:rsidRPr="00D22DAA" w:rsidRDefault="00DB2F25" w:rsidP="00DB2F25">
            <w:pPr>
              <w:rPr>
                <w:rFonts w:eastAsia="Calibri"/>
                <w:sz w:val="20"/>
                <w:szCs w:val="20"/>
              </w:rPr>
            </w:pPr>
            <w:r w:rsidRPr="00D22DAA">
              <w:rPr>
                <w:rFonts w:eastAsia="Calibri"/>
                <w:sz w:val="20"/>
                <w:szCs w:val="20"/>
              </w:rPr>
              <w:t xml:space="preserve">Посете школама </w:t>
            </w:r>
          </w:p>
          <w:p w14:paraId="55AD3F3F"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3544" w:type="dxa"/>
            <w:shd w:val="clear" w:color="auto" w:fill="auto"/>
            <w:tcMar>
              <w:top w:w="100" w:type="dxa"/>
              <w:left w:w="100" w:type="dxa"/>
              <w:bottom w:w="100" w:type="dxa"/>
              <w:right w:w="100" w:type="dxa"/>
            </w:tcMar>
          </w:tcPr>
          <w:p w14:paraId="72602747" w14:textId="77777777" w:rsidR="00DB2F25" w:rsidRPr="00D22DAA" w:rsidRDefault="00DB2F25" w:rsidP="00DB2F25">
            <w:pPr>
              <w:rPr>
                <w:rFonts w:eastAsia="Calibri"/>
                <w:sz w:val="20"/>
                <w:szCs w:val="20"/>
              </w:rPr>
            </w:pPr>
            <w:r w:rsidRPr="00D22DAA">
              <w:rPr>
                <w:rFonts w:eastAsia="Calibri"/>
                <w:sz w:val="20"/>
                <w:szCs w:val="20"/>
              </w:rPr>
              <w:t xml:space="preserve">Учитељи, ученици  матичне школе и ИО </w:t>
            </w:r>
          </w:p>
          <w:p w14:paraId="6DCFD55D"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59393351" w14:textId="77777777" w:rsidR="00DB2F25" w:rsidRPr="00D22DAA" w:rsidRDefault="00DB2F25" w:rsidP="00DB2F25">
            <w:pPr>
              <w:rPr>
                <w:rFonts w:eastAsia="Calibri"/>
                <w:sz w:val="20"/>
                <w:szCs w:val="20"/>
              </w:rPr>
            </w:pPr>
            <w:r w:rsidRPr="00D22DAA">
              <w:rPr>
                <w:rFonts w:eastAsia="Calibri"/>
                <w:sz w:val="20"/>
                <w:szCs w:val="20"/>
              </w:rPr>
              <w:t>Ученици четвртог  разреда</w:t>
            </w:r>
          </w:p>
        </w:tc>
        <w:tc>
          <w:tcPr>
            <w:tcW w:w="1195" w:type="dxa"/>
            <w:shd w:val="clear" w:color="auto" w:fill="auto"/>
            <w:tcMar>
              <w:top w:w="100" w:type="dxa"/>
              <w:left w:w="100" w:type="dxa"/>
              <w:bottom w:w="100" w:type="dxa"/>
              <w:right w:w="100" w:type="dxa"/>
            </w:tcMar>
          </w:tcPr>
          <w:p w14:paraId="02727EE0" w14:textId="77777777" w:rsidR="00DB2F25" w:rsidRPr="00D22DAA" w:rsidRDefault="00DB2F25" w:rsidP="00DB2F25">
            <w:pPr>
              <w:rPr>
                <w:rFonts w:eastAsia="Calibri"/>
                <w:sz w:val="20"/>
                <w:szCs w:val="20"/>
              </w:rPr>
            </w:pPr>
            <w:r w:rsidRPr="00D22DAA">
              <w:rPr>
                <w:rFonts w:eastAsia="Calibri"/>
                <w:sz w:val="20"/>
                <w:szCs w:val="20"/>
              </w:rPr>
              <w:t xml:space="preserve">Мај-јун </w:t>
            </w:r>
          </w:p>
        </w:tc>
        <w:tc>
          <w:tcPr>
            <w:tcW w:w="2920" w:type="dxa"/>
            <w:shd w:val="clear" w:color="auto" w:fill="auto"/>
            <w:tcMar>
              <w:top w:w="100" w:type="dxa"/>
              <w:left w:w="100" w:type="dxa"/>
              <w:bottom w:w="100" w:type="dxa"/>
              <w:right w:w="100" w:type="dxa"/>
            </w:tcMar>
          </w:tcPr>
          <w:p w14:paraId="7D79FFAF" w14:textId="77777777" w:rsidR="00DB2F25" w:rsidRPr="00D22DAA" w:rsidRDefault="00DB2F25" w:rsidP="00DB2F25">
            <w:pPr>
              <w:rPr>
                <w:rFonts w:eastAsia="Calibri"/>
                <w:sz w:val="20"/>
                <w:szCs w:val="20"/>
              </w:rPr>
            </w:pPr>
            <w:r w:rsidRPr="00D22DAA">
              <w:rPr>
                <w:rFonts w:eastAsia="Calibri"/>
                <w:sz w:val="20"/>
                <w:szCs w:val="20"/>
              </w:rPr>
              <w:t>Извештај стручних већа</w:t>
            </w:r>
          </w:p>
        </w:tc>
      </w:tr>
      <w:tr w:rsidR="00DB2F25" w:rsidRPr="00D22DAA" w14:paraId="32E36DAE" w14:textId="77777777" w:rsidTr="00D22DAA">
        <w:trPr>
          <w:jc w:val="center"/>
        </w:trPr>
        <w:tc>
          <w:tcPr>
            <w:tcW w:w="3257" w:type="dxa"/>
            <w:shd w:val="clear" w:color="auto" w:fill="auto"/>
            <w:tcMar>
              <w:top w:w="100" w:type="dxa"/>
              <w:left w:w="100" w:type="dxa"/>
              <w:bottom w:w="100" w:type="dxa"/>
              <w:right w:w="100" w:type="dxa"/>
            </w:tcMar>
          </w:tcPr>
          <w:p w14:paraId="20547956" w14:textId="77777777" w:rsidR="00DB2F25" w:rsidRPr="00D22DAA" w:rsidRDefault="00DB2F25" w:rsidP="00DB2F25">
            <w:pPr>
              <w:rPr>
                <w:rFonts w:eastAsia="Calibri"/>
                <w:sz w:val="20"/>
                <w:szCs w:val="20"/>
              </w:rPr>
            </w:pPr>
            <w:r w:rsidRPr="00D22DAA">
              <w:rPr>
                <w:rFonts w:eastAsia="Calibri"/>
                <w:sz w:val="20"/>
                <w:szCs w:val="20"/>
              </w:rPr>
              <w:t>Саветодавни рад са  родитељима</w:t>
            </w:r>
          </w:p>
        </w:tc>
        <w:tc>
          <w:tcPr>
            <w:tcW w:w="2692" w:type="dxa"/>
            <w:shd w:val="clear" w:color="auto" w:fill="auto"/>
            <w:tcMar>
              <w:top w:w="100" w:type="dxa"/>
              <w:left w:w="100" w:type="dxa"/>
              <w:bottom w:w="100" w:type="dxa"/>
              <w:right w:w="100" w:type="dxa"/>
            </w:tcMar>
          </w:tcPr>
          <w:p w14:paraId="63BF8BF1" w14:textId="77777777" w:rsidR="00DB2F25" w:rsidRPr="00D22DAA" w:rsidRDefault="00DB2F25" w:rsidP="00DB2F25">
            <w:pPr>
              <w:rPr>
                <w:rFonts w:eastAsia="Calibri"/>
                <w:sz w:val="20"/>
                <w:szCs w:val="20"/>
              </w:rPr>
            </w:pPr>
            <w:r w:rsidRPr="00D22DAA">
              <w:rPr>
                <w:rFonts w:eastAsia="Calibri"/>
                <w:sz w:val="20"/>
                <w:szCs w:val="20"/>
              </w:rPr>
              <w:t xml:space="preserve">Разговор, размена информација, анализа </w:t>
            </w:r>
          </w:p>
        </w:tc>
        <w:tc>
          <w:tcPr>
            <w:tcW w:w="3544" w:type="dxa"/>
            <w:shd w:val="clear" w:color="auto" w:fill="auto"/>
            <w:tcMar>
              <w:top w:w="100" w:type="dxa"/>
              <w:left w:w="100" w:type="dxa"/>
              <w:bottom w:w="100" w:type="dxa"/>
              <w:right w:w="100" w:type="dxa"/>
            </w:tcMar>
          </w:tcPr>
          <w:p w14:paraId="46688321" w14:textId="77777777" w:rsidR="00DB2F25" w:rsidRPr="00D22DAA" w:rsidRDefault="00DB2F25" w:rsidP="00DB2F25">
            <w:pPr>
              <w:rPr>
                <w:rFonts w:eastAsia="Calibri"/>
                <w:sz w:val="20"/>
                <w:szCs w:val="20"/>
              </w:rPr>
            </w:pPr>
            <w:r w:rsidRPr="00D22DAA">
              <w:rPr>
                <w:rFonts w:eastAsia="Calibri"/>
                <w:sz w:val="20"/>
                <w:szCs w:val="20"/>
              </w:rPr>
              <w:t xml:space="preserve">Стручна служба, учитељи,  родитељи </w:t>
            </w:r>
          </w:p>
          <w:p w14:paraId="327B5604"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409FA6CD" w14:textId="77777777" w:rsidR="00DB2F25" w:rsidRPr="00D22DAA" w:rsidRDefault="00DB2F25" w:rsidP="00DB2F25">
            <w:pPr>
              <w:rPr>
                <w:rFonts w:eastAsia="Calibri"/>
                <w:sz w:val="20"/>
                <w:szCs w:val="20"/>
              </w:rPr>
            </w:pPr>
            <w:r w:rsidRPr="00D22DAA">
              <w:rPr>
                <w:rFonts w:eastAsia="Calibri"/>
                <w:sz w:val="20"/>
                <w:szCs w:val="20"/>
              </w:rPr>
              <w:t>Родитељи ученика  четвртог разреда</w:t>
            </w:r>
          </w:p>
        </w:tc>
        <w:tc>
          <w:tcPr>
            <w:tcW w:w="1195" w:type="dxa"/>
            <w:shd w:val="clear" w:color="auto" w:fill="auto"/>
            <w:tcMar>
              <w:top w:w="100" w:type="dxa"/>
              <w:left w:w="100" w:type="dxa"/>
              <w:bottom w:w="100" w:type="dxa"/>
              <w:right w:w="100" w:type="dxa"/>
            </w:tcMar>
          </w:tcPr>
          <w:p w14:paraId="47CEEE06" w14:textId="77777777" w:rsidR="00DB2F25" w:rsidRPr="00D22DAA" w:rsidRDefault="00DB2F25" w:rsidP="00DB2F25">
            <w:pPr>
              <w:rPr>
                <w:rFonts w:eastAsia="Calibri"/>
                <w:sz w:val="20"/>
                <w:szCs w:val="20"/>
              </w:rPr>
            </w:pPr>
            <w:r w:rsidRPr="00D22DAA">
              <w:rPr>
                <w:rFonts w:eastAsia="Calibri"/>
                <w:sz w:val="20"/>
                <w:szCs w:val="20"/>
              </w:rPr>
              <w:t xml:space="preserve">Током године </w:t>
            </w:r>
          </w:p>
        </w:tc>
        <w:tc>
          <w:tcPr>
            <w:tcW w:w="2920" w:type="dxa"/>
            <w:shd w:val="clear" w:color="auto" w:fill="auto"/>
            <w:tcMar>
              <w:top w:w="100" w:type="dxa"/>
              <w:left w:w="100" w:type="dxa"/>
              <w:bottom w:w="100" w:type="dxa"/>
              <w:right w:w="100" w:type="dxa"/>
            </w:tcMar>
          </w:tcPr>
          <w:p w14:paraId="688E3711" w14:textId="77777777" w:rsidR="00DB2F25" w:rsidRPr="00D22DAA" w:rsidRDefault="00DB2F25" w:rsidP="00DB2F25">
            <w:pPr>
              <w:rPr>
                <w:rFonts w:eastAsia="Calibri"/>
                <w:sz w:val="20"/>
                <w:szCs w:val="20"/>
              </w:rPr>
            </w:pPr>
            <w:r w:rsidRPr="00D22DAA">
              <w:rPr>
                <w:rFonts w:eastAsia="Calibri"/>
                <w:sz w:val="20"/>
                <w:szCs w:val="20"/>
              </w:rPr>
              <w:t>Извештај стручне службе Евиденција учитеља</w:t>
            </w:r>
          </w:p>
        </w:tc>
      </w:tr>
      <w:tr w:rsidR="00DB2F25" w:rsidRPr="00D22DAA" w14:paraId="1B3EB325" w14:textId="77777777" w:rsidTr="00D22DAA">
        <w:trPr>
          <w:jc w:val="center"/>
        </w:trPr>
        <w:tc>
          <w:tcPr>
            <w:tcW w:w="3257" w:type="dxa"/>
            <w:shd w:val="clear" w:color="auto" w:fill="auto"/>
            <w:tcMar>
              <w:top w:w="100" w:type="dxa"/>
              <w:left w:w="100" w:type="dxa"/>
              <w:bottom w:w="100" w:type="dxa"/>
              <w:right w:w="100" w:type="dxa"/>
            </w:tcMar>
          </w:tcPr>
          <w:p w14:paraId="59F37245" w14:textId="77777777" w:rsidR="00DB2F25" w:rsidRPr="00D22DAA" w:rsidRDefault="00DB2F25" w:rsidP="00DB2F25">
            <w:pPr>
              <w:rPr>
                <w:rFonts w:eastAsia="Calibri"/>
                <w:sz w:val="20"/>
                <w:szCs w:val="20"/>
              </w:rPr>
            </w:pPr>
            <w:r w:rsidRPr="00D22DAA">
              <w:rPr>
                <w:rFonts w:eastAsia="Calibri"/>
                <w:sz w:val="20"/>
                <w:szCs w:val="20"/>
              </w:rPr>
              <w:t>Саветодавно-инструктивни рад  учитеља са свим наставницима  који предају ученицима ради  боље припреме наставника на  прихватање ученика и упознавање са постигнућима  ученика и климом у одељењу</w:t>
            </w:r>
          </w:p>
        </w:tc>
        <w:tc>
          <w:tcPr>
            <w:tcW w:w="2692" w:type="dxa"/>
            <w:shd w:val="clear" w:color="auto" w:fill="auto"/>
            <w:tcMar>
              <w:top w:w="100" w:type="dxa"/>
              <w:left w:w="100" w:type="dxa"/>
              <w:bottom w:w="100" w:type="dxa"/>
              <w:right w:w="100" w:type="dxa"/>
            </w:tcMar>
          </w:tcPr>
          <w:p w14:paraId="6B739489" w14:textId="77777777" w:rsidR="00DB2F25" w:rsidRPr="00D22DAA" w:rsidRDefault="00DB2F25" w:rsidP="00DB2F25">
            <w:pPr>
              <w:rPr>
                <w:rFonts w:eastAsia="Calibri"/>
                <w:sz w:val="20"/>
                <w:szCs w:val="20"/>
              </w:rPr>
            </w:pPr>
            <w:r w:rsidRPr="00D22DAA">
              <w:rPr>
                <w:rFonts w:eastAsia="Calibri"/>
                <w:sz w:val="20"/>
                <w:szCs w:val="20"/>
              </w:rPr>
              <w:t>Разговор, размена информација, анализа</w:t>
            </w:r>
          </w:p>
        </w:tc>
        <w:tc>
          <w:tcPr>
            <w:tcW w:w="3544" w:type="dxa"/>
            <w:shd w:val="clear" w:color="auto" w:fill="auto"/>
            <w:tcMar>
              <w:top w:w="100" w:type="dxa"/>
              <w:left w:w="100" w:type="dxa"/>
              <w:bottom w:w="100" w:type="dxa"/>
              <w:right w:w="100" w:type="dxa"/>
            </w:tcMar>
          </w:tcPr>
          <w:p w14:paraId="4C1632F2" w14:textId="77777777" w:rsidR="00DB2F25" w:rsidRPr="00D22DAA" w:rsidRDefault="00DB2F25" w:rsidP="00DB2F25">
            <w:pPr>
              <w:rPr>
                <w:rFonts w:eastAsia="Calibri"/>
                <w:sz w:val="20"/>
                <w:szCs w:val="20"/>
              </w:rPr>
            </w:pPr>
            <w:r w:rsidRPr="00D22DAA">
              <w:rPr>
                <w:rFonts w:eastAsia="Calibri"/>
                <w:sz w:val="20"/>
                <w:szCs w:val="20"/>
              </w:rPr>
              <w:t xml:space="preserve">ПП, ОС, учитељи, наставници </w:t>
            </w:r>
          </w:p>
          <w:p w14:paraId="0AAD4C67"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3558C0C5" w14:textId="77777777" w:rsidR="00DB2F25" w:rsidRPr="00D22DAA" w:rsidRDefault="00DB2F25" w:rsidP="00DB2F25">
            <w:pPr>
              <w:rPr>
                <w:rFonts w:eastAsia="Calibri"/>
                <w:sz w:val="20"/>
                <w:szCs w:val="20"/>
              </w:rPr>
            </w:pPr>
            <w:r w:rsidRPr="00D22DAA">
              <w:rPr>
                <w:rFonts w:eastAsia="Calibri"/>
                <w:sz w:val="20"/>
                <w:szCs w:val="20"/>
              </w:rPr>
              <w:t>Предметни наставници</w:t>
            </w:r>
          </w:p>
        </w:tc>
        <w:tc>
          <w:tcPr>
            <w:tcW w:w="1195" w:type="dxa"/>
            <w:shd w:val="clear" w:color="auto" w:fill="auto"/>
            <w:tcMar>
              <w:top w:w="100" w:type="dxa"/>
              <w:left w:w="100" w:type="dxa"/>
              <w:bottom w:w="100" w:type="dxa"/>
              <w:right w:w="100" w:type="dxa"/>
            </w:tcMar>
          </w:tcPr>
          <w:p w14:paraId="28E805A2" w14:textId="77777777" w:rsidR="00DB2F25" w:rsidRPr="00D22DAA" w:rsidRDefault="00DB2F25" w:rsidP="00DB2F25">
            <w:pPr>
              <w:rPr>
                <w:rFonts w:eastAsia="Calibri"/>
                <w:sz w:val="20"/>
                <w:szCs w:val="20"/>
              </w:rPr>
            </w:pPr>
            <w:r w:rsidRPr="00D22DAA">
              <w:rPr>
                <w:rFonts w:eastAsia="Calibri"/>
                <w:sz w:val="20"/>
                <w:szCs w:val="20"/>
              </w:rPr>
              <w:t xml:space="preserve">Август </w:t>
            </w:r>
          </w:p>
        </w:tc>
        <w:tc>
          <w:tcPr>
            <w:tcW w:w="2920" w:type="dxa"/>
            <w:shd w:val="clear" w:color="auto" w:fill="auto"/>
            <w:tcMar>
              <w:top w:w="100" w:type="dxa"/>
              <w:left w:w="100" w:type="dxa"/>
              <w:bottom w:w="100" w:type="dxa"/>
              <w:right w:w="100" w:type="dxa"/>
            </w:tcMar>
          </w:tcPr>
          <w:p w14:paraId="682CD6F0" w14:textId="77777777" w:rsidR="00DB2F25" w:rsidRPr="00D22DAA" w:rsidRDefault="00DB2F25" w:rsidP="00DB2F25">
            <w:pPr>
              <w:rPr>
                <w:rFonts w:eastAsia="Calibri"/>
                <w:sz w:val="20"/>
                <w:szCs w:val="20"/>
              </w:rPr>
            </w:pPr>
            <w:r w:rsidRPr="00D22DAA">
              <w:rPr>
                <w:rFonts w:eastAsia="Calibri"/>
                <w:sz w:val="20"/>
                <w:szCs w:val="20"/>
              </w:rPr>
              <w:t>Извештај стручне службе Евиденција учитеља</w:t>
            </w:r>
          </w:p>
        </w:tc>
      </w:tr>
      <w:tr w:rsidR="00DB2F25" w:rsidRPr="00D22DAA" w14:paraId="1DFA503E" w14:textId="77777777" w:rsidTr="00D22DAA">
        <w:trPr>
          <w:jc w:val="center"/>
        </w:trPr>
        <w:tc>
          <w:tcPr>
            <w:tcW w:w="3257" w:type="dxa"/>
            <w:shd w:val="clear" w:color="auto" w:fill="auto"/>
            <w:tcMar>
              <w:top w:w="100" w:type="dxa"/>
              <w:left w:w="100" w:type="dxa"/>
              <w:bottom w:w="100" w:type="dxa"/>
              <w:right w:w="100" w:type="dxa"/>
            </w:tcMar>
          </w:tcPr>
          <w:p w14:paraId="4F6B52E1" w14:textId="77777777" w:rsidR="00DB2F25" w:rsidRPr="00D22DAA" w:rsidRDefault="00DB2F25" w:rsidP="00DB2F25">
            <w:pPr>
              <w:rPr>
                <w:rFonts w:eastAsia="Calibri"/>
                <w:sz w:val="20"/>
                <w:szCs w:val="20"/>
              </w:rPr>
            </w:pPr>
            <w:r w:rsidRPr="00D22DAA">
              <w:rPr>
                <w:rFonts w:eastAsia="Calibri"/>
                <w:sz w:val="20"/>
                <w:szCs w:val="20"/>
              </w:rPr>
              <w:t>Организација и реализација часова предметне наставе ученицима четвртог разреда</w:t>
            </w:r>
          </w:p>
        </w:tc>
        <w:tc>
          <w:tcPr>
            <w:tcW w:w="2692" w:type="dxa"/>
            <w:shd w:val="clear" w:color="auto" w:fill="auto"/>
            <w:tcMar>
              <w:top w:w="100" w:type="dxa"/>
              <w:left w:w="100" w:type="dxa"/>
              <w:bottom w:w="100" w:type="dxa"/>
              <w:right w:w="100" w:type="dxa"/>
            </w:tcMar>
          </w:tcPr>
          <w:p w14:paraId="635763AB" w14:textId="77777777" w:rsidR="00DB2F25" w:rsidRPr="00D22DAA" w:rsidRDefault="00DB2F25" w:rsidP="00DB2F25">
            <w:pPr>
              <w:rPr>
                <w:rFonts w:eastAsia="Calibri"/>
                <w:sz w:val="20"/>
                <w:szCs w:val="20"/>
              </w:rPr>
            </w:pPr>
            <w:r w:rsidRPr="00D22DAA">
              <w:rPr>
                <w:rFonts w:eastAsia="Calibri"/>
                <w:sz w:val="20"/>
                <w:szCs w:val="20"/>
              </w:rPr>
              <w:t xml:space="preserve">Реализација часова </w:t>
            </w:r>
          </w:p>
          <w:p w14:paraId="2A978079" w14:textId="77777777" w:rsidR="00DB2F25" w:rsidRPr="00D22DAA" w:rsidRDefault="00DB2F25" w:rsidP="00DB2F25">
            <w:pPr>
              <w:rPr>
                <w:rFonts w:eastAsia="Calibri"/>
                <w:sz w:val="20"/>
                <w:szCs w:val="20"/>
              </w:rPr>
            </w:pPr>
            <w:r w:rsidRPr="00D22DAA">
              <w:rPr>
                <w:rFonts w:eastAsia="Calibri"/>
                <w:sz w:val="20"/>
                <w:szCs w:val="20"/>
              </w:rPr>
              <w:t xml:space="preserve"> </w:t>
            </w:r>
          </w:p>
        </w:tc>
        <w:tc>
          <w:tcPr>
            <w:tcW w:w="3544" w:type="dxa"/>
            <w:shd w:val="clear" w:color="auto" w:fill="auto"/>
            <w:tcMar>
              <w:top w:w="100" w:type="dxa"/>
              <w:left w:w="100" w:type="dxa"/>
              <w:bottom w:w="100" w:type="dxa"/>
              <w:right w:w="100" w:type="dxa"/>
            </w:tcMar>
          </w:tcPr>
          <w:p w14:paraId="11286446" w14:textId="77777777" w:rsidR="00DB2F25" w:rsidRPr="00D22DAA" w:rsidRDefault="00DB2F25" w:rsidP="00DB2F25">
            <w:pPr>
              <w:rPr>
                <w:rFonts w:eastAsia="Calibri"/>
                <w:sz w:val="20"/>
                <w:szCs w:val="20"/>
              </w:rPr>
            </w:pPr>
            <w:r w:rsidRPr="00D22DAA">
              <w:rPr>
                <w:rFonts w:eastAsia="Calibri"/>
                <w:sz w:val="20"/>
                <w:szCs w:val="20"/>
              </w:rPr>
              <w:t xml:space="preserve">Учитеељи, предметни  наставници </w:t>
            </w:r>
          </w:p>
          <w:p w14:paraId="559B7B63" w14:textId="77777777" w:rsidR="00DB2F25" w:rsidRPr="00D22DAA" w:rsidRDefault="00DB2F25" w:rsidP="00DB2F25">
            <w:pPr>
              <w:rPr>
                <w:rFonts w:eastAsia="Calibri"/>
                <w:sz w:val="20"/>
                <w:szCs w:val="20"/>
              </w:rPr>
            </w:pPr>
            <w:r w:rsidRPr="00D22DAA">
              <w:rPr>
                <w:rFonts w:eastAsia="Calibri"/>
                <w:sz w:val="20"/>
                <w:szCs w:val="20"/>
              </w:rPr>
              <w:t xml:space="preserve">Циљна група: </w:t>
            </w:r>
          </w:p>
          <w:p w14:paraId="48D97A61" w14:textId="77777777" w:rsidR="00DB2F25" w:rsidRPr="00D22DAA" w:rsidRDefault="00DB2F25" w:rsidP="00DB2F25">
            <w:pPr>
              <w:rPr>
                <w:rFonts w:eastAsia="Calibri"/>
                <w:sz w:val="20"/>
                <w:szCs w:val="20"/>
              </w:rPr>
            </w:pPr>
            <w:r w:rsidRPr="00D22DAA">
              <w:rPr>
                <w:rFonts w:eastAsia="Calibri"/>
                <w:sz w:val="20"/>
                <w:szCs w:val="20"/>
              </w:rPr>
              <w:t>Ученици четвртог  разреда</w:t>
            </w:r>
          </w:p>
        </w:tc>
        <w:tc>
          <w:tcPr>
            <w:tcW w:w="1195" w:type="dxa"/>
            <w:shd w:val="clear" w:color="auto" w:fill="auto"/>
            <w:tcMar>
              <w:top w:w="100" w:type="dxa"/>
              <w:left w:w="100" w:type="dxa"/>
              <w:bottom w:w="100" w:type="dxa"/>
              <w:right w:w="100" w:type="dxa"/>
            </w:tcMar>
          </w:tcPr>
          <w:p w14:paraId="5A38A6EA" w14:textId="77777777" w:rsidR="00DB2F25" w:rsidRPr="00D22DAA" w:rsidRDefault="00DB2F25" w:rsidP="00DB2F25">
            <w:pPr>
              <w:rPr>
                <w:rFonts w:eastAsia="Calibri"/>
                <w:sz w:val="20"/>
                <w:szCs w:val="20"/>
              </w:rPr>
            </w:pPr>
            <w:r w:rsidRPr="00D22DAA">
              <w:rPr>
                <w:rFonts w:eastAsia="Calibri"/>
                <w:sz w:val="20"/>
                <w:szCs w:val="20"/>
              </w:rPr>
              <w:t xml:space="preserve">Током године </w:t>
            </w:r>
          </w:p>
        </w:tc>
        <w:tc>
          <w:tcPr>
            <w:tcW w:w="2920" w:type="dxa"/>
            <w:shd w:val="clear" w:color="auto" w:fill="auto"/>
            <w:tcMar>
              <w:top w:w="100" w:type="dxa"/>
              <w:left w:w="100" w:type="dxa"/>
              <w:bottom w:w="100" w:type="dxa"/>
              <w:right w:w="100" w:type="dxa"/>
            </w:tcMar>
          </w:tcPr>
          <w:p w14:paraId="4A684A61" w14:textId="77777777" w:rsidR="00DB2F25" w:rsidRPr="00D22DAA" w:rsidRDefault="00DB2F25" w:rsidP="00DB2F25">
            <w:pPr>
              <w:rPr>
                <w:rFonts w:eastAsia="Calibri"/>
                <w:sz w:val="20"/>
                <w:szCs w:val="20"/>
              </w:rPr>
            </w:pPr>
            <w:r w:rsidRPr="00D22DAA">
              <w:rPr>
                <w:rFonts w:eastAsia="Calibri"/>
                <w:sz w:val="20"/>
                <w:szCs w:val="20"/>
              </w:rPr>
              <w:t>Евиденција у е дневнику</w:t>
            </w:r>
          </w:p>
        </w:tc>
      </w:tr>
      <w:tr w:rsidR="00DB2F25" w:rsidRPr="00D22DAA" w14:paraId="589E69F4" w14:textId="77777777" w:rsidTr="00D22DAA">
        <w:trPr>
          <w:jc w:val="center"/>
        </w:trPr>
        <w:tc>
          <w:tcPr>
            <w:tcW w:w="3257" w:type="dxa"/>
            <w:shd w:val="clear" w:color="auto" w:fill="auto"/>
            <w:tcMar>
              <w:top w:w="100" w:type="dxa"/>
              <w:left w:w="100" w:type="dxa"/>
              <w:bottom w:w="100" w:type="dxa"/>
              <w:right w:w="100" w:type="dxa"/>
            </w:tcMar>
          </w:tcPr>
          <w:p w14:paraId="26E52EAB" w14:textId="77777777" w:rsidR="00DB2F25" w:rsidRPr="00D22DAA" w:rsidRDefault="00DB2F25" w:rsidP="00DB2F25">
            <w:pPr>
              <w:widowControl w:val="0"/>
              <w:pBdr>
                <w:top w:val="nil"/>
                <w:left w:val="nil"/>
                <w:bottom w:val="nil"/>
                <w:right w:val="nil"/>
                <w:between w:val="nil"/>
              </w:pBdr>
              <w:spacing w:line="242" w:lineRule="auto"/>
              <w:ind w:left="121" w:right="-48"/>
              <w:rPr>
                <w:rFonts w:eastAsia="Calibri"/>
                <w:color w:val="000000"/>
                <w:sz w:val="20"/>
                <w:szCs w:val="20"/>
              </w:rPr>
            </w:pPr>
            <w:r w:rsidRPr="00D22DAA">
              <w:rPr>
                <w:rFonts w:eastAsia="Calibri"/>
                <w:color w:val="000000"/>
                <w:sz w:val="20"/>
                <w:szCs w:val="20"/>
              </w:rPr>
              <w:t>Укључивање и информисање Тима за пружање подршке новоуписаним ученицима и Тима за ИО са са карактеристикама ученика акцентом на ученике из издвојених одељења</w:t>
            </w:r>
          </w:p>
        </w:tc>
        <w:tc>
          <w:tcPr>
            <w:tcW w:w="2692" w:type="dxa"/>
            <w:shd w:val="clear" w:color="auto" w:fill="auto"/>
            <w:tcMar>
              <w:top w:w="100" w:type="dxa"/>
              <w:left w:w="100" w:type="dxa"/>
              <w:bottom w:w="100" w:type="dxa"/>
              <w:right w:w="100" w:type="dxa"/>
            </w:tcMar>
          </w:tcPr>
          <w:p w14:paraId="413C2F49" w14:textId="77777777" w:rsidR="00DB2F25" w:rsidRPr="00D22DAA" w:rsidRDefault="00DB2F25" w:rsidP="00DB2F25">
            <w:pPr>
              <w:widowControl w:val="0"/>
              <w:pBdr>
                <w:top w:val="nil"/>
                <w:left w:val="nil"/>
                <w:bottom w:val="nil"/>
                <w:right w:val="nil"/>
                <w:between w:val="nil"/>
              </w:pBdr>
              <w:ind w:left="48"/>
              <w:rPr>
                <w:rFonts w:eastAsia="Calibri"/>
                <w:color w:val="000000"/>
                <w:sz w:val="20"/>
                <w:szCs w:val="20"/>
              </w:rPr>
            </w:pPr>
            <w:r w:rsidRPr="00D22DAA">
              <w:rPr>
                <w:rFonts w:eastAsia="Calibri"/>
                <w:color w:val="000000"/>
                <w:sz w:val="20"/>
                <w:szCs w:val="20"/>
              </w:rPr>
              <w:t xml:space="preserve"> </w:t>
            </w:r>
          </w:p>
          <w:p w14:paraId="3CEEE334" w14:textId="77777777" w:rsidR="00DB2F25" w:rsidRPr="00D22DAA" w:rsidRDefault="00DB2F25" w:rsidP="00DB2F25">
            <w:pPr>
              <w:widowControl w:val="0"/>
              <w:pBdr>
                <w:top w:val="nil"/>
                <w:left w:val="nil"/>
                <w:bottom w:val="nil"/>
                <w:right w:val="nil"/>
                <w:between w:val="nil"/>
              </w:pBdr>
              <w:spacing w:before="245"/>
              <w:ind w:left="48"/>
              <w:rPr>
                <w:rFonts w:eastAsia="Calibri"/>
                <w:color w:val="000000"/>
                <w:sz w:val="20"/>
                <w:szCs w:val="20"/>
              </w:rPr>
            </w:pPr>
            <w:r w:rsidRPr="00D22DAA">
              <w:rPr>
                <w:rFonts w:eastAsia="Calibri"/>
                <w:color w:val="000000"/>
                <w:sz w:val="20"/>
                <w:szCs w:val="20"/>
              </w:rPr>
              <w:t xml:space="preserve"> </w:t>
            </w:r>
          </w:p>
          <w:p w14:paraId="338F1A02" w14:textId="77777777" w:rsidR="00DB2F25" w:rsidRPr="00D22DAA" w:rsidRDefault="00DB2F25" w:rsidP="00DB2F25">
            <w:pPr>
              <w:widowControl w:val="0"/>
              <w:pBdr>
                <w:top w:val="nil"/>
                <w:left w:val="nil"/>
                <w:bottom w:val="nil"/>
                <w:right w:val="nil"/>
                <w:between w:val="nil"/>
              </w:pBdr>
              <w:spacing w:before="245"/>
              <w:ind w:left="48"/>
              <w:rPr>
                <w:rFonts w:eastAsia="Calibri"/>
                <w:color w:val="000000"/>
                <w:sz w:val="20"/>
                <w:szCs w:val="20"/>
              </w:rPr>
            </w:pPr>
            <w:r w:rsidRPr="00D22DAA">
              <w:rPr>
                <w:rFonts w:eastAsia="Calibri"/>
                <w:color w:val="000000"/>
                <w:sz w:val="20"/>
                <w:szCs w:val="20"/>
              </w:rPr>
              <w:t xml:space="preserve"> </w:t>
            </w:r>
          </w:p>
        </w:tc>
        <w:tc>
          <w:tcPr>
            <w:tcW w:w="3544" w:type="dxa"/>
            <w:shd w:val="clear" w:color="auto" w:fill="auto"/>
            <w:tcMar>
              <w:top w:w="100" w:type="dxa"/>
              <w:left w:w="100" w:type="dxa"/>
              <w:bottom w:w="100" w:type="dxa"/>
              <w:right w:w="100" w:type="dxa"/>
            </w:tcMar>
          </w:tcPr>
          <w:p w14:paraId="0E5E7457" w14:textId="77777777" w:rsidR="00D22DAA" w:rsidRDefault="00DB2F25" w:rsidP="00D22DAA">
            <w:pPr>
              <w:widowControl w:val="0"/>
              <w:pBdr>
                <w:top w:val="nil"/>
                <w:left w:val="nil"/>
                <w:bottom w:val="nil"/>
                <w:right w:val="nil"/>
                <w:between w:val="nil"/>
              </w:pBdr>
              <w:spacing w:line="242" w:lineRule="auto"/>
              <w:ind w:left="9" w:right="152" w:firstLine="1"/>
              <w:rPr>
                <w:rFonts w:eastAsia="Calibri"/>
                <w:color w:val="000000"/>
                <w:sz w:val="20"/>
                <w:szCs w:val="20"/>
              </w:rPr>
            </w:pPr>
            <w:r w:rsidRPr="00D22DAA">
              <w:rPr>
                <w:rFonts w:eastAsia="Calibri"/>
                <w:color w:val="000000"/>
                <w:sz w:val="20"/>
                <w:szCs w:val="20"/>
              </w:rPr>
              <w:t xml:space="preserve">Учитељи, одељењске  старешине, чланови  тимова, психолог, Тим за  ДНЗЗ </w:t>
            </w:r>
          </w:p>
          <w:p w14:paraId="78E8A996" w14:textId="3AC01CD8" w:rsidR="00DB2F25" w:rsidRPr="00D22DAA" w:rsidRDefault="00DB2F25" w:rsidP="00D22DAA">
            <w:pPr>
              <w:widowControl w:val="0"/>
              <w:pBdr>
                <w:top w:val="nil"/>
                <w:left w:val="nil"/>
                <w:bottom w:val="nil"/>
                <w:right w:val="nil"/>
                <w:between w:val="nil"/>
              </w:pBdr>
              <w:spacing w:line="242" w:lineRule="auto"/>
              <w:ind w:left="9" w:right="152" w:firstLine="1"/>
              <w:rPr>
                <w:rFonts w:eastAsia="Calibri"/>
                <w:color w:val="000000"/>
                <w:sz w:val="20"/>
                <w:szCs w:val="20"/>
              </w:rPr>
            </w:pPr>
            <w:r w:rsidRPr="00D22DAA">
              <w:rPr>
                <w:rFonts w:eastAsia="Calibri"/>
                <w:color w:val="000000"/>
                <w:sz w:val="20"/>
                <w:szCs w:val="20"/>
              </w:rPr>
              <w:t xml:space="preserve">Циљна група: </w:t>
            </w:r>
            <w:bookmarkStart w:id="219" w:name="_Hlk200451231"/>
            <w:r w:rsidRPr="00D22DAA">
              <w:rPr>
                <w:rFonts w:eastAsia="Calibri"/>
                <w:color w:val="000000"/>
                <w:sz w:val="20"/>
                <w:szCs w:val="20"/>
              </w:rPr>
              <w:t xml:space="preserve">Ученици четвртог  разреда </w:t>
            </w:r>
            <w:bookmarkEnd w:id="219"/>
          </w:p>
        </w:tc>
        <w:tc>
          <w:tcPr>
            <w:tcW w:w="1195" w:type="dxa"/>
            <w:shd w:val="clear" w:color="auto" w:fill="auto"/>
            <w:tcMar>
              <w:top w:w="100" w:type="dxa"/>
              <w:left w:w="100" w:type="dxa"/>
              <w:bottom w:w="100" w:type="dxa"/>
              <w:right w:w="100" w:type="dxa"/>
            </w:tcMar>
          </w:tcPr>
          <w:p w14:paraId="10BED5E2" w14:textId="77777777" w:rsidR="00DB2F25" w:rsidRPr="00D22DAA" w:rsidRDefault="00DB2F25" w:rsidP="00DB2F25">
            <w:pPr>
              <w:widowControl w:val="0"/>
              <w:pBdr>
                <w:top w:val="nil"/>
                <w:left w:val="nil"/>
                <w:bottom w:val="nil"/>
                <w:right w:val="nil"/>
                <w:between w:val="nil"/>
              </w:pBdr>
              <w:ind w:left="13"/>
              <w:rPr>
                <w:rFonts w:eastAsia="Calibri"/>
                <w:color w:val="000000"/>
                <w:sz w:val="20"/>
                <w:szCs w:val="20"/>
              </w:rPr>
            </w:pPr>
            <w:r w:rsidRPr="00D22DAA">
              <w:rPr>
                <w:rFonts w:eastAsia="Calibri"/>
                <w:color w:val="000000"/>
                <w:sz w:val="20"/>
                <w:szCs w:val="20"/>
              </w:rPr>
              <w:t xml:space="preserve">Август-септембар </w:t>
            </w:r>
          </w:p>
        </w:tc>
        <w:tc>
          <w:tcPr>
            <w:tcW w:w="2920" w:type="dxa"/>
            <w:shd w:val="clear" w:color="auto" w:fill="auto"/>
            <w:tcMar>
              <w:top w:w="100" w:type="dxa"/>
              <w:left w:w="100" w:type="dxa"/>
              <w:bottom w:w="100" w:type="dxa"/>
              <w:right w:w="100" w:type="dxa"/>
            </w:tcMar>
          </w:tcPr>
          <w:p w14:paraId="041FF248" w14:textId="77777777" w:rsidR="00DB2F25" w:rsidRPr="00D22DAA" w:rsidRDefault="00DB2F25" w:rsidP="00DB2F25">
            <w:pPr>
              <w:widowControl w:val="0"/>
              <w:pBdr>
                <w:top w:val="nil"/>
                <w:left w:val="nil"/>
                <w:bottom w:val="nil"/>
                <w:right w:val="nil"/>
                <w:between w:val="nil"/>
              </w:pBdr>
              <w:ind w:left="17"/>
              <w:rPr>
                <w:rFonts w:eastAsia="Calibri"/>
                <w:color w:val="000000"/>
                <w:sz w:val="20"/>
                <w:szCs w:val="20"/>
              </w:rPr>
            </w:pPr>
            <w:r w:rsidRPr="00D22DAA">
              <w:rPr>
                <w:rFonts w:eastAsia="Calibri"/>
                <w:color w:val="000000"/>
                <w:sz w:val="20"/>
                <w:szCs w:val="20"/>
              </w:rPr>
              <w:t>Записник са састанка</w:t>
            </w:r>
          </w:p>
        </w:tc>
      </w:tr>
      <w:tr w:rsidR="00DB2F25" w:rsidRPr="00D22DAA" w14:paraId="4B758F82" w14:textId="77777777" w:rsidTr="00D22DAA">
        <w:trPr>
          <w:jc w:val="center"/>
        </w:trPr>
        <w:tc>
          <w:tcPr>
            <w:tcW w:w="3257" w:type="dxa"/>
            <w:shd w:val="clear" w:color="auto" w:fill="auto"/>
            <w:tcMar>
              <w:top w:w="100" w:type="dxa"/>
              <w:left w:w="100" w:type="dxa"/>
              <w:bottom w:w="100" w:type="dxa"/>
              <w:right w:w="100" w:type="dxa"/>
            </w:tcMar>
          </w:tcPr>
          <w:p w14:paraId="50539F83" w14:textId="77777777" w:rsidR="00DB2F25" w:rsidRPr="00D22DAA" w:rsidRDefault="00DB2F25" w:rsidP="00DB2F25">
            <w:pPr>
              <w:widowControl w:val="0"/>
              <w:pBdr>
                <w:top w:val="nil"/>
                <w:left w:val="nil"/>
                <w:bottom w:val="nil"/>
                <w:right w:val="nil"/>
                <w:between w:val="nil"/>
              </w:pBdr>
              <w:spacing w:line="247" w:lineRule="auto"/>
              <w:ind w:left="129" w:right="-49" w:hanging="6"/>
              <w:rPr>
                <w:rFonts w:eastAsia="Calibri"/>
                <w:color w:val="000000"/>
                <w:sz w:val="20"/>
                <w:szCs w:val="20"/>
              </w:rPr>
            </w:pPr>
            <w:r w:rsidRPr="00D22DAA">
              <w:rPr>
                <w:rFonts w:eastAsia="Calibri"/>
                <w:color w:val="000000"/>
                <w:sz w:val="20"/>
                <w:szCs w:val="20"/>
              </w:rPr>
              <w:t>Сарадња са релевантним институцијама у циљу пружања подршке деци (по потреби)</w:t>
            </w:r>
          </w:p>
        </w:tc>
        <w:tc>
          <w:tcPr>
            <w:tcW w:w="2692" w:type="dxa"/>
            <w:shd w:val="clear" w:color="auto" w:fill="auto"/>
            <w:tcMar>
              <w:top w:w="100" w:type="dxa"/>
              <w:left w:w="100" w:type="dxa"/>
              <w:bottom w:w="100" w:type="dxa"/>
              <w:right w:w="100" w:type="dxa"/>
            </w:tcMar>
          </w:tcPr>
          <w:p w14:paraId="331B57AE" w14:textId="77777777" w:rsidR="00DB2F25" w:rsidRPr="00D22DAA" w:rsidRDefault="00DB2F25" w:rsidP="00DB2F25">
            <w:pPr>
              <w:widowControl w:val="0"/>
              <w:pBdr>
                <w:top w:val="nil"/>
                <w:left w:val="nil"/>
                <w:bottom w:val="nil"/>
                <w:right w:val="nil"/>
                <w:between w:val="nil"/>
              </w:pBdr>
              <w:spacing w:line="243" w:lineRule="auto"/>
              <w:ind w:left="26" w:right="-48" w:firstLine="1"/>
              <w:rPr>
                <w:rFonts w:eastAsia="Calibri"/>
                <w:color w:val="000000"/>
                <w:sz w:val="20"/>
                <w:szCs w:val="20"/>
              </w:rPr>
            </w:pPr>
            <w:r w:rsidRPr="00D22DAA">
              <w:rPr>
                <w:rFonts w:eastAsia="Calibri"/>
                <w:color w:val="000000"/>
                <w:sz w:val="20"/>
                <w:szCs w:val="20"/>
              </w:rPr>
              <w:t xml:space="preserve">Разговор, размена информација, анализа </w:t>
            </w:r>
          </w:p>
          <w:p w14:paraId="3AFF880D" w14:textId="77777777" w:rsidR="00DB2F25" w:rsidRPr="00D22DAA" w:rsidRDefault="00DB2F25" w:rsidP="00DB2F25">
            <w:pPr>
              <w:widowControl w:val="0"/>
              <w:pBdr>
                <w:top w:val="nil"/>
                <w:left w:val="nil"/>
                <w:bottom w:val="nil"/>
                <w:right w:val="nil"/>
                <w:between w:val="nil"/>
              </w:pBdr>
              <w:ind w:left="48"/>
              <w:rPr>
                <w:rFonts w:eastAsia="Calibri"/>
                <w:color w:val="000000"/>
                <w:sz w:val="20"/>
                <w:szCs w:val="20"/>
              </w:rPr>
            </w:pPr>
            <w:r w:rsidRPr="00D22DAA">
              <w:rPr>
                <w:rFonts w:eastAsia="Calibri"/>
                <w:color w:val="000000"/>
                <w:sz w:val="20"/>
                <w:szCs w:val="20"/>
              </w:rPr>
              <w:t xml:space="preserve"> </w:t>
            </w:r>
          </w:p>
        </w:tc>
        <w:tc>
          <w:tcPr>
            <w:tcW w:w="3544" w:type="dxa"/>
            <w:shd w:val="clear" w:color="auto" w:fill="auto"/>
            <w:tcMar>
              <w:top w:w="100" w:type="dxa"/>
              <w:left w:w="100" w:type="dxa"/>
              <w:bottom w:w="100" w:type="dxa"/>
              <w:right w:w="100" w:type="dxa"/>
            </w:tcMar>
          </w:tcPr>
          <w:p w14:paraId="78132C64" w14:textId="77777777" w:rsidR="00DB2F25" w:rsidRPr="00D22DAA" w:rsidRDefault="00DB2F25" w:rsidP="00D22DAA">
            <w:pPr>
              <w:widowControl w:val="0"/>
              <w:pBdr>
                <w:top w:val="nil"/>
                <w:left w:val="nil"/>
                <w:bottom w:val="nil"/>
                <w:right w:val="nil"/>
                <w:between w:val="nil"/>
              </w:pBdr>
              <w:rPr>
                <w:rFonts w:eastAsia="Calibri"/>
                <w:color w:val="000000"/>
                <w:sz w:val="20"/>
                <w:szCs w:val="20"/>
              </w:rPr>
            </w:pPr>
            <w:r w:rsidRPr="00D22DAA">
              <w:rPr>
                <w:rFonts w:eastAsia="Calibri"/>
                <w:color w:val="000000"/>
                <w:sz w:val="20"/>
                <w:szCs w:val="20"/>
              </w:rPr>
              <w:t xml:space="preserve">Школа </w:t>
            </w:r>
          </w:p>
          <w:p w14:paraId="129AF815" w14:textId="77777777" w:rsidR="00DB2F25" w:rsidRPr="00D22DAA" w:rsidRDefault="00DB2F25" w:rsidP="00DB2F25">
            <w:pPr>
              <w:widowControl w:val="0"/>
              <w:pBdr>
                <w:top w:val="nil"/>
                <w:left w:val="nil"/>
                <w:bottom w:val="nil"/>
                <w:right w:val="nil"/>
                <w:between w:val="nil"/>
              </w:pBdr>
              <w:spacing w:before="18" w:line="243" w:lineRule="auto"/>
              <w:ind w:left="26" w:right="-46" w:firstLine="1"/>
              <w:rPr>
                <w:rFonts w:eastAsia="Calibri"/>
                <w:color w:val="000000"/>
                <w:sz w:val="20"/>
                <w:szCs w:val="20"/>
              </w:rPr>
            </w:pPr>
            <w:r w:rsidRPr="00D22DAA">
              <w:rPr>
                <w:rFonts w:eastAsia="Calibri"/>
                <w:color w:val="000000"/>
                <w:sz w:val="20"/>
                <w:szCs w:val="20"/>
              </w:rPr>
              <w:t xml:space="preserve">Центар за социјални рад, ИРК, здравстевне институције и друге институције </w:t>
            </w:r>
          </w:p>
          <w:p w14:paraId="5E2C0BED" w14:textId="3B84C3DF" w:rsidR="00DB2F25" w:rsidRPr="00D22DAA" w:rsidRDefault="00DB2F25" w:rsidP="00DB2F25">
            <w:pPr>
              <w:widowControl w:val="0"/>
              <w:pBdr>
                <w:top w:val="nil"/>
                <w:left w:val="nil"/>
                <w:bottom w:val="nil"/>
                <w:right w:val="nil"/>
                <w:between w:val="nil"/>
              </w:pBdr>
              <w:spacing w:before="8"/>
              <w:ind w:left="136"/>
              <w:rPr>
                <w:rFonts w:eastAsia="Calibri"/>
                <w:color w:val="000000"/>
                <w:sz w:val="20"/>
                <w:szCs w:val="20"/>
              </w:rPr>
            </w:pPr>
            <w:r w:rsidRPr="00D22DAA">
              <w:rPr>
                <w:rFonts w:eastAsia="Calibri"/>
                <w:color w:val="000000"/>
                <w:sz w:val="20"/>
                <w:szCs w:val="20"/>
              </w:rPr>
              <w:t>Циљна група:</w:t>
            </w:r>
            <w:r w:rsidR="00E14854" w:rsidRPr="00D22DAA">
              <w:rPr>
                <w:rFonts w:eastAsia="Calibri"/>
                <w:color w:val="000000"/>
                <w:sz w:val="20"/>
                <w:szCs w:val="20"/>
              </w:rPr>
              <w:t xml:space="preserve"> Ученици четвртог  разреда</w:t>
            </w:r>
          </w:p>
        </w:tc>
        <w:tc>
          <w:tcPr>
            <w:tcW w:w="1195" w:type="dxa"/>
            <w:shd w:val="clear" w:color="auto" w:fill="auto"/>
            <w:tcMar>
              <w:top w:w="100" w:type="dxa"/>
              <w:left w:w="100" w:type="dxa"/>
              <w:bottom w:w="100" w:type="dxa"/>
              <w:right w:w="100" w:type="dxa"/>
            </w:tcMar>
          </w:tcPr>
          <w:p w14:paraId="5AD27C2E" w14:textId="77777777" w:rsidR="00DB2F25" w:rsidRPr="00D22DAA" w:rsidRDefault="00DB2F25" w:rsidP="00DB2F25">
            <w:pPr>
              <w:widowControl w:val="0"/>
              <w:pBdr>
                <w:top w:val="nil"/>
                <w:left w:val="nil"/>
                <w:bottom w:val="nil"/>
                <w:right w:val="nil"/>
                <w:between w:val="nil"/>
              </w:pBdr>
              <w:ind w:left="122"/>
              <w:rPr>
                <w:rFonts w:eastAsia="Calibri"/>
                <w:color w:val="000000"/>
                <w:sz w:val="20"/>
                <w:szCs w:val="20"/>
              </w:rPr>
            </w:pPr>
            <w:r w:rsidRPr="00D22DAA">
              <w:rPr>
                <w:rFonts w:eastAsia="Calibri"/>
                <w:color w:val="000000"/>
                <w:sz w:val="20"/>
                <w:szCs w:val="20"/>
              </w:rPr>
              <w:t>април - мај</w:t>
            </w:r>
          </w:p>
          <w:p w14:paraId="57F2DEEE" w14:textId="77777777" w:rsidR="00DB2F25" w:rsidRPr="00D22DAA" w:rsidRDefault="00DB2F25" w:rsidP="00DB2F25">
            <w:pPr>
              <w:widowControl w:val="0"/>
              <w:pBdr>
                <w:top w:val="nil"/>
                <w:left w:val="nil"/>
                <w:bottom w:val="nil"/>
                <w:right w:val="nil"/>
                <w:between w:val="nil"/>
              </w:pBdr>
              <w:spacing w:before="358"/>
              <w:ind w:left="46"/>
              <w:rPr>
                <w:rFonts w:eastAsia="Calibri"/>
                <w:color w:val="000000"/>
                <w:sz w:val="20"/>
                <w:szCs w:val="20"/>
              </w:rPr>
            </w:pPr>
            <w:r w:rsidRPr="00D22DAA">
              <w:rPr>
                <w:rFonts w:eastAsia="Calibri"/>
                <w:color w:val="000000"/>
                <w:sz w:val="20"/>
                <w:szCs w:val="20"/>
              </w:rPr>
              <w:t xml:space="preserve"> </w:t>
            </w:r>
          </w:p>
          <w:p w14:paraId="1B5F31B8" w14:textId="77777777" w:rsidR="00DB2F25" w:rsidRPr="00D22DAA" w:rsidRDefault="00DB2F25" w:rsidP="00DB2F25">
            <w:pPr>
              <w:widowControl w:val="0"/>
              <w:pBdr>
                <w:top w:val="nil"/>
                <w:left w:val="nil"/>
                <w:bottom w:val="nil"/>
                <w:right w:val="nil"/>
                <w:between w:val="nil"/>
              </w:pBdr>
              <w:spacing w:before="245"/>
              <w:ind w:left="46"/>
              <w:rPr>
                <w:rFonts w:eastAsia="Calibri"/>
                <w:color w:val="000000"/>
                <w:sz w:val="20"/>
                <w:szCs w:val="20"/>
              </w:rPr>
            </w:pPr>
            <w:r w:rsidRPr="00D22DAA">
              <w:rPr>
                <w:rFonts w:eastAsia="Calibri"/>
                <w:color w:val="000000"/>
                <w:sz w:val="20"/>
                <w:szCs w:val="20"/>
              </w:rPr>
              <w:t xml:space="preserve"> </w:t>
            </w:r>
          </w:p>
        </w:tc>
        <w:tc>
          <w:tcPr>
            <w:tcW w:w="2920" w:type="dxa"/>
            <w:shd w:val="clear" w:color="auto" w:fill="auto"/>
            <w:tcMar>
              <w:top w:w="100" w:type="dxa"/>
              <w:left w:w="100" w:type="dxa"/>
              <w:bottom w:w="100" w:type="dxa"/>
              <w:right w:w="100" w:type="dxa"/>
            </w:tcMar>
          </w:tcPr>
          <w:p w14:paraId="2E0330D8" w14:textId="77777777" w:rsidR="00DB2F25" w:rsidRPr="00D22DAA" w:rsidRDefault="00DB2F25" w:rsidP="00DB2F25">
            <w:pPr>
              <w:widowControl w:val="0"/>
              <w:pBdr>
                <w:top w:val="nil"/>
                <w:left w:val="nil"/>
                <w:bottom w:val="nil"/>
                <w:right w:val="nil"/>
                <w:between w:val="nil"/>
              </w:pBdr>
              <w:ind w:left="28"/>
              <w:rPr>
                <w:rFonts w:eastAsia="Calibri"/>
                <w:color w:val="000000"/>
                <w:sz w:val="20"/>
                <w:szCs w:val="20"/>
              </w:rPr>
            </w:pPr>
            <w:r w:rsidRPr="00D22DAA">
              <w:rPr>
                <w:rFonts w:eastAsia="Calibri"/>
                <w:color w:val="000000"/>
                <w:sz w:val="20"/>
                <w:szCs w:val="20"/>
              </w:rPr>
              <w:t>Извештај о раду школе</w:t>
            </w:r>
          </w:p>
        </w:tc>
      </w:tr>
    </w:tbl>
    <w:p w14:paraId="732C57E5" w14:textId="77777777" w:rsidR="00D22DAA" w:rsidRPr="00792ECC" w:rsidRDefault="00D22DAA" w:rsidP="00792ECC">
      <w:pPr>
        <w:rPr>
          <w:rFonts w:eastAsia="Calibri"/>
          <w:b/>
          <w:bCs/>
          <w:i/>
          <w:iCs/>
          <w:lang w:val="sr-Cyrl-RS"/>
        </w:rPr>
      </w:pPr>
    </w:p>
    <w:p w14:paraId="7B5E1C17" w14:textId="0734D2B2" w:rsidR="00DB2F25" w:rsidRPr="00DB2F25" w:rsidRDefault="00DB2F25" w:rsidP="00DB2F25">
      <w:pPr>
        <w:jc w:val="center"/>
        <w:rPr>
          <w:rFonts w:eastAsia="Calibri"/>
          <w:b/>
          <w:bCs/>
          <w:i/>
          <w:iCs/>
        </w:rPr>
      </w:pPr>
      <w:r w:rsidRPr="00DB2F25">
        <w:rPr>
          <w:rFonts w:eastAsia="Calibri"/>
          <w:b/>
          <w:bCs/>
          <w:i/>
          <w:iCs/>
        </w:rPr>
        <w:lastRenderedPageBreak/>
        <w:t>3. ИЗ ОСНОВНЕ У СРЕДЊУ ШКОЛУ</w:t>
      </w:r>
    </w:p>
    <w:p w14:paraId="64688A2D" w14:textId="77777777" w:rsidR="00DB2F25" w:rsidRPr="00DB2F25" w:rsidRDefault="00DB2F25" w:rsidP="00DB2F25">
      <w:pPr>
        <w:jc w:val="center"/>
        <w:rPr>
          <w:rFonts w:eastAsia="Calibri"/>
          <w:b/>
          <w:bCs/>
          <w:i/>
          <w:iCs/>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503"/>
        <w:gridCol w:w="2887"/>
        <w:gridCol w:w="2707"/>
        <w:gridCol w:w="1624"/>
        <w:gridCol w:w="2887"/>
      </w:tblGrid>
      <w:tr w:rsidR="00DB2F25" w:rsidRPr="00584966" w14:paraId="48605535" w14:textId="77777777" w:rsidTr="00DB2F25">
        <w:trPr>
          <w:jc w:val="center"/>
        </w:trPr>
        <w:tc>
          <w:tcPr>
            <w:tcW w:w="3503" w:type="dxa"/>
            <w:shd w:val="clear" w:color="auto" w:fill="auto"/>
            <w:tcMar>
              <w:top w:w="100" w:type="dxa"/>
              <w:left w:w="100" w:type="dxa"/>
              <w:bottom w:w="100" w:type="dxa"/>
              <w:right w:w="100" w:type="dxa"/>
            </w:tcMar>
            <w:vAlign w:val="center"/>
          </w:tcPr>
          <w:p w14:paraId="1989C8E0"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АКТИВНОСТ</w:t>
            </w:r>
          </w:p>
        </w:tc>
        <w:tc>
          <w:tcPr>
            <w:tcW w:w="2887" w:type="dxa"/>
            <w:shd w:val="clear" w:color="auto" w:fill="auto"/>
            <w:tcMar>
              <w:top w:w="100" w:type="dxa"/>
              <w:left w:w="100" w:type="dxa"/>
              <w:bottom w:w="100" w:type="dxa"/>
              <w:right w:w="100" w:type="dxa"/>
            </w:tcMar>
            <w:vAlign w:val="center"/>
          </w:tcPr>
          <w:p w14:paraId="55EBFBC3"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НАЧИН РЕАЛИЗАЦИЈЕ</w:t>
            </w:r>
          </w:p>
        </w:tc>
        <w:tc>
          <w:tcPr>
            <w:tcW w:w="2707" w:type="dxa"/>
            <w:shd w:val="clear" w:color="auto" w:fill="auto"/>
            <w:tcMar>
              <w:top w:w="100" w:type="dxa"/>
              <w:left w:w="100" w:type="dxa"/>
              <w:bottom w:w="100" w:type="dxa"/>
              <w:right w:w="100" w:type="dxa"/>
            </w:tcMar>
            <w:vAlign w:val="center"/>
          </w:tcPr>
          <w:p w14:paraId="59263F21"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НОСИОЦИ АКТИВНОСТИ И ЦИЉНА ГРУПА</w:t>
            </w:r>
          </w:p>
        </w:tc>
        <w:tc>
          <w:tcPr>
            <w:tcW w:w="1624" w:type="dxa"/>
            <w:shd w:val="clear" w:color="auto" w:fill="auto"/>
            <w:tcMar>
              <w:top w:w="100" w:type="dxa"/>
              <w:left w:w="100" w:type="dxa"/>
              <w:bottom w:w="100" w:type="dxa"/>
              <w:right w:w="100" w:type="dxa"/>
            </w:tcMar>
            <w:vAlign w:val="center"/>
          </w:tcPr>
          <w:p w14:paraId="2B50C648"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ВРЕМЕ</w:t>
            </w:r>
          </w:p>
          <w:p w14:paraId="54D38435"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РЕАЛИЗАЦИЈЕ</w:t>
            </w:r>
          </w:p>
        </w:tc>
        <w:tc>
          <w:tcPr>
            <w:tcW w:w="2887" w:type="dxa"/>
            <w:shd w:val="clear" w:color="auto" w:fill="auto"/>
            <w:tcMar>
              <w:top w:w="100" w:type="dxa"/>
              <w:left w:w="100" w:type="dxa"/>
              <w:bottom w:w="100" w:type="dxa"/>
              <w:right w:w="100" w:type="dxa"/>
            </w:tcMar>
            <w:vAlign w:val="center"/>
          </w:tcPr>
          <w:p w14:paraId="5183CD1B"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НАЧИН ПРАЋЕЊА</w:t>
            </w:r>
          </w:p>
        </w:tc>
      </w:tr>
      <w:tr w:rsidR="00DB2F25" w:rsidRPr="00584966" w14:paraId="7DBD54CD" w14:textId="77777777" w:rsidTr="00DB2F25">
        <w:trPr>
          <w:jc w:val="center"/>
        </w:trPr>
        <w:tc>
          <w:tcPr>
            <w:tcW w:w="3503" w:type="dxa"/>
            <w:shd w:val="clear" w:color="auto" w:fill="auto"/>
            <w:tcMar>
              <w:top w:w="100" w:type="dxa"/>
              <w:left w:w="100" w:type="dxa"/>
              <w:bottom w:w="100" w:type="dxa"/>
              <w:right w:w="100" w:type="dxa"/>
            </w:tcMar>
          </w:tcPr>
          <w:p w14:paraId="32B1A846" w14:textId="77777777" w:rsidR="00DB2F25" w:rsidRPr="00584966" w:rsidRDefault="00DB2F25" w:rsidP="00DB2F25">
            <w:pPr>
              <w:rPr>
                <w:rFonts w:eastAsia="Calibri"/>
                <w:sz w:val="20"/>
                <w:szCs w:val="20"/>
              </w:rPr>
            </w:pPr>
            <w:r w:rsidRPr="00584966">
              <w:rPr>
                <w:rFonts w:eastAsia="Calibri"/>
                <w:sz w:val="20"/>
                <w:szCs w:val="20"/>
              </w:rPr>
              <w:t xml:space="preserve">Сарадња основне школе са средњим школама </w:t>
            </w:r>
          </w:p>
        </w:tc>
        <w:tc>
          <w:tcPr>
            <w:tcW w:w="2887" w:type="dxa"/>
            <w:shd w:val="clear" w:color="auto" w:fill="auto"/>
            <w:tcMar>
              <w:top w:w="100" w:type="dxa"/>
              <w:left w:w="100" w:type="dxa"/>
              <w:bottom w:w="100" w:type="dxa"/>
              <w:right w:w="100" w:type="dxa"/>
            </w:tcMar>
          </w:tcPr>
          <w:p w14:paraId="64914CFC" w14:textId="77777777" w:rsidR="00DB2F25" w:rsidRPr="00584966" w:rsidRDefault="00DB2F25" w:rsidP="00DB2F25">
            <w:pPr>
              <w:rPr>
                <w:rFonts w:eastAsia="Calibri"/>
                <w:sz w:val="20"/>
                <w:szCs w:val="20"/>
              </w:rPr>
            </w:pPr>
            <w:r w:rsidRPr="00584966">
              <w:rPr>
                <w:rFonts w:eastAsia="Calibri"/>
                <w:sz w:val="20"/>
                <w:szCs w:val="20"/>
              </w:rPr>
              <w:t>размена информација</w:t>
            </w:r>
          </w:p>
        </w:tc>
        <w:tc>
          <w:tcPr>
            <w:tcW w:w="2707" w:type="dxa"/>
            <w:shd w:val="clear" w:color="auto" w:fill="auto"/>
            <w:tcMar>
              <w:top w:w="100" w:type="dxa"/>
              <w:left w:w="100" w:type="dxa"/>
              <w:bottom w:w="100" w:type="dxa"/>
              <w:right w:w="100" w:type="dxa"/>
            </w:tcMar>
          </w:tcPr>
          <w:p w14:paraId="35434B4B" w14:textId="77777777" w:rsidR="00DB2F25" w:rsidRPr="00584966" w:rsidRDefault="00DB2F25" w:rsidP="00DB2F25">
            <w:pPr>
              <w:rPr>
                <w:rFonts w:eastAsia="Calibri"/>
                <w:sz w:val="20"/>
                <w:szCs w:val="20"/>
              </w:rPr>
            </w:pPr>
            <w:r w:rsidRPr="00584966">
              <w:rPr>
                <w:rFonts w:eastAsia="Calibri"/>
                <w:sz w:val="20"/>
                <w:szCs w:val="20"/>
              </w:rPr>
              <w:t xml:space="preserve">Тим за професионалну оријентацију, Тим за ИО, ПП служба, одељењске старешине,  </w:t>
            </w:r>
          </w:p>
          <w:p w14:paraId="71AC5DBA"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7C948E78" w14:textId="4C93C153"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1624" w:type="dxa"/>
            <w:shd w:val="clear" w:color="auto" w:fill="auto"/>
            <w:tcMar>
              <w:top w:w="100" w:type="dxa"/>
              <w:left w:w="100" w:type="dxa"/>
              <w:bottom w:w="100" w:type="dxa"/>
              <w:right w:w="100" w:type="dxa"/>
            </w:tcMar>
          </w:tcPr>
          <w:p w14:paraId="6A2A92FE" w14:textId="77777777" w:rsidR="00DB2F25" w:rsidRPr="00584966" w:rsidRDefault="00DB2F25" w:rsidP="00DB2F25">
            <w:pPr>
              <w:rPr>
                <w:rFonts w:eastAsia="Calibri"/>
                <w:sz w:val="20"/>
                <w:szCs w:val="20"/>
              </w:rPr>
            </w:pPr>
            <w:r w:rsidRPr="00584966">
              <w:rPr>
                <w:rFonts w:eastAsia="Calibri"/>
                <w:sz w:val="20"/>
                <w:szCs w:val="20"/>
              </w:rPr>
              <w:t xml:space="preserve">Мај-јун-јул </w:t>
            </w:r>
          </w:p>
          <w:p w14:paraId="7E560EC9" w14:textId="77777777" w:rsidR="00DB2F25" w:rsidRPr="00584966" w:rsidRDefault="00DB2F25" w:rsidP="00DB2F25">
            <w:pPr>
              <w:rPr>
                <w:rFonts w:eastAsia="Calibri"/>
                <w:sz w:val="20"/>
                <w:szCs w:val="20"/>
              </w:rPr>
            </w:pPr>
            <w:r w:rsidRPr="00584966">
              <w:rPr>
                <w:rFonts w:eastAsia="Calibri"/>
                <w:sz w:val="20"/>
                <w:szCs w:val="20"/>
              </w:rPr>
              <w:t xml:space="preserve"> </w:t>
            </w:r>
          </w:p>
          <w:p w14:paraId="4682202B" w14:textId="77777777" w:rsidR="00DB2F25" w:rsidRPr="00584966" w:rsidRDefault="00DB2F25" w:rsidP="00DB2F25">
            <w:pPr>
              <w:rPr>
                <w:rFonts w:eastAsia="Calibri"/>
                <w:sz w:val="20"/>
                <w:szCs w:val="20"/>
              </w:rPr>
            </w:pPr>
            <w:r w:rsidRPr="00584966">
              <w:rPr>
                <w:rFonts w:eastAsia="Calibri"/>
                <w:sz w:val="20"/>
                <w:szCs w:val="20"/>
              </w:rPr>
              <w:t xml:space="preserve"> </w:t>
            </w:r>
          </w:p>
          <w:p w14:paraId="0918E1DF" w14:textId="77777777" w:rsidR="00DB2F25" w:rsidRPr="00584966" w:rsidRDefault="00DB2F25" w:rsidP="00DB2F25">
            <w:pPr>
              <w:rPr>
                <w:rFonts w:eastAsia="Calibri"/>
                <w:sz w:val="20"/>
                <w:szCs w:val="20"/>
              </w:rPr>
            </w:pPr>
            <w:r w:rsidRPr="00584966">
              <w:rPr>
                <w:rFonts w:eastAsia="Calibri"/>
                <w:sz w:val="20"/>
                <w:szCs w:val="20"/>
              </w:rPr>
              <w:t xml:space="preserve"> </w:t>
            </w:r>
          </w:p>
          <w:p w14:paraId="1A9DF018"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887" w:type="dxa"/>
            <w:shd w:val="clear" w:color="auto" w:fill="auto"/>
            <w:tcMar>
              <w:top w:w="100" w:type="dxa"/>
              <w:left w:w="100" w:type="dxa"/>
              <w:bottom w:w="100" w:type="dxa"/>
              <w:right w:w="100" w:type="dxa"/>
            </w:tcMar>
          </w:tcPr>
          <w:p w14:paraId="38109885" w14:textId="77777777" w:rsidR="00DB2F25" w:rsidRPr="00584966" w:rsidRDefault="00DB2F25" w:rsidP="00DB2F25">
            <w:pPr>
              <w:rPr>
                <w:rFonts w:eastAsia="Calibri"/>
                <w:sz w:val="20"/>
                <w:szCs w:val="20"/>
              </w:rPr>
            </w:pPr>
            <w:r w:rsidRPr="00584966">
              <w:rPr>
                <w:rFonts w:eastAsia="Calibri"/>
                <w:sz w:val="20"/>
                <w:szCs w:val="20"/>
              </w:rPr>
              <w:t xml:space="preserve">Извештај тима за ПО </w:t>
            </w:r>
          </w:p>
          <w:p w14:paraId="6FB7EAF3" w14:textId="77777777" w:rsidR="00DB2F25" w:rsidRPr="00584966" w:rsidRDefault="00DB2F25" w:rsidP="00DB2F25">
            <w:pPr>
              <w:rPr>
                <w:rFonts w:eastAsia="Calibri"/>
                <w:sz w:val="20"/>
                <w:szCs w:val="20"/>
              </w:rPr>
            </w:pPr>
            <w:r w:rsidRPr="00584966">
              <w:rPr>
                <w:rFonts w:eastAsia="Calibri"/>
                <w:sz w:val="20"/>
                <w:szCs w:val="20"/>
              </w:rPr>
              <w:t>Извештај о раду школе</w:t>
            </w:r>
          </w:p>
        </w:tc>
      </w:tr>
      <w:tr w:rsidR="00DB2F25" w:rsidRPr="00584966" w14:paraId="6C2C5E9E" w14:textId="77777777" w:rsidTr="00DB2F25">
        <w:trPr>
          <w:jc w:val="center"/>
        </w:trPr>
        <w:tc>
          <w:tcPr>
            <w:tcW w:w="3503" w:type="dxa"/>
            <w:shd w:val="clear" w:color="auto" w:fill="auto"/>
            <w:tcMar>
              <w:top w:w="100" w:type="dxa"/>
              <w:left w:w="100" w:type="dxa"/>
              <w:bottom w:w="100" w:type="dxa"/>
              <w:right w:w="100" w:type="dxa"/>
            </w:tcMar>
          </w:tcPr>
          <w:p w14:paraId="636B254C" w14:textId="77777777" w:rsidR="00DB2F25" w:rsidRPr="00584966" w:rsidRDefault="00DB2F25" w:rsidP="00DB2F25">
            <w:pPr>
              <w:rPr>
                <w:rFonts w:eastAsia="Calibri"/>
                <w:sz w:val="20"/>
                <w:szCs w:val="20"/>
              </w:rPr>
            </w:pPr>
            <w:r w:rsidRPr="00584966">
              <w:rPr>
                <w:rFonts w:eastAsia="Calibri"/>
                <w:sz w:val="20"/>
                <w:szCs w:val="20"/>
              </w:rPr>
              <w:t xml:space="preserve">Каријерно вођење ученика </w:t>
            </w:r>
          </w:p>
        </w:tc>
        <w:tc>
          <w:tcPr>
            <w:tcW w:w="2887" w:type="dxa"/>
            <w:shd w:val="clear" w:color="auto" w:fill="auto"/>
            <w:tcMar>
              <w:top w:w="100" w:type="dxa"/>
              <w:left w:w="100" w:type="dxa"/>
              <w:bottom w:w="100" w:type="dxa"/>
              <w:right w:w="100" w:type="dxa"/>
            </w:tcMar>
          </w:tcPr>
          <w:p w14:paraId="2082B2F2" w14:textId="77777777" w:rsidR="00DB2F25" w:rsidRPr="00584966" w:rsidRDefault="00DB2F25" w:rsidP="00DB2F25">
            <w:pPr>
              <w:rPr>
                <w:rFonts w:eastAsia="Calibri"/>
                <w:sz w:val="20"/>
                <w:szCs w:val="20"/>
              </w:rPr>
            </w:pPr>
            <w:r w:rsidRPr="00584966">
              <w:rPr>
                <w:rFonts w:eastAsia="Calibri"/>
                <w:sz w:val="20"/>
                <w:szCs w:val="20"/>
              </w:rPr>
              <w:t>Тестирање, разговор, раземна информација</w:t>
            </w:r>
          </w:p>
        </w:tc>
        <w:tc>
          <w:tcPr>
            <w:tcW w:w="2707" w:type="dxa"/>
            <w:shd w:val="clear" w:color="auto" w:fill="auto"/>
            <w:tcMar>
              <w:top w:w="100" w:type="dxa"/>
              <w:left w:w="100" w:type="dxa"/>
              <w:bottom w:w="100" w:type="dxa"/>
              <w:right w:w="100" w:type="dxa"/>
            </w:tcMar>
          </w:tcPr>
          <w:p w14:paraId="5117BBB0" w14:textId="77777777" w:rsidR="00DB2F25" w:rsidRPr="00584966" w:rsidRDefault="00DB2F25" w:rsidP="00DB2F25">
            <w:pPr>
              <w:rPr>
                <w:rFonts w:eastAsia="Calibri"/>
                <w:sz w:val="20"/>
                <w:szCs w:val="20"/>
              </w:rPr>
            </w:pPr>
            <w:r w:rsidRPr="00584966">
              <w:rPr>
                <w:rFonts w:eastAsia="Calibri"/>
                <w:sz w:val="20"/>
                <w:szCs w:val="20"/>
              </w:rPr>
              <w:t xml:space="preserve">ПП служба, одељењске старешине родитељи, Циљна група: </w:t>
            </w:r>
          </w:p>
          <w:p w14:paraId="16883D9C" w14:textId="69338A62"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1624" w:type="dxa"/>
            <w:shd w:val="clear" w:color="auto" w:fill="auto"/>
            <w:tcMar>
              <w:top w:w="100" w:type="dxa"/>
              <w:left w:w="100" w:type="dxa"/>
              <w:bottom w:w="100" w:type="dxa"/>
              <w:right w:w="100" w:type="dxa"/>
            </w:tcMar>
          </w:tcPr>
          <w:p w14:paraId="03B04804" w14:textId="77777777" w:rsidR="00DB2F25" w:rsidRPr="00584966" w:rsidRDefault="00DB2F25" w:rsidP="00DB2F25">
            <w:pPr>
              <w:rPr>
                <w:rFonts w:eastAsia="Calibri"/>
                <w:sz w:val="20"/>
                <w:szCs w:val="20"/>
              </w:rPr>
            </w:pPr>
            <w:r w:rsidRPr="00584966">
              <w:rPr>
                <w:rFonts w:eastAsia="Calibri"/>
                <w:sz w:val="20"/>
                <w:szCs w:val="20"/>
              </w:rPr>
              <w:t xml:space="preserve">Мај-јун </w:t>
            </w:r>
          </w:p>
          <w:p w14:paraId="1CC779BA" w14:textId="77777777" w:rsidR="00DB2F25" w:rsidRPr="00584966" w:rsidRDefault="00DB2F25" w:rsidP="00DB2F25">
            <w:pPr>
              <w:rPr>
                <w:rFonts w:eastAsia="Calibri"/>
                <w:sz w:val="20"/>
                <w:szCs w:val="20"/>
              </w:rPr>
            </w:pPr>
            <w:r w:rsidRPr="00584966">
              <w:rPr>
                <w:rFonts w:eastAsia="Calibri"/>
                <w:sz w:val="20"/>
                <w:szCs w:val="20"/>
              </w:rPr>
              <w:t xml:space="preserve"> </w:t>
            </w:r>
          </w:p>
          <w:p w14:paraId="2B9597DC"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887" w:type="dxa"/>
            <w:shd w:val="clear" w:color="auto" w:fill="auto"/>
            <w:tcMar>
              <w:top w:w="100" w:type="dxa"/>
              <w:left w:w="100" w:type="dxa"/>
              <w:bottom w:w="100" w:type="dxa"/>
              <w:right w:w="100" w:type="dxa"/>
            </w:tcMar>
          </w:tcPr>
          <w:p w14:paraId="24EF8ABF" w14:textId="77777777" w:rsidR="00DB2F25" w:rsidRPr="00584966" w:rsidRDefault="00DB2F25" w:rsidP="00DB2F25">
            <w:pPr>
              <w:rPr>
                <w:rFonts w:eastAsia="Calibri"/>
                <w:sz w:val="20"/>
                <w:szCs w:val="20"/>
              </w:rPr>
            </w:pPr>
            <w:r w:rsidRPr="00584966">
              <w:rPr>
                <w:rFonts w:eastAsia="Calibri"/>
                <w:sz w:val="20"/>
                <w:szCs w:val="20"/>
              </w:rPr>
              <w:t xml:space="preserve">Извештај тима за ПО </w:t>
            </w:r>
          </w:p>
          <w:p w14:paraId="14AA813B" w14:textId="77777777" w:rsidR="00DB2F25" w:rsidRPr="00584966" w:rsidRDefault="00DB2F25" w:rsidP="00DB2F25">
            <w:pPr>
              <w:rPr>
                <w:rFonts w:eastAsia="Calibri"/>
                <w:sz w:val="20"/>
                <w:szCs w:val="20"/>
              </w:rPr>
            </w:pPr>
            <w:r w:rsidRPr="00584966">
              <w:rPr>
                <w:rFonts w:eastAsia="Calibri"/>
                <w:sz w:val="20"/>
                <w:szCs w:val="20"/>
              </w:rPr>
              <w:t>Извештај о раду школе</w:t>
            </w:r>
          </w:p>
        </w:tc>
      </w:tr>
      <w:tr w:rsidR="00DB2F25" w:rsidRPr="00584966" w14:paraId="1007B9ED" w14:textId="77777777" w:rsidTr="00DB2F25">
        <w:trPr>
          <w:jc w:val="center"/>
        </w:trPr>
        <w:tc>
          <w:tcPr>
            <w:tcW w:w="3503" w:type="dxa"/>
            <w:shd w:val="clear" w:color="auto" w:fill="auto"/>
            <w:tcMar>
              <w:top w:w="100" w:type="dxa"/>
              <w:left w:w="100" w:type="dxa"/>
              <w:bottom w:w="100" w:type="dxa"/>
              <w:right w:w="100" w:type="dxa"/>
            </w:tcMar>
          </w:tcPr>
          <w:p w14:paraId="7D36B759" w14:textId="77777777" w:rsidR="00DB2F25" w:rsidRPr="00584966" w:rsidRDefault="00DB2F25" w:rsidP="00DB2F25">
            <w:pPr>
              <w:rPr>
                <w:rFonts w:eastAsia="Calibri"/>
                <w:sz w:val="20"/>
                <w:szCs w:val="20"/>
              </w:rPr>
            </w:pPr>
            <w:r w:rsidRPr="00584966">
              <w:rPr>
                <w:rFonts w:eastAsia="Calibri"/>
                <w:sz w:val="20"/>
                <w:szCs w:val="20"/>
              </w:rPr>
              <w:t>Израда плана транзиције (по потреби)</w:t>
            </w:r>
          </w:p>
        </w:tc>
        <w:tc>
          <w:tcPr>
            <w:tcW w:w="2887" w:type="dxa"/>
            <w:shd w:val="clear" w:color="auto" w:fill="auto"/>
            <w:tcMar>
              <w:top w:w="100" w:type="dxa"/>
              <w:left w:w="100" w:type="dxa"/>
              <w:bottom w:w="100" w:type="dxa"/>
              <w:right w:w="100" w:type="dxa"/>
            </w:tcMar>
          </w:tcPr>
          <w:p w14:paraId="3724DD86" w14:textId="77777777" w:rsidR="00DB2F25" w:rsidRPr="00584966" w:rsidRDefault="00DB2F25" w:rsidP="00DB2F25">
            <w:pPr>
              <w:rPr>
                <w:rFonts w:eastAsia="Calibri"/>
                <w:sz w:val="20"/>
                <w:szCs w:val="20"/>
              </w:rPr>
            </w:pPr>
            <w:r w:rsidRPr="00584966">
              <w:rPr>
                <w:rFonts w:eastAsia="Calibri"/>
                <w:sz w:val="20"/>
                <w:szCs w:val="20"/>
              </w:rPr>
              <w:t xml:space="preserve">Израђен план транзиције </w:t>
            </w:r>
          </w:p>
        </w:tc>
        <w:tc>
          <w:tcPr>
            <w:tcW w:w="2707" w:type="dxa"/>
            <w:shd w:val="clear" w:color="auto" w:fill="auto"/>
            <w:tcMar>
              <w:top w:w="100" w:type="dxa"/>
              <w:left w:w="100" w:type="dxa"/>
              <w:bottom w:w="100" w:type="dxa"/>
              <w:right w:w="100" w:type="dxa"/>
            </w:tcMar>
          </w:tcPr>
          <w:p w14:paraId="1C5331D4" w14:textId="77777777" w:rsidR="00DB2F25" w:rsidRPr="00584966" w:rsidRDefault="00DB2F25" w:rsidP="00DB2F25">
            <w:pPr>
              <w:rPr>
                <w:rFonts w:eastAsia="Calibri"/>
                <w:sz w:val="20"/>
                <w:szCs w:val="20"/>
              </w:rPr>
            </w:pPr>
            <w:r w:rsidRPr="00584966">
              <w:rPr>
                <w:rFonts w:eastAsia="Calibri"/>
                <w:sz w:val="20"/>
                <w:szCs w:val="20"/>
              </w:rPr>
              <w:t xml:space="preserve">ПП служба, СТИО ОШ и СТИО СШ </w:t>
            </w:r>
          </w:p>
          <w:p w14:paraId="3EAB44D1"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4B7BE59C" w14:textId="77777777" w:rsidR="00DB2F25" w:rsidRPr="00584966" w:rsidRDefault="00DB2F25" w:rsidP="00DB2F25">
            <w:pPr>
              <w:rPr>
                <w:rFonts w:eastAsia="Calibri"/>
                <w:sz w:val="20"/>
                <w:szCs w:val="20"/>
              </w:rPr>
            </w:pPr>
            <w:r w:rsidRPr="00584966">
              <w:rPr>
                <w:rFonts w:eastAsia="Calibri"/>
                <w:sz w:val="20"/>
                <w:szCs w:val="20"/>
              </w:rPr>
              <w:t>Ученици осмог разреда којима се пружа додатна образовна подршка</w:t>
            </w:r>
          </w:p>
        </w:tc>
        <w:tc>
          <w:tcPr>
            <w:tcW w:w="1624" w:type="dxa"/>
            <w:shd w:val="clear" w:color="auto" w:fill="auto"/>
            <w:tcMar>
              <w:top w:w="100" w:type="dxa"/>
              <w:left w:w="100" w:type="dxa"/>
              <w:bottom w:w="100" w:type="dxa"/>
              <w:right w:w="100" w:type="dxa"/>
            </w:tcMar>
          </w:tcPr>
          <w:p w14:paraId="6B2469C9" w14:textId="77777777" w:rsidR="00DB2F25" w:rsidRPr="00584966" w:rsidRDefault="00DB2F25" w:rsidP="00DB2F25">
            <w:pPr>
              <w:rPr>
                <w:rFonts w:eastAsia="Calibri"/>
                <w:sz w:val="20"/>
                <w:szCs w:val="20"/>
              </w:rPr>
            </w:pPr>
            <w:r w:rsidRPr="00584966">
              <w:rPr>
                <w:rFonts w:eastAsia="Calibri"/>
                <w:sz w:val="20"/>
                <w:szCs w:val="20"/>
              </w:rPr>
              <w:t xml:space="preserve">Мај-јун </w:t>
            </w:r>
          </w:p>
          <w:p w14:paraId="6EFB353C" w14:textId="77777777" w:rsidR="00DB2F25" w:rsidRPr="00584966" w:rsidRDefault="00DB2F25" w:rsidP="00DB2F25">
            <w:pPr>
              <w:rPr>
                <w:rFonts w:eastAsia="Calibri"/>
                <w:sz w:val="20"/>
                <w:szCs w:val="20"/>
              </w:rPr>
            </w:pPr>
            <w:r w:rsidRPr="00584966">
              <w:rPr>
                <w:rFonts w:eastAsia="Calibri"/>
                <w:sz w:val="20"/>
                <w:szCs w:val="20"/>
              </w:rPr>
              <w:t xml:space="preserve"> </w:t>
            </w:r>
          </w:p>
          <w:p w14:paraId="36362A52"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887" w:type="dxa"/>
            <w:shd w:val="clear" w:color="auto" w:fill="auto"/>
            <w:tcMar>
              <w:top w:w="100" w:type="dxa"/>
              <w:left w:w="100" w:type="dxa"/>
              <w:bottom w:w="100" w:type="dxa"/>
              <w:right w:w="100" w:type="dxa"/>
            </w:tcMar>
          </w:tcPr>
          <w:p w14:paraId="57025871" w14:textId="77777777" w:rsidR="00DB2F25" w:rsidRPr="00584966" w:rsidRDefault="00DB2F25" w:rsidP="00DB2F25">
            <w:pPr>
              <w:rPr>
                <w:rFonts w:eastAsia="Calibri"/>
                <w:sz w:val="20"/>
                <w:szCs w:val="20"/>
              </w:rPr>
            </w:pPr>
            <w:r w:rsidRPr="00584966">
              <w:rPr>
                <w:rFonts w:eastAsia="Calibri"/>
                <w:sz w:val="20"/>
                <w:szCs w:val="20"/>
              </w:rPr>
              <w:t>Извештај тима за ИО</w:t>
            </w:r>
          </w:p>
        </w:tc>
      </w:tr>
      <w:tr w:rsidR="00DB2F25" w:rsidRPr="00584966" w14:paraId="6CF642B8" w14:textId="77777777" w:rsidTr="00DB2F25">
        <w:trPr>
          <w:jc w:val="center"/>
        </w:trPr>
        <w:tc>
          <w:tcPr>
            <w:tcW w:w="3503" w:type="dxa"/>
            <w:shd w:val="clear" w:color="auto" w:fill="auto"/>
            <w:tcMar>
              <w:top w:w="100" w:type="dxa"/>
              <w:left w:w="100" w:type="dxa"/>
              <w:bottom w:w="100" w:type="dxa"/>
              <w:right w:w="100" w:type="dxa"/>
            </w:tcMar>
          </w:tcPr>
          <w:p w14:paraId="13746888" w14:textId="77777777" w:rsidR="00DB2F25" w:rsidRPr="00584966" w:rsidRDefault="00DB2F25" w:rsidP="00DB2F25">
            <w:pPr>
              <w:rPr>
                <w:rFonts w:eastAsia="Calibri"/>
                <w:sz w:val="20"/>
                <w:szCs w:val="20"/>
              </w:rPr>
            </w:pPr>
            <w:r w:rsidRPr="00584966">
              <w:rPr>
                <w:rFonts w:eastAsia="Calibri"/>
                <w:sz w:val="20"/>
                <w:szCs w:val="20"/>
              </w:rPr>
              <w:t xml:space="preserve">Активности у вези са уписом у средњу школу </w:t>
            </w:r>
          </w:p>
        </w:tc>
        <w:tc>
          <w:tcPr>
            <w:tcW w:w="2887" w:type="dxa"/>
            <w:shd w:val="clear" w:color="auto" w:fill="auto"/>
            <w:tcMar>
              <w:top w:w="100" w:type="dxa"/>
              <w:left w:w="100" w:type="dxa"/>
              <w:bottom w:w="100" w:type="dxa"/>
              <w:right w:w="100" w:type="dxa"/>
            </w:tcMar>
          </w:tcPr>
          <w:p w14:paraId="73DADC0E" w14:textId="77777777" w:rsidR="00DB2F25" w:rsidRPr="00584966" w:rsidRDefault="00DB2F25" w:rsidP="00DB2F25">
            <w:pPr>
              <w:rPr>
                <w:rFonts w:eastAsia="Calibri"/>
                <w:sz w:val="20"/>
                <w:szCs w:val="20"/>
              </w:rPr>
            </w:pPr>
            <w:r w:rsidRPr="00584966">
              <w:rPr>
                <w:rFonts w:eastAsia="Calibri"/>
                <w:sz w:val="20"/>
                <w:szCs w:val="20"/>
              </w:rPr>
              <w:t>Информисање, реализација завршног испита у складу са календаром и стручним упутством</w:t>
            </w:r>
          </w:p>
        </w:tc>
        <w:tc>
          <w:tcPr>
            <w:tcW w:w="2707" w:type="dxa"/>
            <w:shd w:val="clear" w:color="auto" w:fill="auto"/>
            <w:tcMar>
              <w:top w:w="100" w:type="dxa"/>
              <w:left w:w="100" w:type="dxa"/>
              <w:bottom w:w="100" w:type="dxa"/>
              <w:right w:w="100" w:type="dxa"/>
            </w:tcMar>
          </w:tcPr>
          <w:p w14:paraId="2E38FD33" w14:textId="3A4AB601" w:rsidR="00DB2F25" w:rsidRPr="00584966" w:rsidRDefault="00DB2F25" w:rsidP="00DB2F25">
            <w:pPr>
              <w:rPr>
                <w:rFonts w:eastAsia="Calibri"/>
                <w:sz w:val="20"/>
                <w:szCs w:val="20"/>
              </w:rPr>
            </w:pPr>
            <w:r w:rsidRPr="00584966">
              <w:rPr>
                <w:rFonts w:eastAsia="Calibri"/>
                <w:sz w:val="20"/>
                <w:szCs w:val="20"/>
              </w:rPr>
              <w:t>Комисија за завршни испит, ОШ, Школска управа</w:t>
            </w:r>
          </w:p>
          <w:p w14:paraId="5B564798" w14:textId="77777777" w:rsidR="00DB2F25" w:rsidRPr="00584966" w:rsidRDefault="00DB2F25" w:rsidP="00DB2F25">
            <w:pPr>
              <w:rPr>
                <w:rFonts w:eastAsia="Calibri"/>
                <w:sz w:val="20"/>
                <w:szCs w:val="20"/>
              </w:rPr>
            </w:pPr>
            <w:r w:rsidRPr="00584966">
              <w:rPr>
                <w:rFonts w:eastAsia="Calibri"/>
                <w:sz w:val="20"/>
                <w:szCs w:val="20"/>
              </w:rPr>
              <w:t xml:space="preserve">средње школе </w:t>
            </w:r>
          </w:p>
          <w:p w14:paraId="180589A8"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277EBA0A" w14:textId="5F3512F6"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1624" w:type="dxa"/>
            <w:shd w:val="clear" w:color="auto" w:fill="auto"/>
            <w:tcMar>
              <w:top w:w="100" w:type="dxa"/>
              <w:left w:w="100" w:type="dxa"/>
              <w:bottom w:w="100" w:type="dxa"/>
              <w:right w:w="100" w:type="dxa"/>
            </w:tcMar>
          </w:tcPr>
          <w:p w14:paraId="43B3DA77" w14:textId="77777777" w:rsidR="00DB2F25" w:rsidRPr="00584966" w:rsidRDefault="00DB2F25" w:rsidP="00DB2F25">
            <w:pPr>
              <w:rPr>
                <w:rFonts w:eastAsia="Calibri"/>
                <w:sz w:val="20"/>
                <w:szCs w:val="20"/>
              </w:rPr>
            </w:pPr>
            <w:r w:rsidRPr="00584966">
              <w:rPr>
                <w:rFonts w:eastAsia="Calibri"/>
                <w:sz w:val="20"/>
                <w:szCs w:val="20"/>
              </w:rPr>
              <w:t xml:space="preserve">Мај-јун-јул </w:t>
            </w:r>
          </w:p>
          <w:p w14:paraId="65D0CFFC" w14:textId="77777777" w:rsidR="00DB2F25" w:rsidRPr="00584966" w:rsidRDefault="00DB2F25" w:rsidP="00DB2F25">
            <w:pPr>
              <w:rPr>
                <w:rFonts w:eastAsia="Calibri"/>
                <w:sz w:val="20"/>
                <w:szCs w:val="20"/>
              </w:rPr>
            </w:pPr>
            <w:r w:rsidRPr="00584966">
              <w:rPr>
                <w:rFonts w:eastAsia="Calibri"/>
                <w:sz w:val="20"/>
                <w:szCs w:val="20"/>
              </w:rPr>
              <w:t xml:space="preserve"> </w:t>
            </w:r>
          </w:p>
          <w:p w14:paraId="16C7DEB3"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887" w:type="dxa"/>
            <w:shd w:val="clear" w:color="auto" w:fill="auto"/>
            <w:tcMar>
              <w:top w:w="100" w:type="dxa"/>
              <w:left w:w="100" w:type="dxa"/>
              <w:bottom w:w="100" w:type="dxa"/>
              <w:right w:w="100" w:type="dxa"/>
            </w:tcMar>
          </w:tcPr>
          <w:p w14:paraId="0CB73EF0" w14:textId="77777777" w:rsidR="00DB2F25" w:rsidRPr="00584966" w:rsidRDefault="00DB2F25" w:rsidP="00DB2F25">
            <w:pPr>
              <w:rPr>
                <w:rFonts w:eastAsia="Calibri"/>
                <w:sz w:val="20"/>
                <w:szCs w:val="20"/>
              </w:rPr>
            </w:pPr>
            <w:r w:rsidRPr="00584966">
              <w:rPr>
                <w:rFonts w:eastAsia="Calibri"/>
                <w:sz w:val="20"/>
                <w:szCs w:val="20"/>
              </w:rPr>
              <w:t>Портал Моја средња школа Извештај о раду школе</w:t>
            </w:r>
          </w:p>
        </w:tc>
      </w:tr>
      <w:tr w:rsidR="00DB2F25" w:rsidRPr="00584966" w14:paraId="4FAFC133" w14:textId="77777777" w:rsidTr="00DB2F25">
        <w:trPr>
          <w:jc w:val="center"/>
        </w:trPr>
        <w:tc>
          <w:tcPr>
            <w:tcW w:w="3503" w:type="dxa"/>
            <w:shd w:val="clear" w:color="auto" w:fill="auto"/>
            <w:tcMar>
              <w:top w:w="100" w:type="dxa"/>
              <w:left w:w="100" w:type="dxa"/>
              <w:bottom w:w="100" w:type="dxa"/>
              <w:right w:w="100" w:type="dxa"/>
            </w:tcMar>
          </w:tcPr>
          <w:p w14:paraId="3E6A7C43" w14:textId="77777777" w:rsidR="00DB2F25" w:rsidRPr="00584966" w:rsidRDefault="00DB2F25" w:rsidP="00DB2F25">
            <w:pPr>
              <w:rPr>
                <w:rFonts w:eastAsia="Calibri"/>
                <w:sz w:val="20"/>
                <w:szCs w:val="20"/>
              </w:rPr>
            </w:pPr>
            <w:r w:rsidRPr="00584966">
              <w:rPr>
                <w:rFonts w:eastAsia="Calibri"/>
                <w:sz w:val="20"/>
                <w:szCs w:val="20"/>
              </w:rPr>
              <w:t>Сарадња са релевантним институцијама у циљу пружања подршке деци (по потреби)</w:t>
            </w:r>
          </w:p>
        </w:tc>
        <w:tc>
          <w:tcPr>
            <w:tcW w:w="2887" w:type="dxa"/>
            <w:shd w:val="clear" w:color="auto" w:fill="auto"/>
            <w:tcMar>
              <w:top w:w="100" w:type="dxa"/>
              <w:left w:w="100" w:type="dxa"/>
              <w:bottom w:w="100" w:type="dxa"/>
              <w:right w:w="100" w:type="dxa"/>
            </w:tcMar>
          </w:tcPr>
          <w:p w14:paraId="162DF414" w14:textId="77777777" w:rsidR="00DB2F25" w:rsidRPr="00584966" w:rsidRDefault="00DB2F25" w:rsidP="00DB2F25">
            <w:pPr>
              <w:rPr>
                <w:rFonts w:eastAsia="Calibri"/>
                <w:sz w:val="20"/>
                <w:szCs w:val="20"/>
              </w:rPr>
            </w:pPr>
            <w:r w:rsidRPr="00584966">
              <w:rPr>
                <w:rFonts w:eastAsia="Calibri"/>
                <w:sz w:val="20"/>
                <w:szCs w:val="20"/>
              </w:rPr>
              <w:t xml:space="preserve">размена информација </w:t>
            </w:r>
          </w:p>
          <w:p w14:paraId="7BF95FA8"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707" w:type="dxa"/>
            <w:shd w:val="clear" w:color="auto" w:fill="auto"/>
            <w:tcMar>
              <w:top w:w="100" w:type="dxa"/>
              <w:left w:w="100" w:type="dxa"/>
              <w:bottom w:w="100" w:type="dxa"/>
              <w:right w:w="100" w:type="dxa"/>
            </w:tcMar>
          </w:tcPr>
          <w:p w14:paraId="28D7994F" w14:textId="77777777" w:rsidR="00DB2F25" w:rsidRPr="00584966" w:rsidRDefault="00DB2F25" w:rsidP="00DB2F25">
            <w:pPr>
              <w:rPr>
                <w:rFonts w:eastAsia="Calibri"/>
                <w:sz w:val="20"/>
                <w:szCs w:val="20"/>
              </w:rPr>
            </w:pPr>
            <w:r w:rsidRPr="00584966">
              <w:rPr>
                <w:rFonts w:eastAsia="Calibri"/>
                <w:sz w:val="20"/>
                <w:szCs w:val="20"/>
              </w:rPr>
              <w:t xml:space="preserve">ПП служба, родитељи, особе задужене из локалне средине, Центар за социјални рад, ИРК, здравстевне институције и друге институције </w:t>
            </w:r>
          </w:p>
          <w:p w14:paraId="7221271D"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7CE6854F" w14:textId="77777777" w:rsidR="00DB2F25" w:rsidRPr="00584966" w:rsidRDefault="00DB2F25" w:rsidP="00DB2F25">
            <w:pPr>
              <w:rPr>
                <w:rFonts w:eastAsia="Calibri"/>
                <w:sz w:val="20"/>
                <w:szCs w:val="20"/>
              </w:rPr>
            </w:pPr>
            <w:r w:rsidRPr="00584966">
              <w:rPr>
                <w:rFonts w:eastAsia="Calibri"/>
                <w:sz w:val="20"/>
                <w:szCs w:val="20"/>
              </w:rPr>
              <w:t>Ученици осмог разреда</w:t>
            </w:r>
          </w:p>
        </w:tc>
        <w:tc>
          <w:tcPr>
            <w:tcW w:w="1624" w:type="dxa"/>
            <w:shd w:val="clear" w:color="auto" w:fill="auto"/>
            <w:tcMar>
              <w:top w:w="100" w:type="dxa"/>
              <w:left w:w="100" w:type="dxa"/>
              <w:bottom w:w="100" w:type="dxa"/>
              <w:right w:w="100" w:type="dxa"/>
            </w:tcMar>
          </w:tcPr>
          <w:p w14:paraId="3295189E" w14:textId="77777777" w:rsidR="00DB2F25" w:rsidRPr="00584966" w:rsidRDefault="00DB2F25" w:rsidP="00DB2F25">
            <w:pPr>
              <w:rPr>
                <w:rFonts w:eastAsia="Calibri"/>
                <w:sz w:val="20"/>
                <w:szCs w:val="20"/>
              </w:rPr>
            </w:pPr>
            <w:r w:rsidRPr="00584966">
              <w:rPr>
                <w:rFonts w:eastAsia="Calibri"/>
                <w:sz w:val="20"/>
                <w:szCs w:val="20"/>
              </w:rPr>
              <w:t>април - мај</w:t>
            </w:r>
          </w:p>
          <w:p w14:paraId="1CDE350D" w14:textId="77777777" w:rsidR="00DB2F25" w:rsidRPr="00584966" w:rsidRDefault="00DB2F25" w:rsidP="00DB2F25">
            <w:pPr>
              <w:rPr>
                <w:rFonts w:eastAsia="Calibri"/>
                <w:sz w:val="20"/>
                <w:szCs w:val="20"/>
              </w:rPr>
            </w:pPr>
            <w:r w:rsidRPr="00584966">
              <w:rPr>
                <w:rFonts w:eastAsia="Calibri"/>
                <w:sz w:val="20"/>
                <w:szCs w:val="20"/>
              </w:rPr>
              <w:t xml:space="preserve"> </w:t>
            </w:r>
          </w:p>
          <w:p w14:paraId="13A5EA6C" w14:textId="77777777" w:rsidR="00DB2F25" w:rsidRPr="00584966" w:rsidRDefault="00DB2F25" w:rsidP="00DB2F25">
            <w:pPr>
              <w:rPr>
                <w:rFonts w:eastAsia="Calibri"/>
                <w:sz w:val="20"/>
                <w:szCs w:val="20"/>
              </w:rPr>
            </w:pPr>
            <w:r w:rsidRPr="00584966">
              <w:rPr>
                <w:rFonts w:eastAsia="Calibri"/>
                <w:sz w:val="20"/>
                <w:szCs w:val="20"/>
              </w:rPr>
              <w:t xml:space="preserve"> </w:t>
            </w:r>
          </w:p>
          <w:p w14:paraId="5F1EFBA3" w14:textId="77777777" w:rsidR="00DB2F25" w:rsidRPr="00584966" w:rsidRDefault="00DB2F25" w:rsidP="00DB2F25">
            <w:pPr>
              <w:rPr>
                <w:rFonts w:eastAsia="Calibri"/>
                <w:sz w:val="20"/>
                <w:szCs w:val="20"/>
              </w:rPr>
            </w:pPr>
            <w:r w:rsidRPr="00584966">
              <w:rPr>
                <w:rFonts w:eastAsia="Calibri"/>
                <w:sz w:val="20"/>
                <w:szCs w:val="20"/>
              </w:rPr>
              <w:t xml:space="preserve"> </w:t>
            </w:r>
          </w:p>
          <w:p w14:paraId="42A88437"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887" w:type="dxa"/>
            <w:shd w:val="clear" w:color="auto" w:fill="auto"/>
            <w:tcMar>
              <w:top w:w="100" w:type="dxa"/>
              <w:left w:w="100" w:type="dxa"/>
              <w:bottom w:w="100" w:type="dxa"/>
              <w:right w:w="100" w:type="dxa"/>
            </w:tcMar>
          </w:tcPr>
          <w:p w14:paraId="55E51050" w14:textId="77777777" w:rsidR="00DB2F25" w:rsidRPr="00584966" w:rsidRDefault="00DB2F25" w:rsidP="00DB2F25">
            <w:pPr>
              <w:rPr>
                <w:rFonts w:eastAsia="Calibri"/>
                <w:sz w:val="20"/>
                <w:szCs w:val="20"/>
              </w:rPr>
            </w:pPr>
            <w:r w:rsidRPr="00584966">
              <w:rPr>
                <w:rFonts w:eastAsia="Calibri"/>
                <w:sz w:val="20"/>
                <w:szCs w:val="20"/>
              </w:rPr>
              <w:t>Извештај о раду школе</w:t>
            </w:r>
          </w:p>
        </w:tc>
      </w:tr>
    </w:tbl>
    <w:p w14:paraId="2493B033" w14:textId="77777777" w:rsidR="00DB2F25" w:rsidRPr="00584966" w:rsidRDefault="00DB2F25" w:rsidP="00DB2F25">
      <w:pPr>
        <w:rPr>
          <w:b/>
          <w:bCs/>
          <w:i/>
          <w:iCs/>
          <w:sz w:val="20"/>
          <w:szCs w:val="20"/>
        </w:rPr>
      </w:pPr>
    </w:p>
    <w:p w14:paraId="50DB52DE" w14:textId="77777777" w:rsidR="00DB2F25" w:rsidRPr="00584966" w:rsidRDefault="00DB2F25" w:rsidP="00DB2F25">
      <w:pPr>
        <w:rPr>
          <w:b/>
          <w:bCs/>
          <w:i/>
          <w:iCs/>
          <w:sz w:val="20"/>
          <w:szCs w:val="20"/>
        </w:rPr>
      </w:pPr>
    </w:p>
    <w:p w14:paraId="2CF322A8" w14:textId="278B002F" w:rsidR="00DB2F25" w:rsidRPr="008B41CF" w:rsidRDefault="00792ECC" w:rsidP="00792ECC">
      <w:pPr>
        <w:pStyle w:val="Podnaslov"/>
      </w:pPr>
      <w:bookmarkStart w:id="220" w:name="_Toc151410287"/>
      <w:bookmarkStart w:id="221" w:name="_Toc210852163"/>
      <w:bookmarkStart w:id="222" w:name="_Hlk200012608"/>
      <w:bookmarkStart w:id="223" w:name="_Toc242430384"/>
      <w:r>
        <w:rPr>
          <w:lang w:val="sr-Cyrl-RS"/>
        </w:rPr>
        <w:lastRenderedPageBreak/>
        <w:t>5</w:t>
      </w:r>
      <w:r w:rsidR="00DB2F25" w:rsidRPr="008B41CF">
        <w:rPr>
          <w:lang w:val="sr-Cyrl-RS"/>
        </w:rPr>
        <w:t>.</w:t>
      </w:r>
      <w:r w:rsidR="00A55401">
        <w:rPr>
          <w:lang w:val="sr-Cyrl-RS"/>
        </w:rPr>
        <w:t>2</w:t>
      </w:r>
      <w:r w:rsidR="00D4744A">
        <w:rPr>
          <w:lang w:val="sr-Cyrl-RS"/>
        </w:rPr>
        <w:t>2</w:t>
      </w:r>
      <w:r>
        <w:rPr>
          <w:lang w:val="sr-Cyrl-RS"/>
        </w:rPr>
        <w:tab/>
      </w:r>
      <w:r w:rsidR="00DB2F25" w:rsidRPr="008B41CF">
        <w:t>ПРОГРАМ ПРИПРЕМЕ ЗА ЗАВРШНИ ИСПИТ</w:t>
      </w:r>
      <w:bookmarkEnd w:id="220"/>
      <w:bookmarkEnd w:id="221"/>
      <w:bookmarkEnd w:id="223"/>
    </w:p>
    <w:bookmarkEnd w:id="222"/>
    <w:p w14:paraId="06855CC1" w14:textId="77777777" w:rsidR="00DB2F25" w:rsidRPr="00584966" w:rsidRDefault="00DB2F25" w:rsidP="00DB2F25">
      <w:pPr>
        <w:rPr>
          <w:sz w:val="20"/>
          <w:szCs w:val="20"/>
        </w:rPr>
      </w:pPr>
    </w:p>
    <w:p w14:paraId="454403CC" w14:textId="77777777" w:rsidR="00DB2F25" w:rsidRPr="00584966" w:rsidRDefault="00DB2F25" w:rsidP="00DB2F25">
      <w:pPr>
        <w:ind w:firstLine="708"/>
        <w:rPr>
          <w:sz w:val="20"/>
          <w:szCs w:val="20"/>
        </w:rPr>
      </w:pPr>
      <w:r w:rsidRPr="00584966">
        <w:rPr>
          <w:sz w:val="20"/>
          <w:szCs w:val="20"/>
        </w:rPr>
        <w:t xml:space="preserve">Програм је сачињен на основу анализа постигнућа ученика, анализе завршног испита Завода за вредновање образовања и васпитања и анализа на нивоу  школе. Предложене мере побољшања су имплементиране у планове наставе и учења, планове припремене наставе за све предмете који се полажу на  завршном испиту.  </w:t>
      </w:r>
    </w:p>
    <w:p w14:paraId="5D527EFA" w14:textId="77777777" w:rsidR="00DB2F25" w:rsidRPr="00584966" w:rsidRDefault="00DB2F25" w:rsidP="00DB2F25">
      <w:pPr>
        <w:ind w:firstLine="708"/>
        <w:rPr>
          <w:sz w:val="20"/>
          <w:szCs w:val="20"/>
        </w:rPr>
      </w:pPr>
    </w:p>
    <w:p w14:paraId="40DE1CCE" w14:textId="77777777" w:rsidR="00DB2F25" w:rsidRPr="00584966" w:rsidRDefault="00DB2F25" w:rsidP="00DB2F25">
      <w:pPr>
        <w:ind w:firstLine="708"/>
        <w:rPr>
          <w:sz w:val="20"/>
          <w:szCs w:val="2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26"/>
        <w:gridCol w:w="2472"/>
        <w:gridCol w:w="3182"/>
        <w:gridCol w:w="2315"/>
        <w:gridCol w:w="2313"/>
      </w:tblGrid>
      <w:tr w:rsidR="00DB2F25" w:rsidRPr="00584966" w14:paraId="525F1B6A" w14:textId="77777777" w:rsidTr="00DB2F25">
        <w:trPr>
          <w:jc w:val="center"/>
        </w:trPr>
        <w:tc>
          <w:tcPr>
            <w:tcW w:w="3326" w:type="dxa"/>
            <w:shd w:val="clear" w:color="auto" w:fill="auto"/>
            <w:tcMar>
              <w:top w:w="100" w:type="dxa"/>
              <w:left w:w="100" w:type="dxa"/>
              <w:bottom w:w="100" w:type="dxa"/>
              <w:right w:w="100" w:type="dxa"/>
            </w:tcMar>
            <w:vAlign w:val="center"/>
          </w:tcPr>
          <w:p w14:paraId="2403D877"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АКТИВНОСТ</w:t>
            </w:r>
          </w:p>
        </w:tc>
        <w:tc>
          <w:tcPr>
            <w:tcW w:w="2472" w:type="dxa"/>
            <w:shd w:val="clear" w:color="auto" w:fill="auto"/>
            <w:tcMar>
              <w:top w:w="100" w:type="dxa"/>
              <w:left w:w="100" w:type="dxa"/>
              <w:bottom w:w="100" w:type="dxa"/>
              <w:right w:w="100" w:type="dxa"/>
            </w:tcMar>
            <w:vAlign w:val="center"/>
          </w:tcPr>
          <w:p w14:paraId="4294079A"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НАЧИН РЕАЛИЗАЦИЈЕ</w:t>
            </w:r>
          </w:p>
        </w:tc>
        <w:tc>
          <w:tcPr>
            <w:tcW w:w="3182" w:type="dxa"/>
            <w:shd w:val="clear" w:color="auto" w:fill="auto"/>
            <w:tcMar>
              <w:top w:w="100" w:type="dxa"/>
              <w:left w:w="100" w:type="dxa"/>
              <w:bottom w:w="100" w:type="dxa"/>
              <w:right w:w="100" w:type="dxa"/>
            </w:tcMar>
            <w:vAlign w:val="center"/>
          </w:tcPr>
          <w:p w14:paraId="43F46587"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НОСИОЦИ АКТИВНОСТИ И ЦИЉНА ГРУПА</w:t>
            </w:r>
          </w:p>
        </w:tc>
        <w:tc>
          <w:tcPr>
            <w:tcW w:w="2315" w:type="dxa"/>
            <w:shd w:val="clear" w:color="auto" w:fill="auto"/>
            <w:tcMar>
              <w:top w:w="100" w:type="dxa"/>
              <w:left w:w="100" w:type="dxa"/>
              <w:bottom w:w="100" w:type="dxa"/>
              <w:right w:w="100" w:type="dxa"/>
            </w:tcMar>
            <w:vAlign w:val="center"/>
          </w:tcPr>
          <w:p w14:paraId="11E7C9EE"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ВРЕМЕ РЕАЛИЗАЦИЈЕ</w:t>
            </w:r>
          </w:p>
        </w:tc>
        <w:tc>
          <w:tcPr>
            <w:tcW w:w="2313" w:type="dxa"/>
            <w:shd w:val="clear" w:color="auto" w:fill="auto"/>
            <w:tcMar>
              <w:top w:w="100" w:type="dxa"/>
              <w:left w:w="100" w:type="dxa"/>
              <w:bottom w:w="100" w:type="dxa"/>
              <w:right w:w="100" w:type="dxa"/>
            </w:tcMar>
            <w:vAlign w:val="center"/>
          </w:tcPr>
          <w:p w14:paraId="043A79CB" w14:textId="77777777" w:rsidR="00DB2F25" w:rsidRPr="00584966" w:rsidRDefault="00DB2F25" w:rsidP="00DB2F25">
            <w:pPr>
              <w:jc w:val="center"/>
              <w:rPr>
                <w:rFonts w:eastAsia="Calibri"/>
                <w:b/>
                <w:bCs/>
                <w:i/>
                <w:iCs/>
                <w:sz w:val="20"/>
                <w:szCs w:val="20"/>
              </w:rPr>
            </w:pPr>
            <w:r w:rsidRPr="00584966">
              <w:rPr>
                <w:rFonts w:eastAsia="Calibri"/>
                <w:b/>
                <w:bCs/>
                <w:i/>
                <w:iCs/>
                <w:sz w:val="20"/>
                <w:szCs w:val="20"/>
              </w:rPr>
              <w:t>НАЧИН ПРАЋЕЊА</w:t>
            </w:r>
          </w:p>
        </w:tc>
      </w:tr>
      <w:tr w:rsidR="00DB2F25" w:rsidRPr="00584966" w14:paraId="589B478A" w14:textId="77777777" w:rsidTr="00DB2F25">
        <w:trPr>
          <w:jc w:val="center"/>
        </w:trPr>
        <w:tc>
          <w:tcPr>
            <w:tcW w:w="3326" w:type="dxa"/>
            <w:shd w:val="clear" w:color="auto" w:fill="auto"/>
            <w:tcMar>
              <w:top w:w="100" w:type="dxa"/>
              <w:left w:w="100" w:type="dxa"/>
              <w:bottom w:w="100" w:type="dxa"/>
              <w:right w:w="100" w:type="dxa"/>
            </w:tcMar>
          </w:tcPr>
          <w:p w14:paraId="25AB93F7" w14:textId="77777777" w:rsidR="00DB2F25" w:rsidRPr="00584966" w:rsidRDefault="00DB2F25" w:rsidP="00DB2F25">
            <w:pPr>
              <w:rPr>
                <w:rFonts w:eastAsia="Calibri"/>
                <w:sz w:val="20"/>
                <w:szCs w:val="20"/>
              </w:rPr>
            </w:pPr>
            <w:r w:rsidRPr="00584966">
              <w:rPr>
                <w:rFonts w:eastAsia="Calibri"/>
                <w:sz w:val="20"/>
                <w:szCs w:val="20"/>
              </w:rPr>
              <w:t xml:space="preserve">Спровођење иницијалног </w:t>
            </w:r>
          </w:p>
          <w:p w14:paraId="42583822" w14:textId="77777777" w:rsidR="00DB2F25" w:rsidRPr="00584966" w:rsidRDefault="00DB2F25" w:rsidP="00DB2F25">
            <w:pPr>
              <w:rPr>
                <w:rFonts w:eastAsia="Calibri"/>
                <w:sz w:val="20"/>
                <w:szCs w:val="20"/>
              </w:rPr>
            </w:pPr>
            <w:r w:rsidRPr="00584966">
              <w:rPr>
                <w:rFonts w:eastAsia="Calibri"/>
                <w:sz w:val="20"/>
                <w:szCs w:val="20"/>
              </w:rPr>
              <w:t>тестирања</w:t>
            </w:r>
          </w:p>
        </w:tc>
        <w:tc>
          <w:tcPr>
            <w:tcW w:w="2472" w:type="dxa"/>
            <w:shd w:val="clear" w:color="auto" w:fill="auto"/>
            <w:tcMar>
              <w:top w:w="100" w:type="dxa"/>
              <w:left w:w="100" w:type="dxa"/>
              <w:bottom w:w="100" w:type="dxa"/>
              <w:right w:w="100" w:type="dxa"/>
            </w:tcMar>
          </w:tcPr>
          <w:p w14:paraId="4D6E3C2E" w14:textId="77777777" w:rsidR="00DB2F25" w:rsidRPr="00584966" w:rsidRDefault="00DB2F25" w:rsidP="00DB2F25">
            <w:pPr>
              <w:rPr>
                <w:rFonts w:eastAsia="Calibri"/>
                <w:sz w:val="20"/>
                <w:szCs w:val="20"/>
              </w:rPr>
            </w:pPr>
            <w:r w:rsidRPr="00584966">
              <w:rPr>
                <w:rFonts w:eastAsia="Calibri"/>
                <w:sz w:val="20"/>
                <w:szCs w:val="20"/>
              </w:rPr>
              <w:t xml:space="preserve">Израђени  </w:t>
            </w:r>
          </w:p>
          <w:p w14:paraId="190783A9" w14:textId="77777777" w:rsidR="00DB2F25" w:rsidRPr="00584966" w:rsidRDefault="00DB2F25" w:rsidP="00DB2F25">
            <w:pPr>
              <w:rPr>
                <w:rFonts w:eastAsia="Calibri"/>
                <w:sz w:val="20"/>
                <w:szCs w:val="20"/>
              </w:rPr>
            </w:pPr>
            <w:r w:rsidRPr="00584966">
              <w:rPr>
                <w:rFonts w:eastAsia="Calibri"/>
                <w:sz w:val="20"/>
                <w:szCs w:val="20"/>
              </w:rPr>
              <w:t>иницијални тестови</w:t>
            </w:r>
          </w:p>
        </w:tc>
        <w:tc>
          <w:tcPr>
            <w:tcW w:w="3182" w:type="dxa"/>
            <w:shd w:val="clear" w:color="auto" w:fill="auto"/>
            <w:tcMar>
              <w:top w:w="100" w:type="dxa"/>
              <w:left w:w="100" w:type="dxa"/>
              <w:bottom w:w="100" w:type="dxa"/>
              <w:right w:w="100" w:type="dxa"/>
            </w:tcMar>
          </w:tcPr>
          <w:p w14:paraId="5052A0CB" w14:textId="77777777" w:rsidR="00DB2F25" w:rsidRPr="00584966" w:rsidRDefault="00DB2F25" w:rsidP="00DB2F25">
            <w:pPr>
              <w:rPr>
                <w:rFonts w:eastAsia="Calibri"/>
                <w:sz w:val="20"/>
                <w:szCs w:val="20"/>
              </w:rPr>
            </w:pPr>
            <w:r w:rsidRPr="00584966">
              <w:rPr>
                <w:rFonts w:eastAsia="Calibri"/>
                <w:sz w:val="20"/>
                <w:szCs w:val="20"/>
              </w:rPr>
              <w:t xml:space="preserve">Стручна већа, </w:t>
            </w:r>
          </w:p>
          <w:p w14:paraId="0CEF60A5" w14:textId="77777777" w:rsidR="00DB2F25" w:rsidRPr="00584966" w:rsidRDefault="00DB2F25" w:rsidP="00DB2F25">
            <w:pPr>
              <w:rPr>
                <w:rFonts w:eastAsia="Calibri"/>
                <w:sz w:val="20"/>
                <w:szCs w:val="20"/>
              </w:rPr>
            </w:pPr>
            <w:r w:rsidRPr="00584966">
              <w:rPr>
                <w:rFonts w:eastAsia="Calibri"/>
                <w:sz w:val="20"/>
                <w:szCs w:val="20"/>
              </w:rPr>
              <w:t xml:space="preserve">наставници групе </w:t>
            </w:r>
          </w:p>
          <w:p w14:paraId="565B45B3" w14:textId="77777777" w:rsidR="00DB2F25" w:rsidRPr="00584966" w:rsidRDefault="00DB2F25" w:rsidP="00DB2F25">
            <w:pPr>
              <w:rPr>
                <w:rFonts w:eastAsia="Calibri"/>
                <w:sz w:val="20"/>
                <w:szCs w:val="20"/>
              </w:rPr>
            </w:pPr>
            <w:r w:rsidRPr="00584966">
              <w:rPr>
                <w:rFonts w:eastAsia="Calibri"/>
                <w:sz w:val="20"/>
                <w:szCs w:val="20"/>
              </w:rPr>
              <w:t xml:space="preserve">предмета </w:t>
            </w:r>
          </w:p>
          <w:p w14:paraId="068DC0DE"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072CBA27"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2315" w:type="dxa"/>
            <w:shd w:val="clear" w:color="auto" w:fill="auto"/>
            <w:tcMar>
              <w:top w:w="100" w:type="dxa"/>
              <w:left w:w="100" w:type="dxa"/>
              <w:bottom w:w="100" w:type="dxa"/>
              <w:right w:w="100" w:type="dxa"/>
            </w:tcMar>
          </w:tcPr>
          <w:p w14:paraId="59EE11CE" w14:textId="77777777" w:rsidR="00DB2F25" w:rsidRPr="00584966" w:rsidRDefault="00DB2F25" w:rsidP="00DB2F25">
            <w:pPr>
              <w:rPr>
                <w:rFonts w:eastAsia="Calibri"/>
                <w:sz w:val="20"/>
                <w:szCs w:val="20"/>
              </w:rPr>
            </w:pPr>
            <w:r w:rsidRPr="00584966">
              <w:rPr>
                <w:rFonts w:eastAsia="Calibri"/>
                <w:sz w:val="20"/>
                <w:szCs w:val="20"/>
              </w:rPr>
              <w:t xml:space="preserve">Септембар </w:t>
            </w:r>
          </w:p>
          <w:p w14:paraId="1D2DE90D"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055249B4" w14:textId="77777777" w:rsidR="00DB2F25" w:rsidRPr="00584966" w:rsidRDefault="00DB2F25" w:rsidP="00DB2F25">
            <w:pPr>
              <w:rPr>
                <w:rFonts w:eastAsia="Calibri"/>
                <w:sz w:val="20"/>
                <w:szCs w:val="20"/>
              </w:rPr>
            </w:pPr>
            <w:r w:rsidRPr="00584966">
              <w:rPr>
                <w:rFonts w:eastAsia="Calibri"/>
                <w:sz w:val="20"/>
                <w:szCs w:val="20"/>
              </w:rPr>
              <w:t xml:space="preserve">Анализа  </w:t>
            </w:r>
          </w:p>
          <w:p w14:paraId="40E237C9" w14:textId="77777777" w:rsidR="00DB2F25" w:rsidRPr="00584966" w:rsidRDefault="00DB2F25" w:rsidP="00DB2F25">
            <w:pPr>
              <w:rPr>
                <w:rFonts w:eastAsia="Calibri"/>
                <w:sz w:val="20"/>
                <w:szCs w:val="20"/>
              </w:rPr>
            </w:pPr>
            <w:r w:rsidRPr="00584966">
              <w:rPr>
                <w:rFonts w:eastAsia="Calibri"/>
                <w:sz w:val="20"/>
                <w:szCs w:val="20"/>
              </w:rPr>
              <w:t xml:space="preserve">инцијијалних  </w:t>
            </w:r>
          </w:p>
          <w:p w14:paraId="4182F91B" w14:textId="77777777" w:rsidR="00DB2F25" w:rsidRPr="00584966" w:rsidRDefault="00DB2F25" w:rsidP="00DB2F25">
            <w:pPr>
              <w:rPr>
                <w:rFonts w:eastAsia="Calibri"/>
                <w:sz w:val="20"/>
                <w:szCs w:val="20"/>
              </w:rPr>
            </w:pPr>
            <w:r w:rsidRPr="00584966">
              <w:rPr>
                <w:rFonts w:eastAsia="Calibri"/>
                <w:sz w:val="20"/>
                <w:szCs w:val="20"/>
              </w:rPr>
              <w:t>тестова, Извештаји стручних већа</w:t>
            </w:r>
          </w:p>
        </w:tc>
      </w:tr>
      <w:tr w:rsidR="00DB2F25" w:rsidRPr="00584966" w14:paraId="6E3DF87B" w14:textId="77777777" w:rsidTr="00DB2F25">
        <w:trPr>
          <w:jc w:val="center"/>
        </w:trPr>
        <w:tc>
          <w:tcPr>
            <w:tcW w:w="3326" w:type="dxa"/>
            <w:shd w:val="clear" w:color="auto" w:fill="auto"/>
            <w:tcMar>
              <w:top w:w="100" w:type="dxa"/>
              <w:left w:w="100" w:type="dxa"/>
              <w:bottom w:w="100" w:type="dxa"/>
              <w:right w:w="100" w:type="dxa"/>
            </w:tcMar>
          </w:tcPr>
          <w:p w14:paraId="581464F4" w14:textId="77777777" w:rsidR="00DB2F25" w:rsidRPr="00584966" w:rsidRDefault="00DB2F25" w:rsidP="00DB2F25">
            <w:pPr>
              <w:rPr>
                <w:rFonts w:eastAsia="Calibri"/>
                <w:sz w:val="20"/>
                <w:szCs w:val="20"/>
              </w:rPr>
            </w:pPr>
            <w:r w:rsidRPr="00584966">
              <w:rPr>
                <w:rFonts w:eastAsia="Calibri"/>
                <w:sz w:val="20"/>
                <w:szCs w:val="20"/>
              </w:rPr>
              <w:t xml:space="preserve">Израда задатака у складу са стандардима на часовима </w:t>
            </w:r>
          </w:p>
          <w:p w14:paraId="2171CD18" w14:textId="77777777" w:rsidR="00DB2F25" w:rsidRPr="00584966" w:rsidRDefault="00DB2F25" w:rsidP="00DB2F25">
            <w:pPr>
              <w:rPr>
                <w:rFonts w:eastAsia="Calibri"/>
                <w:sz w:val="20"/>
                <w:szCs w:val="20"/>
              </w:rPr>
            </w:pPr>
            <w:r w:rsidRPr="00584966">
              <w:rPr>
                <w:rFonts w:eastAsia="Calibri"/>
                <w:sz w:val="20"/>
                <w:szCs w:val="20"/>
              </w:rPr>
              <w:t>редовне, допунске и додатне наставе</w:t>
            </w:r>
          </w:p>
        </w:tc>
        <w:tc>
          <w:tcPr>
            <w:tcW w:w="2472" w:type="dxa"/>
            <w:shd w:val="clear" w:color="auto" w:fill="auto"/>
            <w:tcMar>
              <w:top w:w="100" w:type="dxa"/>
              <w:left w:w="100" w:type="dxa"/>
              <w:bottom w:w="100" w:type="dxa"/>
              <w:right w:w="100" w:type="dxa"/>
            </w:tcMar>
          </w:tcPr>
          <w:p w14:paraId="25D5CD24" w14:textId="77777777" w:rsidR="00DB2F25" w:rsidRPr="00584966" w:rsidRDefault="00DB2F25" w:rsidP="00DB2F25">
            <w:pPr>
              <w:rPr>
                <w:rFonts w:eastAsia="Calibri"/>
                <w:sz w:val="20"/>
                <w:szCs w:val="20"/>
              </w:rPr>
            </w:pPr>
            <w:r w:rsidRPr="00584966">
              <w:rPr>
                <w:rFonts w:eastAsia="Calibri"/>
                <w:sz w:val="20"/>
                <w:szCs w:val="20"/>
              </w:rPr>
              <w:t>Израђени задаци у складу са стандардима</w:t>
            </w:r>
          </w:p>
        </w:tc>
        <w:tc>
          <w:tcPr>
            <w:tcW w:w="3182" w:type="dxa"/>
            <w:shd w:val="clear" w:color="auto" w:fill="auto"/>
            <w:tcMar>
              <w:top w:w="100" w:type="dxa"/>
              <w:left w:w="100" w:type="dxa"/>
              <w:bottom w:w="100" w:type="dxa"/>
              <w:right w:w="100" w:type="dxa"/>
            </w:tcMar>
          </w:tcPr>
          <w:p w14:paraId="162B9321" w14:textId="77777777" w:rsidR="00DB2F25" w:rsidRPr="00584966" w:rsidRDefault="00DB2F25" w:rsidP="00DB2F25">
            <w:pPr>
              <w:rPr>
                <w:rFonts w:eastAsia="Calibri"/>
                <w:sz w:val="20"/>
                <w:szCs w:val="20"/>
              </w:rPr>
            </w:pPr>
            <w:r w:rsidRPr="00584966">
              <w:rPr>
                <w:rFonts w:eastAsia="Calibri"/>
                <w:sz w:val="20"/>
                <w:szCs w:val="20"/>
              </w:rPr>
              <w:t xml:space="preserve">Наставници свих </w:t>
            </w:r>
          </w:p>
          <w:p w14:paraId="20B8238B" w14:textId="77777777" w:rsidR="00DB2F25" w:rsidRPr="00584966" w:rsidRDefault="00DB2F25" w:rsidP="00DB2F25">
            <w:pPr>
              <w:rPr>
                <w:rFonts w:eastAsia="Calibri"/>
                <w:sz w:val="20"/>
                <w:szCs w:val="20"/>
              </w:rPr>
            </w:pPr>
            <w:r w:rsidRPr="00584966">
              <w:rPr>
                <w:rFonts w:eastAsia="Calibri"/>
                <w:sz w:val="20"/>
                <w:szCs w:val="20"/>
              </w:rPr>
              <w:t xml:space="preserve">Предмета </w:t>
            </w:r>
          </w:p>
          <w:p w14:paraId="53385B12" w14:textId="77777777" w:rsidR="00DB2F25" w:rsidRPr="00584966" w:rsidRDefault="00DB2F25" w:rsidP="00DB2F25">
            <w:pPr>
              <w:rPr>
                <w:rFonts w:eastAsia="Calibri"/>
                <w:sz w:val="20"/>
                <w:szCs w:val="20"/>
              </w:rPr>
            </w:pPr>
            <w:r w:rsidRPr="00584966">
              <w:rPr>
                <w:rFonts w:eastAsia="Calibri"/>
                <w:sz w:val="20"/>
                <w:szCs w:val="20"/>
              </w:rPr>
              <w:t xml:space="preserve"> </w:t>
            </w:r>
          </w:p>
          <w:p w14:paraId="340A97A2"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1567F061"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матичне школе </w:t>
            </w:r>
          </w:p>
        </w:tc>
        <w:tc>
          <w:tcPr>
            <w:tcW w:w="2315" w:type="dxa"/>
            <w:shd w:val="clear" w:color="auto" w:fill="auto"/>
            <w:tcMar>
              <w:top w:w="100" w:type="dxa"/>
              <w:left w:w="100" w:type="dxa"/>
              <w:bottom w:w="100" w:type="dxa"/>
              <w:right w:w="100" w:type="dxa"/>
            </w:tcMar>
          </w:tcPr>
          <w:p w14:paraId="4F7D7A80" w14:textId="77777777" w:rsidR="00DB2F25" w:rsidRPr="00584966" w:rsidRDefault="00DB2F25" w:rsidP="00DB2F25">
            <w:pPr>
              <w:rPr>
                <w:rFonts w:eastAsia="Calibri"/>
                <w:sz w:val="20"/>
                <w:szCs w:val="20"/>
              </w:rPr>
            </w:pPr>
            <w:r w:rsidRPr="00584966">
              <w:rPr>
                <w:rFonts w:eastAsia="Calibri"/>
                <w:sz w:val="20"/>
                <w:szCs w:val="20"/>
              </w:rPr>
              <w:t>У току године</w:t>
            </w:r>
          </w:p>
          <w:p w14:paraId="1BD1625C"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4AB71F70" w14:textId="77777777" w:rsidR="00DB2F25" w:rsidRPr="00584966" w:rsidRDefault="00DB2F25" w:rsidP="00DB2F25">
            <w:pPr>
              <w:rPr>
                <w:rFonts w:eastAsia="Calibri"/>
                <w:sz w:val="20"/>
                <w:szCs w:val="20"/>
              </w:rPr>
            </w:pPr>
            <w:r w:rsidRPr="00584966">
              <w:rPr>
                <w:rFonts w:eastAsia="Calibri"/>
                <w:sz w:val="20"/>
                <w:szCs w:val="20"/>
              </w:rPr>
              <w:t>Извештаји стручних већа</w:t>
            </w:r>
          </w:p>
        </w:tc>
      </w:tr>
      <w:tr w:rsidR="00DB2F25" w:rsidRPr="00584966" w14:paraId="0AEF5875" w14:textId="77777777" w:rsidTr="00DB2F25">
        <w:trPr>
          <w:jc w:val="center"/>
        </w:trPr>
        <w:tc>
          <w:tcPr>
            <w:tcW w:w="3326" w:type="dxa"/>
            <w:shd w:val="clear" w:color="auto" w:fill="auto"/>
            <w:tcMar>
              <w:top w:w="100" w:type="dxa"/>
              <w:left w:w="100" w:type="dxa"/>
              <w:bottom w:w="100" w:type="dxa"/>
              <w:right w:w="100" w:type="dxa"/>
            </w:tcMar>
          </w:tcPr>
          <w:p w14:paraId="5A727CFE" w14:textId="77777777" w:rsidR="00DB2F25" w:rsidRPr="00584966" w:rsidRDefault="00DB2F25" w:rsidP="00DB2F25">
            <w:pPr>
              <w:rPr>
                <w:rFonts w:eastAsia="Calibri"/>
                <w:sz w:val="20"/>
                <w:szCs w:val="20"/>
              </w:rPr>
            </w:pPr>
            <w:r w:rsidRPr="00584966">
              <w:rPr>
                <w:rFonts w:eastAsia="Calibri"/>
                <w:sz w:val="20"/>
                <w:szCs w:val="20"/>
              </w:rPr>
              <w:t>Спровођење пробног завршног испита</w:t>
            </w:r>
          </w:p>
        </w:tc>
        <w:tc>
          <w:tcPr>
            <w:tcW w:w="2472" w:type="dxa"/>
            <w:shd w:val="clear" w:color="auto" w:fill="auto"/>
            <w:tcMar>
              <w:top w:w="100" w:type="dxa"/>
              <w:left w:w="100" w:type="dxa"/>
              <w:bottom w:w="100" w:type="dxa"/>
              <w:right w:w="100" w:type="dxa"/>
            </w:tcMar>
          </w:tcPr>
          <w:p w14:paraId="75321548" w14:textId="77777777" w:rsidR="00DB2F25" w:rsidRPr="00584966" w:rsidRDefault="00DB2F25" w:rsidP="00DB2F25">
            <w:pPr>
              <w:rPr>
                <w:rFonts w:eastAsia="Calibri"/>
                <w:sz w:val="20"/>
                <w:szCs w:val="20"/>
              </w:rPr>
            </w:pPr>
            <w:r w:rsidRPr="00584966">
              <w:rPr>
                <w:rFonts w:eastAsia="Calibri"/>
                <w:sz w:val="20"/>
                <w:szCs w:val="20"/>
              </w:rPr>
              <w:t xml:space="preserve">Планирање,  </w:t>
            </w:r>
          </w:p>
          <w:p w14:paraId="1D675269" w14:textId="77777777" w:rsidR="00DB2F25" w:rsidRPr="00584966" w:rsidRDefault="00DB2F25" w:rsidP="00DB2F25">
            <w:pPr>
              <w:rPr>
                <w:rFonts w:eastAsia="Calibri"/>
                <w:sz w:val="20"/>
                <w:szCs w:val="20"/>
              </w:rPr>
            </w:pPr>
            <w:r w:rsidRPr="00584966">
              <w:rPr>
                <w:rFonts w:eastAsia="Calibri"/>
                <w:sz w:val="20"/>
                <w:szCs w:val="20"/>
              </w:rPr>
              <w:t xml:space="preserve">реализација  </w:t>
            </w:r>
          </w:p>
          <w:p w14:paraId="1FD14550" w14:textId="77777777" w:rsidR="00DB2F25" w:rsidRPr="00584966" w:rsidRDefault="00DB2F25" w:rsidP="00DB2F25">
            <w:pPr>
              <w:rPr>
                <w:rFonts w:eastAsia="Calibri"/>
                <w:sz w:val="20"/>
                <w:szCs w:val="20"/>
              </w:rPr>
            </w:pPr>
            <w:r w:rsidRPr="00584966">
              <w:rPr>
                <w:rFonts w:eastAsia="Calibri"/>
                <w:sz w:val="20"/>
                <w:szCs w:val="20"/>
              </w:rPr>
              <w:t>завршног испита</w:t>
            </w:r>
          </w:p>
        </w:tc>
        <w:tc>
          <w:tcPr>
            <w:tcW w:w="3182" w:type="dxa"/>
            <w:shd w:val="clear" w:color="auto" w:fill="auto"/>
            <w:tcMar>
              <w:top w:w="100" w:type="dxa"/>
              <w:left w:w="100" w:type="dxa"/>
              <w:bottom w:w="100" w:type="dxa"/>
              <w:right w:w="100" w:type="dxa"/>
            </w:tcMar>
          </w:tcPr>
          <w:p w14:paraId="3A5CC642" w14:textId="77777777" w:rsidR="00DB2F25" w:rsidRPr="00584966" w:rsidRDefault="00DB2F25" w:rsidP="00DB2F25">
            <w:pPr>
              <w:rPr>
                <w:rFonts w:eastAsia="Calibri"/>
                <w:sz w:val="20"/>
                <w:szCs w:val="20"/>
              </w:rPr>
            </w:pPr>
            <w:r w:rsidRPr="00584966">
              <w:rPr>
                <w:rFonts w:eastAsia="Calibri"/>
                <w:sz w:val="20"/>
                <w:szCs w:val="20"/>
              </w:rPr>
              <w:t xml:space="preserve">Школска комисија </w:t>
            </w:r>
          </w:p>
          <w:p w14:paraId="142EB4A9"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5ED57356"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матичне школе </w:t>
            </w:r>
          </w:p>
        </w:tc>
        <w:tc>
          <w:tcPr>
            <w:tcW w:w="2315" w:type="dxa"/>
            <w:shd w:val="clear" w:color="auto" w:fill="auto"/>
            <w:tcMar>
              <w:top w:w="100" w:type="dxa"/>
              <w:left w:w="100" w:type="dxa"/>
              <w:bottom w:w="100" w:type="dxa"/>
              <w:right w:w="100" w:type="dxa"/>
            </w:tcMar>
          </w:tcPr>
          <w:p w14:paraId="3DB69012" w14:textId="77777777" w:rsidR="00DB2F25" w:rsidRPr="00584966" w:rsidRDefault="00DB2F25" w:rsidP="00DB2F25">
            <w:pPr>
              <w:rPr>
                <w:rFonts w:eastAsia="Calibri"/>
                <w:sz w:val="20"/>
                <w:szCs w:val="20"/>
              </w:rPr>
            </w:pPr>
            <w:r w:rsidRPr="00584966">
              <w:rPr>
                <w:rFonts w:eastAsia="Calibri"/>
                <w:sz w:val="20"/>
                <w:szCs w:val="20"/>
              </w:rPr>
              <w:t xml:space="preserve">Март </w:t>
            </w:r>
          </w:p>
          <w:p w14:paraId="1FC1D69C"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6A52F0DE" w14:textId="77777777" w:rsidR="00DB2F25" w:rsidRPr="00584966" w:rsidRDefault="00DB2F25" w:rsidP="00DB2F25">
            <w:pPr>
              <w:rPr>
                <w:rFonts w:eastAsia="Calibri"/>
                <w:sz w:val="20"/>
                <w:szCs w:val="20"/>
              </w:rPr>
            </w:pPr>
            <w:r w:rsidRPr="00584966">
              <w:rPr>
                <w:rFonts w:eastAsia="Calibri"/>
                <w:sz w:val="20"/>
                <w:szCs w:val="20"/>
              </w:rPr>
              <w:t>Извештај о раду школе</w:t>
            </w:r>
          </w:p>
        </w:tc>
      </w:tr>
      <w:tr w:rsidR="00DB2F25" w:rsidRPr="00584966" w14:paraId="4D82BBE4" w14:textId="77777777" w:rsidTr="00DB2F25">
        <w:trPr>
          <w:trHeight w:val="697"/>
          <w:jc w:val="center"/>
        </w:trPr>
        <w:tc>
          <w:tcPr>
            <w:tcW w:w="3326" w:type="dxa"/>
            <w:shd w:val="clear" w:color="auto" w:fill="auto"/>
            <w:tcMar>
              <w:top w:w="100" w:type="dxa"/>
              <w:left w:w="100" w:type="dxa"/>
              <w:bottom w:w="100" w:type="dxa"/>
              <w:right w:w="100" w:type="dxa"/>
            </w:tcMar>
          </w:tcPr>
          <w:p w14:paraId="1B2131E2" w14:textId="77777777" w:rsidR="00DB2F25" w:rsidRPr="00584966" w:rsidRDefault="00DB2F25" w:rsidP="00DB2F25">
            <w:pPr>
              <w:rPr>
                <w:rFonts w:eastAsia="Calibri"/>
                <w:sz w:val="20"/>
                <w:szCs w:val="20"/>
              </w:rPr>
            </w:pPr>
            <w:r w:rsidRPr="00584966">
              <w:rPr>
                <w:rFonts w:eastAsia="Calibri"/>
                <w:sz w:val="20"/>
                <w:szCs w:val="20"/>
              </w:rPr>
              <w:t>Анализа резултата пробног завршног испита</w:t>
            </w:r>
          </w:p>
        </w:tc>
        <w:tc>
          <w:tcPr>
            <w:tcW w:w="2472" w:type="dxa"/>
            <w:shd w:val="clear" w:color="auto" w:fill="auto"/>
            <w:tcMar>
              <w:top w:w="100" w:type="dxa"/>
              <w:left w:w="100" w:type="dxa"/>
              <w:bottom w:w="100" w:type="dxa"/>
              <w:right w:w="100" w:type="dxa"/>
            </w:tcMar>
          </w:tcPr>
          <w:p w14:paraId="6383797A" w14:textId="77777777" w:rsidR="00DB2F25" w:rsidRPr="00584966" w:rsidRDefault="00DB2F25" w:rsidP="00DB2F25">
            <w:pPr>
              <w:rPr>
                <w:rFonts w:eastAsia="Calibri"/>
                <w:sz w:val="20"/>
                <w:szCs w:val="20"/>
              </w:rPr>
            </w:pPr>
            <w:r w:rsidRPr="00584966">
              <w:rPr>
                <w:rFonts w:eastAsia="Calibri"/>
                <w:sz w:val="20"/>
                <w:szCs w:val="20"/>
              </w:rPr>
              <w:t xml:space="preserve">Стручна већа су израдила анализу резултата пробног </w:t>
            </w:r>
          </w:p>
        </w:tc>
        <w:tc>
          <w:tcPr>
            <w:tcW w:w="3182" w:type="dxa"/>
            <w:shd w:val="clear" w:color="auto" w:fill="auto"/>
            <w:tcMar>
              <w:top w:w="100" w:type="dxa"/>
              <w:left w:w="100" w:type="dxa"/>
              <w:bottom w:w="100" w:type="dxa"/>
              <w:right w:w="100" w:type="dxa"/>
            </w:tcMar>
          </w:tcPr>
          <w:p w14:paraId="45D81702" w14:textId="77777777" w:rsidR="00DB2F25" w:rsidRPr="00584966" w:rsidRDefault="00DB2F25" w:rsidP="00DB2F25">
            <w:pPr>
              <w:rPr>
                <w:rFonts w:eastAsia="Calibri"/>
                <w:sz w:val="20"/>
                <w:szCs w:val="20"/>
              </w:rPr>
            </w:pPr>
            <w:r w:rsidRPr="00584966">
              <w:rPr>
                <w:rFonts w:eastAsia="Calibri"/>
                <w:sz w:val="20"/>
                <w:szCs w:val="20"/>
              </w:rPr>
              <w:t>Предметни наставници у оквиру стручних већа</w:t>
            </w:r>
          </w:p>
          <w:p w14:paraId="0DF791D4" w14:textId="77777777" w:rsidR="00DB2F25" w:rsidRPr="00584966" w:rsidRDefault="00DB2F25" w:rsidP="00DB2F25">
            <w:pPr>
              <w:rPr>
                <w:rFonts w:eastAsia="Calibri"/>
                <w:sz w:val="20"/>
                <w:szCs w:val="20"/>
              </w:rPr>
            </w:pPr>
            <w:r w:rsidRPr="00584966">
              <w:rPr>
                <w:rFonts w:eastAsia="Calibri"/>
                <w:sz w:val="20"/>
                <w:szCs w:val="20"/>
              </w:rPr>
              <w:t xml:space="preserve"> </w:t>
            </w:r>
          </w:p>
          <w:p w14:paraId="6DA22D48"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5" w:type="dxa"/>
            <w:shd w:val="clear" w:color="auto" w:fill="auto"/>
            <w:tcMar>
              <w:top w:w="100" w:type="dxa"/>
              <w:left w:w="100" w:type="dxa"/>
              <w:bottom w:w="100" w:type="dxa"/>
              <w:right w:w="100" w:type="dxa"/>
            </w:tcMar>
          </w:tcPr>
          <w:p w14:paraId="01B01700" w14:textId="77777777" w:rsidR="00DB2F25" w:rsidRPr="00584966" w:rsidRDefault="00DB2F25" w:rsidP="00DB2F25">
            <w:pPr>
              <w:rPr>
                <w:rFonts w:eastAsia="Calibri"/>
                <w:sz w:val="20"/>
                <w:szCs w:val="20"/>
              </w:rPr>
            </w:pPr>
            <w:r w:rsidRPr="00584966">
              <w:rPr>
                <w:rFonts w:eastAsia="Calibri"/>
                <w:sz w:val="20"/>
                <w:szCs w:val="20"/>
              </w:rPr>
              <w:t xml:space="preserve">Април </w:t>
            </w:r>
          </w:p>
        </w:tc>
        <w:tc>
          <w:tcPr>
            <w:tcW w:w="2313" w:type="dxa"/>
            <w:shd w:val="clear" w:color="auto" w:fill="auto"/>
            <w:tcMar>
              <w:top w:w="100" w:type="dxa"/>
              <w:left w:w="100" w:type="dxa"/>
              <w:bottom w:w="100" w:type="dxa"/>
              <w:right w:w="100" w:type="dxa"/>
            </w:tcMar>
          </w:tcPr>
          <w:p w14:paraId="5B6F0795" w14:textId="77777777" w:rsidR="00DB2F25" w:rsidRPr="00584966" w:rsidRDefault="00DB2F25" w:rsidP="00DB2F25">
            <w:pPr>
              <w:rPr>
                <w:rFonts w:eastAsia="Calibri"/>
                <w:sz w:val="20"/>
                <w:szCs w:val="20"/>
              </w:rPr>
            </w:pPr>
            <w:r w:rsidRPr="00584966">
              <w:rPr>
                <w:rFonts w:eastAsia="Calibri"/>
                <w:sz w:val="20"/>
                <w:szCs w:val="20"/>
              </w:rPr>
              <w:t>Извештаји стручних већа</w:t>
            </w:r>
          </w:p>
        </w:tc>
      </w:tr>
      <w:tr w:rsidR="00DB2F25" w:rsidRPr="00584966" w14:paraId="4A03A92B" w14:textId="77777777" w:rsidTr="00DB2F25">
        <w:trPr>
          <w:jc w:val="center"/>
        </w:trPr>
        <w:tc>
          <w:tcPr>
            <w:tcW w:w="3326" w:type="dxa"/>
            <w:shd w:val="clear" w:color="auto" w:fill="auto"/>
            <w:tcMar>
              <w:top w:w="100" w:type="dxa"/>
              <w:left w:w="100" w:type="dxa"/>
              <w:bottom w:w="100" w:type="dxa"/>
              <w:right w:w="100" w:type="dxa"/>
            </w:tcMar>
          </w:tcPr>
          <w:p w14:paraId="2B6F05BA" w14:textId="77777777" w:rsidR="00DB2F25" w:rsidRPr="00584966" w:rsidRDefault="00DB2F25" w:rsidP="00DB2F25">
            <w:pPr>
              <w:rPr>
                <w:sz w:val="20"/>
                <w:szCs w:val="20"/>
              </w:rPr>
            </w:pPr>
          </w:p>
        </w:tc>
        <w:tc>
          <w:tcPr>
            <w:tcW w:w="2472" w:type="dxa"/>
            <w:shd w:val="clear" w:color="auto" w:fill="auto"/>
            <w:tcMar>
              <w:top w:w="100" w:type="dxa"/>
              <w:left w:w="100" w:type="dxa"/>
              <w:bottom w:w="100" w:type="dxa"/>
              <w:right w:w="100" w:type="dxa"/>
            </w:tcMar>
          </w:tcPr>
          <w:p w14:paraId="5D3B79A0" w14:textId="77777777" w:rsidR="00DB2F25" w:rsidRPr="00584966" w:rsidRDefault="00DB2F25" w:rsidP="00DB2F25">
            <w:pPr>
              <w:rPr>
                <w:rFonts w:eastAsia="Calibri"/>
                <w:sz w:val="20"/>
                <w:szCs w:val="20"/>
              </w:rPr>
            </w:pPr>
            <w:r w:rsidRPr="00584966">
              <w:rPr>
                <w:rFonts w:eastAsia="Calibri"/>
                <w:sz w:val="20"/>
                <w:szCs w:val="20"/>
              </w:rPr>
              <w:t xml:space="preserve">завршног испита </w:t>
            </w:r>
          </w:p>
        </w:tc>
        <w:tc>
          <w:tcPr>
            <w:tcW w:w="3182" w:type="dxa"/>
            <w:shd w:val="clear" w:color="auto" w:fill="auto"/>
            <w:tcMar>
              <w:top w:w="100" w:type="dxa"/>
              <w:left w:w="100" w:type="dxa"/>
              <w:bottom w:w="100" w:type="dxa"/>
              <w:right w:w="100" w:type="dxa"/>
            </w:tcMar>
          </w:tcPr>
          <w:p w14:paraId="4DB5CCC9"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527E16CE"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матичне школе </w:t>
            </w:r>
          </w:p>
        </w:tc>
        <w:tc>
          <w:tcPr>
            <w:tcW w:w="2315" w:type="dxa"/>
            <w:shd w:val="clear" w:color="auto" w:fill="auto"/>
            <w:tcMar>
              <w:top w:w="100" w:type="dxa"/>
              <w:left w:w="100" w:type="dxa"/>
              <w:bottom w:w="100" w:type="dxa"/>
              <w:right w:w="100" w:type="dxa"/>
            </w:tcMar>
          </w:tcPr>
          <w:p w14:paraId="4A3DCA3B" w14:textId="77777777" w:rsidR="00DB2F25" w:rsidRPr="00584966" w:rsidRDefault="00DB2F25" w:rsidP="00DB2F25">
            <w:pPr>
              <w:rPr>
                <w:rFonts w:eastAsia="Calibri"/>
                <w:sz w:val="20"/>
                <w:szCs w:val="20"/>
              </w:rPr>
            </w:pPr>
          </w:p>
        </w:tc>
        <w:tc>
          <w:tcPr>
            <w:tcW w:w="2313" w:type="dxa"/>
            <w:shd w:val="clear" w:color="auto" w:fill="auto"/>
            <w:tcMar>
              <w:top w:w="100" w:type="dxa"/>
              <w:left w:w="100" w:type="dxa"/>
              <w:bottom w:w="100" w:type="dxa"/>
              <w:right w:w="100" w:type="dxa"/>
            </w:tcMar>
          </w:tcPr>
          <w:p w14:paraId="3F841AC4" w14:textId="77777777" w:rsidR="00DB2F25" w:rsidRPr="00584966" w:rsidRDefault="00DB2F25" w:rsidP="00DB2F25">
            <w:pPr>
              <w:rPr>
                <w:rFonts w:eastAsia="Calibri"/>
                <w:sz w:val="20"/>
                <w:szCs w:val="20"/>
              </w:rPr>
            </w:pPr>
          </w:p>
        </w:tc>
      </w:tr>
      <w:tr w:rsidR="00DB2F25" w:rsidRPr="00584966" w14:paraId="76287A12" w14:textId="77777777" w:rsidTr="00DB2F25">
        <w:trPr>
          <w:jc w:val="center"/>
        </w:trPr>
        <w:tc>
          <w:tcPr>
            <w:tcW w:w="3326" w:type="dxa"/>
            <w:shd w:val="clear" w:color="auto" w:fill="auto"/>
            <w:tcMar>
              <w:top w:w="100" w:type="dxa"/>
              <w:left w:w="100" w:type="dxa"/>
              <w:bottom w:w="100" w:type="dxa"/>
              <w:right w:w="100" w:type="dxa"/>
            </w:tcMar>
          </w:tcPr>
          <w:p w14:paraId="097DB9E8" w14:textId="77777777" w:rsidR="00DB2F25" w:rsidRPr="00584966" w:rsidRDefault="00DB2F25" w:rsidP="00DB2F25">
            <w:pPr>
              <w:rPr>
                <w:rFonts w:eastAsia="Calibri"/>
                <w:sz w:val="20"/>
                <w:szCs w:val="20"/>
              </w:rPr>
            </w:pPr>
            <w:r w:rsidRPr="00584966">
              <w:rPr>
                <w:rFonts w:eastAsia="Calibri"/>
                <w:sz w:val="20"/>
                <w:szCs w:val="20"/>
              </w:rPr>
              <w:t xml:space="preserve">Професионална оријентација </w:t>
            </w:r>
          </w:p>
        </w:tc>
        <w:tc>
          <w:tcPr>
            <w:tcW w:w="2472" w:type="dxa"/>
            <w:shd w:val="clear" w:color="auto" w:fill="auto"/>
            <w:tcMar>
              <w:top w:w="100" w:type="dxa"/>
              <w:left w:w="100" w:type="dxa"/>
              <w:bottom w:w="100" w:type="dxa"/>
              <w:right w:w="100" w:type="dxa"/>
            </w:tcMar>
          </w:tcPr>
          <w:p w14:paraId="3751A03F" w14:textId="77777777" w:rsidR="00DB2F25" w:rsidRPr="00584966" w:rsidRDefault="00DB2F25" w:rsidP="00DB2F25">
            <w:pPr>
              <w:rPr>
                <w:rFonts w:eastAsia="Calibri"/>
                <w:sz w:val="20"/>
                <w:szCs w:val="20"/>
              </w:rPr>
            </w:pPr>
            <w:r w:rsidRPr="00584966">
              <w:rPr>
                <w:rFonts w:eastAsia="Calibri"/>
                <w:sz w:val="20"/>
                <w:szCs w:val="20"/>
              </w:rPr>
              <w:t xml:space="preserve">Тестирање,  </w:t>
            </w:r>
          </w:p>
          <w:p w14:paraId="517D55BF" w14:textId="77777777" w:rsidR="00DB2F25" w:rsidRPr="00584966" w:rsidRDefault="00DB2F25" w:rsidP="00DB2F25">
            <w:pPr>
              <w:rPr>
                <w:rFonts w:eastAsia="Calibri"/>
                <w:sz w:val="20"/>
                <w:szCs w:val="20"/>
              </w:rPr>
            </w:pPr>
            <w:r w:rsidRPr="00584966">
              <w:rPr>
                <w:rFonts w:eastAsia="Calibri"/>
                <w:sz w:val="20"/>
                <w:szCs w:val="20"/>
              </w:rPr>
              <w:t>разговори</w:t>
            </w:r>
          </w:p>
        </w:tc>
        <w:tc>
          <w:tcPr>
            <w:tcW w:w="3182" w:type="dxa"/>
            <w:shd w:val="clear" w:color="auto" w:fill="auto"/>
            <w:tcMar>
              <w:top w:w="100" w:type="dxa"/>
              <w:left w:w="100" w:type="dxa"/>
              <w:bottom w:w="100" w:type="dxa"/>
              <w:right w:w="100" w:type="dxa"/>
            </w:tcMar>
          </w:tcPr>
          <w:p w14:paraId="504F5774" w14:textId="77777777" w:rsidR="00DB2F25" w:rsidRPr="00584966" w:rsidRDefault="00DB2F25" w:rsidP="00DB2F25">
            <w:pPr>
              <w:rPr>
                <w:rFonts w:eastAsia="Calibri"/>
                <w:sz w:val="20"/>
                <w:szCs w:val="20"/>
              </w:rPr>
            </w:pPr>
            <w:r w:rsidRPr="00584966">
              <w:rPr>
                <w:rFonts w:eastAsia="Calibri"/>
                <w:sz w:val="20"/>
                <w:szCs w:val="20"/>
              </w:rPr>
              <w:t xml:space="preserve">одељенске </w:t>
            </w:r>
          </w:p>
          <w:p w14:paraId="0EDAD988" w14:textId="77777777" w:rsidR="00DB2F25" w:rsidRPr="00584966" w:rsidRDefault="00DB2F25" w:rsidP="00DB2F25">
            <w:pPr>
              <w:rPr>
                <w:rFonts w:eastAsia="Calibri"/>
                <w:sz w:val="20"/>
                <w:szCs w:val="20"/>
              </w:rPr>
            </w:pPr>
            <w:r w:rsidRPr="00584966">
              <w:rPr>
                <w:rFonts w:eastAsia="Calibri"/>
                <w:sz w:val="20"/>
                <w:szCs w:val="20"/>
              </w:rPr>
              <w:t xml:space="preserve">старешине, стручни сарадници </w:t>
            </w:r>
          </w:p>
          <w:p w14:paraId="7CD7E874"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01FDB73C"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матичне школе </w:t>
            </w:r>
          </w:p>
        </w:tc>
        <w:tc>
          <w:tcPr>
            <w:tcW w:w="2315" w:type="dxa"/>
            <w:shd w:val="clear" w:color="auto" w:fill="auto"/>
            <w:tcMar>
              <w:top w:w="100" w:type="dxa"/>
              <w:left w:w="100" w:type="dxa"/>
              <w:bottom w:w="100" w:type="dxa"/>
              <w:right w:w="100" w:type="dxa"/>
            </w:tcMar>
          </w:tcPr>
          <w:p w14:paraId="7D6B2D78" w14:textId="77777777" w:rsidR="00DB2F25" w:rsidRPr="00584966" w:rsidRDefault="00DB2F25" w:rsidP="00DB2F25">
            <w:pPr>
              <w:rPr>
                <w:rFonts w:eastAsia="Calibri"/>
                <w:sz w:val="20"/>
                <w:szCs w:val="20"/>
              </w:rPr>
            </w:pPr>
            <w:r w:rsidRPr="00584966">
              <w:rPr>
                <w:rFonts w:eastAsia="Calibri"/>
                <w:sz w:val="20"/>
                <w:szCs w:val="20"/>
              </w:rPr>
              <w:t>Током другог полугодишта</w:t>
            </w:r>
          </w:p>
          <w:p w14:paraId="13BC490A" w14:textId="77777777" w:rsidR="00DB2F25" w:rsidRPr="00584966" w:rsidRDefault="00DB2F25" w:rsidP="00DB2F25">
            <w:pPr>
              <w:rPr>
                <w:rFonts w:eastAsia="Calibri"/>
                <w:sz w:val="20"/>
                <w:szCs w:val="20"/>
              </w:rPr>
            </w:pPr>
            <w:r w:rsidRPr="00584966">
              <w:rPr>
                <w:rFonts w:eastAsia="Calibri"/>
                <w:sz w:val="20"/>
                <w:szCs w:val="20"/>
              </w:rPr>
              <w:t xml:space="preserve"> </w:t>
            </w:r>
          </w:p>
          <w:p w14:paraId="394AB32A"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01C82462" w14:textId="77777777" w:rsidR="00DB2F25" w:rsidRPr="00584966" w:rsidRDefault="00DB2F25" w:rsidP="00DB2F25">
            <w:pPr>
              <w:rPr>
                <w:rFonts w:eastAsia="Calibri"/>
                <w:sz w:val="20"/>
                <w:szCs w:val="20"/>
              </w:rPr>
            </w:pPr>
            <w:r w:rsidRPr="00584966">
              <w:rPr>
                <w:rFonts w:eastAsia="Calibri"/>
                <w:sz w:val="20"/>
                <w:szCs w:val="20"/>
              </w:rPr>
              <w:t>Извештај тима ПО</w:t>
            </w:r>
          </w:p>
        </w:tc>
      </w:tr>
      <w:tr w:rsidR="00DB2F25" w:rsidRPr="00584966" w14:paraId="18AB6879" w14:textId="77777777" w:rsidTr="00DB2F25">
        <w:trPr>
          <w:jc w:val="center"/>
        </w:trPr>
        <w:tc>
          <w:tcPr>
            <w:tcW w:w="3326" w:type="dxa"/>
            <w:shd w:val="clear" w:color="auto" w:fill="auto"/>
            <w:tcMar>
              <w:top w:w="100" w:type="dxa"/>
              <w:left w:w="100" w:type="dxa"/>
              <w:bottom w:w="100" w:type="dxa"/>
              <w:right w:w="100" w:type="dxa"/>
            </w:tcMar>
          </w:tcPr>
          <w:p w14:paraId="09E006C5" w14:textId="77777777" w:rsidR="00DB2F25" w:rsidRPr="00584966" w:rsidRDefault="00DB2F25" w:rsidP="00DB2F25">
            <w:pPr>
              <w:rPr>
                <w:rFonts w:eastAsia="Calibri"/>
                <w:sz w:val="20"/>
                <w:szCs w:val="20"/>
              </w:rPr>
            </w:pPr>
            <w:r w:rsidRPr="00584966">
              <w:rPr>
                <w:rFonts w:eastAsia="Calibri"/>
                <w:sz w:val="20"/>
                <w:szCs w:val="20"/>
              </w:rPr>
              <w:lastRenderedPageBreak/>
              <w:t>Припремна настава за све предмете са завршног теста</w:t>
            </w:r>
          </w:p>
        </w:tc>
        <w:tc>
          <w:tcPr>
            <w:tcW w:w="2472" w:type="dxa"/>
            <w:shd w:val="clear" w:color="auto" w:fill="auto"/>
            <w:tcMar>
              <w:top w:w="100" w:type="dxa"/>
              <w:left w:w="100" w:type="dxa"/>
              <w:bottom w:w="100" w:type="dxa"/>
              <w:right w:w="100" w:type="dxa"/>
            </w:tcMar>
          </w:tcPr>
          <w:p w14:paraId="72707247" w14:textId="77777777" w:rsidR="00DB2F25" w:rsidRPr="00584966" w:rsidRDefault="00DB2F25" w:rsidP="00DB2F25">
            <w:pPr>
              <w:rPr>
                <w:rFonts w:eastAsia="Calibri"/>
                <w:sz w:val="20"/>
                <w:szCs w:val="20"/>
              </w:rPr>
            </w:pPr>
            <w:r w:rsidRPr="00584966">
              <w:rPr>
                <w:rFonts w:eastAsia="Calibri"/>
                <w:sz w:val="20"/>
                <w:szCs w:val="20"/>
              </w:rPr>
              <w:t>Израда плана припремне наставе, ученици похађају припремну наставу</w:t>
            </w:r>
          </w:p>
        </w:tc>
        <w:tc>
          <w:tcPr>
            <w:tcW w:w="3182" w:type="dxa"/>
            <w:shd w:val="clear" w:color="auto" w:fill="auto"/>
            <w:tcMar>
              <w:top w:w="100" w:type="dxa"/>
              <w:left w:w="100" w:type="dxa"/>
              <w:bottom w:w="100" w:type="dxa"/>
              <w:right w:w="100" w:type="dxa"/>
            </w:tcMar>
          </w:tcPr>
          <w:p w14:paraId="5EDD0F44" w14:textId="77777777" w:rsidR="00DB2F25" w:rsidRPr="00584966" w:rsidRDefault="00DB2F25" w:rsidP="00DB2F25">
            <w:pPr>
              <w:rPr>
                <w:rFonts w:eastAsia="Calibri"/>
                <w:sz w:val="20"/>
                <w:szCs w:val="20"/>
              </w:rPr>
            </w:pPr>
            <w:r w:rsidRPr="00584966">
              <w:rPr>
                <w:rFonts w:eastAsia="Calibri"/>
                <w:sz w:val="20"/>
                <w:szCs w:val="20"/>
              </w:rPr>
              <w:t xml:space="preserve">Наставници за групу предмета са завршног теста  </w:t>
            </w:r>
          </w:p>
          <w:p w14:paraId="619F9F1C"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43A7D53B" w14:textId="77777777" w:rsidR="00DB2F25" w:rsidRPr="00584966" w:rsidRDefault="00DB2F25" w:rsidP="00DB2F25">
            <w:pPr>
              <w:rPr>
                <w:rFonts w:eastAsia="Calibri"/>
                <w:sz w:val="20"/>
                <w:szCs w:val="20"/>
              </w:rPr>
            </w:pPr>
            <w:r w:rsidRPr="00584966">
              <w:rPr>
                <w:rFonts w:eastAsia="Calibri"/>
                <w:sz w:val="20"/>
                <w:szCs w:val="20"/>
              </w:rPr>
              <w:t xml:space="preserve"> </w:t>
            </w:r>
          </w:p>
          <w:p w14:paraId="18AC0D08"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2315" w:type="dxa"/>
            <w:shd w:val="clear" w:color="auto" w:fill="auto"/>
            <w:tcMar>
              <w:top w:w="100" w:type="dxa"/>
              <w:left w:w="100" w:type="dxa"/>
              <w:bottom w:w="100" w:type="dxa"/>
              <w:right w:w="100" w:type="dxa"/>
            </w:tcMar>
          </w:tcPr>
          <w:p w14:paraId="1B7CA228" w14:textId="77777777" w:rsidR="00DB2F25" w:rsidRPr="00584966" w:rsidRDefault="00DB2F25" w:rsidP="00DB2F25">
            <w:pPr>
              <w:rPr>
                <w:rFonts w:eastAsia="Calibri"/>
                <w:sz w:val="20"/>
                <w:szCs w:val="20"/>
              </w:rPr>
            </w:pPr>
            <w:r w:rsidRPr="00584966">
              <w:rPr>
                <w:rFonts w:eastAsia="Calibri"/>
                <w:sz w:val="20"/>
                <w:szCs w:val="20"/>
              </w:rPr>
              <w:t xml:space="preserve">Друго полугодиште школске године и две недеље након краја наставне </w:t>
            </w:r>
          </w:p>
          <w:p w14:paraId="17659F7E" w14:textId="77777777" w:rsidR="00DB2F25" w:rsidRPr="00584966" w:rsidRDefault="00DB2F25" w:rsidP="00DB2F25">
            <w:pPr>
              <w:rPr>
                <w:rFonts w:eastAsia="Calibri"/>
                <w:sz w:val="20"/>
                <w:szCs w:val="20"/>
              </w:rPr>
            </w:pPr>
            <w:r w:rsidRPr="00584966">
              <w:rPr>
                <w:rFonts w:eastAsia="Calibri"/>
                <w:sz w:val="20"/>
                <w:szCs w:val="20"/>
              </w:rPr>
              <w:t xml:space="preserve"> </w:t>
            </w:r>
          </w:p>
          <w:p w14:paraId="30A458C6" w14:textId="77777777" w:rsidR="00DB2F25" w:rsidRPr="00584966" w:rsidRDefault="00DB2F25" w:rsidP="00DB2F25">
            <w:pPr>
              <w:rPr>
                <w:rFonts w:eastAsia="Calibri"/>
                <w:sz w:val="20"/>
                <w:szCs w:val="20"/>
              </w:rPr>
            </w:pPr>
            <w:r w:rsidRPr="00584966">
              <w:rPr>
                <w:rFonts w:eastAsia="Calibri"/>
                <w:sz w:val="20"/>
                <w:szCs w:val="20"/>
              </w:rPr>
              <w:t>године</w:t>
            </w:r>
          </w:p>
          <w:p w14:paraId="2BEE8005"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77B1FC5B" w14:textId="77777777" w:rsidR="00DB2F25" w:rsidRPr="00584966" w:rsidRDefault="00DB2F25" w:rsidP="00DB2F25">
            <w:pPr>
              <w:rPr>
                <w:rFonts w:eastAsia="Calibri"/>
                <w:sz w:val="20"/>
                <w:szCs w:val="20"/>
              </w:rPr>
            </w:pPr>
            <w:r w:rsidRPr="00584966">
              <w:rPr>
                <w:rFonts w:eastAsia="Calibri"/>
                <w:sz w:val="20"/>
                <w:szCs w:val="20"/>
              </w:rPr>
              <w:t>Извештај о раду школе</w:t>
            </w:r>
          </w:p>
          <w:p w14:paraId="022B2646" w14:textId="77777777" w:rsidR="00DB2F25" w:rsidRPr="00584966" w:rsidRDefault="00DB2F25" w:rsidP="00DB2F25">
            <w:pPr>
              <w:rPr>
                <w:rFonts w:eastAsia="Calibri"/>
                <w:sz w:val="20"/>
                <w:szCs w:val="20"/>
              </w:rPr>
            </w:pPr>
            <w:r w:rsidRPr="00584966">
              <w:rPr>
                <w:rFonts w:eastAsia="Calibri"/>
                <w:sz w:val="20"/>
                <w:szCs w:val="20"/>
              </w:rPr>
              <w:t xml:space="preserve"> </w:t>
            </w:r>
          </w:p>
          <w:p w14:paraId="4C67FE9B" w14:textId="77777777" w:rsidR="00DB2F25" w:rsidRPr="00584966" w:rsidRDefault="00DB2F25" w:rsidP="00DB2F25">
            <w:pPr>
              <w:rPr>
                <w:rFonts w:eastAsia="Calibri"/>
                <w:sz w:val="20"/>
                <w:szCs w:val="20"/>
              </w:rPr>
            </w:pPr>
            <w:r w:rsidRPr="00584966">
              <w:rPr>
                <w:rFonts w:eastAsia="Calibri"/>
                <w:sz w:val="20"/>
                <w:szCs w:val="20"/>
              </w:rPr>
              <w:t xml:space="preserve"> </w:t>
            </w:r>
          </w:p>
          <w:p w14:paraId="4C9F5C79" w14:textId="77777777" w:rsidR="00DB2F25" w:rsidRPr="00584966" w:rsidRDefault="00DB2F25" w:rsidP="00DB2F25">
            <w:pPr>
              <w:rPr>
                <w:rFonts w:eastAsia="Calibri"/>
                <w:sz w:val="20"/>
                <w:szCs w:val="20"/>
              </w:rPr>
            </w:pPr>
            <w:r w:rsidRPr="00584966">
              <w:rPr>
                <w:rFonts w:eastAsia="Calibri"/>
                <w:sz w:val="20"/>
                <w:szCs w:val="20"/>
              </w:rPr>
              <w:t xml:space="preserve"> </w:t>
            </w:r>
          </w:p>
        </w:tc>
      </w:tr>
      <w:tr w:rsidR="00DB2F25" w:rsidRPr="00584966" w14:paraId="65424CEB" w14:textId="77777777" w:rsidTr="00DB2F25">
        <w:trPr>
          <w:jc w:val="center"/>
        </w:trPr>
        <w:tc>
          <w:tcPr>
            <w:tcW w:w="3326" w:type="dxa"/>
            <w:shd w:val="clear" w:color="auto" w:fill="auto"/>
            <w:tcMar>
              <w:top w:w="100" w:type="dxa"/>
              <w:left w:w="100" w:type="dxa"/>
              <w:bottom w:w="100" w:type="dxa"/>
              <w:right w:w="100" w:type="dxa"/>
            </w:tcMar>
          </w:tcPr>
          <w:p w14:paraId="02D3AD9F" w14:textId="77777777" w:rsidR="00DB2F25" w:rsidRPr="00584966" w:rsidRDefault="00DB2F25" w:rsidP="00DB2F25">
            <w:pPr>
              <w:rPr>
                <w:rFonts w:eastAsia="Calibri"/>
                <w:sz w:val="20"/>
                <w:szCs w:val="20"/>
              </w:rPr>
            </w:pPr>
            <w:r w:rsidRPr="00584966">
              <w:rPr>
                <w:rFonts w:eastAsia="Calibri"/>
                <w:sz w:val="20"/>
                <w:szCs w:val="20"/>
              </w:rPr>
              <w:t>Имплементација предложених мера ради побољшања реззултата постигнућа након иницијалног, пробног завршног тестирања и планираних провера на часовима редовне, допунске и додатне наставе</w:t>
            </w:r>
          </w:p>
        </w:tc>
        <w:tc>
          <w:tcPr>
            <w:tcW w:w="2472" w:type="dxa"/>
            <w:shd w:val="clear" w:color="auto" w:fill="auto"/>
            <w:tcMar>
              <w:top w:w="100" w:type="dxa"/>
              <w:left w:w="100" w:type="dxa"/>
              <w:bottom w:w="100" w:type="dxa"/>
              <w:right w:w="100" w:type="dxa"/>
            </w:tcMar>
          </w:tcPr>
          <w:p w14:paraId="0DB86111" w14:textId="77777777" w:rsidR="00DB2F25" w:rsidRPr="00584966" w:rsidRDefault="00DB2F25" w:rsidP="00DB2F25">
            <w:pPr>
              <w:rPr>
                <w:rFonts w:eastAsia="Calibri"/>
                <w:sz w:val="20"/>
                <w:szCs w:val="20"/>
              </w:rPr>
            </w:pPr>
            <w:r w:rsidRPr="00584966">
              <w:rPr>
                <w:rFonts w:eastAsia="Calibri"/>
                <w:sz w:val="20"/>
                <w:szCs w:val="20"/>
              </w:rPr>
              <w:t xml:space="preserve">Анализа, размена информација,  </w:t>
            </w:r>
          </w:p>
          <w:p w14:paraId="75707469" w14:textId="77777777" w:rsidR="00DB2F25" w:rsidRPr="00584966" w:rsidRDefault="00DB2F25" w:rsidP="00DB2F25">
            <w:pPr>
              <w:rPr>
                <w:rFonts w:eastAsia="Calibri"/>
                <w:sz w:val="20"/>
                <w:szCs w:val="20"/>
              </w:rPr>
            </w:pPr>
            <w:r w:rsidRPr="00584966">
              <w:rPr>
                <w:rFonts w:eastAsia="Calibri"/>
                <w:sz w:val="20"/>
                <w:szCs w:val="20"/>
              </w:rPr>
              <w:t xml:space="preserve"> </w:t>
            </w:r>
          </w:p>
          <w:p w14:paraId="762EC991" w14:textId="77777777" w:rsidR="00DB2F25" w:rsidRPr="00584966" w:rsidRDefault="00DB2F25" w:rsidP="00DB2F25">
            <w:pPr>
              <w:rPr>
                <w:rFonts w:eastAsia="Calibri"/>
                <w:sz w:val="20"/>
                <w:szCs w:val="20"/>
              </w:rPr>
            </w:pPr>
            <w:r w:rsidRPr="00584966">
              <w:rPr>
                <w:rFonts w:eastAsia="Calibri"/>
                <w:sz w:val="20"/>
                <w:szCs w:val="20"/>
              </w:rPr>
              <w:t xml:space="preserve">доношење мера за  </w:t>
            </w:r>
          </w:p>
          <w:p w14:paraId="7BF7AF64" w14:textId="77777777" w:rsidR="00DB2F25" w:rsidRPr="00584966" w:rsidRDefault="00DB2F25" w:rsidP="00DB2F25">
            <w:pPr>
              <w:rPr>
                <w:rFonts w:eastAsia="Calibri"/>
                <w:sz w:val="20"/>
                <w:szCs w:val="20"/>
              </w:rPr>
            </w:pPr>
            <w:r w:rsidRPr="00584966">
              <w:rPr>
                <w:rFonts w:eastAsia="Calibri"/>
                <w:sz w:val="20"/>
                <w:szCs w:val="20"/>
              </w:rPr>
              <w:t>унапређивање</w:t>
            </w:r>
          </w:p>
          <w:p w14:paraId="681088EF" w14:textId="77777777" w:rsidR="00DB2F25" w:rsidRPr="00584966" w:rsidRDefault="00DB2F25" w:rsidP="00DB2F25">
            <w:pPr>
              <w:rPr>
                <w:rFonts w:eastAsia="Calibri"/>
                <w:sz w:val="20"/>
                <w:szCs w:val="20"/>
              </w:rPr>
            </w:pPr>
            <w:r w:rsidRPr="00584966">
              <w:rPr>
                <w:rFonts w:eastAsia="Calibri"/>
                <w:sz w:val="20"/>
                <w:szCs w:val="20"/>
              </w:rPr>
              <w:t xml:space="preserve"> </w:t>
            </w:r>
          </w:p>
          <w:p w14:paraId="5D623188" w14:textId="77777777" w:rsidR="00DB2F25" w:rsidRPr="00584966" w:rsidRDefault="00DB2F25" w:rsidP="00DB2F25">
            <w:pPr>
              <w:rPr>
                <w:rFonts w:eastAsia="Calibri"/>
                <w:sz w:val="20"/>
                <w:szCs w:val="20"/>
              </w:rPr>
            </w:pPr>
            <w:r w:rsidRPr="00584966">
              <w:rPr>
                <w:rFonts w:eastAsia="Calibri"/>
                <w:sz w:val="20"/>
                <w:szCs w:val="20"/>
              </w:rPr>
              <w:t xml:space="preserve"> </w:t>
            </w:r>
          </w:p>
          <w:p w14:paraId="1B132026" w14:textId="77777777" w:rsidR="00DB2F25" w:rsidRPr="00584966" w:rsidRDefault="00DB2F25" w:rsidP="00DB2F25">
            <w:pPr>
              <w:rPr>
                <w:rFonts w:eastAsia="Calibri"/>
                <w:sz w:val="20"/>
                <w:szCs w:val="20"/>
              </w:rPr>
            </w:pPr>
          </w:p>
        </w:tc>
        <w:tc>
          <w:tcPr>
            <w:tcW w:w="3182" w:type="dxa"/>
            <w:shd w:val="clear" w:color="auto" w:fill="auto"/>
            <w:tcMar>
              <w:top w:w="100" w:type="dxa"/>
              <w:left w:w="100" w:type="dxa"/>
              <w:bottom w:w="100" w:type="dxa"/>
              <w:right w:w="100" w:type="dxa"/>
            </w:tcMar>
          </w:tcPr>
          <w:p w14:paraId="47C5214E" w14:textId="77777777" w:rsidR="00DB2F25" w:rsidRPr="00584966" w:rsidRDefault="00DB2F25" w:rsidP="00DB2F25">
            <w:pPr>
              <w:rPr>
                <w:rFonts w:eastAsia="Calibri"/>
                <w:sz w:val="20"/>
                <w:szCs w:val="20"/>
              </w:rPr>
            </w:pPr>
            <w:r w:rsidRPr="00584966">
              <w:rPr>
                <w:rFonts w:eastAsia="Calibri"/>
                <w:sz w:val="20"/>
                <w:szCs w:val="20"/>
              </w:rPr>
              <w:t xml:space="preserve">Наставници свих предмета Циљна група: </w:t>
            </w:r>
          </w:p>
          <w:p w14:paraId="709B7C75"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p w14:paraId="18028D84" w14:textId="77777777" w:rsidR="00DB2F25" w:rsidRPr="00584966" w:rsidRDefault="00DB2F25" w:rsidP="00DB2F25">
            <w:pPr>
              <w:rPr>
                <w:rFonts w:eastAsia="Calibri"/>
                <w:sz w:val="20"/>
                <w:szCs w:val="20"/>
              </w:rPr>
            </w:pPr>
          </w:p>
        </w:tc>
        <w:tc>
          <w:tcPr>
            <w:tcW w:w="2315" w:type="dxa"/>
            <w:shd w:val="clear" w:color="auto" w:fill="auto"/>
            <w:tcMar>
              <w:top w:w="100" w:type="dxa"/>
              <w:left w:w="100" w:type="dxa"/>
              <w:bottom w:w="100" w:type="dxa"/>
              <w:right w:w="100" w:type="dxa"/>
            </w:tcMar>
          </w:tcPr>
          <w:p w14:paraId="34FBC1EB" w14:textId="77777777" w:rsidR="00DB2F25" w:rsidRPr="00584966" w:rsidRDefault="00DB2F25" w:rsidP="00DB2F25">
            <w:pPr>
              <w:rPr>
                <w:rFonts w:eastAsia="Calibri"/>
                <w:sz w:val="20"/>
                <w:szCs w:val="20"/>
              </w:rPr>
            </w:pPr>
            <w:r w:rsidRPr="00584966">
              <w:rPr>
                <w:rFonts w:eastAsia="Calibri"/>
                <w:sz w:val="20"/>
                <w:szCs w:val="20"/>
              </w:rPr>
              <w:t>Током школске године</w:t>
            </w:r>
          </w:p>
          <w:p w14:paraId="394B1A5B"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113EE190" w14:textId="77777777" w:rsidR="00DB2F25" w:rsidRPr="00584966" w:rsidRDefault="00DB2F25" w:rsidP="00DB2F25">
            <w:pPr>
              <w:rPr>
                <w:rFonts w:eastAsia="Calibri"/>
                <w:sz w:val="20"/>
                <w:szCs w:val="20"/>
              </w:rPr>
            </w:pPr>
            <w:r w:rsidRPr="00584966">
              <w:rPr>
                <w:rFonts w:eastAsia="Calibri"/>
                <w:sz w:val="20"/>
                <w:szCs w:val="20"/>
              </w:rPr>
              <w:t xml:space="preserve">Записници  </w:t>
            </w:r>
          </w:p>
          <w:p w14:paraId="3460163F" w14:textId="77777777" w:rsidR="00DB2F25" w:rsidRPr="00584966" w:rsidRDefault="00DB2F25" w:rsidP="00DB2F25">
            <w:pPr>
              <w:rPr>
                <w:rFonts w:eastAsia="Calibri"/>
                <w:sz w:val="20"/>
                <w:szCs w:val="20"/>
              </w:rPr>
            </w:pPr>
            <w:r w:rsidRPr="00584966">
              <w:rPr>
                <w:rFonts w:eastAsia="Calibri"/>
                <w:sz w:val="20"/>
                <w:szCs w:val="20"/>
              </w:rPr>
              <w:t>одељењских већа, Записници НВ</w:t>
            </w:r>
          </w:p>
        </w:tc>
      </w:tr>
      <w:tr w:rsidR="00DB2F25" w:rsidRPr="00584966" w14:paraId="2DD541E3" w14:textId="77777777" w:rsidTr="00DB2F25">
        <w:trPr>
          <w:jc w:val="center"/>
        </w:trPr>
        <w:tc>
          <w:tcPr>
            <w:tcW w:w="3326" w:type="dxa"/>
            <w:shd w:val="clear" w:color="auto" w:fill="auto"/>
            <w:tcMar>
              <w:top w:w="100" w:type="dxa"/>
              <w:left w:w="100" w:type="dxa"/>
              <w:bottom w:w="100" w:type="dxa"/>
              <w:right w:w="100" w:type="dxa"/>
            </w:tcMar>
          </w:tcPr>
          <w:p w14:paraId="3B8DD200" w14:textId="77777777" w:rsidR="00DB2F25" w:rsidRPr="00584966" w:rsidRDefault="00DB2F25" w:rsidP="00DB2F25">
            <w:pPr>
              <w:rPr>
                <w:rFonts w:eastAsia="Calibri"/>
                <w:sz w:val="20"/>
                <w:szCs w:val="20"/>
              </w:rPr>
            </w:pPr>
            <w:r w:rsidRPr="00584966">
              <w:rPr>
                <w:rFonts w:eastAsia="Calibri"/>
                <w:sz w:val="20"/>
                <w:szCs w:val="20"/>
              </w:rPr>
              <w:t xml:space="preserve">Спровођење завршног испита </w:t>
            </w:r>
          </w:p>
          <w:p w14:paraId="4ABE22CA" w14:textId="77777777" w:rsidR="00DB2F25" w:rsidRPr="00584966" w:rsidRDefault="00DB2F25" w:rsidP="00DB2F25">
            <w:pPr>
              <w:rPr>
                <w:rFonts w:eastAsia="Calibri"/>
                <w:sz w:val="20"/>
                <w:szCs w:val="20"/>
                <w:lang w:val="sr-Cyrl-RS"/>
              </w:rPr>
            </w:pPr>
            <w:r w:rsidRPr="00584966">
              <w:rPr>
                <w:rFonts w:eastAsia="Calibri"/>
                <w:sz w:val="20"/>
                <w:szCs w:val="20"/>
                <w:lang w:val="sr-Cyrl-RS"/>
              </w:rPr>
              <w:t>(и</w:t>
            </w:r>
            <w:r w:rsidRPr="00584966">
              <w:rPr>
                <w:rFonts w:eastAsia="Calibri"/>
                <w:sz w:val="20"/>
                <w:szCs w:val="20"/>
              </w:rPr>
              <w:t>зјашњавање ученика и избор трећег предмета за полагање на Завршном испиту</w:t>
            </w:r>
            <w:r w:rsidRPr="00584966">
              <w:rPr>
                <w:rFonts w:eastAsia="Calibri"/>
                <w:sz w:val="20"/>
                <w:szCs w:val="20"/>
                <w:lang w:val="sr-Cyrl-RS"/>
              </w:rPr>
              <w:t>,</w:t>
            </w:r>
          </w:p>
          <w:p w14:paraId="7B498296" w14:textId="77777777" w:rsidR="00DB2F25" w:rsidRPr="00584966" w:rsidRDefault="00DB2F25" w:rsidP="00DB2F25">
            <w:pPr>
              <w:rPr>
                <w:rFonts w:eastAsia="Calibri"/>
                <w:sz w:val="20"/>
                <w:szCs w:val="20"/>
              </w:rPr>
            </w:pPr>
            <w:r w:rsidRPr="00584966">
              <w:rPr>
                <w:rFonts w:eastAsia="Calibri"/>
                <w:sz w:val="20"/>
                <w:szCs w:val="20"/>
              </w:rPr>
              <w:t>Подношење пријава за полагање Завршног испита</w:t>
            </w:r>
          </w:p>
          <w:p w14:paraId="4E23A136" w14:textId="77777777" w:rsidR="00DB2F25" w:rsidRPr="00584966" w:rsidRDefault="00DB2F25" w:rsidP="00DB2F25">
            <w:pPr>
              <w:rPr>
                <w:rFonts w:eastAsia="Calibri"/>
                <w:sz w:val="20"/>
                <w:szCs w:val="20"/>
              </w:rPr>
            </w:pPr>
            <w:r w:rsidRPr="00584966">
              <w:rPr>
                <w:rFonts w:eastAsia="Calibri"/>
                <w:sz w:val="20"/>
                <w:szCs w:val="20"/>
              </w:rPr>
              <w:t>Организовање и спровођење пробног завршног испита</w:t>
            </w:r>
          </w:p>
          <w:p w14:paraId="47EC8409" w14:textId="77777777" w:rsidR="00DB2F25" w:rsidRPr="00584966" w:rsidRDefault="00DB2F25" w:rsidP="00DB2F25">
            <w:pPr>
              <w:rPr>
                <w:rFonts w:eastAsia="Calibri"/>
                <w:sz w:val="20"/>
                <w:szCs w:val="20"/>
              </w:rPr>
            </w:pPr>
            <w:r w:rsidRPr="00584966">
              <w:rPr>
                <w:rFonts w:eastAsia="Calibri"/>
                <w:sz w:val="20"/>
                <w:szCs w:val="20"/>
              </w:rPr>
              <w:t>Пријављивање и полагање пријемних испита</w:t>
            </w:r>
          </w:p>
          <w:p w14:paraId="57922AEE" w14:textId="77777777" w:rsidR="00DB2F25" w:rsidRPr="00584966" w:rsidRDefault="00DB2F25" w:rsidP="00DB2F25">
            <w:pPr>
              <w:rPr>
                <w:rFonts w:eastAsia="Calibri"/>
                <w:sz w:val="20"/>
                <w:szCs w:val="20"/>
                <w:lang w:val="sr-Cyrl-RS"/>
              </w:rPr>
            </w:pPr>
            <w:r w:rsidRPr="00584966">
              <w:rPr>
                <w:rFonts w:eastAsia="Calibri"/>
                <w:sz w:val="20"/>
                <w:szCs w:val="20"/>
              </w:rPr>
              <w:t>Организовање и спровођење Завршног испита</w:t>
            </w:r>
            <w:r w:rsidRPr="00584966">
              <w:rPr>
                <w:rFonts w:eastAsia="Calibri"/>
                <w:sz w:val="20"/>
                <w:szCs w:val="20"/>
                <w:lang w:val="sr-Cyrl-RS"/>
              </w:rPr>
              <w:t>)</w:t>
            </w:r>
          </w:p>
        </w:tc>
        <w:tc>
          <w:tcPr>
            <w:tcW w:w="2472" w:type="dxa"/>
            <w:shd w:val="clear" w:color="auto" w:fill="auto"/>
            <w:tcMar>
              <w:top w:w="100" w:type="dxa"/>
              <w:left w:w="100" w:type="dxa"/>
              <w:bottom w:w="100" w:type="dxa"/>
              <w:right w:w="100" w:type="dxa"/>
            </w:tcMar>
          </w:tcPr>
          <w:p w14:paraId="1D85C840" w14:textId="77777777" w:rsidR="00DB2F25" w:rsidRPr="00584966" w:rsidRDefault="00DB2F25" w:rsidP="00DB2F25">
            <w:pPr>
              <w:rPr>
                <w:rFonts w:eastAsia="Calibri"/>
                <w:sz w:val="20"/>
                <w:szCs w:val="20"/>
              </w:rPr>
            </w:pPr>
            <w:r w:rsidRPr="00584966">
              <w:rPr>
                <w:rFonts w:eastAsia="Calibri"/>
                <w:sz w:val="20"/>
                <w:szCs w:val="20"/>
              </w:rPr>
              <w:t>Организација,</w:t>
            </w:r>
          </w:p>
          <w:p w14:paraId="30600649" w14:textId="77777777" w:rsidR="00DB2F25" w:rsidRPr="00584966" w:rsidRDefault="00DB2F25" w:rsidP="00DB2F25">
            <w:pPr>
              <w:rPr>
                <w:rFonts w:eastAsia="Calibri"/>
                <w:sz w:val="20"/>
                <w:szCs w:val="20"/>
              </w:rPr>
            </w:pPr>
            <w:r w:rsidRPr="00584966">
              <w:rPr>
                <w:rFonts w:eastAsia="Calibri"/>
                <w:sz w:val="20"/>
                <w:szCs w:val="20"/>
              </w:rPr>
              <w:t>спровођење, тестирање</w:t>
            </w:r>
          </w:p>
        </w:tc>
        <w:tc>
          <w:tcPr>
            <w:tcW w:w="3182" w:type="dxa"/>
            <w:shd w:val="clear" w:color="auto" w:fill="auto"/>
            <w:tcMar>
              <w:top w:w="100" w:type="dxa"/>
              <w:left w:w="100" w:type="dxa"/>
              <w:bottom w:w="100" w:type="dxa"/>
              <w:right w:w="100" w:type="dxa"/>
            </w:tcMar>
          </w:tcPr>
          <w:p w14:paraId="6EDDD97C" w14:textId="77777777" w:rsidR="00DB2F25" w:rsidRPr="00584966" w:rsidRDefault="00DB2F25" w:rsidP="00DB2F25">
            <w:pPr>
              <w:rPr>
                <w:rFonts w:eastAsia="Calibri"/>
                <w:sz w:val="20"/>
                <w:szCs w:val="20"/>
              </w:rPr>
            </w:pPr>
            <w:r w:rsidRPr="00584966">
              <w:rPr>
                <w:rFonts w:eastAsia="Calibri"/>
                <w:sz w:val="20"/>
                <w:szCs w:val="20"/>
              </w:rPr>
              <w:t xml:space="preserve">Комисија </w:t>
            </w:r>
          </w:p>
          <w:p w14:paraId="4FED6860"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61CA0E4E" w14:textId="77777777" w:rsidR="00DB2F25" w:rsidRPr="00584966" w:rsidRDefault="00DB2F25" w:rsidP="00DB2F25">
            <w:pPr>
              <w:rPr>
                <w:rFonts w:eastAsia="Calibri"/>
                <w:sz w:val="20"/>
                <w:szCs w:val="20"/>
              </w:rPr>
            </w:pPr>
            <w:r w:rsidRPr="00584966">
              <w:rPr>
                <w:rFonts w:eastAsia="Calibri"/>
                <w:sz w:val="20"/>
                <w:szCs w:val="20"/>
              </w:rPr>
              <w:t xml:space="preserve">Ученици осмог разреда </w:t>
            </w:r>
          </w:p>
        </w:tc>
        <w:tc>
          <w:tcPr>
            <w:tcW w:w="2315" w:type="dxa"/>
            <w:shd w:val="clear" w:color="auto" w:fill="auto"/>
            <w:tcMar>
              <w:top w:w="100" w:type="dxa"/>
              <w:left w:w="100" w:type="dxa"/>
              <w:bottom w:w="100" w:type="dxa"/>
              <w:right w:w="100" w:type="dxa"/>
            </w:tcMar>
          </w:tcPr>
          <w:p w14:paraId="1F93A19A" w14:textId="77777777" w:rsidR="00DB2F25" w:rsidRPr="00584966" w:rsidRDefault="00DB2F25" w:rsidP="00DB2F25">
            <w:pPr>
              <w:rPr>
                <w:rFonts w:eastAsia="Calibri"/>
                <w:sz w:val="20"/>
                <w:szCs w:val="20"/>
              </w:rPr>
            </w:pPr>
            <w:r w:rsidRPr="00584966">
              <w:rPr>
                <w:rFonts w:eastAsia="Calibri"/>
                <w:sz w:val="20"/>
                <w:szCs w:val="20"/>
              </w:rPr>
              <w:t xml:space="preserve">Према календару које прописује Министарство  </w:t>
            </w:r>
          </w:p>
          <w:p w14:paraId="7DAB4D8F" w14:textId="77777777" w:rsidR="00DB2F25" w:rsidRPr="00584966" w:rsidRDefault="00DB2F25" w:rsidP="00DB2F25">
            <w:pPr>
              <w:rPr>
                <w:rFonts w:eastAsia="Calibri"/>
                <w:sz w:val="20"/>
                <w:szCs w:val="20"/>
              </w:rPr>
            </w:pPr>
            <w:r w:rsidRPr="00584966">
              <w:rPr>
                <w:rFonts w:eastAsia="Calibri"/>
                <w:sz w:val="20"/>
                <w:szCs w:val="20"/>
              </w:rPr>
              <w:t>просвете</w:t>
            </w:r>
          </w:p>
          <w:p w14:paraId="2FCB6521"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2313" w:type="dxa"/>
            <w:shd w:val="clear" w:color="auto" w:fill="auto"/>
            <w:tcMar>
              <w:top w:w="100" w:type="dxa"/>
              <w:left w:w="100" w:type="dxa"/>
              <w:bottom w:w="100" w:type="dxa"/>
              <w:right w:w="100" w:type="dxa"/>
            </w:tcMar>
          </w:tcPr>
          <w:p w14:paraId="28F37855" w14:textId="77777777" w:rsidR="00DB2F25" w:rsidRPr="00584966" w:rsidRDefault="00DB2F25" w:rsidP="00DB2F25">
            <w:pPr>
              <w:rPr>
                <w:rFonts w:eastAsia="Calibri"/>
                <w:sz w:val="20"/>
                <w:szCs w:val="20"/>
              </w:rPr>
            </w:pPr>
            <w:r w:rsidRPr="00584966">
              <w:rPr>
                <w:rFonts w:eastAsia="Calibri"/>
                <w:sz w:val="20"/>
                <w:szCs w:val="20"/>
              </w:rPr>
              <w:t xml:space="preserve">Извештај о раду школе, Извештај  </w:t>
            </w:r>
          </w:p>
          <w:p w14:paraId="1F5C2A73" w14:textId="77777777" w:rsidR="00DB2F25" w:rsidRPr="00584966" w:rsidRDefault="00DB2F25" w:rsidP="00DB2F25">
            <w:pPr>
              <w:rPr>
                <w:rFonts w:eastAsia="Calibri"/>
                <w:sz w:val="20"/>
                <w:szCs w:val="20"/>
              </w:rPr>
            </w:pPr>
            <w:r w:rsidRPr="00584966">
              <w:rPr>
                <w:rFonts w:eastAsia="Calibri"/>
                <w:sz w:val="20"/>
                <w:szCs w:val="20"/>
              </w:rPr>
              <w:t>супервизора</w:t>
            </w:r>
          </w:p>
        </w:tc>
      </w:tr>
      <w:tr w:rsidR="00DB2F25" w:rsidRPr="00584966" w14:paraId="52CD5995" w14:textId="77777777" w:rsidTr="00DB2F25">
        <w:trPr>
          <w:jc w:val="center"/>
        </w:trPr>
        <w:tc>
          <w:tcPr>
            <w:tcW w:w="3326" w:type="dxa"/>
            <w:shd w:val="clear" w:color="auto" w:fill="auto"/>
            <w:tcMar>
              <w:top w:w="100" w:type="dxa"/>
              <w:left w:w="100" w:type="dxa"/>
              <w:bottom w:w="100" w:type="dxa"/>
              <w:right w:w="100" w:type="dxa"/>
            </w:tcMar>
          </w:tcPr>
          <w:p w14:paraId="694D7F93" w14:textId="77777777" w:rsidR="00DB2F25" w:rsidRPr="00584966" w:rsidRDefault="00DB2F25" w:rsidP="00DB2F25">
            <w:pPr>
              <w:rPr>
                <w:rFonts w:eastAsia="Calibri"/>
                <w:sz w:val="20"/>
                <w:szCs w:val="20"/>
              </w:rPr>
            </w:pPr>
            <w:r w:rsidRPr="00584966">
              <w:rPr>
                <w:rFonts w:eastAsia="Calibri"/>
                <w:sz w:val="20"/>
                <w:szCs w:val="20"/>
              </w:rPr>
              <w:t>Правовремено информисање родитеља и ученика о плану припреме ученика за завршни</w:t>
            </w:r>
          </w:p>
        </w:tc>
        <w:tc>
          <w:tcPr>
            <w:tcW w:w="2472" w:type="dxa"/>
            <w:shd w:val="clear" w:color="auto" w:fill="auto"/>
            <w:tcMar>
              <w:top w:w="100" w:type="dxa"/>
              <w:left w:w="100" w:type="dxa"/>
              <w:bottom w:w="100" w:type="dxa"/>
              <w:right w:w="100" w:type="dxa"/>
            </w:tcMar>
          </w:tcPr>
          <w:p w14:paraId="5D2409A2" w14:textId="77777777" w:rsidR="00DB2F25" w:rsidRPr="00584966" w:rsidRDefault="00DB2F25" w:rsidP="00DB2F25">
            <w:pPr>
              <w:rPr>
                <w:rFonts w:eastAsia="Calibri"/>
                <w:sz w:val="20"/>
                <w:szCs w:val="20"/>
              </w:rPr>
            </w:pPr>
            <w:r w:rsidRPr="00584966">
              <w:rPr>
                <w:rFonts w:eastAsia="Calibri"/>
                <w:sz w:val="20"/>
                <w:szCs w:val="20"/>
              </w:rPr>
              <w:t>дискусија, размена информација</w:t>
            </w:r>
          </w:p>
          <w:p w14:paraId="4A9286E2" w14:textId="77777777" w:rsidR="00DB2F25" w:rsidRPr="00584966" w:rsidRDefault="00DB2F25" w:rsidP="00DB2F25">
            <w:pPr>
              <w:rPr>
                <w:rFonts w:eastAsia="Calibri"/>
                <w:sz w:val="20"/>
                <w:szCs w:val="20"/>
              </w:rPr>
            </w:pPr>
            <w:r w:rsidRPr="00584966">
              <w:rPr>
                <w:rFonts w:eastAsia="Calibri"/>
                <w:sz w:val="20"/>
                <w:szCs w:val="20"/>
              </w:rPr>
              <w:t xml:space="preserve"> </w:t>
            </w:r>
          </w:p>
          <w:p w14:paraId="724D6FAE" w14:textId="77777777" w:rsidR="00DB2F25" w:rsidRPr="00584966" w:rsidRDefault="00DB2F25" w:rsidP="00DB2F25">
            <w:pPr>
              <w:rPr>
                <w:rFonts w:eastAsia="Calibri"/>
                <w:sz w:val="20"/>
                <w:szCs w:val="20"/>
              </w:rPr>
            </w:pPr>
            <w:r w:rsidRPr="00584966">
              <w:rPr>
                <w:rFonts w:eastAsia="Calibri"/>
                <w:sz w:val="20"/>
                <w:szCs w:val="20"/>
              </w:rPr>
              <w:t xml:space="preserve"> </w:t>
            </w:r>
          </w:p>
        </w:tc>
        <w:tc>
          <w:tcPr>
            <w:tcW w:w="3182" w:type="dxa"/>
            <w:shd w:val="clear" w:color="auto" w:fill="auto"/>
            <w:tcMar>
              <w:top w:w="100" w:type="dxa"/>
              <w:left w:w="100" w:type="dxa"/>
              <w:bottom w:w="100" w:type="dxa"/>
              <w:right w:w="100" w:type="dxa"/>
            </w:tcMar>
          </w:tcPr>
          <w:p w14:paraId="1FC24F6A" w14:textId="77777777" w:rsidR="00DB2F25" w:rsidRPr="00584966" w:rsidRDefault="00DB2F25" w:rsidP="00DB2F25">
            <w:pPr>
              <w:rPr>
                <w:rFonts w:eastAsia="Calibri"/>
                <w:sz w:val="20"/>
                <w:szCs w:val="20"/>
              </w:rPr>
            </w:pPr>
            <w:r w:rsidRPr="00584966">
              <w:rPr>
                <w:rFonts w:eastAsia="Calibri"/>
                <w:sz w:val="20"/>
                <w:szCs w:val="20"/>
              </w:rPr>
              <w:t xml:space="preserve">Комисија </w:t>
            </w:r>
          </w:p>
          <w:p w14:paraId="7C6D49E1" w14:textId="77777777" w:rsidR="00DB2F25" w:rsidRPr="00584966" w:rsidRDefault="00DB2F25" w:rsidP="00DB2F25">
            <w:pPr>
              <w:rPr>
                <w:rFonts w:eastAsia="Calibri"/>
                <w:sz w:val="20"/>
                <w:szCs w:val="20"/>
              </w:rPr>
            </w:pPr>
            <w:r w:rsidRPr="00584966">
              <w:rPr>
                <w:rFonts w:eastAsia="Calibri"/>
                <w:sz w:val="20"/>
                <w:szCs w:val="20"/>
              </w:rPr>
              <w:t xml:space="preserve">Циљна група: </w:t>
            </w:r>
          </w:p>
          <w:p w14:paraId="07B83BAC" w14:textId="77777777" w:rsidR="00DB2F25" w:rsidRPr="00584966" w:rsidRDefault="00DB2F25" w:rsidP="00DB2F25">
            <w:pPr>
              <w:rPr>
                <w:rFonts w:eastAsia="Calibri"/>
                <w:sz w:val="20"/>
                <w:szCs w:val="20"/>
              </w:rPr>
            </w:pPr>
            <w:r w:rsidRPr="00584966">
              <w:rPr>
                <w:rFonts w:eastAsia="Calibri"/>
                <w:sz w:val="20"/>
                <w:szCs w:val="20"/>
              </w:rPr>
              <w:t xml:space="preserve">Ученици и родитељи осмог </w:t>
            </w:r>
          </w:p>
        </w:tc>
        <w:tc>
          <w:tcPr>
            <w:tcW w:w="2315" w:type="dxa"/>
            <w:shd w:val="clear" w:color="auto" w:fill="auto"/>
            <w:tcMar>
              <w:top w:w="100" w:type="dxa"/>
              <w:left w:w="100" w:type="dxa"/>
              <w:bottom w:w="100" w:type="dxa"/>
              <w:right w:w="100" w:type="dxa"/>
            </w:tcMar>
          </w:tcPr>
          <w:p w14:paraId="41D5DD92" w14:textId="77777777" w:rsidR="00DB2F25" w:rsidRPr="00584966" w:rsidRDefault="00DB2F25" w:rsidP="00DB2F25">
            <w:pPr>
              <w:rPr>
                <w:rFonts w:eastAsia="Calibri"/>
                <w:sz w:val="20"/>
                <w:szCs w:val="20"/>
              </w:rPr>
            </w:pPr>
            <w:r w:rsidRPr="00584966">
              <w:rPr>
                <w:rFonts w:eastAsia="Calibri"/>
                <w:sz w:val="20"/>
                <w:szCs w:val="20"/>
              </w:rPr>
              <w:t xml:space="preserve">Током године </w:t>
            </w:r>
          </w:p>
        </w:tc>
        <w:tc>
          <w:tcPr>
            <w:tcW w:w="2313" w:type="dxa"/>
            <w:shd w:val="clear" w:color="auto" w:fill="auto"/>
            <w:tcMar>
              <w:top w:w="100" w:type="dxa"/>
              <w:left w:w="100" w:type="dxa"/>
              <w:bottom w:w="100" w:type="dxa"/>
              <w:right w:w="100" w:type="dxa"/>
            </w:tcMar>
          </w:tcPr>
          <w:p w14:paraId="44A20AB2" w14:textId="77777777" w:rsidR="00DB2F25" w:rsidRPr="00584966" w:rsidRDefault="00DB2F25" w:rsidP="00DB2F25">
            <w:pPr>
              <w:rPr>
                <w:rFonts w:eastAsia="Calibri"/>
                <w:sz w:val="20"/>
                <w:szCs w:val="20"/>
              </w:rPr>
            </w:pPr>
            <w:r w:rsidRPr="00584966">
              <w:rPr>
                <w:rFonts w:eastAsia="Calibri"/>
                <w:sz w:val="20"/>
                <w:szCs w:val="20"/>
              </w:rPr>
              <w:t xml:space="preserve">Извештај са родитељских  </w:t>
            </w:r>
          </w:p>
          <w:p w14:paraId="178134A5" w14:textId="77777777" w:rsidR="00DB2F25" w:rsidRPr="00584966" w:rsidRDefault="00DB2F25" w:rsidP="00DB2F25">
            <w:pPr>
              <w:rPr>
                <w:rFonts w:eastAsia="Calibri"/>
                <w:sz w:val="20"/>
                <w:szCs w:val="20"/>
              </w:rPr>
            </w:pPr>
            <w:r w:rsidRPr="00584966">
              <w:rPr>
                <w:rFonts w:eastAsia="Calibri"/>
                <w:sz w:val="20"/>
                <w:szCs w:val="20"/>
              </w:rPr>
              <w:t>састанака</w:t>
            </w:r>
          </w:p>
        </w:tc>
      </w:tr>
    </w:tbl>
    <w:p w14:paraId="2AF29973" w14:textId="77777777" w:rsidR="00DB2F25" w:rsidRPr="00DB2F25" w:rsidRDefault="00DB2F25" w:rsidP="00DB2F25">
      <w:pPr>
        <w:sectPr w:rsidR="00DB2F25" w:rsidRPr="00DB2F25" w:rsidSect="00CA5BB2">
          <w:footerReference w:type="default" r:id="rId11"/>
          <w:pgSz w:w="16838" w:h="11906" w:orient="landscape"/>
          <w:pgMar w:top="851" w:right="1021" w:bottom="851" w:left="1021" w:header="708" w:footer="708" w:gutter="0"/>
          <w:cols w:space="708"/>
          <w:docGrid w:linePitch="360"/>
        </w:sectPr>
      </w:pPr>
    </w:p>
    <w:p w14:paraId="42760EE6" w14:textId="0B06B480" w:rsidR="00DB2F25" w:rsidRPr="00DB2F25" w:rsidRDefault="00681E10" w:rsidP="00681E10">
      <w:pPr>
        <w:pStyle w:val="Podnaslov"/>
        <w:rPr>
          <w:lang w:val="sr-Cyrl-CS"/>
        </w:rPr>
      </w:pPr>
      <w:bookmarkStart w:id="224" w:name="_Toc151410288"/>
      <w:bookmarkStart w:id="225" w:name="_Toc210852164"/>
      <w:bookmarkStart w:id="226" w:name="_Hlk200012682"/>
      <w:bookmarkStart w:id="227" w:name="_Toc242430385"/>
      <w:r>
        <w:rPr>
          <w:lang w:val="sr-Cyrl-CS"/>
        </w:rPr>
        <w:lastRenderedPageBreak/>
        <w:t>5</w:t>
      </w:r>
      <w:r w:rsidR="00DB2F25" w:rsidRPr="00DB2F25">
        <w:rPr>
          <w:lang w:val="sr-Cyrl-CS"/>
        </w:rPr>
        <w:t>.2</w:t>
      </w:r>
      <w:r w:rsidR="00D4744A">
        <w:rPr>
          <w:lang w:val="sr-Cyrl-RS"/>
        </w:rPr>
        <w:t>3</w:t>
      </w:r>
      <w:r>
        <w:rPr>
          <w:lang w:val="sr-Cyrl-CS"/>
        </w:rPr>
        <w:tab/>
      </w:r>
      <w:r w:rsidR="00DB2F25" w:rsidRPr="00DB2F25">
        <w:rPr>
          <w:lang w:val="sr-Cyrl-CS"/>
        </w:rPr>
        <w:t>ПРОГРАМ РАДА СТРУЧНИХ САРАДНИКА</w:t>
      </w:r>
      <w:bookmarkEnd w:id="224"/>
      <w:bookmarkEnd w:id="225"/>
      <w:bookmarkEnd w:id="227"/>
    </w:p>
    <w:bookmarkEnd w:id="226"/>
    <w:p w14:paraId="49176DD9" w14:textId="77777777" w:rsidR="00DB2F25" w:rsidRPr="00DB2F25" w:rsidRDefault="00DB2F25" w:rsidP="00DB2F25">
      <w:pPr>
        <w:widowControl w:val="0"/>
        <w:pBdr>
          <w:top w:val="nil"/>
          <w:left w:val="nil"/>
          <w:bottom w:val="nil"/>
          <w:right w:val="nil"/>
          <w:between w:val="nil"/>
        </w:pBdr>
        <w:rPr>
          <w:color w:val="000000"/>
        </w:rPr>
      </w:pPr>
    </w:p>
    <w:p w14:paraId="22DDF86C" w14:textId="77777777" w:rsidR="00DB2F25" w:rsidRPr="00584966" w:rsidRDefault="00DB2F25" w:rsidP="00DB2F25">
      <w:pPr>
        <w:jc w:val="both"/>
        <w:rPr>
          <w:rFonts w:eastAsia="Calibri"/>
          <w:b/>
          <w:bCs/>
        </w:rPr>
      </w:pPr>
      <w:r w:rsidRPr="00584966">
        <w:rPr>
          <w:rFonts w:eastAsia="Calibri"/>
          <w:b/>
          <w:bCs/>
        </w:rPr>
        <w:t>Циљ:</w:t>
      </w:r>
    </w:p>
    <w:p w14:paraId="389011DD" w14:textId="405E2C6E" w:rsidR="00DB2F25" w:rsidRDefault="00DB2F25" w:rsidP="00DB2F25">
      <w:pPr>
        <w:jc w:val="both"/>
        <w:rPr>
          <w:rFonts w:eastAsia="Calibri"/>
        </w:rPr>
      </w:pPr>
      <w:r w:rsidRPr="00584966">
        <w:rPr>
          <w:rFonts w:eastAsia="Calibri"/>
        </w:rPr>
        <w:t xml:space="preserve">Стручни сарадници применом теоријских и практичних сазнања доприносе остваривању и унапређивању образовно-васпитног рада у  школи у складу са циљевима и принципима образовања и васпитања и стандардима постигнућа ученика дефинисаних Законом о основама система  образовања васпитања, као и посебним законима. </w:t>
      </w:r>
    </w:p>
    <w:p w14:paraId="77DB4EE0" w14:textId="77777777" w:rsidR="00584966" w:rsidRPr="00584966" w:rsidRDefault="00584966" w:rsidP="00DB2F25">
      <w:pPr>
        <w:jc w:val="both"/>
        <w:rPr>
          <w:rFonts w:eastAsia="Calibri"/>
        </w:rPr>
      </w:pPr>
    </w:p>
    <w:p w14:paraId="0A0A21D5" w14:textId="77777777" w:rsidR="00DB2F25" w:rsidRPr="00584966" w:rsidRDefault="00DB2F25" w:rsidP="00DB2F25">
      <w:pPr>
        <w:jc w:val="both"/>
        <w:rPr>
          <w:rFonts w:eastAsia="Calibri"/>
          <w:b/>
          <w:bCs/>
        </w:rPr>
      </w:pPr>
      <w:r w:rsidRPr="00584966">
        <w:rPr>
          <w:rFonts w:eastAsia="Calibri"/>
          <w:b/>
          <w:bCs/>
        </w:rPr>
        <w:t>Задаци:</w:t>
      </w:r>
    </w:p>
    <w:p w14:paraId="41C093FD" w14:textId="77777777" w:rsidR="00DB2F25" w:rsidRPr="00584966" w:rsidRDefault="00DB2F25" w:rsidP="00DB2F25">
      <w:pPr>
        <w:jc w:val="both"/>
        <w:rPr>
          <w:rFonts w:eastAsia="Calibri"/>
        </w:rPr>
      </w:pPr>
      <w:r w:rsidRPr="00584966">
        <w:rPr>
          <w:rFonts w:eastAsia="Noto Sans Symbols"/>
        </w:rPr>
        <w:t>−</w:t>
      </w:r>
      <w:r w:rsidRPr="00584966">
        <w:rPr>
          <w:rFonts w:eastAsia="Calibri"/>
        </w:rPr>
        <w:t xml:space="preserve">Стварање оптималних услова за развој учениика и остваривање образовно-васпитног рада. </w:t>
      </w:r>
    </w:p>
    <w:p w14:paraId="13FA1FD0" w14:textId="77777777" w:rsidR="00DB2F25" w:rsidRPr="00584966" w:rsidRDefault="00DB2F25" w:rsidP="00DB2F25">
      <w:pPr>
        <w:jc w:val="both"/>
        <w:rPr>
          <w:rFonts w:eastAsia="Calibri"/>
        </w:rPr>
      </w:pPr>
      <w:r w:rsidRPr="00584966">
        <w:rPr>
          <w:rFonts w:eastAsia="Noto Sans Symbols"/>
        </w:rPr>
        <w:t>−</w:t>
      </w:r>
      <w:r w:rsidRPr="00584966">
        <w:rPr>
          <w:rFonts w:eastAsia="Calibri"/>
        </w:rPr>
        <w:t>Учествовање у праћењу и подстицању развоја ученика.</w:t>
      </w:r>
    </w:p>
    <w:p w14:paraId="7DA32C4D" w14:textId="77777777" w:rsidR="00DB2F25" w:rsidRPr="00584966" w:rsidRDefault="00DB2F25" w:rsidP="00DB2F25">
      <w:pPr>
        <w:jc w:val="both"/>
        <w:rPr>
          <w:rFonts w:eastAsia="Calibri"/>
        </w:rPr>
      </w:pPr>
      <w:r w:rsidRPr="00584966">
        <w:rPr>
          <w:rFonts w:eastAsia="Noto Sans Symbols"/>
        </w:rPr>
        <w:t>−</w:t>
      </w:r>
      <w:r w:rsidRPr="00584966">
        <w:rPr>
          <w:rFonts w:eastAsia="Calibri"/>
        </w:rPr>
        <w:t xml:space="preserve">Подршка јачању наставничких компетенција и њиховог професионалног развоја </w:t>
      </w:r>
    </w:p>
    <w:p w14:paraId="77E77995" w14:textId="77777777" w:rsidR="00DB2F25" w:rsidRPr="00584966" w:rsidRDefault="00DB2F25" w:rsidP="00DB2F25">
      <w:pPr>
        <w:jc w:val="both"/>
        <w:rPr>
          <w:rFonts w:eastAsia="Calibri"/>
        </w:rPr>
      </w:pPr>
      <w:r w:rsidRPr="00584966">
        <w:rPr>
          <w:rFonts w:eastAsia="Noto Sans Symbols"/>
        </w:rPr>
        <w:t>−</w:t>
      </w:r>
      <w:r w:rsidRPr="00584966">
        <w:rPr>
          <w:rFonts w:eastAsia="Calibri"/>
        </w:rPr>
        <w:t xml:space="preserve">Учествовање у праћењу и вредновању образовно-васпитног рада и предлагање мера које доприносе обезбеђивању ефикасности, економичности и  флексибилности рада школе. </w:t>
      </w:r>
    </w:p>
    <w:p w14:paraId="063053D3" w14:textId="77777777" w:rsidR="00DB2F25" w:rsidRPr="00584966" w:rsidRDefault="00DB2F25" w:rsidP="00DB2F25">
      <w:pPr>
        <w:jc w:val="both"/>
        <w:rPr>
          <w:rFonts w:eastAsia="Calibri"/>
        </w:rPr>
      </w:pPr>
      <w:r w:rsidRPr="00584966">
        <w:rPr>
          <w:rFonts w:eastAsia="Noto Sans Symbols"/>
        </w:rPr>
        <w:t>−</w:t>
      </w:r>
      <w:r w:rsidRPr="00584966">
        <w:rPr>
          <w:rFonts w:eastAsia="Calibri"/>
        </w:rPr>
        <w:t xml:space="preserve">Учествовање у праћењу и вредновању остварености општих и посебних стандарда постигнућа ученика и предлагање мера за унапређивање. </w:t>
      </w:r>
    </w:p>
    <w:p w14:paraId="070C8186" w14:textId="77777777" w:rsidR="00DB2F25" w:rsidRPr="00584966" w:rsidRDefault="00DB2F25" w:rsidP="00DB2F25">
      <w:pPr>
        <w:jc w:val="both"/>
        <w:rPr>
          <w:rFonts w:eastAsia="Calibri"/>
        </w:rPr>
      </w:pPr>
      <w:r w:rsidRPr="00584966">
        <w:rPr>
          <w:rFonts w:eastAsia="Noto Sans Symbols"/>
        </w:rPr>
        <w:t>−</w:t>
      </w:r>
      <w:r w:rsidRPr="00584966">
        <w:rPr>
          <w:rFonts w:eastAsia="Calibri"/>
        </w:rPr>
        <w:t>Подршка отворености школе према педагошким иновацијама.</w:t>
      </w:r>
    </w:p>
    <w:p w14:paraId="05D1AA2E" w14:textId="77777777" w:rsidR="00DB2F25" w:rsidRPr="00584966" w:rsidRDefault="00DB2F25" w:rsidP="00DB2F25">
      <w:pPr>
        <w:jc w:val="both"/>
        <w:rPr>
          <w:rFonts w:eastAsia="Calibri"/>
        </w:rPr>
      </w:pPr>
      <w:r w:rsidRPr="00584966">
        <w:rPr>
          <w:rFonts w:eastAsia="Noto Sans Symbols"/>
        </w:rPr>
        <w:t>−</w:t>
      </w:r>
      <w:r w:rsidRPr="00584966">
        <w:rPr>
          <w:rFonts w:eastAsia="Calibri"/>
        </w:rPr>
        <w:t>Развијање сарадње школе са породицом и подршка васпитним компетенцијама родитеља, односно старатеља.</w:t>
      </w:r>
    </w:p>
    <w:p w14:paraId="577A588A" w14:textId="77777777" w:rsidR="00DB2F25" w:rsidRPr="00584966" w:rsidRDefault="00DB2F25" w:rsidP="00DB2F25">
      <w:pPr>
        <w:jc w:val="both"/>
        <w:rPr>
          <w:rFonts w:eastAsia="Calibri"/>
        </w:rPr>
      </w:pPr>
      <w:r w:rsidRPr="00584966">
        <w:rPr>
          <w:rFonts w:eastAsia="Noto Sans Symbols"/>
        </w:rPr>
        <w:t>−</w:t>
      </w:r>
      <w:r w:rsidRPr="00584966">
        <w:rPr>
          <w:rFonts w:eastAsia="Calibri"/>
        </w:rPr>
        <w:t>Сарадња са другим институцијама, локалном заједницом, стручним и струковним организацијама од значаја за установу .</w:t>
      </w:r>
    </w:p>
    <w:p w14:paraId="6F079A13" w14:textId="56F98286" w:rsidR="00DB2F25" w:rsidRPr="00584966" w:rsidRDefault="00DB2F25" w:rsidP="00584966">
      <w:pPr>
        <w:jc w:val="both"/>
        <w:rPr>
          <w:rFonts w:eastAsia="Calibri"/>
        </w:rPr>
      </w:pPr>
      <w:r w:rsidRPr="00584966">
        <w:rPr>
          <w:rFonts w:eastAsia="Noto Sans Symbols"/>
        </w:rPr>
        <w:t>−</w:t>
      </w:r>
      <w:r w:rsidRPr="00584966">
        <w:rPr>
          <w:rFonts w:eastAsia="Calibri"/>
        </w:rPr>
        <w:t>Стално стручно усавршавање и праћење развоја психолошкенауке и праксе. Стручни сарадници ће радити на реализацији програмских задатака у оквиру следећих  области радa:</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36"/>
        <w:gridCol w:w="4536"/>
        <w:gridCol w:w="4536"/>
      </w:tblGrid>
      <w:tr w:rsidR="00DB2F25" w:rsidRPr="00584966" w14:paraId="0BBBF0EE" w14:textId="77777777" w:rsidTr="00B1423E">
        <w:trPr>
          <w:jc w:val="center"/>
        </w:trPr>
        <w:tc>
          <w:tcPr>
            <w:tcW w:w="4536" w:type="dxa"/>
            <w:shd w:val="clear" w:color="auto" w:fill="auto"/>
            <w:tcMar>
              <w:top w:w="100" w:type="dxa"/>
              <w:left w:w="100" w:type="dxa"/>
              <w:bottom w:w="100" w:type="dxa"/>
              <w:right w:w="100" w:type="dxa"/>
            </w:tcMar>
            <w:vAlign w:val="center"/>
          </w:tcPr>
          <w:p w14:paraId="11AEBDC5" w14:textId="77777777" w:rsidR="00DB2F25" w:rsidRPr="00584966" w:rsidRDefault="00DB2F25" w:rsidP="00DB2F25">
            <w:pPr>
              <w:jc w:val="center"/>
              <w:rPr>
                <w:rFonts w:eastAsia="Calibri"/>
                <w:b/>
                <w:bCs/>
                <w:i/>
                <w:iCs/>
              </w:rPr>
            </w:pPr>
            <w:r w:rsidRPr="00584966">
              <w:rPr>
                <w:rFonts w:eastAsia="Calibri"/>
                <w:b/>
                <w:bCs/>
                <w:i/>
                <w:iCs/>
              </w:rPr>
              <w:t>ОБЛАСТ РАДА</w:t>
            </w:r>
          </w:p>
        </w:tc>
        <w:tc>
          <w:tcPr>
            <w:tcW w:w="4536" w:type="dxa"/>
            <w:shd w:val="clear" w:color="auto" w:fill="auto"/>
            <w:tcMar>
              <w:top w:w="100" w:type="dxa"/>
              <w:left w:w="100" w:type="dxa"/>
              <w:bottom w:w="100" w:type="dxa"/>
              <w:right w:w="100" w:type="dxa"/>
            </w:tcMar>
            <w:vAlign w:val="center"/>
          </w:tcPr>
          <w:p w14:paraId="77B2F393" w14:textId="77777777" w:rsidR="00DB2F25" w:rsidRPr="00584966" w:rsidRDefault="00DB2F25" w:rsidP="00DB2F25">
            <w:pPr>
              <w:jc w:val="center"/>
              <w:rPr>
                <w:rFonts w:eastAsia="Calibri"/>
                <w:b/>
                <w:bCs/>
                <w:i/>
                <w:iCs/>
              </w:rPr>
            </w:pPr>
            <w:r w:rsidRPr="00584966">
              <w:rPr>
                <w:rFonts w:eastAsia="Calibri"/>
                <w:b/>
                <w:bCs/>
                <w:i/>
                <w:iCs/>
              </w:rPr>
              <w:t>ВРЕМЕ РЕАЛИЗАЦИЈЕ</w:t>
            </w:r>
          </w:p>
        </w:tc>
        <w:tc>
          <w:tcPr>
            <w:tcW w:w="4536" w:type="dxa"/>
            <w:shd w:val="clear" w:color="auto" w:fill="auto"/>
            <w:tcMar>
              <w:top w:w="100" w:type="dxa"/>
              <w:left w:w="100" w:type="dxa"/>
              <w:bottom w:w="100" w:type="dxa"/>
              <w:right w:w="100" w:type="dxa"/>
            </w:tcMar>
            <w:vAlign w:val="center"/>
          </w:tcPr>
          <w:p w14:paraId="27373368" w14:textId="77777777" w:rsidR="00DB2F25" w:rsidRPr="00584966" w:rsidRDefault="00DB2F25" w:rsidP="00DB2F25">
            <w:pPr>
              <w:jc w:val="center"/>
              <w:rPr>
                <w:rFonts w:eastAsia="Calibri"/>
                <w:b/>
                <w:bCs/>
                <w:i/>
                <w:iCs/>
              </w:rPr>
            </w:pPr>
            <w:r w:rsidRPr="00584966">
              <w:rPr>
                <w:rFonts w:eastAsia="Calibri"/>
                <w:b/>
                <w:bCs/>
                <w:i/>
                <w:iCs/>
              </w:rPr>
              <w:t>Начин праћења</w:t>
            </w:r>
          </w:p>
        </w:tc>
      </w:tr>
      <w:tr w:rsidR="00DB2F25" w:rsidRPr="00584966" w14:paraId="44322D50" w14:textId="77777777" w:rsidTr="00B1423E">
        <w:trPr>
          <w:jc w:val="center"/>
        </w:trPr>
        <w:tc>
          <w:tcPr>
            <w:tcW w:w="4536" w:type="dxa"/>
            <w:shd w:val="clear" w:color="auto" w:fill="auto"/>
            <w:tcMar>
              <w:top w:w="100" w:type="dxa"/>
              <w:left w:w="100" w:type="dxa"/>
              <w:bottom w:w="100" w:type="dxa"/>
              <w:right w:w="100" w:type="dxa"/>
            </w:tcMar>
          </w:tcPr>
          <w:p w14:paraId="44168D43" w14:textId="77777777" w:rsidR="00DB2F25" w:rsidRPr="00584966" w:rsidRDefault="00DB2F25" w:rsidP="00DB2F25">
            <w:pPr>
              <w:rPr>
                <w:rFonts w:eastAsia="Calibri"/>
              </w:rPr>
            </w:pPr>
            <w:r w:rsidRPr="00584966">
              <w:rPr>
                <w:rFonts w:eastAsia="Calibri"/>
              </w:rPr>
              <w:t>Планирање и програмирање образовно васпитног рада и вредновање остварених  резултата</w:t>
            </w:r>
          </w:p>
        </w:tc>
        <w:tc>
          <w:tcPr>
            <w:tcW w:w="4536" w:type="dxa"/>
            <w:shd w:val="clear" w:color="auto" w:fill="auto"/>
            <w:tcMar>
              <w:top w:w="100" w:type="dxa"/>
              <w:left w:w="100" w:type="dxa"/>
              <w:bottom w:w="100" w:type="dxa"/>
              <w:right w:w="100" w:type="dxa"/>
            </w:tcMar>
          </w:tcPr>
          <w:p w14:paraId="30362306" w14:textId="77777777" w:rsidR="00DB2F25" w:rsidRPr="00584966" w:rsidRDefault="00DB2F25" w:rsidP="00DB2F25">
            <w:pPr>
              <w:rPr>
                <w:rFonts w:eastAsia="Calibri"/>
              </w:rPr>
            </w:pPr>
            <w:r w:rsidRPr="00584966">
              <w:rPr>
                <w:rFonts w:eastAsia="Calibri"/>
              </w:rPr>
              <w:t xml:space="preserve">Август-септембар и током године </w:t>
            </w:r>
          </w:p>
        </w:tc>
        <w:tc>
          <w:tcPr>
            <w:tcW w:w="4536" w:type="dxa"/>
            <w:shd w:val="clear" w:color="auto" w:fill="auto"/>
            <w:tcMar>
              <w:top w:w="100" w:type="dxa"/>
              <w:left w:w="100" w:type="dxa"/>
              <w:bottom w:w="100" w:type="dxa"/>
              <w:right w:w="100" w:type="dxa"/>
            </w:tcMar>
          </w:tcPr>
          <w:p w14:paraId="27EA754C" w14:textId="77777777" w:rsidR="00DB2F25" w:rsidRPr="00584966" w:rsidRDefault="00DB2F25" w:rsidP="00DB2F25">
            <w:pPr>
              <w:rPr>
                <w:rFonts w:eastAsia="Calibri"/>
              </w:rPr>
            </w:pPr>
            <w:r w:rsidRPr="00584966">
              <w:rPr>
                <w:rFonts w:eastAsia="Calibri"/>
              </w:rPr>
              <w:t xml:space="preserve">Извештај о раду стручних сарадника </w:t>
            </w:r>
          </w:p>
          <w:p w14:paraId="68A2AF76" w14:textId="77777777" w:rsidR="00DB2F25" w:rsidRPr="00584966" w:rsidRDefault="00DB2F25" w:rsidP="00DB2F25">
            <w:pPr>
              <w:rPr>
                <w:rFonts w:eastAsia="Calibri"/>
              </w:rPr>
            </w:pPr>
            <w:r w:rsidRPr="00584966">
              <w:rPr>
                <w:rFonts w:eastAsia="Calibri"/>
              </w:rPr>
              <w:t xml:space="preserve">Извештај о раду школе </w:t>
            </w:r>
          </w:p>
        </w:tc>
      </w:tr>
      <w:tr w:rsidR="00DB2F25" w:rsidRPr="00584966" w14:paraId="0BFDF297" w14:textId="77777777" w:rsidTr="00B1423E">
        <w:trPr>
          <w:jc w:val="center"/>
        </w:trPr>
        <w:tc>
          <w:tcPr>
            <w:tcW w:w="4536" w:type="dxa"/>
            <w:shd w:val="clear" w:color="auto" w:fill="auto"/>
            <w:tcMar>
              <w:top w:w="100" w:type="dxa"/>
              <w:left w:w="100" w:type="dxa"/>
              <w:bottom w:w="100" w:type="dxa"/>
              <w:right w:w="100" w:type="dxa"/>
            </w:tcMar>
          </w:tcPr>
          <w:p w14:paraId="54014209" w14:textId="77777777" w:rsidR="00DB2F25" w:rsidRPr="00584966" w:rsidRDefault="00DB2F25" w:rsidP="00DB2F25">
            <w:pPr>
              <w:rPr>
                <w:rFonts w:eastAsia="Calibri"/>
              </w:rPr>
            </w:pPr>
            <w:r w:rsidRPr="00584966">
              <w:rPr>
                <w:rFonts w:eastAsia="Calibri"/>
              </w:rPr>
              <w:t>Праћење и вредновање образовно васпитног рада</w:t>
            </w:r>
          </w:p>
        </w:tc>
        <w:tc>
          <w:tcPr>
            <w:tcW w:w="4536" w:type="dxa"/>
            <w:shd w:val="clear" w:color="auto" w:fill="auto"/>
            <w:tcMar>
              <w:top w:w="100" w:type="dxa"/>
              <w:left w:w="100" w:type="dxa"/>
              <w:bottom w:w="100" w:type="dxa"/>
              <w:right w:w="100" w:type="dxa"/>
            </w:tcMar>
          </w:tcPr>
          <w:p w14:paraId="4F4F234B"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2A09CDC9" w14:textId="77777777" w:rsidR="00DB2F25" w:rsidRPr="00584966" w:rsidRDefault="00DB2F25" w:rsidP="00DB2F25">
            <w:pPr>
              <w:rPr>
                <w:rFonts w:eastAsia="Calibri"/>
              </w:rPr>
            </w:pPr>
            <w:r w:rsidRPr="00584966">
              <w:rPr>
                <w:rFonts w:eastAsia="Calibri"/>
              </w:rPr>
              <w:t xml:space="preserve">Извештај о раду стручних сарадника </w:t>
            </w:r>
          </w:p>
          <w:p w14:paraId="5528742E" w14:textId="77777777" w:rsidR="00DB2F25" w:rsidRPr="00584966" w:rsidRDefault="00DB2F25" w:rsidP="00DB2F25">
            <w:pPr>
              <w:rPr>
                <w:rFonts w:eastAsia="Calibri"/>
              </w:rPr>
            </w:pPr>
            <w:r w:rsidRPr="00584966">
              <w:rPr>
                <w:rFonts w:eastAsia="Calibri"/>
              </w:rPr>
              <w:t xml:space="preserve">Извештај о раду школе </w:t>
            </w:r>
          </w:p>
        </w:tc>
      </w:tr>
      <w:tr w:rsidR="00DB2F25" w:rsidRPr="00584966" w14:paraId="38182B85" w14:textId="77777777" w:rsidTr="00B1423E">
        <w:trPr>
          <w:jc w:val="center"/>
        </w:trPr>
        <w:tc>
          <w:tcPr>
            <w:tcW w:w="4536" w:type="dxa"/>
            <w:shd w:val="clear" w:color="auto" w:fill="auto"/>
            <w:tcMar>
              <w:top w:w="100" w:type="dxa"/>
              <w:left w:w="100" w:type="dxa"/>
              <w:bottom w:w="100" w:type="dxa"/>
              <w:right w:w="100" w:type="dxa"/>
            </w:tcMar>
          </w:tcPr>
          <w:p w14:paraId="28503138" w14:textId="77777777" w:rsidR="00DB2F25" w:rsidRPr="00584966" w:rsidRDefault="00DB2F25" w:rsidP="00DB2F25">
            <w:pPr>
              <w:rPr>
                <w:rFonts w:eastAsia="Calibri"/>
              </w:rPr>
            </w:pPr>
            <w:r w:rsidRPr="00584966">
              <w:rPr>
                <w:rFonts w:eastAsia="Calibri"/>
              </w:rPr>
              <w:t>Рад са васпитачима односно  наставницима</w:t>
            </w:r>
          </w:p>
        </w:tc>
        <w:tc>
          <w:tcPr>
            <w:tcW w:w="4536" w:type="dxa"/>
            <w:shd w:val="clear" w:color="auto" w:fill="auto"/>
            <w:tcMar>
              <w:top w:w="100" w:type="dxa"/>
              <w:left w:w="100" w:type="dxa"/>
              <w:bottom w:w="100" w:type="dxa"/>
              <w:right w:w="100" w:type="dxa"/>
            </w:tcMar>
          </w:tcPr>
          <w:p w14:paraId="277D0B2F"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0322DBC0" w14:textId="77777777" w:rsidR="00DB2F25" w:rsidRPr="00584966" w:rsidRDefault="00DB2F25" w:rsidP="00DB2F25">
            <w:pPr>
              <w:rPr>
                <w:rFonts w:eastAsia="Calibri"/>
              </w:rPr>
            </w:pPr>
            <w:r w:rsidRPr="00584966">
              <w:rPr>
                <w:rFonts w:eastAsia="Calibri"/>
              </w:rPr>
              <w:t xml:space="preserve">Извештај о раду стручних сарадника </w:t>
            </w:r>
          </w:p>
          <w:p w14:paraId="6B5507C6" w14:textId="77777777" w:rsidR="00DB2F25" w:rsidRPr="00584966" w:rsidRDefault="00DB2F25" w:rsidP="00DB2F25">
            <w:pPr>
              <w:rPr>
                <w:rFonts w:eastAsia="Calibri"/>
              </w:rPr>
            </w:pPr>
            <w:r w:rsidRPr="00584966">
              <w:rPr>
                <w:rFonts w:eastAsia="Calibri"/>
              </w:rPr>
              <w:t xml:space="preserve">Извештај о раду школе </w:t>
            </w:r>
          </w:p>
        </w:tc>
      </w:tr>
      <w:tr w:rsidR="00DB2F25" w:rsidRPr="00584966" w14:paraId="52F892A2" w14:textId="77777777" w:rsidTr="00B1423E">
        <w:trPr>
          <w:jc w:val="center"/>
        </w:trPr>
        <w:tc>
          <w:tcPr>
            <w:tcW w:w="4536" w:type="dxa"/>
            <w:shd w:val="clear" w:color="auto" w:fill="auto"/>
            <w:tcMar>
              <w:top w:w="100" w:type="dxa"/>
              <w:left w:w="100" w:type="dxa"/>
              <w:bottom w:w="100" w:type="dxa"/>
              <w:right w:w="100" w:type="dxa"/>
            </w:tcMar>
          </w:tcPr>
          <w:p w14:paraId="124A7026" w14:textId="77777777" w:rsidR="00DB2F25" w:rsidRPr="00584966" w:rsidRDefault="00DB2F25" w:rsidP="00DB2F25">
            <w:pPr>
              <w:rPr>
                <w:rFonts w:eastAsia="Calibri"/>
              </w:rPr>
            </w:pPr>
            <w:r w:rsidRPr="00584966">
              <w:rPr>
                <w:rFonts w:eastAsia="Calibri"/>
              </w:rPr>
              <w:t xml:space="preserve">Рад са децом односно ученицима </w:t>
            </w:r>
          </w:p>
        </w:tc>
        <w:tc>
          <w:tcPr>
            <w:tcW w:w="4536" w:type="dxa"/>
            <w:shd w:val="clear" w:color="auto" w:fill="auto"/>
            <w:tcMar>
              <w:top w:w="100" w:type="dxa"/>
              <w:left w:w="100" w:type="dxa"/>
              <w:bottom w:w="100" w:type="dxa"/>
              <w:right w:w="100" w:type="dxa"/>
            </w:tcMar>
          </w:tcPr>
          <w:p w14:paraId="4CBD2BAF"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1041B62A" w14:textId="77777777" w:rsidR="00DB2F25" w:rsidRPr="00584966" w:rsidRDefault="00DB2F25" w:rsidP="00DB2F25">
            <w:pPr>
              <w:rPr>
                <w:rFonts w:eastAsia="Calibri"/>
              </w:rPr>
            </w:pPr>
            <w:r w:rsidRPr="00584966">
              <w:rPr>
                <w:rFonts w:eastAsia="Calibri"/>
              </w:rPr>
              <w:t xml:space="preserve">Извештај о раду школе  </w:t>
            </w:r>
          </w:p>
          <w:p w14:paraId="43F617B7" w14:textId="77777777" w:rsidR="00DB2F25" w:rsidRPr="00584966" w:rsidRDefault="00DB2F25" w:rsidP="00DB2F25">
            <w:pPr>
              <w:rPr>
                <w:rFonts w:eastAsia="Calibri"/>
              </w:rPr>
            </w:pPr>
            <w:r w:rsidRPr="00584966">
              <w:rPr>
                <w:rFonts w:eastAsia="Calibri"/>
              </w:rPr>
              <w:t>Извештај о раду стручних сарадника</w:t>
            </w:r>
          </w:p>
        </w:tc>
      </w:tr>
      <w:tr w:rsidR="00DB2F25" w:rsidRPr="00584966" w14:paraId="4D724C55" w14:textId="77777777" w:rsidTr="00B1423E">
        <w:trPr>
          <w:jc w:val="center"/>
        </w:trPr>
        <w:tc>
          <w:tcPr>
            <w:tcW w:w="4536" w:type="dxa"/>
            <w:shd w:val="clear" w:color="auto" w:fill="auto"/>
            <w:tcMar>
              <w:top w:w="100" w:type="dxa"/>
              <w:left w:w="100" w:type="dxa"/>
              <w:bottom w:w="100" w:type="dxa"/>
              <w:right w:w="100" w:type="dxa"/>
            </w:tcMar>
          </w:tcPr>
          <w:p w14:paraId="251E31D0" w14:textId="77777777" w:rsidR="00DB2F25" w:rsidRPr="00584966" w:rsidRDefault="00DB2F25" w:rsidP="00DB2F25">
            <w:pPr>
              <w:rPr>
                <w:rFonts w:eastAsia="Calibri"/>
              </w:rPr>
            </w:pPr>
            <w:r w:rsidRPr="00584966">
              <w:rPr>
                <w:rFonts w:eastAsia="Calibri"/>
              </w:rPr>
              <w:lastRenderedPageBreak/>
              <w:t>Рад са родитељима, односно  старатељима</w:t>
            </w:r>
          </w:p>
        </w:tc>
        <w:tc>
          <w:tcPr>
            <w:tcW w:w="4536" w:type="dxa"/>
            <w:shd w:val="clear" w:color="auto" w:fill="auto"/>
            <w:tcMar>
              <w:top w:w="100" w:type="dxa"/>
              <w:left w:w="100" w:type="dxa"/>
              <w:bottom w:w="100" w:type="dxa"/>
              <w:right w:w="100" w:type="dxa"/>
            </w:tcMar>
          </w:tcPr>
          <w:p w14:paraId="1269ADB1"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7B390A75" w14:textId="77777777" w:rsidR="00DB2F25" w:rsidRPr="00584966" w:rsidRDefault="00DB2F25" w:rsidP="00DB2F25">
            <w:pPr>
              <w:rPr>
                <w:rFonts w:eastAsia="Calibri"/>
              </w:rPr>
            </w:pPr>
            <w:r w:rsidRPr="00584966">
              <w:rPr>
                <w:rFonts w:eastAsia="Calibri"/>
              </w:rPr>
              <w:t xml:space="preserve">Извештај о раду стручних сарадника </w:t>
            </w:r>
          </w:p>
          <w:p w14:paraId="56531C52" w14:textId="77777777" w:rsidR="00DB2F25" w:rsidRPr="00584966" w:rsidRDefault="00DB2F25" w:rsidP="00DB2F25">
            <w:pPr>
              <w:rPr>
                <w:rFonts w:eastAsia="Calibri"/>
              </w:rPr>
            </w:pPr>
            <w:r w:rsidRPr="00584966">
              <w:rPr>
                <w:rFonts w:eastAsia="Calibri"/>
              </w:rPr>
              <w:t xml:space="preserve">Извештај о раду школе </w:t>
            </w:r>
          </w:p>
        </w:tc>
      </w:tr>
      <w:tr w:rsidR="00DB2F25" w:rsidRPr="00584966" w14:paraId="1184692D" w14:textId="77777777" w:rsidTr="00B1423E">
        <w:trPr>
          <w:jc w:val="center"/>
        </w:trPr>
        <w:tc>
          <w:tcPr>
            <w:tcW w:w="4536" w:type="dxa"/>
            <w:shd w:val="clear" w:color="auto" w:fill="auto"/>
            <w:tcMar>
              <w:top w:w="100" w:type="dxa"/>
              <w:left w:w="100" w:type="dxa"/>
              <w:bottom w:w="100" w:type="dxa"/>
              <w:right w:w="100" w:type="dxa"/>
            </w:tcMar>
          </w:tcPr>
          <w:p w14:paraId="34E72ADA" w14:textId="77777777" w:rsidR="00DB2F25" w:rsidRPr="00584966" w:rsidRDefault="00DB2F25" w:rsidP="00DB2F25">
            <w:pPr>
              <w:rPr>
                <w:rFonts w:eastAsia="Calibri"/>
              </w:rPr>
            </w:pPr>
            <w:r w:rsidRPr="00584966">
              <w:rPr>
                <w:rFonts w:eastAsia="Calibri"/>
              </w:rPr>
              <w:t>Рад са директором, стручним  сарадницима, педагошким асистентом и  пратиоцем детата односно ученика</w:t>
            </w:r>
          </w:p>
        </w:tc>
        <w:tc>
          <w:tcPr>
            <w:tcW w:w="4536" w:type="dxa"/>
            <w:shd w:val="clear" w:color="auto" w:fill="auto"/>
            <w:tcMar>
              <w:top w:w="100" w:type="dxa"/>
              <w:left w:w="100" w:type="dxa"/>
              <w:bottom w:w="100" w:type="dxa"/>
              <w:right w:w="100" w:type="dxa"/>
            </w:tcMar>
          </w:tcPr>
          <w:p w14:paraId="2363BC19" w14:textId="77777777" w:rsidR="00DB2F25" w:rsidRPr="00584966" w:rsidRDefault="00DB2F25" w:rsidP="00DB2F25">
            <w:pPr>
              <w:rPr>
                <w:rFonts w:eastAsia="Calibri"/>
              </w:rPr>
            </w:pPr>
          </w:p>
        </w:tc>
        <w:tc>
          <w:tcPr>
            <w:tcW w:w="4536" w:type="dxa"/>
            <w:shd w:val="clear" w:color="auto" w:fill="auto"/>
            <w:tcMar>
              <w:top w:w="100" w:type="dxa"/>
              <w:left w:w="100" w:type="dxa"/>
              <w:bottom w:w="100" w:type="dxa"/>
              <w:right w:w="100" w:type="dxa"/>
            </w:tcMar>
          </w:tcPr>
          <w:p w14:paraId="4433C8D3" w14:textId="77777777" w:rsidR="00DB2F25" w:rsidRPr="00584966" w:rsidRDefault="00DB2F25" w:rsidP="00DB2F25">
            <w:pPr>
              <w:rPr>
                <w:rFonts w:eastAsia="Calibri"/>
              </w:rPr>
            </w:pPr>
            <w:r w:rsidRPr="00584966">
              <w:rPr>
                <w:rFonts w:eastAsia="Calibri"/>
              </w:rPr>
              <w:t xml:space="preserve">Извештај о раду школе  </w:t>
            </w:r>
          </w:p>
          <w:p w14:paraId="11AC13E8" w14:textId="77777777" w:rsidR="00DB2F25" w:rsidRPr="00584966" w:rsidRDefault="00DB2F25" w:rsidP="00DB2F25">
            <w:pPr>
              <w:rPr>
                <w:rFonts w:eastAsia="Calibri"/>
              </w:rPr>
            </w:pPr>
            <w:r w:rsidRPr="00584966">
              <w:rPr>
                <w:rFonts w:eastAsia="Calibri"/>
              </w:rPr>
              <w:t>Извештај о раду стручних сарадника</w:t>
            </w:r>
          </w:p>
        </w:tc>
      </w:tr>
      <w:tr w:rsidR="00DB2F25" w:rsidRPr="00584966" w14:paraId="43E07A9A" w14:textId="77777777" w:rsidTr="00B1423E">
        <w:trPr>
          <w:jc w:val="center"/>
        </w:trPr>
        <w:tc>
          <w:tcPr>
            <w:tcW w:w="4536" w:type="dxa"/>
            <w:shd w:val="clear" w:color="auto" w:fill="auto"/>
            <w:tcMar>
              <w:top w:w="100" w:type="dxa"/>
              <w:left w:w="100" w:type="dxa"/>
              <w:bottom w:w="100" w:type="dxa"/>
              <w:right w:w="100" w:type="dxa"/>
            </w:tcMar>
          </w:tcPr>
          <w:p w14:paraId="1FC3982D" w14:textId="77777777" w:rsidR="00DB2F25" w:rsidRPr="00584966" w:rsidRDefault="00DB2F25" w:rsidP="00DB2F25">
            <w:pPr>
              <w:rPr>
                <w:rFonts w:eastAsia="Calibri"/>
              </w:rPr>
            </w:pPr>
            <w:r w:rsidRPr="00584966">
              <w:rPr>
                <w:rFonts w:eastAsia="Calibri"/>
              </w:rPr>
              <w:t xml:space="preserve">Рад у стручним органима и тимовима </w:t>
            </w:r>
          </w:p>
        </w:tc>
        <w:tc>
          <w:tcPr>
            <w:tcW w:w="4536" w:type="dxa"/>
            <w:shd w:val="clear" w:color="auto" w:fill="auto"/>
            <w:tcMar>
              <w:top w:w="100" w:type="dxa"/>
              <w:left w:w="100" w:type="dxa"/>
              <w:bottom w:w="100" w:type="dxa"/>
              <w:right w:w="100" w:type="dxa"/>
            </w:tcMar>
          </w:tcPr>
          <w:p w14:paraId="2DB1ABFF"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14203194" w14:textId="77777777" w:rsidR="00DB2F25" w:rsidRPr="00584966" w:rsidRDefault="00DB2F25" w:rsidP="00DB2F25">
            <w:pPr>
              <w:rPr>
                <w:rFonts w:eastAsia="Calibri"/>
              </w:rPr>
            </w:pPr>
            <w:r w:rsidRPr="00584966">
              <w:rPr>
                <w:rFonts w:eastAsia="Calibri"/>
              </w:rPr>
              <w:t xml:space="preserve">Извештај о раду стручних сарадника </w:t>
            </w:r>
          </w:p>
          <w:p w14:paraId="321AA95F" w14:textId="77777777" w:rsidR="00DB2F25" w:rsidRPr="00584966" w:rsidRDefault="00DB2F25" w:rsidP="00DB2F25">
            <w:pPr>
              <w:rPr>
                <w:rFonts w:eastAsia="Calibri"/>
              </w:rPr>
            </w:pPr>
            <w:r w:rsidRPr="00584966">
              <w:rPr>
                <w:rFonts w:eastAsia="Calibri"/>
              </w:rPr>
              <w:t xml:space="preserve">Извештај о раду школе </w:t>
            </w:r>
          </w:p>
        </w:tc>
      </w:tr>
      <w:tr w:rsidR="00DB2F25" w:rsidRPr="00584966" w14:paraId="6BF1A242" w14:textId="77777777" w:rsidTr="00B1423E">
        <w:trPr>
          <w:jc w:val="center"/>
        </w:trPr>
        <w:tc>
          <w:tcPr>
            <w:tcW w:w="4536" w:type="dxa"/>
            <w:shd w:val="clear" w:color="auto" w:fill="auto"/>
            <w:tcMar>
              <w:top w:w="100" w:type="dxa"/>
              <w:left w:w="100" w:type="dxa"/>
              <w:bottom w:w="100" w:type="dxa"/>
              <w:right w:w="100" w:type="dxa"/>
            </w:tcMar>
          </w:tcPr>
          <w:p w14:paraId="15CC3EAA" w14:textId="77777777" w:rsidR="00DB2F25" w:rsidRPr="00584966" w:rsidRDefault="00DB2F25" w:rsidP="00DB2F25">
            <w:pPr>
              <w:rPr>
                <w:rFonts w:eastAsia="Calibri"/>
              </w:rPr>
            </w:pPr>
            <w:r w:rsidRPr="00584966">
              <w:rPr>
                <w:rFonts w:eastAsia="Calibri"/>
              </w:rPr>
              <w:t>Сарадња са надлежним установама,  организацијама, удружењима и  локалном самолуправом</w:t>
            </w:r>
          </w:p>
        </w:tc>
        <w:tc>
          <w:tcPr>
            <w:tcW w:w="4536" w:type="dxa"/>
            <w:shd w:val="clear" w:color="auto" w:fill="auto"/>
            <w:tcMar>
              <w:top w:w="100" w:type="dxa"/>
              <w:left w:w="100" w:type="dxa"/>
              <w:bottom w:w="100" w:type="dxa"/>
              <w:right w:w="100" w:type="dxa"/>
            </w:tcMar>
          </w:tcPr>
          <w:p w14:paraId="578CB5A1" w14:textId="77777777" w:rsidR="00DB2F25" w:rsidRPr="00584966" w:rsidRDefault="00DB2F25" w:rsidP="00DB2F25">
            <w:pPr>
              <w:rPr>
                <w:rFonts w:eastAsia="Calibri"/>
              </w:rPr>
            </w:pPr>
            <w:r w:rsidRPr="00584966">
              <w:rPr>
                <w:rFonts w:eastAsia="Calibri"/>
              </w:rPr>
              <w:t xml:space="preserve">Током године </w:t>
            </w:r>
          </w:p>
        </w:tc>
        <w:tc>
          <w:tcPr>
            <w:tcW w:w="4536" w:type="dxa"/>
            <w:shd w:val="clear" w:color="auto" w:fill="auto"/>
            <w:tcMar>
              <w:top w:w="100" w:type="dxa"/>
              <w:left w:w="100" w:type="dxa"/>
              <w:bottom w:w="100" w:type="dxa"/>
              <w:right w:w="100" w:type="dxa"/>
            </w:tcMar>
          </w:tcPr>
          <w:p w14:paraId="4C20D254" w14:textId="77777777" w:rsidR="00DB2F25" w:rsidRPr="00584966" w:rsidRDefault="00DB2F25" w:rsidP="00DB2F25">
            <w:pPr>
              <w:rPr>
                <w:rFonts w:eastAsia="Calibri"/>
              </w:rPr>
            </w:pPr>
            <w:r w:rsidRPr="00584966">
              <w:rPr>
                <w:rFonts w:eastAsia="Calibri"/>
              </w:rPr>
              <w:t xml:space="preserve">Извештај о раду школе  </w:t>
            </w:r>
          </w:p>
          <w:p w14:paraId="2231CF7D" w14:textId="77777777" w:rsidR="00DB2F25" w:rsidRPr="00584966" w:rsidRDefault="00DB2F25" w:rsidP="00DB2F25">
            <w:pPr>
              <w:rPr>
                <w:rFonts w:eastAsia="Calibri"/>
              </w:rPr>
            </w:pPr>
            <w:r w:rsidRPr="00584966">
              <w:rPr>
                <w:rFonts w:eastAsia="Calibri"/>
              </w:rPr>
              <w:t>Извештај о раду стручних сарадника</w:t>
            </w:r>
          </w:p>
        </w:tc>
      </w:tr>
    </w:tbl>
    <w:p w14:paraId="54986D3F" w14:textId="1A42C340" w:rsidR="00B1423E" w:rsidRPr="00B1423E" w:rsidRDefault="00681E10" w:rsidP="00681E10">
      <w:pPr>
        <w:pStyle w:val="Podnaslov"/>
        <w:rPr>
          <w:rFonts w:eastAsia="Calibri"/>
        </w:rPr>
      </w:pPr>
      <w:bookmarkStart w:id="228" w:name="_Toc151410289"/>
      <w:bookmarkStart w:id="229" w:name="_Toc210852165"/>
      <w:bookmarkStart w:id="230" w:name="_Hlk200012828"/>
      <w:bookmarkStart w:id="231" w:name="_Toc242430386"/>
      <w:r>
        <w:rPr>
          <w:rFonts w:eastAsia="Calibri"/>
          <w:lang w:val="sr-Cyrl-RS"/>
        </w:rPr>
        <w:t>5</w:t>
      </w:r>
      <w:r w:rsidR="00B1423E" w:rsidRPr="00B1423E">
        <w:rPr>
          <w:rFonts w:eastAsia="Calibri"/>
        </w:rPr>
        <w:t>.</w:t>
      </w:r>
      <w:r w:rsidR="00B1423E" w:rsidRPr="00B1423E">
        <w:rPr>
          <w:rFonts w:eastAsia="Calibri"/>
          <w:lang w:val="sr-Cyrl-RS"/>
        </w:rPr>
        <w:t>2</w:t>
      </w:r>
      <w:r w:rsidR="00D4744A">
        <w:rPr>
          <w:rFonts w:eastAsia="Calibri"/>
          <w:lang w:val="sr-Cyrl-RS"/>
        </w:rPr>
        <w:t>4</w:t>
      </w:r>
      <w:r>
        <w:rPr>
          <w:rFonts w:eastAsia="Calibri"/>
          <w:lang w:val="sr-Cyrl-RS"/>
        </w:rPr>
        <w:tab/>
      </w:r>
      <w:r w:rsidR="00B1423E" w:rsidRPr="00B1423E">
        <w:rPr>
          <w:rFonts w:eastAsia="Calibri"/>
        </w:rPr>
        <w:t>ПРОГРАМ</w:t>
      </w:r>
      <w:r w:rsidR="00B1423E" w:rsidRPr="00B1423E">
        <w:rPr>
          <w:rFonts w:eastAsia="Calibri"/>
          <w:lang w:val="sr-Cyrl-RS"/>
        </w:rPr>
        <w:t xml:space="preserve"> </w:t>
      </w:r>
      <w:r w:rsidR="00B1423E" w:rsidRPr="00B1423E">
        <w:rPr>
          <w:rFonts w:eastAsia="Calibri"/>
        </w:rPr>
        <w:t>ПОД</w:t>
      </w:r>
      <w:r w:rsidR="00B1423E" w:rsidRPr="00B1423E">
        <w:rPr>
          <w:rFonts w:eastAsia="Calibri"/>
          <w:spacing w:val="-1"/>
        </w:rPr>
        <w:t>Р</w:t>
      </w:r>
      <w:r w:rsidR="00B1423E" w:rsidRPr="00B1423E">
        <w:rPr>
          <w:rFonts w:eastAsia="Calibri"/>
        </w:rPr>
        <w:t>Ш</w:t>
      </w:r>
      <w:r w:rsidR="00B1423E" w:rsidRPr="00B1423E">
        <w:rPr>
          <w:rFonts w:eastAsia="Calibri"/>
          <w:spacing w:val="-1"/>
        </w:rPr>
        <w:t>К</w:t>
      </w:r>
      <w:r w:rsidR="00B1423E" w:rsidRPr="00B1423E">
        <w:rPr>
          <w:rFonts w:eastAsia="Calibri"/>
        </w:rPr>
        <w:t>Е</w:t>
      </w:r>
      <w:r w:rsidR="00B1423E" w:rsidRPr="00B1423E">
        <w:rPr>
          <w:rFonts w:eastAsia="Calibri"/>
          <w:spacing w:val="-3"/>
          <w:lang w:val="sr-Cyrl-RS"/>
        </w:rPr>
        <w:t xml:space="preserve"> </w:t>
      </w:r>
      <w:r w:rsidR="00B1423E" w:rsidRPr="00B1423E">
        <w:rPr>
          <w:rFonts w:eastAsia="Calibri"/>
        </w:rPr>
        <w:t>ПРОЦЕСУ УЧ</w:t>
      </w:r>
      <w:r w:rsidR="00B1423E" w:rsidRPr="00B1423E">
        <w:rPr>
          <w:rFonts w:eastAsia="Calibri"/>
          <w:spacing w:val="-2"/>
        </w:rPr>
        <w:t>Е</w:t>
      </w:r>
      <w:r w:rsidR="00B1423E" w:rsidRPr="00B1423E">
        <w:rPr>
          <w:rFonts w:eastAsia="Calibri"/>
        </w:rPr>
        <w:t>ЊА ЗА</w:t>
      </w:r>
      <w:r w:rsidR="00B1423E" w:rsidRPr="00B1423E">
        <w:rPr>
          <w:rFonts w:eastAsia="Calibri"/>
          <w:lang w:val="sr-Cyrl-RS"/>
        </w:rPr>
        <w:t xml:space="preserve"> </w:t>
      </w:r>
      <w:r w:rsidR="00B1423E" w:rsidRPr="00B1423E">
        <w:rPr>
          <w:rFonts w:eastAsia="Calibri"/>
          <w:spacing w:val="-3"/>
        </w:rPr>
        <w:t>Д</w:t>
      </w:r>
      <w:r w:rsidR="00B1423E" w:rsidRPr="00B1423E">
        <w:rPr>
          <w:rFonts w:eastAsia="Calibri"/>
        </w:rPr>
        <w:t>ЕЦУ</w:t>
      </w:r>
      <w:r w:rsidR="00B1423E" w:rsidRPr="00B1423E">
        <w:rPr>
          <w:rFonts w:eastAsia="Calibri"/>
          <w:lang w:val="sr-Cyrl-RS"/>
        </w:rPr>
        <w:t xml:space="preserve"> </w:t>
      </w:r>
      <w:r w:rsidR="00B1423E" w:rsidRPr="00B1423E">
        <w:rPr>
          <w:rFonts w:eastAsia="Calibri"/>
        </w:rPr>
        <w:t>СА ПОС</w:t>
      </w:r>
      <w:r w:rsidR="00B1423E" w:rsidRPr="00B1423E">
        <w:rPr>
          <w:rFonts w:eastAsia="Calibri"/>
          <w:spacing w:val="-2"/>
        </w:rPr>
        <w:t>Е</w:t>
      </w:r>
      <w:r w:rsidR="00B1423E" w:rsidRPr="00B1423E">
        <w:rPr>
          <w:rFonts w:eastAsia="Calibri"/>
        </w:rPr>
        <w:t>БН</w:t>
      </w:r>
      <w:r w:rsidR="00B1423E" w:rsidRPr="00B1423E">
        <w:rPr>
          <w:rFonts w:eastAsia="Calibri"/>
          <w:spacing w:val="-1"/>
        </w:rPr>
        <w:t>И</w:t>
      </w:r>
      <w:r w:rsidR="00B1423E" w:rsidRPr="00B1423E">
        <w:rPr>
          <w:rFonts w:eastAsia="Calibri"/>
        </w:rPr>
        <w:t>М С</w:t>
      </w:r>
      <w:r w:rsidR="00B1423E" w:rsidRPr="00B1423E">
        <w:rPr>
          <w:rFonts w:eastAsia="Calibri"/>
          <w:spacing w:val="-2"/>
        </w:rPr>
        <w:t>П</w:t>
      </w:r>
      <w:r w:rsidR="00B1423E" w:rsidRPr="00B1423E">
        <w:rPr>
          <w:rFonts w:eastAsia="Calibri"/>
        </w:rPr>
        <w:t>ОСОБ</w:t>
      </w:r>
      <w:r w:rsidR="00B1423E" w:rsidRPr="00B1423E">
        <w:rPr>
          <w:rFonts w:eastAsia="Calibri"/>
          <w:spacing w:val="-3"/>
        </w:rPr>
        <w:t>Н</w:t>
      </w:r>
      <w:r w:rsidR="00B1423E" w:rsidRPr="00B1423E">
        <w:rPr>
          <w:rFonts w:eastAsia="Calibri"/>
        </w:rPr>
        <w:t>ОСТИ</w:t>
      </w:r>
      <w:r w:rsidR="00B1423E" w:rsidRPr="00B1423E">
        <w:rPr>
          <w:rFonts w:eastAsia="Calibri"/>
          <w:spacing w:val="-1"/>
        </w:rPr>
        <w:t>М</w:t>
      </w:r>
      <w:r w:rsidR="00B1423E" w:rsidRPr="00B1423E">
        <w:rPr>
          <w:rFonts w:eastAsia="Calibri"/>
        </w:rPr>
        <w:t>А, ТА</w:t>
      </w:r>
      <w:r w:rsidR="00B1423E" w:rsidRPr="00B1423E">
        <w:rPr>
          <w:rFonts w:eastAsia="Calibri"/>
          <w:spacing w:val="-2"/>
        </w:rPr>
        <w:t>Л</w:t>
      </w:r>
      <w:r w:rsidR="00B1423E" w:rsidRPr="00B1423E">
        <w:rPr>
          <w:rFonts w:eastAsia="Calibri"/>
        </w:rPr>
        <w:t>Е</w:t>
      </w:r>
      <w:r w:rsidR="00B1423E" w:rsidRPr="00B1423E">
        <w:rPr>
          <w:rFonts w:eastAsia="Calibri"/>
          <w:spacing w:val="-2"/>
        </w:rPr>
        <w:t>Н</w:t>
      </w:r>
      <w:r w:rsidR="00B1423E" w:rsidRPr="00B1423E">
        <w:rPr>
          <w:rFonts w:eastAsia="Calibri"/>
        </w:rPr>
        <w:t>ТИ</w:t>
      </w:r>
      <w:r w:rsidR="00B1423E" w:rsidRPr="00B1423E">
        <w:rPr>
          <w:rFonts w:eastAsia="Calibri"/>
          <w:spacing w:val="-1"/>
        </w:rPr>
        <w:t>М</w:t>
      </w:r>
      <w:r w:rsidR="00B1423E" w:rsidRPr="00B1423E">
        <w:rPr>
          <w:rFonts w:eastAsia="Calibri"/>
        </w:rPr>
        <w:t>А</w:t>
      </w:r>
      <w:bookmarkEnd w:id="228"/>
      <w:bookmarkEnd w:id="229"/>
      <w:bookmarkEnd w:id="231"/>
      <w:r w:rsidR="00B1423E" w:rsidRPr="00B1423E">
        <w:rPr>
          <w:rFonts w:eastAsia="Calibri"/>
          <w:spacing w:val="10"/>
        </w:rPr>
        <w:t xml:space="preserve"> </w:t>
      </w:r>
    </w:p>
    <w:bookmarkEnd w:id="230"/>
    <w:p w14:paraId="76A3E30C" w14:textId="77777777" w:rsidR="00B1423E" w:rsidRPr="00B1423E" w:rsidRDefault="00B1423E" w:rsidP="00B1423E">
      <w:pPr>
        <w:spacing w:line="200" w:lineRule="exact"/>
        <w:rPr>
          <w:sz w:val="20"/>
          <w:szCs w:val="20"/>
        </w:rPr>
      </w:pPr>
    </w:p>
    <w:p w14:paraId="084A4969" w14:textId="77777777" w:rsidR="00B1423E" w:rsidRPr="00B1423E" w:rsidRDefault="00B1423E" w:rsidP="00B1423E">
      <w:pPr>
        <w:spacing w:line="200" w:lineRule="exact"/>
        <w:rPr>
          <w:sz w:val="20"/>
          <w:szCs w:val="20"/>
        </w:rPr>
      </w:pPr>
    </w:p>
    <w:p w14:paraId="24EEF2F9" w14:textId="77777777" w:rsidR="00B1423E" w:rsidRPr="00B1423E" w:rsidRDefault="00B1423E" w:rsidP="00B1423E">
      <w:pPr>
        <w:spacing w:line="200" w:lineRule="exact"/>
        <w:rPr>
          <w:lang w:val="sr-Cyrl-RS"/>
        </w:rPr>
      </w:pPr>
      <w:r w:rsidRPr="00B1423E">
        <w:rPr>
          <w:lang w:val="sr-Cyrl-RS"/>
        </w:rPr>
        <w:t>Циљ: Оснаживање учесника за успешну идентификацију и подршку у раду са даровитом децом</w:t>
      </w:r>
    </w:p>
    <w:p w14:paraId="7DEC0C46" w14:textId="77777777" w:rsidR="00B1423E" w:rsidRPr="00B1423E" w:rsidRDefault="00B1423E" w:rsidP="00B1423E">
      <w:pPr>
        <w:spacing w:before="4" w:line="280" w:lineRule="exact"/>
        <w:rPr>
          <w:sz w:val="28"/>
          <w:szCs w:val="28"/>
        </w:rPr>
      </w:pPr>
    </w:p>
    <w:tbl>
      <w:tblPr>
        <w:tblW w:w="14742" w:type="dxa"/>
        <w:jc w:val="center"/>
        <w:tblLayout w:type="fixed"/>
        <w:tblCellMar>
          <w:left w:w="0" w:type="dxa"/>
          <w:right w:w="0" w:type="dxa"/>
        </w:tblCellMar>
        <w:tblLook w:val="01E0" w:firstRow="1" w:lastRow="1" w:firstColumn="1" w:lastColumn="1" w:noHBand="0" w:noVBand="0"/>
      </w:tblPr>
      <w:tblGrid>
        <w:gridCol w:w="2688"/>
        <w:gridCol w:w="12"/>
        <w:gridCol w:w="3673"/>
        <w:gridCol w:w="23"/>
        <w:gridCol w:w="2245"/>
        <w:gridCol w:w="8"/>
        <w:gridCol w:w="2827"/>
        <w:gridCol w:w="3266"/>
      </w:tblGrid>
      <w:tr w:rsidR="00B1423E" w:rsidRPr="00584966" w14:paraId="5F505C28"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vAlign w:val="center"/>
          </w:tcPr>
          <w:p w14:paraId="639FE71E" w14:textId="77777777" w:rsidR="00B1423E" w:rsidRPr="00584966" w:rsidRDefault="00B1423E" w:rsidP="00B1423E">
            <w:pPr>
              <w:jc w:val="center"/>
              <w:rPr>
                <w:rFonts w:eastAsia="Calibri"/>
                <w:sz w:val="22"/>
                <w:szCs w:val="22"/>
              </w:rPr>
            </w:pPr>
            <w:r w:rsidRPr="00584966">
              <w:rPr>
                <w:rFonts w:eastAsia="Calibri"/>
                <w:b/>
                <w:spacing w:val="1"/>
                <w:sz w:val="22"/>
                <w:szCs w:val="22"/>
              </w:rPr>
              <w:t>С</w:t>
            </w:r>
            <w:r w:rsidRPr="00584966">
              <w:rPr>
                <w:rFonts w:eastAsia="Calibri"/>
                <w:b/>
                <w:spacing w:val="-1"/>
                <w:sz w:val="22"/>
                <w:szCs w:val="22"/>
              </w:rPr>
              <w:t>а</w:t>
            </w:r>
            <w:r w:rsidRPr="00584966">
              <w:rPr>
                <w:rFonts w:eastAsia="Calibri"/>
                <w:b/>
                <w:spacing w:val="1"/>
                <w:sz w:val="22"/>
                <w:szCs w:val="22"/>
              </w:rPr>
              <w:t>д</w:t>
            </w:r>
            <w:r w:rsidRPr="00584966">
              <w:rPr>
                <w:rFonts w:eastAsia="Calibri"/>
                <w:b/>
                <w:spacing w:val="-1"/>
                <w:sz w:val="22"/>
                <w:szCs w:val="22"/>
              </w:rPr>
              <w:t>р</w:t>
            </w:r>
            <w:r w:rsidRPr="00584966">
              <w:rPr>
                <w:rFonts w:eastAsia="Calibri"/>
                <w:b/>
                <w:sz w:val="22"/>
                <w:szCs w:val="22"/>
              </w:rPr>
              <w:t>жај</w:t>
            </w:r>
            <w:r w:rsidRPr="00584966">
              <w:rPr>
                <w:rFonts w:eastAsia="Calibri"/>
                <w:b/>
                <w:spacing w:val="-2"/>
                <w:sz w:val="22"/>
                <w:szCs w:val="22"/>
              </w:rPr>
              <w:t xml:space="preserve"> </w:t>
            </w:r>
            <w:r w:rsidRPr="00584966">
              <w:rPr>
                <w:rFonts w:eastAsia="Calibri"/>
                <w:b/>
                <w:sz w:val="22"/>
                <w:szCs w:val="22"/>
              </w:rPr>
              <w:t>р</w:t>
            </w:r>
            <w:r w:rsidRPr="00584966">
              <w:rPr>
                <w:rFonts w:eastAsia="Calibri"/>
                <w:b/>
                <w:spacing w:val="-2"/>
                <w:sz w:val="22"/>
                <w:szCs w:val="22"/>
              </w:rPr>
              <w:t>а</w:t>
            </w:r>
            <w:r w:rsidRPr="00584966">
              <w:rPr>
                <w:rFonts w:eastAsia="Calibri"/>
                <w:b/>
                <w:spacing w:val="1"/>
                <w:sz w:val="22"/>
                <w:szCs w:val="22"/>
              </w:rPr>
              <w:t>д</w:t>
            </w:r>
            <w:r w:rsidRPr="00584966">
              <w:rPr>
                <w:rFonts w:eastAsia="Calibri"/>
                <w:b/>
                <w:sz w:val="22"/>
                <w:szCs w:val="22"/>
              </w:rPr>
              <w:t>а</w:t>
            </w:r>
          </w:p>
        </w:tc>
        <w:tc>
          <w:tcPr>
            <w:tcW w:w="3708" w:type="dxa"/>
            <w:gridSpan w:val="3"/>
            <w:tcBorders>
              <w:top w:val="single" w:sz="5" w:space="0" w:color="000000"/>
              <w:left w:val="single" w:sz="5" w:space="0" w:color="000000"/>
              <w:bottom w:val="single" w:sz="5" w:space="0" w:color="000000"/>
              <w:right w:val="single" w:sz="5" w:space="0" w:color="000000"/>
            </w:tcBorders>
            <w:vAlign w:val="center"/>
          </w:tcPr>
          <w:p w14:paraId="08725653" w14:textId="77777777" w:rsidR="00B1423E" w:rsidRPr="00584966" w:rsidRDefault="00B1423E" w:rsidP="00B1423E">
            <w:pPr>
              <w:spacing w:line="260" w:lineRule="exact"/>
              <w:ind w:left="102"/>
              <w:jc w:val="center"/>
              <w:rPr>
                <w:rFonts w:eastAsia="Calibri"/>
                <w:sz w:val="22"/>
                <w:szCs w:val="22"/>
              </w:rPr>
            </w:pPr>
            <w:r w:rsidRPr="00584966">
              <w:rPr>
                <w:rFonts w:eastAsia="Calibri"/>
                <w:b/>
                <w:position w:val="1"/>
                <w:sz w:val="22"/>
                <w:szCs w:val="22"/>
              </w:rPr>
              <w:t>Н</w:t>
            </w:r>
            <w:r w:rsidRPr="00584966">
              <w:rPr>
                <w:rFonts w:eastAsia="Calibri"/>
                <w:b/>
                <w:spacing w:val="-1"/>
                <w:position w:val="1"/>
                <w:sz w:val="22"/>
                <w:szCs w:val="22"/>
              </w:rPr>
              <w:t>а</w:t>
            </w:r>
            <w:r w:rsidRPr="00584966">
              <w:rPr>
                <w:rFonts w:eastAsia="Calibri"/>
                <w:b/>
                <w:position w:val="1"/>
                <w:sz w:val="22"/>
                <w:szCs w:val="22"/>
              </w:rPr>
              <w:t xml:space="preserve">чин    </w:t>
            </w:r>
            <w:r w:rsidRPr="00584966">
              <w:rPr>
                <w:rFonts w:eastAsia="Calibri"/>
                <w:b/>
                <w:spacing w:val="-1"/>
                <w:position w:val="1"/>
                <w:sz w:val="22"/>
                <w:szCs w:val="22"/>
              </w:rPr>
              <w:t>о</w:t>
            </w:r>
            <w:r w:rsidRPr="00584966">
              <w:rPr>
                <w:rFonts w:eastAsia="Calibri"/>
                <w:b/>
                <w:spacing w:val="1"/>
                <w:position w:val="1"/>
                <w:sz w:val="22"/>
                <w:szCs w:val="22"/>
              </w:rPr>
              <w:t>с</w:t>
            </w:r>
            <w:r w:rsidRPr="00584966">
              <w:rPr>
                <w:rFonts w:eastAsia="Calibri"/>
                <w:b/>
                <w:position w:val="1"/>
                <w:sz w:val="22"/>
                <w:szCs w:val="22"/>
              </w:rPr>
              <w:t>т</w:t>
            </w:r>
            <w:r w:rsidRPr="00584966">
              <w:rPr>
                <w:rFonts w:eastAsia="Calibri"/>
                <w:b/>
                <w:spacing w:val="1"/>
                <w:position w:val="1"/>
                <w:sz w:val="22"/>
                <w:szCs w:val="22"/>
              </w:rPr>
              <w:t>в</w:t>
            </w:r>
            <w:r w:rsidRPr="00584966">
              <w:rPr>
                <w:rFonts w:eastAsia="Calibri"/>
                <w:b/>
                <w:spacing w:val="-1"/>
                <w:position w:val="1"/>
                <w:sz w:val="22"/>
                <w:szCs w:val="22"/>
              </w:rPr>
              <w:t>ар</w:t>
            </w:r>
            <w:r w:rsidRPr="00584966">
              <w:rPr>
                <w:rFonts w:eastAsia="Calibri"/>
                <w:b/>
                <w:spacing w:val="-3"/>
                <w:position w:val="1"/>
                <w:sz w:val="22"/>
                <w:szCs w:val="22"/>
              </w:rPr>
              <w:t>и</w:t>
            </w:r>
            <w:r w:rsidRPr="00584966">
              <w:rPr>
                <w:rFonts w:eastAsia="Calibri"/>
                <w:b/>
                <w:spacing w:val="1"/>
                <w:position w:val="1"/>
                <w:sz w:val="22"/>
                <w:szCs w:val="22"/>
              </w:rPr>
              <w:t>в</w:t>
            </w:r>
            <w:r w:rsidRPr="00584966">
              <w:rPr>
                <w:rFonts w:eastAsia="Calibri"/>
                <w:b/>
                <w:spacing w:val="-1"/>
                <w:position w:val="1"/>
                <w:sz w:val="22"/>
                <w:szCs w:val="22"/>
              </w:rPr>
              <w:t>а</w:t>
            </w:r>
            <w:r w:rsidRPr="00584966">
              <w:rPr>
                <w:rFonts w:eastAsia="Calibri"/>
                <w:b/>
                <w:spacing w:val="-2"/>
                <w:position w:val="1"/>
                <w:sz w:val="22"/>
                <w:szCs w:val="22"/>
              </w:rPr>
              <w:t>њ</w:t>
            </w:r>
            <w:r w:rsidRPr="00584966">
              <w:rPr>
                <w:rFonts w:eastAsia="Calibri"/>
                <w:b/>
                <w:position w:val="1"/>
                <w:sz w:val="22"/>
                <w:szCs w:val="22"/>
              </w:rPr>
              <w:t>а</w:t>
            </w:r>
          </w:p>
          <w:p w14:paraId="25665B43" w14:textId="77777777" w:rsidR="00B1423E" w:rsidRPr="00584966" w:rsidRDefault="00B1423E" w:rsidP="00B1423E">
            <w:pPr>
              <w:ind w:left="102" w:right="50"/>
              <w:jc w:val="center"/>
              <w:rPr>
                <w:rFonts w:eastAsia="Calibri"/>
                <w:sz w:val="22"/>
                <w:szCs w:val="22"/>
              </w:rPr>
            </w:pPr>
            <w:r w:rsidRPr="00584966">
              <w:rPr>
                <w:rFonts w:eastAsia="Calibri"/>
                <w:b/>
                <w:sz w:val="22"/>
                <w:szCs w:val="22"/>
              </w:rPr>
              <w:t>п</w:t>
            </w:r>
            <w:r w:rsidRPr="00584966">
              <w:rPr>
                <w:rFonts w:eastAsia="Calibri"/>
                <w:b/>
                <w:spacing w:val="-1"/>
                <w:sz w:val="22"/>
                <w:szCs w:val="22"/>
              </w:rPr>
              <w:t>ро</w:t>
            </w:r>
            <w:r w:rsidRPr="00584966">
              <w:rPr>
                <w:rFonts w:eastAsia="Calibri"/>
                <w:b/>
                <w:spacing w:val="1"/>
                <w:sz w:val="22"/>
                <w:szCs w:val="22"/>
              </w:rPr>
              <w:t>г</w:t>
            </w:r>
            <w:r w:rsidRPr="00584966">
              <w:rPr>
                <w:rFonts w:eastAsia="Calibri"/>
                <w:b/>
                <w:spacing w:val="-1"/>
                <w:sz w:val="22"/>
                <w:szCs w:val="22"/>
              </w:rPr>
              <w:t>ра</w:t>
            </w:r>
            <w:r w:rsidRPr="00584966">
              <w:rPr>
                <w:rFonts w:eastAsia="Calibri"/>
                <w:b/>
                <w:spacing w:val="1"/>
                <w:sz w:val="22"/>
                <w:szCs w:val="22"/>
              </w:rPr>
              <w:t>м</w:t>
            </w:r>
            <w:r w:rsidRPr="00584966">
              <w:rPr>
                <w:rFonts w:eastAsia="Calibri"/>
                <w:b/>
                <w:sz w:val="22"/>
                <w:szCs w:val="22"/>
              </w:rPr>
              <w:t xml:space="preserve">а и  </w:t>
            </w:r>
            <w:r w:rsidRPr="00584966">
              <w:rPr>
                <w:rFonts w:eastAsia="Calibri"/>
                <w:b/>
                <w:spacing w:val="1"/>
                <w:sz w:val="22"/>
                <w:szCs w:val="22"/>
              </w:rPr>
              <w:t>у</w:t>
            </w:r>
            <w:r w:rsidRPr="00584966">
              <w:rPr>
                <w:rFonts w:eastAsia="Calibri"/>
                <w:b/>
                <w:spacing w:val="-1"/>
                <w:sz w:val="22"/>
                <w:szCs w:val="22"/>
              </w:rPr>
              <w:t>зра</w:t>
            </w:r>
            <w:r w:rsidRPr="00584966">
              <w:rPr>
                <w:rFonts w:eastAsia="Calibri"/>
                <w:b/>
                <w:spacing w:val="1"/>
                <w:sz w:val="22"/>
                <w:szCs w:val="22"/>
              </w:rPr>
              <w:t>с</w:t>
            </w:r>
            <w:r w:rsidRPr="00584966">
              <w:rPr>
                <w:rFonts w:eastAsia="Calibri"/>
                <w:b/>
                <w:sz w:val="22"/>
                <w:szCs w:val="22"/>
              </w:rPr>
              <w:t xml:space="preserve">т </w:t>
            </w:r>
            <w:r w:rsidRPr="00584966">
              <w:rPr>
                <w:rFonts w:eastAsia="Calibri"/>
                <w:b/>
                <w:spacing w:val="1"/>
                <w:sz w:val="22"/>
                <w:szCs w:val="22"/>
              </w:rPr>
              <w:t>у</w:t>
            </w:r>
            <w:r w:rsidRPr="00584966">
              <w:rPr>
                <w:rFonts w:eastAsia="Calibri"/>
                <w:b/>
                <w:sz w:val="22"/>
                <w:szCs w:val="22"/>
              </w:rPr>
              <w:t>че</w:t>
            </w:r>
            <w:r w:rsidRPr="00584966">
              <w:rPr>
                <w:rFonts w:eastAsia="Calibri"/>
                <w:b/>
                <w:spacing w:val="-1"/>
                <w:sz w:val="22"/>
                <w:szCs w:val="22"/>
              </w:rPr>
              <w:t>н</w:t>
            </w:r>
            <w:r w:rsidRPr="00584966">
              <w:rPr>
                <w:rFonts w:eastAsia="Calibri"/>
                <w:b/>
                <w:sz w:val="22"/>
                <w:szCs w:val="22"/>
              </w:rPr>
              <w:t>ик</w:t>
            </w:r>
            <w:r w:rsidRPr="00584966">
              <w:rPr>
                <w:rFonts w:eastAsia="Calibri"/>
                <w:b/>
                <w:spacing w:val="-3"/>
                <w:sz w:val="22"/>
                <w:szCs w:val="22"/>
              </w:rPr>
              <w:t>а</w:t>
            </w:r>
            <w:r w:rsidRPr="00584966">
              <w:rPr>
                <w:rFonts w:eastAsia="Calibri"/>
                <w:b/>
                <w:sz w:val="22"/>
                <w:szCs w:val="22"/>
              </w:rPr>
              <w:t>/</w:t>
            </w:r>
            <w:r w:rsidRPr="00584966">
              <w:rPr>
                <w:rFonts w:eastAsia="Calibri"/>
                <w:b/>
                <w:spacing w:val="1"/>
                <w:sz w:val="22"/>
                <w:szCs w:val="22"/>
              </w:rPr>
              <w:t xml:space="preserve"> 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на</w:t>
            </w:r>
            <w:r w:rsidRPr="00584966">
              <w:rPr>
                <w:rFonts w:eastAsia="Calibri"/>
                <w:b/>
                <w:spacing w:val="-3"/>
                <w:sz w:val="22"/>
                <w:szCs w:val="22"/>
              </w:rPr>
              <w:t xml:space="preserve"> </w:t>
            </w:r>
            <w:r w:rsidRPr="00584966">
              <w:rPr>
                <w:rFonts w:eastAsia="Calibri"/>
                <w:b/>
                <w:spacing w:val="1"/>
                <w:sz w:val="22"/>
                <w:szCs w:val="22"/>
              </w:rPr>
              <w:t>г</w:t>
            </w:r>
            <w:r w:rsidRPr="00584966">
              <w:rPr>
                <w:rFonts w:eastAsia="Calibri"/>
                <w:b/>
                <w:spacing w:val="-1"/>
                <w:sz w:val="22"/>
                <w:szCs w:val="22"/>
              </w:rPr>
              <w:t>р</w:t>
            </w:r>
            <w:r w:rsidRPr="00584966">
              <w:rPr>
                <w:rFonts w:eastAsia="Calibri"/>
                <w:b/>
                <w:spacing w:val="1"/>
                <w:sz w:val="22"/>
                <w:szCs w:val="22"/>
              </w:rPr>
              <w:t>у</w:t>
            </w:r>
            <w:r w:rsidRPr="00584966">
              <w:rPr>
                <w:rFonts w:eastAsia="Calibri"/>
                <w:b/>
                <w:sz w:val="22"/>
                <w:szCs w:val="22"/>
              </w:rPr>
              <w:t>па</w:t>
            </w:r>
          </w:p>
        </w:tc>
        <w:tc>
          <w:tcPr>
            <w:tcW w:w="2253" w:type="dxa"/>
            <w:gridSpan w:val="2"/>
            <w:tcBorders>
              <w:top w:val="single" w:sz="5" w:space="0" w:color="000000"/>
              <w:left w:val="single" w:sz="5" w:space="0" w:color="000000"/>
              <w:bottom w:val="single" w:sz="5" w:space="0" w:color="000000"/>
              <w:right w:val="single" w:sz="5" w:space="0" w:color="000000"/>
            </w:tcBorders>
            <w:vAlign w:val="center"/>
          </w:tcPr>
          <w:p w14:paraId="62C7DA27" w14:textId="77777777" w:rsidR="00B1423E" w:rsidRPr="00584966" w:rsidRDefault="00B1423E" w:rsidP="00B1423E">
            <w:pPr>
              <w:spacing w:line="260" w:lineRule="exact"/>
              <w:ind w:left="112"/>
              <w:jc w:val="center"/>
              <w:rPr>
                <w:rFonts w:eastAsia="Calibri"/>
                <w:sz w:val="22"/>
                <w:szCs w:val="22"/>
              </w:rPr>
            </w:pPr>
            <w:r w:rsidRPr="00584966">
              <w:rPr>
                <w:rFonts w:eastAsia="Calibri"/>
                <w:b/>
                <w:spacing w:val="1"/>
                <w:position w:val="1"/>
                <w:sz w:val="22"/>
                <w:szCs w:val="22"/>
              </w:rPr>
              <w:t>В</w:t>
            </w:r>
            <w:r w:rsidRPr="00584966">
              <w:rPr>
                <w:rFonts w:eastAsia="Calibri"/>
                <w:b/>
                <w:spacing w:val="-1"/>
                <w:position w:val="1"/>
                <w:sz w:val="22"/>
                <w:szCs w:val="22"/>
              </w:rPr>
              <w:t>ре</w:t>
            </w:r>
            <w:r w:rsidRPr="00584966">
              <w:rPr>
                <w:rFonts w:eastAsia="Calibri"/>
                <w:b/>
                <w:spacing w:val="1"/>
                <w:position w:val="1"/>
                <w:sz w:val="22"/>
                <w:szCs w:val="22"/>
              </w:rPr>
              <w:t>м</w:t>
            </w:r>
            <w:r w:rsidRPr="00584966">
              <w:rPr>
                <w:rFonts w:eastAsia="Calibri"/>
                <w:b/>
                <w:position w:val="1"/>
                <w:sz w:val="22"/>
                <w:szCs w:val="22"/>
              </w:rPr>
              <w:t xml:space="preserve">е  </w:t>
            </w:r>
            <w:r w:rsidRPr="00584966">
              <w:rPr>
                <w:rFonts w:eastAsia="Calibri"/>
                <w:b/>
                <w:spacing w:val="-1"/>
                <w:position w:val="1"/>
                <w:sz w:val="22"/>
                <w:szCs w:val="22"/>
              </w:rPr>
              <w:t>о</w:t>
            </w:r>
            <w:r w:rsidRPr="00584966">
              <w:rPr>
                <w:rFonts w:eastAsia="Calibri"/>
                <w:b/>
                <w:spacing w:val="1"/>
                <w:position w:val="1"/>
                <w:sz w:val="22"/>
                <w:szCs w:val="22"/>
              </w:rPr>
              <w:t>с</w:t>
            </w:r>
            <w:r w:rsidRPr="00584966">
              <w:rPr>
                <w:rFonts w:eastAsia="Calibri"/>
                <w:b/>
                <w:spacing w:val="-2"/>
                <w:position w:val="1"/>
                <w:sz w:val="22"/>
                <w:szCs w:val="22"/>
              </w:rPr>
              <w:t>т</w:t>
            </w:r>
            <w:r w:rsidRPr="00584966">
              <w:rPr>
                <w:rFonts w:eastAsia="Calibri"/>
                <w:b/>
                <w:spacing w:val="1"/>
                <w:position w:val="1"/>
                <w:sz w:val="22"/>
                <w:szCs w:val="22"/>
              </w:rPr>
              <w:t>в</w:t>
            </w:r>
            <w:r w:rsidRPr="00584966">
              <w:rPr>
                <w:rFonts w:eastAsia="Calibri"/>
                <w:b/>
                <w:spacing w:val="-1"/>
                <w:position w:val="1"/>
                <w:sz w:val="22"/>
                <w:szCs w:val="22"/>
              </w:rPr>
              <w:t>ар</w:t>
            </w:r>
            <w:r w:rsidRPr="00584966">
              <w:rPr>
                <w:rFonts w:eastAsia="Calibri"/>
                <w:b/>
                <w:position w:val="1"/>
                <w:sz w:val="22"/>
                <w:szCs w:val="22"/>
              </w:rPr>
              <w:t>ива</w:t>
            </w:r>
            <w:r w:rsidRPr="00584966">
              <w:rPr>
                <w:rFonts w:eastAsia="Calibri"/>
                <w:b/>
                <w:spacing w:val="-1"/>
                <w:position w:val="1"/>
                <w:sz w:val="22"/>
                <w:szCs w:val="22"/>
              </w:rPr>
              <w:t>њ</w:t>
            </w:r>
            <w:r w:rsidRPr="00584966">
              <w:rPr>
                <w:rFonts w:eastAsia="Calibri"/>
                <w:b/>
                <w:position w:val="1"/>
                <w:sz w:val="22"/>
                <w:szCs w:val="22"/>
              </w:rPr>
              <w:t>а</w:t>
            </w:r>
          </w:p>
          <w:p w14:paraId="2808E894" w14:textId="77777777" w:rsidR="00B1423E" w:rsidRPr="00584966" w:rsidRDefault="00B1423E" w:rsidP="00B1423E">
            <w:pPr>
              <w:ind w:left="112" w:right="62"/>
              <w:jc w:val="center"/>
              <w:rPr>
                <w:rFonts w:eastAsia="Calibri"/>
                <w:sz w:val="22"/>
                <w:szCs w:val="22"/>
              </w:rPr>
            </w:pPr>
            <w:r w:rsidRPr="00584966">
              <w:rPr>
                <w:rFonts w:eastAsia="Calibri"/>
                <w:b/>
                <w:sz w:val="22"/>
                <w:szCs w:val="22"/>
              </w:rPr>
              <w:t>п</w:t>
            </w:r>
            <w:r w:rsidRPr="00584966">
              <w:rPr>
                <w:rFonts w:eastAsia="Calibri"/>
                <w:b/>
                <w:spacing w:val="-1"/>
                <w:sz w:val="22"/>
                <w:szCs w:val="22"/>
              </w:rPr>
              <w:t>ро</w:t>
            </w:r>
            <w:r w:rsidRPr="00584966">
              <w:rPr>
                <w:rFonts w:eastAsia="Calibri"/>
                <w:b/>
                <w:spacing w:val="1"/>
                <w:sz w:val="22"/>
                <w:szCs w:val="22"/>
              </w:rPr>
              <w:t>г</w:t>
            </w:r>
            <w:r w:rsidRPr="00584966">
              <w:rPr>
                <w:rFonts w:eastAsia="Calibri"/>
                <w:b/>
                <w:spacing w:val="-1"/>
                <w:sz w:val="22"/>
                <w:szCs w:val="22"/>
              </w:rPr>
              <w:t>ра</w:t>
            </w:r>
            <w:r w:rsidRPr="00584966">
              <w:rPr>
                <w:rFonts w:eastAsia="Calibri"/>
                <w:b/>
                <w:spacing w:val="1"/>
                <w:sz w:val="22"/>
                <w:szCs w:val="22"/>
              </w:rPr>
              <w:t>м</w:t>
            </w:r>
            <w:r w:rsidRPr="00584966">
              <w:rPr>
                <w:rFonts w:eastAsia="Calibri"/>
                <w:b/>
                <w:spacing w:val="-1"/>
                <w:sz w:val="22"/>
                <w:szCs w:val="22"/>
              </w:rPr>
              <w:t>а</w:t>
            </w:r>
            <w:r w:rsidRPr="00584966">
              <w:rPr>
                <w:rFonts w:eastAsia="Calibri"/>
                <w:b/>
                <w:sz w:val="22"/>
                <w:szCs w:val="22"/>
              </w:rPr>
              <w:t xml:space="preserve">/ </w:t>
            </w:r>
            <w:r w:rsidRPr="00584966">
              <w:rPr>
                <w:rFonts w:eastAsia="Calibri"/>
                <w:b/>
                <w:spacing w:val="1"/>
                <w:sz w:val="22"/>
                <w:szCs w:val="22"/>
              </w:rPr>
              <w:t>с</w:t>
            </w:r>
            <w:r w:rsidRPr="00584966">
              <w:rPr>
                <w:rFonts w:eastAsia="Calibri"/>
                <w:b/>
                <w:spacing w:val="-1"/>
                <w:sz w:val="22"/>
                <w:szCs w:val="22"/>
              </w:rPr>
              <w:t>а</w:t>
            </w:r>
            <w:r w:rsidRPr="00584966">
              <w:rPr>
                <w:rFonts w:eastAsia="Calibri"/>
                <w:b/>
                <w:spacing w:val="1"/>
                <w:sz w:val="22"/>
                <w:szCs w:val="22"/>
              </w:rPr>
              <w:t>д</w:t>
            </w:r>
            <w:r w:rsidRPr="00584966">
              <w:rPr>
                <w:rFonts w:eastAsia="Calibri"/>
                <w:b/>
                <w:spacing w:val="-3"/>
                <w:sz w:val="22"/>
                <w:szCs w:val="22"/>
              </w:rPr>
              <w:t>р</w:t>
            </w:r>
            <w:r w:rsidRPr="00584966">
              <w:rPr>
                <w:rFonts w:eastAsia="Calibri"/>
                <w:b/>
                <w:sz w:val="22"/>
                <w:szCs w:val="22"/>
              </w:rPr>
              <w:t xml:space="preserve">жаја </w:t>
            </w:r>
            <w:r w:rsidRPr="00584966">
              <w:rPr>
                <w:rFonts w:eastAsia="Calibri"/>
                <w:b/>
                <w:spacing w:val="-1"/>
                <w:sz w:val="22"/>
                <w:szCs w:val="22"/>
              </w:rPr>
              <w:t>ра</w:t>
            </w:r>
            <w:r w:rsidRPr="00584966">
              <w:rPr>
                <w:rFonts w:eastAsia="Calibri"/>
                <w:b/>
                <w:spacing w:val="1"/>
                <w:sz w:val="22"/>
                <w:szCs w:val="22"/>
              </w:rPr>
              <w:t>д</w:t>
            </w:r>
            <w:r w:rsidRPr="00584966">
              <w:rPr>
                <w:rFonts w:eastAsia="Calibri"/>
                <w:b/>
                <w:sz w:val="22"/>
                <w:szCs w:val="22"/>
              </w:rPr>
              <w:t>а</w:t>
            </w:r>
          </w:p>
        </w:tc>
        <w:tc>
          <w:tcPr>
            <w:tcW w:w="2827" w:type="dxa"/>
            <w:tcBorders>
              <w:top w:val="single" w:sz="5" w:space="0" w:color="000000"/>
              <w:left w:val="single" w:sz="5" w:space="0" w:color="000000"/>
              <w:bottom w:val="single" w:sz="5" w:space="0" w:color="000000"/>
              <w:right w:val="single" w:sz="5" w:space="0" w:color="000000"/>
            </w:tcBorders>
            <w:vAlign w:val="center"/>
          </w:tcPr>
          <w:p w14:paraId="78CF4A82" w14:textId="77777777" w:rsidR="00B1423E" w:rsidRPr="00584966" w:rsidRDefault="00B1423E" w:rsidP="00B1423E">
            <w:pPr>
              <w:jc w:val="center"/>
              <w:rPr>
                <w:rFonts w:eastAsia="Calibri"/>
                <w:sz w:val="22"/>
                <w:szCs w:val="22"/>
              </w:rPr>
            </w:pPr>
            <w:r w:rsidRPr="00584966">
              <w:rPr>
                <w:rFonts w:eastAsia="Calibri"/>
                <w:b/>
                <w:sz w:val="22"/>
                <w:szCs w:val="22"/>
              </w:rPr>
              <w:t>Н</w:t>
            </w:r>
            <w:r w:rsidRPr="00584966">
              <w:rPr>
                <w:rFonts w:eastAsia="Calibri"/>
                <w:b/>
                <w:spacing w:val="-1"/>
                <w:sz w:val="22"/>
                <w:szCs w:val="22"/>
              </w:rPr>
              <w:t>о</w:t>
            </w:r>
            <w:r w:rsidRPr="00584966">
              <w:rPr>
                <w:rFonts w:eastAsia="Calibri"/>
                <w:b/>
                <w:spacing w:val="1"/>
                <w:sz w:val="22"/>
                <w:szCs w:val="22"/>
              </w:rPr>
              <w:t>с</w:t>
            </w:r>
            <w:r w:rsidRPr="00584966">
              <w:rPr>
                <w:rFonts w:eastAsia="Calibri"/>
                <w:b/>
                <w:sz w:val="22"/>
                <w:szCs w:val="22"/>
              </w:rPr>
              <w:t>и</w:t>
            </w:r>
            <w:r w:rsidRPr="00584966">
              <w:rPr>
                <w:rFonts w:eastAsia="Calibri"/>
                <w:b/>
                <w:spacing w:val="-2"/>
                <w:sz w:val="22"/>
                <w:szCs w:val="22"/>
              </w:rPr>
              <w:t>о</w:t>
            </w:r>
            <w:r w:rsidRPr="00584966">
              <w:rPr>
                <w:rFonts w:eastAsia="Calibri"/>
                <w:b/>
                <w:sz w:val="22"/>
                <w:szCs w:val="22"/>
              </w:rPr>
              <w:t xml:space="preserve">ци </w:t>
            </w:r>
            <w:r w:rsidRPr="00584966">
              <w:rPr>
                <w:rFonts w:eastAsia="Calibri"/>
                <w:b/>
                <w:spacing w:val="-1"/>
                <w:sz w:val="22"/>
                <w:szCs w:val="22"/>
              </w:rPr>
              <w:t>ос</w:t>
            </w:r>
            <w:r w:rsidRPr="00584966">
              <w:rPr>
                <w:rFonts w:eastAsia="Calibri"/>
                <w:b/>
                <w:sz w:val="22"/>
                <w:szCs w:val="22"/>
              </w:rPr>
              <w:t>т</w:t>
            </w:r>
            <w:r w:rsidRPr="00584966">
              <w:rPr>
                <w:rFonts w:eastAsia="Calibri"/>
                <w:b/>
                <w:spacing w:val="1"/>
                <w:sz w:val="22"/>
                <w:szCs w:val="22"/>
              </w:rPr>
              <w:t>в</w:t>
            </w:r>
            <w:r w:rsidRPr="00584966">
              <w:rPr>
                <w:rFonts w:eastAsia="Calibri"/>
                <w:b/>
                <w:spacing w:val="-1"/>
                <w:sz w:val="22"/>
                <w:szCs w:val="22"/>
              </w:rPr>
              <w:t>ар</w:t>
            </w:r>
            <w:r w:rsidRPr="00584966">
              <w:rPr>
                <w:rFonts w:eastAsia="Calibri"/>
                <w:b/>
                <w:sz w:val="22"/>
                <w:szCs w:val="22"/>
              </w:rPr>
              <w:t>ива</w:t>
            </w:r>
            <w:r w:rsidRPr="00584966">
              <w:rPr>
                <w:rFonts w:eastAsia="Calibri"/>
                <w:b/>
                <w:spacing w:val="-1"/>
                <w:sz w:val="22"/>
                <w:szCs w:val="22"/>
              </w:rPr>
              <w:t>њ</w:t>
            </w:r>
            <w:r w:rsidRPr="00584966">
              <w:rPr>
                <w:rFonts w:eastAsia="Calibri"/>
                <w:b/>
                <w:sz w:val="22"/>
                <w:szCs w:val="22"/>
              </w:rPr>
              <w:t>а</w:t>
            </w:r>
            <w:r w:rsidRPr="00584966">
              <w:rPr>
                <w:rFonts w:eastAsia="Calibri"/>
                <w:b/>
                <w:spacing w:val="-1"/>
                <w:sz w:val="22"/>
                <w:szCs w:val="22"/>
              </w:rPr>
              <w:t xml:space="preserve"> </w:t>
            </w:r>
            <w:r w:rsidRPr="00584966">
              <w:rPr>
                <w:rFonts w:eastAsia="Calibri"/>
                <w:b/>
                <w:sz w:val="22"/>
                <w:szCs w:val="22"/>
              </w:rPr>
              <w:t>п</w:t>
            </w:r>
            <w:r w:rsidRPr="00584966">
              <w:rPr>
                <w:rFonts w:eastAsia="Calibri"/>
                <w:b/>
                <w:spacing w:val="-3"/>
                <w:sz w:val="22"/>
                <w:szCs w:val="22"/>
              </w:rPr>
              <w:t>р</w:t>
            </w:r>
            <w:r w:rsidRPr="00584966">
              <w:rPr>
                <w:rFonts w:eastAsia="Calibri"/>
                <w:b/>
                <w:spacing w:val="-1"/>
                <w:sz w:val="22"/>
                <w:szCs w:val="22"/>
              </w:rPr>
              <w:t>о</w:t>
            </w:r>
            <w:r w:rsidRPr="00584966">
              <w:rPr>
                <w:rFonts w:eastAsia="Calibri"/>
                <w:b/>
                <w:spacing w:val="1"/>
                <w:sz w:val="22"/>
                <w:szCs w:val="22"/>
              </w:rPr>
              <w:t>г</w:t>
            </w:r>
            <w:r w:rsidRPr="00584966">
              <w:rPr>
                <w:rFonts w:eastAsia="Calibri"/>
                <w:b/>
                <w:spacing w:val="-1"/>
                <w:sz w:val="22"/>
                <w:szCs w:val="22"/>
              </w:rPr>
              <w:t>ра</w:t>
            </w:r>
            <w:r w:rsidRPr="00584966">
              <w:rPr>
                <w:rFonts w:eastAsia="Calibri"/>
                <w:b/>
                <w:spacing w:val="1"/>
                <w:sz w:val="22"/>
                <w:szCs w:val="22"/>
              </w:rPr>
              <w:t>м</w:t>
            </w:r>
            <w:r w:rsidRPr="00584966">
              <w:rPr>
                <w:rFonts w:eastAsia="Calibri"/>
                <w:b/>
                <w:sz w:val="22"/>
                <w:szCs w:val="22"/>
              </w:rPr>
              <w:t>а</w:t>
            </w:r>
          </w:p>
        </w:tc>
        <w:tc>
          <w:tcPr>
            <w:tcW w:w="3266" w:type="dxa"/>
            <w:tcBorders>
              <w:top w:val="single" w:sz="5" w:space="0" w:color="000000"/>
              <w:left w:val="single" w:sz="5" w:space="0" w:color="000000"/>
              <w:bottom w:val="single" w:sz="5" w:space="0" w:color="000000"/>
              <w:right w:val="single" w:sz="5" w:space="0" w:color="000000"/>
            </w:tcBorders>
            <w:vAlign w:val="center"/>
          </w:tcPr>
          <w:p w14:paraId="436A47C6" w14:textId="77777777" w:rsidR="00B1423E" w:rsidRPr="00584966" w:rsidRDefault="00B1423E" w:rsidP="00B1423E">
            <w:pPr>
              <w:jc w:val="center"/>
              <w:rPr>
                <w:rFonts w:eastAsia="Calibri"/>
                <w:sz w:val="22"/>
                <w:szCs w:val="22"/>
              </w:rPr>
            </w:pPr>
            <w:r w:rsidRPr="00584966">
              <w:rPr>
                <w:rFonts w:eastAsia="Calibri"/>
                <w:b/>
                <w:sz w:val="22"/>
                <w:szCs w:val="22"/>
              </w:rPr>
              <w:t>Н</w:t>
            </w:r>
            <w:r w:rsidRPr="00584966">
              <w:rPr>
                <w:rFonts w:eastAsia="Calibri"/>
                <w:b/>
                <w:spacing w:val="-1"/>
                <w:sz w:val="22"/>
                <w:szCs w:val="22"/>
              </w:rPr>
              <w:t>а</w:t>
            </w:r>
            <w:r w:rsidRPr="00584966">
              <w:rPr>
                <w:rFonts w:eastAsia="Calibri"/>
                <w:b/>
                <w:sz w:val="22"/>
                <w:szCs w:val="22"/>
              </w:rPr>
              <w:t>чин п</w:t>
            </w:r>
            <w:r w:rsidRPr="00584966">
              <w:rPr>
                <w:rFonts w:eastAsia="Calibri"/>
                <w:b/>
                <w:spacing w:val="-1"/>
                <w:sz w:val="22"/>
                <w:szCs w:val="22"/>
              </w:rPr>
              <w:t>раће</w:t>
            </w:r>
            <w:r w:rsidRPr="00584966">
              <w:rPr>
                <w:rFonts w:eastAsia="Calibri"/>
                <w:b/>
                <w:sz w:val="22"/>
                <w:szCs w:val="22"/>
              </w:rPr>
              <w:t>ња</w:t>
            </w:r>
          </w:p>
        </w:tc>
      </w:tr>
      <w:tr w:rsidR="00B1423E" w:rsidRPr="00584966" w14:paraId="038F8BB0"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28EC5395" w14:textId="77777777" w:rsidR="00B1423E" w:rsidRPr="00584966" w:rsidRDefault="00B1423E" w:rsidP="00B1423E">
            <w:pPr>
              <w:spacing w:line="260" w:lineRule="exact"/>
              <w:rPr>
                <w:rFonts w:eastAsia="Calibri"/>
                <w:sz w:val="22"/>
                <w:szCs w:val="22"/>
              </w:rPr>
            </w:pPr>
            <w:r w:rsidRPr="00584966">
              <w:rPr>
                <w:rFonts w:eastAsia="Calibri"/>
                <w:position w:val="1"/>
                <w:sz w:val="22"/>
                <w:szCs w:val="22"/>
              </w:rPr>
              <w:t xml:space="preserve">   И</w:t>
            </w:r>
            <w:r w:rsidRPr="00584966">
              <w:rPr>
                <w:rFonts w:eastAsia="Calibri"/>
                <w:spacing w:val="-1"/>
                <w:position w:val="1"/>
                <w:sz w:val="22"/>
                <w:szCs w:val="22"/>
              </w:rPr>
              <w:t>д</w:t>
            </w:r>
            <w:r w:rsidRPr="00584966">
              <w:rPr>
                <w:rFonts w:eastAsia="Calibri"/>
                <w:position w:val="1"/>
                <w:sz w:val="22"/>
                <w:szCs w:val="22"/>
              </w:rPr>
              <w:t>е</w:t>
            </w:r>
            <w:r w:rsidRPr="00584966">
              <w:rPr>
                <w:rFonts w:eastAsia="Calibri"/>
                <w:spacing w:val="-2"/>
                <w:position w:val="1"/>
                <w:sz w:val="22"/>
                <w:szCs w:val="22"/>
              </w:rPr>
              <w:t>н</w:t>
            </w:r>
            <w:r w:rsidRPr="00584966">
              <w:rPr>
                <w:rFonts w:eastAsia="Calibri"/>
                <w:spacing w:val="1"/>
                <w:position w:val="1"/>
                <w:sz w:val="22"/>
                <w:szCs w:val="22"/>
              </w:rPr>
              <w:t>т</w:t>
            </w:r>
            <w:r w:rsidRPr="00584966">
              <w:rPr>
                <w:rFonts w:eastAsia="Calibri"/>
                <w:position w:val="1"/>
                <w:sz w:val="22"/>
                <w:szCs w:val="22"/>
              </w:rPr>
              <w:t>и</w:t>
            </w:r>
            <w:r w:rsidRPr="00584966">
              <w:rPr>
                <w:rFonts w:eastAsia="Calibri"/>
                <w:spacing w:val="-3"/>
                <w:position w:val="1"/>
                <w:sz w:val="22"/>
                <w:szCs w:val="22"/>
              </w:rPr>
              <w:t>ф</w:t>
            </w:r>
            <w:r w:rsidRPr="00584966">
              <w:rPr>
                <w:rFonts w:eastAsia="Calibri"/>
                <w:position w:val="1"/>
                <w:sz w:val="22"/>
                <w:szCs w:val="22"/>
              </w:rPr>
              <w:t>и</w:t>
            </w:r>
            <w:r w:rsidRPr="00584966">
              <w:rPr>
                <w:rFonts w:eastAsia="Calibri"/>
                <w:spacing w:val="-1"/>
                <w:position w:val="1"/>
                <w:sz w:val="22"/>
                <w:szCs w:val="22"/>
              </w:rPr>
              <w:t>к</w:t>
            </w:r>
            <w:r w:rsidRPr="00584966">
              <w:rPr>
                <w:rFonts w:eastAsia="Calibri"/>
                <w:spacing w:val="1"/>
                <w:position w:val="1"/>
                <w:sz w:val="22"/>
                <w:szCs w:val="22"/>
              </w:rPr>
              <w:t>о</w:t>
            </w:r>
            <w:r w:rsidRPr="00584966">
              <w:rPr>
                <w:rFonts w:eastAsia="Calibri"/>
                <w:position w:val="1"/>
                <w:sz w:val="22"/>
                <w:szCs w:val="22"/>
              </w:rPr>
              <w:t>в</w:t>
            </w:r>
            <w:r w:rsidRPr="00584966">
              <w:rPr>
                <w:rFonts w:eastAsia="Calibri"/>
                <w:spacing w:val="-3"/>
                <w:position w:val="1"/>
                <w:sz w:val="22"/>
                <w:szCs w:val="22"/>
              </w:rPr>
              <w:t>а</w:t>
            </w:r>
            <w:r w:rsidRPr="00584966">
              <w:rPr>
                <w:rFonts w:eastAsia="Calibri"/>
                <w:position w:val="1"/>
                <w:sz w:val="22"/>
                <w:szCs w:val="22"/>
              </w:rPr>
              <w:t>ње</w:t>
            </w:r>
          </w:p>
          <w:p w14:paraId="0D4F47EF" w14:textId="77777777" w:rsidR="00B1423E" w:rsidRPr="00584966" w:rsidRDefault="00B1423E" w:rsidP="00B1423E">
            <w:pPr>
              <w:ind w:left="102" w:right="62"/>
              <w:rPr>
                <w:rFonts w:eastAsia="Calibri"/>
                <w:sz w:val="22"/>
                <w:szCs w:val="22"/>
              </w:rPr>
            </w:pP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w:t>
            </w:r>
            <w:r w:rsidRPr="00584966">
              <w:rPr>
                <w:rFonts w:eastAsia="Calibri"/>
                <w:spacing w:val="1"/>
                <w:sz w:val="22"/>
                <w:szCs w:val="22"/>
              </w:rPr>
              <w:t>то</w:t>
            </w:r>
            <w:r w:rsidRPr="00584966">
              <w:rPr>
                <w:rFonts w:eastAsia="Calibri"/>
                <w:spacing w:val="-3"/>
                <w:sz w:val="22"/>
                <w:szCs w:val="22"/>
              </w:rPr>
              <w:t>в</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 xml:space="preserve">их </w:t>
            </w:r>
            <w:r w:rsidRPr="00584966">
              <w:rPr>
                <w:rFonts w:eastAsia="Calibri"/>
                <w:spacing w:val="4"/>
                <w:sz w:val="22"/>
                <w:szCs w:val="22"/>
              </w:rPr>
              <w:t xml:space="preserve"> </w:t>
            </w:r>
            <w:r w:rsidRPr="00584966">
              <w:rPr>
                <w:rFonts w:eastAsia="Calibri"/>
                <w:sz w:val="22"/>
                <w:szCs w:val="22"/>
              </w:rPr>
              <w:t xml:space="preserve">и </w:t>
            </w:r>
            <w:r w:rsidRPr="00584966">
              <w:rPr>
                <w:rFonts w:eastAsia="Calibri"/>
                <w:spacing w:val="4"/>
                <w:sz w:val="22"/>
                <w:szCs w:val="22"/>
              </w:rPr>
              <w:t xml:space="preserve"> </w:t>
            </w:r>
            <w:r w:rsidRPr="00584966">
              <w:rPr>
                <w:rFonts w:eastAsia="Calibri"/>
                <w:sz w:val="22"/>
                <w:szCs w:val="22"/>
              </w:rPr>
              <w:t>но</w:t>
            </w:r>
            <w:r w:rsidRPr="00584966">
              <w:rPr>
                <w:rFonts w:eastAsia="Calibri"/>
                <w:spacing w:val="-3"/>
                <w:sz w:val="22"/>
                <w:szCs w:val="22"/>
              </w:rPr>
              <w:t>м</w:t>
            </w:r>
            <w:r w:rsidRPr="00584966">
              <w:rPr>
                <w:rFonts w:eastAsia="Calibri"/>
                <w:sz w:val="22"/>
                <w:szCs w:val="22"/>
              </w:rPr>
              <w:t>ина</w:t>
            </w:r>
            <w:r w:rsidRPr="00584966">
              <w:rPr>
                <w:rFonts w:eastAsia="Calibri"/>
                <w:spacing w:val="-2"/>
                <w:sz w:val="22"/>
                <w:szCs w:val="22"/>
              </w:rPr>
              <w:t>ц</w:t>
            </w:r>
            <w:r w:rsidRPr="00584966">
              <w:rPr>
                <w:rFonts w:eastAsia="Calibri"/>
                <w:sz w:val="22"/>
                <w:szCs w:val="22"/>
              </w:rPr>
              <w:t xml:space="preserve">ија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ка</w:t>
            </w:r>
          </w:p>
        </w:tc>
        <w:tc>
          <w:tcPr>
            <w:tcW w:w="3708" w:type="dxa"/>
            <w:gridSpan w:val="3"/>
            <w:tcBorders>
              <w:top w:val="single" w:sz="5" w:space="0" w:color="000000"/>
              <w:left w:val="single" w:sz="5" w:space="0" w:color="000000"/>
              <w:bottom w:val="single" w:sz="5" w:space="0" w:color="000000"/>
              <w:right w:val="single" w:sz="5" w:space="0" w:color="000000"/>
            </w:tcBorders>
          </w:tcPr>
          <w:p w14:paraId="35875645"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П</w:t>
            </w:r>
            <w:r w:rsidRPr="00584966">
              <w:rPr>
                <w:rFonts w:eastAsia="Calibri"/>
                <w:spacing w:val="-1"/>
                <w:position w:val="1"/>
                <w:sz w:val="22"/>
                <w:szCs w:val="22"/>
              </w:rPr>
              <w:t>р</w:t>
            </w:r>
            <w:r w:rsidRPr="00584966">
              <w:rPr>
                <w:rFonts w:eastAsia="Calibri"/>
                <w:position w:val="1"/>
                <w:sz w:val="22"/>
                <w:szCs w:val="22"/>
              </w:rPr>
              <w:t>аћењ</w:t>
            </w:r>
            <w:r w:rsidRPr="00584966">
              <w:rPr>
                <w:rFonts w:eastAsia="Calibri"/>
                <w:spacing w:val="1"/>
                <w:position w:val="1"/>
                <w:sz w:val="22"/>
                <w:szCs w:val="22"/>
              </w:rPr>
              <w:t>е</w:t>
            </w:r>
            <w:r w:rsidRPr="00584966">
              <w:rPr>
                <w:rFonts w:eastAsia="Calibri"/>
                <w:position w:val="1"/>
                <w:sz w:val="22"/>
                <w:szCs w:val="22"/>
              </w:rPr>
              <w:t>м</w:t>
            </w:r>
          </w:p>
          <w:p w14:paraId="2405629F" w14:textId="77777777" w:rsidR="00B1423E" w:rsidRPr="00584966" w:rsidRDefault="00B1423E" w:rsidP="00B1423E">
            <w:pPr>
              <w:ind w:left="102" w:right="61"/>
              <w:rPr>
                <w:rFonts w:eastAsia="Calibri"/>
                <w:sz w:val="22"/>
                <w:szCs w:val="22"/>
              </w:rPr>
            </w:pPr>
            <w:r w:rsidRPr="00584966">
              <w:rPr>
                <w:rFonts w:eastAsia="Calibri"/>
                <w:spacing w:val="1"/>
                <w:sz w:val="22"/>
                <w:szCs w:val="22"/>
              </w:rPr>
              <w:t>у</w:t>
            </w:r>
            <w:r w:rsidRPr="00584966">
              <w:rPr>
                <w:rFonts w:eastAsia="Calibri"/>
                <w:sz w:val="22"/>
                <w:szCs w:val="22"/>
              </w:rPr>
              <w:t>пе</w:t>
            </w:r>
            <w:r w:rsidRPr="00584966">
              <w:rPr>
                <w:rFonts w:eastAsia="Calibri"/>
                <w:spacing w:val="-1"/>
                <w:sz w:val="22"/>
                <w:szCs w:val="22"/>
              </w:rPr>
              <w:t>х</w:t>
            </w:r>
            <w:r w:rsidRPr="00584966">
              <w:rPr>
                <w:rFonts w:eastAsia="Calibri"/>
                <w:sz w:val="22"/>
                <w:szCs w:val="22"/>
              </w:rPr>
              <w:t>а,а</w:t>
            </w:r>
            <w:r w:rsidRPr="00584966">
              <w:rPr>
                <w:rFonts w:eastAsia="Calibri"/>
                <w:spacing w:val="-2"/>
                <w:sz w:val="22"/>
                <w:szCs w:val="22"/>
              </w:rPr>
              <w:t>к</w:t>
            </w:r>
            <w:r w:rsidRPr="00584966">
              <w:rPr>
                <w:rFonts w:eastAsia="Calibri"/>
                <w:spacing w:val="1"/>
                <w:sz w:val="22"/>
                <w:szCs w:val="22"/>
              </w:rPr>
              <w:t>т</w:t>
            </w:r>
            <w:r w:rsidRPr="00584966">
              <w:rPr>
                <w:rFonts w:eastAsia="Calibri"/>
                <w:sz w:val="22"/>
                <w:szCs w:val="22"/>
              </w:rPr>
              <w:t>ив</w:t>
            </w:r>
            <w:r w:rsidRPr="00584966">
              <w:rPr>
                <w:rFonts w:eastAsia="Calibri"/>
                <w:spacing w:val="-3"/>
                <w:sz w:val="22"/>
                <w:szCs w:val="22"/>
              </w:rPr>
              <w:t>н</w:t>
            </w:r>
            <w:r w:rsidRPr="00584966">
              <w:rPr>
                <w:rFonts w:eastAsia="Calibri"/>
                <w:spacing w:val="1"/>
                <w:sz w:val="22"/>
                <w:szCs w:val="22"/>
              </w:rPr>
              <w:t>о</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 и</w:t>
            </w:r>
            <w:r w:rsidRPr="00584966">
              <w:rPr>
                <w:rFonts w:eastAsia="Calibri"/>
                <w:sz w:val="22"/>
                <w:szCs w:val="22"/>
                <w:lang w:val="sr-Cyrl-RS"/>
              </w:rPr>
              <w:t xml:space="preserve"> </w:t>
            </w:r>
            <w:r w:rsidRPr="00584966">
              <w:rPr>
                <w:rFonts w:eastAsia="Calibri"/>
                <w:sz w:val="22"/>
                <w:szCs w:val="22"/>
              </w:rPr>
              <w:t>ин</w:t>
            </w:r>
            <w:r w:rsidRPr="00584966">
              <w:rPr>
                <w:rFonts w:eastAsia="Calibri"/>
                <w:spacing w:val="1"/>
                <w:sz w:val="22"/>
                <w:szCs w:val="22"/>
              </w:rPr>
              <w:t>т</w:t>
            </w:r>
            <w:r w:rsidRPr="00584966">
              <w:rPr>
                <w:rFonts w:eastAsia="Calibri"/>
                <w:sz w:val="22"/>
                <w:szCs w:val="22"/>
              </w:rPr>
              <w:t>е</w:t>
            </w:r>
            <w:r w:rsidRPr="00584966">
              <w:rPr>
                <w:rFonts w:eastAsia="Calibri"/>
                <w:spacing w:val="-3"/>
                <w:sz w:val="22"/>
                <w:szCs w:val="22"/>
              </w:rPr>
              <w:t>р</w:t>
            </w:r>
            <w:r w:rsidRPr="00584966">
              <w:rPr>
                <w:rFonts w:eastAsia="Calibri"/>
                <w:sz w:val="22"/>
                <w:szCs w:val="22"/>
              </w:rPr>
              <w:t>есо</w:t>
            </w:r>
            <w:r w:rsidRPr="00584966">
              <w:rPr>
                <w:rFonts w:eastAsia="Calibri"/>
                <w:spacing w:val="-1"/>
                <w:sz w:val="22"/>
                <w:szCs w:val="22"/>
              </w:rPr>
              <w:t>в</w:t>
            </w:r>
            <w:r w:rsidRPr="00584966">
              <w:rPr>
                <w:rFonts w:eastAsia="Calibri"/>
                <w:sz w:val="22"/>
                <w:szCs w:val="22"/>
              </w:rPr>
              <w:t>ања</w:t>
            </w:r>
            <w:r w:rsidRPr="00584966">
              <w:rPr>
                <w:rFonts w:eastAsia="Calibri"/>
                <w:spacing w:val="-2"/>
                <w:sz w:val="22"/>
                <w:szCs w:val="22"/>
              </w:rPr>
              <w:t xml:space="preserve">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 xml:space="preserve">а </w:t>
            </w:r>
          </w:p>
          <w:p w14:paraId="7DA52129" w14:textId="77777777" w:rsidR="00B1423E" w:rsidRPr="00584966" w:rsidRDefault="00B1423E" w:rsidP="00B1423E">
            <w:pPr>
              <w:ind w:left="102" w:right="61"/>
              <w:rPr>
                <w:rFonts w:eastAsia="Calibri"/>
                <w:sz w:val="22"/>
                <w:szCs w:val="22"/>
              </w:rPr>
            </w:pPr>
            <w:r w:rsidRPr="00584966">
              <w:rPr>
                <w:rFonts w:eastAsia="Calibri"/>
                <w:sz w:val="22"/>
                <w:szCs w:val="22"/>
              </w:rPr>
              <w:t>Де</w:t>
            </w:r>
            <w:r w:rsidRPr="00584966">
              <w:rPr>
                <w:rFonts w:eastAsia="Calibri"/>
                <w:spacing w:val="-1"/>
                <w:sz w:val="22"/>
                <w:szCs w:val="22"/>
              </w:rPr>
              <w:t>ф</w:t>
            </w:r>
            <w:r w:rsidRPr="00584966">
              <w:rPr>
                <w:rFonts w:eastAsia="Calibri"/>
                <w:sz w:val="22"/>
                <w:szCs w:val="22"/>
              </w:rPr>
              <w:t>инис</w:t>
            </w:r>
            <w:r w:rsidRPr="00584966">
              <w:rPr>
                <w:rFonts w:eastAsia="Calibri"/>
                <w:spacing w:val="-3"/>
                <w:sz w:val="22"/>
                <w:szCs w:val="22"/>
              </w:rPr>
              <w:t>а</w:t>
            </w:r>
            <w:r w:rsidRPr="00584966">
              <w:rPr>
                <w:rFonts w:eastAsia="Calibri"/>
                <w:sz w:val="22"/>
                <w:szCs w:val="22"/>
              </w:rPr>
              <w:t>ње</w:t>
            </w:r>
            <w:r w:rsidRPr="00584966">
              <w:rPr>
                <w:rFonts w:eastAsia="Calibri"/>
                <w:spacing w:val="-1"/>
                <w:sz w:val="22"/>
                <w:szCs w:val="22"/>
              </w:rPr>
              <w:t xml:space="preserve"> </w:t>
            </w:r>
            <w:r w:rsidRPr="00584966">
              <w:rPr>
                <w:rFonts w:eastAsia="Calibri"/>
                <w:spacing w:val="1"/>
                <w:sz w:val="22"/>
                <w:szCs w:val="22"/>
              </w:rPr>
              <w:t>о</w:t>
            </w:r>
            <w:r w:rsidRPr="00584966">
              <w:rPr>
                <w:rFonts w:eastAsia="Calibri"/>
                <w:spacing w:val="-2"/>
                <w:sz w:val="22"/>
                <w:szCs w:val="22"/>
              </w:rPr>
              <w:t>б</w:t>
            </w:r>
            <w:r w:rsidRPr="00584966">
              <w:rPr>
                <w:rFonts w:eastAsia="Calibri"/>
                <w:sz w:val="22"/>
                <w:szCs w:val="22"/>
              </w:rPr>
              <w:t>лас</w:t>
            </w:r>
            <w:r w:rsidRPr="00584966">
              <w:rPr>
                <w:rFonts w:eastAsia="Calibri"/>
                <w:spacing w:val="-1"/>
                <w:sz w:val="22"/>
                <w:szCs w:val="22"/>
              </w:rPr>
              <w:t>т</w:t>
            </w:r>
            <w:r w:rsidRPr="00584966">
              <w:rPr>
                <w:rFonts w:eastAsia="Calibri"/>
                <w:sz w:val="22"/>
                <w:szCs w:val="22"/>
              </w:rPr>
              <w:t>и Т</w:t>
            </w:r>
            <w:r w:rsidRPr="00584966">
              <w:rPr>
                <w:rFonts w:eastAsia="Calibri"/>
                <w:spacing w:val="1"/>
                <w:sz w:val="22"/>
                <w:szCs w:val="22"/>
              </w:rPr>
              <w:t>е</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ира</w:t>
            </w:r>
            <w:r w:rsidRPr="00584966">
              <w:rPr>
                <w:rFonts w:eastAsia="Calibri"/>
                <w:spacing w:val="-2"/>
                <w:sz w:val="22"/>
                <w:szCs w:val="22"/>
              </w:rPr>
              <w:t>њ</w:t>
            </w:r>
            <w:r w:rsidRPr="00584966">
              <w:rPr>
                <w:rFonts w:eastAsia="Calibri"/>
                <w:sz w:val="22"/>
                <w:szCs w:val="22"/>
              </w:rPr>
              <w:t xml:space="preserve">е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 xml:space="preserve">а, </w:t>
            </w:r>
            <w:r w:rsidRPr="00584966">
              <w:rPr>
                <w:rFonts w:eastAsia="Calibri"/>
                <w:spacing w:val="-2"/>
                <w:sz w:val="22"/>
                <w:szCs w:val="22"/>
              </w:rPr>
              <w:t>п</w:t>
            </w:r>
            <w:r w:rsidRPr="00584966">
              <w:rPr>
                <w:rFonts w:eastAsia="Calibri"/>
                <w:sz w:val="22"/>
                <w:szCs w:val="22"/>
              </w:rPr>
              <w:t>о п</w:t>
            </w:r>
            <w:r w:rsidRPr="00584966">
              <w:rPr>
                <w:rFonts w:eastAsia="Calibri"/>
                <w:spacing w:val="1"/>
                <w:sz w:val="22"/>
                <w:szCs w:val="22"/>
              </w:rPr>
              <w:t>от</w:t>
            </w:r>
            <w:r w:rsidRPr="00584966">
              <w:rPr>
                <w:rFonts w:eastAsia="Calibri"/>
                <w:spacing w:val="-3"/>
                <w:sz w:val="22"/>
                <w:szCs w:val="22"/>
              </w:rPr>
              <w:t>р</w:t>
            </w:r>
            <w:r w:rsidRPr="00584966">
              <w:rPr>
                <w:rFonts w:eastAsia="Calibri"/>
                <w:sz w:val="22"/>
                <w:szCs w:val="22"/>
              </w:rPr>
              <w:t>еби</w:t>
            </w:r>
          </w:p>
          <w:p w14:paraId="42F612F6" w14:textId="77777777" w:rsidR="00B1423E" w:rsidRPr="00584966" w:rsidRDefault="00B1423E" w:rsidP="00B1423E">
            <w:pPr>
              <w:ind w:left="102" w:right="60"/>
              <w:rPr>
                <w:rFonts w:eastAsia="Calibri"/>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1"/>
                <w:sz w:val="22"/>
                <w:szCs w:val="22"/>
              </w:rPr>
              <w:t>р</w:t>
            </w:r>
            <w:r w:rsidRPr="00584966">
              <w:rPr>
                <w:rFonts w:eastAsia="Calibri"/>
                <w:b/>
                <w:spacing w:val="1"/>
                <w:sz w:val="22"/>
                <w:szCs w:val="22"/>
              </w:rPr>
              <w:t>у</w:t>
            </w:r>
            <w:r w:rsidRPr="00584966">
              <w:rPr>
                <w:rFonts w:eastAsia="Calibri"/>
                <w:b/>
                <w:sz w:val="22"/>
                <w:szCs w:val="22"/>
              </w:rPr>
              <w:t>п</w:t>
            </w:r>
            <w:r w:rsidRPr="00584966">
              <w:rPr>
                <w:rFonts w:eastAsia="Calibri"/>
                <w:b/>
                <w:spacing w:val="-1"/>
                <w:sz w:val="22"/>
                <w:szCs w:val="22"/>
              </w:rPr>
              <w:t>а</w:t>
            </w:r>
            <w:r w:rsidRPr="00584966">
              <w:rPr>
                <w:rFonts w:eastAsia="Calibri"/>
                <w:b/>
                <w:sz w:val="22"/>
                <w:szCs w:val="22"/>
              </w:rPr>
              <w:t>:</w:t>
            </w:r>
            <w:r w:rsidRPr="00584966">
              <w:rPr>
                <w:rFonts w:eastAsia="Calibri"/>
                <w:sz w:val="22"/>
                <w:szCs w:val="22"/>
              </w:rPr>
              <w:t>сви</w:t>
            </w:r>
            <w:r w:rsidRPr="00584966">
              <w:rPr>
                <w:rFonts w:eastAsia="Calibri"/>
                <w:spacing w:val="2"/>
                <w:sz w:val="22"/>
                <w:szCs w:val="22"/>
                <w:lang w:val="sr-Cyrl-RS"/>
              </w:rPr>
              <w:t xml:space="preserve"> </w:t>
            </w:r>
            <w:r w:rsidRPr="00584966">
              <w:rPr>
                <w:rFonts w:eastAsia="Calibri"/>
                <w:spacing w:val="-2"/>
                <w:sz w:val="22"/>
                <w:szCs w:val="22"/>
              </w:rPr>
              <w:t>у</w:t>
            </w:r>
            <w:r w:rsidRPr="00584966">
              <w:rPr>
                <w:rFonts w:eastAsia="Calibri"/>
                <w:sz w:val="22"/>
                <w:szCs w:val="22"/>
              </w:rPr>
              <w:t>зр</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 са п</w:t>
            </w:r>
            <w:r w:rsidRPr="00584966">
              <w:rPr>
                <w:rFonts w:eastAsia="Calibri"/>
                <w:spacing w:val="-1"/>
                <w:sz w:val="22"/>
                <w:szCs w:val="22"/>
              </w:rPr>
              <w:t>о</w:t>
            </w:r>
            <w:r w:rsidRPr="00584966">
              <w:rPr>
                <w:rFonts w:eastAsia="Calibri"/>
                <w:sz w:val="22"/>
                <w:szCs w:val="22"/>
              </w:rPr>
              <w:t>себ</w:t>
            </w:r>
            <w:r w:rsidRPr="00584966">
              <w:rPr>
                <w:rFonts w:eastAsia="Calibri"/>
                <w:spacing w:val="-2"/>
                <w:sz w:val="22"/>
                <w:szCs w:val="22"/>
              </w:rPr>
              <w:t>н</w:t>
            </w:r>
            <w:r w:rsidRPr="00584966">
              <w:rPr>
                <w:rFonts w:eastAsia="Calibri"/>
                <w:sz w:val="22"/>
                <w:szCs w:val="22"/>
              </w:rPr>
              <w:t>им а</w:t>
            </w:r>
            <w:r w:rsidRPr="00584966">
              <w:rPr>
                <w:rFonts w:eastAsia="Calibri"/>
                <w:spacing w:val="-2"/>
                <w:sz w:val="22"/>
                <w:szCs w:val="22"/>
              </w:rPr>
              <w:t>к</w:t>
            </w:r>
            <w:r w:rsidRPr="00584966">
              <w:rPr>
                <w:rFonts w:eastAsia="Calibri"/>
                <w:sz w:val="22"/>
                <w:szCs w:val="22"/>
              </w:rPr>
              <w:t>цн</w:t>
            </w:r>
            <w:r w:rsidRPr="00584966">
              <w:rPr>
                <w:rFonts w:eastAsia="Calibri"/>
                <w:spacing w:val="-2"/>
                <w:sz w:val="22"/>
                <w:szCs w:val="22"/>
              </w:rPr>
              <w:t>т</w:t>
            </w:r>
            <w:r w:rsidRPr="00584966">
              <w:rPr>
                <w:rFonts w:eastAsia="Calibri"/>
                <w:spacing w:val="-1"/>
                <w:sz w:val="22"/>
                <w:szCs w:val="22"/>
              </w:rPr>
              <w:t>о</w:t>
            </w:r>
            <w:r w:rsidRPr="00584966">
              <w:rPr>
                <w:rFonts w:eastAsia="Calibri"/>
                <w:spacing w:val="1"/>
                <w:sz w:val="22"/>
                <w:szCs w:val="22"/>
              </w:rPr>
              <w:t>о</w:t>
            </w:r>
            <w:r w:rsidRPr="00584966">
              <w:rPr>
                <w:rFonts w:eastAsia="Calibri"/>
                <w:sz w:val="22"/>
                <w:szCs w:val="22"/>
              </w:rPr>
              <w:t xml:space="preserve">м </w:t>
            </w:r>
            <w:r w:rsidRPr="00584966">
              <w:rPr>
                <w:rFonts w:eastAsia="Calibri"/>
                <w:spacing w:val="-3"/>
                <w:sz w:val="22"/>
                <w:szCs w:val="22"/>
              </w:rPr>
              <w:t>н</w:t>
            </w:r>
            <w:r w:rsidRPr="00584966">
              <w:rPr>
                <w:rFonts w:eastAsia="Calibri"/>
                <w:sz w:val="22"/>
                <w:szCs w:val="22"/>
              </w:rPr>
              <w:t xml:space="preserve">а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ке</w:t>
            </w:r>
            <w:r w:rsidRPr="00584966">
              <w:rPr>
                <w:rFonts w:eastAsia="Calibri"/>
                <w:spacing w:val="-1"/>
                <w:sz w:val="22"/>
                <w:szCs w:val="22"/>
              </w:rPr>
              <w:t xml:space="preserve"> </w:t>
            </w:r>
            <w:r w:rsidRPr="00584966">
              <w:rPr>
                <w:rFonts w:eastAsia="Calibri"/>
                <w:spacing w:val="1"/>
                <w:sz w:val="22"/>
                <w:szCs w:val="22"/>
              </w:rPr>
              <w:t>о</w:t>
            </w:r>
            <w:r w:rsidRPr="00584966">
              <w:rPr>
                <w:rFonts w:eastAsia="Calibri"/>
                <w:sz w:val="22"/>
                <w:szCs w:val="22"/>
              </w:rPr>
              <w:t>д</w:t>
            </w:r>
            <w:r w:rsidRPr="00584966">
              <w:rPr>
                <w:rFonts w:eastAsia="Calibri"/>
                <w:spacing w:val="-3"/>
                <w:sz w:val="22"/>
                <w:szCs w:val="22"/>
              </w:rPr>
              <w:t xml:space="preserve"> </w:t>
            </w:r>
            <w:r w:rsidRPr="00584966">
              <w:rPr>
                <w:rFonts w:eastAsia="Calibri"/>
                <w:spacing w:val="1"/>
                <w:sz w:val="22"/>
                <w:szCs w:val="22"/>
                <w:lang w:val="sr-Cyrl-RS"/>
              </w:rPr>
              <w:t>6.</w:t>
            </w:r>
            <w:r w:rsidRPr="00584966">
              <w:rPr>
                <w:rFonts w:eastAsia="Calibri"/>
                <w:sz w:val="22"/>
                <w:szCs w:val="22"/>
              </w:rPr>
              <w:t xml:space="preserve"> </w:t>
            </w:r>
            <w:r w:rsidRPr="00584966">
              <w:rPr>
                <w:rFonts w:eastAsia="Calibri"/>
                <w:spacing w:val="-1"/>
                <w:sz w:val="22"/>
                <w:szCs w:val="22"/>
              </w:rPr>
              <w:t>р</w:t>
            </w:r>
            <w:r w:rsidRPr="00584966">
              <w:rPr>
                <w:rFonts w:eastAsia="Calibri"/>
                <w:sz w:val="22"/>
                <w:szCs w:val="22"/>
              </w:rPr>
              <w:t>аз</w:t>
            </w:r>
            <w:r w:rsidRPr="00584966">
              <w:rPr>
                <w:rFonts w:eastAsia="Calibri"/>
                <w:spacing w:val="-1"/>
                <w:sz w:val="22"/>
                <w:szCs w:val="22"/>
              </w:rPr>
              <w:t>р</w:t>
            </w:r>
            <w:r w:rsidRPr="00584966">
              <w:rPr>
                <w:rFonts w:eastAsia="Calibri"/>
                <w:sz w:val="22"/>
                <w:szCs w:val="22"/>
              </w:rPr>
              <w:t>еда</w:t>
            </w:r>
          </w:p>
        </w:tc>
        <w:tc>
          <w:tcPr>
            <w:tcW w:w="2253" w:type="dxa"/>
            <w:gridSpan w:val="2"/>
            <w:tcBorders>
              <w:top w:val="single" w:sz="5" w:space="0" w:color="000000"/>
              <w:left w:val="single" w:sz="5" w:space="0" w:color="000000"/>
              <w:bottom w:val="single" w:sz="5" w:space="0" w:color="000000"/>
              <w:right w:val="single" w:sz="5" w:space="0" w:color="000000"/>
            </w:tcBorders>
          </w:tcPr>
          <w:p w14:paraId="754244F3"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м</w:t>
            </w:r>
            <w:r w:rsidRPr="00584966">
              <w:rPr>
                <w:rFonts w:eastAsia="Calibri"/>
                <w:spacing w:val="-2"/>
                <w:position w:val="1"/>
                <w:sz w:val="22"/>
                <w:szCs w:val="22"/>
              </w:rPr>
              <w:t xml:space="preserve"> </w:t>
            </w:r>
            <w:r w:rsidRPr="00584966">
              <w:rPr>
                <w:rFonts w:eastAsia="Calibri"/>
                <w:position w:val="1"/>
                <w:sz w:val="22"/>
                <w:szCs w:val="22"/>
              </w:rPr>
              <w:t>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0A5C1977" w14:textId="77777777" w:rsidR="00B1423E" w:rsidRPr="00584966" w:rsidRDefault="00B1423E" w:rsidP="00B1423E">
            <w:pPr>
              <w:ind w:left="102"/>
              <w:rPr>
                <w:rFonts w:eastAsia="Calibri"/>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p>
        </w:tc>
        <w:tc>
          <w:tcPr>
            <w:tcW w:w="2827" w:type="dxa"/>
            <w:tcBorders>
              <w:top w:val="single" w:sz="5" w:space="0" w:color="000000"/>
              <w:left w:val="single" w:sz="5" w:space="0" w:color="000000"/>
              <w:bottom w:val="single" w:sz="5" w:space="0" w:color="000000"/>
              <w:right w:val="single" w:sz="5" w:space="0" w:color="000000"/>
            </w:tcBorders>
          </w:tcPr>
          <w:p w14:paraId="0A498F06"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Н</w:t>
            </w:r>
            <w:r w:rsidRPr="00584966">
              <w:rPr>
                <w:rFonts w:eastAsia="Calibri"/>
                <w:position w:val="1"/>
                <w:sz w:val="22"/>
                <w:szCs w:val="22"/>
              </w:rPr>
              <w:t>ас</w:t>
            </w:r>
            <w:r w:rsidRPr="00584966">
              <w:rPr>
                <w:rFonts w:eastAsia="Calibri"/>
                <w:spacing w:val="1"/>
                <w:position w:val="1"/>
                <w:sz w:val="22"/>
                <w:szCs w:val="22"/>
              </w:rPr>
              <w:t>т</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spacing w:val="-2"/>
                <w:position w:val="1"/>
                <w:sz w:val="22"/>
                <w:szCs w:val="22"/>
              </w:rPr>
              <w:t>и</w:t>
            </w:r>
            <w:r w:rsidRPr="00584966">
              <w:rPr>
                <w:rFonts w:eastAsia="Calibri"/>
                <w:position w:val="1"/>
                <w:sz w:val="22"/>
                <w:szCs w:val="22"/>
              </w:rPr>
              <w:t>ц</w:t>
            </w:r>
            <w:r w:rsidRPr="00584966">
              <w:rPr>
                <w:rFonts w:eastAsia="Calibri"/>
                <w:spacing w:val="1"/>
                <w:position w:val="1"/>
                <w:sz w:val="22"/>
                <w:szCs w:val="22"/>
              </w:rPr>
              <w:t>и</w:t>
            </w:r>
            <w:r w:rsidRPr="00584966">
              <w:rPr>
                <w:rFonts w:eastAsia="Calibri"/>
                <w:position w:val="1"/>
                <w:sz w:val="22"/>
                <w:szCs w:val="22"/>
              </w:rPr>
              <w:t>,</w:t>
            </w:r>
          </w:p>
          <w:p w14:paraId="430093C6" w14:textId="77777777" w:rsidR="00B1423E" w:rsidRPr="00584966" w:rsidRDefault="00B1423E" w:rsidP="00B1423E">
            <w:pPr>
              <w:ind w:left="100"/>
              <w:rPr>
                <w:rFonts w:eastAsia="Calibri"/>
                <w:sz w:val="22"/>
                <w:szCs w:val="22"/>
              </w:rPr>
            </w:pPr>
            <w:r w:rsidRPr="00584966">
              <w:rPr>
                <w:rFonts w:eastAsia="Calibri"/>
                <w:spacing w:val="1"/>
                <w:sz w:val="22"/>
                <w:szCs w:val="22"/>
              </w:rPr>
              <w:t>у</w:t>
            </w:r>
            <w:r w:rsidRPr="00584966">
              <w:rPr>
                <w:rFonts w:eastAsia="Calibri"/>
                <w:sz w:val="22"/>
                <w:szCs w:val="22"/>
              </w:rPr>
              <w:t>чи</w:t>
            </w:r>
            <w:r w:rsidRPr="00584966">
              <w:rPr>
                <w:rFonts w:eastAsia="Calibri"/>
                <w:spacing w:val="-1"/>
                <w:sz w:val="22"/>
                <w:szCs w:val="22"/>
              </w:rPr>
              <w:t>т</w:t>
            </w:r>
            <w:r w:rsidRPr="00584966">
              <w:rPr>
                <w:rFonts w:eastAsia="Calibri"/>
                <w:sz w:val="22"/>
                <w:szCs w:val="22"/>
              </w:rPr>
              <w:t>ељ</w:t>
            </w:r>
            <w:r w:rsidRPr="00584966">
              <w:rPr>
                <w:rFonts w:eastAsia="Calibri"/>
                <w:spacing w:val="-2"/>
                <w:sz w:val="22"/>
                <w:szCs w:val="22"/>
              </w:rPr>
              <w:t>и</w:t>
            </w:r>
            <w:r w:rsidRPr="00584966">
              <w:rPr>
                <w:rFonts w:eastAsia="Calibri"/>
                <w:sz w:val="22"/>
                <w:szCs w:val="22"/>
              </w:rPr>
              <w:t xml:space="preserve">, </w:t>
            </w:r>
            <w:r w:rsidRPr="00584966">
              <w:rPr>
                <w:rFonts w:eastAsia="Calibri"/>
                <w:spacing w:val="-2"/>
                <w:sz w:val="22"/>
                <w:szCs w:val="22"/>
              </w:rPr>
              <w:t>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1"/>
                <w:sz w:val="22"/>
                <w:szCs w:val="22"/>
              </w:rPr>
              <w:t>н</w:t>
            </w:r>
            <w:r w:rsidRPr="00584966">
              <w:rPr>
                <w:rFonts w:eastAsia="Calibri"/>
                <w:sz w:val="22"/>
                <w:szCs w:val="22"/>
              </w:rPr>
              <w:t>и</w:t>
            </w:r>
            <w:r w:rsidRPr="00584966">
              <w:rPr>
                <w:rFonts w:eastAsia="Calibri"/>
                <w:spacing w:val="-2"/>
                <w:sz w:val="22"/>
                <w:szCs w:val="22"/>
              </w:rPr>
              <w:t xml:space="preserve"> </w:t>
            </w:r>
            <w:r w:rsidRPr="00584966">
              <w:rPr>
                <w:rFonts w:eastAsia="Calibri"/>
                <w:sz w:val="22"/>
                <w:szCs w:val="22"/>
              </w:rPr>
              <w:t>са</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ц</w:t>
            </w:r>
            <w:r w:rsidRPr="00584966">
              <w:rPr>
                <w:rFonts w:eastAsia="Calibri"/>
                <w:sz w:val="22"/>
                <w:szCs w:val="22"/>
              </w:rPr>
              <w:t>и</w:t>
            </w:r>
          </w:p>
          <w:p w14:paraId="0831EE6C" w14:textId="77777777" w:rsidR="00B1423E" w:rsidRPr="00584966" w:rsidRDefault="00B1423E" w:rsidP="00B1423E">
            <w:pPr>
              <w:spacing w:before="8" w:line="120" w:lineRule="exact"/>
              <w:rPr>
                <w:sz w:val="22"/>
                <w:szCs w:val="22"/>
              </w:rPr>
            </w:pPr>
          </w:p>
          <w:p w14:paraId="7E945064" w14:textId="77777777" w:rsidR="00B1423E" w:rsidRPr="00584966" w:rsidRDefault="00B1423E" w:rsidP="00B1423E">
            <w:pPr>
              <w:spacing w:line="200" w:lineRule="exact"/>
              <w:rPr>
                <w:sz w:val="22"/>
                <w:szCs w:val="22"/>
              </w:rPr>
            </w:pPr>
          </w:p>
          <w:p w14:paraId="1ADCFE26" w14:textId="77777777" w:rsidR="00B1423E" w:rsidRPr="00584966" w:rsidRDefault="00B1423E" w:rsidP="00B1423E">
            <w:pPr>
              <w:spacing w:line="200" w:lineRule="exact"/>
              <w:rPr>
                <w:sz w:val="22"/>
                <w:szCs w:val="22"/>
              </w:rPr>
            </w:pPr>
          </w:p>
          <w:p w14:paraId="2B0EA7FC" w14:textId="77777777" w:rsidR="00B1423E" w:rsidRPr="00584966" w:rsidRDefault="00B1423E" w:rsidP="00B1423E">
            <w:pPr>
              <w:ind w:left="100"/>
              <w:rPr>
                <w:rFonts w:eastAsia="Calibri"/>
                <w:sz w:val="22"/>
                <w:szCs w:val="22"/>
              </w:rPr>
            </w:pPr>
            <w:r w:rsidRPr="00584966">
              <w:rPr>
                <w:rFonts w:eastAsia="Calibri"/>
                <w:sz w:val="22"/>
                <w:szCs w:val="22"/>
              </w:rPr>
              <w:t>Пси</w:t>
            </w:r>
            <w:r w:rsidRPr="00584966">
              <w:rPr>
                <w:rFonts w:eastAsia="Calibri"/>
                <w:spacing w:val="-2"/>
                <w:sz w:val="22"/>
                <w:szCs w:val="22"/>
              </w:rPr>
              <w:t>х</w:t>
            </w:r>
            <w:r w:rsidRPr="00584966">
              <w:rPr>
                <w:rFonts w:eastAsia="Calibri"/>
                <w:spacing w:val="1"/>
                <w:sz w:val="22"/>
                <w:szCs w:val="22"/>
              </w:rPr>
              <w:t>о</w:t>
            </w:r>
            <w:r w:rsidRPr="00584966">
              <w:rPr>
                <w:rFonts w:eastAsia="Calibri"/>
                <w:spacing w:val="-2"/>
                <w:sz w:val="22"/>
                <w:szCs w:val="22"/>
              </w:rPr>
              <w:t>л</w:t>
            </w:r>
            <w:r w:rsidRPr="00584966">
              <w:rPr>
                <w:rFonts w:eastAsia="Calibri"/>
                <w:spacing w:val="1"/>
                <w:sz w:val="22"/>
                <w:szCs w:val="22"/>
              </w:rPr>
              <w:t>о</w:t>
            </w:r>
            <w:r w:rsidRPr="00584966">
              <w:rPr>
                <w:rFonts w:eastAsia="Calibri"/>
                <w:sz w:val="22"/>
                <w:szCs w:val="22"/>
              </w:rPr>
              <w:t>г</w:t>
            </w:r>
          </w:p>
        </w:tc>
        <w:tc>
          <w:tcPr>
            <w:tcW w:w="3266" w:type="dxa"/>
            <w:tcBorders>
              <w:top w:val="single" w:sz="5" w:space="0" w:color="000000"/>
              <w:left w:val="single" w:sz="5" w:space="0" w:color="000000"/>
              <w:bottom w:val="single" w:sz="5" w:space="0" w:color="000000"/>
              <w:right w:val="single" w:sz="5" w:space="0" w:color="000000"/>
            </w:tcBorders>
          </w:tcPr>
          <w:p w14:paraId="6C4F4084"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З</w:t>
            </w:r>
            <w:r w:rsidRPr="00584966">
              <w:rPr>
                <w:rFonts w:eastAsia="Calibri"/>
                <w:position w:val="1"/>
                <w:sz w:val="22"/>
                <w:szCs w:val="22"/>
              </w:rPr>
              <w:t>ап</w:t>
            </w:r>
            <w:r w:rsidRPr="00584966">
              <w:rPr>
                <w:rFonts w:eastAsia="Calibri"/>
                <w:spacing w:val="-2"/>
                <w:position w:val="1"/>
                <w:sz w:val="22"/>
                <w:szCs w:val="22"/>
              </w:rPr>
              <w:t>и</w:t>
            </w:r>
            <w:r w:rsidRPr="00584966">
              <w:rPr>
                <w:rFonts w:eastAsia="Calibri"/>
                <w:position w:val="1"/>
                <w:sz w:val="22"/>
                <w:szCs w:val="22"/>
              </w:rPr>
              <w:t>сни</w:t>
            </w:r>
            <w:r w:rsidRPr="00584966">
              <w:rPr>
                <w:rFonts w:eastAsia="Calibri"/>
                <w:spacing w:val="-2"/>
                <w:position w:val="1"/>
                <w:sz w:val="22"/>
                <w:szCs w:val="22"/>
              </w:rPr>
              <w:t>ц</w:t>
            </w:r>
            <w:r w:rsidRPr="00584966">
              <w:rPr>
                <w:rFonts w:eastAsia="Calibri"/>
                <w:position w:val="1"/>
                <w:sz w:val="22"/>
                <w:szCs w:val="22"/>
              </w:rPr>
              <w:t xml:space="preserve">и </w:t>
            </w:r>
            <w:r w:rsidRPr="00584966">
              <w:rPr>
                <w:rFonts w:eastAsia="Calibri"/>
                <w:spacing w:val="18"/>
                <w:position w:val="1"/>
                <w:sz w:val="22"/>
                <w:szCs w:val="22"/>
              </w:rPr>
              <w:t xml:space="preserve"> </w:t>
            </w:r>
            <w:r w:rsidRPr="00584966">
              <w:rPr>
                <w:rFonts w:eastAsia="Calibri"/>
                <w:position w:val="1"/>
                <w:sz w:val="22"/>
                <w:szCs w:val="22"/>
              </w:rPr>
              <w:t xml:space="preserve">са </w:t>
            </w:r>
            <w:r w:rsidRPr="00584966">
              <w:rPr>
                <w:rFonts w:eastAsia="Calibri"/>
                <w:spacing w:val="18"/>
                <w:position w:val="1"/>
                <w:sz w:val="22"/>
                <w:szCs w:val="22"/>
              </w:rPr>
              <w:t xml:space="preserve"> </w:t>
            </w:r>
            <w:r w:rsidRPr="00584966">
              <w:rPr>
                <w:rFonts w:eastAsia="Calibri"/>
                <w:spacing w:val="-2"/>
                <w:position w:val="1"/>
                <w:sz w:val="22"/>
                <w:szCs w:val="22"/>
              </w:rPr>
              <w:t>с</w:t>
            </w:r>
            <w:r w:rsidRPr="00584966">
              <w:rPr>
                <w:rFonts w:eastAsia="Calibri"/>
                <w:position w:val="1"/>
                <w:sz w:val="22"/>
                <w:szCs w:val="22"/>
              </w:rPr>
              <w:t>ед</w:t>
            </w:r>
            <w:r w:rsidRPr="00584966">
              <w:rPr>
                <w:rFonts w:eastAsia="Calibri"/>
                <w:spacing w:val="-1"/>
                <w:position w:val="1"/>
                <w:sz w:val="22"/>
                <w:szCs w:val="22"/>
              </w:rPr>
              <w:t>н</w:t>
            </w:r>
            <w:r w:rsidRPr="00584966">
              <w:rPr>
                <w:rFonts w:eastAsia="Calibri"/>
                <w:position w:val="1"/>
                <w:sz w:val="22"/>
                <w:szCs w:val="22"/>
              </w:rPr>
              <w:t xml:space="preserve">иц </w:t>
            </w:r>
            <w:r w:rsidRPr="00584966">
              <w:rPr>
                <w:rFonts w:eastAsia="Calibri"/>
                <w:spacing w:val="16"/>
                <w:position w:val="1"/>
                <w:sz w:val="22"/>
                <w:szCs w:val="22"/>
              </w:rPr>
              <w:t xml:space="preserve"> </w:t>
            </w:r>
            <w:r w:rsidRPr="00584966">
              <w:rPr>
                <w:rFonts w:eastAsia="Calibri"/>
                <w:spacing w:val="-2"/>
                <w:position w:val="1"/>
                <w:sz w:val="22"/>
                <w:szCs w:val="22"/>
              </w:rPr>
              <w:t>О</w:t>
            </w:r>
            <w:r w:rsidRPr="00584966">
              <w:rPr>
                <w:rFonts w:eastAsia="Calibri"/>
                <w:spacing w:val="-1"/>
                <w:position w:val="1"/>
                <w:sz w:val="22"/>
                <w:szCs w:val="22"/>
              </w:rPr>
              <w:t>д</w:t>
            </w:r>
            <w:r w:rsidRPr="00584966">
              <w:rPr>
                <w:rFonts w:eastAsia="Calibri"/>
                <w:position w:val="1"/>
                <w:sz w:val="22"/>
                <w:szCs w:val="22"/>
              </w:rPr>
              <w:t>ељењ</w:t>
            </w:r>
            <w:r w:rsidRPr="00584966">
              <w:rPr>
                <w:rFonts w:eastAsia="Calibri"/>
                <w:spacing w:val="-2"/>
                <w:position w:val="1"/>
                <w:sz w:val="22"/>
                <w:szCs w:val="22"/>
              </w:rPr>
              <w:t>с</w:t>
            </w:r>
            <w:r w:rsidRPr="00584966">
              <w:rPr>
                <w:rFonts w:eastAsia="Calibri"/>
                <w:position w:val="1"/>
                <w:sz w:val="22"/>
                <w:szCs w:val="22"/>
              </w:rPr>
              <w:t>к</w:t>
            </w:r>
            <w:r w:rsidRPr="00584966">
              <w:rPr>
                <w:rFonts w:eastAsia="Calibri"/>
                <w:spacing w:val="-2"/>
                <w:position w:val="1"/>
                <w:sz w:val="22"/>
                <w:szCs w:val="22"/>
              </w:rPr>
              <w:t>и</w:t>
            </w:r>
            <w:r w:rsidRPr="00584966">
              <w:rPr>
                <w:rFonts w:eastAsia="Calibri"/>
                <w:position w:val="1"/>
                <w:sz w:val="22"/>
                <w:szCs w:val="22"/>
              </w:rPr>
              <w:t>х</w:t>
            </w:r>
          </w:p>
          <w:p w14:paraId="376AFD37" w14:textId="77777777" w:rsidR="00B1423E" w:rsidRPr="00584966" w:rsidRDefault="00B1423E" w:rsidP="00B1423E">
            <w:pPr>
              <w:ind w:left="100"/>
              <w:rPr>
                <w:rFonts w:eastAsia="Calibri"/>
                <w:sz w:val="22"/>
                <w:szCs w:val="22"/>
              </w:rPr>
            </w:pPr>
            <w:r w:rsidRPr="00584966">
              <w:rPr>
                <w:rFonts w:eastAsia="Calibri"/>
                <w:sz w:val="22"/>
                <w:szCs w:val="22"/>
              </w:rPr>
              <w:t>већа</w:t>
            </w:r>
          </w:p>
          <w:p w14:paraId="1E810B29" w14:textId="77777777" w:rsidR="00B1423E" w:rsidRPr="00584966" w:rsidRDefault="00B1423E" w:rsidP="00B1423E">
            <w:pPr>
              <w:ind w:left="100" w:right="2018"/>
              <w:rPr>
                <w:rFonts w:eastAsia="Calibri"/>
                <w:sz w:val="22"/>
                <w:szCs w:val="22"/>
              </w:rPr>
            </w:pPr>
            <w:r w:rsidRPr="00584966">
              <w:rPr>
                <w:rFonts w:eastAsia="Calibri"/>
                <w:sz w:val="22"/>
                <w:szCs w:val="22"/>
              </w:rPr>
              <w:t>- ев</w:t>
            </w:r>
            <w:r w:rsidRPr="00584966">
              <w:rPr>
                <w:rFonts w:eastAsia="Calibri"/>
                <w:spacing w:val="1"/>
                <w:sz w:val="22"/>
                <w:szCs w:val="22"/>
              </w:rPr>
              <w:t>и</w:t>
            </w:r>
            <w:r w:rsidRPr="00584966">
              <w:rPr>
                <w:rFonts w:eastAsia="Calibri"/>
                <w:spacing w:val="-1"/>
                <w:sz w:val="22"/>
                <w:szCs w:val="22"/>
              </w:rPr>
              <w:t>д</w:t>
            </w:r>
            <w:r w:rsidRPr="00584966">
              <w:rPr>
                <w:rFonts w:eastAsia="Calibri"/>
                <w:sz w:val="22"/>
                <w:szCs w:val="22"/>
              </w:rPr>
              <w:t>е</w:t>
            </w:r>
            <w:r w:rsidRPr="00584966">
              <w:rPr>
                <w:rFonts w:eastAsia="Calibri"/>
                <w:spacing w:val="-2"/>
                <w:sz w:val="22"/>
                <w:szCs w:val="22"/>
              </w:rPr>
              <w:t>н</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ја</w:t>
            </w:r>
            <w:r w:rsidRPr="00584966">
              <w:rPr>
                <w:rFonts w:eastAsia="Calibri"/>
                <w:spacing w:val="-2"/>
                <w:sz w:val="22"/>
                <w:szCs w:val="22"/>
              </w:rPr>
              <w:t xml:space="preserve"> </w:t>
            </w:r>
            <w:r w:rsidRPr="00584966">
              <w:rPr>
                <w:rFonts w:eastAsia="Calibri"/>
                <w:sz w:val="22"/>
                <w:szCs w:val="22"/>
              </w:rPr>
              <w:t>ПП Сл</w:t>
            </w:r>
            <w:r w:rsidRPr="00584966">
              <w:rPr>
                <w:rFonts w:eastAsia="Calibri"/>
                <w:spacing w:val="1"/>
                <w:sz w:val="22"/>
                <w:szCs w:val="22"/>
              </w:rPr>
              <w:t>у</w:t>
            </w:r>
            <w:r w:rsidRPr="00584966">
              <w:rPr>
                <w:rFonts w:eastAsia="Calibri"/>
                <w:spacing w:val="-1"/>
                <w:sz w:val="22"/>
                <w:szCs w:val="22"/>
              </w:rPr>
              <w:t>ж</w:t>
            </w:r>
            <w:r w:rsidRPr="00584966">
              <w:rPr>
                <w:rFonts w:eastAsia="Calibri"/>
                <w:sz w:val="22"/>
                <w:szCs w:val="22"/>
              </w:rPr>
              <w:t>ба</w:t>
            </w:r>
          </w:p>
          <w:p w14:paraId="5795F81D" w14:textId="77777777" w:rsidR="00B1423E" w:rsidRPr="00584966" w:rsidRDefault="00B1423E" w:rsidP="00B1423E">
            <w:pPr>
              <w:spacing w:line="260" w:lineRule="exact"/>
              <w:ind w:left="100"/>
              <w:rPr>
                <w:rFonts w:eastAsia="Calibri"/>
                <w:sz w:val="22"/>
                <w:szCs w:val="22"/>
              </w:rPr>
            </w:pPr>
            <w:r w:rsidRPr="00584966">
              <w:rPr>
                <w:rFonts w:eastAsia="Calibri"/>
                <w:position w:val="1"/>
                <w:sz w:val="22"/>
                <w:szCs w:val="22"/>
              </w:rPr>
              <w:t>-педаг</w:t>
            </w:r>
            <w:r w:rsidRPr="00584966">
              <w:rPr>
                <w:rFonts w:eastAsia="Calibri"/>
                <w:spacing w:val="-1"/>
                <w:position w:val="1"/>
                <w:sz w:val="22"/>
                <w:szCs w:val="22"/>
              </w:rPr>
              <w:t>о</w:t>
            </w:r>
            <w:r w:rsidRPr="00584966">
              <w:rPr>
                <w:rFonts w:eastAsia="Calibri"/>
                <w:position w:val="1"/>
                <w:sz w:val="22"/>
                <w:szCs w:val="22"/>
              </w:rPr>
              <w:t>шка</w:t>
            </w:r>
            <w:r w:rsidRPr="00584966">
              <w:rPr>
                <w:rFonts w:eastAsia="Calibri"/>
                <w:spacing w:val="15"/>
                <w:position w:val="1"/>
                <w:sz w:val="22"/>
                <w:szCs w:val="22"/>
              </w:rPr>
              <w:t xml:space="preserve"> </w:t>
            </w:r>
            <w:r w:rsidRPr="00584966">
              <w:rPr>
                <w:rFonts w:eastAsia="Calibri"/>
                <w:spacing w:val="-1"/>
                <w:position w:val="1"/>
                <w:sz w:val="22"/>
                <w:szCs w:val="22"/>
              </w:rPr>
              <w:t>до</w:t>
            </w:r>
            <w:r w:rsidRPr="00584966">
              <w:rPr>
                <w:rFonts w:eastAsia="Calibri"/>
                <w:position w:val="1"/>
                <w:sz w:val="22"/>
                <w:szCs w:val="22"/>
              </w:rPr>
              <w:t>к</w:t>
            </w:r>
            <w:r w:rsidRPr="00584966">
              <w:rPr>
                <w:rFonts w:eastAsia="Calibri"/>
                <w:spacing w:val="1"/>
                <w:position w:val="1"/>
                <w:sz w:val="22"/>
                <w:szCs w:val="22"/>
              </w:rPr>
              <w:t>у</w:t>
            </w:r>
            <w:r w:rsidRPr="00584966">
              <w:rPr>
                <w:rFonts w:eastAsia="Calibri"/>
                <w:position w:val="1"/>
                <w:sz w:val="22"/>
                <w:szCs w:val="22"/>
              </w:rPr>
              <w:t>м</w:t>
            </w:r>
            <w:r w:rsidRPr="00584966">
              <w:rPr>
                <w:rFonts w:eastAsia="Calibri"/>
                <w:spacing w:val="-4"/>
                <w:position w:val="1"/>
                <w:sz w:val="22"/>
                <w:szCs w:val="22"/>
              </w:rPr>
              <w:t>р</w:t>
            </w:r>
            <w:r w:rsidRPr="00584966">
              <w:rPr>
                <w:rFonts w:eastAsia="Calibri"/>
                <w:spacing w:val="1"/>
                <w:position w:val="1"/>
                <w:sz w:val="22"/>
                <w:szCs w:val="22"/>
              </w:rPr>
              <w:t>т</w:t>
            </w:r>
            <w:r w:rsidRPr="00584966">
              <w:rPr>
                <w:rFonts w:eastAsia="Calibri"/>
                <w:position w:val="1"/>
                <w:sz w:val="22"/>
                <w:szCs w:val="22"/>
              </w:rPr>
              <w:t>а</w:t>
            </w:r>
            <w:r w:rsidRPr="00584966">
              <w:rPr>
                <w:rFonts w:eastAsia="Calibri"/>
                <w:spacing w:val="-2"/>
                <w:position w:val="1"/>
                <w:sz w:val="22"/>
                <w:szCs w:val="22"/>
              </w:rPr>
              <w:t>ц</w:t>
            </w:r>
            <w:r w:rsidRPr="00584966">
              <w:rPr>
                <w:rFonts w:eastAsia="Calibri"/>
                <w:position w:val="1"/>
                <w:sz w:val="22"/>
                <w:szCs w:val="22"/>
              </w:rPr>
              <w:t>ија</w:t>
            </w:r>
            <w:r w:rsidRPr="00584966">
              <w:rPr>
                <w:rFonts w:eastAsia="Calibri"/>
                <w:spacing w:val="15"/>
                <w:position w:val="1"/>
                <w:sz w:val="22"/>
                <w:szCs w:val="22"/>
              </w:rPr>
              <w:t xml:space="preserve"> </w:t>
            </w:r>
            <w:r w:rsidRPr="00584966">
              <w:rPr>
                <w:rFonts w:eastAsia="Calibri"/>
                <w:spacing w:val="1"/>
                <w:position w:val="1"/>
                <w:sz w:val="22"/>
                <w:szCs w:val="22"/>
              </w:rPr>
              <w:t>у</w:t>
            </w:r>
            <w:r w:rsidRPr="00584966">
              <w:rPr>
                <w:rFonts w:eastAsia="Calibri"/>
                <w:spacing w:val="-3"/>
                <w:position w:val="1"/>
                <w:sz w:val="22"/>
                <w:szCs w:val="22"/>
              </w:rPr>
              <w:t>ч</w:t>
            </w:r>
            <w:r w:rsidRPr="00584966">
              <w:rPr>
                <w:rFonts w:eastAsia="Calibri"/>
                <w:position w:val="1"/>
                <w:sz w:val="22"/>
                <w:szCs w:val="22"/>
              </w:rPr>
              <w:t>и</w:t>
            </w:r>
            <w:r w:rsidRPr="00584966">
              <w:rPr>
                <w:rFonts w:eastAsia="Calibri"/>
                <w:spacing w:val="1"/>
                <w:position w:val="1"/>
                <w:sz w:val="22"/>
                <w:szCs w:val="22"/>
              </w:rPr>
              <w:t>т</w:t>
            </w:r>
            <w:r w:rsidRPr="00584966">
              <w:rPr>
                <w:rFonts w:eastAsia="Calibri"/>
                <w:spacing w:val="-2"/>
                <w:position w:val="1"/>
                <w:sz w:val="22"/>
                <w:szCs w:val="22"/>
              </w:rPr>
              <w:t>е</w:t>
            </w:r>
            <w:r w:rsidRPr="00584966">
              <w:rPr>
                <w:rFonts w:eastAsia="Calibri"/>
                <w:position w:val="1"/>
                <w:sz w:val="22"/>
                <w:szCs w:val="22"/>
              </w:rPr>
              <w:t>ља</w:t>
            </w:r>
            <w:r w:rsidRPr="00584966">
              <w:rPr>
                <w:rFonts w:eastAsia="Calibri"/>
                <w:spacing w:val="15"/>
                <w:position w:val="1"/>
                <w:sz w:val="22"/>
                <w:szCs w:val="22"/>
              </w:rPr>
              <w:t xml:space="preserve"> </w:t>
            </w:r>
            <w:r w:rsidRPr="00584966">
              <w:rPr>
                <w:rFonts w:eastAsia="Calibri"/>
                <w:position w:val="1"/>
                <w:sz w:val="22"/>
                <w:szCs w:val="22"/>
              </w:rPr>
              <w:t>и</w:t>
            </w:r>
          </w:p>
          <w:p w14:paraId="2F5C50AB" w14:textId="77777777" w:rsidR="00B1423E" w:rsidRPr="00584966" w:rsidRDefault="00B1423E" w:rsidP="00B1423E">
            <w:pPr>
              <w:ind w:left="100"/>
              <w:rPr>
                <w:rFonts w:eastAsia="Calibri"/>
                <w:sz w:val="22"/>
                <w:szCs w:val="22"/>
              </w:rPr>
            </w:pPr>
            <w:r w:rsidRPr="00584966">
              <w:rPr>
                <w:rFonts w:eastAsia="Calibri"/>
                <w:sz w:val="22"/>
                <w:szCs w:val="22"/>
              </w:rPr>
              <w:t>н</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ав</w:t>
            </w:r>
            <w:r w:rsidRPr="00584966">
              <w:rPr>
                <w:rFonts w:eastAsia="Calibri"/>
                <w:spacing w:val="-1"/>
                <w:sz w:val="22"/>
                <w:szCs w:val="22"/>
              </w:rPr>
              <w:t>н</w:t>
            </w:r>
            <w:r w:rsidRPr="00584966">
              <w:rPr>
                <w:rFonts w:eastAsia="Calibri"/>
                <w:spacing w:val="-2"/>
                <w:sz w:val="22"/>
                <w:szCs w:val="22"/>
              </w:rPr>
              <w:t>и</w:t>
            </w:r>
            <w:r w:rsidRPr="00584966">
              <w:rPr>
                <w:rFonts w:eastAsia="Calibri"/>
                <w:sz w:val="22"/>
                <w:szCs w:val="22"/>
              </w:rPr>
              <w:t>ка</w:t>
            </w:r>
          </w:p>
        </w:tc>
      </w:tr>
      <w:tr w:rsidR="00B1423E" w:rsidRPr="00584966" w14:paraId="5C2461E0"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34EE9111" w14:textId="77777777" w:rsidR="00B1423E" w:rsidRPr="00584966" w:rsidRDefault="00B1423E" w:rsidP="00B1423E">
            <w:pPr>
              <w:spacing w:line="260" w:lineRule="exact"/>
              <w:ind w:right="1467"/>
              <w:rPr>
                <w:rFonts w:eastAsia="Calibri"/>
                <w:sz w:val="22"/>
                <w:szCs w:val="22"/>
              </w:rPr>
            </w:pPr>
            <w:r w:rsidRPr="00584966">
              <w:rPr>
                <w:rFonts w:eastAsia="Calibri"/>
                <w:position w:val="1"/>
                <w:sz w:val="22"/>
                <w:szCs w:val="22"/>
              </w:rPr>
              <w:t>Р</w:t>
            </w:r>
            <w:r w:rsidRPr="00584966">
              <w:rPr>
                <w:rFonts w:eastAsia="Calibri"/>
                <w:spacing w:val="-1"/>
                <w:position w:val="1"/>
                <w:sz w:val="22"/>
                <w:szCs w:val="22"/>
              </w:rPr>
              <w:t>е</w:t>
            </w:r>
            <w:r w:rsidRPr="00584966">
              <w:rPr>
                <w:rFonts w:eastAsia="Calibri"/>
                <w:position w:val="1"/>
                <w:sz w:val="22"/>
                <w:szCs w:val="22"/>
              </w:rPr>
              <w:t>али</w:t>
            </w:r>
            <w:r w:rsidRPr="00584966">
              <w:rPr>
                <w:rFonts w:eastAsia="Calibri"/>
                <w:spacing w:val="-2"/>
                <w:position w:val="1"/>
                <w:sz w:val="22"/>
                <w:szCs w:val="22"/>
              </w:rPr>
              <w:t>з</w:t>
            </w:r>
            <w:r w:rsidRPr="00584966">
              <w:rPr>
                <w:rFonts w:eastAsia="Calibri"/>
                <w:position w:val="1"/>
                <w:sz w:val="22"/>
                <w:szCs w:val="22"/>
              </w:rPr>
              <w:t>ација</w:t>
            </w:r>
          </w:p>
          <w:p w14:paraId="3F400082" w14:textId="77777777" w:rsidR="00B1423E" w:rsidRPr="00584966" w:rsidRDefault="00B1423E" w:rsidP="00B1423E">
            <w:pPr>
              <w:ind w:right="60"/>
              <w:rPr>
                <w:rFonts w:eastAsia="Calibri"/>
                <w:sz w:val="22"/>
                <w:szCs w:val="22"/>
              </w:rPr>
            </w:pPr>
            <w:r w:rsidRPr="00584966">
              <w:rPr>
                <w:rFonts w:eastAsia="Calibri"/>
                <w:sz w:val="22"/>
                <w:szCs w:val="22"/>
                <w:lang w:val="sr-Cyrl-RS"/>
              </w:rPr>
              <w:t xml:space="preserve">Обогаћеног </w:t>
            </w:r>
            <w:r w:rsidRPr="00584966">
              <w:rPr>
                <w:rFonts w:eastAsia="Calibri"/>
                <w:sz w:val="22"/>
                <w:szCs w:val="22"/>
              </w:rPr>
              <w:t>пр</w:t>
            </w:r>
            <w:r w:rsidRPr="00584966">
              <w:rPr>
                <w:rFonts w:eastAsia="Calibri"/>
                <w:spacing w:val="-2"/>
                <w:sz w:val="22"/>
                <w:szCs w:val="22"/>
              </w:rPr>
              <w:t>о</w:t>
            </w:r>
            <w:r w:rsidRPr="00584966">
              <w:rPr>
                <w:rFonts w:eastAsia="Calibri"/>
                <w:sz w:val="22"/>
                <w:szCs w:val="22"/>
              </w:rPr>
              <w:t>гр</w:t>
            </w:r>
            <w:r w:rsidRPr="00584966">
              <w:rPr>
                <w:rFonts w:eastAsia="Calibri"/>
                <w:spacing w:val="-3"/>
                <w:sz w:val="22"/>
                <w:szCs w:val="22"/>
              </w:rPr>
              <w:t>а</w:t>
            </w:r>
            <w:r w:rsidRPr="00584966">
              <w:rPr>
                <w:rFonts w:eastAsia="Calibri"/>
                <w:sz w:val="22"/>
                <w:szCs w:val="22"/>
              </w:rPr>
              <w:t>м</w:t>
            </w:r>
            <w:r w:rsidRPr="00584966">
              <w:rPr>
                <w:rFonts w:eastAsia="Calibri"/>
                <w:spacing w:val="1"/>
                <w:sz w:val="22"/>
                <w:szCs w:val="22"/>
              </w:rPr>
              <w:t>а</w:t>
            </w:r>
            <w:r w:rsidRPr="00584966">
              <w:rPr>
                <w:rFonts w:eastAsia="Calibri"/>
                <w:sz w:val="22"/>
                <w:szCs w:val="22"/>
              </w:rPr>
              <w:t xml:space="preserve">- </w:t>
            </w:r>
            <w:r w:rsidRPr="00584966">
              <w:rPr>
                <w:rFonts w:eastAsia="Calibri"/>
                <w:spacing w:val="1"/>
                <w:sz w:val="22"/>
                <w:szCs w:val="22"/>
              </w:rPr>
              <w:t>о</w:t>
            </w:r>
            <w:r w:rsidRPr="00584966">
              <w:rPr>
                <w:rFonts w:eastAsia="Calibri"/>
                <w:sz w:val="22"/>
                <w:szCs w:val="22"/>
              </w:rPr>
              <w:t>сна</w:t>
            </w:r>
            <w:r w:rsidRPr="00584966">
              <w:rPr>
                <w:rFonts w:eastAsia="Calibri"/>
                <w:spacing w:val="-1"/>
                <w:sz w:val="22"/>
                <w:szCs w:val="22"/>
              </w:rPr>
              <w:t>ж</w:t>
            </w:r>
            <w:r w:rsidRPr="00584966">
              <w:rPr>
                <w:rFonts w:eastAsia="Calibri"/>
                <w:sz w:val="22"/>
                <w:szCs w:val="22"/>
              </w:rPr>
              <w:t>ив</w:t>
            </w:r>
            <w:r w:rsidRPr="00584966">
              <w:rPr>
                <w:rFonts w:eastAsia="Calibri"/>
                <w:spacing w:val="-2"/>
                <w:sz w:val="22"/>
                <w:szCs w:val="22"/>
              </w:rPr>
              <w:t>а</w:t>
            </w:r>
            <w:r w:rsidRPr="00584966">
              <w:rPr>
                <w:rFonts w:eastAsia="Calibri"/>
                <w:sz w:val="22"/>
                <w:szCs w:val="22"/>
              </w:rPr>
              <w:t xml:space="preserve">ње </w:t>
            </w:r>
            <w:r w:rsidRPr="00584966">
              <w:rPr>
                <w:rFonts w:eastAsia="Calibri"/>
                <w:spacing w:val="1"/>
                <w:sz w:val="22"/>
                <w:szCs w:val="22"/>
              </w:rPr>
              <w:t>т</w:t>
            </w:r>
            <w:r w:rsidRPr="00584966">
              <w:rPr>
                <w:rFonts w:eastAsia="Calibri"/>
                <w:sz w:val="22"/>
                <w:szCs w:val="22"/>
              </w:rPr>
              <w:t>а</w:t>
            </w:r>
            <w:r w:rsidRPr="00584966">
              <w:rPr>
                <w:rFonts w:eastAsia="Calibri"/>
                <w:spacing w:val="-2"/>
                <w:sz w:val="22"/>
                <w:szCs w:val="22"/>
              </w:rPr>
              <w:t>л</w:t>
            </w:r>
            <w:r w:rsidRPr="00584966">
              <w:rPr>
                <w:rFonts w:eastAsia="Calibri"/>
                <w:sz w:val="22"/>
                <w:szCs w:val="22"/>
              </w:rPr>
              <w:t>ен</w:t>
            </w:r>
            <w:r w:rsidRPr="00584966">
              <w:rPr>
                <w:rFonts w:eastAsia="Calibri"/>
                <w:spacing w:val="-2"/>
                <w:sz w:val="22"/>
                <w:szCs w:val="22"/>
              </w:rPr>
              <w:t>т</w:t>
            </w:r>
            <w:r w:rsidRPr="00584966">
              <w:rPr>
                <w:rFonts w:eastAsia="Calibri"/>
                <w:spacing w:val="1"/>
                <w:sz w:val="22"/>
                <w:szCs w:val="22"/>
              </w:rPr>
              <w:t>о</w:t>
            </w:r>
            <w:r w:rsidRPr="00584966">
              <w:rPr>
                <w:rFonts w:eastAsia="Calibri"/>
                <w:sz w:val="22"/>
                <w:szCs w:val="22"/>
              </w:rPr>
              <w:t>ва</w:t>
            </w:r>
            <w:r w:rsidRPr="00584966">
              <w:rPr>
                <w:rFonts w:eastAsia="Calibri"/>
                <w:spacing w:val="-3"/>
                <w:sz w:val="22"/>
                <w:szCs w:val="22"/>
              </w:rPr>
              <w:t>н</w:t>
            </w:r>
            <w:r w:rsidRPr="00584966">
              <w:rPr>
                <w:rFonts w:eastAsia="Calibri"/>
                <w:spacing w:val="-2"/>
                <w:sz w:val="22"/>
                <w:szCs w:val="22"/>
              </w:rPr>
              <w:t>и</w:t>
            </w:r>
            <w:r w:rsidRPr="00584966">
              <w:rPr>
                <w:rFonts w:eastAsia="Calibri"/>
                <w:sz w:val="22"/>
                <w:szCs w:val="22"/>
              </w:rPr>
              <w:t>х</w:t>
            </w:r>
            <w:r w:rsidRPr="00584966">
              <w:rPr>
                <w:rFonts w:eastAsia="Calibri"/>
                <w:spacing w:val="2"/>
                <w:sz w:val="22"/>
                <w:szCs w:val="22"/>
              </w:rPr>
              <w:t xml:space="preserve"> </w:t>
            </w:r>
            <w:r w:rsidRPr="00584966">
              <w:rPr>
                <w:rFonts w:eastAsia="Calibri"/>
                <w:sz w:val="22"/>
                <w:szCs w:val="22"/>
              </w:rPr>
              <w:t xml:space="preserve">и </w:t>
            </w:r>
            <w:r w:rsidRPr="00584966">
              <w:rPr>
                <w:rFonts w:eastAsia="Calibri"/>
                <w:spacing w:val="-1"/>
                <w:sz w:val="22"/>
                <w:szCs w:val="22"/>
              </w:rPr>
              <w:t>д</w:t>
            </w:r>
            <w:r w:rsidRPr="00584966">
              <w:rPr>
                <w:rFonts w:eastAsia="Calibri"/>
                <w:sz w:val="22"/>
                <w:szCs w:val="22"/>
              </w:rPr>
              <w:t>а</w:t>
            </w:r>
            <w:r w:rsidRPr="00584966">
              <w:rPr>
                <w:rFonts w:eastAsia="Calibri"/>
                <w:spacing w:val="-1"/>
                <w:sz w:val="22"/>
                <w:szCs w:val="22"/>
              </w:rPr>
              <w:t>р</w:t>
            </w:r>
            <w:r w:rsidRPr="00584966">
              <w:rPr>
                <w:rFonts w:eastAsia="Calibri"/>
                <w:spacing w:val="1"/>
                <w:sz w:val="22"/>
                <w:szCs w:val="22"/>
              </w:rPr>
              <w:t>о</w:t>
            </w:r>
            <w:r w:rsidRPr="00584966">
              <w:rPr>
                <w:rFonts w:eastAsia="Calibri"/>
                <w:sz w:val="22"/>
                <w:szCs w:val="22"/>
              </w:rPr>
              <w:t>ви</w:t>
            </w:r>
            <w:r w:rsidRPr="00584966">
              <w:rPr>
                <w:rFonts w:eastAsia="Calibri"/>
                <w:spacing w:val="-1"/>
                <w:sz w:val="22"/>
                <w:szCs w:val="22"/>
              </w:rPr>
              <w:t>т</w:t>
            </w:r>
            <w:r w:rsidRPr="00584966">
              <w:rPr>
                <w:rFonts w:eastAsia="Calibri"/>
                <w:sz w:val="22"/>
                <w:szCs w:val="22"/>
              </w:rPr>
              <w:t>их</w:t>
            </w:r>
            <w:r w:rsidRPr="00584966">
              <w:rPr>
                <w:rFonts w:eastAsia="Calibri"/>
                <w:sz w:val="22"/>
                <w:szCs w:val="22"/>
                <w:lang w:val="sr-Cyrl-RS"/>
              </w:rPr>
              <w:t xml:space="preserve">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а</w:t>
            </w:r>
          </w:p>
        </w:tc>
        <w:tc>
          <w:tcPr>
            <w:tcW w:w="3708" w:type="dxa"/>
            <w:gridSpan w:val="3"/>
            <w:tcBorders>
              <w:top w:val="single" w:sz="5" w:space="0" w:color="000000"/>
              <w:left w:val="single" w:sz="5" w:space="0" w:color="000000"/>
              <w:bottom w:val="single" w:sz="5" w:space="0" w:color="000000"/>
              <w:right w:val="single" w:sz="5" w:space="0" w:color="000000"/>
            </w:tcBorders>
          </w:tcPr>
          <w:p w14:paraId="15605212" w14:textId="77777777" w:rsidR="00B1423E" w:rsidRPr="00584966" w:rsidRDefault="00B1423E" w:rsidP="00B1423E">
            <w:pPr>
              <w:spacing w:line="260" w:lineRule="exact"/>
              <w:ind w:left="102"/>
              <w:rPr>
                <w:rFonts w:eastAsia="Calibri"/>
                <w:sz w:val="22"/>
                <w:szCs w:val="22"/>
                <w:lang w:val="sr-Cyrl-RS"/>
              </w:rPr>
            </w:pPr>
            <w:r w:rsidRPr="00584966">
              <w:rPr>
                <w:rFonts w:eastAsia="Calibri"/>
                <w:position w:val="1"/>
                <w:sz w:val="22"/>
                <w:szCs w:val="22"/>
              </w:rPr>
              <w:t>Из</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 xml:space="preserve">а </w:t>
            </w:r>
            <w:r w:rsidRPr="00584966">
              <w:rPr>
                <w:rFonts w:eastAsia="Calibri"/>
                <w:position w:val="1"/>
                <w:sz w:val="22"/>
                <w:szCs w:val="22"/>
                <w:lang w:val="sr-Cyrl-RS"/>
              </w:rPr>
              <w:t xml:space="preserve">обогоћеног плана и </w:t>
            </w:r>
          </w:p>
          <w:p w14:paraId="2B394406" w14:textId="77777777" w:rsidR="00B1423E" w:rsidRPr="00584966" w:rsidRDefault="00B1423E" w:rsidP="00B1423E">
            <w:pPr>
              <w:ind w:left="102" w:right="60"/>
              <w:rPr>
                <w:rFonts w:eastAsia="Calibri"/>
                <w:sz w:val="22"/>
                <w:szCs w:val="22"/>
              </w:rPr>
            </w:pPr>
            <w:r w:rsidRPr="00584966">
              <w:rPr>
                <w:rFonts w:eastAsia="Calibri"/>
                <w:sz w:val="22"/>
                <w:szCs w:val="22"/>
              </w:rPr>
              <w:t>п</w:t>
            </w:r>
            <w:r w:rsidRPr="00584966">
              <w:rPr>
                <w:rFonts w:eastAsia="Calibri"/>
                <w:spacing w:val="-3"/>
                <w:sz w:val="22"/>
                <w:szCs w:val="22"/>
              </w:rPr>
              <w:t>р</w:t>
            </w:r>
            <w:r w:rsidRPr="00584966">
              <w:rPr>
                <w:rFonts w:eastAsia="Calibri"/>
                <w:spacing w:val="1"/>
                <w:sz w:val="22"/>
                <w:szCs w:val="22"/>
              </w:rPr>
              <w:t>о</w:t>
            </w:r>
            <w:r w:rsidRPr="00584966">
              <w:rPr>
                <w:rFonts w:eastAsia="Calibri"/>
                <w:sz w:val="22"/>
                <w:szCs w:val="22"/>
              </w:rPr>
              <w:t>гра</w:t>
            </w:r>
            <w:r w:rsidRPr="00584966">
              <w:rPr>
                <w:rFonts w:eastAsia="Calibri"/>
                <w:spacing w:val="-3"/>
                <w:sz w:val="22"/>
                <w:szCs w:val="22"/>
              </w:rPr>
              <w:t>м</w:t>
            </w:r>
            <w:r w:rsidRPr="00584966">
              <w:rPr>
                <w:rFonts w:eastAsia="Calibri"/>
                <w:sz w:val="22"/>
                <w:szCs w:val="22"/>
              </w:rPr>
              <w:t xml:space="preserve">а у  </w:t>
            </w:r>
            <w:r w:rsidRPr="00584966">
              <w:rPr>
                <w:rFonts w:eastAsia="Calibri"/>
                <w:spacing w:val="46"/>
                <w:sz w:val="22"/>
                <w:szCs w:val="22"/>
              </w:rPr>
              <w:t xml:space="preserve"> </w:t>
            </w:r>
            <w:r w:rsidRPr="00584966">
              <w:rPr>
                <w:rFonts w:eastAsia="Calibri"/>
                <w:sz w:val="22"/>
                <w:szCs w:val="22"/>
              </w:rPr>
              <w:t>с</w:t>
            </w:r>
            <w:r w:rsidRPr="00584966">
              <w:rPr>
                <w:rFonts w:eastAsia="Calibri"/>
                <w:spacing w:val="-2"/>
                <w:sz w:val="22"/>
                <w:szCs w:val="22"/>
              </w:rPr>
              <w:t>к</w:t>
            </w:r>
            <w:r w:rsidRPr="00584966">
              <w:rPr>
                <w:rFonts w:eastAsia="Calibri"/>
                <w:sz w:val="22"/>
                <w:szCs w:val="22"/>
              </w:rPr>
              <w:t>ла</w:t>
            </w:r>
            <w:r w:rsidRPr="00584966">
              <w:rPr>
                <w:rFonts w:eastAsia="Calibri"/>
                <w:spacing w:val="-1"/>
                <w:sz w:val="22"/>
                <w:szCs w:val="22"/>
              </w:rPr>
              <w:t>д</w:t>
            </w:r>
            <w:r w:rsidRPr="00584966">
              <w:rPr>
                <w:rFonts w:eastAsia="Calibri"/>
                <w:sz w:val="22"/>
                <w:szCs w:val="22"/>
              </w:rPr>
              <w:t xml:space="preserve">у  </w:t>
            </w:r>
            <w:r w:rsidRPr="00584966">
              <w:rPr>
                <w:rFonts w:eastAsia="Calibri"/>
                <w:spacing w:val="44"/>
                <w:sz w:val="22"/>
                <w:szCs w:val="22"/>
              </w:rPr>
              <w:t xml:space="preserve"> </w:t>
            </w:r>
            <w:r w:rsidRPr="00584966">
              <w:rPr>
                <w:rFonts w:eastAsia="Calibri"/>
                <w:sz w:val="22"/>
                <w:szCs w:val="22"/>
              </w:rPr>
              <w:t xml:space="preserve">са  </w:t>
            </w:r>
            <w:r w:rsidRPr="00584966">
              <w:rPr>
                <w:rFonts w:eastAsia="Calibri"/>
                <w:spacing w:val="45"/>
                <w:sz w:val="22"/>
                <w:szCs w:val="22"/>
              </w:rPr>
              <w:t xml:space="preserve"> </w:t>
            </w:r>
            <w:r w:rsidRPr="00584966">
              <w:rPr>
                <w:rFonts w:eastAsia="Calibri"/>
                <w:spacing w:val="-2"/>
                <w:sz w:val="22"/>
                <w:szCs w:val="22"/>
              </w:rPr>
              <w:t>п</w:t>
            </w:r>
            <w:r w:rsidRPr="00584966">
              <w:rPr>
                <w:rFonts w:eastAsia="Calibri"/>
                <w:spacing w:val="1"/>
                <w:sz w:val="22"/>
                <w:szCs w:val="22"/>
              </w:rPr>
              <w:t>от</w:t>
            </w:r>
            <w:r w:rsidRPr="00584966">
              <w:rPr>
                <w:rFonts w:eastAsia="Calibri"/>
                <w:spacing w:val="-3"/>
                <w:sz w:val="22"/>
                <w:szCs w:val="22"/>
              </w:rPr>
              <w:t>р</w:t>
            </w:r>
            <w:r w:rsidRPr="00584966">
              <w:rPr>
                <w:rFonts w:eastAsia="Calibri"/>
                <w:sz w:val="22"/>
                <w:szCs w:val="22"/>
              </w:rPr>
              <w:t>еба</w:t>
            </w:r>
            <w:r w:rsidRPr="00584966">
              <w:rPr>
                <w:rFonts w:eastAsia="Calibri"/>
                <w:spacing w:val="-3"/>
                <w:sz w:val="22"/>
                <w:szCs w:val="22"/>
              </w:rPr>
              <w:t>м</w:t>
            </w:r>
            <w:r w:rsidRPr="00584966">
              <w:rPr>
                <w:rFonts w:eastAsia="Calibri"/>
                <w:sz w:val="22"/>
                <w:szCs w:val="22"/>
              </w:rPr>
              <w:t>а номи</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ва</w:t>
            </w:r>
            <w:r w:rsidRPr="00584966">
              <w:rPr>
                <w:rFonts w:eastAsia="Calibri"/>
                <w:spacing w:val="-1"/>
                <w:sz w:val="22"/>
                <w:szCs w:val="22"/>
              </w:rPr>
              <w:t>н</w:t>
            </w:r>
            <w:r w:rsidRPr="00584966">
              <w:rPr>
                <w:rFonts w:eastAsia="Calibri"/>
                <w:spacing w:val="-2"/>
                <w:sz w:val="22"/>
                <w:szCs w:val="22"/>
              </w:rPr>
              <w:t>и</w:t>
            </w:r>
            <w:r w:rsidRPr="00584966">
              <w:rPr>
                <w:rFonts w:eastAsia="Calibri"/>
                <w:sz w:val="22"/>
                <w:szCs w:val="22"/>
              </w:rPr>
              <w:t>х</w:t>
            </w:r>
            <w:r w:rsidRPr="00584966">
              <w:rPr>
                <w:rFonts w:eastAsia="Calibri"/>
                <w:spacing w:val="49"/>
                <w:sz w:val="22"/>
                <w:szCs w:val="22"/>
              </w:rPr>
              <w:t xml:space="preserve">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а Изве</w:t>
            </w:r>
            <w:r w:rsidRPr="00584966">
              <w:rPr>
                <w:rFonts w:eastAsia="Calibri"/>
                <w:spacing w:val="-2"/>
                <w:sz w:val="22"/>
                <w:szCs w:val="22"/>
              </w:rPr>
              <w:t>ш</w:t>
            </w:r>
            <w:r w:rsidRPr="00584966">
              <w:rPr>
                <w:rFonts w:eastAsia="Calibri"/>
                <w:spacing w:val="1"/>
                <w:sz w:val="22"/>
                <w:szCs w:val="22"/>
              </w:rPr>
              <w:t>т</w:t>
            </w:r>
            <w:r w:rsidRPr="00584966">
              <w:rPr>
                <w:rFonts w:eastAsia="Calibri"/>
                <w:sz w:val="22"/>
                <w:szCs w:val="22"/>
              </w:rPr>
              <w:t>ав</w:t>
            </w:r>
            <w:r w:rsidRPr="00584966">
              <w:rPr>
                <w:rFonts w:eastAsia="Calibri"/>
                <w:spacing w:val="-2"/>
                <w:sz w:val="22"/>
                <w:szCs w:val="22"/>
              </w:rPr>
              <w:t>њ</w:t>
            </w:r>
            <w:r w:rsidRPr="00584966">
              <w:rPr>
                <w:rFonts w:eastAsia="Calibri"/>
                <w:sz w:val="22"/>
                <w:szCs w:val="22"/>
              </w:rPr>
              <w:t>е</w:t>
            </w:r>
            <w:r w:rsidRPr="00584966">
              <w:rPr>
                <w:rFonts w:eastAsia="Calibri"/>
                <w:spacing w:val="1"/>
                <w:sz w:val="22"/>
                <w:szCs w:val="22"/>
              </w:rPr>
              <w:t xml:space="preserve"> </w:t>
            </w:r>
            <w:r w:rsidRPr="00584966">
              <w:rPr>
                <w:rFonts w:eastAsia="Calibri"/>
                <w:sz w:val="22"/>
                <w:szCs w:val="22"/>
              </w:rPr>
              <w:t>и</w:t>
            </w:r>
            <w:r w:rsidRPr="00584966">
              <w:rPr>
                <w:rFonts w:eastAsia="Calibri"/>
                <w:spacing w:val="-2"/>
                <w:sz w:val="22"/>
                <w:szCs w:val="22"/>
              </w:rPr>
              <w:t xml:space="preserve"> </w:t>
            </w:r>
            <w:r w:rsidRPr="00584966">
              <w:rPr>
                <w:rFonts w:eastAsia="Calibri"/>
                <w:sz w:val="22"/>
                <w:szCs w:val="22"/>
              </w:rPr>
              <w:t>праћ</w:t>
            </w:r>
            <w:r w:rsidRPr="00584966">
              <w:rPr>
                <w:rFonts w:eastAsia="Calibri"/>
                <w:spacing w:val="-2"/>
                <w:sz w:val="22"/>
                <w:szCs w:val="22"/>
              </w:rPr>
              <w:t>е</w:t>
            </w:r>
            <w:r w:rsidRPr="00584966">
              <w:rPr>
                <w:rFonts w:eastAsia="Calibri"/>
                <w:sz w:val="22"/>
                <w:szCs w:val="22"/>
              </w:rPr>
              <w:t xml:space="preserve">ње </w:t>
            </w:r>
          </w:p>
          <w:p w14:paraId="4EF35898" w14:textId="77777777" w:rsidR="00B1423E" w:rsidRPr="00584966" w:rsidRDefault="00B1423E" w:rsidP="00B1423E">
            <w:pPr>
              <w:ind w:left="102" w:right="60"/>
              <w:rPr>
                <w:rFonts w:eastAsia="Calibri"/>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pacing w:val="-1"/>
                <w:sz w:val="22"/>
                <w:szCs w:val="22"/>
              </w:rPr>
              <w:t>а</w:t>
            </w:r>
            <w:r w:rsidRPr="00584966">
              <w:rPr>
                <w:rFonts w:eastAsia="Calibri"/>
                <w:b/>
                <w:sz w:val="22"/>
                <w:szCs w:val="22"/>
              </w:rPr>
              <w:t>на</w:t>
            </w:r>
            <w:r w:rsidRPr="00584966">
              <w:rPr>
                <w:rFonts w:eastAsia="Calibri"/>
                <w:b/>
                <w:spacing w:val="26"/>
                <w:sz w:val="22"/>
                <w:szCs w:val="22"/>
              </w:rPr>
              <w:t xml:space="preserve"> </w:t>
            </w:r>
            <w:r w:rsidRPr="00584966">
              <w:rPr>
                <w:rFonts w:eastAsia="Calibri"/>
                <w:b/>
                <w:spacing w:val="1"/>
                <w:sz w:val="22"/>
                <w:szCs w:val="22"/>
              </w:rPr>
              <w:t>г</w:t>
            </w:r>
            <w:r w:rsidRPr="00584966">
              <w:rPr>
                <w:rFonts w:eastAsia="Calibri"/>
                <w:b/>
                <w:spacing w:val="-1"/>
                <w:sz w:val="22"/>
                <w:szCs w:val="22"/>
              </w:rPr>
              <w:t>р</w:t>
            </w:r>
            <w:r w:rsidRPr="00584966">
              <w:rPr>
                <w:rFonts w:eastAsia="Calibri"/>
                <w:b/>
                <w:spacing w:val="1"/>
                <w:sz w:val="22"/>
                <w:szCs w:val="22"/>
              </w:rPr>
              <w:t>у</w:t>
            </w:r>
            <w:r w:rsidRPr="00584966">
              <w:rPr>
                <w:rFonts w:eastAsia="Calibri"/>
                <w:b/>
                <w:sz w:val="22"/>
                <w:szCs w:val="22"/>
              </w:rPr>
              <w:t>п</w:t>
            </w:r>
            <w:r w:rsidRPr="00584966">
              <w:rPr>
                <w:rFonts w:eastAsia="Calibri"/>
                <w:b/>
                <w:spacing w:val="-1"/>
                <w:sz w:val="22"/>
                <w:szCs w:val="22"/>
              </w:rPr>
              <w:t>а</w:t>
            </w:r>
            <w:r w:rsidRPr="00584966">
              <w:rPr>
                <w:rFonts w:eastAsia="Calibri"/>
                <w:b/>
                <w:sz w:val="22"/>
                <w:szCs w:val="22"/>
              </w:rPr>
              <w:t>:</w:t>
            </w:r>
            <w:r w:rsidRPr="00584966">
              <w:rPr>
                <w:rFonts w:eastAsia="Calibri"/>
                <w:b/>
                <w:spacing w:val="28"/>
                <w:sz w:val="22"/>
                <w:szCs w:val="22"/>
              </w:rPr>
              <w:t xml:space="preserve"> </w:t>
            </w:r>
            <w:r w:rsidRPr="00584966">
              <w:rPr>
                <w:rFonts w:eastAsia="Calibri"/>
                <w:sz w:val="22"/>
                <w:szCs w:val="22"/>
              </w:rPr>
              <w:t>п</w:t>
            </w:r>
            <w:r w:rsidRPr="00584966">
              <w:rPr>
                <w:rFonts w:eastAsia="Calibri"/>
                <w:spacing w:val="1"/>
                <w:sz w:val="22"/>
                <w:szCs w:val="22"/>
              </w:rPr>
              <w:t>о</w:t>
            </w:r>
            <w:r w:rsidRPr="00584966">
              <w:rPr>
                <w:rFonts w:eastAsia="Calibri"/>
                <w:sz w:val="22"/>
                <w:szCs w:val="22"/>
              </w:rPr>
              <w:t>л</w:t>
            </w:r>
            <w:r w:rsidRPr="00584966">
              <w:rPr>
                <w:rFonts w:eastAsia="Calibri"/>
                <w:spacing w:val="-2"/>
                <w:sz w:val="22"/>
                <w:szCs w:val="22"/>
              </w:rPr>
              <w:t>а</w:t>
            </w:r>
            <w:r w:rsidRPr="00584966">
              <w:rPr>
                <w:rFonts w:eastAsia="Calibri"/>
                <w:sz w:val="22"/>
                <w:szCs w:val="22"/>
              </w:rPr>
              <w:t>зни</w:t>
            </w:r>
            <w:r w:rsidRPr="00584966">
              <w:rPr>
                <w:rFonts w:eastAsia="Calibri"/>
                <w:spacing w:val="-2"/>
                <w:sz w:val="22"/>
                <w:szCs w:val="22"/>
              </w:rPr>
              <w:t>ц</w:t>
            </w:r>
            <w:r w:rsidRPr="00584966">
              <w:rPr>
                <w:rFonts w:eastAsia="Calibri"/>
                <w:sz w:val="22"/>
                <w:szCs w:val="22"/>
              </w:rPr>
              <w:t>и Ц</w:t>
            </w:r>
            <w:r w:rsidRPr="00584966">
              <w:rPr>
                <w:rFonts w:eastAsia="Calibri"/>
                <w:spacing w:val="1"/>
                <w:sz w:val="22"/>
                <w:szCs w:val="22"/>
              </w:rPr>
              <w:t>е</w:t>
            </w:r>
            <w:r w:rsidRPr="00584966">
              <w:rPr>
                <w:rFonts w:eastAsia="Calibri"/>
                <w:sz w:val="22"/>
                <w:szCs w:val="22"/>
              </w:rPr>
              <w:t>нтра</w:t>
            </w:r>
            <w:r w:rsidRPr="00584966">
              <w:rPr>
                <w:rFonts w:eastAsia="Calibri"/>
                <w:spacing w:val="-3"/>
                <w:sz w:val="22"/>
                <w:szCs w:val="22"/>
              </w:rPr>
              <w:t xml:space="preserve"> </w:t>
            </w:r>
            <w:r w:rsidRPr="00584966">
              <w:rPr>
                <w:rFonts w:eastAsia="Calibri"/>
                <w:sz w:val="22"/>
                <w:szCs w:val="22"/>
              </w:rPr>
              <w:t>за</w:t>
            </w:r>
            <w:r w:rsidRPr="00584966">
              <w:rPr>
                <w:rFonts w:eastAsia="Calibri"/>
                <w:spacing w:val="-2"/>
                <w:sz w:val="22"/>
                <w:szCs w:val="22"/>
              </w:rPr>
              <w:t xml:space="preserve"> </w:t>
            </w: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w:t>
            </w:r>
            <w:r w:rsidRPr="00584966">
              <w:rPr>
                <w:rFonts w:eastAsia="Calibri"/>
                <w:spacing w:val="1"/>
                <w:sz w:val="22"/>
                <w:szCs w:val="22"/>
              </w:rPr>
              <w:t>т</w:t>
            </w:r>
            <w:r w:rsidRPr="00584966">
              <w:rPr>
                <w:rFonts w:eastAsia="Calibri"/>
                <w:spacing w:val="-1"/>
                <w:sz w:val="22"/>
                <w:szCs w:val="22"/>
              </w:rPr>
              <w:t>о</w:t>
            </w:r>
            <w:r w:rsidRPr="00584966">
              <w:rPr>
                <w:rFonts w:eastAsia="Calibri"/>
                <w:sz w:val="22"/>
                <w:szCs w:val="22"/>
              </w:rPr>
              <w:t>ва</w:t>
            </w:r>
            <w:r w:rsidRPr="00584966">
              <w:rPr>
                <w:rFonts w:eastAsia="Calibri"/>
                <w:spacing w:val="-1"/>
                <w:sz w:val="22"/>
                <w:szCs w:val="22"/>
              </w:rPr>
              <w:t>н</w:t>
            </w:r>
            <w:r w:rsidRPr="00584966">
              <w:rPr>
                <w:rFonts w:eastAsia="Calibri"/>
                <w:sz w:val="22"/>
                <w:szCs w:val="22"/>
              </w:rPr>
              <w:t>е</w:t>
            </w:r>
          </w:p>
        </w:tc>
        <w:tc>
          <w:tcPr>
            <w:tcW w:w="2253" w:type="dxa"/>
            <w:gridSpan w:val="2"/>
            <w:tcBorders>
              <w:top w:val="single" w:sz="5" w:space="0" w:color="000000"/>
              <w:left w:val="single" w:sz="5" w:space="0" w:color="000000"/>
              <w:bottom w:val="single" w:sz="5" w:space="0" w:color="000000"/>
              <w:right w:val="single" w:sz="5" w:space="0" w:color="000000"/>
            </w:tcBorders>
          </w:tcPr>
          <w:p w14:paraId="689AA4D2"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Феб</w:t>
            </w:r>
            <w:r w:rsidRPr="00584966">
              <w:rPr>
                <w:rFonts w:eastAsia="Calibri"/>
                <w:spacing w:val="-1"/>
                <w:position w:val="1"/>
                <w:sz w:val="22"/>
                <w:szCs w:val="22"/>
              </w:rPr>
              <w:t>р</w:t>
            </w:r>
            <w:r w:rsidRPr="00584966">
              <w:rPr>
                <w:rFonts w:eastAsia="Calibri"/>
                <w:spacing w:val="1"/>
                <w:position w:val="1"/>
                <w:sz w:val="22"/>
                <w:szCs w:val="22"/>
              </w:rPr>
              <w:t>у</w:t>
            </w:r>
            <w:r w:rsidRPr="00584966">
              <w:rPr>
                <w:rFonts w:eastAsia="Calibri"/>
                <w:position w:val="1"/>
                <w:sz w:val="22"/>
                <w:szCs w:val="22"/>
              </w:rPr>
              <w:t>а</w:t>
            </w:r>
            <w:r w:rsidRPr="00584966">
              <w:rPr>
                <w:rFonts w:eastAsia="Calibri"/>
                <w:spacing w:val="-1"/>
                <w:position w:val="1"/>
                <w:sz w:val="22"/>
                <w:szCs w:val="22"/>
              </w:rPr>
              <w:t>р</w:t>
            </w:r>
            <w:r w:rsidRPr="00584966">
              <w:rPr>
                <w:rFonts w:eastAsia="Calibri"/>
                <w:position w:val="1"/>
                <w:sz w:val="22"/>
                <w:szCs w:val="22"/>
              </w:rPr>
              <w:t>-ма</w:t>
            </w:r>
            <w:r w:rsidRPr="00584966">
              <w:rPr>
                <w:rFonts w:eastAsia="Calibri"/>
                <w:spacing w:val="-1"/>
                <w:position w:val="1"/>
                <w:sz w:val="22"/>
                <w:szCs w:val="22"/>
              </w:rPr>
              <w:t>р</w:t>
            </w:r>
            <w:r w:rsidRPr="00584966">
              <w:rPr>
                <w:rFonts w:eastAsia="Calibri"/>
                <w:position w:val="1"/>
                <w:sz w:val="22"/>
                <w:szCs w:val="22"/>
              </w:rPr>
              <w:t>т</w:t>
            </w:r>
          </w:p>
        </w:tc>
        <w:tc>
          <w:tcPr>
            <w:tcW w:w="2827" w:type="dxa"/>
            <w:tcBorders>
              <w:top w:val="single" w:sz="5" w:space="0" w:color="000000"/>
              <w:left w:val="single" w:sz="5" w:space="0" w:color="000000"/>
              <w:bottom w:val="single" w:sz="5" w:space="0" w:color="000000"/>
              <w:right w:val="single" w:sz="5" w:space="0" w:color="000000"/>
            </w:tcBorders>
          </w:tcPr>
          <w:p w14:paraId="0FB1F1D2" w14:textId="77777777" w:rsidR="00B1423E" w:rsidRPr="00584966" w:rsidRDefault="00B1423E" w:rsidP="00B1423E">
            <w:pPr>
              <w:spacing w:line="260" w:lineRule="exact"/>
              <w:ind w:left="100"/>
              <w:rPr>
                <w:rFonts w:eastAsia="Calibri"/>
                <w:sz w:val="22"/>
                <w:szCs w:val="22"/>
              </w:rPr>
            </w:pPr>
            <w:r w:rsidRPr="00584966">
              <w:rPr>
                <w:rFonts w:eastAsia="Calibri"/>
                <w:position w:val="1"/>
                <w:sz w:val="22"/>
                <w:szCs w:val="22"/>
              </w:rPr>
              <w:t>С</w:t>
            </w:r>
            <w:r w:rsidRPr="00584966">
              <w:rPr>
                <w:rFonts w:eastAsia="Calibri"/>
                <w:spacing w:val="1"/>
                <w:position w:val="1"/>
                <w:sz w:val="22"/>
                <w:szCs w:val="22"/>
              </w:rPr>
              <w:t>т</w:t>
            </w:r>
            <w:r w:rsidRPr="00584966">
              <w:rPr>
                <w:rFonts w:eastAsia="Calibri"/>
                <w:spacing w:val="-1"/>
                <w:position w:val="1"/>
                <w:sz w:val="22"/>
                <w:szCs w:val="22"/>
              </w:rPr>
              <w:t>р</w:t>
            </w:r>
            <w:r w:rsidRPr="00584966">
              <w:rPr>
                <w:rFonts w:eastAsia="Calibri"/>
                <w:spacing w:val="1"/>
                <w:position w:val="1"/>
                <w:sz w:val="22"/>
                <w:szCs w:val="22"/>
              </w:rPr>
              <w:t>у</w:t>
            </w:r>
            <w:r w:rsidRPr="00584966">
              <w:rPr>
                <w:rFonts w:eastAsia="Calibri"/>
                <w:position w:val="1"/>
                <w:sz w:val="22"/>
                <w:szCs w:val="22"/>
              </w:rPr>
              <w:t>ч</w:t>
            </w:r>
            <w:r w:rsidRPr="00584966">
              <w:rPr>
                <w:rFonts w:eastAsia="Calibri"/>
                <w:spacing w:val="-1"/>
                <w:position w:val="1"/>
                <w:sz w:val="22"/>
                <w:szCs w:val="22"/>
              </w:rPr>
              <w:t>н</w:t>
            </w:r>
            <w:r w:rsidRPr="00584966">
              <w:rPr>
                <w:rFonts w:eastAsia="Calibri"/>
                <w:position w:val="1"/>
                <w:sz w:val="22"/>
                <w:szCs w:val="22"/>
              </w:rPr>
              <w:t>и</w:t>
            </w:r>
            <w:r w:rsidRPr="00584966">
              <w:rPr>
                <w:rFonts w:eastAsia="Calibri"/>
                <w:spacing w:val="-2"/>
                <w:position w:val="1"/>
                <w:sz w:val="22"/>
                <w:szCs w:val="22"/>
              </w:rPr>
              <w:t xml:space="preserve"> </w:t>
            </w:r>
            <w:r w:rsidRPr="00584966">
              <w:rPr>
                <w:rFonts w:eastAsia="Calibri"/>
                <w:position w:val="1"/>
                <w:sz w:val="22"/>
                <w:szCs w:val="22"/>
              </w:rPr>
              <w:t>са</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н</w:t>
            </w:r>
            <w:r w:rsidRPr="00584966">
              <w:rPr>
                <w:rFonts w:eastAsia="Calibri"/>
                <w:spacing w:val="-2"/>
                <w:position w:val="1"/>
                <w:sz w:val="22"/>
                <w:szCs w:val="22"/>
              </w:rPr>
              <w:t>и</w:t>
            </w:r>
            <w:r w:rsidRPr="00584966">
              <w:rPr>
                <w:rFonts w:eastAsia="Calibri"/>
                <w:position w:val="1"/>
                <w:sz w:val="22"/>
                <w:szCs w:val="22"/>
              </w:rPr>
              <w:t>ци</w:t>
            </w:r>
          </w:p>
        </w:tc>
        <w:tc>
          <w:tcPr>
            <w:tcW w:w="3266" w:type="dxa"/>
            <w:tcBorders>
              <w:top w:val="single" w:sz="5" w:space="0" w:color="000000"/>
              <w:left w:val="single" w:sz="5" w:space="0" w:color="000000"/>
              <w:bottom w:val="single" w:sz="5" w:space="0" w:color="000000"/>
              <w:right w:val="single" w:sz="5" w:space="0" w:color="000000"/>
            </w:tcBorders>
          </w:tcPr>
          <w:p w14:paraId="3896BD7C"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е</w:t>
            </w:r>
            <w:r w:rsidRPr="00584966">
              <w:rPr>
                <w:rFonts w:eastAsia="Calibri"/>
                <w:position w:val="1"/>
                <w:sz w:val="22"/>
                <w:szCs w:val="22"/>
              </w:rPr>
              <w:t>виде</w:t>
            </w:r>
            <w:r w:rsidRPr="00584966">
              <w:rPr>
                <w:rFonts w:eastAsia="Calibri"/>
                <w:spacing w:val="-3"/>
                <w:position w:val="1"/>
                <w:sz w:val="22"/>
                <w:szCs w:val="22"/>
              </w:rPr>
              <w:t>н</w:t>
            </w:r>
            <w:r w:rsidRPr="00584966">
              <w:rPr>
                <w:rFonts w:eastAsia="Calibri"/>
                <w:position w:val="1"/>
                <w:sz w:val="22"/>
                <w:szCs w:val="22"/>
              </w:rPr>
              <w:t>ц</w:t>
            </w:r>
            <w:r w:rsidRPr="00584966">
              <w:rPr>
                <w:rFonts w:eastAsia="Calibri"/>
                <w:spacing w:val="1"/>
                <w:position w:val="1"/>
                <w:sz w:val="22"/>
                <w:szCs w:val="22"/>
              </w:rPr>
              <w:t>и</w:t>
            </w:r>
            <w:r w:rsidRPr="00584966">
              <w:rPr>
                <w:rFonts w:eastAsia="Calibri"/>
                <w:spacing w:val="-2"/>
                <w:position w:val="1"/>
                <w:sz w:val="22"/>
                <w:szCs w:val="22"/>
              </w:rPr>
              <w:t>ј</w:t>
            </w:r>
            <w:r w:rsidRPr="00584966">
              <w:rPr>
                <w:rFonts w:eastAsia="Calibri"/>
                <w:position w:val="1"/>
                <w:sz w:val="22"/>
                <w:szCs w:val="22"/>
              </w:rPr>
              <w:t>и</w:t>
            </w:r>
            <w:r w:rsidRPr="00584966">
              <w:rPr>
                <w:rFonts w:eastAsia="Calibri"/>
                <w:spacing w:val="1"/>
                <w:position w:val="1"/>
                <w:sz w:val="22"/>
                <w:szCs w:val="22"/>
              </w:rPr>
              <w:t xml:space="preserve"> </w:t>
            </w:r>
            <w:r w:rsidRPr="00584966">
              <w:rPr>
                <w:rFonts w:eastAsia="Calibri"/>
                <w:position w:val="1"/>
                <w:sz w:val="22"/>
                <w:szCs w:val="22"/>
              </w:rPr>
              <w:t>ПП</w:t>
            </w:r>
            <w:r w:rsidRPr="00584966">
              <w:rPr>
                <w:rFonts w:eastAsia="Calibri"/>
                <w:spacing w:val="-1"/>
                <w:position w:val="1"/>
                <w:sz w:val="22"/>
                <w:szCs w:val="22"/>
              </w:rPr>
              <w:t xml:space="preserve"> </w:t>
            </w:r>
            <w:r w:rsidRPr="00584966">
              <w:rPr>
                <w:rFonts w:eastAsia="Calibri"/>
                <w:spacing w:val="-2"/>
                <w:position w:val="1"/>
                <w:sz w:val="22"/>
                <w:szCs w:val="22"/>
              </w:rPr>
              <w:t>с</w:t>
            </w:r>
            <w:r w:rsidRPr="00584966">
              <w:rPr>
                <w:rFonts w:eastAsia="Calibri"/>
                <w:position w:val="1"/>
                <w:sz w:val="22"/>
                <w:szCs w:val="22"/>
              </w:rPr>
              <w:t>л</w:t>
            </w:r>
            <w:r w:rsidRPr="00584966">
              <w:rPr>
                <w:rFonts w:eastAsia="Calibri"/>
                <w:spacing w:val="-1"/>
                <w:position w:val="1"/>
                <w:sz w:val="22"/>
                <w:szCs w:val="22"/>
              </w:rPr>
              <w:t>уж</w:t>
            </w:r>
            <w:r w:rsidRPr="00584966">
              <w:rPr>
                <w:rFonts w:eastAsia="Calibri"/>
                <w:position w:val="1"/>
                <w:sz w:val="22"/>
                <w:szCs w:val="22"/>
              </w:rPr>
              <w:t>бе</w:t>
            </w:r>
          </w:p>
          <w:p w14:paraId="09F020BB" w14:textId="77777777" w:rsidR="00B1423E" w:rsidRPr="00584966" w:rsidRDefault="00B1423E" w:rsidP="00B1423E">
            <w:pPr>
              <w:ind w:left="100"/>
              <w:rPr>
                <w:rFonts w:eastAsia="Calibri"/>
                <w:sz w:val="22"/>
                <w:szCs w:val="22"/>
              </w:rPr>
            </w:pPr>
            <w:r w:rsidRPr="00584966">
              <w:rPr>
                <w:rFonts w:eastAsia="Calibri"/>
                <w:spacing w:val="1"/>
                <w:sz w:val="22"/>
                <w:szCs w:val="22"/>
              </w:rPr>
              <w:t>У</w:t>
            </w:r>
            <w:r w:rsidRPr="00584966">
              <w:rPr>
                <w:rFonts w:eastAsia="Calibri"/>
                <w:sz w:val="22"/>
                <w:szCs w:val="22"/>
              </w:rPr>
              <w:t>вид</w:t>
            </w:r>
            <w:r w:rsidRPr="00584966">
              <w:rPr>
                <w:rFonts w:eastAsia="Calibri"/>
                <w:spacing w:val="-2"/>
                <w:sz w:val="22"/>
                <w:szCs w:val="22"/>
              </w:rPr>
              <w:t xml:space="preserve"> </w:t>
            </w:r>
            <w:r w:rsidRPr="00584966">
              <w:rPr>
                <w:rFonts w:eastAsia="Calibri"/>
                <w:sz w:val="22"/>
                <w:szCs w:val="22"/>
              </w:rPr>
              <w:t>у</w:t>
            </w:r>
            <w:r w:rsidRPr="00584966">
              <w:rPr>
                <w:rFonts w:eastAsia="Calibri"/>
                <w:spacing w:val="-1"/>
                <w:sz w:val="22"/>
                <w:szCs w:val="22"/>
              </w:rPr>
              <w:t xml:space="preserve"> </w:t>
            </w:r>
            <w:r w:rsidRPr="00584966">
              <w:rPr>
                <w:rFonts w:eastAsia="Calibri"/>
                <w:spacing w:val="1"/>
                <w:sz w:val="22"/>
                <w:szCs w:val="22"/>
              </w:rPr>
              <w:t>Го</w:t>
            </w:r>
            <w:r w:rsidRPr="00584966">
              <w:rPr>
                <w:rFonts w:eastAsia="Calibri"/>
                <w:spacing w:val="-3"/>
                <w:sz w:val="22"/>
                <w:szCs w:val="22"/>
              </w:rPr>
              <w:t>д</w:t>
            </w:r>
            <w:r w:rsidRPr="00584966">
              <w:rPr>
                <w:rFonts w:eastAsia="Calibri"/>
                <w:sz w:val="22"/>
                <w:szCs w:val="22"/>
              </w:rPr>
              <w:t>иш</w:t>
            </w:r>
            <w:r w:rsidRPr="00584966">
              <w:rPr>
                <w:rFonts w:eastAsia="Calibri"/>
                <w:spacing w:val="-2"/>
                <w:sz w:val="22"/>
                <w:szCs w:val="22"/>
              </w:rPr>
              <w:t>њ</w:t>
            </w:r>
            <w:r w:rsidRPr="00584966">
              <w:rPr>
                <w:rFonts w:eastAsia="Calibri"/>
                <w:sz w:val="22"/>
                <w:szCs w:val="22"/>
              </w:rPr>
              <w:t>и</w:t>
            </w:r>
            <w:r w:rsidRPr="00584966">
              <w:rPr>
                <w:rFonts w:eastAsia="Calibri"/>
                <w:spacing w:val="1"/>
                <w:sz w:val="22"/>
                <w:szCs w:val="22"/>
              </w:rPr>
              <w:t xml:space="preserve"> </w:t>
            </w:r>
            <w:r w:rsidRPr="00584966">
              <w:rPr>
                <w:rFonts w:eastAsia="Calibri"/>
                <w:spacing w:val="-2"/>
                <w:sz w:val="22"/>
                <w:szCs w:val="22"/>
              </w:rPr>
              <w:t>п</w:t>
            </w:r>
            <w:r w:rsidRPr="00584966">
              <w:rPr>
                <w:rFonts w:eastAsia="Calibri"/>
                <w:sz w:val="22"/>
                <w:szCs w:val="22"/>
              </w:rPr>
              <w:t xml:space="preserve">лан </w:t>
            </w:r>
            <w:r w:rsidRPr="00584966">
              <w:rPr>
                <w:rFonts w:eastAsia="Calibri"/>
                <w:spacing w:val="-1"/>
                <w:sz w:val="22"/>
                <w:szCs w:val="22"/>
              </w:rPr>
              <w:t>р</w:t>
            </w:r>
            <w:r w:rsidRPr="00584966">
              <w:rPr>
                <w:rFonts w:eastAsia="Calibri"/>
                <w:sz w:val="22"/>
                <w:szCs w:val="22"/>
              </w:rPr>
              <w:t>а</w:t>
            </w:r>
            <w:r w:rsidRPr="00584966">
              <w:rPr>
                <w:rFonts w:eastAsia="Calibri"/>
                <w:spacing w:val="-3"/>
                <w:sz w:val="22"/>
                <w:szCs w:val="22"/>
              </w:rPr>
              <w:t>д</w:t>
            </w:r>
            <w:r w:rsidRPr="00584966">
              <w:rPr>
                <w:rFonts w:eastAsia="Calibri"/>
                <w:sz w:val="22"/>
                <w:szCs w:val="22"/>
              </w:rPr>
              <w:t>а ш</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ле</w:t>
            </w:r>
          </w:p>
        </w:tc>
      </w:tr>
      <w:tr w:rsidR="00B1423E" w:rsidRPr="00584966" w14:paraId="6CB019CF"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7ACBB433" w14:textId="77777777" w:rsidR="00B1423E" w:rsidRPr="00584966" w:rsidRDefault="00B1423E" w:rsidP="00B1423E">
            <w:pPr>
              <w:spacing w:line="260" w:lineRule="exact"/>
              <w:ind w:left="102" w:right="75"/>
              <w:jc w:val="both"/>
              <w:rPr>
                <w:rFonts w:eastAsia="Calibri"/>
                <w:sz w:val="22"/>
                <w:szCs w:val="22"/>
              </w:rPr>
            </w:pPr>
            <w:r w:rsidRPr="00584966">
              <w:rPr>
                <w:rFonts w:eastAsia="Calibri"/>
                <w:position w:val="1"/>
                <w:sz w:val="22"/>
                <w:szCs w:val="22"/>
              </w:rPr>
              <w:lastRenderedPageBreak/>
              <w:t>И</w:t>
            </w:r>
            <w:r w:rsidRPr="00584966">
              <w:rPr>
                <w:rFonts w:eastAsia="Calibri"/>
                <w:spacing w:val="-1"/>
                <w:position w:val="1"/>
                <w:sz w:val="22"/>
                <w:szCs w:val="22"/>
              </w:rPr>
              <w:t>н</w:t>
            </w:r>
            <w:r w:rsidRPr="00584966">
              <w:rPr>
                <w:rFonts w:eastAsia="Calibri"/>
                <w:position w:val="1"/>
                <w:sz w:val="22"/>
                <w:szCs w:val="22"/>
              </w:rPr>
              <w:t>с</w:t>
            </w:r>
            <w:r w:rsidRPr="00584966">
              <w:rPr>
                <w:rFonts w:eastAsia="Calibri"/>
                <w:spacing w:val="1"/>
                <w:position w:val="1"/>
                <w:sz w:val="22"/>
                <w:szCs w:val="22"/>
              </w:rPr>
              <w:t>т</w:t>
            </w:r>
            <w:r w:rsidRPr="00584966">
              <w:rPr>
                <w:rFonts w:eastAsia="Calibri"/>
                <w:spacing w:val="-3"/>
                <w:position w:val="1"/>
                <w:sz w:val="22"/>
                <w:szCs w:val="22"/>
              </w:rPr>
              <w:t>р</w:t>
            </w:r>
            <w:r w:rsidRPr="00584966">
              <w:rPr>
                <w:rFonts w:eastAsia="Calibri"/>
                <w:spacing w:val="1"/>
                <w:position w:val="1"/>
                <w:sz w:val="22"/>
                <w:szCs w:val="22"/>
              </w:rPr>
              <w:t>у</w:t>
            </w:r>
            <w:r w:rsidRPr="00584966">
              <w:rPr>
                <w:rFonts w:eastAsia="Calibri"/>
                <w:spacing w:val="-2"/>
                <w:position w:val="1"/>
                <w:sz w:val="22"/>
                <w:szCs w:val="22"/>
              </w:rPr>
              <w:t>к</w:t>
            </w:r>
            <w:r w:rsidRPr="00584966">
              <w:rPr>
                <w:rFonts w:eastAsia="Calibri"/>
                <w:spacing w:val="1"/>
                <w:position w:val="1"/>
                <w:sz w:val="22"/>
                <w:szCs w:val="22"/>
              </w:rPr>
              <w:t>т</w:t>
            </w:r>
            <w:r w:rsidRPr="00584966">
              <w:rPr>
                <w:rFonts w:eastAsia="Calibri"/>
                <w:position w:val="1"/>
                <w:sz w:val="22"/>
                <w:szCs w:val="22"/>
              </w:rPr>
              <w:t>ив</w:t>
            </w:r>
            <w:r w:rsidRPr="00584966">
              <w:rPr>
                <w:rFonts w:eastAsia="Calibri"/>
                <w:spacing w:val="-3"/>
                <w:position w:val="1"/>
                <w:sz w:val="22"/>
                <w:szCs w:val="22"/>
              </w:rPr>
              <w:t>н</w:t>
            </w:r>
            <w:r w:rsidRPr="00584966">
              <w:rPr>
                <w:rFonts w:eastAsia="Calibri"/>
                <w:spacing w:val="2"/>
                <w:position w:val="1"/>
                <w:sz w:val="22"/>
                <w:szCs w:val="22"/>
              </w:rPr>
              <w:t>о</w:t>
            </w:r>
            <w:r w:rsidRPr="00584966">
              <w:rPr>
                <w:rFonts w:eastAsia="Calibri"/>
                <w:position w:val="1"/>
                <w:sz w:val="22"/>
                <w:szCs w:val="22"/>
              </w:rPr>
              <w:t>-са</w:t>
            </w:r>
            <w:r w:rsidRPr="00584966">
              <w:rPr>
                <w:rFonts w:eastAsia="Calibri"/>
                <w:spacing w:val="-2"/>
                <w:position w:val="1"/>
                <w:sz w:val="22"/>
                <w:szCs w:val="22"/>
              </w:rPr>
              <w:t>в</w:t>
            </w:r>
            <w:r w:rsidRPr="00584966">
              <w:rPr>
                <w:rFonts w:eastAsia="Calibri"/>
                <w:position w:val="1"/>
                <w:sz w:val="22"/>
                <w:szCs w:val="22"/>
              </w:rPr>
              <w:t>е</w:t>
            </w:r>
            <w:r w:rsidRPr="00584966">
              <w:rPr>
                <w:rFonts w:eastAsia="Calibri"/>
                <w:spacing w:val="-1"/>
                <w:position w:val="1"/>
                <w:sz w:val="22"/>
                <w:szCs w:val="22"/>
              </w:rPr>
              <w:t>т</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spacing w:val="-3"/>
                <w:position w:val="1"/>
                <w:sz w:val="22"/>
                <w:szCs w:val="22"/>
              </w:rPr>
              <w:t>а</w:t>
            </w:r>
            <w:r w:rsidRPr="00584966">
              <w:rPr>
                <w:rFonts w:eastAsia="Calibri"/>
                <w:position w:val="1"/>
                <w:sz w:val="22"/>
                <w:szCs w:val="22"/>
              </w:rPr>
              <w:t>в</w:t>
            </w:r>
            <w:r w:rsidRPr="00584966">
              <w:rPr>
                <w:rFonts w:eastAsia="Calibri"/>
                <w:spacing w:val="-1"/>
                <w:position w:val="1"/>
                <w:sz w:val="22"/>
                <w:szCs w:val="22"/>
              </w:rPr>
              <w:t>н</w:t>
            </w:r>
            <w:r w:rsidRPr="00584966">
              <w:rPr>
                <w:rFonts w:eastAsia="Calibri"/>
                <w:position w:val="1"/>
                <w:sz w:val="22"/>
                <w:szCs w:val="22"/>
              </w:rPr>
              <w:t>и</w:t>
            </w:r>
          </w:p>
          <w:p w14:paraId="73CD02F5" w14:textId="77777777" w:rsidR="00B1423E" w:rsidRPr="00584966" w:rsidRDefault="00B1423E" w:rsidP="00B1423E">
            <w:pPr>
              <w:ind w:left="102"/>
              <w:rPr>
                <w:rFonts w:eastAsia="Calibri"/>
                <w:sz w:val="22"/>
                <w:szCs w:val="22"/>
              </w:rPr>
            </w:pPr>
            <w:r w:rsidRPr="00584966">
              <w:rPr>
                <w:rFonts w:eastAsia="Calibri"/>
                <w:spacing w:val="-1"/>
                <w:sz w:val="22"/>
                <w:szCs w:val="22"/>
              </w:rPr>
              <w:t>р</w:t>
            </w:r>
            <w:r w:rsidRPr="00584966">
              <w:rPr>
                <w:rFonts w:eastAsia="Calibri"/>
                <w:sz w:val="22"/>
                <w:szCs w:val="22"/>
              </w:rPr>
              <w:t>ад са</w:t>
            </w:r>
            <w:r w:rsidRPr="00584966">
              <w:rPr>
                <w:rFonts w:eastAsia="Calibri"/>
                <w:spacing w:val="1"/>
                <w:sz w:val="22"/>
                <w:szCs w:val="22"/>
              </w:rPr>
              <w:t xml:space="preserve"> </w:t>
            </w:r>
            <w:r w:rsidRPr="00584966">
              <w:rPr>
                <w:rFonts w:eastAsia="Calibri"/>
                <w:spacing w:val="-1"/>
                <w:sz w:val="22"/>
                <w:szCs w:val="22"/>
              </w:rPr>
              <w:t>р</w:t>
            </w:r>
            <w:r w:rsidRPr="00584966">
              <w:rPr>
                <w:rFonts w:eastAsia="Calibri"/>
                <w:spacing w:val="1"/>
                <w:sz w:val="22"/>
                <w:szCs w:val="22"/>
              </w:rPr>
              <w:t>о</w:t>
            </w:r>
            <w:r w:rsidRPr="00584966">
              <w:rPr>
                <w:rFonts w:eastAsia="Calibri"/>
                <w:spacing w:val="-1"/>
                <w:sz w:val="22"/>
                <w:szCs w:val="22"/>
              </w:rPr>
              <w:t>д</w:t>
            </w:r>
            <w:r w:rsidRPr="00584966">
              <w:rPr>
                <w:rFonts w:eastAsia="Calibri"/>
                <w:spacing w:val="-2"/>
                <w:sz w:val="22"/>
                <w:szCs w:val="22"/>
              </w:rPr>
              <w:t>и</w:t>
            </w:r>
            <w:r w:rsidRPr="00584966">
              <w:rPr>
                <w:rFonts w:eastAsia="Calibri"/>
                <w:spacing w:val="1"/>
                <w:sz w:val="22"/>
                <w:szCs w:val="22"/>
              </w:rPr>
              <w:t>т</w:t>
            </w:r>
            <w:r w:rsidRPr="00584966">
              <w:rPr>
                <w:rFonts w:eastAsia="Calibri"/>
                <w:sz w:val="22"/>
                <w:szCs w:val="22"/>
              </w:rPr>
              <w:t>е</w:t>
            </w:r>
            <w:r w:rsidRPr="00584966">
              <w:rPr>
                <w:rFonts w:eastAsia="Calibri"/>
                <w:spacing w:val="-2"/>
                <w:sz w:val="22"/>
                <w:szCs w:val="22"/>
              </w:rPr>
              <w:t>љ</w:t>
            </w:r>
            <w:r w:rsidRPr="00584966">
              <w:rPr>
                <w:rFonts w:eastAsia="Calibri"/>
                <w:sz w:val="22"/>
                <w:szCs w:val="22"/>
              </w:rPr>
              <w:t xml:space="preserve">има </w:t>
            </w:r>
            <w:r w:rsidRPr="00584966">
              <w:rPr>
                <w:rFonts w:eastAsia="Calibri"/>
                <w:spacing w:val="-1"/>
                <w:sz w:val="22"/>
                <w:szCs w:val="22"/>
              </w:rPr>
              <w:t>д</w:t>
            </w:r>
            <w:r w:rsidRPr="00584966">
              <w:rPr>
                <w:rFonts w:eastAsia="Calibri"/>
                <w:sz w:val="22"/>
                <w:szCs w:val="22"/>
              </w:rPr>
              <w:t>а</w:t>
            </w:r>
            <w:r w:rsidRPr="00584966">
              <w:rPr>
                <w:rFonts w:eastAsia="Calibri"/>
                <w:spacing w:val="-1"/>
                <w:sz w:val="22"/>
                <w:szCs w:val="22"/>
              </w:rPr>
              <w:t>р</w:t>
            </w:r>
            <w:r w:rsidRPr="00584966">
              <w:rPr>
                <w:rFonts w:eastAsia="Calibri"/>
                <w:spacing w:val="1"/>
                <w:sz w:val="22"/>
                <w:szCs w:val="22"/>
              </w:rPr>
              <w:t>о</w:t>
            </w:r>
            <w:r w:rsidRPr="00584966">
              <w:rPr>
                <w:rFonts w:eastAsia="Calibri"/>
                <w:sz w:val="22"/>
                <w:szCs w:val="22"/>
              </w:rPr>
              <w:t>ви</w:t>
            </w:r>
            <w:r w:rsidRPr="00584966">
              <w:rPr>
                <w:rFonts w:eastAsia="Calibri"/>
                <w:spacing w:val="-1"/>
                <w:sz w:val="22"/>
                <w:szCs w:val="22"/>
              </w:rPr>
              <w:t>т</w:t>
            </w:r>
            <w:r w:rsidRPr="00584966">
              <w:rPr>
                <w:rFonts w:eastAsia="Calibri"/>
                <w:sz w:val="22"/>
                <w:szCs w:val="22"/>
              </w:rPr>
              <w:t>их</w:t>
            </w:r>
            <w:r w:rsidRPr="00584966">
              <w:rPr>
                <w:rFonts w:eastAsia="Calibri"/>
                <w:spacing w:val="1"/>
                <w:sz w:val="22"/>
                <w:szCs w:val="22"/>
              </w:rPr>
              <w:t xml:space="preserve"> 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 xml:space="preserve">а и </w:t>
            </w:r>
            <w:r w:rsidRPr="00584966">
              <w:rPr>
                <w:rFonts w:eastAsia="Calibri"/>
                <w:spacing w:val="1"/>
                <w:sz w:val="22"/>
                <w:szCs w:val="22"/>
              </w:rPr>
              <w:t>у</w:t>
            </w:r>
            <w:r w:rsidRPr="00584966">
              <w:rPr>
                <w:rFonts w:eastAsia="Calibri"/>
                <w:sz w:val="22"/>
                <w:szCs w:val="22"/>
              </w:rPr>
              <w:t>ка</w:t>
            </w:r>
            <w:r w:rsidRPr="00584966">
              <w:rPr>
                <w:rFonts w:eastAsia="Calibri"/>
                <w:spacing w:val="-2"/>
                <w:sz w:val="22"/>
                <w:szCs w:val="22"/>
              </w:rPr>
              <w:t>з</w:t>
            </w:r>
            <w:r w:rsidRPr="00584966">
              <w:rPr>
                <w:rFonts w:eastAsia="Calibri"/>
                <w:sz w:val="22"/>
                <w:szCs w:val="22"/>
              </w:rPr>
              <w:t>ива</w:t>
            </w:r>
            <w:r w:rsidRPr="00584966">
              <w:rPr>
                <w:rFonts w:eastAsia="Calibri"/>
                <w:spacing w:val="-2"/>
                <w:sz w:val="22"/>
                <w:szCs w:val="22"/>
              </w:rPr>
              <w:t>њ</w:t>
            </w:r>
            <w:r w:rsidRPr="00584966">
              <w:rPr>
                <w:rFonts w:eastAsia="Calibri"/>
                <w:sz w:val="22"/>
                <w:szCs w:val="22"/>
              </w:rPr>
              <w:t>е</w:t>
            </w:r>
            <w:r w:rsidRPr="00584966">
              <w:rPr>
                <w:rFonts w:eastAsia="Calibri"/>
                <w:spacing w:val="1"/>
                <w:sz w:val="22"/>
                <w:szCs w:val="22"/>
              </w:rPr>
              <w:t xml:space="preserve"> </w:t>
            </w:r>
            <w:r w:rsidRPr="00584966">
              <w:rPr>
                <w:rFonts w:eastAsia="Calibri"/>
                <w:sz w:val="22"/>
                <w:szCs w:val="22"/>
              </w:rPr>
              <w:t xml:space="preserve">на </w:t>
            </w:r>
            <w:r w:rsidRPr="00584966">
              <w:rPr>
                <w:rFonts w:eastAsia="Calibri"/>
                <w:spacing w:val="-3"/>
                <w:sz w:val="22"/>
                <w:szCs w:val="22"/>
              </w:rPr>
              <w:t>м</w:t>
            </w:r>
            <w:r w:rsidRPr="00584966">
              <w:rPr>
                <w:rFonts w:eastAsia="Calibri"/>
                <w:spacing w:val="1"/>
                <w:sz w:val="22"/>
                <w:szCs w:val="22"/>
              </w:rPr>
              <w:t>о</w:t>
            </w:r>
            <w:r w:rsidRPr="00584966">
              <w:rPr>
                <w:rFonts w:eastAsia="Calibri"/>
                <w:spacing w:val="-2"/>
                <w:sz w:val="22"/>
                <w:szCs w:val="22"/>
              </w:rPr>
              <w:t>г</w:t>
            </w:r>
            <w:r w:rsidRPr="00584966">
              <w:rPr>
                <w:rFonts w:eastAsia="Calibri"/>
                <w:spacing w:val="1"/>
                <w:sz w:val="22"/>
                <w:szCs w:val="22"/>
              </w:rPr>
              <w:t>у</w:t>
            </w:r>
            <w:r w:rsidRPr="00584966">
              <w:rPr>
                <w:rFonts w:eastAsia="Calibri"/>
                <w:sz w:val="22"/>
                <w:szCs w:val="22"/>
              </w:rPr>
              <w:t>ћ</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 п</w:t>
            </w:r>
            <w:r w:rsidRPr="00584966">
              <w:rPr>
                <w:rFonts w:eastAsia="Calibri"/>
                <w:spacing w:val="1"/>
                <w:sz w:val="22"/>
                <w:szCs w:val="22"/>
              </w:rPr>
              <w:t>о</w:t>
            </w:r>
            <w:r w:rsidRPr="00584966">
              <w:rPr>
                <w:rFonts w:eastAsia="Calibri"/>
                <w:spacing w:val="-1"/>
                <w:sz w:val="22"/>
                <w:szCs w:val="22"/>
              </w:rPr>
              <w:t>д</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w:t>
            </w:r>
            <w:r w:rsidRPr="00584966">
              <w:rPr>
                <w:rFonts w:eastAsia="Calibri"/>
                <w:spacing w:val="1"/>
                <w:sz w:val="22"/>
                <w:szCs w:val="22"/>
              </w:rPr>
              <w:t>ц</w:t>
            </w:r>
            <w:r w:rsidRPr="00584966">
              <w:rPr>
                <w:rFonts w:eastAsia="Calibri"/>
                <w:spacing w:val="-3"/>
                <w:sz w:val="22"/>
                <w:szCs w:val="22"/>
              </w:rPr>
              <w:t>а</w:t>
            </w:r>
            <w:r w:rsidRPr="00584966">
              <w:rPr>
                <w:rFonts w:eastAsia="Calibri"/>
                <w:sz w:val="22"/>
                <w:szCs w:val="22"/>
              </w:rPr>
              <w:t>ња и</w:t>
            </w:r>
            <w:r w:rsidRPr="00584966">
              <w:rPr>
                <w:rFonts w:eastAsia="Calibri"/>
                <w:spacing w:val="3"/>
                <w:sz w:val="22"/>
                <w:szCs w:val="22"/>
              </w:rPr>
              <w:t xml:space="preserve"> </w:t>
            </w:r>
            <w:r w:rsidRPr="00584966">
              <w:rPr>
                <w:rFonts w:eastAsia="Calibri"/>
                <w:spacing w:val="-2"/>
                <w:sz w:val="22"/>
                <w:szCs w:val="22"/>
              </w:rPr>
              <w:t>у</w:t>
            </w:r>
            <w:r w:rsidRPr="00584966">
              <w:rPr>
                <w:rFonts w:eastAsia="Calibri"/>
                <w:sz w:val="22"/>
                <w:szCs w:val="22"/>
              </w:rPr>
              <w:t>смер</w:t>
            </w:r>
            <w:r w:rsidRPr="00584966">
              <w:rPr>
                <w:rFonts w:eastAsia="Calibri"/>
                <w:spacing w:val="-1"/>
                <w:sz w:val="22"/>
                <w:szCs w:val="22"/>
              </w:rPr>
              <w:t>а</w:t>
            </w:r>
            <w:r w:rsidRPr="00584966">
              <w:rPr>
                <w:rFonts w:eastAsia="Calibri"/>
                <w:sz w:val="22"/>
                <w:szCs w:val="22"/>
              </w:rPr>
              <w:t>в</w:t>
            </w:r>
            <w:r w:rsidRPr="00584966">
              <w:rPr>
                <w:rFonts w:eastAsia="Calibri"/>
                <w:spacing w:val="-3"/>
                <w:sz w:val="22"/>
                <w:szCs w:val="22"/>
              </w:rPr>
              <w:t>а</w:t>
            </w:r>
            <w:r w:rsidRPr="00584966">
              <w:rPr>
                <w:rFonts w:eastAsia="Calibri"/>
                <w:sz w:val="22"/>
                <w:szCs w:val="22"/>
              </w:rPr>
              <w:t>ња њ</w:t>
            </w:r>
            <w:r w:rsidRPr="00584966">
              <w:rPr>
                <w:rFonts w:eastAsia="Calibri"/>
                <w:spacing w:val="1"/>
                <w:sz w:val="22"/>
                <w:szCs w:val="22"/>
              </w:rPr>
              <w:t>и</w:t>
            </w:r>
            <w:r w:rsidRPr="00584966">
              <w:rPr>
                <w:rFonts w:eastAsia="Calibri"/>
                <w:spacing w:val="-2"/>
                <w:sz w:val="22"/>
                <w:szCs w:val="22"/>
              </w:rPr>
              <w:t>х</w:t>
            </w:r>
            <w:r w:rsidRPr="00584966">
              <w:rPr>
                <w:rFonts w:eastAsia="Calibri"/>
                <w:spacing w:val="1"/>
                <w:sz w:val="22"/>
                <w:szCs w:val="22"/>
              </w:rPr>
              <w:t>о</w:t>
            </w:r>
            <w:r w:rsidRPr="00584966">
              <w:rPr>
                <w:rFonts w:eastAsia="Calibri"/>
                <w:spacing w:val="-3"/>
                <w:sz w:val="22"/>
                <w:szCs w:val="22"/>
              </w:rPr>
              <w:t>в</w:t>
            </w:r>
            <w:r w:rsidRPr="00584966">
              <w:rPr>
                <w:rFonts w:eastAsia="Calibri"/>
                <w:spacing w:val="1"/>
                <w:sz w:val="22"/>
                <w:szCs w:val="22"/>
              </w:rPr>
              <w:t>о</w:t>
            </w:r>
            <w:r w:rsidRPr="00584966">
              <w:rPr>
                <w:rFonts w:eastAsia="Calibri"/>
                <w:sz w:val="22"/>
                <w:szCs w:val="22"/>
              </w:rPr>
              <w:t xml:space="preserve">г </w:t>
            </w:r>
            <w:r w:rsidRPr="00584966">
              <w:rPr>
                <w:rFonts w:eastAsia="Calibri"/>
                <w:spacing w:val="1"/>
                <w:sz w:val="22"/>
                <w:szCs w:val="22"/>
              </w:rPr>
              <w:t>о</w:t>
            </w:r>
            <w:r w:rsidRPr="00584966">
              <w:rPr>
                <w:rFonts w:eastAsia="Calibri"/>
                <w:spacing w:val="-2"/>
                <w:sz w:val="22"/>
                <w:szCs w:val="22"/>
              </w:rPr>
              <w:t>п</w:t>
            </w:r>
            <w:r w:rsidRPr="00584966">
              <w:rPr>
                <w:rFonts w:eastAsia="Calibri"/>
                <w:sz w:val="22"/>
                <w:szCs w:val="22"/>
              </w:rPr>
              <w:t>ш</w:t>
            </w:r>
            <w:r w:rsidRPr="00584966">
              <w:rPr>
                <w:rFonts w:eastAsia="Calibri"/>
                <w:spacing w:val="1"/>
                <w:sz w:val="22"/>
                <w:szCs w:val="22"/>
              </w:rPr>
              <w:t>т</w:t>
            </w:r>
            <w:r w:rsidRPr="00584966">
              <w:rPr>
                <w:rFonts w:eastAsia="Calibri"/>
                <w:spacing w:val="-2"/>
                <w:sz w:val="22"/>
                <w:szCs w:val="22"/>
              </w:rPr>
              <w:t>е</w:t>
            </w:r>
            <w:r w:rsidRPr="00584966">
              <w:rPr>
                <w:rFonts w:eastAsia="Calibri"/>
                <w:sz w:val="22"/>
                <w:szCs w:val="22"/>
              </w:rPr>
              <w:t>г и про</w:t>
            </w:r>
            <w:r w:rsidRPr="00584966">
              <w:rPr>
                <w:rFonts w:eastAsia="Calibri"/>
                <w:spacing w:val="-1"/>
                <w:sz w:val="22"/>
                <w:szCs w:val="22"/>
              </w:rPr>
              <w:t>ф</w:t>
            </w:r>
            <w:r w:rsidRPr="00584966">
              <w:rPr>
                <w:rFonts w:eastAsia="Calibri"/>
                <w:sz w:val="22"/>
                <w:szCs w:val="22"/>
              </w:rPr>
              <w:t>е</w:t>
            </w:r>
            <w:r w:rsidRPr="00584966">
              <w:rPr>
                <w:rFonts w:eastAsia="Calibri"/>
                <w:spacing w:val="-2"/>
                <w:sz w:val="22"/>
                <w:szCs w:val="22"/>
              </w:rPr>
              <w:t>с</w:t>
            </w:r>
            <w:r w:rsidRPr="00584966">
              <w:rPr>
                <w:rFonts w:eastAsia="Calibri"/>
                <w:sz w:val="22"/>
                <w:szCs w:val="22"/>
              </w:rPr>
              <w:t>и</w:t>
            </w:r>
            <w:r w:rsidRPr="00584966">
              <w:rPr>
                <w:rFonts w:eastAsia="Calibri"/>
                <w:spacing w:val="2"/>
                <w:sz w:val="22"/>
                <w:szCs w:val="22"/>
              </w:rPr>
              <w:t>о</w:t>
            </w:r>
            <w:r w:rsidRPr="00584966">
              <w:rPr>
                <w:rFonts w:eastAsia="Calibri"/>
                <w:sz w:val="22"/>
                <w:szCs w:val="22"/>
              </w:rPr>
              <w:t>н</w:t>
            </w:r>
            <w:r w:rsidRPr="00584966">
              <w:rPr>
                <w:rFonts w:eastAsia="Calibri"/>
                <w:spacing w:val="-3"/>
                <w:sz w:val="22"/>
                <w:szCs w:val="22"/>
              </w:rPr>
              <w:t>а</w:t>
            </w:r>
            <w:r w:rsidRPr="00584966">
              <w:rPr>
                <w:rFonts w:eastAsia="Calibri"/>
                <w:sz w:val="22"/>
                <w:szCs w:val="22"/>
              </w:rPr>
              <w:t>лн</w:t>
            </w:r>
            <w:r w:rsidRPr="00584966">
              <w:rPr>
                <w:rFonts w:eastAsia="Calibri"/>
                <w:spacing w:val="-2"/>
                <w:sz w:val="22"/>
                <w:szCs w:val="22"/>
              </w:rPr>
              <w:t>о</w:t>
            </w:r>
            <w:r w:rsidRPr="00584966">
              <w:rPr>
                <w:rFonts w:eastAsia="Calibri"/>
                <w:sz w:val="22"/>
                <w:szCs w:val="22"/>
              </w:rPr>
              <w:t>г</w:t>
            </w:r>
            <w:r w:rsidRPr="00584966">
              <w:rPr>
                <w:rFonts w:eastAsia="Calibri"/>
                <w:spacing w:val="1"/>
                <w:sz w:val="22"/>
                <w:szCs w:val="22"/>
              </w:rPr>
              <w:t xml:space="preserve"> </w:t>
            </w:r>
            <w:r w:rsidRPr="00584966">
              <w:rPr>
                <w:rFonts w:eastAsia="Calibri"/>
                <w:spacing w:val="-1"/>
                <w:sz w:val="22"/>
                <w:szCs w:val="22"/>
              </w:rPr>
              <w:t>р</w:t>
            </w:r>
            <w:r w:rsidRPr="00584966">
              <w:rPr>
                <w:rFonts w:eastAsia="Calibri"/>
                <w:sz w:val="22"/>
                <w:szCs w:val="22"/>
              </w:rPr>
              <w:t>аз</w:t>
            </w:r>
            <w:r w:rsidRPr="00584966">
              <w:rPr>
                <w:rFonts w:eastAsia="Calibri"/>
                <w:spacing w:val="-2"/>
                <w:sz w:val="22"/>
                <w:szCs w:val="22"/>
              </w:rPr>
              <w:t>в</w:t>
            </w:r>
            <w:r w:rsidRPr="00584966">
              <w:rPr>
                <w:rFonts w:eastAsia="Calibri"/>
                <w:spacing w:val="1"/>
                <w:sz w:val="22"/>
                <w:szCs w:val="22"/>
              </w:rPr>
              <w:t>о</w:t>
            </w:r>
            <w:r w:rsidRPr="00584966">
              <w:rPr>
                <w:rFonts w:eastAsia="Calibri"/>
                <w:sz w:val="22"/>
                <w:szCs w:val="22"/>
              </w:rPr>
              <w:t>ја</w:t>
            </w:r>
          </w:p>
        </w:tc>
        <w:tc>
          <w:tcPr>
            <w:tcW w:w="3708" w:type="dxa"/>
            <w:gridSpan w:val="3"/>
            <w:tcBorders>
              <w:top w:val="single" w:sz="5" w:space="0" w:color="000000"/>
              <w:left w:val="single" w:sz="5" w:space="0" w:color="000000"/>
              <w:bottom w:val="single" w:sz="5" w:space="0" w:color="000000"/>
              <w:right w:val="single" w:sz="5" w:space="0" w:color="000000"/>
            </w:tcBorders>
          </w:tcPr>
          <w:p w14:paraId="1AF769B7" w14:textId="77777777" w:rsidR="00B1423E" w:rsidRPr="00584966" w:rsidRDefault="00B1423E" w:rsidP="00B1423E">
            <w:pPr>
              <w:spacing w:line="260" w:lineRule="exact"/>
              <w:ind w:left="102" w:right="68"/>
              <w:jc w:val="both"/>
              <w:rPr>
                <w:rFonts w:eastAsia="Calibri"/>
                <w:sz w:val="22"/>
                <w:szCs w:val="22"/>
              </w:rPr>
            </w:pPr>
            <w:r w:rsidRPr="00584966">
              <w:rPr>
                <w:rFonts w:eastAsia="Calibri"/>
                <w:position w:val="1"/>
                <w:sz w:val="22"/>
                <w:szCs w:val="22"/>
              </w:rPr>
              <w:t>Саве</w:t>
            </w:r>
            <w:r w:rsidRPr="00584966">
              <w:rPr>
                <w:rFonts w:eastAsia="Calibri"/>
                <w:spacing w:val="-1"/>
                <w:position w:val="1"/>
                <w:sz w:val="22"/>
                <w:szCs w:val="22"/>
              </w:rPr>
              <w:t>т</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position w:val="1"/>
                <w:sz w:val="22"/>
                <w:szCs w:val="22"/>
              </w:rPr>
              <w:t xml:space="preserve">и  </w:t>
            </w:r>
            <w:r w:rsidRPr="00584966">
              <w:rPr>
                <w:rFonts w:eastAsia="Calibri"/>
                <w:spacing w:val="-1"/>
                <w:position w:val="1"/>
                <w:sz w:val="22"/>
                <w:szCs w:val="22"/>
              </w:rPr>
              <w:t>р</w:t>
            </w:r>
            <w:r w:rsidRPr="00584966">
              <w:rPr>
                <w:rFonts w:eastAsia="Calibri"/>
                <w:position w:val="1"/>
                <w:sz w:val="22"/>
                <w:szCs w:val="22"/>
              </w:rPr>
              <w:t>ад и</w:t>
            </w:r>
          </w:p>
          <w:p w14:paraId="209F5CEF" w14:textId="77777777" w:rsidR="00B1423E" w:rsidRPr="00584966" w:rsidRDefault="00B1423E" w:rsidP="00B1423E">
            <w:pPr>
              <w:spacing w:before="2"/>
              <w:ind w:left="102" w:right="62"/>
              <w:jc w:val="both"/>
              <w:rPr>
                <w:rFonts w:eastAsia="Calibri"/>
                <w:sz w:val="22"/>
                <w:szCs w:val="22"/>
              </w:rPr>
            </w:pPr>
            <w:r w:rsidRPr="00584966">
              <w:rPr>
                <w:rFonts w:eastAsia="Calibri"/>
                <w:spacing w:val="1"/>
                <w:sz w:val="22"/>
                <w:szCs w:val="22"/>
              </w:rPr>
              <w:t>у</w:t>
            </w:r>
            <w:r w:rsidRPr="00584966">
              <w:rPr>
                <w:rFonts w:eastAsia="Calibri"/>
                <w:sz w:val="22"/>
                <w:szCs w:val="22"/>
              </w:rPr>
              <w:t>п</w:t>
            </w:r>
            <w:r w:rsidRPr="00584966">
              <w:rPr>
                <w:rFonts w:eastAsia="Calibri"/>
                <w:spacing w:val="1"/>
                <w:sz w:val="22"/>
                <w:szCs w:val="22"/>
              </w:rPr>
              <w:t>у</w:t>
            </w:r>
            <w:r w:rsidRPr="00584966">
              <w:rPr>
                <w:rFonts w:eastAsia="Calibri"/>
                <w:spacing w:val="-2"/>
                <w:sz w:val="22"/>
                <w:szCs w:val="22"/>
              </w:rPr>
              <w:t>ћ</w:t>
            </w:r>
            <w:r w:rsidRPr="00584966">
              <w:rPr>
                <w:rFonts w:eastAsia="Calibri"/>
                <w:sz w:val="22"/>
                <w:szCs w:val="22"/>
              </w:rPr>
              <w:t>ив</w:t>
            </w:r>
            <w:r w:rsidRPr="00584966">
              <w:rPr>
                <w:rFonts w:eastAsia="Calibri"/>
                <w:spacing w:val="-2"/>
                <w:sz w:val="22"/>
                <w:szCs w:val="22"/>
              </w:rPr>
              <w:t>а</w:t>
            </w:r>
            <w:r w:rsidRPr="00584966">
              <w:rPr>
                <w:rFonts w:eastAsia="Calibri"/>
                <w:sz w:val="22"/>
                <w:szCs w:val="22"/>
              </w:rPr>
              <w:t>ње</w:t>
            </w:r>
            <w:r w:rsidRPr="00584966">
              <w:rPr>
                <w:rFonts w:eastAsia="Calibri"/>
                <w:spacing w:val="4"/>
                <w:sz w:val="22"/>
                <w:szCs w:val="22"/>
              </w:rPr>
              <w:t xml:space="preserve"> </w:t>
            </w:r>
            <w:r w:rsidRPr="00584966">
              <w:rPr>
                <w:rFonts w:eastAsia="Calibri"/>
                <w:sz w:val="22"/>
                <w:szCs w:val="22"/>
              </w:rPr>
              <w:t>на 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3"/>
                <w:sz w:val="22"/>
                <w:szCs w:val="22"/>
              </w:rPr>
              <w:t>н</w:t>
            </w:r>
            <w:r w:rsidRPr="00584966">
              <w:rPr>
                <w:rFonts w:eastAsia="Calibri"/>
                <w:sz w:val="22"/>
                <w:szCs w:val="22"/>
              </w:rPr>
              <w:t>у ли</w:t>
            </w:r>
            <w:r w:rsidRPr="00584966">
              <w:rPr>
                <w:rFonts w:eastAsia="Calibri"/>
                <w:spacing w:val="-2"/>
                <w:sz w:val="22"/>
                <w:szCs w:val="22"/>
              </w:rPr>
              <w:t>т</w:t>
            </w:r>
            <w:r w:rsidRPr="00584966">
              <w:rPr>
                <w:rFonts w:eastAsia="Calibri"/>
                <w:sz w:val="22"/>
                <w:szCs w:val="22"/>
              </w:rPr>
              <w:t>ерат</w:t>
            </w:r>
            <w:r w:rsidRPr="00584966">
              <w:rPr>
                <w:rFonts w:eastAsia="Calibri"/>
                <w:spacing w:val="1"/>
                <w:sz w:val="22"/>
                <w:szCs w:val="22"/>
              </w:rPr>
              <w:t>у</w:t>
            </w:r>
            <w:r w:rsidRPr="00584966">
              <w:rPr>
                <w:rFonts w:eastAsia="Calibri"/>
                <w:spacing w:val="-3"/>
                <w:sz w:val="22"/>
                <w:szCs w:val="22"/>
              </w:rPr>
              <w:t>р</w:t>
            </w:r>
            <w:r w:rsidRPr="00584966">
              <w:rPr>
                <w:rFonts w:eastAsia="Calibri"/>
                <w:sz w:val="22"/>
                <w:szCs w:val="22"/>
              </w:rPr>
              <w:t>у</w:t>
            </w:r>
          </w:p>
          <w:p w14:paraId="1CBD134B" w14:textId="77777777" w:rsidR="00B1423E" w:rsidRPr="00584966" w:rsidRDefault="00B1423E" w:rsidP="00B1423E">
            <w:pPr>
              <w:ind w:left="102" w:right="62"/>
              <w:jc w:val="both"/>
              <w:rPr>
                <w:rFonts w:eastAsia="Calibri"/>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1"/>
                <w:sz w:val="22"/>
                <w:szCs w:val="22"/>
              </w:rPr>
              <w:t>р</w:t>
            </w:r>
            <w:r w:rsidRPr="00584966">
              <w:rPr>
                <w:rFonts w:eastAsia="Calibri"/>
                <w:b/>
                <w:spacing w:val="1"/>
                <w:sz w:val="22"/>
                <w:szCs w:val="22"/>
              </w:rPr>
              <w:t>у</w:t>
            </w:r>
            <w:r w:rsidRPr="00584966">
              <w:rPr>
                <w:rFonts w:eastAsia="Calibri"/>
                <w:b/>
                <w:spacing w:val="-3"/>
                <w:sz w:val="22"/>
                <w:szCs w:val="22"/>
              </w:rPr>
              <w:t>п</w:t>
            </w:r>
            <w:r w:rsidRPr="00584966">
              <w:rPr>
                <w:rFonts w:eastAsia="Calibri"/>
                <w:b/>
                <w:spacing w:val="-1"/>
                <w:sz w:val="22"/>
                <w:szCs w:val="22"/>
              </w:rPr>
              <w:t>а</w:t>
            </w:r>
            <w:r w:rsidRPr="00584966">
              <w:rPr>
                <w:rFonts w:eastAsia="Calibri"/>
                <w:b/>
                <w:sz w:val="22"/>
                <w:szCs w:val="22"/>
              </w:rPr>
              <w:t xml:space="preserve">: </w:t>
            </w:r>
            <w:r w:rsidRPr="00584966">
              <w:rPr>
                <w:rFonts w:eastAsia="Calibri"/>
                <w:sz w:val="22"/>
                <w:szCs w:val="22"/>
              </w:rPr>
              <w:t>заин</w:t>
            </w:r>
            <w:r w:rsidRPr="00584966">
              <w:rPr>
                <w:rFonts w:eastAsia="Calibri"/>
                <w:spacing w:val="-1"/>
                <w:sz w:val="22"/>
                <w:szCs w:val="22"/>
              </w:rPr>
              <w:t>т</w:t>
            </w:r>
            <w:r w:rsidRPr="00584966">
              <w:rPr>
                <w:rFonts w:eastAsia="Calibri"/>
                <w:sz w:val="22"/>
                <w:szCs w:val="22"/>
              </w:rPr>
              <w:t>ере</w:t>
            </w:r>
            <w:r w:rsidRPr="00584966">
              <w:rPr>
                <w:rFonts w:eastAsia="Calibri"/>
                <w:spacing w:val="-2"/>
                <w:sz w:val="22"/>
                <w:szCs w:val="22"/>
              </w:rPr>
              <w:t>с</w:t>
            </w:r>
            <w:r w:rsidRPr="00584966">
              <w:rPr>
                <w:rFonts w:eastAsia="Calibri"/>
                <w:spacing w:val="1"/>
                <w:sz w:val="22"/>
                <w:szCs w:val="22"/>
              </w:rPr>
              <w:t>о</w:t>
            </w:r>
            <w:r w:rsidRPr="00584966">
              <w:rPr>
                <w:rFonts w:eastAsia="Calibri"/>
                <w:sz w:val="22"/>
                <w:szCs w:val="22"/>
              </w:rPr>
              <w:t>ва</w:t>
            </w:r>
            <w:r w:rsidRPr="00584966">
              <w:rPr>
                <w:rFonts w:eastAsia="Calibri"/>
                <w:spacing w:val="-1"/>
                <w:sz w:val="22"/>
                <w:szCs w:val="22"/>
              </w:rPr>
              <w:t>н</w:t>
            </w:r>
            <w:r w:rsidRPr="00584966">
              <w:rPr>
                <w:rFonts w:eastAsia="Calibri"/>
                <w:sz w:val="22"/>
                <w:szCs w:val="22"/>
              </w:rPr>
              <w:t xml:space="preserve">и </w:t>
            </w:r>
            <w:r w:rsidRPr="00584966">
              <w:rPr>
                <w:rFonts w:eastAsia="Calibri"/>
                <w:spacing w:val="-1"/>
                <w:sz w:val="22"/>
                <w:szCs w:val="22"/>
              </w:rPr>
              <w:t>р</w:t>
            </w:r>
            <w:r w:rsidRPr="00584966">
              <w:rPr>
                <w:rFonts w:eastAsia="Calibri"/>
                <w:spacing w:val="1"/>
                <w:sz w:val="22"/>
                <w:szCs w:val="22"/>
              </w:rPr>
              <w:t>о</w:t>
            </w:r>
            <w:r w:rsidRPr="00584966">
              <w:rPr>
                <w:rFonts w:eastAsia="Calibri"/>
                <w:spacing w:val="-1"/>
                <w:sz w:val="22"/>
                <w:szCs w:val="22"/>
              </w:rPr>
              <w:t>д</w:t>
            </w:r>
            <w:r w:rsidRPr="00584966">
              <w:rPr>
                <w:rFonts w:eastAsia="Calibri"/>
                <w:spacing w:val="-2"/>
                <w:sz w:val="22"/>
                <w:szCs w:val="22"/>
              </w:rPr>
              <w:t>и</w:t>
            </w:r>
            <w:r w:rsidRPr="00584966">
              <w:rPr>
                <w:rFonts w:eastAsia="Calibri"/>
                <w:spacing w:val="1"/>
                <w:sz w:val="22"/>
                <w:szCs w:val="22"/>
              </w:rPr>
              <w:t>т</w:t>
            </w:r>
            <w:r w:rsidRPr="00584966">
              <w:rPr>
                <w:rFonts w:eastAsia="Calibri"/>
                <w:sz w:val="22"/>
                <w:szCs w:val="22"/>
              </w:rPr>
              <w:t>е</w:t>
            </w:r>
            <w:r w:rsidRPr="00584966">
              <w:rPr>
                <w:rFonts w:eastAsia="Calibri"/>
                <w:spacing w:val="-2"/>
                <w:sz w:val="22"/>
                <w:szCs w:val="22"/>
              </w:rPr>
              <w:t>љ</w:t>
            </w:r>
            <w:r w:rsidRPr="00584966">
              <w:rPr>
                <w:rFonts w:eastAsia="Calibri"/>
                <w:sz w:val="22"/>
                <w:szCs w:val="22"/>
              </w:rPr>
              <w:t xml:space="preserve">и </w:t>
            </w: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w:t>
            </w:r>
            <w:r w:rsidRPr="00584966">
              <w:rPr>
                <w:rFonts w:eastAsia="Calibri"/>
                <w:spacing w:val="1"/>
                <w:sz w:val="22"/>
                <w:szCs w:val="22"/>
              </w:rPr>
              <w:t>то</w:t>
            </w:r>
            <w:r w:rsidRPr="00584966">
              <w:rPr>
                <w:rFonts w:eastAsia="Calibri"/>
                <w:spacing w:val="-3"/>
                <w:sz w:val="22"/>
                <w:szCs w:val="22"/>
              </w:rPr>
              <w:t>в</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их</w:t>
            </w:r>
            <w:r w:rsidRPr="00584966">
              <w:rPr>
                <w:rFonts w:eastAsia="Calibri"/>
                <w:spacing w:val="-1"/>
                <w:sz w:val="22"/>
                <w:szCs w:val="22"/>
              </w:rPr>
              <w:t xml:space="preserve">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а</w:t>
            </w:r>
          </w:p>
        </w:tc>
        <w:tc>
          <w:tcPr>
            <w:tcW w:w="2253" w:type="dxa"/>
            <w:gridSpan w:val="2"/>
            <w:tcBorders>
              <w:top w:val="single" w:sz="5" w:space="0" w:color="000000"/>
              <w:left w:val="single" w:sz="5" w:space="0" w:color="000000"/>
              <w:bottom w:val="single" w:sz="5" w:space="0" w:color="000000"/>
              <w:right w:val="single" w:sz="5" w:space="0" w:color="000000"/>
            </w:tcBorders>
          </w:tcPr>
          <w:p w14:paraId="1C99EF40"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 xml:space="preserve">м             </w:t>
            </w:r>
            <w:r w:rsidRPr="00584966">
              <w:rPr>
                <w:rFonts w:eastAsia="Calibri"/>
                <w:spacing w:val="43"/>
                <w:position w:val="1"/>
                <w:sz w:val="22"/>
                <w:szCs w:val="22"/>
              </w:rPr>
              <w:t xml:space="preserve"> </w:t>
            </w:r>
            <w:r w:rsidRPr="00584966">
              <w:rPr>
                <w:rFonts w:eastAsia="Calibri"/>
                <w:position w:val="1"/>
                <w:sz w:val="22"/>
                <w:szCs w:val="22"/>
              </w:rPr>
              <w:t>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587C3D45" w14:textId="77777777" w:rsidR="00B1423E" w:rsidRPr="00584966" w:rsidRDefault="00B1423E" w:rsidP="00B1423E">
            <w:pPr>
              <w:spacing w:line="260" w:lineRule="exact"/>
              <w:ind w:left="102"/>
              <w:rPr>
                <w:rFonts w:eastAsia="Calibri"/>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p>
        </w:tc>
        <w:tc>
          <w:tcPr>
            <w:tcW w:w="2827" w:type="dxa"/>
            <w:tcBorders>
              <w:top w:val="single" w:sz="5" w:space="0" w:color="000000"/>
              <w:left w:val="single" w:sz="5" w:space="0" w:color="000000"/>
              <w:bottom w:val="single" w:sz="5" w:space="0" w:color="000000"/>
              <w:right w:val="single" w:sz="5" w:space="0" w:color="000000"/>
            </w:tcBorders>
          </w:tcPr>
          <w:p w14:paraId="314763CC" w14:textId="77777777" w:rsidR="00B1423E" w:rsidRPr="00584966" w:rsidRDefault="00B1423E" w:rsidP="00B1423E">
            <w:pPr>
              <w:spacing w:line="260" w:lineRule="exact"/>
              <w:ind w:left="100"/>
              <w:rPr>
                <w:rFonts w:eastAsia="Calibri"/>
                <w:sz w:val="22"/>
                <w:szCs w:val="22"/>
              </w:rPr>
            </w:pPr>
            <w:r w:rsidRPr="00584966">
              <w:rPr>
                <w:rFonts w:eastAsia="Calibri"/>
                <w:position w:val="1"/>
                <w:sz w:val="22"/>
                <w:szCs w:val="22"/>
              </w:rPr>
              <w:t>С</w:t>
            </w:r>
            <w:r w:rsidRPr="00584966">
              <w:rPr>
                <w:rFonts w:eastAsia="Calibri"/>
                <w:spacing w:val="1"/>
                <w:position w:val="1"/>
                <w:sz w:val="22"/>
                <w:szCs w:val="22"/>
              </w:rPr>
              <w:t>т</w:t>
            </w:r>
            <w:r w:rsidRPr="00584966">
              <w:rPr>
                <w:rFonts w:eastAsia="Calibri"/>
                <w:spacing w:val="-1"/>
                <w:position w:val="1"/>
                <w:sz w:val="22"/>
                <w:szCs w:val="22"/>
              </w:rPr>
              <w:t>р</w:t>
            </w:r>
            <w:r w:rsidRPr="00584966">
              <w:rPr>
                <w:rFonts w:eastAsia="Calibri"/>
                <w:spacing w:val="1"/>
                <w:position w:val="1"/>
                <w:sz w:val="22"/>
                <w:szCs w:val="22"/>
              </w:rPr>
              <w:t>у</w:t>
            </w:r>
            <w:r w:rsidRPr="00584966">
              <w:rPr>
                <w:rFonts w:eastAsia="Calibri"/>
                <w:position w:val="1"/>
                <w:sz w:val="22"/>
                <w:szCs w:val="22"/>
              </w:rPr>
              <w:t>ч</w:t>
            </w:r>
            <w:r w:rsidRPr="00584966">
              <w:rPr>
                <w:rFonts w:eastAsia="Calibri"/>
                <w:spacing w:val="-1"/>
                <w:position w:val="1"/>
                <w:sz w:val="22"/>
                <w:szCs w:val="22"/>
              </w:rPr>
              <w:t>н</w:t>
            </w:r>
            <w:r w:rsidRPr="00584966">
              <w:rPr>
                <w:rFonts w:eastAsia="Calibri"/>
                <w:position w:val="1"/>
                <w:sz w:val="22"/>
                <w:szCs w:val="22"/>
              </w:rPr>
              <w:t>и</w:t>
            </w:r>
            <w:r w:rsidRPr="00584966">
              <w:rPr>
                <w:rFonts w:eastAsia="Calibri"/>
                <w:spacing w:val="18"/>
                <w:position w:val="1"/>
                <w:sz w:val="22"/>
                <w:szCs w:val="22"/>
              </w:rPr>
              <w:t xml:space="preserve"> </w:t>
            </w:r>
            <w:r w:rsidRPr="00584966">
              <w:rPr>
                <w:rFonts w:eastAsia="Calibri"/>
                <w:position w:val="1"/>
                <w:sz w:val="22"/>
                <w:szCs w:val="22"/>
              </w:rPr>
              <w:t>са</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ни</w:t>
            </w:r>
            <w:r w:rsidRPr="00584966">
              <w:rPr>
                <w:rFonts w:eastAsia="Calibri"/>
                <w:spacing w:val="-2"/>
                <w:position w:val="1"/>
                <w:sz w:val="22"/>
                <w:szCs w:val="22"/>
              </w:rPr>
              <w:t>ц</w:t>
            </w:r>
            <w:r w:rsidRPr="00584966">
              <w:rPr>
                <w:rFonts w:eastAsia="Calibri"/>
                <w:position w:val="1"/>
                <w:sz w:val="22"/>
                <w:szCs w:val="22"/>
              </w:rPr>
              <w:t>и,</w:t>
            </w:r>
            <w:r w:rsidRPr="00584966">
              <w:rPr>
                <w:rFonts w:eastAsia="Calibri"/>
                <w:position w:val="1"/>
                <w:sz w:val="22"/>
                <w:szCs w:val="22"/>
                <w:lang w:val="sr-Cyrl-RS"/>
              </w:rPr>
              <w:t>наставници,</w:t>
            </w:r>
            <w:r w:rsidRPr="00584966">
              <w:rPr>
                <w:rFonts w:eastAsia="Calibri"/>
                <w:spacing w:val="18"/>
                <w:position w:val="1"/>
                <w:sz w:val="22"/>
                <w:szCs w:val="22"/>
              </w:rPr>
              <w:t xml:space="preserve"> </w:t>
            </w:r>
            <w:r w:rsidRPr="00584966">
              <w:rPr>
                <w:rFonts w:eastAsia="Calibri"/>
                <w:spacing w:val="1"/>
                <w:position w:val="1"/>
                <w:sz w:val="22"/>
                <w:szCs w:val="22"/>
              </w:rPr>
              <w:t>У</w:t>
            </w:r>
            <w:r w:rsidRPr="00584966">
              <w:rPr>
                <w:rFonts w:eastAsia="Calibri"/>
                <w:position w:val="1"/>
                <w:sz w:val="22"/>
                <w:szCs w:val="22"/>
              </w:rPr>
              <w:t>ч</w:t>
            </w:r>
            <w:r w:rsidRPr="00584966">
              <w:rPr>
                <w:rFonts w:eastAsia="Calibri"/>
                <w:spacing w:val="-2"/>
                <w:position w:val="1"/>
                <w:sz w:val="22"/>
                <w:szCs w:val="22"/>
              </w:rPr>
              <w:t>ит</w:t>
            </w:r>
            <w:r w:rsidRPr="00584966">
              <w:rPr>
                <w:rFonts w:eastAsia="Calibri"/>
                <w:position w:val="1"/>
                <w:sz w:val="22"/>
                <w:szCs w:val="22"/>
              </w:rPr>
              <w:t>ељи,</w:t>
            </w:r>
            <w:r w:rsidRPr="00584966">
              <w:rPr>
                <w:rFonts w:eastAsia="Calibri"/>
                <w:spacing w:val="20"/>
                <w:position w:val="1"/>
                <w:sz w:val="22"/>
                <w:szCs w:val="22"/>
              </w:rPr>
              <w:t xml:space="preserve"> </w:t>
            </w:r>
            <w:r w:rsidRPr="00584966">
              <w:rPr>
                <w:rFonts w:eastAsia="Calibri"/>
                <w:spacing w:val="-3"/>
                <w:position w:val="1"/>
                <w:sz w:val="22"/>
                <w:szCs w:val="22"/>
              </w:rPr>
              <w:t>р</w:t>
            </w:r>
            <w:r w:rsidRPr="00584966">
              <w:rPr>
                <w:rFonts w:eastAsia="Calibri"/>
                <w:position w:val="1"/>
                <w:sz w:val="22"/>
                <w:szCs w:val="22"/>
              </w:rPr>
              <w:t>еал</w:t>
            </w:r>
            <w:r w:rsidRPr="00584966">
              <w:rPr>
                <w:rFonts w:eastAsia="Calibri"/>
                <w:spacing w:val="1"/>
                <w:position w:val="1"/>
                <w:sz w:val="22"/>
                <w:szCs w:val="22"/>
              </w:rPr>
              <w:t>и</w:t>
            </w:r>
            <w:r w:rsidRPr="00584966">
              <w:rPr>
                <w:rFonts w:eastAsia="Calibri"/>
                <w:spacing w:val="-2"/>
                <w:position w:val="1"/>
                <w:sz w:val="22"/>
                <w:szCs w:val="22"/>
              </w:rPr>
              <w:t>з</w:t>
            </w:r>
            <w:r w:rsidRPr="00584966">
              <w:rPr>
                <w:rFonts w:eastAsia="Calibri"/>
                <w:position w:val="1"/>
                <w:sz w:val="22"/>
                <w:szCs w:val="22"/>
              </w:rPr>
              <w:t>а</w:t>
            </w:r>
            <w:r w:rsidRPr="00584966">
              <w:rPr>
                <w:rFonts w:eastAsia="Calibri"/>
                <w:spacing w:val="-2"/>
                <w:position w:val="1"/>
                <w:sz w:val="22"/>
                <w:szCs w:val="22"/>
              </w:rPr>
              <w:t>т</w:t>
            </w:r>
            <w:r w:rsidRPr="00584966">
              <w:rPr>
                <w:rFonts w:eastAsia="Calibri"/>
                <w:spacing w:val="1"/>
                <w:position w:val="1"/>
                <w:sz w:val="22"/>
                <w:szCs w:val="22"/>
              </w:rPr>
              <w:t>о</w:t>
            </w:r>
            <w:r w:rsidRPr="00584966">
              <w:rPr>
                <w:rFonts w:eastAsia="Calibri"/>
                <w:spacing w:val="-1"/>
                <w:position w:val="1"/>
                <w:sz w:val="22"/>
                <w:szCs w:val="22"/>
              </w:rPr>
              <w:t>р</w:t>
            </w:r>
            <w:r w:rsidRPr="00584966">
              <w:rPr>
                <w:rFonts w:eastAsia="Calibri"/>
                <w:position w:val="1"/>
                <w:sz w:val="22"/>
                <w:szCs w:val="22"/>
              </w:rPr>
              <w:t>и</w:t>
            </w:r>
          </w:p>
          <w:p w14:paraId="1ACC59E2" w14:textId="77777777" w:rsidR="00B1423E" w:rsidRPr="00584966" w:rsidRDefault="00B1423E" w:rsidP="00B1423E">
            <w:pPr>
              <w:ind w:left="100"/>
              <w:rPr>
                <w:rFonts w:eastAsia="Calibri"/>
                <w:sz w:val="22"/>
                <w:szCs w:val="22"/>
              </w:rPr>
            </w:pPr>
            <w:r w:rsidRPr="00584966">
              <w:rPr>
                <w:rFonts w:eastAsia="Calibri"/>
                <w:sz w:val="22"/>
                <w:szCs w:val="22"/>
              </w:rPr>
              <w:t>у</w:t>
            </w:r>
            <w:r w:rsidRPr="00584966">
              <w:rPr>
                <w:rFonts w:eastAsia="Calibri"/>
                <w:spacing w:val="1"/>
                <w:sz w:val="22"/>
                <w:szCs w:val="22"/>
              </w:rPr>
              <w:t xml:space="preserve"> </w:t>
            </w:r>
            <w:r w:rsidRPr="00584966">
              <w:rPr>
                <w:rFonts w:eastAsia="Calibri"/>
                <w:spacing w:val="-1"/>
                <w:sz w:val="22"/>
                <w:szCs w:val="22"/>
              </w:rPr>
              <w:t>о</w:t>
            </w:r>
            <w:r w:rsidRPr="00584966">
              <w:rPr>
                <w:rFonts w:eastAsia="Calibri"/>
                <w:sz w:val="22"/>
                <w:szCs w:val="22"/>
              </w:rPr>
              <w:t>кви</w:t>
            </w:r>
            <w:r w:rsidRPr="00584966">
              <w:rPr>
                <w:rFonts w:eastAsia="Calibri"/>
                <w:spacing w:val="-3"/>
                <w:sz w:val="22"/>
                <w:szCs w:val="22"/>
              </w:rPr>
              <w:t>р</w:t>
            </w:r>
            <w:r w:rsidRPr="00584966">
              <w:rPr>
                <w:rFonts w:eastAsia="Calibri"/>
                <w:sz w:val="22"/>
                <w:szCs w:val="22"/>
              </w:rPr>
              <w:t>у</w:t>
            </w:r>
            <w:r w:rsidRPr="00584966">
              <w:rPr>
                <w:rFonts w:eastAsia="Calibri"/>
                <w:spacing w:val="-1"/>
                <w:sz w:val="22"/>
                <w:szCs w:val="22"/>
              </w:rPr>
              <w:t xml:space="preserve"> </w:t>
            </w:r>
            <w:r w:rsidRPr="00584966">
              <w:rPr>
                <w:rFonts w:eastAsia="Calibri"/>
                <w:sz w:val="22"/>
                <w:szCs w:val="22"/>
              </w:rPr>
              <w:t>Ц</w:t>
            </w:r>
            <w:r w:rsidRPr="00584966">
              <w:rPr>
                <w:rFonts w:eastAsia="Calibri"/>
                <w:spacing w:val="1"/>
                <w:sz w:val="22"/>
                <w:szCs w:val="22"/>
              </w:rPr>
              <w:t>е</w:t>
            </w:r>
            <w:r w:rsidRPr="00584966">
              <w:rPr>
                <w:rFonts w:eastAsia="Calibri"/>
                <w:sz w:val="22"/>
                <w:szCs w:val="22"/>
              </w:rPr>
              <w:t>нтра</w:t>
            </w:r>
            <w:r w:rsidRPr="00584966">
              <w:rPr>
                <w:rFonts w:eastAsia="Calibri"/>
                <w:spacing w:val="-3"/>
                <w:sz w:val="22"/>
                <w:szCs w:val="22"/>
              </w:rPr>
              <w:t xml:space="preserve"> </w:t>
            </w:r>
            <w:r w:rsidRPr="00584966">
              <w:rPr>
                <w:rFonts w:eastAsia="Calibri"/>
                <w:sz w:val="22"/>
                <w:szCs w:val="22"/>
              </w:rPr>
              <w:t>за</w:t>
            </w:r>
            <w:r w:rsidRPr="00584966">
              <w:rPr>
                <w:rFonts w:eastAsia="Calibri"/>
                <w:spacing w:val="-2"/>
                <w:sz w:val="22"/>
                <w:szCs w:val="22"/>
              </w:rPr>
              <w:t xml:space="preserve"> </w:t>
            </w: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нт</w:t>
            </w:r>
            <w:r w:rsidRPr="00584966">
              <w:rPr>
                <w:rFonts w:eastAsia="Calibri"/>
                <w:spacing w:val="1"/>
                <w:sz w:val="22"/>
                <w:szCs w:val="22"/>
              </w:rPr>
              <w:t>о</w:t>
            </w:r>
            <w:r w:rsidRPr="00584966">
              <w:rPr>
                <w:rFonts w:eastAsia="Calibri"/>
                <w:sz w:val="22"/>
                <w:szCs w:val="22"/>
              </w:rPr>
              <w:t>ва</w:t>
            </w:r>
            <w:r w:rsidRPr="00584966">
              <w:rPr>
                <w:rFonts w:eastAsia="Calibri"/>
                <w:spacing w:val="-1"/>
                <w:sz w:val="22"/>
                <w:szCs w:val="22"/>
              </w:rPr>
              <w:t>н</w:t>
            </w:r>
            <w:r w:rsidRPr="00584966">
              <w:rPr>
                <w:rFonts w:eastAsia="Calibri"/>
                <w:sz w:val="22"/>
                <w:szCs w:val="22"/>
              </w:rPr>
              <w:t>е</w:t>
            </w:r>
          </w:p>
        </w:tc>
        <w:tc>
          <w:tcPr>
            <w:tcW w:w="3266" w:type="dxa"/>
            <w:tcBorders>
              <w:top w:val="single" w:sz="5" w:space="0" w:color="000000"/>
              <w:left w:val="single" w:sz="5" w:space="0" w:color="000000"/>
              <w:bottom w:val="single" w:sz="5" w:space="0" w:color="000000"/>
              <w:right w:val="single" w:sz="5" w:space="0" w:color="000000"/>
            </w:tcBorders>
          </w:tcPr>
          <w:p w14:paraId="2CA10599" w14:textId="77777777" w:rsidR="00B1423E" w:rsidRPr="00584966" w:rsidRDefault="00B1423E" w:rsidP="00B1423E">
            <w:pPr>
              <w:spacing w:line="260" w:lineRule="exact"/>
              <w:ind w:left="100" w:right="1412"/>
              <w:jc w:val="both"/>
              <w:rPr>
                <w:rFonts w:eastAsia="Calibri"/>
                <w:sz w:val="22"/>
                <w:szCs w:val="22"/>
              </w:rPr>
            </w:pPr>
            <w:r w:rsidRPr="00584966">
              <w:rPr>
                <w:rFonts w:eastAsia="Calibri"/>
                <w:position w:val="1"/>
                <w:sz w:val="22"/>
                <w:szCs w:val="22"/>
              </w:rPr>
              <w:t>Евиден</w:t>
            </w:r>
            <w:r w:rsidRPr="00584966">
              <w:rPr>
                <w:rFonts w:eastAsia="Calibri"/>
                <w:spacing w:val="-2"/>
                <w:position w:val="1"/>
                <w:sz w:val="22"/>
                <w:szCs w:val="22"/>
              </w:rPr>
              <w:t>ц</w:t>
            </w:r>
            <w:r w:rsidRPr="00584966">
              <w:rPr>
                <w:rFonts w:eastAsia="Calibri"/>
                <w:position w:val="1"/>
                <w:sz w:val="22"/>
                <w:szCs w:val="22"/>
              </w:rPr>
              <w:t>ија</w:t>
            </w:r>
            <w:r w:rsidRPr="00584966">
              <w:rPr>
                <w:rFonts w:eastAsia="Calibri"/>
                <w:spacing w:val="1"/>
                <w:position w:val="1"/>
                <w:sz w:val="22"/>
                <w:szCs w:val="22"/>
              </w:rPr>
              <w:t xml:space="preserve"> </w:t>
            </w:r>
            <w:r w:rsidRPr="00584966">
              <w:rPr>
                <w:rFonts w:eastAsia="Calibri"/>
                <w:position w:val="1"/>
                <w:sz w:val="22"/>
                <w:szCs w:val="22"/>
              </w:rPr>
              <w:t>ПП</w:t>
            </w:r>
            <w:r w:rsidRPr="00584966">
              <w:rPr>
                <w:rFonts w:eastAsia="Calibri"/>
                <w:spacing w:val="-3"/>
                <w:position w:val="1"/>
                <w:sz w:val="22"/>
                <w:szCs w:val="22"/>
              </w:rPr>
              <w:t xml:space="preserve"> </w:t>
            </w:r>
            <w:r w:rsidRPr="00584966">
              <w:rPr>
                <w:rFonts w:eastAsia="Calibri"/>
                <w:position w:val="1"/>
                <w:sz w:val="22"/>
                <w:szCs w:val="22"/>
              </w:rPr>
              <w:t>сл</w:t>
            </w:r>
            <w:r w:rsidRPr="00584966">
              <w:rPr>
                <w:rFonts w:eastAsia="Calibri"/>
                <w:spacing w:val="1"/>
                <w:position w:val="1"/>
                <w:sz w:val="22"/>
                <w:szCs w:val="22"/>
              </w:rPr>
              <w:t>у</w:t>
            </w:r>
            <w:r w:rsidRPr="00584966">
              <w:rPr>
                <w:rFonts w:eastAsia="Calibri"/>
                <w:spacing w:val="-1"/>
                <w:position w:val="1"/>
                <w:sz w:val="22"/>
                <w:szCs w:val="22"/>
              </w:rPr>
              <w:t>ж</w:t>
            </w:r>
            <w:r w:rsidRPr="00584966">
              <w:rPr>
                <w:rFonts w:eastAsia="Calibri"/>
                <w:spacing w:val="-2"/>
                <w:position w:val="1"/>
                <w:sz w:val="22"/>
                <w:szCs w:val="22"/>
              </w:rPr>
              <w:t>б</w:t>
            </w:r>
            <w:r w:rsidRPr="00584966">
              <w:rPr>
                <w:rFonts w:eastAsia="Calibri"/>
                <w:position w:val="1"/>
                <w:sz w:val="22"/>
                <w:szCs w:val="22"/>
              </w:rPr>
              <w:t>е</w:t>
            </w:r>
          </w:p>
          <w:p w14:paraId="386097E6" w14:textId="77777777" w:rsidR="00B1423E" w:rsidRPr="00584966" w:rsidRDefault="00B1423E" w:rsidP="00B1423E">
            <w:pPr>
              <w:ind w:left="100"/>
              <w:rPr>
                <w:rFonts w:eastAsia="Calibri"/>
                <w:sz w:val="22"/>
                <w:szCs w:val="22"/>
              </w:rPr>
            </w:pPr>
            <w:r w:rsidRPr="00584966">
              <w:rPr>
                <w:rFonts w:eastAsia="Calibri"/>
                <w:sz w:val="22"/>
                <w:szCs w:val="22"/>
              </w:rPr>
              <w:t>Евиден</w:t>
            </w:r>
            <w:r w:rsidRPr="00584966">
              <w:rPr>
                <w:rFonts w:eastAsia="Calibri"/>
                <w:spacing w:val="-2"/>
                <w:sz w:val="22"/>
                <w:szCs w:val="22"/>
              </w:rPr>
              <w:t>ц</w:t>
            </w:r>
            <w:r w:rsidRPr="00584966">
              <w:rPr>
                <w:rFonts w:eastAsia="Calibri"/>
                <w:sz w:val="22"/>
                <w:szCs w:val="22"/>
              </w:rPr>
              <w:t>ија</w:t>
            </w:r>
            <w:r w:rsidRPr="00584966">
              <w:rPr>
                <w:rFonts w:eastAsia="Calibri"/>
                <w:spacing w:val="44"/>
                <w:sz w:val="22"/>
                <w:szCs w:val="22"/>
              </w:rPr>
              <w:t xml:space="preserve"> </w:t>
            </w:r>
            <w:r w:rsidRPr="00584966">
              <w:rPr>
                <w:rFonts w:eastAsia="Calibri"/>
                <w:sz w:val="22"/>
                <w:szCs w:val="22"/>
              </w:rPr>
              <w:t>о</w:t>
            </w:r>
            <w:r w:rsidRPr="00584966">
              <w:rPr>
                <w:rFonts w:eastAsia="Calibri"/>
                <w:spacing w:val="45"/>
                <w:sz w:val="22"/>
                <w:szCs w:val="22"/>
              </w:rPr>
              <w:t xml:space="preserve"> </w:t>
            </w:r>
            <w:r w:rsidRPr="00584966">
              <w:rPr>
                <w:rFonts w:eastAsia="Calibri"/>
                <w:spacing w:val="-1"/>
                <w:sz w:val="22"/>
                <w:szCs w:val="22"/>
              </w:rPr>
              <w:t>р</w:t>
            </w:r>
            <w:r w:rsidRPr="00584966">
              <w:rPr>
                <w:rFonts w:eastAsia="Calibri"/>
                <w:sz w:val="22"/>
                <w:szCs w:val="22"/>
              </w:rPr>
              <w:t>а</w:t>
            </w:r>
            <w:r w:rsidRPr="00584966">
              <w:rPr>
                <w:rFonts w:eastAsia="Calibri"/>
                <w:spacing w:val="-2"/>
                <w:sz w:val="22"/>
                <w:szCs w:val="22"/>
              </w:rPr>
              <w:t>з</w:t>
            </w:r>
            <w:r w:rsidRPr="00584966">
              <w:rPr>
                <w:rFonts w:eastAsia="Calibri"/>
                <w:sz w:val="22"/>
                <w:szCs w:val="22"/>
              </w:rPr>
              <w:t>г</w:t>
            </w:r>
            <w:r w:rsidRPr="00584966">
              <w:rPr>
                <w:rFonts w:eastAsia="Calibri"/>
                <w:spacing w:val="-1"/>
                <w:sz w:val="22"/>
                <w:szCs w:val="22"/>
              </w:rPr>
              <w:t>о</w:t>
            </w:r>
            <w:r w:rsidRPr="00584966">
              <w:rPr>
                <w:rFonts w:eastAsia="Calibri"/>
                <w:sz w:val="22"/>
                <w:szCs w:val="22"/>
              </w:rPr>
              <w:t>в</w:t>
            </w:r>
            <w:r w:rsidRPr="00584966">
              <w:rPr>
                <w:rFonts w:eastAsia="Calibri"/>
                <w:spacing w:val="1"/>
                <w:sz w:val="22"/>
                <w:szCs w:val="22"/>
              </w:rPr>
              <w:t>о</w:t>
            </w:r>
            <w:r w:rsidRPr="00584966">
              <w:rPr>
                <w:rFonts w:eastAsia="Calibri"/>
                <w:spacing w:val="-3"/>
                <w:sz w:val="22"/>
                <w:szCs w:val="22"/>
              </w:rPr>
              <w:t>р</w:t>
            </w:r>
            <w:r w:rsidRPr="00584966">
              <w:rPr>
                <w:rFonts w:eastAsia="Calibri"/>
                <w:sz w:val="22"/>
                <w:szCs w:val="22"/>
              </w:rPr>
              <w:t>у</w:t>
            </w:r>
            <w:r w:rsidRPr="00584966">
              <w:rPr>
                <w:rFonts w:eastAsia="Calibri"/>
                <w:spacing w:val="45"/>
                <w:sz w:val="22"/>
                <w:szCs w:val="22"/>
              </w:rPr>
              <w:t xml:space="preserve"> </w:t>
            </w:r>
            <w:r w:rsidRPr="00584966">
              <w:rPr>
                <w:rFonts w:eastAsia="Calibri"/>
                <w:sz w:val="22"/>
                <w:szCs w:val="22"/>
              </w:rPr>
              <w:t>н</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ав</w:t>
            </w:r>
            <w:r w:rsidRPr="00584966">
              <w:rPr>
                <w:rFonts w:eastAsia="Calibri"/>
                <w:spacing w:val="-1"/>
                <w:sz w:val="22"/>
                <w:szCs w:val="22"/>
              </w:rPr>
              <w:t>н</w:t>
            </w:r>
            <w:r w:rsidRPr="00584966">
              <w:rPr>
                <w:rFonts w:eastAsia="Calibri"/>
                <w:spacing w:val="-2"/>
                <w:sz w:val="22"/>
                <w:szCs w:val="22"/>
              </w:rPr>
              <w:t>ик</w:t>
            </w:r>
            <w:r w:rsidRPr="00584966">
              <w:rPr>
                <w:rFonts w:eastAsia="Calibri"/>
                <w:sz w:val="22"/>
                <w:szCs w:val="22"/>
              </w:rPr>
              <w:t xml:space="preserve">а и </w:t>
            </w:r>
            <w:r w:rsidRPr="00584966">
              <w:rPr>
                <w:rFonts w:eastAsia="Calibri"/>
                <w:spacing w:val="2"/>
                <w:sz w:val="22"/>
                <w:szCs w:val="22"/>
              </w:rPr>
              <w:t xml:space="preserve"> </w:t>
            </w:r>
            <w:r w:rsidRPr="00584966">
              <w:rPr>
                <w:rFonts w:eastAsia="Calibri"/>
                <w:spacing w:val="1"/>
                <w:sz w:val="22"/>
                <w:szCs w:val="22"/>
              </w:rPr>
              <w:t>у</w:t>
            </w:r>
            <w:r w:rsidRPr="00584966">
              <w:rPr>
                <w:rFonts w:eastAsia="Calibri"/>
                <w:sz w:val="22"/>
                <w:szCs w:val="22"/>
              </w:rPr>
              <w:t>ч</w:t>
            </w:r>
            <w:r w:rsidRPr="00584966">
              <w:rPr>
                <w:rFonts w:eastAsia="Calibri"/>
                <w:spacing w:val="-2"/>
                <w:sz w:val="22"/>
                <w:szCs w:val="22"/>
              </w:rPr>
              <w:t>и</w:t>
            </w:r>
            <w:r w:rsidRPr="00584966">
              <w:rPr>
                <w:rFonts w:eastAsia="Calibri"/>
                <w:spacing w:val="1"/>
                <w:sz w:val="22"/>
                <w:szCs w:val="22"/>
              </w:rPr>
              <w:t>т</w:t>
            </w:r>
            <w:r w:rsidRPr="00584966">
              <w:rPr>
                <w:rFonts w:eastAsia="Calibri"/>
                <w:sz w:val="22"/>
                <w:szCs w:val="22"/>
              </w:rPr>
              <w:t xml:space="preserve">еља  о </w:t>
            </w:r>
            <w:r w:rsidRPr="00584966">
              <w:rPr>
                <w:rFonts w:eastAsia="Calibri"/>
                <w:spacing w:val="3"/>
                <w:sz w:val="22"/>
                <w:szCs w:val="22"/>
              </w:rPr>
              <w:t xml:space="preserve"> </w:t>
            </w:r>
            <w:r w:rsidRPr="00584966">
              <w:rPr>
                <w:rFonts w:eastAsia="Calibri"/>
                <w:sz w:val="22"/>
                <w:szCs w:val="22"/>
              </w:rPr>
              <w:t>са</w:t>
            </w:r>
            <w:r w:rsidRPr="00584966">
              <w:rPr>
                <w:rFonts w:eastAsia="Calibri"/>
                <w:spacing w:val="-3"/>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 xml:space="preserve">њи </w:t>
            </w:r>
            <w:r w:rsidRPr="00584966">
              <w:rPr>
                <w:rFonts w:eastAsia="Calibri"/>
                <w:spacing w:val="3"/>
                <w:sz w:val="22"/>
                <w:szCs w:val="22"/>
              </w:rPr>
              <w:t xml:space="preserve"> </w:t>
            </w:r>
            <w:r w:rsidRPr="00584966">
              <w:rPr>
                <w:rFonts w:eastAsia="Calibri"/>
                <w:sz w:val="22"/>
                <w:szCs w:val="22"/>
              </w:rPr>
              <w:t xml:space="preserve">са </w:t>
            </w:r>
            <w:r w:rsidRPr="00584966">
              <w:rPr>
                <w:rFonts w:eastAsia="Calibri"/>
                <w:spacing w:val="-1"/>
                <w:sz w:val="22"/>
                <w:szCs w:val="22"/>
              </w:rPr>
              <w:t>р</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1"/>
                <w:sz w:val="22"/>
                <w:szCs w:val="22"/>
              </w:rPr>
              <w:t>т</w:t>
            </w:r>
            <w:r w:rsidRPr="00584966">
              <w:rPr>
                <w:rFonts w:eastAsia="Calibri"/>
                <w:sz w:val="22"/>
                <w:szCs w:val="22"/>
              </w:rPr>
              <w:t>ељима</w:t>
            </w:r>
          </w:p>
        </w:tc>
      </w:tr>
      <w:tr w:rsidR="00B1423E" w:rsidRPr="00584966" w14:paraId="422CF6B8"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3ADB1070" w14:textId="77777777" w:rsidR="00B1423E" w:rsidRPr="00584966" w:rsidRDefault="00B1423E" w:rsidP="00B1423E">
            <w:pPr>
              <w:spacing w:line="260" w:lineRule="exact"/>
              <w:rPr>
                <w:rFonts w:eastAsia="Calibri"/>
                <w:sz w:val="22"/>
                <w:szCs w:val="22"/>
              </w:rPr>
            </w:pPr>
            <w:r w:rsidRPr="00584966">
              <w:rPr>
                <w:rFonts w:eastAsia="Calibri"/>
                <w:position w:val="1"/>
                <w:sz w:val="22"/>
                <w:szCs w:val="22"/>
              </w:rPr>
              <w:t>Сав</w:t>
            </w:r>
            <w:r w:rsidRPr="00584966">
              <w:rPr>
                <w:rFonts w:eastAsia="Calibri"/>
                <w:spacing w:val="-2"/>
                <w:position w:val="1"/>
                <w:sz w:val="22"/>
                <w:szCs w:val="22"/>
              </w:rPr>
              <w:t>ет</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position w:val="1"/>
                <w:sz w:val="22"/>
                <w:szCs w:val="22"/>
              </w:rPr>
              <w:t xml:space="preserve">и  </w:t>
            </w:r>
            <w:r w:rsidRPr="00584966">
              <w:rPr>
                <w:rFonts w:eastAsia="Calibri"/>
                <w:spacing w:val="-1"/>
                <w:position w:val="1"/>
                <w:sz w:val="22"/>
                <w:szCs w:val="22"/>
              </w:rPr>
              <w:t>р</w:t>
            </w:r>
            <w:r w:rsidRPr="00584966">
              <w:rPr>
                <w:rFonts w:eastAsia="Calibri"/>
                <w:position w:val="1"/>
                <w:sz w:val="22"/>
                <w:szCs w:val="22"/>
              </w:rPr>
              <w:t>ад са</w:t>
            </w:r>
          </w:p>
          <w:p w14:paraId="01126472" w14:textId="77777777" w:rsidR="00B1423E" w:rsidRPr="00584966" w:rsidRDefault="00B1423E" w:rsidP="00B1423E">
            <w:pPr>
              <w:spacing w:line="260" w:lineRule="exact"/>
              <w:ind w:right="75"/>
              <w:jc w:val="both"/>
              <w:rPr>
                <w:rFonts w:eastAsia="Calibri"/>
                <w:position w:val="1"/>
                <w:sz w:val="22"/>
                <w:szCs w:val="22"/>
              </w:rPr>
            </w:pP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w:t>
            </w:r>
            <w:r w:rsidRPr="00584966">
              <w:rPr>
                <w:rFonts w:eastAsia="Calibri"/>
                <w:spacing w:val="1"/>
                <w:sz w:val="22"/>
                <w:szCs w:val="22"/>
              </w:rPr>
              <w:t>то</w:t>
            </w:r>
            <w:r w:rsidRPr="00584966">
              <w:rPr>
                <w:rFonts w:eastAsia="Calibri"/>
                <w:spacing w:val="-3"/>
                <w:sz w:val="22"/>
                <w:szCs w:val="22"/>
              </w:rPr>
              <w:t>в</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им</w:t>
            </w:r>
            <w:r w:rsidRPr="00584966">
              <w:rPr>
                <w:rFonts w:eastAsia="Calibri"/>
                <w:spacing w:val="-2"/>
                <w:sz w:val="22"/>
                <w:szCs w:val="22"/>
              </w:rPr>
              <w:t xml:space="preserve">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ц</w:t>
            </w:r>
            <w:r w:rsidRPr="00584966">
              <w:rPr>
                <w:rFonts w:eastAsia="Calibri"/>
                <w:sz w:val="22"/>
                <w:szCs w:val="22"/>
              </w:rPr>
              <w:t>има</w:t>
            </w:r>
          </w:p>
        </w:tc>
        <w:tc>
          <w:tcPr>
            <w:tcW w:w="3708" w:type="dxa"/>
            <w:gridSpan w:val="3"/>
            <w:tcBorders>
              <w:top w:val="single" w:sz="5" w:space="0" w:color="000000"/>
              <w:left w:val="single" w:sz="5" w:space="0" w:color="000000"/>
              <w:bottom w:val="single" w:sz="5" w:space="0" w:color="000000"/>
              <w:right w:val="single" w:sz="5" w:space="0" w:color="000000"/>
            </w:tcBorders>
          </w:tcPr>
          <w:p w14:paraId="39A40F07" w14:textId="77777777" w:rsidR="00B1423E" w:rsidRPr="00584966" w:rsidRDefault="00B1423E" w:rsidP="00B1423E">
            <w:pPr>
              <w:spacing w:line="260" w:lineRule="exact"/>
              <w:ind w:left="102" w:right="69"/>
              <w:rPr>
                <w:rFonts w:eastAsia="Calibri"/>
                <w:sz w:val="22"/>
                <w:szCs w:val="22"/>
              </w:rPr>
            </w:pPr>
            <w:r w:rsidRPr="00584966">
              <w:rPr>
                <w:rFonts w:eastAsia="Calibri"/>
                <w:position w:val="1"/>
                <w:sz w:val="22"/>
                <w:szCs w:val="22"/>
              </w:rPr>
              <w:t>Саве</w:t>
            </w:r>
            <w:r w:rsidRPr="00584966">
              <w:rPr>
                <w:rFonts w:eastAsia="Calibri"/>
                <w:spacing w:val="-1"/>
                <w:position w:val="1"/>
                <w:sz w:val="22"/>
                <w:szCs w:val="22"/>
              </w:rPr>
              <w:t>т</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position w:val="1"/>
                <w:sz w:val="22"/>
                <w:szCs w:val="22"/>
              </w:rPr>
              <w:t xml:space="preserve">и </w:t>
            </w:r>
            <w:r w:rsidRPr="00584966">
              <w:rPr>
                <w:rFonts w:eastAsia="Calibri"/>
                <w:spacing w:val="26"/>
                <w:position w:val="1"/>
                <w:sz w:val="22"/>
                <w:szCs w:val="22"/>
              </w:rPr>
              <w:t xml:space="preserve"> </w:t>
            </w:r>
            <w:r w:rsidRPr="00584966">
              <w:rPr>
                <w:rFonts w:eastAsia="Calibri"/>
                <w:spacing w:val="-1"/>
                <w:position w:val="1"/>
                <w:sz w:val="22"/>
                <w:szCs w:val="22"/>
              </w:rPr>
              <w:t>р</w:t>
            </w:r>
            <w:r w:rsidRPr="00584966">
              <w:rPr>
                <w:rFonts w:eastAsia="Calibri"/>
                <w:position w:val="1"/>
                <w:sz w:val="22"/>
                <w:szCs w:val="22"/>
              </w:rPr>
              <w:t xml:space="preserve">ад </w:t>
            </w:r>
            <w:r w:rsidRPr="00584966">
              <w:rPr>
                <w:rFonts w:eastAsia="Calibri"/>
                <w:spacing w:val="24"/>
                <w:position w:val="1"/>
                <w:sz w:val="22"/>
                <w:szCs w:val="22"/>
              </w:rPr>
              <w:t xml:space="preserve"> </w:t>
            </w:r>
            <w:r w:rsidRPr="00584966">
              <w:rPr>
                <w:rFonts w:eastAsia="Calibri"/>
                <w:position w:val="1"/>
                <w:sz w:val="22"/>
                <w:szCs w:val="22"/>
              </w:rPr>
              <w:t xml:space="preserve">у </w:t>
            </w:r>
            <w:r w:rsidRPr="00584966">
              <w:rPr>
                <w:rFonts w:eastAsia="Calibri"/>
                <w:spacing w:val="26"/>
                <w:position w:val="1"/>
                <w:sz w:val="22"/>
                <w:szCs w:val="22"/>
              </w:rPr>
              <w:t xml:space="preserve"> </w:t>
            </w:r>
            <w:r w:rsidRPr="00584966">
              <w:rPr>
                <w:rFonts w:eastAsia="Calibri"/>
                <w:position w:val="1"/>
                <w:sz w:val="22"/>
                <w:szCs w:val="22"/>
              </w:rPr>
              <w:t>ц</w:t>
            </w:r>
            <w:r w:rsidRPr="00584966">
              <w:rPr>
                <w:rFonts w:eastAsia="Calibri"/>
                <w:spacing w:val="1"/>
                <w:position w:val="1"/>
                <w:sz w:val="22"/>
                <w:szCs w:val="22"/>
              </w:rPr>
              <w:t>и</w:t>
            </w:r>
            <w:r w:rsidRPr="00584966">
              <w:rPr>
                <w:rFonts w:eastAsia="Calibri"/>
                <w:spacing w:val="-3"/>
                <w:position w:val="1"/>
                <w:sz w:val="22"/>
                <w:szCs w:val="22"/>
              </w:rPr>
              <w:t>љ</w:t>
            </w:r>
            <w:r w:rsidRPr="00584966">
              <w:rPr>
                <w:rFonts w:eastAsia="Calibri"/>
                <w:position w:val="1"/>
                <w:sz w:val="22"/>
                <w:szCs w:val="22"/>
              </w:rPr>
              <w:t>у</w:t>
            </w:r>
          </w:p>
          <w:p w14:paraId="65E1606D" w14:textId="77777777" w:rsidR="00B1423E" w:rsidRPr="00584966" w:rsidRDefault="00B1423E" w:rsidP="00B1423E">
            <w:pPr>
              <w:ind w:left="102" w:right="60"/>
              <w:rPr>
                <w:rFonts w:eastAsia="Calibri"/>
                <w:sz w:val="22"/>
                <w:szCs w:val="22"/>
              </w:rPr>
            </w:pPr>
            <w:r w:rsidRPr="00584966">
              <w:rPr>
                <w:rFonts w:eastAsia="Calibri"/>
                <w:spacing w:val="1"/>
                <w:sz w:val="22"/>
                <w:szCs w:val="22"/>
              </w:rPr>
              <w:t>о</w:t>
            </w:r>
            <w:r w:rsidRPr="00584966">
              <w:rPr>
                <w:rFonts w:eastAsia="Calibri"/>
                <w:sz w:val="22"/>
                <w:szCs w:val="22"/>
              </w:rPr>
              <w:t>сна</w:t>
            </w:r>
            <w:r w:rsidRPr="00584966">
              <w:rPr>
                <w:rFonts w:eastAsia="Calibri"/>
                <w:spacing w:val="-1"/>
                <w:sz w:val="22"/>
                <w:szCs w:val="22"/>
              </w:rPr>
              <w:t>ж</w:t>
            </w:r>
            <w:r w:rsidRPr="00584966">
              <w:rPr>
                <w:rFonts w:eastAsia="Calibri"/>
                <w:sz w:val="22"/>
                <w:szCs w:val="22"/>
              </w:rPr>
              <w:t>ив</w:t>
            </w:r>
            <w:r w:rsidRPr="00584966">
              <w:rPr>
                <w:rFonts w:eastAsia="Calibri"/>
                <w:spacing w:val="-2"/>
                <w:sz w:val="22"/>
                <w:szCs w:val="22"/>
              </w:rPr>
              <w:t>а</w:t>
            </w:r>
            <w:r w:rsidRPr="00584966">
              <w:rPr>
                <w:rFonts w:eastAsia="Calibri"/>
                <w:sz w:val="22"/>
                <w:szCs w:val="22"/>
              </w:rPr>
              <w:t xml:space="preserve">ња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 xml:space="preserve">а и </w:t>
            </w:r>
            <w:r w:rsidRPr="00584966">
              <w:rPr>
                <w:rFonts w:eastAsia="Calibri"/>
                <w:spacing w:val="-1"/>
                <w:sz w:val="22"/>
                <w:szCs w:val="22"/>
              </w:rPr>
              <w:t>р</w:t>
            </w:r>
            <w:r w:rsidRPr="00584966">
              <w:rPr>
                <w:rFonts w:eastAsia="Calibri"/>
                <w:sz w:val="22"/>
                <w:szCs w:val="22"/>
              </w:rPr>
              <w:t xml:space="preserve">азвијања </w:t>
            </w:r>
            <w:r w:rsidRPr="00584966">
              <w:rPr>
                <w:rFonts w:eastAsia="Calibri"/>
                <w:spacing w:val="-2"/>
                <w:sz w:val="22"/>
                <w:szCs w:val="22"/>
              </w:rPr>
              <w:t>с</w:t>
            </w:r>
            <w:r w:rsidRPr="00584966">
              <w:rPr>
                <w:rFonts w:eastAsia="Calibri"/>
                <w:spacing w:val="1"/>
                <w:sz w:val="22"/>
                <w:szCs w:val="22"/>
              </w:rPr>
              <w:t>о</w:t>
            </w:r>
            <w:r w:rsidRPr="00584966">
              <w:rPr>
                <w:rFonts w:eastAsia="Calibri"/>
                <w:spacing w:val="-2"/>
                <w:sz w:val="22"/>
                <w:szCs w:val="22"/>
              </w:rPr>
              <w:t>ц</w:t>
            </w:r>
            <w:r w:rsidRPr="00584966">
              <w:rPr>
                <w:rFonts w:eastAsia="Calibri"/>
                <w:sz w:val="22"/>
                <w:szCs w:val="22"/>
              </w:rPr>
              <w:t>ијал</w:t>
            </w:r>
            <w:r w:rsidRPr="00584966">
              <w:rPr>
                <w:rFonts w:eastAsia="Calibri"/>
                <w:spacing w:val="-2"/>
                <w:sz w:val="22"/>
                <w:szCs w:val="22"/>
              </w:rPr>
              <w:t>ни</w:t>
            </w:r>
            <w:r w:rsidRPr="00584966">
              <w:rPr>
                <w:rFonts w:eastAsia="Calibri"/>
                <w:sz w:val="22"/>
                <w:szCs w:val="22"/>
                <w:lang w:val="sr-Cyrl-RS"/>
              </w:rPr>
              <w:t xml:space="preserve">х </w:t>
            </w:r>
            <w:r w:rsidRPr="00584966">
              <w:rPr>
                <w:rFonts w:eastAsia="Calibri"/>
                <w:sz w:val="22"/>
                <w:szCs w:val="22"/>
              </w:rPr>
              <w:t>веш</w:t>
            </w:r>
            <w:r w:rsidRPr="00584966">
              <w:rPr>
                <w:rFonts w:eastAsia="Calibri"/>
                <w:spacing w:val="-1"/>
                <w:sz w:val="22"/>
                <w:szCs w:val="22"/>
              </w:rPr>
              <w:t>т</w:t>
            </w:r>
            <w:r w:rsidRPr="00584966">
              <w:rPr>
                <w:rFonts w:eastAsia="Calibri"/>
                <w:sz w:val="22"/>
                <w:szCs w:val="22"/>
              </w:rPr>
              <w:t xml:space="preserve">ина </w:t>
            </w:r>
            <w:r w:rsidRPr="00584966">
              <w:rPr>
                <w:rFonts w:eastAsia="Calibri"/>
                <w:spacing w:val="50"/>
                <w:sz w:val="22"/>
                <w:szCs w:val="22"/>
              </w:rPr>
              <w:t xml:space="preserve"> </w:t>
            </w:r>
            <w:r w:rsidRPr="00584966">
              <w:rPr>
                <w:rFonts w:eastAsia="Calibri"/>
                <w:sz w:val="22"/>
                <w:szCs w:val="22"/>
              </w:rPr>
              <w:t>и сам</w:t>
            </w:r>
            <w:r w:rsidRPr="00584966">
              <w:rPr>
                <w:rFonts w:eastAsia="Calibri"/>
                <w:spacing w:val="1"/>
                <w:sz w:val="22"/>
                <w:szCs w:val="22"/>
              </w:rPr>
              <w:t>о</w:t>
            </w:r>
            <w:r w:rsidRPr="00584966">
              <w:rPr>
                <w:rFonts w:eastAsia="Calibri"/>
                <w:spacing w:val="-2"/>
                <w:sz w:val="22"/>
                <w:szCs w:val="22"/>
              </w:rPr>
              <w:t>п</w:t>
            </w:r>
            <w:r w:rsidRPr="00584966">
              <w:rPr>
                <w:rFonts w:eastAsia="Calibri"/>
                <w:spacing w:val="1"/>
                <w:sz w:val="22"/>
                <w:szCs w:val="22"/>
              </w:rPr>
              <w:t>о</w:t>
            </w:r>
            <w:r w:rsidRPr="00584966">
              <w:rPr>
                <w:rFonts w:eastAsia="Calibri"/>
                <w:spacing w:val="-3"/>
                <w:sz w:val="22"/>
                <w:szCs w:val="22"/>
              </w:rPr>
              <w:t>ш</w:t>
            </w:r>
            <w:r w:rsidRPr="00584966">
              <w:rPr>
                <w:rFonts w:eastAsia="Calibri"/>
                <w:spacing w:val="1"/>
                <w:sz w:val="22"/>
                <w:szCs w:val="22"/>
              </w:rPr>
              <w:t>то</w:t>
            </w:r>
            <w:r w:rsidRPr="00584966">
              <w:rPr>
                <w:rFonts w:eastAsia="Calibri"/>
                <w:sz w:val="22"/>
                <w:szCs w:val="22"/>
              </w:rPr>
              <w:t>в</w:t>
            </w:r>
            <w:r w:rsidRPr="00584966">
              <w:rPr>
                <w:rFonts w:eastAsia="Calibri"/>
                <w:spacing w:val="-3"/>
                <w:sz w:val="22"/>
                <w:szCs w:val="22"/>
              </w:rPr>
              <w:t>а</w:t>
            </w:r>
            <w:r w:rsidRPr="00584966">
              <w:rPr>
                <w:rFonts w:eastAsia="Calibri"/>
                <w:sz w:val="22"/>
                <w:szCs w:val="22"/>
              </w:rPr>
              <w:t>ња</w:t>
            </w:r>
          </w:p>
          <w:p w14:paraId="123D1595" w14:textId="77777777" w:rsidR="00B1423E" w:rsidRPr="00584966" w:rsidRDefault="00B1423E" w:rsidP="00B1423E">
            <w:pPr>
              <w:spacing w:line="260" w:lineRule="exact"/>
              <w:ind w:left="102" w:right="68"/>
              <w:rPr>
                <w:rFonts w:eastAsia="Calibri"/>
                <w:position w:val="1"/>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pacing w:val="-1"/>
                <w:sz w:val="22"/>
                <w:szCs w:val="22"/>
              </w:rPr>
              <w:t>а</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1"/>
                <w:sz w:val="22"/>
                <w:szCs w:val="22"/>
              </w:rPr>
              <w:t>р</w:t>
            </w:r>
            <w:r w:rsidRPr="00584966">
              <w:rPr>
                <w:rFonts w:eastAsia="Calibri"/>
                <w:b/>
                <w:spacing w:val="1"/>
                <w:sz w:val="22"/>
                <w:szCs w:val="22"/>
              </w:rPr>
              <w:t>у</w:t>
            </w:r>
            <w:r w:rsidRPr="00584966">
              <w:rPr>
                <w:rFonts w:eastAsia="Calibri"/>
                <w:b/>
                <w:sz w:val="22"/>
                <w:szCs w:val="22"/>
              </w:rPr>
              <w:t>па</w:t>
            </w:r>
            <w:r w:rsidRPr="00584966">
              <w:rPr>
                <w:rFonts w:eastAsia="Calibri"/>
                <w:sz w:val="22"/>
                <w:szCs w:val="22"/>
              </w:rPr>
              <w:t>:</w:t>
            </w:r>
            <w:r w:rsidRPr="00584966">
              <w:rPr>
                <w:rFonts w:eastAsia="Calibri"/>
                <w:spacing w:val="2"/>
                <w:sz w:val="22"/>
                <w:szCs w:val="22"/>
              </w:rPr>
              <w:t xml:space="preserve">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ени</w:t>
            </w:r>
            <w:r w:rsidRPr="00584966">
              <w:rPr>
                <w:rFonts w:eastAsia="Calibri"/>
                <w:spacing w:val="-2"/>
                <w:sz w:val="22"/>
                <w:szCs w:val="22"/>
              </w:rPr>
              <w:t>ц</w:t>
            </w:r>
            <w:r w:rsidRPr="00584966">
              <w:rPr>
                <w:rFonts w:eastAsia="Calibri"/>
                <w:sz w:val="22"/>
                <w:szCs w:val="22"/>
              </w:rPr>
              <w:t>и пре</w:t>
            </w:r>
            <w:r w:rsidRPr="00584966">
              <w:rPr>
                <w:rFonts w:eastAsia="Calibri"/>
                <w:spacing w:val="-1"/>
                <w:sz w:val="22"/>
                <w:szCs w:val="22"/>
              </w:rPr>
              <w:t>д</w:t>
            </w:r>
            <w:r w:rsidRPr="00584966">
              <w:rPr>
                <w:rFonts w:eastAsia="Calibri"/>
                <w:sz w:val="22"/>
                <w:szCs w:val="22"/>
              </w:rPr>
              <w:t>ме</w:t>
            </w:r>
            <w:r w:rsidRPr="00584966">
              <w:rPr>
                <w:rFonts w:eastAsia="Calibri"/>
                <w:spacing w:val="1"/>
                <w:sz w:val="22"/>
                <w:szCs w:val="22"/>
              </w:rPr>
              <w:t>т</w:t>
            </w:r>
            <w:r w:rsidRPr="00584966">
              <w:rPr>
                <w:rFonts w:eastAsia="Calibri"/>
                <w:spacing w:val="-3"/>
                <w:sz w:val="22"/>
                <w:szCs w:val="22"/>
              </w:rPr>
              <w:t>н</w:t>
            </w:r>
            <w:r w:rsidRPr="00584966">
              <w:rPr>
                <w:rFonts w:eastAsia="Calibri"/>
                <w:sz w:val="22"/>
                <w:szCs w:val="22"/>
              </w:rPr>
              <w:t>е</w:t>
            </w:r>
            <w:r w:rsidRPr="00584966">
              <w:rPr>
                <w:rFonts w:eastAsia="Calibri"/>
                <w:spacing w:val="3"/>
                <w:sz w:val="22"/>
                <w:szCs w:val="22"/>
              </w:rPr>
              <w:t xml:space="preserve"> </w:t>
            </w:r>
            <w:r w:rsidRPr="00584966">
              <w:rPr>
                <w:rFonts w:eastAsia="Calibri"/>
                <w:sz w:val="22"/>
                <w:szCs w:val="22"/>
              </w:rPr>
              <w:t>н</w:t>
            </w:r>
            <w:r w:rsidRPr="00584966">
              <w:rPr>
                <w:rFonts w:eastAsia="Calibri"/>
                <w:spacing w:val="-3"/>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w:t>
            </w:r>
            <w:r w:rsidRPr="00584966">
              <w:rPr>
                <w:rFonts w:eastAsia="Calibri"/>
                <w:spacing w:val="-3"/>
                <w:sz w:val="22"/>
                <w:szCs w:val="22"/>
              </w:rPr>
              <w:t>в</w:t>
            </w:r>
            <w:r w:rsidRPr="00584966">
              <w:rPr>
                <w:rFonts w:eastAsia="Calibri"/>
                <w:sz w:val="22"/>
                <w:szCs w:val="22"/>
              </w:rPr>
              <w:t>е</w:t>
            </w:r>
            <w:r w:rsidRPr="00584966">
              <w:rPr>
                <w:rFonts w:eastAsia="Calibri"/>
                <w:spacing w:val="3"/>
                <w:sz w:val="22"/>
                <w:szCs w:val="22"/>
              </w:rPr>
              <w:t xml:space="preserve"> </w:t>
            </w:r>
            <w:r w:rsidRPr="00584966">
              <w:rPr>
                <w:rFonts w:eastAsia="Calibri"/>
                <w:sz w:val="22"/>
                <w:szCs w:val="22"/>
              </w:rPr>
              <w:t xml:space="preserve">, </w:t>
            </w:r>
            <w:r w:rsidRPr="00584966">
              <w:rPr>
                <w:rFonts w:eastAsia="Calibri"/>
                <w:spacing w:val="-2"/>
                <w:sz w:val="22"/>
                <w:szCs w:val="22"/>
              </w:rPr>
              <w:t>п</w:t>
            </w:r>
            <w:r w:rsidRPr="00584966">
              <w:rPr>
                <w:rFonts w:eastAsia="Calibri"/>
                <w:sz w:val="22"/>
                <w:szCs w:val="22"/>
              </w:rPr>
              <w:t>о п</w:t>
            </w:r>
            <w:r w:rsidRPr="00584966">
              <w:rPr>
                <w:rFonts w:eastAsia="Calibri"/>
                <w:spacing w:val="1"/>
                <w:sz w:val="22"/>
                <w:szCs w:val="22"/>
              </w:rPr>
              <w:t>от</w:t>
            </w:r>
            <w:r w:rsidRPr="00584966">
              <w:rPr>
                <w:rFonts w:eastAsia="Calibri"/>
                <w:spacing w:val="-3"/>
                <w:sz w:val="22"/>
                <w:szCs w:val="22"/>
              </w:rPr>
              <w:t>р</w:t>
            </w:r>
            <w:r w:rsidRPr="00584966">
              <w:rPr>
                <w:rFonts w:eastAsia="Calibri"/>
                <w:sz w:val="22"/>
                <w:szCs w:val="22"/>
              </w:rPr>
              <w:t>еби и</w:t>
            </w:r>
            <w:r w:rsidRPr="00584966">
              <w:rPr>
                <w:rFonts w:eastAsia="Calibri"/>
                <w:spacing w:val="3"/>
                <w:sz w:val="22"/>
                <w:szCs w:val="22"/>
              </w:rPr>
              <w:t xml:space="preserve">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w:t>
            </w:r>
            <w:r w:rsidRPr="00584966">
              <w:rPr>
                <w:rFonts w:eastAsia="Calibri"/>
                <w:spacing w:val="-2"/>
                <w:sz w:val="22"/>
                <w:szCs w:val="22"/>
              </w:rPr>
              <w:t>ии</w:t>
            </w:r>
            <w:r w:rsidRPr="00584966">
              <w:rPr>
                <w:rFonts w:eastAsia="Calibri"/>
                <w:sz w:val="22"/>
                <w:szCs w:val="22"/>
              </w:rPr>
              <w:t xml:space="preserve">ц </w:t>
            </w:r>
            <w:r w:rsidRPr="00584966">
              <w:rPr>
                <w:rFonts w:eastAsia="Calibri"/>
                <w:spacing w:val="-1"/>
                <w:sz w:val="22"/>
                <w:szCs w:val="22"/>
              </w:rPr>
              <w:t>р</w:t>
            </w:r>
            <w:r w:rsidRPr="00584966">
              <w:rPr>
                <w:rFonts w:eastAsia="Calibri"/>
                <w:sz w:val="22"/>
                <w:szCs w:val="22"/>
              </w:rPr>
              <w:t>аз</w:t>
            </w:r>
            <w:r w:rsidRPr="00584966">
              <w:rPr>
                <w:rFonts w:eastAsia="Calibri"/>
                <w:spacing w:val="-1"/>
                <w:sz w:val="22"/>
                <w:szCs w:val="22"/>
              </w:rPr>
              <w:t>р</w:t>
            </w:r>
            <w:r w:rsidRPr="00584966">
              <w:rPr>
                <w:rFonts w:eastAsia="Calibri"/>
                <w:sz w:val="22"/>
                <w:szCs w:val="22"/>
              </w:rPr>
              <w:t>ед</w:t>
            </w:r>
            <w:r w:rsidRPr="00584966">
              <w:rPr>
                <w:rFonts w:eastAsia="Calibri"/>
                <w:spacing w:val="-1"/>
                <w:sz w:val="22"/>
                <w:szCs w:val="22"/>
              </w:rPr>
              <w:t>н</w:t>
            </w:r>
            <w:r w:rsidRPr="00584966">
              <w:rPr>
                <w:rFonts w:eastAsia="Calibri"/>
                <w:sz w:val="22"/>
                <w:szCs w:val="22"/>
              </w:rPr>
              <w:t>е</w:t>
            </w:r>
            <w:r w:rsidRPr="00584966">
              <w:rPr>
                <w:rFonts w:eastAsia="Calibri"/>
                <w:spacing w:val="1"/>
                <w:sz w:val="22"/>
                <w:szCs w:val="22"/>
              </w:rPr>
              <w:t xml:space="preserve"> </w:t>
            </w:r>
            <w:r w:rsidRPr="00584966">
              <w:rPr>
                <w:rFonts w:eastAsia="Calibri"/>
                <w:sz w:val="22"/>
                <w:szCs w:val="22"/>
              </w:rPr>
              <w:t>н</w:t>
            </w:r>
            <w:r w:rsidRPr="00584966">
              <w:rPr>
                <w:rFonts w:eastAsia="Calibri"/>
                <w:spacing w:val="-1"/>
                <w:sz w:val="22"/>
                <w:szCs w:val="22"/>
              </w:rPr>
              <w:t>а</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аве</w:t>
            </w:r>
          </w:p>
        </w:tc>
        <w:tc>
          <w:tcPr>
            <w:tcW w:w="2253" w:type="dxa"/>
            <w:gridSpan w:val="2"/>
            <w:tcBorders>
              <w:top w:val="single" w:sz="5" w:space="0" w:color="000000"/>
              <w:left w:val="single" w:sz="5" w:space="0" w:color="000000"/>
              <w:bottom w:val="single" w:sz="5" w:space="0" w:color="000000"/>
              <w:right w:val="single" w:sz="5" w:space="0" w:color="000000"/>
            </w:tcBorders>
          </w:tcPr>
          <w:p w14:paraId="4C71C2C1"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 xml:space="preserve">м             </w:t>
            </w:r>
            <w:r w:rsidRPr="00584966">
              <w:rPr>
                <w:rFonts w:eastAsia="Calibri"/>
                <w:spacing w:val="43"/>
                <w:position w:val="1"/>
                <w:sz w:val="22"/>
                <w:szCs w:val="22"/>
              </w:rPr>
              <w:t xml:space="preserve"> </w:t>
            </w:r>
            <w:r w:rsidRPr="00584966">
              <w:rPr>
                <w:rFonts w:eastAsia="Calibri"/>
                <w:position w:val="1"/>
                <w:sz w:val="22"/>
                <w:szCs w:val="22"/>
              </w:rPr>
              <w:t>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434946D9" w14:textId="77777777" w:rsidR="00B1423E" w:rsidRPr="00584966" w:rsidRDefault="00B1423E" w:rsidP="00B1423E">
            <w:pPr>
              <w:spacing w:line="260" w:lineRule="exact"/>
              <w:ind w:left="102"/>
              <w:rPr>
                <w:rFonts w:eastAsia="Calibri"/>
                <w:position w:val="1"/>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r w:rsidRPr="00584966">
              <w:rPr>
                <w:rFonts w:eastAsia="Calibri"/>
                <w:spacing w:val="1"/>
                <w:sz w:val="22"/>
                <w:szCs w:val="22"/>
              </w:rPr>
              <w:t xml:space="preserve"> </w:t>
            </w:r>
            <w:r w:rsidRPr="00584966">
              <w:rPr>
                <w:rFonts w:eastAsia="Calibri"/>
                <w:spacing w:val="-2"/>
                <w:sz w:val="22"/>
                <w:szCs w:val="22"/>
              </w:rPr>
              <w:t>п</w:t>
            </w:r>
            <w:r w:rsidRPr="00584966">
              <w:rPr>
                <w:rFonts w:eastAsia="Calibri"/>
                <w:sz w:val="22"/>
                <w:szCs w:val="22"/>
              </w:rPr>
              <w:t>о</w:t>
            </w:r>
            <w:r w:rsidRPr="00584966">
              <w:rPr>
                <w:rFonts w:eastAsia="Calibri"/>
                <w:spacing w:val="-1"/>
                <w:sz w:val="22"/>
                <w:szCs w:val="22"/>
              </w:rPr>
              <w:t xml:space="preserve"> </w:t>
            </w:r>
            <w:r w:rsidRPr="00584966">
              <w:rPr>
                <w:rFonts w:eastAsia="Calibri"/>
                <w:sz w:val="22"/>
                <w:szCs w:val="22"/>
              </w:rPr>
              <w:t>п</w:t>
            </w:r>
            <w:r w:rsidRPr="00584966">
              <w:rPr>
                <w:rFonts w:eastAsia="Calibri"/>
                <w:spacing w:val="-1"/>
                <w:sz w:val="22"/>
                <w:szCs w:val="22"/>
              </w:rPr>
              <w:t>о</w:t>
            </w:r>
            <w:r w:rsidRPr="00584966">
              <w:rPr>
                <w:rFonts w:eastAsia="Calibri"/>
                <w:spacing w:val="1"/>
                <w:sz w:val="22"/>
                <w:szCs w:val="22"/>
              </w:rPr>
              <w:t>т</w:t>
            </w:r>
            <w:r w:rsidRPr="00584966">
              <w:rPr>
                <w:rFonts w:eastAsia="Calibri"/>
                <w:spacing w:val="-1"/>
                <w:sz w:val="22"/>
                <w:szCs w:val="22"/>
              </w:rPr>
              <w:t>р</w:t>
            </w:r>
            <w:r w:rsidRPr="00584966">
              <w:rPr>
                <w:rFonts w:eastAsia="Calibri"/>
                <w:sz w:val="22"/>
                <w:szCs w:val="22"/>
              </w:rPr>
              <w:t>е</w:t>
            </w:r>
            <w:r w:rsidRPr="00584966">
              <w:rPr>
                <w:rFonts w:eastAsia="Calibri"/>
                <w:spacing w:val="-2"/>
                <w:sz w:val="22"/>
                <w:szCs w:val="22"/>
              </w:rPr>
              <w:t>б</w:t>
            </w:r>
            <w:r w:rsidRPr="00584966">
              <w:rPr>
                <w:rFonts w:eastAsia="Calibri"/>
                <w:sz w:val="22"/>
                <w:szCs w:val="22"/>
              </w:rPr>
              <w:t>и</w:t>
            </w:r>
          </w:p>
        </w:tc>
        <w:tc>
          <w:tcPr>
            <w:tcW w:w="2827" w:type="dxa"/>
            <w:tcBorders>
              <w:top w:val="single" w:sz="5" w:space="0" w:color="000000"/>
              <w:left w:val="single" w:sz="5" w:space="0" w:color="000000"/>
              <w:bottom w:val="single" w:sz="5" w:space="0" w:color="000000"/>
              <w:right w:val="single" w:sz="5" w:space="0" w:color="000000"/>
            </w:tcBorders>
          </w:tcPr>
          <w:p w14:paraId="6D2FB969" w14:textId="77777777" w:rsidR="00B1423E" w:rsidRPr="00584966" w:rsidRDefault="00B1423E" w:rsidP="00B1423E">
            <w:pPr>
              <w:spacing w:line="260" w:lineRule="exact"/>
              <w:rPr>
                <w:rFonts w:eastAsia="Calibri"/>
                <w:position w:val="1"/>
                <w:sz w:val="22"/>
                <w:szCs w:val="22"/>
                <w:lang w:val="sr-Cyrl-RS"/>
              </w:rPr>
            </w:pPr>
            <w:r w:rsidRPr="00584966">
              <w:rPr>
                <w:rFonts w:eastAsia="Calibri"/>
                <w:position w:val="1"/>
                <w:sz w:val="22"/>
                <w:szCs w:val="22"/>
                <w:lang w:val="sr-Cyrl-RS"/>
              </w:rPr>
              <w:t>Наставници,</w:t>
            </w:r>
          </w:p>
          <w:p w14:paraId="5AE8F564" w14:textId="77777777" w:rsidR="00B1423E" w:rsidRPr="00584966" w:rsidRDefault="00B1423E" w:rsidP="00B1423E">
            <w:pPr>
              <w:spacing w:line="260" w:lineRule="exact"/>
              <w:rPr>
                <w:rFonts w:eastAsia="Calibri"/>
                <w:position w:val="1"/>
                <w:sz w:val="22"/>
                <w:szCs w:val="22"/>
                <w:lang w:val="sr-Cyrl-RS"/>
              </w:rPr>
            </w:pPr>
            <w:r w:rsidRPr="00584966">
              <w:rPr>
                <w:rFonts w:eastAsia="Calibri"/>
                <w:position w:val="1"/>
                <w:sz w:val="22"/>
                <w:szCs w:val="22"/>
              </w:rPr>
              <w:t>С</w:t>
            </w:r>
            <w:r w:rsidRPr="00584966">
              <w:rPr>
                <w:rFonts w:eastAsia="Calibri"/>
                <w:spacing w:val="1"/>
                <w:position w:val="1"/>
                <w:sz w:val="22"/>
                <w:szCs w:val="22"/>
              </w:rPr>
              <w:t>т</w:t>
            </w:r>
            <w:r w:rsidRPr="00584966">
              <w:rPr>
                <w:rFonts w:eastAsia="Calibri"/>
                <w:spacing w:val="-1"/>
                <w:position w:val="1"/>
                <w:sz w:val="22"/>
                <w:szCs w:val="22"/>
              </w:rPr>
              <w:t>р</w:t>
            </w:r>
            <w:r w:rsidRPr="00584966">
              <w:rPr>
                <w:rFonts w:eastAsia="Calibri"/>
                <w:spacing w:val="1"/>
                <w:position w:val="1"/>
                <w:sz w:val="22"/>
                <w:szCs w:val="22"/>
              </w:rPr>
              <w:t>у</w:t>
            </w:r>
            <w:r w:rsidRPr="00584966">
              <w:rPr>
                <w:rFonts w:eastAsia="Calibri"/>
                <w:position w:val="1"/>
                <w:sz w:val="22"/>
                <w:szCs w:val="22"/>
              </w:rPr>
              <w:t>ч</w:t>
            </w:r>
            <w:r w:rsidRPr="00584966">
              <w:rPr>
                <w:rFonts w:eastAsia="Calibri"/>
                <w:spacing w:val="-1"/>
                <w:position w:val="1"/>
                <w:sz w:val="22"/>
                <w:szCs w:val="22"/>
              </w:rPr>
              <w:t>н</w:t>
            </w:r>
            <w:r w:rsidRPr="00584966">
              <w:rPr>
                <w:rFonts w:eastAsia="Calibri"/>
                <w:position w:val="1"/>
                <w:sz w:val="22"/>
                <w:szCs w:val="22"/>
              </w:rPr>
              <w:t>и</w:t>
            </w:r>
            <w:r w:rsidRPr="00584966">
              <w:rPr>
                <w:rFonts w:eastAsia="Calibri"/>
                <w:spacing w:val="-2"/>
                <w:position w:val="1"/>
                <w:sz w:val="22"/>
                <w:szCs w:val="22"/>
              </w:rPr>
              <w:t xml:space="preserve"> </w:t>
            </w:r>
            <w:r w:rsidRPr="00584966">
              <w:rPr>
                <w:rFonts w:eastAsia="Calibri"/>
                <w:position w:val="1"/>
                <w:sz w:val="22"/>
                <w:szCs w:val="22"/>
              </w:rPr>
              <w:t>са</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н</w:t>
            </w:r>
            <w:r w:rsidRPr="00584966">
              <w:rPr>
                <w:rFonts w:eastAsia="Calibri"/>
                <w:spacing w:val="-2"/>
                <w:position w:val="1"/>
                <w:sz w:val="22"/>
                <w:szCs w:val="22"/>
              </w:rPr>
              <w:t>и</w:t>
            </w:r>
            <w:r w:rsidRPr="00584966">
              <w:rPr>
                <w:rFonts w:eastAsia="Calibri"/>
                <w:position w:val="1"/>
                <w:sz w:val="22"/>
                <w:szCs w:val="22"/>
              </w:rPr>
              <w:t>ци</w:t>
            </w:r>
            <w:r w:rsidRPr="00584966">
              <w:rPr>
                <w:rFonts w:eastAsia="Calibri"/>
                <w:position w:val="1"/>
                <w:sz w:val="22"/>
                <w:szCs w:val="22"/>
                <w:lang w:val="sr-Cyrl-RS"/>
              </w:rPr>
              <w:t xml:space="preserve">,Тим </w:t>
            </w:r>
          </w:p>
        </w:tc>
        <w:tc>
          <w:tcPr>
            <w:tcW w:w="3266" w:type="dxa"/>
            <w:tcBorders>
              <w:top w:val="single" w:sz="5" w:space="0" w:color="000000"/>
              <w:left w:val="single" w:sz="5" w:space="0" w:color="000000"/>
              <w:bottom w:val="single" w:sz="5" w:space="0" w:color="000000"/>
              <w:right w:val="single" w:sz="5" w:space="0" w:color="000000"/>
            </w:tcBorders>
          </w:tcPr>
          <w:p w14:paraId="361AEE19" w14:textId="77777777" w:rsidR="00B1423E" w:rsidRPr="00584966" w:rsidRDefault="00B1423E" w:rsidP="00B1423E">
            <w:pPr>
              <w:spacing w:line="260" w:lineRule="exact"/>
              <w:ind w:left="100" w:right="1412"/>
              <w:rPr>
                <w:rFonts w:eastAsia="Calibri"/>
                <w:position w:val="1"/>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3"/>
                <w:position w:val="1"/>
                <w:sz w:val="22"/>
                <w:szCs w:val="22"/>
              </w:rPr>
              <w:t>д</w:t>
            </w:r>
            <w:r w:rsidRPr="00584966">
              <w:rPr>
                <w:rFonts w:eastAsia="Calibri"/>
                <w:spacing w:val="1"/>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у</w:t>
            </w:r>
            <w:r w:rsidRPr="00584966">
              <w:rPr>
                <w:rFonts w:eastAsia="Calibri"/>
                <w:position w:val="1"/>
                <w:sz w:val="22"/>
                <w:szCs w:val="22"/>
              </w:rPr>
              <w:t>ме</w:t>
            </w:r>
            <w:r w:rsidRPr="00584966">
              <w:rPr>
                <w:rFonts w:eastAsia="Calibri"/>
                <w:spacing w:val="-2"/>
                <w:position w:val="1"/>
                <w:sz w:val="22"/>
                <w:szCs w:val="22"/>
              </w:rPr>
              <w:t>т</w:t>
            </w:r>
            <w:r w:rsidRPr="00584966">
              <w:rPr>
                <w:rFonts w:eastAsia="Calibri"/>
                <w:position w:val="1"/>
                <w:sz w:val="22"/>
                <w:szCs w:val="22"/>
              </w:rPr>
              <w:t>аци</w:t>
            </w:r>
            <w:r w:rsidRPr="00584966">
              <w:rPr>
                <w:rFonts w:eastAsia="Calibri"/>
                <w:spacing w:val="-2"/>
                <w:position w:val="1"/>
                <w:sz w:val="22"/>
                <w:szCs w:val="22"/>
              </w:rPr>
              <w:t>ј</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position w:val="1"/>
                <w:sz w:val="22"/>
                <w:szCs w:val="22"/>
              </w:rPr>
              <w:t>ПП</w:t>
            </w:r>
            <w:r w:rsidRPr="00584966">
              <w:rPr>
                <w:rFonts w:eastAsia="Calibri"/>
                <w:spacing w:val="-3"/>
                <w:position w:val="1"/>
                <w:sz w:val="22"/>
                <w:szCs w:val="22"/>
              </w:rPr>
              <w:t xml:space="preserve"> </w:t>
            </w:r>
            <w:r w:rsidRPr="00584966">
              <w:rPr>
                <w:rFonts w:eastAsia="Calibri"/>
                <w:spacing w:val="-2"/>
                <w:position w:val="1"/>
                <w:sz w:val="22"/>
                <w:szCs w:val="22"/>
              </w:rPr>
              <w:t>с</w:t>
            </w:r>
            <w:r w:rsidRPr="00584966">
              <w:rPr>
                <w:rFonts w:eastAsia="Calibri"/>
                <w:position w:val="1"/>
                <w:sz w:val="22"/>
                <w:szCs w:val="22"/>
              </w:rPr>
              <w:t>л</w:t>
            </w:r>
            <w:r w:rsidRPr="00584966">
              <w:rPr>
                <w:rFonts w:eastAsia="Calibri"/>
                <w:spacing w:val="1"/>
                <w:position w:val="1"/>
                <w:sz w:val="22"/>
                <w:szCs w:val="22"/>
              </w:rPr>
              <w:t>у</w:t>
            </w:r>
            <w:r w:rsidRPr="00584966">
              <w:rPr>
                <w:rFonts w:eastAsia="Calibri"/>
                <w:spacing w:val="-1"/>
                <w:position w:val="1"/>
                <w:sz w:val="22"/>
                <w:szCs w:val="22"/>
              </w:rPr>
              <w:t>ж</w:t>
            </w:r>
            <w:r w:rsidRPr="00584966">
              <w:rPr>
                <w:rFonts w:eastAsia="Calibri"/>
                <w:position w:val="1"/>
                <w:sz w:val="22"/>
                <w:szCs w:val="22"/>
              </w:rPr>
              <w:t>бе</w:t>
            </w:r>
          </w:p>
        </w:tc>
      </w:tr>
      <w:tr w:rsidR="00B1423E" w:rsidRPr="00584966" w14:paraId="6737C10E"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5201CF2D" w14:textId="77777777" w:rsidR="00B1423E" w:rsidRPr="00584966" w:rsidRDefault="00B1423E" w:rsidP="00B1423E">
            <w:pPr>
              <w:spacing w:line="260" w:lineRule="exact"/>
              <w:ind w:left="102"/>
              <w:rPr>
                <w:rFonts w:eastAsia="Calibri"/>
                <w:sz w:val="22"/>
                <w:szCs w:val="22"/>
              </w:rPr>
            </w:pPr>
            <w:r w:rsidRPr="00584966">
              <w:rPr>
                <w:rFonts w:eastAsia="Calibri"/>
                <w:spacing w:val="-3"/>
                <w:position w:val="1"/>
                <w:sz w:val="22"/>
                <w:szCs w:val="22"/>
              </w:rPr>
              <w:t>Д</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position w:val="1"/>
                <w:sz w:val="22"/>
                <w:szCs w:val="22"/>
              </w:rPr>
              <w:t>а</w:t>
            </w:r>
            <w:r w:rsidRPr="00584966">
              <w:rPr>
                <w:rFonts w:eastAsia="Calibri"/>
                <w:spacing w:val="1"/>
                <w:position w:val="1"/>
                <w:sz w:val="22"/>
                <w:szCs w:val="22"/>
              </w:rPr>
              <w:t>т</w:t>
            </w:r>
            <w:r w:rsidRPr="00584966">
              <w:rPr>
                <w:rFonts w:eastAsia="Calibri"/>
                <w:position w:val="1"/>
                <w:sz w:val="22"/>
                <w:szCs w:val="22"/>
              </w:rPr>
              <w:t xml:space="preserve">на  </w:t>
            </w:r>
            <w:r w:rsidRPr="00584966">
              <w:rPr>
                <w:rFonts w:eastAsia="Calibri"/>
                <w:spacing w:val="1"/>
                <w:position w:val="1"/>
                <w:sz w:val="22"/>
                <w:szCs w:val="22"/>
              </w:rPr>
              <w:t>о</w:t>
            </w:r>
            <w:r w:rsidRPr="00584966">
              <w:rPr>
                <w:rFonts w:eastAsia="Calibri"/>
                <w:position w:val="1"/>
                <w:sz w:val="22"/>
                <w:szCs w:val="22"/>
              </w:rPr>
              <w:t>б</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2"/>
                <w:position w:val="1"/>
                <w:sz w:val="22"/>
                <w:szCs w:val="22"/>
              </w:rPr>
              <w:t>з</w:t>
            </w:r>
            <w:r w:rsidRPr="00584966">
              <w:rPr>
                <w:rFonts w:eastAsia="Calibri"/>
                <w:spacing w:val="-1"/>
                <w:position w:val="1"/>
                <w:sz w:val="22"/>
                <w:szCs w:val="22"/>
              </w:rPr>
              <w:t>о</w:t>
            </w:r>
            <w:r w:rsidRPr="00584966">
              <w:rPr>
                <w:rFonts w:eastAsia="Calibri"/>
                <w:position w:val="1"/>
                <w:sz w:val="22"/>
                <w:szCs w:val="22"/>
              </w:rPr>
              <w:t>в</w:t>
            </w:r>
            <w:r w:rsidRPr="00584966">
              <w:rPr>
                <w:rFonts w:eastAsia="Calibri"/>
                <w:spacing w:val="-1"/>
                <w:position w:val="1"/>
                <w:sz w:val="22"/>
                <w:szCs w:val="22"/>
              </w:rPr>
              <w:t>н</w:t>
            </w:r>
            <w:r w:rsidRPr="00584966">
              <w:rPr>
                <w:rFonts w:eastAsia="Calibri"/>
                <w:position w:val="1"/>
                <w:sz w:val="22"/>
                <w:szCs w:val="22"/>
              </w:rPr>
              <w:t>а</w:t>
            </w:r>
          </w:p>
          <w:p w14:paraId="2A75E57D" w14:textId="77777777" w:rsidR="00B1423E" w:rsidRPr="00584966" w:rsidRDefault="00B1423E" w:rsidP="00B1423E">
            <w:pPr>
              <w:spacing w:line="260" w:lineRule="exact"/>
              <w:rPr>
                <w:rFonts w:eastAsia="Calibri"/>
                <w:position w:val="1"/>
                <w:sz w:val="22"/>
                <w:szCs w:val="22"/>
              </w:rPr>
            </w:pPr>
            <w:r w:rsidRPr="00584966">
              <w:rPr>
                <w:rFonts w:eastAsia="Calibri"/>
                <w:sz w:val="22"/>
                <w:szCs w:val="22"/>
              </w:rPr>
              <w:t>п</w:t>
            </w:r>
            <w:r w:rsidRPr="00584966">
              <w:rPr>
                <w:rFonts w:eastAsia="Calibri"/>
                <w:spacing w:val="1"/>
                <w:sz w:val="22"/>
                <w:szCs w:val="22"/>
              </w:rPr>
              <w:t>о</w:t>
            </w:r>
            <w:r w:rsidRPr="00584966">
              <w:rPr>
                <w:rFonts w:eastAsia="Calibri"/>
                <w:spacing w:val="-1"/>
                <w:sz w:val="22"/>
                <w:szCs w:val="22"/>
              </w:rPr>
              <w:t>др</w:t>
            </w:r>
            <w:r w:rsidRPr="00584966">
              <w:rPr>
                <w:rFonts w:eastAsia="Calibri"/>
                <w:sz w:val="22"/>
                <w:szCs w:val="22"/>
              </w:rPr>
              <w:t>шка</w:t>
            </w:r>
          </w:p>
        </w:tc>
        <w:tc>
          <w:tcPr>
            <w:tcW w:w="3708" w:type="dxa"/>
            <w:gridSpan w:val="3"/>
            <w:tcBorders>
              <w:top w:val="single" w:sz="5" w:space="0" w:color="000000"/>
              <w:left w:val="single" w:sz="5" w:space="0" w:color="000000"/>
              <w:bottom w:val="single" w:sz="5" w:space="0" w:color="000000"/>
              <w:right w:val="single" w:sz="5" w:space="0" w:color="000000"/>
            </w:tcBorders>
          </w:tcPr>
          <w:p w14:paraId="07F1B4B8"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Из</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а   ИО</w:t>
            </w:r>
            <w:r w:rsidRPr="00584966">
              <w:rPr>
                <w:rFonts w:eastAsia="Calibri"/>
                <w:spacing w:val="-3"/>
                <w:position w:val="1"/>
                <w:sz w:val="22"/>
                <w:szCs w:val="22"/>
              </w:rPr>
              <w:t>П</w:t>
            </w:r>
            <w:r w:rsidRPr="00584966">
              <w:rPr>
                <w:rFonts w:eastAsia="Calibri"/>
                <w:position w:val="1"/>
                <w:sz w:val="22"/>
                <w:szCs w:val="22"/>
              </w:rPr>
              <w:t xml:space="preserve">3 </w:t>
            </w:r>
            <w:r w:rsidRPr="00584966">
              <w:rPr>
                <w:rFonts w:eastAsia="Calibri"/>
                <w:spacing w:val="11"/>
                <w:position w:val="1"/>
                <w:sz w:val="22"/>
                <w:szCs w:val="22"/>
              </w:rPr>
              <w:t xml:space="preserve"> </w:t>
            </w:r>
            <w:r w:rsidRPr="00584966">
              <w:rPr>
                <w:rFonts w:eastAsia="Calibri"/>
                <w:spacing w:val="-2"/>
                <w:position w:val="1"/>
                <w:sz w:val="22"/>
                <w:szCs w:val="22"/>
              </w:rPr>
              <w:t>з</w:t>
            </w:r>
            <w:r w:rsidRPr="00584966">
              <w:rPr>
                <w:rFonts w:eastAsia="Calibri"/>
                <w:position w:val="1"/>
                <w:sz w:val="22"/>
                <w:szCs w:val="22"/>
              </w:rPr>
              <w:t>а</w:t>
            </w:r>
            <w:r w:rsidRPr="00584966">
              <w:rPr>
                <w:rFonts w:eastAsia="Calibri"/>
                <w:sz w:val="22"/>
                <w:szCs w:val="22"/>
                <w:lang w:val="sr-Cyrl-RS"/>
              </w:rPr>
              <w:t xml:space="preserve"> </w:t>
            </w:r>
            <w:r w:rsidRPr="00584966">
              <w:rPr>
                <w:rFonts w:eastAsia="Calibri"/>
                <w:sz w:val="22"/>
                <w:szCs w:val="22"/>
              </w:rPr>
              <w:t>иден</w:t>
            </w:r>
            <w:r w:rsidRPr="00584966">
              <w:rPr>
                <w:rFonts w:eastAsia="Calibri"/>
                <w:spacing w:val="-2"/>
                <w:sz w:val="22"/>
                <w:szCs w:val="22"/>
              </w:rPr>
              <w:t>т</w:t>
            </w:r>
            <w:r w:rsidRPr="00584966">
              <w:rPr>
                <w:rFonts w:eastAsia="Calibri"/>
                <w:sz w:val="22"/>
                <w:szCs w:val="22"/>
              </w:rPr>
              <w:t>ифи</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ва</w:t>
            </w:r>
            <w:r w:rsidRPr="00584966">
              <w:rPr>
                <w:rFonts w:eastAsia="Calibri"/>
                <w:spacing w:val="-3"/>
                <w:sz w:val="22"/>
                <w:szCs w:val="22"/>
              </w:rPr>
              <w:t>н</w:t>
            </w:r>
            <w:r w:rsidRPr="00584966">
              <w:rPr>
                <w:rFonts w:eastAsia="Calibri"/>
                <w:sz w:val="22"/>
                <w:szCs w:val="22"/>
              </w:rPr>
              <w:t xml:space="preserve">е </w:t>
            </w:r>
            <w:r w:rsidRPr="00584966">
              <w:rPr>
                <w:rFonts w:eastAsia="Calibri"/>
                <w:spacing w:val="1"/>
                <w:sz w:val="22"/>
                <w:szCs w:val="22"/>
              </w:rPr>
              <w:t>т</w:t>
            </w:r>
            <w:r w:rsidRPr="00584966">
              <w:rPr>
                <w:rFonts w:eastAsia="Calibri"/>
                <w:sz w:val="22"/>
                <w:szCs w:val="22"/>
              </w:rPr>
              <w:t>але</w:t>
            </w:r>
            <w:r w:rsidRPr="00584966">
              <w:rPr>
                <w:rFonts w:eastAsia="Calibri"/>
                <w:spacing w:val="-2"/>
                <w:sz w:val="22"/>
                <w:szCs w:val="22"/>
              </w:rPr>
              <w:t>н</w:t>
            </w:r>
            <w:r w:rsidRPr="00584966">
              <w:rPr>
                <w:rFonts w:eastAsia="Calibri"/>
                <w:spacing w:val="1"/>
                <w:sz w:val="22"/>
                <w:szCs w:val="22"/>
              </w:rPr>
              <w:t>то</w:t>
            </w:r>
            <w:r w:rsidRPr="00584966">
              <w:rPr>
                <w:rFonts w:eastAsia="Calibri"/>
                <w:spacing w:val="-3"/>
                <w:sz w:val="22"/>
                <w:szCs w:val="22"/>
              </w:rPr>
              <w:t>в</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е,</w:t>
            </w:r>
            <w:r w:rsidRPr="00584966">
              <w:rPr>
                <w:rFonts w:eastAsia="Calibri"/>
                <w:spacing w:val="44"/>
                <w:sz w:val="22"/>
                <w:szCs w:val="22"/>
              </w:rPr>
              <w:t xml:space="preserve"> </w:t>
            </w:r>
            <w:r w:rsidRPr="00584966">
              <w:rPr>
                <w:rFonts w:eastAsia="Calibri"/>
                <w:sz w:val="22"/>
                <w:szCs w:val="22"/>
              </w:rPr>
              <w:t>у</w:t>
            </w:r>
            <w:r w:rsidRPr="00584966">
              <w:rPr>
                <w:rFonts w:eastAsia="Calibri"/>
                <w:spacing w:val="42"/>
                <w:sz w:val="22"/>
                <w:szCs w:val="22"/>
              </w:rPr>
              <w:t xml:space="preserve"> </w:t>
            </w:r>
            <w:r w:rsidRPr="00584966">
              <w:rPr>
                <w:rFonts w:eastAsia="Calibri"/>
                <w:sz w:val="22"/>
                <w:szCs w:val="22"/>
              </w:rPr>
              <w:t>с</w:t>
            </w:r>
            <w:r w:rsidRPr="00584966">
              <w:rPr>
                <w:rFonts w:eastAsia="Calibri"/>
                <w:spacing w:val="1"/>
                <w:sz w:val="22"/>
                <w:szCs w:val="22"/>
              </w:rPr>
              <w:t>к</w:t>
            </w:r>
            <w:r w:rsidRPr="00584966">
              <w:rPr>
                <w:rFonts w:eastAsia="Calibri"/>
                <w:sz w:val="22"/>
                <w:szCs w:val="22"/>
              </w:rPr>
              <w:t>ла</w:t>
            </w:r>
            <w:r w:rsidRPr="00584966">
              <w:rPr>
                <w:rFonts w:eastAsia="Calibri"/>
                <w:spacing w:val="-3"/>
                <w:sz w:val="22"/>
                <w:szCs w:val="22"/>
              </w:rPr>
              <w:t>д</w:t>
            </w:r>
            <w:r w:rsidRPr="00584966">
              <w:rPr>
                <w:rFonts w:eastAsia="Calibri"/>
                <w:sz w:val="22"/>
                <w:szCs w:val="22"/>
              </w:rPr>
              <w:t>у</w:t>
            </w:r>
            <w:r w:rsidRPr="00584966">
              <w:rPr>
                <w:rFonts w:eastAsia="Calibri"/>
                <w:spacing w:val="45"/>
                <w:sz w:val="22"/>
                <w:szCs w:val="22"/>
              </w:rPr>
              <w:t xml:space="preserve"> </w:t>
            </w:r>
            <w:r w:rsidRPr="00584966">
              <w:rPr>
                <w:rFonts w:eastAsia="Calibri"/>
                <w:spacing w:val="-2"/>
                <w:sz w:val="22"/>
                <w:szCs w:val="22"/>
              </w:rPr>
              <w:t>с</w:t>
            </w:r>
            <w:r w:rsidRPr="00584966">
              <w:rPr>
                <w:rFonts w:eastAsia="Calibri"/>
                <w:sz w:val="22"/>
                <w:szCs w:val="22"/>
              </w:rPr>
              <w:t>а за</w:t>
            </w:r>
            <w:r w:rsidRPr="00584966">
              <w:rPr>
                <w:rFonts w:eastAsia="Calibri"/>
                <w:spacing w:val="1"/>
                <w:sz w:val="22"/>
                <w:szCs w:val="22"/>
              </w:rPr>
              <w:t>ко</w:t>
            </w:r>
            <w:r w:rsidRPr="00584966">
              <w:rPr>
                <w:rFonts w:eastAsia="Calibri"/>
                <w:spacing w:val="-3"/>
                <w:sz w:val="22"/>
                <w:szCs w:val="22"/>
              </w:rPr>
              <w:t>н</w:t>
            </w:r>
            <w:r w:rsidRPr="00584966">
              <w:rPr>
                <w:rFonts w:eastAsia="Calibri"/>
                <w:sz w:val="22"/>
                <w:szCs w:val="22"/>
              </w:rPr>
              <w:t>с</w:t>
            </w:r>
            <w:r w:rsidRPr="00584966">
              <w:rPr>
                <w:rFonts w:eastAsia="Calibri"/>
                <w:spacing w:val="-2"/>
                <w:sz w:val="22"/>
                <w:szCs w:val="22"/>
              </w:rPr>
              <w:t>к</w:t>
            </w:r>
            <w:r w:rsidRPr="00584966">
              <w:rPr>
                <w:rFonts w:eastAsia="Calibri"/>
                <w:sz w:val="22"/>
                <w:szCs w:val="22"/>
              </w:rPr>
              <w:t>им</w:t>
            </w:r>
            <w:r w:rsidRPr="00584966">
              <w:rPr>
                <w:rFonts w:eastAsia="Calibri"/>
                <w:spacing w:val="-2"/>
                <w:sz w:val="22"/>
                <w:szCs w:val="22"/>
              </w:rPr>
              <w:t xml:space="preserve"> </w:t>
            </w:r>
            <w:r w:rsidRPr="00584966">
              <w:rPr>
                <w:rFonts w:eastAsia="Calibri"/>
                <w:spacing w:val="1"/>
                <w:sz w:val="22"/>
                <w:szCs w:val="22"/>
              </w:rPr>
              <w:t>о</w:t>
            </w:r>
            <w:r w:rsidRPr="00584966">
              <w:rPr>
                <w:rFonts w:eastAsia="Calibri"/>
                <w:sz w:val="22"/>
                <w:szCs w:val="22"/>
              </w:rPr>
              <w:t>к</w:t>
            </w:r>
            <w:r w:rsidRPr="00584966">
              <w:rPr>
                <w:rFonts w:eastAsia="Calibri"/>
                <w:spacing w:val="-3"/>
                <w:sz w:val="22"/>
                <w:szCs w:val="22"/>
              </w:rPr>
              <w:t>в</w:t>
            </w:r>
            <w:r w:rsidRPr="00584966">
              <w:rPr>
                <w:rFonts w:eastAsia="Calibri"/>
                <w:sz w:val="22"/>
                <w:szCs w:val="22"/>
              </w:rPr>
              <w:t xml:space="preserve">ирима </w:t>
            </w: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на</w:t>
            </w:r>
            <w:r w:rsidRPr="00584966">
              <w:rPr>
                <w:rFonts w:eastAsia="Calibri"/>
                <w:b/>
                <w:spacing w:val="31"/>
                <w:sz w:val="22"/>
                <w:szCs w:val="22"/>
              </w:rPr>
              <w:t xml:space="preserve"> </w:t>
            </w:r>
            <w:r w:rsidRPr="00584966">
              <w:rPr>
                <w:rFonts w:eastAsia="Calibri"/>
                <w:b/>
                <w:spacing w:val="1"/>
                <w:sz w:val="22"/>
                <w:szCs w:val="22"/>
              </w:rPr>
              <w:t>г</w:t>
            </w:r>
            <w:r w:rsidRPr="00584966">
              <w:rPr>
                <w:rFonts w:eastAsia="Calibri"/>
                <w:b/>
                <w:spacing w:val="-3"/>
                <w:sz w:val="22"/>
                <w:szCs w:val="22"/>
              </w:rPr>
              <w:t>р</w:t>
            </w:r>
            <w:r w:rsidRPr="00584966">
              <w:rPr>
                <w:rFonts w:eastAsia="Calibri"/>
                <w:b/>
                <w:spacing w:val="1"/>
                <w:sz w:val="22"/>
                <w:szCs w:val="22"/>
              </w:rPr>
              <w:t>у</w:t>
            </w:r>
            <w:r w:rsidRPr="00584966">
              <w:rPr>
                <w:rFonts w:eastAsia="Calibri"/>
                <w:b/>
                <w:sz w:val="22"/>
                <w:szCs w:val="22"/>
              </w:rPr>
              <w:t>п</w:t>
            </w:r>
            <w:r w:rsidRPr="00584966">
              <w:rPr>
                <w:rFonts w:eastAsia="Calibri"/>
                <w:b/>
                <w:spacing w:val="-1"/>
                <w:sz w:val="22"/>
                <w:szCs w:val="22"/>
              </w:rPr>
              <w:t>а</w:t>
            </w:r>
            <w:r w:rsidRPr="00584966">
              <w:rPr>
                <w:rFonts w:eastAsia="Calibri"/>
                <w:b/>
                <w:sz w:val="22"/>
                <w:szCs w:val="22"/>
              </w:rPr>
              <w:t>:</w:t>
            </w:r>
            <w:r w:rsidRPr="00584966">
              <w:rPr>
                <w:rFonts w:eastAsia="Calibri"/>
                <w:b/>
                <w:spacing w:val="32"/>
                <w:sz w:val="22"/>
                <w:szCs w:val="22"/>
              </w:rPr>
              <w:t xml:space="preserve"> </w:t>
            </w:r>
            <w:r w:rsidRPr="00584966">
              <w:rPr>
                <w:rFonts w:eastAsia="Calibri"/>
                <w:sz w:val="22"/>
                <w:szCs w:val="22"/>
              </w:rPr>
              <w:t xml:space="preserve">за  </w:t>
            </w:r>
            <w:r w:rsidRPr="00584966">
              <w:rPr>
                <w:rFonts w:eastAsia="Calibri"/>
                <w:spacing w:val="9"/>
                <w:sz w:val="22"/>
                <w:szCs w:val="22"/>
              </w:rPr>
              <w:t xml:space="preserve">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w:t>
            </w:r>
            <w:r w:rsidRPr="00584966">
              <w:rPr>
                <w:rFonts w:eastAsia="Calibri"/>
                <w:spacing w:val="-2"/>
                <w:sz w:val="22"/>
                <w:szCs w:val="22"/>
              </w:rPr>
              <w:t>ик</w:t>
            </w:r>
            <w:r w:rsidRPr="00584966">
              <w:rPr>
                <w:rFonts w:eastAsia="Calibri"/>
                <w:sz w:val="22"/>
                <w:szCs w:val="22"/>
              </w:rPr>
              <w:t xml:space="preserve">е свих </w:t>
            </w:r>
            <w:r w:rsidRPr="00584966">
              <w:rPr>
                <w:rFonts w:eastAsia="Calibri"/>
                <w:spacing w:val="9"/>
                <w:sz w:val="22"/>
                <w:szCs w:val="22"/>
              </w:rPr>
              <w:t xml:space="preserve"> </w:t>
            </w:r>
            <w:r w:rsidRPr="00584966">
              <w:rPr>
                <w:rFonts w:eastAsia="Calibri"/>
                <w:spacing w:val="-2"/>
                <w:sz w:val="22"/>
                <w:szCs w:val="22"/>
              </w:rPr>
              <w:t>у</w:t>
            </w:r>
            <w:r w:rsidRPr="00584966">
              <w:rPr>
                <w:rFonts w:eastAsia="Calibri"/>
                <w:sz w:val="22"/>
                <w:szCs w:val="22"/>
              </w:rPr>
              <w:t>зр</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 xml:space="preserve">а, </w:t>
            </w:r>
            <w:r w:rsidRPr="00584966">
              <w:rPr>
                <w:rFonts w:eastAsia="Calibri"/>
                <w:spacing w:val="6"/>
                <w:sz w:val="22"/>
                <w:szCs w:val="22"/>
              </w:rPr>
              <w:t xml:space="preserve"> </w:t>
            </w:r>
            <w:r w:rsidRPr="00584966">
              <w:rPr>
                <w:rFonts w:eastAsia="Calibri"/>
                <w:sz w:val="22"/>
                <w:szCs w:val="22"/>
              </w:rPr>
              <w:t xml:space="preserve">у </w:t>
            </w:r>
            <w:r w:rsidRPr="00584966">
              <w:rPr>
                <w:rFonts w:eastAsia="Calibri"/>
                <w:spacing w:val="9"/>
                <w:sz w:val="22"/>
                <w:szCs w:val="22"/>
              </w:rPr>
              <w:t xml:space="preserve"> </w:t>
            </w:r>
            <w:r w:rsidRPr="00584966">
              <w:rPr>
                <w:rFonts w:eastAsia="Calibri"/>
                <w:sz w:val="22"/>
                <w:szCs w:val="22"/>
              </w:rPr>
              <w:t>с</w:t>
            </w:r>
            <w:r w:rsidRPr="00584966">
              <w:rPr>
                <w:rFonts w:eastAsia="Calibri"/>
                <w:spacing w:val="1"/>
                <w:sz w:val="22"/>
                <w:szCs w:val="22"/>
              </w:rPr>
              <w:t>к</w:t>
            </w:r>
            <w:r w:rsidRPr="00584966">
              <w:rPr>
                <w:rFonts w:eastAsia="Calibri"/>
                <w:sz w:val="22"/>
                <w:szCs w:val="22"/>
              </w:rPr>
              <w:t>ла</w:t>
            </w:r>
            <w:r w:rsidRPr="00584966">
              <w:rPr>
                <w:rFonts w:eastAsia="Calibri"/>
                <w:spacing w:val="-3"/>
                <w:sz w:val="22"/>
                <w:szCs w:val="22"/>
              </w:rPr>
              <w:t>д</w:t>
            </w:r>
            <w:r w:rsidRPr="00584966">
              <w:rPr>
                <w:rFonts w:eastAsia="Calibri"/>
                <w:sz w:val="22"/>
                <w:szCs w:val="22"/>
              </w:rPr>
              <w:t xml:space="preserve">у </w:t>
            </w:r>
            <w:r w:rsidRPr="00584966">
              <w:rPr>
                <w:rFonts w:eastAsia="Calibri"/>
                <w:spacing w:val="9"/>
                <w:sz w:val="22"/>
                <w:szCs w:val="22"/>
              </w:rPr>
              <w:t xml:space="preserve"> </w:t>
            </w:r>
            <w:r w:rsidRPr="00584966">
              <w:rPr>
                <w:rFonts w:eastAsia="Calibri"/>
                <w:spacing w:val="-2"/>
                <w:sz w:val="22"/>
                <w:szCs w:val="22"/>
              </w:rPr>
              <w:t>с</w:t>
            </w:r>
            <w:r w:rsidRPr="00584966">
              <w:rPr>
                <w:rFonts w:eastAsia="Calibri"/>
                <w:sz w:val="22"/>
                <w:szCs w:val="22"/>
              </w:rPr>
              <w:t>а иден</w:t>
            </w:r>
            <w:r w:rsidRPr="00584966">
              <w:rPr>
                <w:rFonts w:eastAsia="Calibri"/>
                <w:spacing w:val="-2"/>
                <w:sz w:val="22"/>
                <w:szCs w:val="22"/>
              </w:rPr>
              <w:t>т</w:t>
            </w:r>
            <w:r w:rsidRPr="00584966">
              <w:rPr>
                <w:rFonts w:eastAsia="Calibri"/>
                <w:sz w:val="22"/>
                <w:szCs w:val="22"/>
              </w:rPr>
              <w:t>ифи</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ва</w:t>
            </w:r>
            <w:r w:rsidRPr="00584966">
              <w:rPr>
                <w:rFonts w:eastAsia="Calibri"/>
                <w:spacing w:val="-3"/>
                <w:sz w:val="22"/>
                <w:szCs w:val="22"/>
              </w:rPr>
              <w:t>н</w:t>
            </w:r>
            <w:r w:rsidRPr="00584966">
              <w:rPr>
                <w:rFonts w:eastAsia="Calibri"/>
                <w:sz w:val="22"/>
                <w:szCs w:val="22"/>
              </w:rPr>
              <w:t xml:space="preserve">им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ма</w:t>
            </w:r>
          </w:p>
        </w:tc>
        <w:tc>
          <w:tcPr>
            <w:tcW w:w="2253" w:type="dxa"/>
            <w:gridSpan w:val="2"/>
            <w:tcBorders>
              <w:top w:val="single" w:sz="5" w:space="0" w:color="000000"/>
              <w:left w:val="single" w:sz="5" w:space="0" w:color="000000"/>
              <w:bottom w:val="single" w:sz="5" w:space="0" w:color="000000"/>
              <w:right w:val="single" w:sz="5" w:space="0" w:color="000000"/>
            </w:tcBorders>
          </w:tcPr>
          <w:p w14:paraId="5EAEB52F" w14:textId="77777777" w:rsidR="00B1423E" w:rsidRPr="00584966" w:rsidRDefault="00B1423E" w:rsidP="00B1423E">
            <w:pPr>
              <w:spacing w:line="260" w:lineRule="exact"/>
              <w:ind w:left="102"/>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м 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6F69AAB5" w14:textId="77777777" w:rsidR="00B1423E" w:rsidRPr="00584966" w:rsidRDefault="00B1423E" w:rsidP="00B1423E">
            <w:pPr>
              <w:spacing w:line="260" w:lineRule="exact"/>
              <w:ind w:left="102"/>
              <w:rPr>
                <w:rFonts w:eastAsia="Calibri"/>
                <w:position w:val="1"/>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p>
        </w:tc>
        <w:tc>
          <w:tcPr>
            <w:tcW w:w="2827" w:type="dxa"/>
            <w:tcBorders>
              <w:top w:val="single" w:sz="5" w:space="0" w:color="000000"/>
              <w:left w:val="single" w:sz="5" w:space="0" w:color="000000"/>
              <w:bottom w:val="single" w:sz="5" w:space="0" w:color="000000"/>
              <w:right w:val="single" w:sz="5" w:space="0" w:color="000000"/>
            </w:tcBorders>
          </w:tcPr>
          <w:p w14:paraId="43C6CB67" w14:textId="77777777" w:rsidR="00B1423E" w:rsidRPr="00584966" w:rsidRDefault="00B1423E" w:rsidP="00B1423E">
            <w:pPr>
              <w:spacing w:line="260" w:lineRule="exact"/>
              <w:rPr>
                <w:rFonts w:eastAsia="Calibri"/>
                <w:sz w:val="22"/>
                <w:szCs w:val="22"/>
                <w:lang w:val="sr-Cyrl-RS"/>
              </w:rPr>
            </w:pPr>
            <w:r w:rsidRPr="00584966">
              <w:rPr>
                <w:rFonts w:eastAsia="Calibri"/>
                <w:spacing w:val="1"/>
                <w:position w:val="1"/>
                <w:sz w:val="22"/>
                <w:szCs w:val="22"/>
                <w:lang w:val="sr-Cyrl-RS"/>
              </w:rPr>
              <w:t>Наставници,</w:t>
            </w:r>
          </w:p>
          <w:p w14:paraId="3C760CC1" w14:textId="77777777" w:rsidR="00B1423E" w:rsidRPr="00584966" w:rsidRDefault="00B1423E" w:rsidP="00B1423E">
            <w:pPr>
              <w:spacing w:before="1"/>
              <w:rPr>
                <w:rFonts w:eastAsia="Calibri"/>
                <w:sz w:val="22"/>
                <w:szCs w:val="22"/>
                <w:lang w:val="sr-Cyrl-RS"/>
              </w:rPr>
            </w:pPr>
            <w:r w:rsidRPr="00584966">
              <w:rPr>
                <w:rFonts w:eastAsia="Calibri"/>
                <w:sz w:val="22"/>
                <w:szCs w:val="22"/>
              </w:rPr>
              <w:t>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1"/>
                <w:sz w:val="22"/>
                <w:szCs w:val="22"/>
              </w:rPr>
              <w:t>н</w:t>
            </w:r>
            <w:r w:rsidRPr="00584966">
              <w:rPr>
                <w:rFonts w:eastAsia="Calibri"/>
                <w:sz w:val="22"/>
                <w:szCs w:val="22"/>
              </w:rPr>
              <w:t>и</w:t>
            </w:r>
            <w:r w:rsidRPr="00584966">
              <w:rPr>
                <w:rFonts w:eastAsia="Calibri"/>
                <w:spacing w:val="30"/>
                <w:sz w:val="22"/>
                <w:szCs w:val="22"/>
              </w:rPr>
              <w:t xml:space="preserve"> </w:t>
            </w:r>
            <w:r w:rsidRPr="00584966">
              <w:rPr>
                <w:rFonts w:eastAsia="Calibri"/>
                <w:sz w:val="22"/>
                <w:szCs w:val="22"/>
              </w:rPr>
              <w:t>са</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н</w:t>
            </w:r>
            <w:r w:rsidRPr="00584966">
              <w:rPr>
                <w:rFonts w:eastAsia="Calibri"/>
                <w:spacing w:val="-2"/>
                <w:sz w:val="22"/>
                <w:szCs w:val="22"/>
              </w:rPr>
              <w:t>и</w:t>
            </w:r>
            <w:r w:rsidRPr="00584966">
              <w:rPr>
                <w:rFonts w:eastAsia="Calibri"/>
                <w:sz w:val="22"/>
                <w:szCs w:val="22"/>
              </w:rPr>
              <w:t>ц</w:t>
            </w:r>
            <w:r w:rsidRPr="00584966">
              <w:rPr>
                <w:rFonts w:eastAsia="Calibri"/>
                <w:spacing w:val="1"/>
                <w:sz w:val="22"/>
                <w:szCs w:val="22"/>
              </w:rPr>
              <w:t>и</w:t>
            </w:r>
            <w:r w:rsidRPr="00584966">
              <w:rPr>
                <w:rFonts w:eastAsia="Calibri"/>
                <w:spacing w:val="1"/>
                <w:sz w:val="22"/>
                <w:szCs w:val="22"/>
                <w:lang w:val="sr-Cyrl-RS"/>
              </w:rPr>
              <w:t>,Тим</w:t>
            </w:r>
          </w:p>
          <w:p w14:paraId="17D415E4" w14:textId="77777777" w:rsidR="00B1423E" w:rsidRPr="00584966" w:rsidRDefault="00B1423E" w:rsidP="00B1423E">
            <w:pPr>
              <w:spacing w:line="260" w:lineRule="exact"/>
              <w:ind w:left="100"/>
              <w:rPr>
                <w:rFonts w:eastAsia="Calibri"/>
                <w:position w:val="1"/>
                <w:sz w:val="22"/>
                <w:szCs w:val="22"/>
              </w:rPr>
            </w:pPr>
          </w:p>
        </w:tc>
        <w:tc>
          <w:tcPr>
            <w:tcW w:w="3266" w:type="dxa"/>
            <w:tcBorders>
              <w:top w:val="single" w:sz="5" w:space="0" w:color="000000"/>
              <w:left w:val="single" w:sz="5" w:space="0" w:color="000000"/>
              <w:bottom w:val="single" w:sz="5" w:space="0" w:color="000000"/>
              <w:right w:val="single" w:sz="5" w:space="0" w:color="000000"/>
            </w:tcBorders>
          </w:tcPr>
          <w:p w14:paraId="3E589422" w14:textId="77777777" w:rsidR="00B1423E" w:rsidRPr="00584966" w:rsidRDefault="00B1423E" w:rsidP="00B1423E">
            <w:pPr>
              <w:spacing w:line="260" w:lineRule="exact"/>
              <w:ind w:left="100" w:right="1412"/>
              <w:rPr>
                <w:rFonts w:eastAsia="Calibri"/>
                <w:spacing w:val="1"/>
                <w:position w:val="1"/>
                <w:sz w:val="22"/>
                <w:szCs w:val="22"/>
              </w:rPr>
            </w:pPr>
            <w:r w:rsidRPr="00584966">
              <w:rPr>
                <w:rFonts w:eastAsia="Calibri"/>
                <w:position w:val="1"/>
                <w:sz w:val="22"/>
                <w:szCs w:val="22"/>
              </w:rPr>
              <w:t>До</w:t>
            </w:r>
            <w:r w:rsidRPr="00584966">
              <w:rPr>
                <w:rFonts w:eastAsia="Calibri"/>
                <w:spacing w:val="-1"/>
                <w:position w:val="1"/>
                <w:sz w:val="22"/>
                <w:szCs w:val="22"/>
              </w:rPr>
              <w:t>к</w:t>
            </w:r>
            <w:r w:rsidRPr="00584966">
              <w:rPr>
                <w:rFonts w:eastAsia="Calibri"/>
                <w:spacing w:val="1"/>
                <w:position w:val="1"/>
                <w:sz w:val="22"/>
                <w:szCs w:val="22"/>
              </w:rPr>
              <w:t>у</w:t>
            </w:r>
            <w:r w:rsidRPr="00584966">
              <w:rPr>
                <w:rFonts w:eastAsia="Calibri"/>
                <w:position w:val="1"/>
                <w:sz w:val="22"/>
                <w:szCs w:val="22"/>
              </w:rPr>
              <w:t>мен</w:t>
            </w:r>
            <w:r w:rsidRPr="00584966">
              <w:rPr>
                <w:rFonts w:eastAsia="Calibri"/>
                <w:spacing w:val="-2"/>
                <w:position w:val="1"/>
                <w:sz w:val="22"/>
                <w:szCs w:val="22"/>
              </w:rPr>
              <w:t>т</w:t>
            </w:r>
            <w:r w:rsidRPr="00584966">
              <w:rPr>
                <w:rFonts w:eastAsia="Calibri"/>
                <w:position w:val="1"/>
                <w:sz w:val="22"/>
                <w:szCs w:val="22"/>
              </w:rPr>
              <w:t>аци</w:t>
            </w:r>
            <w:r w:rsidRPr="00584966">
              <w:rPr>
                <w:rFonts w:eastAsia="Calibri"/>
                <w:spacing w:val="-2"/>
                <w:position w:val="1"/>
                <w:sz w:val="22"/>
                <w:szCs w:val="22"/>
              </w:rPr>
              <w:t>ј</w:t>
            </w:r>
            <w:r w:rsidRPr="00584966">
              <w:rPr>
                <w:rFonts w:eastAsia="Calibri"/>
                <w:position w:val="1"/>
                <w:sz w:val="22"/>
                <w:szCs w:val="22"/>
              </w:rPr>
              <w:t>а ИО</w:t>
            </w:r>
            <w:r w:rsidRPr="00584966">
              <w:rPr>
                <w:rFonts w:eastAsia="Calibri"/>
                <w:spacing w:val="-2"/>
                <w:position w:val="1"/>
                <w:sz w:val="22"/>
                <w:szCs w:val="22"/>
              </w:rPr>
              <w:t xml:space="preserve"> </w:t>
            </w:r>
            <w:r w:rsidRPr="00584966">
              <w:rPr>
                <w:rFonts w:eastAsia="Calibri"/>
                <w:spacing w:val="-1"/>
                <w:position w:val="1"/>
                <w:sz w:val="22"/>
                <w:szCs w:val="22"/>
              </w:rPr>
              <w:t>т</w:t>
            </w:r>
            <w:r w:rsidRPr="00584966">
              <w:rPr>
                <w:rFonts w:eastAsia="Calibri"/>
                <w:position w:val="1"/>
                <w:sz w:val="22"/>
                <w:szCs w:val="22"/>
              </w:rPr>
              <w:t>има</w:t>
            </w:r>
          </w:p>
        </w:tc>
      </w:tr>
      <w:tr w:rsidR="00B1423E" w:rsidRPr="00584966" w14:paraId="50D1A466"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60F614B8" w14:textId="77777777" w:rsidR="00B1423E" w:rsidRPr="00584966" w:rsidRDefault="00B1423E" w:rsidP="00B1423E">
            <w:pPr>
              <w:ind w:left="102" w:right="59"/>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с</w:t>
            </w:r>
            <w:r w:rsidRPr="00584966">
              <w:rPr>
                <w:rFonts w:eastAsia="Calibri"/>
                <w:spacing w:val="-3"/>
                <w:position w:val="1"/>
                <w:sz w:val="22"/>
                <w:szCs w:val="22"/>
              </w:rPr>
              <w:t>м</w:t>
            </w:r>
            <w:r w:rsidRPr="00584966">
              <w:rPr>
                <w:rFonts w:eastAsia="Calibri"/>
                <w:position w:val="1"/>
                <w:sz w:val="22"/>
                <w:szCs w:val="22"/>
              </w:rPr>
              <w:t>ерав</w:t>
            </w:r>
            <w:r w:rsidRPr="00584966">
              <w:rPr>
                <w:rFonts w:eastAsia="Calibri"/>
                <w:spacing w:val="-1"/>
                <w:position w:val="1"/>
                <w:sz w:val="22"/>
                <w:szCs w:val="22"/>
              </w:rPr>
              <w:t>а</w:t>
            </w:r>
            <w:r w:rsidRPr="00584966">
              <w:rPr>
                <w:rFonts w:eastAsia="Calibri"/>
                <w:spacing w:val="-2"/>
                <w:position w:val="1"/>
                <w:sz w:val="22"/>
                <w:szCs w:val="22"/>
              </w:rPr>
              <w:t>њ</w:t>
            </w:r>
            <w:r w:rsidRPr="00584966">
              <w:rPr>
                <w:rFonts w:eastAsia="Calibri"/>
                <w:position w:val="1"/>
                <w:sz w:val="22"/>
                <w:szCs w:val="22"/>
              </w:rPr>
              <w:t>е</w:t>
            </w:r>
            <w:r w:rsidRPr="00584966">
              <w:rPr>
                <w:rFonts w:eastAsia="Calibri"/>
                <w:position w:val="1"/>
                <w:sz w:val="22"/>
                <w:szCs w:val="22"/>
                <w:lang w:val="sr-Cyrl-RS"/>
              </w:rPr>
              <w:t xml:space="preserve"> </w:t>
            </w:r>
            <w:r w:rsidRPr="00584966">
              <w:rPr>
                <w:rFonts w:eastAsia="Calibri"/>
                <w:position w:val="1"/>
                <w:sz w:val="22"/>
                <w:szCs w:val="22"/>
              </w:rPr>
              <w:t>и</w:t>
            </w:r>
            <w:r w:rsidRPr="00584966">
              <w:rPr>
                <w:rFonts w:eastAsia="Calibri"/>
                <w:sz w:val="22"/>
                <w:szCs w:val="22"/>
                <w:lang w:val="sr-Cyrl-RS"/>
              </w:rPr>
              <w:t xml:space="preserve"> </w:t>
            </w:r>
            <w:r w:rsidRPr="00584966">
              <w:rPr>
                <w:rFonts w:eastAsia="Calibri"/>
                <w:spacing w:val="1"/>
                <w:sz w:val="22"/>
                <w:szCs w:val="22"/>
              </w:rPr>
              <w:t>у</w:t>
            </w:r>
            <w:r w:rsidRPr="00584966">
              <w:rPr>
                <w:rFonts w:eastAsia="Calibri"/>
                <w:sz w:val="22"/>
                <w:szCs w:val="22"/>
              </w:rPr>
              <w:t>к</w:t>
            </w:r>
            <w:r w:rsidRPr="00584966">
              <w:rPr>
                <w:rFonts w:eastAsia="Calibri"/>
                <w:spacing w:val="-3"/>
                <w:sz w:val="22"/>
                <w:szCs w:val="22"/>
              </w:rPr>
              <w:t>љ</w:t>
            </w:r>
            <w:r w:rsidRPr="00584966">
              <w:rPr>
                <w:rFonts w:eastAsia="Calibri"/>
                <w:spacing w:val="1"/>
                <w:sz w:val="22"/>
                <w:szCs w:val="22"/>
              </w:rPr>
              <w:t>у</w:t>
            </w:r>
            <w:r w:rsidRPr="00584966">
              <w:rPr>
                <w:rFonts w:eastAsia="Calibri"/>
                <w:sz w:val="22"/>
                <w:szCs w:val="22"/>
              </w:rPr>
              <w:t>чив</w:t>
            </w:r>
            <w:r w:rsidRPr="00584966">
              <w:rPr>
                <w:rFonts w:eastAsia="Calibri"/>
                <w:spacing w:val="-2"/>
                <w:sz w:val="22"/>
                <w:szCs w:val="22"/>
              </w:rPr>
              <w:t>а</w:t>
            </w:r>
            <w:r w:rsidRPr="00584966">
              <w:rPr>
                <w:rFonts w:eastAsia="Calibri"/>
                <w:sz w:val="22"/>
                <w:szCs w:val="22"/>
              </w:rPr>
              <w:t>ње</w:t>
            </w:r>
            <w:r w:rsidRPr="00584966">
              <w:rPr>
                <w:rFonts w:eastAsia="Calibri"/>
                <w:spacing w:val="1"/>
                <w:sz w:val="22"/>
                <w:szCs w:val="22"/>
              </w:rPr>
              <w:t xml:space="preserve"> 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а у</w:t>
            </w:r>
            <w:r w:rsidRPr="00584966">
              <w:rPr>
                <w:rFonts w:eastAsia="Calibri"/>
                <w:spacing w:val="1"/>
                <w:sz w:val="22"/>
                <w:szCs w:val="22"/>
              </w:rPr>
              <w:t xml:space="preserve"> </w:t>
            </w:r>
            <w:r w:rsidRPr="00584966">
              <w:rPr>
                <w:rFonts w:eastAsia="Calibri"/>
                <w:spacing w:val="-1"/>
                <w:sz w:val="22"/>
                <w:szCs w:val="22"/>
              </w:rPr>
              <w:t>р</w:t>
            </w:r>
            <w:r w:rsidRPr="00584966">
              <w:rPr>
                <w:rFonts w:eastAsia="Calibri"/>
                <w:sz w:val="22"/>
                <w:szCs w:val="22"/>
              </w:rPr>
              <w:t>ад се</w:t>
            </w:r>
            <w:r w:rsidRPr="00584966">
              <w:rPr>
                <w:rFonts w:eastAsia="Calibri"/>
                <w:spacing w:val="1"/>
                <w:sz w:val="22"/>
                <w:szCs w:val="22"/>
              </w:rPr>
              <w:t>к</w:t>
            </w:r>
            <w:r w:rsidRPr="00584966">
              <w:rPr>
                <w:rFonts w:eastAsia="Calibri"/>
                <w:spacing w:val="-2"/>
                <w:sz w:val="22"/>
                <w:szCs w:val="22"/>
              </w:rPr>
              <w:t>ц</w:t>
            </w:r>
            <w:r w:rsidRPr="00584966">
              <w:rPr>
                <w:rFonts w:eastAsia="Calibri"/>
                <w:sz w:val="22"/>
                <w:szCs w:val="22"/>
              </w:rPr>
              <w:t xml:space="preserve">ија  и  </w:t>
            </w:r>
            <w:r w:rsidRPr="00584966">
              <w:rPr>
                <w:rFonts w:eastAsia="Calibri"/>
                <w:spacing w:val="-1"/>
                <w:sz w:val="22"/>
                <w:szCs w:val="22"/>
              </w:rPr>
              <w:t>др</w:t>
            </w:r>
            <w:r w:rsidRPr="00584966">
              <w:rPr>
                <w:rFonts w:eastAsia="Calibri"/>
                <w:spacing w:val="-2"/>
                <w:sz w:val="22"/>
                <w:szCs w:val="22"/>
              </w:rPr>
              <w:t>у</w:t>
            </w:r>
            <w:r w:rsidRPr="00584966">
              <w:rPr>
                <w:rFonts w:eastAsia="Calibri"/>
                <w:sz w:val="22"/>
                <w:szCs w:val="22"/>
              </w:rPr>
              <w:t>г</w:t>
            </w:r>
            <w:r w:rsidRPr="00584966">
              <w:rPr>
                <w:rFonts w:eastAsia="Calibri"/>
                <w:spacing w:val="1"/>
                <w:sz w:val="22"/>
                <w:szCs w:val="22"/>
              </w:rPr>
              <w:t>и</w:t>
            </w:r>
            <w:r w:rsidRPr="00584966">
              <w:rPr>
                <w:rFonts w:eastAsia="Calibri"/>
                <w:sz w:val="22"/>
                <w:szCs w:val="22"/>
              </w:rPr>
              <w:t>х ва</w:t>
            </w:r>
            <w:r w:rsidRPr="00584966">
              <w:rPr>
                <w:rFonts w:eastAsia="Calibri"/>
                <w:spacing w:val="-1"/>
                <w:sz w:val="22"/>
                <w:szCs w:val="22"/>
              </w:rPr>
              <w:t>н</w:t>
            </w:r>
            <w:r w:rsidRPr="00584966">
              <w:rPr>
                <w:rFonts w:eastAsia="Calibri"/>
                <w:sz w:val="22"/>
                <w:szCs w:val="22"/>
              </w:rPr>
              <w:t>н</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в</w:t>
            </w:r>
            <w:r w:rsidRPr="00584966">
              <w:rPr>
                <w:rFonts w:eastAsia="Calibri"/>
                <w:spacing w:val="-1"/>
                <w:sz w:val="22"/>
                <w:szCs w:val="22"/>
              </w:rPr>
              <w:t>н</w:t>
            </w:r>
            <w:r w:rsidRPr="00584966">
              <w:rPr>
                <w:rFonts w:eastAsia="Calibri"/>
                <w:spacing w:val="-2"/>
                <w:sz w:val="22"/>
                <w:szCs w:val="22"/>
              </w:rPr>
              <w:t>и</w:t>
            </w:r>
            <w:r w:rsidRPr="00584966">
              <w:rPr>
                <w:rFonts w:eastAsia="Calibri"/>
                <w:sz w:val="22"/>
                <w:szCs w:val="22"/>
              </w:rPr>
              <w:t xml:space="preserve">х         </w:t>
            </w:r>
            <w:r w:rsidRPr="00584966">
              <w:rPr>
                <w:rFonts w:eastAsia="Calibri"/>
                <w:spacing w:val="12"/>
                <w:sz w:val="22"/>
                <w:szCs w:val="22"/>
              </w:rPr>
              <w:t xml:space="preserve"> </w:t>
            </w:r>
            <w:r w:rsidRPr="00584966">
              <w:rPr>
                <w:rFonts w:eastAsia="Calibri"/>
                <w:spacing w:val="-3"/>
                <w:sz w:val="22"/>
                <w:szCs w:val="22"/>
              </w:rPr>
              <w:t>а</w:t>
            </w:r>
            <w:r w:rsidRPr="00584966">
              <w:rPr>
                <w:rFonts w:eastAsia="Calibri"/>
                <w:sz w:val="22"/>
                <w:szCs w:val="22"/>
              </w:rPr>
              <w:t>к</w:t>
            </w:r>
            <w:r w:rsidRPr="00584966">
              <w:rPr>
                <w:rFonts w:eastAsia="Calibri"/>
                <w:spacing w:val="-2"/>
                <w:sz w:val="22"/>
                <w:szCs w:val="22"/>
              </w:rPr>
              <w:t>т</w:t>
            </w:r>
            <w:r w:rsidRPr="00584966">
              <w:rPr>
                <w:rFonts w:eastAsia="Calibri"/>
                <w:sz w:val="22"/>
                <w:szCs w:val="22"/>
              </w:rPr>
              <w:t>ив</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w:t>
            </w:r>
            <w:r w:rsidRPr="00584966">
              <w:rPr>
                <w:rFonts w:eastAsia="Calibri"/>
                <w:sz w:val="22"/>
                <w:szCs w:val="22"/>
                <w:lang w:val="sr-Cyrl-RS"/>
              </w:rPr>
              <w:t xml:space="preserve"> </w:t>
            </w:r>
            <w:r w:rsidRPr="00584966">
              <w:rPr>
                <w:rFonts w:eastAsia="Calibri"/>
                <w:sz w:val="22"/>
                <w:szCs w:val="22"/>
              </w:rPr>
              <w:t xml:space="preserve">школе </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 xml:space="preserve">је   </w:t>
            </w:r>
            <w:r w:rsidRPr="00584966">
              <w:rPr>
                <w:rFonts w:eastAsia="Calibri"/>
                <w:spacing w:val="42"/>
                <w:sz w:val="22"/>
                <w:szCs w:val="22"/>
              </w:rPr>
              <w:t xml:space="preserve"> </w:t>
            </w:r>
            <w:r w:rsidRPr="00584966">
              <w:rPr>
                <w:rFonts w:eastAsia="Calibri"/>
                <w:spacing w:val="-3"/>
                <w:sz w:val="22"/>
                <w:szCs w:val="22"/>
              </w:rPr>
              <w:t>д</w:t>
            </w:r>
            <w:r w:rsidRPr="00584966">
              <w:rPr>
                <w:rFonts w:eastAsia="Calibri"/>
                <w:spacing w:val="1"/>
                <w:sz w:val="22"/>
                <w:szCs w:val="22"/>
              </w:rPr>
              <w:t>о</w:t>
            </w:r>
            <w:r w:rsidRPr="00584966">
              <w:rPr>
                <w:rFonts w:eastAsia="Calibri"/>
                <w:sz w:val="22"/>
                <w:szCs w:val="22"/>
              </w:rPr>
              <w:t>при</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се а</w:t>
            </w:r>
            <w:r w:rsidRPr="00584966">
              <w:rPr>
                <w:rFonts w:eastAsia="Calibri"/>
                <w:spacing w:val="-1"/>
                <w:sz w:val="22"/>
                <w:szCs w:val="22"/>
              </w:rPr>
              <w:t>ф</w:t>
            </w:r>
            <w:r w:rsidRPr="00584966">
              <w:rPr>
                <w:rFonts w:eastAsia="Calibri"/>
                <w:sz w:val="22"/>
                <w:szCs w:val="22"/>
              </w:rPr>
              <w:t>ирм</w:t>
            </w:r>
            <w:r w:rsidRPr="00584966">
              <w:rPr>
                <w:rFonts w:eastAsia="Calibri"/>
                <w:spacing w:val="-1"/>
                <w:sz w:val="22"/>
                <w:szCs w:val="22"/>
              </w:rPr>
              <w:t>а</w:t>
            </w:r>
            <w:r w:rsidRPr="00584966">
              <w:rPr>
                <w:rFonts w:eastAsia="Calibri"/>
                <w:sz w:val="22"/>
                <w:szCs w:val="22"/>
              </w:rPr>
              <w:t>ц</w:t>
            </w:r>
            <w:r w:rsidRPr="00584966">
              <w:rPr>
                <w:rFonts w:eastAsia="Calibri"/>
                <w:spacing w:val="1"/>
                <w:sz w:val="22"/>
                <w:szCs w:val="22"/>
              </w:rPr>
              <w:t>и</w:t>
            </w:r>
            <w:r w:rsidRPr="00584966">
              <w:rPr>
                <w:rFonts w:eastAsia="Calibri"/>
                <w:spacing w:val="-2"/>
                <w:sz w:val="22"/>
                <w:szCs w:val="22"/>
              </w:rPr>
              <w:t>ј</w:t>
            </w:r>
            <w:r w:rsidRPr="00584966">
              <w:rPr>
                <w:rFonts w:eastAsia="Calibri"/>
                <w:sz w:val="22"/>
                <w:szCs w:val="22"/>
              </w:rPr>
              <w:t xml:space="preserve">и              </w:t>
            </w:r>
            <w:r w:rsidRPr="00584966">
              <w:rPr>
                <w:rFonts w:eastAsia="Calibri"/>
                <w:spacing w:val="15"/>
                <w:sz w:val="22"/>
                <w:szCs w:val="22"/>
              </w:rPr>
              <w:t xml:space="preserve"> </w:t>
            </w:r>
            <w:r w:rsidRPr="00584966">
              <w:rPr>
                <w:rFonts w:eastAsia="Calibri"/>
                <w:sz w:val="22"/>
                <w:szCs w:val="22"/>
              </w:rPr>
              <w:t>њ</w:t>
            </w:r>
            <w:r w:rsidRPr="00584966">
              <w:rPr>
                <w:rFonts w:eastAsia="Calibri"/>
                <w:spacing w:val="1"/>
                <w:sz w:val="22"/>
                <w:szCs w:val="22"/>
              </w:rPr>
              <w:t>и</w:t>
            </w:r>
            <w:r w:rsidRPr="00584966">
              <w:rPr>
                <w:rFonts w:eastAsia="Calibri"/>
                <w:spacing w:val="-2"/>
                <w:sz w:val="22"/>
                <w:szCs w:val="22"/>
              </w:rPr>
              <w:t>х</w:t>
            </w:r>
            <w:r w:rsidRPr="00584966">
              <w:rPr>
                <w:rFonts w:eastAsia="Calibri"/>
                <w:spacing w:val="-1"/>
                <w:sz w:val="22"/>
                <w:szCs w:val="22"/>
              </w:rPr>
              <w:t>о</w:t>
            </w:r>
            <w:r w:rsidRPr="00584966">
              <w:rPr>
                <w:rFonts w:eastAsia="Calibri"/>
                <w:sz w:val="22"/>
                <w:szCs w:val="22"/>
              </w:rPr>
              <w:t>вих</w:t>
            </w:r>
            <w:r w:rsidRPr="00584966">
              <w:rPr>
                <w:rFonts w:eastAsia="Calibri"/>
                <w:sz w:val="22"/>
                <w:szCs w:val="22"/>
                <w:lang w:val="sr-Cyrl-RS"/>
              </w:rPr>
              <w:t xml:space="preserve"> </w:t>
            </w:r>
            <w:r w:rsidRPr="00584966">
              <w:rPr>
                <w:rFonts w:eastAsia="Calibri"/>
                <w:sz w:val="22"/>
                <w:szCs w:val="22"/>
              </w:rPr>
              <w:t>сп</w:t>
            </w:r>
            <w:r w:rsidRPr="00584966">
              <w:rPr>
                <w:rFonts w:eastAsia="Calibri"/>
                <w:spacing w:val="1"/>
                <w:sz w:val="22"/>
                <w:szCs w:val="22"/>
              </w:rPr>
              <w:t>о</w:t>
            </w:r>
            <w:r w:rsidRPr="00584966">
              <w:rPr>
                <w:rFonts w:eastAsia="Calibri"/>
                <w:spacing w:val="-2"/>
                <w:sz w:val="22"/>
                <w:szCs w:val="22"/>
              </w:rPr>
              <w:t>с</w:t>
            </w:r>
            <w:r w:rsidRPr="00584966">
              <w:rPr>
                <w:rFonts w:eastAsia="Calibri"/>
                <w:spacing w:val="1"/>
                <w:sz w:val="22"/>
                <w:szCs w:val="22"/>
              </w:rPr>
              <w:t>о</w:t>
            </w:r>
            <w:r w:rsidRPr="00584966">
              <w:rPr>
                <w:rFonts w:eastAsia="Calibri"/>
                <w:sz w:val="22"/>
                <w:szCs w:val="22"/>
              </w:rPr>
              <w:t>б</w:t>
            </w:r>
            <w:r w:rsidRPr="00584966">
              <w:rPr>
                <w:rFonts w:eastAsia="Calibri"/>
                <w:spacing w:val="-3"/>
                <w:sz w:val="22"/>
                <w:szCs w:val="22"/>
              </w:rPr>
              <w:t>н</w:t>
            </w:r>
            <w:r w:rsidRPr="00584966">
              <w:rPr>
                <w:rFonts w:eastAsia="Calibri"/>
                <w:spacing w:val="1"/>
                <w:sz w:val="22"/>
                <w:szCs w:val="22"/>
              </w:rPr>
              <w:t>о</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w:t>
            </w:r>
          </w:p>
        </w:tc>
        <w:tc>
          <w:tcPr>
            <w:tcW w:w="3708" w:type="dxa"/>
            <w:gridSpan w:val="3"/>
            <w:tcBorders>
              <w:top w:val="single" w:sz="5" w:space="0" w:color="000000"/>
              <w:left w:val="single" w:sz="5" w:space="0" w:color="000000"/>
              <w:bottom w:val="single" w:sz="5" w:space="0" w:color="000000"/>
              <w:right w:val="single" w:sz="5" w:space="0" w:color="000000"/>
            </w:tcBorders>
          </w:tcPr>
          <w:p w14:paraId="5B85C07E" w14:textId="77777777" w:rsidR="00B1423E" w:rsidRPr="00584966" w:rsidRDefault="00B1423E" w:rsidP="00B1423E">
            <w:pPr>
              <w:spacing w:line="260" w:lineRule="exact"/>
              <w:ind w:right="69"/>
              <w:jc w:val="both"/>
              <w:rPr>
                <w:rFonts w:eastAsia="Calibri"/>
                <w:sz w:val="22"/>
                <w:szCs w:val="22"/>
              </w:rPr>
            </w:pPr>
            <w:r w:rsidRPr="00584966">
              <w:rPr>
                <w:rFonts w:eastAsia="Calibri"/>
                <w:position w:val="1"/>
                <w:sz w:val="22"/>
                <w:szCs w:val="22"/>
                <w:lang w:val="sr-Cyrl-RS"/>
              </w:rPr>
              <w:t>П</w:t>
            </w:r>
            <w:r w:rsidRPr="00584966">
              <w:rPr>
                <w:rFonts w:eastAsia="Calibri"/>
                <w:position w:val="1"/>
                <w:sz w:val="22"/>
                <w:szCs w:val="22"/>
              </w:rPr>
              <w:t>ланир</w:t>
            </w:r>
            <w:r w:rsidRPr="00584966">
              <w:rPr>
                <w:rFonts w:eastAsia="Calibri"/>
                <w:spacing w:val="-1"/>
                <w:position w:val="1"/>
                <w:sz w:val="22"/>
                <w:szCs w:val="22"/>
              </w:rPr>
              <w:t>а</w:t>
            </w:r>
            <w:r w:rsidRPr="00584966">
              <w:rPr>
                <w:rFonts w:eastAsia="Calibri"/>
                <w:spacing w:val="-2"/>
                <w:position w:val="1"/>
                <w:sz w:val="22"/>
                <w:szCs w:val="22"/>
              </w:rPr>
              <w:t>њ</w:t>
            </w:r>
            <w:r w:rsidRPr="00584966">
              <w:rPr>
                <w:rFonts w:eastAsia="Calibri"/>
                <w:position w:val="1"/>
                <w:sz w:val="22"/>
                <w:szCs w:val="22"/>
              </w:rPr>
              <w:t xml:space="preserve">е  </w:t>
            </w:r>
            <w:r w:rsidRPr="00584966">
              <w:rPr>
                <w:rFonts w:eastAsia="Calibri"/>
                <w:spacing w:val="43"/>
                <w:position w:val="1"/>
                <w:sz w:val="22"/>
                <w:szCs w:val="22"/>
              </w:rPr>
              <w:t xml:space="preserve"> </w:t>
            </w:r>
            <w:r w:rsidRPr="00584966">
              <w:rPr>
                <w:rFonts w:eastAsia="Calibri"/>
                <w:position w:val="1"/>
                <w:sz w:val="22"/>
                <w:szCs w:val="22"/>
              </w:rPr>
              <w:t>с</w:t>
            </w:r>
            <w:r w:rsidRPr="00584966">
              <w:rPr>
                <w:rFonts w:eastAsia="Calibri"/>
                <w:spacing w:val="-2"/>
                <w:position w:val="1"/>
                <w:sz w:val="22"/>
                <w:szCs w:val="22"/>
              </w:rPr>
              <w:t>е</w:t>
            </w:r>
            <w:r w:rsidRPr="00584966">
              <w:rPr>
                <w:rFonts w:eastAsia="Calibri"/>
                <w:position w:val="1"/>
                <w:sz w:val="22"/>
                <w:szCs w:val="22"/>
              </w:rPr>
              <w:t>кц</w:t>
            </w:r>
            <w:r w:rsidRPr="00584966">
              <w:rPr>
                <w:rFonts w:eastAsia="Calibri"/>
                <w:spacing w:val="1"/>
                <w:position w:val="1"/>
                <w:sz w:val="22"/>
                <w:szCs w:val="22"/>
              </w:rPr>
              <w:t>и</w:t>
            </w:r>
            <w:r w:rsidRPr="00584966">
              <w:rPr>
                <w:rFonts w:eastAsia="Calibri"/>
                <w:spacing w:val="-2"/>
                <w:position w:val="1"/>
                <w:sz w:val="22"/>
                <w:szCs w:val="22"/>
              </w:rPr>
              <w:t>ј</w:t>
            </w:r>
            <w:r w:rsidRPr="00584966">
              <w:rPr>
                <w:rFonts w:eastAsia="Calibri"/>
                <w:position w:val="1"/>
                <w:sz w:val="22"/>
                <w:szCs w:val="22"/>
              </w:rPr>
              <w:t xml:space="preserve">а  </w:t>
            </w:r>
            <w:r w:rsidRPr="00584966">
              <w:rPr>
                <w:rFonts w:eastAsia="Calibri"/>
                <w:spacing w:val="43"/>
                <w:position w:val="1"/>
                <w:sz w:val="22"/>
                <w:szCs w:val="22"/>
              </w:rPr>
              <w:t xml:space="preserve"> </w:t>
            </w:r>
            <w:r w:rsidRPr="00584966">
              <w:rPr>
                <w:rFonts w:eastAsia="Calibri"/>
                <w:position w:val="1"/>
                <w:sz w:val="22"/>
                <w:szCs w:val="22"/>
              </w:rPr>
              <w:t>и</w:t>
            </w:r>
          </w:p>
          <w:p w14:paraId="35367FF6" w14:textId="77777777" w:rsidR="00B1423E" w:rsidRPr="00584966" w:rsidRDefault="00B1423E" w:rsidP="00B1423E">
            <w:pPr>
              <w:spacing w:line="260" w:lineRule="exact"/>
              <w:rPr>
                <w:rFonts w:eastAsia="Calibri"/>
                <w:position w:val="1"/>
                <w:sz w:val="22"/>
                <w:szCs w:val="22"/>
              </w:rPr>
            </w:pPr>
            <w:r w:rsidRPr="00584966">
              <w:rPr>
                <w:rFonts w:eastAsia="Calibri"/>
                <w:sz w:val="22"/>
                <w:szCs w:val="22"/>
              </w:rPr>
              <w:t>ва</w:t>
            </w:r>
            <w:r w:rsidRPr="00584966">
              <w:rPr>
                <w:rFonts w:eastAsia="Calibri"/>
                <w:spacing w:val="-1"/>
                <w:sz w:val="22"/>
                <w:szCs w:val="22"/>
              </w:rPr>
              <w:t>н</w:t>
            </w:r>
            <w:r w:rsidRPr="00584966">
              <w:rPr>
                <w:rFonts w:eastAsia="Calibri"/>
                <w:sz w:val="22"/>
                <w:szCs w:val="22"/>
              </w:rPr>
              <w:t>н</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ав</w:t>
            </w:r>
            <w:r w:rsidRPr="00584966">
              <w:rPr>
                <w:rFonts w:eastAsia="Calibri"/>
                <w:spacing w:val="-3"/>
                <w:sz w:val="22"/>
                <w:szCs w:val="22"/>
              </w:rPr>
              <w:t>н</w:t>
            </w:r>
            <w:r w:rsidRPr="00584966">
              <w:rPr>
                <w:rFonts w:eastAsia="Calibri"/>
                <w:sz w:val="22"/>
                <w:szCs w:val="22"/>
              </w:rPr>
              <w:t>их ак</w:t>
            </w:r>
            <w:r w:rsidRPr="00584966">
              <w:rPr>
                <w:rFonts w:eastAsia="Calibri"/>
                <w:spacing w:val="-1"/>
                <w:sz w:val="22"/>
                <w:szCs w:val="22"/>
              </w:rPr>
              <w:t>т</w:t>
            </w:r>
            <w:r w:rsidRPr="00584966">
              <w:rPr>
                <w:rFonts w:eastAsia="Calibri"/>
                <w:sz w:val="22"/>
                <w:szCs w:val="22"/>
              </w:rPr>
              <w:t>ив</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 у с</w:t>
            </w:r>
            <w:r w:rsidRPr="00584966">
              <w:rPr>
                <w:rFonts w:eastAsia="Calibri"/>
                <w:spacing w:val="1"/>
                <w:sz w:val="22"/>
                <w:szCs w:val="22"/>
              </w:rPr>
              <w:t>к</w:t>
            </w:r>
            <w:r w:rsidRPr="00584966">
              <w:rPr>
                <w:rFonts w:eastAsia="Calibri"/>
                <w:sz w:val="22"/>
                <w:szCs w:val="22"/>
              </w:rPr>
              <w:t>ал</w:t>
            </w:r>
            <w:r w:rsidRPr="00584966">
              <w:rPr>
                <w:rFonts w:eastAsia="Calibri"/>
                <w:spacing w:val="-1"/>
                <w:sz w:val="22"/>
                <w:szCs w:val="22"/>
              </w:rPr>
              <w:t>д</w:t>
            </w:r>
            <w:r w:rsidRPr="00584966">
              <w:rPr>
                <w:rFonts w:eastAsia="Calibri"/>
                <w:sz w:val="22"/>
                <w:szCs w:val="22"/>
              </w:rPr>
              <w:t>у и</w:t>
            </w:r>
            <w:r w:rsidRPr="00584966">
              <w:rPr>
                <w:rFonts w:eastAsia="Calibri"/>
                <w:spacing w:val="3"/>
                <w:sz w:val="22"/>
                <w:szCs w:val="22"/>
              </w:rPr>
              <w:t xml:space="preserve"> </w:t>
            </w:r>
            <w:r w:rsidRPr="00584966">
              <w:rPr>
                <w:rFonts w:eastAsia="Calibri"/>
                <w:sz w:val="22"/>
                <w:szCs w:val="22"/>
              </w:rPr>
              <w:t>са</w:t>
            </w:r>
            <w:r w:rsidRPr="00584966">
              <w:rPr>
                <w:rFonts w:eastAsia="Calibri"/>
                <w:spacing w:val="2"/>
                <w:sz w:val="22"/>
                <w:szCs w:val="22"/>
              </w:rPr>
              <w:t xml:space="preserve"> </w:t>
            </w:r>
            <w:r w:rsidRPr="00584966">
              <w:rPr>
                <w:rFonts w:eastAsia="Calibri"/>
                <w:spacing w:val="-2"/>
                <w:sz w:val="22"/>
                <w:szCs w:val="22"/>
              </w:rPr>
              <w:t>п</w:t>
            </w:r>
            <w:r w:rsidRPr="00584966">
              <w:rPr>
                <w:rFonts w:eastAsia="Calibri"/>
                <w:spacing w:val="1"/>
                <w:sz w:val="22"/>
                <w:szCs w:val="22"/>
              </w:rPr>
              <w:t>от</w:t>
            </w:r>
            <w:r w:rsidRPr="00584966">
              <w:rPr>
                <w:rFonts w:eastAsia="Calibri"/>
                <w:spacing w:val="-3"/>
                <w:sz w:val="22"/>
                <w:szCs w:val="22"/>
              </w:rPr>
              <w:t>р</w:t>
            </w:r>
            <w:r w:rsidRPr="00584966">
              <w:rPr>
                <w:rFonts w:eastAsia="Calibri"/>
                <w:sz w:val="22"/>
                <w:szCs w:val="22"/>
              </w:rPr>
              <w:t>еба</w:t>
            </w:r>
            <w:r w:rsidRPr="00584966">
              <w:rPr>
                <w:rFonts w:eastAsia="Calibri"/>
                <w:spacing w:val="-3"/>
                <w:sz w:val="22"/>
                <w:szCs w:val="22"/>
              </w:rPr>
              <w:t>м</w:t>
            </w:r>
            <w:r w:rsidRPr="00584966">
              <w:rPr>
                <w:rFonts w:eastAsia="Calibri"/>
                <w:sz w:val="22"/>
                <w:szCs w:val="22"/>
              </w:rPr>
              <w:t xml:space="preserve">а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ка</w:t>
            </w:r>
          </w:p>
        </w:tc>
        <w:tc>
          <w:tcPr>
            <w:tcW w:w="2253" w:type="dxa"/>
            <w:gridSpan w:val="2"/>
            <w:tcBorders>
              <w:top w:val="single" w:sz="5" w:space="0" w:color="000000"/>
              <w:left w:val="single" w:sz="5" w:space="0" w:color="000000"/>
              <w:bottom w:val="single" w:sz="5" w:space="0" w:color="000000"/>
              <w:right w:val="single" w:sz="5" w:space="0" w:color="000000"/>
            </w:tcBorders>
          </w:tcPr>
          <w:p w14:paraId="06D7C036" w14:textId="77777777" w:rsidR="00B1423E" w:rsidRPr="00584966" w:rsidRDefault="00B1423E" w:rsidP="00B1423E">
            <w:pPr>
              <w:spacing w:line="260" w:lineRule="exact"/>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м 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1DF581CE" w14:textId="77777777" w:rsidR="00B1423E" w:rsidRPr="00584966" w:rsidRDefault="00B1423E" w:rsidP="00B1423E">
            <w:pPr>
              <w:spacing w:line="260" w:lineRule="exact"/>
              <w:rPr>
                <w:rFonts w:eastAsia="Calibri"/>
                <w:position w:val="1"/>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r w:rsidRPr="00584966">
              <w:rPr>
                <w:rFonts w:eastAsia="Calibri"/>
                <w:spacing w:val="-2"/>
                <w:sz w:val="22"/>
                <w:szCs w:val="22"/>
              </w:rPr>
              <w:t>п</w:t>
            </w:r>
            <w:r w:rsidRPr="00584966">
              <w:rPr>
                <w:rFonts w:eastAsia="Calibri"/>
                <w:spacing w:val="1"/>
                <w:sz w:val="22"/>
                <w:szCs w:val="22"/>
              </w:rPr>
              <w:t>о</w:t>
            </w:r>
            <w:r w:rsidRPr="00584966">
              <w:rPr>
                <w:rFonts w:eastAsia="Calibri"/>
                <w:sz w:val="22"/>
                <w:szCs w:val="22"/>
              </w:rPr>
              <w:t xml:space="preserve">чев </w:t>
            </w:r>
            <w:r w:rsidRPr="00584966">
              <w:rPr>
                <w:rFonts w:eastAsia="Calibri"/>
                <w:spacing w:val="1"/>
                <w:sz w:val="22"/>
                <w:szCs w:val="22"/>
              </w:rPr>
              <w:t>о</w:t>
            </w:r>
            <w:r w:rsidRPr="00584966">
              <w:rPr>
                <w:rFonts w:eastAsia="Calibri"/>
                <w:sz w:val="22"/>
                <w:szCs w:val="22"/>
              </w:rPr>
              <w:t>д се</w:t>
            </w:r>
            <w:r w:rsidRPr="00584966">
              <w:rPr>
                <w:rFonts w:eastAsia="Calibri"/>
                <w:spacing w:val="1"/>
                <w:sz w:val="22"/>
                <w:szCs w:val="22"/>
              </w:rPr>
              <w:t>п</w:t>
            </w:r>
            <w:r w:rsidRPr="00584966">
              <w:rPr>
                <w:rFonts w:eastAsia="Calibri"/>
                <w:spacing w:val="-2"/>
                <w:sz w:val="22"/>
                <w:szCs w:val="22"/>
              </w:rPr>
              <w:t>т</w:t>
            </w:r>
            <w:r w:rsidRPr="00584966">
              <w:rPr>
                <w:rFonts w:eastAsia="Calibri"/>
                <w:sz w:val="22"/>
                <w:szCs w:val="22"/>
              </w:rPr>
              <w:t>емб</w:t>
            </w:r>
            <w:r w:rsidRPr="00584966">
              <w:rPr>
                <w:rFonts w:eastAsia="Calibri"/>
                <w:spacing w:val="-1"/>
                <w:sz w:val="22"/>
                <w:szCs w:val="22"/>
              </w:rPr>
              <w:t>р</w:t>
            </w:r>
            <w:r w:rsidRPr="00584966">
              <w:rPr>
                <w:rFonts w:eastAsia="Calibri"/>
                <w:sz w:val="22"/>
                <w:szCs w:val="22"/>
              </w:rPr>
              <w:t>а</w:t>
            </w:r>
          </w:p>
        </w:tc>
        <w:tc>
          <w:tcPr>
            <w:tcW w:w="2827" w:type="dxa"/>
            <w:tcBorders>
              <w:top w:val="single" w:sz="5" w:space="0" w:color="000000"/>
              <w:left w:val="single" w:sz="5" w:space="0" w:color="000000"/>
              <w:bottom w:val="single" w:sz="5" w:space="0" w:color="000000"/>
              <w:right w:val="single" w:sz="5" w:space="0" w:color="000000"/>
            </w:tcBorders>
          </w:tcPr>
          <w:p w14:paraId="6E81796D"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Н</w:t>
            </w:r>
            <w:r w:rsidRPr="00584966">
              <w:rPr>
                <w:rFonts w:eastAsia="Calibri"/>
                <w:position w:val="1"/>
                <w:sz w:val="22"/>
                <w:szCs w:val="22"/>
              </w:rPr>
              <w:t>ас</w:t>
            </w:r>
            <w:r w:rsidRPr="00584966">
              <w:rPr>
                <w:rFonts w:eastAsia="Calibri"/>
                <w:spacing w:val="1"/>
                <w:position w:val="1"/>
                <w:sz w:val="22"/>
                <w:szCs w:val="22"/>
              </w:rPr>
              <w:t>т</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spacing w:val="-2"/>
                <w:position w:val="1"/>
                <w:sz w:val="22"/>
                <w:szCs w:val="22"/>
              </w:rPr>
              <w:t>и</w:t>
            </w:r>
            <w:r w:rsidRPr="00584966">
              <w:rPr>
                <w:rFonts w:eastAsia="Calibri"/>
                <w:position w:val="1"/>
                <w:sz w:val="22"/>
                <w:szCs w:val="22"/>
              </w:rPr>
              <w:t>ц</w:t>
            </w:r>
            <w:r w:rsidRPr="00584966">
              <w:rPr>
                <w:rFonts w:eastAsia="Calibri"/>
                <w:spacing w:val="1"/>
                <w:position w:val="1"/>
                <w:sz w:val="22"/>
                <w:szCs w:val="22"/>
              </w:rPr>
              <w:t>и</w:t>
            </w:r>
            <w:r w:rsidRPr="00584966">
              <w:rPr>
                <w:rFonts w:eastAsia="Calibri"/>
                <w:spacing w:val="-2"/>
                <w:position w:val="1"/>
                <w:sz w:val="22"/>
                <w:szCs w:val="22"/>
              </w:rPr>
              <w:t>,</w:t>
            </w:r>
            <w:r w:rsidRPr="00584966">
              <w:rPr>
                <w:rFonts w:eastAsia="Calibri"/>
                <w:spacing w:val="1"/>
                <w:position w:val="1"/>
                <w:sz w:val="22"/>
                <w:szCs w:val="22"/>
              </w:rPr>
              <w:t>у</w:t>
            </w:r>
            <w:r w:rsidRPr="00584966">
              <w:rPr>
                <w:rFonts w:eastAsia="Calibri"/>
                <w:position w:val="1"/>
                <w:sz w:val="22"/>
                <w:szCs w:val="22"/>
              </w:rPr>
              <w:t>ч</w:t>
            </w:r>
            <w:r w:rsidRPr="00584966">
              <w:rPr>
                <w:rFonts w:eastAsia="Calibri"/>
                <w:spacing w:val="-2"/>
                <w:position w:val="1"/>
                <w:sz w:val="22"/>
                <w:szCs w:val="22"/>
              </w:rPr>
              <w:t>и</w:t>
            </w:r>
            <w:r w:rsidRPr="00584966">
              <w:rPr>
                <w:rFonts w:eastAsia="Calibri"/>
                <w:spacing w:val="1"/>
                <w:position w:val="1"/>
                <w:sz w:val="22"/>
                <w:szCs w:val="22"/>
              </w:rPr>
              <w:t>т</w:t>
            </w:r>
            <w:r w:rsidRPr="00584966">
              <w:rPr>
                <w:rFonts w:eastAsia="Calibri"/>
                <w:position w:val="1"/>
                <w:sz w:val="22"/>
                <w:szCs w:val="22"/>
              </w:rPr>
              <w:t>е</w:t>
            </w:r>
            <w:r w:rsidRPr="00584966">
              <w:rPr>
                <w:rFonts w:eastAsia="Calibri"/>
                <w:spacing w:val="-2"/>
                <w:position w:val="1"/>
                <w:sz w:val="22"/>
                <w:szCs w:val="22"/>
              </w:rPr>
              <w:t>љ</w:t>
            </w:r>
            <w:r w:rsidRPr="00584966">
              <w:rPr>
                <w:rFonts w:eastAsia="Calibri"/>
                <w:position w:val="1"/>
                <w:sz w:val="22"/>
                <w:szCs w:val="22"/>
              </w:rPr>
              <w:t>и,</w:t>
            </w:r>
            <w:r w:rsidRPr="00584966">
              <w:rPr>
                <w:rFonts w:eastAsia="Calibri"/>
                <w:spacing w:val="1"/>
                <w:position w:val="1"/>
                <w:sz w:val="22"/>
                <w:szCs w:val="22"/>
              </w:rPr>
              <w:t xml:space="preserve"> </w:t>
            </w:r>
            <w:r w:rsidRPr="00584966">
              <w:rPr>
                <w:rFonts w:eastAsia="Calibri"/>
                <w:spacing w:val="-2"/>
                <w:position w:val="1"/>
                <w:sz w:val="22"/>
                <w:szCs w:val="22"/>
              </w:rPr>
              <w:t>О</w:t>
            </w:r>
            <w:r w:rsidRPr="00584966">
              <w:rPr>
                <w:rFonts w:eastAsia="Calibri"/>
                <w:position w:val="1"/>
                <w:sz w:val="22"/>
                <w:szCs w:val="22"/>
              </w:rPr>
              <w:t>С,</w:t>
            </w:r>
          </w:p>
          <w:p w14:paraId="781C3046" w14:textId="77777777" w:rsidR="00B1423E" w:rsidRPr="00584966" w:rsidRDefault="00B1423E" w:rsidP="00B1423E">
            <w:pPr>
              <w:spacing w:line="260" w:lineRule="exact"/>
              <w:rPr>
                <w:rFonts w:eastAsia="Calibri"/>
                <w:spacing w:val="1"/>
                <w:position w:val="1"/>
                <w:sz w:val="22"/>
                <w:szCs w:val="22"/>
                <w:lang w:val="sr-Cyrl-RS"/>
              </w:rPr>
            </w:pPr>
            <w:r w:rsidRPr="00584966">
              <w:rPr>
                <w:rFonts w:eastAsia="Calibri"/>
                <w:sz w:val="22"/>
                <w:szCs w:val="22"/>
              </w:rPr>
              <w:t>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3"/>
                <w:sz w:val="22"/>
                <w:szCs w:val="22"/>
              </w:rPr>
              <w:t>н</w:t>
            </w:r>
            <w:r w:rsidRPr="00584966">
              <w:rPr>
                <w:rFonts w:eastAsia="Calibri"/>
                <w:sz w:val="22"/>
                <w:szCs w:val="22"/>
              </w:rPr>
              <w:t>и</w:t>
            </w:r>
            <w:r w:rsidRPr="00584966">
              <w:rPr>
                <w:rFonts w:eastAsia="Calibri"/>
                <w:spacing w:val="1"/>
                <w:sz w:val="22"/>
                <w:szCs w:val="22"/>
              </w:rPr>
              <w:t xml:space="preserve"> </w:t>
            </w:r>
            <w:r w:rsidRPr="00584966">
              <w:rPr>
                <w:rFonts w:eastAsia="Calibri"/>
                <w:sz w:val="22"/>
                <w:szCs w:val="22"/>
              </w:rPr>
              <w:t>са</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н</w:t>
            </w:r>
            <w:r w:rsidRPr="00584966">
              <w:rPr>
                <w:rFonts w:eastAsia="Calibri"/>
                <w:spacing w:val="-2"/>
                <w:sz w:val="22"/>
                <w:szCs w:val="22"/>
              </w:rPr>
              <w:t>и</w:t>
            </w:r>
            <w:r w:rsidRPr="00584966">
              <w:rPr>
                <w:rFonts w:eastAsia="Calibri"/>
                <w:sz w:val="22"/>
                <w:szCs w:val="22"/>
              </w:rPr>
              <w:t>ци</w:t>
            </w:r>
          </w:p>
        </w:tc>
        <w:tc>
          <w:tcPr>
            <w:tcW w:w="3266" w:type="dxa"/>
            <w:tcBorders>
              <w:top w:val="single" w:sz="5" w:space="0" w:color="000000"/>
              <w:left w:val="single" w:sz="5" w:space="0" w:color="000000"/>
              <w:bottom w:val="single" w:sz="5" w:space="0" w:color="000000"/>
              <w:right w:val="single" w:sz="5" w:space="0" w:color="000000"/>
            </w:tcBorders>
          </w:tcPr>
          <w:p w14:paraId="6C74DA00"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position w:val="1"/>
                <w:sz w:val="22"/>
                <w:szCs w:val="22"/>
              </w:rPr>
              <w:t>е</w:t>
            </w:r>
            <w:r w:rsidRPr="00584966">
              <w:rPr>
                <w:rFonts w:eastAsia="Calibri"/>
                <w:spacing w:val="-1"/>
                <w:position w:val="1"/>
                <w:sz w:val="22"/>
                <w:szCs w:val="22"/>
              </w:rPr>
              <w:t xml:space="preserve"> </w:t>
            </w:r>
            <w:r w:rsidRPr="00584966">
              <w:rPr>
                <w:rFonts w:eastAsia="Calibri"/>
                <w:position w:val="1"/>
                <w:sz w:val="22"/>
                <w:szCs w:val="22"/>
              </w:rPr>
              <w:t>д</w:t>
            </w:r>
            <w:r w:rsidRPr="00584966">
              <w:rPr>
                <w:rFonts w:eastAsia="Calibri"/>
                <w:spacing w:val="-1"/>
                <w:position w:val="1"/>
                <w:sz w:val="22"/>
                <w:szCs w:val="22"/>
              </w:rPr>
              <w:t>н</w:t>
            </w:r>
            <w:r w:rsidRPr="00584966">
              <w:rPr>
                <w:rFonts w:eastAsia="Calibri"/>
                <w:position w:val="1"/>
                <w:sz w:val="22"/>
                <w:szCs w:val="22"/>
              </w:rPr>
              <w:t>евн</w:t>
            </w:r>
            <w:r w:rsidRPr="00584966">
              <w:rPr>
                <w:rFonts w:eastAsia="Calibri"/>
                <w:spacing w:val="-2"/>
                <w:position w:val="1"/>
                <w:sz w:val="22"/>
                <w:szCs w:val="22"/>
              </w:rPr>
              <w:t>и</w:t>
            </w:r>
            <w:r w:rsidRPr="00584966">
              <w:rPr>
                <w:rFonts w:eastAsia="Calibri"/>
                <w:position w:val="1"/>
                <w:sz w:val="22"/>
                <w:szCs w:val="22"/>
              </w:rPr>
              <w:t>к</w:t>
            </w:r>
          </w:p>
          <w:p w14:paraId="59DC137B" w14:textId="77777777" w:rsidR="00B1423E" w:rsidRPr="00584966" w:rsidRDefault="00B1423E" w:rsidP="00B1423E">
            <w:pPr>
              <w:ind w:left="100"/>
              <w:rPr>
                <w:rFonts w:eastAsia="Calibri"/>
                <w:sz w:val="22"/>
                <w:szCs w:val="22"/>
              </w:rPr>
            </w:pPr>
            <w:r w:rsidRPr="00584966">
              <w:rPr>
                <w:rFonts w:eastAsia="Calibri"/>
                <w:spacing w:val="1"/>
                <w:sz w:val="22"/>
                <w:szCs w:val="22"/>
              </w:rPr>
              <w:t>У</w:t>
            </w:r>
            <w:r w:rsidRPr="00584966">
              <w:rPr>
                <w:rFonts w:eastAsia="Calibri"/>
                <w:sz w:val="22"/>
                <w:szCs w:val="22"/>
              </w:rPr>
              <w:t>вид</w:t>
            </w:r>
            <w:r w:rsidRPr="00584966">
              <w:rPr>
                <w:rFonts w:eastAsia="Calibri"/>
                <w:spacing w:val="-2"/>
                <w:sz w:val="22"/>
                <w:szCs w:val="22"/>
              </w:rPr>
              <w:t xml:space="preserve"> </w:t>
            </w:r>
            <w:r w:rsidRPr="00584966">
              <w:rPr>
                <w:rFonts w:eastAsia="Calibri"/>
                <w:sz w:val="22"/>
                <w:szCs w:val="22"/>
              </w:rPr>
              <w:t>у</w:t>
            </w:r>
            <w:r w:rsidRPr="00584966">
              <w:rPr>
                <w:rFonts w:eastAsia="Calibri"/>
                <w:spacing w:val="-1"/>
                <w:sz w:val="22"/>
                <w:szCs w:val="22"/>
              </w:rPr>
              <w:t xml:space="preserve"> </w:t>
            </w:r>
            <w:r w:rsidRPr="00584966">
              <w:rPr>
                <w:rFonts w:eastAsia="Calibri"/>
                <w:spacing w:val="1"/>
                <w:sz w:val="22"/>
                <w:szCs w:val="22"/>
              </w:rPr>
              <w:t>Го</w:t>
            </w:r>
            <w:r w:rsidRPr="00584966">
              <w:rPr>
                <w:rFonts w:eastAsia="Calibri"/>
                <w:spacing w:val="-3"/>
                <w:sz w:val="22"/>
                <w:szCs w:val="22"/>
              </w:rPr>
              <w:t>д</w:t>
            </w:r>
            <w:r w:rsidRPr="00584966">
              <w:rPr>
                <w:rFonts w:eastAsia="Calibri"/>
                <w:sz w:val="22"/>
                <w:szCs w:val="22"/>
              </w:rPr>
              <w:t>иш</w:t>
            </w:r>
            <w:r w:rsidRPr="00584966">
              <w:rPr>
                <w:rFonts w:eastAsia="Calibri"/>
                <w:spacing w:val="-2"/>
                <w:sz w:val="22"/>
                <w:szCs w:val="22"/>
              </w:rPr>
              <w:t>њ</w:t>
            </w:r>
            <w:r w:rsidRPr="00584966">
              <w:rPr>
                <w:rFonts w:eastAsia="Calibri"/>
                <w:sz w:val="22"/>
                <w:szCs w:val="22"/>
              </w:rPr>
              <w:t>и</w:t>
            </w:r>
            <w:r w:rsidRPr="00584966">
              <w:rPr>
                <w:rFonts w:eastAsia="Calibri"/>
                <w:spacing w:val="1"/>
                <w:sz w:val="22"/>
                <w:szCs w:val="22"/>
              </w:rPr>
              <w:t xml:space="preserve"> </w:t>
            </w:r>
            <w:r w:rsidRPr="00584966">
              <w:rPr>
                <w:rFonts w:eastAsia="Calibri"/>
                <w:spacing w:val="-2"/>
                <w:sz w:val="22"/>
                <w:szCs w:val="22"/>
              </w:rPr>
              <w:t>п</w:t>
            </w:r>
            <w:r w:rsidRPr="00584966">
              <w:rPr>
                <w:rFonts w:eastAsia="Calibri"/>
                <w:sz w:val="22"/>
                <w:szCs w:val="22"/>
              </w:rPr>
              <w:t xml:space="preserve">лан </w:t>
            </w:r>
            <w:r w:rsidRPr="00584966">
              <w:rPr>
                <w:rFonts w:eastAsia="Calibri"/>
                <w:spacing w:val="-1"/>
                <w:sz w:val="22"/>
                <w:szCs w:val="22"/>
              </w:rPr>
              <w:t>р</w:t>
            </w:r>
            <w:r w:rsidRPr="00584966">
              <w:rPr>
                <w:rFonts w:eastAsia="Calibri"/>
                <w:sz w:val="22"/>
                <w:szCs w:val="22"/>
              </w:rPr>
              <w:t>а</w:t>
            </w:r>
            <w:r w:rsidRPr="00584966">
              <w:rPr>
                <w:rFonts w:eastAsia="Calibri"/>
                <w:spacing w:val="-3"/>
                <w:sz w:val="22"/>
                <w:szCs w:val="22"/>
              </w:rPr>
              <w:t>д</w:t>
            </w:r>
            <w:r w:rsidRPr="00584966">
              <w:rPr>
                <w:rFonts w:eastAsia="Calibri"/>
                <w:sz w:val="22"/>
                <w:szCs w:val="22"/>
              </w:rPr>
              <w:t>а ш</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ле</w:t>
            </w:r>
          </w:p>
          <w:p w14:paraId="6AE43BA9" w14:textId="77777777" w:rsidR="00B1423E" w:rsidRPr="00584966" w:rsidRDefault="00B1423E" w:rsidP="00B1423E">
            <w:pPr>
              <w:spacing w:line="260" w:lineRule="exact"/>
              <w:ind w:left="100" w:right="1412"/>
              <w:rPr>
                <w:rFonts w:eastAsia="Calibri"/>
                <w:position w:val="1"/>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И</w:t>
            </w:r>
            <w:r w:rsidRPr="00584966">
              <w:rPr>
                <w:rFonts w:eastAsia="Calibri"/>
                <w:position w:val="1"/>
                <w:sz w:val="22"/>
                <w:szCs w:val="22"/>
              </w:rPr>
              <w:t>зве</w:t>
            </w:r>
            <w:r w:rsidRPr="00584966">
              <w:rPr>
                <w:rFonts w:eastAsia="Calibri"/>
                <w:spacing w:val="-2"/>
                <w:position w:val="1"/>
                <w:sz w:val="22"/>
                <w:szCs w:val="22"/>
              </w:rPr>
              <w:t>ш</w:t>
            </w:r>
            <w:r w:rsidRPr="00584966">
              <w:rPr>
                <w:rFonts w:eastAsia="Calibri"/>
                <w:spacing w:val="1"/>
                <w:position w:val="1"/>
                <w:sz w:val="22"/>
                <w:szCs w:val="22"/>
              </w:rPr>
              <w:t>т</w:t>
            </w:r>
            <w:r w:rsidRPr="00584966">
              <w:rPr>
                <w:rFonts w:eastAsia="Calibri"/>
                <w:position w:val="1"/>
                <w:sz w:val="22"/>
                <w:szCs w:val="22"/>
              </w:rPr>
              <w:t>ај</w:t>
            </w:r>
            <w:r w:rsidRPr="00584966">
              <w:rPr>
                <w:rFonts w:eastAsia="Calibri"/>
                <w:spacing w:val="-2"/>
                <w:position w:val="1"/>
                <w:sz w:val="22"/>
                <w:szCs w:val="22"/>
              </w:rPr>
              <w:t xml:space="preserve"> </w:t>
            </w:r>
            <w:r w:rsidRPr="00584966">
              <w:rPr>
                <w:rFonts w:eastAsia="Calibri"/>
                <w:position w:val="1"/>
                <w:sz w:val="22"/>
                <w:szCs w:val="22"/>
              </w:rPr>
              <w:t>о</w:t>
            </w:r>
            <w:r w:rsidRPr="00584966">
              <w:rPr>
                <w:rFonts w:eastAsia="Calibri"/>
                <w:spacing w:val="1"/>
                <w:position w:val="1"/>
                <w:sz w:val="22"/>
                <w:szCs w:val="22"/>
              </w:rPr>
              <w:t xml:space="preserve"> </w:t>
            </w:r>
            <w:r w:rsidRPr="00584966">
              <w:rPr>
                <w:rFonts w:eastAsia="Calibri"/>
                <w:position w:val="1"/>
                <w:sz w:val="22"/>
                <w:szCs w:val="22"/>
              </w:rPr>
              <w:t>ра</w:t>
            </w:r>
            <w:r w:rsidRPr="00584966">
              <w:rPr>
                <w:rFonts w:eastAsia="Calibri"/>
                <w:spacing w:val="-1"/>
                <w:position w:val="1"/>
                <w:sz w:val="22"/>
                <w:szCs w:val="22"/>
              </w:rPr>
              <w:t>д</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ш</w:t>
            </w:r>
            <w:r w:rsidRPr="00584966">
              <w:rPr>
                <w:rFonts w:eastAsia="Calibri"/>
                <w:position w:val="1"/>
                <w:sz w:val="22"/>
                <w:szCs w:val="22"/>
              </w:rPr>
              <w:t>к</w:t>
            </w:r>
            <w:r w:rsidRPr="00584966">
              <w:rPr>
                <w:rFonts w:eastAsia="Calibri"/>
                <w:spacing w:val="1"/>
                <w:position w:val="1"/>
                <w:sz w:val="22"/>
                <w:szCs w:val="22"/>
              </w:rPr>
              <w:t>о</w:t>
            </w:r>
            <w:r w:rsidRPr="00584966">
              <w:rPr>
                <w:rFonts w:eastAsia="Calibri"/>
                <w:spacing w:val="-2"/>
                <w:position w:val="1"/>
                <w:sz w:val="22"/>
                <w:szCs w:val="22"/>
              </w:rPr>
              <w:t>л</w:t>
            </w:r>
            <w:r w:rsidRPr="00584966">
              <w:rPr>
                <w:rFonts w:eastAsia="Calibri"/>
                <w:position w:val="1"/>
                <w:sz w:val="22"/>
                <w:szCs w:val="22"/>
              </w:rPr>
              <w:t>е</w:t>
            </w:r>
          </w:p>
        </w:tc>
      </w:tr>
      <w:tr w:rsidR="00B1423E" w:rsidRPr="00584966" w14:paraId="32263CA1"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159CCD60" w14:textId="77777777" w:rsidR="00B1423E" w:rsidRPr="00584966" w:rsidRDefault="00B1423E" w:rsidP="00B1423E">
            <w:pPr>
              <w:ind w:left="102" w:right="63"/>
              <w:jc w:val="both"/>
              <w:rPr>
                <w:rFonts w:eastAsia="Calibri"/>
                <w:sz w:val="22"/>
                <w:szCs w:val="22"/>
              </w:rPr>
            </w:pPr>
            <w:r w:rsidRPr="00584966">
              <w:rPr>
                <w:rFonts w:eastAsia="Calibri"/>
                <w:spacing w:val="-1"/>
                <w:sz w:val="22"/>
                <w:szCs w:val="22"/>
              </w:rPr>
              <w:t>Д</w:t>
            </w:r>
            <w:r w:rsidRPr="00584966">
              <w:rPr>
                <w:rFonts w:eastAsia="Calibri"/>
                <w:sz w:val="22"/>
                <w:szCs w:val="22"/>
              </w:rPr>
              <w:t>ида</w:t>
            </w:r>
            <w:r w:rsidRPr="00584966">
              <w:rPr>
                <w:rFonts w:eastAsia="Calibri"/>
                <w:spacing w:val="-2"/>
                <w:sz w:val="22"/>
                <w:szCs w:val="22"/>
              </w:rPr>
              <w:t>к</w:t>
            </w:r>
            <w:r w:rsidRPr="00584966">
              <w:rPr>
                <w:rFonts w:eastAsia="Calibri"/>
                <w:spacing w:val="1"/>
                <w:sz w:val="22"/>
                <w:szCs w:val="22"/>
              </w:rPr>
              <w:t>т</w:t>
            </w:r>
            <w:r w:rsidRPr="00584966">
              <w:rPr>
                <w:rFonts w:eastAsia="Calibri"/>
                <w:sz w:val="22"/>
                <w:szCs w:val="22"/>
              </w:rPr>
              <w:t>и</w:t>
            </w:r>
            <w:r w:rsidRPr="00584966">
              <w:rPr>
                <w:rFonts w:eastAsia="Calibri"/>
                <w:spacing w:val="-2"/>
                <w:sz w:val="22"/>
                <w:szCs w:val="22"/>
              </w:rPr>
              <w:t>ч</w:t>
            </w:r>
            <w:r w:rsidRPr="00584966">
              <w:rPr>
                <w:rFonts w:eastAsia="Calibri"/>
                <w:sz w:val="22"/>
                <w:szCs w:val="22"/>
              </w:rPr>
              <w:t>к</w:t>
            </w:r>
            <w:r w:rsidRPr="00584966">
              <w:rPr>
                <w:rFonts w:eastAsia="Calibri"/>
                <w:spacing w:val="2"/>
                <w:sz w:val="22"/>
                <w:szCs w:val="22"/>
              </w:rPr>
              <w:t>о</w:t>
            </w:r>
            <w:r w:rsidRPr="00584966">
              <w:rPr>
                <w:rFonts w:eastAsia="Calibri"/>
                <w:sz w:val="22"/>
                <w:szCs w:val="22"/>
              </w:rPr>
              <w:t>-</w:t>
            </w:r>
            <w:r w:rsidRPr="00584966">
              <w:rPr>
                <w:rFonts w:eastAsia="Calibri"/>
                <w:spacing w:val="-3"/>
                <w:sz w:val="22"/>
                <w:szCs w:val="22"/>
              </w:rPr>
              <w:t>м</w:t>
            </w:r>
            <w:r w:rsidRPr="00584966">
              <w:rPr>
                <w:rFonts w:eastAsia="Calibri"/>
                <w:sz w:val="22"/>
                <w:szCs w:val="22"/>
              </w:rPr>
              <w:t>е</w:t>
            </w:r>
            <w:r w:rsidRPr="00584966">
              <w:rPr>
                <w:rFonts w:eastAsia="Calibri"/>
                <w:spacing w:val="-1"/>
                <w:sz w:val="22"/>
                <w:szCs w:val="22"/>
              </w:rPr>
              <w:t>т</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ч</w:t>
            </w:r>
            <w:r w:rsidRPr="00584966">
              <w:rPr>
                <w:rFonts w:eastAsia="Calibri"/>
                <w:sz w:val="22"/>
                <w:szCs w:val="22"/>
              </w:rPr>
              <w:t xml:space="preserve">ко </w:t>
            </w:r>
            <w:r w:rsidRPr="00584966">
              <w:rPr>
                <w:rFonts w:eastAsia="Calibri"/>
                <w:spacing w:val="1"/>
                <w:sz w:val="22"/>
                <w:szCs w:val="22"/>
              </w:rPr>
              <w:t>о</w:t>
            </w:r>
            <w:r w:rsidRPr="00584966">
              <w:rPr>
                <w:rFonts w:eastAsia="Calibri"/>
                <w:sz w:val="22"/>
                <w:szCs w:val="22"/>
              </w:rPr>
              <w:t>см</w:t>
            </w:r>
            <w:r w:rsidRPr="00584966">
              <w:rPr>
                <w:rFonts w:eastAsia="Calibri"/>
                <w:spacing w:val="-2"/>
                <w:sz w:val="22"/>
                <w:szCs w:val="22"/>
              </w:rPr>
              <w:t>и</w:t>
            </w:r>
            <w:r w:rsidRPr="00584966">
              <w:rPr>
                <w:rFonts w:eastAsia="Calibri"/>
                <w:sz w:val="22"/>
                <w:szCs w:val="22"/>
              </w:rPr>
              <w:t>шља</w:t>
            </w:r>
            <w:r w:rsidRPr="00584966">
              <w:rPr>
                <w:rFonts w:eastAsia="Calibri"/>
                <w:spacing w:val="-1"/>
                <w:sz w:val="22"/>
                <w:szCs w:val="22"/>
              </w:rPr>
              <w:t>в</w:t>
            </w:r>
            <w:r w:rsidRPr="00584966">
              <w:rPr>
                <w:rFonts w:eastAsia="Calibri"/>
                <w:sz w:val="22"/>
                <w:szCs w:val="22"/>
              </w:rPr>
              <w:t>а</w:t>
            </w:r>
            <w:r w:rsidRPr="00584966">
              <w:rPr>
                <w:rFonts w:eastAsia="Calibri"/>
                <w:spacing w:val="-2"/>
                <w:sz w:val="22"/>
                <w:szCs w:val="22"/>
              </w:rPr>
              <w:t>њ</w:t>
            </w:r>
            <w:r w:rsidRPr="00584966">
              <w:rPr>
                <w:rFonts w:eastAsia="Calibri"/>
                <w:sz w:val="22"/>
                <w:szCs w:val="22"/>
              </w:rPr>
              <w:t>е</w:t>
            </w:r>
            <w:r w:rsidRPr="00584966">
              <w:rPr>
                <w:rFonts w:eastAsia="Calibri"/>
                <w:sz w:val="22"/>
                <w:szCs w:val="22"/>
                <w:lang w:val="sr-Cyrl-RS"/>
              </w:rPr>
              <w:t xml:space="preserve"> </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а са</w:t>
            </w:r>
          </w:p>
          <w:p w14:paraId="3B7F9A11" w14:textId="77777777" w:rsidR="00B1423E" w:rsidRPr="00584966" w:rsidRDefault="00B1423E" w:rsidP="00B1423E">
            <w:pPr>
              <w:spacing w:line="260" w:lineRule="exact"/>
              <w:ind w:left="102" w:right="68"/>
              <w:rPr>
                <w:rFonts w:eastAsia="Calibri"/>
                <w:spacing w:val="1"/>
                <w:position w:val="1"/>
                <w:sz w:val="22"/>
                <w:szCs w:val="22"/>
              </w:rPr>
            </w:pPr>
            <w:r w:rsidRPr="00584966">
              <w:rPr>
                <w:rFonts w:eastAsia="Calibri"/>
                <w:spacing w:val="-1"/>
                <w:sz w:val="22"/>
                <w:szCs w:val="22"/>
              </w:rPr>
              <w:t>д</w:t>
            </w:r>
            <w:r w:rsidRPr="00584966">
              <w:rPr>
                <w:rFonts w:eastAsia="Calibri"/>
                <w:sz w:val="22"/>
                <w:szCs w:val="22"/>
              </w:rPr>
              <w:t>а</w:t>
            </w:r>
            <w:r w:rsidRPr="00584966">
              <w:rPr>
                <w:rFonts w:eastAsia="Calibri"/>
                <w:spacing w:val="-1"/>
                <w:sz w:val="22"/>
                <w:szCs w:val="22"/>
              </w:rPr>
              <w:t>р</w:t>
            </w:r>
            <w:r w:rsidRPr="00584966">
              <w:rPr>
                <w:rFonts w:eastAsia="Calibri"/>
                <w:spacing w:val="1"/>
                <w:sz w:val="22"/>
                <w:szCs w:val="22"/>
              </w:rPr>
              <w:t>о</w:t>
            </w:r>
            <w:r w:rsidRPr="00584966">
              <w:rPr>
                <w:rFonts w:eastAsia="Calibri"/>
                <w:sz w:val="22"/>
                <w:szCs w:val="22"/>
              </w:rPr>
              <w:t>ви</w:t>
            </w:r>
            <w:r w:rsidRPr="00584966">
              <w:rPr>
                <w:rFonts w:eastAsia="Calibri"/>
                <w:spacing w:val="-1"/>
                <w:sz w:val="22"/>
                <w:szCs w:val="22"/>
              </w:rPr>
              <w:t>т</w:t>
            </w:r>
            <w:r w:rsidRPr="00584966">
              <w:rPr>
                <w:rFonts w:eastAsia="Calibri"/>
                <w:sz w:val="22"/>
                <w:szCs w:val="22"/>
              </w:rPr>
              <w:t xml:space="preserve">им </w:t>
            </w:r>
            <w:r w:rsidRPr="00584966">
              <w:rPr>
                <w:rFonts w:eastAsia="Calibri"/>
                <w:spacing w:val="1"/>
                <w:sz w:val="22"/>
                <w:szCs w:val="22"/>
              </w:rPr>
              <w:t>у</w:t>
            </w:r>
            <w:r w:rsidRPr="00584966">
              <w:rPr>
                <w:rFonts w:eastAsia="Calibri"/>
                <w:sz w:val="22"/>
                <w:szCs w:val="22"/>
              </w:rPr>
              <w:t>че</w:t>
            </w:r>
            <w:r w:rsidRPr="00584966">
              <w:rPr>
                <w:rFonts w:eastAsia="Calibri"/>
                <w:spacing w:val="-3"/>
                <w:sz w:val="22"/>
                <w:szCs w:val="22"/>
              </w:rPr>
              <w:t>н</w:t>
            </w:r>
            <w:r w:rsidRPr="00584966">
              <w:rPr>
                <w:rFonts w:eastAsia="Calibri"/>
                <w:sz w:val="22"/>
                <w:szCs w:val="22"/>
              </w:rPr>
              <w:t>и</w:t>
            </w:r>
            <w:r w:rsidRPr="00584966">
              <w:rPr>
                <w:rFonts w:eastAsia="Calibri"/>
                <w:spacing w:val="-2"/>
                <w:sz w:val="22"/>
                <w:szCs w:val="22"/>
              </w:rPr>
              <w:t>ци</w:t>
            </w:r>
            <w:r w:rsidRPr="00584966">
              <w:rPr>
                <w:rFonts w:eastAsia="Calibri"/>
                <w:sz w:val="22"/>
                <w:szCs w:val="22"/>
              </w:rPr>
              <w:t>ма- 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3"/>
                <w:sz w:val="22"/>
                <w:szCs w:val="22"/>
              </w:rPr>
              <w:t>н</w:t>
            </w:r>
            <w:r w:rsidRPr="00584966">
              <w:rPr>
                <w:rFonts w:eastAsia="Calibri"/>
                <w:sz w:val="22"/>
                <w:szCs w:val="22"/>
              </w:rPr>
              <w:t xml:space="preserve">о </w:t>
            </w:r>
            <w:r w:rsidRPr="00584966">
              <w:rPr>
                <w:rFonts w:eastAsia="Calibri"/>
                <w:spacing w:val="1"/>
                <w:sz w:val="22"/>
                <w:szCs w:val="22"/>
              </w:rPr>
              <w:t>у</w:t>
            </w:r>
            <w:r w:rsidRPr="00584966">
              <w:rPr>
                <w:rFonts w:eastAsia="Calibri"/>
                <w:spacing w:val="-2"/>
                <w:sz w:val="22"/>
                <w:szCs w:val="22"/>
              </w:rPr>
              <w:t>с</w:t>
            </w:r>
            <w:r w:rsidRPr="00584966">
              <w:rPr>
                <w:rFonts w:eastAsia="Calibri"/>
                <w:sz w:val="22"/>
                <w:szCs w:val="22"/>
              </w:rPr>
              <w:t>ав</w:t>
            </w:r>
            <w:r w:rsidRPr="00584966">
              <w:rPr>
                <w:rFonts w:eastAsia="Calibri"/>
                <w:spacing w:val="-1"/>
                <w:sz w:val="22"/>
                <w:szCs w:val="22"/>
              </w:rPr>
              <w:t>р</w:t>
            </w:r>
            <w:r w:rsidRPr="00584966">
              <w:rPr>
                <w:rFonts w:eastAsia="Calibri"/>
                <w:sz w:val="22"/>
                <w:szCs w:val="22"/>
              </w:rPr>
              <w:t>шав</w:t>
            </w:r>
            <w:r w:rsidRPr="00584966">
              <w:rPr>
                <w:rFonts w:eastAsia="Calibri"/>
                <w:spacing w:val="-3"/>
                <w:sz w:val="22"/>
                <w:szCs w:val="22"/>
              </w:rPr>
              <w:t>а</w:t>
            </w:r>
            <w:r w:rsidRPr="00584966">
              <w:rPr>
                <w:rFonts w:eastAsia="Calibri"/>
                <w:sz w:val="22"/>
                <w:szCs w:val="22"/>
              </w:rPr>
              <w:t>ње зап</w:t>
            </w:r>
            <w:r w:rsidRPr="00584966">
              <w:rPr>
                <w:rFonts w:eastAsia="Calibri"/>
                <w:spacing w:val="1"/>
                <w:sz w:val="22"/>
                <w:szCs w:val="22"/>
              </w:rPr>
              <w:t>о</w:t>
            </w:r>
            <w:r w:rsidRPr="00584966">
              <w:rPr>
                <w:rFonts w:eastAsia="Calibri"/>
                <w:spacing w:val="-2"/>
                <w:sz w:val="22"/>
                <w:szCs w:val="22"/>
              </w:rPr>
              <w:t>с</w:t>
            </w:r>
            <w:r w:rsidRPr="00584966">
              <w:rPr>
                <w:rFonts w:eastAsia="Calibri"/>
                <w:sz w:val="22"/>
                <w:szCs w:val="22"/>
              </w:rPr>
              <w:t>ле</w:t>
            </w:r>
            <w:r w:rsidRPr="00584966">
              <w:rPr>
                <w:rFonts w:eastAsia="Calibri"/>
                <w:spacing w:val="-2"/>
                <w:sz w:val="22"/>
                <w:szCs w:val="22"/>
              </w:rPr>
              <w:t>н</w:t>
            </w:r>
            <w:r w:rsidRPr="00584966">
              <w:rPr>
                <w:rFonts w:eastAsia="Calibri"/>
                <w:sz w:val="22"/>
                <w:szCs w:val="22"/>
              </w:rPr>
              <w:t>их</w:t>
            </w:r>
            <w:r w:rsidRPr="00584966">
              <w:rPr>
                <w:rFonts w:eastAsia="Calibri"/>
                <w:spacing w:val="1"/>
                <w:sz w:val="22"/>
                <w:szCs w:val="22"/>
              </w:rPr>
              <w:t xml:space="preserve"> </w:t>
            </w:r>
            <w:r w:rsidRPr="00584966">
              <w:rPr>
                <w:rFonts w:eastAsia="Calibri"/>
                <w:sz w:val="22"/>
                <w:szCs w:val="22"/>
              </w:rPr>
              <w:t>и при</w:t>
            </w:r>
            <w:r w:rsidRPr="00584966">
              <w:rPr>
                <w:rFonts w:eastAsia="Calibri"/>
                <w:spacing w:val="-3"/>
                <w:sz w:val="22"/>
                <w:szCs w:val="22"/>
              </w:rPr>
              <w:t>м</w:t>
            </w:r>
            <w:r w:rsidRPr="00584966">
              <w:rPr>
                <w:rFonts w:eastAsia="Calibri"/>
                <w:sz w:val="22"/>
                <w:szCs w:val="22"/>
              </w:rPr>
              <w:t>ена с</w:t>
            </w:r>
            <w:r w:rsidRPr="00584966">
              <w:rPr>
                <w:rFonts w:eastAsia="Calibri"/>
                <w:spacing w:val="1"/>
                <w:sz w:val="22"/>
                <w:szCs w:val="22"/>
              </w:rPr>
              <w:t>т</w:t>
            </w:r>
            <w:r w:rsidRPr="00584966">
              <w:rPr>
                <w:rFonts w:eastAsia="Calibri"/>
                <w:sz w:val="22"/>
                <w:szCs w:val="22"/>
              </w:rPr>
              <w:t>е</w:t>
            </w:r>
            <w:r w:rsidRPr="00584966">
              <w:rPr>
                <w:rFonts w:eastAsia="Calibri"/>
                <w:spacing w:val="-2"/>
                <w:sz w:val="22"/>
                <w:szCs w:val="22"/>
              </w:rPr>
              <w:t>ч</w:t>
            </w:r>
            <w:r w:rsidRPr="00584966">
              <w:rPr>
                <w:rFonts w:eastAsia="Calibri"/>
                <w:sz w:val="22"/>
                <w:szCs w:val="22"/>
              </w:rPr>
              <w:t>ених</w:t>
            </w:r>
            <w:r w:rsidRPr="00584966">
              <w:rPr>
                <w:rFonts w:eastAsia="Calibri"/>
                <w:spacing w:val="-1"/>
                <w:sz w:val="22"/>
                <w:szCs w:val="22"/>
              </w:rPr>
              <w:t xml:space="preserve"> </w:t>
            </w:r>
            <w:r w:rsidRPr="00584966">
              <w:rPr>
                <w:rFonts w:eastAsia="Calibri"/>
                <w:sz w:val="22"/>
                <w:szCs w:val="22"/>
              </w:rPr>
              <w:t>зн</w:t>
            </w:r>
            <w:r w:rsidRPr="00584966">
              <w:rPr>
                <w:rFonts w:eastAsia="Calibri"/>
                <w:spacing w:val="-1"/>
                <w:sz w:val="22"/>
                <w:szCs w:val="22"/>
              </w:rPr>
              <w:t>а</w:t>
            </w:r>
            <w:r w:rsidRPr="00584966">
              <w:rPr>
                <w:rFonts w:eastAsia="Calibri"/>
                <w:sz w:val="22"/>
                <w:szCs w:val="22"/>
              </w:rPr>
              <w:t>ња</w:t>
            </w:r>
          </w:p>
        </w:tc>
        <w:tc>
          <w:tcPr>
            <w:tcW w:w="3708" w:type="dxa"/>
            <w:gridSpan w:val="3"/>
            <w:tcBorders>
              <w:top w:val="single" w:sz="5" w:space="0" w:color="000000"/>
              <w:left w:val="single" w:sz="5" w:space="0" w:color="000000"/>
              <w:bottom w:val="single" w:sz="5" w:space="0" w:color="000000"/>
              <w:right w:val="single" w:sz="5" w:space="0" w:color="000000"/>
            </w:tcBorders>
          </w:tcPr>
          <w:p w14:paraId="29464EE0" w14:textId="77777777" w:rsidR="00B1423E" w:rsidRPr="00584966" w:rsidRDefault="00B1423E" w:rsidP="00B1423E">
            <w:pPr>
              <w:ind w:left="102" w:right="62"/>
              <w:jc w:val="both"/>
              <w:rPr>
                <w:rFonts w:eastAsia="Calibri"/>
                <w:sz w:val="22"/>
                <w:szCs w:val="22"/>
              </w:rPr>
            </w:pPr>
            <w:r w:rsidRPr="00584966">
              <w:rPr>
                <w:rFonts w:eastAsia="Calibri"/>
                <w:sz w:val="22"/>
                <w:szCs w:val="22"/>
              </w:rPr>
              <w:t>Еду</w:t>
            </w:r>
            <w:r w:rsidRPr="00584966">
              <w:rPr>
                <w:rFonts w:eastAsia="Calibri"/>
                <w:spacing w:val="1"/>
                <w:sz w:val="22"/>
                <w:szCs w:val="22"/>
              </w:rPr>
              <w:t>к</w:t>
            </w:r>
            <w:r w:rsidRPr="00584966">
              <w:rPr>
                <w:rFonts w:eastAsia="Calibri"/>
                <w:spacing w:val="-3"/>
                <w:sz w:val="22"/>
                <w:szCs w:val="22"/>
              </w:rPr>
              <w:t>а</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је  к</w:t>
            </w:r>
            <w:r w:rsidRPr="00584966">
              <w:rPr>
                <w:rFonts w:eastAsia="Calibri"/>
                <w:spacing w:val="-3"/>
                <w:sz w:val="22"/>
                <w:szCs w:val="22"/>
              </w:rPr>
              <w:t>р</w:t>
            </w:r>
            <w:r w:rsidRPr="00584966">
              <w:rPr>
                <w:rFonts w:eastAsia="Calibri"/>
                <w:spacing w:val="-1"/>
                <w:sz w:val="22"/>
                <w:szCs w:val="22"/>
              </w:rPr>
              <w:t>о</w:t>
            </w:r>
            <w:r w:rsidRPr="00584966">
              <w:rPr>
                <w:rFonts w:eastAsia="Calibri"/>
                <w:sz w:val="22"/>
                <w:szCs w:val="22"/>
              </w:rPr>
              <w:t>з акред</w:t>
            </w:r>
            <w:r w:rsidRPr="00584966">
              <w:rPr>
                <w:rFonts w:eastAsia="Calibri"/>
                <w:spacing w:val="-2"/>
                <w:sz w:val="22"/>
                <w:szCs w:val="22"/>
              </w:rPr>
              <w:t>и</w:t>
            </w:r>
            <w:r w:rsidRPr="00584966">
              <w:rPr>
                <w:rFonts w:eastAsia="Calibri"/>
                <w:spacing w:val="1"/>
                <w:sz w:val="22"/>
                <w:szCs w:val="22"/>
              </w:rPr>
              <w:t>т</w:t>
            </w:r>
            <w:r w:rsidRPr="00584966">
              <w:rPr>
                <w:rFonts w:eastAsia="Calibri"/>
                <w:sz w:val="22"/>
                <w:szCs w:val="22"/>
              </w:rPr>
              <w:t>ива</w:t>
            </w:r>
            <w:r w:rsidRPr="00584966">
              <w:rPr>
                <w:rFonts w:eastAsia="Calibri"/>
                <w:spacing w:val="-3"/>
                <w:sz w:val="22"/>
                <w:szCs w:val="22"/>
              </w:rPr>
              <w:t>н</w:t>
            </w:r>
            <w:r w:rsidRPr="00584966">
              <w:rPr>
                <w:rFonts w:eastAsia="Calibri"/>
                <w:sz w:val="22"/>
                <w:szCs w:val="22"/>
              </w:rPr>
              <w:t>е</w:t>
            </w:r>
            <w:r w:rsidRPr="00584966">
              <w:rPr>
                <w:rFonts w:eastAsia="Calibri"/>
                <w:spacing w:val="40"/>
                <w:sz w:val="22"/>
                <w:szCs w:val="22"/>
              </w:rPr>
              <w:t xml:space="preserve"> </w:t>
            </w:r>
            <w:r w:rsidRPr="00584966">
              <w:rPr>
                <w:rFonts w:eastAsia="Calibri"/>
                <w:sz w:val="22"/>
                <w:szCs w:val="22"/>
              </w:rPr>
              <w:t>семин</w:t>
            </w:r>
            <w:r w:rsidRPr="00584966">
              <w:rPr>
                <w:rFonts w:eastAsia="Calibri"/>
                <w:spacing w:val="-1"/>
                <w:sz w:val="22"/>
                <w:szCs w:val="22"/>
              </w:rPr>
              <w:t>а</w:t>
            </w:r>
            <w:r w:rsidRPr="00584966">
              <w:rPr>
                <w:rFonts w:eastAsia="Calibri"/>
                <w:spacing w:val="-3"/>
                <w:sz w:val="22"/>
                <w:szCs w:val="22"/>
              </w:rPr>
              <w:t>р</w:t>
            </w:r>
            <w:r w:rsidRPr="00584966">
              <w:rPr>
                <w:rFonts w:eastAsia="Calibri"/>
                <w:sz w:val="22"/>
                <w:szCs w:val="22"/>
              </w:rPr>
              <w:t>е</w:t>
            </w:r>
            <w:r w:rsidRPr="00584966">
              <w:rPr>
                <w:rFonts w:eastAsia="Calibri"/>
                <w:spacing w:val="40"/>
                <w:sz w:val="22"/>
                <w:szCs w:val="22"/>
                <w:lang w:val="sr-Cyrl-RS"/>
              </w:rPr>
              <w:t xml:space="preserve"> и </w:t>
            </w:r>
            <w:r w:rsidRPr="00584966">
              <w:rPr>
                <w:rFonts w:eastAsia="Calibri"/>
                <w:spacing w:val="-1"/>
                <w:sz w:val="22"/>
                <w:szCs w:val="22"/>
              </w:rPr>
              <w:t>др</w:t>
            </w:r>
            <w:r w:rsidRPr="00584966">
              <w:rPr>
                <w:rFonts w:eastAsia="Calibri"/>
                <w:spacing w:val="1"/>
                <w:sz w:val="22"/>
                <w:szCs w:val="22"/>
              </w:rPr>
              <w:t>у</w:t>
            </w:r>
            <w:r w:rsidRPr="00584966">
              <w:rPr>
                <w:rFonts w:eastAsia="Calibri"/>
                <w:sz w:val="22"/>
                <w:szCs w:val="22"/>
              </w:rPr>
              <w:t>ге</w:t>
            </w:r>
            <w:r w:rsidRPr="00584966">
              <w:rPr>
                <w:rFonts w:eastAsia="Calibri"/>
                <w:spacing w:val="1"/>
                <w:sz w:val="22"/>
                <w:szCs w:val="22"/>
              </w:rPr>
              <w:t xml:space="preserve"> </w:t>
            </w:r>
            <w:r w:rsidRPr="00584966">
              <w:rPr>
                <w:rFonts w:eastAsia="Calibri"/>
                <w:spacing w:val="-2"/>
                <w:sz w:val="22"/>
                <w:szCs w:val="22"/>
              </w:rPr>
              <w:t>в</w:t>
            </w:r>
            <w:r w:rsidRPr="00584966">
              <w:rPr>
                <w:rFonts w:eastAsia="Calibri"/>
                <w:sz w:val="22"/>
                <w:szCs w:val="22"/>
              </w:rPr>
              <w:t>ид</w:t>
            </w:r>
            <w:r w:rsidRPr="00584966">
              <w:rPr>
                <w:rFonts w:eastAsia="Calibri"/>
                <w:spacing w:val="1"/>
                <w:sz w:val="22"/>
                <w:szCs w:val="22"/>
              </w:rPr>
              <w:t>о</w:t>
            </w:r>
            <w:r w:rsidRPr="00584966">
              <w:rPr>
                <w:rFonts w:eastAsia="Calibri"/>
                <w:spacing w:val="-3"/>
                <w:sz w:val="22"/>
                <w:szCs w:val="22"/>
              </w:rPr>
              <w:t>в</w:t>
            </w:r>
            <w:r w:rsidRPr="00584966">
              <w:rPr>
                <w:rFonts w:eastAsia="Calibri"/>
                <w:sz w:val="22"/>
                <w:szCs w:val="22"/>
              </w:rPr>
              <w:t>е</w:t>
            </w:r>
            <w:r w:rsidRPr="00584966">
              <w:rPr>
                <w:rFonts w:eastAsia="Calibri"/>
                <w:spacing w:val="1"/>
                <w:sz w:val="22"/>
                <w:szCs w:val="22"/>
              </w:rPr>
              <w:t xml:space="preserve"> </w:t>
            </w:r>
            <w:r w:rsidRPr="00584966">
              <w:rPr>
                <w:rFonts w:eastAsia="Calibri"/>
                <w:sz w:val="22"/>
                <w:szCs w:val="22"/>
              </w:rPr>
              <w:t>е</w:t>
            </w:r>
            <w:r w:rsidRPr="00584966">
              <w:rPr>
                <w:rFonts w:eastAsia="Calibri"/>
                <w:spacing w:val="-3"/>
                <w:sz w:val="22"/>
                <w:szCs w:val="22"/>
              </w:rPr>
              <w:t>д</w:t>
            </w:r>
            <w:r w:rsidRPr="00584966">
              <w:rPr>
                <w:rFonts w:eastAsia="Calibri"/>
                <w:spacing w:val="1"/>
                <w:sz w:val="22"/>
                <w:szCs w:val="22"/>
              </w:rPr>
              <w:t>у</w:t>
            </w:r>
            <w:r w:rsidRPr="00584966">
              <w:rPr>
                <w:rFonts w:eastAsia="Calibri"/>
                <w:sz w:val="22"/>
                <w:szCs w:val="22"/>
              </w:rPr>
              <w:t>к</w:t>
            </w:r>
            <w:r w:rsidRPr="00584966">
              <w:rPr>
                <w:rFonts w:eastAsia="Calibri"/>
                <w:spacing w:val="-3"/>
                <w:sz w:val="22"/>
                <w:szCs w:val="22"/>
              </w:rPr>
              <w:t>а</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 xml:space="preserve">је </w:t>
            </w:r>
          </w:p>
          <w:p w14:paraId="094CB2E8" w14:textId="77777777" w:rsidR="00B1423E" w:rsidRPr="00584966" w:rsidRDefault="00B1423E" w:rsidP="00B1423E">
            <w:pPr>
              <w:ind w:left="102" w:right="62"/>
              <w:jc w:val="both"/>
              <w:rPr>
                <w:rFonts w:eastAsia="Calibri"/>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н</w:t>
            </w:r>
            <w:r w:rsidRPr="00584966">
              <w:rPr>
                <w:rFonts w:eastAsia="Calibri"/>
                <w:b/>
                <w:sz w:val="22"/>
                <w:szCs w:val="22"/>
                <w:lang w:val="sr-Cyrl-RS"/>
              </w:rPr>
              <w:t xml:space="preserve">а </w:t>
            </w:r>
            <w:r w:rsidRPr="00584966">
              <w:rPr>
                <w:rFonts w:eastAsia="Calibri"/>
                <w:b/>
                <w:spacing w:val="1"/>
                <w:sz w:val="22"/>
                <w:szCs w:val="22"/>
              </w:rPr>
              <w:t>г</w:t>
            </w:r>
            <w:r w:rsidRPr="00584966">
              <w:rPr>
                <w:rFonts w:eastAsia="Calibri"/>
                <w:b/>
                <w:spacing w:val="-3"/>
                <w:sz w:val="22"/>
                <w:szCs w:val="22"/>
              </w:rPr>
              <w:t>р</w:t>
            </w:r>
            <w:r w:rsidRPr="00584966">
              <w:rPr>
                <w:rFonts w:eastAsia="Calibri"/>
                <w:b/>
                <w:spacing w:val="1"/>
                <w:sz w:val="22"/>
                <w:szCs w:val="22"/>
              </w:rPr>
              <w:t>у</w:t>
            </w:r>
            <w:r w:rsidRPr="00584966">
              <w:rPr>
                <w:rFonts w:eastAsia="Calibri"/>
                <w:b/>
                <w:spacing w:val="-3"/>
                <w:sz w:val="22"/>
                <w:szCs w:val="22"/>
              </w:rPr>
              <w:t>п</w:t>
            </w:r>
            <w:r w:rsidRPr="00584966">
              <w:rPr>
                <w:rFonts w:eastAsia="Calibri"/>
                <w:b/>
                <w:sz w:val="22"/>
                <w:szCs w:val="22"/>
              </w:rPr>
              <w:t>а</w:t>
            </w:r>
            <w:r w:rsidRPr="00584966">
              <w:rPr>
                <w:rFonts w:eastAsia="Calibri"/>
                <w:sz w:val="22"/>
                <w:szCs w:val="22"/>
              </w:rPr>
              <w:t xml:space="preserve">: </w:t>
            </w:r>
          </w:p>
          <w:p w14:paraId="5E78255A" w14:textId="77777777" w:rsidR="00B1423E" w:rsidRPr="00584966" w:rsidRDefault="00B1423E" w:rsidP="00B1423E">
            <w:pPr>
              <w:ind w:left="102" w:right="62"/>
              <w:jc w:val="both"/>
              <w:rPr>
                <w:rFonts w:eastAsia="Calibri"/>
                <w:sz w:val="22"/>
                <w:szCs w:val="22"/>
              </w:rPr>
            </w:pPr>
            <w:r w:rsidRPr="00584966">
              <w:rPr>
                <w:rFonts w:eastAsia="Calibri"/>
                <w:spacing w:val="-1"/>
                <w:sz w:val="22"/>
                <w:szCs w:val="22"/>
              </w:rPr>
              <w:t>Н</w:t>
            </w:r>
            <w:r w:rsidRPr="00584966">
              <w:rPr>
                <w:rFonts w:eastAsia="Calibri"/>
                <w:sz w:val="22"/>
                <w:szCs w:val="22"/>
              </w:rPr>
              <w:t>ас</w:t>
            </w:r>
            <w:r w:rsidRPr="00584966">
              <w:rPr>
                <w:rFonts w:eastAsia="Calibri"/>
                <w:spacing w:val="1"/>
                <w:sz w:val="22"/>
                <w:szCs w:val="22"/>
              </w:rPr>
              <w:t>т</w:t>
            </w:r>
            <w:r w:rsidRPr="00584966">
              <w:rPr>
                <w:rFonts w:eastAsia="Calibri"/>
                <w:sz w:val="22"/>
                <w:szCs w:val="22"/>
              </w:rPr>
              <w:t>ав</w:t>
            </w:r>
            <w:r w:rsidRPr="00584966">
              <w:rPr>
                <w:rFonts w:eastAsia="Calibri"/>
                <w:spacing w:val="-1"/>
                <w:sz w:val="22"/>
                <w:szCs w:val="22"/>
              </w:rPr>
              <w:t>н</w:t>
            </w:r>
            <w:r w:rsidRPr="00584966">
              <w:rPr>
                <w:rFonts w:eastAsia="Calibri"/>
                <w:spacing w:val="-2"/>
                <w:sz w:val="22"/>
                <w:szCs w:val="22"/>
              </w:rPr>
              <w:t>и</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w:t>
            </w:r>
            <w:r w:rsidRPr="00584966">
              <w:rPr>
                <w:rFonts w:eastAsia="Calibri"/>
                <w:spacing w:val="-2"/>
                <w:sz w:val="22"/>
                <w:szCs w:val="22"/>
              </w:rPr>
              <w:t xml:space="preserve"> </w:t>
            </w:r>
            <w:r w:rsidRPr="00584966">
              <w:rPr>
                <w:rFonts w:eastAsia="Calibri"/>
                <w:sz w:val="22"/>
                <w:szCs w:val="22"/>
              </w:rPr>
              <w:t>ПП с</w:t>
            </w:r>
            <w:r w:rsidRPr="00584966">
              <w:rPr>
                <w:rFonts w:eastAsia="Calibri"/>
                <w:spacing w:val="-2"/>
                <w:sz w:val="22"/>
                <w:szCs w:val="22"/>
              </w:rPr>
              <w:t>л</w:t>
            </w:r>
            <w:r w:rsidRPr="00584966">
              <w:rPr>
                <w:rFonts w:eastAsia="Calibri"/>
                <w:spacing w:val="1"/>
                <w:sz w:val="22"/>
                <w:szCs w:val="22"/>
              </w:rPr>
              <w:t>у</w:t>
            </w:r>
            <w:r w:rsidRPr="00584966">
              <w:rPr>
                <w:rFonts w:eastAsia="Calibri"/>
                <w:spacing w:val="-1"/>
                <w:sz w:val="22"/>
                <w:szCs w:val="22"/>
              </w:rPr>
              <w:t>ж</w:t>
            </w:r>
            <w:r w:rsidRPr="00584966">
              <w:rPr>
                <w:rFonts w:eastAsia="Calibri"/>
                <w:sz w:val="22"/>
                <w:szCs w:val="22"/>
              </w:rPr>
              <w:t>ба</w:t>
            </w:r>
          </w:p>
        </w:tc>
        <w:tc>
          <w:tcPr>
            <w:tcW w:w="2253" w:type="dxa"/>
            <w:gridSpan w:val="2"/>
            <w:tcBorders>
              <w:top w:val="single" w:sz="5" w:space="0" w:color="000000"/>
              <w:left w:val="single" w:sz="5" w:space="0" w:color="000000"/>
              <w:bottom w:val="single" w:sz="5" w:space="0" w:color="000000"/>
              <w:right w:val="single" w:sz="5" w:space="0" w:color="000000"/>
            </w:tcBorders>
          </w:tcPr>
          <w:p w14:paraId="423DDAF1" w14:textId="77777777" w:rsidR="00B1423E" w:rsidRPr="00584966" w:rsidRDefault="00B1423E" w:rsidP="00B1423E">
            <w:pPr>
              <w:ind w:left="102" w:right="61"/>
              <w:rPr>
                <w:rFonts w:eastAsia="Calibri"/>
                <w:sz w:val="22"/>
                <w:szCs w:val="22"/>
              </w:rPr>
            </w:pPr>
            <w:r w:rsidRPr="00584966">
              <w:rPr>
                <w:rFonts w:eastAsia="Calibri"/>
                <w:sz w:val="22"/>
                <w:szCs w:val="22"/>
              </w:rPr>
              <w:t>У  с</w:t>
            </w:r>
            <w:r w:rsidRPr="00584966">
              <w:rPr>
                <w:rFonts w:eastAsia="Calibri"/>
                <w:spacing w:val="1"/>
                <w:sz w:val="22"/>
                <w:szCs w:val="22"/>
              </w:rPr>
              <w:t>к</w:t>
            </w:r>
            <w:r w:rsidRPr="00584966">
              <w:rPr>
                <w:rFonts w:eastAsia="Calibri"/>
                <w:spacing w:val="-2"/>
                <w:sz w:val="22"/>
                <w:szCs w:val="22"/>
              </w:rPr>
              <w:t>л</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у  са план</w:t>
            </w:r>
            <w:r w:rsidRPr="00584966">
              <w:rPr>
                <w:rFonts w:eastAsia="Calibri"/>
                <w:spacing w:val="1"/>
                <w:sz w:val="22"/>
                <w:szCs w:val="22"/>
              </w:rPr>
              <w:t>о</w:t>
            </w:r>
            <w:r w:rsidRPr="00584966">
              <w:rPr>
                <w:rFonts w:eastAsia="Calibri"/>
                <w:spacing w:val="-3"/>
                <w:sz w:val="22"/>
                <w:szCs w:val="22"/>
              </w:rPr>
              <w:t>в</w:t>
            </w:r>
            <w:r w:rsidRPr="00584966">
              <w:rPr>
                <w:rFonts w:eastAsia="Calibri"/>
                <w:sz w:val="22"/>
                <w:szCs w:val="22"/>
              </w:rPr>
              <w:t xml:space="preserve">има </w:t>
            </w:r>
            <w:r w:rsidRPr="00584966">
              <w:rPr>
                <w:rFonts w:eastAsia="Calibri"/>
                <w:spacing w:val="-2"/>
                <w:sz w:val="22"/>
                <w:szCs w:val="22"/>
              </w:rPr>
              <w:t>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г</w:t>
            </w:r>
          </w:p>
          <w:p w14:paraId="5A0522F2" w14:textId="77777777" w:rsidR="00B1423E" w:rsidRPr="00584966" w:rsidRDefault="00B1423E" w:rsidP="00B1423E">
            <w:pPr>
              <w:spacing w:line="260" w:lineRule="exact"/>
              <w:rPr>
                <w:rFonts w:eastAsia="Calibri"/>
                <w:position w:val="1"/>
                <w:sz w:val="22"/>
                <w:szCs w:val="22"/>
              </w:rPr>
            </w:pPr>
            <w:r w:rsidRPr="00584966">
              <w:rPr>
                <w:rFonts w:eastAsia="Calibri"/>
                <w:spacing w:val="1"/>
                <w:sz w:val="22"/>
                <w:szCs w:val="22"/>
              </w:rPr>
              <w:t>у</w:t>
            </w:r>
            <w:r w:rsidRPr="00584966">
              <w:rPr>
                <w:rFonts w:eastAsia="Calibri"/>
                <w:sz w:val="22"/>
                <w:szCs w:val="22"/>
              </w:rPr>
              <w:t>сав</w:t>
            </w:r>
            <w:r w:rsidRPr="00584966">
              <w:rPr>
                <w:rFonts w:eastAsia="Calibri"/>
                <w:spacing w:val="-1"/>
                <w:sz w:val="22"/>
                <w:szCs w:val="22"/>
              </w:rPr>
              <w:t>р</w:t>
            </w:r>
            <w:r w:rsidRPr="00584966">
              <w:rPr>
                <w:rFonts w:eastAsia="Calibri"/>
                <w:sz w:val="22"/>
                <w:szCs w:val="22"/>
              </w:rPr>
              <w:t>шав</w:t>
            </w:r>
            <w:r w:rsidRPr="00584966">
              <w:rPr>
                <w:rFonts w:eastAsia="Calibri"/>
                <w:spacing w:val="-3"/>
                <w:sz w:val="22"/>
                <w:szCs w:val="22"/>
              </w:rPr>
              <w:t>а</w:t>
            </w:r>
            <w:r w:rsidRPr="00584966">
              <w:rPr>
                <w:rFonts w:eastAsia="Calibri"/>
                <w:sz w:val="22"/>
                <w:szCs w:val="22"/>
              </w:rPr>
              <w:t xml:space="preserve">ња,   </w:t>
            </w:r>
            <w:r w:rsidRPr="00584966">
              <w:rPr>
                <w:rFonts w:eastAsia="Calibri"/>
                <w:spacing w:val="34"/>
                <w:sz w:val="22"/>
                <w:szCs w:val="22"/>
              </w:rPr>
              <w:t xml:space="preserve"> </w:t>
            </w:r>
            <w:r w:rsidRPr="00584966">
              <w:rPr>
                <w:rFonts w:eastAsia="Calibri"/>
                <w:spacing w:val="-2"/>
                <w:sz w:val="22"/>
                <w:szCs w:val="22"/>
              </w:rPr>
              <w:t>т</w:t>
            </w:r>
            <w:r w:rsidRPr="00584966">
              <w:rPr>
                <w:rFonts w:eastAsia="Calibri"/>
                <w:spacing w:val="1"/>
                <w:sz w:val="22"/>
                <w:szCs w:val="22"/>
              </w:rPr>
              <w:t>о</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м школс</w:t>
            </w:r>
            <w:r w:rsidRPr="00584966">
              <w:rPr>
                <w:rFonts w:eastAsia="Calibri"/>
                <w:spacing w:val="-2"/>
                <w:sz w:val="22"/>
                <w:szCs w:val="22"/>
              </w:rPr>
              <w:t>к</w:t>
            </w:r>
            <w:r w:rsidRPr="00584966">
              <w:rPr>
                <w:rFonts w:eastAsia="Calibri"/>
                <w:sz w:val="22"/>
                <w:szCs w:val="22"/>
              </w:rPr>
              <w:t>е</w:t>
            </w:r>
            <w:r w:rsidRPr="00584966">
              <w:rPr>
                <w:rFonts w:eastAsia="Calibri"/>
                <w:spacing w:val="1"/>
                <w:sz w:val="22"/>
                <w:szCs w:val="22"/>
              </w:rPr>
              <w:t xml:space="preserve"> </w:t>
            </w:r>
            <w:r w:rsidRPr="00584966">
              <w:rPr>
                <w:rFonts w:eastAsia="Calibri"/>
                <w:spacing w:val="-2"/>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w:t>
            </w:r>
          </w:p>
        </w:tc>
        <w:tc>
          <w:tcPr>
            <w:tcW w:w="2827" w:type="dxa"/>
            <w:tcBorders>
              <w:top w:val="single" w:sz="5" w:space="0" w:color="000000"/>
              <w:left w:val="single" w:sz="5" w:space="0" w:color="000000"/>
              <w:bottom w:val="single" w:sz="5" w:space="0" w:color="000000"/>
              <w:right w:val="single" w:sz="5" w:space="0" w:color="000000"/>
            </w:tcBorders>
          </w:tcPr>
          <w:p w14:paraId="121A7E20" w14:textId="77777777" w:rsidR="00B1423E" w:rsidRPr="00584966" w:rsidRDefault="00B1423E" w:rsidP="00B1423E">
            <w:pPr>
              <w:spacing w:line="260" w:lineRule="exact"/>
              <w:ind w:left="100"/>
              <w:rPr>
                <w:rFonts w:eastAsia="Calibri"/>
                <w:spacing w:val="-1"/>
                <w:position w:val="1"/>
                <w:sz w:val="22"/>
                <w:szCs w:val="22"/>
              </w:rPr>
            </w:pPr>
            <w:r w:rsidRPr="00584966">
              <w:rPr>
                <w:rFonts w:eastAsia="Calibri"/>
                <w:spacing w:val="1"/>
                <w:position w:val="1"/>
                <w:sz w:val="22"/>
                <w:szCs w:val="22"/>
              </w:rPr>
              <w:t>Р</w:t>
            </w:r>
            <w:r w:rsidRPr="00584966">
              <w:rPr>
                <w:rFonts w:eastAsia="Calibri"/>
                <w:position w:val="1"/>
                <w:sz w:val="22"/>
                <w:szCs w:val="22"/>
              </w:rPr>
              <w:t>еа</w:t>
            </w:r>
            <w:r w:rsidRPr="00584966">
              <w:rPr>
                <w:rFonts w:eastAsia="Calibri"/>
                <w:spacing w:val="-2"/>
                <w:position w:val="1"/>
                <w:sz w:val="22"/>
                <w:szCs w:val="22"/>
              </w:rPr>
              <w:t>л</w:t>
            </w:r>
            <w:r w:rsidRPr="00584966">
              <w:rPr>
                <w:rFonts w:eastAsia="Calibri"/>
                <w:position w:val="1"/>
                <w:sz w:val="22"/>
                <w:szCs w:val="22"/>
              </w:rPr>
              <w:t>из</w:t>
            </w:r>
            <w:r w:rsidRPr="00584966">
              <w:rPr>
                <w:rFonts w:eastAsia="Calibri"/>
                <w:spacing w:val="-3"/>
                <w:position w:val="1"/>
                <w:sz w:val="22"/>
                <w:szCs w:val="22"/>
              </w:rPr>
              <w:t>а</w:t>
            </w:r>
            <w:r w:rsidRPr="00584966">
              <w:rPr>
                <w:rFonts w:eastAsia="Calibri"/>
                <w:spacing w:val="1"/>
                <w:position w:val="1"/>
                <w:sz w:val="22"/>
                <w:szCs w:val="22"/>
              </w:rPr>
              <w:t>то</w:t>
            </w:r>
            <w:r w:rsidRPr="00584966">
              <w:rPr>
                <w:rFonts w:eastAsia="Calibri"/>
                <w:spacing w:val="-3"/>
                <w:position w:val="1"/>
                <w:sz w:val="22"/>
                <w:szCs w:val="22"/>
              </w:rPr>
              <w:t>р</w:t>
            </w:r>
            <w:r w:rsidRPr="00584966">
              <w:rPr>
                <w:rFonts w:eastAsia="Calibri"/>
                <w:position w:val="1"/>
                <w:sz w:val="22"/>
                <w:szCs w:val="22"/>
              </w:rPr>
              <w:t>и</w:t>
            </w:r>
            <w:r w:rsidRPr="00584966">
              <w:rPr>
                <w:rFonts w:eastAsia="Calibri"/>
                <w:spacing w:val="1"/>
                <w:position w:val="1"/>
                <w:sz w:val="22"/>
                <w:szCs w:val="22"/>
              </w:rPr>
              <w:t xml:space="preserve"> </w:t>
            </w:r>
            <w:r w:rsidRPr="00584966">
              <w:rPr>
                <w:rFonts w:eastAsia="Calibri"/>
                <w:position w:val="1"/>
                <w:sz w:val="22"/>
                <w:szCs w:val="22"/>
              </w:rPr>
              <w:t>се</w:t>
            </w:r>
            <w:r w:rsidRPr="00584966">
              <w:rPr>
                <w:rFonts w:eastAsia="Calibri"/>
                <w:spacing w:val="-2"/>
                <w:position w:val="1"/>
                <w:sz w:val="22"/>
                <w:szCs w:val="22"/>
              </w:rPr>
              <w:t>м</w:t>
            </w:r>
            <w:r w:rsidRPr="00584966">
              <w:rPr>
                <w:rFonts w:eastAsia="Calibri"/>
                <w:position w:val="1"/>
                <w:sz w:val="22"/>
                <w:szCs w:val="22"/>
              </w:rPr>
              <w:t>ина</w:t>
            </w:r>
            <w:r w:rsidRPr="00584966">
              <w:rPr>
                <w:rFonts w:eastAsia="Calibri"/>
                <w:spacing w:val="-1"/>
                <w:position w:val="1"/>
                <w:sz w:val="22"/>
                <w:szCs w:val="22"/>
              </w:rPr>
              <w:t>р</w:t>
            </w:r>
            <w:r w:rsidRPr="00584966">
              <w:rPr>
                <w:rFonts w:eastAsia="Calibri"/>
                <w:position w:val="1"/>
                <w:sz w:val="22"/>
                <w:szCs w:val="22"/>
              </w:rPr>
              <w:t>а</w:t>
            </w:r>
          </w:p>
        </w:tc>
        <w:tc>
          <w:tcPr>
            <w:tcW w:w="3266" w:type="dxa"/>
            <w:tcBorders>
              <w:top w:val="single" w:sz="5" w:space="0" w:color="000000"/>
              <w:left w:val="single" w:sz="5" w:space="0" w:color="000000"/>
              <w:bottom w:val="single" w:sz="5" w:space="0" w:color="000000"/>
              <w:right w:val="single" w:sz="5" w:space="0" w:color="000000"/>
            </w:tcBorders>
          </w:tcPr>
          <w:p w14:paraId="1D654DCB" w14:textId="77777777" w:rsidR="00B1423E" w:rsidRPr="00584966" w:rsidRDefault="00B1423E" w:rsidP="00B1423E">
            <w:pPr>
              <w:spacing w:line="260" w:lineRule="exact"/>
              <w:ind w:left="100"/>
              <w:rPr>
                <w:rFonts w:eastAsia="Calibri"/>
                <w:sz w:val="22"/>
                <w:szCs w:val="22"/>
              </w:rPr>
            </w:pPr>
            <w:r w:rsidRPr="00584966">
              <w:rPr>
                <w:rFonts w:eastAsia="Calibri"/>
                <w:position w:val="1"/>
                <w:sz w:val="22"/>
                <w:szCs w:val="22"/>
              </w:rPr>
              <w:t>Изве</w:t>
            </w:r>
            <w:r w:rsidRPr="00584966">
              <w:rPr>
                <w:rFonts w:eastAsia="Calibri"/>
                <w:spacing w:val="-2"/>
                <w:position w:val="1"/>
                <w:sz w:val="22"/>
                <w:szCs w:val="22"/>
              </w:rPr>
              <w:t>ш</w:t>
            </w:r>
            <w:r w:rsidRPr="00584966">
              <w:rPr>
                <w:rFonts w:eastAsia="Calibri"/>
                <w:spacing w:val="1"/>
                <w:position w:val="1"/>
                <w:sz w:val="22"/>
                <w:szCs w:val="22"/>
              </w:rPr>
              <w:t>т</w:t>
            </w:r>
            <w:r w:rsidRPr="00584966">
              <w:rPr>
                <w:rFonts w:eastAsia="Calibri"/>
                <w:position w:val="1"/>
                <w:sz w:val="22"/>
                <w:szCs w:val="22"/>
              </w:rPr>
              <w:t>ај</w:t>
            </w:r>
            <w:r w:rsidRPr="00584966">
              <w:rPr>
                <w:rFonts w:eastAsia="Calibri"/>
                <w:spacing w:val="-2"/>
                <w:position w:val="1"/>
                <w:sz w:val="22"/>
                <w:szCs w:val="22"/>
              </w:rPr>
              <w:t xml:space="preserve"> </w:t>
            </w:r>
            <w:r w:rsidRPr="00584966">
              <w:rPr>
                <w:rFonts w:eastAsia="Calibri"/>
                <w:position w:val="1"/>
                <w:sz w:val="22"/>
                <w:szCs w:val="22"/>
              </w:rPr>
              <w:t>о</w:t>
            </w:r>
            <w:r w:rsidRPr="00584966">
              <w:rPr>
                <w:rFonts w:eastAsia="Calibri"/>
                <w:spacing w:val="1"/>
                <w:position w:val="1"/>
                <w:sz w:val="22"/>
                <w:szCs w:val="22"/>
              </w:rPr>
              <w:t xml:space="preserve"> </w:t>
            </w:r>
            <w:r w:rsidRPr="00584966">
              <w:rPr>
                <w:rFonts w:eastAsia="Calibri"/>
                <w:position w:val="1"/>
                <w:sz w:val="22"/>
                <w:szCs w:val="22"/>
              </w:rPr>
              <w:t>ра</w:t>
            </w:r>
            <w:r w:rsidRPr="00584966">
              <w:rPr>
                <w:rFonts w:eastAsia="Calibri"/>
                <w:spacing w:val="-1"/>
                <w:position w:val="1"/>
                <w:sz w:val="22"/>
                <w:szCs w:val="22"/>
              </w:rPr>
              <w:t>д</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position w:val="1"/>
                <w:sz w:val="22"/>
                <w:szCs w:val="22"/>
              </w:rPr>
              <w:t>ш</w:t>
            </w:r>
            <w:r w:rsidRPr="00584966">
              <w:rPr>
                <w:rFonts w:eastAsia="Calibri"/>
                <w:spacing w:val="-1"/>
                <w:position w:val="1"/>
                <w:sz w:val="22"/>
                <w:szCs w:val="22"/>
              </w:rPr>
              <w:t>к</w:t>
            </w:r>
            <w:r w:rsidRPr="00584966">
              <w:rPr>
                <w:rFonts w:eastAsia="Calibri"/>
                <w:spacing w:val="1"/>
                <w:position w:val="1"/>
                <w:sz w:val="22"/>
                <w:szCs w:val="22"/>
              </w:rPr>
              <w:t>о</w:t>
            </w:r>
            <w:r w:rsidRPr="00584966">
              <w:rPr>
                <w:rFonts w:eastAsia="Calibri"/>
                <w:position w:val="1"/>
                <w:sz w:val="22"/>
                <w:szCs w:val="22"/>
              </w:rPr>
              <w:t>ле</w:t>
            </w:r>
          </w:p>
          <w:p w14:paraId="5266391D"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1"/>
                <w:position w:val="1"/>
                <w:sz w:val="22"/>
                <w:szCs w:val="22"/>
              </w:rPr>
              <w:t>Го</w:t>
            </w:r>
            <w:r w:rsidRPr="00584966">
              <w:rPr>
                <w:rFonts w:eastAsia="Calibri"/>
                <w:spacing w:val="-3"/>
                <w:position w:val="1"/>
                <w:sz w:val="22"/>
                <w:szCs w:val="22"/>
              </w:rPr>
              <w:t>д</w:t>
            </w:r>
            <w:r w:rsidRPr="00584966">
              <w:rPr>
                <w:rFonts w:eastAsia="Calibri"/>
                <w:position w:val="1"/>
                <w:sz w:val="22"/>
                <w:szCs w:val="22"/>
              </w:rPr>
              <w:t>иш</w:t>
            </w:r>
            <w:r w:rsidRPr="00584966">
              <w:rPr>
                <w:rFonts w:eastAsia="Calibri"/>
                <w:spacing w:val="-2"/>
                <w:position w:val="1"/>
                <w:sz w:val="22"/>
                <w:szCs w:val="22"/>
              </w:rPr>
              <w:t>њ</w:t>
            </w:r>
            <w:r w:rsidRPr="00584966">
              <w:rPr>
                <w:rFonts w:eastAsia="Calibri"/>
                <w:position w:val="1"/>
                <w:sz w:val="22"/>
                <w:szCs w:val="22"/>
              </w:rPr>
              <w:t>и</w:t>
            </w:r>
            <w:r w:rsidRPr="00584966">
              <w:rPr>
                <w:rFonts w:eastAsia="Calibri"/>
                <w:spacing w:val="1"/>
                <w:position w:val="1"/>
                <w:sz w:val="22"/>
                <w:szCs w:val="22"/>
              </w:rPr>
              <w:t xml:space="preserve"> </w:t>
            </w:r>
            <w:r w:rsidRPr="00584966">
              <w:rPr>
                <w:rFonts w:eastAsia="Calibri"/>
                <w:spacing w:val="-2"/>
                <w:position w:val="1"/>
                <w:sz w:val="22"/>
                <w:szCs w:val="22"/>
              </w:rPr>
              <w:t>п</w:t>
            </w:r>
            <w:r w:rsidRPr="00584966">
              <w:rPr>
                <w:rFonts w:eastAsia="Calibri"/>
                <w:position w:val="1"/>
                <w:sz w:val="22"/>
                <w:szCs w:val="22"/>
              </w:rPr>
              <w:t xml:space="preserve">лан </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3"/>
                <w:position w:val="1"/>
                <w:sz w:val="22"/>
                <w:szCs w:val="22"/>
              </w:rPr>
              <w:t>д</w:t>
            </w:r>
            <w:r w:rsidRPr="00584966">
              <w:rPr>
                <w:rFonts w:eastAsia="Calibri"/>
                <w:position w:val="1"/>
                <w:sz w:val="22"/>
                <w:szCs w:val="22"/>
              </w:rPr>
              <w:t>а 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ле</w:t>
            </w:r>
          </w:p>
          <w:p w14:paraId="36A9FB9B" w14:textId="77777777" w:rsidR="00B1423E" w:rsidRPr="00584966" w:rsidRDefault="00B1423E" w:rsidP="00B1423E">
            <w:pPr>
              <w:spacing w:line="260" w:lineRule="exact"/>
              <w:ind w:left="100"/>
              <w:rPr>
                <w:rFonts w:eastAsia="Calibri"/>
                <w:spacing w:val="1"/>
                <w:position w:val="1"/>
                <w:sz w:val="22"/>
                <w:szCs w:val="22"/>
              </w:rPr>
            </w:pPr>
            <w:r w:rsidRPr="00584966">
              <w:rPr>
                <w:rFonts w:eastAsia="Calibri"/>
                <w:spacing w:val="1"/>
                <w:sz w:val="22"/>
                <w:szCs w:val="22"/>
              </w:rPr>
              <w:t>У</w:t>
            </w:r>
            <w:r w:rsidRPr="00584966">
              <w:rPr>
                <w:rFonts w:eastAsia="Calibri"/>
                <w:sz w:val="22"/>
                <w:szCs w:val="22"/>
              </w:rPr>
              <w:t>вид у</w:t>
            </w:r>
            <w:r w:rsidRPr="00584966">
              <w:rPr>
                <w:rFonts w:eastAsia="Calibri"/>
                <w:sz w:val="22"/>
                <w:szCs w:val="22"/>
                <w:lang w:val="sr-Cyrl-RS"/>
              </w:rPr>
              <w:t xml:space="preserve"> </w:t>
            </w:r>
            <w:r w:rsidRPr="00584966">
              <w:rPr>
                <w:rFonts w:eastAsia="Calibri"/>
                <w:sz w:val="22"/>
                <w:szCs w:val="22"/>
              </w:rPr>
              <w:t>Пла</w:t>
            </w:r>
            <w:r w:rsidRPr="00584966">
              <w:rPr>
                <w:rFonts w:eastAsia="Calibri"/>
                <w:spacing w:val="-4"/>
                <w:sz w:val="22"/>
                <w:szCs w:val="22"/>
              </w:rPr>
              <w:t>н</w:t>
            </w:r>
            <w:r w:rsidRPr="00584966">
              <w:rPr>
                <w:rFonts w:eastAsia="Calibri"/>
                <w:spacing w:val="1"/>
                <w:sz w:val="22"/>
                <w:szCs w:val="22"/>
              </w:rPr>
              <w:t>о</w:t>
            </w:r>
            <w:r w:rsidRPr="00584966">
              <w:rPr>
                <w:rFonts w:eastAsia="Calibri"/>
                <w:sz w:val="22"/>
                <w:szCs w:val="22"/>
              </w:rPr>
              <w:t>ве с</w:t>
            </w:r>
            <w:r w:rsidRPr="00584966">
              <w:rPr>
                <w:rFonts w:eastAsia="Calibri"/>
                <w:spacing w:val="1"/>
                <w:sz w:val="22"/>
                <w:szCs w:val="22"/>
              </w:rPr>
              <w:t>т</w:t>
            </w:r>
            <w:r w:rsidRPr="00584966">
              <w:rPr>
                <w:rFonts w:eastAsia="Calibri"/>
                <w:spacing w:val="-1"/>
                <w:sz w:val="22"/>
                <w:szCs w:val="22"/>
              </w:rPr>
              <w:t>р</w:t>
            </w:r>
            <w:r w:rsidRPr="00584966">
              <w:rPr>
                <w:rFonts w:eastAsia="Calibri"/>
                <w:spacing w:val="1"/>
                <w:sz w:val="22"/>
                <w:szCs w:val="22"/>
              </w:rPr>
              <w:t>у</w:t>
            </w:r>
            <w:r w:rsidRPr="00584966">
              <w:rPr>
                <w:rFonts w:eastAsia="Calibri"/>
                <w:sz w:val="22"/>
                <w:szCs w:val="22"/>
              </w:rPr>
              <w:t>ч</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 xml:space="preserve">г </w:t>
            </w:r>
            <w:r w:rsidRPr="00584966">
              <w:rPr>
                <w:rFonts w:eastAsia="Calibri"/>
                <w:spacing w:val="1"/>
                <w:sz w:val="22"/>
                <w:szCs w:val="22"/>
              </w:rPr>
              <w:t>у</w:t>
            </w:r>
            <w:r w:rsidRPr="00584966">
              <w:rPr>
                <w:rFonts w:eastAsia="Calibri"/>
                <w:sz w:val="22"/>
                <w:szCs w:val="22"/>
              </w:rPr>
              <w:t>сав</w:t>
            </w:r>
            <w:r w:rsidRPr="00584966">
              <w:rPr>
                <w:rFonts w:eastAsia="Calibri"/>
                <w:spacing w:val="-1"/>
                <w:sz w:val="22"/>
                <w:szCs w:val="22"/>
              </w:rPr>
              <w:t>р</w:t>
            </w:r>
            <w:r w:rsidRPr="00584966">
              <w:rPr>
                <w:rFonts w:eastAsia="Calibri"/>
                <w:sz w:val="22"/>
                <w:szCs w:val="22"/>
              </w:rPr>
              <w:t>шав</w:t>
            </w:r>
            <w:r w:rsidRPr="00584966">
              <w:rPr>
                <w:rFonts w:eastAsia="Calibri"/>
                <w:spacing w:val="-3"/>
                <w:sz w:val="22"/>
                <w:szCs w:val="22"/>
              </w:rPr>
              <w:t>а</w:t>
            </w:r>
            <w:r w:rsidRPr="00584966">
              <w:rPr>
                <w:rFonts w:eastAsia="Calibri"/>
                <w:sz w:val="22"/>
                <w:szCs w:val="22"/>
              </w:rPr>
              <w:t>ња</w:t>
            </w:r>
          </w:p>
        </w:tc>
      </w:tr>
      <w:tr w:rsidR="00B1423E" w:rsidRPr="00584966" w14:paraId="6B29B902"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7FF0C5B9" w14:textId="77777777" w:rsidR="00B1423E" w:rsidRPr="00584966" w:rsidRDefault="00B1423E" w:rsidP="00B1423E">
            <w:pPr>
              <w:spacing w:line="260" w:lineRule="exact"/>
              <w:ind w:right="69"/>
              <w:jc w:val="both"/>
              <w:rPr>
                <w:rFonts w:eastAsia="Calibri"/>
                <w:sz w:val="22"/>
                <w:szCs w:val="22"/>
              </w:rPr>
            </w:pPr>
            <w:r w:rsidRPr="00584966">
              <w:rPr>
                <w:rFonts w:eastAsia="Calibri"/>
                <w:spacing w:val="1"/>
                <w:position w:val="1"/>
                <w:sz w:val="22"/>
                <w:szCs w:val="22"/>
              </w:rPr>
              <w:t>У</w:t>
            </w:r>
            <w:r w:rsidRPr="00584966">
              <w:rPr>
                <w:rFonts w:eastAsia="Calibri"/>
                <w:spacing w:val="-2"/>
                <w:position w:val="1"/>
                <w:sz w:val="22"/>
                <w:szCs w:val="22"/>
              </w:rPr>
              <w:t>п</w:t>
            </w:r>
            <w:r w:rsidRPr="00584966">
              <w:rPr>
                <w:rFonts w:eastAsia="Calibri"/>
                <w:spacing w:val="1"/>
                <w:position w:val="1"/>
                <w:sz w:val="22"/>
                <w:szCs w:val="22"/>
              </w:rPr>
              <w:t>у</w:t>
            </w:r>
            <w:r w:rsidRPr="00584966">
              <w:rPr>
                <w:rFonts w:eastAsia="Calibri"/>
                <w:position w:val="1"/>
                <w:sz w:val="22"/>
                <w:szCs w:val="22"/>
              </w:rPr>
              <w:t>ћ</w:t>
            </w:r>
            <w:r w:rsidRPr="00584966">
              <w:rPr>
                <w:rFonts w:eastAsia="Calibri"/>
                <w:spacing w:val="-2"/>
                <w:position w:val="1"/>
                <w:sz w:val="22"/>
                <w:szCs w:val="22"/>
              </w:rPr>
              <w:t>и</w:t>
            </w:r>
            <w:r w:rsidRPr="00584966">
              <w:rPr>
                <w:rFonts w:eastAsia="Calibri"/>
                <w:position w:val="1"/>
                <w:sz w:val="22"/>
                <w:szCs w:val="22"/>
              </w:rPr>
              <w:t xml:space="preserve">вање </w:t>
            </w:r>
            <w:r w:rsidRPr="00584966">
              <w:rPr>
                <w:rFonts w:eastAsia="Calibri"/>
                <w:spacing w:val="1"/>
                <w:position w:val="1"/>
                <w:sz w:val="22"/>
                <w:szCs w:val="22"/>
              </w:rPr>
              <w:t>у</w:t>
            </w:r>
            <w:r w:rsidRPr="00584966">
              <w:rPr>
                <w:rFonts w:eastAsia="Calibri"/>
                <w:position w:val="1"/>
                <w:sz w:val="22"/>
                <w:szCs w:val="22"/>
              </w:rPr>
              <w:t>че</w:t>
            </w:r>
            <w:r w:rsidRPr="00584966">
              <w:rPr>
                <w:rFonts w:eastAsia="Calibri"/>
                <w:spacing w:val="-3"/>
                <w:position w:val="1"/>
                <w:sz w:val="22"/>
                <w:szCs w:val="22"/>
              </w:rPr>
              <w:t>н</w:t>
            </w:r>
            <w:r w:rsidRPr="00584966">
              <w:rPr>
                <w:rFonts w:eastAsia="Calibri"/>
                <w:position w:val="1"/>
                <w:sz w:val="22"/>
                <w:szCs w:val="22"/>
              </w:rPr>
              <w:t>и</w:t>
            </w:r>
            <w:r w:rsidRPr="00584966">
              <w:rPr>
                <w:rFonts w:eastAsia="Calibri"/>
                <w:spacing w:val="1"/>
                <w:position w:val="1"/>
                <w:sz w:val="22"/>
                <w:szCs w:val="22"/>
              </w:rPr>
              <w:t>к</w:t>
            </w:r>
            <w:r w:rsidRPr="00584966">
              <w:rPr>
                <w:rFonts w:eastAsia="Calibri"/>
                <w:position w:val="1"/>
                <w:sz w:val="22"/>
                <w:szCs w:val="22"/>
              </w:rPr>
              <w:t xml:space="preserve">а </w:t>
            </w:r>
            <w:r w:rsidRPr="00584966">
              <w:rPr>
                <w:rFonts w:eastAsia="Calibri"/>
                <w:spacing w:val="21"/>
                <w:position w:val="1"/>
                <w:sz w:val="22"/>
                <w:szCs w:val="22"/>
              </w:rPr>
              <w:t xml:space="preserve"> </w:t>
            </w:r>
            <w:r w:rsidRPr="00584966">
              <w:rPr>
                <w:rFonts w:eastAsia="Calibri"/>
                <w:position w:val="1"/>
                <w:sz w:val="22"/>
                <w:szCs w:val="22"/>
              </w:rPr>
              <w:t>у</w:t>
            </w:r>
          </w:p>
          <w:p w14:paraId="52DE5739" w14:textId="77777777" w:rsidR="00B1423E" w:rsidRPr="00584966" w:rsidRDefault="00B1423E" w:rsidP="00B1423E">
            <w:pPr>
              <w:ind w:left="102" w:right="69"/>
              <w:jc w:val="both"/>
              <w:rPr>
                <w:rFonts w:eastAsia="Calibri"/>
                <w:sz w:val="22"/>
                <w:szCs w:val="22"/>
              </w:rPr>
            </w:pPr>
            <w:r w:rsidRPr="00584966">
              <w:rPr>
                <w:rFonts w:eastAsia="Calibri"/>
                <w:spacing w:val="-1"/>
                <w:sz w:val="22"/>
                <w:szCs w:val="22"/>
              </w:rPr>
              <w:t>р</w:t>
            </w:r>
            <w:r w:rsidRPr="00584966">
              <w:rPr>
                <w:rFonts w:eastAsia="Calibri"/>
                <w:sz w:val="22"/>
                <w:szCs w:val="22"/>
              </w:rPr>
              <w:t>ел</w:t>
            </w:r>
            <w:r w:rsidRPr="00584966">
              <w:rPr>
                <w:rFonts w:eastAsia="Calibri"/>
                <w:spacing w:val="1"/>
                <w:sz w:val="22"/>
                <w:szCs w:val="22"/>
              </w:rPr>
              <w:t>е</w:t>
            </w:r>
            <w:r w:rsidRPr="00584966">
              <w:rPr>
                <w:rFonts w:eastAsia="Calibri"/>
                <w:sz w:val="22"/>
                <w:szCs w:val="22"/>
              </w:rPr>
              <w:t>ва</w:t>
            </w:r>
            <w:r w:rsidRPr="00584966">
              <w:rPr>
                <w:rFonts w:eastAsia="Calibri"/>
                <w:spacing w:val="-1"/>
                <w:sz w:val="22"/>
                <w:szCs w:val="22"/>
              </w:rPr>
              <w:t>н</w:t>
            </w:r>
            <w:r w:rsidRPr="00584966">
              <w:rPr>
                <w:rFonts w:eastAsia="Calibri"/>
                <w:spacing w:val="1"/>
                <w:sz w:val="22"/>
                <w:szCs w:val="22"/>
              </w:rPr>
              <w:t>т</w:t>
            </w:r>
            <w:r w:rsidRPr="00584966">
              <w:rPr>
                <w:rFonts w:eastAsia="Calibri"/>
                <w:spacing w:val="-3"/>
                <w:sz w:val="22"/>
                <w:szCs w:val="22"/>
              </w:rPr>
              <w:t>н</w:t>
            </w:r>
            <w:r w:rsidRPr="00584966">
              <w:rPr>
                <w:rFonts w:eastAsia="Calibri"/>
                <w:sz w:val="22"/>
                <w:szCs w:val="22"/>
              </w:rPr>
              <w:t>е  и</w:t>
            </w:r>
            <w:r w:rsidRPr="00584966">
              <w:rPr>
                <w:rFonts w:eastAsia="Calibri"/>
                <w:spacing w:val="-2"/>
                <w:sz w:val="22"/>
                <w:szCs w:val="22"/>
              </w:rPr>
              <w:t>н</w:t>
            </w:r>
            <w:r w:rsidRPr="00584966">
              <w:rPr>
                <w:rFonts w:eastAsia="Calibri"/>
                <w:sz w:val="22"/>
                <w:szCs w:val="22"/>
              </w:rPr>
              <w:t>с</w:t>
            </w:r>
            <w:r w:rsidRPr="00584966">
              <w:rPr>
                <w:rFonts w:eastAsia="Calibri"/>
                <w:spacing w:val="1"/>
                <w:sz w:val="22"/>
                <w:szCs w:val="22"/>
              </w:rPr>
              <w:t>т</w:t>
            </w:r>
            <w:r w:rsidRPr="00584966">
              <w:rPr>
                <w:rFonts w:eastAsia="Calibri"/>
                <w:spacing w:val="-2"/>
                <w:sz w:val="22"/>
                <w:szCs w:val="22"/>
              </w:rPr>
              <w:t>и</w:t>
            </w:r>
            <w:r w:rsidRPr="00584966">
              <w:rPr>
                <w:rFonts w:eastAsia="Calibri"/>
                <w:spacing w:val="1"/>
                <w:sz w:val="22"/>
                <w:szCs w:val="22"/>
              </w:rPr>
              <w:t>т</w:t>
            </w:r>
            <w:r w:rsidRPr="00584966">
              <w:rPr>
                <w:rFonts w:eastAsia="Calibri"/>
                <w:spacing w:val="-2"/>
                <w:sz w:val="22"/>
                <w:szCs w:val="22"/>
              </w:rPr>
              <w:t>уц</w:t>
            </w:r>
            <w:r w:rsidRPr="00584966">
              <w:rPr>
                <w:rFonts w:eastAsia="Calibri"/>
                <w:sz w:val="22"/>
                <w:szCs w:val="22"/>
              </w:rPr>
              <w:t>ије</w:t>
            </w:r>
          </w:p>
          <w:p w14:paraId="36C4F9DA" w14:textId="77777777" w:rsidR="00B1423E" w:rsidRPr="00584966" w:rsidRDefault="00B1423E" w:rsidP="00B1423E">
            <w:pPr>
              <w:ind w:left="102" w:right="63"/>
              <w:jc w:val="both"/>
              <w:rPr>
                <w:rFonts w:eastAsia="Calibri"/>
                <w:spacing w:val="-1"/>
                <w:sz w:val="22"/>
                <w:szCs w:val="22"/>
              </w:rPr>
            </w:pPr>
            <w:r w:rsidRPr="00584966">
              <w:rPr>
                <w:rFonts w:eastAsia="Calibri"/>
                <w:spacing w:val="1"/>
                <w:sz w:val="22"/>
                <w:szCs w:val="22"/>
              </w:rPr>
              <w:t>/</w:t>
            </w:r>
            <w:r w:rsidRPr="00584966">
              <w:rPr>
                <w:rFonts w:eastAsia="Calibri"/>
                <w:sz w:val="22"/>
                <w:szCs w:val="22"/>
              </w:rPr>
              <w:t>нп</w:t>
            </w:r>
            <w:r w:rsidRPr="00584966">
              <w:rPr>
                <w:rFonts w:eastAsia="Calibri"/>
                <w:spacing w:val="-1"/>
                <w:sz w:val="22"/>
                <w:szCs w:val="22"/>
              </w:rPr>
              <w:t>р</w:t>
            </w:r>
            <w:r w:rsidRPr="00584966">
              <w:rPr>
                <w:rFonts w:eastAsia="Calibri"/>
                <w:sz w:val="22"/>
                <w:szCs w:val="22"/>
              </w:rPr>
              <w:t>.</w:t>
            </w:r>
            <w:r w:rsidRPr="00584966">
              <w:rPr>
                <w:rFonts w:eastAsia="Calibri"/>
                <w:spacing w:val="-1"/>
                <w:sz w:val="22"/>
                <w:szCs w:val="22"/>
              </w:rPr>
              <w:t>Ф</w:t>
            </w:r>
            <w:r w:rsidRPr="00584966">
              <w:rPr>
                <w:rFonts w:eastAsia="Calibri"/>
                <w:sz w:val="22"/>
                <w:szCs w:val="22"/>
              </w:rPr>
              <w:t>е</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ив</w:t>
            </w:r>
            <w:r w:rsidRPr="00584966">
              <w:rPr>
                <w:rFonts w:eastAsia="Calibri"/>
                <w:spacing w:val="-2"/>
                <w:sz w:val="22"/>
                <w:szCs w:val="22"/>
              </w:rPr>
              <w:t>а</w:t>
            </w:r>
            <w:r w:rsidRPr="00584966">
              <w:rPr>
                <w:rFonts w:eastAsia="Calibri"/>
                <w:sz w:val="22"/>
                <w:szCs w:val="22"/>
              </w:rPr>
              <w:t>л</w:t>
            </w:r>
            <w:r w:rsidRPr="00584966">
              <w:rPr>
                <w:rFonts w:eastAsia="Calibri"/>
                <w:spacing w:val="1"/>
                <w:sz w:val="22"/>
                <w:szCs w:val="22"/>
              </w:rPr>
              <w:t xml:space="preserve"> </w:t>
            </w:r>
            <w:r w:rsidRPr="00584966">
              <w:rPr>
                <w:rFonts w:eastAsia="Calibri"/>
                <w:sz w:val="22"/>
                <w:szCs w:val="22"/>
              </w:rPr>
              <w:t>н</w:t>
            </w:r>
            <w:r w:rsidRPr="00584966">
              <w:rPr>
                <w:rFonts w:eastAsia="Calibri"/>
                <w:spacing w:val="-1"/>
                <w:sz w:val="22"/>
                <w:szCs w:val="22"/>
              </w:rPr>
              <w:t>а</w:t>
            </w:r>
            <w:r w:rsidRPr="00584966">
              <w:rPr>
                <w:rFonts w:eastAsia="Calibri"/>
                <w:spacing w:val="-2"/>
                <w:sz w:val="22"/>
                <w:szCs w:val="22"/>
              </w:rPr>
              <w:t>у</w:t>
            </w:r>
            <w:r w:rsidRPr="00584966">
              <w:rPr>
                <w:rFonts w:eastAsia="Calibri"/>
                <w:sz w:val="22"/>
                <w:szCs w:val="22"/>
              </w:rPr>
              <w:t>ке,</w:t>
            </w:r>
            <w:r w:rsidRPr="00584966">
              <w:rPr>
                <w:rFonts w:eastAsia="Calibri"/>
                <w:spacing w:val="-2"/>
                <w:sz w:val="22"/>
                <w:szCs w:val="22"/>
              </w:rPr>
              <w:t xml:space="preserve"> </w:t>
            </w:r>
            <w:r w:rsidRPr="00584966">
              <w:rPr>
                <w:rFonts w:eastAsia="Calibri"/>
                <w:sz w:val="22"/>
                <w:szCs w:val="22"/>
              </w:rPr>
              <w:t>на</w:t>
            </w:r>
            <w:r w:rsidRPr="00584966">
              <w:rPr>
                <w:rFonts w:eastAsia="Calibri"/>
                <w:spacing w:val="-2"/>
                <w:sz w:val="22"/>
                <w:szCs w:val="22"/>
              </w:rPr>
              <w:t>у</w:t>
            </w:r>
            <w:r w:rsidRPr="00584966">
              <w:rPr>
                <w:rFonts w:eastAsia="Calibri"/>
                <w:sz w:val="22"/>
                <w:szCs w:val="22"/>
              </w:rPr>
              <w:t>ч</w:t>
            </w:r>
            <w:r w:rsidRPr="00584966">
              <w:rPr>
                <w:rFonts w:eastAsia="Calibri"/>
                <w:spacing w:val="-1"/>
                <w:sz w:val="22"/>
                <w:szCs w:val="22"/>
              </w:rPr>
              <w:t>н</w:t>
            </w:r>
            <w:r w:rsidRPr="00584966">
              <w:rPr>
                <w:rFonts w:eastAsia="Calibri"/>
                <w:sz w:val="22"/>
                <w:szCs w:val="22"/>
              </w:rPr>
              <w:t xml:space="preserve">и центар  у </w:t>
            </w:r>
            <w:r w:rsidRPr="00584966">
              <w:rPr>
                <w:rFonts w:eastAsia="Calibri"/>
                <w:spacing w:val="1"/>
                <w:sz w:val="22"/>
                <w:szCs w:val="22"/>
              </w:rPr>
              <w:t xml:space="preserve"> </w:t>
            </w:r>
            <w:r w:rsidRPr="00584966">
              <w:rPr>
                <w:rFonts w:eastAsia="Calibri"/>
                <w:spacing w:val="-1"/>
                <w:sz w:val="22"/>
                <w:szCs w:val="22"/>
              </w:rPr>
              <w:t>Б</w:t>
            </w:r>
            <w:r w:rsidRPr="00584966">
              <w:rPr>
                <w:rFonts w:eastAsia="Calibri"/>
                <w:sz w:val="22"/>
                <w:szCs w:val="22"/>
              </w:rPr>
              <w:t>е</w:t>
            </w:r>
            <w:r w:rsidRPr="00584966">
              <w:rPr>
                <w:rFonts w:eastAsia="Calibri"/>
                <w:spacing w:val="-1"/>
                <w:sz w:val="22"/>
                <w:szCs w:val="22"/>
              </w:rPr>
              <w:t>о</w:t>
            </w:r>
            <w:r w:rsidRPr="00584966">
              <w:rPr>
                <w:rFonts w:eastAsia="Calibri"/>
                <w:sz w:val="22"/>
                <w:szCs w:val="22"/>
              </w:rPr>
              <w:t>гра</w:t>
            </w:r>
            <w:r w:rsidRPr="00584966">
              <w:rPr>
                <w:rFonts w:eastAsia="Calibri"/>
                <w:spacing w:val="-1"/>
                <w:sz w:val="22"/>
                <w:szCs w:val="22"/>
              </w:rPr>
              <w:t>д</w:t>
            </w:r>
            <w:r w:rsidRPr="00584966">
              <w:rPr>
                <w:rFonts w:eastAsia="Calibri"/>
                <w:spacing w:val="1"/>
                <w:sz w:val="22"/>
                <w:szCs w:val="22"/>
              </w:rPr>
              <w:t>у</w:t>
            </w:r>
            <w:r w:rsidRPr="00584966">
              <w:rPr>
                <w:rFonts w:eastAsia="Calibri"/>
                <w:sz w:val="22"/>
                <w:szCs w:val="22"/>
              </w:rPr>
              <w:t>,  Ц</w:t>
            </w:r>
            <w:r w:rsidRPr="00584966">
              <w:rPr>
                <w:rFonts w:eastAsia="Calibri"/>
                <w:spacing w:val="1"/>
                <w:sz w:val="22"/>
                <w:szCs w:val="22"/>
              </w:rPr>
              <w:t>е</w:t>
            </w:r>
            <w:r w:rsidRPr="00584966">
              <w:rPr>
                <w:rFonts w:eastAsia="Calibri"/>
                <w:spacing w:val="-3"/>
                <w:sz w:val="22"/>
                <w:szCs w:val="22"/>
              </w:rPr>
              <w:t>н</w:t>
            </w:r>
            <w:r w:rsidRPr="00584966">
              <w:rPr>
                <w:rFonts w:eastAsia="Calibri"/>
                <w:spacing w:val="1"/>
                <w:sz w:val="22"/>
                <w:szCs w:val="22"/>
              </w:rPr>
              <w:t>т</w:t>
            </w:r>
            <w:r w:rsidRPr="00584966">
              <w:rPr>
                <w:rFonts w:eastAsia="Calibri"/>
                <w:sz w:val="22"/>
                <w:szCs w:val="22"/>
              </w:rPr>
              <w:t xml:space="preserve">ар за </w:t>
            </w:r>
            <w:r w:rsidRPr="00584966">
              <w:rPr>
                <w:rFonts w:eastAsia="Calibri"/>
                <w:spacing w:val="1"/>
                <w:sz w:val="22"/>
                <w:szCs w:val="22"/>
              </w:rPr>
              <w:lastRenderedPageBreak/>
              <w:t>т</w:t>
            </w:r>
            <w:r w:rsidRPr="00584966">
              <w:rPr>
                <w:rFonts w:eastAsia="Calibri"/>
                <w:sz w:val="22"/>
                <w:szCs w:val="22"/>
              </w:rPr>
              <w:t>а</w:t>
            </w:r>
            <w:r w:rsidRPr="00584966">
              <w:rPr>
                <w:rFonts w:eastAsia="Calibri"/>
                <w:spacing w:val="-2"/>
                <w:sz w:val="22"/>
                <w:szCs w:val="22"/>
              </w:rPr>
              <w:t>л</w:t>
            </w:r>
            <w:r w:rsidRPr="00584966">
              <w:rPr>
                <w:rFonts w:eastAsia="Calibri"/>
                <w:sz w:val="22"/>
                <w:szCs w:val="22"/>
              </w:rPr>
              <w:t>ен</w:t>
            </w:r>
            <w:r w:rsidRPr="00584966">
              <w:rPr>
                <w:rFonts w:eastAsia="Calibri"/>
                <w:spacing w:val="-2"/>
                <w:sz w:val="22"/>
                <w:szCs w:val="22"/>
              </w:rPr>
              <w:t>т</w:t>
            </w:r>
            <w:r w:rsidRPr="00584966">
              <w:rPr>
                <w:rFonts w:eastAsia="Calibri"/>
                <w:sz w:val="22"/>
                <w:szCs w:val="22"/>
              </w:rPr>
              <w:t>е</w:t>
            </w:r>
            <w:r w:rsidRPr="00584966">
              <w:rPr>
                <w:rFonts w:eastAsia="Calibri"/>
                <w:spacing w:val="49"/>
                <w:sz w:val="22"/>
                <w:szCs w:val="22"/>
              </w:rPr>
              <w:t xml:space="preserve"> </w:t>
            </w:r>
            <w:r w:rsidRPr="00584966">
              <w:rPr>
                <w:rFonts w:eastAsia="Calibri"/>
                <w:sz w:val="22"/>
                <w:szCs w:val="22"/>
              </w:rPr>
              <w:t>и</w:t>
            </w:r>
            <w:r w:rsidRPr="00584966">
              <w:rPr>
                <w:rFonts w:eastAsia="Calibri"/>
                <w:spacing w:val="1"/>
                <w:sz w:val="22"/>
                <w:szCs w:val="22"/>
              </w:rPr>
              <w:t xml:space="preserve"> </w:t>
            </w:r>
            <w:r w:rsidRPr="00584966">
              <w:rPr>
                <w:rFonts w:eastAsia="Calibri"/>
                <w:spacing w:val="-1"/>
                <w:sz w:val="22"/>
                <w:szCs w:val="22"/>
              </w:rPr>
              <w:t>др</w:t>
            </w:r>
            <w:r w:rsidRPr="00584966">
              <w:rPr>
                <w:rFonts w:eastAsia="Calibri"/>
                <w:sz w:val="22"/>
                <w:szCs w:val="22"/>
              </w:rPr>
              <w:t>.</w:t>
            </w:r>
            <w:r w:rsidRPr="00584966">
              <w:rPr>
                <w:rFonts w:eastAsia="Calibri"/>
                <w:sz w:val="22"/>
                <w:szCs w:val="22"/>
                <w:lang w:val="sr-Cyrl-RS"/>
              </w:rPr>
              <w:t xml:space="preserve"> Истраживачка станица Петница</w:t>
            </w:r>
            <w:r w:rsidRPr="00584966">
              <w:rPr>
                <w:rFonts w:eastAsia="Calibri"/>
                <w:sz w:val="22"/>
                <w:szCs w:val="22"/>
              </w:rPr>
              <w:t>/</w:t>
            </w:r>
          </w:p>
        </w:tc>
        <w:tc>
          <w:tcPr>
            <w:tcW w:w="3708" w:type="dxa"/>
            <w:gridSpan w:val="3"/>
            <w:tcBorders>
              <w:top w:val="single" w:sz="5" w:space="0" w:color="000000"/>
              <w:left w:val="single" w:sz="5" w:space="0" w:color="000000"/>
              <w:bottom w:val="single" w:sz="5" w:space="0" w:color="000000"/>
              <w:right w:val="single" w:sz="5" w:space="0" w:color="000000"/>
            </w:tcBorders>
          </w:tcPr>
          <w:p w14:paraId="3DB1F95C" w14:textId="77777777" w:rsidR="00B1423E" w:rsidRPr="00584966" w:rsidRDefault="00B1423E" w:rsidP="00B1423E">
            <w:pPr>
              <w:spacing w:line="260" w:lineRule="exact"/>
              <w:ind w:left="102" w:right="68"/>
              <w:rPr>
                <w:rFonts w:eastAsia="Calibri"/>
                <w:sz w:val="22"/>
                <w:szCs w:val="22"/>
              </w:rPr>
            </w:pPr>
            <w:r w:rsidRPr="00584966">
              <w:rPr>
                <w:rFonts w:eastAsia="Calibri"/>
                <w:position w:val="1"/>
                <w:sz w:val="22"/>
                <w:szCs w:val="22"/>
              </w:rPr>
              <w:lastRenderedPageBreak/>
              <w:t>И</w:t>
            </w:r>
            <w:r w:rsidRPr="00584966">
              <w:rPr>
                <w:rFonts w:eastAsia="Calibri"/>
                <w:spacing w:val="-1"/>
                <w:position w:val="1"/>
                <w:sz w:val="22"/>
                <w:szCs w:val="22"/>
              </w:rPr>
              <w:t>нф</w:t>
            </w:r>
            <w:r w:rsidRPr="00584966">
              <w:rPr>
                <w:rFonts w:eastAsia="Calibri"/>
                <w:spacing w:val="1"/>
                <w:position w:val="1"/>
                <w:sz w:val="22"/>
                <w:szCs w:val="22"/>
              </w:rPr>
              <w:t>о</w:t>
            </w:r>
            <w:r w:rsidRPr="00584966">
              <w:rPr>
                <w:rFonts w:eastAsia="Calibri"/>
                <w:spacing w:val="-1"/>
                <w:position w:val="1"/>
                <w:sz w:val="22"/>
                <w:szCs w:val="22"/>
              </w:rPr>
              <w:t>р</w:t>
            </w:r>
            <w:r w:rsidRPr="00584966">
              <w:rPr>
                <w:rFonts w:eastAsia="Calibri"/>
                <w:position w:val="1"/>
                <w:sz w:val="22"/>
                <w:szCs w:val="22"/>
              </w:rPr>
              <w:t>мис</w:t>
            </w:r>
            <w:r w:rsidRPr="00584966">
              <w:rPr>
                <w:rFonts w:eastAsia="Calibri"/>
                <w:spacing w:val="-2"/>
                <w:position w:val="1"/>
                <w:sz w:val="22"/>
                <w:szCs w:val="22"/>
              </w:rPr>
              <w:t>а</w:t>
            </w:r>
            <w:r w:rsidRPr="00584966">
              <w:rPr>
                <w:rFonts w:eastAsia="Calibri"/>
                <w:position w:val="1"/>
                <w:sz w:val="22"/>
                <w:szCs w:val="22"/>
              </w:rPr>
              <w:t xml:space="preserve">ње </w:t>
            </w:r>
            <w:r w:rsidRPr="00584966">
              <w:rPr>
                <w:rFonts w:eastAsia="Calibri"/>
                <w:spacing w:val="43"/>
                <w:position w:val="1"/>
                <w:sz w:val="22"/>
                <w:szCs w:val="22"/>
              </w:rPr>
              <w:t xml:space="preserve"> </w:t>
            </w:r>
            <w:r w:rsidRPr="00584966">
              <w:rPr>
                <w:rFonts w:eastAsia="Calibri"/>
                <w:spacing w:val="1"/>
                <w:position w:val="1"/>
                <w:sz w:val="22"/>
                <w:szCs w:val="22"/>
              </w:rPr>
              <w:t>у</w:t>
            </w:r>
            <w:r w:rsidRPr="00584966">
              <w:rPr>
                <w:rFonts w:eastAsia="Calibri"/>
                <w:spacing w:val="-3"/>
                <w:position w:val="1"/>
                <w:sz w:val="22"/>
                <w:szCs w:val="22"/>
              </w:rPr>
              <w:t>ч</w:t>
            </w:r>
            <w:r w:rsidRPr="00584966">
              <w:rPr>
                <w:rFonts w:eastAsia="Calibri"/>
                <w:position w:val="1"/>
                <w:sz w:val="22"/>
                <w:szCs w:val="22"/>
              </w:rPr>
              <w:t>ен</w:t>
            </w:r>
            <w:r w:rsidRPr="00584966">
              <w:rPr>
                <w:rFonts w:eastAsia="Calibri"/>
                <w:spacing w:val="-2"/>
                <w:position w:val="1"/>
                <w:sz w:val="22"/>
                <w:szCs w:val="22"/>
              </w:rPr>
              <w:t>и</w:t>
            </w:r>
            <w:r w:rsidRPr="00584966">
              <w:rPr>
                <w:rFonts w:eastAsia="Calibri"/>
                <w:position w:val="1"/>
                <w:sz w:val="22"/>
                <w:szCs w:val="22"/>
              </w:rPr>
              <w:t xml:space="preserve">ка </w:t>
            </w:r>
            <w:r w:rsidRPr="00584966">
              <w:rPr>
                <w:rFonts w:eastAsia="Calibri"/>
                <w:spacing w:val="42"/>
                <w:position w:val="1"/>
                <w:sz w:val="22"/>
                <w:szCs w:val="22"/>
              </w:rPr>
              <w:t xml:space="preserve"> </w:t>
            </w:r>
            <w:r w:rsidRPr="00584966">
              <w:rPr>
                <w:rFonts w:eastAsia="Calibri"/>
                <w:position w:val="1"/>
                <w:sz w:val="22"/>
                <w:szCs w:val="22"/>
              </w:rPr>
              <w:t>и</w:t>
            </w:r>
            <w:r w:rsidRPr="00584966">
              <w:rPr>
                <w:rFonts w:eastAsia="Calibri"/>
                <w:sz w:val="22"/>
                <w:szCs w:val="22"/>
                <w:lang w:val="sr-Cyrl-RS"/>
              </w:rPr>
              <w:t xml:space="preserve"> </w:t>
            </w:r>
            <w:r w:rsidRPr="00584966">
              <w:rPr>
                <w:rFonts w:eastAsia="Calibri"/>
                <w:spacing w:val="-1"/>
                <w:sz w:val="22"/>
                <w:szCs w:val="22"/>
              </w:rPr>
              <w:t>р</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1"/>
                <w:sz w:val="22"/>
                <w:szCs w:val="22"/>
              </w:rPr>
              <w:t>т</w:t>
            </w:r>
            <w:r w:rsidRPr="00584966">
              <w:rPr>
                <w:rFonts w:eastAsia="Calibri"/>
                <w:sz w:val="22"/>
                <w:szCs w:val="22"/>
              </w:rPr>
              <w:t>еља</w:t>
            </w:r>
          </w:p>
          <w:p w14:paraId="6FB81E1A" w14:textId="77777777" w:rsidR="00B1423E" w:rsidRPr="00584966" w:rsidRDefault="00B1423E" w:rsidP="00B1423E">
            <w:pPr>
              <w:ind w:left="102" w:right="63"/>
              <w:rPr>
                <w:rFonts w:eastAsia="Calibri"/>
                <w:sz w:val="22"/>
                <w:szCs w:val="22"/>
              </w:rPr>
            </w:pPr>
            <w:r w:rsidRPr="00584966">
              <w:rPr>
                <w:rFonts w:eastAsia="Calibri"/>
                <w:sz w:val="22"/>
                <w:szCs w:val="22"/>
                <w:lang w:val="sr-Cyrl-RS"/>
              </w:rPr>
              <w:t xml:space="preserve">У </w:t>
            </w:r>
            <w:r w:rsidRPr="00584966">
              <w:rPr>
                <w:rFonts w:eastAsia="Calibri"/>
                <w:sz w:val="22"/>
                <w:szCs w:val="22"/>
              </w:rPr>
              <w:t>с</w:t>
            </w:r>
            <w:r w:rsidRPr="00584966">
              <w:rPr>
                <w:rFonts w:eastAsia="Calibri"/>
                <w:spacing w:val="1"/>
                <w:sz w:val="22"/>
                <w:szCs w:val="22"/>
              </w:rPr>
              <w:t>к</w:t>
            </w:r>
            <w:r w:rsidRPr="00584966">
              <w:rPr>
                <w:rFonts w:eastAsia="Calibri"/>
                <w:sz w:val="22"/>
                <w:szCs w:val="22"/>
              </w:rPr>
              <w:t>ал</w:t>
            </w:r>
            <w:r w:rsidRPr="00584966">
              <w:rPr>
                <w:rFonts w:eastAsia="Calibri"/>
                <w:spacing w:val="-3"/>
                <w:sz w:val="22"/>
                <w:szCs w:val="22"/>
              </w:rPr>
              <w:t>д</w:t>
            </w:r>
            <w:r w:rsidRPr="00584966">
              <w:rPr>
                <w:rFonts w:eastAsia="Calibri"/>
                <w:sz w:val="22"/>
                <w:szCs w:val="22"/>
              </w:rPr>
              <w:t>у са</w:t>
            </w:r>
            <w:r w:rsidRPr="00584966">
              <w:rPr>
                <w:rFonts w:eastAsia="Calibri"/>
                <w:spacing w:val="2"/>
                <w:sz w:val="22"/>
                <w:szCs w:val="22"/>
              </w:rPr>
              <w:t xml:space="preserve"> </w:t>
            </w:r>
            <w:r w:rsidRPr="00584966">
              <w:rPr>
                <w:rFonts w:eastAsia="Calibri"/>
                <w:spacing w:val="-3"/>
                <w:sz w:val="22"/>
                <w:szCs w:val="22"/>
              </w:rPr>
              <w:t>м</w:t>
            </w:r>
            <w:r w:rsidRPr="00584966">
              <w:rPr>
                <w:rFonts w:eastAsia="Calibri"/>
                <w:spacing w:val="1"/>
                <w:sz w:val="22"/>
                <w:szCs w:val="22"/>
              </w:rPr>
              <w:t>о</w:t>
            </w:r>
            <w:r w:rsidRPr="00584966">
              <w:rPr>
                <w:rFonts w:eastAsia="Calibri"/>
                <w:spacing w:val="-2"/>
                <w:sz w:val="22"/>
                <w:szCs w:val="22"/>
              </w:rPr>
              <w:t>г</w:t>
            </w:r>
            <w:r w:rsidRPr="00584966">
              <w:rPr>
                <w:rFonts w:eastAsia="Calibri"/>
                <w:spacing w:val="1"/>
                <w:sz w:val="22"/>
                <w:szCs w:val="22"/>
              </w:rPr>
              <w:t>у</w:t>
            </w:r>
            <w:r w:rsidRPr="00584966">
              <w:rPr>
                <w:rFonts w:eastAsia="Calibri"/>
                <w:sz w:val="22"/>
                <w:szCs w:val="22"/>
              </w:rPr>
              <w:t>ћ</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и</w:t>
            </w:r>
            <w:r w:rsidRPr="00584966">
              <w:rPr>
                <w:rFonts w:eastAsia="Calibri"/>
                <w:spacing w:val="-2"/>
                <w:sz w:val="22"/>
                <w:szCs w:val="22"/>
              </w:rPr>
              <w:t>м</w:t>
            </w:r>
            <w:r w:rsidRPr="00584966">
              <w:rPr>
                <w:rFonts w:eastAsia="Calibri"/>
                <w:sz w:val="22"/>
                <w:szCs w:val="22"/>
              </w:rPr>
              <w:t>а школе</w:t>
            </w:r>
            <w:r w:rsidRPr="00584966">
              <w:rPr>
                <w:rFonts w:eastAsia="Calibri"/>
                <w:spacing w:val="2"/>
                <w:sz w:val="22"/>
                <w:szCs w:val="22"/>
              </w:rPr>
              <w:t xml:space="preserve"> </w:t>
            </w:r>
            <w:r w:rsidRPr="00584966">
              <w:rPr>
                <w:rFonts w:eastAsia="Calibri"/>
                <w:sz w:val="22"/>
                <w:szCs w:val="22"/>
              </w:rPr>
              <w:t xml:space="preserve">, </w:t>
            </w:r>
            <w:r w:rsidRPr="00584966">
              <w:rPr>
                <w:rFonts w:eastAsia="Calibri"/>
                <w:spacing w:val="1"/>
                <w:sz w:val="22"/>
                <w:szCs w:val="22"/>
              </w:rPr>
              <w:t>о</w:t>
            </w:r>
            <w:r w:rsidRPr="00584966">
              <w:rPr>
                <w:rFonts w:eastAsia="Calibri"/>
                <w:spacing w:val="-1"/>
                <w:sz w:val="22"/>
                <w:szCs w:val="22"/>
              </w:rPr>
              <w:t>р</w:t>
            </w:r>
            <w:r w:rsidRPr="00584966">
              <w:rPr>
                <w:rFonts w:eastAsia="Calibri"/>
                <w:sz w:val="22"/>
                <w:szCs w:val="22"/>
              </w:rPr>
              <w:t>га</w:t>
            </w:r>
            <w:r w:rsidRPr="00584966">
              <w:rPr>
                <w:rFonts w:eastAsia="Calibri"/>
                <w:spacing w:val="-3"/>
                <w:sz w:val="22"/>
                <w:szCs w:val="22"/>
              </w:rPr>
              <w:t>н</w:t>
            </w:r>
            <w:r w:rsidRPr="00584966">
              <w:rPr>
                <w:rFonts w:eastAsia="Calibri"/>
                <w:sz w:val="22"/>
                <w:szCs w:val="22"/>
              </w:rPr>
              <w:t>иза</w:t>
            </w:r>
            <w:r w:rsidRPr="00584966">
              <w:rPr>
                <w:rFonts w:eastAsia="Calibri"/>
                <w:spacing w:val="-2"/>
                <w:sz w:val="22"/>
                <w:szCs w:val="22"/>
              </w:rPr>
              <w:t>ц</w:t>
            </w:r>
            <w:r w:rsidRPr="00584966">
              <w:rPr>
                <w:rFonts w:eastAsia="Calibri"/>
                <w:sz w:val="22"/>
                <w:szCs w:val="22"/>
              </w:rPr>
              <w:t>и</w:t>
            </w:r>
            <w:r w:rsidRPr="00584966">
              <w:rPr>
                <w:rFonts w:eastAsia="Calibri"/>
                <w:spacing w:val="-2"/>
                <w:sz w:val="22"/>
                <w:szCs w:val="22"/>
              </w:rPr>
              <w:t>ј</w:t>
            </w:r>
            <w:r w:rsidRPr="00584966">
              <w:rPr>
                <w:rFonts w:eastAsia="Calibri"/>
                <w:sz w:val="22"/>
                <w:szCs w:val="22"/>
              </w:rPr>
              <w:t>а п</w:t>
            </w:r>
            <w:r w:rsidRPr="00584966">
              <w:rPr>
                <w:rFonts w:eastAsia="Calibri"/>
                <w:spacing w:val="1"/>
                <w:sz w:val="22"/>
                <w:szCs w:val="22"/>
              </w:rPr>
              <w:t>о</w:t>
            </w:r>
            <w:r w:rsidRPr="00584966">
              <w:rPr>
                <w:rFonts w:eastAsia="Calibri"/>
                <w:spacing w:val="-2"/>
                <w:sz w:val="22"/>
                <w:szCs w:val="22"/>
              </w:rPr>
              <w:t>с</w:t>
            </w:r>
            <w:r w:rsidRPr="00584966">
              <w:rPr>
                <w:rFonts w:eastAsia="Calibri"/>
                <w:sz w:val="22"/>
                <w:szCs w:val="22"/>
              </w:rPr>
              <w:t>е</w:t>
            </w:r>
            <w:r w:rsidRPr="00584966">
              <w:rPr>
                <w:rFonts w:eastAsia="Calibri"/>
                <w:spacing w:val="1"/>
                <w:sz w:val="22"/>
                <w:szCs w:val="22"/>
              </w:rPr>
              <w:t>т</w:t>
            </w:r>
            <w:r w:rsidRPr="00584966">
              <w:rPr>
                <w:rFonts w:eastAsia="Calibri"/>
                <w:sz w:val="22"/>
                <w:szCs w:val="22"/>
              </w:rPr>
              <w:t>а</w:t>
            </w:r>
            <w:r w:rsidRPr="00584966">
              <w:rPr>
                <w:rFonts w:eastAsia="Calibri"/>
                <w:spacing w:val="-2"/>
                <w:sz w:val="22"/>
                <w:szCs w:val="22"/>
              </w:rPr>
              <w:t xml:space="preserve"> </w:t>
            </w:r>
            <w:r w:rsidRPr="00584966">
              <w:rPr>
                <w:rFonts w:eastAsia="Calibri"/>
                <w:spacing w:val="1"/>
                <w:sz w:val="22"/>
                <w:szCs w:val="22"/>
              </w:rPr>
              <w:t>о</w:t>
            </w:r>
            <w:r w:rsidRPr="00584966">
              <w:rPr>
                <w:rFonts w:eastAsia="Calibri"/>
                <w:sz w:val="22"/>
                <w:szCs w:val="22"/>
              </w:rPr>
              <w:t>д</w:t>
            </w:r>
            <w:r w:rsidRPr="00584966">
              <w:rPr>
                <w:rFonts w:eastAsia="Calibri"/>
                <w:spacing w:val="-1"/>
                <w:sz w:val="22"/>
                <w:szCs w:val="22"/>
              </w:rPr>
              <w:t xml:space="preserve"> </w:t>
            </w:r>
            <w:r w:rsidRPr="00584966">
              <w:rPr>
                <w:rFonts w:eastAsia="Calibri"/>
                <w:spacing w:val="-2"/>
                <w:sz w:val="22"/>
                <w:szCs w:val="22"/>
              </w:rPr>
              <w:t>с</w:t>
            </w:r>
            <w:r w:rsidRPr="00584966">
              <w:rPr>
                <w:rFonts w:eastAsia="Calibri"/>
                <w:spacing w:val="1"/>
                <w:sz w:val="22"/>
                <w:szCs w:val="22"/>
              </w:rPr>
              <w:t>т</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е</w:t>
            </w:r>
            <w:r w:rsidRPr="00584966">
              <w:rPr>
                <w:rFonts w:eastAsia="Calibri"/>
                <w:spacing w:val="-2"/>
                <w:sz w:val="22"/>
                <w:szCs w:val="22"/>
              </w:rPr>
              <w:t xml:space="preserve"> </w:t>
            </w:r>
            <w:r w:rsidRPr="00584966">
              <w:rPr>
                <w:rFonts w:eastAsia="Calibri"/>
                <w:sz w:val="22"/>
                <w:szCs w:val="22"/>
              </w:rPr>
              <w:t>ш</w:t>
            </w:r>
            <w:r w:rsidRPr="00584966">
              <w:rPr>
                <w:rFonts w:eastAsia="Calibri"/>
                <w:spacing w:val="-1"/>
                <w:sz w:val="22"/>
                <w:szCs w:val="22"/>
              </w:rPr>
              <w:t>к</w:t>
            </w:r>
            <w:r w:rsidRPr="00584966">
              <w:rPr>
                <w:rFonts w:eastAsia="Calibri"/>
                <w:spacing w:val="1"/>
                <w:sz w:val="22"/>
                <w:szCs w:val="22"/>
              </w:rPr>
              <w:t>о</w:t>
            </w:r>
            <w:r w:rsidRPr="00584966">
              <w:rPr>
                <w:rFonts w:eastAsia="Calibri"/>
                <w:sz w:val="22"/>
                <w:szCs w:val="22"/>
              </w:rPr>
              <w:t>ле</w:t>
            </w:r>
          </w:p>
          <w:p w14:paraId="0567C9EE" w14:textId="77777777" w:rsidR="00B1423E" w:rsidRPr="00584966" w:rsidRDefault="00B1423E" w:rsidP="00B1423E">
            <w:pPr>
              <w:ind w:left="102" w:right="61"/>
              <w:rPr>
                <w:rFonts w:eastAsia="Calibri"/>
                <w:sz w:val="22"/>
                <w:szCs w:val="22"/>
              </w:rPr>
            </w:pPr>
            <w:r w:rsidRPr="00584966">
              <w:rPr>
                <w:rFonts w:eastAsia="Calibri"/>
                <w:sz w:val="22"/>
                <w:szCs w:val="22"/>
              </w:rPr>
              <w:t>-</w:t>
            </w:r>
            <w:r w:rsidRPr="00584966">
              <w:rPr>
                <w:rFonts w:eastAsia="Calibri"/>
                <w:spacing w:val="1"/>
                <w:sz w:val="22"/>
                <w:szCs w:val="22"/>
              </w:rPr>
              <w:t>у</w:t>
            </w:r>
            <w:r w:rsidRPr="00584966">
              <w:rPr>
                <w:rFonts w:eastAsia="Calibri"/>
                <w:sz w:val="22"/>
                <w:szCs w:val="22"/>
              </w:rPr>
              <w:t>к</w:t>
            </w:r>
            <w:r w:rsidRPr="00584966">
              <w:rPr>
                <w:rFonts w:eastAsia="Calibri"/>
                <w:spacing w:val="-3"/>
                <w:sz w:val="22"/>
                <w:szCs w:val="22"/>
              </w:rPr>
              <w:t>љ</w:t>
            </w:r>
            <w:r w:rsidRPr="00584966">
              <w:rPr>
                <w:rFonts w:eastAsia="Calibri"/>
                <w:spacing w:val="1"/>
                <w:sz w:val="22"/>
                <w:szCs w:val="22"/>
              </w:rPr>
              <w:t>у</w:t>
            </w:r>
            <w:r w:rsidRPr="00584966">
              <w:rPr>
                <w:rFonts w:eastAsia="Calibri"/>
                <w:sz w:val="22"/>
                <w:szCs w:val="22"/>
              </w:rPr>
              <w:t>чив</w:t>
            </w:r>
            <w:r w:rsidRPr="00584966">
              <w:rPr>
                <w:rFonts w:eastAsia="Calibri"/>
                <w:spacing w:val="-2"/>
                <w:sz w:val="22"/>
                <w:szCs w:val="22"/>
              </w:rPr>
              <w:t>а</w:t>
            </w:r>
            <w:r w:rsidRPr="00584966">
              <w:rPr>
                <w:rFonts w:eastAsia="Calibri"/>
                <w:sz w:val="22"/>
                <w:szCs w:val="22"/>
              </w:rPr>
              <w:t>ње</w:t>
            </w:r>
            <w:r w:rsidRPr="00584966">
              <w:rPr>
                <w:rFonts w:eastAsia="Calibri"/>
                <w:sz w:val="22"/>
                <w:szCs w:val="22"/>
                <w:lang w:val="sr-Cyrl-RS"/>
              </w:rPr>
              <w:t xml:space="preserve"> </w:t>
            </w:r>
            <w:r w:rsidRPr="00584966">
              <w:rPr>
                <w:rFonts w:eastAsia="Calibri"/>
                <w:spacing w:val="-3"/>
                <w:sz w:val="22"/>
                <w:szCs w:val="22"/>
              </w:rPr>
              <w:t>р</w:t>
            </w:r>
            <w:r w:rsidRPr="00584966">
              <w:rPr>
                <w:rFonts w:eastAsia="Calibri"/>
                <w:spacing w:val="1"/>
                <w:sz w:val="22"/>
                <w:szCs w:val="22"/>
              </w:rPr>
              <w:t>о</w:t>
            </w:r>
            <w:r w:rsidRPr="00584966">
              <w:rPr>
                <w:rFonts w:eastAsia="Calibri"/>
                <w:spacing w:val="-1"/>
                <w:sz w:val="22"/>
                <w:szCs w:val="22"/>
              </w:rPr>
              <w:t>д</w:t>
            </w:r>
            <w:r w:rsidRPr="00584966">
              <w:rPr>
                <w:rFonts w:eastAsia="Calibri"/>
                <w:spacing w:val="-2"/>
                <w:sz w:val="22"/>
                <w:szCs w:val="22"/>
              </w:rPr>
              <w:t>и</w:t>
            </w:r>
            <w:r w:rsidRPr="00584966">
              <w:rPr>
                <w:rFonts w:eastAsia="Calibri"/>
                <w:spacing w:val="1"/>
                <w:sz w:val="22"/>
                <w:szCs w:val="22"/>
              </w:rPr>
              <w:t>т</w:t>
            </w:r>
            <w:r w:rsidRPr="00584966">
              <w:rPr>
                <w:rFonts w:eastAsia="Calibri"/>
                <w:sz w:val="22"/>
                <w:szCs w:val="22"/>
              </w:rPr>
              <w:t xml:space="preserve">еља и </w:t>
            </w:r>
            <w:r w:rsidRPr="00584966">
              <w:rPr>
                <w:rFonts w:eastAsia="Calibri"/>
                <w:spacing w:val="-1"/>
                <w:sz w:val="22"/>
                <w:szCs w:val="22"/>
              </w:rPr>
              <w:t>д</w:t>
            </w:r>
            <w:r w:rsidRPr="00584966">
              <w:rPr>
                <w:rFonts w:eastAsia="Calibri"/>
                <w:spacing w:val="1"/>
                <w:sz w:val="22"/>
                <w:szCs w:val="22"/>
              </w:rPr>
              <w:t>о</w:t>
            </w:r>
            <w:r w:rsidRPr="00584966">
              <w:rPr>
                <w:rFonts w:eastAsia="Calibri"/>
                <w:sz w:val="22"/>
                <w:szCs w:val="22"/>
              </w:rPr>
              <w:t>н</w:t>
            </w:r>
            <w:r w:rsidRPr="00584966">
              <w:rPr>
                <w:rFonts w:eastAsia="Calibri"/>
                <w:spacing w:val="-1"/>
                <w:sz w:val="22"/>
                <w:szCs w:val="22"/>
              </w:rPr>
              <w:t>а</w:t>
            </w:r>
            <w:r w:rsidRPr="00584966">
              <w:rPr>
                <w:rFonts w:eastAsia="Calibri"/>
                <w:spacing w:val="-2"/>
                <w:sz w:val="22"/>
                <w:szCs w:val="22"/>
              </w:rPr>
              <w:t>т</w:t>
            </w:r>
            <w:r w:rsidRPr="00584966">
              <w:rPr>
                <w:rFonts w:eastAsia="Calibri"/>
                <w:spacing w:val="1"/>
                <w:sz w:val="22"/>
                <w:szCs w:val="22"/>
              </w:rPr>
              <w:t>о</w:t>
            </w:r>
            <w:r w:rsidRPr="00584966">
              <w:rPr>
                <w:rFonts w:eastAsia="Calibri"/>
                <w:spacing w:val="-1"/>
                <w:sz w:val="22"/>
                <w:szCs w:val="22"/>
              </w:rPr>
              <w:t>р</w:t>
            </w:r>
            <w:r w:rsidRPr="00584966">
              <w:rPr>
                <w:rFonts w:eastAsia="Calibri"/>
                <w:sz w:val="22"/>
                <w:szCs w:val="22"/>
              </w:rPr>
              <w:t>а</w:t>
            </w:r>
            <w:r w:rsidRPr="00584966">
              <w:rPr>
                <w:rFonts w:eastAsia="Calibri"/>
                <w:spacing w:val="2"/>
                <w:sz w:val="22"/>
                <w:szCs w:val="22"/>
              </w:rPr>
              <w:t xml:space="preserve"> </w:t>
            </w:r>
            <w:r w:rsidRPr="00584966">
              <w:rPr>
                <w:rFonts w:eastAsia="Calibri"/>
                <w:sz w:val="22"/>
                <w:szCs w:val="22"/>
              </w:rPr>
              <w:t>у ц</w:t>
            </w:r>
            <w:r w:rsidRPr="00584966">
              <w:rPr>
                <w:rFonts w:eastAsia="Calibri"/>
                <w:spacing w:val="1"/>
                <w:sz w:val="22"/>
                <w:szCs w:val="22"/>
              </w:rPr>
              <w:t>и</w:t>
            </w:r>
            <w:r w:rsidRPr="00584966">
              <w:rPr>
                <w:rFonts w:eastAsia="Calibri"/>
                <w:spacing w:val="-3"/>
                <w:sz w:val="22"/>
                <w:szCs w:val="22"/>
              </w:rPr>
              <w:t>љ</w:t>
            </w:r>
            <w:r w:rsidRPr="00584966">
              <w:rPr>
                <w:rFonts w:eastAsia="Calibri"/>
                <w:sz w:val="22"/>
                <w:szCs w:val="22"/>
              </w:rPr>
              <w:t xml:space="preserve">у </w:t>
            </w:r>
            <w:r w:rsidRPr="00584966">
              <w:rPr>
                <w:rFonts w:eastAsia="Calibri"/>
                <w:spacing w:val="-1"/>
                <w:sz w:val="22"/>
                <w:szCs w:val="22"/>
              </w:rPr>
              <w:t>р</w:t>
            </w:r>
            <w:r w:rsidRPr="00584966">
              <w:rPr>
                <w:rFonts w:eastAsia="Calibri"/>
                <w:sz w:val="22"/>
                <w:szCs w:val="22"/>
              </w:rPr>
              <w:t>еал</w:t>
            </w:r>
            <w:r w:rsidRPr="00584966">
              <w:rPr>
                <w:rFonts w:eastAsia="Calibri"/>
                <w:spacing w:val="1"/>
                <w:sz w:val="22"/>
                <w:szCs w:val="22"/>
              </w:rPr>
              <w:t>и</w:t>
            </w:r>
            <w:r w:rsidRPr="00584966">
              <w:rPr>
                <w:rFonts w:eastAsia="Calibri"/>
                <w:sz w:val="22"/>
                <w:szCs w:val="22"/>
              </w:rPr>
              <w:t>з</w:t>
            </w:r>
            <w:r w:rsidRPr="00584966">
              <w:rPr>
                <w:rFonts w:eastAsia="Calibri"/>
                <w:spacing w:val="-2"/>
                <w:sz w:val="22"/>
                <w:szCs w:val="22"/>
              </w:rPr>
              <w:t>а</w:t>
            </w:r>
            <w:r w:rsidRPr="00584966">
              <w:rPr>
                <w:rFonts w:eastAsia="Calibri"/>
                <w:sz w:val="22"/>
                <w:szCs w:val="22"/>
              </w:rPr>
              <w:t>ц</w:t>
            </w:r>
            <w:r w:rsidRPr="00584966">
              <w:rPr>
                <w:rFonts w:eastAsia="Calibri"/>
                <w:spacing w:val="1"/>
                <w:sz w:val="22"/>
                <w:szCs w:val="22"/>
              </w:rPr>
              <w:t>и</w:t>
            </w:r>
            <w:r w:rsidRPr="00584966">
              <w:rPr>
                <w:rFonts w:eastAsia="Calibri"/>
                <w:spacing w:val="-2"/>
                <w:sz w:val="22"/>
                <w:szCs w:val="22"/>
              </w:rPr>
              <w:t>ј</w:t>
            </w:r>
            <w:r w:rsidRPr="00584966">
              <w:rPr>
                <w:rFonts w:eastAsia="Calibri"/>
                <w:sz w:val="22"/>
                <w:szCs w:val="22"/>
              </w:rPr>
              <w:t xml:space="preserve">е </w:t>
            </w:r>
            <w:r w:rsidRPr="00584966">
              <w:rPr>
                <w:rFonts w:eastAsia="Calibri"/>
                <w:spacing w:val="1"/>
                <w:sz w:val="22"/>
                <w:szCs w:val="22"/>
              </w:rPr>
              <w:t>о</w:t>
            </w:r>
            <w:r w:rsidRPr="00584966">
              <w:rPr>
                <w:rFonts w:eastAsia="Calibri"/>
                <w:spacing w:val="-3"/>
                <w:sz w:val="22"/>
                <w:szCs w:val="22"/>
              </w:rPr>
              <w:t>в</w:t>
            </w:r>
            <w:r w:rsidRPr="00584966">
              <w:rPr>
                <w:rFonts w:eastAsia="Calibri"/>
                <w:spacing w:val="-2"/>
                <w:sz w:val="22"/>
                <w:szCs w:val="22"/>
              </w:rPr>
              <w:t>и</w:t>
            </w:r>
            <w:r w:rsidRPr="00584966">
              <w:rPr>
                <w:rFonts w:eastAsia="Calibri"/>
                <w:sz w:val="22"/>
                <w:szCs w:val="22"/>
              </w:rPr>
              <w:t xml:space="preserve">х </w:t>
            </w:r>
            <w:r w:rsidRPr="00584966">
              <w:rPr>
                <w:rFonts w:eastAsia="Calibri"/>
                <w:spacing w:val="1"/>
                <w:sz w:val="22"/>
                <w:szCs w:val="22"/>
              </w:rPr>
              <w:t>о</w:t>
            </w:r>
            <w:r w:rsidRPr="00584966">
              <w:rPr>
                <w:rFonts w:eastAsia="Calibri"/>
                <w:spacing w:val="-2"/>
                <w:sz w:val="22"/>
                <w:szCs w:val="22"/>
              </w:rPr>
              <w:t>к</w:t>
            </w:r>
            <w:r w:rsidRPr="00584966">
              <w:rPr>
                <w:rFonts w:eastAsia="Calibri"/>
                <w:spacing w:val="1"/>
                <w:sz w:val="22"/>
                <w:szCs w:val="22"/>
              </w:rPr>
              <w:t>т</w:t>
            </w:r>
            <w:r w:rsidRPr="00584966">
              <w:rPr>
                <w:rFonts w:eastAsia="Calibri"/>
                <w:sz w:val="22"/>
                <w:szCs w:val="22"/>
              </w:rPr>
              <w:t>ив</w:t>
            </w:r>
            <w:r w:rsidRPr="00584966">
              <w:rPr>
                <w:rFonts w:eastAsia="Calibri"/>
                <w:spacing w:val="-3"/>
                <w:sz w:val="22"/>
                <w:szCs w:val="22"/>
              </w:rPr>
              <w:t>н</w:t>
            </w:r>
            <w:r w:rsidRPr="00584966">
              <w:rPr>
                <w:rFonts w:eastAsia="Calibri"/>
                <w:spacing w:val="1"/>
                <w:sz w:val="22"/>
                <w:szCs w:val="22"/>
              </w:rPr>
              <w:t>о</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w:t>
            </w:r>
          </w:p>
          <w:p w14:paraId="79BA53F3" w14:textId="77777777" w:rsidR="00B1423E" w:rsidRPr="00584966" w:rsidRDefault="00B1423E" w:rsidP="00B1423E">
            <w:pPr>
              <w:ind w:left="102" w:right="62"/>
              <w:jc w:val="both"/>
              <w:rPr>
                <w:rFonts w:eastAsia="Calibri"/>
                <w:sz w:val="22"/>
                <w:szCs w:val="22"/>
              </w:rPr>
            </w:pPr>
            <w:r w:rsidRPr="00584966">
              <w:rPr>
                <w:rFonts w:eastAsia="Calibri"/>
                <w:b/>
                <w:spacing w:val="1"/>
                <w:sz w:val="22"/>
                <w:szCs w:val="22"/>
              </w:rPr>
              <w:lastRenderedPageBreak/>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3"/>
                <w:sz w:val="22"/>
                <w:szCs w:val="22"/>
              </w:rPr>
              <w:t>р</w:t>
            </w:r>
            <w:r w:rsidRPr="00584966">
              <w:rPr>
                <w:rFonts w:eastAsia="Calibri"/>
                <w:b/>
                <w:spacing w:val="1"/>
                <w:sz w:val="22"/>
                <w:szCs w:val="22"/>
              </w:rPr>
              <w:t>у</w:t>
            </w:r>
            <w:r w:rsidRPr="00584966">
              <w:rPr>
                <w:rFonts w:eastAsia="Calibri"/>
                <w:b/>
                <w:sz w:val="22"/>
                <w:szCs w:val="22"/>
              </w:rPr>
              <w:t>п</w:t>
            </w:r>
            <w:r w:rsidRPr="00584966">
              <w:rPr>
                <w:rFonts w:eastAsia="Calibri"/>
                <w:b/>
                <w:spacing w:val="-1"/>
                <w:sz w:val="22"/>
                <w:szCs w:val="22"/>
              </w:rPr>
              <w:t>а</w:t>
            </w:r>
            <w:r w:rsidRPr="00584966">
              <w:rPr>
                <w:rFonts w:eastAsia="Calibri"/>
                <w:b/>
                <w:sz w:val="22"/>
                <w:szCs w:val="22"/>
              </w:rPr>
              <w:t xml:space="preserve">: </w:t>
            </w:r>
            <w:r w:rsidRPr="00584966">
              <w:rPr>
                <w:rFonts w:eastAsia="Calibri"/>
                <w:b/>
                <w:spacing w:val="2"/>
                <w:sz w:val="22"/>
                <w:szCs w:val="22"/>
              </w:rPr>
              <w:t xml:space="preserve">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ени</w:t>
            </w:r>
            <w:r w:rsidRPr="00584966">
              <w:rPr>
                <w:rFonts w:eastAsia="Calibri"/>
                <w:spacing w:val="-2"/>
                <w:sz w:val="22"/>
                <w:szCs w:val="22"/>
              </w:rPr>
              <w:t>ц</w:t>
            </w:r>
            <w:r w:rsidRPr="00584966">
              <w:rPr>
                <w:rFonts w:eastAsia="Calibri"/>
                <w:sz w:val="22"/>
                <w:szCs w:val="22"/>
              </w:rPr>
              <w:t>и свих</w:t>
            </w:r>
            <w:r w:rsidRPr="00584966">
              <w:rPr>
                <w:rFonts w:eastAsia="Calibri"/>
                <w:spacing w:val="3"/>
                <w:sz w:val="22"/>
                <w:szCs w:val="22"/>
              </w:rPr>
              <w:t xml:space="preserve"> </w:t>
            </w:r>
            <w:r w:rsidRPr="00584966">
              <w:rPr>
                <w:rFonts w:eastAsia="Calibri"/>
                <w:spacing w:val="-2"/>
                <w:sz w:val="22"/>
                <w:szCs w:val="22"/>
              </w:rPr>
              <w:t>у</w:t>
            </w:r>
            <w:r w:rsidRPr="00584966">
              <w:rPr>
                <w:rFonts w:eastAsia="Calibri"/>
                <w:sz w:val="22"/>
                <w:szCs w:val="22"/>
              </w:rPr>
              <w:t>зр</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 у</w:t>
            </w:r>
            <w:r w:rsidRPr="00584966">
              <w:rPr>
                <w:rFonts w:eastAsia="Calibri"/>
                <w:spacing w:val="3"/>
                <w:sz w:val="22"/>
                <w:szCs w:val="22"/>
              </w:rPr>
              <w:t xml:space="preserve"> </w:t>
            </w:r>
            <w:r w:rsidRPr="00584966">
              <w:rPr>
                <w:rFonts w:eastAsia="Calibri"/>
                <w:sz w:val="22"/>
                <w:szCs w:val="22"/>
              </w:rPr>
              <w:t>с</w:t>
            </w:r>
            <w:r w:rsidRPr="00584966">
              <w:rPr>
                <w:rFonts w:eastAsia="Calibri"/>
                <w:spacing w:val="1"/>
                <w:sz w:val="22"/>
                <w:szCs w:val="22"/>
              </w:rPr>
              <w:t>к</w:t>
            </w:r>
            <w:r w:rsidRPr="00584966">
              <w:rPr>
                <w:rFonts w:eastAsia="Calibri"/>
                <w:sz w:val="22"/>
                <w:szCs w:val="22"/>
              </w:rPr>
              <w:t>ла</w:t>
            </w:r>
            <w:r w:rsidRPr="00584966">
              <w:rPr>
                <w:rFonts w:eastAsia="Calibri"/>
                <w:spacing w:val="-3"/>
                <w:sz w:val="22"/>
                <w:szCs w:val="22"/>
              </w:rPr>
              <w:t>д</w:t>
            </w:r>
            <w:r w:rsidRPr="00584966">
              <w:rPr>
                <w:rFonts w:eastAsia="Calibri"/>
                <w:sz w:val="22"/>
                <w:szCs w:val="22"/>
              </w:rPr>
              <w:t>у</w:t>
            </w:r>
            <w:r w:rsidRPr="00584966">
              <w:rPr>
                <w:rFonts w:eastAsia="Calibri"/>
                <w:spacing w:val="3"/>
                <w:sz w:val="22"/>
                <w:szCs w:val="22"/>
              </w:rPr>
              <w:t xml:space="preserve"> </w:t>
            </w:r>
            <w:r w:rsidRPr="00584966">
              <w:rPr>
                <w:rFonts w:eastAsia="Calibri"/>
                <w:spacing w:val="-2"/>
                <w:sz w:val="22"/>
                <w:szCs w:val="22"/>
              </w:rPr>
              <w:t>с</w:t>
            </w:r>
            <w:r w:rsidRPr="00584966">
              <w:rPr>
                <w:rFonts w:eastAsia="Calibri"/>
                <w:sz w:val="22"/>
                <w:szCs w:val="22"/>
              </w:rPr>
              <w:t>а ак</w:t>
            </w:r>
            <w:r w:rsidRPr="00584966">
              <w:rPr>
                <w:rFonts w:eastAsia="Calibri"/>
                <w:spacing w:val="-1"/>
                <w:sz w:val="22"/>
                <w:szCs w:val="22"/>
              </w:rPr>
              <w:t>т</w:t>
            </w:r>
            <w:r w:rsidRPr="00584966">
              <w:rPr>
                <w:rFonts w:eastAsia="Calibri"/>
                <w:sz w:val="22"/>
                <w:szCs w:val="22"/>
              </w:rPr>
              <w:t>ивн</w:t>
            </w:r>
            <w:r w:rsidRPr="00584966">
              <w:rPr>
                <w:rFonts w:eastAsia="Calibri"/>
                <w:spacing w:val="1"/>
                <w:sz w:val="22"/>
                <w:szCs w:val="22"/>
              </w:rPr>
              <w:t>о</w:t>
            </w:r>
            <w:r w:rsidRPr="00584966">
              <w:rPr>
                <w:rFonts w:eastAsia="Calibri"/>
                <w:spacing w:val="-3"/>
                <w:sz w:val="22"/>
                <w:szCs w:val="22"/>
              </w:rPr>
              <w:t>ш</w:t>
            </w:r>
            <w:r w:rsidRPr="00584966">
              <w:rPr>
                <w:rFonts w:eastAsia="Calibri"/>
                <w:sz w:val="22"/>
                <w:szCs w:val="22"/>
              </w:rPr>
              <w:t>ћу</w:t>
            </w:r>
          </w:p>
        </w:tc>
        <w:tc>
          <w:tcPr>
            <w:tcW w:w="2253" w:type="dxa"/>
            <w:gridSpan w:val="2"/>
            <w:tcBorders>
              <w:top w:val="single" w:sz="5" w:space="0" w:color="000000"/>
              <w:left w:val="single" w:sz="5" w:space="0" w:color="000000"/>
              <w:bottom w:val="single" w:sz="5" w:space="0" w:color="000000"/>
              <w:right w:val="single" w:sz="5" w:space="0" w:color="000000"/>
            </w:tcBorders>
          </w:tcPr>
          <w:p w14:paraId="7C337CB9" w14:textId="77777777" w:rsidR="00B1423E" w:rsidRPr="00584966" w:rsidRDefault="00B1423E" w:rsidP="00B1423E">
            <w:pPr>
              <w:spacing w:line="260" w:lineRule="exact"/>
              <w:rPr>
                <w:rFonts w:eastAsia="Calibri"/>
                <w:sz w:val="22"/>
                <w:szCs w:val="22"/>
              </w:rPr>
            </w:pPr>
            <w:r w:rsidRPr="00584966">
              <w:rPr>
                <w:rFonts w:eastAsia="Calibri"/>
                <w:position w:val="1"/>
                <w:sz w:val="22"/>
                <w:szCs w:val="22"/>
              </w:rPr>
              <w:lastRenderedPageBreak/>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м  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p w14:paraId="5E44B154" w14:textId="77777777" w:rsidR="00B1423E" w:rsidRPr="00584966" w:rsidRDefault="00B1423E" w:rsidP="00B1423E">
            <w:pPr>
              <w:ind w:left="102" w:right="61"/>
              <w:rPr>
                <w:rFonts w:eastAsia="Calibri"/>
                <w:sz w:val="22"/>
                <w:szCs w:val="22"/>
              </w:rPr>
            </w:pPr>
            <w:r w:rsidRPr="00584966">
              <w:rPr>
                <w:rFonts w:eastAsia="Calibri"/>
                <w:sz w:val="22"/>
                <w:szCs w:val="22"/>
              </w:rPr>
              <w:t>г</w:t>
            </w:r>
            <w:r w:rsidRPr="00584966">
              <w:rPr>
                <w:rFonts w:eastAsia="Calibri"/>
                <w:spacing w:val="1"/>
                <w:sz w:val="22"/>
                <w:szCs w:val="22"/>
              </w:rPr>
              <w:t>о</w:t>
            </w:r>
            <w:r w:rsidRPr="00584966">
              <w:rPr>
                <w:rFonts w:eastAsia="Calibri"/>
                <w:spacing w:val="-1"/>
                <w:sz w:val="22"/>
                <w:szCs w:val="22"/>
              </w:rPr>
              <w:t>д</w:t>
            </w:r>
            <w:r w:rsidRPr="00584966">
              <w:rPr>
                <w:rFonts w:eastAsia="Calibri"/>
                <w:sz w:val="22"/>
                <w:szCs w:val="22"/>
              </w:rPr>
              <w:t>и</w:t>
            </w:r>
            <w:r w:rsidRPr="00584966">
              <w:rPr>
                <w:rFonts w:eastAsia="Calibri"/>
                <w:spacing w:val="-2"/>
                <w:sz w:val="22"/>
                <w:szCs w:val="22"/>
              </w:rPr>
              <w:t>н</w:t>
            </w:r>
            <w:r w:rsidRPr="00584966">
              <w:rPr>
                <w:rFonts w:eastAsia="Calibri"/>
                <w:sz w:val="22"/>
                <w:szCs w:val="22"/>
              </w:rPr>
              <w:t>е, у с</w:t>
            </w:r>
            <w:r w:rsidRPr="00584966">
              <w:rPr>
                <w:rFonts w:eastAsia="Calibri"/>
                <w:spacing w:val="-2"/>
                <w:sz w:val="22"/>
                <w:szCs w:val="22"/>
              </w:rPr>
              <w:t>к</w:t>
            </w:r>
            <w:r w:rsidRPr="00584966">
              <w:rPr>
                <w:rFonts w:eastAsia="Calibri"/>
                <w:sz w:val="22"/>
                <w:szCs w:val="22"/>
              </w:rPr>
              <w:t>ла</w:t>
            </w:r>
            <w:r w:rsidRPr="00584966">
              <w:rPr>
                <w:rFonts w:eastAsia="Calibri"/>
                <w:spacing w:val="-1"/>
                <w:sz w:val="22"/>
                <w:szCs w:val="22"/>
              </w:rPr>
              <w:t>д</w:t>
            </w:r>
            <w:r w:rsidRPr="00584966">
              <w:rPr>
                <w:rFonts w:eastAsia="Calibri"/>
                <w:sz w:val="22"/>
                <w:szCs w:val="22"/>
              </w:rPr>
              <w:t>у</w:t>
            </w:r>
            <w:r w:rsidRPr="00584966">
              <w:rPr>
                <w:rFonts w:eastAsia="Calibri"/>
                <w:sz w:val="22"/>
                <w:szCs w:val="22"/>
                <w:lang w:val="sr-Cyrl-RS"/>
              </w:rPr>
              <w:t xml:space="preserve"> </w:t>
            </w:r>
            <w:r w:rsidRPr="00584966">
              <w:rPr>
                <w:rFonts w:eastAsia="Calibri"/>
                <w:sz w:val="22"/>
                <w:szCs w:val="22"/>
              </w:rPr>
              <w:t>са кален</w:t>
            </w:r>
            <w:r w:rsidRPr="00584966">
              <w:rPr>
                <w:rFonts w:eastAsia="Calibri"/>
                <w:spacing w:val="-1"/>
                <w:sz w:val="22"/>
                <w:szCs w:val="22"/>
              </w:rPr>
              <w:t>д</w:t>
            </w:r>
            <w:r w:rsidRPr="00584966">
              <w:rPr>
                <w:rFonts w:eastAsia="Calibri"/>
                <w:sz w:val="22"/>
                <w:szCs w:val="22"/>
              </w:rPr>
              <w:t>а</w:t>
            </w:r>
            <w:r w:rsidRPr="00584966">
              <w:rPr>
                <w:rFonts w:eastAsia="Calibri"/>
                <w:spacing w:val="-3"/>
                <w:sz w:val="22"/>
                <w:szCs w:val="22"/>
              </w:rPr>
              <w:t>р</w:t>
            </w:r>
            <w:r w:rsidRPr="00584966">
              <w:rPr>
                <w:rFonts w:eastAsia="Calibri"/>
                <w:spacing w:val="1"/>
                <w:sz w:val="22"/>
                <w:szCs w:val="22"/>
              </w:rPr>
              <w:t>о</w:t>
            </w:r>
            <w:r w:rsidRPr="00584966">
              <w:rPr>
                <w:rFonts w:eastAsia="Calibri"/>
                <w:sz w:val="22"/>
                <w:szCs w:val="22"/>
              </w:rPr>
              <w:t xml:space="preserve">м </w:t>
            </w:r>
            <w:r w:rsidRPr="00584966">
              <w:rPr>
                <w:rFonts w:eastAsia="Calibri"/>
                <w:spacing w:val="1"/>
                <w:sz w:val="22"/>
                <w:szCs w:val="22"/>
              </w:rPr>
              <w:t>о</w:t>
            </w:r>
            <w:r w:rsidRPr="00584966">
              <w:rPr>
                <w:rFonts w:eastAsia="Calibri"/>
                <w:spacing w:val="-1"/>
                <w:sz w:val="22"/>
                <w:szCs w:val="22"/>
              </w:rPr>
              <w:t>држ</w:t>
            </w:r>
            <w:r w:rsidRPr="00584966">
              <w:rPr>
                <w:rFonts w:eastAsia="Calibri"/>
                <w:sz w:val="22"/>
                <w:szCs w:val="22"/>
              </w:rPr>
              <w:t>авања</w:t>
            </w:r>
          </w:p>
        </w:tc>
        <w:tc>
          <w:tcPr>
            <w:tcW w:w="2827" w:type="dxa"/>
            <w:tcBorders>
              <w:top w:val="single" w:sz="5" w:space="0" w:color="000000"/>
              <w:left w:val="single" w:sz="5" w:space="0" w:color="000000"/>
              <w:bottom w:val="single" w:sz="5" w:space="0" w:color="000000"/>
              <w:right w:val="single" w:sz="5" w:space="0" w:color="000000"/>
            </w:tcBorders>
          </w:tcPr>
          <w:p w14:paraId="0C53C18E" w14:textId="77777777" w:rsidR="00B1423E" w:rsidRPr="00584966" w:rsidRDefault="00B1423E" w:rsidP="00B1423E">
            <w:pPr>
              <w:rPr>
                <w:rFonts w:eastAsia="Calibri"/>
                <w:spacing w:val="-2"/>
                <w:position w:val="1"/>
                <w:sz w:val="22"/>
                <w:szCs w:val="22"/>
              </w:rPr>
            </w:pPr>
            <w:r w:rsidRPr="00584966">
              <w:rPr>
                <w:rFonts w:eastAsia="Calibri"/>
                <w:position w:val="1"/>
                <w:sz w:val="22"/>
                <w:szCs w:val="22"/>
              </w:rPr>
              <w:t>Ди</w:t>
            </w:r>
            <w:r w:rsidRPr="00584966">
              <w:rPr>
                <w:rFonts w:eastAsia="Calibri"/>
                <w:spacing w:val="-1"/>
                <w:position w:val="1"/>
                <w:sz w:val="22"/>
                <w:szCs w:val="22"/>
              </w:rPr>
              <w:t>р</w:t>
            </w:r>
            <w:r w:rsidRPr="00584966">
              <w:rPr>
                <w:rFonts w:eastAsia="Calibri"/>
                <w:position w:val="1"/>
                <w:sz w:val="22"/>
                <w:szCs w:val="22"/>
              </w:rPr>
              <w:t>е</w:t>
            </w:r>
            <w:r w:rsidRPr="00584966">
              <w:rPr>
                <w:rFonts w:eastAsia="Calibri"/>
                <w:spacing w:val="-1"/>
                <w:position w:val="1"/>
                <w:sz w:val="22"/>
                <w:szCs w:val="22"/>
              </w:rPr>
              <w:t>к</w:t>
            </w:r>
            <w:r w:rsidRPr="00584966">
              <w:rPr>
                <w:rFonts w:eastAsia="Calibri"/>
                <w:spacing w:val="1"/>
                <w:position w:val="1"/>
                <w:sz w:val="22"/>
                <w:szCs w:val="22"/>
              </w:rPr>
              <w:t>то</w:t>
            </w:r>
            <w:r w:rsidRPr="00584966">
              <w:rPr>
                <w:rFonts w:eastAsia="Calibri"/>
                <w:position w:val="1"/>
                <w:sz w:val="22"/>
                <w:szCs w:val="22"/>
              </w:rPr>
              <w:t>р</w:t>
            </w:r>
            <w:r w:rsidRPr="00584966">
              <w:rPr>
                <w:rFonts w:eastAsia="Calibri"/>
                <w:spacing w:val="-2"/>
                <w:position w:val="1"/>
                <w:sz w:val="22"/>
                <w:szCs w:val="22"/>
              </w:rPr>
              <w:t xml:space="preserve"> </w:t>
            </w:r>
            <w:r w:rsidRPr="00584966">
              <w:rPr>
                <w:rFonts w:eastAsia="Calibri"/>
                <w:position w:val="1"/>
                <w:sz w:val="22"/>
                <w:szCs w:val="22"/>
              </w:rPr>
              <w:t>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ле,</w:t>
            </w:r>
            <w:r w:rsidRPr="00584966">
              <w:rPr>
                <w:rFonts w:eastAsia="Calibri"/>
                <w:spacing w:val="-2"/>
                <w:position w:val="1"/>
                <w:sz w:val="22"/>
                <w:szCs w:val="22"/>
              </w:rPr>
              <w:t xml:space="preserve"> </w:t>
            </w:r>
          </w:p>
          <w:p w14:paraId="0435167E" w14:textId="77777777" w:rsidR="00B1423E" w:rsidRPr="00584966" w:rsidRDefault="00B1423E" w:rsidP="00B1423E">
            <w:pPr>
              <w:rPr>
                <w:rFonts w:eastAsia="Calibri"/>
                <w:position w:val="1"/>
                <w:sz w:val="22"/>
                <w:szCs w:val="22"/>
              </w:rPr>
            </w:pPr>
            <w:r w:rsidRPr="00584966">
              <w:rPr>
                <w:rFonts w:eastAsia="Calibri"/>
                <w:position w:val="1"/>
                <w:sz w:val="22"/>
                <w:szCs w:val="22"/>
              </w:rPr>
              <w:t>ОС,</w:t>
            </w:r>
            <w:r w:rsidRPr="00584966">
              <w:rPr>
                <w:rFonts w:eastAsia="Calibri"/>
                <w:spacing w:val="-2"/>
                <w:position w:val="1"/>
                <w:sz w:val="22"/>
                <w:szCs w:val="22"/>
              </w:rPr>
              <w:t xml:space="preserve"> </w:t>
            </w:r>
            <w:r w:rsidRPr="00584966">
              <w:rPr>
                <w:rFonts w:eastAsia="Calibri"/>
                <w:position w:val="1"/>
                <w:sz w:val="22"/>
                <w:szCs w:val="22"/>
              </w:rPr>
              <w:t>нас</w:t>
            </w:r>
            <w:r w:rsidRPr="00584966">
              <w:rPr>
                <w:rFonts w:eastAsia="Calibri"/>
                <w:spacing w:val="-2"/>
                <w:position w:val="1"/>
                <w:sz w:val="22"/>
                <w:szCs w:val="22"/>
              </w:rPr>
              <w:t>т</w:t>
            </w:r>
            <w:r w:rsidRPr="00584966">
              <w:rPr>
                <w:rFonts w:eastAsia="Calibri"/>
                <w:position w:val="1"/>
                <w:sz w:val="22"/>
                <w:szCs w:val="22"/>
              </w:rPr>
              <w:t>ав</w:t>
            </w:r>
            <w:r w:rsidRPr="00584966">
              <w:rPr>
                <w:rFonts w:eastAsia="Calibri"/>
                <w:spacing w:val="-1"/>
                <w:position w:val="1"/>
                <w:sz w:val="22"/>
                <w:szCs w:val="22"/>
              </w:rPr>
              <w:t>н</w:t>
            </w:r>
            <w:r w:rsidRPr="00584966">
              <w:rPr>
                <w:rFonts w:eastAsia="Calibri"/>
                <w:position w:val="1"/>
                <w:sz w:val="22"/>
                <w:szCs w:val="22"/>
              </w:rPr>
              <w:t>и</w:t>
            </w:r>
            <w:r w:rsidRPr="00584966">
              <w:rPr>
                <w:rFonts w:eastAsia="Calibri"/>
                <w:spacing w:val="1"/>
                <w:position w:val="1"/>
                <w:sz w:val="22"/>
                <w:szCs w:val="22"/>
              </w:rPr>
              <w:t>ц</w:t>
            </w:r>
            <w:r w:rsidRPr="00584966">
              <w:rPr>
                <w:rFonts w:eastAsia="Calibri"/>
                <w:spacing w:val="-2"/>
                <w:position w:val="1"/>
                <w:sz w:val="22"/>
                <w:szCs w:val="22"/>
              </w:rPr>
              <w:t>и</w:t>
            </w:r>
            <w:r w:rsidRPr="00584966">
              <w:rPr>
                <w:rFonts w:eastAsia="Calibri"/>
                <w:position w:val="1"/>
                <w:sz w:val="22"/>
                <w:szCs w:val="22"/>
              </w:rPr>
              <w:t xml:space="preserve"> </w:t>
            </w:r>
          </w:p>
          <w:p w14:paraId="03AC9234" w14:textId="77777777" w:rsidR="00B1423E" w:rsidRPr="00584966" w:rsidRDefault="00B1423E" w:rsidP="00B1423E">
            <w:pPr>
              <w:spacing w:line="260" w:lineRule="exact"/>
              <w:ind w:left="100"/>
              <w:rPr>
                <w:rFonts w:eastAsia="Calibri"/>
                <w:spacing w:val="1"/>
                <w:position w:val="1"/>
                <w:sz w:val="22"/>
                <w:szCs w:val="22"/>
              </w:rPr>
            </w:pPr>
          </w:p>
        </w:tc>
        <w:tc>
          <w:tcPr>
            <w:tcW w:w="3266" w:type="dxa"/>
            <w:tcBorders>
              <w:top w:val="single" w:sz="5" w:space="0" w:color="000000"/>
              <w:left w:val="single" w:sz="5" w:space="0" w:color="000000"/>
              <w:bottom w:val="single" w:sz="5" w:space="0" w:color="000000"/>
              <w:right w:val="single" w:sz="5" w:space="0" w:color="000000"/>
            </w:tcBorders>
          </w:tcPr>
          <w:p w14:paraId="0E7191BC" w14:textId="77777777" w:rsidR="00B1423E" w:rsidRPr="00584966" w:rsidRDefault="00B1423E" w:rsidP="00B1423E">
            <w:pPr>
              <w:spacing w:line="260" w:lineRule="exact"/>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И</w:t>
            </w:r>
            <w:r w:rsidRPr="00584966">
              <w:rPr>
                <w:rFonts w:eastAsia="Calibri"/>
                <w:position w:val="1"/>
                <w:sz w:val="22"/>
                <w:szCs w:val="22"/>
              </w:rPr>
              <w:t>зве</w:t>
            </w:r>
            <w:r w:rsidRPr="00584966">
              <w:rPr>
                <w:rFonts w:eastAsia="Calibri"/>
                <w:spacing w:val="-2"/>
                <w:position w:val="1"/>
                <w:sz w:val="22"/>
                <w:szCs w:val="22"/>
              </w:rPr>
              <w:t>ш</w:t>
            </w:r>
            <w:r w:rsidRPr="00584966">
              <w:rPr>
                <w:rFonts w:eastAsia="Calibri"/>
                <w:spacing w:val="1"/>
                <w:position w:val="1"/>
                <w:sz w:val="22"/>
                <w:szCs w:val="22"/>
              </w:rPr>
              <w:t>т</w:t>
            </w:r>
            <w:r w:rsidRPr="00584966">
              <w:rPr>
                <w:rFonts w:eastAsia="Calibri"/>
                <w:position w:val="1"/>
                <w:sz w:val="22"/>
                <w:szCs w:val="22"/>
              </w:rPr>
              <w:t>ај</w:t>
            </w:r>
            <w:r w:rsidRPr="00584966">
              <w:rPr>
                <w:rFonts w:eastAsia="Calibri"/>
                <w:spacing w:val="-2"/>
                <w:position w:val="1"/>
                <w:sz w:val="22"/>
                <w:szCs w:val="22"/>
              </w:rPr>
              <w:t xml:space="preserve"> </w:t>
            </w:r>
            <w:r w:rsidRPr="00584966">
              <w:rPr>
                <w:rFonts w:eastAsia="Calibri"/>
                <w:position w:val="1"/>
                <w:sz w:val="22"/>
                <w:szCs w:val="22"/>
              </w:rPr>
              <w:t>о</w:t>
            </w:r>
            <w:r w:rsidRPr="00584966">
              <w:rPr>
                <w:rFonts w:eastAsia="Calibri"/>
                <w:spacing w:val="1"/>
                <w:position w:val="1"/>
                <w:sz w:val="22"/>
                <w:szCs w:val="22"/>
              </w:rPr>
              <w:t xml:space="preserve"> </w:t>
            </w:r>
            <w:r w:rsidRPr="00584966">
              <w:rPr>
                <w:rFonts w:eastAsia="Calibri"/>
                <w:position w:val="1"/>
                <w:sz w:val="22"/>
                <w:szCs w:val="22"/>
              </w:rPr>
              <w:t>ра</w:t>
            </w:r>
            <w:r w:rsidRPr="00584966">
              <w:rPr>
                <w:rFonts w:eastAsia="Calibri"/>
                <w:spacing w:val="-1"/>
                <w:position w:val="1"/>
                <w:sz w:val="22"/>
                <w:szCs w:val="22"/>
              </w:rPr>
              <w:t>д</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ш</w:t>
            </w:r>
            <w:r w:rsidRPr="00584966">
              <w:rPr>
                <w:rFonts w:eastAsia="Calibri"/>
                <w:position w:val="1"/>
                <w:sz w:val="22"/>
                <w:szCs w:val="22"/>
              </w:rPr>
              <w:t>к</w:t>
            </w:r>
            <w:r w:rsidRPr="00584966">
              <w:rPr>
                <w:rFonts w:eastAsia="Calibri"/>
                <w:spacing w:val="1"/>
                <w:position w:val="1"/>
                <w:sz w:val="22"/>
                <w:szCs w:val="22"/>
              </w:rPr>
              <w:t>о</w:t>
            </w:r>
            <w:r w:rsidRPr="00584966">
              <w:rPr>
                <w:rFonts w:eastAsia="Calibri"/>
                <w:spacing w:val="-2"/>
                <w:position w:val="1"/>
                <w:sz w:val="22"/>
                <w:szCs w:val="22"/>
              </w:rPr>
              <w:t>л</w:t>
            </w:r>
            <w:r w:rsidRPr="00584966">
              <w:rPr>
                <w:rFonts w:eastAsia="Calibri"/>
                <w:position w:val="1"/>
                <w:sz w:val="22"/>
                <w:szCs w:val="22"/>
              </w:rPr>
              <w:t>е</w:t>
            </w:r>
          </w:p>
          <w:p w14:paraId="35F09FA8" w14:textId="77777777" w:rsidR="00B1423E" w:rsidRPr="00584966" w:rsidRDefault="00B1423E" w:rsidP="00B1423E">
            <w:pPr>
              <w:spacing w:line="260" w:lineRule="exact"/>
              <w:ind w:left="100"/>
              <w:rPr>
                <w:rFonts w:eastAsia="Calibri"/>
                <w:position w:val="1"/>
                <w:sz w:val="22"/>
                <w:szCs w:val="22"/>
              </w:rPr>
            </w:pPr>
            <w:r w:rsidRPr="00584966">
              <w:rPr>
                <w:rFonts w:eastAsia="Calibri"/>
                <w:spacing w:val="1"/>
                <w:sz w:val="22"/>
                <w:szCs w:val="22"/>
              </w:rPr>
              <w:t>У</w:t>
            </w:r>
            <w:r w:rsidRPr="00584966">
              <w:rPr>
                <w:rFonts w:eastAsia="Calibri"/>
                <w:sz w:val="22"/>
                <w:szCs w:val="22"/>
              </w:rPr>
              <w:t>вид</w:t>
            </w:r>
            <w:r w:rsidRPr="00584966">
              <w:rPr>
                <w:rFonts w:eastAsia="Calibri"/>
                <w:spacing w:val="-2"/>
                <w:sz w:val="22"/>
                <w:szCs w:val="22"/>
              </w:rPr>
              <w:t xml:space="preserve"> </w:t>
            </w:r>
            <w:r w:rsidRPr="00584966">
              <w:rPr>
                <w:rFonts w:eastAsia="Calibri"/>
                <w:sz w:val="22"/>
                <w:szCs w:val="22"/>
              </w:rPr>
              <w:t>у</w:t>
            </w:r>
            <w:r w:rsidRPr="00584966">
              <w:rPr>
                <w:rFonts w:eastAsia="Calibri"/>
                <w:spacing w:val="-1"/>
                <w:sz w:val="22"/>
                <w:szCs w:val="22"/>
              </w:rPr>
              <w:t xml:space="preserve"> </w:t>
            </w:r>
            <w:r w:rsidRPr="00584966">
              <w:rPr>
                <w:rFonts w:eastAsia="Calibri"/>
                <w:spacing w:val="1"/>
                <w:sz w:val="22"/>
                <w:szCs w:val="22"/>
              </w:rPr>
              <w:t>Го</w:t>
            </w:r>
            <w:r w:rsidRPr="00584966">
              <w:rPr>
                <w:rFonts w:eastAsia="Calibri"/>
                <w:spacing w:val="-3"/>
                <w:sz w:val="22"/>
                <w:szCs w:val="22"/>
              </w:rPr>
              <w:t>д</w:t>
            </w:r>
            <w:r w:rsidRPr="00584966">
              <w:rPr>
                <w:rFonts w:eastAsia="Calibri"/>
                <w:sz w:val="22"/>
                <w:szCs w:val="22"/>
              </w:rPr>
              <w:t>иш</w:t>
            </w:r>
            <w:r w:rsidRPr="00584966">
              <w:rPr>
                <w:rFonts w:eastAsia="Calibri"/>
                <w:spacing w:val="-2"/>
                <w:sz w:val="22"/>
                <w:szCs w:val="22"/>
              </w:rPr>
              <w:t>њ</w:t>
            </w:r>
            <w:r w:rsidRPr="00584966">
              <w:rPr>
                <w:rFonts w:eastAsia="Calibri"/>
                <w:sz w:val="22"/>
                <w:szCs w:val="22"/>
              </w:rPr>
              <w:t>и</w:t>
            </w:r>
            <w:r w:rsidRPr="00584966">
              <w:rPr>
                <w:rFonts w:eastAsia="Calibri"/>
                <w:spacing w:val="2"/>
                <w:sz w:val="22"/>
                <w:szCs w:val="22"/>
              </w:rPr>
              <w:t xml:space="preserve"> </w:t>
            </w:r>
            <w:r w:rsidRPr="00584966">
              <w:rPr>
                <w:rFonts w:eastAsia="Calibri"/>
                <w:spacing w:val="-2"/>
                <w:sz w:val="22"/>
                <w:szCs w:val="22"/>
              </w:rPr>
              <w:t>п</w:t>
            </w:r>
            <w:r w:rsidRPr="00584966">
              <w:rPr>
                <w:rFonts w:eastAsia="Calibri"/>
                <w:sz w:val="22"/>
                <w:szCs w:val="22"/>
              </w:rPr>
              <w:t xml:space="preserve">лан </w:t>
            </w:r>
            <w:r w:rsidRPr="00584966">
              <w:rPr>
                <w:rFonts w:eastAsia="Calibri"/>
                <w:spacing w:val="-1"/>
                <w:sz w:val="22"/>
                <w:szCs w:val="22"/>
              </w:rPr>
              <w:t>р</w:t>
            </w:r>
            <w:r w:rsidRPr="00584966">
              <w:rPr>
                <w:rFonts w:eastAsia="Calibri"/>
                <w:sz w:val="22"/>
                <w:szCs w:val="22"/>
              </w:rPr>
              <w:t>а</w:t>
            </w:r>
            <w:r w:rsidRPr="00584966">
              <w:rPr>
                <w:rFonts w:eastAsia="Calibri"/>
                <w:spacing w:val="-3"/>
                <w:sz w:val="22"/>
                <w:szCs w:val="22"/>
              </w:rPr>
              <w:t>д</w:t>
            </w:r>
            <w:r w:rsidRPr="00584966">
              <w:rPr>
                <w:rFonts w:eastAsia="Calibri"/>
                <w:sz w:val="22"/>
                <w:szCs w:val="22"/>
              </w:rPr>
              <w:t>а ш</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ле</w:t>
            </w:r>
          </w:p>
        </w:tc>
      </w:tr>
      <w:tr w:rsidR="00B1423E" w:rsidRPr="00584966" w14:paraId="0F8EC95E" w14:textId="77777777" w:rsidTr="0099674A">
        <w:trPr>
          <w:jc w:val="center"/>
        </w:trPr>
        <w:tc>
          <w:tcPr>
            <w:tcW w:w="2688" w:type="dxa"/>
            <w:tcBorders>
              <w:top w:val="single" w:sz="5" w:space="0" w:color="000000"/>
              <w:left w:val="single" w:sz="5" w:space="0" w:color="000000"/>
              <w:bottom w:val="single" w:sz="5" w:space="0" w:color="000000"/>
              <w:right w:val="single" w:sz="5" w:space="0" w:color="000000"/>
            </w:tcBorders>
          </w:tcPr>
          <w:p w14:paraId="3AAB7EC8" w14:textId="77777777" w:rsidR="00B1423E" w:rsidRPr="00584966" w:rsidRDefault="00B1423E" w:rsidP="00B1423E">
            <w:pPr>
              <w:spacing w:line="260" w:lineRule="exact"/>
              <w:rPr>
                <w:rFonts w:eastAsia="Calibri"/>
                <w:sz w:val="22"/>
                <w:szCs w:val="22"/>
              </w:rPr>
            </w:pPr>
            <w:r w:rsidRPr="00584966">
              <w:rPr>
                <w:rFonts w:eastAsia="Calibri"/>
                <w:spacing w:val="-1"/>
                <w:position w:val="1"/>
                <w:sz w:val="22"/>
                <w:szCs w:val="22"/>
              </w:rPr>
              <w:t>Пр</w:t>
            </w:r>
            <w:r w:rsidRPr="00584966">
              <w:rPr>
                <w:rFonts w:eastAsia="Calibri"/>
                <w:spacing w:val="1"/>
                <w:position w:val="1"/>
                <w:sz w:val="22"/>
                <w:szCs w:val="22"/>
              </w:rPr>
              <w:t>о</w:t>
            </w:r>
            <w:r w:rsidRPr="00584966">
              <w:rPr>
                <w:rFonts w:eastAsia="Calibri"/>
                <w:spacing w:val="-1"/>
                <w:position w:val="1"/>
                <w:sz w:val="22"/>
                <w:szCs w:val="22"/>
              </w:rPr>
              <w:t>ф</w:t>
            </w:r>
            <w:r w:rsidRPr="00584966">
              <w:rPr>
                <w:rFonts w:eastAsia="Calibri"/>
                <w:position w:val="1"/>
                <w:sz w:val="22"/>
                <w:szCs w:val="22"/>
              </w:rPr>
              <w:t>е</w:t>
            </w:r>
            <w:r w:rsidRPr="00584966">
              <w:rPr>
                <w:rFonts w:eastAsia="Calibri"/>
                <w:spacing w:val="-2"/>
                <w:position w:val="1"/>
                <w:sz w:val="22"/>
                <w:szCs w:val="22"/>
              </w:rPr>
              <w:t>с</w:t>
            </w:r>
            <w:r w:rsidRPr="00584966">
              <w:rPr>
                <w:rFonts w:eastAsia="Calibri"/>
                <w:position w:val="1"/>
                <w:sz w:val="22"/>
                <w:szCs w:val="22"/>
              </w:rPr>
              <w:t>и</w:t>
            </w:r>
            <w:r w:rsidRPr="00584966">
              <w:rPr>
                <w:rFonts w:eastAsia="Calibri"/>
                <w:spacing w:val="2"/>
                <w:position w:val="1"/>
                <w:sz w:val="22"/>
                <w:szCs w:val="22"/>
              </w:rPr>
              <w:t>о</w:t>
            </w:r>
            <w:r w:rsidRPr="00584966">
              <w:rPr>
                <w:rFonts w:eastAsia="Calibri"/>
                <w:position w:val="1"/>
                <w:sz w:val="22"/>
                <w:szCs w:val="22"/>
              </w:rPr>
              <w:t>н</w:t>
            </w:r>
            <w:r w:rsidRPr="00584966">
              <w:rPr>
                <w:rFonts w:eastAsia="Calibri"/>
                <w:spacing w:val="-3"/>
                <w:position w:val="1"/>
                <w:sz w:val="22"/>
                <w:szCs w:val="22"/>
              </w:rPr>
              <w:t>а</w:t>
            </w:r>
            <w:r w:rsidRPr="00584966">
              <w:rPr>
                <w:rFonts w:eastAsia="Calibri"/>
                <w:position w:val="1"/>
                <w:sz w:val="22"/>
                <w:szCs w:val="22"/>
              </w:rPr>
              <w:t>лно</w:t>
            </w:r>
          </w:p>
          <w:p w14:paraId="602B9EA3" w14:textId="77777777" w:rsidR="00B1423E" w:rsidRPr="00584966" w:rsidRDefault="00B1423E" w:rsidP="00B1423E">
            <w:pPr>
              <w:ind w:right="60"/>
              <w:jc w:val="both"/>
              <w:rPr>
                <w:rFonts w:eastAsia="Calibri"/>
                <w:sz w:val="22"/>
                <w:szCs w:val="22"/>
              </w:rPr>
            </w:pPr>
            <w:r w:rsidRPr="00584966">
              <w:rPr>
                <w:rFonts w:eastAsia="Calibri"/>
                <w:spacing w:val="1"/>
                <w:sz w:val="22"/>
                <w:szCs w:val="22"/>
              </w:rPr>
              <w:t>у</w:t>
            </w:r>
            <w:r w:rsidRPr="00584966">
              <w:rPr>
                <w:rFonts w:eastAsia="Calibri"/>
                <w:sz w:val="22"/>
                <w:szCs w:val="22"/>
              </w:rPr>
              <w:t>смер</w:t>
            </w:r>
            <w:r w:rsidRPr="00584966">
              <w:rPr>
                <w:rFonts w:eastAsia="Calibri"/>
                <w:spacing w:val="-1"/>
                <w:sz w:val="22"/>
                <w:szCs w:val="22"/>
              </w:rPr>
              <w:t>а</w:t>
            </w:r>
            <w:r w:rsidRPr="00584966">
              <w:rPr>
                <w:rFonts w:eastAsia="Calibri"/>
                <w:sz w:val="22"/>
                <w:szCs w:val="22"/>
              </w:rPr>
              <w:t>в</w:t>
            </w:r>
            <w:r w:rsidRPr="00584966">
              <w:rPr>
                <w:rFonts w:eastAsia="Calibri"/>
                <w:spacing w:val="-3"/>
                <w:sz w:val="22"/>
                <w:szCs w:val="22"/>
              </w:rPr>
              <w:t>а</w:t>
            </w:r>
            <w:r w:rsidRPr="00584966">
              <w:rPr>
                <w:rFonts w:eastAsia="Calibri"/>
                <w:sz w:val="22"/>
                <w:szCs w:val="22"/>
              </w:rPr>
              <w:t xml:space="preserve">ње   </w:t>
            </w:r>
            <w:r w:rsidRPr="00584966">
              <w:rPr>
                <w:rFonts w:eastAsia="Calibri"/>
                <w:spacing w:val="44"/>
                <w:sz w:val="22"/>
                <w:szCs w:val="22"/>
              </w:rPr>
              <w:t xml:space="preserve"> </w:t>
            </w:r>
            <w:r w:rsidRPr="00584966">
              <w:rPr>
                <w:rFonts w:eastAsia="Calibri"/>
                <w:sz w:val="22"/>
                <w:szCs w:val="22"/>
              </w:rPr>
              <w:t xml:space="preserve">и   </w:t>
            </w:r>
            <w:r w:rsidRPr="00584966">
              <w:rPr>
                <w:rFonts w:eastAsia="Calibri"/>
                <w:spacing w:val="46"/>
                <w:sz w:val="22"/>
                <w:szCs w:val="22"/>
              </w:rPr>
              <w:t xml:space="preserve"> </w:t>
            </w:r>
            <w:r w:rsidRPr="00584966">
              <w:rPr>
                <w:rFonts w:eastAsia="Calibri"/>
                <w:spacing w:val="-2"/>
                <w:sz w:val="22"/>
                <w:szCs w:val="22"/>
              </w:rPr>
              <w:t>к</w:t>
            </w:r>
            <w:r w:rsidRPr="00584966">
              <w:rPr>
                <w:rFonts w:eastAsia="Calibri"/>
                <w:sz w:val="22"/>
                <w:szCs w:val="22"/>
              </w:rPr>
              <w:t>а</w:t>
            </w:r>
            <w:r w:rsidRPr="00584966">
              <w:rPr>
                <w:rFonts w:eastAsia="Calibri"/>
                <w:spacing w:val="-1"/>
                <w:sz w:val="22"/>
                <w:szCs w:val="22"/>
              </w:rPr>
              <w:t>р</w:t>
            </w:r>
            <w:r w:rsidRPr="00584966">
              <w:rPr>
                <w:rFonts w:eastAsia="Calibri"/>
                <w:sz w:val="22"/>
                <w:szCs w:val="22"/>
              </w:rPr>
              <w:t>иј</w:t>
            </w:r>
            <w:r w:rsidRPr="00584966">
              <w:rPr>
                <w:rFonts w:eastAsia="Calibri"/>
                <w:spacing w:val="-1"/>
                <w:sz w:val="22"/>
                <w:szCs w:val="22"/>
              </w:rPr>
              <w:t>ер</w:t>
            </w:r>
            <w:r w:rsidRPr="00584966">
              <w:rPr>
                <w:rFonts w:eastAsia="Calibri"/>
                <w:sz w:val="22"/>
                <w:szCs w:val="22"/>
              </w:rPr>
              <w:t>но в</w:t>
            </w:r>
            <w:r w:rsidRPr="00584966">
              <w:rPr>
                <w:rFonts w:eastAsia="Calibri"/>
                <w:spacing w:val="1"/>
                <w:sz w:val="22"/>
                <w:szCs w:val="22"/>
              </w:rPr>
              <w:t>о</w:t>
            </w:r>
            <w:r w:rsidRPr="00584966">
              <w:rPr>
                <w:rFonts w:eastAsia="Calibri"/>
                <w:spacing w:val="-2"/>
                <w:sz w:val="22"/>
                <w:szCs w:val="22"/>
              </w:rPr>
              <w:t>ђ</w:t>
            </w:r>
            <w:r w:rsidRPr="00584966">
              <w:rPr>
                <w:rFonts w:eastAsia="Calibri"/>
                <w:sz w:val="22"/>
                <w:szCs w:val="22"/>
              </w:rPr>
              <w:t>е</w:t>
            </w:r>
            <w:r w:rsidRPr="00584966">
              <w:rPr>
                <w:rFonts w:eastAsia="Calibri"/>
                <w:spacing w:val="1"/>
                <w:sz w:val="22"/>
                <w:szCs w:val="22"/>
              </w:rPr>
              <w:t>њ</w:t>
            </w:r>
            <w:r w:rsidRPr="00584966">
              <w:rPr>
                <w:rFonts w:eastAsia="Calibri"/>
                <w:sz w:val="22"/>
                <w:szCs w:val="22"/>
              </w:rPr>
              <w:t>е</w:t>
            </w:r>
            <w:r w:rsidRPr="00584966">
              <w:rPr>
                <w:rFonts w:eastAsia="Calibri"/>
                <w:sz w:val="22"/>
                <w:szCs w:val="22"/>
                <w:lang w:val="sr-Cyrl-RS"/>
              </w:rPr>
              <w:t xml:space="preserve"> </w:t>
            </w:r>
            <w:r w:rsidRPr="00584966">
              <w:rPr>
                <w:rFonts w:eastAsia="Calibri"/>
                <w:spacing w:val="-1"/>
                <w:sz w:val="22"/>
                <w:szCs w:val="22"/>
              </w:rPr>
              <w:t>д</w:t>
            </w:r>
            <w:r w:rsidRPr="00584966">
              <w:rPr>
                <w:rFonts w:eastAsia="Calibri"/>
                <w:sz w:val="22"/>
                <w:szCs w:val="22"/>
              </w:rPr>
              <w:t>а</w:t>
            </w:r>
            <w:r w:rsidRPr="00584966">
              <w:rPr>
                <w:rFonts w:eastAsia="Calibri"/>
                <w:spacing w:val="-1"/>
                <w:sz w:val="22"/>
                <w:szCs w:val="22"/>
              </w:rPr>
              <w:t>р</w:t>
            </w:r>
            <w:r w:rsidRPr="00584966">
              <w:rPr>
                <w:rFonts w:eastAsia="Calibri"/>
                <w:spacing w:val="1"/>
                <w:sz w:val="22"/>
                <w:szCs w:val="22"/>
              </w:rPr>
              <w:t>о</w:t>
            </w:r>
            <w:r w:rsidRPr="00584966">
              <w:rPr>
                <w:rFonts w:eastAsia="Calibri"/>
                <w:sz w:val="22"/>
                <w:szCs w:val="22"/>
              </w:rPr>
              <w:t>ви</w:t>
            </w:r>
            <w:r w:rsidRPr="00584966">
              <w:rPr>
                <w:rFonts w:eastAsia="Calibri"/>
                <w:spacing w:val="-1"/>
                <w:sz w:val="22"/>
                <w:szCs w:val="22"/>
              </w:rPr>
              <w:t>т</w:t>
            </w:r>
            <w:r w:rsidRPr="00584966">
              <w:rPr>
                <w:rFonts w:eastAsia="Calibri"/>
                <w:sz w:val="22"/>
                <w:szCs w:val="22"/>
              </w:rPr>
              <w:t>и</w:t>
            </w:r>
            <w:r w:rsidRPr="00584966">
              <w:rPr>
                <w:rFonts w:eastAsia="Calibri"/>
                <w:spacing w:val="-2"/>
                <w:sz w:val="22"/>
                <w:szCs w:val="22"/>
              </w:rPr>
              <w:t>х</w:t>
            </w:r>
            <w:r w:rsidRPr="00584966">
              <w:rPr>
                <w:rFonts w:eastAsia="Calibri"/>
                <w:spacing w:val="1"/>
                <w:sz w:val="22"/>
                <w:szCs w:val="22"/>
              </w:rPr>
              <w:t>/т</w:t>
            </w:r>
            <w:r w:rsidRPr="00584966">
              <w:rPr>
                <w:rFonts w:eastAsia="Calibri"/>
                <w:spacing w:val="-3"/>
                <w:sz w:val="22"/>
                <w:szCs w:val="22"/>
              </w:rPr>
              <w:t>а</w:t>
            </w:r>
            <w:r w:rsidRPr="00584966">
              <w:rPr>
                <w:rFonts w:eastAsia="Calibri"/>
                <w:sz w:val="22"/>
                <w:szCs w:val="22"/>
              </w:rPr>
              <w:t>лен</w:t>
            </w:r>
            <w:r w:rsidRPr="00584966">
              <w:rPr>
                <w:rFonts w:eastAsia="Calibri"/>
                <w:spacing w:val="-1"/>
                <w:sz w:val="22"/>
                <w:szCs w:val="22"/>
              </w:rPr>
              <w:t>т</w:t>
            </w:r>
            <w:r w:rsidRPr="00584966">
              <w:rPr>
                <w:rFonts w:eastAsia="Calibri"/>
                <w:spacing w:val="1"/>
                <w:sz w:val="22"/>
                <w:szCs w:val="22"/>
              </w:rPr>
              <w:t>о</w:t>
            </w:r>
            <w:r w:rsidRPr="00584966">
              <w:rPr>
                <w:rFonts w:eastAsia="Calibri"/>
                <w:sz w:val="22"/>
                <w:szCs w:val="22"/>
              </w:rPr>
              <w:t>ва</w:t>
            </w:r>
            <w:r w:rsidRPr="00584966">
              <w:rPr>
                <w:rFonts w:eastAsia="Calibri"/>
                <w:spacing w:val="-3"/>
                <w:sz w:val="22"/>
                <w:szCs w:val="22"/>
              </w:rPr>
              <w:t>н</w:t>
            </w:r>
            <w:r w:rsidRPr="00584966">
              <w:rPr>
                <w:rFonts w:eastAsia="Calibri"/>
                <w:sz w:val="22"/>
                <w:szCs w:val="22"/>
              </w:rPr>
              <w:t xml:space="preserve">их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ка</w:t>
            </w:r>
          </w:p>
        </w:tc>
        <w:tc>
          <w:tcPr>
            <w:tcW w:w="3685" w:type="dxa"/>
            <w:gridSpan w:val="2"/>
            <w:tcBorders>
              <w:top w:val="single" w:sz="5" w:space="0" w:color="000000"/>
              <w:left w:val="single" w:sz="5" w:space="0" w:color="000000"/>
              <w:bottom w:val="single" w:sz="5" w:space="0" w:color="000000"/>
              <w:right w:val="single" w:sz="5" w:space="0" w:color="000000"/>
            </w:tcBorders>
          </w:tcPr>
          <w:p w14:paraId="0471C735" w14:textId="77777777" w:rsidR="00B1423E" w:rsidRPr="00584966" w:rsidRDefault="00B1423E" w:rsidP="00B1423E">
            <w:pPr>
              <w:ind w:right="63"/>
              <w:rPr>
                <w:rFonts w:eastAsia="Calibri"/>
                <w:sz w:val="22"/>
                <w:szCs w:val="22"/>
              </w:rPr>
            </w:pP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pacing w:val="-2"/>
                <w:sz w:val="22"/>
                <w:szCs w:val="22"/>
              </w:rPr>
              <w:t>и</w:t>
            </w:r>
            <w:r w:rsidRPr="00584966">
              <w:rPr>
                <w:rFonts w:eastAsia="Calibri"/>
                <w:spacing w:val="1"/>
                <w:sz w:val="22"/>
                <w:szCs w:val="22"/>
              </w:rPr>
              <w:t>о</w:t>
            </w:r>
            <w:r w:rsidRPr="00584966">
              <w:rPr>
                <w:rFonts w:eastAsia="Calibri"/>
                <w:sz w:val="22"/>
                <w:szCs w:val="22"/>
              </w:rPr>
              <w:t>ни</w:t>
            </w:r>
            <w:r w:rsidRPr="00584966">
              <w:rPr>
                <w:rFonts w:eastAsia="Calibri"/>
                <w:spacing w:val="-2"/>
                <w:sz w:val="22"/>
                <w:szCs w:val="22"/>
              </w:rPr>
              <w:t>ц</w:t>
            </w:r>
            <w:r w:rsidRPr="00584966">
              <w:rPr>
                <w:rFonts w:eastAsia="Calibri"/>
                <w:sz w:val="22"/>
                <w:szCs w:val="22"/>
              </w:rPr>
              <w:t xml:space="preserve">е, </w:t>
            </w:r>
            <w:r w:rsidRPr="00584966">
              <w:rPr>
                <w:rFonts w:eastAsia="Calibri"/>
                <w:spacing w:val="1"/>
                <w:sz w:val="22"/>
                <w:szCs w:val="22"/>
              </w:rPr>
              <w:t>т</w:t>
            </w:r>
            <w:r w:rsidRPr="00584966">
              <w:rPr>
                <w:rFonts w:eastAsia="Calibri"/>
                <w:sz w:val="22"/>
                <w:szCs w:val="22"/>
              </w:rPr>
              <w:t>е</w:t>
            </w:r>
            <w:r w:rsidRPr="00584966">
              <w:rPr>
                <w:rFonts w:eastAsia="Calibri"/>
                <w:spacing w:val="-2"/>
                <w:sz w:val="22"/>
                <w:szCs w:val="22"/>
              </w:rPr>
              <w:t>с</w:t>
            </w:r>
            <w:r w:rsidRPr="00584966">
              <w:rPr>
                <w:rFonts w:eastAsia="Calibri"/>
                <w:spacing w:val="1"/>
                <w:sz w:val="22"/>
                <w:szCs w:val="22"/>
              </w:rPr>
              <w:t>т</w:t>
            </w:r>
            <w:r w:rsidRPr="00584966">
              <w:rPr>
                <w:rFonts w:eastAsia="Calibri"/>
                <w:sz w:val="22"/>
                <w:szCs w:val="22"/>
              </w:rPr>
              <w:t>ир</w:t>
            </w:r>
            <w:r w:rsidRPr="00584966">
              <w:rPr>
                <w:rFonts w:eastAsia="Calibri"/>
                <w:spacing w:val="-3"/>
                <w:sz w:val="22"/>
                <w:szCs w:val="22"/>
              </w:rPr>
              <w:t>а</w:t>
            </w:r>
            <w:r w:rsidRPr="00584966">
              <w:rPr>
                <w:rFonts w:eastAsia="Calibri"/>
                <w:spacing w:val="-2"/>
                <w:sz w:val="22"/>
                <w:szCs w:val="22"/>
              </w:rPr>
              <w:t>њ</w:t>
            </w:r>
            <w:r w:rsidRPr="00584966">
              <w:rPr>
                <w:rFonts w:eastAsia="Calibri"/>
                <w:sz w:val="22"/>
                <w:szCs w:val="22"/>
              </w:rPr>
              <w:t>а, саве</w:t>
            </w:r>
            <w:r w:rsidRPr="00584966">
              <w:rPr>
                <w:rFonts w:eastAsia="Calibri"/>
                <w:spacing w:val="-1"/>
                <w:sz w:val="22"/>
                <w:szCs w:val="22"/>
              </w:rPr>
              <w:t>т</w:t>
            </w:r>
            <w:r w:rsidRPr="00584966">
              <w:rPr>
                <w:rFonts w:eastAsia="Calibri"/>
                <w:spacing w:val="1"/>
                <w:sz w:val="22"/>
                <w:szCs w:val="22"/>
              </w:rPr>
              <w:t>о</w:t>
            </w:r>
            <w:r w:rsidRPr="00584966">
              <w:rPr>
                <w:rFonts w:eastAsia="Calibri"/>
                <w:sz w:val="22"/>
                <w:szCs w:val="22"/>
              </w:rPr>
              <w:t>в</w:t>
            </w:r>
            <w:r w:rsidRPr="00584966">
              <w:rPr>
                <w:rFonts w:eastAsia="Calibri"/>
                <w:spacing w:val="-3"/>
                <w:sz w:val="22"/>
                <w:szCs w:val="22"/>
              </w:rPr>
              <w:t>а</w:t>
            </w:r>
            <w:r w:rsidRPr="00584966">
              <w:rPr>
                <w:rFonts w:eastAsia="Calibri"/>
                <w:sz w:val="22"/>
                <w:szCs w:val="22"/>
              </w:rPr>
              <w:t>ња</w:t>
            </w:r>
          </w:p>
          <w:p w14:paraId="1BF3F6A0" w14:textId="77777777" w:rsidR="00B1423E" w:rsidRPr="00584966" w:rsidRDefault="00B1423E" w:rsidP="00B1423E">
            <w:pPr>
              <w:spacing w:before="9" w:line="260" w:lineRule="exact"/>
              <w:rPr>
                <w:sz w:val="22"/>
                <w:szCs w:val="22"/>
              </w:rPr>
            </w:pPr>
          </w:p>
          <w:p w14:paraId="79491EB4" w14:textId="77777777" w:rsidR="00B1423E" w:rsidRPr="00584966" w:rsidRDefault="00B1423E" w:rsidP="00B1423E">
            <w:pPr>
              <w:ind w:left="102" w:right="61"/>
              <w:rPr>
                <w:rFonts w:eastAsia="Calibri"/>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3"/>
                <w:sz w:val="22"/>
                <w:szCs w:val="22"/>
              </w:rPr>
              <w:t>р</w:t>
            </w:r>
            <w:r w:rsidRPr="00584966">
              <w:rPr>
                <w:rFonts w:eastAsia="Calibri"/>
                <w:b/>
                <w:spacing w:val="1"/>
                <w:sz w:val="22"/>
                <w:szCs w:val="22"/>
              </w:rPr>
              <w:t>у</w:t>
            </w:r>
            <w:r w:rsidRPr="00584966">
              <w:rPr>
                <w:rFonts w:eastAsia="Calibri"/>
                <w:b/>
                <w:sz w:val="22"/>
                <w:szCs w:val="22"/>
              </w:rPr>
              <w:t>п</w:t>
            </w:r>
            <w:r w:rsidRPr="00584966">
              <w:rPr>
                <w:rFonts w:eastAsia="Calibri"/>
                <w:b/>
                <w:spacing w:val="-1"/>
                <w:sz w:val="22"/>
                <w:szCs w:val="22"/>
              </w:rPr>
              <w:t>а</w:t>
            </w:r>
            <w:r w:rsidRPr="00584966">
              <w:rPr>
                <w:rFonts w:eastAsia="Calibri"/>
                <w:b/>
                <w:sz w:val="22"/>
                <w:szCs w:val="22"/>
              </w:rPr>
              <w:t xml:space="preserve">: </w:t>
            </w:r>
            <w:r w:rsidRPr="00584966">
              <w:rPr>
                <w:rFonts w:eastAsia="Calibri"/>
                <w:b/>
                <w:spacing w:val="2"/>
                <w:sz w:val="22"/>
                <w:szCs w:val="22"/>
              </w:rPr>
              <w:t xml:space="preserve">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ени</w:t>
            </w:r>
            <w:r w:rsidRPr="00584966">
              <w:rPr>
                <w:rFonts w:eastAsia="Calibri"/>
                <w:spacing w:val="-2"/>
                <w:sz w:val="22"/>
                <w:szCs w:val="22"/>
              </w:rPr>
              <w:t>ц</w:t>
            </w:r>
            <w:r w:rsidRPr="00584966">
              <w:rPr>
                <w:rFonts w:eastAsia="Calibri"/>
                <w:sz w:val="22"/>
                <w:szCs w:val="22"/>
              </w:rPr>
              <w:t>и свих</w:t>
            </w:r>
            <w:r w:rsidRPr="00584966">
              <w:rPr>
                <w:rFonts w:eastAsia="Calibri"/>
                <w:spacing w:val="1"/>
                <w:sz w:val="22"/>
                <w:szCs w:val="22"/>
                <w:lang w:val="sr-Cyrl-RS"/>
              </w:rPr>
              <w:t xml:space="preserve"> </w:t>
            </w:r>
            <w:r w:rsidRPr="00584966">
              <w:rPr>
                <w:rFonts w:eastAsia="Calibri"/>
                <w:spacing w:val="1"/>
                <w:sz w:val="22"/>
                <w:szCs w:val="22"/>
              </w:rPr>
              <w:t>у</w:t>
            </w:r>
            <w:r w:rsidRPr="00584966">
              <w:rPr>
                <w:rFonts w:eastAsia="Calibri"/>
                <w:sz w:val="22"/>
                <w:szCs w:val="22"/>
              </w:rPr>
              <w:t>зр</w:t>
            </w:r>
            <w:r w:rsidRPr="00584966">
              <w:rPr>
                <w:rFonts w:eastAsia="Calibri"/>
                <w:spacing w:val="-3"/>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 xml:space="preserve">а, са </w:t>
            </w:r>
            <w:r w:rsidRPr="00584966">
              <w:rPr>
                <w:rFonts w:eastAsia="Calibri"/>
                <w:spacing w:val="-2"/>
                <w:sz w:val="22"/>
                <w:szCs w:val="22"/>
              </w:rPr>
              <w:t>п</w:t>
            </w:r>
            <w:r w:rsidRPr="00584966">
              <w:rPr>
                <w:rFonts w:eastAsia="Calibri"/>
                <w:spacing w:val="1"/>
                <w:sz w:val="22"/>
                <w:szCs w:val="22"/>
              </w:rPr>
              <w:t>о</w:t>
            </w:r>
            <w:r w:rsidRPr="00584966">
              <w:rPr>
                <w:rFonts w:eastAsia="Calibri"/>
                <w:sz w:val="22"/>
                <w:szCs w:val="22"/>
              </w:rPr>
              <w:t>себ</w:t>
            </w:r>
            <w:r w:rsidRPr="00584966">
              <w:rPr>
                <w:rFonts w:eastAsia="Calibri"/>
                <w:spacing w:val="-2"/>
                <w:sz w:val="22"/>
                <w:szCs w:val="22"/>
              </w:rPr>
              <w:t>ни</w:t>
            </w:r>
            <w:r w:rsidRPr="00584966">
              <w:rPr>
                <w:rFonts w:eastAsia="Calibri"/>
                <w:sz w:val="22"/>
                <w:szCs w:val="22"/>
              </w:rPr>
              <w:t>м ак</w:t>
            </w:r>
            <w:r w:rsidRPr="00584966">
              <w:rPr>
                <w:rFonts w:eastAsia="Calibri"/>
                <w:spacing w:val="1"/>
                <w:sz w:val="22"/>
                <w:szCs w:val="22"/>
              </w:rPr>
              <w:t>ц</w:t>
            </w:r>
            <w:r w:rsidRPr="00584966">
              <w:rPr>
                <w:rFonts w:eastAsia="Calibri"/>
                <w:sz w:val="22"/>
                <w:szCs w:val="22"/>
              </w:rPr>
              <w:t>е</w:t>
            </w:r>
            <w:r w:rsidRPr="00584966">
              <w:rPr>
                <w:rFonts w:eastAsia="Calibri"/>
                <w:spacing w:val="-2"/>
                <w:sz w:val="22"/>
                <w:szCs w:val="22"/>
              </w:rPr>
              <w:t>н</w:t>
            </w:r>
            <w:r w:rsidRPr="00584966">
              <w:rPr>
                <w:rFonts w:eastAsia="Calibri"/>
                <w:spacing w:val="1"/>
                <w:sz w:val="22"/>
                <w:szCs w:val="22"/>
              </w:rPr>
              <w:t>то</w:t>
            </w:r>
            <w:r w:rsidRPr="00584966">
              <w:rPr>
                <w:rFonts w:eastAsia="Calibri"/>
                <w:sz w:val="22"/>
                <w:szCs w:val="22"/>
              </w:rPr>
              <w:t xml:space="preserve">м </w:t>
            </w:r>
            <w:r w:rsidRPr="00584966">
              <w:rPr>
                <w:rFonts w:eastAsia="Calibri"/>
                <w:spacing w:val="1"/>
                <w:sz w:val="22"/>
                <w:szCs w:val="22"/>
              </w:rPr>
              <w:t xml:space="preserve"> </w:t>
            </w:r>
            <w:r w:rsidRPr="00584966">
              <w:rPr>
                <w:rFonts w:eastAsia="Calibri"/>
                <w:sz w:val="22"/>
                <w:szCs w:val="22"/>
              </w:rPr>
              <w:t xml:space="preserve">на  </w:t>
            </w:r>
            <w:r w:rsidRPr="00584966">
              <w:rPr>
                <w:rFonts w:eastAsia="Calibri"/>
                <w:spacing w:val="1"/>
                <w:sz w:val="22"/>
                <w:szCs w:val="22"/>
              </w:rPr>
              <w:t>у</w:t>
            </w:r>
            <w:r w:rsidRPr="00584966">
              <w:rPr>
                <w:rFonts w:eastAsia="Calibri"/>
                <w:spacing w:val="-3"/>
                <w:sz w:val="22"/>
                <w:szCs w:val="22"/>
              </w:rPr>
              <w:t>ч</w:t>
            </w:r>
            <w:r w:rsidRPr="00584966">
              <w:rPr>
                <w:rFonts w:eastAsia="Calibri"/>
                <w:sz w:val="22"/>
                <w:szCs w:val="22"/>
              </w:rPr>
              <w:t>ен</w:t>
            </w:r>
            <w:r w:rsidRPr="00584966">
              <w:rPr>
                <w:rFonts w:eastAsia="Calibri"/>
                <w:spacing w:val="-2"/>
                <w:sz w:val="22"/>
                <w:szCs w:val="22"/>
              </w:rPr>
              <w:t>ик</w:t>
            </w:r>
            <w:r w:rsidRPr="00584966">
              <w:rPr>
                <w:rFonts w:eastAsia="Calibri"/>
                <w:sz w:val="22"/>
                <w:szCs w:val="22"/>
              </w:rPr>
              <w:t xml:space="preserve">е </w:t>
            </w:r>
            <w:r w:rsidRPr="00584966">
              <w:rPr>
                <w:rFonts w:eastAsia="Calibri"/>
                <w:spacing w:val="1"/>
                <w:sz w:val="22"/>
                <w:szCs w:val="22"/>
              </w:rPr>
              <w:t>о</w:t>
            </w:r>
            <w:r w:rsidRPr="00584966">
              <w:rPr>
                <w:rFonts w:eastAsia="Calibri"/>
                <w:sz w:val="22"/>
                <w:szCs w:val="22"/>
              </w:rPr>
              <w:t>с</w:t>
            </w:r>
            <w:r w:rsidRPr="00584966">
              <w:rPr>
                <w:rFonts w:eastAsia="Calibri"/>
                <w:spacing w:val="-3"/>
                <w:sz w:val="22"/>
                <w:szCs w:val="22"/>
              </w:rPr>
              <w:t>м</w:t>
            </w:r>
            <w:r w:rsidRPr="00584966">
              <w:rPr>
                <w:rFonts w:eastAsia="Calibri"/>
                <w:spacing w:val="1"/>
                <w:sz w:val="22"/>
                <w:szCs w:val="22"/>
              </w:rPr>
              <w:t>о</w:t>
            </w:r>
            <w:r w:rsidRPr="00584966">
              <w:rPr>
                <w:rFonts w:eastAsia="Calibri"/>
                <w:sz w:val="22"/>
                <w:szCs w:val="22"/>
              </w:rPr>
              <w:t>г</w:t>
            </w:r>
            <w:r w:rsidRPr="00584966">
              <w:rPr>
                <w:rFonts w:eastAsia="Calibri"/>
                <w:spacing w:val="1"/>
                <w:sz w:val="22"/>
                <w:szCs w:val="22"/>
              </w:rPr>
              <w:t xml:space="preserve"> </w:t>
            </w:r>
            <w:r w:rsidRPr="00584966">
              <w:rPr>
                <w:rFonts w:eastAsia="Calibri"/>
                <w:spacing w:val="-1"/>
                <w:sz w:val="22"/>
                <w:szCs w:val="22"/>
              </w:rPr>
              <w:t>р</w:t>
            </w:r>
            <w:r w:rsidRPr="00584966">
              <w:rPr>
                <w:rFonts w:eastAsia="Calibri"/>
                <w:sz w:val="22"/>
                <w:szCs w:val="22"/>
              </w:rPr>
              <w:t>аз</w:t>
            </w:r>
            <w:r w:rsidRPr="00584966">
              <w:rPr>
                <w:rFonts w:eastAsia="Calibri"/>
                <w:spacing w:val="-3"/>
                <w:sz w:val="22"/>
                <w:szCs w:val="22"/>
              </w:rPr>
              <w:t>р</w:t>
            </w:r>
            <w:r w:rsidRPr="00584966">
              <w:rPr>
                <w:rFonts w:eastAsia="Calibri"/>
                <w:sz w:val="22"/>
                <w:szCs w:val="22"/>
              </w:rPr>
              <w:t>еда</w:t>
            </w:r>
          </w:p>
        </w:tc>
        <w:tc>
          <w:tcPr>
            <w:tcW w:w="2268" w:type="dxa"/>
            <w:gridSpan w:val="2"/>
            <w:tcBorders>
              <w:top w:val="single" w:sz="5" w:space="0" w:color="000000"/>
              <w:left w:val="single" w:sz="5" w:space="0" w:color="000000"/>
              <w:bottom w:val="single" w:sz="5" w:space="0" w:color="000000"/>
              <w:right w:val="single" w:sz="5" w:space="0" w:color="000000"/>
            </w:tcBorders>
          </w:tcPr>
          <w:p w14:paraId="052BE3A5" w14:textId="77777777" w:rsidR="00B1423E" w:rsidRPr="00584966" w:rsidRDefault="00B1423E" w:rsidP="00B1423E">
            <w:pPr>
              <w:spacing w:line="260" w:lineRule="exact"/>
              <w:rPr>
                <w:rFonts w:eastAsia="Calibri"/>
                <w:sz w:val="22"/>
                <w:szCs w:val="22"/>
              </w:rPr>
            </w:pPr>
            <w:r w:rsidRPr="00584966">
              <w:rPr>
                <w:rFonts w:eastAsia="Calibri"/>
                <w:position w:val="1"/>
                <w:sz w:val="22"/>
                <w:szCs w:val="22"/>
              </w:rPr>
              <w:t>У с</w:t>
            </w:r>
            <w:r w:rsidRPr="00584966">
              <w:rPr>
                <w:rFonts w:eastAsia="Calibri"/>
                <w:spacing w:val="1"/>
                <w:position w:val="1"/>
                <w:sz w:val="22"/>
                <w:szCs w:val="22"/>
              </w:rPr>
              <w:t>к</w:t>
            </w:r>
            <w:r w:rsidRPr="00584966">
              <w:rPr>
                <w:rFonts w:eastAsia="Calibri"/>
                <w:spacing w:val="-2"/>
                <w:position w:val="1"/>
                <w:sz w:val="22"/>
                <w:szCs w:val="22"/>
              </w:rPr>
              <w:t>л</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 xml:space="preserve">у са  </w:t>
            </w:r>
            <w:r w:rsidRPr="00584966">
              <w:rPr>
                <w:rFonts w:eastAsia="Calibri"/>
                <w:spacing w:val="4"/>
                <w:position w:val="1"/>
                <w:sz w:val="22"/>
                <w:szCs w:val="22"/>
              </w:rPr>
              <w:t xml:space="preserve"> </w:t>
            </w:r>
            <w:r w:rsidRPr="00584966">
              <w:rPr>
                <w:rFonts w:eastAsia="Calibri"/>
                <w:position w:val="1"/>
                <w:sz w:val="22"/>
                <w:szCs w:val="22"/>
              </w:rPr>
              <w:t>пла</w:t>
            </w:r>
            <w:r w:rsidRPr="00584966">
              <w:rPr>
                <w:rFonts w:eastAsia="Calibri"/>
                <w:spacing w:val="-3"/>
                <w:position w:val="1"/>
                <w:sz w:val="22"/>
                <w:szCs w:val="22"/>
              </w:rPr>
              <w:t>н</w:t>
            </w:r>
            <w:r w:rsidRPr="00584966">
              <w:rPr>
                <w:rFonts w:eastAsia="Calibri"/>
                <w:spacing w:val="1"/>
                <w:position w:val="1"/>
                <w:sz w:val="22"/>
                <w:szCs w:val="22"/>
              </w:rPr>
              <w:t>о</w:t>
            </w:r>
            <w:r w:rsidRPr="00584966">
              <w:rPr>
                <w:rFonts w:eastAsia="Calibri"/>
                <w:position w:val="1"/>
                <w:sz w:val="22"/>
                <w:szCs w:val="22"/>
              </w:rPr>
              <w:t>м</w:t>
            </w:r>
          </w:p>
          <w:p w14:paraId="7FC8D4FA" w14:textId="77777777" w:rsidR="00B1423E" w:rsidRPr="00584966" w:rsidRDefault="00B1423E" w:rsidP="00B1423E">
            <w:pPr>
              <w:ind w:left="102"/>
              <w:rPr>
                <w:rFonts w:eastAsia="Calibri"/>
                <w:sz w:val="22"/>
                <w:szCs w:val="22"/>
              </w:rPr>
            </w:pP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д</w:t>
            </w:r>
            <w:r w:rsidRPr="00584966">
              <w:rPr>
                <w:rFonts w:eastAsia="Calibri"/>
                <w:sz w:val="22"/>
                <w:szCs w:val="22"/>
              </w:rPr>
              <w:t>а Т</w:t>
            </w:r>
            <w:r w:rsidRPr="00584966">
              <w:rPr>
                <w:rFonts w:eastAsia="Calibri"/>
                <w:spacing w:val="1"/>
                <w:sz w:val="22"/>
                <w:szCs w:val="22"/>
              </w:rPr>
              <w:t>и</w:t>
            </w:r>
            <w:r w:rsidRPr="00584966">
              <w:rPr>
                <w:rFonts w:eastAsia="Calibri"/>
                <w:sz w:val="22"/>
                <w:szCs w:val="22"/>
              </w:rPr>
              <w:t xml:space="preserve">ма </w:t>
            </w:r>
            <w:r w:rsidRPr="00584966">
              <w:rPr>
                <w:rFonts w:eastAsia="Calibri"/>
                <w:spacing w:val="1"/>
                <w:sz w:val="22"/>
                <w:szCs w:val="22"/>
              </w:rPr>
              <w:t xml:space="preserve"> </w:t>
            </w:r>
            <w:r w:rsidRPr="00584966">
              <w:rPr>
                <w:rFonts w:eastAsia="Calibri"/>
                <w:sz w:val="22"/>
                <w:szCs w:val="22"/>
              </w:rPr>
              <w:t>за про</w:t>
            </w:r>
            <w:r w:rsidRPr="00584966">
              <w:rPr>
                <w:rFonts w:eastAsia="Calibri"/>
                <w:spacing w:val="-1"/>
                <w:sz w:val="22"/>
                <w:szCs w:val="22"/>
              </w:rPr>
              <w:t>ф</w:t>
            </w:r>
            <w:r w:rsidRPr="00584966">
              <w:rPr>
                <w:rFonts w:eastAsia="Calibri"/>
                <w:sz w:val="22"/>
                <w:szCs w:val="22"/>
              </w:rPr>
              <w:t>е</w:t>
            </w:r>
            <w:r w:rsidRPr="00584966">
              <w:rPr>
                <w:rFonts w:eastAsia="Calibri"/>
                <w:spacing w:val="-2"/>
                <w:sz w:val="22"/>
                <w:szCs w:val="22"/>
              </w:rPr>
              <w:t>с</w:t>
            </w:r>
            <w:r w:rsidRPr="00584966">
              <w:rPr>
                <w:rFonts w:eastAsia="Calibri"/>
                <w:sz w:val="22"/>
                <w:szCs w:val="22"/>
              </w:rPr>
              <w:t>и</w:t>
            </w:r>
            <w:r w:rsidRPr="00584966">
              <w:rPr>
                <w:rFonts w:eastAsia="Calibri"/>
                <w:spacing w:val="2"/>
                <w:sz w:val="22"/>
                <w:szCs w:val="22"/>
              </w:rPr>
              <w:t>о</w:t>
            </w:r>
            <w:r w:rsidRPr="00584966">
              <w:rPr>
                <w:rFonts w:eastAsia="Calibri"/>
                <w:sz w:val="22"/>
                <w:szCs w:val="22"/>
              </w:rPr>
              <w:t>н</w:t>
            </w:r>
            <w:r w:rsidRPr="00584966">
              <w:rPr>
                <w:rFonts w:eastAsia="Calibri"/>
                <w:spacing w:val="-3"/>
                <w:sz w:val="22"/>
                <w:szCs w:val="22"/>
              </w:rPr>
              <w:t>а</w:t>
            </w:r>
            <w:r w:rsidRPr="00584966">
              <w:rPr>
                <w:rFonts w:eastAsia="Calibri"/>
                <w:sz w:val="22"/>
                <w:szCs w:val="22"/>
              </w:rPr>
              <w:t xml:space="preserve">лну </w:t>
            </w:r>
            <w:r w:rsidRPr="00584966">
              <w:rPr>
                <w:rFonts w:eastAsia="Calibri"/>
                <w:spacing w:val="1"/>
                <w:sz w:val="22"/>
                <w:szCs w:val="22"/>
              </w:rPr>
              <w:t>о</w:t>
            </w:r>
            <w:r w:rsidRPr="00584966">
              <w:rPr>
                <w:rFonts w:eastAsia="Calibri"/>
                <w:spacing w:val="-1"/>
                <w:sz w:val="22"/>
                <w:szCs w:val="22"/>
              </w:rPr>
              <w:t>р</w:t>
            </w:r>
            <w:r w:rsidRPr="00584966">
              <w:rPr>
                <w:rFonts w:eastAsia="Calibri"/>
                <w:sz w:val="22"/>
                <w:szCs w:val="22"/>
              </w:rPr>
              <w:t>иј</w:t>
            </w:r>
            <w:r w:rsidRPr="00584966">
              <w:rPr>
                <w:rFonts w:eastAsia="Calibri"/>
                <w:spacing w:val="1"/>
                <w:sz w:val="22"/>
                <w:szCs w:val="22"/>
              </w:rPr>
              <w:t>е</w:t>
            </w:r>
            <w:r w:rsidRPr="00584966">
              <w:rPr>
                <w:rFonts w:eastAsia="Calibri"/>
                <w:spacing w:val="-3"/>
                <w:sz w:val="22"/>
                <w:szCs w:val="22"/>
              </w:rPr>
              <w:t>н</w:t>
            </w:r>
            <w:r w:rsidRPr="00584966">
              <w:rPr>
                <w:rFonts w:eastAsia="Calibri"/>
                <w:spacing w:val="1"/>
                <w:sz w:val="22"/>
                <w:szCs w:val="22"/>
              </w:rPr>
              <w:t>т</w:t>
            </w:r>
            <w:r w:rsidRPr="00584966">
              <w:rPr>
                <w:rFonts w:eastAsia="Calibri"/>
                <w:sz w:val="22"/>
                <w:szCs w:val="22"/>
              </w:rPr>
              <w:t>а</w:t>
            </w:r>
            <w:r w:rsidRPr="00584966">
              <w:rPr>
                <w:rFonts w:eastAsia="Calibri"/>
                <w:spacing w:val="-2"/>
                <w:sz w:val="22"/>
                <w:szCs w:val="22"/>
              </w:rPr>
              <w:t>ц</w:t>
            </w:r>
            <w:r w:rsidRPr="00584966">
              <w:rPr>
                <w:rFonts w:eastAsia="Calibri"/>
                <w:sz w:val="22"/>
                <w:szCs w:val="22"/>
              </w:rPr>
              <w:t>ију</w:t>
            </w:r>
          </w:p>
        </w:tc>
        <w:tc>
          <w:tcPr>
            <w:tcW w:w="2835" w:type="dxa"/>
            <w:gridSpan w:val="2"/>
            <w:tcBorders>
              <w:top w:val="single" w:sz="5" w:space="0" w:color="000000"/>
              <w:left w:val="single" w:sz="5" w:space="0" w:color="000000"/>
              <w:bottom w:val="single" w:sz="5" w:space="0" w:color="000000"/>
              <w:right w:val="single" w:sz="5" w:space="0" w:color="000000"/>
            </w:tcBorders>
          </w:tcPr>
          <w:p w14:paraId="569F892F" w14:textId="77777777" w:rsidR="00B1423E" w:rsidRPr="00584966" w:rsidRDefault="00B1423E" w:rsidP="00B1423E">
            <w:pPr>
              <w:spacing w:line="260" w:lineRule="exact"/>
              <w:rPr>
                <w:rFonts w:eastAsia="Calibri"/>
                <w:position w:val="1"/>
                <w:sz w:val="22"/>
                <w:szCs w:val="22"/>
              </w:rPr>
            </w:pPr>
            <w:r w:rsidRPr="00584966">
              <w:rPr>
                <w:rFonts w:eastAsia="Calibri"/>
                <w:position w:val="1"/>
                <w:sz w:val="22"/>
                <w:szCs w:val="22"/>
              </w:rPr>
              <w:t>Чла</w:t>
            </w:r>
            <w:r w:rsidRPr="00584966">
              <w:rPr>
                <w:rFonts w:eastAsia="Calibri"/>
                <w:spacing w:val="-1"/>
                <w:position w:val="1"/>
                <w:sz w:val="22"/>
                <w:szCs w:val="22"/>
              </w:rPr>
              <w:t>н</w:t>
            </w:r>
            <w:r w:rsidRPr="00584966">
              <w:rPr>
                <w:rFonts w:eastAsia="Calibri"/>
                <w:spacing w:val="1"/>
                <w:position w:val="1"/>
                <w:sz w:val="22"/>
                <w:szCs w:val="22"/>
              </w:rPr>
              <w:t>о</w:t>
            </w:r>
            <w:r w:rsidRPr="00584966">
              <w:rPr>
                <w:rFonts w:eastAsia="Calibri"/>
                <w:spacing w:val="-3"/>
                <w:position w:val="1"/>
                <w:sz w:val="22"/>
                <w:szCs w:val="22"/>
              </w:rPr>
              <w:t>в</w:t>
            </w:r>
            <w:r w:rsidRPr="00584966">
              <w:rPr>
                <w:rFonts w:eastAsia="Calibri"/>
                <w:position w:val="1"/>
                <w:sz w:val="22"/>
                <w:szCs w:val="22"/>
              </w:rPr>
              <w:t xml:space="preserve">и  </w:t>
            </w:r>
            <w:r w:rsidRPr="00584966">
              <w:rPr>
                <w:rFonts w:eastAsia="Calibri"/>
                <w:spacing w:val="-2"/>
                <w:position w:val="1"/>
                <w:sz w:val="22"/>
                <w:szCs w:val="22"/>
              </w:rPr>
              <w:t>т</w:t>
            </w:r>
            <w:r w:rsidRPr="00584966">
              <w:rPr>
                <w:rFonts w:eastAsia="Calibri"/>
                <w:position w:val="1"/>
                <w:sz w:val="22"/>
                <w:szCs w:val="22"/>
              </w:rPr>
              <w:t xml:space="preserve">има , </w:t>
            </w:r>
          </w:p>
          <w:p w14:paraId="415EAE69" w14:textId="77777777" w:rsidR="00B1423E" w:rsidRPr="00584966" w:rsidRDefault="00B1423E" w:rsidP="00B1423E">
            <w:pPr>
              <w:spacing w:line="260" w:lineRule="exact"/>
              <w:rPr>
                <w:rFonts w:eastAsia="Calibri"/>
                <w:position w:val="1"/>
                <w:sz w:val="22"/>
                <w:szCs w:val="22"/>
              </w:rPr>
            </w:pPr>
            <w:r w:rsidRPr="00584966">
              <w:rPr>
                <w:rFonts w:eastAsia="Calibri"/>
                <w:spacing w:val="-3"/>
                <w:position w:val="1"/>
                <w:sz w:val="22"/>
                <w:szCs w:val="22"/>
              </w:rPr>
              <w:t>р</w:t>
            </w:r>
            <w:r w:rsidRPr="00584966">
              <w:rPr>
                <w:rFonts w:eastAsia="Calibri"/>
                <w:spacing w:val="1"/>
                <w:position w:val="1"/>
                <w:sz w:val="22"/>
                <w:szCs w:val="22"/>
              </w:rPr>
              <w:t>о</w:t>
            </w:r>
            <w:r w:rsidRPr="00584966">
              <w:rPr>
                <w:rFonts w:eastAsia="Calibri"/>
                <w:spacing w:val="-1"/>
                <w:position w:val="1"/>
                <w:sz w:val="22"/>
                <w:szCs w:val="22"/>
              </w:rPr>
              <w:t>д</w:t>
            </w:r>
            <w:r w:rsidRPr="00584966">
              <w:rPr>
                <w:rFonts w:eastAsia="Calibri"/>
                <w:position w:val="1"/>
                <w:sz w:val="22"/>
                <w:szCs w:val="22"/>
              </w:rPr>
              <w:t>и</w:t>
            </w:r>
            <w:r w:rsidRPr="00584966">
              <w:rPr>
                <w:rFonts w:eastAsia="Calibri"/>
                <w:spacing w:val="-1"/>
                <w:position w:val="1"/>
                <w:sz w:val="22"/>
                <w:szCs w:val="22"/>
              </w:rPr>
              <w:t>т</w:t>
            </w:r>
            <w:r w:rsidRPr="00584966">
              <w:rPr>
                <w:rFonts w:eastAsia="Calibri"/>
                <w:position w:val="1"/>
                <w:sz w:val="22"/>
                <w:szCs w:val="22"/>
              </w:rPr>
              <w:t xml:space="preserve">ељи,  </w:t>
            </w:r>
          </w:p>
          <w:p w14:paraId="6855BFEB" w14:textId="77777777" w:rsidR="00B1423E" w:rsidRPr="00584966" w:rsidRDefault="00B1423E" w:rsidP="00B1423E">
            <w:pPr>
              <w:rPr>
                <w:rFonts w:eastAsia="Calibri"/>
                <w:spacing w:val="-2"/>
                <w:sz w:val="22"/>
                <w:szCs w:val="22"/>
              </w:rPr>
            </w:pPr>
            <w:r w:rsidRPr="00584966">
              <w:rPr>
                <w:rFonts w:eastAsia="Calibri"/>
                <w:sz w:val="22"/>
                <w:szCs w:val="22"/>
              </w:rPr>
              <w:t>н</w:t>
            </w:r>
            <w:r w:rsidRPr="00584966">
              <w:rPr>
                <w:rFonts w:eastAsia="Calibri"/>
                <w:spacing w:val="-1"/>
                <w:sz w:val="22"/>
                <w:szCs w:val="22"/>
              </w:rPr>
              <w:t>а</w:t>
            </w:r>
            <w:r w:rsidRPr="00584966">
              <w:rPr>
                <w:rFonts w:eastAsia="Calibri"/>
                <w:sz w:val="22"/>
                <w:szCs w:val="22"/>
              </w:rPr>
              <w:t>с</w:t>
            </w:r>
            <w:r w:rsidRPr="00584966">
              <w:rPr>
                <w:rFonts w:eastAsia="Calibri"/>
                <w:spacing w:val="1"/>
                <w:sz w:val="22"/>
                <w:szCs w:val="22"/>
              </w:rPr>
              <w:t>т</w:t>
            </w:r>
            <w:r w:rsidRPr="00584966">
              <w:rPr>
                <w:rFonts w:eastAsia="Calibri"/>
                <w:sz w:val="22"/>
                <w:szCs w:val="22"/>
              </w:rPr>
              <w:t>ав</w:t>
            </w:r>
            <w:r w:rsidRPr="00584966">
              <w:rPr>
                <w:rFonts w:eastAsia="Calibri"/>
                <w:spacing w:val="-1"/>
                <w:sz w:val="22"/>
                <w:szCs w:val="22"/>
              </w:rPr>
              <w:t>н</w:t>
            </w:r>
            <w:r w:rsidRPr="00584966">
              <w:rPr>
                <w:rFonts w:eastAsia="Calibri"/>
                <w:spacing w:val="-2"/>
                <w:sz w:val="22"/>
                <w:szCs w:val="22"/>
              </w:rPr>
              <w:t>и</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w:t>
            </w:r>
          </w:p>
          <w:p w14:paraId="3CB0890A" w14:textId="77777777" w:rsidR="00B1423E" w:rsidRPr="00584966" w:rsidRDefault="00B1423E" w:rsidP="00B1423E">
            <w:pPr>
              <w:rPr>
                <w:rFonts w:eastAsia="Calibri"/>
                <w:sz w:val="22"/>
                <w:szCs w:val="22"/>
              </w:rPr>
            </w:pPr>
            <w:r w:rsidRPr="00584966">
              <w:rPr>
                <w:rFonts w:eastAsia="Calibri"/>
                <w:sz w:val="22"/>
                <w:szCs w:val="22"/>
              </w:rPr>
              <w:t>ОС</w:t>
            </w:r>
          </w:p>
        </w:tc>
        <w:tc>
          <w:tcPr>
            <w:tcW w:w="3266" w:type="dxa"/>
            <w:tcBorders>
              <w:top w:val="single" w:sz="5" w:space="0" w:color="000000"/>
              <w:left w:val="single" w:sz="5" w:space="0" w:color="000000"/>
              <w:bottom w:val="single" w:sz="5" w:space="0" w:color="000000"/>
              <w:right w:val="single" w:sz="5" w:space="0" w:color="000000"/>
            </w:tcBorders>
          </w:tcPr>
          <w:p w14:paraId="5B862956" w14:textId="77777777" w:rsidR="00B1423E" w:rsidRPr="00584966" w:rsidRDefault="00B1423E" w:rsidP="00B1423E">
            <w:pPr>
              <w:spacing w:line="260" w:lineRule="exact"/>
              <w:ind w:left="100"/>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 xml:space="preserve">вид </w:t>
            </w:r>
            <w:r w:rsidRPr="00584966">
              <w:rPr>
                <w:rFonts w:eastAsia="Calibri"/>
                <w:spacing w:val="16"/>
                <w:position w:val="1"/>
                <w:sz w:val="22"/>
                <w:szCs w:val="22"/>
              </w:rPr>
              <w:t xml:space="preserve"> </w:t>
            </w:r>
            <w:r w:rsidRPr="00584966">
              <w:rPr>
                <w:rFonts w:eastAsia="Calibri"/>
                <w:position w:val="1"/>
                <w:sz w:val="22"/>
                <w:szCs w:val="22"/>
              </w:rPr>
              <w:t>план</w:t>
            </w:r>
            <w:r w:rsidRPr="00584966">
              <w:rPr>
                <w:rFonts w:eastAsia="Calibri"/>
                <w:spacing w:val="17"/>
                <w:position w:val="1"/>
                <w:sz w:val="22"/>
                <w:szCs w:val="22"/>
              </w:rPr>
              <w:t xml:space="preserve"> </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а Т</w:t>
            </w:r>
            <w:r w:rsidRPr="00584966">
              <w:rPr>
                <w:rFonts w:eastAsia="Calibri"/>
                <w:spacing w:val="1"/>
                <w:position w:val="1"/>
                <w:sz w:val="22"/>
                <w:szCs w:val="22"/>
              </w:rPr>
              <w:t>и</w:t>
            </w:r>
            <w:r w:rsidRPr="00584966">
              <w:rPr>
                <w:rFonts w:eastAsia="Calibri"/>
                <w:position w:val="1"/>
                <w:sz w:val="22"/>
                <w:szCs w:val="22"/>
              </w:rPr>
              <w:t>ма</w:t>
            </w:r>
            <w:r w:rsidRPr="00584966">
              <w:rPr>
                <w:rFonts w:eastAsia="Calibri"/>
                <w:spacing w:val="17"/>
                <w:position w:val="1"/>
                <w:sz w:val="22"/>
                <w:szCs w:val="22"/>
                <w:lang w:val="sr-Cyrl-RS"/>
              </w:rPr>
              <w:t xml:space="preserve"> </w:t>
            </w:r>
            <w:r w:rsidRPr="00584966">
              <w:rPr>
                <w:rFonts w:eastAsia="Calibri"/>
                <w:position w:val="1"/>
                <w:sz w:val="22"/>
                <w:szCs w:val="22"/>
              </w:rPr>
              <w:t>за</w:t>
            </w:r>
          </w:p>
          <w:p w14:paraId="44ECA6E0" w14:textId="77777777" w:rsidR="00B1423E" w:rsidRPr="00584966" w:rsidRDefault="00B1423E" w:rsidP="00B1423E">
            <w:pPr>
              <w:ind w:left="100"/>
              <w:rPr>
                <w:rFonts w:eastAsia="Calibri"/>
                <w:sz w:val="22"/>
                <w:szCs w:val="22"/>
              </w:rPr>
            </w:pPr>
            <w:r w:rsidRPr="00584966">
              <w:rPr>
                <w:rFonts w:eastAsia="Calibri"/>
                <w:sz w:val="22"/>
                <w:szCs w:val="22"/>
              </w:rPr>
              <w:t>про</w:t>
            </w:r>
            <w:r w:rsidRPr="00584966">
              <w:rPr>
                <w:rFonts w:eastAsia="Calibri"/>
                <w:spacing w:val="-1"/>
                <w:sz w:val="22"/>
                <w:szCs w:val="22"/>
              </w:rPr>
              <w:t>ф</w:t>
            </w:r>
            <w:r w:rsidRPr="00584966">
              <w:rPr>
                <w:rFonts w:eastAsia="Calibri"/>
                <w:sz w:val="22"/>
                <w:szCs w:val="22"/>
              </w:rPr>
              <w:t>е</w:t>
            </w:r>
            <w:r w:rsidRPr="00584966">
              <w:rPr>
                <w:rFonts w:eastAsia="Calibri"/>
                <w:spacing w:val="-2"/>
                <w:sz w:val="22"/>
                <w:szCs w:val="22"/>
              </w:rPr>
              <w:t>с</w:t>
            </w:r>
            <w:r w:rsidRPr="00584966">
              <w:rPr>
                <w:rFonts w:eastAsia="Calibri"/>
                <w:sz w:val="22"/>
                <w:szCs w:val="22"/>
              </w:rPr>
              <w:t>и</w:t>
            </w:r>
            <w:r w:rsidRPr="00584966">
              <w:rPr>
                <w:rFonts w:eastAsia="Calibri"/>
                <w:spacing w:val="2"/>
                <w:sz w:val="22"/>
                <w:szCs w:val="22"/>
              </w:rPr>
              <w:t>о</w:t>
            </w:r>
            <w:r w:rsidRPr="00584966">
              <w:rPr>
                <w:rFonts w:eastAsia="Calibri"/>
                <w:sz w:val="22"/>
                <w:szCs w:val="22"/>
              </w:rPr>
              <w:t>н</w:t>
            </w:r>
            <w:r w:rsidRPr="00584966">
              <w:rPr>
                <w:rFonts w:eastAsia="Calibri"/>
                <w:spacing w:val="-3"/>
                <w:sz w:val="22"/>
                <w:szCs w:val="22"/>
              </w:rPr>
              <w:t>а</w:t>
            </w:r>
            <w:r w:rsidRPr="00584966">
              <w:rPr>
                <w:rFonts w:eastAsia="Calibri"/>
                <w:sz w:val="22"/>
                <w:szCs w:val="22"/>
              </w:rPr>
              <w:t>лну</w:t>
            </w:r>
            <w:r w:rsidRPr="00584966">
              <w:rPr>
                <w:rFonts w:eastAsia="Calibri"/>
                <w:spacing w:val="-1"/>
                <w:sz w:val="22"/>
                <w:szCs w:val="22"/>
              </w:rPr>
              <w:t xml:space="preserve"> </w:t>
            </w:r>
            <w:r w:rsidRPr="00584966">
              <w:rPr>
                <w:rFonts w:eastAsia="Calibri"/>
                <w:spacing w:val="1"/>
                <w:sz w:val="22"/>
                <w:szCs w:val="22"/>
              </w:rPr>
              <w:t>о</w:t>
            </w:r>
            <w:r w:rsidRPr="00584966">
              <w:rPr>
                <w:rFonts w:eastAsia="Calibri"/>
                <w:spacing w:val="-1"/>
                <w:sz w:val="22"/>
                <w:szCs w:val="22"/>
              </w:rPr>
              <w:t>р</w:t>
            </w:r>
            <w:r w:rsidRPr="00584966">
              <w:rPr>
                <w:rFonts w:eastAsia="Calibri"/>
                <w:sz w:val="22"/>
                <w:szCs w:val="22"/>
              </w:rPr>
              <w:t>и</w:t>
            </w:r>
            <w:r w:rsidRPr="00584966">
              <w:rPr>
                <w:rFonts w:eastAsia="Calibri"/>
                <w:spacing w:val="-2"/>
                <w:sz w:val="22"/>
                <w:szCs w:val="22"/>
              </w:rPr>
              <w:t>ј</w:t>
            </w:r>
            <w:r w:rsidRPr="00584966">
              <w:rPr>
                <w:rFonts w:eastAsia="Calibri"/>
                <w:sz w:val="22"/>
                <w:szCs w:val="22"/>
              </w:rPr>
              <w:t>ен</w:t>
            </w:r>
            <w:r w:rsidRPr="00584966">
              <w:rPr>
                <w:rFonts w:eastAsia="Calibri"/>
                <w:spacing w:val="1"/>
                <w:sz w:val="22"/>
                <w:szCs w:val="22"/>
              </w:rPr>
              <w:t>т</w:t>
            </w:r>
            <w:r w:rsidRPr="00584966">
              <w:rPr>
                <w:rFonts w:eastAsia="Calibri"/>
                <w:spacing w:val="-3"/>
                <w:sz w:val="22"/>
                <w:szCs w:val="22"/>
              </w:rPr>
              <w:t>а</w:t>
            </w:r>
            <w:r w:rsidRPr="00584966">
              <w:rPr>
                <w:rFonts w:eastAsia="Calibri"/>
                <w:sz w:val="22"/>
                <w:szCs w:val="22"/>
              </w:rPr>
              <w:t>ц</w:t>
            </w:r>
            <w:r w:rsidRPr="00584966">
              <w:rPr>
                <w:rFonts w:eastAsia="Calibri"/>
                <w:spacing w:val="1"/>
                <w:sz w:val="22"/>
                <w:szCs w:val="22"/>
              </w:rPr>
              <w:t>и</w:t>
            </w:r>
            <w:r w:rsidRPr="00584966">
              <w:rPr>
                <w:rFonts w:eastAsia="Calibri"/>
                <w:sz w:val="22"/>
                <w:szCs w:val="22"/>
              </w:rPr>
              <w:t>ју</w:t>
            </w:r>
          </w:p>
          <w:p w14:paraId="45CAC906" w14:textId="77777777" w:rsidR="00B1423E" w:rsidRPr="00584966" w:rsidRDefault="00B1423E" w:rsidP="00B1423E">
            <w:pPr>
              <w:spacing w:before="1"/>
              <w:ind w:left="100" w:right="66"/>
              <w:rPr>
                <w:rFonts w:eastAsia="Calibri"/>
                <w:sz w:val="22"/>
                <w:szCs w:val="22"/>
              </w:rPr>
            </w:pPr>
            <w:r w:rsidRPr="00584966">
              <w:rPr>
                <w:rFonts w:eastAsia="Calibri"/>
                <w:spacing w:val="1"/>
                <w:sz w:val="22"/>
                <w:szCs w:val="22"/>
              </w:rPr>
              <w:t>У</w:t>
            </w:r>
            <w:r w:rsidRPr="00584966">
              <w:rPr>
                <w:rFonts w:eastAsia="Calibri"/>
                <w:sz w:val="22"/>
                <w:szCs w:val="22"/>
              </w:rPr>
              <w:t>вид</w:t>
            </w:r>
            <w:r w:rsidRPr="00584966">
              <w:rPr>
                <w:rFonts w:eastAsia="Calibri"/>
                <w:spacing w:val="-2"/>
                <w:sz w:val="22"/>
                <w:szCs w:val="22"/>
              </w:rPr>
              <w:t xml:space="preserve"> </w:t>
            </w:r>
            <w:r w:rsidRPr="00584966">
              <w:rPr>
                <w:rFonts w:eastAsia="Calibri"/>
                <w:sz w:val="22"/>
                <w:szCs w:val="22"/>
              </w:rPr>
              <w:t>у</w:t>
            </w:r>
            <w:r w:rsidRPr="00584966">
              <w:rPr>
                <w:rFonts w:eastAsia="Calibri"/>
                <w:spacing w:val="1"/>
                <w:sz w:val="22"/>
                <w:szCs w:val="22"/>
              </w:rPr>
              <w:t xml:space="preserve"> </w:t>
            </w:r>
            <w:r w:rsidRPr="00584966">
              <w:rPr>
                <w:rFonts w:eastAsia="Calibri"/>
                <w:spacing w:val="-2"/>
                <w:sz w:val="22"/>
                <w:szCs w:val="22"/>
              </w:rPr>
              <w:t>И</w:t>
            </w:r>
            <w:r w:rsidRPr="00584966">
              <w:rPr>
                <w:rFonts w:eastAsia="Calibri"/>
                <w:sz w:val="22"/>
                <w:szCs w:val="22"/>
              </w:rPr>
              <w:t>зве</w:t>
            </w:r>
            <w:r w:rsidRPr="00584966">
              <w:rPr>
                <w:rFonts w:eastAsia="Calibri"/>
                <w:spacing w:val="-2"/>
                <w:sz w:val="22"/>
                <w:szCs w:val="22"/>
              </w:rPr>
              <w:t>ш</w:t>
            </w:r>
            <w:r w:rsidRPr="00584966">
              <w:rPr>
                <w:rFonts w:eastAsia="Calibri"/>
                <w:spacing w:val="1"/>
                <w:sz w:val="22"/>
                <w:szCs w:val="22"/>
              </w:rPr>
              <w:t>т</w:t>
            </w:r>
            <w:r w:rsidRPr="00584966">
              <w:rPr>
                <w:rFonts w:eastAsia="Calibri"/>
                <w:sz w:val="22"/>
                <w:szCs w:val="22"/>
              </w:rPr>
              <w:t>ај</w:t>
            </w:r>
            <w:r w:rsidRPr="00584966">
              <w:rPr>
                <w:rFonts w:eastAsia="Calibri"/>
                <w:spacing w:val="-2"/>
                <w:sz w:val="22"/>
                <w:szCs w:val="22"/>
              </w:rPr>
              <w:t xml:space="preserve"> </w:t>
            </w:r>
            <w:r w:rsidRPr="00584966">
              <w:rPr>
                <w:rFonts w:eastAsia="Calibri"/>
                <w:sz w:val="22"/>
                <w:szCs w:val="22"/>
              </w:rPr>
              <w:t>о</w:t>
            </w:r>
            <w:r w:rsidRPr="00584966">
              <w:rPr>
                <w:rFonts w:eastAsia="Calibri"/>
                <w:spacing w:val="1"/>
                <w:sz w:val="22"/>
                <w:szCs w:val="22"/>
              </w:rPr>
              <w:t xml:space="preserve"> </w:t>
            </w:r>
            <w:r w:rsidRPr="00584966">
              <w:rPr>
                <w:rFonts w:eastAsia="Calibri"/>
                <w:sz w:val="22"/>
                <w:szCs w:val="22"/>
              </w:rPr>
              <w:t>ра</w:t>
            </w:r>
            <w:r w:rsidRPr="00584966">
              <w:rPr>
                <w:rFonts w:eastAsia="Calibri"/>
                <w:spacing w:val="-1"/>
                <w:sz w:val="22"/>
                <w:szCs w:val="22"/>
              </w:rPr>
              <w:t>д</w:t>
            </w:r>
            <w:r w:rsidRPr="00584966">
              <w:rPr>
                <w:rFonts w:eastAsia="Calibri"/>
                <w:sz w:val="22"/>
                <w:szCs w:val="22"/>
              </w:rPr>
              <w:t>у</w:t>
            </w:r>
            <w:r w:rsidRPr="00584966">
              <w:rPr>
                <w:rFonts w:eastAsia="Calibri"/>
                <w:spacing w:val="-1"/>
                <w:sz w:val="22"/>
                <w:szCs w:val="22"/>
              </w:rPr>
              <w:t xml:space="preserve"> </w:t>
            </w:r>
            <w:r w:rsidRPr="00584966">
              <w:rPr>
                <w:rFonts w:eastAsia="Calibri"/>
                <w:spacing w:val="-2"/>
                <w:sz w:val="22"/>
                <w:szCs w:val="22"/>
              </w:rPr>
              <w:t>ш</w:t>
            </w:r>
            <w:r w:rsidRPr="00584966">
              <w:rPr>
                <w:rFonts w:eastAsia="Calibri"/>
                <w:sz w:val="22"/>
                <w:szCs w:val="22"/>
              </w:rPr>
              <w:t>к</w:t>
            </w:r>
            <w:r w:rsidRPr="00584966">
              <w:rPr>
                <w:rFonts w:eastAsia="Calibri"/>
                <w:spacing w:val="1"/>
                <w:sz w:val="22"/>
                <w:szCs w:val="22"/>
              </w:rPr>
              <w:t>о</w:t>
            </w:r>
            <w:r w:rsidRPr="00584966">
              <w:rPr>
                <w:rFonts w:eastAsia="Calibri"/>
                <w:spacing w:val="-2"/>
                <w:sz w:val="22"/>
                <w:szCs w:val="22"/>
              </w:rPr>
              <w:t>л</w:t>
            </w:r>
            <w:r w:rsidRPr="00584966">
              <w:rPr>
                <w:rFonts w:eastAsia="Calibri"/>
                <w:sz w:val="22"/>
                <w:szCs w:val="22"/>
              </w:rPr>
              <w:t>е</w:t>
            </w:r>
          </w:p>
        </w:tc>
      </w:tr>
      <w:tr w:rsidR="00B1423E" w:rsidRPr="00584966" w14:paraId="0CC27E8E" w14:textId="77777777" w:rsidTr="0099674A">
        <w:trPr>
          <w:jc w:val="center"/>
        </w:trPr>
        <w:tc>
          <w:tcPr>
            <w:tcW w:w="2700" w:type="dxa"/>
            <w:gridSpan w:val="2"/>
            <w:tcBorders>
              <w:top w:val="single" w:sz="5" w:space="0" w:color="000000"/>
              <w:left w:val="single" w:sz="5" w:space="0" w:color="000000"/>
              <w:bottom w:val="single" w:sz="5" w:space="0" w:color="000000"/>
              <w:right w:val="single" w:sz="5" w:space="0" w:color="000000"/>
            </w:tcBorders>
          </w:tcPr>
          <w:p w14:paraId="73CFDAFC" w14:textId="77777777" w:rsidR="00B1423E" w:rsidRPr="00584966" w:rsidRDefault="00B1423E" w:rsidP="00B1423E">
            <w:pPr>
              <w:rPr>
                <w:rFonts w:eastAsia="Calibri"/>
                <w:position w:val="1"/>
                <w:sz w:val="22"/>
                <w:szCs w:val="22"/>
              </w:rPr>
            </w:pPr>
            <w:r w:rsidRPr="00584966">
              <w:rPr>
                <w:rFonts w:eastAsia="Calibri"/>
                <w:spacing w:val="-1"/>
                <w:position w:val="1"/>
                <w:sz w:val="22"/>
                <w:szCs w:val="22"/>
              </w:rPr>
              <w:t>Пр</w:t>
            </w:r>
            <w:r w:rsidRPr="00584966">
              <w:rPr>
                <w:rFonts w:eastAsia="Calibri"/>
                <w:spacing w:val="1"/>
                <w:position w:val="1"/>
                <w:sz w:val="22"/>
                <w:szCs w:val="22"/>
              </w:rPr>
              <w:t>о</w:t>
            </w:r>
            <w:r w:rsidRPr="00584966">
              <w:rPr>
                <w:rFonts w:eastAsia="Calibri"/>
                <w:spacing w:val="-3"/>
                <w:position w:val="1"/>
                <w:sz w:val="22"/>
                <w:szCs w:val="22"/>
              </w:rPr>
              <w:t>м</w:t>
            </w:r>
            <w:r w:rsidRPr="00584966">
              <w:rPr>
                <w:rFonts w:eastAsia="Calibri"/>
                <w:spacing w:val="1"/>
                <w:position w:val="1"/>
                <w:sz w:val="22"/>
                <w:szCs w:val="22"/>
              </w:rPr>
              <w:t>о</w:t>
            </w:r>
            <w:r w:rsidRPr="00584966">
              <w:rPr>
                <w:rFonts w:eastAsia="Calibri"/>
                <w:position w:val="1"/>
                <w:sz w:val="22"/>
                <w:szCs w:val="22"/>
              </w:rPr>
              <w:t>ц</w:t>
            </w:r>
            <w:r w:rsidRPr="00584966">
              <w:rPr>
                <w:rFonts w:eastAsia="Calibri"/>
                <w:spacing w:val="1"/>
                <w:position w:val="1"/>
                <w:sz w:val="22"/>
                <w:szCs w:val="22"/>
              </w:rPr>
              <w:t>и</w:t>
            </w:r>
            <w:r w:rsidRPr="00584966">
              <w:rPr>
                <w:rFonts w:eastAsia="Calibri"/>
                <w:spacing w:val="-2"/>
                <w:position w:val="1"/>
                <w:sz w:val="22"/>
                <w:szCs w:val="22"/>
              </w:rPr>
              <w:t>ј</w:t>
            </w:r>
            <w:r w:rsidRPr="00584966">
              <w:rPr>
                <w:rFonts w:eastAsia="Calibri"/>
                <w:position w:val="1"/>
                <w:sz w:val="22"/>
                <w:szCs w:val="22"/>
              </w:rPr>
              <w:t xml:space="preserve">а    </w:t>
            </w:r>
            <w:r w:rsidRPr="00584966">
              <w:rPr>
                <w:rFonts w:eastAsia="Calibri"/>
                <w:spacing w:val="3"/>
                <w:position w:val="1"/>
                <w:sz w:val="22"/>
                <w:szCs w:val="22"/>
              </w:rPr>
              <w:t xml:space="preserve"> </w:t>
            </w:r>
            <w:r w:rsidRPr="00584966">
              <w:rPr>
                <w:rFonts w:eastAsia="Calibri"/>
                <w:spacing w:val="1"/>
                <w:position w:val="1"/>
                <w:sz w:val="22"/>
                <w:szCs w:val="22"/>
              </w:rPr>
              <w:t>т</w:t>
            </w:r>
            <w:r w:rsidRPr="00584966">
              <w:rPr>
                <w:rFonts w:eastAsia="Calibri"/>
                <w:position w:val="1"/>
                <w:sz w:val="22"/>
                <w:szCs w:val="22"/>
              </w:rPr>
              <w:t>а</w:t>
            </w:r>
            <w:r w:rsidRPr="00584966">
              <w:rPr>
                <w:rFonts w:eastAsia="Calibri"/>
                <w:spacing w:val="-2"/>
                <w:position w:val="1"/>
                <w:sz w:val="22"/>
                <w:szCs w:val="22"/>
              </w:rPr>
              <w:t>л</w:t>
            </w:r>
            <w:r w:rsidRPr="00584966">
              <w:rPr>
                <w:rFonts w:eastAsia="Calibri"/>
                <w:position w:val="1"/>
                <w:sz w:val="22"/>
                <w:szCs w:val="22"/>
              </w:rPr>
              <w:t>ен</w:t>
            </w:r>
            <w:r w:rsidRPr="00584966">
              <w:rPr>
                <w:rFonts w:eastAsia="Calibri"/>
                <w:spacing w:val="-2"/>
                <w:position w:val="1"/>
                <w:sz w:val="22"/>
                <w:szCs w:val="22"/>
              </w:rPr>
              <w:t>т</w:t>
            </w:r>
            <w:r w:rsidRPr="00584966">
              <w:rPr>
                <w:rFonts w:eastAsia="Calibri"/>
                <w:spacing w:val="1"/>
                <w:position w:val="1"/>
                <w:sz w:val="22"/>
                <w:szCs w:val="22"/>
              </w:rPr>
              <w:t>о</w:t>
            </w:r>
            <w:r w:rsidRPr="00584966">
              <w:rPr>
                <w:rFonts w:eastAsia="Calibri"/>
                <w:position w:val="1"/>
                <w:sz w:val="22"/>
                <w:szCs w:val="22"/>
              </w:rPr>
              <w:t>в</w:t>
            </w:r>
            <w:r w:rsidRPr="00584966">
              <w:rPr>
                <w:rFonts w:eastAsia="Calibri"/>
                <w:spacing w:val="-3"/>
                <w:position w:val="1"/>
                <w:sz w:val="22"/>
                <w:szCs w:val="22"/>
              </w:rPr>
              <w:t>а</w:t>
            </w:r>
            <w:r w:rsidRPr="00584966">
              <w:rPr>
                <w:rFonts w:eastAsia="Calibri"/>
                <w:position w:val="1"/>
                <w:sz w:val="22"/>
                <w:szCs w:val="22"/>
              </w:rPr>
              <w:t>них</w:t>
            </w:r>
          </w:p>
          <w:p w14:paraId="0810EC76" w14:textId="77777777" w:rsidR="00B1423E" w:rsidRPr="00584966" w:rsidRDefault="00B1423E" w:rsidP="00B1423E">
            <w:pPr>
              <w:rPr>
                <w:rFonts w:eastAsia="Calibri"/>
                <w:sz w:val="22"/>
                <w:szCs w:val="22"/>
                <w:lang w:val="sr-Cyrl-RS"/>
              </w:rPr>
            </w:pPr>
            <w:r w:rsidRPr="00584966">
              <w:rPr>
                <w:rFonts w:eastAsia="Calibri"/>
                <w:position w:val="1"/>
                <w:sz w:val="22"/>
                <w:szCs w:val="22"/>
                <w:lang w:val="sr-Cyrl-RS"/>
              </w:rPr>
              <w:t>ученика</w:t>
            </w:r>
          </w:p>
        </w:tc>
        <w:tc>
          <w:tcPr>
            <w:tcW w:w="3673" w:type="dxa"/>
            <w:tcBorders>
              <w:top w:val="single" w:sz="5" w:space="0" w:color="000000"/>
              <w:left w:val="single" w:sz="5" w:space="0" w:color="000000"/>
              <w:bottom w:val="single" w:sz="5" w:space="0" w:color="000000"/>
              <w:right w:val="single" w:sz="5" w:space="0" w:color="000000"/>
            </w:tcBorders>
          </w:tcPr>
          <w:p w14:paraId="0C4C2889" w14:textId="77777777" w:rsidR="00B1423E" w:rsidRPr="00584966" w:rsidRDefault="00B1423E" w:rsidP="00B1423E">
            <w:pPr>
              <w:ind w:left="102" w:right="60"/>
              <w:jc w:val="both"/>
              <w:rPr>
                <w:rFonts w:eastAsia="Calibri"/>
                <w:sz w:val="22"/>
                <w:szCs w:val="22"/>
              </w:rPr>
            </w:pPr>
            <w:r w:rsidRPr="00584966">
              <w:rPr>
                <w:rFonts w:eastAsia="Calibri"/>
                <w:position w:val="1"/>
                <w:sz w:val="22"/>
                <w:szCs w:val="22"/>
              </w:rPr>
              <w:t>П</w:t>
            </w:r>
            <w:r w:rsidRPr="00584966">
              <w:rPr>
                <w:rFonts w:eastAsia="Calibri"/>
                <w:spacing w:val="-1"/>
                <w:position w:val="1"/>
                <w:sz w:val="22"/>
                <w:szCs w:val="22"/>
              </w:rPr>
              <w:t>р</w:t>
            </w:r>
            <w:r w:rsidRPr="00584966">
              <w:rPr>
                <w:rFonts w:eastAsia="Calibri"/>
                <w:spacing w:val="1"/>
                <w:position w:val="1"/>
                <w:sz w:val="22"/>
                <w:szCs w:val="22"/>
              </w:rPr>
              <w:t>о</w:t>
            </w:r>
            <w:r w:rsidRPr="00584966">
              <w:rPr>
                <w:rFonts w:eastAsia="Calibri"/>
                <w:spacing w:val="-3"/>
                <w:position w:val="1"/>
                <w:sz w:val="22"/>
                <w:szCs w:val="22"/>
              </w:rPr>
              <w:t>м</w:t>
            </w:r>
            <w:r w:rsidRPr="00584966">
              <w:rPr>
                <w:rFonts w:eastAsia="Calibri"/>
                <w:spacing w:val="1"/>
                <w:position w:val="1"/>
                <w:sz w:val="22"/>
                <w:szCs w:val="22"/>
              </w:rPr>
              <w:t>о</w:t>
            </w:r>
            <w:r w:rsidRPr="00584966">
              <w:rPr>
                <w:rFonts w:eastAsia="Calibri"/>
                <w:spacing w:val="-2"/>
                <w:position w:val="1"/>
                <w:sz w:val="22"/>
                <w:szCs w:val="22"/>
              </w:rPr>
              <w:t>ц</w:t>
            </w:r>
            <w:r w:rsidRPr="00584966">
              <w:rPr>
                <w:rFonts w:eastAsia="Calibri"/>
                <w:position w:val="1"/>
                <w:sz w:val="22"/>
                <w:szCs w:val="22"/>
              </w:rPr>
              <w:t>ија,чла</w:t>
            </w:r>
            <w:r w:rsidRPr="00584966">
              <w:rPr>
                <w:rFonts w:eastAsia="Calibri"/>
                <w:spacing w:val="-1"/>
                <w:position w:val="1"/>
                <w:sz w:val="22"/>
                <w:szCs w:val="22"/>
              </w:rPr>
              <w:t>н</w:t>
            </w:r>
            <w:r w:rsidRPr="00584966">
              <w:rPr>
                <w:rFonts w:eastAsia="Calibri"/>
                <w:spacing w:val="-2"/>
                <w:position w:val="1"/>
                <w:sz w:val="22"/>
                <w:szCs w:val="22"/>
              </w:rPr>
              <w:t>ц</w:t>
            </w:r>
            <w:r w:rsidRPr="00584966">
              <w:rPr>
                <w:rFonts w:eastAsia="Calibri"/>
                <w:position w:val="1"/>
                <w:sz w:val="22"/>
                <w:szCs w:val="22"/>
              </w:rPr>
              <w:t>и,</w:t>
            </w:r>
          </w:p>
        </w:tc>
        <w:tc>
          <w:tcPr>
            <w:tcW w:w="2268" w:type="dxa"/>
            <w:gridSpan w:val="2"/>
            <w:tcBorders>
              <w:top w:val="single" w:sz="5" w:space="0" w:color="000000"/>
              <w:left w:val="single" w:sz="5" w:space="0" w:color="000000"/>
              <w:bottom w:val="single" w:sz="5" w:space="0" w:color="000000"/>
              <w:right w:val="single" w:sz="5" w:space="0" w:color="000000"/>
            </w:tcBorders>
          </w:tcPr>
          <w:p w14:paraId="60BBD60D" w14:textId="77777777" w:rsidR="00B1423E" w:rsidRPr="00584966" w:rsidRDefault="00B1423E" w:rsidP="00B1423E">
            <w:pPr>
              <w:ind w:left="102"/>
              <w:rPr>
                <w:rFonts w:eastAsia="Calibri"/>
                <w:sz w:val="22"/>
                <w:szCs w:val="22"/>
              </w:rPr>
            </w:pPr>
            <w:r w:rsidRPr="00584966">
              <w:rPr>
                <w:rFonts w:eastAsia="Calibri"/>
                <w:position w:val="1"/>
                <w:sz w:val="22"/>
                <w:szCs w:val="22"/>
              </w:rPr>
              <w:t>Т</w:t>
            </w:r>
            <w:r w:rsidRPr="00584966">
              <w:rPr>
                <w:rFonts w:eastAsia="Calibri"/>
                <w:spacing w:val="2"/>
                <w:position w:val="1"/>
                <w:sz w:val="22"/>
                <w:szCs w:val="22"/>
              </w:rPr>
              <w:t>о</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 xml:space="preserve">м             </w:t>
            </w:r>
            <w:r w:rsidRPr="00584966">
              <w:rPr>
                <w:rFonts w:eastAsia="Calibri"/>
                <w:spacing w:val="43"/>
                <w:position w:val="1"/>
                <w:sz w:val="22"/>
                <w:szCs w:val="22"/>
              </w:rPr>
              <w:t xml:space="preserve"> </w:t>
            </w:r>
            <w:r w:rsidRPr="00584966">
              <w:rPr>
                <w:rFonts w:eastAsia="Calibri"/>
                <w:position w:val="1"/>
                <w:sz w:val="22"/>
                <w:szCs w:val="22"/>
              </w:rPr>
              <w:t>ш</w:t>
            </w:r>
            <w:r w:rsidRPr="00584966">
              <w:rPr>
                <w:rFonts w:eastAsia="Calibri"/>
                <w:spacing w:val="-2"/>
                <w:position w:val="1"/>
                <w:sz w:val="22"/>
                <w:szCs w:val="22"/>
              </w:rPr>
              <w:t>к</w:t>
            </w:r>
            <w:r w:rsidRPr="00584966">
              <w:rPr>
                <w:rFonts w:eastAsia="Calibri"/>
                <w:spacing w:val="1"/>
                <w:position w:val="1"/>
                <w:sz w:val="22"/>
                <w:szCs w:val="22"/>
              </w:rPr>
              <w:t>о</w:t>
            </w:r>
            <w:r w:rsidRPr="00584966">
              <w:rPr>
                <w:rFonts w:eastAsia="Calibri"/>
                <w:position w:val="1"/>
                <w:sz w:val="22"/>
                <w:szCs w:val="22"/>
              </w:rPr>
              <w:t>л</w:t>
            </w:r>
            <w:r w:rsidRPr="00584966">
              <w:rPr>
                <w:rFonts w:eastAsia="Calibri"/>
                <w:spacing w:val="-2"/>
                <w:position w:val="1"/>
                <w:sz w:val="22"/>
                <w:szCs w:val="22"/>
              </w:rPr>
              <w:t>с</w:t>
            </w:r>
            <w:r w:rsidRPr="00584966">
              <w:rPr>
                <w:rFonts w:eastAsia="Calibri"/>
                <w:position w:val="1"/>
                <w:sz w:val="22"/>
                <w:szCs w:val="22"/>
              </w:rPr>
              <w:t>ке</w:t>
            </w:r>
          </w:p>
        </w:tc>
        <w:tc>
          <w:tcPr>
            <w:tcW w:w="2835" w:type="dxa"/>
            <w:gridSpan w:val="2"/>
            <w:tcBorders>
              <w:top w:val="single" w:sz="5" w:space="0" w:color="000000"/>
              <w:left w:val="single" w:sz="5" w:space="0" w:color="000000"/>
              <w:bottom w:val="single" w:sz="5" w:space="0" w:color="000000"/>
              <w:right w:val="single" w:sz="5" w:space="0" w:color="000000"/>
            </w:tcBorders>
          </w:tcPr>
          <w:p w14:paraId="210F991A" w14:textId="77777777" w:rsidR="00B1423E" w:rsidRPr="00584966" w:rsidRDefault="00B1423E" w:rsidP="00B1423E">
            <w:pPr>
              <w:spacing w:line="260" w:lineRule="exact"/>
              <w:ind w:left="100"/>
              <w:rPr>
                <w:rFonts w:eastAsia="Calibri"/>
                <w:sz w:val="22"/>
                <w:szCs w:val="22"/>
              </w:rPr>
            </w:pPr>
            <w:r w:rsidRPr="00584966">
              <w:rPr>
                <w:rFonts w:eastAsia="Calibri"/>
                <w:position w:val="1"/>
                <w:sz w:val="22"/>
                <w:szCs w:val="22"/>
              </w:rPr>
              <w:t>Т</w:t>
            </w:r>
            <w:r w:rsidRPr="00584966">
              <w:rPr>
                <w:rFonts w:eastAsia="Calibri"/>
                <w:spacing w:val="1"/>
                <w:position w:val="1"/>
                <w:sz w:val="22"/>
                <w:szCs w:val="22"/>
              </w:rPr>
              <w:t>и</w:t>
            </w:r>
            <w:r w:rsidRPr="00584966">
              <w:rPr>
                <w:rFonts w:eastAsia="Calibri"/>
                <w:position w:val="1"/>
                <w:sz w:val="22"/>
                <w:szCs w:val="22"/>
              </w:rPr>
              <w:t>м за про</w:t>
            </w:r>
            <w:r w:rsidRPr="00584966">
              <w:rPr>
                <w:rFonts w:eastAsia="Calibri"/>
                <w:spacing w:val="-3"/>
                <w:position w:val="1"/>
                <w:sz w:val="22"/>
                <w:szCs w:val="22"/>
              </w:rPr>
              <w:t>м</w:t>
            </w:r>
            <w:r w:rsidRPr="00584966">
              <w:rPr>
                <w:rFonts w:eastAsia="Calibri"/>
                <w:spacing w:val="1"/>
                <w:position w:val="1"/>
                <w:sz w:val="22"/>
                <w:szCs w:val="22"/>
              </w:rPr>
              <w:t>о</w:t>
            </w:r>
            <w:r w:rsidRPr="00584966">
              <w:rPr>
                <w:rFonts w:eastAsia="Calibri"/>
                <w:spacing w:val="-2"/>
                <w:position w:val="1"/>
                <w:sz w:val="22"/>
                <w:szCs w:val="22"/>
              </w:rPr>
              <w:t>ц</w:t>
            </w:r>
            <w:r w:rsidRPr="00584966">
              <w:rPr>
                <w:rFonts w:eastAsia="Calibri"/>
                <w:position w:val="1"/>
                <w:sz w:val="22"/>
                <w:szCs w:val="22"/>
              </w:rPr>
              <w:t>иј</w:t>
            </w:r>
            <w:r w:rsidRPr="00584966">
              <w:rPr>
                <w:rFonts w:eastAsia="Calibri"/>
                <w:spacing w:val="1"/>
                <w:position w:val="1"/>
                <w:sz w:val="22"/>
                <w:szCs w:val="22"/>
              </w:rPr>
              <w:t>у</w:t>
            </w:r>
            <w:r w:rsidRPr="00584966">
              <w:rPr>
                <w:rFonts w:eastAsia="Calibri"/>
                <w:position w:val="1"/>
                <w:sz w:val="22"/>
                <w:szCs w:val="22"/>
              </w:rPr>
              <w:t xml:space="preserve">, </w:t>
            </w:r>
            <w:r w:rsidRPr="00584966">
              <w:rPr>
                <w:rFonts w:eastAsia="Calibri"/>
                <w:spacing w:val="-2"/>
                <w:position w:val="1"/>
                <w:sz w:val="22"/>
                <w:szCs w:val="22"/>
              </w:rPr>
              <w:t>О</w:t>
            </w:r>
            <w:r w:rsidRPr="00584966">
              <w:rPr>
                <w:rFonts w:eastAsia="Calibri"/>
                <w:position w:val="1"/>
                <w:sz w:val="22"/>
                <w:szCs w:val="22"/>
              </w:rPr>
              <w:t>С,  ПП  с</w:t>
            </w:r>
            <w:r w:rsidRPr="00584966">
              <w:rPr>
                <w:rFonts w:eastAsia="Calibri"/>
                <w:spacing w:val="-2"/>
                <w:position w:val="1"/>
                <w:sz w:val="22"/>
                <w:szCs w:val="22"/>
              </w:rPr>
              <w:t>л</w:t>
            </w:r>
            <w:r w:rsidRPr="00584966">
              <w:rPr>
                <w:rFonts w:eastAsia="Calibri"/>
                <w:spacing w:val="1"/>
                <w:position w:val="1"/>
                <w:sz w:val="22"/>
                <w:szCs w:val="22"/>
              </w:rPr>
              <w:t>у</w:t>
            </w:r>
            <w:r w:rsidRPr="00584966">
              <w:rPr>
                <w:rFonts w:eastAsia="Calibri"/>
                <w:spacing w:val="-1"/>
                <w:position w:val="1"/>
                <w:sz w:val="22"/>
                <w:szCs w:val="22"/>
              </w:rPr>
              <w:t>ж</w:t>
            </w:r>
            <w:r w:rsidRPr="00584966">
              <w:rPr>
                <w:rFonts w:eastAsia="Calibri"/>
                <w:position w:val="1"/>
                <w:sz w:val="22"/>
                <w:szCs w:val="22"/>
              </w:rPr>
              <w:t>ба,</w:t>
            </w:r>
          </w:p>
        </w:tc>
        <w:tc>
          <w:tcPr>
            <w:tcW w:w="3266" w:type="dxa"/>
            <w:tcBorders>
              <w:top w:val="single" w:sz="5" w:space="0" w:color="000000"/>
              <w:left w:val="single" w:sz="5" w:space="0" w:color="000000"/>
              <w:bottom w:val="single" w:sz="5" w:space="0" w:color="000000"/>
              <w:right w:val="single" w:sz="5" w:space="0" w:color="000000"/>
            </w:tcBorders>
          </w:tcPr>
          <w:p w14:paraId="6E712EE5" w14:textId="77777777" w:rsidR="00B1423E" w:rsidRPr="00584966" w:rsidRDefault="00B1423E" w:rsidP="00B1423E">
            <w:pPr>
              <w:spacing w:line="280" w:lineRule="exact"/>
              <w:rPr>
                <w:rFonts w:eastAsia="Calibri"/>
                <w:sz w:val="22"/>
                <w:szCs w:val="22"/>
              </w:rPr>
            </w:pPr>
            <w:r w:rsidRPr="00584966">
              <w:rPr>
                <w:rFonts w:eastAsia="Calibri"/>
                <w:position w:val="1"/>
                <w:sz w:val="22"/>
                <w:szCs w:val="22"/>
                <w:lang w:val="sr-Cyrl-RS"/>
              </w:rPr>
              <w:t>У</w:t>
            </w:r>
            <w:r w:rsidRPr="00584966">
              <w:rPr>
                <w:rFonts w:eastAsia="Calibri"/>
                <w:position w:val="1"/>
                <w:sz w:val="22"/>
                <w:szCs w:val="22"/>
              </w:rPr>
              <w:t>в</w:t>
            </w:r>
            <w:r w:rsidRPr="00584966">
              <w:rPr>
                <w:rFonts w:eastAsia="Calibri"/>
                <w:spacing w:val="-1"/>
                <w:position w:val="1"/>
                <w:sz w:val="22"/>
                <w:szCs w:val="22"/>
              </w:rPr>
              <w:t>и</w:t>
            </w:r>
            <w:r w:rsidRPr="00584966">
              <w:rPr>
                <w:rFonts w:eastAsia="Calibri"/>
                <w:position w:val="1"/>
                <w:sz w:val="22"/>
                <w:szCs w:val="22"/>
              </w:rPr>
              <w:t>д</w:t>
            </w:r>
            <w:r w:rsidRPr="00584966">
              <w:rPr>
                <w:rFonts w:eastAsia="Calibri"/>
                <w:spacing w:val="1"/>
                <w:position w:val="1"/>
                <w:sz w:val="22"/>
                <w:szCs w:val="22"/>
              </w:rPr>
              <w:t xml:space="preserve"> </w:t>
            </w:r>
            <w:r w:rsidRPr="00584966">
              <w:rPr>
                <w:rFonts w:eastAsia="Calibri"/>
                <w:position w:val="1"/>
                <w:sz w:val="22"/>
                <w:szCs w:val="22"/>
              </w:rPr>
              <w:t>у лет</w:t>
            </w:r>
            <w:r w:rsidRPr="00584966">
              <w:rPr>
                <w:rFonts w:eastAsia="Calibri"/>
                <w:spacing w:val="1"/>
                <w:position w:val="1"/>
                <w:sz w:val="22"/>
                <w:szCs w:val="22"/>
              </w:rPr>
              <w:t>о</w:t>
            </w:r>
            <w:r w:rsidRPr="00584966">
              <w:rPr>
                <w:rFonts w:eastAsia="Calibri"/>
                <w:position w:val="1"/>
                <w:sz w:val="22"/>
                <w:szCs w:val="22"/>
              </w:rPr>
              <w:t>пис</w:t>
            </w:r>
          </w:p>
          <w:p w14:paraId="0720E6BB" w14:textId="77777777" w:rsidR="00B1423E" w:rsidRPr="00584966" w:rsidRDefault="00B1423E" w:rsidP="00B1423E">
            <w:pPr>
              <w:rPr>
                <w:rFonts w:eastAsia="Calibri"/>
                <w:sz w:val="22"/>
                <w:szCs w:val="22"/>
              </w:rPr>
            </w:pPr>
            <w:r w:rsidRPr="00584966">
              <w:rPr>
                <w:rFonts w:eastAsia="Calibri"/>
                <w:sz w:val="22"/>
                <w:szCs w:val="22"/>
              </w:rPr>
              <w:t>У</w:t>
            </w:r>
            <w:r w:rsidRPr="00584966">
              <w:rPr>
                <w:rFonts w:eastAsia="Calibri"/>
                <w:spacing w:val="1"/>
                <w:sz w:val="22"/>
                <w:szCs w:val="22"/>
              </w:rPr>
              <w:t>в</w:t>
            </w:r>
            <w:r w:rsidRPr="00584966">
              <w:rPr>
                <w:rFonts w:eastAsia="Calibri"/>
                <w:sz w:val="22"/>
                <w:szCs w:val="22"/>
              </w:rPr>
              <w:t>ид</w:t>
            </w:r>
            <w:r w:rsidRPr="00584966">
              <w:rPr>
                <w:rFonts w:eastAsia="Calibri"/>
                <w:spacing w:val="1"/>
                <w:sz w:val="22"/>
                <w:szCs w:val="22"/>
              </w:rPr>
              <w:t xml:space="preserve"> </w:t>
            </w:r>
            <w:r w:rsidRPr="00584966">
              <w:rPr>
                <w:rFonts w:eastAsia="Calibri"/>
                <w:sz w:val="22"/>
                <w:szCs w:val="22"/>
              </w:rPr>
              <w:t>и И</w:t>
            </w:r>
            <w:r w:rsidRPr="00584966">
              <w:rPr>
                <w:rFonts w:eastAsia="Calibri"/>
                <w:spacing w:val="-1"/>
                <w:sz w:val="22"/>
                <w:szCs w:val="22"/>
              </w:rPr>
              <w:t>з</w:t>
            </w:r>
            <w:r w:rsidRPr="00584966">
              <w:rPr>
                <w:rFonts w:eastAsia="Calibri"/>
                <w:sz w:val="22"/>
                <w:szCs w:val="22"/>
              </w:rPr>
              <w:t>ве</w:t>
            </w:r>
            <w:r w:rsidRPr="00584966">
              <w:rPr>
                <w:rFonts w:eastAsia="Calibri"/>
                <w:spacing w:val="-2"/>
                <w:sz w:val="22"/>
                <w:szCs w:val="22"/>
              </w:rPr>
              <w:t>ш</w:t>
            </w:r>
            <w:r w:rsidRPr="00584966">
              <w:rPr>
                <w:rFonts w:eastAsia="Calibri"/>
                <w:sz w:val="22"/>
                <w:szCs w:val="22"/>
              </w:rPr>
              <w:t>т</w:t>
            </w:r>
            <w:r w:rsidRPr="00584966">
              <w:rPr>
                <w:rFonts w:eastAsia="Calibri"/>
                <w:spacing w:val="1"/>
                <w:sz w:val="22"/>
                <w:szCs w:val="22"/>
              </w:rPr>
              <w:t>а</w:t>
            </w:r>
            <w:r w:rsidRPr="00584966">
              <w:rPr>
                <w:rFonts w:eastAsia="Calibri"/>
                <w:sz w:val="22"/>
                <w:szCs w:val="22"/>
              </w:rPr>
              <w:t>ј</w:t>
            </w:r>
            <w:r w:rsidRPr="00584966">
              <w:rPr>
                <w:rFonts w:eastAsia="Calibri"/>
                <w:spacing w:val="1"/>
                <w:sz w:val="22"/>
                <w:szCs w:val="22"/>
              </w:rPr>
              <w:t xml:space="preserve"> </w:t>
            </w:r>
            <w:r w:rsidRPr="00584966">
              <w:rPr>
                <w:rFonts w:eastAsia="Calibri"/>
                <w:sz w:val="22"/>
                <w:szCs w:val="22"/>
              </w:rPr>
              <w:t>о</w:t>
            </w:r>
            <w:r w:rsidRPr="00584966">
              <w:rPr>
                <w:rFonts w:eastAsia="Calibri"/>
                <w:spacing w:val="-1"/>
                <w:sz w:val="22"/>
                <w:szCs w:val="22"/>
              </w:rPr>
              <w:t xml:space="preserve"> </w:t>
            </w:r>
            <w:r w:rsidRPr="00584966">
              <w:rPr>
                <w:rFonts w:eastAsia="Calibri"/>
                <w:spacing w:val="1"/>
                <w:sz w:val="22"/>
                <w:szCs w:val="22"/>
              </w:rPr>
              <w:t>р</w:t>
            </w:r>
            <w:r w:rsidRPr="00584966">
              <w:rPr>
                <w:rFonts w:eastAsia="Calibri"/>
                <w:sz w:val="22"/>
                <w:szCs w:val="22"/>
              </w:rPr>
              <w:t>аду</w:t>
            </w:r>
            <w:r w:rsidRPr="00584966">
              <w:rPr>
                <w:rFonts w:eastAsia="Calibri"/>
                <w:spacing w:val="-4"/>
                <w:sz w:val="22"/>
                <w:szCs w:val="22"/>
              </w:rPr>
              <w:t xml:space="preserve"> </w:t>
            </w:r>
            <w:r w:rsidRPr="00584966">
              <w:rPr>
                <w:rFonts w:eastAsia="Calibri"/>
                <w:sz w:val="22"/>
                <w:szCs w:val="22"/>
              </w:rPr>
              <w:t>школе</w:t>
            </w:r>
          </w:p>
          <w:p w14:paraId="144037D4" w14:textId="77777777" w:rsidR="00B1423E" w:rsidRPr="00584966" w:rsidRDefault="00B1423E" w:rsidP="00B1423E">
            <w:pPr>
              <w:ind w:right="198"/>
              <w:rPr>
                <w:rFonts w:eastAsia="Calibri"/>
                <w:sz w:val="22"/>
                <w:szCs w:val="22"/>
              </w:rPr>
            </w:pPr>
            <w:r w:rsidRPr="00584966">
              <w:rPr>
                <w:rFonts w:eastAsia="Calibri"/>
                <w:sz w:val="22"/>
                <w:szCs w:val="22"/>
                <w:lang w:val="sr-Cyrl-RS"/>
              </w:rPr>
              <w:t>У</w:t>
            </w:r>
            <w:r w:rsidRPr="00584966">
              <w:rPr>
                <w:rFonts w:eastAsia="Calibri"/>
                <w:sz w:val="22"/>
                <w:szCs w:val="22"/>
              </w:rPr>
              <w:t xml:space="preserve">вид  </w:t>
            </w:r>
            <w:r w:rsidRPr="00584966">
              <w:rPr>
                <w:rFonts w:eastAsia="Calibri"/>
                <w:spacing w:val="36"/>
                <w:sz w:val="22"/>
                <w:szCs w:val="22"/>
              </w:rPr>
              <w:t xml:space="preserve"> </w:t>
            </w:r>
            <w:r w:rsidRPr="00584966">
              <w:rPr>
                <w:rFonts w:eastAsia="Calibri"/>
                <w:sz w:val="22"/>
                <w:szCs w:val="22"/>
              </w:rPr>
              <w:t xml:space="preserve">у  </w:t>
            </w:r>
            <w:r w:rsidRPr="00584966">
              <w:rPr>
                <w:rFonts w:eastAsia="Calibri"/>
                <w:spacing w:val="35"/>
                <w:sz w:val="22"/>
                <w:szCs w:val="22"/>
              </w:rPr>
              <w:t xml:space="preserve"> </w:t>
            </w:r>
            <w:r w:rsidRPr="00584966">
              <w:rPr>
                <w:rFonts w:eastAsia="Calibri"/>
                <w:spacing w:val="-1"/>
                <w:sz w:val="22"/>
                <w:szCs w:val="22"/>
              </w:rPr>
              <w:t>з</w:t>
            </w:r>
            <w:r w:rsidRPr="00584966">
              <w:rPr>
                <w:rFonts w:eastAsia="Calibri"/>
                <w:sz w:val="22"/>
                <w:szCs w:val="22"/>
              </w:rPr>
              <w:t>апи</w:t>
            </w:r>
            <w:r w:rsidRPr="00584966">
              <w:rPr>
                <w:rFonts w:eastAsia="Calibri"/>
                <w:spacing w:val="-1"/>
                <w:sz w:val="22"/>
                <w:szCs w:val="22"/>
              </w:rPr>
              <w:t>сн</w:t>
            </w:r>
            <w:r w:rsidRPr="00584966">
              <w:rPr>
                <w:rFonts w:eastAsia="Calibri"/>
                <w:sz w:val="22"/>
                <w:szCs w:val="22"/>
              </w:rPr>
              <w:t>и</w:t>
            </w:r>
            <w:r w:rsidRPr="00584966">
              <w:rPr>
                <w:rFonts w:eastAsia="Calibri"/>
                <w:spacing w:val="-1"/>
                <w:sz w:val="22"/>
                <w:szCs w:val="22"/>
              </w:rPr>
              <w:t>к</w:t>
            </w:r>
            <w:r w:rsidRPr="00584966">
              <w:rPr>
                <w:rFonts w:eastAsia="Calibri"/>
                <w:sz w:val="22"/>
                <w:szCs w:val="22"/>
              </w:rPr>
              <w:t xml:space="preserve">е  </w:t>
            </w:r>
            <w:r w:rsidRPr="00584966">
              <w:rPr>
                <w:rFonts w:eastAsia="Calibri"/>
                <w:spacing w:val="-1"/>
                <w:sz w:val="22"/>
                <w:szCs w:val="22"/>
              </w:rPr>
              <w:t>С</w:t>
            </w:r>
            <w:r w:rsidRPr="00584966">
              <w:rPr>
                <w:rFonts w:eastAsia="Calibri"/>
                <w:sz w:val="22"/>
                <w:szCs w:val="22"/>
              </w:rPr>
              <w:t>т</w:t>
            </w:r>
            <w:r w:rsidRPr="00584966">
              <w:rPr>
                <w:rFonts w:eastAsia="Calibri"/>
                <w:spacing w:val="2"/>
                <w:sz w:val="22"/>
                <w:szCs w:val="22"/>
              </w:rPr>
              <w:t>р</w:t>
            </w:r>
            <w:r w:rsidRPr="00584966">
              <w:rPr>
                <w:rFonts w:eastAsia="Calibri"/>
                <w:sz w:val="22"/>
                <w:szCs w:val="22"/>
              </w:rPr>
              <w:t>уч</w:t>
            </w:r>
            <w:r w:rsidRPr="00584966">
              <w:rPr>
                <w:rFonts w:eastAsia="Calibri"/>
                <w:spacing w:val="-2"/>
                <w:sz w:val="22"/>
                <w:szCs w:val="22"/>
              </w:rPr>
              <w:t>н</w:t>
            </w:r>
            <w:r w:rsidRPr="00584966">
              <w:rPr>
                <w:rFonts w:eastAsia="Calibri"/>
                <w:sz w:val="22"/>
                <w:szCs w:val="22"/>
              </w:rPr>
              <w:t>их ве</w:t>
            </w:r>
            <w:r w:rsidRPr="00584966">
              <w:rPr>
                <w:rFonts w:eastAsia="Calibri"/>
                <w:spacing w:val="-1"/>
                <w:sz w:val="22"/>
                <w:szCs w:val="22"/>
              </w:rPr>
              <w:t>ћ</w:t>
            </w:r>
            <w:r w:rsidRPr="00584966">
              <w:rPr>
                <w:rFonts w:eastAsia="Calibri"/>
                <w:sz w:val="22"/>
                <w:szCs w:val="22"/>
              </w:rPr>
              <w:t>а</w:t>
            </w:r>
          </w:p>
          <w:p w14:paraId="7EAA73B6" w14:textId="77777777" w:rsidR="00B1423E" w:rsidRPr="00584966" w:rsidRDefault="00B1423E" w:rsidP="00B1423E">
            <w:pPr>
              <w:spacing w:line="280" w:lineRule="exact"/>
              <w:rPr>
                <w:rFonts w:eastAsia="Calibri"/>
                <w:position w:val="1"/>
                <w:sz w:val="22"/>
                <w:szCs w:val="22"/>
              </w:rPr>
            </w:pPr>
            <w:r w:rsidRPr="00584966">
              <w:rPr>
                <w:rFonts w:eastAsia="Calibri"/>
                <w:spacing w:val="2"/>
                <w:sz w:val="22"/>
                <w:szCs w:val="22"/>
                <w:lang w:val="sr-Cyrl-RS"/>
              </w:rPr>
              <w:t>М</w:t>
            </w:r>
            <w:r w:rsidRPr="00584966">
              <w:rPr>
                <w:rFonts w:eastAsia="Calibri"/>
                <w:sz w:val="22"/>
                <w:szCs w:val="22"/>
              </w:rPr>
              <w:t>а</w:t>
            </w:r>
            <w:r w:rsidRPr="00584966">
              <w:rPr>
                <w:rFonts w:eastAsia="Calibri"/>
                <w:spacing w:val="1"/>
                <w:sz w:val="22"/>
                <w:szCs w:val="22"/>
              </w:rPr>
              <w:t>т</w:t>
            </w:r>
            <w:r w:rsidRPr="00584966">
              <w:rPr>
                <w:rFonts w:eastAsia="Calibri"/>
                <w:spacing w:val="-2"/>
                <w:sz w:val="22"/>
                <w:szCs w:val="22"/>
              </w:rPr>
              <w:t>е</w:t>
            </w:r>
            <w:r w:rsidRPr="00584966">
              <w:rPr>
                <w:rFonts w:eastAsia="Calibri"/>
                <w:spacing w:val="1"/>
                <w:sz w:val="22"/>
                <w:szCs w:val="22"/>
              </w:rPr>
              <w:t>р</w:t>
            </w:r>
            <w:r w:rsidRPr="00584966">
              <w:rPr>
                <w:rFonts w:eastAsia="Calibri"/>
                <w:sz w:val="22"/>
                <w:szCs w:val="22"/>
              </w:rPr>
              <w:t>ијал</w:t>
            </w:r>
            <w:r w:rsidRPr="00584966">
              <w:rPr>
                <w:rFonts w:eastAsia="Calibri"/>
                <w:spacing w:val="-1"/>
                <w:sz w:val="22"/>
                <w:szCs w:val="22"/>
              </w:rPr>
              <w:t>н</w:t>
            </w:r>
            <w:r w:rsidRPr="00584966">
              <w:rPr>
                <w:rFonts w:eastAsia="Calibri"/>
                <w:sz w:val="22"/>
                <w:szCs w:val="22"/>
                <w:lang w:val="sr-Cyrl-RS"/>
              </w:rPr>
              <w:t xml:space="preserve">и </w:t>
            </w:r>
            <w:r w:rsidRPr="00584966">
              <w:rPr>
                <w:rFonts w:eastAsia="Calibri"/>
                <w:sz w:val="22"/>
                <w:szCs w:val="22"/>
              </w:rPr>
              <w:t>д</w:t>
            </w:r>
            <w:r w:rsidRPr="00584966">
              <w:rPr>
                <w:rFonts w:eastAsia="Calibri"/>
                <w:spacing w:val="1"/>
                <w:sz w:val="22"/>
                <w:szCs w:val="22"/>
              </w:rPr>
              <w:t>о</w:t>
            </w:r>
            <w:r w:rsidRPr="00584966">
              <w:rPr>
                <w:rFonts w:eastAsia="Calibri"/>
                <w:spacing w:val="-1"/>
                <w:sz w:val="22"/>
                <w:szCs w:val="22"/>
              </w:rPr>
              <w:t>к</w:t>
            </w:r>
            <w:r w:rsidRPr="00584966">
              <w:rPr>
                <w:rFonts w:eastAsia="Calibri"/>
                <w:sz w:val="22"/>
                <w:szCs w:val="22"/>
              </w:rPr>
              <w:t>аз</w:t>
            </w:r>
            <w:r w:rsidRPr="00584966">
              <w:rPr>
                <w:rFonts w:eastAsia="Calibri"/>
                <w:spacing w:val="-1"/>
                <w:sz w:val="22"/>
                <w:szCs w:val="22"/>
              </w:rPr>
              <w:t>и</w:t>
            </w:r>
            <w:r w:rsidRPr="00584966">
              <w:rPr>
                <w:rFonts w:eastAsia="Calibri"/>
                <w:spacing w:val="1"/>
                <w:sz w:val="22"/>
                <w:szCs w:val="22"/>
              </w:rPr>
              <w:t>/</w:t>
            </w:r>
            <w:r w:rsidRPr="00584966">
              <w:rPr>
                <w:rFonts w:eastAsia="Calibri"/>
                <w:spacing w:val="-1"/>
                <w:sz w:val="22"/>
                <w:szCs w:val="22"/>
              </w:rPr>
              <w:t>ф</w:t>
            </w:r>
            <w:r w:rsidRPr="00584966">
              <w:rPr>
                <w:rFonts w:eastAsia="Calibri"/>
                <w:sz w:val="22"/>
                <w:szCs w:val="22"/>
              </w:rPr>
              <w:t>о</w:t>
            </w:r>
            <w:r w:rsidRPr="00584966">
              <w:rPr>
                <w:rFonts w:eastAsia="Calibri"/>
                <w:spacing w:val="1"/>
                <w:sz w:val="22"/>
                <w:szCs w:val="22"/>
              </w:rPr>
              <w:t>т</w:t>
            </w:r>
            <w:r w:rsidRPr="00584966">
              <w:rPr>
                <w:rFonts w:eastAsia="Calibri"/>
                <w:sz w:val="22"/>
                <w:szCs w:val="22"/>
              </w:rPr>
              <w:t>о</w:t>
            </w:r>
            <w:r w:rsidRPr="00584966">
              <w:rPr>
                <w:rFonts w:eastAsia="Calibri"/>
                <w:spacing w:val="1"/>
                <w:sz w:val="22"/>
                <w:szCs w:val="22"/>
              </w:rPr>
              <w:t>г</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ф</w:t>
            </w:r>
            <w:r w:rsidRPr="00584966">
              <w:rPr>
                <w:rFonts w:eastAsia="Calibri"/>
                <w:sz w:val="22"/>
                <w:szCs w:val="22"/>
              </w:rPr>
              <w:t xml:space="preserve">ије, </w:t>
            </w:r>
            <w:r w:rsidRPr="00584966">
              <w:rPr>
                <w:rFonts w:eastAsia="Calibri"/>
                <w:spacing w:val="33"/>
                <w:sz w:val="22"/>
                <w:szCs w:val="22"/>
              </w:rPr>
              <w:t xml:space="preserve"> </w:t>
            </w:r>
            <w:r w:rsidRPr="00584966">
              <w:rPr>
                <w:rFonts w:eastAsia="Calibri"/>
                <w:sz w:val="22"/>
                <w:szCs w:val="22"/>
              </w:rPr>
              <w:t>п</w:t>
            </w:r>
            <w:r w:rsidRPr="00584966">
              <w:rPr>
                <w:rFonts w:eastAsia="Calibri"/>
                <w:spacing w:val="1"/>
                <w:sz w:val="22"/>
                <w:szCs w:val="22"/>
              </w:rPr>
              <w:t>р</w:t>
            </w:r>
            <w:r w:rsidRPr="00584966">
              <w:rPr>
                <w:rFonts w:eastAsia="Calibri"/>
                <w:sz w:val="22"/>
                <w:szCs w:val="22"/>
              </w:rPr>
              <w:t xml:space="preserve">илози </w:t>
            </w:r>
            <w:r w:rsidRPr="00584966">
              <w:rPr>
                <w:rFonts w:eastAsia="Calibri"/>
                <w:spacing w:val="32"/>
                <w:sz w:val="22"/>
                <w:szCs w:val="22"/>
              </w:rPr>
              <w:t xml:space="preserve"> </w:t>
            </w:r>
            <w:r w:rsidRPr="00584966">
              <w:rPr>
                <w:rFonts w:eastAsia="Calibri"/>
                <w:sz w:val="22"/>
                <w:szCs w:val="22"/>
              </w:rPr>
              <w:t xml:space="preserve">у </w:t>
            </w:r>
            <w:r w:rsidRPr="00584966">
              <w:rPr>
                <w:rFonts w:eastAsia="Calibri"/>
                <w:spacing w:val="1"/>
                <w:sz w:val="22"/>
                <w:szCs w:val="22"/>
              </w:rPr>
              <w:t>м</w:t>
            </w:r>
            <w:r w:rsidRPr="00584966">
              <w:rPr>
                <w:rFonts w:eastAsia="Calibri"/>
                <w:sz w:val="22"/>
                <w:szCs w:val="22"/>
              </w:rPr>
              <w:t>е</w:t>
            </w:r>
            <w:r w:rsidRPr="00584966">
              <w:rPr>
                <w:rFonts w:eastAsia="Calibri"/>
                <w:spacing w:val="1"/>
                <w:sz w:val="22"/>
                <w:szCs w:val="22"/>
              </w:rPr>
              <w:t>д</w:t>
            </w:r>
            <w:r w:rsidRPr="00584966">
              <w:rPr>
                <w:rFonts w:eastAsia="Calibri"/>
                <w:sz w:val="22"/>
                <w:szCs w:val="22"/>
              </w:rPr>
              <w:t xml:space="preserve">ијима, </w:t>
            </w:r>
            <w:r w:rsidRPr="00584966">
              <w:rPr>
                <w:rFonts w:eastAsia="Calibri"/>
                <w:spacing w:val="38"/>
                <w:sz w:val="22"/>
                <w:szCs w:val="22"/>
              </w:rPr>
              <w:t xml:space="preserve"> </w:t>
            </w:r>
            <w:r w:rsidRPr="00584966">
              <w:rPr>
                <w:rFonts w:eastAsia="Calibri"/>
                <w:sz w:val="22"/>
                <w:szCs w:val="22"/>
              </w:rPr>
              <w:t>п</w:t>
            </w:r>
            <w:r w:rsidRPr="00584966">
              <w:rPr>
                <w:rFonts w:eastAsia="Calibri"/>
                <w:spacing w:val="1"/>
                <w:sz w:val="22"/>
                <w:szCs w:val="22"/>
              </w:rPr>
              <w:t>р</w:t>
            </w:r>
            <w:r w:rsidRPr="00584966">
              <w:rPr>
                <w:rFonts w:eastAsia="Calibri"/>
                <w:sz w:val="22"/>
                <w:szCs w:val="22"/>
              </w:rPr>
              <w:t>и</w:t>
            </w:r>
            <w:r w:rsidRPr="00584966">
              <w:rPr>
                <w:rFonts w:eastAsia="Calibri"/>
                <w:spacing w:val="-3"/>
                <w:sz w:val="22"/>
                <w:szCs w:val="22"/>
              </w:rPr>
              <w:t>л</w:t>
            </w:r>
            <w:r w:rsidRPr="00584966">
              <w:rPr>
                <w:rFonts w:eastAsia="Calibri"/>
                <w:sz w:val="22"/>
                <w:szCs w:val="22"/>
              </w:rPr>
              <w:t xml:space="preserve">ози </w:t>
            </w:r>
            <w:r w:rsidRPr="00584966">
              <w:rPr>
                <w:rFonts w:eastAsia="Calibri"/>
                <w:spacing w:val="40"/>
                <w:sz w:val="22"/>
                <w:szCs w:val="22"/>
              </w:rPr>
              <w:t xml:space="preserve"> </w:t>
            </w:r>
            <w:r w:rsidRPr="00584966">
              <w:rPr>
                <w:rFonts w:eastAsia="Calibri"/>
                <w:sz w:val="22"/>
                <w:szCs w:val="22"/>
              </w:rPr>
              <w:t xml:space="preserve">у </w:t>
            </w:r>
            <w:r w:rsidRPr="00584966">
              <w:rPr>
                <w:rFonts w:eastAsia="Calibri"/>
                <w:spacing w:val="37"/>
                <w:sz w:val="22"/>
                <w:szCs w:val="22"/>
              </w:rPr>
              <w:t xml:space="preserve"> </w:t>
            </w:r>
            <w:r w:rsidRPr="00584966">
              <w:rPr>
                <w:rFonts w:eastAsia="Calibri"/>
                <w:sz w:val="22"/>
                <w:szCs w:val="22"/>
              </w:rPr>
              <w:t>часопи</w:t>
            </w:r>
            <w:r w:rsidRPr="00584966">
              <w:rPr>
                <w:rFonts w:eastAsia="Calibri"/>
                <w:spacing w:val="-1"/>
                <w:sz w:val="22"/>
                <w:szCs w:val="22"/>
              </w:rPr>
              <w:t>с</w:t>
            </w:r>
            <w:r w:rsidRPr="00584966">
              <w:rPr>
                <w:rFonts w:eastAsia="Calibri"/>
                <w:sz w:val="22"/>
                <w:szCs w:val="22"/>
              </w:rPr>
              <w:t>у школ</w:t>
            </w:r>
            <w:r w:rsidRPr="00584966">
              <w:rPr>
                <w:rFonts w:eastAsia="Calibri"/>
                <w:spacing w:val="-1"/>
                <w:sz w:val="22"/>
                <w:szCs w:val="22"/>
              </w:rPr>
              <w:t>ск</w:t>
            </w:r>
            <w:r w:rsidRPr="00584966">
              <w:rPr>
                <w:rFonts w:eastAsia="Calibri"/>
                <w:sz w:val="22"/>
                <w:szCs w:val="22"/>
              </w:rPr>
              <w:t>ом</w:t>
            </w:r>
            <w:r w:rsidRPr="00584966">
              <w:rPr>
                <w:rFonts w:eastAsia="Calibri"/>
                <w:spacing w:val="2"/>
                <w:sz w:val="22"/>
                <w:szCs w:val="22"/>
              </w:rPr>
              <w:t xml:space="preserve"> </w:t>
            </w:r>
            <w:r w:rsidRPr="00584966">
              <w:rPr>
                <w:rFonts w:eastAsia="Calibri"/>
                <w:sz w:val="22"/>
                <w:szCs w:val="22"/>
              </w:rPr>
              <w:t xml:space="preserve">и </w:t>
            </w:r>
            <w:r w:rsidRPr="00584966">
              <w:rPr>
                <w:rFonts w:eastAsia="Calibri"/>
                <w:spacing w:val="-1"/>
                <w:sz w:val="22"/>
                <w:szCs w:val="22"/>
              </w:rPr>
              <w:t>с</w:t>
            </w:r>
            <w:r w:rsidRPr="00584966">
              <w:rPr>
                <w:rFonts w:eastAsia="Calibri"/>
                <w:sz w:val="22"/>
                <w:szCs w:val="22"/>
              </w:rPr>
              <w:t>ај</w:t>
            </w:r>
            <w:r w:rsidRPr="00584966">
              <w:rPr>
                <w:rFonts w:eastAsia="Calibri"/>
                <w:spacing w:val="1"/>
                <w:sz w:val="22"/>
                <w:szCs w:val="22"/>
              </w:rPr>
              <w:t>т</w:t>
            </w:r>
            <w:r w:rsidRPr="00584966">
              <w:rPr>
                <w:rFonts w:eastAsia="Calibri"/>
                <w:sz w:val="22"/>
                <w:szCs w:val="22"/>
              </w:rPr>
              <w:t>у шко</w:t>
            </w:r>
            <w:r w:rsidRPr="00584966">
              <w:rPr>
                <w:rFonts w:eastAsia="Calibri"/>
                <w:spacing w:val="-2"/>
                <w:sz w:val="22"/>
                <w:szCs w:val="22"/>
              </w:rPr>
              <w:t>л</w:t>
            </w:r>
            <w:r w:rsidRPr="00584966">
              <w:rPr>
                <w:rFonts w:eastAsia="Calibri"/>
                <w:sz w:val="22"/>
                <w:szCs w:val="22"/>
              </w:rPr>
              <w:t>е</w:t>
            </w:r>
          </w:p>
          <w:p w14:paraId="6C261A0E" w14:textId="77777777" w:rsidR="00B1423E" w:rsidRPr="00584966" w:rsidRDefault="00B1423E" w:rsidP="00B1423E">
            <w:pPr>
              <w:spacing w:line="260" w:lineRule="exact"/>
              <w:ind w:left="100"/>
              <w:rPr>
                <w:rFonts w:eastAsia="Calibri"/>
                <w:sz w:val="22"/>
                <w:szCs w:val="22"/>
              </w:rPr>
            </w:pPr>
          </w:p>
        </w:tc>
      </w:tr>
      <w:tr w:rsidR="00B1423E" w:rsidRPr="00584966" w14:paraId="3FC6C664" w14:textId="77777777" w:rsidTr="0099674A">
        <w:trPr>
          <w:jc w:val="center"/>
        </w:trPr>
        <w:tc>
          <w:tcPr>
            <w:tcW w:w="2700" w:type="dxa"/>
            <w:gridSpan w:val="2"/>
            <w:tcBorders>
              <w:top w:val="single" w:sz="5" w:space="0" w:color="000000"/>
              <w:left w:val="single" w:sz="5" w:space="0" w:color="000000"/>
              <w:bottom w:val="single" w:sz="5" w:space="0" w:color="000000"/>
              <w:right w:val="single" w:sz="5" w:space="0" w:color="000000"/>
            </w:tcBorders>
          </w:tcPr>
          <w:p w14:paraId="1C7DBD9E" w14:textId="77777777" w:rsidR="00B1423E" w:rsidRPr="00584966" w:rsidRDefault="00B1423E" w:rsidP="00B1423E">
            <w:pPr>
              <w:spacing w:line="260" w:lineRule="exact"/>
              <w:ind w:right="68"/>
              <w:jc w:val="both"/>
              <w:rPr>
                <w:rFonts w:eastAsia="Calibri"/>
                <w:sz w:val="22"/>
                <w:szCs w:val="22"/>
              </w:rPr>
            </w:pPr>
            <w:r w:rsidRPr="00584966">
              <w:rPr>
                <w:rFonts w:eastAsia="Calibri"/>
                <w:position w:val="1"/>
                <w:sz w:val="22"/>
                <w:szCs w:val="22"/>
              </w:rPr>
              <w:t>Ос</w:t>
            </w:r>
            <w:r w:rsidRPr="00584966">
              <w:rPr>
                <w:rFonts w:eastAsia="Calibri"/>
                <w:spacing w:val="-2"/>
                <w:position w:val="1"/>
                <w:sz w:val="22"/>
                <w:szCs w:val="22"/>
              </w:rPr>
              <w:t>т</w:t>
            </w:r>
            <w:r w:rsidRPr="00584966">
              <w:rPr>
                <w:rFonts w:eastAsia="Calibri"/>
                <w:position w:val="1"/>
                <w:sz w:val="22"/>
                <w:szCs w:val="22"/>
              </w:rPr>
              <w:t>ва</w:t>
            </w:r>
            <w:r w:rsidRPr="00584966">
              <w:rPr>
                <w:rFonts w:eastAsia="Calibri"/>
                <w:spacing w:val="-1"/>
                <w:position w:val="1"/>
                <w:sz w:val="22"/>
                <w:szCs w:val="22"/>
              </w:rPr>
              <w:t>р</w:t>
            </w:r>
            <w:r w:rsidRPr="00584966">
              <w:rPr>
                <w:rFonts w:eastAsia="Calibri"/>
                <w:position w:val="1"/>
                <w:sz w:val="22"/>
                <w:szCs w:val="22"/>
              </w:rPr>
              <w:t>ив</w:t>
            </w:r>
            <w:r w:rsidRPr="00584966">
              <w:rPr>
                <w:rFonts w:eastAsia="Calibri"/>
                <w:spacing w:val="-2"/>
                <w:position w:val="1"/>
                <w:sz w:val="22"/>
                <w:szCs w:val="22"/>
              </w:rPr>
              <w:t>а</w:t>
            </w:r>
            <w:r w:rsidRPr="00584966">
              <w:rPr>
                <w:rFonts w:eastAsia="Calibri"/>
                <w:position w:val="1"/>
                <w:sz w:val="22"/>
                <w:szCs w:val="22"/>
              </w:rPr>
              <w:t xml:space="preserve">ње </w:t>
            </w:r>
            <w:r w:rsidRPr="00584966">
              <w:rPr>
                <w:rFonts w:eastAsia="Calibri"/>
                <w:spacing w:val="40"/>
                <w:position w:val="1"/>
                <w:sz w:val="22"/>
                <w:szCs w:val="22"/>
              </w:rPr>
              <w:t xml:space="preserve"> </w:t>
            </w:r>
            <w:r w:rsidRPr="00584966">
              <w:rPr>
                <w:rFonts w:eastAsia="Calibri"/>
                <w:spacing w:val="-2"/>
                <w:position w:val="1"/>
                <w:sz w:val="22"/>
                <w:szCs w:val="22"/>
              </w:rPr>
              <w:t>с</w:t>
            </w:r>
            <w:r w:rsidRPr="00584966">
              <w:rPr>
                <w:rFonts w:eastAsia="Calibri"/>
                <w:position w:val="1"/>
                <w:sz w:val="22"/>
                <w:szCs w:val="22"/>
              </w:rPr>
              <w:t>а</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rPr>
              <w:t xml:space="preserve">ње </w:t>
            </w:r>
            <w:r w:rsidRPr="00584966">
              <w:rPr>
                <w:rFonts w:eastAsia="Calibri"/>
                <w:spacing w:val="38"/>
                <w:position w:val="1"/>
                <w:sz w:val="22"/>
                <w:szCs w:val="22"/>
              </w:rPr>
              <w:t xml:space="preserve"> </w:t>
            </w:r>
            <w:r w:rsidRPr="00584966">
              <w:rPr>
                <w:rFonts w:eastAsia="Calibri"/>
                <w:position w:val="1"/>
                <w:sz w:val="22"/>
                <w:szCs w:val="22"/>
              </w:rPr>
              <w:t>са</w:t>
            </w:r>
          </w:p>
          <w:p w14:paraId="1EE01A70" w14:textId="77777777" w:rsidR="00B1423E" w:rsidRPr="00584966" w:rsidRDefault="00B1423E" w:rsidP="00B1423E">
            <w:pPr>
              <w:rPr>
                <w:rFonts w:eastAsia="Calibri"/>
                <w:spacing w:val="-1"/>
                <w:position w:val="1"/>
                <w:sz w:val="22"/>
                <w:szCs w:val="22"/>
              </w:rPr>
            </w:pPr>
            <w:r w:rsidRPr="00584966">
              <w:rPr>
                <w:rFonts w:eastAsia="Calibri"/>
                <w:sz w:val="22"/>
                <w:szCs w:val="22"/>
              </w:rPr>
              <w:t>сре</w:t>
            </w:r>
            <w:r w:rsidRPr="00584966">
              <w:rPr>
                <w:rFonts w:eastAsia="Calibri"/>
                <w:spacing w:val="-1"/>
                <w:sz w:val="22"/>
                <w:szCs w:val="22"/>
              </w:rPr>
              <w:t>д</w:t>
            </w:r>
            <w:r w:rsidRPr="00584966">
              <w:rPr>
                <w:rFonts w:eastAsia="Calibri"/>
                <w:sz w:val="22"/>
                <w:szCs w:val="22"/>
              </w:rPr>
              <w:t>њ</w:t>
            </w:r>
            <w:r w:rsidRPr="00584966">
              <w:rPr>
                <w:rFonts w:eastAsia="Calibri"/>
                <w:spacing w:val="1"/>
                <w:sz w:val="22"/>
                <w:szCs w:val="22"/>
              </w:rPr>
              <w:t>и</w:t>
            </w:r>
            <w:r w:rsidRPr="00584966">
              <w:rPr>
                <w:rFonts w:eastAsia="Calibri"/>
                <w:sz w:val="22"/>
                <w:szCs w:val="22"/>
              </w:rPr>
              <w:t>м ш</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ла</w:t>
            </w:r>
            <w:r w:rsidRPr="00584966">
              <w:rPr>
                <w:rFonts w:eastAsia="Calibri"/>
                <w:spacing w:val="-3"/>
                <w:sz w:val="22"/>
                <w:szCs w:val="22"/>
              </w:rPr>
              <w:t>м</w:t>
            </w:r>
            <w:r w:rsidRPr="00584966">
              <w:rPr>
                <w:rFonts w:eastAsia="Calibri"/>
                <w:sz w:val="22"/>
                <w:szCs w:val="22"/>
              </w:rPr>
              <w:t>а у</w:t>
            </w:r>
            <w:r w:rsidRPr="00584966">
              <w:rPr>
                <w:rFonts w:eastAsia="Calibri"/>
                <w:spacing w:val="1"/>
                <w:sz w:val="22"/>
                <w:szCs w:val="22"/>
              </w:rPr>
              <w:t xml:space="preserve"> </w:t>
            </w:r>
            <w:r w:rsidRPr="00584966">
              <w:rPr>
                <w:rFonts w:eastAsia="Calibri"/>
                <w:spacing w:val="-2"/>
                <w:sz w:val="22"/>
                <w:szCs w:val="22"/>
              </w:rPr>
              <w:t>ц</w:t>
            </w:r>
            <w:r w:rsidRPr="00584966">
              <w:rPr>
                <w:rFonts w:eastAsia="Calibri"/>
                <w:sz w:val="22"/>
                <w:szCs w:val="22"/>
              </w:rPr>
              <w:t xml:space="preserve">иљу </w:t>
            </w:r>
            <w:r w:rsidRPr="00584966">
              <w:rPr>
                <w:rFonts w:eastAsia="Calibri"/>
                <w:spacing w:val="-1"/>
                <w:sz w:val="22"/>
                <w:szCs w:val="22"/>
              </w:rPr>
              <w:t>д</w:t>
            </w:r>
            <w:r w:rsidRPr="00584966">
              <w:rPr>
                <w:rFonts w:eastAsia="Calibri"/>
                <w:sz w:val="22"/>
                <w:szCs w:val="22"/>
              </w:rPr>
              <w:t>аљег</w:t>
            </w:r>
            <w:r w:rsidRPr="00584966">
              <w:rPr>
                <w:rFonts w:eastAsia="Calibri"/>
                <w:spacing w:val="3"/>
                <w:sz w:val="22"/>
                <w:szCs w:val="22"/>
              </w:rPr>
              <w:t xml:space="preserve"> </w:t>
            </w:r>
            <w:r w:rsidRPr="00584966">
              <w:rPr>
                <w:rFonts w:eastAsia="Calibri"/>
                <w:spacing w:val="-1"/>
                <w:sz w:val="22"/>
                <w:szCs w:val="22"/>
              </w:rPr>
              <w:t>р</w:t>
            </w:r>
            <w:r w:rsidRPr="00584966">
              <w:rPr>
                <w:rFonts w:eastAsia="Calibri"/>
                <w:sz w:val="22"/>
                <w:szCs w:val="22"/>
              </w:rPr>
              <w:t>аз</w:t>
            </w:r>
            <w:r w:rsidRPr="00584966">
              <w:rPr>
                <w:rFonts w:eastAsia="Calibri"/>
                <w:spacing w:val="-2"/>
                <w:sz w:val="22"/>
                <w:szCs w:val="22"/>
              </w:rPr>
              <w:t>в</w:t>
            </w:r>
            <w:r w:rsidRPr="00584966">
              <w:rPr>
                <w:rFonts w:eastAsia="Calibri"/>
                <w:sz w:val="22"/>
                <w:szCs w:val="22"/>
              </w:rPr>
              <w:t>ија</w:t>
            </w:r>
            <w:r w:rsidRPr="00584966">
              <w:rPr>
                <w:rFonts w:eastAsia="Calibri"/>
                <w:spacing w:val="1"/>
                <w:sz w:val="22"/>
                <w:szCs w:val="22"/>
              </w:rPr>
              <w:t>њ</w:t>
            </w:r>
            <w:r w:rsidRPr="00584966">
              <w:rPr>
                <w:rFonts w:eastAsia="Calibri"/>
                <w:sz w:val="22"/>
                <w:szCs w:val="22"/>
              </w:rPr>
              <w:t xml:space="preserve">а </w:t>
            </w:r>
            <w:r w:rsidRPr="00584966">
              <w:rPr>
                <w:rFonts w:eastAsia="Calibri"/>
                <w:spacing w:val="1"/>
                <w:sz w:val="22"/>
                <w:szCs w:val="22"/>
              </w:rPr>
              <w:t>т</w:t>
            </w:r>
            <w:r w:rsidRPr="00584966">
              <w:rPr>
                <w:rFonts w:eastAsia="Calibri"/>
                <w:sz w:val="22"/>
                <w:szCs w:val="22"/>
              </w:rPr>
              <w:t>а</w:t>
            </w:r>
            <w:r w:rsidRPr="00584966">
              <w:rPr>
                <w:rFonts w:eastAsia="Calibri"/>
                <w:spacing w:val="-2"/>
                <w:sz w:val="22"/>
                <w:szCs w:val="22"/>
              </w:rPr>
              <w:t>л</w:t>
            </w:r>
            <w:r w:rsidRPr="00584966">
              <w:rPr>
                <w:rFonts w:eastAsia="Calibri"/>
                <w:sz w:val="22"/>
                <w:szCs w:val="22"/>
              </w:rPr>
              <w:t>ена</w:t>
            </w:r>
            <w:r w:rsidRPr="00584966">
              <w:rPr>
                <w:rFonts w:eastAsia="Calibri"/>
                <w:spacing w:val="-2"/>
                <w:sz w:val="22"/>
                <w:szCs w:val="22"/>
              </w:rPr>
              <w:t>т</w:t>
            </w:r>
            <w:r w:rsidRPr="00584966">
              <w:rPr>
                <w:rFonts w:eastAsia="Calibri"/>
                <w:sz w:val="22"/>
                <w:szCs w:val="22"/>
              </w:rPr>
              <w:t>а</w:t>
            </w:r>
            <w:r w:rsidRPr="00584966">
              <w:rPr>
                <w:rFonts w:eastAsia="Calibri"/>
                <w:spacing w:val="4"/>
                <w:sz w:val="22"/>
                <w:szCs w:val="22"/>
              </w:rPr>
              <w:t xml:space="preserve"> </w:t>
            </w:r>
            <w:r w:rsidRPr="00584966">
              <w:rPr>
                <w:rFonts w:eastAsia="Calibri"/>
                <w:sz w:val="22"/>
                <w:szCs w:val="22"/>
              </w:rPr>
              <w:t xml:space="preserve">– </w:t>
            </w:r>
            <w:r w:rsidRPr="00584966">
              <w:rPr>
                <w:rFonts w:eastAsia="Calibri"/>
                <w:spacing w:val="1"/>
                <w:sz w:val="22"/>
                <w:szCs w:val="22"/>
              </w:rPr>
              <w:t>у</w:t>
            </w:r>
            <w:r w:rsidRPr="00584966">
              <w:rPr>
                <w:rFonts w:eastAsia="Calibri"/>
                <w:sz w:val="22"/>
                <w:szCs w:val="22"/>
              </w:rPr>
              <w:t>чеш</w:t>
            </w:r>
            <w:r w:rsidRPr="00584966">
              <w:rPr>
                <w:rFonts w:eastAsia="Calibri"/>
                <w:spacing w:val="-3"/>
                <w:sz w:val="22"/>
                <w:szCs w:val="22"/>
              </w:rPr>
              <w:t>ћ</w:t>
            </w:r>
            <w:r w:rsidRPr="00584966">
              <w:rPr>
                <w:rFonts w:eastAsia="Calibri"/>
                <w:sz w:val="22"/>
                <w:szCs w:val="22"/>
              </w:rPr>
              <w:t>е у</w:t>
            </w:r>
            <w:r w:rsidRPr="00584966">
              <w:rPr>
                <w:rFonts w:eastAsia="Calibri"/>
                <w:spacing w:val="3"/>
                <w:sz w:val="22"/>
                <w:szCs w:val="22"/>
              </w:rPr>
              <w:t xml:space="preserve"> </w:t>
            </w:r>
            <w:r w:rsidRPr="00584966">
              <w:rPr>
                <w:rFonts w:eastAsia="Calibri"/>
                <w:spacing w:val="-1"/>
                <w:sz w:val="22"/>
                <w:szCs w:val="22"/>
              </w:rPr>
              <w:t>и</w:t>
            </w:r>
            <w:r w:rsidRPr="00584966">
              <w:rPr>
                <w:rFonts w:eastAsia="Calibri"/>
                <w:sz w:val="22"/>
                <w:szCs w:val="22"/>
              </w:rPr>
              <w:t>зр</w:t>
            </w:r>
            <w:r w:rsidRPr="00584966">
              <w:rPr>
                <w:rFonts w:eastAsia="Calibri"/>
                <w:spacing w:val="-1"/>
                <w:sz w:val="22"/>
                <w:szCs w:val="22"/>
              </w:rPr>
              <w:t>ад</w:t>
            </w:r>
            <w:r w:rsidRPr="00584966">
              <w:rPr>
                <w:rFonts w:eastAsia="Calibri"/>
                <w:sz w:val="22"/>
                <w:szCs w:val="22"/>
              </w:rPr>
              <w:t>и пла</w:t>
            </w:r>
            <w:r w:rsidRPr="00584966">
              <w:rPr>
                <w:rFonts w:eastAsia="Calibri"/>
                <w:spacing w:val="-3"/>
                <w:sz w:val="22"/>
                <w:szCs w:val="22"/>
              </w:rPr>
              <w:t>н</w:t>
            </w:r>
            <w:r w:rsidRPr="00584966">
              <w:rPr>
                <w:rFonts w:eastAsia="Calibri"/>
                <w:spacing w:val="1"/>
                <w:sz w:val="22"/>
                <w:szCs w:val="22"/>
              </w:rPr>
              <w:t>о</w:t>
            </w:r>
            <w:r w:rsidRPr="00584966">
              <w:rPr>
                <w:rFonts w:eastAsia="Calibri"/>
                <w:sz w:val="22"/>
                <w:szCs w:val="22"/>
              </w:rPr>
              <w:t xml:space="preserve">ва </w:t>
            </w:r>
            <w:r w:rsidRPr="00584966">
              <w:rPr>
                <w:rFonts w:eastAsia="Calibri"/>
                <w:spacing w:val="1"/>
                <w:sz w:val="22"/>
                <w:szCs w:val="22"/>
              </w:rPr>
              <w:t>т</w:t>
            </w:r>
            <w:r w:rsidRPr="00584966">
              <w:rPr>
                <w:rFonts w:eastAsia="Calibri"/>
                <w:spacing w:val="-1"/>
                <w:sz w:val="22"/>
                <w:szCs w:val="22"/>
              </w:rPr>
              <w:t>р</w:t>
            </w:r>
            <w:r w:rsidRPr="00584966">
              <w:rPr>
                <w:rFonts w:eastAsia="Calibri"/>
                <w:sz w:val="22"/>
                <w:szCs w:val="22"/>
              </w:rPr>
              <w:t>а</w:t>
            </w:r>
            <w:r w:rsidRPr="00584966">
              <w:rPr>
                <w:rFonts w:eastAsia="Calibri"/>
                <w:spacing w:val="-1"/>
                <w:sz w:val="22"/>
                <w:szCs w:val="22"/>
              </w:rPr>
              <w:t>н</w:t>
            </w:r>
            <w:r w:rsidRPr="00584966">
              <w:rPr>
                <w:rFonts w:eastAsia="Calibri"/>
                <w:sz w:val="22"/>
                <w:szCs w:val="22"/>
              </w:rPr>
              <w:t>зи</w:t>
            </w:r>
            <w:r w:rsidRPr="00584966">
              <w:rPr>
                <w:rFonts w:eastAsia="Calibri"/>
                <w:spacing w:val="-2"/>
                <w:sz w:val="22"/>
                <w:szCs w:val="22"/>
              </w:rPr>
              <w:t>ц</w:t>
            </w:r>
            <w:r w:rsidRPr="00584966">
              <w:rPr>
                <w:rFonts w:eastAsia="Calibri"/>
                <w:sz w:val="22"/>
                <w:szCs w:val="22"/>
              </w:rPr>
              <w:t>ије</w:t>
            </w:r>
          </w:p>
        </w:tc>
        <w:tc>
          <w:tcPr>
            <w:tcW w:w="3673" w:type="dxa"/>
            <w:tcBorders>
              <w:top w:val="single" w:sz="5" w:space="0" w:color="000000"/>
              <w:left w:val="single" w:sz="5" w:space="0" w:color="000000"/>
              <w:bottom w:val="single" w:sz="5" w:space="0" w:color="000000"/>
              <w:right w:val="single" w:sz="5" w:space="0" w:color="000000"/>
            </w:tcBorders>
          </w:tcPr>
          <w:p w14:paraId="1662EB78" w14:textId="77777777" w:rsidR="00B1423E" w:rsidRPr="00584966" w:rsidRDefault="00B1423E" w:rsidP="00B1423E">
            <w:pPr>
              <w:spacing w:line="260" w:lineRule="exact"/>
              <w:ind w:left="102" w:right="71"/>
              <w:rPr>
                <w:rFonts w:eastAsia="Calibri"/>
                <w:sz w:val="22"/>
                <w:szCs w:val="22"/>
              </w:rPr>
            </w:pPr>
            <w:r w:rsidRPr="00584966">
              <w:rPr>
                <w:rFonts w:eastAsia="Calibri"/>
                <w:position w:val="1"/>
                <w:sz w:val="22"/>
                <w:szCs w:val="22"/>
              </w:rPr>
              <w:t>Из</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д</w:t>
            </w:r>
            <w:r w:rsidRPr="00584966">
              <w:rPr>
                <w:rFonts w:eastAsia="Calibri"/>
                <w:position w:val="1"/>
                <w:sz w:val="22"/>
                <w:szCs w:val="22"/>
                <w:lang w:val="sr-Cyrl-RS"/>
              </w:rPr>
              <w:t xml:space="preserve">а </w:t>
            </w:r>
            <w:r w:rsidRPr="00584966">
              <w:rPr>
                <w:rFonts w:eastAsia="Calibri"/>
                <w:position w:val="1"/>
                <w:sz w:val="22"/>
                <w:szCs w:val="22"/>
              </w:rPr>
              <w:t xml:space="preserve">плана </w:t>
            </w:r>
            <w:r w:rsidRPr="00584966">
              <w:rPr>
                <w:rFonts w:eastAsia="Calibri"/>
                <w:spacing w:val="27"/>
                <w:position w:val="1"/>
                <w:sz w:val="22"/>
                <w:szCs w:val="22"/>
              </w:rPr>
              <w:t xml:space="preserve"> </w:t>
            </w:r>
            <w:r w:rsidRPr="00584966">
              <w:rPr>
                <w:rFonts w:eastAsia="Calibri"/>
                <w:spacing w:val="1"/>
                <w:position w:val="1"/>
                <w:sz w:val="22"/>
                <w:szCs w:val="22"/>
              </w:rPr>
              <w:t>т</w:t>
            </w:r>
            <w:r w:rsidRPr="00584966">
              <w:rPr>
                <w:rFonts w:eastAsia="Calibri"/>
                <w:spacing w:val="-1"/>
                <w:position w:val="1"/>
                <w:sz w:val="22"/>
                <w:szCs w:val="22"/>
              </w:rPr>
              <w:t>р</w:t>
            </w:r>
            <w:r w:rsidRPr="00584966">
              <w:rPr>
                <w:rFonts w:eastAsia="Calibri"/>
                <w:position w:val="1"/>
                <w:sz w:val="22"/>
                <w:szCs w:val="22"/>
              </w:rPr>
              <w:t>а</w:t>
            </w:r>
            <w:r w:rsidRPr="00584966">
              <w:rPr>
                <w:rFonts w:eastAsia="Calibri"/>
                <w:spacing w:val="-1"/>
                <w:position w:val="1"/>
                <w:sz w:val="22"/>
                <w:szCs w:val="22"/>
              </w:rPr>
              <w:t>н</w:t>
            </w:r>
            <w:r w:rsidRPr="00584966">
              <w:rPr>
                <w:rFonts w:eastAsia="Calibri"/>
                <w:spacing w:val="-2"/>
                <w:position w:val="1"/>
                <w:sz w:val="22"/>
                <w:szCs w:val="22"/>
              </w:rPr>
              <w:t>з</w:t>
            </w:r>
            <w:r w:rsidRPr="00584966">
              <w:rPr>
                <w:rFonts w:eastAsia="Calibri"/>
                <w:position w:val="1"/>
                <w:sz w:val="22"/>
                <w:szCs w:val="22"/>
              </w:rPr>
              <w:t>и</w:t>
            </w:r>
            <w:r w:rsidRPr="00584966">
              <w:rPr>
                <w:rFonts w:eastAsia="Calibri"/>
                <w:spacing w:val="1"/>
                <w:position w:val="1"/>
                <w:sz w:val="22"/>
                <w:szCs w:val="22"/>
              </w:rPr>
              <w:t>ц</w:t>
            </w:r>
            <w:r w:rsidRPr="00584966">
              <w:rPr>
                <w:rFonts w:eastAsia="Calibri"/>
                <w:spacing w:val="-2"/>
                <w:position w:val="1"/>
                <w:sz w:val="22"/>
                <w:szCs w:val="22"/>
              </w:rPr>
              <w:t>иј</w:t>
            </w:r>
            <w:r w:rsidRPr="00584966">
              <w:rPr>
                <w:rFonts w:eastAsia="Calibri"/>
                <w:position w:val="1"/>
                <w:sz w:val="22"/>
                <w:szCs w:val="22"/>
              </w:rPr>
              <w:t>е</w:t>
            </w:r>
          </w:p>
          <w:p w14:paraId="6BF01795" w14:textId="77777777" w:rsidR="00B1423E" w:rsidRPr="00584966" w:rsidRDefault="00B1423E" w:rsidP="00B1423E">
            <w:pPr>
              <w:ind w:left="102" w:right="63"/>
              <w:rPr>
                <w:rFonts w:eastAsia="Calibri"/>
                <w:sz w:val="22"/>
                <w:szCs w:val="22"/>
              </w:rPr>
            </w:pPr>
            <w:r w:rsidRPr="00584966">
              <w:rPr>
                <w:rFonts w:eastAsia="Calibri"/>
                <w:sz w:val="22"/>
                <w:szCs w:val="22"/>
              </w:rPr>
              <w:t>-</w:t>
            </w:r>
            <w:r w:rsidRPr="00584966">
              <w:rPr>
                <w:rFonts w:eastAsia="Calibri"/>
                <w:spacing w:val="-1"/>
                <w:sz w:val="22"/>
                <w:szCs w:val="22"/>
              </w:rPr>
              <w:t>д</w:t>
            </w:r>
            <w:r w:rsidRPr="00584966">
              <w:rPr>
                <w:rFonts w:eastAsia="Calibri"/>
                <w:sz w:val="22"/>
                <w:szCs w:val="22"/>
              </w:rPr>
              <w:t>иск</w:t>
            </w:r>
            <w:r w:rsidRPr="00584966">
              <w:rPr>
                <w:rFonts w:eastAsia="Calibri"/>
                <w:spacing w:val="-2"/>
                <w:sz w:val="22"/>
                <w:szCs w:val="22"/>
              </w:rPr>
              <w:t>у</w:t>
            </w:r>
            <w:r w:rsidRPr="00584966">
              <w:rPr>
                <w:rFonts w:eastAsia="Calibri"/>
                <w:sz w:val="22"/>
                <w:szCs w:val="22"/>
              </w:rPr>
              <w:t>сија, а</w:t>
            </w:r>
            <w:r w:rsidRPr="00584966">
              <w:rPr>
                <w:rFonts w:eastAsia="Calibri"/>
                <w:spacing w:val="-1"/>
                <w:sz w:val="22"/>
                <w:szCs w:val="22"/>
              </w:rPr>
              <w:t>н</w:t>
            </w:r>
            <w:r w:rsidRPr="00584966">
              <w:rPr>
                <w:rFonts w:eastAsia="Calibri"/>
                <w:sz w:val="22"/>
                <w:szCs w:val="22"/>
              </w:rPr>
              <w:t>ал</w:t>
            </w:r>
            <w:r w:rsidRPr="00584966">
              <w:rPr>
                <w:rFonts w:eastAsia="Calibri"/>
                <w:spacing w:val="-2"/>
                <w:sz w:val="22"/>
                <w:szCs w:val="22"/>
              </w:rPr>
              <w:t>из</w:t>
            </w:r>
            <w:r w:rsidRPr="00584966">
              <w:rPr>
                <w:rFonts w:eastAsia="Calibri"/>
                <w:sz w:val="22"/>
                <w:szCs w:val="22"/>
              </w:rPr>
              <w:t>а, планир</w:t>
            </w:r>
            <w:r w:rsidRPr="00584966">
              <w:rPr>
                <w:rFonts w:eastAsia="Calibri"/>
                <w:spacing w:val="-1"/>
                <w:sz w:val="22"/>
                <w:szCs w:val="22"/>
              </w:rPr>
              <w:t>а</w:t>
            </w:r>
            <w:r w:rsidRPr="00584966">
              <w:rPr>
                <w:rFonts w:eastAsia="Calibri"/>
                <w:spacing w:val="-2"/>
                <w:sz w:val="22"/>
                <w:szCs w:val="22"/>
              </w:rPr>
              <w:t>њ</w:t>
            </w:r>
            <w:r w:rsidRPr="00584966">
              <w:rPr>
                <w:rFonts w:eastAsia="Calibri"/>
                <w:sz w:val="22"/>
                <w:szCs w:val="22"/>
              </w:rPr>
              <w:t>е</w:t>
            </w:r>
          </w:p>
          <w:p w14:paraId="74C5A9C9" w14:textId="77777777" w:rsidR="00B1423E" w:rsidRPr="00584966" w:rsidRDefault="00B1423E" w:rsidP="00B1423E">
            <w:pPr>
              <w:ind w:left="102" w:right="60"/>
              <w:rPr>
                <w:rFonts w:eastAsia="Calibri"/>
                <w:position w:val="1"/>
                <w:sz w:val="22"/>
                <w:szCs w:val="22"/>
              </w:rPr>
            </w:pPr>
            <w:r w:rsidRPr="00584966">
              <w:rPr>
                <w:rFonts w:eastAsia="Calibri"/>
                <w:b/>
                <w:spacing w:val="1"/>
                <w:sz w:val="22"/>
                <w:szCs w:val="22"/>
              </w:rPr>
              <w:t>Ц</w:t>
            </w:r>
            <w:r w:rsidRPr="00584966">
              <w:rPr>
                <w:rFonts w:eastAsia="Calibri"/>
                <w:b/>
                <w:sz w:val="22"/>
                <w:szCs w:val="22"/>
              </w:rPr>
              <w:t>и</w:t>
            </w:r>
            <w:r w:rsidRPr="00584966">
              <w:rPr>
                <w:rFonts w:eastAsia="Calibri"/>
                <w:b/>
                <w:spacing w:val="-2"/>
                <w:sz w:val="22"/>
                <w:szCs w:val="22"/>
              </w:rPr>
              <w:t>љ</w:t>
            </w:r>
            <w:r w:rsidRPr="00584966">
              <w:rPr>
                <w:rFonts w:eastAsia="Calibri"/>
                <w:b/>
                <w:spacing w:val="-1"/>
                <w:sz w:val="22"/>
                <w:szCs w:val="22"/>
              </w:rPr>
              <w:t>а</w:t>
            </w:r>
            <w:r w:rsidRPr="00584966">
              <w:rPr>
                <w:rFonts w:eastAsia="Calibri"/>
                <w:b/>
                <w:sz w:val="22"/>
                <w:szCs w:val="22"/>
              </w:rPr>
              <w:t xml:space="preserve">на </w:t>
            </w:r>
            <w:r w:rsidRPr="00584966">
              <w:rPr>
                <w:rFonts w:eastAsia="Calibri"/>
                <w:b/>
                <w:spacing w:val="1"/>
                <w:sz w:val="22"/>
                <w:szCs w:val="22"/>
              </w:rPr>
              <w:t>г</w:t>
            </w:r>
            <w:r w:rsidRPr="00584966">
              <w:rPr>
                <w:rFonts w:eastAsia="Calibri"/>
                <w:b/>
                <w:spacing w:val="-3"/>
                <w:sz w:val="22"/>
                <w:szCs w:val="22"/>
              </w:rPr>
              <w:t>р</w:t>
            </w:r>
            <w:r w:rsidRPr="00584966">
              <w:rPr>
                <w:rFonts w:eastAsia="Calibri"/>
                <w:b/>
                <w:spacing w:val="1"/>
                <w:sz w:val="22"/>
                <w:szCs w:val="22"/>
              </w:rPr>
              <w:t>у</w:t>
            </w:r>
            <w:r w:rsidRPr="00584966">
              <w:rPr>
                <w:rFonts w:eastAsia="Calibri"/>
                <w:b/>
                <w:sz w:val="22"/>
                <w:szCs w:val="22"/>
              </w:rPr>
              <w:t>па</w:t>
            </w:r>
            <w:r w:rsidRPr="00584966">
              <w:rPr>
                <w:rFonts w:eastAsia="Calibri"/>
                <w:sz w:val="22"/>
                <w:szCs w:val="22"/>
              </w:rPr>
              <w:t xml:space="preserve">: </w:t>
            </w:r>
            <w:r w:rsidRPr="00584966">
              <w:rPr>
                <w:rFonts w:eastAsia="Calibri"/>
                <w:spacing w:val="1"/>
                <w:sz w:val="22"/>
                <w:szCs w:val="22"/>
              </w:rPr>
              <w:t>т</w:t>
            </w:r>
            <w:r w:rsidRPr="00584966">
              <w:rPr>
                <w:rFonts w:eastAsia="Calibri"/>
                <w:sz w:val="22"/>
                <w:szCs w:val="22"/>
              </w:rPr>
              <w:t>а</w:t>
            </w:r>
            <w:r w:rsidRPr="00584966">
              <w:rPr>
                <w:rFonts w:eastAsia="Calibri"/>
                <w:spacing w:val="-2"/>
                <w:sz w:val="22"/>
                <w:szCs w:val="22"/>
              </w:rPr>
              <w:t>л</w:t>
            </w:r>
            <w:r w:rsidRPr="00584966">
              <w:rPr>
                <w:rFonts w:eastAsia="Calibri"/>
                <w:sz w:val="22"/>
                <w:szCs w:val="22"/>
              </w:rPr>
              <w:t>ен</w:t>
            </w:r>
            <w:r w:rsidRPr="00584966">
              <w:rPr>
                <w:rFonts w:eastAsia="Calibri"/>
                <w:spacing w:val="-2"/>
                <w:sz w:val="22"/>
                <w:szCs w:val="22"/>
              </w:rPr>
              <w:t>т</w:t>
            </w:r>
            <w:r w:rsidRPr="00584966">
              <w:rPr>
                <w:rFonts w:eastAsia="Calibri"/>
                <w:spacing w:val="1"/>
                <w:sz w:val="22"/>
                <w:szCs w:val="22"/>
              </w:rPr>
              <w:t>о</w:t>
            </w:r>
            <w:r w:rsidRPr="00584966">
              <w:rPr>
                <w:rFonts w:eastAsia="Calibri"/>
                <w:sz w:val="22"/>
                <w:szCs w:val="22"/>
              </w:rPr>
              <w:t>в</w:t>
            </w:r>
            <w:r w:rsidRPr="00584966">
              <w:rPr>
                <w:rFonts w:eastAsia="Calibri"/>
                <w:spacing w:val="-3"/>
                <w:sz w:val="22"/>
                <w:szCs w:val="22"/>
              </w:rPr>
              <w:t>а</w:t>
            </w:r>
            <w:r w:rsidRPr="00584966">
              <w:rPr>
                <w:rFonts w:eastAsia="Calibri"/>
                <w:sz w:val="22"/>
                <w:szCs w:val="22"/>
              </w:rPr>
              <w:t xml:space="preserve">н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w:t>
            </w:r>
            <w:r w:rsidRPr="00584966">
              <w:rPr>
                <w:rFonts w:eastAsia="Calibri"/>
                <w:spacing w:val="3"/>
                <w:sz w:val="22"/>
                <w:szCs w:val="22"/>
              </w:rPr>
              <w:t xml:space="preserve"> </w:t>
            </w:r>
            <w:r w:rsidRPr="00584966">
              <w:rPr>
                <w:rFonts w:eastAsia="Calibri"/>
                <w:sz w:val="22"/>
                <w:szCs w:val="22"/>
              </w:rPr>
              <w:t>на</w:t>
            </w:r>
            <w:r w:rsidRPr="00584966">
              <w:rPr>
                <w:rFonts w:eastAsia="Calibri"/>
                <w:spacing w:val="1"/>
                <w:sz w:val="22"/>
                <w:szCs w:val="22"/>
              </w:rPr>
              <w:t xml:space="preserve"> </w:t>
            </w:r>
            <w:r w:rsidRPr="00584966">
              <w:rPr>
                <w:rFonts w:eastAsia="Calibri"/>
                <w:sz w:val="22"/>
                <w:szCs w:val="22"/>
              </w:rPr>
              <w:t>прела</w:t>
            </w:r>
            <w:r w:rsidRPr="00584966">
              <w:rPr>
                <w:rFonts w:eastAsia="Calibri"/>
                <w:spacing w:val="-2"/>
                <w:sz w:val="22"/>
                <w:szCs w:val="22"/>
              </w:rPr>
              <w:t>с</w:t>
            </w:r>
            <w:r w:rsidRPr="00584966">
              <w:rPr>
                <w:rFonts w:eastAsia="Calibri"/>
                <w:sz w:val="22"/>
                <w:szCs w:val="22"/>
              </w:rPr>
              <w:t xml:space="preserve">ку </w:t>
            </w:r>
            <w:r w:rsidRPr="00584966">
              <w:rPr>
                <w:rFonts w:eastAsia="Calibri"/>
                <w:spacing w:val="-2"/>
                <w:sz w:val="22"/>
                <w:szCs w:val="22"/>
              </w:rPr>
              <w:t>у</w:t>
            </w:r>
            <w:r w:rsidRPr="00584966">
              <w:rPr>
                <w:rFonts w:eastAsia="Calibri"/>
                <w:sz w:val="22"/>
                <w:szCs w:val="22"/>
              </w:rPr>
              <w:t xml:space="preserve">с </w:t>
            </w:r>
            <w:r w:rsidRPr="00584966">
              <w:rPr>
                <w:rFonts w:eastAsia="Calibri"/>
                <w:spacing w:val="-1"/>
                <w:sz w:val="22"/>
                <w:szCs w:val="22"/>
              </w:rPr>
              <w:t>р</w:t>
            </w:r>
            <w:r w:rsidRPr="00584966">
              <w:rPr>
                <w:rFonts w:eastAsia="Calibri"/>
                <w:sz w:val="22"/>
                <w:szCs w:val="22"/>
              </w:rPr>
              <w:t>едњу</w:t>
            </w:r>
            <w:r w:rsidRPr="00584966">
              <w:rPr>
                <w:rFonts w:eastAsia="Calibri"/>
                <w:spacing w:val="-1"/>
                <w:sz w:val="22"/>
                <w:szCs w:val="22"/>
              </w:rPr>
              <w:t xml:space="preserve"> </w:t>
            </w:r>
            <w:r w:rsidRPr="00584966">
              <w:rPr>
                <w:rFonts w:eastAsia="Calibri"/>
                <w:sz w:val="22"/>
                <w:szCs w:val="22"/>
              </w:rPr>
              <w:t>ш</w:t>
            </w:r>
            <w:r w:rsidRPr="00584966">
              <w:rPr>
                <w:rFonts w:eastAsia="Calibri"/>
                <w:spacing w:val="-2"/>
                <w:sz w:val="22"/>
                <w:szCs w:val="22"/>
              </w:rPr>
              <w:t>к</w:t>
            </w:r>
            <w:r w:rsidRPr="00584966">
              <w:rPr>
                <w:rFonts w:eastAsia="Calibri"/>
                <w:spacing w:val="1"/>
                <w:sz w:val="22"/>
                <w:szCs w:val="22"/>
              </w:rPr>
              <w:t>о</w:t>
            </w:r>
            <w:r w:rsidRPr="00584966">
              <w:rPr>
                <w:rFonts w:eastAsia="Calibri"/>
                <w:sz w:val="22"/>
                <w:szCs w:val="22"/>
              </w:rPr>
              <w:t>лу</w:t>
            </w:r>
          </w:p>
        </w:tc>
        <w:tc>
          <w:tcPr>
            <w:tcW w:w="2268" w:type="dxa"/>
            <w:gridSpan w:val="2"/>
            <w:tcBorders>
              <w:top w:val="single" w:sz="5" w:space="0" w:color="000000"/>
              <w:left w:val="single" w:sz="5" w:space="0" w:color="000000"/>
              <w:bottom w:val="single" w:sz="5" w:space="0" w:color="000000"/>
              <w:right w:val="single" w:sz="5" w:space="0" w:color="000000"/>
            </w:tcBorders>
          </w:tcPr>
          <w:p w14:paraId="5E0F6B32" w14:textId="77777777" w:rsidR="00B1423E" w:rsidRPr="00584966" w:rsidRDefault="00B1423E" w:rsidP="00B1423E">
            <w:pPr>
              <w:ind w:left="102"/>
              <w:rPr>
                <w:rFonts w:eastAsia="Calibri"/>
                <w:position w:val="1"/>
                <w:sz w:val="22"/>
                <w:szCs w:val="22"/>
              </w:rPr>
            </w:pPr>
            <w:r w:rsidRPr="00584966">
              <w:rPr>
                <w:rFonts w:eastAsia="Calibri"/>
                <w:spacing w:val="-1"/>
                <w:position w:val="1"/>
                <w:sz w:val="22"/>
                <w:szCs w:val="22"/>
              </w:rPr>
              <w:t>Ј</w:t>
            </w:r>
            <w:r w:rsidRPr="00584966">
              <w:rPr>
                <w:rFonts w:eastAsia="Calibri"/>
                <w:spacing w:val="1"/>
                <w:position w:val="1"/>
                <w:sz w:val="22"/>
                <w:szCs w:val="22"/>
              </w:rPr>
              <w:t>у</w:t>
            </w:r>
            <w:r w:rsidRPr="00584966">
              <w:rPr>
                <w:rFonts w:eastAsia="Calibri"/>
                <w:position w:val="1"/>
                <w:sz w:val="22"/>
                <w:szCs w:val="22"/>
              </w:rPr>
              <w:t>н -авг</w:t>
            </w:r>
            <w:r w:rsidRPr="00584966">
              <w:rPr>
                <w:rFonts w:eastAsia="Calibri"/>
                <w:spacing w:val="-2"/>
                <w:position w:val="1"/>
                <w:sz w:val="22"/>
                <w:szCs w:val="22"/>
              </w:rPr>
              <w:t>у</w:t>
            </w:r>
            <w:r w:rsidRPr="00584966">
              <w:rPr>
                <w:rFonts w:eastAsia="Calibri"/>
                <w:position w:val="1"/>
                <w:sz w:val="22"/>
                <w:szCs w:val="22"/>
              </w:rPr>
              <w:t>ст</w:t>
            </w:r>
          </w:p>
        </w:tc>
        <w:tc>
          <w:tcPr>
            <w:tcW w:w="2835" w:type="dxa"/>
            <w:gridSpan w:val="2"/>
            <w:tcBorders>
              <w:top w:val="single" w:sz="5" w:space="0" w:color="000000"/>
              <w:left w:val="single" w:sz="5" w:space="0" w:color="000000"/>
              <w:bottom w:val="single" w:sz="5" w:space="0" w:color="000000"/>
              <w:right w:val="single" w:sz="5" w:space="0" w:color="000000"/>
            </w:tcBorders>
          </w:tcPr>
          <w:p w14:paraId="10903BA7" w14:textId="77777777" w:rsidR="00B1423E" w:rsidRPr="00584966" w:rsidRDefault="00B1423E" w:rsidP="00B1423E">
            <w:pPr>
              <w:spacing w:line="260" w:lineRule="exact"/>
              <w:ind w:left="100"/>
              <w:rPr>
                <w:rFonts w:eastAsia="Calibri"/>
                <w:sz w:val="22"/>
                <w:szCs w:val="22"/>
                <w:lang w:val="sr-Cyrl-RS"/>
              </w:rPr>
            </w:pPr>
            <w:r w:rsidRPr="00584966">
              <w:rPr>
                <w:rFonts w:eastAsia="Calibri"/>
                <w:position w:val="1"/>
                <w:sz w:val="22"/>
                <w:szCs w:val="22"/>
              </w:rPr>
              <w:t>Чла</w:t>
            </w:r>
            <w:r w:rsidRPr="00584966">
              <w:rPr>
                <w:rFonts w:eastAsia="Calibri"/>
                <w:spacing w:val="-1"/>
                <w:position w:val="1"/>
                <w:sz w:val="22"/>
                <w:szCs w:val="22"/>
              </w:rPr>
              <w:t>н</w:t>
            </w:r>
            <w:r w:rsidRPr="00584966">
              <w:rPr>
                <w:rFonts w:eastAsia="Calibri"/>
                <w:spacing w:val="1"/>
                <w:position w:val="1"/>
                <w:sz w:val="22"/>
                <w:szCs w:val="22"/>
              </w:rPr>
              <w:t>о</w:t>
            </w:r>
            <w:r w:rsidRPr="00584966">
              <w:rPr>
                <w:rFonts w:eastAsia="Calibri"/>
                <w:spacing w:val="-3"/>
                <w:position w:val="1"/>
                <w:sz w:val="22"/>
                <w:szCs w:val="22"/>
              </w:rPr>
              <w:t>в</w:t>
            </w:r>
            <w:r w:rsidRPr="00584966">
              <w:rPr>
                <w:rFonts w:eastAsia="Calibri"/>
                <w:position w:val="1"/>
                <w:sz w:val="22"/>
                <w:szCs w:val="22"/>
              </w:rPr>
              <w:t>и</w:t>
            </w:r>
            <w:r w:rsidRPr="00584966">
              <w:rPr>
                <w:rFonts w:eastAsia="Calibri"/>
                <w:spacing w:val="1"/>
                <w:position w:val="1"/>
                <w:sz w:val="22"/>
                <w:szCs w:val="22"/>
              </w:rPr>
              <w:t xml:space="preserve"> </w:t>
            </w:r>
            <w:r w:rsidRPr="00584966">
              <w:rPr>
                <w:rFonts w:eastAsia="Calibri"/>
                <w:spacing w:val="-1"/>
                <w:position w:val="1"/>
                <w:sz w:val="22"/>
                <w:szCs w:val="22"/>
                <w:lang w:val="sr-Cyrl-RS"/>
              </w:rPr>
              <w:t>Т</w:t>
            </w:r>
            <w:r w:rsidRPr="00584966">
              <w:rPr>
                <w:rFonts w:eastAsia="Calibri"/>
                <w:position w:val="1"/>
                <w:sz w:val="22"/>
                <w:szCs w:val="22"/>
              </w:rPr>
              <w:t>има</w:t>
            </w:r>
            <w:r w:rsidRPr="00584966">
              <w:rPr>
                <w:rFonts w:eastAsia="Calibri"/>
                <w:position w:val="1"/>
                <w:sz w:val="22"/>
                <w:szCs w:val="22"/>
                <w:lang w:val="sr-Cyrl-RS"/>
              </w:rPr>
              <w:t>за ИО</w:t>
            </w:r>
          </w:p>
          <w:p w14:paraId="084D2B05" w14:textId="77777777" w:rsidR="00B1423E" w:rsidRPr="00584966" w:rsidRDefault="00B1423E" w:rsidP="00B1423E">
            <w:pPr>
              <w:spacing w:line="260" w:lineRule="exact"/>
              <w:ind w:left="100"/>
              <w:rPr>
                <w:rFonts w:eastAsia="Calibri"/>
                <w:position w:val="1"/>
                <w:sz w:val="22"/>
                <w:szCs w:val="22"/>
              </w:rPr>
            </w:pPr>
            <w:r w:rsidRPr="00584966">
              <w:rPr>
                <w:rFonts w:eastAsia="Calibri"/>
                <w:spacing w:val="1"/>
                <w:sz w:val="22"/>
                <w:szCs w:val="22"/>
              </w:rPr>
              <w:t>Ро</w:t>
            </w:r>
            <w:r w:rsidRPr="00584966">
              <w:rPr>
                <w:rFonts w:eastAsia="Calibri"/>
                <w:spacing w:val="-3"/>
                <w:sz w:val="22"/>
                <w:szCs w:val="22"/>
              </w:rPr>
              <w:t>д</w:t>
            </w:r>
            <w:r w:rsidRPr="00584966">
              <w:rPr>
                <w:rFonts w:eastAsia="Calibri"/>
                <w:sz w:val="22"/>
                <w:szCs w:val="22"/>
              </w:rPr>
              <w:t>и</w:t>
            </w:r>
            <w:r w:rsidRPr="00584966">
              <w:rPr>
                <w:rFonts w:eastAsia="Calibri"/>
                <w:spacing w:val="1"/>
                <w:sz w:val="22"/>
                <w:szCs w:val="22"/>
              </w:rPr>
              <w:t>т</w:t>
            </w:r>
            <w:r w:rsidRPr="00584966">
              <w:rPr>
                <w:rFonts w:eastAsia="Calibri"/>
                <w:spacing w:val="-2"/>
                <w:sz w:val="22"/>
                <w:szCs w:val="22"/>
              </w:rPr>
              <w:t>е</w:t>
            </w:r>
            <w:r w:rsidRPr="00584966">
              <w:rPr>
                <w:rFonts w:eastAsia="Calibri"/>
                <w:sz w:val="22"/>
                <w:szCs w:val="22"/>
              </w:rPr>
              <w:t>љи</w:t>
            </w:r>
            <w:r w:rsidRPr="00584966">
              <w:rPr>
                <w:rFonts w:eastAsia="Calibri"/>
                <w:sz w:val="22"/>
                <w:szCs w:val="22"/>
                <w:lang w:val="sr-Cyrl-RS"/>
              </w:rPr>
              <w:t>,</w:t>
            </w:r>
            <w:r w:rsidRPr="00584966">
              <w:rPr>
                <w:rFonts w:eastAsia="Calibri"/>
                <w:sz w:val="22"/>
                <w:szCs w:val="22"/>
              </w:rPr>
              <w:t xml:space="preserve"> </w:t>
            </w:r>
            <w:r w:rsidRPr="00584966">
              <w:rPr>
                <w:rFonts w:eastAsia="Calibri"/>
                <w:spacing w:val="1"/>
                <w:sz w:val="22"/>
                <w:szCs w:val="22"/>
              </w:rPr>
              <w:t>у</w:t>
            </w:r>
            <w:r w:rsidRPr="00584966">
              <w:rPr>
                <w:rFonts w:eastAsia="Calibri"/>
                <w:sz w:val="22"/>
                <w:szCs w:val="22"/>
              </w:rPr>
              <w:t>чен</w:t>
            </w:r>
            <w:r w:rsidRPr="00584966">
              <w:rPr>
                <w:rFonts w:eastAsia="Calibri"/>
                <w:spacing w:val="-2"/>
                <w:sz w:val="22"/>
                <w:szCs w:val="22"/>
              </w:rPr>
              <w:t>и</w:t>
            </w:r>
            <w:r w:rsidRPr="00584966">
              <w:rPr>
                <w:rFonts w:eastAsia="Calibri"/>
                <w:sz w:val="22"/>
                <w:szCs w:val="22"/>
              </w:rPr>
              <w:t>к</w:t>
            </w:r>
          </w:p>
        </w:tc>
        <w:tc>
          <w:tcPr>
            <w:tcW w:w="3266" w:type="dxa"/>
            <w:tcBorders>
              <w:top w:val="single" w:sz="5" w:space="0" w:color="000000"/>
              <w:left w:val="single" w:sz="5" w:space="0" w:color="000000"/>
              <w:bottom w:val="single" w:sz="5" w:space="0" w:color="000000"/>
              <w:right w:val="single" w:sz="5" w:space="0" w:color="000000"/>
            </w:tcBorders>
          </w:tcPr>
          <w:p w14:paraId="13781EE2" w14:textId="77777777" w:rsidR="00B1423E" w:rsidRPr="00584966" w:rsidRDefault="00B1423E" w:rsidP="00B1423E">
            <w:pPr>
              <w:spacing w:line="260" w:lineRule="exact"/>
              <w:rPr>
                <w:rFonts w:eastAsia="Calibri"/>
                <w:sz w:val="22"/>
                <w:szCs w:val="22"/>
              </w:rPr>
            </w:pPr>
            <w:r w:rsidRPr="00584966">
              <w:rPr>
                <w:rFonts w:eastAsia="Calibri"/>
                <w:spacing w:val="1"/>
                <w:position w:val="1"/>
                <w:sz w:val="22"/>
                <w:szCs w:val="22"/>
              </w:rPr>
              <w:t>У</w:t>
            </w:r>
            <w:r w:rsidRPr="00584966">
              <w:rPr>
                <w:rFonts w:eastAsia="Calibri"/>
                <w:position w:val="1"/>
                <w:sz w:val="22"/>
                <w:szCs w:val="22"/>
              </w:rPr>
              <w:t>вид</w:t>
            </w:r>
            <w:r w:rsidRPr="00584966">
              <w:rPr>
                <w:rFonts w:eastAsia="Calibri"/>
                <w:spacing w:val="-2"/>
                <w:position w:val="1"/>
                <w:sz w:val="22"/>
                <w:szCs w:val="22"/>
              </w:rPr>
              <w:t xml:space="preserve"> </w:t>
            </w:r>
            <w:r w:rsidRPr="00584966">
              <w:rPr>
                <w:rFonts w:eastAsia="Calibri"/>
                <w:position w:val="1"/>
                <w:sz w:val="22"/>
                <w:szCs w:val="22"/>
              </w:rPr>
              <w:t>у</w:t>
            </w:r>
            <w:r w:rsidRPr="00584966">
              <w:rPr>
                <w:rFonts w:eastAsia="Calibri"/>
                <w:spacing w:val="1"/>
                <w:position w:val="1"/>
                <w:sz w:val="22"/>
                <w:szCs w:val="22"/>
              </w:rPr>
              <w:t xml:space="preserve"> </w:t>
            </w:r>
            <w:r w:rsidRPr="00584966">
              <w:rPr>
                <w:rFonts w:eastAsia="Calibri"/>
                <w:spacing w:val="-2"/>
                <w:position w:val="1"/>
                <w:sz w:val="22"/>
                <w:szCs w:val="22"/>
              </w:rPr>
              <w:t>И</w:t>
            </w:r>
            <w:r w:rsidRPr="00584966">
              <w:rPr>
                <w:rFonts w:eastAsia="Calibri"/>
                <w:position w:val="1"/>
                <w:sz w:val="22"/>
                <w:szCs w:val="22"/>
              </w:rPr>
              <w:t>зве</w:t>
            </w:r>
            <w:r w:rsidRPr="00584966">
              <w:rPr>
                <w:rFonts w:eastAsia="Calibri"/>
                <w:spacing w:val="-2"/>
                <w:position w:val="1"/>
                <w:sz w:val="22"/>
                <w:szCs w:val="22"/>
              </w:rPr>
              <w:t>ш</w:t>
            </w:r>
            <w:r w:rsidRPr="00584966">
              <w:rPr>
                <w:rFonts w:eastAsia="Calibri"/>
                <w:spacing w:val="1"/>
                <w:position w:val="1"/>
                <w:sz w:val="22"/>
                <w:szCs w:val="22"/>
              </w:rPr>
              <w:t>т</w:t>
            </w:r>
            <w:r w:rsidRPr="00584966">
              <w:rPr>
                <w:rFonts w:eastAsia="Calibri"/>
                <w:position w:val="1"/>
                <w:sz w:val="22"/>
                <w:szCs w:val="22"/>
              </w:rPr>
              <w:t>ај</w:t>
            </w:r>
            <w:r w:rsidRPr="00584966">
              <w:rPr>
                <w:rFonts w:eastAsia="Calibri"/>
                <w:spacing w:val="-2"/>
                <w:position w:val="1"/>
                <w:sz w:val="22"/>
                <w:szCs w:val="22"/>
              </w:rPr>
              <w:t xml:space="preserve"> </w:t>
            </w:r>
            <w:r w:rsidRPr="00584966">
              <w:rPr>
                <w:rFonts w:eastAsia="Calibri"/>
                <w:position w:val="1"/>
                <w:sz w:val="22"/>
                <w:szCs w:val="22"/>
              </w:rPr>
              <w:t>о</w:t>
            </w:r>
            <w:r w:rsidRPr="00584966">
              <w:rPr>
                <w:rFonts w:eastAsia="Calibri"/>
                <w:spacing w:val="1"/>
                <w:position w:val="1"/>
                <w:sz w:val="22"/>
                <w:szCs w:val="22"/>
              </w:rPr>
              <w:t xml:space="preserve"> </w:t>
            </w:r>
            <w:r w:rsidRPr="00584966">
              <w:rPr>
                <w:rFonts w:eastAsia="Calibri"/>
                <w:position w:val="1"/>
                <w:sz w:val="22"/>
                <w:szCs w:val="22"/>
              </w:rPr>
              <w:t>ра</w:t>
            </w:r>
            <w:r w:rsidRPr="00584966">
              <w:rPr>
                <w:rFonts w:eastAsia="Calibri"/>
                <w:spacing w:val="-1"/>
                <w:position w:val="1"/>
                <w:sz w:val="22"/>
                <w:szCs w:val="22"/>
              </w:rPr>
              <w:t>д</w:t>
            </w:r>
            <w:r w:rsidRPr="00584966">
              <w:rPr>
                <w:rFonts w:eastAsia="Calibri"/>
                <w:position w:val="1"/>
                <w:sz w:val="22"/>
                <w:szCs w:val="22"/>
              </w:rPr>
              <w:t>у</w:t>
            </w:r>
            <w:r w:rsidRPr="00584966">
              <w:rPr>
                <w:rFonts w:eastAsia="Calibri"/>
                <w:spacing w:val="-1"/>
                <w:position w:val="1"/>
                <w:sz w:val="22"/>
                <w:szCs w:val="22"/>
              </w:rPr>
              <w:t xml:space="preserve"> т</w:t>
            </w:r>
            <w:r w:rsidRPr="00584966">
              <w:rPr>
                <w:rFonts w:eastAsia="Calibri"/>
                <w:spacing w:val="-2"/>
                <w:position w:val="1"/>
                <w:sz w:val="22"/>
                <w:szCs w:val="22"/>
              </w:rPr>
              <w:t>и</w:t>
            </w:r>
            <w:r w:rsidRPr="00584966">
              <w:rPr>
                <w:rFonts w:eastAsia="Calibri"/>
                <w:position w:val="1"/>
                <w:sz w:val="22"/>
                <w:szCs w:val="22"/>
              </w:rPr>
              <w:t>ма ИО</w:t>
            </w:r>
          </w:p>
          <w:p w14:paraId="02458332" w14:textId="77777777" w:rsidR="00B1423E" w:rsidRPr="00584966" w:rsidRDefault="00B1423E" w:rsidP="00B1423E">
            <w:pPr>
              <w:spacing w:line="280" w:lineRule="exact"/>
              <w:rPr>
                <w:rFonts w:eastAsia="Calibri"/>
                <w:position w:val="1"/>
                <w:sz w:val="22"/>
                <w:szCs w:val="22"/>
                <w:lang w:val="sr-Cyrl-RS"/>
              </w:rPr>
            </w:pPr>
            <w:r w:rsidRPr="00584966">
              <w:rPr>
                <w:rFonts w:eastAsia="Calibri"/>
                <w:spacing w:val="1"/>
                <w:sz w:val="22"/>
                <w:szCs w:val="22"/>
              </w:rPr>
              <w:t>У</w:t>
            </w:r>
            <w:r w:rsidRPr="00584966">
              <w:rPr>
                <w:rFonts w:eastAsia="Calibri"/>
                <w:sz w:val="22"/>
                <w:szCs w:val="22"/>
              </w:rPr>
              <w:t>вид</w:t>
            </w:r>
            <w:r w:rsidRPr="00584966">
              <w:rPr>
                <w:rFonts w:eastAsia="Calibri"/>
                <w:spacing w:val="-2"/>
                <w:sz w:val="22"/>
                <w:szCs w:val="22"/>
              </w:rPr>
              <w:t xml:space="preserve"> </w:t>
            </w:r>
            <w:r w:rsidRPr="00584966">
              <w:rPr>
                <w:rFonts w:eastAsia="Calibri"/>
                <w:sz w:val="22"/>
                <w:szCs w:val="22"/>
              </w:rPr>
              <w:t>и</w:t>
            </w:r>
            <w:r w:rsidRPr="00584966">
              <w:rPr>
                <w:rFonts w:eastAsia="Calibri"/>
                <w:spacing w:val="1"/>
                <w:sz w:val="22"/>
                <w:szCs w:val="22"/>
              </w:rPr>
              <w:t xml:space="preserve"> </w:t>
            </w:r>
            <w:r w:rsidRPr="00584966">
              <w:rPr>
                <w:rFonts w:eastAsia="Calibri"/>
                <w:sz w:val="22"/>
                <w:szCs w:val="22"/>
              </w:rPr>
              <w:t>И</w:t>
            </w:r>
            <w:r w:rsidRPr="00584966">
              <w:rPr>
                <w:rFonts w:eastAsia="Calibri"/>
                <w:spacing w:val="-2"/>
                <w:sz w:val="22"/>
                <w:szCs w:val="22"/>
              </w:rPr>
              <w:t>з</w:t>
            </w:r>
            <w:r w:rsidRPr="00584966">
              <w:rPr>
                <w:rFonts w:eastAsia="Calibri"/>
                <w:sz w:val="22"/>
                <w:szCs w:val="22"/>
              </w:rPr>
              <w:t>вве</w:t>
            </w:r>
            <w:r w:rsidRPr="00584966">
              <w:rPr>
                <w:rFonts w:eastAsia="Calibri"/>
                <w:spacing w:val="-2"/>
                <w:sz w:val="22"/>
                <w:szCs w:val="22"/>
              </w:rPr>
              <w:t>ш</w:t>
            </w:r>
            <w:r w:rsidRPr="00584966">
              <w:rPr>
                <w:rFonts w:eastAsia="Calibri"/>
                <w:spacing w:val="1"/>
                <w:sz w:val="22"/>
                <w:szCs w:val="22"/>
              </w:rPr>
              <w:t>т</w:t>
            </w:r>
            <w:r w:rsidRPr="00584966">
              <w:rPr>
                <w:rFonts w:eastAsia="Calibri"/>
                <w:sz w:val="22"/>
                <w:szCs w:val="22"/>
              </w:rPr>
              <w:t>ај</w:t>
            </w:r>
            <w:r w:rsidRPr="00584966">
              <w:rPr>
                <w:rFonts w:eastAsia="Calibri"/>
                <w:spacing w:val="-2"/>
                <w:sz w:val="22"/>
                <w:szCs w:val="22"/>
              </w:rPr>
              <w:t xml:space="preserve"> </w:t>
            </w:r>
            <w:r w:rsidRPr="00584966">
              <w:rPr>
                <w:rFonts w:eastAsia="Calibri"/>
                <w:sz w:val="22"/>
                <w:szCs w:val="22"/>
              </w:rPr>
              <w:t>о</w:t>
            </w:r>
            <w:r w:rsidRPr="00584966">
              <w:rPr>
                <w:rFonts w:eastAsia="Calibri"/>
                <w:spacing w:val="1"/>
                <w:sz w:val="22"/>
                <w:szCs w:val="22"/>
              </w:rPr>
              <w:t xml:space="preserve"> </w:t>
            </w:r>
            <w:r w:rsidRPr="00584966">
              <w:rPr>
                <w:rFonts w:eastAsia="Calibri"/>
                <w:sz w:val="22"/>
                <w:szCs w:val="22"/>
              </w:rPr>
              <w:t>ра</w:t>
            </w:r>
            <w:r w:rsidRPr="00584966">
              <w:rPr>
                <w:rFonts w:eastAsia="Calibri"/>
                <w:spacing w:val="-1"/>
                <w:sz w:val="22"/>
                <w:szCs w:val="22"/>
              </w:rPr>
              <w:t>д</w:t>
            </w:r>
            <w:r w:rsidRPr="00584966">
              <w:rPr>
                <w:rFonts w:eastAsia="Calibri"/>
                <w:sz w:val="22"/>
                <w:szCs w:val="22"/>
              </w:rPr>
              <w:t>у</w:t>
            </w:r>
            <w:r w:rsidRPr="00584966">
              <w:rPr>
                <w:rFonts w:eastAsia="Calibri"/>
                <w:spacing w:val="-3"/>
                <w:sz w:val="22"/>
                <w:szCs w:val="22"/>
              </w:rPr>
              <w:t xml:space="preserve"> </w:t>
            </w:r>
            <w:r w:rsidRPr="00584966">
              <w:rPr>
                <w:rFonts w:eastAsia="Calibri"/>
                <w:sz w:val="22"/>
                <w:szCs w:val="22"/>
              </w:rPr>
              <w:t>школе</w:t>
            </w:r>
          </w:p>
        </w:tc>
      </w:tr>
    </w:tbl>
    <w:p w14:paraId="47B5D122" w14:textId="77777777" w:rsidR="00B1423E" w:rsidRPr="00584966" w:rsidRDefault="00B1423E" w:rsidP="00B1423E">
      <w:pPr>
        <w:rPr>
          <w:sz w:val="22"/>
          <w:szCs w:val="22"/>
        </w:rPr>
      </w:pPr>
    </w:p>
    <w:p w14:paraId="2524D7ED" w14:textId="77777777" w:rsidR="00B1423E" w:rsidRPr="00B1423E" w:rsidRDefault="00B1423E" w:rsidP="00B1423E">
      <w:pPr>
        <w:sectPr w:rsidR="00B1423E" w:rsidRPr="00B1423E" w:rsidSect="00CA5BB2">
          <w:pgSz w:w="16860" w:h="11920" w:orient="landscape"/>
          <w:pgMar w:top="851" w:right="1021" w:bottom="851" w:left="1021" w:header="720" w:footer="720" w:gutter="0"/>
          <w:cols w:space="720"/>
        </w:sectPr>
      </w:pPr>
    </w:p>
    <w:p w14:paraId="117C5905" w14:textId="2990CC5C" w:rsidR="00B1423E" w:rsidRPr="00B1423E" w:rsidRDefault="00681E10" w:rsidP="00681E10">
      <w:pPr>
        <w:pStyle w:val="Podnaslov"/>
        <w:rPr>
          <w:lang w:val="sr-Cyrl-RS"/>
        </w:rPr>
      </w:pPr>
      <w:bookmarkStart w:id="232" w:name="_Toc151410290"/>
      <w:bookmarkStart w:id="233" w:name="_Toc210852166"/>
      <w:bookmarkStart w:id="234" w:name="_Hlk200012852"/>
      <w:bookmarkStart w:id="235" w:name="_Toc242430387"/>
      <w:r>
        <w:rPr>
          <w:rFonts w:eastAsiaTheme="majorEastAsia"/>
          <w:lang w:val="sr-Cyrl-RS"/>
        </w:rPr>
        <w:lastRenderedPageBreak/>
        <w:t>5</w:t>
      </w:r>
      <w:r w:rsidR="00B1423E" w:rsidRPr="00B1423E">
        <w:rPr>
          <w:rFonts w:eastAsiaTheme="majorEastAsia"/>
          <w:lang w:val="sr-Cyrl-RS"/>
        </w:rPr>
        <w:t>.2</w:t>
      </w:r>
      <w:r w:rsidR="00D4744A">
        <w:rPr>
          <w:rFonts w:eastAsiaTheme="majorEastAsia"/>
          <w:lang w:val="sr-Cyrl-RS"/>
        </w:rPr>
        <w:t>5</w:t>
      </w:r>
      <w:r>
        <w:rPr>
          <w:rFonts w:eastAsiaTheme="majorEastAsia"/>
          <w:lang w:val="sr-Cyrl-RS"/>
        </w:rPr>
        <w:tab/>
      </w:r>
      <w:r w:rsidR="00B1423E" w:rsidRPr="00B1423E">
        <w:rPr>
          <w:rFonts w:eastAsiaTheme="majorEastAsia"/>
        </w:rPr>
        <w:t xml:space="preserve">ПРОГРАМ </w:t>
      </w:r>
      <w:r w:rsidR="00B1423E" w:rsidRPr="00B1423E">
        <w:rPr>
          <w:rFonts w:eastAsiaTheme="majorEastAsia"/>
          <w:lang w:val="sr-Cyrl-RS"/>
        </w:rPr>
        <w:t>УВОЂЕЊА ПРИПРАВНИКА У ПОСАО</w:t>
      </w:r>
      <w:bookmarkEnd w:id="232"/>
      <w:bookmarkEnd w:id="233"/>
      <w:bookmarkEnd w:id="235"/>
    </w:p>
    <w:bookmarkEnd w:id="234"/>
    <w:p w14:paraId="6A6FD7F3" w14:textId="77777777" w:rsidR="00B1423E" w:rsidRPr="00B1423E" w:rsidRDefault="00B1423E" w:rsidP="00B1423E">
      <w:pPr>
        <w:rPr>
          <w:b/>
          <w:bCs/>
          <w:lang w:val="sr-Cyrl-RS"/>
        </w:rPr>
      </w:pPr>
    </w:p>
    <w:p w14:paraId="5FBC7BE3" w14:textId="77777777" w:rsidR="00B1423E" w:rsidRPr="00B1423E" w:rsidRDefault="00B1423E" w:rsidP="00B1423E">
      <w:pPr>
        <w:rPr>
          <w:b/>
          <w:bCs/>
          <w:lang w:val="sr-Cyrl-RS"/>
        </w:rPr>
      </w:pPr>
      <w:r w:rsidRPr="00B1423E">
        <w:rPr>
          <w:b/>
          <w:bCs/>
          <w:lang w:val="sr-Cyrl-RS"/>
        </w:rPr>
        <w:t>Циљ: оспособљавање приправника за самостални образовно-васпитни стручни рад и припрема за полагање испита за лиценцу. Програмом приправник стиче неопходна знања, развија вештине, усваја вредносне ставове за остваривање образовно-васпитног рада.</w:t>
      </w:r>
    </w:p>
    <w:p w14:paraId="5CE9A1E8" w14:textId="77777777" w:rsidR="00B1423E" w:rsidRPr="00B1423E" w:rsidRDefault="00B1423E" w:rsidP="00B1423E"/>
    <w:tbl>
      <w:tblPr>
        <w:tblStyle w:val="TableGrid29"/>
        <w:tblW w:w="0" w:type="auto"/>
        <w:tblLook w:val="04A0" w:firstRow="1" w:lastRow="0" w:firstColumn="1" w:lastColumn="0" w:noHBand="0" w:noVBand="1"/>
      </w:tblPr>
      <w:tblGrid>
        <w:gridCol w:w="3645"/>
        <w:gridCol w:w="3645"/>
        <w:gridCol w:w="3646"/>
        <w:gridCol w:w="3646"/>
      </w:tblGrid>
      <w:tr w:rsidR="00B1423E" w:rsidRPr="00B1423E" w14:paraId="0436ED7E" w14:textId="77777777" w:rsidTr="0099674A">
        <w:trPr>
          <w:trHeight w:val="600"/>
        </w:trPr>
        <w:tc>
          <w:tcPr>
            <w:tcW w:w="3645" w:type="dxa"/>
            <w:vAlign w:val="center"/>
          </w:tcPr>
          <w:p w14:paraId="09F53772" w14:textId="77777777" w:rsidR="00B1423E" w:rsidRPr="00B1423E" w:rsidRDefault="00B1423E" w:rsidP="00B1423E">
            <w:pPr>
              <w:jc w:val="center"/>
              <w:rPr>
                <w:b/>
                <w:bCs/>
              </w:rPr>
            </w:pPr>
            <w:r w:rsidRPr="00B1423E">
              <w:rPr>
                <w:b/>
                <w:bCs/>
              </w:rPr>
              <w:t>Области</w:t>
            </w:r>
          </w:p>
        </w:tc>
        <w:tc>
          <w:tcPr>
            <w:tcW w:w="3645" w:type="dxa"/>
            <w:vAlign w:val="center"/>
          </w:tcPr>
          <w:p w14:paraId="1F5CD50D" w14:textId="77777777" w:rsidR="00B1423E" w:rsidRPr="00B1423E" w:rsidRDefault="00B1423E" w:rsidP="00B1423E">
            <w:pPr>
              <w:jc w:val="center"/>
              <w:rPr>
                <w:b/>
                <w:bCs/>
              </w:rPr>
            </w:pPr>
            <w:r w:rsidRPr="00B1423E">
              <w:rPr>
                <w:b/>
                <w:bCs/>
              </w:rPr>
              <w:t>Ниво знања</w:t>
            </w:r>
          </w:p>
        </w:tc>
        <w:tc>
          <w:tcPr>
            <w:tcW w:w="3646" w:type="dxa"/>
            <w:vAlign w:val="center"/>
          </w:tcPr>
          <w:p w14:paraId="476615E2" w14:textId="77777777" w:rsidR="00B1423E" w:rsidRPr="00B1423E" w:rsidRDefault="00B1423E" w:rsidP="00B1423E">
            <w:pPr>
              <w:jc w:val="center"/>
              <w:rPr>
                <w:b/>
                <w:bCs/>
              </w:rPr>
            </w:pPr>
            <w:r w:rsidRPr="00B1423E">
              <w:rPr>
                <w:b/>
                <w:bCs/>
              </w:rPr>
              <w:t>Ниво разумевања</w:t>
            </w:r>
          </w:p>
        </w:tc>
        <w:tc>
          <w:tcPr>
            <w:tcW w:w="3646" w:type="dxa"/>
            <w:vAlign w:val="center"/>
          </w:tcPr>
          <w:p w14:paraId="326267DA" w14:textId="77777777" w:rsidR="00B1423E" w:rsidRPr="00B1423E" w:rsidRDefault="00B1423E" w:rsidP="00B1423E">
            <w:pPr>
              <w:jc w:val="center"/>
              <w:rPr>
                <w:b/>
                <w:bCs/>
              </w:rPr>
            </w:pPr>
            <w:r w:rsidRPr="00B1423E">
              <w:rPr>
                <w:b/>
                <w:bCs/>
              </w:rPr>
              <w:t>Ниво примене</w:t>
            </w:r>
          </w:p>
        </w:tc>
      </w:tr>
      <w:tr w:rsidR="00B1423E" w:rsidRPr="00B1423E" w14:paraId="23EFADD6" w14:textId="77777777" w:rsidTr="0099674A">
        <w:tc>
          <w:tcPr>
            <w:tcW w:w="3645" w:type="dxa"/>
            <w:vAlign w:val="center"/>
          </w:tcPr>
          <w:p w14:paraId="4A419F57" w14:textId="77777777" w:rsidR="00B1423E" w:rsidRPr="00B1423E" w:rsidRDefault="00B1423E" w:rsidP="00B1423E">
            <w:r w:rsidRPr="00B1423E">
              <w:t>1. Планирање, програмирање, остваривање и вредновање</w:t>
            </w:r>
          </w:p>
          <w:p w14:paraId="528A98A8" w14:textId="77777777" w:rsidR="00B1423E" w:rsidRPr="00B1423E" w:rsidRDefault="00B1423E" w:rsidP="00B1423E">
            <w:r w:rsidRPr="00B1423E">
              <w:t>образовно-</w:t>
            </w:r>
            <w:r w:rsidRPr="00B1423E">
              <w:rPr>
                <w:lang w:val="sr-Cyrl-RS"/>
              </w:rPr>
              <w:t xml:space="preserve"> </w:t>
            </w:r>
            <w:r w:rsidRPr="00B1423E">
              <w:t>васпитног рада</w:t>
            </w:r>
          </w:p>
        </w:tc>
        <w:tc>
          <w:tcPr>
            <w:tcW w:w="3645" w:type="dxa"/>
            <w:vAlign w:val="center"/>
          </w:tcPr>
          <w:p w14:paraId="2A0F4CE2" w14:textId="77777777" w:rsidR="00B1423E" w:rsidRPr="00B1423E" w:rsidRDefault="00B1423E" w:rsidP="00B1423E">
            <w:r w:rsidRPr="00B1423E">
              <w:t>познаје структуру плана и програма образовно-васпитног</w:t>
            </w:r>
          </w:p>
          <w:p w14:paraId="28054A80" w14:textId="77777777" w:rsidR="00B1423E" w:rsidRPr="00B1423E" w:rsidRDefault="00B1423E" w:rsidP="00B1423E">
            <w:r w:rsidRPr="00B1423E">
              <w:t>рада</w:t>
            </w:r>
          </w:p>
        </w:tc>
        <w:tc>
          <w:tcPr>
            <w:tcW w:w="3646" w:type="dxa"/>
            <w:vAlign w:val="center"/>
          </w:tcPr>
          <w:p w14:paraId="6E07E684" w14:textId="77777777" w:rsidR="00B1423E" w:rsidRPr="00B1423E" w:rsidRDefault="00B1423E" w:rsidP="00B1423E">
            <w:r w:rsidRPr="00B1423E">
              <w:t>разуме повезаност између</w:t>
            </w:r>
            <w:r w:rsidRPr="00B1423E">
              <w:rPr>
                <w:lang w:val="sr-Cyrl-RS"/>
              </w:rPr>
              <w:t xml:space="preserve"> </w:t>
            </w:r>
            <w:r w:rsidRPr="00B1423E">
              <w:t>циљева, задатака, садржаја, метода и облика рада</w:t>
            </w:r>
          </w:p>
        </w:tc>
        <w:tc>
          <w:tcPr>
            <w:tcW w:w="3646" w:type="dxa"/>
            <w:vAlign w:val="center"/>
          </w:tcPr>
          <w:p w14:paraId="402343E0" w14:textId="77777777" w:rsidR="00B1423E" w:rsidRPr="00B1423E" w:rsidRDefault="00B1423E" w:rsidP="00B1423E">
            <w:r w:rsidRPr="00B1423E">
              <w:t>примењује индивидуални приступ деци у процесу образовно-</w:t>
            </w:r>
            <w:r w:rsidRPr="00B1423E">
              <w:rPr>
                <w:lang w:val="sr-Cyrl-RS"/>
              </w:rPr>
              <w:t xml:space="preserve"> </w:t>
            </w:r>
            <w:r w:rsidRPr="00B1423E">
              <w:t>васпитвог рада</w:t>
            </w:r>
          </w:p>
        </w:tc>
      </w:tr>
      <w:tr w:rsidR="00B1423E" w:rsidRPr="00B1423E" w14:paraId="46877788" w14:textId="77777777" w:rsidTr="0099674A">
        <w:tc>
          <w:tcPr>
            <w:tcW w:w="3645" w:type="dxa"/>
            <w:vAlign w:val="center"/>
          </w:tcPr>
          <w:p w14:paraId="3CECACD4" w14:textId="77777777" w:rsidR="00B1423E" w:rsidRPr="00B1423E" w:rsidRDefault="00B1423E" w:rsidP="00B1423E">
            <w:r w:rsidRPr="00B1423E">
              <w:t>2. Праћење развоја и постигнућа</w:t>
            </w:r>
          </w:p>
          <w:p w14:paraId="5EAF22CC" w14:textId="77777777" w:rsidR="00B1423E" w:rsidRPr="00B1423E" w:rsidRDefault="00B1423E" w:rsidP="00B1423E">
            <w:r w:rsidRPr="00B1423E">
              <w:t>ученика</w:t>
            </w:r>
          </w:p>
          <w:p w14:paraId="7FD6C785" w14:textId="77777777" w:rsidR="00B1423E" w:rsidRPr="00B1423E" w:rsidRDefault="00B1423E" w:rsidP="00B1423E"/>
        </w:tc>
        <w:tc>
          <w:tcPr>
            <w:tcW w:w="3645" w:type="dxa"/>
            <w:vAlign w:val="center"/>
          </w:tcPr>
          <w:p w14:paraId="6DB12A3B" w14:textId="77777777" w:rsidR="00B1423E" w:rsidRPr="00B1423E" w:rsidRDefault="00B1423E" w:rsidP="00B1423E">
            <w:r w:rsidRPr="00B1423E">
              <w:t>познаје различите начине праћења, вредновања и оцењивања</w:t>
            </w:r>
            <w:r w:rsidRPr="00B1423E">
              <w:rPr>
                <w:lang w:val="sr-Cyrl-RS"/>
              </w:rPr>
              <w:t xml:space="preserve"> </w:t>
            </w:r>
            <w:r w:rsidRPr="00B1423E">
              <w:t>постигнућа</w:t>
            </w:r>
          </w:p>
          <w:p w14:paraId="40AE0F72" w14:textId="77777777" w:rsidR="00B1423E" w:rsidRPr="00B1423E" w:rsidRDefault="00B1423E" w:rsidP="00B1423E">
            <w:r w:rsidRPr="00B1423E">
              <w:t>ученика</w:t>
            </w:r>
          </w:p>
        </w:tc>
        <w:tc>
          <w:tcPr>
            <w:tcW w:w="3646" w:type="dxa"/>
            <w:vAlign w:val="center"/>
          </w:tcPr>
          <w:p w14:paraId="7093658C" w14:textId="77777777" w:rsidR="00B1423E" w:rsidRPr="00B1423E" w:rsidRDefault="00B1423E" w:rsidP="00B1423E">
            <w:r w:rsidRPr="00B1423E">
              <w:t>разуме како се ученици развијају</w:t>
            </w:r>
          </w:p>
          <w:p w14:paraId="61ABA398" w14:textId="77777777" w:rsidR="00B1423E" w:rsidRPr="00B1423E" w:rsidRDefault="00B1423E" w:rsidP="00B1423E">
            <w:r w:rsidRPr="00B1423E">
              <w:t>и како уче</w:t>
            </w:r>
          </w:p>
        </w:tc>
        <w:tc>
          <w:tcPr>
            <w:tcW w:w="3646" w:type="dxa"/>
            <w:vAlign w:val="center"/>
          </w:tcPr>
          <w:p w14:paraId="10AFE240" w14:textId="77777777" w:rsidR="00B1423E" w:rsidRPr="00B1423E" w:rsidRDefault="00B1423E" w:rsidP="00B1423E">
            <w:r w:rsidRPr="00B1423E">
              <w:t>Прати</w:t>
            </w:r>
            <w:r w:rsidRPr="00B1423E">
              <w:rPr>
                <w:lang w:val="sr-Cyrl-RS"/>
              </w:rPr>
              <w:t xml:space="preserve"> </w:t>
            </w:r>
            <w:r w:rsidRPr="00B1423E">
              <w:t>индивидуални развој и напредовање ученика и развој групе у целини</w:t>
            </w:r>
          </w:p>
        </w:tc>
      </w:tr>
      <w:tr w:rsidR="00B1423E" w:rsidRPr="00B1423E" w14:paraId="7A85FD0F" w14:textId="77777777" w:rsidTr="0099674A">
        <w:tc>
          <w:tcPr>
            <w:tcW w:w="3645" w:type="dxa"/>
            <w:vAlign w:val="center"/>
          </w:tcPr>
          <w:p w14:paraId="560184C8" w14:textId="77777777" w:rsidR="00B1423E" w:rsidRPr="00B1423E" w:rsidRDefault="00B1423E" w:rsidP="00B1423E">
            <w:r w:rsidRPr="00B1423E">
              <w:t>3. Сарадња са</w:t>
            </w:r>
            <w:r w:rsidRPr="00B1423E">
              <w:rPr>
                <w:lang w:val="sr-Cyrl-RS"/>
              </w:rPr>
              <w:t xml:space="preserve"> </w:t>
            </w:r>
            <w:r w:rsidRPr="00B1423E">
              <w:t>колегама,</w:t>
            </w:r>
            <w:r w:rsidRPr="00B1423E">
              <w:rPr>
                <w:lang w:val="sr-Cyrl-RS"/>
              </w:rPr>
              <w:t xml:space="preserve"> </w:t>
            </w:r>
            <w:r w:rsidRPr="00B1423E">
              <w:t>породицом и</w:t>
            </w:r>
            <w:r w:rsidRPr="00B1423E">
              <w:rPr>
                <w:lang w:val="sr-Cyrl-RS"/>
              </w:rPr>
              <w:t xml:space="preserve"> </w:t>
            </w:r>
            <w:r w:rsidRPr="00B1423E">
              <w:t>локалном</w:t>
            </w:r>
            <w:r w:rsidRPr="00B1423E">
              <w:rPr>
                <w:lang w:val="sr-Cyrl-RS"/>
              </w:rPr>
              <w:t xml:space="preserve"> </w:t>
            </w:r>
            <w:r w:rsidRPr="00B1423E">
              <w:t>заједницом</w:t>
            </w:r>
          </w:p>
        </w:tc>
        <w:tc>
          <w:tcPr>
            <w:tcW w:w="3645" w:type="dxa"/>
            <w:vAlign w:val="center"/>
          </w:tcPr>
          <w:p w14:paraId="134FC779" w14:textId="77777777" w:rsidR="00B1423E" w:rsidRPr="00B1423E" w:rsidRDefault="00B1423E" w:rsidP="00B1423E">
            <w:r w:rsidRPr="00B1423E">
              <w:t>познаје различите</w:t>
            </w:r>
            <w:r w:rsidRPr="00B1423E">
              <w:rPr>
                <w:lang w:val="sr-Cyrl-RS"/>
              </w:rPr>
              <w:t xml:space="preserve"> </w:t>
            </w:r>
            <w:r w:rsidRPr="00B1423E">
              <w:t>облике сарадње са породицом ради обезбеђивања подршке развоју ученика</w:t>
            </w:r>
          </w:p>
        </w:tc>
        <w:tc>
          <w:tcPr>
            <w:tcW w:w="3646" w:type="dxa"/>
            <w:vAlign w:val="center"/>
          </w:tcPr>
          <w:p w14:paraId="76A42620" w14:textId="77777777" w:rsidR="00B1423E" w:rsidRPr="00B1423E" w:rsidRDefault="00B1423E" w:rsidP="00B1423E">
            <w:r w:rsidRPr="00B1423E">
              <w:t>разуме важност</w:t>
            </w:r>
            <w:r w:rsidRPr="00B1423E">
              <w:rPr>
                <w:lang w:val="sr-Cyrl-RS"/>
              </w:rPr>
              <w:t xml:space="preserve"> </w:t>
            </w:r>
            <w:r w:rsidRPr="00B1423E">
              <w:t>тимског рада у установи</w:t>
            </w:r>
          </w:p>
          <w:p w14:paraId="12578A2C" w14:textId="77777777" w:rsidR="00B1423E" w:rsidRPr="00B1423E" w:rsidRDefault="00B1423E" w:rsidP="00B1423E"/>
        </w:tc>
        <w:tc>
          <w:tcPr>
            <w:tcW w:w="3646" w:type="dxa"/>
            <w:vAlign w:val="center"/>
          </w:tcPr>
          <w:p w14:paraId="435C66DE" w14:textId="77777777" w:rsidR="00B1423E" w:rsidRPr="00B1423E" w:rsidRDefault="00B1423E" w:rsidP="00B1423E">
            <w:r w:rsidRPr="00B1423E">
              <w:t>поштује принцип приватности у</w:t>
            </w:r>
          </w:p>
          <w:p w14:paraId="4AE324EB" w14:textId="77777777" w:rsidR="00B1423E" w:rsidRPr="00B1423E" w:rsidRDefault="00B1423E" w:rsidP="00B1423E">
            <w:r w:rsidRPr="00B1423E">
              <w:t>сарадњи са</w:t>
            </w:r>
            <w:r w:rsidRPr="00B1423E">
              <w:rPr>
                <w:lang w:val="sr-Cyrl-RS"/>
              </w:rPr>
              <w:t xml:space="preserve"> </w:t>
            </w:r>
            <w:r w:rsidRPr="00B1423E">
              <w:t>породицом и</w:t>
            </w:r>
          </w:p>
          <w:p w14:paraId="070C3626" w14:textId="77777777" w:rsidR="00B1423E" w:rsidRPr="00B1423E" w:rsidRDefault="00B1423E" w:rsidP="00B1423E">
            <w:r w:rsidRPr="00B1423E">
              <w:t>колегама</w:t>
            </w:r>
          </w:p>
        </w:tc>
      </w:tr>
      <w:tr w:rsidR="00B1423E" w:rsidRPr="00B1423E" w14:paraId="53A7717D" w14:textId="77777777" w:rsidTr="0099674A">
        <w:trPr>
          <w:trHeight w:val="1918"/>
        </w:trPr>
        <w:tc>
          <w:tcPr>
            <w:tcW w:w="3645" w:type="dxa"/>
            <w:vAlign w:val="center"/>
          </w:tcPr>
          <w:p w14:paraId="014A1D91" w14:textId="77777777" w:rsidR="00B1423E" w:rsidRPr="00B1423E" w:rsidRDefault="00B1423E" w:rsidP="00B1423E">
            <w:r w:rsidRPr="00B1423E">
              <w:t>4. Рад са</w:t>
            </w:r>
            <w:r w:rsidRPr="00B1423E">
              <w:rPr>
                <w:lang w:val="sr-Cyrl-RS"/>
              </w:rPr>
              <w:t xml:space="preserve"> </w:t>
            </w:r>
            <w:r w:rsidRPr="00B1423E">
              <w:t>ученицима са</w:t>
            </w:r>
            <w:r w:rsidRPr="00B1423E">
              <w:rPr>
                <w:lang w:val="sr-Cyrl-RS"/>
              </w:rPr>
              <w:t xml:space="preserve"> сметњама у развоју</w:t>
            </w:r>
          </w:p>
        </w:tc>
        <w:tc>
          <w:tcPr>
            <w:tcW w:w="3645" w:type="dxa"/>
            <w:vAlign w:val="center"/>
          </w:tcPr>
          <w:p w14:paraId="135CF38F" w14:textId="77777777" w:rsidR="00B1423E" w:rsidRPr="00B1423E" w:rsidRDefault="00B1423E" w:rsidP="00B1423E">
            <w:r w:rsidRPr="00B1423E">
              <w:t>познаје начине укључивања ученика</w:t>
            </w:r>
            <w:r w:rsidRPr="00B1423E">
              <w:rPr>
                <w:lang w:val="sr-Cyrl-RS"/>
              </w:rPr>
              <w:t xml:space="preserve"> </w:t>
            </w:r>
            <w:r w:rsidRPr="00B1423E">
              <w:t>са сметњама у развоју</w:t>
            </w:r>
            <w:r w:rsidRPr="00B1423E">
              <w:rPr>
                <w:lang w:val="sr-Cyrl-RS"/>
              </w:rPr>
              <w:t xml:space="preserve"> </w:t>
            </w:r>
            <w:r w:rsidRPr="00B1423E">
              <w:t>у образовно васпитни</w:t>
            </w:r>
            <w:r w:rsidRPr="00B1423E">
              <w:rPr>
                <w:lang w:val="sr-Cyrl-RS"/>
              </w:rPr>
              <w:t xml:space="preserve"> </w:t>
            </w:r>
            <w:r w:rsidRPr="00B1423E">
              <w:t>рад</w:t>
            </w:r>
          </w:p>
        </w:tc>
        <w:tc>
          <w:tcPr>
            <w:tcW w:w="3646" w:type="dxa"/>
            <w:vAlign w:val="center"/>
          </w:tcPr>
          <w:p w14:paraId="6FF86B0C" w14:textId="77777777" w:rsidR="00B1423E" w:rsidRPr="00B1423E" w:rsidRDefault="00B1423E" w:rsidP="00B1423E">
            <w:r w:rsidRPr="00B1423E">
              <w:t>разуме значај обезбеђивања</w:t>
            </w:r>
          </w:p>
          <w:p w14:paraId="282F963F" w14:textId="77777777" w:rsidR="00B1423E" w:rsidRPr="00B1423E" w:rsidRDefault="00B1423E" w:rsidP="00B1423E">
            <w:r w:rsidRPr="00B1423E">
              <w:t>одговарајуће физичке средине за адекватно</w:t>
            </w:r>
            <w:r w:rsidRPr="00B1423E">
              <w:rPr>
                <w:lang w:val="sr-Cyrl-RS"/>
              </w:rPr>
              <w:t xml:space="preserve"> </w:t>
            </w:r>
            <w:r w:rsidRPr="00B1423E">
              <w:t>укључивање</w:t>
            </w:r>
          </w:p>
          <w:p w14:paraId="44A3B9E4" w14:textId="77777777" w:rsidR="00B1423E" w:rsidRPr="00B1423E" w:rsidRDefault="00B1423E" w:rsidP="00B1423E">
            <w:r w:rsidRPr="00B1423E">
              <w:t>ученика са</w:t>
            </w:r>
            <w:r w:rsidRPr="00B1423E">
              <w:rPr>
                <w:lang w:val="sr-Cyrl-RS"/>
              </w:rPr>
              <w:t xml:space="preserve"> </w:t>
            </w:r>
            <w:r w:rsidRPr="00B1423E">
              <w:t>сметњама у развоју</w:t>
            </w:r>
          </w:p>
          <w:p w14:paraId="581F32D9" w14:textId="77777777" w:rsidR="00B1423E" w:rsidRPr="00B1423E" w:rsidRDefault="00B1423E" w:rsidP="00B1423E">
            <w:r w:rsidRPr="00B1423E">
              <w:t>у образовно-васпитни рад</w:t>
            </w:r>
          </w:p>
        </w:tc>
        <w:tc>
          <w:tcPr>
            <w:tcW w:w="3646" w:type="dxa"/>
            <w:vAlign w:val="center"/>
          </w:tcPr>
          <w:p w14:paraId="3FEE9290" w14:textId="77777777" w:rsidR="00B1423E" w:rsidRPr="00B1423E" w:rsidRDefault="00B1423E" w:rsidP="00B1423E">
            <w:r w:rsidRPr="00B1423E">
              <w:t>Организује</w:t>
            </w:r>
            <w:r w:rsidRPr="00B1423E">
              <w:rPr>
                <w:lang w:val="sr-Cyrl-RS"/>
              </w:rPr>
              <w:t xml:space="preserve"> </w:t>
            </w:r>
            <w:r w:rsidRPr="00B1423E">
              <w:t>активности за</w:t>
            </w:r>
          </w:p>
          <w:p w14:paraId="3E796F16" w14:textId="77777777" w:rsidR="00B1423E" w:rsidRPr="00B1423E" w:rsidRDefault="00B1423E" w:rsidP="00B1423E">
            <w:r w:rsidRPr="00B1423E">
              <w:t>укључивање ученика са сметњама у развоју</w:t>
            </w:r>
            <w:r w:rsidRPr="00B1423E">
              <w:rPr>
                <w:lang w:val="sr-Cyrl-RS"/>
              </w:rPr>
              <w:t xml:space="preserve"> </w:t>
            </w:r>
            <w:r w:rsidRPr="00B1423E">
              <w:t>у образовно-</w:t>
            </w:r>
            <w:r w:rsidRPr="00B1423E">
              <w:rPr>
                <w:lang w:val="sr-Cyrl-RS"/>
              </w:rPr>
              <w:t xml:space="preserve"> </w:t>
            </w:r>
            <w:r w:rsidRPr="00B1423E">
              <w:t>васпитни рад</w:t>
            </w:r>
          </w:p>
        </w:tc>
      </w:tr>
      <w:tr w:rsidR="00B1423E" w:rsidRPr="00B1423E" w14:paraId="4AC3A15D" w14:textId="77777777" w:rsidTr="0099674A">
        <w:tc>
          <w:tcPr>
            <w:tcW w:w="3645" w:type="dxa"/>
          </w:tcPr>
          <w:p w14:paraId="59B9A1B9" w14:textId="77777777" w:rsidR="00B1423E" w:rsidRPr="00B1423E" w:rsidRDefault="00B1423E" w:rsidP="00B1423E">
            <w:pPr>
              <w:rPr>
                <w:lang w:val="sr-Cyrl-RS"/>
              </w:rPr>
            </w:pPr>
            <w:r w:rsidRPr="00B1423E">
              <w:rPr>
                <w:lang w:val="sr-Cyrl-RS"/>
              </w:rPr>
              <w:t>5.Професионални развој</w:t>
            </w:r>
          </w:p>
        </w:tc>
        <w:tc>
          <w:tcPr>
            <w:tcW w:w="3645" w:type="dxa"/>
          </w:tcPr>
          <w:p w14:paraId="417E23D4" w14:textId="77777777" w:rsidR="00B1423E" w:rsidRPr="00B1423E" w:rsidRDefault="00B1423E" w:rsidP="00B1423E">
            <w:pPr>
              <w:rPr>
                <w:lang w:val="sr-Cyrl-RS"/>
              </w:rPr>
            </w:pPr>
            <w:r w:rsidRPr="00B1423E">
              <w:rPr>
                <w:lang w:val="sr-Cyrl-RS"/>
              </w:rPr>
              <w:t>Познаје значај континуираног професионалног развоја</w:t>
            </w:r>
          </w:p>
        </w:tc>
        <w:tc>
          <w:tcPr>
            <w:tcW w:w="3646" w:type="dxa"/>
          </w:tcPr>
          <w:p w14:paraId="1F314BE4" w14:textId="77777777" w:rsidR="00B1423E" w:rsidRPr="00B1423E" w:rsidRDefault="00B1423E" w:rsidP="00B1423E">
            <w:pPr>
              <w:rPr>
                <w:lang w:val="sr-Cyrl-RS"/>
              </w:rPr>
            </w:pPr>
            <w:r w:rsidRPr="00B1423E">
              <w:rPr>
                <w:lang w:val="sr-Cyrl-RS"/>
              </w:rPr>
              <w:t>Разуме начине и технике планирања стручног усавршавања</w:t>
            </w:r>
          </w:p>
        </w:tc>
        <w:tc>
          <w:tcPr>
            <w:tcW w:w="3646" w:type="dxa"/>
          </w:tcPr>
          <w:p w14:paraId="4139356E" w14:textId="77777777" w:rsidR="00B1423E" w:rsidRPr="00B1423E" w:rsidRDefault="00B1423E" w:rsidP="00B1423E">
            <w:pPr>
              <w:rPr>
                <w:lang w:val="sr-Cyrl-RS"/>
              </w:rPr>
            </w:pPr>
            <w:r w:rsidRPr="00B1423E">
              <w:rPr>
                <w:lang w:val="sr-Cyrl-RS"/>
              </w:rPr>
              <w:t>Учествује у разним облицима стручног усавршавања</w:t>
            </w:r>
          </w:p>
        </w:tc>
      </w:tr>
      <w:tr w:rsidR="00B1423E" w:rsidRPr="00B1423E" w14:paraId="23D5F69A" w14:textId="77777777" w:rsidTr="0099674A">
        <w:tc>
          <w:tcPr>
            <w:tcW w:w="3645" w:type="dxa"/>
          </w:tcPr>
          <w:p w14:paraId="4E1255E9" w14:textId="77777777" w:rsidR="00B1423E" w:rsidRPr="00B1423E" w:rsidRDefault="00B1423E" w:rsidP="00B1423E">
            <w:pPr>
              <w:rPr>
                <w:lang w:val="sr-Cyrl-RS"/>
              </w:rPr>
            </w:pPr>
            <w:r w:rsidRPr="00B1423E">
              <w:rPr>
                <w:lang w:val="sr-Cyrl-RS"/>
              </w:rPr>
              <w:t>6.Документација</w:t>
            </w:r>
          </w:p>
        </w:tc>
        <w:tc>
          <w:tcPr>
            <w:tcW w:w="3645" w:type="dxa"/>
          </w:tcPr>
          <w:p w14:paraId="30769F6A" w14:textId="77777777" w:rsidR="00B1423E" w:rsidRPr="00B1423E" w:rsidRDefault="00B1423E" w:rsidP="00B1423E">
            <w:pPr>
              <w:rPr>
                <w:lang w:val="sr-Cyrl-RS"/>
              </w:rPr>
            </w:pPr>
            <w:r w:rsidRPr="00B1423E">
              <w:rPr>
                <w:lang w:val="sr-Cyrl-RS"/>
              </w:rPr>
              <w:t>Зна прописе из области образовања и васпитања</w:t>
            </w:r>
          </w:p>
        </w:tc>
        <w:tc>
          <w:tcPr>
            <w:tcW w:w="3646" w:type="dxa"/>
          </w:tcPr>
          <w:p w14:paraId="51CE8231" w14:textId="77777777" w:rsidR="00B1423E" w:rsidRPr="00B1423E" w:rsidRDefault="00B1423E" w:rsidP="00B1423E">
            <w:pPr>
              <w:rPr>
                <w:lang w:val="sr-Cyrl-RS"/>
              </w:rPr>
            </w:pPr>
            <w:r w:rsidRPr="00B1423E">
              <w:rPr>
                <w:lang w:val="sr-Cyrl-RS"/>
              </w:rPr>
              <w:t>Разуме сврху педагошке документације</w:t>
            </w:r>
          </w:p>
        </w:tc>
        <w:tc>
          <w:tcPr>
            <w:tcW w:w="3646" w:type="dxa"/>
          </w:tcPr>
          <w:p w14:paraId="7A658616" w14:textId="77777777" w:rsidR="00B1423E" w:rsidRPr="00B1423E" w:rsidRDefault="00B1423E" w:rsidP="00B1423E">
            <w:pPr>
              <w:rPr>
                <w:lang w:val="sr-Cyrl-RS"/>
              </w:rPr>
            </w:pPr>
            <w:r w:rsidRPr="00B1423E">
              <w:rPr>
                <w:lang w:val="sr-Cyrl-RS"/>
              </w:rPr>
              <w:t>Чува поверљиве податке о ученику и његовој породици</w:t>
            </w:r>
          </w:p>
        </w:tc>
      </w:tr>
    </w:tbl>
    <w:p w14:paraId="6262281E" w14:textId="77777777" w:rsidR="00B1423E" w:rsidRPr="00B1423E" w:rsidRDefault="00B1423E" w:rsidP="00B1423E"/>
    <w:p w14:paraId="6AA9ED40" w14:textId="77777777" w:rsidR="00B1423E" w:rsidRPr="00B1423E" w:rsidRDefault="00B1423E" w:rsidP="00B1423E"/>
    <w:p w14:paraId="13FF8EBD" w14:textId="2910DD85" w:rsidR="00B1423E" w:rsidRPr="00B1423E" w:rsidRDefault="00B1423E" w:rsidP="00B1423E">
      <w:pPr>
        <w:jc w:val="center"/>
        <w:rPr>
          <w:rFonts w:ascii="Georgia" w:eastAsiaTheme="majorEastAsia" w:hAnsi="Georgia"/>
          <w:b/>
          <w:bCs/>
          <w:color w:val="2F2D2D"/>
          <w:sz w:val="18"/>
          <w:szCs w:val="18"/>
          <w:shd w:val="clear" w:color="auto" w:fill="EAEAEA"/>
        </w:rPr>
      </w:pPr>
    </w:p>
    <w:p w14:paraId="4E139E02" w14:textId="77777777" w:rsidR="00B1423E" w:rsidRPr="00B1423E" w:rsidRDefault="00B1423E" w:rsidP="00B1423E">
      <w:pPr>
        <w:rPr>
          <w:rFonts w:eastAsiaTheme="majorEastAsia"/>
          <w:b/>
          <w:bCs/>
        </w:rPr>
      </w:pPr>
      <w:r w:rsidRPr="00B1423E">
        <w:rPr>
          <w:rFonts w:eastAsiaTheme="majorEastAsia"/>
          <w:b/>
          <w:bCs/>
        </w:rPr>
        <w:t>ПЛАН УВОЂЕЊА ПРИПРАВНИКА У ПОСАО</w:t>
      </w:r>
    </w:p>
    <w:p w14:paraId="0F7D52A0" w14:textId="77777777" w:rsidR="00B1423E" w:rsidRPr="00B1423E" w:rsidRDefault="00B1423E" w:rsidP="00B1423E">
      <w:pPr>
        <w:jc w:val="center"/>
        <w:rPr>
          <w:rFonts w:eastAsiaTheme="majorEastAsia"/>
          <w:b/>
          <w:bCs/>
        </w:rPr>
      </w:pPr>
    </w:p>
    <w:tbl>
      <w:tblPr>
        <w:tblStyle w:val="TableGrid29"/>
        <w:tblW w:w="0" w:type="auto"/>
        <w:tblLook w:val="04A0" w:firstRow="1" w:lastRow="0" w:firstColumn="1" w:lastColumn="0" w:noHBand="0" w:noVBand="1"/>
      </w:tblPr>
      <w:tblGrid>
        <w:gridCol w:w="4860"/>
        <w:gridCol w:w="6901"/>
        <w:gridCol w:w="2821"/>
      </w:tblGrid>
      <w:tr w:rsidR="00B1423E" w:rsidRPr="00B1423E" w14:paraId="41CF7B86" w14:textId="77777777" w:rsidTr="0099674A">
        <w:trPr>
          <w:trHeight w:val="568"/>
        </w:trPr>
        <w:tc>
          <w:tcPr>
            <w:tcW w:w="4860" w:type="dxa"/>
            <w:vAlign w:val="center"/>
          </w:tcPr>
          <w:p w14:paraId="55D7755A" w14:textId="77777777" w:rsidR="00B1423E" w:rsidRPr="00B1423E" w:rsidRDefault="00B1423E" w:rsidP="00B1423E">
            <w:pPr>
              <w:jc w:val="center"/>
              <w:rPr>
                <w:rFonts w:eastAsiaTheme="majorEastAsia"/>
                <w:b/>
                <w:bCs/>
                <w:lang w:val="sr-Cyrl-RS"/>
              </w:rPr>
            </w:pPr>
            <w:r w:rsidRPr="00B1423E">
              <w:rPr>
                <w:rFonts w:eastAsiaTheme="majorEastAsia"/>
                <w:b/>
                <w:bCs/>
                <w:lang w:val="sr-Cyrl-RS"/>
              </w:rPr>
              <w:t>Задаци</w:t>
            </w:r>
          </w:p>
        </w:tc>
        <w:tc>
          <w:tcPr>
            <w:tcW w:w="6901" w:type="dxa"/>
            <w:vAlign w:val="center"/>
          </w:tcPr>
          <w:p w14:paraId="45BDE47F" w14:textId="77777777" w:rsidR="00B1423E" w:rsidRPr="00B1423E" w:rsidRDefault="00B1423E" w:rsidP="00B1423E">
            <w:pPr>
              <w:jc w:val="center"/>
              <w:rPr>
                <w:rFonts w:eastAsiaTheme="majorEastAsia"/>
                <w:b/>
                <w:bCs/>
                <w:lang w:val="sr-Cyrl-RS"/>
              </w:rPr>
            </w:pPr>
            <w:r w:rsidRPr="00B1423E">
              <w:rPr>
                <w:rFonts w:eastAsiaTheme="majorEastAsia"/>
                <w:b/>
                <w:bCs/>
                <w:lang w:val="sr-Cyrl-RS"/>
              </w:rPr>
              <w:t>Активности</w:t>
            </w:r>
          </w:p>
        </w:tc>
        <w:tc>
          <w:tcPr>
            <w:tcW w:w="2821" w:type="dxa"/>
            <w:vAlign w:val="center"/>
          </w:tcPr>
          <w:p w14:paraId="20F3BE12" w14:textId="77777777" w:rsidR="00B1423E" w:rsidRPr="00B1423E" w:rsidRDefault="00B1423E" w:rsidP="00B1423E">
            <w:pPr>
              <w:jc w:val="center"/>
              <w:rPr>
                <w:rFonts w:eastAsiaTheme="majorEastAsia"/>
                <w:b/>
                <w:bCs/>
                <w:lang w:val="sr-Cyrl-RS"/>
              </w:rPr>
            </w:pPr>
            <w:r w:rsidRPr="00B1423E">
              <w:rPr>
                <w:rFonts w:eastAsiaTheme="majorEastAsia"/>
                <w:b/>
                <w:bCs/>
                <w:lang w:val="sr-Cyrl-RS"/>
              </w:rPr>
              <w:t>Носиоци активности</w:t>
            </w:r>
          </w:p>
        </w:tc>
      </w:tr>
      <w:tr w:rsidR="00B1423E" w:rsidRPr="00B1423E" w14:paraId="0DAF3F6D" w14:textId="77777777" w:rsidTr="0099674A">
        <w:tc>
          <w:tcPr>
            <w:tcW w:w="4860" w:type="dxa"/>
          </w:tcPr>
          <w:p w14:paraId="4FC2AC5B" w14:textId="77777777" w:rsidR="00B1423E" w:rsidRPr="00B1423E" w:rsidRDefault="00B1423E" w:rsidP="00B1423E">
            <w:pPr>
              <w:rPr>
                <w:rFonts w:eastAsiaTheme="majorEastAsia"/>
                <w:lang w:val="sr-Cyrl-RS"/>
              </w:rPr>
            </w:pPr>
            <w:r w:rsidRPr="00B1423E">
              <w:rPr>
                <w:rFonts w:eastAsiaTheme="majorEastAsia"/>
                <w:lang w:val="sr-Cyrl-RS"/>
              </w:rPr>
              <w:t>Упознавање са школом и организацијом рада у школи</w:t>
            </w:r>
          </w:p>
        </w:tc>
        <w:tc>
          <w:tcPr>
            <w:tcW w:w="6901" w:type="dxa"/>
          </w:tcPr>
          <w:p w14:paraId="7A5AEF61" w14:textId="77777777" w:rsidR="00B1423E" w:rsidRPr="00B1423E" w:rsidRDefault="00B1423E" w:rsidP="00B1423E">
            <w:pPr>
              <w:rPr>
                <w:rFonts w:eastAsiaTheme="majorEastAsia"/>
                <w:lang w:val="sr-Cyrl-RS"/>
              </w:rPr>
            </w:pPr>
            <w:r w:rsidRPr="00B1423E">
              <w:rPr>
                <w:rFonts w:eastAsiaTheme="majorEastAsia"/>
                <w:lang w:val="sr-Cyrl-RS"/>
              </w:rPr>
              <w:t>Разговор са директором школе (педагошко инструктивни рад). Разговор са педагогом школе у циљу информисања приправника о мисији, визији школе, простору школе, распореду часова, изворима информација</w:t>
            </w:r>
          </w:p>
        </w:tc>
        <w:tc>
          <w:tcPr>
            <w:tcW w:w="2821" w:type="dxa"/>
            <w:vAlign w:val="center"/>
          </w:tcPr>
          <w:p w14:paraId="0D9E51A8" w14:textId="77777777" w:rsidR="00B1423E" w:rsidRPr="00B1423E" w:rsidRDefault="00B1423E" w:rsidP="00B1423E">
            <w:pPr>
              <w:jc w:val="center"/>
              <w:rPr>
                <w:rFonts w:eastAsiaTheme="majorEastAsia"/>
                <w:lang w:val="sr-Cyrl-RS"/>
              </w:rPr>
            </w:pPr>
            <w:r w:rsidRPr="00B1423E">
              <w:rPr>
                <w:rFonts w:eastAsiaTheme="majorEastAsia"/>
                <w:lang w:val="sr-Cyrl-RS"/>
              </w:rPr>
              <w:t>Директор, ПП служба</w:t>
            </w:r>
          </w:p>
        </w:tc>
      </w:tr>
      <w:tr w:rsidR="00B1423E" w:rsidRPr="00B1423E" w14:paraId="4AD50BF2" w14:textId="77777777" w:rsidTr="0099674A">
        <w:tc>
          <w:tcPr>
            <w:tcW w:w="4860" w:type="dxa"/>
            <w:vAlign w:val="center"/>
          </w:tcPr>
          <w:p w14:paraId="1720DE37" w14:textId="77777777" w:rsidR="00B1423E" w:rsidRPr="00B1423E" w:rsidRDefault="00B1423E" w:rsidP="00B1423E">
            <w:pPr>
              <w:rPr>
                <w:rFonts w:eastAsiaTheme="majorEastAsia"/>
                <w:lang w:val="sr-Cyrl-RS"/>
              </w:rPr>
            </w:pPr>
            <w:r w:rsidRPr="00B1423E">
              <w:rPr>
                <w:rFonts w:eastAsiaTheme="majorEastAsia"/>
                <w:lang w:val="sr-Cyrl-RS"/>
              </w:rPr>
              <w:t>Упознавање са педагошком документацијом, евиденцијом и законском регулативом</w:t>
            </w:r>
          </w:p>
        </w:tc>
        <w:tc>
          <w:tcPr>
            <w:tcW w:w="6901" w:type="dxa"/>
            <w:vAlign w:val="center"/>
          </w:tcPr>
          <w:p w14:paraId="62F99E7F" w14:textId="77777777" w:rsidR="00B1423E" w:rsidRPr="00B1423E" w:rsidRDefault="00B1423E" w:rsidP="00B1423E">
            <w:pPr>
              <w:rPr>
                <w:rFonts w:eastAsiaTheme="majorEastAsia"/>
                <w:lang w:val="sr-Cyrl-RS"/>
              </w:rPr>
            </w:pPr>
            <w:r w:rsidRPr="00B1423E">
              <w:rPr>
                <w:rFonts w:eastAsiaTheme="majorEastAsia"/>
                <w:lang w:val="sr-Cyrl-RS"/>
              </w:rPr>
              <w:t xml:space="preserve">Разговор са педагогом. </w:t>
            </w:r>
          </w:p>
          <w:p w14:paraId="1D426906" w14:textId="77777777" w:rsidR="00B1423E" w:rsidRPr="00B1423E" w:rsidRDefault="00B1423E" w:rsidP="00B1423E">
            <w:pPr>
              <w:rPr>
                <w:rFonts w:eastAsiaTheme="majorEastAsia"/>
                <w:lang w:val="sr-Cyrl-RS"/>
              </w:rPr>
            </w:pPr>
            <w:r w:rsidRPr="00B1423E">
              <w:rPr>
                <w:rFonts w:eastAsiaTheme="majorEastAsia"/>
                <w:lang w:val="sr-Cyrl-RS"/>
              </w:rPr>
              <w:t>Увид у обрасце, планове и програме образовних профила, планове наставника, припреме за час, Статут, Правилниви, ЗОСОВ, ШРП, ГПР</w:t>
            </w:r>
          </w:p>
        </w:tc>
        <w:tc>
          <w:tcPr>
            <w:tcW w:w="2821" w:type="dxa"/>
            <w:vAlign w:val="center"/>
          </w:tcPr>
          <w:p w14:paraId="17C3BA76" w14:textId="77777777" w:rsidR="00B1423E" w:rsidRPr="00B1423E" w:rsidRDefault="00B1423E" w:rsidP="00B1423E">
            <w:pPr>
              <w:jc w:val="center"/>
              <w:rPr>
                <w:rFonts w:eastAsiaTheme="majorEastAsia"/>
                <w:lang w:val="sr-Cyrl-RS"/>
              </w:rPr>
            </w:pPr>
            <w:r w:rsidRPr="00B1423E">
              <w:rPr>
                <w:rFonts w:eastAsiaTheme="majorEastAsia"/>
                <w:lang w:val="sr-Cyrl-RS"/>
              </w:rPr>
              <w:t>ПП служба, Секретар</w:t>
            </w:r>
          </w:p>
        </w:tc>
      </w:tr>
      <w:tr w:rsidR="00B1423E" w:rsidRPr="00B1423E" w14:paraId="056833C7" w14:textId="77777777" w:rsidTr="0099674A">
        <w:tc>
          <w:tcPr>
            <w:tcW w:w="4860" w:type="dxa"/>
            <w:vAlign w:val="center"/>
          </w:tcPr>
          <w:p w14:paraId="6A381CE7" w14:textId="77777777" w:rsidR="00B1423E" w:rsidRPr="00B1423E" w:rsidRDefault="00B1423E" w:rsidP="00B1423E">
            <w:pPr>
              <w:rPr>
                <w:rFonts w:eastAsiaTheme="majorEastAsia"/>
                <w:lang w:val="sr-Cyrl-RS"/>
              </w:rPr>
            </w:pPr>
            <w:r w:rsidRPr="00B1423E">
              <w:rPr>
                <w:rFonts w:eastAsiaTheme="majorEastAsia"/>
                <w:lang w:val="sr-Cyrl-RS"/>
              </w:rPr>
              <w:t>Одређивање ментора</w:t>
            </w:r>
          </w:p>
        </w:tc>
        <w:tc>
          <w:tcPr>
            <w:tcW w:w="6901" w:type="dxa"/>
            <w:vAlign w:val="center"/>
          </w:tcPr>
          <w:p w14:paraId="05B9A988" w14:textId="77777777" w:rsidR="00B1423E" w:rsidRPr="00B1423E" w:rsidRDefault="00B1423E" w:rsidP="00B1423E">
            <w:pPr>
              <w:rPr>
                <w:rFonts w:eastAsiaTheme="majorEastAsia"/>
                <w:lang w:val="sr-Cyrl-RS"/>
              </w:rPr>
            </w:pPr>
            <w:r w:rsidRPr="00B1423E">
              <w:rPr>
                <w:rFonts w:eastAsiaTheme="majorEastAsia"/>
                <w:lang w:val="sr-Cyrl-RS"/>
              </w:rPr>
              <w:t>Директор одређује ментора на предлог Стручног већа</w:t>
            </w:r>
          </w:p>
        </w:tc>
        <w:tc>
          <w:tcPr>
            <w:tcW w:w="2821" w:type="dxa"/>
            <w:vAlign w:val="center"/>
          </w:tcPr>
          <w:p w14:paraId="3EA97131" w14:textId="77777777" w:rsidR="00B1423E" w:rsidRPr="00B1423E" w:rsidRDefault="00B1423E" w:rsidP="00B1423E">
            <w:pPr>
              <w:jc w:val="center"/>
              <w:rPr>
                <w:rFonts w:eastAsiaTheme="majorEastAsia"/>
                <w:lang w:val="sr-Cyrl-RS"/>
              </w:rPr>
            </w:pPr>
            <w:r w:rsidRPr="00B1423E">
              <w:rPr>
                <w:rFonts w:eastAsiaTheme="majorEastAsia"/>
                <w:lang w:val="sr-Cyrl-RS"/>
              </w:rPr>
              <w:t>Директор</w:t>
            </w:r>
          </w:p>
        </w:tc>
      </w:tr>
      <w:tr w:rsidR="00B1423E" w:rsidRPr="00B1423E" w14:paraId="41097216" w14:textId="77777777" w:rsidTr="0099674A">
        <w:tc>
          <w:tcPr>
            <w:tcW w:w="4860" w:type="dxa"/>
            <w:vAlign w:val="center"/>
          </w:tcPr>
          <w:p w14:paraId="09971E02" w14:textId="77777777" w:rsidR="00B1423E" w:rsidRPr="00B1423E" w:rsidRDefault="00B1423E" w:rsidP="00B1423E">
            <w:pPr>
              <w:rPr>
                <w:rFonts w:eastAsiaTheme="majorEastAsia"/>
                <w:lang w:val="sr-Cyrl-RS"/>
              </w:rPr>
            </w:pPr>
            <w:r w:rsidRPr="00B1423E">
              <w:rPr>
                <w:rFonts w:eastAsiaTheme="majorEastAsia"/>
                <w:lang w:val="sr-Cyrl-RS"/>
              </w:rPr>
              <w:t>Менторски рад</w:t>
            </w:r>
          </w:p>
        </w:tc>
        <w:tc>
          <w:tcPr>
            <w:tcW w:w="6901" w:type="dxa"/>
            <w:vAlign w:val="center"/>
          </w:tcPr>
          <w:p w14:paraId="0566D57F" w14:textId="77777777" w:rsidR="00B1423E" w:rsidRPr="00B1423E" w:rsidRDefault="00B1423E" w:rsidP="00B1423E">
            <w:pPr>
              <w:rPr>
                <w:rFonts w:eastAsiaTheme="majorEastAsia"/>
                <w:lang w:val="sr-Cyrl-RS"/>
              </w:rPr>
            </w:pPr>
            <w:r w:rsidRPr="00B1423E">
              <w:rPr>
                <w:rFonts w:eastAsiaTheme="majorEastAsia"/>
                <w:lang w:val="sr-Cyrl-RS"/>
              </w:rPr>
              <w:t>Ментор долази на 12 часова приправника, приправник присуствује на 12 часова ментора, уз стални педагошко-инструктивни рад</w:t>
            </w:r>
          </w:p>
        </w:tc>
        <w:tc>
          <w:tcPr>
            <w:tcW w:w="2821" w:type="dxa"/>
            <w:vAlign w:val="center"/>
          </w:tcPr>
          <w:p w14:paraId="55192767" w14:textId="77777777" w:rsidR="00B1423E" w:rsidRPr="00B1423E" w:rsidRDefault="00B1423E" w:rsidP="00B1423E">
            <w:pPr>
              <w:jc w:val="center"/>
              <w:rPr>
                <w:rFonts w:eastAsiaTheme="majorEastAsia"/>
                <w:lang w:val="sr-Cyrl-RS"/>
              </w:rPr>
            </w:pPr>
            <w:r w:rsidRPr="00B1423E">
              <w:rPr>
                <w:rFonts w:eastAsiaTheme="majorEastAsia"/>
                <w:lang w:val="sr-Cyrl-RS"/>
              </w:rPr>
              <w:t>Ментор</w:t>
            </w:r>
          </w:p>
        </w:tc>
      </w:tr>
      <w:tr w:rsidR="00B1423E" w:rsidRPr="00B1423E" w14:paraId="1FDA60E2" w14:textId="77777777" w:rsidTr="0099674A">
        <w:tc>
          <w:tcPr>
            <w:tcW w:w="4860" w:type="dxa"/>
          </w:tcPr>
          <w:p w14:paraId="226A7D67" w14:textId="77777777" w:rsidR="00B1423E" w:rsidRPr="00B1423E" w:rsidRDefault="00B1423E" w:rsidP="00B1423E">
            <w:pPr>
              <w:rPr>
                <w:rFonts w:eastAsiaTheme="majorEastAsia"/>
                <w:lang w:val="sr-Cyrl-RS"/>
              </w:rPr>
            </w:pPr>
            <w:r w:rsidRPr="00B1423E">
              <w:rPr>
                <w:rFonts w:eastAsiaTheme="majorEastAsia"/>
                <w:lang w:val="sr-Cyrl-RS"/>
              </w:rPr>
              <w:t>Пружање подршке у току рада</w:t>
            </w:r>
          </w:p>
        </w:tc>
        <w:tc>
          <w:tcPr>
            <w:tcW w:w="6901" w:type="dxa"/>
          </w:tcPr>
          <w:p w14:paraId="6A598FDD" w14:textId="77777777" w:rsidR="00B1423E" w:rsidRPr="00B1423E" w:rsidRDefault="00B1423E" w:rsidP="00B1423E">
            <w:pPr>
              <w:rPr>
                <w:rFonts w:eastAsiaTheme="majorEastAsia"/>
                <w:lang w:val="sr-Cyrl-RS"/>
              </w:rPr>
            </w:pPr>
            <w:r w:rsidRPr="00B1423E">
              <w:rPr>
                <w:rFonts w:eastAsiaTheme="majorEastAsia"/>
                <w:lang w:val="sr-Cyrl-RS"/>
              </w:rPr>
              <w:t>Разговори са приправником о раду и циљу развоја компетенција за рад наставника</w:t>
            </w:r>
          </w:p>
        </w:tc>
        <w:tc>
          <w:tcPr>
            <w:tcW w:w="2821" w:type="dxa"/>
          </w:tcPr>
          <w:p w14:paraId="08F0FB03" w14:textId="77777777" w:rsidR="00B1423E" w:rsidRPr="00B1423E" w:rsidRDefault="00B1423E" w:rsidP="00B1423E">
            <w:pPr>
              <w:jc w:val="center"/>
              <w:rPr>
                <w:rFonts w:eastAsiaTheme="majorEastAsia"/>
                <w:lang w:val="sr-Cyrl-RS"/>
              </w:rPr>
            </w:pPr>
            <w:r w:rsidRPr="00B1423E">
              <w:rPr>
                <w:rFonts w:eastAsiaTheme="majorEastAsia"/>
                <w:lang w:val="sr-Cyrl-RS"/>
              </w:rPr>
              <w:t>Ментор, педагог, руководилац стручног већа</w:t>
            </w:r>
          </w:p>
        </w:tc>
      </w:tr>
      <w:tr w:rsidR="00B1423E" w:rsidRPr="00B1423E" w14:paraId="5F331F1D" w14:textId="77777777" w:rsidTr="0099674A">
        <w:tc>
          <w:tcPr>
            <w:tcW w:w="4860" w:type="dxa"/>
          </w:tcPr>
          <w:p w14:paraId="17C379D2" w14:textId="77777777" w:rsidR="00B1423E" w:rsidRPr="00B1423E" w:rsidRDefault="00B1423E" w:rsidP="00B1423E">
            <w:pPr>
              <w:rPr>
                <w:rFonts w:eastAsiaTheme="majorEastAsia"/>
                <w:lang w:val="sr-Cyrl-RS"/>
              </w:rPr>
            </w:pPr>
            <w:r w:rsidRPr="00B1423E">
              <w:rPr>
                <w:rFonts w:eastAsiaTheme="majorEastAsia"/>
                <w:lang w:val="sr-Cyrl-RS"/>
              </w:rPr>
              <w:t>Евалуација рада приправника</w:t>
            </w:r>
          </w:p>
        </w:tc>
        <w:tc>
          <w:tcPr>
            <w:tcW w:w="6901" w:type="dxa"/>
          </w:tcPr>
          <w:p w14:paraId="41253E36" w14:textId="77777777" w:rsidR="00B1423E" w:rsidRPr="00B1423E" w:rsidRDefault="00B1423E" w:rsidP="00B1423E">
            <w:pPr>
              <w:rPr>
                <w:rFonts w:eastAsiaTheme="majorEastAsia"/>
                <w:lang w:val="sr-Cyrl-RS"/>
              </w:rPr>
            </w:pPr>
            <w:r w:rsidRPr="00B1423E">
              <w:rPr>
                <w:rFonts w:eastAsiaTheme="majorEastAsia"/>
                <w:lang w:val="sr-Cyrl-RS"/>
              </w:rPr>
              <w:t>Посета часовима, увид у педагошку документацију приправника, анкетирање ученика, увид у евиденцију о ангажованости у раду стручнх органа (редовност, учешће у раду)</w:t>
            </w:r>
          </w:p>
          <w:p w14:paraId="4CD07E0D" w14:textId="77777777" w:rsidR="00B1423E" w:rsidRPr="00B1423E" w:rsidRDefault="00B1423E" w:rsidP="00B1423E">
            <w:pPr>
              <w:rPr>
                <w:rFonts w:eastAsiaTheme="majorEastAsia"/>
                <w:lang w:val="sr-Cyrl-RS"/>
              </w:rPr>
            </w:pPr>
            <w:r w:rsidRPr="00B1423E">
              <w:rPr>
                <w:rFonts w:eastAsiaTheme="majorEastAsia"/>
                <w:lang w:val="sr-Cyrl-RS"/>
              </w:rPr>
              <w:t>Разговор са приправником у циљу самоевалуације</w:t>
            </w:r>
          </w:p>
        </w:tc>
        <w:tc>
          <w:tcPr>
            <w:tcW w:w="2821" w:type="dxa"/>
          </w:tcPr>
          <w:p w14:paraId="758089CB" w14:textId="77777777" w:rsidR="00B1423E" w:rsidRPr="00B1423E" w:rsidRDefault="00B1423E" w:rsidP="00B1423E">
            <w:pPr>
              <w:jc w:val="center"/>
              <w:rPr>
                <w:rFonts w:eastAsiaTheme="majorEastAsia"/>
                <w:lang w:val="sr-Cyrl-RS"/>
              </w:rPr>
            </w:pPr>
            <w:r w:rsidRPr="00B1423E">
              <w:rPr>
                <w:rFonts w:eastAsiaTheme="majorEastAsia"/>
                <w:lang w:val="sr-Cyrl-RS"/>
              </w:rPr>
              <w:t>Ментор, руководилац већа, директор школе</w:t>
            </w:r>
          </w:p>
        </w:tc>
      </w:tr>
      <w:tr w:rsidR="00B1423E" w:rsidRPr="00B1423E" w14:paraId="476B5D9B" w14:textId="77777777" w:rsidTr="0099674A">
        <w:tc>
          <w:tcPr>
            <w:tcW w:w="4860" w:type="dxa"/>
          </w:tcPr>
          <w:p w14:paraId="473D8ACE" w14:textId="77777777" w:rsidR="00B1423E" w:rsidRPr="00B1423E" w:rsidRDefault="00B1423E" w:rsidP="00B1423E">
            <w:pPr>
              <w:rPr>
                <w:rFonts w:eastAsiaTheme="majorEastAsia"/>
                <w:lang w:val="sr-Cyrl-RS"/>
              </w:rPr>
            </w:pPr>
            <w:r w:rsidRPr="00B1423E">
              <w:rPr>
                <w:rFonts w:eastAsiaTheme="majorEastAsia"/>
                <w:lang w:val="sr-Cyrl-RS"/>
              </w:rPr>
              <w:t>Припрема у оквиру школе, за полагање стручног испита</w:t>
            </w:r>
          </w:p>
        </w:tc>
        <w:tc>
          <w:tcPr>
            <w:tcW w:w="6901" w:type="dxa"/>
          </w:tcPr>
          <w:p w14:paraId="1F02D090" w14:textId="77777777" w:rsidR="00B1423E" w:rsidRPr="00B1423E" w:rsidRDefault="00B1423E" w:rsidP="00B1423E">
            <w:pPr>
              <w:rPr>
                <w:rFonts w:eastAsiaTheme="majorEastAsia"/>
                <w:lang w:val="sr-Cyrl-RS"/>
              </w:rPr>
            </w:pPr>
            <w:r w:rsidRPr="00B1423E">
              <w:rPr>
                <w:rFonts w:eastAsiaTheme="majorEastAsia"/>
                <w:lang w:val="sr-Cyrl-RS"/>
              </w:rPr>
              <w:t>Испит за проверу савладаности програма</w:t>
            </w:r>
          </w:p>
          <w:p w14:paraId="4A07E1FA" w14:textId="77777777" w:rsidR="00B1423E" w:rsidRPr="00B1423E" w:rsidRDefault="00B1423E" w:rsidP="00B1423E">
            <w:pPr>
              <w:rPr>
                <w:rFonts w:eastAsiaTheme="majorEastAsia"/>
                <w:lang w:val="sr-Cyrl-RS"/>
              </w:rPr>
            </w:pPr>
            <w:r w:rsidRPr="00B1423E">
              <w:rPr>
                <w:rFonts w:eastAsiaTheme="majorEastAsia"/>
                <w:lang w:val="sr-Cyrl-RS"/>
              </w:rPr>
              <w:t xml:space="preserve">Подршка у припреми испита за лиценцу </w:t>
            </w:r>
          </w:p>
        </w:tc>
        <w:tc>
          <w:tcPr>
            <w:tcW w:w="2821" w:type="dxa"/>
          </w:tcPr>
          <w:p w14:paraId="2B752078" w14:textId="77777777" w:rsidR="00B1423E" w:rsidRPr="00B1423E" w:rsidRDefault="00B1423E" w:rsidP="00B1423E">
            <w:pPr>
              <w:jc w:val="center"/>
              <w:rPr>
                <w:rFonts w:eastAsiaTheme="majorEastAsia"/>
                <w:lang w:val="sr-Cyrl-RS"/>
              </w:rPr>
            </w:pPr>
            <w:r w:rsidRPr="00B1423E">
              <w:rPr>
                <w:rFonts w:eastAsiaTheme="majorEastAsia"/>
                <w:lang w:val="sr-Cyrl-RS"/>
              </w:rPr>
              <w:t>Руководилац стручног већа, директор, стручни сарадник</w:t>
            </w:r>
          </w:p>
        </w:tc>
      </w:tr>
    </w:tbl>
    <w:p w14:paraId="7CF2DE1E" w14:textId="77777777" w:rsidR="00B1423E" w:rsidRPr="00B1423E" w:rsidRDefault="00B1423E" w:rsidP="00B1423E">
      <w:pPr>
        <w:jc w:val="center"/>
        <w:rPr>
          <w:rFonts w:eastAsiaTheme="majorEastAsia"/>
          <w:b/>
          <w:bCs/>
        </w:rPr>
      </w:pPr>
    </w:p>
    <w:p w14:paraId="0C402ACC" w14:textId="77777777" w:rsidR="00B1423E" w:rsidRPr="00B1423E" w:rsidRDefault="00B1423E" w:rsidP="00B1423E">
      <w:pPr>
        <w:jc w:val="center"/>
        <w:rPr>
          <w:rFonts w:eastAsiaTheme="majorEastAsia"/>
          <w:b/>
          <w:bCs/>
        </w:rPr>
      </w:pPr>
    </w:p>
    <w:p w14:paraId="14B69E5E" w14:textId="77777777" w:rsidR="00B1423E" w:rsidRPr="00B1423E" w:rsidRDefault="00B1423E" w:rsidP="00B1423E">
      <w:pPr>
        <w:jc w:val="center"/>
        <w:rPr>
          <w:rFonts w:ascii="Georgia" w:hAnsi="Georgia"/>
          <w:b/>
          <w:bCs/>
          <w:color w:val="2F2D2D"/>
          <w:sz w:val="18"/>
          <w:szCs w:val="18"/>
          <w:shd w:val="clear" w:color="auto" w:fill="EAEAEA"/>
        </w:rPr>
      </w:pPr>
    </w:p>
    <w:p w14:paraId="2DC03DD7" w14:textId="77777777" w:rsidR="00F825C8" w:rsidRDefault="00F825C8">
      <w:pPr>
        <w:spacing w:after="160" w:line="259" w:lineRule="auto"/>
        <w:rPr>
          <w:b/>
          <w:bCs/>
          <w:color w:val="4472C4" w:themeColor="accent1"/>
          <w:szCs w:val="28"/>
          <w:lang w:val="sr-Cyrl-RS"/>
        </w:rPr>
      </w:pPr>
      <w:bookmarkStart w:id="236" w:name="_Hlk200026351"/>
      <w:r>
        <w:rPr>
          <w:b/>
          <w:bCs/>
          <w:color w:val="4472C4" w:themeColor="accent1"/>
          <w:szCs w:val="28"/>
          <w:lang w:val="sr-Cyrl-RS"/>
        </w:rPr>
        <w:br w:type="page"/>
      </w:r>
    </w:p>
    <w:p w14:paraId="3AB2CF20" w14:textId="245C495C" w:rsidR="008A79D8" w:rsidRPr="00F825C8" w:rsidRDefault="00A55401" w:rsidP="00A55401">
      <w:pPr>
        <w:pStyle w:val="Podnaslov"/>
        <w:rPr>
          <w:rFonts w:eastAsiaTheme="majorEastAsia"/>
          <w:lang w:val="sr-Cyrl-RS"/>
        </w:rPr>
      </w:pPr>
      <w:bookmarkStart w:id="237" w:name="_Toc210852167"/>
      <w:bookmarkStart w:id="238" w:name="_Toc242430388"/>
      <w:r>
        <w:rPr>
          <w:rFonts w:eastAsiaTheme="majorEastAsia"/>
          <w:lang w:val="sr-Cyrl-RS"/>
        </w:rPr>
        <w:lastRenderedPageBreak/>
        <w:t>5</w:t>
      </w:r>
      <w:r w:rsidR="0099674A" w:rsidRPr="00F825C8">
        <w:rPr>
          <w:rFonts w:eastAsiaTheme="majorEastAsia"/>
          <w:lang w:val="sr-Cyrl-RS"/>
        </w:rPr>
        <w:t>.2</w:t>
      </w:r>
      <w:r w:rsidR="00D4744A">
        <w:rPr>
          <w:rFonts w:eastAsiaTheme="majorEastAsia"/>
          <w:lang w:val="sr-Cyrl-RS"/>
        </w:rPr>
        <w:t>6</w:t>
      </w:r>
      <w:r>
        <w:rPr>
          <w:rFonts w:eastAsiaTheme="majorEastAsia"/>
          <w:lang w:val="sr-Cyrl-RS"/>
        </w:rPr>
        <w:tab/>
      </w:r>
      <w:r w:rsidR="008A79D8" w:rsidRPr="00F825C8">
        <w:rPr>
          <w:rFonts w:eastAsiaTheme="majorEastAsia"/>
          <w:lang w:val="sr-Cyrl-RS"/>
        </w:rPr>
        <w:t>ПРОГРАМ РАДА УЧЕНИЧКЕ ЗАДРУГЕ</w:t>
      </w:r>
      <w:bookmarkEnd w:id="203"/>
      <w:bookmarkEnd w:id="237"/>
      <w:bookmarkEnd w:id="238"/>
    </w:p>
    <w:bookmarkEnd w:id="236"/>
    <w:p w14:paraId="78C0CA60" w14:textId="77777777" w:rsidR="008A79D8" w:rsidRPr="008A79D8" w:rsidRDefault="008A79D8" w:rsidP="008A79D8">
      <w:pPr>
        <w:rPr>
          <w:b/>
        </w:rPr>
      </w:pPr>
    </w:p>
    <w:p w14:paraId="1720B738" w14:textId="77777777" w:rsidR="008A79D8" w:rsidRPr="008A79D8" w:rsidRDefault="008A79D8" w:rsidP="008A79D8">
      <w:r w:rsidRPr="008A79D8">
        <w:t xml:space="preserve">Ученичка задруга је модеран облик образовно – васпитног рада који значајно доприноси потпунијем и ефикаснијем остваривању циљева и задатака школе те представља облик рада са ученицима кроз који се на најбољи начин може допринети радном, економском и еколошком образовању и васпитању. </w:t>
      </w:r>
    </w:p>
    <w:p w14:paraId="5D219A03" w14:textId="77777777" w:rsidR="008A79D8" w:rsidRPr="008A79D8" w:rsidRDefault="008A79D8" w:rsidP="008A79D8"/>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3"/>
        <w:gridCol w:w="2378"/>
        <w:gridCol w:w="2486"/>
        <w:gridCol w:w="3831"/>
      </w:tblGrid>
      <w:tr w:rsidR="008A79D8" w:rsidRPr="008A79D8" w14:paraId="1A634D71" w14:textId="77777777" w:rsidTr="008A79D8">
        <w:trPr>
          <w:jc w:val="center"/>
        </w:trPr>
        <w:tc>
          <w:tcPr>
            <w:tcW w:w="4913" w:type="dxa"/>
            <w:vMerge w:val="restart"/>
            <w:shd w:val="clear" w:color="auto" w:fill="auto"/>
            <w:vAlign w:val="center"/>
          </w:tcPr>
          <w:p w14:paraId="6D1E478B" w14:textId="77777777" w:rsidR="008A79D8" w:rsidRPr="008A79D8" w:rsidRDefault="008A79D8" w:rsidP="008A79D8">
            <w:pPr>
              <w:jc w:val="center"/>
              <w:rPr>
                <w:rFonts w:eastAsia="Calibri"/>
                <w:b/>
                <w:bCs/>
                <w:sz w:val="20"/>
                <w:szCs w:val="20"/>
              </w:rPr>
            </w:pPr>
            <w:r w:rsidRPr="008A79D8">
              <w:rPr>
                <w:rFonts w:eastAsia="Calibri"/>
                <w:b/>
                <w:bCs/>
                <w:sz w:val="20"/>
                <w:szCs w:val="20"/>
              </w:rPr>
              <w:t>Садржај</w:t>
            </w:r>
          </w:p>
        </w:tc>
        <w:tc>
          <w:tcPr>
            <w:tcW w:w="4864" w:type="dxa"/>
            <w:gridSpan w:val="2"/>
            <w:shd w:val="clear" w:color="auto" w:fill="auto"/>
            <w:vAlign w:val="center"/>
          </w:tcPr>
          <w:p w14:paraId="3DAB9343" w14:textId="77777777" w:rsidR="008A79D8" w:rsidRPr="008A79D8" w:rsidRDefault="008A79D8" w:rsidP="008A79D8">
            <w:pPr>
              <w:jc w:val="center"/>
              <w:rPr>
                <w:rFonts w:eastAsia="Calibri"/>
                <w:b/>
                <w:bCs/>
                <w:sz w:val="20"/>
                <w:szCs w:val="20"/>
              </w:rPr>
            </w:pPr>
            <w:r w:rsidRPr="008A79D8">
              <w:rPr>
                <w:rFonts w:eastAsia="Calibri"/>
                <w:b/>
                <w:bCs/>
                <w:sz w:val="20"/>
                <w:szCs w:val="20"/>
              </w:rPr>
              <w:t>Активности</w:t>
            </w:r>
          </w:p>
        </w:tc>
        <w:tc>
          <w:tcPr>
            <w:tcW w:w="3831" w:type="dxa"/>
            <w:vMerge w:val="restart"/>
            <w:shd w:val="clear" w:color="auto" w:fill="auto"/>
            <w:vAlign w:val="center"/>
          </w:tcPr>
          <w:p w14:paraId="7A3D3D3D" w14:textId="77777777" w:rsidR="008A79D8" w:rsidRPr="008A79D8" w:rsidRDefault="008A79D8" w:rsidP="008A79D8">
            <w:pPr>
              <w:jc w:val="center"/>
              <w:rPr>
                <w:rFonts w:eastAsia="Calibri"/>
                <w:b/>
              </w:rPr>
            </w:pPr>
            <w:r w:rsidRPr="008A79D8">
              <w:rPr>
                <w:rFonts w:eastAsia="Calibri"/>
                <w:b/>
              </w:rPr>
              <w:t>Општи и специфични циљеви</w:t>
            </w:r>
          </w:p>
        </w:tc>
      </w:tr>
      <w:tr w:rsidR="008A79D8" w:rsidRPr="008A79D8" w14:paraId="3D5F86E3" w14:textId="77777777" w:rsidTr="008A79D8">
        <w:trPr>
          <w:jc w:val="center"/>
        </w:trPr>
        <w:tc>
          <w:tcPr>
            <w:tcW w:w="0" w:type="auto"/>
            <w:vMerge/>
            <w:shd w:val="clear" w:color="auto" w:fill="auto"/>
            <w:vAlign w:val="center"/>
            <w:hideMark/>
          </w:tcPr>
          <w:p w14:paraId="6E9E9A53" w14:textId="77777777" w:rsidR="008A79D8" w:rsidRPr="008A79D8" w:rsidRDefault="008A79D8" w:rsidP="008A79D8">
            <w:pPr>
              <w:jc w:val="center"/>
              <w:rPr>
                <w:rFonts w:eastAsia="Calibri"/>
                <w:b/>
                <w:bCs/>
                <w:sz w:val="20"/>
                <w:szCs w:val="20"/>
              </w:rPr>
            </w:pPr>
          </w:p>
        </w:tc>
        <w:tc>
          <w:tcPr>
            <w:tcW w:w="2378" w:type="dxa"/>
            <w:shd w:val="clear" w:color="auto" w:fill="auto"/>
            <w:vAlign w:val="center"/>
            <w:hideMark/>
          </w:tcPr>
          <w:p w14:paraId="55935DC8" w14:textId="77777777" w:rsidR="008A79D8" w:rsidRPr="008A79D8" w:rsidRDefault="008A79D8" w:rsidP="008A79D8">
            <w:pPr>
              <w:jc w:val="center"/>
              <w:rPr>
                <w:rFonts w:eastAsia="Calibri"/>
                <w:b/>
                <w:bCs/>
                <w:sz w:val="20"/>
                <w:szCs w:val="20"/>
              </w:rPr>
            </w:pPr>
            <w:r w:rsidRPr="008A79D8">
              <w:rPr>
                <w:rFonts w:eastAsia="Calibri"/>
                <w:b/>
                <w:bCs/>
                <w:sz w:val="20"/>
                <w:szCs w:val="20"/>
              </w:rPr>
              <w:t>Активности наставника</w:t>
            </w:r>
          </w:p>
        </w:tc>
        <w:tc>
          <w:tcPr>
            <w:tcW w:w="2486" w:type="dxa"/>
            <w:shd w:val="clear" w:color="auto" w:fill="auto"/>
            <w:vAlign w:val="center"/>
            <w:hideMark/>
          </w:tcPr>
          <w:p w14:paraId="1181B6C6" w14:textId="77777777" w:rsidR="008A79D8" w:rsidRPr="008A79D8" w:rsidRDefault="008A79D8" w:rsidP="008A79D8">
            <w:pPr>
              <w:jc w:val="center"/>
              <w:rPr>
                <w:rFonts w:eastAsia="Calibri"/>
                <w:b/>
                <w:bCs/>
                <w:sz w:val="20"/>
                <w:szCs w:val="20"/>
              </w:rPr>
            </w:pPr>
            <w:r w:rsidRPr="008A79D8">
              <w:rPr>
                <w:rFonts w:eastAsia="Calibri"/>
                <w:b/>
                <w:bCs/>
                <w:sz w:val="20"/>
                <w:szCs w:val="20"/>
              </w:rPr>
              <w:t>Активности</w:t>
            </w:r>
          </w:p>
          <w:p w14:paraId="384D79BC" w14:textId="77777777" w:rsidR="008A79D8" w:rsidRPr="008A79D8" w:rsidRDefault="008A79D8" w:rsidP="008A79D8">
            <w:pPr>
              <w:jc w:val="center"/>
              <w:rPr>
                <w:rFonts w:eastAsia="Calibri"/>
                <w:b/>
                <w:bCs/>
                <w:sz w:val="20"/>
                <w:szCs w:val="20"/>
              </w:rPr>
            </w:pPr>
            <w:r w:rsidRPr="008A79D8">
              <w:rPr>
                <w:rFonts w:eastAsia="Calibri"/>
                <w:b/>
                <w:bCs/>
                <w:sz w:val="20"/>
                <w:szCs w:val="20"/>
              </w:rPr>
              <w:t>ученика</w:t>
            </w:r>
          </w:p>
        </w:tc>
        <w:tc>
          <w:tcPr>
            <w:tcW w:w="0" w:type="auto"/>
            <w:vMerge/>
            <w:shd w:val="clear" w:color="auto" w:fill="auto"/>
            <w:vAlign w:val="center"/>
            <w:hideMark/>
          </w:tcPr>
          <w:p w14:paraId="0F43F6CB" w14:textId="77777777" w:rsidR="008A79D8" w:rsidRPr="008A79D8" w:rsidRDefault="008A79D8" w:rsidP="008A79D8">
            <w:pPr>
              <w:rPr>
                <w:rFonts w:eastAsia="Calibri"/>
                <w:b/>
              </w:rPr>
            </w:pPr>
          </w:p>
        </w:tc>
      </w:tr>
      <w:tr w:rsidR="008A79D8" w:rsidRPr="008A79D8" w14:paraId="03BC2E7D" w14:textId="77777777" w:rsidTr="008A79D8">
        <w:trPr>
          <w:jc w:val="center"/>
        </w:trPr>
        <w:tc>
          <w:tcPr>
            <w:tcW w:w="4913" w:type="dxa"/>
            <w:shd w:val="clear" w:color="auto" w:fill="auto"/>
          </w:tcPr>
          <w:p w14:paraId="14C694B3" w14:textId="77777777" w:rsidR="008A79D8" w:rsidRPr="008A79D8" w:rsidRDefault="008A79D8" w:rsidP="008A79D8">
            <w:pPr>
              <w:rPr>
                <w:rFonts w:eastAsia="Calibri"/>
              </w:rPr>
            </w:pPr>
          </w:p>
          <w:p w14:paraId="21434F87" w14:textId="77777777" w:rsidR="008A79D8" w:rsidRPr="008A79D8" w:rsidRDefault="008A79D8" w:rsidP="00476E2F">
            <w:pPr>
              <w:numPr>
                <w:ilvl w:val="0"/>
                <w:numId w:val="42"/>
              </w:numPr>
              <w:contextualSpacing/>
              <w:rPr>
                <w:rFonts w:eastAsia="Calibri"/>
                <w:b/>
                <w:sz w:val="20"/>
              </w:rPr>
            </w:pPr>
            <w:r w:rsidRPr="008A79D8">
              <w:rPr>
                <w:rFonts w:eastAsia="Calibri"/>
                <w:b/>
                <w:sz w:val="20"/>
              </w:rPr>
              <w:t>Производна делатност</w:t>
            </w:r>
          </w:p>
          <w:p w14:paraId="2E4E9FDF" w14:textId="77777777" w:rsidR="008A79D8" w:rsidRPr="008A79D8" w:rsidRDefault="008A79D8" w:rsidP="00476E2F">
            <w:pPr>
              <w:numPr>
                <w:ilvl w:val="0"/>
                <w:numId w:val="43"/>
              </w:numPr>
              <w:contextualSpacing/>
              <w:rPr>
                <w:rFonts w:eastAsia="Calibri"/>
                <w:sz w:val="20"/>
              </w:rPr>
            </w:pPr>
            <w:r w:rsidRPr="008A79D8">
              <w:rPr>
                <w:rFonts w:eastAsia="Calibri"/>
                <w:sz w:val="20"/>
              </w:rPr>
              <w:t xml:space="preserve">Израда предмета за потребе школе; </w:t>
            </w:r>
          </w:p>
          <w:p w14:paraId="1957FFD6" w14:textId="77777777" w:rsidR="008A79D8" w:rsidRPr="008A79D8" w:rsidRDefault="008A79D8" w:rsidP="00476E2F">
            <w:pPr>
              <w:numPr>
                <w:ilvl w:val="0"/>
                <w:numId w:val="43"/>
              </w:numPr>
              <w:contextualSpacing/>
              <w:rPr>
                <w:rFonts w:eastAsia="Calibri"/>
                <w:sz w:val="20"/>
              </w:rPr>
            </w:pPr>
            <w:r w:rsidRPr="008A79D8">
              <w:rPr>
                <w:rFonts w:eastAsia="Calibri"/>
                <w:sz w:val="20"/>
              </w:rPr>
              <w:t xml:space="preserve">Израда украсних и употребних предмета; </w:t>
            </w:r>
          </w:p>
          <w:p w14:paraId="5FFE75B4" w14:textId="77777777" w:rsidR="008A79D8" w:rsidRPr="008A79D8" w:rsidRDefault="008A79D8" w:rsidP="008A79D8">
            <w:pPr>
              <w:ind w:left="1440"/>
              <w:contextualSpacing/>
              <w:rPr>
                <w:rFonts w:eastAsia="Calibri"/>
                <w:sz w:val="20"/>
              </w:rPr>
            </w:pPr>
          </w:p>
          <w:p w14:paraId="3FF666BD" w14:textId="77777777" w:rsidR="008A79D8" w:rsidRPr="008A79D8" w:rsidRDefault="008A79D8" w:rsidP="00476E2F">
            <w:pPr>
              <w:numPr>
                <w:ilvl w:val="0"/>
                <w:numId w:val="42"/>
              </w:numPr>
              <w:contextualSpacing/>
              <w:rPr>
                <w:rFonts w:eastAsia="Calibri"/>
                <w:b/>
                <w:sz w:val="20"/>
              </w:rPr>
            </w:pPr>
            <w:r w:rsidRPr="008A79D8">
              <w:rPr>
                <w:rFonts w:eastAsia="Calibri"/>
                <w:b/>
                <w:sz w:val="20"/>
              </w:rPr>
              <w:t>Продајна делатност</w:t>
            </w:r>
          </w:p>
          <w:p w14:paraId="6AD02D29" w14:textId="77777777" w:rsidR="008A79D8" w:rsidRPr="008A79D8" w:rsidRDefault="008A79D8" w:rsidP="00476E2F">
            <w:pPr>
              <w:numPr>
                <w:ilvl w:val="0"/>
                <w:numId w:val="44"/>
              </w:numPr>
              <w:contextualSpacing/>
              <w:rPr>
                <w:rFonts w:eastAsia="Calibri"/>
                <w:sz w:val="20"/>
              </w:rPr>
            </w:pPr>
            <w:r w:rsidRPr="008A79D8">
              <w:rPr>
                <w:rFonts w:eastAsia="Calibri"/>
                <w:sz w:val="20"/>
              </w:rPr>
              <w:t xml:space="preserve">Продаја приозвода ученичке задруге; </w:t>
            </w:r>
          </w:p>
          <w:p w14:paraId="4F616931" w14:textId="77777777" w:rsidR="008A79D8" w:rsidRPr="008A79D8" w:rsidRDefault="008A79D8" w:rsidP="00476E2F">
            <w:pPr>
              <w:numPr>
                <w:ilvl w:val="0"/>
                <w:numId w:val="44"/>
              </w:numPr>
              <w:contextualSpacing/>
              <w:rPr>
                <w:rFonts w:eastAsia="Calibri"/>
                <w:sz w:val="20"/>
              </w:rPr>
            </w:pPr>
            <w:r w:rsidRPr="008A79D8">
              <w:rPr>
                <w:rFonts w:eastAsia="Calibri"/>
                <w:sz w:val="20"/>
              </w:rPr>
              <w:t>Продаја (уџбеника, школског прибора, дечје штампе);</w:t>
            </w:r>
          </w:p>
          <w:p w14:paraId="670D5AD5" w14:textId="77777777" w:rsidR="008A79D8" w:rsidRPr="008A79D8" w:rsidRDefault="008A79D8" w:rsidP="008A79D8">
            <w:pPr>
              <w:rPr>
                <w:rFonts w:eastAsia="Calibri"/>
                <w:sz w:val="20"/>
              </w:rPr>
            </w:pPr>
          </w:p>
          <w:p w14:paraId="06629C03" w14:textId="77777777" w:rsidR="008A79D8" w:rsidRPr="008A79D8" w:rsidRDefault="008A79D8" w:rsidP="00476E2F">
            <w:pPr>
              <w:numPr>
                <w:ilvl w:val="0"/>
                <w:numId w:val="42"/>
              </w:numPr>
              <w:contextualSpacing/>
              <w:rPr>
                <w:rFonts w:eastAsia="Calibri"/>
                <w:b/>
                <w:sz w:val="20"/>
              </w:rPr>
            </w:pPr>
            <w:r w:rsidRPr="008A79D8">
              <w:rPr>
                <w:rFonts w:eastAsia="Calibri"/>
                <w:b/>
                <w:sz w:val="20"/>
              </w:rPr>
              <w:t>Услужна делатност</w:t>
            </w:r>
          </w:p>
          <w:p w14:paraId="1007D185" w14:textId="77777777" w:rsidR="008A79D8" w:rsidRPr="008A79D8" w:rsidRDefault="008A79D8" w:rsidP="00476E2F">
            <w:pPr>
              <w:numPr>
                <w:ilvl w:val="0"/>
                <w:numId w:val="44"/>
              </w:numPr>
              <w:contextualSpacing/>
              <w:rPr>
                <w:rFonts w:eastAsia="Calibri"/>
                <w:sz w:val="20"/>
              </w:rPr>
            </w:pPr>
            <w:r w:rsidRPr="008A79D8">
              <w:rPr>
                <w:rFonts w:eastAsia="Calibri"/>
                <w:sz w:val="20"/>
              </w:rPr>
              <w:t>Издавачке услуге (књиге, часописи);</w:t>
            </w:r>
          </w:p>
          <w:p w14:paraId="16FD9829" w14:textId="77777777" w:rsidR="008A79D8" w:rsidRPr="008A79D8" w:rsidRDefault="008A79D8" w:rsidP="00476E2F">
            <w:pPr>
              <w:numPr>
                <w:ilvl w:val="0"/>
                <w:numId w:val="44"/>
              </w:numPr>
              <w:contextualSpacing/>
              <w:rPr>
                <w:rFonts w:eastAsia="Calibri"/>
                <w:sz w:val="20"/>
              </w:rPr>
            </w:pPr>
            <w:r w:rsidRPr="008A79D8">
              <w:rPr>
                <w:rFonts w:eastAsia="Calibri"/>
                <w:sz w:val="20"/>
              </w:rPr>
              <w:t>Штампарске услуге;</w:t>
            </w:r>
          </w:p>
          <w:p w14:paraId="19C32341" w14:textId="77777777" w:rsidR="008A79D8" w:rsidRPr="008A79D8" w:rsidRDefault="008A79D8" w:rsidP="00476E2F">
            <w:pPr>
              <w:numPr>
                <w:ilvl w:val="0"/>
                <w:numId w:val="44"/>
              </w:numPr>
              <w:contextualSpacing/>
              <w:rPr>
                <w:rFonts w:eastAsia="Calibri"/>
                <w:sz w:val="20"/>
              </w:rPr>
            </w:pPr>
            <w:r w:rsidRPr="008A79D8">
              <w:rPr>
                <w:rFonts w:eastAsia="Calibri"/>
                <w:sz w:val="20"/>
              </w:rPr>
              <w:t>Услуге из домена образовања (курсеви, обуке, семинари);</w:t>
            </w:r>
          </w:p>
          <w:p w14:paraId="6E2C3D97" w14:textId="77777777" w:rsidR="008A79D8" w:rsidRPr="008A79D8" w:rsidRDefault="008A79D8" w:rsidP="00476E2F">
            <w:pPr>
              <w:numPr>
                <w:ilvl w:val="0"/>
                <w:numId w:val="44"/>
              </w:numPr>
              <w:contextualSpacing/>
              <w:rPr>
                <w:rFonts w:eastAsia="Calibri"/>
                <w:sz w:val="20"/>
              </w:rPr>
            </w:pPr>
            <w:r w:rsidRPr="008A79D8">
              <w:rPr>
                <w:rFonts w:eastAsia="Calibri"/>
                <w:sz w:val="20"/>
              </w:rPr>
              <w:t>Услуге из домена уметности и културе ( позоришне представе, музички састави)</w:t>
            </w:r>
          </w:p>
          <w:p w14:paraId="3243C6E9" w14:textId="77777777" w:rsidR="008A79D8" w:rsidRPr="008A79D8" w:rsidRDefault="008A79D8" w:rsidP="00476E2F">
            <w:pPr>
              <w:numPr>
                <w:ilvl w:val="0"/>
                <w:numId w:val="44"/>
              </w:numPr>
              <w:contextualSpacing/>
              <w:rPr>
                <w:rFonts w:eastAsia="Calibri"/>
                <w:sz w:val="20"/>
              </w:rPr>
            </w:pPr>
            <w:r w:rsidRPr="008A79D8">
              <w:rPr>
                <w:rFonts w:eastAsia="Calibri"/>
                <w:sz w:val="20"/>
              </w:rPr>
              <w:t>Услуге из домена спорта и рекреације;</w:t>
            </w:r>
          </w:p>
          <w:p w14:paraId="6D32B8A0" w14:textId="77777777" w:rsidR="008A79D8" w:rsidRPr="008A79D8" w:rsidRDefault="008A79D8" w:rsidP="008A79D8">
            <w:pPr>
              <w:ind w:left="1428"/>
              <w:contextualSpacing/>
              <w:rPr>
                <w:rFonts w:eastAsia="Calibri"/>
                <w:sz w:val="20"/>
              </w:rPr>
            </w:pPr>
          </w:p>
          <w:p w14:paraId="4DE1C61D" w14:textId="77777777" w:rsidR="008A79D8" w:rsidRPr="008A79D8" w:rsidRDefault="008A79D8" w:rsidP="00476E2F">
            <w:pPr>
              <w:numPr>
                <w:ilvl w:val="0"/>
                <w:numId w:val="42"/>
              </w:numPr>
              <w:contextualSpacing/>
              <w:rPr>
                <w:rFonts w:eastAsia="Calibri"/>
                <w:b/>
                <w:sz w:val="20"/>
              </w:rPr>
            </w:pPr>
            <w:r w:rsidRPr="008A79D8">
              <w:rPr>
                <w:rFonts w:eastAsia="Calibri"/>
                <w:b/>
                <w:sz w:val="20"/>
              </w:rPr>
              <w:t>Друштвено – користан рад</w:t>
            </w:r>
          </w:p>
          <w:p w14:paraId="697A2744" w14:textId="77777777" w:rsidR="008A79D8" w:rsidRPr="008A79D8" w:rsidRDefault="008A79D8" w:rsidP="00476E2F">
            <w:pPr>
              <w:numPr>
                <w:ilvl w:val="0"/>
                <w:numId w:val="45"/>
              </w:numPr>
              <w:contextualSpacing/>
              <w:rPr>
                <w:rFonts w:eastAsia="Calibri"/>
                <w:sz w:val="20"/>
              </w:rPr>
            </w:pPr>
            <w:r w:rsidRPr="008A79D8">
              <w:rPr>
                <w:rFonts w:eastAsia="Calibri"/>
                <w:sz w:val="20"/>
              </w:rPr>
              <w:t>Прикупљање секундарних сировина;</w:t>
            </w:r>
          </w:p>
          <w:p w14:paraId="0E4148A7" w14:textId="77777777" w:rsidR="008A79D8" w:rsidRPr="008A79D8" w:rsidRDefault="008A79D8" w:rsidP="00476E2F">
            <w:pPr>
              <w:numPr>
                <w:ilvl w:val="0"/>
                <w:numId w:val="45"/>
              </w:numPr>
              <w:contextualSpacing/>
              <w:rPr>
                <w:rFonts w:eastAsia="Calibri"/>
                <w:sz w:val="20"/>
              </w:rPr>
            </w:pPr>
            <w:r w:rsidRPr="008A79D8">
              <w:rPr>
                <w:rFonts w:eastAsia="Calibri"/>
                <w:sz w:val="20"/>
              </w:rPr>
              <w:t>Еколошке акције уређења школе;</w:t>
            </w:r>
          </w:p>
          <w:p w14:paraId="798CE630" w14:textId="77777777" w:rsidR="008A79D8" w:rsidRPr="008A79D8" w:rsidRDefault="008A79D8" w:rsidP="00476E2F">
            <w:pPr>
              <w:numPr>
                <w:ilvl w:val="0"/>
                <w:numId w:val="45"/>
              </w:numPr>
              <w:contextualSpacing/>
              <w:rPr>
                <w:rFonts w:eastAsia="Calibri"/>
                <w:sz w:val="20"/>
              </w:rPr>
            </w:pPr>
            <w:r w:rsidRPr="008A79D8">
              <w:rPr>
                <w:rFonts w:eastAsia="Calibri"/>
                <w:sz w:val="20"/>
              </w:rPr>
              <w:t>Сакупљање шумских плодова;</w:t>
            </w:r>
          </w:p>
          <w:p w14:paraId="2D67B022" w14:textId="77777777" w:rsidR="008A79D8" w:rsidRPr="008A79D8" w:rsidRDefault="008A79D8" w:rsidP="00476E2F">
            <w:pPr>
              <w:numPr>
                <w:ilvl w:val="0"/>
                <w:numId w:val="45"/>
              </w:numPr>
              <w:contextualSpacing/>
              <w:rPr>
                <w:rFonts w:eastAsia="Calibri"/>
                <w:sz w:val="20"/>
              </w:rPr>
            </w:pPr>
            <w:r w:rsidRPr="008A79D8">
              <w:rPr>
                <w:rFonts w:eastAsia="Calibri"/>
                <w:sz w:val="20"/>
              </w:rPr>
              <w:t>Сакупљање лековитог биља;</w:t>
            </w:r>
          </w:p>
          <w:p w14:paraId="7DDCC304" w14:textId="77777777" w:rsidR="008A79D8" w:rsidRPr="008A79D8" w:rsidRDefault="008A79D8" w:rsidP="00476E2F">
            <w:pPr>
              <w:numPr>
                <w:ilvl w:val="0"/>
                <w:numId w:val="45"/>
              </w:numPr>
              <w:contextualSpacing/>
              <w:rPr>
                <w:rFonts w:eastAsia="Calibri"/>
                <w:sz w:val="20"/>
              </w:rPr>
            </w:pPr>
            <w:r w:rsidRPr="008A79D8">
              <w:rPr>
                <w:rFonts w:eastAsia="Calibri"/>
                <w:sz w:val="20"/>
              </w:rPr>
              <w:t>Учешће у акцијама уређења паркова и шире, локалне заједнице;</w:t>
            </w:r>
          </w:p>
          <w:p w14:paraId="19327946" w14:textId="77777777" w:rsidR="008A79D8" w:rsidRPr="008A79D8" w:rsidRDefault="008A79D8" w:rsidP="008A79D8">
            <w:pPr>
              <w:ind w:left="720"/>
              <w:contextualSpacing/>
              <w:rPr>
                <w:rFonts w:eastAsia="Calibri"/>
                <w:sz w:val="20"/>
              </w:rPr>
            </w:pPr>
          </w:p>
          <w:p w14:paraId="40633FFB" w14:textId="77777777" w:rsidR="008A79D8" w:rsidRPr="008A79D8" w:rsidRDefault="008A79D8" w:rsidP="00476E2F">
            <w:pPr>
              <w:numPr>
                <w:ilvl w:val="0"/>
                <w:numId w:val="42"/>
              </w:numPr>
              <w:contextualSpacing/>
              <w:rPr>
                <w:rFonts w:eastAsia="Calibri"/>
                <w:b/>
                <w:sz w:val="20"/>
              </w:rPr>
            </w:pPr>
            <w:r w:rsidRPr="008A79D8">
              <w:rPr>
                <w:rFonts w:eastAsia="Calibri"/>
                <w:b/>
                <w:sz w:val="20"/>
              </w:rPr>
              <w:t>Хуманитарни рад</w:t>
            </w:r>
          </w:p>
          <w:p w14:paraId="3A9A59F3" w14:textId="77777777" w:rsidR="008A79D8" w:rsidRPr="008A79D8" w:rsidRDefault="008A79D8" w:rsidP="00476E2F">
            <w:pPr>
              <w:numPr>
                <w:ilvl w:val="0"/>
                <w:numId w:val="46"/>
              </w:numPr>
              <w:contextualSpacing/>
              <w:rPr>
                <w:rFonts w:eastAsia="Calibri"/>
                <w:sz w:val="20"/>
              </w:rPr>
            </w:pPr>
            <w:r w:rsidRPr="008A79D8">
              <w:rPr>
                <w:rFonts w:eastAsia="Calibri"/>
                <w:sz w:val="20"/>
              </w:rPr>
              <w:lastRenderedPageBreak/>
              <w:t>Пружање помоћи у учењу ученицима             који имају тешкоће у учењу;</w:t>
            </w:r>
          </w:p>
          <w:p w14:paraId="4E7989FB" w14:textId="77777777" w:rsidR="008A79D8" w:rsidRPr="008A79D8" w:rsidRDefault="008A79D8" w:rsidP="00476E2F">
            <w:pPr>
              <w:numPr>
                <w:ilvl w:val="0"/>
                <w:numId w:val="46"/>
              </w:numPr>
              <w:contextualSpacing/>
              <w:rPr>
                <w:rFonts w:eastAsia="Calibri"/>
                <w:sz w:val="20"/>
              </w:rPr>
            </w:pPr>
            <w:r w:rsidRPr="008A79D8">
              <w:rPr>
                <w:rFonts w:eastAsia="Calibri"/>
                <w:sz w:val="20"/>
              </w:rPr>
              <w:t>Обезбеђивање бесплатних уџбеника, школског прибора и др. за ученике који су нижег социјално – економског статуса;</w:t>
            </w:r>
          </w:p>
          <w:p w14:paraId="27AF3FB2" w14:textId="77777777" w:rsidR="008A79D8" w:rsidRPr="008A79D8" w:rsidRDefault="008A79D8" w:rsidP="00476E2F">
            <w:pPr>
              <w:numPr>
                <w:ilvl w:val="0"/>
                <w:numId w:val="46"/>
              </w:numPr>
              <w:contextualSpacing/>
              <w:rPr>
                <w:rFonts w:eastAsia="Calibri"/>
                <w:sz w:val="20"/>
              </w:rPr>
            </w:pPr>
            <w:r w:rsidRPr="008A79D8">
              <w:rPr>
                <w:rFonts w:eastAsia="Calibri"/>
                <w:sz w:val="20"/>
              </w:rPr>
              <w:t>Пружање подршке свим ученицима који имају тешкоће материјалне, здравствене и друге природе;</w:t>
            </w:r>
          </w:p>
          <w:p w14:paraId="092B5D85" w14:textId="77777777" w:rsidR="008A79D8" w:rsidRPr="008A79D8" w:rsidRDefault="008A79D8" w:rsidP="00476E2F">
            <w:pPr>
              <w:numPr>
                <w:ilvl w:val="0"/>
                <w:numId w:val="46"/>
              </w:numPr>
              <w:contextualSpacing/>
              <w:rPr>
                <w:rFonts w:eastAsia="Calibri"/>
                <w:sz w:val="20"/>
              </w:rPr>
            </w:pPr>
            <w:r w:rsidRPr="008A79D8">
              <w:rPr>
                <w:rFonts w:eastAsia="Calibri"/>
                <w:sz w:val="20"/>
              </w:rPr>
              <w:t>Прикупљање новчаних и других средстава у хуманитарним акцијама;</w:t>
            </w:r>
          </w:p>
          <w:p w14:paraId="5FAF603A" w14:textId="77777777" w:rsidR="008A79D8" w:rsidRPr="008A79D8" w:rsidRDefault="008A79D8" w:rsidP="00476E2F">
            <w:pPr>
              <w:numPr>
                <w:ilvl w:val="0"/>
                <w:numId w:val="46"/>
              </w:numPr>
              <w:contextualSpacing/>
              <w:rPr>
                <w:rFonts w:eastAsia="Calibri"/>
              </w:rPr>
            </w:pPr>
            <w:r w:rsidRPr="008A79D8">
              <w:rPr>
                <w:rFonts w:eastAsia="Calibri"/>
                <w:sz w:val="20"/>
              </w:rPr>
              <w:t>Брига о старим и немоћним особама у локалној заједници.</w:t>
            </w:r>
          </w:p>
          <w:p w14:paraId="660B71A7" w14:textId="77777777" w:rsidR="008A79D8" w:rsidRPr="008A79D8" w:rsidRDefault="008A79D8" w:rsidP="008A79D8">
            <w:pPr>
              <w:rPr>
                <w:rFonts w:eastAsia="Calibri"/>
              </w:rPr>
            </w:pPr>
          </w:p>
        </w:tc>
        <w:tc>
          <w:tcPr>
            <w:tcW w:w="2378" w:type="dxa"/>
            <w:shd w:val="clear" w:color="auto" w:fill="auto"/>
          </w:tcPr>
          <w:p w14:paraId="6013F2AD" w14:textId="77777777" w:rsidR="008A79D8" w:rsidRPr="008A79D8" w:rsidRDefault="008A79D8" w:rsidP="008A79D8">
            <w:pPr>
              <w:ind w:left="360"/>
              <w:rPr>
                <w:rFonts w:eastAsia="Calibri"/>
                <w:sz w:val="20"/>
              </w:rPr>
            </w:pPr>
          </w:p>
          <w:p w14:paraId="7851BCF9" w14:textId="77777777" w:rsidR="008A79D8" w:rsidRPr="008A79D8" w:rsidRDefault="008A79D8" w:rsidP="008A79D8">
            <w:pPr>
              <w:ind w:left="33" w:hanging="33"/>
              <w:contextualSpacing/>
              <w:rPr>
                <w:rFonts w:eastAsia="Calibri"/>
                <w:sz w:val="20"/>
              </w:rPr>
            </w:pPr>
            <w:r w:rsidRPr="008A79D8">
              <w:rPr>
                <w:rFonts w:eastAsia="Calibri"/>
                <w:sz w:val="20"/>
              </w:rPr>
              <w:t>Организује тимски рад;</w:t>
            </w:r>
          </w:p>
          <w:p w14:paraId="72CB8C66" w14:textId="77777777" w:rsidR="008A79D8" w:rsidRPr="008A79D8" w:rsidRDefault="008A79D8" w:rsidP="008A79D8">
            <w:pPr>
              <w:ind w:left="33" w:hanging="33"/>
              <w:contextualSpacing/>
              <w:rPr>
                <w:rFonts w:eastAsia="Calibri"/>
                <w:sz w:val="20"/>
              </w:rPr>
            </w:pPr>
            <w:r w:rsidRPr="008A79D8">
              <w:rPr>
                <w:rFonts w:eastAsia="Calibri"/>
                <w:sz w:val="20"/>
              </w:rPr>
              <w:t>Планира, предлаже акције;</w:t>
            </w:r>
          </w:p>
          <w:p w14:paraId="05D60D49" w14:textId="77777777" w:rsidR="008A79D8" w:rsidRPr="008A79D8" w:rsidRDefault="008A79D8" w:rsidP="008A79D8">
            <w:pPr>
              <w:ind w:left="33" w:hanging="33"/>
              <w:contextualSpacing/>
              <w:rPr>
                <w:rFonts w:eastAsia="Calibri"/>
                <w:sz w:val="20"/>
              </w:rPr>
            </w:pPr>
            <w:r w:rsidRPr="008A79D8">
              <w:rPr>
                <w:rFonts w:eastAsia="Calibri"/>
                <w:sz w:val="20"/>
              </w:rPr>
              <w:t>Учествује у акцијама;</w:t>
            </w:r>
          </w:p>
          <w:p w14:paraId="7FC8501B" w14:textId="77777777" w:rsidR="008A79D8" w:rsidRPr="008A79D8" w:rsidRDefault="008A79D8" w:rsidP="008A79D8">
            <w:pPr>
              <w:ind w:left="33" w:hanging="33"/>
              <w:contextualSpacing/>
              <w:rPr>
                <w:rFonts w:eastAsia="Calibri"/>
                <w:sz w:val="20"/>
              </w:rPr>
            </w:pPr>
            <w:r w:rsidRPr="008A79D8">
              <w:rPr>
                <w:rFonts w:eastAsia="Calibri"/>
                <w:sz w:val="20"/>
              </w:rPr>
              <w:t>Уводи ученике у процес рада;</w:t>
            </w:r>
          </w:p>
          <w:p w14:paraId="42B60A8E" w14:textId="77777777" w:rsidR="008A79D8" w:rsidRPr="008A79D8" w:rsidRDefault="008A79D8" w:rsidP="008A79D8">
            <w:pPr>
              <w:ind w:left="33" w:hanging="33"/>
              <w:contextualSpacing/>
              <w:rPr>
                <w:rFonts w:eastAsia="Calibri"/>
                <w:sz w:val="20"/>
              </w:rPr>
            </w:pPr>
            <w:r w:rsidRPr="008A79D8">
              <w:rPr>
                <w:rFonts w:eastAsia="Calibri"/>
                <w:sz w:val="20"/>
              </w:rPr>
              <w:t>Преноси своја знања ученицима;</w:t>
            </w:r>
          </w:p>
          <w:p w14:paraId="5CBFAF0B" w14:textId="77777777" w:rsidR="008A79D8" w:rsidRPr="008A79D8" w:rsidRDefault="008A79D8" w:rsidP="008A79D8">
            <w:pPr>
              <w:ind w:left="33" w:hanging="33"/>
              <w:contextualSpacing/>
              <w:rPr>
                <w:rFonts w:eastAsia="Calibri"/>
                <w:sz w:val="20"/>
              </w:rPr>
            </w:pPr>
            <w:r w:rsidRPr="008A79D8">
              <w:rPr>
                <w:rFonts w:eastAsia="Calibri"/>
                <w:sz w:val="20"/>
              </w:rPr>
              <w:t>Примена стеченог знања;</w:t>
            </w:r>
          </w:p>
          <w:p w14:paraId="40AB2172" w14:textId="77777777" w:rsidR="008A79D8" w:rsidRPr="008A79D8" w:rsidRDefault="008A79D8" w:rsidP="008A79D8">
            <w:pPr>
              <w:ind w:left="33" w:hanging="33"/>
              <w:contextualSpacing/>
              <w:rPr>
                <w:rFonts w:eastAsia="Calibri"/>
                <w:sz w:val="20"/>
              </w:rPr>
            </w:pPr>
            <w:r w:rsidRPr="008A79D8">
              <w:rPr>
                <w:rFonts w:eastAsia="Calibri"/>
                <w:sz w:val="20"/>
              </w:rPr>
              <w:t>Рационално користи природне ресурсе;</w:t>
            </w:r>
          </w:p>
          <w:p w14:paraId="002EF433" w14:textId="77777777" w:rsidR="008A79D8" w:rsidRPr="008A79D8" w:rsidRDefault="008A79D8" w:rsidP="008A79D8">
            <w:pPr>
              <w:ind w:left="33" w:hanging="33"/>
              <w:contextualSpacing/>
              <w:rPr>
                <w:rFonts w:eastAsia="Calibri"/>
                <w:sz w:val="20"/>
              </w:rPr>
            </w:pPr>
            <w:r w:rsidRPr="008A79D8">
              <w:rPr>
                <w:rFonts w:eastAsia="Calibri"/>
                <w:sz w:val="20"/>
              </w:rPr>
              <w:t xml:space="preserve">Прихвата одговорност за своје понашање према околини; </w:t>
            </w:r>
          </w:p>
          <w:p w14:paraId="245AFD94" w14:textId="77777777" w:rsidR="008A79D8" w:rsidRPr="008A79D8" w:rsidRDefault="008A79D8" w:rsidP="008A79D8">
            <w:pPr>
              <w:ind w:left="33" w:hanging="33"/>
              <w:contextualSpacing/>
              <w:rPr>
                <w:rFonts w:eastAsia="Calibri"/>
                <w:sz w:val="20"/>
              </w:rPr>
            </w:pPr>
            <w:r w:rsidRPr="008A79D8">
              <w:rPr>
                <w:rFonts w:eastAsia="Calibri"/>
                <w:sz w:val="20"/>
              </w:rPr>
              <w:t xml:space="preserve"> Подстиче радну атмосферу;</w:t>
            </w:r>
          </w:p>
          <w:p w14:paraId="51BEE152" w14:textId="77777777" w:rsidR="008A79D8" w:rsidRPr="008A79D8" w:rsidRDefault="008A79D8" w:rsidP="008A79D8">
            <w:pPr>
              <w:ind w:left="33" w:hanging="33"/>
              <w:contextualSpacing/>
              <w:rPr>
                <w:rFonts w:eastAsia="Calibri"/>
                <w:sz w:val="20"/>
              </w:rPr>
            </w:pPr>
            <w:r w:rsidRPr="008A79D8">
              <w:rPr>
                <w:rFonts w:eastAsia="Calibri"/>
                <w:sz w:val="20"/>
              </w:rPr>
              <w:t>Успоставља сараднички однос;</w:t>
            </w:r>
          </w:p>
          <w:p w14:paraId="22D6E4C0" w14:textId="77777777" w:rsidR="008A79D8" w:rsidRPr="008A79D8" w:rsidRDefault="008A79D8" w:rsidP="008A79D8">
            <w:pPr>
              <w:ind w:left="33" w:hanging="33"/>
              <w:contextualSpacing/>
              <w:rPr>
                <w:rFonts w:eastAsia="Calibri"/>
                <w:sz w:val="20"/>
              </w:rPr>
            </w:pPr>
            <w:r w:rsidRPr="008A79D8">
              <w:rPr>
                <w:rFonts w:eastAsia="Calibri"/>
                <w:sz w:val="20"/>
              </w:rPr>
              <w:t>Мотивише и похваљује и награђује идеје;</w:t>
            </w:r>
          </w:p>
          <w:p w14:paraId="29126B0D" w14:textId="77777777" w:rsidR="008A79D8" w:rsidRPr="008A79D8" w:rsidRDefault="008A79D8" w:rsidP="008A79D8">
            <w:pPr>
              <w:ind w:left="33" w:hanging="33"/>
              <w:contextualSpacing/>
              <w:rPr>
                <w:rFonts w:eastAsia="Calibri"/>
                <w:sz w:val="20"/>
              </w:rPr>
            </w:pPr>
            <w:r w:rsidRPr="008A79D8">
              <w:rPr>
                <w:rFonts w:eastAsia="Calibri"/>
                <w:sz w:val="20"/>
              </w:rPr>
              <w:t>Подстиче јачање еколошке свести;</w:t>
            </w:r>
          </w:p>
          <w:p w14:paraId="42A18845" w14:textId="77777777" w:rsidR="008A79D8" w:rsidRPr="008A79D8" w:rsidRDefault="008A79D8" w:rsidP="008A79D8">
            <w:pPr>
              <w:ind w:left="33" w:hanging="33"/>
              <w:contextualSpacing/>
              <w:rPr>
                <w:rFonts w:eastAsia="Calibri"/>
                <w:sz w:val="20"/>
              </w:rPr>
            </w:pPr>
            <w:r w:rsidRPr="008A79D8">
              <w:rPr>
                <w:rFonts w:eastAsia="Calibri"/>
                <w:sz w:val="20"/>
              </w:rPr>
              <w:t>Развијање социјализације, хуманости и солидарсноти кроз остваривање акција;</w:t>
            </w:r>
          </w:p>
          <w:p w14:paraId="49F5A1E6" w14:textId="77777777" w:rsidR="008A79D8" w:rsidRPr="008A79D8" w:rsidRDefault="008A79D8" w:rsidP="008A79D8">
            <w:pPr>
              <w:ind w:left="33" w:hanging="33"/>
              <w:contextualSpacing/>
              <w:rPr>
                <w:rFonts w:eastAsia="Calibri"/>
                <w:sz w:val="20"/>
              </w:rPr>
            </w:pPr>
            <w:r w:rsidRPr="008A79D8">
              <w:rPr>
                <w:rFonts w:eastAsia="Calibri"/>
                <w:sz w:val="20"/>
              </w:rPr>
              <w:t>Формира радне навике код ученика;</w:t>
            </w:r>
          </w:p>
          <w:p w14:paraId="6F50BE6E" w14:textId="77777777" w:rsidR="008A79D8" w:rsidRPr="008A79D8" w:rsidRDefault="008A79D8" w:rsidP="008A79D8">
            <w:pPr>
              <w:ind w:left="33" w:hanging="33"/>
              <w:contextualSpacing/>
              <w:rPr>
                <w:rFonts w:eastAsia="Calibri"/>
                <w:sz w:val="20"/>
              </w:rPr>
            </w:pPr>
            <w:r w:rsidRPr="008A79D8">
              <w:rPr>
                <w:rFonts w:eastAsia="Calibri"/>
                <w:sz w:val="20"/>
              </w:rPr>
              <w:lastRenderedPageBreak/>
              <w:t>Вреднује свој и туђ рад</w:t>
            </w:r>
          </w:p>
        </w:tc>
        <w:tc>
          <w:tcPr>
            <w:tcW w:w="2486" w:type="dxa"/>
            <w:shd w:val="clear" w:color="auto" w:fill="auto"/>
          </w:tcPr>
          <w:p w14:paraId="07A685EA" w14:textId="77777777" w:rsidR="008A79D8" w:rsidRPr="008A79D8" w:rsidRDefault="008A79D8" w:rsidP="008A79D8">
            <w:pPr>
              <w:ind w:left="34"/>
              <w:rPr>
                <w:rFonts w:eastAsia="Calibri"/>
              </w:rPr>
            </w:pPr>
          </w:p>
          <w:p w14:paraId="1A6C108A" w14:textId="77777777" w:rsidR="008A79D8" w:rsidRPr="008A79D8" w:rsidRDefault="008A79D8" w:rsidP="008A79D8">
            <w:pPr>
              <w:ind w:left="34"/>
              <w:contextualSpacing/>
              <w:rPr>
                <w:rFonts w:eastAsia="Calibri"/>
                <w:sz w:val="20"/>
              </w:rPr>
            </w:pPr>
            <w:r w:rsidRPr="008A79D8">
              <w:rPr>
                <w:rFonts w:eastAsia="Calibri"/>
                <w:sz w:val="20"/>
              </w:rPr>
              <w:t>Врши избор секције у којој ће учествовати;</w:t>
            </w:r>
          </w:p>
          <w:p w14:paraId="3EC35041" w14:textId="77777777" w:rsidR="008A79D8" w:rsidRPr="008A79D8" w:rsidRDefault="008A79D8" w:rsidP="008A79D8">
            <w:pPr>
              <w:ind w:left="34"/>
              <w:contextualSpacing/>
              <w:rPr>
                <w:rFonts w:eastAsia="Calibri"/>
                <w:sz w:val="20"/>
              </w:rPr>
            </w:pPr>
            <w:r w:rsidRPr="008A79D8">
              <w:rPr>
                <w:rFonts w:eastAsia="Calibri"/>
                <w:sz w:val="20"/>
              </w:rPr>
              <w:t>Представља предузетничку идеју;</w:t>
            </w:r>
          </w:p>
          <w:p w14:paraId="65EAAA73" w14:textId="77777777" w:rsidR="008A79D8" w:rsidRPr="008A79D8" w:rsidRDefault="008A79D8" w:rsidP="008A79D8">
            <w:pPr>
              <w:ind w:left="34"/>
              <w:contextualSpacing/>
              <w:rPr>
                <w:rFonts w:eastAsia="Calibri"/>
                <w:sz w:val="20"/>
              </w:rPr>
            </w:pPr>
            <w:r w:rsidRPr="008A79D8">
              <w:rPr>
                <w:rFonts w:eastAsia="Calibri"/>
                <w:sz w:val="20"/>
              </w:rPr>
              <w:t>Планира, организује и ради у тиму;</w:t>
            </w:r>
          </w:p>
          <w:p w14:paraId="7699D9A3" w14:textId="77777777" w:rsidR="008A79D8" w:rsidRPr="008A79D8" w:rsidRDefault="008A79D8" w:rsidP="008A79D8">
            <w:pPr>
              <w:ind w:left="34"/>
              <w:contextualSpacing/>
              <w:rPr>
                <w:rFonts w:eastAsia="Calibri"/>
                <w:sz w:val="20"/>
              </w:rPr>
            </w:pPr>
            <w:r w:rsidRPr="008A79D8">
              <w:rPr>
                <w:rFonts w:eastAsia="Calibri"/>
                <w:sz w:val="20"/>
              </w:rPr>
              <w:t>Презентује свој рад и његове резултате;</w:t>
            </w:r>
          </w:p>
          <w:p w14:paraId="073F3695" w14:textId="77777777" w:rsidR="008A79D8" w:rsidRPr="008A79D8" w:rsidRDefault="008A79D8" w:rsidP="008A79D8">
            <w:pPr>
              <w:ind w:left="34"/>
              <w:contextualSpacing/>
              <w:rPr>
                <w:rFonts w:eastAsia="Calibri"/>
                <w:sz w:val="20"/>
              </w:rPr>
            </w:pPr>
            <w:r w:rsidRPr="008A79D8">
              <w:rPr>
                <w:rFonts w:eastAsia="Calibri"/>
                <w:sz w:val="20"/>
              </w:rPr>
              <w:t xml:space="preserve">Нуди производ потенцијалном купцу; </w:t>
            </w:r>
          </w:p>
          <w:p w14:paraId="1F1DA90E" w14:textId="77777777" w:rsidR="008A79D8" w:rsidRPr="008A79D8" w:rsidRDefault="008A79D8" w:rsidP="008A79D8">
            <w:pPr>
              <w:ind w:left="34"/>
              <w:contextualSpacing/>
              <w:rPr>
                <w:rFonts w:eastAsia="Calibri"/>
                <w:sz w:val="20"/>
              </w:rPr>
            </w:pPr>
            <w:r w:rsidRPr="008A79D8">
              <w:rPr>
                <w:rFonts w:eastAsia="Calibri"/>
                <w:sz w:val="20"/>
              </w:rPr>
              <w:t>Активно учествује у планирању расподеле добити;</w:t>
            </w:r>
          </w:p>
          <w:p w14:paraId="4FEB3708" w14:textId="77777777" w:rsidR="008A79D8" w:rsidRPr="008A79D8" w:rsidRDefault="008A79D8" w:rsidP="008A79D8">
            <w:pPr>
              <w:ind w:left="34"/>
              <w:contextualSpacing/>
              <w:rPr>
                <w:rFonts w:eastAsia="Calibri"/>
                <w:sz w:val="20"/>
              </w:rPr>
            </w:pPr>
            <w:r w:rsidRPr="008A79D8">
              <w:rPr>
                <w:rFonts w:eastAsia="Calibri"/>
                <w:sz w:val="20"/>
              </w:rPr>
              <w:t>Користи ИКТ;</w:t>
            </w:r>
          </w:p>
          <w:p w14:paraId="0DAB098C" w14:textId="77777777" w:rsidR="008A79D8" w:rsidRPr="008A79D8" w:rsidRDefault="008A79D8" w:rsidP="008A79D8">
            <w:pPr>
              <w:ind w:left="34"/>
              <w:contextualSpacing/>
              <w:rPr>
                <w:rFonts w:eastAsia="Calibri"/>
                <w:sz w:val="20"/>
              </w:rPr>
            </w:pPr>
            <w:r w:rsidRPr="008A79D8">
              <w:rPr>
                <w:rFonts w:eastAsia="Calibri"/>
                <w:sz w:val="20"/>
              </w:rPr>
              <w:t>Преузима одговорност за свој рад;</w:t>
            </w:r>
          </w:p>
          <w:p w14:paraId="7599F8F4" w14:textId="77777777" w:rsidR="008A79D8" w:rsidRPr="008A79D8" w:rsidRDefault="008A79D8" w:rsidP="008A79D8">
            <w:pPr>
              <w:ind w:left="34"/>
              <w:contextualSpacing/>
              <w:rPr>
                <w:rFonts w:eastAsia="Calibri"/>
                <w:sz w:val="20"/>
              </w:rPr>
            </w:pPr>
            <w:r w:rsidRPr="008A79D8">
              <w:rPr>
                <w:rFonts w:eastAsia="Calibri"/>
                <w:sz w:val="20"/>
              </w:rPr>
              <w:t>Преузима одговорност за унапређивање рада тима;</w:t>
            </w:r>
          </w:p>
          <w:p w14:paraId="2EF09237" w14:textId="77777777" w:rsidR="008A79D8" w:rsidRPr="008A79D8" w:rsidRDefault="008A79D8" w:rsidP="008A79D8">
            <w:pPr>
              <w:ind w:left="34"/>
              <w:contextualSpacing/>
              <w:rPr>
                <w:rFonts w:eastAsia="Calibri"/>
                <w:sz w:val="20"/>
              </w:rPr>
            </w:pPr>
            <w:r w:rsidRPr="008A79D8">
              <w:rPr>
                <w:rFonts w:eastAsia="Calibri"/>
                <w:sz w:val="20"/>
              </w:rPr>
              <w:t>Свестан је потребе рециклирања материјала;</w:t>
            </w:r>
          </w:p>
          <w:p w14:paraId="5E261F45" w14:textId="77777777" w:rsidR="008A79D8" w:rsidRPr="008A79D8" w:rsidRDefault="008A79D8" w:rsidP="008A79D8">
            <w:pPr>
              <w:ind w:left="34"/>
              <w:contextualSpacing/>
              <w:rPr>
                <w:rFonts w:eastAsia="Calibri"/>
                <w:sz w:val="20"/>
              </w:rPr>
            </w:pPr>
            <w:r w:rsidRPr="008A79D8">
              <w:rPr>
                <w:rFonts w:eastAsia="Calibri"/>
                <w:sz w:val="20"/>
              </w:rPr>
              <w:t xml:space="preserve">Цени властити и туђи рад; </w:t>
            </w:r>
          </w:p>
          <w:p w14:paraId="778A8B5B" w14:textId="77777777" w:rsidR="008A79D8" w:rsidRPr="008A79D8" w:rsidRDefault="008A79D8" w:rsidP="008A79D8">
            <w:pPr>
              <w:ind w:left="34"/>
              <w:contextualSpacing/>
              <w:rPr>
                <w:rFonts w:eastAsia="Calibri"/>
                <w:sz w:val="20"/>
              </w:rPr>
            </w:pPr>
            <w:r w:rsidRPr="008A79D8">
              <w:rPr>
                <w:rFonts w:eastAsia="Calibri"/>
                <w:sz w:val="20"/>
              </w:rPr>
              <w:t xml:space="preserve">Сарађује са осталим учесницима и решава конфликте; </w:t>
            </w:r>
          </w:p>
          <w:p w14:paraId="1911147A" w14:textId="77777777" w:rsidR="008A79D8" w:rsidRPr="008A79D8" w:rsidRDefault="008A79D8" w:rsidP="008A79D8">
            <w:pPr>
              <w:ind w:left="34"/>
              <w:contextualSpacing/>
              <w:rPr>
                <w:rFonts w:eastAsia="Calibri"/>
                <w:sz w:val="20"/>
              </w:rPr>
            </w:pPr>
            <w:r w:rsidRPr="008A79D8">
              <w:rPr>
                <w:rFonts w:eastAsia="Calibri"/>
                <w:sz w:val="20"/>
              </w:rPr>
              <w:t>Истражује  и анализира;</w:t>
            </w:r>
          </w:p>
          <w:p w14:paraId="3F4B4DE2" w14:textId="77777777" w:rsidR="008A79D8" w:rsidRPr="008A79D8" w:rsidRDefault="008A79D8" w:rsidP="008A79D8">
            <w:pPr>
              <w:ind w:left="34"/>
              <w:contextualSpacing/>
              <w:rPr>
                <w:rFonts w:eastAsia="Calibri"/>
                <w:sz w:val="20"/>
              </w:rPr>
            </w:pPr>
            <w:r w:rsidRPr="008A79D8">
              <w:rPr>
                <w:rFonts w:eastAsia="Calibri"/>
                <w:sz w:val="20"/>
              </w:rPr>
              <w:t>Поштује мере безбедности при раду.</w:t>
            </w:r>
          </w:p>
          <w:p w14:paraId="46F7AE78" w14:textId="77777777" w:rsidR="008A79D8" w:rsidRPr="008A79D8" w:rsidRDefault="008A79D8" w:rsidP="008A79D8">
            <w:pPr>
              <w:ind w:left="720"/>
              <w:contextualSpacing/>
              <w:rPr>
                <w:rFonts w:eastAsia="Calibri"/>
                <w:sz w:val="20"/>
              </w:rPr>
            </w:pPr>
          </w:p>
        </w:tc>
        <w:tc>
          <w:tcPr>
            <w:tcW w:w="3831" w:type="dxa"/>
            <w:shd w:val="clear" w:color="auto" w:fill="auto"/>
          </w:tcPr>
          <w:p w14:paraId="26ED037E" w14:textId="77777777" w:rsidR="008A79D8" w:rsidRPr="008A79D8" w:rsidRDefault="008A79D8" w:rsidP="008A79D8">
            <w:pPr>
              <w:ind w:left="720"/>
              <w:contextualSpacing/>
              <w:rPr>
                <w:rFonts w:eastAsia="Calibri"/>
                <w:sz w:val="20"/>
              </w:rPr>
            </w:pPr>
          </w:p>
          <w:p w14:paraId="6DABC0B4" w14:textId="77777777" w:rsidR="008A79D8" w:rsidRPr="008A79D8" w:rsidRDefault="008A79D8" w:rsidP="008A79D8">
            <w:pPr>
              <w:ind w:left="169"/>
              <w:contextualSpacing/>
              <w:rPr>
                <w:rFonts w:eastAsia="Calibri"/>
                <w:sz w:val="20"/>
              </w:rPr>
            </w:pPr>
            <w:r w:rsidRPr="008A79D8">
              <w:rPr>
                <w:rFonts w:eastAsia="Calibri"/>
                <w:sz w:val="20"/>
              </w:rPr>
              <w:t>Подстицање развијања позитивног односа ученика према раду и стваралаштву;</w:t>
            </w:r>
          </w:p>
          <w:p w14:paraId="710CA19D" w14:textId="77777777" w:rsidR="008A79D8" w:rsidRPr="008A79D8" w:rsidRDefault="008A79D8" w:rsidP="008A79D8">
            <w:pPr>
              <w:ind w:left="169"/>
              <w:contextualSpacing/>
              <w:rPr>
                <w:rFonts w:eastAsia="Calibri"/>
                <w:sz w:val="20"/>
              </w:rPr>
            </w:pPr>
            <w:r w:rsidRPr="008A79D8">
              <w:rPr>
                <w:rFonts w:eastAsia="Calibri"/>
                <w:sz w:val="20"/>
              </w:rPr>
              <w:t xml:space="preserve">Формирање радних навика и </w:t>
            </w:r>
            <w:r w:rsidRPr="008A79D8">
              <w:rPr>
                <w:rFonts w:eastAsia="MyriadPro-Regular"/>
                <w:sz w:val="20"/>
              </w:rPr>
              <w:t>подстицање на рационално коришћење слободног времена;</w:t>
            </w:r>
          </w:p>
          <w:p w14:paraId="0CA0F75A" w14:textId="77777777" w:rsidR="008A79D8" w:rsidRPr="008A79D8" w:rsidRDefault="008A79D8" w:rsidP="008A79D8">
            <w:pPr>
              <w:ind w:left="169"/>
              <w:contextualSpacing/>
              <w:rPr>
                <w:rFonts w:eastAsia="Calibri"/>
                <w:sz w:val="20"/>
              </w:rPr>
            </w:pPr>
            <w:r w:rsidRPr="008A79D8">
              <w:rPr>
                <w:rFonts w:eastAsia="MyriadPro-Regular"/>
                <w:sz w:val="20"/>
              </w:rPr>
              <w:t xml:space="preserve">Припрема за живот, рад и стваралаштво; </w:t>
            </w:r>
          </w:p>
          <w:p w14:paraId="163E0027" w14:textId="77777777" w:rsidR="008A79D8" w:rsidRPr="008A79D8" w:rsidRDefault="008A79D8" w:rsidP="008A79D8">
            <w:pPr>
              <w:ind w:left="169"/>
              <w:contextualSpacing/>
              <w:rPr>
                <w:rFonts w:eastAsia="Calibri"/>
                <w:sz w:val="20"/>
              </w:rPr>
            </w:pPr>
            <w:r w:rsidRPr="008A79D8">
              <w:rPr>
                <w:rFonts w:eastAsia="Calibri"/>
                <w:sz w:val="20"/>
              </w:rPr>
              <w:t>Повезивање наставе са производним и другим друштвено – корисним радом;</w:t>
            </w:r>
          </w:p>
          <w:p w14:paraId="6398A471" w14:textId="77777777" w:rsidR="008A79D8" w:rsidRPr="008A79D8" w:rsidRDefault="008A79D8" w:rsidP="008A79D8">
            <w:pPr>
              <w:ind w:left="169"/>
              <w:contextualSpacing/>
              <w:rPr>
                <w:rFonts w:eastAsia="Calibri"/>
                <w:sz w:val="20"/>
              </w:rPr>
            </w:pPr>
            <w:r w:rsidRPr="008A79D8">
              <w:rPr>
                <w:rFonts w:eastAsia="Calibri"/>
                <w:sz w:val="20"/>
              </w:rPr>
              <w:t>Развијање свести о колективном раду, сарадњи и међусобном помагањ ;</w:t>
            </w:r>
          </w:p>
          <w:p w14:paraId="71E97FCE" w14:textId="77777777" w:rsidR="008A79D8" w:rsidRPr="008A79D8" w:rsidRDefault="008A79D8" w:rsidP="008A79D8">
            <w:pPr>
              <w:ind w:left="169"/>
              <w:contextualSpacing/>
              <w:rPr>
                <w:rFonts w:eastAsia="Calibri"/>
                <w:sz w:val="20"/>
              </w:rPr>
            </w:pPr>
            <w:r w:rsidRPr="008A79D8">
              <w:rPr>
                <w:rFonts w:eastAsia="Calibri"/>
                <w:sz w:val="20"/>
              </w:rPr>
              <w:t>Развијање одговорности за предузете обавезе и дужности и поштовање рада и радне дисциплине;</w:t>
            </w:r>
          </w:p>
          <w:p w14:paraId="25D8EC3C" w14:textId="77777777" w:rsidR="008A79D8" w:rsidRPr="008A79D8" w:rsidRDefault="008A79D8" w:rsidP="008A79D8">
            <w:pPr>
              <w:ind w:left="169"/>
              <w:contextualSpacing/>
              <w:rPr>
                <w:rFonts w:eastAsia="Calibri"/>
                <w:sz w:val="20"/>
              </w:rPr>
            </w:pPr>
            <w:r w:rsidRPr="008A79D8">
              <w:rPr>
                <w:rFonts w:eastAsia="Calibri"/>
                <w:sz w:val="20"/>
              </w:rPr>
              <w:t>Уређење и развој школе и сопствене средине;</w:t>
            </w:r>
          </w:p>
          <w:p w14:paraId="0DEB90F1" w14:textId="77777777" w:rsidR="008A79D8" w:rsidRPr="008A79D8" w:rsidRDefault="008A79D8" w:rsidP="008A79D8">
            <w:pPr>
              <w:ind w:left="169"/>
              <w:contextualSpacing/>
              <w:rPr>
                <w:rFonts w:eastAsia="Calibri"/>
                <w:sz w:val="20"/>
              </w:rPr>
            </w:pPr>
            <w:r w:rsidRPr="008A79D8">
              <w:rPr>
                <w:rFonts w:eastAsia="Calibri"/>
                <w:sz w:val="20"/>
              </w:rPr>
              <w:t>Стварање бољих услова за живот и рад Школе;</w:t>
            </w:r>
          </w:p>
          <w:p w14:paraId="21242A8B" w14:textId="77777777" w:rsidR="008A79D8" w:rsidRPr="008A79D8" w:rsidRDefault="008A79D8" w:rsidP="008A79D8">
            <w:pPr>
              <w:ind w:left="169"/>
              <w:contextualSpacing/>
              <w:rPr>
                <w:rFonts w:eastAsia="Calibri"/>
                <w:sz w:val="20"/>
              </w:rPr>
            </w:pPr>
            <w:r w:rsidRPr="008A79D8">
              <w:rPr>
                <w:rFonts w:eastAsia="Calibri"/>
                <w:sz w:val="20"/>
              </w:rPr>
              <w:t xml:space="preserve">Развој позитивног односа према тимском раду и предузетништву; </w:t>
            </w:r>
          </w:p>
          <w:p w14:paraId="0380EACB" w14:textId="77777777" w:rsidR="008A79D8" w:rsidRPr="008A79D8" w:rsidRDefault="008A79D8" w:rsidP="008A79D8">
            <w:pPr>
              <w:ind w:left="169"/>
              <w:contextualSpacing/>
              <w:rPr>
                <w:rFonts w:eastAsia="Calibri"/>
                <w:sz w:val="20"/>
              </w:rPr>
            </w:pPr>
            <w:r w:rsidRPr="008A79D8">
              <w:rPr>
                <w:rFonts w:eastAsia="Calibri"/>
                <w:sz w:val="20"/>
              </w:rPr>
              <w:t xml:space="preserve">Остваривање добити и њено распоређивање за намене утврђене Правилником о раду задруге </w:t>
            </w:r>
          </w:p>
        </w:tc>
      </w:tr>
    </w:tbl>
    <w:p w14:paraId="2BCDC318" w14:textId="313D1BE1" w:rsidR="008A79D8" w:rsidRPr="00043FB7" w:rsidRDefault="00A55401" w:rsidP="00A55401">
      <w:pPr>
        <w:pStyle w:val="Podnaslov"/>
        <w:rPr>
          <w:rFonts w:eastAsiaTheme="majorEastAsia"/>
          <w:lang w:val="sr-Cyrl-RS"/>
        </w:rPr>
      </w:pPr>
      <w:bookmarkStart w:id="239" w:name="_Toc210852168"/>
      <w:bookmarkStart w:id="240" w:name="_Hlk200026442"/>
      <w:bookmarkStart w:id="241" w:name="_Toc242430389"/>
      <w:r w:rsidRPr="00043FB7">
        <w:rPr>
          <w:rFonts w:eastAsiaTheme="majorEastAsia"/>
          <w:lang w:val="sr-Cyrl-RS"/>
        </w:rPr>
        <w:t>5</w:t>
      </w:r>
      <w:r w:rsidR="008A79D8" w:rsidRPr="00043FB7">
        <w:rPr>
          <w:rFonts w:eastAsiaTheme="majorEastAsia"/>
          <w:lang w:val="sr-Cyrl-RS"/>
        </w:rPr>
        <w:t>.</w:t>
      </w:r>
      <w:r w:rsidR="00D4744A" w:rsidRPr="00043FB7">
        <w:rPr>
          <w:rFonts w:eastAsiaTheme="majorEastAsia"/>
          <w:lang w:val="sr-Cyrl-RS"/>
        </w:rPr>
        <w:t>27</w:t>
      </w:r>
      <w:r w:rsidRPr="00043FB7">
        <w:rPr>
          <w:rFonts w:eastAsiaTheme="majorEastAsia"/>
          <w:lang w:val="sr-Cyrl-RS"/>
        </w:rPr>
        <w:tab/>
      </w:r>
      <w:r w:rsidR="008A79D8" w:rsidRPr="00043FB7">
        <w:rPr>
          <w:rFonts w:eastAsiaTheme="majorEastAsia"/>
          <w:lang w:val="sr-Cyrl-RS"/>
        </w:rPr>
        <w:t>ПРОГРАМ ОДРЖАВАЊА ШКОЛСКОГ САЈТА</w:t>
      </w:r>
      <w:bookmarkEnd w:id="239"/>
      <w:bookmarkEnd w:id="241"/>
    </w:p>
    <w:bookmarkEnd w:id="240"/>
    <w:p w14:paraId="0FC22A17" w14:textId="77777777" w:rsidR="008A79D8" w:rsidRPr="007A2F61" w:rsidRDefault="008A79D8" w:rsidP="008A79D8">
      <w:pPr>
        <w:rPr>
          <w:b/>
          <w:color w:val="4472C4" w:themeColor="accent1"/>
          <w:sz w:val="20"/>
          <w:szCs w:val="20"/>
          <w:lang w:val="sr-Cyrl-CS"/>
        </w:rPr>
      </w:pPr>
    </w:p>
    <w:p w14:paraId="5C8C5E13" w14:textId="77777777" w:rsidR="00043FB7" w:rsidRPr="00043FB7" w:rsidRDefault="00043FB7" w:rsidP="00043FB7">
      <w:pPr>
        <w:rPr>
          <w:b/>
          <w:bCs/>
        </w:rPr>
      </w:pPr>
      <w:r w:rsidRPr="00043FB7">
        <w:rPr>
          <w:b/>
          <w:bCs/>
        </w:rPr>
        <w:t>Полазне основе</w:t>
      </w:r>
    </w:p>
    <w:p w14:paraId="1001D825" w14:textId="77777777" w:rsidR="00043FB7" w:rsidRDefault="00043FB7" w:rsidP="00043FB7">
      <w:r>
        <w:t>Школски сајт служи благовременом информисању ученика, родитеља, запослених и шире јавности, представљању рада школе и доступности важних обавештења и докумената. Програм обухвата прикупљање, проверу, објављивање и чување садржаја, техничко одржавање и праћење квалитета интернет презентације. Остварује се континуирано, а конкретна задужења и динамика утврђују се годишњим планом рада.</w:t>
      </w:r>
    </w:p>
    <w:p w14:paraId="31CDC3BB" w14:textId="77777777" w:rsidR="00043FB7" w:rsidRPr="00043FB7" w:rsidRDefault="00043FB7" w:rsidP="00043FB7">
      <w:pPr>
        <w:rPr>
          <w:b/>
          <w:bCs/>
        </w:rPr>
      </w:pPr>
      <w:r w:rsidRPr="00043FB7">
        <w:rPr>
          <w:b/>
          <w:bCs/>
        </w:rPr>
        <w:t>Циљ</w:t>
      </w:r>
    </w:p>
    <w:p w14:paraId="3DDAB0EE" w14:textId="77777777" w:rsidR="00043FB7" w:rsidRDefault="00043FB7" w:rsidP="00043FB7">
      <w:r>
        <w:t>Обезбеђивање тачних, актуелних, прегледних и доступних информација о раду школе, унапређивање комуникације са ученицима, родитељима и локалном заједницом и одговорно представљање образовно-васпитног рада, активности и постигнућа ученика и запослених.</w:t>
      </w:r>
    </w:p>
    <w:p w14:paraId="09C265B1" w14:textId="77777777" w:rsidR="00043FB7" w:rsidRPr="00043FB7" w:rsidRDefault="00043FB7" w:rsidP="00043FB7">
      <w:pPr>
        <w:rPr>
          <w:b/>
          <w:bCs/>
        </w:rPr>
      </w:pPr>
      <w:r w:rsidRPr="00043FB7">
        <w:rPr>
          <w:b/>
          <w:bCs/>
        </w:rPr>
        <w:t>Задаци</w:t>
      </w:r>
    </w:p>
    <w:p w14:paraId="01C3F8DE" w14:textId="77777777" w:rsidR="00043FB7" w:rsidRDefault="00043FB7" w:rsidP="00043FB7">
      <w:r>
        <w:t>– Редовно ажурирати основне податке о школи, организацији рада, контактима и издвојеним одељењима.</w:t>
      </w:r>
    </w:p>
    <w:p w14:paraId="562F0DA7" w14:textId="77777777" w:rsidR="00043FB7" w:rsidRDefault="00043FB7" w:rsidP="00043FB7">
      <w:r>
        <w:t>– Благовремено објављивати обавештења значајна за ученике, родитеље и запослене.</w:t>
      </w:r>
    </w:p>
    <w:p w14:paraId="662B9191" w14:textId="77777777" w:rsidR="00043FB7" w:rsidRDefault="00043FB7" w:rsidP="00043FB7">
      <w:r>
        <w:t>– Представљати наставне, културне, спортске, хуманитарне и пројектне активности и резултате такмичења.</w:t>
      </w:r>
    </w:p>
    <w:p w14:paraId="307C469C" w14:textId="77777777" w:rsidR="00043FB7" w:rsidRDefault="00043FB7" w:rsidP="00043FB7">
      <w:r>
        <w:t>– Обезбедити доступност докумената намењених јавности и редовно објављивање школског Летописа.</w:t>
      </w:r>
    </w:p>
    <w:p w14:paraId="2AADADD5" w14:textId="77777777" w:rsidR="00043FB7" w:rsidRDefault="00043FB7" w:rsidP="00043FB7">
      <w:r>
        <w:t>– Подстицати ученичко стваралаштво, читалачку културу, медијску писменост и коришћење проверених образовних извора.</w:t>
      </w:r>
    </w:p>
    <w:p w14:paraId="63F29214" w14:textId="77777777" w:rsidR="00043FB7" w:rsidRDefault="00043FB7" w:rsidP="00043FB7">
      <w:r>
        <w:t>– Уредити поступак достављања, провере и одобравања материјала и подстицати сарадњу свих реализатора школских активности.</w:t>
      </w:r>
    </w:p>
    <w:p w14:paraId="6BDAF0F7" w14:textId="77777777" w:rsidR="00043FB7" w:rsidRDefault="00043FB7" w:rsidP="00043FB7">
      <w:r>
        <w:t>– Поштовати приватност, ауторство и услове за објављивање ученичких радова, фотографија и снимака.</w:t>
      </w:r>
    </w:p>
    <w:p w14:paraId="495B1C8E" w14:textId="77777777" w:rsidR="00043FB7" w:rsidRDefault="00043FB7" w:rsidP="00043FB7">
      <w:r>
        <w:t>– Унапређивати читљивост, приступачност, техничку исправност и сигурност сајта и вредновати квалитет објављених садржаја.</w:t>
      </w:r>
    </w:p>
    <w:p w14:paraId="476351EC" w14:textId="77777777" w:rsidR="00043FB7" w:rsidRDefault="00043FB7" w:rsidP="00043FB7">
      <w:r>
        <w:br w:type="page"/>
      </w:r>
    </w:p>
    <w:p w14:paraId="484A9882" w14:textId="3DC63A35" w:rsidR="00043FB7" w:rsidRDefault="00043FB7" w:rsidP="00043FB7"/>
    <w:tbl>
      <w:tblPr>
        <w:tblStyle w:val="TableGrid110"/>
        <w:tblW w:w="0" w:type="auto"/>
        <w:tblInd w:w="0" w:type="dxa"/>
        <w:tblLayout w:type="fixed"/>
        <w:tblLook w:val="04A0" w:firstRow="1" w:lastRow="0" w:firstColumn="1" w:lastColumn="0" w:noHBand="0" w:noVBand="1"/>
      </w:tblPr>
      <w:tblGrid>
        <w:gridCol w:w="3823"/>
        <w:gridCol w:w="2268"/>
        <w:gridCol w:w="2268"/>
        <w:gridCol w:w="3260"/>
        <w:gridCol w:w="2977"/>
      </w:tblGrid>
      <w:tr w:rsidR="00043FB7" w14:paraId="2098CE0F" w14:textId="77777777" w:rsidTr="00043FB7">
        <w:tc>
          <w:tcPr>
            <w:tcW w:w="3823" w:type="dxa"/>
            <w:vAlign w:val="center"/>
          </w:tcPr>
          <w:p w14:paraId="70C9A1E5" w14:textId="77777777" w:rsidR="00043FB7" w:rsidRDefault="00043FB7" w:rsidP="00043FB7">
            <w:pPr>
              <w:spacing w:before="40" w:after="60"/>
              <w:jc w:val="center"/>
            </w:pPr>
            <w:r>
              <w:rPr>
                <w:b/>
                <w:sz w:val="20"/>
              </w:rPr>
              <w:t>Активности</w:t>
            </w:r>
          </w:p>
        </w:tc>
        <w:tc>
          <w:tcPr>
            <w:tcW w:w="2268" w:type="dxa"/>
            <w:vAlign w:val="center"/>
          </w:tcPr>
          <w:p w14:paraId="0254B2E6" w14:textId="77777777" w:rsidR="00043FB7" w:rsidRDefault="00043FB7" w:rsidP="00043FB7">
            <w:pPr>
              <w:spacing w:before="40" w:after="60"/>
              <w:jc w:val="center"/>
            </w:pPr>
            <w:r>
              <w:rPr>
                <w:b/>
                <w:sz w:val="20"/>
              </w:rPr>
              <w:t>Носиоци</w:t>
            </w:r>
          </w:p>
        </w:tc>
        <w:tc>
          <w:tcPr>
            <w:tcW w:w="2268" w:type="dxa"/>
            <w:vAlign w:val="center"/>
          </w:tcPr>
          <w:p w14:paraId="065FD9D4" w14:textId="77777777" w:rsidR="00043FB7" w:rsidRDefault="00043FB7" w:rsidP="00043FB7">
            <w:pPr>
              <w:spacing w:before="40" w:after="60"/>
              <w:jc w:val="center"/>
            </w:pPr>
            <w:r>
              <w:rPr>
                <w:b/>
                <w:sz w:val="20"/>
              </w:rPr>
              <w:t>Време реализације</w:t>
            </w:r>
          </w:p>
        </w:tc>
        <w:tc>
          <w:tcPr>
            <w:tcW w:w="3260" w:type="dxa"/>
            <w:vAlign w:val="center"/>
          </w:tcPr>
          <w:p w14:paraId="26345D4E" w14:textId="77777777" w:rsidR="00043FB7" w:rsidRDefault="00043FB7" w:rsidP="00043FB7">
            <w:pPr>
              <w:spacing w:before="40" w:after="60"/>
              <w:jc w:val="center"/>
            </w:pPr>
            <w:r>
              <w:rPr>
                <w:b/>
                <w:sz w:val="20"/>
              </w:rPr>
              <w:t>Очекиване промене</w:t>
            </w:r>
          </w:p>
        </w:tc>
        <w:tc>
          <w:tcPr>
            <w:tcW w:w="2977" w:type="dxa"/>
            <w:vAlign w:val="center"/>
          </w:tcPr>
          <w:p w14:paraId="41EC4827" w14:textId="77777777" w:rsidR="00043FB7" w:rsidRDefault="00043FB7" w:rsidP="00043FB7">
            <w:pPr>
              <w:spacing w:before="40" w:after="60"/>
              <w:jc w:val="center"/>
            </w:pPr>
            <w:r>
              <w:rPr>
                <w:b/>
                <w:sz w:val="20"/>
              </w:rPr>
              <w:t>Начин праћења</w:t>
            </w:r>
          </w:p>
        </w:tc>
      </w:tr>
      <w:tr w:rsidR="00043FB7" w14:paraId="134B185B" w14:textId="77777777" w:rsidTr="00043FB7">
        <w:tc>
          <w:tcPr>
            <w:tcW w:w="3823" w:type="dxa"/>
          </w:tcPr>
          <w:p w14:paraId="2125D4FE" w14:textId="77777777" w:rsidR="00043FB7" w:rsidRDefault="00043FB7" w:rsidP="00D27A0B">
            <w:pPr>
              <w:spacing w:before="40" w:after="60"/>
            </w:pPr>
            <w:r>
              <w:rPr>
                <w:sz w:val="20"/>
              </w:rPr>
              <w:t>– Утврђивање уредничких задужења.</w:t>
            </w:r>
            <w:r>
              <w:rPr>
                <w:sz w:val="20"/>
              </w:rPr>
              <w:br/>
              <w:t>– Договор о начину достављања и провере материјала.</w:t>
            </w:r>
          </w:p>
        </w:tc>
        <w:tc>
          <w:tcPr>
            <w:tcW w:w="2268" w:type="dxa"/>
          </w:tcPr>
          <w:p w14:paraId="4368C8F3" w14:textId="77777777" w:rsidR="00043FB7" w:rsidRDefault="00043FB7" w:rsidP="00D27A0B">
            <w:pPr>
              <w:spacing w:before="40" w:after="60"/>
            </w:pPr>
            <w:r>
              <w:rPr>
                <w:sz w:val="20"/>
              </w:rPr>
              <w:t>Директор; уредник сајта; Тим за културно-спортску и јавну делатност школе</w:t>
            </w:r>
          </w:p>
        </w:tc>
        <w:tc>
          <w:tcPr>
            <w:tcW w:w="2268" w:type="dxa"/>
          </w:tcPr>
          <w:p w14:paraId="25F1E05B" w14:textId="77777777" w:rsidR="00043FB7" w:rsidRDefault="00043FB7" w:rsidP="00D27A0B">
            <w:pPr>
              <w:spacing w:before="40" w:after="60"/>
            </w:pPr>
            <w:r>
              <w:rPr>
                <w:sz w:val="20"/>
              </w:rPr>
              <w:t>Почетак године; по потреби</w:t>
            </w:r>
          </w:p>
        </w:tc>
        <w:tc>
          <w:tcPr>
            <w:tcW w:w="3260" w:type="dxa"/>
          </w:tcPr>
          <w:p w14:paraId="4B38C0E0" w14:textId="77777777" w:rsidR="00043FB7" w:rsidRDefault="00043FB7" w:rsidP="00D27A0B">
            <w:pPr>
              <w:spacing w:before="40" w:after="60"/>
            </w:pPr>
            <w:r>
              <w:rPr>
                <w:sz w:val="20"/>
              </w:rPr>
              <w:t>Јасна одговорност и редован проток информација.</w:t>
            </w:r>
          </w:p>
        </w:tc>
        <w:tc>
          <w:tcPr>
            <w:tcW w:w="2977" w:type="dxa"/>
          </w:tcPr>
          <w:p w14:paraId="5B4C2598" w14:textId="77777777" w:rsidR="00043FB7" w:rsidRDefault="00043FB7" w:rsidP="00D27A0B">
            <w:pPr>
              <w:spacing w:before="40" w:after="60"/>
            </w:pPr>
            <w:r>
              <w:rPr>
                <w:sz w:val="20"/>
              </w:rPr>
              <w:t>Задужења; записници; уреднички календар.</w:t>
            </w:r>
          </w:p>
        </w:tc>
      </w:tr>
      <w:tr w:rsidR="00043FB7" w14:paraId="456E08D6" w14:textId="77777777" w:rsidTr="00043FB7">
        <w:tc>
          <w:tcPr>
            <w:tcW w:w="3823" w:type="dxa"/>
          </w:tcPr>
          <w:p w14:paraId="42F21042" w14:textId="77777777" w:rsidR="00043FB7" w:rsidRDefault="00043FB7" w:rsidP="00D27A0B">
            <w:pPr>
              <w:spacing w:before="40" w:after="60"/>
            </w:pPr>
            <w:r>
              <w:rPr>
                <w:sz w:val="20"/>
              </w:rPr>
              <w:t>– Ажурирање података о школи, историјату, контактима, запосленима и издвојеним одељењима.</w:t>
            </w:r>
          </w:p>
        </w:tc>
        <w:tc>
          <w:tcPr>
            <w:tcW w:w="2268" w:type="dxa"/>
          </w:tcPr>
          <w:p w14:paraId="5B668C77" w14:textId="77777777" w:rsidR="00043FB7" w:rsidRDefault="00043FB7" w:rsidP="00D27A0B">
            <w:pPr>
              <w:spacing w:before="40" w:after="60"/>
            </w:pPr>
            <w:r>
              <w:rPr>
                <w:sz w:val="20"/>
              </w:rPr>
              <w:t>Уредник сајта; директор; секретар; задужени запослени</w:t>
            </w:r>
          </w:p>
        </w:tc>
        <w:tc>
          <w:tcPr>
            <w:tcW w:w="2268" w:type="dxa"/>
          </w:tcPr>
          <w:p w14:paraId="08279EEE" w14:textId="77777777" w:rsidR="00043FB7" w:rsidRDefault="00043FB7" w:rsidP="00D27A0B">
            <w:pPr>
              <w:spacing w:before="40" w:after="60"/>
            </w:pPr>
            <w:r>
              <w:rPr>
                <w:sz w:val="20"/>
              </w:rPr>
              <w:t>Почетак године и по свакој промени</w:t>
            </w:r>
          </w:p>
        </w:tc>
        <w:tc>
          <w:tcPr>
            <w:tcW w:w="3260" w:type="dxa"/>
          </w:tcPr>
          <w:p w14:paraId="7308C0F0" w14:textId="77777777" w:rsidR="00043FB7" w:rsidRDefault="00043FB7" w:rsidP="00D27A0B">
            <w:pPr>
              <w:spacing w:before="40" w:after="60"/>
            </w:pPr>
            <w:r>
              <w:rPr>
                <w:sz w:val="20"/>
              </w:rPr>
              <w:t>Тачни подаци и равномерно представљање свих делова школе.</w:t>
            </w:r>
          </w:p>
        </w:tc>
        <w:tc>
          <w:tcPr>
            <w:tcW w:w="2977" w:type="dxa"/>
          </w:tcPr>
          <w:p w14:paraId="31DEA509" w14:textId="77777777" w:rsidR="00043FB7" w:rsidRDefault="00043FB7" w:rsidP="00D27A0B">
            <w:pPr>
              <w:spacing w:before="40" w:after="60"/>
            </w:pPr>
            <w:r>
              <w:rPr>
                <w:sz w:val="20"/>
              </w:rPr>
              <w:t>Преглед страница; евиденција измена.</w:t>
            </w:r>
          </w:p>
        </w:tc>
      </w:tr>
      <w:tr w:rsidR="00043FB7" w14:paraId="01F616C3" w14:textId="77777777" w:rsidTr="00043FB7">
        <w:tc>
          <w:tcPr>
            <w:tcW w:w="3823" w:type="dxa"/>
          </w:tcPr>
          <w:p w14:paraId="2955C6EC" w14:textId="77777777" w:rsidR="00043FB7" w:rsidRDefault="00043FB7" w:rsidP="00D27A0B">
            <w:pPr>
              <w:spacing w:before="40" w:after="60"/>
            </w:pPr>
            <w:r>
              <w:rPr>
                <w:sz w:val="20"/>
              </w:rPr>
              <w:t>– Објављивање школског календара, организације рада и важних обавештења.</w:t>
            </w:r>
            <w:r>
              <w:rPr>
                <w:sz w:val="20"/>
              </w:rPr>
              <w:br/>
              <w:t>– Информације о упису и завршном испиту.</w:t>
            </w:r>
          </w:p>
        </w:tc>
        <w:tc>
          <w:tcPr>
            <w:tcW w:w="2268" w:type="dxa"/>
          </w:tcPr>
          <w:p w14:paraId="5ABD02A8" w14:textId="77777777" w:rsidR="00043FB7" w:rsidRDefault="00043FB7" w:rsidP="00D27A0B">
            <w:pPr>
              <w:spacing w:before="40" w:after="60"/>
            </w:pPr>
            <w:r>
              <w:rPr>
                <w:sz w:val="20"/>
              </w:rPr>
              <w:t>Уредник сајта; директор; секретар; стручни сарадници</w:t>
            </w:r>
          </w:p>
        </w:tc>
        <w:tc>
          <w:tcPr>
            <w:tcW w:w="2268" w:type="dxa"/>
          </w:tcPr>
          <w:p w14:paraId="201BC658" w14:textId="77777777" w:rsidR="00043FB7" w:rsidRDefault="00043FB7" w:rsidP="00D27A0B">
            <w:pPr>
              <w:spacing w:before="40" w:after="60"/>
            </w:pPr>
            <w:r>
              <w:rPr>
                <w:sz w:val="20"/>
              </w:rPr>
              <w:t>Благовремено, пре догађаја и по промени</w:t>
            </w:r>
          </w:p>
        </w:tc>
        <w:tc>
          <w:tcPr>
            <w:tcW w:w="3260" w:type="dxa"/>
          </w:tcPr>
          <w:p w14:paraId="6494D33E" w14:textId="77777777" w:rsidR="00043FB7" w:rsidRDefault="00043FB7" w:rsidP="00D27A0B">
            <w:pPr>
              <w:spacing w:before="40" w:after="60"/>
            </w:pPr>
            <w:r>
              <w:rPr>
                <w:sz w:val="20"/>
              </w:rPr>
              <w:t>Ученици и родитељи правовремено упознати са роковима и обавезама.</w:t>
            </w:r>
          </w:p>
        </w:tc>
        <w:tc>
          <w:tcPr>
            <w:tcW w:w="2977" w:type="dxa"/>
          </w:tcPr>
          <w:p w14:paraId="3C78D0FC" w14:textId="77777777" w:rsidR="00043FB7" w:rsidRDefault="00043FB7" w:rsidP="00D27A0B">
            <w:pPr>
              <w:spacing w:before="40" w:after="60"/>
            </w:pPr>
            <w:r>
              <w:rPr>
                <w:sz w:val="20"/>
              </w:rPr>
              <w:t>Датум објаве; провера тачности; повратне информације.</w:t>
            </w:r>
          </w:p>
        </w:tc>
      </w:tr>
      <w:tr w:rsidR="00043FB7" w14:paraId="1C366685" w14:textId="77777777" w:rsidTr="00043FB7">
        <w:tc>
          <w:tcPr>
            <w:tcW w:w="3823" w:type="dxa"/>
          </w:tcPr>
          <w:p w14:paraId="58D3E7B1" w14:textId="77777777" w:rsidR="00043FB7" w:rsidRDefault="00043FB7" w:rsidP="00D27A0B">
            <w:pPr>
              <w:spacing w:before="40" w:after="60"/>
            </w:pPr>
            <w:r>
              <w:rPr>
                <w:sz w:val="20"/>
              </w:rPr>
              <w:t>– Објављивање Школског програма, планова, извештаја и других докумената намењених јавности.</w:t>
            </w:r>
            <w:r>
              <w:rPr>
                <w:sz w:val="20"/>
              </w:rPr>
              <w:br/>
              <w:t>– Уклањање застарелих верзија из актуелних рубрика.</w:t>
            </w:r>
          </w:p>
        </w:tc>
        <w:tc>
          <w:tcPr>
            <w:tcW w:w="2268" w:type="dxa"/>
          </w:tcPr>
          <w:p w14:paraId="546C5BA0" w14:textId="77777777" w:rsidR="00043FB7" w:rsidRDefault="00043FB7" w:rsidP="00D27A0B">
            <w:pPr>
              <w:spacing w:before="40" w:after="60"/>
            </w:pPr>
            <w:r>
              <w:rPr>
                <w:sz w:val="20"/>
              </w:rPr>
              <w:t>Директор; секретар; уредник сајта; носиоци израде докумената</w:t>
            </w:r>
          </w:p>
        </w:tc>
        <w:tc>
          <w:tcPr>
            <w:tcW w:w="2268" w:type="dxa"/>
          </w:tcPr>
          <w:p w14:paraId="5C03F04D" w14:textId="77777777" w:rsidR="00043FB7" w:rsidRDefault="00043FB7" w:rsidP="00D27A0B">
            <w:pPr>
              <w:spacing w:before="40" w:after="60"/>
            </w:pPr>
            <w:r>
              <w:rPr>
                <w:sz w:val="20"/>
              </w:rPr>
              <w:t>По усвајању или измени, у применљивим роковима</w:t>
            </w:r>
          </w:p>
        </w:tc>
        <w:tc>
          <w:tcPr>
            <w:tcW w:w="3260" w:type="dxa"/>
          </w:tcPr>
          <w:p w14:paraId="1E269862" w14:textId="77777777" w:rsidR="00043FB7" w:rsidRDefault="00043FB7" w:rsidP="00D27A0B">
            <w:pPr>
              <w:spacing w:before="40" w:after="60"/>
            </w:pPr>
            <w:r>
              <w:rPr>
                <w:sz w:val="20"/>
              </w:rPr>
              <w:t>Доступна важећа документа и јасно означене верзије.</w:t>
            </w:r>
          </w:p>
        </w:tc>
        <w:tc>
          <w:tcPr>
            <w:tcW w:w="2977" w:type="dxa"/>
          </w:tcPr>
          <w:p w14:paraId="49B0BC58" w14:textId="77777777" w:rsidR="00043FB7" w:rsidRDefault="00043FB7" w:rsidP="00D27A0B">
            <w:pPr>
              <w:spacing w:before="40" w:after="60"/>
            </w:pPr>
            <w:r>
              <w:rPr>
                <w:sz w:val="20"/>
              </w:rPr>
              <w:t>Попис докумената; датуми; провера линкова.</w:t>
            </w:r>
          </w:p>
        </w:tc>
      </w:tr>
      <w:tr w:rsidR="00043FB7" w14:paraId="5277FBE7" w14:textId="77777777" w:rsidTr="00043FB7">
        <w:tc>
          <w:tcPr>
            <w:tcW w:w="3823" w:type="dxa"/>
          </w:tcPr>
          <w:p w14:paraId="6E07BB07" w14:textId="77777777" w:rsidR="00043FB7" w:rsidRDefault="00043FB7" w:rsidP="00D27A0B">
            <w:pPr>
              <w:spacing w:before="40" w:after="60"/>
            </w:pPr>
            <w:r>
              <w:rPr>
                <w:sz w:val="20"/>
              </w:rPr>
              <w:t>– Припрема вести о настави, угледним часовима, секцијама, пројектима и ученичким иницијативама.</w:t>
            </w:r>
          </w:p>
        </w:tc>
        <w:tc>
          <w:tcPr>
            <w:tcW w:w="2268" w:type="dxa"/>
          </w:tcPr>
          <w:p w14:paraId="399EFD05" w14:textId="77777777" w:rsidR="00043FB7" w:rsidRDefault="00043FB7" w:rsidP="00D27A0B">
            <w:pPr>
              <w:spacing w:before="40" w:after="60"/>
            </w:pPr>
            <w:r>
              <w:rPr>
                <w:sz w:val="20"/>
              </w:rPr>
              <w:t>Наставници; руководиоци секција и тимова; уредник сајта</w:t>
            </w:r>
          </w:p>
        </w:tc>
        <w:tc>
          <w:tcPr>
            <w:tcW w:w="2268" w:type="dxa"/>
          </w:tcPr>
          <w:p w14:paraId="235D7DDD" w14:textId="77777777" w:rsidR="00043FB7" w:rsidRDefault="00043FB7" w:rsidP="00D27A0B">
            <w:pPr>
              <w:spacing w:before="40" w:after="60"/>
            </w:pPr>
            <w:r>
              <w:rPr>
                <w:sz w:val="20"/>
              </w:rPr>
              <w:t>Током године; по реализацији</w:t>
            </w:r>
          </w:p>
        </w:tc>
        <w:tc>
          <w:tcPr>
            <w:tcW w:w="3260" w:type="dxa"/>
          </w:tcPr>
          <w:p w14:paraId="54B240FB" w14:textId="77777777" w:rsidR="00043FB7" w:rsidRDefault="00043FB7" w:rsidP="00D27A0B">
            <w:pPr>
              <w:spacing w:before="40" w:after="60"/>
            </w:pPr>
            <w:r>
              <w:rPr>
                <w:sz w:val="20"/>
              </w:rPr>
              <w:t>Видљиви резултати рада и размена примера добре праксе.</w:t>
            </w:r>
          </w:p>
        </w:tc>
        <w:tc>
          <w:tcPr>
            <w:tcW w:w="2977" w:type="dxa"/>
          </w:tcPr>
          <w:p w14:paraId="5573B1C7" w14:textId="77777777" w:rsidR="00043FB7" w:rsidRDefault="00043FB7" w:rsidP="00D27A0B">
            <w:pPr>
              <w:spacing w:before="40" w:after="60"/>
            </w:pPr>
            <w:r>
              <w:rPr>
                <w:sz w:val="20"/>
              </w:rPr>
              <w:t>Архива вести; прилози; месечни преглед.</w:t>
            </w:r>
          </w:p>
        </w:tc>
      </w:tr>
      <w:tr w:rsidR="00043FB7" w14:paraId="049FC249" w14:textId="77777777" w:rsidTr="00043FB7">
        <w:tc>
          <w:tcPr>
            <w:tcW w:w="3823" w:type="dxa"/>
          </w:tcPr>
          <w:p w14:paraId="6007BA3D" w14:textId="77777777" w:rsidR="00043FB7" w:rsidRDefault="00043FB7" w:rsidP="00D27A0B">
            <w:pPr>
              <w:spacing w:before="40" w:after="60"/>
            </w:pPr>
            <w:r>
              <w:rPr>
                <w:sz w:val="20"/>
              </w:rPr>
              <w:t>– Најаве и извештаји о приредбама, Дану школе, Светом Сави, изложбама, посетама и спортским активностима.</w:t>
            </w:r>
          </w:p>
        </w:tc>
        <w:tc>
          <w:tcPr>
            <w:tcW w:w="2268" w:type="dxa"/>
          </w:tcPr>
          <w:p w14:paraId="23809087" w14:textId="77777777" w:rsidR="00043FB7" w:rsidRDefault="00043FB7" w:rsidP="00D27A0B">
            <w:pPr>
              <w:spacing w:before="40" w:after="60"/>
            </w:pPr>
            <w:r>
              <w:rPr>
                <w:sz w:val="20"/>
              </w:rPr>
              <w:t>Тим за културно-спортску и јавну делатност школе; реализатори; уредник сајта</w:t>
            </w:r>
          </w:p>
        </w:tc>
        <w:tc>
          <w:tcPr>
            <w:tcW w:w="2268" w:type="dxa"/>
          </w:tcPr>
          <w:p w14:paraId="163540C5" w14:textId="77777777" w:rsidR="00043FB7" w:rsidRDefault="00043FB7" w:rsidP="00D27A0B">
            <w:pPr>
              <w:spacing w:before="40" w:after="60"/>
            </w:pPr>
            <w:r>
              <w:rPr>
                <w:sz w:val="20"/>
              </w:rPr>
              <w:t>Према календару активности</w:t>
            </w:r>
          </w:p>
        </w:tc>
        <w:tc>
          <w:tcPr>
            <w:tcW w:w="3260" w:type="dxa"/>
          </w:tcPr>
          <w:p w14:paraId="1402821D" w14:textId="77777777" w:rsidR="00043FB7" w:rsidRDefault="00043FB7" w:rsidP="00D27A0B">
            <w:pPr>
              <w:spacing w:before="40" w:after="60"/>
            </w:pPr>
            <w:r>
              <w:rPr>
                <w:sz w:val="20"/>
              </w:rPr>
              <w:t>Благовремено информисање и документована културна и спортска делатност.</w:t>
            </w:r>
          </w:p>
        </w:tc>
        <w:tc>
          <w:tcPr>
            <w:tcW w:w="2977" w:type="dxa"/>
          </w:tcPr>
          <w:p w14:paraId="3F463D05" w14:textId="77777777" w:rsidR="00043FB7" w:rsidRDefault="00043FB7" w:rsidP="00D27A0B">
            <w:pPr>
              <w:spacing w:before="40" w:after="60"/>
            </w:pPr>
            <w:r>
              <w:rPr>
                <w:sz w:val="20"/>
              </w:rPr>
              <w:t>Програми; објаве; фото-прилози; извештаји.</w:t>
            </w:r>
          </w:p>
        </w:tc>
      </w:tr>
      <w:tr w:rsidR="00043FB7" w14:paraId="077B89B3" w14:textId="77777777" w:rsidTr="00043FB7">
        <w:tc>
          <w:tcPr>
            <w:tcW w:w="3823" w:type="dxa"/>
          </w:tcPr>
          <w:p w14:paraId="7FED1959" w14:textId="77777777" w:rsidR="00043FB7" w:rsidRDefault="00043FB7" w:rsidP="00D27A0B">
            <w:pPr>
              <w:spacing w:before="40" w:after="60"/>
            </w:pPr>
            <w:r>
              <w:rPr>
                <w:sz w:val="20"/>
              </w:rPr>
              <w:t>– Промоција резултата такмичења, награђених ученика и ментора.</w:t>
            </w:r>
            <w:r>
              <w:rPr>
                <w:sz w:val="20"/>
              </w:rPr>
              <w:br/>
              <w:t>– Представљање ученичких радова и различитих постигнућа.</w:t>
            </w:r>
          </w:p>
        </w:tc>
        <w:tc>
          <w:tcPr>
            <w:tcW w:w="2268" w:type="dxa"/>
          </w:tcPr>
          <w:p w14:paraId="45F25954" w14:textId="77777777" w:rsidR="00043FB7" w:rsidRDefault="00043FB7" w:rsidP="00D27A0B">
            <w:pPr>
              <w:spacing w:before="40" w:after="60"/>
            </w:pPr>
            <w:r>
              <w:rPr>
                <w:sz w:val="20"/>
              </w:rPr>
              <w:t>Предметни наставници; учитељи; стручна већа; уредник сајта</w:t>
            </w:r>
          </w:p>
        </w:tc>
        <w:tc>
          <w:tcPr>
            <w:tcW w:w="2268" w:type="dxa"/>
          </w:tcPr>
          <w:p w14:paraId="7D59B7DD" w14:textId="77777777" w:rsidR="00043FB7" w:rsidRDefault="00043FB7" w:rsidP="00D27A0B">
            <w:pPr>
              <w:spacing w:before="40" w:after="60"/>
            </w:pPr>
            <w:r>
              <w:rPr>
                <w:sz w:val="20"/>
              </w:rPr>
              <w:t>По потврди резултата; током године</w:t>
            </w:r>
          </w:p>
        </w:tc>
        <w:tc>
          <w:tcPr>
            <w:tcW w:w="3260" w:type="dxa"/>
          </w:tcPr>
          <w:p w14:paraId="75EF9D02" w14:textId="77777777" w:rsidR="00043FB7" w:rsidRDefault="00043FB7" w:rsidP="00D27A0B">
            <w:pPr>
              <w:spacing w:before="40" w:after="60"/>
            </w:pPr>
            <w:r>
              <w:rPr>
                <w:sz w:val="20"/>
              </w:rPr>
              <w:t>Већа мотивација и препознавање труда и успеха ученика.</w:t>
            </w:r>
          </w:p>
        </w:tc>
        <w:tc>
          <w:tcPr>
            <w:tcW w:w="2977" w:type="dxa"/>
          </w:tcPr>
          <w:p w14:paraId="04673C28" w14:textId="77777777" w:rsidR="00043FB7" w:rsidRDefault="00043FB7" w:rsidP="00D27A0B">
            <w:pPr>
              <w:spacing w:before="40" w:after="60"/>
            </w:pPr>
            <w:r>
              <w:rPr>
                <w:sz w:val="20"/>
              </w:rPr>
              <w:t>Проверени резултати; радови; евиденција објава.</w:t>
            </w:r>
          </w:p>
        </w:tc>
      </w:tr>
      <w:tr w:rsidR="00043FB7" w14:paraId="4CF5EE68" w14:textId="77777777" w:rsidTr="00043FB7">
        <w:tc>
          <w:tcPr>
            <w:tcW w:w="3823" w:type="dxa"/>
          </w:tcPr>
          <w:p w14:paraId="295E503A" w14:textId="77777777" w:rsidR="00043FB7" w:rsidRDefault="00043FB7" w:rsidP="00D27A0B">
            <w:pPr>
              <w:spacing w:before="40" w:after="60"/>
            </w:pPr>
            <w:r>
              <w:rPr>
                <w:sz w:val="20"/>
              </w:rPr>
              <w:t>– Уређивање библиотечких садржаја.</w:t>
            </w:r>
            <w:r>
              <w:rPr>
                <w:sz w:val="20"/>
              </w:rPr>
              <w:br/>
              <w:t>– Препоруке за читање, образовни линкови, електронске књиге и извори за учење.</w:t>
            </w:r>
          </w:p>
        </w:tc>
        <w:tc>
          <w:tcPr>
            <w:tcW w:w="2268" w:type="dxa"/>
          </w:tcPr>
          <w:p w14:paraId="22387D64" w14:textId="77777777" w:rsidR="00043FB7" w:rsidRDefault="00043FB7" w:rsidP="00D27A0B">
            <w:pPr>
              <w:spacing w:before="40" w:after="60"/>
            </w:pPr>
            <w:r>
              <w:rPr>
                <w:sz w:val="20"/>
              </w:rPr>
              <w:t>Библиотекар; наставници; уредник сајта</w:t>
            </w:r>
          </w:p>
        </w:tc>
        <w:tc>
          <w:tcPr>
            <w:tcW w:w="2268" w:type="dxa"/>
          </w:tcPr>
          <w:p w14:paraId="6C2F2145" w14:textId="77777777" w:rsidR="00043FB7" w:rsidRDefault="00043FB7" w:rsidP="00D27A0B">
            <w:pPr>
              <w:spacing w:before="40" w:after="60"/>
            </w:pPr>
            <w:r>
              <w:rPr>
                <w:sz w:val="20"/>
              </w:rPr>
              <w:t>Током године; месечни преглед</w:t>
            </w:r>
          </w:p>
        </w:tc>
        <w:tc>
          <w:tcPr>
            <w:tcW w:w="3260" w:type="dxa"/>
          </w:tcPr>
          <w:p w14:paraId="671C39E4" w14:textId="77777777" w:rsidR="00043FB7" w:rsidRDefault="00043FB7" w:rsidP="00D27A0B">
            <w:pPr>
              <w:spacing w:before="40" w:after="60"/>
            </w:pPr>
            <w:r>
              <w:rPr>
                <w:sz w:val="20"/>
              </w:rPr>
              <w:t>Лакши приступ изворима и развијенија читалачка интересовања.</w:t>
            </w:r>
          </w:p>
        </w:tc>
        <w:tc>
          <w:tcPr>
            <w:tcW w:w="2977" w:type="dxa"/>
          </w:tcPr>
          <w:p w14:paraId="40E5DA56" w14:textId="77777777" w:rsidR="00043FB7" w:rsidRDefault="00043FB7" w:rsidP="00D27A0B">
            <w:pPr>
              <w:spacing w:before="40" w:after="60"/>
            </w:pPr>
            <w:r>
              <w:rPr>
                <w:sz w:val="20"/>
              </w:rPr>
              <w:t>Преглед рубрике; провера извора и линкова.</w:t>
            </w:r>
          </w:p>
        </w:tc>
      </w:tr>
      <w:tr w:rsidR="00043FB7" w14:paraId="2046AFE9" w14:textId="77777777" w:rsidTr="00043FB7">
        <w:tc>
          <w:tcPr>
            <w:tcW w:w="3823" w:type="dxa"/>
          </w:tcPr>
          <w:p w14:paraId="11C7EB78" w14:textId="77777777" w:rsidR="00043FB7" w:rsidRDefault="00043FB7" w:rsidP="00D27A0B">
            <w:pPr>
              <w:spacing w:before="40" w:after="60"/>
            </w:pPr>
            <w:r>
              <w:rPr>
                <w:sz w:val="20"/>
              </w:rPr>
              <w:t>– Објављивање садржаја о ненасиљу, толеранцији, дигиталној безбедности и доступним облицима подршке.</w:t>
            </w:r>
          </w:p>
        </w:tc>
        <w:tc>
          <w:tcPr>
            <w:tcW w:w="2268" w:type="dxa"/>
          </w:tcPr>
          <w:p w14:paraId="3DA10C59" w14:textId="77777777" w:rsidR="00043FB7" w:rsidRDefault="00043FB7" w:rsidP="00D27A0B">
            <w:pPr>
              <w:spacing w:before="40" w:after="60"/>
            </w:pPr>
            <w:r>
              <w:rPr>
                <w:sz w:val="20"/>
              </w:rPr>
              <w:t xml:space="preserve">Тим за заштиту; Вршњачки тим; </w:t>
            </w:r>
            <w:r>
              <w:rPr>
                <w:sz w:val="20"/>
              </w:rPr>
              <w:lastRenderedPageBreak/>
              <w:t>стручни сарадници; уредник сајта</w:t>
            </w:r>
          </w:p>
        </w:tc>
        <w:tc>
          <w:tcPr>
            <w:tcW w:w="2268" w:type="dxa"/>
          </w:tcPr>
          <w:p w14:paraId="66637D2F" w14:textId="77777777" w:rsidR="00043FB7" w:rsidRDefault="00043FB7" w:rsidP="00D27A0B">
            <w:pPr>
              <w:spacing w:before="40" w:after="60"/>
            </w:pPr>
            <w:r>
              <w:rPr>
                <w:sz w:val="20"/>
              </w:rPr>
              <w:lastRenderedPageBreak/>
              <w:t>Током године; према програмима тимова</w:t>
            </w:r>
          </w:p>
        </w:tc>
        <w:tc>
          <w:tcPr>
            <w:tcW w:w="3260" w:type="dxa"/>
          </w:tcPr>
          <w:p w14:paraId="11C65F86" w14:textId="77777777" w:rsidR="00043FB7" w:rsidRDefault="00043FB7" w:rsidP="00D27A0B">
            <w:pPr>
              <w:spacing w:before="40" w:after="60"/>
            </w:pPr>
            <w:r>
              <w:rPr>
                <w:sz w:val="20"/>
              </w:rPr>
              <w:t>Боља информисаност о превенцији и начинима тражења помоћи.</w:t>
            </w:r>
          </w:p>
        </w:tc>
        <w:tc>
          <w:tcPr>
            <w:tcW w:w="2977" w:type="dxa"/>
          </w:tcPr>
          <w:p w14:paraId="024B5D4B" w14:textId="77777777" w:rsidR="00043FB7" w:rsidRDefault="00043FB7" w:rsidP="00D27A0B">
            <w:pPr>
              <w:spacing w:before="40" w:after="60"/>
            </w:pPr>
            <w:r>
              <w:rPr>
                <w:sz w:val="20"/>
              </w:rPr>
              <w:t>Едукативни прилози; проверени контакти; повратне информације.</w:t>
            </w:r>
          </w:p>
        </w:tc>
      </w:tr>
      <w:tr w:rsidR="00043FB7" w14:paraId="2A026D5D" w14:textId="77777777" w:rsidTr="00043FB7">
        <w:tc>
          <w:tcPr>
            <w:tcW w:w="3823" w:type="dxa"/>
          </w:tcPr>
          <w:p w14:paraId="52D730D2" w14:textId="77777777" w:rsidR="00043FB7" w:rsidRDefault="00043FB7" w:rsidP="00D27A0B">
            <w:pPr>
              <w:spacing w:before="40" w:after="60"/>
            </w:pPr>
            <w:r>
              <w:rPr>
                <w:sz w:val="20"/>
              </w:rPr>
              <w:t>– Представљање сарадње са родитељима, установама културе, спортским организацијама и локалном заједницом.</w:t>
            </w:r>
          </w:p>
        </w:tc>
        <w:tc>
          <w:tcPr>
            <w:tcW w:w="2268" w:type="dxa"/>
          </w:tcPr>
          <w:p w14:paraId="2478DB75" w14:textId="77777777" w:rsidR="00043FB7" w:rsidRDefault="00043FB7" w:rsidP="00D27A0B">
            <w:pPr>
              <w:spacing w:before="40" w:after="60"/>
            </w:pPr>
            <w:r>
              <w:rPr>
                <w:sz w:val="20"/>
              </w:rPr>
              <w:t>Директор; школски тимови; реализатори; уредник сајта</w:t>
            </w:r>
          </w:p>
        </w:tc>
        <w:tc>
          <w:tcPr>
            <w:tcW w:w="2268" w:type="dxa"/>
          </w:tcPr>
          <w:p w14:paraId="4B87D1F3" w14:textId="77777777" w:rsidR="00043FB7" w:rsidRDefault="00043FB7" w:rsidP="00D27A0B">
            <w:pPr>
              <w:spacing w:before="40" w:after="60"/>
            </w:pPr>
            <w:r>
              <w:rPr>
                <w:sz w:val="20"/>
              </w:rPr>
              <w:t>По реализацији заједничких активности</w:t>
            </w:r>
          </w:p>
        </w:tc>
        <w:tc>
          <w:tcPr>
            <w:tcW w:w="3260" w:type="dxa"/>
          </w:tcPr>
          <w:p w14:paraId="348E24D4" w14:textId="77777777" w:rsidR="00043FB7" w:rsidRDefault="00043FB7" w:rsidP="00D27A0B">
            <w:pPr>
              <w:spacing w:before="40" w:after="60"/>
            </w:pPr>
            <w:r>
              <w:rPr>
                <w:sz w:val="20"/>
              </w:rPr>
              <w:t>Видљиви партнерски програми и већа укљученост заједнице.</w:t>
            </w:r>
          </w:p>
        </w:tc>
        <w:tc>
          <w:tcPr>
            <w:tcW w:w="2977" w:type="dxa"/>
          </w:tcPr>
          <w:p w14:paraId="4C27B2C8" w14:textId="77777777" w:rsidR="00043FB7" w:rsidRDefault="00043FB7" w:rsidP="00D27A0B">
            <w:pPr>
              <w:spacing w:before="40" w:after="60"/>
            </w:pPr>
            <w:r>
              <w:rPr>
                <w:sz w:val="20"/>
              </w:rPr>
              <w:t>Објаве; извештаји; евиденција партнерстава.</w:t>
            </w:r>
          </w:p>
        </w:tc>
      </w:tr>
      <w:tr w:rsidR="00043FB7" w14:paraId="124639BF" w14:textId="77777777" w:rsidTr="00043FB7">
        <w:tc>
          <w:tcPr>
            <w:tcW w:w="3823" w:type="dxa"/>
          </w:tcPr>
          <w:p w14:paraId="3A2A3FEF" w14:textId="77777777" w:rsidR="00043FB7" w:rsidRDefault="00043FB7" w:rsidP="00D27A0B">
            <w:pPr>
              <w:spacing w:before="40" w:after="60"/>
            </w:pPr>
            <w:r>
              <w:rPr>
                <w:sz w:val="20"/>
              </w:rPr>
              <w:t>– Прикупљање и систематизација прилога за Летопис.</w:t>
            </w:r>
            <w:r>
              <w:rPr>
                <w:sz w:val="20"/>
              </w:rPr>
              <w:br/>
              <w:t>– Објављивање годишњег Летописа и чување претходних издања.</w:t>
            </w:r>
          </w:p>
        </w:tc>
        <w:tc>
          <w:tcPr>
            <w:tcW w:w="2268" w:type="dxa"/>
          </w:tcPr>
          <w:p w14:paraId="01E381AE" w14:textId="77777777" w:rsidR="00043FB7" w:rsidRDefault="00043FB7" w:rsidP="00D27A0B">
            <w:pPr>
              <w:spacing w:before="40" w:after="60"/>
            </w:pPr>
            <w:r>
              <w:rPr>
                <w:sz w:val="20"/>
              </w:rPr>
              <w:t>Задужено лице за Летопис; наставници; тим; директор; уредник сајта</w:t>
            </w:r>
          </w:p>
        </w:tc>
        <w:tc>
          <w:tcPr>
            <w:tcW w:w="2268" w:type="dxa"/>
          </w:tcPr>
          <w:p w14:paraId="0FF29920" w14:textId="77777777" w:rsidR="00043FB7" w:rsidRDefault="00043FB7" w:rsidP="00D27A0B">
            <w:pPr>
              <w:spacing w:before="40" w:after="60"/>
            </w:pPr>
            <w:r>
              <w:rPr>
                <w:sz w:val="20"/>
              </w:rPr>
              <w:t>Током године; објава до 1. октобра за претходну годину</w:t>
            </w:r>
          </w:p>
        </w:tc>
        <w:tc>
          <w:tcPr>
            <w:tcW w:w="3260" w:type="dxa"/>
          </w:tcPr>
          <w:p w14:paraId="68E91AD8" w14:textId="77777777" w:rsidR="00043FB7" w:rsidRDefault="00043FB7" w:rsidP="00D27A0B">
            <w:pPr>
              <w:spacing w:before="40" w:after="60"/>
            </w:pPr>
            <w:r>
              <w:rPr>
                <w:sz w:val="20"/>
              </w:rPr>
              <w:t>Сачувана историја рада школе и доступан годишњи преглед.</w:t>
            </w:r>
          </w:p>
        </w:tc>
        <w:tc>
          <w:tcPr>
            <w:tcW w:w="2977" w:type="dxa"/>
          </w:tcPr>
          <w:p w14:paraId="51B7C67B" w14:textId="77777777" w:rsidR="00043FB7" w:rsidRDefault="00043FB7" w:rsidP="00D27A0B">
            <w:pPr>
              <w:spacing w:before="40" w:after="60"/>
            </w:pPr>
            <w:r>
              <w:rPr>
                <w:sz w:val="20"/>
              </w:rPr>
              <w:t>Комплетност Летописа; архива; датум објаве.</w:t>
            </w:r>
          </w:p>
        </w:tc>
      </w:tr>
      <w:tr w:rsidR="00043FB7" w14:paraId="491581F9" w14:textId="77777777" w:rsidTr="00043FB7">
        <w:tc>
          <w:tcPr>
            <w:tcW w:w="3823" w:type="dxa"/>
          </w:tcPr>
          <w:p w14:paraId="2B221ECB" w14:textId="77777777" w:rsidR="00043FB7" w:rsidRDefault="00043FB7" w:rsidP="00D27A0B">
            <w:pPr>
              <w:spacing w:before="40" w:after="60"/>
            </w:pPr>
            <w:r>
              <w:rPr>
                <w:sz w:val="20"/>
              </w:rPr>
              <w:t>– Укључивање ученика у припрему вести и приказа активности.</w:t>
            </w:r>
            <w:r>
              <w:rPr>
                <w:sz w:val="20"/>
              </w:rPr>
              <w:br/>
              <w:t>– Провера извора, навођење аутора и одговорна употреба фотографија.</w:t>
            </w:r>
          </w:p>
        </w:tc>
        <w:tc>
          <w:tcPr>
            <w:tcW w:w="2268" w:type="dxa"/>
          </w:tcPr>
          <w:p w14:paraId="57041362" w14:textId="77777777" w:rsidR="00043FB7" w:rsidRDefault="00043FB7" w:rsidP="00D27A0B">
            <w:pPr>
              <w:spacing w:before="40" w:after="60"/>
            </w:pPr>
            <w:r>
              <w:rPr>
                <w:sz w:val="20"/>
              </w:rPr>
              <w:t>Наставници језика и информатике; библиотекар; уредник сајта; ученици</w:t>
            </w:r>
          </w:p>
        </w:tc>
        <w:tc>
          <w:tcPr>
            <w:tcW w:w="2268" w:type="dxa"/>
          </w:tcPr>
          <w:p w14:paraId="526874EF" w14:textId="77777777" w:rsidR="00043FB7" w:rsidRDefault="00043FB7" w:rsidP="00D27A0B">
            <w:pPr>
              <w:spacing w:before="40" w:after="60"/>
            </w:pPr>
            <w:r>
              <w:rPr>
                <w:sz w:val="20"/>
              </w:rPr>
              <w:t>Током године, уз менторску подршку</w:t>
            </w:r>
          </w:p>
        </w:tc>
        <w:tc>
          <w:tcPr>
            <w:tcW w:w="3260" w:type="dxa"/>
          </w:tcPr>
          <w:p w14:paraId="0C5AE8F7" w14:textId="77777777" w:rsidR="00043FB7" w:rsidRDefault="00043FB7" w:rsidP="00D27A0B">
            <w:pPr>
              <w:spacing w:before="40" w:after="60"/>
            </w:pPr>
            <w:r>
              <w:rPr>
                <w:sz w:val="20"/>
              </w:rPr>
              <w:t>Развијена медијска писменост и ученичко учешће.</w:t>
            </w:r>
          </w:p>
        </w:tc>
        <w:tc>
          <w:tcPr>
            <w:tcW w:w="2977" w:type="dxa"/>
          </w:tcPr>
          <w:p w14:paraId="16A8140A" w14:textId="77777777" w:rsidR="00043FB7" w:rsidRDefault="00043FB7" w:rsidP="00D27A0B">
            <w:pPr>
              <w:spacing w:before="40" w:after="60"/>
            </w:pPr>
            <w:r>
              <w:rPr>
                <w:sz w:val="20"/>
              </w:rPr>
              <w:t>Ученички прилози; повратне информације ментора.</w:t>
            </w:r>
          </w:p>
        </w:tc>
      </w:tr>
      <w:tr w:rsidR="00043FB7" w14:paraId="1645AA45" w14:textId="77777777" w:rsidTr="00043FB7">
        <w:tc>
          <w:tcPr>
            <w:tcW w:w="3823" w:type="dxa"/>
          </w:tcPr>
          <w:p w14:paraId="59280C17" w14:textId="77777777" w:rsidR="00043FB7" w:rsidRDefault="00043FB7" w:rsidP="00D27A0B">
            <w:pPr>
              <w:spacing w:before="40" w:after="60"/>
            </w:pPr>
            <w:r>
              <w:rPr>
                <w:sz w:val="20"/>
              </w:rPr>
              <w:t>– Језичка, садржинска и визуелна провера објава.</w:t>
            </w:r>
            <w:r>
              <w:rPr>
                <w:sz w:val="20"/>
              </w:rPr>
              <w:br/>
              <w:t>– Читљиви наслови, ћирилични текст, описи слика и прегледни документи.</w:t>
            </w:r>
          </w:p>
        </w:tc>
        <w:tc>
          <w:tcPr>
            <w:tcW w:w="2268" w:type="dxa"/>
          </w:tcPr>
          <w:p w14:paraId="7064B800" w14:textId="77777777" w:rsidR="00043FB7" w:rsidRDefault="00043FB7" w:rsidP="00D27A0B">
            <w:pPr>
              <w:spacing w:before="40" w:after="60"/>
            </w:pPr>
            <w:r>
              <w:rPr>
                <w:sz w:val="20"/>
              </w:rPr>
              <w:t>Уредник сајта; аутори прилога; задужени наставници</w:t>
            </w:r>
          </w:p>
        </w:tc>
        <w:tc>
          <w:tcPr>
            <w:tcW w:w="2268" w:type="dxa"/>
          </w:tcPr>
          <w:p w14:paraId="62F3DC8C" w14:textId="77777777" w:rsidR="00043FB7" w:rsidRDefault="00043FB7" w:rsidP="00D27A0B">
            <w:pPr>
              <w:spacing w:before="40" w:after="60"/>
            </w:pPr>
            <w:r>
              <w:rPr>
                <w:sz w:val="20"/>
              </w:rPr>
              <w:t>Пре објаве; периодични преглед</w:t>
            </w:r>
          </w:p>
        </w:tc>
        <w:tc>
          <w:tcPr>
            <w:tcW w:w="3260" w:type="dxa"/>
          </w:tcPr>
          <w:p w14:paraId="4060CD23" w14:textId="77777777" w:rsidR="00043FB7" w:rsidRDefault="00043FB7" w:rsidP="00D27A0B">
            <w:pPr>
              <w:spacing w:before="40" w:after="60"/>
            </w:pPr>
            <w:r>
              <w:rPr>
                <w:sz w:val="20"/>
              </w:rPr>
              <w:t>Јаснији садржаји, лакше сналажење и боља приступачност.</w:t>
            </w:r>
          </w:p>
        </w:tc>
        <w:tc>
          <w:tcPr>
            <w:tcW w:w="2977" w:type="dxa"/>
          </w:tcPr>
          <w:p w14:paraId="5CAA8F3B" w14:textId="77777777" w:rsidR="00043FB7" w:rsidRDefault="00043FB7" w:rsidP="00D27A0B">
            <w:pPr>
              <w:spacing w:before="40" w:after="60"/>
            </w:pPr>
            <w:r>
              <w:rPr>
                <w:sz w:val="20"/>
              </w:rPr>
              <w:t>Контрола објава; преглед на телефону и рачунару; примедбе корисника.</w:t>
            </w:r>
          </w:p>
        </w:tc>
      </w:tr>
      <w:tr w:rsidR="00043FB7" w14:paraId="04F2FF71" w14:textId="77777777" w:rsidTr="00043FB7">
        <w:tc>
          <w:tcPr>
            <w:tcW w:w="3823" w:type="dxa"/>
          </w:tcPr>
          <w:p w14:paraId="09A1D8C2" w14:textId="77777777" w:rsidR="00043FB7" w:rsidRDefault="00043FB7" w:rsidP="00D27A0B">
            <w:pPr>
              <w:spacing w:before="40" w:after="60"/>
            </w:pPr>
            <w:r>
              <w:rPr>
                <w:sz w:val="20"/>
              </w:rPr>
              <w:t>– Провера услова за објаву личних података, радова и снимака.</w:t>
            </w:r>
            <w:r>
              <w:rPr>
                <w:sz w:val="20"/>
              </w:rPr>
              <w:br/>
              <w:t>– Исправка нетачних и уклањање непримерених садржаја.</w:t>
            </w:r>
          </w:p>
        </w:tc>
        <w:tc>
          <w:tcPr>
            <w:tcW w:w="2268" w:type="dxa"/>
          </w:tcPr>
          <w:p w14:paraId="21054D17" w14:textId="77777777" w:rsidR="00043FB7" w:rsidRDefault="00043FB7" w:rsidP="00D27A0B">
            <w:pPr>
              <w:spacing w:before="40" w:after="60"/>
            </w:pPr>
            <w:r>
              <w:rPr>
                <w:sz w:val="20"/>
              </w:rPr>
              <w:t>Директор; секретар; уредник сајта; аутори прилога</w:t>
            </w:r>
          </w:p>
        </w:tc>
        <w:tc>
          <w:tcPr>
            <w:tcW w:w="2268" w:type="dxa"/>
          </w:tcPr>
          <w:p w14:paraId="636B3130" w14:textId="77777777" w:rsidR="00043FB7" w:rsidRDefault="00043FB7" w:rsidP="00D27A0B">
            <w:pPr>
              <w:spacing w:before="40" w:after="60"/>
            </w:pPr>
            <w:r>
              <w:rPr>
                <w:sz w:val="20"/>
              </w:rPr>
              <w:t>Пре сваке објаве и по уоченој потреби</w:t>
            </w:r>
          </w:p>
        </w:tc>
        <w:tc>
          <w:tcPr>
            <w:tcW w:w="3260" w:type="dxa"/>
          </w:tcPr>
          <w:p w14:paraId="224AE35E" w14:textId="77777777" w:rsidR="00043FB7" w:rsidRDefault="00043FB7" w:rsidP="00D27A0B">
            <w:pPr>
              <w:spacing w:before="40" w:after="60"/>
            </w:pPr>
            <w:r>
              <w:rPr>
                <w:sz w:val="20"/>
              </w:rPr>
              <w:t>Одговорно представљање школе уз поштовање приватности и ауторства.</w:t>
            </w:r>
          </w:p>
        </w:tc>
        <w:tc>
          <w:tcPr>
            <w:tcW w:w="2977" w:type="dxa"/>
          </w:tcPr>
          <w:p w14:paraId="2E015A53" w14:textId="77777777" w:rsidR="00043FB7" w:rsidRDefault="00043FB7" w:rsidP="00D27A0B">
            <w:pPr>
              <w:spacing w:before="40" w:after="60"/>
            </w:pPr>
            <w:r>
              <w:rPr>
                <w:sz w:val="20"/>
              </w:rPr>
              <w:t>Евиденција провере, исправки и поступања по захтевима.</w:t>
            </w:r>
          </w:p>
        </w:tc>
      </w:tr>
      <w:tr w:rsidR="00043FB7" w14:paraId="084E9B2E" w14:textId="77777777" w:rsidTr="00043FB7">
        <w:tc>
          <w:tcPr>
            <w:tcW w:w="3823" w:type="dxa"/>
          </w:tcPr>
          <w:p w14:paraId="793E4AFE" w14:textId="77777777" w:rsidR="00043FB7" w:rsidRDefault="00043FB7" w:rsidP="00D27A0B">
            <w:pPr>
              <w:spacing w:before="40" w:after="60"/>
            </w:pPr>
            <w:r>
              <w:rPr>
                <w:sz w:val="20"/>
              </w:rPr>
              <w:t>– Провера рада страница и линкова.</w:t>
            </w:r>
            <w:r>
              <w:rPr>
                <w:sz w:val="20"/>
              </w:rPr>
              <w:br/>
              <w:t>– Резервне копије, ажурирање система и контрола уредничког приступа.</w:t>
            </w:r>
          </w:p>
        </w:tc>
        <w:tc>
          <w:tcPr>
            <w:tcW w:w="2268" w:type="dxa"/>
          </w:tcPr>
          <w:p w14:paraId="65CFF446" w14:textId="77777777" w:rsidR="00043FB7" w:rsidRDefault="00043FB7" w:rsidP="00D27A0B">
            <w:pPr>
              <w:spacing w:before="40" w:after="60"/>
            </w:pPr>
            <w:r>
              <w:rPr>
                <w:sz w:val="20"/>
              </w:rPr>
              <w:t>Технички администратор или ангажовани одржавалац; уредник сајта; директор</w:t>
            </w:r>
          </w:p>
        </w:tc>
        <w:tc>
          <w:tcPr>
            <w:tcW w:w="2268" w:type="dxa"/>
          </w:tcPr>
          <w:p w14:paraId="75DB00F6" w14:textId="77777777" w:rsidR="00043FB7" w:rsidRDefault="00043FB7" w:rsidP="00D27A0B">
            <w:pPr>
              <w:spacing w:before="40" w:after="60"/>
            </w:pPr>
            <w:r>
              <w:rPr>
                <w:sz w:val="20"/>
              </w:rPr>
              <w:t>Редовно, према договору о одржавању; по квару</w:t>
            </w:r>
          </w:p>
        </w:tc>
        <w:tc>
          <w:tcPr>
            <w:tcW w:w="3260" w:type="dxa"/>
          </w:tcPr>
          <w:p w14:paraId="6DC0CDE8" w14:textId="77777777" w:rsidR="00043FB7" w:rsidRDefault="00043FB7" w:rsidP="00D27A0B">
            <w:pPr>
              <w:spacing w:before="40" w:after="60"/>
            </w:pPr>
            <w:r>
              <w:rPr>
                <w:sz w:val="20"/>
              </w:rPr>
              <w:t>Поузданији рад сајта и могућност опоравка садржаја.</w:t>
            </w:r>
          </w:p>
        </w:tc>
        <w:tc>
          <w:tcPr>
            <w:tcW w:w="2977" w:type="dxa"/>
          </w:tcPr>
          <w:p w14:paraId="18A836E5" w14:textId="77777777" w:rsidR="00043FB7" w:rsidRDefault="00043FB7" w:rsidP="00D27A0B">
            <w:pPr>
              <w:spacing w:before="40" w:after="60"/>
            </w:pPr>
            <w:r>
              <w:rPr>
                <w:sz w:val="20"/>
              </w:rPr>
              <w:t>Евиденција одржавања; резервне копије; пријаве и отклањање грешака.</w:t>
            </w:r>
          </w:p>
        </w:tc>
      </w:tr>
      <w:tr w:rsidR="00043FB7" w14:paraId="1267CB81" w14:textId="77777777" w:rsidTr="00043FB7">
        <w:tc>
          <w:tcPr>
            <w:tcW w:w="3823" w:type="dxa"/>
          </w:tcPr>
          <w:p w14:paraId="4AA3D8BA" w14:textId="77777777" w:rsidR="00043FB7" w:rsidRDefault="00043FB7" w:rsidP="00D27A0B">
            <w:pPr>
              <w:spacing w:before="40" w:after="60"/>
            </w:pPr>
            <w:r>
              <w:rPr>
                <w:sz w:val="20"/>
              </w:rPr>
              <w:t>– Анализа ажурности и заступљености садржаја.</w:t>
            </w:r>
            <w:r>
              <w:rPr>
                <w:sz w:val="20"/>
              </w:rPr>
              <w:br/>
              <w:t>– Прикупљање предлога и утврђивање мера унапређења.</w:t>
            </w:r>
          </w:p>
        </w:tc>
        <w:tc>
          <w:tcPr>
            <w:tcW w:w="2268" w:type="dxa"/>
          </w:tcPr>
          <w:p w14:paraId="0ABE2713" w14:textId="77777777" w:rsidR="00043FB7" w:rsidRDefault="00043FB7" w:rsidP="00D27A0B">
            <w:pPr>
              <w:spacing w:before="40" w:after="60"/>
            </w:pPr>
            <w:r>
              <w:rPr>
                <w:sz w:val="20"/>
              </w:rPr>
              <w:t>Уредник сајта; тим; директор; представници ученика и родитеља</w:t>
            </w:r>
          </w:p>
        </w:tc>
        <w:tc>
          <w:tcPr>
            <w:tcW w:w="2268" w:type="dxa"/>
          </w:tcPr>
          <w:p w14:paraId="3BEDACAA" w14:textId="77777777" w:rsidR="00043FB7" w:rsidRDefault="00043FB7" w:rsidP="00D27A0B">
            <w:pPr>
              <w:spacing w:before="40" w:after="60"/>
            </w:pPr>
            <w:r>
              <w:rPr>
                <w:sz w:val="20"/>
              </w:rPr>
              <w:t>Месечно; крај полугодишта и године</w:t>
            </w:r>
          </w:p>
        </w:tc>
        <w:tc>
          <w:tcPr>
            <w:tcW w:w="3260" w:type="dxa"/>
          </w:tcPr>
          <w:p w14:paraId="2805C868" w14:textId="77777777" w:rsidR="00043FB7" w:rsidRDefault="00043FB7" w:rsidP="00D27A0B">
            <w:pPr>
              <w:spacing w:before="40" w:after="60"/>
            </w:pPr>
            <w:r>
              <w:rPr>
                <w:sz w:val="20"/>
              </w:rPr>
              <w:t>Побољшан квалитет сајта на основу утврђених потреба.</w:t>
            </w:r>
          </w:p>
        </w:tc>
        <w:tc>
          <w:tcPr>
            <w:tcW w:w="2977" w:type="dxa"/>
          </w:tcPr>
          <w:p w14:paraId="00E5FEAC" w14:textId="77777777" w:rsidR="00043FB7" w:rsidRDefault="00043FB7" w:rsidP="00D27A0B">
            <w:pPr>
              <w:spacing w:before="40" w:after="60"/>
            </w:pPr>
            <w:r>
              <w:rPr>
                <w:sz w:val="20"/>
              </w:rPr>
              <w:t>Преглед објава; повратне информације; полугодишњи и годишњи извештај.</w:t>
            </w:r>
          </w:p>
        </w:tc>
      </w:tr>
    </w:tbl>
    <w:p w14:paraId="50CD6B04" w14:textId="55A865BC" w:rsidR="008A79D8" w:rsidRDefault="008A79D8" w:rsidP="008A79D8">
      <w:pPr>
        <w:spacing w:after="120"/>
        <w:rPr>
          <w:b/>
          <w:color w:val="FF0000"/>
          <w:sz w:val="28"/>
          <w:szCs w:val="28"/>
        </w:rPr>
      </w:pPr>
    </w:p>
    <w:p w14:paraId="5582C593" w14:textId="77777777" w:rsidR="00043FB7" w:rsidRDefault="00043FB7">
      <w:pPr>
        <w:spacing w:after="160" w:line="259" w:lineRule="auto"/>
        <w:rPr>
          <w:rFonts w:eastAsiaTheme="majorEastAsia"/>
          <w:b/>
          <w:bCs/>
          <w:szCs w:val="28"/>
          <w:lang w:val="sr-Cyrl-RS"/>
        </w:rPr>
      </w:pPr>
      <w:bookmarkStart w:id="242" w:name="_Hlk200027137"/>
      <w:bookmarkStart w:id="243" w:name="_Toc210852169"/>
      <w:r>
        <w:rPr>
          <w:rFonts w:eastAsiaTheme="majorEastAsia"/>
          <w:lang w:val="sr-Cyrl-RS"/>
        </w:rPr>
        <w:br w:type="page"/>
      </w:r>
    </w:p>
    <w:p w14:paraId="25254F81" w14:textId="65F079EF" w:rsidR="0099674A" w:rsidRPr="00F825C8" w:rsidRDefault="00A55401" w:rsidP="00A55401">
      <w:pPr>
        <w:pStyle w:val="Podnaslov"/>
        <w:rPr>
          <w:rFonts w:eastAsiaTheme="majorEastAsia"/>
          <w:lang w:val="sr-Cyrl-RS"/>
        </w:rPr>
      </w:pPr>
      <w:bookmarkStart w:id="244" w:name="_Toc242430390"/>
      <w:r>
        <w:rPr>
          <w:rFonts w:eastAsiaTheme="majorEastAsia"/>
          <w:lang w:val="sr-Cyrl-RS"/>
        </w:rPr>
        <w:lastRenderedPageBreak/>
        <w:t>5</w:t>
      </w:r>
      <w:r w:rsidR="008A79D8" w:rsidRPr="00F825C8">
        <w:rPr>
          <w:rFonts w:eastAsiaTheme="majorEastAsia"/>
          <w:lang w:val="sr-Cyrl-RS"/>
        </w:rPr>
        <w:t>.</w:t>
      </w:r>
      <w:r w:rsidR="00D4744A">
        <w:rPr>
          <w:rFonts w:eastAsiaTheme="majorEastAsia"/>
          <w:lang w:val="sr-Cyrl-RS"/>
        </w:rPr>
        <w:t>28</w:t>
      </w:r>
      <w:r>
        <w:rPr>
          <w:rFonts w:eastAsiaTheme="majorEastAsia"/>
          <w:lang w:val="sr-Cyrl-RS"/>
        </w:rPr>
        <w:tab/>
      </w:r>
      <w:r w:rsidR="008A79D8" w:rsidRPr="00F825C8">
        <w:rPr>
          <w:rFonts w:eastAsiaTheme="majorEastAsia"/>
          <w:lang w:val="sr-Cyrl-RS"/>
        </w:rPr>
        <w:t xml:space="preserve">ПРОГРАМ: </w:t>
      </w:r>
      <w:r w:rsidR="0099674A" w:rsidRPr="00F825C8">
        <w:rPr>
          <w:rFonts w:eastAsiaTheme="majorEastAsia"/>
          <w:lang w:val="sr-Cyrl-RS"/>
        </w:rPr>
        <w:t>ПРОЈЕКАТ „ЗАЈЕДНО И БЕЗБЕДНО КРОЗ ДЕТИЊСТВО“</w:t>
      </w:r>
      <w:bookmarkEnd w:id="242"/>
      <w:bookmarkEnd w:id="243"/>
      <w:bookmarkEnd w:id="244"/>
    </w:p>
    <w:p w14:paraId="624ADEEA" w14:textId="77777777" w:rsidR="00F825C8" w:rsidRDefault="00F825C8" w:rsidP="0099674A">
      <w:pPr>
        <w:ind w:left="100" w:right="89"/>
        <w:jc w:val="both"/>
        <w:rPr>
          <w:spacing w:val="-2"/>
        </w:rPr>
      </w:pPr>
    </w:p>
    <w:p w14:paraId="08E57A21" w14:textId="0444E67C" w:rsidR="0099674A" w:rsidRPr="0099674A" w:rsidRDefault="0099674A" w:rsidP="0099674A">
      <w:pPr>
        <w:ind w:left="100" w:right="89"/>
        <w:jc w:val="both"/>
      </w:pPr>
      <w:r w:rsidRPr="0099674A">
        <w:rPr>
          <w:spacing w:val="-2"/>
        </w:rPr>
        <w:t>Мини</w:t>
      </w:r>
      <w:r w:rsidRPr="0099674A">
        <w:rPr>
          <w:spacing w:val="1"/>
        </w:rPr>
        <w:t>с</w:t>
      </w:r>
      <w:r w:rsidRPr="0099674A">
        <w:rPr>
          <w:spacing w:val="-2"/>
        </w:rPr>
        <w:t>т</w:t>
      </w:r>
      <w:r w:rsidRPr="0099674A">
        <w:rPr>
          <w:spacing w:val="1"/>
        </w:rPr>
        <w:t>а</w:t>
      </w:r>
      <w:r w:rsidRPr="0099674A">
        <w:t>р</w:t>
      </w:r>
      <w:r w:rsidRPr="0099674A">
        <w:rPr>
          <w:spacing w:val="-3"/>
        </w:rPr>
        <w:t>с</w:t>
      </w:r>
      <w:r w:rsidRPr="0099674A">
        <w:rPr>
          <w:spacing w:val="-2"/>
        </w:rPr>
        <w:t>т</w:t>
      </w:r>
      <w:r w:rsidRPr="0099674A">
        <w:rPr>
          <w:spacing w:val="1"/>
        </w:rPr>
        <w:t>в</w:t>
      </w:r>
      <w:r w:rsidRPr="0099674A">
        <w:t xml:space="preserve">о  </w:t>
      </w:r>
      <w:r w:rsidRPr="0099674A">
        <w:rPr>
          <w:spacing w:val="29"/>
        </w:rPr>
        <w:t xml:space="preserve"> </w:t>
      </w:r>
      <w:r w:rsidRPr="0099674A">
        <w:rPr>
          <w:spacing w:val="-2"/>
        </w:rPr>
        <w:t>п</w:t>
      </w:r>
      <w:r w:rsidRPr="0099674A">
        <w:t>р</w:t>
      </w:r>
      <w:r w:rsidRPr="0099674A">
        <w:rPr>
          <w:spacing w:val="-5"/>
        </w:rPr>
        <w:t>о</w:t>
      </w:r>
      <w:r w:rsidRPr="0099674A">
        <w:rPr>
          <w:spacing w:val="-3"/>
        </w:rPr>
        <w:t>с</w:t>
      </w:r>
      <w:r w:rsidRPr="0099674A">
        <w:rPr>
          <w:spacing w:val="1"/>
        </w:rPr>
        <w:t>в</w:t>
      </w:r>
      <w:r w:rsidRPr="0099674A">
        <w:rPr>
          <w:spacing w:val="-3"/>
        </w:rPr>
        <w:t>е</w:t>
      </w:r>
      <w:r w:rsidRPr="0099674A">
        <w:rPr>
          <w:spacing w:val="-2"/>
        </w:rPr>
        <w:t>т</w:t>
      </w:r>
      <w:r w:rsidRPr="0099674A">
        <w:t xml:space="preserve">е  </w:t>
      </w:r>
      <w:r w:rsidRPr="0099674A">
        <w:rPr>
          <w:spacing w:val="34"/>
        </w:rPr>
        <w:t xml:space="preserve"> </w:t>
      </w:r>
      <w:r w:rsidRPr="0099674A">
        <w:rPr>
          <w:spacing w:val="-2"/>
        </w:rPr>
        <w:t>п</w:t>
      </w:r>
      <w:r w:rsidRPr="0099674A">
        <w:t>р</w:t>
      </w:r>
      <w:r w:rsidRPr="0099674A">
        <w:rPr>
          <w:spacing w:val="-5"/>
        </w:rPr>
        <w:t>о</w:t>
      </w:r>
      <w:r w:rsidRPr="0099674A">
        <w:rPr>
          <w:spacing w:val="-3"/>
        </w:rPr>
        <w:t>с</w:t>
      </w:r>
      <w:r w:rsidRPr="0099674A">
        <w:t>л</w:t>
      </w:r>
      <w:r w:rsidRPr="0099674A">
        <w:rPr>
          <w:spacing w:val="-3"/>
        </w:rPr>
        <w:t>е</w:t>
      </w:r>
      <w:r w:rsidRPr="0099674A">
        <w:rPr>
          <w:spacing w:val="-2"/>
        </w:rPr>
        <w:t>ди</w:t>
      </w:r>
      <w:r w:rsidRPr="0099674A">
        <w:rPr>
          <w:spacing w:val="5"/>
        </w:rPr>
        <w:t>л</w:t>
      </w:r>
      <w:r w:rsidRPr="0099674A">
        <w:t>о</w:t>
      </w:r>
      <w:r w:rsidRPr="0099674A">
        <w:rPr>
          <w:spacing w:val="37"/>
        </w:rPr>
        <w:t xml:space="preserve"> </w:t>
      </w:r>
      <w:r w:rsidRPr="0099674A">
        <w:rPr>
          <w:spacing w:val="-3"/>
        </w:rPr>
        <w:t>ј</w:t>
      </w:r>
      <w:r w:rsidRPr="0099674A">
        <w:t>е</w:t>
      </w:r>
      <w:r w:rsidRPr="0099674A">
        <w:rPr>
          <w:spacing w:val="39"/>
        </w:rPr>
        <w:t xml:space="preserve"> </w:t>
      </w:r>
      <w:r w:rsidRPr="0099674A">
        <w:rPr>
          <w:spacing w:val="-2"/>
        </w:rPr>
        <w:t>д</w:t>
      </w:r>
      <w:r w:rsidRPr="0099674A">
        <w:rPr>
          <w:spacing w:val="-5"/>
        </w:rPr>
        <w:t>о</w:t>
      </w:r>
      <w:r w:rsidRPr="0099674A">
        <w:rPr>
          <w:spacing w:val="-2"/>
        </w:rPr>
        <w:t>п</w:t>
      </w:r>
      <w:r w:rsidRPr="0099674A">
        <w:rPr>
          <w:spacing w:val="2"/>
        </w:rPr>
        <w:t>и</w:t>
      </w:r>
      <w:r w:rsidRPr="0099674A">
        <w:t>с</w:t>
      </w:r>
      <w:r w:rsidRPr="0099674A">
        <w:rPr>
          <w:spacing w:val="39"/>
        </w:rPr>
        <w:t xml:space="preserve"> </w:t>
      </w:r>
      <w:r w:rsidRPr="0099674A">
        <w:rPr>
          <w:spacing w:val="-5"/>
        </w:rPr>
        <w:t>о</w:t>
      </w:r>
      <w:r w:rsidRPr="0099674A">
        <w:rPr>
          <w:spacing w:val="-3"/>
        </w:rPr>
        <w:t>с</w:t>
      </w:r>
      <w:r w:rsidRPr="0099674A">
        <w:rPr>
          <w:spacing w:val="2"/>
        </w:rPr>
        <w:t>н</w:t>
      </w:r>
      <w:r w:rsidRPr="0099674A">
        <w:rPr>
          <w:spacing w:val="-5"/>
        </w:rPr>
        <w:t>о</w:t>
      </w:r>
      <w:r w:rsidRPr="0099674A">
        <w:rPr>
          <w:spacing w:val="1"/>
        </w:rPr>
        <w:t>в</w:t>
      </w:r>
      <w:r w:rsidRPr="0099674A">
        <w:rPr>
          <w:spacing w:val="2"/>
        </w:rPr>
        <w:t>н</w:t>
      </w:r>
      <w:r w:rsidRPr="0099674A">
        <w:rPr>
          <w:spacing w:val="-2"/>
        </w:rPr>
        <w:t>и</w:t>
      </w:r>
      <w:r w:rsidRPr="0099674A">
        <w:t>м</w:t>
      </w:r>
      <w:r w:rsidRPr="0099674A">
        <w:rPr>
          <w:spacing w:val="44"/>
        </w:rPr>
        <w:t xml:space="preserve"> </w:t>
      </w:r>
      <w:r w:rsidRPr="0099674A">
        <w:rPr>
          <w:spacing w:val="-2"/>
        </w:rPr>
        <w:t>шк</w:t>
      </w:r>
      <w:r w:rsidRPr="0099674A">
        <w:rPr>
          <w:spacing w:val="-5"/>
        </w:rPr>
        <w:t>о</w:t>
      </w:r>
      <w:r w:rsidRPr="0099674A">
        <w:t>л</w:t>
      </w:r>
      <w:r w:rsidRPr="0099674A">
        <w:rPr>
          <w:spacing w:val="-3"/>
        </w:rPr>
        <w:t>а</w:t>
      </w:r>
      <w:r w:rsidRPr="0099674A">
        <w:rPr>
          <w:spacing w:val="2"/>
        </w:rPr>
        <w:t>м</w:t>
      </w:r>
      <w:r w:rsidRPr="0099674A">
        <w:t>а</w:t>
      </w:r>
      <w:r w:rsidRPr="0099674A">
        <w:rPr>
          <w:spacing w:val="40"/>
        </w:rPr>
        <w:t xml:space="preserve"> </w:t>
      </w:r>
      <w:r w:rsidRPr="0099674A">
        <w:t>у</w:t>
      </w:r>
      <w:r w:rsidRPr="0099674A">
        <w:rPr>
          <w:spacing w:val="31"/>
        </w:rPr>
        <w:t xml:space="preserve"> </w:t>
      </w:r>
      <w:r w:rsidRPr="0099674A">
        <w:rPr>
          <w:spacing w:val="-2"/>
        </w:rPr>
        <w:t>к</w:t>
      </w:r>
      <w:r w:rsidRPr="0099674A">
        <w:rPr>
          <w:spacing w:val="-5"/>
        </w:rPr>
        <w:t>о</w:t>
      </w:r>
      <w:r w:rsidRPr="0099674A">
        <w:t>м</w:t>
      </w:r>
      <w:r w:rsidRPr="0099674A">
        <w:rPr>
          <w:spacing w:val="44"/>
        </w:rPr>
        <w:t xml:space="preserve"> </w:t>
      </w:r>
      <w:r w:rsidRPr="0099674A">
        <w:rPr>
          <w:spacing w:val="-2"/>
        </w:rPr>
        <w:t>н</w:t>
      </w:r>
      <w:r w:rsidRPr="0099674A">
        <w:rPr>
          <w:spacing w:val="1"/>
        </w:rPr>
        <w:t>а</w:t>
      </w:r>
      <w:r w:rsidRPr="0099674A">
        <w:rPr>
          <w:spacing w:val="-3"/>
        </w:rPr>
        <w:t>ја</w:t>
      </w:r>
      <w:r w:rsidRPr="0099674A">
        <w:rPr>
          <w:spacing w:val="1"/>
        </w:rPr>
        <w:t>в</w:t>
      </w:r>
      <w:r w:rsidRPr="0099674A">
        <w:rPr>
          <w:spacing w:val="2"/>
        </w:rPr>
        <w:t>љ</w:t>
      </w:r>
      <w:r w:rsidRPr="0099674A">
        <w:rPr>
          <w:spacing w:val="-10"/>
        </w:rPr>
        <w:t>у</w:t>
      </w:r>
      <w:r w:rsidRPr="0099674A">
        <w:rPr>
          <w:spacing w:val="1"/>
        </w:rPr>
        <w:t>ј</w:t>
      </w:r>
      <w:r w:rsidRPr="0099674A">
        <w:t>е</w:t>
      </w:r>
      <w:r w:rsidRPr="0099674A">
        <w:rPr>
          <w:spacing w:val="42"/>
        </w:rPr>
        <w:t xml:space="preserve"> </w:t>
      </w:r>
      <w:r w:rsidRPr="0099674A">
        <w:rPr>
          <w:spacing w:val="-2"/>
        </w:rPr>
        <w:t>н</w:t>
      </w:r>
      <w:r w:rsidRPr="0099674A">
        <w:rPr>
          <w:spacing w:val="-5"/>
        </w:rPr>
        <w:t>о</w:t>
      </w:r>
      <w:r w:rsidRPr="0099674A">
        <w:rPr>
          <w:spacing w:val="1"/>
        </w:rPr>
        <w:t>в</w:t>
      </w:r>
      <w:r w:rsidRPr="0099674A">
        <w:t>и</w:t>
      </w:r>
      <w:r w:rsidRPr="0099674A">
        <w:rPr>
          <w:spacing w:val="39"/>
        </w:rPr>
        <w:t xml:space="preserve"> </w:t>
      </w:r>
      <w:r w:rsidRPr="0099674A">
        <w:rPr>
          <w:spacing w:val="-2"/>
        </w:rPr>
        <w:t>п</w:t>
      </w:r>
      <w:r w:rsidRPr="0099674A">
        <w:t>р</w:t>
      </w:r>
      <w:r w:rsidRPr="0099674A">
        <w:rPr>
          <w:spacing w:val="-5"/>
        </w:rPr>
        <w:t>о</w:t>
      </w:r>
      <w:r w:rsidRPr="0099674A">
        <w:rPr>
          <w:spacing w:val="1"/>
        </w:rPr>
        <w:t>ј</w:t>
      </w:r>
      <w:r w:rsidRPr="0099674A">
        <w:rPr>
          <w:spacing w:val="-3"/>
        </w:rPr>
        <w:t>е</w:t>
      </w:r>
      <w:r w:rsidRPr="0099674A">
        <w:rPr>
          <w:spacing w:val="-2"/>
        </w:rPr>
        <w:t>к</w:t>
      </w:r>
      <w:r w:rsidRPr="0099674A">
        <w:rPr>
          <w:spacing w:val="1"/>
        </w:rPr>
        <w:t>а</w:t>
      </w:r>
      <w:r w:rsidRPr="0099674A">
        <w:t>т</w:t>
      </w:r>
      <w:r w:rsidRPr="0099674A">
        <w:rPr>
          <w:spacing w:val="42"/>
        </w:rPr>
        <w:t xml:space="preserve"> </w:t>
      </w:r>
      <w:r w:rsidRPr="0099674A">
        <w:rPr>
          <w:spacing w:val="-2"/>
        </w:rPr>
        <w:t>к</w:t>
      </w:r>
      <w:r w:rsidRPr="0099674A">
        <w:rPr>
          <w:spacing w:val="-5"/>
        </w:rPr>
        <w:t>о</w:t>
      </w:r>
      <w:r w:rsidRPr="0099674A">
        <w:rPr>
          <w:spacing w:val="-3"/>
        </w:rPr>
        <w:t>ј</w:t>
      </w:r>
      <w:r w:rsidRPr="0099674A">
        <w:t>и</w:t>
      </w:r>
      <w:r w:rsidRPr="0099674A">
        <w:rPr>
          <w:spacing w:val="41"/>
        </w:rPr>
        <w:t xml:space="preserve"> </w:t>
      </w:r>
      <w:r w:rsidRPr="0099674A">
        <w:rPr>
          <w:spacing w:val="5"/>
        </w:rPr>
        <w:t>ћ</w:t>
      </w:r>
      <w:r w:rsidRPr="0099674A">
        <w:t>е</w:t>
      </w:r>
      <w:r w:rsidRPr="0099674A">
        <w:rPr>
          <w:spacing w:val="8"/>
        </w:rPr>
        <w:t xml:space="preserve"> </w:t>
      </w:r>
      <w:r w:rsidRPr="0099674A">
        <w:t>у</w:t>
      </w:r>
      <w:r w:rsidRPr="0099674A">
        <w:rPr>
          <w:spacing w:val="31"/>
        </w:rPr>
        <w:t xml:space="preserve"> </w:t>
      </w:r>
      <w:r w:rsidRPr="0099674A">
        <w:rPr>
          <w:spacing w:val="-2"/>
        </w:rPr>
        <w:t>шк</w:t>
      </w:r>
      <w:r w:rsidRPr="0099674A">
        <w:rPr>
          <w:spacing w:val="-5"/>
        </w:rPr>
        <w:t>о</w:t>
      </w:r>
      <w:r w:rsidRPr="0099674A">
        <w:t>л</w:t>
      </w:r>
      <w:r w:rsidRPr="0099674A">
        <w:rPr>
          <w:spacing w:val="2"/>
        </w:rPr>
        <w:t>с</w:t>
      </w:r>
      <w:r w:rsidRPr="0099674A">
        <w:rPr>
          <w:spacing w:val="-2"/>
        </w:rPr>
        <w:t>к</w:t>
      </w:r>
      <w:r w:rsidRPr="0099674A">
        <w:t>ој</w:t>
      </w:r>
      <w:r w:rsidRPr="0099674A">
        <w:rPr>
          <w:spacing w:val="40"/>
        </w:rPr>
        <w:t xml:space="preserve"> </w:t>
      </w:r>
      <w:r w:rsidRPr="0099674A">
        <w:t>2023</w:t>
      </w:r>
      <w:r w:rsidRPr="0099674A">
        <w:rPr>
          <w:spacing w:val="1"/>
        </w:rPr>
        <w:t>/</w:t>
      </w:r>
      <w:r w:rsidRPr="0099674A">
        <w:t>2</w:t>
      </w:r>
      <w:r w:rsidRPr="0099674A">
        <w:rPr>
          <w:spacing w:val="-5"/>
        </w:rPr>
        <w:t>0</w:t>
      </w:r>
      <w:r w:rsidRPr="0099674A">
        <w:t>24.</w:t>
      </w:r>
      <w:r w:rsidRPr="0099674A">
        <w:rPr>
          <w:spacing w:val="39"/>
        </w:rPr>
        <w:t xml:space="preserve"> </w:t>
      </w:r>
      <w:r w:rsidRPr="0099674A">
        <w:rPr>
          <w:spacing w:val="-1"/>
        </w:rPr>
        <w:t>г</w:t>
      </w:r>
      <w:r w:rsidRPr="0099674A">
        <w:rPr>
          <w:spacing w:val="-5"/>
        </w:rPr>
        <w:t>о</w:t>
      </w:r>
      <w:r w:rsidRPr="0099674A">
        <w:rPr>
          <w:spacing w:val="-2"/>
        </w:rPr>
        <w:t>дин</w:t>
      </w:r>
      <w:r w:rsidRPr="0099674A">
        <w:t>и</w:t>
      </w:r>
      <w:r w:rsidRPr="0099674A">
        <w:rPr>
          <w:spacing w:val="34"/>
        </w:rPr>
        <w:t xml:space="preserve"> </w:t>
      </w:r>
      <w:r w:rsidRPr="0099674A">
        <w:rPr>
          <w:spacing w:val="-2"/>
        </w:rPr>
        <w:t>бит</w:t>
      </w:r>
      <w:r w:rsidRPr="0099674A">
        <w:t>и</w:t>
      </w:r>
      <w:r w:rsidRPr="0099674A">
        <w:rPr>
          <w:spacing w:val="34"/>
        </w:rPr>
        <w:t xml:space="preserve"> </w:t>
      </w:r>
      <w:r w:rsidRPr="0099674A">
        <w:rPr>
          <w:spacing w:val="5"/>
        </w:rPr>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о</w:t>
      </w:r>
      <w:r w:rsidRPr="0099674A">
        <w:rPr>
          <w:spacing w:val="1"/>
        </w:rPr>
        <w:t>ва</w:t>
      </w:r>
      <w:r w:rsidRPr="0099674A">
        <w:t>н</w:t>
      </w:r>
      <w:r w:rsidRPr="0099674A">
        <w:rPr>
          <w:spacing w:val="42"/>
        </w:rPr>
        <w:t xml:space="preserve"> </w:t>
      </w:r>
      <w:r w:rsidRPr="0099674A">
        <w:t>у</w:t>
      </w:r>
      <w:r w:rsidRPr="0099674A">
        <w:rPr>
          <w:spacing w:val="27"/>
        </w:rPr>
        <w:t xml:space="preserve"> </w:t>
      </w:r>
      <w:r w:rsidRPr="0099674A">
        <w:t>о</w:t>
      </w:r>
      <w:r w:rsidRPr="0099674A">
        <w:rPr>
          <w:spacing w:val="-3"/>
        </w:rPr>
        <w:t>с</w:t>
      </w:r>
      <w:r w:rsidRPr="0099674A">
        <w:rPr>
          <w:spacing w:val="2"/>
        </w:rPr>
        <w:t>н</w:t>
      </w:r>
      <w:r w:rsidRPr="0099674A">
        <w:rPr>
          <w:spacing w:val="-5"/>
        </w:rPr>
        <w:t>о</w:t>
      </w:r>
      <w:r w:rsidRPr="0099674A">
        <w:rPr>
          <w:spacing w:val="1"/>
        </w:rPr>
        <w:t>в</w:t>
      </w:r>
      <w:r w:rsidRPr="0099674A">
        <w:rPr>
          <w:spacing w:val="2"/>
        </w:rPr>
        <w:t>н</w:t>
      </w:r>
      <w:r w:rsidRPr="0099674A">
        <w:rPr>
          <w:spacing w:val="-2"/>
        </w:rPr>
        <w:t>и</w:t>
      </w:r>
      <w:r w:rsidRPr="0099674A">
        <w:t xml:space="preserve">м </w:t>
      </w:r>
      <w:r w:rsidRPr="0099674A">
        <w:rPr>
          <w:spacing w:val="-2"/>
        </w:rPr>
        <w:t>шк</w:t>
      </w:r>
      <w:r w:rsidRPr="0099674A">
        <w:rPr>
          <w:spacing w:val="-5"/>
        </w:rPr>
        <w:t>о</w:t>
      </w:r>
      <w:r w:rsidRPr="0099674A">
        <w:t>л</w:t>
      </w:r>
      <w:r w:rsidRPr="0099674A">
        <w:rPr>
          <w:spacing w:val="2"/>
        </w:rPr>
        <w:t>ам</w:t>
      </w:r>
      <w:r w:rsidRPr="0099674A">
        <w:t>а</w:t>
      </w:r>
      <w:r w:rsidRPr="0099674A">
        <w:rPr>
          <w:spacing w:val="6"/>
        </w:rPr>
        <w:t xml:space="preserve"> </w:t>
      </w:r>
      <w:r w:rsidRPr="0099674A">
        <w:t>у</w:t>
      </w:r>
      <w:r w:rsidRPr="0099674A">
        <w:rPr>
          <w:spacing w:val="-7"/>
        </w:rPr>
        <w:t xml:space="preserve"> </w:t>
      </w:r>
      <w:r w:rsidRPr="0099674A">
        <w:rPr>
          <w:spacing w:val="-2"/>
        </w:rPr>
        <w:t>Р</w:t>
      </w:r>
      <w:r w:rsidRPr="0099674A">
        <w:rPr>
          <w:spacing w:val="-3"/>
        </w:rPr>
        <w:t>е</w:t>
      </w:r>
      <w:r w:rsidRPr="0099674A">
        <w:rPr>
          <w:spacing w:val="2"/>
        </w:rPr>
        <w:t>п</w:t>
      </w:r>
      <w:r w:rsidRPr="0099674A">
        <w:rPr>
          <w:spacing w:val="-5"/>
        </w:rPr>
        <w:t>у</w:t>
      </w:r>
      <w:r w:rsidRPr="0099674A">
        <w:rPr>
          <w:spacing w:val="-2"/>
        </w:rPr>
        <w:t>б</w:t>
      </w:r>
      <w:r w:rsidRPr="0099674A">
        <w:t>л</w:t>
      </w:r>
      <w:r w:rsidRPr="0099674A">
        <w:rPr>
          <w:spacing w:val="-2"/>
        </w:rPr>
        <w:t>и</w:t>
      </w:r>
      <w:r w:rsidRPr="0099674A">
        <w:rPr>
          <w:spacing w:val="2"/>
        </w:rPr>
        <w:t>ц</w:t>
      </w:r>
      <w:r w:rsidRPr="0099674A">
        <w:t>и</w:t>
      </w:r>
      <w:r w:rsidRPr="0099674A">
        <w:rPr>
          <w:spacing w:val="1"/>
        </w:rPr>
        <w:t xml:space="preserve"> </w:t>
      </w:r>
      <w:r w:rsidRPr="0099674A">
        <w:t>Ср</w:t>
      </w:r>
      <w:r w:rsidRPr="0099674A">
        <w:rPr>
          <w:spacing w:val="-2"/>
        </w:rPr>
        <w:t>би</w:t>
      </w:r>
      <w:r w:rsidRPr="0099674A">
        <w:rPr>
          <w:spacing w:val="-3"/>
        </w:rPr>
        <w:t>ј</w:t>
      </w:r>
      <w:r w:rsidRPr="0099674A">
        <w:t>и</w:t>
      </w:r>
      <w:r w:rsidRPr="0099674A">
        <w:rPr>
          <w:spacing w:val="4"/>
        </w:rPr>
        <w:t xml:space="preserve"> </w:t>
      </w:r>
      <w:r w:rsidRPr="0099674A">
        <w:t>–</w:t>
      </w:r>
      <w:r w:rsidRPr="0099674A">
        <w:rPr>
          <w:spacing w:val="3"/>
        </w:rPr>
        <w:t xml:space="preserve"> </w:t>
      </w:r>
      <w:r w:rsidRPr="0099674A">
        <w:rPr>
          <w:b/>
        </w:rPr>
        <w:t>„</w:t>
      </w:r>
      <w:r w:rsidRPr="0099674A">
        <w:t>З</w:t>
      </w:r>
      <w:r w:rsidRPr="0099674A">
        <w:rPr>
          <w:spacing w:val="1"/>
        </w:rPr>
        <w:t>а</w:t>
      </w:r>
      <w:r w:rsidRPr="0099674A">
        <w:rPr>
          <w:spacing w:val="-3"/>
        </w:rPr>
        <w:t>је</w:t>
      </w:r>
      <w:r w:rsidRPr="0099674A">
        <w:rPr>
          <w:spacing w:val="-2"/>
        </w:rPr>
        <w:t>дн</w:t>
      </w:r>
      <w:r w:rsidRPr="0099674A">
        <w:t>о</w:t>
      </w:r>
      <w:r w:rsidRPr="0099674A">
        <w:rPr>
          <w:spacing w:val="1"/>
        </w:rPr>
        <w:t xml:space="preserve"> </w:t>
      </w:r>
      <w:r w:rsidRPr="0099674A">
        <w:t xml:space="preserve">и </w:t>
      </w:r>
      <w:r w:rsidRPr="0099674A">
        <w:rPr>
          <w:spacing w:val="-2"/>
        </w:rPr>
        <w:t>б</w:t>
      </w:r>
      <w:r w:rsidRPr="0099674A">
        <w:rPr>
          <w:spacing w:val="-3"/>
        </w:rPr>
        <w:t>е</w:t>
      </w:r>
      <w:r w:rsidRPr="0099674A">
        <w:rPr>
          <w:spacing w:val="2"/>
        </w:rPr>
        <w:t>з</w:t>
      </w:r>
      <w:r w:rsidRPr="0099674A">
        <w:rPr>
          <w:spacing w:val="-2"/>
        </w:rPr>
        <w:t>б</w:t>
      </w:r>
      <w:r w:rsidRPr="0099674A">
        <w:rPr>
          <w:spacing w:val="-3"/>
        </w:rPr>
        <w:t>е</w:t>
      </w:r>
      <w:r w:rsidRPr="0099674A">
        <w:rPr>
          <w:spacing w:val="3"/>
        </w:rPr>
        <w:t>д</w:t>
      </w:r>
      <w:r w:rsidRPr="0099674A">
        <w:rPr>
          <w:spacing w:val="2"/>
        </w:rPr>
        <w:t>н</w:t>
      </w:r>
      <w:r w:rsidRPr="0099674A">
        <w:t xml:space="preserve">о </w:t>
      </w:r>
      <w:r w:rsidRPr="0099674A">
        <w:rPr>
          <w:spacing w:val="-2"/>
        </w:rPr>
        <w:t>к</w:t>
      </w:r>
      <w:r w:rsidRPr="0099674A">
        <w:t>р</w:t>
      </w:r>
      <w:r w:rsidRPr="0099674A">
        <w:rPr>
          <w:spacing w:val="-5"/>
        </w:rPr>
        <w:t>о</w:t>
      </w:r>
      <w:r w:rsidRPr="0099674A">
        <w:t>з</w:t>
      </w:r>
      <w:r w:rsidRPr="0099674A">
        <w:rPr>
          <w:spacing w:val="5"/>
        </w:rPr>
        <w:t xml:space="preserve"> </w:t>
      </w:r>
      <w:r w:rsidRPr="0099674A">
        <w:rPr>
          <w:spacing w:val="-2"/>
        </w:rPr>
        <w:t>д</w:t>
      </w:r>
      <w:r w:rsidRPr="0099674A">
        <w:rPr>
          <w:spacing w:val="-3"/>
          <w:w w:val="101"/>
        </w:rPr>
        <w:t>е</w:t>
      </w:r>
      <w:r w:rsidRPr="0099674A">
        <w:rPr>
          <w:spacing w:val="-2"/>
        </w:rPr>
        <w:t>тињ</w:t>
      </w:r>
      <w:r w:rsidRPr="0099674A">
        <w:rPr>
          <w:spacing w:val="-3"/>
          <w:w w:val="101"/>
        </w:rPr>
        <w:t>с</w:t>
      </w:r>
      <w:r w:rsidRPr="0099674A">
        <w:rPr>
          <w:spacing w:val="-2"/>
        </w:rPr>
        <w:t>т</w:t>
      </w:r>
      <w:r w:rsidRPr="0099674A">
        <w:rPr>
          <w:spacing w:val="5"/>
        </w:rPr>
        <w:t>в</w:t>
      </w:r>
      <w:r w:rsidRPr="0099674A">
        <w:rPr>
          <w:spacing w:val="-5"/>
        </w:rPr>
        <w:t>о</w:t>
      </w:r>
      <w:r w:rsidRPr="0099674A">
        <w:rPr>
          <w:spacing w:val="-3"/>
          <w:w w:val="101"/>
        </w:rPr>
        <w:t>“</w:t>
      </w:r>
      <w:r w:rsidRPr="0099674A">
        <w:t>.</w:t>
      </w:r>
    </w:p>
    <w:p w14:paraId="668AFAC2" w14:textId="77777777" w:rsidR="0099674A" w:rsidRPr="0099674A" w:rsidRDefault="0099674A" w:rsidP="0099674A">
      <w:pPr>
        <w:spacing w:before="4" w:line="280" w:lineRule="exact"/>
      </w:pPr>
    </w:p>
    <w:p w14:paraId="7CC2DC35" w14:textId="77777777" w:rsidR="0099674A" w:rsidRPr="0099674A" w:rsidRDefault="0099674A" w:rsidP="0099674A">
      <w:pPr>
        <w:ind w:left="100" w:right="84"/>
        <w:jc w:val="both"/>
      </w:pPr>
      <w:r w:rsidRPr="0099674A">
        <w:rPr>
          <w:spacing w:val="-3"/>
        </w:rPr>
        <w:t>“</w:t>
      </w:r>
      <w:r w:rsidRPr="0099674A">
        <w:rPr>
          <w:spacing w:val="-2"/>
        </w:rPr>
        <w:t>П</w:t>
      </w:r>
      <w:r w:rsidRPr="0099674A">
        <w:t>ро</w:t>
      </w:r>
      <w:r w:rsidRPr="0099674A">
        <w:rPr>
          <w:spacing w:val="-3"/>
        </w:rPr>
        <w:t>ј</w:t>
      </w:r>
      <w:r w:rsidRPr="0099674A">
        <w:rPr>
          <w:spacing w:val="1"/>
        </w:rPr>
        <w:t>е</w:t>
      </w:r>
      <w:r w:rsidRPr="0099674A">
        <w:rPr>
          <w:spacing w:val="-2"/>
        </w:rPr>
        <w:t>к</w:t>
      </w:r>
      <w:r w:rsidRPr="0099674A">
        <w:rPr>
          <w:spacing w:val="1"/>
        </w:rPr>
        <w:t>а</w:t>
      </w:r>
      <w:r w:rsidRPr="0099674A">
        <w:t>т</w:t>
      </w:r>
      <w:r w:rsidRPr="0099674A">
        <w:rPr>
          <w:spacing w:val="29"/>
        </w:rPr>
        <w:t xml:space="preserve"> </w:t>
      </w:r>
      <w:r w:rsidRPr="0099674A">
        <w:rPr>
          <w:spacing w:val="-2"/>
        </w:rPr>
        <w:t>и</w:t>
      </w:r>
      <w:r w:rsidRPr="0099674A">
        <w:rPr>
          <w:spacing w:val="-3"/>
        </w:rPr>
        <w:t>м</w:t>
      </w:r>
      <w:r w:rsidRPr="0099674A">
        <w:t>а</w:t>
      </w:r>
      <w:r w:rsidRPr="0099674A">
        <w:rPr>
          <w:spacing w:val="25"/>
        </w:rPr>
        <w:t xml:space="preserve"> </w:t>
      </w:r>
      <w:r w:rsidRPr="0099674A">
        <w:rPr>
          <w:spacing w:val="-3"/>
        </w:rPr>
        <w:t>з</w:t>
      </w:r>
      <w:r w:rsidRPr="0099674A">
        <w:t>а</w:t>
      </w:r>
      <w:r w:rsidRPr="0099674A">
        <w:rPr>
          <w:spacing w:val="25"/>
        </w:rPr>
        <w:t xml:space="preserve"> </w:t>
      </w:r>
      <w:r w:rsidRPr="0099674A">
        <w:rPr>
          <w:spacing w:val="-2"/>
        </w:rPr>
        <w:t>ци</w:t>
      </w:r>
      <w:r w:rsidRPr="0099674A">
        <w:t>љ</w:t>
      </w:r>
      <w:r w:rsidRPr="0099674A">
        <w:rPr>
          <w:spacing w:val="24"/>
        </w:rPr>
        <w:t xml:space="preserve"> </w:t>
      </w:r>
      <w:r w:rsidRPr="0099674A">
        <w:rPr>
          <w:spacing w:val="-2"/>
        </w:rPr>
        <w:t>п</w:t>
      </w:r>
      <w:r w:rsidRPr="0099674A">
        <w:rPr>
          <w:spacing w:val="-5"/>
        </w:rPr>
        <w:t>о</w:t>
      </w:r>
      <w:r w:rsidRPr="0099674A">
        <w:rPr>
          <w:spacing w:val="-2"/>
        </w:rPr>
        <w:t>ди</w:t>
      </w:r>
      <w:r w:rsidRPr="0099674A">
        <w:rPr>
          <w:spacing w:val="2"/>
        </w:rPr>
        <w:t>з</w:t>
      </w:r>
      <w:r w:rsidRPr="0099674A">
        <w:rPr>
          <w:spacing w:val="1"/>
        </w:rPr>
        <w:t>а</w:t>
      </w:r>
      <w:r w:rsidRPr="0099674A">
        <w:rPr>
          <w:spacing w:val="-2"/>
        </w:rPr>
        <w:t>њ</w:t>
      </w:r>
      <w:r w:rsidRPr="0099674A">
        <w:t>е</w:t>
      </w:r>
      <w:r w:rsidRPr="0099674A">
        <w:rPr>
          <w:spacing w:val="26"/>
        </w:rPr>
        <w:t xml:space="preserve"> </w:t>
      </w:r>
      <w:r w:rsidRPr="0099674A">
        <w:rPr>
          <w:spacing w:val="-3"/>
        </w:rPr>
        <w:t>с</w:t>
      </w:r>
      <w:r w:rsidRPr="0099674A">
        <w:rPr>
          <w:spacing w:val="1"/>
        </w:rPr>
        <w:t>в</w:t>
      </w:r>
      <w:r w:rsidRPr="0099674A">
        <w:rPr>
          <w:spacing w:val="-3"/>
        </w:rPr>
        <w:t>ес</w:t>
      </w:r>
      <w:r w:rsidRPr="0099674A">
        <w:rPr>
          <w:spacing w:val="-2"/>
        </w:rPr>
        <w:t>т</w:t>
      </w:r>
      <w:r w:rsidRPr="0099674A">
        <w:t>и</w:t>
      </w:r>
      <w:r w:rsidRPr="0099674A">
        <w:rPr>
          <w:spacing w:val="27"/>
        </w:rPr>
        <w:t xml:space="preserve"> </w:t>
      </w:r>
      <w:r w:rsidRPr="0099674A">
        <w:rPr>
          <w:spacing w:val="-2"/>
        </w:rPr>
        <w:t>к</w:t>
      </w:r>
      <w:r w:rsidRPr="0099674A">
        <w:rPr>
          <w:spacing w:val="-5"/>
        </w:rPr>
        <w:t>о</w:t>
      </w:r>
      <w:r w:rsidRPr="0099674A">
        <w:t>д</w:t>
      </w:r>
      <w:r w:rsidRPr="0099674A">
        <w:rPr>
          <w:spacing w:val="31"/>
        </w:rPr>
        <w:t xml:space="preserve"> </w:t>
      </w:r>
      <w:r w:rsidRPr="0099674A">
        <w:rPr>
          <w:spacing w:val="-10"/>
        </w:rPr>
        <w:t>у</w:t>
      </w:r>
      <w:r w:rsidRPr="0099674A">
        <w:rPr>
          <w:spacing w:val="-1"/>
        </w:rPr>
        <w:t>ч</w:t>
      </w:r>
      <w:r w:rsidRPr="0099674A">
        <w:rPr>
          <w:spacing w:val="-3"/>
        </w:rPr>
        <w:t>е</w:t>
      </w:r>
      <w:r w:rsidRPr="0099674A">
        <w:rPr>
          <w:spacing w:val="2"/>
        </w:rPr>
        <w:t>н</w:t>
      </w:r>
      <w:r w:rsidRPr="0099674A">
        <w:rPr>
          <w:spacing w:val="-2"/>
        </w:rPr>
        <w:t>ик</w:t>
      </w:r>
      <w:r w:rsidRPr="0099674A">
        <w:t>а</w:t>
      </w:r>
      <w:r w:rsidRPr="0099674A">
        <w:rPr>
          <w:spacing w:val="32"/>
        </w:rPr>
        <w:t xml:space="preserve"> </w:t>
      </w:r>
      <w:r w:rsidRPr="0099674A">
        <w:rPr>
          <w:spacing w:val="-5"/>
        </w:rPr>
        <w:t>о</w:t>
      </w:r>
      <w:r w:rsidRPr="0099674A">
        <w:rPr>
          <w:spacing w:val="1"/>
        </w:rPr>
        <w:t>с</w:t>
      </w:r>
      <w:r w:rsidRPr="0099674A">
        <w:rPr>
          <w:spacing w:val="-2"/>
        </w:rPr>
        <w:t>н</w:t>
      </w:r>
      <w:r w:rsidRPr="0099674A">
        <w:rPr>
          <w:spacing w:val="-5"/>
        </w:rPr>
        <w:t>о</w:t>
      </w:r>
      <w:r w:rsidRPr="0099674A">
        <w:rPr>
          <w:spacing w:val="1"/>
        </w:rPr>
        <w:t>в</w:t>
      </w:r>
      <w:r w:rsidRPr="0099674A">
        <w:rPr>
          <w:spacing w:val="-2"/>
        </w:rPr>
        <w:t>ни</w:t>
      </w:r>
      <w:r w:rsidRPr="0099674A">
        <w:t>х</w:t>
      </w:r>
      <w:r w:rsidRPr="0099674A">
        <w:rPr>
          <w:spacing w:val="33"/>
        </w:rPr>
        <w:t xml:space="preserve"> </w:t>
      </w:r>
      <w:r w:rsidRPr="0099674A">
        <w:rPr>
          <w:spacing w:val="-2"/>
        </w:rPr>
        <w:t>шк</w:t>
      </w:r>
      <w:r w:rsidRPr="0099674A">
        <w:rPr>
          <w:spacing w:val="-5"/>
        </w:rPr>
        <w:t>о</w:t>
      </w:r>
      <w:r w:rsidRPr="0099674A">
        <w:t>ла</w:t>
      </w:r>
      <w:r w:rsidRPr="0099674A">
        <w:rPr>
          <w:spacing w:val="29"/>
        </w:rPr>
        <w:t xml:space="preserve"> </w:t>
      </w:r>
      <w:r w:rsidRPr="0099674A">
        <w:t>о</w:t>
      </w:r>
      <w:r w:rsidRPr="0099674A">
        <w:rPr>
          <w:spacing w:val="22"/>
        </w:rPr>
        <w:t xml:space="preserve"> </w:t>
      </w:r>
      <w:r w:rsidRPr="0099674A">
        <w:rPr>
          <w:spacing w:val="-2"/>
        </w:rPr>
        <w:t>п</w:t>
      </w:r>
      <w:r w:rsidRPr="0099674A">
        <w:rPr>
          <w:spacing w:val="-5"/>
        </w:rPr>
        <w:t>о</w:t>
      </w:r>
      <w:r w:rsidRPr="0099674A">
        <w:rPr>
          <w:spacing w:val="-3"/>
        </w:rPr>
        <w:t>с</w:t>
      </w:r>
      <w:r w:rsidRPr="0099674A">
        <w:t>л</w:t>
      </w:r>
      <w:r w:rsidRPr="0099674A">
        <w:rPr>
          <w:spacing w:val="-3"/>
        </w:rPr>
        <w:t>е</w:t>
      </w:r>
      <w:r w:rsidRPr="0099674A">
        <w:rPr>
          <w:spacing w:val="3"/>
        </w:rPr>
        <w:t>д</w:t>
      </w:r>
      <w:r w:rsidRPr="0099674A">
        <w:rPr>
          <w:spacing w:val="-2"/>
        </w:rPr>
        <w:t>иц</w:t>
      </w:r>
      <w:r w:rsidRPr="0099674A">
        <w:rPr>
          <w:spacing w:val="1"/>
        </w:rPr>
        <w:t>а</w:t>
      </w:r>
      <w:r w:rsidRPr="0099674A">
        <w:rPr>
          <w:spacing w:val="2"/>
        </w:rPr>
        <w:t>м</w:t>
      </w:r>
      <w:r w:rsidRPr="0099674A">
        <w:t>а</w:t>
      </w:r>
      <w:r w:rsidRPr="0099674A">
        <w:rPr>
          <w:spacing w:val="27"/>
        </w:rPr>
        <w:t xml:space="preserve"> </w:t>
      </w:r>
      <w:r w:rsidRPr="0099674A">
        <w:rPr>
          <w:spacing w:val="-2"/>
        </w:rPr>
        <w:t>н</w:t>
      </w:r>
      <w:r w:rsidRPr="0099674A">
        <w:rPr>
          <w:spacing w:val="1"/>
        </w:rPr>
        <w:t>а</w:t>
      </w:r>
      <w:r w:rsidRPr="0099674A">
        <w:rPr>
          <w:spacing w:val="-3"/>
        </w:rPr>
        <w:t>с</w:t>
      </w:r>
      <w:r w:rsidRPr="0099674A">
        <w:rPr>
          <w:spacing w:val="-2"/>
        </w:rPr>
        <w:t>и</w:t>
      </w:r>
      <w:r w:rsidRPr="0099674A">
        <w:t>л</w:t>
      </w:r>
      <w:r w:rsidRPr="0099674A">
        <w:rPr>
          <w:spacing w:val="-2"/>
        </w:rPr>
        <w:t>н</w:t>
      </w:r>
      <w:r w:rsidRPr="0099674A">
        <w:rPr>
          <w:spacing w:val="-5"/>
        </w:rPr>
        <w:t>о</w:t>
      </w:r>
      <w:r w:rsidRPr="0099674A">
        <w:t>г</w:t>
      </w:r>
      <w:r w:rsidRPr="0099674A">
        <w:rPr>
          <w:spacing w:val="28"/>
        </w:rPr>
        <w:t xml:space="preserve"> </w:t>
      </w:r>
      <w:r w:rsidRPr="0099674A">
        <w:rPr>
          <w:spacing w:val="-2"/>
        </w:rPr>
        <w:t>п</w:t>
      </w:r>
      <w:r w:rsidRPr="0099674A">
        <w:rPr>
          <w:spacing w:val="-5"/>
        </w:rPr>
        <w:t>о</w:t>
      </w:r>
      <w:r w:rsidRPr="0099674A">
        <w:rPr>
          <w:spacing w:val="-2"/>
        </w:rPr>
        <w:t>н</w:t>
      </w:r>
      <w:r w:rsidRPr="0099674A">
        <w:rPr>
          <w:spacing w:val="1"/>
        </w:rPr>
        <w:t>а</w:t>
      </w:r>
      <w:r w:rsidRPr="0099674A">
        <w:rPr>
          <w:spacing w:val="-2"/>
        </w:rPr>
        <w:t>ш</w:t>
      </w:r>
      <w:r w:rsidRPr="0099674A">
        <w:rPr>
          <w:spacing w:val="1"/>
        </w:rPr>
        <w:t>а</w:t>
      </w:r>
      <w:r w:rsidRPr="0099674A">
        <w:rPr>
          <w:spacing w:val="-2"/>
        </w:rPr>
        <w:t>њ</w:t>
      </w:r>
      <w:r w:rsidRPr="0099674A">
        <w:t>а</w:t>
      </w:r>
      <w:r w:rsidRPr="0099674A">
        <w:rPr>
          <w:spacing w:val="31"/>
        </w:rPr>
        <w:t xml:space="preserve"> </w:t>
      </w:r>
      <w:r w:rsidRPr="0099674A">
        <w:t>у</w:t>
      </w:r>
      <w:r w:rsidRPr="0099674A">
        <w:rPr>
          <w:spacing w:val="-3"/>
        </w:rPr>
        <w:t xml:space="preserve"> с</w:t>
      </w:r>
      <w:r w:rsidRPr="0099674A">
        <w:rPr>
          <w:spacing w:val="-2"/>
        </w:rPr>
        <w:t>т</w:t>
      </w:r>
      <w:r w:rsidRPr="0099674A">
        <w:rPr>
          <w:spacing w:val="1"/>
        </w:rPr>
        <w:t>ва</w:t>
      </w:r>
      <w:r w:rsidRPr="0099674A">
        <w:t>р</w:t>
      </w:r>
      <w:r w:rsidRPr="0099674A">
        <w:rPr>
          <w:spacing w:val="-2"/>
        </w:rPr>
        <w:t>н</w:t>
      </w:r>
      <w:r w:rsidRPr="0099674A">
        <w:rPr>
          <w:spacing w:val="-5"/>
        </w:rPr>
        <w:t>о</w:t>
      </w:r>
      <w:r w:rsidRPr="0099674A">
        <w:t>м</w:t>
      </w:r>
      <w:r w:rsidRPr="0099674A">
        <w:rPr>
          <w:spacing w:val="30"/>
        </w:rPr>
        <w:t xml:space="preserve"> </w:t>
      </w:r>
      <w:r w:rsidRPr="0099674A">
        <w:t>и</w:t>
      </w:r>
      <w:r w:rsidRPr="0099674A">
        <w:rPr>
          <w:spacing w:val="20"/>
        </w:rPr>
        <w:t xml:space="preserve"> </w:t>
      </w:r>
      <w:r w:rsidRPr="0099674A">
        <w:rPr>
          <w:spacing w:val="1"/>
        </w:rPr>
        <w:t>в</w:t>
      </w:r>
      <w:r w:rsidRPr="0099674A">
        <w:rPr>
          <w:spacing w:val="-2"/>
        </w:rPr>
        <w:t>и</w:t>
      </w:r>
      <w:r w:rsidRPr="0099674A">
        <w:t>р</w:t>
      </w:r>
      <w:r w:rsidRPr="0099674A">
        <w:rPr>
          <w:spacing w:val="-2"/>
        </w:rPr>
        <w:t>т</w:t>
      </w:r>
      <w:r w:rsidRPr="0099674A">
        <w:rPr>
          <w:spacing w:val="-10"/>
        </w:rPr>
        <w:t>у</w:t>
      </w:r>
      <w:r w:rsidRPr="0099674A">
        <w:rPr>
          <w:spacing w:val="-3"/>
        </w:rPr>
        <w:t>е</w:t>
      </w:r>
      <w:r w:rsidRPr="0099674A">
        <w:t>л</w:t>
      </w:r>
      <w:r w:rsidRPr="0099674A">
        <w:rPr>
          <w:spacing w:val="3"/>
        </w:rPr>
        <w:t>н</w:t>
      </w:r>
      <w:r w:rsidRPr="0099674A">
        <w:rPr>
          <w:spacing w:val="-5"/>
        </w:rPr>
        <w:t>о</w:t>
      </w:r>
      <w:r w:rsidRPr="0099674A">
        <w:t>м</w:t>
      </w:r>
      <w:r w:rsidRPr="0099674A">
        <w:rPr>
          <w:spacing w:val="29"/>
        </w:rPr>
        <w:t xml:space="preserve"> </w:t>
      </w:r>
      <w:r w:rsidRPr="0099674A">
        <w:rPr>
          <w:spacing w:val="-5"/>
        </w:rPr>
        <w:t>о</w:t>
      </w:r>
      <w:r w:rsidRPr="0099674A">
        <w:rPr>
          <w:spacing w:val="-2"/>
        </w:rPr>
        <w:t>к</w:t>
      </w:r>
      <w:r w:rsidRPr="0099674A">
        <w:rPr>
          <w:spacing w:val="5"/>
        </w:rPr>
        <w:t>р</w:t>
      </w:r>
      <w:r w:rsidRPr="0099674A">
        <w:rPr>
          <w:spacing w:val="-10"/>
        </w:rPr>
        <w:t>у</w:t>
      </w:r>
      <w:r w:rsidRPr="0099674A">
        <w:t>ж</w:t>
      </w:r>
      <w:r w:rsidRPr="0099674A">
        <w:rPr>
          <w:spacing w:val="1"/>
        </w:rPr>
        <w:t>е</w:t>
      </w:r>
      <w:r w:rsidRPr="0099674A">
        <w:rPr>
          <w:spacing w:val="3"/>
        </w:rPr>
        <w:t>њ</w:t>
      </w:r>
      <w:r w:rsidRPr="0099674A">
        <w:rPr>
          <w:spacing w:val="-10"/>
        </w:rPr>
        <w:t>у</w:t>
      </w:r>
      <w:r w:rsidRPr="0099674A">
        <w:t>,</w:t>
      </w:r>
      <w:r w:rsidRPr="0099674A">
        <w:rPr>
          <w:spacing w:val="30"/>
        </w:rPr>
        <w:t xml:space="preserve"> </w:t>
      </w:r>
      <w:r w:rsidRPr="0099674A">
        <w:rPr>
          <w:spacing w:val="-2"/>
        </w:rPr>
        <w:t>п</w:t>
      </w:r>
      <w:r w:rsidRPr="0099674A">
        <w:t>р</w:t>
      </w:r>
      <w:r w:rsidRPr="0099674A">
        <w:rPr>
          <w:spacing w:val="-3"/>
        </w:rPr>
        <w:t>е</w:t>
      </w:r>
      <w:r w:rsidRPr="0099674A">
        <w:rPr>
          <w:spacing w:val="-2"/>
        </w:rPr>
        <w:t>п</w:t>
      </w:r>
      <w:r w:rsidRPr="0099674A">
        <w:rPr>
          <w:spacing w:val="-5"/>
        </w:rPr>
        <w:t>о</w:t>
      </w:r>
      <w:r w:rsidRPr="0099674A">
        <w:rPr>
          <w:spacing w:val="2"/>
        </w:rPr>
        <w:t>з</w:t>
      </w:r>
      <w:r w:rsidRPr="0099674A">
        <w:rPr>
          <w:spacing w:val="-2"/>
        </w:rPr>
        <w:t>н</w:t>
      </w:r>
      <w:r w:rsidRPr="0099674A">
        <w:rPr>
          <w:spacing w:val="1"/>
        </w:rPr>
        <w:t>ава</w:t>
      </w:r>
      <w:r w:rsidRPr="0099674A">
        <w:rPr>
          <w:spacing w:val="-2"/>
        </w:rPr>
        <w:t>њ</w:t>
      </w:r>
      <w:r w:rsidRPr="0099674A">
        <w:t>е</w:t>
      </w:r>
      <w:r w:rsidRPr="0099674A">
        <w:rPr>
          <w:spacing w:val="27"/>
        </w:rPr>
        <w:t xml:space="preserve"> </w:t>
      </w:r>
      <w:r w:rsidRPr="0099674A">
        <w:t>р</w:t>
      </w:r>
      <w:r w:rsidRPr="0099674A">
        <w:rPr>
          <w:spacing w:val="-3"/>
        </w:rPr>
        <w:t>а</w:t>
      </w:r>
      <w:r w:rsidRPr="0099674A">
        <w:rPr>
          <w:spacing w:val="2"/>
        </w:rPr>
        <w:t>з</w:t>
      </w:r>
      <w:r w:rsidRPr="0099674A">
        <w:t>л</w:t>
      </w:r>
      <w:r w:rsidRPr="0099674A">
        <w:rPr>
          <w:spacing w:val="-2"/>
        </w:rPr>
        <w:t>и</w:t>
      </w:r>
      <w:r w:rsidRPr="0099674A">
        <w:rPr>
          <w:spacing w:val="-1"/>
          <w:w w:val="101"/>
        </w:rPr>
        <w:t>ч</w:t>
      </w:r>
      <w:r w:rsidRPr="0099674A">
        <w:rPr>
          <w:spacing w:val="-2"/>
        </w:rPr>
        <w:t>ити</w:t>
      </w:r>
      <w:r w:rsidRPr="0099674A">
        <w:t xml:space="preserve">х </w:t>
      </w:r>
      <w:r w:rsidRPr="0099674A">
        <w:rPr>
          <w:spacing w:val="1"/>
        </w:rPr>
        <w:t>в</w:t>
      </w:r>
      <w:r w:rsidRPr="0099674A">
        <w:rPr>
          <w:spacing w:val="-2"/>
        </w:rPr>
        <w:t>ид</w:t>
      </w:r>
      <w:r w:rsidRPr="0099674A">
        <w:rPr>
          <w:spacing w:val="-5"/>
        </w:rPr>
        <w:t>о</w:t>
      </w:r>
      <w:r w:rsidRPr="0099674A">
        <w:rPr>
          <w:spacing w:val="1"/>
        </w:rPr>
        <w:t>в</w:t>
      </w:r>
      <w:r w:rsidRPr="0099674A">
        <w:t>а</w:t>
      </w:r>
      <w:r w:rsidRPr="0099674A">
        <w:rPr>
          <w:spacing w:val="26"/>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t>а</w:t>
      </w:r>
      <w:r w:rsidRPr="0099674A">
        <w:rPr>
          <w:spacing w:val="26"/>
        </w:rPr>
        <w:t xml:space="preserve"> </w:t>
      </w:r>
      <w:r w:rsidRPr="0099674A">
        <w:t>и</w:t>
      </w:r>
      <w:r w:rsidRPr="0099674A">
        <w:rPr>
          <w:spacing w:val="20"/>
        </w:rPr>
        <w:t xml:space="preserve"> </w:t>
      </w:r>
      <w:r w:rsidRPr="0099674A">
        <w:rPr>
          <w:spacing w:val="-2"/>
        </w:rPr>
        <w:t>ди</w:t>
      </w:r>
      <w:r w:rsidRPr="0099674A">
        <w:rPr>
          <w:spacing w:val="-3"/>
        </w:rPr>
        <w:t>с</w:t>
      </w:r>
      <w:r w:rsidRPr="0099674A">
        <w:rPr>
          <w:spacing w:val="-2"/>
        </w:rPr>
        <w:t>к</w:t>
      </w:r>
      <w:r w:rsidRPr="0099674A">
        <w:t>р</w:t>
      </w:r>
      <w:r w:rsidRPr="0099674A">
        <w:rPr>
          <w:spacing w:val="-2"/>
        </w:rPr>
        <w:t>и</w:t>
      </w:r>
      <w:r w:rsidRPr="0099674A">
        <w:rPr>
          <w:spacing w:val="2"/>
        </w:rPr>
        <w:t>м</w:t>
      </w:r>
      <w:r w:rsidRPr="0099674A">
        <w:rPr>
          <w:spacing w:val="-2"/>
        </w:rPr>
        <w:t>ин</w:t>
      </w:r>
      <w:r w:rsidRPr="0099674A">
        <w:rPr>
          <w:spacing w:val="1"/>
        </w:rPr>
        <w:t>а</w:t>
      </w:r>
      <w:r w:rsidRPr="0099674A">
        <w:rPr>
          <w:spacing w:val="-2"/>
        </w:rPr>
        <w:t>ци</w:t>
      </w:r>
      <w:r w:rsidRPr="0099674A">
        <w:rPr>
          <w:spacing w:val="-3"/>
        </w:rPr>
        <w:t>је</w:t>
      </w:r>
      <w:r w:rsidRPr="0099674A">
        <w:t>,</w:t>
      </w:r>
      <w:r w:rsidRPr="0099674A">
        <w:rPr>
          <w:spacing w:val="33"/>
        </w:rPr>
        <w:t xml:space="preserve"> </w:t>
      </w:r>
      <w:r w:rsidRPr="0099674A">
        <w:rPr>
          <w:spacing w:val="-5"/>
        </w:rPr>
        <w:t>у</w:t>
      </w:r>
      <w:r w:rsidRPr="0099674A">
        <w:rPr>
          <w:spacing w:val="-3"/>
        </w:rPr>
        <w:t>с</w:t>
      </w:r>
      <w:r w:rsidRPr="0099674A">
        <w:rPr>
          <w:spacing w:val="1"/>
        </w:rPr>
        <w:t>ва</w:t>
      </w:r>
      <w:r w:rsidRPr="0099674A">
        <w:rPr>
          <w:spacing w:val="-3"/>
        </w:rPr>
        <w:t>ј</w:t>
      </w:r>
      <w:r w:rsidRPr="0099674A">
        <w:rPr>
          <w:spacing w:val="1"/>
        </w:rPr>
        <w:t>а</w:t>
      </w:r>
      <w:r w:rsidRPr="0099674A">
        <w:rPr>
          <w:spacing w:val="-2"/>
        </w:rPr>
        <w:t>њ</w:t>
      </w:r>
      <w:r w:rsidRPr="0099674A">
        <w:t>е</w:t>
      </w:r>
      <w:r w:rsidRPr="0099674A">
        <w:rPr>
          <w:spacing w:val="23"/>
        </w:rPr>
        <w:t xml:space="preserve"> </w:t>
      </w:r>
      <w:r w:rsidRPr="0099674A">
        <w:rPr>
          <w:spacing w:val="-3"/>
        </w:rPr>
        <w:t>с</w:t>
      </w:r>
      <w:r w:rsidRPr="0099674A">
        <w:rPr>
          <w:spacing w:val="-2"/>
        </w:rPr>
        <w:t>т</w:t>
      </w:r>
      <w:r w:rsidRPr="0099674A">
        <w:t>р</w:t>
      </w:r>
      <w:r w:rsidRPr="0099674A">
        <w:rPr>
          <w:spacing w:val="1"/>
        </w:rPr>
        <w:t>а</w:t>
      </w:r>
      <w:r w:rsidRPr="0099674A">
        <w:rPr>
          <w:spacing w:val="-2"/>
        </w:rPr>
        <w:t>т</w:t>
      </w:r>
      <w:r w:rsidRPr="0099674A">
        <w:rPr>
          <w:spacing w:val="-3"/>
        </w:rPr>
        <w:t>е</w:t>
      </w:r>
      <w:r w:rsidRPr="0099674A">
        <w:rPr>
          <w:spacing w:val="4"/>
        </w:rPr>
        <w:t>г</w:t>
      </w:r>
      <w:r w:rsidRPr="0099674A">
        <w:rPr>
          <w:spacing w:val="-2"/>
        </w:rPr>
        <w:t>и</w:t>
      </w:r>
      <w:r w:rsidRPr="0099674A">
        <w:rPr>
          <w:spacing w:val="-3"/>
        </w:rPr>
        <w:t>ј</w:t>
      </w:r>
      <w:r w:rsidRPr="0099674A">
        <w:t>а</w:t>
      </w:r>
      <w:r w:rsidRPr="0099674A">
        <w:rPr>
          <w:spacing w:val="26"/>
        </w:rPr>
        <w:t xml:space="preserve"> </w:t>
      </w:r>
      <w:r w:rsidRPr="0099674A">
        <w:rPr>
          <w:spacing w:val="2"/>
        </w:rPr>
        <w:t>з</w:t>
      </w:r>
      <w:r w:rsidRPr="0099674A">
        <w:t>а</w:t>
      </w:r>
      <w:r w:rsidRPr="0099674A">
        <w:rPr>
          <w:spacing w:val="24"/>
        </w:rPr>
        <w:t xml:space="preserve"> </w:t>
      </w:r>
      <w:r w:rsidRPr="0099674A">
        <w:rPr>
          <w:spacing w:val="-2"/>
        </w:rPr>
        <w:t>п</w:t>
      </w:r>
      <w:r w:rsidRPr="0099674A">
        <w:rPr>
          <w:spacing w:val="-5"/>
        </w:rPr>
        <w:t>о</w:t>
      </w:r>
      <w:r w:rsidRPr="0099674A">
        <w:rPr>
          <w:spacing w:val="2"/>
        </w:rPr>
        <w:t>м</w:t>
      </w:r>
      <w:r w:rsidRPr="0099674A">
        <w:rPr>
          <w:spacing w:val="-5"/>
        </w:rPr>
        <w:t>о</w:t>
      </w:r>
      <w:r w:rsidRPr="0099674A">
        <w:t>ћ</w:t>
      </w:r>
      <w:r w:rsidRPr="0099674A">
        <w:rPr>
          <w:spacing w:val="26"/>
        </w:rPr>
        <w:t xml:space="preserve"> </w:t>
      </w:r>
      <w:r w:rsidRPr="0099674A">
        <w:rPr>
          <w:spacing w:val="-2"/>
        </w:rPr>
        <w:t>д</w:t>
      </w:r>
      <w:r w:rsidRPr="0099674A">
        <w:t>р</w:t>
      </w:r>
      <w:r w:rsidRPr="0099674A">
        <w:rPr>
          <w:spacing w:val="-10"/>
        </w:rPr>
        <w:t>у</w:t>
      </w:r>
      <w:r w:rsidRPr="0099674A">
        <w:rPr>
          <w:spacing w:val="-1"/>
        </w:rPr>
        <w:t>г</w:t>
      </w:r>
      <w:r w:rsidRPr="0099674A">
        <w:rPr>
          <w:spacing w:val="-2"/>
        </w:rPr>
        <w:t>и</w:t>
      </w:r>
      <w:r w:rsidRPr="0099674A">
        <w:rPr>
          <w:spacing w:val="2"/>
        </w:rPr>
        <w:t>м</w:t>
      </w:r>
      <w:r w:rsidRPr="0099674A">
        <w:t>а</w:t>
      </w:r>
      <w:r w:rsidRPr="0099674A">
        <w:rPr>
          <w:spacing w:val="29"/>
        </w:rPr>
        <w:t xml:space="preserve"> </w:t>
      </w:r>
      <w:r w:rsidRPr="0099674A">
        <w:t>у</w:t>
      </w:r>
      <w:r w:rsidRPr="0099674A">
        <w:rPr>
          <w:spacing w:val="12"/>
        </w:rPr>
        <w:t xml:space="preserve"> </w:t>
      </w:r>
      <w:r w:rsidRPr="0099674A">
        <w:rPr>
          <w:spacing w:val="-2"/>
        </w:rPr>
        <w:t>н</w:t>
      </w:r>
      <w:r w:rsidRPr="0099674A">
        <w:rPr>
          <w:spacing w:val="-3"/>
        </w:rPr>
        <w:t>е</w:t>
      </w:r>
      <w:r w:rsidRPr="0099674A">
        <w:rPr>
          <w:spacing w:val="5"/>
        </w:rPr>
        <w:t>в</w:t>
      </w:r>
      <w:r w:rsidRPr="0099674A">
        <w:rPr>
          <w:spacing w:val="-5"/>
        </w:rPr>
        <w:t>о</w:t>
      </w:r>
      <w:r w:rsidRPr="0099674A">
        <w:rPr>
          <w:spacing w:val="2"/>
        </w:rPr>
        <w:t>љ</w:t>
      </w:r>
      <w:r w:rsidRPr="0099674A">
        <w:t>и</w:t>
      </w:r>
      <w:r w:rsidRPr="0099674A">
        <w:rPr>
          <w:spacing w:val="21"/>
        </w:rPr>
        <w:t xml:space="preserve"> </w:t>
      </w:r>
      <w:r w:rsidRPr="0099674A">
        <w:t>и</w:t>
      </w:r>
      <w:r w:rsidRPr="0099674A">
        <w:rPr>
          <w:spacing w:val="20"/>
        </w:rPr>
        <w:t xml:space="preserve"> </w:t>
      </w:r>
      <w:r w:rsidRPr="0099674A">
        <w:rPr>
          <w:spacing w:val="1"/>
        </w:rPr>
        <w:t>в</w:t>
      </w:r>
      <w:r w:rsidRPr="0099674A">
        <w:rPr>
          <w:spacing w:val="-3"/>
        </w:rPr>
        <w:t>е</w:t>
      </w:r>
      <w:r w:rsidRPr="0099674A">
        <w:rPr>
          <w:spacing w:val="-2"/>
        </w:rPr>
        <w:t>штин</w:t>
      </w:r>
      <w:r w:rsidRPr="0099674A">
        <w:t>а</w:t>
      </w:r>
      <w:r w:rsidRPr="0099674A">
        <w:rPr>
          <w:spacing w:val="25"/>
        </w:rPr>
        <w:t xml:space="preserve"> </w:t>
      </w:r>
      <w:r w:rsidRPr="0099674A">
        <w:rPr>
          <w:spacing w:val="-2"/>
        </w:rPr>
        <w:t>н</w:t>
      </w:r>
      <w:r w:rsidRPr="0099674A">
        <w:rPr>
          <w:spacing w:val="1"/>
        </w:rPr>
        <w:t>е</w:t>
      </w:r>
      <w:r w:rsidRPr="0099674A">
        <w:rPr>
          <w:spacing w:val="-2"/>
        </w:rPr>
        <w:t>н</w:t>
      </w:r>
      <w:r w:rsidRPr="0099674A">
        <w:rPr>
          <w:spacing w:val="1"/>
        </w:rPr>
        <w:t>а</w:t>
      </w:r>
      <w:r w:rsidRPr="0099674A">
        <w:rPr>
          <w:spacing w:val="-3"/>
        </w:rPr>
        <w:t>с</w:t>
      </w:r>
      <w:r w:rsidRPr="0099674A">
        <w:rPr>
          <w:spacing w:val="-2"/>
        </w:rPr>
        <w:t>и</w:t>
      </w:r>
      <w:r w:rsidRPr="0099674A">
        <w:t>л</w:t>
      </w:r>
      <w:r w:rsidRPr="0099674A">
        <w:rPr>
          <w:spacing w:val="3"/>
        </w:rPr>
        <w:t>н</w:t>
      </w:r>
      <w:r w:rsidRPr="0099674A">
        <w:rPr>
          <w:spacing w:val="-5"/>
        </w:rPr>
        <w:t>о</w:t>
      </w:r>
      <w:r w:rsidRPr="0099674A">
        <w:t>г</w:t>
      </w:r>
      <w:r w:rsidRPr="0099674A">
        <w:rPr>
          <w:spacing w:val="24"/>
        </w:rPr>
        <w:t xml:space="preserve"> </w:t>
      </w:r>
      <w:r w:rsidRPr="0099674A">
        <w:t>р</w:t>
      </w:r>
      <w:r w:rsidRPr="0099674A">
        <w:rPr>
          <w:spacing w:val="-3"/>
        </w:rPr>
        <w:t>е</w:t>
      </w:r>
      <w:r w:rsidRPr="0099674A">
        <w:rPr>
          <w:spacing w:val="-2"/>
        </w:rPr>
        <w:t>ш</w:t>
      </w:r>
      <w:r w:rsidRPr="0099674A">
        <w:rPr>
          <w:spacing w:val="1"/>
        </w:rPr>
        <w:t>ава</w:t>
      </w:r>
      <w:r w:rsidRPr="0099674A">
        <w:rPr>
          <w:spacing w:val="-2"/>
        </w:rPr>
        <w:t>њ</w:t>
      </w:r>
      <w:r w:rsidRPr="0099674A">
        <w:t>а</w:t>
      </w:r>
      <w:r w:rsidRPr="0099674A">
        <w:rPr>
          <w:spacing w:val="26"/>
        </w:rPr>
        <w:t xml:space="preserve"> </w:t>
      </w:r>
      <w:r w:rsidRPr="0099674A">
        <w:rPr>
          <w:spacing w:val="-2"/>
        </w:rPr>
        <w:t>к</w:t>
      </w:r>
      <w:r w:rsidRPr="0099674A">
        <w:rPr>
          <w:spacing w:val="-5"/>
        </w:rPr>
        <w:t>о</w:t>
      </w:r>
      <w:r w:rsidRPr="0099674A">
        <w:rPr>
          <w:spacing w:val="-2"/>
        </w:rPr>
        <w:t>н</w:t>
      </w:r>
      <w:r w:rsidRPr="0099674A">
        <w:rPr>
          <w:spacing w:val="-1"/>
        </w:rPr>
        <w:t>ф</w:t>
      </w:r>
      <w:r w:rsidRPr="0099674A">
        <w:t>л</w:t>
      </w:r>
      <w:r w:rsidRPr="0099674A">
        <w:rPr>
          <w:spacing w:val="-2"/>
        </w:rPr>
        <w:t>ик</w:t>
      </w:r>
      <w:r w:rsidRPr="0099674A">
        <w:rPr>
          <w:spacing w:val="1"/>
        </w:rPr>
        <w:t>а</w:t>
      </w:r>
      <w:r w:rsidRPr="0099674A">
        <w:rPr>
          <w:spacing w:val="-2"/>
        </w:rPr>
        <w:t>т</w:t>
      </w:r>
      <w:r w:rsidRPr="0099674A">
        <w:rPr>
          <w:spacing w:val="1"/>
        </w:rPr>
        <w:t>а</w:t>
      </w:r>
      <w:r w:rsidRPr="0099674A">
        <w:t>,</w:t>
      </w:r>
      <w:r w:rsidRPr="0099674A">
        <w:rPr>
          <w:spacing w:val="23"/>
        </w:rPr>
        <w:t xml:space="preserve"> </w:t>
      </w:r>
      <w:r w:rsidRPr="0099674A">
        <w:t>р</w:t>
      </w:r>
      <w:r w:rsidRPr="0099674A">
        <w:rPr>
          <w:spacing w:val="-3"/>
        </w:rPr>
        <w:t>а</w:t>
      </w:r>
      <w:r w:rsidRPr="0099674A">
        <w:rPr>
          <w:spacing w:val="2"/>
        </w:rPr>
        <w:t>з</w:t>
      </w:r>
      <w:r w:rsidRPr="0099674A">
        <w:rPr>
          <w:spacing w:val="1"/>
        </w:rPr>
        <w:t>в</w:t>
      </w:r>
      <w:r w:rsidRPr="0099674A">
        <w:rPr>
          <w:spacing w:val="-2"/>
        </w:rPr>
        <w:t>и</w:t>
      </w:r>
      <w:r w:rsidRPr="0099674A">
        <w:rPr>
          <w:spacing w:val="-3"/>
        </w:rPr>
        <w:t>ј</w:t>
      </w:r>
      <w:r w:rsidRPr="0099674A">
        <w:rPr>
          <w:spacing w:val="1"/>
        </w:rPr>
        <w:t>а</w:t>
      </w:r>
      <w:r w:rsidRPr="0099674A">
        <w:rPr>
          <w:spacing w:val="-2"/>
        </w:rPr>
        <w:t>њ</w:t>
      </w:r>
      <w:r w:rsidRPr="0099674A">
        <w:t>е</w:t>
      </w:r>
      <w:r w:rsidRPr="0099674A">
        <w:rPr>
          <w:spacing w:val="21"/>
        </w:rPr>
        <w:t xml:space="preserve"> </w:t>
      </w:r>
      <w:r w:rsidRPr="0099674A">
        <w:rPr>
          <w:spacing w:val="-3"/>
          <w:w w:val="101"/>
        </w:rPr>
        <w:t>с</w:t>
      </w:r>
      <w:r w:rsidRPr="0099674A">
        <w:rPr>
          <w:w w:val="101"/>
        </w:rPr>
        <w:t>а</w:t>
      </w:r>
      <w:r w:rsidRPr="0099674A">
        <w:rPr>
          <w:spacing w:val="-35"/>
        </w:rPr>
        <w:t xml:space="preserve"> </w:t>
      </w:r>
      <w:r w:rsidRPr="0099674A">
        <w:rPr>
          <w:spacing w:val="-5"/>
        </w:rPr>
        <w:t>о</w:t>
      </w:r>
      <w:r w:rsidRPr="0099674A">
        <w:rPr>
          <w:spacing w:val="1"/>
        </w:rPr>
        <w:t>с</w:t>
      </w:r>
      <w:r w:rsidRPr="0099674A">
        <w:rPr>
          <w:spacing w:val="-3"/>
        </w:rPr>
        <w:t>е</w:t>
      </w:r>
      <w:r w:rsidRPr="0099674A">
        <w:rPr>
          <w:spacing w:val="5"/>
        </w:rPr>
        <w:t>ћ</w:t>
      </w:r>
      <w:r w:rsidRPr="0099674A">
        <w:rPr>
          <w:spacing w:val="1"/>
        </w:rPr>
        <w:t>а</w:t>
      </w:r>
      <w:r w:rsidRPr="0099674A">
        <w:rPr>
          <w:spacing w:val="-7"/>
        </w:rPr>
        <w:t>њ</w:t>
      </w:r>
      <w:r w:rsidRPr="0099674A">
        <w:t>а</w:t>
      </w:r>
      <w:r w:rsidRPr="0099674A">
        <w:rPr>
          <w:spacing w:val="27"/>
        </w:rPr>
        <w:t xml:space="preserve"> </w:t>
      </w:r>
      <w:r w:rsidRPr="0099674A">
        <w:t>и</w:t>
      </w:r>
      <w:r w:rsidRPr="0099674A">
        <w:rPr>
          <w:spacing w:val="20"/>
        </w:rPr>
        <w:t xml:space="preserve"> </w:t>
      </w:r>
      <w:r w:rsidRPr="0099674A">
        <w:rPr>
          <w:spacing w:val="-2"/>
        </w:rPr>
        <w:t>ин</w:t>
      </w:r>
      <w:r w:rsidRPr="0099674A">
        <w:rPr>
          <w:spacing w:val="-1"/>
        </w:rPr>
        <w:t>ф</w:t>
      </w:r>
      <w:r w:rsidRPr="0099674A">
        <w:rPr>
          <w:spacing w:val="-5"/>
        </w:rPr>
        <w:t>о</w:t>
      </w:r>
      <w:r w:rsidRPr="0099674A">
        <w:t>р</w:t>
      </w:r>
      <w:r w:rsidRPr="0099674A">
        <w:rPr>
          <w:spacing w:val="2"/>
        </w:rPr>
        <w:t>м</w:t>
      </w:r>
      <w:r w:rsidRPr="0099674A">
        <w:rPr>
          <w:spacing w:val="-2"/>
        </w:rPr>
        <w:t>и</w:t>
      </w:r>
      <w:r w:rsidRPr="0099674A">
        <w:rPr>
          <w:spacing w:val="-3"/>
        </w:rPr>
        <w:t>с</w:t>
      </w:r>
      <w:r w:rsidRPr="0099674A">
        <w:rPr>
          <w:spacing w:val="1"/>
        </w:rPr>
        <w:t>а</w:t>
      </w:r>
      <w:r w:rsidRPr="0099674A">
        <w:rPr>
          <w:spacing w:val="-2"/>
        </w:rPr>
        <w:t>њ</w:t>
      </w:r>
      <w:r w:rsidRPr="0099674A">
        <w:t>е</w:t>
      </w:r>
      <w:r w:rsidRPr="0099674A">
        <w:rPr>
          <w:spacing w:val="27"/>
        </w:rPr>
        <w:t xml:space="preserve"> </w:t>
      </w:r>
      <w:r w:rsidRPr="0099674A">
        <w:t xml:space="preserve">о </w:t>
      </w:r>
      <w:r w:rsidRPr="0099674A">
        <w:rPr>
          <w:spacing w:val="-2"/>
        </w:rPr>
        <w:t>н</w:t>
      </w:r>
      <w:r w:rsidRPr="0099674A">
        <w:rPr>
          <w:spacing w:val="1"/>
        </w:rPr>
        <w:t>а</w:t>
      </w:r>
      <w:r w:rsidRPr="0099674A">
        <w:t>ч</w:t>
      </w:r>
      <w:r w:rsidRPr="0099674A">
        <w:rPr>
          <w:spacing w:val="-2"/>
        </w:rPr>
        <w:t>ини</w:t>
      </w:r>
      <w:r w:rsidRPr="0099674A">
        <w:rPr>
          <w:spacing w:val="2"/>
        </w:rPr>
        <w:t>м</w:t>
      </w:r>
      <w:r w:rsidRPr="0099674A">
        <w:t>а</w:t>
      </w:r>
      <w:r w:rsidRPr="0099674A">
        <w:rPr>
          <w:spacing w:val="21"/>
        </w:rPr>
        <w:t xml:space="preserve"> </w:t>
      </w:r>
      <w:r w:rsidRPr="0099674A">
        <w:rPr>
          <w:spacing w:val="-2"/>
        </w:rPr>
        <w:t>п</w:t>
      </w:r>
      <w:r w:rsidRPr="0099674A">
        <w:rPr>
          <w:spacing w:val="-5"/>
        </w:rPr>
        <w:t>о</w:t>
      </w:r>
      <w:r w:rsidRPr="0099674A">
        <w:rPr>
          <w:spacing w:val="2"/>
        </w:rPr>
        <w:t>м</w:t>
      </w:r>
      <w:r w:rsidRPr="0099674A">
        <w:rPr>
          <w:spacing w:val="-5"/>
        </w:rPr>
        <w:t>о</w:t>
      </w:r>
      <w:r w:rsidRPr="0099674A">
        <w:rPr>
          <w:spacing w:val="5"/>
        </w:rPr>
        <w:t>ћ</w:t>
      </w:r>
      <w:r w:rsidRPr="0099674A">
        <w:rPr>
          <w:spacing w:val="-2"/>
        </w:rPr>
        <w:t>и</w:t>
      </w:r>
      <w:r w:rsidRPr="0099674A">
        <w:t>,</w:t>
      </w:r>
      <w:r w:rsidRPr="0099674A">
        <w:rPr>
          <w:spacing w:val="19"/>
        </w:rPr>
        <w:t xml:space="preserve"> </w:t>
      </w:r>
      <w:r w:rsidRPr="0099674A">
        <w:rPr>
          <w:spacing w:val="-2"/>
        </w:rPr>
        <w:t>п</w:t>
      </w:r>
      <w:r w:rsidRPr="0099674A">
        <w:rPr>
          <w:spacing w:val="-5"/>
        </w:rPr>
        <w:t>о</w:t>
      </w:r>
      <w:r w:rsidRPr="0099674A">
        <w:rPr>
          <w:spacing w:val="-2"/>
        </w:rPr>
        <w:t>д</w:t>
      </w:r>
      <w:r w:rsidRPr="0099674A">
        <w:t>р</w:t>
      </w:r>
      <w:r w:rsidRPr="0099674A">
        <w:rPr>
          <w:spacing w:val="-2"/>
        </w:rPr>
        <w:t>шк</w:t>
      </w:r>
      <w:r w:rsidRPr="0099674A">
        <w:t>е</w:t>
      </w:r>
      <w:r w:rsidRPr="0099674A">
        <w:rPr>
          <w:spacing w:val="16"/>
        </w:rPr>
        <w:t xml:space="preserve"> </w:t>
      </w:r>
      <w:r w:rsidRPr="0099674A">
        <w:t>и</w:t>
      </w:r>
      <w:r w:rsidRPr="0099674A">
        <w:rPr>
          <w:spacing w:val="15"/>
        </w:rPr>
        <w:t xml:space="preserve"> </w:t>
      </w:r>
      <w:r w:rsidRPr="0099674A">
        <w:rPr>
          <w:spacing w:val="2"/>
        </w:rPr>
        <w:t>з</w:t>
      </w:r>
      <w:r w:rsidRPr="0099674A">
        <w:rPr>
          <w:spacing w:val="1"/>
        </w:rPr>
        <w:t>а</w:t>
      </w:r>
      <w:r w:rsidRPr="0099674A">
        <w:rPr>
          <w:spacing w:val="-2"/>
        </w:rPr>
        <w:t>штит</w:t>
      </w:r>
      <w:r w:rsidRPr="0099674A">
        <w:rPr>
          <w:spacing w:val="-3"/>
        </w:rPr>
        <w:t>е</w:t>
      </w:r>
      <w:r w:rsidRPr="0099674A">
        <w:t>,</w:t>
      </w:r>
      <w:r w:rsidRPr="0099674A">
        <w:rPr>
          <w:spacing w:val="21"/>
        </w:rPr>
        <w:t xml:space="preserve"> </w:t>
      </w:r>
      <w:r w:rsidRPr="0099674A">
        <w:rPr>
          <w:spacing w:val="-2"/>
        </w:rPr>
        <w:t>к</w:t>
      </w:r>
      <w:r w:rsidRPr="0099674A">
        <w:rPr>
          <w:spacing w:val="1"/>
        </w:rPr>
        <w:t>а</w:t>
      </w:r>
      <w:r w:rsidRPr="0099674A">
        <w:t>о</w:t>
      </w:r>
      <w:r w:rsidRPr="0099674A">
        <w:rPr>
          <w:spacing w:val="14"/>
        </w:rPr>
        <w:t xml:space="preserve"> </w:t>
      </w:r>
      <w:r w:rsidRPr="0099674A">
        <w:t>и</w:t>
      </w:r>
      <w:r w:rsidRPr="0099674A">
        <w:rPr>
          <w:spacing w:val="20"/>
        </w:rPr>
        <w:t xml:space="preserve"> </w:t>
      </w:r>
      <w:r w:rsidRPr="0099674A">
        <w:rPr>
          <w:spacing w:val="-5"/>
        </w:rPr>
        <w:t>у</w:t>
      </w:r>
      <w:r w:rsidRPr="0099674A">
        <w:rPr>
          <w:spacing w:val="-3"/>
        </w:rPr>
        <w:t>с</w:t>
      </w:r>
      <w:r w:rsidRPr="0099674A">
        <w:rPr>
          <w:spacing w:val="1"/>
        </w:rPr>
        <w:t>ва</w:t>
      </w:r>
      <w:r w:rsidRPr="0099674A">
        <w:rPr>
          <w:spacing w:val="-3"/>
        </w:rPr>
        <w:t>ј</w:t>
      </w:r>
      <w:r w:rsidRPr="0099674A">
        <w:rPr>
          <w:spacing w:val="1"/>
        </w:rPr>
        <w:t>а</w:t>
      </w:r>
      <w:r w:rsidRPr="0099674A">
        <w:rPr>
          <w:spacing w:val="-2"/>
        </w:rPr>
        <w:t>њ</w:t>
      </w:r>
      <w:r w:rsidRPr="0099674A">
        <w:t>е</w:t>
      </w:r>
      <w:r w:rsidRPr="0099674A">
        <w:rPr>
          <w:spacing w:val="18"/>
        </w:rPr>
        <w:t xml:space="preserve"> </w:t>
      </w:r>
      <w:r w:rsidRPr="0099674A">
        <w:rPr>
          <w:spacing w:val="2"/>
        </w:rPr>
        <w:t>з</w:t>
      </w:r>
      <w:r w:rsidRPr="0099674A">
        <w:rPr>
          <w:spacing w:val="-2"/>
        </w:rPr>
        <w:t>н</w:t>
      </w:r>
      <w:r w:rsidRPr="0099674A">
        <w:rPr>
          <w:spacing w:val="1"/>
        </w:rPr>
        <w:t>а</w:t>
      </w:r>
      <w:r w:rsidRPr="0099674A">
        <w:rPr>
          <w:spacing w:val="-2"/>
        </w:rPr>
        <w:t>њ</w:t>
      </w:r>
      <w:r w:rsidRPr="0099674A">
        <w:t>а</w:t>
      </w:r>
      <w:r w:rsidRPr="0099674A">
        <w:rPr>
          <w:spacing w:val="20"/>
        </w:rPr>
        <w:t xml:space="preserve"> </w:t>
      </w:r>
      <w:r w:rsidRPr="0099674A">
        <w:t>и</w:t>
      </w:r>
      <w:r w:rsidRPr="0099674A">
        <w:rPr>
          <w:spacing w:val="15"/>
        </w:rPr>
        <w:t xml:space="preserve"> </w:t>
      </w:r>
      <w:r w:rsidRPr="0099674A">
        <w:rPr>
          <w:spacing w:val="1"/>
        </w:rPr>
        <w:t>в</w:t>
      </w:r>
      <w:r w:rsidRPr="0099674A">
        <w:rPr>
          <w:spacing w:val="-3"/>
        </w:rPr>
        <w:t>е</w:t>
      </w:r>
      <w:r w:rsidRPr="0099674A">
        <w:rPr>
          <w:spacing w:val="-2"/>
        </w:rPr>
        <w:t>штин</w:t>
      </w:r>
      <w:r w:rsidRPr="0099674A">
        <w:t>а</w:t>
      </w:r>
      <w:r w:rsidRPr="0099674A">
        <w:rPr>
          <w:spacing w:val="20"/>
        </w:rPr>
        <w:t xml:space="preserve"> </w:t>
      </w:r>
      <w:r w:rsidRPr="0099674A">
        <w:t>о</w:t>
      </w:r>
      <w:r w:rsidRPr="0099674A">
        <w:rPr>
          <w:spacing w:val="12"/>
        </w:rPr>
        <w:t xml:space="preserve"> </w:t>
      </w:r>
      <w:r w:rsidRPr="0099674A">
        <w:rPr>
          <w:spacing w:val="-2"/>
        </w:rPr>
        <w:t>б</w:t>
      </w:r>
      <w:r w:rsidRPr="0099674A">
        <w:rPr>
          <w:spacing w:val="-3"/>
        </w:rPr>
        <w:t>е</w:t>
      </w:r>
      <w:r w:rsidRPr="0099674A">
        <w:rPr>
          <w:spacing w:val="2"/>
        </w:rPr>
        <w:t>з</w:t>
      </w:r>
      <w:r w:rsidRPr="0099674A">
        <w:rPr>
          <w:spacing w:val="-2"/>
        </w:rPr>
        <w:t>б</w:t>
      </w:r>
      <w:r w:rsidRPr="0099674A">
        <w:rPr>
          <w:spacing w:val="-3"/>
        </w:rPr>
        <w:t>е</w:t>
      </w:r>
      <w:r w:rsidRPr="0099674A">
        <w:rPr>
          <w:spacing w:val="3"/>
        </w:rPr>
        <w:t>д</w:t>
      </w:r>
      <w:r w:rsidRPr="0099674A">
        <w:rPr>
          <w:spacing w:val="-2"/>
        </w:rPr>
        <w:t>н</w:t>
      </w:r>
      <w:r w:rsidRPr="0099674A">
        <w:rPr>
          <w:spacing w:val="-5"/>
        </w:rPr>
        <w:t>о</w:t>
      </w:r>
      <w:r w:rsidRPr="0099674A">
        <w:t>м</w:t>
      </w:r>
      <w:r w:rsidRPr="0099674A">
        <w:rPr>
          <w:spacing w:val="26"/>
        </w:rPr>
        <w:t xml:space="preserve"> </w:t>
      </w:r>
      <w:r w:rsidRPr="0099674A">
        <w:rPr>
          <w:spacing w:val="-10"/>
        </w:rPr>
        <w:t>у</w:t>
      </w:r>
      <w:r w:rsidRPr="0099674A">
        <w:rPr>
          <w:spacing w:val="4"/>
        </w:rPr>
        <w:t>ч</w:t>
      </w:r>
      <w:r w:rsidRPr="0099674A">
        <w:rPr>
          <w:spacing w:val="-3"/>
        </w:rPr>
        <w:t>е</w:t>
      </w:r>
      <w:r w:rsidRPr="0099674A">
        <w:rPr>
          <w:spacing w:val="-2"/>
        </w:rPr>
        <w:t>ш</w:t>
      </w:r>
      <w:r w:rsidRPr="0099674A">
        <w:rPr>
          <w:spacing w:val="5"/>
        </w:rPr>
        <w:t>ћ</w:t>
      </w:r>
      <w:r w:rsidRPr="0099674A">
        <w:t>у</w:t>
      </w:r>
      <w:r w:rsidRPr="0099674A">
        <w:rPr>
          <w:spacing w:val="14"/>
        </w:rPr>
        <w:t xml:space="preserve"> </w:t>
      </w:r>
      <w:r w:rsidRPr="0099674A">
        <w:t>у</w:t>
      </w:r>
      <w:r w:rsidRPr="0099674A">
        <w:rPr>
          <w:spacing w:val="12"/>
        </w:rPr>
        <w:t xml:space="preserve"> </w:t>
      </w:r>
      <w:r w:rsidRPr="0099674A">
        <w:rPr>
          <w:spacing w:val="-3"/>
        </w:rPr>
        <w:t>с</w:t>
      </w:r>
      <w:r w:rsidRPr="0099674A">
        <w:rPr>
          <w:spacing w:val="6"/>
        </w:rPr>
        <w:t>а</w:t>
      </w:r>
      <w:r w:rsidRPr="0099674A">
        <w:rPr>
          <w:spacing w:val="-5"/>
        </w:rPr>
        <w:t>о</w:t>
      </w:r>
      <w:r w:rsidRPr="0099674A">
        <w:rPr>
          <w:spacing w:val="-2"/>
        </w:rPr>
        <w:t>б</w:t>
      </w:r>
      <w:r w:rsidRPr="0099674A">
        <w:t>р</w:t>
      </w:r>
      <w:r w:rsidRPr="0099674A">
        <w:rPr>
          <w:spacing w:val="1"/>
        </w:rPr>
        <w:t>а</w:t>
      </w:r>
      <w:r w:rsidRPr="0099674A">
        <w:rPr>
          <w:spacing w:val="5"/>
        </w:rPr>
        <w:t>ћ</w:t>
      </w:r>
      <w:r w:rsidRPr="0099674A">
        <w:rPr>
          <w:spacing w:val="1"/>
        </w:rPr>
        <w:t>а</w:t>
      </w:r>
      <w:r w:rsidRPr="0099674A">
        <w:rPr>
          <w:spacing w:val="-3"/>
        </w:rPr>
        <w:t>ј</w:t>
      </w:r>
      <w:r w:rsidRPr="0099674A">
        <w:t>у</w:t>
      </w:r>
      <w:r w:rsidRPr="0099674A">
        <w:rPr>
          <w:spacing w:val="10"/>
        </w:rPr>
        <w:t xml:space="preserve"> </w:t>
      </w:r>
      <w:r w:rsidRPr="0099674A">
        <w:t>и</w:t>
      </w:r>
      <w:r w:rsidRPr="0099674A">
        <w:rPr>
          <w:spacing w:val="15"/>
        </w:rPr>
        <w:t xml:space="preserve"> </w:t>
      </w:r>
      <w:r w:rsidRPr="0099674A">
        <w:rPr>
          <w:spacing w:val="2"/>
        </w:rPr>
        <w:t>п</w:t>
      </w:r>
      <w:r w:rsidRPr="0099674A">
        <w:t>о</w:t>
      </w:r>
      <w:r w:rsidRPr="0099674A">
        <w:rPr>
          <w:spacing w:val="-2"/>
        </w:rPr>
        <w:t>н</w:t>
      </w:r>
      <w:r w:rsidRPr="0099674A">
        <w:rPr>
          <w:spacing w:val="1"/>
        </w:rPr>
        <w:t>а</w:t>
      </w:r>
      <w:r w:rsidRPr="0099674A">
        <w:rPr>
          <w:spacing w:val="-2"/>
        </w:rPr>
        <w:t>ш</w:t>
      </w:r>
      <w:r w:rsidRPr="0099674A">
        <w:rPr>
          <w:spacing w:val="1"/>
        </w:rPr>
        <w:t>а</w:t>
      </w:r>
      <w:r w:rsidRPr="0099674A">
        <w:rPr>
          <w:spacing w:val="-2"/>
        </w:rPr>
        <w:t>њ</w:t>
      </w:r>
      <w:r w:rsidRPr="0099674A">
        <w:t>у</w:t>
      </w:r>
      <w:r w:rsidRPr="0099674A">
        <w:rPr>
          <w:spacing w:val="14"/>
        </w:rPr>
        <w:t xml:space="preserve"> </w:t>
      </w:r>
      <w:r w:rsidRPr="0099674A">
        <w:t>у</w:t>
      </w:r>
      <w:r w:rsidRPr="0099674A">
        <w:rPr>
          <w:spacing w:val="12"/>
        </w:rPr>
        <w:t xml:space="preserve"> </w:t>
      </w:r>
      <w:r w:rsidRPr="0099674A">
        <w:rPr>
          <w:spacing w:val="1"/>
        </w:rPr>
        <w:t>ва</w:t>
      </w:r>
      <w:r w:rsidRPr="0099674A">
        <w:rPr>
          <w:spacing w:val="-2"/>
        </w:rPr>
        <w:t>н</w:t>
      </w:r>
      <w:r w:rsidRPr="0099674A">
        <w:t>р</w:t>
      </w:r>
      <w:r w:rsidRPr="0099674A">
        <w:rPr>
          <w:spacing w:val="-3"/>
        </w:rPr>
        <w:t>е</w:t>
      </w:r>
      <w:r w:rsidRPr="0099674A">
        <w:rPr>
          <w:spacing w:val="-2"/>
        </w:rPr>
        <w:t>дни</w:t>
      </w:r>
      <w:r w:rsidRPr="0099674A">
        <w:t>м</w:t>
      </w:r>
      <w:r w:rsidRPr="0099674A">
        <w:rPr>
          <w:spacing w:val="20"/>
        </w:rPr>
        <w:t xml:space="preserve"> </w:t>
      </w:r>
      <w:r w:rsidRPr="0099674A">
        <w:rPr>
          <w:spacing w:val="-3"/>
          <w:w w:val="101"/>
        </w:rPr>
        <w:t>с</w:t>
      </w:r>
      <w:r w:rsidRPr="0099674A">
        <w:rPr>
          <w:spacing w:val="-2"/>
        </w:rPr>
        <w:t>и</w:t>
      </w:r>
      <w:r w:rsidRPr="0099674A">
        <w:rPr>
          <w:spacing w:val="3"/>
        </w:rPr>
        <w:t>т</w:t>
      </w:r>
      <w:r w:rsidRPr="0099674A">
        <w:rPr>
          <w:spacing w:val="-5"/>
        </w:rPr>
        <w:t>у</w:t>
      </w:r>
      <w:r w:rsidRPr="0099674A">
        <w:rPr>
          <w:spacing w:val="1"/>
          <w:w w:val="101"/>
        </w:rPr>
        <w:t>а</w:t>
      </w:r>
      <w:r w:rsidRPr="0099674A">
        <w:t>ц</w:t>
      </w:r>
      <w:r w:rsidRPr="0099674A">
        <w:rPr>
          <w:spacing w:val="-37"/>
        </w:rPr>
        <w:t xml:space="preserve"> </w:t>
      </w:r>
      <w:r w:rsidRPr="0099674A">
        <w:rPr>
          <w:spacing w:val="2"/>
        </w:rPr>
        <w:t>и</w:t>
      </w:r>
      <w:r w:rsidRPr="0099674A">
        <w:rPr>
          <w:spacing w:val="-3"/>
        </w:rPr>
        <w:t>ј</w:t>
      </w:r>
      <w:r w:rsidRPr="0099674A">
        <w:rPr>
          <w:spacing w:val="1"/>
        </w:rPr>
        <w:t>а</w:t>
      </w:r>
      <w:r w:rsidRPr="0099674A">
        <w:rPr>
          <w:spacing w:val="2"/>
        </w:rPr>
        <w:t>м</w:t>
      </w:r>
      <w:r w:rsidRPr="0099674A">
        <w:rPr>
          <w:spacing w:val="1"/>
        </w:rPr>
        <w:t>а</w:t>
      </w:r>
      <w:r w:rsidRPr="0099674A">
        <w:t>.</w:t>
      </w:r>
      <w:r w:rsidRPr="0099674A">
        <w:rPr>
          <w:spacing w:val="17"/>
        </w:rPr>
        <w:t xml:space="preserve"> </w:t>
      </w:r>
      <w:r w:rsidRPr="0099674A">
        <w:rPr>
          <w:spacing w:val="-2"/>
        </w:rPr>
        <w:t>О</w:t>
      </w:r>
      <w:r w:rsidRPr="0099674A">
        <w:rPr>
          <w:spacing w:val="-3"/>
        </w:rPr>
        <w:t>с</w:t>
      </w:r>
      <w:r w:rsidRPr="0099674A">
        <w:rPr>
          <w:spacing w:val="-2"/>
        </w:rPr>
        <w:t>и</w:t>
      </w:r>
      <w:r w:rsidRPr="0099674A">
        <w:t>м</w:t>
      </w:r>
      <w:r w:rsidRPr="0099674A">
        <w:rPr>
          <w:spacing w:val="20"/>
        </w:rPr>
        <w:t xml:space="preserve"> </w:t>
      </w:r>
      <w:r w:rsidRPr="0099674A">
        <w:rPr>
          <w:spacing w:val="-2"/>
        </w:rPr>
        <w:t>т</w:t>
      </w:r>
      <w:r w:rsidRPr="0099674A">
        <w:rPr>
          <w:spacing w:val="-5"/>
        </w:rPr>
        <w:t>о</w:t>
      </w:r>
      <w:r w:rsidRPr="0099674A">
        <w:rPr>
          <w:spacing w:val="-1"/>
        </w:rPr>
        <w:t>г</w:t>
      </w:r>
      <w:r w:rsidRPr="0099674A">
        <w:rPr>
          <w:spacing w:val="1"/>
        </w:rPr>
        <w:t>а</w:t>
      </w:r>
      <w:r w:rsidRPr="0099674A">
        <w:t>,</w:t>
      </w:r>
      <w:r w:rsidRPr="0099674A">
        <w:rPr>
          <w:spacing w:val="20"/>
        </w:rPr>
        <w:t xml:space="preserve"> </w:t>
      </w:r>
      <w:r w:rsidRPr="0099674A">
        <w:t>р</w:t>
      </w:r>
      <w:r w:rsidRPr="0099674A">
        <w:rPr>
          <w:spacing w:val="-3"/>
        </w:rPr>
        <w:t>е</w:t>
      </w:r>
      <w:r w:rsidRPr="0099674A">
        <w:rPr>
          <w:spacing w:val="1"/>
          <w:w w:val="101"/>
        </w:rPr>
        <w:t>а</w:t>
      </w:r>
      <w:r w:rsidRPr="0099674A">
        <w:t>л</w:t>
      </w:r>
      <w:r w:rsidRPr="0099674A">
        <w:rPr>
          <w:spacing w:val="-2"/>
        </w:rPr>
        <w:t>и</w:t>
      </w:r>
      <w:r w:rsidRPr="0099674A">
        <w:rPr>
          <w:spacing w:val="-3"/>
        </w:rPr>
        <w:t>з</w:t>
      </w:r>
      <w:r w:rsidRPr="0099674A">
        <w:rPr>
          <w:spacing w:val="1"/>
          <w:w w:val="101"/>
        </w:rPr>
        <w:t>а</w:t>
      </w:r>
      <w:r w:rsidRPr="0099674A">
        <w:rPr>
          <w:spacing w:val="-7"/>
        </w:rPr>
        <w:t>ц</w:t>
      </w:r>
      <w:r w:rsidRPr="0099674A">
        <w:rPr>
          <w:spacing w:val="-2"/>
        </w:rPr>
        <w:t>и</w:t>
      </w:r>
      <w:r w:rsidRPr="0099674A">
        <w:rPr>
          <w:spacing w:val="-3"/>
          <w:w w:val="101"/>
        </w:rPr>
        <w:t>ј</w:t>
      </w:r>
      <w:r w:rsidRPr="0099674A">
        <w:rPr>
          <w:w w:val="101"/>
        </w:rPr>
        <w:t xml:space="preserve">а </w:t>
      </w:r>
      <w:r w:rsidRPr="0099674A">
        <w:rPr>
          <w:spacing w:val="-2"/>
        </w:rPr>
        <w:t>п</w:t>
      </w:r>
      <w:r w:rsidRPr="0099674A">
        <w:t>ро</w:t>
      </w:r>
      <w:r w:rsidRPr="0099674A">
        <w:rPr>
          <w:spacing w:val="-3"/>
        </w:rPr>
        <w:t>је</w:t>
      </w:r>
      <w:r w:rsidRPr="0099674A">
        <w:rPr>
          <w:spacing w:val="-2"/>
        </w:rPr>
        <w:t>кт</w:t>
      </w:r>
      <w:r w:rsidRPr="0099674A">
        <w:t>а</w:t>
      </w:r>
      <w:r w:rsidRPr="0099674A">
        <w:rPr>
          <w:spacing w:val="7"/>
        </w:rPr>
        <w:t xml:space="preserve"> </w:t>
      </w:r>
      <w:r w:rsidRPr="0099674A">
        <w:rPr>
          <w:spacing w:val="5"/>
        </w:rPr>
        <w:t>ћ</w:t>
      </w:r>
      <w:r w:rsidRPr="0099674A">
        <w:t>е</w:t>
      </w:r>
      <w:r w:rsidRPr="0099674A">
        <w:rPr>
          <w:spacing w:val="1"/>
        </w:rPr>
        <w:t xml:space="preserve"> </w:t>
      </w:r>
      <w:r w:rsidRPr="0099674A">
        <w:rPr>
          <w:spacing w:val="-2"/>
        </w:rPr>
        <w:t>д</w:t>
      </w:r>
      <w:r w:rsidRPr="0099674A">
        <w:rPr>
          <w:spacing w:val="-5"/>
        </w:rPr>
        <w:t>о</w:t>
      </w:r>
      <w:r w:rsidRPr="0099674A">
        <w:rPr>
          <w:spacing w:val="-2"/>
        </w:rPr>
        <w:t>п</w:t>
      </w:r>
      <w:r w:rsidRPr="0099674A">
        <w:t>р</w:t>
      </w:r>
      <w:r w:rsidRPr="0099674A">
        <w:rPr>
          <w:spacing w:val="-2"/>
        </w:rPr>
        <w:t>ин</w:t>
      </w:r>
      <w:r w:rsidRPr="0099674A">
        <w:rPr>
          <w:spacing w:val="1"/>
        </w:rPr>
        <w:t>е</w:t>
      </w:r>
      <w:r w:rsidRPr="0099674A">
        <w:rPr>
          <w:spacing w:val="-2"/>
        </w:rPr>
        <w:t>т</w:t>
      </w:r>
      <w:r w:rsidRPr="0099674A">
        <w:t>и</w:t>
      </w:r>
      <w:r w:rsidRPr="0099674A">
        <w:rPr>
          <w:spacing w:val="3"/>
        </w:rPr>
        <w:t xml:space="preserve"> </w:t>
      </w:r>
      <w:r w:rsidRPr="0099674A">
        <w:t>и</w:t>
      </w:r>
      <w:r w:rsidRPr="0099674A">
        <w:rPr>
          <w:spacing w:val="1"/>
        </w:rPr>
        <w:t xml:space="preserve"> </w:t>
      </w:r>
      <w:r w:rsidRPr="0099674A">
        <w:rPr>
          <w:spacing w:val="-3"/>
        </w:rPr>
        <w:t>ј</w:t>
      </w:r>
      <w:r w:rsidRPr="0099674A">
        <w:rPr>
          <w:spacing w:val="1"/>
        </w:rPr>
        <w:t>а</w:t>
      </w:r>
      <w:r w:rsidRPr="0099674A">
        <w:rPr>
          <w:spacing w:val="-1"/>
        </w:rPr>
        <w:t>ч</w:t>
      </w:r>
      <w:r w:rsidRPr="0099674A">
        <w:rPr>
          <w:spacing w:val="1"/>
        </w:rPr>
        <w:t>а</w:t>
      </w:r>
      <w:r w:rsidRPr="0099674A">
        <w:rPr>
          <w:spacing w:val="-2"/>
        </w:rPr>
        <w:t>њ</w:t>
      </w:r>
      <w:r w:rsidRPr="0099674A">
        <w:t>у</w:t>
      </w:r>
      <w:r w:rsidRPr="0099674A">
        <w:rPr>
          <w:spacing w:val="1"/>
        </w:rPr>
        <w:t xml:space="preserve"> </w:t>
      </w:r>
      <w:r w:rsidRPr="0099674A">
        <w:rPr>
          <w:spacing w:val="-10"/>
        </w:rPr>
        <w:t>у</w:t>
      </w:r>
      <w:r w:rsidRPr="0099674A">
        <w:rPr>
          <w:spacing w:val="5"/>
        </w:rPr>
        <w:t>л</w:t>
      </w:r>
      <w:r w:rsidRPr="0099674A">
        <w:rPr>
          <w:spacing w:val="-5"/>
        </w:rPr>
        <w:t>о</w:t>
      </w:r>
      <w:r w:rsidRPr="0099674A">
        <w:rPr>
          <w:spacing w:val="4"/>
        </w:rPr>
        <w:t>г</w:t>
      </w:r>
      <w:r w:rsidRPr="0099674A">
        <w:t>е</w:t>
      </w:r>
      <w:r w:rsidRPr="0099674A">
        <w:rPr>
          <w:spacing w:val="1"/>
        </w:rPr>
        <w:t xml:space="preserve"> Т</w:t>
      </w:r>
      <w:r w:rsidRPr="0099674A">
        <w:rPr>
          <w:spacing w:val="-2"/>
        </w:rPr>
        <w:t>и</w:t>
      </w:r>
      <w:r w:rsidRPr="0099674A">
        <w:rPr>
          <w:spacing w:val="2"/>
        </w:rPr>
        <w:t>м</w:t>
      </w:r>
      <w:r w:rsidRPr="0099674A">
        <w:rPr>
          <w:spacing w:val="-5"/>
        </w:rPr>
        <w:t>о</w:t>
      </w:r>
      <w:r w:rsidRPr="0099674A">
        <w:rPr>
          <w:spacing w:val="1"/>
        </w:rPr>
        <w:t>в</w:t>
      </w:r>
      <w:r w:rsidRPr="0099674A">
        <w:t xml:space="preserve">а </w:t>
      </w:r>
      <w:r w:rsidRPr="0099674A">
        <w:rPr>
          <w:spacing w:val="2"/>
        </w:rPr>
        <w:t>з</w:t>
      </w:r>
      <w:r w:rsidRPr="0099674A">
        <w:t>а</w:t>
      </w:r>
      <w:r w:rsidRPr="0099674A">
        <w:rPr>
          <w:spacing w:val="1"/>
        </w:rPr>
        <w:t xml:space="preserve"> </w:t>
      </w:r>
      <w:r w:rsidRPr="0099674A">
        <w:rPr>
          <w:spacing w:val="-3"/>
        </w:rPr>
        <w:t>з</w:t>
      </w:r>
      <w:r w:rsidRPr="0099674A">
        <w:rPr>
          <w:spacing w:val="1"/>
        </w:rPr>
        <w:t>а</w:t>
      </w:r>
      <w:r w:rsidRPr="0099674A">
        <w:rPr>
          <w:spacing w:val="-2"/>
        </w:rPr>
        <w:t>шти</w:t>
      </w:r>
      <w:r w:rsidRPr="0099674A">
        <w:rPr>
          <w:spacing w:val="3"/>
        </w:rPr>
        <w:t>т</w:t>
      </w:r>
      <w:r w:rsidRPr="0099674A">
        <w:t>у</w:t>
      </w:r>
      <w:r w:rsidRPr="0099674A">
        <w:rPr>
          <w:spacing w:val="-1"/>
        </w:rPr>
        <w:t xml:space="preserve"> </w:t>
      </w:r>
      <w:r w:rsidRPr="0099674A">
        <w:rPr>
          <w:spacing w:val="-10"/>
        </w:rPr>
        <w:t>у</w:t>
      </w:r>
      <w:r w:rsidRPr="0099674A">
        <w:rPr>
          <w:spacing w:val="4"/>
        </w:rPr>
        <w:t>ч</w:t>
      </w:r>
      <w:r w:rsidRPr="0099674A">
        <w:rPr>
          <w:spacing w:val="-3"/>
        </w:rPr>
        <w:t>е</w:t>
      </w:r>
      <w:r w:rsidRPr="0099674A">
        <w:rPr>
          <w:spacing w:val="-2"/>
        </w:rPr>
        <w:t>н</w:t>
      </w:r>
      <w:r w:rsidRPr="0099674A">
        <w:rPr>
          <w:spacing w:val="2"/>
        </w:rPr>
        <w:t>и</w:t>
      </w:r>
      <w:r w:rsidRPr="0099674A">
        <w:rPr>
          <w:spacing w:val="-2"/>
        </w:rPr>
        <w:t>к</w:t>
      </w:r>
      <w:r w:rsidRPr="0099674A">
        <w:t>а</w:t>
      </w:r>
      <w:r w:rsidRPr="0099674A">
        <w:rPr>
          <w:spacing w:val="8"/>
        </w:rPr>
        <w:t xml:space="preserve"> </w:t>
      </w:r>
      <w:r w:rsidRPr="0099674A">
        <w:rPr>
          <w:spacing w:val="-5"/>
        </w:rPr>
        <w:t>о</w:t>
      </w:r>
      <w:r w:rsidRPr="0099674A">
        <w:t>д</w:t>
      </w:r>
      <w:r w:rsidRPr="0099674A">
        <w:rPr>
          <w:spacing w:val="1"/>
        </w:rPr>
        <w:t xml:space="preserve"> </w:t>
      </w:r>
      <w:r w:rsidRPr="0099674A">
        <w:rPr>
          <w:spacing w:val="-2"/>
        </w:rPr>
        <w:t>ди</w:t>
      </w:r>
      <w:r w:rsidRPr="0099674A">
        <w:rPr>
          <w:spacing w:val="-3"/>
        </w:rPr>
        <w:t>с</w:t>
      </w:r>
      <w:r w:rsidRPr="0099674A">
        <w:rPr>
          <w:spacing w:val="-2"/>
        </w:rPr>
        <w:t>к</w:t>
      </w:r>
      <w:r w:rsidRPr="0099674A">
        <w:t>р</w:t>
      </w:r>
      <w:r w:rsidRPr="0099674A">
        <w:rPr>
          <w:spacing w:val="-2"/>
        </w:rPr>
        <w:t>и</w:t>
      </w:r>
      <w:r w:rsidRPr="0099674A">
        <w:rPr>
          <w:spacing w:val="2"/>
        </w:rPr>
        <w:t>м</w:t>
      </w:r>
      <w:r w:rsidRPr="0099674A">
        <w:rPr>
          <w:spacing w:val="-2"/>
        </w:rPr>
        <w:t>ин</w:t>
      </w:r>
      <w:r w:rsidRPr="0099674A">
        <w:rPr>
          <w:spacing w:val="1"/>
        </w:rPr>
        <w:t>а</w:t>
      </w:r>
      <w:r w:rsidRPr="0099674A">
        <w:rPr>
          <w:spacing w:val="-2"/>
        </w:rPr>
        <w:t>ц</w:t>
      </w:r>
      <w:r w:rsidRPr="0099674A">
        <w:rPr>
          <w:spacing w:val="2"/>
        </w:rPr>
        <w:t>и</w:t>
      </w:r>
      <w:r w:rsidRPr="0099674A">
        <w:rPr>
          <w:spacing w:val="-3"/>
        </w:rPr>
        <w:t>је</w:t>
      </w:r>
      <w:r w:rsidRPr="0099674A">
        <w:t>,</w:t>
      </w:r>
      <w:r w:rsidRPr="0099674A">
        <w:rPr>
          <w:spacing w:val="9"/>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rPr>
          <w:spacing w:val="1"/>
        </w:rPr>
        <w:t>а</w:t>
      </w:r>
      <w:r w:rsidRPr="0099674A">
        <w:t>,</w:t>
      </w:r>
      <w:r w:rsidRPr="0099674A">
        <w:rPr>
          <w:spacing w:val="3"/>
        </w:rPr>
        <w:t xml:space="preserve"> </w:t>
      </w:r>
      <w:r w:rsidRPr="0099674A">
        <w:rPr>
          <w:spacing w:val="2"/>
        </w:rPr>
        <w:t>з</w:t>
      </w:r>
      <w:r w:rsidRPr="0099674A">
        <w:t>л</w:t>
      </w:r>
      <w:r w:rsidRPr="0099674A">
        <w:rPr>
          <w:spacing w:val="-5"/>
        </w:rPr>
        <w:t>о</w:t>
      </w:r>
      <w:r w:rsidRPr="0099674A">
        <w:rPr>
          <w:spacing w:val="-3"/>
        </w:rPr>
        <w:t>с</w:t>
      </w:r>
      <w:r w:rsidRPr="0099674A">
        <w:rPr>
          <w:spacing w:val="-2"/>
        </w:rPr>
        <w:t>т</w:t>
      </w:r>
      <w:r w:rsidRPr="0099674A">
        <w:rPr>
          <w:spacing w:val="1"/>
        </w:rPr>
        <w:t>ав</w:t>
      </w:r>
      <w:r w:rsidRPr="0099674A">
        <w:rPr>
          <w:spacing w:val="-3"/>
        </w:rPr>
        <w:t>љ</w:t>
      </w:r>
      <w:r w:rsidRPr="0099674A">
        <w:rPr>
          <w:spacing w:val="1"/>
        </w:rPr>
        <w:t>а</w:t>
      </w:r>
      <w:r w:rsidRPr="0099674A">
        <w:rPr>
          <w:spacing w:val="-2"/>
        </w:rPr>
        <w:t>њ</w:t>
      </w:r>
      <w:r w:rsidRPr="0099674A">
        <w:t>а</w:t>
      </w:r>
      <w:r w:rsidRPr="0099674A">
        <w:rPr>
          <w:spacing w:val="12"/>
        </w:rPr>
        <w:t xml:space="preserve"> </w:t>
      </w:r>
      <w:r w:rsidRPr="0099674A">
        <w:t>и</w:t>
      </w:r>
      <w:r w:rsidRPr="0099674A">
        <w:rPr>
          <w:spacing w:val="-4"/>
        </w:rPr>
        <w:t xml:space="preserve"> </w:t>
      </w:r>
      <w:r w:rsidRPr="0099674A">
        <w:rPr>
          <w:spacing w:val="2"/>
        </w:rPr>
        <w:t>з</w:t>
      </w:r>
      <w:r w:rsidRPr="0099674A">
        <w:rPr>
          <w:spacing w:val="1"/>
        </w:rPr>
        <w:t>а</w:t>
      </w:r>
      <w:r w:rsidRPr="0099674A">
        <w:rPr>
          <w:spacing w:val="-7"/>
        </w:rPr>
        <w:t>н</w:t>
      </w:r>
      <w:r w:rsidRPr="0099674A">
        <w:rPr>
          <w:spacing w:val="-3"/>
        </w:rPr>
        <w:t>е</w:t>
      </w:r>
      <w:r w:rsidRPr="0099674A">
        <w:rPr>
          <w:spacing w:val="2"/>
        </w:rPr>
        <w:t>м</w:t>
      </w:r>
      <w:r w:rsidRPr="0099674A">
        <w:rPr>
          <w:spacing w:val="1"/>
        </w:rPr>
        <w:t>а</w:t>
      </w:r>
      <w:r w:rsidRPr="0099674A">
        <w:t>р</w:t>
      </w:r>
      <w:r w:rsidRPr="0099674A">
        <w:rPr>
          <w:spacing w:val="-2"/>
        </w:rPr>
        <w:t>и</w:t>
      </w:r>
      <w:r w:rsidRPr="0099674A">
        <w:rPr>
          <w:spacing w:val="1"/>
        </w:rPr>
        <w:t>ва</w:t>
      </w:r>
      <w:r w:rsidRPr="0099674A">
        <w:rPr>
          <w:spacing w:val="-7"/>
        </w:rPr>
        <w:t>њ</w:t>
      </w:r>
      <w:r w:rsidRPr="0099674A">
        <w:t>а</w:t>
      </w:r>
      <w:r w:rsidRPr="0099674A">
        <w:rPr>
          <w:spacing w:val="8"/>
        </w:rPr>
        <w:t xml:space="preserve"> </w:t>
      </w:r>
      <w:r w:rsidRPr="0099674A">
        <w:t>у</w:t>
      </w:r>
      <w:r w:rsidRPr="0099674A">
        <w:rPr>
          <w:spacing w:val="-4"/>
        </w:rPr>
        <w:t xml:space="preserve"> </w:t>
      </w:r>
      <w:r w:rsidRPr="0099674A">
        <w:rPr>
          <w:spacing w:val="-2"/>
        </w:rPr>
        <w:t>ш</w:t>
      </w:r>
      <w:r w:rsidRPr="0099674A">
        <w:rPr>
          <w:spacing w:val="-2"/>
          <w:w w:val="101"/>
        </w:rPr>
        <w:t>к</w:t>
      </w:r>
      <w:r w:rsidRPr="0099674A">
        <w:rPr>
          <w:spacing w:val="-5"/>
        </w:rPr>
        <w:t>о</w:t>
      </w:r>
      <w:r w:rsidRPr="0099674A">
        <w:t>л</w:t>
      </w:r>
      <w:r w:rsidRPr="0099674A">
        <w:rPr>
          <w:spacing w:val="-2"/>
        </w:rPr>
        <w:t>и</w:t>
      </w:r>
      <w:r w:rsidRPr="0099674A">
        <w:t>.</w:t>
      </w:r>
    </w:p>
    <w:p w14:paraId="5A86E77F" w14:textId="77777777" w:rsidR="0099674A" w:rsidRPr="0099674A" w:rsidRDefault="0099674A" w:rsidP="0099674A">
      <w:pPr>
        <w:spacing w:line="200" w:lineRule="exact"/>
      </w:pPr>
    </w:p>
    <w:tbl>
      <w:tblPr>
        <w:tblW w:w="0" w:type="auto"/>
        <w:tblInd w:w="709" w:type="dxa"/>
        <w:tblLayout w:type="fixed"/>
        <w:tblCellMar>
          <w:left w:w="0" w:type="dxa"/>
          <w:right w:w="0" w:type="dxa"/>
        </w:tblCellMar>
        <w:tblLook w:val="01E0" w:firstRow="1" w:lastRow="1" w:firstColumn="1" w:lastColumn="1" w:noHBand="0" w:noVBand="0"/>
      </w:tblPr>
      <w:tblGrid>
        <w:gridCol w:w="2262"/>
        <w:gridCol w:w="2977"/>
        <w:gridCol w:w="3685"/>
        <w:gridCol w:w="1894"/>
        <w:gridCol w:w="3068"/>
      </w:tblGrid>
      <w:tr w:rsidR="0099674A" w:rsidRPr="0099674A" w14:paraId="06189DC9" w14:textId="77777777" w:rsidTr="00043FB7">
        <w:tc>
          <w:tcPr>
            <w:tcW w:w="2262"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82639DE" w14:textId="454332CE" w:rsidR="0099674A" w:rsidRPr="0099674A" w:rsidRDefault="0099674A" w:rsidP="008B41CF">
            <w:pPr>
              <w:spacing w:line="200" w:lineRule="exact"/>
              <w:jc w:val="center"/>
            </w:pPr>
            <w:r w:rsidRPr="0099674A">
              <w:rPr>
                <w:b/>
                <w:spacing w:val="-2"/>
                <w:w w:val="101"/>
              </w:rPr>
              <w:t>А</w:t>
            </w:r>
            <w:r w:rsidRPr="0099674A">
              <w:rPr>
                <w:b/>
                <w:w w:val="101"/>
              </w:rPr>
              <w:t>к</w:t>
            </w:r>
            <w:r w:rsidRPr="0099674A">
              <w:rPr>
                <w:b/>
                <w:spacing w:val="2"/>
                <w:w w:val="101"/>
              </w:rPr>
              <w:t>т</w:t>
            </w:r>
            <w:r w:rsidRPr="0099674A">
              <w:rPr>
                <w:b/>
                <w:spacing w:val="-4"/>
                <w:w w:val="101"/>
              </w:rPr>
              <w:t>и</w:t>
            </w:r>
            <w:r w:rsidRPr="0099674A">
              <w:rPr>
                <w:b/>
                <w:spacing w:val="2"/>
                <w:w w:val="101"/>
              </w:rPr>
              <w:t>в</w:t>
            </w:r>
            <w:r w:rsidRPr="0099674A">
              <w:rPr>
                <w:b/>
                <w:w w:val="101"/>
              </w:rPr>
              <w:t>н</w:t>
            </w:r>
            <w:r w:rsidRPr="0099674A">
              <w:rPr>
                <w:b/>
                <w:spacing w:val="-4"/>
                <w:w w:val="101"/>
              </w:rPr>
              <w:t>ос</w:t>
            </w:r>
            <w:r w:rsidRPr="0099674A">
              <w:rPr>
                <w:b/>
                <w:spacing w:val="1"/>
                <w:w w:val="101"/>
              </w:rPr>
              <w:t>т</w:t>
            </w:r>
            <w:r w:rsidRPr="0099674A">
              <w:rPr>
                <w:b/>
                <w:w w:val="101"/>
              </w:rPr>
              <w:t>и</w:t>
            </w:r>
          </w:p>
        </w:tc>
        <w:tc>
          <w:tcPr>
            <w:tcW w:w="297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D86C327" w14:textId="26D8033D" w:rsidR="0099674A" w:rsidRPr="008B41CF" w:rsidRDefault="0099674A" w:rsidP="008B41CF">
            <w:pPr>
              <w:jc w:val="center"/>
              <w:rPr>
                <w:b/>
                <w:w w:val="101"/>
              </w:rPr>
            </w:pPr>
            <w:r w:rsidRPr="0099674A">
              <w:rPr>
                <w:b/>
                <w:spacing w:val="2"/>
              </w:rPr>
              <w:t>Н</w:t>
            </w:r>
            <w:r w:rsidRPr="0099674A">
              <w:rPr>
                <w:b/>
              </w:rPr>
              <w:t>а</w:t>
            </w:r>
            <w:r w:rsidRPr="0099674A">
              <w:rPr>
                <w:b/>
                <w:spacing w:val="-2"/>
              </w:rPr>
              <w:t>ч</w:t>
            </w:r>
            <w:r w:rsidRPr="0099674A">
              <w:rPr>
                <w:b/>
                <w:spacing w:val="-4"/>
              </w:rPr>
              <w:t>и</w:t>
            </w:r>
            <w:r w:rsidRPr="0099674A">
              <w:rPr>
                <w:b/>
              </w:rPr>
              <w:t>н</w:t>
            </w:r>
            <w:r w:rsidRPr="0099674A">
              <w:rPr>
                <w:b/>
                <w:spacing w:val="8"/>
              </w:rPr>
              <w:t xml:space="preserve"> </w:t>
            </w:r>
            <w:r w:rsidRPr="0099674A">
              <w:rPr>
                <w:b/>
                <w:spacing w:val="-5"/>
                <w:w w:val="101"/>
              </w:rPr>
              <w:t>о</w:t>
            </w:r>
            <w:r w:rsidRPr="0099674A">
              <w:rPr>
                <w:b/>
                <w:spacing w:val="-4"/>
                <w:w w:val="101"/>
              </w:rPr>
              <w:t>с</w:t>
            </w:r>
            <w:r w:rsidRPr="0099674A">
              <w:rPr>
                <w:b/>
                <w:spacing w:val="1"/>
                <w:w w:val="101"/>
              </w:rPr>
              <w:t>т</w:t>
            </w:r>
            <w:r w:rsidRPr="0099674A">
              <w:rPr>
                <w:b/>
                <w:spacing w:val="-3"/>
                <w:w w:val="101"/>
              </w:rPr>
              <w:t>в</w:t>
            </w:r>
            <w:r w:rsidRPr="0099674A">
              <w:rPr>
                <w:b/>
                <w:w w:val="101"/>
              </w:rPr>
              <w:t>а</w:t>
            </w:r>
            <w:r w:rsidRPr="0099674A">
              <w:rPr>
                <w:b/>
                <w:spacing w:val="-1"/>
                <w:w w:val="101"/>
              </w:rPr>
              <w:t>р</w:t>
            </w:r>
            <w:r w:rsidRPr="0099674A">
              <w:rPr>
                <w:b/>
                <w:spacing w:val="-4"/>
                <w:w w:val="101"/>
              </w:rPr>
              <w:t>и</w:t>
            </w:r>
            <w:r w:rsidRPr="0099674A">
              <w:rPr>
                <w:b/>
                <w:spacing w:val="2"/>
                <w:w w:val="101"/>
              </w:rPr>
              <w:t>в</w:t>
            </w:r>
            <w:r w:rsidRPr="0099674A">
              <w:rPr>
                <w:b/>
                <w:w w:val="101"/>
              </w:rPr>
              <w:t>а</w:t>
            </w:r>
            <w:r w:rsidRPr="0099674A">
              <w:rPr>
                <w:b/>
                <w:spacing w:val="-1"/>
                <w:w w:val="101"/>
              </w:rPr>
              <w:t>њ</w:t>
            </w:r>
            <w:r w:rsidRPr="0099674A">
              <w:rPr>
                <w:b/>
                <w:w w:val="101"/>
              </w:rPr>
              <w:t>а</w:t>
            </w:r>
          </w:p>
        </w:tc>
        <w:tc>
          <w:tcPr>
            <w:tcW w:w="3685"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220B6DB" w14:textId="456B01A5" w:rsidR="0099674A" w:rsidRPr="0099674A" w:rsidRDefault="0099674A" w:rsidP="008B41CF">
            <w:pPr>
              <w:jc w:val="center"/>
              <w:rPr>
                <w:lang w:val="sr-Cyrl-RS"/>
              </w:rPr>
            </w:pPr>
            <w:r>
              <w:rPr>
                <w:b/>
                <w:spacing w:val="2"/>
                <w:w w:val="101"/>
                <w:lang w:val="sr-Cyrl-RS"/>
              </w:rPr>
              <w:t>Носиоци активности</w:t>
            </w:r>
          </w:p>
        </w:tc>
        <w:tc>
          <w:tcPr>
            <w:tcW w:w="1894"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C13B8D6" w14:textId="5D626D3F" w:rsidR="0099674A" w:rsidRPr="0099674A" w:rsidRDefault="0099674A" w:rsidP="008B41CF">
            <w:pPr>
              <w:spacing w:line="200" w:lineRule="exact"/>
              <w:jc w:val="center"/>
            </w:pPr>
            <w:r w:rsidRPr="0099674A">
              <w:rPr>
                <w:b/>
                <w:spacing w:val="3"/>
                <w:w w:val="101"/>
              </w:rPr>
              <w:t>В</w:t>
            </w:r>
            <w:r w:rsidRPr="0099674A">
              <w:rPr>
                <w:b/>
                <w:spacing w:val="-1"/>
                <w:w w:val="101"/>
              </w:rPr>
              <w:t>р</w:t>
            </w:r>
            <w:r w:rsidRPr="0099674A">
              <w:rPr>
                <w:b/>
                <w:spacing w:val="-4"/>
                <w:w w:val="101"/>
              </w:rPr>
              <w:t>е</w:t>
            </w:r>
            <w:r w:rsidRPr="0099674A">
              <w:rPr>
                <w:b/>
                <w:w w:val="101"/>
              </w:rPr>
              <w:t>м</w:t>
            </w:r>
            <w:r w:rsidRPr="0099674A">
              <w:rPr>
                <w:b/>
                <w:spacing w:val="-4"/>
                <w:w w:val="101"/>
              </w:rPr>
              <w:t>е</w:t>
            </w:r>
            <w:r w:rsidRPr="0099674A">
              <w:rPr>
                <w:b/>
                <w:w w:val="101"/>
              </w:rPr>
              <w:t>н</w:t>
            </w:r>
            <w:r w:rsidRPr="0099674A">
              <w:rPr>
                <w:b/>
                <w:spacing w:val="1"/>
                <w:w w:val="101"/>
              </w:rPr>
              <w:t>с</w:t>
            </w:r>
            <w:r w:rsidRPr="0099674A">
              <w:rPr>
                <w:b/>
                <w:spacing w:val="-4"/>
                <w:w w:val="101"/>
              </w:rPr>
              <w:t>к</w:t>
            </w:r>
            <w:r w:rsidRPr="0099674A">
              <w:rPr>
                <w:b/>
                <w:w w:val="101"/>
              </w:rPr>
              <w:t>а</w:t>
            </w:r>
          </w:p>
          <w:p w14:paraId="7BA6DC4E" w14:textId="2405EC45" w:rsidR="0099674A" w:rsidRPr="0099674A" w:rsidRDefault="0099674A" w:rsidP="008B41CF">
            <w:pPr>
              <w:spacing w:line="200" w:lineRule="exact"/>
              <w:jc w:val="center"/>
            </w:pPr>
            <w:r w:rsidRPr="0099674A">
              <w:rPr>
                <w:b/>
                <w:spacing w:val="-1"/>
                <w:w w:val="101"/>
              </w:rPr>
              <w:t>д</w:t>
            </w:r>
            <w:r w:rsidRPr="0099674A">
              <w:rPr>
                <w:b/>
                <w:w w:val="101"/>
              </w:rPr>
              <w:t>и</w:t>
            </w:r>
            <w:r w:rsidRPr="0099674A">
              <w:rPr>
                <w:b/>
                <w:spacing w:val="1"/>
                <w:w w:val="101"/>
              </w:rPr>
              <w:t>н</w:t>
            </w:r>
            <w:r w:rsidRPr="0099674A">
              <w:rPr>
                <w:b/>
                <w:spacing w:val="-5"/>
                <w:w w:val="101"/>
              </w:rPr>
              <w:t>а</w:t>
            </w:r>
            <w:r w:rsidRPr="0099674A">
              <w:rPr>
                <w:b/>
                <w:w w:val="101"/>
              </w:rPr>
              <w:t>ми</w:t>
            </w:r>
            <w:r w:rsidRPr="0099674A">
              <w:rPr>
                <w:b/>
                <w:spacing w:val="-4"/>
                <w:w w:val="101"/>
              </w:rPr>
              <w:t>к</w:t>
            </w:r>
            <w:r w:rsidRPr="0099674A">
              <w:rPr>
                <w:b/>
                <w:w w:val="101"/>
              </w:rPr>
              <w:t>а</w:t>
            </w:r>
          </w:p>
        </w:tc>
        <w:tc>
          <w:tcPr>
            <w:tcW w:w="3068"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B5E921F" w14:textId="1245D981" w:rsidR="0099674A" w:rsidRPr="0099674A" w:rsidRDefault="0099674A" w:rsidP="008B41CF">
            <w:pPr>
              <w:spacing w:line="200" w:lineRule="exact"/>
              <w:jc w:val="center"/>
            </w:pPr>
            <w:r w:rsidRPr="0099674A">
              <w:rPr>
                <w:b/>
                <w:spacing w:val="2"/>
              </w:rPr>
              <w:t>Н</w:t>
            </w:r>
            <w:r w:rsidRPr="0099674A">
              <w:rPr>
                <w:b/>
              </w:rPr>
              <w:t>а</w:t>
            </w:r>
            <w:r w:rsidRPr="0099674A">
              <w:rPr>
                <w:b/>
                <w:spacing w:val="-2"/>
              </w:rPr>
              <w:t>ч</w:t>
            </w:r>
            <w:r w:rsidRPr="0099674A">
              <w:rPr>
                <w:b/>
                <w:spacing w:val="-4"/>
              </w:rPr>
              <w:t>и</w:t>
            </w:r>
            <w:r w:rsidRPr="0099674A">
              <w:rPr>
                <w:b/>
              </w:rPr>
              <w:t>н</w:t>
            </w:r>
            <w:r w:rsidRPr="0099674A">
              <w:rPr>
                <w:b/>
                <w:spacing w:val="4"/>
              </w:rPr>
              <w:t xml:space="preserve"> </w:t>
            </w:r>
            <w:r w:rsidRPr="0099674A">
              <w:rPr>
                <w:b/>
                <w:w w:val="101"/>
              </w:rPr>
              <w:t>пра</w:t>
            </w:r>
            <w:r w:rsidRPr="0099674A">
              <w:rPr>
                <w:b/>
                <w:spacing w:val="-5"/>
                <w:w w:val="101"/>
              </w:rPr>
              <w:t>ћ</w:t>
            </w:r>
            <w:r w:rsidRPr="0099674A">
              <w:rPr>
                <w:b/>
                <w:w w:val="101"/>
              </w:rPr>
              <w:t>е</w:t>
            </w:r>
            <w:r w:rsidRPr="0099674A">
              <w:rPr>
                <w:b/>
                <w:spacing w:val="-1"/>
                <w:w w:val="101"/>
              </w:rPr>
              <w:t>њ</w:t>
            </w:r>
            <w:r w:rsidRPr="0099674A">
              <w:rPr>
                <w:b/>
                <w:w w:val="101"/>
              </w:rPr>
              <w:t>а</w:t>
            </w:r>
          </w:p>
        </w:tc>
      </w:tr>
      <w:tr w:rsidR="0099674A" w:rsidRPr="0099674A" w14:paraId="169513CF" w14:textId="77777777" w:rsidTr="00043FB7">
        <w:tc>
          <w:tcPr>
            <w:tcW w:w="2262" w:type="dxa"/>
            <w:tcBorders>
              <w:top w:val="single" w:sz="5" w:space="0" w:color="000000"/>
              <w:left w:val="single" w:sz="5" w:space="0" w:color="000000"/>
              <w:bottom w:val="single" w:sz="5" w:space="0" w:color="000000"/>
              <w:right w:val="single" w:sz="5" w:space="0" w:color="000000"/>
            </w:tcBorders>
          </w:tcPr>
          <w:p w14:paraId="7969D86C" w14:textId="77777777" w:rsidR="0099674A" w:rsidRPr="0099674A" w:rsidRDefault="0099674A" w:rsidP="008B41CF">
            <w:pPr>
              <w:spacing w:before="10" w:line="200" w:lineRule="exact"/>
            </w:pPr>
          </w:p>
          <w:p w14:paraId="6CA08E1C" w14:textId="77777777" w:rsidR="0099674A" w:rsidRPr="0099674A" w:rsidRDefault="0099674A" w:rsidP="008B41CF">
            <w:pPr>
              <w:ind w:left="166" w:right="175" w:firstLine="8"/>
            </w:pPr>
            <w:r w:rsidRPr="0099674A">
              <w:rPr>
                <w:w w:val="101"/>
              </w:rPr>
              <w:t>У</w:t>
            </w:r>
            <w:r w:rsidRPr="0099674A">
              <w:rPr>
                <w:spacing w:val="-1"/>
                <w:w w:val="101"/>
              </w:rPr>
              <w:t>п</w:t>
            </w:r>
            <w:r w:rsidRPr="0099674A">
              <w:rPr>
                <w:spacing w:val="-5"/>
                <w:w w:val="101"/>
              </w:rPr>
              <w:t>о</w:t>
            </w:r>
            <w:r w:rsidRPr="0099674A">
              <w:rPr>
                <w:w w:val="101"/>
              </w:rPr>
              <w:t>з</w:t>
            </w:r>
            <w:r w:rsidRPr="0099674A">
              <w:rPr>
                <w:spacing w:val="-2"/>
                <w:w w:val="101"/>
              </w:rPr>
              <w:t>н</w:t>
            </w:r>
            <w:r w:rsidRPr="0099674A">
              <w:rPr>
                <w:w w:val="101"/>
              </w:rPr>
              <w:t>ав</w:t>
            </w:r>
            <w:r w:rsidRPr="0099674A">
              <w:rPr>
                <w:spacing w:val="1"/>
                <w:w w:val="101"/>
              </w:rPr>
              <w:t>а</w:t>
            </w:r>
            <w:r w:rsidRPr="0099674A">
              <w:rPr>
                <w:spacing w:val="-2"/>
                <w:w w:val="101"/>
              </w:rPr>
              <w:t>њ</w:t>
            </w:r>
            <w:r w:rsidRPr="0099674A">
              <w:rPr>
                <w:w w:val="101"/>
              </w:rPr>
              <w:t xml:space="preserve">е </w:t>
            </w:r>
            <w:r w:rsidRPr="0099674A">
              <w:t>р</w:t>
            </w:r>
            <w:r w:rsidRPr="0099674A">
              <w:rPr>
                <w:spacing w:val="-5"/>
              </w:rPr>
              <w:t>о</w:t>
            </w:r>
            <w:r w:rsidRPr="0099674A">
              <w:rPr>
                <w:spacing w:val="-2"/>
              </w:rPr>
              <w:t>ди</w:t>
            </w:r>
            <w:r w:rsidRPr="0099674A">
              <w:rPr>
                <w:spacing w:val="2"/>
              </w:rPr>
              <w:t>т</w:t>
            </w:r>
            <w:r w:rsidRPr="0099674A">
              <w:t>е</w:t>
            </w:r>
            <w:r w:rsidRPr="0099674A">
              <w:rPr>
                <w:spacing w:val="2"/>
              </w:rPr>
              <w:t>љ</w:t>
            </w:r>
            <w:r w:rsidRPr="0099674A">
              <w:rPr>
                <w:spacing w:val="-4"/>
              </w:rPr>
              <w:t>а</w:t>
            </w:r>
            <w:r w:rsidRPr="0099674A">
              <w:t>,</w:t>
            </w:r>
            <w:r w:rsidRPr="0099674A">
              <w:rPr>
                <w:spacing w:val="8"/>
              </w:rPr>
              <w:t xml:space="preserve"> </w:t>
            </w:r>
            <w:r w:rsidRPr="0099674A">
              <w:rPr>
                <w:spacing w:val="-5"/>
                <w:w w:val="101"/>
              </w:rPr>
              <w:t>о</w:t>
            </w:r>
            <w:r w:rsidRPr="0099674A">
              <w:rPr>
                <w:spacing w:val="-2"/>
                <w:w w:val="101"/>
              </w:rPr>
              <w:t>дн</w:t>
            </w:r>
            <w:r w:rsidRPr="0099674A">
              <w:rPr>
                <w:w w:val="101"/>
              </w:rPr>
              <w:t>о</w:t>
            </w:r>
            <w:r w:rsidRPr="0099674A">
              <w:rPr>
                <w:spacing w:val="-4"/>
                <w:w w:val="101"/>
              </w:rPr>
              <w:t>с</w:t>
            </w:r>
            <w:r w:rsidRPr="0099674A">
              <w:rPr>
                <w:spacing w:val="-2"/>
                <w:w w:val="101"/>
              </w:rPr>
              <w:t>н</w:t>
            </w:r>
            <w:r w:rsidRPr="0099674A">
              <w:rPr>
                <w:w w:val="101"/>
              </w:rPr>
              <w:t xml:space="preserve">о </w:t>
            </w:r>
            <w:r w:rsidRPr="0099674A">
              <w:rPr>
                <w:spacing w:val="-2"/>
              </w:rPr>
              <w:t>д</w:t>
            </w:r>
            <w:r w:rsidRPr="0099674A">
              <w:rPr>
                <w:spacing w:val="5"/>
              </w:rPr>
              <w:t>р</w:t>
            </w:r>
            <w:r w:rsidRPr="0099674A">
              <w:rPr>
                <w:spacing w:val="-10"/>
              </w:rPr>
              <w:t>у</w:t>
            </w:r>
            <w:r w:rsidRPr="0099674A">
              <w:rPr>
                <w:spacing w:val="2"/>
              </w:rPr>
              <w:t>г</w:t>
            </w:r>
            <w:r w:rsidRPr="0099674A">
              <w:rPr>
                <w:spacing w:val="-5"/>
              </w:rPr>
              <w:t>о</w:t>
            </w:r>
            <w:r w:rsidRPr="0099674A">
              <w:t>г</w:t>
            </w:r>
            <w:r w:rsidRPr="0099674A">
              <w:rPr>
                <w:spacing w:val="10"/>
              </w:rPr>
              <w:t xml:space="preserve"> </w:t>
            </w:r>
            <w:r w:rsidRPr="0099674A">
              <w:rPr>
                <w:w w:val="101"/>
              </w:rPr>
              <w:t>за</w:t>
            </w:r>
            <w:r w:rsidRPr="0099674A">
              <w:rPr>
                <w:spacing w:val="-2"/>
                <w:w w:val="101"/>
              </w:rPr>
              <w:t>к</w:t>
            </w:r>
            <w:r w:rsidRPr="0099674A">
              <w:rPr>
                <w:spacing w:val="-5"/>
                <w:w w:val="101"/>
              </w:rPr>
              <w:t>о</w:t>
            </w:r>
            <w:r w:rsidRPr="0099674A">
              <w:rPr>
                <w:spacing w:val="-2"/>
                <w:w w:val="101"/>
              </w:rPr>
              <w:t>н</w:t>
            </w:r>
            <w:r w:rsidRPr="0099674A">
              <w:rPr>
                <w:spacing w:val="-4"/>
                <w:w w:val="101"/>
              </w:rPr>
              <w:t>с</w:t>
            </w:r>
            <w:r w:rsidRPr="0099674A">
              <w:rPr>
                <w:spacing w:val="2"/>
                <w:w w:val="101"/>
              </w:rPr>
              <w:t>к</w:t>
            </w:r>
            <w:r w:rsidRPr="0099674A">
              <w:rPr>
                <w:spacing w:val="-5"/>
                <w:w w:val="101"/>
              </w:rPr>
              <w:t>о</w:t>
            </w:r>
            <w:r w:rsidRPr="0099674A">
              <w:rPr>
                <w:w w:val="101"/>
              </w:rPr>
              <w:t xml:space="preserve">г </w:t>
            </w:r>
            <w:r w:rsidRPr="0099674A">
              <w:t>за</w:t>
            </w:r>
            <w:r w:rsidRPr="0099674A">
              <w:rPr>
                <w:spacing w:val="-4"/>
              </w:rPr>
              <w:t>с</w:t>
            </w:r>
            <w:r w:rsidRPr="0099674A">
              <w:rPr>
                <w:spacing w:val="2"/>
              </w:rPr>
              <w:t>т</w:t>
            </w:r>
            <w:r w:rsidRPr="0099674A">
              <w:rPr>
                <w:spacing w:val="-10"/>
              </w:rPr>
              <w:t>у</w:t>
            </w:r>
            <w:r w:rsidRPr="0099674A">
              <w:rPr>
                <w:spacing w:val="-2"/>
              </w:rPr>
              <w:t>пн</w:t>
            </w:r>
            <w:r w:rsidRPr="0099674A">
              <w:rPr>
                <w:spacing w:val="3"/>
              </w:rPr>
              <w:t>и</w:t>
            </w:r>
            <w:r w:rsidRPr="0099674A">
              <w:rPr>
                <w:spacing w:val="-2"/>
              </w:rPr>
              <w:t>к</w:t>
            </w:r>
            <w:r w:rsidRPr="0099674A">
              <w:t>а</w:t>
            </w:r>
            <w:r w:rsidRPr="0099674A">
              <w:rPr>
                <w:spacing w:val="12"/>
              </w:rPr>
              <w:t xml:space="preserve"> </w:t>
            </w:r>
            <w:r w:rsidRPr="0099674A">
              <w:rPr>
                <w:spacing w:val="-4"/>
                <w:w w:val="101"/>
              </w:rPr>
              <w:t>с</w:t>
            </w:r>
            <w:r w:rsidRPr="0099674A">
              <w:rPr>
                <w:w w:val="101"/>
              </w:rPr>
              <w:t xml:space="preserve">а </w:t>
            </w:r>
            <w:r w:rsidRPr="0099674A">
              <w:rPr>
                <w:spacing w:val="-2"/>
              </w:rPr>
              <w:t>ци</w:t>
            </w:r>
            <w:r w:rsidRPr="0099674A">
              <w:rPr>
                <w:spacing w:val="2"/>
              </w:rPr>
              <w:t>љ</w:t>
            </w:r>
            <w:r w:rsidRPr="0099674A">
              <w:t>ев</w:t>
            </w:r>
            <w:r w:rsidRPr="0099674A">
              <w:rPr>
                <w:spacing w:val="-1"/>
              </w:rPr>
              <w:t>и</w:t>
            </w:r>
            <w:r w:rsidRPr="0099674A">
              <w:rPr>
                <w:spacing w:val="-5"/>
              </w:rPr>
              <w:t>м</w:t>
            </w:r>
            <w:r w:rsidRPr="0099674A">
              <w:t>а</w:t>
            </w:r>
            <w:r w:rsidRPr="0099674A">
              <w:rPr>
                <w:spacing w:val="11"/>
              </w:rPr>
              <w:t xml:space="preserve"> </w:t>
            </w:r>
            <w:r w:rsidRPr="0099674A">
              <w:rPr>
                <w:spacing w:val="-7"/>
                <w:w w:val="101"/>
              </w:rPr>
              <w:t>П</w:t>
            </w:r>
            <w:r w:rsidRPr="0099674A">
              <w:rPr>
                <w:w w:val="101"/>
              </w:rPr>
              <w:t>р</w:t>
            </w:r>
            <w:r w:rsidRPr="0099674A">
              <w:rPr>
                <w:spacing w:val="-5"/>
                <w:w w:val="101"/>
              </w:rPr>
              <w:t>о</w:t>
            </w:r>
            <w:r w:rsidRPr="0099674A">
              <w:rPr>
                <w:spacing w:val="2"/>
                <w:w w:val="101"/>
              </w:rPr>
              <w:t>ј</w:t>
            </w:r>
            <w:r w:rsidRPr="0099674A">
              <w:rPr>
                <w:w w:val="101"/>
              </w:rPr>
              <w:t>е</w:t>
            </w:r>
            <w:r w:rsidRPr="0099674A">
              <w:rPr>
                <w:spacing w:val="-2"/>
                <w:w w:val="101"/>
              </w:rPr>
              <w:t>к</w:t>
            </w:r>
            <w:r w:rsidRPr="0099674A">
              <w:rPr>
                <w:spacing w:val="-3"/>
                <w:w w:val="101"/>
              </w:rPr>
              <w:t>т</w:t>
            </w:r>
            <w:r w:rsidRPr="0099674A">
              <w:rPr>
                <w:w w:val="101"/>
              </w:rPr>
              <w:t xml:space="preserve">а, </w:t>
            </w:r>
            <w:r w:rsidRPr="0099674A">
              <w:rPr>
                <w:spacing w:val="-2"/>
              </w:rPr>
              <w:t>к</w:t>
            </w:r>
            <w:r w:rsidRPr="0099674A">
              <w:t>ао</w:t>
            </w:r>
            <w:r w:rsidRPr="0099674A">
              <w:rPr>
                <w:spacing w:val="1"/>
              </w:rPr>
              <w:t xml:space="preserve"> </w:t>
            </w:r>
            <w:r w:rsidRPr="0099674A">
              <w:t>и</w:t>
            </w:r>
            <w:r w:rsidRPr="0099674A">
              <w:rPr>
                <w:spacing w:val="2"/>
              </w:rPr>
              <w:t xml:space="preserve"> </w:t>
            </w:r>
            <w:r w:rsidRPr="0099674A">
              <w:rPr>
                <w:spacing w:val="-4"/>
              </w:rPr>
              <w:t>с</w:t>
            </w:r>
            <w:r w:rsidRPr="0099674A">
              <w:t>а</w:t>
            </w:r>
            <w:r w:rsidRPr="0099674A">
              <w:rPr>
                <w:spacing w:val="5"/>
              </w:rPr>
              <w:t xml:space="preserve"> </w:t>
            </w:r>
            <w:r w:rsidRPr="0099674A">
              <w:rPr>
                <w:spacing w:val="-4"/>
                <w:w w:val="101"/>
              </w:rPr>
              <w:t>с</w:t>
            </w:r>
            <w:r w:rsidRPr="0099674A">
              <w:rPr>
                <w:w w:val="101"/>
              </w:rPr>
              <w:t>а</w:t>
            </w:r>
            <w:r w:rsidRPr="0099674A">
              <w:rPr>
                <w:spacing w:val="-2"/>
                <w:w w:val="101"/>
              </w:rPr>
              <w:t>д</w:t>
            </w:r>
            <w:r w:rsidRPr="0099674A">
              <w:rPr>
                <w:w w:val="101"/>
              </w:rPr>
              <w:t>р</w:t>
            </w:r>
            <w:r w:rsidRPr="0099674A">
              <w:rPr>
                <w:spacing w:val="-1"/>
                <w:w w:val="101"/>
              </w:rPr>
              <w:t>ж</w:t>
            </w:r>
            <w:r w:rsidRPr="0099674A">
              <w:rPr>
                <w:spacing w:val="-4"/>
                <w:w w:val="101"/>
              </w:rPr>
              <w:t>а</w:t>
            </w:r>
            <w:r w:rsidRPr="0099674A">
              <w:rPr>
                <w:spacing w:val="2"/>
                <w:w w:val="101"/>
              </w:rPr>
              <w:t>ј</w:t>
            </w:r>
            <w:r w:rsidRPr="0099674A">
              <w:rPr>
                <w:w w:val="101"/>
              </w:rPr>
              <w:t>ем ра</w:t>
            </w:r>
            <w:r w:rsidRPr="0099674A">
              <w:rPr>
                <w:spacing w:val="-2"/>
                <w:w w:val="101"/>
              </w:rPr>
              <w:t>ди</w:t>
            </w:r>
            <w:r w:rsidRPr="0099674A">
              <w:rPr>
                <w:spacing w:val="-5"/>
                <w:w w:val="101"/>
              </w:rPr>
              <w:t>о</w:t>
            </w:r>
            <w:r w:rsidRPr="0099674A">
              <w:rPr>
                <w:spacing w:val="-2"/>
                <w:w w:val="101"/>
              </w:rPr>
              <w:t>ниц</w:t>
            </w:r>
            <w:r w:rsidRPr="0099674A">
              <w:rPr>
                <w:w w:val="101"/>
              </w:rPr>
              <w:t>а.</w:t>
            </w:r>
          </w:p>
        </w:tc>
        <w:tc>
          <w:tcPr>
            <w:tcW w:w="2977" w:type="dxa"/>
            <w:tcBorders>
              <w:top w:val="single" w:sz="5" w:space="0" w:color="000000"/>
              <w:left w:val="single" w:sz="5" w:space="0" w:color="000000"/>
              <w:bottom w:val="single" w:sz="5" w:space="0" w:color="000000"/>
              <w:right w:val="single" w:sz="5" w:space="0" w:color="000000"/>
            </w:tcBorders>
          </w:tcPr>
          <w:p w14:paraId="6678B125" w14:textId="77777777" w:rsidR="0099674A" w:rsidRPr="0099674A" w:rsidRDefault="0099674A" w:rsidP="008B41CF">
            <w:pPr>
              <w:spacing w:line="200" w:lineRule="exact"/>
            </w:pPr>
          </w:p>
          <w:p w14:paraId="3F30C4B7" w14:textId="77777777" w:rsidR="0099674A" w:rsidRPr="0099674A" w:rsidRDefault="0099674A" w:rsidP="008B41CF">
            <w:pPr>
              <w:spacing w:before="17" w:line="200" w:lineRule="exact"/>
            </w:pPr>
          </w:p>
          <w:p w14:paraId="4CF76603" w14:textId="77777777" w:rsidR="0099674A" w:rsidRPr="0099674A" w:rsidRDefault="0099674A" w:rsidP="008B41CF">
            <w:pPr>
              <w:ind w:left="810"/>
            </w:pPr>
            <w:r w:rsidRPr="0099674A">
              <w:rPr>
                <w:spacing w:val="-1"/>
              </w:rPr>
              <w:t>Р</w:t>
            </w:r>
            <w:r w:rsidRPr="0099674A">
              <w:rPr>
                <w:spacing w:val="-5"/>
              </w:rPr>
              <w:t>о</w:t>
            </w:r>
            <w:r w:rsidRPr="0099674A">
              <w:rPr>
                <w:spacing w:val="-2"/>
              </w:rPr>
              <w:t>ди</w:t>
            </w:r>
            <w:r w:rsidRPr="0099674A">
              <w:rPr>
                <w:spacing w:val="2"/>
              </w:rPr>
              <w:t>т</w:t>
            </w:r>
            <w:r w:rsidRPr="0099674A">
              <w:t>е</w:t>
            </w:r>
            <w:r w:rsidRPr="0099674A">
              <w:rPr>
                <w:spacing w:val="2"/>
              </w:rPr>
              <w:t>љ</w:t>
            </w:r>
            <w:r w:rsidRPr="0099674A">
              <w:rPr>
                <w:spacing w:val="-4"/>
              </w:rPr>
              <w:t>с</w:t>
            </w:r>
            <w:r w:rsidRPr="0099674A">
              <w:rPr>
                <w:spacing w:val="-2"/>
              </w:rPr>
              <w:t>к</w:t>
            </w:r>
            <w:r w:rsidRPr="0099674A">
              <w:t>и</w:t>
            </w:r>
            <w:r w:rsidRPr="0099674A">
              <w:rPr>
                <w:spacing w:val="10"/>
              </w:rPr>
              <w:t xml:space="preserve"> </w:t>
            </w:r>
            <w:r w:rsidRPr="0099674A">
              <w:rPr>
                <w:spacing w:val="-4"/>
                <w:w w:val="101"/>
              </w:rPr>
              <w:t>с</w:t>
            </w:r>
            <w:r w:rsidRPr="0099674A">
              <w:rPr>
                <w:w w:val="101"/>
              </w:rPr>
              <w:t>а</w:t>
            </w:r>
            <w:r w:rsidRPr="0099674A">
              <w:rPr>
                <w:spacing w:val="-4"/>
                <w:w w:val="101"/>
              </w:rPr>
              <w:t>с</w:t>
            </w:r>
            <w:r w:rsidRPr="0099674A">
              <w:rPr>
                <w:spacing w:val="2"/>
                <w:w w:val="101"/>
              </w:rPr>
              <w:t>т</w:t>
            </w:r>
            <w:r w:rsidRPr="0099674A">
              <w:rPr>
                <w:w w:val="101"/>
              </w:rPr>
              <w:t>а</w:t>
            </w:r>
            <w:r w:rsidRPr="0099674A">
              <w:rPr>
                <w:spacing w:val="-2"/>
                <w:w w:val="101"/>
              </w:rPr>
              <w:t>нц</w:t>
            </w:r>
            <w:r w:rsidRPr="0099674A">
              <w:rPr>
                <w:w w:val="101"/>
              </w:rPr>
              <w:t>и</w:t>
            </w:r>
          </w:p>
        </w:tc>
        <w:tc>
          <w:tcPr>
            <w:tcW w:w="3685" w:type="dxa"/>
            <w:tcBorders>
              <w:top w:val="single" w:sz="5" w:space="0" w:color="000000"/>
              <w:left w:val="single" w:sz="5" w:space="0" w:color="000000"/>
              <w:bottom w:val="single" w:sz="5" w:space="0" w:color="000000"/>
              <w:right w:val="single" w:sz="5" w:space="0" w:color="000000"/>
            </w:tcBorders>
          </w:tcPr>
          <w:p w14:paraId="4A117082" w14:textId="77777777" w:rsidR="0099674A" w:rsidRPr="0099674A" w:rsidRDefault="0099674A" w:rsidP="008B41CF">
            <w:pPr>
              <w:spacing w:line="200" w:lineRule="exact"/>
            </w:pPr>
          </w:p>
          <w:p w14:paraId="1A1608E4" w14:textId="77777777" w:rsidR="0099674A" w:rsidRPr="0099674A" w:rsidRDefault="0099674A" w:rsidP="008B41CF">
            <w:pPr>
              <w:spacing w:before="17" w:line="200" w:lineRule="exact"/>
            </w:pPr>
          </w:p>
          <w:p w14:paraId="5A5FC840" w14:textId="77777777" w:rsidR="0099674A" w:rsidRPr="0099674A" w:rsidRDefault="0099674A" w:rsidP="008B41CF">
            <w:pPr>
              <w:ind w:left="1199"/>
            </w:pPr>
            <w:r w:rsidRPr="0099674A">
              <w:rPr>
                <w:spacing w:val="-2"/>
              </w:rPr>
              <w:t>Од</w:t>
            </w:r>
            <w:r w:rsidRPr="0099674A">
              <w:t>е</w:t>
            </w:r>
            <w:r w:rsidRPr="0099674A">
              <w:rPr>
                <w:spacing w:val="2"/>
              </w:rPr>
              <w:t>љ</w:t>
            </w:r>
            <w:r w:rsidRPr="0099674A">
              <w:t>е</w:t>
            </w:r>
            <w:r w:rsidRPr="0099674A">
              <w:rPr>
                <w:spacing w:val="-2"/>
              </w:rPr>
              <w:t>н</w:t>
            </w:r>
            <w:r w:rsidRPr="0099674A">
              <w:rPr>
                <w:spacing w:val="-4"/>
              </w:rPr>
              <w:t>с</w:t>
            </w:r>
            <w:r w:rsidRPr="0099674A">
              <w:rPr>
                <w:spacing w:val="-2"/>
              </w:rPr>
              <w:t>к</w:t>
            </w:r>
            <w:r w:rsidRPr="0099674A">
              <w:t>е</w:t>
            </w:r>
            <w:r w:rsidRPr="0099674A">
              <w:rPr>
                <w:spacing w:val="12"/>
              </w:rPr>
              <w:t xml:space="preserve"> </w:t>
            </w:r>
            <w:r w:rsidRPr="0099674A">
              <w:rPr>
                <w:spacing w:val="-4"/>
                <w:w w:val="101"/>
              </w:rPr>
              <w:t>с</w:t>
            </w:r>
            <w:r w:rsidRPr="0099674A">
              <w:rPr>
                <w:spacing w:val="-3"/>
                <w:w w:val="101"/>
              </w:rPr>
              <w:t>т</w:t>
            </w:r>
            <w:r w:rsidRPr="0099674A">
              <w:rPr>
                <w:w w:val="101"/>
              </w:rPr>
              <w:t>аре</w:t>
            </w:r>
            <w:r w:rsidRPr="0099674A">
              <w:rPr>
                <w:spacing w:val="-1"/>
                <w:w w:val="101"/>
              </w:rPr>
              <w:t>ш</w:t>
            </w:r>
            <w:r w:rsidRPr="0099674A">
              <w:rPr>
                <w:spacing w:val="-2"/>
                <w:w w:val="101"/>
              </w:rPr>
              <w:t>и</w:t>
            </w:r>
            <w:r w:rsidRPr="0099674A">
              <w:rPr>
                <w:spacing w:val="-6"/>
                <w:w w:val="101"/>
              </w:rPr>
              <w:t>н</w:t>
            </w:r>
            <w:r w:rsidRPr="0099674A">
              <w:rPr>
                <w:w w:val="101"/>
              </w:rPr>
              <w:t>е</w:t>
            </w:r>
          </w:p>
        </w:tc>
        <w:tc>
          <w:tcPr>
            <w:tcW w:w="1894" w:type="dxa"/>
            <w:tcBorders>
              <w:top w:val="single" w:sz="5" w:space="0" w:color="000000"/>
              <w:left w:val="single" w:sz="5" w:space="0" w:color="000000"/>
              <w:bottom w:val="single" w:sz="5" w:space="0" w:color="000000"/>
              <w:right w:val="single" w:sz="5" w:space="0" w:color="000000"/>
            </w:tcBorders>
          </w:tcPr>
          <w:p w14:paraId="27922CA6" w14:textId="77777777" w:rsidR="0099674A" w:rsidRPr="0099674A" w:rsidRDefault="0099674A" w:rsidP="008B41CF">
            <w:pPr>
              <w:spacing w:line="200" w:lineRule="exact"/>
            </w:pPr>
          </w:p>
          <w:p w14:paraId="2DC79746" w14:textId="77777777" w:rsidR="0099674A" w:rsidRPr="0099674A" w:rsidRDefault="0099674A" w:rsidP="008B41CF">
            <w:pPr>
              <w:spacing w:before="17" w:line="200" w:lineRule="exact"/>
            </w:pPr>
          </w:p>
          <w:p w14:paraId="5D033065" w14:textId="77777777" w:rsidR="0099674A" w:rsidRPr="0099674A" w:rsidRDefault="0099674A" w:rsidP="008B41CF">
            <w:pPr>
              <w:ind w:left="103" w:right="104"/>
            </w:pPr>
            <w:r w:rsidRPr="0099674A">
              <w:rPr>
                <w:w w:val="101"/>
              </w:rPr>
              <w:t>1</w:t>
            </w:r>
            <w:r w:rsidRPr="0099674A">
              <w:rPr>
                <w:spacing w:val="2"/>
                <w:w w:val="101"/>
              </w:rPr>
              <w:t>.</w:t>
            </w:r>
            <w:r w:rsidRPr="0099674A">
              <w:rPr>
                <w:spacing w:val="-2"/>
                <w:w w:val="101"/>
              </w:rPr>
              <w:t>п</w:t>
            </w:r>
            <w:r w:rsidRPr="0099674A">
              <w:rPr>
                <w:spacing w:val="-5"/>
                <w:w w:val="101"/>
              </w:rPr>
              <w:t>о</w:t>
            </w:r>
            <w:r w:rsidRPr="0099674A">
              <w:rPr>
                <w:w w:val="101"/>
              </w:rPr>
              <w:t>л</w:t>
            </w:r>
            <w:r w:rsidRPr="0099674A">
              <w:rPr>
                <w:spacing w:val="-9"/>
                <w:w w:val="101"/>
              </w:rPr>
              <w:t>у</w:t>
            </w:r>
            <w:r w:rsidRPr="0099674A">
              <w:rPr>
                <w:spacing w:val="7"/>
                <w:w w:val="101"/>
              </w:rPr>
              <w:t>г</w:t>
            </w:r>
            <w:r w:rsidRPr="0099674A">
              <w:rPr>
                <w:spacing w:val="-5"/>
                <w:w w:val="101"/>
              </w:rPr>
              <w:t>о</w:t>
            </w:r>
            <w:r w:rsidRPr="0099674A">
              <w:rPr>
                <w:spacing w:val="-2"/>
                <w:w w:val="101"/>
              </w:rPr>
              <w:t>ди</w:t>
            </w:r>
            <w:r w:rsidRPr="0099674A">
              <w:rPr>
                <w:spacing w:val="-1"/>
                <w:w w:val="101"/>
              </w:rPr>
              <w:t>ш</w:t>
            </w:r>
            <w:r w:rsidRPr="0099674A">
              <w:rPr>
                <w:spacing w:val="2"/>
                <w:w w:val="101"/>
              </w:rPr>
              <w:t>т</w:t>
            </w:r>
            <w:r w:rsidRPr="0099674A">
              <w:rPr>
                <w:w w:val="101"/>
              </w:rPr>
              <w:t>е</w:t>
            </w:r>
          </w:p>
          <w:p w14:paraId="5E6475F8" w14:textId="77777777" w:rsidR="0099674A" w:rsidRPr="0099674A" w:rsidRDefault="0099674A" w:rsidP="008B41CF">
            <w:pPr>
              <w:spacing w:line="200" w:lineRule="exact"/>
              <w:ind w:left="225" w:right="223"/>
            </w:pPr>
            <w:r w:rsidRPr="0099674A">
              <w:rPr>
                <w:spacing w:val="1"/>
                <w:w w:val="101"/>
              </w:rPr>
              <w:t>(</w:t>
            </w:r>
            <w:r w:rsidRPr="0099674A">
              <w:rPr>
                <w:spacing w:val="-4"/>
                <w:w w:val="101"/>
              </w:rPr>
              <w:t>с</w:t>
            </w:r>
            <w:r w:rsidRPr="0099674A">
              <w:rPr>
                <w:w w:val="101"/>
              </w:rPr>
              <w:t>е</w:t>
            </w:r>
            <w:r w:rsidRPr="0099674A">
              <w:rPr>
                <w:spacing w:val="-2"/>
                <w:w w:val="101"/>
              </w:rPr>
              <w:t>п</w:t>
            </w:r>
            <w:r w:rsidRPr="0099674A">
              <w:rPr>
                <w:spacing w:val="2"/>
                <w:w w:val="101"/>
              </w:rPr>
              <w:t>т</w:t>
            </w:r>
            <w:r w:rsidRPr="0099674A">
              <w:rPr>
                <w:w w:val="101"/>
              </w:rPr>
              <w:t>ем</w:t>
            </w:r>
            <w:r w:rsidRPr="0099674A">
              <w:rPr>
                <w:spacing w:val="-7"/>
                <w:w w:val="101"/>
              </w:rPr>
              <w:t>б</w:t>
            </w:r>
            <w:r w:rsidRPr="0099674A">
              <w:rPr>
                <w:w w:val="101"/>
              </w:rPr>
              <w:t>ар)</w:t>
            </w:r>
          </w:p>
        </w:tc>
        <w:tc>
          <w:tcPr>
            <w:tcW w:w="3068" w:type="dxa"/>
            <w:tcBorders>
              <w:top w:val="single" w:sz="5" w:space="0" w:color="000000"/>
              <w:left w:val="single" w:sz="5" w:space="0" w:color="000000"/>
              <w:bottom w:val="single" w:sz="5" w:space="0" w:color="000000"/>
              <w:right w:val="single" w:sz="5" w:space="0" w:color="000000"/>
            </w:tcBorders>
          </w:tcPr>
          <w:p w14:paraId="4F0E9EC8" w14:textId="77777777" w:rsidR="0099674A" w:rsidRPr="0099674A" w:rsidRDefault="0099674A" w:rsidP="008B41CF">
            <w:pPr>
              <w:spacing w:before="10" w:line="200" w:lineRule="exact"/>
            </w:pPr>
          </w:p>
          <w:p w14:paraId="7EEE49E0" w14:textId="77777777" w:rsidR="0099674A" w:rsidRPr="0099674A" w:rsidRDefault="0099674A" w:rsidP="008B41CF">
            <w:pPr>
              <w:ind w:left="219" w:right="208" w:hanging="3"/>
            </w:pPr>
            <w:r w:rsidRPr="0099674A">
              <w:rPr>
                <w:spacing w:val="-1"/>
              </w:rPr>
              <w:t>Е</w:t>
            </w:r>
            <w:r w:rsidRPr="0099674A">
              <w:t>в</w:t>
            </w:r>
            <w:r w:rsidRPr="0099674A">
              <w:rPr>
                <w:spacing w:val="-1"/>
              </w:rPr>
              <w:t>и</w:t>
            </w:r>
            <w:r w:rsidRPr="0099674A">
              <w:rPr>
                <w:spacing w:val="-2"/>
              </w:rPr>
              <w:t>д</w:t>
            </w:r>
            <w:r w:rsidRPr="0099674A">
              <w:t>е</w:t>
            </w:r>
            <w:r w:rsidRPr="0099674A">
              <w:rPr>
                <w:spacing w:val="-2"/>
              </w:rPr>
              <w:t>нци</w:t>
            </w:r>
            <w:r w:rsidRPr="0099674A">
              <w:rPr>
                <w:spacing w:val="2"/>
              </w:rPr>
              <w:t>ј</w:t>
            </w:r>
            <w:r w:rsidRPr="0099674A">
              <w:t xml:space="preserve">а </w:t>
            </w:r>
            <w:r w:rsidRPr="0099674A">
              <w:rPr>
                <w:spacing w:val="7"/>
              </w:rPr>
              <w:t xml:space="preserve"> </w:t>
            </w:r>
            <w:r w:rsidRPr="0099674A">
              <w:t>у</w:t>
            </w:r>
            <w:r w:rsidRPr="0099674A">
              <w:rPr>
                <w:spacing w:val="-6"/>
              </w:rPr>
              <w:t xml:space="preserve"> </w:t>
            </w:r>
            <w:r w:rsidRPr="0099674A">
              <w:rPr>
                <w:w w:val="101"/>
              </w:rPr>
              <w:t xml:space="preserve">ес </w:t>
            </w:r>
            <w:r w:rsidRPr="0099674A">
              <w:rPr>
                <w:spacing w:val="-2"/>
                <w:w w:val="101"/>
              </w:rPr>
              <w:t>дн</w:t>
            </w:r>
            <w:r w:rsidRPr="0099674A">
              <w:rPr>
                <w:w w:val="101"/>
              </w:rPr>
              <w:t>ев</w:t>
            </w:r>
            <w:r w:rsidRPr="0099674A">
              <w:rPr>
                <w:spacing w:val="-1"/>
                <w:w w:val="101"/>
              </w:rPr>
              <w:t>н</w:t>
            </w:r>
            <w:r w:rsidRPr="0099674A">
              <w:rPr>
                <w:spacing w:val="-2"/>
                <w:w w:val="101"/>
              </w:rPr>
              <w:t>и</w:t>
            </w:r>
            <w:r w:rsidRPr="0099674A">
              <w:rPr>
                <w:spacing w:val="2"/>
                <w:w w:val="101"/>
              </w:rPr>
              <w:t>к</w:t>
            </w:r>
            <w:r w:rsidRPr="0099674A">
              <w:rPr>
                <w:spacing w:val="-10"/>
                <w:w w:val="101"/>
              </w:rPr>
              <w:t>у</w:t>
            </w:r>
            <w:r w:rsidRPr="0099674A">
              <w:rPr>
                <w:spacing w:val="1"/>
                <w:w w:val="101"/>
              </w:rPr>
              <w:t>(</w:t>
            </w:r>
            <w:r w:rsidRPr="0099674A">
              <w:rPr>
                <w:w w:val="101"/>
              </w:rPr>
              <w:t>р</w:t>
            </w:r>
            <w:r w:rsidRPr="0099674A">
              <w:rPr>
                <w:spacing w:val="-5"/>
                <w:w w:val="101"/>
              </w:rPr>
              <w:t>о</w:t>
            </w:r>
            <w:r w:rsidRPr="0099674A">
              <w:rPr>
                <w:spacing w:val="-2"/>
                <w:w w:val="101"/>
              </w:rPr>
              <w:t>ди</w:t>
            </w:r>
            <w:r w:rsidRPr="0099674A">
              <w:rPr>
                <w:spacing w:val="2"/>
                <w:w w:val="101"/>
              </w:rPr>
              <w:t>т</w:t>
            </w:r>
            <w:r w:rsidRPr="0099674A">
              <w:rPr>
                <w:w w:val="101"/>
              </w:rPr>
              <w:t>е</w:t>
            </w:r>
            <w:r w:rsidRPr="0099674A">
              <w:rPr>
                <w:spacing w:val="2"/>
                <w:w w:val="101"/>
              </w:rPr>
              <w:t>љ</w:t>
            </w:r>
            <w:r w:rsidRPr="0099674A">
              <w:rPr>
                <w:spacing w:val="-4"/>
                <w:w w:val="101"/>
              </w:rPr>
              <w:t>с</w:t>
            </w:r>
            <w:r w:rsidRPr="0099674A">
              <w:rPr>
                <w:spacing w:val="-2"/>
                <w:w w:val="101"/>
              </w:rPr>
              <w:t>к</w:t>
            </w:r>
            <w:r w:rsidRPr="0099674A">
              <w:rPr>
                <w:w w:val="101"/>
              </w:rPr>
              <w:t xml:space="preserve">и </w:t>
            </w:r>
            <w:r w:rsidRPr="0099674A">
              <w:rPr>
                <w:spacing w:val="-4"/>
              </w:rPr>
              <w:t>с</w:t>
            </w:r>
            <w:r w:rsidRPr="0099674A">
              <w:t>а</w:t>
            </w:r>
            <w:r w:rsidRPr="0099674A">
              <w:rPr>
                <w:spacing w:val="-4"/>
              </w:rPr>
              <w:t>с</w:t>
            </w:r>
            <w:r w:rsidRPr="0099674A">
              <w:rPr>
                <w:spacing w:val="2"/>
              </w:rPr>
              <w:t>т</w:t>
            </w:r>
            <w:r w:rsidRPr="0099674A">
              <w:t>а</w:t>
            </w:r>
            <w:r w:rsidRPr="0099674A">
              <w:rPr>
                <w:spacing w:val="-2"/>
              </w:rPr>
              <w:t>н</w:t>
            </w:r>
            <w:r w:rsidRPr="0099674A">
              <w:t>а</w:t>
            </w:r>
            <w:r w:rsidRPr="0099674A">
              <w:rPr>
                <w:spacing w:val="-2"/>
              </w:rPr>
              <w:t>к</w:t>
            </w:r>
            <w:r w:rsidRPr="0099674A">
              <w:rPr>
                <w:spacing w:val="2"/>
              </w:rPr>
              <w:t>,</w:t>
            </w:r>
            <w:r w:rsidRPr="0099674A">
              <w:t>за</w:t>
            </w:r>
            <w:r w:rsidRPr="0099674A">
              <w:rPr>
                <w:spacing w:val="-2"/>
              </w:rPr>
              <w:t>пи</w:t>
            </w:r>
            <w:r w:rsidRPr="0099674A">
              <w:rPr>
                <w:spacing w:val="-4"/>
              </w:rPr>
              <w:t>с</w:t>
            </w:r>
            <w:r w:rsidRPr="0099674A">
              <w:rPr>
                <w:spacing w:val="-2"/>
              </w:rPr>
              <w:t>ни</w:t>
            </w:r>
            <w:r w:rsidRPr="0099674A">
              <w:t>к</w:t>
            </w:r>
            <w:r w:rsidRPr="0099674A">
              <w:rPr>
                <w:spacing w:val="15"/>
              </w:rPr>
              <w:t xml:space="preserve"> </w:t>
            </w:r>
            <w:r w:rsidRPr="0099674A">
              <w:t>о</w:t>
            </w:r>
            <w:r w:rsidRPr="0099674A">
              <w:rPr>
                <w:spacing w:val="-1"/>
              </w:rPr>
              <w:t xml:space="preserve"> </w:t>
            </w:r>
            <w:r w:rsidRPr="0099674A">
              <w:rPr>
                <w:spacing w:val="-10"/>
                <w:w w:val="101"/>
              </w:rPr>
              <w:t>у</w:t>
            </w:r>
            <w:r w:rsidRPr="0099674A">
              <w:rPr>
                <w:spacing w:val="-1"/>
                <w:w w:val="101"/>
              </w:rPr>
              <w:t>ч</w:t>
            </w:r>
            <w:r w:rsidRPr="0099674A">
              <w:rPr>
                <w:w w:val="101"/>
              </w:rPr>
              <w:t>е</w:t>
            </w:r>
            <w:r w:rsidRPr="0099674A">
              <w:rPr>
                <w:spacing w:val="-1"/>
                <w:w w:val="101"/>
              </w:rPr>
              <w:t>ш</w:t>
            </w:r>
            <w:r w:rsidRPr="0099674A">
              <w:rPr>
                <w:spacing w:val="5"/>
                <w:w w:val="101"/>
              </w:rPr>
              <w:t>ћ</w:t>
            </w:r>
            <w:r w:rsidRPr="0099674A">
              <w:rPr>
                <w:w w:val="101"/>
              </w:rPr>
              <w:t xml:space="preserve">у </w:t>
            </w:r>
            <w:r w:rsidRPr="0099674A">
              <w:rPr>
                <w:spacing w:val="-1"/>
              </w:rPr>
              <w:t>ш</w:t>
            </w:r>
            <w:r w:rsidRPr="0099674A">
              <w:rPr>
                <w:spacing w:val="-2"/>
              </w:rPr>
              <w:t>к</w:t>
            </w:r>
            <w:r w:rsidRPr="0099674A">
              <w:rPr>
                <w:spacing w:val="-5"/>
              </w:rPr>
              <w:t>о</w:t>
            </w:r>
            <w:r w:rsidRPr="0099674A">
              <w:t>ле</w:t>
            </w:r>
            <w:r w:rsidRPr="0099674A">
              <w:rPr>
                <w:spacing w:val="8"/>
              </w:rPr>
              <w:t xml:space="preserve"> </w:t>
            </w:r>
            <w:r w:rsidRPr="0099674A">
              <w:t>у</w:t>
            </w:r>
            <w:r w:rsidRPr="0099674A">
              <w:rPr>
                <w:spacing w:val="-6"/>
              </w:rPr>
              <w:t xml:space="preserve"> </w:t>
            </w:r>
            <w:r w:rsidRPr="0099674A">
              <w:rPr>
                <w:spacing w:val="-2"/>
              </w:rPr>
              <w:t>п</w:t>
            </w:r>
            <w:r w:rsidRPr="0099674A">
              <w:t>р</w:t>
            </w:r>
            <w:r w:rsidRPr="0099674A">
              <w:rPr>
                <w:spacing w:val="-5"/>
              </w:rPr>
              <w:t>о</w:t>
            </w:r>
            <w:r w:rsidRPr="0099674A">
              <w:rPr>
                <w:spacing w:val="2"/>
              </w:rPr>
              <w:t>ј</w:t>
            </w:r>
            <w:r w:rsidRPr="0099674A">
              <w:t>е</w:t>
            </w:r>
            <w:r w:rsidRPr="0099674A">
              <w:rPr>
                <w:spacing w:val="-2"/>
              </w:rPr>
              <w:t>к</w:t>
            </w:r>
            <w:r w:rsidRPr="0099674A">
              <w:rPr>
                <w:spacing w:val="2"/>
              </w:rPr>
              <w:t>т</w:t>
            </w:r>
            <w:r w:rsidRPr="0099674A">
              <w:rPr>
                <w:spacing w:val="-2"/>
              </w:rPr>
              <w:t>и</w:t>
            </w:r>
            <w:r w:rsidRPr="0099674A">
              <w:t>ма</w:t>
            </w:r>
            <w:r w:rsidRPr="0099674A">
              <w:rPr>
                <w:spacing w:val="12"/>
              </w:rPr>
              <w:t xml:space="preserve"> </w:t>
            </w:r>
            <w:r w:rsidRPr="0099674A">
              <w:rPr>
                <w:spacing w:val="-4"/>
                <w:w w:val="101"/>
              </w:rPr>
              <w:t>с</w:t>
            </w:r>
            <w:r w:rsidRPr="0099674A">
              <w:rPr>
                <w:w w:val="101"/>
              </w:rPr>
              <w:t xml:space="preserve">а </w:t>
            </w:r>
            <w:r w:rsidRPr="0099674A">
              <w:t>л</w:t>
            </w:r>
            <w:r w:rsidRPr="0099674A">
              <w:rPr>
                <w:spacing w:val="-5"/>
              </w:rPr>
              <w:t>о</w:t>
            </w:r>
            <w:r w:rsidRPr="0099674A">
              <w:rPr>
                <w:spacing w:val="-2"/>
              </w:rPr>
              <w:t>к</w:t>
            </w:r>
            <w:r w:rsidRPr="0099674A">
              <w:t>ал</w:t>
            </w:r>
            <w:r w:rsidRPr="0099674A">
              <w:rPr>
                <w:spacing w:val="-1"/>
              </w:rPr>
              <w:t>н</w:t>
            </w:r>
            <w:r w:rsidRPr="0099674A">
              <w:rPr>
                <w:spacing w:val="-5"/>
              </w:rPr>
              <w:t>о</w:t>
            </w:r>
            <w:r w:rsidRPr="0099674A">
              <w:t>м</w:t>
            </w:r>
            <w:r w:rsidRPr="0099674A">
              <w:rPr>
                <w:spacing w:val="10"/>
              </w:rPr>
              <w:t xml:space="preserve"> </w:t>
            </w:r>
            <w:r w:rsidRPr="0099674A">
              <w:rPr>
                <w:w w:val="101"/>
              </w:rPr>
              <w:t>за</w:t>
            </w:r>
            <w:r w:rsidRPr="0099674A">
              <w:rPr>
                <w:spacing w:val="-3"/>
                <w:w w:val="101"/>
              </w:rPr>
              <w:t>ј</w:t>
            </w:r>
            <w:r w:rsidRPr="0099674A">
              <w:rPr>
                <w:w w:val="101"/>
              </w:rPr>
              <w:t>е</w:t>
            </w:r>
            <w:r w:rsidRPr="0099674A">
              <w:rPr>
                <w:spacing w:val="-2"/>
                <w:w w:val="101"/>
              </w:rPr>
              <w:t>дниц</w:t>
            </w:r>
            <w:r w:rsidRPr="0099674A">
              <w:rPr>
                <w:spacing w:val="-5"/>
                <w:w w:val="101"/>
              </w:rPr>
              <w:t>о</w:t>
            </w:r>
            <w:r w:rsidRPr="0099674A">
              <w:rPr>
                <w:w w:val="101"/>
              </w:rPr>
              <w:t>м)</w:t>
            </w:r>
          </w:p>
        </w:tc>
      </w:tr>
      <w:tr w:rsidR="0099674A" w:rsidRPr="0099674A" w14:paraId="7600517D" w14:textId="77777777" w:rsidTr="00043FB7">
        <w:tc>
          <w:tcPr>
            <w:tcW w:w="2262" w:type="dxa"/>
            <w:tcBorders>
              <w:top w:val="single" w:sz="5" w:space="0" w:color="000000"/>
              <w:left w:val="single" w:sz="5" w:space="0" w:color="000000"/>
              <w:bottom w:val="single" w:sz="5" w:space="0" w:color="000000"/>
              <w:right w:val="single" w:sz="5" w:space="0" w:color="000000"/>
            </w:tcBorders>
          </w:tcPr>
          <w:p w14:paraId="7025A25F" w14:textId="77777777" w:rsidR="0099674A" w:rsidRPr="008B41CF" w:rsidRDefault="0099674A" w:rsidP="008B41CF">
            <w:pPr>
              <w:ind w:left="100" w:right="84"/>
              <w:rPr>
                <w:spacing w:val="-3"/>
              </w:rPr>
            </w:pPr>
            <w:r w:rsidRPr="008B41CF">
              <w:rPr>
                <w:spacing w:val="-3"/>
              </w:rPr>
              <w:t>Радионица на</w:t>
            </w:r>
          </w:p>
          <w:p w14:paraId="6ED2FCDC" w14:textId="77777777" w:rsidR="0099674A" w:rsidRPr="008B41CF" w:rsidRDefault="0099674A" w:rsidP="008B41CF">
            <w:pPr>
              <w:spacing w:before="2"/>
              <w:ind w:left="100" w:right="84" w:hanging="5"/>
              <w:rPr>
                <w:spacing w:val="-3"/>
              </w:rPr>
            </w:pPr>
            <w:r w:rsidRPr="008B41CF">
              <w:rPr>
                <w:spacing w:val="-3"/>
              </w:rPr>
              <w:t>тему„Превенција вршњачког насиља у</w:t>
            </w:r>
          </w:p>
          <w:p w14:paraId="2F3B88EC" w14:textId="77777777" w:rsidR="0099674A" w:rsidRPr="008B41CF" w:rsidRDefault="0099674A" w:rsidP="008B41CF">
            <w:pPr>
              <w:spacing w:before="5"/>
              <w:ind w:left="100" w:right="84" w:firstLine="19"/>
              <w:rPr>
                <w:spacing w:val="-3"/>
              </w:rPr>
            </w:pPr>
            <w:r w:rsidRPr="008B41CF">
              <w:rPr>
                <w:spacing w:val="-3"/>
              </w:rPr>
              <w:t>стварном и виртуелном окружењу“.</w:t>
            </w:r>
          </w:p>
        </w:tc>
        <w:tc>
          <w:tcPr>
            <w:tcW w:w="2977" w:type="dxa"/>
            <w:tcBorders>
              <w:top w:val="single" w:sz="5" w:space="0" w:color="000000"/>
              <w:left w:val="single" w:sz="5" w:space="0" w:color="000000"/>
              <w:bottom w:val="single" w:sz="5" w:space="0" w:color="000000"/>
              <w:right w:val="single" w:sz="5" w:space="0" w:color="000000"/>
            </w:tcBorders>
          </w:tcPr>
          <w:p w14:paraId="1A008919" w14:textId="77777777" w:rsidR="0099674A" w:rsidRPr="008B41CF" w:rsidRDefault="0099674A" w:rsidP="008B41CF">
            <w:pPr>
              <w:ind w:left="100" w:right="84"/>
              <w:rPr>
                <w:spacing w:val="-3"/>
              </w:rPr>
            </w:pPr>
            <w:r w:rsidRPr="008B41CF">
              <w:rPr>
                <w:spacing w:val="-3"/>
              </w:rPr>
              <w:t>Упознавање са пројектом</w:t>
            </w:r>
          </w:p>
          <w:p w14:paraId="219842E0" w14:textId="77777777" w:rsidR="0099674A" w:rsidRPr="008B41CF" w:rsidRDefault="0099674A" w:rsidP="008B41CF">
            <w:pPr>
              <w:ind w:left="100" w:right="84"/>
              <w:rPr>
                <w:spacing w:val="-3"/>
              </w:rPr>
            </w:pPr>
            <w:r w:rsidRPr="008B41CF">
              <w:rPr>
                <w:spacing w:val="-3"/>
              </w:rPr>
              <w:t>Предавање,радионица</w:t>
            </w:r>
          </w:p>
        </w:tc>
        <w:tc>
          <w:tcPr>
            <w:tcW w:w="3685" w:type="dxa"/>
            <w:tcBorders>
              <w:top w:val="single" w:sz="5" w:space="0" w:color="000000"/>
              <w:left w:val="single" w:sz="5" w:space="0" w:color="000000"/>
              <w:bottom w:val="single" w:sz="5" w:space="0" w:color="000000"/>
              <w:right w:val="single" w:sz="5" w:space="0" w:color="000000"/>
            </w:tcBorders>
          </w:tcPr>
          <w:p w14:paraId="694A4717" w14:textId="0A52DE25" w:rsidR="0099674A" w:rsidRPr="008B41CF" w:rsidRDefault="0099674A" w:rsidP="008B41CF">
            <w:pPr>
              <w:ind w:left="100" w:right="84"/>
              <w:rPr>
                <w:spacing w:val="-3"/>
              </w:rPr>
            </w:pPr>
            <w:r w:rsidRPr="008B41CF">
              <w:rPr>
                <w:spacing w:val="-3"/>
              </w:rPr>
              <w:t>Полицијски службеници који су одређени за</w:t>
            </w:r>
          </w:p>
          <w:p w14:paraId="5A6E5802" w14:textId="5CDE03DB" w:rsidR="0099674A" w:rsidRPr="008B41CF" w:rsidRDefault="0099674A" w:rsidP="008B41CF">
            <w:pPr>
              <w:spacing w:before="2"/>
              <w:ind w:left="100" w:right="84" w:hanging="141"/>
              <w:rPr>
                <w:spacing w:val="-3"/>
              </w:rPr>
            </w:pPr>
            <w:r w:rsidRPr="008B41CF">
              <w:rPr>
                <w:spacing w:val="-3"/>
              </w:rPr>
              <w:t xml:space="preserve">  спровођење радионица,          представника Тима за заштиту ученика од дискриминације, насиља, злостављања и занемаривања у школи,</w:t>
            </w:r>
          </w:p>
          <w:p w14:paraId="56333C29" w14:textId="77777777" w:rsidR="0099674A" w:rsidRPr="008B41CF" w:rsidRDefault="0099674A" w:rsidP="008B41CF">
            <w:pPr>
              <w:ind w:left="100" w:right="84"/>
              <w:rPr>
                <w:spacing w:val="-3"/>
              </w:rPr>
            </w:pPr>
            <w:r w:rsidRPr="008B41CF">
              <w:rPr>
                <w:spacing w:val="-3"/>
              </w:rPr>
              <w:t>саветник спољни сарадник за заштиту ученика од насиља у школама или други представници школа који буду одређени да учествују у спровођењу</w:t>
            </w:r>
          </w:p>
          <w:p w14:paraId="0697DF45" w14:textId="3D98A372" w:rsidR="0099674A" w:rsidRPr="008B41CF" w:rsidRDefault="0099674A" w:rsidP="008B41CF">
            <w:pPr>
              <w:ind w:left="100" w:right="84"/>
              <w:rPr>
                <w:spacing w:val="-3"/>
              </w:rPr>
            </w:pPr>
            <w:r w:rsidRPr="008B41CF">
              <w:rPr>
                <w:spacing w:val="-3"/>
              </w:rPr>
              <w:lastRenderedPageBreak/>
              <w:t xml:space="preserve">  радионица.</w:t>
            </w:r>
          </w:p>
        </w:tc>
        <w:tc>
          <w:tcPr>
            <w:tcW w:w="1894" w:type="dxa"/>
            <w:tcBorders>
              <w:top w:val="single" w:sz="5" w:space="0" w:color="000000"/>
              <w:left w:val="single" w:sz="5" w:space="0" w:color="000000"/>
              <w:bottom w:val="single" w:sz="5" w:space="0" w:color="000000"/>
              <w:right w:val="single" w:sz="5" w:space="0" w:color="000000"/>
            </w:tcBorders>
          </w:tcPr>
          <w:p w14:paraId="0B5CFC89" w14:textId="77777777" w:rsidR="0099674A" w:rsidRPr="008B41CF" w:rsidRDefault="0099674A" w:rsidP="008B41CF">
            <w:pPr>
              <w:ind w:left="100" w:right="84"/>
              <w:rPr>
                <w:spacing w:val="-3"/>
              </w:rPr>
            </w:pPr>
            <w:r w:rsidRPr="008B41CF">
              <w:rPr>
                <w:spacing w:val="-3"/>
              </w:rPr>
              <w:lastRenderedPageBreak/>
              <w:t>1.и 2.</w:t>
            </w:r>
          </w:p>
          <w:p w14:paraId="0950DC87" w14:textId="77777777" w:rsidR="0099674A" w:rsidRPr="008B41CF" w:rsidRDefault="0099674A" w:rsidP="008B41CF">
            <w:pPr>
              <w:ind w:left="100" w:right="84"/>
              <w:rPr>
                <w:spacing w:val="-3"/>
              </w:rPr>
            </w:pPr>
            <w:r w:rsidRPr="008B41CF">
              <w:rPr>
                <w:spacing w:val="-3"/>
              </w:rPr>
              <w:t>полугодиште</w:t>
            </w:r>
          </w:p>
        </w:tc>
        <w:tc>
          <w:tcPr>
            <w:tcW w:w="3068" w:type="dxa"/>
            <w:tcBorders>
              <w:top w:val="single" w:sz="5" w:space="0" w:color="000000"/>
              <w:left w:val="single" w:sz="5" w:space="0" w:color="000000"/>
              <w:bottom w:val="single" w:sz="5" w:space="0" w:color="000000"/>
              <w:right w:val="single" w:sz="5" w:space="0" w:color="000000"/>
            </w:tcBorders>
          </w:tcPr>
          <w:p w14:paraId="7E28E8D4" w14:textId="77777777" w:rsidR="0099674A" w:rsidRPr="008B41CF" w:rsidRDefault="0099674A" w:rsidP="008B41CF">
            <w:pPr>
              <w:ind w:left="100" w:right="84"/>
              <w:rPr>
                <w:spacing w:val="-3"/>
              </w:rPr>
            </w:pPr>
            <w:r w:rsidRPr="008B41CF">
              <w:rPr>
                <w:spacing w:val="-3"/>
              </w:rPr>
              <w:t>Евиденција  у ес дневнику у</w:t>
            </w:r>
          </w:p>
          <w:p w14:paraId="0278F94B" w14:textId="77777777" w:rsidR="0099674A" w:rsidRPr="008B41CF" w:rsidRDefault="0099674A" w:rsidP="008B41CF">
            <w:pPr>
              <w:spacing w:before="2"/>
              <w:ind w:left="100" w:right="84" w:hanging="4"/>
              <w:rPr>
                <w:spacing w:val="-3"/>
              </w:rPr>
            </w:pPr>
            <w:r w:rsidRPr="008B41CF">
              <w:rPr>
                <w:spacing w:val="-3"/>
              </w:rPr>
              <w:t>записницима Тима за безбедност,фотографије</w:t>
            </w:r>
          </w:p>
        </w:tc>
      </w:tr>
      <w:tr w:rsidR="0099674A" w:rsidRPr="0099674A" w14:paraId="2E9B3FF2" w14:textId="77777777" w:rsidTr="00043FB7">
        <w:tc>
          <w:tcPr>
            <w:tcW w:w="2262" w:type="dxa"/>
            <w:tcBorders>
              <w:top w:val="single" w:sz="5" w:space="0" w:color="000000"/>
              <w:left w:val="single" w:sz="5" w:space="0" w:color="000000"/>
              <w:bottom w:val="single" w:sz="5" w:space="0" w:color="000000"/>
              <w:right w:val="single" w:sz="5" w:space="0" w:color="000000"/>
            </w:tcBorders>
          </w:tcPr>
          <w:p w14:paraId="05431ECE" w14:textId="77777777" w:rsidR="0099674A" w:rsidRPr="008B41CF" w:rsidRDefault="0099674A" w:rsidP="008B41CF">
            <w:pPr>
              <w:ind w:left="100" w:right="84"/>
              <w:rPr>
                <w:spacing w:val="-3"/>
              </w:rPr>
            </w:pPr>
            <w:r w:rsidRPr="008B41CF">
              <w:rPr>
                <w:spacing w:val="-3"/>
              </w:rPr>
              <w:t>Интерактивна</w:t>
            </w:r>
          </w:p>
          <w:p w14:paraId="7B0168B9" w14:textId="77777777" w:rsidR="0099674A" w:rsidRPr="008B41CF" w:rsidRDefault="0099674A" w:rsidP="008B41CF">
            <w:pPr>
              <w:spacing w:before="4"/>
              <w:ind w:left="100" w:right="84"/>
              <w:rPr>
                <w:spacing w:val="-3"/>
              </w:rPr>
            </w:pPr>
            <w:r w:rsidRPr="008B41CF">
              <w:rPr>
                <w:spacing w:val="-3"/>
              </w:rPr>
              <w:t>предавања</w:t>
            </w:r>
          </w:p>
          <w:p w14:paraId="001B81A3" w14:textId="77777777" w:rsidR="0099674A" w:rsidRPr="008B41CF" w:rsidRDefault="0099674A" w:rsidP="008B41CF">
            <w:pPr>
              <w:ind w:left="100" w:right="84"/>
              <w:rPr>
                <w:spacing w:val="-3"/>
              </w:rPr>
            </w:pPr>
            <w:r w:rsidRPr="008B41CF">
              <w:rPr>
                <w:spacing w:val="-3"/>
              </w:rPr>
              <w:t>„Кахоот“ квиз</w:t>
            </w:r>
          </w:p>
        </w:tc>
        <w:tc>
          <w:tcPr>
            <w:tcW w:w="2977" w:type="dxa"/>
            <w:tcBorders>
              <w:top w:val="single" w:sz="5" w:space="0" w:color="000000"/>
              <w:left w:val="single" w:sz="5" w:space="0" w:color="000000"/>
              <w:bottom w:val="single" w:sz="5" w:space="0" w:color="000000"/>
              <w:right w:val="single" w:sz="5" w:space="0" w:color="000000"/>
            </w:tcBorders>
          </w:tcPr>
          <w:p w14:paraId="3A490A94" w14:textId="77777777" w:rsidR="0099674A" w:rsidRPr="008B41CF" w:rsidRDefault="0099674A" w:rsidP="008B41CF">
            <w:pPr>
              <w:ind w:left="100" w:right="84"/>
              <w:rPr>
                <w:spacing w:val="-3"/>
              </w:rPr>
            </w:pPr>
            <w:r w:rsidRPr="008B41CF">
              <w:rPr>
                <w:spacing w:val="-3"/>
              </w:rPr>
              <w:t>Квиз</w:t>
            </w:r>
            <w:r w:rsidRPr="007A2F61">
              <w:rPr>
                <w:spacing w:val="-3"/>
              </w:rPr>
              <w:t>-</w:t>
            </w:r>
            <w:r w:rsidRPr="008B41CF">
              <w:rPr>
                <w:spacing w:val="-3"/>
              </w:rPr>
              <w:t>примена научених садржаја</w:t>
            </w:r>
          </w:p>
        </w:tc>
        <w:tc>
          <w:tcPr>
            <w:tcW w:w="3685" w:type="dxa"/>
            <w:tcBorders>
              <w:top w:val="single" w:sz="5" w:space="0" w:color="000000"/>
              <w:left w:val="single" w:sz="5" w:space="0" w:color="000000"/>
              <w:bottom w:val="single" w:sz="5" w:space="0" w:color="000000"/>
              <w:right w:val="single" w:sz="5" w:space="0" w:color="000000"/>
            </w:tcBorders>
          </w:tcPr>
          <w:p w14:paraId="1F27AABB" w14:textId="77777777" w:rsidR="0099674A" w:rsidRPr="008B41CF" w:rsidRDefault="0099674A" w:rsidP="008B41CF">
            <w:pPr>
              <w:ind w:left="100" w:right="84"/>
              <w:rPr>
                <w:spacing w:val="-3"/>
              </w:rPr>
            </w:pPr>
            <w:r w:rsidRPr="008B41CF">
              <w:rPr>
                <w:spacing w:val="-3"/>
              </w:rPr>
              <w:t>полицијски службеници и предс</w:t>
            </w:r>
            <w:r w:rsidRPr="007A2F61">
              <w:rPr>
                <w:spacing w:val="-3"/>
              </w:rPr>
              <w:t>т</w:t>
            </w:r>
            <w:r w:rsidRPr="008B41CF">
              <w:rPr>
                <w:spacing w:val="-3"/>
              </w:rPr>
              <w:t>авници  школе</w:t>
            </w:r>
          </w:p>
        </w:tc>
        <w:tc>
          <w:tcPr>
            <w:tcW w:w="1894" w:type="dxa"/>
            <w:tcBorders>
              <w:top w:val="single" w:sz="5" w:space="0" w:color="000000"/>
              <w:left w:val="single" w:sz="5" w:space="0" w:color="000000"/>
              <w:bottom w:val="single" w:sz="5" w:space="0" w:color="000000"/>
              <w:right w:val="single" w:sz="5" w:space="0" w:color="000000"/>
            </w:tcBorders>
          </w:tcPr>
          <w:p w14:paraId="4FCD9D6D" w14:textId="77777777" w:rsidR="0099674A" w:rsidRPr="008B41CF" w:rsidRDefault="0099674A" w:rsidP="008B41CF">
            <w:pPr>
              <w:ind w:left="100" w:right="84"/>
              <w:rPr>
                <w:spacing w:val="-3"/>
              </w:rPr>
            </w:pPr>
            <w:r w:rsidRPr="008B41CF">
              <w:rPr>
                <w:spacing w:val="-3"/>
              </w:rPr>
              <w:t>1.и 2.</w:t>
            </w:r>
          </w:p>
          <w:p w14:paraId="1E1D421B" w14:textId="77777777" w:rsidR="0099674A" w:rsidRPr="008B41CF" w:rsidRDefault="0099674A" w:rsidP="008B41CF">
            <w:pPr>
              <w:spacing w:before="4"/>
              <w:ind w:left="100" w:right="84"/>
              <w:rPr>
                <w:spacing w:val="-3"/>
              </w:rPr>
            </w:pPr>
            <w:r w:rsidRPr="008B41CF">
              <w:rPr>
                <w:spacing w:val="-3"/>
              </w:rPr>
              <w:t>полугодиште</w:t>
            </w:r>
          </w:p>
        </w:tc>
        <w:tc>
          <w:tcPr>
            <w:tcW w:w="3068" w:type="dxa"/>
            <w:tcBorders>
              <w:top w:val="single" w:sz="5" w:space="0" w:color="000000"/>
              <w:left w:val="single" w:sz="5" w:space="0" w:color="000000"/>
              <w:bottom w:val="single" w:sz="5" w:space="0" w:color="000000"/>
              <w:right w:val="single" w:sz="5" w:space="0" w:color="000000"/>
            </w:tcBorders>
          </w:tcPr>
          <w:p w14:paraId="637DC1AD" w14:textId="77777777" w:rsidR="0099674A" w:rsidRPr="008B41CF" w:rsidRDefault="0099674A" w:rsidP="008B41CF">
            <w:pPr>
              <w:ind w:left="100" w:right="84"/>
              <w:rPr>
                <w:spacing w:val="-3"/>
              </w:rPr>
            </w:pPr>
            <w:r w:rsidRPr="008B41CF">
              <w:rPr>
                <w:spacing w:val="-3"/>
              </w:rPr>
              <w:t>Евиденција  у ес дневнику у</w:t>
            </w:r>
          </w:p>
          <w:p w14:paraId="6A7BE8B4" w14:textId="77777777" w:rsidR="0099674A" w:rsidRPr="008B41CF" w:rsidRDefault="0099674A" w:rsidP="008B41CF">
            <w:pPr>
              <w:spacing w:before="7"/>
              <w:ind w:left="100" w:right="84" w:firstLine="279"/>
              <w:rPr>
                <w:spacing w:val="-3"/>
              </w:rPr>
            </w:pPr>
            <w:r w:rsidRPr="008B41CF">
              <w:rPr>
                <w:spacing w:val="-3"/>
              </w:rPr>
              <w:t>записницима Тима за безбедност,фотографије</w:t>
            </w:r>
          </w:p>
        </w:tc>
      </w:tr>
      <w:tr w:rsidR="0099674A" w:rsidRPr="0099674A" w14:paraId="72AB33EA" w14:textId="77777777" w:rsidTr="00043FB7">
        <w:tc>
          <w:tcPr>
            <w:tcW w:w="2262" w:type="dxa"/>
            <w:tcBorders>
              <w:top w:val="single" w:sz="5" w:space="0" w:color="000000"/>
              <w:left w:val="single" w:sz="5" w:space="0" w:color="000000"/>
              <w:bottom w:val="single" w:sz="5" w:space="0" w:color="000000"/>
              <w:right w:val="single" w:sz="5" w:space="0" w:color="000000"/>
            </w:tcBorders>
          </w:tcPr>
          <w:p w14:paraId="3DEFAB78" w14:textId="77777777" w:rsidR="0099674A" w:rsidRPr="008B41CF" w:rsidRDefault="0099674A" w:rsidP="008B41CF">
            <w:pPr>
              <w:ind w:left="100" w:right="84"/>
              <w:rPr>
                <w:spacing w:val="-3"/>
              </w:rPr>
            </w:pPr>
            <w:r w:rsidRPr="008B41CF">
              <w:rPr>
                <w:spacing w:val="-3"/>
              </w:rPr>
              <w:t>Радионица на</w:t>
            </w:r>
          </w:p>
          <w:p w14:paraId="0EE026C4" w14:textId="2E91F841" w:rsidR="0099674A" w:rsidRPr="008B41CF" w:rsidRDefault="0099674A" w:rsidP="008B41CF">
            <w:pPr>
              <w:ind w:left="100" w:right="84"/>
              <w:rPr>
                <w:spacing w:val="-3"/>
              </w:rPr>
            </w:pPr>
            <w:r w:rsidRPr="008B41CF">
              <w:rPr>
                <w:spacing w:val="-3"/>
              </w:rPr>
              <w:t>тему“Безбедност деце у саобраћају” и “Безбедност деце у ванредним ситуацијама”.</w:t>
            </w:r>
          </w:p>
        </w:tc>
        <w:tc>
          <w:tcPr>
            <w:tcW w:w="2977" w:type="dxa"/>
            <w:tcBorders>
              <w:top w:val="single" w:sz="5" w:space="0" w:color="000000"/>
              <w:left w:val="single" w:sz="5" w:space="0" w:color="000000"/>
              <w:bottom w:val="single" w:sz="5" w:space="0" w:color="000000"/>
              <w:right w:val="single" w:sz="5" w:space="0" w:color="000000"/>
            </w:tcBorders>
          </w:tcPr>
          <w:p w14:paraId="30EDB167" w14:textId="77777777" w:rsidR="0099674A" w:rsidRPr="008B41CF" w:rsidRDefault="0099674A" w:rsidP="008B41CF">
            <w:pPr>
              <w:ind w:left="100" w:right="84"/>
              <w:rPr>
                <w:spacing w:val="-3"/>
              </w:rPr>
            </w:pPr>
            <w:r w:rsidRPr="008B41CF">
              <w:rPr>
                <w:spacing w:val="-3"/>
              </w:rPr>
              <w:t>Едукативни видео садржаји, цртани</w:t>
            </w:r>
          </w:p>
          <w:p w14:paraId="483BD3B7" w14:textId="29BB8374" w:rsidR="0099674A" w:rsidRPr="008B41CF" w:rsidRDefault="0099674A" w:rsidP="008B41CF">
            <w:pPr>
              <w:ind w:left="100" w:right="84"/>
              <w:rPr>
                <w:spacing w:val="-3"/>
              </w:rPr>
            </w:pPr>
            <w:r w:rsidRPr="008B41CF">
              <w:rPr>
                <w:spacing w:val="-3"/>
              </w:rPr>
              <w:t>филмови, штампани и</w:t>
            </w:r>
            <w:r w:rsidRPr="007A2F61">
              <w:rPr>
                <w:spacing w:val="-3"/>
              </w:rPr>
              <w:t xml:space="preserve"> </w:t>
            </w:r>
            <w:r w:rsidRPr="008B41CF">
              <w:rPr>
                <w:spacing w:val="-3"/>
              </w:rPr>
              <w:t>остали ма</w:t>
            </w:r>
            <w:r w:rsidRPr="007A2F61">
              <w:rPr>
                <w:spacing w:val="-3"/>
              </w:rPr>
              <w:t>т</w:t>
            </w:r>
            <w:r w:rsidRPr="008B41CF">
              <w:rPr>
                <w:spacing w:val="-3"/>
              </w:rPr>
              <w:t>ери</w:t>
            </w:r>
            <w:r w:rsidRPr="007A2F61">
              <w:rPr>
                <w:spacing w:val="-3"/>
              </w:rPr>
              <w:t>ј</w:t>
            </w:r>
            <w:r w:rsidRPr="008B41CF">
              <w:rPr>
                <w:spacing w:val="-3"/>
              </w:rPr>
              <w:t>али, намењени деци основношколског узраста, креирани од стране Агенције за безбедност саобраћаја.</w:t>
            </w:r>
          </w:p>
        </w:tc>
        <w:tc>
          <w:tcPr>
            <w:tcW w:w="3685" w:type="dxa"/>
            <w:tcBorders>
              <w:top w:val="single" w:sz="5" w:space="0" w:color="000000"/>
              <w:left w:val="single" w:sz="5" w:space="0" w:color="000000"/>
              <w:bottom w:val="single" w:sz="5" w:space="0" w:color="000000"/>
              <w:right w:val="single" w:sz="5" w:space="0" w:color="000000"/>
            </w:tcBorders>
          </w:tcPr>
          <w:p w14:paraId="19AEB41D" w14:textId="77777777" w:rsidR="0099674A" w:rsidRPr="008B41CF" w:rsidRDefault="0099674A" w:rsidP="008B41CF">
            <w:pPr>
              <w:ind w:left="100" w:right="84"/>
              <w:rPr>
                <w:spacing w:val="-3"/>
              </w:rPr>
            </w:pPr>
            <w:r w:rsidRPr="008B41CF">
              <w:rPr>
                <w:spacing w:val="-3"/>
              </w:rPr>
              <w:t>полицијски службеници и ватро</w:t>
            </w:r>
            <w:r w:rsidRPr="007A2F61">
              <w:rPr>
                <w:spacing w:val="-3"/>
              </w:rPr>
              <w:t>г</w:t>
            </w:r>
            <w:r w:rsidRPr="008B41CF">
              <w:rPr>
                <w:spacing w:val="-3"/>
              </w:rPr>
              <w:t>асци–спасиоци из</w:t>
            </w:r>
          </w:p>
          <w:p w14:paraId="3A35FB42" w14:textId="5E406E23" w:rsidR="0099674A" w:rsidRPr="008B41CF" w:rsidRDefault="0099674A" w:rsidP="008B41CF">
            <w:pPr>
              <w:ind w:left="100" w:right="84"/>
              <w:rPr>
                <w:spacing w:val="-3"/>
              </w:rPr>
            </w:pPr>
            <w:r w:rsidRPr="008B41CF">
              <w:rPr>
                <w:spacing w:val="-3"/>
              </w:rPr>
              <w:t>надлежних полицијских управа и станица</w:t>
            </w:r>
          </w:p>
        </w:tc>
        <w:tc>
          <w:tcPr>
            <w:tcW w:w="1894" w:type="dxa"/>
            <w:tcBorders>
              <w:top w:val="single" w:sz="5" w:space="0" w:color="000000"/>
              <w:left w:val="single" w:sz="5" w:space="0" w:color="000000"/>
              <w:bottom w:val="single" w:sz="5" w:space="0" w:color="000000"/>
              <w:right w:val="single" w:sz="5" w:space="0" w:color="000000"/>
            </w:tcBorders>
          </w:tcPr>
          <w:p w14:paraId="68CE17FE" w14:textId="77777777" w:rsidR="0099674A" w:rsidRPr="008B41CF" w:rsidRDefault="0099674A" w:rsidP="008B41CF">
            <w:pPr>
              <w:ind w:left="100" w:right="84"/>
              <w:rPr>
                <w:spacing w:val="-3"/>
              </w:rPr>
            </w:pPr>
            <w:r w:rsidRPr="008B41CF">
              <w:rPr>
                <w:spacing w:val="-3"/>
              </w:rPr>
              <w:t>1.и 2.</w:t>
            </w:r>
          </w:p>
          <w:p w14:paraId="43F4DC68" w14:textId="457B5EF6" w:rsidR="0099674A" w:rsidRPr="008B41CF" w:rsidRDefault="0099674A" w:rsidP="008B41CF">
            <w:pPr>
              <w:ind w:left="100" w:right="84"/>
              <w:rPr>
                <w:spacing w:val="-3"/>
              </w:rPr>
            </w:pPr>
            <w:r w:rsidRPr="008B41CF">
              <w:rPr>
                <w:spacing w:val="-3"/>
              </w:rPr>
              <w:t>полугодиште</w:t>
            </w:r>
          </w:p>
        </w:tc>
        <w:tc>
          <w:tcPr>
            <w:tcW w:w="3068" w:type="dxa"/>
            <w:tcBorders>
              <w:top w:val="single" w:sz="5" w:space="0" w:color="000000"/>
              <w:left w:val="single" w:sz="5" w:space="0" w:color="000000"/>
              <w:bottom w:val="single" w:sz="5" w:space="0" w:color="000000"/>
              <w:right w:val="single" w:sz="5" w:space="0" w:color="000000"/>
            </w:tcBorders>
          </w:tcPr>
          <w:p w14:paraId="28F6EE97" w14:textId="77777777" w:rsidR="0099674A" w:rsidRPr="008B41CF" w:rsidRDefault="0099674A" w:rsidP="008B41CF">
            <w:pPr>
              <w:ind w:left="100" w:right="84"/>
              <w:rPr>
                <w:spacing w:val="-3"/>
              </w:rPr>
            </w:pPr>
            <w:r w:rsidRPr="008B41CF">
              <w:rPr>
                <w:spacing w:val="-3"/>
              </w:rPr>
              <w:t>Евиденција  у ес дневнику у</w:t>
            </w:r>
          </w:p>
          <w:p w14:paraId="23B85BEC" w14:textId="242BEDED" w:rsidR="0099674A" w:rsidRPr="008B41CF" w:rsidRDefault="0099674A" w:rsidP="008B41CF">
            <w:pPr>
              <w:ind w:left="100" w:right="84"/>
              <w:rPr>
                <w:spacing w:val="-3"/>
              </w:rPr>
            </w:pPr>
            <w:r w:rsidRPr="008B41CF">
              <w:rPr>
                <w:spacing w:val="-3"/>
              </w:rPr>
              <w:t>записницима Тима за безбедност,фотографије</w:t>
            </w:r>
          </w:p>
        </w:tc>
      </w:tr>
    </w:tbl>
    <w:p w14:paraId="373A5809" w14:textId="77777777" w:rsidR="0099674A" w:rsidRPr="0099674A" w:rsidRDefault="0099674A" w:rsidP="0099674A">
      <w:pPr>
        <w:spacing w:line="200" w:lineRule="exact"/>
      </w:pPr>
    </w:p>
    <w:p w14:paraId="545028DC" w14:textId="77777777" w:rsidR="0099674A" w:rsidRPr="0099674A" w:rsidRDefault="0099674A" w:rsidP="0099674A">
      <w:pPr>
        <w:spacing w:before="35"/>
        <w:ind w:left="100" w:right="92"/>
        <w:jc w:val="both"/>
      </w:pPr>
      <w:r w:rsidRPr="0099674A">
        <w:rPr>
          <w:b/>
          <w:spacing w:val="-2"/>
        </w:rPr>
        <w:t>С</w:t>
      </w:r>
      <w:r w:rsidRPr="0099674A">
        <w:rPr>
          <w:b/>
        </w:rPr>
        <w:t>ам</w:t>
      </w:r>
      <w:r w:rsidRPr="0099674A">
        <w:rPr>
          <w:b/>
          <w:spacing w:val="26"/>
        </w:rPr>
        <w:t xml:space="preserve"> </w:t>
      </w:r>
      <w:r w:rsidRPr="0099674A">
        <w:rPr>
          <w:b/>
          <w:spacing w:val="-1"/>
        </w:rPr>
        <w:t>п</w:t>
      </w:r>
      <w:r w:rsidRPr="0099674A">
        <w:rPr>
          <w:b/>
          <w:spacing w:val="-2"/>
        </w:rPr>
        <w:t>р</w:t>
      </w:r>
      <w:r w:rsidRPr="0099674A">
        <w:rPr>
          <w:b/>
          <w:spacing w:val="-5"/>
        </w:rPr>
        <w:t>о</w:t>
      </w:r>
      <w:r w:rsidRPr="0099674A">
        <w:rPr>
          <w:b/>
        </w:rPr>
        <w:t>ј</w:t>
      </w:r>
      <w:r w:rsidRPr="0099674A">
        <w:rPr>
          <w:b/>
          <w:spacing w:val="2"/>
        </w:rPr>
        <w:t>е</w:t>
      </w:r>
      <w:r w:rsidRPr="0099674A">
        <w:rPr>
          <w:b/>
          <w:spacing w:val="-1"/>
        </w:rPr>
        <w:t>к</w:t>
      </w:r>
      <w:r w:rsidRPr="0099674A">
        <w:rPr>
          <w:b/>
        </w:rPr>
        <w:t>ат</w:t>
      </w:r>
      <w:r w:rsidRPr="0099674A">
        <w:rPr>
          <w:b/>
          <w:spacing w:val="24"/>
        </w:rPr>
        <w:t xml:space="preserve"> </w:t>
      </w:r>
      <w:r w:rsidRPr="0099674A">
        <w:rPr>
          <w:b/>
          <w:spacing w:val="-2"/>
        </w:rPr>
        <w:t>р</w:t>
      </w:r>
      <w:r w:rsidRPr="0099674A">
        <w:rPr>
          <w:b/>
          <w:spacing w:val="1"/>
        </w:rPr>
        <w:t>е</w:t>
      </w:r>
      <w:r w:rsidRPr="0099674A">
        <w:rPr>
          <w:b/>
        </w:rPr>
        <w:t>а</w:t>
      </w:r>
      <w:r w:rsidRPr="0099674A">
        <w:rPr>
          <w:b/>
          <w:spacing w:val="2"/>
        </w:rPr>
        <w:t>л</w:t>
      </w:r>
      <w:r w:rsidRPr="0099674A">
        <w:rPr>
          <w:b/>
          <w:spacing w:val="-1"/>
        </w:rPr>
        <w:t>и</w:t>
      </w:r>
      <w:r w:rsidRPr="0099674A">
        <w:rPr>
          <w:b/>
          <w:spacing w:val="-4"/>
        </w:rPr>
        <w:t>з</w:t>
      </w:r>
      <w:r w:rsidRPr="0099674A">
        <w:rPr>
          <w:b/>
        </w:rPr>
        <w:t>ује</w:t>
      </w:r>
      <w:r w:rsidRPr="0099674A">
        <w:rPr>
          <w:b/>
          <w:spacing w:val="25"/>
        </w:rPr>
        <w:t xml:space="preserve"> </w:t>
      </w:r>
      <w:r w:rsidRPr="0099674A">
        <w:rPr>
          <w:b/>
          <w:spacing w:val="1"/>
        </w:rPr>
        <w:t>с</w:t>
      </w:r>
      <w:r w:rsidRPr="0099674A">
        <w:rPr>
          <w:b/>
        </w:rPr>
        <w:t>е</w:t>
      </w:r>
      <w:r w:rsidRPr="0099674A">
        <w:rPr>
          <w:b/>
          <w:spacing w:val="26"/>
        </w:rPr>
        <w:t xml:space="preserve"> </w:t>
      </w:r>
      <w:r w:rsidRPr="0099674A">
        <w:rPr>
          <w:b/>
        </w:rPr>
        <w:t>у</w:t>
      </w:r>
      <w:r w:rsidRPr="0099674A">
        <w:rPr>
          <w:b/>
          <w:spacing w:val="27"/>
        </w:rPr>
        <w:t xml:space="preserve"> </w:t>
      </w:r>
      <w:r w:rsidRPr="0099674A">
        <w:rPr>
          <w:b/>
          <w:spacing w:val="-1"/>
        </w:rPr>
        <w:t>д</w:t>
      </w:r>
      <w:r w:rsidRPr="0099674A">
        <w:rPr>
          <w:b/>
          <w:spacing w:val="1"/>
        </w:rPr>
        <w:t>в</w:t>
      </w:r>
      <w:r w:rsidRPr="0099674A">
        <w:rPr>
          <w:b/>
        </w:rPr>
        <w:t>а</w:t>
      </w:r>
      <w:r w:rsidRPr="0099674A">
        <w:rPr>
          <w:b/>
          <w:spacing w:val="22"/>
        </w:rPr>
        <w:t xml:space="preserve"> </w:t>
      </w:r>
      <w:r w:rsidRPr="0099674A">
        <w:rPr>
          <w:b/>
          <w:spacing w:val="-1"/>
        </w:rPr>
        <w:t>д</w:t>
      </w:r>
      <w:r w:rsidRPr="0099674A">
        <w:rPr>
          <w:b/>
          <w:spacing w:val="-3"/>
        </w:rPr>
        <w:t>е</w:t>
      </w:r>
      <w:r w:rsidRPr="0099674A">
        <w:rPr>
          <w:b/>
          <w:spacing w:val="2"/>
        </w:rPr>
        <w:t>л</w:t>
      </w:r>
      <w:r w:rsidRPr="0099674A">
        <w:rPr>
          <w:b/>
        </w:rPr>
        <w:t xml:space="preserve">а. </w:t>
      </w:r>
      <w:r w:rsidRPr="0099674A">
        <w:rPr>
          <w:b/>
          <w:spacing w:val="1"/>
        </w:rPr>
        <w:t>П</w:t>
      </w:r>
      <w:r w:rsidRPr="0099674A">
        <w:rPr>
          <w:b/>
          <w:spacing w:val="-2"/>
        </w:rPr>
        <w:t>р</w:t>
      </w:r>
      <w:r w:rsidRPr="0099674A">
        <w:rPr>
          <w:b/>
          <w:spacing w:val="1"/>
        </w:rPr>
        <w:t>в</w:t>
      </w:r>
      <w:r w:rsidRPr="0099674A">
        <w:rPr>
          <w:b/>
        </w:rPr>
        <w:t>и</w:t>
      </w:r>
      <w:r w:rsidRPr="0099674A">
        <w:rPr>
          <w:b/>
          <w:spacing w:val="26"/>
        </w:rPr>
        <w:t xml:space="preserve"> </w:t>
      </w:r>
      <w:r w:rsidRPr="0099674A">
        <w:rPr>
          <w:b/>
          <w:spacing w:val="-6"/>
        </w:rPr>
        <w:t>д</w:t>
      </w:r>
      <w:r w:rsidRPr="0099674A">
        <w:rPr>
          <w:b/>
          <w:spacing w:val="1"/>
        </w:rPr>
        <w:t>е</w:t>
      </w:r>
      <w:r w:rsidRPr="0099674A">
        <w:rPr>
          <w:b/>
        </w:rPr>
        <w:t>о</w:t>
      </w:r>
      <w:r w:rsidRPr="0099674A">
        <w:rPr>
          <w:b/>
          <w:spacing w:val="23"/>
        </w:rPr>
        <w:t xml:space="preserve"> </w:t>
      </w:r>
      <w:r w:rsidRPr="0099674A">
        <w:rPr>
          <w:b/>
        </w:rPr>
        <w:t>о</w:t>
      </w:r>
      <w:r w:rsidRPr="0099674A">
        <w:rPr>
          <w:b/>
          <w:spacing w:val="-5"/>
        </w:rPr>
        <w:t>б</w:t>
      </w:r>
      <w:r w:rsidRPr="0099674A">
        <w:rPr>
          <w:b/>
        </w:rPr>
        <w:t>ух</w:t>
      </w:r>
      <w:r w:rsidRPr="0099674A">
        <w:rPr>
          <w:b/>
          <w:spacing w:val="1"/>
        </w:rPr>
        <w:t>в</w:t>
      </w:r>
      <w:r w:rsidRPr="0099674A">
        <w:rPr>
          <w:b/>
        </w:rPr>
        <w:t>а</w:t>
      </w:r>
      <w:r w:rsidRPr="0099674A">
        <w:rPr>
          <w:b/>
          <w:spacing w:val="-3"/>
        </w:rPr>
        <w:t>т</w:t>
      </w:r>
      <w:r w:rsidRPr="0099674A">
        <w:rPr>
          <w:b/>
          <w:spacing w:val="-1"/>
        </w:rPr>
        <w:t>и</w:t>
      </w:r>
      <w:r w:rsidRPr="0099674A">
        <w:rPr>
          <w:b/>
          <w:spacing w:val="-2"/>
        </w:rPr>
        <w:t>ћ</w:t>
      </w:r>
      <w:r w:rsidRPr="0099674A">
        <w:rPr>
          <w:b/>
        </w:rPr>
        <w:t xml:space="preserve">е </w:t>
      </w:r>
      <w:r w:rsidRPr="0099674A">
        <w:rPr>
          <w:b/>
          <w:spacing w:val="34"/>
        </w:rPr>
        <w:t xml:space="preserve"> </w:t>
      </w:r>
      <w:r w:rsidRPr="0099674A">
        <w:rPr>
          <w:spacing w:val="-5"/>
        </w:rPr>
        <w:t>о</w:t>
      </w:r>
      <w:r w:rsidRPr="0099674A">
        <w:rPr>
          <w:spacing w:val="-2"/>
        </w:rPr>
        <w:t>д</w:t>
      </w:r>
      <w:r w:rsidRPr="0099674A">
        <w:rPr>
          <w:spacing w:val="-3"/>
        </w:rPr>
        <w:t>е</w:t>
      </w:r>
      <w:r w:rsidRPr="0099674A">
        <w:rPr>
          <w:spacing w:val="2"/>
        </w:rPr>
        <w:t>љ</w:t>
      </w:r>
      <w:r w:rsidRPr="0099674A">
        <w:rPr>
          <w:spacing w:val="-3"/>
        </w:rPr>
        <w:t>е</w:t>
      </w:r>
      <w:r w:rsidRPr="0099674A">
        <w:rPr>
          <w:spacing w:val="-2"/>
        </w:rPr>
        <w:t>њ</w:t>
      </w:r>
      <w:r w:rsidRPr="0099674A">
        <w:t>а</w:t>
      </w:r>
      <w:r w:rsidRPr="0099674A">
        <w:rPr>
          <w:spacing w:val="26"/>
        </w:rPr>
        <w:t xml:space="preserve"> </w:t>
      </w:r>
      <w:r w:rsidRPr="0099674A">
        <w:rPr>
          <w:spacing w:val="-2"/>
        </w:rPr>
        <w:t>д</w:t>
      </w:r>
      <w:r w:rsidRPr="0099674A">
        <w:t>р</w:t>
      </w:r>
      <w:r w:rsidRPr="0099674A">
        <w:rPr>
          <w:spacing w:val="-10"/>
        </w:rPr>
        <w:t>у</w:t>
      </w:r>
      <w:r w:rsidRPr="0099674A">
        <w:rPr>
          <w:spacing w:val="4"/>
        </w:rPr>
        <w:t>г</w:t>
      </w:r>
      <w:r w:rsidRPr="0099674A">
        <w:rPr>
          <w:spacing w:val="-5"/>
        </w:rPr>
        <w:t>о</w:t>
      </w:r>
      <w:r w:rsidRPr="0099674A">
        <w:t>г</w:t>
      </w:r>
      <w:r w:rsidRPr="0099674A">
        <w:rPr>
          <w:spacing w:val="21"/>
        </w:rPr>
        <w:t xml:space="preserve"> </w:t>
      </w:r>
      <w:r w:rsidRPr="0099674A">
        <w:rPr>
          <w:spacing w:val="2"/>
        </w:rPr>
        <w:t>ц</w:t>
      </w:r>
      <w:r w:rsidRPr="0099674A">
        <w:rPr>
          <w:spacing w:val="-2"/>
        </w:rPr>
        <w:t>ик</w:t>
      </w:r>
      <w:r w:rsidRPr="0099674A">
        <w:rPr>
          <w:spacing w:val="5"/>
        </w:rPr>
        <w:t>л</w:t>
      </w:r>
      <w:r w:rsidRPr="0099674A">
        <w:rPr>
          <w:spacing w:val="-5"/>
        </w:rPr>
        <w:t>у</w:t>
      </w:r>
      <w:r w:rsidRPr="0099674A">
        <w:rPr>
          <w:spacing w:val="-3"/>
        </w:rPr>
        <w:t>с</w:t>
      </w:r>
      <w:r w:rsidRPr="0099674A">
        <w:t>а</w:t>
      </w:r>
      <w:r w:rsidRPr="0099674A">
        <w:rPr>
          <w:spacing w:val="26"/>
        </w:rPr>
        <w:t xml:space="preserve"> </w:t>
      </w:r>
      <w:r w:rsidRPr="0099674A">
        <w:rPr>
          <w:spacing w:val="-5"/>
        </w:rPr>
        <w:t>о</w:t>
      </w:r>
      <w:r w:rsidRPr="0099674A">
        <w:rPr>
          <w:spacing w:val="-2"/>
        </w:rPr>
        <w:t>б</w:t>
      </w:r>
      <w:r w:rsidRPr="0099674A">
        <w:t>р</w:t>
      </w:r>
      <w:r w:rsidRPr="0099674A">
        <w:rPr>
          <w:spacing w:val="1"/>
        </w:rPr>
        <w:t>а</w:t>
      </w:r>
      <w:r w:rsidRPr="0099674A">
        <w:rPr>
          <w:spacing w:val="2"/>
        </w:rPr>
        <w:t>з</w:t>
      </w:r>
      <w:r w:rsidRPr="0099674A">
        <w:rPr>
          <w:spacing w:val="-5"/>
        </w:rPr>
        <w:t>о</w:t>
      </w:r>
      <w:r w:rsidRPr="0099674A">
        <w:rPr>
          <w:spacing w:val="1"/>
        </w:rPr>
        <w:t>ва</w:t>
      </w:r>
      <w:r w:rsidRPr="0099674A">
        <w:rPr>
          <w:spacing w:val="-2"/>
        </w:rPr>
        <w:t>њ</w:t>
      </w:r>
      <w:r w:rsidRPr="0099674A">
        <w:t>а</w:t>
      </w:r>
      <w:r w:rsidRPr="0099674A">
        <w:rPr>
          <w:spacing w:val="25"/>
        </w:rPr>
        <w:t xml:space="preserve"> </w:t>
      </w:r>
      <w:r w:rsidRPr="0099674A">
        <w:t>и</w:t>
      </w:r>
      <w:r w:rsidRPr="0099674A">
        <w:rPr>
          <w:spacing w:val="20"/>
        </w:rPr>
        <w:t xml:space="preserve"> </w:t>
      </w:r>
      <w:r w:rsidRPr="0099674A">
        <w:rPr>
          <w:spacing w:val="1"/>
        </w:rPr>
        <w:t>ва</w:t>
      </w:r>
      <w:r w:rsidRPr="0099674A">
        <w:rPr>
          <w:spacing w:val="-3"/>
        </w:rPr>
        <w:t>с</w:t>
      </w:r>
      <w:r w:rsidRPr="0099674A">
        <w:rPr>
          <w:spacing w:val="-2"/>
        </w:rPr>
        <w:t>пит</w:t>
      </w:r>
      <w:r w:rsidRPr="0099674A">
        <w:rPr>
          <w:spacing w:val="-3"/>
        </w:rPr>
        <w:t>а</w:t>
      </w:r>
      <w:r w:rsidRPr="0099674A">
        <w:rPr>
          <w:spacing w:val="-2"/>
        </w:rPr>
        <w:t>њ</w:t>
      </w:r>
      <w:r w:rsidRPr="0099674A">
        <w:rPr>
          <w:spacing w:val="1"/>
        </w:rPr>
        <w:t>а</w:t>
      </w:r>
      <w:r w:rsidRPr="0099674A">
        <w:t>,</w:t>
      </w:r>
      <w:r w:rsidRPr="0099674A">
        <w:rPr>
          <w:spacing w:val="28"/>
        </w:rPr>
        <w:t xml:space="preserve"> </w:t>
      </w:r>
      <w:r w:rsidRPr="0099674A">
        <w:rPr>
          <w:spacing w:val="-1"/>
        </w:rPr>
        <w:t>г</w:t>
      </w:r>
      <w:r w:rsidRPr="0099674A">
        <w:rPr>
          <w:spacing w:val="-2"/>
        </w:rPr>
        <w:t>д</w:t>
      </w:r>
      <w:r w:rsidRPr="0099674A">
        <w:t>е</w:t>
      </w:r>
      <w:r w:rsidRPr="0099674A">
        <w:rPr>
          <w:spacing w:val="15"/>
        </w:rPr>
        <w:t xml:space="preserve"> </w:t>
      </w:r>
      <w:r w:rsidRPr="0099674A">
        <w:rPr>
          <w:spacing w:val="5"/>
        </w:rPr>
        <w:t>ћ</w:t>
      </w:r>
      <w:r w:rsidRPr="0099674A">
        <w:t>е</w:t>
      </w:r>
      <w:r w:rsidRPr="0099674A">
        <w:rPr>
          <w:spacing w:val="7"/>
        </w:rPr>
        <w:t xml:space="preserve"> </w:t>
      </w:r>
      <w:r w:rsidRPr="0099674A">
        <w:t>у</w:t>
      </w:r>
      <w:r w:rsidRPr="0099674A">
        <w:rPr>
          <w:spacing w:val="12"/>
        </w:rPr>
        <w:t xml:space="preserve"> </w:t>
      </w:r>
      <w:r w:rsidRPr="0099674A">
        <w:rPr>
          <w:spacing w:val="3"/>
        </w:rPr>
        <w:t>т</w:t>
      </w:r>
      <w:r w:rsidRPr="0099674A">
        <w:rPr>
          <w:spacing w:val="-5"/>
        </w:rPr>
        <w:t>о</w:t>
      </w:r>
      <w:r w:rsidRPr="0099674A">
        <w:rPr>
          <w:spacing w:val="3"/>
        </w:rPr>
        <w:t>к</w:t>
      </w:r>
      <w:r w:rsidRPr="0099674A">
        <w:t>у</w:t>
      </w:r>
      <w:r w:rsidRPr="0099674A">
        <w:rPr>
          <w:spacing w:val="18"/>
        </w:rPr>
        <w:t xml:space="preserve"> </w:t>
      </w:r>
      <w:r w:rsidRPr="0099674A">
        <w:rPr>
          <w:spacing w:val="-2"/>
        </w:rPr>
        <w:t>п</w:t>
      </w:r>
      <w:r w:rsidRPr="0099674A">
        <w:t>р</w:t>
      </w:r>
      <w:r w:rsidRPr="0099674A">
        <w:rPr>
          <w:spacing w:val="1"/>
        </w:rPr>
        <w:t>в</w:t>
      </w:r>
      <w:r w:rsidRPr="0099674A">
        <w:rPr>
          <w:spacing w:val="-5"/>
        </w:rPr>
        <w:t>о</w:t>
      </w:r>
      <w:r w:rsidRPr="0099674A">
        <w:t>г</w:t>
      </w:r>
      <w:r w:rsidRPr="0099674A">
        <w:rPr>
          <w:spacing w:val="21"/>
        </w:rPr>
        <w:t xml:space="preserve"> </w:t>
      </w:r>
      <w:r w:rsidRPr="0099674A">
        <w:rPr>
          <w:spacing w:val="2"/>
        </w:rPr>
        <w:t>п</w:t>
      </w:r>
      <w:r w:rsidRPr="0099674A">
        <w:rPr>
          <w:spacing w:val="-5"/>
        </w:rPr>
        <w:t>о</w:t>
      </w:r>
      <w:r w:rsidRPr="0099674A">
        <w:rPr>
          <w:spacing w:val="5"/>
        </w:rPr>
        <w:t>л</w:t>
      </w:r>
      <w:r w:rsidRPr="0099674A">
        <w:rPr>
          <w:spacing w:val="-5"/>
        </w:rPr>
        <w:t>у</w:t>
      </w:r>
      <w:r w:rsidRPr="0099674A">
        <w:rPr>
          <w:spacing w:val="4"/>
        </w:rPr>
        <w:t>г</w:t>
      </w:r>
      <w:r w:rsidRPr="0099674A">
        <w:rPr>
          <w:spacing w:val="-5"/>
        </w:rPr>
        <w:t>о</w:t>
      </w:r>
      <w:r w:rsidRPr="0099674A">
        <w:rPr>
          <w:spacing w:val="-2"/>
        </w:rPr>
        <w:t>ди</w:t>
      </w:r>
      <w:r w:rsidRPr="0099674A">
        <w:rPr>
          <w:spacing w:val="3"/>
        </w:rPr>
        <w:t>ш</w:t>
      </w:r>
      <w:r w:rsidRPr="0099674A">
        <w:rPr>
          <w:spacing w:val="-2"/>
        </w:rPr>
        <w:t>т</w:t>
      </w:r>
      <w:r w:rsidRPr="0099674A">
        <w:t xml:space="preserve">а </w:t>
      </w:r>
      <w:r w:rsidRPr="0099674A">
        <w:rPr>
          <w:spacing w:val="49"/>
        </w:rPr>
        <w:t xml:space="preserve"> </w:t>
      </w:r>
      <w:r w:rsidRPr="0099674A">
        <w:rPr>
          <w:spacing w:val="-2"/>
        </w:rPr>
        <w:t>шк</w:t>
      </w:r>
      <w:r w:rsidRPr="0099674A">
        <w:rPr>
          <w:spacing w:val="-5"/>
        </w:rPr>
        <w:t>о</w:t>
      </w:r>
      <w:r w:rsidRPr="0099674A">
        <w:t>л</w:t>
      </w:r>
      <w:r w:rsidRPr="0099674A">
        <w:rPr>
          <w:spacing w:val="-3"/>
        </w:rPr>
        <w:t>с</w:t>
      </w:r>
      <w:r w:rsidRPr="0099674A">
        <w:rPr>
          <w:spacing w:val="3"/>
        </w:rPr>
        <w:t>к</w:t>
      </w:r>
      <w:r w:rsidRPr="0099674A">
        <w:t>е</w:t>
      </w:r>
      <w:r w:rsidRPr="0099674A">
        <w:rPr>
          <w:spacing w:val="22"/>
        </w:rPr>
        <w:t xml:space="preserve"> </w:t>
      </w:r>
      <w:r w:rsidRPr="0099674A">
        <w:t>2023</w:t>
      </w:r>
      <w:r w:rsidRPr="0099674A">
        <w:rPr>
          <w:spacing w:val="1"/>
        </w:rPr>
        <w:t>/</w:t>
      </w:r>
      <w:r w:rsidRPr="0099674A">
        <w:t>2</w:t>
      </w:r>
      <w:r w:rsidRPr="0099674A">
        <w:rPr>
          <w:spacing w:val="-5"/>
        </w:rPr>
        <w:t>0</w:t>
      </w:r>
      <w:r w:rsidRPr="0099674A">
        <w:t>24</w:t>
      </w:r>
    </w:p>
    <w:p w14:paraId="223C66BA" w14:textId="77777777" w:rsidR="0099674A" w:rsidRPr="0099674A" w:rsidRDefault="0099674A" w:rsidP="0099674A">
      <w:pPr>
        <w:spacing w:before="5"/>
        <w:ind w:left="100" w:right="89"/>
        <w:jc w:val="both"/>
      </w:pPr>
      <w:r w:rsidRPr="0099674A">
        <w:rPr>
          <w:spacing w:val="2"/>
        </w:rPr>
        <w:t>.</w:t>
      </w:r>
      <w:r w:rsidRPr="0099674A">
        <w:rPr>
          <w:spacing w:val="-1"/>
        </w:rPr>
        <w:t>г</w:t>
      </w:r>
      <w:r w:rsidRPr="0099674A">
        <w:rPr>
          <w:spacing w:val="-5"/>
        </w:rPr>
        <w:t>о</w:t>
      </w:r>
      <w:r w:rsidRPr="0099674A">
        <w:rPr>
          <w:spacing w:val="-2"/>
        </w:rPr>
        <w:t>ди</w:t>
      </w:r>
      <w:r w:rsidRPr="0099674A">
        <w:rPr>
          <w:spacing w:val="2"/>
        </w:rPr>
        <w:t>н</w:t>
      </w:r>
      <w:r w:rsidRPr="0099674A">
        <w:t>е</w:t>
      </w:r>
      <w:r w:rsidRPr="0099674A">
        <w:rPr>
          <w:spacing w:val="5"/>
        </w:rPr>
        <w:t xml:space="preserve"> </w:t>
      </w:r>
      <w:r w:rsidRPr="0099674A">
        <w:t>у</w:t>
      </w:r>
      <w:r w:rsidRPr="0099674A">
        <w:rPr>
          <w:spacing w:val="-7"/>
        </w:rPr>
        <w:t xml:space="preserve"> </w:t>
      </w:r>
      <w:r w:rsidRPr="0099674A">
        <w:rPr>
          <w:spacing w:val="-3"/>
        </w:rPr>
        <w:t>с</w:t>
      </w:r>
      <w:r w:rsidRPr="0099674A">
        <w:rPr>
          <w:spacing w:val="1"/>
        </w:rPr>
        <w:t>в</w:t>
      </w:r>
      <w:r w:rsidRPr="0099674A">
        <w:rPr>
          <w:spacing w:val="-2"/>
        </w:rPr>
        <w:t>и</w:t>
      </w:r>
      <w:r w:rsidRPr="0099674A">
        <w:t>м</w:t>
      </w:r>
      <w:r w:rsidRPr="0099674A">
        <w:rPr>
          <w:spacing w:val="5"/>
        </w:rPr>
        <w:t xml:space="preserve"> </w:t>
      </w:r>
      <w:r w:rsidRPr="0099674A">
        <w:rPr>
          <w:spacing w:val="-5"/>
        </w:rPr>
        <w:t>о</w:t>
      </w:r>
      <w:r w:rsidRPr="0099674A">
        <w:rPr>
          <w:spacing w:val="3"/>
        </w:rPr>
        <w:t>д</w:t>
      </w:r>
      <w:r w:rsidRPr="0099674A">
        <w:rPr>
          <w:spacing w:val="-3"/>
        </w:rPr>
        <w:t>е</w:t>
      </w:r>
      <w:r w:rsidRPr="0099674A">
        <w:rPr>
          <w:spacing w:val="2"/>
        </w:rPr>
        <w:t>љ</w:t>
      </w:r>
      <w:r w:rsidRPr="0099674A">
        <w:rPr>
          <w:spacing w:val="-3"/>
        </w:rPr>
        <w:t>е</w:t>
      </w:r>
      <w:r w:rsidRPr="0099674A">
        <w:rPr>
          <w:spacing w:val="-2"/>
        </w:rPr>
        <w:t>њи</w:t>
      </w:r>
      <w:r w:rsidRPr="0099674A">
        <w:rPr>
          <w:spacing w:val="2"/>
        </w:rPr>
        <w:t>м</w:t>
      </w:r>
      <w:r w:rsidRPr="0099674A">
        <w:t>а</w:t>
      </w:r>
      <w:r w:rsidRPr="0099674A">
        <w:rPr>
          <w:spacing w:val="7"/>
        </w:rPr>
        <w:t xml:space="preserve"> </w:t>
      </w:r>
      <w:r w:rsidRPr="0099674A">
        <w:rPr>
          <w:spacing w:val="-2"/>
        </w:rPr>
        <w:t>п</w:t>
      </w:r>
      <w:r w:rsidRPr="0099674A">
        <w:rPr>
          <w:spacing w:val="-3"/>
        </w:rPr>
        <w:t>е</w:t>
      </w:r>
      <w:r w:rsidRPr="0099674A">
        <w:rPr>
          <w:spacing w:val="-2"/>
        </w:rPr>
        <w:t>т</w:t>
      </w:r>
      <w:r w:rsidRPr="0099674A">
        <w:t>ог</w:t>
      </w:r>
      <w:r w:rsidRPr="0099674A">
        <w:rPr>
          <w:spacing w:val="3"/>
        </w:rPr>
        <w:t xml:space="preserve"> </w:t>
      </w:r>
      <w:r w:rsidRPr="0099674A">
        <w:t xml:space="preserve">и </w:t>
      </w:r>
      <w:r w:rsidRPr="0099674A">
        <w:rPr>
          <w:spacing w:val="-3"/>
        </w:rPr>
        <w:t>се</w:t>
      </w:r>
      <w:r w:rsidRPr="0099674A">
        <w:rPr>
          <w:spacing w:val="-2"/>
        </w:rPr>
        <w:t>д</w:t>
      </w:r>
      <w:r w:rsidRPr="0099674A">
        <w:rPr>
          <w:spacing w:val="7"/>
        </w:rPr>
        <w:t>м</w:t>
      </w:r>
      <w:r w:rsidRPr="0099674A">
        <w:rPr>
          <w:spacing w:val="-5"/>
        </w:rPr>
        <w:t>о</w:t>
      </w:r>
      <w:r w:rsidRPr="0099674A">
        <w:t>г</w:t>
      </w:r>
      <w:r w:rsidRPr="0099674A">
        <w:rPr>
          <w:spacing w:val="4"/>
        </w:rPr>
        <w:t xml:space="preserve"> </w:t>
      </w:r>
      <w:r w:rsidRPr="0099674A">
        <w:t>р</w:t>
      </w:r>
      <w:r w:rsidRPr="0099674A">
        <w:rPr>
          <w:spacing w:val="1"/>
        </w:rPr>
        <w:t>а</w:t>
      </w:r>
      <w:r w:rsidRPr="0099674A">
        <w:rPr>
          <w:spacing w:val="2"/>
        </w:rPr>
        <w:t>з</w:t>
      </w:r>
      <w:r w:rsidRPr="0099674A">
        <w:t>р</w:t>
      </w:r>
      <w:r w:rsidRPr="0099674A">
        <w:rPr>
          <w:spacing w:val="-3"/>
        </w:rPr>
        <w:t>е</w:t>
      </w:r>
      <w:r w:rsidRPr="0099674A">
        <w:rPr>
          <w:spacing w:val="-2"/>
        </w:rPr>
        <w:t>д</w:t>
      </w:r>
      <w:r w:rsidRPr="0099674A">
        <w:t>а</w:t>
      </w:r>
      <w:r w:rsidRPr="0099674A">
        <w:rPr>
          <w:spacing w:val="5"/>
        </w:rPr>
        <w:t xml:space="preserve"> </w:t>
      </w:r>
      <w:r w:rsidRPr="0099674A">
        <w:rPr>
          <w:spacing w:val="-5"/>
        </w:rPr>
        <w:t>о</w:t>
      </w:r>
      <w:r w:rsidRPr="0099674A">
        <w:rPr>
          <w:spacing w:val="-3"/>
        </w:rPr>
        <w:t>с</w:t>
      </w:r>
      <w:r w:rsidRPr="0099674A">
        <w:rPr>
          <w:spacing w:val="-2"/>
        </w:rPr>
        <w:t>н</w:t>
      </w:r>
      <w:r w:rsidRPr="0099674A">
        <w:rPr>
          <w:spacing w:val="-5"/>
        </w:rPr>
        <w:t>о</w:t>
      </w:r>
      <w:r w:rsidRPr="0099674A">
        <w:rPr>
          <w:spacing w:val="5"/>
        </w:rPr>
        <w:t>в</w:t>
      </w:r>
      <w:r w:rsidRPr="0099674A">
        <w:rPr>
          <w:spacing w:val="-2"/>
        </w:rPr>
        <w:t>ни</w:t>
      </w:r>
      <w:r w:rsidRPr="0099674A">
        <w:t>х</w:t>
      </w:r>
      <w:r w:rsidRPr="0099674A">
        <w:rPr>
          <w:spacing w:val="4"/>
        </w:rPr>
        <w:t xml:space="preserve"> </w:t>
      </w:r>
      <w:r w:rsidRPr="0099674A">
        <w:rPr>
          <w:spacing w:val="-2"/>
        </w:rPr>
        <w:t>шк</w:t>
      </w:r>
      <w:r w:rsidRPr="0099674A">
        <w:rPr>
          <w:spacing w:val="-5"/>
        </w:rPr>
        <w:t>о</w:t>
      </w:r>
      <w:r w:rsidRPr="0099674A">
        <w:t>ла</w:t>
      </w:r>
      <w:r w:rsidRPr="0099674A">
        <w:rPr>
          <w:spacing w:val="10"/>
        </w:rPr>
        <w:t xml:space="preserve"> </w:t>
      </w:r>
      <w:r w:rsidRPr="0099674A">
        <w:t>у</w:t>
      </w:r>
      <w:r w:rsidRPr="0099674A">
        <w:rPr>
          <w:spacing w:val="-7"/>
        </w:rPr>
        <w:t xml:space="preserve"> </w:t>
      </w:r>
      <w:r w:rsidRPr="0099674A">
        <w:rPr>
          <w:spacing w:val="-2"/>
        </w:rPr>
        <w:t>Р</w:t>
      </w:r>
      <w:r w:rsidRPr="0099674A">
        <w:rPr>
          <w:spacing w:val="1"/>
        </w:rPr>
        <w:t>е</w:t>
      </w:r>
      <w:r w:rsidRPr="0099674A">
        <w:rPr>
          <w:spacing w:val="2"/>
        </w:rPr>
        <w:t>п</w:t>
      </w:r>
      <w:r w:rsidRPr="0099674A">
        <w:rPr>
          <w:spacing w:val="-5"/>
        </w:rPr>
        <w:t>у</w:t>
      </w:r>
      <w:r w:rsidRPr="0099674A">
        <w:rPr>
          <w:spacing w:val="-2"/>
        </w:rPr>
        <w:t>б</w:t>
      </w:r>
      <w:r w:rsidRPr="0099674A">
        <w:t>л</w:t>
      </w:r>
      <w:r w:rsidRPr="0099674A">
        <w:rPr>
          <w:spacing w:val="-2"/>
        </w:rPr>
        <w:t>иц</w:t>
      </w:r>
      <w:r w:rsidRPr="0099674A">
        <w:t>и</w:t>
      </w:r>
      <w:r w:rsidRPr="0099674A">
        <w:rPr>
          <w:spacing w:val="1"/>
        </w:rPr>
        <w:t xml:space="preserve"> </w:t>
      </w:r>
      <w:r w:rsidRPr="0099674A">
        <w:t>Ср</w:t>
      </w:r>
      <w:r w:rsidRPr="0099674A">
        <w:rPr>
          <w:spacing w:val="-2"/>
        </w:rPr>
        <w:t>б</w:t>
      </w:r>
      <w:r w:rsidRPr="0099674A">
        <w:rPr>
          <w:spacing w:val="2"/>
        </w:rPr>
        <w:t>и</w:t>
      </w:r>
      <w:r w:rsidRPr="0099674A">
        <w:rPr>
          <w:spacing w:val="-3"/>
        </w:rPr>
        <w:t>ј</w:t>
      </w:r>
      <w:r w:rsidRPr="0099674A">
        <w:t>и</w:t>
      </w:r>
      <w:r w:rsidRPr="0099674A">
        <w:rPr>
          <w:spacing w:val="1"/>
        </w:rPr>
        <w:t xml:space="preserve"> </w:t>
      </w:r>
      <w:r w:rsidRPr="0099674A">
        <w:rPr>
          <w:spacing w:val="-2"/>
        </w:rPr>
        <w:t>б</w:t>
      </w:r>
      <w:r w:rsidRPr="0099674A">
        <w:rPr>
          <w:spacing w:val="2"/>
        </w:rPr>
        <w:t>и</w:t>
      </w:r>
      <w:r w:rsidRPr="0099674A">
        <w:rPr>
          <w:spacing w:val="-2"/>
        </w:rPr>
        <w:t>т</w:t>
      </w:r>
      <w:r w:rsidRPr="0099674A">
        <w:t>и</w:t>
      </w:r>
      <w:r w:rsidRPr="0099674A">
        <w:rPr>
          <w:spacing w:val="8"/>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о</w:t>
      </w:r>
      <w:r w:rsidRPr="0099674A">
        <w:rPr>
          <w:spacing w:val="1"/>
        </w:rPr>
        <w:t>ва</w:t>
      </w:r>
      <w:r w:rsidRPr="0099674A">
        <w:rPr>
          <w:spacing w:val="-2"/>
        </w:rPr>
        <w:t>н</w:t>
      </w:r>
      <w:r w:rsidRPr="0099674A">
        <w:t>а</w:t>
      </w:r>
      <w:r w:rsidRPr="0099674A">
        <w:rPr>
          <w:spacing w:val="7"/>
        </w:rPr>
        <w:t xml:space="preserve"> </w:t>
      </w:r>
      <w:r w:rsidRPr="0099674A">
        <w:rPr>
          <w:spacing w:val="-2"/>
        </w:rPr>
        <w:t>п</w:t>
      </w:r>
      <w:r w:rsidRPr="0099674A">
        <w:t>о</w:t>
      </w:r>
      <w:r w:rsidRPr="0099674A">
        <w:rPr>
          <w:spacing w:val="-2"/>
        </w:rPr>
        <w:t xml:space="preserve"> </w:t>
      </w:r>
      <w:r w:rsidRPr="0099674A">
        <w:rPr>
          <w:spacing w:val="-3"/>
        </w:rPr>
        <w:t>је</w:t>
      </w:r>
      <w:r w:rsidRPr="0099674A">
        <w:rPr>
          <w:spacing w:val="-2"/>
        </w:rPr>
        <w:t>д</w:t>
      </w:r>
      <w:r w:rsidRPr="0099674A">
        <w:rPr>
          <w:spacing w:val="2"/>
        </w:rPr>
        <w:t>н</w:t>
      </w:r>
      <w:r w:rsidRPr="0099674A">
        <w:t>а</w:t>
      </w:r>
      <w:r w:rsidRPr="0099674A">
        <w:rPr>
          <w:spacing w:val="6"/>
        </w:rPr>
        <w:t xml:space="preserve"> </w:t>
      </w:r>
      <w:r w:rsidRPr="0099674A">
        <w:t>р</w:t>
      </w:r>
      <w:r w:rsidRPr="0099674A">
        <w:rPr>
          <w:spacing w:val="1"/>
        </w:rPr>
        <w:t>а</w:t>
      </w:r>
      <w:r w:rsidRPr="0099674A">
        <w:rPr>
          <w:spacing w:val="-2"/>
        </w:rPr>
        <w:t>ди</w:t>
      </w:r>
      <w:r w:rsidRPr="0099674A">
        <w:rPr>
          <w:spacing w:val="-5"/>
        </w:rPr>
        <w:t>о</w:t>
      </w:r>
      <w:r w:rsidRPr="0099674A">
        <w:rPr>
          <w:spacing w:val="-2"/>
        </w:rPr>
        <w:t>ниц</w:t>
      </w:r>
      <w:r w:rsidRPr="0099674A">
        <w:rPr>
          <w:spacing w:val="1"/>
        </w:rPr>
        <w:t>а</w:t>
      </w:r>
      <w:r w:rsidRPr="0099674A">
        <w:t>,</w:t>
      </w:r>
      <w:r w:rsidRPr="0099674A">
        <w:rPr>
          <w:spacing w:val="6"/>
        </w:rPr>
        <w:t xml:space="preserve"> </w:t>
      </w:r>
      <w:r w:rsidRPr="0099674A">
        <w:t>у</w:t>
      </w:r>
      <w:r w:rsidRPr="0099674A">
        <w:rPr>
          <w:spacing w:val="-7"/>
        </w:rPr>
        <w:t xml:space="preserve"> </w:t>
      </w:r>
      <w:r w:rsidRPr="0099674A">
        <w:rPr>
          <w:spacing w:val="-2"/>
        </w:rPr>
        <w:t>т</w:t>
      </w:r>
      <w:r w:rsidRPr="0099674A">
        <w:t>р</w:t>
      </w:r>
      <w:r w:rsidRPr="0099674A">
        <w:rPr>
          <w:spacing w:val="1"/>
        </w:rPr>
        <w:t>а</w:t>
      </w:r>
      <w:r w:rsidRPr="0099674A">
        <w:rPr>
          <w:spacing w:val="-3"/>
        </w:rPr>
        <w:t>ј</w:t>
      </w:r>
      <w:r w:rsidRPr="0099674A">
        <w:rPr>
          <w:spacing w:val="1"/>
        </w:rPr>
        <w:t>а</w:t>
      </w:r>
      <w:r w:rsidRPr="0099674A">
        <w:rPr>
          <w:spacing w:val="3"/>
        </w:rPr>
        <w:t>њ</w:t>
      </w:r>
      <w:r w:rsidRPr="0099674A">
        <w:t>у</w:t>
      </w:r>
      <w:r w:rsidRPr="0099674A">
        <w:rPr>
          <w:spacing w:val="-1"/>
        </w:rPr>
        <w:t xml:space="preserve"> </w:t>
      </w:r>
      <w:r w:rsidRPr="0099674A">
        <w:rPr>
          <w:spacing w:val="-5"/>
        </w:rPr>
        <w:t>о</w:t>
      </w:r>
      <w:r w:rsidRPr="0099674A">
        <w:t>д</w:t>
      </w:r>
      <w:r w:rsidRPr="0099674A">
        <w:rPr>
          <w:spacing w:val="1"/>
        </w:rPr>
        <w:t xml:space="preserve"> </w:t>
      </w:r>
      <w:r w:rsidRPr="0099674A">
        <w:t>90</w:t>
      </w:r>
      <w:r w:rsidRPr="0099674A">
        <w:rPr>
          <w:spacing w:val="3"/>
        </w:rPr>
        <w:t xml:space="preserve"> </w:t>
      </w:r>
      <w:r w:rsidRPr="0099674A">
        <w:rPr>
          <w:spacing w:val="2"/>
        </w:rPr>
        <w:t>м</w:t>
      </w:r>
      <w:r w:rsidRPr="0099674A">
        <w:rPr>
          <w:spacing w:val="-2"/>
        </w:rPr>
        <w:t>и</w:t>
      </w:r>
      <w:r w:rsidRPr="0099674A">
        <w:rPr>
          <w:spacing w:val="2"/>
        </w:rPr>
        <w:t>н</w:t>
      </w:r>
      <w:r w:rsidRPr="0099674A">
        <w:rPr>
          <w:spacing w:val="-10"/>
        </w:rPr>
        <w:t>у</w:t>
      </w:r>
      <w:r w:rsidRPr="0099674A">
        <w:rPr>
          <w:spacing w:val="-2"/>
        </w:rPr>
        <w:t>т</w:t>
      </w:r>
      <w:r w:rsidRPr="0099674A">
        <w:rPr>
          <w:spacing w:val="1"/>
        </w:rPr>
        <w:t>а</w:t>
      </w:r>
      <w:r w:rsidRPr="0099674A">
        <w:t>,</w:t>
      </w:r>
      <w:r w:rsidRPr="0099674A">
        <w:rPr>
          <w:spacing w:val="6"/>
        </w:rPr>
        <w:t xml:space="preserve"> </w:t>
      </w:r>
      <w:r w:rsidRPr="0099674A">
        <w:rPr>
          <w:spacing w:val="-2"/>
        </w:rPr>
        <w:t>н</w:t>
      </w:r>
      <w:r w:rsidRPr="0099674A">
        <w:t>а</w:t>
      </w:r>
      <w:r w:rsidRPr="0099674A">
        <w:rPr>
          <w:spacing w:val="5"/>
        </w:rPr>
        <w:t xml:space="preserve"> </w:t>
      </w:r>
      <w:r w:rsidRPr="0099674A">
        <w:rPr>
          <w:spacing w:val="-2"/>
        </w:rPr>
        <w:t>т</w:t>
      </w:r>
      <w:r w:rsidRPr="0099674A">
        <w:rPr>
          <w:spacing w:val="-3"/>
        </w:rPr>
        <w:t>е</w:t>
      </w:r>
      <w:r w:rsidRPr="0099674A">
        <w:rPr>
          <w:spacing w:val="2"/>
        </w:rPr>
        <w:t>м</w:t>
      </w:r>
      <w:r w:rsidRPr="0099674A">
        <w:t>у</w:t>
      </w:r>
      <w:r w:rsidRPr="0099674A">
        <w:rPr>
          <w:spacing w:val="2"/>
        </w:rPr>
        <w:t xml:space="preserve"> </w:t>
      </w:r>
      <w:r w:rsidRPr="0099674A">
        <w:rPr>
          <w:b/>
        </w:rPr>
        <w:t>„</w:t>
      </w:r>
      <w:r w:rsidRPr="0099674A">
        <w:rPr>
          <w:spacing w:val="-2"/>
        </w:rPr>
        <w:t>П</w:t>
      </w:r>
      <w:r w:rsidRPr="0099674A">
        <w:t>р</w:t>
      </w:r>
      <w:r w:rsidRPr="0099674A">
        <w:rPr>
          <w:spacing w:val="-3"/>
        </w:rPr>
        <w:t>е</w:t>
      </w:r>
      <w:r w:rsidRPr="0099674A">
        <w:rPr>
          <w:spacing w:val="1"/>
        </w:rPr>
        <w:t>в</w:t>
      </w:r>
      <w:r w:rsidRPr="0099674A">
        <w:rPr>
          <w:spacing w:val="1"/>
          <w:w w:val="101"/>
        </w:rPr>
        <w:t>е</w:t>
      </w:r>
      <w:r w:rsidRPr="0099674A">
        <w:rPr>
          <w:spacing w:val="-2"/>
        </w:rPr>
        <w:t>нц</w:t>
      </w:r>
      <w:r w:rsidRPr="0099674A">
        <w:rPr>
          <w:spacing w:val="2"/>
        </w:rPr>
        <w:t>и</w:t>
      </w:r>
      <w:r w:rsidRPr="0099674A">
        <w:rPr>
          <w:spacing w:val="-3"/>
          <w:w w:val="101"/>
        </w:rPr>
        <w:t>ј</w:t>
      </w:r>
      <w:r w:rsidRPr="0099674A">
        <w:rPr>
          <w:w w:val="101"/>
        </w:rPr>
        <w:t xml:space="preserve">а </w:t>
      </w:r>
      <w:r w:rsidRPr="0099674A">
        <w:rPr>
          <w:spacing w:val="1"/>
        </w:rPr>
        <w:t>в</w:t>
      </w:r>
      <w:r w:rsidRPr="0099674A">
        <w:t>р</w:t>
      </w:r>
      <w:r w:rsidRPr="0099674A">
        <w:rPr>
          <w:spacing w:val="-2"/>
        </w:rPr>
        <w:t>шњ</w:t>
      </w:r>
      <w:r w:rsidRPr="0099674A">
        <w:rPr>
          <w:spacing w:val="1"/>
        </w:rPr>
        <w:t>а</w:t>
      </w:r>
      <w:r w:rsidRPr="0099674A">
        <w:rPr>
          <w:spacing w:val="-1"/>
        </w:rPr>
        <w:t>ч</w:t>
      </w:r>
      <w:r w:rsidRPr="0099674A">
        <w:rPr>
          <w:spacing w:val="-2"/>
        </w:rPr>
        <w:t>к</w:t>
      </w:r>
      <w:r w:rsidRPr="0099674A">
        <w:rPr>
          <w:spacing w:val="-5"/>
        </w:rPr>
        <w:t>о</w:t>
      </w:r>
      <w:r w:rsidRPr="0099674A">
        <w:t>г</w:t>
      </w:r>
      <w:r w:rsidRPr="0099674A">
        <w:rPr>
          <w:spacing w:val="5"/>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t>а</w:t>
      </w:r>
      <w:r w:rsidRPr="0099674A">
        <w:rPr>
          <w:spacing w:val="3"/>
        </w:rPr>
        <w:t xml:space="preserve"> </w:t>
      </w:r>
      <w:r w:rsidRPr="0099674A">
        <w:t>у</w:t>
      </w:r>
      <w:r w:rsidRPr="0099674A">
        <w:rPr>
          <w:spacing w:val="-7"/>
        </w:rPr>
        <w:t xml:space="preserve"> </w:t>
      </w:r>
      <w:r w:rsidRPr="0099674A">
        <w:rPr>
          <w:spacing w:val="-3"/>
        </w:rPr>
        <w:t>с</w:t>
      </w:r>
      <w:r w:rsidRPr="0099674A">
        <w:rPr>
          <w:spacing w:val="-2"/>
        </w:rPr>
        <w:t>т</w:t>
      </w:r>
      <w:r w:rsidRPr="0099674A">
        <w:rPr>
          <w:spacing w:val="1"/>
        </w:rPr>
        <w:t>ва</w:t>
      </w:r>
      <w:r w:rsidRPr="0099674A">
        <w:t>р</w:t>
      </w:r>
      <w:r w:rsidRPr="0099674A">
        <w:rPr>
          <w:spacing w:val="2"/>
        </w:rPr>
        <w:t>н</w:t>
      </w:r>
      <w:r w:rsidRPr="0099674A">
        <w:rPr>
          <w:spacing w:val="-5"/>
        </w:rPr>
        <w:t>о</w:t>
      </w:r>
      <w:r w:rsidRPr="0099674A">
        <w:t>м</w:t>
      </w:r>
      <w:r w:rsidRPr="0099674A">
        <w:rPr>
          <w:spacing w:val="10"/>
        </w:rPr>
        <w:t xml:space="preserve"> </w:t>
      </w:r>
      <w:r w:rsidRPr="0099674A">
        <w:rPr>
          <w:b/>
        </w:rPr>
        <w:t>и</w:t>
      </w:r>
      <w:r w:rsidRPr="0099674A">
        <w:rPr>
          <w:b/>
          <w:spacing w:val="-3"/>
        </w:rPr>
        <w:t xml:space="preserve"> </w:t>
      </w:r>
      <w:r w:rsidRPr="0099674A">
        <w:rPr>
          <w:spacing w:val="1"/>
        </w:rPr>
        <w:t>в</w:t>
      </w:r>
      <w:r w:rsidRPr="0099674A">
        <w:rPr>
          <w:spacing w:val="-2"/>
        </w:rPr>
        <w:t>и</w:t>
      </w:r>
      <w:r w:rsidRPr="0099674A">
        <w:t>р</w:t>
      </w:r>
      <w:r w:rsidRPr="0099674A">
        <w:rPr>
          <w:spacing w:val="3"/>
        </w:rPr>
        <w:t>т</w:t>
      </w:r>
      <w:r w:rsidRPr="0099674A">
        <w:rPr>
          <w:spacing w:val="-10"/>
        </w:rPr>
        <w:t>у</w:t>
      </w:r>
      <w:r w:rsidRPr="0099674A">
        <w:rPr>
          <w:spacing w:val="-3"/>
        </w:rPr>
        <w:t>е</w:t>
      </w:r>
      <w:r w:rsidRPr="0099674A">
        <w:t>л</w:t>
      </w:r>
      <w:r w:rsidRPr="0099674A">
        <w:rPr>
          <w:spacing w:val="3"/>
        </w:rPr>
        <w:t>н</w:t>
      </w:r>
      <w:r w:rsidRPr="0099674A">
        <w:rPr>
          <w:spacing w:val="-5"/>
        </w:rPr>
        <w:t>о</w:t>
      </w:r>
      <w:r w:rsidRPr="0099674A">
        <w:t>м</w:t>
      </w:r>
      <w:r w:rsidRPr="0099674A">
        <w:rPr>
          <w:spacing w:val="5"/>
        </w:rPr>
        <w:t xml:space="preserve"> </w:t>
      </w:r>
      <w:r w:rsidRPr="0099674A">
        <w:rPr>
          <w:spacing w:val="-5"/>
        </w:rPr>
        <w:t>о</w:t>
      </w:r>
      <w:r w:rsidRPr="0099674A">
        <w:rPr>
          <w:spacing w:val="-2"/>
        </w:rPr>
        <w:t>к</w:t>
      </w:r>
      <w:r w:rsidRPr="0099674A">
        <w:rPr>
          <w:spacing w:val="5"/>
        </w:rPr>
        <w:t>р</w:t>
      </w:r>
      <w:r w:rsidRPr="0099674A">
        <w:rPr>
          <w:spacing w:val="-10"/>
        </w:rPr>
        <w:t>у</w:t>
      </w:r>
      <w:r w:rsidRPr="0099674A">
        <w:rPr>
          <w:spacing w:val="4"/>
        </w:rPr>
        <w:t>ж</w:t>
      </w:r>
      <w:r w:rsidRPr="0099674A">
        <w:rPr>
          <w:spacing w:val="-3"/>
        </w:rPr>
        <w:t>е</w:t>
      </w:r>
      <w:r w:rsidRPr="0099674A">
        <w:rPr>
          <w:spacing w:val="3"/>
        </w:rPr>
        <w:t>њ</w:t>
      </w:r>
      <w:r w:rsidRPr="0099674A">
        <w:rPr>
          <w:spacing w:val="-5"/>
        </w:rPr>
        <w:t>у</w:t>
      </w:r>
      <w:r w:rsidRPr="0099674A">
        <w:rPr>
          <w:spacing w:val="1"/>
        </w:rPr>
        <w:t>“</w:t>
      </w:r>
      <w:r w:rsidRPr="0099674A">
        <w:t>.</w:t>
      </w:r>
      <w:r w:rsidRPr="0099674A">
        <w:rPr>
          <w:spacing w:val="8"/>
        </w:rPr>
        <w:t xml:space="preserve"> </w:t>
      </w:r>
      <w:r w:rsidRPr="0099674A">
        <w:rPr>
          <w:spacing w:val="-2"/>
        </w:rPr>
        <w:t>И</w:t>
      </w:r>
      <w:r w:rsidRPr="0099674A">
        <w:rPr>
          <w:spacing w:val="-3"/>
        </w:rPr>
        <w:t>с</w:t>
      </w:r>
      <w:r w:rsidRPr="0099674A">
        <w:rPr>
          <w:spacing w:val="-2"/>
        </w:rPr>
        <w:t>т</w:t>
      </w:r>
      <w:r w:rsidRPr="0099674A">
        <w:t>а</w:t>
      </w:r>
      <w:r w:rsidRPr="0099674A">
        <w:rPr>
          <w:spacing w:val="1"/>
        </w:rPr>
        <w:t xml:space="preserve"> </w:t>
      </w:r>
      <w:r w:rsidRPr="0099674A">
        <w:t>р</w:t>
      </w:r>
      <w:r w:rsidRPr="0099674A">
        <w:rPr>
          <w:spacing w:val="1"/>
        </w:rPr>
        <w:t>а</w:t>
      </w:r>
      <w:r w:rsidRPr="0099674A">
        <w:rPr>
          <w:spacing w:val="-2"/>
        </w:rPr>
        <w:t>ди</w:t>
      </w:r>
      <w:r w:rsidRPr="0099674A">
        <w:rPr>
          <w:spacing w:val="-5"/>
        </w:rPr>
        <w:t>о</w:t>
      </w:r>
      <w:r w:rsidRPr="0099674A">
        <w:rPr>
          <w:spacing w:val="-2"/>
        </w:rPr>
        <w:t>ниц</w:t>
      </w:r>
      <w:r w:rsidRPr="0099674A">
        <w:t>а</w:t>
      </w:r>
      <w:r w:rsidRPr="0099674A">
        <w:rPr>
          <w:spacing w:val="5"/>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у</w:t>
      </w:r>
      <w:r w:rsidRPr="0099674A">
        <w:rPr>
          <w:spacing w:val="-3"/>
        </w:rPr>
        <w:t>ј</w:t>
      </w:r>
      <w:r w:rsidRPr="0099674A">
        <w:t>е</w:t>
      </w:r>
      <w:r w:rsidRPr="0099674A">
        <w:rPr>
          <w:spacing w:val="2"/>
        </w:rPr>
        <w:t xml:space="preserve"> </w:t>
      </w:r>
      <w:r w:rsidRPr="0099674A">
        <w:rPr>
          <w:spacing w:val="1"/>
        </w:rPr>
        <w:t>с</w:t>
      </w:r>
      <w:r w:rsidRPr="0099674A">
        <w:t>е</w:t>
      </w:r>
      <w:r w:rsidRPr="0099674A">
        <w:rPr>
          <w:spacing w:val="2"/>
        </w:rPr>
        <w:t xml:space="preserve"> </w:t>
      </w:r>
      <w:r w:rsidRPr="0099674A">
        <w:rPr>
          <w:spacing w:val="-2"/>
        </w:rPr>
        <w:t>т</w:t>
      </w:r>
      <w:r w:rsidRPr="0099674A">
        <w:rPr>
          <w:spacing w:val="-5"/>
        </w:rPr>
        <w:t>о</w:t>
      </w:r>
      <w:r w:rsidRPr="0099674A">
        <w:rPr>
          <w:spacing w:val="3"/>
        </w:rPr>
        <w:t>к</w:t>
      </w:r>
      <w:r w:rsidRPr="0099674A">
        <w:rPr>
          <w:spacing w:val="-5"/>
        </w:rPr>
        <w:t>о</w:t>
      </w:r>
      <w:r w:rsidRPr="0099674A">
        <w:t>м</w:t>
      </w:r>
      <w:r w:rsidRPr="0099674A">
        <w:rPr>
          <w:spacing w:val="5"/>
        </w:rPr>
        <w:t xml:space="preserve"> </w:t>
      </w:r>
      <w:r w:rsidRPr="0099674A">
        <w:rPr>
          <w:spacing w:val="-2"/>
        </w:rPr>
        <w:t>д</w:t>
      </w:r>
      <w:r w:rsidRPr="0099674A">
        <w:rPr>
          <w:spacing w:val="5"/>
        </w:rPr>
        <w:t>р</w:t>
      </w:r>
      <w:r w:rsidRPr="0099674A">
        <w:rPr>
          <w:spacing w:val="-10"/>
        </w:rPr>
        <w:t>у</w:t>
      </w:r>
      <w:r w:rsidRPr="0099674A">
        <w:rPr>
          <w:spacing w:val="4"/>
        </w:rPr>
        <w:t>г</w:t>
      </w:r>
      <w:r w:rsidRPr="0099674A">
        <w:rPr>
          <w:spacing w:val="-5"/>
        </w:rPr>
        <w:t>о</w:t>
      </w:r>
      <w:r w:rsidRPr="0099674A">
        <w:t>г</w:t>
      </w:r>
      <w:r w:rsidRPr="0099674A">
        <w:rPr>
          <w:spacing w:val="8"/>
        </w:rPr>
        <w:t xml:space="preserve"> </w:t>
      </w:r>
      <w:r w:rsidRPr="0099674A">
        <w:rPr>
          <w:spacing w:val="-2"/>
        </w:rPr>
        <w:t>п</w:t>
      </w:r>
      <w:r w:rsidRPr="0099674A">
        <w:rPr>
          <w:spacing w:val="-5"/>
        </w:rPr>
        <w:t>о</w:t>
      </w:r>
      <w:r w:rsidRPr="0099674A">
        <w:rPr>
          <w:spacing w:val="5"/>
        </w:rPr>
        <w:t>л</w:t>
      </w:r>
      <w:r w:rsidRPr="0099674A">
        <w:rPr>
          <w:spacing w:val="-5"/>
        </w:rPr>
        <w:t>у</w:t>
      </w:r>
      <w:r w:rsidRPr="0099674A">
        <w:rPr>
          <w:spacing w:val="4"/>
        </w:rPr>
        <w:t>г</w:t>
      </w:r>
      <w:r w:rsidRPr="0099674A">
        <w:rPr>
          <w:spacing w:val="-5"/>
        </w:rPr>
        <w:t>о</w:t>
      </w:r>
      <w:r w:rsidRPr="0099674A">
        <w:rPr>
          <w:spacing w:val="-2"/>
        </w:rPr>
        <w:t>ди</w:t>
      </w:r>
      <w:r w:rsidRPr="0099674A">
        <w:rPr>
          <w:spacing w:val="3"/>
        </w:rPr>
        <w:t>ш</w:t>
      </w:r>
      <w:r w:rsidRPr="0099674A">
        <w:rPr>
          <w:spacing w:val="-2"/>
        </w:rPr>
        <w:t>т</w:t>
      </w:r>
      <w:r w:rsidRPr="0099674A">
        <w:t>а</w:t>
      </w:r>
      <w:r w:rsidRPr="0099674A">
        <w:rPr>
          <w:spacing w:val="5"/>
        </w:rPr>
        <w:t xml:space="preserve"> </w:t>
      </w:r>
      <w:r w:rsidRPr="0099674A">
        <w:t>у</w:t>
      </w:r>
      <w:r w:rsidRPr="0099674A">
        <w:rPr>
          <w:spacing w:val="-7"/>
        </w:rPr>
        <w:t xml:space="preserve"> </w:t>
      </w:r>
      <w:r w:rsidRPr="0099674A">
        <w:rPr>
          <w:spacing w:val="-3"/>
        </w:rPr>
        <w:t>с</w:t>
      </w:r>
      <w:r w:rsidRPr="0099674A">
        <w:rPr>
          <w:spacing w:val="1"/>
        </w:rPr>
        <w:t>в</w:t>
      </w:r>
      <w:r w:rsidRPr="0099674A">
        <w:rPr>
          <w:spacing w:val="-2"/>
        </w:rPr>
        <w:t>и</w:t>
      </w:r>
      <w:r w:rsidRPr="0099674A">
        <w:t>м</w:t>
      </w:r>
      <w:r w:rsidRPr="0099674A">
        <w:rPr>
          <w:spacing w:val="8"/>
        </w:rPr>
        <w:t xml:space="preserve"> </w:t>
      </w:r>
      <w:r w:rsidRPr="0099674A">
        <w:rPr>
          <w:spacing w:val="-5"/>
        </w:rPr>
        <w:t>о</w:t>
      </w:r>
      <w:r w:rsidRPr="0099674A">
        <w:rPr>
          <w:spacing w:val="-2"/>
        </w:rPr>
        <w:t>д</w:t>
      </w:r>
      <w:r w:rsidRPr="0099674A">
        <w:rPr>
          <w:spacing w:val="-3"/>
        </w:rPr>
        <w:t>е</w:t>
      </w:r>
      <w:r w:rsidRPr="0099674A">
        <w:rPr>
          <w:spacing w:val="2"/>
        </w:rPr>
        <w:t>љ</w:t>
      </w:r>
      <w:r w:rsidRPr="0099674A">
        <w:rPr>
          <w:spacing w:val="-3"/>
        </w:rPr>
        <w:t>е</w:t>
      </w:r>
      <w:r w:rsidRPr="0099674A">
        <w:rPr>
          <w:spacing w:val="3"/>
        </w:rPr>
        <w:t>њ</w:t>
      </w:r>
      <w:r w:rsidRPr="0099674A">
        <w:rPr>
          <w:spacing w:val="-2"/>
        </w:rPr>
        <w:t>и</w:t>
      </w:r>
      <w:r w:rsidRPr="0099674A">
        <w:rPr>
          <w:spacing w:val="2"/>
        </w:rPr>
        <w:t>м</w:t>
      </w:r>
      <w:r w:rsidRPr="0099674A">
        <w:t>а</w:t>
      </w:r>
      <w:r w:rsidRPr="0099674A">
        <w:rPr>
          <w:spacing w:val="7"/>
        </w:rPr>
        <w:t xml:space="preserve"> </w:t>
      </w:r>
      <w:r w:rsidRPr="0099674A">
        <w:rPr>
          <w:spacing w:val="-2"/>
        </w:rPr>
        <w:t>ш</w:t>
      </w:r>
      <w:r w:rsidRPr="0099674A">
        <w:rPr>
          <w:spacing w:val="-3"/>
        </w:rPr>
        <w:t>ес</w:t>
      </w:r>
      <w:r w:rsidRPr="0099674A">
        <w:rPr>
          <w:spacing w:val="-2"/>
        </w:rPr>
        <w:t>т</w:t>
      </w:r>
      <w:r w:rsidRPr="0099674A">
        <w:rPr>
          <w:spacing w:val="-5"/>
        </w:rPr>
        <w:t>о</w:t>
      </w:r>
      <w:r w:rsidRPr="0099674A">
        <w:t>г</w:t>
      </w:r>
      <w:r w:rsidRPr="0099674A">
        <w:rPr>
          <w:spacing w:val="4"/>
        </w:rPr>
        <w:t xml:space="preserve"> </w:t>
      </w:r>
      <w:r w:rsidRPr="0099674A">
        <w:t>и о</w:t>
      </w:r>
      <w:r w:rsidRPr="0099674A">
        <w:rPr>
          <w:spacing w:val="-3"/>
        </w:rPr>
        <w:t>с</w:t>
      </w:r>
      <w:r w:rsidRPr="0099674A">
        <w:rPr>
          <w:spacing w:val="2"/>
        </w:rPr>
        <w:t>м</w:t>
      </w:r>
      <w:r w:rsidRPr="0099674A">
        <w:rPr>
          <w:spacing w:val="-5"/>
        </w:rPr>
        <w:t>о</w:t>
      </w:r>
      <w:r w:rsidRPr="0099674A">
        <w:t>г</w:t>
      </w:r>
      <w:r w:rsidRPr="0099674A">
        <w:rPr>
          <w:spacing w:val="2"/>
        </w:rPr>
        <w:t xml:space="preserve"> </w:t>
      </w:r>
      <w:r w:rsidRPr="0099674A">
        <w:t>р</w:t>
      </w:r>
      <w:r w:rsidRPr="0099674A">
        <w:rPr>
          <w:spacing w:val="1"/>
        </w:rPr>
        <w:t>а</w:t>
      </w:r>
      <w:r w:rsidRPr="0099674A">
        <w:rPr>
          <w:spacing w:val="2"/>
        </w:rPr>
        <w:t>з</w:t>
      </w:r>
      <w:r w:rsidRPr="0099674A">
        <w:t>р</w:t>
      </w:r>
      <w:r w:rsidRPr="0099674A">
        <w:rPr>
          <w:spacing w:val="-3"/>
        </w:rPr>
        <w:t>е</w:t>
      </w:r>
      <w:r w:rsidRPr="0099674A">
        <w:rPr>
          <w:spacing w:val="-2"/>
        </w:rPr>
        <w:t>д</w:t>
      </w:r>
      <w:r w:rsidRPr="0099674A">
        <w:rPr>
          <w:spacing w:val="-3"/>
          <w:w w:val="101"/>
        </w:rPr>
        <w:t>а</w:t>
      </w:r>
      <w:r w:rsidRPr="0099674A">
        <w:t>.</w:t>
      </w:r>
    </w:p>
    <w:p w14:paraId="023DA924" w14:textId="77777777" w:rsidR="0099674A" w:rsidRPr="0099674A" w:rsidRDefault="0099674A" w:rsidP="0099674A">
      <w:pPr>
        <w:spacing w:line="220" w:lineRule="exact"/>
        <w:ind w:left="100" w:right="90"/>
        <w:jc w:val="both"/>
      </w:pPr>
      <w:r w:rsidRPr="0099674A">
        <w:t>У</w:t>
      </w:r>
      <w:r w:rsidRPr="0099674A">
        <w:rPr>
          <w:spacing w:val="28"/>
        </w:rPr>
        <w:t xml:space="preserve"> </w:t>
      </w:r>
      <w:r w:rsidRPr="0099674A">
        <w:t>р</w:t>
      </w:r>
      <w:r w:rsidRPr="0099674A">
        <w:rPr>
          <w:spacing w:val="-3"/>
        </w:rPr>
        <w:t>еа</w:t>
      </w:r>
      <w:r w:rsidRPr="0099674A">
        <w:t>л</w:t>
      </w:r>
      <w:r w:rsidRPr="0099674A">
        <w:rPr>
          <w:spacing w:val="-2"/>
        </w:rPr>
        <w:t>и</w:t>
      </w:r>
      <w:r w:rsidRPr="0099674A">
        <w:rPr>
          <w:spacing w:val="2"/>
        </w:rPr>
        <w:t>з</w:t>
      </w:r>
      <w:r w:rsidRPr="0099674A">
        <w:rPr>
          <w:spacing w:val="1"/>
        </w:rPr>
        <w:t>а</w:t>
      </w:r>
      <w:r w:rsidRPr="0099674A">
        <w:rPr>
          <w:spacing w:val="-2"/>
        </w:rPr>
        <w:t>ци</w:t>
      </w:r>
      <w:r w:rsidRPr="0099674A">
        <w:rPr>
          <w:spacing w:val="-3"/>
        </w:rPr>
        <w:t>ј</w:t>
      </w:r>
      <w:r w:rsidRPr="0099674A">
        <w:t>и</w:t>
      </w:r>
      <w:r w:rsidRPr="0099674A">
        <w:rPr>
          <w:spacing w:val="26"/>
        </w:rPr>
        <w:t xml:space="preserve"> </w:t>
      </w:r>
      <w:r w:rsidRPr="0099674A">
        <w:rPr>
          <w:spacing w:val="-2"/>
        </w:rPr>
        <w:t>инт</w:t>
      </w:r>
      <w:r w:rsidRPr="0099674A">
        <w:rPr>
          <w:spacing w:val="-3"/>
        </w:rPr>
        <w:t>е</w:t>
      </w:r>
      <w:r w:rsidRPr="0099674A">
        <w:t>р</w:t>
      </w:r>
      <w:r w:rsidRPr="0099674A">
        <w:rPr>
          <w:spacing w:val="1"/>
        </w:rPr>
        <w:t>а</w:t>
      </w:r>
      <w:r w:rsidRPr="0099674A">
        <w:rPr>
          <w:spacing w:val="-2"/>
        </w:rPr>
        <w:t>кти</w:t>
      </w:r>
      <w:r w:rsidRPr="0099674A">
        <w:rPr>
          <w:spacing w:val="1"/>
        </w:rPr>
        <w:t>в</w:t>
      </w:r>
      <w:r w:rsidRPr="0099674A">
        <w:rPr>
          <w:spacing w:val="-2"/>
        </w:rPr>
        <w:t>ни</w:t>
      </w:r>
      <w:r w:rsidRPr="0099674A">
        <w:t>х</w:t>
      </w:r>
      <w:r w:rsidRPr="0099674A">
        <w:rPr>
          <w:spacing w:val="29"/>
        </w:rPr>
        <w:t xml:space="preserve"> </w:t>
      </w:r>
      <w:r w:rsidRPr="0099674A">
        <w:rPr>
          <w:spacing w:val="-2"/>
        </w:rPr>
        <w:t>п</w:t>
      </w:r>
      <w:r w:rsidRPr="0099674A">
        <w:t>р</w:t>
      </w:r>
      <w:r w:rsidRPr="0099674A">
        <w:rPr>
          <w:spacing w:val="-3"/>
        </w:rPr>
        <w:t>е</w:t>
      </w:r>
      <w:r w:rsidRPr="0099674A">
        <w:rPr>
          <w:spacing w:val="-2"/>
        </w:rPr>
        <w:t>д</w:t>
      </w:r>
      <w:r w:rsidRPr="0099674A">
        <w:rPr>
          <w:spacing w:val="1"/>
        </w:rPr>
        <w:t>ава</w:t>
      </w:r>
      <w:r w:rsidRPr="0099674A">
        <w:rPr>
          <w:spacing w:val="-2"/>
        </w:rPr>
        <w:t>њ</w:t>
      </w:r>
      <w:r w:rsidRPr="0099674A">
        <w:rPr>
          <w:spacing w:val="-3"/>
        </w:rPr>
        <w:t>а</w:t>
      </w:r>
      <w:r w:rsidRPr="0099674A">
        <w:t>,</w:t>
      </w:r>
      <w:r w:rsidRPr="0099674A">
        <w:rPr>
          <w:spacing w:val="32"/>
        </w:rPr>
        <w:t xml:space="preserve"> </w:t>
      </w:r>
      <w:r w:rsidRPr="0099674A">
        <w:rPr>
          <w:spacing w:val="-2"/>
        </w:rPr>
        <w:t>к</w:t>
      </w:r>
      <w:r w:rsidRPr="0099674A">
        <w:rPr>
          <w:spacing w:val="-5"/>
        </w:rPr>
        <w:t>о</w:t>
      </w:r>
      <w:r w:rsidRPr="0099674A">
        <w:t>р</w:t>
      </w:r>
      <w:r w:rsidRPr="0099674A">
        <w:rPr>
          <w:spacing w:val="-2"/>
        </w:rPr>
        <w:t>и</w:t>
      </w:r>
      <w:r w:rsidRPr="0099674A">
        <w:rPr>
          <w:spacing w:val="-3"/>
        </w:rPr>
        <w:t>с</w:t>
      </w:r>
      <w:r w:rsidRPr="0099674A">
        <w:rPr>
          <w:spacing w:val="-2"/>
        </w:rPr>
        <w:t>ти</w:t>
      </w:r>
      <w:r w:rsidRPr="0099674A">
        <w:rPr>
          <w:spacing w:val="5"/>
        </w:rPr>
        <w:t>ћ</w:t>
      </w:r>
      <w:r w:rsidRPr="0099674A">
        <w:t>е</w:t>
      </w:r>
      <w:r w:rsidRPr="0099674A">
        <w:rPr>
          <w:spacing w:val="27"/>
        </w:rPr>
        <w:t xml:space="preserve"> </w:t>
      </w:r>
      <w:r w:rsidRPr="0099674A">
        <w:rPr>
          <w:spacing w:val="-3"/>
        </w:rPr>
        <w:t>с</w:t>
      </w:r>
      <w:r w:rsidRPr="0099674A">
        <w:t>е</w:t>
      </w:r>
      <w:r w:rsidRPr="0099674A">
        <w:rPr>
          <w:spacing w:val="26"/>
        </w:rPr>
        <w:t xml:space="preserve"> </w:t>
      </w:r>
      <w:r w:rsidRPr="0099674A">
        <w:rPr>
          <w:spacing w:val="-3"/>
        </w:rPr>
        <w:t>„</w:t>
      </w:r>
      <w:r w:rsidRPr="0099674A">
        <w:t>К</w:t>
      </w:r>
      <w:r w:rsidRPr="0099674A">
        <w:rPr>
          <w:spacing w:val="1"/>
        </w:rPr>
        <w:t>а</w:t>
      </w:r>
      <w:r w:rsidRPr="0099674A">
        <w:t>х</w:t>
      </w:r>
      <w:r w:rsidRPr="0099674A">
        <w:rPr>
          <w:spacing w:val="-5"/>
        </w:rPr>
        <w:t>оо</w:t>
      </w:r>
      <w:r w:rsidRPr="0099674A">
        <w:rPr>
          <w:spacing w:val="3"/>
        </w:rPr>
        <w:t>т</w:t>
      </w:r>
      <w:r w:rsidRPr="0099674A">
        <w:t>“</w:t>
      </w:r>
      <w:r w:rsidRPr="0099674A">
        <w:rPr>
          <w:spacing w:val="26"/>
        </w:rPr>
        <w:t xml:space="preserve"> </w:t>
      </w:r>
      <w:r w:rsidRPr="0099674A">
        <w:rPr>
          <w:spacing w:val="-2"/>
        </w:rPr>
        <w:t>к</w:t>
      </w:r>
      <w:r w:rsidRPr="0099674A">
        <w:rPr>
          <w:spacing w:val="1"/>
        </w:rPr>
        <w:t>в</w:t>
      </w:r>
      <w:r w:rsidRPr="0099674A">
        <w:rPr>
          <w:spacing w:val="-2"/>
        </w:rPr>
        <w:t>и</w:t>
      </w:r>
      <w:r w:rsidRPr="0099674A">
        <w:t>з</w:t>
      </w:r>
      <w:r w:rsidRPr="0099674A">
        <w:rPr>
          <w:spacing w:val="29"/>
        </w:rPr>
        <w:t xml:space="preserve"> </w:t>
      </w:r>
      <w:r w:rsidRPr="0099674A">
        <w:t>и</w:t>
      </w:r>
      <w:r w:rsidRPr="0099674A">
        <w:rPr>
          <w:spacing w:val="20"/>
        </w:rPr>
        <w:t xml:space="preserve"> </w:t>
      </w:r>
      <w:r w:rsidRPr="0099674A">
        <w:t>р</w:t>
      </w:r>
      <w:r w:rsidRPr="0099674A">
        <w:rPr>
          <w:spacing w:val="1"/>
        </w:rPr>
        <w:t>а</w:t>
      </w:r>
      <w:r w:rsidRPr="0099674A">
        <w:t>д</w:t>
      </w:r>
      <w:r w:rsidRPr="0099674A">
        <w:rPr>
          <w:spacing w:val="20"/>
        </w:rPr>
        <w:t xml:space="preserve"> </w:t>
      </w:r>
      <w:r w:rsidRPr="0099674A">
        <w:t>у</w:t>
      </w:r>
      <w:r w:rsidRPr="0099674A">
        <w:rPr>
          <w:spacing w:val="17"/>
        </w:rPr>
        <w:t xml:space="preserve"> </w:t>
      </w:r>
      <w:r w:rsidRPr="0099674A">
        <w:rPr>
          <w:spacing w:val="-1"/>
        </w:rPr>
        <w:t>г</w:t>
      </w:r>
      <w:r w:rsidRPr="0099674A">
        <w:rPr>
          <w:spacing w:val="5"/>
        </w:rPr>
        <w:t>р</w:t>
      </w:r>
      <w:r w:rsidRPr="0099674A">
        <w:rPr>
          <w:spacing w:val="-10"/>
        </w:rPr>
        <w:t>у</w:t>
      </w:r>
      <w:r w:rsidRPr="0099674A">
        <w:rPr>
          <w:spacing w:val="-2"/>
        </w:rPr>
        <w:t>п</w:t>
      </w:r>
      <w:r w:rsidRPr="0099674A">
        <w:rPr>
          <w:spacing w:val="1"/>
        </w:rPr>
        <w:t>а</w:t>
      </w:r>
      <w:r w:rsidRPr="0099674A">
        <w:rPr>
          <w:spacing w:val="2"/>
        </w:rPr>
        <w:t>м</w:t>
      </w:r>
      <w:r w:rsidRPr="0099674A">
        <w:t>а</w:t>
      </w:r>
      <w:r w:rsidRPr="0099674A">
        <w:rPr>
          <w:spacing w:val="30"/>
        </w:rPr>
        <w:t xml:space="preserve"> </w:t>
      </w:r>
      <w:r w:rsidRPr="0099674A">
        <w:t>у</w:t>
      </w:r>
      <w:r w:rsidRPr="0099674A">
        <w:rPr>
          <w:spacing w:val="17"/>
        </w:rPr>
        <w:t xml:space="preserve"> </w:t>
      </w:r>
      <w:r w:rsidRPr="0099674A">
        <w:rPr>
          <w:spacing w:val="-5"/>
        </w:rPr>
        <w:t>о</w:t>
      </w:r>
      <w:r w:rsidRPr="0099674A">
        <w:rPr>
          <w:spacing w:val="-2"/>
        </w:rPr>
        <w:t>к</w:t>
      </w:r>
      <w:r w:rsidRPr="0099674A">
        <w:rPr>
          <w:spacing w:val="1"/>
        </w:rPr>
        <w:t>в</w:t>
      </w:r>
      <w:r w:rsidRPr="0099674A">
        <w:rPr>
          <w:spacing w:val="-2"/>
        </w:rPr>
        <w:t>и</w:t>
      </w:r>
      <w:r w:rsidRPr="0099674A">
        <w:rPr>
          <w:spacing w:val="5"/>
        </w:rPr>
        <w:t>р</w:t>
      </w:r>
      <w:r w:rsidRPr="0099674A">
        <w:t>у</w:t>
      </w:r>
      <w:r w:rsidRPr="0099674A">
        <w:rPr>
          <w:spacing w:val="18"/>
        </w:rPr>
        <w:t xml:space="preserve"> </w:t>
      </w:r>
      <w:r w:rsidRPr="0099674A">
        <w:rPr>
          <w:spacing w:val="3"/>
        </w:rPr>
        <w:t>к</w:t>
      </w:r>
      <w:r w:rsidRPr="0099674A">
        <w:t>о</w:t>
      </w:r>
      <w:r w:rsidRPr="0099674A">
        <w:rPr>
          <w:spacing w:val="-3"/>
        </w:rPr>
        <w:t>ј</w:t>
      </w:r>
      <w:r w:rsidRPr="0099674A">
        <w:rPr>
          <w:spacing w:val="-2"/>
        </w:rPr>
        <w:t>и</w:t>
      </w:r>
      <w:r w:rsidRPr="0099674A">
        <w:t>х</w:t>
      </w:r>
      <w:r w:rsidRPr="0099674A">
        <w:rPr>
          <w:spacing w:val="28"/>
        </w:rPr>
        <w:t xml:space="preserve"> </w:t>
      </w:r>
      <w:r w:rsidRPr="0099674A">
        <w:rPr>
          <w:spacing w:val="5"/>
        </w:rPr>
        <w:t>ћ</w:t>
      </w:r>
      <w:r w:rsidRPr="0099674A">
        <w:t>е</w:t>
      </w:r>
      <w:r w:rsidRPr="0099674A">
        <w:rPr>
          <w:spacing w:val="20"/>
        </w:rPr>
        <w:t xml:space="preserve"> </w:t>
      </w:r>
      <w:r w:rsidRPr="0099674A">
        <w:rPr>
          <w:spacing w:val="-10"/>
        </w:rPr>
        <w:t>у</w:t>
      </w:r>
      <w:r w:rsidRPr="0099674A">
        <w:rPr>
          <w:spacing w:val="4"/>
        </w:rPr>
        <w:t>ч</w:t>
      </w:r>
      <w:r w:rsidRPr="0099674A">
        <w:rPr>
          <w:spacing w:val="-3"/>
        </w:rPr>
        <w:t>е</w:t>
      </w:r>
      <w:r w:rsidRPr="0099674A">
        <w:rPr>
          <w:spacing w:val="2"/>
        </w:rPr>
        <w:t>н</w:t>
      </w:r>
      <w:r w:rsidRPr="0099674A">
        <w:rPr>
          <w:spacing w:val="-2"/>
        </w:rPr>
        <w:t>иц</w:t>
      </w:r>
      <w:r w:rsidRPr="0099674A">
        <w:t>и</w:t>
      </w:r>
      <w:r w:rsidRPr="0099674A">
        <w:rPr>
          <w:spacing w:val="31"/>
        </w:rPr>
        <w:t xml:space="preserve"> </w:t>
      </w:r>
      <w:r w:rsidRPr="0099674A">
        <w:rPr>
          <w:spacing w:val="-10"/>
        </w:rPr>
        <w:t>у</w:t>
      </w:r>
      <w:r w:rsidRPr="0099674A">
        <w:t>з</w:t>
      </w:r>
      <w:r w:rsidRPr="0099674A">
        <w:rPr>
          <w:spacing w:val="28"/>
        </w:rPr>
        <w:t xml:space="preserve"> </w:t>
      </w:r>
      <w:r w:rsidRPr="0099674A">
        <w:rPr>
          <w:spacing w:val="-2"/>
        </w:rPr>
        <w:t>п</w:t>
      </w:r>
      <w:r w:rsidRPr="0099674A">
        <w:rPr>
          <w:spacing w:val="-5"/>
        </w:rPr>
        <w:t>о</w:t>
      </w:r>
      <w:r w:rsidRPr="0099674A">
        <w:rPr>
          <w:spacing w:val="-2"/>
        </w:rPr>
        <w:t>д</w:t>
      </w:r>
      <w:r w:rsidRPr="0099674A">
        <w:t>р</w:t>
      </w:r>
      <w:r w:rsidRPr="0099674A">
        <w:rPr>
          <w:spacing w:val="-2"/>
        </w:rPr>
        <w:t>ш</w:t>
      </w:r>
      <w:r w:rsidRPr="0099674A">
        <w:rPr>
          <w:spacing w:val="3"/>
        </w:rPr>
        <w:t>к</w:t>
      </w:r>
      <w:r w:rsidRPr="0099674A">
        <w:t>у</w:t>
      </w:r>
      <w:r w:rsidRPr="0099674A">
        <w:rPr>
          <w:spacing w:val="18"/>
        </w:rPr>
        <w:t xml:space="preserve"> </w:t>
      </w:r>
      <w:r w:rsidRPr="0099674A">
        <w:rPr>
          <w:spacing w:val="2"/>
        </w:rPr>
        <w:t>п</w:t>
      </w:r>
      <w:r w:rsidRPr="0099674A">
        <w:rPr>
          <w:spacing w:val="-5"/>
        </w:rPr>
        <w:t>о</w:t>
      </w:r>
      <w:r w:rsidRPr="0099674A">
        <w:t>л</w:t>
      </w:r>
      <w:r w:rsidRPr="0099674A">
        <w:rPr>
          <w:spacing w:val="3"/>
        </w:rPr>
        <w:t>и</w:t>
      </w:r>
      <w:r w:rsidRPr="0099674A">
        <w:rPr>
          <w:spacing w:val="-2"/>
        </w:rPr>
        <w:t>ц</w:t>
      </w:r>
      <w:r w:rsidRPr="0099674A">
        <w:rPr>
          <w:spacing w:val="10"/>
        </w:rPr>
        <w:t>и</w:t>
      </w:r>
      <w:r w:rsidRPr="0099674A">
        <w:rPr>
          <w:spacing w:val="1"/>
        </w:rPr>
        <w:t>ј</w:t>
      </w:r>
      <w:r w:rsidRPr="0099674A">
        <w:rPr>
          <w:spacing w:val="-3"/>
        </w:rPr>
        <w:t>с</w:t>
      </w:r>
      <w:r w:rsidRPr="0099674A">
        <w:rPr>
          <w:spacing w:val="3"/>
        </w:rPr>
        <w:t>к</w:t>
      </w:r>
      <w:r w:rsidRPr="0099674A">
        <w:rPr>
          <w:spacing w:val="-2"/>
        </w:rPr>
        <w:t>и</w:t>
      </w:r>
      <w:r w:rsidRPr="0099674A">
        <w:t>х</w:t>
      </w:r>
      <w:r w:rsidRPr="0099674A">
        <w:rPr>
          <w:spacing w:val="29"/>
        </w:rPr>
        <w:t xml:space="preserve"> </w:t>
      </w:r>
      <w:r w:rsidRPr="0099674A">
        <w:rPr>
          <w:spacing w:val="-3"/>
        </w:rPr>
        <w:t>с</w:t>
      </w:r>
      <w:r w:rsidRPr="0099674A">
        <w:rPr>
          <w:spacing w:val="5"/>
        </w:rPr>
        <w:t>л</w:t>
      </w:r>
      <w:r w:rsidRPr="0099674A">
        <w:rPr>
          <w:spacing w:val="-10"/>
        </w:rPr>
        <w:t>у</w:t>
      </w:r>
      <w:r w:rsidRPr="0099674A">
        <w:t>ж</w:t>
      </w:r>
      <w:r w:rsidRPr="0099674A">
        <w:rPr>
          <w:spacing w:val="-2"/>
        </w:rPr>
        <w:t>б</w:t>
      </w:r>
      <w:r w:rsidRPr="0099674A">
        <w:rPr>
          <w:spacing w:val="-3"/>
        </w:rPr>
        <w:t>е</w:t>
      </w:r>
      <w:r w:rsidRPr="0099674A">
        <w:rPr>
          <w:spacing w:val="2"/>
        </w:rPr>
        <w:t>н</w:t>
      </w:r>
      <w:r w:rsidRPr="0099674A">
        <w:rPr>
          <w:spacing w:val="-2"/>
        </w:rPr>
        <w:t>ик</w:t>
      </w:r>
      <w:r w:rsidRPr="0099674A">
        <w:t>а</w:t>
      </w:r>
      <w:r w:rsidRPr="0099674A">
        <w:rPr>
          <w:spacing w:val="32"/>
        </w:rPr>
        <w:t xml:space="preserve"> </w:t>
      </w:r>
      <w:r w:rsidRPr="0099674A">
        <w:t>и</w:t>
      </w:r>
      <w:r w:rsidRPr="0099674A">
        <w:rPr>
          <w:spacing w:val="24"/>
        </w:rPr>
        <w:t xml:space="preserve"> </w:t>
      </w:r>
      <w:r w:rsidRPr="0099674A">
        <w:rPr>
          <w:spacing w:val="-2"/>
        </w:rPr>
        <w:t>п</w:t>
      </w:r>
      <w:r w:rsidRPr="0099674A">
        <w:t>р</w:t>
      </w:r>
      <w:r w:rsidRPr="0099674A">
        <w:rPr>
          <w:spacing w:val="-3"/>
        </w:rPr>
        <w:t>е</w:t>
      </w:r>
      <w:r w:rsidRPr="0099674A">
        <w:rPr>
          <w:spacing w:val="-2"/>
        </w:rPr>
        <w:t>д</w:t>
      </w:r>
      <w:r w:rsidRPr="0099674A">
        <w:rPr>
          <w:spacing w:val="-3"/>
          <w:w w:val="101"/>
        </w:rPr>
        <w:t>с</w:t>
      </w:r>
      <w:r w:rsidRPr="0099674A">
        <w:rPr>
          <w:spacing w:val="-2"/>
        </w:rPr>
        <w:t>т</w:t>
      </w:r>
      <w:r w:rsidRPr="0099674A">
        <w:rPr>
          <w:spacing w:val="1"/>
          <w:w w:val="101"/>
        </w:rPr>
        <w:t>а</w:t>
      </w:r>
      <w:r w:rsidRPr="0099674A">
        <w:rPr>
          <w:spacing w:val="1"/>
        </w:rPr>
        <w:t>в</w:t>
      </w:r>
      <w:r w:rsidRPr="0099674A">
        <w:rPr>
          <w:spacing w:val="-2"/>
        </w:rPr>
        <w:t>ни</w:t>
      </w:r>
      <w:r w:rsidRPr="0099674A">
        <w:rPr>
          <w:spacing w:val="-2"/>
          <w:w w:val="101"/>
        </w:rPr>
        <w:t>к</w:t>
      </w:r>
      <w:r w:rsidRPr="0099674A">
        <w:rPr>
          <w:w w:val="101"/>
        </w:rPr>
        <w:t>а</w:t>
      </w:r>
    </w:p>
    <w:p w14:paraId="128E8D11" w14:textId="77777777" w:rsidR="0099674A" w:rsidRPr="0099674A" w:rsidRDefault="0099674A" w:rsidP="0099674A">
      <w:pPr>
        <w:ind w:left="100" w:right="6838"/>
        <w:jc w:val="both"/>
      </w:pPr>
      <w:r w:rsidRPr="0099674A">
        <w:rPr>
          <w:spacing w:val="-2"/>
        </w:rPr>
        <w:t>шк</w:t>
      </w:r>
      <w:r w:rsidRPr="0099674A">
        <w:rPr>
          <w:spacing w:val="-5"/>
        </w:rPr>
        <w:t>о</w:t>
      </w:r>
      <w:r w:rsidRPr="0099674A">
        <w:t>ла</w:t>
      </w:r>
      <w:r w:rsidRPr="0099674A">
        <w:rPr>
          <w:spacing w:val="10"/>
        </w:rPr>
        <w:t xml:space="preserve"> </w:t>
      </w:r>
      <w:r w:rsidRPr="0099674A">
        <w:rPr>
          <w:spacing w:val="-10"/>
        </w:rPr>
        <w:t>у</w:t>
      </w:r>
      <w:r w:rsidRPr="0099674A">
        <w:rPr>
          <w:spacing w:val="-3"/>
        </w:rPr>
        <w:t>с</w:t>
      </w:r>
      <w:r w:rsidRPr="0099674A">
        <w:rPr>
          <w:spacing w:val="5"/>
        </w:rPr>
        <w:t>в</w:t>
      </w:r>
      <w:r w:rsidRPr="0099674A">
        <w:rPr>
          <w:spacing w:val="-5"/>
        </w:rPr>
        <w:t>о</w:t>
      </w:r>
      <w:r w:rsidRPr="0099674A">
        <w:rPr>
          <w:spacing w:val="1"/>
        </w:rPr>
        <w:t>ј</w:t>
      </w:r>
      <w:r w:rsidRPr="0099674A">
        <w:rPr>
          <w:spacing w:val="-2"/>
        </w:rPr>
        <w:t>ит</w:t>
      </w:r>
      <w:r w:rsidRPr="0099674A">
        <w:t>и</w:t>
      </w:r>
      <w:r w:rsidRPr="0099674A">
        <w:rPr>
          <w:spacing w:val="1"/>
        </w:rPr>
        <w:t xml:space="preserve"> в</w:t>
      </w:r>
      <w:r w:rsidRPr="0099674A">
        <w:rPr>
          <w:spacing w:val="-3"/>
        </w:rPr>
        <w:t>е</w:t>
      </w:r>
      <w:r w:rsidRPr="0099674A">
        <w:rPr>
          <w:spacing w:val="-2"/>
        </w:rPr>
        <w:t>шти</w:t>
      </w:r>
      <w:r w:rsidRPr="0099674A">
        <w:rPr>
          <w:spacing w:val="2"/>
        </w:rPr>
        <w:t>н</w:t>
      </w:r>
      <w:r w:rsidRPr="0099674A">
        <w:t>е</w:t>
      </w:r>
      <w:r w:rsidRPr="0099674A">
        <w:rPr>
          <w:spacing w:val="2"/>
        </w:rPr>
        <w:t xml:space="preserve"> з</w:t>
      </w:r>
      <w:r w:rsidRPr="0099674A">
        <w:t xml:space="preserve">а </w:t>
      </w:r>
      <w:r w:rsidRPr="0099674A">
        <w:rPr>
          <w:spacing w:val="2"/>
        </w:rPr>
        <w:t>м</w:t>
      </w:r>
      <w:r w:rsidRPr="0099674A">
        <w:rPr>
          <w:spacing w:val="-2"/>
        </w:rPr>
        <w:t>и</w:t>
      </w:r>
      <w:r w:rsidRPr="0099674A">
        <w:t>р</w:t>
      </w:r>
      <w:r w:rsidRPr="0099674A">
        <w:rPr>
          <w:spacing w:val="-2"/>
        </w:rPr>
        <w:t>н</w:t>
      </w:r>
      <w:r w:rsidRPr="0099674A">
        <w:t>о</w:t>
      </w:r>
      <w:r w:rsidRPr="0099674A">
        <w:rPr>
          <w:spacing w:val="-2"/>
        </w:rPr>
        <w:t xml:space="preserve"> </w:t>
      </w:r>
      <w:r w:rsidRPr="0099674A">
        <w:t>р</w:t>
      </w:r>
      <w:r w:rsidRPr="0099674A">
        <w:rPr>
          <w:spacing w:val="-3"/>
        </w:rPr>
        <w:t>е</w:t>
      </w:r>
      <w:r w:rsidRPr="0099674A">
        <w:rPr>
          <w:spacing w:val="-2"/>
        </w:rPr>
        <w:t>ш</w:t>
      </w:r>
      <w:r w:rsidRPr="0099674A">
        <w:rPr>
          <w:spacing w:val="1"/>
        </w:rPr>
        <w:t>ава</w:t>
      </w:r>
      <w:r w:rsidRPr="0099674A">
        <w:rPr>
          <w:spacing w:val="-2"/>
        </w:rPr>
        <w:t>њ</w:t>
      </w:r>
      <w:r w:rsidRPr="0099674A">
        <w:t>е</w:t>
      </w:r>
      <w:r w:rsidRPr="0099674A">
        <w:rPr>
          <w:spacing w:val="3"/>
        </w:rPr>
        <w:t xml:space="preserve"> </w:t>
      </w:r>
      <w:r w:rsidRPr="0099674A">
        <w:rPr>
          <w:spacing w:val="-4"/>
        </w:rPr>
        <w:t>в</w:t>
      </w:r>
      <w:r w:rsidRPr="0099674A">
        <w:t>р</w:t>
      </w:r>
      <w:r w:rsidRPr="0099674A">
        <w:rPr>
          <w:spacing w:val="-2"/>
        </w:rPr>
        <w:t>шњ</w:t>
      </w:r>
      <w:r w:rsidRPr="0099674A">
        <w:rPr>
          <w:spacing w:val="6"/>
        </w:rPr>
        <w:t>а</w:t>
      </w:r>
      <w:r w:rsidRPr="0099674A">
        <w:rPr>
          <w:spacing w:val="-1"/>
        </w:rPr>
        <w:t>ч</w:t>
      </w:r>
      <w:r w:rsidRPr="0099674A">
        <w:rPr>
          <w:spacing w:val="-2"/>
        </w:rPr>
        <w:t>ки</w:t>
      </w:r>
      <w:r w:rsidRPr="0099674A">
        <w:t>х</w:t>
      </w:r>
      <w:r w:rsidRPr="0099674A">
        <w:rPr>
          <w:spacing w:val="1"/>
        </w:rPr>
        <w:t xml:space="preserve"> </w:t>
      </w:r>
      <w:r w:rsidRPr="0099674A">
        <w:rPr>
          <w:spacing w:val="-2"/>
        </w:rPr>
        <w:t>к</w:t>
      </w:r>
      <w:r w:rsidRPr="0099674A">
        <w:rPr>
          <w:spacing w:val="-5"/>
        </w:rPr>
        <w:t>о</w:t>
      </w:r>
      <w:r w:rsidRPr="0099674A">
        <w:rPr>
          <w:spacing w:val="-2"/>
        </w:rPr>
        <w:t>н</w:t>
      </w:r>
      <w:r w:rsidRPr="0099674A">
        <w:rPr>
          <w:spacing w:val="-1"/>
        </w:rPr>
        <w:t>ф</w:t>
      </w:r>
      <w:r w:rsidRPr="0099674A">
        <w:t>л</w:t>
      </w:r>
      <w:r w:rsidRPr="0099674A">
        <w:rPr>
          <w:spacing w:val="3"/>
        </w:rPr>
        <w:t>и</w:t>
      </w:r>
      <w:r w:rsidRPr="0099674A">
        <w:rPr>
          <w:spacing w:val="-2"/>
        </w:rPr>
        <w:t>к</w:t>
      </w:r>
      <w:r w:rsidRPr="0099674A">
        <w:rPr>
          <w:spacing w:val="1"/>
        </w:rPr>
        <w:t>а</w:t>
      </w:r>
      <w:r w:rsidRPr="0099674A">
        <w:rPr>
          <w:spacing w:val="-2"/>
        </w:rPr>
        <w:t>т</w:t>
      </w:r>
      <w:r w:rsidRPr="0099674A">
        <w:rPr>
          <w:spacing w:val="1"/>
        </w:rPr>
        <w:t>а</w:t>
      </w:r>
      <w:r w:rsidRPr="0099674A">
        <w:t>,</w:t>
      </w:r>
      <w:r w:rsidRPr="0099674A">
        <w:rPr>
          <w:spacing w:val="9"/>
        </w:rPr>
        <w:t xml:space="preserve"> </w:t>
      </w:r>
      <w:r w:rsidRPr="0099674A">
        <w:rPr>
          <w:spacing w:val="-7"/>
        </w:rPr>
        <w:t>н</w:t>
      </w:r>
      <w:r w:rsidRPr="0099674A">
        <w:rPr>
          <w:spacing w:val="1"/>
        </w:rPr>
        <w:t>ав</w:t>
      </w:r>
      <w:r w:rsidRPr="0099674A">
        <w:rPr>
          <w:spacing w:val="-5"/>
        </w:rPr>
        <w:t>о</w:t>
      </w:r>
      <w:r w:rsidRPr="0099674A">
        <w:rPr>
          <w:spacing w:val="-2"/>
        </w:rPr>
        <w:t>д</w:t>
      </w:r>
      <w:r w:rsidRPr="0099674A">
        <w:t>и</w:t>
      </w:r>
      <w:r w:rsidRPr="0099674A">
        <w:rPr>
          <w:spacing w:val="1"/>
        </w:rPr>
        <w:t xml:space="preserve"> </w:t>
      </w:r>
      <w:r w:rsidRPr="0099674A">
        <w:rPr>
          <w:spacing w:val="-3"/>
        </w:rPr>
        <w:t>с</w:t>
      </w:r>
      <w:r w:rsidRPr="0099674A">
        <w:t>е</w:t>
      </w:r>
      <w:r w:rsidRPr="0099674A">
        <w:rPr>
          <w:spacing w:val="6"/>
        </w:rPr>
        <w:t xml:space="preserve"> </w:t>
      </w:r>
      <w:r w:rsidRPr="0099674A">
        <w:t>у</w:t>
      </w:r>
      <w:r w:rsidRPr="0099674A">
        <w:rPr>
          <w:spacing w:val="-7"/>
        </w:rPr>
        <w:t xml:space="preserve"> </w:t>
      </w:r>
      <w:r w:rsidRPr="0099674A">
        <w:rPr>
          <w:spacing w:val="-3"/>
          <w:w w:val="101"/>
        </w:rPr>
        <w:t>с</w:t>
      </w:r>
      <w:r w:rsidRPr="0099674A">
        <w:rPr>
          <w:spacing w:val="1"/>
          <w:w w:val="101"/>
        </w:rPr>
        <w:t>а</w:t>
      </w:r>
      <w:r w:rsidRPr="0099674A">
        <w:t>о</w:t>
      </w:r>
      <w:r w:rsidRPr="0099674A">
        <w:rPr>
          <w:spacing w:val="-2"/>
        </w:rPr>
        <w:t>пшт</w:t>
      </w:r>
      <w:r w:rsidRPr="0099674A">
        <w:rPr>
          <w:spacing w:val="1"/>
          <w:w w:val="101"/>
        </w:rPr>
        <w:t>е</w:t>
      </w:r>
      <w:r w:rsidRPr="0099674A">
        <w:rPr>
          <w:spacing w:val="3"/>
        </w:rPr>
        <w:t>њ</w:t>
      </w:r>
      <w:r w:rsidRPr="0099674A">
        <w:rPr>
          <w:spacing w:val="-10"/>
        </w:rPr>
        <w:t>у</w:t>
      </w:r>
      <w:r w:rsidRPr="0099674A">
        <w:t>.</w:t>
      </w:r>
    </w:p>
    <w:p w14:paraId="01C6877E" w14:textId="77777777" w:rsidR="0099674A" w:rsidRPr="0099674A" w:rsidRDefault="0099674A" w:rsidP="0099674A">
      <w:pPr>
        <w:spacing w:before="19" w:line="260" w:lineRule="exact"/>
      </w:pPr>
    </w:p>
    <w:p w14:paraId="3848ADBD" w14:textId="77777777" w:rsidR="0099674A" w:rsidRPr="0099674A" w:rsidRDefault="0099674A" w:rsidP="0099674A">
      <w:pPr>
        <w:ind w:left="100" w:right="81"/>
        <w:jc w:val="both"/>
      </w:pPr>
      <w:r w:rsidRPr="0099674A">
        <w:t>К</w:t>
      </w:r>
      <w:r w:rsidRPr="0099674A">
        <w:rPr>
          <w:spacing w:val="1"/>
        </w:rPr>
        <w:t>а</w:t>
      </w:r>
      <w:r w:rsidRPr="0099674A">
        <w:rPr>
          <w:spacing w:val="-2"/>
        </w:rPr>
        <w:t>к</w:t>
      </w:r>
      <w:r w:rsidRPr="0099674A">
        <w:t>о</w:t>
      </w:r>
      <w:r w:rsidRPr="0099674A">
        <w:rPr>
          <w:spacing w:val="5"/>
        </w:rPr>
        <w:t xml:space="preserve"> </w:t>
      </w:r>
      <w:r w:rsidRPr="0099674A">
        <w:rPr>
          <w:spacing w:val="-3"/>
        </w:rPr>
        <w:t>ј</w:t>
      </w:r>
      <w:r w:rsidRPr="0099674A">
        <w:t>е</w:t>
      </w:r>
      <w:r w:rsidRPr="0099674A">
        <w:rPr>
          <w:spacing w:val="7"/>
        </w:rPr>
        <w:t xml:space="preserve"> </w:t>
      </w:r>
      <w:r w:rsidRPr="0099674A">
        <w:rPr>
          <w:spacing w:val="-2"/>
        </w:rPr>
        <w:t>д</w:t>
      </w:r>
      <w:r w:rsidRPr="0099674A">
        <w:rPr>
          <w:spacing w:val="1"/>
        </w:rPr>
        <w:t>а</w:t>
      </w:r>
      <w:r w:rsidRPr="0099674A">
        <w:rPr>
          <w:spacing w:val="2"/>
        </w:rPr>
        <w:t>љ</w:t>
      </w:r>
      <w:r w:rsidRPr="0099674A">
        <w:t>е</w:t>
      </w:r>
      <w:r w:rsidRPr="0099674A">
        <w:rPr>
          <w:spacing w:val="8"/>
        </w:rPr>
        <w:t xml:space="preserve"> </w:t>
      </w:r>
      <w:r w:rsidRPr="0099674A">
        <w:rPr>
          <w:spacing w:val="-5"/>
        </w:rPr>
        <w:t>о</w:t>
      </w:r>
      <w:r w:rsidRPr="0099674A">
        <w:rPr>
          <w:spacing w:val="3"/>
        </w:rPr>
        <w:t>б</w:t>
      </w:r>
      <w:r w:rsidRPr="0099674A">
        <w:rPr>
          <w:spacing w:val="-3"/>
        </w:rPr>
        <w:t>ј</w:t>
      </w:r>
      <w:r w:rsidRPr="0099674A">
        <w:rPr>
          <w:spacing w:val="1"/>
        </w:rPr>
        <w:t>а</w:t>
      </w:r>
      <w:r w:rsidRPr="0099674A">
        <w:rPr>
          <w:spacing w:val="-2"/>
        </w:rPr>
        <w:t>шњ</w:t>
      </w:r>
      <w:r w:rsidRPr="0099674A">
        <w:rPr>
          <w:spacing w:val="-3"/>
        </w:rPr>
        <w:t>е</w:t>
      </w:r>
      <w:r w:rsidRPr="0099674A">
        <w:rPr>
          <w:spacing w:val="2"/>
        </w:rPr>
        <w:t>н</w:t>
      </w:r>
      <w:r w:rsidRPr="0099674A">
        <w:rPr>
          <w:spacing w:val="-5"/>
        </w:rPr>
        <w:t>о</w:t>
      </w:r>
      <w:r w:rsidRPr="0099674A">
        <w:t>,</w:t>
      </w:r>
      <w:r w:rsidRPr="0099674A">
        <w:rPr>
          <w:spacing w:val="14"/>
        </w:rPr>
        <w:t xml:space="preserve"> </w:t>
      </w:r>
      <w:r w:rsidRPr="0099674A">
        <w:rPr>
          <w:spacing w:val="-2"/>
        </w:rPr>
        <w:t>н</w:t>
      </w:r>
      <w:r w:rsidRPr="0099674A">
        <w:rPr>
          <w:spacing w:val="1"/>
        </w:rPr>
        <w:t>ав</w:t>
      </w:r>
      <w:r w:rsidRPr="0099674A">
        <w:rPr>
          <w:spacing w:val="-3"/>
        </w:rPr>
        <w:t>е</w:t>
      </w:r>
      <w:r w:rsidRPr="0099674A">
        <w:rPr>
          <w:spacing w:val="-2"/>
        </w:rPr>
        <w:t>д</w:t>
      </w:r>
      <w:r w:rsidRPr="0099674A">
        <w:rPr>
          <w:spacing w:val="-3"/>
        </w:rPr>
        <w:t>е</w:t>
      </w:r>
      <w:r w:rsidRPr="0099674A">
        <w:rPr>
          <w:spacing w:val="2"/>
        </w:rPr>
        <w:t>н</w:t>
      </w:r>
      <w:r w:rsidRPr="0099674A">
        <w:t>у</w:t>
      </w:r>
      <w:r w:rsidRPr="0099674A">
        <w:rPr>
          <w:spacing w:val="7"/>
        </w:rPr>
        <w:t xml:space="preserve"> </w:t>
      </w:r>
      <w:r w:rsidRPr="0099674A">
        <w:rPr>
          <w:spacing w:val="3"/>
        </w:rPr>
        <w:t>т</w:t>
      </w:r>
      <w:r w:rsidRPr="0099674A">
        <w:rPr>
          <w:spacing w:val="-3"/>
        </w:rPr>
        <w:t>е</w:t>
      </w:r>
      <w:r w:rsidRPr="0099674A">
        <w:rPr>
          <w:spacing w:val="7"/>
        </w:rPr>
        <w:t>м</w:t>
      </w:r>
      <w:r w:rsidRPr="0099674A">
        <w:t>у</w:t>
      </w:r>
      <w:r w:rsidRPr="0099674A">
        <w:rPr>
          <w:spacing w:val="1"/>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о</w:t>
      </w:r>
      <w:r w:rsidRPr="0099674A">
        <w:rPr>
          <w:spacing w:val="1"/>
        </w:rPr>
        <w:t>ва</w:t>
      </w:r>
      <w:r w:rsidRPr="0099674A">
        <w:rPr>
          <w:spacing w:val="5"/>
        </w:rPr>
        <w:t>ћ</w:t>
      </w:r>
      <w:r w:rsidRPr="0099674A">
        <w:t>е</w:t>
      </w:r>
      <w:r w:rsidRPr="0099674A">
        <w:rPr>
          <w:spacing w:val="9"/>
        </w:rPr>
        <w:t xml:space="preserve"> </w:t>
      </w:r>
      <w:r w:rsidRPr="0099674A">
        <w:rPr>
          <w:spacing w:val="-2"/>
        </w:rPr>
        <w:t>п</w:t>
      </w:r>
      <w:r w:rsidRPr="0099674A">
        <w:rPr>
          <w:spacing w:val="-5"/>
        </w:rPr>
        <w:t>о</w:t>
      </w:r>
      <w:r w:rsidRPr="0099674A">
        <w:t>л</w:t>
      </w:r>
      <w:r w:rsidRPr="0099674A">
        <w:rPr>
          <w:spacing w:val="-2"/>
        </w:rPr>
        <w:t>ици</w:t>
      </w:r>
      <w:r w:rsidRPr="0099674A">
        <w:rPr>
          <w:spacing w:val="1"/>
        </w:rPr>
        <w:t>ј</w:t>
      </w:r>
      <w:r w:rsidRPr="0099674A">
        <w:rPr>
          <w:spacing w:val="-3"/>
        </w:rPr>
        <w:t>с</w:t>
      </w:r>
      <w:r w:rsidRPr="0099674A">
        <w:rPr>
          <w:spacing w:val="-2"/>
        </w:rPr>
        <w:t>к</w:t>
      </w:r>
      <w:r w:rsidRPr="0099674A">
        <w:t>и</w:t>
      </w:r>
      <w:r w:rsidRPr="0099674A">
        <w:rPr>
          <w:spacing w:val="14"/>
        </w:rPr>
        <w:t xml:space="preserve"> </w:t>
      </w:r>
      <w:r w:rsidRPr="0099674A">
        <w:rPr>
          <w:spacing w:val="-3"/>
        </w:rPr>
        <w:t>с</w:t>
      </w:r>
      <w:r w:rsidRPr="0099674A">
        <w:rPr>
          <w:spacing w:val="5"/>
        </w:rPr>
        <w:t>л</w:t>
      </w:r>
      <w:r w:rsidRPr="0099674A">
        <w:rPr>
          <w:spacing w:val="-10"/>
        </w:rPr>
        <w:t>у</w:t>
      </w:r>
      <w:r w:rsidRPr="0099674A">
        <w:t>ж</w:t>
      </w:r>
      <w:r w:rsidRPr="0099674A">
        <w:rPr>
          <w:spacing w:val="3"/>
        </w:rPr>
        <w:t>б</w:t>
      </w:r>
      <w:r w:rsidRPr="0099674A">
        <w:rPr>
          <w:spacing w:val="-3"/>
        </w:rPr>
        <w:t>е</w:t>
      </w:r>
      <w:r w:rsidRPr="0099674A">
        <w:rPr>
          <w:spacing w:val="-2"/>
        </w:rPr>
        <w:t>н</w:t>
      </w:r>
      <w:r w:rsidRPr="0099674A">
        <w:rPr>
          <w:spacing w:val="2"/>
        </w:rPr>
        <w:t>и</w:t>
      </w:r>
      <w:r w:rsidRPr="0099674A">
        <w:rPr>
          <w:spacing w:val="-2"/>
        </w:rPr>
        <w:t>ц</w:t>
      </w:r>
      <w:r w:rsidRPr="0099674A">
        <w:t>и</w:t>
      </w:r>
      <w:r w:rsidRPr="0099674A">
        <w:rPr>
          <w:spacing w:val="9"/>
        </w:rPr>
        <w:t xml:space="preserve"> </w:t>
      </w:r>
      <w:r w:rsidRPr="0099674A">
        <w:rPr>
          <w:spacing w:val="-2"/>
        </w:rPr>
        <w:t>и</w:t>
      </w:r>
      <w:r w:rsidRPr="0099674A">
        <w:t>з</w:t>
      </w:r>
      <w:r w:rsidRPr="0099674A">
        <w:rPr>
          <w:spacing w:val="11"/>
        </w:rPr>
        <w:t xml:space="preserve"> </w:t>
      </w:r>
      <w:r w:rsidRPr="0099674A">
        <w:rPr>
          <w:spacing w:val="-2"/>
        </w:rPr>
        <w:t>н</w:t>
      </w:r>
      <w:r w:rsidRPr="0099674A">
        <w:rPr>
          <w:spacing w:val="1"/>
        </w:rPr>
        <w:t>а</w:t>
      </w:r>
      <w:r w:rsidRPr="0099674A">
        <w:rPr>
          <w:spacing w:val="-2"/>
        </w:rPr>
        <w:t>д</w:t>
      </w:r>
      <w:r w:rsidRPr="0099674A">
        <w:t>л</w:t>
      </w:r>
      <w:r w:rsidRPr="0099674A">
        <w:rPr>
          <w:spacing w:val="-3"/>
        </w:rPr>
        <w:t>е</w:t>
      </w:r>
      <w:r w:rsidRPr="0099674A">
        <w:t>ж</w:t>
      </w:r>
      <w:r w:rsidRPr="0099674A">
        <w:rPr>
          <w:spacing w:val="-2"/>
        </w:rPr>
        <w:t>ни</w:t>
      </w:r>
      <w:r w:rsidRPr="0099674A">
        <w:t>х</w:t>
      </w:r>
      <w:r w:rsidRPr="0099674A">
        <w:rPr>
          <w:spacing w:val="10"/>
        </w:rPr>
        <w:t xml:space="preserve"> </w:t>
      </w:r>
      <w:r w:rsidRPr="0099674A">
        <w:rPr>
          <w:spacing w:val="2"/>
        </w:rPr>
        <w:t>п</w:t>
      </w:r>
      <w:r w:rsidRPr="0099674A">
        <w:rPr>
          <w:spacing w:val="-5"/>
        </w:rPr>
        <w:t>о</w:t>
      </w:r>
      <w:r w:rsidRPr="0099674A">
        <w:t>л</w:t>
      </w:r>
      <w:r w:rsidRPr="0099674A">
        <w:rPr>
          <w:spacing w:val="-2"/>
        </w:rPr>
        <w:t>иц</w:t>
      </w:r>
      <w:r w:rsidRPr="0099674A">
        <w:rPr>
          <w:spacing w:val="2"/>
        </w:rPr>
        <w:t>и</w:t>
      </w:r>
      <w:r w:rsidRPr="0099674A">
        <w:rPr>
          <w:spacing w:val="-3"/>
        </w:rPr>
        <w:t>ј</w:t>
      </w:r>
      <w:r w:rsidRPr="0099674A">
        <w:rPr>
          <w:spacing w:val="1"/>
        </w:rPr>
        <w:t>с</w:t>
      </w:r>
      <w:r w:rsidRPr="0099674A">
        <w:rPr>
          <w:spacing w:val="-2"/>
        </w:rPr>
        <w:t>ки</w:t>
      </w:r>
      <w:r w:rsidRPr="0099674A">
        <w:t>х</w:t>
      </w:r>
      <w:r w:rsidRPr="0099674A">
        <w:rPr>
          <w:spacing w:val="16"/>
        </w:rPr>
        <w:t xml:space="preserve"> </w:t>
      </w:r>
      <w:r w:rsidRPr="0099674A">
        <w:rPr>
          <w:spacing w:val="-5"/>
        </w:rPr>
        <w:t>у</w:t>
      </w:r>
      <w:r w:rsidRPr="0099674A">
        <w:rPr>
          <w:spacing w:val="-2"/>
        </w:rPr>
        <w:t>п</w:t>
      </w:r>
      <w:r w:rsidRPr="0099674A">
        <w:t>р</w:t>
      </w:r>
      <w:r w:rsidRPr="0099674A">
        <w:rPr>
          <w:spacing w:val="1"/>
        </w:rPr>
        <w:t>ав</w:t>
      </w:r>
      <w:r w:rsidRPr="0099674A">
        <w:t>а</w:t>
      </w:r>
      <w:r w:rsidRPr="0099674A">
        <w:rPr>
          <w:spacing w:val="7"/>
        </w:rPr>
        <w:t xml:space="preserve"> </w:t>
      </w:r>
      <w:r w:rsidRPr="0099674A">
        <w:t>и</w:t>
      </w:r>
      <w:r w:rsidRPr="0099674A">
        <w:rPr>
          <w:spacing w:val="7"/>
        </w:rPr>
        <w:t xml:space="preserve"> </w:t>
      </w:r>
      <w:r w:rsidRPr="0099674A">
        <w:rPr>
          <w:spacing w:val="-3"/>
        </w:rPr>
        <w:t>с</w:t>
      </w:r>
      <w:r w:rsidRPr="0099674A">
        <w:rPr>
          <w:spacing w:val="-2"/>
        </w:rPr>
        <w:t>т</w:t>
      </w:r>
      <w:r w:rsidRPr="0099674A">
        <w:rPr>
          <w:spacing w:val="1"/>
        </w:rPr>
        <w:t>а</w:t>
      </w:r>
      <w:r w:rsidRPr="0099674A">
        <w:rPr>
          <w:spacing w:val="-2"/>
        </w:rPr>
        <w:t>ниц</w:t>
      </w:r>
      <w:r w:rsidRPr="0099674A">
        <w:t>а</w:t>
      </w:r>
      <w:r w:rsidRPr="0099674A">
        <w:rPr>
          <w:spacing w:val="18"/>
        </w:rPr>
        <w:t xml:space="preserve"> </w:t>
      </w:r>
      <w:r w:rsidRPr="0099674A">
        <w:t xml:space="preserve">у </w:t>
      </w:r>
      <w:r w:rsidRPr="0099674A">
        <w:rPr>
          <w:spacing w:val="-3"/>
        </w:rPr>
        <w:t>с</w:t>
      </w:r>
      <w:r w:rsidRPr="0099674A">
        <w:rPr>
          <w:spacing w:val="1"/>
        </w:rPr>
        <w:t>а</w:t>
      </w:r>
      <w:r w:rsidRPr="0099674A">
        <w:t>р</w:t>
      </w:r>
      <w:r w:rsidRPr="0099674A">
        <w:rPr>
          <w:spacing w:val="1"/>
        </w:rPr>
        <w:t>а</w:t>
      </w:r>
      <w:r w:rsidRPr="0099674A">
        <w:rPr>
          <w:spacing w:val="-2"/>
        </w:rPr>
        <w:t>дњ</w:t>
      </w:r>
      <w:r w:rsidRPr="0099674A">
        <w:t>и</w:t>
      </w:r>
      <w:r w:rsidRPr="0099674A">
        <w:rPr>
          <w:spacing w:val="9"/>
        </w:rPr>
        <w:t xml:space="preserve"> </w:t>
      </w:r>
      <w:r w:rsidRPr="0099674A">
        <w:rPr>
          <w:spacing w:val="8"/>
        </w:rPr>
        <w:t>с</w:t>
      </w:r>
      <w:r w:rsidRPr="0099674A">
        <w:t>а</w:t>
      </w:r>
      <w:r w:rsidRPr="0099674A">
        <w:rPr>
          <w:spacing w:val="13"/>
        </w:rPr>
        <w:t xml:space="preserve"> </w:t>
      </w:r>
      <w:r w:rsidRPr="0099674A">
        <w:rPr>
          <w:spacing w:val="-2"/>
        </w:rPr>
        <w:t>п</w:t>
      </w:r>
      <w:r w:rsidRPr="0099674A">
        <w:t>р</w:t>
      </w:r>
      <w:r w:rsidRPr="0099674A">
        <w:rPr>
          <w:spacing w:val="-3"/>
        </w:rPr>
        <w:t>е</w:t>
      </w:r>
      <w:r w:rsidRPr="0099674A">
        <w:rPr>
          <w:spacing w:val="3"/>
        </w:rPr>
        <w:t>д</w:t>
      </w:r>
      <w:r w:rsidRPr="0099674A">
        <w:rPr>
          <w:spacing w:val="-3"/>
        </w:rPr>
        <w:t>с</w:t>
      </w:r>
      <w:r w:rsidRPr="0099674A">
        <w:rPr>
          <w:spacing w:val="-2"/>
        </w:rPr>
        <w:t>т</w:t>
      </w:r>
      <w:r w:rsidRPr="0099674A">
        <w:rPr>
          <w:spacing w:val="1"/>
        </w:rPr>
        <w:t>ав</w:t>
      </w:r>
      <w:r w:rsidRPr="0099674A">
        <w:rPr>
          <w:spacing w:val="-2"/>
        </w:rPr>
        <w:t>ници</w:t>
      </w:r>
      <w:r w:rsidRPr="0099674A">
        <w:rPr>
          <w:spacing w:val="2"/>
        </w:rPr>
        <w:t>м</w:t>
      </w:r>
      <w:r w:rsidRPr="0099674A">
        <w:t>а</w:t>
      </w:r>
      <w:r w:rsidRPr="0099674A">
        <w:rPr>
          <w:spacing w:val="14"/>
        </w:rPr>
        <w:t xml:space="preserve"> </w:t>
      </w:r>
      <w:r w:rsidRPr="0099674A">
        <w:rPr>
          <w:spacing w:val="1"/>
        </w:rPr>
        <w:t>Т</w:t>
      </w:r>
      <w:r w:rsidRPr="0099674A">
        <w:rPr>
          <w:spacing w:val="-2"/>
        </w:rPr>
        <w:t>и</w:t>
      </w:r>
      <w:r w:rsidRPr="0099674A">
        <w:rPr>
          <w:spacing w:val="-3"/>
        </w:rPr>
        <w:t>м</w:t>
      </w:r>
      <w:r w:rsidRPr="0099674A">
        <w:t>а</w:t>
      </w:r>
      <w:r w:rsidRPr="0099674A">
        <w:rPr>
          <w:spacing w:val="12"/>
        </w:rPr>
        <w:t xml:space="preserve"> </w:t>
      </w:r>
      <w:r w:rsidRPr="0099674A">
        <w:rPr>
          <w:spacing w:val="-3"/>
        </w:rPr>
        <w:t>з</w:t>
      </w:r>
      <w:r w:rsidRPr="0099674A">
        <w:t>а</w:t>
      </w:r>
      <w:r w:rsidRPr="0099674A">
        <w:rPr>
          <w:spacing w:val="7"/>
        </w:rPr>
        <w:t xml:space="preserve"> </w:t>
      </w:r>
      <w:r w:rsidRPr="0099674A">
        <w:rPr>
          <w:spacing w:val="2"/>
        </w:rPr>
        <w:t>з</w:t>
      </w:r>
      <w:r w:rsidRPr="0099674A">
        <w:rPr>
          <w:spacing w:val="1"/>
          <w:w w:val="101"/>
        </w:rPr>
        <w:t>а</w:t>
      </w:r>
      <w:r w:rsidRPr="0099674A">
        <w:rPr>
          <w:spacing w:val="-2"/>
        </w:rPr>
        <w:t>шт</w:t>
      </w:r>
      <w:r w:rsidRPr="0099674A">
        <w:rPr>
          <w:spacing w:val="-7"/>
        </w:rPr>
        <w:t>и</w:t>
      </w:r>
      <w:r w:rsidRPr="0099674A">
        <w:rPr>
          <w:spacing w:val="8"/>
        </w:rPr>
        <w:t>т</w:t>
      </w:r>
      <w:r w:rsidRPr="0099674A">
        <w:t xml:space="preserve">у </w:t>
      </w:r>
      <w:r w:rsidRPr="0099674A">
        <w:rPr>
          <w:spacing w:val="-5"/>
        </w:rPr>
        <w:t>у</w:t>
      </w:r>
      <w:r w:rsidRPr="0099674A">
        <w:rPr>
          <w:spacing w:val="-1"/>
        </w:rPr>
        <w:t>ч</w:t>
      </w:r>
      <w:r w:rsidRPr="0099674A">
        <w:rPr>
          <w:spacing w:val="1"/>
        </w:rPr>
        <w:t>е</w:t>
      </w:r>
      <w:r w:rsidRPr="0099674A">
        <w:rPr>
          <w:spacing w:val="-2"/>
        </w:rPr>
        <w:t>ник</w:t>
      </w:r>
      <w:r w:rsidRPr="0099674A">
        <w:t xml:space="preserve">а </w:t>
      </w:r>
      <w:r w:rsidRPr="0099674A">
        <w:rPr>
          <w:spacing w:val="5"/>
        </w:rPr>
        <w:t xml:space="preserve"> </w:t>
      </w:r>
      <w:r w:rsidRPr="0099674A">
        <w:rPr>
          <w:spacing w:val="-5"/>
        </w:rPr>
        <w:t>о</w:t>
      </w:r>
      <w:r w:rsidRPr="0099674A">
        <w:t xml:space="preserve">д </w:t>
      </w:r>
      <w:r w:rsidRPr="0099674A">
        <w:rPr>
          <w:spacing w:val="3"/>
        </w:rPr>
        <w:t xml:space="preserve"> </w:t>
      </w:r>
      <w:r w:rsidRPr="0099674A">
        <w:rPr>
          <w:spacing w:val="-2"/>
        </w:rPr>
        <w:t>ди</w:t>
      </w:r>
      <w:r w:rsidRPr="0099674A">
        <w:rPr>
          <w:spacing w:val="1"/>
        </w:rPr>
        <w:t>с</w:t>
      </w:r>
      <w:r w:rsidRPr="0099674A">
        <w:rPr>
          <w:spacing w:val="-2"/>
        </w:rPr>
        <w:t>к</w:t>
      </w:r>
      <w:r w:rsidRPr="0099674A">
        <w:t>р</w:t>
      </w:r>
      <w:r w:rsidRPr="0099674A">
        <w:rPr>
          <w:spacing w:val="-2"/>
        </w:rPr>
        <w:t>и</w:t>
      </w:r>
      <w:r w:rsidRPr="0099674A">
        <w:rPr>
          <w:spacing w:val="2"/>
        </w:rPr>
        <w:t>м</w:t>
      </w:r>
      <w:r w:rsidRPr="0099674A">
        <w:rPr>
          <w:spacing w:val="-2"/>
        </w:rPr>
        <w:t>ин</w:t>
      </w:r>
      <w:r w:rsidRPr="0099674A">
        <w:rPr>
          <w:spacing w:val="1"/>
        </w:rPr>
        <w:t>а</w:t>
      </w:r>
      <w:r w:rsidRPr="0099674A">
        <w:rPr>
          <w:spacing w:val="-2"/>
        </w:rPr>
        <w:t>ци</w:t>
      </w:r>
      <w:r w:rsidRPr="0099674A">
        <w:rPr>
          <w:spacing w:val="1"/>
        </w:rPr>
        <w:t>ј</w:t>
      </w:r>
      <w:r w:rsidRPr="0099674A">
        <w:rPr>
          <w:spacing w:val="-3"/>
        </w:rPr>
        <w:t>е</w:t>
      </w:r>
      <w:r w:rsidRPr="0099674A">
        <w:t xml:space="preserve">, </w:t>
      </w:r>
      <w:r w:rsidRPr="0099674A">
        <w:rPr>
          <w:spacing w:val="7"/>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rPr>
          <w:spacing w:val="1"/>
        </w:rPr>
        <w:t>а</w:t>
      </w:r>
      <w:r w:rsidRPr="0099674A">
        <w:t xml:space="preserve">,  </w:t>
      </w:r>
      <w:r w:rsidRPr="0099674A">
        <w:rPr>
          <w:spacing w:val="2"/>
        </w:rPr>
        <w:t>з</w:t>
      </w:r>
      <w:r w:rsidRPr="0099674A">
        <w:t>л</w:t>
      </w:r>
      <w:r w:rsidRPr="0099674A">
        <w:rPr>
          <w:spacing w:val="-5"/>
        </w:rPr>
        <w:t>о</w:t>
      </w:r>
      <w:r w:rsidRPr="0099674A">
        <w:rPr>
          <w:spacing w:val="-3"/>
        </w:rPr>
        <w:t>с</w:t>
      </w:r>
      <w:r w:rsidRPr="0099674A">
        <w:rPr>
          <w:spacing w:val="-2"/>
        </w:rPr>
        <w:t>т</w:t>
      </w:r>
      <w:r w:rsidRPr="0099674A">
        <w:rPr>
          <w:spacing w:val="1"/>
        </w:rPr>
        <w:t>ав</w:t>
      </w:r>
      <w:r w:rsidRPr="0099674A">
        <w:rPr>
          <w:spacing w:val="-3"/>
        </w:rPr>
        <w:t>љ</w:t>
      </w:r>
      <w:r w:rsidRPr="0099674A">
        <w:rPr>
          <w:spacing w:val="1"/>
        </w:rPr>
        <w:t>а</w:t>
      </w:r>
      <w:r w:rsidRPr="0099674A">
        <w:rPr>
          <w:spacing w:val="-2"/>
        </w:rPr>
        <w:t>њ</w:t>
      </w:r>
      <w:r w:rsidRPr="0099674A">
        <w:t xml:space="preserve">а </w:t>
      </w:r>
      <w:r w:rsidRPr="0099674A">
        <w:rPr>
          <w:spacing w:val="5"/>
        </w:rPr>
        <w:t xml:space="preserve"> </w:t>
      </w:r>
      <w:r w:rsidRPr="0099674A">
        <w:t>и</w:t>
      </w:r>
      <w:r w:rsidRPr="0099674A">
        <w:rPr>
          <w:spacing w:val="47"/>
        </w:rPr>
        <w:t xml:space="preserve"> </w:t>
      </w:r>
      <w:r w:rsidRPr="0099674A">
        <w:rPr>
          <w:spacing w:val="-3"/>
        </w:rPr>
        <w:t>з</w:t>
      </w:r>
      <w:r w:rsidRPr="0099674A">
        <w:rPr>
          <w:spacing w:val="1"/>
        </w:rPr>
        <w:t>а</w:t>
      </w:r>
      <w:r w:rsidRPr="0099674A">
        <w:rPr>
          <w:spacing w:val="-2"/>
        </w:rPr>
        <w:t>н</w:t>
      </w:r>
      <w:r w:rsidRPr="0099674A">
        <w:rPr>
          <w:spacing w:val="-3"/>
        </w:rPr>
        <w:t>е</w:t>
      </w:r>
      <w:r w:rsidRPr="0099674A">
        <w:rPr>
          <w:spacing w:val="2"/>
        </w:rPr>
        <w:t>м</w:t>
      </w:r>
      <w:r w:rsidRPr="0099674A">
        <w:rPr>
          <w:spacing w:val="1"/>
        </w:rPr>
        <w:t>а</w:t>
      </w:r>
      <w:r w:rsidRPr="0099674A">
        <w:t>р</w:t>
      </w:r>
      <w:r w:rsidRPr="0099674A">
        <w:rPr>
          <w:spacing w:val="-2"/>
        </w:rPr>
        <w:t>и</w:t>
      </w:r>
      <w:r w:rsidRPr="0099674A">
        <w:rPr>
          <w:spacing w:val="3"/>
        </w:rPr>
        <w:t>в</w:t>
      </w:r>
      <w:r w:rsidRPr="0099674A">
        <w:rPr>
          <w:spacing w:val="1"/>
        </w:rPr>
        <w:t>а</w:t>
      </w:r>
      <w:r w:rsidRPr="0099674A">
        <w:rPr>
          <w:spacing w:val="-2"/>
        </w:rPr>
        <w:t>њ</w:t>
      </w:r>
      <w:r w:rsidRPr="0099674A">
        <w:t xml:space="preserve">а </w:t>
      </w:r>
      <w:r w:rsidRPr="0099674A">
        <w:rPr>
          <w:spacing w:val="6"/>
        </w:rPr>
        <w:t xml:space="preserve"> </w:t>
      </w:r>
      <w:r w:rsidRPr="0099674A">
        <w:t>у</w:t>
      </w:r>
      <w:r w:rsidRPr="0099674A">
        <w:rPr>
          <w:spacing w:val="40"/>
        </w:rPr>
        <w:t xml:space="preserve"> </w:t>
      </w:r>
      <w:r w:rsidRPr="0099674A">
        <w:rPr>
          <w:spacing w:val="-2"/>
        </w:rPr>
        <w:t>ш</w:t>
      </w:r>
      <w:r w:rsidRPr="0099674A">
        <w:rPr>
          <w:spacing w:val="3"/>
        </w:rPr>
        <w:t>к</w:t>
      </w:r>
      <w:r w:rsidRPr="0099674A">
        <w:rPr>
          <w:spacing w:val="-5"/>
        </w:rPr>
        <w:t>о</w:t>
      </w:r>
      <w:r w:rsidRPr="0099674A">
        <w:t>л</w:t>
      </w:r>
      <w:r w:rsidRPr="0099674A">
        <w:rPr>
          <w:spacing w:val="-2"/>
        </w:rPr>
        <w:t>и</w:t>
      </w:r>
      <w:r w:rsidRPr="0099674A">
        <w:t xml:space="preserve">, </w:t>
      </w:r>
      <w:r w:rsidRPr="0099674A">
        <w:rPr>
          <w:spacing w:val="3"/>
        </w:rPr>
        <w:t xml:space="preserve"> </w:t>
      </w:r>
      <w:r w:rsidRPr="0099674A">
        <w:rPr>
          <w:spacing w:val="-3"/>
        </w:rPr>
        <w:t>с</w:t>
      </w:r>
      <w:r w:rsidRPr="0099674A">
        <w:rPr>
          <w:spacing w:val="1"/>
        </w:rPr>
        <w:t>ав</w:t>
      </w:r>
      <w:r w:rsidRPr="0099674A">
        <w:rPr>
          <w:spacing w:val="-3"/>
        </w:rPr>
        <w:t>е</w:t>
      </w:r>
      <w:r w:rsidRPr="0099674A">
        <w:rPr>
          <w:spacing w:val="-2"/>
        </w:rPr>
        <w:t>тник</w:t>
      </w:r>
      <w:r w:rsidRPr="0099674A">
        <w:t xml:space="preserve">а </w:t>
      </w:r>
      <w:r w:rsidRPr="0099674A">
        <w:rPr>
          <w:spacing w:val="6"/>
        </w:rPr>
        <w:t xml:space="preserve"> </w:t>
      </w:r>
      <w:r w:rsidRPr="0099674A">
        <w:rPr>
          <w:spacing w:val="-3"/>
        </w:rPr>
        <w:t>с</w:t>
      </w:r>
      <w:r w:rsidRPr="0099674A">
        <w:rPr>
          <w:spacing w:val="2"/>
        </w:rPr>
        <w:t>п</w:t>
      </w:r>
      <w:r w:rsidRPr="0099674A">
        <w:rPr>
          <w:spacing w:val="-5"/>
        </w:rPr>
        <w:t>о</w:t>
      </w:r>
      <w:r w:rsidRPr="0099674A">
        <w:rPr>
          <w:spacing w:val="2"/>
        </w:rPr>
        <w:t>љ</w:t>
      </w:r>
      <w:r w:rsidRPr="0099674A">
        <w:rPr>
          <w:spacing w:val="-2"/>
        </w:rPr>
        <w:t>ни</w:t>
      </w:r>
      <w:r w:rsidRPr="0099674A">
        <w:t xml:space="preserve">х </w:t>
      </w:r>
      <w:r w:rsidRPr="0099674A">
        <w:rPr>
          <w:spacing w:val="1"/>
        </w:rPr>
        <w:t xml:space="preserve"> </w:t>
      </w:r>
      <w:r w:rsidRPr="0099674A">
        <w:rPr>
          <w:spacing w:val="-3"/>
        </w:rPr>
        <w:t>с</w:t>
      </w:r>
      <w:r w:rsidRPr="0099674A">
        <w:rPr>
          <w:spacing w:val="1"/>
        </w:rPr>
        <w:t>а</w:t>
      </w:r>
      <w:r w:rsidRPr="0099674A">
        <w:t>р</w:t>
      </w:r>
      <w:r w:rsidRPr="0099674A">
        <w:rPr>
          <w:spacing w:val="1"/>
        </w:rPr>
        <w:t>а</w:t>
      </w:r>
      <w:r w:rsidRPr="0099674A">
        <w:rPr>
          <w:spacing w:val="-2"/>
        </w:rPr>
        <w:t>дник</w:t>
      </w:r>
      <w:r w:rsidRPr="0099674A">
        <w:t xml:space="preserve">а </w:t>
      </w:r>
      <w:r w:rsidRPr="0099674A">
        <w:rPr>
          <w:spacing w:val="10"/>
        </w:rPr>
        <w:t xml:space="preserve"> </w:t>
      </w:r>
      <w:r w:rsidRPr="0099674A">
        <w:rPr>
          <w:spacing w:val="2"/>
        </w:rPr>
        <w:t>з</w:t>
      </w:r>
      <w:r w:rsidRPr="0099674A">
        <w:t>а</w:t>
      </w:r>
      <w:r w:rsidRPr="0099674A">
        <w:rPr>
          <w:spacing w:val="47"/>
        </w:rPr>
        <w:t xml:space="preserve"> </w:t>
      </w:r>
      <w:r w:rsidRPr="0099674A">
        <w:rPr>
          <w:spacing w:val="2"/>
        </w:rPr>
        <w:t>з</w:t>
      </w:r>
      <w:r w:rsidRPr="0099674A">
        <w:rPr>
          <w:spacing w:val="1"/>
        </w:rPr>
        <w:t>а</w:t>
      </w:r>
      <w:r w:rsidRPr="0099674A">
        <w:rPr>
          <w:spacing w:val="-2"/>
        </w:rPr>
        <w:t>штит</w:t>
      </w:r>
      <w:r w:rsidRPr="0099674A">
        <w:t>у</w:t>
      </w:r>
      <w:r w:rsidRPr="0099674A">
        <w:rPr>
          <w:spacing w:val="46"/>
        </w:rPr>
        <w:t xml:space="preserve"> </w:t>
      </w:r>
      <w:r w:rsidRPr="0099674A">
        <w:rPr>
          <w:spacing w:val="-5"/>
        </w:rPr>
        <w:t>у</w:t>
      </w:r>
      <w:r w:rsidRPr="0099674A">
        <w:rPr>
          <w:spacing w:val="4"/>
        </w:rPr>
        <w:t>ч</w:t>
      </w:r>
      <w:r w:rsidRPr="0099674A">
        <w:rPr>
          <w:spacing w:val="-3"/>
        </w:rPr>
        <w:t>е</w:t>
      </w:r>
      <w:r w:rsidRPr="0099674A">
        <w:rPr>
          <w:spacing w:val="-2"/>
        </w:rPr>
        <w:t>ник</w:t>
      </w:r>
      <w:r w:rsidRPr="0099674A">
        <w:t xml:space="preserve">а </w:t>
      </w:r>
      <w:r w:rsidRPr="0099674A">
        <w:rPr>
          <w:spacing w:val="10"/>
        </w:rPr>
        <w:t xml:space="preserve"> </w:t>
      </w:r>
      <w:r w:rsidRPr="0099674A">
        <w:rPr>
          <w:spacing w:val="-5"/>
        </w:rPr>
        <w:t>о</w:t>
      </w:r>
      <w:r w:rsidRPr="0099674A">
        <w:t>д</w:t>
      </w:r>
      <w:r w:rsidRPr="0099674A">
        <w:rPr>
          <w:spacing w:val="48"/>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t xml:space="preserve">а </w:t>
      </w:r>
      <w:r w:rsidRPr="0099674A">
        <w:rPr>
          <w:spacing w:val="9"/>
        </w:rPr>
        <w:t xml:space="preserve"> </w:t>
      </w:r>
      <w:r w:rsidRPr="0099674A">
        <w:t>у</w:t>
      </w:r>
      <w:r w:rsidRPr="0099674A">
        <w:rPr>
          <w:spacing w:val="40"/>
        </w:rPr>
        <w:t xml:space="preserve"> </w:t>
      </w:r>
      <w:r w:rsidRPr="0099674A">
        <w:rPr>
          <w:spacing w:val="-2"/>
        </w:rPr>
        <w:t>ш</w:t>
      </w:r>
      <w:r w:rsidRPr="0099674A">
        <w:rPr>
          <w:spacing w:val="3"/>
        </w:rPr>
        <w:t>к</w:t>
      </w:r>
      <w:r w:rsidRPr="0099674A">
        <w:rPr>
          <w:spacing w:val="-5"/>
        </w:rPr>
        <w:t>о</w:t>
      </w:r>
      <w:r w:rsidRPr="0099674A">
        <w:t>л</w:t>
      </w:r>
      <w:r w:rsidRPr="0099674A">
        <w:rPr>
          <w:spacing w:val="2"/>
        </w:rPr>
        <w:t>ам</w:t>
      </w:r>
      <w:r w:rsidRPr="0099674A">
        <w:t xml:space="preserve">а </w:t>
      </w:r>
      <w:r w:rsidRPr="0099674A">
        <w:rPr>
          <w:spacing w:val="3"/>
        </w:rPr>
        <w:t xml:space="preserve"> </w:t>
      </w:r>
      <w:r w:rsidRPr="0099674A">
        <w:rPr>
          <w:spacing w:val="-2"/>
        </w:rPr>
        <w:t>и</w:t>
      </w:r>
      <w:r w:rsidRPr="0099674A">
        <w:t>ли</w:t>
      </w:r>
      <w:r w:rsidRPr="0099674A">
        <w:rPr>
          <w:spacing w:val="48"/>
        </w:rPr>
        <w:t xml:space="preserve"> </w:t>
      </w:r>
      <w:r w:rsidRPr="0099674A">
        <w:rPr>
          <w:spacing w:val="-2"/>
        </w:rPr>
        <w:t>д</w:t>
      </w:r>
      <w:r w:rsidRPr="0099674A">
        <w:t>р</w:t>
      </w:r>
      <w:r w:rsidRPr="0099674A">
        <w:rPr>
          <w:spacing w:val="-10"/>
        </w:rPr>
        <w:t>у</w:t>
      </w:r>
      <w:r w:rsidRPr="0099674A">
        <w:rPr>
          <w:spacing w:val="-1"/>
        </w:rPr>
        <w:t>г</w:t>
      </w:r>
      <w:r w:rsidRPr="0099674A">
        <w:rPr>
          <w:spacing w:val="2"/>
        </w:rPr>
        <w:t>и</w:t>
      </w:r>
      <w:r w:rsidRPr="0099674A">
        <w:t xml:space="preserve">м </w:t>
      </w:r>
      <w:r w:rsidRPr="0099674A">
        <w:rPr>
          <w:spacing w:val="-2"/>
        </w:rPr>
        <w:t>п</w:t>
      </w:r>
      <w:r w:rsidRPr="0099674A">
        <w:t>р</w:t>
      </w:r>
      <w:r w:rsidRPr="0099674A">
        <w:rPr>
          <w:spacing w:val="-3"/>
        </w:rPr>
        <w:t>е</w:t>
      </w:r>
      <w:r w:rsidRPr="0099674A">
        <w:rPr>
          <w:spacing w:val="-2"/>
        </w:rPr>
        <w:t>д</w:t>
      </w:r>
      <w:r w:rsidRPr="0099674A">
        <w:rPr>
          <w:spacing w:val="1"/>
        </w:rPr>
        <w:t>с</w:t>
      </w:r>
      <w:r w:rsidRPr="0099674A">
        <w:rPr>
          <w:spacing w:val="-2"/>
        </w:rPr>
        <w:t>т</w:t>
      </w:r>
      <w:r w:rsidRPr="0099674A">
        <w:rPr>
          <w:spacing w:val="1"/>
        </w:rPr>
        <w:t>ав</w:t>
      </w:r>
      <w:r w:rsidRPr="0099674A">
        <w:rPr>
          <w:spacing w:val="-2"/>
        </w:rPr>
        <w:t>ници</w:t>
      </w:r>
      <w:r w:rsidRPr="0099674A">
        <w:rPr>
          <w:spacing w:val="2"/>
        </w:rPr>
        <w:t>м</w:t>
      </w:r>
      <w:r w:rsidRPr="0099674A">
        <w:t>а</w:t>
      </w:r>
      <w:r w:rsidRPr="0099674A">
        <w:rPr>
          <w:spacing w:val="7"/>
        </w:rPr>
        <w:t xml:space="preserve"> </w:t>
      </w:r>
      <w:r w:rsidRPr="0099674A">
        <w:rPr>
          <w:spacing w:val="-2"/>
        </w:rPr>
        <w:t>шк</w:t>
      </w:r>
      <w:r w:rsidRPr="0099674A">
        <w:rPr>
          <w:spacing w:val="-5"/>
        </w:rPr>
        <w:t>о</w:t>
      </w:r>
      <w:r w:rsidRPr="0099674A">
        <w:t>ла</w:t>
      </w:r>
      <w:r w:rsidRPr="0099674A">
        <w:rPr>
          <w:spacing w:val="5"/>
        </w:rPr>
        <w:t xml:space="preserve"> </w:t>
      </w:r>
      <w:r w:rsidRPr="0099674A">
        <w:rPr>
          <w:spacing w:val="-2"/>
        </w:rPr>
        <w:t>к</w:t>
      </w:r>
      <w:r w:rsidRPr="0099674A">
        <w:rPr>
          <w:spacing w:val="-5"/>
        </w:rPr>
        <w:t>о</w:t>
      </w:r>
      <w:r w:rsidRPr="0099674A">
        <w:rPr>
          <w:spacing w:val="-3"/>
        </w:rPr>
        <w:t>ј</w:t>
      </w:r>
      <w:r w:rsidRPr="0099674A">
        <w:t>и</w:t>
      </w:r>
      <w:r w:rsidRPr="0099674A">
        <w:rPr>
          <w:spacing w:val="2"/>
        </w:rPr>
        <w:t xml:space="preserve"> </w:t>
      </w:r>
      <w:r w:rsidRPr="0099674A">
        <w:rPr>
          <w:spacing w:val="3"/>
        </w:rPr>
        <w:t>б</w:t>
      </w:r>
      <w:r w:rsidRPr="0099674A">
        <w:rPr>
          <w:spacing w:val="-5"/>
        </w:rPr>
        <w:t>у</w:t>
      </w:r>
      <w:r w:rsidRPr="0099674A">
        <w:rPr>
          <w:spacing w:val="3"/>
        </w:rPr>
        <w:t>д</w:t>
      </w:r>
      <w:r w:rsidRPr="0099674A">
        <w:t>у</w:t>
      </w:r>
      <w:r w:rsidRPr="0099674A">
        <w:rPr>
          <w:spacing w:val="-2"/>
        </w:rPr>
        <w:t xml:space="preserve"> </w:t>
      </w:r>
      <w:r w:rsidRPr="0099674A">
        <w:rPr>
          <w:spacing w:val="-5"/>
        </w:rPr>
        <w:t>о</w:t>
      </w:r>
      <w:r w:rsidRPr="0099674A">
        <w:rPr>
          <w:spacing w:val="-2"/>
        </w:rPr>
        <w:t>д</w:t>
      </w:r>
      <w:r w:rsidRPr="0099674A">
        <w:t>р</w:t>
      </w:r>
      <w:r w:rsidRPr="0099674A">
        <w:rPr>
          <w:spacing w:val="-3"/>
        </w:rPr>
        <w:t>е</w:t>
      </w:r>
      <w:r w:rsidRPr="0099674A">
        <w:rPr>
          <w:spacing w:val="3"/>
        </w:rPr>
        <w:t>ђ</w:t>
      </w:r>
      <w:r w:rsidRPr="0099674A">
        <w:rPr>
          <w:spacing w:val="-3"/>
        </w:rPr>
        <w:t>е</w:t>
      </w:r>
      <w:r w:rsidRPr="0099674A">
        <w:rPr>
          <w:spacing w:val="-2"/>
        </w:rPr>
        <w:t>н</w:t>
      </w:r>
      <w:r w:rsidRPr="0099674A">
        <w:t>и</w:t>
      </w:r>
      <w:r w:rsidRPr="0099674A">
        <w:rPr>
          <w:spacing w:val="2"/>
        </w:rPr>
        <w:t xml:space="preserve"> </w:t>
      </w:r>
      <w:r w:rsidRPr="0099674A">
        <w:rPr>
          <w:spacing w:val="-2"/>
        </w:rPr>
        <w:t>д</w:t>
      </w:r>
      <w:r w:rsidRPr="0099674A">
        <w:t>а</w:t>
      </w:r>
      <w:r w:rsidRPr="0099674A">
        <w:rPr>
          <w:spacing w:val="10"/>
        </w:rPr>
        <w:t xml:space="preserve"> </w:t>
      </w:r>
      <w:r w:rsidRPr="0099674A">
        <w:rPr>
          <w:spacing w:val="-10"/>
        </w:rPr>
        <w:t>у</w:t>
      </w:r>
      <w:r w:rsidRPr="0099674A">
        <w:rPr>
          <w:spacing w:val="-1"/>
        </w:rPr>
        <w:t>ч</w:t>
      </w:r>
      <w:r w:rsidRPr="0099674A">
        <w:rPr>
          <w:spacing w:val="1"/>
        </w:rPr>
        <w:t>е</w:t>
      </w:r>
      <w:r w:rsidRPr="0099674A">
        <w:rPr>
          <w:spacing w:val="-3"/>
        </w:rPr>
        <w:t>с</w:t>
      </w:r>
      <w:r w:rsidRPr="0099674A">
        <w:rPr>
          <w:spacing w:val="-2"/>
        </w:rPr>
        <w:t>т</w:t>
      </w:r>
      <w:r w:rsidRPr="0099674A">
        <w:rPr>
          <w:spacing w:val="5"/>
        </w:rPr>
        <w:t>в</w:t>
      </w:r>
      <w:r w:rsidRPr="0099674A">
        <w:rPr>
          <w:spacing w:val="-5"/>
        </w:rPr>
        <w:t>у</w:t>
      </w:r>
      <w:r w:rsidRPr="0099674A">
        <w:rPr>
          <w:spacing w:val="1"/>
        </w:rPr>
        <w:t>ј</w:t>
      </w:r>
      <w:r w:rsidRPr="0099674A">
        <w:t>у</w:t>
      </w:r>
      <w:r w:rsidRPr="0099674A">
        <w:rPr>
          <w:spacing w:val="1"/>
        </w:rPr>
        <w:t xml:space="preserve"> </w:t>
      </w:r>
      <w:r w:rsidRPr="0099674A">
        <w:t>у</w:t>
      </w:r>
      <w:r w:rsidRPr="0099674A">
        <w:rPr>
          <w:spacing w:val="-2"/>
        </w:rPr>
        <w:t xml:space="preserve"> </w:t>
      </w:r>
      <w:r w:rsidRPr="0099674A">
        <w:rPr>
          <w:spacing w:val="-3"/>
        </w:rPr>
        <w:t>с</w:t>
      </w:r>
      <w:r w:rsidRPr="0099674A">
        <w:rPr>
          <w:spacing w:val="-2"/>
        </w:rPr>
        <w:t>п</w:t>
      </w:r>
      <w:r w:rsidRPr="0099674A">
        <w:rPr>
          <w:spacing w:val="5"/>
        </w:rPr>
        <w:t>р</w:t>
      </w:r>
      <w:r w:rsidRPr="0099674A">
        <w:rPr>
          <w:spacing w:val="-5"/>
        </w:rPr>
        <w:t>о</w:t>
      </w:r>
      <w:r w:rsidRPr="0099674A">
        <w:rPr>
          <w:spacing w:val="1"/>
        </w:rPr>
        <w:t>в</w:t>
      </w:r>
      <w:r w:rsidRPr="0099674A">
        <w:rPr>
          <w:spacing w:val="-5"/>
        </w:rPr>
        <w:t>о</w:t>
      </w:r>
      <w:r w:rsidRPr="0099674A">
        <w:rPr>
          <w:spacing w:val="3"/>
        </w:rPr>
        <w:t>ђ</w:t>
      </w:r>
      <w:r w:rsidRPr="0099674A">
        <w:rPr>
          <w:spacing w:val="-3"/>
        </w:rPr>
        <w:t>е</w:t>
      </w:r>
      <w:r w:rsidRPr="0099674A">
        <w:rPr>
          <w:spacing w:val="3"/>
        </w:rPr>
        <w:t>њ</w:t>
      </w:r>
      <w:r w:rsidRPr="0099674A">
        <w:t>у</w:t>
      </w:r>
      <w:r w:rsidRPr="0099674A">
        <w:rPr>
          <w:spacing w:val="-4"/>
        </w:rPr>
        <w:t xml:space="preserve"> </w:t>
      </w:r>
      <w:r w:rsidRPr="0099674A">
        <w:t>р</w:t>
      </w:r>
      <w:r w:rsidRPr="0099674A">
        <w:rPr>
          <w:spacing w:val="1"/>
        </w:rPr>
        <w:t>а</w:t>
      </w:r>
      <w:r w:rsidRPr="0099674A">
        <w:rPr>
          <w:spacing w:val="-2"/>
        </w:rPr>
        <w:t>д</w:t>
      </w:r>
      <w:r w:rsidRPr="0099674A">
        <w:rPr>
          <w:spacing w:val="2"/>
        </w:rPr>
        <w:t>и</w:t>
      </w:r>
      <w:r w:rsidRPr="0099674A">
        <w:rPr>
          <w:spacing w:val="-5"/>
        </w:rPr>
        <w:t>о</w:t>
      </w:r>
      <w:r w:rsidRPr="0099674A">
        <w:rPr>
          <w:spacing w:val="-2"/>
        </w:rPr>
        <w:t>н</w:t>
      </w:r>
      <w:r w:rsidRPr="0099674A">
        <w:rPr>
          <w:spacing w:val="2"/>
        </w:rPr>
        <w:t>и</w:t>
      </w:r>
      <w:r w:rsidRPr="0099674A">
        <w:rPr>
          <w:spacing w:val="-2"/>
        </w:rPr>
        <w:t>ц</w:t>
      </w:r>
      <w:r w:rsidRPr="0099674A">
        <w:rPr>
          <w:spacing w:val="1"/>
          <w:w w:val="101"/>
        </w:rPr>
        <w:t>а</w:t>
      </w:r>
      <w:r w:rsidRPr="0099674A">
        <w:t>.</w:t>
      </w:r>
    </w:p>
    <w:p w14:paraId="573DF1A5" w14:textId="77777777" w:rsidR="0099674A" w:rsidRPr="0099674A" w:rsidRDefault="0099674A" w:rsidP="0099674A">
      <w:pPr>
        <w:spacing w:before="18" w:line="260" w:lineRule="exact"/>
      </w:pPr>
    </w:p>
    <w:p w14:paraId="7E6C2A71" w14:textId="77777777" w:rsidR="0099674A" w:rsidRPr="0099674A" w:rsidRDefault="0099674A" w:rsidP="0099674A">
      <w:pPr>
        <w:ind w:left="100" w:right="91"/>
        <w:jc w:val="both"/>
      </w:pPr>
      <w:r w:rsidRPr="0099674A">
        <w:rPr>
          <w:b/>
        </w:rPr>
        <w:t>Д</w:t>
      </w:r>
      <w:r w:rsidRPr="0099674A">
        <w:rPr>
          <w:b/>
          <w:spacing w:val="-1"/>
        </w:rPr>
        <w:t>р</w:t>
      </w:r>
      <w:r w:rsidRPr="0099674A">
        <w:rPr>
          <w:b/>
        </w:rPr>
        <w:t>уги</w:t>
      </w:r>
      <w:r w:rsidRPr="0099674A">
        <w:rPr>
          <w:b/>
          <w:spacing w:val="35"/>
        </w:rPr>
        <w:t xml:space="preserve"> </w:t>
      </w:r>
      <w:r w:rsidRPr="0099674A">
        <w:rPr>
          <w:b/>
          <w:spacing w:val="-1"/>
        </w:rPr>
        <w:t>д</w:t>
      </w:r>
      <w:r w:rsidRPr="0099674A">
        <w:rPr>
          <w:b/>
          <w:spacing w:val="1"/>
        </w:rPr>
        <w:t>е</w:t>
      </w:r>
      <w:r w:rsidRPr="0099674A">
        <w:rPr>
          <w:b/>
          <w:spacing w:val="-5"/>
        </w:rPr>
        <w:t>о</w:t>
      </w:r>
      <w:r w:rsidRPr="0099674A">
        <w:rPr>
          <w:b/>
        </w:rPr>
        <w:t>,</w:t>
      </w:r>
      <w:r w:rsidRPr="0099674A">
        <w:rPr>
          <w:b/>
          <w:spacing w:val="40"/>
        </w:rPr>
        <w:t xml:space="preserve"> </w:t>
      </w:r>
      <w:r w:rsidRPr="0099674A">
        <w:rPr>
          <w:b/>
          <w:spacing w:val="-1"/>
        </w:rPr>
        <w:t>н</w:t>
      </w:r>
      <w:r w:rsidRPr="0099674A">
        <w:rPr>
          <w:b/>
          <w:spacing w:val="-5"/>
        </w:rPr>
        <w:t>а</w:t>
      </w:r>
      <w:r w:rsidRPr="0099674A">
        <w:rPr>
          <w:b/>
          <w:spacing w:val="1"/>
        </w:rPr>
        <w:t>в</w:t>
      </w:r>
      <w:r w:rsidRPr="0099674A">
        <w:rPr>
          <w:b/>
          <w:spacing w:val="-5"/>
        </w:rPr>
        <w:t>о</w:t>
      </w:r>
      <w:r w:rsidRPr="0099674A">
        <w:rPr>
          <w:b/>
          <w:spacing w:val="-1"/>
        </w:rPr>
        <w:t>д</w:t>
      </w:r>
      <w:r w:rsidRPr="0099674A">
        <w:rPr>
          <w:b/>
        </w:rPr>
        <w:t>е</w:t>
      </w:r>
      <w:r w:rsidRPr="0099674A">
        <w:rPr>
          <w:b/>
          <w:spacing w:val="39"/>
        </w:rPr>
        <w:t xml:space="preserve"> </w:t>
      </w:r>
      <w:r w:rsidRPr="0099674A">
        <w:rPr>
          <w:b/>
          <w:spacing w:val="-1"/>
        </w:rPr>
        <w:t>и</w:t>
      </w:r>
      <w:r w:rsidRPr="0099674A">
        <w:rPr>
          <w:b/>
        </w:rPr>
        <w:t>з</w:t>
      </w:r>
      <w:r w:rsidRPr="0099674A">
        <w:rPr>
          <w:b/>
          <w:spacing w:val="33"/>
        </w:rPr>
        <w:t xml:space="preserve"> </w:t>
      </w:r>
      <w:r w:rsidRPr="0099674A">
        <w:rPr>
          <w:b/>
          <w:spacing w:val="1"/>
        </w:rPr>
        <w:t>М</w:t>
      </w:r>
      <w:r w:rsidRPr="0099674A">
        <w:rPr>
          <w:b/>
          <w:spacing w:val="-1"/>
        </w:rPr>
        <w:t>ини</w:t>
      </w:r>
      <w:r w:rsidRPr="0099674A">
        <w:rPr>
          <w:b/>
          <w:spacing w:val="1"/>
        </w:rPr>
        <w:t>с</w:t>
      </w:r>
      <w:r w:rsidRPr="0099674A">
        <w:rPr>
          <w:b/>
          <w:spacing w:val="-3"/>
        </w:rPr>
        <w:t>т</w:t>
      </w:r>
      <w:r w:rsidRPr="0099674A">
        <w:rPr>
          <w:b/>
        </w:rPr>
        <w:t>а</w:t>
      </w:r>
      <w:r w:rsidRPr="0099674A">
        <w:rPr>
          <w:b/>
          <w:spacing w:val="-2"/>
        </w:rPr>
        <w:t>р</w:t>
      </w:r>
      <w:r w:rsidRPr="0099674A">
        <w:rPr>
          <w:b/>
          <w:spacing w:val="1"/>
        </w:rPr>
        <w:t>с</w:t>
      </w:r>
      <w:r w:rsidRPr="0099674A">
        <w:rPr>
          <w:b/>
          <w:spacing w:val="-3"/>
        </w:rPr>
        <w:t>тв</w:t>
      </w:r>
      <w:r w:rsidRPr="0099674A">
        <w:rPr>
          <w:b/>
        </w:rPr>
        <w:t>а</w:t>
      </w:r>
      <w:r w:rsidRPr="0099674A">
        <w:rPr>
          <w:b/>
          <w:spacing w:val="38"/>
        </w:rPr>
        <w:t xml:space="preserve"> </w:t>
      </w:r>
      <w:r w:rsidRPr="0099674A">
        <w:rPr>
          <w:b/>
          <w:spacing w:val="-1"/>
        </w:rPr>
        <w:t>п</w:t>
      </w:r>
      <w:r w:rsidRPr="0099674A">
        <w:rPr>
          <w:b/>
          <w:spacing w:val="-2"/>
        </w:rPr>
        <w:t>р</w:t>
      </w:r>
      <w:r w:rsidRPr="0099674A">
        <w:rPr>
          <w:b/>
          <w:spacing w:val="-5"/>
        </w:rPr>
        <w:t>о</w:t>
      </w:r>
      <w:r w:rsidRPr="0099674A">
        <w:rPr>
          <w:b/>
          <w:spacing w:val="1"/>
        </w:rPr>
        <w:t>све</w:t>
      </w:r>
      <w:r w:rsidRPr="0099674A">
        <w:rPr>
          <w:b/>
          <w:spacing w:val="-3"/>
        </w:rPr>
        <w:t>т</w:t>
      </w:r>
      <w:r w:rsidRPr="0099674A">
        <w:rPr>
          <w:b/>
        </w:rPr>
        <w:t>е</w:t>
      </w:r>
      <w:r w:rsidRPr="0099674A">
        <w:rPr>
          <w:b/>
          <w:spacing w:val="36"/>
        </w:rPr>
        <w:t xml:space="preserve"> </w:t>
      </w:r>
      <w:r w:rsidRPr="0099674A">
        <w:rPr>
          <w:b/>
        </w:rPr>
        <w:t>у</w:t>
      </w:r>
      <w:r w:rsidRPr="0099674A">
        <w:rPr>
          <w:b/>
          <w:spacing w:val="31"/>
        </w:rPr>
        <w:t xml:space="preserve"> </w:t>
      </w:r>
      <w:r w:rsidRPr="0099674A">
        <w:rPr>
          <w:b/>
          <w:spacing w:val="1"/>
        </w:rPr>
        <w:t>св</w:t>
      </w:r>
      <w:r w:rsidRPr="0099674A">
        <w:rPr>
          <w:b/>
          <w:spacing w:val="-5"/>
        </w:rPr>
        <w:t>о</w:t>
      </w:r>
      <w:r w:rsidRPr="0099674A">
        <w:rPr>
          <w:b/>
        </w:rPr>
        <w:t>м</w:t>
      </w:r>
      <w:r w:rsidRPr="0099674A">
        <w:rPr>
          <w:b/>
          <w:spacing w:val="39"/>
        </w:rPr>
        <w:t xml:space="preserve"> </w:t>
      </w:r>
      <w:r w:rsidRPr="0099674A">
        <w:rPr>
          <w:b/>
          <w:spacing w:val="-1"/>
        </w:rPr>
        <w:t>д</w:t>
      </w:r>
      <w:r w:rsidRPr="0099674A">
        <w:rPr>
          <w:b/>
          <w:spacing w:val="-5"/>
        </w:rPr>
        <w:t>о</w:t>
      </w:r>
      <w:r w:rsidRPr="0099674A">
        <w:rPr>
          <w:b/>
          <w:spacing w:val="-1"/>
        </w:rPr>
        <w:t>пи</w:t>
      </w:r>
      <w:r w:rsidRPr="0099674A">
        <w:rPr>
          <w:b/>
          <w:spacing w:val="1"/>
        </w:rPr>
        <w:t>с</w:t>
      </w:r>
      <w:r w:rsidRPr="0099674A">
        <w:rPr>
          <w:b/>
        </w:rPr>
        <w:t>у,</w:t>
      </w:r>
      <w:r w:rsidRPr="0099674A">
        <w:rPr>
          <w:b/>
          <w:spacing w:val="42"/>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10"/>
        </w:rPr>
        <w:t>у</w:t>
      </w:r>
      <w:r w:rsidRPr="0099674A">
        <w:rPr>
          <w:spacing w:val="1"/>
        </w:rPr>
        <w:t>ј</w:t>
      </w:r>
      <w:r w:rsidRPr="0099674A">
        <w:t>е</w:t>
      </w:r>
      <w:r w:rsidRPr="0099674A">
        <w:rPr>
          <w:spacing w:val="30"/>
        </w:rPr>
        <w:t xml:space="preserve"> </w:t>
      </w:r>
      <w:r w:rsidRPr="0099674A">
        <w:rPr>
          <w:spacing w:val="-3"/>
        </w:rPr>
        <w:t>с</w:t>
      </w:r>
      <w:r w:rsidRPr="0099674A">
        <w:t>е</w:t>
      </w:r>
      <w:r w:rsidRPr="0099674A">
        <w:rPr>
          <w:spacing w:val="35"/>
        </w:rPr>
        <w:t xml:space="preserve"> </w:t>
      </w:r>
      <w:r w:rsidRPr="0099674A">
        <w:rPr>
          <w:spacing w:val="-5"/>
        </w:rPr>
        <w:t>о</w:t>
      </w:r>
      <w:r w:rsidRPr="0099674A">
        <w:rPr>
          <w:spacing w:val="3"/>
        </w:rPr>
        <w:t>д</w:t>
      </w:r>
      <w:r w:rsidRPr="0099674A">
        <w:rPr>
          <w:spacing w:val="-3"/>
        </w:rPr>
        <w:t>е</w:t>
      </w:r>
      <w:r w:rsidRPr="0099674A">
        <w:rPr>
          <w:spacing w:val="2"/>
        </w:rPr>
        <w:t>љ</w:t>
      </w:r>
      <w:r w:rsidRPr="0099674A">
        <w:rPr>
          <w:spacing w:val="-3"/>
        </w:rPr>
        <w:t>е</w:t>
      </w:r>
      <w:r w:rsidRPr="0099674A">
        <w:rPr>
          <w:spacing w:val="-2"/>
        </w:rPr>
        <w:t>њи</w:t>
      </w:r>
      <w:r w:rsidRPr="0099674A">
        <w:rPr>
          <w:spacing w:val="2"/>
        </w:rPr>
        <w:t>м</w:t>
      </w:r>
      <w:r w:rsidRPr="0099674A">
        <w:t>а</w:t>
      </w:r>
      <w:r w:rsidRPr="0099674A">
        <w:rPr>
          <w:spacing w:val="36"/>
        </w:rPr>
        <w:t xml:space="preserve"> </w:t>
      </w:r>
      <w:r w:rsidRPr="0099674A">
        <w:rPr>
          <w:spacing w:val="-2"/>
        </w:rPr>
        <w:t>п</w:t>
      </w:r>
      <w:r w:rsidRPr="0099674A">
        <w:t>р</w:t>
      </w:r>
      <w:r w:rsidRPr="0099674A">
        <w:rPr>
          <w:spacing w:val="1"/>
        </w:rPr>
        <w:t>в</w:t>
      </w:r>
      <w:r w:rsidRPr="0099674A">
        <w:rPr>
          <w:spacing w:val="-5"/>
        </w:rPr>
        <w:t>о</w:t>
      </w:r>
      <w:r w:rsidRPr="0099674A">
        <w:t>г</w:t>
      </w:r>
      <w:r w:rsidRPr="0099674A">
        <w:rPr>
          <w:spacing w:val="30"/>
        </w:rPr>
        <w:t xml:space="preserve"> </w:t>
      </w:r>
      <w:r w:rsidRPr="0099674A">
        <w:t>ц</w:t>
      </w:r>
      <w:r w:rsidRPr="0099674A">
        <w:rPr>
          <w:spacing w:val="-2"/>
        </w:rPr>
        <w:t>ик</w:t>
      </w:r>
      <w:r w:rsidRPr="0099674A">
        <w:rPr>
          <w:spacing w:val="5"/>
        </w:rPr>
        <w:t>л</w:t>
      </w:r>
      <w:r w:rsidRPr="0099674A">
        <w:rPr>
          <w:spacing w:val="-5"/>
        </w:rPr>
        <w:t>у</w:t>
      </w:r>
      <w:r w:rsidRPr="0099674A">
        <w:rPr>
          <w:spacing w:val="-3"/>
        </w:rPr>
        <w:t>с</w:t>
      </w:r>
      <w:r w:rsidRPr="0099674A">
        <w:t>а</w:t>
      </w:r>
      <w:r w:rsidRPr="0099674A">
        <w:rPr>
          <w:spacing w:val="36"/>
        </w:rPr>
        <w:t xml:space="preserve"> </w:t>
      </w:r>
      <w:r w:rsidRPr="0099674A">
        <w:rPr>
          <w:spacing w:val="-5"/>
        </w:rPr>
        <w:t>о</w:t>
      </w:r>
      <w:r w:rsidRPr="0099674A">
        <w:rPr>
          <w:spacing w:val="-2"/>
        </w:rPr>
        <w:t>б</w:t>
      </w:r>
      <w:r w:rsidRPr="0099674A">
        <w:rPr>
          <w:spacing w:val="5"/>
        </w:rPr>
        <w:t>р</w:t>
      </w:r>
      <w:r w:rsidRPr="0099674A">
        <w:rPr>
          <w:spacing w:val="1"/>
        </w:rPr>
        <w:t>а</w:t>
      </w:r>
      <w:r w:rsidRPr="0099674A">
        <w:rPr>
          <w:spacing w:val="2"/>
        </w:rPr>
        <w:t>з</w:t>
      </w:r>
      <w:r w:rsidRPr="0099674A">
        <w:rPr>
          <w:spacing w:val="-5"/>
        </w:rPr>
        <w:t>о</w:t>
      </w:r>
      <w:r w:rsidRPr="0099674A">
        <w:rPr>
          <w:spacing w:val="1"/>
        </w:rPr>
        <w:t>ва</w:t>
      </w:r>
      <w:r w:rsidRPr="0099674A">
        <w:rPr>
          <w:spacing w:val="-2"/>
        </w:rPr>
        <w:t>њ</w:t>
      </w:r>
      <w:r w:rsidRPr="0099674A">
        <w:t>а</w:t>
      </w:r>
      <w:r w:rsidRPr="0099674A">
        <w:rPr>
          <w:spacing w:val="31"/>
        </w:rPr>
        <w:t xml:space="preserve"> </w:t>
      </w:r>
      <w:r w:rsidRPr="0099674A">
        <w:t>и</w:t>
      </w:r>
      <w:r w:rsidRPr="0099674A">
        <w:rPr>
          <w:spacing w:val="29"/>
        </w:rPr>
        <w:t xml:space="preserve"> </w:t>
      </w:r>
      <w:r w:rsidRPr="0099674A">
        <w:rPr>
          <w:spacing w:val="-4"/>
        </w:rPr>
        <w:t>в</w:t>
      </w:r>
      <w:r w:rsidRPr="0099674A">
        <w:rPr>
          <w:spacing w:val="1"/>
        </w:rPr>
        <w:t>а</w:t>
      </w:r>
      <w:r w:rsidRPr="0099674A">
        <w:rPr>
          <w:spacing w:val="-3"/>
        </w:rPr>
        <w:t>с</w:t>
      </w:r>
      <w:r w:rsidRPr="0099674A">
        <w:rPr>
          <w:spacing w:val="-2"/>
        </w:rPr>
        <w:t>пит</w:t>
      </w:r>
      <w:r w:rsidRPr="0099674A">
        <w:rPr>
          <w:spacing w:val="1"/>
        </w:rPr>
        <w:t>а</w:t>
      </w:r>
      <w:r w:rsidRPr="0099674A">
        <w:rPr>
          <w:spacing w:val="-2"/>
        </w:rPr>
        <w:t>њ</w:t>
      </w:r>
      <w:r w:rsidRPr="0099674A">
        <w:rPr>
          <w:spacing w:val="1"/>
        </w:rPr>
        <w:t>а</w:t>
      </w:r>
      <w:r w:rsidRPr="0099674A">
        <w:t>.</w:t>
      </w:r>
      <w:r w:rsidRPr="0099674A">
        <w:rPr>
          <w:spacing w:val="8"/>
        </w:rPr>
        <w:t xml:space="preserve"> </w:t>
      </w:r>
      <w:r w:rsidRPr="0099674A">
        <w:t>У</w:t>
      </w:r>
      <w:r w:rsidRPr="0099674A">
        <w:rPr>
          <w:spacing w:val="32"/>
        </w:rPr>
        <w:t xml:space="preserve"> </w:t>
      </w:r>
      <w:r w:rsidRPr="0099674A">
        <w:rPr>
          <w:spacing w:val="-2"/>
        </w:rPr>
        <w:t>т</w:t>
      </w:r>
      <w:r w:rsidRPr="0099674A">
        <w:rPr>
          <w:spacing w:val="-5"/>
        </w:rPr>
        <w:t>о</w:t>
      </w:r>
      <w:r w:rsidRPr="0099674A">
        <w:rPr>
          <w:spacing w:val="3"/>
        </w:rPr>
        <w:t>к</w:t>
      </w:r>
      <w:r w:rsidRPr="0099674A">
        <w:t>у</w:t>
      </w:r>
      <w:r w:rsidRPr="0099674A">
        <w:rPr>
          <w:spacing w:val="23"/>
        </w:rPr>
        <w:t xml:space="preserve"> </w:t>
      </w:r>
      <w:r w:rsidRPr="0099674A">
        <w:rPr>
          <w:spacing w:val="-2"/>
        </w:rPr>
        <w:t>п</w:t>
      </w:r>
      <w:r w:rsidRPr="0099674A">
        <w:t>р</w:t>
      </w:r>
      <w:r w:rsidRPr="0099674A">
        <w:rPr>
          <w:spacing w:val="1"/>
        </w:rPr>
        <w:t>в</w:t>
      </w:r>
      <w:r w:rsidRPr="0099674A">
        <w:rPr>
          <w:spacing w:val="-5"/>
        </w:rPr>
        <w:t>о</w:t>
      </w:r>
      <w:r w:rsidRPr="0099674A">
        <w:t>г</w:t>
      </w:r>
      <w:r w:rsidRPr="0099674A">
        <w:rPr>
          <w:spacing w:val="30"/>
        </w:rPr>
        <w:t xml:space="preserve"> </w:t>
      </w:r>
      <w:r w:rsidRPr="0099674A">
        <w:rPr>
          <w:spacing w:val="2"/>
        </w:rPr>
        <w:t>п</w:t>
      </w:r>
      <w:r w:rsidRPr="0099674A">
        <w:rPr>
          <w:spacing w:val="-5"/>
        </w:rPr>
        <w:t>о</w:t>
      </w:r>
      <w:r w:rsidRPr="0099674A">
        <w:rPr>
          <w:spacing w:val="5"/>
        </w:rPr>
        <w:t>л</w:t>
      </w:r>
      <w:r w:rsidRPr="0099674A">
        <w:rPr>
          <w:spacing w:val="-5"/>
        </w:rPr>
        <w:t>у</w:t>
      </w:r>
      <w:r w:rsidRPr="0099674A">
        <w:rPr>
          <w:spacing w:val="-1"/>
        </w:rPr>
        <w:t>г</w:t>
      </w:r>
      <w:r w:rsidRPr="0099674A">
        <w:t>о</w:t>
      </w:r>
      <w:r w:rsidRPr="0099674A">
        <w:rPr>
          <w:spacing w:val="-2"/>
        </w:rPr>
        <w:t>дишт</w:t>
      </w:r>
      <w:r w:rsidRPr="0099674A">
        <w:t>а</w:t>
      </w:r>
      <w:r w:rsidRPr="0099674A">
        <w:rPr>
          <w:spacing w:val="34"/>
        </w:rPr>
        <w:t xml:space="preserve"> </w:t>
      </w:r>
      <w:r w:rsidRPr="0099674A">
        <w:rPr>
          <w:spacing w:val="-2"/>
        </w:rPr>
        <w:t>ш</w:t>
      </w:r>
      <w:r w:rsidRPr="0099674A">
        <w:rPr>
          <w:spacing w:val="3"/>
          <w:w w:val="101"/>
        </w:rPr>
        <w:t>к</w:t>
      </w:r>
      <w:r w:rsidRPr="0099674A">
        <w:rPr>
          <w:spacing w:val="-5"/>
        </w:rPr>
        <w:t>о</w:t>
      </w:r>
      <w:r w:rsidRPr="0099674A">
        <w:t>л</w:t>
      </w:r>
      <w:r w:rsidRPr="0099674A">
        <w:rPr>
          <w:spacing w:val="-3"/>
        </w:rPr>
        <w:t>с</w:t>
      </w:r>
      <w:r w:rsidRPr="0099674A">
        <w:rPr>
          <w:spacing w:val="-2"/>
          <w:w w:val="101"/>
        </w:rPr>
        <w:t>к</w:t>
      </w:r>
      <w:r w:rsidRPr="0099674A">
        <w:rPr>
          <w:w w:val="101"/>
        </w:rPr>
        <w:t>е</w:t>
      </w:r>
    </w:p>
    <w:p w14:paraId="16A539A6" w14:textId="77777777" w:rsidR="0099674A" w:rsidRPr="0099674A" w:rsidRDefault="0099674A" w:rsidP="0099674A">
      <w:pPr>
        <w:spacing w:before="6"/>
        <w:ind w:left="100" w:right="79"/>
        <w:jc w:val="both"/>
      </w:pPr>
      <w:r w:rsidRPr="0099674A">
        <w:t>2023</w:t>
      </w:r>
      <w:r w:rsidRPr="0099674A">
        <w:rPr>
          <w:spacing w:val="-2"/>
        </w:rPr>
        <w:t>.</w:t>
      </w:r>
      <w:r w:rsidRPr="0099674A">
        <w:rPr>
          <w:spacing w:val="1"/>
        </w:rPr>
        <w:t>/</w:t>
      </w:r>
      <w:r w:rsidRPr="0099674A">
        <w:t>202</w:t>
      </w:r>
      <w:r w:rsidRPr="0099674A">
        <w:rPr>
          <w:spacing w:val="-5"/>
        </w:rPr>
        <w:t>4</w:t>
      </w:r>
      <w:r w:rsidRPr="0099674A">
        <w:t>.</w:t>
      </w:r>
      <w:r w:rsidRPr="0099674A">
        <w:rPr>
          <w:spacing w:val="11"/>
        </w:rPr>
        <w:t xml:space="preserve"> </w:t>
      </w:r>
      <w:r w:rsidRPr="0099674A">
        <w:rPr>
          <w:spacing w:val="-1"/>
        </w:rPr>
        <w:t>г</w:t>
      </w:r>
      <w:r w:rsidRPr="0099674A">
        <w:rPr>
          <w:spacing w:val="-5"/>
        </w:rPr>
        <w:t>о</w:t>
      </w:r>
      <w:r w:rsidRPr="0099674A">
        <w:rPr>
          <w:spacing w:val="-2"/>
        </w:rPr>
        <w:t>дин</w:t>
      </w:r>
      <w:r w:rsidRPr="0099674A">
        <w:t>е</w:t>
      </w:r>
      <w:r w:rsidRPr="0099674A">
        <w:rPr>
          <w:spacing w:val="10"/>
        </w:rPr>
        <w:t xml:space="preserve"> </w:t>
      </w:r>
      <w:r w:rsidRPr="0099674A">
        <w:t>у</w:t>
      </w:r>
      <w:r w:rsidRPr="0099674A">
        <w:rPr>
          <w:spacing w:val="-2"/>
        </w:rPr>
        <w:t xml:space="preserve"> </w:t>
      </w:r>
      <w:r w:rsidRPr="0099674A">
        <w:rPr>
          <w:spacing w:val="-3"/>
        </w:rPr>
        <w:t>с</w:t>
      </w:r>
      <w:r w:rsidRPr="0099674A">
        <w:rPr>
          <w:spacing w:val="1"/>
        </w:rPr>
        <w:t>в</w:t>
      </w:r>
      <w:r w:rsidRPr="0099674A">
        <w:rPr>
          <w:spacing w:val="-2"/>
        </w:rPr>
        <w:t>и</w:t>
      </w:r>
      <w:r w:rsidRPr="0099674A">
        <w:t>м</w:t>
      </w:r>
      <w:r w:rsidRPr="0099674A">
        <w:rPr>
          <w:spacing w:val="10"/>
        </w:rPr>
        <w:t xml:space="preserve"> </w:t>
      </w:r>
      <w:r w:rsidRPr="0099674A">
        <w:rPr>
          <w:spacing w:val="-5"/>
        </w:rPr>
        <w:t>о</w:t>
      </w:r>
      <w:r w:rsidRPr="0099674A">
        <w:rPr>
          <w:spacing w:val="3"/>
        </w:rPr>
        <w:t>д</w:t>
      </w:r>
      <w:r w:rsidRPr="0099674A">
        <w:rPr>
          <w:spacing w:val="-3"/>
        </w:rPr>
        <w:t>е</w:t>
      </w:r>
      <w:r w:rsidRPr="0099674A">
        <w:rPr>
          <w:spacing w:val="2"/>
        </w:rPr>
        <w:t>љ</w:t>
      </w:r>
      <w:r w:rsidRPr="0099674A">
        <w:rPr>
          <w:spacing w:val="-3"/>
        </w:rPr>
        <w:t>е</w:t>
      </w:r>
      <w:r w:rsidRPr="0099674A">
        <w:rPr>
          <w:spacing w:val="-2"/>
        </w:rPr>
        <w:t>њи</w:t>
      </w:r>
      <w:r w:rsidRPr="0099674A">
        <w:rPr>
          <w:spacing w:val="2"/>
        </w:rPr>
        <w:t>м</w:t>
      </w:r>
      <w:r w:rsidRPr="0099674A">
        <w:t>а</w:t>
      </w:r>
      <w:r w:rsidRPr="0099674A">
        <w:rPr>
          <w:spacing w:val="15"/>
        </w:rPr>
        <w:t xml:space="preserve"> </w:t>
      </w:r>
      <w:r w:rsidRPr="0099674A">
        <w:rPr>
          <w:b/>
          <w:spacing w:val="-1"/>
        </w:rPr>
        <w:t>п</w:t>
      </w:r>
      <w:r w:rsidRPr="0099674A">
        <w:rPr>
          <w:b/>
          <w:spacing w:val="-2"/>
        </w:rPr>
        <w:t>р</w:t>
      </w:r>
      <w:r w:rsidRPr="0099674A">
        <w:rPr>
          <w:b/>
          <w:spacing w:val="1"/>
        </w:rPr>
        <w:t>в</w:t>
      </w:r>
      <w:r w:rsidRPr="0099674A">
        <w:rPr>
          <w:b/>
          <w:spacing w:val="-5"/>
        </w:rPr>
        <w:t>о</w:t>
      </w:r>
      <w:r w:rsidRPr="0099674A">
        <w:rPr>
          <w:b/>
        </w:rPr>
        <w:t>г</w:t>
      </w:r>
      <w:r w:rsidRPr="0099674A">
        <w:rPr>
          <w:b/>
          <w:spacing w:val="12"/>
        </w:rPr>
        <w:t xml:space="preserve"> </w:t>
      </w:r>
      <w:r w:rsidRPr="0099674A">
        <w:rPr>
          <w:b/>
        </w:rPr>
        <w:t>и</w:t>
      </w:r>
      <w:r w:rsidRPr="0099674A">
        <w:rPr>
          <w:b/>
          <w:spacing w:val="12"/>
        </w:rPr>
        <w:t xml:space="preserve"> </w:t>
      </w:r>
      <w:r w:rsidRPr="0099674A">
        <w:rPr>
          <w:spacing w:val="-2"/>
        </w:rPr>
        <w:t>д</w:t>
      </w:r>
      <w:r w:rsidRPr="0099674A">
        <w:t>р</w:t>
      </w:r>
      <w:r w:rsidRPr="0099674A">
        <w:rPr>
          <w:spacing w:val="-10"/>
        </w:rPr>
        <w:t>у</w:t>
      </w:r>
      <w:r w:rsidRPr="0099674A">
        <w:rPr>
          <w:spacing w:val="4"/>
        </w:rPr>
        <w:t>г</w:t>
      </w:r>
      <w:r w:rsidRPr="0099674A">
        <w:rPr>
          <w:spacing w:val="-5"/>
        </w:rPr>
        <w:t>о</w:t>
      </w:r>
      <w:r w:rsidRPr="0099674A">
        <w:t>г</w:t>
      </w:r>
      <w:r w:rsidRPr="0099674A">
        <w:rPr>
          <w:spacing w:val="6"/>
        </w:rPr>
        <w:t xml:space="preserve"> </w:t>
      </w:r>
      <w:r w:rsidRPr="0099674A">
        <w:t>р</w:t>
      </w:r>
      <w:r w:rsidRPr="0099674A">
        <w:rPr>
          <w:spacing w:val="1"/>
        </w:rPr>
        <w:t>а</w:t>
      </w:r>
      <w:r w:rsidRPr="0099674A">
        <w:rPr>
          <w:spacing w:val="2"/>
        </w:rPr>
        <w:t>з</w:t>
      </w:r>
      <w:r w:rsidRPr="0099674A">
        <w:t>р</w:t>
      </w:r>
      <w:r w:rsidRPr="0099674A">
        <w:rPr>
          <w:spacing w:val="-3"/>
        </w:rPr>
        <w:t>е</w:t>
      </w:r>
      <w:r w:rsidRPr="0099674A">
        <w:rPr>
          <w:spacing w:val="-2"/>
        </w:rPr>
        <w:t>д</w:t>
      </w:r>
      <w:r w:rsidRPr="0099674A">
        <w:t>а</w:t>
      </w:r>
      <w:r w:rsidRPr="0099674A">
        <w:rPr>
          <w:spacing w:val="10"/>
        </w:rPr>
        <w:t xml:space="preserve"> </w:t>
      </w:r>
      <w:r w:rsidRPr="0099674A">
        <w:rPr>
          <w:spacing w:val="-5"/>
        </w:rPr>
        <w:t>о</w:t>
      </w:r>
      <w:r w:rsidRPr="0099674A">
        <w:rPr>
          <w:spacing w:val="-3"/>
        </w:rPr>
        <w:t>с</w:t>
      </w:r>
      <w:r w:rsidRPr="0099674A">
        <w:rPr>
          <w:spacing w:val="2"/>
        </w:rPr>
        <w:t>н</w:t>
      </w:r>
      <w:r w:rsidRPr="0099674A">
        <w:rPr>
          <w:spacing w:val="-5"/>
        </w:rPr>
        <w:t>о</w:t>
      </w:r>
      <w:r w:rsidRPr="0099674A">
        <w:rPr>
          <w:spacing w:val="1"/>
        </w:rPr>
        <w:t>в</w:t>
      </w:r>
      <w:r w:rsidRPr="0099674A">
        <w:rPr>
          <w:spacing w:val="-2"/>
        </w:rPr>
        <w:t>ни</w:t>
      </w:r>
      <w:r w:rsidRPr="0099674A">
        <w:t>х</w:t>
      </w:r>
      <w:r w:rsidRPr="0099674A">
        <w:rPr>
          <w:spacing w:val="8"/>
        </w:rPr>
        <w:t xml:space="preserve"> </w:t>
      </w:r>
      <w:r w:rsidRPr="0099674A">
        <w:rPr>
          <w:spacing w:val="-2"/>
        </w:rPr>
        <w:t>шк</w:t>
      </w:r>
      <w:r w:rsidRPr="0099674A">
        <w:rPr>
          <w:spacing w:val="-5"/>
        </w:rPr>
        <w:t>о</w:t>
      </w:r>
      <w:r w:rsidRPr="0099674A">
        <w:t>ла</w:t>
      </w:r>
      <w:r w:rsidRPr="0099674A">
        <w:rPr>
          <w:spacing w:val="15"/>
        </w:rPr>
        <w:t xml:space="preserve"> </w:t>
      </w:r>
      <w:r w:rsidRPr="0099674A">
        <w:t>у</w:t>
      </w:r>
      <w:r w:rsidRPr="0099674A">
        <w:rPr>
          <w:spacing w:val="-2"/>
        </w:rPr>
        <w:t xml:space="preserve"> Р</w:t>
      </w:r>
      <w:r w:rsidRPr="0099674A">
        <w:rPr>
          <w:spacing w:val="1"/>
        </w:rPr>
        <w:t>е</w:t>
      </w:r>
      <w:r w:rsidRPr="0099674A">
        <w:rPr>
          <w:spacing w:val="2"/>
        </w:rPr>
        <w:t>п</w:t>
      </w:r>
      <w:r w:rsidRPr="0099674A">
        <w:rPr>
          <w:spacing w:val="-5"/>
        </w:rPr>
        <w:t>у</w:t>
      </w:r>
      <w:r w:rsidRPr="0099674A">
        <w:rPr>
          <w:spacing w:val="-2"/>
        </w:rPr>
        <w:t>б</w:t>
      </w:r>
      <w:r w:rsidRPr="0099674A">
        <w:t>л</w:t>
      </w:r>
      <w:r w:rsidRPr="0099674A">
        <w:rPr>
          <w:spacing w:val="-2"/>
        </w:rPr>
        <w:t>иц</w:t>
      </w:r>
      <w:r w:rsidRPr="0099674A">
        <w:t>и</w:t>
      </w:r>
      <w:r w:rsidRPr="0099674A">
        <w:rPr>
          <w:spacing w:val="6"/>
        </w:rPr>
        <w:t xml:space="preserve"> </w:t>
      </w:r>
      <w:r w:rsidRPr="0099674A">
        <w:t>Ср</w:t>
      </w:r>
      <w:r w:rsidRPr="0099674A">
        <w:rPr>
          <w:spacing w:val="-2"/>
        </w:rPr>
        <w:t>б</w:t>
      </w:r>
      <w:r w:rsidRPr="0099674A">
        <w:rPr>
          <w:spacing w:val="2"/>
        </w:rPr>
        <w:t>и</w:t>
      </w:r>
      <w:r w:rsidRPr="0099674A">
        <w:rPr>
          <w:spacing w:val="-3"/>
        </w:rPr>
        <w:t>ј</w:t>
      </w:r>
      <w:r w:rsidRPr="0099674A">
        <w:rPr>
          <w:spacing w:val="-2"/>
        </w:rPr>
        <w:t>и</w:t>
      </w:r>
      <w:r w:rsidRPr="0099674A">
        <w:t>,</w:t>
      </w:r>
      <w:r w:rsidRPr="0099674A">
        <w:rPr>
          <w:spacing w:val="11"/>
        </w:rPr>
        <w:t xml:space="preserve"> </w:t>
      </w:r>
      <w:r w:rsidRPr="0099674A">
        <w:rPr>
          <w:spacing w:val="-2"/>
        </w:rPr>
        <w:t>п</w:t>
      </w:r>
      <w:r w:rsidRPr="0099674A">
        <w:t>л</w:t>
      </w:r>
      <w:r w:rsidRPr="0099674A">
        <w:rPr>
          <w:spacing w:val="2"/>
        </w:rPr>
        <w:t>а</w:t>
      </w:r>
      <w:r w:rsidRPr="0099674A">
        <w:rPr>
          <w:spacing w:val="-2"/>
        </w:rPr>
        <w:t>ни</w:t>
      </w:r>
      <w:r w:rsidRPr="0099674A">
        <w:t>р</w:t>
      </w:r>
      <w:r w:rsidRPr="0099674A">
        <w:rPr>
          <w:spacing w:val="1"/>
        </w:rPr>
        <w:t>а</w:t>
      </w:r>
      <w:r w:rsidRPr="0099674A">
        <w:rPr>
          <w:spacing w:val="-2"/>
        </w:rPr>
        <w:t>н</w:t>
      </w:r>
      <w:r w:rsidRPr="0099674A">
        <w:t>о</w:t>
      </w:r>
      <w:r w:rsidRPr="0099674A">
        <w:rPr>
          <w:spacing w:val="3"/>
        </w:rPr>
        <w:t xml:space="preserve"> </w:t>
      </w:r>
      <w:r w:rsidRPr="0099674A">
        <w:rPr>
          <w:spacing w:val="1"/>
        </w:rPr>
        <w:t>ј</w:t>
      </w:r>
      <w:r w:rsidRPr="0099674A">
        <w:t>е</w:t>
      </w:r>
      <w:r w:rsidRPr="0099674A">
        <w:rPr>
          <w:spacing w:val="5"/>
        </w:rPr>
        <w:t xml:space="preserve"> </w:t>
      </w:r>
      <w:r w:rsidRPr="0099674A">
        <w:rPr>
          <w:spacing w:val="-3"/>
        </w:rPr>
        <w:t>с</w:t>
      </w:r>
      <w:r w:rsidRPr="0099674A">
        <w:rPr>
          <w:spacing w:val="-2"/>
        </w:rPr>
        <w:t>п</w:t>
      </w:r>
      <w:r w:rsidRPr="0099674A">
        <w:rPr>
          <w:spacing w:val="5"/>
        </w:rPr>
        <w:t>р</w:t>
      </w:r>
      <w:r w:rsidRPr="0099674A">
        <w:rPr>
          <w:spacing w:val="-5"/>
        </w:rPr>
        <w:t>о</w:t>
      </w:r>
      <w:r w:rsidRPr="0099674A">
        <w:rPr>
          <w:spacing w:val="1"/>
        </w:rPr>
        <w:t>в</w:t>
      </w:r>
      <w:r w:rsidRPr="0099674A">
        <w:rPr>
          <w:spacing w:val="-5"/>
        </w:rPr>
        <w:t>о</w:t>
      </w:r>
      <w:r w:rsidRPr="0099674A">
        <w:rPr>
          <w:spacing w:val="3"/>
        </w:rPr>
        <w:t>ђ</w:t>
      </w:r>
      <w:r w:rsidRPr="0099674A">
        <w:rPr>
          <w:spacing w:val="-3"/>
        </w:rPr>
        <w:t>е</w:t>
      </w:r>
      <w:r w:rsidRPr="0099674A">
        <w:rPr>
          <w:spacing w:val="-2"/>
        </w:rPr>
        <w:t>њ</w:t>
      </w:r>
      <w:r w:rsidRPr="0099674A">
        <w:t>е</w:t>
      </w:r>
      <w:r w:rsidRPr="0099674A">
        <w:rPr>
          <w:spacing w:val="8"/>
        </w:rPr>
        <w:t xml:space="preserve"> </w:t>
      </w:r>
      <w:r w:rsidRPr="0099674A">
        <w:rPr>
          <w:spacing w:val="2"/>
        </w:rPr>
        <w:t>п</w:t>
      </w:r>
      <w:r w:rsidRPr="0099674A">
        <w:t>о</w:t>
      </w:r>
      <w:r w:rsidRPr="0099674A">
        <w:rPr>
          <w:spacing w:val="3"/>
        </w:rPr>
        <w:t xml:space="preserve"> </w:t>
      </w:r>
      <w:r w:rsidRPr="0099674A">
        <w:rPr>
          <w:spacing w:val="1"/>
        </w:rPr>
        <w:t>ј</w:t>
      </w:r>
      <w:r w:rsidRPr="0099674A">
        <w:rPr>
          <w:spacing w:val="-3"/>
        </w:rPr>
        <w:t>е</w:t>
      </w:r>
      <w:r w:rsidRPr="0099674A">
        <w:rPr>
          <w:spacing w:val="-2"/>
        </w:rPr>
        <w:t>д</w:t>
      </w:r>
      <w:r w:rsidRPr="0099674A">
        <w:rPr>
          <w:spacing w:val="2"/>
        </w:rPr>
        <w:t>н</w:t>
      </w:r>
      <w:r w:rsidRPr="0099674A">
        <w:t>е</w:t>
      </w:r>
      <w:r w:rsidRPr="0099674A">
        <w:rPr>
          <w:spacing w:val="6"/>
        </w:rPr>
        <w:t xml:space="preserve"> </w:t>
      </w:r>
      <w:r w:rsidRPr="0099674A">
        <w:t>р</w:t>
      </w:r>
      <w:r w:rsidRPr="0099674A">
        <w:rPr>
          <w:spacing w:val="1"/>
        </w:rPr>
        <w:t>а</w:t>
      </w:r>
      <w:r w:rsidRPr="0099674A">
        <w:rPr>
          <w:spacing w:val="-2"/>
        </w:rPr>
        <w:t>ди</w:t>
      </w:r>
      <w:r w:rsidRPr="0099674A">
        <w:rPr>
          <w:spacing w:val="-5"/>
        </w:rPr>
        <w:t>о</w:t>
      </w:r>
      <w:r w:rsidRPr="0099674A">
        <w:rPr>
          <w:spacing w:val="2"/>
        </w:rPr>
        <w:t>н</w:t>
      </w:r>
      <w:r w:rsidRPr="0099674A">
        <w:rPr>
          <w:spacing w:val="-2"/>
        </w:rPr>
        <w:t>иц</w:t>
      </w:r>
      <w:r w:rsidRPr="0099674A">
        <w:rPr>
          <w:spacing w:val="-3"/>
        </w:rPr>
        <w:t>е</w:t>
      </w:r>
      <w:r w:rsidRPr="0099674A">
        <w:t>,</w:t>
      </w:r>
      <w:r w:rsidRPr="0099674A">
        <w:rPr>
          <w:spacing w:val="16"/>
        </w:rPr>
        <w:t xml:space="preserve"> </w:t>
      </w:r>
      <w:r w:rsidRPr="0099674A">
        <w:t>у</w:t>
      </w:r>
      <w:r w:rsidRPr="0099674A">
        <w:rPr>
          <w:spacing w:val="-2"/>
        </w:rPr>
        <w:t xml:space="preserve"> т</w:t>
      </w:r>
      <w:r w:rsidRPr="0099674A">
        <w:t>р</w:t>
      </w:r>
      <w:r w:rsidRPr="0099674A">
        <w:rPr>
          <w:spacing w:val="1"/>
        </w:rPr>
        <w:t>а</w:t>
      </w:r>
      <w:r w:rsidRPr="0099674A">
        <w:rPr>
          <w:spacing w:val="-3"/>
        </w:rPr>
        <w:t>ј</w:t>
      </w:r>
      <w:r w:rsidRPr="0099674A">
        <w:rPr>
          <w:spacing w:val="1"/>
        </w:rPr>
        <w:t>а</w:t>
      </w:r>
      <w:r w:rsidRPr="0099674A">
        <w:rPr>
          <w:spacing w:val="3"/>
        </w:rPr>
        <w:t>њ</w:t>
      </w:r>
      <w:r w:rsidRPr="0099674A">
        <w:t>у</w:t>
      </w:r>
      <w:r w:rsidRPr="0099674A">
        <w:rPr>
          <w:spacing w:val="4"/>
        </w:rPr>
        <w:t xml:space="preserve"> </w:t>
      </w:r>
      <w:r w:rsidRPr="0099674A">
        <w:rPr>
          <w:spacing w:val="-5"/>
        </w:rPr>
        <w:t>о</w:t>
      </w:r>
      <w:r w:rsidRPr="0099674A">
        <w:t>д</w:t>
      </w:r>
      <w:r w:rsidRPr="0099674A">
        <w:rPr>
          <w:spacing w:val="6"/>
        </w:rPr>
        <w:t xml:space="preserve"> </w:t>
      </w:r>
      <w:r w:rsidRPr="0099674A">
        <w:t>45</w:t>
      </w:r>
      <w:r w:rsidRPr="0099674A">
        <w:rPr>
          <w:spacing w:val="7"/>
        </w:rPr>
        <w:t xml:space="preserve"> </w:t>
      </w:r>
      <w:r w:rsidRPr="0099674A">
        <w:rPr>
          <w:spacing w:val="2"/>
        </w:rPr>
        <w:t>м</w:t>
      </w:r>
      <w:r w:rsidRPr="0099674A">
        <w:rPr>
          <w:spacing w:val="-2"/>
        </w:rPr>
        <w:t>и</w:t>
      </w:r>
      <w:r w:rsidRPr="0099674A">
        <w:rPr>
          <w:spacing w:val="2"/>
        </w:rPr>
        <w:t>н</w:t>
      </w:r>
      <w:r w:rsidRPr="0099674A">
        <w:rPr>
          <w:spacing w:val="-10"/>
        </w:rPr>
        <w:t>у</w:t>
      </w:r>
      <w:r w:rsidRPr="0099674A">
        <w:rPr>
          <w:spacing w:val="3"/>
        </w:rPr>
        <w:t>т</w:t>
      </w:r>
      <w:r w:rsidRPr="0099674A">
        <w:rPr>
          <w:spacing w:val="1"/>
          <w:w w:val="101"/>
        </w:rPr>
        <w:t>а</w:t>
      </w:r>
      <w:r w:rsidRPr="0099674A">
        <w:t xml:space="preserve">, </w:t>
      </w:r>
      <w:r w:rsidRPr="0099674A">
        <w:rPr>
          <w:spacing w:val="-2"/>
        </w:rPr>
        <w:t>н</w:t>
      </w:r>
      <w:r w:rsidRPr="0099674A">
        <w:t>а</w:t>
      </w:r>
      <w:r w:rsidRPr="0099674A">
        <w:rPr>
          <w:spacing w:val="24"/>
        </w:rPr>
        <w:t xml:space="preserve"> </w:t>
      </w:r>
      <w:r w:rsidRPr="0099674A">
        <w:rPr>
          <w:spacing w:val="-2"/>
        </w:rPr>
        <w:t>т</w:t>
      </w:r>
      <w:r w:rsidRPr="0099674A">
        <w:rPr>
          <w:spacing w:val="-3"/>
        </w:rPr>
        <w:t>е</w:t>
      </w:r>
      <w:r w:rsidRPr="0099674A">
        <w:rPr>
          <w:spacing w:val="2"/>
        </w:rPr>
        <w:t>м</w:t>
      </w:r>
      <w:r w:rsidRPr="0099674A">
        <w:t>е</w:t>
      </w:r>
      <w:r w:rsidRPr="0099674A">
        <w:rPr>
          <w:spacing w:val="21"/>
        </w:rPr>
        <w:t xml:space="preserve"> </w:t>
      </w:r>
      <w:r w:rsidRPr="0099674A">
        <w:rPr>
          <w:spacing w:val="-3"/>
        </w:rPr>
        <w:t>“</w:t>
      </w:r>
      <w:r w:rsidRPr="0099674A">
        <w:t>Б</w:t>
      </w:r>
      <w:r w:rsidRPr="0099674A">
        <w:rPr>
          <w:spacing w:val="-4"/>
        </w:rPr>
        <w:t>е</w:t>
      </w:r>
      <w:r w:rsidRPr="0099674A">
        <w:rPr>
          <w:spacing w:val="2"/>
        </w:rPr>
        <w:t>з</w:t>
      </w:r>
      <w:r w:rsidRPr="0099674A">
        <w:rPr>
          <w:spacing w:val="-2"/>
        </w:rPr>
        <w:t>б</w:t>
      </w:r>
      <w:r w:rsidRPr="0099674A">
        <w:rPr>
          <w:spacing w:val="-3"/>
        </w:rPr>
        <w:t>е</w:t>
      </w:r>
      <w:r w:rsidRPr="0099674A">
        <w:rPr>
          <w:spacing w:val="-2"/>
        </w:rPr>
        <w:t>д</w:t>
      </w:r>
      <w:r w:rsidRPr="0099674A">
        <w:rPr>
          <w:spacing w:val="2"/>
        </w:rPr>
        <w:t>н</w:t>
      </w:r>
      <w:r w:rsidRPr="0099674A">
        <w:t>о</w:t>
      </w:r>
      <w:r w:rsidRPr="0099674A">
        <w:rPr>
          <w:spacing w:val="-3"/>
        </w:rPr>
        <w:t>с</w:t>
      </w:r>
      <w:r w:rsidRPr="0099674A">
        <w:t>т</w:t>
      </w:r>
      <w:r w:rsidRPr="0099674A">
        <w:rPr>
          <w:spacing w:val="22"/>
        </w:rPr>
        <w:t xml:space="preserve"> </w:t>
      </w:r>
      <w:r w:rsidRPr="0099674A">
        <w:rPr>
          <w:spacing w:val="-2"/>
        </w:rPr>
        <w:t>д</w:t>
      </w:r>
      <w:r w:rsidRPr="0099674A">
        <w:rPr>
          <w:spacing w:val="1"/>
        </w:rPr>
        <w:t>е</w:t>
      </w:r>
      <w:r w:rsidRPr="0099674A">
        <w:rPr>
          <w:spacing w:val="-2"/>
        </w:rPr>
        <w:t>ц</w:t>
      </w:r>
      <w:r w:rsidRPr="0099674A">
        <w:t>е</w:t>
      </w:r>
      <w:r w:rsidRPr="0099674A">
        <w:rPr>
          <w:spacing w:val="26"/>
        </w:rPr>
        <w:t xml:space="preserve"> </w:t>
      </w:r>
      <w:r w:rsidRPr="0099674A">
        <w:t>у</w:t>
      </w:r>
      <w:r w:rsidRPr="0099674A">
        <w:rPr>
          <w:spacing w:val="19"/>
        </w:rPr>
        <w:t xml:space="preserve"> </w:t>
      </w:r>
      <w:r w:rsidRPr="0099674A">
        <w:rPr>
          <w:spacing w:val="-3"/>
        </w:rPr>
        <w:t>с</w:t>
      </w:r>
      <w:r w:rsidRPr="0099674A">
        <w:rPr>
          <w:spacing w:val="1"/>
        </w:rPr>
        <w:t>а</w:t>
      </w:r>
      <w:r w:rsidRPr="0099674A">
        <w:rPr>
          <w:spacing w:val="-5"/>
        </w:rPr>
        <w:t>о</w:t>
      </w:r>
      <w:r w:rsidRPr="0099674A">
        <w:rPr>
          <w:spacing w:val="-2"/>
        </w:rPr>
        <w:t>б</w:t>
      </w:r>
      <w:r w:rsidRPr="0099674A">
        <w:t>р</w:t>
      </w:r>
      <w:r w:rsidRPr="0099674A">
        <w:rPr>
          <w:spacing w:val="1"/>
        </w:rPr>
        <w:t>а</w:t>
      </w:r>
      <w:r w:rsidRPr="0099674A">
        <w:rPr>
          <w:spacing w:val="5"/>
        </w:rPr>
        <w:t>ћ</w:t>
      </w:r>
      <w:r w:rsidRPr="0099674A">
        <w:rPr>
          <w:spacing w:val="1"/>
        </w:rPr>
        <w:t>а</w:t>
      </w:r>
      <w:r w:rsidRPr="0099674A">
        <w:rPr>
          <w:spacing w:val="-3"/>
        </w:rPr>
        <w:t>ј</w:t>
      </w:r>
      <w:r w:rsidRPr="0099674A">
        <w:rPr>
          <w:spacing w:val="-10"/>
        </w:rPr>
        <w:t>у</w:t>
      </w:r>
      <w:r w:rsidRPr="0099674A">
        <w:t>”</w:t>
      </w:r>
      <w:r w:rsidRPr="0099674A">
        <w:rPr>
          <w:spacing w:val="10"/>
        </w:rPr>
        <w:t xml:space="preserve"> </w:t>
      </w:r>
      <w:r w:rsidRPr="0099674A">
        <w:t>и</w:t>
      </w:r>
      <w:r w:rsidRPr="0099674A">
        <w:rPr>
          <w:spacing w:val="20"/>
        </w:rPr>
        <w:t xml:space="preserve"> </w:t>
      </w:r>
      <w:r w:rsidRPr="0099674A">
        <w:rPr>
          <w:spacing w:val="-3"/>
        </w:rPr>
        <w:t>“</w:t>
      </w:r>
      <w:r w:rsidRPr="0099674A">
        <w:t>Б</w:t>
      </w:r>
      <w:r w:rsidRPr="0099674A">
        <w:rPr>
          <w:spacing w:val="-4"/>
        </w:rPr>
        <w:t>е</w:t>
      </w:r>
      <w:r w:rsidRPr="0099674A">
        <w:rPr>
          <w:spacing w:val="2"/>
        </w:rPr>
        <w:t>з</w:t>
      </w:r>
      <w:r w:rsidRPr="0099674A">
        <w:rPr>
          <w:spacing w:val="-2"/>
        </w:rPr>
        <w:t>б</w:t>
      </w:r>
      <w:r w:rsidRPr="0099674A">
        <w:rPr>
          <w:spacing w:val="-3"/>
        </w:rPr>
        <w:t>е</w:t>
      </w:r>
      <w:r w:rsidRPr="0099674A">
        <w:rPr>
          <w:spacing w:val="3"/>
        </w:rPr>
        <w:t>д</w:t>
      </w:r>
      <w:r w:rsidRPr="0099674A">
        <w:rPr>
          <w:spacing w:val="2"/>
        </w:rPr>
        <w:t>н</w:t>
      </w:r>
      <w:r w:rsidRPr="0099674A">
        <w:rPr>
          <w:spacing w:val="-5"/>
        </w:rPr>
        <w:t>о</w:t>
      </w:r>
      <w:r w:rsidRPr="0099674A">
        <w:rPr>
          <w:spacing w:val="-3"/>
        </w:rPr>
        <w:t>с</w:t>
      </w:r>
      <w:r w:rsidRPr="0099674A">
        <w:t>т</w:t>
      </w:r>
      <w:r w:rsidRPr="0099674A">
        <w:rPr>
          <w:spacing w:val="28"/>
        </w:rPr>
        <w:t xml:space="preserve"> </w:t>
      </w:r>
      <w:r w:rsidRPr="0099674A">
        <w:rPr>
          <w:spacing w:val="-2"/>
        </w:rPr>
        <w:t>д</w:t>
      </w:r>
      <w:r w:rsidRPr="0099674A">
        <w:rPr>
          <w:spacing w:val="-3"/>
        </w:rPr>
        <w:t>е</w:t>
      </w:r>
      <w:r w:rsidRPr="0099674A">
        <w:rPr>
          <w:spacing w:val="-2"/>
        </w:rPr>
        <w:t>ц</w:t>
      </w:r>
      <w:r w:rsidRPr="0099674A">
        <w:t>е</w:t>
      </w:r>
      <w:r w:rsidRPr="0099674A">
        <w:rPr>
          <w:spacing w:val="26"/>
        </w:rPr>
        <w:t xml:space="preserve"> </w:t>
      </w:r>
      <w:r w:rsidRPr="0099674A">
        <w:t>у</w:t>
      </w:r>
      <w:r w:rsidRPr="0099674A">
        <w:rPr>
          <w:spacing w:val="17"/>
        </w:rPr>
        <w:t xml:space="preserve"> </w:t>
      </w:r>
      <w:r w:rsidRPr="0099674A">
        <w:rPr>
          <w:spacing w:val="1"/>
        </w:rPr>
        <w:t>ва</w:t>
      </w:r>
      <w:r w:rsidRPr="0099674A">
        <w:rPr>
          <w:spacing w:val="-2"/>
        </w:rPr>
        <w:t>н</w:t>
      </w:r>
      <w:r w:rsidRPr="0099674A">
        <w:t>р</w:t>
      </w:r>
      <w:r w:rsidRPr="0099674A">
        <w:rPr>
          <w:spacing w:val="-3"/>
        </w:rPr>
        <w:t>е</w:t>
      </w:r>
      <w:r w:rsidRPr="0099674A">
        <w:rPr>
          <w:spacing w:val="-2"/>
        </w:rPr>
        <w:t>дни</w:t>
      </w:r>
      <w:r w:rsidRPr="0099674A">
        <w:t>м</w:t>
      </w:r>
      <w:r w:rsidRPr="0099674A">
        <w:rPr>
          <w:spacing w:val="25"/>
        </w:rPr>
        <w:t xml:space="preserve"> </w:t>
      </w:r>
      <w:r w:rsidRPr="0099674A">
        <w:rPr>
          <w:spacing w:val="-3"/>
        </w:rPr>
        <w:t>с</w:t>
      </w:r>
      <w:r w:rsidRPr="0099674A">
        <w:rPr>
          <w:spacing w:val="-2"/>
        </w:rPr>
        <w:t>и</w:t>
      </w:r>
      <w:r w:rsidRPr="0099674A">
        <w:rPr>
          <w:spacing w:val="3"/>
        </w:rPr>
        <w:t>т</w:t>
      </w:r>
      <w:r w:rsidRPr="0099674A">
        <w:rPr>
          <w:spacing w:val="-5"/>
        </w:rPr>
        <w:t>у</w:t>
      </w:r>
      <w:r w:rsidRPr="0099674A">
        <w:rPr>
          <w:spacing w:val="1"/>
        </w:rPr>
        <w:t>а</w:t>
      </w:r>
      <w:r w:rsidRPr="0099674A">
        <w:rPr>
          <w:spacing w:val="-2"/>
        </w:rPr>
        <w:t>ц</w:t>
      </w:r>
      <w:r w:rsidRPr="0099674A">
        <w:rPr>
          <w:spacing w:val="2"/>
        </w:rPr>
        <w:t>и</w:t>
      </w:r>
      <w:r w:rsidRPr="0099674A">
        <w:rPr>
          <w:spacing w:val="-3"/>
        </w:rPr>
        <w:t>ј</w:t>
      </w:r>
      <w:r w:rsidRPr="0099674A">
        <w:rPr>
          <w:spacing w:val="1"/>
        </w:rPr>
        <w:t>а</w:t>
      </w:r>
      <w:r w:rsidRPr="0099674A">
        <w:rPr>
          <w:spacing w:val="2"/>
        </w:rPr>
        <w:t>м</w:t>
      </w:r>
      <w:r w:rsidRPr="0099674A">
        <w:rPr>
          <w:spacing w:val="1"/>
        </w:rPr>
        <w:t>а</w:t>
      </w:r>
      <w:r w:rsidRPr="0099674A">
        <w:rPr>
          <w:spacing w:val="-3"/>
        </w:rPr>
        <w:t>”</w:t>
      </w:r>
      <w:r w:rsidRPr="0099674A">
        <w:t>.</w:t>
      </w:r>
      <w:r w:rsidRPr="0099674A">
        <w:rPr>
          <w:spacing w:val="9"/>
        </w:rPr>
        <w:t xml:space="preserve"> </w:t>
      </w:r>
      <w:r w:rsidRPr="0099674A">
        <w:rPr>
          <w:spacing w:val="-2"/>
        </w:rPr>
        <w:t>И</w:t>
      </w:r>
      <w:r w:rsidRPr="0099674A">
        <w:rPr>
          <w:spacing w:val="-3"/>
        </w:rPr>
        <w:t>с</w:t>
      </w:r>
      <w:r w:rsidRPr="0099674A">
        <w:rPr>
          <w:spacing w:val="-2"/>
        </w:rPr>
        <w:t>т</w:t>
      </w:r>
      <w:r w:rsidRPr="0099674A">
        <w:t>е</w:t>
      </w:r>
      <w:r w:rsidRPr="0099674A">
        <w:rPr>
          <w:spacing w:val="21"/>
        </w:rPr>
        <w:t xml:space="preserve"> </w:t>
      </w:r>
      <w:r w:rsidRPr="0099674A">
        <w:t>р</w:t>
      </w:r>
      <w:r w:rsidRPr="0099674A">
        <w:rPr>
          <w:spacing w:val="1"/>
        </w:rPr>
        <w:t>а</w:t>
      </w:r>
      <w:r w:rsidRPr="0099674A">
        <w:rPr>
          <w:spacing w:val="-2"/>
        </w:rPr>
        <w:t>ди</w:t>
      </w:r>
      <w:r w:rsidRPr="0099674A">
        <w:rPr>
          <w:spacing w:val="-5"/>
        </w:rPr>
        <w:t>о</w:t>
      </w:r>
      <w:r w:rsidRPr="0099674A">
        <w:rPr>
          <w:spacing w:val="2"/>
        </w:rPr>
        <w:t>н</w:t>
      </w:r>
      <w:r w:rsidRPr="0099674A">
        <w:rPr>
          <w:spacing w:val="-2"/>
        </w:rPr>
        <w:t>иц</w:t>
      </w:r>
      <w:r w:rsidRPr="0099674A">
        <w:t>е</w:t>
      </w:r>
      <w:r w:rsidRPr="0099674A">
        <w:rPr>
          <w:spacing w:val="20"/>
        </w:rPr>
        <w:t xml:space="preserve"> </w:t>
      </w:r>
      <w:r w:rsidRPr="0099674A">
        <w:rPr>
          <w:spacing w:val="5"/>
        </w:rPr>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о</w:t>
      </w:r>
      <w:r w:rsidRPr="0099674A">
        <w:rPr>
          <w:spacing w:val="1"/>
        </w:rPr>
        <w:t>ва</w:t>
      </w:r>
      <w:r w:rsidRPr="0099674A">
        <w:rPr>
          <w:spacing w:val="5"/>
        </w:rPr>
        <w:t>ћ</w:t>
      </w:r>
      <w:r w:rsidRPr="0099674A">
        <w:t>е</w:t>
      </w:r>
      <w:r w:rsidRPr="0099674A">
        <w:rPr>
          <w:spacing w:val="23"/>
        </w:rPr>
        <w:t xml:space="preserve"> </w:t>
      </w:r>
      <w:r w:rsidRPr="0099674A">
        <w:rPr>
          <w:spacing w:val="-3"/>
        </w:rPr>
        <w:t>с</w:t>
      </w:r>
      <w:r w:rsidRPr="0099674A">
        <w:t>е</w:t>
      </w:r>
      <w:r w:rsidRPr="0099674A">
        <w:rPr>
          <w:spacing w:val="21"/>
        </w:rPr>
        <w:t xml:space="preserve"> </w:t>
      </w:r>
      <w:r w:rsidRPr="0099674A">
        <w:t>и</w:t>
      </w:r>
      <w:r w:rsidRPr="0099674A">
        <w:rPr>
          <w:spacing w:val="20"/>
        </w:rPr>
        <w:t xml:space="preserve"> </w:t>
      </w:r>
      <w:r w:rsidRPr="0099674A">
        <w:rPr>
          <w:spacing w:val="-2"/>
        </w:rPr>
        <w:t>т</w:t>
      </w:r>
      <w:r w:rsidRPr="0099674A">
        <w:rPr>
          <w:spacing w:val="-5"/>
        </w:rPr>
        <w:t>о</w:t>
      </w:r>
      <w:r w:rsidRPr="0099674A">
        <w:rPr>
          <w:spacing w:val="3"/>
        </w:rPr>
        <w:t>к</w:t>
      </w:r>
      <w:r w:rsidRPr="0099674A">
        <w:rPr>
          <w:spacing w:val="-5"/>
        </w:rPr>
        <w:t>о</w:t>
      </w:r>
      <w:r w:rsidRPr="0099674A">
        <w:t>м</w:t>
      </w:r>
      <w:r w:rsidRPr="0099674A">
        <w:rPr>
          <w:spacing w:val="25"/>
        </w:rPr>
        <w:t xml:space="preserve"> </w:t>
      </w:r>
      <w:r w:rsidRPr="0099674A">
        <w:rPr>
          <w:spacing w:val="-2"/>
        </w:rPr>
        <w:t>д</w:t>
      </w:r>
      <w:r w:rsidRPr="0099674A">
        <w:rPr>
          <w:spacing w:val="5"/>
        </w:rPr>
        <w:t>р</w:t>
      </w:r>
      <w:r w:rsidRPr="0099674A">
        <w:rPr>
          <w:spacing w:val="-10"/>
        </w:rPr>
        <w:t>у</w:t>
      </w:r>
      <w:r w:rsidRPr="0099674A">
        <w:rPr>
          <w:spacing w:val="4"/>
        </w:rPr>
        <w:t>г</w:t>
      </w:r>
      <w:r w:rsidRPr="0099674A">
        <w:rPr>
          <w:spacing w:val="-5"/>
        </w:rPr>
        <w:t>о</w:t>
      </w:r>
      <w:r w:rsidRPr="0099674A">
        <w:t>г</w:t>
      </w:r>
      <w:r w:rsidRPr="0099674A">
        <w:rPr>
          <w:spacing w:val="21"/>
        </w:rPr>
        <w:t xml:space="preserve"> </w:t>
      </w:r>
      <w:r w:rsidRPr="0099674A">
        <w:rPr>
          <w:spacing w:val="2"/>
        </w:rPr>
        <w:t>п</w:t>
      </w:r>
      <w:r w:rsidRPr="0099674A">
        <w:rPr>
          <w:spacing w:val="-5"/>
        </w:rPr>
        <w:t>о</w:t>
      </w:r>
      <w:r w:rsidRPr="0099674A">
        <w:rPr>
          <w:spacing w:val="5"/>
        </w:rPr>
        <w:t>л</w:t>
      </w:r>
      <w:r w:rsidRPr="0099674A">
        <w:rPr>
          <w:spacing w:val="-10"/>
        </w:rPr>
        <w:t>у</w:t>
      </w:r>
      <w:r w:rsidRPr="0099674A">
        <w:rPr>
          <w:spacing w:val="4"/>
        </w:rPr>
        <w:t>г</w:t>
      </w:r>
      <w:r w:rsidRPr="0099674A">
        <w:rPr>
          <w:spacing w:val="-5"/>
        </w:rPr>
        <w:t>о</w:t>
      </w:r>
      <w:r w:rsidRPr="0099674A">
        <w:rPr>
          <w:spacing w:val="3"/>
        </w:rPr>
        <w:t>д</w:t>
      </w:r>
      <w:r w:rsidRPr="0099674A">
        <w:rPr>
          <w:spacing w:val="-2"/>
        </w:rPr>
        <w:t>ишт</w:t>
      </w:r>
      <w:r w:rsidRPr="0099674A">
        <w:t>а</w:t>
      </w:r>
      <w:r w:rsidRPr="0099674A">
        <w:rPr>
          <w:spacing w:val="29"/>
        </w:rPr>
        <w:t xml:space="preserve"> </w:t>
      </w:r>
      <w:r w:rsidRPr="0099674A">
        <w:t>у</w:t>
      </w:r>
      <w:r w:rsidRPr="0099674A">
        <w:rPr>
          <w:spacing w:val="12"/>
        </w:rPr>
        <w:t xml:space="preserve"> </w:t>
      </w:r>
      <w:r w:rsidRPr="0099674A">
        <w:rPr>
          <w:spacing w:val="-3"/>
        </w:rPr>
        <w:t>с</w:t>
      </w:r>
      <w:r w:rsidRPr="0099674A">
        <w:rPr>
          <w:spacing w:val="1"/>
        </w:rPr>
        <w:t>в</w:t>
      </w:r>
      <w:r w:rsidRPr="0099674A">
        <w:rPr>
          <w:spacing w:val="-2"/>
        </w:rPr>
        <w:t>и</w:t>
      </w:r>
      <w:r w:rsidRPr="0099674A">
        <w:t xml:space="preserve">м </w:t>
      </w:r>
      <w:r w:rsidRPr="0099674A">
        <w:rPr>
          <w:spacing w:val="35"/>
        </w:rPr>
        <w:t xml:space="preserve"> </w:t>
      </w:r>
      <w:r w:rsidRPr="0099674A">
        <w:rPr>
          <w:spacing w:val="-5"/>
        </w:rPr>
        <w:t>о</w:t>
      </w:r>
      <w:r w:rsidRPr="0099674A">
        <w:rPr>
          <w:spacing w:val="-2"/>
        </w:rPr>
        <w:t>д</w:t>
      </w:r>
      <w:r w:rsidRPr="0099674A">
        <w:rPr>
          <w:spacing w:val="-3"/>
          <w:w w:val="101"/>
        </w:rPr>
        <w:t>е</w:t>
      </w:r>
      <w:r w:rsidRPr="0099674A">
        <w:rPr>
          <w:spacing w:val="2"/>
        </w:rPr>
        <w:t>љ</w:t>
      </w:r>
      <w:r w:rsidRPr="0099674A">
        <w:rPr>
          <w:spacing w:val="-3"/>
          <w:w w:val="101"/>
        </w:rPr>
        <w:t>е</w:t>
      </w:r>
      <w:r w:rsidRPr="0099674A">
        <w:rPr>
          <w:spacing w:val="-2"/>
        </w:rPr>
        <w:t>њ</w:t>
      </w:r>
      <w:r w:rsidRPr="0099674A">
        <w:rPr>
          <w:spacing w:val="2"/>
        </w:rPr>
        <w:t>им</w:t>
      </w:r>
      <w:r w:rsidRPr="0099674A">
        <w:rPr>
          <w:w w:val="101"/>
        </w:rPr>
        <w:t xml:space="preserve">а </w:t>
      </w:r>
      <w:r w:rsidRPr="0099674A">
        <w:rPr>
          <w:spacing w:val="-2"/>
        </w:rPr>
        <w:t>т</w:t>
      </w:r>
      <w:r w:rsidRPr="0099674A">
        <w:t>р</w:t>
      </w:r>
      <w:r w:rsidRPr="0099674A">
        <w:rPr>
          <w:spacing w:val="-3"/>
        </w:rPr>
        <w:t>е</w:t>
      </w:r>
      <w:r w:rsidRPr="0099674A">
        <w:rPr>
          <w:spacing w:val="5"/>
        </w:rPr>
        <w:t>ћ</w:t>
      </w:r>
      <w:r w:rsidRPr="0099674A">
        <w:rPr>
          <w:spacing w:val="-3"/>
        </w:rPr>
        <w:t>е</w:t>
      </w:r>
      <w:r w:rsidRPr="0099674A">
        <w:t>г</w:t>
      </w:r>
      <w:r w:rsidRPr="0099674A">
        <w:rPr>
          <w:spacing w:val="3"/>
        </w:rPr>
        <w:t xml:space="preserve"> </w:t>
      </w:r>
      <w:r w:rsidRPr="0099674A">
        <w:t xml:space="preserve">и </w:t>
      </w:r>
      <w:r w:rsidRPr="0099674A">
        <w:rPr>
          <w:spacing w:val="-1"/>
        </w:rPr>
        <w:t>ч</w:t>
      </w:r>
      <w:r w:rsidRPr="0099674A">
        <w:rPr>
          <w:spacing w:val="-3"/>
        </w:rPr>
        <w:t>е</w:t>
      </w:r>
      <w:r w:rsidRPr="0099674A">
        <w:rPr>
          <w:spacing w:val="-2"/>
        </w:rPr>
        <w:t>т</w:t>
      </w:r>
      <w:r w:rsidRPr="0099674A">
        <w:rPr>
          <w:spacing w:val="1"/>
        </w:rPr>
        <w:t>в</w:t>
      </w:r>
      <w:r w:rsidRPr="0099674A">
        <w:t>р</w:t>
      </w:r>
      <w:r w:rsidRPr="0099674A">
        <w:rPr>
          <w:spacing w:val="-2"/>
        </w:rPr>
        <w:t>т</w:t>
      </w:r>
      <w:r w:rsidRPr="0099674A">
        <w:rPr>
          <w:spacing w:val="-5"/>
        </w:rPr>
        <w:t>о</w:t>
      </w:r>
      <w:r w:rsidRPr="0099674A">
        <w:t>г</w:t>
      </w:r>
      <w:r w:rsidRPr="0099674A">
        <w:rPr>
          <w:spacing w:val="4"/>
        </w:rPr>
        <w:t xml:space="preserve"> </w:t>
      </w:r>
      <w:r w:rsidRPr="0099674A">
        <w:t>р</w:t>
      </w:r>
      <w:r w:rsidRPr="0099674A">
        <w:rPr>
          <w:spacing w:val="1"/>
        </w:rPr>
        <w:t>а</w:t>
      </w:r>
      <w:r w:rsidRPr="0099674A">
        <w:rPr>
          <w:spacing w:val="-3"/>
        </w:rPr>
        <w:t>з</w:t>
      </w:r>
      <w:r w:rsidRPr="0099674A">
        <w:t>р</w:t>
      </w:r>
      <w:r w:rsidRPr="0099674A">
        <w:rPr>
          <w:spacing w:val="-3"/>
        </w:rPr>
        <w:t>е</w:t>
      </w:r>
      <w:r w:rsidRPr="0099674A">
        <w:rPr>
          <w:spacing w:val="-2"/>
        </w:rPr>
        <w:t>д</w:t>
      </w:r>
      <w:r w:rsidRPr="0099674A">
        <w:rPr>
          <w:spacing w:val="1"/>
          <w:w w:val="101"/>
        </w:rPr>
        <w:t>а</w:t>
      </w:r>
      <w:r w:rsidRPr="0099674A">
        <w:t>.</w:t>
      </w:r>
    </w:p>
    <w:p w14:paraId="5BA14DE0" w14:textId="77777777" w:rsidR="0099674A" w:rsidRPr="0099674A" w:rsidRDefault="0099674A" w:rsidP="0099674A">
      <w:pPr>
        <w:spacing w:before="19" w:line="260" w:lineRule="exact"/>
      </w:pPr>
    </w:p>
    <w:p w14:paraId="56356988" w14:textId="77777777" w:rsidR="0099674A" w:rsidRPr="0099674A" w:rsidRDefault="0099674A" w:rsidP="0099674A">
      <w:pPr>
        <w:spacing w:line="245" w:lineRule="auto"/>
        <w:ind w:left="100" w:right="90"/>
        <w:jc w:val="both"/>
      </w:pPr>
      <w:r w:rsidRPr="0099674A">
        <w:lastRenderedPageBreak/>
        <w:t>У</w:t>
      </w:r>
      <w:r w:rsidRPr="0099674A">
        <w:rPr>
          <w:spacing w:val="3"/>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3"/>
        </w:rPr>
        <w:t>з</w:t>
      </w:r>
      <w:r w:rsidRPr="0099674A">
        <w:rPr>
          <w:spacing w:val="1"/>
        </w:rPr>
        <w:t>а</w:t>
      </w:r>
      <w:r w:rsidRPr="0099674A">
        <w:rPr>
          <w:spacing w:val="-2"/>
        </w:rPr>
        <w:t>ци</w:t>
      </w:r>
      <w:r w:rsidRPr="0099674A">
        <w:rPr>
          <w:spacing w:val="-3"/>
        </w:rPr>
        <w:t>ј</w:t>
      </w:r>
      <w:r w:rsidRPr="0099674A">
        <w:t>и</w:t>
      </w:r>
      <w:r w:rsidRPr="0099674A">
        <w:rPr>
          <w:spacing w:val="2"/>
        </w:rPr>
        <w:t xml:space="preserve"> </w:t>
      </w:r>
      <w:r w:rsidRPr="0099674A">
        <w:rPr>
          <w:spacing w:val="-2"/>
        </w:rPr>
        <w:t>ин</w:t>
      </w:r>
      <w:r w:rsidRPr="0099674A">
        <w:rPr>
          <w:spacing w:val="3"/>
        </w:rPr>
        <w:t>т</w:t>
      </w:r>
      <w:r w:rsidRPr="0099674A">
        <w:rPr>
          <w:spacing w:val="-3"/>
        </w:rPr>
        <w:t>е</w:t>
      </w:r>
      <w:r w:rsidRPr="0099674A">
        <w:t>р</w:t>
      </w:r>
      <w:r w:rsidRPr="0099674A">
        <w:rPr>
          <w:spacing w:val="1"/>
        </w:rPr>
        <w:t>а</w:t>
      </w:r>
      <w:r w:rsidRPr="0099674A">
        <w:rPr>
          <w:spacing w:val="-2"/>
        </w:rPr>
        <w:t>кти</w:t>
      </w:r>
      <w:r w:rsidRPr="0099674A">
        <w:rPr>
          <w:spacing w:val="1"/>
        </w:rPr>
        <w:t>в</w:t>
      </w:r>
      <w:r w:rsidRPr="0099674A">
        <w:rPr>
          <w:spacing w:val="-2"/>
        </w:rPr>
        <w:t>ни</w:t>
      </w:r>
      <w:r w:rsidRPr="0099674A">
        <w:t>х</w:t>
      </w:r>
      <w:r w:rsidRPr="0099674A">
        <w:rPr>
          <w:spacing w:val="4"/>
        </w:rPr>
        <w:t xml:space="preserve"> </w:t>
      </w:r>
      <w:r w:rsidRPr="0099674A">
        <w:rPr>
          <w:spacing w:val="-2"/>
        </w:rPr>
        <w:t>п</w:t>
      </w:r>
      <w:r w:rsidRPr="0099674A">
        <w:t>р</w:t>
      </w:r>
      <w:r w:rsidRPr="0099674A">
        <w:rPr>
          <w:spacing w:val="-3"/>
        </w:rPr>
        <w:t>е</w:t>
      </w:r>
      <w:r w:rsidRPr="0099674A">
        <w:rPr>
          <w:spacing w:val="-2"/>
        </w:rPr>
        <w:t>д</w:t>
      </w:r>
      <w:r w:rsidRPr="0099674A">
        <w:rPr>
          <w:spacing w:val="1"/>
        </w:rPr>
        <w:t>ава</w:t>
      </w:r>
      <w:r w:rsidRPr="0099674A">
        <w:rPr>
          <w:spacing w:val="-2"/>
        </w:rPr>
        <w:t>њ</w:t>
      </w:r>
      <w:r w:rsidRPr="0099674A">
        <w:rPr>
          <w:spacing w:val="1"/>
        </w:rPr>
        <w:t>а</w:t>
      </w:r>
      <w:r w:rsidRPr="0099674A">
        <w:t>,</w:t>
      </w:r>
      <w:r w:rsidRPr="0099674A">
        <w:rPr>
          <w:spacing w:val="7"/>
        </w:rPr>
        <w:t xml:space="preserve"> </w:t>
      </w:r>
      <w:r w:rsidRPr="0099674A">
        <w:rPr>
          <w:spacing w:val="-2"/>
        </w:rPr>
        <w:t>к</w:t>
      </w:r>
      <w:r w:rsidRPr="0099674A">
        <w:rPr>
          <w:spacing w:val="-5"/>
        </w:rPr>
        <w:t>о</w:t>
      </w:r>
      <w:r w:rsidRPr="0099674A">
        <w:t>р</w:t>
      </w:r>
      <w:r w:rsidRPr="0099674A">
        <w:rPr>
          <w:spacing w:val="-2"/>
        </w:rPr>
        <w:t>и</w:t>
      </w:r>
      <w:r w:rsidRPr="0099674A">
        <w:rPr>
          <w:spacing w:val="-3"/>
        </w:rPr>
        <w:t>с</w:t>
      </w:r>
      <w:r w:rsidRPr="0099674A">
        <w:rPr>
          <w:spacing w:val="-2"/>
        </w:rPr>
        <w:t>ти</w:t>
      </w:r>
      <w:r w:rsidRPr="0099674A">
        <w:rPr>
          <w:spacing w:val="5"/>
        </w:rPr>
        <w:t>ћ</w:t>
      </w:r>
      <w:r w:rsidRPr="0099674A">
        <w:t>е</w:t>
      </w:r>
      <w:r w:rsidRPr="0099674A">
        <w:rPr>
          <w:spacing w:val="2"/>
        </w:rPr>
        <w:t xml:space="preserve"> </w:t>
      </w:r>
      <w:r w:rsidRPr="0099674A">
        <w:rPr>
          <w:spacing w:val="-3"/>
        </w:rPr>
        <w:t>с</w:t>
      </w:r>
      <w:r w:rsidRPr="0099674A">
        <w:t>е</w:t>
      </w:r>
      <w:r w:rsidRPr="0099674A">
        <w:rPr>
          <w:spacing w:val="6"/>
        </w:rPr>
        <w:t xml:space="preserve"> </w:t>
      </w:r>
      <w:r w:rsidRPr="0099674A">
        <w:t xml:space="preserve">и </w:t>
      </w:r>
      <w:r w:rsidRPr="0099674A">
        <w:rPr>
          <w:spacing w:val="-3"/>
        </w:rPr>
        <w:t>е</w:t>
      </w:r>
      <w:r w:rsidRPr="0099674A">
        <w:rPr>
          <w:spacing w:val="3"/>
        </w:rPr>
        <w:t>д</w:t>
      </w:r>
      <w:r w:rsidRPr="0099674A">
        <w:rPr>
          <w:spacing w:val="-5"/>
        </w:rPr>
        <w:t>у</w:t>
      </w:r>
      <w:r w:rsidRPr="0099674A">
        <w:rPr>
          <w:spacing w:val="-2"/>
        </w:rPr>
        <w:t>к</w:t>
      </w:r>
      <w:r w:rsidRPr="0099674A">
        <w:rPr>
          <w:spacing w:val="1"/>
        </w:rPr>
        <w:t>а</w:t>
      </w:r>
      <w:r w:rsidRPr="0099674A">
        <w:rPr>
          <w:spacing w:val="-2"/>
        </w:rPr>
        <w:t>ти</w:t>
      </w:r>
      <w:r w:rsidRPr="0099674A">
        <w:rPr>
          <w:spacing w:val="1"/>
        </w:rPr>
        <w:t>в</w:t>
      </w:r>
      <w:r w:rsidRPr="0099674A">
        <w:rPr>
          <w:spacing w:val="-2"/>
        </w:rPr>
        <w:t>н</w:t>
      </w:r>
      <w:r w:rsidRPr="0099674A">
        <w:t>и</w:t>
      </w:r>
      <w:r w:rsidRPr="0099674A">
        <w:rPr>
          <w:spacing w:val="3"/>
        </w:rPr>
        <w:t xml:space="preserve"> </w:t>
      </w:r>
      <w:r w:rsidRPr="0099674A">
        <w:rPr>
          <w:spacing w:val="1"/>
        </w:rPr>
        <w:t>в</w:t>
      </w:r>
      <w:r w:rsidRPr="0099674A">
        <w:rPr>
          <w:spacing w:val="-2"/>
        </w:rPr>
        <w:t>и</w:t>
      </w:r>
      <w:r w:rsidRPr="0099674A">
        <w:rPr>
          <w:spacing w:val="3"/>
        </w:rPr>
        <w:t>д</w:t>
      </w:r>
      <w:r w:rsidRPr="0099674A">
        <w:rPr>
          <w:spacing w:val="-3"/>
        </w:rPr>
        <w:t>е</w:t>
      </w:r>
      <w:r w:rsidRPr="0099674A">
        <w:t>о</w:t>
      </w:r>
      <w:r w:rsidRPr="0099674A">
        <w:rPr>
          <w:spacing w:val="3"/>
        </w:rPr>
        <w:t xml:space="preserve"> </w:t>
      </w:r>
      <w:r w:rsidRPr="0099674A">
        <w:rPr>
          <w:spacing w:val="-3"/>
        </w:rPr>
        <w:t>с</w:t>
      </w:r>
      <w:r w:rsidRPr="0099674A">
        <w:rPr>
          <w:spacing w:val="1"/>
        </w:rPr>
        <w:t>а</w:t>
      </w:r>
      <w:r w:rsidRPr="0099674A">
        <w:rPr>
          <w:spacing w:val="-2"/>
        </w:rPr>
        <w:t>д</w:t>
      </w:r>
      <w:r w:rsidRPr="0099674A">
        <w:t>рж</w:t>
      </w:r>
      <w:r w:rsidRPr="0099674A">
        <w:rPr>
          <w:spacing w:val="1"/>
        </w:rPr>
        <w:t>а</w:t>
      </w:r>
      <w:r w:rsidRPr="0099674A">
        <w:rPr>
          <w:spacing w:val="-3"/>
        </w:rPr>
        <w:t>ј</w:t>
      </w:r>
      <w:r w:rsidRPr="0099674A">
        <w:rPr>
          <w:spacing w:val="-2"/>
        </w:rPr>
        <w:t>и</w:t>
      </w:r>
      <w:r w:rsidRPr="0099674A">
        <w:t>,</w:t>
      </w:r>
      <w:r w:rsidRPr="0099674A">
        <w:rPr>
          <w:spacing w:val="6"/>
        </w:rPr>
        <w:t xml:space="preserve"> </w:t>
      </w:r>
      <w:r w:rsidRPr="0099674A">
        <w:rPr>
          <w:spacing w:val="-2"/>
        </w:rPr>
        <w:t>ц</w:t>
      </w:r>
      <w:r w:rsidRPr="0099674A">
        <w:t>р</w:t>
      </w:r>
      <w:r w:rsidRPr="0099674A">
        <w:rPr>
          <w:spacing w:val="-2"/>
        </w:rPr>
        <w:t>т</w:t>
      </w:r>
      <w:r w:rsidRPr="0099674A">
        <w:rPr>
          <w:spacing w:val="1"/>
        </w:rPr>
        <w:t>а</w:t>
      </w:r>
      <w:r w:rsidRPr="0099674A">
        <w:rPr>
          <w:spacing w:val="-2"/>
        </w:rPr>
        <w:t>н</w:t>
      </w:r>
      <w:r w:rsidRPr="0099674A">
        <w:t>и</w:t>
      </w:r>
      <w:r w:rsidRPr="0099674A">
        <w:rPr>
          <w:spacing w:val="1"/>
        </w:rPr>
        <w:t xml:space="preserve"> </w:t>
      </w:r>
      <w:r w:rsidRPr="0099674A">
        <w:rPr>
          <w:spacing w:val="-1"/>
        </w:rPr>
        <w:t>ф</w:t>
      </w:r>
      <w:r w:rsidRPr="0099674A">
        <w:rPr>
          <w:spacing w:val="-2"/>
        </w:rPr>
        <w:t>и</w:t>
      </w:r>
      <w:r w:rsidRPr="0099674A">
        <w:t>л</w:t>
      </w:r>
      <w:r w:rsidRPr="0099674A">
        <w:rPr>
          <w:spacing w:val="2"/>
        </w:rPr>
        <w:t>м</w:t>
      </w:r>
      <w:r w:rsidRPr="0099674A">
        <w:rPr>
          <w:spacing w:val="-5"/>
        </w:rPr>
        <w:t>о</w:t>
      </w:r>
      <w:r w:rsidRPr="0099674A">
        <w:rPr>
          <w:spacing w:val="1"/>
        </w:rPr>
        <w:t>в</w:t>
      </w:r>
      <w:r w:rsidRPr="0099674A">
        <w:rPr>
          <w:spacing w:val="-2"/>
        </w:rPr>
        <w:t>и</w:t>
      </w:r>
      <w:r w:rsidRPr="0099674A">
        <w:t>,</w:t>
      </w:r>
      <w:r w:rsidRPr="0099674A">
        <w:rPr>
          <w:spacing w:val="14"/>
        </w:rPr>
        <w:t xml:space="preserve"> </w:t>
      </w:r>
      <w:r w:rsidRPr="0099674A">
        <w:rPr>
          <w:spacing w:val="-2"/>
        </w:rPr>
        <w:t>шт</w:t>
      </w:r>
      <w:r w:rsidRPr="0099674A">
        <w:rPr>
          <w:spacing w:val="-3"/>
        </w:rPr>
        <w:t>а</w:t>
      </w:r>
      <w:r w:rsidRPr="0099674A">
        <w:rPr>
          <w:spacing w:val="2"/>
        </w:rPr>
        <w:t>м</w:t>
      </w:r>
      <w:r w:rsidRPr="0099674A">
        <w:rPr>
          <w:spacing w:val="-2"/>
        </w:rPr>
        <w:t>п</w:t>
      </w:r>
      <w:r w:rsidRPr="0099674A">
        <w:rPr>
          <w:spacing w:val="-3"/>
        </w:rPr>
        <w:t>а</w:t>
      </w:r>
      <w:r w:rsidRPr="0099674A">
        <w:rPr>
          <w:spacing w:val="-2"/>
        </w:rPr>
        <w:t>н</w:t>
      </w:r>
      <w:r w:rsidRPr="0099674A">
        <w:t>и</w:t>
      </w:r>
      <w:r w:rsidRPr="0099674A">
        <w:rPr>
          <w:spacing w:val="2"/>
        </w:rPr>
        <w:t xml:space="preserve"> </w:t>
      </w:r>
      <w:r w:rsidRPr="0099674A">
        <w:t>и о</w:t>
      </w:r>
      <w:r w:rsidRPr="0099674A">
        <w:rPr>
          <w:spacing w:val="-3"/>
        </w:rPr>
        <w:t>с</w:t>
      </w:r>
      <w:r w:rsidRPr="0099674A">
        <w:rPr>
          <w:spacing w:val="-2"/>
        </w:rPr>
        <w:t>т</w:t>
      </w:r>
      <w:r w:rsidRPr="0099674A">
        <w:rPr>
          <w:spacing w:val="1"/>
        </w:rPr>
        <w:t>а</w:t>
      </w:r>
      <w:r w:rsidRPr="0099674A">
        <w:t>ли</w:t>
      </w:r>
      <w:r w:rsidRPr="0099674A">
        <w:rPr>
          <w:spacing w:val="1"/>
        </w:rPr>
        <w:t xml:space="preserve"> </w:t>
      </w:r>
      <w:r w:rsidRPr="0099674A">
        <w:rPr>
          <w:spacing w:val="2"/>
        </w:rPr>
        <w:t>м</w:t>
      </w:r>
      <w:r w:rsidRPr="0099674A">
        <w:rPr>
          <w:spacing w:val="1"/>
        </w:rPr>
        <w:t>а</w:t>
      </w:r>
      <w:r w:rsidRPr="0099674A">
        <w:rPr>
          <w:spacing w:val="-2"/>
        </w:rPr>
        <w:t>т</w:t>
      </w:r>
      <w:r w:rsidRPr="0099674A">
        <w:rPr>
          <w:spacing w:val="-3"/>
        </w:rPr>
        <w:t>е</w:t>
      </w:r>
      <w:r w:rsidRPr="0099674A">
        <w:t>р</w:t>
      </w:r>
      <w:r w:rsidRPr="0099674A">
        <w:rPr>
          <w:spacing w:val="-2"/>
        </w:rPr>
        <w:t>и</w:t>
      </w:r>
      <w:r w:rsidRPr="0099674A">
        <w:rPr>
          <w:spacing w:val="-3"/>
        </w:rPr>
        <w:t>ј</w:t>
      </w:r>
      <w:r w:rsidRPr="0099674A">
        <w:rPr>
          <w:spacing w:val="1"/>
        </w:rPr>
        <w:t>а</w:t>
      </w:r>
      <w:r w:rsidRPr="0099674A">
        <w:t>л</w:t>
      </w:r>
      <w:r w:rsidRPr="0099674A">
        <w:rPr>
          <w:spacing w:val="-2"/>
        </w:rPr>
        <w:t>и</w:t>
      </w:r>
      <w:r w:rsidRPr="0099674A">
        <w:t>,</w:t>
      </w:r>
      <w:r w:rsidRPr="0099674A">
        <w:rPr>
          <w:spacing w:val="7"/>
        </w:rPr>
        <w:t xml:space="preserve"> </w:t>
      </w:r>
      <w:r w:rsidRPr="0099674A">
        <w:rPr>
          <w:spacing w:val="-2"/>
        </w:rPr>
        <w:t>н</w:t>
      </w:r>
      <w:r w:rsidRPr="0099674A">
        <w:rPr>
          <w:spacing w:val="-3"/>
        </w:rPr>
        <w:t>а</w:t>
      </w:r>
      <w:r w:rsidRPr="0099674A">
        <w:rPr>
          <w:spacing w:val="2"/>
        </w:rPr>
        <w:t>м</w:t>
      </w:r>
      <w:r w:rsidRPr="0099674A">
        <w:rPr>
          <w:spacing w:val="-3"/>
        </w:rPr>
        <w:t>е</w:t>
      </w:r>
      <w:r w:rsidRPr="0099674A">
        <w:rPr>
          <w:spacing w:val="-2"/>
        </w:rPr>
        <w:t>њ</w:t>
      </w:r>
      <w:r w:rsidRPr="0099674A">
        <w:rPr>
          <w:spacing w:val="-3"/>
        </w:rPr>
        <w:t>е</w:t>
      </w:r>
      <w:r w:rsidRPr="0099674A">
        <w:rPr>
          <w:spacing w:val="-2"/>
        </w:rPr>
        <w:t>н</w:t>
      </w:r>
      <w:r w:rsidRPr="0099674A">
        <w:t>и</w:t>
      </w:r>
      <w:r w:rsidRPr="0099674A">
        <w:rPr>
          <w:spacing w:val="3"/>
        </w:rPr>
        <w:t xml:space="preserve"> д</w:t>
      </w:r>
      <w:r w:rsidRPr="0099674A">
        <w:rPr>
          <w:spacing w:val="-3"/>
        </w:rPr>
        <w:t>е</w:t>
      </w:r>
      <w:r w:rsidRPr="0099674A">
        <w:rPr>
          <w:spacing w:val="-2"/>
        </w:rPr>
        <w:t>ц</w:t>
      </w:r>
      <w:r w:rsidRPr="0099674A">
        <w:t>и</w:t>
      </w:r>
      <w:r w:rsidRPr="0099674A">
        <w:rPr>
          <w:spacing w:val="6"/>
        </w:rPr>
        <w:t xml:space="preserve"> </w:t>
      </w:r>
      <w:r w:rsidRPr="0099674A">
        <w:rPr>
          <w:spacing w:val="-5"/>
        </w:rPr>
        <w:t>о</w:t>
      </w:r>
      <w:r w:rsidRPr="0099674A">
        <w:rPr>
          <w:spacing w:val="1"/>
          <w:w w:val="101"/>
        </w:rPr>
        <w:t>с</w:t>
      </w:r>
      <w:r w:rsidRPr="0099674A">
        <w:rPr>
          <w:spacing w:val="-2"/>
        </w:rPr>
        <w:t>н</w:t>
      </w:r>
      <w:r w:rsidRPr="0099674A">
        <w:rPr>
          <w:spacing w:val="-5"/>
        </w:rPr>
        <w:t>о</w:t>
      </w:r>
      <w:r w:rsidRPr="0099674A">
        <w:rPr>
          <w:spacing w:val="1"/>
        </w:rPr>
        <w:t>в</w:t>
      </w:r>
      <w:r w:rsidRPr="0099674A">
        <w:rPr>
          <w:spacing w:val="2"/>
        </w:rPr>
        <w:t>н</w:t>
      </w:r>
      <w:r w:rsidRPr="0099674A">
        <w:rPr>
          <w:spacing w:val="-5"/>
        </w:rPr>
        <w:t>о</w:t>
      </w:r>
      <w:r w:rsidRPr="0099674A">
        <w:rPr>
          <w:spacing w:val="3"/>
        </w:rPr>
        <w:t>ш</w:t>
      </w:r>
      <w:r w:rsidRPr="0099674A">
        <w:rPr>
          <w:spacing w:val="-2"/>
          <w:w w:val="101"/>
        </w:rPr>
        <w:t>к</w:t>
      </w:r>
      <w:r w:rsidRPr="0099674A">
        <w:rPr>
          <w:spacing w:val="-5"/>
        </w:rPr>
        <w:t>о</w:t>
      </w:r>
      <w:r w:rsidRPr="0099674A">
        <w:rPr>
          <w:spacing w:val="5"/>
        </w:rPr>
        <w:t>л</w:t>
      </w:r>
      <w:r w:rsidRPr="0099674A">
        <w:rPr>
          <w:spacing w:val="-3"/>
          <w:w w:val="101"/>
        </w:rPr>
        <w:t>с</w:t>
      </w:r>
      <w:r w:rsidRPr="0099674A">
        <w:rPr>
          <w:spacing w:val="3"/>
          <w:w w:val="101"/>
        </w:rPr>
        <w:t>к</w:t>
      </w:r>
      <w:r w:rsidRPr="0099674A">
        <w:rPr>
          <w:spacing w:val="-5"/>
        </w:rPr>
        <w:t>о</w:t>
      </w:r>
      <w:r w:rsidRPr="0099674A">
        <w:t xml:space="preserve">г </w:t>
      </w:r>
      <w:r w:rsidRPr="0099674A">
        <w:rPr>
          <w:spacing w:val="-10"/>
        </w:rPr>
        <w:t>у</w:t>
      </w:r>
      <w:r w:rsidRPr="0099674A">
        <w:rPr>
          <w:spacing w:val="2"/>
        </w:rPr>
        <w:t>з</w:t>
      </w:r>
      <w:r w:rsidRPr="0099674A">
        <w:t>р</w:t>
      </w:r>
      <w:r w:rsidRPr="0099674A">
        <w:rPr>
          <w:spacing w:val="1"/>
        </w:rPr>
        <w:t>а</w:t>
      </w:r>
      <w:r w:rsidRPr="0099674A">
        <w:rPr>
          <w:spacing w:val="-3"/>
        </w:rPr>
        <w:t>с</w:t>
      </w:r>
      <w:r w:rsidRPr="0099674A">
        <w:rPr>
          <w:spacing w:val="-2"/>
        </w:rPr>
        <w:t>т</w:t>
      </w:r>
      <w:r w:rsidRPr="0099674A">
        <w:rPr>
          <w:spacing w:val="1"/>
        </w:rPr>
        <w:t>а</w:t>
      </w:r>
      <w:r w:rsidRPr="0099674A">
        <w:t>,</w:t>
      </w:r>
      <w:r w:rsidRPr="0099674A">
        <w:rPr>
          <w:spacing w:val="7"/>
        </w:rPr>
        <w:t xml:space="preserve"> </w:t>
      </w:r>
      <w:r w:rsidRPr="0099674A">
        <w:rPr>
          <w:spacing w:val="-2"/>
        </w:rPr>
        <w:t>к</w:t>
      </w:r>
      <w:r w:rsidRPr="0099674A">
        <w:t>р</w:t>
      </w:r>
      <w:r w:rsidRPr="0099674A">
        <w:rPr>
          <w:spacing w:val="-3"/>
        </w:rPr>
        <w:t>е</w:t>
      </w:r>
      <w:r w:rsidRPr="0099674A">
        <w:rPr>
          <w:spacing w:val="-2"/>
        </w:rPr>
        <w:t>и</w:t>
      </w:r>
      <w:r w:rsidRPr="0099674A">
        <w:t>р</w:t>
      </w:r>
      <w:r w:rsidRPr="0099674A">
        <w:rPr>
          <w:spacing w:val="1"/>
        </w:rPr>
        <w:t>а</w:t>
      </w:r>
      <w:r w:rsidRPr="0099674A">
        <w:rPr>
          <w:spacing w:val="-2"/>
        </w:rPr>
        <w:t>н</w:t>
      </w:r>
      <w:r w:rsidRPr="0099674A">
        <w:t>и</w:t>
      </w:r>
      <w:r w:rsidRPr="0099674A">
        <w:rPr>
          <w:spacing w:val="1"/>
        </w:rPr>
        <w:t xml:space="preserve"> </w:t>
      </w:r>
      <w:r w:rsidRPr="0099674A">
        <w:rPr>
          <w:spacing w:val="-5"/>
        </w:rPr>
        <w:t>о</w:t>
      </w:r>
      <w:r w:rsidRPr="0099674A">
        <w:t>д</w:t>
      </w:r>
      <w:r w:rsidRPr="0099674A">
        <w:rPr>
          <w:spacing w:val="1"/>
        </w:rPr>
        <w:t xml:space="preserve"> </w:t>
      </w:r>
      <w:r w:rsidRPr="0099674A">
        <w:rPr>
          <w:spacing w:val="-3"/>
        </w:rPr>
        <w:t>с</w:t>
      </w:r>
      <w:r w:rsidRPr="0099674A">
        <w:rPr>
          <w:spacing w:val="-2"/>
        </w:rPr>
        <w:t>т</w:t>
      </w:r>
      <w:r w:rsidRPr="0099674A">
        <w:t>р</w:t>
      </w:r>
      <w:r w:rsidRPr="0099674A">
        <w:rPr>
          <w:spacing w:val="1"/>
        </w:rPr>
        <w:t>а</w:t>
      </w:r>
      <w:r w:rsidRPr="0099674A">
        <w:rPr>
          <w:spacing w:val="-2"/>
        </w:rPr>
        <w:t>н</w:t>
      </w:r>
      <w:r w:rsidRPr="0099674A">
        <w:t>е</w:t>
      </w:r>
      <w:r w:rsidRPr="0099674A">
        <w:rPr>
          <w:spacing w:val="2"/>
        </w:rPr>
        <w:t xml:space="preserve"> </w:t>
      </w:r>
      <w:r w:rsidRPr="0099674A">
        <w:rPr>
          <w:spacing w:val="-2"/>
        </w:rPr>
        <w:t>А</w:t>
      </w:r>
      <w:r w:rsidRPr="0099674A">
        <w:rPr>
          <w:spacing w:val="-1"/>
        </w:rPr>
        <w:t>г</w:t>
      </w:r>
      <w:r w:rsidRPr="0099674A">
        <w:rPr>
          <w:spacing w:val="-3"/>
        </w:rPr>
        <w:t>е</w:t>
      </w:r>
      <w:r w:rsidRPr="0099674A">
        <w:rPr>
          <w:spacing w:val="2"/>
        </w:rPr>
        <w:t>н</w:t>
      </w:r>
      <w:r w:rsidRPr="0099674A">
        <w:rPr>
          <w:spacing w:val="-2"/>
        </w:rPr>
        <w:t>ц</w:t>
      </w:r>
      <w:r w:rsidRPr="0099674A">
        <w:rPr>
          <w:spacing w:val="2"/>
        </w:rPr>
        <w:t>и</w:t>
      </w:r>
      <w:r w:rsidRPr="0099674A">
        <w:rPr>
          <w:spacing w:val="-3"/>
        </w:rPr>
        <w:t>ј</w:t>
      </w:r>
      <w:r w:rsidRPr="0099674A">
        <w:t>е</w:t>
      </w:r>
      <w:r w:rsidRPr="0099674A">
        <w:rPr>
          <w:spacing w:val="2"/>
        </w:rPr>
        <w:t xml:space="preserve"> з</w:t>
      </w:r>
      <w:r w:rsidRPr="0099674A">
        <w:t>а</w:t>
      </w:r>
      <w:r w:rsidRPr="0099674A">
        <w:rPr>
          <w:spacing w:val="5"/>
        </w:rPr>
        <w:t xml:space="preserve"> </w:t>
      </w:r>
      <w:r w:rsidRPr="0099674A">
        <w:rPr>
          <w:spacing w:val="-2"/>
        </w:rPr>
        <w:t>б</w:t>
      </w:r>
      <w:r w:rsidRPr="0099674A">
        <w:rPr>
          <w:spacing w:val="-3"/>
        </w:rPr>
        <w:t>е</w:t>
      </w:r>
      <w:r w:rsidRPr="0099674A">
        <w:rPr>
          <w:spacing w:val="2"/>
        </w:rPr>
        <w:t>з</w:t>
      </w:r>
      <w:r w:rsidRPr="0099674A">
        <w:rPr>
          <w:spacing w:val="-2"/>
        </w:rPr>
        <w:t>б</w:t>
      </w:r>
      <w:r w:rsidRPr="0099674A">
        <w:rPr>
          <w:spacing w:val="-3"/>
        </w:rPr>
        <w:t>е</w:t>
      </w:r>
      <w:r w:rsidRPr="0099674A">
        <w:rPr>
          <w:spacing w:val="-2"/>
        </w:rPr>
        <w:t>дн</w:t>
      </w:r>
      <w:r w:rsidRPr="0099674A">
        <w:rPr>
          <w:spacing w:val="-5"/>
        </w:rPr>
        <w:t>о</w:t>
      </w:r>
      <w:r w:rsidRPr="0099674A">
        <w:rPr>
          <w:spacing w:val="1"/>
        </w:rPr>
        <w:t>с</w:t>
      </w:r>
      <w:r w:rsidRPr="0099674A">
        <w:t>т</w:t>
      </w:r>
      <w:r w:rsidRPr="0099674A">
        <w:rPr>
          <w:spacing w:val="4"/>
        </w:rPr>
        <w:t xml:space="preserve"> </w:t>
      </w:r>
      <w:r w:rsidRPr="0099674A">
        <w:rPr>
          <w:spacing w:val="-3"/>
          <w:w w:val="101"/>
        </w:rPr>
        <w:t>с</w:t>
      </w:r>
      <w:r w:rsidRPr="0099674A">
        <w:rPr>
          <w:spacing w:val="1"/>
          <w:w w:val="101"/>
        </w:rPr>
        <w:t>а</w:t>
      </w:r>
      <w:r w:rsidRPr="0099674A">
        <w:rPr>
          <w:spacing w:val="-5"/>
        </w:rPr>
        <w:t>о</w:t>
      </w:r>
      <w:r w:rsidRPr="0099674A">
        <w:rPr>
          <w:spacing w:val="3"/>
        </w:rPr>
        <w:t>б</w:t>
      </w:r>
      <w:r w:rsidRPr="0099674A">
        <w:t>р</w:t>
      </w:r>
      <w:r w:rsidRPr="0099674A">
        <w:rPr>
          <w:spacing w:val="-3"/>
        </w:rPr>
        <w:t>а</w:t>
      </w:r>
      <w:r w:rsidRPr="0099674A">
        <w:rPr>
          <w:spacing w:val="5"/>
        </w:rPr>
        <w:t>ћ</w:t>
      </w:r>
      <w:r w:rsidRPr="0099674A">
        <w:rPr>
          <w:spacing w:val="1"/>
          <w:w w:val="101"/>
        </w:rPr>
        <w:t>а</w:t>
      </w:r>
      <w:r w:rsidRPr="0099674A">
        <w:rPr>
          <w:spacing w:val="-3"/>
          <w:w w:val="101"/>
        </w:rPr>
        <w:t>ја</w:t>
      </w:r>
      <w:r w:rsidRPr="0099674A">
        <w:t>.</w:t>
      </w:r>
    </w:p>
    <w:p w14:paraId="5A1E7A78" w14:textId="77777777" w:rsidR="0099674A" w:rsidRPr="0099674A" w:rsidRDefault="0099674A" w:rsidP="0099674A">
      <w:pPr>
        <w:spacing w:before="14" w:line="260" w:lineRule="exact"/>
      </w:pPr>
    </w:p>
    <w:p w14:paraId="5E4D354B" w14:textId="77777777" w:rsidR="0099674A" w:rsidRPr="0099674A" w:rsidRDefault="0099674A" w:rsidP="0099674A">
      <w:pPr>
        <w:ind w:left="100" w:right="87"/>
        <w:jc w:val="both"/>
      </w:pPr>
      <w:r w:rsidRPr="0099674A">
        <w:rPr>
          <w:spacing w:val="-2"/>
        </w:rPr>
        <w:t>Об</w:t>
      </w:r>
      <w:r w:rsidRPr="0099674A">
        <w:t>е</w:t>
      </w:r>
      <w:r w:rsidRPr="0099674A">
        <w:rPr>
          <w:spacing w:val="8"/>
        </w:rPr>
        <w:t xml:space="preserve"> </w:t>
      </w:r>
      <w:r w:rsidRPr="0099674A">
        <w:rPr>
          <w:spacing w:val="-2"/>
        </w:rPr>
        <w:t>т</w:t>
      </w:r>
      <w:r w:rsidRPr="0099674A">
        <w:rPr>
          <w:spacing w:val="-3"/>
        </w:rPr>
        <w:t>е</w:t>
      </w:r>
      <w:r w:rsidRPr="0099674A">
        <w:rPr>
          <w:spacing w:val="2"/>
        </w:rPr>
        <w:t>м</w:t>
      </w:r>
      <w:r w:rsidRPr="0099674A">
        <w:t>е</w:t>
      </w:r>
      <w:r w:rsidRPr="0099674A">
        <w:rPr>
          <w:spacing w:val="9"/>
        </w:rPr>
        <w:t xml:space="preserve"> </w:t>
      </w:r>
      <w:r w:rsidRPr="0099674A">
        <w:t>р</w:t>
      </w:r>
      <w:r w:rsidRPr="0099674A">
        <w:rPr>
          <w:spacing w:val="-3"/>
        </w:rPr>
        <w:t>е</w:t>
      </w:r>
      <w:r w:rsidRPr="0099674A">
        <w:rPr>
          <w:spacing w:val="1"/>
        </w:rPr>
        <w:t>а</w:t>
      </w:r>
      <w:r w:rsidRPr="0099674A">
        <w:t>л</w:t>
      </w:r>
      <w:r w:rsidRPr="0099674A">
        <w:rPr>
          <w:spacing w:val="-2"/>
        </w:rPr>
        <w:t>и</w:t>
      </w:r>
      <w:r w:rsidRPr="0099674A">
        <w:rPr>
          <w:spacing w:val="2"/>
        </w:rPr>
        <w:t>з</w:t>
      </w:r>
      <w:r w:rsidRPr="0099674A">
        <w:rPr>
          <w:spacing w:val="-5"/>
        </w:rPr>
        <w:t>о</w:t>
      </w:r>
      <w:r w:rsidRPr="0099674A">
        <w:rPr>
          <w:spacing w:val="1"/>
        </w:rPr>
        <w:t>в</w:t>
      </w:r>
      <w:r w:rsidRPr="0099674A">
        <w:rPr>
          <w:spacing w:val="-3"/>
        </w:rPr>
        <w:t>а</w:t>
      </w:r>
      <w:r w:rsidRPr="0099674A">
        <w:rPr>
          <w:spacing w:val="5"/>
        </w:rPr>
        <w:t>ћ</w:t>
      </w:r>
      <w:r w:rsidRPr="0099674A">
        <w:t>е</w:t>
      </w:r>
      <w:r w:rsidRPr="0099674A">
        <w:rPr>
          <w:spacing w:val="5"/>
        </w:rPr>
        <w:t xml:space="preserve"> </w:t>
      </w:r>
      <w:r w:rsidRPr="0099674A">
        <w:rPr>
          <w:spacing w:val="-2"/>
        </w:rPr>
        <w:t>п</w:t>
      </w:r>
      <w:r w:rsidRPr="0099674A">
        <w:rPr>
          <w:spacing w:val="-5"/>
        </w:rPr>
        <w:t>о</w:t>
      </w:r>
      <w:r w:rsidRPr="0099674A">
        <w:t>л</w:t>
      </w:r>
      <w:r w:rsidRPr="0099674A">
        <w:rPr>
          <w:spacing w:val="-2"/>
        </w:rPr>
        <w:t>ици</w:t>
      </w:r>
      <w:r w:rsidRPr="0099674A">
        <w:rPr>
          <w:spacing w:val="1"/>
        </w:rPr>
        <w:t>ј</w:t>
      </w:r>
      <w:r w:rsidRPr="0099674A">
        <w:rPr>
          <w:spacing w:val="-3"/>
        </w:rPr>
        <w:t>с</w:t>
      </w:r>
      <w:r w:rsidRPr="0099674A">
        <w:rPr>
          <w:spacing w:val="-2"/>
        </w:rPr>
        <w:t>к</w:t>
      </w:r>
      <w:r w:rsidRPr="0099674A">
        <w:t>и</w:t>
      </w:r>
      <w:r w:rsidRPr="0099674A">
        <w:rPr>
          <w:spacing w:val="10"/>
        </w:rPr>
        <w:t xml:space="preserve"> </w:t>
      </w:r>
      <w:r w:rsidRPr="0099674A">
        <w:rPr>
          <w:spacing w:val="-3"/>
        </w:rPr>
        <w:t>с</w:t>
      </w:r>
      <w:r w:rsidRPr="0099674A">
        <w:rPr>
          <w:spacing w:val="5"/>
        </w:rPr>
        <w:t>л</w:t>
      </w:r>
      <w:r w:rsidRPr="0099674A">
        <w:rPr>
          <w:spacing w:val="-10"/>
        </w:rPr>
        <w:t>у</w:t>
      </w:r>
      <w:r w:rsidRPr="0099674A">
        <w:t>ж</w:t>
      </w:r>
      <w:r w:rsidRPr="0099674A">
        <w:rPr>
          <w:spacing w:val="3"/>
        </w:rPr>
        <w:t>б</w:t>
      </w:r>
      <w:r w:rsidRPr="0099674A">
        <w:rPr>
          <w:spacing w:val="-3"/>
        </w:rPr>
        <w:t>е</w:t>
      </w:r>
      <w:r w:rsidRPr="0099674A">
        <w:rPr>
          <w:spacing w:val="-2"/>
        </w:rPr>
        <w:t>н</w:t>
      </w:r>
      <w:r w:rsidRPr="0099674A">
        <w:rPr>
          <w:spacing w:val="2"/>
        </w:rPr>
        <w:t>и</w:t>
      </w:r>
      <w:r w:rsidRPr="0099674A">
        <w:rPr>
          <w:spacing w:val="-2"/>
        </w:rPr>
        <w:t>ц</w:t>
      </w:r>
      <w:r w:rsidRPr="0099674A">
        <w:t>и</w:t>
      </w:r>
      <w:r w:rsidRPr="0099674A">
        <w:rPr>
          <w:spacing w:val="10"/>
        </w:rPr>
        <w:t xml:space="preserve"> </w:t>
      </w:r>
      <w:r w:rsidRPr="0099674A">
        <w:t>и</w:t>
      </w:r>
      <w:r w:rsidRPr="0099674A">
        <w:rPr>
          <w:spacing w:val="8"/>
        </w:rPr>
        <w:t xml:space="preserve"> </w:t>
      </w:r>
      <w:r w:rsidRPr="0099674A">
        <w:rPr>
          <w:spacing w:val="-4"/>
        </w:rPr>
        <w:t>в</w:t>
      </w:r>
      <w:r w:rsidRPr="0099674A">
        <w:rPr>
          <w:spacing w:val="1"/>
        </w:rPr>
        <w:t>а</w:t>
      </w:r>
      <w:r w:rsidRPr="0099674A">
        <w:rPr>
          <w:spacing w:val="-2"/>
        </w:rPr>
        <w:t>т</w:t>
      </w:r>
      <w:r w:rsidRPr="0099674A">
        <w:t>р</w:t>
      </w:r>
      <w:r w:rsidRPr="0099674A">
        <w:rPr>
          <w:spacing w:val="-5"/>
        </w:rPr>
        <w:t>о</w:t>
      </w:r>
      <w:r w:rsidRPr="0099674A">
        <w:rPr>
          <w:spacing w:val="-1"/>
        </w:rPr>
        <w:t>г</w:t>
      </w:r>
      <w:r w:rsidRPr="0099674A">
        <w:rPr>
          <w:spacing w:val="1"/>
        </w:rPr>
        <w:t>а</w:t>
      </w:r>
      <w:r w:rsidRPr="0099674A">
        <w:rPr>
          <w:spacing w:val="-3"/>
        </w:rPr>
        <w:t>с</w:t>
      </w:r>
      <w:r w:rsidRPr="0099674A">
        <w:rPr>
          <w:spacing w:val="-2"/>
        </w:rPr>
        <w:t>ц</w:t>
      </w:r>
      <w:r w:rsidRPr="0099674A">
        <w:rPr>
          <w:spacing w:val="3"/>
        </w:rPr>
        <w:t>и</w:t>
      </w:r>
      <w:r w:rsidRPr="0099674A">
        <w:t>–</w:t>
      </w:r>
      <w:r w:rsidRPr="0099674A">
        <w:rPr>
          <w:spacing w:val="1"/>
        </w:rPr>
        <w:t>с</w:t>
      </w:r>
      <w:r w:rsidRPr="0099674A">
        <w:rPr>
          <w:spacing w:val="-2"/>
        </w:rPr>
        <w:t>п</w:t>
      </w:r>
      <w:r w:rsidRPr="0099674A">
        <w:rPr>
          <w:spacing w:val="1"/>
        </w:rPr>
        <w:t>а</w:t>
      </w:r>
      <w:r w:rsidRPr="0099674A">
        <w:rPr>
          <w:spacing w:val="-3"/>
        </w:rPr>
        <w:t>с</w:t>
      </w:r>
      <w:r w:rsidRPr="0099674A">
        <w:rPr>
          <w:spacing w:val="2"/>
        </w:rPr>
        <w:t>и</w:t>
      </w:r>
      <w:r w:rsidRPr="0099674A">
        <w:rPr>
          <w:spacing w:val="-5"/>
        </w:rPr>
        <w:t>о</w:t>
      </w:r>
      <w:r w:rsidRPr="0099674A">
        <w:rPr>
          <w:spacing w:val="-2"/>
        </w:rPr>
        <w:t>ц</w:t>
      </w:r>
      <w:r w:rsidRPr="0099674A">
        <w:t>и</w:t>
      </w:r>
      <w:r w:rsidRPr="0099674A">
        <w:rPr>
          <w:spacing w:val="13"/>
        </w:rPr>
        <w:t xml:space="preserve"> </w:t>
      </w:r>
      <w:r w:rsidRPr="0099674A">
        <w:rPr>
          <w:spacing w:val="-2"/>
        </w:rPr>
        <w:t>и</w:t>
      </w:r>
      <w:r w:rsidRPr="0099674A">
        <w:t>з</w:t>
      </w:r>
      <w:r w:rsidRPr="0099674A">
        <w:rPr>
          <w:spacing w:val="12"/>
        </w:rPr>
        <w:t xml:space="preserve"> </w:t>
      </w:r>
      <w:r w:rsidRPr="0099674A">
        <w:rPr>
          <w:spacing w:val="-2"/>
        </w:rPr>
        <w:t>н</w:t>
      </w:r>
      <w:r w:rsidRPr="0099674A">
        <w:rPr>
          <w:spacing w:val="1"/>
        </w:rPr>
        <w:t>а</w:t>
      </w:r>
      <w:r w:rsidRPr="0099674A">
        <w:rPr>
          <w:spacing w:val="-2"/>
        </w:rPr>
        <w:t>д</w:t>
      </w:r>
      <w:r w:rsidRPr="0099674A">
        <w:t>л</w:t>
      </w:r>
      <w:r w:rsidRPr="0099674A">
        <w:rPr>
          <w:spacing w:val="-3"/>
        </w:rPr>
        <w:t>е</w:t>
      </w:r>
      <w:r w:rsidRPr="0099674A">
        <w:t>ж</w:t>
      </w:r>
      <w:r w:rsidRPr="0099674A">
        <w:rPr>
          <w:spacing w:val="-2"/>
        </w:rPr>
        <w:t>ни</w:t>
      </w:r>
      <w:r w:rsidRPr="0099674A">
        <w:t>х</w:t>
      </w:r>
      <w:r w:rsidRPr="0099674A">
        <w:rPr>
          <w:spacing w:val="6"/>
        </w:rPr>
        <w:t xml:space="preserve"> </w:t>
      </w:r>
      <w:r w:rsidRPr="0099674A">
        <w:rPr>
          <w:spacing w:val="-2"/>
        </w:rPr>
        <w:t>п</w:t>
      </w:r>
      <w:r w:rsidRPr="0099674A">
        <w:rPr>
          <w:spacing w:val="-5"/>
        </w:rPr>
        <w:t>о</w:t>
      </w:r>
      <w:r w:rsidRPr="0099674A">
        <w:t>л</w:t>
      </w:r>
      <w:r w:rsidRPr="0099674A">
        <w:rPr>
          <w:spacing w:val="-2"/>
        </w:rPr>
        <w:t>иц</w:t>
      </w:r>
      <w:r w:rsidRPr="0099674A">
        <w:rPr>
          <w:spacing w:val="2"/>
        </w:rPr>
        <w:t>и</w:t>
      </w:r>
      <w:r w:rsidRPr="0099674A">
        <w:rPr>
          <w:spacing w:val="-3"/>
        </w:rPr>
        <w:t>јс</w:t>
      </w:r>
      <w:r w:rsidRPr="0099674A">
        <w:rPr>
          <w:spacing w:val="3"/>
        </w:rPr>
        <w:t>к</w:t>
      </w:r>
      <w:r w:rsidRPr="0099674A">
        <w:rPr>
          <w:spacing w:val="-2"/>
        </w:rPr>
        <w:t>и</w:t>
      </w:r>
      <w:r w:rsidRPr="0099674A">
        <w:t>х</w:t>
      </w:r>
      <w:r w:rsidRPr="0099674A">
        <w:rPr>
          <w:spacing w:val="12"/>
        </w:rPr>
        <w:t xml:space="preserve"> </w:t>
      </w:r>
      <w:r w:rsidRPr="0099674A">
        <w:rPr>
          <w:spacing w:val="-5"/>
        </w:rPr>
        <w:t>у</w:t>
      </w:r>
      <w:r w:rsidRPr="0099674A">
        <w:rPr>
          <w:spacing w:val="-2"/>
        </w:rPr>
        <w:t>п</w:t>
      </w:r>
      <w:r w:rsidRPr="0099674A">
        <w:t>р</w:t>
      </w:r>
      <w:r w:rsidRPr="0099674A">
        <w:rPr>
          <w:spacing w:val="1"/>
        </w:rPr>
        <w:t>ав</w:t>
      </w:r>
      <w:r w:rsidRPr="0099674A">
        <w:t>а</w:t>
      </w:r>
      <w:r w:rsidRPr="0099674A">
        <w:rPr>
          <w:spacing w:val="8"/>
        </w:rPr>
        <w:t xml:space="preserve"> </w:t>
      </w:r>
      <w:r w:rsidRPr="0099674A">
        <w:t>и</w:t>
      </w:r>
      <w:r w:rsidRPr="0099674A">
        <w:rPr>
          <w:spacing w:val="3"/>
        </w:rPr>
        <w:t xml:space="preserve"> </w:t>
      </w:r>
      <w:r w:rsidRPr="0099674A">
        <w:rPr>
          <w:spacing w:val="-3"/>
        </w:rPr>
        <w:t>с</w:t>
      </w:r>
      <w:r w:rsidRPr="0099674A">
        <w:rPr>
          <w:spacing w:val="-2"/>
        </w:rPr>
        <w:t>т</w:t>
      </w:r>
      <w:r w:rsidRPr="0099674A">
        <w:rPr>
          <w:spacing w:val="1"/>
        </w:rPr>
        <w:t>а</w:t>
      </w:r>
      <w:r w:rsidRPr="0099674A">
        <w:rPr>
          <w:spacing w:val="-2"/>
        </w:rPr>
        <w:t>ниц</w:t>
      </w:r>
      <w:r w:rsidRPr="0099674A">
        <w:rPr>
          <w:spacing w:val="1"/>
        </w:rPr>
        <w:t>а</w:t>
      </w:r>
      <w:r w:rsidRPr="0099674A">
        <w:t>,</w:t>
      </w:r>
      <w:r w:rsidRPr="0099674A">
        <w:rPr>
          <w:spacing w:val="11"/>
        </w:rPr>
        <w:t xml:space="preserve"> </w:t>
      </w:r>
      <w:r w:rsidRPr="0099674A">
        <w:t>а</w:t>
      </w:r>
      <w:r w:rsidRPr="0099674A">
        <w:rPr>
          <w:spacing w:val="3"/>
        </w:rPr>
        <w:t xml:space="preserve"> </w:t>
      </w:r>
      <w:r w:rsidRPr="0099674A">
        <w:rPr>
          <w:spacing w:val="2"/>
        </w:rPr>
        <w:t>з</w:t>
      </w:r>
      <w:r w:rsidRPr="0099674A">
        <w:t>а</w:t>
      </w:r>
      <w:r w:rsidRPr="0099674A">
        <w:rPr>
          <w:spacing w:val="8"/>
        </w:rPr>
        <w:t xml:space="preserve"> </w:t>
      </w:r>
      <w:r w:rsidRPr="0099674A">
        <w:rPr>
          <w:spacing w:val="-10"/>
        </w:rPr>
        <w:t>у</w:t>
      </w:r>
      <w:r w:rsidRPr="0099674A">
        <w:rPr>
          <w:spacing w:val="-1"/>
        </w:rPr>
        <w:t>ч</w:t>
      </w:r>
      <w:r w:rsidRPr="0099674A">
        <w:rPr>
          <w:spacing w:val="-3"/>
        </w:rPr>
        <w:t>е</w:t>
      </w:r>
      <w:r w:rsidRPr="0099674A">
        <w:rPr>
          <w:spacing w:val="2"/>
        </w:rPr>
        <w:t>н</w:t>
      </w:r>
      <w:r w:rsidRPr="0099674A">
        <w:rPr>
          <w:spacing w:val="-2"/>
        </w:rPr>
        <w:t>ик</w:t>
      </w:r>
      <w:r w:rsidRPr="0099674A">
        <w:t>е</w:t>
      </w:r>
      <w:r w:rsidRPr="0099674A">
        <w:rPr>
          <w:spacing w:val="11"/>
        </w:rPr>
        <w:t xml:space="preserve"> </w:t>
      </w:r>
      <w:r w:rsidRPr="0099674A">
        <w:rPr>
          <w:spacing w:val="-2"/>
        </w:rPr>
        <w:t>и</w:t>
      </w:r>
      <w:r w:rsidRPr="0099674A">
        <w:t>з</w:t>
      </w:r>
      <w:r w:rsidRPr="0099674A">
        <w:rPr>
          <w:spacing w:val="18"/>
        </w:rPr>
        <w:t xml:space="preserve"> </w:t>
      </w:r>
      <w:r w:rsidRPr="0099674A">
        <w:rPr>
          <w:spacing w:val="-2"/>
        </w:rPr>
        <w:t>и</w:t>
      </w:r>
      <w:r w:rsidRPr="0099674A">
        <w:rPr>
          <w:spacing w:val="2"/>
        </w:rPr>
        <w:t>з</w:t>
      </w:r>
      <w:r w:rsidRPr="0099674A">
        <w:rPr>
          <w:spacing w:val="-2"/>
        </w:rPr>
        <w:t>д</w:t>
      </w:r>
      <w:r w:rsidRPr="0099674A">
        <w:rPr>
          <w:spacing w:val="1"/>
        </w:rPr>
        <w:t>в</w:t>
      </w:r>
      <w:r w:rsidRPr="0099674A">
        <w:rPr>
          <w:spacing w:val="-5"/>
        </w:rPr>
        <w:t>о</w:t>
      </w:r>
      <w:r w:rsidRPr="0099674A">
        <w:rPr>
          <w:spacing w:val="-3"/>
        </w:rPr>
        <w:t>је</w:t>
      </w:r>
      <w:r w:rsidRPr="0099674A">
        <w:rPr>
          <w:spacing w:val="-2"/>
        </w:rPr>
        <w:t>ни</w:t>
      </w:r>
      <w:r w:rsidRPr="0099674A">
        <w:t>х</w:t>
      </w:r>
      <w:r w:rsidRPr="0099674A">
        <w:rPr>
          <w:spacing w:val="11"/>
        </w:rPr>
        <w:t xml:space="preserve"> </w:t>
      </w:r>
      <w:r w:rsidRPr="0099674A">
        <w:rPr>
          <w:spacing w:val="-5"/>
        </w:rPr>
        <w:t>о</w:t>
      </w:r>
      <w:r w:rsidRPr="0099674A">
        <w:rPr>
          <w:spacing w:val="-2"/>
        </w:rPr>
        <w:t>д</w:t>
      </w:r>
      <w:r w:rsidRPr="0099674A">
        <w:rPr>
          <w:spacing w:val="-3"/>
        </w:rPr>
        <w:t>е</w:t>
      </w:r>
      <w:r w:rsidRPr="0099674A">
        <w:rPr>
          <w:spacing w:val="2"/>
        </w:rPr>
        <w:t>љ</w:t>
      </w:r>
      <w:r w:rsidRPr="0099674A">
        <w:rPr>
          <w:spacing w:val="-3"/>
        </w:rPr>
        <w:t>е</w:t>
      </w:r>
      <w:r w:rsidRPr="0099674A">
        <w:rPr>
          <w:spacing w:val="-2"/>
        </w:rPr>
        <w:t>њ</w:t>
      </w:r>
      <w:r w:rsidRPr="0099674A">
        <w:t>а</w:t>
      </w:r>
      <w:r w:rsidRPr="0099674A">
        <w:rPr>
          <w:spacing w:val="14"/>
        </w:rPr>
        <w:t xml:space="preserve"> </w:t>
      </w:r>
      <w:r w:rsidRPr="0099674A">
        <w:t xml:space="preserve">(у </w:t>
      </w:r>
      <w:r w:rsidRPr="0099674A">
        <w:rPr>
          <w:spacing w:val="-2"/>
        </w:rPr>
        <w:t>к</w:t>
      </w:r>
      <w:r w:rsidRPr="0099674A">
        <w:t>о</w:t>
      </w:r>
      <w:r w:rsidRPr="0099674A">
        <w:rPr>
          <w:spacing w:val="-3"/>
        </w:rPr>
        <w:t>ј</w:t>
      </w:r>
      <w:r w:rsidRPr="0099674A">
        <w:rPr>
          <w:spacing w:val="-2"/>
        </w:rPr>
        <w:t>и</w:t>
      </w:r>
      <w:r w:rsidRPr="0099674A">
        <w:rPr>
          <w:spacing w:val="2"/>
        </w:rPr>
        <w:t>м</w:t>
      </w:r>
      <w:r w:rsidRPr="0099674A">
        <w:t>а</w:t>
      </w:r>
      <w:r w:rsidRPr="0099674A">
        <w:rPr>
          <w:spacing w:val="13"/>
        </w:rPr>
        <w:t xml:space="preserve"> </w:t>
      </w:r>
      <w:r w:rsidRPr="0099674A">
        <w:rPr>
          <w:spacing w:val="-3"/>
        </w:rPr>
        <w:t>ј</w:t>
      </w:r>
      <w:r w:rsidRPr="0099674A">
        <w:t>е</w:t>
      </w:r>
      <w:r w:rsidRPr="0099674A">
        <w:rPr>
          <w:spacing w:val="8"/>
        </w:rPr>
        <w:t xml:space="preserve"> </w:t>
      </w:r>
      <w:r w:rsidRPr="0099674A">
        <w:rPr>
          <w:spacing w:val="-2"/>
        </w:rPr>
        <w:t>б</w:t>
      </w:r>
      <w:r w:rsidRPr="0099674A">
        <w:rPr>
          <w:spacing w:val="-5"/>
        </w:rPr>
        <w:t>ро</w:t>
      </w:r>
      <w:r w:rsidRPr="0099674A">
        <w:rPr>
          <w:w w:val="101"/>
        </w:rPr>
        <w:t xml:space="preserve">ј </w:t>
      </w:r>
      <w:r w:rsidRPr="0099674A">
        <w:rPr>
          <w:spacing w:val="-5"/>
        </w:rPr>
        <w:t>у</w:t>
      </w:r>
      <w:r w:rsidRPr="0099674A">
        <w:rPr>
          <w:spacing w:val="-1"/>
        </w:rPr>
        <w:t>ч</w:t>
      </w:r>
      <w:r w:rsidRPr="0099674A">
        <w:rPr>
          <w:spacing w:val="1"/>
        </w:rPr>
        <w:t>е</w:t>
      </w:r>
      <w:r w:rsidRPr="0099674A">
        <w:rPr>
          <w:spacing w:val="-2"/>
        </w:rPr>
        <w:t>ник</w:t>
      </w:r>
      <w:r w:rsidRPr="0099674A">
        <w:t>а</w:t>
      </w:r>
      <w:r w:rsidRPr="0099674A">
        <w:rPr>
          <w:spacing w:val="8"/>
        </w:rPr>
        <w:t xml:space="preserve"> </w:t>
      </w:r>
      <w:r w:rsidRPr="0099674A">
        <w:rPr>
          <w:spacing w:val="2"/>
        </w:rPr>
        <w:t>м</w:t>
      </w:r>
      <w:r w:rsidRPr="0099674A">
        <w:rPr>
          <w:spacing w:val="1"/>
        </w:rPr>
        <w:t>а</w:t>
      </w:r>
      <w:r w:rsidRPr="0099674A">
        <w:rPr>
          <w:spacing w:val="-2"/>
        </w:rPr>
        <w:t>њ</w:t>
      </w:r>
      <w:r w:rsidRPr="0099674A">
        <w:t>и</w:t>
      </w:r>
      <w:r w:rsidRPr="0099674A">
        <w:rPr>
          <w:spacing w:val="1"/>
        </w:rPr>
        <w:t xml:space="preserve"> </w:t>
      </w:r>
      <w:r w:rsidRPr="0099674A">
        <w:rPr>
          <w:spacing w:val="-5"/>
        </w:rPr>
        <w:t>о</w:t>
      </w:r>
      <w:r w:rsidRPr="0099674A">
        <w:t>д</w:t>
      </w:r>
      <w:r w:rsidRPr="0099674A">
        <w:rPr>
          <w:spacing w:val="1"/>
        </w:rPr>
        <w:t xml:space="preserve"> </w:t>
      </w:r>
      <w:r w:rsidRPr="0099674A">
        <w:t>10)</w:t>
      </w:r>
      <w:r w:rsidRPr="0099674A">
        <w:rPr>
          <w:spacing w:val="-2"/>
        </w:rPr>
        <w:t xml:space="preserve"> </w:t>
      </w:r>
      <w:r w:rsidRPr="0099674A">
        <w:rPr>
          <w:spacing w:val="-5"/>
        </w:rPr>
        <w:t>о</w:t>
      </w:r>
      <w:r w:rsidRPr="0099674A">
        <w:rPr>
          <w:spacing w:val="-2"/>
        </w:rPr>
        <w:t>б</w:t>
      </w:r>
      <w:r w:rsidRPr="0099674A">
        <w:rPr>
          <w:spacing w:val="-3"/>
        </w:rPr>
        <w:t>е</w:t>
      </w:r>
      <w:r w:rsidRPr="0099674A">
        <w:rPr>
          <w:spacing w:val="2"/>
        </w:rPr>
        <w:t>з</w:t>
      </w:r>
      <w:r w:rsidRPr="0099674A">
        <w:rPr>
          <w:spacing w:val="-2"/>
        </w:rPr>
        <w:t>б</w:t>
      </w:r>
      <w:r w:rsidRPr="0099674A">
        <w:rPr>
          <w:spacing w:val="-3"/>
        </w:rPr>
        <w:t>е</w:t>
      </w:r>
      <w:r w:rsidRPr="0099674A">
        <w:rPr>
          <w:spacing w:val="-2"/>
        </w:rPr>
        <w:t>ди</w:t>
      </w:r>
      <w:r w:rsidRPr="0099674A">
        <w:rPr>
          <w:spacing w:val="5"/>
        </w:rPr>
        <w:t>ћ</w:t>
      </w:r>
      <w:r w:rsidRPr="0099674A">
        <w:t>е</w:t>
      </w:r>
      <w:r w:rsidRPr="0099674A">
        <w:rPr>
          <w:spacing w:val="3"/>
        </w:rPr>
        <w:t xml:space="preserve"> </w:t>
      </w:r>
      <w:r w:rsidRPr="0099674A">
        <w:rPr>
          <w:spacing w:val="-3"/>
        </w:rPr>
        <w:t>с</w:t>
      </w:r>
      <w:r w:rsidRPr="0099674A">
        <w:t>е</w:t>
      </w:r>
      <w:r w:rsidRPr="0099674A">
        <w:rPr>
          <w:spacing w:val="2"/>
        </w:rPr>
        <w:t xml:space="preserve"> </w:t>
      </w:r>
      <w:r w:rsidRPr="0099674A">
        <w:rPr>
          <w:spacing w:val="-2"/>
        </w:rPr>
        <w:t>п</w:t>
      </w:r>
      <w:r w:rsidRPr="0099674A">
        <w:t>р</w:t>
      </w:r>
      <w:r w:rsidRPr="0099674A">
        <w:rPr>
          <w:spacing w:val="-2"/>
        </w:rPr>
        <w:t>и</w:t>
      </w:r>
      <w:r w:rsidRPr="0099674A">
        <w:rPr>
          <w:spacing w:val="1"/>
        </w:rPr>
        <w:t>с</w:t>
      </w:r>
      <w:r w:rsidRPr="0099674A">
        <w:rPr>
          <w:spacing w:val="-5"/>
        </w:rPr>
        <w:t>у</w:t>
      </w:r>
      <w:r w:rsidRPr="0099674A">
        <w:rPr>
          <w:spacing w:val="1"/>
        </w:rPr>
        <w:t>с</w:t>
      </w:r>
      <w:r w:rsidRPr="0099674A">
        <w:rPr>
          <w:spacing w:val="-2"/>
        </w:rPr>
        <w:t>т</w:t>
      </w:r>
      <w:r w:rsidRPr="0099674A">
        <w:rPr>
          <w:spacing w:val="1"/>
        </w:rPr>
        <w:t>в</w:t>
      </w:r>
      <w:r w:rsidRPr="0099674A">
        <w:t xml:space="preserve">о </w:t>
      </w:r>
      <w:r w:rsidRPr="0099674A">
        <w:rPr>
          <w:spacing w:val="-2"/>
        </w:rPr>
        <w:t>н</w:t>
      </w:r>
      <w:r w:rsidRPr="0099674A">
        <w:t>а</w:t>
      </w:r>
      <w:r w:rsidRPr="0099674A">
        <w:rPr>
          <w:spacing w:val="5"/>
        </w:rPr>
        <w:t xml:space="preserve"> </w:t>
      </w:r>
      <w:r w:rsidRPr="0099674A">
        <w:t>р</w:t>
      </w:r>
      <w:r w:rsidRPr="0099674A">
        <w:rPr>
          <w:spacing w:val="1"/>
        </w:rPr>
        <w:t>а</w:t>
      </w:r>
      <w:r w:rsidRPr="0099674A">
        <w:rPr>
          <w:spacing w:val="-2"/>
        </w:rPr>
        <w:t>ди</w:t>
      </w:r>
      <w:r w:rsidRPr="0099674A">
        <w:rPr>
          <w:spacing w:val="-5"/>
        </w:rPr>
        <w:t>о</w:t>
      </w:r>
      <w:r w:rsidRPr="0099674A">
        <w:rPr>
          <w:spacing w:val="2"/>
        </w:rPr>
        <w:t>н</w:t>
      </w:r>
      <w:r w:rsidRPr="0099674A">
        <w:rPr>
          <w:spacing w:val="-2"/>
        </w:rPr>
        <w:t>иц</w:t>
      </w:r>
      <w:r w:rsidRPr="0099674A">
        <w:rPr>
          <w:spacing w:val="1"/>
        </w:rPr>
        <w:t>а</w:t>
      </w:r>
      <w:r w:rsidRPr="0099674A">
        <w:rPr>
          <w:spacing w:val="2"/>
        </w:rPr>
        <w:t>м</w:t>
      </w:r>
      <w:r w:rsidRPr="0099674A">
        <w:t>а</w:t>
      </w:r>
      <w:r w:rsidRPr="0099674A">
        <w:rPr>
          <w:spacing w:val="2"/>
        </w:rPr>
        <w:t xml:space="preserve"> </w:t>
      </w:r>
      <w:r w:rsidRPr="0099674A">
        <w:t>у</w:t>
      </w:r>
      <w:r w:rsidRPr="0099674A">
        <w:rPr>
          <w:spacing w:val="-7"/>
        </w:rPr>
        <w:t xml:space="preserve"> </w:t>
      </w:r>
      <w:r w:rsidRPr="0099674A">
        <w:rPr>
          <w:spacing w:val="2"/>
        </w:rPr>
        <w:t>м</w:t>
      </w:r>
      <w:r w:rsidRPr="0099674A">
        <w:rPr>
          <w:spacing w:val="1"/>
        </w:rPr>
        <w:t>а</w:t>
      </w:r>
      <w:r w:rsidRPr="0099674A">
        <w:rPr>
          <w:spacing w:val="-2"/>
        </w:rPr>
        <w:t>ти</w:t>
      </w:r>
      <w:r w:rsidRPr="0099674A">
        <w:rPr>
          <w:spacing w:val="-1"/>
        </w:rPr>
        <w:t>ч</w:t>
      </w:r>
      <w:r w:rsidRPr="0099674A">
        <w:rPr>
          <w:spacing w:val="-2"/>
        </w:rPr>
        <w:t>ни</w:t>
      </w:r>
      <w:r w:rsidRPr="0099674A">
        <w:t>м</w:t>
      </w:r>
      <w:r w:rsidRPr="0099674A">
        <w:rPr>
          <w:spacing w:val="6"/>
        </w:rPr>
        <w:t xml:space="preserve"> </w:t>
      </w:r>
      <w:r w:rsidRPr="0099674A">
        <w:rPr>
          <w:spacing w:val="-2"/>
        </w:rPr>
        <w:t>ш</w:t>
      </w:r>
      <w:r w:rsidRPr="0099674A">
        <w:rPr>
          <w:spacing w:val="-2"/>
          <w:w w:val="101"/>
        </w:rPr>
        <w:t>к</w:t>
      </w:r>
      <w:r w:rsidRPr="0099674A">
        <w:rPr>
          <w:spacing w:val="-5"/>
        </w:rPr>
        <w:t>о</w:t>
      </w:r>
      <w:r w:rsidRPr="0099674A">
        <w:t>л</w:t>
      </w:r>
      <w:r w:rsidRPr="0099674A">
        <w:rPr>
          <w:spacing w:val="2"/>
        </w:rPr>
        <w:t>ам</w:t>
      </w:r>
      <w:r w:rsidRPr="0099674A">
        <w:rPr>
          <w:spacing w:val="-3"/>
          <w:w w:val="101"/>
        </w:rPr>
        <w:t>а</w:t>
      </w:r>
      <w:r w:rsidRPr="0099674A">
        <w:t>.</w:t>
      </w:r>
    </w:p>
    <w:p w14:paraId="53026712" w14:textId="77777777" w:rsidR="0099674A" w:rsidRPr="0099674A" w:rsidRDefault="0099674A" w:rsidP="0099674A">
      <w:pPr>
        <w:spacing w:before="18" w:line="260" w:lineRule="exact"/>
      </w:pPr>
    </w:p>
    <w:p w14:paraId="1E38FBCD" w14:textId="77777777" w:rsidR="0099674A" w:rsidRPr="0099674A" w:rsidRDefault="0099674A" w:rsidP="0099674A">
      <w:pPr>
        <w:ind w:left="100" w:right="83"/>
        <w:jc w:val="both"/>
      </w:pPr>
      <w:r w:rsidRPr="0099674A">
        <w:rPr>
          <w:spacing w:val="-3"/>
        </w:rPr>
        <w:t>“</w:t>
      </w:r>
      <w:r w:rsidRPr="0099674A">
        <w:t>У</w:t>
      </w:r>
      <w:r w:rsidRPr="0099674A">
        <w:rPr>
          <w:spacing w:val="9"/>
        </w:rPr>
        <w:t xml:space="preserve"> </w:t>
      </w:r>
      <w:r w:rsidRPr="0099674A">
        <w:rPr>
          <w:spacing w:val="-2"/>
        </w:rPr>
        <w:t>ци</w:t>
      </w:r>
      <w:r w:rsidRPr="0099674A">
        <w:rPr>
          <w:spacing w:val="2"/>
        </w:rPr>
        <w:t>љ</w:t>
      </w:r>
      <w:r w:rsidRPr="0099674A">
        <w:t>у</w:t>
      </w:r>
      <w:r w:rsidRPr="0099674A">
        <w:rPr>
          <w:spacing w:val="-2"/>
        </w:rPr>
        <w:t xml:space="preserve"> к</w:t>
      </w:r>
      <w:r w:rsidRPr="0099674A">
        <w:rPr>
          <w:spacing w:val="1"/>
        </w:rPr>
        <w:t>ва</w:t>
      </w:r>
      <w:r w:rsidRPr="0099674A">
        <w:t>л</w:t>
      </w:r>
      <w:r w:rsidRPr="0099674A">
        <w:rPr>
          <w:spacing w:val="-2"/>
        </w:rPr>
        <w:t>ит</w:t>
      </w:r>
      <w:r w:rsidRPr="0099674A">
        <w:rPr>
          <w:spacing w:val="-3"/>
        </w:rPr>
        <w:t>е</w:t>
      </w:r>
      <w:r w:rsidRPr="0099674A">
        <w:rPr>
          <w:spacing w:val="-2"/>
        </w:rPr>
        <w:t>т</w:t>
      </w:r>
      <w:r w:rsidRPr="0099674A">
        <w:rPr>
          <w:spacing w:val="2"/>
        </w:rPr>
        <w:t>н</w:t>
      </w:r>
      <w:r w:rsidRPr="0099674A">
        <w:rPr>
          <w:spacing w:val="-5"/>
        </w:rPr>
        <w:t>о</w:t>
      </w:r>
      <w:r w:rsidRPr="0099674A">
        <w:t>г</w:t>
      </w:r>
      <w:r w:rsidRPr="0099674A">
        <w:rPr>
          <w:spacing w:val="9"/>
        </w:rPr>
        <w:t xml:space="preserve"> </w:t>
      </w:r>
      <w:r w:rsidRPr="0099674A">
        <w:rPr>
          <w:spacing w:val="-2"/>
        </w:rPr>
        <w:t>п</w:t>
      </w:r>
      <w:r w:rsidRPr="0099674A">
        <w:t>л</w:t>
      </w:r>
      <w:r w:rsidRPr="0099674A">
        <w:rPr>
          <w:spacing w:val="2"/>
        </w:rPr>
        <w:t>а</w:t>
      </w:r>
      <w:r w:rsidRPr="0099674A">
        <w:rPr>
          <w:spacing w:val="-2"/>
        </w:rPr>
        <w:t>ни</w:t>
      </w:r>
      <w:r w:rsidRPr="0099674A">
        <w:t>р</w:t>
      </w:r>
      <w:r w:rsidRPr="0099674A">
        <w:rPr>
          <w:spacing w:val="1"/>
        </w:rPr>
        <w:t>а</w:t>
      </w:r>
      <w:r w:rsidRPr="0099674A">
        <w:rPr>
          <w:spacing w:val="-2"/>
        </w:rPr>
        <w:t>њ</w:t>
      </w:r>
      <w:r w:rsidRPr="0099674A">
        <w:t>а</w:t>
      </w:r>
      <w:r w:rsidRPr="0099674A">
        <w:rPr>
          <w:spacing w:val="5"/>
        </w:rPr>
        <w:t xml:space="preserve"> </w:t>
      </w:r>
      <w:r w:rsidRPr="0099674A">
        <w:rPr>
          <w:spacing w:val="1"/>
        </w:rPr>
        <w:t>а</w:t>
      </w:r>
      <w:r w:rsidRPr="0099674A">
        <w:rPr>
          <w:spacing w:val="-2"/>
        </w:rPr>
        <w:t>кти</w:t>
      </w:r>
      <w:r w:rsidRPr="0099674A">
        <w:rPr>
          <w:spacing w:val="1"/>
        </w:rPr>
        <w:t>в</w:t>
      </w:r>
      <w:r w:rsidRPr="0099674A">
        <w:rPr>
          <w:spacing w:val="-2"/>
        </w:rPr>
        <w:t>н</w:t>
      </w:r>
      <w:r w:rsidRPr="0099674A">
        <w:rPr>
          <w:spacing w:val="-5"/>
        </w:rPr>
        <w:t>о</w:t>
      </w:r>
      <w:r w:rsidRPr="0099674A">
        <w:rPr>
          <w:spacing w:val="-3"/>
        </w:rPr>
        <w:t>с</w:t>
      </w:r>
      <w:r w:rsidRPr="0099674A">
        <w:rPr>
          <w:spacing w:val="-2"/>
        </w:rPr>
        <w:t>т</w:t>
      </w:r>
      <w:r w:rsidRPr="0099674A">
        <w:t>и</w:t>
      </w:r>
      <w:r w:rsidRPr="0099674A">
        <w:rPr>
          <w:spacing w:val="8"/>
        </w:rPr>
        <w:t xml:space="preserve"> </w:t>
      </w:r>
      <w:r w:rsidRPr="0099674A">
        <w:rPr>
          <w:spacing w:val="2"/>
        </w:rPr>
        <w:t>з</w:t>
      </w:r>
      <w:r w:rsidRPr="0099674A">
        <w:t>а</w:t>
      </w:r>
      <w:r w:rsidRPr="0099674A">
        <w:rPr>
          <w:spacing w:val="10"/>
        </w:rPr>
        <w:t xml:space="preserve"> </w:t>
      </w:r>
      <w:r w:rsidRPr="0099674A">
        <w:rPr>
          <w:spacing w:val="-2"/>
        </w:rPr>
        <w:t>шк</w:t>
      </w:r>
      <w:r w:rsidRPr="0099674A">
        <w:rPr>
          <w:spacing w:val="-5"/>
        </w:rPr>
        <w:t>о</w:t>
      </w:r>
      <w:r w:rsidRPr="0099674A">
        <w:t>л</w:t>
      </w:r>
      <w:r w:rsidRPr="0099674A">
        <w:rPr>
          <w:spacing w:val="-3"/>
        </w:rPr>
        <w:t>с</w:t>
      </w:r>
      <w:r w:rsidRPr="0099674A">
        <w:rPr>
          <w:spacing w:val="3"/>
        </w:rPr>
        <w:t>к</w:t>
      </w:r>
      <w:r w:rsidRPr="0099674A">
        <w:t>у 2023</w:t>
      </w:r>
      <w:r w:rsidRPr="0099674A">
        <w:rPr>
          <w:spacing w:val="1"/>
        </w:rPr>
        <w:t>/</w:t>
      </w:r>
      <w:r w:rsidRPr="0099674A">
        <w:t>2</w:t>
      </w:r>
      <w:r w:rsidRPr="0099674A">
        <w:rPr>
          <w:spacing w:val="-5"/>
        </w:rPr>
        <w:t>0</w:t>
      </w:r>
      <w:r w:rsidRPr="0099674A">
        <w:t>24</w:t>
      </w:r>
      <w:r w:rsidRPr="0099674A">
        <w:rPr>
          <w:spacing w:val="2"/>
        </w:rPr>
        <w:t>.</w:t>
      </w:r>
      <w:r w:rsidRPr="0099674A">
        <w:rPr>
          <w:spacing w:val="-1"/>
        </w:rPr>
        <w:t>г</w:t>
      </w:r>
      <w:r w:rsidRPr="0099674A">
        <w:rPr>
          <w:spacing w:val="-5"/>
        </w:rPr>
        <w:t>о</w:t>
      </w:r>
      <w:r w:rsidRPr="0099674A">
        <w:rPr>
          <w:spacing w:val="-2"/>
        </w:rPr>
        <w:t>ди</w:t>
      </w:r>
      <w:r w:rsidRPr="0099674A">
        <w:rPr>
          <w:spacing w:val="2"/>
        </w:rPr>
        <w:t>н</w:t>
      </w:r>
      <w:r w:rsidRPr="0099674A">
        <w:t>у</w:t>
      </w:r>
      <w:r w:rsidRPr="0099674A">
        <w:rPr>
          <w:spacing w:val="3"/>
        </w:rPr>
        <w:t xml:space="preserve"> </w:t>
      </w:r>
      <w:r w:rsidRPr="0099674A">
        <w:t>у</w:t>
      </w:r>
      <w:r w:rsidRPr="0099674A">
        <w:rPr>
          <w:spacing w:val="-2"/>
        </w:rPr>
        <w:t xml:space="preserve"> п</w:t>
      </w:r>
      <w:r w:rsidRPr="0099674A">
        <w:rPr>
          <w:spacing w:val="-3"/>
        </w:rPr>
        <w:t>е</w:t>
      </w:r>
      <w:r w:rsidRPr="0099674A">
        <w:t>р</w:t>
      </w:r>
      <w:r w:rsidRPr="0099674A">
        <w:rPr>
          <w:spacing w:val="2"/>
        </w:rPr>
        <w:t>и</w:t>
      </w:r>
      <w:r w:rsidRPr="0099674A">
        <w:rPr>
          <w:spacing w:val="-5"/>
        </w:rPr>
        <w:t>о</w:t>
      </w:r>
      <w:r w:rsidRPr="0099674A">
        <w:rPr>
          <w:spacing w:val="3"/>
        </w:rPr>
        <w:t>д</w:t>
      </w:r>
      <w:r w:rsidRPr="0099674A">
        <w:rPr>
          <w:spacing w:val="-5"/>
        </w:rPr>
        <w:t>у</w:t>
      </w:r>
      <w:r w:rsidRPr="0099674A">
        <w:t>,</w:t>
      </w:r>
      <w:r w:rsidRPr="0099674A">
        <w:rPr>
          <w:spacing w:val="11"/>
        </w:rPr>
        <w:t xml:space="preserve"> </w:t>
      </w:r>
      <w:r w:rsidRPr="0099674A">
        <w:rPr>
          <w:spacing w:val="-2"/>
        </w:rPr>
        <w:t>п</w:t>
      </w:r>
      <w:r w:rsidRPr="0099674A">
        <w:rPr>
          <w:spacing w:val="-5"/>
        </w:rPr>
        <w:t>о</w:t>
      </w:r>
      <w:r w:rsidRPr="0099674A">
        <w:rPr>
          <w:spacing w:val="-1"/>
        </w:rPr>
        <w:t>ч</w:t>
      </w:r>
      <w:r w:rsidRPr="0099674A">
        <w:rPr>
          <w:spacing w:val="-3"/>
        </w:rPr>
        <w:t>е</w:t>
      </w:r>
      <w:r w:rsidRPr="0099674A">
        <w:t>в</w:t>
      </w:r>
      <w:r w:rsidRPr="0099674A">
        <w:rPr>
          <w:spacing w:val="10"/>
        </w:rPr>
        <w:t xml:space="preserve"> </w:t>
      </w:r>
      <w:r w:rsidRPr="0099674A">
        <w:rPr>
          <w:spacing w:val="-5"/>
        </w:rPr>
        <w:t>о</w:t>
      </w:r>
      <w:r w:rsidRPr="0099674A">
        <w:t>д</w:t>
      </w:r>
      <w:r w:rsidRPr="0099674A">
        <w:rPr>
          <w:spacing w:val="6"/>
        </w:rPr>
        <w:t xml:space="preserve"> </w:t>
      </w:r>
      <w:r w:rsidRPr="0099674A">
        <w:t>17</w:t>
      </w:r>
      <w:r w:rsidRPr="0099674A">
        <w:rPr>
          <w:spacing w:val="2"/>
        </w:rPr>
        <w:t>.</w:t>
      </w:r>
      <w:r w:rsidRPr="0099674A">
        <w:t>08</w:t>
      </w:r>
      <w:r w:rsidRPr="0099674A">
        <w:rPr>
          <w:spacing w:val="-2"/>
        </w:rPr>
        <w:t>.</w:t>
      </w:r>
      <w:r w:rsidRPr="0099674A">
        <w:t>202</w:t>
      </w:r>
      <w:r w:rsidRPr="0099674A">
        <w:rPr>
          <w:spacing w:val="-5"/>
        </w:rPr>
        <w:t>3</w:t>
      </w:r>
      <w:r w:rsidRPr="0099674A">
        <w:t>.</w:t>
      </w:r>
      <w:r w:rsidRPr="0099674A">
        <w:rPr>
          <w:spacing w:val="5"/>
        </w:rPr>
        <w:t xml:space="preserve"> </w:t>
      </w:r>
      <w:r w:rsidRPr="0099674A">
        <w:rPr>
          <w:spacing w:val="-1"/>
        </w:rPr>
        <w:t>г</w:t>
      </w:r>
      <w:r w:rsidRPr="0099674A">
        <w:rPr>
          <w:spacing w:val="-5"/>
        </w:rPr>
        <w:t>о</w:t>
      </w:r>
      <w:r w:rsidRPr="0099674A">
        <w:rPr>
          <w:spacing w:val="-2"/>
        </w:rPr>
        <w:t>ди</w:t>
      </w:r>
      <w:r w:rsidRPr="0099674A">
        <w:rPr>
          <w:spacing w:val="2"/>
        </w:rPr>
        <w:t>н</w:t>
      </w:r>
      <w:r w:rsidRPr="0099674A">
        <w:rPr>
          <w:spacing w:val="1"/>
        </w:rPr>
        <w:t>е</w:t>
      </w:r>
      <w:r w:rsidRPr="0099674A">
        <w:t>,</w:t>
      </w:r>
      <w:r w:rsidRPr="0099674A">
        <w:rPr>
          <w:spacing w:val="11"/>
        </w:rPr>
        <w:t xml:space="preserve"> </w:t>
      </w:r>
      <w:r w:rsidRPr="0099674A">
        <w:rPr>
          <w:spacing w:val="-2"/>
        </w:rPr>
        <w:t>п</w:t>
      </w:r>
      <w:r w:rsidRPr="0099674A">
        <w:rPr>
          <w:spacing w:val="-5"/>
        </w:rPr>
        <w:t>о</w:t>
      </w:r>
      <w:r w:rsidRPr="0099674A">
        <w:t>л</w:t>
      </w:r>
      <w:r w:rsidRPr="0099674A">
        <w:rPr>
          <w:spacing w:val="-2"/>
        </w:rPr>
        <w:t>ици</w:t>
      </w:r>
      <w:r w:rsidRPr="0099674A">
        <w:rPr>
          <w:spacing w:val="-3"/>
        </w:rPr>
        <w:t>ј</w:t>
      </w:r>
      <w:r w:rsidRPr="0099674A">
        <w:rPr>
          <w:spacing w:val="1"/>
        </w:rPr>
        <w:t>с</w:t>
      </w:r>
      <w:r w:rsidRPr="0099674A">
        <w:rPr>
          <w:spacing w:val="-2"/>
        </w:rPr>
        <w:t>к</w:t>
      </w:r>
      <w:r w:rsidRPr="0099674A">
        <w:t>и</w:t>
      </w:r>
      <w:r w:rsidRPr="0099674A">
        <w:rPr>
          <w:spacing w:val="7"/>
        </w:rPr>
        <w:t xml:space="preserve"> </w:t>
      </w:r>
      <w:r w:rsidRPr="0099674A">
        <w:rPr>
          <w:spacing w:val="-3"/>
          <w:w w:val="101"/>
        </w:rPr>
        <w:t>с</w:t>
      </w:r>
      <w:r w:rsidRPr="0099674A">
        <w:rPr>
          <w:spacing w:val="5"/>
        </w:rPr>
        <w:t>л</w:t>
      </w:r>
      <w:r w:rsidRPr="0099674A">
        <w:rPr>
          <w:spacing w:val="-10"/>
        </w:rPr>
        <w:t>у</w:t>
      </w:r>
      <w:r w:rsidRPr="0099674A">
        <w:t>жб</w:t>
      </w:r>
      <w:r w:rsidRPr="0099674A">
        <w:rPr>
          <w:spacing w:val="-37"/>
        </w:rPr>
        <w:t xml:space="preserve"> </w:t>
      </w:r>
      <w:r w:rsidRPr="0099674A">
        <w:rPr>
          <w:spacing w:val="-3"/>
        </w:rPr>
        <w:t>е</w:t>
      </w:r>
      <w:r w:rsidRPr="0099674A">
        <w:rPr>
          <w:spacing w:val="-2"/>
        </w:rPr>
        <w:t>н</w:t>
      </w:r>
      <w:r w:rsidRPr="0099674A">
        <w:rPr>
          <w:spacing w:val="2"/>
        </w:rPr>
        <w:t>и</w:t>
      </w:r>
      <w:r w:rsidRPr="0099674A">
        <w:rPr>
          <w:spacing w:val="-2"/>
        </w:rPr>
        <w:t>ц</w:t>
      </w:r>
      <w:r w:rsidRPr="0099674A">
        <w:t>и</w:t>
      </w:r>
      <w:r w:rsidRPr="0099674A">
        <w:rPr>
          <w:spacing w:val="6"/>
        </w:rPr>
        <w:t xml:space="preserve"> </w:t>
      </w:r>
      <w:r w:rsidRPr="0099674A">
        <w:rPr>
          <w:spacing w:val="-2"/>
        </w:rPr>
        <w:t>к</w:t>
      </w:r>
      <w:r w:rsidRPr="0099674A">
        <w:t>о</w:t>
      </w:r>
      <w:r w:rsidRPr="0099674A">
        <w:rPr>
          <w:spacing w:val="-3"/>
        </w:rPr>
        <w:t>ј</w:t>
      </w:r>
      <w:r w:rsidRPr="0099674A">
        <w:t>и</w:t>
      </w:r>
      <w:r w:rsidRPr="0099674A">
        <w:rPr>
          <w:spacing w:val="6"/>
        </w:rPr>
        <w:t xml:space="preserve"> </w:t>
      </w:r>
      <w:r w:rsidRPr="0099674A">
        <w:rPr>
          <w:spacing w:val="1"/>
        </w:rPr>
        <w:t>с</w:t>
      </w:r>
      <w:r w:rsidRPr="0099674A">
        <w:t>у</w:t>
      </w:r>
      <w:r w:rsidRPr="0099674A">
        <w:rPr>
          <w:spacing w:val="4"/>
        </w:rPr>
        <w:t xml:space="preserve"> </w:t>
      </w:r>
      <w:r w:rsidRPr="0099674A">
        <w:rPr>
          <w:spacing w:val="-4"/>
        </w:rPr>
        <w:t>о</w:t>
      </w:r>
      <w:r w:rsidRPr="0099674A">
        <w:rPr>
          <w:spacing w:val="-2"/>
        </w:rPr>
        <w:t>д</w:t>
      </w:r>
      <w:r w:rsidRPr="0099674A">
        <w:t>р</w:t>
      </w:r>
      <w:r w:rsidRPr="0099674A">
        <w:rPr>
          <w:spacing w:val="-3"/>
        </w:rPr>
        <w:t>е</w:t>
      </w:r>
      <w:r w:rsidRPr="0099674A">
        <w:rPr>
          <w:spacing w:val="3"/>
        </w:rPr>
        <w:t>ђ</w:t>
      </w:r>
      <w:r w:rsidRPr="0099674A">
        <w:rPr>
          <w:spacing w:val="-3"/>
        </w:rPr>
        <w:t>е</w:t>
      </w:r>
      <w:r w:rsidRPr="0099674A">
        <w:rPr>
          <w:spacing w:val="-2"/>
        </w:rPr>
        <w:t>н</w:t>
      </w:r>
      <w:r w:rsidRPr="0099674A">
        <w:t>и</w:t>
      </w:r>
      <w:r w:rsidRPr="0099674A">
        <w:rPr>
          <w:spacing w:val="7"/>
        </w:rPr>
        <w:t xml:space="preserve"> </w:t>
      </w:r>
      <w:r w:rsidRPr="0099674A">
        <w:rPr>
          <w:spacing w:val="2"/>
        </w:rPr>
        <w:t>з</w:t>
      </w:r>
      <w:r w:rsidRPr="0099674A">
        <w:t>а</w:t>
      </w:r>
      <w:r w:rsidRPr="0099674A">
        <w:rPr>
          <w:spacing w:val="10"/>
        </w:rPr>
        <w:t xml:space="preserve"> </w:t>
      </w:r>
      <w:r w:rsidRPr="0099674A">
        <w:rPr>
          <w:spacing w:val="-3"/>
          <w:w w:val="101"/>
        </w:rPr>
        <w:t>с</w:t>
      </w:r>
      <w:r w:rsidRPr="0099674A">
        <w:rPr>
          <w:spacing w:val="-2"/>
        </w:rPr>
        <w:t>п</w:t>
      </w:r>
      <w:r w:rsidRPr="0099674A">
        <w:t>р</w:t>
      </w:r>
      <w:r w:rsidRPr="0099674A">
        <w:rPr>
          <w:spacing w:val="-5"/>
        </w:rPr>
        <w:t>о</w:t>
      </w:r>
      <w:r w:rsidRPr="0099674A">
        <w:rPr>
          <w:spacing w:val="1"/>
        </w:rPr>
        <w:t>в</w:t>
      </w:r>
      <w:r w:rsidRPr="0099674A">
        <w:rPr>
          <w:spacing w:val="-5"/>
        </w:rPr>
        <w:t>о</w:t>
      </w:r>
      <w:r w:rsidRPr="0099674A">
        <w:rPr>
          <w:spacing w:val="-1"/>
          <w:w w:val="101"/>
        </w:rPr>
        <w:t>ђ</w:t>
      </w:r>
      <w:r w:rsidRPr="0099674A">
        <w:rPr>
          <w:spacing w:val="-3"/>
          <w:w w:val="101"/>
        </w:rPr>
        <w:t>е</w:t>
      </w:r>
      <w:r w:rsidRPr="0099674A">
        <w:rPr>
          <w:spacing w:val="3"/>
        </w:rPr>
        <w:t>њ</w:t>
      </w:r>
      <w:r w:rsidRPr="0099674A">
        <w:rPr>
          <w:w w:val="101"/>
        </w:rPr>
        <w:t xml:space="preserve">е </w:t>
      </w:r>
      <w:r w:rsidRPr="0099674A">
        <w:t>р</w:t>
      </w:r>
      <w:r w:rsidRPr="0099674A">
        <w:rPr>
          <w:spacing w:val="1"/>
        </w:rPr>
        <w:t>а</w:t>
      </w:r>
      <w:r w:rsidRPr="0099674A">
        <w:rPr>
          <w:spacing w:val="-2"/>
        </w:rPr>
        <w:t>ди</w:t>
      </w:r>
      <w:r w:rsidRPr="0099674A">
        <w:rPr>
          <w:spacing w:val="-5"/>
        </w:rPr>
        <w:t>о</w:t>
      </w:r>
      <w:r w:rsidRPr="0099674A">
        <w:rPr>
          <w:spacing w:val="-2"/>
        </w:rPr>
        <w:t>н</w:t>
      </w:r>
      <w:r w:rsidRPr="0099674A">
        <w:rPr>
          <w:spacing w:val="2"/>
        </w:rPr>
        <w:t>и</w:t>
      </w:r>
      <w:r w:rsidRPr="0099674A">
        <w:rPr>
          <w:spacing w:val="-2"/>
        </w:rPr>
        <w:t>ц</w:t>
      </w:r>
      <w:r w:rsidRPr="0099674A">
        <w:t>а</w:t>
      </w:r>
      <w:r w:rsidRPr="0099674A">
        <w:rPr>
          <w:spacing w:val="10"/>
        </w:rPr>
        <w:t xml:space="preserve"> </w:t>
      </w:r>
      <w:r w:rsidRPr="0099674A">
        <w:rPr>
          <w:spacing w:val="-5"/>
        </w:rPr>
        <w:t>о</w:t>
      </w:r>
      <w:r w:rsidRPr="0099674A">
        <w:rPr>
          <w:spacing w:val="-2"/>
        </w:rPr>
        <w:t>д</w:t>
      </w:r>
      <w:r w:rsidRPr="0099674A">
        <w:t>рж</w:t>
      </w:r>
      <w:r w:rsidRPr="0099674A">
        <w:rPr>
          <w:spacing w:val="1"/>
        </w:rPr>
        <w:t>а</w:t>
      </w:r>
      <w:r w:rsidRPr="0099674A">
        <w:rPr>
          <w:spacing w:val="5"/>
        </w:rPr>
        <w:t>ћ</w:t>
      </w:r>
      <w:r w:rsidRPr="0099674A">
        <w:t>е</w:t>
      </w:r>
      <w:r w:rsidRPr="0099674A">
        <w:rPr>
          <w:spacing w:val="5"/>
        </w:rPr>
        <w:t xml:space="preserve"> </w:t>
      </w:r>
      <w:r w:rsidRPr="0099674A">
        <w:rPr>
          <w:spacing w:val="-3"/>
        </w:rPr>
        <w:t>с</w:t>
      </w:r>
      <w:r w:rsidRPr="0099674A">
        <w:rPr>
          <w:spacing w:val="1"/>
        </w:rPr>
        <w:t>а</w:t>
      </w:r>
      <w:r w:rsidRPr="0099674A">
        <w:rPr>
          <w:spacing w:val="-3"/>
        </w:rPr>
        <w:t>с</w:t>
      </w:r>
      <w:r w:rsidRPr="0099674A">
        <w:rPr>
          <w:spacing w:val="-2"/>
        </w:rPr>
        <w:t>т</w:t>
      </w:r>
      <w:r w:rsidRPr="0099674A">
        <w:rPr>
          <w:spacing w:val="1"/>
        </w:rPr>
        <w:t>а</w:t>
      </w:r>
      <w:r w:rsidRPr="0099674A">
        <w:rPr>
          <w:spacing w:val="-2"/>
        </w:rPr>
        <w:t>нк</w:t>
      </w:r>
      <w:r w:rsidRPr="0099674A">
        <w:t>е</w:t>
      </w:r>
      <w:r w:rsidRPr="0099674A">
        <w:rPr>
          <w:spacing w:val="9"/>
        </w:rPr>
        <w:t xml:space="preserve"> </w:t>
      </w:r>
      <w:r w:rsidRPr="0099674A">
        <w:rPr>
          <w:spacing w:val="-3"/>
        </w:rPr>
        <w:t>с</w:t>
      </w:r>
      <w:r w:rsidRPr="0099674A">
        <w:t>а</w:t>
      </w:r>
      <w:r w:rsidRPr="0099674A">
        <w:rPr>
          <w:spacing w:val="11"/>
        </w:rPr>
        <w:t xml:space="preserve"> </w:t>
      </w:r>
      <w:r w:rsidRPr="0099674A">
        <w:rPr>
          <w:spacing w:val="-2"/>
        </w:rPr>
        <w:t>ди</w:t>
      </w:r>
      <w:r w:rsidRPr="0099674A">
        <w:t>р</w:t>
      </w:r>
      <w:r w:rsidRPr="0099674A">
        <w:rPr>
          <w:spacing w:val="-3"/>
        </w:rPr>
        <w:t>е</w:t>
      </w:r>
      <w:r w:rsidRPr="0099674A">
        <w:rPr>
          <w:spacing w:val="-2"/>
        </w:rPr>
        <w:t>к</w:t>
      </w:r>
      <w:r w:rsidRPr="0099674A">
        <w:rPr>
          <w:spacing w:val="3"/>
        </w:rPr>
        <w:t>т</w:t>
      </w:r>
      <w:r w:rsidRPr="0099674A">
        <w:rPr>
          <w:spacing w:val="-5"/>
        </w:rPr>
        <w:t>о</w:t>
      </w:r>
      <w:r w:rsidRPr="0099674A">
        <w:t>р</w:t>
      </w:r>
      <w:r w:rsidRPr="0099674A">
        <w:rPr>
          <w:spacing w:val="-2"/>
        </w:rPr>
        <w:t>и</w:t>
      </w:r>
      <w:r w:rsidRPr="0099674A">
        <w:rPr>
          <w:spacing w:val="2"/>
        </w:rPr>
        <w:t>м</w:t>
      </w:r>
      <w:r w:rsidRPr="0099674A">
        <w:t>а</w:t>
      </w:r>
      <w:r w:rsidRPr="0099674A">
        <w:rPr>
          <w:spacing w:val="11"/>
        </w:rPr>
        <w:t xml:space="preserve"> </w:t>
      </w:r>
      <w:r w:rsidRPr="0099674A">
        <w:rPr>
          <w:spacing w:val="-2"/>
        </w:rPr>
        <w:t>шк</w:t>
      </w:r>
      <w:r w:rsidRPr="0099674A">
        <w:rPr>
          <w:spacing w:val="-5"/>
        </w:rPr>
        <w:t>о</w:t>
      </w:r>
      <w:r w:rsidRPr="0099674A">
        <w:t>л</w:t>
      </w:r>
      <w:r w:rsidRPr="0099674A">
        <w:rPr>
          <w:spacing w:val="2"/>
        </w:rPr>
        <w:t>а</w:t>
      </w:r>
      <w:r w:rsidRPr="0099674A">
        <w:t>,</w:t>
      </w:r>
      <w:r w:rsidRPr="0099674A">
        <w:rPr>
          <w:spacing w:val="16"/>
        </w:rPr>
        <w:t xml:space="preserve"> </w:t>
      </w:r>
      <w:r w:rsidRPr="0099674A">
        <w:rPr>
          <w:spacing w:val="-10"/>
        </w:rPr>
        <w:t>у</w:t>
      </w:r>
      <w:r w:rsidRPr="0099674A">
        <w:t>з</w:t>
      </w:r>
      <w:r w:rsidRPr="0099674A">
        <w:rPr>
          <w:spacing w:val="9"/>
        </w:rPr>
        <w:t xml:space="preserve"> </w:t>
      </w:r>
      <w:r w:rsidRPr="0099674A">
        <w:t>о</w:t>
      </w:r>
      <w:r w:rsidRPr="0099674A">
        <w:rPr>
          <w:spacing w:val="-2"/>
        </w:rPr>
        <w:t>б</w:t>
      </w:r>
      <w:r w:rsidRPr="0099674A">
        <w:rPr>
          <w:spacing w:val="1"/>
        </w:rPr>
        <w:t>ав</w:t>
      </w:r>
      <w:r w:rsidRPr="0099674A">
        <w:rPr>
          <w:spacing w:val="-3"/>
        </w:rPr>
        <w:t>е</w:t>
      </w:r>
      <w:r w:rsidRPr="0099674A">
        <w:rPr>
          <w:spacing w:val="2"/>
        </w:rPr>
        <w:t>з</w:t>
      </w:r>
      <w:r w:rsidRPr="0099674A">
        <w:rPr>
          <w:spacing w:val="-2"/>
        </w:rPr>
        <w:t>н</w:t>
      </w:r>
      <w:r w:rsidRPr="0099674A">
        <w:t>о</w:t>
      </w:r>
      <w:r w:rsidRPr="0099674A">
        <w:rPr>
          <w:spacing w:val="9"/>
        </w:rPr>
        <w:t xml:space="preserve"> </w:t>
      </w:r>
      <w:r w:rsidRPr="0099674A">
        <w:rPr>
          <w:spacing w:val="-10"/>
        </w:rPr>
        <w:t>у</w:t>
      </w:r>
      <w:r w:rsidRPr="0099674A">
        <w:rPr>
          <w:spacing w:val="4"/>
        </w:rPr>
        <w:t>ч</w:t>
      </w:r>
      <w:r w:rsidRPr="0099674A">
        <w:rPr>
          <w:spacing w:val="-3"/>
        </w:rPr>
        <w:t>е</w:t>
      </w:r>
      <w:r w:rsidRPr="0099674A">
        <w:rPr>
          <w:spacing w:val="-2"/>
        </w:rPr>
        <w:t>ш</w:t>
      </w:r>
      <w:r w:rsidRPr="0099674A">
        <w:rPr>
          <w:spacing w:val="5"/>
        </w:rPr>
        <w:t>ћ</w:t>
      </w:r>
      <w:r w:rsidRPr="0099674A">
        <w:t>е</w:t>
      </w:r>
      <w:r w:rsidRPr="0099674A">
        <w:rPr>
          <w:spacing w:val="7"/>
        </w:rPr>
        <w:t xml:space="preserve"> </w:t>
      </w:r>
      <w:r w:rsidRPr="0099674A">
        <w:rPr>
          <w:spacing w:val="-2"/>
        </w:rPr>
        <w:t>п</w:t>
      </w:r>
      <w:r w:rsidRPr="0099674A">
        <w:t>р</w:t>
      </w:r>
      <w:r w:rsidRPr="0099674A">
        <w:rPr>
          <w:spacing w:val="-3"/>
        </w:rPr>
        <w:t>е</w:t>
      </w:r>
      <w:r w:rsidRPr="0099674A">
        <w:rPr>
          <w:spacing w:val="-2"/>
        </w:rPr>
        <w:t>д</w:t>
      </w:r>
      <w:r w:rsidRPr="0099674A">
        <w:rPr>
          <w:spacing w:val="-3"/>
        </w:rPr>
        <w:t>с</w:t>
      </w:r>
      <w:r w:rsidRPr="0099674A">
        <w:rPr>
          <w:spacing w:val="-2"/>
        </w:rPr>
        <w:t>т</w:t>
      </w:r>
      <w:r w:rsidRPr="0099674A">
        <w:rPr>
          <w:spacing w:val="1"/>
        </w:rPr>
        <w:t>ав</w:t>
      </w:r>
      <w:r w:rsidRPr="0099674A">
        <w:rPr>
          <w:spacing w:val="-2"/>
        </w:rPr>
        <w:t>ник</w:t>
      </w:r>
      <w:r w:rsidRPr="0099674A">
        <w:t>а</w:t>
      </w:r>
      <w:r w:rsidRPr="0099674A">
        <w:rPr>
          <w:spacing w:val="13"/>
        </w:rPr>
        <w:t xml:space="preserve"> </w:t>
      </w:r>
      <w:r w:rsidRPr="0099674A">
        <w:rPr>
          <w:spacing w:val="1"/>
        </w:rPr>
        <w:t>Т</w:t>
      </w:r>
      <w:r w:rsidRPr="0099674A">
        <w:rPr>
          <w:spacing w:val="-2"/>
        </w:rPr>
        <w:t>и</w:t>
      </w:r>
      <w:r w:rsidRPr="0099674A">
        <w:rPr>
          <w:spacing w:val="2"/>
        </w:rPr>
        <w:t>м</w:t>
      </w:r>
      <w:r w:rsidRPr="0099674A">
        <w:t>а</w:t>
      </w:r>
      <w:r w:rsidRPr="0099674A">
        <w:rPr>
          <w:spacing w:val="10"/>
        </w:rPr>
        <w:t xml:space="preserve"> </w:t>
      </w:r>
      <w:r w:rsidRPr="0099674A">
        <w:rPr>
          <w:spacing w:val="-3"/>
        </w:rPr>
        <w:t>з</w:t>
      </w:r>
      <w:r w:rsidRPr="0099674A">
        <w:t>а</w:t>
      </w:r>
      <w:r w:rsidRPr="0099674A">
        <w:rPr>
          <w:spacing w:val="5"/>
        </w:rPr>
        <w:t xml:space="preserve"> </w:t>
      </w:r>
      <w:r w:rsidRPr="0099674A">
        <w:rPr>
          <w:spacing w:val="2"/>
        </w:rPr>
        <w:t>з</w:t>
      </w:r>
      <w:r w:rsidRPr="0099674A">
        <w:rPr>
          <w:spacing w:val="1"/>
        </w:rPr>
        <w:t>а</w:t>
      </w:r>
      <w:r w:rsidRPr="0099674A">
        <w:rPr>
          <w:spacing w:val="-2"/>
        </w:rPr>
        <w:t>шти</w:t>
      </w:r>
      <w:r w:rsidRPr="0099674A">
        <w:rPr>
          <w:spacing w:val="3"/>
        </w:rPr>
        <w:t>т</w:t>
      </w:r>
      <w:r w:rsidRPr="0099674A">
        <w:t>у</w:t>
      </w:r>
      <w:r w:rsidRPr="0099674A">
        <w:rPr>
          <w:spacing w:val="4"/>
        </w:rPr>
        <w:t xml:space="preserve"> </w:t>
      </w:r>
      <w:r w:rsidRPr="0099674A">
        <w:rPr>
          <w:spacing w:val="-10"/>
        </w:rPr>
        <w:t>у</w:t>
      </w:r>
      <w:r w:rsidRPr="0099674A">
        <w:rPr>
          <w:spacing w:val="4"/>
        </w:rPr>
        <w:t>ч</w:t>
      </w:r>
      <w:r w:rsidRPr="0099674A">
        <w:rPr>
          <w:spacing w:val="-3"/>
        </w:rPr>
        <w:t>е</w:t>
      </w:r>
      <w:r w:rsidRPr="0099674A">
        <w:rPr>
          <w:spacing w:val="-2"/>
        </w:rPr>
        <w:t>ник</w:t>
      </w:r>
      <w:r w:rsidRPr="0099674A">
        <w:t>а</w:t>
      </w:r>
      <w:r w:rsidRPr="0099674A">
        <w:rPr>
          <w:spacing w:val="18"/>
        </w:rPr>
        <w:t xml:space="preserve"> </w:t>
      </w:r>
      <w:r w:rsidRPr="0099674A">
        <w:rPr>
          <w:spacing w:val="-5"/>
        </w:rPr>
        <w:t>о</w:t>
      </w:r>
      <w:r w:rsidRPr="0099674A">
        <w:t>д</w:t>
      </w:r>
      <w:r w:rsidRPr="0099674A">
        <w:rPr>
          <w:spacing w:val="6"/>
        </w:rPr>
        <w:t xml:space="preserve"> </w:t>
      </w:r>
      <w:r w:rsidRPr="0099674A">
        <w:rPr>
          <w:spacing w:val="-2"/>
        </w:rPr>
        <w:t>д</w:t>
      </w:r>
      <w:r w:rsidRPr="0099674A">
        <w:rPr>
          <w:spacing w:val="2"/>
        </w:rPr>
        <w:t>и</w:t>
      </w:r>
      <w:r w:rsidRPr="0099674A">
        <w:rPr>
          <w:spacing w:val="-3"/>
        </w:rPr>
        <w:t>с</w:t>
      </w:r>
      <w:r w:rsidRPr="0099674A">
        <w:rPr>
          <w:spacing w:val="-2"/>
        </w:rPr>
        <w:t>к</w:t>
      </w:r>
      <w:r w:rsidRPr="0099674A">
        <w:t>р</w:t>
      </w:r>
      <w:r w:rsidRPr="0099674A">
        <w:rPr>
          <w:spacing w:val="-2"/>
        </w:rPr>
        <w:t>и</w:t>
      </w:r>
      <w:r w:rsidRPr="0099674A">
        <w:rPr>
          <w:spacing w:val="2"/>
        </w:rPr>
        <w:t>м</w:t>
      </w:r>
      <w:r w:rsidRPr="0099674A">
        <w:rPr>
          <w:spacing w:val="-2"/>
        </w:rPr>
        <w:t>ин</w:t>
      </w:r>
      <w:r w:rsidRPr="0099674A">
        <w:rPr>
          <w:spacing w:val="1"/>
        </w:rPr>
        <w:t>а</w:t>
      </w:r>
      <w:r w:rsidRPr="0099674A">
        <w:rPr>
          <w:spacing w:val="-2"/>
        </w:rPr>
        <w:t>ц</w:t>
      </w:r>
      <w:r w:rsidRPr="0099674A">
        <w:rPr>
          <w:spacing w:val="2"/>
        </w:rPr>
        <w:t>и</w:t>
      </w:r>
      <w:r w:rsidRPr="0099674A">
        <w:rPr>
          <w:spacing w:val="-3"/>
        </w:rPr>
        <w:t>је</w:t>
      </w:r>
      <w:r w:rsidRPr="0099674A">
        <w:t>,</w:t>
      </w:r>
      <w:r w:rsidRPr="0099674A">
        <w:rPr>
          <w:spacing w:val="14"/>
        </w:rPr>
        <w:t xml:space="preserve"> </w:t>
      </w:r>
      <w:r w:rsidRPr="0099674A">
        <w:rPr>
          <w:spacing w:val="10"/>
        </w:rPr>
        <w:t>н</w:t>
      </w:r>
      <w:r w:rsidRPr="0099674A">
        <w:rPr>
          <w:spacing w:val="1"/>
        </w:rPr>
        <w:t>а</w:t>
      </w:r>
      <w:r w:rsidRPr="0099674A">
        <w:rPr>
          <w:spacing w:val="-3"/>
        </w:rPr>
        <w:t>с</w:t>
      </w:r>
      <w:r w:rsidRPr="0099674A">
        <w:rPr>
          <w:spacing w:val="-2"/>
        </w:rPr>
        <w:t>и</w:t>
      </w:r>
      <w:r w:rsidRPr="0099674A">
        <w:rPr>
          <w:spacing w:val="2"/>
        </w:rPr>
        <w:t>љ</w:t>
      </w:r>
      <w:r w:rsidRPr="0099674A">
        <w:rPr>
          <w:spacing w:val="1"/>
        </w:rPr>
        <w:t>а</w:t>
      </w:r>
      <w:r w:rsidRPr="0099674A">
        <w:t>,</w:t>
      </w:r>
      <w:r w:rsidRPr="0099674A">
        <w:rPr>
          <w:spacing w:val="13"/>
        </w:rPr>
        <w:t xml:space="preserve"> </w:t>
      </w:r>
      <w:r w:rsidRPr="0099674A">
        <w:rPr>
          <w:spacing w:val="-3"/>
        </w:rPr>
        <w:t>з</w:t>
      </w:r>
      <w:r w:rsidRPr="0099674A">
        <w:t>л</w:t>
      </w:r>
      <w:r w:rsidRPr="0099674A">
        <w:rPr>
          <w:spacing w:val="-5"/>
        </w:rPr>
        <w:t>о</w:t>
      </w:r>
      <w:r w:rsidRPr="0099674A">
        <w:rPr>
          <w:spacing w:val="-3"/>
        </w:rPr>
        <w:t>с</w:t>
      </w:r>
      <w:r w:rsidRPr="0099674A">
        <w:rPr>
          <w:spacing w:val="-2"/>
        </w:rPr>
        <w:t>т</w:t>
      </w:r>
      <w:r w:rsidRPr="0099674A">
        <w:rPr>
          <w:spacing w:val="1"/>
        </w:rPr>
        <w:t>ав</w:t>
      </w:r>
      <w:r w:rsidRPr="0099674A">
        <w:rPr>
          <w:spacing w:val="2"/>
        </w:rPr>
        <w:t>љ</w:t>
      </w:r>
      <w:r w:rsidRPr="0099674A">
        <w:rPr>
          <w:spacing w:val="1"/>
        </w:rPr>
        <w:t>а</w:t>
      </w:r>
      <w:r w:rsidRPr="0099674A">
        <w:rPr>
          <w:spacing w:val="-2"/>
        </w:rPr>
        <w:t>њ</w:t>
      </w:r>
      <w:r w:rsidRPr="0099674A">
        <w:t>а</w:t>
      </w:r>
      <w:r w:rsidRPr="0099674A">
        <w:rPr>
          <w:spacing w:val="8"/>
        </w:rPr>
        <w:t xml:space="preserve"> </w:t>
      </w:r>
      <w:r w:rsidRPr="0099674A">
        <w:t>и</w:t>
      </w:r>
      <w:r w:rsidRPr="0099674A">
        <w:rPr>
          <w:spacing w:val="5"/>
        </w:rPr>
        <w:t xml:space="preserve"> </w:t>
      </w:r>
      <w:r w:rsidRPr="0099674A">
        <w:rPr>
          <w:spacing w:val="2"/>
        </w:rPr>
        <w:t>з</w:t>
      </w:r>
      <w:r w:rsidRPr="0099674A">
        <w:rPr>
          <w:spacing w:val="1"/>
          <w:w w:val="101"/>
        </w:rPr>
        <w:t>а</w:t>
      </w:r>
      <w:r w:rsidRPr="0099674A">
        <w:rPr>
          <w:spacing w:val="-2"/>
        </w:rPr>
        <w:t>н</w:t>
      </w:r>
      <w:r w:rsidRPr="0099674A">
        <w:rPr>
          <w:spacing w:val="-3"/>
          <w:w w:val="101"/>
        </w:rPr>
        <w:t>е</w:t>
      </w:r>
      <w:r w:rsidRPr="0099674A">
        <w:rPr>
          <w:spacing w:val="-3"/>
        </w:rPr>
        <w:t>м</w:t>
      </w:r>
      <w:r w:rsidRPr="0099674A">
        <w:rPr>
          <w:spacing w:val="1"/>
          <w:w w:val="101"/>
        </w:rPr>
        <w:t>а</w:t>
      </w:r>
      <w:r w:rsidRPr="0099674A">
        <w:t>р</w:t>
      </w:r>
      <w:r w:rsidRPr="0099674A">
        <w:rPr>
          <w:spacing w:val="-2"/>
        </w:rPr>
        <w:t>и</w:t>
      </w:r>
      <w:r w:rsidRPr="0099674A">
        <w:rPr>
          <w:spacing w:val="-4"/>
        </w:rPr>
        <w:t>в</w:t>
      </w:r>
      <w:r w:rsidRPr="0099674A">
        <w:rPr>
          <w:spacing w:val="-3"/>
          <w:w w:val="101"/>
        </w:rPr>
        <w:t>а</w:t>
      </w:r>
      <w:r w:rsidRPr="0099674A">
        <w:rPr>
          <w:spacing w:val="-2"/>
        </w:rPr>
        <w:t>њ</w:t>
      </w:r>
      <w:r w:rsidRPr="0099674A">
        <w:rPr>
          <w:w w:val="101"/>
        </w:rPr>
        <w:t xml:space="preserve">а </w:t>
      </w:r>
      <w:r w:rsidRPr="0099674A">
        <w:t>у</w:t>
      </w:r>
      <w:r w:rsidRPr="0099674A">
        <w:rPr>
          <w:spacing w:val="3"/>
        </w:rPr>
        <w:t xml:space="preserve"> </w:t>
      </w:r>
      <w:r w:rsidRPr="0099674A">
        <w:rPr>
          <w:spacing w:val="-2"/>
        </w:rPr>
        <w:t>ш</w:t>
      </w:r>
      <w:r w:rsidRPr="0099674A">
        <w:rPr>
          <w:spacing w:val="3"/>
        </w:rPr>
        <w:t>к</w:t>
      </w:r>
      <w:r w:rsidRPr="0099674A">
        <w:rPr>
          <w:spacing w:val="-5"/>
        </w:rPr>
        <w:t>о</w:t>
      </w:r>
      <w:r w:rsidRPr="0099674A">
        <w:t>л</w:t>
      </w:r>
      <w:r w:rsidRPr="0099674A">
        <w:rPr>
          <w:spacing w:val="-2"/>
        </w:rPr>
        <w:t>и</w:t>
      </w:r>
      <w:r w:rsidRPr="0099674A">
        <w:t>,</w:t>
      </w:r>
      <w:r w:rsidRPr="0099674A">
        <w:rPr>
          <w:spacing w:val="16"/>
        </w:rPr>
        <w:t xml:space="preserve"> </w:t>
      </w:r>
      <w:r w:rsidRPr="0099674A">
        <w:rPr>
          <w:spacing w:val="-3"/>
        </w:rPr>
        <w:t>с</w:t>
      </w:r>
      <w:r w:rsidRPr="0099674A">
        <w:rPr>
          <w:spacing w:val="1"/>
        </w:rPr>
        <w:t>ав</w:t>
      </w:r>
      <w:r w:rsidRPr="0099674A">
        <w:rPr>
          <w:spacing w:val="-3"/>
        </w:rPr>
        <w:t>е</w:t>
      </w:r>
      <w:r w:rsidRPr="0099674A">
        <w:rPr>
          <w:spacing w:val="-2"/>
        </w:rPr>
        <w:t>тник</w:t>
      </w:r>
      <w:r w:rsidRPr="0099674A">
        <w:t>а</w:t>
      </w:r>
      <w:r w:rsidRPr="0099674A">
        <w:rPr>
          <w:spacing w:val="20"/>
        </w:rPr>
        <w:t xml:space="preserve"> </w:t>
      </w:r>
      <w:r w:rsidRPr="0099674A">
        <w:t>–</w:t>
      </w:r>
      <w:r w:rsidRPr="0099674A">
        <w:rPr>
          <w:spacing w:val="13"/>
        </w:rPr>
        <w:t xml:space="preserve"> </w:t>
      </w:r>
      <w:r w:rsidRPr="0099674A">
        <w:rPr>
          <w:spacing w:val="-3"/>
        </w:rPr>
        <w:t>с</w:t>
      </w:r>
      <w:r w:rsidRPr="0099674A">
        <w:rPr>
          <w:spacing w:val="-2"/>
        </w:rPr>
        <w:t>п</w:t>
      </w:r>
      <w:r w:rsidRPr="0099674A">
        <w:rPr>
          <w:spacing w:val="-5"/>
        </w:rPr>
        <w:t>о</w:t>
      </w:r>
      <w:r w:rsidRPr="0099674A">
        <w:rPr>
          <w:spacing w:val="2"/>
        </w:rPr>
        <w:t>љ</w:t>
      </w:r>
      <w:r w:rsidRPr="0099674A">
        <w:rPr>
          <w:spacing w:val="-2"/>
        </w:rPr>
        <w:t>ни</w:t>
      </w:r>
      <w:r w:rsidRPr="0099674A">
        <w:t>х</w:t>
      </w:r>
      <w:r w:rsidRPr="0099674A">
        <w:rPr>
          <w:spacing w:val="13"/>
        </w:rPr>
        <w:t xml:space="preserve"> </w:t>
      </w:r>
      <w:r w:rsidRPr="0099674A">
        <w:rPr>
          <w:spacing w:val="-3"/>
        </w:rPr>
        <w:t>с</w:t>
      </w:r>
      <w:r w:rsidRPr="0099674A">
        <w:rPr>
          <w:spacing w:val="1"/>
        </w:rPr>
        <w:t>а</w:t>
      </w:r>
      <w:r w:rsidRPr="0099674A">
        <w:t>р</w:t>
      </w:r>
      <w:r w:rsidRPr="0099674A">
        <w:rPr>
          <w:spacing w:val="1"/>
        </w:rPr>
        <w:t>а</w:t>
      </w:r>
      <w:r w:rsidRPr="0099674A">
        <w:rPr>
          <w:spacing w:val="-2"/>
        </w:rPr>
        <w:t>дник</w:t>
      </w:r>
      <w:r w:rsidRPr="0099674A">
        <w:t>а</w:t>
      </w:r>
      <w:r w:rsidRPr="0099674A">
        <w:rPr>
          <w:spacing w:val="13"/>
        </w:rPr>
        <w:t xml:space="preserve"> </w:t>
      </w:r>
      <w:r w:rsidRPr="0099674A">
        <w:rPr>
          <w:spacing w:val="-3"/>
        </w:rPr>
        <w:t>з</w:t>
      </w:r>
      <w:r w:rsidRPr="0099674A">
        <w:t>а</w:t>
      </w:r>
      <w:r w:rsidRPr="0099674A">
        <w:rPr>
          <w:spacing w:val="10"/>
        </w:rPr>
        <w:t xml:space="preserve"> </w:t>
      </w:r>
      <w:r w:rsidRPr="0099674A">
        <w:rPr>
          <w:spacing w:val="-3"/>
        </w:rPr>
        <w:t>з</w:t>
      </w:r>
      <w:r w:rsidRPr="0099674A">
        <w:rPr>
          <w:spacing w:val="1"/>
        </w:rPr>
        <w:t>а</w:t>
      </w:r>
      <w:r w:rsidRPr="0099674A">
        <w:rPr>
          <w:spacing w:val="-2"/>
        </w:rPr>
        <w:t>шти</w:t>
      </w:r>
      <w:r w:rsidRPr="0099674A">
        <w:rPr>
          <w:spacing w:val="3"/>
        </w:rPr>
        <w:t>т</w:t>
      </w:r>
      <w:r w:rsidRPr="0099674A">
        <w:t>у</w:t>
      </w:r>
      <w:r w:rsidRPr="0099674A">
        <w:rPr>
          <w:spacing w:val="8"/>
        </w:rPr>
        <w:t xml:space="preserve"> </w:t>
      </w:r>
      <w:r w:rsidRPr="0099674A">
        <w:rPr>
          <w:spacing w:val="-10"/>
        </w:rPr>
        <w:t>у</w:t>
      </w:r>
      <w:r w:rsidRPr="0099674A">
        <w:rPr>
          <w:spacing w:val="4"/>
        </w:rPr>
        <w:t>ч</w:t>
      </w:r>
      <w:r w:rsidRPr="0099674A">
        <w:rPr>
          <w:spacing w:val="1"/>
        </w:rPr>
        <w:t>е</w:t>
      </w:r>
      <w:r w:rsidRPr="0099674A">
        <w:rPr>
          <w:spacing w:val="-2"/>
        </w:rPr>
        <w:t>ник</w:t>
      </w:r>
      <w:r w:rsidRPr="0099674A">
        <w:t>а</w:t>
      </w:r>
      <w:r w:rsidRPr="0099674A">
        <w:rPr>
          <w:spacing w:val="18"/>
        </w:rPr>
        <w:t xml:space="preserve"> </w:t>
      </w:r>
      <w:r w:rsidRPr="0099674A">
        <w:rPr>
          <w:spacing w:val="-5"/>
        </w:rPr>
        <w:t>о</w:t>
      </w:r>
      <w:r w:rsidRPr="0099674A">
        <w:t>д</w:t>
      </w:r>
      <w:r w:rsidRPr="0099674A">
        <w:rPr>
          <w:spacing w:val="10"/>
        </w:rPr>
        <w:t xml:space="preserve"> </w:t>
      </w:r>
      <w:r w:rsidRPr="0099674A">
        <w:rPr>
          <w:spacing w:val="-2"/>
        </w:rPr>
        <w:t>н</w:t>
      </w:r>
      <w:r w:rsidRPr="0099674A">
        <w:rPr>
          <w:spacing w:val="1"/>
        </w:rPr>
        <w:t>а</w:t>
      </w:r>
      <w:r w:rsidRPr="0099674A">
        <w:rPr>
          <w:spacing w:val="-3"/>
        </w:rPr>
        <w:t>с</w:t>
      </w:r>
      <w:r w:rsidRPr="0099674A">
        <w:rPr>
          <w:spacing w:val="-2"/>
        </w:rPr>
        <w:t>и</w:t>
      </w:r>
      <w:r w:rsidRPr="0099674A">
        <w:rPr>
          <w:spacing w:val="2"/>
        </w:rPr>
        <w:t>љ</w:t>
      </w:r>
      <w:r w:rsidRPr="0099674A">
        <w:t>а</w:t>
      </w:r>
      <w:r w:rsidRPr="0099674A">
        <w:rPr>
          <w:spacing w:val="12"/>
        </w:rPr>
        <w:t xml:space="preserve"> </w:t>
      </w:r>
      <w:r w:rsidRPr="0099674A">
        <w:t>у</w:t>
      </w:r>
      <w:r w:rsidRPr="0099674A">
        <w:rPr>
          <w:spacing w:val="3"/>
        </w:rPr>
        <w:t xml:space="preserve"> </w:t>
      </w:r>
      <w:r w:rsidRPr="0099674A">
        <w:rPr>
          <w:spacing w:val="-2"/>
        </w:rPr>
        <w:t>шк</w:t>
      </w:r>
      <w:r w:rsidRPr="0099674A">
        <w:rPr>
          <w:spacing w:val="-5"/>
        </w:rPr>
        <w:t>о</w:t>
      </w:r>
      <w:r w:rsidRPr="0099674A">
        <w:t>л</w:t>
      </w:r>
      <w:r w:rsidRPr="0099674A">
        <w:rPr>
          <w:spacing w:val="6"/>
        </w:rPr>
        <w:t>а</w:t>
      </w:r>
      <w:r w:rsidRPr="0099674A">
        <w:rPr>
          <w:spacing w:val="2"/>
        </w:rPr>
        <w:t>м</w:t>
      </w:r>
      <w:r w:rsidRPr="0099674A">
        <w:t>а</w:t>
      </w:r>
      <w:r w:rsidRPr="0099674A">
        <w:rPr>
          <w:spacing w:val="16"/>
        </w:rPr>
        <w:t xml:space="preserve"> </w:t>
      </w:r>
      <w:r w:rsidRPr="0099674A">
        <w:t>и</w:t>
      </w:r>
      <w:r w:rsidRPr="0099674A">
        <w:rPr>
          <w:spacing w:val="5"/>
        </w:rPr>
        <w:t xml:space="preserve"> </w:t>
      </w:r>
      <w:r w:rsidRPr="0099674A">
        <w:rPr>
          <w:spacing w:val="-3"/>
        </w:rPr>
        <w:t>с</w:t>
      </w:r>
      <w:r w:rsidRPr="0099674A">
        <w:rPr>
          <w:spacing w:val="1"/>
        </w:rPr>
        <w:t>а</w:t>
      </w:r>
      <w:r w:rsidRPr="0099674A">
        <w:rPr>
          <w:spacing w:val="-1"/>
        </w:rPr>
        <w:t>ч</w:t>
      </w:r>
      <w:r w:rsidRPr="0099674A">
        <w:rPr>
          <w:spacing w:val="-2"/>
        </w:rPr>
        <w:t>инит</w:t>
      </w:r>
      <w:r w:rsidRPr="0099674A">
        <w:t>и</w:t>
      </w:r>
      <w:r w:rsidRPr="0099674A">
        <w:rPr>
          <w:spacing w:val="13"/>
        </w:rPr>
        <w:t xml:space="preserve"> </w:t>
      </w:r>
      <w:r w:rsidRPr="0099674A">
        <w:rPr>
          <w:spacing w:val="-2"/>
        </w:rPr>
        <w:t>п</w:t>
      </w:r>
      <w:r w:rsidRPr="0099674A">
        <w:t>л</w:t>
      </w:r>
      <w:r w:rsidRPr="0099674A">
        <w:rPr>
          <w:spacing w:val="2"/>
        </w:rPr>
        <w:t>а</w:t>
      </w:r>
      <w:r w:rsidRPr="0099674A">
        <w:t>н</w:t>
      </w:r>
      <w:r w:rsidRPr="0099674A">
        <w:rPr>
          <w:spacing w:val="10"/>
        </w:rPr>
        <w:t xml:space="preserve"> </w:t>
      </w:r>
      <w:r w:rsidRPr="0099674A">
        <w:t>р</w:t>
      </w:r>
      <w:r w:rsidRPr="0099674A">
        <w:rPr>
          <w:spacing w:val="-3"/>
        </w:rPr>
        <w:t>еа</w:t>
      </w:r>
      <w:r w:rsidRPr="0099674A">
        <w:t>л</w:t>
      </w:r>
      <w:r w:rsidRPr="0099674A">
        <w:rPr>
          <w:spacing w:val="-2"/>
        </w:rPr>
        <w:t>и</w:t>
      </w:r>
      <w:r w:rsidRPr="0099674A">
        <w:rPr>
          <w:spacing w:val="2"/>
        </w:rPr>
        <w:t>з</w:t>
      </w:r>
      <w:r w:rsidRPr="0099674A">
        <w:rPr>
          <w:spacing w:val="1"/>
        </w:rPr>
        <w:t>а</w:t>
      </w:r>
      <w:r w:rsidRPr="0099674A">
        <w:rPr>
          <w:spacing w:val="-2"/>
        </w:rPr>
        <w:t>ци</w:t>
      </w:r>
      <w:r w:rsidRPr="0099674A">
        <w:rPr>
          <w:spacing w:val="-3"/>
        </w:rPr>
        <w:t>ј</w:t>
      </w:r>
      <w:r w:rsidRPr="0099674A">
        <w:t>е</w:t>
      </w:r>
      <w:r w:rsidRPr="0099674A">
        <w:rPr>
          <w:spacing w:val="12"/>
        </w:rPr>
        <w:t xml:space="preserve"> </w:t>
      </w:r>
      <w:r w:rsidRPr="0099674A">
        <w:t>р</w:t>
      </w:r>
      <w:r w:rsidRPr="0099674A">
        <w:rPr>
          <w:spacing w:val="1"/>
        </w:rPr>
        <w:t>а</w:t>
      </w:r>
      <w:r w:rsidRPr="0099674A">
        <w:rPr>
          <w:spacing w:val="-2"/>
        </w:rPr>
        <w:t>ди</w:t>
      </w:r>
      <w:r w:rsidRPr="0099674A">
        <w:rPr>
          <w:spacing w:val="-5"/>
        </w:rPr>
        <w:t>о</w:t>
      </w:r>
      <w:r w:rsidRPr="0099674A">
        <w:rPr>
          <w:spacing w:val="-2"/>
        </w:rPr>
        <w:t>ниц</w:t>
      </w:r>
      <w:r w:rsidRPr="0099674A">
        <w:rPr>
          <w:spacing w:val="1"/>
        </w:rPr>
        <w:t>а</w:t>
      </w:r>
      <w:r w:rsidRPr="0099674A">
        <w:rPr>
          <w:spacing w:val="2"/>
        </w:rPr>
        <w:t>.</w:t>
      </w:r>
      <w:r w:rsidRPr="0099674A">
        <w:t>”</w:t>
      </w:r>
      <w:r w:rsidRPr="0099674A">
        <w:rPr>
          <w:spacing w:val="14"/>
        </w:rPr>
        <w:t xml:space="preserve"> </w:t>
      </w:r>
      <w:r w:rsidRPr="0099674A">
        <w:t>–</w:t>
      </w:r>
      <w:r w:rsidRPr="0099674A">
        <w:rPr>
          <w:spacing w:val="8"/>
        </w:rPr>
        <w:t xml:space="preserve"> </w:t>
      </w:r>
      <w:r w:rsidRPr="0099674A">
        <w:rPr>
          <w:spacing w:val="-2"/>
        </w:rPr>
        <w:t>н</w:t>
      </w:r>
      <w:r w:rsidRPr="0099674A">
        <w:rPr>
          <w:spacing w:val="1"/>
        </w:rPr>
        <w:t>ав</w:t>
      </w:r>
      <w:r w:rsidRPr="0099674A">
        <w:rPr>
          <w:spacing w:val="-5"/>
        </w:rPr>
        <w:t>о</w:t>
      </w:r>
      <w:r w:rsidRPr="0099674A">
        <w:rPr>
          <w:spacing w:val="-2"/>
        </w:rPr>
        <w:t>д</w:t>
      </w:r>
      <w:r w:rsidRPr="0099674A">
        <w:t>и</w:t>
      </w:r>
      <w:r w:rsidRPr="0099674A">
        <w:rPr>
          <w:spacing w:val="11"/>
        </w:rPr>
        <w:t xml:space="preserve"> </w:t>
      </w:r>
      <w:r w:rsidRPr="0099674A">
        <w:rPr>
          <w:spacing w:val="-3"/>
        </w:rPr>
        <w:t>с</w:t>
      </w:r>
      <w:r w:rsidRPr="0099674A">
        <w:t>е</w:t>
      </w:r>
      <w:r w:rsidRPr="0099674A">
        <w:rPr>
          <w:spacing w:val="11"/>
        </w:rPr>
        <w:t xml:space="preserve"> </w:t>
      </w:r>
      <w:r w:rsidRPr="0099674A">
        <w:t>у</w:t>
      </w:r>
      <w:r w:rsidRPr="0099674A">
        <w:rPr>
          <w:spacing w:val="3"/>
        </w:rPr>
        <w:t xml:space="preserve"> д</w:t>
      </w:r>
      <w:r w:rsidRPr="0099674A">
        <w:rPr>
          <w:spacing w:val="-5"/>
        </w:rPr>
        <w:t>о</w:t>
      </w:r>
      <w:r w:rsidRPr="0099674A">
        <w:rPr>
          <w:spacing w:val="-2"/>
        </w:rPr>
        <w:t>п</w:t>
      </w:r>
      <w:r w:rsidRPr="0099674A">
        <w:rPr>
          <w:spacing w:val="2"/>
        </w:rPr>
        <w:t>и</w:t>
      </w:r>
      <w:r w:rsidRPr="0099674A">
        <w:rPr>
          <w:spacing w:val="1"/>
        </w:rPr>
        <w:t>с</w:t>
      </w:r>
      <w:r w:rsidRPr="0099674A">
        <w:t>у</w:t>
      </w:r>
      <w:r w:rsidRPr="0099674A">
        <w:rPr>
          <w:spacing w:val="4"/>
        </w:rPr>
        <w:t xml:space="preserve"> </w:t>
      </w:r>
      <w:r w:rsidRPr="0099674A">
        <w:rPr>
          <w:spacing w:val="-2"/>
        </w:rPr>
        <w:t>Ми</w:t>
      </w:r>
      <w:r w:rsidRPr="0099674A">
        <w:rPr>
          <w:spacing w:val="2"/>
        </w:rPr>
        <w:t>н</w:t>
      </w:r>
      <w:r w:rsidRPr="0099674A">
        <w:rPr>
          <w:spacing w:val="-2"/>
        </w:rPr>
        <w:t>и</w:t>
      </w:r>
      <w:r w:rsidRPr="0099674A">
        <w:rPr>
          <w:spacing w:val="-3"/>
        </w:rPr>
        <w:t>с</w:t>
      </w:r>
      <w:r w:rsidRPr="0099674A">
        <w:rPr>
          <w:spacing w:val="-2"/>
        </w:rPr>
        <w:t>т</w:t>
      </w:r>
      <w:r w:rsidRPr="0099674A">
        <w:rPr>
          <w:spacing w:val="1"/>
        </w:rPr>
        <w:t>а</w:t>
      </w:r>
      <w:r w:rsidRPr="0099674A">
        <w:t>р</w:t>
      </w:r>
      <w:r w:rsidRPr="0099674A">
        <w:rPr>
          <w:spacing w:val="-3"/>
        </w:rPr>
        <w:t>с</w:t>
      </w:r>
      <w:r w:rsidRPr="0099674A">
        <w:rPr>
          <w:spacing w:val="-2"/>
        </w:rPr>
        <w:t>т</w:t>
      </w:r>
      <w:r w:rsidRPr="0099674A">
        <w:rPr>
          <w:spacing w:val="1"/>
        </w:rPr>
        <w:t>в</w:t>
      </w:r>
      <w:r w:rsidRPr="0099674A">
        <w:t>а</w:t>
      </w:r>
      <w:r w:rsidRPr="0099674A">
        <w:rPr>
          <w:spacing w:val="17"/>
        </w:rPr>
        <w:t xml:space="preserve"> </w:t>
      </w:r>
      <w:r w:rsidRPr="0099674A">
        <w:t>и</w:t>
      </w:r>
      <w:r w:rsidRPr="0099674A">
        <w:rPr>
          <w:spacing w:val="10"/>
        </w:rPr>
        <w:t xml:space="preserve"> </w:t>
      </w:r>
      <w:r w:rsidRPr="0099674A">
        <w:rPr>
          <w:spacing w:val="-2"/>
        </w:rPr>
        <w:t>т</w:t>
      </w:r>
      <w:r w:rsidRPr="0099674A">
        <w:t>р</w:t>
      </w:r>
      <w:r w:rsidRPr="0099674A">
        <w:rPr>
          <w:spacing w:val="-3"/>
        </w:rPr>
        <w:t>а</w:t>
      </w:r>
      <w:r w:rsidRPr="0099674A">
        <w:rPr>
          <w:spacing w:val="-5"/>
        </w:rPr>
        <w:t>ж</w:t>
      </w:r>
      <w:r w:rsidRPr="0099674A">
        <w:t xml:space="preserve">и </w:t>
      </w:r>
      <w:r w:rsidRPr="0099674A">
        <w:rPr>
          <w:spacing w:val="-3"/>
        </w:rPr>
        <w:t>с</w:t>
      </w:r>
      <w:r w:rsidRPr="0099674A">
        <w:t>е</w:t>
      </w:r>
      <w:r w:rsidRPr="0099674A">
        <w:rPr>
          <w:spacing w:val="21"/>
        </w:rPr>
        <w:t xml:space="preserve"> </w:t>
      </w:r>
      <w:r w:rsidRPr="0099674A">
        <w:rPr>
          <w:spacing w:val="-5"/>
        </w:rPr>
        <w:t>о</w:t>
      </w:r>
      <w:r w:rsidRPr="0099674A">
        <w:t>д</w:t>
      </w:r>
      <w:r w:rsidRPr="0099674A">
        <w:rPr>
          <w:spacing w:val="15"/>
        </w:rPr>
        <w:t xml:space="preserve"> </w:t>
      </w:r>
      <w:r w:rsidRPr="0099674A">
        <w:rPr>
          <w:spacing w:val="-2"/>
        </w:rPr>
        <w:t>ди</w:t>
      </w:r>
      <w:r w:rsidRPr="0099674A">
        <w:t>р</w:t>
      </w:r>
      <w:r w:rsidRPr="0099674A">
        <w:rPr>
          <w:spacing w:val="1"/>
        </w:rPr>
        <w:t>е</w:t>
      </w:r>
      <w:r w:rsidRPr="0099674A">
        <w:rPr>
          <w:spacing w:val="-2"/>
        </w:rPr>
        <w:t>к</w:t>
      </w:r>
      <w:r w:rsidRPr="0099674A">
        <w:rPr>
          <w:spacing w:val="3"/>
        </w:rPr>
        <w:t>т</w:t>
      </w:r>
      <w:r w:rsidRPr="0099674A">
        <w:rPr>
          <w:spacing w:val="-5"/>
        </w:rPr>
        <w:t>о</w:t>
      </w:r>
      <w:r w:rsidRPr="0099674A">
        <w:t>ра</w:t>
      </w:r>
      <w:r w:rsidRPr="0099674A">
        <w:rPr>
          <w:spacing w:val="19"/>
        </w:rPr>
        <w:t xml:space="preserve"> </w:t>
      </w:r>
      <w:r w:rsidRPr="0099674A">
        <w:rPr>
          <w:spacing w:val="-2"/>
        </w:rPr>
        <w:t>шк</w:t>
      </w:r>
      <w:r w:rsidRPr="0099674A">
        <w:rPr>
          <w:spacing w:val="-5"/>
        </w:rPr>
        <w:t>о</w:t>
      </w:r>
      <w:r w:rsidRPr="0099674A">
        <w:t>ла</w:t>
      </w:r>
      <w:r w:rsidRPr="0099674A">
        <w:rPr>
          <w:spacing w:val="20"/>
        </w:rPr>
        <w:t xml:space="preserve"> </w:t>
      </w:r>
      <w:r w:rsidRPr="0099674A">
        <w:rPr>
          <w:spacing w:val="-2"/>
        </w:rPr>
        <w:t>д</w:t>
      </w:r>
      <w:r w:rsidRPr="0099674A">
        <w:t>а</w:t>
      </w:r>
      <w:r w:rsidRPr="0099674A">
        <w:rPr>
          <w:spacing w:val="9"/>
        </w:rPr>
        <w:t xml:space="preserve"> </w:t>
      </w:r>
      <w:r w:rsidRPr="0099674A">
        <w:rPr>
          <w:spacing w:val="-2"/>
        </w:rPr>
        <w:t>п</w:t>
      </w:r>
      <w:r w:rsidRPr="0099674A">
        <w:t>р</w:t>
      </w:r>
      <w:r w:rsidRPr="0099674A">
        <w:rPr>
          <w:spacing w:val="-3"/>
        </w:rPr>
        <w:t>е</w:t>
      </w:r>
      <w:r w:rsidRPr="0099674A">
        <w:rPr>
          <w:spacing w:val="-2"/>
        </w:rPr>
        <w:t>д</w:t>
      </w:r>
      <w:r w:rsidRPr="0099674A">
        <w:rPr>
          <w:spacing w:val="-3"/>
        </w:rPr>
        <w:t>с</w:t>
      </w:r>
      <w:r w:rsidRPr="0099674A">
        <w:rPr>
          <w:spacing w:val="-2"/>
        </w:rPr>
        <w:t>т</w:t>
      </w:r>
      <w:r w:rsidRPr="0099674A">
        <w:rPr>
          <w:spacing w:val="1"/>
        </w:rPr>
        <w:t>ав</w:t>
      </w:r>
      <w:r w:rsidRPr="0099674A">
        <w:rPr>
          <w:spacing w:val="-2"/>
        </w:rPr>
        <w:t>ниц</w:t>
      </w:r>
      <w:r w:rsidRPr="0099674A">
        <w:t>и</w:t>
      </w:r>
      <w:r w:rsidRPr="0099674A">
        <w:rPr>
          <w:spacing w:val="17"/>
        </w:rPr>
        <w:t xml:space="preserve"> </w:t>
      </w:r>
      <w:r w:rsidRPr="0099674A">
        <w:rPr>
          <w:spacing w:val="-2"/>
        </w:rPr>
        <w:t>ш</w:t>
      </w:r>
      <w:r w:rsidRPr="0099674A">
        <w:rPr>
          <w:spacing w:val="3"/>
        </w:rPr>
        <w:t>к</w:t>
      </w:r>
      <w:r w:rsidRPr="0099674A">
        <w:rPr>
          <w:spacing w:val="-5"/>
        </w:rPr>
        <w:t>о</w:t>
      </w:r>
      <w:r w:rsidRPr="0099674A">
        <w:t>л</w:t>
      </w:r>
      <w:r w:rsidRPr="0099674A">
        <w:rPr>
          <w:spacing w:val="2"/>
        </w:rPr>
        <w:t>а</w:t>
      </w:r>
      <w:r w:rsidRPr="0099674A">
        <w:t>,</w:t>
      </w:r>
      <w:r w:rsidRPr="0099674A">
        <w:rPr>
          <w:spacing w:val="20"/>
        </w:rPr>
        <w:t xml:space="preserve"> </w:t>
      </w:r>
      <w:r w:rsidRPr="0099674A">
        <w:rPr>
          <w:spacing w:val="-2"/>
        </w:rPr>
        <w:t>к</w:t>
      </w:r>
      <w:r w:rsidRPr="0099674A">
        <w:rPr>
          <w:spacing w:val="-5"/>
        </w:rPr>
        <w:t>о</w:t>
      </w:r>
      <w:r w:rsidRPr="0099674A">
        <w:rPr>
          <w:spacing w:val="-3"/>
        </w:rPr>
        <w:t>ј</w:t>
      </w:r>
      <w:r w:rsidRPr="0099674A">
        <w:t>и</w:t>
      </w:r>
      <w:r w:rsidRPr="0099674A">
        <w:rPr>
          <w:spacing w:val="17"/>
        </w:rPr>
        <w:t xml:space="preserve"> </w:t>
      </w:r>
      <w:r w:rsidRPr="0099674A">
        <w:rPr>
          <w:spacing w:val="3"/>
        </w:rPr>
        <w:t>б</w:t>
      </w:r>
      <w:r w:rsidRPr="0099674A">
        <w:t>у</w:t>
      </w:r>
      <w:r w:rsidRPr="0099674A">
        <w:rPr>
          <w:spacing w:val="3"/>
        </w:rPr>
        <w:t>д</w:t>
      </w:r>
      <w:r w:rsidRPr="0099674A">
        <w:t>у</w:t>
      </w:r>
      <w:r w:rsidRPr="0099674A">
        <w:rPr>
          <w:spacing w:val="12"/>
        </w:rPr>
        <w:t xml:space="preserve"> </w:t>
      </w:r>
      <w:r w:rsidRPr="0099674A">
        <w:rPr>
          <w:spacing w:val="-5"/>
        </w:rPr>
        <w:t>о</w:t>
      </w:r>
      <w:r w:rsidRPr="0099674A">
        <w:rPr>
          <w:spacing w:val="-2"/>
        </w:rPr>
        <w:t>д</w:t>
      </w:r>
      <w:r w:rsidRPr="0099674A">
        <w:t>р</w:t>
      </w:r>
      <w:r w:rsidRPr="0099674A">
        <w:rPr>
          <w:spacing w:val="-3"/>
        </w:rPr>
        <w:t>е</w:t>
      </w:r>
      <w:r w:rsidRPr="0099674A">
        <w:rPr>
          <w:spacing w:val="3"/>
        </w:rPr>
        <w:t>ђ</w:t>
      </w:r>
      <w:r w:rsidRPr="0099674A">
        <w:rPr>
          <w:spacing w:val="-3"/>
        </w:rPr>
        <w:t>е</w:t>
      </w:r>
      <w:r w:rsidRPr="0099674A">
        <w:rPr>
          <w:spacing w:val="-2"/>
        </w:rPr>
        <w:t>н</w:t>
      </w:r>
      <w:r w:rsidRPr="0099674A">
        <w:t>и</w:t>
      </w:r>
      <w:r w:rsidRPr="0099674A">
        <w:rPr>
          <w:spacing w:val="17"/>
        </w:rPr>
        <w:t xml:space="preserve"> </w:t>
      </w:r>
      <w:r w:rsidRPr="0099674A">
        <w:rPr>
          <w:spacing w:val="-2"/>
        </w:rPr>
        <w:t>д</w:t>
      </w:r>
      <w:r w:rsidRPr="0099674A">
        <w:t>а</w:t>
      </w:r>
      <w:r w:rsidRPr="0099674A">
        <w:rPr>
          <w:spacing w:val="19"/>
        </w:rPr>
        <w:t xml:space="preserve"> </w:t>
      </w:r>
      <w:r w:rsidRPr="0099674A">
        <w:rPr>
          <w:spacing w:val="2"/>
        </w:rPr>
        <w:t>з</w:t>
      </w:r>
      <w:r w:rsidRPr="0099674A">
        <w:rPr>
          <w:spacing w:val="1"/>
        </w:rPr>
        <w:t>а</w:t>
      </w:r>
      <w:r w:rsidRPr="0099674A">
        <w:rPr>
          <w:spacing w:val="-3"/>
        </w:rPr>
        <w:t>је</w:t>
      </w:r>
      <w:r w:rsidRPr="0099674A">
        <w:rPr>
          <w:spacing w:val="-2"/>
        </w:rPr>
        <w:t>д</w:t>
      </w:r>
      <w:r w:rsidRPr="0099674A">
        <w:rPr>
          <w:spacing w:val="2"/>
        </w:rPr>
        <w:t>н</w:t>
      </w:r>
      <w:r w:rsidRPr="0099674A">
        <w:t>о</w:t>
      </w:r>
      <w:r w:rsidRPr="0099674A">
        <w:rPr>
          <w:spacing w:val="14"/>
        </w:rPr>
        <w:t xml:space="preserve"> </w:t>
      </w:r>
      <w:r w:rsidRPr="0099674A">
        <w:rPr>
          <w:spacing w:val="-3"/>
        </w:rPr>
        <w:t>с</w:t>
      </w:r>
      <w:r w:rsidRPr="0099674A">
        <w:t>а</w:t>
      </w:r>
      <w:r w:rsidRPr="0099674A">
        <w:rPr>
          <w:spacing w:val="20"/>
        </w:rPr>
        <w:t xml:space="preserve"> </w:t>
      </w:r>
      <w:r w:rsidRPr="0099674A">
        <w:rPr>
          <w:spacing w:val="-2"/>
        </w:rPr>
        <w:t>п</w:t>
      </w:r>
      <w:r w:rsidRPr="0099674A">
        <w:rPr>
          <w:spacing w:val="-5"/>
        </w:rPr>
        <w:t>о</w:t>
      </w:r>
      <w:r w:rsidRPr="0099674A">
        <w:t>л</w:t>
      </w:r>
      <w:r w:rsidRPr="0099674A">
        <w:rPr>
          <w:spacing w:val="3"/>
        </w:rPr>
        <w:t>и</w:t>
      </w:r>
      <w:r w:rsidRPr="0099674A">
        <w:rPr>
          <w:spacing w:val="-2"/>
        </w:rPr>
        <w:t>ц</w:t>
      </w:r>
      <w:r w:rsidRPr="0099674A">
        <w:rPr>
          <w:spacing w:val="2"/>
        </w:rPr>
        <w:t>и</w:t>
      </w:r>
      <w:r w:rsidRPr="0099674A">
        <w:rPr>
          <w:spacing w:val="-3"/>
        </w:rPr>
        <w:t>јс</w:t>
      </w:r>
      <w:r w:rsidRPr="0099674A">
        <w:rPr>
          <w:spacing w:val="3"/>
        </w:rPr>
        <w:t>к</w:t>
      </w:r>
      <w:r w:rsidRPr="0099674A">
        <w:rPr>
          <w:spacing w:val="-2"/>
        </w:rPr>
        <w:t>и</w:t>
      </w:r>
      <w:r w:rsidRPr="0099674A">
        <w:t>м</w:t>
      </w:r>
      <w:r w:rsidRPr="0099674A">
        <w:rPr>
          <w:spacing w:val="21"/>
        </w:rPr>
        <w:t xml:space="preserve"> </w:t>
      </w:r>
      <w:r w:rsidRPr="0099674A">
        <w:rPr>
          <w:spacing w:val="-3"/>
        </w:rPr>
        <w:t>с</w:t>
      </w:r>
      <w:r w:rsidRPr="0099674A">
        <w:rPr>
          <w:spacing w:val="5"/>
        </w:rPr>
        <w:t>л</w:t>
      </w:r>
      <w:r w:rsidRPr="0099674A">
        <w:rPr>
          <w:spacing w:val="-10"/>
        </w:rPr>
        <w:t>у</w:t>
      </w:r>
      <w:r w:rsidRPr="0099674A">
        <w:t>ж</w:t>
      </w:r>
      <w:r w:rsidRPr="0099674A">
        <w:rPr>
          <w:spacing w:val="-2"/>
        </w:rPr>
        <w:t>б</w:t>
      </w:r>
      <w:r w:rsidRPr="0099674A">
        <w:rPr>
          <w:spacing w:val="1"/>
        </w:rPr>
        <w:t>е</w:t>
      </w:r>
      <w:r w:rsidRPr="0099674A">
        <w:rPr>
          <w:spacing w:val="-2"/>
        </w:rPr>
        <w:t>ници</w:t>
      </w:r>
      <w:r w:rsidRPr="0099674A">
        <w:rPr>
          <w:spacing w:val="2"/>
        </w:rPr>
        <w:t>м</w:t>
      </w:r>
      <w:r w:rsidRPr="0099674A">
        <w:t>а</w:t>
      </w:r>
      <w:r w:rsidRPr="0099674A">
        <w:rPr>
          <w:spacing w:val="21"/>
        </w:rPr>
        <w:t xml:space="preserve"> </w:t>
      </w:r>
      <w:r w:rsidRPr="0099674A">
        <w:rPr>
          <w:spacing w:val="1"/>
        </w:rPr>
        <w:t>с</w:t>
      </w:r>
      <w:r w:rsidRPr="0099674A">
        <w:rPr>
          <w:spacing w:val="-2"/>
        </w:rPr>
        <w:t>п</w:t>
      </w:r>
      <w:r w:rsidRPr="0099674A">
        <w:t>р</w:t>
      </w:r>
      <w:r w:rsidRPr="0099674A">
        <w:rPr>
          <w:spacing w:val="-5"/>
        </w:rPr>
        <w:t>о</w:t>
      </w:r>
      <w:r w:rsidRPr="0099674A">
        <w:rPr>
          <w:spacing w:val="1"/>
        </w:rPr>
        <w:t>в</w:t>
      </w:r>
      <w:r w:rsidRPr="0099674A">
        <w:t>о</w:t>
      </w:r>
      <w:r w:rsidRPr="0099674A">
        <w:rPr>
          <w:spacing w:val="-2"/>
        </w:rPr>
        <w:t>д</w:t>
      </w:r>
      <w:r w:rsidRPr="0099674A">
        <w:t>е</w:t>
      </w:r>
      <w:r w:rsidRPr="0099674A">
        <w:rPr>
          <w:spacing w:val="25"/>
        </w:rPr>
        <w:t xml:space="preserve"> </w:t>
      </w:r>
      <w:r w:rsidRPr="0099674A">
        <w:rPr>
          <w:b/>
          <w:spacing w:val="-2"/>
        </w:rPr>
        <w:t>р</w:t>
      </w:r>
      <w:r w:rsidRPr="0099674A">
        <w:rPr>
          <w:b/>
        </w:rPr>
        <w:t>а</w:t>
      </w:r>
      <w:r w:rsidRPr="0099674A">
        <w:rPr>
          <w:b/>
          <w:spacing w:val="-1"/>
        </w:rPr>
        <w:t>д</w:t>
      </w:r>
      <w:r w:rsidRPr="0099674A">
        <w:rPr>
          <w:b/>
          <w:spacing w:val="4"/>
        </w:rPr>
        <w:t>и</w:t>
      </w:r>
      <w:r w:rsidRPr="0099674A">
        <w:rPr>
          <w:b/>
          <w:spacing w:val="-5"/>
        </w:rPr>
        <w:t>о</w:t>
      </w:r>
      <w:r w:rsidRPr="0099674A">
        <w:rPr>
          <w:b/>
          <w:spacing w:val="-1"/>
        </w:rPr>
        <w:t>ниц</w:t>
      </w:r>
      <w:r w:rsidRPr="0099674A">
        <w:rPr>
          <w:b/>
        </w:rPr>
        <w:t>е</w:t>
      </w:r>
      <w:r w:rsidRPr="0099674A">
        <w:rPr>
          <w:b/>
          <w:spacing w:val="25"/>
        </w:rPr>
        <w:t xml:space="preserve"> </w:t>
      </w:r>
      <w:r w:rsidRPr="0099674A">
        <w:rPr>
          <w:spacing w:val="2"/>
        </w:rPr>
        <w:t>з</w:t>
      </w:r>
      <w:r w:rsidRPr="0099674A">
        <w:t>а</w:t>
      </w:r>
      <w:r w:rsidRPr="0099674A">
        <w:rPr>
          <w:spacing w:val="19"/>
        </w:rPr>
        <w:t xml:space="preserve"> </w:t>
      </w:r>
      <w:r w:rsidRPr="0099674A">
        <w:rPr>
          <w:spacing w:val="-10"/>
        </w:rPr>
        <w:t>у</w:t>
      </w:r>
      <w:r w:rsidRPr="0099674A">
        <w:rPr>
          <w:spacing w:val="-1"/>
        </w:rPr>
        <w:t>ч</w:t>
      </w:r>
      <w:r w:rsidRPr="0099674A">
        <w:rPr>
          <w:spacing w:val="-3"/>
        </w:rPr>
        <w:t>е</w:t>
      </w:r>
      <w:r w:rsidRPr="0099674A">
        <w:rPr>
          <w:spacing w:val="2"/>
        </w:rPr>
        <w:t>н</w:t>
      </w:r>
      <w:r w:rsidRPr="0099674A">
        <w:rPr>
          <w:spacing w:val="-2"/>
        </w:rPr>
        <w:t>ик</w:t>
      </w:r>
      <w:r w:rsidRPr="0099674A">
        <w:t>е</w:t>
      </w:r>
      <w:r w:rsidRPr="0099674A">
        <w:rPr>
          <w:spacing w:val="23"/>
        </w:rPr>
        <w:t xml:space="preserve"> </w:t>
      </w:r>
      <w:r w:rsidRPr="0099674A">
        <w:rPr>
          <w:spacing w:val="-5"/>
        </w:rPr>
        <w:t>о</w:t>
      </w:r>
      <w:r w:rsidRPr="0099674A">
        <w:t>д</w:t>
      </w:r>
      <w:r w:rsidRPr="0099674A">
        <w:rPr>
          <w:spacing w:val="15"/>
        </w:rPr>
        <w:t xml:space="preserve"> </w:t>
      </w:r>
      <w:r w:rsidRPr="0099674A">
        <w:rPr>
          <w:spacing w:val="2"/>
        </w:rPr>
        <w:t>п</w:t>
      </w:r>
      <w:r w:rsidRPr="0099674A">
        <w:rPr>
          <w:spacing w:val="-3"/>
        </w:rPr>
        <w:t>е</w:t>
      </w:r>
      <w:r w:rsidRPr="0099674A">
        <w:rPr>
          <w:spacing w:val="3"/>
        </w:rPr>
        <w:t>т</w:t>
      </w:r>
      <w:r w:rsidRPr="0099674A">
        <w:rPr>
          <w:spacing w:val="-5"/>
        </w:rPr>
        <w:t>о</w:t>
      </w:r>
      <w:r w:rsidRPr="0099674A">
        <w:t>г</w:t>
      </w:r>
      <w:r w:rsidRPr="0099674A">
        <w:rPr>
          <w:spacing w:val="17"/>
        </w:rPr>
        <w:t xml:space="preserve"> </w:t>
      </w:r>
      <w:r w:rsidRPr="0099674A">
        <w:rPr>
          <w:spacing w:val="3"/>
        </w:rPr>
        <w:t>д</w:t>
      </w:r>
      <w:r w:rsidRPr="0099674A">
        <w:t>о</w:t>
      </w:r>
      <w:r w:rsidRPr="0099674A">
        <w:rPr>
          <w:spacing w:val="12"/>
        </w:rPr>
        <w:t xml:space="preserve"> </w:t>
      </w:r>
      <w:r w:rsidRPr="0099674A">
        <w:t>о</w:t>
      </w:r>
      <w:r w:rsidRPr="0099674A">
        <w:rPr>
          <w:spacing w:val="-3"/>
        </w:rPr>
        <w:t>с</w:t>
      </w:r>
      <w:r w:rsidRPr="0099674A">
        <w:rPr>
          <w:spacing w:val="2"/>
        </w:rPr>
        <w:t>м</w:t>
      </w:r>
      <w:r w:rsidRPr="0099674A">
        <w:rPr>
          <w:spacing w:val="-5"/>
        </w:rPr>
        <w:t>о</w:t>
      </w:r>
      <w:r w:rsidRPr="0099674A">
        <w:t>г</w:t>
      </w:r>
      <w:r w:rsidRPr="0099674A">
        <w:rPr>
          <w:spacing w:val="16"/>
        </w:rPr>
        <w:t xml:space="preserve"> </w:t>
      </w:r>
      <w:r w:rsidRPr="0099674A">
        <w:t>р</w:t>
      </w:r>
      <w:r w:rsidRPr="0099674A">
        <w:rPr>
          <w:spacing w:val="1"/>
        </w:rPr>
        <w:t>а</w:t>
      </w:r>
      <w:r w:rsidRPr="0099674A">
        <w:rPr>
          <w:spacing w:val="2"/>
        </w:rPr>
        <w:t>з</w:t>
      </w:r>
      <w:r w:rsidRPr="0099674A">
        <w:t>р</w:t>
      </w:r>
      <w:r w:rsidRPr="0099674A">
        <w:rPr>
          <w:spacing w:val="-3"/>
        </w:rPr>
        <w:t>е</w:t>
      </w:r>
      <w:r w:rsidRPr="0099674A">
        <w:rPr>
          <w:spacing w:val="-2"/>
        </w:rPr>
        <w:t>д</w:t>
      </w:r>
      <w:r w:rsidRPr="0099674A">
        <w:rPr>
          <w:w w:val="101"/>
        </w:rPr>
        <w:t xml:space="preserve">а </w:t>
      </w:r>
      <w:r w:rsidRPr="0099674A">
        <w:rPr>
          <w:spacing w:val="-10"/>
        </w:rPr>
        <w:t>у</w:t>
      </w:r>
      <w:r w:rsidRPr="0099674A">
        <w:rPr>
          <w:spacing w:val="2"/>
        </w:rPr>
        <w:t>з</w:t>
      </w:r>
      <w:r w:rsidRPr="0099674A">
        <w:rPr>
          <w:spacing w:val="7"/>
        </w:rPr>
        <w:t>м</w:t>
      </w:r>
      <w:r w:rsidRPr="0099674A">
        <w:t>у</w:t>
      </w:r>
      <w:r w:rsidRPr="0099674A">
        <w:rPr>
          <w:spacing w:val="-2"/>
        </w:rPr>
        <w:t xml:space="preserve"> </w:t>
      </w:r>
      <w:r w:rsidRPr="0099674A">
        <w:rPr>
          <w:spacing w:val="-5"/>
        </w:rPr>
        <w:t>у</w:t>
      </w:r>
      <w:r w:rsidRPr="0099674A">
        <w:rPr>
          <w:spacing w:val="-1"/>
        </w:rPr>
        <w:t>ч</w:t>
      </w:r>
      <w:r w:rsidRPr="0099674A">
        <w:rPr>
          <w:spacing w:val="-3"/>
        </w:rPr>
        <w:t>е</w:t>
      </w:r>
      <w:r w:rsidRPr="0099674A">
        <w:rPr>
          <w:spacing w:val="-2"/>
        </w:rPr>
        <w:t>ш</w:t>
      </w:r>
      <w:r w:rsidRPr="0099674A">
        <w:rPr>
          <w:spacing w:val="5"/>
        </w:rPr>
        <w:t>ћ</w:t>
      </w:r>
      <w:r w:rsidRPr="0099674A">
        <w:t>е</w:t>
      </w:r>
      <w:r w:rsidRPr="0099674A">
        <w:rPr>
          <w:spacing w:val="4"/>
        </w:rPr>
        <w:t xml:space="preserve"> </w:t>
      </w:r>
      <w:r w:rsidRPr="0099674A">
        <w:rPr>
          <w:spacing w:val="-2"/>
        </w:rPr>
        <w:t>н</w:t>
      </w:r>
      <w:r w:rsidRPr="0099674A">
        <w:t>а</w:t>
      </w:r>
      <w:r w:rsidRPr="0099674A">
        <w:rPr>
          <w:spacing w:val="5"/>
        </w:rPr>
        <w:t xml:space="preserve"> </w:t>
      </w:r>
      <w:r w:rsidRPr="0099674A">
        <w:rPr>
          <w:spacing w:val="-2"/>
        </w:rPr>
        <w:t>п</w:t>
      </w:r>
      <w:r w:rsidRPr="0099674A">
        <w:t>р</w:t>
      </w:r>
      <w:r w:rsidRPr="0099674A">
        <w:rPr>
          <w:spacing w:val="-3"/>
        </w:rPr>
        <w:t>е</w:t>
      </w:r>
      <w:r w:rsidRPr="0099674A">
        <w:rPr>
          <w:spacing w:val="2"/>
        </w:rPr>
        <w:t>з</w:t>
      </w:r>
      <w:r w:rsidRPr="0099674A">
        <w:rPr>
          <w:spacing w:val="-3"/>
        </w:rPr>
        <w:t>е</w:t>
      </w:r>
      <w:r w:rsidRPr="0099674A">
        <w:rPr>
          <w:spacing w:val="-2"/>
        </w:rPr>
        <w:t>нт</w:t>
      </w:r>
      <w:r w:rsidRPr="0099674A">
        <w:rPr>
          <w:spacing w:val="1"/>
        </w:rPr>
        <w:t>а</w:t>
      </w:r>
      <w:r w:rsidRPr="0099674A">
        <w:rPr>
          <w:spacing w:val="-2"/>
        </w:rPr>
        <w:t>ци</w:t>
      </w:r>
      <w:r w:rsidRPr="0099674A">
        <w:rPr>
          <w:spacing w:val="-3"/>
        </w:rPr>
        <w:t>ј</w:t>
      </w:r>
      <w:r w:rsidRPr="0099674A">
        <w:t>и</w:t>
      </w:r>
      <w:r w:rsidRPr="0099674A">
        <w:rPr>
          <w:spacing w:val="2"/>
        </w:rPr>
        <w:t xml:space="preserve"> </w:t>
      </w:r>
      <w:r w:rsidRPr="0099674A">
        <w:t>о</w:t>
      </w:r>
      <w:r w:rsidRPr="0099674A">
        <w:rPr>
          <w:spacing w:val="-2"/>
        </w:rPr>
        <w:t xml:space="preserve"> н</w:t>
      </w:r>
      <w:r w:rsidRPr="0099674A">
        <w:rPr>
          <w:spacing w:val="1"/>
        </w:rPr>
        <w:t>а</w:t>
      </w:r>
      <w:r w:rsidRPr="0099674A">
        <w:rPr>
          <w:spacing w:val="-1"/>
        </w:rPr>
        <w:t>ч</w:t>
      </w:r>
      <w:r w:rsidRPr="0099674A">
        <w:rPr>
          <w:spacing w:val="-2"/>
        </w:rPr>
        <w:t>и</w:t>
      </w:r>
      <w:r w:rsidRPr="0099674A">
        <w:rPr>
          <w:spacing w:val="2"/>
        </w:rPr>
        <w:t>н</w:t>
      </w:r>
      <w:r w:rsidRPr="0099674A">
        <w:t xml:space="preserve">у </w:t>
      </w:r>
      <w:r w:rsidRPr="0099674A">
        <w:rPr>
          <w:spacing w:val="-3"/>
        </w:rPr>
        <w:t>с</w:t>
      </w:r>
      <w:r w:rsidRPr="0099674A">
        <w:rPr>
          <w:spacing w:val="-2"/>
        </w:rPr>
        <w:t>п</w:t>
      </w:r>
      <w:r w:rsidRPr="0099674A">
        <w:rPr>
          <w:spacing w:val="5"/>
        </w:rPr>
        <w:t>р</w:t>
      </w:r>
      <w:r w:rsidRPr="0099674A">
        <w:rPr>
          <w:spacing w:val="-5"/>
        </w:rPr>
        <w:t>о</w:t>
      </w:r>
      <w:r w:rsidRPr="0099674A">
        <w:rPr>
          <w:spacing w:val="1"/>
        </w:rPr>
        <w:t>в</w:t>
      </w:r>
      <w:r w:rsidRPr="0099674A">
        <w:rPr>
          <w:spacing w:val="-5"/>
        </w:rPr>
        <w:t>о</w:t>
      </w:r>
      <w:r w:rsidRPr="0099674A">
        <w:rPr>
          <w:spacing w:val="3"/>
        </w:rPr>
        <w:t>ђ</w:t>
      </w:r>
      <w:r w:rsidRPr="0099674A">
        <w:rPr>
          <w:spacing w:val="-3"/>
        </w:rPr>
        <w:t>е</w:t>
      </w:r>
      <w:r w:rsidRPr="0099674A">
        <w:rPr>
          <w:spacing w:val="-2"/>
        </w:rPr>
        <w:t>њ</w:t>
      </w:r>
      <w:r w:rsidRPr="0099674A">
        <w:t>а</w:t>
      </w:r>
      <w:r w:rsidRPr="0099674A">
        <w:rPr>
          <w:spacing w:val="8"/>
        </w:rPr>
        <w:t xml:space="preserve"> </w:t>
      </w:r>
      <w:r w:rsidRPr="0099674A">
        <w:t>р</w:t>
      </w:r>
      <w:r w:rsidRPr="0099674A">
        <w:rPr>
          <w:spacing w:val="1"/>
        </w:rPr>
        <w:t>а</w:t>
      </w:r>
      <w:r w:rsidRPr="0099674A">
        <w:rPr>
          <w:spacing w:val="-2"/>
        </w:rPr>
        <w:t>ди</w:t>
      </w:r>
      <w:r w:rsidRPr="0099674A">
        <w:rPr>
          <w:spacing w:val="-5"/>
        </w:rPr>
        <w:t>о</w:t>
      </w:r>
      <w:r w:rsidRPr="0099674A">
        <w:rPr>
          <w:spacing w:val="-2"/>
        </w:rPr>
        <w:t>н</w:t>
      </w:r>
      <w:r w:rsidRPr="0099674A">
        <w:rPr>
          <w:spacing w:val="2"/>
        </w:rPr>
        <w:t>и</w:t>
      </w:r>
      <w:r w:rsidRPr="0099674A">
        <w:rPr>
          <w:spacing w:val="-2"/>
        </w:rPr>
        <w:t>ц</w:t>
      </w:r>
      <w:r w:rsidRPr="0099674A">
        <w:t>а</w:t>
      </w:r>
      <w:r w:rsidRPr="0099674A">
        <w:rPr>
          <w:spacing w:val="5"/>
        </w:rPr>
        <w:t xml:space="preserve"> </w:t>
      </w:r>
      <w:r w:rsidRPr="0099674A">
        <w:rPr>
          <w:spacing w:val="-2"/>
        </w:rPr>
        <w:t>к</w:t>
      </w:r>
      <w:r w:rsidRPr="0099674A">
        <w:rPr>
          <w:spacing w:val="-5"/>
        </w:rPr>
        <w:t>о</w:t>
      </w:r>
      <w:r w:rsidRPr="0099674A">
        <w:rPr>
          <w:spacing w:val="1"/>
        </w:rPr>
        <w:t>ј</w:t>
      </w:r>
      <w:r w:rsidRPr="0099674A">
        <w:t xml:space="preserve">у </w:t>
      </w:r>
      <w:r w:rsidRPr="0099674A">
        <w:rPr>
          <w:spacing w:val="5"/>
        </w:rPr>
        <w:t>ћ</w:t>
      </w:r>
      <w:r w:rsidRPr="0099674A">
        <w:t>е</w:t>
      </w:r>
      <w:r w:rsidRPr="0099674A">
        <w:rPr>
          <w:spacing w:val="1"/>
        </w:rPr>
        <w:t xml:space="preserve"> </w:t>
      </w:r>
      <w:r w:rsidRPr="0099674A">
        <w:rPr>
          <w:spacing w:val="-2"/>
        </w:rPr>
        <w:t>д</w:t>
      </w:r>
      <w:r w:rsidRPr="0099674A">
        <w:t>о</w:t>
      </w:r>
      <w:r w:rsidRPr="0099674A">
        <w:rPr>
          <w:spacing w:val="-2"/>
        </w:rPr>
        <w:t xml:space="preserve"> п</w:t>
      </w:r>
      <w:r w:rsidRPr="0099674A">
        <w:rPr>
          <w:spacing w:val="-5"/>
        </w:rPr>
        <w:t>о</w:t>
      </w:r>
      <w:r w:rsidRPr="0099674A">
        <w:rPr>
          <w:spacing w:val="-1"/>
        </w:rPr>
        <w:t>ч</w:t>
      </w:r>
      <w:r w:rsidRPr="0099674A">
        <w:rPr>
          <w:spacing w:val="-3"/>
        </w:rPr>
        <w:t>е</w:t>
      </w:r>
      <w:r w:rsidRPr="0099674A">
        <w:rPr>
          <w:spacing w:val="3"/>
        </w:rPr>
        <w:t>т</w:t>
      </w:r>
      <w:r w:rsidRPr="0099674A">
        <w:rPr>
          <w:spacing w:val="-2"/>
        </w:rPr>
        <w:t>к</w:t>
      </w:r>
      <w:r w:rsidRPr="0099674A">
        <w:t>а</w:t>
      </w:r>
      <w:r w:rsidRPr="0099674A">
        <w:rPr>
          <w:spacing w:val="8"/>
        </w:rPr>
        <w:t xml:space="preserve"> </w:t>
      </w:r>
      <w:r w:rsidRPr="0099674A">
        <w:rPr>
          <w:spacing w:val="-2"/>
        </w:rPr>
        <w:t>шк</w:t>
      </w:r>
      <w:r w:rsidRPr="0099674A">
        <w:rPr>
          <w:spacing w:val="-5"/>
        </w:rPr>
        <w:t>о</w:t>
      </w:r>
      <w:r w:rsidRPr="0099674A">
        <w:t>л</w:t>
      </w:r>
      <w:r w:rsidRPr="0099674A">
        <w:rPr>
          <w:spacing w:val="-3"/>
        </w:rPr>
        <w:t>с</w:t>
      </w:r>
      <w:r w:rsidRPr="0099674A">
        <w:rPr>
          <w:spacing w:val="3"/>
        </w:rPr>
        <w:t>к</w:t>
      </w:r>
      <w:r w:rsidRPr="0099674A">
        <w:t>е</w:t>
      </w:r>
      <w:r w:rsidRPr="0099674A">
        <w:rPr>
          <w:spacing w:val="3"/>
        </w:rPr>
        <w:t xml:space="preserve"> </w:t>
      </w:r>
      <w:r w:rsidRPr="0099674A">
        <w:t>2023</w:t>
      </w:r>
      <w:r w:rsidRPr="0099674A">
        <w:rPr>
          <w:spacing w:val="1"/>
        </w:rPr>
        <w:t>/</w:t>
      </w:r>
      <w:r w:rsidRPr="0099674A">
        <w:t>20</w:t>
      </w:r>
      <w:r w:rsidRPr="0099674A">
        <w:rPr>
          <w:spacing w:val="-5"/>
        </w:rPr>
        <w:t>2</w:t>
      </w:r>
      <w:r w:rsidRPr="0099674A">
        <w:t xml:space="preserve">4. </w:t>
      </w:r>
      <w:r w:rsidRPr="0099674A">
        <w:rPr>
          <w:spacing w:val="-1"/>
        </w:rPr>
        <w:t>г</w:t>
      </w:r>
      <w:r w:rsidRPr="0099674A">
        <w:rPr>
          <w:spacing w:val="-5"/>
        </w:rPr>
        <w:t>о</w:t>
      </w:r>
      <w:r w:rsidRPr="0099674A">
        <w:rPr>
          <w:spacing w:val="-2"/>
        </w:rPr>
        <w:t>дин</w:t>
      </w:r>
      <w:r w:rsidRPr="0099674A">
        <w:rPr>
          <w:spacing w:val="-3"/>
        </w:rPr>
        <w:t>е</w:t>
      </w:r>
      <w:r w:rsidRPr="0099674A">
        <w:t>,</w:t>
      </w:r>
      <w:r w:rsidRPr="0099674A">
        <w:rPr>
          <w:spacing w:val="6"/>
        </w:rPr>
        <w:t xml:space="preserve"> </w:t>
      </w:r>
      <w:r w:rsidRPr="0099674A">
        <w:rPr>
          <w:spacing w:val="-5"/>
        </w:rPr>
        <w:t>о</w:t>
      </w:r>
      <w:r w:rsidRPr="0099674A">
        <w:t>р</w:t>
      </w:r>
      <w:r w:rsidRPr="0099674A">
        <w:rPr>
          <w:spacing w:val="4"/>
        </w:rPr>
        <w:t>г</w:t>
      </w:r>
      <w:r w:rsidRPr="0099674A">
        <w:rPr>
          <w:spacing w:val="1"/>
        </w:rPr>
        <w:t>а</w:t>
      </w:r>
      <w:r w:rsidRPr="0099674A">
        <w:rPr>
          <w:spacing w:val="-2"/>
        </w:rPr>
        <w:t>ни</w:t>
      </w:r>
      <w:r w:rsidRPr="0099674A">
        <w:rPr>
          <w:spacing w:val="2"/>
        </w:rPr>
        <w:t>з</w:t>
      </w:r>
      <w:r w:rsidRPr="0099674A">
        <w:rPr>
          <w:spacing w:val="-5"/>
        </w:rPr>
        <w:t>о</w:t>
      </w:r>
      <w:r w:rsidRPr="0099674A">
        <w:rPr>
          <w:spacing w:val="1"/>
        </w:rPr>
        <w:t>ва</w:t>
      </w:r>
      <w:r w:rsidRPr="0099674A">
        <w:rPr>
          <w:spacing w:val="-2"/>
        </w:rPr>
        <w:t>т</w:t>
      </w:r>
      <w:r w:rsidRPr="0099674A">
        <w:t>и</w:t>
      </w:r>
      <w:r w:rsidRPr="0099674A">
        <w:rPr>
          <w:spacing w:val="2"/>
        </w:rPr>
        <w:t xml:space="preserve"> </w:t>
      </w:r>
      <w:r w:rsidRPr="0099674A">
        <w:rPr>
          <w:spacing w:val="-2"/>
        </w:rPr>
        <w:t>п</w:t>
      </w:r>
      <w:r w:rsidRPr="0099674A">
        <w:rPr>
          <w:spacing w:val="-5"/>
        </w:rPr>
        <w:t>о</w:t>
      </w:r>
      <w:r w:rsidRPr="0099674A">
        <w:t>л</w:t>
      </w:r>
      <w:r w:rsidRPr="0099674A">
        <w:rPr>
          <w:spacing w:val="-2"/>
        </w:rPr>
        <w:t>иц</w:t>
      </w:r>
      <w:r w:rsidRPr="0099674A">
        <w:rPr>
          <w:spacing w:val="2"/>
        </w:rPr>
        <w:t>и</w:t>
      </w:r>
      <w:r w:rsidRPr="0099674A">
        <w:rPr>
          <w:spacing w:val="-3"/>
        </w:rPr>
        <w:t>ј</w:t>
      </w:r>
      <w:r w:rsidRPr="0099674A">
        <w:rPr>
          <w:spacing w:val="1"/>
        </w:rPr>
        <w:t>с</w:t>
      </w:r>
      <w:r w:rsidRPr="0099674A">
        <w:rPr>
          <w:spacing w:val="-2"/>
        </w:rPr>
        <w:t>к</w:t>
      </w:r>
      <w:r w:rsidRPr="0099674A">
        <w:t>е</w:t>
      </w:r>
      <w:r w:rsidRPr="0099674A">
        <w:rPr>
          <w:spacing w:val="7"/>
        </w:rPr>
        <w:t xml:space="preserve"> </w:t>
      </w:r>
      <w:r w:rsidRPr="0099674A">
        <w:rPr>
          <w:spacing w:val="-5"/>
        </w:rPr>
        <w:t>у</w:t>
      </w:r>
      <w:r w:rsidRPr="0099674A">
        <w:rPr>
          <w:spacing w:val="-2"/>
        </w:rPr>
        <w:t>п</w:t>
      </w:r>
      <w:r w:rsidRPr="0099674A">
        <w:t>р</w:t>
      </w:r>
      <w:r w:rsidRPr="0099674A">
        <w:rPr>
          <w:spacing w:val="1"/>
        </w:rPr>
        <w:t>ав</w:t>
      </w:r>
      <w:r w:rsidRPr="0099674A">
        <w:t>е</w:t>
      </w:r>
      <w:r w:rsidRPr="0099674A">
        <w:rPr>
          <w:spacing w:val="1"/>
        </w:rPr>
        <w:t xml:space="preserve"> </w:t>
      </w:r>
      <w:r w:rsidRPr="0099674A">
        <w:t>и</w:t>
      </w:r>
      <w:r w:rsidRPr="0099674A">
        <w:rPr>
          <w:spacing w:val="12"/>
        </w:rPr>
        <w:t xml:space="preserve"> </w:t>
      </w:r>
      <w:r w:rsidRPr="0099674A">
        <w:rPr>
          <w:spacing w:val="-3"/>
          <w:w w:val="101"/>
        </w:rPr>
        <w:t>с</w:t>
      </w:r>
      <w:r w:rsidRPr="0099674A">
        <w:rPr>
          <w:spacing w:val="-2"/>
        </w:rPr>
        <w:t>т</w:t>
      </w:r>
      <w:r w:rsidRPr="0099674A">
        <w:rPr>
          <w:spacing w:val="1"/>
          <w:w w:val="101"/>
        </w:rPr>
        <w:t>а</w:t>
      </w:r>
      <w:r w:rsidRPr="0099674A">
        <w:rPr>
          <w:spacing w:val="-2"/>
        </w:rPr>
        <w:t>ниц</w:t>
      </w:r>
      <w:r w:rsidRPr="0099674A">
        <w:rPr>
          <w:spacing w:val="-3"/>
          <w:w w:val="101"/>
        </w:rPr>
        <w:t>е</w:t>
      </w:r>
      <w:r w:rsidRPr="0099674A">
        <w:t>.</w:t>
      </w:r>
    </w:p>
    <w:p w14:paraId="0B20AE49" w14:textId="77777777" w:rsidR="0099674A" w:rsidRPr="0099674A" w:rsidRDefault="0099674A" w:rsidP="0099674A">
      <w:pPr>
        <w:spacing w:before="18" w:line="260" w:lineRule="exact"/>
      </w:pPr>
    </w:p>
    <w:p w14:paraId="7FCACC94" w14:textId="1A3F7239" w:rsidR="0099674A" w:rsidRPr="0099674A" w:rsidRDefault="0099674A" w:rsidP="0099674A">
      <w:pPr>
        <w:ind w:left="100" w:right="86"/>
        <w:jc w:val="both"/>
        <w:rPr>
          <w:sz w:val="20"/>
          <w:szCs w:val="20"/>
          <w:lang w:val="sr-Cyrl-RS"/>
        </w:rPr>
        <w:sectPr w:rsidR="0099674A" w:rsidRPr="0099674A" w:rsidSect="00A55401">
          <w:pgSz w:w="16840" w:h="11907" w:orient="landscape" w:code="9"/>
          <w:pgMar w:top="1021" w:right="1134" w:bottom="851" w:left="1021" w:header="720" w:footer="720" w:gutter="0"/>
          <w:cols w:space="720"/>
        </w:sectPr>
      </w:pPr>
      <w:r w:rsidRPr="0099674A">
        <w:rPr>
          <w:spacing w:val="1"/>
        </w:rPr>
        <w:t>“</w:t>
      </w:r>
      <w:r w:rsidRPr="0099674A">
        <w:rPr>
          <w:spacing w:val="-6"/>
        </w:rPr>
        <w:t>Н</w:t>
      </w:r>
      <w:r w:rsidRPr="0099674A">
        <w:rPr>
          <w:spacing w:val="1"/>
        </w:rPr>
        <w:t>а</w:t>
      </w:r>
      <w:r w:rsidRPr="0099674A">
        <w:rPr>
          <w:spacing w:val="-2"/>
        </w:rPr>
        <w:t>к</w:t>
      </w:r>
      <w:r w:rsidRPr="0099674A">
        <w:rPr>
          <w:spacing w:val="-5"/>
        </w:rPr>
        <w:t>о</w:t>
      </w:r>
      <w:r w:rsidRPr="0099674A">
        <w:t>н</w:t>
      </w:r>
      <w:r w:rsidRPr="0099674A">
        <w:rPr>
          <w:spacing w:val="18"/>
        </w:rPr>
        <w:t xml:space="preserve"> </w:t>
      </w:r>
      <w:r w:rsidRPr="0099674A">
        <w:rPr>
          <w:spacing w:val="3"/>
        </w:rPr>
        <w:t>т</w:t>
      </w:r>
      <w:r w:rsidRPr="0099674A">
        <w:rPr>
          <w:spacing w:val="-5"/>
        </w:rPr>
        <w:t>о</w:t>
      </w:r>
      <w:r w:rsidRPr="0099674A">
        <w:rPr>
          <w:spacing w:val="-1"/>
        </w:rPr>
        <w:t>г</w:t>
      </w:r>
      <w:r w:rsidRPr="0099674A">
        <w:rPr>
          <w:spacing w:val="1"/>
        </w:rPr>
        <w:t>а</w:t>
      </w:r>
      <w:r w:rsidRPr="0099674A">
        <w:t>,</w:t>
      </w:r>
      <w:r w:rsidRPr="0099674A">
        <w:rPr>
          <w:spacing w:val="20"/>
        </w:rPr>
        <w:t xml:space="preserve"> </w:t>
      </w:r>
      <w:r w:rsidRPr="0099674A">
        <w:rPr>
          <w:spacing w:val="-2"/>
        </w:rPr>
        <w:t>п</w:t>
      </w:r>
      <w:r w:rsidRPr="0099674A">
        <w:rPr>
          <w:spacing w:val="-5"/>
        </w:rPr>
        <w:t>о</w:t>
      </w:r>
      <w:r w:rsidRPr="0099674A">
        <w:rPr>
          <w:spacing w:val="-2"/>
        </w:rPr>
        <w:t>т</w:t>
      </w:r>
      <w:r w:rsidRPr="0099674A">
        <w:t>р</w:t>
      </w:r>
      <w:r w:rsidRPr="0099674A">
        <w:rPr>
          <w:spacing w:val="-3"/>
        </w:rPr>
        <w:t>е</w:t>
      </w:r>
      <w:r w:rsidRPr="0099674A">
        <w:rPr>
          <w:spacing w:val="-2"/>
        </w:rPr>
        <w:t>б</w:t>
      </w:r>
      <w:r w:rsidRPr="0099674A">
        <w:rPr>
          <w:spacing w:val="2"/>
        </w:rPr>
        <w:t>н</w:t>
      </w:r>
      <w:r w:rsidRPr="0099674A">
        <w:t>о</w:t>
      </w:r>
      <w:r w:rsidRPr="0099674A">
        <w:rPr>
          <w:spacing w:val="12"/>
        </w:rPr>
        <w:t xml:space="preserve"> </w:t>
      </w:r>
      <w:r w:rsidRPr="0099674A">
        <w:rPr>
          <w:spacing w:val="1"/>
        </w:rPr>
        <w:t>ј</w:t>
      </w:r>
      <w:r w:rsidRPr="0099674A">
        <w:t>е</w:t>
      </w:r>
      <w:r w:rsidRPr="0099674A">
        <w:rPr>
          <w:spacing w:val="15"/>
        </w:rPr>
        <w:t xml:space="preserve"> </w:t>
      </w:r>
      <w:r w:rsidRPr="0099674A">
        <w:rPr>
          <w:spacing w:val="-2"/>
        </w:rPr>
        <w:t>д</w:t>
      </w:r>
      <w:r w:rsidRPr="0099674A">
        <w:t>а</w:t>
      </w:r>
      <w:r w:rsidRPr="0099674A">
        <w:rPr>
          <w:spacing w:val="19"/>
        </w:rPr>
        <w:t xml:space="preserve"> </w:t>
      </w:r>
      <w:r w:rsidRPr="0099674A">
        <w:rPr>
          <w:spacing w:val="-2"/>
        </w:rPr>
        <w:t>шк</w:t>
      </w:r>
      <w:r w:rsidRPr="0099674A">
        <w:rPr>
          <w:spacing w:val="-5"/>
        </w:rPr>
        <w:t>о</w:t>
      </w:r>
      <w:r w:rsidRPr="0099674A">
        <w:t>ла</w:t>
      </w:r>
      <w:r w:rsidRPr="0099674A">
        <w:rPr>
          <w:spacing w:val="20"/>
        </w:rPr>
        <w:t xml:space="preserve"> </w:t>
      </w:r>
      <w:r w:rsidRPr="0099674A">
        <w:rPr>
          <w:spacing w:val="-10"/>
        </w:rPr>
        <w:t>у</w:t>
      </w:r>
      <w:r w:rsidRPr="0099674A">
        <w:rPr>
          <w:spacing w:val="2"/>
        </w:rPr>
        <w:t>п</w:t>
      </w:r>
      <w:r w:rsidRPr="0099674A">
        <w:rPr>
          <w:spacing w:val="-5"/>
        </w:rPr>
        <w:t>о</w:t>
      </w:r>
      <w:r w:rsidRPr="0099674A">
        <w:rPr>
          <w:spacing w:val="2"/>
        </w:rPr>
        <w:t>з</w:t>
      </w:r>
      <w:r w:rsidRPr="0099674A">
        <w:rPr>
          <w:spacing w:val="-2"/>
        </w:rPr>
        <w:t>н</w:t>
      </w:r>
      <w:r w:rsidRPr="0099674A">
        <w:t>а</w:t>
      </w:r>
      <w:r w:rsidRPr="0099674A">
        <w:rPr>
          <w:spacing w:val="19"/>
        </w:rPr>
        <w:t xml:space="preserve"> </w:t>
      </w:r>
      <w:r w:rsidRPr="0099674A">
        <w:t>р</w:t>
      </w:r>
      <w:r w:rsidRPr="0099674A">
        <w:rPr>
          <w:spacing w:val="-5"/>
        </w:rPr>
        <w:t>о</w:t>
      </w:r>
      <w:r w:rsidRPr="0099674A">
        <w:rPr>
          <w:spacing w:val="-2"/>
        </w:rPr>
        <w:t>дит</w:t>
      </w:r>
      <w:r w:rsidRPr="0099674A">
        <w:rPr>
          <w:spacing w:val="-3"/>
        </w:rPr>
        <w:t>е</w:t>
      </w:r>
      <w:r w:rsidRPr="0099674A">
        <w:rPr>
          <w:spacing w:val="2"/>
        </w:rPr>
        <w:t>љ</w:t>
      </w:r>
      <w:r w:rsidRPr="0099674A">
        <w:rPr>
          <w:spacing w:val="-3"/>
        </w:rPr>
        <w:t>е</w:t>
      </w:r>
      <w:r w:rsidRPr="0099674A">
        <w:t>,</w:t>
      </w:r>
      <w:r w:rsidRPr="0099674A">
        <w:rPr>
          <w:spacing w:val="21"/>
        </w:rPr>
        <w:t xml:space="preserve"> </w:t>
      </w:r>
      <w:r w:rsidRPr="0099674A">
        <w:rPr>
          <w:spacing w:val="-5"/>
        </w:rPr>
        <w:t>о</w:t>
      </w:r>
      <w:r w:rsidRPr="0099674A">
        <w:rPr>
          <w:spacing w:val="3"/>
        </w:rPr>
        <w:t>д</w:t>
      </w:r>
      <w:r w:rsidRPr="0099674A">
        <w:rPr>
          <w:spacing w:val="-2"/>
        </w:rPr>
        <w:t>н</w:t>
      </w:r>
      <w:r w:rsidRPr="0099674A">
        <w:t>о</w:t>
      </w:r>
      <w:r w:rsidRPr="0099674A">
        <w:rPr>
          <w:spacing w:val="-3"/>
        </w:rPr>
        <w:t>с</w:t>
      </w:r>
      <w:r w:rsidRPr="0099674A">
        <w:rPr>
          <w:spacing w:val="2"/>
        </w:rPr>
        <w:t>н</w:t>
      </w:r>
      <w:r w:rsidRPr="0099674A">
        <w:t>о</w:t>
      </w:r>
      <w:r w:rsidRPr="0099674A">
        <w:rPr>
          <w:spacing w:val="12"/>
        </w:rPr>
        <w:t xml:space="preserve"> </w:t>
      </w:r>
      <w:r w:rsidRPr="0099674A">
        <w:rPr>
          <w:spacing w:val="-2"/>
        </w:rPr>
        <w:t>д</w:t>
      </w:r>
      <w:r w:rsidRPr="0099674A">
        <w:rPr>
          <w:spacing w:val="5"/>
        </w:rPr>
        <w:t>р</w:t>
      </w:r>
      <w:r w:rsidRPr="0099674A">
        <w:rPr>
          <w:spacing w:val="-10"/>
        </w:rPr>
        <w:t>у</w:t>
      </w:r>
      <w:r w:rsidRPr="0099674A">
        <w:rPr>
          <w:spacing w:val="4"/>
        </w:rPr>
        <w:t>г</w:t>
      </w:r>
      <w:r w:rsidRPr="0099674A">
        <w:t>е</w:t>
      </w:r>
      <w:r w:rsidRPr="0099674A">
        <w:rPr>
          <w:spacing w:val="15"/>
        </w:rPr>
        <w:t xml:space="preserve"> </w:t>
      </w:r>
      <w:r w:rsidRPr="0099674A">
        <w:rPr>
          <w:spacing w:val="2"/>
        </w:rPr>
        <w:t>з</w:t>
      </w:r>
      <w:r w:rsidRPr="0099674A">
        <w:rPr>
          <w:spacing w:val="1"/>
        </w:rPr>
        <w:t>а</w:t>
      </w:r>
      <w:r w:rsidRPr="0099674A">
        <w:rPr>
          <w:spacing w:val="-2"/>
        </w:rPr>
        <w:t>к</w:t>
      </w:r>
      <w:r w:rsidRPr="0099674A">
        <w:rPr>
          <w:spacing w:val="-5"/>
        </w:rPr>
        <w:t>о</w:t>
      </w:r>
      <w:r w:rsidRPr="0099674A">
        <w:rPr>
          <w:spacing w:val="-2"/>
        </w:rPr>
        <w:t>н</w:t>
      </w:r>
      <w:r w:rsidRPr="0099674A">
        <w:rPr>
          <w:spacing w:val="-3"/>
        </w:rPr>
        <w:t>с</w:t>
      </w:r>
      <w:r w:rsidRPr="0099674A">
        <w:rPr>
          <w:spacing w:val="-2"/>
        </w:rPr>
        <w:t>к</w:t>
      </w:r>
      <w:r w:rsidRPr="0099674A">
        <w:t>е</w:t>
      </w:r>
      <w:r w:rsidRPr="0099674A">
        <w:rPr>
          <w:spacing w:val="19"/>
        </w:rPr>
        <w:t xml:space="preserve"> </w:t>
      </w:r>
      <w:r w:rsidRPr="0099674A">
        <w:rPr>
          <w:spacing w:val="2"/>
        </w:rPr>
        <w:t>з</w:t>
      </w:r>
      <w:r w:rsidRPr="0099674A">
        <w:rPr>
          <w:spacing w:val="1"/>
        </w:rPr>
        <w:t>а</w:t>
      </w:r>
      <w:r w:rsidRPr="0099674A">
        <w:rPr>
          <w:spacing w:val="-3"/>
        </w:rPr>
        <w:t>с</w:t>
      </w:r>
      <w:r w:rsidRPr="0099674A">
        <w:rPr>
          <w:spacing w:val="3"/>
        </w:rPr>
        <w:t>т</w:t>
      </w:r>
      <w:r w:rsidRPr="0099674A">
        <w:rPr>
          <w:spacing w:val="-5"/>
        </w:rPr>
        <w:t>у</w:t>
      </w:r>
      <w:r w:rsidRPr="0099674A">
        <w:rPr>
          <w:spacing w:val="-2"/>
        </w:rPr>
        <w:t>пни</w:t>
      </w:r>
      <w:r w:rsidRPr="0099674A">
        <w:rPr>
          <w:spacing w:val="3"/>
        </w:rPr>
        <w:t>к</w:t>
      </w:r>
      <w:r w:rsidRPr="0099674A">
        <w:t>е</w:t>
      </w:r>
      <w:r w:rsidRPr="0099674A">
        <w:rPr>
          <w:spacing w:val="18"/>
        </w:rPr>
        <w:t xml:space="preserve"> </w:t>
      </w:r>
      <w:r w:rsidRPr="0099674A">
        <w:rPr>
          <w:spacing w:val="-3"/>
        </w:rPr>
        <w:t>с</w:t>
      </w:r>
      <w:r w:rsidRPr="0099674A">
        <w:t>а</w:t>
      </w:r>
      <w:r w:rsidRPr="0099674A">
        <w:rPr>
          <w:spacing w:val="20"/>
        </w:rPr>
        <w:t xml:space="preserve"> </w:t>
      </w:r>
      <w:r w:rsidRPr="0099674A">
        <w:rPr>
          <w:spacing w:val="-2"/>
        </w:rPr>
        <w:t>ци</w:t>
      </w:r>
      <w:r w:rsidRPr="0099674A">
        <w:rPr>
          <w:spacing w:val="2"/>
        </w:rPr>
        <w:t>љ</w:t>
      </w:r>
      <w:r w:rsidRPr="0099674A">
        <w:rPr>
          <w:spacing w:val="-3"/>
        </w:rPr>
        <w:t>е</w:t>
      </w:r>
      <w:r w:rsidRPr="0099674A">
        <w:rPr>
          <w:spacing w:val="1"/>
        </w:rPr>
        <w:t>в</w:t>
      </w:r>
      <w:r w:rsidRPr="0099674A">
        <w:rPr>
          <w:spacing w:val="-2"/>
        </w:rPr>
        <w:t>и</w:t>
      </w:r>
      <w:r w:rsidRPr="0099674A">
        <w:rPr>
          <w:spacing w:val="2"/>
        </w:rPr>
        <w:t>м</w:t>
      </w:r>
      <w:r w:rsidRPr="0099674A">
        <w:t>а</w:t>
      </w:r>
      <w:r w:rsidRPr="0099674A">
        <w:rPr>
          <w:spacing w:val="16"/>
        </w:rPr>
        <w:t xml:space="preserve"> </w:t>
      </w:r>
      <w:r w:rsidRPr="0099674A">
        <w:rPr>
          <w:spacing w:val="-2"/>
        </w:rPr>
        <w:t>П</w:t>
      </w:r>
      <w:r w:rsidRPr="0099674A">
        <w:t>р</w:t>
      </w:r>
      <w:r w:rsidRPr="0099674A">
        <w:rPr>
          <w:spacing w:val="-5"/>
        </w:rPr>
        <w:t>о</w:t>
      </w:r>
      <w:r w:rsidRPr="0099674A">
        <w:rPr>
          <w:spacing w:val="-3"/>
        </w:rPr>
        <w:t>је</w:t>
      </w:r>
      <w:r w:rsidRPr="0099674A">
        <w:rPr>
          <w:spacing w:val="-2"/>
        </w:rPr>
        <w:t>кт</w:t>
      </w:r>
      <w:r w:rsidRPr="0099674A">
        <w:rPr>
          <w:spacing w:val="1"/>
        </w:rPr>
        <w:t>а</w:t>
      </w:r>
      <w:r w:rsidRPr="0099674A">
        <w:t>,</w:t>
      </w:r>
      <w:r w:rsidRPr="0099674A">
        <w:rPr>
          <w:spacing w:val="22"/>
        </w:rPr>
        <w:t xml:space="preserve"> </w:t>
      </w:r>
      <w:r w:rsidRPr="0099674A">
        <w:rPr>
          <w:spacing w:val="-2"/>
        </w:rPr>
        <w:t>к</w:t>
      </w:r>
      <w:r w:rsidRPr="0099674A">
        <w:rPr>
          <w:spacing w:val="1"/>
        </w:rPr>
        <w:t>а</w:t>
      </w:r>
      <w:r w:rsidRPr="0099674A">
        <w:t>о</w:t>
      </w:r>
      <w:r w:rsidRPr="0099674A">
        <w:rPr>
          <w:spacing w:val="14"/>
        </w:rPr>
        <w:t xml:space="preserve"> </w:t>
      </w:r>
      <w:r w:rsidRPr="0099674A">
        <w:t>и</w:t>
      </w:r>
      <w:r w:rsidRPr="0099674A">
        <w:rPr>
          <w:spacing w:val="15"/>
        </w:rPr>
        <w:t xml:space="preserve"> </w:t>
      </w:r>
      <w:r w:rsidRPr="0099674A">
        <w:rPr>
          <w:spacing w:val="-3"/>
        </w:rPr>
        <w:t>с</w:t>
      </w:r>
      <w:r w:rsidRPr="0099674A">
        <w:t>а</w:t>
      </w:r>
      <w:r w:rsidRPr="0099674A">
        <w:rPr>
          <w:spacing w:val="16"/>
        </w:rPr>
        <w:t xml:space="preserve"> </w:t>
      </w:r>
      <w:r w:rsidRPr="0099674A">
        <w:rPr>
          <w:spacing w:val="-3"/>
          <w:w w:val="101"/>
        </w:rPr>
        <w:t>с</w:t>
      </w:r>
      <w:r w:rsidRPr="0099674A">
        <w:rPr>
          <w:spacing w:val="1"/>
          <w:w w:val="101"/>
        </w:rPr>
        <w:t>а</w:t>
      </w:r>
      <w:r w:rsidRPr="0099674A">
        <w:rPr>
          <w:spacing w:val="-2"/>
        </w:rPr>
        <w:t>д</w:t>
      </w:r>
      <w:r w:rsidRPr="0099674A">
        <w:t>р</w:t>
      </w:r>
      <w:r w:rsidRPr="0099674A">
        <w:rPr>
          <w:spacing w:val="-5"/>
        </w:rPr>
        <w:t>ж</w:t>
      </w:r>
      <w:r w:rsidRPr="0099674A">
        <w:rPr>
          <w:w w:val="101"/>
        </w:rPr>
        <w:t>а</w:t>
      </w:r>
      <w:r w:rsidRPr="0099674A">
        <w:rPr>
          <w:spacing w:val="-34"/>
        </w:rPr>
        <w:t xml:space="preserve"> </w:t>
      </w:r>
      <w:r w:rsidRPr="0099674A">
        <w:rPr>
          <w:spacing w:val="-3"/>
        </w:rPr>
        <w:t>је</w:t>
      </w:r>
      <w:r w:rsidRPr="0099674A">
        <w:t>м</w:t>
      </w:r>
      <w:r w:rsidRPr="0099674A">
        <w:rPr>
          <w:spacing w:val="20"/>
        </w:rPr>
        <w:t xml:space="preserve"> </w:t>
      </w:r>
      <w:r w:rsidRPr="0099674A">
        <w:t>р</w:t>
      </w:r>
      <w:r w:rsidRPr="0099674A">
        <w:rPr>
          <w:spacing w:val="1"/>
        </w:rPr>
        <w:t>а</w:t>
      </w:r>
      <w:r w:rsidRPr="0099674A">
        <w:rPr>
          <w:spacing w:val="-2"/>
        </w:rPr>
        <w:t>ди</w:t>
      </w:r>
      <w:r w:rsidRPr="0099674A">
        <w:rPr>
          <w:spacing w:val="-5"/>
        </w:rPr>
        <w:t>о</w:t>
      </w:r>
      <w:r w:rsidRPr="0099674A">
        <w:rPr>
          <w:spacing w:val="-2"/>
        </w:rPr>
        <w:t>ниц</w:t>
      </w:r>
      <w:r w:rsidRPr="0099674A">
        <w:rPr>
          <w:spacing w:val="1"/>
        </w:rPr>
        <w:t>а</w:t>
      </w:r>
      <w:r w:rsidRPr="0099674A">
        <w:t>.</w:t>
      </w:r>
      <w:r w:rsidRPr="0099674A">
        <w:rPr>
          <w:spacing w:val="20"/>
        </w:rPr>
        <w:t xml:space="preserve"> </w:t>
      </w:r>
      <w:r w:rsidRPr="0099674A">
        <w:rPr>
          <w:spacing w:val="-2"/>
        </w:rPr>
        <w:t>П</w:t>
      </w:r>
      <w:r w:rsidRPr="0099674A">
        <w:rPr>
          <w:spacing w:val="-5"/>
        </w:rPr>
        <w:t>л</w:t>
      </w:r>
      <w:r w:rsidRPr="0099674A">
        <w:rPr>
          <w:spacing w:val="1"/>
        </w:rPr>
        <w:t>а</w:t>
      </w:r>
      <w:r w:rsidRPr="0099674A">
        <w:rPr>
          <w:spacing w:val="-2"/>
        </w:rPr>
        <w:t>ни</w:t>
      </w:r>
      <w:r w:rsidRPr="0099674A">
        <w:t>р</w:t>
      </w:r>
      <w:r w:rsidRPr="0099674A">
        <w:rPr>
          <w:spacing w:val="1"/>
        </w:rPr>
        <w:t>а</w:t>
      </w:r>
      <w:r w:rsidRPr="0099674A">
        <w:rPr>
          <w:spacing w:val="-2"/>
        </w:rPr>
        <w:t>њ</w:t>
      </w:r>
      <w:r w:rsidRPr="0099674A">
        <w:t>е</w:t>
      </w:r>
      <w:r w:rsidRPr="0099674A">
        <w:rPr>
          <w:spacing w:val="16"/>
        </w:rPr>
        <w:t xml:space="preserve"> </w:t>
      </w:r>
      <w:r w:rsidRPr="0099674A">
        <w:t>и</w:t>
      </w:r>
      <w:r w:rsidRPr="0099674A">
        <w:rPr>
          <w:spacing w:val="15"/>
        </w:rPr>
        <w:t xml:space="preserve"> </w:t>
      </w:r>
      <w:r w:rsidRPr="0099674A">
        <w:rPr>
          <w:spacing w:val="-2"/>
        </w:rPr>
        <w:t>и</w:t>
      </w:r>
      <w:r w:rsidRPr="0099674A">
        <w:rPr>
          <w:spacing w:val="-3"/>
        </w:rPr>
        <w:t>з</w:t>
      </w:r>
      <w:r w:rsidRPr="0099674A">
        <w:rPr>
          <w:spacing w:val="1"/>
        </w:rPr>
        <w:t>в</w:t>
      </w:r>
      <w:r w:rsidRPr="0099674A">
        <w:rPr>
          <w:spacing w:val="-3"/>
        </w:rPr>
        <w:t>е</w:t>
      </w:r>
      <w:r w:rsidRPr="0099674A">
        <w:rPr>
          <w:spacing w:val="-2"/>
        </w:rPr>
        <w:t>шт</w:t>
      </w:r>
      <w:r w:rsidRPr="0099674A">
        <w:rPr>
          <w:spacing w:val="1"/>
        </w:rPr>
        <w:t>а</w:t>
      </w:r>
      <w:r w:rsidRPr="0099674A">
        <w:rPr>
          <w:spacing w:val="-3"/>
        </w:rPr>
        <w:t>ј</w:t>
      </w:r>
      <w:r w:rsidRPr="0099674A">
        <w:t>е</w:t>
      </w:r>
      <w:r w:rsidRPr="0099674A">
        <w:rPr>
          <w:spacing w:val="17"/>
        </w:rPr>
        <w:t xml:space="preserve"> </w:t>
      </w:r>
      <w:r w:rsidRPr="0099674A">
        <w:t xml:space="preserve">о </w:t>
      </w:r>
      <w:r w:rsidRPr="0099674A">
        <w:rPr>
          <w:spacing w:val="-2"/>
        </w:rPr>
        <w:t>п</w:t>
      </w:r>
      <w:r w:rsidRPr="0099674A">
        <w:t>ро</w:t>
      </w:r>
      <w:r w:rsidRPr="0099674A">
        <w:rPr>
          <w:spacing w:val="-3"/>
        </w:rPr>
        <w:t>је</w:t>
      </w:r>
      <w:r w:rsidRPr="0099674A">
        <w:rPr>
          <w:spacing w:val="-2"/>
        </w:rPr>
        <w:t>к</w:t>
      </w:r>
      <w:r w:rsidRPr="0099674A">
        <w:rPr>
          <w:spacing w:val="3"/>
        </w:rPr>
        <w:t>т</w:t>
      </w:r>
      <w:r w:rsidRPr="0099674A">
        <w:rPr>
          <w:spacing w:val="-2"/>
        </w:rPr>
        <w:t>ни</w:t>
      </w:r>
      <w:r w:rsidRPr="0099674A">
        <w:t>м</w:t>
      </w:r>
      <w:r w:rsidRPr="0099674A">
        <w:rPr>
          <w:spacing w:val="6"/>
        </w:rPr>
        <w:t xml:space="preserve"> </w:t>
      </w:r>
      <w:r w:rsidRPr="0099674A">
        <w:rPr>
          <w:spacing w:val="1"/>
        </w:rPr>
        <w:t>а</w:t>
      </w:r>
      <w:r w:rsidRPr="0099674A">
        <w:rPr>
          <w:spacing w:val="-2"/>
        </w:rPr>
        <w:t>кти</w:t>
      </w:r>
      <w:r w:rsidRPr="0099674A">
        <w:rPr>
          <w:spacing w:val="1"/>
        </w:rPr>
        <w:t>в</w:t>
      </w:r>
      <w:r w:rsidRPr="0099674A">
        <w:rPr>
          <w:spacing w:val="-2"/>
        </w:rPr>
        <w:t>н</w:t>
      </w:r>
      <w:r w:rsidRPr="0099674A">
        <w:rPr>
          <w:spacing w:val="-5"/>
        </w:rPr>
        <w:t>о</w:t>
      </w:r>
      <w:r w:rsidRPr="0099674A">
        <w:rPr>
          <w:spacing w:val="1"/>
        </w:rPr>
        <w:t>с</w:t>
      </w:r>
      <w:r w:rsidRPr="0099674A">
        <w:rPr>
          <w:spacing w:val="-2"/>
        </w:rPr>
        <w:t>ти</w:t>
      </w:r>
      <w:r w:rsidRPr="0099674A">
        <w:rPr>
          <w:spacing w:val="2"/>
        </w:rPr>
        <w:t>м</w:t>
      </w:r>
      <w:r w:rsidRPr="0099674A">
        <w:t>а</w:t>
      </w:r>
      <w:r w:rsidRPr="0099674A">
        <w:rPr>
          <w:spacing w:val="8"/>
        </w:rPr>
        <w:t xml:space="preserve"> </w:t>
      </w:r>
      <w:r w:rsidRPr="0099674A">
        <w:rPr>
          <w:spacing w:val="-2"/>
        </w:rPr>
        <w:t>п</w:t>
      </w:r>
      <w:r w:rsidRPr="0099674A">
        <w:rPr>
          <w:spacing w:val="-5"/>
        </w:rPr>
        <w:t>о</w:t>
      </w:r>
      <w:r w:rsidRPr="0099674A">
        <w:rPr>
          <w:spacing w:val="-2"/>
        </w:rPr>
        <w:t>т</w:t>
      </w:r>
      <w:r w:rsidRPr="0099674A">
        <w:t>р</w:t>
      </w:r>
      <w:r w:rsidRPr="0099674A">
        <w:rPr>
          <w:spacing w:val="-3"/>
        </w:rPr>
        <w:t>е</w:t>
      </w:r>
      <w:r w:rsidRPr="0099674A">
        <w:rPr>
          <w:spacing w:val="-2"/>
        </w:rPr>
        <w:t>б</w:t>
      </w:r>
      <w:r w:rsidRPr="0099674A">
        <w:rPr>
          <w:spacing w:val="2"/>
        </w:rPr>
        <w:t>н</w:t>
      </w:r>
      <w:r w:rsidRPr="0099674A">
        <w:t>о</w:t>
      </w:r>
      <w:r w:rsidRPr="0099674A">
        <w:rPr>
          <w:spacing w:val="-2"/>
        </w:rPr>
        <w:t xml:space="preserve"> </w:t>
      </w:r>
      <w:r w:rsidRPr="0099674A">
        <w:rPr>
          <w:spacing w:val="1"/>
        </w:rPr>
        <w:t>ј</w:t>
      </w:r>
      <w:r w:rsidRPr="0099674A">
        <w:t>е</w:t>
      </w:r>
      <w:r w:rsidRPr="0099674A">
        <w:rPr>
          <w:spacing w:val="1"/>
        </w:rPr>
        <w:t xml:space="preserve"> </w:t>
      </w:r>
      <w:r w:rsidRPr="0099674A">
        <w:rPr>
          <w:spacing w:val="-2"/>
        </w:rPr>
        <w:t>и</w:t>
      </w:r>
      <w:r w:rsidRPr="0099674A">
        <w:rPr>
          <w:spacing w:val="2"/>
        </w:rPr>
        <w:t>м</w:t>
      </w:r>
      <w:r w:rsidRPr="0099674A">
        <w:rPr>
          <w:spacing w:val="-2"/>
        </w:rPr>
        <w:t>п</w:t>
      </w:r>
      <w:r w:rsidRPr="0099674A">
        <w:t>л</w:t>
      </w:r>
      <w:r w:rsidRPr="0099674A">
        <w:rPr>
          <w:spacing w:val="-3"/>
        </w:rPr>
        <w:t>е</w:t>
      </w:r>
      <w:r w:rsidRPr="0099674A">
        <w:rPr>
          <w:spacing w:val="2"/>
        </w:rPr>
        <w:t>м</w:t>
      </w:r>
      <w:r w:rsidRPr="0099674A">
        <w:rPr>
          <w:spacing w:val="-3"/>
        </w:rPr>
        <w:t>е</w:t>
      </w:r>
      <w:r w:rsidRPr="0099674A">
        <w:rPr>
          <w:spacing w:val="-2"/>
        </w:rPr>
        <w:t>нти</w:t>
      </w:r>
      <w:r w:rsidRPr="0099674A">
        <w:t>р</w:t>
      </w:r>
      <w:r w:rsidRPr="0099674A">
        <w:rPr>
          <w:spacing w:val="1"/>
        </w:rPr>
        <w:t>а</w:t>
      </w:r>
      <w:r w:rsidRPr="0099674A">
        <w:rPr>
          <w:spacing w:val="-2"/>
        </w:rPr>
        <w:t>т</w:t>
      </w:r>
      <w:r w:rsidRPr="0099674A">
        <w:t>и</w:t>
      </w:r>
      <w:r w:rsidRPr="0099674A">
        <w:rPr>
          <w:spacing w:val="6"/>
        </w:rPr>
        <w:t xml:space="preserve"> </w:t>
      </w:r>
      <w:r w:rsidRPr="0099674A">
        <w:t>у</w:t>
      </w:r>
      <w:r w:rsidRPr="0099674A">
        <w:rPr>
          <w:spacing w:val="-2"/>
        </w:rPr>
        <w:t xml:space="preserve"> шк</w:t>
      </w:r>
      <w:r w:rsidRPr="0099674A">
        <w:rPr>
          <w:spacing w:val="-5"/>
        </w:rPr>
        <w:t>о</w:t>
      </w:r>
      <w:r w:rsidRPr="0099674A">
        <w:t>л</w:t>
      </w:r>
      <w:r w:rsidRPr="0099674A">
        <w:rPr>
          <w:spacing w:val="-3"/>
        </w:rPr>
        <w:t>с</w:t>
      </w:r>
      <w:r w:rsidRPr="0099674A">
        <w:rPr>
          <w:spacing w:val="3"/>
        </w:rPr>
        <w:t>к</w:t>
      </w:r>
      <w:r w:rsidRPr="0099674A">
        <w:t xml:space="preserve">у </w:t>
      </w:r>
      <w:r w:rsidRPr="0099674A">
        <w:rPr>
          <w:spacing w:val="-2"/>
        </w:rPr>
        <w:t>д</w:t>
      </w:r>
      <w:r w:rsidRPr="0099674A">
        <w:t>о</w:t>
      </w:r>
      <w:r w:rsidRPr="0099674A">
        <w:rPr>
          <w:spacing w:val="3"/>
        </w:rPr>
        <w:t>к</w:t>
      </w:r>
      <w:r w:rsidRPr="0099674A">
        <w:rPr>
          <w:spacing w:val="-10"/>
        </w:rPr>
        <w:t>у</w:t>
      </w:r>
      <w:r w:rsidRPr="0099674A">
        <w:rPr>
          <w:spacing w:val="2"/>
        </w:rPr>
        <w:t>м</w:t>
      </w:r>
      <w:r w:rsidRPr="0099674A">
        <w:rPr>
          <w:spacing w:val="1"/>
          <w:w w:val="101"/>
        </w:rPr>
        <w:t>е</w:t>
      </w:r>
      <w:r w:rsidRPr="0099674A">
        <w:rPr>
          <w:spacing w:val="-2"/>
        </w:rPr>
        <w:t>нт</w:t>
      </w:r>
      <w:r w:rsidRPr="0099674A">
        <w:rPr>
          <w:spacing w:val="1"/>
          <w:w w:val="101"/>
        </w:rPr>
        <w:t>а</w:t>
      </w:r>
      <w:r w:rsidRPr="0099674A">
        <w:rPr>
          <w:spacing w:val="-2"/>
        </w:rPr>
        <w:t>ц</w:t>
      </w:r>
    </w:p>
    <w:p w14:paraId="0F6FE281" w14:textId="05889A70" w:rsidR="008A79D8" w:rsidRPr="00F825C8" w:rsidRDefault="00A55401" w:rsidP="00A55401">
      <w:pPr>
        <w:pStyle w:val="Podnaslov"/>
        <w:rPr>
          <w:rFonts w:eastAsiaTheme="majorEastAsia"/>
          <w:lang w:val="sr-Cyrl-RS"/>
        </w:rPr>
      </w:pPr>
      <w:bookmarkStart w:id="245" w:name="_TOC_250019"/>
      <w:bookmarkStart w:id="246" w:name="_Toc95152223"/>
      <w:bookmarkStart w:id="247" w:name="_Toc210852170"/>
      <w:bookmarkStart w:id="248" w:name="_Hlk200027153"/>
      <w:bookmarkStart w:id="249" w:name="_Toc242430391"/>
      <w:r>
        <w:rPr>
          <w:rFonts w:eastAsiaTheme="majorEastAsia"/>
          <w:lang w:val="sr-Cyrl-RS"/>
        </w:rPr>
        <w:lastRenderedPageBreak/>
        <w:t>5</w:t>
      </w:r>
      <w:r w:rsidR="008A79D8" w:rsidRPr="00F825C8">
        <w:rPr>
          <w:rFonts w:eastAsiaTheme="majorEastAsia"/>
          <w:lang w:val="sr-Cyrl-RS"/>
        </w:rPr>
        <w:t>.</w:t>
      </w:r>
      <w:r w:rsidR="0099674A" w:rsidRPr="00F825C8">
        <w:rPr>
          <w:rFonts w:eastAsiaTheme="majorEastAsia"/>
          <w:lang w:val="sr-Cyrl-RS"/>
        </w:rPr>
        <w:t>2</w:t>
      </w:r>
      <w:r w:rsidR="00D4744A">
        <w:rPr>
          <w:rFonts w:eastAsiaTheme="majorEastAsia"/>
          <w:lang w:val="sr-Cyrl-RS"/>
        </w:rPr>
        <w:t>9</w:t>
      </w:r>
      <w:r>
        <w:rPr>
          <w:rFonts w:eastAsiaTheme="majorEastAsia"/>
          <w:lang w:val="sr-Cyrl-RS"/>
        </w:rPr>
        <w:tab/>
      </w:r>
      <w:r w:rsidR="008A79D8" w:rsidRPr="00F825C8">
        <w:rPr>
          <w:rFonts w:eastAsiaTheme="majorEastAsia"/>
          <w:lang w:val="sr-Cyrl-RS"/>
        </w:rPr>
        <w:t>ПРОГРАМ  ИЗЛЕТА, ЕКСКУРЗИЈА И НАСТАВЕ У ПРИРОДИ</w:t>
      </w:r>
      <w:bookmarkEnd w:id="245"/>
      <w:bookmarkEnd w:id="246"/>
      <w:bookmarkEnd w:id="247"/>
      <w:bookmarkEnd w:id="249"/>
    </w:p>
    <w:bookmarkEnd w:id="248"/>
    <w:p w14:paraId="525139CA" w14:textId="77777777" w:rsidR="008A79D8" w:rsidRPr="008A79D8" w:rsidRDefault="008A79D8" w:rsidP="008A79D8">
      <w:pPr>
        <w:rPr>
          <w:b/>
          <w:bCs/>
          <w:sz w:val="20"/>
          <w:szCs w:val="20"/>
        </w:rPr>
      </w:pPr>
    </w:p>
    <w:p w14:paraId="3E99EEC4" w14:textId="77777777" w:rsidR="008A79D8" w:rsidRPr="008A79D8" w:rsidRDefault="008A79D8" w:rsidP="008A79D8">
      <w:pPr>
        <w:rPr>
          <w:b/>
        </w:rPr>
      </w:pPr>
      <w:bookmarkStart w:id="250" w:name="_TOC_250018"/>
      <w:r w:rsidRPr="008A79D8">
        <w:rPr>
          <w:b/>
        </w:rPr>
        <w:t>ПРОГРАМ ЕКСУРЗИЈА ЗА УЧЕНИКЕ ОД ПРВОГ ДО ЧЕТВРТОГ РАЗРЕДА</w:t>
      </w:r>
      <w:bookmarkEnd w:id="250"/>
    </w:p>
    <w:p w14:paraId="3269AB39" w14:textId="77777777" w:rsidR="008A79D8" w:rsidRPr="008A79D8" w:rsidRDefault="008A79D8" w:rsidP="008A79D8">
      <w:pPr>
        <w:spacing w:before="11"/>
        <w:rPr>
          <w:b/>
          <w:bCs/>
        </w:rPr>
      </w:pPr>
    </w:p>
    <w:p w14:paraId="1ADA7144" w14:textId="77777777" w:rsidR="008A79D8" w:rsidRPr="008A79D8" w:rsidRDefault="008A79D8" w:rsidP="008A79D8">
      <w:pPr>
        <w:rPr>
          <w:i/>
          <w:iCs/>
        </w:rPr>
      </w:pPr>
      <w:r w:rsidRPr="008A79D8">
        <w:rPr>
          <w:i/>
          <w:iCs/>
        </w:rPr>
        <w:t>План и програм излета и екскурзије усклађен је са Правилником о програму за остваривање екскурзије у првом и другом циклусу основног образовања и васпитања („Службени гласник РС-Просветни гласник“, бр. 7/10).</w:t>
      </w:r>
    </w:p>
    <w:p w14:paraId="49380316" w14:textId="77777777" w:rsidR="008A79D8" w:rsidRPr="008A79D8" w:rsidRDefault="008A79D8" w:rsidP="008A79D8">
      <w:pPr>
        <w:rPr>
          <w:i/>
          <w:iCs/>
        </w:rPr>
      </w:pPr>
    </w:p>
    <w:p w14:paraId="04DB447A" w14:textId="77777777" w:rsidR="008A79D8" w:rsidRPr="008A79D8" w:rsidRDefault="008A79D8" w:rsidP="00476E2F">
      <w:pPr>
        <w:widowControl w:val="0"/>
        <w:numPr>
          <w:ilvl w:val="1"/>
          <w:numId w:val="29"/>
        </w:numPr>
        <w:tabs>
          <w:tab w:val="left" w:pos="819"/>
        </w:tabs>
        <w:ind w:hanging="350"/>
        <w:rPr>
          <w:lang w:val="sr-Cyrl-CS"/>
        </w:rPr>
      </w:pPr>
      <w:r w:rsidRPr="008A79D8">
        <w:rPr>
          <w:lang w:val="sr-Cyrl-CS"/>
        </w:rPr>
        <w:t>Екскурзија</w:t>
      </w:r>
      <w:r w:rsidRPr="008A79D8">
        <w:rPr>
          <w:spacing w:val="10"/>
          <w:lang w:val="sr-Cyrl-CS"/>
        </w:rPr>
        <w:t xml:space="preserve"> </w:t>
      </w:r>
      <w:r w:rsidRPr="008A79D8">
        <w:rPr>
          <w:spacing w:val="1"/>
          <w:lang w:val="sr-Cyrl-CS"/>
        </w:rPr>
        <w:t>је</w:t>
      </w:r>
      <w:r w:rsidRPr="008A79D8">
        <w:rPr>
          <w:spacing w:val="9"/>
          <w:lang w:val="sr-Cyrl-CS"/>
        </w:rPr>
        <w:t xml:space="preserve"> </w:t>
      </w:r>
      <w:r w:rsidRPr="008A79D8">
        <w:rPr>
          <w:spacing w:val="-1"/>
          <w:lang w:val="sr-Cyrl-CS"/>
        </w:rPr>
        <w:t>облик</w:t>
      </w:r>
      <w:r w:rsidRPr="008A79D8">
        <w:rPr>
          <w:spacing w:val="9"/>
          <w:lang w:val="sr-Cyrl-CS"/>
        </w:rPr>
        <w:t xml:space="preserve"> </w:t>
      </w:r>
      <w:r w:rsidRPr="008A79D8">
        <w:rPr>
          <w:lang w:val="sr-Cyrl-CS"/>
        </w:rPr>
        <w:t>образовно</w:t>
      </w:r>
      <w:r w:rsidRPr="008A79D8">
        <w:rPr>
          <w:spacing w:val="12"/>
          <w:lang w:val="sr-Cyrl-CS"/>
        </w:rPr>
        <w:t xml:space="preserve"> </w:t>
      </w:r>
      <w:r w:rsidRPr="008A79D8">
        <w:rPr>
          <w:lang w:val="sr-Cyrl-CS"/>
        </w:rPr>
        <w:t>васпитног</w:t>
      </w:r>
      <w:r w:rsidRPr="008A79D8">
        <w:rPr>
          <w:spacing w:val="11"/>
          <w:lang w:val="sr-Cyrl-CS"/>
        </w:rPr>
        <w:t xml:space="preserve"> </w:t>
      </w:r>
      <w:r w:rsidRPr="008A79D8">
        <w:rPr>
          <w:lang w:val="sr-Cyrl-CS"/>
        </w:rPr>
        <w:t>рада</w:t>
      </w:r>
      <w:r w:rsidRPr="008A79D8">
        <w:rPr>
          <w:spacing w:val="11"/>
          <w:lang w:val="sr-Cyrl-CS"/>
        </w:rPr>
        <w:t xml:space="preserve"> </w:t>
      </w:r>
      <w:r w:rsidRPr="008A79D8">
        <w:rPr>
          <w:lang w:val="sr-Cyrl-CS"/>
        </w:rPr>
        <w:t>којим</w:t>
      </w:r>
      <w:r w:rsidRPr="008A79D8">
        <w:rPr>
          <w:spacing w:val="10"/>
          <w:lang w:val="sr-Cyrl-CS"/>
        </w:rPr>
        <w:t xml:space="preserve"> </w:t>
      </w:r>
      <w:r w:rsidRPr="008A79D8">
        <w:rPr>
          <w:lang w:val="sr-Cyrl-CS"/>
        </w:rPr>
        <w:t>се</w:t>
      </w:r>
      <w:r w:rsidRPr="008A79D8">
        <w:rPr>
          <w:spacing w:val="14"/>
          <w:lang w:val="sr-Cyrl-CS"/>
        </w:rPr>
        <w:t xml:space="preserve"> </w:t>
      </w:r>
      <w:r w:rsidRPr="008A79D8">
        <w:rPr>
          <w:lang w:val="sr-Cyrl-CS"/>
        </w:rPr>
        <w:t>доприноси</w:t>
      </w:r>
      <w:r w:rsidRPr="008A79D8">
        <w:rPr>
          <w:spacing w:val="10"/>
          <w:lang w:val="sr-Cyrl-CS"/>
        </w:rPr>
        <w:t xml:space="preserve"> </w:t>
      </w:r>
      <w:r w:rsidRPr="008A79D8">
        <w:rPr>
          <w:lang w:val="sr-Cyrl-CS"/>
        </w:rPr>
        <w:t>остваривању</w:t>
      </w:r>
      <w:r w:rsidRPr="008A79D8">
        <w:rPr>
          <w:spacing w:val="7"/>
          <w:lang w:val="sr-Cyrl-CS"/>
        </w:rPr>
        <w:t xml:space="preserve"> </w:t>
      </w:r>
      <w:r w:rsidRPr="008A79D8">
        <w:rPr>
          <w:lang w:val="sr-Cyrl-CS"/>
        </w:rPr>
        <w:t>плана</w:t>
      </w:r>
      <w:r w:rsidRPr="008A79D8">
        <w:rPr>
          <w:spacing w:val="11"/>
          <w:lang w:val="sr-Cyrl-CS"/>
        </w:rPr>
        <w:t xml:space="preserve"> </w:t>
      </w:r>
      <w:r w:rsidRPr="008A79D8">
        <w:rPr>
          <w:lang w:val="sr-Cyrl-CS"/>
        </w:rPr>
        <w:t>и</w:t>
      </w:r>
      <w:r w:rsidRPr="008A79D8">
        <w:rPr>
          <w:spacing w:val="10"/>
          <w:lang w:val="sr-Cyrl-CS"/>
        </w:rPr>
        <w:t xml:space="preserve"> </w:t>
      </w:r>
      <w:r w:rsidRPr="008A79D8">
        <w:rPr>
          <w:lang w:val="sr-Cyrl-CS"/>
        </w:rPr>
        <w:t>програма</w:t>
      </w:r>
      <w:r w:rsidRPr="008A79D8">
        <w:rPr>
          <w:spacing w:val="14"/>
          <w:lang w:val="sr-Cyrl-CS"/>
        </w:rPr>
        <w:t xml:space="preserve"> </w:t>
      </w:r>
      <w:r w:rsidRPr="008A79D8">
        <w:rPr>
          <w:lang w:val="sr-Cyrl-CS"/>
        </w:rPr>
        <w:t>и</w:t>
      </w:r>
      <w:r w:rsidRPr="008A79D8">
        <w:rPr>
          <w:spacing w:val="19"/>
          <w:lang w:val="sr-Cyrl-CS"/>
        </w:rPr>
        <w:t xml:space="preserve"> </w:t>
      </w:r>
      <w:r w:rsidRPr="008A79D8">
        <w:rPr>
          <w:lang w:val="sr-Cyrl-CS"/>
        </w:rPr>
        <w:t>циљева</w:t>
      </w:r>
      <w:r w:rsidRPr="008A79D8">
        <w:rPr>
          <w:spacing w:val="11"/>
          <w:lang w:val="sr-Cyrl-CS"/>
        </w:rPr>
        <w:t xml:space="preserve"> </w:t>
      </w:r>
      <w:r w:rsidRPr="008A79D8">
        <w:rPr>
          <w:lang w:val="sr-Cyrl-CS"/>
        </w:rPr>
        <w:t>основног</w:t>
      </w:r>
      <w:r w:rsidRPr="008A79D8">
        <w:rPr>
          <w:spacing w:val="11"/>
          <w:lang w:val="sr-Cyrl-CS"/>
        </w:rPr>
        <w:t xml:space="preserve"> </w:t>
      </w:r>
      <w:r w:rsidRPr="008A79D8">
        <w:rPr>
          <w:lang w:val="sr-Cyrl-CS"/>
        </w:rPr>
        <w:t>образовања</w:t>
      </w:r>
      <w:r w:rsidRPr="008A79D8">
        <w:rPr>
          <w:spacing w:val="11"/>
          <w:lang w:val="sr-Cyrl-CS"/>
        </w:rPr>
        <w:t xml:space="preserve"> </w:t>
      </w:r>
      <w:r w:rsidRPr="008A79D8">
        <w:rPr>
          <w:lang w:val="sr-Cyrl-CS"/>
        </w:rPr>
        <w:t>и</w:t>
      </w:r>
      <w:r w:rsidRPr="008A79D8">
        <w:rPr>
          <w:spacing w:val="9"/>
          <w:lang w:val="sr-Cyrl-CS"/>
        </w:rPr>
        <w:t xml:space="preserve"> </w:t>
      </w:r>
      <w:r w:rsidRPr="008A79D8">
        <w:rPr>
          <w:lang w:val="sr-Cyrl-CS"/>
        </w:rPr>
        <w:t>васпитања.</w:t>
      </w:r>
    </w:p>
    <w:p w14:paraId="6ADEBBDB" w14:textId="77777777" w:rsidR="008A79D8" w:rsidRPr="008A79D8" w:rsidRDefault="008A79D8" w:rsidP="00476E2F">
      <w:pPr>
        <w:widowControl w:val="0"/>
        <w:numPr>
          <w:ilvl w:val="1"/>
          <w:numId w:val="29"/>
        </w:numPr>
        <w:tabs>
          <w:tab w:val="left" w:pos="819"/>
        </w:tabs>
        <w:ind w:right="122" w:hanging="350"/>
        <w:rPr>
          <w:lang w:val="sr-Cyrl-CS"/>
        </w:rPr>
      </w:pPr>
      <w:r w:rsidRPr="008A79D8">
        <w:rPr>
          <w:lang w:val="sr-Cyrl-CS"/>
        </w:rPr>
        <w:t>Екскурзија</w:t>
      </w:r>
      <w:r w:rsidRPr="008A79D8">
        <w:rPr>
          <w:spacing w:val="32"/>
          <w:lang w:val="sr-Cyrl-CS"/>
        </w:rPr>
        <w:t xml:space="preserve"> </w:t>
      </w:r>
      <w:r w:rsidRPr="008A79D8">
        <w:rPr>
          <w:lang w:val="sr-Cyrl-CS"/>
        </w:rPr>
        <w:t>се</w:t>
      </w:r>
      <w:r w:rsidRPr="008A79D8">
        <w:rPr>
          <w:spacing w:val="32"/>
          <w:lang w:val="sr-Cyrl-CS"/>
        </w:rPr>
        <w:t xml:space="preserve"> </w:t>
      </w:r>
      <w:r w:rsidRPr="008A79D8">
        <w:rPr>
          <w:spacing w:val="-1"/>
          <w:lang w:val="sr-Cyrl-CS"/>
        </w:rPr>
        <w:t>остварује</w:t>
      </w:r>
      <w:r w:rsidRPr="008A79D8">
        <w:rPr>
          <w:spacing w:val="32"/>
          <w:lang w:val="sr-Cyrl-CS"/>
        </w:rPr>
        <w:t xml:space="preserve"> </w:t>
      </w:r>
      <w:r w:rsidRPr="008A79D8">
        <w:rPr>
          <w:spacing w:val="-1"/>
          <w:lang w:val="sr-Cyrl-CS"/>
        </w:rPr>
        <w:t>ван</w:t>
      </w:r>
      <w:r w:rsidRPr="008A79D8">
        <w:rPr>
          <w:spacing w:val="34"/>
          <w:lang w:val="sr-Cyrl-CS"/>
        </w:rPr>
        <w:t xml:space="preserve"> </w:t>
      </w:r>
      <w:r w:rsidRPr="008A79D8">
        <w:rPr>
          <w:spacing w:val="-1"/>
          <w:lang w:val="sr-Cyrl-CS"/>
        </w:rPr>
        <w:t>школе</w:t>
      </w:r>
      <w:r w:rsidRPr="008A79D8">
        <w:rPr>
          <w:spacing w:val="34"/>
          <w:lang w:val="sr-Cyrl-CS"/>
        </w:rPr>
        <w:t xml:space="preserve"> </w:t>
      </w:r>
      <w:r w:rsidRPr="008A79D8">
        <w:rPr>
          <w:lang w:val="sr-Cyrl-CS"/>
        </w:rPr>
        <w:t>у</w:t>
      </w:r>
      <w:r w:rsidRPr="008A79D8">
        <w:rPr>
          <w:spacing w:val="29"/>
          <w:lang w:val="sr-Cyrl-CS"/>
        </w:rPr>
        <w:t xml:space="preserve"> </w:t>
      </w:r>
      <w:r w:rsidRPr="008A79D8">
        <w:rPr>
          <w:lang w:val="sr-Cyrl-CS"/>
        </w:rPr>
        <w:t>трајању</w:t>
      </w:r>
      <w:r w:rsidRPr="008A79D8">
        <w:rPr>
          <w:spacing w:val="26"/>
          <w:lang w:val="sr-Cyrl-CS"/>
        </w:rPr>
        <w:t xml:space="preserve"> </w:t>
      </w:r>
      <w:r w:rsidRPr="008A79D8">
        <w:rPr>
          <w:lang w:val="sr-Cyrl-CS"/>
        </w:rPr>
        <w:t>од</w:t>
      </w:r>
      <w:r w:rsidRPr="008A79D8">
        <w:rPr>
          <w:spacing w:val="31"/>
          <w:lang w:val="sr-Cyrl-CS"/>
        </w:rPr>
        <w:t xml:space="preserve"> </w:t>
      </w:r>
      <w:r w:rsidRPr="008A79D8">
        <w:rPr>
          <w:lang w:val="sr-Cyrl-CS"/>
        </w:rPr>
        <w:t>једног</w:t>
      </w:r>
      <w:r w:rsidRPr="008A79D8">
        <w:rPr>
          <w:spacing w:val="32"/>
          <w:lang w:val="sr-Cyrl-CS"/>
        </w:rPr>
        <w:t xml:space="preserve"> </w:t>
      </w:r>
      <w:r w:rsidRPr="008A79D8">
        <w:rPr>
          <w:spacing w:val="-1"/>
          <w:lang w:val="sr-Cyrl-CS"/>
        </w:rPr>
        <w:t>до</w:t>
      </w:r>
      <w:r w:rsidRPr="008A79D8">
        <w:rPr>
          <w:spacing w:val="34"/>
          <w:lang w:val="sr-Cyrl-CS"/>
        </w:rPr>
        <w:t xml:space="preserve"> </w:t>
      </w:r>
      <w:r w:rsidRPr="008A79D8">
        <w:rPr>
          <w:lang w:val="sr-Cyrl-CS"/>
        </w:rPr>
        <w:t>три</w:t>
      </w:r>
      <w:r w:rsidRPr="008A79D8">
        <w:rPr>
          <w:spacing w:val="31"/>
          <w:lang w:val="sr-Cyrl-CS"/>
        </w:rPr>
        <w:t xml:space="preserve"> </w:t>
      </w:r>
      <w:r w:rsidRPr="008A79D8">
        <w:rPr>
          <w:spacing w:val="-1"/>
          <w:lang w:val="sr-Cyrl-CS"/>
        </w:rPr>
        <w:t>дана</w:t>
      </w:r>
      <w:r w:rsidRPr="008A79D8">
        <w:rPr>
          <w:spacing w:val="32"/>
          <w:lang w:val="sr-Cyrl-CS"/>
        </w:rPr>
        <w:t xml:space="preserve"> </w:t>
      </w:r>
      <w:r w:rsidRPr="008A79D8">
        <w:rPr>
          <w:lang w:val="sr-Cyrl-CS"/>
        </w:rPr>
        <w:t>годишње,</w:t>
      </w:r>
      <w:r w:rsidRPr="008A79D8">
        <w:rPr>
          <w:spacing w:val="36"/>
          <w:lang w:val="sr-Cyrl-CS"/>
        </w:rPr>
        <w:t xml:space="preserve"> </w:t>
      </w:r>
      <w:r w:rsidRPr="008A79D8">
        <w:rPr>
          <w:lang w:val="sr-Cyrl-CS"/>
        </w:rPr>
        <w:t>у</w:t>
      </w:r>
      <w:r w:rsidRPr="008A79D8">
        <w:rPr>
          <w:spacing w:val="26"/>
          <w:lang w:val="sr-Cyrl-CS"/>
        </w:rPr>
        <w:t xml:space="preserve"> </w:t>
      </w:r>
      <w:r w:rsidRPr="008A79D8">
        <w:rPr>
          <w:spacing w:val="1"/>
          <w:lang w:val="sr-Cyrl-CS"/>
        </w:rPr>
        <w:t>ск</w:t>
      </w:r>
      <w:r w:rsidRPr="008A79D8">
        <w:rPr>
          <w:lang w:val="sr-Cyrl-CS"/>
        </w:rPr>
        <w:t>л</w:t>
      </w:r>
      <w:r w:rsidRPr="008A79D8">
        <w:rPr>
          <w:spacing w:val="1"/>
          <w:lang w:val="sr-Cyrl-CS"/>
        </w:rPr>
        <w:t>ад</w:t>
      </w:r>
      <w:r w:rsidRPr="008A79D8">
        <w:rPr>
          <w:lang w:val="sr-Cyrl-CS"/>
        </w:rPr>
        <w:t>у</w:t>
      </w:r>
      <w:r w:rsidRPr="008A79D8">
        <w:rPr>
          <w:spacing w:val="26"/>
          <w:lang w:val="sr-Cyrl-CS"/>
        </w:rPr>
        <w:t xml:space="preserve"> </w:t>
      </w:r>
      <w:r w:rsidRPr="008A79D8">
        <w:rPr>
          <w:lang w:val="sr-Cyrl-CS"/>
        </w:rPr>
        <w:t>са</w:t>
      </w:r>
      <w:r w:rsidRPr="008A79D8">
        <w:rPr>
          <w:spacing w:val="38"/>
          <w:lang w:val="sr-Cyrl-CS"/>
        </w:rPr>
        <w:t xml:space="preserve"> </w:t>
      </w:r>
      <w:r w:rsidRPr="008A79D8">
        <w:rPr>
          <w:spacing w:val="-1"/>
          <w:lang w:val="sr-Cyrl-CS"/>
        </w:rPr>
        <w:t>узрастом,</w:t>
      </w:r>
      <w:r w:rsidRPr="008A79D8">
        <w:rPr>
          <w:spacing w:val="33"/>
          <w:lang w:val="sr-Cyrl-CS"/>
        </w:rPr>
        <w:t xml:space="preserve"> </w:t>
      </w:r>
      <w:r w:rsidRPr="008A79D8">
        <w:rPr>
          <w:lang w:val="sr-Cyrl-CS"/>
        </w:rPr>
        <w:t>наставним</w:t>
      </w:r>
      <w:r w:rsidRPr="008A79D8">
        <w:rPr>
          <w:spacing w:val="30"/>
          <w:lang w:val="sr-Cyrl-CS"/>
        </w:rPr>
        <w:t xml:space="preserve"> </w:t>
      </w:r>
      <w:r w:rsidRPr="008A79D8">
        <w:rPr>
          <w:lang w:val="sr-Cyrl-CS"/>
        </w:rPr>
        <w:t>планом</w:t>
      </w:r>
      <w:r w:rsidRPr="008A79D8">
        <w:rPr>
          <w:spacing w:val="31"/>
          <w:lang w:val="sr-Cyrl-CS"/>
        </w:rPr>
        <w:t xml:space="preserve"> </w:t>
      </w:r>
      <w:r w:rsidRPr="008A79D8">
        <w:rPr>
          <w:lang w:val="sr-Cyrl-CS"/>
        </w:rPr>
        <w:t>и</w:t>
      </w:r>
      <w:r w:rsidRPr="008A79D8">
        <w:rPr>
          <w:spacing w:val="31"/>
          <w:lang w:val="sr-Cyrl-CS"/>
        </w:rPr>
        <w:t xml:space="preserve"> </w:t>
      </w:r>
      <w:r w:rsidRPr="008A79D8">
        <w:rPr>
          <w:lang w:val="sr-Cyrl-CS"/>
        </w:rPr>
        <w:t>програмом  и</w:t>
      </w:r>
      <w:r w:rsidRPr="008A79D8">
        <w:rPr>
          <w:spacing w:val="32"/>
          <w:lang w:val="sr-Cyrl-CS"/>
        </w:rPr>
        <w:t xml:space="preserve"> </w:t>
      </w:r>
      <w:r w:rsidRPr="008A79D8">
        <w:rPr>
          <w:lang w:val="sr-Cyrl-CS"/>
        </w:rPr>
        <w:t>програмом</w:t>
      </w:r>
      <w:r w:rsidRPr="008A79D8">
        <w:rPr>
          <w:spacing w:val="72"/>
          <w:w w:val="101"/>
          <w:lang w:val="sr-Cyrl-CS"/>
        </w:rPr>
        <w:t xml:space="preserve"> </w:t>
      </w:r>
      <w:r w:rsidRPr="008A79D8">
        <w:rPr>
          <w:lang w:val="sr-Cyrl-CS"/>
        </w:rPr>
        <w:t>е</w:t>
      </w:r>
      <w:r w:rsidRPr="008A79D8">
        <w:rPr>
          <w:spacing w:val="-1"/>
          <w:lang w:val="sr-Cyrl-CS"/>
        </w:rPr>
        <w:t>к</w:t>
      </w:r>
      <w:r w:rsidRPr="008A79D8">
        <w:rPr>
          <w:lang w:val="sr-Cyrl-CS"/>
        </w:rPr>
        <w:t>с</w:t>
      </w:r>
      <w:r w:rsidRPr="008A79D8">
        <w:rPr>
          <w:spacing w:val="2"/>
          <w:lang w:val="sr-Cyrl-CS"/>
        </w:rPr>
        <w:t>к</w:t>
      </w:r>
      <w:r w:rsidRPr="008A79D8">
        <w:rPr>
          <w:spacing w:val="-6"/>
          <w:lang w:val="sr-Cyrl-CS"/>
        </w:rPr>
        <w:t>у</w:t>
      </w:r>
      <w:r w:rsidRPr="008A79D8">
        <w:rPr>
          <w:lang w:val="sr-Cyrl-CS"/>
        </w:rPr>
        <w:t>р</w:t>
      </w:r>
      <w:r w:rsidRPr="008A79D8">
        <w:rPr>
          <w:spacing w:val="1"/>
          <w:lang w:val="sr-Cyrl-CS"/>
        </w:rPr>
        <w:t>з</w:t>
      </w:r>
      <w:r w:rsidRPr="008A79D8">
        <w:rPr>
          <w:spacing w:val="-1"/>
          <w:lang w:val="sr-Cyrl-CS"/>
        </w:rPr>
        <w:t>и</w:t>
      </w:r>
      <w:r w:rsidRPr="008A79D8">
        <w:rPr>
          <w:spacing w:val="1"/>
          <w:lang w:val="sr-Cyrl-CS"/>
        </w:rPr>
        <w:t>ј</w:t>
      </w:r>
      <w:r w:rsidRPr="008A79D8">
        <w:rPr>
          <w:lang w:val="sr-Cyrl-CS"/>
        </w:rPr>
        <w:t>е.</w:t>
      </w:r>
    </w:p>
    <w:p w14:paraId="7DD9C1F5" w14:textId="77777777" w:rsidR="008A79D8" w:rsidRPr="008A79D8" w:rsidRDefault="008A79D8" w:rsidP="008A79D8">
      <w:pPr>
        <w:spacing w:before="2"/>
      </w:pPr>
    </w:p>
    <w:p w14:paraId="25F2C885" w14:textId="77777777" w:rsidR="008A79D8" w:rsidRPr="008A79D8" w:rsidRDefault="008A79D8" w:rsidP="008A79D8">
      <w:r w:rsidRPr="008A79D8">
        <w:t>Циљ екскурзије</w:t>
      </w:r>
    </w:p>
    <w:p w14:paraId="6E035B2C" w14:textId="77777777" w:rsidR="008A79D8" w:rsidRPr="008A79D8" w:rsidRDefault="008A79D8" w:rsidP="008A79D8">
      <w:pPr>
        <w:spacing w:before="5"/>
        <w:rPr>
          <w:b/>
          <w:bCs/>
          <w:sz w:val="17"/>
          <w:szCs w:val="17"/>
        </w:rPr>
      </w:pPr>
    </w:p>
    <w:p w14:paraId="11CDA46B" w14:textId="77777777" w:rsidR="008A79D8" w:rsidRPr="008A79D8" w:rsidRDefault="008A79D8" w:rsidP="00476E2F">
      <w:pPr>
        <w:widowControl w:val="0"/>
        <w:numPr>
          <w:ilvl w:val="1"/>
          <w:numId w:val="29"/>
        </w:numPr>
        <w:tabs>
          <w:tab w:val="left" w:pos="819"/>
        </w:tabs>
        <w:spacing w:before="68" w:line="244" w:lineRule="auto"/>
        <w:ind w:right="122" w:hanging="350"/>
        <w:rPr>
          <w:lang w:val="sr-Cyrl-CS"/>
        </w:rPr>
      </w:pPr>
      <w:r w:rsidRPr="008A79D8">
        <w:rPr>
          <w:spacing w:val="-1"/>
          <w:lang w:val="sr-Cyrl-CS"/>
        </w:rPr>
        <w:t>Циљ</w:t>
      </w:r>
      <w:r w:rsidRPr="008A79D8">
        <w:rPr>
          <w:lang w:val="sr-Cyrl-CS"/>
        </w:rPr>
        <w:t xml:space="preserve"> </w:t>
      </w:r>
      <w:r w:rsidRPr="008A79D8">
        <w:rPr>
          <w:spacing w:val="4"/>
          <w:lang w:val="sr-Cyrl-CS"/>
        </w:rPr>
        <w:t xml:space="preserve"> </w:t>
      </w:r>
      <w:r w:rsidRPr="008A79D8">
        <w:rPr>
          <w:lang w:val="sr-Cyrl-CS"/>
        </w:rPr>
        <w:t xml:space="preserve">екскурзије </w:t>
      </w:r>
      <w:r w:rsidRPr="008A79D8">
        <w:rPr>
          <w:spacing w:val="4"/>
          <w:lang w:val="sr-Cyrl-CS"/>
        </w:rPr>
        <w:t xml:space="preserve"> </w:t>
      </w:r>
      <w:r w:rsidRPr="008A79D8">
        <w:rPr>
          <w:spacing w:val="1"/>
          <w:lang w:val="sr-Cyrl-CS"/>
        </w:rPr>
        <w:t>је</w:t>
      </w:r>
      <w:r w:rsidRPr="008A79D8">
        <w:rPr>
          <w:lang w:val="sr-Cyrl-CS"/>
        </w:rPr>
        <w:t xml:space="preserve"> </w:t>
      </w:r>
      <w:r w:rsidRPr="008A79D8">
        <w:rPr>
          <w:spacing w:val="4"/>
          <w:lang w:val="sr-Cyrl-CS"/>
        </w:rPr>
        <w:t xml:space="preserve"> </w:t>
      </w:r>
      <w:r w:rsidRPr="008A79D8">
        <w:rPr>
          <w:spacing w:val="-1"/>
          <w:lang w:val="sr-Cyrl-CS"/>
        </w:rPr>
        <w:t>непосредно</w:t>
      </w:r>
      <w:r w:rsidRPr="008A79D8">
        <w:rPr>
          <w:lang w:val="sr-Cyrl-CS"/>
        </w:rPr>
        <w:t xml:space="preserve"> </w:t>
      </w:r>
      <w:r w:rsidRPr="008A79D8">
        <w:rPr>
          <w:spacing w:val="8"/>
          <w:lang w:val="sr-Cyrl-CS"/>
        </w:rPr>
        <w:t xml:space="preserve"> </w:t>
      </w:r>
      <w:r w:rsidRPr="008A79D8">
        <w:rPr>
          <w:spacing w:val="-1"/>
          <w:lang w:val="sr-Cyrl-CS"/>
        </w:rPr>
        <w:t>упознавање</w:t>
      </w:r>
      <w:r w:rsidRPr="008A79D8">
        <w:rPr>
          <w:lang w:val="sr-Cyrl-CS"/>
        </w:rPr>
        <w:t xml:space="preserve"> </w:t>
      </w:r>
      <w:r w:rsidRPr="008A79D8">
        <w:rPr>
          <w:spacing w:val="3"/>
          <w:lang w:val="sr-Cyrl-CS"/>
        </w:rPr>
        <w:t xml:space="preserve"> </w:t>
      </w:r>
      <w:r w:rsidRPr="008A79D8">
        <w:rPr>
          <w:lang w:val="sr-Cyrl-CS"/>
        </w:rPr>
        <w:t xml:space="preserve">појава </w:t>
      </w:r>
      <w:r w:rsidRPr="008A79D8">
        <w:rPr>
          <w:spacing w:val="12"/>
          <w:lang w:val="sr-Cyrl-CS"/>
        </w:rPr>
        <w:t xml:space="preserve"> </w:t>
      </w:r>
      <w:r w:rsidRPr="008A79D8">
        <w:rPr>
          <w:lang w:val="sr-Cyrl-CS"/>
        </w:rPr>
        <w:t xml:space="preserve">и </w:t>
      </w:r>
      <w:r w:rsidRPr="008A79D8">
        <w:rPr>
          <w:spacing w:val="3"/>
          <w:lang w:val="sr-Cyrl-CS"/>
        </w:rPr>
        <w:t xml:space="preserve"> </w:t>
      </w:r>
      <w:r w:rsidRPr="008A79D8">
        <w:rPr>
          <w:lang w:val="sr-Cyrl-CS"/>
        </w:rPr>
        <w:t xml:space="preserve">односа </w:t>
      </w:r>
      <w:r w:rsidRPr="008A79D8">
        <w:rPr>
          <w:spacing w:val="7"/>
          <w:lang w:val="sr-Cyrl-CS"/>
        </w:rPr>
        <w:t xml:space="preserve"> </w:t>
      </w:r>
      <w:r w:rsidRPr="008A79D8">
        <w:rPr>
          <w:lang w:val="sr-Cyrl-CS"/>
        </w:rPr>
        <w:t xml:space="preserve">у  природној </w:t>
      </w:r>
      <w:r w:rsidRPr="008A79D8">
        <w:rPr>
          <w:spacing w:val="6"/>
          <w:lang w:val="sr-Cyrl-CS"/>
        </w:rPr>
        <w:t xml:space="preserve"> </w:t>
      </w:r>
      <w:r w:rsidRPr="008A79D8">
        <w:rPr>
          <w:lang w:val="sr-Cyrl-CS"/>
        </w:rPr>
        <w:t xml:space="preserve">и </w:t>
      </w:r>
      <w:r w:rsidRPr="008A79D8">
        <w:rPr>
          <w:spacing w:val="2"/>
          <w:lang w:val="sr-Cyrl-CS"/>
        </w:rPr>
        <w:t xml:space="preserve"> </w:t>
      </w:r>
      <w:r w:rsidRPr="008A79D8">
        <w:rPr>
          <w:spacing w:val="-1"/>
          <w:lang w:val="sr-Cyrl-CS"/>
        </w:rPr>
        <w:t>друштвеној</w:t>
      </w:r>
      <w:r w:rsidRPr="008A79D8">
        <w:rPr>
          <w:lang w:val="sr-Cyrl-CS"/>
        </w:rPr>
        <w:t xml:space="preserve"> </w:t>
      </w:r>
      <w:r w:rsidRPr="008A79D8">
        <w:rPr>
          <w:spacing w:val="6"/>
          <w:lang w:val="sr-Cyrl-CS"/>
        </w:rPr>
        <w:t xml:space="preserve"> </w:t>
      </w:r>
      <w:r w:rsidRPr="008A79D8">
        <w:rPr>
          <w:spacing w:val="-1"/>
          <w:lang w:val="sr-Cyrl-CS"/>
        </w:rPr>
        <w:t>средини,</w:t>
      </w:r>
      <w:r w:rsidRPr="008A79D8">
        <w:rPr>
          <w:lang w:val="sr-Cyrl-CS"/>
        </w:rPr>
        <w:t xml:space="preserve"> </w:t>
      </w:r>
      <w:r w:rsidRPr="008A79D8">
        <w:rPr>
          <w:spacing w:val="7"/>
          <w:lang w:val="sr-Cyrl-CS"/>
        </w:rPr>
        <w:t xml:space="preserve"> </w:t>
      </w:r>
      <w:r w:rsidRPr="008A79D8">
        <w:rPr>
          <w:spacing w:val="-1"/>
          <w:lang w:val="sr-Cyrl-CS"/>
        </w:rPr>
        <w:t>упознавање</w:t>
      </w:r>
      <w:r w:rsidRPr="008A79D8">
        <w:rPr>
          <w:lang w:val="sr-Cyrl-CS"/>
        </w:rPr>
        <w:t xml:space="preserve"> </w:t>
      </w:r>
      <w:r w:rsidRPr="008A79D8">
        <w:rPr>
          <w:spacing w:val="4"/>
          <w:lang w:val="sr-Cyrl-CS"/>
        </w:rPr>
        <w:t xml:space="preserve"> </w:t>
      </w:r>
      <w:r w:rsidRPr="008A79D8">
        <w:rPr>
          <w:spacing w:val="-1"/>
          <w:lang w:val="sr-Cyrl-CS"/>
        </w:rPr>
        <w:t>културног,</w:t>
      </w:r>
      <w:r w:rsidRPr="008A79D8">
        <w:rPr>
          <w:lang w:val="sr-Cyrl-CS"/>
        </w:rPr>
        <w:t xml:space="preserve"> </w:t>
      </w:r>
      <w:r w:rsidRPr="008A79D8">
        <w:rPr>
          <w:spacing w:val="5"/>
          <w:lang w:val="sr-Cyrl-CS"/>
        </w:rPr>
        <w:t xml:space="preserve"> </w:t>
      </w:r>
      <w:r w:rsidRPr="008A79D8">
        <w:rPr>
          <w:lang w:val="sr-Cyrl-CS"/>
        </w:rPr>
        <w:t xml:space="preserve">историјског </w:t>
      </w:r>
      <w:r w:rsidRPr="008A79D8">
        <w:rPr>
          <w:spacing w:val="3"/>
          <w:lang w:val="sr-Cyrl-CS"/>
        </w:rPr>
        <w:t xml:space="preserve"> </w:t>
      </w:r>
      <w:r w:rsidRPr="008A79D8">
        <w:rPr>
          <w:lang w:val="sr-Cyrl-CS"/>
        </w:rPr>
        <w:t xml:space="preserve">и </w:t>
      </w:r>
      <w:r w:rsidRPr="008A79D8">
        <w:rPr>
          <w:spacing w:val="5"/>
          <w:lang w:val="sr-Cyrl-CS"/>
        </w:rPr>
        <w:t xml:space="preserve"> </w:t>
      </w:r>
      <w:r w:rsidRPr="008A79D8">
        <w:rPr>
          <w:spacing w:val="-1"/>
          <w:lang w:val="sr-Cyrl-CS"/>
        </w:rPr>
        <w:t>духовног</w:t>
      </w:r>
      <w:r w:rsidRPr="008A79D8">
        <w:rPr>
          <w:spacing w:val="112"/>
          <w:w w:val="102"/>
          <w:lang w:val="sr-Cyrl-CS"/>
        </w:rPr>
        <w:t xml:space="preserve"> </w:t>
      </w:r>
      <w:r w:rsidRPr="008A79D8">
        <w:rPr>
          <w:spacing w:val="-1"/>
          <w:lang w:val="sr-Cyrl-CS"/>
        </w:rPr>
        <w:t>наслеђа</w:t>
      </w:r>
      <w:r w:rsidRPr="008A79D8">
        <w:rPr>
          <w:spacing w:val="13"/>
          <w:lang w:val="sr-Cyrl-CS"/>
        </w:rPr>
        <w:t xml:space="preserve"> </w:t>
      </w:r>
      <w:r w:rsidRPr="008A79D8">
        <w:rPr>
          <w:lang w:val="sr-Cyrl-CS"/>
        </w:rPr>
        <w:t>и</w:t>
      </w:r>
      <w:r w:rsidRPr="008A79D8">
        <w:rPr>
          <w:spacing w:val="8"/>
          <w:lang w:val="sr-Cyrl-CS"/>
        </w:rPr>
        <w:t xml:space="preserve"> </w:t>
      </w:r>
      <w:r w:rsidRPr="008A79D8">
        <w:rPr>
          <w:lang w:val="sr-Cyrl-CS"/>
        </w:rPr>
        <w:t>привредних</w:t>
      </w:r>
      <w:r w:rsidRPr="008A79D8">
        <w:rPr>
          <w:spacing w:val="9"/>
          <w:lang w:val="sr-Cyrl-CS"/>
        </w:rPr>
        <w:t xml:space="preserve"> </w:t>
      </w:r>
      <w:r w:rsidRPr="008A79D8">
        <w:rPr>
          <w:lang w:val="sr-Cyrl-CS"/>
        </w:rPr>
        <w:t>достигнућа</w:t>
      </w:r>
      <w:r w:rsidRPr="008A79D8">
        <w:rPr>
          <w:spacing w:val="10"/>
          <w:lang w:val="sr-Cyrl-CS"/>
        </w:rPr>
        <w:t xml:space="preserve"> </w:t>
      </w:r>
      <w:r w:rsidRPr="008A79D8">
        <w:rPr>
          <w:lang w:val="sr-Cyrl-CS"/>
        </w:rPr>
        <w:t>која</w:t>
      </w:r>
      <w:r w:rsidRPr="008A79D8">
        <w:rPr>
          <w:spacing w:val="14"/>
          <w:lang w:val="sr-Cyrl-CS"/>
        </w:rPr>
        <w:t xml:space="preserve"> </w:t>
      </w:r>
      <w:r w:rsidRPr="008A79D8">
        <w:rPr>
          <w:spacing w:val="1"/>
          <w:lang w:val="sr-Cyrl-CS"/>
        </w:rPr>
        <w:t>с</w:t>
      </w:r>
      <w:r w:rsidRPr="008A79D8">
        <w:rPr>
          <w:lang w:val="sr-Cyrl-CS"/>
        </w:rPr>
        <w:t>у</w:t>
      </w:r>
      <w:r w:rsidRPr="008A79D8">
        <w:rPr>
          <w:spacing w:val="9"/>
          <w:lang w:val="sr-Cyrl-CS"/>
        </w:rPr>
        <w:t xml:space="preserve"> </w:t>
      </w:r>
      <w:r w:rsidRPr="008A79D8">
        <w:rPr>
          <w:lang w:val="sr-Cyrl-CS"/>
        </w:rPr>
        <w:t>у</w:t>
      </w:r>
      <w:r w:rsidRPr="008A79D8">
        <w:rPr>
          <w:spacing w:val="6"/>
          <w:lang w:val="sr-Cyrl-CS"/>
        </w:rPr>
        <w:t xml:space="preserve"> </w:t>
      </w:r>
      <w:r w:rsidRPr="008A79D8">
        <w:rPr>
          <w:lang w:val="sr-Cyrl-CS"/>
        </w:rPr>
        <w:t>вези</w:t>
      </w:r>
      <w:r w:rsidRPr="008A79D8">
        <w:rPr>
          <w:spacing w:val="9"/>
          <w:lang w:val="sr-Cyrl-CS"/>
        </w:rPr>
        <w:t xml:space="preserve"> </w:t>
      </w:r>
      <w:r w:rsidRPr="008A79D8">
        <w:rPr>
          <w:lang w:val="sr-Cyrl-CS"/>
        </w:rPr>
        <w:t>са</w:t>
      </w:r>
      <w:r w:rsidRPr="008A79D8">
        <w:rPr>
          <w:spacing w:val="10"/>
          <w:lang w:val="sr-Cyrl-CS"/>
        </w:rPr>
        <w:t xml:space="preserve"> </w:t>
      </w:r>
      <w:r w:rsidRPr="008A79D8">
        <w:rPr>
          <w:lang w:val="sr-Cyrl-CS"/>
        </w:rPr>
        <w:t>делатношћу</w:t>
      </w:r>
      <w:r w:rsidRPr="008A79D8">
        <w:rPr>
          <w:spacing w:val="6"/>
          <w:lang w:val="sr-Cyrl-CS"/>
        </w:rPr>
        <w:t xml:space="preserve"> </w:t>
      </w:r>
      <w:r w:rsidRPr="008A79D8">
        <w:rPr>
          <w:lang w:val="sr-Cyrl-CS"/>
        </w:rPr>
        <w:t>школе.</w:t>
      </w:r>
    </w:p>
    <w:p w14:paraId="1929530C" w14:textId="77777777" w:rsidR="008A79D8" w:rsidRPr="008A79D8" w:rsidRDefault="008A79D8" w:rsidP="008A79D8"/>
    <w:p w14:paraId="48E43BD1" w14:textId="2E8525B1" w:rsidR="008A79D8" w:rsidRPr="007A2F61" w:rsidRDefault="008A79D8" w:rsidP="007A2F61">
      <w:r w:rsidRPr="008A79D8">
        <w:t>Задаци екскурзије</w:t>
      </w:r>
    </w:p>
    <w:p w14:paraId="76D79CA3" w14:textId="77777777" w:rsidR="008A79D8" w:rsidRPr="008A79D8" w:rsidRDefault="008A79D8" w:rsidP="00476E2F">
      <w:pPr>
        <w:widowControl w:val="0"/>
        <w:numPr>
          <w:ilvl w:val="1"/>
          <w:numId w:val="29"/>
        </w:numPr>
        <w:tabs>
          <w:tab w:val="left" w:pos="819"/>
        </w:tabs>
        <w:spacing w:before="68"/>
        <w:ind w:hanging="350"/>
        <w:rPr>
          <w:lang w:val="sr-Cyrl-CS"/>
        </w:rPr>
      </w:pPr>
      <w:r w:rsidRPr="008A79D8">
        <w:rPr>
          <w:spacing w:val="-1"/>
          <w:lang w:val="sr-Cyrl-CS"/>
        </w:rPr>
        <w:t>Проучавање</w:t>
      </w:r>
      <w:r w:rsidRPr="008A79D8">
        <w:rPr>
          <w:spacing w:val="12"/>
          <w:lang w:val="sr-Cyrl-CS"/>
        </w:rPr>
        <w:t xml:space="preserve"> </w:t>
      </w:r>
      <w:r w:rsidRPr="008A79D8">
        <w:rPr>
          <w:lang w:val="sr-Cyrl-CS"/>
        </w:rPr>
        <w:t>објеката</w:t>
      </w:r>
      <w:r w:rsidRPr="008A79D8">
        <w:rPr>
          <w:spacing w:val="13"/>
          <w:lang w:val="sr-Cyrl-CS"/>
        </w:rPr>
        <w:t xml:space="preserve"> </w:t>
      </w:r>
      <w:r w:rsidRPr="008A79D8">
        <w:rPr>
          <w:lang w:val="sr-Cyrl-CS"/>
        </w:rPr>
        <w:t>и</w:t>
      </w:r>
      <w:r w:rsidRPr="008A79D8">
        <w:rPr>
          <w:spacing w:val="15"/>
          <w:lang w:val="sr-Cyrl-CS"/>
        </w:rPr>
        <w:t xml:space="preserve"> </w:t>
      </w:r>
      <w:r w:rsidRPr="008A79D8">
        <w:rPr>
          <w:spacing w:val="-1"/>
          <w:lang w:val="sr-Cyrl-CS"/>
        </w:rPr>
        <w:t>феномена</w:t>
      </w:r>
      <w:r w:rsidRPr="008A79D8">
        <w:rPr>
          <w:spacing w:val="19"/>
          <w:lang w:val="sr-Cyrl-CS"/>
        </w:rPr>
        <w:t xml:space="preserve"> </w:t>
      </w:r>
      <w:r w:rsidRPr="008A79D8">
        <w:rPr>
          <w:lang w:val="sr-Cyrl-CS"/>
        </w:rPr>
        <w:t>у</w:t>
      </w:r>
      <w:r w:rsidRPr="008A79D8">
        <w:rPr>
          <w:spacing w:val="9"/>
          <w:lang w:val="sr-Cyrl-CS"/>
        </w:rPr>
        <w:t xml:space="preserve"> </w:t>
      </w:r>
      <w:r w:rsidRPr="008A79D8">
        <w:rPr>
          <w:lang w:val="sr-Cyrl-CS"/>
        </w:rPr>
        <w:t>природи,</w:t>
      </w:r>
      <w:r w:rsidRPr="008A79D8">
        <w:rPr>
          <w:spacing w:val="16"/>
          <w:lang w:val="sr-Cyrl-CS"/>
        </w:rPr>
        <w:t xml:space="preserve"> </w:t>
      </w:r>
      <w:r w:rsidRPr="008A79D8">
        <w:rPr>
          <w:spacing w:val="-1"/>
          <w:lang w:val="sr-Cyrl-CS"/>
        </w:rPr>
        <w:t>уочавање</w:t>
      </w:r>
      <w:r w:rsidRPr="008A79D8">
        <w:rPr>
          <w:spacing w:val="17"/>
          <w:lang w:val="sr-Cyrl-CS"/>
        </w:rPr>
        <w:t xml:space="preserve"> </w:t>
      </w:r>
      <w:r w:rsidRPr="008A79D8">
        <w:rPr>
          <w:lang w:val="sr-Cyrl-CS"/>
        </w:rPr>
        <w:t>узрочно-последичних</w:t>
      </w:r>
      <w:r w:rsidRPr="008A79D8">
        <w:rPr>
          <w:spacing w:val="12"/>
          <w:lang w:val="sr-Cyrl-CS"/>
        </w:rPr>
        <w:t xml:space="preserve"> </w:t>
      </w:r>
      <w:r w:rsidRPr="008A79D8">
        <w:rPr>
          <w:lang w:val="sr-Cyrl-CS"/>
        </w:rPr>
        <w:t>односа</w:t>
      </w:r>
      <w:r w:rsidRPr="008A79D8">
        <w:rPr>
          <w:spacing w:val="16"/>
          <w:lang w:val="sr-Cyrl-CS"/>
        </w:rPr>
        <w:t xml:space="preserve"> </w:t>
      </w:r>
      <w:r w:rsidRPr="008A79D8">
        <w:rPr>
          <w:lang w:val="sr-Cyrl-CS"/>
        </w:rPr>
        <w:t>у</w:t>
      </w:r>
      <w:r w:rsidRPr="008A79D8">
        <w:rPr>
          <w:spacing w:val="15"/>
          <w:lang w:val="sr-Cyrl-CS"/>
        </w:rPr>
        <w:t xml:space="preserve"> </w:t>
      </w:r>
      <w:r w:rsidRPr="008A79D8">
        <w:rPr>
          <w:lang w:val="sr-Cyrl-CS"/>
        </w:rPr>
        <w:t>конкретним</w:t>
      </w:r>
      <w:r w:rsidRPr="008A79D8">
        <w:rPr>
          <w:spacing w:val="11"/>
          <w:lang w:val="sr-Cyrl-CS"/>
        </w:rPr>
        <w:t xml:space="preserve"> </w:t>
      </w:r>
      <w:r w:rsidRPr="008A79D8">
        <w:rPr>
          <w:lang w:val="sr-Cyrl-CS"/>
        </w:rPr>
        <w:t>природним</w:t>
      </w:r>
      <w:r w:rsidRPr="008A79D8">
        <w:rPr>
          <w:spacing w:val="14"/>
          <w:lang w:val="sr-Cyrl-CS"/>
        </w:rPr>
        <w:t xml:space="preserve"> </w:t>
      </w:r>
      <w:r w:rsidRPr="008A79D8">
        <w:rPr>
          <w:lang w:val="sr-Cyrl-CS"/>
        </w:rPr>
        <w:t>и</w:t>
      </w:r>
      <w:r w:rsidRPr="008A79D8">
        <w:rPr>
          <w:spacing w:val="12"/>
          <w:lang w:val="sr-Cyrl-CS"/>
        </w:rPr>
        <w:t xml:space="preserve"> </w:t>
      </w:r>
      <w:r w:rsidRPr="008A79D8">
        <w:rPr>
          <w:lang w:val="sr-Cyrl-CS"/>
        </w:rPr>
        <w:t>друштвеним</w:t>
      </w:r>
      <w:r w:rsidRPr="008A79D8">
        <w:rPr>
          <w:spacing w:val="14"/>
          <w:lang w:val="sr-Cyrl-CS"/>
        </w:rPr>
        <w:t xml:space="preserve"> </w:t>
      </w:r>
      <w:r w:rsidRPr="008A79D8">
        <w:rPr>
          <w:spacing w:val="-1"/>
          <w:lang w:val="sr-Cyrl-CS"/>
        </w:rPr>
        <w:t>условима</w:t>
      </w:r>
    </w:p>
    <w:p w14:paraId="48A0FFA4" w14:textId="77777777" w:rsidR="008A79D8" w:rsidRPr="008A79D8" w:rsidRDefault="008A79D8" w:rsidP="00476E2F">
      <w:pPr>
        <w:widowControl w:val="0"/>
        <w:numPr>
          <w:ilvl w:val="1"/>
          <w:numId w:val="29"/>
        </w:numPr>
        <w:tabs>
          <w:tab w:val="left" w:pos="819"/>
        </w:tabs>
        <w:spacing w:before="5"/>
        <w:ind w:hanging="350"/>
        <w:rPr>
          <w:lang w:val="sr-Cyrl-CS"/>
        </w:rPr>
      </w:pPr>
      <w:r w:rsidRPr="008A79D8">
        <w:rPr>
          <w:lang w:val="sr-Cyrl-CS"/>
        </w:rPr>
        <w:t>Упознавање</w:t>
      </w:r>
      <w:r w:rsidRPr="008A79D8">
        <w:rPr>
          <w:spacing w:val="11"/>
          <w:lang w:val="sr-Cyrl-CS"/>
        </w:rPr>
        <w:t xml:space="preserve"> </w:t>
      </w:r>
      <w:r w:rsidRPr="008A79D8">
        <w:rPr>
          <w:spacing w:val="-1"/>
          <w:lang w:val="sr-Cyrl-CS"/>
        </w:rPr>
        <w:t>начина</w:t>
      </w:r>
      <w:r w:rsidRPr="008A79D8">
        <w:rPr>
          <w:spacing w:val="11"/>
          <w:lang w:val="sr-Cyrl-CS"/>
        </w:rPr>
        <w:t xml:space="preserve"> </w:t>
      </w:r>
      <w:r w:rsidRPr="008A79D8">
        <w:rPr>
          <w:spacing w:val="-1"/>
          <w:lang w:val="sr-Cyrl-CS"/>
        </w:rPr>
        <w:t>живота</w:t>
      </w:r>
      <w:r w:rsidRPr="008A79D8">
        <w:rPr>
          <w:spacing w:val="15"/>
          <w:lang w:val="sr-Cyrl-CS"/>
        </w:rPr>
        <w:t xml:space="preserve"> </w:t>
      </w:r>
      <w:r w:rsidRPr="008A79D8">
        <w:rPr>
          <w:lang w:val="sr-Cyrl-CS"/>
        </w:rPr>
        <w:t>и</w:t>
      </w:r>
      <w:r w:rsidRPr="008A79D8">
        <w:rPr>
          <w:spacing w:val="10"/>
          <w:lang w:val="sr-Cyrl-CS"/>
        </w:rPr>
        <w:t xml:space="preserve"> </w:t>
      </w:r>
      <w:r w:rsidRPr="008A79D8">
        <w:rPr>
          <w:lang w:val="sr-Cyrl-CS"/>
        </w:rPr>
        <w:t>рада</w:t>
      </w:r>
      <w:r w:rsidRPr="008A79D8">
        <w:rPr>
          <w:spacing w:val="11"/>
          <w:lang w:val="sr-Cyrl-CS"/>
        </w:rPr>
        <w:t xml:space="preserve"> </w:t>
      </w:r>
      <w:r w:rsidRPr="008A79D8">
        <w:rPr>
          <w:lang w:val="sr-Cyrl-CS"/>
        </w:rPr>
        <w:t>људи</w:t>
      </w:r>
      <w:r w:rsidRPr="008A79D8">
        <w:rPr>
          <w:spacing w:val="10"/>
          <w:lang w:val="sr-Cyrl-CS"/>
        </w:rPr>
        <w:t xml:space="preserve"> </w:t>
      </w:r>
      <w:r w:rsidRPr="008A79D8">
        <w:rPr>
          <w:lang w:val="sr-Cyrl-CS"/>
        </w:rPr>
        <w:t>појединих</w:t>
      </w:r>
      <w:r w:rsidRPr="008A79D8">
        <w:rPr>
          <w:spacing w:val="10"/>
          <w:lang w:val="sr-Cyrl-CS"/>
        </w:rPr>
        <w:t xml:space="preserve"> </w:t>
      </w:r>
      <w:r w:rsidRPr="008A79D8">
        <w:rPr>
          <w:lang w:val="sr-Cyrl-CS"/>
        </w:rPr>
        <w:t>крајева</w:t>
      </w:r>
    </w:p>
    <w:p w14:paraId="637C1C1B" w14:textId="77777777" w:rsidR="008A79D8" w:rsidRPr="008A79D8" w:rsidRDefault="008A79D8" w:rsidP="00476E2F">
      <w:pPr>
        <w:widowControl w:val="0"/>
        <w:numPr>
          <w:ilvl w:val="1"/>
          <w:numId w:val="29"/>
        </w:numPr>
        <w:tabs>
          <w:tab w:val="left" w:pos="819"/>
        </w:tabs>
        <w:spacing w:before="3" w:line="244" w:lineRule="auto"/>
        <w:ind w:right="122" w:hanging="350"/>
        <w:rPr>
          <w:lang w:val="sr-Cyrl-CS"/>
        </w:rPr>
      </w:pPr>
      <w:r w:rsidRPr="008A79D8">
        <w:rPr>
          <w:lang w:val="sr-Cyrl-CS"/>
        </w:rPr>
        <w:t>Развијање</w:t>
      </w:r>
      <w:r w:rsidRPr="008A79D8">
        <w:rPr>
          <w:spacing w:val="44"/>
          <w:lang w:val="sr-Cyrl-CS"/>
        </w:rPr>
        <w:t xml:space="preserve"> </w:t>
      </w:r>
      <w:r w:rsidRPr="008A79D8">
        <w:rPr>
          <w:spacing w:val="-1"/>
          <w:lang w:val="sr-Cyrl-CS"/>
        </w:rPr>
        <w:t>позитивног</w:t>
      </w:r>
      <w:r w:rsidRPr="008A79D8">
        <w:rPr>
          <w:lang w:val="sr-Cyrl-CS"/>
        </w:rPr>
        <w:t xml:space="preserve">  односа</w:t>
      </w:r>
      <w:r w:rsidRPr="008A79D8">
        <w:rPr>
          <w:spacing w:val="47"/>
          <w:lang w:val="sr-Cyrl-CS"/>
        </w:rPr>
        <w:t xml:space="preserve"> </w:t>
      </w:r>
      <w:r w:rsidRPr="008A79D8">
        <w:rPr>
          <w:spacing w:val="-1"/>
          <w:lang w:val="sr-Cyrl-CS"/>
        </w:rPr>
        <w:t>према</w:t>
      </w:r>
      <w:r w:rsidRPr="008A79D8">
        <w:rPr>
          <w:spacing w:val="47"/>
          <w:lang w:val="sr-Cyrl-CS"/>
        </w:rPr>
        <w:t xml:space="preserve"> </w:t>
      </w:r>
      <w:r w:rsidRPr="008A79D8">
        <w:rPr>
          <w:lang w:val="sr-Cyrl-CS"/>
        </w:rPr>
        <w:t xml:space="preserve">националним,  </w:t>
      </w:r>
      <w:r w:rsidRPr="008A79D8">
        <w:rPr>
          <w:spacing w:val="-1"/>
          <w:lang w:val="sr-Cyrl-CS"/>
        </w:rPr>
        <w:t>културним,</w:t>
      </w:r>
      <w:r w:rsidRPr="008A79D8">
        <w:rPr>
          <w:lang w:val="sr-Cyrl-CS"/>
        </w:rPr>
        <w:t xml:space="preserve"> </w:t>
      </w:r>
      <w:r w:rsidRPr="008A79D8">
        <w:rPr>
          <w:spacing w:val="1"/>
          <w:lang w:val="sr-Cyrl-CS"/>
        </w:rPr>
        <w:t xml:space="preserve"> </w:t>
      </w:r>
      <w:r w:rsidRPr="008A79D8">
        <w:rPr>
          <w:lang w:val="sr-Cyrl-CS"/>
        </w:rPr>
        <w:t>етичким</w:t>
      </w:r>
      <w:r w:rsidRPr="008A79D8">
        <w:rPr>
          <w:spacing w:val="46"/>
          <w:lang w:val="sr-Cyrl-CS"/>
        </w:rPr>
        <w:t xml:space="preserve"> </w:t>
      </w:r>
      <w:r w:rsidRPr="008A79D8">
        <w:rPr>
          <w:lang w:val="sr-Cyrl-CS"/>
        </w:rPr>
        <w:t>и</w:t>
      </w:r>
      <w:r w:rsidRPr="008A79D8">
        <w:rPr>
          <w:spacing w:val="46"/>
          <w:lang w:val="sr-Cyrl-CS"/>
        </w:rPr>
        <w:t xml:space="preserve"> </w:t>
      </w:r>
      <w:r w:rsidRPr="008A79D8">
        <w:rPr>
          <w:lang w:val="sr-Cyrl-CS"/>
        </w:rPr>
        <w:t>естетским</w:t>
      </w:r>
      <w:r w:rsidRPr="008A79D8">
        <w:rPr>
          <w:spacing w:val="46"/>
          <w:lang w:val="sr-Cyrl-CS"/>
        </w:rPr>
        <w:t xml:space="preserve"> </w:t>
      </w:r>
      <w:r w:rsidRPr="008A79D8">
        <w:rPr>
          <w:spacing w:val="-1"/>
          <w:lang w:val="sr-Cyrl-CS"/>
        </w:rPr>
        <w:t>вредностима,</w:t>
      </w:r>
      <w:r w:rsidRPr="008A79D8">
        <w:rPr>
          <w:lang w:val="sr-Cyrl-CS"/>
        </w:rPr>
        <w:t xml:space="preserve">  спортским </w:t>
      </w:r>
      <w:r w:rsidRPr="008A79D8">
        <w:rPr>
          <w:spacing w:val="1"/>
          <w:lang w:val="sr-Cyrl-CS"/>
        </w:rPr>
        <w:t xml:space="preserve"> </w:t>
      </w:r>
      <w:r w:rsidRPr="008A79D8">
        <w:rPr>
          <w:spacing w:val="-1"/>
          <w:lang w:val="sr-Cyrl-CS"/>
        </w:rPr>
        <w:t>потребама</w:t>
      </w:r>
      <w:r w:rsidRPr="008A79D8">
        <w:rPr>
          <w:spacing w:val="47"/>
          <w:lang w:val="sr-Cyrl-CS"/>
        </w:rPr>
        <w:t xml:space="preserve"> </w:t>
      </w:r>
      <w:r w:rsidRPr="008A79D8">
        <w:rPr>
          <w:lang w:val="sr-Cyrl-CS"/>
        </w:rPr>
        <w:t>и</w:t>
      </w:r>
      <w:r w:rsidRPr="008A79D8">
        <w:rPr>
          <w:spacing w:val="46"/>
          <w:lang w:val="sr-Cyrl-CS"/>
        </w:rPr>
        <w:t xml:space="preserve"> </w:t>
      </w:r>
      <w:r w:rsidRPr="008A79D8">
        <w:rPr>
          <w:lang w:val="sr-Cyrl-CS"/>
        </w:rPr>
        <w:t xml:space="preserve">навикама, </w:t>
      </w:r>
      <w:r w:rsidRPr="008A79D8">
        <w:rPr>
          <w:spacing w:val="1"/>
          <w:lang w:val="sr-Cyrl-CS"/>
        </w:rPr>
        <w:t xml:space="preserve"> </w:t>
      </w:r>
      <w:r w:rsidRPr="008A79D8">
        <w:rPr>
          <w:lang w:val="sr-Cyrl-CS"/>
        </w:rPr>
        <w:t>позитивни</w:t>
      </w:r>
      <w:r w:rsidRPr="008A79D8">
        <w:rPr>
          <w:spacing w:val="1"/>
          <w:lang w:val="sr-Cyrl-CS"/>
        </w:rPr>
        <w:t>м</w:t>
      </w:r>
      <w:r w:rsidRPr="008A79D8">
        <w:rPr>
          <w:spacing w:val="92"/>
          <w:w w:val="101"/>
          <w:lang w:val="sr-Cyrl-CS"/>
        </w:rPr>
        <w:t xml:space="preserve"> </w:t>
      </w:r>
      <w:r w:rsidRPr="008A79D8">
        <w:rPr>
          <w:lang w:val="sr-Cyrl-CS"/>
        </w:rPr>
        <w:t>социјалним</w:t>
      </w:r>
      <w:r w:rsidRPr="008A79D8">
        <w:rPr>
          <w:spacing w:val="9"/>
          <w:lang w:val="sr-Cyrl-CS"/>
        </w:rPr>
        <w:t xml:space="preserve"> </w:t>
      </w:r>
      <w:r w:rsidRPr="008A79D8">
        <w:rPr>
          <w:spacing w:val="-1"/>
          <w:lang w:val="sr-Cyrl-CS"/>
        </w:rPr>
        <w:t>односима,</w:t>
      </w:r>
      <w:r w:rsidRPr="008A79D8">
        <w:rPr>
          <w:spacing w:val="12"/>
          <w:lang w:val="sr-Cyrl-CS"/>
        </w:rPr>
        <w:t xml:space="preserve"> </w:t>
      </w:r>
      <w:r w:rsidRPr="008A79D8">
        <w:rPr>
          <w:spacing w:val="-1"/>
          <w:lang w:val="sr-Cyrl-CS"/>
        </w:rPr>
        <w:t>као</w:t>
      </w:r>
      <w:r w:rsidRPr="008A79D8">
        <w:rPr>
          <w:spacing w:val="15"/>
          <w:lang w:val="sr-Cyrl-CS"/>
        </w:rPr>
        <w:t xml:space="preserve"> </w:t>
      </w:r>
      <w:r w:rsidRPr="008A79D8">
        <w:rPr>
          <w:lang w:val="sr-Cyrl-CS"/>
        </w:rPr>
        <w:t>и</w:t>
      </w:r>
      <w:r w:rsidRPr="008A79D8">
        <w:rPr>
          <w:spacing w:val="12"/>
          <w:lang w:val="sr-Cyrl-CS"/>
        </w:rPr>
        <w:t xml:space="preserve"> </w:t>
      </w:r>
      <w:r w:rsidRPr="008A79D8">
        <w:rPr>
          <w:spacing w:val="-1"/>
          <w:lang w:val="sr-Cyrl-CS"/>
        </w:rPr>
        <w:t>схватање</w:t>
      </w:r>
      <w:r w:rsidRPr="008A79D8">
        <w:rPr>
          <w:spacing w:val="11"/>
          <w:lang w:val="sr-Cyrl-CS"/>
        </w:rPr>
        <w:t xml:space="preserve"> </w:t>
      </w:r>
      <w:r w:rsidRPr="008A79D8">
        <w:rPr>
          <w:lang w:val="sr-Cyrl-CS"/>
        </w:rPr>
        <w:t>значаја</w:t>
      </w:r>
      <w:r w:rsidRPr="008A79D8">
        <w:rPr>
          <w:spacing w:val="10"/>
          <w:lang w:val="sr-Cyrl-CS"/>
        </w:rPr>
        <w:t xml:space="preserve"> </w:t>
      </w:r>
      <w:r w:rsidRPr="008A79D8">
        <w:rPr>
          <w:lang w:val="sr-Cyrl-CS"/>
        </w:rPr>
        <w:t>здравља</w:t>
      </w:r>
      <w:r w:rsidRPr="008A79D8">
        <w:rPr>
          <w:spacing w:val="11"/>
          <w:lang w:val="sr-Cyrl-CS"/>
        </w:rPr>
        <w:t xml:space="preserve"> </w:t>
      </w:r>
      <w:r w:rsidRPr="008A79D8">
        <w:rPr>
          <w:lang w:val="sr-Cyrl-CS"/>
        </w:rPr>
        <w:t>и</w:t>
      </w:r>
      <w:r w:rsidRPr="008A79D8">
        <w:rPr>
          <w:spacing w:val="9"/>
          <w:lang w:val="sr-Cyrl-CS"/>
        </w:rPr>
        <w:t xml:space="preserve"> </w:t>
      </w:r>
      <w:r w:rsidRPr="008A79D8">
        <w:rPr>
          <w:lang w:val="sr-Cyrl-CS"/>
        </w:rPr>
        <w:t>здравих</w:t>
      </w:r>
      <w:r w:rsidRPr="008A79D8">
        <w:rPr>
          <w:spacing w:val="10"/>
          <w:lang w:val="sr-Cyrl-CS"/>
        </w:rPr>
        <w:t xml:space="preserve"> </w:t>
      </w:r>
      <w:r w:rsidRPr="008A79D8">
        <w:rPr>
          <w:spacing w:val="-1"/>
          <w:lang w:val="sr-Cyrl-CS"/>
        </w:rPr>
        <w:t>стилова</w:t>
      </w:r>
      <w:r w:rsidRPr="008A79D8">
        <w:rPr>
          <w:spacing w:val="10"/>
          <w:lang w:val="sr-Cyrl-CS"/>
        </w:rPr>
        <w:t xml:space="preserve"> </w:t>
      </w:r>
      <w:r w:rsidRPr="008A79D8">
        <w:rPr>
          <w:lang w:val="sr-Cyrl-CS"/>
        </w:rPr>
        <w:t>живота</w:t>
      </w:r>
    </w:p>
    <w:p w14:paraId="2B4F165F" w14:textId="77777777" w:rsidR="008A79D8" w:rsidRPr="008A79D8" w:rsidRDefault="008A79D8" w:rsidP="00476E2F">
      <w:pPr>
        <w:widowControl w:val="0"/>
        <w:numPr>
          <w:ilvl w:val="1"/>
          <w:numId w:val="29"/>
        </w:numPr>
        <w:tabs>
          <w:tab w:val="left" w:pos="819"/>
        </w:tabs>
        <w:spacing w:before="1"/>
        <w:ind w:hanging="350"/>
        <w:rPr>
          <w:lang w:val="sr-Cyrl-CS"/>
        </w:rPr>
      </w:pPr>
      <w:r w:rsidRPr="008A79D8">
        <w:rPr>
          <w:lang w:val="sr-Cyrl-CS"/>
        </w:rPr>
        <w:t>Развијање</w:t>
      </w:r>
      <w:r w:rsidRPr="008A79D8">
        <w:rPr>
          <w:spacing w:val="11"/>
          <w:lang w:val="sr-Cyrl-CS"/>
        </w:rPr>
        <w:t xml:space="preserve"> </w:t>
      </w:r>
      <w:r w:rsidRPr="008A79D8">
        <w:rPr>
          <w:lang w:val="sr-Cyrl-CS"/>
        </w:rPr>
        <w:t>интересовања</w:t>
      </w:r>
      <w:r w:rsidRPr="008A79D8">
        <w:rPr>
          <w:spacing w:val="14"/>
          <w:lang w:val="sr-Cyrl-CS"/>
        </w:rPr>
        <w:t xml:space="preserve"> </w:t>
      </w:r>
      <w:r w:rsidRPr="008A79D8">
        <w:rPr>
          <w:lang w:val="sr-Cyrl-CS"/>
        </w:rPr>
        <w:t>за</w:t>
      </w:r>
      <w:r w:rsidRPr="008A79D8">
        <w:rPr>
          <w:spacing w:val="14"/>
          <w:lang w:val="sr-Cyrl-CS"/>
        </w:rPr>
        <w:t xml:space="preserve"> </w:t>
      </w:r>
      <w:r w:rsidRPr="008A79D8">
        <w:rPr>
          <w:lang w:val="sr-Cyrl-CS"/>
        </w:rPr>
        <w:t>природу</w:t>
      </w:r>
      <w:r w:rsidRPr="008A79D8">
        <w:rPr>
          <w:spacing w:val="12"/>
          <w:lang w:val="sr-Cyrl-CS"/>
        </w:rPr>
        <w:t xml:space="preserve"> </w:t>
      </w:r>
      <w:r w:rsidRPr="008A79D8">
        <w:rPr>
          <w:lang w:val="sr-Cyrl-CS"/>
        </w:rPr>
        <w:t>и</w:t>
      </w:r>
      <w:r w:rsidRPr="008A79D8">
        <w:rPr>
          <w:spacing w:val="13"/>
          <w:lang w:val="sr-Cyrl-CS"/>
        </w:rPr>
        <w:t xml:space="preserve"> </w:t>
      </w:r>
      <w:r w:rsidRPr="008A79D8">
        <w:rPr>
          <w:lang w:val="sr-Cyrl-CS"/>
        </w:rPr>
        <w:t>изграђивање</w:t>
      </w:r>
      <w:r w:rsidRPr="008A79D8">
        <w:rPr>
          <w:spacing w:val="14"/>
          <w:lang w:val="sr-Cyrl-CS"/>
        </w:rPr>
        <w:t xml:space="preserve"> </w:t>
      </w:r>
      <w:r w:rsidRPr="008A79D8">
        <w:rPr>
          <w:lang w:val="sr-Cyrl-CS"/>
        </w:rPr>
        <w:t>еколошких</w:t>
      </w:r>
      <w:r w:rsidRPr="008A79D8">
        <w:rPr>
          <w:spacing w:val="13"/>
          <w:lang w:val="sr-Cyrl-CS"/>
        </w:rPr>
        <w:t xml:space="preserve"> </w:t>
      </w:r>
      <w:r w:rsidRPr="008A79D8">
        <w:rPr>
          <w:spacing w:val="-1"/>
          <w:lang w:val="sr-Cyrl-CS"/>
        </w:rPr>
        <w:t>навика</w:t>
      </w:r>
    </w:p>
    <w:p w14:paraId="1419F6D5" w14:textId="77777777" w:rsidR="008A79D8" w:rsidRPr="008A79D8" w:rsidRDefault="008A79D8" w:rsidP="00476E2F">
      <w:pPr>
        <w:widowControl w:val="0"/>
        <w:numPr>
          <w:ilvl w:val="1"/>
          <w:numId w:val="29"/>
        </w:numPr>
        <w:tabs>
          <w:tab w:val="left" w:pos="819"/>
        </w:tabs>
        <w:spacing w:before="5"/>
        <w:ind w:hanging="350"/>
        <w:rPr>
          <w:lang w:val="sr-Cyrl-CS"/>
        </w:rPr>
      </w:pPr>
      <w:r w:rsidRPr="008A79D8">
        <w:rPr>
          <w:lang w:val="sr-Cyrl-CS"/>
        </w:rPr>
        <w:t>Подстицање</w:t>
      </w:r>
      <w:r w:rsidRPr="008A79D8">
        <w:rPr>
          <w:spacing w:val="22"/>
          <w:lang w:val="sr-Cyrl-CS"/>
        </w:rPr>
        <w:t xml:space="preserve"> </w:t>
      </w:r>
      <w:r w:rsidRPr="008A79D8">
        <w:rPr>
          <w:lang w:val="sr-Cyrl-CS"/>
        </w:rPr>
        <w:t>испољавања</w:t>
      </w:r>
      <w:r w:rsidRPr="008A79D8">
        <w:rPr>
          <w:spacing w:val="23"/>
          <w:lang w:val="sr-Cyrl-CS"/>
        </w:rPr>
        <w:t xml:space="preserve"> </w:t>
      </w:r>
      <w:r w:rsidRPr="008A79D8">
        <w:rPr>
          <w:lang w:val="sr-Cyrl-CS"/>
        </w:rPr>
        <w:t>позитивних</w:t>
      </w:r>
      <w:r w:rsidRPr="008A79D8">
        <w:rPr>
          <w:spacing w:val="22"/>
          <w:lang w:val="sr-Cyrl-CS"/>
        </w:rPr>
        <w:t xml:space="preserve"> </w:t>
      </w:r>
      <w:r w:rsidRPr="008A79D8">
        <w:rPr>
          <w:lang w:val="sr-Cyrl-CS"/>
        </w:rPr>
        <w:t>емоционалних</w:t>
      </w:r>
      <w:r w:rsidRPr="008A79D8">
        <w:rPr>
          <w:spacing w:val="21"/>
          <w:lang w:val="sr-Cyrl-CS"/>
        </w:rPr>
        <w:t xml:space="preserve"> </w:t>
      </w:r>
      <w:r w:rsidRPr="008A79D8">
        <w:rPr>
          <w:lang w:val="sr-Cyrl-CS"/>
        </w:rPr>
        <w:t>доживљаја.</w:t>
      </w:r>
    </w:p>
    <w:p w14:paraId="0AA94579" w14:textId="77777777" w:rsidR="0099674A" w:rsidRDefault="008A79D8" w:rsidP="00476E2F">
      <w:pPr>
        <w:widowControl w:val="0"/>
        <w:numPr>
          <w:ilvl w:val="1"/>
          <w:numId w:val="29"/>
        </w:numPr>
        <w:tabs>
          <w:tab w:val="left" w:pos="819"/>
        </w:tabs>
        <w:spacing w:before="5"/>
        <w:ind w:hanging="350"/>
        <w:rPr>
          <w:lang w:val="sr-Cyrl-CS"/>
        </w:rPr>
      </w:pPr>
      <w:r w:rsidRPr="008A79D8">
        <w:rPr>
          <w:lang w:val="sr-Cyrl-CS"/>
        </w:rPr>
        <w:t>Излети</w:t>
      </w:r>
      <w:r w:rsidRPr="008A79D8">
        <w:rPr>
          <w:spacing w:val="10"/>
          <w:lang w:val="sr-Cyrl-CS"/>
        </w:rPr>
        <w:t xml:space="preserve"> </w:t>
      </w:r>
      <w:r w:rsidRPr="008A79D8">
        <w:rPr>
          <w:lang w:val="sr-Cyrl-CS"/>
        </w:rPr>
        <w:t>и</w:t>
      </w:r>
      <w:r w:rsidRPr="008A79D8">
        <w:rPr>
          <w:spacing w:val="10"/>
          <w:lang w:val="sr-Cyrl-CS"/>
        </w:rPr>
        <w:t xml:space="preserve"> </w:t>
      </w:r>
      <w:r w:rsidRPr="008A79D8">
        <w:rPr>
          <w:lang w:val="sr-Cyrl-CS"/>
        </w:rPr>
        <w:t xml:space="preserve">екскурзије </w:t>
      </w:r>
      <w:r w:rsidRPr="008A79D8">
        <w:rPr>
          <w:spacing w:val="24"/>
          <w:lang w:val="sr-Cyrl-CS"/>
        </w:rPr>
        <w:t xml:space="preserve"> </w:t>
      </w:r>
      <w:r w:rsidRPr="008A79D8">
        <w:rPr>
          <w:lang w:val="sr-Cyrl-CS"/>
        </w:rPr>
        <w:t>доприносе</w:t>
      </w:r>
      <w:r w:rsidRPr="008A79D8">
        <w:rPr>
          <w:spacing w:val="12"/>
          <w:lang w:val="sr-Cyrl-CS"/>
        </w:rPr>
        <w:t xml:space="preserve"> </w:t>
      </w:r>
      <w:r w:rsidRPr="008A79D8">
        <w:rPr>
          <w:lang w:val="sr-Cyrl-CS"/>
        </w:rPr>
        <w:t>савлађивању</w:t>
      </w:r>
      <w:r w:rsidRPr="008A79D8">
        <w:rPr>
          <w:spacing w:val="7"/>
          <w:lang w:val="sr-Cyrl-CS"/>
        </w:rPr>
        <w:t xml:space="preserve"> </w:t>
      </w:r>
      <w:r w:rsidRPr="008A79D8">
        <w:rPr>
          <w:spacing w:val="-1"/>
          <w:lang w:val="sr-Cyrl-CS"/>
        </w:rPr>
        <w:t>наставног</w:t>
      </w:r>
      <w:r w:rsidRPr="008A79D8">
        <w:rPr>
          <w:spacing w:val="14"/>
          <w:lang w:val="sr-Cyrl-CS"/>
        </w:rPr>
        <w:t xml:space="preserve"> </w:t>
      </w:r>
      <w:r w:rsidRPr="008A79D8">
        <w:rPr>
          <w:lang w:val="sr-Cyrl-CS"/>
        </w:rPr>
        <w:t>програма</w:t>
      </w:r>
      <w:r w:rsidRPr="008A79D8">
        <w:rPr>
          <w:spacing w:val="12"/>
          <w:lang w:val="sr-Cyrl-CS"/>
        </w:rPr>
        <w:t xml:space="preserve"> </w:t>
      </w:r>
      <w:r w:rsidRPr="008A79D8">
        <w:rPr>
          <w:lang w:val="sr-Cyrl-CS"/>
        </w:rPr>
        <w:t>непосредним</w:t>
      </w:r>
      <w:r w:rsidRPr="008A79D8">
        <w:rPr>
          <w:spacing w:val="16"/>
          <w:lang w:val="sr-Cyrl-CS"/>
        </w:rPr>
        <w:t xml:space="preserve"> </w:t>
      </w:r>
      <w:r w:rsidRPr="008A79D8">
        <w:rPr>
          <w:lang w:val="sr-Cyrl-CS"/>
        </w:rPr>
        <w:t>упознавањем</w:t>
      </w:r>
      <w:r w:rsidRPr="008A79D8">
        <w:rPr>
          <w:spacing w:val="10"/>
          <w:lang w:val="sr-Cyrl-CS"/>
        </w:rPr>
        <w:t xml:space="preserve"> </w:t>
      </w:r>
      <w:r w:rsidRPr="008A79D8">
        <w:rPr>
          <w:lang w:val="sr-Cyrl-CS"/>
        </w:rPr>
        <w:t>појава</w:t>
      </w:r>
      <w:r w:rsidRPr="008A79D8">
        <w:rPr>
          <w:spacing w:val="12"/>
          <w:lang w:val="sr-Cyrl-CS"/>
        </w:rPr>
        <w:t xml:space="preserve"> </w:t>
      </w:r>
      <w:r w:rsidRPr="008A79D8">
        <w:rPr>
          <w:lang w:val="sr-Cyrl-CS"/>
        </w:rPr>
        <w:t>и</w:t>
      </w:r>
      <w:r w:rsidRPr="008A79D8">
        <w:rPr>
          <w:spacing w:val="10"/>
          <w:lang w:val="sr-Cyrl-CS"/>
        </w:rPr>
        <w:t xml:space="preserve"> </w:t>
      </w:r>
      <w:r w:rsidRPr="008A79D8">
        <w:rPr>
          <w:lang w:val="sr-Cyrl-CS"/>
        </w:rPr>
        <w:t>односа</w:t>
      </w:r>
      <w:r w:rsidRPr="008A79D8">
        <w:rPr>
          <w:spacing w:val="17"/>
          <w:lang w:val="sr-Cyrl-CS"/>
        </w:rPr>
        <w:t xml:space="preserve"> </w:t>
      </w:r>
      <w:r w:rsidRPr="008A79D8">
        <w:rPr>
          <w:lang w:val="sr-Cyrl-CS"/>
        </w:rPr>
        <w:t>у</w:t>
      </w:r>
      <w:r w:rsidRPr="008A79D8">
        <w:rPr>
          <w:spacing w:val="8"/>
          <w:lang w:val="sr-Cyrl-CS"/>
        </w:rPr>
        <w:t xml:space="preserve"> </w:t>
      </w:r>
      <w:r w:rsidRPr="008A79D8">
        <w:rPr>
          <w:lang w:val="sr-Cyrl-CS"/>
        </w:rPr>
        <w:t>природи</w:t>
      </w:r>
      <w:r w:rsidRPr="008A79D8">
        <w:rPr>
          <w:spacing w:val="10"/>
          <w:lang w:val="sr-Cyrl-CS"/>
        </w:rPr>
        <w:t xml:space="preserve"> </w:t>
      </w:r>
      <w:r w:rsidRPr="008A79D8">
        <w:rPr>
          <w:lang w:val="sr-Cyrl-CS"/>
        </w:rPr>
        <w:t>и</w:t>
      </w:r>
      <w:r w:rsidRPr="008A79D8">
        <w:rPr>
          <w:spacing w:val="11"/>
          <w:lang w:val="sr-Cyrl-CS"/>
        </w:rPr>
        <w:t xml:space="preserve"> </w:t>
      </w:r>
      <w:r w:rsidRPr="008A79D8">
        <w:rPr>
          <w:lang w:val="sr-Cyrl-CS"/>
        </w:rPr>
        <w:t>друштвеној</w:t>
      </w:r>
      <w:r w:rsidRPr="008A79D8">
        <w:rPr>
          <w:spacing w:val="14"/>
          <w:lang w:val="sr-Cyrl-CS"/>
        </w:rPr>
        <w:t xml:space="preserve"> </w:t>
      </w:r>
      <w:r w:rsidRPr="008A79D8">
        <w:rPr>
          <w:lang w:val="sr-Cyrl-CS"/>
        </w:rPr>
        <w:t>средини.</w:t>
      </w:r>
    </w:p>
    <w:p w14:paraId="05508179" w14:textId="41523ADF" w:rsidR="008A79D8" w:rsidRPr="0099674A" w:rsidRDefault="008A79D8" w:rsidP="0099674A">
      <w:pPr>
        <w:widowControl w:val="0"/>
        <w:tabs>
          <w:tab w:val="left" w:pos="819"/>
        </w:tabs>
        <w:spacing w:before="5"/>
        <w:ind w:left="468"/>
        <w:rPr>
          <w:lang w:val="sr-Cyrl-CS"/>
        </w:rPr>
      </w:pPr>
      <w:r w:rsidRPr="0099674A">
        <w:rPr>
          <w:spacing w:val="-1"/>
          <w:lang w:val="sr-Cyrl-CS"/>
        </w:rPr>
        <w:t>Ученици</w:t>
      </w:r>
      <w:r w:rsidRPr="0099674A">
        <w:rPr>
          <w:lang w:val="sr-Cyrl-CS"/>
        </w:rPr>
        <w:t xml:space="preserve"> </w:t>
      </w:r>
      <w:r w:rsidRPr="0099674A">
        <w:rPr>
          <w:spacing w:val="2"/>
          <w:lang w:val="sr-Cyrl-CS"/>
        </w:rPr>
        <w:t xml:space="preserve"> </w:t>
      </w:r>
      <w:r w:rsidRPr="0099674A">
        <w:rPr>
          <w:lang w:val="sr-Cyrl-CS"/>
        </w:rPr>
        <w:t>нижих</w:t>
      </w:r>
      <w:r w:rsidRPr="0099674A">
        <w:rPr>
          <w:spacing w:val="45"/>
          <w:lang w:val="sr-Cyrl-CS"/>
        </w:rPr>
        <w:t xml:space="preserve"> </w:t>
      </w:r>
      <w:r w:rsidRPr="0099674A">
        <w:rPr>
          <w:lang w:val="sr-Cyrl-CS"/>
        </w:rPr>
        <w:t xml:space="preserve">разреда </w:t>
      </w:r>
      <w:r w:rsidRPr="0099674A">
        <w:rPr>
          <w:spacing w:val="2"/>
          <w:lang w:val="sr-Cyrl-CS"/>
        </w:rPr>
        <w:t xml:space="preserve"> </w:t>
      </w:r>
      <w:r w:rsidRPr="0099674A">
        <w:rPr>
          <w:lang w:val="sr-Cyrl-CS"/>
        </w:rPr>
        <w:t xml:space="preserve">од </w:t>
      </w:r>
      <w:r w:rsidRPr="0099674A">
        <w:rPr>
          <w:spacing w:val="2"/>
          <w:lang w:val="sr-Cyrl-CS"/>
        </w:rPr>
        <w:t xml:space="preserve"> </w:t>
      </w:r>
      <w:r w:rsidRPr="0099674A">
        <w:rPr>
          <w:lang w:val="sr-Cyrl-CS"/>
        </w:rPr>
        <w:t>првог</w:t>
      </w:r>
      <w:r w:rsidRPr="0099674A">
        <w:rPr>
          <w:spacing w:val="46"/>
          <w:lang w:val="sr-Cyrl-CS"/>
        </w:rPr>
        <w:t xml:space="preserve"> </w:t>
      </w:r>
      <w:r w:rsidRPr="0099674A">
        <w:rPr>
          <w:spacing w:val="-1"/>
          <w:lang w:val="sr-Cyrl-CS"/>
        </w:rPr>
        <w:t>до</w:t>
      </w:r>
      <w:r w:rsidRPr="0099674A">
        <w:rPr>
          <w:lang w:val="sr-Cyrl-CS"/>
        </w:rPr>
        <w:t xml:space="preserve"> </w:t>
      </w:r>
      <w:r w:rsidRPr="0099674A">
        <w:rPr>
          <w:spacing w:val="1"/>
          <w:lang w:val="sr-Cyrl-CS"/>
        </w:rPr>
        <w:t xml:space="preserve"> </w:t>
      </w:r>
      <w:r w:rsidRPr="0099674A">
        <w:rPr>
          <w:spacing w:val="-1"/>
          <w:lang w:val="sr-Cyrl-CS"/>
        </w:rPr>
        <w:t>четвртог</w:t>
      </w:r>
      <w:r w:rsidRPr="0099674A">
        <w:rPr>
          <w:spacing w:val="47"/>
          <w:lang w:val="sr-Cyrl-CS"/>
        </w:rPr>
        <w:t xml:space="preserve"> </w:t>
      </w:r>
      <w:r w:rsidRPr="0099674A">
        <w:rPr>
          <w:lang w:val="sr-Cyrl-CS"/>
        </w:rPr>
        <w:t xml:space="preserve">разреда </w:t>
      </w:r>
      <w:r w:rsidRPr="0099674A">
        <w:rPr>
          <w:spacing w:val="4"/>
          <w:lang w:val="sr-Cyrl-CS"/>
        </w:rPr>
        <w:t xml:space="preserve"> </w:t>
      </w:r>
      <w:r w:rsidRPr="0099674A">
        <w:rPr>
          <w:lang w:val="sr-Cyrl-CS"/>
        </w:rPr>
        <w:t>ће,  програмом</w:t>
      </w:r>
      <w:r w:rsidRPr="0099674A">
        <w:rPr>
          <w:spacing w:val="45"/>
          <w:lang w:val="sr-Cyrl-CS"/>
        </w:rPr>
        <w:t xml:space="preserve"> </w:t>
      </w:r>
      <w:r w:rsidRPr="0099674A">
        <w:rPr>
          <w:lang w:val="sr-Cyrl-CS"/>
        </w:rPr>
        <w:t xml:space="preserve">екскурзије,  обилазити  </w:t>
      </w:r>
      <w:r w:rsidRPr="0099674A">
        <w:rPr>
          <w:spacing w:val="46"/>
          <w:lang w:val="sr-Cyrl-CS"/>
        </w:rPr>
        <w:t xml:space="preserve"> </w:t>
      </w:r>
      <w:r w:rsidRPr="0099674A">
        <w:rPr>
          <w:lang w:val="sr-Cyrl-CS"/>
        </w:rPr>
        <w:t>градове  ,места,културне  знаменитости,манастире  и</w:t>
      </w:r>
      <w:r w:rsidRPr="0099674A">
        <w:rPr>
          <w:spacing w:val="46"/>
          <w:w w:val="102"/>
          <w:lang w:val="sr-Cyrl-CS"/>
        </w:rPr>
        <w:t xml:space="preserve"> </w:t>
      </w:r>
      <w:r w:rsidRPr="0099674A">
        <w:rPr>
          <w:spacing w:val="-1"/>
          <w:lang w:val="sr-Cyrl-CS"/>
        </w:rPr>
        <w:t>пећине</w:t>
      </w:r>
      <w:r w:rsidRPr="0099674A">
        <w:rPr>
          <w:lang w:val="sr-Cyrl-CS"/>
        </w:rPr>
        <w:t xml:space="preserve"> </w:t>
      </w:r>
      <w:r w:rsidRPr="0099674A">
        <w:rPr>
          <w:spacing w:val="21"/>
          <w:lang w:val="sr-Cyrl-CS"/>
        </w:rPr>
        <w:t xml:space="preserve"> </w:t>
      </w:r>
      <w:r w:rsidRPr="0099674A">
        <w:rPr>
          <w:lang w:val="sr-Cyrl-CS"/>
        </w:rPr>
        <w:t>у</w:t>
      </w:r>
      <w:r w:rsidRPr="0099674A">
        <w:rPr>
          <w:spacing w:val="5"/>
          <w:lang w:val="sr-Cyrl-CS"/>
        </w:rPr>
        <w:t xml:space="preserve"> </w:t>
      </w:r>
      <w:r w:rsidRPr="0099674A">
        <w:rPr>
          <w:lang w:val="sr-Cyrl-CS"/>
        </w:rPr>
        <w:t>Србији.</w:t>
      </w:r>
    </w:p>
    <w:p w14:paraId="7C83AAC9" w14:textId="77777777" w:rsidR="008A79D8" w:rsidRPr="008A79D8" w:rsidRDefault="008A79D8" w:rsidP="008A79D8">
      <w:pPr>
        <w:spacing w:before="4"/>
        <w:rPr>
          <w:sz w:val="23"/>
          <w:szCs w:val="23"/>
        </w:rPr>
      </w:pPr>
    </w:p>
    <w:p w14:paraId="355AAD83" w14:textId="77777777" w:rsidR="00A55401" w:rsidRDefault="00A55401">
      <w:pPr>
        <w:spacing w:after="160" w:line="259" w:lineRule="auto"/>
        <w:rPr>
          <w:lang w:val="sr-Cyrl-CS"/>
        </w:rPr>
      </w:pPr>
      <w:r>
        <w:rPr>
          <w:lang w:val="sr-Cyrl-CS"/>
        </w:rPr>
        <w:br w:type="page"/>
      </w:r>
    </w:p>
    <w:p w14:paraId="0DEDD4AF" w14:textId="4D5E4A71" w:rsidR="008A79D8" w:rsidRPr="0099674A" w:rsidRDefault="008A79D8" w:rsidP="0099674A">
      <w:pPr>
        <w:tabs>
          <w:tab w:val="left" w:pos="8647"/>
        </w:tabs>
        <w:ind w:left="704"/>
        <w:jc w:val="both"/>
        <w:rPr>
          <w:lang w:val="sr-Cyrl-CS"/>
        </w:rPr>
      </w:pPr>
      <w:r w:rsidRPr="008A79D8">
        <w:rPr>
          <w:lang w:val="sr-Cyrl-CS"/>
        </w:rPr>
        <w:lastRenderedPageBreak/>
        <w:t>Начин</w:t>
      </w:r>
      <w:r w:rsidRPr="008A79D8">
        <w:rPr>
          <w:spacing w:val="12"/>
          <w:lang w:val="sr-Cyrl-CS"/>
        </w:rPr>
        <w:t xml:space="preserve"> </w:t>
      </w:r>
      <w:r w:rsidRPr="008A79D8">
        <w:rPr>
          <w:lang w:val="sr-Cyrl-CS"/>
        </w:rPr>
        <w:t>и</w:t>
      </w:r>
      <w:r w:rsidRPr="008A79D8">
        <w:rPr>
          <w:spacing w:val="13"/>
          <w:lang w:val="sr-Cyrl-CS"/>
        </w:rPr>
        <w:t xml:space="preserve"> </w:t>
      </w:r>
      <w:r w:rsidRPr="008A79D8">
        <w:rPr>
          <w:lang w:val="sr-Cyrl-CS"/>
        </w:rPr>
        <w:t>поступак</w:t>
      </w:r>
      <w:r w:rsidRPr="008A79D8">
        <w:rPr>
          <w:spacing w:val="12"/>
          <w:lang w:val="sr-Cyrl-CS"/>
        </w:rPr>
        <w:t xml:space="preserve"> </w:t>
      </w:r>
      <w:r w:rsidRPr="008A79D8">
        <w:rPr>
          <w:lang w:val="sr-Cyrl-CS"/>
        </w:rPr>
        <w:t>остваривања</w:t>
      </w:r>
      <w:r w:rsidRPr="008A79D8">
        <w:rPr>
          <w:spacing w:val="14"/>
          <w:lang w:val="sr-Cyrl-CS"/>
        </w:rPr>
        <w:t xml:space="preserve"> </w:t>
      </w:r>
      <w:r w:rsidRPr="008A79D8">
        <w:rPr>
          <w:lang w:val="sr-Cyrl-CS"/>
        </w:rPr>
        <w:t>програма</w:t>
      </w:r>
    </w:p>
    <w:p w14:paraId="7805014E" w14:textId="77777777" w:rsidR="008A79D8" w:rsidRPr="008A79D8" w:rsidRDefault="008A79D8" w:rsidP="008A79D8">
      <w:pPr>
        <w:spacing w:before="11"/>
        <w:rPr>
          <w:sz w:val="20"/>
          <w:szCs w:val="20"/>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54"/>
        <w:gridCol w:w="4620"/>
        <w:gridCol w:w="5534"/>
      </w:tblGrid>
      <w:tr w:rsidR="008A79D8" w:rsidRPr="008A79D8" w14:paraId="06192E26" w14:textId="77777777" w:rsidTr="008A79D8">
        <w:trPr>
          <w:jc w:val="center"/>
        </w:trPr>
        <w:tc>
          <w:tcPr>
            <w:tcW w:w="3277" w:type="dxa"/>
            <w:shd w:val="clear" w:color="auto" w:fill="auto"/>
            <w:vAlign w:val="center"/>
            <w:hideMark/>
          </w:tcPr>
          <w:p w14:paraId="73101554" w14:textId="77777777" w:rsidR="008A79D8" w:rsidRPr="008A79D8" w:rsidRDefault="008A79D8" w:rsidP="008A79D8">
            <w:pPr>
              <w:widowControl w:val="0"/>
              <w:autoSpaceDE w:val="0"/>
              <w:autoSpaceDN w:val="0"/>
              <w:adjustRightInd w:val="0"/>
              <w:spacing w:before="4"/>
              <w:ind w:left="94"/>
              <w:jc w:val="center"/>
              <w:rPr>
                <w:sz w:val="22"/>
                <w:szCs w:val="22"/>
              </w:rPr>
            </w:pPr>
            <w:r w:rsidRPr="008A79D8">
              <w:rPr>
                <w:b/>
                <w:spacing w:val="-2"/>
                <w:w w:val="105"/>
                <w:sz w:val="22"/>
                <w:szCs w:val="22"/>
              </w:rPr>
              <w:t>Н</w:t>
            </w:r>
            <w:r w:rsidRPr="008A79D8">
              <w:rPr>
                <w:b/>
                <w:spacing w:val="-1"/>
                <w:w w:val="105"/>
                <w:sz w:val="22"/>
                <w:szCs w:val="22"/>
              </w:rPr>
              <w:t>а</w:t>
            </w:r>
            <w:r w:rsidRPr="008A79D8">
              <w:rPr>
                <w:b/>
                <w:spacing w:val="-2"/>
                <w:w w:val="105"/>
                <w:sz w:val="22"/>
                <w:szCs w:val="22"/>
              </w:rPr>
              <w:t>с</w:t>
            </w:r>
            <w:r w:rsidRPr="008A79D8">
              <w:rPr>
                <w:b/>
                <w:spacing w:val="-1"/>
                <w:w w:val="105"/>
                <w:sz w:val="22"/>
                <w:szCs w:val="22"/>
              </w:rPr>
              <w:t>тавн</w:t>
            </w:r>
            <w:r w:rsidRPr="008A79D8">
              <w:rPr>
                <w:b/>
                <w:spacing w:val="-2"/>
                <w:w w:val="105"/>
                <w:sz w:val="22"/>
                <w:szCs w:val="22"/>
              </w:rPr>
              <w:t>е</w:t>
            </w:r>
            <w:r w:rsidRPr="008A79D8">
              <w:rPr>
                <w:b/>
                <w:spacing w:val="-16"/>
                <w:w w:val="105"/>
                <w:sz w:val="22"/>
                <w:szCs w:val="22"/>
              </w:rPr>
              <w:t xml:space="preserve"> </w:t>
            </w:r>
            <w:r w:rsidRPr="008A79D8">
              <w:rPr>
                <w:b/>
                <w:w w:val="105"/>
                <w:sz w:val="22"/>
                <w:szCs w:val="22"/>
              </w:rPr>
              <w:t>области</w:t>
            </w:r>
            <w:r w:rsidRPr="008A79D8">
              <w:rPr>
                <w:b/>
                <w:spacing w:val="-16"/>
                <w:w w:val="105"/>
                <w:sz w:val="22"/>
                <w:szCs w:val="22"/>
              </w:rPr>
              <w:t xml:space="preserve"> </w:t>
            </w:r>
            <w:r w:rsidRPr="008A79D8">
              <w:rPr>
                <w:b/>
                <w:spacing w:val="-1"/>
                <w:w w:val="105"/>
                <w:sz w:val="22"/>
                <w:szCs w:val="22"/>
              </w:rPr>
              <w:t>по</w:t>
            </w:r>
            <w:r w:rsidRPr="008A79D8">
              <w:rPr>
                <w:b/>
                <w:spacing w:val="-14"/>
                <w:w w:val="105"/>
                <w:sz w:val="22"/>
                <w:szCs w:val="22"/>
              </w:rPr>
              <w:t xml:space="preserve"> </w:t>
            </w:r>
            <w:r w:rsidRPr="008A79D8">
              <w:rPr>
                <w:b/>
                <w:spacing w:val="-2"/>
                <w:w w:val="105"/>
                <w:sz w:val="22"/>
                <w:szCs w:val="22"/>
              </w:rPr>
              <w:t>с</w:t>
            </w:r>
            <w:r w:rsidRPr="008A79D8">
              <w:rPr>
                <w:b/>
                <w:spacing w:val="-1"/>
                <w:w w:val="105"/>
                <w:sz w:val="22"/>
                <w:szCs w:val="22"/>
              </w:rPr>
              <w:t>а</w:t>
            </w:r>
            <w:r w:rsidRPr="008A79D8">
              <w:rPr>
                <w:b/>
                <w:spacing w:val="-2"/>
                <w:w w:val="105"/>
                <w:sz w:val="22"/>
                <w:szCs w:val="22"/>
              </w:rPr>
              <w:t>др</w:t>
            </w:r>
            <w:r w:rsidRPr="008A79D8">
              <w:rPr>
                <w:b/>
                <w:spacing w:val="-1"/>
                <w:w w:val="105"/>
                <w:sz w:val="22"/>
                <w:szCs w:val="22"/>
              </w:rPr>
              <w:t>жајима</w:t>
            </w:r>
            <w:r w:rsidRPr="008A79D8">
              <w:rPr>
                <w:b/>
                <w:spacing w:val="-15"/>
                <w:w w:val="105"/>
                <w:sz w:val="22"/>
                <w:szCs w:val="22"/>
              </w:rPr>
              <w:t xml:space="preserve"> </w:t>
            </w:r>
            <w:r w:rsidRPr="008A79D8">
              <w:rPr>
                <w:b/>
                <w:spacing w:val="-1"/>
                <w:w w:val="105"/>
                <w:sz w:val="22"/>
                <w:szCs w:val="22"/>
              </w:rPr>
              <w:t>и</w:t>
            </w:r>
            <w:r w:rsidRPr="008A79D8">
              <w:rPr>
                <w:b/>
                <w:spacing w:val="-2"/>
                <w:w w:val="105"/>
                <w:sz w:val="22"/>
                <w:szCs w:val="22"/>
              </w:rPr>
              <w:t>з</w:t>
            </w:r>
            <w:r w:rsidRPr="008A79D8">
              <w:rPr>
                <w:b/>
                <w:spacing w:val="-14"/>
                <w:w w:val="105"/>
                <w:sz w:val="22"/>
                <w:szCs w:val="22"/>
              </w:rPr>
              <w:t xml:space="preserve"> </w:t>
            </w:r>
            <w:r w:rsidRPr="008A79D8">
              <w:rPr>
                <w:b/>
                <w:spacing w:val="-1"/>
                <w:w w:val="105"/>
                <w:sz w:val="22"/>
                <w:szCs w:val="22"/>
              </w:rPr>
              <w:t>пр</w:t>
            </w:r>
            <w:r w:rsidRPr="008A79D8">
              <w:rPr>
                <w:b/>
                <w:spacing w:val="-2"/>
                <w:w w:val="105"/>
                <w:sz w:val="22"/>
                <w:szCs w:val="22"/>
              </w:rPr>
              <w:t>едме</w:t>
            </w:r>
            <w:r w:rsidRPr="008A79D8">
              <w:rPr>
                <w:b/>
                <w:spacing w:val="-1"/>
                <w:w w:val="105"/>
                <w:sz w:val="22"/>
                <w:szCs w:val="22"/>
              </w:rPr>
              <w:t>та</w:t>
            </w:r>
          </w:p>
        </w:tc>
        <w:tc>
          <w:tcPr>
            <w:tcW w:w="4383" w:type="dxa"/>
            <w:shd w:val="clear" w:color="auto" w:fill="auto"/>
            <w:vAlign w:val="center"/>
            <w:hideMark/>
          </w:tcPr>
          <w:p w14:paraId="4B0F2B6E" w14:textId="77777777" w:rsidR="008A79D8" w:rsidRPr="008A79D8" w:rsidRDefault="008A79D8" w:rsidP="008A79D8">
            <w:pPr>
              <w:widowControl w:val="0"/>
              <w:tabs>
                <w:tab w:val="left" w:pos="1298"/>
                <w:tab w:val="left" w:pos="2241"/>
              </w:tabs>
              <w:autoSpaceDE w:val="0"/>
              <w:autoSpaceDN w:val="0"/>
              <w:adjustRightInd w:val="0"/>
              <w:spacing w:before="4" w:line="244" w:lineRule="auto"/>
              <w:ind w:left="50" w:right="40"/>
              <w:jc w:val="center"/>
              <w:rPr>
                <w:sz w:val="22"/>
                <w:szCs w:val="22"/>
              </w:rPr>
            </w:pPr>
            <w:r w:rsidRPr="008A79D8">
              <w:rPr>
                <w:b/>
                <w:spacing w:val="-1"/>
                <w:sz w:val="22"/>
                <w:szCs w:val="22"/>
              </w:rPr>
              <w:t>Активности</w:t>
            </w:r>
            <w:r w:rsidRPr="008A79D8">
              <w:rPr>
                <w:b/>
                <w:spacing w:val="-1"/>
                <w:sz w:val="22"/>
                <w:szCs w:val="22"/>
              </w:rPr>
              <w:tab/>
              <w:t>ученика</w:t>
            </w:r>
            <w:r w:rsidRPr="008A79D8">
              <w:rPr>
                <w:b/>
                <w:spacing w:val="-1"/>
                <w:sz w:val="22"/>
                <w:szCs w:val="22"/>
              </w:rPr>
              <w:tab/>
            </w:r>
            <w:r w:rsidRPr="008A79D8">
              <w:rPr>
                <w:b/>
                <w:sz w:val="22"/>
                <w:szCs w:val="22"/>
              </w:rPr>
              <w:t>у</w:t>
            </w:r>
            <w:r w:rsidRPr="008A79D8">
              <w:rPr>
                <w:b/>
                <w:spacing w:val="30"/>
                <w:w w:val="103"/>
                <w:sz w:val="22"/>
                <w:szCs w:val="22"/>
              </w:rPr>
              <w:t xml:space="preserve"> </w:t>
            </w:r>
            <w:r w:rsidRPr="008A79D8">
              <w:rPr>
                <w:b/>
                <w:spacing w:val="-1"/>
                <w:sz w:val="22"/>
                <w:szCs w:val="22"/>
              </w:rPr>
              <w:t>образовно-васпитном</w:t>
            </w:r>
            <w:r w:rsidRPr="008A79D8">
              <w:rPr>
                <w:b/>
                <w:sz w:val="22"/>
                <w:szCs w:val="22"/>
              </w:rPr>
              <w:t xml:space="preserve"> </w:t>
            </w:r>
            <w:r w:rsidRPr="008A79D8">
              <w:rPr>
                <w:b/>
                <w:spacing w:val="13"/>
                <w:sz w:val="22"/>
                <w:szCs w:val="22"/>
              </w:rPr>
              <w:t xml:space="preserve"> </w:t>
            </w:r>
            <w:r w:rsidRPr="008A79D8">
              <w:rPr>
                <w:b/>
                <w:sz w:val="22"/>
                <w:szCs w:val="22"/>
              </w:rPr>
              <w:t>раду</w:t>
            </w:r>
          </w:p>
        </w:tc>
        <w:tc>
          <w:tcPr>
            <w:tcW w:w="5251" w:type="dxa"/>
            <w:shd w:val="clear" w:color="auto" w:fill="auto"/>
            <w:vAlign w:val="center"/>
            <w:hideMark/>
          </w:tcPr>
          <w:p w14:paraId="2001F4CD" w14:textId="77777777" w:rsidR="008A79D8" w:rsidRPr="008A79D8" w:rsidRDefault="008A79D8" w:rsidP="008A79D8">
            <w:pPr>
              <w:widowControl w:val="0"/>
              <w:autoSpaceDE w:val="0"/>
              <w:autoSpaceDN w:val="0"/>
              <w:adjustRightInd w:val="0"/>
              <w:spacing w:before="4"/>
              <w:ind w:left="46"/>
              <w:jc w:val="center"/>
              <w:rPr>
                <w:sz w:val="22"/>
                <w:szCs w:val="22"/>
              </w:rPr>
            </w:pPr>
            <w:r w:rsidRPr="008A79D8">
              <w:rPr>
                <w:b/>
                <w:spacing w:val="-1"/>
                <w:w w:val="105"/>
                <w:sz w:val="22"/>
                <w:szCs w:val="22"/>
              </w:rPr>
              <w:t>Активно</w:t>
            </w:r>
            <w:r w:rsidRPr="008A79D8">
              <w:rPr>
                <w:b/>
                <w:spacing w:val="-2"/>
                <w:w w:val="105"/>
                <w:sz w:val="22"/>
                <w:szCs w:val="22"/>
              </w:rPr>
              <w:t>с</w:t>
            </w:r>
            <w:r w:rsidRPr="008A79D8">
              <w:rPr>
                <w:b/>
                <w:spacing w:val="-1"/>
                <w:w w:val="105"/>
                <w:sz w:val="22"/>
                <w:szCs w:val="22"/>
              </w:rPr>
              <w:t>ти</w:t>
            </w:r>
            <w:r w:rsidRPr="008A79D8">
              <w:rPr>
                <w:b/>
                <w:spacing w:val="11"/>
                <w:w w:val="105"/>
                <w:sz w:val="22"/>
                <w:szCs w:val="22"/>
              </w:rPr>
              <w:t xml:space="preserve"> </w:t>
            </w:r>
            <w:r w:rsidRPr="008A79D8">
              <w:rPr>
                <w:b/>
                <w:spacing w:val="-1"/>
                <w:w w:val="105"/>
                <w:sz w:val="22"/>
                <w:szCs w:val="22"/>
              </w:rPr>
              <w:t>на</w:t>
            </w:r>
            <w:r w:rsidRPr="008A79D8">
              <w:rPr>
                <w:b/>
                <w:spacing w:val="-2"/>
                <w:w w:val="105"/>
                <w:sz w:val="22"/>
                <w:szCs w:val="22"/>
              </w:rPr>
              <w:t>с</w:t>
            </w:r>
            <w:r w:rsidRPr="008A79D8">
              <w:rPr>
                <w:b/>
                <w:spacing w:val="-1"/>
                <w:w w:val="105"/>
                <w:sz w:val="22"/>
                <w:szCs w:val="22"/>
              </w:rPr>
              <w:t>тавника</w:t>
            </w:r>
            <w:r w:rsidRPr="008A79D8">
              <w:rPr>
                <w:b/>
                <w:spacing w:val="-18"/>
                <w:w w:val="105"/>
                <w:sz w:val="22"/>
                <w:szCs w:val="22"/>
              </w:rPr>
              <w:t xml:space="preserve"> </w:t>
            </w:r>
            <w:r w:rsidRPr="008A79D8">
              <w:rPr>
                <w:b/>
                <w:w w:val="105"/>
                <w:sz w:val="22"/>
                <w:szCs w:val="22"/>
              </w:rPr>
              <w:t>у</w:t>
            </w:r>
            <w:r w:rsidRPr="008A79D8">
              <w:rPr>
                <w:b/>
                <w:spacing w:val="-16"/>
                <w:w w:val="105"/>
                <w:sz w:val="22"/>
                <w:szCs w:val="22"/>
              </w:rPr>
              <w:t xml:space="preserve"> </w:t>
            </w:r>
            <w:r w:rsidRPr="008A79D8">
              <w:rPr>
                <w:b/>
                <w:spacing w:val="-1"/>
                <w:w w:val="105"/>
                <w:sz w:val="22"/>
                <w:szCs w:val="22"/>
              </w:rPr>
              <w:t>обра</w:t>
            </w:r>
            <w:r w:rsidRPr="008A79D8">
              <w:rPr>
                <w:b/>
                <w:spacing w:val="-2"/>
                <w:w w:val="105"/>
                <w:sz w:val="22"/>
                <w:szCs w:val="22"/>
              </w:rPr>
              <w:t>з</w:t>
            </w:r>
            <w:r w:rsidRPr="008A79D8">
              <w:rPr>
                <w:b/>
                <w:spacing w:val="-1"/>
                <w:w w:val="105"/>
                <w:sz w:val="22"/>
                <w:szCs w:val="22"/>
              </w:rPr>
              <w:t>овно-ва</w:t>
            </w:r>
            <w:r w:rsidRPr="008A79D8">
              <w:rPr>
                <w:b/>
                <w:spacing w:val="-2"/>
                <w:w w:val="105"/>
                <w:sz w:val="22"/>
                <w:szCs w:val="22"/>
              </w:rPr>
              <w:t>с</w:t>
            </w:r>
            <w:r w:rsidRPr="008A79D8">
              <w:rPr>
                <w:b/>
                <w:spacing w:val="-1"/>
                <w:w w:val="105"/>
                <w:sz w:val="22"/>
                <w:szCs w:val="22"/>
              </w:rPr>
              <w:t>питном</w:t>
            </w:r>
            <w:r w:rsidRPr="008A79D8">
              <w:rPr>
                <w:b/>
                <w:spacing w:val="-18"/>
                <w:w w:val="105"/>
                <w:sz w:val="22"/>
                <w:szCs w:val="22"/>
              </w:rPr>
              <w:t xml:space="preserve"> </w:t>
            </w:r>
            <w:r w:rsidRPr="008A79D8">
              <w:rPr>
                <w:b/>
                <w:w w:val="105"/>
                <w:sz w:val="22"/>
                <w:szCs w:val="22"/>
              </w:rPr>
              <w:t>раду</w:t>
            </w:r>
          </w:p>
        </w:tc>
      </w:tr>
      <w:tr w:rsidR="008A79D8" w:rsidRPr="008A79D8" w14:paraId="3BFB94C6" w14:textId="77777777" w:rsidTr="008A79D8">
        <w:trPr>
          <w:jc w:val="center"/>
        </w:trPr>
        <w:tc>
          <w:tcPr>
            <w:tcW w:w="3277" w:type="dxa"/>
            <w:shd w:val="clear" w:color="auto" w:fill="auto"/>
          </w:tcPr>
          <w:p w14:paraId="0F0C1AD6" w14:textId="77777777" w:rsidR="008A79D8" w:rsidRPr="008A79D8" w:rsidRDefault="008A79D8" w:rsidP="008A79D8">
            <w:pPr>
              <w:widowControl w:val="0"/>
              <w:autoSpaceDE w:val="0"/>
              <w:autoSpaceDN w:val="0"/>
              <w:adjustRightInd w:val="0"/>
              <w:rPr>
                <w:sz w:val="22"/>
                <w:szCs w:val="22"/>
              </w:rPr>
            </w:pPr>
          </w:p>
          <w:p w14:paraId="5E6E2B9A" w14:textId="77777777" w:rsidR="008A79D8" w:rsidRPr="008A79D8" w:rsidRDefault="008A79D8" w:rsidP="008A79D8">
            <w:pPr>
              <w:widowControl w:val="0"/>
              <w:autoSpaceDE w:val="0"/>
              <w:autoSpaceDN w:val="0"/>
              <w:adjustRightInd w:val="0"/>
              <w:rPr>
                <w:sz w:val="22"/>
                <w:szCs w:val="22"/>
              </w:rPr>
            </w:pPr>
          </w:p>
          <w:p w14:paraId="438BA510" w14:textId="77777777" w:rsidR="008A79D8" w:rsidRPr="008A79D8" w:rsidRDefault="008A79D8" w:rsidP="008A79D8">
            <w:pPr>
              <w:widowControl w:val="0"/>
              <w:autoSpaceDE w:val="0"/>
              <w:autoSpaceDN w:val="0"/>
              <w:adjustRightInd w:val="0"/>
              <w:ind w:left="94"/>
              <w:rPr>
                <w:sz w:val="22"/>
                <w:szCs w:val="22"/>
              </w:rPr>
            </w:pPr>
            <w:r w:rsidRPr="008A79D8">
              <w:rPr>
                <w:spacing w:val="-1"/>
                <w:sz w:val="22"/>
                <w:szCs w:val="22"/>
              </w:rPr>
              <w:t>Српски</w:t>
            </w:r>
            <w:r w:rsidRPr="008A79D8">
              <w:rPr>
                <w:spacing w:val="20"/>
                <w:sz w:val="22"/>
                <w:szCs w:val="22"/>
              </w:rPr>
              <w:t xml:space="preserve"> </w:t>
            </w:r>
            <w:r w:rsidRPr="008A79D8">
              <w:rPr>
                <w:sz w:val="22"/>
                <w:szCs w:val="22"/>
              </w:rPr>
              <w:t>језик</w:t>
            </w:r>
          </w:p>
        </w:tc>
        <w:tc>
          <w:tcPr>
            <w:tcW w:w="4383" w:type="dxa"/>
            <w:shd w:val="clear" w:color="auto" w:fill="auto"/>
          </w:tcPr>
          <w:p w14:paraId="5F4822CA" w14:textId="77777777" w:rsidR="008A79D8" w:rsidRPr="008A79D8" w:rsidRDefault="008A79D8" w:rsidP="008A79D8">
            <w:pPr>
              <w:widowControl w:val="0"/>
              <w:autoSpaceDE w:val="0"/>
              <w:autoSpaceDN w:val="0"/>
              <w:adjustRightInd w:val="0"/>
              <w:spacing w:before="5"/>
              <w:rPr>
                <w:sz w:val="22"/>
                <w:szCs w:val="22"/>
              </w:rPr>
            </w:pPr>
          </w:p>
          <w:p w14:paraId="6D6B8043" w14:textId="77777777" w:rsidR="008A79D8" w:rsidRPr="008A79D8" w:rsidRDefault="008A79D8" w:rsidP="008A79D8">
            <w:pPr>
              <w:widowControl w:val="0"/>
              <w:autoSpaceDE w:val="0"/>
              <w:autoSpaceDN w:val="0"/>
              <w:adjustRightInd w:val="0"/>
              <w:spacing w:line="247" w:lineRule="auto"/>
              <w:ind w:left="94" w:right="90"/>
              <w:jc w:val="both"/>
              <w:rPr>
                <w:sz w:val="22"/>
                <w:szCs w:val="22"/>
              </w:rPr>
            </w:pPr>
            <w:r w:rsidRPr="008A79D8">
              <w:rPr>
                <w:w w:val="105"/>
                <w:sz w:val="22"/>
                <w:szCs w:val="22"/>
              </w:rPr>
              <w:t>-</w:t>
            </w:r>
            <w:r w:rsidRPr="008A79D8">
              <w:rPr>
                <w:spacing w:val="13"/>
                <w:w w:val="105"/>
                <w:sz w:val="22"/>
                <w:szCs w:val="22"/>
              </w:rPr>
              <w:t xml:space="preserve"> </w:t>
            </w: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13"/>
                <w:w w:val="105"/>
                <w:sz w:val="22"/>
                <w:szCs w:val="22"/>
              </w:rPr>
              <w:t xml:space="preserve"> </w:t>
            </w:r>
            <w:r w:rsidRPr="008A79D8">
              <w:rPr>
                <w:spacing w:val="-1"/>
                <w:w w:val="105"/>
                <w:sz w:val="22"/>
                <w:szCs w:val="22"/>
              </w:rPr>
              <w:t>уо</w:t>
            </w:r>
            <w:r w:rsidRPr="008A79D8">
              <w:rPr>
                <w:spacing w:val="-2"/>
                <w:w w:val="105"/>
                <w:sz w:val="22"/>
                <w:szCs w:val="22"/>
              </w:rPr>
              <w:t>ча</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27"/>
                <w:w w:val="103"/>
                <w:sz w:val="22"/>
                <w:szCs w:val="22"/>
              </w:rPr>
              <w:t xml:space="preserve"> </w:t>
            </w:r>
            <w:r w:rsidRPr="008A79D8">
              <w:rPr>
                <w:spacing w:val="-1"/>
                <w:w w:val="105"/>
                <w:sz w:val="22"/>
                <w:szCs w:val="22"/>
              </w:rPr>
              <w:t>при</w:t>
            </w:r>
            <w:r w:rsidRPr="008A79D8">
              <w:rPr>
                <w:spacing w:val="-2"/>
                <w:w w:val="105"/>
                <w:sz w:val="22"/>
                <w:szCs w:val="22"/>
              </w:rPr>
              <w:t>ча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10"/>
                <w:w w:val="105"/>
                <w:sz w:val="22"/>
                <w:szCs w:val="22"/>
              </w:rPr>
              <w:t xml:space="preserve"> </w:t>
            </w:r>
            <w:r w:rsidRPr="008A79D8">
              <w:rPr>
                <w:spacing w:val="-1"/>
                <w:w w:val="105"/>
                <w:sz w:val="22"/>
                <w:szCs w:val="22"/>
              </w:rPr>
              <w:t>опи</w:t>
            </w:r>
            <w:r w:rsidRPr="008A79D8">
              <w:rPr>
                <w:spacing w:val="-2"/>
                <w:w w:val="105"/>
                <w:sz w:val="22"/>
                <w:szCs w:val="22"/>
              </w:rPr>
              <w:t>с</w:t>
            </w:r>
            <w:r w:rsidRPr="008A79D8">
              <w:rPr>
                <w:spacing w:val="-1"/>
                <w:w w:val="105"/>
                <w:sz w:val="22"/>
                <w:szCs w:val="22"/>
              </w:rPr>
              <w:t>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11"/>
                <w:w w:val="105"/>
                <w:sz w:val="22"/>
                <w:szCs w:val="22"/>
              </w:rPr>
              <w:t xml:space="preserve"> </w:t>
            </w:r>
            <w:r w:rsidRPr="008A79D8">
              <w:rPr>
                <w:spacing w:val="-1"/>
                <w:w w:val="105"/>
                <w:sz w:val="22"/>
                <w:szCs w:val="22"/>
              </w:rPr>
              <w:t>пи</w:t>
            </w:r>
            <w:r w:rsidRPr="008A79D8">
              <w:rPr>
                <w:spacing w:val="-2"/>
                <w:w w:val="105"/>
                <w:sz w:val="22"/>
                <w:szCs w:val="22"/>
              </w:rPr>
              <w:t>са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30"/>
                <w:w w:val="103"/>
                <w:sz w:val="22"/>
                <w:szCs w:val="22"/>
              </w:rPr>
              <w:t xml:space="preserve"> </w:t>
            </w:r>
            <w:r w:rsidRPr="008A79D8">
              <w:rPr>
                <w:spacing w:val="-2"/>
                <w:w w:val="105"/>
                <w:sz w:val="22"/>
                <w:szCs w:val="22"/>
              </w:rPr>
              <w:t>ч</w:t>
            </w:r>
            <w:r w:rsidRPr="008A79D8">
              <w:rPr>
                <w:spacing w:val="-1"/>
                <w:w w:val="105"/>
                <w:sz w:val="22"/>
                <w:szCs w:val="22"/>
              </w:rPr>
              <w:t>ит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5251" w:type="dxa"/>
            <w:shd w:val="clear" w:color="auto" w:fill="auto"/>
          </w:tcPr>
          <w:p w14:paraId="50248539" w14:textId="77777777" w:rsidR="008A79D8" w:rsidRPr="008A79D8" w:rsidRDefault="008A79D8" w:rsidP="008A79D8">
            <w:pPr>
              <w:widowControl w:val="0"/>
              <w:autoSpaceDE w:val="0"/>
              <w:autoSpaceDN w:val="0"/>
              <w:adjustRightInd w:val="0"/>
              <w:spacing w:before="5"/>
              <w:rPr>
                <w:sz w:val="22"/>
                <w:szCs w:val="22"/>
              </w:rPr>
            </w:pPr>
          </w:p>
          <w:p w14:paraId="2417B15A" w14:textId="77777777" w:rsidR="008A79D8" w:rsidRPr="008A79D8" w:rsidRDefault="008A79D8" w:rsidP="008A79D8">
            <w:pPr>
              <w:widowControl w:val="0"/>
              <w:autoSpaceDE w:val="0"/>
              <w:autoSpaceDN w:val="0"/>
              <w:adjustRightInd w:val="0"/>
              <w:spacing w:line="247" w:lineRule="auto"/>
              <w:ind w:left="92" w:right="87"/>
              <w:jc w:val="both"/>
              <w:rPr>
                <w:sz w:val="22"/>
                <w:szCs w:val="22"/>
              </w:rPr>
            </w:pPr>
            <w:r w:rsidRPr="008A79D8">
              <w:rPr>
                <w:spacing w:val="-1"/>
                <w:w w:val="105"/>
                <w:sz w:val="22"/>
                <w:szCs w:val="22"/>
              </w:rPr>
              <w:t>-у</w:t>
            </w:r>
            <w:r w:rsidRPr="008A79D8">
              <w:rPr>
                <w:spacing w:val="-2"/>
                <w:w w:val="105"/>
                <w:sz w:val="22"/>
                <w:szCs w:val="22"/>
              </w:rPr>
              <w:t>сме</w:t>
            </w:r>
            <w:r w:rsidRPr="008A79D8">
              <w:rPr>
                <w:spacing w:val="-1"/>
                <w:w w:val="105"/>
                <w:sz w:val="22"/>
                <w:szCs w:val="22"/>
              </w:rPr>
              <w:t>р</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2"/>
                <w:w w:val="105"/>
                <w:sz w:val="22"/>
                <w:szCs w:val="22"/>
              </w:rPr>
              <w:t>с</w:t>
            </w:r>
            <w:r w:rsidRPr="008A79D8">
              <w:rPr>
                <w:spacing w:val="-1"/>
                <w:w w:val="105"/>
                <w:sz w:val="22"/>
                <w:szCs w:val="22"/>
              </w:rPr>
              <w:t>тв</w:t>
            </w:r>
            <w:r w:rsidRPr="008A79D8">
              <w:rPr>
                <w:spacing w:val="-2"/>
                <w:w w:val="105"/>
                <w:sz w:val="22"/>
                <w:szCs w:val="22"/>
              </w:rPr>
              <w:t>а</w:t>
            </w:r>
            <w:r w:rsidRPr="008A79D8">
              <w:rPr>
                <w:spacing w:val="-1"/>
                <w:w w:val="105"/>
                <w:sz w:val="22"/>
                <w:szCs w:val="22"/>
              </w:rPr>
              <w:t>р</w:t>
            </w:r>
            <w:r w:rsidRPr="008A79D8">
              <w:rPr>
                <w:spacing w:val="-2"/>
                <w:w w:val="105"/>
                <w:sz w:val="22"/>
                <w:szCs w:val="22"/>
              </w:rPr>
              <w:t>а</w:t>
            </w:r>
            <w:r w:rsidRPr="008A79D8">
              <w:rPr>
                <w:spacing w:val="12"/>
                <w:w w:val="105"/>
                <w:sz w:val="22"/>
                <w:szCs w:val="22"/>
              </w:rPr>
              <w:t xml:space="preserve"> </w:t>
            </w:r>
            <w:r w:rsidRPr="008A79D8">
              <w:rPr>
                <w:spacing w:val="-2"/>
                <w:w w:val="105"/>
                <w:sz w:val="22"/>
                <w:szCs w:val="22"/>
              </w:rPr>
              <w:t>с</w:t>
            </w:r>
            <w:r w:rsidRPr="008A79D8">
              <w:rPr>
                <w:spacing w:val="-1"/>
                <w:w w:val="105"/>
                <w:sz w:val="22"/>
                <w:szCs w:val="22"/>
              </w:rPr>
              <w:t>иту</w:t>
            </w:r>
            <w:r w:rsidRPr="008A79D8">
              <w:rPr>
                <w:spacing w:val="-2"/>
                <w:w w:val="105"/>
                <w:sz w:val="22"/>
                <w:szCs w:val="22"/>
              </w:rPr>
              <w:t>а</w:t>
            </w:r>
            <w:r w:rsidRPr="008A79D8">
              <w:rPr>
                <w:spacing w:val="-1"/>
                <w:w w:val="105"/>
                <w:sz w:val="22"/>
                <w:szCs w:val="22"/>
              </w:rPr>
              <w:t>ци</w:t>
            </w:r>
            <w:r w:rsidRPr="008A79D8">
              <w:rPr>
                <w:spacing w:val="-2"/>
                <w:w w:val="105"/>
                <w:sz w:val="22"/>
                <w:szCs w:val="22"/>
              </w:rPr>
              <w:t>ј</w:t>
            </w:r>
            <w:r w:rsidRPr="008A79D8">
              <w:rPr>
                <w:spacing w:val="-1"/>
                <w:w w:val="105"/>
                <w:sz w:val="22"/>
                <w:szCs w:val="22"/>
              </w:rPr>
              <w:t>у,</w:t>
            </w:r>
            <w:r w:rsidRPr="008A79D8">
              <w:rPr>
                <w:spacing w:val="-2"/>
                <w:w w:val="105"/>
                <w:sz w:val="22"/>
                <w:szCs w:val="22"/>
              </w:rPr>
              <w:t>с</w:t>
            </w:r>
            <w:r w:rsidRPr="008A79D8">
              <w:rPr>
                <w:spacing w:val="-1"/>
                <w:w w:val="105"/>
                <w:sz w:val="22"/>
                <w:szCs w:val="22"/>
              </w:rPr>
              <w:t>уг</w:t>
            </w:r>
            <w:r w:rsidRPr="008A79D8">
              <w:rPr>
                <w:spacing w:val="-2"/>
                <w:w w:val="105"/>
                <w:sz w:val="22"/>
                <w:szCs w:val="22"/>
              </w:rPr>
              <w:t>е</w:t>
            </w:r>
            <w:r w:rsidRPr="008A79D8">
              <w:rPr>
                <w:spacing w:val="-1"/>
                <w:w w:val="105"/>
                <w:sz w:val="22"/>
                <w:szCs w:val="22"/>
              </w:rPr>
              <w:t>риш</w:t>
            </w:r>
            <w:r w:rsidRPr="008A79D8">
              <w:rPr>
                <w:spacing w:val="-2"/>
                <w:w w:val="105"/>
                <w:sz w:val="22"/>
                <w:szCs w:val="22"/>
              </w:rPr>
              <w:t>е</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
                <w:w w:val="105"/>
                <w:sz w:val="22"/>
                <w:szCs w:val="22"/>
              </w:rPr>
              <w:t>-</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r w:rsidRPr="008A79D8">
              <w:rPr>
                <w:spacing w:val="71"/>
                <w:w w:val="103"/>
                <w:sz w:val="22"/>
                <w:szCs w:val="22"/>
              </w:rPr>
              <w:t xml:space="preserve"> </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лизир</w:t>
            </w:r>
            <w:r w:rsidRPr="008A79D8">
              <w:rPr>
                <w:spacing w:val="-2"/>
                <w:w w:val="105"/>
                <w:sz w:val="22"/>
                <w:szCs w:val="22"/>
              </w:rPr>
              <w:t>а</w:t>
            </w:r>
            <w:r w:rsidRPr="008A79D8">
              <w:rPr>
                <w:spacing w:val="-1"/>
                <w:w w:val="105"/>
                <w:sz w:val="22"/>
                <w:szCs w:val="22"/>
              </w:rPr>
              <w:t>-</w:t>
            </w:r>
            <w:r w:rsidRPr="008A79D8">
              <w:rPr>
                <w:spacing w:val="-2"/>
                <w:w w:val="105"/>
                <w:sz w:val="22"/>
                <w:szCs w:val="22"/>
              </w:rPr>
              <w:t>м</w:t>
            </w:r>
            <w:r w:rsidRPr="008A79D8">
              <w:rPr>
                <w:spacing w:val="-1"/>
                <w:w w:val="105"/>
                <w:sz w:val="22"/>
                <w:szCs w:val="22"/>
              </w:rPr>
              <w:t>отивиш</w:t>
            </w:r>
            <w:r w:rsidRPr="008A79D8">
              <w:rPr>
                <w:spacing w:val="-2"/>
                <w:w w:val="105"/>
                <w:sz w:val="22"/>
                <w:szCs w:val="22"/>
              </w:rPr>
              <w:t>е</w:t>
            </w:r>
            <w:r w:rsidRPr="008A79D8">
              <w:rPr>
                <w:spacing w:val="-1"/>
                <w:w w:val="105"/>
                <w:sz w:val="22"/>
                <w:szCs w:val="22"/>
              </w:rPr>
              <w:t>,</w:t>
            </w:r>
            <w:r w:rsidRPr="008A79D8">
              <w:rPr>
                <w:spacing w:val="-2"/>
                <w:w w:val="105"/>
                <w:sz w:val="22"/>
                <w:szCs w:val="22"/>
              </w:rPr>
              <w:t>к</w:t>
            </w:r>
            <w:r w:rsidRPr="008A79D8">
              <w:rPr>
                <w:spacing w:val="-1"/>
                <w:w w:val="105"/>
                <w:sz w:val="22"/>
                <w:szCs w:val="22"/>
              </w:rPr>
              <w:t>оор</w:t>
            </w:r>
            <w:r w:rsidRPr="008A79D8">
              <w:rPr>
                <w:spacing w:val="-2"/>
                <w:w w:val="105"/>
                <w:sz w:val="22"/>
                <w:szCs w:val="22"/>
              </w:rPr>
              <w:t>д</w:t>
            </w:r>
            <w:r w:rsidRPr="008A79D8">
              <w:rPr>
                <w:spacing w:val="-1"/>
                <w:w w:val="105"/>
                <w:sz w:val="22"/>
                <w:szCs w:val="22"/>
              </w:rPr>
              <w:t>инир</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18"/>
                <w:w w:val="105"/>
                <w:sz w:val="22"/>
                <w:szCs w:val="22"/>
              </w:rPr>
              <w:t xml:space="preserve"> </w:t>
            </w:r>
            <w:r w:rsidRPr="008A79D8">
              <w:rPr>
                <w:w w:val="105"/>
                <w:sz w:val="22"/>
                <w:szCs w:val="22"/>
              </w:rPr>
              <w:t>на</w:t>
            </w:r>
            <w:r w:rsidRPr="008A79D8">
              <w:rPr>
                <w:spacing w:val="-18"/>
                <w:w w:val="105"/>
                <w:sz w:val="22"/>
                <w:szCs w:val="22"/>
              </w:rPr>
              <w:t xml:space="preserve"> </w:t>
            </w:r>
            <w:r w:rsidRPr="008A79D8">
              <w:rPr>
                <w:spacing w:val="-1"/>
                <w:w w:val="105"/>
                <w:sz w:val="22"/>
                <w:szCs w:val="22"/>
              </w:rPr>
              <w:t>пов</w:t>
            </w:r>
            <w:r w:rsidRPr="008A79D8">
              <w:rPr>
                <w:spacing w:val="-2"/>
                <w:w w:val="105"/>
                <w:sz w:val="22"/>
                <w:szCs w:val="22"/>
              </w:rPr>
              <w:t>е</w:t>
            </w:r>
            <w:r w:rsidRPr="008A79D8">
              <w:rPr>
                <w:spacing w:val="-1"/>
                <w:w w:val="105"/>
                <w:sz w:val="22"/>
                <w:szCs w:val="22"/>
              </w:rPr>
              <w:t>зив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9"/>
                <w:w w:val="105"/>
                <w:sz w:val="22"/>
                <w:szCs w:val="22"/>
              </w:rPr>
              <w:t xml:space="preserve"> </w:t>
            </w:r>
            <w:r w:rsidRPr="008A79D8">
              <w:rPr>
                <w:w w:val="105"/>
                <w:sz w:val="22"/>
                <w:szCs w:val="22"/>
              </w:rPr>
              <w:t>и</w:t>
            </w:r>
            <w:r w:rsidRPr="008A79D8">
              <w:rPr>
                <w:spacing w:val="-17"/>
                <w:w w:val="105"/>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65"/>
                <w:w w:val="103"/>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tc>
      </w:tr>
      <w:tr w:rsidR="008A79D8" w:rsidRPr="008A79D8" w14:paraId="6AD77A44" w14:textId="77777777" w:rsidTr="008A79D8">
        <w:trPr>
          <w:jc w:val="center"/>
        </w:trPr>
        <w:tc>
          <w:tcPr>
            <w:tcW w:w="3277" w:type="dxa"/>
            <w:shd w:val="clear" w:color="auto" w:fill="auto"/>
          </w:tcPr>
          <w:p w14:paraId="3D8749EB" w14:textId="77777777" w:rsidR="008A79D8" w:rsidRPr="008A79D8" w:rsidRDefault="008A79D8" w:rsidP="008A79D8">
            <w:pPr>
              <w:widowControl w:val="0"/>
              <w:autoSpaceDE w:val="0"/>
              <w:autoSpaceDN w:val="0"/>
              <w:adjustRightInd w:val="0"/>
              <w:rPr>
                <w:sz w:val="22"/>
                <w:szCs w:val="22"/>
              </w:rPr>
            </w:pPr>
          </w:p>
          <w:p w14:paraId="0A2B9BFC" w14:textId="77777777" w:rsidR="008A79D8" w:rsidRPr="008A79D8" w:rsidRDefault="008A79D8" w:rsidP="008A79D8">
            <w:pPr>
              <w:widowControl w:val="0"/>
              <w:autoSpaceDE w:val="0"/>
              <w:autoSpaceDN w:val="0"/>
              <w:adjustRightInd w:val="0"/>
              <w:spacing w:before="136"/>
              <w:ind w:left="94"/>
              <w:rPr>
                <w:sz w:val="22"/>
                <w:szCs w:val="22"/>
              </w:rPr>
            </w:pPr>
            <w:r w:rsidRPr="008A79D8">
              <w:rPr>
                <w:spacing w:val="-1"/>
                <w:w w:val="105"/>
                <w:sz w:val="22"/>
                <w:szCs w:val="22"/>
              </w:rPr>
              <w:t>Приро</w:t>
            </w:r>
            <w:r w:rsidRPr="008A79D8">
              <w:rPr>
                <w:spacing w:val="-2"/>
                <w:w w:val="105"/>
                <w:sz w:val="22"/>
                <w:szCs w:val="22"/>
              </w:rPr>
              <w:t>да</w:t>
            </w:r>
            <w:r w:rsidRPr="008A79D8">
              <w:rPr>
                <w:spacing w:val="-17"/>
                <w:w w:val="105"/>
                <w:sz w:val="22"/>
                <w:szCs w:val="22"/>
              </w:rPr>
              <w:t xml:space="preserve"> </w:t>
            </w:r>
            <w:r w:rsidRPr="008A79D8">
              <w:rPr>
                <w:w w:val="105"/>
                <w:sz w:val="22"/>
                <w:szCs w:val="22"/>
              </w:rPr>
              <w:t>и</w:t>
            </w:r>
            <w:r w:rsidRPr="008A79D8">
              <w:rPr>
                <w:spacing w:val="-14"/>
                <w:w w:val="105"/>
                <w:sz w:val="22"/>
                <w:szCs w:val="22"/>
              </w:rPr>
              <w:t xml:space="preserve"> </w:t>
            </w:r>
            <w:r w:rsidRPr="008A79D8">
              <w:rPr>
                <w:spacing w:val="-2"/>
                <w:w w:val="105"/>
                <w:sz w:val="22"/>
                <w:szCs w:val="22"/>
              </w:rPr>
              <w:t>д</w:t>
            </w:r>
            <w:r w:rsidRPr="008A79D8">
              <w:rPr>
                <w:spacing w:val="-1"/>
                <w:w w:val="105"/>
                <w:sz w:val="22"/>
                <w:szCs w:val="22"/>
              </w:rPr>
              <w:t>руштво</w:t>
            </w:r>
          </w:p>
        </w:tc>
        <w:tc>
          <w:tcPr>
            <w:tcW w:w="4383" w:type="dxa"/>
            <w:shd w:val="clear" w:color="auto" w:fill="auto"/>
            <w:hideMark/>
          </w:tcPr>
          <w:p w14:paraId="460BBD55" w14:textId="77777777" w:rsidR="008A79D8" w:rsidRPr="008A79D8" w:rsidRDefault="008A79D8" w:rsidP="008A79D8">
            <w:pPr>
              <w:widowControl w:val="0"/>
              <w:tabs>
                <w:tab w:val="left" w:pos="1325"/>
              </w:tabs>
              <w:autoSpaceDE w:val="0"/>
              <w:autoSpaceDN w:val="0"/>
              <w:adjustRightInd w:val="0"/>
              <w:spacing w:before="29" w:line="244" w:lineRule="auto"/>
              <w:ind w:left="94" w:right="90"/>
              <w:rPr>
                <w:sz w:val="22"/>
                <w:szCs w:val="22"/>
              </w:rPr>
            </w:pPr>
            <w:r w:rsidRPr="008A79D8">
              <w:rPr>
                <w:w w:val="105"/>
                <w:sz w:val="22"/>
                <w:szCs w:val="22"/>
              </w:rPr>
              <w:t xml:space="preserve">-  </w:t>
            </w:r>
            <w:r w:rsidRPr="008A79D8">
              <w:rPr>
                <w:spacing w:val="30"/>
                <w:w w:val="105"/>
                <w:sz w:val="22"/>
                <w:szCs w:val="22"/>
              </w:rPr>
              <w:t xml:space="preserve"> </w:t>
            </w:r>
            <w:r w:rsidRPr="008A79D8">
              <w:rPr>
                <w:spacing w:val="-1"/>
                <w:w w:val="105"/>
                <w:sz w:val="22"/>
                <w:szCs w:val="22"/>
              </w:rPr>
              <w:t>р</w:t>
            </w:r>
            <w:r w:rsidRPr="008A79D8">
              <w:rPr>
                <w:spacing w:val="-2"/>
                <w:w w:val="105"/>
                <w:sz w:val="22"/>
                <w:szCs w:val="22"/>
              </w:rPr>
              <w:t>а</w:t>
            </w:r>
            <w:r w:rsidRPr="008A79D8">
              <w:rPr>
                <w:spacing w:val="-1"/>
                <w:w w:val="105"/>
                <w:sz w:val="22"/>
                <w:szCs w:val="22"/>
              </w:rPr>
              <w:t>згл</w:t>
            </w:r>
            <w:r w:rsidRPr="008A79D8">
              <w:rPr>
                <w:spacing w:val="-2"/>
                <w:w w:val="105"/>
                <w:sz w:val="22"/>
                <w:szCs w:val="22"/>
              </w:rPr>
              <w:t>еда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w w:val="105"/>
                <w:sz w:val="22"/>
                <w:szCs w:val="22"/>
              </w:rPr>
              <w:t xml:space="preserve">  </w:t>
            </w:r>
            <w:r w:rsidRPr="008A79D8">
              <w:rPr>
                <w:spacing w:val="33"/>
                <w:w w:val="105"/>
                <w:sz w:val="22"/>
                <w:szCs w:val="22"/>
              </w:rPr>
              <w:t xml:space="preserve"> </w:t>
            </w: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21"/>
                <w:w w:val="103"/>
                <w:sz w:val="22"/>
                <w:szCs w:val="22"/>
              </w:rPr>
              <w:t xml:space="preserve"> </w:t>
            </w:r>
            <w:r w:rsidRPr="008A79D8">
              <w:rPr>
                <w:spacing w:val="-1"/>
                <w:sz w:val="22"/>
                <w:szCs w:val="22"/>
              </w:rPr>
              <w:t xml:space="preserve">уочавање </w:t>
            </w:r>
            <w:r w:rsidRPr="008A79D8">
              <w:rPr>
                <w:spacing w:val="-2"/>
                <w:w w:val="105"/>
                <w:sz w:val="22"/>
                <w:szCs w:val="22"/>
              </w:rPr>
              <w:t>с</w:t>
            </w:r>
            <w:r w:rsidRPr="008A79D8">
              <w:rPr>
                <w:spacing w:val="-1"/>
                <w:w w:val="105"/>
                <w:sz w:val="22"/>
                <w:szCs w:val="22"/>
              </w:rPr>
              <w:t>ли</w:t>
            </w:r>
            <w:r w:rsidRPr="008A79D8">
              <w:rPr>
                <w:spacing w:val="-2"/>
                <w:w w:val="105"/>
                <w:sz w:val="22"/>
                <w:szCs w:val="22"/>
              </w:rPr>
              <w:t>ч</w:t>
            </w:r>
            <w:r w:rsidRPr="008A79D8">
              <w:rPr>
                <w:spacing w:val="-1"/>
                <w:w w:val="105"/>
                <w:sz w:val="22"/>
                <w:szCs w:val="22"/>
              </w:rPr>
              <w:t>но</w:t>
            </w:r>
            <w:r w:rsidRPr="008A79D8">
              <w:rPr>
                <w:spacing w:val="-2"/>
                <w:w w:val="105"/>
                <w:sz w:val="22"/>
                <w:szCs w:val="22"/>
              </w:rPr>
              <w:t>с</w:t>
            </w:r>
            <w:r w:rsidRPr="008A79D8">
              <w:rPr>
                <w:spacing w:val="-1"/>
                <w:w w:val="105"/>
                <w:sz w:val="22"/>
                <w:szCs w:val="22"/>
              </w:rPr>
              <w:t>ти</w:t>
            </w:r>
            <w:r w:rsidRPr="008A79D8">
              <w:rPr>
                <w:w w:val="105"/>
                <w:sz w:val="22"/>
                <w:szCs w:val="22"/>
              </w:rPr>
              <w:t xml:space="preserve">  </w:t>
            </w:r>
            <w:r w:rsidRPr="008A79D8">
              <w:rPr>
                <w:spacing w:val="24"/>
                <w:w w:val="105"/>
                <w:sz w:val="22"/>
                <w:szCs w:val="22"/>
              </w:rPr>
              <w:t xml:space="preserve"> </w:t>
            </w:r>
            <w:r w:rsidRPr="008A79D8">
              <w:rPr>
                <w:w w:val="105"/>
                <w:sz w:val="22"/>
                <w:szCs w:val="22"/>
              </w:rPr>
              <w:t>и</w:t>
            </w:r>
            <w:r w:rsidRPr="008A79D8">
              <w:rPr>
                <w:sz w:val="22"/>
                <w:szCs w:val="22"/>
              </w:rPr>
              <w:t xml:space="preserve"> </w:t>
            </w:r>
            <w:r w:rsidRPr="008A79D8">
              <w:rPr>
                <w:spacing w:val="-1"/>
                <w:sz w:val="22"/>
                <w:szCs w:val="22"/>
              </w:rPr>
              <w:t>разлика,</w:t>
            </w:r>
            <w:r w:rsidRPr="008A79D8">
              <w:rPr>
                <w:spacing w:val="-1"/>
                <w:sz w:val="22"/>
                <w:szCs w:val="22"/>
              </w:rPr>
              <w:tab/>
              <w:t>упознавање</w:t>
            </w:r>
            <w:r w:rsidRPr="008A79D8">
              <w:rPr>
                <w:spacing w:val="29"/>
                <w:w w:val="102"/>
                <w:sz w:val="22"/>
                <w:szCs w:val="22"/>
              </w:rPr>
              <w:t xml:space="preserve"> </w:t>
            </w:r>
            <w:r w:rsidRPr="008A79D8">
              <w:rPr>
                <w:spacing w:val="-1"/>
                <w:w w:val="105"/>
                <w:sz w:val="22"/>
                <w:szCs w:val="22"/>
              </w:rPr>
              <w:t>прошло</w:t>
            </w:r>
            <w:r w:rsidRPr="008A79D8">
              <w:rPr>
                <w:spacing w:val="-2"/>
                <w:w w:val="105"/>
                <w:sz w:val="22"/>
                <w:szCs w:val="22"/>
              </w:rPr>
              <w:t>с</w:t>
            </w:r>
            <w:r w:rsidRPr="008A79D8">
              <w:rPr>
                <w:spacing w:val="-1"/>
                <w:w w:val="105"/>
                <w:sz w:val="22"/>
                <w:szCs w:val="22"/>
              </w:rPr>
              <w:t>ти</w:t>
            </w:r>
          </w:p>
        </w:tc>
        <w:tc>
          <w:tcPr>
            <w:tcW w:w="5251" w:type="dxa"/>
            <w:shd w:val="clear" w:color="auto" w:fill="auto"/>
            <w:hideMark/>
          </w:tcPr>
          <w:p w14:paraId="4B6B34DA" w14:textId="77777777" w:rsidR="008A79D8" w:rsidRPr="008A79D8" w:rsidRDefault="008A79D8" w:rsidP="008A79D8">
            <w:pPr>
              <w:widowControl w:val="0"/>
              <w:tabs>
                <w:tab w:val="left" w:pos="3704"/>
                <w:tab w:val="left" w:pos="3902"/>
                <w:tab w:val="left" w:pos="5039"/>
              </w:tabs>
              <w:autoSpaceDE w:val="0"/>
              <w:autoSpaceDN w:val="0"/>
              <w:adjustRightInd w:val="0"/>
              <w:spacing w:before="8" w:line="244" w:lineRule="auto"/>
              <w:ind w:left="92" w:right="88"/>
              <w:rPr>
                <w:sz w:val="22"/>
                <w:szCs w:val="22"/>
              </w:rPr>
            </w:pPr>
            <w:r w:rsidRPr="008A79D8">
              <w:rPr>
                <w:spacing w:val="-1"/>
                <w:w w:val="105"/>
                <w:sz w:val="22"/>
                <w:szCs w:val="22"/>
              </w:rPr>
              <w:t>у</w:t>
            </w:r>
            <w:r w:rsidRPr="008A79D8">
              <w:rPr>
                <w:spacing w:val="-2"/>
                <w:w w:val="105"/>
                <w:sz w:val="22"/>
                <w:szCs w:val="22"/>
              </w:rPr>
              <w:t>сме</w:t>
            </w:r>
            <w:r w:rsidRPr="008A79D8">
              <w:rPr>
                <w:spacing w:val="-1"/>
                <w:w w:val="105"/>
                <w:sz w:val="22"/>
                <w:szCs w:val="22"/>
              </w:rPr>
              <w:t>р</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2"/>
                <w:w w:val="105"/>
                <w:sz w:val="22"/>
                <w:szCs w:val="22"/>
              </w:rPr>
              <w:t>с</w:t>
            </w:r>
            <w:r w:rsidRPr="008A79D8">
              <w:rPr>
                <w:spacing w:val="-1"/>
                <w:w w:val="105"/>
                <w:sz w:val="22"/>
                <w:szCs w:val="22"/>
              </w:rPr>
              <w:t>тв</w:t>
            </w:r>
            <w:r w:rsidRPr="008A79D8">
              <w:rPr>
                <w:spacing w:val="-2"/>
                <w:w w:val="105"/>
                <w:sz w:val="22"/>
                <w:szCs w:val="22"/>
              </w:rPr>
              <w:t>а</w:t>
            </w:r>
            <w:r w:rsidRPr="008A79D8">
              <w:rPr>
                <w:spacing w:val="-1"/>
                <w:w w:val="105"/>
                <w:sz w:val="22"/>
                <w:szCs w:val="22"/>
              </w:rPr>
              <w:t>р</w:t>
            </w:r>
            <w:r w:rsidRPr="008A79D8">
              <w:rPr>
                <w:spacing w:val="-2"/>
                <w:w w:val="105"/>
                <w:sz w:val="22"/>
                <w:szCs w:val="22"/>
              </w:rPr>
              <w:t>ас</w:t>
            </w:r>
            <w:r w:rsidRPr="008A79D8">
              <w:rPr>
                <w:spacing w:val="-1"/>
                <w:w w:val="105"/>
                <w:sz w:val="22"/>
                <w:szCs w:val="22"/>
              </w:rPr>
              <w:t>иту</w:t>
            </w:r>
            <w:r w:rsidRPr="008A79D8">
              <w:rPr>
                <w:spacing w:val="-2"/>
                <w:w w:val="105"/>
                <w:sz w:val="22"/>
                <w:szCs w:val="22"/>
              </w:rPr>
              <w:t>а</w:t>
            </w:r>
            <w:r w:rsidRPr="008A79D8">
              <w:rPr>
                <w:spacing w:val="-1"/>
                <w:w w:val="105"/>
                <w:sz w:val="22"/>
                <w:szCs w:val="22"/>
              </w:rPr>
              <w:t>ци</w:t>
            </w:r>
            <w:r w:rsidRPr="008A79D8">
              <w:rPr>
                <w:spacing w:val="-2"/>
                <w:w w:val="105"/>
                <w:sz w:val="22"/>
                <w:szCs w:val="22"/>
              </w:rPr>
              <w:t>ј</w:t>
            </w:r>
            <w:r w:rsidRPr="008A79D8">
              <w:rPr>
                <w:spacing w:val="-1"/>
                <w:w w:val="105"/>
                <w:sz w:val="22"/>
                <w:szCs w:val="22"/>
              </w:rPr>
              <w:t>у,</w:t>
            </w:r>
            <w:r w:rsidRPr="008A79D8">
              <w:rPr>
                <w:spacing w:val="-2"/>
                <w:w w:val="105"/>
                <w:sz w:val="22"/>
                <w:szCs w:val="22"/>
              </w:rPr>
              <w:t>с</w:t>
            </w:r>
            <w:r w:rsidRPr="008A79D8">
              <w:rPr>
                <w:spacing w:val="-1"/>
                <w:w w:val="105"/>
                <w:sz w:val="22"/>
                <w:szCs w:val="22"/>
              </w:rPr>
              <w:t>уг</w:t>
            </w:r>
            <w:r w:rsidRPr="008A79D8">
              <w:rPr>
                <w:spacing w:val="-2"/>
                <w:w w:val="105"/>
                <w:sz w:val="22"/>
                <w:szCs w:val="22"/>
              </w:rPr>
              <w:t>е</w:t>
            </w:r>
            <w:r w:rsidRPr="008A79D8">
              <w:rPr>
                <w:spacing w:val="-1"/>
                <w:w w:val="105"/>
                <w:sz w:val="22"/>
                <w:szCs w:val="22"/>
              </w:rPr>
              <w:t>риш</w:t>
            </w:r>
            <w:r w:rsidRPr="008A79D8">
              <w:rPr>
                <w:spacing w:val="-2"/>
                <w:w w:val="105"/>
                <w:sz w:val="22"/>
                <w:szCs w:val="22"/>
              </w:rPr>
              <w:t>е</w:t>
            </w:r>
            <w:r w:rsidRPr="008A79D8">
              <w:rPr>
                <w:spacing w:val="-1"/>
                <w:w w:val="105"/>
                <w:sz w:val="22"/>
                <w:szCs w:val="22"/>
              </w:rPr>
              <w:t>,</w:t>
            </w:r>
            <w:r w:rsidRPr="008A79D8">
              <w:rPr>
                <w:spacing w:val="45"/>
                <w:w w:val="103"/>
                <w:sz w:val="22"/>
                <w:szCs w:val="22"/>
              </w:rPr>
              <w:t xml:space="preserve"> </w:t>
            </w:r>
            <w:r w:rsidRPr="008A79D8">
              <w:rPr>
                <w:spacing w:val="-1"/>
                <w:w w:val="105"/>
                <w:sz w:val="22"/>
                <w:szCs w:val="22"/>
              </w:rPr>
              <w:t>по</w:t>
            </w:r>
            <w:r w:rsidRPr="008A79D8">
              <w:rPr>
                <w:spacing w:val="-2"/>
                <w:w w:val="105"/>
                <w:sz w:val="22"/>
                <w:szCs w:val="22"/>
              </w:rPr>
              <w:t>с</w:t>
            </w:r>
            <w:r w:rsidRPr="008A79D8">
              <w:rPr>
                <w:spacing w:val="-1"/>
                <w:w w:val="105"/>
                <w:sz w:val="22"/>
                <w:szCs w:val="22"/>
              </w:rPr>
              <w:t>т</w:t>
            </w:r>
            <w:r w:rsidRPr="008A79D8">
              <w:rPr>
                <w:spacing w:val="-2"/>
                <w:w w:val="105"/>
                <w:sz w:val="22"/>
                <w:szCs w:val="22"/>
              </w:rPr>
              <w:t>а</w:t>
            </w:r>
            <w:r w:rsidRPr="008A79D8">
              <w:rPr>
                <w:spacing w:val="-1"/>
                <w:w w:val="105"/>
                <w:sz w:val="22"/>
                <w:szCs w:val="22"/>
              </w:rPr>
              <w:t>вљ</w:t>
            </w:r>
            <w:r w:rsidRPr="008A79D8">
              <w:rPr>
                <w:spacing w:val="-2"/>
                <w:w w:val="105"/>
                <w:sz w:val="22"/>
                <w:szCs w:val="22"/>
              </w:rPr>
              <w:t>а</w:t>
            </w:r>
            <w:r w:rsidRPr="008A79D8">
              <w:rPr>
                <w:spacing w:val="-1"/>
                <w:w w:val="105"/>
                <w:sz w:val="22"/>
                <w:szCs w:val="22"/>
              </w:rPr>
              <w:t>про</w:t>
            </w:r>
            <w:r w:rsidRPr="008A79D8">
              <w:rPr>
                <w:spacing w:val="-2"/>
                <w:w w:val="105"/>
                <w:sz w:val="22"/>
                <w:szCs w:val="22"/>
              </w:rPr>
              <w:t>б</w:t>
            </w:r>
            <w:r w:rsidRPr="008A79D8">
              <w:rPr>
                <w:spacing w:val="-1"/>
                <w:w w:val="105"/>
                <w:sz w:val="22"/>
                <w:szCs w:val="22"/>
              </w:rPr>
              <w:t>л</w:t>
            </w:r>
            <w:r w:rsidRPr="008A79D8">
              <w:rPr>
                <w:spacing w:val="-2"/>
                <w:w w:val="105"/>
                <w:sz w:val="22"/>
                <w:szCs w:val="22"/>
              </w:rPr>
              <w:t>ем</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
                <w:w w:val="105"/>
                <w:sz w:val="22"/>
                <w:szCs w:val="22"/>
              </w:rPr>
              <w:t>,</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r w:rsidRPr="008A79D8">
              <w:rPr>
                <w:spacing w:val="35"/>
                <w:w w:val="103"/>
                <w:sz w:val="22"/>
                <w:szCs w:val="22"/>
              </w:rPr>
              <w:t xml:space="preserve"> </w:t>
            </w:r>
            <w:r w:rsidRPr="008A79D8">
              <w:rPr>
                <w:spacing w:val="-1"/>
                <w:sz w:val="22"/>
                <w:szCs w:val="22"/>
              </w:rPr>
              <w:t>Анализира,мотивише,координира,наводи</w:t>
            </w:r>
            <w:r w:rsidRPr="008A79D8">
              <w:rPr>
                <w:spacing w:val="-1"/>
                <w:sz w:val="22"/>
                <w:szCs w:val="22"/>
              </w:rPr>
              <w:tab/>
              <w:t>на  повезивање</w:t>
            </w:r>
            <w:r w:rsidRPr="008A79D8">
              <w:rPr>
                <w:spacing w:val="-1"/>
                <w:sz w:val="22"/>
                <w:szCs w:val="22"/>
              </w:rPr>
              <w:tab/>
            </w:r>
            <w:r w:rsidRPr="008A79D8">
              <w:rPr>
                <w:sz w:val="22"/>
                <w:szCs w:val="22"/>
              </w:rPr>
              <w:t>и</w:t>
            </w:r>
            <w:r w:rsidRPr="008A79D8">
              <w:rPr>
                <w:spacing w:val="41"/>
                <w:w w:val="103"/>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25"/>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r w:rsidRPr="008A79D8">
              <w:rPr>
                <w:spacing w:val="-1"/>
                <w:w w:val="105"/>
                <w:sz w:val="22"/>
                <w:szCs w:val="22"/>
              </w:rPr>
              <w:t>,по</w:t>
            </w:r>
            <w:r w:rsidRPr="008A79D8">
              <w:rPr>
                <w:spacing w:val="-2"/>
                <w:w w:val="105"/>
                <w:sz w:val="22"/>
                <w:szCs w:val="22"/>
              </w:rPr>
              <w:t>с</w:t>
            </w:r>
            <w:r w:rsidRPr="008A79D8">
              <w:rPr>
                <w:spacing w:val="-1"/>
                <w:w w:val="105"/>
                <w:sz w:val="22"/>
                <w:szCs w:val="22"/>
              </w:rPr>
              <w:t>т</w:t>
            </w:r>
            <w:r w:rsidRPr="008A79D8">
              <w:rPr>
                <w:spacing w:val="-2"/>
                <w:w w:val="105"/>
                <w:sz w:val="22"/>
                <w:szCs w:val="22"/>
              </w:rPr>
              <w:t>а</w:t>
            </w:r>
            <w:r w:rsidRPr="008A79D8">
              <w:rPr>
                <w:spacing w:val="-1"/>
                <w:w w:val="105"/>
                <w:sz w:val="22"/>
                <w:szCs w:val="22"/>
              </w:rPr>
              <w:t>вљ</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25"/>
                <w:w w:val="105"/>
                <w:sz w:val="22"/>
                <w:szCs w:val="22"/>
              </w:rPr>
              <w:t xml:space="preserve"> </w:t>
            </w:r>
            <w:r w:rsidRPr="008A79D8">
              <w:rPr>
                <w:spacing w:val="-1"/>
                <w:w w:val="105"/>
                <w:sz w:val="22"/>
                <w:szCs w:val="22"/>
              </w:rPr>
              <w:t>з</w:t>
            </w:r>
            <w:r w:rsidRPr="008A79D8">
              <w:rPr>
                <w:spacing w:val="-2"/>
                <w:w w:val="105"/>
                <w:sz w:val="22"/>
                <w:szCs w:val="22"/>
              </w:rPr>
              <w:t>а</w:t>
            </w:r>
            <w:r w:rsidRPr="008A79D8">
              <w:rPr>
                <w:spacing w:val="-1"/>
                <w:w w:val="105"/>
                <w:sz w:val="22"/>
                <w:szCs w:val="22"/>
              </w:rPr>
              <w:t>ни</w:t>
            </w:r>
            <w:r w:rsidRPr="008A79D8">
              <w:rPr>
                <w:spacing w:val="-2"/>
                <w:w w:val="105"/>
                <w:sz w:val="22"/>
                <w:szCs w:val="22"/>
              </w:rPr>
              <w:t>м</w:t>
            </w:r>
            <w:r w:rsidRPr="008A79D8">
              <w:rPr>
                <w:spacing w:val="-1"/>
                <w:w w:val="105"/>
                <w:sz w:val="22"/>
                <w:szCs w:val="22"/>
              </w:rPr>
              <w:t>љивих</w:t>
            </w:r>
            <w:r w:rsidRPr="008A79D8">
              <w:rPr>
                <w:spacing w:val="-24"/>
                <w:w w:val="105"/>
                <w:sz w:val="22"/>
                <w:szCs w:val="22"/>
              </w:rPr>
              <w:t xml:space="preserve"> </w:t>
            </w:r>
            <w:r w:rsidRPr="008A79D8">
              <w:rPr>
                <w:spacing w:val="-1"/>
                <w:w w:val="105"/>
                <w:sz w:val="22"/>
                <w:szCs w:val="22"/>
              </w:rPr>
              <w:t>пит</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tc>
      </w:tr>
      <w:tr w:rsidR="008A79D8" w:rsidRPr="008A79D8" w14:paraId="30E8EAD2" w14:textId="77777777" w:rsidTr="008A79D8">
        <w:trPr>
          <w:jc w:val="center"/>
        </w:trPr>
        <w:tc>
          <w:tcPr>
            <w:tcW w:w="3277" w:type="dxa"/>
            <w:shd w:val="clear" w:color="auto" w:fill="auto"/>
          </w:tcPr>
          <w:p w14:paraId="677A7232" w14:textId="77777777" w:rsidR="008A79D8" w:rsidRPr="008A79D8" w:rsidRDefault="008A79D8" w:rsidP="008A79D8">
            <w:pPr>
              <w:widowControl w:val="0"/>
              <w:autoSpaceDE w:val="0"/>
              <w:autoSpaceDN w:val="0"/>
              <w:adjustRightInd w:val="0"/>
              <w:spacing w:before="2"/>
              <w:rPr>
                <w:sz w:val="22"/>
                <w:szCs w:val="22"/>
              </w:rPr>
            </w:pPr>
          </w:p>
          <w:p w14:paraId="5F7BCCCB" w14:textId="77777777" w:rsidR="008A79D8" w:rsidRPr="008A79D8" w:rsidRDefault="008A79D8" w:rsidP="008A79D8">
            <w:pPr>
              <w:widowControl w:val="0"/>
              <w:autoSpaceDE w:val="0"/>
              <w:autoSpaceDN w:val="0"/>
              <w:adjustRightInd w:val="0"/>
              <w:ind w:left="94"/>
              <w:rPr>
                <w:sz w:val="22"/>
                <w:szCs w:val="22"/>
              </w:rPr>
            </w:pPr>
            <w:r w:rsidRPr="008A79D8">
              <w:rPr>
                <w:spacing w:val="-1"/>
                <w:w w:val="105"/>
                <w:sz w:val="22"/>
                <w:szCs w:val="22"/>
              </w:rPr>
              <w:t>Музи</w:t>
            </w:r>
            <w:r w:rsidRPr="008A79D8">
              <w:rPr>
                <w:spacing w:val="-2"/>
                <w:w w:val="105"/>
                <w:sz w:val="22"/>
                <w:szCs w:val="22"/>
              </w:rPr>
              <w:t>чка</w:t>
            </w:r>
            <w:r w:rsidRPr="008A79D8">
              <w:rPr>
                <w:spacing w:val="-25"/>
                <w:w w:val="105"/>
                <w:sz w:val="22"/>
                <w:szCs w:val="22"/>
              </w:rPr>
              <w:t xml:space="preserve"> </w:t>
            </w:r>
            <w:r w:rsidRPr="008A79D8">
              <w:rPr>
                <w:spacing w:val="-2"/>
                <w:w w:val="105"/>
                <w:sz w:val="22"/>
                <w:szCs w:val="22"/>
              </w:rPr>
              <w:t>к</w:t>
            </w:r>
            <w:r w:rsidRPr="008A79D8">
              <w:rPr>
                <w:spacing w:val="-1"/>
                <w:w w:val="105"/>
                <w:sz w:val="22"/>
                <w:szCs w:val="22"/>
              </w:rPr>
              <w:t>ултур</w:t>
            </w:r>
            <w:r w:rsidRPr="008A79D8">
              <w:rPr>
                <w:spacing w:val="-2"/>
                <w:w w:val="105"/>
                <w:sz w:val="22"/>
                <w:szCs w:val="22"/>
              </w:rPr>
              <w:t>а</w:t>
            </w:r>
          </w:p>
        </w:tc>
        <w:tc>
          <w:tcPr>
            <w:tcW w:w="4383" w:type="dxa"/>
            <w:shd w:val="clear" w:color="auto" w:fill="auto"/>
            <w:hideMark/>
          </w:tcPr>
          <w:p w14:paraId="2B6C5F6A" w14:textId="77777777" w:rsidR="008A79D8" w:rsidRPr="008A79D8" w:rsidRDefault="008A79D8" w:rsidP="008A79D8">
            <w:pPr>
              <w:widowControl w:val="0"/>
              <w:tabs>
                <w:tab w:val="left" w:pos="669"/>
                <w:tab w:val="left" w:pos="1776"/>
              </w:tabs>
              <w:autoSpaceDE w:val="0"/>
              <w:autoSpaceDN w:val="0"/>
              <w:adjustRightInd w:val="0"/>
              <w:spacing w:before="144" w:line="244" w:lineRule="auto"/>
              <w:ind w:left="94" w:right="90"/>
              <w:rPr>
                <w:sz w:val="22"/>
                <w:szCs w:val="22"/>
              </w:rPr>
            </w:pPr>
            <w:r w:rsidRPr="008A79D8">
              <w:rPr>
                <w:sz w:val="22"/>
                <w:szCs w:val="22"/>
              </w:rPr>
              <w:t>-</w:t>
            </w:r>
            <w:r w:rsidRPr="008A79D8">
              <w:rPr>
                <w:sz w:val="22"/>
                <w:szCs w:val="22"/>
              </w:rPr>
              <w:tab/>
            </w:r>
            <w:r w:rsidRPr="008A79D8">
              <w:rPr>
                <w:spacing w:val="-1"/>
                <w:sz w:val="22"/>
                <w:szCs w:val="22"/>
              </w:rPr>
              <w:t>певање-</w:t>
            </w:r>
            <w:r w:rsidRPr="008A79D8">
              <w:rPr>
                <w:spacing w:val="-1"/>
                <w:sz w:val="22"/>
                <w:szCs w:val="22"/>
              </w:rPr>
              <w:tab/>
              <w:t>играње-</w:t>
            </w:r>
            <w:r w:rsidRPr="008A79D8">
              <w:rPr>
                <w:spacing w:val="26"/>
                <w:w w:val="103"/>
                <w:sz w:val="22"/>
                <w:szCs w:val="22"/>
              </w:rPr>
              <w:t xml:space="preserve"> </w:t>
            </w:r>
            <w:r w:rsidRPr="008A79D8">
              <w:rPr>
                <w:spacing w:val="-2"/>
                <w:w w:val="105"/>
                <w:sz w:val="22"/>
                <w:szCs w:val="22"/>
              </w:rPr>
              <w:t>с</w:t>
            </w:r>
            <w:r w:rsidRPr="008A79D8">
              <w:rPr>
                <w:spacing w:val="-1"/>
                <w:w w:val="105"/>
                <w:sz w:val="22"/>
                <w:szCs w:val="22"/>
              </w:rPr>
              <w:t>луш</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
                <w:w w:val="105"/>
                <w:sz w:val="22"/>
                <w:szCs w:val="22"/>
              </w:rPr>
              <w:t>,изво</w:t>
            </w:r>
            <w:r w:rsidRPr="008A79D8">
              <w:rPr>
                <w:spacing w:val="-2"/>
                <w:w w:val="105"/>
                <w:sz w:val="22"/>
                <w:szCs w:val="22"/>
              </w:rPr>
              <w:t>ђе</w:t>
            </w:r>
            <w:r w:rsidRPr="008A79D8">
              <w:rPr>
                <w:spacing w:val="-1"/>
                <w:w w:val="105"/>
                <w:sz w:val="22"/>
                <w:szCs w:val="22"/>
              </w:rPr>
              <w:t>њ</w:t>
            </w:r>
            <w:r w:rsidRPr="008A79D8">
              <w:rPr>
                <w:spacing w:val="-2"/>
                <w:w w:val="105"/>
                <w:sz w:val="22"/>
                <w:szCs w:val="22"/>
              </w:rPr>
              <w:t>е</w:t>
            </w:r>
          </w:p>
        </w:tc>
        <w:tc>
          <w:tcPr>
            <w:tcW w:w="5251" w:type="dxa"/>
            <w:shd w:val="clear" w:color="auto" w:fill="auto"/>
            <w:hideMark/>
          </w:tcPr>
          <w:p w14:paraId="77952CE9" w14:textId="77777777" w:rsidR="008A79D8" w:rsidRPr="008A79D8" w:rsidRDefault="008A79D8" w:rsidP="008A79D8">
            <w:pPr>
              <w:widowControl w:val="0"/>
              <w:autoSpaceDE w:val="0"/>
              <w:autoSpaceDN w:val="0"/>
              <w:adjustRightInd w:val="0"/>
              <w:spacing w:before="8" w:line="247" w:lineRule="auto"/>
              <w:ind w:left="92" w:right="88"/>
              <w:rPr>
                <w:sz w:val="22"/>
                <w:szCs w:val="22"/>
              </w:rPr>
            </w:pPr>
            <w:r w:rsidRPr="008A79D8">
              <w:rPr>
                <w:spacing w:val="-1"/>
                <w:sz w:val="22"/>
                <w:szCs w:val="22"/>
              </w:rPr>
              <w:t>-усмерава,наводи-ствара</w:t>
            </w:r>
            <w:r w:rsidRPr="008A79D8">
              <w:rPr>
                <w:sz w:val="22"/>
                <w:szCs w:val="22"/>
              </w:rPr>
              <w:t xml:space="preserve">    </w:t>
            </w:r>
            <w:r w:rsidRPr="008A79D8">
              <w:rPr>
                <w:spacing w:val="20"/>
                <w:sz w:val="22"/>
                <w:szCs w:val="22"/>
              </w:rPr>
              <w:t xml:space="preserve"> </w:t>
            </w:r>
            <w:r w:rsidRPr="008A79D8">
              <w:rPr>
                <w:spacing w:val="-1"/>
                <w:sz w:val="22"/>
                <w:szCs w:val="22"/>
              </w:rPr>
              <w:t>ситуацију-сугерише-подстиче-дискутује-</w:t>
            </w:r>
            <w:r w:rsidRPr="008A79D8">
              <w:rPr>
                <w:spacing w:val="69"/>
                <w:w w:val="103"/>
                <w:sz w:val="22"/>
                <w:szCs w:val="22"/>
              </w:rPr>
              <w:t xml:space="preserve"> </w:t>
            </w:r>
            <w:r w:rsidRPr="008A79D8">
              <w:rPr>
                <w:spacing w:val="-1"/>
                <w:sz w:val="22"/>
                <w:szCs w:val="22"/>
              </w:rPr>
              <w:t>анализира,мотивише-координира-развија</w:t>
            </w:r>
            <w:r w:rsidRPr="008A79D8">
              <w:rPr>
                <w:sz w:val="22"/>
                <w:szCs w:val="22"/>
              </w:rPr>
              <w:t xml:space="preserve">  </w:t>
            </w:r>
            <w:r w:rsidRPr="008A79D8">
              <w:rPr>
                <w:spacing w:val="27"/>
                <w:sz w:val="22"/>
                <w:szCs w:val="22"/>
              </w:rPr>
              <w:t xml:space="preserve"> </w:t>
            </w:r>
            <w:r w:rsidRPr="008A79D8">
              <w:rPr>
                <w:spacing w:val="-1"/>
                <w:sz w:val="22"/>
                <w:szCs w:val="22"/>
              </w:rPr>
              <w:t>кооперативност</w:t>
            </w:r>
          </w:p>
        </w:tc>
      </w:tr>
      <w:tr w:rsidR="008A79D8" w:rsidRPr="008A79D8" w14:paraId="08BA9599" w14:textId="77777777" w:rsidTr="008A79D8">
        <w:trPr>
          <w:jc w:val="center"/>
        </w:trPr>
        <w:tc>
          <w:tcPr>
            <w:tcW w:w="3277" w:type="dxa"/>
            <w:shd w:val="clear" w:color="auto" w:fill="auto"/>
          </w:tcPr>
          <w:p w14:paraId="72853DA6" w14:textId="77777777" w:rsidR="008A79D8" w:rsidRPr="008A79D8" w:rsidRDefault="008A79D8" w:rsidP="008A79D8">
            <w:pPr>
              <w:widowControl w:val="0"/>
              <w:autoSpaceDE w:val="0"/>
              <w:autoSpaceDN w:val="0"/>
              <w:adjustRightInd w:val="0"/>
              <w:spacing w:before="6"/>
              <w:rPr>
                <w:sz w:val="22"/>
                <w:szCs w:val="22"/>
              </w:rPr>
            </w:pPr>
          </w:p>
          <w:p w14:paraId="7C9AEE74" w14:textId="77777777" w:rsidR="008A79D8" w:rsidRPr="008A79D8" w:rsidRDefault="008A79D8" w:rsidP="008A79D8">
            <w:pPr>
              <w:widowControl w:val="0"/>
              <w:autoSpaceDE w:val="0"/>
              <w:autoSpaceDN w:val="0"/>
              <w:adjustRightInd w:val="0"/>
              <w:ind w:left="94"/>
              <w:rPr>
                <w:sz w:val="22"/>
                <w:szCs w:val="22"/>
              </w:rPr>
            </w:pPr>
            <w:r w:rsidRPr="008A79D8">
              <w:rPr>
                <w:spacing w:val="-1"/>
                <w:w w:val="105"/>
                <w:sz w:val="22"/>
                <w:szCs w:val="22"/>
              </w:rPr>
              <w:t>Физи</w:t>
            </w:r>
            <w:r w:rsidRPr="008A79D8">
              <w:rPr>
                <w:spacing w:val="-2"/>
                <w:w w:val="105"/>
                <w:sz w:val="22"/>
                <w:szCs w:val="22"/>
              </w:rPr>
              <w:t>чк</w:t>
            </w:r>
            <w:r w:rsidRPr="008A79D8">
              <w:rPr>
                <w:spacing w:val="-1"/>
                <w:w w:val="105"/>
                <w:sz w:val="22"/>
                <w:szCs w:val="22"/>
              </w:rPr>
              <w:t>о</w:t>
            </w:r>
            <w:r w:rsidRPr="008A79D8">
              <w:rPr>
                <w:spacing w:val="-31"/>
                <w:w w:val="105"/>
                <w:sz w:val="22"/>
                <w:szCs w:val="22"/>
              </w:rPr>
              <w:t xml:space="preserve"> </w:t>
            </w:r>
            <w:r w:rsidRPr="008A79D8">
              <w:rPr>
                <w:spacing w:val="-1"/>
                <w:w w:val="105"/>
                <w:sz w:val="22"/>
                <w:szCs w:val="22"/>
              </w:rPr>
              <w:t>в</w:t>
            </w:r>
            <w:r w:rsidRPr="008A79D8">
              <w:rPr>
                <w:spacing w:val="-2"/>
                <w:w w:val="105"/>
                <w:sz w:val="22"/>
                <w:szCs w:val="22"/>
              </w:rPr>
              <w:t>ас</w:t>
            </w:r>
            <w:r w:rsidRPr="008A79D8">
              <w:rPr>
                <w:spacing w:val="-1"/>
                <w:w w:val="105"/>
                <w:sz w:val="22"/>
                <w:szCs w:val="22"/>
              </w:rPr>
              <w:t>пит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4383" w:type="dxa"/>
            <w:shd w:val="clear" w:color="auto" w:fill="auto"/>
            <w:hideMark/>
          </w:tcPr>
          <w:p w14:paraId="5EBAE0BC" w14:textId="77777777" w:rsidR="008A79D8" w:rsidRPr="008A79D8" w:rsidRDefault="008A79D8" w:rsidP="008A79D8">
            <w:pPr>
              <w:widowControl w:val="0"/>
              <w:tabs>
                <w:tab w:val="left" w:pos="652"/>
              </w:tabs>
              <w:autoSpaceDE w:val="0"/>
              <w:autoSpaceDN w:val="0"/>
              <w:adjustRightInd w:val="0"/>
              <w:spacing w:before="13" w:line="244" w:lineRule="auto"/>
              <w:ind w:left="94" w:right="88"/>
              <w:jc w:val="both"/>
              <w:rPr>
                <w:sz w:val="22"/>
                <w:szCs w:val="22"/>
              </w:rPr>
            </w:pPr>
            <w:r w:rsidRPr="008A79D8">
              <w:rPr>
                <w:sz w:val="22"/>
                <w:szCs w:val="22"/>
              </w:rPr>
              <w:t>-</w:t>
            </w:r>
            <w:r w:rsidRPr="008A79D8">
              <w:rPr>
                <w:sz w:val="22"/>
                <w:szCs w:val="22"/>
              </w:rPr>
              <w:tab/>
            </w:r>
            <w:r w:rsidRPr="008A79D8">
              <w:rPr>
                <w:spacing w:val="-1"/>
                <w:w w:val="105"/>
                <w:sz w:val="22"/>
                <w:szCs w:val="22"/>
              </w:rPr>
              <w:t>тр</w:t>
            </w:r>
            <w:r w:rsidRPr="008A79D8">
              <w:rPr>
                <w:spacing w:val="-2"/>
                <w:w w:val="105"/>
                <w:sz w:val="22"/>
                <w:szCs w:val="22"/>
              </w:rPr>
              <w:t>ча</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16"/>
                <w:w w:val="105"/>
                <w:sz w:val="22"/>
                <w:szCs w:val="22"/>
              </w:rPr>
              <w:t xml:space="preserve"> </w:t>
            </w:r>
            <w:r w:rsidRPr="008A79D8">
              <w:rPr>
                <w:spacing w:val="-1"/>
                <w:w w:val="105"/>
                <w:sz w:val="22"/>
                <w:szCs w:val="22"/>
              </w:rPr>
              <w:t>ш</w:t>
            </w:r>
            <w:r w:rsidRPr="008A79D8">
              <w:rPr>
                <w:spacing w:val="-2"/>
                <w:w w:val="105"/>
                <w:sz w:val="22"/>
                <w:szCs w:val="22"/>
              </w:rPr>
              <w:t>е</w:t>
            </w:r>
            <w:r w:rsidRPr="008A79D8">
              <w:rPr>
                <w:spacing w:val="-1"/>
                <w:w w:val="105"/>
                <w:sz w:val="22"/>
                <w:szCs w:val="22"/>
              </w:rPr>
              <w:t>т</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5"/>
                <w:w w:val="105"/>
                <w:sz w:val="22"/>
                <w:szCs w:val="22"/>
              </w:rPr>
              <w:t xml:space="preserve"> </w:t>
            </w:r>
            <w:r w:rsidRPr="008A79D8">
              <w:rPr>
                <w:w w:val="105"/>
                <w:sz w:val="22"/>
                <w:szCs w:val="22"/>
              </w:rPr>
              <w:t>-</w:t>
            </w:r>
            <w:r w:rsidRPr="008A79D8">
              <w:rPr>
                <w:spacing w:val="27"/>
                <w:w w:val="103"/>
                <w:sz w:val="22"/>
                <w:szCs w:val="22"/>
              </w:rPr>
              <w:t xml:space="preserve"> </w:t>
            </w:r>
            <w:r w:rsidRPr="008A79D8">
              <w:rPr>
                <w:spacing w:val="-1"/>
                <w:w w:val="105"/>
                <w:sz w:val="22"/>
                <w:szCs w:val="22"/>
              </w:rPr>
              <w:t>т</w:t>
            </w:r>
            <w:r w:rsidRPr="008A79D8">
              <w:rPr>
                <w:spacing w:val="-2"/>
                <w:w w:val="105"/>
                <w:sz w:val="22"/>
                <w:szCs w:val="22"/>
              </w:rPr>
              <w:t>акм</w:t>
            </w:r>
            <w:r w:rsidRPr="008A79D8">
              <w:rPr>
                <w:spacing w:val="-1"/>
                <w:w w:val="105"/>
                <w:sz w:val="22"/>
                <w:szCs w:val="22"/>
              </w:rPr>
              <w:t>и</w:t>
            </w:r>
            <w:r w:rsidRPr="008A79D8">
              <w:rPr>
                <w:spacing w:val="-2"/>
                <w:w w:val="105"/>
                <w:sz w:val="22"/>
                <w:szCs w:val="22"/>
              </w:rPr>
              <w:t>че</w:t>
            </w:r>
            <w:r w:rsidRPr="008A79D8">
              <w:rPr>
                <w:spacing w:val="-1"/>
                <w:w w:val="105"/>
                <w:sz w:val="22"/>
                <w:szCs w:val="22"/>
              </w:rPr>
              <w:t>њ</w:t>
            </w:r>
            <w:r w:rsidRPr="008A79D8">
              <w:rPr>
                <w:spacing w:val="-2"/>
                <w:w w:val="105"/>
                <w:sz w:val="22"/>
                <w:szCs w:val="22"/>
              </w:rPr>
              <w:t>е</w:t>
            </w:r>
            <w:r w:rsidRPr="008A79D8">
              <w:rPr>
                <w:spacing w:val="-1"/>
                <w:w w:val="105"/>
                <w:sz w:val="22"/>
                <w:szCs w:val="22"/>
              </w:rPr>
              <w:t>-</w:t>
            </w:r>
            <w:r w:rsidRPr="008A79D8">
              <w:rPr>
                <w:spacing w:val="7"/>
                <w:w w:val="105"/>
                <w:sz w:val="22"/>
                <w:szCs w:val="22"/>
              </w:rPr>
              <w:t xml:space="preserve"> </w:t>
            </w:r>
            <w:r w:rsidRPr="008A79D8">
              <w:rPr>
                <w:spacing w:val="-1"/>
                <w:w w:val="105"/>
                <w:sz w:val="22"/>
                <w:szCs w:val="22"/>
              </w:rPr>
              <w:t>о</w:t>
            </w:r>
            <w:r w:rsidRPr="008A79D8">
              <w:rPr>
                <w:spacing w:val="-2"/>
                <w:w w:val="105"/>
                <w:sz w:val="22"/>
                <w:szCs w:val="22"/>
              </w:rPr>
              <w:t>д</w:t>
            </w:r>
            <w:r w:rsidRPr="008A79D8">
              <w:rPr>
                <w:spacing w:val="-1"/>
                <w:w w:val="105"/>
                <w:sz w:val="22"/>
                <w:szCs w:val="22"/>
              </w:rPr>
              <w:t>р</w:t>
            </w:r>
            <w:r w:rsidRPr="008A79D8">
              <w:rPr>
                <w:spacing w:val="-2"/>
                <w:w w:val="105"/>
                <w:sz w:val="22"/>
                <w:szCs w:val="22"/>
              </w:rPr>
              <w:t>жа</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7"/>
                <w:w w:val="105"/>
                <w:sz w:val="22"/>
                <w:szCs w:val="22"/>
              </w:rPr>
              <w:t xml:space="preserve"> </w:t>
            </w:r>
            <w:r w:rsidRPr="008A79D8">
              <w:rPr>
                <w:spacing w:val="-1"/>
                <w:w w:val="105"/>
                <w:sz w:val="22"/>
                <w:szCs w:val="22"/>
              </w:rPr>
              <w:t>ли</w:t>
            </w:r>
            <w:r w:rsidRPr="008A79D8">
              <w:rPr>
                <w:spacing w:val="-2"/>
                <w:w w:val="105"/>
                <w:sz w:val="22"/>
                <w:szCs w:val="22"/>
              </w:rPr>
              <w:t>ч</w:t>
            </w:r>
            <w:r w:rsidRPr="008A79D8">
              <w:rPr>
                <w:spacing w:val="-1"/>
                <w:w w:val="105"/>
                <w:sz w:val="22"/>
                <w:szCs w:val="22"/>
              </w:rPr>
              <w:t>н</w:t>
            </w:r>
            <w:r w:rsidRPr="008A79D8">
              <w:rPr>
                <w:spacing w:val="-2"/>
                <w:w w:val="105"/>
                <w:sz w:val="22"/>
                <w:szCs w:val="22"/>
              </w:rPr>
              <w:t>е</w:t>
            </w:r>
            <w:r w:rsidRPr="008A79D8">
              <w:rPr>
                <w:spacing w:val="33"/>
                <w:w w:val="102"/>
                <w:sz w:val="22"/>
                <w:szCs w:val="22"/>
              </w:rPr>
              <w:t xml:space="preserve"> </w:t>
            </w:r>
            <w:r w:rsidRPr="008A79D8">
              <w:rPr>
                <w:spacing w:val="-1"/>
                <w:w w:val="105"/>
                <w:sz w:val="22"/>
                <w:szCs w:val="22"/>
              </w:rPr>
              <w:t>хиги</w:t>
            </w:r>
            <w:r w:rsidRPr="008A79D8">
              <w:rPr>
                <w:spacing w:val="-2"/>
                <w:w w:val="105"/>
                <w:sz w:val="22"/>
                <w:szCs w:val="22"/>
              </w:rPr>
              <w:t>је</w:t>
            </w:r>
            <w:r w:rsidRPr="008A79D8">
              <w:rPr>
                <w:spacing w:val="-1"/>
                <w:w w:val="105"/>
                <w:sz w:val="22"/>
                <w:szCs w:val="22"/>
              </w:rPr>
              <w:t>н</w:t>
            </w:r>
            <w:r w:rsidRPr="008A79D8">
              <w:rPr>
                <w:spacing w:val="-2"/>
                <w:w w:val="105"/>
                <w:sz w:val="22"/>
                <w:szCs w:val="22"/>
              </w:rPr>
              <w:t>е</w:t>
            </w:r>
            <w:r w:rsidRPr="008A79D8">
              <w:rPr>
                <w:spacing w:val="-1"/>
                <w:w w:val="105"/>
                <w:sz w:val="22"/>
                <w:szCs w:val="22"/>
              </w:rPr>
              <w:t>-</w:t>
            </w:r>
            <w:r w:rsidRPr="008A79D8">
              <w:rPr>
                <w:spacing w:val="-21"/>
                <w:w w:val="105"/>
                <w:sz w:val="22"/>
                <w:szCs w:val="22"/>
              </w:rPr>
              <w:t xml:space="preserve"> </w:t>
            </w:r>
            <w:r w:rsidRPr="008A79D8">
              <w:rPr>
                <w:w w:val="105"/>
                <w:sz w:val="22"/>
                <w:szCs w:val="22"/>
              </w:rPr>
              <w:t>игра</w:t>
            </w:r>
          </w:p>
        </w:tc>
        <w:tc>
          <w:tcPr>
            <w:tcW w:w="5251" w:type="dxa"/>
            <w:shd w:val="clear" w:color="auto" w:fill="auto"/>
            <w:hideMark/>
          </w:tcPr>
          <w:p w14:paraId="424C6B3B" w14:textId="77777777" w:rsidR="008A79D8" w:rsidRPr="008A79D8" w:rsidRDefault="008A79D8" w:rsidP="008A79D8">
            <w:pPr>
              <w:widowControl w:val="0"/>
              <w:autoSpaceDE w:val="0"/>
              <w:autoSpaceDN w:val="0"/>
              <w:adjustRightInd w:val="0"/>
              <w:spacing w:before="8" w:line="247" w:lineRule="auto"/>
              <w:ind w:left="92" w:right="85"/>
              <w:rPr>
                <w:sz w:val="22"/>
                <w:szCs w:val="22"/>
              </w:rPr>
            </w:pPr>
            <w:r w:rsidRPr="008A79D8">
              <w:rPr>
                <w:spacing w:val="-1"/>
                <w:sz w:val="22"/>
                <w:szCs w:val="22"/>
              </w:rPr>
              <w:t>-усмерава-наводи-ствара</w:t>
            </w:r>
            <w:r w:rsidRPr="008A79D8">
              <w:rPr>
                <w:sz w:val="22"/>
                <w:szCs w:val="22"/>
              </w:rPr>
              <w:t xml:space="preserve">   </w:t>
            </w:r>
            <w:r w:rsidRPr="008A79D8">
              <w:rPr>
                <w:spacing w:val="30"/>
                <w:sz w:val="22"/>
                <w:szCs w:val="22"/>
              </w:rPr>
              <w:t xml:space="preserve"> </w:t>
            </w:r>
            <w:r w:rsidRPr="008A79D8">
              <w:rPr>
                <w:spacing w:val="-1"/>
                <w:sz w:val="22"/>
                <w:szCs w:val="22"/>
              </w:rPr>
              <w:t>ситуацију-сугерише,подстиче-анализира-</w:t>
            </w:r>
            <w:r w:rsidRPr="008A79D8">
              <w:rPr>
                <w:spacing w:val="79"/>
                <w:w w:val="103"/>
                <w:sz w:val="22"/>
                <w:szCs w:val="22"/>
              </w:rPr>
              <w:t xml:space="preserve"> </w:t>
            </w:r>
            <w:r w:rsidRPr="008A79D8">
              <w:rPr>
                <w:spacing w:val="-1"/>
                <w:sz w:val="22"/>
                <w:szCs w:val="22"/>
              </w:rPr>
              <w:t>мотивише-координира-развија</w:t>
            </w:r>
            <w:r w:rsidRPr="008A79D8">
              <w:rPr>
                <w:sz w:val="22"/>
                <w:szCs w:val="22"/>
              </w:rPr>
              <w:t xml:space="preserve">  </w:t>
            </w:r>
            <w:r w:rsidRPr="008A79D8">
              <w:rPr>
                <w:spacing w:val="8"/>
                <w:sz w:val="22"/>
                <w:szCs w:val="22"/>
              </w:rPr>
              <w:t xml:space="preserve"> </w:t>
            </w:r>
            <w:r w:rsidRPr="008A79D8">
              <w:rPr>
                <w:spacing w:val="-1"/>
                <w:sz w:val="22"/>
                <w:szCs w:val="22"/>
              </w:rPr>
              <w:t>кооперативност</w:t>
            </w:r>
          </w:p>
        </w:tc>
      </w:tr>
      <w:tr w:rsidR="008A79D8" w:rsidRPr="008A79D8" w14:paraId="5DF77C2A" w14:textId="77777777" w:rsidTr="008A79D8">
        <w:trPr>
          <w:jc w:val="center"/>
        </w:trPr>
        <w:tc>
          <w:tcPr>
            <w:tcW w:w="3277" w:type="dxa"/>
            <w:shd w:val="clear" w:color="auto" w:fill="auto"/>
          </w:tcPr>
          <w:p w14:paraId="7909B5EB" w14:textId="77777777" w:rsidR="008A79D8" w:rsidRPr="008A79D8" w:rsidRDefault="008A79D8" w:rsidP="008A79D8">
            <w:pPr>
              <w:widowControl w:val="0"/>
              <w:autoSpaceDE w:val="0"/>
              <w:autoSpaceDN w:val="0"/>
              <w:adjustRightInd w:val="0"/>
              <w:spacing w:before="6"/>
              <w:rPr>
                <w:sz w:val="22"/>
                <w:szCs w:val="22"/>
              </w:rPr>
            </w:pPr>
          </w:p>
          <w:p w14:paraId="0494E013" w14:textId="77777777" w:rsidR="008A79D8" w:rsidRPr="008A79D8" w:rsidRDefault="008A79D8" w:rsidP="008A79D8">
            <w:pPr>
              <w:widowControl w:val="0"/>
              <w:autoSpaceDE w:val="0"/>
              <w:autoSpaceDN w:val="0"/>
              <w:adjustRightInd w:val="0"/>
              <w:ind w:left="94"/>
              <w:rPr>
                <w:sz w:val="22"/>
                <w:szCs w:val="22"/>
              </w:rPr>
            </w:pPr>
            <w:r w:rsidRPr="008A79D8">
              <w:rPr>
                <w:spacing w:val="-1"/>
                <w:w w:val="105"/>
                <w:sz w:val="22"/>
                <w:szCs w:val="22"/>
              </w:rPr>
              <w:t>Гр</w:t>
            </w:r>
            <w:r w:rsidRPr="008A79D8">
              <w:rPr>
                <w:spacing w:val="-2"/>
                <w:w w:val="105"/>
                <w:sz w:val="22"/>
                <w:szCs w:val="22"/>
              </w:rPr>
              <w:t>ађа</w:t>
            </w:r>
            <w:r w:rsidRPr="008A79D8">
              <w:rPr>
                <w:spacing w:val="-1"/>
                <w:w w:val="105"/>
                <w:sz w:val="22"/>
                <w:szCs w:val="22"/>
              </w:rPr>
              <w:t>н</w:t>
            </w:r>
            <w:r w:rsidRPr="008A79D8">
              <w:rPr>
                <w:spacing w:val="-2"/>
                <w:w w:val="105"/>
                <w:sz w:val="22"/>
                <w:szCs w:val="22"/>
              </w:rPr>
              <w:t>ск</w:t>
            </w:r>
            <w:r w:rsidRPr="008A79D8">
              <w:rPr>
                <w:spacing w:val="-1"/>
                <w:w w:val="105"/>
                <w:sz w:val="22"/>
                <w:szCs w:val="22"/>
              </w:rPr>
              <w:t>о</w:t>
            </w:r>
            <w:r w:rsidRPr="008A79D8">
              <w:rPr>
                <w:spacing w:val="-30"/>
                <w:w w:val="105"/>
                <w:sz w:val="22"/>
                <w:szCs w:val="22"/>
              </w:rPr>
              <w:t xml:space="preserve"> </w:t>
            </w:r>
            <w:r w:rsidRPr="008A79D8">
              <w:rPr>
                <w:spacing w:val="-1"/>
                <w:w w:val="105"/>
                <w:sz w:val="22"/>
                <w:szCs w:val="22"/>
              </w:rPr>
              <w:t>в</w:t>
            </w:r>
            <w:r w:rsidRPr="008A79D8">
              <w:rPr>
                <w:spacing w:val="-2"/>
                <w:w w:val="105"/>
                <w:sz w:val="22"/>
                <w:szCs w:val="22"/>
              </w:rPr>
              <w:t>а</w:t>
            </w:r>
            <w:r w:rsidRPr="008A79D8">
              <w:rPr>
                <w:spacing w:val="-1"/>
                <w:w w:val="105"/>
                <w:sz w:val="22"/>
                <w:szCs w:val="22"/>
              </w:rPr>
              <w:t>пит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4383" w:type="dxa"/>
            <w:shd w:val="clear" w:color="auto" w:fill="auto"/>
            <w:hideMark/>
          </w:tcPr>
          <w:p w14:paraId="5E64FB5D" w14:textId="77777777" w:rsidR="008A79D8" w:rsidRPr="008A79D8" w:rsidRDefault="008A79D8" w:rsidP="008A79D8">
            <w:pPr>
              <w:widowControl w:val="0"/>
              <w:tabs>
                <w:tab w:val="left" w:pos="613"/>
                <w:tab w:val="left" w:pos="1776"/>
              </w:tabs>
              <w:autoSpaceDE w:val="0"/>
              <w:autoSpaceDN w:val="0"/>
              <w:adjustRightInd w:val="0"/>
              <w:spacing w:before="113" w:line="244" w:lineRule="auto"/>
              <w:ind w:left="94" w:right="87"/>
              <w:rPr>
                <w:sz w:val="22"/>
                <w:szCs w:val="22"/>
              </w:rPr>
            </w:pPr>
            <w:r w:rsidRPr="008A79D8">
              <w:rPr>
                <w:sz w:val="22"/>
                <w:szCs w:val="22"/>
              </w:rPr>
              <w:t>-</w:t>
            </w:r>
            <w:r w:rsidRPr="008A79D8">
              <w:rPr>
                <w:sz w:val="22"/>
                <w:szCs w:val="22"/>
              </w:rPr>
              <w:tab/>
            </w:r>
            <w:r w:rsidRPr="008A79D8">
              <w:rPr>
                <w:spacing w:val="-1"/>
                <w:sz w:val="22"/>
                <w:szCs w:val="22"/>
              </w:rPr>
              <w:t>причање-</w:t>
            </w:r>
            <w:r w:rsidRPr="008A79D8">
              <w:rPr>
                <w:spacing w:val="-1"/>
                <w:sz w:val="22"/>
                <w:szCs w:val="22"/>
              </w:rPr>
              <w:tab/>
              <w:t>игровне</w:t>
            </w:r>
            <w:r w:rsidRPr="008A79D8">
              <w:rPr>
                <w:spacing w:val="30"/>
                <w:w w:val="102"/>
                <w:sz w:val="22"/>
                <w:szCs w:val="22"/>
              </w:rPr>
              <w:t xml:space="preserve"> </w:t>
            </w:r>
            <w:r w:rsidRPr="008A79D8">
              <w:rPr>
                <w:spacing w:val="-2"/>
                <w:w w:val="105"/>
                <w:sz w:val="22"/>
                <w:szCs w:val="22"/>
              </w:rPr>
              <w:t>ак</w:t>
            </w:r>
            <w:r w:rsidRPr="008A79D8">
              <w:rPr>
                <w:spacing w:val="-1"/>
                <w:w w:val="105"/>
                <w:sz w:val="22"/>
                <w:szCs w:val="22"/>
              </w:rPr>
              <w:t>тивно</w:t>
            </w:r>
            <w:r w:rsidRPr="008A79D8">
              <w:rPr>
                <w:spacing w:val="-2"/>
                <w:w w:val="105"/>
                <w:sz w:val="22"/>
                <w:szCs w:val="22"/>
              </w:rPr>
              <w:t>с</w:t>
            </w:r>
            <w:r w:rsidRPr="008A79D8">
              <w:rPr>
                <w:spacing w:val="-1"/>
                <w:w w:val="105"/>
                <w:sz w:val="22"/>
                <w:szCs w:val="22"/>
              </w:rPr>
              <w:t>ти</w:t>
            </w:r>
          </w:p>
        </w:tc>
        <w:tc>
          <w:tcPr>
            <w:tcW w:w="5251" w:type="dxa"/>
            <w:shd w:val="clear" w:color="auto" w:fill="auto"/>
            <w:hideMark/>
          </w:tcPr>
          <w:p w14:paraId="630BFD0B" w14:textId="77777777" w:rsidR="008A79D8" w:rsidRPr="008A79D8" w:rsidRDefault="008A79D8" w:rsidP="008A79D8">
            <w:pPr>
              <w:widowControl w:val="0"/>
              <w:autoSpaceDE w:val="0"/>
              <w:autoSpaceDN w:val="0"/>
              <w:adjustRightInd w:val="0"/>
              <w:spacing w:before="8" w:line="247" w:lineRule="auto"/>
              <w:ind w:left="92" w:right="85"/>
              <w:jc w:val="both"/>
              <w:rPr>
                <w:sz w:val="22"/>
                <w:szCs w:val="22"/>
              </w:rPr>
            </w:pPr>
            <w:r w:rsidRPr="008A79D8">
              <w:rPr>
                <w:spacing w:val="-1"/>
                <w:w w:val="105"/>
                <w:sz w:val="22"/>
                <w:szCs w:val="22"/>
              </w:rPr>
              <w:t>-у</w:t>
            </w:r>
            <w:r w:rsidRPr="008A79D8">
              <w:rPr>
                <w:spacing w:val="-2"/>
                <w:w w:val="105"/>
                <w:sz w:val="22"/>
                <w:szCs w:val="22"/>
              </w:rPr>
              <w:t>сме</w:t>
            </w:r>
            <w:r w:rsidRPr="008A79D8">
              <w:rPr>
                <w:spacing w:val="-1"/>
                <w:w w:val="105"/>
                <w:sz w:val="22"/>
                <w:szCs w:val="22"/>
              </w:rPr>
              <w:t>р</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2"/>
                <w:w w:val="105"/>
                <w:sz w:val="22"/>
                <w:szCs w:val="22"/>
              </w:rPr>
              <w:t>с</w:t>
            </w:r>
            <w:r w:rsidRPr="008A79D8">
              <w:rPr>
                <w:spacing w:val="-1"/>
                <w:w w:val="105"/>
                <w:sz w:val="22"/>
                <w:szCs w:val="22"/>
              </w:rPr>
              <w:t>тв</w:t>
            </w:r>
            <w:r w:rsidRPr="008A79D8">
              <w:rPr>
                <w:spacing w:val="-2"/>
                <w:w w:val="105"/>
                <w:sz w:val="22"/>
                <w:szCs w:val="22"/>
              </w:rPr>
              <w:t>а</w:t>
            </w:r>
            <w:r w:rsidRPr="008A79D8">
              <w:rPr>
                <w:spacing w:val="-1"/>
                <w:w w:val="105"/>
                <w:sz w:val="22"/>
                <w:szCs w:val="22"/>
              </w:rPr>
              <w:t>р</w:t>
            </w:r>
            <w:r w:rsidRPr="008A79D8">
              <w:rPr>
                <w:spacing w:val="-2"/>
                <w:w w:val="105"/>
                <w:sz w:val="22"/>
                <w:szCs w:val="22"/>
              </w:rPr>
              <w:t>а</w:t>
            </w:r>
            <w:r w:rsidRPr="008A79D8">
              <w:rPr>
                <w:spacing w:val="-4"/>
                <w:w w:val="105"/>
                <w:sz w:val="22"/>
                <w:szCs w:val="22"/>
              </w:rPr>
              <w:t xml:space="preserve"> </w:t>
            </w:r>
            <w:r w:rsidRPr="008A79D8">
              <w:rPr>
                <w:spacing w:val="-2"/>
                <w:w w:val="105"/>
                <w:sz w:val="22"/>
                <w:szCs w:val="22"/>
              </w:rPr>
              <w:t>с</w:t>
            </w:r>
            <w:r w:rsidRPr="008A79D8">
              <w:rPr>
                <w:spacing w:val="-1"/>
                <w:w w:val="105"/>
                <w:sz w:val="22"/>
                <w:szCs w:val="22"/>
              </w:rPr>
              <w:t>иту</w:t>
            </w:r>
            <w:r w:rsidRPr="008A79D8">
              <w:rPr>
                <w:spacing w:val="-2"/>
                <w:w w:val="105"/>
                <w:sz w:val="22"/>
                <w:szCs w:val="22"/>
              </w:rPr>
              <w:t>а</w:t>
            </w:r>
            <w:r w:rsidRPr="008A79D8">
              <w:rPr>
                <w:spacing w:val="-1"/>
                <w:w w:val="105"/>
                <w:sz w:val="22"/>
                <w:szCs w:val="22"/>
              </w:rPr>
              <w:t>ци</w:t>
            </w:r>
            <w:r w:rsidRPr="008A79D8">
              <w:rPr>
                <w:spacing w:val="-2"/>
                <w:w w:val="105"/>
                <w:sz w:val="22"/>
                <w:szCs w:val="22"/>
              </w:rPr>
              <w:t>ј</w:t>
            </w:r>
            <w:r w:rsidRPr="008A79D8">
              <w:rPr>
                <w:spacing w:val="-1"/>
                <w:w w:val="105"/>
                <w:sz w:val="22"/>
                <w:szCs w:val="22"/>
              </w:rPr>
              <w:t>у,</w:t>
            </w:r>
            <w:r w:rsidRPr="008A79D8">
              <w:rPr>
                <w:spacing w:val="-2"/>
                <w:w w:val="105"/>
                <w:sz w:val="22"/>
                <w:szCs w:val="22"/>
              </w:rPr>
              <w:t>с</w:t>
            </w:r>
            <w:r w:rsidRPr="008A79D8">
              <w:rPr>
                <w:spacing w:val="-1"/>
                <w:w w:val="105"/>
                <w:sz w:val="22"/>
                <w:szCs w:val="22"/>
              </w:rPr>
              <w:t>уг</w:t>
            </w:r>
            <w:r w:rsidRPr="008A79D8">
              <w:rPr>
                <w:spacing w:val="-2"/>
                <w:w w:val="105"/>
                <w:sz w:val="22"/>
                <w:szCs w:val="22"/>
              </w:rPr>
              <w:t>е</w:t>
            </w:r>
            <w:r w:rsidRPr="008A79D8">
              <w:rPr>
                <w:spacing w:val="-1"/>
                <w:w w:val="105"/>
                <w:sz w:val="22"/>
                <w:szCs w:val="22"/>
              </w:rPr>
              <w:t>риш</w:t>
            </w:r>
            <w:r w:rsidRPr="008A79D8">
              <w:rPr>
                <w:spacing w:val="-2"/>
                <w:w w:val="105"/>
                <w:sz w:val="22"/>
                <w:szCs w:val="22"/>
              </w:rPr>
              <w:t>е</w:t>
            </w:r>
            <w:r w:rsidRPr="008A79D8">
              <w:rPr>
                <w:spacing w:val="-6"/>
                <w:w w:val="105"/>
                <w:sz w:val="22"/>
                <w:szCs w:val="22"/>
              </w:rPr>
              <w:t xml:space="preserve"> </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
                <w:w w:val="105"/>
                <w:sz w:val="22"/>
                <w:szCs w:val="22"/>
              </w:rPr>
              <w:t>-</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r w:rsidRPr="008A79D8">
              <w:rPr>
                <w:spacing w:val="71"/>
                <w:w w:val="103"/>
                <w:sz w:val="22"/>
                <w:szCs w:val="22"/>
              </w:rPr>
              <w:t xml:space="preserve"> </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лизир</w:t>
            </w:r>
            <w:r w:rsidRPr="008A79D8">
              <w:rPr>
                <w:spacing w:val="-2"/>
                <w:w w:val="105"/>
                <w:sz w:val="22"/>
                <w:szCs w:val="22"/>
              </w:rPr>
              <w:t>а</w:t>
            </w:r>
            <w:r w:rsidRPr="008A79D8">
              <w:rPr>
                <w:spacing w:val="-1"/>
                <w:w w:val="105"/>
                <w:sz w:val="22"/>
                <w:szCs w:val="22"/>
              </w:rPr>
              <w:t>-</w:t>
            </w:r>
            <w:r w:rsidRPr="008A79D8">
              <w:rPr>
                <w:spacing w:val="-2"/>
                <w:w w:val="105"/>
                <w:sz w:val="22"/>
                <w:szCs w:val="22"/>
              </w:rPr>
              <w:t>м</w:t>
            </w:r>
            <w:r w:rsidRPr="008A79D8">
              <w:rPr>
                <w:spacing w:val="-1"/>
                <w:w w:val="105"/>
                <w:sz w:val="22"/>
                <w:szCs w:val="22"/>
              </w:rPr>
              <w:t>отивиш</w:t>
            </w:r>
            <w:r w:rsidRPr="008A79D8">
              <w:rPr>
                <w:spacing w:val="-2"/>
                <w:w w:val="105"/>
                <w:sz w:val="22"/>
                <w:szCs w:val="22"/>
              </w:rPr>
              <w:t>е</w:t>
            </w:r>
            <w:r w:rsidRPr="008A79D8">
              <w:rPr>
                <w:spacing w:val="-1"/>
                <w:w w:val="105"/>
                <w:sz w:val="22"/>
                <w:szCs w:val="22"/>
              </w:rPr>
              <w:t>-</w:t>
            </w:r>
            <w:r w:rsidRPr="008A79D8">
              <w:rPr>
                <w:spacing w:val="-2"/>
                <w:w w:val="105"/>
                <w:sz w:val="22"/>
                <w:szCs w:val="22"/>
              </w:rPr>
              <w:t>к</w:t>
            </w:r>
            <w:r w:rsidRPr="008A79D8">
              <w:rPr>
                <w:spacing w:val="-1"/>
                <w:w w:val="105"/>
                <w:sz w:val="22"/>
                <w:szCs w:val="22"/>
              </w:rPr>
              <w:t>оор</w:t>
            </w:r>
            <w:r w:rsidRPr="008A79D8">
              <w:rPr>
                <w:spacing w:val="-2"/>
                <w:w w:val="105"/>
                <w:sz w:val="22"/>
                <w:szCs w:val="22"/>
              </w:rPr>
              <w:t>д</w:t>
            </w:r>
            <w:r w:rsidRPr="008A79D8">
              <w:rPr>
                <w:spacing w:val="-1"/>
                <w:w w:val="105"/>
                <w:sz w:val="22"/>
                <w:szCs w:val="22"/>
              </w:rPr>
              <w:t>инир</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w w:val="105"/>
                <w:sz w:val="22"/>
                <w:szCs w:val="22"/>
              </w:rPr>
              <w:t xml:space="preserve"> на</w:t>
            </w:r>
            <w:r w:rsidRPr="008A79D8">
              <w:rPr>
                <w:spacing w:val="1"/>
                <w:w w:val="105"/>
                <w:sz w:val="22"/>
                <w:szCs w:val="22"/>
              </w:rPr>
              <w:t xml:space="preserve"> </w:t>
            </w:r>
            <w:r w:rsidRPr="008A79D8">
              <w:rPr>
                <w:spacing w:val="-1"/>
                <w:w w:val="105"/>
                <w:sz w:val="22"/>
                <w:szCs w:val="22"/>
              </w:rPr>
              <w:t>пов</w:t>
            </w:r>
            <w:r w:rsidRPr="008A79D8">
              <w:rPr>
                <w:spacing w:val="-2"/>
                <w:w w:val="105"/>
                <w:sz w:val="22"/>
                <w:szCs w:val="22"/>
              </w:rPr>
              <w:t>е</w:t>
            </w:r>
            <w:r w:rsidRPr="008A79D8">
              <w:rPr>
                <w:spacing w:val="-1"/>
                <w:w w:val="105"/>
                <w:sz w:val="22"/>
                <w:szCs w:val="22"/>
              </w:rPr>
              <w:t>зив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3"/>
                <w:w w:val="105"/>
                <w:sz w:val="22"/>
                <w:szCs w:val="22"/>
              </w:rPr>
              <w:t xml:space="preserve"> </w:t>
            </w:r>
            <w:r w:rsidRPr="008A79D8">
              <w:rPr>
                <w:w w:val="105"/>
                <w:sz w:val="22"/>
                <w:szCs w:val="22"/>
              </w:rPr>
              <w:t>и</w:t>
            </w:r>
            <w:r w:rsidRPr="008A79D8">
              <w:rPr>
                <w:spacing w:val="53"/>
                <w:w w:val="103"/>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23"/>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љ</w:t>
            </w:r>
            <w:r w:rsidRPr="008A79D8">
              <w:rPr>
                <w:spacing w:val="-2"/>
                <w:w w:val="105"/>
                <w:sz w:val="22"/>
                <w:szCs w:val="22"/>
              </w:rPr>
              <w:t>а</w:t>
            </w:r>
          </w:p>
        </w:tc>
      </w:tr>
    </w:tbl>
    <w:p w14:paraId="7A634A0B" w14:textId="77777777" w:rsidR="008A79D8" w:rsidRPr="008A79D8" w:rsidRDefault="008A79D8" w:rsidP="008A79D8">
      <w:pPr>
        <w:rPr>
          <w:sz w:val="20"/>
          <w:szCs w:val="20"/>
        </w:rPr>
      </w:pPr>
    </w:p>
    <w:p w14:paraId="4E1C92B0" w14:textId="6AEC7438" w:rsidR="008A79D8" w:rsidRDefault="008A79D8" w:rsidP="008A79D8">
      <w:pPr>
        <w:rPr>
          <w:sz w:val="20"/>
          <w:szCs w:val="20"/>
        </w:rPr>
      </w:pPr>
    </w:p>
    <w:p w14:paraId="0C3379CA" w14:textId="4413622C" w:rsidR="0099674A" w:rsidRDefault="0099674A" w:rsidP="008A79D8">
      <w:pPr>
        <w:rPr>
          <w:sz w:val="20"/>
          <w:szCs w:val="20"/>
        </w:rPr>
      </w:pPr>
    </w:p>
    <w:p w14:paraId="36AA01B5" w14:textId="77777777" w:rsidR="0099674A" w:rsidRDefault="0099674A" w:rsidP="008A79D8">
      <w:pPr>
        <w:rPr>
          <w:sz w:val="20"/>
          <w:szCs w:val="20"/>
        </w:rPr>
      </w:pPr>
    </w:p>
    <w:p w14:paraId="233E7A5B" w14:textId="2EE8B101" w:rsidR="00963A99" w:rsidRDefault="00963A99" w:rsidP="008A79D8">
      <w:pPr>
        <w:rPr>
          <w:sz w:val="20"/>
          <w:szCs w:val="20"/>
        </w:rPr>
      </w:pPr>
    </w:p>
    <w:p w14:paraId="2FDB32D4" w14:textId="0739C317" w:rsidR="00963A99" w:rsidRDefault="00963A99" w:rsidP="008A79D8">
      <w:pPr>
        <w:rPr>
          <w:sz w:val="20"/>
          <w:szCs w:val="20"/>
        </w:rPr>
      </w:pPr>
    </w:p>
    <w:p w14:paraId="092F02E1" w14:textId="77777777" w:rsidR="008A79D8" w:rsidRPr="008A79D8" w:rsidRDefault="008A79D8" w:rsidP="008A79D8">
      <w:pPr>
        <w:rPr>
          <w:b/>
          <w:bCs/>
          <w:sz w:val="20"/>
          <w:szCs w:val="20"/>
        </w:rPr>
      </w:pPr>
    </w:p>
    <w:p w14:paraId="4602EE7D" w14:textId="77777777" w:rsidR="008A79D8" w:rsidRPr="008A79D8" w:rsidRDefault="008A79D8" w:rsidP="008A79D8">
      <w:pPr>
        <w:sectPr w:rsidR="008A79D8" w:rsidRPr="008A79D8" w:rsidSect="00CA5BB2">
          <w:pgSz w:w="16840" w:h="11907" w:orient="landscape" w:code="9"/>
          <w:pgMar w:top="1134" w:right="1134" w:bottom="851" w:left="1021" w:header="284" w:footer="284" w:gutter="0"/>
          <w:cols w:space="720"/>
        </w:sectPr>
      </w:pPr>
    </w:p>
    <w:p w14:paraId="165DC54E" w14:textId="46582B15" w:rsidR="0099674A" w:rsidRPr="007A2F61" w:rsidRDefault="0099674A" w:rsidP="0099674A">
      <w:pPr>
        <w:rPr>
          <w:b/>
          <w:bCs/>
        </w:rPr>
      </w:pPr>
      <w:bookmarkStart w:id="251" w:name="_TOC_250017"/>
      <w:r w:rsidRPr="007A2F61">
        <w:rPr>
          <w:b/>
          <w:bCs/>
        </w:rPr>
        <w:lastRenderedPageBreak/>
        <w:t>ПРОГРАМ НАСТАВЕ У ПРИРОДИ ЗА УЧЕНИКЕ</w:t>
      </w:r>
      <w:r w:rsidRPr="007A2F61">
        <w:rPr>
          <w:b/>
          <w:bCs/>
          <w:lang w:val="sr-Cyrl-RS"/>
        </w:rPr>
        <w:t xml:space="preserve"> ОД ПРВОГ ДО ЧЕТВРТОГ </w:t>
      </w:r>
      <w:r w:rsidRPr="007A2F61">
        <w:rPr>
          <w:b/>
          <w:bCs/>
        </w:rPr>
        <w:t xml:space="preserve">  РАЗРЕДА</w:t>
      </w:r>
      <w:bookmarkEnd w:id="251"/>
    </w:p>
    <w:p w14:paraId="58F84825" w14:textId="77777777" w:rsidR="0099674A" w:rsidRPr="007A2F61" w:rsidRDefault="0099674A" w:rsidP="0099674A">
      <w:pPr>
        <w:rPr>
          <w:b/>
          <w:bCs/>
        </w:rPr>
      </w:pPr>
    </w:p>
    <w:p w14:paraId="79841DD4" w14:textId="722E1972" w:rsidR="008A79D8" w:rsidRPr="008A79D8" w:rsidRDefault="008A79D8" w:rsidP="008A79D8">
      <w:r w:rsidRPr="008A79D8">
        <w:t>Циљ</w:t>
      </w:r>
      <w:r w:rsidR="00A55401">
        <w:rPr>
          <w:lang w:val="sr-Cyrl-RS"/>
        </w:rPr>
        <w:t xml:space="preserve"> </w:t>
      </w:r>
      <w:r w:rsidRPr="008A79D8">
        <w:rPr>
          <w:spacing w:val="1"/>
        </w:rPr>
        <w:t>организовања</w:t>
      </w:r>
      <w:r w:rsidR="00A55401">
        <w:rPr>
          <w:lang w:val="sr-Cyrl-RS"/>
        </w:rPr>
        <w:t xml:space="preserve"> </w:t>
      </w:r>
      <w:r w:rsidRPr="008A79D8">
        <w:rPr>
          <w:spacing w:val="1"/>
        </w:rPr>
        <w:t>наставе</w:t>
      </w:r>
      <w:r w:rsidR="00A55401">
        <w:rPr>
          <w:lang w:val="sr-Cyrl-RS"/>
        </w:rPr>
        <w:t xml:space="preserve"> </w:t>
      </w:r>
      <w:r w:rsidRPr="008A79D8">
        <w:t>у</w:t>
      </w:r>
      <w:r w:rsidR="00A55401">
        <w:rPr>
          <w:lang w:val="sr-Cyrl-RS"/>
        </w:rPr>
        <w:t xml:space="preserve"> </w:t>
      </w:r>
      <w:r w:rsidRPr="008A79D8">
        <w:rPr>
          <w:spacing w:val="1"/>
        </w:rPr>
        <w:t>природи</w:t>
      </w:r>
      <w:r w:rsidRPr="008A79D8">
        <w:t xml:space="preserve"> </w:t>
      </w:r>
      <w:r w:rsidR="00A55401">
        <w:rPr>
          <w:lang w:val="sr-Cyrl-RS"/>
        </w:rPr>
        <w:t xml:space="preserve"> </w:t>
      </w:r>
      <w:r w:rsidRPr="008A79D8">
        <w:rPr>
          <w:spacing w:val="1"/>
        </w:rPr>
        <w:t>јесте</w:t>
      </w:r>
      <w:r w:rsidRPr="008A79D8">
        <w:rPr>
          <w:spacing w:val="35"/>
        </w:rPr>
        <w:t xml:space="preserve"> </w:t>
      </w:r>
      <w:r w:rsidRPr="008A79D8">
        <w:rPr>
          <w:spacing w:val="1"/>
        </w:rPr>
        <w:t>реализација</w:t>
      </w:r>
      <w:r w:rsidR="00A55401">
        <w:rPr>
          <w:lang w:val="sr-Cyrl-RS"/>
        </w:rPr>
        <w:t xml:space="preserve"> </w:t>
      </w:r>
      <w:r w:rsidRPr="008A79D8">
        <w:rPr>
          <w:spacing w:val="6"/>
        </w:rPr>
        <w:t>садржаја</w:t>
      </w:r>
      <w:r w:rsidRPr="008A79D8">
        <w:rPr>
          <w:spacing w:val="42"/>
        </w:rPr>
        <w:t xml:space="preserve"> </w:t>
      </w:r>
      <w:r w:rsidRPr="008A79D8">
        <w:rPr>
          <w:spacing w:val="5"/>
        </w:rPr>
        <w:t>наставних</w:t>
      </w:r>
      <w:r w:rsidRPr="008A79D8">
        <w:rPr>
          <w:spacing w:val="42"/>
        </w:rPr>
        <w:t xml:space="preserve"> </w:t>
      </w:r>
      <w:r w:rsidRPr="008A79D8">
        <w:t>и</w:t>
      </w:r>
      <w:r w:rsidRPr="008A79D8">
        <w:rPr>
          <w:spacing w:val="44"/>
        </w:rPr>
        <w:t xml:space="preserve"> </w:t>
      </w:r>
      <w:r w:rsidRPr="008A79D8">
        <w:rPr>
          <w:spacing w:val="6"/>
        </w:rPr>
        <w:t>ваннаставних</w:t>
      </w:r>
      <w:r w:rsidRPr="008A79D8">
        <w:rPr>
          <w:spacing w:val="42"/>
        </w:rPr>
        <w:t xml:space="preserve"> </w:t>
      </w:r>
      <w:r w:rsidRPr="008A79D8">
        <w:rPr>
          <w:spacing w:val="5"/>
        </w:rPr>
        <w:t>активности</w:t>
      </w:r>
      <w:r w:rsidRPr="008A79D8">
        <w:rPr>
          <w:spacing w:val="44"/>
        </w:rPr>
        <w:t xml:space="preserve"> </w:t>
      </w:r>
      <w:r w:rsidRPr="008A79D8">
        <w:rPr>
          <w:spacing w:val="3"/>
        </w:rPr>
        <w:t>из</w:t>
      </w:r>
      <w:r w:rsidRPr="008A79D8">
        <w:t xml:space="preserve"> </w:t>
      </w:r>
      <w:r w:rsidRPr="008A79D8">
        <w:rPr>
          <w:spacing w:val="2"/>
        </w:rPr>
        <w:t xml:space="preserve"> </w:t>
      </w:r>
      <w:r w:rsidRPr="008A79D8">
        <w:t>пл</w:t>
      </w:r>
      <w:r w:rsidRPr="008A79D8">
        <w:rPr>
          <w:spacing w:val="1"/>
        </w:rPr>
        <w:t>а</w:t>
      </w:r>
      <w:r w:rsidRPr="008A79D8">
        <w:t>н</w:t>
      </w:r>
      <w:r w:rsidRPr="008A79D8">
        <w:rPr>
          <w:spacing w:val="1"/>
        </w:rPr>
        <w:t>а</w:t>
      </w:r>
      <w:r w:rsidRPr="008A79D8">
        <w:rPr>
          <w:spacing w:val="30"/>
        </w:rPr>
        <w:t xml:space="preserve"> </w:t>
      </w:r>
      <w:r w:rsidRPr="008A79D8">
        <w:t>и</w:t>
      </w:r>
      <w:r w:rsidRPr="008A79D8">
        <w:rPr>
          <w:spacing w:val="29"/>
        </w:rPr>
        <w:t xml:space="preserve"> </w:t>
      </w:r>
      <w:r w:rsidRPr="008A79D8">
        <w:t>прогр</w:t>
      </w:r>
      <w:r w:rsidRPr="008A79D8">
        <w:rPr>
          <w:spacing w:val="1"/>
        </w:rPr>
        <w:t>ама</w:t>
      </w:r>
      <w:r w:rsidRPr="008A79D8">
        <w:rPr>
          <w:spacing w:val="27"/>
        </w:rPr>
        <w:t xml:space="preserve"> </w:t>
      </w:r>
      <w:r w:rsidRPr="008A79D8">
        <w:t>о</w:t>
      </w:r>
      <w:r w:rsidRPr="008A79D8">
        <w:rPr>
          <w:spacing w:val="1"/>
        </w:rPr>
        <w:t>с</w:t>
      </w:r>
      <w:r w:rsidRPr="008A79D8">
        <w:t>новн</w:t>
      </w:r>
      <w:r w:rsidRPr="008A79D8">
        <w:rPr>
          <w:spacing w:val="1"/>
        </w:rPr>
        <w:t xml:space="preserve">е </w:t>
      </w:r>
      <w:r w:rsidRPr="008A79D8">
        <w:t>ш</w:t>
      </w:r>
      <w:r w:rsidRPr="008A79D8">
        <w:rPr>
          <w:spacing w:val="1"/>
        </w:rPr>
        <w:t>к</w:t>
      </w:r>
      <w:r w:rsidRPr="008A79D8">
        <w:t>ол</w:t>
      </w:r>
      <w:r w:rsidRPr="008A79D8">
        <w:rPr>
          <w:spacing w:val="1"/>
        </w:rPr>
        <w:t>е</w:t>
      </w:r>
      <w:r w:rsidRPr="008A79D8">
        <w:t>,</w:t>
      </w:r>
      <w:r w:rsidRPr="008A79D8">
        <w:rPr>
          <w:spacing w:val="25"/>
        </w:rPr>
        <w:t xml:space="preserve"> </w:t>
      </w:r>
      <w:r w:rsidRPr="008A79D8">
        <w:t>у</w:t>
      </w:r>
      <w:r w:rsidRPr="008A79D8">
        <w:rPr>
          <w:spacing w:val="14"/>
        </w:rPr>
        <w:t xml:space="preserve"> </w:t>
      </w:r>
      <w:r w:rsidRPr="008A79D8">
        <w:rPr>
          <w:spacing w:val="1"/>
        </w:rPr>
        <w:t>к</w:t>
      </w:r>
      <w:r w:rsidRPr="008A79D8">
        <w:t>ли</w:t>
      </w:r>
      <w:r w:rsidRPr="008A79D8">
        <w:rPr>
          <w:spacing w:val="1"/>
        </w:rPr>
        <w:t>ма</w:t>
      </w:r>
      <w:r w:rsidRPr="008A79D8">
        <w:t>т</w:t>
      </w:r>
      <w:r w:rsidRPr="008A79D8">
        <w:rPr>
          <w:spacing w:val="1"/>
        </w:rPr>
        <w:t>ск</w:t>
      </w:r>
      <w:r w:rsidRPr="008A79D8">
        <w:t>и</w:t>
      </w:r>
      <w:r w:rsidRPr="008A79D8">
        <w:rPr>
          <w:spacing w:val="21"/>
        </w:rPr>
        <w:t xml:space="preserve"> </w:t>
      </w:r>
      <w:r w:rsidRPr="008A79D8">
        <w:rPr>
          <w:spacing w:val="1"/>
        </w:rPr>
        <w:t>погодном</w:t>
      </w:r>
      <w:r w:rsidRPr="008A79D8">
        <w:rPr>
          <w:spacing w:val="19"/>
        </w:rPr>
        <w:t xml:space="preserve"> </w:t>
      </w:r>
      <w:r w:rsidRPr="008A79D8">
        <w:rPr>
          <w:spacing w:val="1"/>
        </w:rPr>
        <w:t>мес</w:t>
      </w:r>
      <w:r w:rsidRPr="008A79D8">
        <w:t>ту</w:t>
      </w:r>
      <w:r w:rsidR="00A55401">
        <w:rPr>
          <w:lang w:val="sr-Cyrl-RS"/>
        </w:rPr>
        <w:t xml:space="preserve"> </w:t>
      </w:r>
      <w:r w:rsidRPr="008A79D8">
        <w:t>изобразовно-васпитних,</w:t>
      </w:r>
      <w:r w:rsidRPr="008A79D8">
        <w:rPr>
          <w:spacing w:val="16"/>
        </w:rPr>
        <w:t xml:space="preserve"> </w:t>
      </w:r>
      <w:r w:rsidRPr="008A79D8">
        <w:rPr>
          <w:spacing w:val="-2"/>
        </w:rPr>
        <w:t>здравствено-рекреативних</w:t>
      </w:r>
      <w:r w:rsidRPr="008A79D8">
        <w:rPr>
          <w:spacing w:val="16"/>
        </w:rPr>
        <w:t xml:space="preserve"> </w:t>
      </w:r>
      <w:r w:rsidRPr="008A79D8">
        <w:t>и</w:t>
      </w:r>
      <w:r w:rsidRPr="008A79D8">
        <w:rPr>
          <w:spacing w:val="17"/>
        </w:rPr>
        <w:t xml:space="preserve"> </w:t>
      </w:r>
      <w:r w:rsidRPr="008A79D8">
        <w:rPr>
          <w:spacing w:val="-2"/>
        </w:rPr>
        <w:t>других</w:t>
      </w:r>
      <w:r w:rsidRPr="008A79D8">
        <w:rPr>
          <w:spacing w:val="13"/>
        </w:rPr>
        <w:t xml:space="preserve"> </w:t>
      </w:r>
      <w:r w:rsidRPr="008A79D8">
        <w:rPr>
          <w:spacing w:val="-2"/>
        </w:rPr>
        <w:t>разлога.</w:t>
      </w:r>
    </w:p>
    <w:p w14:paraId="5C7947D9" w14:textId="77777777" w:rsidR="008A79D8" w:rsidRPr="008A79D8" w:rsidRDefault="008A79D8" w:rsidP="008A79D8"/>
    <w:p w14:paraId="33C63729" w14:textId="77777777" w:rsidR="008A79D8" w:rsidRPr="008A79D8" w:rsidRDefault="008A79D8" w:rsidP="008A79D8">
      <w:pPr>
        <w:rPr>
          <w:b/>
          <w:u w:val="single"/>
        </w:rPr>
      </w:pPr>
      <w:r w:rsidRPr="008A79D8">
        <w:rPr>
          <w:b/>
          <w:u w:val="single"/>
        </w:rPr>
        <w:t>Задаци</w:t>
      </w:r>
      <w:r w:rsidRPr="008A79D8">
        <w:rPr>
          <w:b/>
          <w:spacing w:val="9"/>
          <w:u w:val="single"/>
        </w:rPr>
        <w:t xml:space="preserve"> </w:t>
      </w:r>
      <w:r w:rsidRPr="008A79D8">
        <w:rPr>
          <w:b/>
          <w:u w:val="single"/>
        </w:rPr>
        <w:t>и</w:t>
      </w:r>
      <w:r w:rsidRPr="008A79D8">
        <w:rPr>
          <w:b/>
          <w:spacing w:val="10"/>
          <w:u w:val="single"/>
        </w:rPr>
        <w:t xml:space="preserve"> </w:t>
      </w:r>
      <w:r w:rsidRPr="008A79D8">
        <w:rPr>
          <w:b/>
          <w:u w:val="single"/>
        </w:rPr>
        <w:t>садржаји</w:t>
      </w:r>
    </w:p>
    <w:p w14:paraId="563EE5E0" w14:textId="77777777" w:rsidR="008A79D8" w:rsidRPr="008A79D8" w:rsidRDefault="008A79D8" w:rsidP="008A79D8">
      <w:pPr>
        <w:spacing w:before="3"/>
        <w:rPr>
          <w:b/>
          <w:bCs/>
        </w:rPr>
      </w:pPr>
    </w:p>
    <w:p w14:paraId="0B621DD7" w14:textId="41BF3097" w:rsidR="0099674A" w:rsidRDefault="0099674A" w:rsidP="008B41CF">
      <w:pPr>
        <w:tabs>
          <w:tab w:val="left" w:pos="8647"/>
        </w:tabs>
        <w:spacing w:before="78"/>
        <w:ind w:left="137" w:right="128"/>
        <w:jc w:val="both"/>
        <w:rPr>
          <w:lang w:val="sr-Cyrl-CS"/>
        </w:rPr>
      </w:pPr>
      <w:r>
        <w:rPr>
          <w:spacing w:val="4"/>
          <w:lang w:val="sr-Cyrl-CS"/>
        </w:rPr>
        <w:t xml:space="preserve">        </w:t>
      </w:r>
      <w:r w:rsidR="008A79D8" w:rsidRPr="008A79D8">
        <w:rPr>
          <w:spacing w:val="4"/>
          <w:lang w:val="sr-Cyrl-CS"/>
        </w:rPr>
        <w:t>Задаци</w:t>
      </w:r>
      <w:r w:rsidR="008A79D8" w:rsidRPr="008A79D8">
        <w:rPr>
          <w:spacing w:val="39"/>
          <w:lang w:val="sr-Cyrl-CS"/>
        </w:rPr>
        <w:t xml:space="preserve"> </w:t>
      </w:r>
      <w:r w:rsidR="008A79D8" w:rsidRPr="008A79D8">
        <w:rPr>
          <w:lang w:val="sr-Cyrl-CS"/>
        </w:rPr>
        <w:t>и</w:t>
      </w:r>
      <w:r w:rsidR="008A79D8" w:rsidRPr="008A79D8">
        <w:rPr>
          <w:spacing w:val="38"/>
          <w:lang w:val="sr-Cyrl-CS"/>
        </w:rPr>
        <w:t xml:space="preserve"> </w:t>
      </w:r>
      <w:r w:rsidR="008A79D8" w:rsidRPr="008A79D8">
        <w:rPr>
          <w:spacing w:val="5"/>
          <w:lang w:val="sr-Cyrl-CS"/>
        </w:rPr>
        <w:t>садржаји</w:t>
      </w:r>
      <w:r w:rsidR="008A79D8" w:rsidRPr="008A79D8">
        <w:rPr>
          <w:spacing w:val="38"/>
          <w:lang w:val="sr-Cyrl-CS"/>
        </w:rPr>
        <w:t xml:space="preserve"> </w:t>
      </w:r>
      <w:r w:rsidR="008A79D8" w:rsidRPr="008A79D8">
        <w:rPr>
          <w:spacing w:val="4"/>
          <w:lang w:val="sr-Cyrl-CS"/>
        </w:rPr>
        <w:t>наставе</w:t>
      </w:r>
      <w:r w:rsidR="008A79D8" w:rsidRPr="008A79D8">
        <w:rPr>
          <w:spacing w:val="42"/>
          <w:lang w:val="sr-Cyrl-CS"/>
        </w:rPr>
        <w:t xml:space="preserve"> </w:t>
      </w:r>
      <w:r w:rsidR="008A79D8" w:rsidRPr="008A79D8">
        <w:rPr>
          <w:lang w:val="sr-Cyrl-CS"/>
        </w:rPr>
        <w:t>у</w:t>
      </w:r>
      <w:r w:rsidR="008A79D8" w:rsidRPr="008A79D8">
        <w:rPr>
          <w:spacing w:val="37"/>
          <w:lang w:val="sr-Cyrl-CS"/>
        </w:rPr>
        <w:t xml:space="preserve"> </w:t>
      </w:r>
      <w:r w:rsidR="008A79D8" w:rsidRPr="008A79D8">
        <w:rPr>
          <w:spacing w:val="5"/>
          <w:lang w:val="sr-Cyrl-CS"/>
        </w:rPr>
        <w:t>природи</w:t>
      </w:r>
      <w:r w:rsidR="008A79D8" w:rsidRPr="008A79D8">
        <w:rPr>
          <w:spacing w:val="37"/>
          <w:lang w:val="sr-Cyrl-CS"/>
        </w:rPr>
        <w:t xml:space="preserve"> </w:t>
      </w:r>
      <w:r w:rsidR="008A79D8" w:rsidRPr="008A79D8">
        <w:rPr>
          <w:spacing w:val="5"/>
          <w:lang w:val="sr-Cyrl-CS"/>
        </w:rPr>
        <w:t>остварују</w:t>
      </w:r>
      <w:r w:rsidR="008A79D8" w:rsidRPr="008A79D8">
        <w:rPr>
          <w:spacing w:val="35"/>
          <w:lang w:val="sr-Cyrl-CS"/>
        </w:rPr>
        <w:t xml:space="preserve"> </w:t>
      </w:r>
      <w:r w:rsidR="008A79D8" w:rsidRPr="008A79D8">
        <w:rPr>
          <w:spacing w:val="2"/>
          <w:lang w:val="sr-Cyrl-CS"/>
        </w:rPr>
        <w:t>се</w:t>
      </w:r>
      <w:r w:rsidR="008A79D8" w:rsidRPr="008A79D8">
        <w:rPr>
          <w:spacing w:val="45"/>
          <w:lang w:val="sr-Cyrl-CS"/>
        </w:rPr>
        <w:t xml:space="preserve"> </w:t>
      </w:r>
      <w:r w:rsidR="008A79D8" w:rsidRPr="008A79D8">
        <w:rPr>
          <w:spacing w:val="2"/>
          <w:lang w:val="sr-Cyrl-CS"/>
        </w:rPr>
        <w:t>на</w:t>
      </w:r>
      <w:r w:rsidR="008A79D8" w:rsidRPr="008A79D8">
        <w:rPr>
          <w:spacing w:val="38"/>
          <w:lang w:val="sr-Cyrl-CS"/>
        </w:rPr>
        <w:t xml:space="preserve"> </w:t>
      </w:r>
      <w:r w:rsidR="008A79D8" w:rsidRPr="008A79D8">
        <w:rPr>
          <w:spacing w:val="5"/>
          <w:lang w:val="sr-Cyrl-CS"/>
        </w:rPr>
        <w:t>основу</w:t>
      </w:r>
      <w:r w:rsidR="008A79D8" w:rsidRPr="008A79D8">
        <w:rPr>
          <w:spacing w:val="44"/>
          <w:lang w:val="sr-Cyrl-CS"/>
        </w:rPr>
        <w:t xml:space="preserve"> </w:t>
      </w:r>
      <w:r w:rsidR="008A79D8" w:rsidRPr="008A79D8">
        <w:rPr>
          <w:lang w:val="sr-Cyrl-CS"/>
        </w:rPr>
        <w:t>н</w:t>
      </w:r>
      <w:r w:rsidR="008A79D8" w:rsidRPr="008A79D8">
        <w:rPr>
          <w:spacing w:val="1"/>
          <w:lang w:val="sr-Cyrl-CS"/>
        </w:rPr>
        <w:t>ас</w:t>
      </w:r>
      <w:r w:rsidR="008A79D8" w:rsidRPr="008A79D8">
        <w:rPr>
          <w:lang w:val="sr-Cyrl-CS"/>
        </w:rPr>
        <w:t>т</w:t>
      </w:r>
      <w:r w:rsidR="008A79D8" w:rsidRPr="008A79D8">
        <w:rPr>
          <w:spacing w:val="1"/>
          <w:lang w:val="sr-Cyrl-CS"/>
        </w:rPr>
        <w:t>а</w:t>
      </w:r>
      <w:r w:rsidR="008A79D8" w:rsidRPr="008A79D8">
        <w:rPr>
          <w:lang w:val="sr-Cyrl-CS"/>
        </w:rPr>
        <w:t>вног</w:t>
      </w:r>
      <w:r w:rsidR="008A79D8" w:rsidRPr="008A79D8">
        <w:rPr>
          <w:spacing w:val="30"/>
          <w:lang w:val="sr-Cyrl-CS"/>
        </w:rPr>
        <w:t xml:space="preserve"> </w:t>
      </w:r>
      <w:r w:rsidR="008A79D8" w:rsidRPr="008A79D8">
        <w:rPr>
          <w:lang w:val="sr-Cyrl-CS"/>
        </w:rPr>
        <w:t>пл</w:t>
      </w:r>
      <w:r w:rsidR="008A79D8" w:rsidRPr="008A79D8">
        <w:rPr>
          <w:spacing w:val="1"/>
          <w:lang w:val="sr-Cyrl-CS"/>
        </w:rPr>
        <w:t>а</w:t>
      </w:r>
      <w:r w:rsidR="008A79D8" w:rsidRPr="008A79D8">
        <w:rPr>
          <w:lang w:val="sr-Cyrl-CS"/>
        </w:rPr>
        <w:t>н</w:t>
      </w:r>
      <w:r w:rsidR="008A79D8" w:rsidRPr="008A79D8">
        <w:rPr>
          <w:spacing w:val="1"/>
          <w:lang w:val="sr-Cyrl-CS"/>
        </w:rPr>
        <w:t>а</w:t>
      </w:r>
      <w:r w:rsidR="008A79D8" w:rsidRPr="008A79D8">
        <w:rPr>
          <w:spacing w:val="31"/>
          <w:lang w:val="sr-Cyrl-CS"/>
        </w:rPr>
        <w:t xml:space="preserve"> </w:t>
      </w:r>
      <w:r w:rsidR="008A79D8" w:rsidRPr="008A79D8">
        <w:rPr>
          <w:lang w:val="sr-Cyrl-CS"/>
        </w:rPr>
        <w:t>и</w:t>
      </w:r>
      <w:r w:rsidR="008A79D8" w:rsidRPr="008A79D8">
        <w:rPr>
          <w:spacing w:val="26"/>
          <w:lang w:val="sr-Cyrl-CS"/>
        </w:rPr>
        <w:t xml:space="preserve"> </w:t>
      </w:r>
      <w:r w:rsidR="008A79D8" w:rsidRPr="008A79D8">
        <w:rPr>
          <w:lang w:val="sr-Cyrl-CS"/>
        </w:rPr>
        <w:t>прогр</w:t>
      </w:r>
      <w:r w:rsidR="008A79D8" w:rsidRPr="008A79D8">
        <w:rPr>
          <w:spacing w:val="1"/>
          <w:lang w:val="sr-Cyrl-CS"/>
        </w:rPr>
        <w:t>ама</w:t>
      </w:r>
      <w:r w:rsidR="008A79D8" w:rsidRPr="008A79D8">
        <w:rPr>
          <w:spacing w:val="27"/>
          <w:lang w:val="sr-Cyrl-CS"/>
        </w:rPr>
        <w:t xml:space="preserve"> </w:t>
      </w:r>
      <w:r w:rsidR="008A79D8" w:rsidRPr="008A79D8">
        <w:rPr>
          <w:lang w:val="sr-Cyrl-CS"/>
        </w:rPr>
        <w:t>о</w:t>
      </w:r>
      <w:r w:rsidR="008A79D8" w:rsidRPr="008A79D8">
        <w:rPr>
          <w:spacing w:val="1"/>
          <w:lang w:val="sr-Cyrl-CS"/>
        </w:rPr>
        <w:t>б</w:t>
      </w:r>
      <w:r w:rsidR="008A79D8" w:rsidRPr="008A79D8">
        <w:rPr>
          <w:lang w:val="sr-Cyrl-CS"/>
        </w:rPr>
        <w:t>р</w:t>
      </w:r>
      <w:r w:rsidR="008A79D8" w:rsidRPr="008A79D8">
        <w:rPr>
          <w:spacing w:val="1"/>
          <w:lang w:val="sr-Cyrl-CS"/>
        </w:rPr>
        <w:t>а</w:t>
      </w:r>
      <w:r w:rsidR="008A79D8" w:rsidRPr="008A79D8">
        <w:rPr>
          <w:lang w:val="sr-Cyrl-CS"/>
        </w:rPr>
        <w:t>зовно-в</w:t>
      </w:r>
      <w:r w:rsidR="008A79D8" w:rsidRPr="008A79D8">
        <w:rPr>
          <w:spacing w:val="1"/>
          <w:lang w:val="sr-Cyrl-CS"/>
        </w:rPr>
        <w:t>ас</w:t>
      </w:r>
      <w:r w:rsidR="008A79D8" w:rsidRPr="008A79D8">
        <w:rPr>
          <w:lang w:val="sr-Cyrl-CS"/>
        </w:rPr>
        <w:t>питног</w:t>
      </w:r>
      <w:r w:rsidR="008A79D8" w:rsidRPr="008A79D8">
        <w:rPr>
          <w:spacing w:val="28"/>
          <w:lang w:val="sr-Cyrl-CS"/>
        </w:rPr>
        <w:t xml:space="preserve"> </w:t>
      </w:r>
      <w:r w:rsidR="008A79D8" w:rsidRPr="008A79D8">
        <w:rPr>
          <w:lang w:val="sr-Cyrl-CS"/>
        </w:rPr>
        <w:t>р</w:t>
      </w:r>
      <w:r w:rsidR="008A79D8" w:rsidRPr="008A79D8">
        <w:rPr>
          <w:spacing w:val="1"/>
          <w:lang w:val="sr-Cyrl-CS"/>
        </w:rPr>
        <w:t>ада</w:t>
      </w:r>
      <w:r w:rsidR="008A79D8" w:rsidRPr="008A79D8">
        <w:rPr>
          <w:spacing w:val="27"/>
          <w:lang w:val="sr-Cyrl-CS"/>
        </w:rPr>
        <w:t xml:space="preserve"> </w:t>
      </w:r>
      <w:r w:rsidR="008A79D8" w:rsidRPr="008A79D8">
        <w:rPr>
          <w:lang w:val="sr-Cyrl-CS"/>
        </w:rPr>
        <w:t>и</w:t>
      </w:r>
      <w:r w:rsidR="008A79D8" w:rsidRPr="008A79D8">
        <w:rPr>
          <w:spacing w:val="26"/>
          <w:lang w:val="sr-Cyrl-CS"/>
        </w:rPr>
        <w:t xml:space="preserve"> </w:t>
      </w:r>
      <w:r w:rsidR="008A79D8" w:rsidRPr="008A79D8">
        <w:rPr>
          <w:lang w:val="sr-Cyrl-CS"/>
        </w:rPr>
        <w:t>ш</w:t>
      </w:r>
      <w:r w:rsidR="008A79D8" w:rsidRPr="008A79D8">
        <w:rPr>
          <w:spacing w:val="1"/>
          <w:lang w:val="sr-Cyrl-CS"/>
        </w:rPr>
        <w:t>к</w:t>
      </w:r>
      <w:r w:rsidR="008A79D8" w:rsidRPr="008A79D8">
        <w:rPr>
          <w:lang w:val="sr-Cyrl-CS"/>
        </w:rPr>
        <w:t>ол</w:t>
      </w:r>
      <w:r w:rsidR="008A79D8" w:rsidRPr="008A79D8">
        <w:rPr>
          <w:spacing w:val="1"/>
          <w:lang w:val="sr-Cyrl-CS"/>
        </w:rPr>
        <w:t>ск</w:t>
      </w:r>
      <w:r w:rsidR="008A79D8" w:rsidRPr="008A79D8">
        <w:rPr>
          <w:lang w:val="sr-Cyrl-CS"/>
        </w:rPr>
        <w:t>ог</w:t>
      </w:r>
      <w:r w:rsidR="008A79D8" w:rsidRPr="008A79D8">
        <w:rPr>
          <w:spacing w:val="28"/>
          <w:lang w:val="sr-Cyrl-CS"/>
        </w:rPr>
        <w:t xml:space="preserve"> </w:t>
      </w:r>
      <w:r w:rsidR="008A79D8" w:rsidRPr="008A79D8">
        <w:rPr>
          <w:lang w:val="sr-Cyrl-CS"/>
        </w:rPr>
        <w:t>прогр</w:t>
      </w:r>
      <w:r w:rsidR="008A79D8" w:rsidRPr="008A79D8">
        <w:rPr>
          <w:spacing w:val="1"/>
          <w:lang w:val="sr-Cyrl-CS"/>
        </w:rPr>
        <w:t>ама</w:t>
      </w:r>
      <w:r w:rsidR="008A79D8" w:rsidRPr="008A79D8">
        <w:rPr>
          <w:spacing w:val="27"/>
          <w:lang w:val="sr-Cyrl-CS"/>
        </w:rPr>
        <w:t xml:space="preserve"> </w:t>
      </w:r>
      <w:r w:rsidR="008A79D8" w:rsidRPr="008A79D8">
        <w:rPr>
          <w:lang w:val="sr-Cyrl-CS"/>
        </w:rPr>
        <w:t>и</w:t>
      </w:r>
      <w:r w:rsidR="008A79D8" w:rsidRPr="008A79D8">
        <w:rPr>
          <w:spacing w:val="31"/>
          <w:lang w:val="sr-Cyrl-CS"/>
        </w:rPr>
        <w:t xml:space="preserve"> </w:t>
      </w:r>
      <w:r w:rsidR="008A79D8" w:rsidRPr="008A79D8">
        <w:rPr>
          <w:spacing w:val="-3"/>
          <w:lang w:val="sr-Cyrl-CS"/>
        </w:rPr>
        <w:t>саставни</w:t>
      </w:r>
      <w:r w:rsidR="008A79D8" w:rsidRPr="008A79D8">
        <w:rPr>
          <w:spacing w:val="133"/>
          <w:w w:val="102"/>
          <w:lang w:val="sr-Cyrl-CS"/>
        </w:rPr>
        <w:t xml:space="preserve"> </w:t>
      </w:r>
      <w:r w:rsidR="008A79D8" w:rsidRPr="008A79D8">
        <w:rPr>
          <w:lang w:val="sr-Cyrl-CS"/>
        </w:rPr>
        <w:t>су</w:t>
      </w:r>
      <w:r w:rsidR="008A79D8" w:rsidRPr="008A79D8">
        <w:rPr>
          <w:spacing w:val="-1"/>
          <w:lang w:val="sr-Cyrl-CS"/>
        </w:rPr>
        <w:t xml:space="preserve"> </w:t>
      </w:r>
      <w:r w:rsidR="008A79D8" w:rsidRPr="008A79D8">
        <w:rPr>
          <w:spacing w:val="-2"/>
          <w:lang w:val="sr-Cyrl-CS"/>
        </w:rPr>
        <w:t>део</w:t>
      </w:r>
      <w:r w:rsidR="008A79D8" w:rsidRPr="008A79D8">
        <w:rPr>
          <w:spacing w:val="8"/>
          <w:lang w:val="sr-Cyrl-CS"/>
        </w:rPr>
        <w:t xml:space="preserve"> </w:t>
      </w:r>
      <w:r w:rsidR="008A79D8" w:rsidRPr="008A79D8">
        <w:rPr>
          <w:spacing w:val="-3"/>
          <w:lang w:val="sr-Cyrl-CS"/>
        </w:rPr>
        <w:t>годишњег</w:t>
      </w:r>
      <w:r w:rsidR="008A79D8" w:rsidRPr="008A79D8">
        <w:rPr>
          <w:spacing w:val="5"/>
          <w:lang w:val="sr-Cyrl-CS"/>
        </w:rPr>
        <w:t xml:space="preserve"> </w:t>
      </w:r>
      <w:r w:rsidR="008A79D8" w:rsidRPr="008A79D8">
        <w:rPr>
          <w:spacing w:val="-3"/>
          <w:lang w:val="sr-Cyrl-CS"/>
        </w:rPr>
        <w:t>програма</w:t>
      </w:r>
      <w:r w:rsidR="008A79D8" w:rsidRPr="008A79D8">
        <w:rPr>
          <w:spacing w:val="3"/>
          <w:lang w:val="sr-Cyrl-CS"/>
        </w:rPr>
        <w:t xml:space="preserve"> </w:t>
      </w:r>
      <w:r w:rsidR="008A79D8" w:rsidRPr="008A79D8">
        <w:rPr>
          <w:spacing w:val="-3"/>
          <w:lang w:val="sr-Cyrl-CS"/>
        </w:rPr>
        <w:t>рада</w:t>
      </w:r>
      <w:r w:rsidR="008A79D8" w:rsidRPr="008A79D8">
        <w:rPr>
          <w:spacing w:val="6"/>
          <w:lang w:val="sr-Cyrl-CS"/>
        </w:rPr>
        <w:t xml:space="preserve"> </w:t>
      </w:r>
      <w:r w:rsidR="008A79D8" w:rsidRPr="008A79D8">
        <w:rPr>
          <w:spacing w:val="-3"/>
          <w:lang w:val="sr-Cyrl-CS"/>
        </w:rPr>
        <w:t>школе.</w:t>
      </w:r>
    </w:p>
    <w:p w14:paraId="7477F689" w14:textId="644842FB" w:rsidR="008A79D8" w:rsidRPr="008A79D8" w:rsidRDefault="0099674A" w:rsidP="008B41CF">
      <w:pPr>
        <w:tabs>
          <w:tab w:val="left" w:pos="8647"/>
        </w:tabs>
        <w:spacing w:before="78"/>
        <w:ind w:left="137" w:right="128"/>
        <w:jc w:val="both"/>
        <w:rPr>
          <w:lang w:val="sr-Cyrl-CS"/>
        </w:rPr>
      </w:pPr>
      <w:r>
        <w:rPr>
          <w:lang w:val="sr-Cyrl-CS"/>
        </w:rPr>
        <w:t xml:space="preserve">       </w:t>
      </w:r>
      <w:r w:rsidR="008A79D8" w:rsidRPr="008A79D8">
        <w:rPr>
          <w:spacing w:val="8"/>
          <w:lang w:val="sr-Cyrl-CS"/>
        </w:rPr>
        <w:t>Задаци</w:t>
      </w:r>
      <w:r w:rsidR="008A79D8" w:rsidRPr="008A79D8">
        <w:rPr>
          <w:spacing w:val="45"/>
          <w:lang w:val="sr-Cyrl-CS"/>
        </w:rPr>
        <w:t xml:space="preserve"> </w:t>
      </w:r>
      <w:r w:rsidR="008A79D8" w:rsidRPr="008A79D8">
        <w:rPr>
          <w:spacing w:val="7"/>
          <w:lang w:val="sr-Cyrl-CS"/>
        </w:rPr>
        <w:t>који</w:t>
      </w:r>
      <w:r w:rsidR="008A79D8" w:rsidRPr="008A79D8">
        <w:rPr>
          <w:spacing w:val="45"/>
          <w:lang w:val="sr-Cyrl-CS"/>
        </w:rPr>
        <w:t xml:space="preserve"> </w:t>
      </w:r>
      <w:r w:rsidR="008A79D8" w:rsidRPr="008A79D8">
        <w:rPr>
          <w:spacing w:val="5"/>
          <w:lang w:val="sr-Cyrl-CS"/>
        </w:rPr>
        <w:t>се</w:t>
      </w:r>
      <w:r w:rsidR="008A79D8" w:rsidRPr="008A79D8">
        <w:rPr>
          <w:spacing w:val="1"/>
          <w:lang w:val="sr-Cyrl-CS"/>
        </w:rPr>
        <w:t xml:space="preserve"> </w:t>
      </w:r>
      <w:r w:rsidR="008A79D8" w:rsidRPr="008A79D8">
        <w:rPr>
          <w:spacing w:val="8"/>
          <w:lang w:val="sr-Cyrl-CS"/>
        </w:rPr>
        <w:t>остварују</w:t>
      </w:r>
      <w:r w:rsidR="008A79D8" w:rsidRPr="008A79D8">
        <w:rPr>
          <w:spacing w:val="43"/>
          <w:lang w:val="sr-Cyrl-CS"/>
        </w:rPr>
        <w:t xml:space="preserve"> </w:t>
      </w:r>
      <w:r w:rsidR="008A79D8" w:rsidRPr="008A79D8">
        <w:rPr>
          <w:spacing w:val="9"/>
          <w:lang w:val="sr-Cyrl-CS"/>
        </w:rPr>
        <w:t>реализацијом</w:t>
      </w:r>
      <w:r w:rsidR="008A79D8" w:rsidRPr="008A79D8">
        <w:rPr>
          <w:spacing w:val="45"/>
          <w:lang w:val="sr-Cyrl-CS"/>
        </w:rPr>
        <w:t xml:space="preserve"> </w:t>
      </w:r>
      <w:r w:rsidR="008A79D8" w:rsidRPr="008A79D8">
        <w:rPr>
          <w:spacing w:val="8"/>
          <w:lang w:val="sr-Cyrl-CS"/>
        </w:rPr>
        <w:t>програма</w:t>
      </w:r>
      <w:r w:rsidR="008A79D8" w:rsidRPr="008A79D8">
        <w:rPr>
          <w:spacing w:val="45"/>
          <w:lang w:val="sr-Cyrl-CS"/>
        </w:rPr>
        <w:t xml:space="preserve"> </w:t>
      </w:r>
      <w:r w:rsidR="008A79D8" w:rsidRPr="008A79D8">
        <w:rPr>
          <w:spacing w:val="8"/>
          <w:lang w:val="sr-Cyrl-CS"/>
        </w:rPr>
        <w:t>наставе</w:t>
      </w:r>
      <w:r w:rsidR="008A79D8" w:rsidRPr="008A79D8">
        <w:rPr>
          <w:spacing w:val="2"/>
          <w:lang w:val="sr-Cyrl-CS"/>
        </w:rPr>
        <w:t xml:space="preserve"> </w:t>
      </w:r>
      <w:r w:rsidR="008A79D8" w:rsidRPr="008A79D8">
        <w:rPr>
          <w:lang w:val="sr-Cyrl-CS"/>
        </w:rPr>
        <w:t>у</w:t>
      </w:r>
      <w:r w:rsidR="008A79D8" w:rsidRPr="008A79D8">
        <w:rPr>
          <w:spacing w:val="5"/>
          <w:lang w:val="sr-Cyrl-CS"/>
        </w:rPr>
        <w:t xml:space="preserve"> </w:t>
      </w:r>
      <w:r w:rsidR="008A79D8" w:rsidRPr="008A79D8">
        <w:rPr>
          <w:spacing w:val="-2"/>
          <w:lang w:val="sr-Cyrl-CS"/>
        </w:rPr>
        <w:t>су:</w:t>
      </w:r>
      <w:r w:rsidR="008A79D8" w:rsidRPr="008A79D8">
        <w:rPr>
          <w:spacing w:val="23"/>
          <w:lang w:val="sr-Cyrl-CS"/>
        </w:rPr>
        <w:t xml:space="preserve"> </w:t>
      </w:r>
      <w:r w:rsidR="008A79D8" w:rsidRPr="008A79D8">
        <w:rPr>
          <w:spacing w:val="-2"/>
          <w:lang w:val="sr-Cyrl-CS"/>
        </w:rPr>
        <w:t>проучавање</w:t>
      </w:r>
      <w:r w:rsidR="008A79D8" w:rsidRPr="008A79D8">
        <w:rPr>
          <w:spacing w:val="17"/>
          <w:lang w:val="sr-Cyrl-CS"/>
        </w:rPr>
        <w:t xml:space="preserve"> </w:t>
      </w:r>
      <w:r w:rsidR="008A79D8" w:rsidRPr="008A79D8">
        <w:rPr>
          <w:spacing w:val="-2"/>
          <w:lang w:val="sr-Cyrl-CS"/>
        </w:rPr>
        <w:t>објеката</w:t>
      </w:r>
      <w:r w:rsidR="008A79D8" w:rsidRPr="008A79D8">
        <w:rPr>
          <w:spacing w:val="17"/>
          <w:lang w:val="sr-Cyrl-CS"/>
        </w:rPr>
        <w:t xml:space="preserve"> </w:t>
      </w:r>
      <w:r w:rsidR="008A79D8" w:rsidRPr="008A79D8">
        <w:rPr>
          <w:lang w:val="sr-Cyrl-CS"/>
        </w:rPr>
        <w:t>и</w:t>
      </w:r>
      <w:r w:rsidR="008A79D8" w:rsidRPr="008A79D8">
        <w:rPr>
          <w:spacing w:val="18"/>
          <w:lang w:val="sr-Cyrl-CS"/>
        </w:rPr>
        <w:t xml:space="preserve"> </w:t>
      </w:r>
      <w:r w:rsidR="008A79D8" w:rsidRPr="008A79D8">
        <w:rPr>
          <w:spacing w:val="-2"/>
          <w:lang w:val="sr-Cyrl-CS"/>
        </w:rPr>
        <w:t>феномена</w:t>
      </w:r>
      <w:r w:rsidR="008A79D8" w:rsidRPr="008A79D8">
        <w:rPr>
          <w:spacing w:val="26"/>
          <w:lang w:val="sr-Cyrl-CS"/>
        </w:rPr>
        <w:t xml:space="preserve"> </w:t>
      </w:r>
      <w:r w:rsidR="008A79D8" w:rsidRPr="008A79D8">
        <w:rPr>
          <w:lang w:val="sr-Cyrl-CS"/>
        </w:rPr>
        <w:t>у</w:t>
      </w:r>
      <w:r w:rsidR="008A79D8" w:rsidRPr="008A79D8">
        <w:rPr>
          <w:spacing w:val="16"/>
          <w:lang w:val="sr-Cyrl-CS"/>
        </w:rPr>
        <w:t xml:space="preserve"> </w:t>
      </w:r>
      <w:r w:rsidR="008A79D8" w:rsidRPr="008A79D8">
        <w:rPr>
          <w:spacing w:val="-2"/>
          <w:lang w:val="sr-Cyrl-CS"/>
        </w:rPr>
        <w:t>природи</w:t>
      </w:r>
      <w:r w:rsidR="008A79D8" w:rsidRPr="008A79D8">
        <w:rPr>
          <w:spacing w:val="18"/>
          <w:lang w:val="sr-Cyrl-CS"/>
        </w:rPr>
        <w:t xml:space="preserve"> </w:t>
      </w:r>
      <w:r w:rsidR="008A79D8" w:rsidRPr="008A79D8">
        <w:rPr>
          <w:lang w:val="sr-Cyrl-CS"/>
        </w:rPr>
        <w:t>и</w:t>
      </w:r>
      <w:r w:rsidR="008A79D8" w:rsidRPr="008A79D8">
        <w:rPr>
          <w:spacing w:val="22"/>
          <w:lang w:val="sr-Cyrl-CS"/>
        </w:rPr>
        <w:t xml:space="preserve"> </w:t>
      </w:r>
      <w:r w:rsidR="008A79D8" w:rsidRPr="008A79D8">
        <w:rPr>
          <w:spacing w:val="-2"/>
          <w:lang w:val="sr-Cyrl-CS"/>
        </w:rPr>
        <w:t>уочавање</w:t>
      </w:r>
      <w:r w:rsidR="008A79D8" w:rsidRPr="008A79D8">
        <w:rPr>
          <w:spacing w:val="21"/>
          <w:lang w:val="sr-Cyrl-CS"/>
        </w:rPr>
        <w:t xml:space="preserve"> </w:t>
      </w:r>
      <w:r w:rsidR="008A79D8" w:rsidRPr="008A79D8">
        <w:rPr>
          <w:spacing w:val="-1"/>
          <w:lang w:val="sr-Cyrl-CS"/>
        </w:rPr>
        <w:t>узрочно-односа</w:t>
      </w:r>
      <w:r w:rsidR="008A79D8" w:rsidRPr="008A79D8">
        <w:rPr>
          <w:spacing w:val="31"/>
          <w:lang w:val="sr-Cyrl-CS"/>
        </w:rPr>
        <w:t xml:space="preserve"> </w:t>
      </w:r>
      <w:r w:rsidR="008A79D8" w:rsidRPr="008A79D8">
        <w:rPr>
          <w:lang w:val="sr-Cyrl-CS"/>
        </w:rPr>
        <w:t>у</w:t>
      </w:r>
      <w:r w:rsidR="008A79D8" w:rsidRPr="008A79D8">
        <w:rPr>
          <w:spacing w:val="26"/>
          <w:lang w:val="sr-Cyrl-CS"/>
        </w:rPr>
        <w:t xml:space="preserve"> </w:t>
      </w:r>
      <w:r w:rsidR="008A79D8" w:rsidRPr="008A79D8">
        <w:rPr>
          <w:spacing w:val="1"/>
          <w:lang w:val="sr-Cyrl-CS"/>
        </w:rPr>
        <w:t>конкретним</w:t>
      </w:r>
      <w:r w:rsidR="008A79D8" w:rsidRPr="008A79D8">
        <w:rPr>
          <w:spacing w:val="62"/>
          <w:w w:val="101"/>
          <w:lang w:val="sr-Cyrl-CS"/>
        </w:rPr>
        <w:t xml:space="preserve"> </w:t>
      </w:r>
      <w:r w:rsidR="008A79D8" w:rsidRPr="008A79D8">
        <w:rPr>
          <w:spacing w:val="1"/>
          <w:lang w:val="sr-Cyrl-CS"/>
        </w:rPr>
        <w:t>природним</w:t>
      </w:r>
      <w:r w:rsidR="008A79D8" w:rsidRPr="008A79D8">
        <w:rPr>
          <w:spacing w:val="25"/>
          <w:lang w:val="sr-Cyrl-CS"/>
        </w:rPr>
        <w:t xml:space="preserve"> </w:t>
      </w:r>
      <w:r w:rsidR="008A79D8" w:rsidRPr="008A79D8">
        <w:rPr>
          <w:lang w:val="sr-Cyrl-CS"/>
        </w:rPr>
        <w:t>и</w:t>
      </w:r>
      <w:r w:rsidR="008A79D8" w:rsidRPr="008A79D8">
        <w:rPr>
          <w:spacing w:val="28"/>
          <w:lang w:val="sr-Cyrl-CS"/>
        </w:rPr>
        <w:t xml:space="preserve"> </w:t>
      </w:r>
      <w:r w:rsidR="008A79D8" w:rsidRPr="008A79D8">
        <w:rPr>
          <w:spacing w:val="1"/>
          <w:lang w:val="sr-Cyrl-CS"/>
        </w:rPr>
        <w:t>друштвеним</w:t>
      </w:r>
      <w:r w:rsidR="008A79D8" w:rsidRPr="008A79D8">
        <w:rPr>
          <w:spacing w:val="29"/>
          <w:lang w:val="sr-Cyrl-CS"/>
        </w:rPr>
        <w:t xml:space="preserve"> </w:t>
      </w:r>
      <w:r w:rsidR="008A79D8" w:rsidRPr="008A79D8">
        <w:rPr>
          <w:spacing w:val="1"/>
          <w:lang w:val="sr-Cyrl-CS"/>
        </w:rPr>
        <w:t>условима;</w:t>
      </w:r>
      <w:r w:rsidR="008A79D8" w:rsidRPr="008A79D8">
        <w:rPr>
          <w:spacing w:val="34"/>
          <w:lang w:val="sr-Cyrl-CS"/>
        </w:rPr>
        <w:t xml:space="preserve"> </w:t>
      </w:r>
      <w:r w:rsidR="008A79D8" w:rsidRPr="008A79D8">
        <w:rPr>
          <w:spacing w:val="3"/>
          <w:lang w:val="sr-Cyrl-CS"/>
        </w:rPr>
        <w:t>развијање</w:t>
      </w:r>
      <w:r w:rsidR="008A79D8" w:rsidRPr="008A79D8">
        <w:rPr>
          <w:spacing w:val="34"/>
          <w:lang w:val="sr-Cyrl-CS"/>
        </w:rPr>
        <w:t xml:space="preserve"> </w:t>
      </w:r>
      <w:r w:rsidR="008A79D8" w:rsidRPr="008A79D8">
        <w:rPr>
          <w:spacing w:val="3"/>
          <w:lang w:val="sr-Cyrl-CS"/>
        </w:rPr>
        <w:t>интересовања</w:t>
      </w:r>
      <w:r w:rsidR="008A79D8" w:rsidRPr="008A79D8">
        <w:rPr>
          <w:spacing w:val="34"/>
          <w:lang w:val="sr-Cyrl-CS"/>
        </w:rPr>
        <w:t xml:space="preserve"> </w:t>
      </w:r>
      <w:r w:rsidR="008A79D8" w:rsidRPr="008A79D8">
        <w:rPr>
          <w:spacing w:val="1"/>
          <w:lang w:val="sr-Cyrl-CS"/>
        </w:rPr>
        <w:t>за</w:t>
      </w:r>
      <w:r w:rsidR="008A79D8" w:rsidRPr="008A79D8">
        <w:rPr>
          <w:spacing w:val="33"/>
          <w:lang w:val="sr-Cyrl-CS"/>
        </w:rPr>
        <w:t xml:space="preserve"> </w:t>
      </w:r>
      <w:r w:rsidR="008A79D8" w:rsidRPr="008A79D8">
        <w:rPr>
          <w:spacing w:val="2"/>
          <w:lang w:val="sr-Cyrl-CS"/>
        </w:rPr>
        <w:t>природу</w:t>
      </w:r>
      <w:r w:rsidR="008A79D8" w:rsidRPr="008A79D8">
        <w:rPr>
          <w:spacing w:val="29"/>
          <w:lang w:val="sr-Cyrl-CS"/>
        </w:rPr>
        <w:t xml:space="preserve"> </w:t>
      </w:r>
      <w:r w:rsidR="008A79D8" w:rsidRPr="008A79D8">
        <w:rPr>
          <w:lang w:val="sr-Cyrl-CS"/>
        </w:rPr>
        <w:t>и</w:t>
      </w:r>
      <w:r w:rsidR="008A79D8" w:rsidRPr="008A79D8">
        <w:rPr>
          <w:spacing w:val="31"/>
          <w:lang w:val="sr-Cyrl-CS"/>
        </w:rPr>
        <w:t xml:space="preserve"> </w:t>
      </w:r>
      <w:r w:rsidR="008A79D8" w:rsidRPr="008A79D8">
        <w:rPr>
          <w:spacing w:val="3"/>
          <w:lang w:val="sr-Cyrl-CS"/>
        </w:rPr>
        <w:t>изграђивање</w:t>
      </w:r>
      <w:r w:rsidR="008A79D8" w:rsidRPr="008A79D8">
        <w:rPr>
          <w:spacing w:val="34"/>
          <w:lang w:val="sr-Cyrl-CS"/>
        </w:rPr>
        <w:t xml:space="preserve"> </w:t>
      </w:r>
      <w:r w:rsidR="008A79D8" w:rsidRPr="008A79D8">
        <w:rPr>
          <w:spacing w:val="3"/>
          <w:lang w:val="sr-Cyrl-CS"/>
        </w:rPr>
        <w:t>еколошких</w:t>
      </w:r>
      <w:r w:rsidR="008A79D8" w:rsidRPr="008A79D8">
        <w:rPr>
          <w:spacing w:val="31"/>
          <w:lang w:val="sr-Cyrl-CS"/>
        </w:rPr>
        <w:t xml:space="preserve"> </w:t>
      </w:r>
      <w:r w:rsidR="008A79D8" w:rsidRPr="008A79D8">
        <w:rPr>
          <w:spacing w:val="3"/>
          <w:lang w:val="sr-Cyrl-CS"/>
        </w:rPr>
        <w:t>навика;</w:t>
      </w:r>
      <w:r w:rsidR="008A79D8" w:rsidRPr="008A79D8">
        <w:rPr>
          <w:spacing w:val="46"/>
          <w:lang w:val="sr-Cyrl-CS"/>
        </w:rPr>
        <w:t xml:space="preserve"> </w:t>
      </w:r>
      <w:r w:rsidR="008A79D8" w:rsidRPr="008A79D8">
        <w:rPr>
          <w:spacing w:val="4"/>
          <w:lang w:val="sr-Cyrl-CS"/>
        </w:rPr>
        <w:t>упознавање</w:t>
      </w:r>
      <w:r w:rsidR="008A79D8" w:rsidRPr="008A79D8">
        <w:rPr>
          <w:spacing w:val="36"/>
          <w:lang w:val="sr-Cyrl-CS"/>
        </w:rPr>
        <w:t xml:space="preserve"> </w:t>
      </w:r>
      <w:r w:rsidR="008A79D8" w:rsidRPr="008A79D8">
        <w:rPr>
          <w:spacing w:val="4"/>
          <w:lang w:val="sr-Cyrl-CS"/>
        </w:rPr>
        <w:t>начина</w:t>
      </w:r>
      <w:r w:rsidR="008A79D8" w:rsidRPr="008A79D8">
        <w:rPr>
          <w:spacing w:val="37"/>
          <w:lang w:val="sr-Cyrl-CS"/>
        </w:rPr>
        <w:t xml:space="preserve"> </w:t>
      </w:r>
      <w:r w:rsidR="008A79D8" w:rsidRPr="008A79D8">
        <w:rPr>
          <w:spacing w:val="5"/>
          <w:lang w:val="sr-Cyrl-CS"/>
        </w:rPr>
        <w:t>живота</w:t>
      </w:r>
      <w:r w:rsidR="008A79D8" w:rsidRPr="008A79D8">
        <w:rPr>
          <w:spacing w:val="36"/>
          <w:lang w:val="sr-Cyrl-CS"/>
        </w:rPr>
        <w:t xml:space="preserve"> </w:t>
      </w:r>
      <w:r w:rsidR="008A79D8" w:rsidRPr="008A79D8">
        <w:rPr>
          <w:lang w:val="sr-Cyrl-CS"/>
        </w:rPr>
        <w:t>и</w:t>
      </w:r>
      <w:r w:rsidR="008A79D8" w:rsidRPr="008A79D8">
        <w:rPr>
          <w:spacing w:val="35"/>
          <w:lang w:val="sr-Cyrl-CS"/>
        </w:rPr>
        <w:t xml:space="preserve"> </w:t>
      </w:r>
      <w:r w:rsidR="008A79D8" w:rsidRPr="008A79D8">
        <w:rPr>
          <w:spacing w:val="4"/>
          <w:lang w:val="sr-Cyrl-CS"/>
        </w:rPr>
        <w:t>рада</w:t>
      </w:r>
      <w:r w:rsidR="008A79D8" w:rsidRPr="008A79D8">
        <w:rPr>
          <w:spacing w:val="36"/>
          <w:lang w:val="sr-Cyrl-CS"/>
        </w:rPr>
        <w:t xml:space="preserve"> </w:t>
      </w:r>
      <w:r w:rsidR="008A79D8" w:rsidRPr="008A79D8">
        <w:rPr>
          <w:spacing w:val="4"/>
          <w:lang w:val="sr-Cyrl-CS"/>
        </w:rPr>
        <w:t>људи</w:t>
      </w:r>
      <w:r w:rsidR="008A79D8" w:rsidRPr="008A79D8">
        <w:rPr>
          <w:spacing w:val="103"/>
          <w:w w:val="102"/>
          <w:lang w:val="sr-Cyrl-CS"/>
        </w:rPr>
        <w:t xml:space="preserve"> </w:t>
      </w:r>
      <w:r w:rsidR="008A79D8" w:rsidRPr="008A79D8">
        <w:rPr>
          <w:spacing w:val="5"/>
          <w:lang w:val="sr-Cyrl-CS"/>
        </w:rPr>
        <w:t>појединих</w:t>
      </w:r>
      <w:r w:rsidR="008A79D8" w:rsidRPr="008A79D8">
        <w:rPr>
          <w:spacing w:val="36"/>
          <w:lang w:val="sr-Cyrl-CS"/>
        </w:rPr>
        <w:t xml:space="preserve"> </w:t>
      </w:r>
      <w:r w:rsidR="008A79D8" w:rsidRPr="008A79D8">
        <w:rPr>
          <w:spacing w:val="5"/>
          <w:lang w:val="sr-Cyrl-CS"/>
        </w:rPr>
        <w:t>крајева;</w:t>
      </w:r>
      <w:r w:rsidR="008A79D8" w:rsidRPr="008A79D8">
        <w:rPr>
          <w:spacing w:val="40"/>
          <w:lang w:val="sr-Cyrl-CS"/>
        </w:rPr>
        <w:t xml:space="preserve"> </w:t>
      </w:r>
      <w:r w:rsidR="008A79D8" w:rsidRPr="008A79D8">
        <w:rPr>
          <w:spacing w:val="5"/>
          <w:lang w:val="sr-Cyrl-CS"/>
        </w:rPr>
        <w:t>развијање</w:t>
      </w:r>
      <w:r w:rsidR="008A79D8" w:rsidRPr="008A79D8">
        <w:rPr>
          <w:spacing w:val="44"/>
          <w:lang w:val="sr-Cyrl-CS"/>
        </w:rPr>
        <w:t xml:space="preserve"> </w:t>
      </w:r>
      <w:r w:rsidR="008A79D8" w:rsidRPr="008A79D8">
        <w:rPr>
          <w:spacing w:val="-3"/>
          <w:lang w:val="sr-Cyrl-CS"/>
        </w:rPr>
        <w:t>позитивног</w:t>
      </w:r>
      <w:r w:rsidR="008A79D8" w:rsidRPr="008A79D8">
        <w:rPr>
          <w:spacing w:val="14"/>
          <w:lang w:val="sr-Cyrl-CS"/>
        </w:rPr>
        <w:t xml:space="preserve"> </w:t>
      </w:r>
      <w:r w:rsidR="008A79D8" w:rsidRPr="008A79D8">
        <w:rPr>
          <w:spacing w:val="-2"/>
          <w:lang w:val="sr-Cyrl-CS"/>
        </w:rPr>
        <w:t>односа</w:t>
      </w:r>
      <w:r w:rsidR="008A79D8" w:rsidRPr="008A79D8">
        <w:rPr>
          <w:spacing w:val="18"/>
          <w:lang w:val="sr-Cyrl-CS"/>
        </w:rPr>
        <w:t xml:space="preserve"> </w:t>
      </w:r>
      <w:r w:rsidR="008A79D8" w:rsidRPr="008A79D8">
        <w:rPr>
          <w:spacing w:val="-2"/>
          <w:lang w:val="sr-Cyrl-CS"/>
        </w:rPr>
        <w:t>према:</w:t>
      </w:r>
      <w:r w:rsidR="008A79D8" w:rsidRPr="008A79D8">
        <w:rPr>
          <w:spacing w:val="18"/>
          <w:lang w:val="sr-Cyrl-CS"/>
        </w:rPr>
        <w:t xml:space="preserve"> </w:t>
      </w:r>
      <w:r w:rsidR="008A79D8" w:rsidRPr="008A79D8">
        <w:rPr>
          <w:spacing w:val="-2"/>
          <w:lang w:val="sr-Cyrl-CS"/>
        </w:rPr>
        <w:t>националним,</w:t>
      </w:r>
      <w:r w:rsidR="008A79D8" w:rsidRPr="008A79D8">
        <w:rPr>
          <w:spacing w:val="15"/>
          <w:lang w:val="sr-Cyrl-CS"/>
        </w:rPr>
        <w:t xml:space="preserve"> </w:t>
      </w:r>
      <w:r w:rsidR="008A79D8" w:rsidRPr="008A79D8">
        <w:rPr>
          <w:spacing w:val="-2"/>
          <w:lang w:val="sr-Cyrl-CS"/>
        </w:rPr>
        <w:t>културним</w:t>
      </w:r>
      <w:r w:rsidR="008A79D8" w:rsidRPr="008A79D8">
        <w:rPr>
          <w:spacing w:val="17"/>
          <w:lang w:val="sr-Cyrl-CS"/>
        </w:rPr>
        <w:t xml:space="preserve"> </w:t>
      </w:r>
      <w:r w:rsidR="008A79D8" w:rsidRPr="008A79D8">
        <w:rPr>
          <w:lang w:val="sr-Cyrl-CS"/>
        </w:rPr>
        <w:t>и</w:t>
      </w:r>
      <w:r w:rsidR="008A79D8" w:rsidRPr="008A79D8">
        <w:rPr>
          <w:spacing w:val="17"/>
          <w:lang w:val="sr-Cyrl-CS"/>
        </w:rPr>
        <w:t xml:space="preserve"> </w:t>
      </w:r>
      <w:r w:rsidR="008A79D8" w:rsidRPr="008A79D8">
        <w:rPr>
          <w:spacing w:val="-2"/>
          <w:lang w:val="sr-Cyrl-CS"/>
        </w:rPr>
        <w:t>естетским</w:t>
      </w:r>
      <w:r w:rsidR="008A79D8" w:rsidRPr="008A79D8">
        <w:rPr>
          <w:spacing w:val="13"/>
          <w:lang w:val="sr-Cyrl-CS"/>
        </w:rPr>
        <w:t xml:space="preserve"> </w:t>
      </w:r>
      <w:r w:rsidR="008A79D8" w:rsidRPr="008A79D8">
        <w:rPr>
          <w:spacing w:val="-2"/>
          <w:lang w:val="sr-Cyrl-CS"/>
        </w:rPr>
        <w:t>вредностима,</w:t>
      </w:r>
      <w:r w:rsidR="008A79D8" w:rsidRPr="008A79D8">
        <w:rPr>
          <w:spacing w:val="18"/>
          <w:lang w:val="sr-Cyrl-CS"/>
        </w:rPr>
        <w:t xml:space="preserve"> </w:t>
      </w:r>
      <w:r w:rsidR="008A79D8" w:rsidRPr="008A79D8">
        <w:rPr>
          <w:spacing w:val="1"/>
          <w:lang w:val="sr-Cyrl-CS"/>
        </w:rPr>
        <w:t>с</w:t>
      </w:r>
      <w:r w:rsidR="008A79D8" w:rsidRPr="008A79D8">
        <w:rPr>
          <w:lang w:val="sr-Cyrl-CS"/>
        </w:rPr>
        <w:t>порт</w:t>
      </w:r>
      <w:r w:rsidR="008A79D8" w:rsidRPr="008A79D8">
        <w:rPr>
          <w:spacing w:val="1"/>
          <w:lang w:val="sr-Cyrl-CS"/>
        </w:rPr>
        <w:t>ск</w:t>
      </w:r>
      <w:r w:rsidR="008A79D8" w:rsidRPr="008A79D8">
        <w:rPr>
          <w:lang w:val="sr-Cyrl-CS"/>
        </w:rPr>
        <w:t>и</w:t>
      </w:r>
      <w:r w:rsidR="008A79D8" w:rsidRPr="008A79D8">
        <w:rPr>
          <w:spacing w:val="1"/>
          <w:lang w:val="sr-Cyrl-CS"/>
        </w:rPr>
        <w:t>м</w:t>
      </w:r>
      <w:r w:rsidR="008A79D8" w:rsidRPr="008A79D8">
        <w:rPr>
          <w:spacing w:val="24"/>
          <w:lang w:val="sr-Cyrl-CS"/>
        </w:rPr>
        <w:t xml:space="preserve"> </w:t>
      </w:r>
      <w:r w:rsidR="008A79D8" w:rsidRPr="008A79D8">
        <w:rPr>
          <w:lang w:val="sr-Cyrl-CS"/>
        </w:rPr>
        <w:t>потребама</w:t>
      </w:r>
      <w:r w:rsidR="008A79D8" w:rsidRPr="008A79D8">
        <w:rPr>
          <w:spacing w:val="24"/>
          <w:lang w:val="sr-Cyrl-CS"/>
        </w:rPr>
        <w:t xml:space="preserve"> </w:t>
      </w:r>
      <w:r w:rsidR="008A79D8" w:rsidRPr="008A79D8">
        <w:rPr>
          <w:lang w:val="sr-Cyrl-CS"/>
        </w:rPr>
        <w:t>и</w:t>
      </w:r>
      <w:r w:rsidR="008A79D8" w:rsidRPr="008A79D8">
        <w:rPr>
          <w:spacing w:val="22"/>
          <w:lang w:val="sr-Cyrl-CS"/>
        </w:rPr>
        <w:t xml:space="preserve"> </w:t>
      </w:r>
      <w:r w:rsidR="008A79D8" w:rsidRPr="008A79D8">
        <w:rPr>
          <w:lang w:val="sr-Cyrl-CS"/>
        </w:rPr>
        <w:t>навикама,</w:t>
      </w:r>
      <w:r w:rsidR="008A79D8" w:rsidRPr="008A79D8">
        <w:rPr>
          <w:spacing w:val="24"/>
          <w:lang w:val="sr-Cyrl-CS"/>
        </w:rPr>
        <w:t xml:space="preserve"> </w:t>
      </w:r>
      <w:r w:rsidR="008A79D8" w:rsidRPr="008A79D8">
        <w:rPr>
          <w:lang w:val="sr-Cyrl-CS"/>
        </w:rPr>
        <w:t>позитивним</w:t>
      </w:r>
      <w:r w:rsidR="008A79D8" w:rsidRPr="008A79D8">
        <w:rPr>
          <w:spacing w:val="85"/>
          <w:w w:val="101"/>
          <w:lang w:val="sr-Cyrl-CS"/>
        </w:rPr>
        <w:t xml:space="preserve"> </w:t>
      </w:r>
      <w:r w:rsidR="008A79D8" w:rsidRPr="008A79D8">
        <w:rPr>
          <w:spacing w:val="1"/>
          <w:lang w:val="sr-Cyrl-CS"/>
        </w:rPr>
        <w:t>с</w:t>
      </w:r>
      <w:r w:rsidR="008A79D8" w:rsidRPr="008A79D8">
        <w:rPr>
          <w:lang w:val="sr-Cyrl-CS"/>
        </w:rPr>
        <w:t>оци</w:t>
      </w:r>
      <w:r w:rsidR="008A79D8" w:rsidRPr="008A79D8">
        <w:rPr>
          <w:spacing w:val="1"/>
          <w:lang w:val="sr-Cyrl-CS"/>
        </w:rPr>
        <w:t>ја</w:t>
      </w:r>
      <w:r w:rsidR="008A79D8" w:rsidRPr="008A79D8">
        <w:rPr>
          <w:lang w:val="sr-Cyrl-CS"/>
        </w:rPr>
        <w:t>лни</w:t>
      </w:r>
      <w:r w:rsidR="008A79D8" w:rsidRPr="008A79D8">
        <w:rPr>
          <w:spacing w:val="1"/>
          <w:lang w:val="sr-Cyrl-CS"/>
        </w:rPr>
        <w:t>м</w:t>
      </w:r>
      <w:r w:rsidR="008A79D8" w:rsidRPr="008A79D8">
        <w:rPr>
          <w:spacing w:val="13"/>
          <w:lang w:val="sr-Cyrl-CS"/>
        </w:rPr>
        <w:t xml:space="preserve"> </w:t>
      </w:r>
      <w:r w:rsidR="008A79D8" w:rsidRPr="008A79D8">
        <w:rPr>
          <w:lang w:val="sr-Cyrl-CS"/>
        </w:rPr>
        <w:t>односима,</w:t>
      </w:r>
      <w:r w:rsidR="008A79D8" w:rsidRPr="008A79D8">
        <w:rPr>
          <w:spacing w:val="19"/>
          <w:lang w:val="sr-Cyrl-CS"/>
        </w:rPr>
        <w:t xml:space="preserve"> </w:t>
      </w:r>
      <w:r w:rsidR="008A79D8" w:rsidRPr="008A79D8">
        <w:rPr>
          <w:lang w:val="sr-Cyrl-CS"/>
        </w:rPr>
        <w:t>као</w:t>
      </w:r>
      <w:r w:rsidR="008A79D8" w:rsidRPr="008A79D8">
        <w:rPr>
          <w:spacing w:val="20"/>
          <w:lang w:val="sr-Cyrl-CS"/>
        </w:rPr>
        <w:t xml:space="preserve"> </w:t>
      </w:r>
      <w:r w:rsidR="008A79D8" w:rsidRPr="008A79D8">
        <w:rPr>
          <w:lang w:val="sr-Cyrl-CS"/>
        </w:rPr>
        <w:t>и</w:t>
      </w:r>
      <w:r w:rsidR="008A79D8" w:rsidRPr="008A79D8">
        <w:rPr>
          <w:spacing w:val="17"/>
          <w:lang w:val="sr-Cyrl-CS"/>
        </w:rPr>
        <w:t xml:space="preserve"> </w:t>
      </w:r>
      <w:r w:rsidR="008A79D8" w:rsidRPr="008A79D8">
        <w:rPr>
          <w:lang w:val="sr-Cyrl-CS"/>
        </w:rPr>
        <w:t>схватање</w:t>
      </w:r>
      <w:r w:rsidR="008A79D8" w:rsidRPr="008A79D8">
        <w:rPr>
          <w:spacing w:val="19"/>
          <w:lang w:val="sr-Cyrl-CS"/>
        </w:rPr>
        <w:t xml:space="preserve"> </w:t>
      </w:r>
      <w:r w:rsidR="008A79D8" w:rsidRPr="008A79D8">
        <w:rPr>
          <w:lang w:val="sr-Cyrl-CS"/>
        </w:rPr>
        <w:t>значаја</w:t>
      </w:r>
      <w:r w:rsidR="008A79D8" w:rsidRPr="008A79D8">
        <w:rPr>
          <w:spacing w:val="19"/>
          <w:lang w:val="sr-Cyrl-CS"/>
        </w:rPr>
        <w:t xml:space="preserve"> </w:t>
      </w:r>
      <w:r w:rsidR="008A79D8" w:rsidRPr="008A79D8">
        <w:rPr>
          <w:lang w:val="sr-Cyrl-CS"/>
        </w:rPr>
        <w:t>здравља</w:t>
      </w:r>
      <w:r w:rsidR="008A79D8" w:rsidRPr="008A79D8">
        <w:rPr>
          <w:spacing w:val="18"/>
          <w:lang w:val="sr-Cyrl-CS"/>
        </w:rPr>
        <w:t xml:space="preserve"> </w:t>
      </w:r>
      <w:r w:rsidR="008A79D8" w:rsidRPr="008A79D8">
        <w:rPr>
          <w:lang w:val="sr-Cyrl-CS"/>
        </w:rPr>
        <w:t>и</w:t>
      </w:r>
      <w:r w:rsidR="008A79D8" w:rsidRPr="008A79D8">
        <w:rPr>
          <w:spacing w:val="17"/>
          <w:lang w:val="sr-Cyrl-CS"/>
        </w:rPr>
        <w:t xml:space="preserve"> </w:t>
      </w:r>
      <w:r w:rsidR="008A79D8" w:rsidRPr="008A79D8">
        <w:rPr>
          <w:lang w:val="sr-Cyrl-CS"/>
        </w:rPr>
        <w:t>здравих</w:t>
      </w:r>
      <w:r w:rsidR="008A79D8" w:rsidRPr="008A79D8">
        <w:rPr>
          <w:spacing w:val="14"/>
          <w:lang w:val="sr-Cyrl-CS"/>
        </w:rPr>
        <w:t xml:space="preserve"> </w:t>
      </w:r>
      <w:r w:rsidR="008A79D8" w:rsidRPr="008A79D8">
        <w:rPr>
          <w:spacing w:val="1"/>
          <w:lang w:val="sr-Cyrl-CS"/>
        </w:rPr>
        <w:t>с</w:t>
      </w:r>
      <w:r w:rsidR="008A79D8" w:rsidRPr="008A79D8">
        <w:rPr>
          <w:lang w:val="sr-Cyrl-CS"/>
        </w:rPr>
        <w:t>тилов</w:t>
      </w:r>
      <w:r w:rsidR="008A79D8" w:rsidRPr="008A79D8">
        <w:rPr>
          <w:spacing w:val="1"/>
          <w:lang w:val="sr-Cyrl-CS"/>
        </w:rPr>
        <w:t>а</w:t>
      </w:r>
      <w:r w:rsidR="008A79D8" w:rsidRPr="008A79D8">
        <w:rPr>
          <w:spacing w:val="15"/>
          <w:lang w:val="sr-Cyrl-CS"/>
        </w:rPr>
        <w:t xml:space="preserve"> </w:t>
      </w:r>
      <w:r w:rsidR="008A79D8" w:rsidRPr="008A79D8">
        <w:rPr>
          <w:lang w:val="sr-Cyrl-CS"/>
        </w:rPr>
        <w:t>живота;</w:t>
      </w:r>
      <w:r w:rsidR="008A79D8" w:rsidRPr="008A79D8">
        <w:rPr>
          <w:spacing w:val="21"/>
          <w:lang w:val="sr-Cyrl-CS"/>
        </w:rPr>
        <w:t xml:space="preserve"> </w:t>
      </w:r>
      <w:r w:rsidR="008A79D8" w:rsidRPr="008A79D8">
        <w:rPr>
          <w:lang w:val="sr-Cyrl-CS"/>
        </w:rPr>
        <w:t>подстицање</w:t>
      </w:r>
      <w:r w:rsidR="008A79D8" w:rsidRPr="008A79D8">
        <w:rPr>
          <w:spacing w:val="19"/>
          <w:lang w:val="sr-Cyrl-CS"/>
        </w:rPr>
        <w:t xml:space="preserve"> </w:t>
      </w:r>
      <w:r w:rsidR="008A79D8" w:rsidRPr="008A79D8">
        <w:rPr>
          <w:lang w:val="sr-Cyrl-CS"/>
        </w:rPr>
        <w:t>испољавања</w:t>
      </w:r>
      <w:r w:rsidR="008A79D8" w:rsidRPr="008A79D8">
        <w:rPr>
          <w:spacing w:val="19"/>
          <w:lang w:val="sr-Cyrl-CS"/>
        </w:rPr>
        <w:t xml:space="preserve"> </w:t>
      </w:r>
      <w:r w:rsidR="008A79D8" w:rsidRPr="008A79D8">
        <w:rPr>
          <w:lang w:val="sr-Cyrl-CS"/>
        </w:rPr>
        <w:t>позитивних</w:t>
      </w:r>
      <w:r w:rsidR="008A79D8" w:rsidRPr="008A79D8">
        <w:rPr>
          <w:spacing w:val="14"/>
          <w:lang w:val="sr-Cyrl-CS"/>
        </w:rPr>
        <w:t xml:space="preserve"> </w:t>
      </w:r>
      <w:r w:rsidR="008A79D8" w:rsidRPr="008A79D8">
        <w:rPr>
          <w:spacing w:val="1"/>
          <w:lang w:val="sr-Cyrl-CS"/>
        </w:rPr>
        <w:t>ем</w:t>
      </w:r>
      <w:r w:rsidR="008A79D8" w:rsidRPr="008A79D8">
        <w:rPr>
          <w:lang w:val="sr-Cyrl-CS"/>
        </w:rPr>
        <w:t>оцион</w:t>
      </w:r>
      <w:r w:rsidR="008A79D8" w:rsidRPr="008A79D8">
        <w:rPr>
          <w:spacing w:val="1"/>
          <w:lang w:val="sr-Cyrl-CS"/>
        </w:rPr>
        <w:t>а</w:t>
      </w:r>
      <w:r w:rsidR="008A79D8" w:rsidRPr="008A79D8">
        <w:rPr>
          <w:lang w:val="sr-Cyrl-CS"/>
        </w:rPr>
        <w:t>лних</w:t>
      </w:r>
      <w:r w:rsidR="008A79D8" w:rsidRPr="008A79D8">
        <w:rPr>
          <w:spacing w:val="16"/>
          <w:lang w:val="sr-Cyrl-CS"/>
        </w:rPr>
        <w:t xml:space="preserve"> </w:t>
      </w:r>
      <w:r w:rsidR="008A79D8" w:rsidRPr="008A79D8">
        <w:rPr>
          <w:spacing w:val="1"/>
          <w:lang w:val="sr-Cyrl-CS"/>
        </w:rPr>
        <w:t>д</w:t>
      </w:r>
      <w:r w:rsidR="008A79D8" w:rsidRPr="008A79D8">
        <w:rPr>
          <w:lang w:val="sr-Cyrl-CS"/>
        </w:rPr>
        <w:t>о</w:t>
      </w:r>
      <w:r w:rsidR="008A79D8" w:rsidRPr="008A79D8">
        <w:rPr>
          <w:spacing w:val="1"/>
          <w:lang w:val="sr-Cyrl-CS"/>
        </w:rPr>
        <w:t>ж</w:t>
      </w:r>
      <w:r w:rsidR="008A79D8" w:rsidRPr="008A79D8">
        <w:rPr>
          <w:lang w:val="sr-Cyrl-CS"/>
        </w:rPr>
        <w:t>ивљ</w:t>
      </w:r>
      <w:r w:rsidR="008A79D8" w:rsidRPr="008A79D8">
        <w:rPr>
          <w:spacing w:val="1"/>
          <w:lang w:val="sr-Cyrl-CS"/>
        </w:rPr>
        <w:t>аја</w:t>
      </w:r>
      <w:r w:rsidR="008A79D8" w:rsidRPr="008A79D8">
        <w:rPr>
          <w:lang w:val="sr-Cyrl-CS"/>
        </w:rPr>
        <w:t>.</w:t>
      </w:r>
    </w:p>
    <w:p w14:paraId="7CFBF5FE" w14:textId="77777777" w:rsidR="008A79D8" w:rsidRPr="008A79D8" w:rsidRDefault="008A79D8" w:rsidP="008B41CF">
      <w:pPr>
        <w:rPr>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5"/>
        <w:gridCol w:w="4820"/>
        <w:gridCol w:w="6799"/>
      </w:tblGrid>
      <w:tr w:rsidR="008A79D8" w:rsidRPr="008A79D8" w14:paraId="5E81BE28" w14:textId="77777777" w:rsidTr="00A55401">
        <w:trPr>
          <w:cantSplit/>
          <w:trHeight w:val="573"/>
        </w:trPr>
        <w:tc>
          <w:tcPr>
            <w:tcW w:w="2835" w:type="dxa"/>
            <w:shd w:val="clear" w:color="auto" w:fill="auto"/>
            <w:vAlign w:val="center"/>
          </w:tcPr>
          <w:p w14:paraId="6919026A" w14:textId="77777777" w:rsidR="008A79D8" w:rsidRPr="008A79D8" w:rsidRDefault="008A79D8" w:rsidP="008A79D8">
            <w:pPr>
              <w:widowControl w:val="0"/>
              <w:autoSpaceDE w:val="0"/>
              <w:autoSpaceDN w:val="0"/>
              <w:adjustRightInd w:val="0"/>
              <w:spacing w:line="244" w:lineRule="auto"/>
              <w:ind w:right="75"/>
              <w:jc w:val="center"/>
              <w:rPr>
                <w:sz w:val="22"/>
                <w:szCs w:val="22"/>
              </w:rPr>
            </w:pPr>
            <w:r w:rsidRPr="008A79D8">
              <w:rPr>
                <w:b/>
                <w:spacing w:val="-2"/>
                <w:w w:val="105"/>
                <w:sz w:val="22"/>
                <w:szCs w:val="22"/>
              </w:rPr>
              <w:t>Н</w:t>
            </w:r>
            <w:r w:rsidRPr="008A79D8">
              <w:rPr>
                <w:b/>
                <w:spacing w:val="-1"/>
                <w:w w:val="105"/>
                <w:sz w:val="22"/>
                <w:szCs w:val="22"/>
              </w:rPr>
              <w:t>а</w:t>
            </w:r>
            <w:r w:rsidRPr="008A79D8">
              <w:rPr>
                <w:b/>
                <w:spacing w:val="-2"/>
                <w:w w:val="105"/>
                <w:sz w:val="22"/>
                <w:szCs w:val="22"/>
              </w:rPr>
              <w:t>с</w:t>
            </w:r>
            <w:r w:rsidRPr="008A79D8">
              <w:rPr>
                <w:b/>
                <w:spacing w:val="-1"/>
                <w:w w:val="105"/>
                <w:sz w:val="22"/>
                <w:szCs w:val="22"/>
              </w:rPr>
              <w:t>тавн</w:t>
            </w:r>
            <w:r w:rsidRPr="008A79D8">
              <w:rPr>
                <w:b/>
                <w:spacing w:val="-2"/>
                <w:w w:val="105"/>
                <w:sz w:val="22"/>
                <w:szCs w:val="22"/>
              </w:rPr>
              <w:t>е</w:t>
            </w:r>
            <w:r w:rsidRPr="008A79D8">
              <w:rPr>
                <w:b/>
                <w:spacing w:val="-19"/>
                <w:w w:val="105"/>
                <w:sz w:val="22"/>
                <w:szCs w:val="22"/>
              </w:rPr>
              <w:t xml:space="preserve"> </w:t>
            </w:r>
            <w:r w:rsidRPr="008A79D8">
              <w:rPr>
                <w:b/>
                <w:w w:val="105"/>
                <w:sz w:val="22"/>
                <w:szCs w:val="22"/>
              </w:rPr>
              <w:t>области</w:t>
            </w:r>
            <w:r w:rsidRPr="008A79D8">
              <w:rPr>
                <w:b/>
                <w:spacing w:val="-19"/>
                <w:w w:val="105"/>
                <w:sz w:val="22"/>
                <w:szCs w:val="22"/>
              </w:rPr>
              <w:t xml:space="preserve"> </w:t>
            </w:r>
            <w:r w:rsidRPr="008A79D8">
              <w:rPr>
                <w:b/>
                <w:spacing w:val="-1"/>
                <w:w w:val="105"/>
                <w:sz w:val="22"/>
                <w:szCs w:val="22"/>
              </w:rPr>
              <w:t>по</w:t>
            </w:r>
            <w:r w:rsidRPr="008A79D8">
              <w:rPr>
                <w:b/>
                <w:spacing w:val="27"/>
                <w:w w:val="103"/>
                <w:sz w:val="22"/>
                <w:szCs w:val="22"/>
              </w:rPr>
              <w:t xml:space="preserve"> </w:t>
            </w:r>
            <w:r w:rsidRPr="008A79D8">
              <w:rPr>
                <w:b/>
                <w:spacing w:val="-1"/>
                <w:sz w:val="22"/>
                <w:szCs w:val="22"/>
              </w:rPr>
              <w:t>садржајима</w:t>
            </w:r>
            <w:r w:rsidRPr="008A79D8">
              <w:rPr>
                <w:b/>
                <w:spacing w:val="42"/>
                <w:sz w:val="22"/>
                <w:szCs w:val="22"/>
              </w:rPr>
              <w:t xml:space="preserve"> </w:t>
            </w:r>
            <w:r w:rsidRPr="008A79D8">
              <w:rPr>
                <w:b/>
                <w:spacing w:val="-1"/>
                <w:sz w:val="22"/>
                <w:szCs w:val="22"/>
              </w:rPr>
              <w:t>предмета</w:t>
            </w:r>
          </w:p>
        </w:tc>
        <w:tc>
          <w:tcPr>
            <w:tcW w:w="4820" w:type="dxa"/>
            <w:shd w:val="clear" w:color="auto" w:fill="auto"/>
            <w:vAlign w:val="center"/>
            <w:hideMark/>
          </w:tcPr>
          <w:p w14:paraId="7F7E8122" w14:textId="77777777" w:rsidR="008A79D8" w:rsidRPr="008A79D8" w:rsidRDefault="008A79D8" w:rsidP="008A79D8">
            <w:pPr>
              <w:widowControl w:val="0"/>
              <w:autoSpaceDE w:val="0"/>
              <w:autoSpaceDN w:val="0"/>
              <w:adjustRightInd w:val="0"/>
              <w:spacing w:before="4" w:line="244" w:lineRule="auto"/>
              <w:ind w:left="94" w:right="585"/>
              <w:jc w:val="center"/>
              <w:rPr>
                <w:sz w:val="22"/>
                <w:szCs w:val="22"/>
              </w:rPr>
            </w:pPr>
            <w:r w:rsidRPr="008A79D8">
              <w:rPr>
                <w:b/>
                <w:spacing w:val="-1"/>
                <w:w w:val="105"/>
                <w:sz w:val="22"/>
                <w:szCs w:val="22"/>
              </w:rPr>
              <w:t>Активно</w:t>
            </w:r>
            <w:r w:rsidRPr="008A79D8">
              <w:rPr>
                <w:b/>
                <w:spacing w:val="-2"/>
                <w:w w:val="105"/>
                <w:sz w:val="22"/>
                <w:szCs w:val="22"/>
              </w:rPr>
              <w:t>с</w:t>
            </w:r>
            <w:r w:rsidRPr="008A79D8">
              <w:rPr>
                <w:b/>
                <w:spacing w:val="-1"/>
                <w:w w:val="105"/>
                <w:sz w:val="22"/>
                <w:szCs w:val="22"/>
              </w:rPr>
              <w:t>ти</w:t>
            </w:r>
            <w:r w:rsidRPr="008A79D8">
              <w:rPr>
                <w:b/>
                <w:spacing w:val="-21"/>
                <w:w w:val="105"/>
                <w:sz w:val="22"/>
                <w:szCs w:val="22"/>
              </w:rPr>
              <w:t xml:space="preserve"> </w:t>
            </w:r>
            <w:r w:rsidRPr="008A79D8">
              <w:rPr>
                <w:b/>
                <w:w w:val="105"/>
                <w:sz w:val="22"/>
                <w:szCs w:val="22"/>
              </w:rPr>
              <w:t>у</w:t>
            </w:r>
            <w:r w:rsidRPr="008A79D8">
              <w:rPr>
                <w:b/>
                <w:spacing w:val="-20"/>
                <w:w w:val="105"/>
                <w:sz w:val="22"/>
                <w:szCs w:val="22"/>
              </w:rPr>
              <w:t xml:space="preserve"> </w:t>
            </w:r>
            <w:r w:rsidRPr="008A79D8">
              <w:rPr>
                <w:b/>
                <w:w w:val="105"/>
                <w:sz w:val="22"/>
                <w:szCs w:val="22"/>
              </w:rPr>
              <w:t xml:space="preserve">образовно </w:t>
            </w:r>
            <w:r w:rsidRPr="008A79D8">
              <w:rPr>
                <w:b/>
                <w:spacing w:val="-1"/>
                <w:sz w:val="22"/>
                <w:szCs w:val="22"/>
              </w:rPr>
              <w:t>васпитном</w:t>
            </w:r>
            <w:r w:rsidRPr="008A79D8">
              <w:rPr>
                <w:b/>
                <w:sz w:val="22"/>
                <w:szCs w:val="22"/>
              </w:rPr>
              <w:t xml:space="preserve"> </w:t>
            </w:r>
            <w:r w:rsidRPr="008A79D8">
              <w:rPr>
                <w:b/>
                <w:spacing w:val="8"/>
                <w:sz w:val="22"/>
                <w:szCs w:val="22"/>
              </w:rPr>
              <w:t xml:space="preserve"> </w:t>
            </w:r>
            <w:r w:rsidRPr="008A79D8">
              <w:rPr>
                <w:b/>
                <w:spacing w:val="-1"/>
                <w:sz w:val="22"/>
                <w:szCs w:val="22"/>
              </w:rPr>
              <w:t>раду - ученика</w:t>
            </w:r>
          </w:p>
        </w:tc>
        <w:tc>
          <w:tcPr>
            <w:tcW w:w="6799" w:type="dxa"/>
            <w:shd w:val="clear" w:color="auto" w:fill="auto"/>
            <w:vAlign w:val="center"/>
          </w:tcPr>
          <w:p w14:paraId="332CF362" w14:textId="77777777" w:rsidR="008A79D8" w:rsidRPr="008A79D8" w:rsidRDefault="008A79D8" w:rsidP="008A79D8">
            <w:pPr>
              <w:widowControl w:val="0"/>
              <w:autoSpaceDE w:val="0"/>
              <w:autoSpaceDN w:val="0"/>
              <w:adjustRightInd w:val="0"/>
              <w:spacing w:line="244" w:lineRule="auto"/>
              <w:ind w:right="411"/>
              <w:jc w:val="center"/>
              <w:rPr>
                <w:sz w:val="22"/>
                <w:szCs w:val="22"/>
              </w:rPr>
            </w:pPr>
            <w:r w:rsidRPr="008A79D8">
              <w:rPr>
                <w:b/>
                <w:spacing w:val="-1"/>
                <w:w w:val="105"/>
                <w:sz w:val="22"/>
                <w:szCs w:val="22"/>
              </w:rPr>
              <w:t>Активно</w:t>
            </w:r>
            <w:r w:rsidRPr="008A79D8">
              <w:rPr>
                <w:b/>
                <w:spacing w:val="-2"/>
                <w:w w:val="105"/>
                <w:sz w:val="22"/>
                <w:szCs w:val="22"/>
              </w:rPr>
              <w:t>с</w:t>
            </w:r>
            <w:r w:rsidRPr="008A79D8">
              <w:rPr>
                <w:b/>
                <w:spacing w:val="-1"/>
                <w:w w:val="105"/>
                <w:sz w:val="22"/>
                <w:szCs w:val="22"/>
              </w:rPr>
              <w:t>ти</w:t>
            </w:r>
            <w:r w:rsidRPr="008A79D8">
              <w:rPr>
                <w:b/>
                <w:spacing w:val="-21"/>
                <w:w w:val="105"/>
                <w:sz w:val="22"/>
                <w:szCs w:val="22"/>
              </w:rPr>
              <w:t xml:space="preserve"> </w:t>
            </w:r>
            <w:r w:rsidRPr="008A79D8">
              <w:rPr>
                <w:b/>
                <w:w w:val="105"/>
                <w:sz w:val="22"/>
                <w:szCs w:val="22"/>
              </w:rPr>
              <w:t>у</w:t>
            </w:r>
            <w:r w:rsidRPr="008A79D8">
              <w:rPr>
                <w:b/>
                <w:spacing w:val="-20"/>
                <w:w w:val="105"/>
                <w:sz w:val="22"/>
                <w:szCs w:val="22"/>
              </w:rPr>
              <w:t xml:space="preserve"> </w:t>
            </w:r>
            <w:r w:rsidRPr="008A79D8">
              <w:rPr>
                <w:b/>
                <w:w w:val="105"/>
                <w:sz w:val="22"/>
                <w:szCs w:val="22"/>
              </w:rPr>
              <w:t>образовно-</w:t>
            </w:r>
            <w:r w:rsidRPr="008A79D8">
              <w:rPr>
                <w:b/>
                <w:spacing w:val="25"/>
                <w:w w:val="103"/>
                <w:sz w:val="22"/>
                <w:szCs w:val="22"/>
              </w:rPr>
              <w:t xml:space="preserve"> </w:t>
            </w:r>
            <w:r w:rsidRPr="008A79D8">
              <w:rPr>
                <w:b/>
                <w:spacing w:val="-1"/>
                <w:sz w:val="22"/>
                <w:szCs w:val="22"/>
              </w:rPr>
              <w:t>васпитном</w:t>
            </w:r>
            <w:r w:rsidRPr="008A79D8">
              <w:rPr>
                <w:b/>
                <w:sz w:val="22"/>
                <w:szCs w:val="22"/>
              </w:rPr>
              <w:t xml:space="preserve"> </w:t>
            </w:r>
            <w:r w:rsidRPr="008A79D8">
              <w:rPr>
                <w:b/>
                <w:spacing w:val="17"/>
                <w:sz w:val="22"/>
                <w:szCs w:val="22"/>
              </w:rPr>
              <w:t xml:space="preserve"> </w:t>
            </w:r>
            <w:r w:rsidRPr="008A79D8">
              <w:rPr>
                <w:b/>
                <w:spacing w:val="-1"/>
                <w:sz w:val="22"/>
                <w:szCs w:val="22"/>
              </w:rPr>
              <w:t>раду-наставника</w:t>
            </w:r>
          </w:p>
        </w:tc>
      </w:tr>
      <w:tr w:rsidR="008A79D8" w:rsidRPr="008A79D8" w14:paraId="31730F1D" w14:textId="77777777" w:rsidTr="00A55401">
        <w:trPr>
          <w:cantSplit/>
        </w:trPr>
        <w:tc>
          <w:tcPr>
            <w:tcW w:w="2835" w:type="dxa"/>
            <w:shd w:val="clear" w:color="auto" w:fill="auto"/>
            <w:vAlign w:val="center"/>
          </w:tcPr>
          <w:p w14:paraId="0DF52456" w14:textId="77777777" w:rsidR="008A79D8" w:rsidRPr="008A79D8" w:rsidRDefault="008A79D8" w:rsidP="00A55401">
            <w:pPr>
              <w:widowControl w:val="0"/>
              <w:autoSpaceDE w:val="0"/>
              <w:autoSpaceDN w:val="0"/>
              <w:adjustRightInd w:val="0"/>
              <w:spacing w:before="114"/>
              <w:ind w:left="94"/>
              <w:rPr>
                <w:sz w:val="22"/>
                <w:szCs w:val="22"/>
              </w:rPr>
            </w:pPr>
            <w:r w:rsidRPr="008A79D8">
              <w:rPr>
                <w:spacing w:val="-1"/>
                <w:w w:val="105"/>
                <w:sz w:val="22"/>
                <w:szCs w:val="22"/>
              </w:rPr>
              <w:t>Срп</w:t>
            </w:r>
            <w:r w:rsidRPr="008A79D8">
              <w:rPr>
                <w:spacing w:val="-2"/>
                <w:w w:val="105"/>
                <w:sz w:val="22"/>
                <w:szCs w:val="22"/>
              </w:rPr>
              <w:t>с</w:t>
            </w:r>
            <w:r w:rsidRPr="008A79D8">
              <w:rPr>
                <w:spacing w:val="-1"/>
                <w:w w:val="105"/>
                <w:sz w:val="22"/>
                <w:szCs w:val="22"/>
              </w:rPr>
              <w:t>ки</w:t>
            </w:r>
            <w:r w:rsidRPr="008A79D8">
              <w:rPr>
                <w:spacing w:val="-20"/>
                <w:w w:val="105"/>
                <w:sz w:val="22"/>
                <w:szCs w:val="22"/>
              </w:rPr>
              <w:t xml:space="preserve"> </w:t>
            </w:r>
            <w:r w:rsidRPr="008A79D8">
              <w:rPr>
                <w:spacing w:val="-2"/>
                <w:w w:val="105"/>
                <w:sz w:val="22"/>
                <w:szCs w:val="22"/>
              </w:rPr>
              <w:t>јез</w:t>
            </w:r>
            <w:r w:rsidRPr="008A79D8">
              <w:rPr>
                <w:spacing w:val="-1"/>
                <w:w w:val="105"/>
                <w:sz w:val="22"/>
                <w:szCs w:val="22"/>
              </w:rPr>
              <w:t>ик</w:t>
            </w:r>
          </w:p>
        </w:tc>
        <w:tc>
          <w:tcPr>
            <w:tcW w:w="4820" w:type="dxa"/>
            <w:shd w:val="clear" w:color="auto" w:fill="auto"/>
            <w:hideMark/>
          </w:tcPr>
          <w:p w14:paraId="107FABEC" w14:textId="77777777" w:rsidR="008A79D8" w:rsidRPr="008A79D8" w:rsidRDefault="008A79D8" w:rsidP="00476E2F">
            <w:pPr>
              <w:widowControl w:val="0"/>
              <w:numPr>
                <w:ilvl w:val="0"/>
                <w:numId w:val="32"/>
              </w:numPr>
              <w:tabs>
                <w:tab w:val="left" w:pos="196"/>
              </w:tabs>
              <w:spacing w:before="8"/>
              <w:rPr>
                <w:sz w:val="22"/>
                <w:szCs w:val="22"/>
              </w:rPr>
            </w:pP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0CF32473" w14:textId="77777777" w:rsidR="008A79D8" w:rsidRPr="008A79D8" w:rsidRDefault="008A79D8" w:rsidP="00476E2F">
            <w:pPr>
              <w:widowControl w:val="0"/>
              <w:numPr>
                <w:ilvl w:val="0"/>
                <w:numId w:val="32"/>
              </w:numPr>
              <w:tabs>
                <w:tab w:val="left" w:pos="196"/>
              </w:tabs>
              <w:spacing w:before="5"/>
              <w:rPr>
                <w:sz w:val="22"/>
                <w:szCs w:val="22"/>
              </w:rPr>
            </w:pPr>
            <w:r w:rsidRPr="008A79D8">
              <w:rPr>
                <w:spacing w:val="-1"/>
                <w:w w:val="105"/>
                <w:sz w:val="22"/>
                <w:szCs w:val="22"/>
              </w:rPr>
              <w:t>уо</w:t>
            </w:r>
            <w:r w:rsidRPr="008A79D8">
              <w:rPr>
                <w:spacing w:val="-2"/>
                <w:w w:val="105"/>
                <w:sz w:val="22"/>
                <w:szCs w:val="22"/>
              </w:rPr>
              <w:t>ча</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66CA0D97" w14:textId="77777777" w:rsidR="008A79D8" w:rsidRPr="008A79D8" w:rsidRDefault="008A79D8" w:rsidP="00476E2F">
            <w:pPr>
              <w:widowControl w:val="0"/>
              <w:numPr>
                <w:ilvl w:val="0"/>
                <w:numId w:val="32"/>
              </w:numPr>
              <w:tabs>
                <w:tab w:val="left" w:pos="196"/>
              </w:tabs>
              <w:spacing w:before="7"/>
              <w:rPr>
                <w:sz w:val="22"/>
                <w:szCs w:val="22"/>
              </w:rPr>
            </w:pPr>
            <w:r w:rsidRPr="008A79D8">
              <w:rPr>
                <w:spacing w:val="-1"/>
                <w:w w:val="105"/>
                <w:sz w:val="22"/>
                <w:szCs w:val="22"/>
              </w:rPr>
              <w:t>при</w:t>
            </w:r>
            <w:r w:rsidRPr="008A79D8">
              <w:rPr>
                <w:spacing w:val="-2"/>
                <w:w w:val="105"/>
                <w:sz w:val="22"/>
                <w:szCs w:val="22"/>
              </w:rPr>
              <w:t>ча</w:t>
            </w:r>
            <w:r w:rsidRPr="008A79D8">
              <w:rPr>
                <w:spacing w:val="-1"/>
                <w:w w:val="105"/>
                <w:sz w:val="22"/>
                <w:szCs w:val="22"/>
              </w:rPr>
              <w:t>њ</w:t>
            </w:r>
            <w:r w:rsidRPr="008A79D8">
              <w:rPr>
                <w:spacing w:val="-2"/>
                <w:w w:val="105"/>
                <w:sz w:val="22"/>
                <w:szCs w:val="22"/>
              </w:rPr>
              <w:t>е</w:t>
            </w:r>
          </w:p>
          <w:p w14:paraId="7078546F" w14:textId="77777777" w:rsidR="008A79D8" w:rsidRPr="008A79D8" w:rsidRDefault="008A79D8" w:rsidP="00476E2F">
            <w:pPr>
              <w:widowControl w:val="0"/>
              <w:numPr>
                <w:ilvl w:val="0"/>
                <w:numId w:val="32"/>
              </w:numPr>
              <w:tabs>
                <w:tab w:val="left" w:pos="196"/>
              </w:tabs>
              <w:spacing w:before="5"/>
              <w:rPr>
                <w:sz w:val="22"/>
                <w:szCs w:val="22"/>
              </w:rPr>
            </w:pPr>
            <w:r w:rsidRPr="008A79D8">
              <w:rPr>
                <w:spacing w:val="-1"/>
                <w:w w:val="105"/>
                <w:sz w:val="22"/>
                <w:szCs w:val="22"/>
              </w:rPr>
              <w:t>опи</w:t>
            </w:r>
            <w:r w:rsidRPr="008A79D8">
              <w:rPr>
                <w:spacing w:val="-2"/>
                <w:w w:val="105"/>
                <w:sz w:val="22"/>
                <w:szCs w:val="22"/>
              </w:rPr>
              <w:t>с</w:t>
            </w:r>
            <w:r w:rsidRPr="008A79D8">
              <w:rPr>
                <w:spacing w:val="-1"/>
                <w:w w:val="105"/>
                <w:sz w:val="22"/>
                <w:szCs w:val="22"/>
              </w:rPr>
              <w:t>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534C2CD2" w14:textId="77777777" w:rsidR="008A79D8" w:rsidRPr="008A79D8" w:rsidRDefault="008A79D8" w:rsidP="00476E2F">
            <w:pPr>
              <w:widowControl w:val="0"/>
              <w:numPr>
                <w:ilvl w:val="0"/>
                <w:numId w:val="32"/>
              </w:numPr>
              <w:tabs>
                <w:tab w:val="left" w:pos="196"/>
              </w:tabs>
              <w:spacing w:before="5"/>
              <w:rPr>
                <w:sz w:val="22"/>
                <w:szCs w:val="22"/>
              </w:rPr>
            </w:pPr>
            <w:r w:rsidRPr="008A79D8">
              <w:rPr>
                <w:spacing w:val="-1"/>
                <w:w w:val="105"/>
                <w:sz w:val="22"/>
                <w:szCs w:val="22"/>
              </w:rPr>
              <w:t>пи</w:t>
            </w:r>
            <w:r w:rsidRPr="008A79D8">
              <w:rPr>
                <w:spacing w:val="-2"/>
                <w:w w:val="105"/>
                <w:sz w:val="22"/>
                <w:szCs w:val="22"/>
              </w:rPr>
              <w:t>са</w:t>
            </w:r>
            <w:r w:rsidRPr="008A79D8">
              <w:rPr>
                <w:spacing w:val="-1"/>
                <w:w w:val="105"/>
                <w:sz w:val="22"/>
                <w:szCs w:val="22"/>
              </w:rPr>
              <w:t>њ</w:t>
            </w:r>
            <w:r w:rsidRPr="008A79D8">
              <w:rPr>
                <w:spacing w:val="-2"/>
                <w:w w:val="105"/>
                <w:sz w:val="22"/>
                <w:szCs w:val="22"/>
              </w:rPr>
              <w:t>е</w:t>
            </w:r>
          </w:p>
          <w:p w14:paraId="2C604FEE" w14:textId="77777777" w:rsidR="008A79D8" w:rsidRPr="008A79D8" w:rsidRDefault="008A79D8" w:rsidP="00476E2F">
            <w:pPr>
              <w:widowControl w:val="0"/>
              <w:numPr>
                <w:ilvl w:val="0"/>
                <w:numId w:val="32"/>
              </w:numPr>
              <w:tabs>
                <w:tab w:val="left" w:pos="196"/>
              </w:tabs>
              <w:spacing w:before="5"/>
              <w:rPr>
                <w:sz w:val="22"/>
                <w:szCs w:val="22"/>
              </w:rPr>
            </w:pPr>
            <w:r w:rsidRPr="008A79D8">
              <w:rPr>
                <w:spacing w:val="-2"/>
                <w:w w:val="105"/>
                <w:sz w:val="22"/>
                <w:szCs w:val="22"/>
              </w:rPr>
              <w:t>ч</w:t>
            </w:r>
            <w:r w:rsidRPr="008A79D8">
              <w:rPr>
                <w:spacing w:val="-1"/>
                <w:w w:val="105"/>
                <w:sz w:val="22"/>
                <w:szCs w:val="22"/>
              </w:rPr>
              <w:t>ит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6799" w:type="dxa"/>
            <w:shd w:val="clear" w:color="auto" w:fill="auto"/>
          </w:tcPr>
          <w:p w14:paraId="05E7168F" w14:textId="77777777" w:rsidR="008A79D8" w:rsidRPr="008A79D8" w:rsidRDefault="008A79D8" w:rsidP="00A55401">
            <w:pPr>
              <w:widowControl w:val="0"/>
              <w:autoSpaceDE w:val="0"/>
              <w:autoSpaceDN w:val="0"/>
              <w:adjustRightInd w:val="0"/>
              <w:spacing w:before="11"/>
              <w:rPr>
                <w:sz w:val="22"/>
                <w:szCs w:val="22"/>
              </w:rPr>
            </w:pPr>
          </w:p>
          <w:p w14:paraId="0D592F2A" w14:textId="77333BE4" w:rsidR="008A79D8" w:rsidRPr="008A79D8" w:rsidRDefault="008A79D8" w:rsidP="00A55401">
            <w:pPr>
              <w:widowControl w:val="0"/>
              <w:tabs>
                <w:tab w:val="left" w:pos="2670"/>
                <w:tab w:val="left" w:pos="4789"/>
              </w:tabs>
              <w:autoSpaceDE w:val="0"/>
              <w:autoSpaceDN w:val="0"/>
              <w:adjustRightInd w:val="0"/>
              <w:spacing w:line="247" w:lineRule="auto"/>
              <w:ind w:left="92" w:right="90"/>
              <w:rPr>
                <w:sz w:val="22"/>
                <w:szCs w:val="22"/>
              </w:rPr>
            </w:pPr>
            <w:r w:rsidRPr="008A79D8">
              <w:rPr>
                <w:spacing w:val="-1"/>
                <w:sz w:val="22"/>
                <w:szCs w:val="22"/>
              </w:rPr>
              <w:t>усмерава-наводи-ствара</w:t>
            </w:r>
            <w:r w:rsidR="00A55401">
              <w:rPr>
                <w:spacing w:val="-1"/>
                <w:sz w:val="22"/>
                <w:szCs w:val="22"/>
                <w:lang w:val="sr-Cyrl-RS"/>
              </w:rPr>
              <w:t xml:space="preserve"> </w:t>
            </w:r>
            <w:r w:rsidRPr="008A79D8">
              <w:rPr>
                <w:spacing w:val="-1"/>
                <w:sz w:val="22"/>
                <w:szCs w:val="22"/>
              </w:rPr>
              <w:t>ситуацију,</w:t>
            </w:r>
            <w:r w:rsidR="00A55401">
              <w:rPr>
                <w:spacing w:val="-1"/>
                <w:sz w:val="22"/>
                <w:szCs w:val="22"/>
                <w:lang w:val="sr-Cyrl-RS"/>
              </w:rPr>
              <w:t xml:space="preserve"> </w:t>
            </w:r>
            <w:r w:rsidRPr="008A79D8">
              <w:rPr>
                <w:spacing w:val="-1"/>
                <w:sz w:val="22"/>
                <w:szCs w:val="22"/>
              </w:rPr>
              <w:t>сугерише</w:t>
            </w:r>
            <w:r w:rsidR="00A55401">
              <w:rPr>
                <w:spacing w:val="-1"/>
                <w:sz w:val="22"/>
                <w:szCs w:val="22"/>
                <w:lang w:val="sr-Cyrl-RS"/>
              </w:rPr>
              <w:t xml:space="preserve"> </w:t>
            </w:r>
            <w:r w:rsidR="00A55401">
              <w:rPr>
                <w:spacing w:val="-1"/>
                <w:sz w:val="22"/>
                <w:szCs w:val="22"/>
              </w:rPr>
              <w:t>–</w:t>
            </w:r>
            <w:r w:rsidR="00A55401">
              <w:rPr>
                <w:spacing w:val="-1"/>
                <w:sz w:val="22"/>
                <w:szCs w:val="22"/>
                <w:lang w:val="sr-Cyrl-RS"/>
              </w:rPr>
              <w:t xml:space="preserve"> </w:t>
            </w:r>
            <w:r w:rsidRPr="008A79D8">
              <w:rPr>
                <w:spacing w:val="-1"/>
                <w:sz w:val="22"/>
                <w:szCs w:val="22"/>
              </w:rPr>
              <w:t>подстиче</w:t>
            </w:r>
            <w:r w:rsidR="00A55401">
              <w:rPr>
                <w:spacing w:val="-1"/>
                <w:sz w:val="22"/>
                <w:szCs w:val="22"/>
                <w:lang w:val="sr-Cyrl-RS"/>
              </w:rPr>
              <w:t xml:space="preserve"> </w:t>
            </w:r>
            <w:r w:rsidR="00A55401">
              <w:rPr>
                <w:spacing w:val="-1"/>
                <w:sz w:val="22"/>
                <w:szCs w:val="22"/>
              </w:rPr>
              <w:t>–</w:t>
            </w:r>
            <w:r w:rsidR="00A55401">
              <w:rPr>
                <w:spacing w:val="51"/>
                <w:w w:val="103"/>
                <w:sz w:val="22"/>
                <w:szCs w:val="22"/>
                <w:lang w:val="sr-Cyrl-RS"/>
              </w:rPr>
              <w:t xml:space="preserve"> </w:t>
            </w:r>
            <w:r w:rsidRPr="008A79D8">
              <w:rPr>
                <w:spacing w:val="-1"/>
                <w:sz w:val="22"/>
                <w:szCs w:val="22"/>
              </w:rPr>
              <w:t>дискутује</w:t>
            </w:r>
            <w:r w:rsidR="00A55401">
              <w:rPr>
                <w:spacing w:val="-1"/>
                <w:sz w:val="22"/>
                <w:szCs w:val="22"/>
                <w:lang w:val="sr-Cyrl-RS"/>
              </w:rPr>
              <w:t xml:space="preserve"> </w:t>
            </w:r>
            <w:r w:rsidRPr="008A79D8">
              <w:rPr>
                <w:spacing w:val="-1"/>
                <w:sz w:val="22"/>
                <w:szCs w:val="22"/>
              </w:rPr>
              <w:t>-анализира</w:t>
            </w:r>
            <w:r w:rsidR="00A55401">
              <w:rPr>
                <w:spacing w:val="-1"/>
                <w:sz w:val="22"/>
                <w:szCs w:val="22"/>
                <w:lang w:val="sr-Cyrl-RS"/>
              </w:rPr>
              <w:t xml:space="preserve"> </w:t>
            </w:r>
            <w:r w:rsidRPr="008A79D8">
              <w:rPr>
                <w:spacing w:val="-1"/>
                <w:sz w:val="22"/>
                <w:szCs w:val="22"/>
              </w:rPr>
              <w:t>-</w:t>
            </w:r>
            <w:r w:rsidR="00A55401">
              <w:rPr>
                <w:spacing w:val="-1"/>
                <w:sz w:val="22"/>
                <w:szCs w:val="22"/>
                <w:lang w:val="sr-Cyrl-RS"/>
              </w:rPr>
              <w:t xml:space="preserve"> </w:t>
            </w:r>
            <w:r w:rsidRPr="008A79D8">
              <w:rPr>
                <w:spacing w:val="-1"/>
                <w:sz w:val="22"/>
                <w:szCs w:val="22"/>
              </w:rPr>
              <w:t>мотивише,</w:t>
            </w:r>
            <w:r w:rsidR="00A55401">
              <w:rPr>
                <w:spacing w:val="-1"/>
                <w:sz w:val="22"/>
                <w:szCs w:val="22"/>
                <w:lang w:val="sr-Cyrl-RS"/>
              </w:rPr>
              <w:t xml:space="preserve"> </w:t>
            </w:r>
            <w:r w:rsidRPr="008A79D8">
              <w:rPr>
                <w:spacing w:val="-1"/>
                <w:sz w:val="22"/>
                <w:szCs w:val="22"/>
              </w:rPr>
              <w:t>координира</w:t>
            </w:r>
            <w:r w:rsidR="00A55401">
              <w:rPr>
                <w:spacing w:val="-1"/>
                <w:sz w:val="22"/>
                <w:szCs w:val="22"/>
                <w:lang w:val="sr-Cyrl-RS"/>
              </w:rPr>
              <w:t xml:space="preserve"> </w:t>
            </w:r>
            <w:r w:rsidRPr="008A79D8">
              <w:rPr>
                <w:spacing w:val="-1"/>
                <w:sz w:val="22"/>
                <w:szCs w:val="22"/>
              </w:rPr>
              <w:t>-</w:t>
            </w:r>
            <w:r w:rsidR="00A55401">
              <w:rPr>
                <w:spacing w:val="-1"/>
                <w:sz w:val="22"/>
                <w:szCs w:val="22"/>
                <w:lang w:val="sr-Cyrl-RS"/>
              </w:rPr>
              <w:t xml:space="preserve"> </w:t>
            </w:r>
            <w:r w:rsidRPr="008A79D8">
              <w:rPr>
                <w:spacing w:val="-1"/>
                <w:sz w:val="22"/>
                <w:szCs w:val="22"/>
              </w:rPr>
              <w:t>наводи</w:t>
            </w:r>
            <w:r w:rsidR="00A55401">
              <w:rPr>
                <w:spacing w:val="-1"/>
                <w:sz w:val="22"/>
                <w:szCs w:val="22"/>
                <w:lang w:val="sr-Cyrl-RS"/>
              </w:rPr>
              <w:t xml:space="preserve"> </w:t>
            </w:r>
            <w:r w:rsidRPr="008A79D8">
              <w:rPr>
                <w:spacing w:val="-1"/>
                <w:sz w:val="22"/>
                <w:szCs w:val="22"/>
              </w:rPr>
              <w:t>на</w:t>
            </w:r>
            <w:r w:rsidRPr="008A79D8">
              <w:rPr>
                <w:spacing w:val="-1"/>
                <w:w w:val="105"/>
                <w:sz w:val="22"/>
                <w:szCs w:val="22"/>
              </w:rPr>
              <w:t>пов</w:t>
            </w:r>
            <w:r w:rsidRPr="008A79D8">
              <w:rPr>
                <w:spacing w:val="-2"/>
                <w:w w:val="105"/>
                <w:sz w:val="22"/>
                <w:szCs w:val="22"/>
              </w:rPr>
              <w:t>е</w:t>
            </w:r>
            <w:r w:rsidRPr="008A79D8">
              <w:rPr>
                <w:spacing w:val="-1"/>
                <w:w w:val="105"/>
                <w:sz w:val="22"/>
                <w:szCs w:val="22"/>
              </w:rPr>
              <w:t>зив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6"/>
                <w:w w:val="105"/>
                <w:sz w:val="22"/>
                <w:szCs w:val="22"/>
              </w:rPr>
              <w:t xml:space="preserve"> </w:t>
            </w:r>
            <w:r w:rsidRPr="008A79D8">
              <w:rPr>
                <w:w w:val="105"/>
                <w:sz w:val="22"/>
                <w:szCs w:val="22"/>
              </w:rPr>
              <w:t>и</w:t>
            </w:r>
            <w:r w:rsidRPr="008A79D8">
              <w:rPr>
                <w:spacing w:val="-14"/>
                <w:w w:val="105"/>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15"/>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tc>
      </w:tr>
      <w:tr w:rsidR="008A79D8" w:rsidRPr="008A79D8" w14:paraId="695A99E2" w14:textId="77777777" w:rsidTr="00A55401">
        <w:trPr>
          <w:cantSplit/>
        </w:trPr>
        <w:tc>
          <w:tcPr>
            <w:tcW w:w="2835" w:type="dxa"/>
            <w:shd w:val="clear" w:color="auto" w:fill="auto"/>
            <w:vAlign w:val="center"/>
          </w:tcPr>
          <w:p w14:paraId="2DCC7D2D" w14:textId="77777777" w:rsidR="008A79D8" w:rsidRPr="008A79D8" w:rsidRDefault="008A79D8" w:rsidP="00A55401">
            <w:pPr>
              <w:widowControl w:val="0"/>
              <w:autoSpaceDE w:val="0"/>
              <w:autoSpaceDN w:val="0"/>
              <w:adjustRightInd w:val="0"/>
              <w:ind w:left="94"/>
              <w:rPr>
                <w:sz w:val="22"/>
                <w:szCs w:val="22"/>
              </w:rPr>
            </w:pPr>
            <w:r w:rsidRPr="008A79D8">
              <w:rPr>
                <w:spacing w:val="-2"/>
                <w:w w:val="105"/>
                <w:sz w:val="22"/>
                <w:szCs w:val="22"/>
              </w:rPr>
              <w:t>М</w:t>
            </w:r>
            <w:r w:rsidRPr="008A79D8">
              <w:rPr>
                <w:spacing w:val="-1"/>
                <w:w w:val="105"/>
                <w:sz w:val="22"/>
                <w:szCs w:val="22"/>
              </w:rPr>
              <w:t>ат</w:t>
            </w:r>
            <w:r w:rsidRPr="008A79D8">
              <w:rPr>
                <w:spacing w:val="-2"/>
                <w:w w:val="105"/>
                <w:sz w:val="22"/>
                <w:szCs w:val="22"/>
              </w:rPr>
              <w:t>е</w:t>
            </w:r>
            <w:r w:rsidRPr="008A79D8">
              <w:rPr>
                <w:spacing w:val="-1"/>
                <w:w w:val="105"/>
                <w:sz w:val="22"/>
                <w:szCs w:val="22"/>
              </w:rPr>
              <w:t>матика</w:t>
            </w:r>
          </w:p>
        </w:tc>
        <w:tc>
          <w:tcPr>
            <w:tcW w:w="4820" w:type="dxa"/>
            <w:shd w:val="clear" w:color="auto" w:fill="auto"/>
            <w:hideMark/>
          </w:tcPr>
          <w:p w14:paraId="18EAFB58" w14:textId="77777777" w:rsidR="008A79D8" w:rsidRPr="008A79D8" w:rsidRDefault="008A79D8" w:rsidP="00476E2F">
            <w:pPr>
              <w:widowControl w:val="0"/>
              <w:numPr>
                <w:ilvl w:val="0"/>
                <w:numId w:val="33"/>
              </w:numPr>
              <w:tabs>
                <w:tab w:val="left" w:pos="196"/>
              </w:tabs>
              <w:spacing w:line="192" w:lineRule="exact"/>
              <w:ind w:firstLine="0"/>
              <w:rPr>
                <w:sz w:val="22"/>
                <w:szCs w:val="22"/>
              </w:rPr>
            </w:pPr>
            <w:r w:rsidRPr="008A79D8">
              <w:rPr>
                <w:spacing w:val="-1"/>
                <w:w w:val="105"/>
                <w:sz w:val="22"/>
                <w:szCs w:val="22"/>
              </w:rPr>
              <w:t>проц</w:t>
            </w:r>
            <w:r w:rsidRPr="008A79D8">
              <w:rPr>
                <w:spacing w:val="-2"/>
                <w:w w:val="105"/>
                <w:sz w:val="22"/>
                <w:szCs w:val="22"/>
              </w:rPr>
              <w:t>е</w:t>
            </w:r>
            <w:r w:rsidRPr="008A79D8">
              <w:rPr>
                <w:spacing w:val="-1"/>
                <w:w w:val="105"/>
                <w:sz w:val="22"/>
                <w:szCs w:val="22"/>
              </w:rPr>
              <w:t>њив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09B92A33" w14:textId="77777777" w:rsidR="008A79D8" w:rsidRPr="008A79D8" w:rsidRDefault="008A79D8" w:rsidP="00476E2F">
            <w:pPr>
              <w:widowControl w:val="0"/>
              <w:numPr>
                <w:ilvl w:val="0"/>
                <w:numId w:val="33"/>
              </w:numPr>
              <w:tabs>
                <w:tab w:val="left" w:pos="196"/>
              </w:tabs>
              <w:spacing w:before="5" w:line="247" w:lineRule="auto"/>
              <w:ind w:right="3216" w:firstLine="0"/>
              <w:rPr>
                <w:sz w:val="22"/>
                <w:szCs w:val="22"/>
              </w:rPr>
            </w:pPr>
            <w:r w:rsidRPr="008A79D8">
              <w:rPr>
                <w:spacing w:val="-1"/>
                <w:sz w:val="22"/>
                <w:szCs w:val="22"/>
              </w:rPr>
              <w:t>израда</w:t>
            </w:r>
            <w:r w:rsidRPr="008A79D8">
              <w:rPr>
                <w:spacing w:val="24"/>
                <w:sz w:val="22"/>
                <w:szCs w:val="22"/>
              </w:rPr>
              <w:t xml:space="preserve"> </w:t>
            </w:r>
            <w:r w:rsidRPr="008A79D8">
              <w:rPr>
                <w:spacing w:val="-1"/>
                <w:sz w:val="22"/>
                <w:szCs w:val="22"/>
              </w:rPr>
              <w:t>задатака</w:t>
            </w:r>
            <w:r w:rsidRPr="008A79D8">
              <w:rPr>
                <w:spacing w:val="23"/>
                <w:w w:val="102"/>
                <w:sz w:val="22"/>
                <w:szCs w:val="22"/>
              </w:rPr>
              <w:t xml:space="preserve"> </w:t>
            </w:r>
            <w:r w:rsidRPr="008A79D8">
              <w:rPr>
                <w:spacing w:val="-1"/>
                <w:sz w:val="22"/>
                <w:szCs w:val="22"/>
              </w:rPr>
              <w:t>уочавање</w:t>
            </w:r>
          </w:p>
          <w:p w14:paraId="1F94A818" w14:textId="77777777" w:rsidR="008A79D8" w:rsidRPr="008A79D8" w:rsidRDefault="008A79D8" w:rsidP="00476E2F">
            <w:pPr>
              <w:widowControl w:val="0"/>
              <w:numPr>
                <w:ilvl w:val="0"/>
                <w:numId w:val="33"/>
              </w:numPr>
              <w:tabs>
                <w:tab w:val="left" w:pos="196"/>
              </w:tabs>
              <w:spacing w:line="193" w:lineRule="exact"/>
              <w:ind w:left="195"/>
              <w:rPr>
                <w:sz w:val="22"/>
                <w:szCs w:val="22"/>
              </w:rPr>
            </w:pPr>
            <w:r w:rsidRPr="008A79D8">
              <w:rPr>
                <w:spacing w:val="-1"/>
                <w:w w:val="105"/>
                <w:sz w:val="22"/>
                <w:szCs w:val="22"/>
              </w:rPr>
              <w:t>пр</w:t>
            </w:r>
            <w:r w:rsidRPr="008A79D8">
              <w:rPr>
                <w:spacing w:val="-2"/>
                <w:w w:val="105"/>
                <w:sz w:val="22"/>
                <w:szCs w:val="22"/>
              </w:rPr>
              <w:t>ак</w:t>
            </w:r>
            <w:r w:rsidRPr="008A79D8">
              <w:rPr>
                <w:spacing w:val="-1"/>
                <w:w w:val="105"/>
                <w:sz w:val="22"/>
                <w:szCs w:val="22"/>
              </w:rPr>
              <w:t>тиц</w:t>
            </w:r>
            <w:r w:rsidRPr="008A79D8">
              <w:rPr>
                <w:spacing w:val="-2"/>
                <w:w w:val="105"/>
                <w:sz w:val="22"/>
                <w:szCs w:val="22"/>
              </w:rPr>
              <w:t>а</w:t>
            </w:r>
            <w:r w:rsidRPr="008A79D8">
              <w:rPr>
                <w:spacing w:val="-1"/>
                <w:w w:val="105"/>
                <w:sz w:val="22"/>
                <w:szCs w:val="22"/>
              </w:rPr>
              <w:t>н</w:t>
            </w:r>
            <w:r w:rsidRPr="008A79D8">
              <w:rPr>
                <w:spacing w:val="-25"/>
                <w:w w:val="105"/>
                <w:sz w:val="22"/>
                <w:szCs w:val="22"/>
              </w:rPr>
              <w:t xml:space="preserve"> </w:t>
            </w:r>
            <w:r w:rsidRPr="008A79D8">
              <w:rPr>
                <w:w w:val="105"/>
                <w:sz w:val="22"/>
                <w:szCs w:val="22"/>
              </w:rPr>
              <w:t>рад</w:t>
            </w:r>
          </w:p>
          <w:p w14:paraId="250151B9" w14:textId="77777777" w:rsidR="008A79D8" w:rsidRPr="008A79D8" w:rsidRDefault="008A79D8" w:rsidP="00476E2F">
            <w:pPr>
              <w:widowControl w:val="0"/>
              <w:numPr>
                <w:ilvl w:val="0"/>
                <w:numId w:val="33"/>
              </w:numPr>
              <w:tabs>
                <w:tab w:val="left" w:pos="196"/>
              </w:tabs>
              <w:spacing w:before="5"/>
              <w:ind w:left="195"/>
              <w:rPr>
                <w:sz w:val="22"/>
                <w:szCs w:val="22"/>
              </w:rPr>
            </w:pPr>
            <w:r w:rsidRPr="008A79D8">
              <w:rPr>
                <w:spacing w:val="-1"/>
                <w:w w:val="105"/>
                <w:sz w:val="22"/>
                <w:szCs w:val="22"/>
              </w:rPr>
              <w:t>з</w:t>
            </w:r>
            <w:r w:rsidRPr="008A79D8">
              <w:rPr>
                <w:spacing w:val="-2"/>
                <w:w w:val="105"/>
                <w:sz w:val="22"/>
                <w:szCs w:val="22"/>
              </w:rPr>
              <w:t>ак</w:t>
            </w:r>
            <w:r w:rsidRPr="008A79D8">
              <w:rPr>
                <w:spacing w:val="-1"/>
                <w:w w:val="105"/>
                <w:sz w:val="22"/>
                <w:szCs w:val="22"/>
              </w:rPr>
              <w:t>љу</w:t>
            </w:r>
            <w:r w:rsidRPr="008A79D8">
              <w:rPr>
                <w:spacing w:val="-2"/>
                <w:w w:val="105"/>
                <w:sz w:val="22"/>
                <w:szCs w:val="22"/>
              </w:rPr>
              <w:t>ч</w:t>
            </w:r>
            <w:r w:rsidRPr="008A79D8">
              <w:rPr>
                <w:spacing w:val="-1"/>
                <w:w w:val="105"/>
                <w:sz w:val="22"/>
                <w:szCs w:val="22"/>
              </w:rPr>
              <w:t>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6799" w:type="dxa"/>
            <w:shd w:val="clear" w:color="auto" w:fill="auto"/>
          </w:tcPr>
          <w:p w14:paraId="3EA8F81B" w14:textId="77777777" w:rsidR="008A79D8" w:rsidRPr="008A79D8" w:rsidRDefault="008A79D8" w:rsidP="00A55401">
            <w:pPr>
              <w:widowControl w:val="0"/>
              <w:autoSpaceDE w:val="0"/>
              <w:autoSpaceDN w:val="0"/>
              <w:adjustRightInd w:val="0"/>
              <w:spacing w:before="2"/>
              <w:rPr>
                <w:sz w:val="22"/>
                <w:szCs w:val="22"/>
              </w:rPr>
            </w:pPr>
          </w:p>
          <w:p w14:paraId="7342EBBD" w14:textId="310CFEC2" w:rsidR="008A79D8" w:rsidRPr="008A79D8" w:rsidRDefault="008A79D8" w:rsidP="00A55401">
            <w:pPr>
              <w:widowControl w:val="0"/>
              <w:tabs>
                <w:tab w:val="left" w:pos="2670"/>
                <w:tab w:val="left" w:pos="4789"/>
              </w:tabs>
              <w:autoSpaceDE w:val="0"/>
              <w:autoSpaceDN w:val="0"/>
              <w:adjustRightInd w:val="0"/>
              <w:spacing w:line="247" w:lineRule="auto"/>
              <w:ind w:left="92" w:right="90"/>
              <w:rPr>
                <w:sz w:val="22"/>
                <w:szCs w:val="22"/>
              </w:rPr>
            </w:pPr>
            <w:r w:rsidRPr="008A79D8">
              <w:rPr>
                <w:spacing w:val="-1"/>
                <w:sz w:val="22"/>
                <w:szCs w:val="22"/>
              </w:rPr>
              <w:t>усмерава-наводи-ствара</w:t>
            </w:r>
            <w:r w:rsidR="00A55401">
              <w:rPr>
                <w:spacing w:val="-1"/>
                <w:sz w:val="22"/>
                <w:szCs w:val="22"/>
                <w:lang w:val="sr-Cyrl-RS"/>
              </w:rPr>
              <w:t xml:space="preserve"> </w:t>
            </w:r>
            <w:r w:rsidRPr="008A79D8">
              <w:rPr>
                <w:spacing w:val="-1"/>
                <w:sz w:val="22"/>
                <w:szCs w:val="22"/>
              </w:rPr>
              <w:t>ситуацију,сугерише-подстиче-</w:t>
            </w:r>
            <w:r w:rsidRPr="008A79D8">
              <w:rPr>
                <w:spacing w:val="51"/>
                <w:w w:val="103"/>
                <w:sz w:val="22"/>
                <w:szCs w:val="22"/>
              </w:rPr>
              <w:t xml:space="preserve"> </w:t>
            </w:r>
            <w:r w:rsidRPr="008A79D8">
              <w:rPr>
                <w:spacing w:val="-1"/>
                <w:sz w:val="22"/>
                <w:szCs w:val="22"/>
              </w:rPr>
              <w:t>дискутује-анализира-мотивише,координира-наводи</w:t>
            </w:r>
            <w:r w:rsidR="00A55401">
              <w:rPr>
                <w:spacing w:val="-1"/>
                <w:sz w:val="22"/>
                <w:szCs w:val="22"/>
                <w:lang w:val="sr-Cyrl-RS"/>
              </w:rPr>
              <w:t xml:space="preserve"> </w:t>
            </w:r>
            <w:r w:rsidRPr="008A79D8">
              <w:rPr>
                <w:spacing w:val="-1"/>
                <w:sz w:val="22"/>
                <w:szCs w:val="22"/>
              </w:rPr>
              <w:t>на</w:t>
            </w:r>
            <w:r w:rsidRPr="008A79D8">
              <w:rPr>
                <w:spacing w:val="49"/>
                <w:w w:val="102"/>
                <w:sz w:val="22"/>
                <w:szCs w:val="22"/>
              </w:rPr>
              <w:t xml:space="preserve"> </w:t>
            </w:r>
            <w:r w:rsidRPr="008A79D8">
              <w:rPr>
                <w:spacing w:val="-1"/>
                <w:w w:val="105"/>
                <w:sz w:val="22"/>
                <w:szCs w:val="22"/>
              </w:rPr>
              <w:t>пов</w:t>
            </w:r>
            <w:r w:rsidRPr="008A79D8">
              <w:rPr>
                <w:spacing w:val="-2"/>
                <w:w w:val="105"/>
                <w:sz w:val="22"/>
                <w:szCs w:val="22"/>
              </w:rPr>
              <w:t>е</w:t>
            </w:r>
            <w:r w:rsidRPr="008A79D8">
              <w:rPr>
                <w:spacing w:val="-1"/>
                <w:w w:val="105"/>
                <w:sz w:val="22"/>
                <w:szCs w:val="22"/>
              </w:rPr>
              <w:t>зив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6"/>
                <w:w w:val="105"/>
                <w:sz w:val="22"/>
                <w:szCs w:val="22"/>
              </w:rPr>
              <w:t xml:space="preserve"> </w:t>
            </w:r>
            <w:r w:rsidRPr="008A79D8">
              <w:rPr>
                <w:w w:val="105"/>
                <w:sz w:val="22"/>
                <w:szCs w:val="22"/>
              </w:rPr>
              <w:t>и</w:t>
            </w:r>
            <w:r w:rsidRPr="008A79D8">
              <w:rPr>
                <w:spacing w:val="-14"/>
                <w:w w:val="105"/>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15"/>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tc>
      </w:tr>
      <w:tr w:rsidR="008A79D8" w:rsidRPr="008A79D8" w14:paraId="638F8FFD" w14:textId="77777777" w:rsidTr="00A55401">
        <w:trPr>
          <w:cantSplit/>
        </w:trPr>
        <w:tc>
          <w:tcPr>
            <w:tcW w:w="2835" w:type="dxa"/>
            <w:shd w:val="clear" w:color="auto" w:fill="auto"/>
            <w:vAlign w:val="center"/>
          </w:tcPr>
          <w:p w14:paraId="03F085ED" w14:textId="77777777" w:rsidR="008A79D8" w:rsidRPr="008A79D8" w:rsidRDefault="008A79D8" w:rsidP="00A55401">
            <w:pPr>
              <w:widowControl w:val="0"/>
              <w:autoSpaceDE w:val="0"/>
              <w:autoSpaceDN w:val="0"/>
              <w:adjustRightInd w:val="0"/>
              <w:ind w:left="94"/>
              <w:rPr>
                <w:sz w:val="22"/>
                <w:szCs w:val="22"/>
              </w:rPr>
            </w:pPr>
            <w:r w:rsidRPr="008A79D8">
              <w:rPr>
                <w:spacing w:val="-2"/>
                <w:w w:val="105"/>
                <w:sz w:val="22"/>
                <w:szCs w:val="22"/>
              </w:rPr>
              <w:t>П</w:t>
            </w:r>
            <w:r w:rsidRPr="008A79D8">
              <w:rPr>
                <w:spacing w:val="-1"/>
                <w:w w:val="105"/>
                <w:sz w:val="22"/>
                <w:szCs w:val="22"/>
              </w:rPr>
              <w:t>риро</w:t>
            </w:r>
            <w:r w:rsidRPr="008A79D8">
              <w:rPr>
                <w:spacing w:val="-2"/>
                <w:w w:val="105"/>
                <w:sz w:val="22"/>
                <w:szCs w:val="22"/>
              </w:rPr>
              <w:t>да</w:t>
            </w:r>
            <w:r w:rsidRPr="008A79D8">
              <w:rPr>
                <w:spacing w:val="-18"/>
                <w:w w:val="105"/>
                <w:sz w:val="22"/>
                <w:szCs w:val="22"/>
              </w:rPr>
              <w:t xml:space="preserve"> </w:t>
            </w:r>
            <w:r w:rsidRPr="008A79D8">
              <w:rPr>
                <w:w w:val="105"/>
                <w:sz w:val="22"/>
                <w:szCs w:val="22"/>
              </w:rPr>
              <w:t>и</w:t>
            </w:r>
            <w:r w:rsidRPr="008A79D8">
              <w:rPr>
                <w:spacing w:val="-18"/>
                <w:w w:val="105"/>
                <w:sz w:val="22"/>
                <w:szCs w:val="22"/>
              </w:rPr>
              <w:t xml:space="preserve"> </w:t>
            </w:r>
            <w:r w:rsidRPr="008A79D8">
              <w:rPr>
                <w:w w:val="105"/>
                <w:sz w:val="22"/>
                <w:szCs w:val="22"/>
              </w:rPr>
              <w:t>друштво</w:t>
            </w:r>
          </w:p>
        </w:tc>
        <w:tc>
          <w:tcPr>
            <w:tcW w:w="4820" w:type="dxa"/>
            <w:shd w:val="clear" w:color="auto" w:fill="auto"/>
            <w:hideMark/>
          </w:tcPr>
          <w:p w14:paraId="3D4E8940" w14:textId="77777777" w:rsidR="008A79D8" w:rsidRPr="008A79D8" w:rsidRDefault="008A79D8" w:rsidP="00476E2F">
            <w:pPr>
              <w:widowControl w:val="0"/>
              <w:numPr>
                <w:ilvl w:val="0"/>
                <w:numId w:val="34"/>
              </w:numPr>
              <w:tabs>
                <w:tab w:val="left" w:pos="196"/>
              </w:tabs>
              <w:spacing w:line="195" w:lineRule="exact"/>
              <w:ind w:hanging="87"/>
              <w:rPr>
                <w:sz w:val="22"/>
                <w:szCs w:val="22"/>
              </w:rPr>
            </w:pPr>
            <w:r w:rsidRPr="008A79D8">
              <w:rPr>
                <w:spacing w:val="-1"/>
                <w:w w:val="105"/>
                <w:sz w:val="22"/>
                <w:szCs w:val="22"/>
              </w:rPr>
              <w:t>р</w:t>
            </w:r>
            <w:r w:rsidRPr="008A79D8">
              <w:rPr>
                <w:spacing w:val="-2"/>
                <w:w w:val="105"/>
                <w:sz w:val="22"/>
                <w:szCs w:val="22"/>
              </w:rPr>
              <w:t>а</w:t>
            </w:r>
            <w:r w:rsidRPr="008A79D8">
              <w:rPr>
                <w:spacing w:val="-1"/>
                <w:w w:val="105"/>
                <w:sz w:val="22"/>
                <w:szCs w:val="22"/>
              </w:rPr>
              <w:t>згл</w:t>
            </w:r>
            <w:r w:rsidRPr="008A79D8">
              <w:rPr>
                <w:spacing w:val="-2"/>
                <w:w w:val="105"/>
                <w:sz w:val="22"/>
                <w:szCs w:val="22"/>
              </w:rPr>
              <w:t>еда</w:t>
            </w:r>
            <w:r w:rsidRPr="008A79D8">
              <w:rPr>
                <w:spacing w:val="-1"/>
                <w:w w:val="105"/>
                <w:sz w:val="22"/>
                <w:szCs w:val="22"/>
              </w:rPr>
              <w:t>њ</w:t>
            </w:r>
            <w:r w:rsidRPr="008A79D8">
              <w:rPr>
                <w:spacing w:val="-2"/>
                <w:w w:val="105"/>
                <w:sz w:val="22"/>
                <w:szCs w:val="22"/>
              </w:rPr>
              <w:t>е</w:t>
            </w:r>
          </w:p>
          <w:p w14:paraId="08F41FEA" w14:textId="77777777" w:rsidR="008A79D8" w:rsidRPr="008A79D8" w:rsidRDefault="008A79D8" w:rsidP="00476E2F">
            <w:pPr>
              <w:widowControl w:val="0"/>
              <w:numPr>
                <w:ilvl w:val="0"/>
                <w:numId w:val="34"/>
              </w:numPr>
              <w:tabs>
                <w:tab w:val="left" w:pos="196"/>
              </w:tabs>
              <w:spacing w:before="5"/>
              <w:ind w:left="195"/>
              <w:rPr>
                <w:sz w:val="22"/>
                <w:szCs w:val="22"/>
              </w:rPr>
            </w:pP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1879084F" w14:textId="69D8D542" w:rsidR="008A79D8" w:rsidRPr="008A79D8" w:rsidRDefault="008A79D8" w:rsidP="00476E2F">
            <w:pPr>
              <w:widowControl w:val="0"/>
              <w:numPr>
                <w:ilvl w:val="0"/>
                <w:numId w:val="34"/>
              </w:numPr>
              <w:tabs>
                <w:tab w:val="left" w:pos="196"/>
              </w:tabs>
              <w:spacing w:before="5" w:line="247" w:lineRule="auto"/>
              <w:ind w:right="1835" w:hanging="87"/>
              <w:rPr>
                <w:sz w:val="22"/>
                <w:szCs w:val="22"/>
              </w:rPr>
            </w:pPr>
            <w:r w:rsidRPr="008A79D8">
              <w:rPr>
                <w:spacing w:val="-1"/>
                <w:w w:val="105"/>
                <w:sz w:val="22"/>
                <w:szCs w:val="22"/>
              </w:rPr>
              <w:t>уо</w:t>
            </w:r>
            <w:r w:rsidRPr="008A79D8">
              <w:rPr>
                <w:spacing w:val="-2"/>
                <w:w w:val="105"/>
                <w:sz w:val="22"/>
                <w:szCs w:val="22"/>
              </w:rPr>
              <w:t>ча</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4"/>
                <w:w w:val="105"/>
                <w:sz w:val="22"/>
                <w:szCs w:val="22"/>
              </w:rPr>
              <w:t xml:space="preserve"> </w:t>
            </w:r>
            <w:r w:rsidRPr="008A79D8">
              <w:rPr>
                <w:spacing w:val="-2"/>
                <w:w w:val="105"/>
                <w:sz w:val="22"/>
                <w:szCs w:val="22"/>
              </w:rPr>
              <w:t>с</w:t>
            </w:r>
            <w:r w:rsidRPr="008A79D8">
              <w:rPr>
                <w:spacing w:val="-1"/>
                <w:w w:val="105"/>
                <w:sz w:val="22"/>
                <w:szCs w:val="22"/>
              </w:rPr>
              <w:t>ли</w:t>
            </w:r>
            <w:r w:rsidRPr="008A79D8">
              <w:rPr>
                <w:spacing w:val="-2"/>
                <w:w w:val="105"/>
                <w:sz w:val="22"/>
                <w:szCs w:val="22"/>
              </w:rPr>
              <w:t>ч</w:t>
            </w:r>
            <w:r w:rsidRPr="008A79D8">
              <w:rPr>
                <w:spacing w:val="-1"/>
                <w:w w:val="105"/>
                <w:sz w:val="22"/>
                <w:szCs w:val="22"/>
              </w:rPr>
              <w:t>но</w:t>
            </w:r>
            <w:r w:rsidRPr="008A79D8">
              <w:rPr>
                <w:spacing w:val="-2"/>
                <w:w w:val="105"/>
                <w:sz w:val="22"/>
                <w:szCs w:val="22"/>
              </w:rPr>
              <w:t>с</w:t>
            </w:r>
            <w:r w:rsidRPr="008A79D8">
              <w:rPr>
                <w:spacing w:val="-1"/>
                <w:w w:val="105"/>
                <w:sz w:val="22"/>
                <w:szCs w:val="22"/>
              </w:rPr>
              <w:t>ти</w:t>
            </w:r>
            <w:r w:rsidRPr="008A79D8">
              <w:rPr>
                <w:spacing w:val="23"/>
                <w:w w:val="103"/>
                <w:sz w:val="22"/>
                <w:szCs w:val="22"/>
              </w:rPr>
              <w:t xml:space="preserve"> </w:t>
            </w:r>
            <w:r w:rsidRPr="008A79D8">
              <w:rPr>
                <w:w w:val="105"/>
                <w:sz w:val="22"/>
                <w:szCs w:val="22"/>
              </w:rPr>
              <w:t>и</w:t>
            </w:r>
            <w:r w:rsidRPr="008A79D8">
              <w:rPr>
                <w:spacing w:val="-16"/>
                <w:w w:val="105"/>
                <w:sz w:val="22"/>
                <w:szCs w:val="22"/>
              </w:rPr>
              <w:t xml:space="preserve"> </w:t>
            </w:r>
            <w:r w:rsidRPr="008A79D8">
              <w:rPr>
                <w:spacing w:val="-1"/>
                <w:w w:val="105"/>
                <w:sz w:val="22"/>
                <w:szCs w:val="22"/>
              </w:rPr>
              <w:t>р</w:t>
            </w:r>
            <w:r w:rsidRPr="008A79D8">
              <w:rPr>
                <w:spacing w:val="-2"/>
                <w:w w:val="105"/>
                <w:sz w:val="22"/>
                <w:szCs w:val="22"/>
              </w:rPr>
              <w:t>а</w:t>
            </w:r>
            <w:r w:rsidRPr="008A79D8">
              <w:rPr>
                <w:spacing w:val="-1"/>
                <w:w w:val="105"/>
                <w:sz w:val="22"/>
                <w:szCs w:val="22"/>
              </w:rPr>
              <w:t>зли</w:t>
            </w:r>
            <w:r w:rsidRPr="008A79D8">
              <w:rPr>
                <w:spacing w:val="-2"/>
                <w:w w:val="105"/>
                <w:sz w:val="22"/>
                <w:szCs w:val="22"/>
              </w:rPr>
              <w:t>ка</w:t>
            </w:r>
          </w:p>
        </w:tc>
        <w:tc>
          <w:tcPr>
            <w:tcW w:w="6799" w:type="dxa"/>
            <w:shd w:val="clear" w:color="auto" w:fill="auto"/>
          </w:tcPr>
          <w:p w14:paraId="7640904B" w14:textId="77777777" w:rsidR="008A79D8" w:rsidRPr="008A79D8" w:rsidRDefault="008A79D8" w:rsidP="00A55401">
            <w:pPr>
              <w:widowControl w:val="0"/>
              <w:autoSpaceDE w:val="0"/>
              <w:autoSpaceDN w:val="0"/>
              <w:adjustRightInd w:val="0"/>
              <w:spacing w:line="244" w:lineRule="auto"/>
              <w:ind w:left="92" w:right="88"/>
              <w:rPr>
                <w:sz w:val="22"/>
                <w:szCs w:val="22"/>
              </w:rPr>
            </w:pPr>
            <w:r w:rsidRPr="008A79D8">
              <w:rPr>
                <w:spacing w:val="-1"/>
                <w:w w:val="105"/>
                <w:sz w:val="22"/>
                <w:szCs w:val="22"/>
              </w:rPr>
              <w:t>У</w:t>
            </w:r>
            <w:r w:rsidRPr="008A79D8">
              <w:rPr>
                <w:spacing w:val="-2"/>
                <w:w w:val="105"/>
                <w:sz w:val="22"/>
                <w:szCs w:val="22"/>
              </w:rPr>
              <w:t>сме</w:t>
            </w:r>
            <w:r w:rsidRPr="008A79D8">
              <w:rPr>
                <w:spacing w:val="-1"/>
                <w:w w:val="105"/>
                <w:sz w:val="22"/>
                <w:szCs w:val="22"/>
              </w:rPr>
              <w:t>р</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2"/>
                <w:w w:val="105"/>
                <w:sz w:val="22"/>
                <w:szCs w:val="22"/>
              </w:rPr>
              <w:t>с</w:t>
            </w:r>
            <w:r w:rsidRPr="008A79D8">
              <w:rPr>
                <w:spacing w:val="-1"/>
                <w:w w:val="105"/>
                <w:sz w:val="22"/>
                <w:szCs w:val="22"/>
              </w:rPr>
              <w:t>тв</w:t>
            </w:r>
            <w:r w:rsidRPr="008A79D8">
              <w:rPr>
                <w:spacing w:val="-2"/>
                <w:w w:val="105"/>
                <w:sz w:val="22"/>
                <w:szCs w:val="22"/>
              </w:rPr>
              <w:t>а</w:t>
            </w:r>
            <w:r w:rsidRPr="008A79D8">
              <w:rPr>
                <w:spacing w:val="-1"/>
                <w:w w:val="105"/>
                <w:sz w:val="22"/>
                <w:szCs w:val="22"/>
              </w:rPr>
              <w:t>р</w:t>
            </w:r>
            <w:r w:rsidRPr="008A79D8">
              <w:rPr>
                <w:spacing w:val="-2"/>
                <w:w w:val="105"/>
                <w:sz w:val="22"/>
                <w:szCs w:val="22"/>
              </w:rPr>
              <w:t>ас</w:t>
            </w:r>
            <w:r w:rsidRPr="008A79D8">
              <w:rPr>
                <w:spacing w:val="-1"/>
                <w:w w:val="105"/>
                <w:sz w:val="22"/>
                <w:szCs w:val="22"/>
              </w:rPr>
              <w:t>иту</w:t>
            </w:r>
            <w:r w:rsidRPr="008A79D8">
              <w:rPr>
                <w:spacing w:val="-2"/>
                <w:w w:val="105"/>
                <w:sz w:val="22"/>
                <w:szCs w:val="22"/>
              </w:rPr>
              <w:t>а</w:t>
            </w:r>
            <w:r w:rsidRPr="008A79D8">
              <w:rPr>
                <w:spacing w:val="-1"/>
                <w:w w:val="105"/>
                <w:sz w:val="22"/>
                <w:szCs w:val="22"/>
              </w:rPr>
              <w:t>ци</w:t>
            </w:r>
            <w:r w:rsidRPr="008A79D8">
              <w:rPr>
                <w:spacing w:val="-2"/>
                <w:w w:val="105"/>
                <w:sz w:val="22"/>
                <w:szCs w:val="22"/>
              </w:rPr>
              <w:t>ј</w:t>
            </w:r>
            <w:r w:rsidRPr="008A79D8">
              <w:rPr>
                <w:spacing w:val="-1"/>
                <w:w w:val="105"/>
                <w:sz w:val="22"/>
                <w:szCs w:val="22"/>
              </w:rPr>
              <w:t>у,</w:t>
            </w:r>
            <w:r w:rsidRPr="008A79D8">
              <w:rPr>
                <w:spacing w:val="-2"/>
                <w:w w:val="105"/>
                <w:sz w:val="22"/>
                <w:szCs w:val="22"/>
              </w:rPr>
              <w:t>с</w:t>
            </w:r>
            <w:r w:rsidRPr="008A79D8">
              <w:rPr>
                <w:spacing w:val="-1"/>
                <w:w w:val="105"/>
                <w:sz w:val="22"/>
                <w:szCs w:val="22"/>
              </w:rPr>
              <w:t>уг</w:t>
            </w:r>
            <w:r w:rsidRPr="008A79D8">
              <w:rPr>
                <w:spacing w:val="-2"/>
                <w:w w:val="105"/>
                <w:sz w:val="22"/>
                <w:szCs w:val="22"/>
              </w:rPr>
              <w:t>е</w:t>
            </w:r>
            <w:r w:rsidRPr="008A79D8">
              <w:rPr>
                <w:spacing w:val="-1"/>
                <w:w w:val="105"/>
                <w:sz w:val="22"/>
                <w:szCs w:val="22"/>
              </w:rPr>
              <w:t>риш</w:t>
            </w:r>
            <w:r w:rsidRPr="008A79D8">
              <w:rPr>
                <w:spacing w:val="-2"/>
                <w:w w:val="105"/>
                <w:sz w:val="22"/>
                <w:szCs w:val="22"/>
              </w:rPr>
              <w:t>е</w:t>
            </w:r>
            <w:r w:rsidRPr="008A79D8">
              <w:rPr>
                <w:spacing w:val="-1"/>
                <w:w w:val="105"/>
                <w:sz w:val="22"/>
                <w:szCs w:val="22"/>
              </w:rPr>
              <w:t>,</w:t>
            </w:r>
            <w:r w:rsidRPr="008A79D8">
              <w:rPr>
                <w:spacing w:val="49"/>
                <w:w w:val="103"/>
                <w:sz w:val="22"/>
                <w:szCs w:val="22"/>
              </w:rPr>
              <w:t xml:space="preserve"> </w:t>
            </w:r>
            <w:r w:rsidRPr="008A79D8">
              <w:rPr>
                <w:spacing w:val="-1"/>
                <w:w w:val="105"/>
                <w:sz w:val="22"/>
                <w:szCs w:val="22"/>
              </w:rPr>
              <w:t>по</w:t>
            </w:r>
            <w:r w:rsidRPr="008A79D8">
              <w:rPr>
                <w:spacing w:val="-2"/>
                <w:w w:val="105"/>
                <w:sz w:val="22"/>
                <w:szCs w:val="22"/>
              </w:rPr>
              <w:t>с</w:t>
            </w:r>
            <w:r w:rsidRPr="008A79D8">
              <w:rPr>
                <w:spacing w:val="-1"/>
                <w:w w:val="105"/>
                <w:sz w:val="22"/>
                <w:szCs w:val="22"/>
              </w:rPr>
              <w:t>т</w:t>
            </w:r>
            <w:r w:rsidRPr="008A79D8">
              <w:rPr>
                <w:spacing w:val="-2"/>
                <w:w w:val="105"/>
                <w:sz w:val="22"/>
                <w:szCs w:val="22"/>
              </w:rPr>
              <w:t>а</w:t>
            </w:r>
            <w:r w:rsidRPr="008A79D8">
              <w:rPr>
                <w:spacing w:val="-1"/>
                <w:w w:val="105"/>
                <w:sz w:val="22"/>
                <w:szCs w:val="22"/>
              </w:rPr>
              <w:t>вљ</w:t>
            </w:r>
            <w:r w:rsidRPr="008A79D8">
              <w:rPr>
                <w:spacing w:val="-2"/>
                <w:w w:val="105"/>
                <w:sz w:val="22"/>
                <w:szCs w:val="22"/>
              </w:rPr>
              <w:t>а</w:t>
            </w:r>
            <w:r w:rsidRPr="008A79D8">
              <w:rPr>
                <w:spacing w:val="-1"/>
                <w:w w:val="105"/>
                <w:sz w:val="22"/>
                <w:szCs w:val="22"/>
              </w:rPr>
              <w:t>про</w:t>
            </w:r>
            <w:r w:rsidRPr="008A79D8">
              <w:rPr>
                <w:spacing w:val="-2"/>
                <w:w w:val="105"/>
                <w:sz w:val="22"/>
                <w:szCs w:val="22"/>
              </w:rPr>
              <w:t>б</w:t>
            </w:r>
            <w:r w:rsidRPr="008A79D8">
              <w:rPr>
                <w:spacing w:val="-1"/>
                <w:w w:val="105"/>
                <w:sz w:val="22"/>
                <w:szCs w:val="22"/>
              </w:rPr>
              <w:t>л</w:t>
            </w:r>
            <w:r w:rsidRPr="008A79D8">
              <w:rPr>
                <w:spacing w:val="-2"/>
                <w:w w:val="105"/>
                <w:sz w:val="22"/>
                <w:szCs w:val="22"/>
              </w:rPr>
              <w:t>ем</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
                <w:w w:val="105"/>
                <w:sz w:val="22"/>
                <w:szCs w:val="22"/>
              </w:rPr>
              <w:t>,</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p>
          <w:p w14:paraId="25EC8608" w14:textId="77777777" w:rsidR="008A79D8" w:rsidRPr="008A79D8" w:rsidRDefault="008A79D8" w:rsidP="00A55401">
            <w:pPr>
              <w:widowControl w:val="0"/>
              <w:autoSpaceDE w:val="0"/>
              <w:autoSpaceDN w:val="0"/>
              <w:adjustRightInd w:val="0"/>
              <w:spacing w:before="8"/>
              <w:rPr>
                <w:sz w:val="22"/>
                <w:szCs w:val="22"/>
              </w:rPr>
            </w:pPr>
          </w:p>
          <w:p w14:paraId="7DDEB340" w14:textId="5FCF1913" w:rsidR="008A79D8" w:rsidRPr="008A79D8" w:rsidRDefault="008A79D8" w:rsidP="00A55401">
            <w:pPr>
              <w:widowControl w:val="0"/>
              <w:tabs>
                <w:tab w:val="left" w:pos="3404"/>
                <w:tab w:val="left" w:pos="3787"/>
                <w:tab w:val="left" w:pos="4868"/>
              </w:tabs>
              <w:autoSpaceDE w:val="0"/>
              <w:autoSpaceDN w:val="0"/>
              <w:adjustRightInd w:val="0"/>
              <w:spacing w:line="244" w:lineRule="auto"/>
              <w:ind w:left="92" w:right="88"/>
              <w:rPr>
                <w:sz w:val="22"/>
                <w:szCs w:val="22"/>
              </w:rPr>
            </w:pPr>
            <w:r w:rsidRPr="008A79D8">
              <w:rPr>
                <w:spacing w:val="-1"/>
                <w:sz w:val="22"/>
                <w:szCs w:val="22"/>
              </w:rPr>
              <w:t>Анализира,мотивише,координира,наводи</w:t>
            </w:r>
            <w:r w:rsidR="0099674A">
              <w:rPr>
                <w:spacing w:val="-1"/>
                <w:sz w:val="22"/>
                <w:szCs w:val="22"/>
                <w:lang w:val="sr-Cyrl-RS"/>
              </w:rPr>
              <w:t xml:space="preserve"> </w:t>
            </w:r>
            <w:r w:rsidRPr="008A79D8">
              <w:rPr>
                <w:sz w:val="22"/>
                <w:szCs w:val="22"/>
              </w:rPr>
              <w:t>на</w:t>
            </w:r>
            <w:r w:rsidR="0099674A">
              <w:rPr>
                <w:sz w:val="22"/>
                <w:szCs w:val="22"/>
                <w:lang w:val="sr-Cyrl-RS"/>
              </w:rPr>
              <w:t xml:space="preserve"> </w:t>
            </w:r>
            <w:r w:rsidRPr="008A79D8">
              <w:rPr>
                <w:spacing w:val="-1"/>
                <w:sz w:val="22"/>
                <w:szCs w:val="22"/>
              </w:rPr>
              <w:t>повезивање</w:t>
            </w:r>
            <w:r w:rsidRPr="008A79D8">
              <w:rPr>
                <w:spacing w:val="-1"/>
                <w:sz w:val="22"/>
                <w:szCs w:val="22"/>
              </w:rPr>
              <w:tab/>
            </w:r>
            <w:r w:rsidRPr="008A79D8">
              <w:rPr>
                <w:sz w:val="22"/>
                <w:szCs w:val="22"/>
              </w:rPr>
              <w:t>и</w:t>
            </w:r>
            <w:r w:rsidRPr="008A79D8">
              <w:rPr>
                <w:spacing w:val="47"/>
                <w:w w:val="103"/>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25"/>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r w:rsidRPr="008A79D8">
              <w:rPr>
                <w:spacing w:val="-1"/>
                <w:w w:val="105"/>
                <w:sz w:val="22"/>
                <w:szCs w:val="22"/>
              </w:rPr>
              <w:t>,по</w:t>
            </w:r>
            <w:r w:rsidRPr="008A79D8">
              <w:rPr>
                <w:spacing w:val="-2"/>
                <w:w w:val="105"/>
                <w:sz w:val="22"/>
                <w:szCs w:val="22"/>
              </w:rPr>
              <w:t>с</w:t>
            </w:r>
            <w:r w:rsidRPr="008A79D8">
              <w:rPr>
                <w:spacing w:val="-1"/>
                <w:w w:val="105"/>
                <w:sz w:val="22"/>
                <w:szCs w:val="22"/>
              </w:rPr>
              <w:t>т</w:t>
            </w:r>
            <w:r w:rsidRPr="008A79D8">
              <w:rPr>
                <w:spacing w:val="-2"/>
                <w:w w:val="105"/>
                <w:sz w:val="22"/>
                <w:szCs w:val="22"/>
              </w:rPr>
              <w:t>а</w:t>
            </w:r>
            <w:r w:rsidRPr="008A79D8">
              <w:rPr>
                <w:spacing w:val="-1"/>
                <w:w w:val="105"/>
                <w:sz w:val="22"/>
                <w:szCs w:val="22"/>
              </w:rPr>
              <w:t>вљ</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25"/>
                <w:w w:val="105"/>
                <w:sz w:val="22"/>
                <w:szCs w:val="22"/>
              </w:rPr>
              <w:t xml:space="preserve"> </w:t>
            </w:r>
            <w:r w:rsidRPr="008A79D8">
              <w:rPr>
                <w:spacing w:val="-1"/>
                <w:w w:val="105"/>
                <w:sz w:val="22"/>
                <w:szCs w:val="22"/>
              </w:rPr>
              <w:t>з</w:t>
            </w:r>
            <w:r w:rsidRPr="008A79D8">
              <w:rPr>
                <w:spacing w:val="-2"/>
                <w:w w:val="105"/>
                <w:sz w:val="22"/>
                <w:szCs w:val="22"/>
              </w:rPr>
              <w:t>а</w:t>
            </w:r>
            <w:r w:rsidRPr="008A79D8">
              <w:rPr>
                <w:spacing w:val="-1"/>
                <w:w w:val="105"/>
                <w:sz w:val="22"/>
                <w:szCs w:val="22"/>
              </w:rPr>
              <w:t>ни</w:t>
            </w:r>
            <w:r w:rsidRPr="008A79D8">
              <w:rPr>
                <w:spacing w:val="-2"/>
                <w:w w:val="105"/>
                <w:sz w:val="22"/>
                <w:szCs w:val="22"/>
              </w:rPr>
              <w:t>м</w:t>
            </w:r>
            <w:r w:rsidRPr="008A79D8">
              <w:rPr>
                <w:spacing w:val="-1"/>
                <w:w w:val="105"/>
                <w:sz w:val="22"/>
                <w:szCs w:val="22"/>
              </w:rPr>
              <w:t>љивих</w:t>
            </w:r>
            <w:r w:rsidRPr="008A79D8">
              <w:rPr>
                <w:spacing w:val="-24"/>
                <w:w w:val="105"/>
                <w:sz w:val="22"/>
                <w:szCs w:val="22"/>
              </w:rPr>
              <w:t xml:space="preserve"> </w:t>
            </w:r>
            <w:r w:rsidRPr="008A79D8">
              <w:rPr>
                <w:spacing w:val="-1"/>
                <w:w w:val="105"/>
                <w:sz w:val="22"/>
                <w:szCs w:val="22"/>
              </w:rPr>
              <w:t>пит</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tc>
      </w:tr>
      <w:tr w:rsidR="008A79D8" w:rsidRPr="008A79D8" w14:paraId="1379663F" w14:textId="77777777" w:rsidTr="00A55401">
        <w:trPr>
          <w:cantSplit/>
        </w:trPr>
        <w:tc>
          <w:tcPr>
            <w:tcW w:w="2835" w:type="dxa"/>
            <w:shd w:val="clear" w:color="auto" w:fill="auto"/>
            <w:vAlign w:val="center"/>
          </w:tcPr>
          <w:p w14:paraId="630F84CB" w14:textId="77777777" w:rsidR="008A79D8" w:rsidRPr="008A79D8" w:rsidRDefault="008A79D8" w:rsidP="00A55401">
            <w:pPr>
              <w:widowControl w:val="0"/>
              <w:autoSpaceDE w:val="0"/>
              <w:autoSpaceDN w:val="0"/>
              <w:adjustRightInd w:val="0"/>
              <w:spacing w:before="108"/>
              <w:ind w:left="94"/>
              <w:rPr>
                <w:sz w:val="22"/>
                <w:szCs w:val="22"/>
              </w:rPr>
            </w:pPr>
            <w:r w:rsidRPr="008A79D8">
              <w:rPr>
                <w:spacing w:val="-2"/>
                <w:w w:val="105"/>
                <w:sz w:val="22"/>
                <w:szCs w:val="22"/>
              </w:rPr>
              <w:lastRenderedPageBreak/>
              <w:t>М</w:t>
            </w:r>
            <w:r w:rsidRPr="008A79D8">
              <w:rPr>
                <w:spacing w:val="-1"/>
                <w:w w:val="105"/>
                <w:sz w:val="22"/>
                <w:szCs w:val="22"/>
              </w:rPr>
              <w:t>у</w:t>
            </w:r>
            <w:r w:rsidRPr="008A79D8">
              <w:rPr>
                <w:spacing w:val="-2"/>
                <w:w w:val="105"/>
                <w:sz w:val="22"/>
                <w:szCs w:val="22"/>
              </w:rPr>
              <w:t>з</w:t>
            </w:r>
            <w:r w:rsidRPr="008A79D8">
              <w:rPr>
                <w:spacing w:val="-1"/>
                <w:w w:val="105"/>
                <w:sz w:val="22"/>
                <w:szCs w:val="22"/>
              </w:rPr>
              <w:t>и</w:t>
            </w:r>
            <w:r w:rsidRPr="008A79D8">
              <w:rPr>
                <w:spacing w:val="-2"/>
                <w:w w:val="105"/>
                <w:sz w:val="22"/>
                <w:szCs w:val="22"/>
              </w:rPr>
              <w:t>ч</w:t>
            </w:r>
            <w:r w:rsidRPr="008A79D8">
              <w:rPr>
                <w:spacing w:val="-1"/>
                <w:w w:val="105"/>
                <w:sz w:val="22"/>
                <w:szCs w:val="22"/>
              </w:rPr>
              <w:t>ка</w:t>
            </w:r>
            <w:r w:rsidRPr="008A79D8">
              <w:rPr>
                <w:spacing w:val="-29"/>
                <w:w w:val="105"/>
                <w:sz w:val="22"/>
                <w:szCs w:val="22"/>
              </w:rPr>
              <w:t xml:space="preserve"> </w:t>
            </w:r>
            <w:r w:rsidRPr="008A79D8">
              <w:rPr>
                <w:w w:val="105"/>
                <w:sz w:val="22"/>
                <w:szCs w:val="22"/>
              </w:rPr>
              <w:t>култура</w:t>
            </w:r>
          </w:p>
        </w:tc>
        <w:tc>
          <w:tcPr>
            <w:tcW w:w="4820" w:type="dxa"/>
            <w:shd w:val="clear" w:color="auto" w:fill="auto"/>
            <w:hideMark/>
          </w:tcPr>
          <w:p w14:paraId="65665083" w14:textId="77777777" w:rsidR="008A79D8" w:rsidRPr="008A79D8" w:rsidRDefault="008A79D8" w:rsidP="00476E2F">
            <w:pPr>
              <w:widowControl w:val="0"/>
              <w:numPr>
                <w:ilvl w:val="0"/>
                <w:numId w:val="35"/>
              </w:numPr>
              <w:tabs>
                <w:tab w:val="left" w:pos="196"/>
              </w:tabs>
              <w:spacing w:line="195" w:lineRule="exact"/>
              <w:rPr>
                <w:sz w:val="22"/>
                <w:szCs w:val="22"/>
              </w:rPr>
            </w:pPr>
            <w:r w:rsidRPr="008A79D8">
              <w:rPr>
                <w:spacing w:val="-1"/>
                <w:w w:val="105"/>
                <w:sz w:val="22"/>
                <w:szCs w:val="22"/>
              </w:rPr>
              <w:t>п</w:t>
            </w:r>
            <w:r w:rsidRPr="008A79D8">
              <w:rPr>
                <w:spacing w:val="-2"/>
                <w:w w:val="105"/>
                <w:sz w:val="22"/>
                <w:szCs w:val="22"/>
              </w:rPr>
              <w:t>е</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212B9998" w14:textId="77777777" w:rsidR="008A79D8" w:rsidRPr="008A79D8" w:rsidRDefault="008A79D8" w:rsidP="00476E2F">
            <w:pPr>
              <w:widowControl w:val="0"/>
              <w:numPr>
                <w:ilvl w:val="0"/>
                <w:numId w:val="35"/>
              </w:numPr>
              <w:tabs>
                <w:tab w:val="left" w:pos="196"/>
              </w:tabs>
              <w:spacing w:before="5"/>
              <w:rPr>
                <w:sz w:val="22"/>
                <w:szCs w:val="22"/>
              </w:rPr>
            </w:pPr>
            <w:r w:rsidRPr="008A79D8">
              <w:rPr>
                <w:w w:val="105"/>
                <w:sz w:val="22"/>
                <w:szCs w:val="22"/>
              </w:rPr>
              <w:t>играње</w:t>
            </w:r>
          </w:p>
          <w:p w14:paraId="20B01431" w14:textId="77777777" w:rsidR="008A79D8" w:rsidRPr="008A79D8" w:rsidRDefault="008A79D8" w:rsidP="00476E2F">
            <w:pPr>
              <w:widowControl w:val="0"/>
              <w:numPr>
                <w:ilvl w:val="0"/>
                <w:numId w:val="35"/>
              </w:numPr>
              <w:tabs>
                <w:tab w:val="left" w:pos="196"/>
              </w:tabs>
              <w:spacing w:before="5"/>
              <w:rPr>
                <w:sz w:val="22"/>
                <w:szCs w:val="22"/>
              </w:rPr>
            </w:pPr>
            <w:r w:rsidRPr="008A79D8">
              <w:rPr>
                <w:spacing w:val="-2"/>
                <w:w w:val="105"/>
                <w:sz w:val="22"/>
                <w:szCs w:val="22"/>
              </w:rPr>
              <w:t>с</w:t>
            </w:r>
            <w:r w:rsidRPr="008A79D8">
              <w:rPr>
                <w:spacing w:val="-1"/>
                <w:w w:val="105"/>
                <w:sz w:val="22"/>
                <w:szCs w:val="22"/>
              </w:rPr>
              <w:t>луш</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1E036994" w14:textId="77777777" w:rsidR="008A79D8" w:rsidRPr="008A79D8" w:rsidRDefault="008A79D8" w:rsidP="00476E2F">
            <w:pPr>
              <w:widowControl w:val="0"/>
              <w:numPr>
                <w:ilvl w:val="0"/>
                <w:numId w:val="35"/>
              </w:numPr>
              <w:tabs>
                <w:tab w:val="left" w:pos="196"/>
              </w:tabs>
              <w:spacing w:before="5"/>
              <w:rPr>
                <w:sz w:val="22"/>
                <w:szCs w:val="22"/>
              </w:rPr>
            </w:pPr>
            <w:r w:rsidRPr="008A79D8">
              <w:rPr>
                <w:spacing w:val="-1"/>
                <w:w w:val="105"/>
                <w:sz w:val="22"/>
                <w:szCs w:val="22"/>
              </w:rPr>
              <w:t>изво</w:t>
            </w:r>
            <w:r w:rsidRPr="008A79D8">
              <w:rPr>
                <w:spacing w:val="-2"/>
                <w:w w:val="105"/>
                <w:sz w:val="22"/>
                <w:szCs w:val="22"/>
              </w:rPr>
              <w:t>ђе</w:t>
            </w:r>
            <w:r w:rsidRPr="008A79D8">
              <w:rPr>
                <w:spacing w:val="-1"/>
                <w:w w:val="105"/>
                <w:sz w:val="22"/>
                <w:szCs w:val="22"/>
              </w:rPr>
              <w:t>њ</w:t>
            </w:r>
            <w:r w:rsidRPr="008A79D8">
              <w:rPr>
                <w:spacing w:val="-2"/>
                <w:w w:val="105"/>
                <w:sz w:val="22"/>
                <w:szCs w:val="22"/>
              </w:rPr>
              <w:t>е</w:t>
            </w:r>
          </w:p>
        </w:tc>
        <w:tc>
          <w:tcPr>
            <w:tcW w:w="6799" w:type="dxa"/>
            <w:shd w:val="clear" w:color="auto" w:fill="auto"/>
            <w:hideMark/>
          </w:tcPr>
          <w:p w14:paraId="03F61B13" w14:textId="728BB570" w:rsidR="008A79D8" w:rsidRPr="008A79D8" w:rsidRDefault="008A79D8" w:rsidP="00A55401">
            <w:pPr>
              <w:widowControl w:val="0"/>
              <w:tabs>
                <w:tab w:val="left" w:pos="2656"/>
              </w:tabs>
              <w:autoSpaceDE w:val="0"/>
              <w:autoSpaceDN w:val="0"/>
              <w:adjustRightInd w:val="0"/>
              <w:rPr>
                <w:sz w:val="22"/>
                <w:szCs w:val="22"/>
              </w:rPr>
            </w:pPr>
            <w:r w:rsidRPr="008A79D8">
              <w:rPr>
                <w:spacing w:val="-1"/>
                <w:sz w:val="22"/>
                <w:szCs w:val="22"/>
              </w:rPr>
              <w:t>усмерава,наводи-ствара</w:t>
            </w:r>
            <w:r w:rsidR="00A55401">
              <w:rPr>
                <w:spacing w:val="-1"/>
                <w:sz w:val="22"/>
                <w:szCs w:val="22"/>
                <w:lang w:val="sr-Cyrl-RS"/>
              </w:rPr>
              <w:t xml:space="preserve"> </w:t>
            </w:r>
            <w:r w:rsidRPr="008A79D8">
              <w:rPr>
                <w:spacing w:val="-1"/>
                <w:sz w:val="22"/>
                <w:szCs w:val="22"/>
              </w:rPr>
              <w:t>ситуацију-сугерише-подстиче-</w:t>
            </w:r>
            <w:r w:rsidRPr="008A79D8">
              <w:rPr>
                <w:spacing w:val="49"/>
                <w:w w:val="103"/>
                <w:sz w:val="22"/>
                <w:szCs w:val="22"/>
              </w:rPr>
              <w:t xml:space="preserve"> </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лизир</w:t>
            </w:r>
            <w:r w:rsidRPr="008A79D8">
              <w:rPr>
                <w:spacing w:val="-2"/>
                <w:w w:val="105"/>
                <w:sz w:val="22"/>
                <w:szCs w:val="22"/>
              </w:rPr>
              <w:t>а</w:t>
            </w:r>
            <w:r w:rsidRPr="008A79D8">
              <w:rPr>
                <w:spacing w:val="-1"/>
                <w:w w:val="105"/>
                <w:sz w:val="22"/>
                <w:szCs w:val="22"/>
              </w:rPr>
              <w:t>,</w:t>
            </w:r>
            <w:r w:rsidRPr="008A79D8">
              <w:rPr>
                <w:spacing w:val="-2"/>
                <w:w w:val="105"/>
                <w:sz w:val="22"/>
                <w:szCs w:val="22"/>
              </w:rPr>
              <w:t>м</w:t>
            </w:r>
            <w:r w:rsidRPr="008A79D8">
              <w:rPr>
                <w:spacing w:val="-1"/>
                <w:w w:val="105"/>
                <w:sz w:val="22"/>
                <w:szCs w:val="22"/>
              </w:rPr>
              <w:t>отивиш</w:t>
            </w:r>
            <w:r w:rsidRPr="008A79D8">
              <w:rPr>
                <w:spacing w:val="-2"/>
                <w:w w:val="105"/>
                <w:sz w:val="22"/>
                <w:szCs w:val="22"/>
              </w:rPr>
              <w:t>е</w:t>
            </w:r>
            <w:r w:rsidRPr="008A79D8">
              <w:rPr>
                <w:spacing w:val="-1"/>
                <w:w w:val="105"/>
                <w:sz w:val="22"/>
                <w:szCs w:val="22"/>
              </w:rPr>
              <w:t>-</w:t>
            </w:r>
            <w:r w:rsidRPr="008A79D8">
              <w:rPr>
                <w:spacing w:val="-2"/>
                <w:w w:val="105"/>
                <w:sz w:val="22"/>
                <w:szCs w:val="22"/>
              </w:rPr>
              <w:t>к</w:t>
            </w:r>
            <w:r w:rsidRPr="008A79D8">
              <w:rPr>
                <w:spacing w:val="-1"/>
                <w:w w:val="105"/>
                <w:sz w:val="22"/>
                <w:szCs w:val="22"/>
              </w:rPr>
              <w:t>оор</w:t>
            </w:r>
            <w:r w:rsidRPr="008A79D8">
              <w:rPr>
                <w:spacing w:val="-2"/>
                <w:w w:val="105"/>
                <w:sz w:val="22"/>
                <w:szCs w:val="22"/>
              </w:rPr>
              <w:t>д</w:t>
            </w:r>
            <w:r w:rsidRPr="008A79D8">
              <w:rPr>
                <w:spacing w:val="-1"/>
                <w:w w:val="105"/>
                <w:sz w:val="22"/>
                <w:szCs w:val="22"/>
              </w:rPr>
              <w:t>инир</w:t>
            </w:r>
            <w:r w:rsidRPr="008A79D8">
              <w:rPr>
                <w:spacing w:val="-2"/>
                <w:w w:val="105"/>
                <w:sz w:val="22"/>
                <w:szCs w:val="22"/>
              </w:rPr>
              <w:t>а</w:t>
            </w:r>
            <w:r w:rsidRPr="008A79D8">
              <w:rPr>
                <w:spacing w:val="-1"/>
                <w:w w:val="105"/>
                <w:sz w:val="22"/>
                <w:szCs w:val="22"/>
              </w:rPr>
              <w:t>-р</w:t>
            </w:r>
            <w:r w:rsidRPr="008A79D8">
              <w:rPr>
                <w:spacing w:val="-2"/>
                <w:w w:val="105"/>
                <w:sz w:val="22"/>
                <w:szCs w:val="22"/>
              </w:rPr>
              <w:t>а</w:t>
            </w:r>
            <w:r w:rsidRPr="008A79D8">
              <w:rPr>
                <w:spacing w:val="-1"/>
                <w:w w:val="105"/>
                <w:sz w:val="22"/>
                <w:szCs w:val="22"/>
              </w:rPr>
              <w:t>зви</w:t>
            </w:r>
            <w:r w:rsidRPr="008A79D8">
              <w:rPr>
                <w:spacing w:val="-2"/>
                <w:w w:val="105"/>
                <w:sz w:val="22"/>
                <w:szCs w:val="22"/>
              </w:rPr>
              <w:t>ја</w:t>
            </w:r>
            <w:r w:rsidRPr="008A79D8">
              <w:rPr>
                <w:spacing w:val="53"/>
                <w:w w:val="102"/>
                <w:sz w:val="22"/>
                <w:szCs w:val="22"/>
              </w:rPr>
              <w:t xml:space="preserve"> </w:t>
            </w:r>
            <w:r w:rsidRPr="008A79D8">
              <w:rPr>
                <w:spacing w:val="-2"/>
                <w:w w:val="105"/>
                <w:sz w:val="22"/>
                <w:szCs w:val="22"/>
              </w:rPr>
              <w:t>к</w:t>
            </w:r>
            <w:r w:rsidRPr="008A79D8">
              <w:rPr>
                <w:spacing w:val="-1"/>
                <w:w w:val="105"/>
                <w:sz w:val="22"/>
                <w:szCs w:val="22"/>
              </w:rPr>
              <w:t>ооп</w:t>
            </w:r>
            <w:r w:rsidRPr="008A79D8">
              <w:rPr>
                <w:spacing w:val="-2"/>
                <w:w w:val="105"/>
                <w:sz w:val="22"/>
                <w:szCs w:val="22"/>
              </w:rPr>
              <w:t>е</w:t>
            </w:r>
            <w:r w:rsidRPr="008A79D8">
              <w:rPr>
                <w:spacing w:val="-1"/>
                <w:w w:val="105"/>
                <w:sz w:val="22"/>
                <w:szCs w:val="22"/>
              </w:rPr>
              <w:t>р</w:t>
            </w:r>
            <w:r w:rsidRPr="008A79D8">
              <w:rPr>
                <w:spacing w:val="-2"/>
                <w:w w:val="105"/>
                <w:sz w:val="22"/>
                <w:szCs w:val="22"/>
              </w:rPr>
              <w:t>а</w:t>
            </w:r>
            <w:r w:rsidRPr="008A79D8">
              <w:rPr>
                <w:spacing w:val="-1"/>
                <w:w w:val="105"/>
                <w:sz w:val="22"/>
                <w:szCs w:val="22"/>
              </w:rPr>
              <w:t>тивно</w:t>
            </w:r>
            <w:r w:rsidRPr="008A79D8">
              <w:rPr>
                <w:spacing w:val="-2"/>
                <w:w w:val="105"/>
                <w:sz w:val="22"/>
                <w:szCs w:val="22"/>
              </w:rPr>
              <w:t>с</w:t>
            </w:r>
            <w:r w:rsidRPr="008A79D8">
              <w:rPr>
                <w:spacing w:val="-1"/>
                <w:w w:val="105"/>
                <w:sz w:val="22"/>
                <w:szCs w:val="22"/>
              </w:rPr>
              <w:t>т</w:t>
            </w:r>
          </w:p>
        </w:tc>
      </w:tr>
      <w:tr w:rsidR="008A79D8" w:rsidRPr="008A79D8" w14:paraId="57D44283" w14:textId="77777777" w:rsidTr="00A55401">
        <w:trPr>
          <w:cantSplit/>
          <w:trHeight w:val="1154"/>
        </w:trPr>
        <w:tc>
          <w:tcPr>
            <w:tcW w:w="2835" w:type="dxa"/>
            <w:shd w:val="clear" w:color="auto" w:fill="auto"/>
            <w:vAlign w:val="center"/>
          </w:tcPr>
          <w:p w14:paraId="421C39E5" w14:textId="77777777" w:rsidR="008A79D8" w:rsidRPr="008A79D8" w:rsidRDefault="008A79D8" w:rsidP="00A55401">
            <w:pPr>
              <w:widowControl w:val="0"/>
              <w:autoSpaceDE w:val="0"/>
              <w:autoSpaceDN w:val="0"/>
              <w:adjustRightInd w:val="0"/>
              <w:ind w:left="94"/>
              <w:rPr>
                <w:sz w:val="22"/>
                <w:szCs w:val="22"/>
              </w:rPr>
            </w:pPr>
            <w:r w:rsidRPr="008A79D8">
              <w:rPr>
                <w:spacing w:val="-1"/>
                <w:sz w:val="22"/>
                <w:szCs w:val="22"/>
              </w:rPr>
              <w:t>Физичко</w:t>
            </w:r>
            <w:r w:rsidRPr="008A79D8">
              <w:rPr>
                <w:spacing w:val="39"/>
                <w:sz w:val="22"/>
                <w:szCs w:val="22"/>
              </w:rPr>
              <w:t xml:space="preserve"> </w:t>
            </w:r>
            <w:r w:rsidRPr="008A79D8">
              <w:rPr>
                <w:spacing w:val="-1"/>
                <w:sz w:val="22"/>
                <w:szCs w:val="22"/>
              </w:rPr>
              <w:t>васпитање</w:t>
            </w:r>
          </w:p>
        </w:tc>
        <w:tc>
          <w:tcPr>
            <w:tcW w:w="4820" w:type="dxa"/>
            <w:shd w:val="clear" w:color="auto" w:fill="auto"/>
            <w:hideMark/>
          </w:tcPr>
          <w:p w14:paraId="4FE5EC65" w14:textId="77777777" w:rsidR="008A79D8" w:rsidRPr="008A79D8" w:rsidRDefault="008A79D8" w:rsidP="00476E2F">
            <w:pPr>
              <w:widowControl w:val="0"/>
              <w:numPr>
                <w:ilvl w:val="0"/>
                <w:numId w:val="36"/>
              </w:numPr>
              <w:tabs>
                <w:tab w:val="left" w:pos="238"/>
              </w:tabs>
              <w:spacing w:line="195" w:lineRule="exact"/>
              <w:ind w:hanging="87"/>
              <w:rPr>
                <w:sz w:val="22"/>
                <w:szCs w:val="22"/>
              </w:rPr>
            </w:pPr>
            <w:r w:rsidRPr="008A79D8">
              <w:rPr>
                <w:w w:val="105"/>
                <w:sz w:val="22"/>
                <w:szCs w:val="22"/>
              </w:rPr>
              <w:t>трчање</w:t>
            </w:r>
          </w:p>
          <w:p w14:paraId="42AAAF3D" w14:textId="77777777" w:rsidR="008A79D8" w:rsidRPr="008A79D8" w:rsidRDefault="008A79D8" w:rsidP="00476E2F">
            <w:pPr>
              <w:widowControl w:val="0"/>
              <w:numPr>
                <w:ilvl w:val="0"/>
                <w:numId w:val="36"/>
              </w:numPr>
              <w:tabs>
                <w:tab w:val="left" w:pos="196"/>
              </w:tabs>
              <w:spacing w:before="5"/>
              <w:ind w:left="195" w:hanging="101"/>
              <w:rPr>
                <w:sz w:val="22"/>
                <w:szCs w:val="22"/>
              </w:rPr>
            </w:pPr>
            <w:r w:rsidRPr="008A79D8">
              <w:rPr>
                <w:spacing w:val="-1"/>
                <w:w w:val="105"/>
                <w:sz w:val="22"/>
                <w:szCs w:val="22"/>
              </w:rPr>
              <w:t>ш</w:t>
            </w:r>
            <w:r w:rsidRPr="008A79D8">
              <w:rPr>
                <w:spacing w:val="-2"/>
                <w:w w:val="105"/>
                <w:sz w:val="22"/>
                <w:szCs w:val="22"/>
              </w:rPr>
              <w:t>е</w:t>
            </w:r>
            <w:r w:rsidRPr="008A79D8">
              <w:rPr>
                <w:spacing w:val="-1"/>
                <w:w w:val="105"/>
                <w:sz w:val="22"/>
                <w:szCs w:val="22"/>
              </w:rPr>
              <w:t>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29119B1E" w14:textId="77777777" w:rsidR="008A79D8" w:rsidRPr="008A79D8" w:rsidRDefault="008A79D8" w:rsidP="00476E2F">
            <w:pPr>
              <w:widowControl w:val="0"/>
              <w:numPr>
                <w:ilvl w:val="0"/>
                <w:numId w:val="36"/>
              </w:numPr>
              <w:tabs>
                <w:tab w:val="left" w:pos="196"/>
              </w:tabs>
              <w:spacing w:before="5"/>
              <w:ind w:left="195" w:hanging="101"/>
              <w:rPr>
                <w:sz w:val="22"/>
                <w:szCs w:val="22"/>
              </w:rPr>
            </w:pPr>
            <w:r w:rsidRPr="008A79D8">
              <w:rPr>
                <w:spacing w:val="-1"/>
                <w:sz w:val="22"/>
                <w:szCs w:val="22"/>
              </w:rPr>
              <w:t>такмичење</w:t>
            </w:r>
          </w:p>
          <w:p w14:paraId="23788D37" w14:textId="016FB764" w:rsidR="008A79D8" w:rsidRPr="008A79D8" w:rsidRDefault="008A79D8" w:rsidP="00476E2F">
            <w:pPr>
              <w:widowControl w:val="0"/>
              <w:numPr>
                <w:ilvl w:val="0"/>
                <w:numId w:val="36"/>
              </w:numPr>
              <w:spacing w:before="7" w:line="244" w:lineRule="auto"/>
              <w:ind w:hanging="87"/>
              <w:rPr>
                <w:sz w:val="22"/>
                <w:szCs w:val="22"/>
              </w:rPr>
            </w:pPr>
            <w:r w:rsidRPr="008A79D8">
              <w:rPr>
                <w:spacing w:val="-1"/>
                <w:sz w:val="22"/>
                <w:szCs w:val="22"/>
              </w:rPr>
              <w:t>одржава</w:t>
            </w:r>
            <w:r w:rsidR="003022F4">
              <w:rPr>
                <w:spacing w:val="-1"/>
                <w:sz w:val="22"/>
                <w:szCs w:val="22"/>
                <w:lang w:val="sr-Cyrl-RS"/>
              </w:rPr>
              <w:t>њ</w:t>
            </w:r>
            <w:r w:rsidRPr="008A79D8">
              <w:rPr>
                <w:spacing w:val="-1"/>
                <w:sz w:val="22"/>
                <w:szCs w:val="22"/>
              </w:rPr>
              <w:t>е</w:t>
            </w:r>
            <w:r w:rsidRPr="008A79D8">
              <w:rPr>
                <w:spacing w:val="30"/>
                <w:sz w:val="22"/>
                <w:szCs w:val="22"/>
              </w:rPr>
              <w:t xml:space="preserve"> </w:t>
            </w:r>
            <w:r w:rsidRPr="008A79D8">
              <w:rPr>
                <w:sz w:val="22"/>
                <w:szCs w:val="22"/>
              </w:rPr>
              <w:t>личне</w:t>
            </w:r>
            <w:r w:rsidRPr="008A79D8">
              <w:rPr>
                <w:spacing w:val="28"/>
                <w:w w:val="102"/>
                <w:sz w:val="22"/>
                <w:szCs w:val="22"/>
              </w:rPr>
              <w:t xml:space="preserve"> </w:t>
            </w:r>
            <w:r w:rsidR="008B41CF">
              <w:rPr>
                <w:spacing w:val="-1"/>
                <w:sz w:val="22"/>
                <w:szCs w:val="22"/>
                <w:lang w:val="sr-Cyrl-RS"/>
              </w:rPr>
              <w:t>х</w:t>
            </w:r>
            <w:r w:rsidRPr="008A79D8">
              <w:rPr>
                <w:spacing w:val="-1"/>
                <w:sz w:val="22"/>
                <w:szCs w:val="22"/>
              </w:rPr>
              <w:t>игијене</w:t>
            </w:r>
          </w:p>
        </w:tc>
        <w:tc>
          <w:tcPr>
            <w:tcW w:w="6799" w:type="dxa"/>
            <w:shd w:val="clear" w:color="auto" w:fill="auto"/>
          </w:tcPr>
          <w:p w14:paraId="62CE3D1D" w14:textId="77777777" w:rsidR="008A79D8" w:rsidRPr="008A79D8" w:rsidRDefault="008A79D8" w:rsidP="00A55401">
            <w:pPr>
              <w:widowControl w:val="0"/>
              <w:autoSpaceDE w:val="0"/>
              <w:autoSpaceDN w:val="0"/>
              <w:adjustRightInd w:val="0"/>
              <w:rPr>
                <w:sz w:val="22"/>
                <w:szCs w:val="22"/>
              </w:rPr>
            </w:pPr>
          </w:p>
          <w:p w14:paraId="1D0B5BFA" w14:textId="03A40957" w:rsidR="008A79D8" w:rsidRPr="008A79D8" w:rsidRDefault="008A79D8" w:rsidP="00A55401">
            <w:pPr>
              <w:widowControl w:val="0"/>
              <w:tabs>
                <w:tab w:val="left" w:pos="2670"/>
              </w:tabs>
              <w:autoSpaceDE w:val="0"/>
              <w:autoSpaceDN w:val="0"/>
              <w:adjustRightInd w:val="0"/>
              <w:rPr>
                <w:sz w:val="22"/>
                <w:szCs w:val="22"/>
              </w:rPr>
            </w:pPr>
            <w:r w:rsidRPr="008A79D8">
              <w:rPr>
                <w:spacing w:val="-1"/>
                <w:sz w:val="22"/>
                <w:szCs w:val="22"/>
              </w:rPr>
              <w:t>усмерава-наводи-ствара</w:t>
            </w:r>
            <w:r w:rsidR="00A55401">
              <w:rPr>
                <w:spacing w:val="-1"/>
                <w:sz w:val="22"/>
                <w:szCs w:val="22"/>
                <w:lang w:val="sr-Cyrl-RS"/>
              </w:rPr>
              <w:t xml:space="preserve"> </w:t>
            </w:r>
            <w:r w:rsidRPr="008A79D8">
              <w:rPr>
                <w:spacing w:val="-1"/>
                <w:sz w:val="22"/>
                <w:szCs w:val="22"/>
              </w:rPr>
              <w:t>ситуацију-сугерише,подстиче-</w:t>
            </w:r>
            <w:r w:rsidRPr="008A79D8">
              <w:rPr>
                <w:spacing w:val="51"/>
                <w:w w:val="103"/>
                <w:sz w:val="22"/>
                <w:szCs w:val="22"/>
              </w:rPr>
              <w:t xml:space="preserve"> </w:t>
            </w:r>
            <w:r w:rsidRPr="008A79D8">
              <w:rPr>
                <w:spacing w:val="-1"/>
                <w:sz w:val="22"/>
                <w:szCs w:val="22"/>
              </w:rPr>
              <w:t>анализира-мотивише-координира-развија</w:t>
            </w:r>
            <w:r w:rsidRPr="008A79D8">
              <w:rPr>
                <w:sz w:val="22"/>
                <w:szCs w:val="22"/>
              </w:rPr>
              <w:t xml:space="preserve">  </w:t>
            </w:r>
            <w:r w:rsidRPr="008A79D8">
              <w:rPr>
                <w:spacing w:val="27"/>
                <w:sz w:val="22"/>
                <w:szCs w:val="22"/>
              </w:rPr>
              <w:t xml:space="preserve"> </w:t>
            </w:r>
            <w:r w:rsidRPr="008A79D8">
              <w:rPr>
                <w:spacing w:val="-1"/>
                <w:sz w:val="22"/>
                <w:szCs w:val="22"/>
              </w:rPr>
              <w:t>кооперативност</w:t>
            </w:r>
          </w:p>
        </w:tc>
      </w:tr>
      <w:tr w:rsidR="008A79D8" w:rsidRPr="008A79D8" w14:paraId="03B0D8C7" w14:textId="77777777" w:rsidTr="00A55401">
        <w:trPr>
          <w:cantSplit/>
        </w:trPr>
        <w:tc>
          <w:tcPr>
            <w:tcW w:w="2835" w:type="dxa"/>
            <w:shd w:val="clear" w:color="auto" w:fill="auto"/>
            <w:vAlign w:val="center"/>
          </w:tcPr>
          <w:p w14:paraId="566C2421" w14:textId="77777777" w:rsidR="008A79D8" w:rsidRPr="008A79D8" w:rsidRDefault="008A79D8" w:rsidP="00A55401">
            <w:pPr>
              <w:widowControl w:val="0"/>
              <w:autoSpaceDE w:val="0"/>
              <w:autoSpaceDN w:val="0"/>
              <w:adjustRightInd w:val="0"/>
              <w:ind w:left="94"/>
              <w:rPr>
                <w:sz w:val="22"/>
                <w:szCs w:val="22"/>
              </w:rPr>
            </w:pPr>
            <w:r w:rsidRPr="008A79D8">
              <w:rPr>
                <w:spacing w:val="-1"/>
                <w:w w:val="105"/>
                <w:sz w:val="22"/>
                <w:szCs w:val="22"/>
              </w:rPr>
              <w:t>Ликовна</w:t>
            </w:r>
            <w:r w:rsidRPr="008A79D8">
              <w:rPr>
                <w:spacing w:val="-29"/>
                <w:w w:val="105"/>
                <w:sz w:val="22"/>
                <w:szCs w:val="22"/>
              </w:rPr>
              <w:t xml:space="preserve"> </w:t>
            </w:r>
            <w:r w:rsidRPr="008A79D8">
              <w:rPr>
                <w:w w:val="105"/>
                <w:sz w:val="22"/>
                <w:szCs w:val="22"/>
              </w:rPr>
              <w:t>култура</w:t>
            </w:r>
          </w:p>
        </w:tc>
        <w:tc>
          <w:tcPr>
            <w:tcW w:w="4820" w:type="dxa"/>
            <w:shd w:val="clear" w:color="auto" w:fill="auto"/>
          </w:tcPr>
          <w:p w14:paraId="0DB2F5DC" w14:textId="77777777" w:rsidR="008A79D8" w:rsidRPr="008A79D8" w:rsidRDefault="008A79D8" w:rsidP="008A79D8">
            <w:pPr>
              <w:widowControl w:val="0"/>
              <w:autoSpaceDE w:val="0"/>
              <w:autoSpaceDN w:val="0"/>
              <w:adjustRightInd w:val="0"/>
              <w:spacing w:before="11"/>
              <w:rPr>
                <w:sz w:val="22"/>
                <w:szCs w:val="22"/>
              </w:rPr>
            </w:pPr>
          </w:p>
          <w:p w14:paraId="258EB3AB" w14:textId="77777777" w:rsidR="008A79D8" w:rsidRPr="008A79D8" w:rsidRDefault="008A79D8" w:rsidP="00476E2F">
            <w:pPr>
              <w:widowControl w:val="0"/>
              <w:numPr>
                <w:ilvl w:val="0"/>
                <w:numId w:val="37"/>
              </w:numPr>
              <w:tabs>
                <w:tab w:val="left" w:pos="196"/>
              </w:tabs>
              <w:rPr>
                <w:sz w:val="22"/>
                <w:szCs w:val="22"/>
              </w:rPr>
            </w:pP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6E8F6A2E" w14:textId="77777777" w:rsidR="008A79D8" w:rsidRPr="008A79D8" w:rsidRDefault="008A79D8" w:rsidP="00476E2F">
            <w:pPr>
              <w:widowControl w:val="0"/>
              <w:numPr>
                <w:ilvl w:val="0"/>
                <w:numId w:val="37"/>
              </w:numPr>
              <w:tabs>
                <w:tab w:val="left" w:pos="196"/>
              </w:tabs>
              <w:spacing w:before="5"/>
              <w:rPr>
                <w:sz w:val="22"/>
                <w:szCs w:val="22"/>
              </w:rPr>
            </w:pPr>
            <w:r w:rsidRPr="008A79D8">
              <w:rPr>
                <w:w w:val="105"/>
                <w:sz w:val="22"/>
                <w:szCs w:val="22"/>
              </w:rPr>
              <w:t>цртање</w:t>
            </w:r>
          </w:p>
          <w:p w14:paraId="0EE9565C" w14:textId="77777777" w:rsidR="008A79D8" w:rsidRPr="008A79D8" w:rsidRDefault="008A79D8" w:rsidP="00476E2F">
            <w:pPr>
              <w:widowControl w:val="0"/>
              <w:numPr>
                <w:ilvl w:val="0"/>
                <w:numId w:val="37"/>
              </w:numPr>
              <w:tabs>
                <w:tab w:val="left" w:pos="196"/>
              </w:tabs>
              <w:spacing w:before="7"/>
              <w:rPr>
                <w:sz w:val="22"/>
                <w:szCs w:val="22"/>
              </w:rPr>
            </w:pPr>
            <w:r w:rsidRPr="008A79D8">
              <w:rPr>
                <w:sz w:val="22"/>
                <w:szCs w:val="22"/>
              </w:rPr>
              <w:t>сликање</w:t>
            </w:r>
          </w:p>
          <w:p w14:paraId="28A2AD6A" w14:textId="77777777" w:rsidR="008A79D8" w:rsidRPr="008A79D8" w:rsidRDefault="008A79D8" w:rsidP="00476E2F">
            <w:pPr>
              <w:widowControl w:val="0"/>
              <w:numPr>
                <w:ilvl w:val="0"/>
                <w:numId w:val="37"/>
              </w:numPr>
              <w:tabs>
                <w:tab w:val="left" w:pos="196"/>
              </w:tabs>
              <w:spacing w:before="5"/>
              <w:rPr>
                <w:sz w:val="22"/>
                <w:szCs w:val="22"/>
              </w:rPr>
            </w:pPr>
            <w:r w:rsidRPr="008A79D8">
              <w:rPr>
                <w:spacing w:val="-1"/>
                <w:w w:val="105"/>
                <w:sz w:val="22"/>
                <w:szCs w:val="22"/>
              </w:rPr>
              <w:t>изр</w:t>
            </w:r>
            <w:r w:rsidRPr="008A79D8">
              <w:rPr>
                <w:spacing w:val="-2"/>
                <w:w w:val="105"/>
                <w:sz w:val="22"/>
                <w:szCs w:val="22"/>
              </w:rPr>
              <w:t>ада</w:t>
            </w:r>
          </w:p>
        </w:tc>
        <w:tc>
          <w:tcPr>
            <w:tcW w:w="6799" w:type="dxa"/>
            <w:shd w:val="clear" w:color="auto" w:fill="auto"/>
            <w:hideMark/>
          </w:tcPr>
          <w:p w14:paraId="03E37282" w14:textId="77777777" w:rsidR="008A79D8" w:rsidRPr="008A79D8" w:rsidRDefault="008A79D8" w:rsidP="00A55401">
            <w:pPr>
              <w:widowControl w:val="0"/>
              <w:autoSpaceDE w:val="0"/>
              <w:autoSpaceDN w:val="0"/>
              <w:adjustRightInd w:val="0"/>
              <w:rPr>
                <w:sz w:val="22"/>
                <w:szCs w:val="22"/>
              </w:rPr>
            </w:pPr>
            <w:r w:rsidRPr="008A79D8">
              <w:rPr>
                <w:spacing w:val="-1"/>
                <w:w w:val="105"/>
                <w:sz w:val="22"/>
                <w:szCs w:val="22"/>
              </w:rPr>
              <w:t>О</w:t>
            </w:r>
            <w:r w:rsidRPr="008A79D8">
              <w:rPr>
                <w:spacing w:val="-2"/>
                <w:w w:val="105"/>
                <w:sz w:val="22"/>
                <w:szCs w:val="22"/>
              </w:rPr>
              <w:t>бја</w:t>
            </w:r>
            <w:r w:rsidRPr="008A79D8">
              <w:rPr>
                <w:spacing w:val="-1"/>
                <w:w w:val="105"/>
                <w:sz w:val="22"/>
                <w:szCs w:val="22"/>
              </w:rPr>
              <w:t>шњ</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5"/>
                <w:w w:val="105"/>
                <w:sz w:val="22"/>
                <w:szCs w:val="22"/>
              </w:rPr>
              <w:t xml:space="preserve"> </w:t>
            </w:r>
            <w:r w:rsidRPr="008A79D8">
              <w:rPr>
                <w:w w:val="105"/>
                <w:sz w:val="22"/>
                <w:szCs w:val="22"/>
              </w:rPr>
              <w:t>нове</w:t>
            </w:r>
            <w:r w:rsidRPr="008A79D8">
              <w:rPr>
                <w:spacing w:val="-14"/>
                <w:w w:val="105"/>
                <w:sz w:val="22"/>
                <w:szCs w:val="22"/>
              </w:rPr>
              <w:t xml:space="preserve"> </w:t>
            </w:r>
            <w:r w:rsidRPr="008A79D8">
              <w:rPr>
                <w:w w:val="105"/>
                <w:sz w:val="22"/>
                <w:szCs w:val="22"/>
              </w:rPr>
              <w:t>технике</w:t>
            </w:r>
            <w:r w:rsidRPr="008A79D8">
              <w:rPr>
                <w:spacing w:val="-14"/>
                <w:w w:val="105"/>
                <w:sz w:val="22"/>
                <w:szCs w:val="22"/>
              </w:rPr>
              <w:t xml:space="preserve"> </w:t>
            </w:r>
            <w:r w:rsidRPr="008A79D8">
              <w:rPr>
                <w:w w:val="105"/>
                <w:sz w:val="22"/>
                <w:szCs w:val="22"/>
              </w:rPr>
              <w:t>и</w:t>
            </w:r>
            <w:r w:rsidRPr="008A79D8">
              <w:rPr>
                <w:spacing w:val="-13"/>
                <w:w w:val="105"/>
                <w:sz w:val="22"/>
                <w:szCs w:val="22"/>
              </w:rPr>
              <w:t xml:space="preserve"> </w:t>
            </w:r>
            <w:r w:rsidRPr="008A79D8">
              <w:rPr>
                <w:spacing w:val="-1"/>
                <w:w w:val="105"/>
                <w:sz w:val="22"/>
                <w:szCs w:val="22"/>
              </w:rPr>
              <w:t>по</w:t>
            </w:r>
            <w:r w:rsidRPr="008A79D8">
              <w:rPr>
                <w:spacing w:val="-2"/>
                <w:w w:val="105"/>
                <w:sz w:val="22"/>
                <w:szCs w:val="22"/>
              </w:rPr>
              <w:t>с</w:t>
            </w:r>
            <w:r w:rsidRPr="008A79D8">
              <w:rPr>
                <w:spacing w:val="-1"/>
                <w:w w:val="105"/>
                <w:sz w:val="22"/>
                <w:szCs w:val="22"/>
              </w:rPr>
              <w:t>туп</w:t>
            </w:r>
            <w:r w:rsidRPr="008A79D8">
              <w:rPr>
                <w:spacing w:val="-2"/>
                <w:w w:val="105"/>
                <w:sz w:val="22"/>
                <w:szCs w:val="22"/>
              </w:rPr>
              <w:t>ак</w:t>
            </w:r>
            <w:r w:rsidRPr="008A79D8">
              <w:rPr>
                <w:spacing w:val="-13"/>
                <w:w w:val="105"/>
                <w:sz w:val="22"/>
                <w:szCs w:val="22"/>
              </w:rPr>
              <w:t xml:space="preserve"> </w:t>
            </w:r>
            <w:r w:rsidRPr="008A79D8">
              <w:rPr>
                <w:spacing w:val="-1"/>
                <w:w w:val="105"/>
                <w:sz w:val="22"/>
                <w:szCs w:val="22"/>
              </w:rPr>
              <w:t>р</w:t>
            </w:r>
            <w:r w:rsidRPr="008A79D8">
              <w:rPr>
                <w:spacing w:val="-2"/>
                <w:w w:val="105"/>
                <w:sz w:val="22"/>
                <w:szCs w:val="22"/>
              </w:rPr>
              <w:t>ада</w:t>
            </w:r>
            <w:r w:rsidRPr="008A79D8">
              <w:rPr>
                <w:spacing w:val="23"/>
                <w:w w:val="102"/>
                <w:sz w:val="22"/>
                <w:szCs w:val="22"/>
              </w:rPr>
              <w:t xml:space="preserve"> </w:t>
            </w:r>
            <w:r w:rsidRPr="008A79D8">
              <w:rPr>
                <w:spacing w:val="-1"/>
                <w:w w:val="105"/>
                <w:sz w:val="22"/>
                <w:szCs w:val="22"/>
              </w:rPr>
              <w:t>У</w:t>
            </w:r>
            <w:r w:rsidRPr="008A79D8">
              <w:rPr>
                <w:spacing w:val="-2"/>
                <w:w w:val="105"/>
                <w:sz w:val="22"/>
                <w:szCs w:val="22"/>
              </w:rPr>
              <w:t>сме</w:t>
            </w:r>
            <w:r w:rsidRPr="008A79D8">
              <w:rPr>
                <w:spacing w:val="-1"/>
                <w:w w:val="105"/>
                <w:sz w:val="22"/>
                <w:szCs w:val="22"/>
              </w:rPr>
              <w:t>р</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2"/>
                <w:w w:val="105"/>
                <w:sz w:val="22"/>
                <w:szCs w:val="22"/>
              </w:rPr>
              <w:t xml:space="preserve"> </w:t>
            </w:r>
            <w:r w:rsidRPr="008A79D8">
              <w:rPr>
                <w:w w:val="105"/>
                <w:sz w:val="22"/>
                <w:szCs w:val="22"/>
              </w:rPr>
              <w:t>и</w:t>
            </w:r>
            <w:r w:rsidRPr="008A79D8">
              <w:rPr>
                <w:spacing w:val="-13"/>
                <w:w w:val="105"/>
                <w:sz w:val="22"/>
                <w:szCs w:val="22"/>
              </w:rPr>
              <w:t xml:space="preserve"> </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1"/>
                <w:w w:val="105"/>
                <w:sz w:val="22"/>
                <w:szCs w:val="22"/>
              </w:rPr>
              <w:t xml:space="preserve"> </w:t>
            </w:r>
            <w:r w:rsidRPr="008A79D8">
              <w:rPr>
                <w:spacing w:val="-1"/>
                <w:w w:val="105"/>
                <w:sz w:val="22"/>
                <w:szCs w:val="22"/>
              </w:rPr>
              <w:t>у</w:t>
            </w:r>
            <w:r w:rsidRPr="008A79D8">
              <w:rPr>
                <w:spacing w:val="-2"/>
                <w:w w:val="105"/>
                <w:sz w:val="22"/>
                <w:szCs w:val="22"/>
              </w:rPr>
              <w:t>че</w:t>
            </w:r>
            <w:r w:rsidRPr="008A79D8">
              <w:rPr>
                <w:spacing w:val="-1"/>
                <w:w w:val="105"/>
                <w:sz w:val="22"/>
                <w:szCs w:val="22"/>
              </w:rPr>
              <w:t>ни</w:t>
            </w:r>
            <w:r w:rsidRPr="008A79D8">
              <w:rPr>
                <w:spacing w:val="-2"/>
                <w:w w:val="105"/>
                <w:sz w:val="22"/>
                <w:szCs w:val="22"/>
              </w:rPr>
              <w:t>ке</w:t>
            </w:r>
            <w:r w:rsidRPr="008A79D8">
              <w:rPr>
                <w:spacing w:val="-13"/>
                <w:w w:val="105"/>
                <w:sz w:val="22"/>
                <w:szCs w:val="22"/>
              </w:rPr>
              <w:t xml:space="preserve"> </w:t>
            </w:r>
            <w:r w:rsidRPr="008A79D8">
              <w:rPr>
                <w:w w:val="105"/>
                <w:sz w:val="22"/>
                <w:szCs w:val="22"/>
              </w:rPr>
              <w:t>при</w:t>
            </w:r>
            <w:r w:rsidRPr="008A79D8">
              <w:rPr>
                <w:spacing w:val="-13"/>
                <w:w w:val="105"/>
                <w:sz w:val="22"/>
                <w:szCs w:val="22"/>
              </w:rPr>
              <w:t xml:space="preserve"> </w:t>
            </w:r>
            <w:r w:rsidRPr="008A79D8">
              <w:rPr>
                <w:spacing w:val="-1"/>
                <w:w w:val="105"/>
                <w:sz w:val="22"/>
                <w:szCs w:val="22"/>
              </w:rPr>
              <w:t>р</w:t>
            </w:r>
            <w:r w:rsidRPr="008A79D8">
              <w:rPr>
                <w:spacing w:val="-2"/>
                <w:w w:val="105"/>
                <w:sz w:val="22"/>
                <w:szCs w:val="22"/>
              </w:rPr>
              <w:t>ад</w:t>
            </w:r>
            <w:r w:rsidRPr="008A79D8">
              <w:rPr>
                <w:spacing w:val="-1"/>
                <w:w w:val="105"/>
                <w:sz w:val="22"/>
                <w:szCs w:val="22"/>
              </w:rPr>
              <w:t>у</w:t>
            </w:r>
            <w:r w:rsidRPr="008A79D8">
              <w:rPr>
                <w:spacing w:val="39"/>
                <w:w w:val="103"/>
                <w:sz w:val="22"/>
                <w:szCs w:val="22"/>
              </w:rPr>
              <w:t xml:space="preserve"> </w:t>
            </w:r>
            <w:r w:rsidRPr="008A79D8">
              <w:rPr>
                <w:spacing w:val="-1"/>
                <w:w w:val="105"/>
                <w:sz w:val="22"/>
                <w:szCs w:val="22"/>
              </w:rPr>
              <w:t>По</w:t>
            </w:r>
            <w:r w:rsidRPr="008A79D8">
              <w:rPr>
                <w:spacing w:val="-2"/>
                <w:w w:val="105"/>
                <w:sz w:val="22"/>
                <w:szCs w:val="22"/>
              </w:rPr>
              <w:t>маже</w:t>
            </w:r>
            <w:r w:rsidRPr="008A79D8">
              <w:rPr>
                <w:spacing w:val="-14"/>
                <w:w w:val="105"/>
                <w:sz w:val="22"/>
                <w:szCs w:val="22"/>
              </w:rPr>
              <w:t xml:space="preserve"> </w:t>
            </w:r>
            <w:r w:rsidRPr="008A79D8">
              <w:rPr>
                <w:w w:val="105"/>
                <w:sz w:val="22"/>
                <w:szCs w:val="22"/>
              </w:rPr>
              <w:t>при</w:t>
            </w:r>
            <w:r w:rsidRPr="008A79D8">
              <w:rPr>
                <w:spacing w:val="-13"/>
                <w:w w:val="105"/>
                <w:sz w:val="22"/>
                <w:szCs w:val="22"/>
              </w:rPr>
              <w:t xml:space="preserve"> </w:t>
            </w:r>
            <w:r w:rsidRPr="008A79D8">
              <w:rPr>
                <w:spacing w:val="-1"/>
                <w:w w:val="105"/>
                <w:sz w:val="22"/>
                <w:szCs w:val="22"/>
              </w:rPr>
              <w:t>из</w:t>
            </w:r>
            <w:r w:rsidRPr="008A79D8">
              <w:rPr>
                <w:spacing w:val="-2"/>
                <w:w w:val="105"/>
                <w:sz w:val="22"/>
                <w:szCs w:val="22"/>
              </w:rPr>
              <w:t>б</w:t>
            </w:r>
            <w:r w:rsidRPr="008A79D8">
              <w:rPr>
                <w:spacing w:val="-1"/>
                <w:w w:val="105"/>
                <w:sz w:val="22"/>
                <w:szCs w:val="22"/>
              </w:rPr>
              <w:t>ору</w:t>
            </w:r>
            <w:r w:rsidRPr="008A79D8">
              <w:rPr>
                <w:spacing w:val="-13"/>
                <w:w w:val="105"/>
                <w:sz w:val="22"/>
                <w:szCs w:val="22"/>
              </w:rPr>
              <w:t xml:space="preserve"> </w:t>
            </w:r>
            <w:r w:rsidRPr="008A79D8">
              <w:rPr>
                <w:spacing w:val="-2"/>
                <w:w w:val="105"/>
                <w:sz w:val="22"/>
                <w:szCs w:val="22"/>
              </w:rPr>
              <w:t>с</w:t>
            </w:r>
            <w:r w:rsidRPr="008A79D8">
              <w:rPr>
                <w:spacing w:val="-1"/>
                <w:w w:val="105"/>
                <w:sz w:val="22"/>
                <w:szCs w:val="22"/>
              </w:rPr>
              <w:t>р</w:t>
            </w:r>
            <w:r w:rsidRPr="008A79D8">
              <w:rPr>
                <w:spacing w:val="-2"/>
                <w:w w:val="105"/>
                <w:sz w:val="22"/>
                <w:szCs w:val="22"/>
              </w:rPr>
              <w:t>едс</w:t>
            </w:r>
            <w:r w:rsidRPr="008A79D8">
              <w:rPr>
                <w:spacing w:val="-1"/>
                <w:w w:val="105"/>
                <w:sz w:val="22"/>
                <w:szCs w:val="22"/>
              </w:rPr>
              <w:t>т</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2"/>
                <w:w w:val="105"/>
                <w:sz w:val="22"/>
                <w:szCs w:val="22"/>
              </w:rPr>
              <w:t xml:space="preserve"> </w:t>
            </w:r>
            <w:r w:rsidRPr="008A79D8">
              <w:rPr>
                <w:w w:val="105"/>
                <w:sz w:val="22"/>
                <w:szCs w:val="22"/>
              </w:rPr>
              <w:t>и</w:t>
            </w:r>
            <w:r w:rsidRPr="008A79D8">
              <w:rPr>
                <w:spacing w:val="-13"/>
                <w:w w:val="105"/>
                <w:sz w:val="22"/>
                <w:szCs w:val="22"/>
              </w:rPr>
              <w:t xml:space="preserve"> </w:t>
            </w:r>
            <w:r w:rsidRPr="008A79D8">
              <w:rPr>
                <w:spacing w:val="-2"/>
                <w:w w:val="105"/>
                <w:sz w:val="22"/>
                <w:szCs w:val="22"/>
              </w:rPr>
              <w:t>ма</w:t>
            </w:r>
            <w:r w:rsidRPr="008A79D8">
              <w:rPr>
                <w:spacing w:val="-1"/>
                <w:w w:val="105"/>
                <w:sz w:val="22"/>
                <w:szCs w:val="22"/>
              </w:rPr>
              <w:t>т</w:t>
            </w:r>
            <w:r w:rsidRPr="008A79D8">
              <w:rPr>
                <w:spacing w:val="-2"/>
                <w:w w:val="105"/>
                <w:sz w:val="22"/>
                <w:szCs w:val="22"/>
              </w:rPr>
              <w:t>е</w:t>
            </w:r>
            <w:r w:rsidRPr="008A79D8">
              <w:rPr>
                <w:spacing w:val="-1"/>
                <w:w w:val="105"/>
                <w:sz w:val="22"/>
                <w:szCs w:val="22"/>
              </w:rPr>
              <w:t>ри</w:t>
            </w:r>
            <w:r w:rsidRPr="008A79D8">
              <w:rPr>
                <w:spacing w:val="-2"/>
                <w:w w:val="105"/>
                <w:sz w:val="22"/>
                <w:szCs w:val="22"/>
              </w:rPr>
              <w:t>ја</w:t>
            </w:r>
            <w:r w:rsidRPr="008A79D8">
              <w:rPr>
                <w:spacing w:val="-1"/>
                <w:w w:val="105"/>
                <w:sz w:val="22"/>
                <w:szCs w:val="22"/>
              </w:rPr>
              <w:t>л</w:t>
            </w:r>
            <w:r w:rsidRPr="008A79D8">
              <w:rPr>
                <w:spacing w:val="-2"/>
                <w:w w:val="105"/>
                <w:sz w:val="22"/>
                <w:szCs w:val="22"/>
              </w:rPr>
              <w:t>а</w:t>
            </w:r>
          </w:p>
          <w:p w14:paraId="47ACA524" w14:textId="77777777" w:rsidR="008A79D8" w:rsidRPr="008A79D8" w:rsidRDefault="008A79D8" w:rsidP="00A55401">
            <w:pPr>
              <w:widowControl w:val="0"/>
              <w:autoSpaceDE w:val="0"/>
              <w:autoSpaceDN w:val="0"/>
              <w:adjustRightInd w:val="0"/>
              <w:rPr>
                <w:sz w:val="22"/>
                <w:szCs w:val="22"/>
              </w:rPr>
            </w:pPr>
            <w:r w:rsidRPr="008A79D8">
              <w:rPr>
                <w:spacing w:val="-1"/>
                <w:w w:val="105"/>
                <w:sz w:val="22"/>
                <w:szCs w:val="22"/>
              </w:rPr>
              <w:t>Мотивиш</w:t>
            </w:r>
            <w:r w:rsidRPr="008A79D8">
              <w:rPr>
                <w:spacing w:val="-2"/>
                <w:w w:val="105"/>
                <w:sz w:val="22"/>
                <w:szCs w:val="22"/>
              </w:rPr>
              <w:t>е</w:t>
            </w:r>
            <w:r w:rsidRPr="008A79D8">
              <w:rPr>
                <w:spacing w:val="-14"/>
                <w:w w:val="105"/>
                <w:sz w:val="22"/>
                <w:szCs w:val="22"/>
              </w:rPr>
              <w:t xml:space="preserve"> </w:t>
            </w:r>
            <w:r w:rsidRPr="008A79D8">
              <w:rPr>
                <w:w w:val="105"/>
                <w:sz w:val="22"/>
                <w:szCs w:val="22"/>
              </w:rPr>
              <w:t>и</w:t>
            </w:r>
            <w:r w:rsidRPr="008A79D8">
              <w:rPr>
                <w:spacing w:val="-12"/>
                <w:w w:val="105"/>
                <w:sz w:val="22"/>
                <w:szCs w:val="22"/>
              </w:rPr>
              <w:t xml:space="preserve"> </w:t>
            </w: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2"/>
                <w:w w:val="105"/>
                <w:sz w:val="22"/>
                <w:szCs w:val="22"/>
              </w:rPr>
              <w:t xml:space="preserve"> </w:t>
            </w:r>
            <w:r w:rsidRPr="008A79D8">
              <w:rPr>
                <w:spacing w:val="-1"/>
                <w:w w:val="105"/>
                <w:sz w:val="22"/>
                <w:szCs w:val="22"/>
              </w:rPr>
              <w:t>у</w:t>
            </w:r>
            <w:r w:rsidRPr="008A79D8">
              <w:rPr>
                <w:spacing w:val="-2"/>
                <w:w w:val="105"/>
                <w:sz w:val="22"/>
                <w:szCs w:val="22"/>
              </w:rPr>
              <w:t>че</w:t>
            </w:r>
            <w:r w:rsidRPr="008A79D8">
              <w:rPr>
                <w:spacing w:val="-1"/>
                <w:w w:val="105"/>
                <w:sz w:val="22"/>
                <w:szCs w:val="22"/>
              </w:rPr>
              <w:t>ни</w:t>
            </w:r>
            <w:r w:rsidRPr="008A79D8">
              <w:rPr>
                <w:spacing w:val="-2"/>
                <w:w w:val="105"/>
                <w:sz w:val="22"/>
                <w:szCs w:val="22"/>
              </w:rPr>
              <w:t>ке</w:t>
            </w:r>
            <w:r w:rsidRPr="008A79D8">
              <w:rPr>
                <w:spacing w:val="-11"/>
                <w:w w:val="105"/>
                <w:sz w:val="22"/>
                <w:szCs w:val="22"/>
              </w:rPr>
              <w:t xml:space="preserve"> </w:t>
            </w:r>
            <w:r w:rsidRPr="008A79D8">
              <w:rPr>
                <w:spacing w:val="-1"/>
                <w:w w:val="105"/>
                <w:sz w:val="22"/>
                <w:szCs w:val="22"/>
              </w:rPr>
              <w:t>н</w:t>
            </w:r>
            <w:r w:rsidRPr="008A79D8">
              <w:rPr>
                <w:spacing w:val="-2"/>
                <w:w w:val="105"/>
                <w:sz w:val="22"/>
                <w:szCs w:val="22"/>
              </w:rPr>
              <w:t>а</w:t>
            </w:r>
            <w:r w:rsidRPr="008A79D8">
              <w:rPr>
                <w:spacing w:val="-11"/>
                <w:w w:val="105"/>
                <w:sz w:val="22"/>
                <w:szCs w:val="22"/>
              </w:rPr>
              <w:t xml:space="preserve"> </w:t>
            </w:r>
            <w:r w:rsidRPr="008A79D8">
              <w:rPr>
                <w:spacing w:val="-2"/>
                <w:w w:val="105"/>
                <w:sz w:val="22"/>
                <w:szCs w:val="22"/>
              </w:rPr>
              <w:t>к</w:t>
            </w:r>
            <w:r w:rsidRPr="008A79D8">
              <w:rPr>
                <w:spacing w:val="-1"/>
                <w:w w:val="105"/>
                <w:sz w:val="22"/>
                <w:szCs w:val="22"/>
              </w:rPr>
              <w:t>р</w:t>
            </w:r>
            <w:r w:rsidRPr="008A79D8">
              <w:rPr>
                <w:spacing w:val="-2"/>
                <w:w w:val="105"/>
                <w:sz w:val="22"/>
                <w:szCs w:val="22"/>
              </w:rPr>
              <w:t>еа</w:t>
            </w:r>
            <w:r w:rsidRPr="008A79D8">
              <w:rPr>
                <w:spacing w:val="-1"/>
                <w:w w:val="105"/>
                <w:sz w:val="22"/>
                <w:szCs w:val="22"/>
              </w:rPr>
              <w:t>тивно</w:t>
            </w:r>
            <w:r w:rsidRPr="008A79D8">
              <w:rPr>
                <w:spacing w:val="-2"/>
                <w:w w:val="105"/>
                <w:sz w:val="22"/>
                <w:szCs w:val="22"/>
              </w:rPr>
              <w:t>с</w:t>
            </w:r>
            <w:r w:rsidRPr="008A79D8">
              <w:rPr>
                <w:spacing w:val="-1"/>
                <w:w w:val="105"/>
                <w:sz w:val="22"/>
                <w:szCs w:val="22"/>
              </w:rPr>
              <w:t>т</w:t>
            </w:r>
            <w:r w:rsidRPr="008A79D8">
              <w:rPr>
                <w:spacing w:val="-10"/>
                <w:w w:val="105"/>
                <w:sz w:val="22"/>
                <w:szCs w:val="22"/>
              </w:rPr>
              <w:t xml:space="preserve"> </w:t>
            </w:r>
            <w:r w:rsidRPr="008A79D8">
              <w:rPr>
                <w:w w:val="105"/>
                <w:sz w:val="22"/>
                <w:szCs w:val="22"/>
              </w:rPr>
              <w:t>у</w:t>
            </w:r>
            <w:r w:rsidRPr="008A79D8">
              <w:rPr>
                <w:spacing w:val="-12"/>
                <w:w w:val="105"/>
                <w:sz w:val="22"/>
                <w:szCs w:val="22"/>
              </w:rPr>
              <w:t xml:space="preserve"> </w:t>
            </w:r>
            <w:r w:rsidRPr="008A79D8">
              <w:rPr>
                <w:spacing w:val="-1"/>
                <w:w w:val="105"/>
                <w:sz w:val="22"/>
                <w:szCs w:val="22"/>
              </w:rPr>
              <w:t>р</w:t>
            </w:r>
            <w:r w:rsidRPr="008A79D8">
              <w:rPr>
                <w:spacing w:val="-2"/>
                <w:w w:val="105"/>
                <w:sz w:val="22"/>
                <w:szCs w:val="22"/>
              </w:rPr>
              <w:t>ад</w:t>
            </w:r>
            <w:r w:rsidRPr="008A79D8">
              <w:rPr>
                <w:spacing w:val="-1"/>
                <w:w w:val="105"/>
                <w:sz w:val="22"/>
                <w:szCs w:val="22"/>
              </w:rPr>
              <w:t>у</w:t>
            </w:r>
          </w:p>
          <w:p w14:paraId="45482D98" w14:textId="77777777" w:rsidR="008A79D8" w:rsidRPr="008A79D8" w:rsidRDefault="008A79D8" w:rsidP="00A55401">
            <w:pPr>
              <w:widowControl w:val="0"/>
              <w:tabs>
                <w:tab w:val="left" w:pos="2280"/>
              </w:tabs>
              <w:autoSpaceDE w:val="0"/>
              <w:autoSpaceDN w:val="0"/>
              <w:adjustRightInd w:val="0"/>
              <w:rPr>
                <w:sz w:val="22"/>
                <w:szCs w:val="22"/>
              </w:rPr>
            </w:pPr>
            <w:r w:rsidRPr="008A79D8">
              <w:rPr>
                <w:spacing w:val="-1"/>
                <w:w w:val="105"/>
                <w:sz w:val="22"/>
                <w:szCs w:val="22"/>
              </w:rPr>
              <w:t>Пр</w:t>
            </w:r>
            <w:r w:rsidRPr="008A79D8">
              <w:rPr>
                <w:spacing w:val="-2"/>
                <w:w w:val="105"/>
                <w:sz w:val="22"/>
                <w:szCs w:val="22"/>
              </w:rPr>
              <w:t>а</w:t>
            </w:r>
            <w:r w:rsidRPr="008A79D8">
              <w:rPr>
                <w:spacing w:val="-1"/>
                <w:w w:val="105"/>
                <w:sz w:val="22"/>
                <w:szCs w:val="22"/>
              </w:rPr>
              <w:t>ти</w:t>
            </w:r>
            <w:r w:rsidRPr="008A79D8">
              <w:rPr>
                <w:w w:val="105"/>
                <w:sz w:val="22"/>
                <w:szCs w:val="22"/>
              </w:rPr>
              <w:t xml:space="preserve">  </w:t>
            </w:r>
            <w:r w:rsidRPr="008A79D8">
              <w:rPr>
                <w:spacing w:val="36"/>
                <w:w w:val="105"/>
                <w:sz w:val="22"/>
                <w:szCs w:val="22"/>
              </w:rPr>
              <w:t xml:space="preserve"> </w:t>
            </w:r>
            <w:r w:rsidRPr="008A79D8">
              <w:rPr>
                <w:spacing w:val="-1"/>
                <w:w w:val="105"/>
                <w:sz w:val="22"/>
                <w:szCs w:val="22"/>
              </w:rPr>
              <w:t>р</w:t>
            </w:r>
            <w:r w:rsidRPr="008A79D8">
              <w:rPr>
                <w:spacing w:val="-2"/>
                <w:w w:val="105"/>
                <w:sz w:val="22"/>
                <w:szCs w:val="22"/>
              </w:rPr>
              <w:t>ад</w:t>
            </w:r>
            <w:r w:rsidRPr="008A79D8">
              <w:rPr>
                <w:spacing w:val="-1"/>
                <w:w w:val="105"/>
                <w:sz w:val="22"/>
                <w:szCs w:val="22"/>
              </w:rPr>
              <w:t>,</w:t>
            </w:r>
            <w:r w:rsidRPr="008A79D8">
              <w:rPr>
                <w:w w:val="105"/>
                <w:sz w:val="22"/>
                <w:szCs w:val="22"/>
              </w:rPr>
              <w:t xml:space="preserve">  </w:t>
            </w:r>
            <w:r w:rsidRPr="008A79D8">
              <w:rPr>
                <w:spacing w:val="35"/>
                <w:w w:val="105"/>
                <w:sz w:val="22"/>
                <w:szCs w:val="22"/>
              </w:rPr>
              <w:t xml:space="preserve"> </w:t>
            </w:r>
            <w:r w:rsidRPr="008A79D8">
              <w:rPr>
                <w:spacing w:val="-1"/>
                <w:w w:val="105"/>
                <w:sz w:val="22"/>
                <w:szCs w:val="22"/>
              </w:rPr>
              <w:t>вр</w:t>
            </w:r>
            <w:r w:rsidRPr="008A79D8">
              <w:rPr>
                <w:spacing w:val="-2"/>
                <w:w w:val="105"/>
                <w:sz w:val="22"/>
                <w:szCs w:val="22"/>
              </w:rPr>
              <w:t>ед</w:t>
            </w:r>
            <w:r w:rsidRPr="008A79D8">
              <w:rPr>
                <w:spacing w:val="-1"/>
                <w:w w:val="105"/>
                <w:sz w:val="22"/>
                <w:szCs w:val="22"/>
              </w:rPr>
              <w:t>ну</w:t>
            </w:r>
            <w:r w:rsidRPr="008A79D8">
              <w:rPr>
                <w:spacing w:val="-2"/>
                <w:w w:val="105"/>
                <w:sz w:val="22"/>
                <w:szCs w:val="22"/>
              </w:rPr>
              <w:t>је</w:t>
            </w:r>
            <w:r w:rsidRPr="008A79D8">
              <w:rPr>
                <w:spacing w:val="-1"/>
                <w:w w:val="105"/>
                <w:sz w:val="22"/>
                <w:szCs w:val="22"/>
              </w:rPr>
              <w:t>,</w:t>
            </w:r>
            <w:r w:rsidRPr="008A79D8">
              <w:rPr>
                <w:spacing w:val="-1"/>
                <w:w w:val="105"/>
                <w:sz w:val="22"/>
                <w:szCs w:val="22"/>
              </w:rPr>
              <w:tab/>
              <w:t>оц</w:t>
            </w:r>
            <w:r w:rsidRPr="008A79D8">
              <w:rPr>
                <w:spacing w:val="-2"/>
                <w:w w:val="105"/>
                <w:sz w:val="22"/>
                <w:szCs w:val="22"/>
              </w:rPr>
              <w:t>е</w:t>
            </w:r>
            <w:r w:rsidRPr="008A79D8">
              <w:rPr>
                <w:spacing w:val="-1"/>
                <w:w w:val="105"/>
                <w:sz w:val="22"/>
                <w:szCs w:val="22"/>
              </w:rPr>
              <w:t>њу</w:t>
            </w:r>
            <w:r w:rsidRPr="008A79D8">
              <w:rPr>
                <w:spacing w:val="-2"/>
                <w:w w:val="105"/>
                <w:sz w:val="22"/>
                <w:szCs w:val="22"/>
              </w:rPr>
              <w:t>је</w:t>
            </w:r>
            <w:r w:rsidRPr="008A79D8">
              <w:rPr>
                <w:spacing w:val="-1"/>
                <w:w w:val="105"/>
                <w:sz w:val="22"/>
                <w:szCs w:val="22"/>
              </w:rPr>
              <w:t>,</w:t>
            </w:r>
            <w:r w:rsidRPr="008A79D8">
              <w:rPr>
                <w:w w:val="105"/>
                <w:sz w:val="22"/>
                <w:szCs w:val="22"/>
              </w:rPr>
              <w:t xml:space="preserve">  </w:t>
            </w:r>
            <w:r w:rsidRPr="008A79D8">
              <w:rPr>
                <w:spacing w:val="28"/>
                <w:w w:val="105"/>
                <w:sz w:val="22"/>
                <w:szCs w:val="22"/>
              </w:rPr>
              <w:t xml:space="preserve"> </w:t>
            </w:r>
            <w:r w:rsidRPr="008A79D8">
              <w:rPr>
                <w:spacing w:val="-2"/>
                <w:w w:val="105"/>
                <w:sz w:val="22"/>
                <w:szCs w:val="22"/>
              </w:rPr>
              <w:t>дем</w:t>
            </w:r>
            <w:r w:rsidRPr="008A79D8">
              <w:rPr>
                <w:spacing w:val="-1"/>
                <w:w w:val="105"/>
                <w:sz w:val="22"/>
                <w:szCs w:val="22"/>
              </w:rPr>
              <w:t>он</w:t>
            </w:r>
            <w:r w:rsidRPr="008A79D8">
              <w:rPr>
                <w:spacing w:val="-2"/>
                <w:w w:val="105"/>
                <w:sz w:val="22"/>
                <w:szCs w:val="22"/>
              </w:rPr>
              <w:t>с</w:t>
            </w:r>
            <w:r w:rsidRPr="008A79D8">
              <w:rPr>
                <w:spacing w:val="-1"/>
                <w:w w:val="105"/>
                <w:sz w:val="22"/>
                <w:szCs w:val="22"/>
              </w:rPr>
              <w:t>трир</w:t>
            </w:r>
            <w:r w:rsidRPr="008A79D8">
              <w:rPr>
                <w:spacing w:val="-2"/>
                <w:w w:val="105"/>
                <w:sz w:val="22"/>
                <w:szCs w:val="22"/>
              </w:rPr>
              <w:t>а</w:t>
            </w:r>
            <w:r w:rsidRPr="008A79D8">
              <w:rPr>
                <w:spacing w:val="-1"/>
                <w:w w:val="105"/>
                <w:sz w:val="22"/>
                <w:szCs w:val="22"/>
              </w:rPr>
              <w:t>,</w:t>
            </w:r>
            <w:r w:rsidRPr="008A79D8">
              <w:rPr>
                <w:w w:val="105"/>
                <w:sz w:val="22"/>
                <w:szCs w:val="22"/>
              </w:rPr>
              <w:t xml:space="preserve">  </w:t>
            </w:r>
            <w:r w:rsidRPr="008A79D8">
              <w:rPr>
                <w:spacing w:val="27"/>
                <w:w w:val="105"/>
                <w:sz w:val="22"/>
                <w:szCs w:val="22"/>
              </w:rPr>
              <w:t xml:space="preserve"> </w:t>
            </w:r>
            <w:r w:rsidRPr="008A79D8">
              <w:rPr>
                <w:spacing w:val="-2"/>
                <w:w w:val="105"/>
                <w:sz w:val="22"/>
                <w:szCs w:val="22"/>
              </w:rPr>
              <w:t>са</w:t>
            </w:r>
            <w:r w:rsidRPr="008A79D8">
              <w:rPr>
                <w:spacing w:val="-1"/>
                <w:w w:val="105"/>
                <w:sz w:val="22"/>
                <w:szCs w:val="22"/>
              </w:rPr>
              <w:t>р</w:t>
            </w:r>
            <w:r w:rsidRPr="008A79D8">
              <w:rPr>
                <w:spacing w:val="-2"/>
                <w:w w:val="105"/>
                <w:sz w:val="22"/>
                <w:szCs w:val="22"/>
              </w:rPr>
              <w:t>ађ</w:t>
            </w:r>
            <w:r w:rsidRPr="008A79D8">
              <w:rPr>
                <w:spacing w:val="-1"/>
                <w:w w:val="105"/>
                <w:sz w:val="22"/>
                <w:szCs w:val="22"/>
              </w:rPr>
              <w:t>у</w:t>
            </w:r>
            <w:r w:rsidRPr="008A79D8">
              <w:rPr>
                <w:spacing w:val="-2"/>
                <w:w w:val="105"/>
                <w:sz w:val="22"/>
                <w:szCs w:val="22"/>
              </w:rPr>
              <w:t>је</w:t>
            </w:r>
            <w:r w:rsidRPr="008A79D8">
              <w:rPr>
                <w:spacing w:val="-1"/>
                <w:w w:val="105"/>
                <w:sz w:val="22"/>
                <w:szCs w:val="22"/>
              </w:rPr>
              <w:t>,</w:t>
            </w:r>
            <w:r w:rsidRPr="008A79D8">
              <w:rPr>
                <w:spacing w:val="69"/>
                <w:w w:val="103"/>
                <w:sz w:val="22"/>
                <w:szCs w:val="22"/>
              </w:rPr>
              <w:t xml:space="preserve"> </w:t>
            </w:r>
            <w:r w:rsidRPr="008A79D8">
              <w:rPr>
                <w:spacing w:val="-2"/>
                <w:w w:val="105"/>
                <w:sz w:val="22"/>
                <w:szCs w:val="22"/>
              </w:rPr>
              <w:t>к</w:t>
            </w:r>
            <w:r w:rsidRPr="008A79D8">
              <w:rPr>
                <w:spacing w:val="-1"/>
                <w:w w:val="105"/>
                <w:sz w:val="22"/>
                <w:szCs w:val="22"/>
              </w:rPr>
              <w:t>оор</w:t>
            </w:r>
            <w:r w:rsidRPr="008A79D8">
              <w:rPr>
                <w:spacing w:val="-2"/>
                <w:w w:val="105"/>
                <w:sz w:val="22"/>
                <w:szCs w:val="22"/>
              </w:rPr>
              <w:t>д</w:t>
            </w:r>
            <w:r w:rsidRPr="008A79D8">
              <w:rPr>
                <w:spacing w:val="-1"/>
                <w:w w:val="105"/>
                <w:sz w:val="22"/>
                <w:szCs w:val="22"/>
              </w:rPr>
              <w:t>инир</w:t>
            </w:r>
            <w:r w:rsidRPr="008A79D8">
              <w:rPr>
                <w:spacing w:val="-2"/>
                <w:w w:val="105"/>
                <w:sz w:val="22"/>
                <w:szCs w:val="22"/>
              </w:rPr>
              <w:t>а</w:t>
            </w:r>
            <w:r w:rsidRPr="008A79D8">
              <w:rPr>
                <w:spacing w:val="-1"/>
                <w:w w:val="105"/>
                <w:sz w:val="22"/>
                <w:szCs w:val="22"/>
              </w:rPr>
              <w:t>,</w:t>
            </w:r>
            <w:r w:rsidRPr="008A79D8">
              <w:rPr>
                <w:spacing w:val="-27"/>
                <w:w w:val="105"/>
                <w:sz w:val="22"/>
                <w:szCs w:val="22"/>
              </w:rPr>
              <w:t xml:space="preserve"> </w:t>
            </w:r>
            <w:r w:rsidRPr="008A79D8">
              <w:rPr>
                <w:spacing w:val="-1"/>
                <w:w w:val="105"/>
                <w:sz w:val="22"/>
                <w:szCs w:val="22"/>
              </w:rPr>
              <w:t>во</w:t>
            </w:r>
            <w:r w:rsidRPr="008A79D8">
              <w:rPr>
                <w:spacing w:val="-2"/>
                <w:w w:val="105"/>
                <w:sz w:val="22"/>
                <w:szCs w:val="22"/>
              </w:rPr>
              <w:t>д</w:t>
            </w:r>
            <w:r w:rsidRPr="008A79D8">
              <w:rPr>
                <w:spacing w:val="-1"/>
                <w:w w:val="105"/>
                <w:sz w:val="22"/>
                <w:szCs w:val="22"/>
              </w:rPr>
              <w:t>и</w:t>
            </w:r>
          </w:p>
          <w:p w14:paraId="7D0A000C" w14:textId="77777777" w:rsidR="008A79D8" w:rsidRPr="008A79D8" w:rsidRDefault="008A79D8" w:rsidP="00A55401">
            <w:pPr>
              <w:widowControl w:val="0"/>
              <w:autoSpaceDE w:val="0"/>
              <w:autoSpaceDN w:val="0"/>
              <w:adjustRightInd w:val="0"/>
              <w:rPr>
                <w:sz w:val="22"/>
                <w:szCs w:val="22"/>
              </w:rPr>
            </w:pPr>
            <w:r w:rsidRPr="008A79D8">
              <w:rPr>
                <w:spacing w:val="-1"/>
                <w:w w:val="105"/>
                <w:sz w:val="22"/>
                <w:szCs w:val="22"/>
              </w:rPr>
              <w:t>Пру</w:t>
            </w:r>
            <w:r w:rsidRPr="008A79D8">
              <w:rPr>
                <w:spacing w:val="-2"/>
                <w:w w:val="105"/>
                <w:sz w:val="22"/>
                <w:szCs w:val="22"/>
              </w:rPr>
              <w:t>жа</w:t>
            </w:r>
            <w:r w:rsidRPr="008A79D8">
              <w:rPr>
                <w:spacing w:val="-16"/>
                <w:w w:val="105"/>
                <w:sz w:val="22"/>
                <w:szCs w:val="22"/>
              </w:rPr>
              <w:t xml:space="preserve"> </w:t>
            </w:r>
            <w:r w:rsidRPr="008A79D8">
              <w:rPr>
                <w:spacing w:val="-1"/>
                <w:w w:val="105"/>
                <w:sz w:val="22"/>
                <w:szCs w:val="22"/>
              </w:rPr>
              <w:t>по</w:t>
            </w:r>
            <w:r w:rsidRPr="008A79D8">
              <w:rPr>
                <w:spacing w:val="-2"/>
                <w:w w:val="105"/>
                <w:sz w:val="22"/>
                <w:szCs w:val="22"/>
              </w:rPr>
              <w:t>д</w:t>
            </w:r>
            <w:r w:rsidRPr="008A79D8">
              <w:rPr>
                <w:spacing w:val="-1"/>
                <w:w w:val="105"/>
                <w:sz w:val="22"/>
                <w:szCs w:val="22"/>
              </w:rPr>
              <w:t>рш</w:t>
            </w:r>
            <w:r w:rsidRPr="008A79D8">
              <w:rPr>
                <w:spacing w:val="-2"/>
                <w:w w:val="105"/>
                <w:sz w:val="22"/>
                <w:szCs w:val="22"/>
              </w:rPr>
              <w:t>к</w:t>
            </w:r>
            <w:r w:rsidRPr="008A79D8">
              <w:rPr>
                <w:spacing w:val="-1"/>
                <w:w w:val="105"/>
                <w:sz w:val="22"/>
                <w:szCs w:val="22"/>
              </w:rPr>
              <w:t>у,охр</w:t>
            </w:r>
            <w:r w:rsidRPr="008A79D8">
              <w:rPr>
                <w:spacing w:val="-2"/>
                <w:w w:val="105"/>
                <w:sz w:val="22"/>
                <w:szCs w:val="22"/>
              </w:rPr>
              <w:t>аб</w:t>
            </w:r>
            <w:r w:rsidRPr="008A79D8">
              <w:rPr>
                <w:spacing w:val="-1"/>
                <w:w w:val="105"/>
                <w:sz w:val="22"/>
                <w:szCs w:val="22"/>
              </w:rPr>
              <w:t>ру</w:t>
            </w:r>
            <w:r w:rsidRPr="008A79D8">
              <w:rPr>
                <w:spacing w:val="-2"/>
                <w:w w:val="105"/>
                <w:sz w:val="22"/>
                <w:szCs w:val="22"/>
              </w:rPr>
              <w:t>је</w:t>
            </w:r>
            <w:r w:rsidRPr="008A79D8">
              <w:rPr>
                <w:spacing w:val="-17"/>
                <w:w w:val="105"/>
                <w:sz w:val="22"/>
                <w:szCs w:val="22"/>
              </w:rPr>
              <w:t xml:space="preserve"> </w:t>
            </w:r>
            <w:r w:rsidRPr="008A79D8">
              <w:rPr>
                <w:w w:val="105"/>
                <w:sz w:val="22"/>
                <w:szCs w:val="22"/>
              </w:rPr>
              <w:t>у</w:t>
            </w:r>
            <w:r w:rsidRPr="008A79D8">
              <w:rPr>
                <w:spacing w:val="-17"/>
                <w:w w:val="105"/>
                <w:sz w:val="22"/>
                <w:szCs w:val="22"/>
              </w:rPr>
              <w:t xml:space="preserve"> </w:t>
            </w:r>
            <w:r w:rsidRPr="008A79D8">
              <w:rPr>
                <w:spacing w:val="-1"/>
                <w:w w:val="105"/>
                <w:sz w:val="22"/>
                <w:szCs w:val="22"/>
              </w:rPr>
              <w:t>и</w:t>
            </w:r>
            <w:r w:rsidRPr="008A79D8">
              <w:rPr>
                <w:spacing w:val="-2"/>
                <w:w w:val="105"/>
                <w:sz w:val="22"/>
                <w:szCs w:val="22"/>
              </w:rPr>
              <w:t>с</w:t>
            </w:r>
            <w:r w:rsidRPr="008A79D8">
              <w:rPr>
                <w:spacing w:val="-1"/>
                <w:w w:val="105"/>
                <w:sz w:val="22"/>
                <w:szCs w:val="22"/>
              </w:rPr>
              <w:t>тр</w:t>
            </w:r>
            <w:r w:rsidRPr="008A79D8">
              <w:rPr>
                <w:spacing w:val="-2"/>
                <w:w w:val="105"/>
                <w:sz w:val="22"/>
                <w:szCs w:val="22"/>
              </w:rPr>
              <w:t>аж</w:t>
            </w:r>
            <w:r w:rsidRPr="008A79D8">
              <w:rPr>
                <w:spacing w:val="-1"/>
                <w:w w:val="105"/>
                <w:sz w:val="22"/>
                <w:szCs w:val="22"/>
              </w:rPr>
              <w:t>ив</w:t>
            </w:r>
            <w:r w:rsidRPr="008A79D8">
              <w:rPr>
                <w:spacing w:val="-2"/>
                <w:w w:val="105"/>
                <w:sz w:val="22"/>
                <w:szCs w:val="22"/>
              </w:rPr>
              <w:t>а</w:t>
            </w:r>
            <w:r w:rsidRPr="008A79D8">
              <w:rPr>
                <w:spacing w:val="-1"/>
                <w:w w:val="105"/>
                <w:sz w:val="22"/>
                <w:szCs w:val="22"/>
              </w:rPr>
              <w:t>њу</w:t>
            </w:r>
            <w:r w:rsidRPr="008A79D8">
              <w:rPr>
                <w:spacing w:val="-16"/>
                <w:w w:val="105"/>
                <w:sz w:val="22"/>
                <w:szCs w:val="22"/>
              </w:rPr>
              <w:t xml:space="preserve"> </w:t>
            </w:r>
            <w:r w:rsidRPr="008A79D8">
              <w:rPr>
                <w:w w:val="105"/>
                <w:sz w:val="22"/>
                <w:szCs w:val="22"/>
              </w:rPr>
              <w:t>и</w:t>
            </w:r>
            <w:r w:rsidRPr="008A79D8">
              <w:rPr>
                <w:spacing w:val="-16"/>
                <w:w w:val="105"/>
                <w:sz w:val="22"/>
                <w:szCs w:val="22"/>
              </w:rPr>
              <w:t xml:space="preserve"> </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w:t>
            </w:r>
            <w:r w:rsidRPr="008A79D8">
              <w:rPr>
                <w:spacing w:val="-2"/>
                <w:w w:val="105"/>
                <w:sz w:val="22"/>
                <w:szCs w:val="22"/>
              </w:rPr>
              <w:t>с</w:t>
            </w:r>
            <w:r w:rsidRPr="008A79D8">
              <w:rPr>
                <w:spacing w:val="-1"/>
                <w:w w:val="105"/>
                <w:sz w:val="22"/>
                <w:szCs w:val="22"/>
              </w:rPr>
              <w:t>и</w:t>
            </w:r>
            <w:r w:rsidRPr="008A79D8">
              <w:rPr>
                <w:spacing w:val="-2"/>
                <w:w w:val="105"/>
                <w:sz w:val="22"/>
                <w:szCs w:val="22"/>
              </w:rPr>
              <w:t>ј</w:t>
            </w:r>
            <w:r w:rsidRPr="008A79D8">
              <w:rPr>
                <w:spacing w:val="-1"/>
                <w:w w:val="105"/>
                <w:sz w:val="22"/>
                <w:szCs w:val="22"/>
              </w:rPr>
              <w:t>и</w:t>
            </w:r>
          </w:p>
        </w:tc>
      </w:tr>
      <w:tr w:rsidR="0099674A" w:rsidRPr="008A79D8" w14:paraId="142A95E2" w14:textId="77777777" w:rsidTr="00A55401">
        <w:trPr>
          <w:cantSplit/>
          <w:trHeight w:val="1166"/>
        </w:trPr>
        <w:tc>
          <w:tcPr>
            <w:tcW w:w="2835" w:type="dxa"/>
            <w:shd w:val="clear" w:color="auto" w:fill="auto"/>
            <w:vAlign w:val="center"/>
          </w:tcPr>
          <w:p w14:paraId="1F193883" w14:textId="77777777" w:rsidR="0099674A" w:rsidRPr="008A79D8" w:rsidRDefault="0099674A" w:rsidP="00A55401">
            <w:pPr>
              <w:widowControl w:val="0"/>
              <w:autoSpaceDE w:val="0"/>
              <w:autoSpaceDN w:val="0"/>
              <w:adjustRightInd w:val="0"/>
              <w:ind w:left="94"/>
              <w:rPr>
                <w:sz w:val="22"/>
                <w:szCs w:val="22"/>
              </w:rPr>
            </w:pPr>
            <w:r w:rsidRPr="008A79D8">
              <w:rPr>
                <w:spacing w:val="-1"/>
                <w:sz w:val="22"/>
                <w:szCs w:val="22"/>
              </w:rPr>
              <w:t>Грађанско</w:t>
            </w:r>
            <w:r w:rsidRPr="008A79D8">
              <w:rPr>
                <w:sz w:val="22"/>
                <w:szCs w:val="22"/>
              </w:rPr>
              <w:t xml:space="preserve"> </w:t>
            </w:r>
            <w:r w:rsidRPr="008A79D8">
              <w:rPr>
                <w:spacing w:val="1"/>
                <w:sz w:val="22"/>
                <w:szCs w:val="22"/>
              </w:rPr>
              <w:t xml:space="preserve"> </w:t>
            </w:r>
            <w:r w:rsidRPr="008A79D8">
              <w:rPr>
                <w:spacing w:val="-1"/>
                <w:sz w:val="22"/>
                <w:szCs w:val="22"/>
              </w:rPr>
              <w:t>вапитање</w:t>
            </w:r>
          </w:p>
          <w:p w14:paraId="68F6A5DB" w14:textId="2599ACC5" w:rsidR="0099674A" w:rsidRPr="008A79D8" w:rsidRDefault="0099674A" w:rsidP="00A55401">
            <w:pPr>
              <w:widowControl w:val="0"/>
              <w:rPr>
                <w:sz w:val="22"/>
                <w:szCs w:val="22"/>
              </w:rPr>
            </w:pPr>
            <w:r w:rsidRPr="008A79D8">
              <w:rPr>
                <w:rFonts w:eastAsiaTheme="minorHAnsi"/>
                <w:w w:val="105"/>
                <w:sz w:val="22"/>
                <w:szCs w:val="22"/>
              </w:rPr>
              <w:tab/>
            </w:r>
          </w:p>
        </w:tc>
        <w:tc>
          <w:tcPr>
            <w:tcW w:w="4820" w:type="dxa"/>
            <w:shd w:val="clear" w:color="auto" w:fill="auto"/>
            <w:hideMark/>
          </w:tcPr>
          <w:p w14:paraId="59459F3E" w14:textId="77777777" w:rsidR="0099674A" w:rsidRPr="008A79D8" w:rsidRDefault="0099674A" w:rsidP="00476E2F">
            <w:pPr>
              <w:widowControl w:val="0"/>
              <w:numPr>
                <w:ilvl w:val="0"/>
                <w:numId w:val="38"/>
              </w:numPr>
              <w:tabs>
                <w:tab w:val="left" w:pos="196"/>
              </w:tabs>
              <w:spacing w:line="192" w:lineRule="exact"/>
              <w:rPr>
                <w:sz w:val="22"/>
                <w:szCs w:val="22"/>
              </w:rPr>
            </w:pPr>
            <w:r w:rsidRPr="008A79D8">
              <w:rPr>
                <w:spacing w:val="-1"/>
                <w:w w:val="105"/>
                <w:sz w:val="22"/>
                <w:szCs w:val="22"/>
              </w:rPr>
              <w:t>при</w:t>
            </w:r>
            <w:r w:rsidRPr="008A79D8">
              <w:rPr>
                <w:spacing w:val="-2"/>
                <w:w w:val="105"/>
                <w:sz w:val="22"/>
                <w:szCs w:val="22"/>
              </w:rPr>
              <w:t>ча</w:t>
            </w:r>
            <w:r w:rsidRPr="008A79D8">
              <w:rPr>
                <w:spacing w:val="-1"/>
                <w:w w:val="105"/>
                <w:sz w:val="22"/>
                <w:szCs w:val="22"/>
              </w:rPr>
              <w:t>њ</w:t>
            </w:r>
            <w:r w:rsidRPr="008A79D8">
              <w:rPr>
                <w:spacing w:val="-2"/>
                <w:w w:val="105"/>
                <w:sz w:val="22"/>
                <w:szCs w:val="22"/>
              </w:rPr>
              <w:t>е</w:t>
            </w:r>
          </w:p>
          <w:p w14:paraId="5EFB01D0" w14:textId="77777777" w:rsidR="0099674A" w:rsidRPr="008A79D8" w:rsidRDefault="0099674A" w:rsidP="00476E2F">
            <w:pPr>
              <w:widowControl w:val="0"/>
              <w:numPr>
                <w:ilvl w:val="0"/>
                <w:numId w:val="38"/>
              </w:numPr>
              <w:tabs>
                <w:tab w:val="left" w:pos="196"/>
              </w:tabs>
              <w:spacing w:before="5"/>
              <w:rPr>
                <w:sz w:val="22"/>
                <w:szCs w:val="22"/>
              </w:rPr>
            </w:pPr>
            <w:r w:rsidRPr="008A79D8">
              <w:rPr>
                <w:w w:val="105"/>
                <w:sz w:val="22"/>
                <w:szCs w:val="22"/>
              </w:rPr>
              <w:t>цртање</w:t>
            </w:r>
          </w:p>
        </w:tc>
        <w:tc>
          <w:tcPr>
            <w:tcW w:w="6799" w:type="dxa"/>
            <w:shd w:val="clear" w:color="auto" w:fill="auto"/>
            <w:hideMark/>
          </w:tcPr>
          <w:p w14:paraId="5E815ECE" w14:textId="77777777" w:rsidR="0099674A" w:rsidRPr="008A79D8" w:rsidRDefault="0099674A" w:rsidP="00A55401">
            <w:pPr>
              <w:widowControl w:val="0"/>
              <w:autoSpaceDE w:val="0"/>
              <w:autoSpaceDN w:val="0"/>
              <w:adjustRightInd w:val="0"/>
              <w:rPr>
                <w:sz w:val="22"/>
                <w:szCs w:val="22"/>
              </w:rPr>
            </w:pPr>
            <w:r w:rsidRPr="008A79D8">
              <w:rPr>
                <w:spacing w:val="-1"/>
                <w:sz w:val="22"/>
                <w:szCs w:val="22"/>
              </w:rPr>
              <w:t>Усмерава,наводи,ствара</w:t>
            </w:r>
            <w:r w:rsidRPr="008A79D8">
              <w:rPr>
                <w:sz w:val="22"/>
                <w:szCs w:val="22"/>
              </w:rPr>
              <w:t xml:space="preserve"> </w:t>
            </w:r>
            <w:r w:rsidRPr="008A79D8">
              <w:rPr>
                <w:spacing w:val="14"/>
                <w:sz w:val="22"/>
                <w:szCs w:val="22"/>
              </w:rPr>
              <w:t xml:space="preserve"> </w:t>
            </w:r>
            <w:r w:rsidRPr="008A79D8">
              <w:rPr>
                <w:spacing w:val="-1"/>
                <w:sz w:val="22"/>
                <w:szCs w:val="22"/>
              </w:rPr>
              <w:t>ситуацију,сугерише,поставља</w:t>
            </w:r>
            <w:r w:rsidRPr="008A79D8">
              <w:rPr>
                <w:sz w:val="22"/>
                <w:szCs w:val="22"/>
              </w:rPr>
              <w:t xml:space="preserve"> </w:t>
            </w:r>
            <w:r w:rsidRPr="008A79D8">
              <w:rPr>
                <w:spacing w:val="20"/>
                <w:sz w:val="22"/>
                <w:szCs w:val="22"/>
              </w:rPr>
              <w:t xml:space="preserve"> </w:t>
            </w:r>
            <w:r w:rsidRPr="008A79D8">
              <w:rPr>
                <w:spacing w:val="-1"/>
                <w:sz w:val="22"/>
                <w:szCs w:val="22"/>
              </w:rPr>
              <w:t>проблем</w:t>
            </w:r>
          </w:p>
          <w:p w14:paraId="241EE14D" w14:textId="77777777" w:rsidR="0099674A" w:rsidRPr="008A79D8" w:rsidRDefault="0099674A" w:rsidP="00A55401">
            <w:pPr>
              <w:widowControl w:val="0"/>
              <w:autoSpaceDE w:val="0"/>
              <w:autoSpaceDN w:val="0"/>
              <w:adjustRightInd w:val="0"/>
              <w:rPr>
                <w:sz w:val="22"/>
                <w:szCs w:val="22"/>
              </w:rPr>
            </w:pPr>
            <w:r w:rsidRPr="008A79D8">
              <w:rPr>
                <w:spacing w:val="-1"/>
                <w:w w:val="105"/>
                <w:sz w:val="22"/>
                <w:szCs w:val="22"/>
              </w:rPr>
              <w:t>-по</w:t>
            </w:r>
            <w:r w:rsidRPr="008A79D8">
              <w:rPr>
                <w:spacing w:val="-2"/>
                <w:w w:val="105"/>
                <w:sz w:val="22"/>
                <w:szCs w:val="22"/>
              </w:rPr>
              <w:t>дс</w:t>
            </w:r>
            <w:r w:rsidRPr="008A79D8">
              <w:rPr>
                <w:spacing w:val="-1"/>
                <w:w w:val="105"/>
                <w:sz w:val="22"/>
                <w:szCs w:val="22"/>
              </w:rPr>
              <w:t>ти</w:t>
            </w:r>
            <w:r w:rsidRPr="008A79D8">
              <w:rPr>
                <w:spacing w:val="-2"/>
                <w:w w:val="105"/>
                <w:sz w:val="22"/>
                <w:szCs w:val="22"/>
              </w:rPr>
              <w:t>че</w:t>
            </w:r>
            <w:r w:rsidRPr="008A79D8">
              <w:rPr>
                <w:spacing w:val="-1"/>
                <w:w w:val="105"/>
                <w:sz w:val="22"/>
                <w:szCs w:val="22"/>
              </w:rPr>
              <w:t>,</w:t>
            </w:r>
            <w:r w:rsidRPr="008A79D8">
              <w:rPr>
                <w:spacing w:val="-2"/>
                <w:w w:val="105"/>
                <w:sz w:val="22"/>
                <w:szCs w:val="22"/>
              </w:rPr>
              <w:t>д</w:t>
            </w:r>
            <w:r w:rsidRPr="008A79D8">
              <w:rPr>
                <w:spacing w:val="-1"/>
                <w:w w:val="105"/>
                <w:sz w:val="22"/>
                <w:szCs w:val="22"/>
              </w:rPr>
              <w:t>и</w:t>
            </w:r>
            <w:r w:rsidRPr="008A79D8">
              <w:rPr>
                <w:spacing w:val="-2"/>
                <w:w w:val="105"/>
                <w:sz w:val="22"/>
                <w:szCs w:val="22"/>
              </w:rPr>
              <w:t>ск</w:t>
            </w:r>
            <w:r w:rsidRPr="008A79D8">
              <w:rPr>
                <w:spacing w:val="-1"/>
                <w:w w:val="105"/>
                <w:sz w:val="22"/>
                <w:szCs w:val="22"/>
              </w:rPr>
              <w:t>уту</w:t>
            </w:r>
            <w:r w:rsidRPr="008A79D8">
              <w:rPr>
                <w:spacing w:val="-2"/>
                <w:w w:val="105"/>
                <w:sz w:val="22"/>
                <w:szCs w:val="22"/>
              </w:rPr>
              <w:t>је</w:t>
            </w:r>
            <w:r w:rsidRPr="008A79D8">
              <w:rPr>
                <w:spacing w:val="-1"/>
                <w:w w:val="105"/>
                <w:sz w:val="22"/>
                <w:szCs w:val="22"/>
              </w:rPr>
              <w:t>,</w:t>
            </w:r>
            <w:r w:rsidRPr="008A79D8">
              <w:rPr>
                <w:spacing w:val="-2"/>
                <w:w w:val="105"/>
                <w:sz w:val="22"/>
                <w:szCs w:val="22"/>
              </w:rPr>
              <w:t>а</w:t>
            </w:r>
            <w:r w:rsidRPr="008A79D8">
              <w:rPr>
                <w:spacing w:val="-1"/>
                <w:w w:val="105"/>
                <w:sz w:val="22"/>
                <w:szCs w:val="22"/>
              </w:rPr>
              <w:t>н</w:t>
            </w:r>
            <w:r w:rsidRPr="008A79D8">
              <w:rPr>
                <w:spacing w:val="-2"/>
                <w:w w:val="105"/>
                <w:sz w:val="22"/>
                <w:szCs w:val="22"/>
              </w:rPr>
              <w:t>а</w:t>
            </w:r>
            <w:r w:rsidRPr="008A79D8">
              <w:rPr>
                <w:spacing w:val="-1"/>
                <w:w w:val="105"/>
                <w:sz w:val="22"/>
                <w:szCs w:val="22"/>
              </w:rPr>
              <w:t>лизир</w:t>
            </w:r>
            <w:r w:rsidRPr="008A79D8">
              <w:rPr>
                <w:spacing w:val="-2"/>
                <w:w w:val="105"/>
                <w:sz w:val="22"/>
                <w:szCs w:val="22"/>
              </w:rPr>
              <w:t>ам</w:t>
            </w:r>
            <w:r w:rsidRPr="008A79D8">
              <w:rPr>
                <w:spacing w:val="-1"/>
                <w:w w:val="105"/>
                <w:sz w:val="22"/>
                <w:szCs w:val="22"/>
              </w:rPr>
              <w:t>отивиш</w:t>
            </w:r>
            <w:r w:rsidRPr="008A79D8">
              <w:rPr>
                <w:spacing w:val="-2"/>
                <w:w w:val="105"/>
                <w:sz w:val="22"/>
                <w:szCs w:val="22"/>
              </w:rPr>
              <w:t>е</w:t>
            </w:r>
            <w:r w:rsidRPr="008A79D8">
              <w:rPr>
                <w:spacing w:val="-1"/>
                <w:w w:val="105"/>
                <w:sz w:val="22"/>
                <w:szCs w:val="22"/>
              </w:rPr>
              <w:t>-</w:t>
            </w:r>
            <w:r w:rsidRPr="008A79D8">
              <w:rPr>
                <w:spacing w:val="-2"/>
                <w:w w:val="105"/>
                <w:sz w:val="22"/>
                <w:szCs w:val="22"/>
              </w:rPr>
              <w:t>к</w:t>
            </w:r>
            <w:r w:rsidRPr="008A79D8">
              <w:rPr>
                <w:spacing w:val="-1"/>
                <w:w w:val="105"/>
                <w:sz w:val="22"/>
                <w:szCs w:val="22"/>
              </w:rPr>
              <w:t>оор</w:t>
            </w:r>
            <w:r w:rsidRPr="008A79D8">
              <w:rPr>
                <w:spacing w:val="-2"/>
                <w:w w:val="105"/>
                <w:sz w:val="22"/>
                <w:szCs w:val="22"/>
              </w:rPr>
              <w:t>д</w:t>
            </w:r>
            <w:r w:rsidRPr="008A79D8">
              <w:rPr>
                <w:spacing w:val="-1"/>
                <w:w w:val="105"/>
                <w:sz w:val="22"/>
                <w:szCs w:val="22"/>
              </w:rPr>
              <w:t>инир</w:t>
            </w:r>
            <w:r w:rsidRPr="008A79D8">
              <w:rPr>
                <w:spacing w:val="-2"/>
                <w:w w:val="105"/>
                <w:sz w:val="22"/>
                <w:szCs w:val="22"/>
              </w:rPr>
              <w:t>а</w:t>
            </w:r>
          </w:p>
          <w:p w14:paraId="162C5CED" w14:textId="77777777" w:rsidR="0099674A" w:rsidRPr="008A79D8" w:rsidRDefault="0099674A" w:rsidP="00A55401">
            <w:pPr>
              <w:widowControl w:val="0"/>
              <w:autoSpaceDE w:val="0"/>
              <w:autoSpaceDN w:val="0"/>
              <w:adjustRightInd w:val="0"/>
              <w:rPr>
                <w:sz w:val="22"/>
                <w:szCs w:val="22"/>
              </w:rPr>
            </w:pPr>
            <w:r w:rsidRPr="008A79D8">
              <w:rPr>
                <w:spacing w:val="-1"/>
                <w:w w:val="105"/>
                <w:sz w:val="22"/>
                <w:szCs w:val="22"/>
              </w:rPr>
              <w:t>-н</w:t>
            </w:r>
            <w:r w:rsidRPr="008A79D8">
              <w:rPr>
                <w:spacing w:val="-2"/>
                <w:w w:val="105"/>
                <w:sz w:val="22"/>
                <w:szCs w:val="22"/>
              </w:rPr>
              <w:t>а</w:t>
            </w:r>
            <w:r w:rsidRPr="008A79D8">
              <w:rPr>
                <w:spacing w:val="-1"/>
                <w:w w:val="105"/>
                <w:sz w:val="22"/>
                <w:szCs w:val="22"/>
              </w:rPr>
              <w:t>во</w:t>
            </w:r>
            <w:r w:rsidRPr="008A79D8">
              <w:rPr>
                <w:spacing w:val="-2"/>
                <w:w w:val="105"/>
                <w:sz w:val="22"/>
                <w:szCs w:val="22"/>
              </w:rPr>
              <w:t>д</w:t>
            </w:r>
            <w:r w:rsidRPr="008A79D8">
              <w:rPr>
                <w:spacing w:val="-1"/>
                <w:w w:val="105"/>
                <w:sz w:val="22"/>
                <w:szCs w:val="22"/>
              </w:rPr>
              <w:t>и</w:t>
            </w:r>
            <w:r w:rsidRPr="008A79D8">
              <w:rPr>
                <w:spacing w:val="-12"/>
                <w:w w:val="105"/>
                <w:sz w:val="22"/>
                <w:szCs w:val="22"/>
              </w:rPr>
              <w:t xml:space="preserve"> </w:t>
            </w:r>
            <w:r w:rsidRPr="008A79D8">
              <w:rPr>
                <w:spacing w:val="-1"/>
                <w:w w:val="105"/>
                <w:sz w:val="22"/>
                <w:szCs w:val="22"/>
              </w:rPr>
              <w:t>н</w:t>
            </w:r>
            <w:r w:rsidRPr="008A79D8">
              <w:rPr>
                <w:spacing w:val="-2"/>
                <w:w w:val="105"/>
                <w:sz w:val="22"/>
                <w:szCs w:val="22"/>
              </w:rPr>
              <w:t>а</w:t>
            </w:r>
            <w:r w:rsidRPr="008A79D8">
              <w:rPr>
                <w:spacing w:val="-12"/>
                <w:w w:val="105"/>
                <w:sz w:val="22"/>
                <w:szCs w:val="22"/>
              </w:rPr>
              <w:t xml:space="preserve"> </w:t>
            </w:r>
            <w:r w:rsidRPr="008A79D8">
              <w:rPr>
                <w:spacing w:val="-1"/>
                <w:w w:val="105"/>
                <w:sz w:val="22"/>
                <w:szCs w:val="22"/>
              </w:rPr>
              <w:t>пов</w:t>
            </w:r>
            <w:r w:rsidRPr="008A79D8">
              <w:rPr>
                <w:spacing w:val="-2"/>
                <w:w w:val="105"/>
                <w:sz w:val="22"/>
                <w:szCs w:val="22"/>
              </w:rPr>
              <w:t>е</w:t>
            </w:r>
            <w:r w:rsidRPr="008A79D8">
              <w:rPr>
                <w:spacing w:val="-1"/>
                <w:w w:val="105"/>
                <w:sz w:val="22"/>
                <w:szCs w:val="22"/>
              </w:rPr>
              <w:t>зив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4"/>
                <w:w w:val="105"/>
                <w:sz w:val="22"/>
                <w:szCs w:val="22"/>
              </w:rPr>
              <w:t xml:space="preserve"> </w:t>
            </w:r>
            <w:r w:rsidRPr="008A79D8">
              <w:rPr>
                <w:w w:val="105"/>
                <w:sz w:val="22"/>
                <w:szCs w:val="22"/>
              </w:rPr>
              <w:t>и</w:t>
            </w:r>
            <w:r w:rsidRPr="008A79D8">
              <w:rPr>
                <w:spacing w:val="-11"/>
                <w:w w:val="105"/>
                <w:sz w:val="22"/>
                <w:szCs w:val="22"/>
              </w:rPr>
              <w:t xml:space="preserve"> </w:t>
            </w:r>
            <w:r w:rsidRPr="008A79D8">
              <w:rPr>
                <w:spacing w:val="-1"/>
                <w:w w:val="105"/>
                <w:sz w:val="22"/>
                <w:szCs w:val="22"/>
              </w:rPr>
              <w:t>при</w:t>
            </w:r>
            <w:r w:rsidRPr="008A79D8">
              <w:rPr>
                <w:spacing w:val="-2"/>
                <w:w w:val="105"/>
                <w:sz w:val="22"/>
                <w:szCs w:val="22"/>
              </w:rPr>
              <w:t>ме</w:t>
            </w:r>
            <w:r w:rsidRPr="008A79D8">
              <w:rPr>
                <w:spacing w:val="-1"/>
                <w:w w:val="105"/>
                <w:sz w:val="22"/>
                <w:szCs w:val="22"/>
              </w:rPr>
              <w:t>ну</w:t>
            </w:r>
            <w:r w:rsidRPr="008A79D8">
              <w:rPr>
                <w:spacing w:val="-15"/>
                <w:w w:val="105"/>
                <w:sz w:val="22"/>
                <w:szCs w:val="22"/>
              </w:rPr>
              <w:t xml:space="preserve"> </w:t>
            </w:r>
            <w:r w:rsidRPr="008A79D8">
              <w:rPr>
                <w:spacing w:val="-1"/>
                <w:w w:val="105"/>
                <w:sz w:val="22"/>
                <w:szCs w:val="22"/>
              </w:rPr>
              <w:t>зн</w:t>
            </w:r>
            <w:r w:rsidRPr="008A79D8">
              <w:rPr>
                <w:spacing w:val="-2"/>
                <w:w w:val="105"/>
                <w:sz w:val="22"/>
                <w:szCs w:val="22"/>
              </w:rPr>
              <w:t>а</w:t>
            </w:r>
            <w:r w:rsidRPr="008A79D8">
              <w:rPr>
                <w:spacing w:val="-1"/>
                <w:w w:val="105"/>
                <w:sz w:val="22"/>
                <w:szCs w:val="22"/>
              </w:rPr>
              <w:t>њ</w:t>
            </w:r>
            <w:r w:rsidRPr="008A79D8">
              <w:rPr>
                <w:spacing w:val="-2"/>
                <w:w w:val="105"/>
                <w:sz w:val="22"/>
                <w:szCs w:val="22"/>
              </w:rPr>
              <w:t>а</w:t>
            </w:r>
          </w:p>
          <w:p w14:paraId="4FB5FFFE" w14:textId="3EF5BC26" w:rsidR="0099674A" w:rsidRPr="008A79D8" w:rsidRDefault="0099674A" w:rsidP="00A55401">
            <w:pPr>
              <w:widowControl w:val="0"/>
              <w:autoSpaceDE w:val="0"/>
              <w:autoSpaceDN w:val="0"/>
              <w:adjustRightInd w:val="0"/>
              <w:rPr>
                <w:sz w:val="22"/>
                <w:szCs w:val="22"/>
              </w:rPr>
            </w:pPr>
            <w:r w:rsidRPr="008A79D8">
              <w:rPr>
                <w:spacing w:val="-1"/>
                <w:w w:val="105"/>
                <w:sz w:val="22"/>
                <w:szCs w:val="22"/>
              </w:rPr>
              <w:t>-проц</w:t>
            </w:r>
            <w:r w:rsidRPr="008A79D8">
              <w:rPr>
                <w:spacing w:val="-2"/>
                <w:w w:val="105"/>
                <w:sz w:val="22"/>
                <w:szCs w:val="22"/>
              </w:rPr>
              <w:t>е</w:t>
            </w:r>
            <w:r w:rsidRPr="008A79D8">
              <w:rPr>
                <w:spacing w:val="-1"/>
                <w:w w:val="105"/>
                <w:sz w:val="22"/>
                <w:szCs w:val="22"/>
              </w:rPr>
              <w:t>њу</w:t>
            </w:r>
            <w:r w:rsidRPr="008A79D8">
              <w:rPr>
                <w:spacing w:val="-2"/>
                <w:w w:val="105"/>
                <w:sz w:val="22"/>
                <w:szCs w:val="22"/>
              </w:rPr>
              <w:t>је</w:t>
            </w:r>
            <w:r w:rsidRPr="008A79D8">
              <w:rPr>
                <w:spacing w:val="-28"/>
                <w:w w:val="105"/>
                <w:sz w:val="22"/>
                <w:szCs w:val="22"/>
              </w:rPr>
              <w:t xml:space="preserve"> </w:t>
            </w:r>
            <w:r w:rsidRPr="008A79D8">
              <w:rPr>
                <w:spacing w:val="-2"/>
                <w:w w:val="105"/>
                <w:sz w:val="22"/>
                <w:szCs w:val="22"/>
              </w:rPr>
              <w:t>ак</w:t>
            </w:r>
            <w:r w:rsidRPr="008A79D8">
              <w:rPr>
                <w:spacing w:val="-1"/>
                <w:w w:val="105"/>
                <w:sz w:val="22"/>
                <w:szCs w:val="22"/>
              </w:rPr>
              <w:t>тивно</w:t>
            </w:r>
            <w:r w:rsidRPr="008A79D8">
              <w:rPr>
                <w:spacing w:val="-2"/>
                <w:w w:val="105"/>
                <w:sz w:val="22"/>
                <w:szCs w:val="22"/>
              </w:rPr>
              <w:t>с</w:t>
            </w:r>
            <w:r w:rsidRPr="008A79D8">
              <w:rPr>
                <w:spacing w:val="-1"/>
                <w:w w:val="105"/>
                <w:sz w:val="22"/>
                <w:szCs w:val="22"/>
              </w:rPr>
              <w:t>т</w:t>
            </w:r>
            <w:r w:rsidRPr="008A79D8">
              <w:rPr>
                <w:spacing w:val="-27"/>
                <w:w w:val="105"/>
                <w:sz w:val="22"/>
                <w:szCs w:val="22"/>
              </w:rPr>
              <w:t xml:space="preserve"> </w:t>
            </w:r>
            <w:r w:rsidRPr="008A79D8">
              <w:rPr>
                <w:spacing w:val="-1"/>
                <w:w w:val="105"/>
                <w:sz w:val="22"/>
                <w:szCs w:val="22"/>
              </w:rPr>
              <w:t>у</w:t>
            </w:r>
            <w:r w:rsidRPr="008A79D8">
              <w:rPr>
                <w:spacing w:val="-2"/>
                <w:w w:val="105"/>
                <w:sz w:val="22"/>
                <w:szCs w:val="22"/>
              </w:rPr>
              <w:t>че</w:t>
            </w:r>
            <w:r w:rsidRPr="008A79D8">
              <w:rPr>
                <w:spacing w:val="-1"/>
                <w:w w:val="105"/>
                <w:sz w:val="22"/>
                <w:szCs w:val="22"/>
              </w:rPr>
              <w:t>ни</w:t>
            </w:r>
            <w:r w:rsidRPr="008A79D8">
              <w:rPr>
                <w:spacing w:val="-2"/>
                <w:w w:val="105"/>
                <w:sz w:val="22"/>
                <w:szCs w:val="22"/>
              </w:rPr>
              <w:t>ка</w:t>
            </w:r>
            <w:r w:rsidRPr="008A79D8">
              <w:rPr>
                <w:spacing w:val="-1"/>
                <w:w w:val="105"/>
                <w:sz w:val="22"/>
                <w:szCs w:val="22"/>
              </w:rPr>
              <w:t>,</w:t>
            </w:r>
            <w:r w:rsidRPr="008A79D8">
              <w:rPr>
                <w:spacing w:val="-2"/>
                <w:w w:val="105"/>
                <w:sz w:val="22"/>
                <w:szCs w:val="22"/>
              </w:rPr>
              <w:t>бе</w:t>
            </w:r>
            <w:r w:rsidRPr="008A79D8">
              <w:rPr>
                <w:spacing w:val="-1"/>
                <w:w w:val="105"/>
                <w:sz w:val="22"/>
                <w:szCs w:val="22"/>
              </w:rPr>
              <w:t>л</w:t>
            </w:r>
            <w:r w:rsidRPr="008A79D8">
              <w:rPr>
                <w:spacing w:val="-2"/>
                <w:w w:val="105"/>
                <w:sz w:val="22"/>
                <w:szCs w:val="22"/>
              </w:rPr>
              <w:t>еж</w:t>
            </w:r>
            <w:r w:rsidRPr="008A79D8">
              <w:rPr>
                <w:spacing w:val="-1"/>
                <w:w w:val="105"/>
                <w:sz w:val="22"/>
                <w:szCs w:val="22"/>
              </w:rPr>
              <w:t>и</w:t>
            </w:r>
          </w:p>
        </w:tc>
      </w:tr>
      <w:tr w:rsidR="008A79D8" w:rsidRPr="008A79D8" w14:paraId="0FC75499" w14:textId="77777777" w:rsidTr="00A55401">
        <w:trPr>
          <w:cantSplit/>
        </w:trPr>
        <w:tc>
          <w:tcPr>
            <w:tcW w:w="2835" w:type="dxa"/>
            <w:shd w:val="clear" w:color="auto" w:fill="auto"/>
            <w:vAlign w:val="center"/>
          </w:tcPr>
          <w:p w14:paraId="24A3BBCA" w14:textId="77777777" w:rsidR="008A79D8" w:rsidRPr="008A79D8" w:rsidRDefault="008A79D8" w:rsidP="00A55401">
            <w:pPr>
              <w:widowControl w:val="0"/>
              <w:autoSpaceDE w:val="0"/>
              <w:autoSpaceDN w:val="0"/>
              <w:adjustRightInd w:val="0"/>
              <w:spacing w:before="123"/>
              <w:ind w:left="94"/>
              <w:rPr>
                <w:sz w:val="22"/>
                <w:szCs w:val="22"/>
              </w:rPr>
            </w:pPr>
            <w:r w:rsidRPr="008A79D8">
              <w:rPr>
                <w:spacing w:val="-2"/>
                <w:w w:val="105"/>
                <w:sz w:val="22"/>
                <w:szCs w:val="22"/>
              </w:rPr>
              <w:t>Пе</w:t>
            </w:r>
            <w:r w:rsidRPr="008A79D8">
              <w:rPr>
                <w:spacing w:val="-1"/>
                <w:w w:val="105"/>
                <w:sz w:val="22"/>
                <w:szCs w:val="22"/>
              </w:rPr>
              <w:t>ша</w:t>
            </w:r>
            <w:r w:rsidRPr="008A79D8">
              <w:rPr>
                <w:spacing w:val="-2"/>
                <w:w w:val="105"/>
                <w:sz w:val="22"/>
                <w:szCs w:val="22"/>
              </w:rPr>
              <w:t>ч</w:t>
            </w:r>
            <w:r w:rsidRPr="008A79D8">
              <w:rPr>
                <w:spacing w:val="-1"/>
                <w:w w:val="105"/>
                <w:sz w:val="22"/>
                <w:szCs w:val="22"/>
              </w:rPr>
              <w:t>ки</w:t>
            </w:r>
            <w:r w:rsidRPr="008A79D8">
              <w:rPr>
                <w:spacing w:val="-28"/>
                <w:w w:val="105"/>
                <w:sz w:val="22"/>
                <w:szCs w:val="22"/>
              </w:rPr>
              <w:t xml:space="preserve"> </w:t>
            </w:r>
            <w:r w:rsidRPr="008A79D8">
              <w:rPr>
                <w:spacing w:val="-1"/>
                <w:w w:val="105"/>
                <w:sz w:val="22"/>
                <w:szCs w:val="22"/>
              </w:rPr>
              <w:t>и</w:t>
            </w:r>
            <w:r w:rsidRPr="008A79D8">
              <w:rPr>
                <w:spacing w:val="-2"/>
                <w:w w:val="105"/>
                <w:sz w:val="22"/>
                <w:szCs w:val="22"/>
              </w:rPr>
              <w:t>з</w:t>
            </w:r>
            <w:r w:rsidRPr="008A79D8">
              <w:rPr>
                <w:spacing w:val="-1"/>
                <w:w w:val="105"/>
                <w:sz w:val="22"/>
                <w:szCs w:val="22"/>
              </w:rPr>
              <w:t>л</w:t>
            </w:r>
            <w:r w:rsidRPr="008A79D8">
              <w:rPr>
                <w:spacing w:val="-2"/>
                <w:w w:val="105"/>
                <w:sz w:val="22"/>
                <w:szCs w:val="22"/>
              </w:rPr>
              <w:t>е</w:t>
            </w:r>
            <w:r w:rsidRPr="008A79D8">
              <w:rPr>
                <w:spacing w:val="-1"/>
                <w:w w:val="105"/>
                <w:sz w:val="22"/>
                <w:szCs w:val="22"/>
              </w:rPr>
              <w:t>ти</w:t>
            </w:r>
          </w:p>
          <w:p w14:paraId="38680202" w14:textId="77777777" w:rsidR="008A79D8" w:rsidRPr="008A79D8" w:rsidRDefault="008A79D8" w:rsidP="00A55401">
            <w:pPr>
              <w:widowControl w:val="0"/>
              <w:autoSpaceDE w:val="0"/>
              <w:autoSpaceDN w:val="0"/>
              <w:adjustRightInd w:val="0"/>
              <w:spacing w:before="5"/>
              <w:ind w:left="94"/>
              <w:rPr>
                <w:sz w:val="22"/>
                <w:szCs w:val="22"/>
              </w:rPr>
            </w:pPr>
            <w:r w:rsidRPr="008A79D8">
              <w:rPr>
                <w:spacing w:val="-1"/>
                <w:sz w:val="22"/>
                <w:szCs w:val="22"/>
              </w:rPr>
              <w:t>(рекреативно-сазнајног</w:t>
            </w:r>
            <w:r w:rsidRPr="008A79D8">
              <w:rPr>
                <w:sz w:val="22"/>
                <w:szCs w:val="22"/>
              </w:rPr>
              <w:t xml:space="preserve"> </w:t>
            </w:r>
            <w:r w:rsidRPr="008A79D8">
              <w:rPr>
                <w:spacing w:val="33"/>
                <w:sz w:val="22"/>
                <w:szCs w:val="22"/>
              </w:rPr>
              <w:t xml:space="preserve"> </w:t>
            </w:r>
            <w:r w:rsidRPr="008A79D8">
              <w:rPr>
                <w:spacing w:val="-1"/>
                <w:sz w:val="22"/>
                <w:szCs w:val="22"/>
              </w:rPr>
              <w:t>карактера)</w:t>
            </w:r>
          </w:p>
        </w:tc>
        <w:tc>
          <w:tcPr>
            <w:tcW w:w="4820" w:type="dxa"/>
            <w:shd w:val="clear" w:color="auto" w:fill="auto"/>
          </w:tcPr>
          <w:p w14:paraId="74B96072" w14:textId="77777777" w:rsidR="008A79D8" w:rsidRPr="008A79D8" w:rsidRDefault="008A79D8" w:rsidP="00476E2F">
            <w:pPr>
              <w:widowControl w:val="0"/>
              <w:numPr>
                <w:ilvl w:val="0"/>
                <w:numId w:val="39"/>
              </w:numPr>
              <w:tabs>
                <w:tab w:val="left" w:pos="196"/>
              </w:tabs>
              <w:rPr>
                <w:sz w:val="22"/>
                <w:szCs w:val="22"/>
              </w:rPr>
            </w:pPr>
            <w:r w:rsidRPr="008A79D8">
              <w:rPr>
                <w:spacing w:val="-1"/>
                <w:w w:val="105"/>
                <w:sz w:val="22"/>
                <w:szCs w:val="22"/>
              </w:rPr>
              <w:t>ш</w:t>
            </w:r>
            <w:r w:rsidRPr="008A79D8">
              <w:rPr>
                <w:spacing w:val="-2"/>
                <w:w w:val="105"/>
                <w:sz w:val="22"/>
                <w:szCs w:val="22"/>
              </w:rPr>
              <w:t>е</w:t>
            </w:r>
            <w:r w:rsidRPr="008A79D8">
              <w:rPr>
                <w:spacing w:val="-1"/>
                <w:w w:val="105"/>
                <w:sz w:val="22"/>
                <w:szCs w:val="22"/>
              </w:rPr>
              <w:t>т</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06B5F9AB" w14:textId="77777777" w:rsidR="008A79D8" w:rsidRPr="008A79D8" w:rsidRDefault="008A79D8" w:rsidP="00476E2F">
            <w:pPr>
              <w:widowControl w:val="0"/>
              <w:numPr>
                <w:ilvl w:val="0"/>
                <w:numId w:val="39"/>
              </w:numPr>
              <w:tabs>
                <w:tab w:val="left" w:pos="196"/>
              </w:tabs>
              <w:spacing w:before="7"/>
              <w:rPr>
                <w:sz w:val="22"/>
                <w:szCs w:val="22"/>
              </w:rPr>
            </w:pPr>
            <w:r w:rsidRPr="008A79D8">
              <w:rPr>
                <w:spacing w:val="-1"/>
                <w:w w:val="105"/>
                <w:sz w:val="22"/>
                <w:szCs w:val="22"/>
              </w:rPr>
              <w:t>уо</w:t>
            </w:r>
            <w:r w:rsidRPr="008A79D8">
              <w:rPr>
                <w:spacing w:val="-2"/>
                <w:w w:val="105"/>
                <w:sz w:val="22"/>
                <w:szCs w:val="22"/>
              </w:rPr>
              <w:t>ча</w:t>
            </w:r>
            <w:r w:rsidRPr="008A79D8">
              <w:rPr>
                <w:spacing w:val="-1"/>
                <w:w w:val="105"/>
                <w:sz w:val="22"/>
                <w:szCs w:val="22"/>
              </w:rPr>
              <w:t>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p w14:paraId="0E37B92A" w14:textId="77777777" w:rsidR="008A79D8" w:rsidRPr="008A79D8" w:rsidRDefault="008A79D8" w:rsidP="00476E2F">
            <w:pPr>
              <w:widowControl w:val="0"/>
              <w:numPr>
                <w:ilvl w:val="0"/>
                <w:numId w:val="39"/>
              </w:numPr>
              <w:tabs>
                <w:tab w:val="left" w:pos="196"/>
              </w:tabs>
              <w:spacing w:before="5"/>
              <w:rPr>
                <w:sz w:val="22"/>
                <w:szCs w:val="22"/>
              </w:rPr>
            </w:pPr>
            <w:r w:rsidRPr="008A79D8">
              <w:rPr>
                <w:spacing w:val="-1"/>
                <w:sz w:val="22"/>
                <w:szCs w:val="22"/>
              </w:rPr>
              <w:t>учење</w:t>
            </w:r>
          </w:p>
          <w:p w14:paraId="0AC741E6" w14:textId="77777777" w:rsidR="008A79D8" w:rsidRPr="008A79D8" w:rsidRDefault="008A79D8" w:rsidP="00476E2F">
            <w:pPr>
              <w:widowControl w:val="0"/>
              <w:numPr>
                <w:ilvl w:val="0"/>
                <w:numId w:val="39"/>
              </w:numPr>
              <w:tabs>
                <w:tab w:val="left" w:pos="196"/>
              </w:tabs>
              <w:spacing w:before="5"/>
              <w:rPr>
                <w:sz w:val="22"/>
                <w:szCs w:val="22"/>
              </w:rPr>
            </w:pPr>
            <w:r w:rsidRPr="008A79D8">
              <w:rPr>
                <w:spacing w:val="-1"/>
                <w:w w:val="105"/>
                <w:sz w:val="22"/>
                <w:szCs w:val="22"/>
              </w:rPr>
              <w:t>по</w:t>
            </w:r>
            <w:r w:rsidRPr="008A79D8">
              <w:rPr>
                <w:spacing w:val="-2"/>
                <w:w w:val="105"/>
                <w:sz w:val="22"/>
                <w:szCs w:val="22"/>
              </w:rPr>
              <w:t>сма</w:t>
            </w:r>
            <w:r w:rsidRPr="008A79D8">
              <w:rPr>
                <w:spacing w:val="-1"/>
                <w:w w:val="105"/>
                <w:sz w:val="22"/>
                <w:szCs w:val="22"/>
              </w:rPr>
              <w:t>тр</w:t>
            </w:r>
            <w:r w:rsidRPr="008A79D8">
              <w:rPr>
                <w:spacing w:val="-2"/>
                <w:w w:val="105"/>
                <w:sz w:val="22"/>
                <w:szCs w:val="22"/>
              </w:rPr>
              <w:t>а</w:t>
            </w:r>
            <w:r w:rsidRPr="008A79D8">
              <w:rPr>
                <w:spacing w:val="-1"/>
                <w:w w:val="105"/>
                <w:sz w:val="22"/>
                <w:szCs w:val="22"/>
              </w:rPr>
              <w:t>њ</w:t>
            </w:r>
            <w:r w:rsidRPr="008A79D8">
              <w:rPr>
                <w:spacing w:val="-2"/>
                <w:w w:val="105"/>
                <w:sz w:val="22"/>
                <w:szCs w:val="22"/>
              </w:rPr>
              <w:t>е</w:t>
            </w:r>
            <w:r w:rsidRPr="008A79D8">
              <w:rPr>
                <w:spacing w:val="-19"/>
                <w:w w:val="105"/>
                <w:sz w:val="22"/>
                <w:szCs w:val="22"/>
              </w:rPr>
              <w:t xml:space="preserve"> </w:t>
            </w:r>
            <w:r w:rsidRPr="008A79D8">
              <w:rPr>
                <w:w w:val="105"/>
                <w:sz w:val="22"/>
                <w:szCs w:val="22"/>
              </w:rPr>
              <w:t>и</w:t>
            </w:r>
            <w:r w:rsidRPr="008A79D8">
              <w:rPr>
                <w:spacing w:val="-17"/>
                <w:w w:val="105"/>
                <w:sz w:val="22"/>
                <w:szCs w:val="22"/>
              </w:rPr>
              <w:t xml:space="preserve"> </w:t>
            </w:r>
            <w:r w:rsidRPr="008A79D8">
              <w:rPr>
                <w:spacing w:val="-1"/>
                <w:w w:val="105"/>
                <w:sz w:val="22"/>
                <w:szCs w:val="22"/>
              </w:rPr>
              <w:t>опи</w:t>
            </w:r>
            <w:r w:rsidRPr="008A79D8">
              <w:rPr>
                <w:spacing w:val="-2"/>
                <w:w w:val="105"/>
                <w:sz w:val="22"/>
                <w:szCs w:val="22"/>
              </w:rPr>
              <w:t>с</w:t>
            </w:r>
            <w:r w:rsidRPr="008A79D8">
              <w:rPr>
                <w:spacing w:val="-1"/>
                <w:w w:val="105"/>
                <w:sz w:val="22"/>
                <w:szCs w:val="22"/>
              </w:rPr>
              <w:t>ив</w:t>
            </w:r>
            <w:r w:rsidRPr="008A79D8">
              <w:rPr>
                <w:spacing w:val="-2"/>
                <w:w w:val="105"/>
                <w:sz w:val="22"/>
                <w:szCs w:val="22"/>
              </w:rPr>
              <w:t>а</w:t>
            </w:r>
            <w:r w:rsidRPr="008A79D8">
              <w:rPr>
                <w:spacing w:val="-1"/>
                <w:w w:val="105"/>
                <w:sz w:val="22"/>
                <w:szCs w:val="22"/>
              </w:rPr>
              <w:t>њ</w:t>
            </w:r>
            <w:r w:rsidRPr="008A79D8">
              <w:rPr>
                <w:spacing w:val="-2"/>
                <w:w w:val="105"/>
                <w:sz w:val="22"/>
                <w:szCs w:val="22"/>
              </w:rPr>
              <w:t>е</w:t>
            </w:r>
          </w:p>
        </w:tc>
        <w:tc>
          <w:tcPr>
            <w:tcW w:w="6799" w:type="dxa"/>
            <w:shd w:val="clear" w:color="auto" w:fill="auto"/>
            <w:hideMark/>
          </w:tcPr>
          <w:p w14:paraId="1937CC87" w14:textId="039F9396" w:rsidR="008A79D8" w:rsidRPr="008A79D8" w:rsidRDefault="008A79D8" w:rsidP="00A55401">
            <w:pPr>
              <w:widowControl w:val="0"/>
              <w:tabs>
                <w:tab w:val="left" w:pos="1430"/>
                <w:tab w:val="left" w:pos="2374"/>
              </w:tabs>
              <w:autoSpaceDE w:val="0"/>
              <w:autoSpaceDN w:val="0"/>
              <w:adjustRightInd w:val="0"/>
              <w:rPr>
                <w:sz w:val="22"/>
                <w:szCs w:val="22"/>
              </w:rPr>
            </w:pPr>
            <w:r w:rsidRPr="008A79D8">
              <w:rPr>
                <w:spacing w:val="-1"/>
                <w:w w:val="105"/>
                <w:sz w:val="22"/>
                <w:szCs w:val="22"/>
              </w:rPr>
              <w:t>-орг</w:t>
            </w:r>
            <w:r w:rsidRPr="008A79D8">
              <w:rPr>
                <w:spacing w:val="-2"/>
                <w:w w:val="105"/>
                <w:sz w:val="22"/>
                <w:szCs w:val="22"/>
              </w:rPr>
              <w:t>а</w:t>
            </w:r>
            <w:r w:rsidRPr="008A79D8">
              <w:rPr>
                <w:spacing w:val="-1"/>
                <w:w w:val="105"/>
                <w:sz w:val="22"/>
                <w:szCs w:val="22"/>
              </w:rPr>
              <w:t>низу</w:t>
            </w:r>
            <w:r w:rsidRPr="008A79D8">
              <w:rPr>
                <w:spacing w:val="-2"/>
                <w:w w:val="105"/>
                <w:sz w:val="22"/>
                <w:szCs w:val="22"/>
              </w:rPr>
              <w:t>је</w:t>
            </w:r>
            <w:r w:rsidRPr="008A79D8">
              <w:rPr>
                <w:spacing w:val="12"/>
                <w:w w:val="105"/>
                <w:sz w:val="22"/>
                <w:szCs w:val="22"/>
              </w:rPr>
              <w:t xml:space="preserve"> </w:t>
            </w:r>
            <w:r w:rsidRPr="008A79D8">
              <w:rPr>
                <w:spacing w:val="-1"/>
                <w:w w:val="105"/>
                <w:sz w:val="22"/>
                <w:szCs w:val="22"/>
              </w:rPr>
              <w:t>(по</w:t>
            </w:r>
            <w:r w:rsidRPr="008A79D8">
              <w:rPr>
                <w:spacing w:val="-2"/>
                <w:w w:val="105"/>
                <w:sz w:val="22"/>
                <w:szCs w:val="22"/>
              </w:rPr>
              <w:t>се</w:t>
            </w:r>
            <w:r w:rsidRPr="008A79D8">
              <w:rPr>
                <w:spacing w:val="-1"/>
                <w:w w:val="105"/>
                <w:sz w:val="22"/>
                <w:szCs w:val="22"/>
              </w:rPr>
              <w:t>т</w:t>
            </w:r>
            <w:r w:rsidRPr="008A79D8">
              <w:rPr>
                <w:spacing w:val="-2"/>
                <w:w w:val="105"/>
                <w:sz w:val="22"/>
                <w:szCs w:val="22"/>
              </w:rPr>
              <w:t>е</w:t>
            </w:r>
            <w:r w:rsidRPr="008A79D8">
              <w:rPr>
                <w:spacing w:val="-1"/>
                <w:w w:val="105"/>
                <w:sz w:val="22"/>
                <w:szCs w:val="22"/>
              </w:rPr>
              <w:t>,</w:t>
            </w:r>
            <w:r w:rsidRPr="008A79D8">
              <w:rPr>
                <w:spacing w:val="13"/>
                <w:w w:val="105"/>
                <w:sz w:val="22"/>
                <w:szCs w:val="22"/>
              </w:rPr>
              <w:t xml:space="preserve"> </w:t>
            </w:r>
            <w:r w:rsidRPr="008A79D8">
              <w:rPr>
                <w:spacing w:val="-1"/>
                <w:w w:val="105"/>
                <w:sz w:val="22"/>
                <w:szCs w:val="22"/>
              </w:rPr>
              <w:t>ш</w:t>
            </w:r>
            <w:r w:rsidRPr="008A79D8">
              <w:rPr>
                <w:spacing w:val="-2"/>
                <w:w w:val="105"/>
                <w:sz w:val="22"/>
                <w:szCs w:val="22"/>
              </w:rPr>
              <w:t>е</w:t>
            </w:r>
            <w:r w:rsidRPr="008A79D8">
              <w:rPr>
                <w:spacing w:val="-1"/>
                <w:w w:val="105"/>
                <w:sz w:val="22"/>
                <w:szCs w:val="22"/>
              </w:rPr>
              <w:t>тњ</w:t>
            </w:r>
            <w:r w:rsidRPr="008A79D8">
              <w:rPr>
                <w:spacing w:val="-2"/>
                <w:w w:val="105"/>
                <w:sz w:val="22"/>
                <w:szCs w:val="22"/>
              </w:rPr>
              <w:t>е</w:t>
            </w:r>
            <w:r w:rsidRPr="008A79D8">
              <w:rPr>
                <w:spacing w:val="-1"/>
                <w:w w:val="105"/>
                <w:sz w:val="22"/>
                <w:szCs w:val="22"/>
              </w:rPr>
              <w:t>,</w:t>
            </w:r>
            <w:r w:rsidRPr="008A79D8">
              <w:rPr>
                <w:spacing w:val="15"/>
                <w:w w:val="105"/>
                <w:sz w:val="22"/>
                <w:szCs w:val="22"/>
              </w:rPr>
              <w:t xml:space="preserve"> </w:t>
            </w:r>
            <w:r w:rsidRPr="008A79D8">
              <w:rPr>
                <w:spacing w:val="-1"/>
                <w:w w:val="105"/>
                <w:sz w:val="22"/>
                <w:szCs w:val="22"/>
              </w:rPr>
              <w:t>изл</w:t>
            </w:r>
            <w:r w:rsidRPr="008A79D8">
              <w:rPr>
                <w:spacing w:val="-2"/>
                <w:w w:val="105"/>
                <w:sz w:val="22"/>
                <w:szCs w:val="22"/>
              </w:rPr>
              <w:t>е</w:t>
            </w:r>
            <w:r w:rsidRPr="008A79D8">
              <w:rPr>
                <w:spacing w:val="-1"/>
                <w:w w:val="105"/>
                <w:sz w:val="22"/>
                <w:szCs w:val="22"/>
              </w:rPr>
              <w:t>т</w:t>
            </w:r>
            <w:r w:rsidRPr="008A79D8">
              <w:rPr>
                <w:spacing w:val="-2"/>
                <w:w w:val="105"/>
                <w:sz w:val="22"/>
                <w:szCs w:val="22"/>
              </w:rPr>
              <w:t>е</w:t>
            </w:r>
            <w:r w:rsidRPr="008A79D8">
              <w:rPr>
                <w:spacing w:val="-1"/>
                <w:w w:val="105"/>
                <w:sz w:val="22"/>
                <w:szCs w:val="22"/>
              </w:rPr>
              <w:t>,</w:t>
            </w:r>
            <w:r w:rsidRPr="008A79D8">
              <w:rPr>
                <w:spacing w:val="47"/>
                <w:w w:val="103"/>
                <w:sz w:val="22"/>
                <w:szCs w:val="22"/>
              </w:rPr>
              <w:t xml:space="preserve"> </w:t>
            </w:r>
            <w:r w:rsidRPr="008A79D8">
              <w:rPr>
                <w:spacing w:val="-1"/>
                <w:w w:val="105"/>
                <w:sz w:val="22"/>
                <w:szCs w:val="22"/>
              </w:rPr>
              <w:t>н</w:t>
            </w:r>
            <w:r w:rsidRPr="008A79D8">
              <w:rPr>
                <w:spacing w:val="-2"/>
                <w:w w:val="105"/>
                <w:sz w:val="22"/>
                <w:szCs w:val="22"/>
              </w:rPr>
              <w:t>ас</w:t>
            </w:r>
            <w:r w:rsidRPr="008A79D8">
              <w:rPr>
                <w:spacing w:val="-1"/>
                <w:w w:val="105"/>
                <w:sz w:val="22"/>
                <w:szCs w:val="22"/>
              </w:rPr>
              <w:t>т</w:t>
            </w:r>
            <w:r w:rsidRPr="008A79D8">
              <w:rPr>
                <w:spacing w:val="-2"/>
                <w:w w:val="105"/>
                <w:sz w:val="22"/>
                <w:szCs w:val="22"/>
              </w:rPr>
              <w:t>а</w:t>
            </w:r>
            <w:r w:rsidRPr="008A79D8">
              <w:rPr>
                <w:spacing w:val="-1"/>
                <w:w w:val="105"/>
                <w:sz w:val="22"/>
                <w:szCs w:val="22"/>
              </w:rPr>
              <w:t>ву</w:t>
            </w:r>
            <w:r w:rsidRPr="008A79D8">
              <w:rPr>
                <w:spacing w:val="33"/>
                <w:w w:val="105"/>
                <w:sz w:val="22"/>
                <w:szCs w:val="22"/>
              </w:rPr>
              <w:t xml:space="preserve"> </w:t>
            </w:r>
            <w:r w:rsidRPr="008A79D8">
              <w:rPr>
                <w:w w:val="105"/>
                <w:sz w:val="22"/>
                <w:szCs w:val="22"/>
              </w:rPr>
              <w:t>у</w:t>
            </w:r>
            <w:r w:rsidRPr="008A79D8">
              <w:rPr>
                <w:spacing w:val="42"/>
                <w:w w:val="105"/>
                <w:sz w:val="22"/>
                <w:szCs w:val="22"/>
              </w:rPr>
              <w:t xml:space="preserve"> </w:t>
            </w:r>
            <w:r w:rsidRPr="008A79D8">
              <w:rPr>
                <w:spacing w:val="-1"/>
                <w:w w:val="105"/>
                <w:sz w:val="22"/>
                <w:szCs w:val="22"/>
              </w:rPr>
              <w:t>приро</w:t>
            </w:r>
            <w:r w:rsidRPr="008A79D8">
              <w:rPr>
                <w:spacing w:val="-2"/>
                <w:w w:val="105"/>
                <w:sz w:val="22"/>
                <w:szCs w:val="22"/>
              </w:rPr>
              <w:t>д</w:t>
            </w:r>
            <w:r w:rsidRPr="008A79D8">
              <w:rPr>
                <w:spacing w:val="-1"/>
                <w:w w:val="105"/>
                <w:sz w:val="22"/>
                <w:szCs w:val="22"/>
              </w:rPr>
              <w:t>и),о</w:t>
            </w:r>
            <w:r w:rsidRPr="008A79D8">
              <w:rPr>
                <w:spacing w:val="-2"/>
                <w:w w:val="105"/>
                <w:sz w:val="22"/>
                <w:szCs w:val="22"/>
              </w:rPr>
              <w:t>см</w:t>
            </w:r>
            <w:r w:rsidRPr="008A79D8">
              <w:rPr>
                <w:spacing w:val="-1"/>
                <w:w w:val="105"/>
                <w:sz w:val="22"/>
                <w:szCs w:val="22"/>
              </w:rPr>
              <w:t>ишљ</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39"/>
                <w:w w:val="105"/>
                <w:sz w:val="22"/>
                <w:szCs w:val="22"/>
              </w:rPr>
              <w:t xml:space="preserve"> </w:t>
            </w:r>
            <w:r w:rsidRPr="008A79D8">
              <w:rPr>
                <w:spacing w:val="-1"/>
                <w:w w:val="105"/>
                <w:sz w:val="22"/>
                <w:szCs w:val="22"/>
              </w:rPr>
              <w:t>пл</w:t>
            </w:r>
            <w:r w:rsidRPr="008A79D8">
              <w:rPr>
                <w:spacing w:val="-2"/>
                <w:w w:val="105"/>
                <w:sz w:val="22"/>
                <w:szCs w:val="22"/>
              </w:rPr>
              <w:t>а</w:t>
            </w:r>
            <w:r w:rsidRPr="008A79D8">
              <w:rPr>
                <w:spacing w:val="-1"/>
                <w:w w:val="105"/>
                <w:sz w:val="22"/>
                <w:szCs w:val="22"/>
              </w:rPr>
              <w:t>н</w:t>
            </w:r>
            <w:r w:rsidRPr="008A79D8">
              <w:rPr>
                <w:spacing w:val="35"/>
                <w:w w:val="103"/>
                <w:sz w:val="22"/>
                <w:szCs w:val="22"/>
              </w:rPr>
              <w:t xml:space="preserve"> </w:t>
            </w:r>
            <w:r w:rsidRPr="008A79D8">
              <w:rPr>
                <w:spacing w:val="-1"/>
                <w:sz w:val="22"/>
                <w:szCs w:val="22"/>
              </w:rPr>
              <w:t>посете</w:t>
            </w:r>
            <w:r w:rsidR="00A55401">
              <w:rPr>
                <w:spacing w:val="-1"/>
                <w:sz w:val="22"/>
                <w:szCs w:val="22"/>
                <w:lang w:val="sr-Cyrl-RS"/>
              </w:rPr>
              <w:t xml:space="preserve"> </w:t>
            </w:r>
            <w:r w:rsidRPr="008A79D8">
              <w:rPr>
                <w:sz w:val="22"/>
                <w:szCs w:val="22"/>
              </w:rPr>
              <w:t>и</w:t>
            </w:r>
            <w:r w:rsidR="00A55401">
              <w:rPr>
                <w:sz w:val="22"/>
                <w:szCs w:val="22"/>
                <w:lang w:val="sr-Cyrl-RS"/>
              </w:rPr>
              <w:t xml:space="preserve"> </w:t>
            </w:r>
            <w:r w:rsidRPr="008A79D8">
              <w:rPr>
                <w:spacing w:val="-1"/>
                <w:sz w:val="22"/>
                <w:szCs w:val="22"/>
              </w:rPr>
              <w:t>обиласка.</w:t>
            </w:r>
            <w:r w:rsidRPr="008A79D8">
              <w:rPr>
                <w:spacing w:val="21"/>
                <w:w w:val="103"/>
                <w:sz w:val="22"/>
                <w:szCs w:val="22"/>
              </w:rPr>
              <w:t xml:space="preserve"> </w:t>
            </w:r>
            <w:r w:rsidRPr="008A79D8">
              <w:rPr>
                <w:spacing w:val="-1"/>
                <w:w w:val="105"/>
                <w:sz w:val="22"/>
                <w:szCs w:val="22"/>
              </w:rPr>
              <w:t>Пл</w:t>
            </w:r>
            <w:r w:rsidRPr="008A79D8">
              <w:rPr>
                <w:spacing w:val="-2"/>
                <w:w w:val="105"/>
                <w:sz w:val="22"/>
                <w:szCs w:val="22"/>
              </w:rPr>
              <w:t>а</w:t>
            </w:r>
            <w:r w:rsidRPr="008A79D8">
              <w:rPr>
                <w:spacing w:val="-1"/>
                <w:w w:val="105"/>
                <w:sz w:val="22"/>
                <w:szCs w:val="22"/>
              </w:rPr>
              <w:t>нир</w:t>
            </w:r>
            <w:r w:rsidRPr="008A79D8">
              <w:rPr>
                <w:spacing w:val="-2"/>
                <w:w w:val="105"/>
                <w:sz w:val="22"/>
                <w:szCs w:val="22"/>
              </w:rPr>
              <w:t>а</w:t>
            </w:r>
            <w:r w:rsidRPr="008A79D8">
              <w:rPr>
                <w:spacing w:val="-1"/>
                <w:w w:val="105"/>
                <w:sz w:val="22"/>
                <w:szCs w:val="22"/>
              </w:rPr>
              <w:t>,о</w:t>
            </w:r>
            <w:r w:rsidRPr="008A79D8">
              <w:rPr>
                <w:spacing w:val="-2"/>
                <w:w w:val="105"/>
                <w:sz w:val="22"/>
                <w:szCs w:val="22"/>
              </w:rPr>
              <w:t>см</w:t>
            </w:r>
            <w:r w:rsidRPr="008A79D8">
              <w:rPr>
                <w:spacing w:val="-1"/>
                <w:w w:val="105"/>
                <w:sz w:val="22"/>
                <w:szCs w:val="22"/>
              </w:rPr>
              <w:t>ишљ</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w:t>
            </w:r>
          </w:p>
          <w:p w14:paraId="0CAE24D2" w14:textId="77777777" w:rsidR="008A79D8" w:rsidRPr="008A79D8" w:rsidRDefault="008A79D8" w:rsidP="00A55401">
            <w:pPr>
              <w:widowControl w:val="0"/>
              <w:autoSpaceDE w:val="0"/>
              <w:autoSpaceDN w:val="0"/>
              <w:adjustRightInd w:val="0"/>
              <w:rPr>
                <w:sz w:val="22"/>
                <w:szCs w:val="22"/>
              </w:rPr>
            </w:pPr>
            <w:r w:rsidRPr="008A79D8">
              <w:rPr>
                <w:spacing w:val="-1"/>
                <w:w w:val="105"/>
                <w:sz w:val="22"/>
                <w:szCs w:val="22"/>
              </w:rPr>
              <w:t>о</w:t>
            </w:r>
            <w:r w:rsidRPr="008A79D8">
              <w:rPr>
                <w:spacing w:val="-2"/>
                <w:w w:val="105"/>
                <w:sz w:val="22"/>
                <w:szCs w:val="22"/>
              </w:rPr>
              <w:t>бја</w:t>
            </w:r>
            <w:r w:rsidRPr="008A79D8">
              <w:rPr>
                <w:spacing w:val="-1"/>
                <w:w w:val="105"/>
                <w:sz w:val="22"/>
                <w:szCs w:val="22"/>
              </w:rPr>
              <w:t>шњ</w:t>
            </w:r>
            <w:r w:rsidRPr="008A79D8">
              <w:rPr>
                <w:spacing w:val="-2"/>
                <w:w w:val="105"/>
                <w:sz w:val="22"/>
                <w:szCs w:val="22"/>
              </w:rPr>
              <w:t>а</w:t>
            </w:r>
            <w:r w:rsidRPr="008A79D8">
              <w:rPr>
                <w:spacing w:val="-1"/>
                <w:w w:val="105"/>
                <w:sz w:val="22"/>
                <w:szCs w:val="22"/>
              </w:rPr>
              <w:t>в</w:t>
            </w:r>
            <w:r w:rsidRPr="008A79D8">
              <w:rPr>
                <w:spacing w:val="-2"/>
                <w:w w:val="105"/>
                <w:sz w:val="22"/>
                <w:szCs w:val="22"/>
              </w:rPr>
              <w:t>а</w:t>
            </w:r>
            <w:r w:rsidRPr="008A79D8">
              <w:rPr>
                <w:spacing w:val="-1"/>
                <w:w w:val="105"/>
                <w:sz w:val="22"/>
                <w:szCs w:val="22"/>
              </w:rPr>
              <w:t>,</w:t>
            </w:r>
            <w:r w:rsidRPr="008A79D8">
              <w:rPr>
                <w:spacing w:val="33"/>
                <w:w w:val="105"/>
                <w:sz w:val="22"/>
                <w:szCs w:val="22"/>
              </w:rPr>
              <w:t xml:space="preserve"> </w:t>
            </w:r>
            <w:r w:rsidRPr="008A79D8">
              <w:rPr>
                <w:spacing w:val="-1"/>
                <w:w w:val="105"/>
                <w:sz w:val="22"/>
                <w:szCs w:val="22"/>
              </w:rPr>
              <w:t>упућу</w:t>
            </w:r>
            <w:r w:rsidRPr="008A79D8">
              <w:rPr>
                <w:spacing w:val="-2"/>
                <w:w w:val="105"/>
                <w:sz w:val="22"/>
                <w:szCs w:val="22"/>
              </w:rPr>
              <w:t>је</w:t>
            </w:r>
            <w:r w:rsidRPr="008A79D8">
              <w:rPr>
                <w:spacing w:val="32"/>
                <w:w w:val="105"/>
                <w:sz w:val="22"/>
                <w:szCs w:val="22"/>
              </w:rPr>
              <w:t xml:space="preserve"> </w:t>
            </w:r>
            <w:r w:rsidRPr="008A79D8">
              <w:rPr>
                <w:w w:val="105"/>
                <w:sz w:val="22"/>
                <w:szCs w:val="22"/>
              </w:rPr>
              <w:t>на</w:t>
            </w:r>
            <w:r w:rsidRPr="008A79D8">
              <w:rPr>
                <w:spacing w:val="35"/>
                <w:w w:val="105"/>
                <w:sz w:val="22"/>
                <w:szCs w:val="22"/>
              </w:rPr>
              <w:t xml:space="preserve"> </w:t>
            </w:r>
            <w:r w:rsidRPr="008A79D8">
              <w:rPr>
                <w:spacing w:val="-1"/>
                <w:w w:val="105"/>
                <w:sz w:val="22"/>
                <w:szCs w:val="22"/>
              </w:rPr>
              <w:t>пр</w:t>
            </w:r>
            <w:r w:rsidRPr="008A79D8">
              <w:rPr>
                <w:spacing w:val="-2"/>
                <w:w w:val="105"/>
                <w:sz w:val="22"/>
                <w:szCs w:val="22"/>
              </w:rPr>
              <w:t>а</w:t>
            </w:r>
            <w:r w:rsidRPr="008A79D8">
              <w:rPr>
                <w:spacing w:val="-1"/>
                <w:w w:val="105"/>
                <w:sz w:val="22"/>
                <w:szCs w:val="22"/>
              </w:rPr>
              <w:t>вил</w:t>
            </w:r>
            <w:r w:rsidRPr="008A79D8">
              <w:rPr>
                <w:spacing w:val="-2"/>
                <w:w w:val="105"/>
                <w:sz w:val="22"/>
                <w:szCs w:val="22"/>
              </w:rPr>
              <w:t>а</w:t>
            </w:r>
            <w:r w:rsidRPr="008A79D8">
              <w:rPr>
                <w:spacing w:val="31"/>
                <w:w w:val="102"/>
                <w:sz w:val="22"/>
                <w:szCs w:val="22"/>
              </w:rPr>
              <w:t xml:space="preserve"> </w:t>
            </w:r>
            <w:r w:rsidRPr="008A79D8">
              <w:rPr>
                <w:spacing w:val="-1"/>
                <w:w w:val="105"/>
                <w:sz w:val="22"/>
                <w:szCs w:val="22"/>
              </w:rPr>
              <w:t>пон</w:t>
            </w:r>
            <w:r w:rsidRPr="008A79D8">
              <w:rPr>
                <w:spacing w:val="-2"/>
                <w:w w:val="105"/>
                <w:sz w:val="22"/>
                <w:szCs w:val="22"/>
              </w:rPr>
              <w:t>а</w:t>
            </w:r>
            <w:r w:rsidRPr="008A79D8">
              <w:rPr>
                <w:spacing w:val="-1"/>
                <w:w w:val="105"/>
                <w:sz w:val="22"/>
                <w:szCs w:val="22"/>
              </w:rPr>
              <w:t>ш</w:t>
            </w:r>
            <w:r w:rsidRPr="008A79D8">
              <w:rPr>
                <w:spacing w:val="-2"/>
                <w:w w:val="105"/>
                <w:sz w:val="22"/>
                <w:szCs w:val="22"/>
              </w:rPr>
              <w:t>а</w:t>
            </w:r>
            <w:r w:rsidRPr="008A79D8">
              <w:rPr>
                <w:spacing w:val="-1"/>
                <w:w w:val="105"/>
                <w:sz w:val="22"/>
                <w:szCs w:val="22"/>
              </w:rPr>
              <w:t>њ</w:t>
            </w:r>
            <w:r w:rsidRPr="008A79D8">
              <w:rPr>
                <w:spacing w:val="-2"/>
                <w:w w:val="105"/>
                <w:sz w:val="22"/>
                <w:szCs w:val="22"/>
              </w:rPr>
              <w:t>а</w:t>
            </w:r>
            <w:r w:rsidRPr="008A79D8">
              <w:rPr>
                <w:spacing w:val="23"/>
                <w:w w:val="105"/>
                <w:sz w:val="22"/>
                <w:szCs w:val="22"/>
              </w:rPr>
              <w:t xml:space="preserve"> </w:t>
            </w:r>
            <w:r w:rsidRPr="008A79D8">
              <w:rPr>
                <w:w w:val="105"/>
                <w:sz w:val="22"/>
                <w:szCs w:val="22"/>
              </w:rPr>
              <w:t>у</w:t>
            </w:r>
            <w:r w:rsidRPr="008A79D8">
              <w:rPr>
                <w:spacing w:val="21"/>
                <w:w w:val="105"/>
                <w:sz w:val="22"/>
                <w:szCs w:val="22"/>
              </w:rPr>
              <w:t xml:space="preserve"> </w:t>
            </w:r>
            <w:r w:rsidRPr="008A79D8">
              <w:rPr>
                <w:spacing w:val="-1"/>
                <w:w w:val="105"/>
                <w:sz w:val="22"/>
                <w:szCs w:val="22"/>
              </w:rPr>
              <w:t>приро</w:t>
            </w:r>
            <w:r w:rsidRPr="008A79D8">
              <w:rPr>
                <w:spacing w:val="-2"/>
                <w:w w:val="105"/>
                <w:sz w:val="22"/>
                <w:szCs w:val="22"/>
              </w:rPr>
              <w:t>д</w:t>
            </w:r>
            <w:r w:rsidRPr="008A79D8">
              <w:rPr>
                <w:spacing w:val="-1"/>
                <w:w w:val="105"/>
                <w:sz w:val="22"/>
                <w:szCs w:val="22"/>
              </w:rPr>
              <w:t>и,р</w:t>
            </w:r>
            <w:r w:rsidRPr="008A79D8">
              <w:rPr>
                <w:spacing w:val="-2"/>
                <w:w w:val="105"/>
                <w:sz w:val="22"/>
                <w:szCs w:val="22"/>
              </w:rPr>
              <w:t>а</w:t>
            </w:r>
            <w:r w:rsidRPr="008A79D8">
              <w:rPr>
                <w:spacing w:val="-1"/>
                <w:w w:val="105"/>
                <w:sz w:val="22"/>
                <w:szCs w:val="22"/>
              </w:rPr>
              <w:t>зви</w:t>
            </w:r>
            <w:r w:rsidRPr="008A79D8">
              <w:rPr>
                <w:spacing w:val="-2"/>
                <w:w w:val="105"/>
                <w:sz w:val="22"/>
                <w:szCs w:val="22"/>
              </w:rPr>
              <w:t>ја</w:t>
            </w:r>
            <w:r w:rsidRPr="008A79D8">
              <w:rPr>
                <w:spacing w:val="22"/>
                <w:w w:val="105"/>
                <w:sz w:val="22"/>
                <w:szCs w:val="22"/>
              </w:rPr>
              <w:t xml:space="preserve"> </w:t>
            </w:r>
            <w:r w:rsidRPr="008A79D8">
              <w:rPr>
                <w:spacing w:val="-2"/>
                <w:w w:val="105"/>
                <w:sz w:val="22"/>
                <w:szCs w:val="22"/>
              </w:rPr>
              <w:t>к</w:t>
            </w:r>
            <w:r w:rsidRPr="008A79D8">
              <w:rPr>
                <w:spacing w:val="-1"/>
                <w:w w:val="105"/>
                <w:sz w:val="22"/>
                <w:szCs w:val="22"/>
              </w:rPr>
              <w:t>ултурн</w:t>
            </w:r>
            <w:r w:rsidRPr="008A79D8">
              <w:rPr>
                <w:spacing w:val="-2"/>
                <w:w w:val="105"/>
                <w:sz w:val="22"/>
                <w:szCs w:val="22"/>
              </w:rPr>
              <w:t>е</w:t>
            </w:r>
            <w:r w:rsidRPr="008A79D8">
              <w:rPr>
                <w:spacing w:val="41"/>
                <w:w w:val="102"/>
                <w:sz w:val="22"/>
                <w:szCs w:val="22"/>
              </w:rPr>
              <w:t xml:space="preserve"> </w:t>
            </w:r>
            <w:r w:rsidRPr="008A79D8">
              <w:rPr>
                <w:w w:val="105"/>
                <w:sz w:val="22"/>
                <w:szCs w:val="22"/>
              </w:rPr>
              <w:t>и</w:t>
            </w:r>
            <w:r w:rsidRPr="008A79D8">
              <w:rPr>
                <w:spacing w:val="-14"/>
                <w:w w:val="105"/>
                <w:sz w:val="22"/>
                <w:szCs w:val="22"/>
              </w:rPr>
              <w:t xml:space="preserve"> </w:t>
            </w:r>
            <w:r w:rsidRPr="008A79D8">
              <w:rPr>
                <w:spacing w:val="-1"/>
                <w:w w:val="105"/>
                <w:sz w:val="22"/>
                <w:szCs w:val="22"/>
              </w:rPr>
              <w:t>хиги</w:t>
            </w:r>
            <w:r w:rsidRPr="008A79D8">
              <w:rPr>
                <w:spacing w:val="-2"/>
                <w:w w:val="105"/>
                <w:sz w:val="22"/>
                <w:szCs w:val="22"/>
              </w:rPr>
              <w:t>је</w:t>
            </w:r>
            <w:r w:rsidRPr="008A79D8">
              <w:rPr>
                <w:spacing w:val="-1"/>
                <w:w w:val="105"/>
                <w:sz w:val="22"/>
                <w:szCs w:val="22"/>
              </w:rPr>
              <w:t>н</w:t>
            </w:r>
            <w:r w:rsidRPr="008A79D8">
              <w:rPr>
                <w:spacing w:val="-2"/>
                <w:w w:val="105"/>
                <w:sz w:val="22"/>
                <w:szCs w:val="22"/>
              </w:rPr>
              <w:t>ске</w:t>
            </w:r>
            <w:r w:rsidRPr="008A79D8">
              <w:rPr>
                <w:spacing w:val="-11"/>
                <w:w w:val="105"/>
                <w:sz w:val="22"/>
                <w:szCs w:val="22"/>
              </w:rPr>
              <w:t xml:space="preserve"> </w:t>
            </w:r>
            <w:r w:rsidRPr="008A79D8">
              <w:rPr>
                <w:spacing w:val="-1"/>
                <w:w w:val="105"/>
                <w:sz w:val="22"/>
                <w:szCs w:val="22"/>
              </w:rPr>
              <w:t>н</w:t>
            </w:r>
            <w:r w:rsidRPr="008A79D8">
              <w:rPr>
                <w:spacing w:val="-2"/>
                <w:w w:val="105"/>
                <w:sz w:val="22"/>
                <w:szCs w:val="22"/>
              </w:rPr>
              <w:t>а</w:t>
            </w:r>
            <w:r w:rsidRPr="008A79D8">
              <w:rPr>
                <w:spacing w:val="-1"/>
                <w:w w:val="105"/>
                <w:sz w:val="22"/>
                <w:szCs w:val="22"/>
              </w:rPr>
              <w:t>ви</w:t>
            </w:r>
            <w:r w:rsidRPr="008A79D8">
              <w:rPr>
                <w:spacing w:val="-2"/>
                <w:w w:val="105"/>
                <w:sz w:val="22"/>
                <w:szCs w:val="22"/>
              </w:rPr>
              <w:t>ке</w:t>
            </w:r>
            <w:r w:rsidRPr="008A79D8">
              <w:rPr>
                <w:spacing w:val="-13"/>
                <w:w w:val="105"/>
                <w:sz w:val="22"/>
                <w:szCs w:val="22"/>
              </w:rPr>
              <w:t xml:space="preserve"> </w:t>
            </w:r>
            <w:r w:rsidRPr="008A79D8">
              <w:rPr>
                <w:spacing w:val="-2"/>
                <w:w w:val="105"/>
                <w:sz w:val="22"/>
                <w:szCs w:val="22"/>
              </w:rPr>
              <w:t>к</w:t>
            </w:r>
            <w:r w:rsidRPr="008A79D8">
              <w:rPr>
                <w:spacing w:val="-1"/>
                <w:w w:val="105"/>
                <w:sz w:val="22"/>
                <w:szCs w:val="22"/>
              </w:rPr>
              <w:t>о</w:t>
            </w:r>
            <w:r w:rsidRPr="008A79D8">
              <w:rPr>
                <w:spacing w:val="-2"/>
                <w:w w:val="105"/>
                <w:sz w:val="22"/>
                <w:szCs w:val="22"/>
              </w:rPr>
              <w:t>д</w:t>
            </w:r>
            <w:r w:rsidRPr="008A79D8">
              <w:rPr>
                <w:spacing w:val="-12"/>
                <w:w w:val="105"/>
                <w:sz w:val="22"/>
                <w:szCs w:val="22"/>
              </w:rPr>
              <w:t xml:space="preserve"> </w:t>
            </w:r>
            <w:r w:rsidRPr="008A79D8">
              <w:rPr>
                <w:spacing w:val="-1"/>
                <w:w w:val="105"/>
                <w:sz w:val="22"/>
                <w:szCs w:val="22"/>
              </w:rPr>
              <w:t>у</w:t>
            </w:r>
            <w:r w:rsidRPr="008A79D8">
              <w:rPr>
                <w:spacing w:val="-2"/>
                <w:w w:val="105"/>
                <w:sz w:val="22"/>
                <w:szCs w:val="22"/>
              </w:rPr>
              <w:t>че</w:t>
            </w:r>
            <w:r w:rsidRPr="008A79D8">
              <w:rPr>
                <w:spacing w:val="-1"/>
                <w:w w:val="105"/>
                <w:sz w:val="22"/>
                <w:szCs w:val="22"/>
              </w:rPr>
              <w:t>ни</w:t>
            </w:r>
            <w:r w:rsidRPr="008A79D8">
              <w:rPr>
                <w:spacing w:val="-2"/>
                <w:w w:val="105"/>
                <w:sz w:val="22"/>
                <w:szCs w:val="22"/>
              </w:rPr>
              <w:t>ка</w:t>
            </w:r>
          </w:p>
        </w:tc>
      </w:tr>
      <w:tr w:rsidR="008A79D8" w:rsidRPr="00A55401" w14:paraId="626814E1" w14:textId="77777777" w:rsidTr="00A55401">
        <w:trPr>
          <w:cantSplit/>
        </w:trPr>
        <w:tc>
          <w:tcPr>
            <w:tcW w:w="2835" w:type="dxa"/>
            <w:shd w:val="clear" w:color="auto" w:fill="auto"/>
            <w:vAlign w:val="center"/>
          </w:tcPr>
          <w:p w14:paraId="7433DF35" w14:textId="77777777" w:rsidR="008A79D8" w:rsidRPr="00A55401" w:rsidRDefault="008A79D8" w:rsidP="00A55401">
            <w:pPr>
              <w:widowControl w:val="0"/>
              <w:autoSpaceDE w:val="0"/>
              <w:autoSpaceDN w:val="0"/>
              <w:adjustRightInd w:val="0"/>
              <w:ind w:left="94"/>
              <w:rPr>
                <w:spacing w:val="-1"/>
                <w:sz w:val="22"/>
                <w:szCs w:val="22"/>
              </w:rPr>
            </w:pPr>
            <w:r w:rsidRPr="008A79D8">
              <w:rPr>
                <w:spacing w:val="-1"/>
                <w:sz w:val="22"/>
                <w:szCs w:val="22"/>
              </w:rPr>
              <w:t>Културно-забавне</w:t>
            </w:r>
            <w:r w:rsidRPr="00A55401">
              <w:rPr>
                <w:spacing w:val="-1"/>
                <w:sz w:val="22"/>
                <w:szCs w:val="22"/>
              </w:rPr>
              <w:t xml:space="preserve">  </w:t>
            </w:r>
            <w:r w:rsidRPr="008A79D8">
              <w:rPr>
                <w:spacing w:val="-1"/>
                <w:sz w:val="22"/>
                <w:szCs w:val="22"/>
              </w:rPr>
              <w:t>активности</w:t>
            </w:r>
          </w:p>
        </w:tc>
        <w:tc>
          <w:tcPr>
            <w:tcW w:w="4820" w:type="dxa"/>
            <w:shd w:val="clear" w:color="auto" w:fill="auto"/>
          </w:tcPr>
          <w:p w14:paraId="2336C4A2" w14:textId="5DA5CF9C" w:rsidR="008A79D8" w:rsidRPr="00A55401" w:rsidRDefault="0099674A" w:rsidP="00A55401">
            <w:pPr>
              <w:widowControl w:val="0"/>
              <w:autoSpaceDE w:val="0"/>
              <w:autoSpaceDN w:val="0"/>
              <w:adjustRightInd w:val="0"/>
              <w:ind w:left="94"/>
              <w:rPr>
                <w:spacing w:val="-1"/>
                <w:sz w:val="22"/>
                <w:szCs w:val="22"/>
              </w:rPr>
            </w:pPr>
            <w:r w:rsidRPr="00A55401">
              <w:rPr>
                <w:spacing w:val="-1"/>
                <w:sz w:val="22"/>
                <w:szCs w:val="22"/>
              </w:rPr>
              <w:t xml:space="preserve"> - </w:t>
            </w:r>
            <w:r w:rsidR="008A79D8" w:rsidRPr="00A55401">
              <w:rPr>
                <w:spacing w:val="-1"/>
                <w:sz w:val="22"/>
                <w:szCs w:val="22"/>
              </w:rPr>
              <w:t>играње</w:t>
            </w:r>
          </w:p>
          <w:p w14:paraId="07225080" w14:textId="77777777" w:rsidR="008A79D8" w:rsidRPr="00A55401" w:rsidRDefault="008A79D8" w:rsidP="00A55401">
            <w:pPr>
              <w:widowControl w:val="0"/>
              <w:autoSpaceDE w:val="0"/>
              <w:autoSpaceDN w:val="0"/>
              <w:adjustRightInd w:val="0"/>
              <w:ind w:left="94"/>
              <w:rPr>
                <w:spacing w:val="-1"/>
                <w:sz w:val="22"/>
                <w:szCs w:val="22"/>
              </w:rPr>
            </w:pPr>
            <w:r w:rsidRPr="00A55401">
              <w:rPr>
                <w:spacing w:val="-1"/>
                <w:sz w:val="22"/>
                <w:szCs w:val="22"/>
              </w:rPr>
              <w:t>певање</w:t>
            </w:r>
          </w:p>
          <w:p w14:paraId="4A76E337" w14:textId="77777777" w:rsidR="008A79D8" w:rsidRPr="00A55401" w:rsidRDefault="008A79D8" w:rsidP="00A55401">
            <w:pPr>
              <w:widowControl w:val="0"/>
              <w:autoSpaceDE w:val="0"/>
              <w:autoSpaceDN w:val="0"/>
              <w:adjustRightInd w:val="0"/>
              <w:ind w:left="94"/>
              <w:rPr>
                <w:spacing w:val="-1"/>
                <w:sz w:val="22"/>
                <w:szCs w:val="22"/>
              </w:rPr>
            </w:pPr>
            <w:r w:rsidRPr="00A55401">
              <w:rPr>
                <w:spacing w:val="-1"/>
                <w:sz w:val="22"/>
                <w:szCs w:val="22"/>
              </w:rPr>
              <w:t>креирање маски и фризура</w:t>
            </w:r>
          </w:p>
          <w:p w14:paraId="4DF78EF8" w14:textId="77777777" w:rsidR="008A79D8" w:rsidRPr="00A55401" w:rsidRDefault="008A79D8" w:rsidP="00A55401">
            <w:pPr>
              <w:widowControl w:val="0"/>
              <w:autoSpaceDE w:val="0"/>
              <w:autoSpaceDN w:val="0"/>
              <w:adjustRightInd w:val="0"/>
              <w:ind w:left="94"/>
              <w:rPr>
                <w:spacing w:val="-1"/>
                <w:sz w:val="22"/>
                <w:szCs w:val="22"/>
              </w:rPr>
            </w:pPr>
            <w:r w:rsidRPr="00A55401">
              <w:rPr>
                <w:spacing w:val="-1"/>
                <w:sz w:val="22"/>
                <w:szCs w:val="22"/>
              </w:rPr>
              <w:t>имитирање</w:t>
            </w:r>
          </w:p>
          <w:p w14:paraId="2D349FB4" w14:textId="77777777" w:rsidR="008A79D8" w:rsidRPr="00A55401" w:rsidRDefault="008A79D8" w:rsidP="00A55401">
            <w:pPr>
              <w:widowControl w:val="0"/>
              <w:autoSpaceDE w:val="0"/>
              <w:autoSpaceDN w:val="0"/>
              <w:adjustRightInd w:val="0"/>
              <w:ind w:left="94"/>
              <w:rPr>
                <w:spacing w:val="-1"/>
                <w:sz w:val="22"/>
                <w:szCs w:val="22"/>
              </w:rPr>
            </w:pPr>
            <w:r w:rsidRPr="008A79D8">
              <w:rPr>
                <w:spacing w:val="-1"/>
                <w:sz w:val="22"/>
                <w:szCs w:val="22"/>
              </w:rPr>
              <w:t>такмичење</w:t>
            </w:r>
          </w:p>
        </w:tc>
        <w:tc>
          <w:tcPr>
            <w:tcW w:w="6799" w:type="dxa"/>
            <w:shd w:val="clear" w:color="auto" w:fill="auto"/>
            <w:hideMark/>
          </w:tcPr>
          <w:p w14:paraId="56DF8D89" w14:textId="335B9B8B" w:rsidR="003022F4" w:rsidRPr="00A55401" w:rsidRDefault="003022F4" w:rsidP="00A55401">
            <w:pPr>
              <w:widowControl w:val="0"/>
              <w:autoSpaceDE w:val="0"/>
              <w:autoSpaceDN w:val="0"/>
              <w:adjustRightInd w:val="0"/>
              <w:ind w:left="94"/>
              <w:rPr>
                <w:spacing w:val="-1"/>
                <w:sz w:val="22"/>
                <w:szCs w:val="22"/>
              </w:rPr>
            </w:pPr>
            <w:r w:rsidRPr="008A79D8">
              <w:rPr>
                <w:spacing w:val="-1"/>
                <w:sz w:val="22"/>
                <w:szCs w:val="22"/>
              </w:rPr>
              <w:t>О</w:t>
            </w:r>
            <w:r w:rsidR="008A79D8" w:rsidRPr="008A79D8">
              <w:rPr>
                <w:spacing w:val="-1"/>
                <w:sz w:val="22"/>
                <w:szCs w:val="22"/>
              </w:rPr>
              <w:t>рганизује</w:t>
            </w:r>
            <w:r w:rsidRPr="00A55401">
              <w:rPr>
                <w:spacing w:val="-1"/>
                <w:sz w:val="22"/>
                <w:szCs w:val="22"/>
              </w:rPr>
              <w:t xml:space="preserve"> </w:t>
            </w:r>
            <w:r w:rsidR="008A79D8" w:rsidRPr="008A79D8">
              <w:rPr>
                <w:spacing w:val="-1"/>
                <w:sz w:val="22"/>
                <w:szCs w:val="22"/>
              </w:rPr>
              <w:t>активности,осмишљава</w:t>
            </w:r>
            <w:r w:rsidR="008A79D8" w:rsidRPr="00A55401">
              <w:rPr>
                <w:spacing w:val="-1"/>
                <w:sz w:val="22"/>
                <w:szCs w:val="22"/>
              </w:rPr>
              <w:t xml:space="preserve"> </w:t>
            </w:r>
            <w:r w:rsidR="008A79D8" w:rsidRPr="008A79D8">
              <w:rPr>
                <w:spacing w:val="-1"/>
                <w:sz w:val="22"/>
                <w:szCs w:val="22"/>
              </w:rPr>
              <w:t>(прави</w:t>
            </w:r>
            <w:r w:rsidRPr="00A55401">
              <w:rPr>
                <w:spacing w:val="-1"/>
                <w:sz w:val="22"/>
                <w:szCs w:val="22"/>
              </w:rPr>
              <w:t xml:space="preserve"> </w:t>
            </w:r>
            <w:r w:rsidR="008A79D8" w:rsidRPr="008A79D8">
              <w:rPr>
                <w:spacing w:val="-1"/>
                <w:sz w:val="22"/>
                <w:szCs w:val="22"/>
              </w:rPr>
              <w:tab/>
              <w:t>план,одређује</w:t>
            </w:r>
            <w:r w:rsidRPr="00A55401">
              <w:rPr>
                <w:spacing w:val="-1"/>
                <w:sz w:val="22"/>
                <w:szCs w:val="22"/>
              </w:rPr>
              <w:t xml:space="preserve"> </w:t>
            </w:r>
            <w:r w:rsidR="008A79D8" w:rsidRPr="008A79D8">
              <w:rPr>
                <w:spacing w:val="-1"/>
                <w:sz w:val="22"/>
                <w:szCs w:val="22"/>
              </w:rPr>
              <w:t>сатницу),</w:t>
            </w:r>
            <w:r w:rsidR="008A79D8" w:rsidRPr="00A55401">
              <w:rPr>
                <w:spacing w:val="-1"/>
                <w:sz w:val="22"/>
                <w:szCs w:val="22"/>
              </w:rPr>
              <w:t xml:space="preserve"> </w:t>
            </w:r>
            <w:r w:rsidR="008A79D8" w:rsidRPr="008A79D8">
              <w:rPr>
                <w:spacing w:val="-1"/>
                <w:sz w:val="22"/>
                <w:szCs w:val="22"/>
              </w:rPr>
              <w:t>демонстрира,усмерава</w:t>
            </w:r>
            <w:r w:rsidRPr="00A55401">
              <w:rPr>
                <w:spacing w:val="-1"/>
                <w:sz w:val="22"/>
                <w:szCs w:val="22"/>
              </w:rPr>
              <w:t xml:space="preserve"> </w:t>
            </w:r>
            <w:r w:rsidR="008A79D8" w:rsidRPr="00A55401">
              <w:rPr>
                <w:spacing w:val="-1"/>
                <w:sz w:val="22"/>
                <w:szCs w:val="22"/>
              </w:rPr>
              <w:t xml:space="preserve">рад ученика,припрема неопходан материјал и  реквизите,демонстрира,  објашњава, упућује на правила понашања у игри . </w:t>
            </w:r>
          </w:p>
          <w:p w14:paraId="5945B61B" w14:textId="7A64E649" w:rsidR="008A79D8" w:rsidRPr="00A55401" w:rsidRDefault="008A79D8" w:rsidP="00A55401">
            <w:pPr>
              <w:widowControl w:val="0"/>
              <w:autoSpaceDE w:val="0"/>
              <w:autoSpaceDN w:val="0"/>
              <w:adjustRightInd w:val="0"/>
              <w:ind w:left="94"/>
              <w:rPr>
                <w:spacing w:val="-1"/>
                <w:sz w:val="22"/>
                <w:szCs w:val="22"/>
              </w:rPr>
            </w:pPr>
          </w:p>
        </w:tc>
      </w:tr>
    </w:tbl>
    <w:p w14:paraId="1FFAE7E4" w14:textId="77777777" w:rsidR="008A79D8" w:rsidRPr="00A55401" w:rsidRDefault="008A79D8" w:rsidP="00A55401">
      <w:pPr>
        <w:widowControl w:val="0"/>
        <w:autoSpaceDE w:val="0"/>
        <w:autoSpaceDN w:val="0"/>
        <w:adjustRightInd w:val="0"/>
        <w:ind w:left="94"/>
        <w:rPr>
          <w:spacing w:val="-1"/>
          <w:sz w:val="22"/>
          <w:szCs w:val="22"/>
        </w:rPr>
      </w:pPr>
    </w:p>
    <w:p w14:paraId="021C430D" w14:textId="77777777" w:rsidR="008B41CF" w:rsidRDefault="00B504ED" w:rsidP="008A79D8">
      <w:pPr>
        <w:rPr>
          <w:b/>
          <w:lang w:val="sr-Cyrl-RS"/>
        </w:rPr>
      </w:pPr>
      <w:bookmarkStart w:id="252" w:name="_TOC_250016"/>
      <w:r>
        <w:rPr>
          <w:b/>
          <w:lang w:val="sr-Cyrl-RS"/>
        </w:rPr>
        <w:t xml:space="preserve"> </w:t>
      </w:r>
    </w:p>
    <w:p w14:paraId="1DF1C7DE" w14:textId="77777777" w:rsidR="008B41CF" w:rsidRDefault="008B41CF">
      <w:pPr>
        <w:spacing w:after="160" w:line="259" w:lineRule="auto"/>
        <w:rPr>
          <w:b/>
          <w:lang w:val="sr-Cyrl-RS"/>
        </w:rPr>
      </w:pPr>
      <w:r>
        <w:rPr>
          <w:b/>
          <w:lang w:val="sr-Cyrl-RS"/>
        </w:rPr>
        <w:br w:type="page"/>
      </w:r>
    </w:p>
    <w:p w14:paraId="779ED3A4" w14:textId="1144F82E" w:rsidR="008A79D8" w:rsidRPr="008A79D8" w:rsidRDefault="008A79D8" w:rsidP="008A79D8">
      <w:pPr>
        <w:rPr>
          <w:b/>
        </w:rPr>
      </w:pPr>
      <w:r w:rsidRPr="008A79D8">
        <w:rPr>
          <w:b/>
        </w:rPr>
        <w:lastRenderedPageBreak/>
        <w:t>ПРОГРАМ ЕКСУРЗИЈА ЗА УЧЕНИКЕ ОД ПЕТОГ ДО ОСМОГ РАЗРЕДА</w:t>
      </w:r>
      <w:bookmarkEnd w:id="252"/>
    </w:p>
    <w:p w14:paraId="232A352A" w14:textId="77777777" w:rsidR="008A79D8" w:rsidRPr="008A79D8" w:rsidRDefault="008A79D8" w:rsidP="008A79D8">
      <w:pPr>
        <w:rPr>
          <w:b/>
          <w:bCs/>
          <w:sz w:val="20"/>
          <w:szCs w:val="20"/>
        </w:rPr>
      </w:pPr>
    </w:p>
    <w:p w14:paraId="25464608" w14:textId="77777777" w:rsidR="008A79D8" w:rsidRPr="008A79D8" w:rsidRDefault="008A79D8" w:rsidP="008A79D8">
      <w:pPr>
        <w:rPr>
          <w:b/>
          <w:bCs/>
          <w:sz w:val="20"/>
          <w:szCs w:val="20"/>
        </w:rPr>
      </w:pPr>
    </w:p>
    <w:p w14:paraId="13F9561C" w14:textId="77777777" w:rsidR="008A79D8" w:rsidRPr="008A79D8" w:rsidRDefault="008A79D8" w:rsidP="008A79D8">
      <w:pPr>
        <w:tabs>
          <w:tab w:val="left" w:pos="8647"/>
        </w:tabs>
        <w:spacing w:before="78" w:line="244" w:lineRule="auto"/>
        <w:ind w:right="111"/>
        <w:jc w:val="both"/>
        <w:rPr>
          <w:lang w:val="sr-Cyrl-CS"/>
        </w:rPr>
      </w:pPr>
      <w:r w:rsidRPr="008A79D8">
        <w:rPr>
          <w:lang w:val="sr-Cyrl-CS"/>
        </w:rPr>
        <w:t>Екскурзија</w:t>
      </w:r>
      <w:r w:rsidRPr="008A79D8">
        <w:rPr>
          <w:spacing w:val="37"/>
          <w:lang w:val="sr-Cyrl-CS"/>
        </w:rPr>
        <w:t xml:space="preserve"> </w:t>
      </w:r>
      <w:r w:rsidRPr="008A79D8">
        <w:rPr>
          <w:spacing w:val="1"/>
          <w:lang w:val="sr-Cyrl-CS"/>
        </w:rPr>
        <w:t>је</w:t>
      </w:r>
      <w:r w:rsidRPr="008A79D8">
        <w:rPr>
          <w:spacing w:val="35"/>
          <w:lang w:val="sr-Cyrl-CS"/>
        </w:rPr>
        <w:t xml:space="preserve"> </w:t>
      </w:r>
      <w:r w:rsidRPr="008A79D8">
        <w:rPr>
          <w:spacing w:val="-1"/>
          <w:lang w:val="sr-Cyrl-CS"/>
        </w:rPr>
        <w:t>факултативни</w:t>
      </w:r>
      <w:r w:rsidRPr="008A79D8">
        <w:rPr>
          <w:spacing w:val="38"/>
          <w:lang w:val="sr-Cyrl-CS"/>
        </w:rPr>
        <w:t xml:space="preserve"> </w:t>
      </w:r>
      <w:r w:rsidRPr="008A79D8">
        <w:rPr>
          <w:spacing w:val="-1"/>
          <w:lang w:val="sr-Cyrl-CS"/>
        </w:rPr>
        <w:t>ваннаставна</w:t>
      </w:r>
      <w:r w:rsidRPr="008A79D8">
        <w:rPr>
          <w:spacing w:val="37"/>
          <w:lang w:val="sr-Cyrl-CS"/>
        </w:rPr>
        <w:t xml:space="preserve"> </w:t>
      </w:r>
      <w:r w:rsidRPr="008A79D8">
        <w:rPr>
          <w:lang w:val="sr-Cyrl-CS"/>
        </w:rPr>
        <w:t>активност</w:t>
      </w:r>
      <w:r w:rsidRPr="008A79D8">
        <w:rPr>
          <w:spacing w:val="39"/>
          <w:lang w:val="sr-Cyrl-CS"/>
        </w:rPr>
        <w:t xml:space="preserve"> </w:t>
      </w:r>
      <w:r w:rsidRPr="008A79D8">
        <w:rPr>
          <w:lang w:val="sr-Cyrl-CS"/>
        </w:rPr>
        <w:t>која</w:t>
      </w:r>
      <w:r w:rsidRPr="008A79D8">
        <w:rPr>
          <w:spacing w:val="37"/>
          <w:lang w:val="sr-Cyrl-CS"/>
        </w:rPr>
        <w:t xml:space="preserve"> </w:t>
      </w:r>
      <w:r w:rsidRPr="008A79D8">
        <w:rPr>
          <w:lang w:val="sr-Cyrl-CS"/>
        </w:rPr>
        <w:t>се</w:t>
      </w:r>
      <w:r w:rsidRPr="008A79D8">
        <w:rPr>
          <w:spacing w:val="37"/>
          <w:lang w:val="sr-Cyrl-CS"/>
        </w:rPr>
        <w:t xml:space="preserve"> </w:t>
      </w:r>
      <w:r w:rsidRPr="008A79D8">
        <w:rPr>
          <w:spacing w:val="-1"/>
          <w:lang w:val="sr-Cyrl-CS"/>
        </w:rPr>
        <w:t>остварује</w:t>
      </w:r>
      <w:r w:rsidRPr="008A79D8">
        <w:rPr>
          <w:spacing w:val="38"/>
          <w:lang w:val="sr-Cyrl-CS"/>
        </w:rPr>
        <w:t xml:space="preserve"> </w:t>
      </w:r>
      <w:r w:rsidRPr="008A79D8">
        <w:rPr>
          <w:spacing w:val="-1"/>
          <w:lang w:val="sr-Cyrl-CS"/>
        </w:rPr>
        <w:t>ван</w:t>
      </w:r>
      <w:r w:rsidRPr="008A79D8">
        <w:rPr>
          <w:spacing w:val="36"/>
          <w:lang w:val="sr-Cyrl-CS"/>
        </w:rPr>
        <w:t xml:space="preserve"> </w:t>
      </w:r>
      <w:r w:rsidRPr="008A79D8">
        <w:rPr>
          <w:spacing w:val="-1"/>
          <w:lang w:val="sr-Cyrl-CS"/>
        </w:rPr>
        <w:t>школе</w:t>
      </w:r>
      <w:r w:rsidRPr="008A79D8">
        <w:rPr>
          <w:spacing w:val="37"/>
          <w:lang w:val="sr-Cyrl-CS"/>
        </w:rPr>
        <w:t xml:space="preserve"> </w:t>
      </w:r>
      <w:r w:rsidRPr="008A79D8">
        <w:rPr>
          <w:lang w:val="sr-Cyrl-CS"/>
        </w:rPr>
        <w:t>и</w:t>
      </w:r>
      <w:r w:rsidRPr="008A79D8">
        <w:rPr>
          <w:spacing w:val="38"/>
          <w:lang w:val="sr-Cyrl-CS"/>
        </w:rPr>
        <w:t xml:space="preserve"> </w:t>
      </w:r>
      <w:r w:rsidRPr="008A79D8">
        <w:rPr>
          <w:lang w:val="sr-Cyrl-CS"/>
        </w:rPr>
        <w:t>може</w:t>
      </w:r>
      <w:r w:rsidRPr="008A79D8">
        <w:rPr>
          <w:spacing w:val="1"/>
          <w:lang w:val="sr-Cyrl-CS"/>
        </w:rPr>
        <w:t xml:space="preserve"> </w:t>
      </w:r>
      <w:r w:rsidRPr="008A79D8">
        <w:rPr>
          <w:lang w:val="sr-Cyrl-CS"/>
        </w:rPr>
        <w:t>се</w:t>
      </w:r>
      <w:r w:rsidRPr="008A79D8">
        <w:rPr>
          <w:spacing w:val="35"/>
          <w:lang w:val="sr-Cyrl-CS"/>
        </w:rPr>
        <w:t xml:space="preserve"> </w:t>
      </w:r>
      <w:r w:rsidRPr="008A79D8">
        <w:rPr>
          <w:spacing w:val="-1"/>
          <w:lang w:val="sr-Cyrl-CS"/>
        </w:rPr>
        <w:t>организовати</w:t>
      </w:r>
      <w:r w:rsidRPr="008A79D8">
        <w:rPr>
          <w:spacing w:val="36"/>
          <w:lang w:val="sr-Cyrl-CS"/>
        </w:rPr>
        <w:t xml:space="preserve"> </w:t>
      </w:r>
      <w:r w:rsidRPr="008A79D8">
        <w:rPr>
          <w:spacing w:val="-1"/>
          <w:lang w:val="sr-Cyrl-CS"/>
        </w:rPr>
        <w:t>ако</w:t>
      </w:r>
      <w:r w:rsidRPr="008A79D8">
        <w:rPr>
          <w:spacing w:val="39"/>
          <w:lang w:val="sr-Cyrl-CS"/>
        </w:rPr>
        <w:t xml:space="preserve"> </w:t>
      </w:r>
      <w:r w:rsidRPr="008A79D8">
        <w:rPr>
          <w:spacing w:val="1"/>
          <w:lang w:val="sr-Cyrl-CS"/>
        </w:rPr>
        <w:t>с</w:t>
      </w:r>
      <w:r w:rsidRPr="008A79D8">
        <w:rPr>
          <w:lang w:val="sr-Cyrl-CS"/>
        </w:rPr>
        <w:t>у</w:t>
      </w:r>
      <w:r w:rsidRPr="008A79D8">
        <w:rPr>
          <w:spacing w:val="20"/>
          <w:lang w:val="sr-Cyrl-CS"/>
        </w:rPr>
        <w:t xml:space="preserve"> </w:t>
      </w:r>
      <w:r w:rsidRPr="008A79D8">
        <w:rPr>
          <w:lang w:val="sr-Cyrl-CS"/>
        </w:rPr>
        <w:t>испуњени</w:t>
      </w:r>
      <w:r w:rsidRPr="008A79D8">
        <w:rPr>
          <w:spacing w:val="38"/>
          <w:lang w:val="sr-Cyrl-CS"/>
        </w:rPr>
        <w:t xml:space="preserve"> </w:t>
      </w:r>
      <w:r w:rsidRPr="008A79D8">
        <w:rPr>
          <w:lang w:val="sr-Cyrl-CS"/>
        </w:rPr>
        <w:t>следећи</w:t>
      </w:r>
      <w:r w:rsidRPr="008A79D8">
        <w:rPr>
          <w:spacing w:val="39"/>
          <w:lang w:val="sr-Cyrl-CS"/>
        </w:rPr>
        <w:t xml:space="preserve"> </w:t>
      </w:r>
      <w:r w:rsidRPr="008A79D8">
        <w:rPr>
          <w:spacing w:val="-1"/>
          <w:lang w:val="sr-Cyrl-CS"/>
        </w:rPr>
        <w:t>услови:</w:t>
      </w:r>
      <w:r w:rsidRPr="008A79D8">
        <w:rPr>
          <w:spacing w:val="40"/>
          <w:lang w:val="sr-Cyrl-CS"/>
        </w:rPr>
        <w:t xml:space="preserve"> </w:t>
      </w:r>
      <w:r w:rsidRPr="008A79D8">
        <w:rPr>
          <w:spacing w:val="-1"/>
          <w:lang w:val="sr-Cyrl-CS"/>
        </w:rPr>
        <w:t>дата</w:t>
      </w:r>
      <w:r w:rsidRPr="008A79D8">
        <w:rPr>
          <w:spacing w:val="37"/>
          <w:lang w:val="sr-Cyrl-CS"/>
        </w:rPr>
        <w:t xml:space="preserve"> </w:t>
      </w:r>
      <w:r w:rsidRPr="008A79D8">
        <w:rPr>
          <w:spacing w:val="-1"/>
          <w:lang w:val="sr-Cyrl-CS"/>
        </w:rPr>
        <w:t>писмена</w:t>
      </w:r>
      <w:r w:rsidRPr="008A79D8">
        <w:rPr>
          <w:spacing w:val="110"/>
          <w:w w:val="101"/>
          <w:lang w:val="sr-Cyrl-CS"/>
        </w:rPr>
        <w:t xml:space="preserve"> </w:t>
      </w:r>
      <w:r w:rsidRPr="008A79D8">
        <w:rPr>
          <w:spacing w:val="-1"/>
          <w:lang w:val="sr-Cyrl-CS"/>
        </w:rPr>
        <w:t>сагласност</w:t>
      </w:r>
      <w:r w:rsidRPr="008A79D8">
        <w:rPr>
          <w:spacing w:val="39"/>
          <w:lang w:val="sr-Cyrl-CS"/>
        </w:rPr>
        <w:t xml:space="preserve"> </w:t>
      </w:r>
      <w:r w:rsidRPr="008A79D8">
        <w:rPr>
          <w:lang w:val="sr-Cyrl-CS"/>
        </w:rPr>
        <w:t>родитеља</w:t>
      </w:r>
      <w:r w:rsidRPr="008A79D8">
        <w:rPr>
          <w:spacing w:val="40"/>
          <w:lang w:val="sr-Cyrl-CS"/>
        </w:rPr>
        <w:t xml:space="preserve"> </w:t>
      </w:r>
      <w:r w:rsidRPr="008A79D8">
        <w:rPr>
          <w:lang w:val="sr-Cyrl-CS"/>
        </w:rPr>
        <w:t>за</w:t>
      </w:r>
      <w:r w:rsidRPr="008A79D8">
        <w:rPr>
          <w:spacing w:val="41"/>
          <w:lang w:val="sr-Cyrl-CS"/>
        </w:rPr>
        <w:t xml:space="preserve"> </w:t>
      </w:r>
      <w:r w:rsidRPr="008A79D8">
        <w:rPr>
          <w:spacing w:val="-1"/>
          <w:lang w:val="sr-Cyrl-CS"/>
        </w:rPr>
        <w:t>најмање</w:t>
      </w:r>
      <w:r w:rsidRPr="008A79D8">
        <w:rPr>
          <w:spacing w:val="40"/>
          <w:lang w:val="sr-Cyrl-CS"/>
        </w:rPr>
        <w:t xml:space="preserve"> </w:t>
      </w:r>
      <w:r w:rsidRPr="008A79D8">
        <w:rPr>
          <w:lang w:val="sr-Cyrl-CS"/>
        </w:rPr>
        <w:t>60%</w:t>
      </w:r>
      <w:r w:rsidRPr="008A79D8">
        <w:rPr>
          <w:spacing w:val="43"/>
          <w:lang w:val="sr-Cyrl-CS"/>
        </w:rPr>
        <w:t xml:space="preserve"> </w:t>
      </w:r>
      <w:r w:rsidRPr="008A79D8">
        <w:rPr>
          <w:spacing w:val="-1"/>
          <w:lang w:val="sr-Cyrl-CS"/>
        </w:rPr>
        <w:t>ученика</w:t>
      </w:r>
      <w:r w:rsidRPr="008A79D8">
        <w:rPr>
          <w:spacing w:val="43"/>
          <w:lang w:val="sr-Cyrl-CS"/>
        </w:rPr>
        <w:t xml:space="preserve"> </w:t>
      </w:r>
      <w:r w:rsidRPr="008A79D8">
        <w:rPr>
          <w:spacing w:val="-1"/>
          <w:lang w:val="sr-Cyrl-CS"/>
        </w:rPr>
        <w:t>истог</w:t>
      </w:r>
      <w:r w:rsidRPr="008A79D8">
        <w:rPr>
          <w:spacing w:val="40"/>
          <w:lang w:val="sr-Cyrl-CS"/>
        </w:rPr>
        <w:t xml:space="preserve"> </w:t>
      </w:r>
      <w:r w:rsidRPr="008A79D8">
        <w:rPr>
          <w:lang w:val="sr-Cyrl-CS"/>
        </w:rPr>
        <w:t>разреда,</w:t>
      </w:r>
      <w:r w:rsidRPr="008A79D8">
        <w:rPr>
          <w:spacing w:val="41"/>
          <w:lang w:val="sr-Cyrl-CS"/>
        </w:rPr>
        <w:t xml:space="preserve"> </w:t>
      </w:r>
      <w:r w:rsidRPr="008A79D8">
        <w:rPr>
          <w:spacing w:val="-1"/>
          <w:lang w:val="sr-Cyrl-CS"/>
        </w:rPr>
        <w:t>изузетно,</w:t>
      </w:r>
      <w:r w:rsidRPr="008A79D8">
        <w:rPr>
          <w:spacing w:val="40"/>
          <w:lang w:val="sr-Cyrl-CS"/>
        </w:rPr>
        <w:t xml:space="preserve"> </w:t>
      </w:r>
      <w:r w:rsidRPr="008A79D8">
        <w:rPr>
          <w:lang w:val="sr-Cyrl-CS"/>
        </w:rPr>
        <w:t>60%</w:t>
      </w:r>
      <w:r w:rsidRPr="008A79D8">
        <w:rPr>
          <w:spacing w:val="41"/>
          <w:lang w:val="sr-Cyrl-CS"/>
        </w:rPr>
        <w:t xml:space="preserve"> </w:t>
      </w:r>
      <w:r w:rsidRPr="008A79D8">
        <w:rPr>
          <w:spacing w:val="-1"/>
          <w:lang w:val="sr-Cyrl-CS"/>
        </w:rPr>
        <w:t>родитеља</w:t>
      </w:r>
      <w:r w:rsidRPr="008A79D8">
        <w:rPr>
          <w:spacing w:val="42"/>
          <w:lang w:val="sr-Cyrl-CS"/>
        </w:rPr>
        <w:t xml:space="preserve"> </w:t>
      </w:r>
      <w:r w:rsidRPr="008A79D8">
        <w:rPr>
          <w:spacing w:val="-1"/>
          <w:lang w:val="sr-Cyrl-CS"/>
        </w:rPr>
        <w:t>ученика</w:t>
      </w:r>
      <w:r w:rsidRPr="008A79D8">
        <w:rPr>
          <w:spacing w:val="41"/>
          <w:lang w:val="sr-Cyrl-CS"/>
        </w:rPr>
        <w:t xml:space="preserve"> </w:t>
      </w:r>
      <w:r w:rsidRPr="008A79D8">
        <w:rPr>
          <w:lang w:val="sr-Cyrl-CS"/>
        </w:rPr>
        <w:t>одељења,</w:t>
      </w:r>
      <w:r w:rsidRPr="008A79D8">
        <w:rPr>
          <w:spacing w:val="40"/>
          <w:lang w:val="sr-Cyrl-CS"/>
        </w:rPr>
        <w:t xml:space="preserve"> </w:t>
      </w:r>
      <w:r w:rsidRPr="008A79D8">
        <w:rPr>
          <w:lang w:val="sr-Cyrl-CS"/>
        </w:rPr>
        <w:t>сагласност</w:t>
      </w:r>
      <w:r w:rsidRPr="008A79D8">
        <w:rPr>
          <w:spacing w:val="40"/>
          <w:lang w:val="sr-Cyrl-CS"/>
        </w:rPr>
        <w:t xml:space="preserve"> </w:t>
      </w:r>
      <w:r w:rsidRPr="008A79D8">
        <w:rPr>
          <w:spacing w:val="-1"/>
          <w:lang w:val="sr-Cyrl-CS"/>
        </w:rPr>
        <w:t>Савета</w:t>
      </w:r>
      <w:r w:rsidRPr="008A79D8">
        <w:rPr>
          <w:spacing w:val="40"/>
          <w:lang w:val="sr-Cyrl-CS"/>
        </w:rPr>
        <w:t xml:space="preserve"> </w:t>
      </w:r>
      <w:r w:rsidRPr="008A79D8">
        <w:rPr>
          <w:lang w:val="sr-Cyrl-CS"/>
        </w:rPr>
        <w:t>родитеља</w:t>
      </w:r>
      <w:r w:rsidRPr="008A79D8">
        <w:rPr>
          <w:spacing w:val="41"/>
          <w:lang w:val="sr-Cyrl-CS"/>
        </w:rPr>
        <w:t xml:space="preserve"> </w:t>
      </w:r>
      <w:r w:rsidRPr="008A79D8">
        <w:rPr>
          <w:spacing w:val="-1"/>
          <w:lang w:val="sr-Cyrl-CS"/>
        </w:rPr>
        <w:t>на</w:t>
      </w:r>
      <w:r w:rsidRPr="008A79D8">
        <w:rPr>
          <w:spacing w:val="40"/>
          <w:lang w:val="sr-Cyrl-CS"/>
        </w:rPr>
        <w:t xml:space="preserve"> </w:t>
      </w:r>
      <w:r w:rsidRPr="008A79D8">
        <w:rPr>
          <w:lang w:val="sr-Cyrl-CS"/>
        </w:rPr>
        <w:t>програм</w:t>
      </w:r>
      <w:r w:rsidRPr="008A79D8">
        <w:rPr>
          <w:spacing w:val="39"/>
          <w:lang w:val="sr-Cyrl-CS"/>
        </w:rPr>
        <w:t xml:space="preserve"> </w:t>
      </w:r>
      <w:r w:rsidRPr="008A79D8">
        <w:rPr>
          <w:lang w:val="sr-Cyrl-CS"/>
        </w:rPr>
        <w:t>и</w:t>
      </w:r>
      <w:r w:rsidRPr="008A79D8">
        <w:rPr>
          <w:spacing w:val="40"/>
          <w:lang w:val="sr-Cyrl-CS"/>
        </w:rPr>
        <w:t xml:space="preserve"> </w:t>
      </w:r>
      <w:r w:rsidRPr="008A79D8">
        <w:rPr>
          <w:lang w:val="sr-Cyrl-CS"/>
        </w:rPr>
        <w:t>ц</w:t>
      </w:r>
      <w:r w:rsidRPr="008A79D8">
        <w:rPr>
          <w:spacing w:val="1"/>
          <w:lang w:val="sr-Cyrl-CS"/>
        </w:rPr>
        <w:t>е</w:t>
      </w:r>
      <w:r w:rsidRPr="008A79D8">
        <w:rPr>
          <w:lang w:val="sr-Cyrl-CS"/>
        </w:rPr>
        <w:t>ну</w:t>
      </w:r>
      <w:r w:rsidRPr="008A79D8">
        <w:rPr>
          <w:spacing w:val="124"/>
          <w:w w:val="102"/>
          <w:lang w:val="sr-Cyrl-CS"/>
        </w:rPr>
        <w:t xml:space="preserve"> </w:t>
      </w:r>
      <w:r w:rsidRPr="008A79D8">
        <w:rPr>
          <w:lang w:val="sr-Cyrl-CS"/>
        </w:rPr>
        <w:t>екскурзије</w:t>
      </w:r>
      <w:r w:rsidRPr="008A79D8">
        <w:rPr>
          <w:spacing w:val="9"/>
          <w:lang w:val="sr-Cyrl-CS"/>
        </w:rPr>
        <w:t xml:space="preserve"> </w:t>
      </w:r>
      <w:r w:rsidRPr="008A79D8">
        <w:rPr>
          <w:lang w:val="sr-Cyrl-CS"/>
        </w:rPr>
        <w:t>и</w:t>
      </w:r>
      <w:r w:rsidRPr="008A79D8">
        <w:rPr>
          <w:spacing w:val="9"/>
          <w:lang w:val="sr-Cyrl-CS"/>
        </w:rPr>
        <w:t xml:space="preserve"> </w:t>
      </w:r>
      <w:r w:rsidRPr="008A79D8">
        <w:rPr>
          <w:spacing w:val="-1"/>
          <w:lang w:val="sr-Cyrl-CS"/>
        </w:rPr>
        <w:t>избор</w:t>
      </w:r>
      <w:r w:rsidRPr="008A79D8">
        <w:rPr>
          <w:spacing w:val="10"/>
          <w:lang w:val="sr-Cyrl-CS"/>
        </w:rPr>
        <w:t xml:space="preserve"> </w:t>
      </w:r>
      <w:r w:rsidRPr="008A79D8">
        <w:rPr>
          <w:lang w:val="sr-Cyrl-CS"/>
        </w:rPr>
        <w:t>агенције,</w:t>
      </w:r>
      <w:r w:rsidRPr="008A79D8">
        <w:rPr>
          <w:spacing w:val="11"/>
          <w:lang w:val="sr-Cyrl-CS"/>
        </w:rPr>
        <w:t xml:space="preserve"> </w:t>
      </w:r>
      <w:r w:rsidRPr="008A79D8">
        <w:rPr>
          <w:lang w:val="sr-Cyrl-CS"/>
        </w:rPr>
        <w:t>и</w:t>
      </w:r>
      <w:r w:rsidRPr="008A79D8">
        <w:rPr>
          <w:spacing w:val="9"/>
          <w:lang w:val="sr-Cyrl-CS"/>
        </w:rPr>
        <w:t xml:space="preserve"> </w:t>
      </w:r>
      <w:r w:rsidRPr="008A79D8">
        <w:rPr>
          <w:spacing w:val="-1"/>
          <w:lang w:val="sr-Cyrl-CS"/>
        </w:rPr>
        <w:t>ако</w:t>
      </w:r>
      <w:r w:rsidRPr="008A79D8">
        <w:rPr>
          <w:spacing w:val="10"/>
          <w:lang w:val="sr-Cyrl-CS"/>
        </w:rPr>
        <w:t xml:space="preserve"> </w:t>
      </w:r>
      <w:r w:rsidRPr="008A79D8">
        <w:rPr>
          <w:spacing w:val="1"/>
          <w:lang w:val="sr-Cyrl-CS"/>
        </w:rPr>
        <w:t>с</w:t>
      </w:r>
      <w:r w:rsidRPr="008A79D8">
        <w:rPr>
          <w:lang w:val="sr-Cyrl-CS"/>
        </w:rPr>
        <w:t>у</w:t>
      </w:r>
      <w:r w:rsidRPr="008A79D8">
        <w:rPr>
          <w:spacing w:val="7"/>
          <w:lang w:val="sr-Cyrl-CS"/>
        </w:rPr>
        <w:t xml:space="preserve"> </w:t>
      </w:r>
      <w:r w:rsidRPr="008A79D8">
        <w:rPr>
          <w:lang w:val="sr-Cyrl-CS"/>
        </w:rPr>
        <w:t>створени</w:t>
      </w:r>
      <w:r w:rsidRPr="008A79D8">
        <w:rPr>
          <w:spacing w:val="14"/>
          <w:lang w:val="sr-Cyrl-CS"/>
        </w:rPr>
        <w:t xml:space="preserve"> </w:t>
      </w:r>
      <w:r w:rsidRPr="008A79D8">
        <w:rPr>
          <w:spacing w:val="-1"/>
          <w:lang w:val="sr-Cyrl-CS"/>
        </w:rPr>
        <w:t>услови</w:t>
      </w:r>
      <w:r w:rsidRPr="008A79D8">
        <w:rPr>
          <w:spacing w:val="8"/>
          <w:lang w:val="sr-Cyrl-CS"/>
        </w:rPr>
        <w:t xml:space="preserve"> </w:t>
      </w:r>
      <w:r w:rsidRPr="008A79D8">
        <w:rPr>
          <w:lang w:val="sr-Cyrl-CS"/>
        </w:rPr>
        <w:t>за</w:t>
      </w:r>
      <w:r w:rsidRPr="008A79D8">
        <w:rPr>
          <w:spacing w:val="10"/>
          <w:lang w:val="sr-Cyrl-CS"/>
        </w:rPr>
        <w:t xml:space="preserve"> </w:t>
      </w:r>
      <w:r w:rsidRPr="008A79D8">
        <w:rPr>
          <w:lang w:val="sr-Cyrl-CS"/>
        </w:rPr>
        <w:t>остваривање</w:t>
      </w:r>
      <w:r w:rsidRPr="008A79D8">
        <w:rPr>
          <w:spacing w:val="10"/>
          <w:lang w:val="sr-Cyrl-CS"/>
        </w:rPr>
        <w:t xml:space="preserve"> </w:t>
      </w:r>
      <w:r w:rsidRPr="008A79D8">
        <w:rPr>
          <w:spacing w:val="-1"/>
          <w:lang w:val="sr-Cyrl-CS"/>
        </w:rPr>
        <w:t>циљева</w:t>
      </w:r>
      <w:r w:rsidRPr="008A79D8">
        <w:rPr>
          <w:spacing w:val="13"/>
          <w:lang w:val="sr-Cyrl-CS"/>
        </w:rPr>
        <w:t xml:space="preserve"> </w:t>
      </w:r>
      <w:r w:rsidRPr="008A79D8">
        <w:rPr>
          <w:lang w:val="sr-Cyrl-CS"/>
        </w:rPr>
        <w:t>и</w:t>
      </w:r>
      <w:r w:rsidRPr="008A79D8">
        <w:rPr>
          <w:spacing w:val="8"/>
          <w:lang w:val="sr-Cyrl-CS"/>
        </w:rPr>
        <w:t xml:space="preserve"> </w:t>
      </w:r>
      <w:r w:rsidRPr="008A79D8">
        <w:rPr>
          <w:spacing w:val="-1"/>
          <w:lang w:val="sr-Cyrl-CS"/>
        </w:rPr>
        <w:t>задатака</w:t>
      </w:r>
      <w:r w:rsidRPr="008A79D8">
        <w:rPr>
          <w:spacing w:val="10"/>
          <w:lang w:val="sr-Cyrl-CS"/>
        </w:rPr>
        <w:t xml:space="preserve"> </w:t>
      </w:r>
      <w:r w:rsidRPr="008A79D8">
        <w:rPr>
          <w:lang w:val="sr-Cyrl-CS"/>
        </w:rPr>
        <w:t>путовања.</w:t>
      </w:r>
    </w:p>
    <w:p w14:paraId="5F69224C" w14:textId="77777777" w:rsidR="008A79D8" w:rsidRPr="008A79D8" w:rsidRDefault="008A79D8" w:rsidP="008A79D8">
      <w:pPr>
        <w:tabs>
          <w:tab w:val="left" w:pos="8647"/>
        </w:tabs>
        <w:jc w:val="both"/>
        <w:rPr>
          <w:lang w:val="sr-Cyrl-CS"/>
        </w:rPr>
      </w:pPr>
      <w:r w:rsidRPr="008A79D8">
        <w:rPr>
          <w:spacing w:val="-1"/>
          <w:lang w:val="sr-Cyrl-CS"/>
        </w:rPr>
        <w:t>Свака</w:t>
      </w:r>
      <w:r w:rsidRPr="008A79D8">
        <w:rPr>
          <w:spacing w:val="8"/>
          <w:lang w:val="sr-Cyrl-CS"/>
        </w:rPr>
        <w:t xml:space="preserve"> </w:t>
      </w:r>
      <w:r w:rsidRPr="008A79D8">
        <w:rPr>
          <w:lang w:val="sr-Cyrl-CS"/>
        </w:rPr>
        <w:t>екскурзија</w:t>
      </w:r>
      <w:r w:rsidRPr="008A79D8">
        <w:rPr>
          <w:spacing w:val="9"/>
          <w:lang w:val="sr-Cyrl-CS"/>
        </w:rPr>
        <w:t xml:space="preserve"> </w:t>
      </w:r>
      <w:r w:rsidRPr="008A79D8">
        <w:rPr>
          <w:lang w:val="sr-Cyrl-CS"/>
        </w:rPr>
        <w:t>мора</w:t>
      </w:r>
      <w:r w:rsidRPr="008A79D8">
        <w:rPr>
          <w:spacing w:val="9"/>
          <w:lang w:val="sr-Cyrl-CS"/>
        </w:rPr>
        <w:t xml:space="preserve"> </w:t>
      </w:r>
      <w:r w:rsidRPr="008A79D8">
        <w:rPr>
          <w:spacing w:val="-1"/>
          <w:lang w:val="sr-Cyrl-CS"/>
        </w:rPr>
        <w:t>да</w:t>
      </w:r>
      <w:r w:rsidRPr="008A79D8">
        <w:rPr>
          <w:spacing w:val="9"/>
          <w:lang w:val="sr-Cyrl-CS"/>
        </w:rPr>
        <w:t xml:space="preserve"> </w:t>
      </w:r>
      <w:r w:rsidRPr="008A79D8">
        <w:rPr>
          <w:lang w:val="sr-Cyrl-CS"/>
        </w:rPr>
        <w:t>има</w:t>
      </w:r>
      <w:r w:rsidRPr="008A79D8">
        <w:rPr>
          <w:spacing w:val="9"/>
          <w:lang w:val="sr-Cyrl-CS"/>
        </w:rPr>
        <w:t xml:space="preserve"> </w:t>
      </w:r>
      <w:r w:rsidRPr="008A79D8">
        <w:rPr>
          <w:lang w:val="sr-Cyrl-CS"/>
        </w:rPr>
        <w:t>свој</w:t>
      </w:r>
      <w:r w:rsidRPr="008A79D8">
        <w:rPr>
          <w:spacing w:val="11"/>
          <w:lang w:val="sr-Cyrl-CS"/>
        </w:rPr>
        <w:t xml:space="preserve"> </w:t>
      </w:r>
      <w:r w:rsidRPr="008A79D8">
        <w:rPr>
          <w:spacing w:val="-1"/>
          <w:lang w:val="sr-Cyrl-CS"/>
        </w:rPr>
        <w:t>циљ,</w:t>
      </w:r>
      <w:r w:rsidRPr="008A79D8">
        <w:rPr>
          <w:spacing w:val="11"/>
          <w:lang w:val="sr-Cyrl-CS"/>
        </w:rPr>
        <w:t xml:space="preserve"> </w:t>
      </w:r>
      <w:r w:rsidRPr="008A79D8">
        <w:rPr>
          <w:spacing w:val="-1"/>
          <w:lang w:val="sr-Cyrl-CS"/>
        </w:rPr>
        <w:t>задатак</w:t>
      </w:r>
      <w:r w:rsidRPr="008A79D8">
        <w:rPr>
          <w:spacing w:val="7"/>
          <w:lang w:val="sr-Cyrl-CS"/>
        </w:rPr>
        <w:t xml:space="preserve"> </w:t>
      </w:r>
      <w:r w:rsidRPr="008A79D8">
        <w:rPr>
          <w:lang w:val="sr-Cyrl-CS"/>
        </w:rPr>
        <w:t>и</w:t>
      </w:r>
      <w:r w:rsidRPr="008A79D8">
        <w:rPr>
          <w:spacing w:val="8"/>
          <w:lang w:val="sr-Cyrl-CS"/>
        </w:rPr>
        <w:t xml:space="preserve"> </w:t>
      </w:r>
      <w:r w:rsidRPr="008A79D8">
        <w:rPr>
          <w:lang w:val="sr-Cyrl-CS"/>
        </w:rPr>
        <w:t>садржај,</w:t>
      </w:r>
      <w:r w:rsidRPr="008A79D8">
        <w:rPr>
          <w:spacing w:val="7"/>
          <w:lang w:val="sr-Cyrl-CS"/>
        </w:rPr>
        <w:t xml:space="preserve"> </w:t>
      </w:r>
      <w:r w:rsidRPr="008A79D8">
        <w:rPr>
          <w:lang w:val="sr-Cyrl-CS"/>
        </w:rPr>
        <w:t>односно,</w:t>
      </w:r>
      <w:r w:rsidRPr="008A79D8">
        <w:rPr>
          <w:spacing w:val="10"/>
          <w:lang w:val="sr-Cyrl-CS"/>
        </w:rPr>
        <w:t xml:space="preserve"> </w:t>
      </w:r>
      <w:r w:rsidRPr="008A79D8">
        <w:rPr>
          <w:lang w:val="sr-Cyrl-CS"/>
        </w:rPr>
        <w:t>програм</w:t>
      </w:r>
      <w:r w:rsidRPr="008A79D8">
        <w:rPr>
          <w:spacing w:val="8"/>
          <w:lang w:val="sr-Cyrl-CS"/>
        </w:rPr>
        <w:t xml:space="preserve"> </w:t>
      </w:r>
      <w:r w:rsidRPr="008A79D8">
        <w:rPr>
          <w:lang w:val="sr-Cyrl-CS"/>
        </w:rPr>
        <w:t>путовања</w:t>
      </w:r>
      <w:r w:rsidRPr="008A79D8">
        <w:rPr>
          <w:spacing w:val="9"/>
          <w:lang w:val="sr-Cyrl-CS"/>
        </w:rPr>
        <w:t xml:space="preserve"> </w:t>
      </w:r>
      <w:r w:rsidRPr="008A79D8">
        <w:rPr>
          <w:lang w:val="sr-Cyrl-CS"/>
        </w:rPr>
        <w:t>који</w:t>
      </w:r>
      <w:r w:rsidRPr="008A79D8">
        <w:rPr>
          <w:spacing w:val="7"/>
          <w:lang w:val="sr-Cyrl-CS"/>
        </w:rPr>
        <w:t xml:space="preserve"> </w:t>
      </w:r>
      <w:r w:rsidRPr="008A79D8">
        <w:rPr>
          <w:spacing w:val="1"/>
          <w:lang w:val="sr-Cyrl-CS"/>
        </w:rPr>
        <w:t>је</w:t>
      </w:r>
      <w:r w:rsidRPr="008A79D8">
        <w:rPr>
          <w:spacing w:val="9"/>
          <w:lang w:val="sr-Cyrl-CS"/>
        </w:rPr>
        <w:t xml:space="preserve"> </w:t>
      </w:r>
      <w:r w:rsidRPr="008A79D8">
        <w:rPr>
          <w:spacing w:val="-1"/>
          <w:lang w:val="sr-Cyrl-CS"/>
        </w:rPr>
        <w:t>саставни</w:t>
      </w:r>
      <w:r w:rsidRPr="008A79D8">
        <w:rPr>
          <w:spacing w:val="8"/>
          <w:lang w:val="sr-Cyrl-CS"/>
        </w:rPr>
        <w:t xml:space="preserve"> </w:t>
      </w:r>
      <w:r w:rsidRPr="008A79D8">
        <w:rPr>
          <w:spacing w:val="-1"/>
          <w:lang w:val="sr-Cyrl-CS"/>
        </w:rPr>
        <w:t>део</w:t>
      </w:r>
      <w:r w:rsidRPr="008A79D8">
        <w:rPr>
          <w:spacing w:val="10"/>
          <w:lang w:val="sr-Cyrl-CS"/>
        </w:rPr>
        <w:t xml:space="preserve"> </w:t>
      </w:r>
      <w:r w:rsidRPr="008A79D8">
        <w:rPr>
          <w:lang w:val="sr-Cyrl-CS"/>
        </w:rPr>
        <w:t>годишњег</w:t>
      </w:r>
      <w:r w:rsidRPr="008A79D8">
        <w:rPr>
          <w:spacing w:val="9"/>
          <w:lang w:val="sr-Cyrl-CS"/>
        </w:rPr>
        <w:t xml:space="preserve"> </w:t>
      </w:r>
      <w:r w:rsidRPr="008A79D8">
        <w:rPr>
          <w:lang w:val="sr-Cyrl-CS"/>
        </w:rPr>
        <w:t>пл</w:t>
      </w:r>
      <w:r w:rsidRPr="008A79D8">
        <w:rPr>
          <w:spacing w:val="1"/>
          <w:lang w:val="sr-Cyrl-CS"/>
        </w:rPr>
        <w:t>а</w:t>
      </w:r>
      <w:r w:rsidRPr="008A79D8">
        <w:rPr>
          <w:lang w:val="sr-Cyrl-CS"/>
        </w:rPr>
        <w:t>н</w:t>
      </w:r>
      <w:r w:rsidRPr="008A79D8">
        <w:rPr>
          <w:spacing w:val="1"/>
          <w:lang w:val="sr-Cyrl-CS"/>
        </w:rPr>
        <w:t>а</w:t>
      </w:r>
      <w:r w:rsidRPr="008A79D8">
        <w:rPr>
          <w:spacing w:val="9"/>
          <w:lang w:val="sr-Cyrl-CS"/>
        </w:rPr>
        <w:t xml:space="preserve"> </w:t>
      </w:r>
      <w:r w:rsidRPr="008A79D8">
        <w:rPr>
          <w:lang w:val="sr-Cyrl-CS"/>
        </w:rPr>
        <w:t>рада</w:t>
      </w:r>
      <w:r w:rsidRPr="008A79D8">
        <w:rPr>
          <w:spacing w:val="9"/>
          <w:lang w:val="sr-Cyrl-CS"/>
        </w:rPr>
        <w:t xml:space="preserve"> </w:t>
      </w:r>
      <w:r w:rsidRPr="008A79D8">
        <w:rPr>
          <w:lang w:val="sr-Cyrl-CS"/>
        </w:rPr>
        <w:t>школе.</w:t>
      </w:r>
    </w:p>
    <w:p w14:paraId="5F55AB4E" w14:textId="77777777" w:rsidR="008A79D8" w:rsidRPr="008A79D8" w:rsidRDefault="008A79D8" w:rsidP="008A79D8">
      <w:pPr>
        <w:spacing w:before="9"/>
      </w:pPr>
    </w:p>
    <w:p w14:paraId="7499A62D" w14:textId="77777777" w:rsidR="008A79D8" w:rsidRPr="008A79D8" w:rsidRDefault="008A79D8" w:rsidP="008A79D8">
      <w:pPr>
        <w:tabs>
          <w:tab w:val="left" w:pos="8647"/>
        </w:tabs>
        <w:spacing w:line="244" w:lineRule="auto"/>
        <w:ind w:right="110"/>
        <w:jc w:val="both"/>
        <w:rPr>
          <w:lang w:val="sr-Cyrl-CS"/>
        </w:rPr>
      </w:pPr>
      <w:r w:rsidRPr="008A79D8">
        <w:rPr>
          <w:spacing w:val="-1"/>
          <w:lang w:val="sr-Cyrl-CS"/>
        </w:rPr>
        <w:t>Тим</w:t>
      </w:r>
      <w:r w:rsidRPr="008A79D8">
        <w:rPr>
          <w:spacing w:val="38"/>
          <w:lang w:val="sr-Cyrl-CS"/>
        </w:rPr>
        <w:t xml:space="preserve"> </w:t>
      </w:r>
      <w:r w:rsidRPr="008A79D8">
        <w:rPr>
          <w:lang w:val="sr-Cyrl-CS"/>
        </w:rPr>
        <w:t>за</w:t>
      </w:r>
      <w:r w:rsidRPr="008A79D8">
        <w:rPr>
          <w:spacing w:val="40"/>
          <w:lang w:val="sr-Cyrl-CS"/>
        </w:rPr>
        <w:t xml:space="preserve"> </w:t>
      </w:r>
      <w:r w:rsidRPr="008A79D8">
        <w:rPr>
          <w:lang w:val="sr-Cyrl-CS"/>
        </w:rPr>
        <w:t>израду</w:t>
      </w:r>
      <w:r w:rsidRPr="008A79D8">
        <w:rPr>
          <w:spacing w:val="36"/>
          <w:lang w:val="sr-Cyrl-CS"/>
        </w:rPr>
        <w:t xml:space="preserve"> </w:t>
      </w:r>
      <w:r w:rsidRPr="008A79D8">
        <w:rPr>
          <w:spacing w:val="-1"/>
          <w:lang w:val="sr-Cyrl-CS"/>
        </w:rPr>
        <w:t>предлога</w:t>
      </w:r>
      <w:r w:rsidRPr="008A79D8">
        <w:rPr>
          <w:spacing w:val="40"/>
          <w:lang w:val="sr-Cyrl-CS"/>
        </w:rPr>
        <w:t xml:space="preserve"> </w:t>
      </w:r>
      <w:r w:rsidRPr="008A79D8">
        <w:rPr>
          <w:lang w:val="sr-Cyrl-CS"/>
        </w:rPr>
        <w:t>плана</w:t>
      </w:r>
      <w:r w:rsidRPr="008A79D8">
        <w:rPr>
          <w:spacing w:val="39"/>
          <w:lang w:val="sr-Cyrl-CS"/>
        </w:rPr>
        <w:t xml:space="preserve"> </w:t>
      </w:r>
      <w:r w:rsidRPr="008A79D8">
        <w:rPr>
          <w:lang w:val="sr-Cyrl-CS"/>
        </w:rPr>
        <w:t>и</w:t>
      </w:r>
      <w:r w:rsidRPr="008A79D8">
        <w:rPr>
          <w:spacing w:val="39"/>
          <w:lang w:val="sr-Cyrl-CS"/>
        </w:rPr>
        <w:t xml:space="preserve"> </w:t>
      </w:r>
      <w:r w:rsidRPr="008A79D8">
        <w:rPr>
          <w:lang w:val="sr-Cyrl-CS"/>
        </w:rPr>
        <w:t>програма</w:t>
      </w:r>
      <w:r w:rsidRPr="008A79D8">
        <w:rPr>
          <w:spacing w:val="40"/>
          <w:lang w:val="sr-Cyrl-CS"/>
        </w:rPr>
        <w:t xml:space="preserve"> </w:t>
      </w:r>
      <w:r w:rsidRPr="008A79D8">
        <w:rPr>
          <w:lang w:val="sr-Cyrl-CS"/>
        </w:rPr>
        <w:t>екскурзије</w:t>
      </w:r>
      <w:r w:rsidRPr="008A79D8">
        <w:rPr>
          <w:spacing w:val="40"/>
          <w:lang w:val="sr-Cyrl-CS"/>
        </w:rPr>
        <w:t xml:space="preserve"> </w:t>
      </w:r>
      <w:r w:rsidRPr="008A79D8">
        <w:rPr>
          <w:spacing w:val="-1"/>
          <w:lang w:val="sr-Cyrl-CS"/>
        </w:rPr>
        <w:t>сваког</w:t>
      </w:r>
      <w:r w:rsidRPr="008A79D8">
        <w:rPr>
          <w:spacing w:val="40"/>
          <w:lang w:val="sr-Cyrl-CS"/>
        </w:rPr>
        <w:t xml:space="preserve"> </w:t>
      </w:r>
      <w:r w:rsidRPr="008A79D8">
        <w:rPr>
          <w:lang w:val="sr-Cyrl-CS"/>
        </w:rPr>
        <w:t>разреда</w:t>
      </w:r>
      <w:r w:rsidRPr="008A79D8">
        <w:rPr>
          <w:spacing w:val="40"/>
          <w:lang w:val="sr-Cyrl-CS"/>
        </w:rPr>
        <w:t xml:space="preserve"> </w:t>
      </w:r>
      <w:r w:rsidRPr="008A79D8">
        <w:rPr>
          <w:spacing w:val="-1"/>
          <w:lang w:val="sr-Cyrl-CS"/>
        </w:rPr>
        <w:t>чине</w:t>
      </w:r>
      <w:r w:rsidRPr="008A79D8">
        <w:rPr>
          <w:spacing w:val="40"/>
          <w:lang w:val="sr-Cyrl-CS"/>
        </w:rPr>
        <w:t xml:space="preserve"> </w:t>
      </w:r>
      <w:r w:rsidRPr="008A79D8">
        <w:rPr>
          <w:lang w:val="sr-Cyrl-CS"/>
        </w:rPr>
        <w:t>одељењске</w:t>
      </w:r>
      <w:r w:rsidRPr="008A79D8">
        <w:rPr>
          <w:spacing w:val="32"/>
          <w:lang w:val="sr-Cyrl-CS"/>
        </w:rPr>
        <w:t xml:space="preserve"> </w:t>
      </w:r>
      <w:r w:rsidRPr="008A79D8">
        <w:rPr>
          <w:spacing w:val="-1"/>
          <w:lang w:val="sr-Cyrl-CS"/>
        </w:rPr>
        <w:t>старешине</w:t>
      </w:r>
      <w:r w:rsidRPr="008A79D8">
        <w:rPr>
          <w:spacing w:val="40"/>
          <w:lang w:val="sr-Cyrl-CS"/>
        </w:rPr>
        <w:t xml:space="preserve"> </w:t>
      </w:r>
      <w:r w:rsidRPr="008A79D8">
        <w:rPr>
          <w:lang w:val="sr-Cyrl-CS"/>
        </w:rPr>
        <w:t>тог</w:t>
      </w:r>
      <w:r w:rsidRPr="008A79D8">
        <w:rPr>
          <w:spacing w:val="40"/>
          <w:lang w:val="sr-Cyrl-CS"/>
        </w:rPr>
        <w:t xml:space="preserve"> </w:t>
      </w:r>
      <w:r w:rsidRPr="008A79D8">
        <w:rPr>
          <w:spacing w:val="-1"/>
          <w:lang w:val="sr-Cyrl-CS"/>
        </w:rPr>
        <w:t>разреда,</w:t>
      </w:r>
      <w:r w:rsidRPr="008A79D8">
        <w:rPr>
          <w:spacing w:val="40"/>
          <w:lang w:val="sr-Cyrl-CS"/>
        </w:rPr>
        <w:t xml:space="preserve"> </w:t>
      </w:r>
      <w:r w:rsidRPr="008A79D8">
        <w:rPr>
          <w:spacing w:val="-1"/>
          <w:lang w:val="sr-Cyrl-CS"/>
        </w:rPr>
        <w:t>наставник</w:t>
      </w:r>
      <w:r w:rsidRPr="008A79D8">
        <w:rPr>
          <w:spacing w:val="39"/>
          <w:lang w:val="sr-Cyrl-CS"/>
        </w:rPr>
        <w:t xml:space="preserve"> </w:t>
      </w:r>
      <w:r w:rsidRPr="008A79D8">
        <w:rPr>
          <w:spacing w:val="1"/>
          <w:lang w:val="sr-Cyrl-CS"/>
        </w:rPr>
        <w:t>ге</w:t>
      </w:r>
      <w:r w:rsidRPr="008A79D8">
        <w:rPr>
          <w:lang w:val="sr-Cyrl-CS"/>
        </w:rPr>
        <w:t>огр</w:t>
      </w:r>
      <w:r w:rsidRPr="008A79D8">
        <w:rPr>
          <w:spacing w:val="1"/>
          <w:lang w:val="sr-Cyrl-CS"/>
        </w:rPr>
        <w:t>аф</w:t>
      </w:r>
      <w:r w:rsidRPr="008A79D8">
        <w:rPr>
          <w:lang w:val="sr-Cyrl-CS"/>
        </w:rPr>
        <w:t>и</w:t>
      </w:r>
      <w:r w:rsidRPr="008A79D8">
        <w:rPr>
          <w:spacing w:val="1"/>
          <w:lang w:val="sr-Cyrl-CS"/>
        </w:rPr>
        <w:t>је</w:t>
      </w:r>
      <w:r w:rsidRPr="008A79D8">
        <w:rPr>
          <w:lang w:val="sr-Cyrl-CS"/>
        </w:rPr>
        <w:t>,</w:t>
      </w:r>
      <w:r w:rsidRPr="008A79D8">
        <w:rPr>
          <w:spacing w:val="40"/>
          <w:lang w:val="sr-Cyrl-CS"/>
        </w:rPr>
        <w:t xml:space="preserve"> </w:t>
      </w:r>
      <w:r w:rsidRPr="008A79D8">
        <w:rPr>
          <w:lang w:val="sr-Cyrl-CS"/>
        </w:rPr>
        <w:t>историје</w:t>
      </w:r>
      <w:r w:rsidRPr="008A79D8">
        <w:rPr>
          <w:spacing w:val="40"/>
          <w:lang w:val="sr-Cyrl-CS"/>
        </w:rPr>
        <w:t xml:space="preserve"> </w:t>
      </w:r>
      <w:r w:rsidRPr="008A79D8">
        <w:rPr>
          <w:lang w:val="sr-Cyrl-CS"/>
        </w:rPr>
        <w:t>и</w:t>
      </w:r>
      <w:r w:rsidRPr="008A79D8">
        <w:rPr>
          <w:spacing w:val="38"/>
          <w:lang w:val="sr-Cyrl-CS"/>
        </w:rPr>
        <w:t xml:space="preserve"> </w:t>
      </w:r>
      <w:r w:rsidRPr="008A79D8">
        <w:rPr>
          <w:spacing w:val="-1"/>
          <w:lang w:val="sr-Cyrl-CS"/>
        </w:rPr>
        <w:t>ликовне</w:t>
      </w:r>
      <w:r w:rsidRPr="008A79D8">
        <w:rPr>
          <w:spacing w:val="122"/>
          <w:w w:val="101"/>
          <w:lang w:val="sr-Cyrl-CS"/>
        </w:rPr>
        <w:t xml:space="preserve"> </w:t>
      </w:r>
      <w:r w:rsidRPr="008A79D8">
        <w:rPr>
          <w:spacing w:val="-1"/>
          <w:lang w:val="sr-Cyrl-CS"/>
        </w:rPr>
        <w:t>културе,</w:t>
      </w:r>
      <w:r w:rsidRPr="008A79D8">
        <w:rPr>
          <w:spacing w:val="33"/>
          <w:lang w:val="sr-Cyrl-CS"/>
        </w:rPr>
        <w:t xml:space="preserve"> </w:t>
      </w:r>
      <w:r w:rsidRPr="008A79D8">
        <w:rPr>
          <w:spacing w:val="-1"/>
          <w:lang w:val="sr-Cyrl-CS"/>
        </w:rPr>
        <w:t>као</w:t>
      </w:r>
      <w:r w:rsidRPr="008A79D8">
        <w:rPr>
          <w:spacing w:val="35"/>
          <w:lang w:val="sr-Cyrl-CS"/>
        </w:rPr>
        <w:t xml:space="preserve"> </w:t>
      </w:r>
      <w:r w:rsidRPr="008A79D8">
        <w:rPr>
          <w:lang w:val="sr-Cyrl-CS"/>
        </w:rPr>
        <w:t>и</w:t>
      </w:r>
      <w:r w:rsidRPr="008A79D8">
        <w:rPr>
          <w:spacing w:val="33"/>
          <w:lang w:val="sr-Cyrl-CS"/>
        </w:rPr>
        <w:t xml:space="preserve"> </w:t>
      </w:r>
      <w:r w:rsidRPr="008A79D8">
        <w:rPr>
          <w:lang w:val="sr-Cyrl-CS"/>
        </w:rPr>
        <w:t>представници</w:t>
      </w:r>
      <w:r w:rsidRPr="008A79D8">
        <w:rPr>
          <w:spacing w:val="33"/>
          <w:lang w:val="sr-Cyrl-CS"/>
        </w:rPr>
        <w:t xml:space="preserve"> </w:t>
      </w:r>
      <w:r w:rsidRPr="008A79D8">
        <w:rPr>
          <w:lang w:val="sr-Cyrl-CS"/>
        </w:rPr>
        <w:t>Ђачког</w:t>
      </w:r>
      <w:r w:rsidRPr="008A79D8">
        <w:rPr>
          <w:spacing w:val="34"/>
          <w:lang w:val="sr-Cyrl-CS"/>
        </w:rPr>
        <w:t xml:space="preserve"> </w:t>
      </w:r>
      <w:r w:rsidRPr="008A79D8">
        <w:rPr>
          <w:spacing w:val="-1"/>
          <w:lang w:val="sr-Cyrl-CS"/>
        </w:rPr>
        <w:t>парламента.</w:t>
      </w:r>
      <w:r w:rsidRPr="008A79D8">
        <w:rPr>
          <w:spacing w:val="34"/>
          <w:lang w:val="sr-Cyrl-CS"/>
        </w:rPr>
        <w:t xml:space="preserve"> </w:t>
      </w:r>
      <w:r w:rsidRPr="008A79D8">
        <w:rPr>
          <w:lang w:val="sr-Cyrl-CS"/>
        </w:rPr>
        <w:t>Важна</w:t>
      </w:r>
      <w:r w:rsidRPr="008A79D8">
        <w:rPr>
          <w:spacing w:val="34"/>
          <w:lang w:val="sr-Cyrl-CS"/>
        </w:rPr>
        <w:t xml:space="preserve"> </w:t>
      </w:r>
      <w:r w:rsidRPr="008A79D8">
        <w:rPr>
          <w:spacing w:val="1"/>
          <w:lang w:val="sr-Cyrl-CS"/>
        </w:rPr>
        <w:t>је</w:t>
      </w:r>
      <w:r w:rsidRPr="008A79D8">
        <w:rPr>
          <w:spacing w:val="34"/>
          <w:lang w:val="sr-Cyrl-CS"/>
        </w:rPr>
        <w:t xml:space="preserve"> </w:t>
      </w:r>
      <w:r w:rsidRPr="008A79D8">
        <w:rPr>
          <w:spacing w:val="-1"/>
          <w:lang w:val="sr-Cyrl-CS"/>
        </w:rPr>
        <w:t>улога</w:t>
      </w:r>
      <w:r w:rsidRPr="008A79D8">
        <w:rPr>
          <w:spacing w:val="34"/>
          <w:lang w:val="sr-Cyrl-CS"/>
        </w:rPr>
        <w:t xml:space="preserve"> </w:t>
      </w:r>
      <w:r w:rsidRPr="008A79D8">
        <w:rPr>
          <w:lang w:val="sr-Cyrl-CS"/>
        </w:rPr>
        <w:t>предметних</w:t>
      </w:r>
      <w:r w:rsidRPr="008A79D8">
        <w:rPr>
          <w:spacing w:val="35"/>
          <w:lang w:val="sr-Cyrl-CS"/>
        </w:rPr>
        <w:t xml:space="preserve"> </w:t>
      </w:r>
      <w:r w:rsidRPr="008A79D8">
        <w:rPr>
          <w:spacing w:val="-1"/>
          <w:lang w:val="sr-Cyrl-CS"/>
        </w:rPr>
        <w:t>наставника</w:t>
      </w:r>
      <w:r w:rsidRPr="008A79D8">
        <w:rPr>
          <w:spacing w:val="34"/>
          <w:lang w:val="sr-Cyrl-CS"/>
        </w:rPr>
        <w:t xml:space="preserve"> </w:t>
      </w:r>
      <w:r w:rsidRPr="008A79D8">
        <w:rPr>
          <w:spacing w:val="1"/>
          <w:lang w:val="sr-Cyrl-CS"/>
        </w:rPr>
        <w:t>ге</w:t>
      </w:r>
      <w:r w:rsidRPr="008A79D8">
        <w:rPr>
          <w:lang w:val="sr-Cyrl-CS"/>
        </w:rPr>
        <w:t>огр</w:t>
      </w:r>
      <w:r w:rsidRPr="008A79D8">
        <w:rPr>
          <w:spacing w:val="1"/>
          <w:lang w:val="sr-Cyrl-CS"/>
        </w:rPr>
        <w:t>аф</w:t>
      </w:r>
      <w:r w:rsidRPr="008A79D8">
        <w:rPr>
          <w:lang w:val="sr-Cyrl-CS"/>
        </w:rPr>
        <w:t>и</w:t>
      </w:r>
      <w:r w:rsidRPr="008A79D8">
        <w:rPr>
          <w:spacing w:val="1"/>
          <w:lang w:val="sr-Cyrl-CS"/>
        </w:rPr>
        <w:t>је</w:t>
      </w:r>
      <w:r w:rsidRPr="008A79D8">
        <w:rPr>
          <w:lang w:val="sr-Cyrl-CS"/>
        </w:rPr>
        <w:t>,</w:t>
      </w:r>
      <w:r w:rsidRPr="008A79D8">
        <w:rPr>
          <w:spacing w:val="33"/>
          <w:lang w:val="sr-Cyrl-CS"/>
        </w:rPr>
        <w:t xml:space="preserve"> </w:t>
      </w:r>
      <w:r w:rsidRPr="008A79D8">
        <w:rPr>
          <w:lang w:val="sr-Cyrl-CS"/>
        </w:rPr>
        <w:t>историје</w:t>
      </w:r>
      <w:r w:rsidRPr="008A79D8">
        <w:rPr>
          <w:spacing w:val="34"/>
          <w:lang w:val="sr-Cyrl-CS"/>
        </w:rPr>
        <w:t xml:space="preserve"> </w:t>
      </w:r>
      <w:r w:rsidRPr="008A79D8">
        <w:rPr>
          <w:lang w:val="sr-Cyrl-CS"/>
        </w:rPr>
        <w:t>и</w:t>
      </w:r>
      <w:r w:rsidRPr="008A79D8">
        <w:rPr>
          <w:spacing w:val="33"/>
          <w:lang w:val="sr-Cyrl-CS"/>
        </w:rPr>
        <w:t xml:space="preserve"> </w:t>
      </w:r>
      <w:r w:rsidRPr="008A79D8">
        <w:rPr>
          <w:lang w:val="sr-Cyrl-CS"/>
        </w:rPr>
        <w:t>ликовне</w:t>
      </w:r>
      <w:r w:rsidRPr="008A79D8">
        <w:rPr>
          <w:spacing w:val="34"/>
          <w:lang w:val="sr-Cyrl-CS"/>
        </w:rPr>
        <w:t xml:space="preserve"> </w:t>
      </w:r>
      <w:r w:rsidRPr="008A79D8">
        <w:rPr>
          <w:spacing w:val="-1"/>
          <w:lang w:val="sr-Cyrl-CS"/>
        </w:rPr>
        <w:t>културе</w:t>
      </w:r>
      <w:r w:rsidRPr="008A79D8">
        <w:rPr>
          <w:spacing w:val="34"/>
          <w:lang w:val="sr-Cyrl-CS"/>
        </w:rPr>
        <w:t xml:space="preserve"> </w:t>
      </w:r>
      <w:r w:rsidRPr="008A79D8">
        <w:rPr>
          <w:spacing w:val="-1"/>
          <w:lang w:val="sr-Cyrl-CS"/>
        </w:rPr>
        <w:t>као</w:t>
      </w:r>
      <w:r w:rsidRPr="008A79D8">
        <w:rPr>
          <w:spacing w:val="35"/>
          <w:lang w:val="sr-Cyrl-CS"/>
        </w:rPr>
        <w:t xml:space="preserve"> </w:t>
      </w:r>
      <w:r w:rsidRPr="008A79D8">
        <w:rPr>
          <w:lang w:val="sr-Cyrl-CS"/>
        </w:rPr>
        <w:t>најкомпететнијих</w:t>
      </w:r>
      <w:r w:rsidRPr="008A79D8">
        <w:rPr>
          <w:spacing w:val="32"/>
          <w:lang w:val="sr-Cyrl-CS"/>
        </w:rPr>
        <w:t xml:space="preserve"> </w:t>
      </w:r>
      <w:r w:rsidRPr="008A79D8">
        <w:rPr>
          <w:lang w:val="sr-Cyrl-CS"/>
        </w:rPr>
        <w:t>за</w:t>
      </w:r>
      <w:r w:rsidRPr="008A79D8">
        <w:rPr>
          <w:spacing w:val="86"/>
          <w:w w:val="101"/>
          <w:lang w:val="sr-Cyrl-CS"/>
        </w:rPr>
        <w:t xml:space="preserve"> </w:t>
      </w:r>
      <w:r w:rsidRPr="008A79D8">
        <w:rPr>
          <w:spacing w:val="-1"/>
          <w:lang w:val="sr-Cyrl-CS"/>
        </w:rPr>
        <w:t>избор</w:t>
      </w:r>
      <w:r w:rsidRPr="008A79D8">
        <w:rPr>
          <w:spacing w:val="15"/>
          <w:lang w:val="sr-Cyrl-CS"/>
        </w:rPr>
        <w:t xml:space="preserve"> </w:t>
      </w:r>
      <w:r w:rsidRPr="008A79D8">
        <w:rPr>
          <w:spacing w:val="-1"/>
          <w:lang w:val="sr-Cyrl-CS"/>
        </w:rPr>
        <w:t>релевантне</w:t>
      </w:r>
      <w:r w:rsidRPr="008A79D8">
        <w:rPr>
          <w:spacing w:val="18"/>
          <w:lang w:val="sr-Cyrl-CS"/>
        </w:rPr>
        <w:t xml:space="preserve"> </w:t>
      </w:r>
      <w:r w:rsidRPr="008A79D8">
        <w:rPr>
          <w:lang w:val="sr-Cyrl-CS"/>
        </w:rPr>
        <w:t>дестинације</w:t>
      </w:r>
      <w:r w:rsidRPr="008A79D8">
        <w:rPr>
          <w:spacing w:val="14"/>
          <w:lang w:val="sr-Cyrl-CS"/>
        </w:rPr>
        <w:t xml:space="preserve"> </w:t>
      </w:r>
      <w:r w:rsidRPr="008A79D8">
        <w:rPr>
          <w:lang w:val="sr-Cyrl-CS"/>
        </w:rPr>
        <w:t>ради</w:t>
      </w:r>
      <w:r w:rsidRPr="008A79D8">
        <w:rPr>
          <w:spacing w:val="13"/>
          <w:lang w:val="sr-Cyrl-CS"/>
        </w:rPr>
        <w:t xml:space="preserve"> </w:t>
      </w:r>
      <w:r w:rsidRPr="008A79D8">
        <w:rPr>
          <w:lang w:val="sr-Cyrl-CS"/>
        </w:rPr>
        <w:t>остварења</w:t>
      </w:r>
      <w:r w:rsidRPr="008A79D8">
        <w:rPr>
          <w:spacing w:val="14"/>
          <w:lang w:val="sr-Cyrl-CS"/>
        </w:rPr>
        <w:t xml:space="preserve"> </w:t>
      </w:r>
      <w:r w:rsidRPr="008A79D8">
        <w:rPr>
          <w:spacing w:val="-1"/>
          <w:lang w:val="sr-Cyrl-CS"/>
        </w:rPr>
        <w:t>циљева</w:t>
      </w:r>
      <w:r w:rsidRPr="008A79D8">
        <w:rPr>
          <w:spacing w:val="14"/>
          <w:lang w:val="sr-Cyrl-CS"/>
        </w:rPr>
        <w:t xml:space="preserve"> </w:t>
      </w:r>
      <w:r w:rsidRPr="008A79D8">
        <w:rPr>
          <w:spacing w:val="-1"/>
          <w:lang w:val="sr-Cyrl-CS"/>
        </w:rPr>
        <w:t>ексурзије.</w:t>
      </w:r>
    </w:p>
    <w:p w14:paraId="4588FA31" w14:textId="77777777" w:rsidR="008A79D8" w:rsidRPr="008A79D8" w:rsidRDefault="008A79D8" w:rsidP="008A79D8">
      <w:pPr>
        <w:spacing w:before="6"/>
      </w:pPr>
    </w:p>
    <w:p w14:paraId="32F30EBB" w14:textId="77777777" w:rsidR="008A79D8" w:rsidRPr="008A79D8" w:rsidRDefault="008A79D8" w:rsidP="008A79D8">
      <w:pPr>
        <w:ind w:left="117"/>
        <w:jc w:val="both"/>
      </w:pPr>
      <w:r w:rsidRPr="008A79D8">
        <w:rPr>
          <w:b/>
          <w:spacing w:val="-1"/>
          <w:u w:val="single" w:color="000000"/>
        </w:rPr>
        <w:t>Најважнији</w:t>
      </w:r>
      <w:r w:rsidRPr="008A79D8">
        <w:rPr>
          <w:b/>
          <w:spacing w:val="14"/>
          <w:u w:val="single" w:color="000000"/>
        </w:rPr>
        <w:t xml:space="preserve"> </w:t>
      </w:r>
      <w:r w:rsidRPr="008A79D8">
        <w:rPr>
          <w:b/>
          <w:u w:val="single" w:color="000000"/>
        </w:rPr>
        <w:t>циљеви</w:t>
      </w:r>
      <w:r w:rsidRPr="008A79D8">
        <w:rPr>
          <w:b/>
          <w:spacing w:val="17"/>
          <w:u w:val="single" w:color="000000"/>
        </w:rPr>
        <w:t xml:space="preserve"> </w:t>
      </w:r>
      <w:r w:rsidRPr="008A79D8">
        <w:t>извођења</w:t>
      </w:r>
      <w:r w:rsidRPr="008A79D8">
        <w:rPr>
          <w:spacing w:val="15"/>
        </w:rPr>
        <w:t xml:space="preserve"> </w:t>
      </w:r>
      <w:r w:rsidRPr="008A79D8">
        <w:rPr>
          <w:spacing w:val="-1"/>
        </w:rPr>
        <w:t>екскурзије,</w:t>
      </w:r>
      <w:r w:rsidRPr="008A79D8">
        <w:rPr>
          <w:spacing w:val="16"/>
        </w:rPr>
        <w:t xml:space="preserve"> </w:t>
      </w:r>
      <w:r w:rsidRPr="008A79D8">
        <w:rPr>
          <w:spacing w:val="-1"/>
        </w:rPr>
        <w:t>као</w:t>
      </w:r>
      <w:r w:rsidRPr="008A79D8">
        <w:rPr>
          <w:spacing w:val="16"/>
        </w:rPr>
        <w:t xml:space="preserve"> </w:t>
      </w:r>
      <w:r w:rsidRPr="008A79D8">
        <w:rPr>
          <w:spacing w:val="-1"/>
        </w:rPr>
        <w:t>факултативне</w:t>
      </w:r>
      <w:r w:rsidRPr="008A79D8">
        <w:rPr>
          <w:spacing w:val="14"/>
        </w:rPr>
        <w:t xml:space="preserve"> </w:t>
      </w:r>
      <w:r w:rsidRPr="008A79D8">
        <w:t>активности</w:t>
      </w:r>
      <w:r w:rsidRPr="008A79D8">
        <w:rPr>
          <w:spacing w:val="14"/>
        </w:rPr>
        <w:t xml:space="preserve"> </w:t>
      </w:r>
      <w:r w:rsidRPr="008A79D8">
        <w:rPr>
          <w:spacing w:val="-2"/>
        </w:rPr>
        <w:t>су:</w:t>
      </w:r>
    </w:p>
    <w:p w14:paraId="3188E91C" w14:textId="77777777" w:rsidR="008A79D8" w:rsidRPr="008A79D8" w:rsidRDefault="008A79D8" w:rsidP="00476E2F">
      <w:pPr>
        <w:widowControl w:val="0"/>
        <w:numPr>
          <w:ilvl w:val="0"/>
          <w:numId w:val="40"/>
        </w:numPr>
        <w:tabs>
          <w:tab w:val="left" w:pos="819"/>
        </w:tabs>
        <w:spacing w:before="3"/>
        <w:ind w:hanging="350"/>
        <w:rPr>
          <w:lang w:val="sr-Cyrl-CS"/>
        </w:rPr>
      </w:pPr>
      <w:r w:rsidRPr="008A79D8">
        <w:rPr>
          <w:lang w:val="sr-Cyrl-CS"/>
        </w:rPr>
        <w:t>непосредно</w:t>
      </w:r>
      <w:r w:rsidRPr="008A79D8">
        <w:rPr>
          <w:spacing w:val="25"/>
          <w:lang w:val="sr-Cyrl-CS"/>
        </w:rPr>
        <w:t xml:space="preserve"> </w:t>
      </w:r>
      <w:r w:rsidRPr="008A79D8">
        <w:rPr>
          <w:spacing w:val="-1"/>
          <w:lang w:val="sr-Cyrl-CS"/>
        </w:rPr>
        <w:t>упознавање</w:t>
      </w:r>
      <w:r w:rsidRPr="008A79D8">
        <w:rPr>
          <w:spacing w:val="25"/>
          <w:lang w:val="sr-Cyrl-CS"/>
        </w:rPr>
        <w:t xml:space="preserve"> </w:t>
      </w:r>
      <w:r w:rsidRPr="008A79D8">
        <w:rPr>
          <w:lang w:val="sr-Cyrl-CS"/>
        </w:rPr>
        <w:t>природних</w:t>
      </w:r>
      <w:r w:rsidRPr="008A79D8">
        <w:rPr>
          <w:spacing w:val="19"/>
          <w:lang w:val="sr-Cyrl-CS"/>
        </w:rPr>
        <w:t xml:space="preserve"> </w:t>
      </w:r>
      <w:r w:rsidRPr="008A79D8">
        <w:rPr>
          <w:spacing w:val="-1"/>
          <w:lang w:val="sr-Cyrl-CS"/>
        </w:rPr>
        <w:t>феномена,</w:t>
      </w:r>
    </w:p>
    <w:p w14:paraId="6C63B475" w14:textId="77777777" w:rsidR="008A79D8" w:rsidRPr="008A79D8" w:rsidRDefault="008A79D8" w:rsidP="00476E2F">
      <w:pPr>
        <w:widowControl w:val="0"/>
        <w:numPr>
          <w:ilvl w:val="0"/>
          <w:numId w:val="40"/>
        </w:numPr>
        <w:tabs>
          <w:tab w:val="left" w:pos="819"/>
        </w:tabs>
        <w:spacing w:before="5"/>
        <w:ind w:hanging="350"/>
        <w:rPr>
          <w:lang w:val="sr-Cyrl-CS"/>
        </w:rPr>
      </w:pPr>
      <w:r w:rsidRPr="008A79D8">
        <w:rPr>
          <w:lang w:val="sr-Cyrl-CS"/>
        </w:rPr>
        <w:t>упознавање</w:t>
      </w:r>
      <w:r w:rsidRPr="008A79D8">
        <w:rPr>
          <w:spacing w:val="21"/>
          <w:lang w:val="sr-Cyrl-CS"/>
        </w:rPr>
        <w:t xml:space="preserve"> </w:t>
      </w:r>
      <w:r w:rsidRPr="008A79D8">
        <w:rPr>
          <w:lang w:val="sr-Cyrl-CS"/>
        </w:rPr>
        <w:t>историјски</w:t>
      </w:r>
      <w:r w:rsidRPr="008A79D8">
        <w:rPr>
          <w:spacing w:val="19"/>
          <w:lang w:val="sr-Cyrl-CS"/>
        </w:rPr>
        <w:t xml:space="preserve"> </w:t>
      </w:r>
      <w:r w:rsidRPr="008A79D8">
        <w:rPr>
          <w:lang w:val="sr-Cyrl-CS"/>
        </w:rPr>
        <w:t>значајних</w:t>
      </w:r>
      <w:r w:rsidRPr="008A79D8">
        <w:rPr>
          <w:spacing w:val="20"/>
          <w:lang w:val="sr-Cyrl-CS"/>
        </w:rPr>
        <w:t xml:space="preserve"> </w:t>
      </w:r>
      <w:r w:rsidRPr="008A79D8">
        <w:rPr>
          <w:lang w:val="sr-Cyrl-CS"/>
        </w:rPr>
        <w:t>локалитета,</w:t>
      </w:r>
    </w:p>
    <w:p w14:paraId="480ECBD0" w14:textId="77777777" w:rsidR="008A79D8" w:rsidRPr="008A79D8" w:rsidRDefault="008A79D8" w:rsidP="00476E2F">
      <w:pPr>
        <w:widowControl w:val="0"/>
        <w:numPr>
          <w:ilvl w:val="0"/>
          <w:numId w:val="40"/>
        </w:numPr>
        <w:tabs>
          <w:tab w:val="left" w:pos="819"/>
        </w:tabs>
        <w:spacing w:before="5"/>
        <w:ind w:hanging="350"/>
        <w:rPr>
          <w:lang w:val="sr-Cyrl-CS"/>
        </w:rPr>
      </w:pPr>
      <w:r w:rsidRPr="008A79D8">
        <w:rPr>
          <w:lang w:val="sr-Cyrl-CS"/>
        </w:rPr>
        <w:t>упознавање</w:t>
      </w:r>
      <w:r w:rsidRPr="008A79D8">
        <w:rPr>
          <w:spacing w:val="9"/>
          <w:lang w:val="sr-Cyrl-CS"/>
        </w:rPr>
        <w:t xml:space="preserve"> </w:t>
      </w:r>
      <w:r w:rsidRPr="008A79D8">
        <w:rPr>
          <w:spacing w:val="-1"/>
          <w:lang w:val="sr-Cyrl-CS"/>
        </w:rPr>
        <w:t>других</w:t>
      </w:r>
      <w:r w:rsidRPr="008A79D8">
        <w:rPr>
          <w:spacing w:val="9"/>
          <w:lang w:val="sr-Cyrl-CS"/>
        </w:rPr>
        <w:t xml:space="preserve"> </w:t>
      </w:r>
      <w:r w:rsidRPr="008A79D8">
        <w:rPr>
          <w:spacing w:val="-1"/>
          <w:lang w:val="sr-Cyrl-CS"/>
        </w:rPr>
        <w:t>култура</w:t>
      </w:r>
      <w:r w:rsidRPr="008A79D8">
        <w:rPr>
          <w:spacing w:val="13"/>
          <w:lang w:val="sr-Cyrl-CS"/>
        </w:rPr>
        <w:t xml:space="preserve"> </w:t>
      </w:r>
      <w:r w:rsidRPr="008A79D8">
        <w:rPr>
          <w:spacing w:val="-1"/>
          <w:lang w:val="sr-Cyrl-CS"/>
        </w:rPr>
        <w:t>(када</w:t>
      </w:r>
      <w:r w:rsidRPr="008A79D8">
        <w:rPr>
          <w:spacing w:val="10"/>
          <w:lang w:val="sr-Cyrl-CS"/>
        </w:rPr>
        <w:t xml:space="preserve"> </w:t>
      </w:r>
      <w:r w:rsidRPr="008A79D8">
        <w:rPr>
          <w:lang w:val="sr-Cyrl-CS"/>
        </w:rPr>
        <w:t>се</w:t>
      </w:r>
      <w:r w:rsidRPr="008A79D8">
        <w:rPr>
          <w:spacing w:val="10"/>
          <w:lang w:val="sr-Cyrl-CS"/>
        </w:rPr>
        <w:t xml:space="preserve"> </w:t>
      </w:r>
      <w:r w:rsidRPr="008A79D8">
        <w:rPr>
          <w:lang w:val="sr-Cyrl-CS"/>
        </w:rPr>
        <w:t>ескурзија</w:t>
      </w:r>
      <w:r w:rsidRPr="008A79D8">
        <w:rPr>
          <w:spacing w:val="10"/>
          <w:lang w:val="sr-Cyrl-CS"/>
        </w:rPr>
        <w:t xml:space="preserve"> </w:t>
      </w:r>
      <w:r w:rsidRPr="008A79D8">
        <w:rPr>
          <w:spacing w:val="-1"/>
          <w:lang w:val="sr-Cyrl-CS"/>
        </w:rPr>
        <w:t>изводи</w:t>
      </w:r>
      <w:r w:rsidRPr="008A79D8">
        <w:rPr>
          <w:spacing w:val="14"/>
          <w:lang w:val="sr-Cyrl-CS"/>
        </w:rPr>
        <w:t xml:space="preserve"> </w:t>
      </w:r>
      <w:r w:rsidRPr="008A79D8">
        <w:rPr>
          <w:lang w:val="sr-Cyrl-CS"/>
        </w:rPr>
        <w:t>у</w:t>
      </w:r>
      <w:r w:rsidRPr="008A79D8">
        <w:rPr>
          <w:spacing w:val="6"/>
          <w:lang w:val="sr-Cyrl-CS"/>
        </w:rPr>
        <w:t xml:space="preserve"> </w:t>
      </w:r>
      <w:r w:rsidRPr="008A79D8">
        <w:rPr>
          <w:spacing w:val="-1"/>
          <w:lang w:val="sr-Cyrl-CS"/>
        </w:rPr>
        <w:t>иностранству)</w:t>
      </w:r>
      <w:r w:rsidRPr="008A79D8">
        <w:rPr>
          <w:spacing w:val="10"/>
          <w:lang w:val="sr-Cyrl-CS"/>
        </w:rPr>
        <w:t xml:space="preserve"> </w:t>
      </w:r>
      <w:r w:rsidRPr="008A79D8">
        <w:rPr>
          <w:lang w:val="sr-Cyrl-CS"/>
        </w:rPr>
        <w:t>или</w:t>
      </w:r>
      <w:r w:rsidRPr="008A79D8">
        <w:rPr>
          <w:spacing w:val="9"/>
          <w:lang w:val="sr-Cyrl-CS"/>
        </w:rPr>
        <w:t xml:space="preserve"> </w:t>
      </w:r>
      <w:r w:rsidRPr="008A79D8">
        <w:rPr>
          <w:lang w:val="sr-Cyrl-CS"/>
        </w:rPr>
        <w:t>обичаја</w:t>
      </w:r>
      <w:r w:rsidRPr="008A79D8">
        <w:rPr>
          <w:spacing w:val="10"/>
          <w:lang w:val="sr-Cyrl-CS"/>
        </w:rPr>
        <w:t xml:space="preserve"> </w:t>
      </w:r>
      <w:r w:rsidRPr="008A79D8">
        <w:rPr>
          <w:spacing w:val="-1"/>
          <w:lang w:val="sr-Cyrl-CS"/>
        </w:rPr>
        <w:t>одређеног</w:t>
      </w:r>
      <w:r w:rsidRPr="008A79D8">
        <w:rPr>
          <w:spacing w:val="9"/>
          <w:lang w:val="sr-Cyrl-CS"/>
        </w:rPr>
        <w:t xml:space="preserve"> </w:t>
      </w:r>
      <w:r w:rsidRPr="008A79D8">
        <w:rPr>
          <w:lang w:val="sr-Cyrl-CS"/>
        </w:rPr>
        <w:t>краја</w:t>
      </w:r>
      <w:r w:rsidRPr="008A79D8">
        <w:rPr>
          <w:spacing w:val="10"/>
          <w:lang w:val="sr-Cyrl-CS"/>
        </w:rPr>
        <w:t xml:space="preserve"> </w:t>
      </w:r>
      <w:r w:rsidRPr="008A79D8">
        <w:rPr>
          <w:spacing w:val="-1"/>
          <w:lang w:val="sr-Cyrl-CS"/>
        </w:rPr>
        <w:t>(када</w:t>
      </w:r>
      <w:r w:rsidRPr="008A79D8">
        <w:rPr>
          <w:spacing w:val="10"/>
          <w:lang w:val="sr-Cyrl-CS"/>
        </w:rPr>
        <w:t xml:space="preserve"> </w:t>
      </w:r>
      <w:r w:rsidRPr="008A79D8">
        <w:rPr>
          <w:lang w:val="sr-Cyrl-CS"/>
        </w:rPr>
        <w:t>се</w:t>
      </w:r>
      <w:r w:rsidRPr="008A79D8">
        <w:rPr>
          <w:spacing w:val="10"/>
          <w:lang w:val="sr-Cyrl-CS"/>
        </w:rPr>
        <w:t xml:space="preserve"> </w:t>
      </w:r>
      <w:r w:rsidRPr="008A79D8">
        <w:rPr>
          <w:lang w:val="sr-Cyrl-CS"/>
        </w:rPr>
        <w:t>изводи</w:t>
      </w:r>
      <w:r w:rsidRPr="008A79D8">
        <w:rPr>
          <w:spacing w:val="14"/>
          <w:lang w:val="sr-Cyrl-CS"/>
        </w:rPr>
        <w:t xml:space="preserve"> </w:t>
      </w:r>
      <w:r w:rsidRPr="008A79D8">
        <w:rPr>
          <w:lang w:val="sr-Cyrl-CS"/>
        </w:rPr>
        <w:t>у</w:t>
      </w:r>
      <w:r w:rsidRPr="008A79D8">
        <w:rPr>
          <w:spacing w:val="3"/>
          <w:lang w:val="sr-Cyrl-CS"/>
        </w:rPr>
        <w:t xml:space="preserve"> </w:t>
      </w:r>
      <w:r w:rsidRPr="008A79D8">
        <w:rPr>
          <w:lang w:val="sr-Cyrl-CS"/>
        </w:rPr>
        <w:t>земљи),</w:t>
      </w:r>
    </w:p>
    <w:p w14:paraId="7AADC632" w14:textId="77777777" w:rsidR="008A79D8" w:rsidRPr="008A79D8" w:rsidRDefault="008A79D8" w:rsidP="00476E2F">
      <w:pPr>
        <w:widowControl w:val="0"/>
        <w:numPr>
          <w:ilvl w:val="0"/>
          <w:numId w:val="40"/>
        </w:numPr>
        <w:tabs>
          <w:tab w:val="left" w:pos="819"/>
        </w:tabs>
        <w:spacing w:before="5"/>
        <w:ind w:hanging="350"/>
        <w:rPr>
          <w:lang w:val="sr-Cyrl-CS"/>
        </w:rPr>
      </w:pPr>
      <w:r w:rsidRPr="008A79D8">
        <w:rPr>
          <w:lang w:val="sr-Cyrl-CS"/>
        </w:rPr>
        <w:t>упознавање</w:t>
      </w:r>
      <w:r w:rsidRPr="008A79D8">
        <w:rPr>
          <w:spacing w:val="11"/>
          <w:lang w:val="sr-Cyrl-CS"/>
        </w:rPr>
        <w:t xml:space="preserve"> </w:t>
      </w:r>
      <w:r w:rsidRPr="008A79D8">
        <w:rPr>
          <w:spacing w:val="-1"/>
          <w:lang w:val="sr-Cyrl-CS"/>
        </w:rPr>
        <w:t>културног</w:t>
      </w:r>
      <w:r w:rsidRPr="008A79D8">
        <w:rPr>
          <w:spacing w:val="12"/>
          <w:lang w:val="sr-Cyrl-CS"/>
        </w:rPr>
        <w:t xml:space="preserve"> </w:t>
      </w:r>
      <w:r w:rsidRPr="008A79D8">
        <w:rPr>
          <w:lang w:val="sr-Cyrl-CS"/>
        </w:rPr>
        <w:t>наслеђа</w:t>
      </w:r>
      <w:r w:rsidRPr="008A79D8">
        <w:rPr>
          <w:spacing w:val="15"/>
          <w:lang w:val="sr-Cyrl-CS"/>
        </w:rPr>
        <w:t xml:space="preserve"> </w:t>
      </w:r>
      <w:r w:rsidRPr="008A79D8">
        <w:rPr>
          <w:lang w:val="sr-Cyrl-CS"/>
        </w:rPr>
        <w:t>-</w:t>
      </w:r>
      <w:r w:rsidRPr="008A79D8">
        <w:rPr>
          <w:spacing w:val="10"/>
          <w:lang w:val="sr-Cyrl-CS"/>
        </w:rPr>
        <w:t xml:space="preserve"> </w:t>
      </w:r>
      <w:r w:rsidRPr="008A79D8">
        <w:rPr>
          <w:spacing w:val="-1"/>
          <w:lang w:val="sr-Cyrl-CS"/>
        </w:rPr>
        <w:t>архитектуре</w:t>
      </w:r>
      <w:r w:rsidRPr="008A79D8">
        <w:rPr>
          <w:spacing w:val="15"/>
          <w:lang w:val="sr-Cyrl-CS"/>
        </w:rPr>
        <w:t xml:space="preserve"> </w:t>
      </w:r>
      <w:r w:rsidRPr="008A79D8">
        <w:rPr>
          <w:lang w:val="sr-Cyrl-CS"/>
        </w:rPr>
        <w:t>и</w:t>
      </w:r>
      <w:r w:rsidRPr="008A79D8">
        <w:rPr>
          <w:spacing w:val="10"/>
          <w:lang w:val="sr-Cyrl-CS"/>
        </w:rPr>
        <w:t xml:space="preserve"> </w:t>
      </w:r>
      <w:r w:rsidRPr="008A79D8">
        <w:rPr>
          <w:lang w:val="sr-Cyrl-CS"/>
        </w:rPr>
        <w:t>других</w:t>
      </w:r>
      <w:r w:rsidRPr="008A79D8">
        <w:rPr>
          <w:spacing w:val="11"/>
          <w:lang w:val="sr-Cyrl-CS"/>
        </w:rPr>
        <w:t xml:space="preserve"> </w:t>
      </w:r>
      <w:r w:rsidRPr="008A79D8">
        <w:rPr>
          <w:lang w:val="sr-Cyrl-CS"/>
        </w:rPr>
        <w:t>садржаја</w:t>
      </w:r>
      <w:r w:rsidRPr="008A79D8">
        <w:rPr>
          <w:spacing w:val="11"/>
          <w:lang w:val="sr-Cyrl-CS"/>
        </w:rPr>
        <w:t xml:space="preserve"> </w:t>
      </w:r>
      <w:r w:rsidRPr="008A79D8">
        <w:rPr>
          <w:spacing w:val="-1"/>
          <w:lang w:val="sr-Cyrl-CS"/>
        </w:rPr>
        <w:t>културе</w:t>
      </w:r>
      <w:r w:rsidRPr="008A79D8">
        <w:rPr>
          <w:spacing w:val="15"/>
          <w:lang w:val="sr-Cyrl-CS"/>
        </w:rPr>
        <w:t xml:space="preserve"> </w:t>
      </w:r>
      <w:r w:rsidRPr="008A79D8">
        <w:rPr>
          <w:lang w:val="sr-Cyrl-CS"/>
        </w:rPr>
        <w:t>и</w:t>
      </w:r>
      <w:r w:rsidRPr="008A79D8">
        <w:rPr>
          <w:spacing w:val="13"/>
          <w:lang w:val="sr-Cyrl-CS"/>
        </w:rPr>
        <w:t xml:space="preserve"> </w:t>
      </w:r>
      <w:r w:rsidRPr="008A79D8">
        <w:rPr>
          <w:spacing w:val="-1"/>
          <w:lang w:val="sr-Cyrl-CS"/>
        </w:rPr>
        <w:t>уметности,</w:t>
      </w:r>
    </w:p>
    <w:p w14:paraId="779971FC" w14:textId="77777777" w:rsidR="008A79D8" w:rsidRPr="008A79D8" w:rsidRDefault="008A79D8" w:rsidP="00476E2F">
      <w:pPr>
        <w:widowControl w:val="0"/>
        <w:numPr>
          <w:ilvl w:val="0"/>
          <w:numId w:val="40"/>
        </w:numPr>
        <w:tabs>
          <w:tab w:val="left" w:pos="819"/>
        </w:tabs>
        <w:spacing w:before="78"/>
        <w:ind w:hanging="350"/>
        <w:rPr>
          <w:lang w:val="sr-Cyrl-CS"/>
        </w:rPr>
      </w:pPr>
      <w:r w:rsidRPr="008A79D8">
        <w:rPr>
          <w:lang w:val="sr-Cyrl-CS"/>
        </w:rPr>
        <w:t>упознавање</w:t>
      </w:r>
      <w:r w:rsidRPr="008A79D8">
        <w:rPr>
          <w:spacing w:val="10"/>
          <w:lang w:val="sr-Cyrl-CS"/>
        </w:rPr>
        <w:t xml:space="preserve"> </w:t>
      </w:r>
      <w:r w:rsidRPr="008A79D8">
        <w:rPr>
          <w:lang w:val="sr-Cyrl-CS"/>
        </w:rPr>
        <w:t>привредних</w:t>
      </w:r>
      <w:r w:rsidRPr="008A79D8">
        <w:rPr>
          <w:spacing w:val="10"/>
          <w:lang w:val="sr-Cyrl-CS"/>
        </w:rPr>
        <w:t xml:space="preserve"> </w:t>
      </w:r>
      <w:r w:rsidRPr="008A79D8">
        <w:rPr>
          <w:lang w:val="sr-Cyrl-CS"/>
        </w:rPr>
        <w:t>достигнућа</w:t>
      </w:r>
      <w:r w:rsidRPr="008A79D8">
        <w:rPr>
          <w:spacing w:val="15"/>
          <w:lang w:val="sr-Cyrl-CS"/>
        </w:rPr>
        <w:t xml:space="preserve"> </w:t>
      </w:r>
      <w:r w:rsidRPr="008A79D8">
        <w:rPr>
          <w:lang w:val="sr-Cyrl-CS"/>
        </w:rPr>
        <w:t>која</w:t>
      </w:r>
      <w:r w:rsidRPr="008A79D8">
        <w:rPr>
          <w:spacing w:val="11"/>
          <w:lang w:val="sr-Cyrl-CS"/>
        </w:rPr>
        <w:t xml:space="preserve"> </w:t>
      </w:r>
      <w:r w:rsidRPr="008A79D8">
        <w:rPr>
          <w:lang w:val="sr-Cyrl-CS"/>
        </w:rPr>
        <w:t>се</w:t>
      </w:r>
      <w:r w:rsidRPr="008A79D8">
        <w:rPr>
          <w:spacing w:val="10"/>
          <w:lang w:val="sr-Cyrl-CS"/>
        </w:rPr>
        <w:t xml:space="preserve"> </w:t>
      </w:r>
      <w:r w:rsidRPr="008A79D8">
        <w:rPr>
          <w:lang w:val="sr-Cyrl-CS"/>
        </w:rPr>
        <w:t>могу</w:t>
      </w:r>
      <w:r w:rsidRPr="008A79D8">
        <w:rPr>
          <w:spacing w:val="8"/>
          <w:lang w:val="sr-Cyrl-CS"/>
        </w:rPr>
        <w:t xml:space="preserve"> </w:t>
      </w:r>
      <w:r w:rsidRPr="008A79D8">
        <w:rPr>
          <w:lang w:val="sr-Cyrl-CS"/>
        </w:rPr>
        <w:t>довести</w:t>
      </w:r>
      <w:r w:rsidRPr="008A79D8">
        <w:rPr>
          <w:spacing w:val="12"/>
          <w:lang w:val="sr-Cyrl-CS"/>
        </w:rPr>
        <w:t xml:space="preserve"> </w:t>
      </w:r>
      <w:r w:rsidRPr="008A79D8">
        <w:rPr>
          <w:lang w:val="sr-Cyrl-CS"/>
        </w:rPr>
        <w:t>у</w:t>
      </w:r>
      <w:r w:rsidRPr="008A79D8">
        <w:rPr>
          <w:spacing w:val="7"/>
          <w:lang w:val="sr-Cyrl-CS"/>
        </w:rPr>
        <w:t xml:space="preserve"> </w:t>
      </w:r>
      <w:r w:rsidRPr="008A79D8">
        <w:rPr>
          <w:lang w:val="sr-Cyrl-CS"/>
        </w:rPr>
        <w:t>в</w:t>
      </w:r>
      <w:r w:rsidRPr="008A79D8">
        <w:rPr>
          <w:spacing w:val="1"/>
          <w:lang w:val="sr-Cyrl-CS"/>
        </w:rPr>
        <w:t>е</w:t>
      </w:r>
      <w:r w:rsidRPr="008A79D8">
        <w:rPr>
          <w:lang w:val="sr-Cyrl-CS"/>
        </w:rPr>
        <w:t>зу</w:t>
      </w:r>
      <w:r w:rsidRPr="008A79D8">
        <w:rPr>
          <w:spacing w:val="8"/>
          <w:lang w:val="sr-Cyrl-CS"/>
        </w:rPr>
        <w:t xml:space="preserve"> </w:t>
      </w:r>
      <w:r w:rsidRPr="008A79D8">
        <w:rPr>
          <w:lang w:val="sr-Cyrl-CS"/>
        </w:rPr>
        <w:t>са</w:t>
      </w:r>
      <w:r w:rsidRPr="008A79D8">
        <w:rPr>
          <w:spacing w:val="10"/>
          <w:lang w:val="sr-Cyrl-CS"/>
        </w:rPr>
        <w:t xml:space="preserve"> </w:t>
      </w:r>
      <w:r w:rsidRPr="008A79D8">
        <w:rPr>
          <w:lang w:val="sr-Cyrl-CS"/>
        </w:rPr>
        <w:t>програмом</w:t>
      </w:r>
      <w:r w:rsidRPr="008A79D8">
        <w:rPr>
          <w:spacing w:val="10"/>
          <w:lang w:val="sr-Cyrl-CS"/>
        </w:rPr>
        <w:t xml:space="preserve"> </w:t>
      </w:r>
      <w:r w:rsidRPr="008A79D8">
        <w:rPr>
          <w:lang w:val="sr-Cyrl-CS"/>
        </w:rPr>
        <w:t>образовања</w:t>
      </w:r>
      <w:r w:rsidRPr="008A79D8">
        <w:rPr>
          <w:spacing w:val="15"/>
          <w:lang w:val="sr-Cyrl-CS"/>
        </w:rPr>
        <w:t xml:space="preserve"> </w:t>
      </w:r>
      <w:r w:rsidRPr="008A79D8">
        <w:rPr>
          <w:lang w:val="sr-Cyrl-CS"/>
        </w:rPr>
        <w:t>у</w:t>
      </w:r>
      <w:r w:rsidRPr="008A79D8">
        <w:rPr>
          <w:spacing w:val="3"/>
          <w:lang w:val="sr-Cyrl-CS"/>
        </w:rPr>
        <w:t xml:space="preserve"> </w:t>
      </w:r>
      <w:r w:rsidRPr="008A79D8">
        <w:rPr>
          <w:lang w:val="sr-Cyrl-CS"/>
        </w:rPr>
        <w:t>школи.</w:t>
      </w:r>
    </w:p>
    <w:p w14:paraId="0114CE4C" w14:textId="4503B8A3" w:rsidR="008A79D8" w:rsidRPr="007A2F61" w:rsidRDefault="008A79D8" w:rsidP="007A2F61">
      <w:pPr>
        <w:tabs>
          <w:tab w:val="left" w:pos="8647"/>
        </w:tabs>
        <w:spacing w:line="244" w:lineRule="auto"/>
        <w:ind w:right="117"/>
        <w:jc w:val="both"/>
        <w:rPr>
          <w:lang w:val="sr-Cyrl-CS"/>
        </w:rPr>
      </w:pPr>
      <w:r w:rsidRPr="008A79D8">
        <w:rPr>
          <w:lang w:val="sr-Cyrl-CS"/>
        </w:rPr>
        <w:t xml:space="preserve">Поред </w:t>
      </w:r>
      <w:r w:rsidRPr="008A79D8">
        <w:rPr>
          <w:spacing w:val="21"/>
          <w:lang w:val="sr-Cyrl-CS"/>
        </w:rPr>
        <w:t xml:space="preserve"> </w:t>
      </w:r>
      <w:r w:rsidRPr="008A79D8">
        <w:rPr>
          <w:spacing w:val="-1"/>
          <w:lang w:val="sr-Cyrl-CS"/>
        </w:rPr>
        <w:t>едукативних</w:t>
      </w:r>
      <w:r w:rsidRPr="008A79D8">
        <w:rPr>
          <w:lang w:val="sr-Cyrl-CS"/>
        </w:rPr>
        <w:t xml:space="preserve"> </w:t>
      </w:r>
      <w:r w:rsidRPr="008A79D8">
        <w:rPr>
          <w:spacing w:val="21"/>
          <w:lang w:val="sr-Cyrl-CS"/>
        </w:rPr>
        <w:t xml:space="preserve"> </w:t>
      </w:r>
      <w:r w:rsidRPr="008A79D8">
        <w:rPr>
          <w:lang w:val="sr-Cyrl-CS"/>
        </w:rPr>
        <w:t>ни</w:t>
      </w:r>
      <w:r w:rsidRPr="008A79D8">
        <w:rPr>
          <w:spacing w:val="1"/>
          <w:lang w:val="sr-Cyrl-CS"/>
        </w:rPr>
        <w:t>с</w:t>
      </w:r>
      <w:r w:rsidRPr="008A79D8">
        <w:rPr>
          <w:lang w:val="sr-Cyrl-CS"/>
        </w:rPr>
        <w:t xml:space="preserve">у </w:t>
      </w:r>
      <w:r w:rsidRPr="008A79D8">
        <w:rPr>
          <w:spacing w:val="18"/>
          <w:lang w:val="sr-Cyrl-CS"/>
        </w:rPr>
        <w:t xml:space="preserve"> </w:t>
      </w:r>
      <w:r w:rsidRPr="008A79D8">
        <w:rPr>
          <w:spacing w:val="-1"/>
          <w:lang w:val="sr-Cyrl-CS"/>
        </w:rPr>
        <w:t>занемарљиви</w:t>
      </w:r>
      <w:r w:rsidRPr="008A79D8">
        <w:rPr>
          <w:lang w:val="sr-Cyrl-CS"/>
        </w:rPr>
        <w:t xml:space="preserve"> </w:t>
      </w:r>
      <w:r w:rsidRPr="008A79D8">
        <w:rPr>
          <w:spacing w:val="24"/>
          <w:lang w:val="sr-Cyrl-CS"/>
        </w:rPr>
        <w:t xml:space="preserve"> </w:t>
      </w:r>
      <w:r w:rsidRPr="008A79D8">
        <w:rPr>
          <w:spacing w:val="-1"/>
          <w:lang w:val="sr-Cyrl-CS"/>
        </w:rPr>
        <w:t>ни</w:t>
      </w:r>
      <w:r w:rsidRPr="008A79D8">
        <w:rPr>
          <w:lang w:val="sr-Cyrl-CS"/>
        </w:rPr>
        <w:t xml:space="preserve"> </w:t>
      </w:r>
      <w:r w:rsidRPr="008A79D8">
        <w:rPr>
          <w:spacing w:val="24"/>
          <w:lang w:val="sr-Cyrl-CS"/>
        </w:rPr>
        <w:t xml:space="preserve"> </w:t>
      </w:r>
      <w:r w:rsidRPr="008A79D8">
        <w:rPr>
          <w:lang w:val="sr-Cyrl-CS"/>
        </w:rPr>
        <w:t xml:space="preserve">циљеви </w:t>
      </w:r>
      <w:r w:rsidRPr="008A79D8">
        <w:rPr>
          <w:spacing w:val="24"/>
          <w:lang w:val="sr-Cyrl-CS"/>
        </w:rPr>
        <w:t xml:space="preserve"> </w:t>
      </w:r>
      <w:r w:rsidRPr="008A79D8">
        <w:rPr>
          <w:lang w:val="sr-Cyrl-CS"/>
        </w:rPr>
        <w:t xml:space="preserve">који </w:t>
      </w:r>
      <w:r w:rsidRPr="008A79D8">
        <w:rPr>
          <w:spacing w:val="21"/>
          <w:lang w:val="sr-Cyrl-CS"/>
        </w:rPr>
        <w:t xml:space="preserve"> </w:t>
      </w:r>
      <w:r w:rsidRPr="008A79D8">
        <w:rPr>
          <w:lang w:val="sr-Cyrl-CS"/>
        </w:rPr>
        <w:t xml:space="preserve">се </w:t>
      </w:r>
      <w:r w:rsidRPr="008A79D8">
        <w:rPr>
          <w:spacing w:val="23"/>
          <w:lang w:val="sr-Cyrl-CS"/>
        </w:rPr>
        <w:t xml:space="preserve"> </w:t>
      </w:r>
      <w:r w:rsidRPr="008A79D8">
        <w:rPr>
          <w:lang w:val="sr-Cyrl-CS"/>
        </w:rPr>
        <w:t xml:space="preserve">односе </w:t>
      </w:r>
      <w:r w:rsidRPr="008A79D8">
        <w:rPr>
          <w:spacing w:val="23"/>
          <w:lang w:val="sr-Cyrl-CS"/>
        </w:rPr>
        <w:t xml:space="preserve"> </w:t>
      </w:r>
      <w:r w:rsidRPr="008A79D8">
        <w:rPr>
          <w:spacing w:val="-1"/>
          <w:lang w:val="sr-Cyrl-CS"/>
        </w:rPr>
        <w:t>на</w:t>
      </w:r>
      <w:r w:rsidRPr="008A79D8">
        <w:rPr>
          <w:lang w:val="sr-Cyrl-CS"/>
        </w:rPr>
        <w:t xml:space="preserve"> </w:t>
      </w:r>
      <w:r w:rsidRPr="008A79D8">
        <w:rPr>
          <w:spacing w:val="23"/>
          <w:lang w:val="sr-Cyrl-CS"/>
        </w:rPr>
        <w:t xml:space="preserve"> </w:t>
      </w:r>
      <w:r w:rsidRPr="008A79D8">
        <w:rPr>
          <w:lang w:val="sr-Cyrl-CS"/>
        </w:rPr>
        <w:t xml:space="preserve">развијање </w:t>
      </w:r>
      <w:r w:rsidRPr="008A79D8">
        <w:rPr>
          <w:spacing w:val="22"/>
          <w:lang w:val="sr-Cyrl-CS"/>
        </w:rPr>
        <w:t xml:space="preserve"> </w:t>
      </w:r>
      <w:r w:rsidRPr="008A79D8">
        <w:rPr>
          <w:lang w:val="sr-Cyrl-CS"/>
        </w:rPr>
        <w:t xml:space="preserve">позитивних </w:t>
      </w:r>
      <w:r w:rsidRPr="008A79D8">
        <w:rPr>
          <w:spacing w:val="21"/>
          <w:lang w:val="sr-Cyrl-CS"/>
        </w:rPr>
        <w:t xml:space="preserve"> </w:t>
      </w:r>
      <w:r w:rsidRPr="008A79D8">
        <w:rPr>
          <w:lang w:val="sr-Cyrl-CS"/>
        </w:rPr>
        <w:t xml:space="preserve">друштвених </w:t>
      </w:r>
      <w:r w:rsidRPr="008A79D8">
        <w:rPr>
          <w:spacing w:val="20"/>
          <w:lang w:val="sr-Cyrl-CS"/>
        </w:rPr>
        <w:t xml:space="preserve"> </w:t>
      </w:r>
      <w:r w:rsidRPr="008A79D8">
        <w:rPr>
          <w:spacing w:val="-1"/>
          <w:lang w:val="sr-Cyrl-CS"/>
        </w:rPr>
        <w:t>вредности,</w:t>
      </w:r>
      <w:r w:rsidRPr="008A79D8">
        <w:rPr>
          <w:lang w:val="sr-Cyrl-CS"/>
        </w:rPr>
        <w:t xml:space="preserve"> </w:t>
      </w:r>
      <w:r w:rsidRPr="008A79D8">
        <w:rPr>
          <w:spacing w:val="23"/>
          <w:lang w:val="sr-Cyrl-CS"/>
        </w:rPr>
        <w:t xml:space="preserve"> </w:t>
      </w:r>
      <w:r w:rsidRPr="008A79D8">
        <w:rPr>
          <w:lang w:val="sr-Cyrl-CS"/>
        </w:rPr>
        <w:t xml:space="preserve">развијање </w:t>
      </w:r>
      <w:r w:rsidRPr="008A79D8">
        <w:rPr>
          <w:spacing w:val="23"/>
          <w:lang w:val="sr-Cyrl-CS"/>
        </w:rPr>
        <w:t xml:space="preserve"> </w:t>
      </w:r>
      <w:r w:rsidRPr="008A79D8">
        <w:rPr>
          <w:spacing w:val="-1"/>
          <w:lang w:val="sr-Cyrl-CS"/>
        </w:rPr>
        <w:t>личних</w:t>
      </w:r>
      <w:r w:rsidRPr="008A79D8">
        <w:rPr>
          <w:lang w:val="sr-Cyrl-CS"/>
        </w:rPr>
        <w:t xml:space="preserve"> </w:t>
      </w:r>
      <w:r w:rsidRPr="008A79D8">
        <w:rPr>
          <w:spacing w:val="20"/>
          <w:lang w:val="sr-Cyrl-CS"/>
        </w:rPr>
        <w:t xml:space="preserve"> </w:t>
      </w:r>
      <w:r w:rsidRPr="008A79D8">
        <w:rPr>
          <w:lang w:val="sr-Cyrl-CS"/>
        </w:rPr>
        <w:t>инт</w:t>
      </w:r>
      <w:r w:rsidRPr="008A79D8">
        <w:rPr>
          <w:spacing w:val="1"/>
          <w:lang w:val="sr-Cyrl-CS"/>
        </w:rPr>
        <w:t>е</w:t>
      </w:r>
      <w:r w:rsidRPr="008A79D8">
        <w:rPr>
          <w:lang w:val="sr-Cyrl-CS"/>
        </w:rPr>
        <w:t>р</w:t>
      </w:r>
      <w:r w:rsidRPr="008A79D8">
        <w:rPr>
          <w:spacing w:val="1"/>
          <w:lang w:val="sr-Cyrl-CS"/>
        </w:rPr>
        <w:t>ес</w:t>
      </w:r>
      <w:r w:rsidRPr="008A79D8">
        <w:rPr>
          <w:lang w:val="sr-Cyrl-CS"/>
        </w:rPr>
        <w:t>ов</w:t>
      </w:r>
      <w:r w:rsidRPr="008A79D8">
        <w:rPr>
          <w:spacing w:val="1"/>
          <w:lang w:val="sr-Cyrl-CS"/>
        </w:rPr>
        <w:t>а</w:t>
      </w:r>
      <w:r w:rsidRPr="008A79D8">
        <w:rPr>
          <w:lang w:val="sr-Cyrl-CS"/>
        </w:rPr>
        <w:t>њ</w:t>
      </w:r>
      <w:r w:rsidRPr="008A79D8">
        <w:rPr>
          <w:spacing w:val="1"/>
          <w:lang w:val="sr-Cyrl-CS"/>
        </w:rPr>
        <w:t>а</w:t>
      </w:r>
      <w:r w:rsidRPr="008A79D8">
        <w:rPr>
          <w:lang w:val="sr-Cyrl-CS"/>
        </w:rPr>
        <w:t>,</w:t>
      </w:r>
      <w:r w:rsidRPr="008A79D8">
        <w:rPr>
          <w:spacing w:val="102"/>
          <w:w w:val="102"/>
          <w:lang w:val="sr-Cyrl-CS"/>
        </w:rPr>
        <w:t xml:space="preserve"> </w:t>
      </w:r>
      <w:r w:rsidRPr="008A79D8">
        <w:rPr>
          <w:lang w:val="sr-Cyrl-CS"/>
        </w:rPr>
        <w:t>упознавање</w:t>
      </w:r>
      <w:r w:rsidRPr="008A79D8">
        <w:rPr>
          <w:spacing w:val="13"/>
          <w:lang w:val="sr-Cyrl-CS"/>
        </w:rPr>
        <w:t xml:space="preserve"> </w:t>
      </w:r>
      <w:r w:rsidRPr="008A79D8">
        <w:rPr>
          <w:lang w:val="sr-Cyrl-CS"/>
        </w:rPr>
        <w:t>са</w:t>
      </w:r>
      <w:r w:rsidRPr="008A79D8">
        <w:rPr>
          <w:spacing w:val="13"/>
          <w:lang w:val="sr-Cyrl-CS"/>
        </w:rPr>
        <w:t xml:space="preserve"> </w:t>
      </w:r>
      <w:r w:rsidRPr="008A79D8">
        <w:rPr>
          <w:lang w:val="sr-Cyrl-CS"/>
        </w:rPr>
        <w:t>новим</w:t>
      </w:r>
      <w:r w:rsidRPr="008A79D8">
        <w:rPr>
          <w:spacing w:val="12"/>
          <w:lang w:val="sr-Cyrl-CS"/>
        </w:rPr>
        <w:t xml:space="preserve"> </w:t>
      </w:r>
      <w:r w:rsidRPr="008A79D8">
        <w:rPr>
          <w:spacing w:val="-1"/>
          <w:lang w:val="sr-Cyrl-CS"/>
        </w:rPr>
        <w:t>начинима</w:t>
      </w:r>
      <w:r w:rsidRPr="008A79D8">
        <w:rPr>
          <w:spacing w:val="17"/>
          <w:lang w:val="sr-Cyrl-CS"/>
        </w:rPr>
        <w:t xml:space="preserve"> </w:t>
      </w:r>
      <w:r w:rsidRPr="008A79D8">
        <w:rPr>
          <w:lang w:val="sr-Cyrl-CS"/>
        </w:rPr>
        <w:t>провођења</w:t>
      </w:r>
      <w:r w:rsidRPr="008A79D8">
        <w:rPr>
          <w:spacing w:val="13"/>
          <w:lang w:val="sr-Cyrl-CS"/>
        </w:rPr>
        <w:t xml:space="preserve"> </w:t>
      </w:r>
      <w:r w:rsidRPr="008A79D8">
        <w:rPr>
          <w:spacing w:val="-1"/>
          <w:lang w:val="sr-Cyrl-CS"/>
        </w:rPr>
        <w:t>слободног</w:t>
      </w:r>
      <w:r w:rsidRPr="008A79D8">
        <w:rPr>
          <w:spacing w:val="13"/>
          <w:lang w:val="sr-Cyrl-CS"/>
        </w:rPr>
        <w:t xml:space="preserve"> </w:t>
      </w:r>
      <w:r w:rsidRPr="008A79D8">
        <w:rPr>
          <w:spacing w:val="-1"/>
          <w:lang w:val="sr-Cyrl-CS"/>
        </w:rPr>
        <w:t>времена,</w:t>
      </w:r>
      <w:r w:rsidRPr="008A79D8">
        <w:rPr>
          <w:spacing w:val="25"/>
          <w:lang w:val="sr-Cyrl-CS"/>
        </w:rPr>
        <w:t xml:space="preserve"> </w:t>
      </w:r>
      <w:r w:rsidRPr="008A79D8">
        <w:rPr>
          <w:lang w:val="sr-Cyrl-CS"/>
        </w:rPr>
        <w:t>унапређење</w:t>
      </w:r>
      <w:r w:rsidRPr="008A79D8">
        <w:rPr>
          <w:spacing w:val="13"/>
          <w:lang w:val="sr-Cyrl-CS"/>
        </w:rPr>
        <w:t xml:space="preserve"> </w:t>
      </w:r>
      <w:r w:rsidRPr="008A79D8">
        <w:rPr>
          <w:lang w:val="sr-Cyrl-CS"/>
        </w:rPr>
        <w:t>етоса.</w:t>
      </w:r>
    </w:p>
    <w:p w14:paraId="163AFC4C" w14:textId="77777777" w:rsidR="008A79D8" w:rsidRPr="008A79D8" w:rsidRDefault="008A79D8" w:rsidP="008A79D8">
      <w:pPr>
        <w:ind w:left="117"/>
      </w:pPr>
      <w:r w:rsidRPr="008A79D8">
        <w:rPr>
          <w:b/>
          <w:u w:val="single" w:color="000000"/>
        </w:rPr>
        <w:t>Задаци</w:t>
      </w:r>
      <w:r w:rsidRPr="008A79D8">
        <w:rPr>
          <w:b/>
          <w:spacing w:val="14"/>
          <w:u w:val="single" w:color="000000"/>
        </w:rPr>
        <w:t xml:space="preserve"> </w:t>
      </w:r>
      <w:r w:rsidRPr="008A79D8">
        <w:rPr>
          <w:spacing w:val="-1"/>
          <w:u w:val="single" w:color="000000"/>
        </w:rPr>
        <w:t>е</w:t>
      </w:r>
      <w:r w:rsidRPr="008A79D8">
        <w:rPr>
          <w:spacing w:val="-1"/>
        </w:rPr>
        <w:t>кскурзије</w:t>
      </w:r>
      <w:r w:rsidRPr="008A79D8">
        <w:rPr>
          <w:spacing w:val="13"/>
        </w:rPr>
        <w:t xml:space="preserve"> </w:t>
      </w:r>
      <w:r w:rsidRPr="008A79D8">
        <w:rPr>
          <w:spacing w:val="-2"/>
        </w:rPr>
        <w:t>су:</w:t>
      </w:r>
    </w:p>
    <w:p w14:paraId="6FEDBC69" w14:textId="77777777" w:rsidR="008A79D8" w:rsidRPr="008A79D8" w:rsidRDefault="008A79D8" w:rsidP="00476E2F">
      <w:pPr>
        <w:widowControl w:val="0"/>
        <w:numPr>
          <w:ilvl w:val="0"/>
          <w:numId w:val="41"/>
        </w:numPr>
        <w:tabs>
          <w:tab w:val="left" w:pos="819"/>
        </w:tabs>
        <w:spacing w:before="5"/>
        <w:ind w:hanging="350"/>
        <w:rPr>
          <w:lang w:val="sr-Cyrl-CS"/>
        </w:rPr>
      </w:pPr>
      <w:r w:rsidRPr="008A79D8">
        <w:rPr>
          <w:lang w:val="sr-Cyrl-CS"/>
        </w:rPr>
        <w:t>проучавање</w:t>
      </w:r>
      <w:r w:rsidRPr="008A79D8">
        <w:rPr>
          <w:spacing w:val="10"/>
          <w:lang w:val="sr-Cyrl-CS"/>
        </w:rPr>
        <w:t xml:space="preserve"> </w:t>
      </w:r>
      <w:r w:rsidRPr="008A79D8">
        <w:rPr>
          <w:lang w:val="sr-Cyrl-CS"/>
        </w:rPr>
        <w:t>објекта</w:t>
      </w:r>
      <w:r w:rsidRPr="008A79D8">
        <w:rPr>
          <w:spacing w:val="10"/>
          <w:lang w:val="sr-Cyrl-CS"/>
        </w:rPr>
        <w:t xml:space="preserve"> </w:t>
      </w:r>
      <w:r w:rsidRPr="008A79D8">
        <w:rPr>
          <w:lang w:val="sr-Cyrl-CS"/>
        </w:rPr>
        <w:t>и</w:t>
      </w:r>
      <w:r w:rsidRPr="008A79D8">
        <w:rPr>
          <w:spacing w:val="9"/>
          <w:lang w:val="sr-Cyrl-CS"/>
        </w:rPr>
        <w:t xml:space="preserve"> </w:t>
      </w:r>
      <w:r w:rsidRPr="008A79D8">
        <w:rPr>
          <w:spacing w:val="-1"/>
          <w:lang w:val="sr-Cyrl-CS"/>
        </w:rPr>
        <w:t>феномена</w:t>
      </w:r>
      <w:r w:rsidRPr="008A79D8">
        <w:rPr>
          <w:spacing w:val="14"/>
          <w:lang w:val="sr-Cyrl-CS"/>
        </w:rPr>
        <w:t xml:space="preserve"> </w:t>
      </w:r>
      <w:r w:rsidRPr="008A79D8">
        <w:rPr>
          <w:lang w:val="sr-Cyrl-CS"/>
        </w:rPr>
        <w:t>у</w:t>
      </w:r>
      <w:r w:rsidRPr="008A79D8">
        <w:rPr>
          <w:spacing w:val="10"/>
          <w:lang w:val="sr-Cyrl-CS"/>
        </w:rPr>
        <w:t xml:space="preserve"> </w:t>
      </w:r>
      <w:r w:rsidRPr="008A79D8">
        <w:rPr>
          <w:lang w:val="sr-Cyrl-CS"/>
        </w:rPr>
        <w:t>природи</w:t>
      </w:r>
      <w:r w:rsidRPr="008A79D8">
        <w:rPr>
          <w:spacing w:val="16"/>
          <w:lang w:val="sr-Cyrl-CS"/>
        </w:rPr>
        <w:t xml:space="preserve"> </w:t>
      </w:r>
      <w:r w:rsidRPr="008A79D8">
        <w:rPr>
          <w:lang w:val="sr-Cyrl-CS"/>
        </w:rPr>
        <w:t>и</w:t>
      </w:r>
      <w:r w:rsidRPr="008A79D8">
        <w:rPr>
          <w:spacing w:val="9"/>
          <w:lang w:val="sr-Cyrl-CS"/>
        </w:rPr>
        <w:t xml:space="preserve"> </w:t>
      </w:r>
      <w:r w:rsidRPr="008A79D8">
        <w:rPr>
          <w:spacing w:val="-1"/>
          <w:lang w:val="sr-Cyrl-CS"/>
        </w:rPr>
        <w:t>друштву;</w:t>
      </w:r>
    </w:p>
    <w:p w14:paraId="0E61F475" w14:textId="77777777" w:rsidR="008A79D8" w:rsidRPr="008A79D8" w:rsidRDefault="008A79D8" w:rsidP="00476E2F">
      <w:pPr>
        <w:widowControl w:val="0"/>
        <w:numPr>
          <w:ilvl w:val="0"/>
          <w:numId w:val="41"/>
        </w:numPr>
        <w:tabs>
          <w:tab w:val="left" w:pos="819"/>
        </w:tabs>
        <w:spacing w:before="3"/>
        <w:ind w:hanging="350"/>
        <w:rPr>
          <w:lang w:val="sr-Cyrl-CS"/>
        </w:rPr>
      </w:pPr>
      <w:r w:rsidRPr="008A79D8">
        <w:rPr>
          <w:lang w:val="sr-Cyrl-CS"/>
        </w:rPr>
        <w:t>уочавање</w:t>
      </w:r>
      <w:r w:rsidRPr="008A79D8">
        <w:rPr>
          <w:spacing w:val="19"/>
          <w:lang w:val="sr-Cyrl-CS"/>
        </w:rPr>
        <w:t xml:space="preserve"> </w:t>
      </w:r>
      <w:r w:rsidRPr="008A79D8">
        <w:rPr>
          <w:spacing w:val="-1"/>
          <w:lang w:val="sr-Cyrl-CS"/>
        </w:rPr>
        <w:t>узрочно-последичних</w:t>
      </w:r>
      <w:r w:rsidRPr="008A79D8">
        <w:rPr>
          <w:spacing w:val="14"/>
          <w:lang w:val="sr-Cyrl-CS"/>
        </w:rPr>
        <w:t xml:space="preserve"> </w:t>
      </w:r>
      <w:r w:rsidRPr="008A79D8">
        <w:rPr>
          <w:lang w:val="sr-Cyrl-CS"/>
        </w:rPr>
        <w:t>односа</w:t>
      </w:r>
      <w:r w:rsidRPr="008A79D8">
        <w:rPr>
          <w:spacing w:val="22"/>
          <w:lang w:val="sr-Cyrl-CS"/>
        </w:rPr>
        <w:t xml:space="preserve"> </w:t>
      </w:r>
      <w:r w:rsidRPr="008A79D8">
        <w:rPr>
          <w:lang w:val="sr-Cyrl-CS"/>
        </w:rPr>
        <w:t>у</w:t>
      </w:r>
      <w:r w:rsidRPr="008A79D8">
        <w:rPr>
          <w:spacing w:val="11"/>
          <w:lang w:val="sr-Cyrl-CS"/>
        </w:rPr>
        <w:t xml:space="preserve"> </w:t>
      </w:r>
      <w:r w:rsidRPr="008A79D8">
        <w:rPr>
          <w:lang w:val="sr-Cyrl-CS"/>
        </w:rPr>
        <w:t>конкретним</w:t>
      </w:r>
      <w:r w:rsidRPr="008A79D8">
        <w:rPr>
          <w:spacing w:val="14"/>
          <w:lang w:val="sr-Cyrl-CS"/>
        </w:rPr>
        <w:t xml:space="preserve"> </w:t>
      </w:r>
      <w:r w:rsidRPr="008A79D8">
        <w:rPr>
          <w:lang w:val="sr-Cyrl-CS"/>
        </w:rPr>
        <w:t>природним</w:t>
      </w:r>
      <w:r w:rsidRPr="008A79D8">
        <w:rPr>
          <w:spacing w:val="17"/>
          <w:lang w:val="sr-Cyrl-CS"/>
        </w:rPr>
        <w:t xml:space="preserve"> </w:t>
      </w:r>
      <w:r w:rsidRPr="008A79D8">
        <w:rPr>
          <w:lang w:val="sr-Cyrl-CS"/>
        </w:rPr>
        <w:t>и</w:t>
      </w:r>
      <w:r w:rsidRPr="008A79D8">
        <w:rPr>
          <w:spacing w:val="14"/>
          <w:lang w:val="sr-Cyrl-CS"/>
        </w:rPr>
        <w:t xml:space="preserve"> </w:t>
      </w:r>
      <w:r w:rsidRPr="008A79D8">
        <w:rPr>
          <w:lang w:val="sr-Cyrl-CS"/>
        </w:rPr>
        <w:t>друштвеним</w:t>
      </w:r>
      <w:r w:rsidRPr="008A79D8">
        <w:rPr>
          <w:spacing w:val="20"/>
          <w:lang w:val="sr-Cyrl-CS"/>
        </w:rPr>
        <w:t xml:space="preserve"> </w:t>
      </w:r>
      <w:r w:rsidRPr="008A79D8">
        <w:rPr>
          <w:spacing w:val="-1"/>
          <w:lang w:val="sr-Cyrl-CS"/>
        </w:rPr>
        <w:t>условима;</w:t>
      </w:r>
    </w:p>
    <w:p w14:paraId="5EEBE260" w14:textId="77777777" w:rsidR="008A79D8" w:rsidRPr="008A79D8" w:rsidRDefault="008A79D8" w:rsidP="00476E2F">
      <w:pPr>
        <w:widowControl w:val="0"/>
        <w:numPr>
          <w:ilvl w:val="0"/>
          <w:numId w:val="41"/>
        </w:numPr>
        <w:tabs>
          <w:tab w:val="left" w:pos="819"/>
        </w:tabs>
        <w:spacing w:before="5"/>
        <w:ind w:hanging="350"/>
        <w:rPr>
          <w:lang w:val="sr-Cyrl-CS"/>
        </w:rPr>
      </w:pPr>
      <w:r w:rsidRPr="008A79D8">
        <w:rPr>
          <w:lang w:val="sr-Cyrl-CS"/>
        </w:rPr>
        <w:t>развијање</w:t>
      </w:r>
      <w:r w:rsidRPr="008A79D8">
        <w:rPr>
          <w:spacing w:val="13"/>
          <w:lang w:val="sr-Cyrl-CS"/>
        </w:rPr>
        <w:t xml:space="preserve"> </w:t>
      </w:r>
      <w:r w:rsidRPr="008A79D8">
        <w:rPr>
          <w:lang w:val="sr-Cyrl-CS"/>
        </w:rPr>
        <w:t>интересовања</w:t>
      </w:r>
      <w:r w:rsidRPr="008A79D8">
        <w:rPr>
          <w:spacing w:val="14"/>
          <w:lang w:val="sr-Cyrl-CS"/>
        </w:rPr>
        <w:t xml:space="preserve"> </w:t>
      </w:r>
      <w:r w:rsidRPr="008A79D8">
        <w:rPr>
          <w:lang w:val="sr-Cyrl-CS"/>
        </w:rPr>
        <w:t>за</w:t>
      </w:r>
      <w:r w:rsidRPr="008A79D8">
        <w:rPr>
          <w:spacing w:val="14"/>
          <w:lang w:val="sr-Cyrl-CS"/>
        </w:rPr>
        <w:t xml:space="preserve"> </w:t>
      </w:r>
      <w:r w:rsidRPr="008A79D8">
        <w:rPr>
          <w:spacing w:val="-1"/>
          <w:lang w:val="sr-Cyrl-CS"/>
        </w:rPr>
        <w:t>природу</w:t>
      </w:r>
      <w:r w:rsidRPr="008A79D8">
        <w:rPr>
          <w:spacing w:val="10"/>
          <w:lang w:val="sr-Cyrl-CS"/>
        </w:rPr>
        <w:t xml:space="preserve"> </w:t>
      </w:r>
      <w:r w:rsidRPr="008A79D8">
        <w:rPr>
          <w:lang w:val="sr-Cyrl-CS"/>
        </w:rPr>
        <w:t>и</w:t>
      </w:r>
      <w:r w:rsidRPr="008A79D8">
        <w:rPr>
          <w:spacing w:val="15"/>
          <w:lang w:val="sr-Cyrl-CS"/>
        </w:rPr>
        <w:t xml:space="preserve"> </w:t>
      </w:r>
      <w:r w:rsidRPr="008A79D8">
        <w:rPr>
          <w:lang w:val="sr-Cyrl-CS"/>
        </w:rPr>
        <w:t>изграђивање</w:t>
      </w:r>
      <w:r w:rsidRPr="008A79D8">
        <w:rPr>
          <w:spacing w:val="14"/>
          <w:lang w:val="sr-Cyrl-CS"/>
        </w:rPr>
        <w:t xml:space="preserve"> </w:t>
      </w:r>
      <w:r w:rsidRPr="008A79D8">
        <w:rPr>
          <w:lang w:val="sr-Cyrl-CS"/>
        </w:rPr>
        <w:t>еколошких</w:t>
      </w:r>
      <w:r w:rsidRPr="008A79D8">
        <w:rPr>
          <w:spacing w:val="12"/>
          <w:lang w:val="sr-Cyrl-CS"/>
        </w:rPr>
        <w:t xml:space="preserve"> </w:t>
      </w:r>
      <w:r w:rsidRPr="008A79D8">
        <w:rPr>
          <w:lang w:val="sr-Cyrl-CS"/>
        </w:rPr>
        <w:t>навика;</w:t>
      </w:r>
    </w:p>
    <w:p w14:paraId="1A586DB8" w14:textId="77777777" w:rsidR="008A79D8" w:rsidRPr="008A79D8" w:rsidRDefault="008A79D8" w:rsidP="00476E2F">
      <w:pPr>
        <w:widowControl w:val="0"/>
        <w:numPr>
          <w:ilvl w:val="0"/>
          <w:numId w:val="41"/>
        </w:numPr>
        <w:tabs>
          <w:tab w:val="left" w:pos="819"/>
        </w:tabs>
        <w:spacing w:before="5"/>
        <w:ind w:hanging="350"/>
        <w:rPr>
          <w:lang w:val="sr-Cyrl-CS"/>
        </w:rPr>
      </w:pPr>
      <w:r w:rsidRPr="008A79D8">
        <w:rPr>
          <w:lang w:val="sr-Cyrl-CS"/>
        </w:rPr>
        <w:t>упознавање</w:t>
      </w:r>
      <w:r w:rsidRPr="008A79D8">
        <w:rPr>
          <w:spacing w:val="11"/>
          <w:lang w:val="sr-Cyrl-CS"/>
        </w:rPr>
        <w:t xml:space="preserve"> </w:t>
      </w:r>
      <w:r w:rsidRPr="008A79D8">
        <w:rPr>
          <w:lang w:val="sr-Cyrl-CS"/>
        </w:rPr>
        <w:t>начина</w:t>
      </w:r>
      <w:r w:rsidRPr="008A79D8">
        <w:rPr>
          <w:spacing w:val="11"/>
          <w:lang w:val="sr-Cyrl-CS"/>
        </w:rPr>
        <w:t xml:space="preserve"> </w:t>
      </w:r>
      <w:r w:rsidRPr="008A79D8">
        <w:rPr>
          <w:spacing w:val="-1"/>
          <w:lang w:val="sr-Cyrl-CS"/>
        </w:rPr>
        <w:t>живота</w:t>
      </w:r>
      <w:r w:rsidRPr="008A79D8">
        <w:rPr>
          <w:spacing w:val="15"/>
          <w:lang w:val="sr-Cyrl-CS"/>
        </w:rPr>
        <w:t xml:space="preserve"> </w:t>
      </w:r>
      <w:r w:rsidRPr="008A79D8">
        <w:rPr>
          <w:lang w:val="sr-Cyrl-CS"/>
        </w:rPr>
        <w:t>и</w:t>
      </w:r>
      <w:r w:rsidRPr="008A79D8">
        <w:rPr>
          <w:spacing w:val="10"/>
          <w:lang w:val="sr-Cyrl-CS"/>
        </w:rPr>
        <w:t xml:space="preserve"> </w:t>
      </w:r>
      <w:r w:rsidRPr="008A79D8">
        <w:rPr>
          <w:lang w:val="sr-Cyrl-CS"/>
        </w:rPr>
        <w:t>рада</w:t>
      </w:r>
      <w:r w:rsidRPr="008A79D8">
        <w:rPr>
          <w:spacing w:val="11"/>
          <w:lang w:val="sr-Cyrl-CS"/>
        </w:rPr>
        <w:t xml:space="preserve"> </w:t>
      </w:r>
      <w:r w:rsidRPr="008A79D8">
        <w:rPr>
          <w:lang w:val="sr-Cyrl-CS"/>
        </w:rPr>
        <w:t>људи</w:t>
      </w:r>
      <w:r w:rsidRPr="008A79D8">
        <w:rPr>
          <w:spacing w:val="10"/>
          <w:lang w:val="sr-Cyrl-CS"/>
        </w:rPr>
        <w:t xml:space="preserve"> </w:t>
      </w:r>
      <w:r w:rsidRPr="008A79D8">
        <w:rPr>
          <w:lang w:val="sr-Cyrl-CS"/>
        </w:rPr>
        <w:t>појединих</w:t>
      </w:r>
      <w:r w:rsidRPr="008A79D8">
        <w:rPr>
          <w:spacing w:val="10"/>
          <w:lang w:val="sr-Cyrl-CS"/>
        </w:rPr>
        <w:t xml:space="preserve"> </w:t>
      </w:r>
      <w:r w:rsidRPr="008A79D8">
        <w:rPr>
          <w:lang w:val="sr-Cyrl-CS"/>
        </w:rPr>
        <w:t>крајева;</w:t>
      </w:r>
    </w:p>
    <w:p w14:paraId="4D75F473" w14:textId="77777777" w:rsidR="008A79D8" w:rsidRPr="008A79D8" w:rsidRDefault="008A79D8" w:rsidP="00476E2F">
      <w:pPr>
        <w:widowControl w:val="0"/>
        <w:numPr>
          <w:ilvl w:val="0"/>
          <w:numId w:val="41"/>
        </w:numPr>
        <w:tabs>
          <w:tab w:val="left" w:pos="819"/>
        </w:tabs>
        <w:spacing w:before="5"/>
        <w:ind w:hanging="350"/>
        <w:rPr>
          <w:lang w:val="sr-Cyrl-CS"/>
        </w:rPr>
      </w:pPr>
      <w:r w:rsidRPr="008A79D8">
        <w:rPr>
          <w:lang w:val="sr-Cyrl-CS"/>
        </w:rPr>
        <w:t>развијање</w:t>
      </w:r>
      <w:r w:rsidRPr="008A79D8">
        <w:rPr>
          <w:spacing w:val="13"/>
          <w:lang w:val="sr-Cyrl-CS"/>
        </w:rPr>
        <w:t xml:space="preserve"> </w:t>
      </w:r>
      <w:r w:rsidRPr="008A79D8">
        <w:rPr>
          <w:spacing w:val="-1"/>
          <w:lang w:val="sr-Cyrl-CS"/>
        </w:rPr>
        <w:t>позитивног</w:t>
      </w:r>
      <w:r w:rsidRPr="008A79D8">
        <w:rPr>
          <w:spacing w:val="14"/>
          <w:lang w:val="sr-Cyrl-CS"/>
        </w:rPr>
        <w:t xml:space="preserve"> </w:t>
      </w:r>
      <w:r w:rsidRPr="008A79D8">
        <w:rPr>
          <w:lang w:val="sr-Cyrl-CS"/>
        </w:rPr>
        <w:t>односа</w:t>
      </w:r>
      <w:r w:rsidRPr="008A79D8">
        <w:rPr>
          <w:spacing w:val="13"/>
          <w:lang w:val="sr-Cyrl-CS"/>
        </w:rPr>
        <w:t xml:space="preserve"> </w:t>
      </w:r>
      <w:r w:rsidRPr="008A79D8">
        <w:rPr>
          <w:spacing w:val="-1"/>
          <w:lang w:val="sr-Cyrl-CS"/>
        </w:rPr>
        <w:t>према:</w:t>
      </w:r>
      <w:r w:rsidRPr="008A79D8">
        <w:rPr>
          <w:spacing w:val="17"/>
          <w:lang w:val="sr-Cyrl-CS"/>
        </w:rPr>
        <w:t xml:space="preserve"> </w:t>
      </w:r>
      <w:r w:rsidRPr="008A79D8">
        <w:rPr>
          <w:spacing w:val="-1"/>
          <w:lang w:val="sr-Cyrl-CS"/>
        </w:rPr>
        <w:t>националним,</w:t>
      </w:r>
      <w:r w:rsidRPr="008A79D8">
        <w:rPr>
          <w:spacing w:val="17"/>
          <w:lang w:val="sr-Cyrl-CS"/>
        </w:rPr>
        <w:t xml:space="preserve"> </w:t>
      </w:r>
      <w:r w:rsidRPr="008A79D8">
        <w:rPr>
          <w:spacing w:val="-1"/>
          <w:lang w:val="sr-Cyrl-CS"/>
        </w:rPr>
        <w:t>културним</w:t>
      </w:r>
      <w:r w:rsidRPr="008A79D8">
        <w:rPr>
          <w:spacing w:val="15"/>
          <w:lang w:val="sr-Cyrl-CS"/>
        </w:rPr>
        <w:t xml:space="preserve"> </w:t>
      </w:r>
      <w:r w:rsidRPr="008A79D8">
        <w:rPr>
          <w:lang w:val="sr-Cyrl-CS"/>
        </w:rPr>
        <w:t>и</w:t>
      </w:r>
      <w:r w:rsidRPr="008A79D8">
        <w:rPr>
          <w:spacing w:val="12"/>
          <w:lang w:val="sr-Cyrl-CS"/>
        </w:rPr>
        <w:t xml:space="preserve"> </w:t>
      </w:r>
      <w:r w:rsidRPr="008A79D8">
        <w:rPr>
          <w:lang w:val="sr-Cyrl-CS"/>
        </w:rPr>
        <w:t>естетским</w:t>
      </w:r>
      <w:r w:rsidRPr="008A79D8">
        <w:rPr>
          <w:spacing w:val="13"/>
          <w:lang w:val="sr-Cyrl-CS"/>
        </w:rPr>
        <w:t xml:space="preserve"> </w:t>
      </w:r>
      <w:r w:rsidRPr="008A79D8">
        <w:rPr>
          <w:spacing w:val="-1"/>
          <w:lang w:val="sr-Cyrl-CS"/>
        </w:rPr>
        <w:t>вредностима,</w:t>
      </w:r>
      <w:r w:rsidRPr="008A79D8">
        <w:rPr>
          <w:spacing w:val="14"/>
          <w:lang w:val="sr-Cyrl-CS"/>
        </w:rPr>
        <w:t xml:space="preserve"> </w:t>
      </w:r>
      <w:r w:rsidRPr="008A79D8">
        <w:rPr>
          <w:lang w:val="sr-Cyrl-CS"/>
        </w:rPr>
        <w:t>спортским</w:t>
      </w:r>
      <w:r w:rsidRPr="008A79D8">
        <w:rPr>
          <w:spacing w:val="15"/>
          <w:lang w:val="sr-Cyrl-CS"/>
        </w:rPr>
        <w:t xml:space="preserve"> </w:t>
      </w:r>
      <w:r w:rsidRPr="008A79D8">
        <w:rPr>
          <w:spacing w:val="-1"/>
          <w:lang w:val="sr-Cyrl-CS"/>
        </w:rPr>
        <w:t>потребама</w:t>
      </w:r>
      <w:r w:rsidRPr="008A79D8">
        <w:rPr>
          <w:spacing w:val="18"/>
          <w:lang w:val="sr-Cyrl-CS"/>
        </w:rPr>
        <w:t xml:space="preserve"> </w:t>
      </w:r>
      <w:r w:rsidRPr="008A79D8">
        <w:rPr>
          <w:lang w:val="sr-Cyrl-CS"/>
        </w:rPr>
        <w:t>и</w:t>
      </w:r>
      <w:r w:rsidRPr="008A79D8">
        <w:rPr>
          <w:spacing w:val="15"/>
          <w:lang w:val="sr-Cyrl-CS"/>
        </w:rPr>
        <w:t xml:space="preserve"> </w:t>
      </w:r>
      <w:r w:rsidRPr="008A79D8">
        <w:rPr>
          <w:lang w:val="sr-Cyrl-CS"/>
        </w:rPr>
        <w:t>н</w:t>
      </w:r>
      <w:r w:rsidRPr="008A79D8">
        <w:rPr>
          <w:spacing w:val="1"/>
          <w:lang w:val="sr-Cyrl-CS"/>
        </w:rPr>
        <w:t>а</w:t>
      </w:r>
      <w:r w:rsidRPr="008A79D8">
        <w:rPr>
          <w:lang w:val="sr-Cyrl-CS"/>
        </w:rPr>
        <w:t>ви</w:t>
      </w:r>
      <w:r w:rsidRPr="008A79D8">
        <w:rPr>
          <w:spacing w:val="1"/>
          <w:lang w:val="sr-Cyrl-CS"/>
        </w:rPr>
        <w:t>кама;</w:t>
      </w:r>
    </w:p>
    <w:p w14:paraId="412FB9FE" w14:textId="77777777" w:rsidR="008A79D8" w:rsidRPr="008A79D8" w:rsidRDefault="008A79D8" w:rsidP="00476E2F">
      <w:pPr>
        <w:widowControl w:val="0"/>
        <w:numPr>
          <w:ilvl w:val="0"/>
          <w:numId w:val="41"/>
        </w:numPr>
        <w:tabs>
          <w:tab w:val="left" w:pos="868"/>
        </w:tabs>
        <w:spacing w:before="5"/>
        <w:ind w:left="867" w:hanging="399"/>
        <w:rPr>
          <w:lang w:val="sr-Cyrl-CS"/>
        </w:rPr>
      </w:pPr>
      <w:r w:rsidRPr="008A79D8">
        <w:rPr>
          <w:lang w:val="sr-Cyrl-CS"/>
        </w:rPr>
        <w:t>развијање</w:t>
      </w:r>
      <w:r w:rsidRPr="008A79D8">
        <w:rPr>
          <w:spacing w:val="22"/>
          <w:lang w:val="sr-Cyrl-CS"/>
        </w:rPr>
        <w:t xml:space="preserve"> </w:t>
      </w:r>
      <w:r w:rsidRPr="008A79D8">
        <w:rPr>
          <w:spacing w:val="-1"/>
          <w:lang w:val="sr-Cyrl-CS"/>
        </w:rPr>
        <w:t>позитивних</w:t>
      </w:r>
      <w:r w:rsidRPr="008A79D8">
        <w:rPr>
          <w:spacing w:val="19"/>
          <w:lang w:val="sr-Cyrl-CS"/>
        </w:rPr>
        <w:t xml:space="preserve"> </w:t>
      </w:r>
      <w:r w:rsidRPr="008A79D8">
        <w:rPr>
          <w:lang w:val="sr-Cyrl-CS"/>
        </w:rPr>
        <w:t>социјалних</w:t>
      </w:r>
      <w:r w:rsidRPr="008A79D8">
        <w:rPr>
          <w:spacing w:val="19"/>
          <w:lang w:val="sr-Cyrl-CS"/>
        </w:rPr>
        <w:t xml:space="preserve"> </w:t>
      </w:r>
      <w:r w:rsidRPr="008A79D8">
        <w:rPr>
          <w:lang w:val="sr-Cyrl-CS"/>
        </w:rPr>
        <w:t>односа;</w:t>
      </w:r>
    </w:p>
    <w:p w14:paraId="5EFF136C" w14:textId="77777777" w:rsidR="008A79D8" w:rsidRPr="008A79D8" w:rsidRDefault="008A79D8" w:rsidP="00476E2F">
      <w:pPr>
        <w:widowControl w:val="0"/>
        <w:numPr>
          <w:ilvl w:val="0"/>
          <w:numId w:val="41"/>
        </w:numPr>
        <w:tabs>
          <w:tab w:val="left" w:pos="819"/>
        </w:tabs>
        <w:spacing w:before="5"/>
        <w:ind w:hanging="350"/>
        <w:rPr>
          <w:lang w:val="sr-Cyrl-CS"/>
        </w:rPr>
      </w:pPr>
      <w:r w:rsidRPr="008A79D8">
        <w:rPr>
          <w:spacing w:val="-1"/>
          <w:lang w:val="sr-Cyrl-CS"/>
        </w:rPr>
        <w:t>схватање</w:t>
      </w:r>
      <w:r w:rsidRPr="008A79D8">
        <w:rPr>
          <w:spacing w:val="11"/>
          <w:lang w:val="sr-Cyrl-CS"/>
        </w:rPr>
        <w:t xml:space="preserve"> </w:t>
      </w:r>
      <w:r w:rsidRPr="008A79D8">
        <w:rPr>
          <w:lang w:val="sr-Cyrl-CS"/>
        </w:rPr>
        <w:t>значаја</w:t>
      </w:r>
      <w:r w:rsidRPr="008A79D8">
        <w:rPr>
          <w:spacing w:val="12"/>
          <w:lang w:val="sr-Cyrl-CS"/>
        </w:rPr>
        <w:t xml:space="preserve"> </w:t>
      </w:r>
      <w:r w:rsidRPr="008A79D8">
        <w:rPr>
          <w:lang w:val="sr-Cyrl-CS"/>
        </w:rPr>
        <w:t>здравља</w:t>
      </w:r>
      <w:r w:rsidRPr="008A79D8">
        <w:rPr>
          <w:spacing w:val="12"/>
          <w:lang w:val="sr-Cyrl-CS"/>
        </w:rPr>
        <w:t xml:space="preserve"> </w:t>
      </w:r>
      <w:r w:rsidRPr="008A79D8">
        <w:rPr>
          <w:lang w:val="sr-Cyrl-CS"/>
        </w:rPr>
        <w:t>и</w:t>
      </w:r>
      <w:r w:rsidRPr="008A79D8">
        <w:rPr>
          <w:spacing w:val="10"/>
          <w:lang w:val="sr-Cyrl-CS"/>
        </w:rPr>
        <w:t xml:space="preserve"> </w:t>
      </w:r>
      <w:r w:rsidRPr="008A79D8">
        <w:rPr>
          <w:lang w:val="sr-Cyrl-CS"/>
        </w:rPr>
        <w:t>здравих</w:t>
      </w:r>
      <w:r w:rsidRPr="008A79D8">
        <w:rPr>
          <w:spacing w:val="10"/>
          <w:lang w:val="sr-Cyrl-CS"/>
        </w:rPr>
        <w:t xml:space="preserve"> </w:t>
      </w:r>
      <w:r w:rsidRPr="008A79D8">
        <w:rPr>
          <w:spacing w:val="-1"/>
          <w:lang w:val="sr-Cyrl-CS"/>
        </w:rPr>
        <w:t>стилова</w:t>
      </w:r>
      <w:r w:rsidRPr="008A79D8">
        <w:rPr>
          <w:spacing w:val="12"/>
          <w:lang w:val="sr-Cyrl-CS"/>
        </w:rPr>
        <w:t xml:space="preserve"> </w:t>
      </w:r>
      <w:r w:rsidRPr="008A79D8">
        <w:rPr>
          <w:lang w:val="sr-Cyrl-CS"/>
        </w:rPr>
        <w:t>живота;</w:t>
      </w:r>
    </w:p>
    <w:p w14:paraId="5AD6DCB3" w14:textId="25C48F82" w:rsidR="008A79D8" w:rsidRPr="007A2F61" w:rsidRDefault="008A79D8" w:rsidP="00476E2F">
      <w:pPr>
        <w:widowControl w:val="0"/>
        <w:numPr>
          <w:ilvl w:val="0"/>
          <w:numId w:val="41"/>
        </w:numPr>
        <w:tabs>
          <w:tab w:val="left" w:pos="819"/>
        </w:tabs>
        <w:spacing w:before="3"/>
        <w:ind w:hanging="350"/>
        <w:rPr>
          <w:lang w:val="sr-Cyrl-CS"/>
        </w:rPr>
      </w:pPr>
      <w:r w:rsidRPr="008A79D8">
        <w:rPr>
          <w:lang w:val="sr-Cyrl-CS"/>
        </w:rPr>
        <w:t>подстицање</w:t>
      </w:r>
      <w:r w:rsidRPr="008A79D8">
        <w:rPr>
          <w:spacing w:val="22"/>
          <w:lang w:val="sr-Cyrl-CS"/>
        </w:rPr>
        <w:t xml:space="preserve"> </w:t>
      </w:r>
      <w:r w:rsidRPr="008A79D8">
        <w:rPr>
          <w:lang w:val="sr-Cyrl-CS"/>
        </w:rPr>
        <w:t>испољавања</w:t>
      </w:r>
      <w:r w:rsidRPr="008A79D8">
        <w:rPr>
          <w:spacing w:val="23"/>
          <w:lang w:val="sr-Cyrl-CS"/>
        </w:rPr>
        <w:t xml:space="preserve"> </w:t>
      </w:r>
      <w:r w:rsidRPr="008A79D8">
        <w:rPr>
          <w:lang w:val="sr-Cyrl-CS"/>
        </w:rPr>
        <w:t>позитивних</w:t>
      </w:r>
      <w:r w:rsidRPr="008A79D8">
        <w:rPr>
          <w:spacing w:val="21"/>
          <w:lang w:val="sr-Cyrl-CS"/>
        </w:rPr>
        <w:t xml:space="preserve"> </w:t>
      </w:r>
      <w:r w:rsidRPr="008A79D8">
        <w:rPr>
          <w:lang w:val="sr-Cyrl-CS"/>
        </w:rPr>
        <w:t>емоционалних</w:t>
      </w:r>
      <w:r w:rsidRPr="008A79D8">
        <w:rPr>
          <w:spacing w:val="22"/>
          <w:lang w:val="sr-Cyrl-CS"/>
        </w:rPr>
        <w:t xml:space="preserve"> </w:t>
      </w:r>
      <w:r w:rsidRPr="008A79D8">
        <w:rPr>
          <w:lang w:val="sr-Cyrl-CS"/>
        </w:rPr>
        <w:t>доживљаја</w:t>
      </w:r>
    </w:p>
    <w:p w14:paraId="7FDD9F9B" w14:textId="77777777" w:rsidR="008A79D8" w:rsidRPr="008A79D8" w:rsidRDefault="008A79D8" w:rsidP="008A79D8">
      <w:pPr>
        <w:spacing w:before="10"/>
        <w:rPr>
          <w:sz w:val="21"/>
          <w:szCs w:val="21"/>
        </w:rPr>
      </w:pPr>
    </w:p>
    <w:p w14:paraId="00C3AA06" w14:textId="77777777" w:rsidR="008B41CF" w:rsidRDefault="008B41CF">
      <w:pPr>
        <w:spacing w:after="160" w:line="259" w:lineRule="auto"/>
        <w:rPr>
          <w:b/>
          <w:bCs/>
        </w:rPr>
      </w:pPr>
      <w:r>
        <w:rPr>
          <w:b/>
          <w:bCs/>
        </w:rPr>
        <w:br w:type="page"/>
      </w:r>
    </w:p>
    <w:p w14:paraId="744102AE" w14:textId="553C2E28" w:rsidR="008A79D8" w:rsidRPr="007A2F61" w:rsidRDefault="008A79D8" w:rsidP="008A79D8">
      <w:pPr>
        <w:rPr>
          <w:b/>
          <w:bCs/>
        </w:rPr>
      </w:pPr>
      <w:r w:rsidRPr="007A2F61">
        <w:rPr>
          <w:b/>
          <w:bCs/>
        </w:rPr>
        <w:lastRenderedPageBreak/>
        <w:t>САДРЖАЈ ПЛАНИРАНИХ ЕКСКУРЗИЈА</w:t>
      </w:r>
    </w:p>
    <w:p w14:paraId="7D10B356" w14:textId="77777777" w:rsidR="008A79D8" w:rsidRPr="008A79D8" w:rsidRDefault="008A79D8" w:rsidP="008A79D8">
      <w:pPr>
        <w:spacing w:before="9"/>
        <w:rPr>
          <w:b/>
          <w:bCs/>
          <w:sz w:val="12"/>
          <w:szCs w:val="12"/>
        </w:rPr>
      </w:pPr>
    </w:p>
    <w:p w14:paraId="04BCDA44" w14:textId="77777777" w:rsidR="008A79D8" w:rsidRPr="008A79D8" w:rsidRDefault="008A79D8" w:rsidP="008A79D8">
      <w:pPr>
        <w:tabs>
          <w:tab w:val="left" w:pos="8647"/>
        </w:tabs>
        <w:spacing w:before="78" w:line="242" w:lineRule="auto"/>
        <w:ind w:right="122"/>
        <w:jc w:val="both"/>
        <w:rPr>
          <w:lang w:val="sr-Cyrl-CS"/>
        </w:rPr>
      </w:pPr>
      <w:r w:rsidRPr="008A79D8">
        <w:rPr>
          <w:lang w:val="sr-Cyrl-CS"/>
        </w:rPr>
        <w:t>Садржај</w:t>
      </w:r>
      <w:r w:rsidRPr="008A79D8">
        <w:rPr>
          <w:spacing w:val="14"/>
          <w:lang w:val="sr-Cyrl-CS"/>
        </w:rPr>
        <w:t xml:space="preserve"> </w:t>
      </w:r>
      <w:r w:rsidRPr="008A79D8">
        <w:rPr>
          <w:spacing w:val="-1"/>
          <w:lang w:val="sr-Cyrl-CS"/>
        </w:rPr>
        <w:t>екскурзије</w:t>
      </w:r>
      <w:r w:rsidRPr="008A79D8">
        <w:rPr>
          <w:spacing w:val="12"/>
          <w:lang w:val="sr-Cyrl-CS"/>
        </w:rPr>
        <w:t xml:space="preserve"> </w:t>
      </w:r>
      <w:r w:rsidRPr="008A79D8">
        <w:rPr>
          <w:spacing w:val="-1"/>
          <w:lang w:val="sr-Cyrl-CS"/>
        </w:rPr>
        <w:t>на</w:t>
      </w:r>
      <w:r w:rsidRPr="008A79D8">
        <w:rPr>
          <w:spacing w:val="12"/>
          <w:lang w:val="sr-Cyrl-CS"/>
        </w:rPr>
        <w:t xml:space="preserve"> </w:t>
      </w:r>
      <w:r w:rsidRPr="008A79D8">
        <w:rPr>
          <w:lang w:val="sr-Cyrl-CS"/>
        </w:rPr>
        <w:t>предлог</w:t>
      </w:r>
      <w:r w:rsidRPr="008A79D8">
        <w:rPr>
          <w:spacing w:val="11"/>
          <w:lang w:val="sr-Cyrl-CS"/>
        </w:rPr>
        <w:t xml:space="preserve"> </w:t>
      </w:r>
      <w:r w:rsidRPr="008A79D8">
        <w:rPr>
          <w:lang w:val="sr-Cyrl-CS"/>
        </w:rPr>
        <w:t>Тима</w:t>
      </w:r>
      <w:r w:rsidRPr="008A79D8">
        <w:rPr>
          <w:spacing w:val="12"/>
          <w:lang w:val="sr-Cyrl-CS"/>
        </w:rPr>
        <w:t xml:space="preserve"> </w:t>
      </w:r>
      <w:r w:rsidRPr="008A79D8">
        <w:rPr>
          <w:lang w:val="sr-Cyrl-CS"/>
        </w:rPr>
        <w:t>за</w:t>
      </w:r>
      <w:r w:rsidRPr="008A79D8">
        <w:rPr>
          <w:spacing w:val="13"/>
          <w:lang w:val="sr-Cyrl-CS"/>
        </w:rPr>
        <w:t xml:space="preserve"> </w:t>
      </w:r>
      <w:r w:rsidRPr="008A79D8">
        <w:rPr>
          <w:lang w:val="sr-Cyrl-CS"/>
        </w:rPr>
        <w:t>израду</w:t>
      </w:r>
      <w:r w:rsidRPr="008A79D8">
        <w:rPr>
          <w:spacing w:val="7"/>
          <w:lang w:val="sr-Cyrl-CS"/>
        </w:rPr>
        <w:t xml:space="preserve"> </w:t>
      </w:r>
      <w:r w:rsidRPr="008A79D8">
        <w:rPr>
          <w:lang w:val="sr-Cyrl-CS"/>
        </w:rPr>
        <w:t>плана</w:t>
      </w:r>
      <w:r w:rsidRPr="008A79D8">
        <w:rPr>
          <w:spacing w:val="12"/>
          <w:lang w:val="sr-Cyrl-CS"/>
        </w:rPr>
        <w:t xml:space="preserve"> </w:t>
      </w:r>
      <w:r w:rsidRPr="008A79D8">
        <w:rPr>
          <w:lang w:val="sr-Cyrl-CS"/>
        </w:rPr>
        <w:t>и</w:t>
      </w:r>
      <w:r w:rsidRPr="008A79D8">
        <w:rPr>
          <w:spacing w:val="14"/>
          <w:lang w:val="sr-Cyrl-CS"/>
        </w:rPr>
        <w:t xml:space="preserve"> </w:t>
      </w:r>
      <w:r w:rsidRPr="008A79D8">
        <w:rPr>
          <w:lang w:val="sr-Cyrl-CS"/>
        </w:rPr>
        <w:t>програма</w:t>
      </w:r>
      <w:r w:rsidRPr="008A79D8">
        <w:rPr>
          <w:spacing w:val="12"/>
          <w:lang w:val="sr-Cyrl-CS"/>
        </w:rPr>
        <w:t xml:space="preserve"> </w:t>
      </w:r>
      <w:r w:rsidRPr="008A79D8">
        <w:rPr>
          <w:lang w:val="sr-Cyrl-CS"/>
        </w:rPr>
        <w:t>разматрају</w:t>
      </w:r>
      <w:r w:rsidRPr="008A79D8">
        <w:rPr>
          <w:spacing w:val="10"/>
          <w:lang w:val="sr-Cyrl-CS"/>
        </w:rPr>
        <w:t xml:space="preserve"> </w:t>
      </w:r>
      <w:r w:rsidRPr="008A79D8">
        <w:rPr>
          <w:spacing w:val="-1"/>
          <w:lang w:val="sr-Cyrl-CS"/>
        </w:rPr>
        <w:t>ученици,</w:t>
      </w:r>
      <w:r w:rsidRPr="008A79D8">
        <w:rPr>
          <w:spacing w:val="12"/>
          <w:lang w:val="sr-Cyrl-CS"/>
        </w:rPr>
        <w:t xml:space="preserve"> </w:t>
      </w:r>
      <w:r w:rsidRPr="008A79D8">
        <w:rPr>
          <w:lang w:val="sr-Cyrl-CS"/>
        </w:rPr>
        <w:t>родитељи</w:t>
      </w:r>
      <w:r w:rsidRPr="008A79D8">
        <w:rPr>
          <w:spacing w:val="9"/>
          <w:lang w:val="sr-Cyrl-CS"/>
        </w:rPr>
        <w:t xml:space="preserve"> </w:t>
      </w:r>
      <w:r w:rsidRPr="008A79D8">
        <w:rPr>
          <w:lang w:val="sr-Cyrl-CS"/>
        </w:rPr>
        <w:t>и</w:t>
      </w:r>
      <w:r w:rsidRPr="008A79D8">
        <w:rPr>
          <w:spacing w:val="14"/>
          <w:lang w:val="sr-Cyrl-CS"/>
        </w:rPr>
        <w:t xml:space="preserve"> </w:t>
      </w:r>
      <w:r w:rsidRPr="008A79D8">
        <w:rPr>
          <w:spacing w:val="-1"/>
          <w:lang w:val="sr-Cyrl-CS"/>
        </w:rPr>
        <w:t>наставници,</w:t>
      </w:r>
      <w:r w:rsidRPr="008A79D8">
        <w:rPr>
          <w:spacing w:val="12"/>
          <w:lang w:val="sr-Cyrl-CS"/>
        </w:rPr>
        <w:t xml:space="preserve"> </w:t>
      </w:r>
      <w:r w:rsidRPr="008A79D8">
        <w:rPr>
          <w:lang w:val="sr-Cyrl-CS"/>
        </w:rPr>
        <w:t>а</w:t>
      </w:r>
      <w:r w:rsidRPr="008A79D8">
        <w:rPr>
          <w:spacing w:val="14"/>
          <w:lang w:val="sr-Cyrl-CS"/>
        </w:rPr>
        <w:t xml:space="preserve"> </w:t>
      </w:r>
      <w:r w:rsidRPr="008A79D8">
        <w:rPr>
          <w:lang w:val="sr-Cyrl-CS"/>
        </w:rPr>
        <w:t>програм</w:t>
      </w:r>
      <w:r w:rsidRPr="008A79D8">
        <w:rPr>
          <w:spacing w:val="10"/>
          <w:lang w:val="sr-Cyrl-CS"/>
        </w:rPr>
        <w:t xml:space="preserve"> </w:t>
      </w:r>
      <w:r w:rsidRPr="008A79D8">
        <w:rPr>
          <w:lang w:val="sr-Cyrl-CS"/>
        </w:rPr>
        <w:t>за</w:t>
      </w:r>
      <w:r w:rsidRPr="008A79D8">
        <w:rPr>
          <w:spacing w:val="12"/>
          <w:lang w:val="sr-Cyrl-CS"/>
        </w:rPr>
        <w:t xml:space="preserve"> </w:t>
      </w:r>
      <w:r w:rsidRPr="008A79D8">
        <w:rPr>
          <w:lang w:val="sr-Cyrl-CS"/>
        </w:rPr>
        <w:t>сваку</w:t>
      </w:r>
      <w:r w:rsidRPr="008A79D8">
        <w:rPr>
          <w:spacing w:val="8"/>
          <w:lang w:val="sr-Cyrl-CS"/>
        </w:rPr>
        <w:t xml:space="preserve"> </w:t>
      </w:r>
      <w:r w:rsidRPr="008A79D8">
        <w:rPr>
          <w:lang w:val="sr-Cyrl-CS"/>
        </w:rPr>
        <w:t>школску</w:t>
      </w:r>
      <w:r w:rsidRPr="008A79D8">
        <w:rPr>
          <w:spacing w:val="7"/>
          <w:lang w:val="sr-Cyrl-CS"/>
        </w:rPr>
        <w:t xml:space="preserve"> </w:t>
      </w:r>
      <w:r w:rsidRPr="008A79D8">
        <w:rPr>
          <w:lang w:val="sr-Cyrl-CS"/>
        </w:rPr>
        <w:t>годину</w:t>
      </w:r>
      <w:r w:rsidRPr="008A79D8">
        <w:rPr>
          <w:spacing w:val="10"/>
          <w:lang w:val="sr-Cyrl-CS"/>
        </w:rPr>
        <w:t xml:space="preserve"> </w:t>
      </w:r>
      <w:r w:rsidRPr="008A79D8">
        <w:rPr>
          <w:spacing w:val="-1"/>
          <w:lang w:val="sr-Cyrl-CS"/>
        </w:rPr>
        <w:t>усаваја</w:t>
      </w:r>
      <w:r w:rsidRPr="008A79D8">
        <w:rPr>
          <w:spacing w:val="12"/>
          <w:lang w:val="sr-Cyrl-CS"/>
        </w:rPr>
        <w:t xml:space="preserve"> </w:t>
      </w:r>
      <w:r w:rsidRPr="008A79D8">
        <w:rPr>
          <w:lang w:val="sr-Cyrl-CS"/>
        </w:rPr>
        <w:t>се</w:t>
      </w:r>
      <w:r w:rsidRPr="008A79D8">
        <w:rPr>
          <w:spacing w:val="15"/>
          <w:lang w:val="sr-Cyrl-CS"/>
        </w:rPr>
        <w:t xml:space="preserve"> </w:t>
      </w:r>
      <w:r w:rsidRPr="008A79D8">
        <w:rPr>
          <w:lang w:val="sr-Cyrl-CS"/>
        </w:rPr>
        <w:t>у</w:t>
      </w:r>
      <w:r w:rsidRPr="008A79D8">
        <w:rPr>
          <w:spacing w:val="102"/>
          <w:w w:val="102"/>
          <w:lang w:val="sr-Cyrl-CS"/>
        </w:rPr>
        <w:t xml:space="preserve"> </w:t>
      </w:r>
      <w:r w:rsidRPr="008A79D8">
        <w:rPr>
          <w:lang w:val="sr-Cyrl-CS"/>
        </w:rPr>
        <w:t>току</w:t>
      </w:r>
      <w:r w:rsidRPr="008A79D8">
        <w:rPr>
          <w:spacing w:val="10"/>
          <w:lang w:val="sr-Cyrl-CS"/>
        </w:rPr>
        <w:t xml:space="preserve"> </w:t>
      </w:r>
      <w:r w:rsidRPr="008A79D8">
        <w:rPr>
          <w:spacing w:val="-1"/>
          <w:lang w:val="sr-Cyrl-CS"/>
        </w:rPr>
        <w:t>претходне</w:t>
      </w:r>
      <w:r w:rsidRPr="008A79D8">
        <w:rPr>
          <w:spacing w:val="14"/>
          <w:lang w:val="sr-Cyrl-CS"/>
        </w:rPr>
        <w:t xml:space="preserve"> </w:t>
      </w:r>
      <w:r w:rsidRPr="008A79D8">
        <w:rPr>
          <w:lang w:val="sr-Cyrl-CS"/>
        </w:rPr>
        <w:t>школске</w:t>
      </w:r>
      <w:r w:rsidRPr="008A79D8">
        <w:rPr>
          <w:spacing w:val="12"/>
          <w:lang w:val="sr-Cyrl-CS"/>
        </w:rPr>
        <w:t xml:space="preserve"> </w:t>
      </w:r>
      <w:r w:rsidRPr="008A79D8">
        <w:rPr>
          <w:lang w:val="sr-Cyrl-CS"/>
        </w:rPr>
        <w:t>године</w:t>
      </w:r>
      <w:r w:rsidRPr="008A79D8">
        <w:rPr>
          <w:spacing w:val="12"/>
          <w:lang w:val="sr-Cyrl-CS"/>
        </w:rPr>
        <w:t xml:space="preserve"> </w:t>
      </w:r>
      <w:r w:rsidRPr="008A79D8">
        <w:rPr>
          <w:lang w:val="sr-Cyrl-CS"/>
        </w:rPr>
        <w:t>одлуком</w:t>
      </w:r>
      <w:r w:rsidRPr="008A79D8">
        <w:rPr>
          <w:spacing w:val="11"/>
          <w:lang w:val="sr-Cyrl-CS"/>
        </w:rPr>
        <w:t xml:space="preserve"> </w:t>
      </w:r>
      <w:r w:rsidRPr="008A79D8">
        <w:rPr>
          <w:lang w:val="sr-Cyrl-CS"/>
        </w:rPr>
        <w:t>Наставничког</w:t>
      </w:r>
      <w:r w:rsidRPr="008A79D8">
        <w:rPr>
          <w:spacing w:val="12"/>
          <w:lang w:val="sr-Cyrl-CS"/>
        </w:rPr>
        <w:t xml:space="preserve"> </w:t>
      </w:r>
      <w:r w:rsidRPr="008A79D8">
        <w:rPr>
          <w:lang w:val="sr-Cyrl-CS"/>
        </w:rPr>
        <w:t>већа.</w:t>
      </w:r>
      <w:r w:rsidRPr="008A79D8">
        <w:rPr>
          <w:spacing w:val="13"/>
          <w:lang w:val="sr-Cyrl-CS"/>
        </w:rPr>
        <w:t xml:space="preserve"> </w:t>
      </w:r>
      <w:r w:rsidRPr="008A79D8">
        <w:rPr>
          <w:spacing w:val="-1"/>
          <w:lang w:val="sr-Cyrl-CS"/>
        </w:rPr>
        <w:t>Екскурзија</w:t>
      </w:r>
      <w:r w:rsidRPr="008A79D8">
        <w:rPr>
          <w:spacing w:val="12"/>
          <w:lang w:val="sr-Cyrl-CS"/>
        </w:rPr>
        <w:t xml:space="preserve"> </w:t>
      </w:r>
      <w:r w:rsidRPr="008A79D8">
        <w:rPr>
          <w:lang w:val="sr-Cyrl-CS"/>
        </w:rPr>
        <w:t>се</w:t>
      </w:r>
      <w:r w:rsidRPr="008A79D8">
        <w:rPr>
          <w:spacing w:val="12"/>
          <w:lang w:val="sr-Cyrl-CS"/>
        </w:rPr>
        <w:t xml:space="preserve"> </w:t>
      </w:r>
      <w:r w:rsidRPr="008A79D8">
        <w:rPr>
          <w:lang w:val="sr-Cyrl-CS"/>
        </w:rPr>
        <w:t>изводи</w:t>
      </w:r>
      <w:r w:rsidRPr="008A79D8">
        <w:rPr>
          <w:spacing w:val="13"/>
          <w:lang w:val="sr-Cyrl-CS"/>
        </w:rPr>
        <w:t xml:space="preserve"> </w:t>
      </w:r>
      <w:r w:rsidRPr="008A79D8">
        <w:rPr>
          <w:spacing w:val="-1"/>
          <w:lang w:val="sr-Cyrl-CS"/>
        </w:rPr>
        <w:t>уколико</w:t>
      </w:r>
      <w:r w:rsidRPr="008A79D8">
        <w:rPr>
          <w:spacing w:val="14"/>
          <w:lang w:val="sr-Cyrl-CS"/>
        </w:rPr>
        <w:t xml:space="preserve"> </w:t>
      </w:r>
      <w:r w:rsidRPr="008A79D8">
        <w:rPr>
          <w:spacing w:val="-1"/>
          <w:lang w:val="sr-Cyrl-CS"/>
        </w:rPr>
        <w:t>има</w:t>
      </w:r>
      <w:r w:rsidRPr="008A79D8">
        <w:rPr>
          <w:spacing w:val="12"/>
          <w:lang w:val="sr-Cyrl-CS"/>
        </w:rPr>
        <w:t xml:space="preserve"> </w:t>
      </w:r>
      <w:r w:rsidRPr="008A79D8">
        <w:rPr>
          <w:lang w:val="sr-Cyrl-CS"/>
        </w:rPr>
        <w:t>довољно</w:t>
      </w:r>
      <w:r w:rsidRPr="008A79D8">
        <w:rPr>
          <w:spacing w:val="13"/>
          <w:lang w:val="sr-Cyrl-CS"/>
        </w:rPr>
        <w:t xml:space="preserve"> </w:t>
      </w:r>
      <w:r w:rsidRPr="008A79D8">
        <w:rPr>
          <w:lang w:val="sr-Cyrl-CS"/>
        </w:rPr>
        <w:t>пријављених</w:t>
      </w:r>
      <w:r w:rsidRPr="008A79D8">
        <w:rPr>
          <w:spacing w:val="17"/>
          <w:lang w:val="sr-Cyrl-CS"/>
        </w:rPr>
        <w:t xml:space="preserve"> </w:t>
      </w:r>
      <w:r w:rsidRPr="008A79D8">
        <w:rPr>
          <w:spacing w:val="-1"/>
          <w:lang w:val="sr-Cyrl-CS"/>
        </w:rPr>
        <w:t>ученика.</w:t>
      </w:r>
    </w:p>
    <w:p w14:paraId="5C0E0518" w14:textId="77777777" w:rsidR="008A79D8" w:rsidRPr="008A79D8" w:rsidRDefault="008A79D8" w:rsidP="008A79D8">
      <w:pPr>
        <w:rPr>
          <w:sz w:val="20"/>
          <w:szCs w:val="20"/>
        </w:rPr>
      </w:pPr>
    </w:p>
    <w:p w14:paraId="20E651DF" w14:textId="77777777" w:rsidR="008A79D8" w:rsidRPr="008A79D8" w:rsidRDefault="008A79D8" w:rsidP="008A79D8">
      <w:pPr>
        <w:rPr>
          <w:sz w:val="20"/>
          <w:szCs w:val="20"/>
        </w:rPr>
      </w:pPr>
    </w:p>
    <w:p w14:paraId="3EDF9DEC" w14:textId="77777777" w:rsidR="008A79D8" w:rsidRPr="008A79D8" w:rsidRDefault="008A79D8" w:rsidP="008A79D8">
      <w:pPr>
        <w:spacing w:before="3"/>
        <w:rPr>
          <w:sz w:val="11"/>
          <w:szCs w:val="11"/>
        </w:rPr>
      </w:pPr>
    </w:p>
    <w:tbl>
      <w:tblPr>
        <w:tblW w:w="13608" w:type="dxa"/>
        <w:jc w:val="center"/>
        <w:tblLayout w:type="fixed"/>
        <w:tblCellMar>
          <w:left w:w="0" w:type="dxa"/>
          <w:right w:w="0" w:type="dxa"/>
        </w:tblCellMar>
        <w:tblLook w:val="01E0" w:firstRow="1" w:lastRow="1" w:firstColumn="1" w:lastColumn="1" w:noHBand="0" w:noVBand="0"/>
      </w:tblPr>
      <w:tblGrid>
        <w:gridCol w:w="2495"/>
        <w:gridCol w:w="2835"/>
        <w:gridCol w:w="3828"/>
        <w:gridCol w:w="4450"/>
      </w:tblGrid>
      <w:tr w:rsidR="008A79D8" w:rsidRPr="008A79D8" w14:paraId="5AFA2EB6" w14:textId="77777777" w:rsidTr="008A79D8">
        <w:trPr>
          <w:jc w:val="center"/>
        </w:trPr>
        <w:tc>
          <w:tcPr>
            <w:tcW w:w="2495" w:type="dxa"/>
            <w:tcBorders>
              <w:top w:val="single" w:sz="4" w:space="0" w:color="000000"/>
              <w:left w:val="single" w:sz="2" w:space="0" w:color="000000"/>
              <w:bottom w:val="single" w:sz="4" w:space="0" w:color="000000"/>
              <w:right w:val="single" w:sz="2" w:space="0" w:color="000000"/>
            </w:tcBorders>
            <w:shd w:val="clear" w:color="auto" w:fill="auto"/>
            <w:vAlign w:val="center"/>
            <w:hideMark/>
          </w:tcPr>
          <w:p w14:paraId="23BA2C45" w14:textId="77777777" w:rsidR="008A79D8" w:rsidRPr="008A79D8" w:rsidRDefault="008A79D8" w:rsidP="008A79D8">
            <w:pPr>
              <w:widowControl w:val="0"/>
              <w:autoSpaceDE w:val="0"/>
              <w:autoSpaceDN w:val="0"/>
              <w:adjustRightInd w:val="0"/>
              <w:spacing w:before="99"/>
              <w:ind w:left="103"/>
              <w:jc w:val="center"/>
              <w:rPr>
                <w:b/>
                <w:bCs/>
                <w:sz w:val="20"/>
                <w:szCs w:val="20"/>
              </w:rPr>
            </w:pPr>
            <w:r w:rsidRPr="008A79D8">
              <w:rPr>
                <w:b/>
                <w:bCs/>
                <w:spacing w:val="-1"/>
                <w:w w:val="105"/>
                <w:sz w:val="20"/>
                <w:szCs w:val="20"/>
              </w:rPr>
              <w:t>Н</w:t>
            </w:r>
            <w:r w:rsidRPr="008A79D8">
              <w:rPr>
                <w:b/>
                <w:bCs/>
                <w:spacing w:val="-2"/>
                <w:w w:val="105"/>
                <w:sz w:val="20"/>
                <w:szCs w:val="20"/>
              </w:rPr>
              <w:t>ас</w:t>
            </w:r>
            <w:r w:rsidRPr="008A79D8">
              <w:rPr>
                <w:b/>
                <w:bCs/>
                <w:spacing w:val="-1"/>
                <w:w w:val="105"/>
                <w:sz w:val="20"/>
                <w:szCs w:val="20"/>
              </w:rPr>
              <w:t>т</w:t>
            </w:r>
            <w:r w:rsidRPr="008A79D8">
              <w:rPr>
                <w:b/>
                <w:bCs/>
                <w:spacing w:val="-2"/>
                <w:w w:val="105"/>
                <w:sz w:val="20"/>
                <w:szCs w:val="20"/>
              </w:rPr>
              <w:t>а</w:t>
            </w:r>
            <w:r w:rsidRPr="008A79D8">
              <w:rPr>
                <w:b/>
                <w:bCs/>
                <w:spacing w:val="-1"/>
                <w:w w:val="105"/>
                <w:sz w:val="20"/>
                <w:szCs w:val="20"/>
              </w:rPr>
              <w:t>вн</w:t>
            </w:r>
            <w:r w:rsidRPr="008A79D8">
              <w:rPr>
                <w:b/>
                <w:bCs/>
                <w:spacing w:val="-2"/>
                <w:w w:val="105"/>
                <w:sz w:val="20"/>
                <w:szCs w:val="20"/>
              </w:rPr>
              <w:t>е</w:t>
            </w:r>
            <w:r w:rsidRPr="008A79D8">
              <w:rPr>
                <w:b/>
                <w:bCs/>
                <w:spacing w:val="-25"/>
                <w:w w:val="105"/>
                <w:sz w:val="20"/>
                <w:szCs w:val="20"/>
              </w:rPr>
              <w:t xml:space="preserve"> </w:t>
            </w:r>
            <w:r w:rsidRPr="008A79D8">
              <w:rPr>
                <w:b/>
                <w:bCs/>
                <w:spacing w:val="-1"/>
                <w:w w:val="105"/>
                <w:sz w:val="20"/>
                <w:szCs w:val="20"/>
              </w:rPr>
              <w:t>о</w:t>
            </w:r>
            <w:r w:rsidRPr="008A79D8">
              <w:rPr>
                <w:b/>
                <w:bCs/>
                <w:spacing w:val="-2"/>
                <w:w w:val="105"/>
                <w:sz w:val="20"/>
                <w:szCs w:val="20"/>
              </w:rPr>
              <w:t>б</w:t>
            </w:r>
            <w:r w:rsidRPr="008A79D8">
              <w:rPr>
                <w:b/>
                <w:bCs/>
                <w:spacing w:val="-1"/>
                <w:w w:val="105"/>
                <w:sz w:val="20"/>
                <w:szCs w:val="20"/>
              </w:rPr>
              <w:t>л</w:t>
            </w:r>
            <w:r w:rsidRPr="008A79D8">
              <w:rPr>
                <w:b/>
                <w:bCs/>
                <w:spacing w:val="-2"/>
                <w:w w:val="105"/>
                <w:sz w:val="20"/>
                <w:szCs w:val="20"/>
              </w:rPr>
              <w:t>ас</w:t>
            </w:r>
            <w:r w:rsidRPr="008A79D8">
              <w:rPr>
                <w:b/>
                <w:bCs/>
                <w:spacing w:val="-1"/>
                <w:w w:val="105"/>
                <w:sz w:val="20"/>
                <w:szCs w:val="20"/>
              </w:rPr>
              <w:t>ти</w:t>
            </w:r>
          </w:p>
        </w:tc>
        <w:tc>
          <w:tcPr>
            <w:tcW w:w="2835" w:type="dxa"/>
            <w:tcBorders>
              <w:top w:val="single" w:sz="4" w:space="0" w:color="000000"/>
              <w:left w:val="single" w:sz="2" w:space="0" w:color="000000"/>
              <w:bottom w:val="single" w:sz="4" w:space="0" w:color="000000"/>
              <w:right w:val="single" w:sz="2" w:space="0" w:color="000000"/>
            </w:tcBorders>
            <w:shd w:val="clear" w:color="auto" w:fill="auto"/>
            <w:vAlign w:val="center"/>
            <w:hideMark/>
          </w:tcPr>
          <w:p w14:paraId="38411C1F" w14:textId="77777777" w:rsidR="008A79D8" w:rsidRPr="008A79D8" w:rsidRDefault="008A79D8" w:rsidP="008A79D8">
            <w:pPr>
              <w:widowControl w:val="0"/>
              <w:tabs>
                <w:tab w:val="left" w:pos="1345"/>
                <w:tab w:val="left" w:pos="2293"/>
              </w:tabs>
              <w:autoSpaceDE w:val="0"/>
              <w:autoSpaceDN w:val="0"/>
              <w:adjustRightInd w:val="0"/>
              <w:spacing w:line="244" w:lineRule="auto"/>
              <w:ind w:left="104" w:right="103"/>
              <w:jc w:val="center"/>
              <w:rPr>
                <w:b/>
                <w:bCs/>
                <w:sz w:val="20"/>
                <w:szCs w:val="20"/>
              </w:rPr>
            </w:pPr>
            <w:r w:rsidRPr="008A79D8">
              <w:rPr>
                <w:b/>
                <w:bCs/>
                <w:spacing w:val="-1"/>
                <w:sz w:val="20"/>
                <w:szCs w:val="20"/>
              </w:rPr>
              <w:t>Активности</w:t>
            </w:r>
            <w:r w:rsidRPr="008A79D8">
              <w:rPr>
                <w:b/>
                <w:bCs/>
                <w:spacing w:val="-1"/>
                <w:sz w:val="20"/>
                <w:szCs w:val="20"/>
              </w:rPr>
              <w:tab/>
              <w:t>ученика</w:t>
            </w:r>
            <w:r w:rsidRPr="008A79D8">
              <w:rPr>
                <w:b/>
                <w:bCs/>
                <w:spacing w:val="-1"/>
                <w:sz w:val="20"/>
                <w:szCs w:val="20"/>
              </w:rPr>
              <w:tab/>
            </w:r>
            <w:r w:rsidRPr="008A79D8">
              <w:rPr>
                <w:b/>
                <w:bCs/>
                <w:sz w:val="20"/>
                <w:szCs w:val="20"/>
              </w:rPr>
              <w:t>у</w:t>
            </w:r>
            <w:r w:rsidRPr="008A79D8">
              <w:rPr>
                <w:b/>
                <w:bCs/>
                <w:spacing w:val="28"/>
                <w:w w:val="103"/>
                <w:sz w:val="20"/>
                <w:szCs w:val="20"/>
              </w:rPr>
              <w:t xml:space="preserve"> </w:t>
            </w:r>
            <w:r w:rsidRPr="008A79D8">
              <w:rPr>
                <w:b/>
                <w:bCs/>
                <w:spacing w:val="-1"/>
                <w:sz w:val="20"/>
                <w:szCs w:val="20"/>
              </w:rPr>
              <w:t>образовно-васпитном</w:t>
            </w:r>
            <w:r w:rsidRPr="008A79D8">
              <w:rPr>
                <w:b/>
                <w:bCs/>
                <w:sz w:val="20"/>
                <w:szCs w:val="20"/>
              </w:rPr>
              <w:t xml:space="preserve"> </w:t>
            </w:r>
            <w:r w:rsidRPr="008A79D8">
              <w:rPr>
                <w:b/>
                <w:bCs/>
                <w:spacing w:val="8"/>
                <w:sz w:val="20"/>
                <w:szCs w:val="20"/>
              </w:rPr>
              <w:t xml:space="preserve"> </w:t>
            </w:r>
            <w:r w:rsidRPr="008A79D8">
              <w:rPr>
                <w:b/>
                <w:bCs/>
                <w:spacing w:val="-1"/>
                <w:sz w:val="20"/>
                <w:szCs w:val="20"/>
              </w:rPr>
              <w:t>раду</w:t>
            </w:r>
          </w:p>
        </w:tc>
        <w:tc>
          <w:tcPr>
            <w:tcW w:w="3828" w:type="dxa"/>
            <w:tcBorders>
              <w:top w:val="single" w:sz="4" w:space="0" w:color="000000"/>
              <w:left w:val="single" w:sz="2" w:space="0" w:color="000000"/>
              <w:bottom w:val="single" w:sz="4" w:space="0" w:color="000000"/>
              <w:right w:val="single" w:sz="2" w:space="0" w:color="000000"/>
            </w:tcBorders>
            <w:shd w:val="clear" w:color="auto" w:fill="auto"/>
            <w:vAlign w:val="center"/>
            <w:hideMark/>
          </w:tcPr>
          <w:p w14:paraId="34E0AEEC" w14:textId="77777777" w:rsidR="008A79D8" w:rsidRPr="008A79D8" w:rsidRDefault="008A79D8" w:rsidP="008A79D8">
            <w:pPr>
              <w:widowControl w:val="0"/>
              <w:autoSpaceDE w:val="0"/>
              <w:autoSpaceDN w:val="0"/>
              <w:adjustRightInd w:val="0"/>
              <w:spacing w:line="244" w:lineRule="auto"/>
              <w:ind w:left="101" w:right="101"/>
              <w:jc w:val="center"/>
              <w:rPr>
                <w:b/>
                <w:bCs/>
                <w:sz w:val="20"/>
                <w:szCs w:val="20"/>
              </w:rPr>
            </w:pPr>
            <w:r w:rsidRPr="008A79D8">
              <w:rPr>
                <w:b/>
                <w:bCs/>
                <w:spacing w:val="-1"/>
                <w:w w:val="105"/>
                <w:sz w:val="20"/>
                <w:szCs w:val="20"/>
              </w:rPr>
              <w:t>А</w:t>
            </w:r>
            <w:r w:rsidRPr="008A79D8">
              <w:rPr>
                <w:b/>
                <w:bCs/>
                <w:spacing w:val="-2"/>
                <w:w w:val="105"/>
                <w:sz w:val="20"/>
                <w:szCs w:val="20"/>
              </w:rPr>
              <w:t>к</w:t>
            </w:r>
            <w:r w:rsidRPr="008A79D8">
              <w:rPr>
                <w:b/>
                <w:bCs/>
                <w:spacing w:val="-1"/>
                <w:w w:val="105"/>
                <w:sz w:val="20"/>
                <w:szCs w:val="20"/>
              </w:rPr>
              <w:t>тивно</w:t>
            </w:r>
            <w:r w:rsidRPr="008A79D8">
              <w:rPr>
                <w:b/>
                <w:bCs/>
                <w:spacing w:val="-2"/>
                <w:w w:val="105"/>
                <w:sz w:val="20"/>
                <w:szCs w:val="20"/>
              </w:rPr>
              <w:t>с</w:t>
            </w:r>
            <w:r w:rsidRPr="008A79D8">
              <w:rPr>
                <w:b/>
                <w:bCs/>
                <w:spacing w:val="-1"/>
                <w:w w:val="105"/>
                <w:sz w:val="20"/>
                <w:szCs w:val="20"/>
              </w:rPr>
              <w:t>ти</w:t>
            </w:r>
            <w:r w:rsidRPr="008A79D8">
              <w:rPr>
                <w:b/>
                <w:bCs/>
                <w:spacing w:val="26"/>
                <w:w w:val="105"/>
                <w:sz w:val="20"/>
                <w:szCs w:val="20"/>
              </w:rPr>
              <w:t xml:space="preserve"> </w:t>
            </w:r>
            <w:r w:rsidRPr="008A79D8">
              <w:rPr>
                <w:b/>
                <w:bCs/>
                <w:spacing w:val="-1"/>
                <w:w w:val="105"/>
                <w:sz w:val="20"/>
                <w:szCs w:val="20"/>
              </w:rPr>
              <w:t>н</w:t>
            </w:r>
            <w:r w:rsidRPr="008A79D8">
              <w:rPr>
                <w:b/>
                <w:bCs/>
                <w:spacing w:val="-2"/>
                <w:w w:val="105"/>
                <w:sz w:val="20"/>
                <w:szCs w:val="20"/>
              </w:rPr>
              <w:t>ас</w:t>
            </w:r>
            <w:r w:rsidRPr="008A79D8">
              <w:rPr>
                <w:b/>
                <w:bCs/>
                <w:spacing w:val="-1"/>
                <w:w w:val="105"/>
                <w:sz w:val="20"/>
                <w:szCs w:val="20"/>
              </w:rPr>
              <w:t>т</w:t>
            </w:r>
            <w:r w:rsidRPr="008A79D8">
              <w:rPr>
                <w:b/>
                <w:bCs/>
                <w:spacing w:val="-2"/>
                <w:w w:val="105"/>
                <w:sz w:val="20"/>
                <w:szCs w:val="20"/>
              </w:rPr>
              <w:t>а</w:t>
            </w:r>
            <w:r w:rsidRPr="008A79D8">
              <w:rPr>
                <w:b/>
                <w:bCs/>
                <w:spacing w:val="-1"/>
                <w:w w:val="105"/>
                <w:sz w:val="20"/>
                <w:szCs w:val="20"/>
              </w:rPr>
              <w:t>вни</w:t>
            </w:r>
            <w:r w:rsidRPr="008A79D8">
              <w:rPr>
                <w:b/>
                <w:bCs/>
                <w:spacing w:val="-2"/>
                <w:w w:val="105"/>
                <w:sz w:val="20"/>
                <w:szCs w:val="20"/>
              </w:rPr>
              <w:t>ка</w:t>
            </w:r>
            <w:r w:rsidRPr="008A79D8">
              <w:rPr>
                <w:b/>
                <w:bCs/>
                <w:spacing w:val="27"/>
                <w:w w:val="105"/>
                <w:sz w:val="20"/>
                <w:szCs w:val="20"/>
              </w:rPr>
              <w:t xml:space="preserve"> </w:t>
            </w:r>
            <w:r w:rsidRPr="008A79D8">
              <w:rPr>
                <w:b/>
                <w:bCs/>
                <w:w w:val="105"/>
                <w:sz w:val="20"/>
                <w:szCs w:val="20"/>
              </w:rPr>
              <w:t>у</w:t>
            </w:r>
            <w:r w:rsidRPr="008A79D8">
              <w:rPr>
                <w:b/>
                <w:bCs/>
                <w:spacing w:val="27"/>
                <w:w w:val="105"/>
                <w:sz w:val="20"/>
                <w:szCs w:val="20"/>
              </w:rPr>
              <w:t xml:space="preserve"> </w:t>
            </w:r>
            <w:r w:rsidRPr="008A79D8">
              <w:rPr>
                <w:b/>
                <w:bCs/>
                <w:spacing w:val="-1"/>
                <w:w w:val="105"/>
                <w:sz w:val="20"/>
                <w:szCs w:val="20"/>
              </w:rPr>
              <w:t>о</w:t>
            </w:r>
            <w:r w:rsidRPr="008A79D8">
              <w:rPr>
                <w:b/>
                <w:bCs/>
                <w:spacing w:val="-2"/>
                <w:w w:val="105"/>
                <w:sz w:val="20"/>
                <w:szCs w:val="20"/>
              </w:rPr>
              <w:t>б</w:t>
            </w:r>
            <w:r w:rsidRPr="008A79D8">
              <w:rPr>
                <w:b/>
                <w:bCs/>
                <w:spacing w:val="-1"/>
                <w:w w:val="105"/>
                <w:sz w:val="20"/>
                <w:szCs w:val="20"/>
              </w:rPr>
              <w:t>р</w:t>
            </w:r>
            <w:r w:rsidRPr="008A79D8">
              <w:rPr>
                <w:b/>
                <w:bCs/>
                <w:spacing w:val="-2"/>
                <w:w w:val="105"/>
                <w:sz w:val="20"/>
                <w:szCs w:val="20"/>
              </w:rPr>
              <w:t>а</w:t>
            </w:r>
            <w:r w:rsidRPr="008A79D8">
              <w:rPr>
                <w:b/>
                <w:bCs/>
                <w:spacing w:val="-1"/>
                <w:w w:val="105"/>
                <w:sz w:val="20"/>
                <w:szCs w:val="20"/>
              </w:rPr>
              <w:t>зовно-в</w:t>
            </w:r>
            <w:r w:rsidRPr="008A79D8">
              <w:rPr>
                <w:b/>
                <w:bCs/>
                <w:spacing w:val="-2"/>
                <w:w w:val="105"/>
                <w:sz w:val="20"/>
                <w:szCs w:val="20"/>
              </w:rPr>
              <w:t>ас</w:t>
            </w:r>
            <w:r w:rsidRPr="008A79D8">
              <w:rPr>
                <w:b/>
                <w:bCs/>
                <w:spacing w:val="-1"/>
                <w:w w:val="105"/>
                <w:sz w:val="20"/>
                <w:szCs w:val="20"/>
              </w:rPr>
              <w:t>питно</w:t>
            </w:r>
            <w:r w:rsidRPr="008A79D8">
              <w:rPr>
                <w:b/>
                <w:bCs/>
                <w:spacing w:val="-2"/>
                <w:w w:val="105"/>
                <w:sz w:val="20"/>
                <w:szCs w:val="20"/>
              </w:rPr>
              <w:t>м</w:t>
            </w:r>
            <w:r w:rsidRPr="008A79D8">
              <w:rPr>
                <w:b/>
                <w:bCs/>
                <w:spacing w:val="43"/>
                <w:w w:val="102"/>
                <w:sz w:val="20"/>
                <w:szCs w:val="20"/>
              </w:rPr>
              <w:t xml:space="preserve"> </w:t>
            </w:r>
            <w:r w:rsidRPr="008A79D8">
              <w:rPr>
                <w:b/>
                <w:bCs/>
                <w:spacing w:val="-1"/>
                <w:w w:val="105"/>
                <w:sz w:val="20"/>
                <w:szCs w:val="20"/>
              </w:rPr>
              <w:t>р</w:t>
            </w:r>
            <w:r w:rsidRPr="008A79D8">
              <w:rPr>
                <w:b/>
                <w:bCs/>
                <w:spacing w:val="-2"/>
                <w:w w:val="105"/>
                <w:sz w:val="20"/>
                <w:szCs w:val="20"/>
              </w:rPr>
              <w:t>ад</w:t>
            </w:r>
            <w:r w:rsidRPr="008A79D8">
              <w:rPr>
                <w:b/>
                <w:bCs/>
                <w:spacing w:val="-1"/>
                <w:w w:val="105"/>
                <w:sz w:val="20"/>
                <w:szCs w:val="20"/>
              </w:rPr>
              <w:t>у</w:t>
            </w:r>
          </w:p>
        </w:tc>
        <w:tc>
          <w:tcPr>
            <w:tcW w:w="4450" w:type="dxa"/>
            <w:tcBorders>
              <w:top w:val="single" w:sz="4" w:space="0" w:color="000000"/>
              <w:left w:val="single" w:sz="2" w:space="0" w:color="000000"/>
              <w:bottom w:val="single" w:sz="4" w:space="0" w:color="000000"/>
              <w:right w:val="single" w:sz="2" w:space="0" w:color="000000"/>
            </w:tcBorders>
            <w:shd w:val="clear" w:color="auto" w:fill="auto"/>
            <w:vAlign w:val="center"/>
            <w:hideMark/>
          </w:tcPr>
          <w:p w14:paraId="2AA36F86" w14:textId="77777777" w:rsidR="008A79D8" w:rsidRPr="008A79D8" w:rsidRDefault="008A79D8" w:rsidP="008A79D8">
            <w:pPr>
              <w:widowControl w:val="0"/>
              <w:autoSpaceDE w:val="0"/>
              <w:autoSpaceDN w:val="0"/>
              <w:adjustRightInd w:val="0"/>
              <w:spacing w:before="99"/>
              <w:ind w:left="101"/>
              <w:jc w:val="center"/>
              <w:rPr>
                <w:b/>
                <w:bCs/>
                <w:sz w:val="20"/>
                <w:szCs w:val="20"/>
              </w:rPr>
            </w:pPr>
            <w:r w:rsidRPr="008A79D8">
              <w:rPr>
                <w:b/>
                <w:bCs/>
                <w:spacing w:val="-1"/>
                <w:w w:val="105"/>
                <w:sz w:val="20"/>
                <w:szCs w:val="20"/>
              </w:rPr>
              <w:t>Циљ</w:t>
            </w:r>
            <w:r w:rsidRPr="008A79D8">
              <w:rPr>
                <w:b/>
                <w:bCs/>
                <w:spacing w:val="-2"/>
                <w:w w:val="105"/>
                <w:sz w:val="20"/>
                <w:szCs w:val="20"/>
              </w:rPr>
              <w:t>е</w:t>
            </w:r>
            <w:r w:rsidRPr="008A79D8">
              <w:rPr>
                <w:b/>
                <w:bCs/>
                <w:spacing w:val="-1"/>
                <w:w w:val="105"/>
                <w:sz w:val="20"/>
                <w:szCs w:val="20"/>
              </w:rPr>
              <w:t>ви</w:t>
            </w:r>
            <w:r w:rsidRPr="008A79D8">
              <w:rPr>
                <w:b/>
                <w:bCs/>
                <w:spacing w:val="-14"/>
                <w:w w:val="105"/>
                <w:sz w:val="20"/>
                <w:szCs w:val="20"/>
              </w:rPr>
              <w:t xml:space="preserve"> </w:t>
            </w:r>
            <w:r w:rsidRPr="008A79D8">
              <w:rPr>
                <w:b/>
                <w:bCs/>
                <w:w w:val="105"/>
                <w:sz w:val="20"/>
                <w:szCs w:val="20"/>
              </w:rPr>
              <w:t>и</w:t>
            </w:r>
            <w:r w:rsidRPr="008A79D8">
              <w:rPr>
                <w:b/>
                <w:bCs/>
                <w:spacing w:val="-14"/>
                <w:w w:val="105"/>
                <w:sz w:val="20"/>
                <w:szCs w:val="20"/>
              </w:rPr>
              <w:t xml:space="preserve"> </w:t>
            </w:r>
            <w:r w:rsidRPr="008A79D8">
              <w:rPr>
                <w:b/>
                <w:bCs/>
                <w:spacing w:val="-1"/>
                <w:w w:val="105"/>
                <w:sz w:val="20"/>
                <w:szCs w:val="20"/>
              </w:rPr>
              <w:t>з</w:t>
            </w:r>
            <w:r w:rsidRPr="008A79D8">
              <w:rPr>
                <w:b/>
                <w:bCs/>
                <w:spacing w:val="-2"/>
                <w:w w:val="105"/>
                <w:sz w:val="20"/>
                <w:szCs w:val="20"/>
              </w:rPr>
              <w:t>ада</w:t>
            </w:r>
            <w:r w:rsidRPr="008A79D8">
              <w:rPr>
                <w:b/>
                <w:bCs/>
                <w:spacing w:val="-1"/>
                <w:w w:val="105"/>
                <w:sz w:val="20"/>
                <w:szCs w:val="20"/>
              </w:rPr>
              <w:t>ци</w:t>
            </w:r>
            <w:r w:rsidRPr="008A79D8">
              <w:rPr>
                <w:b/>
                <w:bCs/>
                <w:spacing w:val="-13"/>
                <w:w w:val="105"/>
                <w:sz w:val="20"/>
                <w:szCs w:val="20"/>
              </w:rPr>
              <w:t xml:space="preserve"> </w:t>
            </w:r>
            <w:r w:rsidRPr="008A79D8">
              <w:rPr>
                <w:b/>
                <w:bCs/>
                <w:spacing w:val="-2"/>
                <w:w w:val="105"/>
                <w:sz w:val="20"/>
                <w:szCs w:val="20"/>
              </w:rPr>
              <w:t>сад</w:t>
            </w:r>
            <w:r w:rsidRPr="008A79D8">
              <w:rPr>
                <w:b/>
                <w:bCs/>
                <w:spacing w:val="-1"/>
                <w:w w:val="105"/>
                <w:sz w:val="20"/>
                <w:szCs w:val="20"/>
              </w:rPr>
              <w:t>р</w:t>
            </w:r>
            <w:r w:rsidRPr="008A79D8">
              <w:rPr>
                <w:b/>
                <w:bCs/>
                <w:spacing w:val="-2"/>
                <w:w w:val="105"/>
                <w:sz w:val="20"/>
                <w:szCs w:val="20"/>
              </w:rPr>
              <w:t>жаја</w:t>
            </w:r>
            <w:r w:rsidRPr="008A79D8">
              <w:rPr>
                <w:b/>
                <w:bCs/>
                <w:spacing w:val="-15"/>
                <w:w w:val="105"/>
                <w:sz w:val="20"/>
                <w:szCs w:val="20"/>
              </w:rPr>
              <w:t xml:space="preserve"> </w:t>
            </w:r>
            <w:r w:rsidRPr="008A79D8">
              <w:rPr>
                <w:b/>
                <w:bCs/>
                <w:spacing w:val="-1"/>
                <w:w w:val="105"/>
                <w:sz w:val="20"/>
                <w:szCs w:val="20"/>
              </w:rPr>
              <w:t>прогр</w:t>
            </w:r>
            <w:r w:rsidRPr="008A79D8">
              <w:rPr>
                <w:b/>
                <w:bCs/>
                <w:spacing w:val="-2"/>
                <w:w w:val="105"/>
                <w:sz w:val="20"/>
                <w:szCs w:val="20"/>
              </w:rPr>
              <w:t>ама</w:t>
            </w:r>
          </w:p>
        </w:tc>
      </w:tr>
      <w:tr w:rsidR="008A79D8" w:rsidRPr="008A79D8" w14:paraId="6DC5E924" w14:textId="77777777" w:rsidTr="0057335F">
        <w:trPr>
          <w:jc w:val="center"/>
        </w:trPr>
        <w:tc>
          <w:tcPr>
            <w:tcW w:w="2495" w:type="dxa"/>
            <w:tcBorders>
              <w:top w:val="single" w:sz="4" w:space="0" w:color="000000"/>
              <w:left w:val="single" w:sz="2" w:space="0" w:color="000000"/>
              <w:bottom w:val="single" w:sz="2" w:space="0" w:color="000000"/>
              <w:right w:val="single" w:sz="2" w:space="0" w:color="000000"/>
            </w:tcBorders>
            <w:shd w:val="clear" w:color="auto" w:fill="auto"/>
          </w:tcPr>
          <w:p w14:paraId="4ADEDD73" w14:textId="77777777" w:rsidR="008A79D8" w:rsidRPr="008A79D8" w:rsidRDefault="008A79D8" w:rsidP="008A79D8">
            <w:pPr>
              <w:widowControl w:val="0"/>
              <w:autoSpaceDE w:val="0"/>
              <w:autoSpaceDN w:val="0"/>
              <w:adjustRightInd w:val="0"/>
              <w:rPr>
                <w:sz w:val="20"/>
                <w:szCs w:val="20"/>
              </w:rPr>
            </w:pPr>
          </w:p>
          <w:p w14:paraId="62E25CBE" w14:textId="77777777" w:rsidR="008A79D8" w:rsidRPr="008A79D8" w:rsidRDefault="008A79D8" w:rsidP="008A79D8">
            <w:pPr>
              <w:widowControl w:val="0"/>
              <w:autoSpaceDE w:val="0"/>
              <w:autoSpaceDN w:val="0"/>
              <w:adjustRightInd w:val="0"/>
              <w:rPr>
                <w:sz w:val="20"/>
                <w:szCs w:val="20"/>
              </w:rPr>
            </w:pPr>
          </w:p>
          <w:p w14:paraId="210CC84E" w14:textId="77777777" w:rsidR="008A79D8" w:rsidRPr="008A79D8" w:rsidRDefault="008A79D8" w:rsidP="008A79D8">
            <w:pPr>
              <w:widowControl w:val="0"/>
              <w:autoSpaceDE w:val="0"/>
              <w:autoSpaceDN w:val="0"/>
              <w:adjustRightInd w:val="0"/>
              <w:rPr>
                <w:sz w:val="20"/>
                <w:szCs w:val="20"/>
              </w:rPr>
            </w:pPr>
          </w:p>
          <w:p w14:paraId="026D25AB" w14:textId="77777777" w:rsidR="008A79D8" w:rsidRPr="008A79D8" w:rsidRDefault="008A79D8" w:rsidP="008A79D8">
            <w:pPr>
              <w:widowControl w:val="0"/>
              <w:autoSpaceDE w:val="0"/>
              <w:autoSpaceDN w:val="0"/>
              <w:adjustRightInd w:val="0"/>
              <w:rPr>
                <w:sz w:val="20"/>
                <w:szCs w:val="20"/>
              </w:rPr>
            </w:pPr>
          </w:p>
          <w:p w14:paraId="304AAF9E" w14:textId="77777777" w:rsidR="008A79D8" w:rsidRPr="008A79D8" w:rsidRDefault="008A79D8" w:rsidP="008A79D8">
            <w:pPr>
              <w:widowControl w:val="0"/>
              <w:autoSpaceDE w:val="0"/>
              <w:autoSpaceDN w:val="0"/>
              <w:adjustRightInd w:val="0"/>
              <w:rPr>
                <w:sz w:val="20"/>
                <w:szCs w:val="20"/>
              </w:rPr>
            </w:pPr>
          </w:p>
          <w:p w14:paraId="3C401778" w14:textId="77777777" w:rsidR="008A79D8" w:rsidRPr="008A79D8" w:rsidRDefault="008A79D8" w:rsidP="008A79D8">
            <w:pPr>
              <w:widowControl w:val="0"/>
              <w:autoSpaceDE w:val="0"/>
              <w:autoSpaceDN w:val="0"/>
              <w:adjustRightInd w:val="0"/>
              <w:spacing w:before="4"/>
              <w:rPr>
                <w:sz w:val="20"/>
                <w:szCs w:val="20"/>
              </w:rPr>
            </w:pPr>
          </w:p>
          <w:p w14:paraId="01D123A0" w14:textId="77777777" w:rsidR="008A79D8" w:rsidRPr="008A79D8" w:rsidRDefault="008A79D8" w:rsidP="008A79D8">
            <w:pPr>
              <w:widowControl w:val="0"/>
              <w:autoSpaceDE w:val="0"/>
              <w:autoSpaceDN w:val="0"/>
              <w:adjustRightInd w:val="0"/>
              <w:ind w:left="103"/>
              <w:rPr>
                <w:sz w:val="20"/>
                <w:szCs w:val="20"/>
              </w:rPr>
            </w:pPr>
            <w:r w:rsidRPr="008A79D8">
              <w:rPr>
                <w:spacing w:val="-1"/>
                <w:sz w:val="20"/>
                <w:szCs w:val="20"/>
              </w:rPr>
              <w:t>Српски</w:t>
            </w:r>
            <w:r w:rsidRPr="008A79D8">
              <w:rPr>
                <w:spacing w:val="20"/>
                <w:sz w:val="20"/>
                <w:szCs w:val="20"/>
              </w:rPr>
              <w:t xml:space="preserve"> </w:t>
            </w:r>
            <w:r w:rsidRPr="008A79D8">
              <w:rPr>
                <w:sz w:val="20"/>
                <w:szCs w:val="20"/>
              </w:rPr>
              <w:t>језик</w:t>
            </w:r>
          </w:p>
        </w:tc>
        <w:tc>
          <w:tcPr>
            <w:tcW w:w="2835" w:type="dxa"/>
            <w:tcBorders>
              <w:top w:val="single" w:sz="4" w:space="0" w:color="000000"/>
              <w:left w:val="single" w:sz="2" w:space="0" w:color="000000"/>
              <w:bottom w:val="single" w:sz="2" w:space="0" w:color="000000"/>
              <w:right w:val="single" w:sz="2" w:space="0" w:color="000000"/>
            </w:tcBorders>
            <w:shd w:val="clear" w:color="auto" w:fill="auto"/>
          </w:tcPr>
          <w:p w14:paraId="282B9B33" w14:textId="77777777" w:rsidR="008A79D8" w:rsidRPr="008A79D8" w:rsidRDefault="008A79D8" w:rsidP="0057335F">
            <w:pPr>
              <w:widowControl w:val="0"/>
              <w:autoSpaceDE w:val="0"/>
              <w:autoSpaceDN w:val="0"/>
              <w:adjustRightInd w:val="0"/>
              <w:spacing w:line="244" w:lineRule="auto"/>
              <w:ind w:left="104" w:right="101"/>
              <w:rPr>
                <w:sz w:val="20"/>
                <w:szCs w:val="20"/>
              </w:rPr>
            </w:pPr>
            <w:r w:rsidRPr="008A79D8">
              <w:rPr>
                <w:w w:val="105"/>
                <w:sz w:val="20"/>
                <w:szCs w:val="20"/>
              </w:rPr>
              <w:t>-</w:t>
            </w:r>
            <w:r w:rsidRPr="008A79D8">
              <w:rPr>
                <w:spacing w:val="13"/>
                <w:w w:val="105"/>
                <w:sz w:val="20"/>
                <w:szCs w:val="20"/>
              </w:rPr>
              <w:t xml:space="preserve"> </w:t>
            </w:r>
            <w:r w:rsidRPr="008A79D8">
              <w:rPr>
                <w:spacing w:val="-1"/>
                <w:w w:val="105"/>
                <w:sz w:val="20"/>
                <w:szCs w:val="20"/>
              </w:rPr>
              <w:t>по</w:t>
            </w:r>
            <w:r w:rsidRPr="008A79D8">
              <w:rPr>
                <w:spacing w:val="-2"/>
                <w:w w:val="105"/>
                <w:sz w:val="20"/>
                <w:szCs w:val="20"/>
              </w:rPr>
              <w:t>сма</w:t>
            </w:r>
            <w:r w:rsidRPr="008A79D8">
              <w:rPr>
                <w:spacing w:val="-1"/>
                <w:w w:val="105"/>
                <w:sz w:val="20"/>
                <w:szCs w:val="20"/>
              </w:rPr>
              <w:t>тр</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13"/>
                <w:w w:val="105"/>
                <w:sz w:val="20"/>
                <w:szCs w:val="20"/>
              </w:rPr>
              <w:t xml:space="preserve"> </w:t>
            </w:r>
            <w:r w:rsidRPr="008A79D8">
              <w:rPr>
                <w:spacing w:val="-1"/>
                <w:w w:val="105"/>
                <w:sz w:val="20"/>
                <w:szCs w:val="20"/>
              </w:rPr>
              <w:t>уо</w:t>
            </w:r>
            <w:r w:rsidRPr="008A79D8">
              <w:rPr>
                <w:spacing w:val="-2"/>
                <w:w w:val="105"/>
                <w:sz w:val="20"/>
                <w:szCs w:val="20"/>
              </w:rPr>
              <w:t>ча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27"/>
                <w:w w:val="103"/>
                <w:sz w:val="20"/>
                <w:szCs w:val="20"/>
              </w:rPr>
              <w:t xml:space="preserve"> </w:t>
            </w:r>
            <w:r w:rsidRPr="008A79D8">
              <w:rPr>
                <w:spacing w:val="-1"/>
                <w:w w:val="105"/>
                <w:sz w:val="20"/>
                <w:szCs w:val="20"/>
              </w:rPr>
              <w:t>при</w:t>
            </w:r>
            <w:r w:rsidRPr="008A79D8">
              <w:rPr>
                <w:spacing w:val="-2"/>
                <w:w w:val="105"/>
                <w:sz w:val="20"/>
                <w:szCs w:val="20"/>
              </w:rPr>
              <w:t>ча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10"/>
                <w:w w:val="105"/>
                <w:sz w:val="20"/>
                <w:szCs w:val="20"/>
              </w:rPr>
              <w:t xml:space="preserve"> </w:t>
            </w:r>
            <w:r w:rsidRPr="008A79D8">
              <w:rPr>
                <w:spacing w:val="-1"/>
                <w:w w:val="105"/>
                <w:sz w:val="20"/>
                <w:szCs w:val="20"/>
              </w:rPr>
              <w:t>опи</w:t>
            </w:r>
            <w:r w:rsidRPr="008A79D8">
              <w:rPr>
                <w:spacing w:val="-2"/>
                <w:w w:val="105"/>
                <w:sz w:val="20"/>
                <w:szCs w:val="20"/>
              </w:rPr>
              <w:t>с</w:t>
            </w:r>
            <w:r w:rsidRPr="008A79D8">
              <w:rPr>
                <w:spacing w:val="-1"/>
                <w:w w:val="105"/>
                <w:sz w:val="20"/>
                <w:szCs w:val="20"/>
              </w:rPr>
              <w:t>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11"/>
                <w:w w:val="105"/>
                <w:sz w:val="20"/>
                <w:szCs w:val="20"/>
              </w:rPr>
              <w:t xml:space="preserve"> </w:t>
            </w:r>
            <w:r w:rsidRPr="008A79D8">
              <w:rPr>
                <w:spacing w:val="-1"/>
                <w:w w:val="105"/>
                <w:sz w:val="20"/>
                <w:szCs w:val="20"/>
              </w:rPr>
              <w:t>пи</w:t>
            </w:r>
            <w:r w:rsidRPr="008A79D8">
              <w:rPr>
                <w:spacing w:val="-2"/>
                <w:w w:val="105"/>
                <w:sz w:val="20"/>
                <w:szCs w:val="20"/>
              </w:rPr>
              <w:t>са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30"/>
                <w:w w:val="103"/>
                <w:sz w:val="20"/>
                <w:szCs w:val="20"/>
              </w:rPr>
              <w:t xml:space="preserve"> </w:t>
            </w:r>
            <w:r w:rsidRPr="008A79D8">
              <w:rPr>
                <w:spacing w:val="-2"/>
                <w:w w:val="105"/>
                <w:sz w:val="20"/>
                <w:szCs w:val="20"/>
              </w:rPr>
              <w:t>ч</w:t>
            </w:r>
            <w:r w:rsidRPr="008A79D8">
              <w:rPr>
                <w:spacing w:val="-1"/>
                <w:w w:val="105"/>
                <w:sz w:val="20"/>
                <w:szCs w:val="20"/>
              </w:rPr>
              <w:t>ит</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2"/>
                <w:w w:val="105"/>
                <w:sz w:val="20"/>
                <w:szCs w:val="20"/>
              </w:rPr>
              <w:t xml:space="preserve"> </w:t>
            </w:r>
            <w:r w:rsidRPr="008A79D8">
              <w:rPr>
                <w:spacing w:val="-1"/>
                <w:w w:val="105"/>
                <w:sz w:val="20"/>
                <w:szCs w:val="20"/>
              </w:rPr>
              <w:t>р</w:t>
            </w:r>
            <w:r w:rsidRPr="008A79D8">
              <w:rPr>
                <w:spacing w:val="-2"/>
                <w:w w:val="105"/>
                <w:sz w:val="20"/>
                <w:szCs w:val="20"/>
              </w:rPr>
              <w:t>а</w:t>
            </w:r>
            <w:r w:rsidRPr="008A79D8">
              <w:rPr>
                <w:spacing w:val="-1"/>
                <w:w w:val="105"/>
                <w:sz w:val="20"/>
                <w:szCs w:val="20"/>
              </w:rPr>
              <w:t>згл</w:t>
            </w:r>
            <w:r w:rsidRPr="008A79D8">
              <w:rPr>
                <w:spacing w:val="-2"/>
                <w:w w:val="105"/>
                <w:sz w:val="20"/>
                <w:szCs w:val="20"/>
              </w:rPr>
              <w:t>еда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6"/>
                <w:w w:val="105"/>
                <w:sz w:val="20"/>
                <w:szCs w:val="20"/>
              </w:rPr>
              <w:t xml:space="preserve"> </w:t>
            </w:r>
            <w:r w:rsidRPr="008A79D8">
              <w:rPr>
                <w:spacing w:val="-1"/>
                <w:w w:val="105"/>
                <w:sz w:val="20"/>
                <w:szCs w:val="20"/>
              </w:rPr>
              <w:t>уо</w:t>
            </w:r>
            <w:r w:rsidRPr="008A79D8">
              <w:rPr>
                <w:spacing w:val="-2"/>
                <w:w w:val="105"/>
                <w:sz w:val="20"/>
                <w:szCs w:val="20"/>
              </w:rPr>
              <w:t>ча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1"/>
                <w:w w:val="102"/>
                <w:sz w:val="20"/>
                <w:szCs w:val="20"/>
              </w:rPr>
              <w:t xml:space="preserve"> </w:t>
            </w:r>
            <w:r w:rsidRPr="008A79D8">
              <w:rPr>
                <w:spacing w:val="-2"/>
                <w:w w:val="105"/>
                <w:sz w:val="20"/>
                <w:szCs w:val="20"/>
              </w:rPr>
              <w:t>с</w:t>
            </w:r>
            <w:r w:rsidRPr="008A79D8">
              <w:rPr>
                <w:spacing w:val="-1"/>
                <w:w w:val="105"/>
                <w:sz w:val="20"/>
                <w:szCs w:val="20"/>
              </w:rPr>
              <w:t>ли</w:t>
            </w:r>
            <w:r w:rsidRPr="008A79D8">
              <w:rPr>
                <w:spacing w:val="-2"/>
                <w:w w:val="105"/>
                <w:sz w:val="20"/>
                <w:szCs w:val="20"/>
              </w:rPr>
              <w:t>ч</w:t>
            </w:r>
            <w:r w:rsidRPr="008A79D8">
              <w:rPr>
                <w:spacing w:val="-1"/>
                <w:w w:val="105"/>
                <w:sz w:val="20"/>
                <w:szCs w:val="20"/>
              </w:rPr>
              <w:t>но</w:t>
            </w:r>
            <w:r w:rsidRPr="008A79D8">
              <w:rPr>
                <w:spacing w:val="-2"/>
                <w:w w:val="105"/>
                <w:sz w:val="20"/>
                <w:szCs w:val="20"/>
              </w:rPr>
              <w:t>с</w:t>
            </w:r>
            <w:r w:rsidRPr="008A79D8">
              <w:rPr>
                <w:spacing w:val="-1"/>
                <w:w w:val="105"/>
                <w:sz w:val="20"/>
                <w:szCs w:val="20"/>
              </w:rPr>
              <w:t>ти</w:t>
            </w:r>
            <w:r w:rsidRPr="008A79D8">
              <w:rPr>
                <w:spacing w:val="21"/>
                <w:w w:val="105"/>
                <w:sz w:val="20"/>
                <w:szCs w:val="20"/>
              </w:rPr>
              <w:t xml:space="preserve"> </w:t>
            </w:r>
            <w:r w:rsidRPr="008A79D8">
              <w:rPr>
                <w:w w:val="105"/>
                <w:sz w:val="20"/>
                <w:szCs w:val="20"/>
              </w:rPr>
              <w:t>и</w:t>
            </w:r>
            <w:r w:rsidRPr="008A79D8">
              <w:rPr>
                <w:spacing w:val="21"/>
                <w:w w:val="105"/>
                <w:sz w:val="20"/>
                <w:szCs w:val="20"/>
              </w:rPr>
              <w:t xml:space="preserve"> </w:t>
            </w:r>
            <w:r w:rsidRPr="008A79D8">
              <w:rPr>
                <w:spacing w:val="-1"/>
                <w:w w:val="105"/>
                <w:sz w:val="20"/>
                <w:szCs w:val="20"/>
              </w:rPr>
              <w:t>р</w:t>
            </w:r>
            <w:r w:rsidRPr="008A79D8">
              <w:rPr>
                <w:spacing w:val="-2"/>
                <w:w w:val="105"/>
                <w:sz w:val="20"/>
                <w:szCs w:val="20"/>
              </w:rPr>
              <w:t>а</w:t>
            </w:r>
            <w:r w:rsidRPr="008A79D8">
              <w:rPr>
                <w:spacing w:val="-1"/>
                <w:w w:val="105"/>
                <w:sz w:val="20"/>
                <w:szCs w:val="20"/>
              </w:rPr>
              <w:t>зли</w:t>
            </w:r>
            <w:r w:rsidRPr="008A79D8">
              <w:rPr>
                <w:spacing w:val="-2"/>
                <w:w w:val="105"/>
                <w:sz w:val="20"/>
                <w:szCs w:val="20"/>
              </w:rPr>
              <w:t>ка</w:t>
            </w:r>
            <w:r w:rsidRPr="008A79D8">
              <w:rPr>
                <w:spacing w:val="-1"/>
                <w:w w:val="105"/>
                <w:sz w:val="20"/>
                <w:szCs w:val="20"/>
              </w:rPr>
              <w:t>,</w:t>
            </w:r>
            <w:r w:rsidRPr="008A79D8">
              <w:rPr>
                <w:spacing w:val="23"/>
                <w:w w:val="103"/>
                <w:sz w:val="20"/>
                <w:szCs w:val="20"/>
              </w:rPr>
              <w:t xml:space="preserve"> </w:t>
            </w:r>
            <w:r w:rsidRPr="008A79D8">
              <w:rPr>
                <w:spacing w:val="-1"/>
                <w:sz w:val="20"/>
                <w:szCs w:val="20"/>
              </w:rPr>
              <w:t>упознавање</w:t>
            </w:r>
            <w:r w:rsidRPr="008A79D8">
              <w:rPr>
                <w:sz w:val="20"/>
                <w:szCs w:val="20"/>
              </w:rPr>
              <w:t xml:space="preserve"> </w:t>
            </w:r>
            <w:r w:rsidRPr="008A79D8">
              <w:rPr>
                <w:spacing w:val="3"/>
                <w:sz w:val="20"/>
                <w:szCs w:val="20"/>
              </w:rPr>
              <w:t xml:space="preserve"> </w:t>
            </w:r>
            <w:r w:rsidRPr="008A79D8">
              <w:rPr>
                <w:spacing w:val="-1"/>
                <w:sz w:val="20"/>
                <w:szCs w:val="20"/>
              </w:rPr>
              <w:t>прошлости</w:t>
            </w:r>
          </w:p>
        </w:tc>
        <w:tc>
          <w:tcPr>
            <w:tcW w:w="3828" w:type="dxa"/>
            <w:tcBorders>
              <w:top w:val="single" w:sz="4" w:space="0" w:color="000000"/>
              <w:left w:val="single" w:sz="2" w:space="0" w:color="000000"/>
              <w:bottom w:val="single" w:sz="2" w:space="0" w:color="000000"/>
              <w:right w:val="single" w:sz="2" w:space="0" w:color="000000"/>
            </w:tcBorders>
            <w:shd w:val="clear" w:color="auto" w:fill="auto"/>
          </w:tcPr>
          <w:p w14:paraId="0B1ABD00" w14:textId="77777777" w:rsidR="008A79D8" w:rsidRPr="008A79D8" w:rsidRDefault="008A79D8" w:rsidP="008A79D8">
            <w:pPr>
              <w:widowControl w:val="0"/>
              <w:autoSpaceDE w:val="0"/>
              <w:autoSpaceDN w:val="0"/>
              <w:adjustRightInd w:val="0"/>
              <w:spacing w:before="3"/>
              <w:rPr>
                <w:sz w:val="20"/>
                <w:szCs w:val="20"/>
              </w:rPr>
            </w:pPr>
          </w:p>
          <w:p w14:paraId="1BD170B5" w14:textId="77777777" w:rsidR="008A79D8" w:rsidRPr="008A79D8" w:rsidRDefault="008A79D8" w:rsidP="008A79D8">
            <w:pPr>
              <w:widowControl w:val="0"/>
              <w:tabs>
                <w:tab w:val="left" w:pos="2267"/>
              </w:tabs>
              <w:autoSpaceDE w:val="0"/>
              <w:autoSpaceDN w:val="0"/>
              <w:adjustRightInd w:val="0"/>
              <w:spacing w:line="244" w:lineRule="auto"/>
              <w:ind w:left="101" w:right="102"/>
              <w:rPr>
                <w:sz w:val="20"/>
                <w:szCs w:val="20"/>
              </w:rPr>
            </w:pPr>
            <w:r w:rsidRPr="008A79D8">
              <w:rPr>
                <w:spacing w:val="-1"/>
                <w:sz w:val="20"/>
                <w:szCs w:val="20"/>
              </w:rPr>
              <w:t>-усмерава-наводи - ствара ситуацију,сугерише-</w:t>
            </w:r>
            <w:r w:rsidRPr="008A79D8">
              <w:rPr>
                <w:spacing w:val="45"/>
                <w:w w:val="103"/>
                <w:sz w:val="20"/>
                <w:szCs w:val="20"/>
              </w:rPr>
              <w:t xml:space="preserve"> </w:t>
            </w:r>
            <w:r w:rsidRPr="008A79D8">
              <w:rPr>
                <w:spacing w:val="-1"/>
                <w:w w:val="105"/>
                <w:sz w:val="20"/>
                <w:szCs w:val="20"/>
              </w:rPr>
              <w:t>по</w:t>
            </w:r>
            <w:r w:rsidRPr="008A79D8">
              <w:rPr>
                <w:spacing w:val="-2"/>
                <w:w w:val="105"/>
                <w:sz w:val="20"/>
                <w:szCs w:val="20"/>
              </w:rPr>
              <w:t>дс</w:t>
            </w:r>
            <w:r w:rsidRPr="008A79D8">
              <w:rPr>
                <w:spacing w:val="-1"/>
                <w:w w:val="105"/>
                <w:sz w:val="20"/>
                <w:szCs w:val="20"/>
              </w:rPr>
              <w:t>ти</w:t>
            </w:r>
            <w:r w:rsidRPr="008A79D8">
              <w:rPr>
                <w:spacing w:val="-2"/>
                <w:w w:val="105"/>
                <w:sz w:val="20"/>
                <w:szCs w:val="20"/>
              </w:rPr>
              <w:t>че</w:t>
            </w:r>
            <w:r w:rsidRPr="008A79D8">
              <w:rPr>
                <w:spacing w:val="-1"/>
                <w:w w:val="105"/>
                <w:sz w:val="20"/>
                <w:szCs w:val="20"/>
              </w:rPr>
              <w:t>-</w:t>
            </w:r>
            <w:r w:rsidRPr="008A79D8">
              <w:rPr>
                <w:spacing w:val="-2"/>
                <w:w w:val="105"/>
                <w:sz w:val="20"/>
                <w:szCs w:val="20"/>
              </w:rPr>
              <w:t>д</w:t>
            </w:r>
            <w:r w:rsidRPr="008A79D8">
              <w:rPr>
                <w:spacing w:val="-1"/>
                <w:w w:val="105"/>
                <w:sz w:val="20"/>
                <w:szCs w:val="20"/>
              </w:rPr>
              <w:t>и</w:t>
            </w:r>
            <w:r w:rsidRPr="008A79D8">
              <w:rPr>
                <w:spacing w:val="-2"/>
                <w:w w:val="105"/>
                <w:sz w:val="20"/>
                <w:szCs w:val="20"/>
              </w:rPr>
              <w:t>ск</w:t>
            </w:r>
            <w:r w:rsidRPr="008A79D8">
              <w:rPr>
                <w:spacing w:val="-1"/>
                <w:w w:val="105"/>
                <w:sz w:val="20"/>
                <w:szCs w:val="20"/>
              </w:rPr>
              <w:t>уту</w:t>
            </w:r>
            <w:r w:rsidRPr="008A79D8">
              <w:rPr>
                <w:spacing w:val="-2"/>
                <w:w w:val="105"/>
                <w:sz w:val="20"/>
                <w:szCs w:val="20"/>
              </w:rPr>
              <w:t>је</w:t>
            </w:r>
            <w:r w:rsidRPr="008A79D8">
              <w:rPr>
                <w:spacing w:val="-1"/>
                <w:w w:val="105"/>
                <w:sz w:val="20"/>
                <w:szCs w:val="20"/>
              </w:rPr>
              <w:t>-</w:t>
            </w:r>
            <w:r w:rsidRPr="008A79D8">
              <w:rPr>
                <w:spacing w:val="-2"/>
                <w:w w:val="105"/>
                <w:sz w:val="20"/>
                <w:szCs w:val="20"/>
              </w:rPr>
              <w:t>а</w:t>
            </w:r>
            <w:r w:rsidRPr="008A79D8">
              <w:rPr>
                <w:spacing w:val="-1"/>
                <w:w w:val="105"/>
                <w:sz w:val="20"/>
                <w:szCs w:val="20"/>
              </w:rPr>
              <w:t>н</w:t>
            </w:r>
            <w:r w:rsidRPr="008A79D8">
              <w:rPr>
                <w:spacing w:val="-2"/>
                <w:w w:val="105"/>
                <w:sz w:val="20"/>
                <w:szCs w:val="20"/>
              </w:rPr>
              <w:t>а</w:t>
            </w:r>
            <w:r w:rsidRPr="008A79D8">
              <w:rPr>
                <w:spacing w:val="-1"/>
                <w:w w:val="105"/>
                <w:sz w:val="20"/>
                <w:szCs w:val="20"/>
              </w:rPr>
              <w:t>лизир</w:t>
            </w:r>
            <w:r w:rsidRPr="008A79D8">
              <w:rPr>
                <w:spacing w:val="-2"/>
                <w:w w:val="105"/>
                <w:sz w:val="20"/>
                <w:szCs w:val="20"/>
              </w:rPr>
              <w:t>а</w:t>
            </w:r>
            <w:r w:rsidRPr="008A79D8">
              <w:rPr>
                <w:spacing w:val="-1"/>
                <w:w w:val="105"/>
                <w:sz w:val="20"/>
                <w:szCs w:val="20"/>
              </w:rPr>
              <w:t>-</w:t>
            </w:r>
            <w:r w:rsidRPr="008A79D8">
              <w:rPr>
                <w:spacing w:val="27"/>
                <w:w w:val="103"/>
                <w:sz w:val="20"/>
                <w:szCs w:val="20"/>
              </w:rPr>
              <w:t xml:space="preserve"> </w:t>
            </w:r>
            <w:r w:rsidRPr="008A79D8">
              <w:rPr>
                <w:spacing w:val="-2"/>
                <w:w w:val="105"/>
                <w:sz w:val="20"/>
                <w:szCs w:val="20"/>
              </w:rPr>
              <w:t>м</w:t>
            </w:r>
            <w:r w:rsidRPr="008A79D8">
              <w:rPr>
                <w:spacing w:val="-1"/>
                <w:w w:val="105"/>
                <w:sz w:val="20"/>
                <w:szCs w:val="20"/>
              </w:rPr>
              <w:t>отивиш</w:t>
            </w:r>
            <w:r w:rsidRPr="008A79D8">
              <w:rPr>
                <w:spacing w:val="-2"/>
                <w:w w:val="105"/>
                <w:sz w:val="20"/>
                <w:szCs w:val="20"/>
              </w:rPr>
              <w:t>е</w:t>
            </w:r>
            <w:r w:rsidRPr="008A79D8">
              <w:rPr>
                <w:spacing w:val="-1"/>
                <w:w w:val="105"/>
                <w:sz w:val="20"/>
                <w:szCs w:val="20"/>
              </w:rPr>
              <w:t>,</w:t>
            </w:r>
            <w:r w:rsidRPr="008A79D8">
              <w:rPr>
                <w:spacing w:val="-2"/>
                <w:w w:val="105"/>
                <w:sz w:val="20"/>
                <w:szCs w:val="20"/>
              </w:rPr>
              <w:t>к</w:t>
            </w:r>
            <w:r w:rsidRPr="008A79D8">
              <w:rPr>
                <w:spacing w:val="-1"/>
                <w:w w:val="105"/>
                <w:sz w:val="20"/>
                <w:szCs w:val="20"/>
              </w:rPr>
              <w:t>оор</w:t>
            </w:r>
            <w:r w:rsidRPr="008A79D8">
              <w:rPr>
                <w:spacing w:val="-2"/>
                <w:w w:val="105"/>
                <w:sz w:val="20"/>
                <w:szCs w:val="20"/>
              </w:rPr>
              <w:t>д</w:t>
            </w:r>
            <w:r w:rsidRPr="008A79D8">
              <w:rPr>
                <w:spacing w:val="-1"/>
                <w:w w:val="105"/>
                <w:sz w:val="20"/>
                <w:szCs w:val="20"/>
              </w:rPr>
              <w:t>инир</w:t>
            </w:r>
            <w:r w:rsidRPr="008A79D8">
              <w:rPr>
                <w:spacing w:val="-2"/>
                <w:w w:val="105"/>
                <w:sz w:val="20"/>
                <w:szCs w:val="20"/>
              </w:rPr>
              <w:t>а</w:t>
            </w:r>
            <w:r w:rsidRPr="008A79D8">
              <w:rPr>
                <w:spacing w:val="-1"/>
                <w:w w:val="105"/>
                <w:sz w:val="20"/>
                <w:szCs w:val="20"/>
              </w:rPr>
              <w:t>-н</w:t>
            </w:r>
            <w:r w:rsidRPr="008A79D8">
              <w:rPr>
                <w:spacing w:val="-2"/>
                <w:w w:val="105"/>
                <w:sz w:val="20"/>
                <w:szCs w:val="20"/>
              </w:rPr>
              <w:t>а</w:t>
            </w:r>
            <w:r w:rsidRPr="008A79D8">
              <w:rPr>
                <w:spacing w:val="-1"/>
                <w:w w:val="105"/>
                <w:sz w:val="20"/>
                <w:szCs w:val="20"/>
              </w:rPr>
              <w:t>во</w:t>
            </w:r>
            <w:r w:rsidRPr="008A79D8">
              <w:rPr>
                <w:spacing w:val="-2"/>
                <w:w w:val="105"/>
                <w:sz w:val="20"/>
                <w:szCs w:val="20"/>
              </w:rPr>
              <w:t>д</w:t>
            </w:r>
            <w:r w:rsidRPr="008A79D8">
              <w:rPr>
                <w:spacing w:val="-1"/>
                <w:w w:val="105"/>
                <w:sz w:val="20"/>
                <w:szCs w:val="20"/>
              </w:rPr>
              <w:t>и</w:t>
            </w:r>
            <w:r w:rsidRPr="008A79D8">
              <w:rPr>
                <w:spacing w:val="39"/>
                <w:w w:val="105"/>
                <w:sz w:val="20"/>
                <w:szCs w:val="20"/>
              </w:rPr>
              <w:t xml:space="preserve"> </w:t>
            </w:r>
            <w:r w:rsidRPr="008A79D8">
              <w:rPr>
                <w:spacing w:val="-1"/>
                <w:w w:val="105"/>
                <w:sz w:val="20"/>
                <w:szCs w:val="20"/>
              </w:rPr>
              <w:t>н</w:t>
            </w:r>
            <w:r w:rsidRPr="008A79D8">
              <w:rPr>
                <w:spacing w:val="-2"/>
                <w:w w:val="105"/>
                <w:sz w:val="20"/>
                <w:szCs w:val="20"/>
              </w:rPr>
              <w:t>а</w:t>
            </w:r>
            <w:r w:rsidRPr="008A79D8">
              <w:rPr>
                <w:spacing w:val="37"/>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6"/>
                <w:w w:val="105"/>
                <w:sz w:val="20"/>
                <w:szCs w:val="20"/>
              </w:rPr>
              <w:t xml:space="preserve"> </w:t>
            </w:r>
            <w:r w:rsidRPr="008A79D8">
              <w:rPr>
                <w:w w:val="105"/>
                <w:sz w:val="20"/>
                <w:szCs w:val="20"/>
              </w:rPr>
              <w:t>и</w:t>
            </w:r>
            <w:r w:rsidRPr="008A79D8">
              <w:rPr>
                <w:spacing w:val="41"/>
                <w:w w:val="103"/>
                <w:sz w:val="20"/>
                <w:szCs w:val="20"/>
              </w:rPr>
              <w:t xml:space="preserve"> </w:t>
            </w:r>
            <w:r w:rsidRPr="008A79D8">
              <w:rPr>
                <w:spacing w:val="-1"/>
                <w:w w:val="105"/>
                <w:sz w:val="20"/>
                <w:szCs w:val="20"/>
              </w:rPr>
              <w:t>при</w:t>
            </w:r>
            <w:r w:rsidRPr="008A79D8">
              <w:rPr>
                <w:spacing w:val="-2"/>
                <w:w w:val="105"/>
                <w:sz w:val="20"/>
                <w:szCs w:val="20"/>
              </w:rPr>
              <w:t>ме</w:t>
            </w:r>
            <w:r w:rsidRPr="008A79D8">
              <w:rPr>
                <w:spacing w:val="-1"/>
                <w:w w:val="105"/>
                <w:sz w:val="20"/>
                <w:szCs w:val="20"/>
              </w:rPr>
              <w:t>ну</w:t>
            </w:r>
            <w:r w:rsidRPr="008A79D8">
              <w:rPr>
                <w:spacing w:val="-2"/>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1"/>
                <w:w w:val="105"/>
                <w:sz w:val="20"/>
                <w:szCs w:val="20"/>
              </w:rPr>
              <w:t xml:space="preserve"> по</w:t>
            </w:r>
            <w:r w:rsidRPr="008A79D8">
              <w:rPr>
                <w:spacing w:val="-2"/>
                <w:w w:val="105"/>
                <w:sz w:val="20"/>
                <w:szCs w:val="20"/>
              </w:rPr>
              <w:t>с</w:t>
            </w:r>
            <w:r w:rsidRPr="008A79D8">
              <w:rPr>
                <w:spacing w:val="-1"/>
                <w:w w:val="105"/>
                <w:sz w:val="20"/>
                <w:szCs w:val="20"/>
              </w:rPr>
              <w:t>т</w:t>
            </w:r>
            <w:r w:rsidRPr="008A79D8">
              <w:rPr>
                <w:spacing w:val="-2"/>
                <w:w w:val="105"/>
                <w:sz w:val="20"/>
                <w:szCs w:val="20"/>
              </w:rPr>
              <w:t>а</w:t>
            </w:r>
            <w:r w:rsidRPr="008A79D8">
              <w:rPr>
                <w:spacing w:val="-1"/>
                <w:w w:val="105"/>
                <w:sz w:val="20"/>
                <w:szCs w:val="20"/>
              </w:rPr>
              <w:t>вљ</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1"/>
                <w:w w:val="105"/>
                <w:sz w:val="20"/>
                <w:szCs w:val="20"/>
              </w:rPr>
              <w:t>з</w:t>
            </w:r>
            <w:r w:rsidRPr="008A79D8">
              <w:rPr>
                <w:spacing w:val="-2"/>
                <w:w w:val="105"/>
                <w:sz w:val="20"/>
                <w:szCs w:val="20"/>
              </w:rPr>
              <w:t>а</w:t>
            </w:r>
            <w:r w:rsidRPr="008A79D8">
              <w:rPr>
                <w:spacing w:val="-1"/>
                <w:w w:val="105"/>
                <w:sz w:val="20"/>
                <w:szCs w:val="20"/>
              </w:rPr>
              <w:t>ни</w:t>
            </w:r>
            <w:r w:rsidRPr="008A79D8">
              <w:rPr>
                <w:spacing w:val="-2"/>
                <w:w w:val="105"/>
                <w:sz w:val="20"/>
                <w:szCs w:val="20"/>
              </w:rPr>
              <w:t>м</w:t>
            </w:r>
            <w:r w:rsidRPr="008A79D8">
              <w:rPr>
                <w:spacing w:val="-1"/>
                <w:w w:val="105"/>
                <w:sz w:val="20"/>
                <w:szCs w:val="20"/>
              </w:rPr>
              <w:t>љивих</w:t>
            </w:r>
            <w:r w:rsidRPr="008A79D8">
              <w:rPr>
                <w:w w:val="105"/>
                <w:sz w:val="20"/>
                <w:szCs w:val="20"/>
              </w:rPr>
              <w:t xml:space="preserve"> </w:t>
            </w:r>
            <w:r w:rsidRPr="008A79D8">
              <w:rPr>
                <w:spacing w:val="-1"/>
                <w:w w:val="105"/>
                <w:sz w:val="20"/>
                <w:szCs w:val="20"/>
              </w:rPr>
              <w:t>пит</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41"/>
                <w:w w:val="102"/>
                <w:sz w:val="20"/>
                <w:szCs w:val="20"/>
              </w:rPr>
              <w:t xml:space="preserve"> </w:t>
            </w:r>
            <w:r w:rsidRPr="008A79D8">
              <w:rPr>
                <w:w w:val="105"/>
                <w:sz w:val="20"/>
                <w:szCs w:val="20"/>
              </w:rPr>
              <w:t>развија</w:t>
            </w:r>
            <w:r w:rsidRPr="008A79D8">
              <w:rPr>
                <w:spacing w:val="6"/>
                <w:w w:val="105"/>
                <w:sz w:val="20"/>
                <w:szCs w:val="20"/>
              </w:rPr>
              <w:t xml:space="preserve"> </w:t>
            </w:r>
            <w:r w:rsidRPr="008A79D8">
              <w:rPr>
                <w:spacing w:val="-2"/>
                <w:w w:val="105"/>
                <w:sz w:val="20"/>
                <w:szCs w:val="20"/>
              </w:rPr>
              <w:t>к</w:t>
            </w:r>
            <w:r w:rsidRPr="008A79D8">
              <w:rPr>
                <w:spacing w:val="-1"/>
                <w:w w:val="105"/>
                <w:sz w:val="20"/>
                <w:szCs w:val="20"/>
              </w:rPr>
              <w:t>ооп</w:t>
            </w:r>
            <w:r w:rsidRPr="008A79D8">
              <w:rPr>
                <w:spacing w:val="-2"/>
                <w:w w:val="105"/>
                <w:sz w:val="20"/>
                <w:szCs w:val="20"/>
              </w:rPr>
              <w:t>е</w:t>
            </w:r>
            <w:r w:rsidRPr="008A79D8">
              <w:rPr>
                <w:spacing w:val="-1"/>
                <w:w w:val="105"/>
                <w:sz w:val="20"/>
                <w:szCs w:val="20"/>
              </w:rPr>
              <w:t>р</w:t>
            </w:r>
            <w:r w:rsidRPr="008A79D8">
              <w:rPr>
                <w:spacing w:val="-2"/>
                <w:w w:val="105"/>
                <w:sz w:val="20"/>
                <w:szCs w:val="20"/>
              </w:rPr>
              <w:t>а</w:t>
            </w:r>
            <w:r w:rsidRPr="008A79D8">
              <w:rPr>
                <w:spacing w:val="-1"/>
                <w:w w:val="105"/>
                <w:sz w:val="20"/>
                <w:szCs w:val="20"/>
              </w:rPr>
              <w:t>тивно</w:t>
            </w:r>
            <w:r w:rsidRPr="008A79D8">
              <w:rPr>
                <w:spacing w:val="-2"/>
                <w:w w:val="105"/>
                <w:sz w:val="20"/>
                <w:szCs w:val="20"/>
              </w:rPr>
              <w:t>с</w:t>
            </w:r>
            <w:r w:rsidRPr="008A79D8">
              <w:rPr>
                <w:spacing w:val="-1"/>
                <w:w w:val="105"/>
                <w:sz w:val="20"/>
                <w:szCs w:val="20"/>
              </w:rPr>
              <w:t>т</w:t>
            </w:r>
            <w:r w:rsidRPr="008A79D8">
              <w:rPr>
                <w:spacing w:val="10"/>
                <w:w w:val="105"/>
                <w:sz w:val="20"/>
                <w:szCs w:val="20"/>
              </w:rPr>
              <w:t xml:space="preserve"> </w:t>
            </w:r>
            <w:r w:rsidRPr="008A79D8">
              <w:rPr>
                <w:spacing w:val="-1"/>
                <w:w w:val="105"/>
                <w:sz w:val="20"/>
                <w:szCs w:val="20"/>
              </w:rPr>
              <w:t>н</w:t>
            </w:r>
            <w:r w:rsidRPr="008A79D8">
              <w:rPr>
                <w:spacing w:val="-2"/>
                <w:w w:val="105"/>
                <w:sz w:val="20"/>
                <w:szCs w:val="20"/>
              </w:rPr>
              <w:t>а</w:t>
            </w:r>
            <w:r w:rsidRPr="008A79D8">
              <w:rPr>
                <w:spacing w:val="-1"/>
                <w:w w:val="105"/>
                <w:sz w:val="20"/>
                <w:szCs w:val="20"/>
              </w:rPr>
              <w:t>во</w:t>
            </w:r>
            <w:r w:rsidRPr="008A79D8">
              <w:rPr>
                <w:spacing w:val="-2"/>
                <w:w w:val="105"/>
                <w:sz w:val="20"/>
                <w:szCs w:val="20"/>
              </w:rPr>
              <w:t>д</w:t>
            </w:r>
            <w:r w:rsidRPr="008A79D8">
              <w:rPr>
                <w:spacing w:val="-1"/>
                <w:w w:val="105"/>
                <w:sz w:val="20"/>
                <w:szCs w:val="20"/>
              </w:rPr>
              <w:t>и</w:t>
            </w:r>
            <w:r w:rsidRPr="008A79D8">
              <w:rPr>
                <w:spacing w:val="9"/>
                <w:w w:val="105"/>
                <w:sz w:val="20"/>
                <w:szCs w:val="20"/>
              </w:rPr>
              <w:t xml:space="preserve"> </w:t>
            </w:r>
            <w:r w:rsidRPr="008A79D8">
              <w:rPr>
                <w:spacing w:val="-1"/>
                <w:w w:val="105"/>
                <w:sz w:val="20"/>
                <w:szCs w:val="20"/>
              </w:rPr>
              <w:t>н</w:t>
            </w:r>
            <w:r w:rsidRPr="008A79D8">
              <w:rPr>
                <w:spacing w:val="-2"/>
                <w:w w:val="105"/>
                <w:sz w:val="20"/>
                <w:szCs w:val="20"/>
              </w:rPr>
              <w:t>а</w:t>
            </w:r>
            <w:r w:rsidRPr="008A79D8">
              <w:rPr>
                <w:spacing w:val="6"/>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7"/>
                <w:w w:val="105"/>
                <w:sz w:val="20"/>
                <w:szCs w:val="20"/>
              </w:rPr>
              <w:t xml:space="preserve"> </w:t>
            </w:r>
            <w:r w:rsidRPr="008A79D8">
              <w:rPr>
                <w:w w:val="105"/>
                <w:sz w:val="20"/>
                <w:szCs w:val="20"/>
              </w:rPr>
              <w:t>и</w:t>
            </w:r>
            <w:r w:rsidRPr="008A79D8">
              <w:rPr>
                <w:spacing w:val="27"/>
                <w:w w:val="103"/>
                <w:sz w:val="20"/>
                <w:szCs w:val="20"/>
              </w:rPr>
              <w:t xml:space="preserve"> </w:t>
            </w:r>
            <w:r w:rsidRPr="008A79D8">
              <w:rPr>
                <w:spacing w:val="-1"/>
                <w:w w:val="105"/>
                <w:sz w:val="20"/>
                <w:szCs w:val="20"/>
              </w:rPr>
              <w:t>при</w:t>
            </w:r>
            <w:r w:rsidRPr="008A79D8">
              <w:rPr>
                <w:spacing w:val="-2"/>
                <w:w w:val="105"/>
                <w:sz w:val="20"/>
                <w:szCs w:val="20"/>
              </w:rPr>
              <w:t>ме</w:t>
            </w:r>
            <w:r w:rsidRPr="008A79D8">
              <w:rPr>
                <w:spacing w:val="-1"/>
                <w:w w:val="105"/>
                <w:sz w:val="20"/>
                <w:szCs w:val="20"/>
              </w:rPr>
              <w:t>ну</w:t>
            </w:r>
            <w:r w:rsidRPr="008A79D8">
              <w:rPr>
                <w:spacing w:val="-23"/>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љ</w:t>
            </w:r>
            <w:r w:rsidRPr="008A79D8">
              <w:rPr>
                <w:spacing w:val="-2"/>
                <w:w w:val="105"/>
                <w:sz w:val="20"/>
                <w:szCs w:val="20"/>
              </w:rPr>
              <w:t>а</w:t>
            </w:r>
          </w:p>
        </w:tc>
        <w:tc>
          <w:tcPr>
            <w:tcW w:w="4450" w:type="dxa"/>
            <w:tcBorders>
              <w:top w:val="single" w:sz="4" w:space="0" w:color="000000"/>
              <w:left w:val="single" w:sz="2" w:space="0" w:color="000000"/>
              <w:bottom w:val="single" w:sz="2" w:space="0" w:color="000000"/>
              <w:right w:val="single" w:sz="2" w:space="0" w:color="000000"/>
            </w:tcBorders>
            <w:shd w:val="clear" w:color="auto" w:fill="auto"/>
            <w:hideMark/>
          </w:tcPr>
          <w:p w14:paraId="4CDDA313" w14:textId="6F9E56C3" w:rsidR="008A79D8" w:rsidRPr="008A79D8" w:rsidRDefault="008A79D8" w:rsidP="008A79D8">
            <w:pPr>
              <w:widowControl w:val="0"/>
              <w:tabs>
                <w:tab w:val="left" w:pos="1461"/>
                <w:tab w:val="left" w:pos="2241"/>
                <w:tab w:val="left" w:pos="2642"/>
                <w:tab w:val="left" w:pos="2829"/>
              </w:tabs>
              <w:autoSpaceDE w:val="0"/>
              <w:autoSpaceDN w:val="0"/>
              <w:adjustRightInd w:val="0"/>
              <w:spacing w:before="2" w:line="244" w:lineRule="auto"/>
              <w:ind w:left="101" w:right="100"/>
              <w:jc w:val="both"/>
              <w:rPr>
                <w:sz w:val="20"/>
                <w:szCs w:val="20"/>
              </w:rPr>
            </w:pPr>
            <w:r w:rsidRPr="008A79D8">
              <w:rPr>
                <w:spacing w:val="-1"/>
                <w:w w:val="105"/>
                <w:sz w:val="20"/>
                <w:szCs w:val="20"/>
              </w:rPr>
              <w:t>-Упозн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5"/>
                <w:w w:val="105"/>
                <w:sz w:val="20"/>
                <w:szCs w:val="20"/>
              </w:rPr>
              <w:t xml:space="preserve"> </w:t>
            </w:r>
            <w:r w:rsidRPr="008A79D8">
              <w:rPr>
                <w:spacing w:val="-2"/>
                <w:w w:val="105"/>
                <w:sz w:val="20"/>
                <w:szCs w:val="20"/>
              </w:rPr>
              <w:t>са</w:t>
            </w:r>
            <w:r w:rsidRPr="008A79D8">
              <w:rPr>
                <w:spacing w:val="35"/>
                <w:w w:val="102"/>
                <w:sz w:val="20"/>
                <w:szCs w:val="20"/>
              </w:rPr>
              <w:t xml:space="preserve"> </w:t>
            </w:r>
            <w:r w:rsidRPr="008A79D8">
              <w:rPr>
                <w:spacing w:val="-1"/>
                <w:w w:val="105"/>
                <w:sz w:val="20"/>
                <w:szCs w:val="20"/>
              </w:rPr>
              <w:t>приро</w:t>
            </w:r>
            <w:r w:rsidRPr="008A79D8">
              <w:rPr>
                <w:spacing w:val="-2"/>
                <w:w w:val="105"/>
                <w:sz w:val="20"/>
                <w:szCs w:val="20"/>
              </w:rPr>
              <w:t>д</w:t>
            </w:r>
            <w:r w:rsidRPr="008A79D8">
              <w:rPr>
                <w:spacing w:val="-1"/>
                <w:w w:val="105"/>
                <w:sz w:val="20"/>
                <w:szCs w:val="20"/>
              </w:rPr>
              <w:t>ни</w:t>
            </w:r>
            <w:r w:rsidRPr="008A79D8">
              <w:rPr>
                <w:spacing w:val="-2"/>
                <w:w w:val="105"/>
                <w:sz w:val="20"/>
                <w:szCs w:val="20"/>
              </w:rPr>
              <w:t>м</w:t>
            </w:r>
            <w:r w:rsidRPr="008A79D8">
              <w:rPr>
                <w:spacing w:val="39"/>
                <w:w w:val="105"/>
                <w:sz w:val="20"/>
                <w:szCs w:val="20"/>
              </w:rPr>
              <w:t xml:space="preserve"> </w:t>
            </w:r>
            <w:r w:rsidRPr="008A79D8">
              <w:rPr>
                <w:spacing w:val="-1"/>
                <w:w w:val="105"/>
                <w:sz w:val="20"/>
                <w:szCs w:val="20"/>
              </w:rPr>
              <w:t>л</w:t>
            </w:r>
            <w:r w:rsidRPr="008A79D8">
              <w:rPr>
                <w:spacing w:val="-2"/>
                <w:w w:val="105"/>
                <w:sz w:val="20"/>
                <w:szCs w:val="20"/>
              </w:rPr>
              <w:t>е</w:t>
            </w:r>
            <w:r w:rsidRPr="008A79D8">
              <w:rPr>
                <w:spacing w:val="-1"/>
                <w:w w:val="105"/>
                <w:sz w:val="20"/>
                <w:szCs w:val="20"/>
              </w:rPr>
              <w:t>пот</w:t>
            </w:r>
            <w:r w:rsidRPr="008A79D8">
              <w:rPr>
                <w:spacing w:val="-2"/>
                <w:w w:val="105"/>
                <w:sz w:val="20"/>
                <w:szCs w:val="20"/>
              </w:rPr>
              <w:t>ама</w:t>
            </w:r>
            <w:r w:rsidRPr="008A79D8">
              <w:rPr>
                <w:spacing w:val="-1"/>
                <w:w w:val="105"/>
                <w:sz w:val="20"/>
                <w:szCs w:val="20"/>
              </w:rPr>
              <w:t>,О</w:t>
            </w:r>
            <w:r w:rsidRPr="008A79D8">
              <w:rPr>
                <w:spacing w:val="-2"/>
                <w:w w:val="105"/>
                <w:sz w:val="20"/>
                <w:szCs w:val="20"/>
              </w:rPr>
              <w:t>б</w:t>
            </w:r>
            <w:r w:rsidRPr="008A79D8">
              <w:rPr>
                <w:spacing w:val="-1"/>
                <w:w w:val="105"/>
                <w:sz w:val="20"/>
                <w:szCs w:val="20"/>
              </w:rPr>
              <w:t>ил</w:t>
            </w:r>
            <w:r w:rsidRPr="008A79D8">
              <w:rPr>
                <w:spacing w:val="-2"/>
                <w:w w:val="105"/>
                <w:sz w:val="20"/>
                <w:szCs w:val="20"/>
              </w:rPr>
              <w:t>ас</w:t>
            </w:r>
            <w:r w:rsidRPr="008A79D8">
              <w:rPr>
                <w:spacing w:val="-1"/>
                <w:w w:val="105"/>
                <w:sz w:val="20"/>
                <w:szCs w:val="20"/>
              </w:rPr>
              <w:t>ци</w:t>
            </w:r>
            <w:r w:rsidRPr="008A79D8">
              <w:rPr>
                <w:spacing w:val="40"/>
                <w:w w:val="105"/>
                <w:sz w:val="20"/>
                <w:szCs w:val="20"/>
              </w:rPr>
              <w:t xml:space="preserve"> </w:t>
            </w:r>
            <w:r w:rsidRPr="008A79D8">
              <w:rPr>
                <w:spacing w:val="-1"/>
                <w:w w:val="105"/>
                <w:sz w:val="20"/>
                <w:szCs w:val="20"/>
              </w:rPr>
              <w:t>ло</w:t>
            </w:r>
            <w:r w:rsidRPr="008A79D8">
              <w:rPr>
                <w:spacing w:val="-2"/>
                <w:w w:val="105"/>
                <w:sz w:val="20"/>
                <w:szCs w:val="20"/>
              </w:rPr>
              <w:t>ка</w:t>
            </w:r>
            <w:r w:rsidRPr="008A79D8">
              <w:rPr>
                <w:spacing w:val="-1"/>
                <w:w w:val="105"/>
                <w:sz w:val="20"/>
                <w:szCs w:val="20"/>
              </w:rPr>
              <w:t>лит</w:t>
            </w:r>
            <w:r w:rsidRPr="008A79D8">
              <w:rPr>
                <w:spacing w:val="-2"/>
                <w:w w:val="105"/>
                <w:sz w:val="20"/>
                <w:szCs w:val="20"/>
              </w:rPr>
              <w:t>е</w:t>
            </w:r>
            <w:r w:rsidRPr="008A79D8">
              <w:rPr>
                <w:spacing w:val="-1"/>
                <w:w w:val="105"/>
                <w:sz w:val="20"/>
                <w:szCs w:val="20"/>
              </w:rPr>
              <w:t>т</w:t>
            </w:r>
            <w:r w:rsidRPr="008A79D8">
              <w:rPr>
                <w:spacing w:val="-2"/>
                <w:w w:val="105"/>
                <w:sz w:val="20"/>
                <w:szCs w:val="20"/>
              </w:rPr>
              <w:t>а</w:t>
            </w:r>
            <w:r w:rsidRPr="008A79D8">
              <w:rPr>
                <w:spacing w:val="-1"/>
                <w:w w:val="105"/>
                <w:sz w:val="20"/>
                <w:szCs w:val="20"/>
              </w:rPr>
              <w:t>,</w:t>
            </w:r>
            <w:r w:rsidRPr="008A79D8">
              <w:rPr>
                <w:spacing w:val="41"/>
                <w:w w:val="103"/>
                <w:sz w:val="20"/>
                <w:szCs w:val="20"/>
              </w:rPr>
              <w:t xml:space="preserve"> </w:t>
            </w:r>
            <w:r w:rsidRPr="008A79D8">
              <w:rPr>
                <w:spacing w:val="-1"/>
                <w:sz w:val="20"/>
                <w:szCs w:val="20"/>
              </w:rPr>
              <w:t>упознавање</w:t>
            </w:r>
            <w:r w:rsidRPr="008A79D8">
              <w:rPr>
                <w:spacing w:val="-1"/>
                <w:sz w:val="20"/>
                <w:szCs w:val="20"/>
              </w:rPr>
              <w:tab/>
            </w:r>
            <w:r w:rsidRPr="008A79D8">
              <w:rPr>
                <w:spacing w:val="-2"/>
                <w:w w:val="105"/>
                <w:sz w:val="20"/>
                <w:szCs w:val="20"/>
              </w:rPr>
              <w:t>а</w:t>
            </w:r>
            <w:r w:rsidRPr="008A79D8">
              <w:rPr>
                <w:spacing w:val="-1"/>
                <w:w w:val="105"/>
                <w:sz w:val="20"/>
                <w:szCs w:val="20"/>
              </w:rPr>
              <w:t>нтропог</w:t>
            </w:r>
            <w:r w:rsidRPr="008A79D8">
              <w:rPr>
                <w:spacing w:val="-2"/>
                <w:w w:val="105"/>
                <w:sz w:val="20"/>
                <w:szCs w:val="20"/>
              </w:rPr>
              <w:t>е</w:t>
            </w:r>
            <w:r w:rsidRPr="008A79D8">
              <w:rPr>
                <w:spacing w:val="-1"/>
                <w:w w:val="105"/>
                <w:sz w:val="20"/>
                <w:szCs w:val="20"/>
              </w:rPr>
              <w:t>нихр</w:t>
            </w:r>
            <w:r w:rsidRPr="008A79D8">
              <w:rPr>
                <w:spacing w:val="-2"/>
                <w:w w:val="105"/>
                <w:sz w:val="20"/>
                <w:szCs w:val="20"/>
              </w:rPr>
              <w:t>е</w:t>
            </w:r>
            <w:r w:rsidRPr="008A79D8">
              <w:rPr>
                <w:spacing w:val="-1"/>
                <w:w w:val="105"/>
                <w:sz w:val="20"/>
                <w:szCs w:val="20"/>
              </w:rPr>
              <w:t>т</w:t>
            </w:r>
            <w:r w:rsidRPr="008A79D8">
              <w:rPr>
                <w:spacing w:val="-2"/>
                <w:w w:val="105"/>
                <w:sz w:val="20"/>
                <w:szCs w:val="20"/>
              </w:rPr>
              <w:t>к</w:t>
            </w:r>
            <w:r w:rsidRPr="008A79D8">
              <w:rPr>
                <w:spacing w:val="-1"/>
                <w:w w:val="105"/>
                <w:sz w:val="20"/>
                <w:szCs w:val="20"/>
              </w:rPr>
              <w:t>о</w:t>
            </w:r>
            <w:r w:rsidRPr="008A79D8">
              <w:rPr>
                <w:spacing w:val="-2"/>
                <w:w w:val="105"/>
                <w:sz w:val="20"/>
                <w:szCs w:val="20"/>
              </w:rPr>
              <w:t>с</w:t>
            </w:r>
            <w:r w:rsidRPr="008A79D8">
              <w:rPr>
                <w:spacing w:val="-1"/>
                <w:w w:val="105"/>
                <w:sz w:val="20"/>
                <w:szCs w:val="20"/>
              </w:rPr>
              <w:t>ти,</w:t>
            </w:r>
            <w:r w:rsidRPr="008A79D8">
              <w:rPr>
                <w:spacing w:val="31"/>
                <w:w w:val="103"/>
                <w:sz w:val="20"/>
                <w:szCs w:val="20"/>
              </w:rPr>
              <w:t xml:space="preserve"> </w:t>
            </w:r>
            <w:r w:rsidRPr="008A79D8">
              <w:rPr>
                <w:spacing w:val="-1"/>
                <w:w w:val="105"/>
                <w:sz w:val="20"/>
                <w:szCs w:val="20"/>
              </w:rPr>
              <w:t>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2"/>
                <w:w w:val="105"/>
                <w:sz w:val="20"/>
                <w:szCs w:val="20"/>
              </w:rPr>
              <w:t xml:space="preserve"> </w:t>
            </w:r>
            <w:r w:rsidRPr="008A79D8">
              <w:rPr>
                <w:spacing w:val="-2"/>
                <w:w w:val="105"/>
                <w:sz w:val="20"/>
                <w:szCs w:val="20"/>
              </w:rPr>
              <w:t>са</w:t>
            </w:r>
            <w:r w:rsidRPr="008A79D8">
              <w:rPr>
                <w:spacing w:val="13"/>
                <w:w w:val="105"/>
                <w:sz w:val="20"/>
                <w:szCs w:val="20"/>
              </w:rPr>
              <w:t xml:space="preserve"> </w:t>
            </w:r>
            <w:r w:rsidRPr="008A79D8">
              <w:rPr>
                <w:spacing w:val="-2"/>
                <w:w w:val="105"/>
                <w:sz w:val="20"/>
                <w:szCs w:val="20"/>
              </w:rPr>
              <w:t>к</w:t>
            </w:r>
            <w:r w:rsidRPr="008A79D8">
              <w:rPr>
                <w:spacing w:val="-1"/>
                <w:w w:val="105"/>
                <w:sz w:val="20"/>
                <w:szCs w:val="20"/>
              </w:rPr>
              <w:t>ултурно</w:t>
            </w:r>
            <w:r w:rsidRPr="008A79D8">
              <w:rPr>
                <w:spacing w:val="14"/>
                <w:w w:val="105"/>
                <w:sz w:val="20"/>
                <w:szCs w:val="20"/>
              </w:rPr>
              <w:t xml:space="preserve"> </w:t>
            </w:r>
            <w:r w:rsidRPr="008A79D8">
              <w:rPr>
                <w:spacing w:val="-1"/>
                <w:w w:val="105"/>
                <w:sz w:val="20"/>
                <w:szCs w:val="20"/>
              </w:rPr>
              <w:t>и</w:t>
            </w:r>
            <w:r w:rsidRPr="008A79D8">
              <w:rPr>
                <w:spacing w:val="-2"/>
                <w:w w:val="105"/>
                <w:sz w:val="20"/>
                <w:szCs w:val="20"/>
              </w:rPr>
              <w:t>с</w:t>
            </w:r>
            <w:r w:rsidRPr="008A79D8">
              <w:rPr>
                <w:spacing w:val="-1"/>
                <w:w w:val="105"/>
                <w:sz w:val="20"/>
                <w:szCs w:val="20"/>
              </w:rPr>
              <w:t>тори</w:t>
            </w:r>
            <w:r w:rsidRPr="008A79D8">
              <w:rPr>
                <w:spacing w:val="-2"/>
                <w:w w:val="105"/>
                <w:sz w:val="20"/>
                <w:szCs w:val="20"/>
              </w:rPr>
              <w:t>јск</w:t>
            </w:r>
            <w:r w:rsidRPr="008A79D8">
              <w:rPr>
                <w:spacing w:val="-1"/>
                <w:w w:val="105"/>
                <w:sz w:val="20"/>
                <w:szCs w:val="20"/>
              </w:rPr>
              <w:t>и</w:t>
            </w:r>
            <w:r w:rsidRPr="008A79D8">
              <w:rPr>
                <w:spacing w:val="-2"/>
                <w:w w:val="105"/>
                <w:sz w:val="20"/>
                <w:szCs w:val="20"/>
              </w:rPr>
              <w:t>м</w:t>
            </w:r>
            <w:r w:rsidRPr="008A79D8">
              <w:rPr>
                <w:spacing w:val="33"/>
                <w:w w:val="102"/>
                <w:sz w:val="20"/>
                <w:szCs w:val="20"/>
              </w:rPr>
              <w:t xml:space="preserve"> </w:t>
            </w:r>
            <w:r w:rsidRPr="008A79D8">
              <w:rPr>
                <w:spacing w:val="-1"/>
                <w:w w:val="105"/>
                <w:sz w:val="20"/>
                <w:szCs w:val="20"/>
              </w:rPr>
              <w:t>н</w:t>
            </w:r>
            <w:r w:rsidRPr="008A79D8">
              <w:rPr>
                <w:spacing w:val="-2"/>
                <w:w w:val="105"/>
                <w:sz w:val="20"/>
                <w:szCs w:val="20"/>
              </w:rPr>
              <w:t>ас</w:t>
            </w:r>
            <w:r w:rsidRPr="008A79D8">
              <w:rPr>
                <w:spacing w:val="-1"/>
                <w:w w:val="105"/>
                <w:sz w:val="20"/>
                <w:szCs w:val="20"/>
              </w:rPr>
              <w:t>л</w:t>
            </w:r>
            <w:r w:rsidRPr="008A79D8">
              <w:rPr>
                <w:spacing w:val="-2"/>
                <w:w w:val="105"/>
                <w:sz w:val="20"/>
                <w:szCs w:val="20"/>
              </w:rPr>
              <w:t>еђем</w:t>
            </w:r>
            <w:r w:rsidRPr="008A79D8">
              <w:rPr>
                <w:spacing w:val="-1"/>
                <w:w w:val="105"/>
                <w:sz w:val="20"/>
                <w:szCs w:val="20"/>
              </w:rPr>
              <w:t>,</w:t>
            </w:r>
            <w:r w:rsidRPr="008A79D8">
              <w:rPr>
                <w:spacing w:val="40"/>
                <w:w w:val="105"/>
                <w:sz w:val="20"/>
                <w:szCs w:val="20"/>
              </w:rPr>
              <w:t xml:space="preserve"> </w:t>
            </w:r>
            <w:r w:rsidRPr="008A79D8">
              <w:rPr>
                <w:spacing w:val="-1"/>
                <w:w w:val="105"/>
                <w:sz w:val="20"/>
                <w:szCs w:val="20"/>
              </w:rPr>
              <w:t>У</w:t>
            </w:r>
            <w:r w:rsidRPr="008A79D8">
              <w:rPr>
                <w:spacing w:val="-2"/>
                <w:w w:val="105"/>
                <w:sz w:val="20"/>
                <w:szCs w:val="20"/>
              </w:rPr>
              <w:t>с</w:t>
            </w:r>
            <w:r w:rsidRPr="008A79D8">
              <w:rPr>
                <w:spacing w:val="-1"/>
                <w:w w:val="105"/>
                <w:sz w:val="20"/>
                <w:szCs w:val="20"/>
              </w:rPr>
              <w:t>по</w:t>
            </w:r>
            <w:r w:rsidRPr="008A79D8">
              <w:rPr>
                <w:spacing w:val="-2"/>
                <w:w w:val="105"/>
                <w:sz w:val="20"/>
                <w:szCs w:val="20"/>
              </w:rPr>
              <w:t>с</w:t>
            </w:r>
            <w:r w:rsidRPr="008A79D8">
              <w:rPr>
                <w:spacing w:val="-1"/>
                <w:w w:val="105"/>
                <w:sz w:val="20"/>
                <w:szCs w:val="20"/>
              </w:rPr>
              <w:t>т</w:t>
            </w:r>
            <w:r w:rsidRPr="008A79D8">
              <w:rPr>
                <w:spacing w:val="-2"/>
                <w:w w:val="105"/>
                <w:sz w:val="20"/>
                <w:szCs w:val="20"/>
              </w:rPr>
              <w:t>а</w:t>
            </w:r>
            <w:r w:rsidRPr="008A79D8">
              <w:rPr>
                <w:spacing w:val="-1"/>
                <w:w w:val="105"/>
                <w:sz w:val="20"/>
                <w:szCs w:val="20"/>
              </w:rPr>
              <w:t>вљ</w:t>
            </w:r>
            <w:r w:rsidRPr="008A79D8">
              <w:rPr>
                <w:spacing w:val="-2"/>
                <w:w w:val="105"/>
                <w:sz w:val="20"/>
                <w:szCs w:val="20"/>
              </w:rPr>
              <w:t>а</w:t>
            </w:r>
            <w:r w:rsidRPr="008A79D8">
              <w:rPr>
                <w:spacing w:val="-1"/>
                <w:w w:val="105"/>
                <w:sz w:val="20"/>
                <w:szCs w:val="20"/>
              </w:rPr>
              <w:t>њљ</w:t>
            </w:r>
            <w:r w:rsidRPr="008A79D8">
              <w:rPr>
                <w:spacing w:val="-2"/>
                <w:w w:val="105"/>
                <w:sz w:val="20"/>
                <w:szCs w:val="20"/>
              </w:rPr>
              <w:t>е</w:t>
            </w:r>
            <w:r w:rsidRPr="008A79D8">
              <w:rPr>
                <w:spacing w:val="40"/>
                <w:w w:val="105"/>
                <w:sz w:val="20"/>
                <w:szCs w:val="20"/>
              </w:rPr>
              <w:t xml:space="preserve"> </w:t>
            </w:r>
            <w:r w:rsidRPr="008A79D8">
              <w:rPr>
                <w:spacing w:val="-1"/>
                <w:w w:val="105"/>
                <w:sz w:val="20"/>
                <w:szCs w:val="20"/>
              </w:rPr>
              <w:t>приро</w:t>
            </w:r>
            <w:r w:rsidRPr="008A79D8">
              <w:rPr>
                <w:spacing w:val="-2"/>
                <w:w w:val="105"/>
                <w:sz w:val="20"/>
                <w:szCs w:val="20"/>
              </w:rPr>
              <w:t>д</w:t>
            </w:r>
            <w:r w:rsidRPr="008A79D8">
              <w:rPr>
                <w:spacing w:val="-1"/>
                <w:w w:val="105"/>
                <w:sz w:val="20"/>
                <w:szCs w:val="20"/>
              </w:rPr>
              <w:t>них</w:t>
            </w:r>
            <w:r w:rsidRPr="008A79D8">
              <w:rPr>
                <w:spacing w:val="41"/>
                <w:w w:val="105"/>
                <w:sz w:val="20"/>
                <w:szCs w:val="20"/>
              </w:rPr>
              <w:t xml:space="preserve"> </w:t>
            </w:r>
            <w:r w:rsidRPr="008A79D8">
              <w:rPr>
                <w:w w:val="105"/>
                <w:sz w:val="20"/>
                <w:szCs w:val="20"/>
              </w:rPr>
              <w:t>и</w:t>
            </w:r>
            <w:r w:rsidRPr="008A79D8">
              <w:rPr>
                <w:spacing w:val="35"/>
                <w:w w:val="103"/>
                <w:sz w:val="20"/>
                <w:szCs w:val="20"/>
              </w:rPr>
              <w:t xml:space="preserve"> </w:t>
            </w:r>
            <w:r w:rsidRPr="008A79D8">
              <w:rPr>
                <w:spacing w:val="-2"/>
                <w:w w:val="105"/>
                <w:sz w:val="20"/>
                <w:szCs w:val="20"/>
              </w:rPr>
              <w:t>д</w:t>
            </w:r>
            <w:r w:rsidRPr="008A79D8">
              <w:rPr>
                <w:spacing w:val="-1"/>
                <w:w w:val="105"/>
                <w:sz w:val="20"/>
                <w:szCs w:val="20"/>
              </w:rPr>
              <w:t>руштв</w:t>
            </w:r>
            <w:r w:rsidRPr="008A79D8">
              <w:rPr>
                <w:spacing w:val="-2"/>
                <w:w w:val="105"/>
                <w:sz w:val="20"/>
                <w:szCs w:val="20"/>
              </w:rPr>
              <w:t>е</w:t>
            </w:r>
            <w:r w:rsidRPr="008A79D8">
              <w:rPr>
                <w:spacing w:val="-1"/>
                <w:w w:val="105"/>
                <w:sz w:val="20"/>
                <w:szCs w:val="20"/>
              </w:rPr>
              <w:t>них</w:t>
            </w:r>
            <w:r w:rsidRPr="008A79D8">
              <w:rPr>
                <w:spacing w:val="7"/>
                <w:w w:val="105"/>
                <w:sz w:val="20"/>
                <w:szCs w:val="20"/>
              </w:rPr>
              <w:t xml:space="preserve"> </w:t>
            </w:r>
            <w:r w:rsidRPr="008A79D8">
              <w:rPr>
                <w:spacing w:val="-1"/>
                <w:w w:val="105"/>
                <w:sz w:val="20"/>
                <w:szCs w:val="20"/>
              </w:rPr>
              <w:t>в</w:t>
            </w:r>
            <w:r w:rsidRPr="008A79D8">
              <w:rPr>
                <w:spacing w:val="-2"/>
                <w:w w:val="105"/>
                <w:sz w:val="20"/>
                <w:szCs w:val="20"/>
              </w:rPr>
              <w:t>е</w:t>
            </w:r>
            <w:r w:rsidRPr="008A79D8">
              <w:rPr>
                <w:spacing w:val="-1"/>
                <w:w w:val="105"/>
                <w:sz w:val="20"/>
                <w:szCs w:val="20"/>
              </w:rPr>
              <w:t>з</w:t>
            </w:r>
            <w:r w:rsidRPr="008A79D8">
              <w:rPr>
                <w:spacing w:val="-2"/>
                <w:w w:val="105"/>
                <w:sz w:val="20"/>
                <w:szCs w:val="20"/>
              </w:rPr>
              <w:t>а</w:t>
            </w:r>
            <w:r w:rsidRPr="008A79D8">
              <w:rPr>
                <w:spacing w:val="-1"/>
                <w:w w:val="105"/>
                <w:sz w:val="20"/>
                <w:szCs w:val="20"/>
              </w:rPr>
              <w:t>,</w:t>
            </w:r>
            <w:r w:rsidRPr="008A79D8">
              <w:rPr>
                <w:spacing w:val="5"/>
                <w:w w:val="105"/>
                <w:sz w:val="20"/>
                <w:szCs w:val="20"/>
              </w:rPr>
              <w:t xml:space="preserve"> </w:t>
            </w:r>
            <w:r w:rsidRPr="008A79D8">
              <w:rPr>
                <w:w w:val="105"/>
                <w:sz w:val="20"/>
                <w:szCs w:val="20"/>
              </w:rPr>
              <w:t>Стварање</w:t>
            </w:r>
            <w:r w:rsidRPr="008A79D8">
              <w:rPr>
                <w:spacing w:val="4"/>
                <w:w w:val="105"/>
                <w:sz w:val="20"/>
                <w:szCs w:val="20"/>
              </w:rPr>
              <w:t xml:space="preserve"> </w:t>
            </w:r>
            <w:r w:rsidRPr="008A79D8">
              <w:rPr>
                <w:spacing w:val="-2"/>
                <w:w w:val="105"/>
                <w:sz w:val="20"/>
                <w:szCs w:val="20"/>
              </w:rPr>
              <w:t>с</w:t>
            </w:r>
            <w:r w:rsidRPr="008A79D8">
              <w:rPr>
                <w:spacing w:val="-1"/>
                <w:w w:val="105"/>
                <w:sz w:val="20"/>
                <w:szCs w:val="20"/>
              </w:rPr>
              <w:t>и</w:t>
            </w:r>
            <w:r w:rsidRPr="008A79D8">
              <w:rPr>
                <w:spacing w:val="-2"/>
                <w:w w:val="105"/>
                <w:sz w:val="20"/>
                <w:szCs w:val="20"/>
              </w:rPr>
              <w:t>с</w:t>
            </w:r>
            <w:r w:rsidRPr="008A79D8">
              <w:rPr>
                <w:spacing w:val="-1"/>
                <w:w w:val="105"/>
                <w:sz w:val="20"/>
                <w:szCs w:val="20"/>
              </w:rPr>
              <w:t>т</w:t>
            </w:r>
            <w:r w:rsidRPr="008A79D8">
              <w:rPr>
                <w:spacing w:val="-2"/>
                <w:w w:val="105"/>
                <w:sz w:val="20"/>
                <w:szCs w:val="20"/>
              </w:rPr>
              <w:t>ема</w:t>
            </w:r>
            <w:r w:rsidRPr="008A79D8">
              <w:rPr>
                <w:spacing w:val="21"/>
                <w:w w:val="102"/>
                <w:sz w:val="20"/>
                <w:szCs w:val="20"/>
              </w:rPr>
              <w:t xml:space="preserve"> </w:t>
            </w:r>
            <w:r w:rsidRPr="008A79D8">
              <w:rPr>
                <w:spacing w:val="-1"/>
                <w:sz w:val="20"/>
                <w:szCs w:val="20"/>
              </w:rPr>
              <w:t>вредности,Правилно</w:t>
            </w:r>
            <w:r w:rsidRPr="008A79D8">
              <w:rPr>
                <w:spacing w:val="-1"/>
                <w:sz w:val="20"/>
                <w:szCs w:val="20"/>
              </w:rPr>
              <w:tab/>
            </w:r>
            <w:r w:rsidRPr="008A79D8">
              <w:rPr>
                <w:spacing w:val="-1"/>
                <w:sz w:val="20"/>
                <w:szCs w:val="20"/>
              </w:rPr>
              <w:tab/>
              <w:t>доживљавање</w:t>
            </w:r>
            <w:r w:rsidRPr="008A79D8">
              <w:rPr>
                <w:spacing w:val="35"/>
                <w:w w:val="102"/>
                <w:sz w:val="20"/>
                <w:szCs w:val="20"/>
              </w:rPr>
              <w:t xml:space="preserve"> </w:t>
            </w:r>
            <w:r w:rsidRPr="008A79D8">
              <w:rPr>
                <w:spacing w:val="-1"/>
                <w:sz w:val="20"/>
                <w:szCs w:val="20"/>
              </w:rPr>
              <w:t>лепота,Индивидуално</w:t>
            </w:r>
            <w:r w:rsidRPr="008A79D8">
              <w:rPr>
                <w:spacing w:val="-1"/>
                <w:sz w:val="20"/>
                <w:szCs w:val="20"/>
              </w:rPr>
              <w:tab/>
            </w:r>
            <w:r w:rsidRPr="008A79D8">
              <w:rPr>
                <w:sz w:val="20"/>
                <w:szCs w:val="20"/>
              </w:rPr>
              <w:t>и</w:t>
            </w:r>
            <w:r w:rsidRPr="008A79D8">
              <w:rPr>
                <w:sz w:val="20"/>
                <w:szCs w:val="20"/>
              </w:rPr>
              <w:tab/>
            </w:r>
            <w:r w:rsidRPr="008A79D8">
              <w:rPr>
                <w:sz w:val="20"/>
                <w:szCs w:val="20"/>
              </w:rPr>
              <w:tab/>
            </w:r>
            <w:r w:rsidRPr="008A79D8">
              <w:rPr>
                <w:spacing w:val="-1"/>
                <w:sz w:val="20"/>
                <w:szCs w:val="20"/>
              </w:rPr>
              <w:t>колективно</w:t>
            </w:r>
            <w:r w:rsidRPr="008A79D8">
              <w:rPr>
                <w:spacing w:val="25"/>
                <w:w w:val="103"/>
                <w:sz w:val="20"/>
                <w:szCs w:val="20"/>
              </w:rPr>
              <w:t xml:space="preserve"> </w:t>
            </w:r>
            <w:r w:rsidRPr="008A79D8">
              <w:rPr>
                <w:spacing w:val="-1"/>
                <w:w w:val="105"/>
                <w:sz w:val="20"/>
                <w:szCs w:val="20"/>
              </w:rPr>
              <w:t>по</w:t>
            </w:r>
            <w:r w:rsidRPr="008A79D8">
              <w:rPr>
                <w:spacing w:val="-2"/>
                <w:w w:val="105"/>
                <w:sz w:val="20"/>
                <w:szCs w:val="20"/>
              </w:rPr>
              <w:t>ка</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4"/>
                <w:w w:val="105"/>
                <w:sz w:val="20"/>
                <w:szCs w:val="20"/>
              </w:rPr>
              <w:t xml:space="preserve"> </w:t>
            </w:r>
            <w:r w:rsidRPr="008A79D8">
              <w:rPr>
                <w:w w:val="105"/>
                <w:sz w:val="20"/>
                <w:szCs w:val="20"/>
              </w:rPr>
              <w:t>и</w:t>
            </w:r>
            <w:r w:rsidRPr="008A79D8">
              <w:rPr>
                <w:spacing w:val="6"/>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5"/>
                <w:w w:val="105"/>
                <w:sz w:val="20"/>
                <w:szCs w:val="20"/>
              </w:rPr>
              <w:t xml:space="preserve"> </w:t>
            </w:r>
            <w:r w:rsidRPr="008A79D8">
              <w:rPr>
                <w:spacing w:val="-1"/>
                <w:w w:val="105"/>
                <w:sz w:val="20"/>
                <w:szCs w:val="20"/>
              </w:rPr>
              <w:t>из</w:t>
            </w:r>
            <w:r w:rsidRPr="008A79D8">
              <w:rPr>
                <w:spacing w:val="37"/>
                <w:w w:val="103"/>
                <w:sz w:val="20"/>
                <w:szCs w:val="20"/>
              </w:rPr>
              <w:t xml:space="preserve"> </w:t>
            </w:r>
            <w:r w:rsidRPr="008A79D8">
              <w:rPr>
                <w:spacing w:val="-1"/>
                <w:w w:val="105"/>
                <w:sz w:val="20"/>
                <w:szCs w:val="20"/>
              </w:rPr>
              <w:t>н</w:t>
            </w:r>
            <w:r w:rsidRPr="008A79D8">
              <w:rPr>
                <w:spacing w:val="-2"/>
                <w:w w:val="105"/>
                <w:sz w:val="20"/>
                <w:szCs w:val="20"/>
              </w:rPr>
              <w:t>ас</w:t>
            </w:r>
            <w:r w:rsidRPr="008A79D8">
              <w:rPr>
                <w:spacing w:val="-1"/>
                <w:w w:val="105"/>
                <w:sz w:val="20"/>
                <w:szCs w:val="20"/>
              </w:rPr>
              <w:t>т</w:t>
            </w:r>
            <w:r w:rsidRPr="008A79D8">
              <w:rPr>
                <w:spacing w:val="-2"/>
                <w:w w:val="105"/>
                <w:sz w:val="20"/>
                <w:szCs w:val="20"/>
              </w:rPr>
              <w:t>а</w:t>
            </w:r>
            <w:r w:rsidRPr="008A79D8">
              <w:rPr>
                <w:spacing w:val="-1"/>
                <w:w w:val="105"/>
                <w:sz w:val="20"/>
                <w:szCs w:val="20"/>
              </w:rPr>
              <w:t>в</w:t>
            </w:r>
            <w:r w:rsidRPr="008A79D8">
              <w:rPr>
                <w:spacing w:val="-2"/>
                <w:w w:val="105"/>
                <w:sz w:val="20"/>
                <w:szCs w:val="20"/>
              </w:rPr>
              <w:t>е</w:t>
            </w:r>
            <w:r w:rsidRPr="008A79D8">
              <w:rPr>
                <w:spacing w:val="-1"/>
                <w:w w:val="105"/>
                <w:sz w:val="20"/>
                <w:szCs w:val="20"/>
              </w:rPr>
              <w:t>,Упозн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20"/>
                <w:w w:val="105"/>
                <w:sz w:val="20"/>
                <w:szCs w:val="20"/>
              </w:rPr>
              <w:t xml:space="preserve"> </w:t>
            </w:r>
            <w:r w:rsidRPr="008A79D8">
              <w:rPr>
                <w:w w:val="105"/>
                <w:sz w:val="20"/>
                <w:szCs w:val="20"/>
              </w:rPr>
              <w:t>са</w:t>
            </w:r>
            <w:r w:rsidRPr="008A79D8">
              <w:rPr>
                <w:spacing w:val="23"/>
                <w:w w:val="105"/>
                <w:sz w:val="20"/>
                <w:szCs w:val="20"/>
              </w:rPr>
              <w:t xml:space="preserve"> </w:t>
            </w:r>
            <w:r w:rsidRPr="008A79D8">
              <w:rPr>
                <w:spacing w:val="-2"/>
                <w:w w:val="105"/>
                <w:sz w:val="20"/>
                <w:szCs w:val="20"/>
              </w:rPr>
              <w:t>с</w:t>
            </w:r>
            <w:r w:rsidRPr="008A79D8">
              <w:rPr>
                <w:spacing w:val="-1"/>
                <w:w w:val="105"/>
                <w:sz w:val="20"/>
                <w:szCs w:val="20"/>
              </w:rPr>
              <w:t>тилови</w:t>
            </w:r>
            <w:r w:rsidRPr="008A79D8">
              <w:rPr>
                <w:spacing w:val="-2"/>
                <w:w w:val="105"/>
                <w:sz w:val="20"/>
                <w:szCs w:val="20"/>
              </w:rPr>
              <w:t>ма</w:t>
            </w:r>
            <w:r w:rsidRPr="008A79D8">
              <w:rPr>
                <w:spacing w:val="23"/>
                <w:w w:val="105"/>
                <w:sz w:val="20"/>
                <w:szCs w:val="20"/>
              </w:rPr>
              <w:t xml:space="preserve"> </w:t>
            </w:r>
            <w:r w:rsidRPr="008A79D8">
              <w:rPr>
                <w:w w:val="105"/>
                <w:sz w:val="20"/>
                <w:szCs w:val="20"/>
              </w:rPr>
              <w:t>у</w:t>
            </w:r>
            <w:r w:rsidRPr="008A79D8">
              <w:rPr>
                <w:spacing w:val="22"/>
                <w:w w:val="105"/>
                <w:sz w:val="20"/>
                <w:szCs w:val="20"/>
              </w:rPr>
              <w:t xml:space="preserve"> </w:t>
            </w:r>
            <w:r w:rsidRPr="008A79D8">
              <w:rPr>
                <w:spacing w:val="-1"/>
                <w:w w:val="105"/>
                <w:sz w:val="20"/>
                <w:szCs w:val="20"/>
              </w:rPr>
              <w:t>гр</w:t>
            </w:r>
            <w:r w:rsidRPr="008A79D8">
              <w:rPr>
                <w:spacing w:val="-2"/>
                <w:w w:val="105"/>
                <w:sz w:val="20"/>
                <w:szCs w:val="20"/>
              </w:rPr>
              <w:t>ад</w:t>
            </w:r>
            <w:r w:rsidRPr="008A79D8">
              <w:rPr>
                <w:spacing w:val="-1"/>
                <w:w w:val="105"/>
                <w:sz w:val="20"/>
                <w:szCs w:val="20"/>
              </w:rPr>
              <w:t>њи</w:t>
            </w:r>
            <w:r w:rsidRPr="008A79D8">
              <w:rPr>
                <w:spacing w:val="24"/>
                <w:w w:val="105"/>
                <w:sz w:val="20"/>
                <w:szCs w:val="20"/>
              </w:rPr>
              <w:t xml:space="preserve"> </w:t>
            </w:r>
            <w:r w:rsidRPr="008A79D8">
              <w:rPr>
                <w:w w:val="105"/>
                <w:sz w:val="20"/>
                <w:szCs w:val="20"/>
              </w:rPr>
              <w:t>и</w:t>
            </w:r>
            <w:r w:rsidRPr="008A79D8">
              <w:rPr>
                <w:spacing w:val="39"/>
                <w:w w:val="103"/>
                <w:sz w:val="20"/>
                <w:szCs w:val="20"/>
              </w:rPr>
              <w:t xml:space="preserve"> </w:t>
            </w:r>
            <w:r w:rsidRPr="008A79D8">
              <w:rPr>
                <w:spacing w:val="-1"/>
                <w:w w:val="105"/>
                <w:sz w:val="20"/>
                <w:szCs w:val="20"/>
              </w:rPr>
              <w:t>о</w:t>
            </w:r>
            <w:r w:rsidRPr="008A79D8">
              <w:rPr>
                <w:spacing w:val="-2"/>
                <w:w w:val="105"/>
                <w:sz w:val="20"/>
                <w:szCs w:val="20"/>
              </w:rPr>
              <w:t>с</w:t>
            </w:r>
            <w:r w:rsidRPr="008A79D8">
              <w:rPr>
                <w:spacing w:val="-1"/>
                <w:w w:val="105"/>
                <w:sz w:val="20"/>
                <w:szCs w:val="20"/>
              </w:rPr>
              <w:t>ли</w:t>
            </w:r>
            <w:r w:rsidRPr="008A79D8">
              <w:rPr>
                <w:spacing w:val="-2"/>
                <w:w w:val="105"/>
                <w:sz w:val="20"/>
                <w:szCs w:val="20"/>
              </w:rPr>
              <w:t>ка</w:t>
            </w:r>
            <w:r w:rsidRPr="008A79D8">
              <w:rPr>
                <w:spacing w:val="-1"/>
                <w:w w:val="105"/>
                <w:sz w:val="20"/>
                <w:szCs w:val="20"/>
              </w:rPr>
              <w:t>в</w:t>
            </w:r>
            <w:r w:rsidRPr="008A79D8">
              <w:rPr>
                <w:spacing w:val="-2"/>
                <w:w w:val="105"/>
                <w:sz w:val="20"/>
                <w:szCs w:val="20"/>
              </w:rPr>
              <w:t>а</w:t>
            </w:r>
            <w:r w:rsidRPr="008A79D8">
              <w:rPr>
                <w:spacing w:val="-1"/>
                <w:w w:val="105"/>
                <w:sz w:val="20"/>
                <w:szCs w:val="20"/>
              </w:rPr>
              <w:t>њу</w:t>
            </w:r>
            <w:r w:rsidRPr="008A79D8">
              <w:rPr>
                <w:spacing w:val="-2"/>
                <w:w w:val="105"/>
                <w:sz w:val="20"/>
                <w:szCs w:val="20"/>
              </w:rPr>
              <w:t>Сак</w:t>
            </w:r>
            <w:r w:rsidRPr="008A79D8">
              <w:rPr>
                <w:spacing w:val="-1"/>
                <w:w w:val="105"/>
                <w:sz w:val="20"/>
                <w:szCs w:val="20"/>
              </w:rPr>
              <w:t>упљ</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42"/>
                <w:w w:val="105"/>
                <w:sz w:val="20"/>
                <w:szCs w:val="20"/>
              </w:rPr>
              <w:t xml:space="preserve"> </w:t>
            </w:r>
            <w:r w:rsidRPr="008A79D8">
              <w:rPr>
                <w:spacing w:val="-1"/>
                <w:w w:val="105"/>
                <w:sz w:val="20"/>
                <w:szCs w:val="20"/>
              </w:rPr>
              <w:t>ин</w:t>
            </w:r>
            <w:r w:rsidRPr="008A79D8">
              <w:rPr>
                <w:spacing w:val="-2"/>
                <w:w w:val="105"/>
                <w:sz w:val="20"/>
                <w:szCs w:val="20"/>
              </w:rPr>
              <w:t>ф</w:t>
            </w:r>
            <w:r w:rsidRPr="008A79D8">
              <w:rPr>
                <w:spacing w:val="-1"/>
                <w:w w:val="105"/>
                <w:sz w:val="20"/>
                <w:szCs w:val="20"/>
              </w:rPr>
              <w:t>ор</w:t>
            </w:r>
            <w:r w:rsidRPr="008A79D8">
              <w:rPr>
                <w:spacing w:val="-2"/>
                <w:w w:val="105"/>
                <w:sz w:val="20"/>
                <w:szCs w:val="20"/>
              </w:rPr>
              <w:t>ма</w:t>
            </w:r>
            <w:r w:rsidRPr="008A79D8">
              <w:rPr>
                <w:spacing w:val="-1"/>
                <w:w w:val="105"/>
                <w:sz w:val="20"/>
                <w:szCs w:val="20"/>
              </w:rPr>
              <w:t>ци</w:t>
            </w:r>
            <w:r w:rsidRPr="008A79D8">
              <w:rPr>
                <w:spacing w:val="-2"/>
                <w:w w:val="105"/>
                <w:sz w:val="20"/>
                <w:szCs w:val="20"/>
              </w:rPr>
              <w:t>ја</w:t>
            </w:r>
            <w:r w:rsidRPr="008A79D8">
              <w:rPr>
                <w:spacing w:val="43"/>
                <w:w w:val="105"/>
                <w:sz w:val="20"/>
                <w:szCs w:val="20"/>
              </w:rPr>
              <w:t xml:space="preserve"> </w:t>
            </w:r>
            <w:r w:rsidRPr="008A79D8">
              <w:rPr>
                <w:w w:val="105"/>
                <w:sz w:val="20"/>
                <w:szCs w:val="20"/>
              </w:rPr>
              <w:t>о</w:t>
            </w:r>
            <w:r w:rsidRPr="008A79D8">
              <w:rPr>
                <w:spacing w:val="37"/>
                <w:w w:val="103"/>
                <w:sz w:val="20"/>
                <w:szCs w:val="20"/>
              </w:rPr>
              <w:t xml:space="preserve"> </w:t>
            </w:r>
            <w:r w:rsidRPr="008A79D8">
              <w:rPr>
                <w:spacing w:val="-1"/>
                <w:w w:val="105"/>
                <w:sz w:val="20"/>
                <w:szCs w:val="20"/>
              </w:rPr>
              <w:t>ло</w:t>
            </w:r>
            <w:r w:rsidRPr="008A79D8">
              <w:rPr>
                <w:spacing w:val="-2"/>
                <w:w w:val="105"/>
                <w:sz w:val="20"/>
                <w:szCs w:val="20"/>
              </w:rPr>
              <w:t>ка</w:t>
            </w:r>
            <w:r w:rsidRPr="008A79D8">
              <w:rPr>
                <w:spacing w:val="-1"/>
                <w:w w:val="105"/>
                <w:sz w:val="20"/>
                <w:szCs w:val="20"/>
              </w:rPr>
              <w:t>лит</w:t>
            </w:r>
            <w:r w:rsidRPr="008A79D8">
              <w:rPr>
                <w:spacing w:val="-2"/>
                <w:w w:val="105"/>
                <w:sz w:val="20"/>
                <w:szCs w:val="20"/>
              </w:rPr>
              <w:t>е</w:t>
            </w:r>
            <w:r w:rsidRPr="008A79D8">
              <w:rPr>
                <w:spacing w:val="-1"/>
                <w:w w:val="105"/>
                <w:sz w:val="20"/>
                <w:szCs w:val="20"/>
              </w:rPr>
              <w:t>ти</w:t>
            </w:r>
            <w:r w:rsidRPr="008A79D8">
              <w:rPr>
                <w:spacing w:val="-2"/>
                <w:w w:val="105"/>
                <w:sz w:val="20"/>
                <w:szCs w:val="20"/>
              </w:rPr>
              <w:t>ма</w:t>
            </w:r>
            <w:r w:rsidRPr="008A79D8">
              <w:rPr>
                <w:spacing w:val="-1"/>
                <w:w w:val="105"/>
                <w:sz w:val="20"/>
                <w:szCs w:val="20"/>
              </w:rPr>
              <w:t>,</w:t>
            </w:r>
          </w:p>
        </w:tc>
      </w:tr>
      <w:tr w:rsidR="008A79D8" w:rsidRPr="008A79D8" w14:paraId="04548488" w14:textId="77777777" w:rsidTr="0057335F">
        <w:trPr>
          <w:jc w:val="center"/>
        </w:trPr>
        <w:tc>
          <w:tcPr>
            <w:tcW w:w="2495" w:type="dxa"/>
            <w:tcBorders>
              <w:top w:val="single" w:sz="4" w:space="0" w:color="000000"/>
              <w:left w:val="single" w:sz="2" w:space="0" w:color="000000"/>
              <w:bottom w:val="single" w:sz="4" w:space="0" w:color="000000"/>
              <w:right w:val="single" w:sz="2" w:space="0" w:color="000000"/>
            </w:tcBorders>
            <w:shd w:val="clear" w:color="auto" w:fill="auto"/>
          </w:tcPr>
          <w:p w14:paraId="5C8DF0BA" w14:textId="77777777" w:rsidR="008A79D8" w:rsidRPr="008A79D8" w:rsidRDefault="008A79D8" w:rsidP="008A79D8">
            <w:pPr>
              <w:widowControl w:val="0"/>
              <w:autoSpaceDE w:val="0"/>
              <w:autoSpaceDN w:val="0"/>
              <w:adjustRightInd w:val="0"/>
              <w:rPr>
                <w:sz w:val="20"/>
                <w:szCs w:val="20"/>
              </w:rPr>
            </w:pPr>
          </w:p>
          <w:p w14:paraId="4C590A14" w14:textId="77777777" w:rsidR="008A79D8" w:rsidRPr="008A79D8" w:rsidRDefault="008A79D8" w:rsidP="008A79D8">
            <w:pPr>
              <w:widowControl w:val="0"/>
              <w:autoSpaceDE w:val="0"/>
              <w:autoSpaceDN w:val="0"/>
              <w:adjustRightInd w:val="0"/>
              <w:rPr>
                <w:sz w:val="20"/>
                <w:szCs w:val="20"/>
              </w:rPr>
            </w:pPr>
          </w:p>
          <w:p w14:paraId="0EE47A6F" w14:textId="77777777" w:rsidR="008A79D8" w:rsidRPr="008A79D8" w:rsidRDefault="008A79D8" w:rsidP="008A79D8">
            <w:pPr>
              <w:widowControl w:val="0"/>
              <w:autoSpaceDE w:val="0"/>
              <w:autoSpaceDN w:val="0"/>
              <w:adjustRightInd w:val="0"/>
              <w:rPr>
                <w:sz w:val="20"/>
                <w:szCs w:val="20"/>
              </w:rPr>
            </w:pPr>
          </w:p>
          <w:p w14:paraId="6E39ADA4" w14:textId="77777777" w:rsidR="008A79D8" w:rsidRPr="008A79D8" w:rsidRDefault="008A79D8" w:rsidP="008A79D8">
            <w:pPr>
              <w:widowControl w:val="0"/>
              <w:autoSpaceDE w:val="0"/>
              <w:autoSpaceDN w:val="0"/>
              <w:adjustRightInd w:val="0"/>
              <w:rPr>
                <w:sz w:val="20"/>
                <w:szCs w:val="20"/>
              </w:rPr>
            </w:pPr>
          </w:p>
          <w:p w14:paraId="35C76B0F" w14:textId="77777777" w:rsidR="008A79D8" w:rsidRPr="008A79D8" w:rsidRDefault="008A79D8" w:rsidP="008A79D8">
            <w:pPr>
              <w:widowControl w:val="0"/>
              <w:autoSpaceDE w:val="0"/>
              <w:autoSpaceDN w:val="0"/>
              <w:adjustRightInd w:val="0"/>
              <w:rPr>
                <w:sz w:val="20"/>
                <w:szCs w:val="20"/>
              </w:rPr>
            </w:pPr>
          </w:p>
          <w:p w14:paraId="3E62E94E" w14:textId="77777777" w:rsidR="008A79D8" w:rsidRPr="008A79D8" w:rsidRDefault="008A79D8" w:rsidP="008A79D8">
            <w:pPr>
              <w:widowControl w:val="0"/>
              <w:autoSpaceDE w:val="0"/>
              <w:autoSpaceDN w:val="0"/>
              <w:adjustRightInd w:val="0"/>
              <w:spacing w:before="2"/>
              <w:rPr>
                <w:sz w:val="20"/>
                <w:szCs w:val="20"/>
              </w:rPr>
            </w:pPr>
          </w:p>
          <w:p w14:paraId="739D1A6B" w14:textId="77777777" w:rsidR="008A79D8" w:rsidRPr="008A79D8" w:rsidRDefault="008A79D8" w:rsidP="008A79D8">
            <w:pPr>
              <w:widowControl w:val="0"/>
              <w:autoSpaceDE w:val="0"/>
              <w:autoSpaceDN w:val="0"/>
              <w:adjustRightInd w:val="0"/>
              <w:ind w:left="103"/>
              <w:rPr>
                <w:sz w:val="20"/>
                <w:szCs w:val="20"/>
              </w:rPr>
            </w:pPr>
            <w:r w:rsidRPr="008A79D8">
              <w:rPr>
                <w:spacing w:val="-1"/>
                <w:w w:val="105"/>
                <w:sz w:val="20"/>
                <w:szCs w:val="20"/>
              </w:rPr>
              <w:t>Г</w:t>
            </w:r>
            <w:r w:rsidRPr="008A79D8">
              <w:rPr>
                <w:spacing w:val="-2"/>
                <w:w w:val="105"/>
                <w:sz w:val="20"/>
                <w:szCs w:val="20"/>
              </w:rPr>
              <w:t>е</w:t>
            </w:r>
            <w:r w:rsidRPr="008A79D8">
              <w:rPr>
                <w:spacing w:val="-1"/>
                <w:w w:val="105"/>
                <w:sz w:val="20"/>
                <w:szCs w:val="20"/>
              </w:rPr>
              <w:t>огр</w:t>
            </w:r>
            <w:r w:rsidRPr="008A79D8">
              <w:rPr>
                <w:spacing w:val="-2"/>
                <w:w w:val="105"/>
                <w:sz w:val="20"/>
                <w:szCs w:val="20"/>
              </w:rPr>
              <w:t>аф</w:t>
            </w:r>
            <w:r w:rsidRPr="008A79D8">
              <w:rPr>
                <w:spacing w:val="-1"/>
                <w:w w:val="105"/>
                <w:sz w:val="20"/>
                <w:szCs w:val="20"/>
              </w:rPr>
              <w:t>и</w:t>
            </w:r>
            <w:r w:rsidRPr="008A79D8">
              <w:rPr>
                <w:spacing w:val="-2"/>
                <w:w w:val="105"/>
                <w:sz w:val="20"/>
                <w:szCs w:val="20"/>
              </w:rPr>
              <w:t>ја</w:t>
            </w:r>
          </w:p>
        </w:tc>
        <w:tc>
          <w:tcPr>
            <w:tcW w:w="2835" w:type="dxa"/>
            <w:tcBorders>
              <w:top w:val="single" w:sz="4" w:space="0" w:color="000000"/>
              <w:left w:val="single" w:sz="2" w:space="0" w:color="000000"/>
              <w:bottom w:val="single" w:sz="4" w:space="0" w:color="000000"/>
              <w:right w:val="single" w:sz="2" w:space="0" w:color="000000"/>
            </w:tcBorders>
          </w:tcPr>
          <w:p w14:paraId="6D0802AC" w14:textId="77777777" w:rsidR="008A79D8" w:rsidRPr="008A79D8" w:rsidRDefault="008A79D8" w:rsidP="0057335F">
            <w:pPr>
              <w:widowControl w:val="0"/>
              <w:tabs>
                <w:tab w:val="left" w:pos="1618"/>
              </w:tabs>
              <w:autoSpaceDE w:val="0"/>
              <w:autoSpaceDN w:val="0"/>
              <w:adjustRightInd w:val="0"/>
              <w:spacing w:line="244" w:lineRule="auto"/>
              <w:ind w:left="104" w:right="101"/>
              <w:rPr>
                <w:sz w:val="20"/>
                <w:szCs w:val="20"/>
              </w:rPr>
            </w:pPr>
            <w:r w:rsidRPr="008A79D8">
              <w:rPr>
                <w:spacing w:val="-1"/>
                <w:sz w:val="20"/>
                <w:szCs w:val="20"/>
              </w:rPr>
              <w:t>посматрање-</w:t>
            </w:r>
            <w:r w:rsidRPr="008A79D8">
              <w:rPr>
                <w:spacing w:val="-1"/>
                <w:sz w:val="20"/>
                <w:szCs w:val="20"/>
              </w:rPr>
              <w:tab/>
              <w:t>уочавање-</w:t>
            </w:r>
            <w:r w:rsidRPr="008A79D8">
              <w:rPr>
                <w:spacing w:val="28"/>
                <w:w w:val="103"/>
                <w:sz w:val="20"/>
                <w:szCs w:val="20"/>
              </w:rPr>
              <w:t xml:space="preserve"> </w:t>
            </w:r>
            <w:r w:rsidRPr="008A79D8">
              <w:rPr>
                <w:spacing w:val="-1"/>
                <w:w w:val="105"/>
                <w:sz w:val="20"/>
                <w:szCs w:val="20"/>
              </w:rPr>
              <w:t>при</w:t>
            </w:r>
            <w:r w:rsidRPr="008A79D8">
              <w:rPr>
                <w:spacing w:val="-2"/>
                <w:w w:val="105"/>
                <w:sz w:val="20"/>
                <w:szCs w:val="20"/>
              </w:rPr>
              <w:t>ча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10"/>
                <w:w w:val="105"/>
                <w:sz w:val="20"/>
                <w:szCs w:val="20"/>
              </w:rPr>
              <w:t xml:space="preserve"> </w:t>
            </w:r>
            <w:r w:rsidRPr="008A79D8">
              <w:rPr>
                <w:spacing w:val="-1"/>
                <w:w w:val="105"/>
                <w:sz w:val="20"/>
                <w:szCs w:val="20"/>
              </w:rPr>
              <w:t>опи</w:t>
            </w:r>
            <w:r w:rsidRPr="008A79D8">
              <w:rPr>
                <w:spacing w:val="-2"/>
                <w:w w:val="105"/>
                <w:sz w:val="20"/>
                <w:szCs w:val="20"/>
              </w:rPr>
              <w:t>с</w:t>
            </w:r>
            <w:r w:rsidRPr="008A79D8">
              <w:rPr>
                <w:spacing w:val="-1"/>
                <w:w w:val="105"/>
                <w:sz w:val="20"/>
                <w:szCs w:val="20"/>
              </w:rPr>
              <w:t>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11"/>
                <w:w w:val="105"/>
                <w:sz w:val="20"/>
                <w:szCs w:val="20"/>
              </w:rPr>
              <w:t xml:space="preserve"> </w:t>
            </w:r>
            <w:r w:rsidRPr="008A79D8">
              <w:rPr>
                <w:spacing w:val="-1"/>
                <w:w w:val="105"/>
                <w:sz w:val="20"/>
                <w:szCs w:val="20"/>
              </w:rPr>
              <w:t>пи</w:t>
            </w:r>
            <w:r w:rsidRPr="008A79D8">
              <w:rPr>
                <w:spacing w:val="-2"/>
                <w:w w:val="105"/>
                <w:sz w:val="20"/>
                <w:szCs w:val="20"/>
              </w:rPr>
              <w:t>са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30"/>
                <w:w w:val="103"/>
                <w:sz w:val="20"/>
                <w:szCs w:val="20"/>
              </w:rPr>
              <w:t xml:space="preserve"> </w:t>
            </w:r>
            <w:r w:rsidRPr="008A79D8">
              <w:rPr>
                <w:spacing w:val="-2"/>
                <w:w w:val="105"/>
                <w:sz w:val="20"/>
                <w:szCs w:val="20"/>
              </w:rPr>
              <w:t>ч</w:t>
            </w:r>
            <w:r w:rsidRPr="008A79D8">
              <w:rPr>
                <w:spacing w:val="-1"/>
                <w:w w:val="105"/>
                <w:sz w:val="20"/>
                <w:szCs w:val="20"/>
              </w:rPr>
              <w:t>ит</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2"/>
                <w:w w:val="105"/>
                <w:sz w:val="20"/>
                <w:szCs w:val="20"/>
              </w:rPr>
              <w:t xml:space="preserve"> </w:t>
            </w:r>
            <w:r w:rsidRPr="008A79D8">
              <w:rPr>
                <w:spacing w:val="-1"/>
                <w:w w:val="105"/>
                <w:sz w:val="20"/>
                <w:szCs w:val="20"/>
              </w:rPr>
              <w:t>р</w:t>
            </w:r>
            <w:r w:rsidRPr="008A79D8">
              <w:rPr>
                <w:spacing w:val="-2"/>
                <w:w w:val="105"/>
                <w:sz w:val="20"/>
                <w:szCs w:val="20"/>
              </w:rPr>
              <w:t>а</w:t>
            </w:r>
            <w:r w:rsidRPr="008A79D8">
              <w:rPr>
                <w:spacing w:val="-1"/>
                <w:w w:val="105"/>
                <w:sz w:val="20"/>
                <w:szCs w:val="20"/>
              </w:rPr>
              <w:t>згл</w:t>
            </w:r>
            <w:r w:rsidRPr="008A79D8">
              <w:rPr>
                <w:spacing w:val="-2"/>
                <w:w w:val="105"/>
                <w:sz w:val="20"/>
                <w:szCs w:val="20"/>
              </w:rPr>
              <w:t>еда</w:t>
            </w:r>
            <w:r w:rsidRPr="008A79D8">
              <w:rPr>
                <w:spacing w:val="-1"/>
                <w:w w:val="105"/>
                <w:sz w:val="20"/>
                <w:szCs w:val="20"/>
              </w:rPr>
              <w:t>њ</w:t>
            </w:r>
            <w:r w:rsidRPr="008A79D8">
              <w:rPr>
                <w:spacing w:val="-2"/>
                <w:w w:val="105"/>
                <w:sz w:val="20"/>
                <w:szCs w:val="20"/>
              </w:rPr>
              <w:t>е</w:t>
            </w:r>
            <w:r w:rsidRPr="008A79D8">
              <w:rPr>
                <w:spacing w:val="-1"/>
                <w:w w:val="105"/>
                <w:sz w:val="20"/>
                <w:szCs w:val="20"/>
              </w:rPr>
              <w:t>-</w:t>
            </w:r>
            <w:r w:rsidRPr="008A79D8">
              <w:rPr>
                <w:spacing w:val="6"/>
                <w:w w:val="105"/>
                <w:sz w:val="20"/>
                <w:szCs w:val="20"/>
              </w:rPr>
              <w:t xml:space="preserve"> </w:t>
            </w:r>
            <w:r w:rsidRPr="008A79D8">
              <w:rPr>
                <w:spacing w:val="-1"/>
                <w:w w:val="105"/>
                <w:sz w:val="20"/>
                <w:szCs w:val="20"/>
              </w:rPr>
              <w:t>уо</w:t>
            </w:r>
            <w:r w:rsidRPr="008A79D8">
              <w:rPr>
                <w:spacing w:val="-2"/>
                <w:w w:val="105"/>
                <w:sz w:val="20"/>
                <w:szCs w:val="20"/>
              </w:rPr>
              <w:t>ча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1"/>
                <w:w w:val="102"/>
                <w:sz w:val="20"/>
                <w:szCs w:val="20"/>
              </w:rPr>
              <w:t xml:space="preserve"> </w:t>
            </w:r>
            <w:r w:rsidRPr="008A79D8">
              <w:rPr>
                <w:spacing w:val="-2"/>
                <w:w w:val="105"/>
                <w:sz w:val="20"/>
                <w:szCs w:val="20"/>
              </w:rPr>
              <w:t>с</w:t>
            </w:r>
            <w:r w:rsidRPr="008A79D8">
              <w:rPr>
                <w:spacing w:val="-1"/>
                <w:w w:val="105"/>
                <w:sz w:val="20"/>
                <w:szCs w:val="20"/>
              </w:rPr>
              <w:t>ли</w:t>
            </w:r>
            <w:r w:rsidRPr="008A79D8">
              <w:rPr>
                <w:spacing w:val="-2"/>
                <w:w w:val="105"/>
                <w:sz w:val="20"/>
                <w:szCs w:val="20"/>
              </w:rPr>
              <w:t>ч</w:t>
            </w:r>
            <w:r w:rsidRPr="008A79D8">
              <w:rPr>
                <w:spacing w:val="-1"/>
                <w:w w:val="105"/>
                <w:sz w:val="20"/>
                <w:szCs w:val="20"/>
              </w:rPr>
              <w:t>но</w:t>
            </w:r>
            <w:r w:rsidRPr="008A79D8">
              <w:rPr>
                <w:spacing w:val="-2"/>
                <w:w w:val="105"/>
                <w:sz w:val="20"/>
                <w:szCs w:val="20"/>
              </w:rPr>
              <w:t>с</w:t>
            </w:r>
            <w:r w:rsidRPr="008A79D8">
              <w:rPr>
                <w:spacing w:val="-1"/>
                <w:w w:val="105"/>
                <w:sz w:val="20"/>
                <w:szCs w:val="20"/>
              </w:rPr>
              <w:t>ти</w:t>
            </w:r>
            <w:r w:rsidRPr="008A79D8">
              <w:rPr>
                <w:spacing w:val="21"/>
                <w:w w:val="105"/>
                <w:sz w:val="20"/>
                <w:szCs w:val="20"/>
              </w:rPr>
              <w:t xml:space="preserve"> </w:t>
            </w:r>
            <w:r w:rsidRPr="008A79D8">
              <w:rPr>
                <w:w w:val="105"/>
                <w:sz w:val="20"/>
                <w:szCs w:val="20"/>
              </w:rPr>
              <w:t>и</w:t>
            </w:r>
            <w:r w:rsidRPr="008A79D8">
              <w:rPr>
                <w:spacing w:val="21"/>
                <w:w w:val="105"/>
                <w:sz w:val="20"/>
                <w:szCs w:val="20"/>
              </w:rPr>
              <w:t xml:space="preserve"> </w:t>
            </w:r>
            <w:r w:rsidRPr="008A79D8">
              <w:rPr>
                <w:spacing w:val="-1"/>
                <w:w w:val="105"/>
                <w:sz w:val="20"/>
                <w:szCs w:val="20"/>
              </w:rPr>
              <w:t>р</w:t>
            </w:r>
            <w:r w:rsidRPr="008A79D8">
              <w:rPr>
                <w:spacing w:val="-2"/>
                <w:w w:val="105"/>
                <w:sz w:val="20"/>
                <w:szCs w:val="20"/>
              </w:rPr>
              <w:t>а</w:t>
            </w:r>
            <w:r w:rsidRPr="008A79D8">
              <w:rPr>
                <w:spacing w:val="-1"/>
                <w:w w:val="105"/>
                <w:sz w:val="20"/>
                <w:szCs w:val="20"/>
              </w:rPr>
              <w:t>зли</w:t>
            </w:r>
            <w:r w:rsidRPr="008A79D8">
              <w:rPr>
                <w:spacing w:val="-2"/>
                <w:w w:val="105"/>
                <w:sz w:val="20"/>
                <w:szCs w:val="20"/>
              </w:rPr>
              <w:t>ка</w:t>
            </w:r>
            <w:r w:rsidRPr="008A79D8">
              <w:rPr>
                <w:spacing w:val="-1"/>
                <w:w w:val="105"/>
                <w:sz w:val="20"/>
                <w:szCs w:val="20"/>
              </w:rPr>
              <w:t>,</w:t>
            </w:r>
            <w:r w:rsidRPr="008A79D8">
              <w:rPr>
                <w:spacing w:val="23"/>
                <w:w w:val="103"/>
                <w:sz w:val="20"/>
                <w:szCs w:val="20"/>
              </w:rPr>
              <w:t xml:space="preserve"> </w:t>
            </w:r>
            <w:r w:rsidRPr="008A79D8">
              <w:rPr>
                <w:spacing w:val="-1"/>
                <w:sz w:val="20"/>
                <w:szCs w:val="20"/>
              </w:rPr>
              <w:t>упознавање</w:t>
            </w:r>
            <w:r w:rsidRPr="008A79D8">
              <w:rPr>
                <w:sz w:val="20"/>
                <w:szCs w:val="20"/>
              </w:rPr>
              <w:t xml:space="preserve"> </w:t>
            </w:r>
            <w:r w:rsidRPr="008A79D8">
              <w:rPr>
                <w:spacing w:val="3"/>
                <w:sz w:val="20"/>
                <w:szCs w:val="20"/>
              </w:rPr>
              <w:t xml:space="preserve"> </w:t>
            </w:r>
            <w:r w:rsidRPr="008A79D8">
              <w:rPr>
                <w:spacing w:val="-1"/>
                <w:sz w:val="20"/>
                <w:szCs w:val="20"/>
              </w:rPr>
              <w:t>прошлости</w:t>
            </w:r>
          </w:p>
        </w:tc>
        <w:tc>
          <w:tcPr>
            <w:tcW w:w="3828" w:type="dxa"/>
            <w:tcBorders>
              <w:top w:val="single" w:sz="4" w:space="0" w:color="000000"/>
              <w:left w:val="single" w:sz="2" w:space="0" w:color="000000"/>
              <w:bottom w:val="single" w:sz="4" w:space="0" w:color="000000"/>
              <w:right w:val="single" w:sz="2" w:space="0" w:color="000000"/>
            </w:tcBorders>
            <w:hideMark/>
          </w:tcPr>
          <w:p w14:paraId="0558DA1C" w14:textId="119B550A" w:rsidR="00963A99" w:rsidRDefault="008A79D8" w:rsidP="00963A99">
            <w:pPr>
              <w:widowControl w:val="0"/>
              <w:tabs>
                <w:tab w:val="left" w:pos="2267"/>
              </w:tabs>
              <w:autoSpaceDE w:val="0"/>
              <w:autoSpaceDN w:val="0"/>
              <w:adjustRightInd w:val="0"/>
              <w:spacing w:line="244" w:lineRule="auto"/>
              <w:ind w:left="101" w:right="102"/>
              <w:jc w:val="both"/>
              <w:rPr>
                <w:spacing w:val="-1"/>
                <w:sz w:val="20"/>
                <w:szCs w:val="20"/>
              </w:rPr>
            </w:pPr>
            <w:r w:rsidRPr="008A79D8">
              <w:rPr>
                <w:spacing w:val="-1"/>
                <w:sz w:val="20"/>
                <w:szCs w:val="20"/>
              </w:rPr>
              <w:t>-усмерава</w:t>
            </w:r>
            <w:r w:rsidR="0057335F">
              <w:rPr>
                <w:spacing w:val="-1"/>
                <w:sz w:val="20"/>
                <w:szCs w:val="20"/>
                <w:lang w:val="sr-Cyrl-RS"/>
              </w:rPr>
              <w:t xml:space="preserve"> </w:t>
            </w:r>
            <w:r w:rsidR="0057335F">
              <w:rPr>
                <w:spacing w:val="-1"/>
                <w:sz w:val="20"/>
                <w:szCs w:val="20"/>
              </w:rPr>
              <w:t>–</w:t>
            </w:r>
            <w:r w:rsidR="0057335F">
              <w:rPr>
                <w:spacing w:val="-1"/>
                <w:sz w:val="20"/>
                <w:szCs w:val="20"/>
                <w:lang w:val="sr-Cyrl-RS"/>
              </w:rPr>
              <w:t xml:space="preserve"> </w:t>
            </w:r>
            <w:r w:rsidRPr="008A79D8">
              <w:rPr>
                <w:spacing w:val="-1"/>
                <w:sz w:val="20"/>
                <w:szCs w:val="20"/>
              </w:rPr>
              <w:t>наводи</w:t>
            </w:r>
            <w:r w:rsidR="0057335F">
              <w:rPr>
                <w:spacing w:val="-1"/>
                <w:sz w:val="20"/>
                <w:szCs w:val="20"/>
                <w:lang w:val="sr-Cyrl-RS"/>
              </w:rPr>
              <w:t xml:space="preserve"> </w:t>
            </w:r>
            <w:r w:rsidRPr="008A79D8">
              <w:rPr>
                <w:spacing w:val="-1"/>
                <w:sz w:val="20"/>
                <w:szCs w:val="20"/>
              </w:rPr>
              <w:t>-</w:t>
            </w:r>
            <w:r w:rsidR="0057335F">
              <w:rPr>
                <w:spacing w:val="-1"/>
                <w:sz w:val="20"/>
                <w:szCs w:val="20"/>
                <w:lang w:val="sr-Cyrl-RS"/>
              </w:rPr>
              <w:t xml:space="preserve"> </w:t>
            </w:r>
            <w:r w:rsidRPr="008A79D8">
              <w:rPr>
                <w:spacing w:val="-1"/>
                <w:sz w:val="20"/>
                <w:szCs w:val="20"/>
              </w:rPr>
              <w:t>ствара</w:t>
            </w:r>
            <w:r w:rsidR="00963A99">
              <w:rPr>
                <w:spacing w:val="-1"/>
                <w:sz w:val="20"/>
                <w:szCs w:val="20"/>
                <w:lang w:val="sr-Cyrl-RS"/>
              </w:rPr>
              <w:t xml:space="preserve"> </w:t>
            </w:r>
            <w:r w:rsidRPr="008A79D8">
              <w:rPr>
                <w:spacing w:val="-1"/>
                <w:sz w:val="20"/>
                <w:szCs w:val="20"/>
              </w:rPr>
              <w:t>ситуацију,</w:t>
            </w:r>
          </w:p>
          <w:p w14:paraId="62BEA7D1" w14:textId="189E7793" w:rsidR="00963A99" w:rsidRPr="0057335F" w:rsidRDefault="008A79D8" w:rsidP="0057335F">
            <w:pPr>
              <w:widowControl w:val="0"/>
              <w:tabs>
                <w:tab w:val="left" w:pos="2267"/>
              </w:tabs>
              <w:autoSpaceDE w:val="0"/>
              <w:autoSpaceDN w:val="0"/>
              <w:adjustRightInd w:val="0"/>
              <w:spacing w:line="244" w:lineRule="auto"/>
              <w:ind w:left="101" w:right="102"/>
              <w:rPr>
                <w:spacing w:val="45"/>
                <w:w w:val="103"/>
                <w:sz w:val="20"/>
                <w:szCs w:val="20"/>
              </w:rPr>
            </w:pPr>
            <w:r w:rsidRPr="008A79D8">
              <w:rPr>
                <w:spacing w:val="-1"/>
                <w:sz w:val="20"/>
                <w:szCs w:val="20"/>
              </w:rPr>
              <w:t>сугерише</w:t>
            </w:r>
            <w:r w:rsidR="0057335F">
              <w:rPr>
                <w:spacing w:val="-1"/>
                <w:sz w:val="20"/>
                <w:szCs w:val="20"/>
                <w:lang w:val="sr-Cyrl-RS"/>
              </w:rPr>
              <w:t xml:space="preserve"> </w:t>
            </w:r>
            <w:r w:rsidRPr="008A79D8">
              <w:rPr>
                <w:spacing w:val="-1"/>
                <w:sz w:val="20"/>
                <w:szCs w:val="20"/>
              </w:rPr>
              <w:t>-</w:t>
            </w:r>
            <w:r w:rsidRPr="008A79D8">
              <w:rPr>
                <w:spacing w:val="45"/>
                <w:w w:val="103"/>
                <w:sz w:val="20"/>
                <w:szCs w:val="20"/>
              </w:rPr>
              <w:t xml:space="preserve"> </w:t>
            </w:r>
            <w:r w:rsidRPr="008A79D8">
              <w:rPr>
                <w:spacing w:val="-1"/>
                <w:w w:val="105"/>
                <w:sz w:val="20"/>
                <w:szCs w:val="20"/>
              </w:rPr>
              <w:t>по</w:t>
            </w:r>
            <w:r w:rsidRPr="008A79D8">
              <w:rPr>
                <w:spacing w:val="-2"/>
                <w:w w:val="105"/>
                <w:sz w:val="20"/>
                <w:szCs w:val="20"/>
              </w:rPr>
              <w:t>дс</w:t>
            </w:r>
            <w:r w:rsidRPr="008A79D8">
              <w:rPr>
                <w:spacing w:val="-1"/>
                <w:w w:val="105"/>
                <w:sz w:val="20"/>
                <w:szCs w:val="20"/>
              </w:rPr>
              <w:t>ти</w:t>
            </w:r>
            <w:r w:rsidRPr="008A79D8">
              <w:rPr>
                <w:spacing w:val="-2"/>
                <w:w w:val="105"/>
                <w:sz w:val="20"/>
                <w:szCs w:val="20"/>
              </w:rPr>
              <w:t>че</w:t>
            </w:r>
            <w:r w:rsidR="0057335F">
              <w:rPr>
                <w:spacing w:val="-2"/>
                <w:w w:val="105"/>
                <w:sz w:val="20"/>
                <w:szCs w:val="20"/>
                <w:lang w:val="sr-Cyrl-RS"/>
              </w:rPr>
              <w:t xml:space="preserve"> </w:t>
            </w:r>
            <w:r w:rsidR="0057335F">
              <w:rPr>
                <w:spacing w:val="-1"/>
                <w:w w:val="105"/>
                <w:sz w:val="20"/>
                <w:szCs w:val="20"/>
              </w:rPr>
              <w:t>–</w:t>
            </w:r>
            <w:r w:rsidR="0057335F">
              <w:rPr>
                <w:spacing w:val="-1"/>
                <w:w w:val="105"/>
                <w:sz w:val="20"/>
                <w:szCs w:val="20"/>
                <w:lang w:val="sr-Cyrl-RS"/>
              </w:rPr>
              <w:t xml:space="preserve"> </w:t>
            </w:r>
            <w:r w:rsidRPr="008A79D8">
              <w:rPr>
                <w:spacing w:val="-2"/>
                <w:w w:val="105"/>
                <w:sz w:val="20"/>
                <w:szCs w:val="20"/>
              </w:rPr>
              <w:t>д</w:t>
            </w:r>
            <w:r w:rsidRPr="008A79D8">
              <w:rPr>
                <w:spacing w:val="-1"/>
                <w:w w:val="105"/>
                <w:sz w:val="20"/>
                <w:szCs w:val="20"/>
              </w:rPr>
              <w:t>и</w:t>
            </w:r>
            <w:r w:rsidRPr="008A79D8">
              <w:rPr>
                <w:spacing w:val="-2"/>
                <w:w w:val="105"/>
                <w:sz w:val="20"/>
                <w:szCs w:val="20"/>
              </w:rPr>
              <w:t>ск</w:t>
            </w:r>
            <w:r w:rsidRPr="008A79D8">
              <w:rPr>
                <w:spacing w:val="-1"/>
                <w:w w:val="105"/>
                <w:sz w:val="20"/>
                <w:szCs w:val="20"/>
              </w:rPr>
              <w:t>уту</w:t>
            </w:r>
            <w:r w:rsidRPr="008A79D8">
              <w:rPr>
                <w:spacing w:val="-2"/>
                <w:w w:val="105"/>
                <w:sz w:val="20"/>
                <w:szCs w:val="20"/>
              </w:rPr>
              <w:t>је</w:t>
            </w:r>
            <w:r w:rsidR="0057335F">
              <w:rPr>
                <w:spacing w:val="-2"/>
                <w:w w:val="105"/>
                <w:sz w:val="20"/>
                <w:szCs w:val="20"/>
                <w:lang w:val="sr-Cyrl-RS"/>
              </w:rPr>
              <w:t xml:space="preserve"> </w:t>
            </w:r>
            <w:r w:rsidRPr="008A79D8">
              <w:rPr>
                <w:spacing w:val="-1"/>
                <w:w w:val="105"/>
                <w:sz w:val="20"/>
                <w:szCs w:val="20"/>
              </w:rPr>
              <w:t>-</w:t>
            </w:r>
            <w:r w:rsidR="0057335F">
              <w:rPr>
                <w:spacing w:val="-1"/>
                <w:w w:val="105"/>
                <w:sz w:val="20"/>
                <w:szCs w:val="20"/>
                <w:lang w:val="sr-Cyrl-RS"/>
              </w:rPr>
              <w:t xml:space="preserve"> </w:t>
            </w:r>
            <w:r w:rsidRPr="008A79D8">
              <w:rPr>
                <w:spacing w:val="-2"/>
                <w:w w:val="105"/>
                <w:sz w:val="20"/>
                <w:szCs w:val="20"/>
              </w:rPr>
              <w:t>а</w:t>
            </w:r>
            <w:r w:rsidRPr="008A79D8">
              <w:rPr>
                <w:spacing w:val="-1"/>
                <w:w w:val="105"/>
                <w:sz w:val="20"/>
                <w:szCs w:val="20"/>
              </w:rPr>
              <w:t>н</w:t>
            </w:r>
            <w:r w:rsidRPr="008A79D8">
              <w:rPr>
                <w:spacing w:val="-2"/>
                <w:w w:val="105"/>
                <w:sz w:val="20"/>
                <w:szCs w:val="20"/>
              </w:rPr>
              <w:t>а</w:t>
            </w:r>
            <w:r w:rsidRPr="008A79D8">
              <w:rPr>
                <w:spacing w:val="-1"/>
                <w:w w:val="105"/>
                <w:sz w:val="20"/>
                <w:szCs w:val="20"/>
              </w:rPr>
              <w:t>лизир</w:t>
            </w:r>
            <w:r w:rsidRPr="008A79D8">
              <w:rPr>
                <w:spacing w:val="-2"/>
                <w:w w:val="105"/>
                <w:sz w:val="20"/>
                <w:szCs w:val="20"/>
              </w:rPr>
              <w:t>а</w:t>
            </w:r>
            <w:r w:rsidRPr="008A79D8">
              <w:rPr>
                <w:spacing w:val="-1"/>
                <w:w w:val="105"/>
                <w:sz w:val="20"/>
                <w:szCs w:val="20"/>
              </w:rPr>
              <w:t>-</w:t>
            </w:r>
            <w:r w:rsidRPr="008A79D8">
              <w:rPr>
                <w:spacing w:val="27"/>
                <w:w w:val="103"/>
                <w:sz w:val="20"/>
                <w:szCs w:val="20"/>
              </w:rPr>
              <w:t xml:space="preserve"> </w:t>
            </w:r>
            <w:r w:rsidRPr="008A79D8">
              <w:rPr>
                <w:spacing w:val="-2"/>
                <w:w w:val="105"/>
                <w:sz w:val="20"/>
                <w:szCs w:val="20"/>
              </w:rPr>
              <w:t>м</w:t>
            </w:r>
            <w:r w:rsidRPr="008A79D8">
              <w:rPr>
                <w:spacing w:val="-1"/>
                <w:w w:val="105"/>
                <w:sz w:val="20"/>
                <w:szCs w:val="20"/>
              </w:rPr>
              <w:t>отивиш</w:t>
            </w:r>
            <w:r w:rsidRPr="008A79D8">
              <w:rPr>
                <w:spacing w:val="-2"/>
                <w:w w:val="105"/>
                <w:sz w:val="20"/>
                <w:szCs w:val="20"/>
              </w:rPr>
              <w:t>е</w:t>
            </w:r>
            <w:r w:rsidRPr="008A79D8">
              <w:rPr>
                <w:spacing w:val="-1"/>
                <w:w w:val="105"/>
                <w:sz w:val="20"/>
                <w:szCs w:val="20"/>
              </w:rPr>
              <w:t>,</w:t>
            </w:r>
            <w:r w:rsidRPr="008A79D8">
              <w:rPr>
                <w:spacing w:val="-2"/>
                <w:w w:val="105"/>
                <w:sz w:val="20"/>
                <w:szCs w:val="20"/>
              </w:rPr>
              <w:t>к</w:t>
            </w:r>
            <w:r w:rsidRPr="008A79D8">
              <w:rPr>
                <w:spacing w:val="-1"/>
                <w:w w:val="105"/>
                <w:sz w:val="20"/>
                <w:szCs w:val="20"/>
              </w:rPr>
              <w:t>оор</w:t>
            </w:r>
            <w:r w:rsidRPr="008A79D8">
              <w:rPr>
                <w:spacing w:val="-2"/>
                <w:w w:val="105"/>
                <w:sz w:val="20"/>
                <w:szCs w:val="20"/>
              </w:rPr>
              <w:t>д</w:t>
            </w:r>
            <w:r w:rsidRPr="008A79D8">
              <w:rPr>
                <w:spacing w:val="-1"/>
                <w:w w:val="105"/>
                <w:sz w:val="20"/>
                <w:szCs w:val="20"/>
              </w:rPr>
              <w:t>инир</w:t>
            </w:r>
            <w:r w:rsidRPr="008A79D8">
              <w:rPr>
                <w:spacing w:val="-2"/>
                <w:w w:val="105"/>
                <w:sz w:val="20"/>
                <w:szCs w:val="20"/>
              </w:rPr>
              <w:t>а</w:t>
            </w:r>
          </w:p>
          <w:p w14:paraId="675B706D" w14:textId="67DB4A4F" w:rsidR="008A79D8" w:rsidRPr="008A79D8" w:rsidRDefault="008A79D8" w:rsidP="00963A99">
            <w:pPr>
              <w:widowControl w:val="0"/>
              <w:tabs>
                <w:tab w:val="left" w:pos="2267"/>
              </w:tabs>
              <w:autoSpaceDE w:val="0"/>
              <w:autoSpaceDN w:val="0"/>
              <w:adjustRightInd w:val="0"/>
              <w:spacing w:line="244" w:lineRule="auto"/>
              <w:ind w:left="101" w:right="102"/>
              <w:jc w:val="both"/>
              <w:rPr>
                <w:sz w:val="20"/>
                <w:szCs w:val="20"/>
              </w:rPr>
            </w:pPr>
            <w:r w:rsidRPr="008A79D8">
              <w:rPr>
                <w:spacing w:val="-1"/>
                <w:w w:val="105"/>
                <w:sz w:val="20"/>
                <w:szCs w:val="20"/>
              </w:rPr>
              <w:t>-н</w:t>
            </w:r>
            <w:r w:rsidRPr="008A79D8">
              <w:rPr>
                <w:spacing w:val="-2"/>
                <w:w w:val="105"/>
                <w:sz w:val="20"/>
                <w:szCs w:val="20"/>
              </w:rPr>
              <w:t>а</w:t>
            </w:r>
            <w:r w:rsidRPr="008A79D8">
              <w:rPr>
                <w:spacing w:val="-1"/>
                <w:w w:val="105"/>
                <w:sz w:val="20"/>
                <w:szCs w:val="20"/>
              </w:rPr>
              <w:t>во</w:t>
            </w:r>
            <w:r w:rsidRPr="008A79D8">
              <w:rPr>
                <w:spacing w:val="-2"/>
                <w:w w:val="105"/>
                <w:sz w:val="20"/>
                <w:szCs w:val="20"/>
              </w:rPr>
              <w:t>д</w:t>
            </w:r>
            <w:r w:rsidRPr="008A79D8">
              <w:rPr>
                <w:spacing w:val="-1"/>
                <w:w w:val="105"/>
                <w:sz w:val="20"/>
                <w:szCs w:val="20"/>
              </w:rPr>
              <w:t>и</w:t>
            </w:r>
            <w:r w:rsidR="00963A99">
              <w:rPr>
                <w:spacing w:val="39"/>
                <w:w w:val="105"/>
                <w:sz w:val="20"/>
                <w:szCs w:val="20"/>
                <w:lang w:val="sr-Cyrl-RS"/>
              </w:rPr>
              <w:t xml:space="preserve"> </w:t>
            </w:r>
            <w:r w:rsidRPr="008A79D8">
              <w:rPr>
                <w:spacing w:val="-1"/>
                <w:w w:val="105"/>
                <w:sz w:val="20"/>
                <w:szCs w:val="20"/>
              </w:rPr>
              <w:t>н</w:t>
            </w:r>
            <w:r w:rsidRPr="008A79D8">
              <w:rPr>
                <w:spacing w:val="-2"/>
                <w:w w:val="105"/>
                <w:sz w:val="20"/>
                <w:szCs w:val="20"/>
              </w:rPr>
              <w:t>а</w:t>
            </w:r>
            <w:r w:rsidRPr="008A79D8">
              <w:rPr>
                <w:spacing w:val="37"/>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6"/>
                <w:w w:val="105"/>
                <w:sz w:val="20"/>
                <w:szCs w:val="20"/>
              </w:rPr>
              <w:t xml:space="preserve"> </w:t>
            </w:r>
            <w:r w:rsidRPr="008A79D8">
              <w:rPr>
                <w:w w:val="105"/>
                <w:sz w:val="20"/>
                <w:szCs w:val="20"/>
              </w:rPr>
              <w:t>и</w:t>
            </w:r>
            <w:r w:rsidRPr="008A79D8">
              <w:rPr>
                <w:spacing w:val="41"/>
                <w:w w:val="103"/>
                <w:sz w:val="20"/>
                <w:szCs w:val="20"/>
              </w:rPr>
              <w:t xml:space="preserve"> </w:t>
            </w:r>
            <w:r w:rsidRPr="008A79D8">
              <w:rPr>
                <w:spacing w:val="-1"/>
                <w:w w:val="105"/>
                <w:sz w:val="20"/>
                <w:szCs w:val="20"/>
              </w:rPr>
              <w:t>при</w:t>
            </w:r>
            <w:r w:rsidRPr="008A79D8">
              <w:rPr>
                <w:spacing w:val="-2"/>
                <w:w w:val="105"/>
                <w:sz w:val="20"/>
                <w:szCs w:val="20"/>
              </w:rPr>
              <w:t>ме</w:t>
            </w:r>
            <w:r w:rsidRPr="008A79D8">
              <w:rPr>
                <w:spacing w:val="-1"/>
                <w:w w:val="105"/>
                <w:sz w:val="20"/>
                <w:szCs w:val="20"/>
              </w:rPr>
              <w:t>ну</w:t>
            </w:r>
            <w:r w:rsidRPr="008A79D8">
              <w:rPr>
                <w:spacing w:val="-2"/>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1"/>
                <w:w w:val="105"/>
                <w:sz w:val="20"/>
                <w:szCs w:val="20"/>
              </w:rPr>
              <w:t xml:space="preserve"> по</w:t>
            </w:r>
            <w:r w:rsidRPr="008A79D8">
              <w:rPr>
                <w:spacing w:val="-2"/>
                <w:w w:val="105"/>
                <w:sz w:val="20"/>
                <w:szCs w:val="20"/>
              </w:rPr>
              <w:t>с</w:t>
            </w:r>
            <w:r w:rsidRPr="008A79D8">
              <w:rPr>
                <w:spacing w:val="-1"/>
                <w:w w:val="105"/>
                <w:sz w:val="20"/>
                <w:szCs w:val="20"/>
              </w:rPr>
              <w:t>т</w:t>
            </w:r>
            <w:r w:rsidRPr="008A79D8">
              <w:rPr>
                <w:spacing w:val="-2"/>
                <w:w w:val="105"/>
                <w:sz w:val="20"/>
                <w:szCs w:val="20"/>
              </w:rPr>
              <w:t>а</w:t>
            </w:r>
            <w:r w:rsidRPr="008A79D8">
              <w:rPr>
                <w:spacing w:val="-1"/>
                <w:w w:val="105"/>
                <w:sz w:val="20"/>
                <w:szCs w:val="20"/>
              </w:rPr>
              <w:t>вљ</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1"/>
                <w:w w:val="105"/>
                <w:sz w:val="20"/>
                <w:szCs w:val="20"/>
              </w:rPr>
              <w:t>з</w:t>
            </w:r>
            <w:r w:rsidRPr="008A79D8">
              <w:rPr>
                <w:spacing w:val="-2"/>
                <w:w w:val="105"/>
                <w:sz w:val="20"/>
                <w:szCs w:val="20"/>
              </w:rPr>
              <w:t>а</w:t>
            </w:r>
            <w:r w:rsidRPr="008A79D8">
              <w:rPr>
                <w:spacing w:val="-1"/>
                <w:w w:val="105"/>
                <w:sz w:val="20"/>
                <w:szCs w:val="20"/>
              </w:rPr>
              <w:t>ни</w:t>
            </w:r>
            <w:r w:rsidRPr="008A79D8">
              <w:rPr>
                <w:spacing w:val="-2"/>
                <w:w w:val="105"/>
                <w:sz w:val="20"/>
                <w:szCs w:val="20"/>
              </w:rPr>
              <w:t>м</w:t>
            </w:r>
            <w:r w:rsidRPr="008A79D8">
              <w:rPr>
                <w:spacing w:val="-1"/>
                <w:w w:val="105"/>
                <w:sz w:val="20"/>
                <w:szCs w:val="20"/>
              </w:rPr>
              <w:t>љивих</w:t>
            </w:r>
            <w:r w:rsidRPr="008A79D8">
              <w:rPr>
                <w:w w:val="105"/>
                <w:sz w:val="20"/>
                <w:szCs w:val="20"/>
              </w:rPr>
              <w:t xml:space="preserve"> </w:t>
            </w:r>
            <w:r w:rsidRPr="008A79D8">
              <w:rPr>
                <w:spacing w:val="-1"/>
                <w:w w:val="105"/>
                <w:sz w:val="20"/>
                <w:szCs w:val="20"/>
              </w:rPr>
              <w:t>пит</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41"/>
                <w:w w:val="102"/>
                <w:sz w:val="20"/>
                <w:szCs w:val="20"/>
              </w:rPr>
              <w:t xml:space="preserve"> </w:t>
            </w:r>
            <w:r w:rsidRPr="008A79D8">
              <w:rPr>
                <w:w w:val="105"/>
                <w:sz w:val="20"/>
                <w:szCs w:val="20"/>
              </w:rPr>
              <w:t>развија</w:t>
            </w:r>
            <w:r w:rsidRPr="008A79D8">
              <w:rPr>
                <w:spacing w:val="6"/>
                <w:w w:val="105"/>
                <w:sz w:val="20"/>
                <w:szCs w:val="20"/>
              </w:rPr>
              <w:t xml:space="preserve"> </w:t>
            </w:r>
            <w:r w:rsidRPr="008A79D8">
              <w:rPr>
                <w:spacing w:val="-2"/>
                <w:w w:val="105"/>
                <w:sz w:val="20"/>
                <w:szCs w:val="20"/>
              </w:rPr>
              <w:t>к</w:t>
            </w:r>
            <w:r w:rsidRPr="008A79D8">
              <w:rPr>
                <w:spacing w:val="-1"/>
                <w:w w:val="105"/>
                <w:sz w:val="20"/>
                <w:szCs w:val="20"/>
              </w:rPr>
              <w:t>ооп</w:t>
            </w:r>
            <w:r w:rsidRPr="008A79D8">
              <w:rPr>
                <w:spacing w:val="-2"/>
                <w:w w:val="105"/>
                <w:sz w:val="20"/>
                <w:szCs w:val="20"/>
              </w:rPr>
              <w:t>е</w:t>
            </w:r>
            <w:r w:rsidRPr="008A79D8">
              <w:rPr>
                <w:spacing w:val="-1"/>
                <w:w w:val="105"/>
                <w:sz w:val="20"/>
                <w:szCs w:val="20"/>
              </w:rPr>
              <w:t>р</w:t>
            </w:r>
            <w:r w:rsidRPr="008A79D8">
              <w:rPr>
                <w:spacing w:val="-2"/>
                <w:w w:val="105"/>
                <w:sz w:val="20"/>
                <w:szCs w:val="20"/>
              </w:rPr>
              <w:t>а</w:t>
            </w:r>
            <w:r w:rsidRPr="008A79D8">
              <w:rPr>
                <w:spacing w:val="-1"/>
                <w:w w:val="105"/>
                <w:sz w:val="20"/>
                <w:szCs w:val="20"/>
              </w:rPr>
              <w:t>тивно</w:t>
            </w:r>
            <w:r w:rsidRPr="008A79D8">
              <w:rPr>
                <w:spacing w:val="-2"/>
                <w:w w:val="105"/>
                <w:sz w:val="20"/>
                <w:szCs w:val="20"/>
              </w:rPr>
              <w:t>с</w:t>
            </w:r>
            <w:r w:rsidRPr="008A79D8">
              <w:rPr>
                <w:spacing w:val="-1"/>
                <w:w w:val="105"/>
                <w:sz w:val="20"/>
                <w:szCs w:val="20"/>
              </w:rPr>
              <w:t>т</w:t>
            </w:r>
            <w:r w:rsidRPr="008A79D8">
              <w:rPr>
                <w:spacing w:val="10"/>
                <w:w w:val="105"/>
                <w:sz w:val="20"/>
                <w:szCs w:val="20"/>
              </w:rPr>
              <w:t xml:space="preserve"> </w:t>
            </w:r>
            <w:r w:rsidRPr="008A79D8">
              <w:rPr>
                <w:spacing w:val="-1"/>
                <w:w w:val="105"/>
                <w:sz w:val="20"/>
                <w:szCs w:val="20"/>
              </w:rPr>
              <w:t>н</w:t>
            </w:r>
            <w:r w:rsidRPr="008A79D8">
              <w:rPr>
                <w:spacing w:val="-2"/>
                <w:w w:val="105"/>
                <w:sz w:val="20"/>
                <w:szCs w:val="20"/>
              </w:rPr>
              <w:t>а</w:t>
            </w:r>
            <w:r w:rsidRPr="008A79D8">
              <w:rPr>
                <w:spacing w:val="-1"/>
                <w:w w:val="105"/>
                <w:sz w:val="20"/>
                <w:szCs w:val="20"/>
              </w:rPr>
              <w:t>во</w:t>
            </w:r>
            <w:r w:rsidRPr="008A79D8">
              <w:rPr>
                <w:spacing w:val="-2"/>
                <w:w w:val="105"/>
                <w:sz w:val="20"/>
                <w:szCs w:val="20"/>
              </w:rPr>
              <w:t>д</w:t>
            </w:r>
            <w:r w:rsidRPr="008A79D8">
              <w:rPr>
                <w:spacing w:val="-1"/>
                <w:w w:val="105"/>
                <w:sz w:val="20"/>
                <w:szCs w:val="20"/>
              </w:rPr>
              <w:t>и</w:t>
            </w:r>
            <w:r w:rsidRPr="008A79D8">
              <w:rPr>
                <w:spacing w:val="9"/>
                <w:w w:val="105"/>
                <w:sz w:val="20"/>
                <w:szCs w:val="20"/>
              </w:rPr>
              <w:t xml:space="preserve"> </w:t>
            </w:r>
            <w:r w:rsidRPr="008A79D8">
              <w:rPr>
                <w:spacing w:val="-1"/>
                <w:w w:val="105"/>
                <w:sz w:val="20"/>
                <w:szCs w:val="20"/>
              </w:rPr>
              <w:t>н</w:t>
            </w:r>
            <w:r w:rsidRPr="008A79D8">
              <w:rPr>
                <w:spacing w:val="-2"/>
                <w:w w:val="105"/>
                <w:sz w:val="20"/>
                <w:szCs w:val="20"/>
              </w:rPr>
              <w:t>а</w:t>
            </w:r>
            <w:r w:rsidRPr="008A79D8">
              <w:rPr>
                <w:spacing w:val="6"/>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7"/>
                <w:w w:val="105"/>
                <w:sz w:val="20"/>
                <w:szCs w:val="20"/>
              </w:rPr>
              <w:t xml:space="preserve"> </w:t>
            </w:r>
            <w:r w:rsidRPr="008A79D8">
              <w:rPr>
                <w:w w:val="105"/>
                <w:sz w:val="20"/>
                <w:szCs w:val="20"/>
              </w:rPr>
              <w:t>и</w:t>
            </w:r>
            <w:r w:rsidRPr="008A79D8">
              <w:rPr>
                <w:spacing w:val="27"/>
                <w:w w:val="103"/>
                <w:sz w:val="20"/>
                <w:szCs w:val="20"/>
              </w:rPr>
              <w:t xml:space="preserve"> </w:t>
            </w:r>
            <w:r w:rsidRPr="008A79D8">
              <w:rPr>
                <w:spacing w:val="-1"/>
                <w:w w:val="105"/>
                <w:sz w:val="20"/>
                <w:szCs w:val="20"/>
              </w:rPr>
              <w:t>при</w:t>
            </w:r>
            <w:r w:rsidRPr="008A79D8">
              <w:rPr>
                <w:spacing w:val="-2"/>
                <w:w w:val="105"/>
                <w:sz w:val="20"/>
                <w:szCs w:val="20"/>
              </w:rPr>
              <w:t>ме</w:t>
            </w:r>
            <w:r w:rsidRPr="008A79D8">
              <w:rPr>
                <w:spacing w:val="-1"/>
                <w:w w:val="105"/>
                <w:sz w:val="20"/>
                <w:szCs w:val="20"/>
              </w:rPr>
              <w:t>ну</w:t>
            </w:r>
            <w:r w:rsidRPr="008A79D8">
              <w:rPr>
                <w:spacing w:val="-23"/>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љ</w:t>
            </w:r>
            <w:r w:rsidRPr="008A79D8">
              <w:rPr>
                <w:spacing w:val="-2"/>
                <w:w w:val="105"/>
                <w:sz w:val="20"/>
                <w:szCs w:val="20"/>
              </w:rPr>
              <w:t>а</w:t>
            </w:r>
          </w:p>
        </w:tc>
        <w:tc>
          <w:tcPr>
            <w:tcW w:w="4450" w:type="dxa"/>
            <w:tcBorders>
              <w:top w:val="single" w:sz="4" w:space="0" w:color="000000"/>
              <w:left w:val="single" w:sz="2" w:space="0" w:color="000000"/>
              <w:bottom w:val="single" w:sz="4" w:space="0" w:color="000000"/>
              <w:right w:val="single" w:sz="2" w:space="0" w:color="000000"/>
            </w:tcBorders>
            <w:hideMark/>
          </w:tcPr>
          <w:p w14:paraId="39F4EDD3" w14:textId="77777777" w:rsidR="008A79D8" w:rsidRPr="008A79D8" w:rsidRDefault="008A79D8" w:rsidP="008A79D8">
            <w:pPr>
              <w:widowControl w:val="0"/>
              <w:tabs>
                <w:tab w:val="left" w:pos="1461"/>
                <w:tab w:val="left" w:pos="2241"/>
                <w:tab w:val="left" w:pos="2642"/>
                <w:tab w:val="left" w:pos="2829"/>
              </w:tabs>
              <w:autoSpaceDE w:val="0"/>
              <w:autoSpaceDN w:val="0"/>
              <w:adjustRightInd w:val="0"/>
              <w:spacing w:line="244" w:lineRule="auto"/>
              <w:ind w:left="101" w:right="100"/>
              <w:jc w:val="both"/>
              <w:rPr>
                <w:sz w:val="20"/>
                <w:szCs w:val="20"/>
              </w:rPr>
            </w:pPr>
            <w:r w:rsidRPr="008A79D8">
              <w:rPr>
                <w:w w:val="105"/>
                <w:sz w:val="20"/>
                <w:szCs w:val="20"/>
              </w:rPr>
              <w:t>-</w:t>
            </w:r>
            <w:r w:rsidRPr="008A79D8">
              <w:rPr>
                <w:spacing w:val="-3"/>
                <w:w w:val="105"/>
                <w:sz w:val="20"/>
                <w:szCs w:val="20"/>
              </w:rPr>
              <w:t xml:space="preserve"> </w:t>
            </w:r>
            <w:r w:rsidRPr="008A79D8">
              <w:rPr>
                <w:spacing w:val="-1"/>
                <w:w w:val="105"/>
                <w:sz w:val="20"/>
                <w:szCs w:val="20"/>
              </w:rPr>
              <w:t>Уз</w:t>
            </w:r>
            <w:r w:rsidRPr="008A79D8">
              <w:rPr>
                <w:spacing w:val="-2"/>
                <w:w w:val="105"/>
                <w:sz w:val="20"/>
                <w:szCs w:val="20"/>
              </w:rPr>
              <w:t>д</w:t>
            </w:r>
            <w:r w:rsidRPr="008A79D8">
              <w:rPr>
                <w:spacing w:val="-1"/>
                <w:w w:val="105"/>
                <w:sz w:val="20"/>
                <w:szCs w:val="20"/>
              </w:rPr>
              <w:t>из</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3"/>
                <w:w w:val="105"/>
                <w:sz w:val="20"/>
                <w:szCs w:val="20"/>
              </w:rPr>
              <w:t xml:space="preserve"> </w:t>
            </w:r>
            <w:r w:rsidRPr="008A79D8">
              <w:rPr>
                <w:w w:val="105"/>
                <w:sz w:val="20"/>
                <w:szCs w:val="20"/>
              </w:rPr>
              <w:t>на</w:t>
            </w:r>
            <w:r w:rsidRPr="008A79D8">
              <w:rPr>
                <w:spacing w:val="-3"/>
                <w:w w:val="105"/>
                <w:sz w:val="20"/>
                <w:szCs w:val="20"/>
              </w:rPr>
              <w:t xml:space="preserve"> </w:t>
            </w:r>
            <w:r w:rsidRPr="008A79D8">
              <w:rPr>
                <w:spacing w:val="-1"/>
                <w:w w:val="105"/>
                <w:sz w:val="20"/>
                <w:szCs w:val="20"/>
              </w:rPr>
              <w:t>виши</w:t>
            </w:r>
            <w:r w:rsidRPr="008A79D8">
              <w:rPr>
                <w:spacing w:val="-3"/>
                <w:w w:val="105"/>
                <w:sz w:val="20"/>
                <w:szCs w:val="20"/>
              </w:rPr>
              <w:t xml:space="preserve"> </w:t>
            </w:r>
            <w:r w:rsidRPr="008A79D8">
              <w:rPr>
                <w:spacing w:val="-1"/>
                <w:w w:val="105"/>
                <w:sz w:val="20"/>
                <w:szCs w:val="20"/>
              </w:rPr>
              <w:t>ниво,Упозн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2"/>
                <w:w w:val="105"/>
                <w:sz w:val="20"/>
                <w:szCs w:val="20"/>
              </w:rPr>
              <w:t>са</w:t>
            </w:r>
            <w:r w:rsidRPr="008A79D8">
              <w:rPr>
                <w:spacing w:val="37"/>
                <w:w w:val="102"/>
                <w:sz w:val="20"/>
                <w:szCs w:val="20"/>
              </w:rPr>
              <w:t xml:space="preserve"> </w:t>
            </w:r>
            <w:r w:rsidRPr="008A79D8">
              <w:rPr>
                <w:spacing w:val="-1"/>
                <w:w w:val="105"/>
                <w:sz w:val="20"/>
                <w:szCs w:val="20"/>
              </w:rPr>
              <w:t>приро</w:t>
            </w:r>
            <w:r w:rsidRPr="008A79D8">
              <w:rPr>
                <w:spacing w:val="-2"/>
                <w:w w:val="105"/>
                <w:sz w:val="20"/>
                <w:szCs w:val="20"/>
              </w:rPr>
              <w:t>д</w:t>
            </w:r>
            <w:r w:rsidRPr="008A79D8">
              <w:rPr>
                <w:spacing w:val="-1"/>
                <w:w w:val="105"/>
                <w:sz w:val="20"/>
                <w:szCs w:val="20"/>
              </w:rPr>
              <w:t>ни</w:t>
            </w:r>
            <w:r w:rsidRPr="008A79D8">
              <w:rPr>
                <w:spacing w:val="-2"/>
                <w:w w:val="105"/>
                <w:sz w:val="20"/>
                <w:szCs w:val="20"/>
              </w:rPr>
              <w:t>м</w:t>
            </w:r>
            <w:r w:rsidRPr="008A79D8">
              <w:rPr>
                <w:spacing w:val="39"/>
                <w:w w:val="105"/>
                <w:sz w:val="20"/>
                <w:szCs w:val="20"/>
              </w:rPr>
              <w:t xml:space="preserve"> </w:t>
            </w:r>
            <w:r w:rsidRPr="008A79D8">
              <w:rPr>
                <w:spacing w:val="-1"/>
                <w:w w:val="105"/>
                <w:sz w:val="20"/>
                <w:szCs w:val="20"/>
              </w:rPr>
              <w:t>л</w:t>
            </w:r>
            <w:r w:rsidRPr="008A79D8">
              <w:rPr>
                <w:spacing w:val="-2"/>
                <w:w w:val="105"/>
                <w:sz w:val="20"/>
                <w:szCs w:val="20"/>
              </w:rPr>
              <w:t>е</w:t>
            </w:r>
            <w:r w:rsidRPr="008A79D8">
              <w:rPr>
                <w:spacing w:val="-1"/>
                <w:w w:val="105"/>
                <w:sz w:val="20"/>
                <w:szCs w:val="20"/>
              </w:rPr>
              <w:t>пот</w:t>
            </w:r>
            <w:r w:rsidRPr="008A79D8">
              <w:rPr>
                <w:spacing w:val="-2"/>
                <w:w w:val="105"/>
                <w:sz w:val="20"/>
                <w:szCs w:val="20"/>
              </w:rPr>
              <w:t>ама</w:t>
            </w:r>
            <w:r w:rsidRPr="008A79D8">
              <w:rPr>
                <w:spacing w:val="-1"/>
                <w:w w:val="105"/>
                <w:sz w:val="20"/>
                <w:szCs w:val="20"/>
              </w:rPr>
              <w:t>,О</w:t>
            </w:r>
            <w:r w:rsidRPr="008A79D8">
              <w:rPr>
                <w:spacing w:val="-2"/>
                <w:w w:val="105"/>
                <w:sz w:val="20"/>
                <w:szCs w:val="20"/>
              </w:rPr>
              <w:t>б</w:t>
            </w:r>
            <w:r w:rsidRPr="008A79D8">
              <w:rPr>
                <w:spacing w:val="-1"/>
                <w:w w:val="105"/>
                <w:sz w:val="20"/>
                <w:szCs w:val="20"/>
              </w:rPr>
              <w:t>ил</w:t>
            </w:r>
            <w:r w:rsidRPr="008A79D8">
              <w:rPr>
                <w:spacing w:val="-2"/>
                <w:w w:val="105"/>
                <w:sz w:val="20"/>
                <w:szCs w:val="20"/>
              </w:rPr>
              <w:t>ас</w:t>
            </w:r>
            <w:r w:rsidRPr="008A79D8">
              <w:rPr>
                <w:spacing w:val="-1"/>
                <w:w w:val="105"/>
                <w:sz w:val="20"/>
                <w:szCs w:val="20"/>
              </w:rPr>
              <w:t>ци</w:t>
            </w:r>
            <w:r w:rsidRPr="008A79D8">
              <w:rPr>
                <w:spacing w:val="40"/>
                <w:w w:val="105"/>
                <w:sz w:val="20"/>
                <w:szCs w:val="20"/>
              </w:rPr>
              <w:t xml:space="preserve"> </w:t>
            </w:r>
            <w:r w:rsidRPr="008A79D8">
              <w:rPr>
                <w:spacing w:val="-1"/>
                <w:w w:val="105"/>
                <w:sz w:val="20"/>
                <w:szCs w:val="20"/>
              </w:rPr>
              <w:t>ло</w:t>
            </w:r>
            <w:r w:rsidRPr="008A79D8">
              <w:rPr>
                <w:spacing w:val="-2"/>
                <w:w w:val="105"/>
                <w:sz w:val="20"/>
                <w:szCs w:val="20"/>
              </w:rPr>
              <w:t>ка</w:t>
            </w:r>
            <w:r w:rsidRPr="008A79D8">
              <w:rPr>
                <w:spacing w:val="-1"/>
                <w:w w:val="105"/>
                <w:sz w:val="20"/>
                <w:szCs w:val="20"/>
              </w:rPr>
              <w:t>лит</w:t>
            </w:r>
            <w:r w:rsidRPr="008A79D8">
              <w:rPr>
                <w:spacing w:val="-2"/>
                <w:w w:val="105"/>
                <w:sz w:val="20"/>
                <w:szCs w:val="20"/>
              </w:rPr>
              <w:t>е</w:t>
            </w:r>
            <w:r w:rsidRPr="008A79D8">
              <w:rPr>
                <w:spacing w:val="-1"/>
                <w:w w:val="105"/>
                <w:sz w:val="20"/>
                <w:szCs w:val="20"/>
              </w:rPr>
              <w:t>т</w:t>
            </w:r>
            <w:r w:rsidRPr="008A79D8">
              <w:rPr>
                <w:spacing w:val="-2"/>
                <w:w w:val="105"/>
                <w:sz w:val="20"/>
                <w:szCs w:val="20"/>
              </w:rPr>
              <w:t>а</w:t>
            </w:r>
            <w:r w:rsidRPr="008A79D8">
              <w:rPr>
                <w:spacing w:val="-1"/>
                <w:w w:val="105"/>
                <w:sz w:val="20"/>
                <w:szCs w:val="20"/>
              </w:rPr>
              <w:t>,</w:t>
            </w:r>
            <w:r w:rsidRPr="008A79D8">
              <w:rPr>
                <w:spacing w:val="41"/>
                <w:w w:val="103"/>
                <w:sz w:val="20"/>
                <w:szCs w:val="20"/>
              </w:rPr>
              <w:t xml:space="preserve"> </w:t>
            </w:r>
            <w:r w:rsidRPr="008A79D8">
              <w:rPr>
                <w:spacing w:val="-1"/>
                <w:sz w:val="20"/>
                <w:szCs w:val="20"/>
              </w:rPr>
              <w:t>упознавање</w:t>
            </w:r>
            <w:r w:rsidRPr="008A79D8">
              <w:rPr>
                <w:spacing w:val="-1"/>
                <w:sz w:val="20"/>
                <w:szCs w:val="20"/>
              </w:rPr>
              <w:tab/>
            </w:r>
            <w:r w:rsidRPr="008A79D8">
              <w:rPr>
                <w:spacing w:val="-2"/>
                <w:w w:val="105"/>
                <w:sz w:val="20"/>
                <w:szCs w:val="20"/>
              </w:rPr>
              <w:t>а</w:t>
            </w:r>
            <w:r w:rsidRPr="008A79D8">
              <w:rPr>
                <w:spacing w:val="-1"/>
                <w:w w:val="105"/>
                <w:sz w:val="20"/>
                <w:szCs w:val="20"/>
              </w:rPr>
              <w:t>нтропог</w:t>
            </w:r>
            <w:r w:rsidRPr="008A79D8">
              <w:rPr>
                <w:spacing w:val="-2"/>
                <w:w w:val="105"/>
                <w:sz w:val="20"/>
                <w:szCs w:val="20"/>
              </w:rPr>
              <w:t>е</w:t>
            </w:r>
            <w:r w:rsidRPr="008A79D8">
              <w:rPr>
                <w:spacing w:val="-1"/>
                <w:w w:val="105"/>
                <w:sz w:val="20"/>
                <w:szCs w:val="20"/>
              </w:rPr>
              <w:t>них</w:t>
            </w:r>
            <w:r w:rsidRPr="008A79D8">
              <w:rPr>
                <w:spacing w:val="-1"/>
                <w:w w:val="105"/>
                <w:sz w:val="20"/>
                <w:szCs w:val="20"/>
              </w:rPr>
              <w:tab/>
            </w:r>
            <w:r w:rsidRPr="008A79D8">
              <w:rPr>
                <w:spacing w:val="-1"/>
                <w:w w:val="105"/>
                <w:sz w:val="20"/>
                <w:szCs w:val="20"/>
              </w:rPr>
              <w:tab/>
              <w:t>р</w:t>
            </w:r>
            <w:r w:rsidRPr="008A79D8">
              <w:rPr>
                <w:spacing w:val="-2"/>
                <w:w w:val="105"/>
                <w:sz w:val="20"/>
                <w:szCs w:val="20"/>
              </w:rPr>
              <w:t>е</w:t>
            </w:r>
            <w:r w:rsidRPr="008A79D8">
              <w:rPr>
                <w:spacing w:val="-1"/>
                <w:w w:val="105"/>
                <w:sz w:val="20"/>
                <w:szCs w:val="20"/>
              </w:rPr>
              <w:t>т</w:t>
            </w:r>
            <w:r w:rsidRPr="008A79D8">
              <w:rPr>
                <w:spacing w:val="-2"/>
                <w:w w:val="105"/>
                <w:sz w:val="20"/>
                <w:szCs w:val="20"/>
              </w:rPr>
              <w:t>к</w:t>
            </w:r>
            <w:r w:rsidRPr="008A79D8">
              <w:rPr>
                <w:spacing w:val="-1"/>
                <w:w w:val="105"/>
                <w:sz w:val="20"/>
                <w:szCs w:val="20"/>
              </w:rPr>
              <w:t>о</w:t>
            </w:r>
            <w:r w:rsidRPr="008A79D8">
              <w:rPr>
                <w:spacing w:val="-2"/>
                <w:w w:val="105"/>
                <w:sz w:val="20"/>
                <w:szCs w:val="20"/>
              </w:rPr>
              <w:t>с</w:t>
            </w:r>
            <w:r w:rsidRPr="008A79D8">
              <w:rPr>
                <w:spacing w:val="-1"/>
                <w:w w:val="105"/>
                <w:sz w:val="20"/>
                <w:szCs w:val="20"/>
              </w:rPr>
              <w:t>ти,</w:t>
            </w:r>
            <w:r w:rsidRPr="008A79D8">
              <w:rPr>
                <w:spacing w:val="31"/>
                <w:w w:val="103"/>
                <w:sz w:val="20"/>
                <w:szCs w:val="20"/>
              </w:rPr>
              <w:t xml:space="preserve"> </w:t>
            </w:r>
            <w:r w:rsidRPr="008A79D8">
              <w:rPr>
                <w:spacing w:val="-1"/>
                <w:w w:val="105"/>
                <w:sz w:val="20"/>
                <w:szCs w:val="20"/>
              </w:rPr>
              <w:t>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12"/>
                <w:w w:val="105"/>
                <w:sz w:val="20"/>
                <w:szCs w:val="20"/>
              </w:rPr>
              <w:t xml:space="preserve"> </w:t>
            </w:r>
            <w:r w:rsidRPr="008A79D8">
              <w:rPr>
                <w:spacing w:val="-2"/>
                <w:w w:val="105"/>
                <w:sz w:val="20"/>
                <w:szCs w:val="20"/>
              </w:rPr>
              <w:t>са</w:t>
            </w:r>
            <w:r w:rsidRPr="008A79D8">
              <w:rPr>
                <w:spacing w:val="13"/>
                <w:w w:val="105"/>
                <w:sz w:val="20"/>
                <w:szCs w:val="20"/>
              </w:rPr>
              <w:t xml:space="preserve"> </w:t>
            </w:r>
            <w:r w:rsidRPr="008A79D8">
              <w:rPr>
                <w:spacing w:val="-2"/>
                <w:w w:val="105"/>
                <w:sz w:val="20"/>
                <w:szCs w:val="20"/>
              </w:rPr>
              <w:t>к</w:t>
            </w:r>
            <w:r w:rsidRPr="008A79D8">
              <w:rPr>
                <w:spacing w:val="-1"/>
                <w:w w:val="105"/>
                <w:sz w:val="20"/>
                <w:szCs w:val="20"/>
              </w:rPr>
              <w:t>ултурно</w:t>
            </w:r>
            <w:r w:rsidRPr="008A79D8">
              <w:rPr>
                <w:spacing w:val="14"/>
                <w:w w:val="105"/>
                <w:sz w:val="20"/>
                <w:szCs w:val="20"/>
              </w:rPr>
              <w:t xml:space="preserve"> </w:t>
            </w:r>
            <w:r w:rsidRPr="008A79D8">
              <w:rPr>
                <w:spacing w:val="-1"/>
                <w:w w:val="105"/>
                <w:sz w:val="20"/>
                <w:szCs w:val="20"/>
              </w:rPr>
              <w:t>и</w:t>
            </w:r>
            <w:r w:rsidRPr="008A79D8">
              <w:rPr>
                <w:spacing w:val="-2"/>
                <w:w w:val="105"/>
                <w:sz w:val="20"/>
                <w:szCs w:val="20"/>
              </w:rPr>
              <w:t>с</w:t>
            </w:r>
            <w:r w:rsidRPr="008A79D8">
              <w:rPr>
                <w:spacing w:val="-1"/>
                <w:w w:val="105"/>
                <w:sz w:val="20"/>
                <w:szCs w:val="20"/>
              </w:rPr>
              <w:t>тори</w:t>
            </w:r>
            <w:r w:rsidRPr="008A79D8">
              <w:rPr>
                <w:spacing w:val="-2"/>
                <w:w w:val="105"/>
                <w:sz w:val="20"/>
                <w:szCs w:val="20"/>
              </w:rPr>
              <w:t>јск</w:t>
            </w:r>
            <w:r w:rsidRPr="008A79D8">
              <w:rPr>
                <w:spacing w:val="-1"/>
                <w:w w:val="105"/>
                <w:sz w:val="20"/>
                <w:szCs w:val="20"/>
              </w:rPr>
              <w:t>и</w:t>
            </w:r>
            <w:r w:rsidRPr="008A79D8">
              <w:rPr>
                <w:spacing w:val="-2"/>
                <w:w w:val="105"/>
                <w:sz w:val="20"/>
                <w:szCs w:val="20"/>
              </w:rPr>
              <w:t>м</w:t>
            </w:r>
            <w:r w:rsidRPr="008A79D8">
              <w:rPr>
                <w:spacing w:val="33"/>
                <w:w w:val="102"/>
                <w:sz w:val="20"/>
                <w:szCs w:val="20"/>
              </w:rPr>
              <w:t xml:space="preserve"> </w:t>
            </w:r>
            <w:r w:rsidRPr="008A79D8">
              <w:rPr>
                <w:spacing w:val="-1"/>
                <w:w w:val="105"/>
                <w:sz w:val="20"/>
                <w:szCs w:val="20"/>
              </w:rPr>
              <w:t>н</w:t>
            </w:r>
            <w:r w:rsidRPr="008A79D8">
              <w:rPr>
                <w:spacing w:val="-2"/>
                <w:w w:val="105"/>
                <w:sz w:val="20"/>
                <w:szCs w:val="20"/>
              </w:rPr>
              <w:t>ас</w:t>
            </w:r>
            <w:r w:rsidRPr="008A79D8">
              <w:rPr>
                <w:spacing w:val="-1"/>
                <w:w w:val="105"/>
                <w:sz w:val="20"/>
                <w:szCs w:val="20"/>
              </w:rPr>
              <w:t>л</w:t>
            </w:r>
            <w:r w:rsidRPr="008A79D8">
              <w:rPr>
                <w:spacing w:val="-2"/>
                <w:w w:val="105"/>
                <w:sz w:val="20"/>
                <w:szCs w:val="20"/>
              </w:rPr>
              <w:t>еђем</w:t>
            </w:r>
            <w:r w:rsidRPr="008A79D8">
              <w:rPr>
                <w:spacing w:val="-1"/>
                <w:w w:val="105"/>
                <w:sz w:val="20"/>
                <w:szCs w:val="20"/>
              </w:rPr>
              <w:t>,</w:t>
            </w:r>
            <w:r w:rsidRPr="008A79D8">
              <w:rPr>
                <w:spacing w:val="40"/>
                <w:w w:val="105"/>
                <w:sz w:val="20"/>
                <w:szCs w:val="20"/>
              </w:rPr>
              <w:t xml:space="preserve"> </w:t>
            </w:r>
            <w:r w:rsidRPr="008A79D8">
              <w:rPr>
                <w:spacing w:val="-1"/>
                <w:w w:val="105"/>
                <w:sz w:val="20"/>
                <w:szCs w:val="20"/>
              </w:rPr>
              <w:t>У</w:t>
            </w:r>
            <w:r w:rsidRPr="008A79D8">
              <w:rPr>
                <w:spacing w:val="-2"/>
                <w:w w:val="105"/>
                <w:sz w:val="20"/>
                <w:szCs w:val="20"/>
              </w:rPr>
              <w:t>с</w:t>
            </w:r>
            <w:r w:rsidRPr="008A79D8">
              <w:rPr>
                <w:spacing w:val="-1"/>
                <w:w w:val="105"/>
                <w:sz w:val="20"/>
                <w:szCs w:val="20"/>
              </w:rPr>
              <w:t>по</w:t>
            </w:r>
            <w:r w:rsidRPr="008A79D8">
              <w:rPr>
                <w:spacing w:val="-2"/>
                <w:w w:val="105"/>
                <w:sz w:val="20"/>
                <w:szCs w:val="20"/>
              </w:rPr>
              <w:t>с</w:t>
            </w:r>
            <w:r w:rsidRPr="008A79D8">
              <w:rPr>
                <w:spacing w:val="-1"/>
                <w:w w:val="105"/>
                <w:sz w:val="20"/>
                <w:szCs w:val="20"/>
              </w:rPr>
              <w:t>т</w:t>
            </w:r>
            <w:r w:rsidRPr="008A79D8">
              <w:rPr>
                <w:spacing w:val="-2"/>
                <w:w w:val="105"/>
                <w:sz w:val="20"/>
                <w:szCs w:val="20"/>
              </w:rPr>
              <w:t>а</w:t>
            </w:r>
            <w:r w:rsidRPr="008A79D8">
              <w:rPr>
                <w:spacing w:val="-1"/>
                <w:w w:val="105"/>
                <w:sz w:val="20"/>
                <w:szCs w:val="20"/>
              </w:rPr>
              <w:t>вљ</w:t>
            </w:r>
            <w:r w:rsidRPr="008A79D8">
              <w:rPr>
                <w:spacing w:val="-2"/>
                <w:w w:val="105"/>
                <w:sz w:val="20"/>
                <w:szCs w:val="20"/>
              </w:rPr>
              <w:t>а</w:t>
            </w:r>
            <w:r w:rsidRPr="008A79D8">
              <w:rPr>
                <w:spacing w:val="-1"/>
                <w:w w:val="105"/>
                <w:sz w:val="20"/>
                <w:szCs w:val="20"/>
              </w:rPr>
              <w:t>њљ</w:t>
            </w:r>
            <w:r w:rsidRPr="008A79D8">
              <w:rPr>
                <w:spacing w:val="-2"/>
                <w:w w:val="105"/>
                <w:sz w:val="20"/>
                <w:szCs w:val="20"/>
              </w:rPr>
              <w:t>е</w:t>
            </w:r>
            <w:r w:rsidRPr="008A79D8">
              <w:rPr>
                <w:spacing w:val="40"/>
                <w:w w:val="105"/>
                <w:sz w:val="20"/>
                <w:szCs w:val="20"/>
              </w:rPr>
              <w:t xml:space="preserve"> </w:t>
            </w:r>
            <w:r w:rsidRPr="008A79D8">
              <w:rPr>
                <w:spacing w:val="-1"/>
                <w:w w:val="105"/>
                <w:sz w:val="20"/>
                <w:szCs w:val="20"/>
              </w:rPr>
              <w:t>приро</w:t>
            </w:r>
            <w:r w:rsidRPr="008A79D8">
              <w:rPr>
                <w:spacing w:val="-2"/>
                <w:w w:val="105"/>
                <w:sz w:val="20"/>
                <w:szCs w:val="20"/>
              </w:rPr>
              <w:t>д</w:t>
            </w:r>
            <w:r w:rsidRPr="008A79D8">
              <w:rPr>
                <w:spacing w:val="-1"/>
                <w:w w:val="105"/>
                <w:sz w:val="20"/>
                <w:szCs w:val="20"/>
              </w:rPr>
              <w:t>них</w:t>
            </w:r>
            <w:r w:rsidRPr="008A79D8">
              <w:rPr>
                <w:spacing w:val="41"/>
                <w:w w:val="105"/>
                <w:sz w:val="20"/>
                <w:szCs w:val="20"/>
              </w:rPr>
              <w:t xml:space="preserve"> </w:t>
            </w:r>
            <w:r w:rsidRPr="008A79D8">
              <w:rPr>
                <w:w w:val="105"/>
                <w:sz w:val="20"/>
                <w:szCs w:val="20"/>
              </w:rPr>
              <w:t>и</w:t>
            </w:r>
            <w:r w:rsidRPr="008A79D8">
              <w:rPr>
                <w:spacing w:val="35"/>
                <w:w w:val="103"/>
                <w:sz w:val="20"/>
                <w:szCs w:val="20"/>
              </w:rPr>
              <w:t xml:space="preserve"> </w:t>
            </w:r>
            <w:r w:rsidRPr="008A79D8">
              <w:rPr>
                <w:spacing w:val="-2"/>
                <w:w w:val="105"/>
                <w:sz w:val="20"/>
                <w:szCs w:val="20"/>
              </w:rPr>
              <w:t>д</w:t>
            </w:r>
            <w:r w:rsidRPr="008A79D8">
              <w:rPr>
                <w:spacing w:val="-1"/>
                <w:w w:val="105"/>
                <w:sz w:val="20"/>
                <w:szCs w:val="20"/>
              </w:rPr>
              <w:t>руштв</w:t>
            </w:r>
            <w:r w:rsidRPr="008A79D8">
              <w:rPr>
                <w:spacing w:val="-2"/>
                <w:w w:val="105"/>
                <w:sz w:val="20"/>
                <w:szCs w:val="20"/>
              </w:rPr>
              <w:t>е</w:t>
            </w:r>
            <w:r w:rsidRPr="008A79D8">
              <w:rPr>
                <w:spacing w:val="-1"/>
                <w:w w:val="105"/>
                <w:sz w:val="20"/>
                <w:szCs w:val="20"/>
              </w:rPr>
              <w:t>них</w:t>
            </w:r>
            <w:r w:rsidRPr="008A79D8">
              <w:rPr>
                <w:spacing w:val="7"/>
                <w:w w:val="105"/>
                <w:sz w:val="20"/>
                <w:szCs w:val="20"/>
              </w:rPr>
              <w:t xml:space="preserve"> </w:t>
            </w:r>
            <w:r w:rsidRPr="008A79D8">
              <w:rPr>
                <w:spacing w:val="-1"/>
                <w:w w:val="105"/>
                <w:sz w:val="20"/>
                <w:szCs w:val="20"/>
              </w:rPr>
              <w:t>в</w:t>
            </w:r>
            <w:r w:rsidRPr="008A79D8">
              <w:rPr>
                <w:spacing w:val="-2"/>
                <w:w w:val="105"/>
                <w:sz w:val="20"/>
                <w:szCs w:val="20"/>
              </w:rPr>
              <w:t>е</w:t>
            </w:r>
            <w:r w:rsidRPr="008A79D8">
              <w:rPr>
                <w:spacing w:val="-1"/>
                <w:w w:val="105"/>
                <w:sz w:val="20"/>
                <w:szCs w:val="20"/>
              </w:rPr>
              <w:t>з</w:t>
            </w:r>
            <w:r w:rsidRPr="008A79D8">
              <w:rPr>
                <w:spacing w:val="-2"/>
                <w:w w:val="105"/>
                <w:sz w:val="20"/>
                <w:szCs w:val="20"/>
              </w:rPr>
              <w:t>а</w:t>
            </w:r>
            <w:r w:rsidRPr="008A79D8">
              <w:rPr>
                <w:spacing w:val="-1"/>
                <w:w w:val="105"/>
                <w:sz w:val="20"/>
                <w:szCs w:val="20"/>
              </w:rPr>
              <w:t>,</w:t>
            </w:r>
            <w:r w:rsidRPr="008A79D8">
              <w:rPr>
                <w:spacing w:val="5"/>
                <w:w w:val="105"/>
                <w:sz w:val="20"/>
                <w:szCs w:val="20"/>
              </w:rPr>
              <w:t xml:space="preserve"> </w:t>
            </w:r>
            <w:r w:rsidRPr="008A79D8">
              <w:rPr>
                <w:w w:val="105"/>
                <w:sz w:val="20"/>
                <w:szCs w:val="20"/>
              </w:rPr>
              <w:t>Стварање</w:t>
            </w:r>
            <w:r w:rsidRPr="008A79D8">
              <w:rPr>
                <w:spacing w:val="4"/>
                <w:w w:val="105"/>
                <w:sz w:val="20"/>
                <w:szCs w:val="20"/>
              </w:rPr>
              <w:t xml:space="preserve"> </w:t>
            </w:r>
            <w:r w:rsidRPr="008A79D8">
              <w:rPr>
                <w:spacing w:val="-2"/>
                <w:w w:val="105"/>
                <w:sz w:val="20"/>
                <w:szCs w:val="20"/>
              </w:rPr>
              <w:t>с</w:t>
            </w:r>
            <w:r w:rsidRPr="008A79D8">
              <w:rPr>
                <w:spacing w:val="-1"/>
                <w:w w:val="105"/>
                <w:sz w:val="20"/>
                <w:szCs w:val="20"/>
              </w:rPr>
              <w:t>и</w:t>
            </w:r>
            <w:r w:rsidRPr="008A79D8">
              <w:rPr>
                <w:spacing w:val="-2"/>
                <w:w w:val="105"/>
                <w:sz w:val="20"/>
                <w:szCs w:val="20"/>
              </w:rPr>
              <w:t>с</w:t>
            </w:r>
            <w:r w:rsidRPr="008A79D8">
              <w:rPr>
                <w:spacing w:val="-1"/>
                <w:w w:val="105"/>
                <w:sz w:val="20"/>
                <w:szCs w:val="20"/>
              </w:rPr>
              <w:t>т</w:t>
            </w:r>
            <w:r w:rsidRPr="008A79D8">
              <w:rPr>
                <w:spacing w:val="-2"/>
                <w:w w:val="105"/>
                <w:sz w:val="20"/>
                <w:szCs w:val="20"/>
              </w:rPr>
              <w:t>ема</w:t>
            </w:r>
            <w:r w:rsidRPr="008A79D8">
              <w:rPr>
                <w:spacing w:val="21"/>
                <w:w w:val="102"/>
                <w:sz w:val="20"/>
                <w:szCs w:val="20"/>
              </w:rPr>
              <w:t xml:space="preserve"> </w:t>
            </w:r>
            <w:r w:rsidRPr="008A79D8">
              <w:rPr>
                <w:spacing w:val="-1"/>
                <w:sz w:val="20"/>
                <w:szCs w:val="20"/>
              </w:rPr>
              <w:t>вредности,Правилно</w:t>
            </w:r>
            <w:r w:rsidRPr="008A79D8">
              <w:rPr>
                <w:spacing w:val="-1"/>
                <w:sz w:val="20"/>
                <w:szCs w:val="20"/>
              </w:rPr>
              <w:tab/>
            </w:r>
            <w:r w:rsidRPr="008A79D8">
              <w:rPr>
                <w:spacing w:val="-1"/>
                <w:sz w:val="20"/>
                <w:szCs w:val="20"/>
              </w:rPr>
              <w:tab/>
              <w:t>доживљавање</w:t>
            </w:r>
            <w:r w:rsidRPr="008A79D8">
              <w:rPr>
                <w:spacing w:val="35"/>
                <w:w w:val="102"/>
                <w:sz w:val="20"/>
                <w:szCs w:val="20"/>
              </w:rPr>
              <w:t xml:space="preserve"> </w:t>
            </w:r>
            <w:r w:rsidRPr="008A79D8">
              <w:rPr>
                <w:spacing w:val="-1"/>
                <w:sz w:val="20"/>
                <w:szCs w:val="20"/>
              </w:rPr>
              <w:t>лепота,Индивидуално</w:t>
            </w:r>
            <w:r w:rsidRPr="008A79D8">
              <w:rPr>
                <w:spacing w:val="-1"/>
                <w:sz w:val="20"/>
                <w:szCs w:val="20"/>
              </w:rPr>
              <w:tab/>
            </w:r>
            <w:r w:rsidRPr="008A79D8">
              <w:rPr>
                <w:sz w:val="20"/>
                <w:szCs w:val="20"/>
              </w:rPr>
              <w:t>и</w:t>
            </w:r>
            <w:r w:rsidRPr="008A79D8">
              <w:rPr>
                <w:sz w:val="20"/>
                <w:szCs w:val="20"/>
              </w:rPr>
              <w:tab/>
            </w:r>
            <w:r w:rsidRPr="008A79D8">
              <w:rPr>
                <w:sz w:val="20"/>
                <w:szCs w:val="20"/>
              </w:rPr>
              <w:tab/>
            </w:r>
            <w:r w:rsidRPr="008A79D8">
              <w:rPr>
                <w:spacing w:val="-1"/>
                <w:sz w:val="20"/>
                <w:szCs w:val="20"/>
              </w:rPr>
              <w:t>колективно</w:t>
            </w:r>
            <w:r w:rsidRPr="008A79D8">
              <w:rPr>
                <w:spacing w:val="25"/>
                <w:w w:val="103"/>
                <w:sz w:val="20"/>
                <w:szCs w:val="20"/>
              </w:rPr>
              <w:t xml:space="preserve"> </w:t>
            </w:r>
            <w:r w:rsidRPr="008A79D8">
              <w:rPr>
                <w:spacing w:val="-1"/>
                <w:w w:val="105"/>
                <w:sz w:val="20"/>
                <w:szCs w:val="20"/>
              </w:rPr>
              <w:t>по</w:t>
            </w:r>
            <w:r w:rsidRPr="008A79D8">
              <w:rPr>
                <w:spacing w:val="-2"/>
                <w:w w:val="105"/>
                <w:sz w:val="20"/>
                <w:szCs w:val="20"/>
              </w:rPr>
              <w:t>ка</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4"/>
                <w:w w:val="105"/>
                <w:sz w:val="20"/>
                <w:szCs w:val="20"/>
              </w:rPr>
              <w:t xml:space="preserve"> </w:t>
            </w:r>
            <w:r w:rsidRPr="008A79D8">
              <w:rPr>
                <w:w w:val="105"/>
                <w:sz w:val="20"/>
                <w:szCs w:val="20"/>
              </w:rPr>
              <w:t>и</w:t>
            </w:r>
            <w:r w:rsidRPr="008A79D8">
              <w:rPr>
                <w:spacing w:val="6"/>
                <w:w w:val="105"/>
                <w:sz w:val="20"/>
                <w:szCs w:val="20"/>
              </w:rPr>
              <w:t xml:space="preserve"> </w:t>
            </w:r>
            <w:r w:rsidRPr="008A79D8">
              <w:rPr>
                <w:spacing w:val="-1"/>
                <w:w w:val="105"/>
                <w:sz w:val="20"/>
                <w:szCs w:val="20"/>
              </w:rPr>
              <w:t>пов</w:t>
            </w:r>
            <w:r w:rsidRPr="008A79D8">
              <w:rPr>
                <w:spacing w:val="-2"/>
                <w:w w:val="105"/>
                <w:sz w:val="20"/>
                <w:szCs w:val="20"/>
              </w:rPr>
              <w:t>е</w:t>
            </w:r>
            <w:r w:rsidRPr="008A79D8">
              <w:rPr>
                <w:spacing w:val="-1"/>
                <w:w w:val="105"/>
                <w:sz w:val="20"/>
                <w:szCs w:val="20"/>
              </w:rPr>
              <w:t>зив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3"/>
                <w:w w:val="105"/>
                <w:sz w:val="20"/>
                <w:szCs w:val="20"/>
              </w:rPr>
              <w:t xml:space="preserve"> </w:t>
            </w:r>
            <w:r w:rsidRPr="008A79D8">
              <w:rPr>
                <w:spacing w:val="-1"/>
                <w:w w:val="105"/>
                <w:sz w:val="20"/>
                <w:szCs w:val="20"/>
              </w:rPr>
              <w:t>зн</w:t>
            </w:r>
            <w:r w:rsidRPr="008A79D8">
              <w:rPr>
                <w:spacing w:val="-2"/>
                <w:w w:val="105"/>
                <w:sz w:val="20"/>
                <w:szCs w:val="20"/>
              </w:rPr>
              <w:t>а</w:t>
            </w:r>
            <w:r w:rsidRPr="008A79D8">
              <w:rPr>
                <w:spacing w:val="-1"/>
                <w:w w:val="105"/>
                <w:sz w:val="20"/>
                <w:szCs w:val="20"/>
              </w:rPr>
              <w:t>њ</w:t>
            </w:r>
            <w:r w:rsidRPr="008A79D8">
              <w:rPr>
                <w:spacing w:val="-2"/>
                <w:w w:val="105"/>
                <w:sz w:val="20"/>
                <w:szCs w:val="20"/>
              </w:rPr>
              <w:t>а</w:t>
            </w:r>
            <w:r w:rsidRPr="008A79D8">
              <w:rPr>
                <w:spacing w:val="5"/>
                <w:w w:val="105"/>
                <w:sz w:val="20"/>
                <w:szCs w:val="20"/>
              </w:rPr>
              <w:t xml:space="preserve"> </w:t>
            </w:r>
            <w:r w:rsidRPr="008A79D8">
              <w:rPr>
                <w:spacing w:val="-1"/>
                <w:w w:val="105"/>
                <w:sz w:val="20"/>
                <w:szCs w:val="20"/>
              </w:rPr>
              <w:t>из</w:t>
            </w:r>
            <w:r w:rsidRPr="008A79D8">
              <w:rPr>
                <w:spacing w:val="37"/>
                <w:w w:val="103"/>
                <w:sz w:val="20"/>
                <w:szCs w:val="20"/>
              </w:rPr>
              <w:t xml:space="preserve"> </w:t>
            </w:r>
            <w:r w:rsidRPr="008A79D8">
              <w:rPr>
                <w:spacing w:val="-1"/>
                <w:w w:val="105"/>
                <w:sz w:val="20"/>
                <w:szCs w:val="20"/>
              </w:rPr>
              <w:t>н</w:t>
            </w:r>
            <w:r w:rsidRPr="008A79D8">
              <w:rPr>
                <w:spacing w:val="-2"/>
                <w:w w:val="105"/>
                <w:sz w:val="20"/>
                <w:szCs w:val="20"/>
              </w:rPr>
              <w:t>ас</w:t>
            </w:r>
            <w:r w:rsidRPr="008A79D8">
              <w:rPr>
                <w:spacing w:val="-1"/>
                <w:w w:val="105"/>
                <w:sz w:val="20"/>
                <w:szCs w:val="20"/>
              </w:rPr>
              <w:t>т</w:t>
            </w:r>
            <w:r w:rsidRPr="008A79D8">
              <w:rPr>
                <w:spacing w:val="-2"/>
                <w:w w:val="105"/>
                <w:sz w:val="20"/>
                <w:szCs w:val="20"/>
              </w:rPr>
              <w:t>а</w:t>
            </w:r>
            <w:r w:rsidRPr="008A79D8">
              <w:rPr>
                <w:spacing w:val="-1"/>
                <w:w w:val="105"/>
                <w:sz w:val="20"/>
                <w:szCs w:val="20"/>
              </w:rPr>
              <w:t>в</w:t>
            </w:r>
            <w:r w:rsidRPr="008A79D8">
              <w:rPr>
                <w:spacing w:val="-2"/>
                <w:w w:val="105"/>
                <w:sz w:val="20"/>
                <w:szCs w:val="20"/>
              </w:rPr>
              <w:t>е</w:t>
            </w:r>
            <w:r w:rsidRPr="008A79D8">
              <w:rPr>
                <w:spacing w:val="-1"/>
                <w:w w:val="105"/>
                <w:sz w:val="20"/>
                <w:szCs w:val="20"/>
              </w:rPr>
              <w:t>,Упозн</w:t>
            </w:r>
            <w:r w:rsidRPr="008A79D8">
              <w:rPr>
                <w:spacing w:val="-2"/>
                <w:w w:val="105"/>
                <w:sz w:val="20"/>
                <w:szCs w:val="20"/>
              </w:rPr>
              <w:t>а</w:t>
            </w:r>
            <w:r w:rsidRPr="008A79D8">
              <w:rPr>
                <w:spacing w:val="-1"/>
                <w:w w:val="105"/>
                <w:sz w:val="20"/>
                <w:szCs w:val="20"/>
              </w:rPr>
              <w:t>в</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20"/>
                <w:w w:val="105"/>
                <w:sz w:val="20"/>
                <w:szCs w:val="20"/>
              </w:rPr>
              <w:t xml:space="preserve"> </w:t>
            </w:r>
            <w:r w:rsidRPr="008A79D8">
              <w:rPr>
                <w:w w:val="105"/>
                <w:sz w:val="20"/>
                <w:szCs w:val="20"/>
              </w:rPr>
              <w:t>са</w:t>
            </w:r>
            <w:r w:rsidRPr="008A79D8">
              <w:rPr>
                <w:spacing w:val="23"/>
                <w:w w:val="105"/>
                <w:sz w:val="20"/>
                <w:szCs w:val="20"/>
              </w:rPr>
              <w:t xml:space="preserve"> </w:t>
            </w:r>
            <w:r w:rsidRPr="008A79D8">
              <w:rPr>
                <w:spacing w:val="-2"/>
                <w:w w:val="105"/>
                <w:sz w:val="20"/>
                <w:szCs w:val="20"/>
              </w:rPr>
              <w:t>с</w:t>
            </w:r>
            <w:r w:rsidRPr="008A79D8">
              <w:rPr>
                <w:spacing w:val="-1"/>
                <w:w w:val="105"/>
                <w:sz w:val="20"/>
                <w:szCs w:val="20"/>
              </w:rPr>
              <w:t>тилови</w:t>
            </w:r>
            <w:r w:rsidRPr="008A79D8">
              <w:rPr>
                <w:spacing w:val="-2"/>
                <w:w w:val="105"/>
                <w:sz w:val="20"/>
                <w:szCs w:val="20"/>
              </w:rPr>
              <w:t>ма</w:t>
            </w:r>
            <w:r w:rsidRPr="008A79D8">
              <w:rPr>
                <w:spacing w:val="23"/>
                <w:w w:val="105"/>
                <w:sz w:val="20"/>
                <w:szCs w:val="20"/>
              </w:rPr>
              <w:t xml:space="preserve"> </w:t>
            </w:r>
            <w:r w:rsidRPr="008A79D8">
              <w:rPr>
                <w:w w:val="105"/>
                <w:sz w:val="20"/>
                <w:szCs w:val="20"/>
              </w:rPr>
              <w:t>у</w:t>
            </w:r>
            <w:r w:rsidRPr="008A79D8">
              <w:rPr>
                <w:spacing w:val="22"/>
                <w:w w:val="105"/>
                <w:sz w:val="20"/>
                <w:szCs w:val="20"/>
              </w:rPr>
              <w:t xml:space="preserve"> </w:t>
            </w:r>
            <w:r w:rsidRPr="008A79D8">
              <w:rPr>
                <w:spacing w:val="-1"/>
                <w:w w:val="105"/>
                <w:sz w:val="20"/>
                <w:szCs w:val="20"/>
              </w:rPr>
              <w:t>гр</w:t>
            </w:r>
            <w:r w:rsidRPr="008A79D8">
              <w:rPr>
                <w:spacing w:val="-2"/>
                <w:w w:val="105"/>
                <w:sz w:val="20"/>
                <w:szCs w:val="20"/>
              </w:rPr>
              <w:t>ад</w:t>
            </w:r>
            <w:r w:rsidRPr="008A79D8">
              <w:rPr>
                <w:spacing w:val="-1"/>
                <w:w w:val="105"/>
                <w:sz w:val="20"/>
                <w:szCs w:val="20"/>
              </w:rPr>
              <w:t>њи</w:t>
            </w:r>
            <w:r w:rsidRPr="008A79D8">
              <w:rPr>
                <w:spacing w:val="24"/>
                <w:w w:val="105"/>
                <w:sz w:val="20"/>
                <w:szCs w:val="20"/>
              </w:rPr>
              <w:t xml:space="preserve"> </w:t>
            </w:r>
            <w:r w:rsidRPr="008A79D8">
              <w:rPr>
                <w:w w:val="105"/>
                <w:sz w:val="20"/>
                <w:szCs w:val="20"/>
              </w:rPr>
              <w:t>и</w:t>
            </w:r>
            <w:r w:rsidRPr="008A79D8">
              <w:rPr>
                <w:spacing w:val="39"/>
                <w:w w:val="103"/>
                <w:sz w:val="20"/>
                <w:szCs w:val="20"/>
              </w:rPr>
              <w:t xml:space="preserve"> </w:t>
            </w:r>
            <w:r w:rsidRPr="008A79D8">
              <w:rPr>
                <w:spacing w:val="-1"/>
                <w:w w:val="105"/>
                <w:sz w:val="20"/>
                <w:szCs w:val="20"/>
              </w:rPr>
              <w:t>о</w:t>
            </w:r>
            <w:r w:rsidRPr="008A79D8">
              <w:rPr>
                <w:spacing w:val="-2"/>
                <w:w w:val="105"/>
                <w:sz w:val="20"/>
                <w:szCs w:val="20"/>
              </w:rPr>
              <w:t>с</w:t>
            </w:r>
            <w:r w:rsidRPr="008A79D8">
              <w:rPr>
                <w:spacing w:val="-1"/>
                <w:w w:val="105"/>
                <w:sz w:val="20"/>
                <w:szCs w:val="20"/>
              </w:rPr>
              <w:t>ли</w:t>
            </w:r>
            <w:r w:rsidRPr="008A79D8">
              <w:rPr>
                <w:spacing w:val="-2"/>
                <w:w w:val="105"/>
                <w:sz w:val="20"/>
                <w:szCs w:val="20"/>
              </w:rPr>
              <w:t>ка</w:t>
            </w:r>
            <w:r w:rsidRPr="008A79D8">
              <w:rPr>
                <w:spacing w:val="-1"/>
                <w:w w:val="105"/>
                <w:sz w:val="20"/>
                <w:szCs w:val="20"/>
              </w:rPr>
              <w:t>в</w:t>
            </w:r>
            <w:r w:rsidRPr="008A79D8">
              <w:rPr>
                <w:spacing w:val="-2"/>
                <w:w w:val="105"/>
                <w:sz w:val="20"/>
                <w:szCs w:val="20"/>
              </w:rPr>
              <w:t>а</w:t>
            </w:r>
            <w:r w:rsidRPr="008A79D8">
              <w:rPr>
                <w:spacing w:val="-1"/>
                <w:w w:val="105"/>
                <w:sz w:val="20"/>
                <w:szCs w:val="20"/>
              </w:rPr>
              <w:t>њу</w:t>
            </w:r>
            <w:r w:rsidRPr="008A79D8">
              <w:rPr>
                <w:spacing w:val="-2"/>
                <w:w w:val="105"/>
                <w:sz w:val="20"/>
                <w:szCs w:val="20"/>
              </w:rPr>
              <w:t>Сак</w:t>
            </w:r>
            <w:r w:rsidRPr="008A79D8">
              <w:rPr>
                <w:spacing w:val="-1"/>
                <w:w w:val="105"/>
                <w:sz w:val="20"/>
                <w:szCs w:val="20"/>
              </w:rPr>
              <w:t>упљ</w:t>
            </w:r>
            <w:r w:rsidRPr="008A79D8">
              <w:rPr>
                <w:spacing w:val="-2"/>
                <w:w w:val="105"/>
                <w:sz w:val="20"/>
                <w:szCs w:val="20"/>
              </w:rPr>
              <w:t>а</w:t>
            </w:r>
            <w:r w:rsidRPr="008A79D8">
              <w:rPr>
                <w:spacing w:val="-1"/>
                <w:w w:val="105"/>
                <w:sz w:val="20"/>
                <w:szCs w:val="20"/>
              </w:rPr>
              <w:t>њ</w:t>
            </w:r>
            <w:r w:rsidRPr="008A79D8">
              <w:rPr>
                <w:spacing w:val="-2"/>
                <w:w w:val="105"/>
                <w:sz w:val="20"/>
                <w:szCs w:val="20"/>
              </w:rPr>
              <w:t>е</w:t>
            </w:r>
            <w:r w:rsidRPr="008A79D8">
              <w:rPr>
                <w:spacing w:val="42"/>
                <w:w w:val="105"/>
                <w:sz w:val="20"/>
                <w:szCs w:val="20"/>
              </w:rPr>
              <w:t xml:space="preserve"> </w:t>
            </w:r>
            <w:r w:rsidRPr="008A79D8">
              <w:rPr>
                <w:spacing w:val="-1"/>
                <w:w w:val="105"/>
                <w:sz w:val="20"/>
                <w:szCs w:val="20"/>
              </w:rPr>
              <w:t>ин</w:t>
            </w:r>
            <w:r w:rsidRPr="008A79D8">
              <w:rPr>
                <w:spacing w:val="-2"/>
                <w:w w:val="105"/>
                <w:sz w:val="20"/>
                <w:szCs w:val="20"/>
              </w:rPr>
              <w:t>ф</w:t>
            </w:r>
            <w:r w:rsidRPr="008A79D8">
              <w:rPr>
                <w:spacing w:val="-1"/>
                <w:w w:val="105"/>
                <w:sz w:val="20"/>
                <w:szCs w:val="20"/>
              </w:rPr>
              <w:t>ор</w:t>
            </w:r>
            <w:r w:rsidRPr="008A79D8">
              <w:rPr>
                <w:spacing w:val="-2"/>
                <w:w w:val="105"/>
                <w:sz w:val="20"/>
                <w:szCs w:val="20"/>
              </w:rPr>
              <w:t>ма</w:t>
            </w:r>
            <w:r w:rsidRPr="008A79D8">
              <w:rPr>
                <w:spacing w:val="-1"/>
                <w:w w:val="105"/>
                <w:sz w:val="20"/>
                <w:szCs w:val="20"/>
              </w:rPr>
              <w:t>ци</w:t>
            </w:r>
            <w:r w:rsidRPr="008A79D8">
              <w:rPr>
                <w:spacing w:val="-2"/>
                <w:w w:val="105"/>
                <w:sz w:val="20"/>
                <w:szCs w:val="20"/>
              </w:rPr>
              <w:t>ја</w:t>
            </w:r>
            <w:r w:rsidRPr="008A79D8">
              <w:rPr>
                <w:spacing w:val="43"/>
                <w:w w:val="105"/>
                <w:sz w:val="20"/>
                <w:szCs w:val="20"/>
              </w:rPr>
              <w:t xml:space="preserve"> </w:t>
            </w:r>
            <w:r w:rsidRPr="008A79D8">
              <w:rPr>
                <w:w w:val="105"/>
                <w:sz w:val="20"/>
                <w:szCs w:val="20"/>
              </w:rPr>
              <w:t>о</w:t>
            </w:r>
            <w:r w:rsidRPr="008A79D8">
              <w:rPr>
                <w:spacing w:val="37"/>
                <w:w w:val="103"/>
                <w:sz w:val="20"/>
                <w:szCs w:val="20"/>
              </w:rPr>
              <w:t xml:space="preserve"> </w:t>
            </w:r>
            <w:r w:rsidRPr="008A79D8">
              <w:rPr>
                <w:spacing w:val="-1"/>
                <w:w w:val="105"/>
                <w:sz w:val="20"/>
                <w:szCs w:val="20"/>
              </w:rPr>
              <w:t>ло</w:t>
            </w:r>
            <w:r w:rsidRPr="008A79D8">
              <w:rPr>
                <w:spacing w:val="-2"/>
                <w:w w:val="105"/>
                <w:sz w:val="20"/>
                <w:szCs w:val="20"/>
              </w:rPr>
              <w:t>ка</w:t>
            </w:r>
            <w:r w:rsidRPr="008A79D8">
              <w:rPr>
                <w:spacing w:val="-1"/>
                <w:w w:val="105"/>
                <w:sz w:val="20"/>
                <w:szCs w:val="20"/>
              </w:rPr>
              <w:t>лит</w:t>
            </w:r>
            <w:r w:rsidRPr="008A79D8">
              <w:rPr>
                <w:spacing w:val="-2"/>
                <w:w w:val="105"/>
                <w:sz w:val="20"/>
                <w:szCs w:val="20"/>
              </w:rPr>
              <w:t>е</w:t>
            </w:r>
            <w:r w:rsidRPr="008A79D8">
              <w:rPr>
                <w:spacing w:val="-1"/>
                <w:w w:val="105"/>
                <w:sz w:val="20"/>
                <w:szCs w:val="20"/>
              </w:rPr>
              <w:t>ти</w:t>
            </w:r>
            <w:r w:rsidRPr="008A79D8">
              <w:rPr>
                <w:spacing w:val="-2"/>
                <w:w w:val="105"/>
                <w:sz w:val="20"/>
                <w:szCs w:val="20"/>
              </w:rPr>
              <w:t>ма</w:t>
            </w:r>
            <w:r w:rsidRPr="008A79D8">
              <w:rPr>
                <w:spacing w:val="-1"/>
                <w:w w:val="105"/>
                <w:sz w:val="20"/>
                <w:szCs w:val="20"/>
              </w:rPr>
              <w:t>,</w:t>
            </w:r>
          </w:p>
        </w:tc>
      </w:tr>
      <w:tr w:rsidR="008A79D8" w:rsidRPr="008A79D8" w14:paraId="0A08072B" w14:textId="77777777" w:rsidTr="0057335F">
        <w:trPr>
          <w:jc w:val="center"/>
        </w:trPr>
        <w:tc>
          <w:tcPr>
            <w:tcW w:w="2495" w:type="dxa"/>
            <w:tcBorders>
              <w:top w:val="single" w:sz="4" w:space="0" w:color="000000"/>
              <w:left w:val="single" w:sz="2" w:space="0" w:color="000000"/>
              <w:bottom w:val="single" w:sz="4" w:space="0" w:color="000000"/>
              <w:right w:val="single" w:sz="2" w:space="0" w:color="000000"/>
            </w:tcBorders>
            <w:shd w:val="clear" w:color="auto" w:fill="auto"/>
          </w:tcPr>
          <w:p w14:paraId="396D16D2" w14:textId="77777777" w:rsidR="008A79D8" w:rsidRPr="008A79D8" w:rsidRDefault="008A79D8" w:rsidP="008A79D8">
            <w:pPr>
              <w:widowControl w:val="0"/>
              <w:autoSpaceDE w:val="0"/>
              <w:autoSpaceDN w:val="0"/>
              <w:adjustRightInd w:val="0"/>
              <w:rPr>
                <w:sz w:val="20"/>
                <w:szCs w:val="20"/>
              </w:rPr>
            </w:pPr>
          </w:p>
          <w:p w14:paraId="29113FB8" w14:textId="77777777" w:rsidR="008A79D8" w:rsidRPr="008A79D8" w:rsidRDefault="008A79D8" w:rsidP="008A79D8">
            <w:pPr>
              <w:widowControl w:val="0"/>
              <w:autoSpaceDE w:val="0"/>
              <w:autoSpaceDN w:val="0"/>
              <w:adjustRightInd w:val="0"/>
              <w:rPr>
                <w:sz w:val="20"/>
                <w:szCs w:val="20"/>
              </w:rPr>
            </w:pPr>
          </w:p>
          <w:p w14:paraId="15C64FFC" w14:textId="77777777" w:rsidR="008A79D8" w:rsidRPr="008A79D8" w:rsidRDefault="008A79D8" w:rsidP="008A79D8">
            <w:pPr>
              <w:widowControl w:val="0"/>
              <w:autoSpaceDE w:val="0"/>
              <w:autoSpaceDN w:val="0"/>
              <w:adjustRightInd w:val="0"/>
              <w:rPr>
                <w:sz w:val="20"/>
                <w:szCs w:val="20"/>
              </w:rPr>
            </w:pPr>
          </w:p>
          <w:p w14:paraId="73F73DBA" w14:textId="77777777" w:rsidR="008A79D8" w:rsidRPr="008A79D8" w:rsidRDefault="008A79D8" w:rsidP="008A79D8">
            <w:pPr>
              <w:widowControl w:val="0"/>
              <w:autoSpaceDE w:val="0"/>
              <w:autoSpaceDN w:val="0"/>
              <w:adjustRightInd w:val="0"/>
              <w:spacing w:before="10"/>
              <w:rPr>
                <w:sz w:val="20"/>
                <w:szCs w:val="20"/>
              </w:rPr>
            </w:pPr>
          </w:p>
          <w:p w14:paraId="6F07F7D6" w14:textId="77777777" w:rsidR="008A79D8" w:rsidRPr="008A79D8" w:rsidRDefault="008A79D8" w:rsidP="008A79D8">
            <w:pPr>
              <w:widowControl w:val="0"/>
              <w:autoSpaceDE w:val="0"/>
              <w:autoSpaceDN w:val="0"/>
              <w:adjustRightInd w:val="0"/>
              <w:ind w:left="103"/>
              <w:rPr>
                <w:sz w:val="20"/>
                <w:szCs w:val="20"/>
              </w:rPr>
            </w:pPr>
            <w:r w:rsidRPr="008A79D8">
              <w:rPr>
                <w:spacing w:val="-1"/>
                <w:w w:val="105"/>
                <w:sz w:val="20"/>
                <w:szCs w:val="20"/>
              </w:rPr>
              <w:t>Историја</w:t>
            </w:r>
          </w:p>
        </w:tc>
        <w:tc>
          <w:tcPr>
            <w:tcW w:w="2835" w:type="dxa"/>
            <w:tcBorders>
              <w:top w:val="single" w:sz="4" w:space="0" w:color="000000"/>
              <w:left w:val="single" w:sz="2" w:space="0" w:color="000000"/>
              <w:bottom w:val="single" w:sz="4" w:space="0" w:color="000000"/>
              <w:right w:val="single" w:sz="2" w:space="0" w:color="000000"/>
            </w:tcBorders>
          </w:tcPr>
          <w:p w14:paraId="504C9367" w14:textId="77777777" w:rsidR="008A79D8" w:rsidRPr="008A79D8" w:rsidRDefault="008A79D8" w:rsidP="0057335F">
            <w:pPr>
              <w:widowControl w:val="0"/>
              <w:tabs>
                <w:tab w:val="left" w:pos="1758"/>
              </w:tabs>
              <w:autoSpaceDE w:val="0"/>
              <w:autoSpaceDN w:val="0"/>
              <w:adjustRightInd w:val="0"/>
              <w:spacing w:line="247" w:lineRule="auto"/>
              <w:ind w:left="104" w:right="99"/>
              <w:rPr>
                <w:sz w:val="20"/>
                <w:szCs w:val="20"/>
              </w:rPr>
            </w:pPr>
            <w:r w:rsidRPr="008A79D8">
              <w:rPr>
                <w:spacing w:val="-1"/>
                <w:w w:val="105"/>
                <w:sz w:val="20"/>
                <w:szCs w:val="20"/>
              </w:rPr>
              <w:t>посматрање-</w:t>
            </w:r>
            <w:r w:rsidRPr="008A79D8">
              <w:rPr>
                <w:spacing w:val="14"/>
                <w:w w:val="105"/>
                <w:sz w:val="20"/>
                <w:szCs w:val="20"/>
              </w:rPr>
              <w:t xml:space="preserve"> </w:t>
            </w:r>
            <w:r w:rsidRPr="008A79D8">
              <w:rPr>
                <w:spacing w:val="-1"/>
                <w:w w:val="105"/>
                <w:sz w:val="20"/>
                <w:szCs w:val="20"/>
              </w:rPr>
              <w:t>уочавање-</w:t>
            </w:r>
            <w:r w:rsidRPr="008A79D8">
              <w:rPr>
                <w:spacing w:val="12"/>
                <w:w w:val="105"/>
                <w:sz w:val="20"/>
                <w:szCs w:val="20"/>
              </w:rPr>
              <w:t xml:space="preserve"> </w:t>
            </w:r>
            <w:r w:rsidRPr="008A79D8">
              <w:rPr>
                <w:spacing w:val="-1"/>
                <w:w w:val="105"/>
                <w:sz w:val="20"/>
                <w:szCs w:val="20"/>
              </w:rPr>
              <w:t>причање-</w:t>
            </w:r>
            <w:r w:rsidRPr="008A79D8">
              <w:rPr>
                <w:spacing w:val="29"/>
                <w:w w:val="104"/>
                <w:sz w:val="20"/>
                <w:szCs w:val="20"/>
              </w:rPr>
              <w:t xml:space="preserve"> </w:t>
            </w:r>
            <w:r w:rsidRPr="008A79D8">
              <w:rPr>
                <w:spacing w:val="-1"/>
                <w:w w:val="105"/>
                <w:sz w:val="20"/>
                <w:szCs w:val="20"/>
              </w:rPr>
              <w:t>описивање-</w:t>
            </w:r>
            <w:r w:rsidRPr="008A79D8">
              <w:rPr>
                <w:spacing w:val="34"/>
                <w:w w:val="105"/>
                <w:sz w:val="20"/>
                <w:szCs w:val="20"/>
              </w:rPr>
              <w:t xml:space="preserve"> </w:t>
            </w:r>
            <w:r w:rsidRPr="008A79D8">
              <w:rPr>
                <w:spacing w:val="-1"/>
                <w:w w:val="105"/>
                <w:sz w:val="20"/>
                <w:szCs w:val="20"/>
              </w:rPr>
              <w:t>писање-</w:t>
            </w:r>
            <w:r w:rsidRPr="008A79D8">
              <w:rPr>
                <w:spacing w:val="34"/>
                <w:w w:val="105"/>
                <w:sz w:val="20"/>
                <w:szCs w:val="20"/>
              </w:rPr>
              <w:t xml:space="preserve"> </w:t>
            </w:r>
            <w:r w:rsidRPr="008A79D8">
              <w:rPr>
                <w:spacing w:val="-1"/>
                <w:w w:val="105"/>
                <w:sz w:val="20"/>
                <w:szCs w:val="20"/>
              </w:rPr>
              <w:t>читање</w:t>
            </w:r>
            <w:r w:rsidRPr="008A79D8">
              <w:rPr>
                <w:spacing w:val="29"/>
                <w:w w:val="104"/>
                <w:sz w:val="20"/>
                <w:szCs w:val="20"/>
              </w:rPr>
              <w:t xml:space="preserve"> </w:t>
            </w:r>
            <w:r w:rsidRPr="008A79D8">
              <w:rPr>
                <w:spacing w:val="-1"/>
                <w:sz w:val="20"/>
                <w:szCs w:val="20"/>
              </w:rPr>
              <w:t>разгледање-</w:t>
            </w:r>
            <w:r w:rsidRPr="008A79D8">
              <w:rPr>
                <w:spacing w:val="-1"/>
                <w:sz w:val="20"/>
                <w:szCs w:val="20"/>
              </w:rPr>
              <w:tab/>
            </w:r>
            <w:r w:rsidRPr="008A79D8">
              <w:rPr>
                <w:spacing w:val="-2"/>
                <w:w w:val="105"/>
                <w:sz w:val="20"/>
                <w:szCs w:val="20"/>
              </w:rPr>
              <w:t>уочавање</w:t>
            </w:r>
            <w:r w:rsidRPr="008A79D8">
              <w:rPr>
                <w:spacing w:val="27"/>
                <w:w w:val="104"/>
                <w:sz w:val="20"/>
                <w:szCs w:val="20"/>
              </w:rPr>
              <w:t xml:space="preserve"> </w:t>
            </w:r>
            <w:r w:rsidRPr="008A79D8">
              <w:rPr>
                <w:spacing w:val="-1"/>
                <w:w w:val="105"/>
                <w:sz w:val="20"/>
                <w:szCs w:val="20"/>
              </w:rPr>
              <w:t>сличности</w:t>
            </w:r>
            <w:r w:rsidRPr="008A79D8">
              <w:rPr>
                <w:spacing w:val="13"/>
                <w:w w:val="105"/>
                <w:sz w:val="20"/>
                <w:szCs w:val="20"/>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разлика,</w:t>
            </w:r>
            <w:r w:rsidRPr="008A79D8">
              <w:rPr>
                <w:spacing w:val="14"/>
                <w:w w:val="105"/>
                <w:sz w:val="20"/>
                <w:szCs w:val="20"/>
              </w:rPr>
              <w:t xml:space="preserve"> </w:t>
            </w:r>
            <w:r w:rsidRPr="008A79D8">
              <w:rPr>
                <w:spacing w:val="-2"/>
                <w:w w:val="105"/>
                <w:sz w:val="20"/>
                <w:szCs w:val="20"/>
              </w:rPr>
              <w:t>упознавање</w:t>
            </w:r>
            <w:r w:rsidRPr="008A79D8">
              <w:rPr>
                <w:spacing w:val="29"/>
                <w:w w:val="104"/>
                <w:sz w:val="20"/>
                <w:szCs w:val="20"/>
              </w:rPr>
              <w:t xml:space="preserve"> </w:t>
            </w:r>
            <w:r w:rsidRPr="008A79D8">
              <w:rPr>
                <w:spacing w:val="-2"/>
                <w:w w:val="105"/>
                <w:sz w:val="20"/>
                <w:szCs w:val="20"/>
              </w:rPr>
              <w:t>прошлости</w:t>
            </w:r>
          </w:p>
        </w:tc>
        <w:tc>
          <w:tcPr>
            <w:tcW w:w="3828" w:type="dxa"/>
            <w:tcBorders>
              <w:top w:val="single" w:sz="4" w:space="0" w:color="000000"/>
              <w:left w:val="single" w:sz="2" w:space="0" w:color="000000"/>
              <w:bottom w:val="single" w:sz="4" w:space="0" w:color="000000"/>
              <w:right w:val="single" w:sz="2" w:space="0" w:color="000000"/>
            </w:tcBorders>
            <w:hideMark/>
          </w:tcPr>
          <w:p w14:paraId="24BFBB0D" w14:textId="48F7F500" w:rsidR="008A79D8" w:rsidRPr="008A79D8" w:rsidRDefault="008A79D8" w:rsidP="008A79D8">
            <w:pPr>
              <w:widowControl w:val="0"/>
              <w:tabs>
                <w:tab w:val="left" w:pos="2439"/>
              </w:tabs>
              <w:autoSpaceDE w:val="0"/>
              <w:autoSpaceDN w:val="0"/>
              <w:adjustRightInd w:val="0"/>
              <w:spacing w:line="247" w:lineRule="auto"/>
              <w:ind w:left="101" w:right="101"/>
              <w:rPr>
                <w:sz w:val="20"/>
                <w:szCs w:val="20"/>
              </w:rPr>
            </w:pPr>
            <w:r w:rsidRPr="008A79D8">
              <w:rPr>
                <w:spacing w:val="-1"/>
                <w:sz w:val="20"/>
                <w:szCs w:val="20"/>
              </w:rPr>
              <w:t>-усмерава-наводи-ствар</w:t>
            </w:r>
            <w:r w:rsidR="0057335F">
              <w:rPr>
                <w:spacing w:val="-1"/>
                <w:sz w:val="20"/>
                <w:szCs w:val="20"/>
                <w:lang w:val="sr-Cyrl-RS"/>
              </w:rPr>
              <w:t xml:space="preserve">а </w:t>
            </w:r>
            <w:r w:rsidRPr="008A79D8">
              <w:rPr>
                <w:spacing w:val="-1"/>
                <w:sz w:val="20"/>
                <w:szCs w:val="20"/>
              </w:rPr>
              <w:t>ситуацију,</w:t>
            </w:r>
            <w:r w:rsidR="0057335F">
              <w:rPr>
                <w:spacing w:val="-1"/>
                <w:sz w:val="20"/>
                <w:szCs w:val="20"/>
                <w:lang w:val="sr-Cyrl-RS"/>
              </w:rPr>
              <w:t xml:space="preserve"> </w:t>
            </w:r>
            <w:r w:rsidRPr="008A79D8">
              <w:rPr>
                <w:spacing w:val="-1"/>
                <w:sz w:val="20"/>
                <w:szCs w:val="20"/>
              </w:rPr>
              <w:t>сугерише-</w:t>
            </w:r>
            <w:r w:rsidRPr="008A79D8">
              <w:rPr>
                <w:spacing w:val="29"/>
                <w:w w:val="104"/>
                <w:sz w:val="20"/>
                <w:szCs w:val="20"/>
              </w:rPr>
              <w:t xml:space="preserve"> </w:t>
            </w:r>
            <w:r w:rsidRPr="008A79D8">
              <w:rPr>
                <w:spacing w:val="-1"/>
                <w:w w:val="105"/>
                <w:sz w:val="20"/>
                <w:szCs w:val="20"/>
              </w:rPr>
              <w:t>подстиче</w:t>
            </w:r>
            <w:r w:rsidR="0057335F">
              <w:rPr>
                <w:spacing w:val="-1"/>
                <w:w w:val="105"/>
                <w:sz w:val="20"/>
                <w:szCs w:val="20"/>
                <w:lang w:val="sr-Cyrl-RS"/>
              </w:rPr>
              <w:t xml:space="preserve"> </w:t>
            </w:r>
            <w:r w:rsidRPr="008A79D8">
              <w:rPr>
                <w:spacing w:val="-1"/>
                <w:w w:val="105"/>
                <w:sz w:val="20"/>
                <w:szCs w:val="20"/>
              </w:rPr>
              <w:t>-дискутује-анализира-мотивише,координира-</w:t>
            </w:r>
            <w:r w:rsidRPr="008A79D8">
              <w:rPr>
                <w:spacing w:val="23"/>
                <w:w w:val="104"/>
                <w:sz w:val="20"/>
                <w:szCs w:val="20"/>
              </w:rPr>
              <w:t xml:space="preserve"> </w:t>
            </w:r>
            <w:r w:rsidRPr="008A79D8">
              <w:rPr>
                <w:spacing w:val="-1"/>
                <w:w w:val="105"/>
                <w:sz w:val="20"/>
                <w:szCs w:val="20"/>
              </w:rPr>
              <w:t>наводи</w:t>
            </w:r>
            <w:r w:rsidRPr="008A79D8">
              <w:rPr>
                <w:spacing w:val="32"/>
                <w:w w:val="105"/>
                <w:sz w:val="20"/>
                <w:szCs w:val="20"/>
              </w:rPr>
              <w:t xml:space="preserve"> </w:t>
            </w:r>
            <w:r w:rsidRPr="008A79D8">
              <w:rPr>
                <w:spacing w:val="-1"/>
                <w:w w:val="105"/>
                <w:sz w:val="20"/>
                <w:szCs w:val="20"/>
              </w:rPr>
              <w:t>на</w:t>
            </w:r>
            <w:r w:rsidRPr="008A79D8">
              <w:rPr>
                <w:spacing w:val="32"/>
                <w:w w:val="105"/>
                <w:sz w:val="20"/>
                <w:szCs w:val="20"/>
              </w:rPr>
              <w:t xml:space="preserve"> </w:t>
            </w:r>
            <w:r w:rsidRPr="008A79D8">
              <w:rPr>
                <w:spacing w:val="-1"/>
                <w:w w:val="105"/>
                <w:sz w:val="20"/>
                <w:szCs w:val="20"/>
              </w:rPr>
              <w:t>повезивање</w:t>
            </w:r>
            <w:r w:rsidRPr="008A79D8">
              <w:rPr>
                <w:spacing w:val="33"/>
                <w:w w:val="105"/>
                <w:sz w:val="20"/>
                <w:szCs w:val="20"/>
              </w:rPr>
              <w:t xml:space="preserve"> </w:t>
            </w:r>
            <w:r w:rsidRPr="008A79D8">
              <w:rPr>
                <w:w w:val="105"/>
                <w:sz w:val="20"/>
                <w:szCs w:val="20"/>
              </w:rPr>
              <w:t>и</w:t>
            </w:r>
            <w:r w:rsidRPr="008A79D8">
              <w:rPr>
                <w:spacing w:val="32"/>
                <w:w w:val="105"/>
                <w:sz w:val="20"/>
                <w:szCs w:val="20"/>
              </w:rPr>
              <w:t xml:space="preserve"> </w:t>
            </w:r>
            <w:r w:rsidRPr="008A79D8">
              <w:rPr>
                <w:spacing w:val="-1"/>
                <w:w w:val="105"/>
                <w:sz w:val="20"/>
                <w:szCs w:val="20"/>
              </w:rPr>
              <w:t>примену</w:t>
            </w:r>
            <w:r w:rsidRPr="008A79D8">
              <w:rPr>
                <w:spacing w:val="28"/>
                <w:w w:val="105"/>
                <w:sz w:val="20"/>
                <w:szCs w:val="20"/>
              </w:rPr>
              <w:t xml:space="preserve"> </w:t>
            </w:r>
            <w:r w:rsidRPr="008A79D8">
              <w:rPr>
                <w:w w:val="105"/>
                <w:sz w:val="20"/>
                <w:szCs w:val="20"/>
              </w:rPr>
              <w:t>знања</w:t>
            </w:r>
            <w:r w:rsidRPr="008A79D8">
              <w:rPr>
                <w:spacing w:val="31"/>
                <w:w w:val="105"/>
                <w:sz w:val="20"/>
                <w:szCs w:val="20"/>
              </w:rPr>
              <w:t xml:space="preserve"> </w:t>
            </w:r>
            <w:r w:rsidRPr="008A79D8">
              <w:rPr>
                <w:spacing w:val="-1"/>
                <w:w w:val="105"/>
                <w:sz w:val="20"/>
                <w:szCs w:val="20"/>
              </w:rPr>
              <w:t>постављање</w:t>
            </w:r>
            <w:r w:rsidRPr="008A79D8">
              <w:rPr>
                <w:spacing w:val="23"/>
                <w:w w:val="104"/>
                <w:sz w:val="20"/>
                <w:szCs w:val="20"/>
              </w:rPr>
              <w:t xml:space="preserve"> </w:t>
            </w:r>
            <w:r w:rsidRPr="008A79D8">
              <w:rPr>
                <w:spacing w:val="-1"/>
                <w:w w:val="105"/>
                <w:sz w:val="20"/>
                <w:szCs w:val="20"/>
              </w:rPr>
              <w:t>занимљивих</w:t>
            </w:r>
            <w:r w:rsidRPr="008A79D8">
              <w:rPr>
                <w:spacing w:val="1"/>
                <w:w w:val="105"/>
                <w:sz w:val="20"/>
                <w:szCs w:val="20"/>
              </w:rPr>
              <w:t xml:space="preserve"> </w:t>
            </w:r>
            <w:r w:rsidRPr="008A79D8">
              <w:rPr>
                <w:spacing w:val="-1"/>
                <w:w w:val="105"/>
                <w:sz w:val="20"/>
                <w:szCs w:val="20"/>
              </w:rPr>
              <w:t>питања</w:t>
            </w:r>
            <w:r w:rsidRPr="008A79D8">
              <w:rPr>
                <w:spacing w:val="2"/>
                <w:w w:val="105"/>
                <w:sz w:val="20"/>
                <w:szCs w:val="20"/>
              </w:rPr>
              <w:t xml:space="preserve"> </w:t>
            </w:r>
            <w:r w:rsidRPr="008A79D8">
              <w:rPr>
                <w:spacing w:val="-1"/>
                <w:w w:val="105"/>
                <w:sz w:val="20"/>
                <w:szCs w:val="20"/>
              </w:rPr>
              <w:t>развија</w:t>
            </w:r>
            <w:r w:rsidRPr="008A79D8">
              <w:rPr>
                <w:spacing w:val="3"/>
                <w:w w:val="105"/>
                <w:sz w:val="20"/>
                <w:szCs w:val="20"/>
              </w:rPr>
              <w:t xml:space="preserve"> </w:t>
            </w:r>
            <w:r w:rsidRPr="008A79D8">
              <w:rPr>
                <w:spacing w:val="-1"/>
                <w:w w:val="105"/>
                <w:sz w:val="20"/>
                <w:szCs w:val="20"/>
              </w:rPr>
              <w:t>кооперативност</w:t>
            </w:r>
            <w:r w:rsidRPr="008A79D8">
              <w:rPr>
                <w:spacing w:val="1"/>
                <w:w w:val="105"/>
                <w:sz w:val="20"/>
                <w:szCs w:val="20"/>
              </w:rPr>
              <w:t xml:space="preserve"> </w:t>
            </w:r>
            <w:r w:rsidRPr="008A79D8">
              <w:rPr>
                <w:spacing w:val="-1"/>
                <w:w w:val="105"/>
                <w:sz w:val="20"/>
                <w:szCs w:val="20"/>
              </w:rPr>
              <w:t>наводи</w:t>
            </w:r>
            <w:r w:rsidRPr="008A79D8">
              <w:rPr>
                <w:spacing w:val="2"/>
                <w:w w:val="105"/>
                <w:sz w:val="20"/>
                <w:szCs w:val="20"/>
              </w:rPr>
              <w:t xml:space="preserve"> </w:t>
            </w:r>
            <w:r w:rsidRPr="008A79D8">
              <w:rPr>
                <w:w w:val="105"/>
                <w:sz w:val="20"/>
                <w:szCs w:val="20"/>
              </w:rPr>
              <w:t>на</w:t>
            </w:r>
            <w:r w:rsidRPr="008A79D8">
              <w:rPr>
                <w:spacing w:val="27"/>
                <w:w w:val="104"/>
                <w:sz w:val="20"/>
                <w:szCs w:val="20"/>
              </w:rPr>
              <w:t xml:space="preserve"> </w:t>
            </w:r>
            <w:r w:rsidRPr="008A79D8">
              <w:rPr>
                <w:spacing w:val="-1"/>
                <w:w w:val="105"/>
                <w:sz w:val="20"/>
                <w:szCs w:val="20"/>
              </w:rPr>
              <w:t>повезивање</w:t>
            </w:r>
            <w:r w:rsidRPr="008A79D8">
              <w:rPr>
                <w:spacing w:val="-8"/>
                <w:w w:val="105"/>
                <w:sz w:val="20"/>
                <w:szCs w:val="20"/>
              </w:rPr>
              <w:t xml:space="preserve"> </w:t>
            </w:r>
            <w:r w:rsidRPr="008A79D8">
              <w:rPr>
                <w:w w:val="105"/>
                <w:sz w:val="20"/>
                <w:szCs w:val="20"/>
              </w:rPr>
              <w:t>и</w:t>
            </w:r>
            <w:r w:rsidRPr="008A79D8">
              <w:rPr>
                <w:spacing w:val="-8"/>
                <w:w w:val="105"/>
                <w:sz w:val="20"/>
                <w:szCs w:val="20"/>
              </w:rPr>
              <w:t xml:space="preserve"> </w:t>
            </w:r>
            <w:r w:rsidRPr="008A79D8">
              <w:rPr>
                <w:spacing w:val="-1"/>
                <w:w w:val="105"/>
                <w:sz w:val="20"/>
                <w:szCs w:val="20"/>
              </w:rPr>
              <w:t>примену</w:t>
            </w:r>
            <w:r w:rsidRPr="008A79D8">
              <w:rPr>
                <w:spacing w:val="-12"/>
                <w:w w:val="105"/>
                <w:sz w:val="20"/>
                <w:szCs w:val="20"/>
              </w:rPr>
              <w:t xml:space="preserve"> </w:t>
            </w:r>
            <w:r w:rsidRPr="008A79D8">
              <w:rPr>
                <w:spacing w:val="-1"/>
                <w:w w:val="105"/>
                <w:sz w:val="20"/>
                <w:szCs w:val="20"/>
              </w:rPr>
              <w:t>знаља</w:t>
            </w:r>
          </w:p>
        </w:tc>
        <w:tc>
          <w:tcPr>
            <w:tcW w:w="4450" w:type="dxa"/>
            <w:tcBorders>
              <w:top w:val="single" w:sz="4" w:space="0" w:color="000000"/>
              <w:left w:val="single" w:sz="2" w:space="0" w:color="000000"/>
              <w:bottom w:val="single" w:sz="4" w:space="0" w:color="000000"/>
              <w:right w:val="single" w:sz="2" w:space="0" w:color="000000"/>
            </w:tcBorders>
            <w:hideMark/>
          </w:tcPr>
          <w:p w14:paraId="6A779E7D" w14:textId="77777777" w:rsidR="008A79D8" w:rsidRPr="008A79D8" w:rsidRDefault="008A79D8" w:rsidP="008A79D8">
            <w:pPr>
              <w:widowControl w:val="0"/>
              <w:tabs>
                <w:tab w:val="left" w:pos="2756"/>
              </w:tabs>
              <w:autoSpaceDE w:val="0"/>
              <w:autoSpaceDN w:val="0"/>
              <w:adjustRightInd w:val="0"/>
              <w:spacing w:line="247" w:lineRule="auto"/>
              <w:ind w:left="101" w:right="99"/>
              <w:jc w:val="both"/>
              <w:rPr>
                <w:sz w:val="20"/>
                <w:szCs w:val="20"/>
              </w:rPr>
            </w:pPr>
            <w:r w:rsidRPr="008A79D8">
              <w:rPr>
                <w:w w:val="105"/>
                <w:sz w:val="20"/>
                <w:szCs w:val="20"/>
              </w:rPr>
              <w:t>-</w:t>
            </w:r>
            <w:r w:rsidRPr="008A79D8">
              <w:rPr>
                <w:spacing w:val="25"/>
                <w:w w:val="105"/>
                <w:sz w:val="20"/>
                <w:szCs w:val="20"/>
              </w:rPr>
              <w:t xml:space="preserve"> </w:t>
            </w:r>
            <w:r w:rsidRPr="008A79D8">
              <w:rPr>
                <w:spacing w:val="-1"/>
                <w:w w:val="105"/>
                <w:sz w:val="20"/>
                <w:szCs w:val="20"/>
              </w:rPr>
              <w:t>Уздизање</w:t>
            </w:r>
            <w:r w:rsidRPr="008A79D8">
              <w:rPr>
                <w:spacing w:val="26"/>
                <w:w w:val="105"/>
                <w:sz w:val="20"/>
                <w:szCs w:val="20"/>
              </w:rPr>
              <w:t xml:space="preserve"> </w:t>
            </w:r>
            <w:r w:rsidRPr="008A79D8">
              <w:rPr>
                <w:w w:val="105"/>
                <w:sz w:val="20"/>
                <w:szCs w:val="20"/>
              </w:rPr>
              <w:t>знања</w:t>
            </w:r>
            <w:r w:rsidRPr="008A79D8">
              <w:rPr>
                <w:spacing w:val="27"/>
                <w:w w:val="105"/>
                <w:sz w:val="20"/>
                <w:szCs w:val="20"/>
              </w:rPr>
              <w:t xml:space="preserve"> </w:t>
            </w:r>
            <w:r w:rsidRPr="008A79D8">
              <w:rPr>
                <w:w w:val="105"/>
                <w:sz w:val="20"/>
                <w:szCs w:val="20"/>
              </w:rPr>
              <w:t>на</w:t>
            </w:r>
            <w:r w:rsidRPr="008A79D8">
              <w:rPr>
                <w:spacing w:val="26"/>
                <w:w w:val="105"/>
                <w:sz w:val="20"/>
                <w:szCs w:val="20"/>
              </w:rPr>
              <w:t xml:space="preserve"> </w:t>
            </w:r>
            <w:r w:rsidRPr="008A79D8">
              <w:rPr>
                <w:spacing w:val="-1"/>
                <w:w w:val="105"/>
                <w:sz w:val="20"/>
                <w:szCs w:val="20"/>
              </w:rPr>
              <w:t>виши</w:t>
            </w:r>
            <w:r w:rsidRPr="008A79D8">
              <w:rPr>
                <w:spacing w:val="28"/>
                <w:w w:val="105"/>
                <w:sz w:val="20"/>
                <w:szCs w:val="20"/>
              </w:rPr>
              <w:t xml:space="preserve"> </w:t>
            </w:r>
            <w:r w:rsidRPr="008A79D8">
              <w:rPr>
                <w:spacing w:val="-1"/>
                <w:w w:val="105"/>
                <w:sz w:val="20"/>
                <w:szCs w:val="20"/>
              </w:rPr>
              <w:t>ниво,Упознавање</w:t>
            </w:r>
            <w:r w:rsidRPr="008A79D8">
              <w:rPr>
                <w:spacing w:val="30"/>
                <w:w w:val="105"/>
                <w:sz w:val="20"/>
                <w:szCs w:val="20"/>
              </w:rPr>
              <w:t xml:space="preserve"> </w:t>
            </w:r>
            <w:r w:rsidRPr="008A79D8">
              <w:rPr>
                <w:spacing w:val="-1"/>
                <w:w w:val="105"/>
                <w:sz w:val="20"/>
                <w:szCs w:val="20"/>
              </w:rPr>
              <w:t>са</w:t>
            </w:r>
            <w:r w:rsidRPr="008A79D8">
              <w:rPr>
                <w:spacing w:val="23"/>
                <w:w w:val="104"/>
                <w:sz w:val="20"/>
                <w:szCs w:val="20"/>
              </w:rPr>
              <w:t xml:space="preserve"> </w:t>
            </w:r>
            <w:r w:rsidRPr="008A79D8">
              <w:rPr>
                <w:spacing w:val="-1"/>
                <w:w w:val="105"/>
                <w:sz w:val="20"/>
                <w:szCs w:val="20"/>
              </w:rPr>
              <w:t>природним</w:t>
            </w:r>
            <w:r w:rsidRPr="008A79D8">
              <w:rPr>
                <w:spacing w:val="9"/>
                <w:w w:val="105"/>
                <w:sz w:val="20"/>
                <w:szCs w:val="20"/>
              </w:rPr>
              <w:t xml:space="preserve"> </w:t>
            </w:r>
            <w:r w:rsidRPr="008A79D8">
              <w:rPr>
                <w:spacing w:val="-1"/>
                <w:w w:val="105"/>
                <w:sz w:val="20"/>
                <w:szCs w:val="20"/>
              </w:rPr>
              <w:t>лепотама,Обиласци</w:t>
            </w:r>
            <w:r w:rsidRPr="008A79D8">
              <w:rPr>
                <w:spacing w:val="11"/>
                <w:w w:val="105"/>
                <w:sz w:val="20"/>
                <w:szCs w:val="20"/>
              </w:rPr>
              <w:t xml:space="preserve"> </w:t>
            </w:r>
            <w:r w:rsidRPr="008A79D8">
              <w:rPr>
                <w:spacing w:val="-1"/>
                <w:w w:val="105"/>
                <w:sz w:val="20"/>
                <w:szCs w:val="20"/>
              </w:rPr>
              <w:t>локалитета,</w:t>
            </w:r>
            <w:r w:rsidRPr="008A79D8">
              <w:rPr>
                <w:spacing w:val="21"/>
                <w:w w:val="104"/>
                <w:sz w:val="20"/>
                <w:szCs w:val="20"/>
              </w:rPr>
              <w:t xml:space="preserve"> </w:t>
            </w:r>
            <w:r w:rsidRPr="008A79D8">
              <w:rPr>
                <w:spacing w:val="-1"/>
                <w:w w:val="105"/>
                <w:sz w:val="20"/>
                <w:szCs w:val="20"/>
              </w:rPr>
              <w:t>упознавање</w:t>
            </w:r>
            <w:r w:rsidRPr="008A79D8">
              <w:rPr>
                <w:spacing w:val="30"/>
                <w:w w:val="105"/>
                <w:sz w:val="20"/>
                <w:szCs w:val="20"/>
              </w:rPr>
              <w:t xml:space="preserve"> </w:t>
            </w:r>
            <w:r w:rsidRPr="008A79D8">
              <w:rPr>
                <w:spacing w:val="-1"/>
                <w:w w:val="105"/>
                <w:sz w:val="20"/>
                <w:szCs w:val="20"/>
              </w:rPr>
              <w:t>антропогених</w:t>
            </w:r>
            <w:r w:rsidRPr="008A79D8">
              <w:rPr>
                <w:spacing w:val="32"/>
                <w:w w:val="105"/>
                <w:sz w:val="20"/>
                <w:szCs w:val="20"/>
              </w:rPr>
              <w:t xml:space="preserve"> </w:t>
            </w:r>
            <w:r w:rsidRPr="008A79D8">
              <w:rPr>
                <w:spacing w:val="-1"/>
                <w:w w:val="105"/>
                <w:sz w:val="20"/>
                <w:szCs w:val="20"/>
              </w:rPr>
              <w:t>реткости,</w:t>
            </w:r>
            <w:r w:rsidRPr="008A79D8">
              <w:rPr>
                <w:spacing w:val="31"/>
                <w:w w:val="105"/>
                <w:sz w:val="20"/>
                <w:szCs w:val="20"/>
              </w:rPr>
              <w:t xml:space="preserve"> </w:t>
            </w:r>
            <w:r w:rsidRPr="008A79D8">
              <w:rPr>
                <w:spacing w:val="-1"/>
                <w:w w:val="105"/>
                <w:sz w:val="20"/>
                <w:szCs w:val="20"/>
              </w:rPr>
              <w:t>Упознавање</w:t>
            </w:r>
            <w:r w:rsidRPr="008A79D8">
              <w:rPr>
                <w:spacing w:val="31"/>
                <w:w w:val="105"/>
                <w:sz w:val="20"/>
                <w:szCs w:val="20"/>
              </w:rPr>
              <w:t xml:space="preserve"> </w:t>
            </w:r>
            <w:r w:rsidRPr="008A79D8">
              <w:rPr>
                <w:w w:val="105"/>
                <w:sz w:val="20"/>
                <w:szCs w:val="20"/>
              </w:rPr>
              <w:t>са</w:t>
            </w:r>
            <w:r w:rsidRPr="008A79D8">
              <w:rPr>
                <w:spacing w:val="29"/>
                <w:w w:val="104"/>
                <w:sz w:val="20"/>
                <w:szCs w:val="20"/>
              </w:rPr>
              <w:t xml:space="preserve"> </w:t>
            </w:r>
            <w:r w:rsidRPr="008A79D8">
              <w:rPr>
                <w:spacing w:val="-1"/>
                <w:w w:val="105"/>
                <w:sz w:val="20"/>
                <w:szCs w:val="20"/>
              </w:rPr>
              <w:t>културно</w:t>
            </w:r>
            <w:r w:rsidRPr="008A79D8">
              <w:rPr>
                <w:spacing w:val="1"/>
                <w:w w:val="105"/>
                <w:sz w:val="20"/>
                <w:szCs w:val="20"/>
              </w:rPr>
              <w:t xml:space="preserve"> </w:t>
            </w:r>
            <w:r w:rsidRPr="008A79D8">
              <w:rPr>
                <w:spacing w:val="-1"/>
                <w:w w:val="105"/>
                <w:sz w:val="20"/>
                <w:szCs w:val="20"/>
              </w:rPr>
              <w:t>историјским</w:t>
            </w:r>
            <w:r w:rsidRPr="008A79D8">
              <w:rPr>
                <w:spacing w:val="2"/>
                <w:w w:val="105"/>
                <w:sz w:val="20"/>
                <w:szCs w:val="20"/>
              </w:rPr>
              <w:t xml:space="preserve"> </w:t>
            </w:r>
            <w:r w:rsidRPr="008A79D8">
              <w:rPr>
                <w:spacing w:val="-1"/>
                <w:w w:val="105"/>
                <w:sz w:val="20"/>
                <w:szCs w:val="20"/>
              </w:rPr>
              <w:t>наслеђем,</w:t>
            </w:r>
            <w:r w:rsidRPr="008A79D8">
              <w:rPr>
                <w:spacing w:val="1"/>
                <w:w w:val="105"/>
                <w:sz w:val="20"/>
                <w:szCs w:val="20"/>
              </w:rPr>
              <w:t xml:space="preserve"> </w:t>
            </w:r>
            <w:r w:rsidRPr="008A79D8">
              <w:rPr>
                <w:spacing w:val="-1"/>
                <w:w w:val="105"/>
                <w:sz w:val="20"/>
                <w:szCs w:val="20"/>
              </w:rPr>
              <w:t>Успостављањље</w:t>
            </w:r>
            <w:r w:rsidRPr="008A79D8">
              <w:rPr>
                <w:spacing w:val="25"/>
                <w:w w:val="104"/>
                <w:sz w:val="20"/>
                <w:szCs w:val="20"/>
              </w:rPr>
              <w:t xml:space="preserve"> </w:t>
            </w:r>
            <w:r w:rsidRPr="008A79D8">
              <w:rPr>
                <w:spacing w:val="-1"/>
                <w:w w:val="105"/>
                <w:sz w:val="20"/>
                <w:szCs w:val="20"/>
              </w:rPr>
              <w:t>природних</w:t>
            </w:r>
            <w:r w:rsidRPr="008A79D8">
              <w:rPr>
                <w:spacing w:val="12"/>
                <w:w w:val="105"/>
                <w:sz w:val="20"/>
                <w:szCs w:val="20"/>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друштвених</w:t>
            </w:r>
            <w:r w:rsidRPr="008A79D8">
              <w:rPr>
                <w:spacing w:val="12"/>
                <w:w w:val="105"/>
                <w:sz w:val="20"/>
                <w:szCs w:val="20"/>
              </w:rPr>
              <w:t xml:space="preserve"> </w:t>
            </w:r>
            <w:r w:rsidRPr="008A79D8">
              <w:rPr>
                <w:spacing w:val="-1"/>
                <w:w w:val="105"/>
                <w:sz w:val="20"/>
                <w:szCs w:val="20"/>
              </w:rPr>
              <w:t>веза,</w:t>
            </w:r>
            <w:r w:rsidRPr="008A79D8">
              <w:rPr>
                <w:spacing w:val="10"/>
                <w:w w:val="105"/>
                <w:sz w:val="20"/>
                <w:szCs w:val="20"/>
              </w:rPr>
              <w:t xml:space="preserve"> </w:t>
            </w:r>
            <w:r w:rsidRPr="008A79D8">
              <w:rPr>
                <w:spacing w:val="-1"/>
                <w:w w:val="105"/>
                <w:sz w:val="20"/>
                <w:szCs w:val="20"/>
              </w:rPr>
              <w:t>Стварање</w:t>
            </w:r>
            <w:r w:rsidRPr="008A79D8">
              <w:rPr>
                <w:spacing w:val="13"/>
                <w:w w:val="105"/>
                <w:sz w:val="20"/>
                <w:szCs w:val="20"/>
              </w:rPr>
              <w:t xml:space="preserve"> </w:t>
            </w:r>
            <w:r w:rsidRPr="008A79D8">
              <w:rPr>
                <w:spacing w:val="-1"/>
                <w:w w:val="105"/>
                <w:sz w:val="20"/>
                <w:szCs w:val="20"/>
              </w:rPr>
              <w:t>система</w:t>
            </w:r>
            <w:r w:rsidRPr="008A79D8">
              <w:rPr>
                <w:spacing w:val="27"/>
                <w:w w:val="104"/>
                <w:sz w:val="20"/>
                <w:szCs w:val="20"/>
              </w:rPr>
              <w:t xml:space="preserve"> </w:t>
            </w:r>
            <w:r w:rsidRPr="008A79D8">
              <w:rPr>
                <w:spacing w:val="-1"/>
                <w:sz w:val="20"/>
                <w:szCs w:val="20"/>
              </w:rPr>
              <w:t>вредности,Правилно</w:t>
            </w:r>
            <w:r w:rsidRPr="008A79D8">
              <w:rPr>
                <w:spacing w:val="-1"/>
                <w:sz w:val="20"/>
                <w:szCs w:val="20"/>
              </w:rPr>
              <w:tab/>
              <w:t>доживљавање</w:t>
            </w:r>
            <w:r w:rsidRPr="008A79D8">
              <w:rPr>
                <w:spacing w:val="21"/>
                <w:w w:val="104"/>
                <w:sz w:val="20"/>
                <w:szCs w:val="20"/>
              </w:rPr>
              <w:t xml:space="preserve"> </w:t>
            </w:r>
            <w:r w:rsidRPr="008A79D8">
              <w:rPr>
                <w:spacing w:val="-1"/>
                <w:w w:val="105"/>
                <w:sz w:val="20"/>
                <w:szCs w:val="20"/>
              </w:rPr>
              <w:t>лепота,Индивидуално</w:t>
            </w:r>
            <w:r w:rsidRPr="008A79D8">
              <w:rPr>
                <w:spacing w:val="17"/>
                <w:w w:val="105"/>
                <w:sz w:val="20"/>
                <w:szCs w:val="20"/>
              </w:rPr>
              <w:t xml:space="preserve"> </w:t>
            </w:r>
            <w:r w:rsidRPr="008A79D8">
              <w:rPr>
                <w:w w:val="105"/>
                <w:sz w:val="20"/>
                <w:szCs w:val="20"/>
              </w:rPr>
              <w:t>и</w:t>
            </w:r>
            <w:r w:rsidRPr="008A79D8">
              <w:rPr>
                <w:spacing w:val="19"/>
                <w:w w:val="105"/>
                <w:sz w:val="20"/>
                <w:szCs w:val="20"/>
              </w:rPr>
              <w:t xml:space="preserve"> </w:t>
            </w:r>
            <w:r w:rsidRPr="008A79D8">
              <w:rPr>
                <w:spacing w:val="-1"/>
                <w:w w:val="105"/>
                <w:sz w:val="20"/>
                <w:szCs w:val="20"/>
              </w:rPr>
              <w:t>колективно</w:t>
            </w:r>
            <w:r w:rsidRPr="008A79D8">
              <w:rPr>
                <w:spacing w:val="18"/>
                <w:w w:val="105"/>
                <w:sz w:val="20"/>
                <w:szCs w:val="20"/>
              </w:rPr>
              <w:t xml:space="preserve"> </w:t>
            </w:r>
            <w:r w:rsidRPr="008A79D8">
              <w:rPr>
                <w:spacing w:val="-1"/>
                <w:w w:val="105"/>
                <w:sz w:val="20"/>
                <w:szCs w:val="20"/>
              </w:rPr>
              <w:lastRenderedPageBreak/>
              <w:t>показивање</w:t>
            </w:r>
            <w:r w:rsidRPr="008A79D8">
              <w:rPr>
                <w:spacing w:val="19"/>
                <w:w w:val="105"/>
                <w:sz w:val="20"/>
                <w:szCs w:val="20"/>
              </w:rPr>
              <w:t xml:space="preserve"> </w:t>
            </w:r>
            <w:r w:rsidRPr="008A79D8">
              <w:rPr>
                <w:w w:val="105"/>
                <w:sz w:val="20"/>
                <w:szCs w:val="20"/>
              </w:rPr>
              <w:t>и</w:t>
            </w:r>
            <w:r w:rsidRPr="008A79D8">
              <w:rPr>
                <w:spacing w:val="27"/>
                <w:w w:val="104"/>
                <w:sz w:val="20"/>
                <w:szCs w:val="20"/>
              </w:rPr>
              <w:t xml:space="preserve"> </w:t>
            </w:r>
            <w:r w:rsidRPr="008A79D8">
              <w:rPr>
                <w:spacing w:val="-1"/>
                <w:w w:val="105"/>
                <w:sz w:val="20"/>
                <w:szCs w:val="20"/>
              </w:rPr>
              <w:t>повезивање</w:t>
            </w:r>
            <w:r w:rsidRPr="008A79D8">
              <w:rPr>
                <w:spacing w:val="29"/>
                <w:w w:val="105"/>
                <w:sz w:val="20"/>
                <w:szCs w:val="20"/>
              </w:rPr>
              <w:t xml:space="preserve"> </w:t>
            </w:r>
            <w:r w:rsidRPr="008A79D8">
              <w:rPr>
                <w:spacing w:val="-1"/>
                <w:w w:val="105"/>
                <w:sz w:val="20"/>
                <w:szCs w:val="20"/>
              </w:rPr>
              <w:t>знања</w:t>
            </w:r>
            <w:r w:rsidRPr="008A79D8">
              <w:rPr>
                <w:spacing w:val="33"/>
                <w:w w:val="105"/>
                <w:sz w:val="20"/>
                <w:szCs w:val="20"/>
              </w:rPr>
              <w:t xml:space="preserve"> </w:t>
            </w:r>
            <w:r w:rsidRPr="008A79D8">
              <w:rPr>
                <w:spacing w:val="-1"/>
                <w:w w:val="105"/>
                <w:sz w:val="20"/>
                <w:szCs w:val="20"/>
              </w:rPr>
              <w:t>из</w:t>
            </w:r>
            <w:r w:rsidRPr="008A79D8">
              <w:rPr>
                <w:spacing w:val="30"/>
                <w:w w:val="105"/>
                <w:sz w:val="20"/>
                <w:szCs w:val="20"/>
              </w:rPr>
              <w:t xml:space="preserve"> </w:t>
            </w:r>
            <w:r w:rsidRPr="008A79D8">
              <w:rPr>
                <w:spacing w:val="-1"/>
                <w:w w:val="105"/>
                <w:sz w:val="20"/>
                <w:szCs w:val="20"/>
              </w:rPr>
              <w:t>наставе,Упознавање</w:t>
            </w:r>
            <w:r w:rsidRPr="008A79D8">
              <w:rPr>
                <w:spacing w:val="30"/>
                <w:w w:val="105"/>
                <w:sz w:val="20"/>
                <w:szCs w:val="20"/>
              </w:rPr>
              <w:t xml:space="preserve"> </w:t>
            </w:r>
            <w:r w:rsidRPr="008A79D8">
              <w:rPr>
                <w:w w:val="105"/>
                <w:sz w:val="20"/>
                <w:szCs w:val="20"/>
              </w:rPr>
              <w:t>са</w:t>
            </w:r>
            <w:r w:rsidRPr="008A79D8">
              <w:rPr>
                <w:spacing w:val="27"/>
                <w:w w:val="104"/>
                <w:sz w:val="20"/>
                <w:szCs w:val="20"/>
              </w:rPr>
              <w:t xml:space="preserve"> </w:t>
            </w:r>
            <w:r w:rsidRPr="008A79D8">
              <w:rPr>
                <w:spacing w:val="-1"/>
                <w:w w:val="105"/>
                <w:sz w:val="20"/>
                <w:szCs w:val="20"/>
              </w:rPr>
              <w:t>стиловима</w:t>
            </w:r>
            <w:r w:rsidRPr="008A79D8">
              <w:rPr>
                <w:spacing w:val="6"/>
                <w:w w:val="105"/>
                <w:sz w:val="20"/>
                <w:szCs w:val="20"/>
              </w:rPr>
              <w:t xml:space="preserve"> </w:t>
            </w:r>
            <w:r w:rsidRPr="008A79D8">
              <w:rPr>
                <w:w w:val="105"/>
                <w:sz w:val="20"/>
                <w:szCs w:val="20"/>
              </w:rPr>
              <w:t>у</w:t>
            </w:r>
            <w:r w:rsidRPr="008A79D8">
              <w:rPr>
                <w:spacing w:val="37"/>
                <w:w w:val="105"/>
                <w:sz w:val="20"/>
                <w:szCs w:val="20"/>
              </w:rPr>
              <w:t xml:space="preserve"> </w:t>
            </w:r>
            <w:r w:rsidRPr="008A79D8">
              <w:rPr>
                <w:spacing w:val="-1"/>
                <w:w w:val="105"/>
                <w:sz w:val="20"/>
                <w:szCs w:val="20"/>
              </w:rPr>
              <w:t>градњи</w:t>
            </w:r>
            <w:r w:rsidRPr="008A79D8">
              <w:rPr>
                <w:spacing w:val="4"/>
                <w:w w:val="105"/>
                <w:sz w:val="20"/>
                <w:szCs w:val="20"/>
              </w:rPr>
              <w:t xml:space="preserve"> </w:t>
            </w:r>
            <w:r w:rsidRPr="008A79D8">
              <w:rPr>
                <w:w w:val="105"/>
                <w:sz w:val="20"/>
                <w:szCs w:val="20"/>
              </w:rPr>
              <w:t>и</w:t>
            </w:r>
            <w:r w:rsidRPr="008A79D8">
              <w:rPr>
                <w:spacing w:val="4"/>
                <w:w w:val="105"/>
                <w:sz w:val="20"/>
                <w:szCs w:val="20"/>
              </w:rPr>
              <w:t xml:space="preserve"> </w:t>
            </w:r>
            <w:r w:rsidRPr="008A79D8">
              <w:rPr>
                <w:spacing w:val="-1"/>
                <w:w w:val="105"/>
                <w:sz w:val="20"/>
                <w:szCs w:val="20"/>
              </w:rPr>
              <w:t>осликавањуСакупљање</w:t>
            </w:r>
            <w:r w:rsidRPr="008A79D8">
              <w:rPr>
                <w:spacing w:val="25"/>
                <w:w w:val="104"/>
                <w:sz w:val="20"/>
                <w:szCs w:val="20"/>
              </w:rPr>
              <w:t xml:space="preserve"> </w:t>
            </w:r>
            <w:r w:rsidRPr="008A79D8">
              <w:rPr>
                <w:spacing w:val="-1"/>
                <w:w w:val="105"/>
                <w:sz w:val="20"/>
                <w:szCs w:val="20"/>
              </w:rPr>
              <w:t>информација</w:t>
            </w:r>
            <w:r w:rsidRPr="008A79D8">
              <w:rPr>
                <w:spacing w:val="-12"/>
                <w:w w:val="105"/>
                <w:sz w:val="20"/>
                <w:szCs w:val="20"/>
              </w:rPr>
              <w:t xml:space="preserve"> </w:t>
            </w:r>
            <w:r w:rsidRPr="008A79D8">
              <w:rPr>
                <w:w w:val="105"/>
                <w:sz w:val="20"/>
                <w:szCs w:val="20"/>
              </w:rPr>
              <w:t>о</w:t>
            </w:r>
            <w:r w:rsidRPr="008A79D8">
              <w:rPr>
                <w:spacing w:val="-13"/>
                <w:w w:val="105"/>
                <w:sz w:val="20"/>
                <w:szCs w:val="20"/>
              </w:rPr>
              <w:t xml:space="preserve"> </w:t>
            </w:r>
            <w:r w:rsidRPr="008A79D8">
              <w:rPr>
                <w:spacing w:val="-1"/>
                <w:w w:val="105"/>
                <w:sz w:val="20"/>
                <w:szCs w:val="20"/>
              </w:rPr>
              <w:t>локалитетима,</w:t>
            </w:r>
          </w:p>
        </w:tc>
      </w:tr>
      <w:tr w:rsidR="008A79D8" w:rsidRPr="008A79D8" w14:paraId="105DA82A" w14:textId="77777777" w:rsidTr="0057335F">
        <w:trPr>
          <w:jc w:val="center"/>
        </w:trPr>
        <w:tc>
          <w:tcPr>
            <w:tcW w:w="2495" w:type="dxa"/>
            <w:tcBorders>
              <w:top w:val="single" w:sz="4" w:space="0" w:color="000000"/>
              <w:left w:val="single" w:sz="2" w:space="0" w:color="000000"/>
              <w:bottom w:val="single" w:sz="4" w:space="0" w:color="000000"/>
              <w:right w:val="single" w:sz="2" w:space="0" w:color="000000"/>
            </w:tcBorders>
            <w:shd w:val="clear" w:color="auto" w:fill="auto"/>
          </w:tcPr>
          <w:p w14:paraId="7107A35B" w14:textId="77777777" w:rsidR="008A79D8" w:rsidRPr="008A79D8" w:rsidRDefault="008A79D8" w:rsidP="008A79D8">
            <w:pPr>
              <w:widowControl w:val="0"/>
              <w:autoSpaceDE w:val="0"/>
              <w:autoSpaceDN w:val="0"/>
              <w:adjustRightInd w:val="0"/>
              <w:rPr>
                <w:sz w:val="20"/>
                <w:szCs w:val="20"/>
              </w:rPr>
            </w:pPr>
          </w:p>
          <w:p w14:paraId="4D12D6BD" w14:textId="77777777" w:rsidR="008A79D8" w:rsidRPr="008A79D8" w:rsidRDefault="008A79D8" w:rsidP="008A79D8">
            <w:pPr>
              <w:widowControl w:val="0"/>
              <w:autoSpaceDE w:val="0"/>
              <w:autoSpaceDN w:val="0"/>
              <w:adjustRightInd w:val="0"/>
              <w:rPr>
                <w:sz w:val="20"/>
                <w:szCs w:val="20"/>
              </w:rPr>
            </w:pPr>
          </w:p>
          <w:p w14:paraId="66C4F417" w14:textId="77777777" w:rsidR="008A79D8" w:rsidRPr="008A79D8" w:rsidRDefault="008A79D8" w:rsidP="008A79D8">
            <w:pPr>
              <w:widowControl w:val="0"/>
              <w:autoSpaceDE w:val="0"/>
              <w:autoSpaceDN w:val="0"/>
              <w:adjustRightInd w:val="0"/>
              <w:rPr>
                <w:sz w:val="20"/>
                <w:szCs w:val="20"/>
              </w:rPr>
            </w:pPr>
          </w:p>
          <w:p w14:paraId="2CD4F19F" w14:textId="77777777" w:rsidR="008A79D8" w:rsidRPr="008A79D8" w:rsidRDefault="008A79D8" w:rsidP="008A79D8">
            <w:pPr>
              <w:widowControl w:val="0"/>
              <w:autoSpaceDE w:val="0"/>
              <w:autoSpaceDN w:val="0"/>
              <w:adjustRightInd w:val="0"/>
              <w:rPr>
                <w:sz w:val="20"/>
                <w:szCs w:val="20"/>
              </w:rPr>
            </w:pPr>
          </w:p>
          <w:p w14:paraId="00461D62" w14:textId="77777777" w:rsidR="008A79D8" w:rsidRPr="008A79D8" w:rsidRDefault="008A79D8" w:rsidP="008A79D8">
            <w:pPr>
              <w:widowControl w:val="0"/>
              <w:autoSpaceDE w:val="0"/>
              <w:autoSpaceDN w:val="0"/>
              <w:adjustRightInd w:val="0"/>
              <w:spacing w:before="134"/>
              <w:ind w:left="103"/>
              <w:rPr>
                <w:sz w:val="20"/>
                <w:szCs w:val="20"/>
              </w:rPr>
            </w:pPr>
            <w:r w:rsidRPr="008A79D8">
              <w:rPr>
                <w:spacing w:val="-1"/>
                <w:w w:val="105"/>
                <w:sz w:val="20"/>
                <w:szCs w:val="20"/>
              </w:rPr>
              <w:t>Биологија</w:t>
            </w:r>
          </w:p>
        </w:tc>
        <w:tc>
          <w:tcPr>
            <w:tcW w:w="2835" w:type="dxa"/>
            <w:tcBorders>
              <w:top w:val="single" w:sz="4" w:space="0" w:color="000000"/>
              <w:left w:val="single" w:sz="2" w:space="0" w:color="000000"/>
              <w:bottom w:val="single" w:sz="4" w:space="0" w:color="000000"/>
              <w:right w:val="single" w:sz="2" w:space="0" w:color="000000"/>
            </w:tcBorders>
          </w:tcPr>
          <w:p w14:paraId="1CE1EA0F" w14:textId="77777777" w:rsidR="008A79D8" w:rsidRPr="008A79D8" w:rsidRDefault="008A79D8" w:rsidP="0057335F">
            <w:pPr>
              <w:widowControl w:val="0"/>
              <w:autoSpaceDE w:val="0"/>
              <w:autoSpaceDN w:val="0"/>
              <w:adjustRightInd w:val="0"/>
              <w:rPr>
                <w:sz w:val="20"/>
                <w:szCs w:val="20"/>
              </w:rPr>
            </w:pPr>
          </w:p>
          <w:p w14:paraId="21DCF06F" w14:textId="77777777" w:rsidR="008A79D8" w:rsidRPr="008A79D8" w:rsidRDefault="008A79D8" w:rsidP="0057335F">
            <w:pPr>
              <w:widowControl w:val="0"/>
              <w:autoSpaceDE w:val="0"/>
              <w:autoSpaceDN w:val="0"/>
              <w:adjustRightInd w:val="0"/>
              <w:rPr>
                <w:sz w:val="20"/>
                <w:szCs w:val="20"/>
              </w:rPr>
            </w:pPr>
          </w:p>
          <w:p w14:paraId="34008FEB" w14:textId="34AF41D7" w:rsidR="008A79D8" w:rsidRPr="008A79D8" w:rsidRDefault="008A79D8" w:rsidP="0057335F">
            <w:pPr>
              <w:widowControl w:val="0"/>
              <w:tabs>
                <w:tab w:val="left" w:pos="1758"/>
              </w:tabs>
              <w:autoSpaceDE w:val="0"/>
              <w:autoSpaceDN w:val="0"/>
              <w:adjustRightInd w:val="0"/>
              <w:spacing w:before="142" w:line="247" w:lineRule="auto"/>
              <w:ind w:left="104" w:right="99"/>
              <w:rPr>
                <w:sz w:val="20"/>
                <w:szCs w:val="20"/>
              </w:rPr>
            </w:pPr>
            <w:r w:rsidRPr="008A79D8">
              <w:rPr>
                <w:spacing w:val="-1"/>
                <w:w w:val="105"/>
                <w:sz w:val="20"/>
                <w:szCs w:val="20"/>
              </w:rPr>
              <w:t>посматрање-уочавање-</w:t>
            </w:r>
            <w:r w:rsidRPr="008A79D8">
              <w:rPr>
                <w:spacing w:val="12"/>
                <w:w w:val="105"/>
                <w:sz w:val="20"/>
                <w:szCs w:val="20"/>
              </w:rPr>
              <w:t xml:space="preserve"> </w:t>
            </w:r>
            <w:r w:rsidRPr="008A79D8">
              <w:rPr>
                <w:spacing w:val="-1"/>
                <w:w w:val="105"/>
                <w:sz w:val="20"/>
                <w:szCs w:val="20"/>
              </w:rPr>
              <w:t>причање-описивање-</w:t>
            </w:r>
            <w:r w:rsidRPr="008A79D8">
              <w:rPr>
                <w:spacing w:val="34"/>
                <w:w w:val="105"/>
                <w:sz w:val="20"/>
                <w:szCs w:val="20"/>
              </w:rPr>
              <w:t xml:space="preserve"> </w:t>
            </w:r>
            <w:r w:rsidRPr="008A79D8">
              <w:rPr>
                <w:spacing w:val="-1"/>
                <w:w w:val="105"/>
                <w:sz w:val="20"/>
                <w:szCs w:val="20"/>
              </w:rPr>
              <w:t>писање-</w:t>
            </w:r>
            <w:r w:rsidRPr="008A79D8">
              <w:rPr>
                <w:spacing w:val="34"/>
                <w:w w:val="105"/>
                <w:sz w:val="20"/>
                <w:szCs w:val="20"/>
              </w:rPr>
              <w:t xml:space="preserve"> </w:t>
            </w:r>
            <w:r w:rsidRPr="008A79D8">
              <w:rPr>
                <w:spacing w:val="-1"/>
                <w:w w:val="105"/>
                <w:sz w:val="20"/>
                <w:szCs w:val="20"/>
              </w:rPr>
              <w:t>читање</w:t>
            </w:r>
            <w:r w:rsidRPr="008A79D8">
              <w:rPr>
                <w:spacing w:val="29"/>
                <w:w w:val="104"/>
                <w:sz w:val="20"/>
                <w:szCs w:val="20"/>
              </w:rPr>
              <w:t xml:space="preserve"> </w:t>
            </w:r>
            <w:r w:rsidRPr="008A79D8">
              <w:rPr>
                <w:spacing w:val="-1"/>
                <w:sz w:val="20"/>
                <w:szCs w:val="20"/>
              </w:rPr>
              <w:t>разгледање-</w:t>
            </w:r>
            <w:r w:rsidRPr="008A79D8">
              <w:rPr>
                <w:spacing w:val="-2"/>
                <w:w w:val="105"/>
                <w:sz w:val="20"/>
                <w:szCs w:val="20"/>
              </w:rPr>
              <w:t>уочавање</w:t>
            </w:r>
            <w:r w:rsidRPr="008A79D8">
              <w:rPr>
                <w:spacing w:val="27"/>
                <w:w w:val="104"/>
                <w:sz w:val="20"/>
                <w:szCs w:val="20"/>
              </w:rPr>
              <w:t xml:space="preserve"> </w:t>
            </w:r>
            <w:r w:rsidRPr="008A79D8">
              <w:rPr>
                <w:spacing w:val="-1"/>
                <w:w w:val="105"/>
                <w:sz w:val="20"/>
                <w:szCs w:val="20"/>
              </w:rPr>
              <w:t>сличности</w:t>
            </w:r>
            <w:r w:rsidRPr="008A79D8">
              <w:rPr>
                <w:spacing w:val="13"/>
                <w:w w:val="105"/>
                <w:sz w:val="20"/>
                <w:szCs w:val="20"/>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разлика,</w:t>
            </w:r>
            <w:r w:rsidRPr="008A79D8">
              <w:rPr>
                <w:spacing w:val="-2"/>
                <w:w w:val="105"/>
                <w:sz w:val="20"/>
                <w:szCs w:val="20"/>
              </w:rPr>
              <w:t>упознавање</w:t>
            </w:r>
            <w:r w:rsidRPr="008A79D8">
              <w:rPr>
                <w:spacing w:val="29"/>
                <w:w w:val="104"/>
                <w:sz w:val="20"/>
                <w:szCs w:val="20"/>
              </w:rPr>
              <w:t xml:space="preserve"> </w:t>
            </w:r>
            <w:r w:rsidRPr="008A79D8">
              <w:rPr>
                <w:spacing w:val="-2"/>
                <w:w w:val="105"/>
                <w:sz w:val="20"/>
                <w:szCs w:val="20"/>
              </w:rPr>
              <w:t>прошлости</w:t>
            </w:r>
          </w:p>
        </w:tc>
        <w:tc>
          <w:tcPr>
            <w:tcW w:w="3828" w:type="dxa"/>
            <w:tcBorders>
              <w:top w:val="single" w:sz="4" w:space="0" w:color="000000"/>
              <w:left w:val="single" w:sz="2" w:space="0" w:color="000000"/>
              <w:bottom w:val="single" w:sz="4" w:space="0" w:color="000000"/>
              <w:right w:val="single" w:sz="2" w:space="0" w:color="000000"/>
            </w:tcBorders>
            <w:hideMark/>
          </w:tcPr>
          <w:p w14:paraId="66CD212F" w14:textId="77777777" w:rsidR="00963A99" w:rsidRDefault="008A79D8" w:rsidP="008A79D8">
            <w:pPr>
              <w:widowControl w:val="0"/>
              <w:tabs>
                <w:tab w:val="left" w:pos="2439"/>
              </w:tabs>
              <w:autoSpaceDE w:val="0"/>
              <w:autoSpaceDN w:val="0"/>
              <w:adjustRightInd w:val="0"/>
              <w:spacing w:before="1" w:line="247" w:lineRule="auto"/>
              <w:ind w:left="101" w:right="101"/>
              <w:rPr>
                <w:spacing w:val="-1"/>
                <w:sz w:val="20"/>
                <w:szCs w:val="20"/>
              </w:rPr>
            </w:pPr>
            <w:r w:rsidRPr="008A79D8">
              <w:rPr>
                <w:spacing w:val="-1"/>
                <w:sz w:val="20"/>
                <w:szCs w:val="20"/>
              </w:rPr>
              <w:t>-усмерава-наводи-ствара</w:t>
            </w:r>
            <w:r w:rsidRPr="008A79D8">
              <w:rPr>
                <w:spacing w:val="-1"/>
                <w:sz w:val="20"/>
                <w:szCs w:val="20"/>
              </w:rPr>
              <w:tab/>
              <w:t>ситуацију,</w:t>
            </w:r>
          </w:p>
          <w:p w14:paraId="2E400D93" w14:textId="70C0518E" w:rsidR="00963A99" w:rsidRDefault="00963A99" w:rsidP="008A79D8">
            <w:pPr>
              <w:widowControl w:val="0"/>
              <w:tabs>
                <w:tab w:val="left" w:pos="2439"/>
              </w:tabs>
              <w:autoSpaceDE w:val="0"/>
              <w:autoSpaceDN w:val="0"/>
              <w:adjustRightInd w:val="0"/>
              <w:spacing w:before="1" w:line="247" w:lineRule="auto"/>
              <w:ind w:left="101" w:right="101"/>
              <w:rPr>
                <w:spacing w:val="-1"/>
                <w:sz w:val="20"/>
                <w:szCs w:val="20"/>
              </w:rPr>
            </w:pPr>
            <w:r w:rsidRPr="008A79D8">
              <w:rPr>
                <w:spacing w:val="-1"/>
                <w:sz w:val="20"/>
                <w:szCs w:val="20"/>
              </w:rPr>
              <w:t>С</w:t>
            </w:r>
            <w:r w:rsidR="008A79D8" w:rsidRPr="008A79D8">
              <w:rPr>
                <w:spacing w:val="-1"/>
                <w:sz w:val="20"/>
                <w:szCs w:val="20"/>
              </w:rPr>
              <w:t>угерише</w:t>
            </w:r>
          </w:p>
          <w:p w14:paraId="7DB3899C" w14:textId="77777777" w:rsidR="00963A99" w:rsidRDefault="008A79D8" w:rsidP="008A79D8">
            <w:pPr>
              <w:widowControl w:val="0"/>
              <w:tabs>
                <w:tab w:val="left" w:pos="2439"/>
              </w:tabs>
              <w:autoSpaceDE w:val="0"/>
              <w:autoSpaceDN w:val="0"/>
              <w:adjustRightInd w:val="0"/>
              <w:spacing w:before="1" w:line="247" w:lineRule="auto"/>
              <w:ind w:left="101" w:right="101"/>
              <w:rPr>
                <w:spacing w:val="-1"/>
                <w:w w:val="105"/>
                <w:sz w:val="20"/>
                <w:szCs w:val="20"/>
              </w:rPr>
            </w:pPr>
            <w:r w:rsidRPr="008A79D8">
              <w:rPr>
                <w:spacing w:val="-1"/>
                <w:sz w:val="20"/>
                <w:szCs w:val="20"/>
              </w:rPr>
              <w:t>-</w:t>
            </w:r>
            <w:r w:rsidRPr="008A79D8">
              <w:rPr>
                <w:spacing w:val="29"/>
                <w:w w:val="104"/>
                <w:sz w:val="20"/>
                <w:szCs w:val="20"/>
              </w:rPr>
              <w:t xml:space="preserve"> </w:t>
            </w:r>
            <w:r w:rsidRPr="008A79D8">
              <w:rPr>
                <w:spacing w:val="-1"/>
                <w:w w:val="105"/>
                <w:sz w:val="20"/>
                <w:szCs w:val="20"/>
              </w:rPr>
              <w:t>подстиче-дискутује</w:t>
            </w:r>
          </w:p>
          <w:p w14:paraId="149DE9B0" w14:textId="1D05AC66" w:rsidR="008A79D8" w:rsidRPr="008A79D8" w:rsidRDefault="008A79D8" w:rsidP="008A79D8">
            <w:pPr>
              <w:widowControl w:val="0"/>
              <w:tabs>
                <w:tab w:val="left" w:pos="2439"/>
              </w:tabs>
              <w:autoSpaceDE w:val="0"/>
              <w:autoSpaceDN w:val="0"/>
              <w:adjustRightInd w:val="0"/>
              <w:spacing w:before="1" w:line="247" w:lineRule="auto"/>
              <w:ind w:left="101" w:right="101"/>
              <w:rPr>
                <w:sz w:val="20"/>
                <w:szCs w:val="20"/>
              </w:rPr>
            </w:pPr>
            <w:r w:rsidRPr="008A79D8">
              <w:rPr>
                <w:spacing w:val="-1"/>
                <w:w w:val="105"/>
                <w:sz w:val="20"/>
                <w:szCs w:val="20"/>
              </w:rPr>
              <w:t>-анализира-мотивише,координира-</w:t>
            </w:r>
            <w:r w:rsidRPr="008A79D8">
              <w:rPr>
                <w:spacing w:val="23"/>
                <w:w w:val="104"/>
                <w:sz w:val="20"/>
                <w:szCs w:val="20"/>
              </w:rPr>
              <w:t xml:space="preserve"> </w:t>
            </w:r>
            <w:r w:rsidRPr="008A79D8">
              <w:rPr>
                <w:spacing w:val="-1"/>
                <w:w w:val="105"/>
                <w:sz w:val="20"/>
                <w:szCs w:val="20"/>
              </w:rPr>
              <w:t>наводи</w:t>
            </w:r>
            <w:r w:rsidRPr="008A79D8">
              <w:rPr>
                <w:spacing w:val="32"/>
                <w:w w:val="105"/>
                <w:sz w:val="20"/>
                <w:szCs w:val="20"/>
              </w:rPr>
              <w:t xml:space="preserve"> </w:t>
            </w:r>
            <w:r w:rsidRPr="008A79D8">
              <w:rPr>
                <w:spacing w:val="-1"/>
                <w:w w:val="105"/>
                <w:sz w:val="20"/>
                <w:szCs w:val="20"/>
              </w:rPr>
              <w:t>на</w:t>
            </w:r>
            <w:r w:rsidRPr="008A79D8">
              <w:rPr>
                <w:spacing w:val="32"/>
                <w:w w:val="105"/>
                <w:sz w:val="20"/>
                <w:szCs w:val="20"/>
              </w:rPr>
              <w:t xml:space="preserve"> </w:t>
            </w:r>
            <w:r w:rsidRPr="008A79D8">
              <w:rPr>
                <w:spacing w:val="-1"/>
                <w:w w:val="105"/>
                <w:sz w:val="20"/>
                <w:szCs w:val="20"/>
              </w:rPr>
              <w:t>повезивање</w:t>
            </w:r>
            <w:r w:rsidRPr="008A79D8">
              <w:rPr>
                <w:spacing w:val="33"/>
                <w:w w:val="105"/>
                <w:sz w:val="20"/>
                <w:szCs w:val="20"/>
              </w:rPr>
              <w:t xml:space="preserve"> </w:t>
            </w:r>
            <w:r w:rsidRPr="008A79D8">
              <w:rPr>
                <w:w w:val="105"/>
                <w:sz w:val="20"/>
                <w:szCs w:val="20"/>
              </w:rPr>
              <w:t>и</w:t>
            </w:r>
            <w:r w:rsidRPr="008A79D8">
              <w:rPr>
                <w:spacing w:val="32"/>
                <w:w w:val="105"/>
                <w:sz w:val="20"/>
                <w:szCs w:val="20"/>
              </w:rPr>
              <w:t xml:space="preserve"> </w:t>
            </w:r>
            <w:r w:rsidRPr="008A79D8">
              <w:rPr>
                <w:spacing w:val="-1"/>
                <w:w w:val="105"/>
                <w:sz w:val="20"/>
                <w:szCs w:val="20"/>
              </w:rPr>
              <w:t>примену</w:t>
            </w:r>
            <w:r w:rsidRPr="008A79D8">
              <w:rPr>
                <w:spacing w:val="28"/>
                <w:w w:val="105"/>
                <w:sz w:val="20"/>
                <w:szCs w:val="20"/>
              </w:rPr>
              <w:t xml:space="preserve"> </w:t>
            </w:r>
            <w:r w:rsidRPr="008A79D8">
              <w:rPr>
                <w:w w:val="105"/>
                <w:sz w:val="20"/>
                <w:szCs w:val="20"/>
              </w:rPr>
              <w:t>знања</w:t>
            </w:r>
            <w:r w:rsidRPr="008A79D8">
              <w:rPr>
                <w:spacing w:val="31"/>
                <w:w w:val="105"/>
                <w:sz w:val="20"/>
                <w:szCs w:val="20"/>
              </w:rPr>
              <w:t xml:space="preserve"> </w:t>
            </w:r>
            <w:r w:rsidRPr="008A79D8">
              <w:rPr>
                <w:spacing w:val="-1"/>
                <w:w w:val="105"/>
                <w:sz w:val="20"/>
                <w:szCs w:val="20"/>
              </w:rPr>
              <w:t>постављање</w:t>
            </w:r>
            <w:r w:rsidRPr="008A79D8">
              <w:rPr>
                <w:spacing w:val="25"/>
                <w:w w:val="104"/>
                <w:sz w:val="20"/>
                <w:szCs w:val="20"/>
              </w:rPr>
              <w:t xml:space="preserve"> </w:t>
            </w:r>
            <w:r w:rsidRPr="008A79D8">
              <w:rPr>
                <w:spacing w:val="-1"/>
                <w:w w:val="105"/>
                <w:sz w:val="20"/>
                <w:szCs w:val="20"/>
              </w:rPr>
              <w:t>занимљивих</w:t>
            </w:r>
            <w:r w:rsidRPr="008A79D8">
              <w:rPr>
                <w:spacing w:val="1"/>
                <w:w w:val="105"/>
                <w:sz w:val="20"/>
                <w:szCs w:val="20"/>
              </w:rPr>
              <w:t xml:space="preserve"> </w:t>
            </w:r>
            <w:r w:rsidRPr="008A79D8">
              <w:rPr>
                <w:spacing w:val="-1"/>
                <w:w w:val="105"/>
                <w:sz w:val="20"/>
                <w:szCs w:val="20"/>
              </w:rPr>
              <w:t>питања</w:t>
            </w:r>
            <w:r w:rsidRPr="008A79D8">
              <w:rPr>
                <w:spacing w:val="2"/>
                <w:w w:val="105"/>
                <w:sz w:val="20"/>
                <w:szCs w:val="20"/>
              </w:rPr>
              <w:t xml:space="preserve"> </w:t>
            </w:r>
            <w:r w:rsidRPr="008A79D8">
              <w:rPr>
                <w:spacing w:val="-1"/>
                <w:w w:val="105"/>
                <w:sz w:val="20"/>
                <w:szCs w:val="20"/>
              </w:rPr>
              <w:t>развија</w:t>
            </w:r>
            <w:r w:rsidRPr="008A79D8">
              <w:rPr>
                <w:spacing w:val="3"/>
                <w:w w:val="105"/>
                <w:sz w:val="20"/>
                <w:szCs w:val="20"/>
              </w:rPr>
              <w:t xml:space="preserve"> </w:t>
            </w:r>
            <w:r w:rsidRPr="008A79D8">
              <w:rPr>
                <w:spacing w:val="-1"/>
                <w:w w:val="105"/>
                <w:sz w:val="20"/>
                <w:szCs w:val="20"/>
              </w:rPr>
              <w:t>кооперативност</w:t>
            </w:r>
            <w:r w:rsidRPr="008A79D8">
              <w:rPr>
                <w:spacing w:val="1"/>
                <w:w w:val="105"/>
                <w:sz w:val="20"/>
                <w:szCs w:val="20"/>
              </w:rPr>
              <w:t xml:space="preserve"> </w:t>
            </w:r>
            <w:r w:rsidRPr="008A79D8">
              <w:rPr>
                <w:spacing w:val="-1"/>
                <w:w w:val="105"/>
                <w:sz w:val="20"/>
                <w:szCs w:val="20"/>
              </w:rPr>
              <w:t>наводи</w:t>
            </w:r>
            <w:r w:rsidRPr="008A79D8">
              <w:rPr>
                <w:spacing w:val="2"/>
                <w:w w:val="105"/>
                <w:sz w:val="20"/>
                <w:szCs w:val="20"/>
              </w:rPr>
              <w:t xml:space="preserve"> </w:t>
            </w:r>
            <w:r w:rsidRPr="008A79D8">
              <w:rPr>
                <w:w w:val="105"/>
                <w:sz w:val="20"/>
                <w:szCs w:val="20"/>
              </w:rPr>
              <w:t>на</w:t>
            </w:r>
            <w:r w:rsidRPr="008A79D8">
              <w:rPr>
                <w:spacing w:val="27"/>
                <w:w w:val="104"/>
                <w:sz w:val="20"/>
                <w:szCs w:val="20"/>
              </w:rPr>
              <w:t xml:space="preserve"> </w:t>
            </w:r>
            <w:r w:rsidRPr="008A79D8">
              <w:rPr>
                <w:spacing w:val="-1"/>
                <w:w w:val="105"/>
                <w:sz w:val="20"/>
                <w:szCs w:val="20"/>
              </w:rPr>
              <w:t>повезивање</w:t>
            </w:r>
            <w:r w:rsidRPr="008A79D8">
              <w:rPr>
                <w:spacing w:val="-8"/>
                <w:w w:val="105"/>
                <w:sz w:val="20"/>
                <w:szCs w:val="20"/>
              </w:rPr>
              <w:t xml:space="preserve"> </w:t>
            </w:r>
            <w:r w:rsidRPr="008A79D8">
              <w:rPr>
                <w:w w:val="105"/>
                <w:sz w:val="20"/>
                <w:szCs w:val="20"/>
              </w:rPr>
              <w:t>и</w:t>
            </w:r>
            <w:r w:rsidRPr="008A79D8">
              <w:rPr>
                <w:spacing w:val="-8"/>
                <w:w w:val="105"/>
                <w:sz w:val="20"/>
                <w:szCs w:val="20"/>
              </w:rPr>
              <w:t xml:space="preserve"> </w:t>
            </w:r>
            <w:r w:rsidRPr="008A79D8">
              <w:rPr>
                <w:spacing w:val="-1"/>
                <w:w w:val="105"/>
                <w:sz w:val="20"/>
                <w:szCs w:val="20"/>
              </w:rPr>
              <w:t>примену</w:t>
            </w:r>
            <w:r w:rsidRPr="008A79D8">
              <w:rPr>
                <w:spacing w:val="-12"/>
                <w:w w:val="105"/>
                <w:sz w:val="20"/>
                <w:szCs w:val="20"/>
              </w:rPr>
              <w:t xml:space="preserve"> </w:t>
            </w:r>
            <w:r w:rsidRPr="008A79D8">
              <w:rPr>
                <w:spacing w:val="-1"/>
                <w:w w:val="105"/>
                <w:sz w:val="20"/>
                <w:szCs w:val="20"/>
              </w:rPr>
              <w:t>знаља</w:t>
            </w:r>
          </w:p>
        </w:tc>
        <w:tc>
          <w:tcPr>
            <w:tcW w:w="4450" w:type="dxa"/>
            <w:tcBorders>
              <w:top w:val="single" w:sz="4" w:space="0" w:color="000000"/>
              <w:left w:val="single" w:sz="2" w:space="0" w:color="000000"/>
              <w:bottom w:val="single" w:sz="4" w:space="0" w:color="000000"/>
              <w:right w:val="single" w:sz="2" w:space="0" w:color="000000"/>
            </w:tcBorders>
          </w:tcPr>
          <w:p w14:paraId="63ED4BFA" w14:textId="77777777" w:rsidR="008A79D8" w:rsidRPr="008A79D8" w:rsidRDefault="008A79D8" w:rsidP="008A79D8">
            <w:pPr>
              <w:widowControl w:val="0"/>
              <w:autoSpaceDE w:val="0"/>
              <w:autoSpaceDN w:val="0"/>
              <w:adjustRightInd w:val="0"/>
              <w:spacing w:before="11"/>
              <w:rPr>
                <w:sz w:val="20"/>
                <w:szCs w:val="20"/>
              </w:rPr>
            </w:pPr>
          </w:p>
          <w:p w14:paraId="53E8E6E0" w14:textId="093E6837" w:rsidR="00963A99" w:rsidRDefault="008A79D8" w:rsidP="008A79D8">
            <w:pPr>
              <w:widowControl w:val="0"/>
              <w:tabs>
                <w:tab w:val="left" w:pos="1264"/>
                <w:tab w:val="left" w:pos="2309"/>
              </w:tabs>
              <w:autoSpaceDE w:val="0"/>
              <w:autoSpaceDN w:val="0"/>
              <w:adjustRightInd w:val="0"/>
              <w:spacing w:line="247" w:lineRule="auto"/>
              <w:ind w:left="101" w:right="96"/>
              <w:jc w:val="both"/>
              <w:rPr>
                <w:spacing w:val="-1"/>
                <w:w w:val="105"/>
                <w:sz w:val="20"/>
                <w:szCs w:val="20"/>
              </w:rPr>
            </w:pPr>
            <w:r w:rsidRPr="008A79D8">
              <w:rPr>
                <w:w w:val="105"/>
                <w:sz w:val="20"/>
                <w:szCs w:val="20"/>
              </w:rPr>
              <w:t>-</w:t>
            </w:r>
            <w:r w:rsidRPr="008A79D8">
              <w:rPr>
                <w:spacing w:val="25"/>
                <w:w w:val="105"/>
                <w:sz w:val="20"/>
                <w:szCs w:val="20"/>
              </w:rPr>
              <w:t xml:space="preserve"> </w:t>
            </w:r>
            <w:r w:rsidRPr="008A79D8">
              <w:rPr>
                <w:spacing w:val="-1"/>
                <w:w w:val="105"/>
                <w:sz w:val="20"/>
                <w:szCs w:val="20"/>
              </w:rPr>
              <w:t>Уздизање</w:t>
            </w:r>
            <w:r w:rsidRPr="008A79D8">
              <w:rPr>
                <w:spacing w:val="26"/>
                <w:w w:val="105"/>
                <w:sz w:val="20"/>
                <w:szCs w:val="20"/>
              </w:rPr>
              <w:t xml:space="preserve"> </w:t>
            </w:r>
            <w:r w:rsidRPr="008A79D8">
              <w:rPr>
                <w:w w:val="105"/>
                <w:sz w:val="20"/>
                <w:szCs w:val="20"/>
              </w:rPr>
              <w:t>знања</w:t>
            </w:r>
            <w:r w:rsidRPr="008A79D8">
              <w:rPr>
                <w:spacing w:val="27"/>
                <w:w w:val="105"/>
                <w:sz w:val="20"/>
                <w:szCs w:val="20"/>
              </w:rPr>
              <w:t xml:space="preserve"> </w:t>
            </w:r>
            <w:r w:rsidRPr="008A79D8">
              <w:rPr>
                <w:w w:val="105"/>
                <w:sz w:val="20"/>
                <w:szCs w:val="20"/>
              </w:rPr>
              <w:t>на</w:t>
            </w:r>
            <w:r w:rsidRPr="008A79D8">
              <w:rPr>
                <w:spacing w:val="26"/>
                <w:w w:val="105"/>
                <w:sz w:val="20"/>
                <w:szCs w:val="20"/>
              </w:rPr>
              <w:t xml:space="preserve"> </w:t>
            </w:r>
            <w:r w:rsidRPr="008A79D8">
              <w:rPr>
                <w:spacing w:val="-1"/>
                <w:w w:val="105"/>
                <w:sz w:val="20"/>
                <w:szCs w:val="20"/>
              </w:rPr>
              <w:t>виши</w:t>
            </w:r>
            <w:r w:rsidRPr="008A79D8">
              <w:rPr>
                <w:spacing w:val="28"/>
                <w:w w:val="105"/>
                <w:sz w:val="20"/>
                <w:szCs w:val="20"/>
              </w:rPr>
              <w:t xml:space="preserve"> </w:t>
            </w:r>
            <w:r w:rsidRPr="008A79D8">
              <w:rPr>
                <w:spacing w:val="-1"/>
                <w:w w:val="105"/>
                <w:sz w:val="20"/>
                <w:szCs w:val="20"/>
              </w:rPr>
              <w:t>ниво,Упознавање</w:t>
            </w:r>
            <w:r w:rsidRPr="008A79D8">
              <w:rPr>
                <w:spacing w:val="30"/>
                <w:w w:val="105"/>
                <w:sz w:val="20"/>
                <w:szCs w:val="20"/>
              </w:rPr>
              <w:t xml:space="preserve"> </w:t>
            </w:r>
            <w:r w:rsidRPr="008A79D8">
              <w:rPr>
                <w:spacing w:val="-1"/>
                <w:w w:val="105"/>
                <w:sz w:val="20"/>
                <w:szCs w:val="20"/>
              </w:rPr>
              <w:t>са</w:t>
            </w:r>
            <w:r w:rsidRPr="008A79D8">
              <w:rPr>
                <w:spacing w:val="23"/>
                <w:w w:val="104"/>
                <w:sz w:val="20"/>
                <w:szCs w:val="20"/>
              </w:rPr>
              <w:t xml:space="preserve"> </w:t>
            </w:r>
            <w:r w:rsidRPr="008A79D8">
              <w:rPr>
                <w:spacing w:val="-1"/>
                <w:w w:val="105"/>
                <w:sz w:val="20"/>
                <w:szCs w:val="20"/>
              </w:rPr>
              <w:t>природним</w:t>
            </w:r>
            <w:r w:rsidRPr="008A79D8">
              <w:rPr>
                <w:spacing w:val="5"/>
                <w:w w:val="105"/>
                <w:sz w:val="20"/>
                <w:szCs w:val="20"/>
              </w:rPr>
              <w:t xml:space="preserve"> </w:t>
            </w:r>
            <w:r w:rsidRPr="008A79D8">
              <w:rPr>
                <w:spacing w:val="-1"/>
                <w:w w:val="105"/>
                <w:sz w:val="20"/>
                <w:szCs w:val="20"/>
              </w:rPr>
              <w:t>лепотама,Обиласци</w:t>
            </w:r>
            <w:r w:rsidRPr="008A79D8">
              <w:rPr>
                <w:spacing w:val="4"/>
                <w:w w:val="105"/>
                <w:sz w:val="20"/>
                <w:szCs w:val="20"/>
              </w:rPr>
              <w:t xml:space="preserve"> </w:t>
            </w:r>
            <w:r w:rsidRPr="008A79D8">
              <w:rPr>
                <w:spacing w:val="-1"/>
                <w:w w:val="105"/>
                <w:sz w:val="20"/>
                <w:szCs w:val="20"/>
              </w:rPr>
              <w:t>локалитета,</w:t>
            </w:r>
            <w:r w:rsidRPr="008A79D8">
              <w:rPr>
                <w:spacing w:val="4"/>
                <w:w w:val="105"/>
                <w:sz w:val="20"/>
                <w:szCs w:val="20"/>
              </w:rPr>
              <w:t xml:space="preserve">  </w:t>
            </w:r>
            <w:r w:rsidRPr="008A79D8">
              <w:rPr>
                <w:spacing w:val="-1"/>
                <w:w w:val="105"/>
                <w:sz w:val="20"/>
                <w:szCs w:val="20"/>
              </w:rPr>
              <w:t>Успостављањље</w:t>
            </w:r>
            <w:r w:rsidRPr="008A79D8">
              <w:rPr>
                <w:spacing w:val="13"/>
                <w:w w:val="105"/>
                <w:sz w:val="20"/>
                <w:szCs w:val="20"/>
              </w:rPr>
              <w:t xml:space="preserve"> </w:t>
            </w:r>
            <w:r w:rsidRPr="008A79D8">
              <w:rPr>
                <w:spacing w:val="-1"/>
                <w:w w:val="105"/>
                <w:sz w:val="20"/>
                <w:szCs w:val="20"/>
              </w:rPr>
              <w:t>природних</w:t>
            </w:r>
            <w:r w:rsidRPr="008A79D8">
              <w:rPr>
                <w:spacing w:val="13"/>
                <w:w w:val="105"/>
                <w:sz w:val="20"/>
                <w:szCs w:val="20"/>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друштвених</w:t>
            </w:r>
            <w:r w:rsidRPr="008A79D8">
              <w:rPr>
                <w:spacing w:val="13"/>
                <w:w w:val="105"/>
                <w:sz w:val="20"/>
                <w:szCs w:val="20"/>
              </w:rPr>
              <w:t xml:space="preserve"> </w:t>
            </w:r>
            <w:r w:rsidRPr="008A79D8">
              <w:rPr>
                <w:spacing w:val="-1"/>
                <w:w w:val="105"/>
                <w:sz w:val="20"/>
                <w:szCs w:val="20"/>
              </w:rPr>
              <w:t>веза,</w:t>
            </w:r>
          </w:p>
          <w:p w14:paraId="4E27F183" w14:textId="77777777" w:rsidR="00963A99" w:rsidRDefault="008A79D8" w:rsidP="008A79D8">
            <w:pPr>
              <w:widowControl w:val="0"/>
              <w:tabs>
                <w:tab w:val="left" w:pos="1264"/>
                <w:tab w:val="left" w:pos="2309"/>
              </w:tabs>
              <w:autoSpaceDE w:val="0"/>
              <w:autoSpaceDN w:val="0"/>
              <w:adjustRightInd w:val="0"/>
              <w:spacing w:line="247" w:lineRule="auto"/>
              <w:ind w:left="101" w:right="96"/>
              <w:jc w:val="both"/>
              <w:rPr>
                <w:spacing w:val="21"/>
                <w:w w:val="104"/>
                <w:sz w:val="20"/>
                <w:szCs w:val="20"/>
              </w:rPr>
            </w:pPr>
            <w:r w:rsidRPr="008A79D8">
              <w:rPr>
                <w:spacing w:val="23"/>
                <w:w w:val="104"/>
                <w:sz w:val="20"/>
                <w:szCs w:val="20"/>
              </w:rPr>
              <w:t xml:space="preserve"> </w:t>
            </w:r>
            <w:r w:rsidRPr="008A79D8">
              <w:rPr>
                <w:spacing w:val="-1"/>
                <w:sz w:val="20"/>
                <w:szCs w:val="20"/>
              </w:rPr>
              <w:t>Стварање</w:t>
            </w:r>
            <w:r w:rsidRPr="008A79D8">
              <w:rPr>
                <w:spacing w:val="-1"/>
                <w:sz w:val="20"/>
                <w:szCs w:val="20"/>
              </w:rPr>
              <w:tab/>
              <w:t>система</w:t>
            </w:r>
            <w:r w:rsidRPr="008A79D8">
              <w:rPr>
                <w:spacing w:val="-1"/>
                <w:sz w:val="20"/>
                <w:szCs w:val="20"/>
              </w:rPr>
              <w:tab/>
            </w:r>
            <w:r w:rsidRPr="008A79D8">
              <w:rPr>
                <w:spacing w:val="-1"/>
                <w:w w:val="105"/>
                <w:sz w:val="20"/>
                <w:szCs w:val="20"/>
              </w:rPr>
              <w:t>вредности,Правилно</w:t>
            </w:r>
            <w:r w:rsidRPr="008A79D8">
              <w:rPr>
                <w:spacing w:val="27"/>
                <w:w w:val="104"/>
                <w:sz w:val="20"/>
                <w:szCs w:val="20"/>
              </w:rPr>
              <w:t xml:space="preserve"> </w:t>
            </w:r>
            <w:r w:rsidRPr="008A79D8">
              <w:rPr>
                <w:spacing w:val="-1"/>
                <w:w w:val="105"/>
                <w:sz w:val="20"/>
                <w:szCs w:val="20"/>
              </w:rPr>
              <w:t>доживљавање</w:t>
            </w:r>
            <w:r w:rsidRPr="008A79D8">
              <w:rPr>
                <w:spacing w:val="26"/>
                <w:w w:val="105"/>
                <w:sz w:val="20"/>
                <w:szCs w:val="20"/>
              </w:rPr>
              <w:t xml:space="preserve"> </w:t>
            </w:r>
            <w:r w:rsidRPr="008A79D8">
              <w:rPr>
                <w:spacing w:val="-1"/>
                <w:w w:val="105"/>
                <w:sz w:val="20"/>
                <w:szCs w:val="20"/>
              </w:rPr>
              <w:t>лепота,Индивидуално</w:t>
            </w:r>
            <w:r w:rsidRPr="008A79D8">
              <w:rPr>
                <w:spacing w:val="25"/>
                <w:w w:val="105"/>
                <w:sz w:val="20"/>
                <w:szCs w:val="20"/>
              </w:rPr>
              <w:t xml:space="preserve"> </w:t>
            </w:r>
            <w:r w:rsidRPr="008A79D8">
              <w:rPr>
                <w:w w:val="105"/>
                <w:sz w:val="20"/>
                <w:szCs w:val="20"/>
              </w:rPr>
              <w:t>и</w:t>
            </w:r>
            <w:r w:rsidRPr="008A79D8">
              <w:rPr>
                <w:spacing w:val="26"/>
                <w:w w:val="105"/>
                <w:sz w:val="20"/>
                <w:szCs w:val="20"/>
              </w:rPr>
              <w:t xml:space="preserve"> </w:t>
            </w:r>
            <w:r w:rsidRPr="008A79D8">
              <w:rPr>
                <w:spacing w:val="-1"/>
                <w:w w:val="105"/>
                <w:sz w:val="20"/>
                <w:szCs w:val="20"/>
              </w:rPr>
              <w:t>колективно</w:t>
            </w:r>
            <w:r w:rsidRPr="008A79D8">
              <w:rPr>
                <w:spacing w:val="25"/>
                <w:w w:val="104"/>
                <w:sz w:val="20"/>
                <w:szCs w:val="20"/>
              </w:rPr>
              <w:t xml:space="preserve"> </w:t>
            </w:r>
            <w:r w:rsidRPr="008A79D8">
              <w:rPr>
                <w:spacing w:val="-1"/>
                <w:w w:val="105"/>
                <w:sz w:val="20"/>
                <w:szCs w:val="20"/>
              </w:rPr>
              <w:t>показивање</w:t>
            </w:r>
            <w:r w:rsidRPr="008A79D8">
              <w:rPr>
                <w:spacing w:val="10"/>
                <w:w w:val="105"/>
                <w:sz w:val="20"/>
                <w:szCs w:val="20"/>
              </w:rPr>
              <w:t xml:space="preserve"> </w:t>
            </w:r>
            <w:r w:rsidRPr="008A79D8">
              <w:rPr>
                <w:w w:val="105"/>
                <w:sz w:val="20"/>
                <w:szCs w:val="20"/>
              </w:rPr>
              <w:t>и</w:t>
            </w:r>
            <w:r w:rsidRPr="008A79D8">
              <w:rPr>
                <w:spacing w:val="12"/>
                <w:w w:val="105"/>
                <w:sz w:val="20"/>
                <w:szCs w:val="20"/>
              </w:rPr>
              <w:t xml:space="preserve"> </w:t>
            </w:r>
            <w:r w:rsidRPr="008A79D8">
              <w:rPr>
                <w:spacing w:val="-1"/>
                <w:w w:val="105"/>
                <w:sz w:val="20"/>
                <w:szCs w:val="20"/>
              </w:rPr>
              <w:t>повезивање</w:t>
            </w:r>
            <w:r w:rsidRPr="008A79D8">
              <w:rPr>
                <w:spacing w:val="10"/>
                <w:w w:val="105"/>
                <w:sz w:val="20"/>
                <w:szCs w:val="20"/>
              </w:rPr>
              <w:t xml:space="preserve"> </w:t>
            </w:r>
            <w:r w:rsidRPr="008A79D8">
              <w:rPr>
                <w:spacing w:val="-1"/>
                <w:w w:val="105"/>
                <w:sz w:val="20"/>
                <w:szCs w:val="20"/>
              </w:rPr>
              <w:t>знања</w:t>
            </w:r>
            <w:r w:rsidRPr="008A79D8">
              <w:rPr>
                <w:spacing w:val="13"/>
                <w:w w:val="105"/>
                <w:sz w:val="20"/>
                <w:szCs w:val="20"/>
              </w:rPr>
              <w:t xml:space="preserve"> </w:t>
            </w:r>
            <w:r w:rsidRPr="008A79D8">
              <w:rPr>
                <w:spacing w:val="-1"/>
                <w:w w:val="105"/>
                <w:sz w:val="20"/>
                <w:szCs w:val="20"/>
              </w:rPr>
              <w:t>из</w:t>
            </w:r>
            <w:r w:rsidRPr="008A79D8">
              <w:rPr>
                <w:spacing w:val="12"/>
                <w:w w:val="105"/>
                <w:sz w:val="20"/>
                <w:szCs w:val="20"/>
              </w:rPr>
              <w:t xml:space="preserve"> </w:t>
            </w:r>
            <w:r w:rsidRPr="008A79D8">
              <w:rPr>
                <w:spacing w:val="-1"/>
                <w:w w:val="105"/>
                <w:sz w:val="20"/>
                <w:szCs w:val="20"/>
              </w:rPr>
              <w:t>наставе,</w:t>
            </w:r>
            <w:r w:rsidRPr="008A79D8">
              <w:rPr>
                <w:spacing w:val="21"/>
                <w:w w:val="104"/>
                <w:sz w:val="20"/>
                <w:szCs w:val="20"/>
              </w:rPr>
              <w:t xml:space="preserve"> </w:t>
            </w:r>
          </w:p>
          <w:p w14:paraId="218898E1" w14:textId="28EE044E" w:rsidR="008A79D8" w:rsidRPr="008A79D8" w:rsidRDefault="008A79D8" w:rsidP="008A79D8">
            <w:pPr>
              <w:widowControl w:val="0"/>
              <w:tabs>
                <w:tab w:val="left" w:pos="1264"/>
                <w:tab w:val="left" w:pos="2309"/>
              </w:tabs>
              <w:autoSpaceDE w:val="0"/>
              <w:autoSpaceDN w:val="0"/>
              <w:adjustRightInd w:val="0"/>
              <w:spacing w:line="247" w:lineRule="auto"/>
              <w:ind w:left="101" w:right="96"/>
              <w:jc w:val="both"/>
              <w:rPr>
                <w:sz w:val="20"/>
                <w:szCs w:val="20"/>
              </w:rPr>
            </w:pPr>
            <w:r w:rsidRPr="008A79D8">
              <w:rPr>
                <w:spacing w:val="-1"/>
                <w:w w:val="105"/>
                <w:sz w:val="20"/>
                <w:szCs w:val="20"/>
              </w:rPr>
              <w:t>Сакупљање</w:t>
            </w:r>
            <w:r w:rsidRPr="008A79D8">
              <w:rPr>
                <w:spacing w:val="-11"/>
                <w:w w:val="105"/>
                <w:sz w:val="20"/>
                <w:szCs w:val="20"/>
              </w:rPr>
              <w:t xml:space="preserve"> </w:t>
            </w:r>
            <w:r w:rsidRPr="008A79D8">
              <w:rPr>
                <w:spacing w:val="-1"/>
                <w:w w:val="105"/>
                <w:sz w:val="20"/>
                <w:szCs w:val="20"/>
              </w:rPr>
              <w:t>информација</w:t>
            </w:r>
            <w:r w:rsidRPr="008A79D8">
              <w:rPr>
                <w:spacing w:val="-9"/>
                <w:w w:val="105"/>
                <w:sz w:val="20"/>
                <w:szCs w:val="20"/>
              </w:rPr>
              <w:t xml:space="preserve"> </w:t>
            </w:r>
            <w:r w:rsidRPr="008A79D8">
              <w:rPr>
                <w:w w:val="105"/>
                <w:sz w:val="20"/>
                <w:szCs w:val="20"/>
              </w:rPr>
              <w:t>о</w:t>
            </w:r>
            <w:r w:rsidRPr="008A79D8">
              <w:rPr>
                <w:spacing w:val="-12"/>
                <w:w w:val="105"/>
                <w:sz w:val="20"/>
                <w:szCs w:val="20"/>
              </w:rPr>
              <w:t xml:space="preserve"> </w:t>
            </w:r>
            <w:r w:rsidRPr="008A79D8">
              <w:rPr>
                <w:spacing w:val="-1"/>
                <w:w w:val="105"/>
                <w:sz w:val="20"/>
                <w:szCs w:val="20"/>
              </w:rPr>
              <w:t>локалитетима,</w:t>
            </w:r>
          </w:p>
        </w:tc>
      </w:tr>
      <w:tr w:rsidR="008A79D8" w:rsidRPr="008A79D8" w14:paraId="62E88583" w14:textId="77777777" w:rsidTr="0057335F">
        <w:trPr>
          <w:trHeight w:val="1673"/>
          <w:jc w:val="center"/>
        </w:trPr>
        <w:tc>
          <w:tcPr>
            <w:tcW w:w="2495" w:type="dxa"/>
            <w:tcBorders>
              <w:top w:val="single" w:sz="4" w:space="0" w:color="000000"/>
              <w:left w:val="single" w:sz="2" w:space="0" w:color="000000"/>
              <w:bottom w:val="single" w:sz="2" w:space="0" w:color="000000"/>
              <w:right w:val="single" w:sz="2" w:space="0" w:color="000000"/>
            </w:tcBorders>
            <w:shd w:val="clear" w:color="auto" w:fill="auto"/>
          </w:tcPr>
          <w:p w14:paraId="7408FE1D" w14:textId="77777777" w:rsidR="008A79D8" w:rsidRPr="008A79D8" w:rsidRDefault="008A79D8" w:rsidP="008A79D8">
            <w:pPr>
              <w:widowControl w:val="0"/>
              <w:autoSpaceDE w:val="0"/>
              <w:autoSpaceDN w:val="0"/>
              <w:adjustRightInd w:val="0"/>
              <w:rPr>
                <w:sz w:val="20"/>
                <w:szCs w:val="20"/>
              </w:rPr>
            </w:pPr>
          </w:p>
          <w:p w14:paraId="18099AD8" w14:textId="77777777" w:rsidR="008A79D8" w:rsidRPr="008A79D8" w:rsidRDefault="008A79D8" w:rsidP="008A79D8">
            <w:pPr>
              <w:widowControl w:val="0"/>
              <w:autoSpaceDE w:val="0"/>
              <w:autoSpaceDN w:val="0"/>
              <w:adjustRightInd w:val="0"/>
              <w:rPr>
                <w:sz w:val="20"/>
                <w:szCs w:val="20"/>
              </w:rPr>
            </w:pPr>
          </w:p>
          <w:p w14:paraId="43861122" w14:textId="77777777" w:rsidR="008A79D8" w:rsidRPr="008A79D8" w:rsidRDefault="008A79D8" w:rsidP="008A79D8">
            <w:pPr>
              <w:widowControl w:val="0"/>
              <w:autoSpaceDE w:val="0"/>
              <w:autoSpaceDN w:val="0"/>
              <w:adjustRightInd w:val="0"/>
              <w:rPr>
                <w:sz w:val="20"/>
                <w:szCs w:val="20"/>
              </w:rPr>
            </w:pPr>
          </w:p>
          <w:p w14:paraId="094C15D4" w14:textId="77777777" w:rsidR="008A79D8" w:rsidRPr="008A79D8" w:rsidRDefault="008A79D8" w:rsidP="008A79D8">
            <w:pPr>
              <w:widowControl w:val="0"/>
              <w:autoSpaceDE w:val="0"/>
              <w:autoSpaceDN w:val="0"/>
              <w:adjustRightInd w:val="0"/>
              <w:rPr>
                <w:sz w:val="20"/>
                <w:szCs w:val="20"/>
              </w:rPr>
            </w:pPr>
          </w:p>
          <w:p w14:paraId="46EE1CA3" w14:textId="77777777" w:rsidR="008A79D8" w:rsidRPr="008A79D8" w:rsidRDefault="008A79D8" w:rsidP="008A79D8">
            <w:pPr>
              <w:widowControl w:val="0"/>
              <w:autoSpaceDE w:val="0"/>
              <w:autoSpaceDN w:val="0"/>
              <w:adjustRightInd w:val="0"/>
              <w:spacing w:before="125"/>
              <w:ind w:left="103"/>
              <w:rPr>
                <w:sz w:val="20"/>
                <w:szCs w:val="20"/>
              </w:rPr>
            </w:pPr>
            <w:r w:rsidRPr="008A79D8">
              <w:rPr>
                <w:spacing w:val="-1"/>
                <w:w w:val="105"/>
                <w:sz w:val="20"/>
                <w:szCs w:val="20"/>
              </w:rPr>
              <w:t>Физика</w:t>
            </w:r>
          </w:p>
        </w:tc>
        <w:tc>
          <w:tcPr>
            <w:tcW w:w="2835" w:type="dxa"/>
            <w:tcBorders>
              <w:top w:val="single" w:sz="4" w:space="0" w:color="000000"/>
              <w:left w:val="single" w:sz="2" w:space="0" w:color="000000"/>
              <w:bottom w:val="single" w:sz="2" w:space="0" w:color="000000"/>
              <w:right w:val="single" w:sz="2" w:space="0" w:color="000000"/>
            </w:tcBorders>
          </w:tcPr>
          <w:p w14:paraId="321D5394" w14:textId="043AAB6B" w:rsidR="008A79D8" w:rsidRPr="008A79D8" w:rsidRDefault="008A79D8" w:rsidP="0057335F">
            <w:pPr>
              <w:widowControl w:val="0"/>
              <w:tabs>
                <w:tab w:val="left" w:pos="1758"/>
              </w:tabs>
              <w:autoSpaceDE w:val="0"/>
              <w:autoSpaceDN w:val="0"/>
              <w:adjustRightInd w:val="0"/>
              <w:spacing w:before="135" w:line="247" w:lineRule="auto"/>
              <w:ind w:right="-62"/>
              <w:rPr>
                <w:sz w:val="20"/>
                <w:szCs w:val="20"/>
              </w:rPr>
            </w:pPr>
            <w:r w:rsidRPr="008A79D8">
              <w:rPr>
                <w:spacing w:val="-1"/>
                <w:w w:val="105"/>
                <w:sz w:val="20"/>
                <w:szCs w:val="20"/>
              </w:rPr>
              <w:t>посматрање-уочавање-</w:t>
            </w:r>
            <w:r w:rsidRPr="008A79D8">
              <w:rPr>
                <w:spacing w:val="12"/>
                <w:w w:val="105"/>
                <w:sz w:val="20"/>
                <w:szCs w:val="20"/>
              </w:rPr>
              <w:t xml:space="preserve"> </w:t>
            </w:r>
            <w:r w:rsidRPr="008A79D8">
              <w:rPr>
                <w:spacing w:val="-1"/>
                <w:w w:val="105"/>
                <w:sz w:val="20"/>
                <w:szCs w:val="20"/>
              </w:rPr>
              <w:t>причање-</w:t>
            </w:r>
            <w:r w:rsidRPr="008A79D8">
              <w:rPr>
                <w:spacing w:val="29"/>
                <w:w w:val="104"/>
                <w:sz w:val="20"/>
                <w:szCs w:val="20"/>
              </w:rPr>
              <w:t xml:space="preserve"> </w:t>
            </w:r>
            <w:r w:rsidRPr="008A79D8">
              <w:rPr>
                <w:spacing w:val="-1"/>
                <w:w w:val="105"/>
                <w:sz w:val="20"/>
                <w:szCs w:val="20"/>
              </w:rPr>
              <w:t>описивање-</w:t>
            </w:r>
            <w:r w:rsidRPr="008A79D8">
              <w:rPr>
                <w:spacing w:val="34"/>
                <w:w w:val="105"/>
                <w:sz w:val="20"/>
                <w:szCs w:val="20"/>
              </w:rPr>
              <w:t xml:space="preserve"> </w:t>
            </w:r>
            <w:r w:rsidRPr="008A79D8">
              <w:rPr>
                <w:spacing w:val="-1"/>
                <w:w w:val="105"/>
                <w:sz w:val="20"/>
                <w:szCs w:val="20"/>
              </w:rPr>
              <w:t>писање-</w:t>
            </w:r>
            <w:r w:rsidRPr="008A79D8">
              <w:rPr>
                <w:spacing w:val="34"/>
                <w:w w:val="105"/>
                <w:sz w:val="20"/>
                <w:szCs w:val="20"/>
              </w:rPr>
              <w:t xml:space="preserve"> </w:t>
            </w:r>
            <w:r w:rsidRPr="008A79D8">
              <w:rPr>
                <w:spacing w:val="-1"/>
                <w:w w:val="105"/>
                <w:sz w:val="20"/>
                <w:szCs w:val="20"/>
              </w:rPr>
              <w:t>читање</w:t>
            </w:r>
            <w:r w:rsidRPr="008A79D8">
              <w:rPr>
                <w:spacing w:val="29"/>
                <w:w w:val="104"/>
                <w:sz w:val="20"/>
                <w:szCs w:val="20"/>
              </w:rPr>
              <w:t xml:space="preserve"> </w:t>
            </w:r>
            <w:r w:rsidRPr="008A79D8">
              <w:rPr>
                <w:spacing w:val="-1"/>
                <w:sz w:val="20"/>
                <w:szCs w:val="20"/>
              </w:rPr>
              <w:t>разгледање-</w:t>
            </w:r>
            <w:r w:rsidRPr="008A79D8">
              <w:rPr>
                <w:spacing w:val="-1"/>
                <w:sz w:val="20"/>
                <w:szCs w:val="20"/>
              </w:rPr>
              <w:tab/>
            </w:r>
            <w:r w:rsidRPr="008A79D8">
              <w:rPr>
                <w:spacing w:val="-2"/>
                <w:w w:val="105"/>
                <w:sz w:val="20"/>
                <w:szCs w:val="20"/>
              </w:rPr>
              <w:t>уочавање</w:t>
            </w:r>
            <w:r w:rsidRPr="008A79D8">
              <w:rPr>
                <w:spacing w:val="27"/>
                <w:w w:val="104"/>
                <w:sz w:val="20"/>
                <w:szCs w:val="20"/>
              </w:rPr>
              <w:t xml:space="preserve"> </w:t>
            </w:r>
            <w:r w:rsidRPr="008A79D8">
              <w:rPr>
                <w:spacing w:val="-1"/>
                <w:w w:val="105"/>
                <w:sz w:val="20"/>
                <w:szCs w:val="20"/>
              </w:rPr>
              <w:t>сличности</w:t>
            </w:r>
            <w:r w:rsidR="003022F4">
              <w:rPr>
                <w:spacing w:val="13"/>
                <w:w w:val="105"/>
                <w:sz w:val="20"/>
                <w:szCs w:val="20"/>
                <w:lang w:val="sr-Cyrl-RS"/>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разлика,</w:t>
            </w:r>
            <w:r w:rsidRPr="008A79D8">
              <w:rPr>
                <w:spacing w:val="14"/>
                <w:w w:val="105"/>
                <w:sz w:val="20"/>
                <w:szCs w:val="20"/>
              </w:rPr>
              <w:t xml:space="preserve"> </w:t>
            </w:r>
            <w:r w:rsidRPr="008A79D8">
              <w:rPr>
                <w:spacing w:val="-2"/>
                <w:w w:val="105"/>
                <w:sz w:val="20"/>
                <w:szCs w:val="20"/>
              </w:rPr>
              <w:t>упознавање</w:t>
            </w:r>
            <w:r w:rsidRPr="008A79D8">
              <w:rPr>
                <w:spacing w:val="29"/>
                <w:w w:val="104"/>
                <w:sz w:val="20"/>
                <w:szCs w:val="20"/>
              </w:rPr>
              <w:t xml:space="preserve"> </w:t>
            </w:r>
            <w:r w:rsidRPr="008A79D8">
              <w:rPr>
                <w:spacing w:val="-2"/>
                <w:w w:val="105"/>
                <w:sz w:val="20"/>
                <w:szCs w:val="20"/>
              </w:rPr>
              <w:t>прошлости</w:t>
            </w:r>
          </w:p>
        </w:tc>
        <w:tc>
          <w:tcPr>
            <w:tcW w:w="3828" w:type="dxa"/>
            <w:tcBorders>
              <w:top w:val="single" w:sz="4" w:space="0" w:color="000000"/>
              <w:left w:val="single" w:sz="2" w:space="0" w:color="000000"/>
              <w:bottom w:val="single" w:sz="2" w:space="0" w:color="000000"/>
              <w:right w:val="single" w:sz="2" w:space="0" w:color="000000"/>
            </w:tcBorders>
            <w:hideMark/>
          </w:tcPr>
          <w:p w14:paraId="159C9A22" w14:textId="77777777" w:rsidR="00963A99" w:rsidRDefault="008A79D8" w:rsidP="008A79D8">
            <w:pPr>
              <w:widowControl w:val="0"/>
              <w:tabs>
                <w:tab w:val="left" w:pos="2439"/>
              </w:tabs>
              <w:autoSpaceDE w:val="0"/>
              <w:autoSpaceDN w:val="0"/>
              <w:adjustRightInd w:val="0"/>
              <w:spacing w:before="1" w:line="247" w:lineRule="auto"/>
              <w:ind w:left="101" w:right="101"/>
              <w:rPr>
                <w:spacing w:val="-1"/>
                <w:sz w:val="20"/>
                <w:szCs w:val="20"/>
              </w:rPr>
            </w:pPr>
            <w:r w:rsidRPr="008A79D8">
              <w:rPr>
                <w:spacing w:val="-1"/>
                <w:sz w:val="20"/>
                <w:szCs w:val="20"/>
              </w:rPr>
              <w:t>-усмерава-наводи</w:t>
            </w:r>
          </w:p>
          <w:p w14:paraId="1482909E" w14:textId="77777777" w:rsidR="00963A99" w:rsidRDefault="008A79D8" w:rsidP="008A79D8">
            <w:pPr>
              <w:widowControl w:val="0"/>
              <w:tabs>
                <w:tab w:val="left" w:pos="2439"/>
              </w:tabs>
              <w:autoSpaceDE w:val="0"/>
              <w:autoSpaceDN w:val="0"/>
              <w:adjustRightInd w:val="0"/>
              <w:spacing w:before="1" w:line="247" w:lineRule="auto"/>
              <w:ind w:left="101" w:right="101"/>
              <w:rPr>
                <w:spacing w:val="-1"/>
                <w:sz w:val="20"/>
                <w:szCs w:val="20"/>
              </w:rPr>
            </w:pPr>
            <w:r w:rsidRPr="008A79D8">
              <w:rPr>
                <w:spacing w:val="-1"/>
                <w:sz w:val="20"/>
                <w:szCs w:val="20"/>
              </w:rPr>
              <w:t>-ствара</w:t>
            </w:r>
            <w:r w:rsidR="00963A99">
              <w:rPr>
                <w:spacing w:val="-1"/>
                <w:sz w:val="20"/>
                <w:szCs w:val="20"/>
                <w:lang w:val="sr-Cyrl-RS"/>
              </w:rPr>
              <w:t xml:space="preserve">  </w:t>
            </w:r>
            <w:r w:rsidRPr="008A79D8">
              <w:rPr>
                <w:spacing w:val="-1"/>
                <w:sz w:val="20"/>
                <w:szCs w:val="20"/>
              </w:rPr>
              <w:t>ситуацију,сугерише</w:t>
            </w:r>
          </w:p>
          <w:p w14:paraId="4BD19A8C" w14:textId="77777777" w:rsidR="00963A99" w:rsidRDefault="008A79D8" w:rsidP="008A79D8">
            <w:pPr>
              <w:widowControl w:val="0"/>
              <w:tabs>
                <w:tab w:val="left" w:pos="2439"/>
              </w:tabs>
              <w:autoSpaceDE w:val="0"/>
              <w:autoSpaceDN w:val="0"/>
              <w:adjustRightInd w:val="0"/>
              <w:spacing w:before="1" w:line="247" w:lineRule="auto"/>
              <w:ind w:left="101" w:right="101"/>
              <w:rPr>
                <w:spacing w:val="-1"/>
                <w:w w:val="105"/>
                <w:sz w:val="20"/>
                <w:szCs w:val="20"/>
              </w:rPr>
            </w:pPr>
            <w:r w:rsidRPr="008A79D8">
              <w:rPr>
                <w:spacing w:val="-1"/>
                <w:sz w:val="20"/>
                <w:szCs w:val="20"/>
              </w:rPr>
              <w:t>-</w:t>
            </w:r>
            <w:r w:rsidRPr="008A79D8">
              <w:rPr>
                <w:spacing w:val="29"/>
                <w:w w:val="104"/>
                <w:sz w:val="20"/>
                <w:szCs w:val="20"/>
              </w:rPr>
              <w:t xml:space="preserve"> </w:t>
            </w:r>
            <w:r w:rsidRPr="008A79D8">
              <w:rPr>
                <w:spacing w:val="-1"/>
                <w:w w:val="105"/>
                <w:sz w:val="20"/>
                <w:szCs w:val="20"/>
              </w:rPr>
              <w:t>подстиче-дискутује</w:t>
            </w:r>
          </w:p>
          <w:p w14:paraId="296F8437" w14:textId="59955AE5" w:rsidR="00963A99" w:rsidRPr="00963A99" w:rsidRDefault="008A79D8" w:rsidP="008A79D8">
            <w:pPr>
              <w:widowControl w:val="0"/>
              <w:tabs>
                <w:tab w:val="left" w:pos="2439"/>
              </w:tabs>
              <w:autoSpaceDE w:val="0"/>
              <w:autoSpaceDN w:val="0"/>
              <w:adjustRightInd w:val="0"/>
              <w:spacing w:before="1" w:line="247" w:lineRule="auto"/>
              <w:ind w:left="101" w:right="101"/>
              <w:rPr>
                <w:spacing w:val="-1"/>
                <w:w w:val="105"/>
                <w:sz w:val="20"/>
                <w:szCs w:val="20"/>
                <w:lang w:val="sr-Cyrl-RS"/>
              </w:rPr>
            </w:pPr>
            <w:r w:rsidRPr="008A79D8">
              <w:rPr>
                <w:spacing w:val="-1"/>
                <w:w w:val="105"/>
                <w:sz w:val="20"/>
                <w:szCs w:val="20"/>
              </w:rPr>
              <w:t>-анализира</w:t>
            </w:r>
            <w:r w:rsidR="00963A99">
              <w:rPr>
                <w:spacing w:val="-1"/>
                <w:w w:val="105"/>
                <w:sz w:val="20"/>
                <w:szCs w:val="20"/>
                <w:lang w:val="sr-Cyrl-RS"/>
              </w:rPr>
              <w:t>,мотивише,координира,</w:t>
            </w:r>
          </w:p>
          <w:p w14:paraId="2A1C2611" w14:textId="4BD72EA9" w:rsidR="008A79D8" w:rsidRPr="008A79D8" w:rsidRDefault="00963A99" w:rsidP="008A79D8">
            <w:pPr>
              <w:widowControl w:val="0"/>
              <w:tabs>
                <w:tab w:val="left" w:pos="2439"/>
              </w:tabs>
              <w:autoSpaceDE w:val="0"/>
              <w:autoSpaceDN w:val="0"/>
              <w:adjustRightInd w:val="0"/>
              <w:spacing w:before="1" w:line="247" w:lineRule="auto"/>
              <w:ind w:left="101" w:right="101"/>
              <w:rPr>
                <w:sz w:val="20"/>
                <w:szCs w:val="20"/>
              </w:rPr>
            </w:pPr>
            <w:r w:rsidRPr="008A79D8">
              <w:rPr>
                <w:spacing w:val="-1"/>
                <w:w w:val="105"/>
                <w:sz w:val="20"/>
                <w:szCs w:val="20"/>
              </w:rPr>
              <w:t xml:space="preserve"> </w:t>
            </w:r>
            <w:r w:rsidR="008A79D8" w:rsidRPr="008A79D8">
              <w:rPr>
                <w:spacing w:val="-1"/>
                <w:w w:val="105"/>
                <w:sz w:val="20"/>
                <w:szCs w:val="20"/>
              </w:rPr>
              <w:t>-</w:t>
            </w:r>
            <w:r w:rsidR="008A79D8" w:rsidRPr="008A79D8">
              <w:rPr>
                <w:spacing w:val="23"/>
                <w:w w:val="104"/>
                <w:sz w:val="20"/>
                <w:szCs w:val="20"/>
              </w:rPr>
              <w:t xml:space="preserve"> </w:t>
            </w:r>
            <w:r w:rsidR="008A79D8" w:rsidRPr="008A79D8">
              <w:rPr>
                <w:spacing w:val="-1"/>
                <w:w w:val="105"/>
                <w:sz w:val="20"/>
                <w:szCs w:val="20"/>
              </w:rPr>
              <w:t>наводи</w:t>
            </w:r>
            <w:r w:rsidR="008A79D8" w:rsidRPr="008A79D8">
              <w:rPr>
                <w:spacing w:val="32"/>
                <w:w w:val="105"/>
                <w:sz w:val="20"/>
                <w:szCs w:val="20"/>
              </w:rPr>
              <w:t xml:space="preserve"> </w:t>
            </w:r>
            <w:r w:rsidR="008A79D8" w:rsidRPr="008A79D8">
              <w:rPr>
                <w:spacing w:val="-1"/>
                <w:w w:val="105"/>
                <w:sz w:val="20"/>
                <w:szCs w:val="20"/>
              </w:rPr>
              <w:t>на</w:t>
            </w:r>
            <w:r w:rsidR="008A79D8" w:rsidRPr="008A79D8">
              <w:rPr>
                <w:spacing w:val="32"/>
                <w:w w:val="105"/>
                <w:sz w:val="20"/>
                <w:szCs w:val="20"/>
              </w:rPr>
              <w:t xml:space="preserve"> </w:t>
            </w:r>
            <w:r w:rsidR="008A79D8" w:rsidRPr="008A79D8">
              <w:rPr>
                <w:spacing w:val="-1"/>
                <w:w w:val="105"/>
                <w:sz w:val="20"/>
                <w:szCs w:val="20"/>
              </w:rPr>
              <w:t>повезивање</w:t>
            </w:r>
            <w:r w:rsidR="008A79D8" w:rsidRPr="008A79D8">
              <w:rPr>
                <w:spacing w:val="33"/>
                <w:w w:val="105"/>
                <w:sz w:val="20"/>
                <w:szCs w:val="20"/>
              </w:rPr>
              <w:t xml:space="preserve"> </w:t>
            </w:r>
            <w:r w:rsidR="008A79D8" w:rsidRPr="008A79D8">
              <w:rPr>
                <w:w w:val="105"/>
                <w:sz w:val="20"/>
                <w:szCs w:val="20"/>
              </w:rPr>
              <w:t>и</w:t>
            </w:r>
            <w:r w:rsidR="008A79D8" w:rsidRPr="008A79D8">
              <w:rPr>
                <w:spacing w:val="32"/>
                <w:w w:val="105"/>
                <w:sz w:val="20"/>
                <w:szCs w:val="20"/>
              </w:rPr>
              <w:t xml:space="preserve"> </w:t>
            </w:r>
            <w:r w:rsidR="008A79D8" w:rsidRPr="008A79D8">
              <w:rPr>
                <w:spacing w:val="-1"/>
                <w:w w:val="105"/>
                <w:sz w:val="20"/>
                <w:szCs w:val="20"/>
              </w:rPr>
              <w:t>примену</w:t>
            </w:r>
            <w:r w:rsidR="008A79D8" w:rsidRPr="008A79D8">
              <w:rPr>
                <w:spacing w:val="28"/>
                <w:w w:val="105"/>
                <w:sz w:val="20"/>
                <w:szCs w:val="20"/>
              </w:rPr>
              <w:t xml:space="preserve"> </w:t>
            </w:r>
            <w:r w:rsidR="008A79D8" w:rsidRPr="008A79D8">
              <w:rPr>
                <w:w w:val="105"/>
                <w:sz w:val="20"/>
                <w:szCs w:val="20"/>
              </w:rPr>
              <w:t>знања</w:t>
            </w:r>
            <w:r w:rsidR="008A79D8" w:rsidRPr="008A79D8">
              <w:rPr>
                <w:spacing w:val="31"/>
                <w:w w:val="105"/>
                <w:sz w:val="20"/>
                <w:szCs w:val="20"/>
              </w:rPr>
              <w:t xml:space="preserve"> </w:t>
            </w:r>
            <w:r w:rsidR="008A79D8" w:rsidRPr="008A79D8">
              <w:rPr>
                <w:spacing w:val="-1"/>
                <w:w w:val="105"/>
                <w:sz w:val="20"/>
                <w:szCs w:val="20"/>
              </w:rPr>
              <w:t>постављање</w:t>
            </w:r>
            <w:r w:rsidR="008A79D8" w:rsidRPr="008A79D8">
              <w:rPr>
                <w:spacing w:val="21"/>
                <w:w w:val="104"/>
                <w:sz w:val="20"/>
                <w:szCs w:val="20"/>
              </w:rPr>
              <w:t xml:space="preserve"> </w:t>
            </w:r>
            <w:r w:rsidR="008A79D8" w:rsidRPr="008A79D8">
              <w:rPr>
                <w:spacing w:val="-1"/>
                <w:w w:val="105"/>
                <w:sz w:val="20"/>
                <w:szCs w:val="20"/>
              </w:rPr>
              <w:t>занимљивих</w:t>
            </w:r>
            <w:r w:rsidR="008A79D8" w:rsidRPr="008A79D8">
              <w:rPr>
                <w:spacing w:val="1"/>
                <w:w w:val="105"/>
                <w:sz w:val="20"/>
                <w:szCs w:val="20"/>
              </w:rPr>
              <w:t xml:space="preserve"> </w:t>
            </w:r>
            <w:r w:rsidR="008A79D8" w:rsidRPr="008A79D8">
              <w:rPr>
                <w:spacing w:val="-1"/>
                <w:w w:val="105"/>
                <w:sz w:val="20"/>
                <w:szCs w:val="20"/>
              </w:rPr>
              <w:t>питања</w:t>
            </w:r>
            <w:r w:rsidR="008A79D8" w:rsidRPr="008A79D8">
              <w:rPr>
                <w:spacing w:val="2"/>
                <w:w w:val="105"/>
                <w:sz w:val="20"/>
                <w:szCs w:val="20"/>
              </w:rPr>
              <w:t xml:space="preserve"> </w:t>
            </w:r>
            <w:r w:rsidR="008A79D8" w:rsidRPr="008A79D8">
              <w:rPr>
                <w:spacing w:val="-1"/>
                <w:w w:val="105"/>
                <w:sz w:val="20"/>
                <w:szCs w:val="20"/>
              </w:rPr>
              <w:t>развија</w:t>
            </w:r>
            <w:r w:rsidR="008A79D8" w:rsidRPr="008A79D8">
              <w:rPr>
                <w:spacing w:val="3"/>
                <w:w w:val="105"/>
                <w:sz w:val="20"/>
                <w:szCs w:val="20"/>
              </w:rPr>
              <w:t xml:space="preserve"> </w:t>
            </w:r>
            <w:r w:rsidR="008A79D8" w:rsidRPr="008A79D8">
              <w:rPr>
                <w:spacing w:val="-1"/>
                <w:w w:val="105"/>
                <w:sz w:val="20"/>
                <w:szCs w:val="20"/>
              </w:rPr>
              <w:t>кооперативност</w:t>
            </w:r>
            <w:r w:rsidR="008A79D8" w:rsidRPr="008A79D8">
              <w:rPr>
                <w:spacing w:val="1"/>
                <w:w w:val="105"/>
                <w:sz w:val="20"/>
                <w:szCs w:val="20"/>
              </w:rPr>
              <w:t xml:space="preserve"> </w:t>
            </w:r>
            <w:r w:rsidR="008A79D8" w:rsidRPr="008A79D8">
              <w:rPr>
                <w:spacing w:val="-1"/>
                <w:w w:val="105"/>
                <w:sz w:val="20"/>
                <w:szCs w:val="20"/>
              </w:rPr>
              <w:t>наводи</w:t>
            </w:r>
            <w:r w:rsidR="008A79D8" w:rsidRPr="008A79D8">
              <w:rPr>
                <w:spacing w:val="2"/>
                <w:w w:val="105"/>
                <w:sz w:val="20"/>
                <w:szCs w:val="20"/>
              </w:rPr>
              <w:t xml:space="preserve"> </w:t>
            </w:r>
            <w:r w:rsidR="008A79D8" w:rsidRPr="008A79D8">
              <w:rPr>
                <w:w w:val="105"/>
                <w:sz w:val="20"/>
                <w:szCs w:val="20"/>
              </w:rPr>
              <w:t>на</w:t>
            </w:r>
            <w:r w:rsidR="008A79D8" w:rsidRPr="008A79D8">
              <w:rPr>
                <w:spacing w:val="27"/>
                <w:w w:val="104"/>
                <w:sz w:val="20"/>
                <w:szCs w:val="20"/>
              </w:rPr>
              <w:t xml:space="preserve"> </w:t>
            </w:r>
            <w:r w:rsidR="008A79D8" w:rsidRPr="008A79D8">
              <w:rPr>
                <w:spacing w:val="-1"/>
                <w:w w:val="105"/>
                <w:sz w:val="20"/>
                <w:szCs w:val="20"/>
              </w:rPr>
              <w:t>повезивање</w:t>
            </w:r>
            <w:r w:rsidR="008A79D8" w:rsidRPr="008A79D8">
              <w:rPr>
                <w:spacing w:val="-8"/>
                <w:w w:val="105"/>
                <w:sz w:val="20"/>
                <w:szCs w:val="20"/>
              </w:rPr>
              <w:t xml:space="preserve"> </w:t>
            </w:r>
            <w:r w:rsidR="008A79D8" w:rsidRPr="008A79D8">
              <w:rPr>
                <w:w w:val="105"/>
                <w:sz w:val="20"/>
                <w:szCs w:val="20"/>
              </w:rPr>
              <w:t>и</w:t>
            </w:r>
            <w:r w:rsidR="008A79D8" w:rsidRPr="008A79D8">
              <w:rPr>
                <w:spacing w:val="-8"/>
                <w:w w:val="105"/>
                <w:sz w:val="20"/>
                <w:szCs w:val="20"/>
              </w:rPr>
              <w:t xml:space="preserve"> </w:t>
            </w:r>
            <w:r w:rsidR="008A79D8" w:rsidRPr="008A79D8">
              <w:rPr>
                <w:spacing w:val="-1"/>
                <w:w w:val="105"/>
                <w:sz w:val="20"/>
                <w:szCs w:val="20"/>
              </w:rPr>
              <w:t>примену</w:t>
            </w:r>
            <w:r w:rsidR="008A79D8" w:rsidRPr="008A79D8">
              <w:rPr>
                <w:spacing w:val="-12"/>
                <w:w w:val="105"/>
                <w:sz w:val="20"/>
                <w:szCs w:val="20"/>
              </w:rPr>
              <w:t xml:space="preserve"> </w:t>
            </w:r>
            <w:r w:rsidR="008A79D8" w:rsidRPr="008A79D8">
              <w:rPr>
                <w:spacing w:val="-1"/>
                <w:w w:val="105"/>
                <w:sz w:val="20"/>
                <w:szCs w:val="20"/>
              </w:rPr>
              <w:t>знаља</w:t>
            </w:r>
          </w:p>
        </w:tc>
        <w:tc>
          <w:tcPr>
            <w:tcW w:w="4450" w:type="dxa"/>
            <w:tcBorders>
              <w:top w:val="single" w:sz="4" w:space="0" w:color="000000"/>
              <w:left w:val="single" w:sz="2" w:space="0" w:color="000000"/>
              <w:bottom w:val="single" w:sz="2" w:space="0" w:color="000000"/>
              <w:right w:val="single" w:sz="2" w:space="0" w:color="000000"/>
            </w:tcBorders>
          </w:tcPr>
          <w:p w14:paraId="391ACDB9" w14:textId="3050BAE8" w:rsidR="00963A99" w:rsidRPr="00963A99" w:rsidRDefault="008A79D8" w:rsidP="00963A99">
            <w:pPr>
              <w:widowControl w:val="0"/>
              <w:tabs>
                <w:tab w:val="left" w:pos="1264"/>
                <w:tab w:val="left" w:pos="2309"/>
              </w:tabs>
              <w:autoSpaceDE w:val="0"/>
              <w:autoSpaceDN w:val="0"/>
              <w:adjustRightInd w:val="0"/>
              <w:spacing w:before="140" w:line="247" w:lineRule="auto"/>
              <w:ind w:right="99"/>
              <w:jc w:val="both"/>
              <w:rPr>
                <w:spacing w:val="-1"/>
                <w:w w:val="105"/>
                <w:sz w:val="20"/>
                <w:szCs w:val="20"/>
                <w:lang w:val="sr-Cyrl-RS"/>
              </w:rPr>
            </w:pPr>
            <w:r w:rsidRPr="008A79D8">
              <w:rPr>
                <w:spacing w:val="-1"/>
                <w:w w:val="105"/>
                <w:sz w:val="20"/>
                <w:szCs w:val="20"/>
              </w:rPr>
              <w:t>Уздизање</w:t>
            </w:r>
            <w:r w:rsidRPr="008A79D8">
              <w:rPr>
                <w:spacing w:val="18"/>
                <w:w w:val="105"/>
                <w:sz w:val="20"/>
                <w:szCs w:val="20"/>
              </w:rPr>
              <w:t xml:space="preserve"> </w:t>
            </w:r>
            <w:r w:rsidRPr="008A79D8">
              <w:rPr>
                <w:spacing w:val="-1"/>
                <w:w w:val="105"/>
                <w:sz w:val="20"/>
                <w:szCs w:val="20"/>
              </w:rPr>
              <w:t>знања</w:t>
            </w:r>
            <w:r w:rsidRPr="008A79D8">
              <w:rPr>
                <w:spacing w:val="22"/>
                <w:w w:val="105"/>
                <w:sz w:val="20"/>
                <w:szCs w:val="20"/>
              </w:rPr>
              <w:t xml:space="preserve"> </w:t>
            </w:r>
            <w:r w:rsidRPr="008A79D8">
              <w:rPr>
                <w:w w:val="105"/>
                <w:sz w:val="20"/>
                <w:szCs w:val="20"/>
              </w:rPr>
              <w:t>на</w:t>
            </w:r>
            <w:r w:rsidRPr="008A79D8">
              <w:rPr>
                <w:spacing w:val="18"/>
                <w:w w:val="105"/>
                <w:sz w:val="20"/>
                <w:szCs w:val="20"/>
              </w:rPr>
              <w:t xml:space="preserve"> </w:t>
            </w:r>
            <w:r w:rsidRPr="008A79D8">
              <w:rPr>
                <w:spacing w:val="-1"/>
                <w:w w:val="105"/>
                <w:sz w:val="20"/>
                <w:szCs w:val="20"/>
              </w:rPr>
              <w:t>виши</w:t>
            </w:r>
            <w:r w:rsidRPr="008A79D8">
              <w:rPr>
                <w:spacing w:val="22"/>
                <w:w w:val="105"/>
                <w:sz w:val="20"/>
                <w:szCs w:val="20"/>
              </w:rPr>
              <w:t xml:space="preserve"> </w:t>
            </w:r>
            <w:r w:rsidRPr="008A79D8">
              <w:rPr>
                <w:spacing w:val="-1"/>
                <w:w w:val="105"/>
                <w:sz w:val="20"/>
                <w:szCs w:val="20"/>
              </w:rPr>
              <w:t>ниво,Упознавање</w:t>
            </w:r>
            <w:r w:rsidRPr="008A79D8">
              <w:rPr>
                <w:spacing w:val="19"/>
                <w:w w:val="105"/>
                <w:sz w:val="20"/>
                <w:szCs w:val="20"/>
              </w:rPr>
              <w:t xml:space="preserve"> </w:t>
            </w:r>
            <w:r w:rsidRPr="008A79D8">
              <w:rPr>
                <w:w w:val="105"/>
                <w:sz w:val="20"/>
                <w:szCs w:val="20"/>
              </w:rPr>
              <w:t>са</w:t>
            </w:r>
            <w:r w:rsidRPr="008A79D8">
              <w:rPr>
                <w:spacing w:val="31"/>
                <w:w w:val="104"/>
                <w:sz w:val="20"/>
                <w:szCs w:val="20"/>
              </w:rPr>
              <w:t xml:space="preserve"> </w:t>
            </w:r>
            <w:r w:rsidRPr="008A79D8">
              <w:rPr>
                <w:spacing w:val="-1"/>
                <w:w w:val="105"/>
                <w:sz w:val="20"/>
                <w:szCs w:val="20"/>
              </w:rPr>
              <w:t>природним</w:t>
            </w:r>
            <w:r w:rsidRPr="008A79D8">
              <w:rPr>
                <w:spacing w:val="5"/>
                <w:w w:val="105"/>
                <w:sz w:val="20"/>
                <w:szCs w:val="20"/>
              </w:rPr>
              <w:t xml:space="preserve"> </w:t>
            </w:r>
            <w:r w:rsidRPr="008A79D8">
              <w:rPr>
                <w:spacing w:val="-1"/>
                <w:w w:val="105"/>
                <w:sz w:val="20"/>
                <w:szCs w:val="20"/>
              </w:rPr>
              <w:t>лепотама</w:t>
            </w:r>
            <w:r w:rsidR="00963A99">
              <w:rPr>
                <w:spacing w:val="-1"/>
                <w:w w:val="105"/>
                <w:sz w:val="20"/>
                <w:szCs w:val="20"/>
                <w:lang w:val="sr-Cyrl-RS"/>
              </w:rPr>
              <w:t xml:space="preserve"> обиласком локалитета</w:t>
            </w:r>
          </w:p>
          <w:p w14:paraId="65A76C09" w14:textId="225FCAAA" w:rsidR="008A79D8" w:rsidRPr="00963A99" w:rsidRDefault="008A79D8" w:rsidP="00963A99">
            <w:pPr>
              <w:widowControl w:val="0"/>
              <w:tabs>
                <w:tab w:val="left" w:pos="1264"/>
                <w:tab w:val="left" w:pos="2309"/>
              </w:tabs>
              <w:autoSpaceDE w:val="0"/>
              <w:autoSpaceDN w:val="0"/>
              <w:adjustRightInd w:val="0"/>
              <w:spacing w:before="140" w:line="247" w:lineRule="auto"/>
              <w:ind w:right="99"/>
              <w:jc w:val="both"/>
              <w:rPr>
                <w:spacing w:val="-1"/>
                <w:w w:val="105"/>
                <w:sz w:val="20"/>
                <w:szCs w:val="20"/>
              </w:rPr>
            </w:pPr>
            <w:r w:rsidRPr="008A79D8">
              <w:rPr>
                <w:spacing w:val="-1"/>
                <w:w w:val="105"/>
                <w:sz w:val="20"/>
                <w:szCs w:val="20"/>
              </w:rPr>
              <w:t>Успостављањље</w:t>
            </w:r>
            <w:r w:rsidRPr="008A79D8">
              <w:rPr>
                <w:spacing w:val="13"/>
                <w:w w:val="105"/>
                <w:sz w:val="20"/>
                <w:szCs w:val="20"/>
              </w:rPr>
              <w:t xml:space="preserve"> </w:t>
            </w:r>
            <w:r w:rsidRPr="008A79D8">
              <w:rPr>
                <w:spacing w:val="-1"/>
                <w:w w:val="105"/>
                <w:sz w:val="20"/>
                <w:szCs w:val="20"/>
              </w:rPr>
              <w:t>природних</w:t>
            </w:r>
            <w:r w:rsidRPr="008A79D8">
              <w:rPr>
                <w:spacing w:val="13"/>
                <w:w w:val="105"/>
                <w:sz w:val="20"/>
                <w:szCs w:val="20"/>
              </w:rPr>
              <w:t xml:space="preserve"> </w:t>
            </w:r>
            <w:r w:rsidRPr="008A79D8">
              <w:rPr>
                <w:w w:val="105"/>
                <w:sz w:val="20"/>
                <w:szCs w:val="20"/>
              </w:rPr>
              <w:t>и</w:t>
            </w:r>
            <w:r w:rsidRPr="008A79D8">
              <w:rPr>
                <w:spacing w:val="13"/>
                <w:w w:val="105"/>
                <w:sz w:val="20"/>
                <w:szCs w:val="20"/>
              </w:rPr>
              <w:t xml:space="preserve"> </w:t>
            </w:r>
            <w:r w:rsidRPr="008A79D8">
              <w:rPr>
                <w:spacing w:val="-1"/>
                <w:w w:val="105"/>
                <w:sz w:val="20"/>
                <w:szCs w:val="20"/>
              </w:rPr>
              <w:t>друштвених</w:t>
            </w:r>
            <w:r w:rsidRPr="008A79D8">
              <w:rPr>
                <w:spacing w:val="13"/>
                <w:w w:val="105"/>
                <w:sz w:val="20"/>
                <w:szCs w:val="20"/>
              </w:rPr>
              <w:t xml:space="preserve"> </w:t>
            </w:r>
            <w:r w:rsidRPr="008A79D8">
              <w:rPr>
                <w:spacing w:val="-1"/>
                <w:w w:val="105"/>
                <w:sz w:val="20"/>
                <w:szCs w:val="20"/>
              </w:rPr>
              <w:t>веза,</w:t>
            </w:r>
            <w:r w:rsidRPr="008A79D8">
              <w:rPr>
                <w:spacing w:val="23"/>
                <w:w w:val="104"/>
                <w:sz w:val="20"/>
                <w:szCs w:val="20"/>
              </w:rPr>
              <w:t xml:space="preserve"> </w:t>
            </w:r>
            <w:r w:rsidRPr="008A79D8">
              <w:rPr>
                <w:spacing w:val="-1"/>
                <w:sz w:val="20"/>
                <w:szCs w:val="20"/>
              </w:rPr>
              <w:t>Стварањесистемавредности</w:t>
            </w:r>
            <w:r w:rsidRPr="008A79D8">
              <w:rPr>
                <w:spacing w:val="-1"/>
                <w:w w:val="105"/>
                <w:sz w:val="20"/>
                <w:szCs w:val="20"/>
              </w:rPr>
              <w:t>,Индивидуално</w:t>
            </w:r>
            <w:r w:rsidRPr="008A79D8">
              <w:rPr>
                <w:spacing w:val="25"/>
                <w:w w:val="105"/>
                <w:sz w:val="20"/>
                <w:szCs w:val="20"/>
              </w:rPr>
              <w:t xml:space="preserve"> </w:t>
            </w:r>
            <w:r w:rsidRPr="008A79D8">
              <w:rPr>
                <w:w w:val="105"/>
                <w:sz w:val="20"/>
                <w:szCs w:val="20"/>
              </w:rPr>
              <w:t>и</w:t>
            </w:r>
            <w:r w:rsidRPr="008A79D8">
              <w:rPr>
                <w:spacing w:val="26"/>
                <w:w w:val="105"/>
                <w:sz w:val="20"/>
                <w:szCs w:val="20"/>
              </w:rPr>
              <w:t xml:space="preserve"> </w:t>
            </w:r>
            <w:r w:rsidRPr="008A79D8">
              <w:rPr>
                <w:spacing w:val="-1"/>
                <w:w w:val="105"/>
                <w:sz w:val="20"/>
                <w:szCs w:val="20"/>
              </w:rPr>
              <w:t>колективно</w:t>
            </w:r>
            <w:r w:rsidRPr="008A79D8">
              <w:rPr>
                <w:spacing w:val="25"/>
                <w:w w:val="104"/>
                <w:sz w:val="20"/>
                <w:szCs w:val="20"/>
              </w:rPr>
              <w:t xml:space="preserve"> </w:t>
            </w:r>
            <w:r w:rsidRPr="008A79D8">
              <w:rPr>
                <w:spacing w:val="-1"/>
                <w:w w:val="105"/>
                <w:sz w:val="20"/>
                <w:szCs w:val="20"/>
              </w:rPr>
              <w:t>показивање</w:t>
            </w:r>
            <w:r w:rsidRPr="008A79D8">
              <w:rPr>
                <w:spacing w:val="10"/>
                <w:w w:val="105"/>
                <w:sz w:val="20"/>
                <w:szCs w:val="20"/>
              </w:rPr>
              <w:t xml:space="preserve"> </w:t>
            </w:r>
            <w:r w:rsidRPr="008A79D8">
              <w:rPr>
                <w:w w:val="105"/>
                <w:sz w:val="20"/>
                <w:szCs w:val="20"/>
              </w:rPr>
              <w:t>и</w:t>
            </w:r>
            <w:r w:rsidRPr="008A79D8">
              <w:rPr>
                <w:spacing w:val="11"/>
                <w:w w:val="105"/>
                <w:sz w:val="20"/>
                <w:szCs w:val="20"/>
              </w:rPr>
              <w:t xml:space="preserve"> </w:t>
            </w:r>
            <w:r w:rsidRPr="008A79D8">
              <w:rPr>
                <w:spacing w:val="-1"/>
                <w:w w:val="105"/>
                <w:sz w:val="20"/>
                <w:szCs w:val="20"/>
              </w:rPr>
              <w:t>повезивање</w:t>
            </w:r>
            <w:r w:rsidRPr="008A79D8">
              <w:rPr>
                <w:spacing w:val="11"/>
                <w:w w:val="105"/>
                <w:sz w:val="20"/>
                <w:szCs w:val="20"/>
              </w:rPr>
              <w:t xml:space="preserve"> </w:t>
            </w:r>
            <w:r w:rsidRPr="008A79D8">
              <w:rPr>
                <w:spacing w:val="-1"/>
                <w:w w:val="105"/>
                <w:sz w:val="20"/>
                <w:szCs w:val="20"/>
              </w:rPr>
              <w:t>знања</w:t>
            </w:r>
            <w:r w:rsidRPr="008A79D8">
              <w:rPr>
                <w:spacing w:val="12"/>
                <w:w w:val="105"/>
                <w:sz w:val="20"/>
                <w:szCs w:val="20"/>
              </w:rPr>
              <w:t xml:space="preserve"> </w:t>
            </w:r>
            <w:r w:rsidRPr="008A79D8">
              <w:rPr>
                <w:spacing w:val="-1"/>
                <w:w w:val="105"/>
                <w:sz w:val="20"/>
                <w:szCs w:val="20"/>
              </w:rPr>
              <w:t>из</w:t>
            </w:r>
            <w:r w:rsidRPr="008A79D8">
              <w:rPr>
                <w:spacing w:val="13"/>
                <w:w w:val="105"/>
                <w:sz w:val="20"/>
                <w:szCs w:val="20"/>
              </w:rPr>
              <w:t xml:space="preserve"> </w:t>
            </w:r>
            <w:r w:rsidRPr="008A79D8">
              <w:rPr>
                <w:spacing w:val="-1"/>
                <w:w w:val="105"/>
                <w:sz w:val="20"/>
                <w:szCs w:val="20"/>
              </w:rPr>
              <w:t>наставе,</w:t>
            </w:r>
            <w:r w:rsidRPr="008A79D8">
              <w:rPr>
                <w:spacing w:val="21"/>
                <w:w w:val="104"/>
                <w:sz w:val="20"/>
                <w:szCs w:val="20"/>
              </w:rPr>
              <w:t xml:space="preserve"> </w:t>
            </w:r>
            <w:r w:rsidRPr="008A79D8">
              <w:rPr>
                <w:spacing w:val="-1"/>
                <w:w w:val="105"/>
                <w:sz w:val="20"/>
                <w:szCs w:val="20"/>
              </w:rPr>
              <w:t>Сакупљање</w:t>
            </w:r>
            <w:r w:rsidRPr="008A79D8">
              <w:rPr>
                <w:spacing w:val="-11"/>
                <w:w w:val="105"/>
                <w:sz w:val="20"/>
                <w:szCs w:val="20"/>
              </w:rPr>
              <w:t xml:space="preserve"> </w:t>
            </w:r>
            <w:r w:rsidRPr="008A79D8">
              <w:rPr>
                <w:spacing w:val="-1"/>
                <w:w w:val="105"/>
                <w:sz w:val="20"/>
                <w:szCs w:val="20"/>
              </w:rPr>
              <w:t>информација</w:t>
            </w:r>
            <w:r w:rsidRPr="008A79D8">
              <w:rPr>
                <w:spacing w:val="-9"/>
                <w:w w:val="105"/>
                <w:sz w:val="20"/>
                <w:szCs w:val="20"/>
              </w:rPr>
              <w:t xml:space="preserve"> </w:t>
            </w:r>
            <w:r w:rsidRPr="008A79D8">
              <w:rPr>
                <w:w w:val="105"/>
                <w:sz w:val="20"/>
                <w:szCs w:val="20"/>
              </w:rPr>
              <w:t>о</w:t>
            </w:r>
            <w:r w:rsidRPr="008A79D8">
              <w:rPr>
                <w:spacing w:val="-12"/>
                <w:w w:val="105"/>
                <w:sz w:val="20"/>
                <w:szCs w:val="20"/>
              </w:rPr>
              <w:t xml:space="preserve"> </w:t>
            </w:r>
            <w:r w:rsidRPr="008A79D8">
              <w:rPr>
                <w:spacing w:val="-1"/>
                <w:w w:val="105"/>
                <w:sz w:val="20"/>
                <w:szCs w:val="20"/>
              </w:rPr>
              <w:t>локалитетима,</w:t>
            </w:r>
          </w:p>
        </w:tc>
      </w:tr>
    </w:tbl>
    <w:p w14:paraId="41484B19" w14:textId="32F2A3CC" w:rsidR="00F106F3" w:rsidRDefault="007A2F61" w:rsidP="00F106F3">
      <w:pPr>
        <w:spacing w:line="244" w:lineRule="auto"/>
        <w:rPr>
          <w:sz w:val="19"/>
          <w:szCs w:val="19"/>
        </w:rPr>
        <w:sectPr w:rsidR="00F106F3" w:rsidSect="00CA5BB2">
          <w:footerReference w:type="default" r:id="rId12"/>
          <w:pgSz w:w="16840" w:h="11907" w:orient="landscape" w:code="9"/>
          <w:pgMar w:top="1134" w:right="1134" w:bottom="851" w:left="1021" w:header="284" w:footer="284" w:gutter="0"/>
          <w:cols w:space="720"/>
        </w:sectPr>
      </w:pPr>
      <w:r>
        <w:rPr>
          <w:sz w:val="19"/>
          <w:szCs w:val="19"/>
        </w:rPr>
        <w:tab/>
      </w:r>
      <w:r>
        <w:rPr>
          <w:sz w:val="19"/>
          <w:szCs w:val="19"/>
        </w:rPr>
        <w:tab/>
      </w:r>
    </w:p>
    <w:p w14:paraId="7C41BAEC" w14:textId="6EE25034" w:rsidR="008A79D8" w:rsidRPr="00B504ED" w:rsidRDefault="00A55401" w:rsidP="00A55401">
      <w:pPr>
        <w:pStyle w:val="Podnaslov"/>
      </w:pPr>
      <w:bookmarkStart w:id="253" w:name="_Toc210852171"/>
      <w:bookmarkStart w:id="254" w:name="_Hlk200027653"/>
      <w:bookmarkStart w:id="255" w:name="_Toc242430392"/>
      <w:r>
        <w:rPr>
          <w:u w:color="000000"/>
          <w:lang w:val="sr-Cyrl-RS"/>
        </w:rPr>
        <w:lastRenderedPageBreak/>
        <w:t>5</w:t>
      </w:r>
      <w:r w:rsidR="008A79D8" w:rsidRPr="00B504ED">
        <w:rPr>
          <w:u w:color="000000"/>
        </w:rPr>
        <w:t>.</w:t>
      </w:r>
      <w:r w:rsidR="00D4744A">
        <w:rPr>
          <w:u w:color="000000"/>
          <w:lang w:val="sr-Cyrl-RS"/>
        </w:rPr>
        <w:t>30</w:t>
      </w:r>
      <w:r>
        <w:rPr>
          <w:u w:color="000000"/>
          <w:lang w:val="sr-Cyrl-RS"/>
        </w:rPr>
        <w:tab/>
      </w:r>
      <w:r w:rsidR="008A79D8" w:rsidRPr="00B504ED">
        <w:rPr>
          <w:spacing w:val="-1"/>
        </w:rPr>
        <w:t>П</w:t>
      </w:r>
      <w:r w:rsidR="008A79D8" w:rsidRPr="00B504ED">
        <w:t>РО</w:t>
      </w:r>
      <w:r w:rsidR="008A79D8" w:rsidRPr="00B504ED">
        <w:rPr>
          <w:spacing w:val="-1"/>
        </w:rPr>
        <w:t>Г</w:t>
      </w:r>
      <w:r w:rsidR="008A79D8" w:rsidRPr="00B504ED">
        <w:t>Р</w:t>
      </w:r>
      <w:r w:rsidR="008A79D8" w:rsidRPr="00B504ED">
        <w:rPr>
          <w:spacing w:val="-1"/>
        </w:rPr>
        <w:t>А</w:t>
      </w:r>
      <w:r w:rsidR="008A79D8" w:rsidRPr="00B504ED">
        <w:t>М Б</w:t>
      </w:r>
      <w:r w:rsidR="008A79D8" w:rsidRPr="00B504ED">
        <w:rPr>
          <w:spacing w:val="-1"/>
        </w:rPr>
        <w:t>Е</w:t>
      </w:r>
      <w:r w:rsidR="008A79D8" w:rsidRPr="00B504ED">
        <w:t>ЗБ</w:t>
      </w:r>
      <w:r w:rsidR="008A79D8" w:rsidRPr="00B504ED">
        <w:rPr>
          <w:spacing w:val="-1"/>
        </w:rPr>
        <w:t>Е</w:t>
      </w:r>
      <w:r w:rsidR="008A79D8" w:rsidRPr="00B504ED">
        <w:t>ДНОС</w:t>
      </w:r>
      <w:r w:rsidR="008A79D8" w:rsidRPr="00B504ED">
        <w:rPr>
          <w:spacing w:val="-1"/>
        </w:rPr>
        <w:t>Т</w:t>
      </w:r>
      <w:r w:rsidR="008A79D8" w:rsidRPr="00B504ED">
        <w:t>И И З</w:t>
      </w:r>
      <w:r w:rsidR="008A79D8" w:rsidRPr="00B504ED">
        <w:rPr>
          <w:spacing w:val="-2"/>
        </w:rPr>
        <w:t>Д</w:t>
      </w:r>
      <w:r w:rsidR="008A79D8" w:rsidRPr="00B504ED">
        <w:t>РАВ</w:t>
      </w:r>
      <w:r w:rsidR="008A79D8" w:rsidRPr="00B504ED">
        <w:rPr>
          <w:spacing w:val="-1"/>
        </w:rPr>
        <w:t>Љ</w:t>
      </w:r>
      <w:r w:rsidR="008A79D8" w:rsidRPr="00B504ED">
        <w:t xml:space="preserve">А НА </w:t>
      </w:r>
      <w:r w:rsidR="008A79D8" w:rsidRPr="00B504ED">
        <w:rPr>
          <w:spacing w:val="-1"/>
        </w:rPr>
        <w:t>Р</w:t>
      </w:r>
      <w:r w:rsidR="008A79D8" w:rsidRPr="00B504ED">
        <w:t>АДУ</w:t>
      </w:r>
      <w:bookmarkEnd w:id="253"/>
      <w:bookmarkEnd w:id="255"/>
    </w:p>
    <w:bookmarkEnd w:id="254"/>
    <w:p w14:paraId="00ACE3BA" w14:textId="77777777" w:rsidR="008A79D8" w:rsidRPr="008A79D8" w:rsidRDefault="008A79D8" w:rsidP="008A79D8">
      <w:pPr>
        <w:spacing w:line="240" w:lineRule="exact"/>
      </w:pPr>
    </w:p>
    <w:p w14:paraId="03A910F2" w14:textId="77629290" w:rsidR="008A79D8" w:rsidRDefault="008A79D8" w:rsidP="008A79D8">
      <w:pPr>
        <w:spacing w:line="276" w:lineRule="auto"/>
        <w:ind w:left="480" w:right="819"/>
      </w:pPr>
      <w:r w:rsidRPr="007A2F61">
        <w:rPr>
          <w:b/>
          <w:bCs/>
        </w:rPr>
        <w:t>Ц</w:t>
      </w:r>
      <w:r w:rsidRPr="007A2F61">
        <w:rPr>
          <w:b/>
          <w:bCs/>
          <w:spacing w:val="-1"/>
        </w:rPr>
        <w:t>и</w:t>
      </w:r>
      <w:r w:rsidRPr="007A2F61">
        <w:rPr>
          <w:b/>
          <w:bCs/>
        </w:rPr>
        <w:t xml:space="preserve">љ </w:t>
      </w:r>
      <w:r w:rsidRPr="008A79D8">
        <w:rPr>
          <w:spacing w:val="-1"/>
        </w:rPr>
        <w:t>ј</w:t>
      </w:r>
      <w:r w:rsidRPr="008A79D8">
        <w:t>е</w:t>
      </w:r>
      <w:r w:rsidRPr="008A79D8">
        <w:rPr>
          <w:spacing w:val="1"/>
        </w:rPr>
        <w:t xml:space="preserve"> </w:t>
      </w:r>
      <w:r w:rsidRPr="008A79D8">
        <w:t>да</w:t>
      </w:r>
      <w:r w:rsidRPr="008A79D8">
        <w:rPr>
          <w:spacing w:val="-1"/>
        </w:rPr>
        <w:t xml:space="preserve"> </w:t>
      </w:r>
      <w:r w:rsidRPr="008A79D8">
        <w:t xml:space="preserve">сви </w:t>
      </w:r>
      <w:r w:rsidRPr="008A79D8">
        <w:rPr>
          <w:spacing w:val="-1"/>
        </w:rPr>
        <w:t>з</w:t>
      </w:r>
      <w:r w:rsidRPr="008A79D8">
        <w:t>а</w:t>
      </w:r>
      <w:r w:rsidRPr="008A79D8">
        <w:rPr>
          <w:spacing w:val="-1"/>
        </w:rPr>
        <w:t>п</w:t>
      </w:r>
      <w:r w:rsidRPr="008A79D8">
        <w:t>осле</w:t>
      </w:r>
      <w:r w:rsidRPr="008A79D8">
        <w:rPr>
          <w:spacing w:val="-1"/>
        </w:rPr>
        <w:t>н</w:t>
      </w:r>
      <w:r w:rsidRPr="008A79D8">
        <w:t>и</w:t>
      </w:r>
      <w:r w:rsidRPr="008A79D8">
        <w:rPr>
          <w:spacing w:val="3"/>
        </w:rPr>
        <w:t xml:space="preserve"> </w:t>
      </w:r>
      <w:r w:rsidRPr="008A79D8">
        <w:t>буду ос</w:t>
      </w:r>
      <w:r w:rsidRPr="008A79D8">
        <w:rPr>
          <w:spacing w:val="-1"/>
        </w:rPr>
        <w:t>п</w:t>
      </w:r>
      <w:r w:rsidRPr="008A79D8">
        <w:t>особ</w:t>
      </w:r>
      <w:r w:rsidRPr="008A79D8">
        <w:rPr>
          <w:spacing w:val="-1"/>
        </w:rPr>
        <w:t>љ</w:t>
      </w:r>
      <w:r w:rsidRPr="008A79D8">
        <w:t>е</w:t>
      </w:r>
      <w:r w:rsidRPr="008A79D8">
        <w:rPr>
          <w:spacing w:val="-1"/>
        </w:rPr>
        <w:t>н</w:t>
      </w:r>
      <w:r w:rsidRPr="008A79D8">
        <w:t>и</w:t>
      </w:r>
      <w:r w:rsidRPr="008A79D8">
        <w:rPr>
          <w:spacing w:val="3"/>
        </w:rPr>
        <w:t xml:space="preserve"> </w:t>
      </w:r>
      <w:r w:rsidRPr="008A79D8">
        <w:rPr>
          <w:spacing w:val="-1"/>
        </w:rPr>
        <w:t>з</w:t>
      </w:r>
      <w:r w:rsidRPr="008A79D8">
        <w:t>а</w:t>
      </w:r>
      <w:r w:rsidRPr="008A79D8">
        <w:rPr>
          <w:spacing w:val="1"/>
        </w:rPr>
        <w:t xml:space="preserve"> </w:t>
      </w:r>
      <w:r w:rsidRPr="008A79D8">
        <w:t>б</w:t>
      </w:r>
      <w:r w:rsidRPr="008A79D8">
        <w:rPr>
          <w:spacing w:val="-1"/>
        </w:rPr>
        <w:t>ез</w:t>
      </w:r>
      <w:r w:rsidRPr="008A79D8">
        <w:t>б</w:t>
      </w:r>
      <w:r w:rsidRPr="008A79D8">
        <w:rPr>
          <w:spacing w:val="-1"/>
        </w:rPr>
        <w:t>е</w:t>
      </w:r>
      <w:r w:rsidRPr="008A79D8">
        <w:t>д</w:t>
      </w:r>
      <w:r w:rsidRPr="008A79D8">
        <w:rPr>
          <w:spacing w:val="-1"/>
        </w:rPr>
        <w:t>а</w:t>
      </w:r>
      <w:r w:rsidRPr="008A79D8">
        <w:t>н</w:t>
      </w:r>
      <w:r w:rsidRPr="008A79D8">
        <w:rPr>
          <w:spacing w:val="1"/>
        </w:rPr>
        <w:t xml:space="preserve"> </w:t>
      </w:r>
      <w:r w:rsidRPr="008A79D8">
        <w:t xml:space="preserve">и </w:t>
      </w:r>
      <w:r w:rsidRPr="008A79D8">
        <w:rPr>
          <w:spacing w:val="-1"/>
        </w:rPr>
        <w:t>з</w:t>
      </w:r>
      <w:r w:rsidRPr="008A79D8">
        <w:t>др</w:t>
      </w:r>
      <w:r w:rsidRPr="008A79D8">
        <w:rPr>
          <w:spacing w:val="-1"/>
        </w:rPr>
        <w:t>а</w:t>
      </w:r>
      <w:r w:rsidRPr="008A79D8">
        <w:t>в</w:t>
      </w:r>
      <w:r w:rsidRPr="008A79D8">
        <w:rPr>
          <w:spacing w:val="2"/>
        </w:rPr>
        <w:t xml:space="preserve"> </w:t>
      </w:r>
      <w:r w:rsidRPr="008A79D8">
        <w:t xml:space="preserve">рад а </w:t>
      </w:r>
      <w:r w:rsidRPr="008A79D8">
        <w:rPr>
          <w:spacing w:val="-1"/>
        </w:rPr>
        <w:t>н</w:t>
      </w:r>
      <w:r w:rsidRPr="008A79D8">
        <w:t>а</w:t>
      </w:r>
      <w:r w:rsidRPr="008A79D8">
        <w:rPr>
          <w:spacing w:val="1"/>
        </w:rPr>
        <w:t xml:space="preserve"> </w:t>
      </w:r>
      <w:r w:rsidRPr="008A79D8">
        <w:t>ос</w:t>
      </w:r>
      <w:r w:rsidRPr="008A79D8">
        <w:rPr>
          <w:spacing w:val="-1"/>
        </w:rPr>
        <w:t>н</w:t>
      </w:r>
      <w:r w:rsidRPr="008A79D8">
        <w:t>ову дом</w:t>
      </w:r>
      <w:r w:rsidRPr="008A79D8">
        <w:rPr>
          <w:spacing w:val="-1"/>
        </w:rPr>
        <w:t>а</w:t>
      </w:r>
      <w:r w:rsidRPr="008A79D8">
        <w:t>ћ</w:t>
      </w:r>
      <w:r w:rsidRPr="008A79D8">
        <w:rPr>
          <w:spacing w:val="-1"/>
        </w:rPr>
        <w:t>и</w:t>
      </w:r>
      <w:r w:rsidRPr="008A79D8">
        <w:t>х</w:t>
      </w:r>
      <w:r w:rsidRPr="008A79D8">
        <w:rPr>
          <w:spacing w:val="2"/>
        </w:rPr>
        <w:t xml:space="preserve"> </w:t>
      </w:r>
      <w:r w:rsidRPr="008A79D8">
        <w:t>и С</w:t>
      </w:r>
      <w:r w:rsidRPr="008A79D8">
        <w:rPr>
          <w:spacing w:val="-1"/>
        </w:rPr>
        <w:t>т</w:t>
      </w:r>
      <w:r w:rsidRPr="008A79D8">
        <w:t>ра</w:t>
      </w:r>
      <w:r w:rsidRPr="008A79D8">
        <w:rPr>
          <w:spacing w:val="-1"/>
        </w:rPr>
        <w:t>т</w:t>
      </w:r>
      <w:r w:rsidRPr="008A79D8">
        <w:t>е</w:t>
      </w:r>
      <w:r w:rsidRPr="008A79D8">
        <w:rPr>
          <w:spacing w:val="-1"/>
        </w:rPr>
        <w:t>г</w:t>
      </w:r>
      <w:r w:rsidRPr="008A79D8">
        <w:rPr>
          <w:spacing w:val="1"/>
        </w:rPr>
        <w:t>и</w:t>
      </w:r>
      <w:r w:rsidRPr="008A79D8">
        <w:rPr>
          <w:spacing w:val="-1"/>
        </w:rPr>
        <w:t>ј</w:t>
      </w:r>
      <w:r w:rsidRPr="008A79D8">
        <w:t>а</w:t>
      </w:r>
      <w:r w:rsidRPr="008A79D8">
        <w:rPr>
          <w:spacing w:val="1"/>
        </w:rPr>
        <w:t xml:space="preserve"> </w:t>
      </w:r>
      <w:r w:rsidRPr="008A79D8">
        <w:rPr>
          <w:spacing w:val="-1"/>
        </w:rPr>
        <w:t>Е</w:t>
      </w:r>
      <w:r w:rsidRPr="008A79D8">
        <w:t>U, а</w:t>
      </w:r>
      <w:r w:rsidRPr="008A79D8">
        <w:rPr>
          <w:spacing w:val="1"/>
        </w:rPr>
        <w:t xml:space="preserve"> </w:t>
      </w:r>
      <w:r w:rsidRPr="008A79D8">
        <w:rPr>
          <w:spacing w:val="-1"/>
        </w:rPr>
        <w:t>в</w:t>
      </w:r>
      <w:r w:rsidRPr="008A79D8">
        <w:t>од</w:t>
      </w:r>
      <w:r w:rsidRPr="008A79D8">
        <w:rPr>
          <w:spacing w:val="-1"/>
        </w:rPr>
        <w:t>е</w:t>
      </w:r>
      <w:r w:rsidRPr="008A79D8">
        <w:t>ћи</w:t>
      </w:r>
      <w:r w:rsidRPr="008A79D8">
        <w:rPr>
          <w:spacing w:val="1"/>
        </w:rPr>
        <w:t xml:space="preserve"> </w:t>
      </w:r>
      <w:r w:rsidRPr="008A79D8">
        <w:t>ра</w:t>
      </w:r>
      <w:r w:rsidRPr="008A79D8">
        <w:rPr>
          <w:spacing w:val="-1"/>
        </w:rPr>
        <w:t>ч</w:t>
      </w:r>
      <w:r w:rsidRPr="008A79D8">
        <w:t>у</w:t>
      </w:r>
      <w:r w:rsidRPr="008A79D8">
        <w:rPr>
          <w:spacing w:val="-1"/>
        </w:rPr>
        <w:t>н</w:t>
      </w:r>
      <w:r w:rsidRPr="008A79D8">
        <w:t xml:space="preserve">а </w:t>
      </w:r>
      <w:r w:rsidRPr="008A79D8">
        <w:rPr>
          <w:spacing w:val="-1"/>
        </w:rPr>
        <w:t>п</w:t>
      </w:r>
      <w:r w:rsidRPr="008A79D8">
        <w:t>осе</w:t>
      </w:r>
      <w:r w:rsidRPr="008A79D8">
        <w:rPr>
          <w:spacing w:val="-1"/>
        </w:rPr>
        <w:t>н</w:t>
      </w:r>
      <w:r w:rsidRPr="008A79D8">
        <w:t>о</w:t>
      </w:r>
      <w:r w:rsidRPr="008A79D8">
        <w:rPr>
          <w:spacing w:val="2"/>
        </w:rPr>
        <w:t xml:space="preserve"> </w:t>
      </w:r>
      <w:r w:rsidRPr="008A79D8">
        <w:t xml:space="preserve">о </w:t>
      </w:r>
      <w:r w:rsidRPr="008A79D8">
        <w:rPr>
          <w:spacing w:val="-1"/>
        </w:rPr>
        <w:t>п</w:t>
      </w:r>
      <w:r w:rsidRPr="008A79D8">
        <w:t>р</w:t>
      </w:r>
      <w:r w:rsidRPr="008A79D8">
        <w:rPr>
          <w:spacing w:val="-1"/>
        </w:rPr>
        <w:t>и</w:t>
      </w:r>
      <w:r w:rsidRPr="008A79D8">
        <w:t>м</w:t>
      </w:r>
      <w:r w:rsidRPr="008A79D8">
        <w:rPr>
          <w:spacing w:val="-1"/>
        </w:rPr>
        <w:t>ен</w:t>
      </w:r>
      <w:r w:rsidRPr="008A79D8">
        <w:t>и</w:t>
      </w:r>
      <w:r w:rsidRPr="008A79D8">
        <w:rPr>
          <w:spacing w:val="1"/>
        </w:rPr>
        <w:t xml:space="preserve"> </w:t>
      </w:r>
      <w:r w:rsidRPr="008A79D8">
        <w:rPr>
          <w:spacing w:val="-1"/>
        </w:rPr>
        <w:t>п</w:t>
      </w:r>
      <w:r w:rsidRPr="008A79D8">
        <w:t>ро</w:t>
      </w:r>
      <w:r w:rsidRPr="008A79D8">
        <w:rPr>
          <w:spacing w:val="-1"/>
        </w:rPr>
        <w:t>пи</w:t>
      </w:r>
      <w:r w:rsidRPr="008A79D8">
        <w:t>са</w:t>
      </w:r>
      <w:r w:rsidRPr="008A79D8">
        <w:rPr>
          <w:spacing w:val="1"/>
        </w:rPr>
        <w:t xml:space="preserve"> </w:t>
      </w:r>
      <w:r w:rsidRPr="008A79D8">
        <w:rPr>
          <w:spacing w:val="-1"/>
        </w:rPr>
        <w:t>и</w:t>
      </w:r>
      <w:r w:rsidRPr="008A79D8">
        <w:t>з</w:t>
      </w:r>
      <w:r w:rsidRPr="008A79D8">
        <w:rPr>
          <w:spacing w:val="1"/>
        </w:rPr>
        <w:t xml:space="preserve"> </w:t>
      </w:r>
      <w:r w:rsidRPr="008A79D8">
        <w:t>обл</w:t>
      </w:r>
      <w:r w:rsidRPr="008A79D8">
        <w:rPr>
          <w:spacing w:val="-1"/>
        </w:rPr>
        <w:t>а</w:t>
      </w:r>
      <w:r w:rsidRPr="008A79D8">
        <w:t>с</w:t>
      </w:r>
      <w:r w:rsidRPr="008A79D8">
        <w:rPr>
          <w:spacing w:val="-1"/>
        </w:rPr>
        <w:t>т</w:t>
      </w:r>
      <w:r w:rsidRPr="008A79D8">
        <w:t>и</w:t>
      </w:r>
      <w:r w:rsidRPr="008A79D8">
        <w:rPr>
          <w:spacing w:val="1"/>
        </w:rPr>
        <w:t xml:space="preserve"> </w:t>
      </w:r>
      <w:r w:rsidRPr="008A79D8">
        <w:t>М</w:t>
      </w:r>
      <w:r w:rsidRPr="008A79D8">
        <w:rPr>
          <w:spacing w:val="-1"/>
        </w:rPr>
        <w:t>О</w:t>
      </w:r>
      <w:r w:rsidRPr="008A79D8">
        <w:t>Р-а.</w:t>
      </w:r>
    </w:p>
    <w:p w14:paraId="1B9D90E2" w14:textId="77777777" w:rsidR="00963A99" w:rsidRDefault="00963A99" w:rsidP="008A79D8">
      <w:pPr>
        <w:spacing w:line="276" w:lineRule="auto"/>
        <w:ind w:left="480" w:right="819"/>
      </w:pPr>
    </w:p>
    <w:tbl>
      <w:tblPr>
        <w:tblW w:w="0" w:type="auto"/>
        <w:tblInd w:w="-5" w:type="dxa"/>
        <w:tblLayout w:type="fixed"/>
        <w:tblCellMar>
          <w:left w:w="0" w:type="dxa"/>
          <w:right w:w="0" w:type="dxa"/>
        </w:tblCellMar>
        <w:tblLook w:val="01E0" w:firstRow="1" w:lastRow="1" w:firstColumn="1" w:lastColumn="1" w:noHBand="0" w:noVBand="0"/>
      </w:tblPr>
      <w:tblGrid>
        <w:gridCol w:w="3732"/>
        <w:gridCol w:w="2080"/>
        <w:gridCol w:w="2410"/>
        <w:gridCol w:w="3072"/>
        <w:gridCol w:w="2482"/>
      </w:tblGrid>
      <w:tr w:rsidR="00963A99" w:rsidRPr="008A79D8" w14:paraId="7F3896BD"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vAlign w:val="center"/>
          </w:tcPr>
          <w:p w14:paraId="7EF73F8C" w14:textId="77777777" w:rsidR="00963A99" w:rsidRPr="008B41CF" w:rsidRDefault="00963A99" w:rsidP="008B41CF">
            <w:pPr>
              <w:jc w:val="center"/>
              <w:rPr>
                <w:b/>
                <w:bCs/>
              </w:rPr>
            </w:pPr>
            <w:r w:rsidRPr="008B41CF">
              <w:rPr>
                <w:b/>
                <w:bCs/>
              </w:rPr>
              <w:t>А</w:t>
            </w:r>
            <w:r w:rsidRPr="008B41CF">
              <w:rPr>
                <w:b/>
                <w:bCs/>
                <w:spacing w:val="-1"/>
              </w:rPr>
              <w:t>кти</w:t>
            </w:r>
            <w:r w:rsidRPr="008B41CF">
              <w:rPr>
                <w:b/>
                <w:bCs/>
              </w:rPr>
              <w:t>в</w:t>
            </w:r>
            <w:r w:rsidRPr="008B41CF">
              <w:rPr>
                <w:b/>
                <w:bCs/>
                <w:spacing w:val="-1"/>
              </w:rPr>
              <w:t>н</w:t>
            </w:r>
            <w:r w:rsidRPr="008B41CF">
              <w:rPr>
                <w:b/>
                <w:bCs/>
              </w:rPr>
              <w:t>ос</w:t>
            </w:r>
            <w:r w:rsidRPr="008B41CF">
              <w:rPr>
                <w:b/>
                <w:bCs/>
                <w:spacing w:val="-1"/>
              </w:rPr>
              <w:t>т</w:t>
            </w:r>
            <w:r w:rsidRPr="008B41CF">
              <w:rPr>
                <w:b/>
                <w:bCs/>
              </w:rPr>
              <w:t>и</w:t>
            </w:r>
          </w:p>
        </w:tc>
        <w:tc>
          <w:tcPr>
            <w:tcW w:w="2080" w:type="dxa"/>
            <w:tcBorders>
              <w:top w:val="single" w:sz="4" w:space="0" w:color="000000"/>
              <w:left w:val="single" w:sz="4" w:space="0" w:color="000000"/>
              <w:bottom w:val="single" w:sz="4" w:space="0" w:color="000000"/>
              <w:right w:val="single" w:sz="4" w:space="0" w:color="000000"/>
            </w:tcBorders>
            <w:vAlign w:val="center"/>
          </w:tcPr>
          <w:p w14:paraId="6E4DD61E" w14:textId="77777777" w:rsidR="00963A99" w:rsidRPr="008B41CF" w:rsidRDefault="00963A99" w:rsidP="008B41CF">
            <w:pPr>
              <w:jc w:val="center"/>
              <w:rPr>
                <w:b/>
                <w:bCs/>
              </w:rPr>
            </w:pPr>
            <w:r w:rsidRPr="008B41CF">
              <w:rPr>
                <w:b/>
                <w:bCs/>
              </w:rPr>
              <w:t>На</w:t>
            </w:r>
            <w:r w:rsidRPr="008B41CF">
              <w:rPr>
                <w:b/>
                <w:bCs/>
                <w:spacing w:val="-1"/>
              </w:rPr>
              <w:t>чи</w:t>
            </w:r>
            <w:r w:rsidRPr="008B41CF">
              <w:rPr>
                <w:b/>
                <w:bCs/>
              </w:rPr>
              <w:t>н</w:t>
            </w:r>
            <w:r w:rsidRPr="008B41CF">
              <w:rPr>
                <w:b/>
                <w:bCs/>
                <w:spacing w:val="1"/>
              </w:rPr>
              <w:t xml:space="preserve"> </w:t>
            </w:r>
            <w:r w:rsidRPr="008B41CF">
              <w:rPr>
                <w:b/>
                <w:bCs/>
              </w:rPr>
              <w:t>ос</w:t>
            </w:r>
            <w:r w:rsidRPr="008B41CF">
              <w:rPr>
                <w:b/>
                <w:bCs/>
                <w:spacing w:val="-1"/>
              </w:rPr>
              <w:t>т</w:t>
            </w:r>
            <w:r w:rsidRPr="008B41CF">
              <w:rPr>
                <w:b/>
                <w:bCs/>
              </w:rPr>
              <w:t>вар</w:t>
            </w:r>
            <w:r w:rsidRPr="008B41CF">
              <w:rPr>
                <w:b/>
                <w:bCs/>
                <w:spacing w:val="-1"/>
              </w:rPr>
              <w:t>и</w:t>
            </w:r>
            <w:r w:rsidRPr="008B41CF">
              <w:rPr>
                <w:b/>
                <w:bCs/>
              </w:rPr>
              <w:t>вања</w:t>
            </w:r>
          </w:p>
        </w:tc>
        <w:tc>
          <w:tcPr>
            <w:tcW w:w="2410" w:type="dxa"/>
            <w:tcBorders>
              <w:top w:val="single" w:sz="4" w:space="0" w:color="000000"/>
              <w:left w:val="single" w:sz="4" w:space="0" w:color="000000"/>
              <w:bottom w:val="single" w:sz="4" w:space="0" w:color="000000"/>
              <w:right w:val="single" w:sz="4" w:space="0" w:color="000000"/>
            </w:tcBorders>
            <w:vAlign w:val="center"/>
          </w:tcPr>
          <w:p w14:paraId="3B1C2B45" w14:textId="77777777" w:rsidR="00963A99" w:rsidRPr="008B41CF" w:rsidRDefault="00963A99" w:rsidP="008B41CF">
            <w:pPr>
              <w:jc w:val="center"/>
              <w:rPr>
                <w:b/>
                <w:bCs/>
              </w:rPr>
            </w:pPr>
            <w:r w:rsidRPr="008B41CF">
              <w:rPr>
                <w:b/>
                <w:bCs/>
              </w:rPr>
              <w:t>Нос</w:t>
            </w:r>
            <w:r w:rsidRPr="008B41CF">
              <w:rPr>
                <w:b/>
                <w:bCs/>
                <w:spacing w:val="-1"/>
              </w:rPr>
              <w:t>и</w:t>
            </w:r>
            <w:r w:rsidRPr="008B41CF">
              <w:rPr>
                <w:b/>
                <w:bCs/>
              </w:rPr>
              <w:t>о</w:t>
            </w:r>
            <w:r w:rsidRPr="008B41CF">
              <w:rPr>
                <w:b/>
                <w:bCs/>
                <w:spacing w:val="-1"/>
              </w:rPr>
              <w:t>ц</w:t>
            </w:r>
            <w:r w:rsidRPr="008B41CF">
              <w:rPr>
                <w:b/>
                <w:bCs/>
              </w:rPr>
              <w:t>и а</w:t>
            </w:r>
            <w:r w:rsidRPr="008B41CF">
              <w:rPr>
                <w:b/>
                <w:bCs/>
                <w:spacing w:val="-1"/>
              </w:rPr>
              <w:t>кти</w:t>
            </w:r>
            <w:r w:rsidRPr="008B41CF">
              <w:rPr>
                <w:b/>
                <w:bCs/>
              </w:rPr>
              <w:t>в</w:t>
            </w:r>
            <w:r w:rsidRPr="008B41CF">
              <w:rPr>
                <w:b/>
                <w:bCs/>
                <w:spacing w:val="-1"/>
              </w:rPr>
              <w:t>н</w:t>
            </w:r>
            <w:r w:rsidRPr="008B41CF">
              <w:rPr>
                <w:b/>
                <w:bCs/>
              </w:rPr>
              <w:t>о</w:t>
            </w:r>
            <w:r w:rsidRPr="008B41CF">
              <w:rPr>
                <w:b/>
                <w:bCs/>
                <w:spacing w:val="1"/>
              </w:rPr>
              <w:t>с</w:t>
            </w:r>
            <w:r w:rsidRPr="008B41CF">
              <w:rPr>
                <w:b/>
                <w:bCs/>
                <w:spacing w:val="-1"/>
              </w:rPr>
              <w:t>т</w:t>
            </w:r>
            <w:r w:rsidRPr="008B41CF">
              <w:rPr>
                <w:b/>
                <w:bCs/>
              </w:rPr>
              <w:t>и</w:t>
            </w:r>
          </w:p>
        </w:tc>
        <w:tc>
          <w:tcPr>
            <w:tcW w:w="3072" w:type="dxa"/>
            <w:tcBorders>
              <w:top w:val="single" w:sz="4" w:space="0" w:color="000000"/>
              <w:left w:val="single" w:sz="4" w:space="0" w:color="000000"/>
              <w:bottom w:val="single" w:sz="4" w:space="0" w:color="000000"/>
              <w:right w:val="single" w:sz="4" w:space="0" w:color="000000"/>
            </w:tcBorders>
            <w:vAlign w:val="center"/>
          </w:tcPr>
          <w:p w14:paraId="42B4BEF9" w14:textId="77777777" w:rsidR="00963A99" w:rsidRPr="008B41CF" w:rsidRDefault="00963A99" w:rsidP="008B41CF">
            <w:pPr>
              <w:jc w:val="center"/>
              <w:rPr>
                <w:b/>
                <w:bCs/>
              </w:rPr>
            </w:pPr>
            <w:r w:rsidRPr="008B41CF">
              <w:rPr>
                <w:b/>
                <w:bCs/>
              </w:rPr>
              <w:t>Вр</w:t>
            </w:r>
            <w:r w:rsidRPr="008B41CF">
              <w:rPr>
                <w:b/>
                <w:bCs/>
                <w:spacing w:val="-1"/>
              </w:rPr>
              <w:t>е</w:t>
            </w:r>
            <w:r w:rsidRPr="008B41CF">
              <w:rPr>
                <w:b/>
                <w:bCs/>
              </w:rPr>
              <w:t>ме</w:t>
            </w:r>
            <w:r w:rsidRPr="008B41CF">
              <w:rPr>
                <w:b/>
                <w:bCs/>
                <w:spacing w:val="-1"/>
              </w:rPr>
              <w:t>н</w:t>
            </w:r>
            <w:r w:rsidRPr="008B41CF">
              <w:rPr>
                <w:b/>
                <w:bCs/>
              </w:rPr>
              <w:t>с</w:t>
            </w:r>
            <w:r w:rsidRPr="008B41CF">
              <w:rPr>
                <w:b/>
                <w:bCs/>
                <w:spacing w:val="-1"/>
              </w:rPr>
              <w:t>к</w:t>
            </w:r>
            <w:r w:rsidRPr="008B41CF">
              <w:rPr>
                <w:b/>
                <w:bCs/>
              </w:rPr>
              <w:t>а д</w:t>
            </w:r>
            <w:r w:rsidRPr="008B41CF">
              <w:rPr>
                <w:b/>
                <w:bCs/>
                <w:spacing w:val="-1"/>
              </w:rPr>
              <w:t>ин</w:t>
            </w:r>
            <w:r w:rsidRPr="008B41CF">
              <w:rPr>
                <w:b/>
                <w:bCs/>
              </w:rPr>
              <w:t>ам</w:t>
            </w:r>
            <w:r w:rsidRPr="008B41CF">
              <w:rPr>
                <w:b/>
                <w:bCs/>
                <w:spacing w:val="-1"/>
              </w:rPr>
              <w:t>ик</w:t>
            </w:r>
            <w:r w:rsidRPr="008B41CF">
              <w:rPr>
                <w:b/>
                <w:bCs/>
              </w:rPr>
              <w:t>а</w:t>
            </w:r>
          </w:p>
        </w:tc>
        <w:tc>
          <w:tcPr>
            <w:tcW w:w="2482" w:type="dxa"/>
            <w:tcBorders>
              <w:top w:val="single" w:sz="4" w:space="0" w:color="000000"/>
              <w:left w:val="single" w:sz="4" w:space="0" w:color="000000"/>
              <w:bottom w:val="single" w:sz="4" w:space="0" w:color="000000"/>
              <w:right w:val="single" w:sz="4" w:space="0" w:color="000000"/>
            </w:tcBorders>
            <w:vAlign w:val="center"/>
          </w:tcPr>
          <w:p w14:paraId="2B0F262F" w14:textId="77777777" w:rsidR="00963A99" w:rsidRPr="008B41CF" w:rsidRDefault="00963A99" w:rsidP="008B41CF">
            <w:pPr>
              <w:jc w:val="center"/>
              <w:rPr>
                <w:b/>
                <w:bCs/>
              </w:rPr>
            </w:pPr>
            <w:r w:rsidRPr="008B41CF">
              <w:rPr>
                <w:b/>
                <w:bCs/>
              </w:rPr>
              <w:t>На</w:t>
            </w:r>
            <w:r w:rsidRPr="008B41CF">
              <w:rPr>
                <w:b/>
                <w:bCs/>
                <w:spacing w:val="-1"/>
              </w:rPr>
              <w:t>чи</w:t>
            </w:r>
            <w:r w:rsidRPr="008B41CF">
              <w:rPr>
                <w:b/>
                <w:bCs/>
              </w:rPr>
              <w:t>н</w:t>
            </w:r>
            <w:r w:rsidRPr="008B41CF">
              <w:rPr>
                <w:b/>
                <w:bCs/>
                <w:spacing w:val="1"/>
              </w:rPr>
              <w:t xml:space="preserve"> </w:t>
            </w:r>
            <w:r w:rsidRPr="008B41CF">
              <w:rPr>
                <w:b/>
                <w:bCs/>
              </w:rPr>
              <w:t>праћењења</w:t>
            </w:r>
          </w:p>
        </w:tc>
      </w:tr>
      <w:tr w:rsidR="00963A99" w:rsidRPr="008A79D8" w14:paraId="4E2AD14B"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38FBBD4F" w14:textId="77777777" w:rsidR="00963A99" w:rsidRPr="008A79D8" w:rsidRDefault="00963A99" w:rsidP="008B41CF">
            <w:r w:rsidRPr="008A79D8">
              <w:t>Обу</w:t>
            </w:r>
            <w:r w:rsidRPr="008A79D8">
              <w:rPr>
                <w:spacing w:val="-1"/>
              </w:rPr>
              <w:t>к</w:t>
            </w:r>
            <w:r w:rsidRPr="008A79D8">
              <w:t xml:space="preserve">а </w:t>
            </w:r>
            <w:r w:rsidRPr="008A79D8">
              <w:rPr>
                <w:spacing w:val="-1"/>
              </w:rPr>
              <w:t>з</w:t>
            </w:r>
            <w:r w:rsidRPr="008A79D8">
              <w:t>а</w:t>
            </w:r>
            <w:r w:rsidRPr="008A79D8">
              <w:rPr>
                <w:spacing w:val="-1"/>
              </w:rPr>
              <w:t>п</w:t>
            </w:r>
            <w:r w:rsidRPr="008A79D8">
              <w:t>осле</w:t>
            </w:r>
            <w:r w:rsidRPr="008A79D8">
              <w:rPr>
                <w:spacing w:val="-1"/>
              </w:rPr>
              <w:t>ни</w:t>
            </w:r>
            <w:r w:rsidRPr="008A79D8">
              <w:t>х</w:t>
            </w:r>
            <w:r w:rsidRPr="008A79D8">
              <w:rPr>
                <w:spacing w:val="4"/>
              </w:rPr>
              <w:t xml:space="preserve"> </w:t>
            </w:r>
            <w:r w:rsidRPr="008A79D8">
              <w:t>о мо</w:t>
            </w:r>
            <w:r w:rsidRPr="008A79D8">
              <w:rPr>
                <w:spacing w:val="-1"/>
              </w:rPr>
              <w:t>г</w:t>
            </w:r>
            <w:r w:rsidRPr="008A79D8">
              <w:t>ућ</w:t>
            </w:r>
            <w:r w:rsidRPr="008A79D8">
              <w:rPr>
                <w:spacing w:val="-1"/>
              </w:rPr>
              <w:t>и</w:t>
            </w:r>
            <w:r w:rsidRPr="008A79D8">
              <w:t>м у</w:t>
            </w:r>
            <w:r w:rsidRPr="008A79D8">
              <w:rPr>
                <w:spacing w:val="-1"/>
              </w:rPr>
              <w:t>з</w:t>
            </w:r>
            <w:r w:rsidRPr="008A79D8">
              <w:t>ро</w:t>
            </w:r>
            <w:r w:rsidRPr="008A79D8">
              <w:rPr>
                <w:spacing w:val="-1"/>
              </w:rPr>
              <w:t>ци</w:t>
            </w:r>
            <w:r w:rsidRPr="008A79D8">
              <w:t>ма</w:t>
            </w:r>
            <w:r w:rsidRPr="008A79D8">
              <w:rPr>
                <w:spacing w:val="1"/>
              </w:rPr>
              <w:t xml:space="preserve"> </w:t>
            </w:r>
            <w:r w:rsidRPr="008A79D8">
              <w:t>и о</w:t>
            </w:r>
            <w:r w:rsidRPr="008A79D8">
              <w:rPr>
                <w:spacing w:val="-1"/>
              </w:rPr>
              <w:t>п</w:t>
            </w:r>
            <w:r w:rsidRPr="008A79D8">
              <w:t>ас</w:t>
            </w:r>
            <w:r w:rsidRPr="008A79D8">
              <w:rPr>
                <w:spacing w:val="-1"/>
              </w:rPr>
              <w:t>н</w:t>
            </w:r>
            <w:r w:rsidRPr="008A79D8">
              <w:t>ос</w:t>
            </w:r>
            <w:r w:rsidRPr="008A79D8">
              <w:rPr>
                <w:spacing w:val="1"/>
              </w:rPr>
              <w:t>т</w:t>
            </w:r>
            <w:r w:rsidRPr="008A79D8">
              <w:rPr>
                <w:spacing w:val="-1"/>
              </w:rPr>
              <w:t>и</w:t>
            </w:r>
            <w:r w:rsidRPr="008A79D8">
              <w:t>ма</w:t>
            </w:r>
            <w:r w:rsidRPr="008A79D8">
              <w:rPr>
                <w:spacing w:val="1"/>
              </w:rPr>
              <w:t xml:space="preserve"> </w:t>
            </w:r>
            <w:r w:rsidRPr="008A79D8">
              <w:t xml:space="preserve">од </w:t>
            </w:r>
            <w:r w:rsidRPr="008A79D8">
              <w:rPr>
                <w:spacing w:val="-1"/>
              </w:rPr>
              <w:t>п</w:t>
            </w:r>
            <w:r w:rsidRPr="008A79D8">
              <w:t>ожара, о у</w:t>
            </w:r>
            <w:r w:rsidRPr="008A79D8">
              <w:rPr>
                <w:spacing w:val="-1"/>
              </w:rPr>
              <w:t>п</w:t>
            </w:r>
            <w:r w:rsidRPr="008A79D8">
              <w:t>о</w:t>
            </w:r>
            <w:r w:rsidRPr="008A79D8">
              <w:rPr>
                <w:spacing w:val="-1"/>
              </w:rPr>
              <w:t>т</w:t>
            </w:r>
            <w:r w:rsidRPr="008A79D8">
              <w:t>реби</w:t>
            </w:r>
            <w:r w:rsidRPr="008A79D8">
              <w:rPr>
                <w:spacing w:val="3"/>
              </w:rPr>
              <w:t xml:space="preserve"> </w:t>
            </w:r>
            <w:r w:rsidRPr="008A79D8">
              <w:rPr>
                <w:spacing w:val="-1"/>
              </w:rPr>
              <w:t>з</w:t>
            </w:r>
            <w:r w:rsidRPr="008A79D8">
              <w:t>а</w:t>
            </w:r>
            <w:r w:rsidRPr="008A79D8">
              <w:rPr>
                <w:spacing w:val="-1"/>
              </w:rPr>
              <w:t>шти</w:t>
            </w:r>
            <w:r w:rsidRPr="008A79D8">
              <w:rPr>
                <w:spacing w:val="1"/>
              </w:rPr>
              <w:t>т</w:t>
            </w:r>
            <w:r w:rsidRPr="008A79D8">
              <w:rPr>
                <w:spacing w:val="-1"/>
              </w:rPr>
              <w:t>н</w:t>
            </w:r>
            <w:r w:rsidRPr="008A79D8">
              <w:t>е ва</w:t>
            </w:r>
            <w:r w:rsidRPr="008A79D8">
              <w:rPr>
                <w:spacing w:val="-1"/>
              </w:rPr>
              <w:t>т</w:t>
            </w:r>
            <w:r w:rsidRPr="008A79D8">
              <w:t>ро</w:t>
            </w:r>
            <w:r w:rsidRPr="008A79D8">
              <w:rPr>
                <w:spacing w:val="-1"/>
              </w:rPr>
              <w:t>г</w:t>
            </w:r>
            <w:r w:rsidRPr="008A79D8">
              <w:t>ас</w:t>
            </w:r>
            <w:r w:rsidRPr="008A79D8">
              <w:rPr>
                <w:spacing w:val="-1"/>
              </w:rPr>
              <w:t>н</w:t>
            </w:r>
            <w:r w:rsidRPr="008A79D8">
              <w:t>е</w:t>
            </w:r>
            <w:r w:rsidRPr="008A79D8">
              <w:rPr>
                <w:spacing w:val="1"/>
              </w:rPr>
              <w:t xml:space="preserve"> </w:t>
            </w:r>
            <w:r w:rsidRPr="008A79D8">
              <w:t>о</w:t>
            </w:r>
            <w:r w:rsidRPr="008A79D8">
              <w:rPr>
                <w:spacing w:val="-1"/>
              </w:rPr>
              <w:t>п</w:t>
            </w:r>
            <w:r w:rsidRPr="008A79D8">
              <w:t>реме</w:t>
            </w:r>
            <w:r w:rsidRPr="008A79D8">
              <w:rPr>
                <w:spacing w:val="1"/>
              </w:rPr>
              <w:t xml:space="preserve"> </w:t>
            </w:r>
            <w:r w:rsidRPr="008A79D8">
              <w:t>и д</w:t>
            </w:r>
            <w:r w:rsidRPr="008A79D8">
              <w:rPr>
                <w:spacing w:val="-1"/>
              </w:rPr>
              <w:t>е</w:t>
            </w:r>
            <w:r w:rsidRPr="008A79D8">
              <w:t>мо</w:t>
            </w:r>
            <w:r w:rsidRPr="008A79D8">
              <w:rPr>
                <w:spacing w:val="-1"/>
              </w:rPr>
              <w:t>н</w:t>
            </w:r>
            <w:r w:rsidRPr="008A79D8">
              <w:t>с</w:t>
            </w:r>
            <w:r w:rsidRPr="008A79D8">
              <w:rPr>
                <w:spacing w:val="-1"/>
              </w:rPr>
              <w:t>т</w:t>
            </w:r>
            <w:r w:rsidRPr="008A79D8">
              <w:t>ра</w:t>
            </w:r>
            <w:r w:rsidRPr="008A79D8">
              <w:rPr>
                <w:spacing w:val="-1"/>
              </w:rPr>
              <w:t>ц</w:t>
            </w:r>
            <w:r w:rsidRPr="008A79D8">
              <w:rPr>
                <w:spacing w:val="1"/>
              </w:rPr>
              <w:t>и</w:t>
            </w:r>
            <w:r w:rsidRPr="008A79D8">
              <w:rPr>
                <w:spacing w:val="-1"/>
              </w:rPr>
              <w:t>ј</w:t>
            </w:r>
            <w:r w:rsidRPr="008A79D8">
              <w:t>а</w:t>
            </w:r>
            <w:r w:rsidRPr="008A79D8">
              <w:rPr>
                <w:spacing w:val="1"/>
              </w:rPr>
              <w:t xml:space="preserve"> </w:t>
            </w:r>
            <w:r w:rsidRPr="008A79D8">
              <w:rPr>
                <w:spacing w:val="-1"/>
              </w:rPr>
              <w:t>г</w:t>
            </w:r>
            <w:r w:rsidRPr="008A79D8">
              <w:t>а</w:t>
            </w:r>
            <w:r w:rsidRPr="008A79D8">
              <w:rPr>
                <w:spacing w:val="-1"/>
              </w:rPr>
              <w:t>ш</w:t>
            </w:r>
            <w:r w:rsidRPr="008A79D8">
              <w:t>ења</w:t>
            </w:r>
            <w:r w:rsidRPr="008A79D8">
              <w:rPr>
                <w:spacing w:val="1"/>
              </w:rPr>
              <w:t xml:space="preserve"> </w:t>
            </w:r>
            <w:r w:rsidRPr="008A79D8">
              <w:rPr>
                <w:spacing w:val="-1"/>
              </w:rPr>
              <w:t>п</w:t>
            </w:r>
            <w:r w:rsidRPr="008A79D8">
              <w:t>ожара</w:t>
            </w:r>
          </w:p>
        </w:tc>
        <w:tc>
          <w:tcPr>
            <w:tcW w:w="2080" w:type="dxa"/>
            <w:tcBorders>
              <w:top w:val="single" w:sz="4" w:space="0" w:color="000000"/>
              <w:left w:val="single" w:sz="4" w:space="0" w:color="000000"/>
              <w:bottom w:val="single" w:sz="4" w:space="0" w:color="000000"/>
              <w:right w:val="single" w:sz="4" w:space="0" w:color="000000"/>
            </w:tcBorders>
          </w:tcPr>
          <w:p w14:paraId="2C9A41DD" w14:textId="77777777" w:rsidR="00963A99" w:rsidRPr="008A79D8" w:rsidRDefault="00963A99" w:rsidP="008B41CF">
            <w:pPr>
              <w:rPr>
                <w:sz w:val="15"/>
                <w:szCs w:val="15"/>
              </w:rPr>
            </w:pPr>
          </w:p>
          <w:p w14:paraId="34DD7DAC" w14:textId="77777777" w:rsidR="00963A99" w:rsidRPr="008A79D8" w:rsidRDefault="00963A99" w:rsidP="008B41CF">
            <w:r w:rsidRPr="008A79D8">
              <w:rPr>
                <w:spacing w:val="-1"/>
              </w:rPr>
              <w:t>ч</w:t>
            </w:r>
            <w:r w:rsidRPr="008A79D8">
              <w:t>ла</w:t>
            </w:r>
            <w:r w:rsidRPr="008A79D8">
              <w:rPr>
                <w:spacing w:val="-1"/>
              </w:rPr>
              <w:t>н</w:t>
            </w:r>
            <w:r w:rsidRPr="008A79D8">
              <w:t>ови ва</w:t>
            </w:r>
            <w:r w:rsidRPr="008A79D8">
              <w:rPr>
                <w:spacing w:val="-1"/>
              </w:rPr>
              <w:t>т</w:t>
            </w:r>
            <w:r w:rsidRPr="008A79D8">
              <w:t>ро</w:t>
            </w:r>
            <w:r w:rsidRPr="008A79D8">
              <w:rPr>
                <w:spacing w:val="-1"/>
              </w:rPr>
              <w:t>г</w:t>
            </w:r>
            <w:r w:rsidRPr="008A79D8">
              <w:t>ас</w:t>
            </w:r>
            <w:r w:rsidRPr="008A79D8">
              <w:rPr>
                <w:spacing w:val="1"/>
              </w:rPr>
              <w:t>н</w:t>
            </w:r>
            <w:r w:rsidRPr="008A79D8">
              <w:t>е</w:t>
            </w:r>
            <w:r w:rsidRPr="008A79D8">
              <w:rPr>
                <w:spacing w:val="1"/>
              </w:rPr>
              <w:t xml:space="preserve"> </w:t>
            </w:r>
            <w:r w:rsidRPr="008A79D8">
              <w:rPr>
                <w:spacing w:val="-1"/>
              </w:rPr>
              <w:t>ј</w:t>
            </w:r>
            <w:r w:rsidRPr="008A79D8">
              <w:t>ед</w:t>
            </w:r>
            <w:r w:rsidRPr="008A79D8">
              <w:rPr>
                <w:spacing w:val="-1"/>
              </w:rPr>
              <w:t>иниц</w:t>
            </w:r>
            <w:r w:rsidRPr="008A79D8">
              <w:t xml:space="preserve">е </w:t>
            </w:r>
            <w:r w:rsidRPr="008A79D8">
              <w:rPr>
                <w:spacing w:val="-1"/>
              </w:rPr>
              <w:t>г</w:t>
            </w:r>
            <w:r w:rsidRPr="008A79D8">
              <w:t>рада</w:t>
            </w:r>
            <w:r w:rsidRPr="008A79D8">
              <w:rPr>
                <w:spacing w:val="1"/>
              </w:rPr>
              <w:t xml:space="preserve"> </w:t>
            </w:r>
            <w:r w:rsidRPr="008A79D8">
              <w:t>реал</w:t>
            </w:r>
            <w:r w:rsidRPr="008A79D8">
              <w:rPr>
                <w:spacing w:val="-1"/>
              </w:rPr>
              <w:t>из</w:t>
            </w:r>
            <w:r w:rsidRPr="008A79D8">
              <w:t>у</w:t>
            </w:r>
            <w:r w:rsidRPr="008A79D8">
              <w:rPr>
                <w:spacing w:val="-1"/>
              </w:rPr>
              <w:t>ј</w:t>
            </w:r>
            <w:r w:rsidRPr="008A79D8">
              <w:t>у</w:t>
            </w:r>
            <w:r w:rsidRPr="008A79D8">
              <w:rPr>
                <w:spacing w:val="2"/>
              </w:rPr>
              <w:t xml:space="preserve"> </w:t>
            </w:r>
            <w:r w:rsidRPr="008A79D8">
              <w:t>обу</w:t>
            </w:r>
            <w:r w:rsidRPr="008A79D8">
              <w:rPr>
                <w:spacing w:val="-1"/>
              </w:rPr>
              <w:t>к</w:t>
            </w:r>
            <w:r w:rsidRPr="008A79D8">
              <w:t xml:space="preserve">у </w:t>
            </w:r>
            <w:r w:rsidRPr="008A79D8">
              <w:rPr>
                <w:spacing w:val="-1"/>
              </w:rPr>
              <w:t>з</w:t>
            </w:r>
            <w:r w:rsidRPr="008A79D8">
              <w:t>а</w:t>
            </w:r>
            <w:r w:rsidRPr="008A79D8">
              <w:rPr>
                <w:spacing w:val="-1"/>
              </w:rPr>
              <w:t>п</w:t>
            </w:r>
            <w:r w:rsidRPr="008A79D8">
              <w:t>осле</w:t>
            </w:r>
            <w:r w:rsidRPr="008A79D8">
              <w:rPr>
                <w:spacing w:val="-1"/>
              </w:rPr>
              <w:t>ни</w:t>
            </w:r>
            <w:r w:rsidRPr="008A79D8">
              <w:t>х</w:t>
            </w:r>
            <w:r w:rsidRPr="008A79D8">
              <w:rPr>
                <w:spacing w:val="4"/>
              </w:rPr>
              <w:t xml:space="preserve"> </w:t>
            </w:r>
            <w:r w:rsidRPr="008A79D8">
              <w:rPr>
                <w:spacing w:val="-1"/>
              </w:rPr>
              <w:t>н</w:t>
            </w:r>
            <w:r w:rsidRPr="008A79D8">
              <w:t>а</w:t>
            </w:r>
            <w:r w:rsidRPr="008A79D8">
              <w:rPr>
                <w:spacing w:val="-1"/>
              </w:rPr>
              <w:t>ј</w:t>
            </w:r>
            <w:r w:rsidRPr="008A79D8">
              <w:t>м</w:t>
            </w:r>
            <w:r w:rsidRPr="008A79D8">
              <w:rPr>
                <w:spacing w:val="-1"/>
              </w:rPr>
              <w:t>а</w:t>
            </w:r>
            <w:r w:rsidRPr="008A79D8">
              <w:t>ње</w:t>
            </w:r>
            <w:r w:rsidRPr="008A79D8">
              <w:rPr>
                <w:spacing w:val="1"/>
              </w:rPr>
              <w:t xml:space="preserve"> </w:t>
            </w:r>
            <w:r w:rsidRPr="008A79D8">
              <w:rPr>
                <w:spacing w:val="-1"/>
              </w:rPr>
              <w:t>ј</w:t>
            </w:r>
            <w:r w:rsidRPr="008A79D8">
              <w:t>ед</w:t>
            </w:r>
            <w:r w:rsidRPr="008A79D8">
              <w:rPr>
                <w:spacing w:val="-1"/>
              </w:rPr>
              <w:t>н</w:t>
            </w:r>
            <w:r w:rsidRPr="008A79D8">
              <w:t xml:space="preserve">ом </w:t>
            </w:r>
            <w:r w:rsidRPr="008A79D8">
              <w:rPr>
                <w:spacing w:val="-1"/>
              </w:rPr>
              <w:t>т</w:t>
            </w:r>
            <w:r w:rsidRPr="008A79D8">
              <w:t>о</w:t>
            </w:r>
            <w:r w:rsidRPr="008A79D8">
              <w:rPr>
                <w:spacing w:val="-1"/>
              </w:rPr>
              <w:t>к</w:t>
            </w:r>
            <w:r w:rsidRPr="008A79D8">
              <w:t xml:space="preserve">ом </w:t>
            </w:r>
            <w:r w:rsidRPr="008A79D8">
              <w:rPr>
                <w:spacing w:val="-1"/>
              </w:rPr>
              <w:t>т</w:t>
            </w:r>
            <w:r w:rsidRPr="008A79D8">
              <w:t>ра</w:t>
            </w:r>
            <w:r w:rsidRPr="008A79D8">
              <w:rPr>
                <w:spacing w:val="-1"/>
              </w:rPr>
              <w:t>ј</w:t>
            </w:r>
            <w:r w:rsidRPr="008A79D8">
              <w:t>ања</w:t>
            </w:r>
            <w:r w:rsidRPr="008A79D8">
              <w:rPr>
                <w:spacing w:val="3"/>
              </w:rPr>
              <w:t xml:space="preserve"> </w:t>
            </w:r>
            <w:r w:rsidRPr="008A79D8">
              <w:rPr>
                <w:spacing w:val="-1"/>
              </w:rPr>
              <w:t>п</w:t>
            </w:r>
            <w:r w:rsidRPr="008A79D8">
              <w:t>ро</w:t>
            </w:r>
            <w:r w:rsidRPr="008A79D8">
              <w:rPr>
                <w:spacing w:val="-1"/>
              </w:rPr>
              <w:t>г</w:t>
            </w:r>
            <w:r w:rsidRPr="008A79D8">
              <w:t>рама</w:t>
            </w:r>
          </w:p>
        </w:tc>
        <w:tc>
          <w:tcPr>
            <w:tcW w:w="2410" w:type="dxa"/>
            <w:tcBorders>
              <w:top w:val="single" w:sz="4" w:space="0" w:color="000000"/>
              <w:left w:val="single" w:sz="4" w:space="0" w:color="000000"/>
              <w:bottom w:val="single" w:sz="4" w:space="0" w:color="000000"/>
              <w:right w:val="single" w:sz="4" w:space="0" w:color="000000"/>
            </w:tcBorders>
          </w:tcPr>
          <w:p w14:paraId="302B06C7" w14:textId="77777777" w:rsidR="00963A99" w:rsidRPr="008A79D8" w:rsidRDefault="00963A99" w:rsidP="008B41CF">
            <w:r w:rsidRPr="008A79D8">
              <w:t>-д</w:t>
            </w:r>
            <w:r w:rsidRPr="008A79D8">
              <w:rPr>
                <w:spacing w:val="-1"/>
              </w:rPr>
              <w:t>и</w:t>
            </w:r>
            <w:r w:rsidRPr="008A79D8">
              <w:t>ре</w:t>
            </w:r>
            <w:r w:rsidRPr="008A79D8">
              <w:rPr>
                <w:spacing w:val="-1"/>
              </w:rPr>
              <w:t>кт</w:t>
            </w:r>
            <w:r w:rsidRPr="008A79D8">
              <w:t xml:space="preserve">ор, </w:t>
            </w:r>
            <w:r w:rsidRPr="008A79D8">
              <w:rPr>
                <w:spacing w:val="-1"/>
              </w:rPr>
              <w:t>п</w:t>
            </w:r>
            <w:r w:rsidRPr="008A79D8">
              <w:t>омоћ</w:t>
            </w:r>
            <w:r w:rsidRPr="008A79D8">
              <w:rPr>
                <w:spacing w:val="-1"/>
              </w:rPr>
              <w:t>ник</w:t>
            </w:r>
            <w:r w:rsidRPr="008A79D8">
              <w:t>, ва</w:t>
            </w:r>
            <w:r w:rsidRPr="008A79D8">
              <w:rPr>
                <w:spacing w:val="-1"/>
              </w:rPr>
              <w:t>т</w:t>
            </w:r>
            <w:r w:rsidRPr="008A79D8">
              <w:t>ро</w:t>
            </w:r>
            <w:r w:rsidRPr="008A79D8">
              <w:rPr>
                <w:spacing w:val="-1"/>
              </w:rPr>
              <w:t>г</w:t>
            </w:r>
            <w:r w:rsidRPr="008A79D8">
              <w:t>ас</w:t>
            </w:r>
            <w:r w:rsidRPr="008A79D8">
              <w:rPr>
                <w:spacing w:val="-1"/>
              </w:rPr>
              <w:t>н</w:t>
            </w:r>
            <w:r w:rsidRPr="008A79D8">
              <w:t xml:space="preserve">а </w:t>
            </w:r>
            <w:r w:rsidRPr="008A79D8">
              <w:rPr>
                <w:spacing w:val="-1"/>
              </w:rPr>
              <w:t>ј</w:t>
            </w:r>
            <w:r w:rsidRPr="008A79D8">
              <w:t>ед</w:t>
            </w:r>
            <w:r w:rsidRPr="008A79D8">
              <w:rPr>
                <w:spacing w:val="-1"/>
              </w:rPr>
              <w:t>ини</w:t>
            </w:r>
            <w:r w:rsidRPr="008A79D8">
              <w:rPr>
                <w:spacing w:val="1"/>
              </w:rPr>
              <w:t>ц</w:t>
            </w:r>
            <w:r w:rsidRPr="008A79D8">
              <w:t xml:space="preserve">а и </w:t>
            </w:r>
            <w:r w:rsidRPr="008A79D8">
              <w:rPr>
                <w:spacing w:val="-1"/>
              </w:rPr>
              <w:t>з</w:t>
            </w:r>
            <w:r w:rsidRPr="008A79D8">
              <w:t>а</w:t>
            </w:r>
            <w:r w:rsidRPr="008A79D8">
              <w:rPr>
                <w:spacing w:val="-1"/>
              </w:rPr>
              <w:t>п</w:t>
            </w:r>
            <w:r w:rsidRPr="008A79D8">
              <w:t>осле</w:t>
            </w:r>
            <w:r w:rsidRPr="008A79D8">
              <w:rPr>
                <w:spacing w:val="1"/>
              </w:rPr>
              <w:t>н</w:t>
            </w:r>
            <w:r w:rsidRPr="008A79D8">
              <w:t>и</w:t>
            </w:r>
          </w:p>
        </w:tc>
        <w:tc>
          <w:tcPr>
            <w:tcW w:w="3072" w:type="dxa"/>
            <w:tcBorders>
              <w:top w:val="single" w:sz="4" w:space="0" w:color="000000"/>
              <w:left w:val="single" w:sz="4" w:space="0" w:color="000000"/>
              <w:bottom w:val="single" w:sz="4" w:space="0" w:color="000000"/>
              <w:right w:val="single" w:sz="4" w:space="0" w:color="000000"/>
            </w:tcBorders>
          </w:tcPr>
          <w:p w14:paraId="7DAFCB38" w14:textId="77777777" w:rsidR="00963A99" w:rsidRPr="008A79D8" w:rsidRDefault="00963A99" w:rsidP="008B41CF">
            <w:pPr>
              <w:rPr>
                <w:sz w:val="11"/>
                <w:szCs w:val="11"/>
              </w:rPr>
            </w:pPr>
          </w:p>
          <w:p w14:paraId="5C1415C2" w14:textId="77777777" w:rsidR="00963A99" w:rsidRPr="008A79D8" w:rsidRDefault="00963A99" w:rsidP="008B41CF">
            <w:pPr>
              <w:rPr>
                <w:sz w:val="20"/>
                <w:szCs w:val="20"/>
              </w:rPr>
            </w:pPr>
          </w:p>
          <w:p w14:paraId="09939B68" w14:textId="77777777" w:rsidR="00963A99" w:rsidRPr="008A79D8" w:rsidRDefault="00963A99" w:rsidP="008B41CF">
            <w:r w:rsidRPr="008A79D8">
              <w:t xml:space="preserve">-у </w:t>
            </w:r>
            <w:r w:rsidRPr="008A79D8">
              <w:rPr>
                <w:spacing w:val="-1"/>
              </w:rPr>
              <w:t>т</w:t>
            </w:r>
            <w:r w:rsidRPr="008A79D8">
              <w:t>о</w:t>
            </w:r>
            <w:r w:rsidRPr="008A79D8">
              <w:rPr>
                <w:spacing w:val="-1"/>
              </w:rPr>
              <w:t>к</w:t>
            </w:r>
            <w:r w:rsidRPr="008A79D8">
              <w:t xml:space="preserve">у </w:t>
            </w:r>
            <w:r w:rsidRPr="008A79D8">
              <w:rPr>
                <w:spacing w:val="-1"/>
              </w:rPr>
              <w:t>шк</w:t>
            </w:r>
            <w:r w:rsidRPr="008A79D8">
              <w:t>олс</w:t>
            </w:r>
            <w:r w:rsidRPr="008A79D8">
              <w:rPr>
                <w:spacing w:val="-1"/>
              </w:rPr>
              <w:t>к</w:t>
            </w:r>
            <w:r w:rsidRPr="008A79D8">
              <w:t xml:space="preserve">е </w:t>
            </w:r>
            <w:r w:rsidRPr="008A79D8">
              <w:rPr>
                <w:spacing w:val="-1"/>
              </w:rPr>
              <w:t>г</w:t>
            </w:r>
            <w:r w:rsidRPr="008A79D8">
              <w:t>од</w:t>
            </w:r>
            <w:r w:rsidRPr="008A79D8">
              <w:rPr>
                <w:spacing w:val="-1"/>
              </w:rPr>
              <w:t>ин</w:t>
            </w:r>
            <w:r w:rsidRPr="008A79D8">
              <w:t>е</w:t>
            </w:r>
          </w:p>
        </w:tc>
        <w:tc>
          <w:tcPr>
            <w:tcW w:w="2482" w:type="dxa"/>
            <w:tcBorders>
              <w:top w:val="single" w:sz="4" w:space="0" w:color="000000"/>
              <w:left w:val="single" w:sz="4" w:space="0" w:color="000000"/>
              <w:bottom w:val="single" w:sz="4" w:space="0" w:color="000000"/>
              <w:right w:val="single" w:sz="4" w:space="0" w:color="000000"/>
            </w:tcBorders>
          </w:tcPr>
          <w:p w14:paraId="7EBD95C8" w14:textId="77777777" w:rsidR="00963A99" w:rsidRPr="008A79D8" w:rsidRDefault="00963A99" w:rsidP="008B41CF">
            <w:pPr>
              <w:rPr>
                <w:sz w:val="20"/>
                <w:szCs w:val="20"/>
              </w:rPr>
            </w:pPr>
          </w:p>
          <w:p w14:paraId="4A2811EA" w14:textId="77777777" w:rsidR="00963A99" w:rsidRPr="008A79D8" w:rsidRDefault="00963A99" w:rsidP="008B41CF">
            <w:pPr>
              <w:rPr>
                <w:sz w:val="20"/>
                <w:szCs w:val="20"/>
              </w:rPr>
            </w:pPr>
          </w:p>
          <w:p w14:paraId="7E442C60" w14:textId="77777777" w:rsidR="00963A99" w:rsidRPr="008A79D8" w:rsidRDefault="00963A99" w:rsidP="008B41CF">
            <w:pPr>
              <w:rPr>
                <w:sz w:val="22"/>
                <w:szCs w:val="22"/>
              </w:rPr>
            </w:pPr>
          </w:p>
          <w:p w14:paraId="18674E12" w14:textId="77777777" w:rsidR="00963A99" w:rsidRPr="008A79D8" w:rsidRDefault="00963A99" w:rsidP="008B41CF">
            <w:r w:rsidRPr="008A79D8">
              <w:t>З</w:t>
            </w:r>
            <w:r w:rsidRPr="008A79D8">
              <w:rPr>
                <w:spacing w:val="-1"/>
              </w:rPr>
              <w:t>апи</w:t>
            </w:r>
            <w:r w:rsidRPr="008A79D8">
              <w:t>с</w:t>
            </w:r>
            <w:r w:rsidRPr="008A79D8">
              <w:rPr>
                <w:spacing w:val="-1"/>
              </w:rPr>
              <w:t>ниц</w:t>
            </w:r>
            <w:r w:rsidRPr="008A79D8">
              <w:t>и</w:t>
            </w:r>
          </w:p>
        </w:tc>
      </w:tr>
      <w:tr w:rsidR="00963A99" w:rsidRPr="008A79D8" w14:paraId="7BA159A4"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5BAC1265" w14:textId="77777777" w:rsidR="00963A99" w:rsidRPr="008A79D8" w:rsidRDefault="00963A99" w:rsidP="008B41CF">
            <w:r w:rsidRPr="008A79D8">
              <w:t>У</w:t>
            </w:r>
            <w:r w:rsidRPr="008A79D8">
              <w:rPr>
                <w:spacing w:val="-1"/>
              </w:rPr>
              <w:t>п</w:t>
            </w:r>
            <w:r w:rsidRPr="008A79D8">
              <w:t>о</w:t>
            </w:r>
            <w:r w:rsidRPr="008A79D8">
              <w:rPr>
                <w:spacing w:val="-1"/>
              </w:rPr>
              <w:t>зн</w:t>
            </w:r>
            <w:r w:rsidRPr="008A79D8">
              <w:t>авање</w:t>
            </w:r>
            <w:r w:rsidRPr="008A79D8">
              <w:rPr>
                <w:spacing w:val="1"/>
              </w:rPr>
              <w:t xml:space="preserve"> </w:t>
            </w:r>
            <w:r w:rsidRPr="008A79D8">
              <w:t>у</w:t>
            </w:r>
            <w:r w:rsidRPr="008A79D8">
              <w:rPr>
                <w:spacing w:val="-1"/>
              </w:rPr>
              <w:t>ч</w:t>
            </w:r>
            <w:r w:rsidRPr="008A79D8">
              <w:t>е</w:t>
            </w:r>
            <w:r w:rsidRPr="008A79D8">
              <w:rPr>
                <w:spacing w:val="-1"/>
              </w:rPr>
              <w:t>ник</w:t>
            </w:r>
            <w:r w:rsidRPr="008A79D8">
              <w:t xml:space="preserve">а </w:t>
            </w:r>
            <w:r w:rsidRPr="008A79D8">
              <w:rPr>
                <w:spacing w:val="3"/>
              </w:rPr>
              <w:t xml:space="preserve"> </w:t>
            </w:r>
            <w:r w:rsidRPr="008A79D8">
              <w:t xml:space="preserve">са </w:t>
            </w:r>
            <w:r w:rsidRPr="008A79D8">
              <w:rPr>
                <w:spacing w:val="-1"/>
              </w:rPr>
              <w:t>п</w:t>
            </w:r>
            <w:r w:rsidRPr="008A79D8">
              <w:t>ла</w:t>
            </w:r>
            <w:r w:rsidRPr="008A79D8">
              <w:rPr>
                <w:spacing w:val="-1"/>
              </w:rPr>
              <w:t>н</w:t>
            </w:r>
            <w:r w:rsidRPr="008A79D8">
              <w:t>ом ева</w:t>
            </w:r>
            <w:r w:rsidRPr="008A79D8">
              <w:rPr>
                <w:spacing w:val="-1"/>
              </w:rPr>
              <w:t>к</w:t>
            </w:r>
            <w:r w:rsidRPr="008A79D8">
              <w:t>уа</w:t>
            </w:r>
            <w:r w:rsidRPr="008A79D8">
              <w:rPr>
                <w:spacing w:val="-1"/>
              </w:rPr>
              <w:t>циј</w:t>
            </w:r>
            <w:r w:rsidRPr="008A79D8">
              <w:t>е</w:t>
            </w:r>
            <w:r w:rsidRPr="008A79D8">
              <w:rPr>
                <w:spacing w:val="3"/>
              </w:rPr>
              <w:t xml:space="preserve"> </w:t>
            </w:r>
            <w:r w:rsidRPr="008A79D8">
              <w:t xml:space="preserve">и </w:t>
            </w:r>
            <w:r w:rsidRPr="008A79D8">
              <w:rPr>
                <w:spacing w:val="-1"/>
              </w:rPr>
              <w:t>п</w:t>
            </w:r>
            <w:r w:rsidRPr="008A79D8">
              <w:t>ро</w:t>
            </w:r>
            <w:r w:rsidRPr="008A79D8">
              <w:rPr>
                <w:spacing w:val="-1"/>
              </w:rPr>
              <w:t>ти</w:t>
            </w:r>
            <w:r w:rsidRPr="008A79D8">
              <w:t>в</w:t>
            </w:r>
            <w:r w:rsidRPr="008A79D8">
              <w:rPr>
                <w:spacing w:val="-1"/>
              </w:rPr>
              <w:t>п</w:t>
            </w:r>
            <w:r w:rsidRPr="008A79D8">
              <w:t>ожар</w:t>
            </w:r>
            <w:r w:rsidRPr="008A79D8">
              <w:rPr>
                <w:spacing w:val="-1"/>
              </w:rPr>
              <w:t>н</w:t>
            </w:r>
            <w:r w:rsidRPr="008A79D8">
              <w:t xml:space="preserve">е </w:t>
            </w:r>
            <w:r w:rsidRPr="008A79D8">
              <w:rPr>
                <w:spacing w:val="-1"/>
              </w:rPr>
              <w:t>з</w:t>
            </w:r>
            <w:r w:rsidRPr="008A79D8">
              <w:t>а</w:t>
            </w:r>
            <w:r w:rsidRPr="008A79D8">
              <w:rPr>
                <w:spacing w:val="-1"/>
              </w:rPr>
              <w:t>шти</w:t>
            </w:r>
            <w:r w:rsidRPr="008A79D8">
              <w:rPr>
                <w:spacing w:val="1"/>
              </w:rPr>
              <w:t>т</w:t>
            </w:r>
            <w:r w:rsidRPr="008A79D8">
              <w:t>е</w:t>
            </w:r>
          </w:p>
        </w:tc>
        <w:tc>
          <w:tcPr>
            <w:tcW w:w="2080" w:type="dxa"/>
            <w:tcBorders>
              <w:top w:val="single" w:sz="4" w:space="0" w:color="000000"/>
              <w:left w:val="single" w:sz="4" w:space="0" w:color="000000"/>
              <w:bottom w:val="single" w:sz="4" w:space="0" w:color="000000"/>
              <w:right w:val="single" w:sz="4" w:space="0" w:color="000000"/>
            </w:tcBorders>
          </w:tcPr>
          <w:p w14:paraId="734A98F6" w14:textId="77777777" w:rsidR="00963A99" w:rsidRPr="008A79D8" w:rsidRDefault="00963A99" w:rsidP="008B41CF">
            <w:pPr>
              <w:rPr>
                <w:sz w:val="11"/>
                <w:szCs w:val="11"/>
              </w:rPr>
            </w:pPr>
          </w:p>
          <w:p w14:paraId="0FDB0144" w14:textId="77777777" w:rsidR="00963A99" w:rsidRPr="008A79D8" w:rsidRDefault="00963A99" w:rsidP="008B41CF">
            <w:pPr>
              <w:rPr>
                <w:sz w:val="20"/>
                <w:szCs w:val="20"/>
              </w:rPr>
            </w:pPr>
          </w:p>
          <w:p w14:paraId="5FCC56C2" w14:textId="77777777" w:rsidR="00963A99" w:rsidRPr="008A79D8" w:rsidRDefault="00963A99" w:rsidP="008B41CF">
            <w:r w:rsidRPr="008A79D8">
              <w:t>Рад</w:t>
            </w:r>
            <w:r w:rsidRPr="008A79D8">
              <w:rPr>
                <w:spacing w:val="-1"/>
              </w:rPr>
              <w:t>и</w:t>
            </w:r>
            <w:r w:rsidRPr="008A79D8">
              <w:t>о</w:t>
            </w:r>
            <w:r w:rsidRPr="008A79D8">
              <w:rPr>
                <w:spacing w:val="-1"/>
              </w:rPr>
              <w:t>ниц</w:t>
            </w:r>
            <w:r w:rsidRPr="008A79D8">
              <w:t>е</w:t>
            </w:r>
            <w:r w:rsidRPr="008A79D8">
              <w:rPr>
                <w:spacing w:val="1"/>
              </w:rPr>
              <w:t xml:space="preserve"> </w:t>
            </w:r>
            <w:r w:rsidRPr="008A79D8">
              <w:rPr>
                <w:spacing w:val="-1"/>
              </w:rPr>
              <w:t>н</w:t>
            </w:r>
            <w:r w:rsidRPr="008A79D8">
              <w:t>а</w:t>
            </w:r>
            <w:r w:rsidRPr="008A79D8">
              <w:rPr>
                <w:spacing w:val="1"/>
              </w:rPr>
              <w:t xml:space="preserve"> </w:t>
            </w:r>
            <w:r w:rsidRPr="008A79D8">
              <w:rPr>
                <w:spacing w:val="-1"/>
              </w:rPr>
              <w:t>ч</w:t>
            </w:r>
            <w:r w:rsidRPr="008A79D8">
              <w:t>асов</w:t>
            </w:r>
            <w:r w:rsidRPr="008A79D8">
              <w:rPr>
                <w:spacing w:val="-1"/>
              </w:rPr>
              <w:t>и</w:t>
            </w:r>
            <w:r w:rsidRPr="008A79D8">
              <w:t>ма</w:t>
            </w:r>
            <w:r w:rsidRPr="008A79D8">
              <w:rPr>
                <w:spacing w:val="1"/>
              </w:rPr>
              <w:t xml:space="preserve"> </w:t>
            </w:r>
            <w:r w:rsidRPr="008A79D8">
              <w:rPr>
                <w:spacing w:val="-2"/>
              </w:rPr>
              <w:t>Ч</w:t>
            </w:r>
            <w:r w:rsidRPr="008A79D8">
              <w:t>ОС-а</w:t>
            </w:r>
          </w:p>
        </w:tc>
        <w:tc>
          <w:tcPr>
            <w:tcW w:w="2410" w:type="dxa"/>
            <w:tcBorders>
              <w:top w:val="single" w:sz="4" w:space="0" w:color="000000"/>
              <w:left w:val="single" w:sz="4" w:space="0" w:color="000000"/>
              <w:bottom w:val="single" w:sz="4" w:space="0" w:color="000000"/>
              <w:right w:val="single" w:sz="4" w:space="0" w:color="000000"/>
            </w:tcBorders>
          </w:tcPr>
          <w:p w14:paraId="3D292E23" w14:textId="77777777" w:rsidR="00963A99" w:rsidRPr="008A79D8" w:rsidRDefault="00963A99" w:rsidP="008B41CF">
            <w:r w:rsidRPr="008A79D8">
              <w:t>ру</w:t>
            </w:r>
            <w:r w:rsidRPr="008A79D8">
              <w:rPr>
                <w:spacing w:val="-1"/>
              </w:rPr>
              <w:t>к</w:t>
            </w:r>
            <w:r w:rsidRPr="008A79D8">
              <w:t>овод</w:t>
            </w:r>
            <w:r w:rsidRPr="008A79D8">
              <w:rPr>
                <w:spacing w:val="-1"/>
              </w:rPr>
              <w:t>и</w:t>
            </w:r>
            <w:r w:rsidRPr="008A79D8">
              <w:t xml:space="preserve">лац </w:t>
            </w:r>
            <w:r w:rsidRPr="008A79D8">
              <w:rPr>
                <w:spacing w:val="-1"/>
              </w:rPr>
              <w:t>п</w:t>
            </w:r>
            <w:r w:rsidRPr="008A79D8">
              <w:t>ро</w:t>
            </w:r>
            <w:r w:rsidRPr="008A79D8">
              <w:rPr>
                <w:spacing w:val="-1"/>
              </w:rPr>
              <w:t>ти</w:t>
            </w:r>
            <w:r w:rsidRPr="008A79D8">
              <w:t>в</w:t>
            </w:r>
            <w:r w:rsidRPr="008A79D8">
              <w:rPr>
                <w:spacing w:val="-1"/>
              </w:rPr>
              <w:t>п</w:t>
            </w:r>
            <w:r w:rsidRPr="008A79D8">
              <w:t>ожар</w:t>
            </w:r>
            <w:r w:rsidRPr="008A79D8">
              <w:rPr>
                <w:spacing w:val="-1"/>
              </w:rPr>
              <w:t>н</w:t>
            </w:r>
            <w:r w:rsidRPr="008A79D8">
              <w:t xml:space="preserve">е </w:t>
            </w:r>
            <w:r w:rsidRPr="008A79D8">
              <w:rPr>
                <w:spacing w:val="-1"/>
              </w:rPr>
              <w:t>з</w:t>
            </w:r>
            <w:r w:rsidRPr="008A79D8">
              <w:t>а</w:t>
            </w:r>
            <w:r w:rsidRPr="008A79D8">
              <w:rPr>
                <w:spacing w:val="-1"/>
              </w:rPr>
              <w:t>ш</w:t>
            </w:r>
            <w:r w:rsidRPr="008A79D8">
              <w:rPr>
                <w:spacing w:val="1"/>
              </w:rPr>
              <w:t>т</w:t>
            </w:r>
            <w:r w:rsidRPr="008A79D8">
              <w:rPr>
                <w:spacing w:val="-1"/>
              </w:rPr>
              <w:t>ит</w:t>
            </w:r>
            <w:r w:rsidRPr="008A79D8">
              <w:t>е</w:t>
            </w:r>
          </w:p>
        </w:tc>
        <w:tc>
          <w:tcPr>
            <w:tcW w:w="3072" w:type="dxa"/>
            <w:tcBorders>
              <w:top w:val="single" w:sz="4" w:space="0" w:color="000000"/>
              <w:left w:val="single" w:sz="4" w:space="0" w:color="000000"/>
              <w:bottom w:val="single" w:sz="4" w:space="0" w:color="000000"/>
              <w:right w:val="single" w:sz="4" w:space="0" w:color="000000"/>
            </w:tcBorders>
          </w:tcPr>
          <w:p w14:paraId="6FDBD080" w14:textId="77777777" w:rsidR="00963A99" w:rsidRPr="008A79D8" w:rsidRDefault="00963A99" w:rsidP="008B41CF">
            <w:pPr>
              <w:rPr>
                <w:sz w:val="15"/>
                <w:szCs w:val="15"/>
              </w:rPr>
            </w:pPr>
          </w:p>
          <w:p w14:paraId="5EDAABE5" w14:textId="77777777" w:rsidR="00963A99" w:rsidRPr="008A79D8" w:rsidRDefault="00963A99" w:rsidP="008B41CF">
            <w:r w:rsidRPr="008A79D8">
              <w:t>О</w:t>
            </w:r>
            <w:r w:rsidRPr="008A79D8">
              <w:rPr>
                <w:spacing w:val="-1"/>
              </w:rPr>
              <w:t>кт</w:t>
            </w:r>
            <w:r w:rsidRPr="008A79D8">
              <w:t>об</w:t>
            </w:r>
            <w:r w:rsidRPr="008A79D8">
              <w:rPr>
                <w:spacing w:val="-1"/>
              </w:rPr>
              <w:t>а</w:t>
            </w:r>
            <w:r w:rsidRPr="008A79D8">
              <w:t xml:space="preserve">р- </w:t>
            </w:r>
            <w:r w:rsidRPr="008A79D8">
              <w:rPr>
                <w:spacing w:val="-1"/>
              </w:rPr>
              <w:t>н</w:t>
            </w:r>
            <w:r w:rsidRPr="008A79D8">
              <w:t>овемб</w:t>
            </w:r>
            <w:r w:rsidRPr="008A79D8">
              <w:rPr>
                <w:spacing w:val="-1"/>
              </w:rPr>
              <w:t>а</w:t>
            </w:r>
            <w:r w:rsidRPr="008A79D8">
              <w:t>р</w:t>
            </w:r>
          </w:p>
        </w:tc>
        <w:tc>
          <w:tcPr>
            <w:tcW w:w="2482" w:type="dxa"/>
            <w:tcBorders>
              <w:top w:val="single" w:sz="4" w:space="0" w:color="000000"/>
              <w:left w:val="single" w:sz="4" w:space="0" w:color="000000"/>
              <w:bottom w:val="single" w:sz="4" w:space="0" w:color="000000"/>
              <w:right w:val="single" w:sz="4" w:space="0" w:color="000000"/>
            </w:tcBorders>
          </w:tcPr>
          <w:p w14:paraId="06015187" w14:textId="77777777" w:rsidR="00963A99" w:rsidRPr="008A79D8" w:rsidRDefault="00963A99" w:rsidP="008B41CF">
            <w:r w:rsidRPr="008A79D8">
              <w:t>З</w:t>
            </w:r>
            <w:r w:rsidRPr="008A79D8">
              <w:rPr>
                <w:spacing w:val="-1"/>
              </w:rPr>
              <w:t>апи</w:t>
            </w:r>
            <w:r w:rsidRPr="008A79D8">
              <w:t>с</w:t>
            </w:r>
            <w:r w:rsidRPr="008A79D8">
              <w:rPr>
                <w:spacing w:val="-1"/>
              </w:rPr>
              <w:t>ниц</w:t>
            </w:r>
            <w:r w:rsidRPr="008A79D8">
              <w:t>и</w:t>
            </w:r>
            <w:r w:rsidRPr="008A79D8">
              <w:rPr>
                <w:spacing w:val="3"/>
              </w:rPr>
              <w:t xml:space="preserve"> </w:t>
            </w:r>
            <w:r w:rsidRPr="008A79D8">
              <w:t>у Д</w:t>
            </w:r>
            <w:r w:rsidRPr="008A79D8">
              <w:rPr>
                <w:spacing w:val="-1"/>
              </w:rPr>
              <w:t>н</w:t>
            </w:r>
            <w:r w:rsidRPr="008A79D8">
              <w:t>ев</w:t>
            </w:r>
            <w:r w:rsidRPr="008A79D8">
              <w:rPr>
                <w:spacing w:val="-1"/>
              </w:rPr>
              <w:t>ници</w:t>
            </w:r>
            <w:r w:rsidRPr="008A79D8">
              <w:t>ма</w:t>
            </w:r>
            <w:r w:rsidRPr="008A79D8">
              <w:rPr>
                <w:spacing w:val="1"/>
              </w:rPr>
              <w:t xml:space="preserve"> </w:t>
            </w:r>
            <w:r w:rsidRPr="008A79D8">
              <w:t>рад</w:t>
            </w:r>
            <w:r w:rsidRPr="008A79D8">
              <w:rPr>
                <w:spacing w:val="-1"/>
              </w:rPr>
              <w:t>а</w:t>
            </w:r>
            <w:r w:rsidRPr="008A79D8">
              <w:t xml:space="preserve">- </w:t>
            </w:r>
            <w:r w:rsidRPr="008A79D8">
              <w:rPr>
                <w:spacing w:val="-1"/>
              </w:rPr>
              <w:t>ч</w:t>
            </w:r>
            <w:r w:rsidRPr="008A79D8">
              <w:t>асови</w:t>
            </w:r>
            <w:r w:rsidRPr="008A79D8">
              <w:rPr>
                <w:spacing w:val="1"/>
              </w:rPr>
              <w:t xml:space="preserve"> </w:t>
            </w:r>
            <w:r w:rsidRPr="008A79D8">
              <w:rPr>
                <w:spacing w:val="-2"/>
              </w:rPr>
              <w:t>Ч</w:t>
            </w:r>
            <w:r w:rsidRPr="008A79D8">
              <w:t>ОС-а</w:t>
            </w:r>
          </w:p>
        </w:tc>
      </w:tr>
      <w:tr w:rsidR="00963A99" w:rsidRPr="008A79D8" w14:paraId="4D4F0B92"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77F8F238" w14:textId="77777777" w:rsidR="00963A99" w:rsidRPr="008A79D8" w:rsidRDefault="00963A99" w:rsidP="008B41CF">
            <w:pPr>
              <w:rPr>
                <w:sz w:val="11"/>
                <w:szCs w:val="11"/>
              </w:rPr>
            </w:pPr>
          </w:p>
          <w:p w14:paraId="2471421C" w14:textId="77777777" w:rsidR="00963A99" w:rsidRPr="008A79D8" w:rsidRDefault="00963A99" w:rsidP="008B41CF">
            <w:pPr>
              <w:rPr>
                <w:sz w:val="20"/>
                <w:szCs w:val="20"/>
              </w:rPr>
            </w:pPr>
          </w:p>
          <w:p w14:paraId="2801F813" w14:textId="77777777" w:rsidR="00963A99" w:rsidRPr="008A79D8" w:rsidRDefault="00963A99" w:rsidP="008B41CF">
            <w:r w:rsidRPr="008A79D8">
              <w:t>В</w:t>
            </w:r>
            <w:r w:rsidRPr="008A79D8">
              <w:rPr>
                <w:spacing w:val="-1"/>
              </w:rPr>
              <w:t>е</w:t>
            </w:r>
            <w:r w:rsidRPr="008A79D8">
              <w:t>жба</w:t>
            </w:r>
            <w:r w:rsidRPr="008A79D8">
              <w:rPr>
                <w:spacing w:val="-1"/>
              </w:rPr>
              <w:t xml:space="preserve"> </w:t>
            </w:r>
            <w:r w:rsidRPr="008A79D8">
              <w:t>ева</w:t>
            </w:r>
            <w:r w:rsidRPr="008A79D8">
              <w:rPr>
                <w:spacing w:val="-1"/>
              </w:rPr>
              <w:t>к</w:t>
            </w:r>
            <w:r w:rsidRPr="008A79D8">
              <w:t>уа</w:t>
            </w:r>
            <w:r w:rsidRPr="008A79D8">
              <w:rPr>
                <w:spacing w:val="-1"/>
              </w:rPr>
              <w:t>ци</w:t>
            </w:r>
            <w:r w:rsidRPr="008A79D8">
              <w:rPr>
                <w:spacing w:val="1"/>
              </w:rPr>
              <w:t>ј</w:t>
            </w:r>
            <w:r w:rsidRPr="008A79D8">
              <w:t>е</w:t>
            </w:r>
            <w:r w:rsidRPr="008A79D8">
              <w:rPr>
                <w:spacing w:val="1"/>
              </w:rPr>
              <w:t xml:space="preserve"> </w:t>
            </w:r>
            <w:r w:rsidRPr="008A79D8">
              <w:t>у</w:t>
            </w:r>
            <w:r w:rsidRPr="008A79D8">
              <w:rPr>
                <w:spacing w:val="-1"/>
              </w:rPr>
              <w:t>ч</w:t>
            </w:r>
            <w:r w:rsidRPr="008A79D8">
              <w:t>е</w:t>
            </w:r>
            <w:r w:rsidRPr="008A79D8">
              <w:rPr>
                <w:spacing w:val="-1"/>
              </w:rPr>
              <w:t>ник</w:t>
            </w:r>
            <w:r w:rsidRPr="008A79D8">
              <w:t>а</w:t>
            </w:r>
            <w:r w:rsidRPr="008A79D8">
              <w:rPr>
                <w:spacing w:val="3"/>
              </w:rPr>
              <w:t xml:space="preserve"> </w:t>
            </w:r>
            <w:r w:rsidRPr="008A79D8">
              <w:t xml:space="preserve">и </w:t>
            </w:r>
            <w:r w:rsidRPr="008A79D8">
              <w:rPr>
                <w:spacing w:val="-1"/>
              </w:rPr>
              <w:t>з</w:t>
            </w:r>
            <w:r w:rsidRPr="008A79D8">
              <w:t>а</w:t>
            </w:r>
            <w:r w:rsidRPr="008A79D8">
              <w:rPr>
                <w:spacing w:val="-1"/>
              </w:rPr>
              <w:t>п</w:t>
            </w:r>
            <w:r w:rsidRPr="008A79D8">
              <w:t>осле</w:t>
            </w:r>
            <w:r w:rsidRPr="008A79D8">
              <w:rPr>
                <w:spacing w:val="-1"/>
              </w:rPr>
              <w:t>ни</w:t>
            </w:r>
            <w:r w:rsidRPr="008A79D8">
              <w:t>х</w:t>
            </w:r>
            <w:r w:rsidRPr="008A79D8">
              <w:rPr>
                <w:spacing w:val="4"/>
              </w:rPr>
              <w:t xml:space="preserve"> </w:t>
            </w:r>
            <w:r w:rsidRPr="008A79D8">
              <w:t>у слу</w:t>
            </w:r>
            <w:r w:rsidRPr="008A79D8">
              <w:rPr>
                <w:spacing w:val="-1"/>
              </w:rPr>
              <w:t>ч</w:t>
            </w:r>
            <w:r w:rsidRPr="008A79D8">
              <w:t>а</w:t>
            </w:r>
            <w:r w:rsidRPr="008A79D8">
              <w:rPr>
                <w:spacing w:val="-1"/>
              </w:rPr>
              <w:t>ј</w:t>
            </w:r>
            <w:r w:rsidRPr="008A79D8">
              <w:t>у</w:t>
            </w:r>
            <w:r w:rsidRPr="008A79D8">
              <w:rPr>
                <w:spacing w:val="2"/>
              </w:rPr>
              <w:t xml:space="preserve"> </w:t>
            </w:r>
            <w:r w:rsidRPr="008A79D8">
              <w:rPr>
                <w:spacing w:val="-1"/>
              </w:rPr>
              <w:t>п</w:t>
            </w:r>
            <w:r w:rsidRPr="008A79D8">
              <w:t>ожара и дру</w:t>
            </w:r>
            <w:r w:rsidRPr="008A79D8">
              <w:rPr>
                <w:spacing w:val="-1"/>
              </w:rPr>
              <w:t>ги</w:t>
            </w:r>
            <w:r w:rsidRPr="008A79D8">
              <w:t>х е</w:t>
            </w:r>
            <w:r w:rsidRPr="008A79D8">
              <w:rPr>
                <w:spacing w:val="-1"/>
              </w:rPr>
              <w:t>к</w:t>
            </w:r>
            <w:r w:rsidRPr="008A79D8">
              <w:t>с</w:t>
            </w:r>
            <w:r w:rsidRPr="008A79D8">
              <w:rPr>
                <w:spacing w:val="-1"/>
              </w:rPr>
              <w:t>ц</w:t>
            </w:r>
            <w:r w:rsidRPr="008A79D8">
              <w:t>е</w:t>
            </w:r>
            <w:r w:rsidRPr="008A79D8">
              <w:rPr>
                <w:spacing w:val="1"/>
              </w:rPr>
              <w:t>с</w:t>
            </w:r>
            <w:r w:rsidRPr="008A79D8">
              <w:rPr>
                <w:spacing w:val="-1"/>
              </w:rPr>
              <w:t>ни</w:t>
            </w:r>
            <w:r w:rsidRPr="008A79D8">
              <w:t>х</w:t>
            </w:r>
            <w:r w:rsidRPr="008A79D8">
              <w:rPr>
                <w:spacing w:val="2"/>
              </w:rPr>
              <w:t xml:space="preserve"> </w:t>
            </w:r>
            <w:r w:rsidRPr="008A79D8">
              <w:t>с</w:t>
            </w:r>
            <w:r w:rsidRPr="008A79D8">
              <w:rPr>
                <w:spacing w:val="-1"/>
              </w:rPr>
              <w:t>ит</w:t>
            </w:r>
            <w:r w:rsidRPr="008A79D8">
              <w:t>уа</w:t>
            </w:r>
            <w:r w:rsidRPr="008A79D8">
              <w:rPr>
                <w:spacing w:val="1"/>
              </w:rPr>
              <w:t>ц</w:t>
            </w:r>
            <w:r w:rsidRPr="008A79D8">
              <w:rPr>
                <w:spacing w:val="-1"/>
              </w:rPr>
              <w:t>иј</w:t>
            </w:r>
            <w:r w:rsidRPr="008A79D8">
              <w:t>а</w:t>
            </w:r>
          </w:p>
        </w:tc>
        <w:tc>
          <w:tcPr>
            <w:tcW w:w="2080" w:type="dxa"/>
            <w:tcBorders>
              <w:top w:val="single" w:sz="4" w:space="0" w:color="000000"/>
              <w:left w:val="single" w:sz="4" w:space="0" w:color="000000"/>
              <w:bottom w:val="single" w:sz="4" w:space="0" w:color="000000"/>
              <w:right w:val="single" w:sz="4" w:space="0" w:color="000000"/>
            </w:tcBorders>
          </w:tcPr>
          <w:p w14:paraId="6E96CAD0" w14:textId="77777777" w:rsidR="00963A99" w:rsidRPr="008A79D8" w:rsidRDefault="00963A99" w:rsidP="008B41CF">
            <w:pPr>
              <w:rPr>
                <w:sz w:val="20"/>
                <w:szCs w:val="20"/>
              </w:rPr>
            </w:pPr>
          </w:p>
          <w:p w14:paraId="29EF8C91" w14:textId="77777777" w:rsidR="00963A99" w:rsidRPr="008A79D8" w:rsidRDefault="00963A99" w:rsidP="008B41CF">
            <w:pPr>
              <w:rPr>
                <w:sz w:val="20"/>
                <w:szCs w:val="20"/>
              </w:rPr>
            </w:pPr>
          </w:p>
          <w:p w14:paraId="65F06C04" w14:textId="77777777" w:rsidR="00963A99" w:rsidRPr="008A79D8" w:rsidRDefault="00963A99" w:rsidP="008B41CF">
            <w:pPr>
              <w:rPr>
                <w:sz w:val="22"/>
                <w:szCs w:val="22"/>
              </w:rPr>
            </w:pPr>
          </w:p>
          <w:p w14:paraId="536CD162" w14:textId="77777777" w:rsidR="00963A99" w:rsidRPr="008A79D8" w:rsidRDefault="00963A99" w:rsidP="008B41CF">
            <w:r w:rsidRPr="008A79D8">
              <w:t>И</w:t>
            </w:r>
            <w:r w:rsidRPr="008A79D8">
              <w:rPr>
                <w:spacing w:val="-1"/>
              </w:rPr>
              <w:t>з</w:t>
            </w:r>
            <w:r w:rsidRPr="008A79D8">
              <w:t>в</w:t>
            </w:r>
            <w:r w:rsidRPr="008A79D8">
              <w:rPr>
                <w:spacing w:val="-2"/>
              </w:rPr>
              <w:t>о</w:t>
            </w:r>
            <w:r w:rsidRPr="008A79D8">
              <w:t>ђ</w:t>
            </w:r>
            <w:r w:rsidRPr="008A79D8">
              <w:rPr>
                <w:spacing w:val="-1"/>
              </w:rPr>
              <w:t>е</w:t>
            </w:r>
            <w:r w:rsidRPr="008A79D8">
              <w:t>ње</w:t>
            </w:r>
            <w:r w:rsidRPr="008A79D8">
              <w:rPr>
                <w:spacing w:val="1"/>
              </w:rPr>
              <w:t xml:space="preserve"> </w:t>
            </w:r>
            <w:r w:rsidRPr="008A79D8">
              <w:t>вежбе</w:t>
            </w:r>
            <w:r w:rsidRPr="008A79D8">
              <w:rPr>
                <w:spacing w:val="-1"/>
              </w:rPr>
              <w:t xml:space="preserve"> </w:t>
            </w:r>
            <w:r w:rsidRPr="008A79D8">
              <w:t>ева</w:t>
            </w:r>
            <w:r w:rsidRPr="008A79D8">
              <w:rPr>
                <w:spacing w:val="-1"/>
              </w:rPr>
              <w:t>к</w:t>
            </w:r>
            <w:r w:rsidRPr="008A79D8">
              <w:t>уа</w:t>
            </w:r>
            <w:r w:rsidRPr="008A79D8">
              <w:rPr>
                <w:spacing w:val="-1"/>
              </w:rPr>
              <w:t>циј</w:t>
            </w:r>
            <w:r w:rsidRPr="008A79D8">
              <w:t>е</w:t>
            </w:r>
          </w:p>
        </w:tc>
        <w:tc>
          <w:tcPr>
            <w:tcW w:w="2410" w:type="dxa"/>
            <w:tcBorders>
              <w:top w:val="single" w:sz="4" w:space="0" w:color="000000"/>
              <w:left w:val="single" w:sz="4" w:space="0" w:color="000000"/>
              <w:bottom w:val="single" w:sz="4" w:space="0" w:color="000000"/>
              <w:right w:val="single" w:sz="4" w:space="0" w:color="000000"/>
            </w:tcBorders>
          </w:tcPr>
          <w:p w14:paraId="10A98714" w14:textId="77777777" w:rsidR="00963A99" w:rsidRPr="008A79D8" w:rsidRDefault="00963A99" w:rsidP="008B41CF">
            <w:r w:rsidRPr="008A79D8">
              <w:t>В</w:t>
            </w:r>
            <w:r w:rsidRPr="008A79D8">
              <w:rPr>
                <w:spacing w:val="-1"/>
              </w:rPr>
              <w:t>ат</w:t>
            </w:r>
            <w:r w:rsidRPr="008A79D8">
              <w:t>ро</w:t>
            </w:r>
            <w:r w:rsidRPr="008A79D8">
              <w:rPr>
                <w:spacing w:val="-1"/>
              </w:rPr>
              <w:t>г</w:t>
            </w:r>
            <w:r w:rsidRPr="008A79D8">
              <w:t>ас</w:t>
            </w:r>
            <w:r w:rsidRPr="008A79D8">
              <w:rPr>
                <w:spacing w:val="1"/>
              </w:rPr>
              <w:t>н</w:t>
            </w:r>
            <w:r w:rsidRPr="008A79D8">
              <w:t xml:space="preserve">а </w:t>
            </w:r>
            <w:r w:rsidRPr="008A79D8">
              <w:rPr>
                <w:spacing w:val="-1"/>
              </w:rPr>
              <w:t>ј</w:t>
            </w:r>
            <w:r w:rsidRPr="008A79D8">
              <w:t>ед</w:t>
            </w:r>
            <w:r w:rsidRPr="008A79D8">
              <w:rPr>
                <w:spacing w:val="-1"/>
              </w:rPr>
              <w:t>ини</w:t>
            </w:r>
            <w:r w:rsidRPr="008A79D8">
              <w:rPr>
                <w:spacing w:val="1"/>
              </w:rPr>
              <w:t>ц</w:t>
            </w:r>
            <w:r w:rsidRPr="008A79D8">
              <w:t>а, ру</w:t>
            </w:r>
            <w:r w:rsidRPr="008A79D8">
              <w:rPr>
                <w:spacing w:val="-1"/>
              </w:rPr>
              <w:t>к</w:t>
            </w:r>
            <w:r w:rsidRPr="008A79D8">
              <w:t>овод</w:t>
            </w:r>
            <w:r w:rsidRPr="008A79D8">
              <w:rPr>
                <w:spacing w:val="-1"/>
              </w:rPr>
              <w:t>и</w:t>
            </w:r>
            <w:r w:rsidRPr="008A79D8">
              <w:t xml:space="preserve">лац </w:t>
            </w:r>
            <w:r w:rsidRPr="008A79D8">
              <w:rPr>
                <w:spacing w:val="-1"/>
              </w:rPr>
              <w:t>п</w:t>
            </w:r>
            <w:r w:rsidRPr="008A79D8">
              <w:t>ро</w:t>
            </w:r>
            <w:r w:rsidRPr="008A79D8">
              <w:rPr>
                <w:spacing w:val="-1"/>
              </w:rPr>
              <w:t>ти</w:t>
            </w:r>
            <w:r w:rsidRPr="008A79D8">
              <w:t>в</w:t>
            </w:r>
            <w:r w:rsidRPr="008A79D8">
              <w:rPr>
                <w:spacing w:val="-1"/>
              </w:rPr>
              <w:t>п</w:t>
            </w:r>
            <w:r w:rsidRPr="008A79D8">
              <w:t>ожар</w:t>
            </w:r>
            <w:r w:rsidRPr="008A79D8">
              <w:rPr>
                <w:spacing w:val="-1"/>
              </w:rPr>
              <w:t>н</w:t>
            </w:r>
            <w:r w:rsidRPr="008A79D8">
              <w:t xml:space="preserve">е </w:t>
            </w:r>
            <w:r w:rsidRPr="008A79D8">
              <w:rPr>
                <w:spacing w:val="-1"/>
              </w:rPr>
              <w:t>з</w:t>
            </w:r>
            <w:r w:rsidRPr="008A79D8">
              <w:t>а</w:t>
            </w:r>
            <w:r w:rsidRPr="008A79D8">
              <w:rPr>
                <w:spacing w:val="-1"/>
              </w:rPr>
              <w:t>ш</w:t>
            </w:r>
            <w:r w:rsidRPr="008A79D8">
              <w:rPr>
                <w:spacing w:val="1"/>
              </w:rPr>
              <w:t>т</w:t>
            </w:r>
            <w:r w:rsidRPr="008A79D8">
              <w:rPr>
                <w:spacing w:val="-1"/>
              </w:rPr>
              <w:t>ит</w:t>
            </w:r>
            <w:r w:rsidRPr="008A79D8">
              <w:t>е,</w:t>
            </w:r>
            <w:r w:rsidRPr="008A79D8">
              <w:rPr>
                <w:spacing w:val="4"/>
              </w:rPr>
              <w:t xml:space="preserve"> </w:t>
            </w:r>
            <w:r w:rsidRPr="008A79D8">
              <w:rPr>
                <w:spacing w:val="-1"/>
              </w:rPr>
              <w:t>М</w:t>
            </w:r>
            <w:r w:rsidRPr="008A79D8">
              <w:t>уп</w:t>
            </w:r>
            <w:r w:rsidRPr="008A79D8">
              <w:rPr>
                <w:spacing w:val="1"/>
              </w:rPr>
              <w:t xml:space="preserve"> </w:t>
            </w:r>
            <w:r w:rsidRPr="008A79D8">
              <w:t>и</w:t>
            </w:r>
          </w:p>
        </w:tc>
        <w:tc>
          <w:tcPr>
            <w:tcW w:w="3072" w:type="dxa"/>
            <w:tcBorders>
              <w:top w:val="single" w:sz="4" w:space="0" w:color="000000"/>
              <w:left w:val="single" w:sz="4" w:space="0" w:color="000000"/>
              <w:bottom w:val="single" w:sz="4" w:space="0" w:color="000000"/>
              <w:right w:val="single" w:sz="4" w:space="0" w:color="000000"/>
            </w:tcBorders>
          </w:tcPr>
          <w:p w14:paraId="52AFC203" w14:textId="77777777" w:rsidR="00963A99" w:rsidRPr="008A79D8" w:rsidRDefault="00963A99" w:rsidP="008B41CF">
            <w:pPr>
              <w:rPr>
                <w:sz w:val="20"/>
                <w:szCs w:val="20"/>
              </w:rPr>
            </w:pPr>
          </w:p>
          <w:p w14:paraId="3BB2CC53" w14:textId="77777777" w:rsidR="00963A99" w:rsidRPr="008A79D8" w:rsidRDefault="00963A99" w:rsidP="008B41CF">
            <w:pPr>
              <w:rPr>
                <w:sz w:val="26"/>
                <w:szCs w:val="26"/>
              </w:rPr>
            </w:pPr>
          </w:p>
          <w:p w14:paraId="555560D2" w14:textId="77777777" w:rsidR="00963A99" w:rsidRPr="008A79D8" w:rsidRDefault="00963A99" w:rsidP="008B41CF">
            <w:r w:rsidRPr="008A79D8">
              <w:rPr>
                <w:spacing w:val="-1"/>
              </w:rPr>
              <w:t>П</w:t>
            </w:r>
            <w:r w:rsidRPr="008A79D8">
              <w:t xml:space="preserve">рво </w:t>
            </w:r>
            <w:r w:rsidRPr="008A79D8">
              <w:rPr>
                <w:spacing w:val="-1"/>
              </w:rPr>
              <w:t>п</w:t>
            </w:r>
            <w:r w:rsidRPr="008A79D8">
              <w:t>олу</w:t>
            </w:r>
            <w:r w:rsidRPr="008A79D8">
              <w:rPr>
                <w:spacing w:val="-1"/>
              </w:rPr>
              <w:t>г</w:t>
            </w:r>
            <w:r w:rsidRPr="008A79D8">
              <w:t>од</w:t>
            </w:r>
            <w:r w:rsidRPr="008A79D8">
              <w:rPr>
                <w:spacing w:val="-1"/>
              </w:rPr>
              <w:t>ишт</w:t>
            </w:r>
            <w:r w:rsidRPr="008A79D8">
              <w:t>е</w:t>
            </w:r>
          </w:p>
        </w:tc>
        <w:tc>
          <w:tcPr>
            <w:tcW w:w="2482" w:type="dxa"/>
            <w:tcBorders>
              <w:top w:val="single" w:sz="4" w:space="0" w:color="000000"/>
              <w:left w:val="single" w:sz="4" w:space="0" w:color="000000"/>
              <w:bottom w:val="single" w:sz="4" w:space="0" w:color="000000"/>
              <w:right w:val="single" w:sz="4" w:space="0" w:color="000000"/>
            </w:tcBorders>
          </w:tcPr>
          <w:p w14:paraId="47703BDE" w14:textId="77777777" w:rsidR="00963A99" w:rsidRPr="008A79D8" w:rsidRDefault="00963A99" w:rsidP="008B41CF">
            <w:pPr>
              <w:rPr>
                <w:sz w:val="15"/>
                <w:szCs w:val="15"/>
              </w:rPr>
            </w:pPr>
          </w:p>
          <w:p w14:paraId="37B59CD9" w14:textId="77777777" w:rsidR="00963A99" w:rsidRPr="008A79D8" w:rsidRDefault="00963A99" w:rsidP="008B41CF">
            <w:r w:rsidRPr="008A79D8">
              <w:rPr>
                <w:spacing w:val="-1"/>
              </w:rPr>
              <w:t>Е</w:t>
            </w:r>
            <w:r w:rsidRPr="008A79D8">
              <w:t>в</w:t>
            </w:r>
            <w:r w:rsidRPr="008A79D8">
              <w:rPr>
                <w:spacing w:val="-1"/>
              </w:rPr>
              <w:t>и</w:t>
            </w:r>
            <w:r w:rsidRPr="008A79D8">
              <w:t>д</w:t>
            </w:r>
            <w:r w:rsidRPr="008A79D8">
              <w:rPr>
                <w:spacing w:val="-1"/>
              </w:rPr>
              <w:t>енциј</w:t>
            </w:r>
            <w:r w:rsidRPr="008A79D8">
              <w:t>а</w:t>
            </w:r>
            <w:r w:rsidRPr="008A79D8">
              <w:rPr>
                <w:spacing w:val="3"/>
              </w:rPr>
              <w:t xml:space="preserve"> </w:t>
            </w:r>
            <w:r w:rsidRPr="008A79D8">
              <w:t>у ле</w:t>
            </w:r>
            <w:r w:rsidRPr="008A79D8">
              <w:rPr>
                <w:spacing w:val="-1"/>
              </w:rPr>
              <w:t>т</w:t>
            </w:r>
            <w:r w:rsidRPr="008A79D8">
              <w:t>о</w:t>
            </w:r>
            <w:r w:rsidRPr="008A79D8">
              <w:rPr>
                <w:spacing w:val="-1"/>
              </w:rPr>
              <w:t>пи</w:t>
            </w:r>
            <w:r w:rsidRPr="008A79D8">
              <w:t>су</w:t>
            </w:r>
            <w:r w:rsidRPr="008A79D8">
              <w:rPr>
                <w:spacing w:val="2"/>
              </w:rPr>
              <w:t xml:space="preserve"> </w:t>
            </w:r>
            <w:r w:rsidRPr="008A79D8">
              <w:rPr>
                <w:spacing w:val="-1"/>
              </w:rPr>
              <w:t>шк</w:t>
            </w:r>
            <w:r w:rsidRPr="008A79D8">
              <w:t>оле</w:t>
            </w:r>
            <w:r w:rsidRPr="008A79D8">
              <w:rPr>
                <w:spacing w:val="1"/>
              </w:rPr>
              <w:t xml:space="preserve"> </w:t>
            </w:r>
            <w:r w:rsidRPr="008A79D8">
              <w:t>и ев</w:t>
            </w:r>
            <w:r w:rsidRPr="008A79D8">
              <w:rPr>
                <w:spacing w:val="-1"/>
              </w:rPr>
              <w:t>и</w:t>
            </w:r>
            <w:r w:rsidRPr="008A79D8">
              <w:t>д</w:t>
            </w:r>
            <w:r w:rsidRPr="008A79D8">
              <w:rPr>
                <w:spacing w:val="-1"/>
              </w:rPr>
              <w:t>енциј</w:t>
            </w:r>
            <w:r w:rsidRPr="008A79D8">
              <w:t>а</w:t>
            </w:r>
            <w:r w:rsidRPr="008A79D8">
              <w:rPr>
                <w:spacing w:val="3"/>
              </w:rPr>
              <w:t xml:space="preserve"> </w:t>
            </w:r>
            <w:r w:rsidRPr="008A79D8">
              <w:rPr>
                <w:spacing w:val="-1"/>
              </w:rPr>
              <w:t>ти</w:t>
            </w:r>
            <w:r w:rsidRPr="008A79D8">
              <w:t>ма</w:t>
            </w:r>
            <w:r w:rsidRPr="008A79D8">
              <w:rPr>
                <w:spacing w:val="-1"/>
              </w:rPr>
              <w:t xml:space="preserve"> з</w:t>
            </w:r>
            <w:r w:rsidRPr="008A79D8">
              <w:t>а б</w:t>
            </w:r>
            <w:r w:rsidRPr="008A79D8">
              <w:rPr>
                <w:spacing w:val="-1"/>
              </w:rPr>
              <w:t>ез</w:t>
            </w:r>
            <w:r w:rsidRPr="008A79D8">
              <w:t>б</w:t>
            </w:r>
            <w:r w:rsidRPr="008A79D8">
              <w:rPr>
                <w:spacing w:val="-1"/>
              </w:rPr>
              <w:t>е</w:t>
            </w:r>
            <w:r w:rsidRPr="008A79D8">
              <w:t>д</w:t>
            </w:r>
            <w:r w:rsidRPr="008A79D8">
              <w:rPr>
                <w:spacing w:val="-1"/>
              </w:rPr>
              <w:t>н</w:t>
            </w:r>
            <w:r w:rsidRPr="008A79D8">
              <w:t>ост</w:t>
            </w:r>
          </w:p>
        </w:tc>
      </w:tr>
      <w:tr w:rsidR="00963A99" w:rsidRPr="008A79D8" w14:paraId="0106A7DE"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6C7BB89A" w14:textId="77777777" w:rsidR="00963A99" w:rsidRPr="008A79D8" w:rsidRDefault="00963A99" w:rsidP="008B41CF">
            <w:pPr>
              <w:rPr>
                <w:sz w:val="20"/>
                <w:szCs w:val="20"/>
              </w:rPr>
            </w:pPr>
          </w:p>
          <w:p w14:paraId="6165E09B" w14:textId="77777777" w:rsidR="00963A99" w:rsidRPr="008A79D8" w:rsidRDefault="00963A99" w:rsidP="008B41CF">
            <w:pPr>
              <w:rPr>
                <w:sz w:val="20"/>
                <w:szCs w:val="20"/>
              </w:rPr>
            </w:pPr>
          </w:p>
          <w:p w14:paraId="1C669378" w14:textId="77777777" w:rsidR="00963A99" w:rsidRPr="008A79D8" w:rsidRDefault="00963A99" w:rsidP="008B41CF">
            <w:pPr>
              <w:rPr>
                <w:sz w:val="22"/>
                <w:szCs w:val="22"/>
              </w:rPr>
            </w:pPr>
          </w:p>
          <w:p w14:paraId="2634316C" w14:textId="77777777" w:rsidR="00963A99" w:rsidRPr="008A79D8" w:rsidRDefault="00963A99" w:rsidP="008B41CF">
            <w:r w:rsidRPr="008A79D8">
              <w:t>Бе</w:t>
            </w:r>
            <w:r w:rsidRPr="008A79D8">
              <w:rPr>
                <w:spacing w:val="-1"/>
              </w:rPr>
              <w:t>з</w:t>
            </w:r>
            <w:r w:rsidRPr="008A79D8">
              <w:t>б</w:t>
            </w:r>
            <w:r w:rsidRPr="008A79D8">
              <w:rPr>
                <w:spacing w:val="-1"/>
              </w:rPr>
              <w:t>е</w:t>
            </w:r>
            <w:r w:rsidRPr="008A79D8">
              <w:t>д</w:t>
            </w:r>
            <w:r w:rsidRPr="008A79D8">
              <w:rPr>
                <w:spacing w:val="-1"/>
              </w:rPr>
              <w:t>н</w:t>
            </w:r>
            <w:r w:rsidRPr="008A79D8">
              <w:t>ост</w:t>
            </w:r>
            <w:r w:rsidRPr="008A79D8">
              <w:rPr>
                <w:spacing w:val="3"/>
              </w:rPr>
              <w:t xml:space="preserve"> </w:t>
            </w:r>
            <w:r w:rsidRPr="008A79D8">
              <w:rPr>
                <w:spacing w:val="-1"/>
              </w:rPr>
              <w:t>з</w:t>
            </w:r>
            <w:r w:rsidRPr="008A79D8">
              <w:t>др</w:t>
            </w:r>
            <w:r w:rsidRPr="008A79D8">
              <w:rPr>
                <w:spacing w:val="-1"/>
              </w:rPr>
              <w:t>а</w:t>
            </w:r>
            <w:r w:rsidRPr="008A79D8">
              <w:t>вља</w:t>
            </w:r>
            <w:r w:rsidRPr="008A79D8">
              <w:rPr>
                <w:spacing w:val="1"/>
              </w:rPr>
              <w:t xml:space="preserve"> </w:t>
            </w:r>
            <w:r w:rsidRPr="008A79D8">
              <w:rPr>
                <w:spacing w:val="-1"/>
              </w:rPr>
              <w:t>н</w:t>
            </w:r>
            <w:r w:rsidRPr="008A79D8">
              <w:t xml:space="preserve">а раду </w:t>
            </w:r>
            <w:r w:rsidRPr="008A79D8">
              <w:rPr>
                <w:spacing w:val="-1"/>
              </w:rPr>
              <w:t>з</w:t>
            </w:r>
            <w:r w:rsidRPr="008A79D8">
              <w:t>а</w:t>
            </w:r>
            <w:r w:rsidRPr="008A79D8">
              <w:rPr>
                <w:spacing w:val="-1"/>
              </w:rPr>
              <w:t>п</w:t>
            </w:r>
            <w:r w:rsidRPr="008A79D8">
              <w:t>осле</w:t>
            </w:r>
            <w:r w:rsidRPr="008A79D8">
              <w:rPr>
                <w:spacing w:val="-1"/>
              </w:rPr>
              <w:t>ни</w:t>
            </w:r>
            <w:r w:rsidRPr="008A79D8">
              <w:t>х</w:t>
            </w:r>
            <w:r w:rsidRPr="008A79D8">
              <w:rPr>
                <w:spacing w:val="4"/>
              </w:rPr>
              <w:t xml:space="preserve"> </w:t>
            </w:r>
            <w:r w:rsidRPr="008A79D8">
              <w:t>и у</w:t>
            </w:r>
            <w:r w:rsidRPr="008A79D8">
              <w:rPr>
                <w:spacing w:val="-1"/>
              </w:rPr>
              <w:t>ч</w:t>
            </w:r>
            <w:r w:rsidRPr="008A79D8">
              <w:t>е</w:t>
            </w:r>
            <w:r w:rsidRPr="008A79D8">
              <w:rPr>
                <w:spacing w:val="-1"/>
              </w:rPr>
              <w:t>ник</w:t>
            </w:r>
            <w:r w:rsidRPr="008A79D8">
              <w:t>а</w:t>
            </w:r>
            <w:r w:rsidRPr="008A79D8">
              <w:rPr>
                <w:spacing w:val="3"/>
              </w:rPr>
              <w:t xml:space="preserve"> </w:t>
            </w:r>
            <w:r w:rsidRPr="008A79D8">
              <w:t>–</w:t>
            </w:r>
            <w:r w:rsidRPr="008A79D8">
              <w:rPr>
                <w:spacing w:val="-1"/>
              </w:rPr>
              <w:t>з</w:t>
            </w:r>
            <w:r w:rsidRPr="008A79D8">
              <w:t>а</w:t>
            </w:r>
            <w:r w:rsidRPr="008A79D8">
              <w:rPr>
                <w:spacing w:val="-1"/>
              </w:rPr>
              <w:t>штит</w:t>
            </w:r>
            <w:r w:rsidRPr="008A79D8">
              <w:t xml:space="preserve">а од </w:t>
            </w:r>
            <w:r w:rsidRPr="008A79D8">
              <w:rPr>
                <w:spacing w:val="-1"/>
              </w:rPr>
              <w:t>п</w:t>
            </w:r>
            <w:r w:rsidRPr="008A79D8">
              <w:t>ожара</w:t>
            </w:r>
          </w:p>
        </w:tc>
        <w:tc>
          <w:tcPr>
            <w:tcW w:w="2080" w:type="dxa"/>
            <w:tcBorders>
              <w:top w:val="single" w:sz="4" w:space="0" w:color="000000"/>
              <w:left w:val="single" w:sz="4" w:space="0" w:color="000000"/>
              <w:bottom w:val="single" w:sz="4" w:space="0" w:color="000000"/>
              <w:right w:val="single" w:sz="4" w:space="0" w:color="000000"/>
            </w:tcBorders>
          </w:tcPr>
          <w:p w14:paraId="3B58B302" w14:textId="77777777" w:rsidR="00963A99" w:rsidRPr="008A79D8" w:rsidRDefault="00963A99" w:rsidP="008B41CF">
            <w:pPr>
              <w:rPr>
                <w:sz w:val="19"/>
                <w:szCs w:val="19"/>
              </w:rPr>
            </w:pPr>
          </w:p>
          <w:p w14:paraId="47D30086" w14:textId="77777777" w:rsidR="00963A99" w:rsidRPr="008A79D8" w:rsidRDefault="00963A99" w:rsidP="008B41CF">
            <w:r w:rsidRPr="008A79D8">
              <w:t>Редов</w:t>
            </w:r>
            <w:r w:rsidRPr="008A79D8">
              <w:rPr>
                <w:spacing w:val="-1"/>
              </w:rPr>
              <w:t>н</w:t>
            </w:r>
            <w:r w:rsidRPr="008A79D8">
              <w:t xml:space="preserve">а </w:t>
            </w:r>
            <w:r w:rsidRPr="008A79D8">
              <w:rPr>
                <w:spacing w:val="-1"/>
              </w:rPr>
              <w:t>к</w:t>
            </w:r>
            <w:r w:rsidRPr="008A79D8">
              <w:t>о</w:t>
            </w:r>
            <w:r w:rsidRPr="008A79D8">
              <w:rPr>
                <w:spacing w:val="-1"/>
              </w:rPr>
              <w:t>нт</w:t>
            </w:r>
            <w:r w:rsidRPr="008A79D8">
              <w:t xml:space="preserve">рола </w:t>
            </w:r>
            <w:r w:rsidRPr="008A79D8">
              <w:rPr>
                <w:spacing w:val="-1"/>
              </w:rPr>
              <w:t>п</w:t>
            </w:r>
            <w:r w:rsidRPr="008A79D8">
              <w:t>ро</w:t>
            </w:r>
            <w:r w:rsidRPr="008A79D8">
              <w:rPr>
                <w:spacing w:val="-1"/>
              </w:rPr>
              <w:t>ти</w:t>
            </w:r>
            <w:r w:rsidRPr="008A79D8">
              <w:t>в</w:t>
            </w:r>
            <w:r w:rsidRPr="008A79D8">
              <w:rPr>
                <w:spacing w:val="-1"/>
              </w:rPr>
              <w:t>п</w:t>
            </w:r>
            <w:r w:rsidRPr="008A79D8">
              <w:t>ожар</w:t>
            </w:r>
            <w:r w:rsidRPr="008A79D8">
              <w:rPr>
                <w:spacing w:val="-1"/>
              </w:rPr>
              <w:t>ни</w:t>
            </w:r>
            <w:r w:rsidRPr="008A79D8">
              <w:t>х</w:t>
            </w:r>
            <w:r w:rsidRPr="008A79D8">
              <w:rPr>
                <w:spacing w:val="2"/>
              </w:rPr>
              <w:t xml:space="preserve"> </w:t>
            </w:r>
            <w:r w:rsidRPr="008A79D8">
              <w:t>а</w:t>
            </w:r>
            <w:r w:rsidRPr="008A79D8">
              <w:rPr>
                <w:spacing w:val="-1"/>
              </w:rPr>
              <w:t>п</w:t>
            </w:r>
            <w:r w:rsidRPr="008A79D8">
              <w:t>ара</w:t>
            </w:r>
            <w:r w:rsidRPr="008A79D8">
              <w:rPr>
                <w:spacing w:val="-1"/>
              </w:rPr>
              <w:t>т</w:t>
            </w:r>
            <w:r w:rsidRPr="008A79D8">
              <w:t>а</w:t>
            </w:r>
          </w:p>
        </w:tc>
        <w:tc>
          <w:tcPr>
            <w:tcW w:w="2410" w:type="dxa"/>
            <w:tcBorders>
              <w:top w:val="single" w:sz="4" w:space="0" w:color="000000"/>
              <w:left w:val="single" w:sz="4" w:space="0" w:color="000000"/>
              <w:bottom w:val="single" w:sz="4" w:space="0" w:color="000000"/>
              <w:right w:val="single" w:sz="4" w:space="0" w:color="000000"/>
            </w:tcBorders>
          </w:tcPr>
          <w:p w14:paraId="04C7DF63" w14:textId="77777777" w:rsidR="00963A99" w:rsidRPr="008A79D8" w:rsidRDefault="00963A99" w:rsidP="008B41CF">
            <w:r w:rsidRPr="008A79D8">
              <w:t>В</w:t>
            </w:r>
            <w:r w:rsidRPr="008A79D8">
              <w:rPr>
                <w:spacing w:val="-1"/>
              </w:rPr>
              <w:t>ат</w:t>
            </w:r>
            <w:r w:rsidRPr="008A79D8">
              <w:t>ро</w:t>
            </w:r>
            <w:r w:rsidRPr="008A79D8">
              <w:rPr>
                <w:spacing w:val="-1"/>
              </w:rPr>
              <w:t>г</w:t>
            </w:r>
            <w:r w:rsidRPr="008A79D8">
              <w:t>ас</w:t>
            </w:r>
            <w:r w:rsidRPr="008A79D8">
              <w:rPr>
                <w:spacing w:val="1"/>
              </w:rPr>
              <w:t>н</w:t>
            </w:r>
            <w:r w:rsidRPr="008A79D8">
              <w:t xml:space="preserve">а </w:t>
            </w:r>
            <w:r w:rsidRPr="008A79D8">
              <w:rPr>
                <w:spacing w:val="-1"/>
              </w:rPr>
              <w:t>ј</w:t>
            </w:r>
            <w:r w:rsidRPr="008A79D8">
              <w:t>ед</w:t>
            </w:r>
            <w:r w:rsidRPr="008A79D8">
              <w:rPr>
                <w:spacing w:val="-1"/>
              </w:rPr>
              <w:t>ини</w:t>
            </w:r>
            <w:r w:rsidRPr="008A79D8">
              <w:rPr>
                <w:spacing w:val="1"/>
              </w:rPr>
              <w:t>ц</w:t>
            </w:r>
            <w:r w:rsidRPr="008A79D8">
              <w:t>а</w:t>
            </w:r>
            <w:r w:rsidRPr="008A79D8">
              <w:rPr>
                <w:spacing w:val="1"/>
              </w:rPr>
              <w:t xml:space="preserve"> </w:t>
            </w:r>
            <w:r w:rsidRPr="008A79D8">
              <w:t>у сарадњи</w:t>
            </w:r>
            <w:r w:rsidRPr="008A79D8">
              <w:rPr>
                <w:spacing w:val="1"/>
              </w:rPr>
              <w:t xml:space="preserve"> </w:t>
            </w:r>
            <w:r w:rsidRPr="008A79D8">
              <w:t xml:space="preserve">са </w:t>
            </w:r>
            <w:r w:rsidRPr="008A79D8">
              <w:rPr>
                <w:spacing w:val="-1"/>
              </w:rPr>
              <w:t>шк</w:t>
            </w:r>
            <w:r w:rsidRPr="008A79D8">
              <w:t>олом</w:t>
            </w:r>
            <w:r w:rsidRPr="008A79D8">
              <w:rPr>
                <w:spacing w:val="2"/>
              </w:rPr>
              <w:t xml:space="preserve"> </w:t>
            </w:r>
            <w:r w:rsidRPr="008A79D8">
              <w:t>и ло</w:t>
            </w:r>
            <w:r w:rsidRPr="008A79D8">
              <w:rPr>
                <w:spacing w:val="-1"/>
              </w:rPr>
              <w:t>к</w:t>
            </w:r>
            <w:r w:rsidRPr="008A79D8">
              <w:t>ал</w:t>
            </w:r>
            <w:r w:rsidRPr="008A79D8">
              <w:rPr>
                <w:spacing w:val="-1"/>
              </w:rPr>
              <w:t>н</w:t>
            </w:r>
            <w:r w:rsidRPr="008A79D8">
              <w:t>ом самоу</w:t>
            </w:r>
            <w:r w:rsidRPr="008A79D8">
              <w:rPr>
                <w:spacing w:val="-1"/>
              </w:rPr>
              <w:t>п</w:t>
            </w:r>
            <w:r w:rsidRPr="008A79D8">
              <w:t>равом.,</w:t>
            </w:r>
          </w:p>
          <w:p w14:paraId="02D1901E" w14:textId="77777777" w:rsidR="00963A99" w:rsidRPr="008A79D8" w:rsidRDefault="00963A99" w:rsidP="008B41CF">
            <w:r w:rsidRPr="008A79D8">
              <w:t>ру</w:t>
            </w:r>
            <w:r w:rsidRPr="008A79D8">
              <w:rPr>
                <w:spacing w:val="-1"/>
              </w:rPr>
              <w:t>к</w:t>
            </w:r>
            <w:r w:rsidRPr="008A79D8">
              <w:t>овод</w:t>
            </w:r>
            <w:r w:rsidRPr="008A79D8">
              <w:rPr>
                <w:spacing w:val="-1"/>
              </w:rPr>
              <w:t>и</w:t>
            </w:r>
            <w:r w:rsidRPr="008A79D8">
              <w:t>лац</w:t>
            </w:r>
            <w:r w:rsidRPr="008A79D8">
              <w:rPr>
                <w:spacing w:val="1"/>
              </w:rPr>
              <w:t xml:space="preserve"> </w:t>
            </w:r>
            <w:r w:rsidRPr="008A79D8">
              <w:rPr>
                <w:spacing w:val="-1"/>
              </w:rPr>
              <w:t>Ти</w:t>
            </w:r>
            <w:r w:rsidRPr="008A79D8">
              <w:t>м</w:t>
            </w:r>
            <w:r w:rsidRPr="008A79D8">
              <w:rPr>
                <w:spacing w:val="-1"/>
              </w:rPr>
              <w:t>а</w:t>
            </w:r>
            <w:r w:rsidRPr="008A79D8">
              <w:t>,</w:t>
            </w:r>
          </w:p>
        </w:tc>
        <w:tc>
          <w:tcPr>
            <w:tcW w:w="3072" w:type="dxa"/>
            <w:tcBorders>
              <w:top w:val="single" w:sz="4" w:space="0" w:color="000000"/>
              <w:left w:val="single" w:sz="4" w:space="0" w:color="000000"/>
              <w:bottom w:val="single" w:sz="4" w:space="0" w:color="000000"/>
              <w:right w:val="single" w:sz="4" w:space="0" w:color="000000"/>
            </w:tcBorders>
          </w:tcPr>
          <w:p w14:paraId="3C927663" w14:textId="77777777" w:rsidR="00963A99" w:rsidRPr="008A79D8" w:rsidRDefault="00963A99" w:rsidP="008B41CF">
            <w:pPr>
              <w:rPr>
                <w:sz w:val="20"/>
                <w:szCs w:val="20"/>
              </w:rPr>
            </w:pPr>
          </w:p>
          <w:p w14:paraId="59D4833D" w14:textId="77777777" w:rsidR="00963A99" w:rsidRPr="008A79D8" w:rsidRDefault="00963A99" w:rsidP="008B41CF">
            <w:pPr>
              <w:rPr>
                <w:sz w:val="20"/>
                <w:szCs w:val="20"/>
              </w:rPr>
            </w:pPr>
          </w:p>
          <w:p w14:paraId="48BBB2BF" w14:textId="77777777" w:rsidR="00963A99" w:rsidRPr="008A79D8" w:rsidRDefault="00963A99" w:rsidP="008B41CF">
            <w:pPr>
              <w:rPr>
                <w:sz w:val="22"/>
                <w:szCs w:val="22"/>
              </w:rPr>
            </w:pPr>
          </w:p>
          <w:p w14:paraId="63C51F54" w14:textId="77777777" w:rsidR="00963A99" w:rsidRPr="008A79D8" w:rsidRDefault="00963A99" w:rsidP="008B41CF">
            <w:r w:rsidRPr="008A79D8">
              <w:t xml:space="preserve">У </w:t>
            </w:r>
            <w:r w:rsidRPr="008A79D8">
              <w:rPr>
                <w:spacing w:val="-1"/>
              </w:rPr>
              <w:t>т</w:t>
            </w:r>
            <w:r w:rsidRPr="008A79D8">
              <w:t>о</w:t>
            </w:r>
            <w:r w:rsidRPr="008A79D8">
              <w:rPr>
                <w:spacing w:val="-1"/>
              </w:rPr>
              <w:t>к</w:t>
            </w:r>
            <w:r w:rsidRPr="008A79D8">
              <w:t xml:space="preserve">у </w:t>
            </w:r>
            <w:r w:rsidRPr="008A79D8">
              <w:rPr>
                <w:spacing w:val="-1"/>
              </w:rPr>
              <w:t>шк</w:t>
            </w:r>
            <w:r w:rsidRPr="008A79D8">
              <w:t>олс</w:t>
            </w:r>
            <w:r w:rsidRPr="008A79D8">
              <w:rPr>
                <w:spacing w:val="-1"/>
              </w:rPr>
              <w:t>к</w:t>
            </w:r>
            <w:r w:rsidRPr="008A79D8">
              <w:t xml:space="preserve">е </w:t>
            </w:r>
            <w:r w:rsidRPr="008A79D8">
              <w:rPr>
                <w:spacing w:val="-1"/>
              </w:rPr>
              <w:t>г</w:t>
            </w:r>
            <w:r w:rsidRPr="008A79D8">
              <w:t>од</w:t>
            </w:r>
            <w:r w:rsidRPr="008A79D8">
              <w:rPr>
                <w:spacing w:val="-1"/>
              </w:rPr>
              <w:t>ин</w:t>
            </w:r>
            <w:r w:rsidRPr="008A79D8">
              <w:t>е</w:t>
            </w:r>
          </w:p>
        </w:tc>
        <w:tc>
          <w:tcPr>
            <w:tcW w:w="2482" w:type="dxa"/>
            <w:tcBorders>
              <w:top w:val="single" w:sz="4" w:space="0" w:color="000000"/>
              <w:left w:val="single" w:sz="4" w:space="0" w:color="000000"/>
              <w:bottom w:val="single" w:sz="4" w:space="0" w:color="000000"/>
              <w:right w:val="single" w:sz="4" w:space="0" w:color="000000"/>
            </w:tcBorders>
          </w:tcPr>
          <w:p w14:paraId="1C4FC078" w14:textId="77777777" w:rsidR="00963A99" w:rsidRPr="008A79D8" w:rsidRDefault="00963A99" w:rsidP="008B41CF">
            <w:pPr>
              <w:rPr>
                <w:sz w:val="20"/>
                <w:szCs w:val="20"/>
              </w:rPr>
            </w:pPr>
          </w:p>
          <w:p w14:paraId="3A978519" w14:textId="77777777" w:rsidR="00963A99" w:rsidRPr="008A79D8" w:rsidRDefault="00963A99" w:rsidP="008B41CF">
            <w:pPr>
              <w:rPr>
                <w:sz w:val="26"/>
                <w:szCs w:val="26"/>
              </w:rPr>
            </w:pPr>
          </w:p>
          <w:p w14:paraId="61D9F130" w14:textId="77777777" w:rsidR="00963A99" w:rsidRPr="008A79D8" w:rsidRDefault="00963A99" w:rsidP="008B41CF">
            <w:r w:rsidRPr="008A79D8">
              <w:t>З</w:t>
            </w:r>
            <w:r w:rsidRPr="008A79D8">
              <w:rPr>
                <w:spacing w:val="-1"/>
              </w:rPr>
              <w:t>апи</w:t>
            </w:r>
            <w:r w:rsidRPr="008A79D8">
              <w:t>с</w:t>
            </w:r>
            <w:r w:rsidRPr="008A79D8">
              <w:rPr>
                <w:spacing w:val="-1"/>
              </w:rPr>
              <w:t>ниц</w:t>
            </w:r>
            <w:r w:rsidRPr="008A79D8">
              <w:t>и</w:t>
            </w:r>
            <w:r w:rsidRPr="008A79D8">
              <w:rPr>
                <w:spacing w:val="3"/>
              </w:rPr>
              <w:t xml:space="preserve"> </w:t>
            </w:r>
            <w:r w:rsidRPr="008A79D8">
              <w:t>о редов</w:t>
            </w:r>
            <w:r w:rsidRPr="008A79D8">
              <w:rPr>
                <w:spacing w:val="-1"/>
              </w:rPr>
              <w:t>н</w:t>
            </w:r>
            <w:r w:rsidRPr="008A79D8">
              <w:t>ој</w:t>
            </w:r>
            <w:r w:rsidRPr="008A79D8">
              <w:rPr>
                <w:spacing w:val="-1"/>
              </w:rPr>
              <w:t xml:space="preserve"> к</w:t>
            </w:r>
            <w:r w:rsidRPr="008A79D8">
              <w:t>о</w:t>
            </w:r>
            <w:r w:rsidRPr="008A79D8">
              <w:rPr>
                <w:spacing w:val="-1"/>
              </w:rPr>
              <w:t>нт</w:t>
            </w:r>
            <w:r w:rsidRPr="008A79D8">
              <w:t xml:space="preserve">роли </w:t>
            </w:r>
            <w:r w:rsidRPr="008A79D8">
              <w:rPr>
                <w:spacing w:val="-1"/>
              </w:rPr>
              <w:t>п</w:t>
            </w:r>
            <w:r w:rsidRPr="008A79D8">
              <w:t>ро</w:t>
            </w:r>
            <w:r w:rsidRPr="008A79D8">
              <w:rPr>
                <w:spacing w:val="-1"/>
              </w:rPr>
              <w:t>ти</w:t>
            </w:r>
            <w:r w:rsidRPr="008A79D8">
              <w:t>в</w:t>
            </w:r>
            <w:r w:rsidRPr="008A79D8">
              <w:rPr>
                <w:spacing w:val="-1"/>
              </w:rPr>
              <w:t>п</w:t>
            </w:r>
            <w:r w:rsidRPr="008A79D8">
              <w:t>ожар</w:t>
            </w:r>
            <w:r w:rsidRPr="008A79D8">
              <w:rPr>
                <w:spacing w:val="-1"/>
              </w:rPr>
              <w:t>ни</w:t>
            </w:r>
            <w:r w:rsidRPr="008A79D8">
              <w:t>х а</w:t>
            </w:r>
            <w:r w:rsidRPr="008A79D8">
              <w:rPr>
                <w:spacing w:val="-1"/>
              </w:rPr>
              <w:t>п</w:t>
            </w:r>
            <w:r w:rsidRPr="008A79D8">
              <w:t>ара</w:t>
            </w:r>
            <w:r w:rsidRPr="008A79D8">
              <w:rPr>
                <w:spacing w:val="-1"/>
              </w:rPr>
              <w:t>т</w:t>
            </w:r>
            <w:r w:rsidRPr="008A79D8">
              <w:t>а</w:t>
            </w:r>
          </w:p>
        </w:tc>
      </w:tr>
      <w:tr w:rsidR="00B504ED" w:rsidRPr="008A79D8" w14:paraId="6F53F8B7"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66B97FD1" w14:textId="4ACAD1F3" w:rsidR="00B504ED" w:rsidRPr="008A79D8" w:rsidRDefault="00B504ED" w:rsidP="008B41CF">
            <w:pPr>
              <w:rPr>
                <w:sz w:val="20"/>
                <w:szCs w:val="20"/>
              </w:rPr>
            </w:pPr>
            <w:r w:rsidRPr="00657E50">
              <w:t>Обука запослених из прве помоћи</w:t>
            </w:r>
          </w:p>
        </w:tc>
        <w:tc>
          <w:tcPr>
            <w:tcW w:w="2080" w:type="dxa"/>
            <w:tcBorders>
              <w:top w:val="single" w:sz="4" w:space="0" w:color="000000"/>
              <w:left w:val="single" w:sz="4" w:space="0" w:color="000000"/>
              <w:bottom w:val="single" w:sz="4" w:space="0" w:color="000000"/>
              <w:right w:val="single" w:sz="4" w:space="0" w:color="000000"/>
            </w:tcBorders>
          </w:tcPr>
          <w:p w14:paraId="756972E1" w14:textId="61E53C0E" w:rsidR="00B504ED" w:rsidRPr="008A79D8" w:rsidRDefault="00B504ED" w:rsidP="008B41CF">
            <w:pPr>
              <w:rPr>
                <w:sz w:val="19"/>
                <w:szCs w:val="19"/>
              </w:rPr>
            </w:pPr>
            <w:r w:rsidRPr="00657E50">
              <w:t>Присуство предавњу, вежбање,</w:t>
            </w:r>
          </w:p>
        </w:tc>
        <w:tc>
          <w:tcPr>
            <w:tcW w:w="2410" w:type="dxa"/>
            <w:tcBorders>
              <w:top w:val="single" w:sz="4" w:space="0" w:color="000000"/>
              <w:left w:val="single" w:sz="4" w:space="0" w:color="000000"/>
              <w:bottom w:val="single" w:sz="4" w:space="0" w:color="000000"/>
              <w:right w:val="single" w:sz="4" w:space="0" w:color="000000"/>
            </w:tcBorders>
          </w:tcPr>
          <w:p w14:paraId="251259DC" w14:textId="77777777" w:rsidR="00B504ED" w:rsidRDefault="00B504ED" w:rsidP="008B41CF">
            <w:r w:rsidRPr="00657E50">
              <w:t>Усмено излагање , практичне вежбе</w:t>
            </w:r>
          </w:p>
          <w:p w14:paraId="6969088A" w14:textId="5F8319D1" w:rsidR="003C20CF" w:rsidRPr="003C20CF" w:rsidRDefault="003C20CF" w:rsidP="008B41CF">
            <w:pPr>
              <w:rPr>
                <w:lang w:val="sr-Cyrl-RS"/>
              </w:rPr>
            </w:pPr>
            <w:r>
              <w:rPr>
                <w:lang w:val="sr-Cyrl-RS"/>
              </w:rPr>
              <w:t>Овлашћено лице за обуку</w:t>
            </w:r>
          </w:p>
        </w:tc>
        <w:tc>
          <w:tcPr>
            <w:tcW w:w="3072" w:type="dxa"/>
            <w:tcBorders>
              <w:top w:val="single" w:sz="4" w:space="0" w:color="000000"/>
              <w:left w:val="single" w:sz="4" w:space="0" w:color="000000"/>
              <w:bottom w:val="single" w:sz="4" w:space="0" w:color="000000"/>
              <w:right w:val="single" w:sz="4" w:space="0" w:color="000000"/>
            </w:tcBorders>
          </w:tcPr>
          <w:p w14:paraId="7D797810" w14:textId="78FD1C8B" w:rsidR="00B504ED" w:rsidRPr="003C20CF" w:rsidRDefault="00B504ED" w:rsidP="008B41CF">
            <w:pPr>
              <w:rPr>
                <w:sz w:val="20"/>
                <w:szCs w:val="20"/>
                <w:lang w:val="sr-Cyrl-RS"/>
              </w:rPr>
            </w:pPr>
            <w:r w:rsidRPr="00657E50">
              <w:t>Оспособоти одређени број запослених за пружање прве помоћи при повређивању како ученика тако и запослених</w:t>
            </w:r>
            <w:r w:rsidR="003C20CF">
              <w:rPr>
                <w:lang w:val="sr-Cyrl-RS"/>
              </w:rPr>
              <w:t xml:space="preserve"> у складу са законом</w:t>
            </w:r>
          </w:p>
        </w:tc>
        <w:tc>
          <w:tcPr>
            <w:tcW w:w="2482" w:type="dxa"/>
            <w:tcBorders>
              <w:top w:val="single" w:sz="4" w:space="0" w:color="000000"/>
              <w:left w:val="single" w:sz="4" w:space="0" w:color="000000"/>
              <w:bottom w:val="single" w:sz="4" w:space="0" w:color="000000"/>
              <w:right w:val="single" w:sz="4" w:space="0" w:color="000000"/>
            </w:tcBorders>
          </w:tcPr>
          <w:p w14:paraId="37FFE72A" w14:textId="13465ECB" w:rsidR="00B504ED" w:rsidRPr="008A79D8" w:rsidRDefault="00B504ED" w:rsidP="008B41CF">
            <w:pPr>
              <w:rPr>
                <w:sz w:val="20"/>
                <w:szCs w:val="20"/>
              </w:rPr>
            </w:pPr>
            <w:r w:rsidRPr="00657E50">
              <w:t>Обука запослених из прве помоћи</w:t>
            </w:r>
          </w:p>
        </w:tc>
      </w:tr>
      <w:tr w:rsidR="00B504ED" w:rsidRPr="008A79D8" w14:paraId="27736B9C"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1BD860D7" w14:textId="63DB15F4" w:rsidR="00B504ED" w:rsidRPr="00657E50" w:rsidRDefault="00B504ED" w:rsidP="008B41CF">
            <w:r w:rsidRPr="00B11094">
              <w:lastRenderedPageBreak/>
              <w:t>Обука запослених у школској кухињи о правилном и безбедном чишћењу опреме за рад у склду са ХАСАП стандардом</w:t>
            </w:r>
          </w:p>
        </w:tc>
        <w:tc>
          <w:tcPr>
            <w:tcW w:w="2080" w:type="dxa"/>
            <w:tcBorders>
              <w:top w:val="single" w:sz="4" w:space="0" w:color="000000"/>
              <w:left w:val="single" w:sz="4" w:space="0" w:color="000000"/>
              <w:bottom w:val="single" w:sz="4" w:space="0" w:color="000000"/>
              <w:right w:val="single" w:sz="4" w:space="0" w:color="000000"/>
            </w:tcBorders>
          </w:tcPr>
          <w:p w14:paraId="5707E774" w14:textId="66E61BBD" w:rsidR="00B504ED" w:rsidRPr="00657E50" w:rsidRDefault="00B504ED" w:rsidP="008B41CF">
            <w:r w:rsidRPr="00B11094">
              <w:t>Предавања</w:t>
            </w:r>
          </w:p>
        </w:tc>
        <w:tc>
          <w:tcPr>
            <w:tcW w:w="2410" w:type="dxa"/>
            <w:tcBorders>
              <w:top w:val="single" w:sz="4" w:space="0" w:color="000000"/>
              <w:left w:val="single" w:sz="4" w:space="0" w:color="000000"/>
              <w:bottom w:val="single" w:sz="4" w:space="0" w:color="000000"/>
              <w:right w:val="single" w:sz="4" w:space="0" w:color="000000"/>
            </w:tcBorders>
          </w:tcPr>
          <w:p w14:paraId="654734B1" w14:textId="24C3034B" w:rsidR="00B504ED" w:rsidRPr="00657E50" w:rsidRDefault="00B504ED" w:rsidP="008B41CF">
            <w:r w:rsidRPr="00B11094">
              <w:t>Усмено излагање , практичне вежбе</w:t>
            </w:r>
          </w:p>
        </w:tc>
        <w:tc>
          <w:tcPr>
            <w:tcW w:w="3072" w:type="dxa"/>
            <w:tcBorders>
              <w:top w:val="single" w:sz="4" w:space="0" w:color="000000"/>
              <w:left w:val="single" w:sz="4" w:space="0" w:color="000000"/>
              <w:bottom w:val="single" w:sz="4" w:space="0" w:color="000000"/>
              <w:right w:val="single" w:sz="4" w:space="0" w:color="000000"/>
            </w:tcBorders>
          </w:tcPr>
          <w:p w14:paraId="77BD4530" w14:textId="686221B8" w:rsidR="00B504ED" w:rsidRPr="00657E50" w:rsidRDefault="00B504ED" w:rsidP="008B41CF">
            <w:r w:rsidRPr="00B11094">
              <w:t>Оспособоти запослене у школској кухињи да правилно безбедно рукују опремом за рад у склду са ХАСАП стандардом</w:t>
            </w:r>
          </w:p>
        </w:tc>
        <w:tc>
          <w:tcPr>
            <w:tcW w:w="2482" w:type="dxa"/>
            <w:tcBorders>
              <w:top w:val="single" w:sz="4" w:space="0" w:color="000000"/>
              <w:left w:val="single" w:sz="4" w:space="0" w:color="000000"/>
              <w:bottom w:val="single" w:sz="4" w:space="0" w:color="000000"/>
              <w:right w:val="single" w:sz="4" w:space="0" w:color="000000"/>
            </w:tcBorders>
          </w:tcPr>
          <w:p w14:paraId="331428F1" w14:textId="17B48901" w:rsidR="00B504ED" w:rsidRPr="00657E50" w:rsidRDefault="00B504ED" w:rsidP="008B41CF">
            <w:r w:rsidRPr="00B11094">
              <w:t>Обука запослених у школској кухињи о правилном и безбедном чишћењу опреме за рад у склду са ХАСАП стандардом</w:t>
            </w:r>
          </w:p>
        </w:tc>
      </w:tr>
      <w:tr w:rsidR="00B504ED" w:rsidRPr="008A79D8" w14:paraId="1EE0FEA4"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241A9FD9" w14:textId="6918C0D0" w:rsidR="00B504ED" w:rsidRPr="00B11094" w:rsidRDefault="00B504ED" w:rsidP="008B41CF">
            <w:r w:rsidRPr="004F6B62">
              <w:t>Процедуре понашања професора физичког при повређивању ученика на вежбама, такмичењима , при изазивању нереда на утакмицама које организује школа</w:t>
            </w:r>
          </w:p>
        </w:tc>
        <w:tc>
          <w:tcPr>
            <w:tcW w:w="2080" w:type="dxa"/>
            <w:tcBorders>
              <w:top w:val="single" w:sz="4" w:space="0" w:color="000000"/>
              <w:left w:val="single" w:sz="4" w:space="0" w:color="000000"/>
              <w:bottom w:val="single" w:sz="4" w:space="0" w:color="000000"/>
              <w:right w:val="single" w:sz="4" w:space="0" w:color="000000"/>
            </w:tcBorders>
          </w:tcPr>
          <w:p w14:paraId="2C73055A" w14:textId="75A9D163" w:rsidR="00B504ED" w:rsidRPr="00B11094" w:rsidRDefault="00B504ED" w:rsidP="008B41CF">
            <w:r w:rsidRPr="004F6B62">
              <w:t>Састанак, обука, предавање</w:t>
            </w:r>
          </w:p>
        </w:tc>
        <w:tc>
          <w:tcPr>
            <w:tcW w:w="2410" w:type="dxa"/>
            <w:tcBorders>
              <w:top w:val="single" w:sz="4" w:space="0" w:color="000000"/>
              <w:left w:val="single" w:sz="4" w:space="0" w:color="000000"/>
              <w:bottom w:val="single" w:sz="4" w:space="0" w:color="000000"/>
              <w:right w:val="single" w:sz="4" w:space="0" w:color="000000"/>
            </w:tcBorders>
          </w:tcPr>
          <w:p w14:paraId="1203CACD" w14:textId="77777777" w:rsidR="00B504ED" w:rsidRDefault="00B504ED" w:rsidP="008B41CF">
            <w:r w:rsidRPr="004F6B62">
              <w:t>Усмено излагање , израда ходограма, практичне вежбе</w:t>
            </w:r>
          </w:p>
          <w:p w14:paraId="11E0C15E" w14:textId="77777777" w:rsidR="00B504ED" w:rsidRDefault="00B504ED" w:rsidP="008B41CF"/>
          <w:p w14:paraId="666505E1" w14:textId="77777777" w:rsidR="00B504ED" w:rsidRDefault="00B504ED" w:rsidP="008B41CF"/>
          <w:p w14:paraId="53A1060A" w14:textId="7666F229" w:rsidR="00B504ED" w:rsidRPr="00B11094" w:rsidRDefault="00B504ED" w:rsidP="008B41CF"/>
        </w:tc>
        <w:tc>
          <w:tcPr>
            <w:tcW w:w="3072" w:type="dxa"/>
            <w:tcBorders>
              <w:top w:val="single" w:sz="4" w:space="0" w:color="000000"/>
              <w:left w:val="single" w:sz="4" w:space="0" w:color="000000"/>
              <w:bottom w:val="single" w:sz="4" w:space="0" w:color="000000"/>
              <w:right w:val="single" w:sz="4" w:space="0" w:color="000000"/>
            </w:tcBorders>
          </w:tcPr>
          <w:p w14:paraId="63719E40" w14:textId="45B8C467" w:rsidR="00B504ED" w:rsidRPr="00B11094" w:rsidRDefault="00B504ED" w:rsidP="008B41CF">
            <w:r w:rsidRPr="004F6B62">
              <w:t xml:space="preserve">Утврђивање процедура понашања професора физичког при повређивању ученика на вежбама, такмичењима , при изазивању нереда на утакмицама које организује школа </w:t>
            </w:r>
          </w:p>
        </w:tc>
        <w:tc>
          <w:tcPr>
            <w:tcW w:w="2482" w:type="dxa"/>
            <w:tcBorders>
              <w:top w:val="single" w:sz="4" w:space="0" w:color="000000"/>
              <w:left w:val="single" w:sz="4" w:space="0" w:color="000000"/>
              <w:bottom w:val="single" w:sz="4" w:space="0" w:color="000000"/>
              <w:right w:val="single" w:sz="4" w:space="0" w:color="000000"/>
            </w:tcBorders>
          </w:tcPr>
          <w:p w14:paraId="55AD0B95" w14:textId="77777777" w:rsidR="00B504ED" w:rsidRDefault="00B504ED" w:rsidP="008B41CF">
            <w:r w:rsidRPr="004F6B62">
              <w:t>Процедуре понашања професора физичког при повређивању ученика на вежбама, такмичењима , при изазивању нереда на утакмицама које организује школа</w:t>
            </w:r>
          </w:p>
          <w:p w14:paraId="6BB50B7A" w14:textId="77777777" w:rsidR="003C20CF" w:rsidRDefault="003C20CF" w:rsidP="008B41CF"/>
          <w:p w14:paraId="08339FB6" w14:textId="77777777" w:rsidR="003C20CF" w:rsidRDefault="003C20CF" w:rsidP="008B41CF"/>
          <w:p w14:paraId="18D0D751" w14:textId="5EE73B1D" w:rsidR="003C20CF" w:rsidRPr="00B11094" w:rsidRDefault="003C20CF" w:rsidP="008B41CF"/>
        </w:tc>
      </w:tr>
      <w:tr w:rsidR="00B504ED" w:rsidRPr="008A79D8" w14:paraId="62980F45"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58147AD2" w14:textId="5C111724" w:rsidR="00B504ED" w:rsidRPr="004F6B62" w:rsidRDefault="00B504ED" w:rsidP="008B41CF">
            <w:r w:rsidRPr="00976282">
              <w:t>Управљање отпадом и смећем</w:t>
            </w:r>
          </w:p>
        </w:tc>
        <w:tc>
          <w:tcPr>
            <w:tcW w:w="2080" w:type="dxa"/>
            <w:tcBorders>
              <w:top w:val="single" w:sz="4" w:space="0" w:color="000000"/>
              <w:left w:val="single" w:sz="4" w:space="0" w:color="000000"/>
              <w:bottom w:val="single" w:sz="4" w:space="0" w:color="000000"/>
              <w:right w:val="single" w:sz="4" w:space="0" w:color="000000"/>
            </w:tcBorders>
          </w:tcPr>
          <w:p w14:paraId="24B8B211" w14:textId="16B1B797" w:rsidR="00B504ED" w:rsidRPr="004F6B62" w:rsidRDefault="00B504ED" w:rsidP="008B41CF">
            <w:r w:rsidRPr="00976282">
              <w:t>Предавања</w:t>
            </w:r>
          </w:p>
        </w:tc>
        <w:tc>
          <w:tcPr>
            <w:tcW w:w="2410" w:type="dxa"/>
            <w:tcBorders>
              <w:top w:val="single" w:sz="4" w:space="0" w:color="000000"/>
              <w:left w:val="single" w:sz="4" w:space="0" w:color="000000"/>
              <w:bottom w:val="single" w:sz="4" w:space="0" w:color="000000"/>
              <w:right w:val="single" w:sz="4" w:space="0" w:color="000000"/>
            </w:tcBorders>
          </w:tcPr>
          <w:p w14:paraId="5C93FF9B" w14:textId="3ADCEAD5" w:rsidR="00B504ED" w:rsidRPr="004F6B62" w:rsidRDefault="00B504ED" w:rsidP="008B41CF">
            <w:r w:rsidRPr="00976282">
              <w:t>Усмено излагање, презентација</w:t>
            </w:r>
          </w:p>
        </w:tc>
        <w:tc>
          <w:tcPr>
            <w:tcW w:w="3072" w:type="dxa"/>
            <w:tcBorders>
              <w:top w:val="single" w:sz="4" w:space="0" w:color="000000"/>
              <w:left w:val="single" w:sz="4" w:space="0" w:color="000000"/>
              <w:bottom w:val="single" w:sz="4" w:space="0" w:color="000000"/>
              <w:right w:val="single" w:sz="4" w:space="0" w:color="000000"/>
            </w:tcBorders>
          </w:tcPr>
          <w:p w14:paraId="34C1B773" w14:textId="4829B217" w:rsidR="00B504ED" w:rsidRPr="004F6B62" w:rsidRDefault="00B504ED" w:rsidP="008B41CF">
            <w:r w:rsidRPr="00976282">
              <w:t>Оспособоти помоћно особље за правилнои безбедно по здравље одлагање отпадом и смећем</w:t>
            </w:r>
          </w:p>
        </w:tc>
        <w:tc>
          <w:tcPr>
            <w:tcW w:w="2482" w:type="dxa"/>
            <w:tcBorders>
              <w:top w:val="single" w:sz="4" w:space="0" w:color="000000"/>
              <w:left w:val="single" w:sz="4" w:space="0" w:color="000000"/>
              <w:bottom w:val="single" w:sz="4" w:space="0" w:color="000000"/>
              <w:right w:val="single" w:sz="4" w:space="0" w:color="000000"/>
            </w:tcBorders>
          </w:tcPr>
          <w:p w14:paraId="06A77DF7" w14:textId="02A1E57D" w:rsidR="00B504ED" w:rsidRPr="004F6B62" w:rsidRDefault="00B504ED" w:rsidP="008B41CF">
            <w:r w:rsidRPr="00976282">
              <w:t>Управљање отпадом и смећем</w:t>
            </w:r>
          </w:p>
        </w:tc>
      </w:tr>
      <w:tr w:rsidR="003C20CF" w:rsidRPr="008A79D8" w14:paraId="550E86F4"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11C18085" w14:textId="7C1C507A" w:rsidR="003C20CF" w:rsidRPr="00976282" w:rsidRDefault="003C20CF" w:rsidP="008B41CF">
            <w:r w:rsidRPr="001B6795">
              <w:t>Обука помоћног особља о правилном и безбедном коришћењу средстава за хигијену</w:t>
            </w:r>
          </w:p>
        </w:tc>
        <w:tc>
          <w:tcPr>
            <w:tcW w:w="2080" w:type="dxa"/>
            <w:tcBorders>
              <w:top w:val="single" w:sz="4" w:space="0" w:color="000000"/>
              <w:left w:val="single" w:sz="4" w:space="0" w:color="000000"/>
              <w:bottom w:val="single" w:sz="4" w:space="0" w:color="000000"/>
              <w:right w:val="single" w:sz="4" w:space="0" w:color="000000"/>
            </w:tcBorders>
          </w:tcPr>
          <w:p w14:paraId="476C2F81" w14:textId="6548615D" w:rsidR="003C20CF" w:rsidRPr="00976282" w:rsidRDefault="003C20CF" w:rsidP="008B41CF">
            <w:r w:rsidRPr="001B6795">
              <w:t>Предавања</w:t>
            </w:r>
          </w:p>
        </w:tc>
        <w:tc>
          <w:tcPr>
            <w:tcW w:w="2410" w:type="dxa"/>
            <w:tcBorders>
              <w:top w:val="single" w:sz="4" w:space="0" w:color="000000"/>
              <w:left w:val="single" w:sz="4" w:space="0" w:color="000000"/>
              <w:bottom w:val="single" w:sz="4" w:space="0" w:color="000000"/>
              <w:right w:val="single" w:sz="4" w:space="0" w:color="000000"/>
            </w:tcBorders>
          </w:tcPr>
          <w:p w14:paraId="1C6742C1" w14:textId="24CC0F2B" w:rsidR="003C20CF" w:rsidRPr="00976282" w:rsidRDefault="003C20CF" w:rsidP="008B41CF">
            <w:r w:rsidRPr="001B6795">
              <w:t>Усмено излагање , презентација</w:t>
            </w:r>
          </w:p>
        </w:tc>
        <w:tc>
          <w:tcPr>
            <w:tcW w:w="3072" w:type="dxa"/>
            <w:tcBorders>
              <w:top w:val="single" w:sz="4" w:space="0" w:color="000000"/>
              <w:left w:val="single" w:sz="4" w:space="0" w:color="000000"/>
              <w:bottom w:val="single" w:sz="4" w:space="0" w:color="000000"/>
              <w:right w:val="single" w:sz="4" w:space="0" w:color="000000"/>
            </w:tcBorders>
          </w:tcPr>
          <w:p w14:paraId="4078A641" w14:textId="436EAB0E" w:rsidR="003C20CF" w:rsidRPr="00976282" w:rsidRDefault="003C20CF" w:rsidP="008B41CF">
            <w:r w:rsidRPr="001B6795">
              <w:t>Оспособоти помоћно особље да правилно и безбедном користи средстава за хигијену</w:t>
            </w:r>
          </w:p>
        </w:tc>
        <w:tc>
          <w:tcPr>
            <w:tcW w:w="2482" w:type="dxa"/>
            <w:tcBorders>
              <w:top w:val="single" w:sz="4" w:space="0" w:color="000000"/>
              <w:left w:val="single" w:sz="4" w:space="0" w:color="000000"/>
              <w:bottom w:val="single" w:sz="4" w:space="0" w:color="000000"/>
              <w:right w:val="single" w:sz="4" w:space="0" w:color="000000"/>
            </w:tcBorders>
          </w:tcPr>
          <w:p w14:paraId="6F8ED1AB" w14:textId="07A5080A" w:rsidR="003C20CF" w:rsidRPr="00976282" w:rsidRDefault="003C20CF" w:rsidP="008B41CF">
            <w:r w:rsidRPr="001B6795">
              <w:t>Обука помоћног особља о правилном и безбедном коришћењу средстава за хигијену</w:t>
            </w:r>
          </w:p>
        </w:tc>
      </w:tr>
      <w:tr w:rsidR="003C20CF" w:rsidRPr="008A79D8" w14:paraId="7132FB86" w14:textId="77777777" w:rsidTr="008B41CF">
        <w:trPr>
          <w:cantSplit/>
        </w:trPr>
        <w:tc>
          <w:tcPr>
            <w:tcW w:w="3732" w:type="dxa"/>
            <w:tcBorders>
              <w:top w:val="single" w:sz="4" w:space="0" w:color="000000"/>
              <w:left w:val="single" w:sz="4" w:space="0" w:color="000000"/>
              <w:bottom w:val="single" w:sz="4" w:space="0" w:color="000000"/>
              <w:right w:val="single" w:sz="4" w:space="0" w:color="000000"/>
            </w:tcBorders>
          </w:tcPr>
          <w:p w14:paraId="7390E27E" w14:textId="622FA5D4" w:rsidR="003C20CF" w:rsidRPr="001B6795" w:rsidRDefault="003C20CF" w:rsidP="008B41CF">
            <w:r w:rsidRPr="00376430">
              <w:t>Укључивање родитеља ради елиминисања могућег злостављања од стране ученика према вршњацима и према запосленима</w:t>
            </w:r>
          </w:p>
        </w:tc>
        <w:tc>
          <w:tcPr>
            <w:tcW w:w="2080" w:type="dxa"/>
            <w:tcBorders>
              <w:top w:val="single" w:sz="4" w:space="0" w:color="000000"/>
              <w:left w:val="single" w:sz="4" w:space="0" w:color="000000"/>
              <w:bottom w:val="single" w:sz="4" w:space="0" w:color="000000"/>
              <w:right w:val="single" w:sz="4" w:space="0" w:color="000000"/>
            </w:tcBorders>
          </w:tcPr>
          <w:p w14:paraId="184DDF81" w14:textId="58F9AFB3" w:rsidR="003C20CF" w:rsidRPr="001B6795" w:rsidRDefault="003C20CF" w:rsidP="008B41CF">
            <w:r w:rsidRPr="00376430">
              <w:t>Састанак са саветом родитеља, родитељски састанци</w:t>
            </w:r>
          </w:p>
        </w:tc>
        <w:tc>
          <w:tcPr>
            <w:tcW w:w="2410" w:type="dxa"/>
            <w:tcBorders>
              <w:top w:val="single" w:sz="4" w:space="0" w:color="000000"/>
              <w:left w:val="single" w:sz="4" w:space="0" w:color="000000"/>
              <w:bottom w:val="single" w:sz="4" w:space="0" w:color="000000"/>
              <w:right w:val="single" w:sz="4" w:space="0" w:color="000000"/>
            </w:tcBorders>
          </w:tcPr>
          <w:p w14:paraId="7E8428B5" w14:textId="7DD63F43" w:rsidR="003C20CF" w:rsidRPr="001B6795" w:rsidRDefault="003C20CF" w:rsidP="008B41CF">
            <w:r w:rsidRPr="00376430">
              <w:t>Усмено излагање</w:t>
            </w:r>
          </w:p>
        </w:tc>
        <w:tc>
          <w:tcPr>
            <w:tcW w:w="3072" w:type="dxa"/>
            <w:tcBorders>
              <w:top w:val="single" w:sz="4" w:space="0" w:color="000000"/>
              <w:left w:val="single" w:sz="4" w:space="0" w:color="000000"/>
              <w:bottom w:val="single" w:sz="4" w:space="0" w:color="000000"/>
              <w:right w:val="single" w:sz="4" w:space="0" w:color="000000"/>
            </w:tcBorders>
          </w:tcPr>
          <w:p w14:paraId="2F1AA795" w14:textId="1F45FA5B" w:rsidR="003C20CF" w:rsidRPr="001B6795" w:rsidRDefault="003C20CF" w:rsidP="008B41CF">
            <w:r w:rsidRPr="00376430">
              <w:t>Елиминисање могућег злостављања од стране ученика према вршњацима и према запосленима, избећи ризичне ситуације, оснажити ученике и запослене за мирно решавање конфликата</w:t>
            </w:r>
          </w:p>
        </w:tc>
        <w:tc>
          <w:tcPr>
            <w:tcW w:w="2482" w:type="dxa"/>
            <w:tcBorders>
              <w:top w:val="single" w:sz="4" w:space="0" w:color="000000"/>
              <w:left w:val="single" w:sz="4" w:space="0" w:color="000000"/>
              <w:bottom w:val="single" w:sz="4" w:space="0" w:color="000000"/>
              <w:right w:val="single" w:sz="4" w:space="0" w:color="000000"/>
            </w:tcBorders>
          </w:tcPr>
          <w:p w14:paraId="2C9BD479" w14:textId="5AA24934" w:rsidR="003C20CF" w:rsidRPr="001B6795" w:rsidRDefault="003C20CF" w:rsidP="008B41CF">
            <w:r w:rsidRPr="00376430">
              <w:t>Укључивање родитеља ради елиминисања могућег злостављања од стране ученика према вршњацима и према запосленима</w:t>
            </w:r>
          </w:p>
        </w:tc>
      </w:tr>
    </w:tbl>
    <w:p w14:paraId="4FA6D98F" w14:textId="0BF3C384" w:rsidR="00F106F3" w:rsidRPr="00CB1B74" w:rsidRDefault="00F106F3" w:rsidP="000C2753">
      <w:pPr>
        <w:pStyle w:val="Podnaslov"/>
        <w:sectPr w:rsidR="00F106F3" w:rsidRPr="00CB1B74" w:rsidSect="00CA5BB2">
          <w:headerReference w:type="even" r:id="rId13"/>
          <w:headerReference w:type="default" r:id="rId14"/>
          <w:headerReference w:type="first" r:id="rId15"/>
          <w:pgSz w:w="16840" w:h="11907" w:orient="landscape" w:code="9"/>
          <w:pgMar w:top="1134" w:right="1134" w:bottom="851" w:left="1021" w:header="284" w:footer="284" w:gutter="0"/>
          <w:cols w:space="708"/>
          <w:docGrid w:linePitch="360"/>
        </w:sectPr>
      </w:pPr>
    </w:p>
    <w:p w14:paraId="632CD403" w14:textId="4B6F66AE" w:rsidR="008A79D8" w:rsidRPr="006F2AD9" w:rsidRDefault="00F106F3" w:rsidP="00822A1C">
      <w:pPr>
        <w:widowControl w:val="0"/>
        <w:spacing w:after="120" w:line="250" w:lineRule="exact"/>
        <w:jc w:val="both"/>
        <w:rPr>
          <w:rFonts w:ascii="Microsoft Sans Serif" w:eastAsia="Microsoft Sans Serif" w:hAnsi="Microsoft Sans Serif" w:cs="Microsoft Sans Serif"/>
          <w:color w:val="000000"/>
          <w:sz w:val="2"/>
          <w:szCs w:val="2"/>
        </w:rPr>
      </w:pPr>
      <w:r w:rsidRPr="00842EC1">
        <w:rPr>
          <w:bCs/>
          <w:color w:val="000000"/>
        </w:rPr>
        <w:lastRenderedPageBreak/>
        <w:t xml:space="preserve"> </w:t>
      </w:r>
    </w:p>
    <w:p w14:paraId="33CA2C9E" w14:textId="5A2B145D" w:rsidR="00E52CE0" w:rsidRPr="00E52CE0" w:rsidRDefault="00A55401" w:rsidP="00A55401">
      <w:pPr>
        <w:pStyle w:val="Podnaslov"/>
      </w:pPr>
      <w:bookmarkStart w:id="256" w:name="_Toc210852172"/>
      <w:bookmarkStart w:id="257" w:name="_Hlk200028460"/>
      <w:bookmarkStart w:id="258" w:name="_Toc242430393"/>
      <w:r>
        <w:rPr>
          <w:spacing w:val="1"/>
          <w:lang w:val="sr-Cyrl-RS"/>
        </w:rPr>
        <w:t>5</w:t>
      </w:r>
      <w:r w:rsidR="00E52CE0" w:rsidRPr="00E52CE0">
        <w:rPr>
          <w:spacing w:val="1"/>
          <w:lang w:val="sr-Cyrl-RS"/>
        </w:rPr>
        <w:t>.</w:t>
      </w:r>
      <w:r w:rsidR="004844EE">
        <w:rPr>
          <w:spacing w:val="1"/>
        </w:rPr>
        <w:t>3</w:t>
      </w:r>
      <w:r w:rsidR="00D4744A">
        <w:rPr>
          <w:spacing w:val="1"/>
          <w:lang w:val="sr-Cyrl-RS"/>
        </w:rPr>
        <w:t>1</w:t>
      </w:r>
      <w:r>
        <w:rPr>
          <w:spacing w:val="1"/>
          <w:lang w:val="sr-Cyrl-RS"/>
        </w:rPr>
        <w:tab/>
      </w:r>
      <w:r w:rsidR="00E52CE0" w:rsidRPr="00E52CE0">
        <w:rPr>
          <w:spacing w:val="1"/>
        </w:rPr>
        <w:t>П</w:t>
      </w:r>
      <w:r w:rsidR="00E52CE0" w:rsidRPr="00E52CE0">
        <w:t>РОГР</w:t>
      </w:r>
      <w:r w:rsidR="00E52CE0" w:rsidRPr="00E52CE0">
        <w:rPr>
          <w:spacing w:val="-3"/>
        </w:rPr>
        <w:t>А</w:t>
      </w:r>
      <w:r w:rsidR="00E52CE0" w:rsidRPr="00E52CE0">
        <w:t xml:space="preserve">М </w:t>
      </w:r>
      <w:r w:rsidR="00E52CE0" w:rsidRPr="00E52CE0">
        <w:rPr>
          <w:spacing w:val="-2"/>
        </w:rPr>
        <w:t>И</w:t>
      </w:r>
      <w:r w:rsidR="00E52CE0" w:rsidRPr="00E52CE0">
        <w:t>НК</w:t>
      </w:r>
      <w:r w:rsidR="00E52CE0" w:rsidRPr="00E52CE0">
        <w:rPr>
          <w:spacing w:val="1"/>
        </w:rPr>
        <w:t>Л</w:t>
      </w:r>
      <w:r w:rsidR="00E52CE0" w:rsidRPr="00E52CE0">
        <w:rPr>
          <w:spacing w:val="-2"/>
        </w:rPr>
        <w:t>У</w:t>
      </w:r>
      <w:r w:rsidR="00E52CE0" w:rsidRPr="00E52CE0">
        <w:t>ЗИ</w:t>
      </w:r>
      <w:r w:rsidR="00E52CE0" w:rsidRPr="00E52CE0">
        <w:rPr>
          <w:spacing w:val="1"/>
        </w:rPr>
        <w:t>В</w:t>
      </w:r>
      <w:r w:rsidR="00E52CE0" w:rsidRPr="00E52CE0">
        <w:rPr>
          <w:spacing w:val="-2"/>
        </w:rPr>
        <w:t>Н</w:t>
      </w:r>
      <w:r w:rsidR="00E52CE0" w:rsidRPr="00E52CE0">
        <w:t xml:space="preserve">ОГ </w:t>
      </w:r>
      <w:r w:rsidR="00E52CE0" w:rsidRPr="00E52CE0">
        <w:rPr>
          <w:spacing w:val="-2"/>
        </w:rPr>
        <w:t>О</w:t>
      </w:r>
      <w:r w:rsidR="00E52CE0" w:rsidRPr="00E52CE0">
        <w:t>БРАЗОВАЊА</w:t>
      </w:r>
      <w:bookmarkEnd w:id="256"/>
      <w:bookmarkEnd w:id="258"/>
    </w:p>
    <w:p w14:paraId="6E1E7E71" w14:textId="77777777" w:rsidR="00E52CE0" w:rsidRPr="00E52CE0" w:rsidRDefault="00E52CE0" w:rsidP="00E52CE0">
      <w:pPr>
        <w:spacing w:before="3" w:line="120" w:lineRule="exact"/>
        <w:rPr>
          <w:color w:val="4472C4" w:themeColor="accent1"/>
          <w:sz w:val="12"/>
          <w:szCs w:val="12"/>
        </w:rPr>
      </w:pPr>
    </w:p>
    <w:bookmarkEnd w:id="257"/>
    <w:p w14:paraId="22E5951C" w14:textId="77777777" w:rsidR="00E52CE0" w:rsidRPr="00A42B46" w:rsidRDefault="00E52CE0" w:rsidP="00E52CE0">
      <w:pPr>
        <w:spacing w:line="200" w:lineRule="exact"/>
        <w:rPr>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20"/>
        <w:gridCol w:w="924"/>
        <w:gridCol w:w="20"/>
        <w:gridCol w:w="3114"/>
        <w:gridCol w:w="20"/>
        <w:gridCol w:w="2949"/>
        <w:gridCol w:w="20"/>
        <w:gridCol w:w="1812"/>
        <w:gridCol w:w="20"/>
        <w:gridCol w:w="2159"/>
        <w:gridCol w:w="20"/>
        <w:gridCol w:w="3081"/>
        <w:gridCol w:w="20"/>
      </w:tblGrid>
      <w:tr w:rsidR="00E52CE0" w:rsidRPr="00A42B46" w14:paraId="24C29ADA" w14:textId="77777777" w:rsidTr="002218A2">
        <w:trPr>
          <w:gridBefore w:val="1"/>
          <w:wBefore w:w="20" w:type="dxa"/>
          <w:trHeight w:hRule="exact" w:val="768"/>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5C9627EA" w14:textId="77777777" w:rsidR="00E52CE0" w:rsidRPr="00A42B46" w:rsidRDefault="00E52CE0" w:rsidP="002218A2">
            <w:pPr>
              <w:spacing w:before="1" w:line="140" w:lineRule="exact"/>
              <w:rPr>
                <w:sz w:val="14"/>
                <w:szCs w:val="14"/>
                <w:lang w:val="sr-Latn-RS"/>
              </w:rPr>
            </w:pPr>
          </w:p>
          <w:p w14:paraId="0786268F" w14:textId="77777777" w:rsidR="00E52CE0" w:rsidRPr="00A42B46" w:rsidRDefault="00E52CE0" w:rsidP="002218A2">
            <w:pPr>
              <w:spacing w:line="256" w:lineRule="auto"/>
              <w:ind w:left="205" w:right="77" w:hanging="96"/>
              <w:rPr>
                <w:sz w:val="20"/>
                <w:szCs w:val="20"/>
                <w:lang w:val="sr-Latn-RS"/>
              </w:rPr>
            </w:pPr>
            <w:r w:rsidRPr="00A42B46">
              <w:rPr>
                <w:b/>
                <w:sz w:val="20"/>
                <w:szCs w:val="20"/>
                <w:lang w:val="sr-Latn-RS"/>
              </w:rPr>
              <w:t>Р</w:t>
            </w:r>
            <w:r w:rsidRPr="00A42B46">
              <w:rPr>
                <w:b/>
                <w:spacing w:val="-1"/>
                <w:sz w:val="20"/>
                <w:szCs w:val="20"/>
                <w:lang w:val="sr-Latn-RS"/>
              </w:rPr>
              <w:t>Е</w:t>
            </w:r>
            <w:r w:rsidRPr="00A42B46">
              <w:rPr>
                <w:b/>
                <w:sz w:val="20"/>
                <w:szCs w:val="20"/>
                <w:lang w:val="sr-Latn-RS"/>
              </w:rPr>
              <w:t>Д</w:t>
            </w:r>
            <w:r w:rsidRPr="00A42B46">
              <w:rPr>
                <w:b/>
                <w:spacing w:val="1"/>
                <w:sz w:val="20"/>
                <w:szCs w:val="20"/>
                <w:lang w:val="sr-Latn-RS"/>
              </w:rPr>
              <w:t>Н</w:t>
            </w:r>
            <w:r w:rsidRPr="00A42B46">
              <w:rPr>
                <w:b/>
                <w:sz w:val="20"/>
                <w:szCs w:val="20"/>
                <w:lang w:val="sr-Latn-RS"/>
              </w:rPr>
              <w:t>И Б</w:t>
            </w:r>
            <w:r w:rsidRPr="00A42B46">
              <w:rPr>
                <w:b/>
                <w:spacing w:val="1"/>
                <w:sz w:val="20"/>
                <w:szCs w:val="20"/>
                <w:lang w:val="sr-Latn-RS"/>
              </w:rPr>
              <w:t>РО</w:t>
            </w:r>
            <w:r w:rsidRPr="00A42B46">
              <w:rPr>
                <w:b/>
                <w:sz w:val="20"/>
                <w:szCs w:val="20"/>
                <w:lang w:val="sr-Latn-RS"/>
              </w:rPr>
              <w:t>Ј</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tcPr>
          <w:p w14:paraId="4081FAAA" w14:textId="77777777" w:rsidR="00E52CE0" w:rsidRPr="00A42B46" w:rsidRDefault="00E52CE0" w:rsidP="002218A2">
            <w:pPr>
              <w:spacing w:before="1" w:line="140" w:lineRule="exact"/>
              <w:rPr>
                <w:sz w:val="14"/>
                <w:szCs w:val="14"/>
                <w:lang w:val="sr-Latn-RS"/>
              </w:rPr>
            </w:pPr>
          </w:p>
          <w:p w14:paraId="557A26DF" w14:textId="77777777" w:rsidR="00E52CE0" w:rsidRPr="00A42B46" w:rsidRDefault="00E52CE0" w:rsidP="002218A2">
            <w:pPr>
              <w:spacing w:line="256" w:lineRule="auto"/>
              <w:ind w:left="906" w:right="874" w:firstLine="127"/>
              <w:rPr>
                <w:sz w:val="20"/>
                <w:szCs w:val="20"/>
                <w:lang w:val="sr-Latn-RS"/>
              </w:rPr>
            </w:pPr>
            <w:r w:rsidRPr="00A42B46">
              <w:rPr>
                <w:b/>
                <w:sz w:val="20"/>
                <w:szCs w:val="20"/>
                <w:lang w:val="sr-Latn-RS"/>
              </w:rPr>
              <w:t>САД</w:t>
            </w:r>
            <w:r w:rsidRPr="00A42B46">
              <w:rPr>
                <w:b/>
                <w:spacing w:val="3"/>
                <w:sz w:val="20"/>
                <w:szCs w:val="20"/>
                <w:lang w:val="sr-Latn-RS"/>
              </w:rPr>
              <w:t>Р</w:t>
            </w:r>
            <w:r w:rsidRPr="00A42B46">
              <w:rPr>
                <w:b/>
                <w:spacing w:val="-3"/>
                <w:sz w:val="20"/>
                <w:szCs w:val="20"/>
                <w:lang w:val="sr-Latn-RS"/>
              </w:rPr>
              <w:t>Ж</w:t>
            </w:r>
            <w:r w:rsidRPr="00A42B46">
              <w:rPr>
                <w:b/>
                <w:sz w:val="20"/>
                <w:szCs w:val="20"/>
                <w:lang w:val="sr-Latn-RS"/>
              </w:rPr>
              <w:t>А</w:t>
            </w:r>
            <w:r w:rsidRPr="00A42B46">
              <w:rPr>
                <w:b/>
                <w:spacing w:val="1"/>
                <w:sz w:val="20"/>
                <w:szCs w:val="20"/>
                <w:lang w:val="sr-Latn-RS"/>
              </w:rPr>
              <w:t>Ј</w:t>
            </w:r>
            <w:r w:rsidRPr="00A42B46">
              <w:rPr>
                <w:b/>
                <w:sz w:val="20"/>
                <w:szCs w:val="20"/>
                <w:lang w:val="sr-Latn-RS"/>
              </w:rPr>
              <w:t>/ АК</w:t>
            </w:r>
            <w:r w:rsidRPr="00A42B46">
              <w:rPr>
                <w:b/>
                <w:spacing w:val="-1"/>
                <w:sz w:val="20"/>
                <w:szCs w:val="20"/>
                <w:lang w:val="sr-Latn-RS"/>
              </w:rPr>
              <w:t>Т</w:t>
            </w:r>
            <w:r w:rsidRPr="00A42B46">
              <w:rPr>
                <w:b/>
                <w:spacing w:val="1"/>
                <w:sz w:val="20"/>
                <w:szCs w:val="20"/>
                <w:lang w:val="sr-Latn-RS"/>
              </w:rPr>
              <w:t>ИВНО</w:t>
            </w:r>
            <w:r w:rsidRPr="00A42B46">
              <w:rPr>
                <w:b/>
                <w:sz w:val="20"/>
                <w:szCs w:val="20"/>
                <w:lang w:val="sr-Latn-RS"/>
              </w:rPr>
              <w:t>СТ</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tcPr>
          <w:p w14:paraId="4A320E0E" w14:textId="77777777" w:rsidR="00E52CE0" w:rsidRPr="00A42B46" w:rsidRDefault="00E52CE0" w:rsidP="002218A2">
            <w:pPr>
              <w:spacing w:before="16" w:line="240" w:lineRule="exact"/>
              <w:rPr>
                <w:lang w:val="sr-Latn-RS"/>
              </w:rPr>
            </w:pPr>
          </w:p>
          <w:p w14:paraId="7D520F24" w14:textId="77777777" w:rsidR="00E52CE0" w:rsidRPr="00A42B46" w:rsidRDefault="00E52CE0" w:rsidP="002218A2">
            <w:pPr>
              <w:spacing w:line="256" w:lineRule="auto"/>
              <w:ind w:left="321"/>
              <w:rPr>
                <w:sz w:val="20"/>
                <w:szCs w:val="20"/>
                <w:lang w:val="sr-Latn-RS"/>
              </w:rPr>
            </w:pPr>
            <w:r w:rsidRPr="00A42B46">
              <w:rPr>
                <w:b/>
                <w:spacing w:val="1"/>
                <w:sz w:val="20"/>
                <w:szCs w:val="20"/>
                <w:lang w:val="sr-Latn-RS"/>
              </w:rPr>
              <w:t>Н</w:t>
            </w:r>
            <w:r w:rsidRPr="00A42B46">
              <w:rPr>
                <w:b/>
                <w:sz w:val="20"/>
                <w:szCs w:val="20"/>
                <w:lang w:val="sr-Latn-RS"/>
              </w:rPr>
              <w:t>АЧ</w:t>
            </w:r>
            <w:r w:rsidRPr="00A42B46">
              <w:rPr>
                <w:b/>
                <w:spacing w:val="1"/>
                <w:sz w:val="20"/>
                <w:szCs w:val="20"/>
                <w:lang w:val="sr-Latn-RS"/>
              </w:rPr>
              <w:t>И</w:t>
            </w:r>
            <w:r w:rsidRPr="00A42B46">
              <w:rPr>
                <w:b/>
                <w:sz w:val="20"/>
                <w:szCs w:val="20"/>
                <w:lang w:val="sr-Latn-RS"/>
              </w:rPr>
              <w:t>Н</w:t>
            </w:r>
            <w:r w:rsidRPr="00A42B46">
              <w:rPr>
                <w:b/>
                <w:spacing w:val="-7"/>
                <w:sz w:val="20"/>
                <w:szCs w:val="20"/>
                <w:lang w:val="sr-Latn-RS"/>
              </w:rPr>
              <w:t xml:space="preserve"> </w:t>
            </w:r>
            <w:r w:rsidRPr="00A42B46">
              <w:rPr>
                <w:b/>
                <w:sz w:val="20"/>
                <w:szCs w:val="20"/>
                <w:lang w:val="sr-Latn-RS"/>
              </w:rPr>
              <w:t>Р</w:t>
            </w:r>
            <w:r w:rsidRPr="00A42B46">
              <w:rPr>
                <w:b/>
                <w:spacing w:val="-1"/>
                <w:sz w:val="20"/>
                <w:szCs w:val="20"/>
                <w:lang w:val="sr-Latn-RS"/>
              </w:rPr>
              <w:t>Е</w:t>
            </w:r>
            <w:r w:rsidRPr="00A42B46">
              <w:rPr>
                <w:b/>
                <w:sz w:val="20"/>
                <w:szCs w:val="20"/>
                <w:lang w:val="sr-Latn-RS"/>
              </w:rPr>
              <w:t>АЛ</w:t>
            </w:r>
            <w:r w:rsidRPr="00A42B46">
              <w:rPr>
                <w:b/>
                <w:spacing w:val="1"/>
                <w:sz w:val="20"/>
                <w:szCs w:val="20"/>
                <w:lang w:val="sr-Latn-RS"/>
              </w:rPr>
              <w:t>И</w:t>
            </w:r>
            <w:r w:rsidRPr="00A42B46">
              <w:rPr>
                <w:b/>
                <w:sz w:val="20"/>
                <w:szCs w:val="20"/>
                <w:lang w:val="sr-Latn-RS"/>
              </w:rPr>
              <w:t>ЗА</w:t>
            </w:r>
            <w:r w:rsidRPr="00A42B46">
              <w:rPr>
                <w:b/>
                <w:spacing w:val="1"/>
                <w:sz w:val="20"/>
                <w:szCs w:val="20"/>
                <w:lang w:val="sr-Latn-RS"/>
              </w:rPr>
              <w:t>ЦИЈ</w:t>
            </w:r>
            <w:r w:rsidRPr="00A42B46">
              <w:rPr>
                <w:b/>
                <w:sz w:val="20"/>
                <w:szCs w:val="20"/>
                <w:lang w:val="sr-Latn-RS"/>
              </w:rPr>
              <w:t>Е</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tcPr>
          <w:p w14:paraId="501BD309" w14:textId="77777777" w:rsidR="00E52CE0" w:rsidRPr="00A42B46" w:rsidRDefault="00E52CE0" w:rsidP="002218A2">
            <w:pPr>
              <w:spacing w:before="1" w:line="140" w:lineRule="exact"/>
              <w:rPr>
                <w:sz w:val="14"/>
                <w:szCs w:val="14"/>
                <w:lang w:val="sr-Latn-RS"/>
              </w:rPr>
            </w:pPr>
          </w:p>
          <w:p w14:paraId="567BDCF4" w14:textId="77777777" w:rsidR="00E52CE0" w:rsidRPr="00A42B46" w:rsidRDefault="00E52CE0" w:rsidP="002218A2">
            <w:pPr>
              <w:spacing w:line="256" w:lineRule="auto"/>
              <w:ind w:left="155" w:right="124" w:firstLine="394"/>
              <w:rPr>
                <w:sz w:val="20"/>
                <w:szCs w:val="20"/>
                <w:lang w:val="sr-Latn-RS"/>
              </w:rPr>
            </w:pPr>
            <w:r w:rsidRPr="00A42B46">
              <w:rPr>
                <w:b/>
                <w:spacing w:val="1"/>
                <w:sz w:val="20"/>
                <w:szCs w:val="20"/>
                <w:lang w:val="sr-Latn-RS"/>
              </w:rPr>
              <w:t>В</w:t>
            </w:r>
            <w:r w:rsidRPr="00A42B46">
              <w:rPr>
                <w:b/>
                <w:sz w:val="20"/>
                <w:szCs w:val="20"/>
                <w:lang w:val="sr-Latn-RS"/>
              </w:rPr>
              <w:t>Р</w:t>
            </w:r>
            <w:r w:rsidRPr="00A42B46">
              <w:rPr>
                <w:b/>
                <w:spacing w:val="-1"/>
                <w:sz w:val="20"/>
                <w:szCs w:val="20"/>
                <w:lang w:val="sr-Latn-RS"/>
              </w:rPr>
              <w:t>Е</w:t>
            </w:r>
            <w:r w:rsidRPr="00A42B46">
              <w:rPr>
                <w:b/>
                <w:spacing w:val="4"/>
                <w:sz w:val="20"/>
                <w:szCs w:val="20"/>
                <w:lang w:val="sr-Latn-RS"/>
              </w:rPr>
              <w:t>М</w:t>
            </w:r>
            <w:r w:rsidRPr="00A42B46">
              <w:rPr>
                <w:b/>
                <w:sz w:val="20"/>
                <w:szCs w:val="20"/>
                <w:lang w:val="sr-Latn-RS"/>
              </w:rPr>
              <w:t>Е Р</w:t>
            </w:r>
            <w:r w:rsidRPr="00A42B46">
              <w:rPr>
                <w:b/>
                <w:spacing w:val="-1"/>
                <w:sz w:val="20"/>
                <w:szCs w:val="20"/>
                <w:lang w:val="sr-Latn-RS"/>
              </w:rPr>
              <w:t>Е</w:t>
            </w:r>
            <w:r w:rsidRPr="00A42B46">
              <w:rPr>
                <w:b/>
                <w:sz w:val="20"/>
                <w:szCs w:val="20"/>
                <w:lang w:val="sr-Latn-RS"/>
              </w:rPr>
              <w:t>АЛ</w:t>
            </w:r>
            <w:r w:rsidRPr="00A42B46">
              <w:rPr>
                <w:b/>
                <w:spacing w:val="1"/>
                <w:sz w:val="20"/>
                <w:szCs w:val="20"/>
                <w:lang w:val="sr-Latn-RS"/>
              </w:rPr>
              <w:t>И</w:t>
            </w:r>
            <w:r w:rsidRPr="00A42B46">
              <w:rPr>
                <w:b/>
                <w:sz w:val="20"/>
                <w:szCs w:val="20"/>
                <w:lang w:val="sr-Latn-RS"/>
              </w:rPr>
              <w:t>ЗА</w:t>
            </w:r>
            <w:r w:rsidRPr="00A42B46">
              <w:rPr>
                <w:b/>
                <w:spacing w:val="1"/>
                <w:sz w:val="20"/>
                <w:szCs w:val="20"/>
                <w:lang w:val="sr-Latn-RS"/>
              </w:rPr>
              <w:t>ЦИЈ</w:t>
            </w:r>
            <w:r w:rsidRPr="00A42B46">
              <w:rPr>
                <w:b/>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tcPr>
          <w:p w14:paraId="68D870ED" w14:textId="77777777" w:rsidR="00E52CE0" w:rsidRPr="00A42B46" w:rsidRDefault="00E52CE0" w:rsidP="002218A2">
            <w:pPr>
              <w:spacing w:before="1" w:line="140" w:lineRule="exact"/>
              <w:rPr>
                <w:sz w:val="14"/>
                <w:szCs w:val="14"/>
                <w:lang w:val="sr-Latn-RS"/>
              </w:rPr>
            </w:pPr>
          </w:p>
          <w:p w14:paraId="527130B4" w14:textId="77777777" w:rsidR="00E52CE0" w:rsidRPr="00A42B46" w:rsidRDefault="00E52CE0" w:rsidP="002218A2">
            <w:pPr>
              <w:spacing w:line="256" w:lineRule="auto"/>
              <w:ind w:left="318"/>
              <w:rPr>
                <w:sz w:val="20"/>
                <w:szCs w:val="20"/>
                <w:lang w:val="sr-Latn-RS"/>
              </w:rPr>
            </w:pPr>
            <w:r w:rsidRPr="00A42B46">
              <w:rPr>
                <w:b/>
                <w:sz w:val="20"/>
                <w:szCs w:val="20"/>
                <w:lang w:val="sr-Latn-RS"/>
              </w:rPr>
              <w:t>Р</w:t>
            </w:r>
            <w:r w:rsidRPr="00A42B46">
              <w:rPr>
                <w:b/>
                <w:spacing w:val="-1"/>
                <w:sz w:val="20"/>
                <w:szCs w:val="20"/>
                <w:lang w:val="sr-Latn-RS"/>
              </w:rPr>
              <w:t>Е</w:t>
            </w:r>
            <w:r w:rsidRPr="00A42B46">
              <w:rPr>
                <w:b/>
                <w:sz w:val="20"/>
                <w:szCs w:val="20"/>
                <w:lang w:val="sr-Latn-RS"/>
              </w:rPr>
              <w:t>АЛ</w:t>
            </w:r>
            <w:r w:rsidRPr="00A42B46">
              <w:rPr>
                <w:b/>
                <w:spacing w:val="1"/>
                <w:sz w:val="20"/>
                <w:szCs w:val="20"/>
                <w:lang w:val="sr-Latn-RS"/>
              </w:rPr>
              <w:t>И</w:t>
            </w:r>
            <w:r w:rsidRPr="00A42B46">
              <w:rPr>
                <w:b/>
                <w:sz w:val="20"/>
                <w:szCs w:val="20"/>
                <w:lang w:val="sr-Latn-RS"/>
              </w:rPr>
              <w:t>ЗА</w:t>
            </w:r>
            <w:r w:rsidRPr="00A42B46">
              <w:rPr>
                <w:b/>
                <w:spacing w:val="-1"/>
                <w:sz w:val="20"/>
                <w:szCs w:val="20"/>
                <w:lang w:val="sr-Latn-RS"/>
              </w:rPr>
              <w:t>Т</w:t>
            </w:r>
            <w:r w:rsidRPr="00A42B46">
              <w:rPr>
                <w:b/>
                <w:spacing w:val="1"/>
                <w:sz w:val="20"/>
                <w:szCs w:val="20"/>
                <w:lang w:val="sr-Latn-RS"/>
              </w:rPr>
              <w:t>О</w:t>
            </w:r>
            <w:r w:rsidRPr="00A42B46">
              <w:rPr>
                <w:b/>
                <w:sz w:val="20"/>
                <w:szCs w:val="20"/>
                <w:lang w:val="sr-Latn-RS"/>
              </w:rPr>
              <w:t>РИ</w:t>
            </w:r>
          </w:p>
          <w:p w14:paraId="5B6645DA" w14:textId="77777777" w:rsidR="00E52CE0" w:rsidRPr="00A42B46" w:rsidRDefault="00E52CE0" w:rsidP="002218A2">
            <w:pPr>
              <w:spacing w:line="256" w:lineRule="auto"/>
              <w:ind w:left="393"/>
              <w:rPr>
                <w:sz w:val="20"/>
                <w:szCs w:val="20"/>
                <w:lang w:val="sr-Latn-RS"/>
              </w:rPr>
            </w:pPr>
            <w:r w:rsidRPr="00A42B46">
              <w:rPr>
                <w:b/>
                <w:sz w:val="20"/>
                <w:szCs w:val="20"/>
                <w:lang w:val="sr-Latn-RS"/>
              </w:rPr>
              <w:t>/СА</w:t>
            </w:r>
            <w:r w:rsidRPr="00A42B46">
              <w:rPr>
                <w:b/>
                <w:spacing w:val="1"/>
                <w:sz w:val="20"/>
                <w:szCs w:val="20"/>
                <w:lang w:val="sr-Latn-RS"/>
              </w:rPr>
              <w:t>Р</w:t>
            </w:r>
            <w:r w:rsidRPr="00A42B46">
              <w:rPr>
                <w:b/>
                <w:sz w:val="20"/>
                <w:szCs w:val="20"/>
                <w:lang w:val="sr-Latn-RS"/>
              </w:rPr>
              <w:t>АД</w:t>
            </w:r>
            <w:r w:rsidRPr="00A42B46">
              <w:rPr>
                <w:b/>
                <w:spacing w:val="1"/>
                <w:sz w:val="20"/>
                <w:szCs w:val="20"/>
                <w:lang w:val="sr-Latn-RS"/>
              </w:rPr>
              <w:t>НИЦ</w:t>
            </w:r>
            <w:r w:rsidRPr="00A42B46">
              <w:rPr>
                <w:b/>
                <w:sz w:val="20"/>
                <w:szCs w:val="20"/>
                <w:lang w:val="sr-Latn-RS"/>
              </w:rPr>
              <w:t>И</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tcPr>
          <w:p w14:paraId="7D929B93" w14:textId="77777777" w:rsidR="00E52CE0" w:rsidRPr="00A42B46" w:rsidRDefault="00E52CE0" w:rsidP="002218A2">
            <w:pPr>
              <w:spacing w:before="16" w:line="240" w:lineRule="exact"/>
              <w:rPr>
                <w:lang w:val="sr-Latn-RS"/>
              </w:rPr>
            </w:pPr>
          </w:p>
          <w:p w14:paraId="7C675F5E" w14:textId="77777777" w:rsidR="00E52CE0" w:rsidRPr="00A42B46" w:rsidRDefault="00E52CE0" w:rsidP="002218A2">
            <w:pPr>
              <w:spacing w:line="256" w:lineRule="auto"/>
              <w:ind w:left="1050" w:right="1051"/>
              <w:jc w:val="center"/>
              <w:rPr>
                <w:sz w:val="20"/>
                <w:szCs w:val="20"/>
                <w:lang w:val="sr-Latn-RS"/>
              </w:rPr>
            </w:pPr>
            <w:r w:rsidRPr="00A42B46">
              <w:rPr>
                <w:b/>
                <w:spacing w:val="1"/>
                <w:w w:val="99"/>
                <w:sz w:val="20"/>
                <w:szCs w:val="20"/>
                <w:lang w:val="sr-Latn-RS"/>
              </w:rPr>
              <w:t>И</w:t>
            </w:r>
            <w:r w:rsidRPr="00A42B46">
              <w:rPr>
                <w:b/>
                <w:w w:val="99"/>
                <w:sz w:val="20"/>
                <w:szCs w:val="20"/>
                <w:lang w:val="sr-Latn-RS"/>
              </w:rPr>
              <w:t>СХ</w:t>
            </w:r>
            <w:r w:rsidRPr="00A42B46">
              <w:rPr>
                <w:b/>
                <w:spacing w:val="1"/>
                <w:w w:val="99"/>
                <w:sz w:val="20"/>
                <w:szCs w:val="20"/>
                <w:lang w:val="sr-Latn-RS"/>
              </w:rPr>
              <w:t>О</w:t>
            </w:r>
            <w:r w:rsidRPr="00A42B46">
              <w:rPr>
                <w:b/>
                <w:w w:val="99"/>
                <w:sz w:val="20"/>
                <w:szCs w:val="20"/>
                <w:lang w:val="sr-Latn-RS"/>
              </w:rPr>
              <w:t>ДИ</w:t>
            </w:r>
          </w:p>
        </w:tc>
      </w:tr>
      <w:tr w:rsidR="00E52CE0" w:rsidRPr="00A42B46" w14:paraId="41FD6995" w14:textId="77777777" w:rsidTr="002218A2">
        <w:trPr>
          <w:gridBefore w:val="1"/>
          <w:wBefore w:w="20" w:type="dxa"/>
          <w:trHeight w:hRule="exact" w:val="1820"/>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58BB60DB" w14:textId="77777777" w:rsidR="00E52CE0" w:rsidRPr="00A42B46" w:rsidRDefault="00E52CE0" w:rsidP="002218A2">
            <w:pPr>
              <w:spacing w:before="8" w:line="160" w:lineRule="exact"/>
              <w:rPr>
                <w:sz w:val="17"/>
                <w:szCs w:val="17"/>
                <w:lang w:val="sr-Latn-RS"/>
              </w:rPr>
            </w:pPr>
          </w:p>
          <w:p w14:paraId="277F8C39" w14:textId="77777777" w:rsidR="00E52CE0" w:rsidRPr="00A42B46" w:rsidRDefault="00E52CE0" w:rsidP="002218A2">
            <w:pPr>
              <w:spacing w:line="200" w:lineRule="exact"/>
              <w:rPr>
                <w:sz w:val="20"/>
                <w:szCs w:val="20"/>
                <w:lang w:val="sr-Latn-RS"/>
              </w:rPr>
            </w:pPr>
          </w:p>
          <w:p w14:paraId="6333384D" w14:textId="77777777" w:rsidR="00E52CE0" w:rsidRPr="00A42B46" w:rsidRDefault="00E52CE0" w:rsidP="002218A2">
            <w:pPr>
              <w:spacing w:line="200" w:lineRule="exact"/>
              <w:rPr>
                <w:sz w:val="20"/>
                <w:szCs w:val="20"/>
                <w:lang w:val="sr-Latn-RS"/>
              </w:rPr>
            </w:pPr>
          </w:p>
          <w:p w14:paraId="3F03DAC2" w14:textId="77777777" w:rsidR="00E52CE0" w:rsidRPr="00A42B46" w:rsidRDefault="00E52CE0" w:rsidP="002218A2">
            <w:pPr>
              <w:spacing w:line="200" w:lineRule="exact"/>
              <w:rPr>
                <w:sz w:val="20"/>
                <w:szCs w:val="20"/>
                <w:lang w:val="sr-Latn-RS"/>
              </w:rPr>
            </w:pPr>
          </w:p>
          <w:p w14:paraId="11EC16D3"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1.</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9346808" w14:textId="77777777" w:rsidR="00E52CE0" w:rsidRPr="00A42B46" w:rsidRDefault="00E52CE0" w:rsidP="002218A2">
            <w:pPr>
              <w:spacing w:before="87" w:line="220" w:lineRule="exact"/>
              <w:ind w:left="90" w:right="124"/>
              <w:rPr>
                <w:sz w:val="20"/>
                <w:szCs w:val="20"/>
                <w:lang w:val="sr-Latn-RS"/>
              </w:rPr>
            </w:pPr>
            <w:r w:rsidRPr="00A42B46">
              <w:rPr>
                <w:spacing w:val="-1"/>
                <w:sz w:val="20"/>
                <w:szCs w:val="20"/>
                <w:lang w:val="sr-Latn-RS"/>
              </w:rPr>
              <w:t>К</w:t>
            </w:r>
            <w:r w:rsidRPr="00A42B46">
              <w:rPr>
                <w:spacing w:val="1"/>
                <w:sz w:val="20"/>
                <w:szCs w:val="20"/>
                <w:lang w:val="sr-Latn-RS"/>
              </w:rPr>
              <w:t>о</w:t>
            </w:r>
            <w:r w:rsidRPr="00A42B46">
              <w:rPr>
                <w:spacing w:val="-1"/>
                <w:sz w:val="20"/>
                <w:szCs w:val="20"/>
                <w:lang w:val="sr-Latn-RS"/>
              </w:rPr>
              <w:t>н</w:t>
            </w:r>
            <w:r w:rsidRPr="00A42B46">
              <w:rPr>
                <w:sz w:val="20"/>
                <w:szCs w:val="20"/>
                <w:lang w:val="sr-Latn-RS"/>
              </w:rPr>
              <w:t>с</w:t>
            </w:r>
            <w:r w:rsidRPr="00A42B46">
              <w:rPr>
                <w:spacing w:val="2"/>
                <w:sz w:val="20"/>
                <w:szCs w:val="20"/>
                <w:lang w:val="sr-Latn-RS"/>
              </w:rPr>
              <w:t>т</w:t>
            </w:r>
            <w:r w:rsidRPr="00A42B46">
              <w:rPr>
                <w:spacing w:val="-1"/>
                <w:sz w:val="20"/>
                <w:szCs w:val="20"/>
                <w:lang w:val="sr-Latn-RS"/>
              </w:rPr>
              <w:t>и</w:t>
            </w:r>
            <w:r w:rsidRPr="00A42B46">
              <w:rPr>
                <w:spacing w:val="2"/>
                <w:sz w:val="20"/>
                <w:szCs w:val="20"/>
                <w:lang w:val="sr-Latn-RS"/>
              </w:rPr>
              <w:t>т</w:t>
            </w:r>
            <w:r w:rsidRPr="00A42B46">
              <w:rPr>
                <w:spacing w:val="-1"/>
                <w:sz w:val="20"/>
                <w:szCs w:val="20"/>
                <w:lang w:val="sr-Latn-RS"/>
              </w:rPr>
              <w:t>у</w:t>
            </w:r>
            <w:r w:rsidRPr="00A42B46">
              <w:rPr>
                <w:spacing w:val="1"/>
                <w:sz w:val="20"/>
                <w:szCs w:val="20"/>
                <w:lang w:val="sr-Latn-RS"/>
              </w:rPr>
              <w:t>и</w:t>
            </w:r>
            <w:r w:rsidRPr="00A42B46">
              <w:rPr>
                <w:sz w:val="20"/>
                <w:szCs w:val="20"/>
                <w:lang w:val="sr-Latn-RS"/>
              </w:rPr>
              <w:t>с</w:t>
            </w:r>
            <w:r w:rsidRPr="00A42B46">
              <w:rPr>
                <w:spacing w:val="1"/>
                <w:sz w:val="20"/>
                <w:szCs w:val="20"/>
                <w:lang w:val="sr-Latn-RS"/>
              </w:rPr>
              <w:t>а</w:t>
            </w:r>
            <w:r w:rsidRPr="00A42B46">
              <w:rPr>
                <w:sz w:val="20"/>
                <w:szCs w:val="20"/>
                <w:lang w:val="sr-Latn-RS"/>
              </w:rPr>
              <w:t>ње</w:t>
            </w:r>
            <w:r w:rsidRPr="00A42B46">
              <w:rPr>
                <w:spacing w:val="-12"/>
                <w:sz w:val="20"/>
                <w:szCs w:val="20"/>
                <w:lang w:val="sr-Latn-RS"/>
              </w:rPr>
              <w:t xml:space="preserve"> </w:t>
            </w:r>
            <w:r w:rsidRPr="00A42B46">
              <w:rPr>
                <w:spacing w:val="1"/>
                <w:sz w:val="20"/>
                <w:szCs w:val="20"/>
                <w:lang w:val="sr-Latn-RS"/>
              </w:rPr>
              <w:t>С</w:t>
            </w:r>
            <w:r w:rsidRPr="00A42B46">
              <w:rPr>
                <w:spacing w:val="-1"/>
                <w:sz w:val="20"/>
                <w:szCs w:val="20"/>
                <w:lang w:val="sr-Latn-RS"/>
              </w:rPr>
              <w:t>т</w:t>
            </w:r>
            <w:r w:rsidRPr="00A42B46">
              <w:rPr>
                <w:spacing w:val="3"/>
                <w:sz w:val="20"/>
                <w:szCs w:val="20"/>
                <w:lang w:val="sr-Latn-RS"/>
              </w:rPr>
              <w:t>р</w:t>
            </w:r>
            <w:r w:rsidRPr="00A42B46">
              <w:rPr>
                <w:spacing w:val="-4"/>
                <w:sz w:val="20"/>
                <w:szCs w:val="20"/>
                <w:lang w:val="sr-Latn-RS"/>
              </w:rPr>
              <w:t>у</w:t>
            </w:r>
            <w:r w:rsidRPr="00A42B46">
              <w:rPr>
                <w:sz w:val="20"/>
                <w:szCs w:val="20"/>
                <w:lang w:val="sr-Latn-RS"/>
              </w:rPr>
              <w:t>ч</w:t>
            </w:r>
            <w:r w:rsidRPr="00A42B46">
              <w:rPr>
                <w:spacing w:val="-1"/>
                <w:sz w:val="20"/>
                <w:szCs w:val="20"/>
                <w:lang w:val="sr-Latn-RS"/>
              </w:rPr>
              <w:t>н</w:t>
            </w:r>
            <w:r w:rsidRPr="00A42B46">
              <w:rPr>
                <w:spacing w:val="1"/>
                <w:sz w:val="20"/>
                <w:szCs w:val="20"/>
                <w:lang w:val="sr-Latn-RS"/>
              </w:rPr>
              <w:t>о</w:t>
            </w:r>
            <w:r w:rsidRPr="00A42B46">
              <w:rPr>
                <w:sz w:val="20"/>
                <w:szCs w:val="20"/>
                <w:lang w:val="sr-Latn-RS"/>
              </w:rPr>
              <w:t>г</w:t>
            </w:r>
            <w:r w:rsidRPr="00A42B46">
              <w:rPr>
                <w:spacing w:val="-5"/>
                <w:sz w:val="20"/>
                <w:szCs w:val="20"/>
                <w:lang w:val="sr-Latn-RS"/>
              </w:rPr>
              <w:t xml:space="preserve"> </w:t>
            </w:r>
            <w:r w:rsidRPr="00A42B46">
              <w:rPr>
                <w:spacing w:val="-1"/>
                <w:sz w:val="20"/>
                <w:szCs w:val="20"/>
                <w:lang w:val="sr-Latn-RS"/>
              </w:rPr>
              <w:t>т</w:t>
            </w:r>
            <w:r w:rsidRPr="00A42B46">
              <w:rPr>
                <w:spacing w:val="1"/>
                <w:sz w:val="20"/>
                <w:szCs w:val="20"/>
                <w:lang w:val="sr-Latn-RS"/>
              </w:rPr>
              <w:t>им</w:t>
            </w:r>
            <w:r w:rsidRPr="00A42B46">
              <w:rPr>
                <w:sz w:val="20"/>
                <w:szCs w:val="20"/>
                <w:lang w:val="sr-Latn-RS"/>
              </w:rPr>
              <w:t>а</w:t>
            </w:r>
            <w:r w:rsidRPr="00A42B46">
              <w:rPr>
                <w:spacing w:val="-3"/>
                <w:sz w:val="20"/>
                <w:szCs w:val="20"/>
                <w:lang w:val="sr-Latn-RS"/>
              </w:rPr>
              <w:t xml:space="preserve"> </w:t>
            </w:r>
            <w:r w:rsidRPr="00A42B46">
              <w:rPr>
                <w:sz w:val="20"/>
                <w:szCs w:val="20"/>
                <w:lang w:val="sr-Latn-RS"/>
              </w:rPr>
              <w:t xml:space="preserve">за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w:t>
            </w:r>
            <w:r w:rsidRPr="00A42B46">
              <w:rPr>
                <w:spacing w:val="2"/>
                <w:sz w:val="20"/>
                <w:szCs w:val="20"/>
                <w:lang w:val="sr-Latn-RS"/>
              </w:rPr>
              <w:t>и</w:t>
            </w:r>
            <w:r w:rsidRPr="00A42B46">
              <w:rPr>
                <w:sz w:val="20"/>
                <w:szCs w:val="20"/>
                <w:lang w:val="sr-Latn-RS"/>
              </w:rPr>
              <w:t>в</w:t>
            </w:r>
            <w:r w:rsidRPr="00A42B46">
              <w:rPr>
                <w:spacing w:val="-1"/>
                <w:sz w:val="20"/>
                <w:szCs w:val="20"/>
                <w:lang w:val="sr-Latn-RS"/>
              </w:rPr>
              <w:t>н</w:t>
            </w:r>
            <w:r w:rsidRPr="00A42B46">
              <w:rPr>
                <w:sz w:val="20"/>
                <w:szCs w:val="20"/>
                <w:lang w:val="sr-Latn-RS"/>
              </w:rPr>
              <w:t>о</w:t>
            </w:r>
            <w:r w:rsidRPr="00A42B46">
              <w:rPr>
                <w:spacing w:val="-9"/>
                <w:sz w:val="20"/>
                <w:szCs w:val="20"/>
                <w:lang w:val="sr-Latn-RS"/>
              </w:rPr>
              <w:t xml:space="preserve"> </w:t>
            </w:r>
            <w:r w:rsidRPr="00A42B46">
              <w:rPr>
                <w:spacing w:val="1"/>
                <w:sz w:val="20"/>
                <w:szCs w:val="20"/>
                <w:lang w:val="sr-Latn-RS"/>
              </w:rPr>
              <w:t>о</w:t>
            </w:r>
            <w:r w:rsidRPr="00A42B46">
              <w:rPr>
                <w:sz w:val="20"/>
                <w:szCs w:val="20"/>
                <w:lang w:val="sr-Latn-RS"/>
              </w:rPr>
              <w:t>бра</w:t>
            </w:r>
            <w:r w:rsidRPr="00A42B46">
              <w:rPr>
                <w:spacing w:val="1"/>
                <w:sz w:val="20"/>
                <w:szCs w:val="20"/>
                <w:lang w:val="sr-Latn-RS"/>
              </w:rPr>
              <w:t>зо</w:t>
            </w:r>
            <w:r w:rsidRPr="00A42B46">
              <w:rPr>
                <w:sz w:val="20"/>
                <w:szCs w:val="20"/>
                <w:lang w:val="sr-Latn-RS"/>
              </w:rPr>
              <w:t>вање,</w:t>
            </w:r>
          </w:p>
          <w:p w14:paraId="5A87CA67" w14:textId="77777777" w:rsidR="00E52CE0" w:rsidRPr="00A42B46" w:rsidRDefault="00E52CE0" w:rsidP="002218A2">
            <w:pPr>
              <w:spacing w:before="1" w:line="220" w:lineRule="exact"/>
              <w:ind w:left="90" w:right="204"/>
              <w:rPr>
                <w:sz w:val="20"/>
                <w:szCs w:val="20"/>
                <w:lang w:val="sr-Latn-RS"/>
              </w:rPr>
            </w:pPr>
            <w:r w:rsidRPr="00A42B46">
              <w:rPr>
                <w:sz w:val="20"/>
                <w:szCs w:val="20"/>
                <w:lang w:val="sr-Latn-RS"/>
              </w:rPr>
              <w:t>Из</w:t>
            </w:r>
            <w:r w:rsidRPr="00A42B46">
              <w:rPr>
                <w:spacing w:val="1"/>
                <w:sz w:val="20"/>
                <w:szCs w:val="20"/>
                <w:lang w:val="sr-Latn-RS"/>
              </w:rPr>
              <w:t>р</w:t>
            </w:r>
            <w:r w:rsidRPr="00A42B46">
              <w:rPr>
                <w:sz w:val="20"/>
                <w:szCs w:val="20"/>
                <w:lang w:val="sr-Latn-RS"/>
              </w:rPr>
              <w:t>ада</w:t>
            </w:r>
            <w:r w:rsidRPr="00A42B46">
              <w:rPr>
                <w:spacing w:val="-6"/>
                <w:sz w:val="20"/>
                <w:szCs w:val="20"/>
                <w:lang w:val="sr-Latn-RS"/>
              </w:rPr>
              <w:t xml:space="preserve"> </w:t>
            </w:r>
            <w:r w:rsidRPr="00A42B46">
              <w:rPr>
                <w:sz w:val="20"/>
                <w:szCs w:val="20"/>
                <w:lang w:val="sr-Latn-RS"/>
              </w:rPr>
              <w:t>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z w:val="20"/>
                <w:szCs w:val="20"/>
                <w:lang w:val="sr-Latn-RS"/>
              </w:rPr>
              <w:t>шњег</w:t>
            </w:r>
            <w:r w:rsidRPr="00A42B46">
              <w:rPr>
                <w:spacing w:val="-6"/>
                <w:sz w:val="20"/>
                <w:szCs w:val="20"/>
                <w:lang w:val="sr-Latn-RS"/>
              </w:rPr>
              <w:t xml:space="preserve"> </w:t>
            </w:r>
            <w:r w:rsidRPr="00A42B46">
              <w:rPr>
                <w:spacing w:val="-1"/>
                <w:sz w:val="20"/>
                <w:szCs w:val="20"/>
                <w:lang w:val="sr-Latn-RS"/>
              </w:rPr>
              <w:t>п</w:t>
            </w:r>
            <w:r w:rsidRPr="00A42B46">
              <w:rPr>
                <w:spacing w:val="1"/>
                <w:sz w:val="20"/>
                <w:szCs w:val="20"/>
                <w:lang w:val="sr-Latn-RS"/>
              </w:rPr>
              <w:t>ро</w:t>
            </w:r>
            <w:r w:rsidRPr="00A42B46">
              <w:rPr>
                <w:sz w:val="20"/>
                <w:szCs w:val="20"/>
                <w:lang w:val="sr-Latn-RS"/>
              </w:rPr>
              <w:t>г</w:t>
            </w:r>
            <w:r w:rsidRPr="00A42B46">
              <w:rPr>
                <w:spacing w:val="1"/>
                <w:sz w:val="20"/>
                <w:szCs w:val="20"/>
                <w:lang w:val="sr-Latn-RS"/>
              </w:rPr>
              <w:t>р</w:t>
            </w:r>
            <w:r w:rsidRPr="00A42B46">
              <w:rPr>
                <w:sz w:val="20"/>
                <w:szCs w:val="20"/>
                <w:lang w:val="sr-Latn-RS"/>
              </w:rPr>
              <w:t>а</w:t>
            </w:r>
            <w:r w:rsidRPr="00A42B46">
              <w:rPr>
                <w:spacing w:val="1"/>
                <w:sz w:val="20"/>
                <w:szCs w:val="20"/>
                <w:lang w:val="sr-Latn-RS"/>
              </w:rPr>
              <w:t>м</w:t>
            </w:r>
            <w:r w:rsidRPr="00A42B46">
              <w:rPr>
                <w:sz w:val="20"/>
                <w:szCs w:val="20"/>
                <w:lang w:val="sr-Latn-RS"/>
              </w:rPr>
              <w:t>а</w:t>
            </w:r>
            <w:r w:rsidRPr="00A42B46">
              <w:rPr>
                <w:spacing w:val="-7"/>
                <w:sz w:val="20"/>
                <w:szCs w:val="20"/>
                <w:lang w:val="sr-Latn-RS"/>
              </w:rPr>
              <w:t xml:space="preserve"> </w:t>
            </w:r>
            <w:r w:rsidRPr="00A42B46">
              <w:rPr>
                <w:spacing w:val="1"/>
                <w:sz w:val="20"/>
                <w:szCs w:val="20"/>
                <w:lang w:val="sr-Latn-RS"/>
              </w:rPr>
              <w:t>р</w:t>
            </w:r>
            <w:r w:rsidRPr="00A42B46">
              <w:rPr>
                <w:sz w:val="20"/>
                <w:szCs w:val="20"/>
                <w:lang w:val="sr-Latn-RS"/>
              </w:rPr>
              <w:t xml:space="preserve">ада </w:t>
            </w:r>
            <w:r w:rsidRPr="00A42B46">
              <w:rPr>
                <w:spacing w:val="-1"/>
                <w:sz w:val="20"/>
                <w:szCs w:val="20"/>
                <w:lang w:val="sr-Latn-RS"/>
              </w:rPr>
              <w:t>Ст</w:t>
            </w:r>
            <w:r w:rsidRPr="00A42B46">
              <w:rPr>
                <w:spacing w:val="3"/>
                <w:sz w:val="20"/>
                <w:szCs w:val="20"/>
                <w:lang w:val="sr-Latn-RS"/>
              </w:rPr>
              <w:t>р</w:t>
            </w:r>
            <w:r w:rsidRPr="00A42B46">
              <w:rPr>
                <w:spacing w:val="-4"/>
                <w:sz w:val="20"/>
                <w:szCs w:val="20"/>
                <w:lang w:val="sr-Latn-RS"/>
              </w:rPr>
              <w:t>у</w:t>
            </w:r>
            <w:r w:rsidRPr="00A42B46">
              <w:rPr>
                <w:spacing w:val="3"/>
                <w:sz w:val="20"/>
                <w:szCs w:val="20"/>
                <w:lang w:val="sr-Latn-RS"/>
              </w:rPr>
              <w:t>ч</w:t>
            </w:r>
            <w:r w:rsidRPr="00A42B46">
              <w:rPr>
                <w:spacing w:val="-1"/>
                <w:sz w:val="20"/>
                <w:szCs w:val="20"/>
                <w:lang w:val="sr-Latn-RS"/>
              </w:rPr>
              <w:t>н</w:t>
            </w:r>
            <w:r w:rsidRPr="00A42B46">
              <w:rPr>
                <w:spacing w:val="1"/>
                <w:sz w:val="20"/>
                <w:szCs w:val="20"/>
                <w:lang w:val="sr-Latn-RS"/>
              </w:rPr>
              <w:t>о</w:t>
            </w:r>
            <w:r w:rsidRPr="00A42B46">
              <w:rPr>
                <w:sz w:val="20"/>
                <w:szCs w:val="20"/>
                <w:lang w:val="sr-Latn-RS"/>
              </w:rPr>
              <w:t>г</w:t>
            </w:r>
            <w:r w:rsidRPr="00A42B46">
              <w:rPr>
                <w:spacing w:val="-8"/>
                <w:sz w:val="20"/>
                <w:szCs w:val="20"/>
                <w:lang w:val="sr-Latn-RS"/>
              </w:rPr>
              <w:t xml:space="preserve"> </w:t>
            </w:r>
            <w:r w:rsidRPr="00A42B46">
              <w:rPr>
                <w:spacing w:val="2"/>
                <w:sz w:val="20"/>
                <w:szCs w:val="20"/>
                <w:lang w:val="sr-Latn-RS"/>
              </w:rPr>
              <w:t>т</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w:t>
            </w:r>
            <w:r w:rsidRPr="00A42B46">
              <w:rPr>
                <w:spacing w:val="1"/>
                <w:sz w:val="20"/>
                <w:szCs w:val="20"/>
                <w:lang w:val="sr-Latn-RS"/>
              </w:rPr>
              <w:t>н</w:t>
            </w:r>
            <w:r w:rsidRPr="00A42B46">
              <w:rPr>
                <w:spacing w:val="-1"/>
                <w:sz w:val="20"/>
                <w:szCs w:val="20"/>
                <w:lang w:val="sr-Latn-RS"/>
              </w:rPr>
              <w:t>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w:t>
            </w:r>
            <w:r w:rsidRPr="00A42B46">
              <w:rPr>
                <w:spacing w:val="2"/>
                <w:sz w:val="20"/>
                <w:szCs w:val="20"/>
                <w:lang w:val="sr-Latn-RS"/>
              </w:rPr>
              <w:t>и</w:t>
            </w:r>
            <w:r w:rsidRPr="00A42B46">
              <w:rPr>
                <w:sz w:val="20"/>
                <w:szCs w:val="20"/>
                <w:lang w:val="sr-Latn-RS"/>
              </w:rPr>
              <w:t>в</w:t>
            </w:r>
            <w:r w:rsidRPr="00A42B46">
              <w:rPr>
                <w:spacing w:val="1"/>
                <w:sz w:val="20"/>
                <w:szCs w:val="20"/>
                <w:lang w:val="sr-Latn-RS"/>
              </w:rPr>
              <w:t>н</w:t>
            </w:r>
            <w:r w:rsidRPr="00A42B46">
              <w:rPr>
                <w:sz w:val="20"/>
                <w:szCs w:val="20"/>
                <w:lang w:val="sr-Latn-RS"/>
              </w:rPr>
              <w:t xml:space="preserve">о </w:t>
            </w:r>
            <w:r w:rsidRPr="00A42B46">
              <w:rPr>
                <w:spacing w:val="1"/>
                <w:sz w:val="20"/>
                <w:szCs w:val="20"/>
                <w:lang w:val="sr-Latn-RS"/>
              </w:rPr>
              <w:t>о</w:t>
            </w:r>
            <w:r w:rsidRPr="00A42B46">
              <w:rPr>
                <w:sz w:val="20"/>
                <w:szCs w:val="20"/>
                <w:lang w:val="sr-Latn-RS"/>
              </w:rPr>
              <w:t>бра</w:t>
            </w:r>
            <w:r w:rsidRPr="00A42B46">
              <w:rPr>
                <w:spacing w:val="1"/>
                <w:sz w:val="20"/>
                <w:szCs w:val="20"/>
                <w:lang w:val="sr-Latn-RS"/>
              </w:rPr>
              <w:t>зо</w:t>
            </w:r>
            <w:r w:rsidRPr="00A42B46">
              <w:rPr>
                <w:sz w:val="20"/>
                <w:szCs w:val="20"/>
                <w:lang w:val="sr-Latn-RS"/>
              </w:rPr>
              <w:t>вање</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66CC6E8" w14:textId="77777777" w:rsidR="00E52CE0" w:rsidRPr="00A42B46" w:rsidRDefault="00E52CE0" w:rsidP="002218A2">
            <w:pPr>
              <w:spacing w:before="83" w:line="256" w:lineRule="auto"/>
              <w:ind w:left="90"/>
              <w:rPr>
                <w:sz w:val="20"/>
                <w:szCs w:val="20"/>
                <w:lang w:val="sr-Latn-RS"/>
              </w:rPr>
            </w:pPr>
            <w:r w:rsidRPr="00A42B46">
              <w:rPr>
                <w:spacing w:val="-1"/>
                <w:sz w:val="20"/>
                <w:szCs w:val="20"/>
                <w:lang w:val="sr-Latn-RS"/>
              </w:rPr>
              <w:t>С</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н</w:t>
            </w:r>
            <w:r w:rsidRPr="00A42B46">
              <w:rPr>
                <w:spacing w:val="1"/>
                <w:sz w:val="20"/>
                <w:szCs w:val="20"/>
                <w:lang w:val="sr-Latn-RS"/>
              </w:rPr>
              <w:t>ц</w:t>
            </w:r>
            <w:r w:rsidRPr="00A42B46">
              <w:rPr>
                <w:sz w:val="20"/>
                <w:szCs w:val="20"/>
                <w:lang w:val="sr-Latn-RS"/>
              </w:rPr>
              <w:t>и</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361784EE" w14:textId="77777777" w:rsidR="00E52CE0" w:rsidRPr="00A42B46" w:rsidRDefault="00E52CE0" w:rsidP="002218A2">
            <w:pPr>
              <w:spacing w:before="83" w:line="256" w:lineRule="auto"/>
              <w:ind w:left="90"/>
              <w:rPr>
                <w:sz w:val="20"/>
                <w:szCs w:val="20"/>
                <w:lang w:val="sr-Latn-RS"/>
              </w:rPr>
            </w:pPr>
            <w:r w:rsidRPr="00A42B46">
              <w:rPr>
                <w:spacing w:val="-1"/>
                <w:sz w:val="20"/>
                <w:szCs w:val="20"/>
                <w:lang w:val="sr-Latn-RS"/>
              </w:rPr>
              <w:t>С</w:t>
            </w:r>
            <w:r w:rsidRPr="00A42B46">
              <w:rPr>
                <w:sz w:val="20"/>
                <w:szCs w:val="20"/>
                <w:lang w:val="sr-Latn-RS"/>
              </w:rPr>
              <w:t>е</w:t>
            </w:r>
            <w:r w:rsidRPr="00A42B46">
              <w:rPr>
                <w:spacing w:val="2"/>
                <w:sz w:val="20"/>
                <w:szCs w:val="20"/>
                <w:lang w:val="sr-Latn-RS"/>
              </w:rPr>
              <w:t>п</w:t>
            </w:r>
            <w:r w:rsidRPr="00A42B46">
              <w:rPr>
                <w:spacing w:val="-1"/>
                <w:sz w:val="20"/>
                <w:szCs w:val="20"/>
                <w:lang w:val="sr-Latn-RS"/>
              </w:rPr>
              <w:t>т</w:t>
            </w:r>
            <w:r w:rsidRPr="00A42B46">
              <w:rPr>
                <w:sz w:val="20"/>
                <w:szCs w:val="20"/>
                <w:lang w:val="sr-Latn-RS"/>
              </w:rPr>
              <w:t>е</w:t>
            </w:r>
            <w:r w:rsidRPr="00A42B46">
              <w:rPr>
                <w:spacing w:val="1"/>
                <w:sz w:val="20"/>
                <w:szCs w:val="20"/>
                <w:lang w:val="sr-Latn-RS"/>
              </w:rPr>
              <w:t>м</w:t>
            </w:r>
            <w:r w:rsidRPr="00A42B46">
              <w:rPr>
                <w:sz w:val="20"/>
                <w:szCs w:val="20"/>
                <w:lang w:val="sr-Latn-RS"/>
              </w:rPr>
              <w:t>бар</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3F535F59" w14:textId="77777777" w:rsidR="00E52CE0" w:rsidRPr="00A42B46" w:rsidRDefault="00E52CE0" w:rsidP="002218A2">
            <w:pPr>
              <w:spacing w:before="83" w:line="256" w:lineRule="auto"/>
              <w:ind w:left="90"/>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z w:val="20"/>
                <w:szCs w:val="20"/>
                <w:lang w:val="sr-Latn-RS"/>
              </w:rPr>
              <w:t>у</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7C7DBEB5" w14:textId="77777777" w:rsidR="00E52CE0" w:rsidRPr="00A42B46" w:rsidRDefault="00E52CE0" w:rsidP="002218A2">
            <w:pPr>
              <w:spacing w:before="83" w:line="256" w:lineRule="auto"/>
              <w:ind w:left="90" w:right="298"/>
              <w:rPr>
                <w:sz w:val="20"/>
                <w:szCs w:val="20"/>
                <w:lang w:val="sr-Latn-RS"/>
              </w:rPr>
            </w:pPr>
            <w:r w:rsidRPr="00A42B46">
              <w:rPr>
                <w:spacing w:val="2"/>
                <w:sz w:val="20"/>
                <w:szCs w:val="20"/>
                <w:lang w:val="sr-Latn-RS"/>
              </w:rPr>
              <w:t>Р</w:t>
            </w:r>
            <w:r w:rsidRPr="00A42B46">
              <w:rPr>
                <w:sz w:val="20"/>
                <w:szCs w:val="20"/>
                <w:lang w:val="sr-Latn-RS"/>
              </w:rPr>
              <w:t>еш</w:t>
            </w:r>
            <w:r w:rsidRPr="00A42B46">
              <w:rPr>
                <w:spacing w:val="1"/>
                <w:sz w:val="20"/>
                <w:szCs w:val="20"/>
                <w:lang w:val="sr-Latn-RS"/>
              </w:rPr>
              <w:t>е</w:t>
            </w:r>
            <w:r w:rsidRPr="00A42B46">
              <w:rPr>
                <w:sz w:val="20"/>
                <w:szCs w:val="20"/>
                <w:lang w:val="sr-Latn-RS"/>
              </w:rPr>
              <w:t>ња</w:t>
            </w:r>
            <w:r w:rsidRPr="00A42B46">
              <w:rPr>
                <w:spacing w:val="-6"/>
                <w:sz w:val="20"/>
                <w:szCs w:val="20"/>
                <w:lang w:val="sr-Latn-RS"/>
              </w:rPr>
              <w:t xml:space="preserve"> </w:t>
            </w:r>
            <w:r w:rsidRPr="00A42B46">
              <w:rPr>
                <w:sz w:val="20"/>
                <w:szCs w:val="20"/>
                <w:lang w:val="sr-Latn-RS"/>
              </w:rPr>
              <w:t>ч</w:t>
            </w:r>
            <w:r w:rsidRPr="00A42B46">
              <w:rPr>
                <w:spacing w:val="-1"/>
                <w:sz w:val="20"/>
                <w:szCs w:val="20"/>
                <w:lang w:val="sr-Latn-RS"/>
              </w:rPr>
              <w:t>л</w:t>
            </w:r>
            <w:r w:rsidRPr="00A42B46">
              <w:rPr>
                <w:sz w:val="20"/>
                <w:szCs w:val="20"/>
                <w:lang w:val="sr-Latn-RS"/>
              </w:rPr>
              <w:t>а</w:t>
            </w:r>
            <w:r w:rsidRPr="00A42B46">
              <w:rPr>
                <w:spacing w:val="-1"/>
                <w:sz w:val="20"/>
                <w:szCs w:val="20"/>
                <w:lang w:val="sr-Latn-RS"/>
              </w:rPr>
              <w:t>н</w:t>
            </w:r>
            <w:r w:rsidRPr="00A42B46">
              <w:rPr>
                <w:spacing w:val="1"/>
                <w:sz w:val="20"/>
                <w:szCs w:val="20"/>
                <w:lang w:val="sr-Latn-RS"/>
              </w:rPr>
              <w:t>о</w:t>
            </w:r>
            <w:r w:rsidRPr="00A42B46">
              <w:rPr>
                <w:sz w:val="20"/>
                <w:szCs w:val="20"/>
                <w:lang w:val="sr-Latn-RS"/>
              </w:rPr>
              <w:t>в</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8"/>
                <w:sz w:val="20"/>
                <w:szCs w:val="20"/>
                <w:lang w:val="sr-Latn-RS"/>
              </w:rPr>
              <w:t xml:space="preserve"> </w:t>
            </w:r>
            <w:r w:rsidRPr="00A42B46">
              <w:rPr>
                <w:spacing w:val="2"/>
                <w:sz w:val="20"/>
                <w:szCs w:val="20"/>
                <w:lang w:val="sr-Latn-RS"/>
              </w:rPr>
              <w:t>т</w:t>
            </w:r>
            <w:r w:rsidRPr="00A42B46">
              <w:rPr>
                <w:spacing w:val="-1"/>
                <w:sz w:val="20"/>
                <w:szCs w:val="20"/>
                <w:lang w:val="sr-Latn-RS"/>
              </w:rPr>
              <w:t>и</w:t>
            </w:r>
            <w:r w:rsidRPr="00A42B46">
              <w:rPr>
                <w:spacing w:val="1"/>
                <w:sz w:val="20"/>
                <w:szCs w:val="20"/>
                <w:lang w:val="sr-Latn-RS"/>
              </w:rPr>
              <w:t>м</w:t>
            </w:r>
            <w:r w:rsidRPr="00A42B46">
              <w:rPr>
                <w:sz w:val="20"/>
                <w:szCs w:val="20"/>
                <w:lang w:val="sr-Latn-RS"/>
              </w:rPr>
              <w:t xml:space="preserve">а, </w:t>
            </w:r>
            <w:r w:rsidRPr="00A42B46">
              <w:rPr>
                <w:spacing w:val="1"/>
                <w:sz w:val="20"/>
                <w:szCs w:val="20"/>
                <w:lang w:val="sr-Latn-RS"/>
              </w:rPr>
              <w:t>З</w:t>
            </w:r>
            <w:r w:rsidRPr="00A42B46">
              <w:rPr>
                <w:sz w:val="20"/>
                <w:szCs w:val="20"/>
                <w:lang w:val="sr-Latn-RS"/>
              </w:rPr>
              <w:t>а</w:t>
            </w:r>
            <w:r w:rsidRPr="00A42B46">
              <w:rPr>
                <w:spacing w:val="-1"/>
                <w:sz w:val="20"/>
                <w:szCs w:val="20"/>
                <w:lang w:val="sr-Latn-RS"/>
              </w:rPr>
              <w:t>пи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w:t>
            </w:r>
            <w:r w:rsidRPr="00A42B46">
              <w:rPr>
                <w:sz w:val="20"/>
                <w:szCs w:val="20"/>
                <w:lang w:val="sr-Latn-RS"/>
              </w:rPr>
              <w:t>к</w:t>
            </w:r>
            <w:r w:rsidRPr="00A42B46">
              <w:rPr>
                <w:spacing w:val="-9"/>
                <w:sz w:val="20"/>
                <w:szCs w:val="20"/>
                <w:lang w:val="sr-Latn-RS"/>
              </w:rPr>
              <w:t xml:space="preserve"> </w:t>
            </w:r>
            <w:r w:rsidRPr="00A42B46">
              <w:rPr>
                <w:sz w:val="20"/>
                <w:szCs w:val="20"/>
                <w:lang w:val="sr-Latn-RS"/>
              </w:rPr>
              <w:t xml:space="preserve">о </w:t>
            </w:r>
            <w:r w:rsidRPr="00A42B46">
              <w:rPr>
                <w:spacing w:val="1"/>
                <w:sz w:val="20"/>
                <w:szCs w:val="20"/>
                <w:lang w:val="sr-Latn-RS"/>
              </w:rPr>
              <w:t>о</w:t>
            </w:r>
            <w:r w:rsidRPr="00A42B46">
              <w:rPr>
                <w:sz w:val="20"/>
                <w:szCs w:val="20"/>
                <w:lang w:val="sr-Latn-RS"/>
              </w:rPr>
              <w:t>др</w:t>
            </w:r>
            <w:r w:rsidRPr="00A42B46">
              <w:rPr>
                <w:spacing w:val="-1"/>
                <w:sz w:val="20"/>
                <w:szCs w:val="20"/>
                <w:lang w:val="sr-Latn-RS"/>
              </w:rPr>
              <w:t>ж</w:t>
            </w:r>
            <w:r w:rsidRPr="00A42B46">
              <w:rPr>
                <w:sz w:val="20"/>
                <w:szCs w:val="20"/>
                <w:lang w:val="sr-Latn-RS"/>
              </w:rPr>
              <w:t>а</w:t>
            </w:r>
            <w:r w:rsidRPr="00A42B46">
              <w:rPr>
                <w:spacing w:val="-1"/>
                <w:sz w:val="20"/>
                <w:szCs w:val="20"/>
                <w:lang w:val="sr-Latn-RS"/>
              </w:rPr>
              <w:t>н</w:t>
            </w:r>
            <w:r w:rsidRPr="00A42B46">
              <w:rPr>
                <w:spacing w:val="1"/>
                <w:sz w:val="20"/>
                <w:szCs w:val="20"/>
                <w:lang w:val="sr-Latn-RS"/>
              </w:rPr>
              <w:t>о</w:t>
            </w:r>
            <w:r w:rsidRPr="00A42B46">
              <w:rPr>
                <w:sz w:val="20"/>
                <w:szCs w:val="20"/>
                <w:lang w:val="sr-Latn-RS"/>
              </w:rPr>
              <w:t>м</w:t>
            </w:r>
            <w:r w:rsidRPr="00A42B46">
              <w:rPr>
                <w:spacing w:val="-8"/>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ста</w:t>
            </w:r>
            <w:r w:rsidRPr="00A42B46">
              <w:rPr>
                <w:spacing w:val="-1"/>
                <w:sz w:val="20"/>
                <w:szCs w:val="20"/>
                <w:lang w:val="sr-Latn-RS"/>
              </w:rPr>
              <w:t>н</w:t>
            </w:r>
            <w:r w:rsidRPr="00A42B46">
              <w:rPr>
                <w:spacing w:val="1"/>
                <w:sz w:val="20"/>
                <w:szCs w:val="20"/>
                <w:lang w:val="sr-Latn-RS"/>
              </w:rPr>
              <w:t>к</w:t>
            </w:r>
            <w:r w:rsidRPr="00A42B46">
              <w:rPr>
                <w:sz w:val="20"/>
                <w:szCs w:val="20"/>
                <w:lang w:val="sr-Latn-RS"/>
              </w:rPr>
              <w:t xml:space="preserve">у </w:t>
            </w:r>
            <w:r w:rsidRPr="00A42B46">
              <w:rPr>
                <w:spacing w:val="-1"/>
                <w:sz w:val="20"/>
                <w:szCs w:val="20"/>
                <w:lang w:val="sr-Latn-RS"/>
              </w:rPr>
              <w:t>ти</w:t>
            </w:r>
            <w:r w:rsidRPr="00A42B46">
              <w:rPr>
                <w:spacing w:val="1"/>
                <w:sz w:val="20"/>
                <w:szCs w:val="20"/>
                <w:lang w:val="sr-Latn-RS"/>
              </w:rPr>
              <w:t>м</w:t>
            </w:r>
            <w:r w:rsidRPr="00A42B46">
              <w:rPr>
                <w:sz w:val="20"/>
                <w:szCs w:val="20"/>
                <w:lang w:val="sr-Latn-RS"/>
              </w:rPr>
              <w:t>а,</w:t>
            </w:r>
            <w:r w:rsidRPr="00A42B46">
              <w:rPr>
                <w:spacing w:val="-4"/>
                <w:sz w:val="20"/>
                <w:szCs w:val="20"/>
                <w:lang w:val="sr-Latn-RS"/>
              </w:rPr>
              <w:t xml:space="preserve"> </w:t>
            </w:r>
            <w:r w:rsidRPr="00A42B46">
              <w:rPr>
                <w:spacing w:val="-1"/>
                <w:sz w:val="20"/>
                <w:szCs w:val="20"/>
                <w:lang w:val="sr-Latn-RS"/>
              </w:rPr>
              <w:t>н</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z w:val="20"/>
                <w:szCs w:val="20"/>
                <w:lang w:val="sr-Latn-RS"/>
              </w:rPr>
              <w:t>ч</w:t>
            </w:r>
            <w:r w:rsidRPr="00A42B46">
              <w:rPr>
                <w:spacing w:val="-1"/>
                <w:sz w:val="20"/>
                <w:szCs w:val="20"/>
                <w:lang w:val="sr-Latn-RS"/>
              </w:rPr>
              <w:t>к</w:t>
            </w:r>
            <w:r w:rsidRPr="00A42B46">
              <w:rPr>
                <w:spacing w:val="1"/>
                <w:sz w:val="20"/>
                <w:szCs w:val="20"/>
                <w:lang w:val="sr-Latn-RS"/>
              </w:rPr>
              <w:t>о</w:t>
            </w:r>
            <w:r w:rsidRPr="00A42B46">
              <w:rPr>
                <w:sz w:val="20"/>
                <w:szCs w:val="20"/>
                <w:lang w:val="sr-Latn-RS"/>
              </w:rPr>
              <w:t>г</w:t>
            </w:r>
            <w:r w:rsidRPr="00A42B46">
              <w:rPr>
                <w:spacing w:val="-11"/>
                <w:sz w:val="20"/>
                <w:szCs w:val="20"/>
                <w:lang w:val="sr-Latn-RS"/>
              </w:rPr>
              <w:t xml:space="preserve"> </w:t>
            </w:r>
            <w:r w:rsidRPr="00A42B46">
              <w:rPr>
                <w:sz w:val="20"/>
                <w:szCs w:val="20"/>
                <w:lang w:val="sr-Latn-RS"/>
              </w:rPr>
              <w:t>в</w:t>
            </w:r>
            <w:r w:rsidRPr="00A42B46">
              <w:rPr>
                <w:spacing w:val="3"/>
                <w:sz w:val="20"/>
                <w:szCs w:val="20"/>
                <w:lang w:val="sr-Latn-RS"/>
              </w:rPr>
              <w:t>е</w:t>
            </w:r>
            <w:r w:rsidRPr="00A42B46">
              <w:rPr>
                <w:spacing w:val="-1"/>
                <w:sz w:val="20"/>
                <w:szCs w:val="20"/>
                <w:lang w:val="sr-Latn-RS"/>
              </w:rPr>
              <w:t>ћ</w:t>
            </w:r>
            <w:r w:rsidRPr="00A42B46">
              <w:rPr>
                <w:sz w:val="20"/>
                <w:szCs w:val="20"/>
                <w:lang w:val="sr-Latn-RS"/>
              </w:rPr>
              <w:t xml:space="preserve">а,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шког</w:t>
            </w:r>
            <w:r w:rsidRPr="00A42B46">
              <w:rPr>
                <w:spacing w:val="-7"/>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1"/>
                <w:sz w:val="20"/>
                <w:szCs w:val="20"/>
                <w:lang w:val="sr-Latn-RS"/>
              </w:rPr>
              <w:t>л</w:t>
            </w:r>
            <w:r w:rsidRPr="00A42B46">
              <w:rPr>
                <w:sz w:val="20"/>
                <w:szCs w:val="20"/>
                <w:lang w:val="sr-Latn-RS"/>
              </w:rPr>
              <w:t>е</w:t>
            </w:r>
            <w:r w:rsidRPr="00A42B46">
              <w:rPr>
                <w:spacing w:val="2"/>
                <w:sz w:val="20"/>
                <w:szCs w:val="20"/>
                <w:lang w:val="sr-Latn-RS"/>
              </w:rPr>
              <w:t>г</w:t>
            </w:r>
            <w:r w:rsidRPr="00A42B46">
              <w:rPr>
                <w:spacing w:val="-1"/>
                <w:sz w:val="20"/>
                <w:szCs w:val="20"/>
                <w:lang w:val="sr-Latn-RS"/>
              </w:rPr>
              <w:t>и</w:t>
            </w:r>
            <w:r w:rsidRPr="00A42B46">
              <w:rPr>
                <w:spacing w:val="4"/>
                <w:sz w:val="20"/>
                <w:szCs w:val="20"/>
                <w:lang w:val="sr-Latn-RS"/>
              </w:rPr>
              <w:t>ј</w:t>
            </w:r>
            <w:r w:rsidRPr="00A42B46">
              <w:rPr>
                <w:spacing w:val="-4"/>
                <w:sz w:val="20"/>
                <w:szCs w:val="20"/>
                <w:lang w:val="sr-Latn-RS"/>
              </w:rPr>
              <w:t>у</w:t>
            </w:r>
            <w:r w:rsidRPr="00A42B46">
              <w:rPr>
                <w:spacing w:val="1"/>
                <w:sz w:val="20"/>
                <w:szCs w:val="20"/>
                <w:lang w:val="sr-Latn-RS"/>
              </w:rPr>
              <w:t>м</w:t>
            </w:r>
            <w:r w:rsidRPr="00A42B46">
              <w:rPr>
                <w:sz w:val="20"/>
                <w:szCs w:val="20"/>
                <w:lang w:val="sr-Latn-RS"/>
              </w:rPr>
              <w:t>а, шко</w:t>
            </w:r>
            <w:r w:rsidRPr="00A42B46">
              <w:rPr>
                <w:spacing w:val="-1"/>
                <w:sz w:val="20"/>
                <w:szCs w:val="20"/>
                <w:lang w:val="sr-Latn-RS"/>
              </w:rPr>
              <w:t>л</w:t>
            </w:r>
            <w:r w:rsidRPr="00A42B46">
              <w:rPr>
                <w:sz w:val="20"/>
                <w:szCs w:val="20"/>
                <w:lang w:val="sr-Latn-RS"/>
              </w:rPr>
              <w:t>ск</w:t>
            </w:r>
            <w:r w:rsidRPr="00A42B46">
              <w:rPr>
                <w:spacing w:val="1"/>
                <w:sz w:val="20"/>
                <w:szCs w:val="20"/>
                <w:lang w:val="sr-Latn-RS"/>
              </w:rPr>
              <w:t>о</w:t>
            </w:r>
            <w:r w:rsidRPr="00A42B46">
              <w:rPr>
                <w:sz w:val="20"/>
                <w:szCs w:val="20"/>
                <w:lang w:val="sr-Latn-RS"/>
              </w:rPr>
              <w:t>г</w:t>
            </w:r>
            <w:r w:rsidRPr="00A42B46">
              <w:rPr>
                <w:spacing w:val="-8"/>
                <w:sz w:val="20"/>
                <w:szCs w:val="20"/>
                <w:lang w:val="sr-Latn-RS"/>
              </w:rPr>
              <w:t xml:space="preserve"> </w:t>
            </w:r>
            <w:r w:rsidRPr="00A42B46">
              <w:rPr>
                <w:spacing w:val="2"/>
                <w:sz w:val="20"/>
                <w:szCs w:val="20"/>
                <w:lang w:val="sr-Latn-RS"/>
              </w:rPr>
              <w:t>од</w:t>
            </w:r>
            <w:r w:rsidRPr="00A42B46">
              <w:rPr>
                <w:sz w:val="20"/>
                <w:szCs w:val="20"/>
                <w:lang w:val="sr-Latn-RS"/>
              </w:rPr>
              <w:t>бо</w:t>
            </w:r>
            <w:r w:rsidRPr="00A42B46">
              <w:rPr>
                <w:spacing w:val="1"/>
                <w:sz w:val="20"/>
                <w:szCs w:val="20"/>
                <w:lang w:val="sr-Latn-RS"/>
              </w:rPr>
              <w:t>р</w:t>
            </w:r>
            <w:r w:rsidRPr="00A42B46">
              <w:rPr>
                <w:sz w:val="20"/>
                <w:szCs w:val="20"/>
                <w:lang w:val="sr-Latn-RS"/>
              </w:rPr>
              <w:t>а</w:t>
            </w:r>
            <w:r w:rsidRPr="00A42B46">
              <w:rPr>
                <w:spacing w:val="-4"/>
                <w:sz w:val="20"/>
                <w:szCs w:val="20"/>
                <w:lang w:val="sr-Latn-RS"/>
              </w:rPr>
              <w:t xml:space="preserve"> </w:t>
            </w:r>
            <w:r w:rsidRPr="00A42B46">
              <w:rPr>
                <w:sz w:val="20"/>
                <w:szCs w:val="20"/>
                <w:lang w:val="sr-Latn-RS"/>
              </w:rPr>
              <w:t>У</w:t>
            </w:r>
            <w:r w:rsidRPr="00A42B46">
              <w:rPr>
                <w:spacing w:val="1"/>
                <w:sz w:val="20"/>
                <w:szCs w:val="20"/>
                <w:lang w:val="sr-Latn-RS"/>
              </w:rPr>
              <w:t>с</w:t>
            </w:r>
            <w:r w:rsidRPr="00A42B46">
              <w:rPr>
                <w:sz w:val="20"/>
                <w:szCs w:val="20"/>
                <w:lang w:val="sr-Latn-RS"/>
              </w:rPr>
              <w:t>в</w:t>
            </w:r>
            <w:r w:rsidRPr="00A42B46">
              <w:rPr>
                <w:spacing w:val="1"/>
                <w:sz w:val="20"/>
                <w:szCs w:val="20"/>
                <w:lang w:val="sr-Latn-RS"/>
              </w:rPr>
              <w:t>о</w:t>
            </w:r>
            <w:r w:rsidRPr="00A42B46">
              <w:rPr>
                <w:spacing w:val="2"/>
                <w:sz w:val="20"/>
                <w:szCs w:val="20"/>
                <w:lang w:val="sr-Latn-RS"/>
              </w:rPr>
              <w:t>ј</w:t>
            </w:r>
            <w:r w:rsidRPr="00A42B46">
              <w:rPr>
                <w:sz w:val="20"/>
                <w:szCs w:val="20"/>
                <w:lang w:val="sr-Latn-RS"/>
              </w:rPr>
              <w:t>ен</w:t>
            </w:r>
          </w:p>
          <w:p w14:paraId="7F0A1CBD" w14:textId="77777777" w:rsidR="00E52CE0" w:rsidRPr="00A42B46" w:rsidRDefault="00E52CE0" w:rsidP="002218A2">
            <w:pPr>
              <w:spacing w:before="4" w:line="220" w:lineRule="exact"/>
              <w:ind w:left="90" w:right="88"/>
              <w:rPr>
                <w:sz w:val="20"/>
                <w:szCs w:val="20"/>
                <w:lang w:val="sr-Latn-RS"/>
              </w:rPr>
            </w:pPr>
            <w:r w:rsidRPr="00A42B46">
              <w:rPr>
                <w:spacing w:val="-1"/>
                <w:sz w:val="20"/>
                <w:szCs w:val="20"/>
                <w:lang w:val="sr-Latn-RS"/>
              </w:rPr>
              <w:t>п</w:t>
            </w:r>
            <w:r w:rsidRPr="00A42B46">
              <w:rPr>
                <w:spacing w:val="1"/>
                <w:sz w:val="20"/>
                <w:szCs w:val="20"/>
                <w:lang w:val="sr-Latn-RS"/>
              </w:rPr>
              <w:t>ро</w:t>
            </w:r>
            <w:r w:rsidRPr="00A42B46">
              <w:rPr>
                <w:sz w:val="20"/>
                <w:szCs w:val="20"/>
                <w:lang w:val="sr-Latn-RS"/>
              </w:rPr>
              <w:t>г</w:t>
            </w:r>
            <w:r w:rsidRPr="00A42B46">
              <w:rPr>
                <w:spacing w:val="1"/>
                <w:sz w:val="20"/>
                <w:szCs w:val="20"/>
                <w:lang w:val="sr-Latn-RS"/>
              </w:rPr>
              <w:t>р</w:t>
            </w:r>
            <w:r w:rsidRPr="00A42B46">
              <w:rPr>
                <w:sz w:val="20"/>
                <w:szCs w:val="20"/>
                <w:lang w:val="sr-Latn-RS"/>
              </w:rPr>
              <w:t>ам</w:t>
            </w:r>
            <w:r w:rsidRPr="00A42B46">
              <w:rPr>
                <w:spacing w:val="-6"/>
                <w:sz w:val="20"/>
                <w:szCs w:val="20"/>
                <w:lang w:val="sr-Latn-RS"/>
              </w:rPr>
              <w:t xml:space="preserve"> </w:t>
            </w:r>
            <w:r w:rsidRPr="00A42B46">
              <w:rPr>
                <w:spacing w:val="-1"/>
                <w:sz w:val="20"/>
                <w:szCs w:val="20"/>
                <w:lang w:val="sr-Latn-RS"/>
              </w:rPr>
              <w:t>ин</w:t>
            </w:r>
            <w:r w:rsidRPr="00A42B46">
              <w:rPr>
                <w:spacing w:val="1"/>
                <w:sz w:val="20"/>
                <w:szCs w:val="20"/>
                <w:lang w:val="sr-Latn-RS"/>
              </w:rPr>
              <w:t>кл</w:t>
            </w:r>
            <w:r w:rsidRPr="00A42B46">
              <w:rPr>
                <w:spacing w:val="-4"/>
                <w:sz w:val="20"/>
                <w:szCs w:val="20"/>
                <w:lang w:val="sr-Latn-RS"/>
              </w:rPr>
              <w:t>у</w:t>
            </w:r>
            <w:r w:rsidRPr="00A42B46">
              <w:rPr>
                <w:spacing w:val="3"/>
                <w:sz w:val="20"/>
                <w:szCs w:val="20"/>
                <w:lang w:val="sr-Latn-RS"/>
              </w:rPr>
              <w:t>з</w:t>
            </w:r>
            <w:r w:rsidRPr="00A42B46">
              <w:rPr>
                <w:spacing w:val="-1"/>
                <w:sz w:val="20"/>
                <w:szCs w:val="20"/>
                <w:lang w:val="sr-Latn-RS"/>
              </w:rPr>
              <w:t>и</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о</w:t>
            </w:r>
            <w:r w:rsidRPr="00A42B46">
              <w:rPr>
                <w:sz w:val="20"/>
                <w:szCs w:val="20"/>
                <w:lang w:val="sr-Latn-RS"/>
              </w:rPr>
              <w:t>г</w:t>
            </w:r>
            <w:r w:rsidRPr="00A42B46">
              <w:rPr>
                <w:spacing w:val="-11"/>
                <w:sz w:val="20"/>
                <w:szCs w:val="20"/>
                <w:lang w:val="sr-Latn-RS"/>
              </w:rPr>
              <w:t xml:space="preserve"> </w:t>
            </w:r>
            <w:r w:rsidRPr="00A42B46">
              <w:rPr>
                <w:spacing w:val="2"/>
                <w:sz w:val="20"/>
                <w:szCs w:val="20"/>
                <w:lang w:val="sr-Latn-RS"/>
              </w:rPr>
              <w:t>о</w:t>
            </w:r>
            <w:r w:rsidRPr="00A42B46">
              <w:rPr>
                <w:sz w:val="20"/>
                <w:szCs w:val="20"/>
                <w:lang w:val="sr-Latn-RS"/>
              </w:rPr>
              <w:t>бра</w:t>
            </w:r>
            <w:r w:rsidRPr="00A42B46">
              <w:rPr>
                <w:spacing w:val="1"/>
                <w:sz w:val="20"/>
                <w:szCs w:val="20"/>
                <w:lang w:val="sr-Latn-RS"/>
              </w:rPr>
              <w:t>зо</w:t>
            </w:r>
            <w:r w:rsidRPr="00A42B46">
              <w:rPr>
                <w:sz w:val="20"/>
                <w:szCs w:val="20"/>
                <w:lang w:val="sr-Latn-RS"/>
              </w:rPr>
              <w:t>вања шко</w:t>
            </w:r>
            <w:r w:rsidRPr="00A42B46">
              <w:rPr>
                <w:spacing w:val="-1"/>
                <w:sz w:val="20"/>
                <w:szCs w:val="20"/>
                <w:lang w:val="sr-Latn-RS"/>
              </w:rPr>
              <w:t>л</w:t>
            </w:r>
            <w:r w:rsidRPr="00A42B46">
              <w:rPr>
                <w:sz w:val="20"/>
                <w:szCs w:val="20"/>
                <w:lang w:val="sr-Latn-RS"/>
              </w:rPr>
              <w:t>е</w:t>
            </w:r>
          </w:p>
        </w:tc>
      </w:tr>
      <w:tr w:rsidR="00E52CE0" w:rsidRPr="00A42B46" w14:paraId="7D39E95D" w14:textId="77777777" w:rsidTr="002218A2">
        <w:trPr>
          <w:gridBefore w:val="1"/>
          <w:wBefore w:w="20" w:type="dxa"/>
          <w:trHeight w:hRule="exact" w:val="1349"/>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31C85AC3" w14:textId="77777777" w:rsidR="00E52CE0" w:rsidRPr="00A42B46" w:rsidRDefault="00E52CE0" w:rsidP="002218A2">
            <w:pPr>
              <w:spacing w:before="7" w:line="120" w:lineRule="exact"/>
              <w:rPr>
                <w:sz w:val="13"/>
                <w:szCs w:val="13"/>
                <w:lang w:val="sr-Latn-RS"/>
              </w:rPr>
            </w:pPr>
          </w:p>
          <w:p w14:paraId="6E4EB850" w14:textId="77777777" w:rsidR="00E52CE0" w:rsidRPr="00A42B46" w:rsidRDefault="00E52CE0" w:rsidP="002218A2">
            <w:pPr>
              <w:spacing w:line="200" w:lineRule="exact"/>
              <w:rPr>
                <w:sz w:val="20"/>
                <w:szCs w:val="20"/>
                <w:lang w:val="sr-Latn-RS"/>
              </w:rPr>
            </w:pPr>
          </w:p>
          <w:p w14:paraId="5D01CE38" w14:textId="77777777" w:rsidR="00E52CE0" w:rsidRPr="00A42B46" w:rsidRDefault="00E52CE0" w:rsidP="002218A2">
            <w:pPr>
              <w:spacing w:line="200" w:lineRule="exact"/>
              <w:rPr>
                <w:sz w:val="20"/>
                <w:szCs w:val="20"/>
                <w:lang w:val="sr-Latn-RS"/>
              </w:rPr>
            </w:pPr>
          </w:p>
          <w:p w14:paraId="29512F9C"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2.</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A9C316A" w14:textId="77777777" w:rsidR="00E52CE0" w:rsidRPr="00A42B46" w:rsidRDefault="00E52CE0" w:rsidP="002218A2">
            <w:pPr>
              <w:spacing w:before="74" w:line="256" w:lineRule="auto"/>
              <w:ind w:left="90" w:right="401"/>
              <w:rPr>
                <w:sz w:val="20"/>
                <w:szCs w:val="20"/>
                <w:lang w:val="sr-Latn-RS"/>
              </w:rPr>
            </w:pPr>
            <w:r w:rsidRPr="00A42B46">
              <w:rPr>
                <w:spacing w:val="-1"/>
                <w:sz w:val="20"/>
                <w:szCs w:val="20"/>
                <w:lang w:val="sr-Latn-RS"/>
              </w:rPr>
              <w:t>С</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м</w:t>
            </w:r>
            <w:r w:rsidRPr="00A42B46">
              <w:rPr>
                <w:sz w:val="20"/>
                <w:szCs w:val="20"/>
                <w:lang w:val="sr-Latn-RS"/>
              </w:rPr>
              <w:t>ак</w:t>
            </w:r>
            <w:r w:rsidRPr="00A42B46">
              <w:rPr>
                <w:spacing w:val="-7"/>
                <w:sz w:val="20"/>
                <w:szCs w:val="20"/>
                <w:lang w:val="sr-Latn-RS"/>
              </w:rPr>
              <w:t xml:space="preserve"> </w:t>
            </w:r>
            <w:r w:rsidRPr="00A42B46">
              <w:rPr>
                <w:sz w:val="20"/>
                <w:szCs w:val="20"/>
                <w:lang w:val="sr-Latn-RS"/>
              </w:rPr>
              <w:t>ст</w:t>
            </w:r>
            <w:r w:rsidRPr="00A42B46">
              <w:rPr>
                <w:spacing w:val="2"/>
                <w:sz w:val="20"/>
                <w:szCs w:val="20"/>
                <w:lang w:val="sr-Latn-RS"/>
              </w:rPr>
              <w:t>а</w:t>
            </w:r>
            <w:r w:rsidRPr="00A42B46">
              <w:rPr>
                <w:sz w:val="20"/>
                <w:szCs w:val="20"/>
                <w:lang w:val="sr-Latn-RS"/>
              </w:rPr>
              <w:t>ња</w:t>
            </w:r>
            <w:r w:rsidRPr="00A42B46">
              <w:rPr>
                <w:spacing w:val="-2"/>
                <w:sz w:val="20"/>
                <w:szCs w:val="20"/>
                <w:lang w:val="sr-Latn-RS"/>
              </w:rPr>
              <w:t xml:space="preserve"> </w:t>
            </w:r>
            <w:r w:rsidRPr="00A42B46">
              <w:rPr>
                <w:sz w:val="20"/>
                <w:szCs w:val="20"/>
                <w:lang w:val="sr-Latn-RS"/>
              </w:rPr>
              <w:t>у</w:t>
            </w:r>
            <w:r w:rsidRPr="00A42B46">
              <w:rPr>
                <w:spacing w:val="-2"/>
                <w:sz w:val="20"/>
                <w:szCs w:val="20"/>
                <w:lang w:val="sr-Latn-RS"/>
              </w:rPr>
              <w:t xml:space="preserve"> </w:t>
            </w:r>
            <w:r w:rsidRPr="00A42B46">
              <w:rPr>
                <w:spacing w:val="-4"/>
                <w:sz w:val="20"/>
                <w:szCs w:val="20"/>
                <w:lang w:val="sr-Latn-RS"/>
              </w:rPr>
              <w:t>у</w:t>
            </w:r>
            <w:r w:rsidRPr="00A42B46">
              <w:rPr>
                <w:spacing w:val="3"/>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н</w:t>
            </w:r>
            <w:r w:rsidRPr="00A42B46">
              <w:rPr>
                <w:spacing w:val="1"/>
                <w:sz w:val="20"/>
                <w:szCs w:val="20"/>
                <w:lang w:val="sr-Latn-RS"/>
              </w:rPr>
              <w:t>о</w:t>
            </w:r>
            <w:r w:rsidRPr="00A42B46">
              <w:rPr>
                <w:sz w:val="20"/>
                <w:szCs w:val="20"/>
                <w:lang w:val="sr-Latn-RS"/>
              </w:rPr>
              <w:t xml:space="preserve">ви </w:t>
            </w:r>
            <w:r w:rsidRPr="00A42B46">
              <w:rPr>
                <w:spacing w:val="1"/>
                <w:sz w:val="20"/>
                <w:szCs w:val="20"/>
                <w:lang w:val="sr-Latn-RS"/>
              </w:rPr>
              <w:t>(</w:t>
            </w:r>
            <w:r w:rsidRPr="00A42B46">
              <w:rPr>
                <w:spacing w:val="-1"/>
                <w:sz w:val="20"/>
                <w:szCs w:val="20"/>
                <w:lang w:val="sr-Latn-RS"/>
              </w:rPr>
              <w:t>п</w:t>
            </w:r>
            <w:r w:rsidRPr="00A42B46">
              <w:rPr>
                <w:spacing w:val="1"/>
                <w:sz w:val="20"/>
                <w:szCs w:val="20"/>
                <w:lang w:val="sr-Latn-RS"/>
              </w:rPr>
              <w:t>р</w:t>
            </w:r>
            <w:r w:rsidRPr="00A42B46">
              <w:rPr>
                <w:spacing w:val="-1"/>
                <w:sz w:val="20"/>
                <w:szCs w:val="20"/>
                <w:lang w:val="sr-Latn-RS"/>
              </w:rPr>
              <w:t>и</w:t>
            </w:r>
            <w:r w:rsidRPr="00A42B46">
              <w:rPr>
                <w:spacing w:val="1"/>
                <w:sz w:val="20"/>
                <w:szCs w:val="20"/>
                <w:lang w:val="sr-Latn-RS"/>
              </w:rPr>
              <w:t>к</w:t>
            </w:r>
            <w:r w:rsidRPr="00A42B46">
              <w:rPr>
                <w:spacing w:val="-1"/>
                <w:sz w:val="20"/>
                <w:szCs w:val="20"/>
                <w:lang w:val="sr-Latn-RS"/>
              </w:rPr>
              <w:t>у</w:t>
            </w:r>
            <w:r w:rsidRPr="00A42B46">
              <w:rPr>
                <w:spacing w:val="1"/>
                <w:sz w:val="20"/>
                <w:szCs w:val="20"/>
                <w:lang w:val="sr-Latn-RS"/>
              </w:rPr>
              <w:t>п</w:t>
            </w:r>
            <w:r w:rsidRPr="00A42B46">
              <w:rPr>
                <w:spacing w:val="-1"/>
                <w:sz w:val="20"/>
                <w:szCs w:val="20"/>
                <w:lang w:val="sr-Latn-RS"/>
              </w:rPr>
              <w:t>љ</w:t>
            </w:r>
            <w:r w:rsidRPr="00A42B46">
              <w:rPr>
                <w:sz w:val="20"/>
                <w:szCs w:val="20"/>
                <w:lang w:val="sr-Latn-RS"/>
              </w:rPr>
              <w:t>ање</w:t>
            </w:r>
            <w:r w:rsidRPr="00A42B46">
              <w:rPr>
                <w:spacing w:val="-8"/>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да</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к</w:t>
            </w:r>
            <w:r w:rsidRPr="00A42B46">
              <w:rPr>
                <w:sz w:val="20"/>
                <w:szCs w:val="20"/>
                <w:lang w:val="sr-Latn-RS"/>
              </w:rPr>
              <w:t>а</w:t>
            </w:r>
            <w:r w:rsidRPr="00A42B46">
              <w:rPr>
                <w:spacing w:val="-7"/>
                <w:sz w:val="20"/>
                <w:szCs w:val="20"/>
                <w:lang w:val="sr-Latn-RS"/>
              </w:rPr>
              <w:t xml:space="preserve"> </w:t>
            </w:r>
            <w:r w:rsidRPr="00A42B46">
              <w:rPr>
                <w:sz w:val="20"/>
                <w:szCs w:val="20"/>
                <w:lang w:val="sr-Latn-RS"/>
              </w:rPr>
              <w:t xml:space="preserve">о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8"/>
                <w:sz w:val="20"/>
                <w:szCs w:val="20"/>
                <w:lang w:val="sr-Latn-RS"/>
              </w:rPr>
              <w:t xml:space="preserve"> </w:t>
            </w:r>
            <w:r w:rsidRPr="00A42B46">
              <w:rPr>
                <w:sz w:val="20"/>
                <w:szCs w:val="20"/>
                <w:lang w:val="sr-Latn-RS"/>
              </w:rPr>
              <w:t>и</w:t>
            </w:r>
            <w:r w:rsidRPr="00A42B46">
              <w:rPr>
                <w:spacing w:val="1"/>
                <w:sz w:val="20"/>
                <w:szCs w:val="20"/>
                <w:lang w:val="sr-Latn-RS"/>
              </w:rPr>
              <w:t xml:space="preserve"> </w:t>
            </w:r>
            <w:r w:rsidRPr="00A42B46">
              <w:rPr>
                <w:spacing w:val="-1"/>
                <w:sz w:val="20"/>
                <w:szCs w:val="20"/>
                <w:lang w:val="sr-Latn-RS"/>
              </w:rPr>
              <w:t>и</w:t>
            </w:r>
            <w:r w:rsidRPr="00A42B46">
              <w:rPr>
                <w:sz w:val="20"/>
                <w:szCs w:val="20"/>
                <w:lang w:val="sr-Latn-RS"/>
              </w:rPr>
              <w:t>д</w:t>
            </w:r>
            <w:r w:rsidRPr="00A42B46">
              <w:rPr>
                <w:spacing w:val="2"/>
                <w:sz w:val="20"/>
                <w:szCs w:val="20"/>
                <w:lang w:val="sr-Latn-RS"/>
              </w:rPr>
              <w:t>е</w:t>
            </w:r>
            <w:r w:rsidRPr="00A42B46">
              <w:rPr>
                <w:spacing w:val="-1"/>
                <w:sz w:val="20"/>
                <w:szCs w:val="20"/>
                <w:lang w:val="sr-Latn-RS"/>
              </w:rPr>
              <w:t>н</w:t>
            </w:r>
            <w:r w:rsidRPr="00A42B46">
              <w:rPr>
                <w:spacing w:val="2"/>
                <w:sz w:val="20"/>
                <w:szCs w:val="20"/>
                <w:lang w:val="sr-Latn-RS"/>
              </w:rPr>
              <w:t>т</w:t>
            </w:r>
            <w:r w:rsidRPr="00A42B46">
              <w:rPr>
                <w:spacing w:val="-1"/>
                <w:sz w:val="20"/>
                <w:szCs w:val="20"/>
                <w:lang w:val="sr-Latn-RS"/>
              </w:rPr>
              <w:t>и</w:t>
            </w:r>
            <w:r w:rsidRPr="00A42B46">
              <w:rPr>
                <w:sz w:val="20"/>
                <w:szCs w:val="20"/>
                <w:lang w:val="sr-Latn-RS"/>
              </w:rPr>
              <w:t>ф</w:t>
            </w:r>
            <w:r w:rsidRPr="00A42B46">
              <w:rPr>
                <w:spacing w:val="2"/>
                <w:sz w:val="20"/>
                <w:szCs w:val="20"/>
                <w:lang w:val="sr-Latn-RS"/>
              </w:rPr>
              <w:t>и</w:t>
            </w:r>
            <w:r w:rsidRPr="00A42B46">
              <w:rPr>
                <w:spacing w:val="-1"/>
                <w:sz w:val="20"/>
                <w:szCs w:val="20"/>
                <w:lang w:val="sr-Latn-RS"/>
              </w:rPr>
              <w:t>к</w:t>
            </w:r>
            <w:r w:rsidRPr="00A42B46">
              <w:rPr>
                <w:spacing w:val="1"/>
                <w:sz w:val="20"/>
                <w:szCs w:val="20"/>
                <w:lang w:val="sr-Latn-RS"/>
              </w:rPr>
              <w:t>о</w:t>
            </w:r>
            <w:r w:rsidRPr="00A42B46">
              <w:rPr>
                <w:sz w:val="20"/>
                <w:szCs w:val="20"/>
                <w:lang w:val="sr-Latn-RS"/>
              </w:rPr>
              <w:t>в</w:t>
            </w:r>
            <w:r w:rsidRPr="00A42B46">
              <w:rPr>
                <w:spacing w:val="2"/>
                <w:sz w:val="20"/>
                <w:szCs w:val="20"/>
                <w:lang w:val="sr-Latn-RS"/>
              </w:rPr>
              <w:t>а</w:t>
            </w:r>
            <w:r w:rsidRPr="00A42B46">
              <w:rPr>
                <w:sz w:val="20"/>
                <w:szCs w:val="20"/>
                <w:lang w:val="sr-Latn-RS"/>
              </w:rPr>
              <w:t xml:space="preserve">ње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ик</w:t>
            </w:r>
            <w:r w:rsidRPr="00A42B46">
              <w:rPr>
                <w:sz w:val="20"/>
                <w:szCs w:val="20"/>
                <w:lang w:val="sr-Latn-RS"/>
              </w:rPr>
              <w:t>а</w:t>
            </w:r>
            <w:r w:rsidRPr="00A42B46">
              <w:rPr>
                <w:spacing w:val="-4"/>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2"/>
                <w:sz w:val="20"/>
                <w:szCs w:val="20"/>
                <w:lang w:val="sr-Latn-RS"/>
              </w:rPr>
              <w:t>ј</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5"/>
                <w:sz w:val="20"/>
                <w:szCs w:val="20"/>
                <w:lang w:val="sr-Latn-RS"/>
              </w:rPr>
              <w:t xml:space="preserve"> </w:t>
            </w:r>
            <w:r w:rsidRPr="00A42B46">
              <w:rPr>
                <w:spacing w:val="2"/>
                <w:sz w:val="20"/>
                <w:szCs w:val="20"/>
                <w:lang w:val="sr-Latn-RS"/>
              </w:rPr>
              <w:t>ј</w:t>
            </w:r>
            <w:r w:rsidRPr="00A42B46">
              <w:rPr>
                <w:sz w:val="20"/>
                <w:szCs w:val="20"/>
                <w:lang w:val="sr-Latn-RS"/>
              </w:rPr>
              <w:t xml:space="preserve">е </w:t>
            </w:r>
            <w:r w:rsidRPr="00A42B46">
              <w:rPr>
                <w:spacing w:val="-1"/>
                <w:sz w:val="20"/>
                <w:szCs w:val="20"/>
                <w:lang w:val="sr-Latn-RS"/>
              </w:rPr>
              <w:t>п</w:t>
            </w:r>
            <w:r w:rsidRPr="00A42B46">
              <w:rPr>
                <w:spacing w:val="1"/>
                <w:sz w:val="20"/>
                <w:szCs w:val="20"/>
                <w:lang w:val="sr-Latn-RS"/>
              </w:rPr>
              <w:t>о</w:t>
            </w:r>
            <w:r w:rsidRPr="00A42B46">
              <w:rPr>
                <w:spacing w:val="-1"/>
                <w:sz w:val="20"/>
                <w:szCs w:val="20"/>
                <w:lang w:val="sr-Latn-RS"/>
              </w:rPr>
              <w:t>т</w:t>
            </w:r>
            <w:r w:rsidRPr="00A42B46">
              <w:rPr>
                <w:spacing w:val="1"/>
                <w:sz w:val="20"/>
                <w:szCs w:val="20"/>
                <w:lang w:val="sr-Latn-RS"/>
              </w:rPr>
              <w:t>р</w:t>
            </w:r>
            <w:r w:rsidRPr="00A42B46">
              <w:rPr>
                <w:sz w:val="20"/>
                <w:szCs w:val="20"/>
                <w:lang w:val="sr-Latn-RS"/>
              </w:rPr>
              <w:t>еб</w:t>
            </w:r>
            <w:r w:rsidRPr="00A42B46">
              <w:rPr>
                <w:spacing w:val="-1"/>
                <w:sz w:val="20"/>
                <w:szCs w:val="20"/>
                <w:lang w:val="sr-Latn-RS"/>
              </w:rPr>
              <w:t>н</w:t>
            </w:r>
            <w:r w:rsidRPr="00A42B46">
              <w:rPr>
                <w:sz w:val="20"/>
                <w:szCs w:val="20"/>
                <w:lang w:val="sr-Latn-RS"/>
              </w:rPr>
              <w:t>а дода</w:t>
            </w:r>
            <w:r w:rsidRPr="00A42B46">
              <w:rPr>
                <w:spacing w:val="-1"/>
                <w:sz w:val="20"/>
                <w:szCs w:val="20"/>
                <w:lang w:val="sr-Latn-RS"/>
              </w:rPr>
              <w:t>тн</w:t>
            </w:r>
            <w:r w:rsidRPr="00A42B46">
              <w:rPr>
                <w:sz w:val="20"/>
                <w:szCs w:val="20"/>
                <w:lang w:val="sr-Latn-RS"/>
              </w:rPr>
              <w:t>а</w:t>
            </w:r>
            <w:r w:rsidRPr="00A42B46">
              <w:rPr>
                <w:spacing w:val="-4"/>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дршка</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45207CC2" w14:textId="77777777" w:rsidR="00E52CE0" w:rsidRPr="00A42B46" w:rsidRDefault="00E52CE0" w:rsidP="002218A2">
            <w:pPr>
              <w:spacing w:before="74" w:line="256" w:lineRule="auto"/>
              <w:ind w:left="90" w:right="558"/>
              <w:rPr>
                <w:sz w:val="20"/>
                <w:szCs w:val="20"/>
                <w:lang w:val="sr-Latn-RS"/>
              </w:rPr>
            </w:pPr>
            <w:r w:rsidRPr="00A42B46">
              <w:rPr>
                <w:sz w:val="20"/>
                <w:szCs w:val="20"/>
                <w:lang w:val="sr-Latn-RS"/>
              </w:rPr>
              <w:t>П</w:t>
            </w:r>
            <w:r w:rsidRPr="00A42B46">
              <w:rPr>
                <w:spacing w:val="1"/>
                <w:sz w:val="20"/>
                <w:szCs w:val="20"/>
                <w:lang w:val="sr-Latn-RS"/>
              </w:rPr>
              <w:t>р</w:t>
            </w:r>
            <w:r w:rsidRPr="00A42B46">
              <w:rPr>
                <w:spacing w:val="-1"/>
                <w:sz w:val="20"/>
                <w:szCs w:val="20"/>
                <w:lang w:val="sr-Latn-RS"/>
              </w:rPr>
              <w:t>и</w:t>
            </w:r>
            <w:r w:rsidRPr="00A42B46">
              <w:rPr>
                <w:spacing w:val="1"/>
                <w:sz w:val="20"/>
                <w:szCs w:val="20"/>
                <w:lang w:val="sr-Latn-RS"/>
              </w:rPr>
              <w:t>к</w:t>
            </w:r>
            <w:r w:rsidRPr="00A42B46">
              <w:rPr>
                <w:spacing w:val="-1"/>
                <w:sz w:val="20"/>
                <w:szCs w:val="20"/>
                <w:lang w:val="sr-Latn-RS"/>
              </w:rPr>
              <w:t>у</w:t>
            </w:r>
            <w:r w:rsidRPr="00A42B46">
              <w:rPr>
                <w:spacing w:val="1"/>
                <w:sz w:val="20"/>
                <w:szCs w:val="20"/>
                <w:lang w:val="sr-Latn-RS"/>
              </w:rPr>
              <w:t>п</w:t>
            </w:r>
            <w:r w:rsidRPr="00A42B46">
              <w:rPr>
                <w:spacing w:val="-1"/>
                <w:sz w:val="20"/>
                <w:szCs w:val="20"/>
                <w:lang w:val="sr-Latn-RS"/>
              </w:rPr>
              <w:t>љ</w:t>
            </w:r>
            <w:r w:rsidRPr="00A42B46">
              <w:rPr>
                <w:sz w:val="20"/>
                <w:szCs w:val="20"/>
                <w:lang w:val="sr-Latn-RS"/>
              </w:rPr>
              <w:t>ање</w:t>
            </w:r>
            <w:r w:rsidRPr="00A42B46">
              <w:rPr>
                <w:spacing w:val="-10"/>
                <w:sz w:val="20"/>
                <w:szCs w:val="20"/>
                <w:lang w:val="sr-Latn-RS"/>
              </w:rPr>
              <w:t xml:space="preserve"> </w:t>
            </w:r>
            <w:r w:rsidRPr="00A42B46">
              <w:rPr>
                <w:spacing w:val="-1"/>
                <w:sz w:val="20"/>
                <w:szCs w:val="20"/>
                <w:lang w:val="sr-Latn-RS"/>
              </w:rPr>
              <w:t>п</w:t>
            </w:r>
            <w:r w:rsidRPr="00A42B46">
              <w:rPr>
                <w:spacing w:val="3"/>
                <w:sz w:val="20"/>
                <w:szCs w:val="20"/>
                <w:lang w:val="sr-Latn-RS"/>
              </w:rPr>
              <w:t>о</w:t>
            </w:r>
            <w:r w:rsidRPr="00A42B46">
              <w:rPr>
                <w:sz w:val="20"/>
                <w:szCs w:val="20"/>
                <w:lang w:val="sr-Latn-RS"/>
              </w:rPr>
              <w:t>да</w:t>
            </w:r>
            <w:r w:rsidRPr="00A42B46">
              <w:rPr>
                <w:spacing w:val="-1"/>
                <w:sz w:val="20"/>
                <w:szCs w:val="20"/>
                <w:lang w:val="sr-Latn-RS"/>
              </w:rPr>
              <w:t>т</w:t>
            </w:r>
            <w:r w:rsidRPr="00A42B46">
              <w:rPr>
                <w:sz w:val="20"/>
                <w:szCs w:val="20"/>
                <w:lang w:val="sr-Latn-RS"/>
              </w:rPr>
              <w:t xml:space="preserve">ака, </w:t>
            </w:r>
            <w:r w:rsidRPr="00A42B46">
              <w:rPr>
                <w:spacing w:val="1"/>
                <w:sz w:val="20"/>
                <w:szCs w:val="20"/>
                <w:lang w:val="sr-Latn-RS"/>
              </w:rPr>
              <w:t>р</w:t>
            </w:r>
            <w:r w:rsidRPr="00A42B46">
              <w:rPr>
                <w:sz w:val="20"/>
                <w:szCs w:val="20"/>
                <w:lang w:val="sr-Latn-RS"/>
              </w:rPr>
              <w:t>а</w:t>
            </w:r>
            <w:r w:rsidRPr="00A42B46">
              <w:rPr>
                <w:spacing w:val="1"/>
                <w:sz w:val="20"/>
                <w:szCs w:val="20"/>
                <w:lang w:val="sr-Latn-RS"/>
              </w:rPr>
              <w:t>з</w:t>
            </w:r>
            <w:r w:rsidRPr="00A42B46">
              <w:rPr>
                <w:sz w:val="20"/>
                <w:szCs w:val="20"/>
                <w:lang w:val="sr-Latn-RS"/>
              </w:rPr>
              <w:t>г</w:t>
            </w:r>
            <w:r w:rsidRPr="00A42B46">
              <w:rPr>
                <w:spacing w:val="1"/>
                <w:sz w:val="20"/>
                <w:szCs w:val="20"/>
                <w:lang w:val="sr-Latn-RS"/>
              </w:rPr>
              <w:t>о</w:t>
            </w:r>
            <w:r w:rsidRPr="00A42B46">
              <w:rPr>
                <w:sz w:val="20"/>
                <w:szCs w:val="20"/>
                <w:lang w:val="sr-Latn-RS"/>
              </w:rPr>
              <w:t>в</w:t>
            </w:r>
            <w:r w:rsidRPr="00A42B46">
              <w:rPr>
                <w:spacing w:val="1"/>
                <w:sz w:val="20"/>
                <w:szCs w:val="20"/>
                <w:lang w:val="sr-Latn-RS"/>
              </w:rPr>
              <w:t>ор</w:t>
            </w:r>
            <w:r w:rsidRPr="00A42B46">
              <w:rPr>
                <w:spacing w:val="-1"/>
                <w:sz w:val="20"/>
                <w:szCs w:val="20"/>
                <w:lang w:val="sr-Latn-RS"/>
              </w:rPr>
              <w:t>и</w:t>
            </w:r>
            <w:r w:rsidRPr="00A42B46">
              <w:rPr>
                <w:sz w:val="20"/>
                <w:szCs w:val="20"/>
                <w:lang w:val="sr-Latn-RS"/>
              </w:rPr>
              <w:t>,</w:t>
            </w:r>
            <w:r w:rsidRPr="00A42B46">
              <w:rPr>
                <w:spacing w:val="-8"/>
                <w:sz w:val="20"/>
                <w:szCs w:val="20"/>
                <w:lang w:val="sr-Latn-RS"/>
              </w:rPr>
              <w:t xml:space="preserve"> </w:t>
            </w:r>
            <w:r w:rsidRPr="00A42B46">
              <w:rPr>
                <w:sz w:val="20"/>
                <w:szCs w:val="20"/>
                <w:lang w:val="sr-Latn-RS"/>
              </w:rPr>
              <w:t>с</w:t>
            </w:r>
            <w:r w:rsidRPr="00A42B46">
              <w:rPr>
                <w:spacing w:val="-1"/>
                <w:sz w:val="20"/>
                <w:szCs w:val="20"/>
                <w:lang w:val="sr-Latn-RS"/>
              </w:rPr>
              <w:t>пи</w:t>
            </w:r>
            <w:r w:rsidRPr="00A42B46">
              <w:rPr>
                <w:sz w:val="20"/>
                <w:szCs w:val="20"/>
                <w:lang w:val="sr-Latn-RS"/>
              </w:rPr>
              <w:t>с</w:t>
            </w:r>
            <w:r w:rsidRPr="00A42B46">
              <w:rPr>
                <w:spacing w:val="1"/>
                <w:sz w:val="20"/>
                <w:szCs w:val="20"/>
                <w:lang w:val="sr-Latn-RS"/>
              </w:rPr>
              <w:t>а</w:t>
            </w:r>
            <w:r w:rsidRPr="00A42B46">
              <w:rPr>
                <w:sz w:val="20"/>
                <w:szCs w:val="20"/>
                <w:lang w:val="sr-Latn-RS"/>
              </w:rPr>
              <w:t xml:space="preserve">к </w:t>
            </w:r>
            <w:r w:rsidRPr="00A42B46">
              <w:rPr>
                <w:spacing w:val="-1"/>
                <w:sz w:val="20"/>
                <w:szCs w:val="20"/>
                <w:lang w:val="sr-Latn-RS"/>
              </w:rPr>
              <w:t>и</w:t>
            </w:r>
            <w:r w:rsidRPr="00A42B46">
              <w:rPr>
                <w:sz w:val="20"/>
                <w:szCs w:val="20"/>
                <w:lang w:val="sr-Latn-RS"/>
              </w:rPr>
              <w:t>д</w:t>
            </w:r>
            <w:r w:rsidRPr="00A42B46">
              <w:rPr>
                <w:spacing w:val="2"/>
                <w:sz w:val="20"/>
                <w:szCs w:val="20"/>
                <w:lang w:val="sr-Latn-RS"/>
              </w:rPr>
              <w:t>е</w:t>
            </w:r>
            <w:r w:rsidRPr="00A42B46">
              <w:rPr>
                <w:spacing w:val="-1"/>
                <w:sz w:val="20"/>
                <w:szCs w:val="20"/>
                <w:lang w:val="sr-Latn-RS"/>
              </w:rPr>
              <w:t>н</w:t>
            </w:r>
            <w:r w:rsidRPr="00A42B46">
              <w:rPr>
                <w:spacing w:val="2"/>
                <w:sz w:val="20"/>
                <w:szCs w:val="20"/>
                <w:lang w:val="sr-Latn-RS"/>
              </w:rPr>
              <w:t>т</w:t>
            </w:r>
            <w:r w:rsidRPr="00A42B46">
              <w:rPr>
                <w:spacing w:val="-1"/>
                <w:sz w:val="20"/>
                <w:szCs w:val="20"/>
                <w:lang w:val="sr-Latn-RS"/>
              </w:rPr>
              <w:t>и</w:t>
            </w:r>
            <w:r w:rsidRPr="00A42B46">
              <w:rPr>
                <w:sz w:val="20"/>
                <w:szCs w:val="20"/>
                <w:lang w:val="sr-Latn-RS"/>
              </w:rPr>
              <w:t>ф</w:t>
            </w:r>
            <w:r w:rsidRPr="00A42B46">
              <w:rPr>
                <w:spacing w:val="2"/>
                <w:sz w:val="20"/>
                <w:szCs w:val="20"/>
                <w:lang w:val="sr-Latn-RS"/>
              </w:rPr>
              <w:t>и</w:t>
            </w:r>
            <w:r w:rsidRPr="00A42B46">
              <w:rPr>
                <w:spacing w:val="-1"/>
                <w:sz w:val="20"/>
                <w:szCs w:val="20"/>
                <w:lang w:val="sr-Latn-RS"/>
              </w:rPr>
              <w:t>к</w:t>
            </w:r>
            <w:r w:rsidRPr="00A42B46">
              <w:rPr>
                <w:spacing w:val="1"/>
                <w:sz w:val="20"/>
                <w:szCs w:val="20"/>
                <w:lang w:val="sr-Latn-RS"/>
              </w:rPr>
              <w:t>о</w:t>
            </w:r>
            <w:r w:rsidRPr="00A42B46">
              <w:rPr>
                <w:sz w:val="20"/>
                <w:szCs w:val="20"/>
                <w:lang w:val="sr-Latn-RS"/>
              </w:rPr>
              <w:t>ва</w:t>
            </w:r>
            <w:r w:rsidRPr="00A42B46">
              <w:rPr>
                <w:spacing w:val="1"/>
                <w:sz w:val="20"/>
                <w:szCs w:val="20"/>
                <w:lang w:val="sr-Latn-RS"/>
              </w:rPr>
              <w:t>ни</w:t>
            </w:r>
            <w:r w:rsidRPr="00A42B46">
              <w:rPr>
                <w:sz w:val="20"/>
                <w:szCs w:val="20"/>
                <w:lang w:val="sr-Latn-RS"/>
              </w:rPr>
              <w:t>х</w:t>
            </w:r>
            <w:r w:rsidRPr="00A42B46">
              <w:rPr>
                <w:spacing w:val="-14"/>
                <w:sz w:val="20"/>
                <w:szCs w:val="20"/>
                <w:lang w:val="sr-Latn-RS"/>
              </w:rPr>
              <w:t xml:space="preserve"> </w:t>
            </w:r>
            <w:r w:rsidRPr="00A42B46">
              <w:rPr>
                <w:spacing w:val="-4"/>
                <w:sz w:val="20"/>
                <w:szCs w:val="20"/>
                <w:lang w:val="sr-Latn-RS"/>
              </w:rPr>
              <w:t>у</w:t>
            </w:r>
            <w:r w:rsidRPr="00A42B46">
              <w:rPr>
                <w:sz w:val="20"/>
                <w:szCs w:val="20"/>
                <w:lang w:val="sr-Latn-RS"/>
              </w:rPr>
              <w:t>ч</w:t>
            </w:r>
            <w:r w:rsidRPr="00A42B46">
              <w:rPr>
                <w:spacing w:val="3"/>
                <w:sz w:val="20"/>
                <w:szCs w:val="20"/>
                <w:lang w:val="sr-Latn-RS"/>
              </w:rPr>
              <w:t>е</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к</w:t>
            </w:r>
            <w:r w:rsidRPr="00A42B46">
              <w:rPr>
                <w:sz w:val="20"/>
                <w:szCs w:val="20"/>
                <w:lang w:val="sr-Latn-RS"/>
              </w:rPr>
              <w:t>а</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0A5F02BC" w14:textId="77777777" w:rsidR="00E52CE0" w:rsidRPr="00A42B46" w:rsidRDefault="00E52CE0" w:rsidP="002218A2">
            <w:pPr>
              <w:spacing w:before="74" w:line="256" w:lineRule="auto"/>
              <w:ind w:left="90"/>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79F89B1E" w14:textId="77777777" w:rsidR="00E52CE0" w:rsidRPr="00A42B46" w:rsidRDefault="00E52CE0" w:rsidP="002218A2">
            <w:pPr>
              <w:spacing w:before="74" w:line="256" w:lineRule="auto"/>
              <w:ind w:left="90" w:right="132"/>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 xml:space="preserve">г, </w:t>
            </w:r>
            <w:r w:rsidRPr="00A42B46">
              <w:rPr>
                <w:spacing w:val="-1"/>
                <w:sz w:val="20"/>
                <w:szCs w:val="20"/>
                <w:lang w:val="sr-Latn-RS"/>
              </w:rPr>
              <w:t>п</w:t>
            </w:r>
            <w:r w:rsidRPr="00A42B46">
              <w:rPr>
                <w:sz w:val="20"/>
                <w:szCs w:val="20"/>
                <w:lang w:val="sr-Latn-RS"/>
              </w:rPr>
              <w:t>с</w:t>
            </w:r>
            <w:r w:rsidRPr="00A42B46">
              <w:rPr>
                <w:spacing w:val="2"/>
                <w:sz w:val="20"/>
                <w:szCs w:val="20"/>
                <w:lang w:val="sr-Latn-RS"/>
              </w:rPr>
              <w:t>и</w:t>
            </w:r>
            <w:r w:rsidRPr="00A42B46">
              <w:rPr>
                <w:spacing w:val="-1"/>
                <w:sz w:val="20"/>
                <w:szCs w:val="20"/>
                <w:lang w:val="sr-Latn-RS"/>
              </w:rPr>
              <w:t>х</w:t>
            </w:r>
            <w:r w:rsidRPr="00A42B46">
              <w:rPr>
                <w:spacing w:val="1"/>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r w:rsidRPr="00A42B46">
              <w:rPr>
                <w:spacing w:val="2"/>
                <w:sz w:val="20"/>
                <w:szCs w:val="20"/>
                <w:lang w:val="sr-Latn-RS"/>
              </w:rPr>
              <w:t>р</w:t>
            </w:r>
            <w:r w:rsidRPr="00A42B46">
              <w:rPr>
                <w:spacing w:val="1"/>
                <w:sz w:val="20"/>
                <w:szCs w:val="20"/>
                <w:lang w:val="sr-Latn-RS"/>
              </w:rPr>
              <w:t>о</w:t>
            </w:r>
            <w:r w:rsidRPr="00A42B46">
              <w:rPr>
                <w:sz w:val="20"/>
                <w:szCs w:val="20"/>
                <w:lang w:val="sr-Latn-RS"/>
              </w:rPr>
              <w:t>д</w:t>
            </w:r>
            <w:r w:rsidRPr="00A42B46">
              <w:rPr>
                <w:spacing w:val="1"/>
                <w:sz w:val="20"/>
                <w:szCs w:val="20"/>
                <w:lang w:val="sr-Latn-RS"/>
              </w:rPr>
              <w:t>и</w:t>
            </w:r>
            <w:r w:rsidRPr="00A42B46">
              <w:rPr>
                <w:spacing w:val="-1"/>
                <w:sz w:val="20"/>
                <w:szCs w:val="20"/>
                <w:lang w:val="sr-Latn-RS"/>
              </w:rPr>
              <w:t>т</w:t>
            </w:r>
            <w:r w:rsidRPr="00A42B46">
              <w:rPr>
                <w:sz w:val="20"/>
                <w:szCs w:val="20"/>
                <w:lang w:val="sr-Latn-RS"/>
              </w:rPr>
              <w:t>е</w:t>
            </w:r>
            <w:r w:rsidRPr="00A42B46">
              <w:rPr>
                <w:spacing w:val="2"/>
                <w:sz w:val="20"/>
                <w:szCs w:val="20"/>
                <w:lang w:val="sr-Latn-RS"/>
              </w:rPr>
              <w:t>љ</w:t>
            </w:r>
            <w:r w:rsidRPr="00A42B46">
              <w:rPr>
                <w:spacing w:val="-1"/>
                <w:sz w:val="20"/>
                <w:szCs w:val="20"/>
                <w:lang w:val="sr-Latn-RS"/>
              </w:rPr>
              <w:t>и</w:t>
            </w:r>
            <w:r w:rsidRPr="00A42B46">
              <w:rPr>
                <w:sz w:val="20"/>
                <w:szCs w:val="20"/>
                <w:lang w:val="sr-Latn-RS"/>
              </w:rPr>
              <w:t xml:space="preserve">,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z w:val="20"/>
                <w:szCs w:val="20"/>
                <w:lang w:val="sr-Latn-RS"/>
              </w:rPr>
              <w:t>,</w:t>
            </w:r>
            <w:r w:rsidRPr="00A42B46">
              <w:rPr>
                <w:spacing w:val="-7"/>
                <w:sz w:val="20"/>
                <w:szCs w:val="20"/>
                <w:lang w:val="sr-Latn-RS"/>
              </w:rPr>
              <w:t xml:space="preserve"> </w:t>
            </w:r>
            <w:r w:rsidRPr="00A42B46">
              <w:rPr>
                <w:spacing w:val="-1"/>
                <w:sz w:val="20"/>
                <w:szCs w:val="20"/>
                <w:lang w:val="sr-Latn-RS"/>
              </w:rPr>
              <w:t>н</w:t>
            </w:r>
            <w:r w:rsidRPr="00A42B46">
              <w:rPr>
                <w:sz w:val="20"/>
                <w:szCs w:val="20"/>
                <w:lang w:val="sr-Latn-RS"/>
              </w:rPr>
              <w:t>а</w:t>
            </w:r>
            <w:r w:rsidRPr="00A42B46">
              <w:rPr>
                <w:spacing w:val="3"/>
                <w:sz w:val="20"/>
                <w:szCs w:val="20"/>
                <w:lang w:val="sr-Latn-RS"/>
              </w:rPr>
              <w:t>с</w:t>
            </w:r>
            <w:r w:rsidRPr="00A42B46">
              <w:rPr>
                <w:spacing w:val="-1"/>
                <w:sz w:val="20"/>
                <w:szCs w:val="20"/>
                <w:lang w:val="sr-Latn-RS"/>
              </w:rPr>
              <w:t>т</w:t>
            </w:r>
            <w:r w:rsidRPr="00A42B46">
              <w:rPr>
                <w:sz w:val="20"/>
                <w:szCs w:val="20"/>
                <w:lang w:val="sr-Latn-RS"/>
              </w:rPr>
              <w:t>а</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ци</w:t>
            </w:r>
            <w:r w:rsidRPr="00A42B46">
              <w:rPr>
                <w:sz w:val="20"/>
                <w:szCs w:val="20"/>
                <w:lang w:val="sr-Latn-RS"/>
              </w:rPr>
              <w:t xml:space="preserve">, </w:t>
            </w: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z w:val="20"/>
                <w:szCs w:val="20"/>
                <w:lang w:val="sr-Latn-RS"/>
              </w:rPr>
              <w:t>ењс</w:t>
            </w:r>
            <w:r w:rsidRPr="00A42B46">
              <w:rPr>
                <w:spacing w:val="-1"/>
                <w:sz w:val="20"/>
                <w:szCs w:val="20"/>
                <w:lang w:val="sr-Latn-RS"/>
              </w:rPr>
              <w:t>к</w:t>
            </w:r>
            <w:r w:rsidRPr="00A42B46">
              <w:rPr>
                <w:sz w:val="20"/>
                <w:szCs w:val="20"/>
                <w:lang w:val="sr-Latn-RS"/>
              </w:rPr>
              <w:t>е</w:t>
            </w:r>
            <w:r w:rsidRPr="00A42B46">
              <w:rPr>
                <w:spacing w:val="-8"/>
                <w:sz w:val="20"/>
                <w:szCs w:val="20"/>
                <w:lang w:val="sr-Latn-RS"/>
              </w:rPr>
              <w:t xml:space="preserve"> </w:t>
            </w:r>
            <w:r w:rsidRPr="00A42B46">
              <w:rPr>
                <w:spacing w:val="3"/>
                <w:sz w:val="20"/>
                <w:szCs w:val="20"/>
                <w:lang w:val="sr-Latn-RS"/>
              </w:rPr>
              <w:t>с</w:t>
            </w:r>
            <w:r w:rsidRPr="00A42B46">
              <w:rPr>
                <w:spacing w:val="-1"/>
                <w:sz w:val="20"/>
                <w:szCs w:val="20"/>
                <w:lang w:val="sr-Latn-RS"/>
              </w:rPr>
              <w:t>т</w:t>
            </w:r>
            <w:r w:rsidRPr="00A42B46">
              <w:rPr>
                <w:sz w:val="20"/>
                <w:szCs w:val="20"/>
                <w:lang w:val="sr-Latn-RS"/>
              </w:rPr>
              <w:t>а</w:t>
            </w:r>
            <w:r w:rsidRPr="00A42B46">
              <w:rPr>
                <w:spacing w:val="1"/>
                <w:sz w:val="20"/>
                <w:szCs w:val="20"/>
                <w:lang w:val="sr-Latn-RS"/>
              </w:rPr>
              <w:t>р</w:t>
            </w:r>
            <w:r w:rsidRPr="00A42B46">
              <w:rPr>
                <w:sz w:val="20"/>
                <w:szCs w:val="20"/>
                <w:lang w:val="sr-Latn-RS"/>
              </w:rPr>
              <w:t>еш</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5163D046" w14:textId="77777777" w:rsidR="00E52CE0" w:rsidRPr="00A42B46" w:rsidRDefault="00E52CE0" w:rsidP="002218A2">
            <w:pPr>
              <w:spacing w:before="74" w:line="256" w:lineRule="auto"/>
              <w:ind w:left="90" w:right="376"/>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с</w:t>
            </w:r>
            <w:r w:rsidRPr="00A42B46">
              <w:rPr>
                <w:spacing w:val="1"/>
                <w:sz w:val="20"/>
                <w:szCs w:val="20"/>
                <w:lang w:val="sr-Latn-RS"/>
              </w:rPr>
              <w:t>е</w:t>
            </w:r>
            <w:r w:rsidRPr="00A42B46">
              <w:rPr>
                <w:sz w:val="20"/>
                <w:szCs w:val="20"/>
                <w:lang w:val="sr-Latn-RS"/>
              </w:rPr>
              <w:t>д</w:t>
            </w:r>
            <w:r w:rsidRPr="00A42B46">
              <w:rPr>
                <w:spacing w:val="-4"/>
                <w:sz w:val="20"/>
                <w:szCs w:val="20"/>
                <w:lang w:val="sr-Latn-RS"/>
              </w:rPr>
              <w:t>у</w:t>
            </w:r>
            <w:r w:rsidRPr="00A42B46">
              <w:rPr>
                <w:spacing w:val="2"/>
                <w:sz w:val="20"/>
                <w:szCs w:val="20"/>
                <w:lang w:val="sr-Latn-RS"/>
              </w:rPr>
              <w:t>ј</w:t>
            </w:r>
            <w:r w:rsidRPr="00A42B46">
              <w:rPr>
                <w:sz w:val="20"/>
                <w:szCs w:val="20"/>
                <w:lang w:val="sr-Latn-RS"/>
              </w:rPr>
              <w:t>е</w:t>
            </w:r>
            <w:r w:rsidRPr="00A42B46">
              <w:rPr>
                <w:spacing w:val="-5"/>
                <w:sz w:val="20"/>
                <w:szCs w:val="20"/>
                <w:lang w:val="sr-Latn-RS"/>
              </w:rPr>
              <w:t xml:space="preserve"> </w:t>
            </w:r>
            <w:r w:rsidRPr="00A42B46">
              <w:rPr>
                <w:spacing w:val="1"/>
                <w:sz w:val="20"/>
                <w:szCs w:val="20"/>
                <w:lang w:val="sr-Latn-RS"/>
              </w:rPr>
              <w:t>и</w:t>
            </w:r>
            <w:r w:rsidRPr="00A42B46">
              <w:rPr>
                <w:spacing w:val="-1"/>
                <w:sz w:val="20"/>
                <w:szCs w:val="20"/>
                <w:lang w:val="sr-Latn-RS"/>
              </w:rPr>
              <w:t>н</w:t>
            </w:r>
            <w:r w:rsidRPr="00A42B46">
              <w:rPr>
                <w:sz w:val="20"/>
                <w:szCs w:val="20"/>
                <w:lang w:val="sr-Latn-RS"/>
              </w:rPr>
              <w:t>ф</w:t>
            </w:r>
            <w:r w:rsidRPr="00A42B46">
              <w:rPr>
                <w:spacing w:val="2"/>
                <w:sz w:val="20"/>
                <w:szCs w:val="20"/>
                <w:lang w:val="sr-Latn-RS"/>
              </w:rPr>
              <w:t>о</w:t>
            </w:r>
            <w:r w:rsidRPr="00A42B46">
              <w:rPr>
                <w:spacing w:val="1"/>
                <w:sz w:val="20"/>
                <w:szCs w:val="20"/>
                <w:lang w:val="sr-Latn-RS"/>
              </w:rPr>
              <w:t>рм</w:t>
            </w:r>
            <w:r w:rsidRPr="00A42B46">
              <w:rPr>
                <w:sz w:val="20"/>
                <w:szCs w:val="20"/>
                <w:lang w:val="sr-Latn-RS"/>
              </w:rPr>
              <w:t>а</w:t>
            </w:r>
            <w:r w:rsidRPr="00A42B46">
              <w:rPr>
                <w:spacing w:val="-1"/>
                <w:sz w:val="20"/>
                <w:szCs w:val="20"/>
                <w:lang w:val="sr-Latn-RS"/>
              </w:rPr>
              <w:t>ци</w:t>
            </w:r>
            <w:r w:rsidRPr="00A42B46">
              <w:rPr>
                <w:spacing w:val="2"/>
                <w:sz w:val="20"/>
                <w:szCs w:val="20"/>
                <w:lang w:val="sr-Latn-RS"/>
              </w:rPr>
              <w:t>ј</w:t>
            </w:r>
            <w:r w:rsidRPr="00A42B46">
              <w:rPr>
                <w:sz w:val="20"/>
                <w:szCs w:val="20"/>
                <w:lang w:val="sr-Latn-RS"/>
              </w:rPr>
              <w:t>е</w:t>
            </w:r>
            <w:r w:rsidRPr="00A42B46">
              <w:rPr>
                <w:spacing w:val="-10"/>
                <w:sz w:val="20"/>
                <w:szCs w:val="20"/>
                <w:lang w:val="sr-Latn-RS"/>
              </w:rPr>
              <w:t xml:space="preserve"> </w:t>
            </w:r>
            <w:r w:rsidRPr="00A42B46">
              <w:rPr>
                <w:sz w:val="20"/>
                <w:szCs w:val="20"/>
                <w:lang w:val="sr-Latn-RS"/>
              </w:rPr>
              <w:t xml:space="preserve">о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8"/>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2"/>
                <w:sz w:val="20"/>
                <w:szCs w:val="20"/>
                <w:lang w:val="sr-Latn-RS"/>
              </w:rPr>
              <w:t>ј</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5"/>
                <w:sz w:val="20"/>
                <w:szCs w:val="20"/>
                <w:lang w:val="sr-Latn-RS"/>
              </w:rPr>
              <w:t xml:space="preserve"> </w:t>
            </w:r>
            <w:r w:rsidRPr="00A42B46">
              <w:rPr>
                <w:spacing w:val="2"/>
                <w:sz w:val="20"/>
                <w:szCs w:val="20"/>
                <w:lang w:val="sr-Latn-RS"/>
              </w:rPr>
              <w:t>ј</w:t>
            </w:r>
            <w:r w:rsidRPr="00A42B46">
              <w:rPr>
                <w:sz w:val="20"/>
                <w:szCs w:val="20"/>
                <w:lang w:val="sr-Latn-RS"/>
              </w:rPr>
              <w:t xml:space="preserve">е </w:t>
            </w:r>
            <w:r w:rsidRPr="00A42B46">
              <w:rPr>
                <w:spacing w:val="-1"/>
                <w:sz w:val="20"/>
                <w:szCs w:val="20"/>
                <w:lang w:val="sr-Latn-RS"/>
              </w:rPr>
              <w:t>п</w:t>
            </w:r>
            <w:r w:rsidRPr="00A42B46">
              <w:rPr>
                <w:spacing w:val="1"/>
                <w:sz w:val="20"/>
                <w:szCs w:val="20"/>
                <w:lang w:val="sr-Latn-RS"/>
              </w:rPr>
              <w:t>о</w:t>
            </w:r>
            <w:r w:rsidRPr="00A42B46">
              <w:rPr>
                <w:spacing w:val="-1"/>
                <w:sz w:val="20"/>
                <w:szCs w:val="20"/>
                <w:lang w:val="sr-Latn-RS"/>
              </w:rPr>
              <w:t>т</w:t>
            </w:r>
            <w:r w:rsidRPr="00A42B46">
              <w:rPr>
                <w:spacing w:val="1"/>
                <w:sz w:val="20"/>
                <w:szCs w:val="20"/>
                <w:lang w:val="sr-Latn-RS"/>
              </w:rPr>
              <w:t>р</w:t>
            </w:r>
            <w:r w:rsidRPr="00A42B46">
              <w:rPr>
                <w:sz w:val="20"/>
                <w:szCs w:val="20"/>
                <w:lang w:val="sr-Latn-RS"/>
              </w:rPr>
              <w:t>еб</w:t>
            </w:r>
            <w:r w:rsidRPr="00A42B46">
              <w:rPr>
                <w:spacing w:val="-1"/>
                <w:sz w:val="20"/>
                <w:szCs w:val="20"/>
                <w:lang w:val="sr-Latn-RS"/>
              </w:rPr>
              <w:t>н</w:t>
            </w:r>
            <w:r w:rsidRPr="00A42B46">
              <w:rPr>
                <w:sz w:val="20"/>
                <w:szCs w:val="20"/>
                <w:lang w:val="sr-Latn-RS"/>
              </w:rPr>
              <w:t>а дода</w:t>
            </w:r>
            <w:r w:rsidRPr="00A42B46">
              <w:rPr>
                <w:spacing w:val="-1"/>
                <w:sz w:val="20"/>
                <w:szCs w:val="20"/>
                <w:lang w:val="sr-Latn-RS"/>
              </w:rPr>
              <w:t>тн</w:t>
            </w:r>
            <w:r w:rsidRPr="00A42B46">
              <w:rPr>
                <w:sz w:val="20"/>
                <w:szCs w:val="20"/>
                <w:lang w:val="sr-Latn-RS"/>
              </w:rPr>
              <w:t>а</w:t>
            </w:r>
            <w:r w:rsidRPr="00A42B46">
              <w:rPr>
                <w:spacing w:val="-6"/>
                <w:sz w:val="20"/>
                <w:szCs w:val="20"/>
                <w:lang w:val="sr-Latn-RS"/>
              </w:rPr>
              <w:t xml:space="preserve"> </w:t>
            </w:r>
            <w:r w:rsidRPr="00A42B46">
              <w:rPr>
                <w:spacing w:val="1"/>
                <w:sz w:val="20"/>
                <w:szCs w:val="20"/>
                <w:lang w:val="sr-Latn-RS"/>
              </w:rPr>
              <w:t>о</w:t>
            </w:r>
            <w:r w:rsidRPr="00A42B46">
              <w:rPr>
                <w:sz w:val="20"/>
                <w:szCs w:val="20"/>
                <w:lang w:val="sr-Latn-RS"/>
              </w:rPr>
              <w:t>бра</w:t>
            </w:r>
            <w:r w:rsidRPr="00A42B46">
              <w:rPr>
                <w:spacing w:val="1"/>
                <w:sz w:val="20"/>
                <w:szCs w:val="20"/>
                <w:lang w:val="sr-Latn-RS"/>
              </w:rPr>
              <w:t>зо</w:t>
            </w:r>
            <w:r w:rsidRPr="00A42B46">
              <w:rPr>
                <w:spacing w:val="2"/>
                <w:sz w:val="20"/>
                <w:szCs w:val="20"/>
                <w:lang w:val="sr-Latn-RS"/>
              </w:rPr>
              <w:t>в</w:t>
            </w:r>
            <w:r w:rsidRPr="00A42B46">
              <w:rPr>
                <w:spacing w:val="-1"/>
                <w:sz w:val="20"/>
                <w:szCs w:val="20"/>
                <w:lang w:val="sr-Latn-RS"/>
              </w:rPr>
              <w:t>н</w:t>
            </w:r>
            <w:r w:rsidRPr="00A42B46">
              <w:rPr>
                <w:sz w:val="20"/>
                <w:szCs w:val="20"/>
                <w:lang w:val="sr-Latn-RS"/>
              </w:rPr>
              <w:t>а</w:t>
            </w:r>
            <w:r w:rsidRPr="00A42B46">
              <w:rPr>
                <w:spacing w:val="-8"/>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дршка</w:t>
            </w:r>
            <w:r w:rsidRPr="00A42B46">
              <w:rPr>
                <w:spacing w:val="-5"/>
                <w:sz w:val="20"/>
                <w:szCs w:val="20"/>
                <w:lang w:val="sr-Latn-RS"/>
              </w:rPr>
              <w:t xml:space="preserve"> </w:t>
            </w:r>
            <w:r w:rsidRPr="00A42B46">
              <w:rPr>
                <w:sz w:val="20"/>
                <w:szCs w:val="20"/>
                <w:lang w:val="sr-Latn-RS"/>
              </w:rPr>
              <w:t>( з</w:t>
            </w:r>
            <w:r w:rsidRPr="00A42B46">
              <w:rPr>
                <w:spacing w:val="1"/>
                <w:sz w:val="20"/>
                <w:szCs w:val="20"/>
                <w:lang w:val="sr-Latn-RS"/>
              </w:rPr>
              <w:t>а</w:t>
            </w:r>
            <w:r w:rsidRPr="00A42B46">
              <w:rPr>
                <w:spacing w:val="-1"/>
                <w:sz w:val="20"/>
                <w:szCs w:val="20"/>
                <w:lang w:val="sr-Latn-RS"/>
              </w:rPr>
              <w:t>пи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иц</w:t>
            </w:r>
            <w:r w:rsidRPr="00A42B46">
              <w:rPr>
                <w:sz w:val="20"/>
                <w:szCs w:val="20"/>
                <w:lang w:val="sr-Latn-RS"/>
              </w:rPr>
              <w:t>и</w:t>
            </w:r>
            <w:r w:rsidRPr="00A42B46">
              <w:rPr>
                <w:spacing w:val="-10"/>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ста</w:t>
            </w:r>
            <w:r w:rsidRPr="00A42B46">
              <w:rPr>
                <w:spacing w:val="-1"/>
                <w:sz w:val="20"/>
                <w:szCs w:val="20"/>
                <w:lang w:val="sr-Latn-RS"/>
              </w:rPr>
              <w:t>н</w:t>
            </w:r>
            <w:r w:rsidRPr="00A42B46">
              <w:rPr>
                <w:spacing w:val="3"/>
                <w:sz w:val="20"/>
                <w:szCs w:val="20"/>
                <w:lang w:val="sr-Latn-RS"/>
              </w:rPr>
              <w:t>а</w:t>
            </w:r>
            <w:r w:rsidRPr="00A42B46">
              <w:rPr>
                <w:spacing w:val="-1"/>
                <w:sz w:val="20"/>
                <w:szCs w:val="20"/>
                <w:lang w:val="sr-Latn-RS"/>
              </w:rPr>
              <w:t>к</w:t>
            </w:r>
            <w:r w:rsidRPr="00A42B46">
              <w:rPr>
                <w:sz w:val="20"/>
                <w:szCs w:val="20"/>
                <w:lang w:val="sr-Latn-RS"/>
              </w:rPr>
              <w:t>а, до</w:t>
            </w:r>
            <w:r w:rsidRPr="00A42B46">
              <w:rPr>
                <w:spacing w:val="1"/>
                <w:sz w:val="20"/>
                <w:szCs w:val="20"/>
                <w:lang w:val="sr-Latn-RS"/>
              </w:rPr>
              <w:t>к</w:t>
            </w:r>
            <w:r w:rsidRPr="00A42B46">
              <w:rPr>
                <w:spacing w:val="-4"/>
                <w:sz w:val="20"/>
                <w:szCs w:val="20"/>
                <w:lang w:val="sr-Latn-RS"/>
              </w:rPr>
              <w:t>у</w:t>
            </w:r>
            <w:r w:rsidRPr="00A42B46">
              <w:rPr>
                <w:spacing w:val="1"/>
                <w:sz w:val="20"/>
                <w:szCs w:val="20"/>
                <w:lang w:val="sr-Latn-RS"/>
              </w:rPr>
              <w:t>м</w:t>
            </w:r>
            <w:r w:rsidRPr="00A42B46">
              <w:rPr>
                <w:spacing w:val="3"/>
                <w:sz w:val="20"/>
                <w:szCs w:val="20"/>
                <w:lang w:val="sr-Latn-RS"/>
              </w:rPr>
              <w:t>е</w:t>
            </w:r>
            <w:r w:rsidRPr="00A42B46">
              <w:rPr>
                <w:spacing w:val="-1"/>
                <w:sz w:val="20"/>
                <w:szCs w:val="20"/>
                <w:lang w:val="sr-Latn-RS"/>
              </w:rPr>
              <w:t>нт</w:t>
            </w:r>
            <w:r w:rsidRPr="00A42B46">
              <w:rPr>
                <w:spacing w:val="3"/>
                <w:sz w:val="20"/>
                <w:szCs w:val="20"/>
                <w:lang w:val="sr-Latn-RS"/>
              </w:rPr>
              <w:t>а</w:t>
            </w:r>
            <w:r w:rsidRPr="00A42B46">
              <w:rPr>
                <w:spacing w:val="-1"/>
                <w:sz w:val="20"/>
                <w:szCs w:val="20"/>
                <w:lang w:val="sr-Latn-RS"/>
              </w:rPr>
              <w:t>ци</w:t>
            </w:r>
            <w:r w:rsidRPr="00A42B46">
              <w:rPr>
                <w:spacing w:val="2"/>
                <w:sz w:val="20"/>
                <w:szCs w:val="20"/>
                <w:lang w:val="sr-Latn-RS"/>
              </w:rPr>
              <w:t>ј</w:t>
            </w:r>
            <w:r w:rsidRPr="00A42B46">
              <w:rPr>
                <w:sz w:val="20"/>
                <w:szCs w:val="20"/>
                <w:lang w:val="sr-Latn-RS"/>
              </w:rPr>
              <w:t>а)</w:t>
            </w:r>
          </w:p>
        </w:tc>
      </w:tr>
      <w:tr w:rsidR="00E52CE0" w:rsidRPr="00A42B46" w14:paraId="3C856C83" w14:textId="77777777" w:rsidTr="002218A2">
        <w:trPr>
          <w:gridBefore w:val="1"/>
          <w:wBefore w:w="20" w:type="dxa"/>
          <w:trHeight w:hRule="exact" w:val="1582"/>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31BA901E" w14:textId="77777777" w:rsidR="00E52CE0" w:rsidRPr="00A42B46" w:rsidRDefault="00E52CE0" w:rsidP="002218A2">
            <w:pPr>
              <w:spacing w:before="10" w:line="160" w:lineRule="exact"/>
              <w:rPr>
                <w:sz w:val="16"/>
                <w:szCs w:val="16"/>
                <w:lang w:val="sr-Latn-RS"/>
              </w:rPr>
            </w:pPr>
          </w:p>
          <w:p w14:paraId="5D37A823" w14:textId="77777777" w:rsidR="00E52CE0" w:rsidRPr="00A42B46" w:rsidRDefault="00E52CE0" w:rsidP="002218A2">
            <w:pPr>
              <w:spacing w:line="200" w:lineRule="exact"/>
              <w:rPr>
                <w:sz w:val="20"/>
                <w:szCs w:val="20"/>
                <w:lang w:val="sr-Latn-RS"/>
              </w:rPr>
            </w:pPr>
          </w:p>
          <w:p w14:paraId="3B3A2D5E" w14:textId="77777777" w:rsidR="00E52CE0" w:rsidRPr="00A42B46" w:rsidRDefault="00E52CE0" w:rsidP="002218A2">
            <w:pPr>
              <w:spacing w:line="200" w:lineRule="exact"/>
              <w:rPr>
                <w:sz w:val="20"/>
                <w:szCs w:val="20"/>
                <w:lang w:val="sr-Latn-RS"/>
              </w:rPr>
            </w:pPr>
          </w:p>
          <w:p w14:paraId="41EB4325" w14:textId="77777777" w:rsidR="00E52CE0" w:rsidRPr="00A42B46" w:rsidRDefault="00E52CE0" w:rsidP="002218A2">
            <w:pPr>
              <w:spacing w:line="200" w:lineRule="exact"/>
              <w:rPr>
                <w:sz w:val="20"/>
                <w:szCs w:val="20"/>
                <w:lang w:val="sr-Latn-RS"/>
              </w:rPr>
            </w:pPr>
          </w:p>
          <w:p w14:paraId="797BADAB"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3.</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18C2610D" w14:textId="77777777" w:rsidR="00E52CE0" w:rsidRPr="00A42B46" w:rsidRDefault="00E52CE0" w:rsidP="002218A2">
            <w:pPr>
              <w:spacing w:before="74" w:line="256" w:lineRule="auto"/>
              <w:ind w:left="90" w:right="844"/>
              <w:rPr>
                <w:sz w:val="20"/>
                <w:szCs w:val="20"/>
                <w:lang w:val="sr-Latn-RS"/>
              </w:rPr>
            </w:pPr>
            <w:r w:rsidRPr="00A42B46">
              <w:rPr>
                <w:spacing w:val="-1"/>
                <w:sz w:val="20"/>
                <w:szCs w:val="20"/>
                <w:lang w:val="sr-Latn-RS"/>
              </w:rPr>
              <w:t>С</w:t>
            </w:r>
            <w:r w:rsidRPr="00A42B46">
              <w:rPr>
                <w:sz w:val="20"/>
                <w:szCs w:val="20"/>
                <w:lang w:val="sr-Latn-RS"/>
              </w:rPr>
              <w:t>а</w:t>
            </w:r>
            <w:r w:rsidRPr="00A42B46">
              <w:rPr>
                <w:spacing w:val="1"/>
                <w:sz w:val="20"/>
                <w:szCs w:val="20"/>
                <w:lang w:val="sr-Latn-RS"/>
              </w:rPr>
              <w:t>р</w:t>
            </w:r>
            <w:r w:rsidRPr="00A42B46">
              <w:rPr>
                <w:sz w:val="20"/>
                <w:szCs w:val="20"/>
                <w:lang w:val="sr-Latn-RS"/>
              </w:rPr>
              <w:t>адња</w:t>
            </w:r>
            <w:r w:rsidRPr="00A42B46">
              <w:rPr>
                <w:spacing w:val="-7"/>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pacing w:val="1"/>
                <w:sz w:val="20"/>
                <w:szCs w:val="20"/>
                <w:lang w:val="sr-Latn-RS"/>
              </w:rPr>
              <w:t>ро</w:t>
            </w:r>
            <w:r w:rsidRPr="00A42B46">
              <w:rPr>
                <w:sz w:val="20"/>
                <w:szCs w:val="20"/>
                <w:lang w:val="sr-Latn-RS"/>
              </w:rPr>
              <w:t>д</w:t>
            </w:r>
            <w:r w:rsidRPr="00A42B46">
              <w:rPr>
                <w:spacing w:val="-2"/>
                <w:sz w:val="20"/>
                <w:szCs w:val="20"/>
                <w:lang w:val="sr-Latn-RS"/>
              </w:rPr>
              <w:t>и</w:t>
            </w:r>
            <w:r w:rsidRPr="00A42B46">
              <w:rPr>
                <w:spacing w:val="-1"/>
                <w:sz w:val="20"/>
                <w:szCs w:val="20"/>
                <w:lang w:val="sr-Latn-RS"/>
              </w:rPr>
              <w:t>т</w:t>
            </w:r>
            <w:r w:rsidRPr="00A42B46">
              <w:rPr>
                <w:spacing w:val="3"/>
                <w:sz w:val="20"/>
                <w:szCs w:val="20"/>
                <w:lang w:val="sr-Latn-RS"/>
              </w:rPr>
              <w:t>е</w:t>
            </w:r>
            <w:r w:rsidRPr="00A42B46">
              <w:rPr>
                <w:spacing w:val="-1"/>
                <w:sz w:val="20"/>
                <w:szCs w:val="20"/>
                <w:lang w:val="sr-Latn-RS"/>
              </w:rPr>
              <w:t>љи</w:t>
            </w:r>
            <w:r w:rsidRPr="00A42B46">
              <w:rPr>
                <w:spacing w:val="1"/>
                <w:sz w:val="20"/>
                <w:szCs w:val="20"/>
                <w:lang w:val="sr-Latn-RS"/>
              </w:rPr>
              <w:t>м</w:t>
            </w:r>
            <w:r w:rsidRPr="00A42B46">
              <w:rPr>
                <w:sz w:val="20"/>
                <w:szCs w:val="20"/>
                <w:lang w:val="sr-Latn-RS"/>
              </w:rPr>
              <w:t xml:space="preserve">а </w:t>
            </w:r>
            <w:r w:rsidRPr="00A42B46">
              <w:rPr>
                <w:spacing w:val="-1"/>
                <w:sz w:val="20"/>
                <w:szCs w:val="20"/>
                <w:lang w:val="sr-Latn-RS"/>
              </w:rPr>
              <w:t>С</w:t>
            </w:r>
            <w:r w:rsidRPr="00A42B46">
              <w:rPr>
                <w:sz w:val="20"/>
                <w:szCs w:val="20"/>
                <w:lang w:val="sr-Latn-RS"/>
              </w:rPr>
              <w:t>аг</w:t>
            </w:r>
            <w:r w:rsidRPr="00A42B46">
              <w:rPr>
                <w:spacing w:val="-1"/>
                <w:sz w:val="20"/>
                <w:szCs w:val="20"/>
                <w:lang w:val="sr-Latn-RS"/>
              </w:rPr>
              <w:t>л</w:t>
            </w:r>
            <w:r w:rsidRPr="00A42B46">
              <w:rPr>
                <w:sz w:val="20"/>
                <w:szCs w:val="20"/>
                <w:lang w:val="sr-Latn-RS"/>
              </w:rPr>
              <w:t>а</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о</w:t>
            </w:r>
            <w:r w:rsidRPr="00A42B46">
              <w:rPr>
                <w:sz w:val="20"/>
                <w:szCs w:val="20"/>
                <w:lang w:val="sr-Latn-RS"/>
              </w:rPr>
              <w:t>ст</w:t>
            </w:r>
            <w:r w:rsidRPr="00A42B46">
              <w:rPr>
                <w:spacing w:val="-10"/>
                <w:sz w:val="20"/>
                <w:szCs w:val="20"/>
                <w:lang w:val="sr-Latn-RS"/>
              </w:rPr>
              <w:t xml:space="preserve"> </w:t>
            </w:r>
            <w:r w:rsidRPr="00A42B46">
              <w:rPr>
                <w:spacing w:val="1"/>
                <w:sz w:val="20"/>
                <w:szCs w:val="20"/>
                <w:lang w:val="sr-Latn-RS"/>
              </w:rPr>
              <w:t>з</w:t>
            </w:r>
            <w:r w:rsidRPr="00A42B46">
              <w:rPr>
                <w:sz w:val="20"/>
                <w:szCs w:val="20"/>
                <w:lang w:val="sr-Latn-RS"/>
              </w:rPr>
              <w:t>а</w:t>
            </w:r>
            <w:r w:rsidRPr="00A42B46">
              <w:rPr>
                <w:spacing w:val="-1"/>
                <w:sz w:val="20"/>
                <w:szCs w:val="20"/>
                <w:lang w:val="sr-Latn-RS"/>
              </w:rPr>
              <w:t xml:space="preserve"> </w:t>
            </w:r>
            <w:r w:rsidRPr="00A42B46">
              <w:rPr>
                <w:sz w:val="20"/>
                <w:szCs w:val="20"/>
                <w:lang w:val="sr-Latn-RS"/>
              </w:rPr>
              <w:t>ИОП</w:t>
            </w:r>
            <w:r w:rsidRPr="00A42B46">
              <w:rPr>
                <w:spacing w:val="-1"/>
                <w:sz w:val="20"/>
                <w:szCs w:val="20"/>
                <w:lang w:val="sr-Latn-RS"/>
              </w:rPr>
              <w:t xml:space="preserve"> </w:t>
            </w:r>
            <w:r w:rsidRPr="00A42B46">
              <w:rPr>
                <w:sz w:val="20"/>
                <w:szCs w:val="20"/>
                <w:lang w:val="sr-Latn-RS"/>
              </w:rPr>
              <w:t xml:space="preserve">и </w:t>
            </w:r>
            <w:r w:rsidRPr="00A42B46">
              <w:rPr>
                <w:spacing w:val="-1"/>
                <w:sz w:val="20"/>
                <w:szCs w:val="20"/>
                <w:lang w:val="sr-Latn-RS"/>
              </w:rPr>
              <w:t>п</w:t>
            </w:r>
            <w:r w:rsidRPr="00A42B46">
              <w:rPr>
                <w:spacing w:val="1"/>
                <w:sz w:val="20"/>
                <w:szCs w:val="20"/>
                <w:lang w:val="sr-Latn-RS"/>
              </w:rPr>
              <w:t>р</w:t>
            </w:r>
            <w:r w:rsidRPr="00A42B46">
              <w:rPr>
                <w:spacing w:val="-1"/>
                <w:sz w:val="20"/>
                <w:szCs w:val="20"/>
                <w:lang w:val="sr-Latn-RS"/>
              </w:rPr>
              <w:t>и</w:t>
            </w:r>
            <w:r w:rsidRPr="00A42B46">
              <w:rPr>
                <w:spacing w:val="1"/>
                <w:sz w:val="20"/>
                <w:szCs w:val="20"/>
                <w:lang w:val="sr-Latn-RS"/>
              </w:rPr>
              <w:t>к</w:t>
            </w:r>
            <w:r w:rsidRPr="00A42B46">
              <w:rPr>
                <w:spacing w:val="-1"/>
                <w:sz w:val="20"/>
                <w:szCs w:val="20"/>
                <w:lang w:val="sr-Latn-RS"/>
              </w:rPr>
              <w:t>у</w:t>
            </w:r>
            <w:r w:rsidRPr="00A42B46">
              <w:rPr>
                <w:spacing w:val="1"/>
                <w:sz w:val="20"/>
                <w:szCs w:val="20"/>
                <w:lang w:val="sr-Latn-RS"/>
              </w:rPr>
              <w:t>п</w:t>
            </w:r>
            <w:r w:rsidRPr="00A42B46">
              <w:rPr>
                <w:spacing w:val="-1"/>
                <w:sz w:val="20"/>
                <w:szCs w:val="20"/>
                <w:lang w:val="sr-Latn-RS"/>
              </w:rPr>
              <w:t>љ</w:t>
            </w:r>
            <w:r w:rsidRPr="00A42B46">
              <w:rPr>
                <w:sz w:val="20"/>
                <w:szCs w:val="20"/>
                <w:lang w:val="sr-Latn-RS"/>
              </w:rPr>
              <w:t>ање</w:t>
            </w:r>
            <w:r w:rsidRPr="00A42B46">
              <w:rPr>
                <w:spacing w:val="-8"/>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да</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к</w:t>
            </w:r>
            <w:r w:rsidRPr="00A42B46">
              <w:rPr>
                <w:sz w:val="20"/>
                <w:szCs w:val="20"/>
                <w:lang w:val="sr-Latn-RS"/>
              </w:rPr>
              <w:t>а</w:t>
            </w:r>
            <w:r w:rsidRPr="00A42B46">
              <w:rPr>
                <w:spacing w:val="-7"/>
                <w:sz w:val="20"/>
                <w:szCs w:val="20"/>
                <w:lang w:val="sr-Latn-RS"/>
              </w:rPr>
              <w:t xml:space="preserve"> </w:t>
            </w:r>
            <w:r w:rsidRPr="00A42B46">
              <w:rPr>
                <w:spacing w:val="1"/>
                <w:sz w:val="20"/>
                <w:szCs w:val="20"/>
                <w:lang w:val="sr-Latn-RS"/>
              </w:rPr>
              <w:t>о</w:t>
            </w:r>
            <w:r w:rsidRPr="00A42B46">
              <w:rPr>
                <w:sz w:val="20"/>
                <w:szCs w:val="20"/>
                <w:lang w:val="sr-Latn-RS"/>
              </w:rPr>
              <w:t xml:space="preserve">д </w:t>
            </w:r>
            <w:r w:rsidRPr="00A42B46">
              <w:rPr>
                <w:spacing w:val="1"/>
                <w:sz w:val="20"/>
                <w:szCs w:val="20"/>
                <w:lang w:val="sr-Latn-RS"/>
              </w:rPr>
              <w:t>ро</w:t>
            </w:r>
            <w:r w:rsidRPr="00A42B46">
              <w:rPr>
                <w:sz w:val="20"/>
                <w:szCs w:val="20"/>
                <w:lang w:val="sr-Latn-RS"/>
              </w:rPr>
              <w:t>д</w:t>
            </w:r>
            <w:r w:rsidRPr="00A42B46">
              <w:rPr>
                <w:spacing w:val="-2"/>
                <w:sz w:val="20"/>
                <w:szCs w:val="20"/>
                <w:lang w:val="sr-Latn-RS"/>
              </w:rPr>
              <w:t>и</w:t>
            </w:r>
            <w:r w:rsidRPr="00A42B46">
              <w:rPr>
                <w:spacing w:val="-1"/>
                <w:sz w:val="20"/>
                <w:szCs w:val="20"/>
                <w:lang w:val="sr-Latn-RS"/>
              </w:rPr>
              <w:t>т</w:t>
            </w:r>
            <w:r w:rsidRPr="00A42B46">
              <w:rPr>
                <w:sz w:val="20"/>
                <w:szCs w:val="20"/>
                <w:lang w:val="sr-Latn-RS"/>
              </w:rPr>
              <w:t>еља</w:t>
            </w:r>
            <w:r w:rsidRPr="00A42B46">
              <w:rPr>
                <w:spacing w:val="-8"/>
                <w:sz w:val="20"/>
                <w:szCs w:val="20"/>
                <w:lang w:val="sr-Latn-RS"/>
              </w:rPr>
              <w:t xml:space="preserve"> </w:t>
            </w:r>
            <w:r w:rsidRPr="00A42B46">
              <w:rPr>
                <w:sz w:val="20"/>
                <w:szCs w:val="20"/>
                <w:lang w:val="sr-Latn-RS"/>
              </w:rPr>
              <w:t>о</w:t>
            </w:r>
            <w:r w:rsidRPr="00A42B46">
              <w:rPr>
                <w:spacing w:val="1"/>
                <w:sz w:val="20"/>
                <w:szCs w:val="20"/>
                <w:lang w:val="sr-Latn-RS"/>
              </w:rPr>
              <w:t xml:space="preserve"> </w:t>
            </w:r>
            <w:r w:rsidRPr="00A42B46">
              <w:rPr>
                <w:spacing w:val="-1"/>
                <w:sz w:val="20"/>
                <w:szCs w:val="20"/>
                <w:lang w:val="sr-Latn-RS"/>
              </w:rPr>
              <w:t>п</w:t>
            </w:r>
            <w:r w:rsidRPr="00A42B46">
              <w:rPr>
                <w:spacing w:val="1"/>
                <w:sz w:val="20"/>
                <w:szCs w:val="20"/>
                <w:lang w:val="sr-Latn-RS"/>
              </w:rPr>
              <w:t>оро</w:t>
            </w:r>
            <w:r w:rsidRPr="00A42B46">
              <w:rPr>
                <w:sz w:val="20"/>
                <w:szCs w:val="20"/>
                <w:lang w:val="sr-Latn-RS"/>
              </w:rPr>
              <w:t>д</w:t>
            </w:r>
            <w:r w:rsidRPr="00A42B46">
              <w:rPr>
                <w:spacing w:val="-2"/>
                <w:sz w:val="20"/>
                <w:szCs w:val="20"/>
                <w:lang w:val="sr-Latn-RS"/>
              </w:rPr>
              <w:t>и</w:t>
            </w:r>
            <w:r w:rsidRPr="00A42B46">
              <w:rPr>
                <w:spacing w:val="3"/>
                <w:sz w:val="20"/>
                <w:szCs w:val="20"/>
                <w:lang w:val="sr-Latn-RS"/>
              </w:rPr>
              <w:t>ч</w:t>
            </w:r>
            <w:r w:rsidRPr="00A42B46">
              <w:rPr>
                <w:spacing w:val="-1"/>
                <w:sz w:val="20"/>
                <w:szCs w:val="20"/>
                <w:lang w:val="sr-Latn-RS"/>
              </w:rPr>
              <w:t>н</w:t>
            </w:r>
            <w:r w:rsidRPr="00A42B46">
              <w:rPr>
                <w:spacing w:val="1"/>
                <w:sz w:val="20"/>
                <w:szCs w:val="20"/>
                <w:lang w:val="sr-Latn-RS"/>
              </w:rPr>
              <w:t>о</w:t>
            </w:r>
            <w:r w:rsidRPr="00A42B46">
              <w:rPr>
                <w:spacing w:val="2"/>
                <w:sz w:val="20"/>
                <w:szCs w:val="20"/>
                <w:lang w:val="sr-Latn-RS"/>
              </w:rPr>
              <w:t>ј</w:t>
            </w:r>
            <w:r w:rsidRPr="00A42B46">
              <w:rPr>
                <w:sz w:val="20"/>
                <w:szCs w:val="20"/>
                <w:lang w:val="sr-Latn-RS"/>
              </w:rPr>
              <w:t>,</w:t>
            </w:r>
          </w:p>
          <w:p w14:paraId="7411E0CC" w14:textId="77777777" w:rsidR="00E52CE0" w:rsidRPr="00A42B46" w:rsidRDefault="00E52CE0" w:rsidP="002218A2">
            <w:pPr>
              <w:spacing w:line="220" w:lineRule="exact"/>
              <w:ind w:left="90" w:right="85"/>
              <w:rPr>
                <w:sz w:val="20"/>
                <w:szCs w:val="20"/>
                <w:lang w:val="sr-Latn-RS"/>
              </w:rPr>
            </w:pPr>
            <w:r w:rsidRPr="00A42B46">
              <w:rPr>
                <w:sz w:val="20"/>
                <w:szCs w:val="20"/>
                <w:lang w:val="sr-Latn-RS"/>
              </w:rPr>
              <w:t>зд</w:t>
            </w:r>
            <w:r w:rsidRPr="00A42B46">
              <w:rPr>
                <w:spacing w:val="1"/>
                <w:sz w:val="20"/>
                <w:szCs w:val="20"/>
                <w:lang w:val="sr-Latn-RS"/>
              </w:rPr>
              <w:t>р</w:t>
            </w:r>
            <w:r w:rsidRPr="00A42B46">
              <w:rPr>
                <w:sz w:val="20"/>
                <w:szCs w:val="20"/>
                <w:lang w:val="sr-Latn-RS"/>
              </w:rPr>
              <w:t>авст</w:t>
            </w:r>
            <w:r w:rsidRPr="00A42B46">
              <w:rPr>
                <w:spacing w:val="-1"/>
                <w:sz w:val="20"/>
                <w:szCs w:val="20"/>
                <w:lang w:val="sr-Latn-RS"/>
              </w:rPr>
              <w:t>в</w:t>
            </w:r>
            <w:r w:rsidRPr="00A42B46">
              <w:rPr>
                <w:spacing w:val="3"/>
                <w:sz w:val="20"/>
                <w:szCs w:val="20"/>
                <w:lang w:val="sr-Latn-RS"/>
              </w:rPr>
              <w:t>е</w:t>
            </w:r>
            <w:r w:rsidRPr="00A42B46">
              <w:rPr>
                <w:spacing w:val="-1"/>
                <w:sz w:val="20"/>
                <w:szCs w:val="20"/>
                <w:lang w:val="sr-Latn-RS"/>
              </w:rPr>
              <w:t>н</w:t>
            </w:r>
            <w:r w:rsidRPr="00A42B46">
              <w:rPr>
                <w:spacing w:val="2"/>
                <w:sz w:val="20"/>
                <w:szCs w:val="20"/>
                <w:lang w:val="sr-Latn-RS"/>
              </w:rPr>
              <w:t>о</w:t>
            </w:r>
            <w:r w:rsidRPr="00A42B46">
              <w:rPr>
                <w:spacing w:val="-2"/>
                <w:sz w:val="20"/>
                <w:szCs w:val="20"/>
                <w:lang w:val="sr-Latn-RS"/>
              </w:rPr>
              <w:t>-</w:t>
            </w:r>
            <w:r w:rsidRPr="00A42B46">
              <w:rPr>
                <w:sz w:val="20"/>
                <w:szCs w:val="20"/>
                <w:lang w:val="sr-Latn-RS"/>
              </w:rPr>
              <w:t>с</w:t>
            </w:r>
            <w:r w:rsidRPr="00A42B46">
              <w:rPr>
                <w:spacing w:val="1"/>
                <w:sz w:val="20"/>
                <w:szCs w:val="20"/>
                <w:lang w:val="sr-Latn-RS"/>
              </w:rPr>
              <w:t>оц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лн</w:t>
            </w:r>
            <w:r w:rsidRPr="00A42B46">
              <w:rPr>
                <w:spacing w:val="1"/>
                <w:sz w:val="20"/>
                <w:szCs w:val="20"/>
                <w:lang w:val="sr-Latn-RS"/>
              </w:rPr>
              <w:t>о</w:t>
            </w:r>
            <w:r w:rsidRPr="00A42B46">
              <w:rPr>
                <w:sz w:val="20"/>
                <w:szCs w:val="20"/>
                <w:lang w:val="sr-Latn-RS"/>
              </w:rPr>
              <w:t>ј</w:t>
            </w:r>
            <w:r w:rsidRPr="00A42B46">
              <w:rPr>
                <w:spacing w:val="-18"/>
                <w:sz w:val="20"/>
                <w:szCs w:val="20"/>
                <w:lang w:val="sr-Latn-RS"/>
              </w:rPr>
              <w:t xml:space="preserve"> </w:t>
            </w:r>
            <w:r w:rsidRPr="00A42B46">
              <w:rPr>
                <w:sz w:val="20"/>
                <w:szCs w:val="20"/>
                <w:lang w:val="sr-Latn-RS"/>
              </w:rPr>
              <w:t>с</w:t>
            </w:r>
            <w:r w:rsidRPr="00A42B46">
              <w:rPr>
                <w:spacing w:val="-1"/>
                <w:sz w:val="20"/>
                <w:szCs w:val="20"/>
                <w:lang w:val="sr-Latn-RS"/>
              </w:rPr>
              <w:t>и</w:t>
            </w:r>
            <w:r w:rsidRPr="00A42B46">
              <w:rPr>
                <w:spacing w:val="2"/>
                <w:sz w:val="20"/>
                <w:szCs w:val="20"/>
                <w:lang w:val="sr-Latn-RS"/>
              </w:rPr>
              <w:t>т</w:t>
            </w:r>
            <w:r w:rsidRPr="00A42B46">
              <w:rPr>
                <w:spacing w:val="1"/>
                <w:sz w:val="20"/>
                <w:szCs w:val="20"/>
                <w:lang w:val="sr-Latn-RS"/>
              </w:rPr>
              <w:t>у</w:t>
            </w:r>
            <w:r w:rsidRPr="00A42B46">
              <w:rPr>
                <w:sz w:val="20"/>
                <w:szCs w:val="20"/>
                <w:lang w:val="sr-Latn-RS"/>
              </w:rPr>
              <w:t>а</w:t>
            </w:r>
            <w:r w:rsidRPr="00A42B46">
              <w:rPr>
                <w:spacing w:val="-1"/>
                <w:sz w:val="20"/>
                <w:szCs w:val="20"/>
                <w:lang w:val="sr-Latn-RS"/>
              </w:rPr>
              <w:t>ци</w:t>
            </w:r>
            <w:r w:rsidRPr="00A42B46">
              <w:rPr>
                <w:spacing w:val="2"/>
                <w:sz w:val="20"/>
                <w:szCs w:val="20"/>
                <w:lang w:val="sr-Latn-RS"/>
              </w:rPr>
              <w:t>ј</w:t>
            </w:r>
            <w:r w:rsidRPr="00A42B46">
              <w:rPr>
                <w:sz w:val="20"/>
                <w:szCs w:val="20"/>
                <w:lang w:val="sr-Latn-RS"/>
              </w:rPr>
              <w:t>и у</w:t>
            </w:r>
            <w:r w:rsidRPr="00A42B46">
              <w:rPr>
                <w:spacing w:val="-2"/>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2"/>
                <w:sz w:val="20"/>
                <w:szCs w:val="20"/>
                <w:lang w:val="sr-Latn-RS"/>
              </w:rPr>
              <w:t>ј</w:t>
            </w:r>
            <w:r w:rsidRPr="00A42B46">
              <w:rPr>
                <w:spacing w:val="1"/>
                <w:sz w:val="20"/>
                <w:szCs w:val="20"/>
                <w:lang w:val="sr-Latn-RS"/>
              </w:rPr>
              <w:t>о</w:t>
            </w:r>
            <w:r w:rsidRPr="00A42B46">
              <w:rPr>
                <w:sz w:val="20"/>
                <w:szCs w:val="20"/>
                <w:lang w:val="sr-Latn-RS"/>
              </w:rPr>
              <w:t>ј</w:t>
            </w:r>
            <w:r w:rsidRPr="00A42B46">
              <w:rPr>
                <w:spacing w:val="-4"/>
                <w:sz w:val="20"/>
                <w:szCs w:val="20"/>
                <w:lang w:val="sr-Latn-RS"/>
              </w:rPr>
              <w:t xml:space="preserve"> </w:t>
            </w:r>
            <w:r w:rsidRPr="00A42B46">
              <w:rPr>
                <w:spacing w:val="-3"/>
                <w:sz w:val="20"/>
                <w:szCs w:val="20"/>
                <w:lang w:val="sr-Latn-RS"/>
              </w:rPr>
              <w:t>у</w:t>
            </w:r>
            <w:r w:rsidRPr="00A42B46">
              <w:rPr>
                <w:sz w:val="20"/>
                <w:szCs w:val="20"/>
                <w:lang w:val="sr-Latn-RS"/>
              </w:rPr>
              <w:t>ч</w:t>
            </w:r>
            <w:r w:rsidRPr="00A42B46">
              <w:rPr>
                <w:spacing w:val="3"/>
                <w:sz w:val="20"/>
                <w:szCs w:val="20"/>
                <w:lang w:val="sr-Latn-RS"/>
              </w:rPr>
              <w:t>е</w:t>
            </w:r>
            <w:r w:rsidRPr="00A42B46">
              <w:rPr>
                <w:spacing w:val="-1"/>
                <w:sz w:val="20"/>
                <w:szCs w:val="20"/>
                <w:lang w:val="sr-Latn-RS"/>
              </w:rPr>
              <w:t>н</w:t>
            </w:r>
            <w:r w:rsidRPr="00A42B46">
              <w:rPr>
                <w:spacing w:val="1"/>
                <w:sz w:val="20"/>
                <w:szCs w:val="20"/>
                <w:lang w:val="sr-Latn-RS"/>
              </w:rPr>
              <w:t>и</w:t>
            </w:r>
            <w:r w:rsidRPr="00A42B46">
              <w:rPr>
                <w:sz w:val="20"/>
                <w:szCs w:val="20"/>
                <w:lang w:val="sr-Latn-RS"/>
              </w:rPr>
              <w:t>к</w:t>
            </w:r>
            <w:r w:rsidRPr="00A42B46">
              <w:rPr>
                <w:spacing w:val="-5"/>
                <w:sz w:val="20"/>
                <w:szCs w:val="20"/>
                <w:lang w:val="sr-Latn-RS"/>
              </w:rPr>
              <w:t xml:space="preserve"> </w:t>
            </w:r>
            <w:r w:rsidRPr="00A42B46">
              <w:rPr>
                <w:spacing w:val="1"/>
                <w:sz w:val="20"/>
                <w:szCs w:val="20"/>
                <w:lang w:val="sr-Latn-RS"/>
              </w:rPr>
              <w:t>ж</w:t>
            </w:r>
            <w:r w:rsidRPr="00A42B46">
              <w:rPr>
                <w:spacing w:val="-1"/>
                <w:sz w:val="20"/>
                <w:szCs w:val="20"/>
                <w:lang w:val="sr-Latn-RS"/>
              </w:rPr>
              <w:t>и</w:t>
            </w:r>
            <w:r w:rsidRPr="00A42B46">
              <w:rPr>
                <w:spacing w:val="2"/>
                <w:sz w:val="20"/>
                <w:szCs w:val="20"/>
                <w:lang w:val="sr-Latn-RS"/>
              </w:rPr>
              <w:t>в</w:t>
            </w:r>
            <w:r w:rsidRPr="00A42B46">
              <w:rPr>
                <w:spacing w:val="-1"/>
                <w:sz w:val="20"/>
                <w:szCs w:val="20"/>
                <w:lang w:val="sr-Latn-RS"/>
              </w:rPr>
              <w:t>и</w:t>
            </w:r>
            <w:r w:rsidRPr="00A42B46">
              <w:rPr>
                <w:sz w:val="20"/>
                <w:szCs w:val="20"/>
                <w:lang w:val="sr-Latn-RS"/>
              </w:rPr>
              <w:t>.</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6CE9F156" w14:textId="77777777" w:rsidR="00E52CE0" w:rsidRPr="00A42B46" w:rsidRDefault="00E52CE0" w:rsidP="002218A2">
            <w:pPr>
              <w:spacing w:before="74" w:line="256" w:lineRule="auto"/>
              <w:ind w:left="90" w:right="781"/>
              <w:rPr>
                <w:sz w:val="20"/>
                <w:szCs w:val="20"/>
                <w:lang w:val="sr-Latn-RS"/>
              </w:rPr>
            </w:pPr>
            <w:r w:rsidRPr="00A42B46">
              <w:rPr>
                <w:sz w:val="20"/>
                <w:szCs w:val="20"/>
                <w:lang w:val="sr-Latn-RS"/>
              </w:rPr>
              <w:t>П</w:t>
            </w:r>
            <w:r w:rsidRPr="00A42B46">
              <w:rPr>
                <w:spacing w:val="1"/>
                <w:sz w:val="20"/>
                <w:szCs w:val="20"/>
                <w:lang w:val="sr-Latn-RS"/>
              </w:rPr>
              <w:t>о</w:t>
            </w:r>
            <w:r w:rsidRPr="00A42B46">
              <w:rPr>
                <w:spacing w:val="-1"/>
                <w:sz w:val="20"/>
                <w:szCs w:val="20"/>
                <w:lang w:val="sr-Latn-RS"/>
              </w:rPr>
              <w:t>тпи</w:t>
            </w:r>
            <w:r w:rsidRPr="00A42B46">
              <w:rPr>
                <w:sz w:val="20"/>
                <w:szCs w:val="20"/>
                <w:lang w:val="sr-Latn-RS"/>
              </w:rPr>
              <w:t>с</w:t>
            </w:r>
            <w:r w:rsidRPr="00A42B46">
              <w:rPr>
                <w:spacing w:val="3"/>
                <w:sz w:val="20"/>
                <w:szCs w:val="20"/>
                <w:lang w:val="sr-Latn-RS"/>
              </w:rPr>
              <w:t>а</w:t>
            </w:r>
            <w:r w:rsidRPr="00A42B46">
              <w:rPr>
                <w:spacing w:val="-1"/>
                <w:sz w:val="20"/>
                <w:szCs w:val="20"/>
                <w:lang w:val="sr-Latn-RS"/>
              </w:rPr>
              <w:t>н</w:t>
            </w:r>
            <w:r w:rsidRPr="00A42B46">
              <w:rPr>
                <w:sz w:val="20"/>
                <w:szCs w:val="20"/>
                <w:lang w:val="sr-Latn-RS"/>
              </w:rPr>
              <w:t>е</w:t>
            </w:r>
            <w:r w:rsidRPr="00A42B46">
              <w:rPr>
                <w:spacing w:val="-8"/>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pacing w:val="2"/>
                <w:sz w:val="20"/>
                <w:szCs w:val="20"/>
                <w:lang w:val="sr-Latn-RS"/>
              </w:rPr>
              <w:t>г</w:t>
            </w:r>
            <w:r w:rsidRPr="00A42B46">
              <w:rPr>
                <w:spacing w:val="-1"/>
                <w:sz w:val="20"/>
                <w:szCs w:val="20"/>
                <w:lang w:val="sr-Latn-RS"/>
              </w:rPr>
              <w:t>л</w:t>
            </w:r>
            <w:r w:rsidRPr="00A42B46">
              <w:rPr>
                <w:sz w:val="20"/>
                <w:szCs w:val="20"/>
                <w:lang w:val="sr-Latn-RS"/>
              </w:rPr>
              <w:t>а</w:t>
            </w:r>
            <w:r w:rsidRPr="00A42B46">
              <w:rPr>
                <w:spacing w:val="1"/>
                <w:sz w:val="20"/>
                <w:szCs w:val="20"/>
                <w:lang w:val="sr-Latn-RS"/>
              </w:rPr>
              <w:t>с</w:t>
            </w:r>
            <w:r w:rsidRPr="00A42B46">
              <w:rPr>
                <w:spacing w:val="-1"/>
                <w:sz w:val="20"/>
                <w:szCs w:val="20"/>
                <w:lang w:val="sr-Latn-RS"/>
              </w:rPr>
              <w:t>н</w:t>
            </w:r>
            <w:r w:rsidRPr="00A42B46">
              <w:rPr>
                <w:spacing w:val="1"/>
                <w:sz w:val="20"/>
                <w:szCs w:val="20"/>
                <w:lang w:val="sr-Latn-RS"/>
              </w:rPr>
              <w:t>о</w:t>
            </w:r>
            <w:r w:rsidRPr="00A42B46">
              <w:rPr>
                <w:sz w:val="20"/>
                <w:szCs w:val="20"/>
                <w:lang w:val="sr-Latn-RS"/>
              </w:rPr>
              <w:t>с</w:t>
            </w:r>
            <w:r w:rsidRPr="00A42B46">
              <w:rPr>
                <w:spacing w:val="2"/>
                <w:sz w:val="20"/>
                <w:szCs w:val="20"/>
                <w:lang w:val="sr-Latn-RS"/>
              </w:rPr>
              <w:t>т</w:t>
            </w:r>
            <w:r w:rsidRPr="00A42B46">
              <w:rPr>
                <w:spacing w:val="-1"/>
                <w:sz w:val="20"/>
                <w:szCs w:val="20"/>
                <w:lang w:val="sr-Latn-RS"/>
              </w:rPr>
              <w:t>и</w:t>
            </w:r>
            <w:r w:rsidRPr="00A42B46">
              <w:rPr>
                <w:sz w:val="20"/>
                <w:szCs w:val="20"/>
                <w:lang w:val="sr-Latn-RS"/>
              </w:rPr>
              <w:t xml:space="preserve">, </w:t>
            </w:r>
            <w:r w:rsidRPr="00A42B46">
              <w:rPr>
                <w:spacing w:val="1"/>
                <w:sz w:val="20"/>
                <w:szCs w:val="20"/>
                <w:lang w:val="sr-Latn-RS"/>
              </w:rPr>
              <w:t>р</w:t>
            </w:r>
            <w:r w:rsidRPr="00A42B46">
              <w:rPr>
                <w:sz w:val="20"/>
                <w:szCs w:val="20"/>
                <w:lang w:val="sr-Latn-RS"/>
              </w:rPr>
              <w:t>а</w:t>
            </w:r>
            <w:r w:rsidRPr="00A42B46">
              <w:rPr>
                <w:spacing w:val="1"/>
                <w:sz w:val="20"/>
                <w:szCs w:val="20"/>
                <w:lang w:val="sr-Latn-RS"/>
              </w:rPr>
              <w:t>з</w:t>
            </w:r>
            <w:r w:rsidRPr="00A42B46">
              <w:rPr>
                <w:sz w:val="20"/>
                <w:szCs w:val="20"/>
                <w:lang w:val="sr-Latn-RS"/>
              </w:rPr>
              <w:t>г</w:t>
            </w:r>
            <w:r w:rsidRPr="00A42B46">
              <w:rPr>
                <w:spacing w:val="1"/>
                <w:sz w:val="20"/>
                <w:szCs w:val="20"/>
                <w:lang w:val="sr-Latn-RS"/>
              </w:rPr>
              <w:t>о</w:t>
            </w:r>
            <w:r w:rsidRPr="00A42B46">
              <w:rPr>
                <w:sz w:val="20"/>
                <w:szCs w:val="20"/>
                <w:lang w:val="sr-Latn-RS"/>
              </w:rPr>
              <w:t>в</w:t>
            </w:r>
            <w:r w:rsidRPr="00A42B46">
              <w:rPr>
                <w:spacing w:val="1"/>
                <w:sz w:val="20"/>
                <w:szCs w:val="20"/>
                <w:lang w:val="sr-Latn-RS"/>
              </w:rPr>
              <w:t>ор</w:t>
            </w:r>
            <w:r w:rsidRPr="00A42B46">
              <w:rPr>
                <w:spacing w:val="-1"/>
                <w:sz w:val="20"/>
                <w:szCs w:val="20"/>
                <w:lang w:val="sr-Latn-RS"/>
              </w:rPr>
              <w:t>и</w:t>
            </w:r>
            <w:r w:rsidRPr="00A42B46">
              <w:rPr>
                <w:sz w:val="20"/>
                <w:szCs w:val="20"/>
                <w:lang w:val="sr-Latn-RS"/>
              </w:rPr>
              <w:t>,</w:t>
            </w:r>
            <w:r w:rsidRPr="00A42B46">
              <w:rPr>
                <w:spacing w:val="-8"/>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ста</w:t>
            </w:r>
            <w:r w:rsidRPr="00A42B46">
              <w:rPr>
                <w:spacing w:val="-1"/>
                <w:sz w:val="20"/>
                <w:szCs w:val="20"/>
                <w:lang w:val="sr-Latn-RS"/>
              </w:rPr>
              <w:t>н</w:t>
            </w:r>
            <w:r w:rsidRPr="00A42B46">
              <w:rPr>
                <w:spacing w:val="1"/>
                <w:sz w:val="20"/>
                <w:szCs w:val="20"/>
                <w:lang w:val="sr-Latn-RS"/>
              </w:rPr>
              <w:t>ц</w:t>
            </w:r>
            <w:r w:rsidRPr="00A42B46">
              <w:rPr>
                <w:sz w:val="20"/>
                <w:szCs w:val="20"/>
                <w:lang w:val="sr-Latn-RS"/>
              </w:rPr>
              <w:t>и</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65DC5A90" w14:textId="77777777" w:rsidR="00E52CE0" w:rsidRPr="00A42B46" w:rsidRDefault="00E52CE0" w:rsidP="002218A2">
            <w:pPr>
              <w:spacing w:before="74" w:line="256" w:lineRule="auto"/>
              <w:ind w:left="90"/>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518B3CEC" w14:textId="77777777" w:rsidR="00E52CE0" w:rsidRPr="00A42B46" w:rsidRDefault="00E52CE0" w:rsidP="002218A2">
            <w:pPr>
              <w:spacing w:before="74" w:line="256" w:lineRule="auto"/>
              <w:ind w:left="90" w:right="115"/>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 xml:space="preserve">г, </w:t>
            </w:r>
            <w:r w:rsidRPr="00A42B46">
              <w:rPr>
                <w:spacing w:val="-1"/>
                <w:sz w:val="20"/>
                <w:szCs w:val="20"/>
                <w:lang w:val="sr-Latn-RS"/>
              </w:rPr>
              <w:t>п</w:t>
            </w:r>
            <w:r w:rsidRPr="00A42B46">
              <w:rPr>
                <w:sz w:val="20"/>
                <w:szCs w:val="20"/>
                <w:lang w:val="sr-Latn-RS"/>
              </w:rPr>
              <w:t>с</w:t>
            </w:r>
            <w:r w:rsidRPr="00A42B46">
              <w:rPr>
                <w:spacing w:val="2"/>
                <w:sz w:val="20"/>
                <w:szCs w:val="20"/>
                <w:lang w:val="sr-Latn-RS"/>
              </w:rPr>
              <w:t>и</w:t>
            </w:r>
            <w:r w:rsidRPr="00A42B46">
              <w:rPr>
                <w:spacing w:val="-1"/>
                <w:sz w:val="20"/>
                <w:szCs w:val="20"/>
                <w:lang w:val="sr-Latn-RS"/>
              </w:rPr>
              <w:t>х</w:t>
            </w:r>
            <w:r w:rsidRPr="00A42B46">
              <w:rPr>
                <w:spacing w:val="1"/>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r w:rsidRPr="00A42B46">
              <w:rPr>
                <w:spacing w:val="2"/>
                <w:sz w:val="20"/>
                <w:szCs w:val="20"/>
                <w:lang w:val="sr-Latn-RS"/>
              </w:rPr>
              <w:t>р</w:t>
            </w:r>
            <w:r w:rsidRPr="00A42B46">
              <w:rPr>
                <w:spacing w:val="1"/>
                <w:sz w:val="20"/>
                <w:szCs w:val="20"/>
                <w:lang w:val="sr-Latn-RS"/>
              </w:rPr>
              <w:t>о</w:t>
            </w:r>
            <w:r w:rsidRPr="00A42B46">
              <w:rPr>
                <w:sz w:val="20"/>
                <w:szCs w:val="20"/>
                <w:lang w:val="sr-Latn-RS"/>
              </w:rPr>
              <w:t>д</w:t>
            </w:r>
            <w:r w:rsidRPr="00A42B46">
              <w:rPr>
                <w:spacing w:val="1"/>
                <w:sz w:val="20"/>
                <w:szCs w:val="20"/>
                <w:lang w:val="sr-Latn-RS"/>
              </w:rPr>
              <w:t>и</w:t>
            </w:r>
            <w:r w:rsidRPr="00A42B46">
              <w:rPr>
                <w:spacing w:val="-1"/>
                <w:sz w:val="20"/>
                <w:szCs w:val="20"/>
                <w:lang w:val="sr-Latn-RS"/>
              </w:rPr>
              <w:t>т</w:t>
            </w:r>
            <w:r w:rsidRPr="00A42B46">
              <w:rPr>
                <w:sz w:val="20"/>
                <w:szCs w:val="20"/>
                <w:lang w:val="sr-Latn-RS"/>
              </w:rPr>
              <w:t>е</w:t>
            </w:r>
            <w:r w:rsidRPr="00A42B46">
              <w:rPr>
                <w:spacing w:val="2"/>
                <w:sz w:val="20"/>
                <w:szCs w:val="20"/>
                <w:lang w:val="sr-Latn-RS"/>
              </w:rPr>
              <w:t>љ</w:t>
            </w:r>
            <w:r w:rsidRPr="00A42B46">
              <w:rPr>
                <w:spacing w:val="-1"/>
                <w:sz w:val="20"/>
                <w:szCs w:val="20"/>
                <w:lang w:val="sr-Latn-RS"/>
              </w:rPr>
              <w:t>и</w:t>
            </w:r>
            <w:r w:rsidRPr="00A42B46">
              <w:rPr>
                <w:sz w:val="20"/>
                <w:szCs w:val="20"/>
                <w:lang w:val="sr-Latn-RS"/>
              </w:rPr>
              <w:t xml:space="preserve">, </w:t>
            </w: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z w:val="20"/>
                <w:szCs w:val="20"/>
                <w:lang w:val="sr-Latn-RS"/>
              </w:rPr>
              <w:t>ењс</w:t>
            </w:r>
            <w:r w:rsidRPr="00A42B46">
              <w:rPr>
                <w:spacing w:val="1"/>
                <w:sz w:val="20"/>
                <w:szCs w:val="20"/>
                <w:lang w:val="sr-Latn-RS"/>
              </w:rPr>
              <w:t>к</w:t>
            </w:r>
            <w:r w:rsidRPr="00A42B46">
              <w:rPr>
                <w:sz w:val="20"/>
                <w:szCs w:val="20"/>
                <w:lang w:val="sr-Latn-RS"/>
              </w:rPr>
              <w:t>и</w:t>
            </w:r>
            <w:r w:rsidRPr="00A42B46">
              <w:rPr>
                <w:spacing w:val="-11"/>
                <w:sz w:val="20"/>
                <w:szCs w:val="20"/>
                <w:lang w:val="sr-Latn-RS"/>
              </w:rPr>
              <w:t xml:space="preserve"> </w:t>
            </w:r>
            <w:r w:rsidRPr="00A42B46">
              <w:rPr>
                <w:sz w:val="20"/>
                <w:szCs w:val="20"/>
                <w:lang w:val="sr-Latn-RS"/>
              </w:rPr>
              <w:t>ста</w:t>
            </w:r>
            <w:r w:rsidRPr="00A42B46">
              <w:rPr>
                <w:spacing w:val="1"/>
                <w:sz w:val="20"/>
                <w:szCs w:val="20"/>
                <w:lang w:val="sr-Latn-RS"/>
              </w:rPr>
              <w:t>р</w:t>
            </w:r>
            <w:r w:rsidRPr="00A42B46">
              <w:rPr>
                <w:sz w:val="20"/>
                <w:szCs w:val="20"/>
                <w:lang w:val="sr-Latn-RS"/>
              </w:rPr>
              <w:t>е</w:t>
            </w:r>
            <w:r w:rsidRPr="00A42B46">
              <w:rPr>
                <w:spacing w:val="3"/>
                <w:sz w:val="20"/>
                <w:szCs w:val="20"/>
                <w:lang w:val="sr-Latn-RS"/>
              </w:rPr>
              <w:t>ш</w:t>
            </w:r>
            <w:r w:rsidRPr="00A42B46">
              <w:rPr>
                <w:spacing w:val="-1"/>
                <w:sz w:val="20"/>
                <w:szCs w:val="20"/>
                <w:lang w:val="sr-Latn-RS"/>
              </w:rPr>
              <w:t>ин</w:t>
            </w:r>
            <w:r w:rsidRPr="00A42B46">
              <w:rPr>
                <w:sz w:val="20"/>
                <w:szCs w:val="20"/>
                <w:lang w:val="sr-Latn-RS"/>
              </w:rPr>
              <w:t>а</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65AD182D" w14:textId="77777777" w:rsidR="00E52CE0" w:rsidRPr="00A42B46" w:rsidRDefault="00E52CE0" w:rsidP="002218A2">
            <w:pPr>
              <w:spacing w:before="74" w:line="256" w:lineRule="auto"/>
              <w:ind w:left="90" w:right="277"/>
              <w:rPr>
                <w:sz w:val="20"/>
                <w:szCs w:val="20"/>
                <w:lang w:val="sr-Latn-RS"/>
              </w:rPr>
            </w:pPr>
            <w:r w:rsidRPr="00A42B46">
              <w:rPr>
                <w:spacing w:val="2"/>
                <w:sz w:val="20"/>
                <w:szCs w:val="20"/>
                <w:lang w:val="sr-Latn-RS"/>
              </w:rPr>
              <w:t>Р</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т</w:t>
            </w:r>
            <w:r w:rsidRPr="00A42B46">
              <w:rPr>
                <w:sz w:val="20"/>
                <w:szCs w:val="20"/>
                <w:lang w:val="sr-Latn-RS"/>
              </w:rPr>
              <w:t>е</w:t>
            </w:r>
            <w:r w:rsidRPr="00A42B46">
              <w:rPr>
                <w:spacing w:val="2"/>
                <w:sz w:val="20"/>
                <w:szCs w:val="20"/>
                <w:lang w:val="sr-Latn-RS"/>
              </w:rPr>
              <w:t>љ</w:t>
            </w:r>
            <w:r w:rsidRPr="00A42B46">
              <w:rPr>
                <w:sz w:val="20"/>
                <w:szCs w:val="20"/>
                <w:lang w:val="sr-Latn-RS"/>
              </w:rPr>
              <w:t>и</w:t>
            </w:r>
            <w:r w:rsidRPr="00A42B46">
              <w:rPr>
                <w:spacing w:val="-9"/>
                <w:sz w:val="20"/>
                <w:szCs w:val="20"/>
                <w:lang w:val="sr-Latn-RS"/>
              </w:rPr>
              <w:t xml:space="preserve"> </w:t>
            </w:r>
            <w:r w:rsidRPr="00A42B46">
              <w:rPr>
                <w:spacing w:val="3"/>
                <w:sz w:val="20"/>
                <w:szCs w:val="20"/>
                <w:lang w:val="sr-Latn-RS"/>
              </w:rPr>
              <w:t>с</w:t>
            </w:r>
            <w:r w:rsidRPr="00A42B46">
              <w:rPr>
                <w:sz w:val="20"/>
                <w:szCs w:val="20"/>
                <w:lang w:val="sr-Latn-RS"/>
              </w:rPr>
              <w:t>у</w:t>
            </w:r>
            <w:r w:rsidRPr="00A42B46">
              <w:rPr>
                <w:spacing w:val="-3"/>
                <w:sz w:val="20"/>
                <w:szCs w:val="20"/>
                <w:lang w:val="sr-Latn-RS"/>
              </w:rPr>
              <w:t xml:space="preserve"> </w:t>
            </w:r>
            <w:r w:rsidRPr="00A42B46">
              <w:rPr>
                <w:spacing w:val="-1"/>
                <w:sz w:val="20"/>
                <w:szCs w:val="20"/>
                <w:lang w:val="sr-Latn-RS"/>
              </w:rPr>
              <w:t>уп</w:t>
            </w:r>
            <w:r w:rsidRPr="00A42B46">
              <w:rPr>
                <w:spacing w:val="1"/>
                <w:sz w:val="20"/>
                <w:szCs w:val="20"/>
                <w:lang w:val="sr-Latn-RS"/>
              </w:rPr>
              <w:t>о</w:t>
            </w:r>
            <w:r w:rsidRPr="00A42B46">
              <w:rPr>
                <w:sz w:val="20"/>
                <w:szCs w:val="20"/>
                <w:lang w:val="sr-Latn-RS"/>
              </w:rPr>
              <w:t>зн</w:t>
            </w:r>
            <w:r w:rsidRPr="00A42B46">
              <w:rPr>
                <w:spacing w:val="2"/>
                <w:sz w:val="20"/>
                <w:szCs w:val="20"/>
                <w:lang w:val="sr-Latn-RS"/>
              </w:rPr>
              <w:t>а</w:t>
            </w:r>
            <w:r w:rsidRPr="00A42B46">
              <w:rPr>
                <w:spacing w:val="-1"/>
                <w:sz w:val="20"/>
                <w:szCs w:val="20"/>
                <w:lang w:val="sr-Latn-RS"/>
              </w:rPr>
              <w:t>т</w:t>
            </w:r>
            <w:r w:rsidRPr="00A42B46">
              <w:rPr>
                <w:sz w:val="20"/>
                <w:szCs w:val="20"/>
                <w:lang w:val="sr-Latn-RS"/>
              </w:rPr>
              <w:t>и</w:t>
            </w:r>
            <w:r w:rsidRPr="00A42B46">
              <w:rPr>
                <w:spacing w:val="-9"/>
                <w:sz w:val="20"/>
                <w:szCs w:val="20"/>
                <w:lang w:val="sr-Latn-RS"/>
              </w:rPr>
              <w:t xml:space="preserve"> </w:t>
            </w:r>
            <w:r w:rsidRPr="00A42B46">
              <w:rPr>
                <w:sz w:val="20"/>
                <w:szCs w:val="20"/>
                <w:lang w:val="sr-Latn-RS"/>
              </w:rPr>
              <w:t xml:space="preserve">са </w:t>
            </w:r>
            <w:r w:rsidRPr="00A42B46">
              <w:rPr>
                <w:spacing w:val="-1"/>
                <w:sz w:val="20"/>
                <w:szCs w:val="20"/>
                <w:lang w:val="sr-Latn-RS"/>
              </w:rPr>
              <w:t>п</w:t>
            </w:r>
            <w:r w:rsidRPr="00A42B46">
              <w:rPr>
                <w:spacing w:val="1"/>
                <w:sz w:val="20"/>
                <w:szCs w:val="20"/>
                <w:lang w:val="sr-Latn-RS"/>
              </w:rPr>
              <w:t>ро</w:t>
            </w:r>
            <w:r w:rsidRPr="00A42B46">
              <w:rPr>
                <w:spacing w:val="-1"/>
                <w:sz w:val="20"/>
                <w:szCs w:val="20"/>
                <w:lang w:val="sr-Latn-RS"/>
              </w:rPr>
              <w:t>ц</w:t>
            </w:r>
            <w:r w:rsidRPr="00A42B46">
              <w:rPr>
                <w:sz w:val="20"/>
                <w:szCs w:val="20"/>
                <w:lang w:val="sr-Latn-RS"/>
              </w:rPr>
              <w:t>е</w:t>
            </w:r>
            <w:r w:rsidRPr="00A42B46">
              <w:rPr>
                <w:spacing w:val="1"/>
                <w:sz w:val="20"/>
                <w:szCs w:val="20"/>
                <w:lang w:val="sr-Latn-RS"/>
              </w:rPr>
              <w:t>со</w:t>
            </w:r>
            <w:r w:rsidRPr="00A42B46">
              <w:rPr>
                <w:sz w:val="20"/>
                <w:szCs w:val="20"/>
                <w:lang w:val="sr-Latn-RS"/>
              </w:rPr>
              <w:t>м</w:t>
            </w:r>
            <w:r w:rsidRPr="00A42B46">
              <w:rPr>
                <w:spacing w:val="-7"/>
                <w:sz w:val="20"/>
                <w:szCs w:val="20"/>
                <w:lang w:val="sr-Latn-RS"/>
              </w:rPr>
              <w:t xml:space="preserve"> </w:t>
            </w:r>
            <w:r w:rsidRPr="00A42B46">
              <w:rPr>
                <w:spacing w:val="-1"/>
                <w:sz w:val="20"/>
                <w:szCs w:val="20"/>
                <w:lang w:val="sr-Latn-RS"/>
              </w:rPr>
              <w:t>и</w:t>
            </w:r>
            <w:r w:rsidRPr="00A42B46">
              <w:rPr>
                <w:sz w:val="20"/>
                <w:szCs w:val="20"/>
                <w:lang w:val="sr-Latn-RS"/>
              </w:rPr>
              <w:t>з</w:t>
            </w:r>
            <w:r w:rsidRPr="00A42B46">
              <w:rPr>
                <w:spacing w:val="2"/>
                <w:sz w:val="20"/>
                <w:szCs w:val="20"/>
                <w:lang w:val="sr-Latn-RS"/>
              </w:rPr>
              <w:t>р</w:t>
            </w:r>
            <w:r w:rsidRPr="00A42B46">
              <w:rPr>
                <w:sz w:val="20"/>
                <w:szCs w:val="20"/>
                <w:lang w:val="sr-Latn-RS"/>
              </w:rPr>
              <w:t>аде</w:t>
            </w:r>
            <w:r w:rsidRPr="00A42B46">
              <w:rPr>
                <w:spacing w:val="-6"/>
                <w:sz w:val="20"/>
                <w:szCs w:val="20"/>
                <w:lang w:val="sr-Latn-RS"/>
              </w:rPr>
              <w:t xml:space="preserve"> </w:t>
            </w:r>
            <w:r w:rsidRPr="00A42B46">
              <w:rPr>
                <w:sz w:val="20"/>
                <w:szCs w:val="20"/>
                <w:lang w:val="sr-Latn-RS"/>
              </w:rPr>
              <w:t xml:space="preserve">ИОП, </w:t>
            </w:r>
            <w:r w:rsidRPr="00A42B46">
              <w:rPr>
                <w:spacing w:val="1"/>
                <w:sz w:val="20"/>
                <w:szCs w:val="20"/>
                <w:lang w:val="sr-Latn-RS"/>
              </w:rPr>
              <w:t>мо</w:t>
            </w:r>
            <w:r w:rsidRPr="00A42B46">
              <w:rPr>
                <w:spacing w:val="-1"/>
                <w:sz w:val="20"/>
                <w:szCs w:val="20"/>
                <w:lang w:val="sr-Latn-RS"/>
              </w:rPr>
              <w:t>ти</w:t>
            </w:r>
            <w:r w:rsidRPr="00A42B46">
              <w:rPr>
                <w:sz w:val="20"/>
                <w:szCs w:val="20"/>
                <w:lang w:val="sr-Latn-RS"/>
              </w:rPr>
              <w:t>в</w:t>
            </w:r>
            <w:r w:rsidRPr="00A42B46">
              <w:rPr>
                <w:spacing w:val="-1"/>
                <w:sz w:val="20"/>
                <w:szCs w:val="20"/>
                <w:lang w:val="sr-Latn-RS"/>
              </w:rPr>
              <w:t>и</w:t>
            </w:r>
            <w:r w:rsidRPr="00A42B46">
              <w:rPr>
                <w:sz w:val="20"/>
                <w:szCs w:val="20"/>
                <w:lang w:val="sr-Latn-RS"/>
              </w:rPr>
              <w:t>с</w:t>
            </w:r>
            <w:r w:rsidRPr="00A42B46">
              <w:rPr>
                <w:spacing w:val="3"/>
                <w:sz w:val="20"/>
                <w:szCs w:val="20"/>
                <w:lang w:val="sr-Latn-RS"/>
              </w:rPr>
              <w:t>а</w:t>
            </w:r>
            <w:r w:rsidRPr="00A42B46">
              <w:rPr>
                <w:spacing w:val="1"/>
                <w:sz w:val="20"/>
                <w:szCs w:val="20"/>
                <w:lang w:val="sr-Latn-RS"/>
              </w:rPr>
              <w:t>н</w:t>
            </w:r>
            <w:r w:rsidRPr="00A42B46">
              <w:rPr>
                <w:sz w:val="20"/>
                <w:szCs w:val="20"/>
                <w:lang w:val="sr-Latn-RS"/>
              </w:rPr>
              <w:t>и</w:t>
            </w:r>
            <w:r w:rsidRPr="00A42B46">
              <w:rPr>
                <w:spacing w:val="-11"/>
                <w:sz w:val="20"/>
                <w:szCs w:val="20"/>
                <w:lang w:val="sr-Latn-RS"/>
              </w:rPr>
              <w:t xml:space="preserve"> </w:t>
            </w:r>
            <w:r w:rsidRPr="00A42B46">
              <w:rPr>
                <w:spacing w:val="3"/>
                <w:sz w:val="20"/>
                <w:szCs w:val="20"/>
                <w:lang w:val="sr-Latn-RS"/>
              </w:rPr>
              <w:t>с</w:t>
            </w:r>
            <w:r w:rsidRPr="00A42B46">
              <w:rPr>
                <w:sz w:val="20"/>
                <w:szCs w:val="20"/>
                <w:lang w:val="sr-Latn-RS"/>
              </w:rPr>
              <w:t>у</w:t>
            </w:r>
            <w:r w:rsidRPr="00A42B46">
              <w:rPr>
                <w:spacing w:val="45"/>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ар</w:t>
            </w:r>
            <w:r w:rsidRPr="00A42B46">
              <w:rPr>
                <w:sz w:val="20"/>
                <w:szCs w:val="20"/>
                <w:lang w:val="sr-Latn-RS"/>
              </w:rPr>
              <w:t>ад</w:t>
            </w:r>
            <w:r w:rsidRPr="00A42B46">
              <w:rPr>
                <w:spacing w:val="2"/>
                <w:sz w:val="20"/>
                <w:szCs w:val="20"/>
                <w:lang w:val="sr-Latn-RS"/>
              </w:rPr>
              <w:t>њ</w:t>
            </w:r>
            <w:r w:rsidRPr="00A42B46">
              <w:rPr>
                <w:spacing w:val="-4"/>
                <w:sz w:val="20"/>
                <w:szCs w:val="20"/>
                <w:lang w:val="sr-Latn-RS"/>
              </w:rPr>
              <w:t>у</w:t>
            </w:r>
            <w:r w:rsidRPr="00A42B46">
              <w:rPr>
                <w:sz w:val="20"/>
                <w:szCs w:val="20"/>
                <w:lang w:val="sr-Latn-RS"/>
              </w:rPr>
              <w:t>, с</w:t>
            </w:r>
            <w:r w:rsidRPr="00A42B46">
              <w:rPr>
                <w:spacing w:val="1"/>
                <w:sz w:val="20"/>
                <w:szCs w:val="20"/>
                <w:lang w:val="sr-Latn-RS"/>
              </w:rPr>
              <w:t>ар</w:t>
            </w:r>
            <w:r w:rsidRPr="00A42B46">
              <w:rPr>
                <w:sz w:val="20"/>
                <w:szCs w:val="20"/>
                <w:lang w:val="sr-Latn-RS"/>
              </w:rPr>
              <w:t>а</w:t>
            </w:r>
            <w:r w:rsidRPr="00A42B46">
              <w:rPr>
                <w:spacing w:val="2"/>
                <w:sz w:val="20"/>
                <w:szCs w:val="20"/>
                <w:lang w:val="sr-Latn-RS"/>
              </w:rPr>
              <w:t>ђ</w:t>
            </w:r>
            <w:r w:rsidRPr="00A42B46">
              <w:rPr>
                <w:spacing w:val="-4"/>
                <w:sz w:val="20"/>
                <w:szCs w:val="20"/>
                <w:lang w:val="sr-Latn-RS"/>
              </w:rPr>
              <w:t>у</w:t>
            </w:r>
            <w:r w:rsidRPr="00A42B46">
              <w:rPr>
                <w:spacing w:val="2"/>
                <w:sz w:val="20"/>
                <w:szCs w:val="20"/>
                <w:lang w:val="sr-Latn-RS"/>
              </w:rPr>
              <w:t>ј</w:t>
            </w:r>
            <w:r w:rsidRPr="00A42B46">
              <w:rPr>
                <w:sz w:val="20"/>
                <w:szCs w:val="20"/>
                <w:lang w:val="sr-Latn-RS"/>
              </w:rPr>
              <w:t>у</w:t>
            </w:r>
            <w:r w:rsidRPr="00A42B46">
              <w:rPr>
                <w:spacing w:val="-10"/>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pacing w:val="3"/>
                <w:sz w:val="20"/>
                <w:szCs w:val="20"/>
                <w:lang w:val="sr-Latn-RS"/>
              </w:rPr>
              <w:t>ч</w:t>
            </w:r>
            <w:r w:rsidRPr="00A42B46">
              <w:rPr>
                <w:spacing w:val="-1"/>
                <w:sz w:val="20"/>
                <w:szCs w:val="20"/>
                <w:lang w:val="sr-Latn-RS"/>
              </w:rPr>
              <w:t>л</w:t>
            </w:r>
            <w:r w:rsidRPr="00A42B46">
              <w:rPr>
                <w:sz w:val="20"/>
                <w:szCs w:val="20"/>
                <w:lang w:val="sr-Latn-RS"/>
              </w:rPr>
              <w:t>а</w:t>
            </w:r>
            <w:r w:rsidRPr="00A42B46">
              <w:rPr>
                <w:spacing w:val="-1"/>
                <w:sz w:val="20"/>
                <w:szCs w:val="20"/>
                <w:lang w:val="sr-Latn-RS"/>
              </w:rPr>
              <w:t>н</w:t>
            </w:r>
            <w:r w:rsidRPr="00A42B46">
              <w:rPr>
                <w:spacing w:val="1"/>
                <w:sz w:val="20"/>
                <w:szCs w:val="20"/>
                <w:lang w:val="sr-Latn-RS"/>
              </w:rPr>
              <w:t>о</w:t>
            </w:r>
            <w:r w:rsidRPr="00A42B46">
              <w:rPr>
                <w:spacing w:val="2"/>
                <w:sz w:val="20"/>
                <w:szCs w:val="20"/>
                <w:lang w:val="sr-Latn-RS"/>
              </w:rPr>
              <w:t>в</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8"/>
                <w:sz w:val="20"/>
                <w:szCs w:val="20"/>
                <w:lang w:val="sr-Latn-RS"/>
              </w:rPr>
              <w:t xml:space="preserve"> </w:t>
            </w:r>
            <w:r w:rsidRPr="00A42B46">
              <w:rPr>
                <w:spacing w:val="3"/>
                <w:sz w:val="20"/>
                <w:szCs w:val="20"/>
                <w:lang w:val="sr-Latn-RS"/>
              </w:rPr>
              <w:t>Т</w:t>
            </w:r>
            <w:r w:rsidRPr="00A42B46">
              <w:rPr>
                <w:spacing w:val="-1"/>
                <w:sz w:val="20"/>
                <w:szCs w:val="20"/>
                <w:lang w:val="sr-Latn-RS"/>
              </w:rPr>
              <w:t>и</w:t>
            </w:r>
            <w:r w:rsidRPr="00A42B46">
              <w:rPr>
                <w:spacing w:val="1"/>
                <w:sz w:val="20"/>
                <w:szCs w:val="20"/>
                <w:lang w:val="sr-Latn-RS"/>
              </w:rPr>
              <w:t>м</w:t>
            </w:r>
            <w:r w:rsidRPr="00A42B46">
              <w:rPr>
                <w:sz w:val="20"/>
                <w:szCs w:val="20"/>
                <w:lang w:val="sr-Latn-RS"/>
              </w:rPr>
              <w:t xml:space="preserve">а, </w:t>
            </w:r>
            <w:r w:rsidRPr="00A42B46">
              <w:rPr>
                <w:spacing w:val="-1"/>
                <w:sz w:val="20"/>
                <w:szCs w:val="20"/>
                <w:lang w:val="sr-Latn-RS"/>
              </w:rPr>
              <w:t>п</w:t>
            </w:r>
            <w:r w:rsidRPr="00A42B46">
              <w:rPr>
                <w:spacing w:val="3"/>
                <w:sz w:val="20"/>
                <w:szCs w:val="20"/>
                <w:lang w:val="sr-Latn-RS"/>
              </w:rPr>
              <w:t>р</w:t>
            </w:r>
            <w:r w:rsidRPr="00A42B46">
              <w:rPr>
                <w:spacing w:val="-1"/>
                <w:sz w:val="20"/>
                <w:szCs w:val="20"/>
                <w:lang w:val="sr-Latn-RS"/>
              </w:rPr>
              <w:t>уж</w:t>
            </w:r>
            <w:r w:rsidRPr="00A42B46">
              <w:rPr>
                <w:sz w:val="20"/>
                <w:szCs w:val="20"/>
                <w:lang w:val="sr-Latn-RS"/>
              </w:rPr>
              <w:t>а</w:t>
            </w:r>
            <w:r w:rsidRPr="00A42B46">
              <w:rPr>
                <w:spacing w:val="2"/>
                <w:sz w:val="20"/>
                <w:szCs w:val="20"/>
                <w:lang w:val="sr-Latn-RS"/>
              </w:rPr>
              <w:t>ј</w:t>
            </w:r>
            <w:r w:rsidRPr="00A42B46">
              <w:rPr>
                <w:sz w:val="20"/>
                <w:szCs w:val="20"/>
                <w:lang w:val="sr-Latn-RS"/>
              </w:rPr>
              <w:t>у</w:t>
            </w:r>
            <w:r w:rsidRPr="00A42B46">
              <w:rPr>
                <w:spacing w:val="-8"/>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в</w:t>
            </w:r>
            <w:r w:rsidRPr="00A42B46">
              <w:rPr>
                <w:spacing w:val="1"/>
                <w:sz w:val="20"/>
                <w:szCs w:val="20"/>
                <w:lang w:val="sr-Latn-RS"/>
              </w:rPr>
              <w:t>р</w:t>
            </w:r>
            <w:r w:rsidRPr="00A42B46">
              <w:rPr>
                <w:sz w:val="20"/>
                <w:szCs w:val="20"/>
                <w:lang w:val="sr-Latn-RS"/>
              </w:rPr>
              <w:t>ат</w:t>
            </w:r>
            <w:r w:rsidRPr="00A42B46">
              <w:rPr>
                <w:spacing w:val="-1"/>
                <w:sz w:val="20"/>
                <w:szCs w:val="20"/>
                <w:lang w:val="sr-Latn-RS"/>
              </w:rPr>
              <w:t>н</w:t>
            </w:r>
            <w:r w:rsidRPr="00A42B46">
              <w:rPr>
                <w:sz w:val="20"/>
                <w:szCs w:val="20"/>
                <w:lang w:val="sr-Latn-RS"/>
              </w:rPr>
              <w:t>е</w:t>
            </w:r>
            <w:r w:rsidRPr="00A42B46">
              <w:rPr>
                <w:spacing w:val="-5"/>
                <w:sz w:val="20"/>
                <w:szCs w:val="20"/>
                <w:lang w:val="sr-Latn-RS"/>
              </w:rPr>
              <w:t xml:space="preserve"> </w:t>
            </w:r>
            <w:r w:rsidRPr="00A42B46">
              <w:rPr>
                <w:spacing w:val="-1"/>
                <w:sz w:val="20"/>
                <w:szCs w:val="20"/>
                <w:lang w:val="sr-Latn-RS"/>
              </w:rPr>
              <w:t>ин</w:t>
            </w:r>
            <w:r w:rsidRPr="00A42B46">
              <w:rPr>
                <w:sz w:val="20"/>
                <w:szCs w:val="20"/>
                <w:lang w:val="sr-Latn-RS"/>
              </w:rPr>
              <w:t>ф</w:t>
            </w:r>
            <w:r w:rsidRPr="00A42B46">
              <w:rPr>
                <w:spacing w:val="2"/>
                <w:sz w:val="20"/>
                <w:szCs w:val="20"/>
                <w:lang w:val="sr-Latn-RS"/>
              </w:rPr>
              <w:t>о</w:t>
            </w:r>
            <w:r w:rsidRPr="00A42B46">
              <w:rPr>
                <w:spacing w:val="1"/>
                <w:sz w:val="20"/>
                <w:szCs w:val="20"/>
                <w:lang w:val="sr-Latn-RS"/>
              </w:rPr>
              <w:t>рм</w:t>
            </w:r>
            <w:r w:rsidRPr="00A42B46">
              <w:rPr>
                <w:sz w:val="20"/>
                <w:szCs w:val="20"/>
                <w:lang w:val="sr-Latn-RS"/>
              </w:rPr>
              <w:t>а</w:t>
            </w:r>
            <w:r w:rsidRPr="00A42B46">
              <w:rPr>
                <w:spacing w:val="2"/>
                <w:sz w:val="20"/>
                <w:szCs w:val="20"/>
                <w:lang w:val="sr-Latn-RS"/>
              </w:rPr>
              <w:t>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е</w:t>
            </w:r>
          </w:p>
        </w:tc>
      </w:tr>
      <w:tr w:rsidR="00E52CE0" w:rsidRPr="00A42B46" w14:paraId="08C02AD9" w14:textId="77777777" w:rsidTr="002218A2">
        <w:trPr>
          <w:gridBefore w:val="1"/>
          <w:wBefore w:w="20" w:type="dxa"/>
          <w:trHeight w:hRule="exact" w:val="1349"/>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65A0A239" w14:textId="77777777" w:rsidR="00E52CE0" w:rsidRPr="00A42B46" w:rsidRDefault="00E52CE0" w:rsidP="002218A2">
            <w:pPr>
              <w:spacing w:before="7" w:line="120" w:lineRule="exact"/>
              <w:rPr>
                <w:sz w:val="13"/>
                <w:szCs w:val="13"/>
                <w:lang w:val="sr-Latn-RS"/>
              </w:rPr>
            </w:pPr>
          </w:p>
          <w:p w14:paraId="5E7C4D3B" w14:textId="77777777" w:rsidR="00E52CE0" w:rsidRPr="00A42B46" w:rsidRDefault="00E52CE0" w:rsidP="002218A2">
            <w:pPr>
              <w:spacing w:line="200" w:lineRule="exact"/>
              <w:rPr>
                <w:sz w:val="20"/>
                <w:szCs w:val="20"/>
                <w:lang w:val="sr-Latn-RS"/>
              </w:rPr>
            </w:pPr>
          </w:p>
          <w:p w14:paraId="61ABB92E" w14:textId="77777777" w:rsidR="00E52CE0" w:rsidRPr="00A42B46" w:rsidRDefault="00E52CE0" w:rsidP="002218A2">
            <w:pPr>
              <w:spacing w:line="200" w:lineRule="exact"/>
              <w:rPr>
                <w:sz w:val="20"/>
                <w:szCs w:val="20"/>
                <w:lang w:val="sr-Latn-RS"/>
              </w:rPr>
            </w:pPr>
          </w:p>
          <w:p w14:paraId="13EC175E"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4.</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63493C13" w14:textId="77777777" w:rsidR="00E52CE0" w:rsidRPr="00A42B46" w:rsidRDefault="00E52CE0" w:rsidP="002218A2">
            <w:pPr>
              <w:spacing w:before="71" w:line="256" w:lineRule="auto"/>
              <w:ind w:left="90" w:right="95"/>
              <w:rPr>
                <w:sz w:val="20"/>
                <w:szCs w:val="20"/>
                <w:lang w:val="sr-Latn-RS"/>
              </w:rPr>
            </w:pPr>
            <w:r w:rsidRPr="00A42B46">
              <w:rPr>
                <w:sz w:val="20"/>
                <w:szCs w:val="20"/>
                <w:lang w:val="sr-Latn-RS"/>
              </w:rPr>
              <w:t>П</w:t>
            </w:r>
            <w:r w:rsidRPr="00A42B46">
              <w:rPr>
                <w:spacing w:val="4"/>
                <w:sz w:val="20"/>
                <w:szCs w:val="20"/>
                <w:lang w:val="sr-Latn-RS"/>
              </w:rPr>
              <w:t>р</w:t>
            </w:r>
            <w:r w:rsidRPr="00A42B46">
              <w:rPr>
                <w:spacing w:val="-4"/>
                <w:sz w:val="20"/>
                <w:szCs w:val="20"/>
                <w:lang w:val="sr-Latn-RS"/>
              </w:rPr>
              <w:t>у</w:t>
            </w:r>
            <w:r w:rsidRPr="00A42B46">
              <w:rPr>
                <w:spacing w:val="-1"/>
                <w:sz w:val="20"/>
                <w:szCs w:val="20"/>
                <w:lang w:val="sr-Latn-RS"/>
              </w:rPr>
              <w:t>ж</w:t>
            </w:r>
            <w:r w:rsidRPr="00A42B46">
              <w:rPr>
                <w:sz w:val="20"/>
                <w:szCs w:val="20"/>
                <w:lang w:val="sr-Latn-RS"/>
              </w:rPr>
              <w:t>ање</w:t>
            </w:r>
            <w:r w:rsidRPr="00A42B46">
              <w:rPr>
                <w:spacing w:val="-5"/>
                <w:sz w:val="20"/>
                <w:szCs w:val="20"/>
                <w:lang w:val="sr-Latn-RS"/>
              </w:rPr>
              <w:t xml:space="preserve"> </w:t>
            </w:r>
            <w:r w:rsidRPr="00A42B46">
              <w:rPr>
                <w:spacing w:val="-1"/>
                <w:sz w:val="20"/>
                <w:szCs w:val="20"/>
                <w:lang w:val="sr-Latn-RS"/>
              </w:rPr>
              <w:t>п</w:t>
            </w:r>
            <w:r w:rsidRPr="00A42B46">
              <w:rPr>
                <w:spacing w:val="1"/>
                <w:sz w:val="20"/>
                <w:szCs w:val="20"/>
                <w:lang w:val="sr-Latn-RS"/>
              </w:rPr>
              <w:t>омо</w:t>
            </w:r>
            <w:r w:rsidRPr="00A42B46">
              <w:rPr>
                <w:spacing w:val="-1"/>
                <w:sz w:val="20"/>
                <w:szCs w:val="20"/>
                <w:lang w:val="sr-Latn-RS"/>
              </w:rPr>
              <w:t>ћ</w:t>
            </w:r>
            <w:r w:rsidRPr="00A42B46">
              <w:rPr>
                <w:sz w:val="20"/>
                <w:szCs w:val="20"/>
                <w:lang w:val="sr-Latn-RS"/>
              </w:rPr>
              <w:t>и</w:t>
            </w:r>
            <w:r w:rsidRPr="00A42B46">
              <w:rPr>
                <w:spacing w:val="-4"/>
                <w:sz w:val="20"/>
                <w:szCs w:val="20"/>
                <w:lang w:val="sr-Latn-RS"/>
              </w:rPr>
              <w:t xml:space="preserve"> </w:t>
            </w:r>
            <w:r w:rsidRPr="00A42B46">
              <w:rPr>
                <w:spacing w:val="-1"/>
                <w:sz w:val="20"/>
                <w:szCs w:val="20"/>
                <w:lang w:val="sr-Latn-RS"/>
              </w:rPr>
              <w:t>н</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z w:val="20"/>
                <w:szCs w:val="20"/>
                <w:lang w:val="sr-Latn-RS"/>
              </w:rPr>
              <w:t>а</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9"/>
                <w:sz w:val="20"/>
                <w:szCs w:val="20"/>
                <w:lang w:val="sr-Latn-RS"/>
              </w:rPr>
              <w:t xml:space="preserve"> </w:t>
            </w:r>
            <w:r w:rsidRPr="00A42B46">
              <w:rPr>
                <w:sz w:val="20"/>
                <w:szCs w:val="20"/>
                <w:lang w:val="sr-Latn-RS"/>
              </w:rPr>
              <w:t xml:space="preserve">у </w:t>
            </w:r>
            <w:r w:rsidRPr="00A42B46">
              <w:rPr>
                <w:spacing w:val="-1"/>
                <w:sz w:val="20"/>
                <w:szCs w:val="20"/>
                <w:lang w:val="sr-Latn-RS"/>
              </w:rPr>
              <w:t>и</w:t>
            </w:r>
            <w:r w:rsidRPr="00A42B46">
              <w:rPr>
                <w:sz w:val="20"/>
                <w:szCs w:val="20"/>
                <w:lang w:val="sr-Latn-RS"/>
              </w:rPr>
              <w:t>з</w:t>
            </w:r>
            <w:r w:rsidRPr="00A42B46">
              <w:rPr>
                <w:spacing w:val="2"/>
                <w:sz w:val="20"/>
                <w:szCs w:val="20"/>
                <w:lang w:val="sr-Latn-RS"/>
              </w:rPr>
              <w:t>р</w:t>
            </w:r>
            <w:r w:rsidRPr="00A42B46">
              <w:rPr>
                <w:sz w:val="20"/>
                <w:szCs w:val="20"/>
                <w:lang w:val="sr-Latn-RS"/>
              </w:rPr>
              <w:t>ади</w:t>
            </w:r>
            <w:r w:rsidRPr="00A42B46">
              <w:rPr>
                <w:spacing w:val="-7"/>
                <w:sz w:val="20"/>
                <w:szCs w:val="20"/>
                <w:lang w:val="sr-Latn-RS"/>
              </w:rPr>
              <w:t xml:space="preserve"> </w:t>
            </w:r>
            <w:r w:rsidRPr="00A42B46">
              <w:rPr>
                <w:sz w:val="20"/>
                <w:szCs w:val="20"/>
                <w:lang w:val="sr-Latn-RS"/>
              </w:rPr>
              <w:t>П</w:t>
            </w:r>
            <w:r w:rsidRPr="00A42B46">
              <w:rPr>
                <w:spacing w:val="3"/>
                <w:sz w:val="20"/>
                <w:szCs w:val="20"/>
                <w:lang w:val="sr-Latn-RS"/>
              </w:rPr>
              <w:t>е</w:t>
            </w:r>
            <w:r w:rsidRPr="00A42B46">
              <w:rPr>
                <w:sz w:val="20"/>
                <w:szCs w:val="20"/>
                <w:lang w:val="sr-Latn-RS"/>
              </w:rPr>
              <w:t>даг</w:t>
            </w:r>
            <w:r w:rsidRPr="00A42B46">
              <w:rPr>
                <w:spacing w:val="1"/>
                <w:sz w:val="20"/>
                <w:szCs w:val="20"/>
                <w:lang w:val="sr-Latn-RS"/>
              </w:rPr>
              <w:t>о</w:t>
            </w:r>
            <w:r w:rsidRPr="00A42B46">
              <w:rPr>
                <w:sz w:val="20"/>
                <w:szCs w:val="20"/>
                <w:lang w:val="sr-Latn-RS"/>
              </w:rPr>
              <w:t>шког</w:t>
            </w:r>
            <w:r w:rsidRPr="00A42B46">
              <w:rPr>
                <w:spacing w:val="-10"/>
                <w:sz w:val="20"/>
                <w:szCs w:val="20"/>
                <w:lang w:val="sr-Latn-RS"/>
              </w:rPr>
              <w:t xml:space="preserve"> </w:t>
            </w:r>
            <w:r w:rsidRPr="00A42B46">
              <w:rPr>
                <w:sz w:val="20"/>
                <w:szCs w:val="20"/>
                <w:lang w:val="sr-Latn-RS"/>
              </w:rPr>
              <w:t>п</w:t>
            </w:r>
            <w:r w:rsidRPr="00A42B46">
              <w:rPr>
                <w:spacing w:val="1"/>
                <w:sz w:val="20"/>
                <w:szCs w:val="20"/>
                <w:lang w:val="sr-Latn-RS"/>
              </w:rPr>
              <w:t>ро</w:t>
            </w:r>
            <w:r w:rsidRPr="00A42B46">
              <w:rPr>
                <w:sz w:val="20"/>
                <w:szCs w:val="20"/>
                <w:lang w:val="sr-Latn-RS"/>
              </w:rPr>
              <w:t>ф</w:t>
            </w:r>
            <w:r w:rsidRPr="00A42B46">
              <w:rPr>
                <w:spacing w:val="2"/>
                <w:sz w:val="20"/>
                <w:szCs w:val="20"/>
                <w:lang w:val="sr-Latn-RS"/>
              </w:rPr>
              <w:t>и</w:t>
            </w:r>
            <w:r w:rsidRPr="00A42B46">
              <w:rPr>
                <w:spacing w:val="-1"/>
                <w:sz w:val="20"/>
                <w:szCs w:val="20"/>
                <w:lang w:val="sr-Latn-RS"/>
              </w:rPr>
              <w:t>л</w:t>
            </w:r>
            <w:r w:rsidRPr="00A42B46">
              <w:rPr>
                <w:sz w:val="20"/>
                <w:szCs w:val="20"/>
                <w:lang w:val="sr-Latn-RS"/>
              </w:rPr>
              <w:t xml:space="preserve">а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ик</w:t>
            </w:r>
            <w:r w:rsidRPr="00A42B46">
              <w:rPr>
                <w:sz w:val="20"/>
                <w:szCs w:val="20"/>
                <w:lang w:val="sr-Latn-RS"/>
              </w:rPr>
              <w:t>а</w:t>
            </w:r>
            <w:r w:rsidRPr="00A42B46">
              <w:rPr>
                <w:spacing w:val="-4"/>
                <w:sz w:val="20"/>
                <w:szCs w:val="20"/>
                <w:lang w:val="sr-Latn-RS"/>
              </w:rPr>
              <w:t xml:space="preserve"> </w:t>
            </w:r>
            <w:r w:rsidRPr="00A42B46">
              <w:rPr>
                <w:sz w:val="20"/>
                <w:szCs w:val="20"/>
                <w:lang w:val="sr-Latn-RS"/>
              </w:rPr>
              <w:t>и</w:t>
            </w:r>
            <w:r w:rsidRPr="00A42B46">
              <w:rPr>
                <w:spacing w:val="-2"/>
                <w:sz w:val="20"/>
                <w:szCs w:val="20"/>
                <w:lang w:val="sr-Latn-RS"/>
              </w:rPr>
              <w:t xml:space="preserve"> </w:t>
            </w:r>
            <w:r w:rsidRPr="00A42B46">
              <w:rPr>
                <w:sz w:val="20"/>
                <w:szCs w:val="20"/>
                <w:lang w:val="sr-Latn-RS"/>
              </w:rPr>
              <w:t>ИО</w:t>
            </w:r>
            <w:r w:rsidRPr="00A42B46">
              <w:rPr>
                <w:spacing w:val="4"/>
                <w:sz w:val="20"/>
                <w:szCs w:val="20"/>
                <w:lang w:val="sr-Latn-RS"/>
              </w:rPr>
              <w:t>П</w:t>
            </w:r>
            <w:r w:rsidRPr="00A42B46">
              <w:rPr>
                <w:spacing w:val="-2"/>
                <w:sz w:val="20"/>
                <w:szCs w:val="20"/>
                <w:lang w:val="sr-Latn-RS"/>
              </w:rPr>
              <w:t>-</w:t>
            </w:r>
            <w:r w:rsidRPr="00A42B46">
              <w:rPr>
                <w:sz w:val="20"/>
                <w:szCs w:val="20"/>
                <w:lang w:val="sr-Latn-RS"/>
              </w:rPr>
              <w:t>а</w:t>
            </w:r>
            <w:r w:rsidRPr="00A42B46">
              <w:rPr>
                <w:spacing w:val="-5"/>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z w:val="20"/>
                <w:szCs w:val="20"/>
                <w:lang w:val="sr-Latn-RS"/>
              </w:rPr>
              <w:t xml:space="preserve">сваког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ик</w:t>
            </w:r>
            <w:r w:rsidRPr="00A42B46">
              <w:rPr>
                <w:sz w:val="20"/>
                <w:szCs w:val="20"/>
                <w:lang w:val="sr-Latn-RS"/>
              </w:rPr>
              <w:t>а</w:t>
            </w:r>
            <w:r w:rsidRPr="00A42B46">
              <w:rPr>
                <w:spacing w:val="-6"/>
                <w:sz w:val="20"/>
                <w:szCs w:val="20"/>
                <w:lang w:val="sr-Latn-RS"/>
              </w:rPr>
              <w:t xml:space="preserve"> </w:t>
            </w:r>
            <w:r w:rsidRPr="00A42B46">
              <w:rPr>
                <w:sz w:val="20"/>
                <w:szCs w:val="20"/>
                <w:lang w:val="sr-Latn-RS"/>
              </w:rPr>
              <w:t>с</w:t>
            </w:r>
            <w:r w:rsidRPr="00A42B46">
              <w:rPr>
                <w:spacing w:val="1"/>
                <w:sz w:val="20"/>
                <w:szCs w:val="20"/>
                <w:lang w:val="sr-Latn-RS"/>
              </w:rPr>
              <w:t>еми</w:t>
            </w:r>
            <w:r w:rsidRPr="00A42B46">
              <w:rPr>
                <w:spacing w:val="-1"/>
                <w:sz w:val="20"/>
                <w:szCs w:val="20"/>
                <w:lang w:val="sr-Latn-RS"/>
              </w:rPr>
              <w:t>н</w:t>
            </w:r>
            <w:r w:rsidRPr="00A42B46">
              <w:rPr>
                <w:sz w:val="20"/>
                <w:szCs w:val="20"/>
                <w:lang w:val="sr-Latn-RS"/>
              </w:rPr>
              <w:t>а</w:t>
            </w:r>
            <w:r w:rsidRPr="00A42B46">
              <w:rPr>
                <w:spacing w:val="1"/>
                <w:sz w:val="20"/>
                <w:szCs w:val="20"/>
                <w:lang w:val="sr-Latn-RS"/>
              </w:rPr>
              <w:t>р</w:t>
            </w:r>
            <w:r w:rsidRPr="00A42B46">
              <w:rPr>
                <w:sz w:val="20"/>
                <w:szCs w:val="20"/>
                <w:lang w:val="sr-Latn-RS"/>
              </w:rPr>
              <w:t>и</w:t>
            </w:r>
            <w:r w:rsidRPr="00A42B46">
              <w:rPr>
                <w:spacing w:val="-9"/>
                <w:sz w:val="20"/>
                <w:szCs w:val="20"/>
                <w:lang w:val="sr-Latn-RS"/>
              </w:rPr>
              <w:t xml:space="preserve"> </w:t>
            </w:r>
            <w:r w:rsidRPr="00A42B46">
              <w:rPr>
                <w:sz w:val="20"/>
                <w:szCs w:val="20"/>
                <w:lang w:val="sr-Latn-RS"/>
              </w:rPr>
              <w:t xml:space="preserve">о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кл</w:t>
            </w:r>
            <w:r w:rsidRPr="00A42B46">
              <w:rPr>
                <w:spacing w:val="-4"/>
                <w:sz w:val="20"/>
                <w:szCs w:val="20"/>
                <w:lang w:val="sr-Latn-RS"/>
              </w:rPr>
              <w:t>у</w:t>
            </w:r>
            <w:r w:rsidRPr="00A42B46">
              <w:rPr>
                <w:spacing w:val="3"/>
                <w:sz w:val="20"/>
                <w:szCs w:val="20"/>
                <w:lang w:val="sr-Latn-RS"/>
              </w:rPr>
              <w:t>з</w:t>
            </w:r>
            <w:r w:rsidRPr="00A42B46">
              <w:rPr>
                <w:spacing w:val="1"/>
                <w:sz w:val="20"/>
                <w:szCs w:val="20"/>
                <w:lang w:val="sr-Latn-RS"/>
              </w:rPr>
              <w:t>и</w:t>
            </w:r>
            <w:r w:rsidRPr="00A42B46">
              <w:rPr>
                <w:spacing w:val="2"/>
                <w:sz w:val="20"/>
                <w:szCs w:val="20"/>
                <w:lang w:val="sr-Latn-RS"/>
              </w:rPr>
              <w:t>ји</w:t>
            </w:r>
            <w:r w:rsidRPr="00A42B46">
              <w:rPr>
                <w:sz w:val="20"/>
                <w:szCs w:val="20"/>
                <w:lang w:val="sr-Latn-RS"/>
              </w:rPr>
              <w:t xml:space="preserve">- </w:t>
            </w:r>
            <w:r w:rsidRPr="00A42B46">
              <w:rPr>
                <w:spacing w:val="-1"/>
                <w:sz w:val="20"/>
                <w:szCs w:val="20"/>
                <w:lang w:val="sr-Latn-RS"/>
              </w:rPr>
              <w:t>л</w:t>
            </w:r>
            <w:r w:rsidRPr="00A42B46">
              <w:rPr>
                <w:spacing w:val="1"/>
                <w:sz w:val="20"/>
                <w:szCs w:val="20"/>
                <w:lang w:val="sr-Latn-RS"/>
              </w:rPr>
              <w:t>и</w:t>
            </w:r>
            <w:r w:rsidRPr="00A42B46">
              <w:rPr>
                <w:spacing w:val="-1"/>
                <w:sz w:val="20"/>
                <w:szCs w:val="20"/>
                <w:lang w:val="sr-Latn-RS"/>
              </w:rPr>
              <w:t>т</w:t>
            </w:r>
            <w:r w:rsidRPr="00A42B46">
              <w:rPr>
                <w:sz w:val="20"/>
                <w:szCs w:val="20"/>
                <w:lang w:val="sr-Latn-RS"/>
              </w:rPr>
              <w:t>е</w:t>
            </w:r>
            <w:r w:rsidRPr="00A42B46">
              <w:rPr>
                <w:spacing w:val="1"/>
                <w:sz w:val="20"/>
                <w:szCs w:val="20"/>
                <w:lang w:val="sr-Latn-RS"/>
              </w:rPr>
              <w:t>р</w:t>
            </w:r>
            <w:r w:rsidRPr="00A42B46">
              <w:rPr>
                <w:sz w:val="20"/>
                <w:szCs w:val="20"/>
                <w:lang w:val="sr-Latn-RS"/>
              </w:rPr>
              <w:t>а</w:t>
            </w:r>
            <w:r w:rsidRPr="00A42B46">
              <w:rPr>
                <w:spacing w:val="2"/>
                <w:sz w:val="20"/>
                <w:szCs w:val="20"/>
                <w:lang w:val="sr-Latn-RS"/>
              </w:rPr>
              <w:t>т</w:t>
            </w:r>
            <w:r w:rsidRPr="00A42B46">
              <w:rPr>
                <w:spacing w:val="-4"/>
                <w:sz w:val="20"/>
                <w:szCs w:val="20"/>
                <w:lang w:val="sr-Latn-RS"/>
              </w:rPr>
              <w:t>у</w:t>
            </w:r>
            <w:r w:rsidRPr="00A42B46">
              <w:rPr>
                <w:spacing w:val="1"/>
                <w:sz w:val="20"/>
                <w:szCs w:val="20"/>
                <w:lang w:val="sr-Latn-RS"/>
              </w:rPr>
              <w:t>р</w:t>
            </w:r>
            <w:r w:rsidRPr="00A42B46">
              <w:rPr>
                <w:sz w:val="20"/>
                <w:szCs w:val="20"/>
                <w:lang w:val="sr-Latn-RS"/>
              </w:rPr>
              <w:t>а</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0B929752" w14:textId="77777777" w:rsidR="00E52CE0" w:rsidRPr="00A42B46" w:rsidRDefault="00E52CE0" w:rsidP="002218A2">
            <w:pPr>
              <w:spacing w:before="71" w:line="256" w:lineRule="auto"/>
              <w:ind w:left="90" w:right="777"/>
              <w:rPr>
                <w:sz w:val="20"/>
                <w:szCs w:val="20"/>
                <w:lang w:val="sr-Latn-RS"/>
              </w:rPr>
            </w:pPr>
            <w:r w:rsidRPr="00A42B46">
              <w:rPr>
                <w:spacing w:val="1"/>
                <w:sz w:val="20"/>
                <w:szCs w:val="20"/>
                <w:lang w:val="sr-Latn-RS"/>
              </w:rPr>
              <w:t>Б</w:t>
            </w:r>
            <w:r w:rsidRPr="00A42B46">
              <w:rPr>
                <w:sz w:val="20"/>
                <w:szCs w:val="20"/>
                <w:lang w:val="sr-Latn-RS"/>
              </w:rPr>
              <w:t>е</w:t>
            </w:r>
            <w:r w:rsidRPr="00A42B46">
              <w:rPr>
                <w:spacing w:val="-1"/>
                <w:sz w:val="20"/>
                <w:szCs w:val="20"/>
                <w:lang w:val="sr-Latn-RS"/>
              </w:rPr>
              <w:t>л</w:t>
            </w:r>
            <w:r w:rsidRPr="00A42B46">
              <w:rPr>
                <w:sz w:val="20"/>
                <w:szCs w:val="20"/>
                <w:lang w:val="sr-Latn-RS"/>
              </w:rPr>
              <w:t>ешке</w:t>
            </w:r>
            <w:r w:rsidRPr="00A42B46">
              <w:rPr>
                <w:spacing w:val="-7"/>
                <w:sz w:val="20"/>
                <w:szCs w:val="20"/>
                <w:lang w:val="sr-Latn-RS"/>
              </w:rPr>
              <w:t xml:space="preserve"> </w:t>
            </w:r>
            <w:r w:rsidRPr="00A42B46">
              <w:rPr>
                <w:sz w:val="20"/>
                <w:szCs w:val="20"/>
                <w:lang w:val="sr-Latn-RS"/>
              </w:rPr>
              <w:t xml:space="preserve">о </w:t>
            </w:r>
            <w:r w:rsidRPr="00A42B46">
              <w:rPr>
                <w:spacing w:val="1"/>
                <w:sz w:val="20"/>
                <w:szCs w:val="20"/>
                <w:lang w:val="sr-Latn-RS"/>
              </w:rPr>
              <w:t>р</w:t>
            </w:r>
            <w:r w:rsidRPr="00A42B46">
              <w:rPr>
                <w:sz w:val="20"/>
                <w:szCs w:val="20"/>
                <w:lang w:val="sr-Latn-RS"/>
              </w:rPr>
              <w:t>а</w:t>
            </w:r>
            <w:r w:rsidRPr="00A42B46">
              <w:rPr>
                <w:spacing w:val="1"/>
                <w:sz w:val="20"/>
                <w:szCs w:val="20"/>
                <w:lang w:val="sr-Latn-RS"/>
              </w:rPr>
              <w:t>з</w:t>
            </w:r>
            <w:r w:rsidRPr="00A42B46">
              <w:rPr>
                <w:sz w:val="20"/>
                <w:szCs w:val="20"/>
                <w:lang w:val="sr-Latn-RS"/>
              </w:rPr>
              <w:t>г</w:t>
            </w:r>
            <w:r w:rsidRPr="00A42B46">
              <w:rPr>
                <w:spacing w:val="1"/>
                <w:sz w:val="20"/>
                <w:szCs w:val="20"/>
                <w:lang w:val="sr-Latn-RS"/>
              </w:rPr>
              <w:t>о</w:t>
            </w:r>
            <w:r w:rsidRPr="00A42B46">
              <w:rPr>
                <w:sz w:val="20"/>
                <w:szCs w:val="20"/>
                <w:lang w:val="sr-Latn-RS"/>
              </w:rPr>
              <w:t>в</w:t>
            </w:r>
            <w:r w:rsidRPr="00A42B46">
              <w:rPr>
                <w:spacing w:val="1"/>
                <w:sz w:val="20"/>
                <w:szCs w:val="20"/>
                <w:lang w:val="sr-Latn-RS"/>
              </w:rPr>
              <w:t>ор</w:t>
            </w:r>
            <w:r w:rsidRPr="00A42B46">
              <w:rPr>
                <w:spacing w:val="-1"/>
                <w:sz w:val="20"/>
                <w:szCs w:val="20"/>
                <w:lang w:val="sr-Latn-RS"/>
              </w:rPr>
              <w:t>и</w:t>
            </w:r>
            <w:r w:rsidRPr="00A42B46">
              <w:rPr>
                <w:spacing w:val="1"/>
                <w:sz w:val="20"/>
                <w:szCs w:val="20"/>
                <w:lang w:val="sr-Latn-RS"/>
              </w:rPr>
              <w:t>м</w:t>
            </w:r>
            <w:r w:rsidRPr="00A42B46">
              <w:rPr>
                <w:sz w:val="20"/>
                <w:szCs w:val="20"/>
                <w:lang w:val="sr-Latn-RS"/>
              </w:rPr>
              <w:t>а, е</w:t>
            </w:r>
            <w:r w:rsidRPr="00A42B46">
              <w:rPr>
                <w:spacing w:val="2"/>
                <w:sz w:val="20"/>
                <w:szCs w:val="20"/>
                <w:lang w:val="sr-Latn-RS"/>
              </w:rPr>
              <w:t>д</w:t>
            </w:r>
            <w:r w:rsidRPr="00A42B46">
              <w:rPr>
                <w:spacing w:val="-1"/>
                <w:sz w:val="20"/>
                <w:szCs w:val="20"/>
                <w:lang w:val="sr-Latn-RS"/>
              </w:rPr>
              <w:t>ук</w:t>
            </w:r>
            <w:r w:rsidRPr="00A42B46">
              <w:rPr>
                <w:sz w:val="20"/>
                <w:szCs w:val="20"/>
                <w:lang w:val="sr-Latn-RS"/>
              </w:rPr>
              <w:t>а</w:t>
            </w:r>
            <w:r w:rsidRPr="00A42B46">
              <w:rPr>
                <w:spacing w:val="2"/>
                <w:sz w:val="20"/>
                <w:szCs w:val="20"/>
                <w:lang w:val="sr-Latn-RS"/>
              </w:rPr>
              <w:t>т</w:t>
            </w:r>
            <w:r w:rsidRPr="00A42B46">
              <w:rPr>
                <w:spacing w:val="-1"/>
                <w:sz w:val="20"/>
                <w:szCs w:val="20"/>
                <w:lang w:val="sr-Latn-RS"/>
              </w:rPr>
              <w:t>и</w:t>
            </w:r>
            <w:r w:rsidRPr="00A42B46">
              <w:rPr>
                <w:spacing w:val="2"/>
                <w:sz w:val="20"/>
                <w:szCs w:val="20"/>
                <w:lang w:val="sr-Latn-RS"/>
              </w:rPr>
              <w:t>в</w:t>
            </w:r>
            <w:r w:rsidRPr="00A42B46">
              <w:rPr>
                <w:spacing w:val="-1"/>
                <w:sz w:val="20"/>
                <w:szCs w:val="20"/>
                <w:lang w:val="sr-Latn-RS"/>
              </w:rPr>
              <w:t>н</w:t>
            </w:r>
            <w:r w:rsidRPr="00A42B46">
              <w:rPr>
                <w:sz w:val="20"/>
                <w:szCs w:val="20"/>
                <w:lang w:val="sr-Latn-RS"/>
              </w:rPr>
              <w:t>и</w:t>
            </w:r>
            <w:r w:rsidRPr="00A42B46">
              <w:rPr>
                <w:spacing w:val="-11"/>
                <w:sz w:val="20"/>
                <w:szCs w:val="20"/>
                <w:lang w:val="sr-Latn-RS"/>
              </w:rPr>
              <w:t xml:space="preserve"> </w:t>
            </w:r>
            <w:r w:rsidRPr="00A42B46">
              <w:rPr>
                <w:spacing w:val="1"/>
                <w:sz w:val="20"/>
                <w:szCs w:val="20"/>
                <w:lang w:val="sr-Latn-RS"/>
              </w:rPr>
              <w:t>м</w:t>
            </w:r>
            <w:r w:rsidRPr="00A42B46">
              <w:rPr>
                <w:sz w:val="20"/>
                <w:szCs w:val="20"/>
                <w:lang w:val="sr-Latn-RS"/>
              </w:rPr>
              <w:t>ате</w:t>
            </w:r>
            <w:r w:rsidRPr="00A42B46">
              <w:rPr>
                <w:spacing w:val="1"/>
                <w:sz w:val="20"/>
                <w:szCs w:val="20"/>
                <w:lang w:val="sr-Latn-RS"/>
              </w:rPr>
              <w:t>р</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л</w:t>
            </w:r>
            <w:r w:rsidRPr="00A42B46">
              <w:rPr>
                <w:sz w:val="20"/>
                <w:szCs w:val="20"/>
                <w:lang w:val="sr-Latn-RS"/>
              </w:rPr>
              <w:t xml:space="preserve">, </w:t>
            </w:r>
            <w:r w:rsidRPr="00A42B46">
              <w:rPr>
                <w:spacing w:val="-1"/>
                <w:sz w:val="20"/>
                <w:szCs w:val="20"/>
                <w:lang w:val="sr-Latn-RS"/>
              </w:rPr>
              <w:t>п</w:t>
            </w:r>
            <w:r w:rsidRPr="00A42B46">
              <w:rPr>
                <w:spacing w:val="1"/>
                <w:sz w:val="20"/>
                <w:szCs w:val="20"/>
                <w:lang w:val="sr-Latn-RS"/>
              </w:rPr>
              <w:t>р</w:t>
            </w:r>
            <w:r w:rsidRPr="00A42B46">
              <w:rPr>
                <w:spacing w:val="-1"/>
                <w:sz w:val="20"/>
                <w:szCs w:val="20"/>
                <w:lang w:val="sr-Latn-RS"/>
              </w:rPr>
              <w:t>и</w:t>
            </w:r>
            <w:r w:rsidRPr="00A42B46">
              <w:rPr>
                <w:spacing w:val="3"/>
                <w:sz w:val="20"/>
                <w:szCs w:val="20"/>
                <w:lang w:val="sr-Latn-RS"/>
              </w:rPr>
              <w:t>р</w:t>
            </w:r>
            <w:r w:rsidRPr="00A42B46">
              <w:rPr>
                <w:spacing w:val="-4"/>
                <w:sz w:val="20"/>
                <w:szCs w:val="20"/>
                <w:lang w:val="sr-Latn-RS"/>
              </w:rPr>
              <w:t>у</w:t>
            </w:r>
            <w:r w:rsidRPr="00A42B46">
              <w:rPr>
                <w:spacing w:val="3"/>
                <w:sz w:val="20"/>
                <w:szCs w:val="20"/>
                <w:lang w:val="sr-Latn-RS"/>
              </w:rPr>
              <w:t>ч</w:t>
            </w:r>
            <w:r w:rsidRPr="00A42B46">
              <w:rPr>
                <w:spacing w:val="-1"/>
                <w:sz w:val="20"/>
                <w:szCs w:val="20"/>
                <w:lang w:val="sr-Latn-RS"/>
              </w:rPr>
              <w:t>н</w:t>
            </w:r>
            <w:r w:rsidRPr="00A42B46">
              <w:rPr>
                <w:spacing w:val="1"/>
                <w:sz w:val="20"/>
                <w:szCs w:val="20"/>
                <w:lang w:val="sr-Latn-RS"/>
              </w:rPr>
              <w:t>иц</w:t>
            </w:r>
            <w:r w:rsidRPr="00A42B46">
              <w:rPr>
                <w:sz w:val="20"/>
                <w:szCs w:val="20"/>
                <w:lang w:val="sr-Latn-RS"/>
              </w:rPr>
              <w:t>и</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11C3E648" w14:textId="77777777" w:rsidR="00E52CE0" w:rsidRPr="00A42B46" w:rsidRDefault="00E52CE0" w:rsidP="002218A2">
            <w:pPr>
              <w:spacing w:before="71" w:line="256" w:lineRule="auto"/>
              <w:ind w:left="90" w:right="366"/>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шко</w:t>
            </w:r>
            <w:r w:rsidRPr="00A42B46">
              <w:rPr>
                <w:spacing w:val="-1"/>
                <w:sz w:val="20"/>
                <w:szCs w:val="20"/>
                <w:lang w:val="sr-Latn-RS"/>
              </w:rPr>
              <w:t>л</w:t>
            </w:r>
            <w:r w:rsidRPr="00A42B46">
              <w:rPr>
                <w:sz w:val="20"/>
                <w:szCs w:val="20"/>
                <w:lang w:val="sr-Latn-RS"/>
              </w:rPr>
              <w:t>ске 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3660231" w14:textId="77777777" w:rsidR="00E52CE0" w:rsidRPr="00A42B46" w:rsidRDefault="00E52CE0" w:rsidP="002218A2">
            <w:pPr>
              <w:spacing w:before="71" w:line="256" w:lineRule="auto"/>
              <w:ind w:left="90" w:right="451"/>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г,</w:t>
            </w:r>
            <w:r w:rsidRPr="00A42B46">
              <w:rPr>
                <w:spacing w:val="-6"/>
                <w:sz w:val="20"/>
                <w:szCs w:val="20"/>
                <w:lang w:val="sr-Latn-RS"/>
              </w:rPr>
              <w:t xml:space="preserve"> </w:t>
            </w:r>
            <w:r w:rsidRPr="00A42B46">
              <w:rPr>
                <w:spacing w:val="-1"/>
                <w:sz w:val="20"/>
                <w:szCs w:val="20"/>
                <w:lang w:val="sr-Latn-RS"/>
              </w:rPr>
              <w:t>п</w:t>
            </w:r>
            <w:r w:rsidRPr="00A42B46">
              <w:rPr>
                <w:spacing w:val="3"/>
                <w:sz w:val="20"/>
                <w:szCs w:val="20"/>
                <w:lang w:val="sr-Latn-RS"/>
              </w:rPr>
              <w:t>с</w:t>
            </w:r>
            <w:r w:rsidRPr="00A42B46">
              <w:rPr>
                <w:spacing w:val="1"/>
                <w:sz w:val="20"/>
                <w:szCs w:val="20"/>
                <w:lang w:val="sr-Latn-RS"/>
              </w:rPr>
              <w:t>и</w:t>
            </w:r>
            <w:r w:rsidRPr="00A42B46">
              <w:rPr>
                <w:spacing w:val="-1"/>
                <w:sz w:val="20"/>
                <w:szCs w:val="20"/>
                <w:lang w:val="sr-Latn-RS"/>
              </w:rPr>
              <w:t>х</w:t>
            </w:r>
            <w:r w:rsidRPr="00A42B46">
              <w:rPr>
                <w:spacing w:val="1"/>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 д</w:t>
            </w:r>
            <w:r w:rsidRPr="00A42B46">
              <w:rPr>
                <w:spacing w:val="-2"/>
                <w:sz w:val="20"/>
                <w:szCs w:val="20"/>
                <w:lang w:val="sr-Latn-RS"/>
              </w:rPr>
              <w:t>и</w:t>
            </w:r>
            <w:r w:rsidRPr="00A42B46">
              <w:rPr>
                <w:spacing w:val="1"/>
                <w:sz w:val="20"/>
                <w:szCs w:val="20"/>
                <w:lang w:val="sr-Latn-RS"/>
              </w:rPr>
              <w:t>р</w:t>
            </w:r>
            <w:r w:rsidRPr="00A42B46">
              <w:rPr>
                <w:sz w:val="20"/>
                <w:szCs w:val="20"/>
                <w:lang w:val="sr-Latn-RS"/>
              </w:rPr>
              <w:t>е</w:t>
            </w:r>
            <w:r w:rsidRPr="00A42B46">
              <w:rPr>
                <w:spacing w:val="2"/>
                <w:sz w:val="20"/>
                <w:szCs w:val="20"/>
                <w:lang w:val="sr-Latn-RS"/>
              </w:rPr>
              <w:t>к</w:t>
            </w:r>
            <w:r w:rsidRPr="00A42B46">
              <w:rPr>
                <w:spacing w:val="-1"/>
                <w:sz w:val="20"/>
                <w:szCs w:val="20"/>
                <w:lang w:val="sr-Latn-RS"/>
              </w:rPr>
              <w:t>т</w:t>
            </w:r>
            <w:r w:rsidRPr="00A42B46">
              <w:rPr>
                <w:spacing w:val="1"/>
                <w:sz w:val="20"/>
                <w:szCs w:val="20"/>
                <w:lang w:val="sr-Latn-RS"/>
              </w:rPr>
              <w:t>о</w:t>
            </w:r>
            <w:r w:rsidRPr="00A42B46">
              <w:rPr>
                <w:sz w:val="20"/>
                <w:szCs w:val="20"/>
                <w:lang w:val="sr-Latn-RS"/>
              </w:rPr>
              <w:t>р</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1B6EE7D2" w14:textId="77777777" w:rsidR="00E52CE0" w:rsidRPr="00A42B46" w:rsidRDefault="00E52CE0" w:rsidP="002218A2">
            <w:pPr>
              <w:spacing w:before="71" w:line="256" w:lineRule="auto"/>
              <w:ind w:left="90" w:right="258"/>
              <w:rPr>
                <w:sz w:val="20"/>
                <w:szCs w:val="20"/>
                <w:lang w:val="sr-Latn-RS"/>
              </w:rPr>
            </w:pPr>
            <w:r w:rsidRPr="00A42B46">
              <w:rPr>
                <w:sz w:val="20"/>
                <w:szCs w:val="20"/>
                <w:lang w:val="sr-Latn-RS"/>
              </w:rPr>
              <w:t>Е</w:t>
            </w:r>
            <w:r w:rsidRPr="00A42B46">
              <w:rPr>
                <w:spacing w:val="2"/>
                <w:sz w:val="20"/>
                <w:szCs w:val="20"/>
                <w:lang w:val="sr-Latn-RS"/>
              </w:rPr>
              <w:t>д</w:t>
            </w:r>
            <w:r w:rsidRPr="00A42B46">
              <w:rPr>
                <w:spacing w:val="-4"/>
                <w:sz w:val="20"/>
                <w:szCs w:val="20"/>
                <w:lang w:val="sr-Latn-RS"/>
              </w:rPr>
              <w:t>у</w:t>
            </w:r>
            <w:r w:rsidRPr="00A42B46">
              <w:rPr>
                <w:spacing w:val="-1"/>
                <w:sz w:val="20"/>
                <w:szCs w:val="20"/>
                <w:lang w:val="sr-Latn-RS"/>
              </w:rPr>
              <w:t>к</w:t>
            </w:r>
            <w:r w:rsidRPr="00A42B46">
              <w:rPr>
                <w:spacing w:val="3"/>
                <w:sz w:val="20"/>
                <w:szCs w:val="20"/>
                <w:lang w:val="sr-Latn-RS"/>
              </w:rPr>
              <w:t>а</w:t>
            </w:r>
            <w:r w:rsidRPr="00A42B46">
              <w:rPr>
                <w:spacing w:val="-1"/>
                <w:sz w:val="20"/>
                <w:szCs w:val="20"/>
                <w:lang w:val="sr-Latn-RS"/>
              </w:rPr>
              <w:t>т</w:t>
            </w:r>
            <w:r w:rsidRPr="00A42B46">
              <w:rPr>
                <w:spacing w:val="1"/>
                <w:sz w:val="20"/>
                <w:szCs w:val="20"/>
                <w:lang w:val="sr-Latn-RS"/>
              </w:rPr>
              <w:t>и</w:t>
            </w:r>
            <w:r w:rsidRPr="00A42B46">
              <w:rPr>
                <w:sz w:val="20"/>
                <w:szCs w:val="20"/>
                <w:lang w:val="sr-Latn-RS"/>
              </w:rPr>
              <w:t>в</w:t>
            </w:r>
            <w:r w:rsidRPr="00A42B46">
              <w:rPr>
                <w:spacing w:val="1"/>
                <w:sz w:val="20"/>
                <w:szCs w:val="20"/>
                <w:lang w:val="sr-Latn-RS"/>
              </w:rPr>
              <w:t>н</w:t>
            </w:r>
            <w:r w:rsidRPr="00A42B46">
              <w:rPr>
                <w:sz w:val="20"/>
                <w:szCs w:val="20"/>
                <w:lang w:val="sr-Latn-RS"/>
              </w:rPr>
              <w:t>и</w:t>
            </w:r>
            <w:r w:rsidRPr="00A42B46">
              <w:rPr>
                <w:spacing w:val="-11"/>
                <w:sz w:val="20"/>
                <w:szCs w:val="20"/>
                <w:lang w:val="sr-Latn-RS"/>
              </w:rPr>
              <w:t xml:space="preserve"> </w:t>
            </w:r>
            <w:r w:rsidRPr="00A42B46">
              <w:rPr>
                <w:spacing w:val="1"/>
                <w:sz w:val="20"/>
                <w:szCs w:val="20"/>
                <w:lang w:val="sr-Latn-RS"/>
              </w:rPr>
              <w:t>м</w:t>
            </w:r>
            <w:r w:rsidRPr="00A42B46">
              <w:rPr>
                <w:sz w:val="20"/>
                <w:szCs w:val="20"/>
                <w:lang w:val="sr-Latn-RS"/>
              </w:rPr>
              <w:t>ате</w:t>
            </w:r>
            <w:r w:rsidRPr="00A42B46">
              <w:rPr>
                <w:spacing w:val="1"/>
                <w:sz w:val="20"/>
                <w:szCs w:val="20"/>
                <w:lang w:val="sr-Latn-RS"/>
              </w:rPr>
              <w:t>р</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л</w:t>
            </w:r>
            <w:r w:rsidRPr="00A42B46">
              <w:rPr>
                <w:sz w:val="20"/>
                <w:szCs w:val="20"/>
                <w:lang w:val="sr-Latn-RS"/>
              </w:rPr>
              <w:t>,</w:t>
            </w:r>
            <w:r w:rsidRPr="00A42B46">
              <w:rPr>
                <w:spacing w:val="-8"/>
                <w:sz w:val="20"/>
                <w:szCs w:val="20"/>
                <w:lang w:val="sr-Latn-RS"/>
              </w:rPr>
              <w:t xml:space="preserve"> </w:t>
            </w:r>
            <w:r w:rsidRPr="00A42B46">
              <w:rPr>
                <w:sz w:val="20"/>
                <w:szCs w:val="20"/>
                <w:lang w:val="sr-Latn-RS"/>
              </w:rPr>
              <w:t>с</w:t>
            </w:r>
            <w:r w:rsidRPr="00A42B46">
              <w:rPr>
                <w:spacing w:val="2"/>
                <w:sz w:val="20"/>
                <w:szCs w:val="20"/>
                <w:lang w:val="sr-Latn-RS"/>
              </w:rPr>
              <w:t>п</w:t>
            </w:r>
            <w:r w:rsidRPr="00A42B46">
              <w:rPr>
                <w:spacing w:val="-1"/>
                <w:sz w:val="20"/>
                <w:szCs w:val="20"/>
                <w:lang w:val="sr-Latn-RS"/>
              </w:rPr>
              <w:t>и</w:t>
            </w:r>
            <w:r w:rsidRPr="00A42B46">
              <w:rPr>
                <w:spacing w:val="3"/>
                <w:sz w:val="20"/>
                <w:szCs w:val="20"/>
                <w:lang w:val="sr-Latn-RS"/>
              </w:rPr>
              <w:t>с</w:t>
            </w:r>
            <w:r w:rsidRPr="00A42B46">
              <w:rPr>
                <w:sz w:val="20"/>
                <w:szCs w:val="20"/>
                <w:lang w:val="sr-Latn-RS"/>
              </w:rPr>
              <w:t>ак ак</w:t>
            </w:r>
            <w:r w:rsidRPr="00A42B46">
              <w:rPr>
                <w:spacing w:val="1"/>
                <w:sz w:val="20"/>
                <w:szCs w:val="20"/>
                <w:lang w:val="sr-Latn-RS"/>
              </w:rPr>
              <w:t>р</w:t>
            </w:r>
            <w:r w:rsidRPr="00A42B46">
              <w:rPr>
                <w:sz w:val="20"/>
                <w:szCs w:val="20"/>
                <w:lang w:val="sr-Latn-RS"/>
              </w:rPr>
              <w:t>ед</w:t>
            </w:r>
            <w:r w:rsidRPr="00A42B46">
              <w:rPr>
                <w:spacing w:val="1"/>
                <w:sz w:val="20"/>
                <w:szCs w:val="20"/>
                <w:lang w:val="sr-Latn-RS"/>
              </w:rPr>
              <w:t>и</w:t>
            </w:r>
            <w:r w:rsidRPr="00A42B46">
              <w:rPr>
                <w:spacing w:val="-1"/>
                <w:sz w:val="20"/>
                <w:szCs w:val="20"/>
                <w:lang w:val="sr-Latn-RS"/>
              </w:rPr>
              <w:t>т</w:t>
            </w:r>
            <w:r w:rsidRPr="00A42B46">
              <w:rPr>
                <w:spacing w:val="1"/>
                <w:sz w:val="20"/>
                <w:szCs w:val="20"/>
                <w:lang w:val="sr-Latn-RS"/>
              </w:rPr>
              <w:t>о</w:t>
            </w:r>
            <w:r w:rsidRPr="00A42B46">
              <w:rPr>
                <w:sz w:val="20"/>
                <w:szCs w:val="20"/>
                <w:lang w:val="sr-Latn-RS"/>
              </w:rPr>
              <w:t>ва</w:t>
            </w:r>
            <w:r w:rsidRPr="00A42B46">
              <w:rPr>
                <w:spacing w:val="1"/>
                <w:sz w:val="20"/>
                <w:szCs w:val="20"/>
                <w:lang w:val="sr-Latn-RS"/>
              </w:rPr>
              <w:t>н</w:t>
            </w:r>
            <w:r w:rsidRPr="00A42B46">
              <w:rPr>
                <w:spacing w:val="-1"/>
                <w:sz w:val="20"/>
                <w:szCs w:val="20"/>
                <w:lang w:val="sr-Latn-RS"/>
              </w:rPr>
              <w:t>и</w:t>
            </w:r>
            <w:r w:rsidRPr="00A42B46">
              <w:rPr>
                <w:sz w:val="20"/>
                <w:szCs w:val="20"/>
                <w:lang w:val="sr-Latn-RS"/>
              </w:rPr>
              <w:t>х</w:t>
            </w:r>
            <w:r w:rsidRPr="00A42B46">
              <w:rPr>
                <w:spacing w:val="-14"/>
                <w:sz w:val="20"/>
                <w:szCs w:val="20"/>
                <w:lang w:val="sr-Latn-RS"/>
              </w:rPr>
              <w:t xml:space="preserve"> </w:t>
            </w:r>
            <w:r w:rsidRPr="00A42B46">
              <w:rPr>
                <w:sz w:val="20"/>
                <w:szCs w:val="20"/>
                <w:lang w:val="sr-Latn-RS"/>
              </w:rPr>
              <w:t>с</w:t>
            </w:r>
            <w:r w:rsidRPr="00A42B46">
              <w:rPr>
                <w:spacing w:val="1"/>
                <w:sz w:val="20"/>
                <w:szCs w:val="20"/>
                <w:lang w:val="sr-Latn-RS"/>
              </w:rPr>
              <w:t>е</w:t>
            </w:r>
            <w:r w:rsidRPr="00A42B46">
              <w:rPr>
                <w:spacing w:val="3"/>
                <w:sz w:val="20"/>
                <w:szCs w:val="20"/>
                <w:lang w:val="sr-Latn-RS"/>
              </w:rPr>
              <w:t>м</w:t>
            </w:r>
            <w:r w:rsidRPr="00A42B46">
              <w:rPr>
                <w:spacing w:val="-1"/>
                <w:sz w:val="20"/>
                <w:szCs w:val="20"/>
                <w:lang w:val="sr-Latn-RS"/>
              </w:rPr>
              <w:t>ин</w:t>
            </w:r>
            <w:r w:rsidRPr="00A42B46">
              <w:rPr>
                <w:sz w:val="20"/>
                <w:szCs w:val="20"/>
                <w:lang w:val="sr-Latn-RS"/>
              </w:rPr>
              <w:t>а</w:t>
            </w:r>
            <w:r w:rsidRPr="00A42B46">
              <w:rPr>
                <w:spacing w:val="1"/>
                <w:sz w:val="20"/>
                <w:szCs w:val="20"/>
                <w:lang w:val="sr-Latn-RS"/>
              </w:rPr>
              <w:t>р</w:t>
            </w:r>
            <w:r w:rsidRPr="00A42B46">
              <w:rPr>
                <w:sz w:val="20"/>
                <w:szCs w:val="20"/>
                <w:lang w:val="sr-Latn-RS"/>
              </w:rPr>
              <w:t>а,</w:t>
            </w:r>
            <w:r w:rsidRPr="00A42B46">
              <w:rPr>
                <w:spacing w:val="-7"/>
                <w:sz w:val="20"/>
                <w:szCs w:val="20"/>
                <w:lang w:val="sr-Latn-RS"/>
              </w:rPr>
              <w:t xml:space="preserve"> </w:t>
            </w:r>
            <w:r w:rsidRPr="00A42B46">
              <w:rPr>
                <w:spacing w:val="1"/>
                <w:sz w:val="20"/>
                <w:szCs w:val="20"/>
                <w:lang w:val="sr-Latn-RS"/>
              </w:rPr>
              <w:t>о</w:t>
            </w:r>
            <w:r w:rsidRPr="00A42B46">
              <w:rPr>
                <w:spacing w:val="2"/>
                <w:sz w:val="20"/>
                <w:szCs w:val="20"/>
                <w:lang w:val="sr-Latn-RS"/>
              </w:rPr>
              <w:t>б</w:t>
            </w:r>
            <w:r w:rsidRPr="00A42B46">
              <w:rPr>
                <w:spacing w:val="-1"/>
                <w:sz w:val="20"/>
                <w:szCs w:val="20"/>
                <w:lang w:val="sr-Latn-RS"/>
              </w:rPr>
              <w:t>ук</w:t>
            </w:r>
            <w:r w:rsidRPr="00A42B46">
              <w:rPr>
                <w:sz w:val="20"/>
                <w:szCs w:val="20"/>
                <w:lang w:val="sr-Latn-RS"/>
              </w:rPr>
              <w:t>е</w:t>
            </w:r>
          </w:p>
        </w:tc>
      </w:tr>
      <w:tr w:rsidR="00E52CE0" w:rsidRPr="00A42B46" w14:paraId="261F9B11" w14:textId="77777777" w:rsidTr="002218A2">
        <w:trPr>
          <w:gridBefore w:val="1"/>
          <w:wBefore w:w="20" w:type="dxa"/>
          <w:trHeight w:hRule="exact" w:val="1121"/>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4F388C37" w14:textId="77777777" w:rsidR="00E52CE0" w:rsidRPr="00A42B46" w:rsidRDefault="00E52CE0" w:rsidP="002218A2">
            <w:pPr>
              <w:spacing w:line="200" w:lineRule="exact"/>
              <w:rPr>
                <w:sz w:val="20"/>
                <w:szCs w:val="20"/>
                <w:lang w:val="sr-Latn-RS"/>
              </w:rPr>
            </w:pPr>
          </w:p>
          <w:p w14:paraId="4767FB76" w14:textId="77777777" w:rsidR="00E52CE0" w:rsidRPr="00A42B46" w:rsidRDefault="00E52CE0" w:rsidP="002218A2">
            <w:pPr>
              <w:spacing w:before="4" w:line="220" w:lineRule="exact"/>
              <w:rPr>
                <w:lang w:val="sr-Latn-RS"/>
              </w:rPr>
            </w:pPr>
          </w:p>
          <w:p w14:paraId="7B26C3C4"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5.</w:t>
            </w:r>
          </w:p>
        </w:tc>
        <w:tc>
          <w:tcPr>
            <w:tcW w:w="3134"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1931379B" w14:textId="77777777" w:rsidR="00E52CE0" w:rsidRPr="00A42B46" w:rsidRDefault="00E52CE0" w:rsidP="002218A2">
            <w:pPr>
              <w:spacing w:before="74" w:line="256" w:lineRule="auto"/>
              <w:ind w:left="90" w:right="153"/>
              <w:rPr>
                <w:sz w:val="20"/>
                <w:szCs w:val="20"/>
                <w:lang w:val="sr-Latn-RS"/>
              </w:rPr>
            </w:pPr>
            <w:r w:rsidRPr="00A42B46">
              <w:rPr>
                <w:sz w:val="20"/>
                <w:szCs w:val="20"/>
                <w:lang w:val="sr-Latn-RS"/>
              </w:rPr>
              <w:t>П</w:t>
            </w:r>
            <w:r w:rsidRPr="00A42B46">
              <w:rPr>
                <w:spacing w:val="1"/>
                <w:sz w:val="20"/>
                <w:szCs w:val="20"/>
                <w:lang w:val="sr-Latn-RS"/>
              </w:rPr>
              <w:t>р</w:t>
            </w:r>
            <w:r w:rsidRPr="00A42B46">
              <w:rPr>
                <w:sz w:val="20"/>
                <w:szCs w:val="20"/>
                <w:lang w:val="sr-Latn-RS"/>
              </w:rPr>
              <w:t>а</w:t>
            </w:r>
            <w:r w:rsidRPr="00A42B46">
              <w:rPr>
                <w:spacing w:val="-1"/>
                <w:sz w:val="20"/>
                <w:szCs w:val="20"/>
                <w:lang w:val="sr-Latn-RS"/>
              </w:rPr>
              <w:t>ћ</w:t>
            </w:r>
            <w:r w:rsidRPr="00A42B46">
              <w:rPr>
                <w:sz w:val="20"/>
                <w:szCs w:val="20"/>
                <w:lang w:val="sr-Latn-RS"/>
              </w:rPr>
              <w:t>ење</w:t>
            </w:r>
            <w:r w:rsidRPr="00A42B46">
              <w:rPr>
                <w:spacing w:val="-7"/>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с</w:t>
            </w:r>
            <w:r w:rsidRPr="00A42B46">
              <w:rPr>
                <w:spacing w:val="2"/>
                <w:sz w:val="20"/>
                <w:szCs w:val="20"/>
                <w:lang w:val="sr-Latn-RS"/>
              </w:rPr>
              <w:t>т</w:t>
            </w:r>
            <w:r w:rsidRPr="00A42B46">
              <w:rPr>
                <w:spacing w:val="-1"/>
                <w:sz w:val="20"/>
                <w:szCs w:val="20"/>
                <w:lang w:val="sr-Latn-RS"/>
              </w:rPr>
              <w:t>и</w:t>
            </w:r>
            <w:r w:rsidRPr="00A42B46">
              <w:rPr>
                <w:spacing w:val="2"/>
                <w:sz w:val="20"/>
                <w:szCs w:val="20"/>
                <w:lang w:val="sr-Latn-RS"/>
              </w:rPr>
              <w:t>г</w:t>
            </w:r>
            <w:r w:rsidRPr="00A42B46">
              <w:rPr>
                <w:spacing w:val="1"/>
                <w:sz w:val="20"/>
                <w:szCs w:val="20"/>
                <w:lang w:val="sr-Latn-RS"/>
              </w:rPr>
              <w:t>н</w:t>
            </w:r>
            <w:r w:rsidRPr="00A42B46">
              <w:rPr>
                <w:spacing w:val="-1"/>
                <w:sz w:val="20"/>
                <w:szCs w:val="20"/>
                <w:lang w:val="sr-Latn-RS"/>
              </w:rPr>
              <w:t>ућ</w:t>
            </w:r>
            <w:r w:rsidRPr="00A42B46">
              <w:rPr>
                <w:sz w:val="20"/>
                <w:szCs w:val="20"/>
                <w:lang w:val="sr-Latn-RS"/>
              </w:rPr>
              <w:t>а</w:t>
            </w:r>
            <w:r w:rsidRPr="00A42B46">
              <w:rPr>
                <w:spacing w:val="-9"/>
                <w:sz w:val="20"/>
                <w:szCs w:val="20"/>
                <w:lang w:val="sr-Latn-RS"/>
              </w:rPr>
              <w:t xml:space="preserve"> </w:t>
            </w:r>
            <w:r w:rsidRPr="00A42B46">
              <w:rPr>
                <w:spacing w:val="-1"/>
                <w:sz w:val="20"/>
                <w:szCs w:val="20"/>
                <w:lang w:val="sr-Latn-RS"/>
              </w:rPr>
              <w:t>п</w:t>
            </w:r>
            <w:r w:rsidRPr="00A42B46">
              <w:rPr>
                <w:sz w:val="20"/>
                <w:szCs w:val="20"/>
                <w:lang w:val="sr-Latn-RS"/>
              </w:rPr>
              <w:t>о</w:t>
            </w:r>
            <w:r w:rsidRPr="00A42B46">
              <w:rPr>
                <w:spacing w:val="-1"/>
                <w:sz w:val="20"/>
                <w:szCs w:val="20"/>
                <w:lang w:val="sr-Latn-RS"/>
              </w:rPr>
              <w:t xml:space="preserve"> </w:t>
            </w:r>
            <w:r w:rsidRPr="00A42B46">
              <w:rPr>
                <w:sz w:val="20"/>
                <w:szCs w:val="20"/>
                <w:lang w:val="sr-Latn-RS"/>
              </w:rPr>
              <w:t>И</w:t>
            </w:r>
            <w:r w:rsidRPr="00A42B46">
              <w:rPr>
                <w:spacing w:val="3"/>
                <w:sz w:val="20"/>
                <w:szCs w:val="20"/>
                <w:lang w:val="sr-Latn-RS"/>
              </w:rPr>
              <w:t>О</w:t>
            </w:r>
            <w:r w:rsidRPr="00A42B46">
              <w:rPr>
                <w:spacing w:val="2"/>
                <w:sz w:val="20"/>
                <w:szCs w:val="20"/>
                <w:lang w:val="sr-Latn-RS"/>
              </w:rPr>
              <w:t>П</w:t>
            </w:r>
            <w:r w:rsidRPr="00A42B46">
              <w:rPr>
                <w:spacing w:val="1"/>
                <w:sz w:val="20"/>
                <w:szCs w:val="20"/>
                <w:lang w:val="sr-Latn-RS"/>
              </w:rPr>
              <w:t>-</w:t>
            </w:r>
            <w:r w:rsidRPr="00A42B46">
              <w:rPr>
                <w:sz w:val="20"/>
                <w:szCs w:val="20"/>
                <w:lang w:val="sr-Latn-RS"/>
              </w:rPr>
              <w:t>у</w:t>
            </w:r>
            <w:r w:rsidRPr="00A42B46">
              <w:rPr>
                <w:spacing w:val="-7"/>
                <w:sz w:val="20"/>
                <w:szCs w:val="20"/>
                <w:lang w:val="sr-Latn-RS"/>
              </w:rPr>
              <w:t xml:space="preserve"> </w:t>
            </w:r>
            <w:r w:rsidRPr="00A42B46">
              <w:rPr>
                <w:sz w:val="20"/>
                <w:szCs w:val="20"/>
                <w:lang w:val="sr-Latn-RS"/>
              </w:rPr>
              <w:t>и в</w:t>
            </w:r>
            <w:r w:rsidRPr="00A42B46">
              <w:rPr>
                <w:spacing w:val="1"/>
                <w:sz w:val="20"/>
                <w:szCs w:val="20"/>
                <w:lang w:val="sr-Latn-RS"/>
              </w:rPr>
              <w:t>р</w:t>
            </w:r>
            <w:r w:rsidRPr="00A42B46">
              <w:rPr>
                <w:sz w:val="20"/>
                <w:szCs w:val="20"/>
                <w:lang w:val="sr-Latn-RS"/>
              </w:rPr>
              <w:t>ед</w:t>
            </w:r>
            <w:r w:rsidRPr="00A42B46">
              <w:rPr>
                <w:spacing w:val="-1"/>
                <w:sz w:val="20"/>
                <w:szCs w:val="20"/>
                <w:lang w:val="sr-Latn-RS"/>
              </w:rPr>
              <w:t>н</w:t>
            </w:r>
            <w:r w:rsidRPr="00A42B46">
              <w:rPr>
                <w:spacing w:val="1"/>
                <w:sz w:val="20"/>
                <w:szCs w:val="20"/>
                <w:lang w:val="sr-Latn-RS"/>
              </w:rPr>
              <w:t>о</w:t>
            </w:r>
            <w:r w:rsidRPr="00A42B46">
              <w:rPr>
                <w:sz w:val="20"/>
                <w:szCs w:val="20"/>
                <w:lang w:val="sr-Latn-RS"/>
              </w:rPr>
              <w:t>вање</w:t>
            </w:r>
            <w:r w:rsidRPr="00A42B46">
              <w:rPr>
                <w:spacing w:val="-10"/>
                <w:sz w:val="20"/>
                <w:szCs w:val="20"/>
                <w:lang w:val="sr-Latn-RS"/>
              </w:rPr>
              <w:t xml:space="preserve"> </w:t>
            </w:r>
            <w:r w:rsidRPr="00A42B46">
              <w:rPr>
                <w:sz w:val="20"/>
                <w:szCs w:val="20"/>
                <w:lang w:val="sr-Latn-RS"/>
              </w:rPr>
              <w:t>И</w:t>
            </w:r>
            <w:r w:rsidRPr="00A42B46">
              <w:rPr>
                <w:spacing w:val="3"/>
                <w:sz w:val="20"/>
                <w:szCs w:val="20"/>
                <w:lang w:val="sr-Latn-RS"/>
              </w:rPr>
              <w:t>О</w:t>
            </w:r>
            <w:r w:rsidRPr="00A42B46">
              <w:rPr>
                <w:spacing w:val="1"/>
                <w:sz w:val="20"/>
                <w:szCs w:val="20"/>
                <w:lang w:val="sr-Latn-RS"/>
              </w:rPr>
              <w:t>П</w:t>
            </w:r>
            <w:r w:rsidRPr="00A42B46">
              <w:rPr>
                <w:spacing w:val="-2"/>
                <w:sz w:val="20"/>
                <w:szCs w:val="20"/>
                <w:lang w:val="sr-Latn-RS"/>
              </w:rPr>
              <w:t>-</w:t>
            </w:r>
            <w:r w:rsidRPr="00A42B46">
              <w:rPr>
                <w:sz w:val="20"/>
                <w:szCs w:val="20"/>
                <w:lang w:val="sr-Latn-RS"/>
              </w:rPr>
              <w:t>а</w:t>
            </w:r>
          </w:p>
        </w:tc>
        <w:tc>
          <w:tcPr>
            <w:tcW w:w="296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102F0376" w14:textId="77777777" w:rsidR="00E52CE0" w:rsidRPr="00A42B46" w:rsidRDefault="00E52CE0" w:rsidP="002218A2">
            <w:pPr>
              <w:spacing w:before="74" w:line="256" w:lineRule="auto"/>
              <w:ind w:left="90" w:right="117"/>
              <w:rPr>
                <w:sz w:val="20"/>
                <w:szCs w:val="20"/>
                <w:lang w:val="sr-Latn-RS"/>
              </w:rPr>
            </w:pPr>
            <w:r w:rsidRPr="00A42B46">
              <w:rPr>
                <w:sz w:val="20"/>
                <w:szCs w:val="20"/>
                <w:lang w:val="sr-Latn-RS"/>
              </w:rPr>
              <w:t>П</w:t>
            </w:r>
            <w:r w:rsidRPr="00A42B46">
              <w:rPr>
                <w:spacing w:val="1"/>
                <w:sz w:val="20"/>
                <w:szCs w:val="20"/>
                <w:lang w:val="sr-Latn-RS"/>
              </w:rPr>
              <w:t>р</w:t>
            </w:r>
            <w:r w:rsidRPr="00A42B46">
              <w:rPr>
                <w:sz w:val="20"/>
                <w:szCs w:val="20"/>
                <w:lang w:val="sr-Latn-RS"/>
              </w:rPr>
              <w:t>а</w:t>
            </w:r>
            <w:r w:rsidRPr="00A42B46">
              <w:rPr>
                <w:spacing w:val="-1"/>
                <w:sz w:val="20"/>
                <w:szCs w:val="20"/>
                <w:lang w:val="sr-Latn-RS"/>
              </w:rPr>
              <w:t>ћ</w:t>
            </w:r>
            <w:r w:rsidRPr="00A42B46">
              <w:rPr>
                <w:sz w:val="20"/>
                <w:szCs w:val="20"/>
                <w:lang w:val="sr-Latn-RS"/>
              </w:rPr>
              <w:t>ење</w:t>
            </w:r>
            <w:r w:rsidRPr="00A42B46">
              <w:rPr>
                <w:spacing w:val="-7"/>
                <w:sz w:val="20"/>
                <w:szCs w:val="20"/>
                <w:lang w:val="sr-Latn-RS"/>
              </w:rPr>
              <w:t xml:space="preserve"> </w:t>
            </w:r>
            <w:r w:rsidRPr="00A42B46">
              <w:rPr>
                <w:sz w:val="20"/>
                <w:szCs w:val="20"/>
                <w:lang w:val="sr-Latn-RS"/>
              </w:rPr>
              <w:t>ча</w:t>
            </w:r>
            <w:r w:rsidRPr="00A42B46">
              <w:rPr>
                <w:spacing w:val="1"/>
                <w:sz w:val="20"/>
                <w:szCs w:val="20"/>
                <w:lang w:val="sr-Latn-RS"/>
              </w:rPr>
              <w:t>со</w:t>
            </w:r>
            <w:r w:rsidRPr="00A42B46">
              <w:rPr>
                <w:sz w:val="20"/>
                <w:szCs w:val="20"/>
                <w:lang w:val="sr-Latn-RS"/>
              </w:rPr>
              <w:t>ва,</w:t>
            </w:r>
            <w:r w:rsidRPr="00A42B46">
              <w:rPr>
                <w:spacing w:val="-5"/>
                <w:sz w:val="20"/>
                <w:szCs w:val="20"/>
                <w:lang w:val="sr-Latn-RS"/>
              </w:rPr>
              <w:t xml:space="preserve"> </w:t>
            </w:r>
            <w:r w:rsidRPr="00A42B46">
              <w:rPr>
                <w:sz w:val="20"/>
                <w:szCs w:val="20"/>
                <w:lang w:val="sr-Latn-RS"/>
              </w:rPr>
              <w:t>Из</w:t>
            </w:r>
            <w:r w:rsidRPr="00A42B46">
              <w:rPr>
                <w:spacing w:val="1"/>
                <w:sz w:val="20"/>
                <w:szCs w:val="20"/>
                <w:lang w:val="sr-Latn-RS"/>
              </w:rPr>
              <w:t>м</w:t>
            </w:r>
            <w:r w:rsidRPr="00A42B46">
              <w:rPr>
                <w:sz w:val="20"/>
                <w:szCs w:val="20"/>
                <w:lang w:val="sr-Latn-RS"/>
              </w:rPr>
              <w:t>е</w:t>
            </w:r>
            <w:r w:rsidRPr="00A42B46">
              <w:rPr>
                <w:spacing w:val="-1"/>
                <w:sz w:val="20"/>
                <w:szCs w:val="20"/>
                <w:lang w:val="sr-Latn-RS"/>
              </w:rPr>
              <w:t>н</w:t>
            </w:r>
            <w:r w:rsidRPr="00A42B46">
              <w:rPr>
                <w:sz w:val="20"/>
                <w:szCs w:val="20"/>
                <w:lang w:val="sr-Latn-RS"/>
              </w:rPr>
              <w:t>е</w:t>
            </w:r>
            <w:r w:rsidRPr="00A42B46">
              <w:rPr>
                <w:spacing w:val="-5"/>
                <w:sz w:val="20"/>
                <w:szCs w:val="20"/>
                <w:lang w:val="sr-Latn-RS"/>
              </w:rPr>
              <w:t xml:space="preserve"> </w:t>
            </w:r>
            <w:r w:rsidRPr="00A42B46">
              <w:rPr>
                <w:sz w:val="20"/>
                <w:szCs w:val="20"/>
                <w:lang w:val="sr-Latn-RS"/>
              </w:rPr>
              <w:t>и до</w:t>
            </w:r>
            <w:r w:rsidRPr="00A42B46">
              <w:rPr>
                <w:spacing w:val="1"/>
                <w:sz w:val="20"/>
                <w:szCs w:val="20"/>
                <w:lang w:val="sr-Latn-RS"/>
              </w:rPr>
              <w:t>п</w:t>
            </w:r>
            <w:r w:rsidRPr="00A42B46">
              <w:rPr>
                <w:spacing w:val="-1"/>
                <w:sz w:val="20"/>
                <w:szCs w:val="20"/>
                <w:lang w:val="sr-Latn-RS"/>
              </w:rPr>
              <w:t>ун</w:t>
            </w:r>
            <w:r w:rsidRPr="00A42B46">
              <w:rPr>
                <w:sz w:val="20"/>
                <w:szCs w:val="20"/>
                <w:lang w:val="sr-Latn-RS"/>
              </w:rPr>
              <w:t>е</w:t>
            </w:r>
            <w:r w:rsidRPr="00A42B46">
              <w:rPr>
                <w:spacing w:val="-5"/>
                <w:sz w:val="20"/>
                <w:szCs w:val="20"/>
                <w:lang w:val="sr-Latn-RS"/>
              </w:rPr>
              <w:t xml:space="preserve"> </w:t>
            </w:r>
            <w:r w:rsidRPr="00A42B46">
              <w:rPr>
                <w:sz w:val="20"/>
                <w:szCs w:val="20"/>
                <w:lang w:val="sr-Latn-RS"/>
              </w:rPr>
              <w:t>ИО</w:t>
            </w:r>
            <w:r w:rsidRPr="00A42B46">
              <w:rPr>
                <w:spacing w:val="4"/>
                <w:sz w:val="20"/>
                <w:szCs w:val="20"/>
                <w:lang w:val="sr-Latn-RS"/>
              </w:rPr>
              <w:t>П</w:t>
            </w:r>
            <w:r w:rsidRPr="00A42B46">
              <w:rPr>
                <w:spacing w:val="-2"/>
                <w:sz w:val="20"/>
                <w:szCs w:val="20"/>
                <w:lang w:val="sr-Latn-RS"/>
              </w:rPr>
              <w:t>-</w:t>
            </w:r>
            <w:r w:rsidRPr="00A42B46">
              <w:rPr>
                <w:sz w:val="20"/>
                <w:szCs w:val="20"/>
                <w:lang w:val="sr-Latn-RS"/>
              </w:rPr>
              <w:t>а,</w:t>
            </w:r>
            <w:r w:rsidRPr="00A42B46">
              <w:rPr>
                <w:spacing w:val="-5"/>
                <w:sz w:val="20"/>
                <w:szCs w:val="20"/>
                <w:lang w:val="sr-Latn-RS"/>
              </w:rPr>
              <w:t xml:space="preserve"> </w:t>
            </w: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pacing w:val="3"/>
                <w:sz w:val="20"/>
                <w:szCs w:val="20"/>
                <w:lang w:val="sr-Latn-RS"/>
              </w:rPr>
              <w:t>е</w:t>
            </w:r>
            <w:r w:rsidRPr="00A42B46">
              <w:rPr>
                <w:sz w:val="20"/>
                <w:szCs w:val="20"/>
                <w:lang w:val="sr-Latn-RS"/>
              </w:rPr>
              <w:t>њска</w:t>
            </w:r>
            <w:r w:rsidRPr="00A42B46">
              <w:rPr>
                <w:spacing w:val="-9"/>
                <w:sz w:val="20"/>
                <w:szCs w:val="20"/>
                <w:lang w:val="sr-Latn-RS"/>
              </w:rPr>
              <w:t xml:space="preserve"> </w:t>
            </w:r>
            <w:r w:rsidRPr="00A42B46">
              <w:rPr>
                <w:spacing w:val="2"/>
                <w:sz w:val="20"/>
                <w:szCs w:val="20"/>
                <w:lang w:val="sr-Latn-RS"/>
              </w:rPr>
              <w:t>в</w:t>
            </w:r>
            <w:r w:rsidRPr="00A42B46">
              <w:rPr>
                <w:sz w:val="20"/>
                <w:szCs w:val="20"/>
                <w:lang w:val="sr-Latn-RS"/>
              </w:rPr>
              <w:t>е</w:t>
            </w:r>
            <w:r w:rsidRPr="00A42B46">
              <w:rPr>
                <w:spacing w:val="-1"/>
                <w:sz w:val="20"/>
                <w:szCs w:val="20"/>
                <w:lang w:val="sr-Latn-RS"/>
              </w:rPr>
              <w:t>ћ</w:t>
            </w:r>
            <w:r w:rsidRPr="00A42B46">
              <w:rPr>
                <w:sz w:val="20"/>
                <w:szCs w:val="20"/>
                <w:lang w:val="sr-Latn-RS"/>
              </w:rPr>
              <w:t>а</w:t>
            </w:r>
          </w:p>
          <w:p w14:paraId="76A48AA6" w14:textId="77777777" w:rsidR="00E52CE0" w:rsidRPr="00A42B46" w:rsidRDefault="00E52CE0" w:rsidP="002218A2">
            <w:pPr>
              <w:spacing w:line="256" w:lineRule="auto"/>
              <w:ind w:left="90"/>
              <w:rPr>
                <w:sz w:val="20"/>
                <w:szCs w:val="20"/>
                <w:lang w:val="sr-Latn-RS"/>
              </w:rPr>
            </w:pPr>
            <w:r w:rsidRPr="00A42B46">
              <w:rPr>
                <w:sz w:val="20"/>
                <w:szCs w:val="20"/>
                <w:lang w:val="sr-Latn-RS"/>
              </w:rPr>
              <w:t>,з</w:t>
            </w:r>
            <w:r w:rsidRPr="00A42B46">
              <w:rPr>
                <w:spacing w:val="1"/>
                <w:sz w:val="20"/>
                <w:szCs w:val="20"/>
                <w:lang w:val="sr-Latn-RS"/>
              </w:rPr>
              <w:t>а</w:t>
            </w:r>
            <w:r w:rsidRPr="00A42B46">
              <w:rPr>
                <w:spacing w:val="-1"/>
                <w:sz w:val="20"/>
                <w:szCs w:val="20"/>
                <w:lang w:val="sr-Latn-RS"/>
              </w:rPr>
              <w:t>пи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z w:val="20"/>
                <w:szCs w:val="20"/>
                <w:lang w:val="sr-Latn-RS"/>
              </w:rPr>
              <w:t>и</w:t>
            </w:r>
            <w:r w:rsidRPr="00A42B46">
              <w:rPr>
                <w:spacing w:val="-10"/>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w:t>
            </w:r>
            <w:r w:rsidRPr="00A42B46">
              <w:rPr>
                <w:spacing w:val="2"/>
                <w:sz w:val="20"/>
                <w:szCs w:val="20"/>
                <w:lang w:val="sr-Latn-RS"/>
              </w:rPr>
              <w:t>а</w:t>
            </w:r>
            <w:r w:rsidRPr="00A42B46">
              <w:rPr>
                <w:spacing w:val="-1"/>
                <w:sz w:val="20"/>
                <w:szCs w:val="20"/>
                <w:lang w:val="sr-Latn-RS"/>
              </w:rPr>
              <w:t>нк</w:t>
            </w:r>
            <w:r w:rsidRPr="00A42B46">
              <w:rPr>
                <w:sz w:val="20"/>
                <w:szCs w:val="20"/>
                <w:lang w:val="sr-Latn-RS"/>
              </w:rPr>
              <w:t>а</w:t>
            </w:r>
          </w:p>
          <w:p w14:paraId="2167F8C5" w14:textId="77777777" w:rsidR="00E52CE0" w:rsidRPr="00A42B46" w:rsidRDefault="00E52CE0" w:rsidP="002218A2">
            <w:pPr>
              <w:spacing w:line="220" w:lineRule="exact"/>
              <w:ind w:left="90"/>
              <w:rPr>
                <w:sz w:val="20"/>
                <w:szCs w:val="20"/>
                <w:lang w:val="sr-Latn-RS"/>
              </w:rPr>
            </w:pPr>
            <w:r w:rsidRPr="00A42B46">
              <w:rPr>
                <w:sz w:val="20"/>
                <w:szCs w:val="20"/>
                <w:lang w:val="sr-Latn-RS"/>
              </w:rPr>
              <w:t>Педаг</w:t>
            </w:r>
            <w:r w:rsidRPr="00A42B46">
              <w:rPr>
                <w:spacing w:val="1"/>
                <w:sz w:val="20"/>
                <w:szCs w:val="20"/>
                <w:lang w:val="sr-Latn-RS"/>
              </w:rPr>
              <w:t>о</w:t>
            </w:r>
            <w:r w:rsidRPr="00A42B46">
              <w:rPr>
                <w:sz w:val="20"/>
                <w:szCs w:val="20"/>
                <w:lang w:val="sr-Latn-RS"/>
              </w:rPr>
              <w:t>шког</w:t>
            </w:r>
            <w:r w:rsidRPr="00A42B46">
              <w:rPr>
                <w:spacing w:val="-10"/>
                <w:sz w:val="20"/>
                <w:szCs w:val="20"/>
                <w:lang w:val="sr-Latn-RS"/>
              </w:rPr>
              <w:t xml:space="preserve"> </w:t>
            </w:r>
            <w:r w:rsidRPr="00A42B46">
              <w:rPr>
                <w:sz w:val="20"/>
                <w:szCs w:val="20"/>
                <w:lang w:val="sr-Latn-RS"/>
              </w:rPr>
              <w:t>к</w:t>
            </w:r>
            <w:r w:rsidRPr="00A42B46">
              <w:rPr>
                <w:spacing w:val="3"/>
                <w:sz w:val="20"/>
                <w:szCs w:val="20"/>
                <w:lang w:val="sr-Latn-RS"/>
              </w:rPr>
              <w:t>о</w:t>
            </w:r>
            <w:r w:rsidRPr="00A42B46">
              <w:rPr>
                <w:spacing w:val="-1"/>
                <w:sz w:val="20"/>
                <w:szCs w:val="20"/>
                <w:lang w:val="sr-Latn-RS"/>
              </w:rPr>
              <w:t>л</w:t>
            </w:r>
            <w:r w:rsidRPr="00A42B46">
              <w:rPr>
                <w:sz w:val="20"/>
                <w:szCs w:val="20"/>
                <w:lang w:val="sr-Latn-RS"/>
              </w:rPr>
              <w:t>ег</w:t>
            </w:r>
            <w:r w:rsidRPr="00A42B46">
              <w:rPr>
                <w:spacing w:val="-1"/>
                <w:sz w:val="20"/>
                <w:szCs w:val="20"/>
                <w:lang w:val="sr-Latn-RS"/>
              </w:rPr>
              <w:t>и</w:t>
            </w:r>
            <w:r w:rsidRPr="00A42B46">
              <w:rPr>
                <w:spacing w:val="4"/>
                <w:sz w:val="20"/>
                <w:szCs w:val="20"/>
                <w:lang w:val="sr-Latn-RS"/>
              </w:rPr>
              <w:t>ј</w:t>
            </w:r>
            <w:r w:rsidRPr="00A42B46">
              <w:rPr>
                <w:spacing w:val="-4"/>
                <w:sz w:val="20"/>
                <w:szCs w:val="20"/>
                <w:lang w:val="sr-Latn-RS"/>
              </w:rPr>
              <w:t>у</w:t>
            </w:r>
            <w:r w:rsidRPr="00A42B46">
              <w:rPr>
                <w:spacing w:val="1"/>
                <w:sz w:val="20"/>
                <w:szCs w:val="20"/>
                <w:lang w:val="sr-Latn-RS"/>
              </w:rPr>
              <w:t>м</w:t>
            </w:r>
            <w:r w:rsidRPr="00A42B46">
              <w:rPr>
                <w:sz w:val="20"/>
                <w:szCs w:val="20"/>
                <w:lang w:val="sr-Latn-RS"/>
              </w:rPr>
              <w:t>а</w:t>
            </w:r>
          </w:p>
        </w:tc>
        <w:tc>
          <w:tcPr>
            <w:tcW w:w="1832"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CBF57CA" w14:textId="77777777" w:rsidR="00E52CE0" w:rsidRPr="00A42B46" w:rsidRDefault="00E52CE0" w:rsidP="002218A2">
            <w:pPr>
              <w:spacing w:before="74" w:line="256" w:lineRule="auto"/>
              <w:ind w:left="90" w:right="366"/>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шко</w:t>
            </w:r>
            <w:r w:rsidRPr="00A42B46">
              <w:rPr>
                <w:spacing w:val="-1"/>
                <w:sz w:val="20"/>
                <w:szCs w:val="20"/>
                <w:lang w:val="sr-Latn-RS"/>
              </w:rPr>
              <w:t>л</w:t>
            </w:r>
            <w:r w:rsidRPr="00A42B46">
              <w:rPr>
                <w:sz w:val="20"/>
                <w:szCs w:val="20"/>
                <w:lang w:val="sr-Latn-RS"/>
              </w:rPr>
              <w:t>ске 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43979907" w14:textId="77777777" w:rsidR="00E52CE0" w:rsidRPr="00A42B46" w:rsidRDefault="00E52CE0" w:rsidP="002218A2">
            <w:pPr>
              <w:spacing w:before="74" w:line="256" w:lineRule="auto"/>
              <w:ind w:left="90" w:right="60"/>
              <w:rPr>
                <w:sz w:val="20"/>
                <w:szCs w:val="20"/>
                <w:lang w:val="sr-Latn-RS"/>
              </w:rPr>
            </w:pPr>
            <w:r w:rsidRPr="00A42B46">
              <w:rPr>
                <w:sz w:val="20"/>
                <w:szCs w:val="20"/>
                <w:lang w:val="sr-Latn-RS"/>
              </w:rPr>
              <w:t>Пси</w:t>
            </w:r>
            <w:r w:rsidRPr="00A42B46">
              <w:rPr>
                <w:spacing w:val="-2"/>
                <w:sz w:val="20"/>
                <w:szCs w:val="20"/>
                <w:lang w:val="sr-Latn-RS"/>
              </w:rPr>
              <w:t>х</w:t>
            </w:r>
            <w:r w:rsidRPr="00A42B46">
              <w:rPr>
                <w:spacing w:val="3"/>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r w:rsidRPr="00A42B46">
              <w:rPr>
                <w:spacing w:val="-8"/>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 xml:space="preserve">г </w:t>
            </w:r>
            <w:r w:rsidRPr="00A42B46">
              <w:rPr>
                <w:spacing w:val="-1"/>
                <w:sz w:val="20"/>
                <w:szCs w:val="20"/>
                <w:lang w:val="sr-Latn-RS"/>
              </w:rPr>
              <w:t>н</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z w:val="20"/>
                <w:szCs w:val="20"/>
                <w:lang w:val="sr-Latn-RS"/>
              </w:rPr>
              <w:t>а</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z w:val="20"/>
                <w:szCs w:val="20"/>
                <w:lang w:val="sr-Latn-RS"/>
              </w:rPr>
              <w:t>,</w:t>
            </w: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z w:val="20"/>
                <w:szCs w:val="20"/>
                <w:lang w:val="sr-Latn-RS"/>
              </w:rPr>
              <w:t>ењ</w:t>
            </w:r>
            <w:r w:rsidRPr="00A42B46">
              <w:rPr>
                <w:spacing w:val="3"/>
                <w:sz w:val="20"/>
                <w:szCs w:val="20"/>
                <w:lang w:val="sr-Latn-RS"/>
              </w:rPr>
              <w:t>с</w:t>
            </w:r>
            <w:r w:rsidRPr="00A42B46">
              <w:rPr>
                <w:spacing w:val="-1"/>
                <w:sz w:val="20"/>
                <w:szCs w:val="20"/>
                <w:lang w:val="sr-Latn-RS"/>
              </w:rPr>
              <w:t>к</w:t>
            </w:r>
            <w:r w:rsidRPr="00A42B46">
              <w:rPr>
                <w:sz w:val="20"/>
                <w:szCs w:val="20"/>
                <w:lang w:val="sr-Latn-RS"/>
              </w:rPr>
              <w:t>е ста</w:t>
            </w:r>
            <w:r w:rsidRPr="00A42B46">
              <w:rPr>
                <w:spacing w:val="1"/>
                <w:sz w:val="20"/>
                <w:szCs w:val="20"/>
                <w:lang w:val="sr-Latn-RS"/>
              </w:rPr>
              <w:t>р</w:t>
            </w:r>
            <w:r w:rsidRPr="00A42B46">
              <w:rPr>
                <w:sz w:val="20"/>
                <w:szCs w:val="20"/>
                <w:lang w:val="sr-Latn-RS"/>
              </w:rPr>
              <w:t>еши</w:t>
            </w:r>
            <w:r w:rsidRPr="00A42B46">
              <w:rPr>
                <w:spacing w:val="-1"/>
                <w:sz w:val="20"/>
                <w:szCs w:val="20"/>
                <w:lang w:val="sr-Latn-RS"/>
              </w:rPr>
              <w:t>н</w:t>
            </w:r>
            <w:r w:rsidRPr="00A42B46">
              <w:rPr>
                <w:sz w:val="20"/>
                <w:szCs w:val="20"/>
                <w:lang w:val="sr-Latn-RS"/>
              </w:rPr>
              <w:t>е,</w:t>
            </w:r>
            <w:r w:rsidRPr="00A42B46">
              <w:rPr>
                <w:spacing w:val="-9"/>
                <w:sz w:val="20"/>
                <w:szCs w:val="20"/>
                <w:lang w:val="sr-Latn-RS"/>
              </w:rPr>
              <w:t xml:space="preserve"> </w:t>
            </w: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 xml:space="preserve">за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z w:val="20"/>
                <w:szCs w:val="20"/>
                <w:lang w:val="sr-Latn-RS"/>
              </w:rPr>
              <w:t>у</w:t>
            </w:r>
          </w:p>
        </w:tc>
        <w:tc>
          <w:tcPr>
            <w:tcW w:w="3101" w:type="dxa"/>
            <w:gridSpan w:val="2"/>
            <w:tcBorders>
              <w:top w:val="single" w:sz="8" w:space="0" w:color="000000"/>
              <w:left w:val="single" w:sz="8" w:space="0" w:color="000000"/>
              <w:bottom w:val="single" w:sz="8" w:space="0" w:color="000000"/>
              <w:right w:val="single" w:sz="8" w:space="0" w:color="000000"/>
            </w:tcBorders>
            <w:shd w:val="clear" w:color="auto" w:fill="auto"/>
            <w:hideMark/>
          </w:tcPr>
          <w:p w14:paraId="29D687AC" w14:textId="77777777" w:rsidR="00E52CE0" w:rsidRPr="00A42B46" w:rsidRDefault="00E52CE0" w:rsidP="002218A2">
            <w:pPr>
              <w:spacing w:before="74" w:line="256" w:lineRule="auto"/>
              <w:ind w:left="90" w:right="352"/>
              <w:rPr>
                <w:sz w:val="20"/>
                <w:szCs w:val="20"/>
                <w:lang w:val="sr-Latn-RS"/>
              </w:rPr>
            </w:pPr>
            <w:r w:rsidRPr="00A42B46">
              <w:rPr>
                <w:sz w:val="20"/>
                <w:szCs w:val="20"/>
                <w:lang w:val="sr-Latn-RS"/>
              </w:rPr>
              <w:t>Извешта</w:t>
            </w:r>
            <w:r w:rsidRPr="00A42B46">
              <w:rPr>
                <w:spacing w:val="2"/>
                <w:sz w:val="20"/>
                <w:szCs w:val="20"/>
                <w:lang w:val="sr-Latn-RS"/>
              </w:rPr>
              <w:t>ј</w:t>
            </w:r>
            <w:r w:rsidRPr="00A42B46">
              <w:rPr>
                <w:sz w:val="20"/>
                <w:szCs w:val="20"/>
                <w:lang w:val="sr-Latn-RS"/>
              </w:rPr>
              <w:t>и</w:t>
            </w:r>
            <w:r w:rsidRPr="00A42B46">
              <w:rPr>
                <w:spacing w:val="-10"/>
                <w:sz w:val="20"/>
                <w:szCs w:val="20"/>
                <w:lang w:val="sr-Latn-RS"/>
              </w:rPr>
              <w:t xml:space="preserve"> </w:t>
            </w: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pacing w:val="3"/>
                <w:sz w:val="20"/>
                <w:szCs w:val="20"/>
                <w:lang w:val="sr-Latn-RS"/>
              </w:rPr>
              <w:t>е</w:t>
            </w:r>
            <w:r w:rsidRPr="00A42B46">
              <w:rPr>
                <w:sz w:val="20"/>
                <w:szCs w:val="20"/>
                <w:lang w:val="sr-Latn-RS"/>
              </w:rPr>
              <w:t>њс</w:t>
            </w:r>
            <w:r w:rsidRPr="00A42B46">
              <w:rPr>
                <w:spacing w:val="2"/>
                <w:sz w:val="20"/>
                <w:szCs w:val="20"/>
                <w:lang w:val="sr-Latn-RS"/>
              </w:rPr>
              <w:t>к</w:t>
            </w:r>
            <w:r w:rsidRPr="00A42B46">
              <w:rPr>
                <w:spacing w:val="-1"/>
                <w:sz w:val="20"/>
                <w:szCs w:val="20"/>
                <w:lang w:val="sr-Latn-RS"/>
              </w:rPr>
              <w:t>и</w:t>
            </w:r>
            <w:r w:rsidRPr="00A42B46">
              <w:rPr>
                <w:sz w:val="20"/>
                <w:szCs w:val="20"/>
                <w:lang w:val="sr-Latn-RS"/>
              </w:rPr>
              <w:t>х ста</w:t>
            </w:r>
            <w:r w:rsidRPr="00A42B46">
              <w:rPr>
                <w:spacing w:val="1"/>
                <w:sz w:val="20"/>
                <w:szCs w:val="20"/>
                <w:lang w:val="sr-Latn-RS"/>
              </w:rPr>
              <w:t>р</w:t>
            </w:r>
            <w:r w:rsidRPr="00A42B46">
              <w:rPr>
                <w:sz w:val="20"/>
                <w:szCs w:val="20"/>
                <w:lang w:val="sr-Latn-RS"/>
              </w:rPr>
              <w:t>еши</w:t>
            </w:r>
            <w:r w:rsidRPr="00A42B46">
              <w:rPr>
                <w:spacing w:val="-1"/>
                <w:sz w:val="20"/>
                <w:szCs w:val="20"/>
                <w:lang w:val="sr-Latn-RS"/>
              </w:rPr>
              <w:t>н</w:t>
            </w:r>
            <w:r w:rsidRPr="00A42B46">
              <w:rPr>
                <w:sz w:val="20"/>
                <w:szCs w:val="20"/>
                <w:lang w:val="sr-Latn-RS"/>
              </w:rPr>
              <w:t>а,</w:t>
            </w:r>
            <w:r w:rsidRPr="00A42B46">
              <w:rPr>
                <w:spacing w:val="-9"/>
                <w:sz w:val="20"/>
                <w:szCs w:val="20"/>
                <w:lang w:val="sr-Latn-RS"/>
              </w:rPr>
              <w:t xml:space="preserve"> </w:t>
            </w:r>
            <w:r w:rsidRPr="00A42B46">
              <w:rPr>
                <w:sz w:val="20"/>
                <w:szCs w:val="20"/>
                <w:lang w:val="sr-Latn-RS"/>
              </w:rPr>
              <w:t>ев</w:t>
            </w:r>
            <w:r w:rsidRPr="00A42B46">
              <w:rPr>
                <w:spacing w:val="2"/>
                <w:sz w:val="20"/>
                <w:szCs w:val="20"/>
                <w:lang w:val="sr-Latn-RS"/>
              </w:rPr>
              <w:t>а</w:t>
            </w:r>
            <w:r w:rsidRPr="00A42B46">
              <w:rPr>
                <w:spacing w:val="1"/>
                <w:sz w:val="20"/>
                <w:szCs w:val="20"/>
                <w:lang w:val="sr-Latn-RS"/>
              </w:rPr>
              <w:t>л</w:t>
            </w:r>
            <w:r w:rsidRPr="00A42B46">
              <w:rPr>
                <w:spacing w:val="-1"/>
                <w:sz w:val="20"/>
                <w:szCs w:val="20"/>
                <w:lang w:val="sr-Latn-RS"/>
              </w:rPr>
              <w:t>у</w:t>
            </w:r>
            <w:r w:rsidRPr="00A42B46">
              <w:rPr>
                <w:sz w:val="20"/>
                <w:szCs w:val="20"/>
                <w:lang w:val="sr-Latn-RS"/>
              </w:rPr>
              <w:t>а</w:t>
            </w:r>
            <w:r w:rsidRPr="00A42B46">
              <w:rPr>
                <w:spacing w:val="2"/>
                <w:sz w:val="20"/>
                <w:szCs w:val="20"/>
                <w:lang w:val="sr-Latn-RS"/>
              </w:rPr>
              <w:t>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8"/>
                <w:sz w:val="20"/>
                <w:szCs w:val="20"/>
                <w:lang w:val="sr-Latn-RS"/>
              </w:rPr>
              <w:t xml:space="preserve"> </w:t>
            </w:r>
            <w:r w:rsidRPr="00A42B46">
              <w:rPr>
                <w:spacing w:val="-1"/>
                <w:sz w:val="20"/>
                <w:szCs w:val="20"/>
                <w:lang w:val="sr-Latn-RS"/>
              </w:rPr>
              <w:t>ти</w:t>
            </w:r>
            <w:r w:rsidRPr="00A42B46">
              <w:rPr>
                <w:spacing w:val="1"/>
                <w:sz w:val="20"/>
                <w:szCs w:val="20"/>
                <w:lang w:val="sr-Latn-RS"/>
              </w:rPr>
              <w:t>м</w:t>
            </w:r>
            <w:r w:rsidRPr="00A42B46">
              <w:rPr>
                <w:sz w:val="20"/>
                <w:szCs w:val="20"/>
                <w:lang w:val="sr-Latn-RS"/>
              </w:rPr>
              <w:t>а</w:t>
            </w:r>
            <w:r w:rsidRPr="00A42B46">
              <w:rPr>
                <w:spacing w:val="-3"/>
                <w:sz w:val="20"/>
                <w:szCs w:val="20"/>
                <w:lang w:val="sr-Latn-RS"/>
              </w:rPr>
              <w:t xml:space="preserve"> </w:t>
            </w:r>
            <w:r w:rsidRPr="00A42B46">
              <w:rPr>
                <w:sz w:val="20"/>
                <w:szCs w:val="20"/>
                <w:lang w:val="sr-Latn-RS"/>
              </w:rPr>
              <w:t>за дода</w:t>
            </w:r>
            <w:r w:rsidRPr="00A42B46">
              <w:rPr>
                <w:spacing w:val="-1"/>
                <w:sz w:val="20"/>
                <w:szCs w:val="20"/>
                <w:lang w:val="sr-Latn-RS"/>
              </w:rPr>
              <w:t>т</w:t>
            </w:r>
            <w:r w:rsidRPr="00A42B46">
              <w:rPr>
                <w:spacing w:val="1"/>
                <w:sz w:val="20"/>
                <w:szCs w:val="20"/>
                <w:lang w:val="sr-Latn-RS"/>
              </w:rPr>
              <w:t>н</w:t>
            </w:r>
            <w:r w:rsidRPr="00A42B46">
              <w:rPr>
                <w:sz w:val="20"/>
                <w:szCs w:val="20"/>
                <w:lang w:val="sr-Latn-RS"/>
              </w:rPr>
              <w:t>у</w:t>
            </w:r>
            <w:r w:rsidRPr="00A42B46">
              <w:rPr>
                <w:spacing w:val="-6"/>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дрш</w:t>
            </w:r>
            <w:r w:rsidRPr="00A42B46">
              <w:rPr>
                <w:spacing w:val="2"/>
                <w:sz w:val="20"/>
                <w:szCs w:val="20"/>
                <w:lang w:val="sr-Latn-RS"/>
              </w:rPr>
              <w:t>к</w:t>
            </w:r>
            <w:r w:rsidRPr="00A42B46">
              <w:rPr>
                <w:sz w:val="20"/>
                <w:szCs w:val="20"/>
                <w:lang w:val="sr-Latn-RS"/>
              </w:rPr>
              <w:t>у</w:t>
            </w:r>
          </w:p>
        </w:tc>
      </w:tr>
      <w:tr w:rsidR="00E52CE0" w:rsidRPr="00A42B46" w14:paraId="5E42B1B3" w14:textId="77777777" w:rsidTr="002218A2">
        <w:trPr>
          <w:gridAfter w:val="1"/>
          <w:wAfter w:w="20" w:type="dxa"/>
          <w:trHeight w:hRule="exact" w:val="1366"/>
        </w:trPr>
        <w:tc>
          <w:tcPr>
            <w:tcW w:w="944" w:type="dxa"/>
            <w:gridSpan w:val="2"/>
            <w:tcBorders>
              <w:top w:val="single" w:sz="6" w:space="0" w:color="000000"/>
              <w:left w:val="single" w:sz="8" w:space="0" w:color="000000"/>
              <w:bottom w:val="single" w:sz="8" w:space="0" w:color="000000"/>
              <w:right w:val="single" w:sz="8" w:space="0" w:color="000000"/>
            </w:tcBorders>
            <w:shd w:val="clear" w:color="auto" w:fill="auto"/>
          </w:tcPr>
          <w:p w14:paraId="258C9CE4" w14:textId="77777777" w:rsidR="00E52CE0" w:rsidRPr="00A42B46" w:rsidRDefault="00E52CE0" w:rsidP="002218A2">
            <w:pPr>
              <w:spacing w:before="9" w:line="140" w:lineRule="exact"/>
              <w:rPr>
                <w:sz w:val="15"/>
                <w:szCs w:val="15"/>
                <w:lang w:val="sr-Latn-RS"/>
              </w:rPr>
            </w:pPr>
            <w:r w:rsidRPr="00A42B46">
              <w:lastRenderedPageBreak/>
              <w:tab/>
            </w:r>
          </w:p>
          <w:p w14:paraId="1E6B95C5" w14:textId="77777777" w:rsidR="00E52CE0" w:rsidRPr="00A42B46" w:rsidRDefault="00E52CE0" w:rsidP="002218A2">
            <w:pPr>
              <w:spacing w:line="200" w:lineRule="exact"/>
              <w:rPr>
                <w:sz w:val="20"/>
                <w:szCs w:val="20"/>
                <w:lang w:val="sr-Latn-RS"/>
              </w:rPr>
            </w:pPr>
          </w:p>
          <w:p w14:paraId="205D7039" w14:textId="77777777" w:rsidR="00E52CE0" w:rsidRPr="00A42B46" w:rsidRDefault="00E52CE0" w:rsidP="002218A2">
            <w:pPr>
              <w:spacing w:line="200" w:lineRule="exact"/>
              <w:rPr>
                <w:sz w:val="20"/>
                <w:szCs w:val="20"/>
                <w:lang w:val="sr-Latn-RS"/>
              </w:rPr>
            </w:pPr>
          </w:p>
          <w:p w14:paraId="3BA70363"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6.</w:t>
            </w:r>
          </w:p>
        </w:tc>
        <w:tc>
          <w:tcPr>
            <w:tcW w:w="3134" w:type="dxa"/>
            <w:gridSpan w:val="2"/>
            <w:tcBorders>
              <w:top w:val="single" w:sz="6" w:space="0" w:color="000000"/>
              <w:left w:val="single" w:sz="8" w:space="0" w:color="000000"/>
              <w:bottom w:val="single" w:sz="8" w:space="0" w:color="000000"/>
              <w:right w:val="single" w:sz="8" w:space="0" w:color="000000"/>
            </w:tcBorders>
            <w:hideMark/>
          </w:tcPr>
          <w:p w14:paraId="1139CE26" w14:textId="77777777" w:rsidR="00E52CE0" w:rsidRPr="00A42B46" w:rsidRDefault="00E52CE0" w:rsidP="002218A2">
            <w:pPr>
              <w:spacing w:before="93" w:line="256" w:lineRule="auto"/>
              <w:ind w:left="90" w:right="190"/>
              <w:rPr>
                <w:sz w:val="20"/>
                <w:szCs w:val="20"/>
                <w:lang w:val="sr-Latn-RS"/>
              </w:rPr>
            </w:pPr>
            <w:r w:rsidRPr="00A42B46">
              <w:rPr>
                <w:sz w:val="20"/>
                <w:szCs w:val="20"/>
                <w:lang w:val="sr-Latn-RS"/>
              </w:rPr>
              <w:t>П</w:t>
            </w:r>
            <w:r w:rsidRPr="00A42B46">
              <w:rPr>
                <w:spacing w:val="1"/>
                <w:sz w:val="20"/>
                <w:szCs w:val="20"/>
                <w:lang w:val="sr-Latn-RS"/>
              </w:rPr>
              <w:t>р</w:t>
            </w:r>
            <w:r w:rsidRPr="00A42B46">
              <w:rPr>
                <w:sz w:val="20"/>
                <w:szCs w:val="20"/>
                <w:lang w:val="sr-Latn-RS"/>
              </w:rPr>
              <w:t>ед</w:t>
            </w:r>
            <w:r w:rsidRPr="00A42B46">
              <w:rPr>
                <w:spacing w:val="-1"/>
                <w:sz w:val="20"/>
                <w:szCs w:val="20"/>
                <w:lang w:val="sr-Latn-RS"/>
              </w:rPr>
              <w:t>л</w:t>
            </w:r>
            <w:r w:rsidRPr="00A42B46">
              <w:rPr>
                <w:spacing w:val="1"/>
                <w:sz w:val="20"/>
                <w:szCs w:val="20"/>
                <w:lang w:val="sr-Latn-RS"/>
              </w:rPr>
              <w:t>о</w:t>
            </w:r>
            <w:r w:rsidRPr="00A42B46">
              <w:rPr>
                <w:sz w:val="20"/>
                <w:szCs w:val="20"/>
                <w:lang w:val="sr-Latn-RS"/>
              </w:rPr>
              <w:t>зи</w:t>
            </w:r>
            <w:r w:rsidRPr="00A42B46">
              <w:rPr>
                <w:spacing w:val="-8"/>
                <w:sz w:val="20"/>
                <w:szCs w:val="20"/>
                <w:lang w:val="sr-Latn-RS"/>
              </w:rPr>
              <w:t xml:space="preserve"> </w:t>
            </w:r>
            <w:r w:rsidRPr="00A42B46">
              <w:rPr>
                <w:spacing w:val="-1"/>
                <w:sz w:val="20"/>
                <w:szCs w:val="20"/>
                <w:lang w:val="sr-Latn-RS"/>
              </w:rPr>
              <w:t>п</w:t>
            </w:r>
            <w:r w:rsidRPr="00A42B46">
              <w:rPr>
                <w:spacing w:val="3"/>
                <w:sz w:val="20"/>
                <w:szCs w:val="20"/>
                <w:lang w:val="sr-Latn-RS"/>
              </w:rPr>
              <w:t>о</w:t>
            </w:r>
            <w:r w:rsidRPr="00A42B46">
              <w:rPr>
                <w:spacing w:val="-1"/>
                <w:sz w:val="20"/>
                <w:szCs w:val="20"/>
                <w:lang w:val="sr-Latn-RS"/>
              </w:rPr>
              <w:t>т</w:t>
            </w:r>
            <w:r w:rsidRPr="00A42B46">
              <w:rPr>
                <w:spacing w:val="1"/>
                <w:sz w:val="20"/>
                <w:szCs w:val="20"/>
                <w:lang w:val="sr-Latn-RS"/>
              </w:rPr>
              <w:t>р</w:t>
            </w:r>
            <w:r w:rsidRPr="00A42B46">
              <w:rPr>
                <w:sz w:val="20"/>
                <w:szCs w:val="20"/>
                <w:lang w:val="sr-Latn-RS"/>
              </w:rPr>
              <w:t>еб</w:t>
            </w:r>
            <w:r w:rsidRPr="00A42B46">
              <w:rPr>
                <w:spacing w:val="1"/>
                <w:sz w:val="20"/>
                <w:szCs w:val="20"/>
                <w:lang w:val="sr-Latn-RS"/>
              </w:rPr>
              <w:t>н</w:t>
            </w:r>
            <w:r w:rsidRPr="00A42B46">
              <w:rPr>
                <w:spacing w:val="-1"/>
                <w:sz w:val="20"/>
                <w:szCs w:val="20"/>
                <w:lang w:val="sr-Latn-RS"/>
              </w:rPr>
              <w:t>и</w:t>
            </w:r>
            <w:r w:rsidRPr="00A42B46">
              <w:rPr>
                <w:sz w:val="20"/>
                <w:szCs w:val="20"/>
                <w:lang w:val="sr-Latn-RS"/>
              </w:rPr>
              <w:t>х</w:t>
            </w:r>
            <w:r w:rsidRPr="00A42B46">
              <w:rPr>
                <w:spacing w:val="-8"/>
                <w:sz w:val="20"/>
                <w:szCs w:val="20"/>
                <w:lang w:val="sr-Latn-RS"/>
              </w:rPr>
              <w:t xml:space="preserve"> </w:t>
            </w:r>
            <w:r w:rsidRPr="00A42B46">
              <w:rPr>
                <w:spacing w:val="-1"/>
                <w:sz w:val="20"/>
                <w:szCs w:val="20"/>
                <w:lang w:val="sr-Latn-RS"/>
              </w:rPr>
              <w:t>н</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z w:val="20"/>
                <w:szCs w:val="20"/>
                <w:lang w:val="sr-Latn-RS"/>
              </w:rPr>
              <w:t>х с</w:t>
            </w:r>
            <w:r w:rsidRPr="00A42B46">
              <w:rPr>
                <w:spacing w:val="1"/>
                <w:sz w:val="20"/>
                <w:szCs w:val="20"/>
                <w:lang w:val="sr-Latn-RS"/>
              </w:rPr>
              <w:t>р</w:t>
            </w:r>
            <w:r w:rsidRPr="00A42B46">
              <w:rPr>
                <w:sz w:val="20"/>
                <w:szCs w:val="20"/>
                <w:lang w:val="sr-Latn-RS"/>
              </w:rPr>
              <w:t>едста</w:t>
            </w:r>
            <w:r w:rsidRPr="00A42B46">
              <w:rPr>
                <w:spacing w:val="-1"/>
                <w:sz w:val="20"/>
                <w:szCs w:val="20"/>
                <w:lang w:val="sr-Latn-RS"/>
              </w:rPr>
              <w:t>в</w:t>
            </w:r>
            <w:r w:rsidRPr="00A42B46">
              <w:rPr>
                <w:sz w:val="20"/>
                <w:szCs w:val="20"/>
                <w:lang w:val="sr-Latn-RS"/>
              </w:rPr>
              <w:t>а</w:t>
            </w:r>
            <w:r w:rsidRPr="00A42B46">
              <w:rPr>
                <w:spacing w:val="-7"/>
                <w:sz w:val="20"/>
                <w:szCs w:val="20"/>
                <w:lang w:val="sr-Latn-RS"/>
              </w:rPr>
              <w:t xml:space="preserve"> </w:t>
            </w:r>
            <w:r w:rsidRPr="00A42B46">
              <w:rPr>
                <w:sz w:val="20"/>
                <w:szCs w:val="20"/>
                <w:lang w:val="sr-Latn-RS"/>
              </w:rPr>
              <w:t>, бес</w:t>
            </w:r>
            <w:r w:rsidRPr="00A42B46">
              <w:rPr>
                <w:spacing w:val="1"/>
                <w:sz w:val="20"/>
                <w:szCs w:val="20"/>
                <w:lang w:val="sr-Latn-RS"/>
              </w:rPr>
              <w:t>п</w:t>
            </w:r>
            <w:r w:rsidRPr="00A42B46">
              <w:rPr>
                <w:spacing w:val="-1"/>
                <w:sz w:val="20"/>
                <w:szCs w:val="20"/>
                <w:lang w:val="sr-Latn-RS"/>
              </w:rPr>
              <w:t>л</w:t>
            </w:r>
            <w:r w:rsidRPr="00A42B46">
              <w:rPr>
                <w:sz w:val="20"/>
                <w:szCs w:val="20"/>
                <w:lang w:val="sr-Latn-RS"/>
              </w:rPr>
              <w:t>а</w:t>
            </w:r>
            <w:r w:rsidRPr="00A42B46">
              <w:rPr>
                <w:spacing w:val="2"/>
                <w:sz w:val="20"/>
                <w:szCs w:val="20"/>
                <w:lang w:val="sr-Latn-RS"/>
              </w:rPr>
              <w:t>т</w:t>
            </w:r>
            <w:r w:rsidRPr="00A42B46">
              <w:rPr>
                <w:spacing w:val="-1"/>
                <w:sz w:val="20"/>
                <w:szCs w:val="20"/>
                <w:lang w:val="sr-Latn-RS"/>
              </w:rPr>
              <w:t>н</w:t>
            </w:r>
            <w:r w:rsidRPr="00A42B46">
              <w:rPr>
                <w:spacing w:val="1"/>
                <w:sz w:val="20"/>
                <w:szCs w:val="20"/>
                <w:lang w:val="sr-Latn-RS"/>
              </w:rPr>
              <w:t>и</w:t>
            </w:r>
            <w:r w:rsidRPr="00A42B46">
              <w:rPr>
                <w:sz w:val="20"/>
                <w:szCs w:val="20"/>
                <w:lang w:val="sr-Latn-RS"/>
              </w:rPr>
              <w:t>х</w:t>
            </w:r>
            <w:r w:rsidRPr="00A42B46">
              <w:rPr>
                <w:spacing w:val="-9"/>
                <w:sz w:val="20"/>
                <w:szCs w:val="20"/>
                <w:lang w:val="sr-Latn-RS"/>
              </w:rPr>
              <w:t xml:space="preserve"> </w:t>
            </w:r>
            <w:r w:rsidRPr="00A42B46">
              <w:rPr>
                <w:spacing w:val="-1"/>
                <w:sz w:val="20"/>
                <w:szCs w:val="20"/>
                <w:lang w:val="sr-Latn-RS"/>
              </w:rPr>
              <w:t>у</w:t>
            </w:r>
            <w:r w:rsidRPr="00A42B46">
              <w:rPr>
                <w:spacing w:val="1"/>
                <w:sz w:val="20"/>
                <w:szCs w:val="20"/>
                <w:lang w:val="sr-Latn-RS"/>
              </w:rPr>
              <w:t>џ</w:t>
            </w:r>
            <w:r w:rsidRPr="00A42B46">
              <w:rPr>
                <w:sz w:val="20"/>
                <w:szCs w:val="20"/>
                <w:lang w:val="sr-Latn-RS"/>
              </w:rPr>
              <w:t>б</w:t>
            </w:r>
            <w:r w:rsidRPr="00A42B46">
              <w:rPr>
                <w:spacing w:val="2"/>
                <w:sz w:val="20"/>
                <w:szCs w:val="20"/>
                <w:lang w:val="sr-Latn-RS"/>
              </w:rPr>
              <w:t>е</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к</w:t>
            </w:r>
            <w:r w:rsidRPr="00A42B46">
              <w:rPr>
                <w:sz w:val="20"/>
                <w:szCs w:val="20"/>
                <w:lang w:val="sr-Latn-RS"/>
              </w:rPr>
              <w:t>а и</w:t>
            </w:r>
            <w:r w:rsidRPr="00A42B46">
              <w:rPr>
                <w:spacing w:val="-2"/>
                <w:sz w:val="20"/>
                <w:szCs w:val="20"/>
                <w:lang w:val="sr-Latn-RS"/>
              </w:rPr>
              <w:t xml:space="preserve"> </w:t>
            </w:r>
            <w:r w:rsidRPr="00A42B46">
              <w:rPr>
                <w:sz w:val="20"/>
                <w:szCs w:val="20"/>
                <w:lang w:val="sr-Latn-RS"/>
              </w:rPr>
              <w:t>д</w:t>
            </w:r>
            <w:r w:rsidRPr="00A42B46">
              <w:rPr>
                <w:spacing w:val="3"/>
                <w:sz w:val="20"/>
                <w:szCs w:val="20"/>
                <w:lang w:val="sr-Latn-RS"/>
              </w:rPr>
              <w:t>р</w:t>
            </w:r>
            <w:r w:rsidRPr="00A42B46">
              <w:rPr>
                <w:spacing w:val="-4"/>
                <w:sz w:val="20"/>
                <w:szCs w:val="20"/>
                <w:lang w:val="sr-Latn-RS"/>
              </w:rPr>
              <w:t>у</w:t>
            </w:r>
            <w:r w:rsidRPr="00A42B46">
              <w:rPr>
                <w:sz w:val="20"/>
                <w:szCs w:val="20"/>
                <w:lang w:val="sr-Latn-RS"/>
              </w:rPr>
              <w:t>ге</w:t>
            </w:r>
            <w:r w:rsidRPr="00A42B46">
              <w:rPr>
                <w:spacing w:val="-5"/>
                <w:sz w:val="20"/>
                <w:szCs w:val="20"/>
                <w:lang w:val="sr-Latn-RS"/>
              </w:rPr>
              <w:t xml:space="preserve"> </w:t>
            </w:r>
            <w:r w:rsidRPr="00A42B46">
              <w:rPr>
                <w:spacing w:val="1"/>
                <w:sz w:val="20"/>
                <w:szCs w:val="20"/>
                <w:lang w:val="sr-Latn-RS"/>
              </w:rPr>
              <w:t>мо</w:t>
            </w:r>
            <w:r w:rsidRPr="00A42B46">
              <w:rPr>
                <w:spacing w:val="2"/>
                <w:sz w:val="20"/>
                <w:szCs w:val="20"/>
                <w:lang w:val="sr-Latn-RS"/>
              </w:rPr>
              <w:t>г</w:t>
            </w:r>
            <w:r w:rsidRPr="00A42B46">
              <w:rPr>
                <w:spacing w:val="-1"/>
                <w:sz w:val="20"/>
                <w:szCs w:val="20"/>
                <w:lang w:val="sr-Latn-RS"/>
              </w:rPr>
              <w:t>у</w:t>
            </w:r>
            <w:r w:rsidRPr="00A42B46">
              <w:rPr>
                <w:spacing w:val="1"/>
                <w:sz w:val="20"/>
                <w:szCs w:val="20"/>
                <w:lang w:val="sr-Latn-RS"/>
              </w:rPr>
              <w:t>ћ</w:t>
            </w:r>
            <w:r w:rsidRPr="00A42B46">
              <w:rPr>
                <w:spacing w:val="-1"/>
                <w:sz w:val="20"/>
                <w:szCs w:val="20"/>
                <w:lang w:val="sr-Latn-RS"/>
              </w:rPr>
              <w:t>н</w:t>
            </w:r>
            <w:r w:rsidRPr="00A42B46">
              <w:rPr>
                <w:spacing w:val="1"/>
                <w:sz w:val="20"/>
                <w:szCs w:val="20"/>
                <w:lang w:val="sr-Latn-RS"/>
              </w:rPr>
              <w:t>о</w:t>
            </w:r>
            <w:r w:rsidRPr="00A42B46">
              <w:rPr>
                <w:sz w:val="20"/>
                <w:szCs w:val="20"/>
                <w:lang w:val="sr-Latn-RS"/>
              </w:rPr>
              <w:t>сти</w:t>
            </w:r>
            <w:r w:rsidRPr="00A42B46">
              <w:rPr>
                <w:spacing w:val="-9"/>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дрш</w:t>
            </w:r>
            <w:r w:rsidRPr="00A42B46">
              <w:rPr>
                <w:spacing w:val="2"/>
                <w:sz w:val="20"/>
                <w:szCs w:val="20"/>
                <w:lang w:val="sr-Latn-RS"/>
              </w:rPr>
              <w:t>к</w:t>
            </w:r>
            <w:r w:rsidRPr="00A42B46">
              <w:rPr>
                <w:sz w:val="20"/>
                <w:szCs w:val="20"/>
                <w:lang w:val="sr-Latn-RS"/>
              </w:rPr>
              <w:t xml:space="preserve">е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8"/>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2"/>
                <w:sz w:val="20"/>
                <w:szCs w:val="20"/>
                <w:lang w:val="sr-Latn-RS"/>
              </w:rPr>
              <w:t>ј</w:t>
            </w:r>
            <w:r w:rsidRPr="00A42B46">
              <w:rPr>
                <w:sz w:val="20"/>
                <w:szCs w:val="20"/>
                <w:lang w:val="sr-Latn-RS"/>
              </w:rPr>
              <w:t>и</w:t>
            </w:r>
            <w:r w:rsidRPr="00A42B46">
              <w:rPr>
                <w:spacing w:val="-5"/>
                <w:sz w:val="20"/>
                <w:szCs w:val="20"/>
                <w:lang w:val="sr-Latn-RS"/>
              </w:rPr>
              <w:t xml:space="preserve"> </w:t>
            </w:r>
            <w:r w:rsidRPr="00A42B46">
              <w:rPr>
                <w:spacing w:val="3"/>
                <w:sz w:val="20"/>
                <w:szCs w:val="20"/>
                <w:lang w:val="sr-Latn-RS"/>
              </w:rPr>
              <w:t>с</w:t>
            </w:r>
            <w:r w:rsidRPr="00A42B46">
              <w:rPr>
                <w:sz w:val="20"/>
                <w:szCs w:val="20"/>
                <w:lang w:val="sr-Latn-RS"/>
              </w:rPr>
              <w:t>у</w:t>
            </w:r>
            <w:r w:rsidRPr="00A42B46">
              <w:rPr>
                <w:spacing w:val="-5"/>
                <w:sz w:val="20"/>
                <w:szCs w:val="20"/>
                <w:lang w:val="sr-Latn-RS"/>
              </w:rPr>
              <w:t xml:space="preserve"> </w:t>
            </w:r>
            <w:r w:rsidRPr="00A42B46">
              <w:rPr>
                <w:spacing w:val="1"/>
                <w:sz w:val="20"/>
                <w:szCs w:val="20"/>
                <w:lang w:val="sr-Latn-RS"/>
              </w:rPr>
              <w:t>о</w:t>
            </w:r>
            <w:r w:rsidRPr="00A42B46">
              <w:rPr>
                <w:spacing w:val="2"/>
                <w:sz w:val="20"/>
                <w:szCs w:val="20"/>
                <w:lang w:val="sr-Latn-RS"/>
              </w:rPr>
              <w:t>б</w:t>
            </w:r>
            <w:r w:rsidRPr="00A42B46">
              <w:rPr>
                <w:spacing w:val="-1"/>
                <w:sz w:val="20"/>
                <w:szCs w:val="20"/>
                <w:lang w:val="sr-Latn-RS"/>
              </w:rPr>
              <w:t>у</w:t>
            </w:r>
            <w:r w:rsidRPr="00A42B46">
              <w:rPr>
                <w:spacing w:val="1"/>
                <w:sz w:val="20"/>
                <w:szCs w:val="20"/>
                <w:lang w:val="sr-Latn-RS"/>
              </w:rPr>
              <w:t>х</w:t>
            </w:r>
            <w:r w:rsidRPr="00A42B46">
              <w:rPr>
                <w:sz w:val="20"/>
                <w:szCs w:val="20"/>
                <w:lang w:val="sr-Latn-RS"/>
              </w:rPr>
              <w:t>ва</w:t>
            </w:r>
            <w:r w:rsidRPr="00A42B46">
              <w:rPr>
                <w:spacing w:val="-1"/>
                <w:sz w:val="20"/>
                <w:szCs w:val="20"/>
                <w:lang w:val="sr-Latn-RS"/>
              </w:rPr>
              <w:t>ћ</w:t>
            </w:r>
            <w:r w:rsidRPr="00A42B46">
              <w:rPr>
                <w:spacing w:val="3"/>
                <w:sz w:val="20"/>
                <w:szCs w:val="20"/>
                <w:lang w:val="sr-Latn-RS"/>
              </w:rPr>
              <w:t>е</w:t>
            </w:r>
            <w:r w:rsidRPr="00A42B46">
              <w:rPr>
                <w:spacing w:val="-1"/>
                <w:sz w:val="20"/>
                <w:szCs w:val="20"/>
                <w:lang w:val="sr-Latn-RS"/>
              </w:rPr>
              <w:t>н</w:t>
            </w:r>
            <w:r w:rsidRPr="00A42B46">
              <w:rPr>
                <w:sz w:val="20"/>
                <w:szCs w:val="20"/>
                <w:lang w:val="sr-Latn-RS"/>
              </w:rPr>
              <w:t xml:space="preserve">и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2"/>
                <w:sz w:val="20"/>
                <w:szCs w:val="20"/>
                <w:lang w:val="sr-Latn-RS"/>
              </w:rPr>
              <w:t>ј</w:t>
            </w:r>
            <w:r w:rsidRPr="00A42B46">
              <w:rPr>
                <w:spacing w:val="1"/>
                <w:sz w:val="20"/>
                <w:szCs w:val="20"/>
                <w:lang w:val="sr-Latn-RS"/>
              </w:rPr>
              <w:t>о</w:t>
            </w:r>
            <w:r w:rsidRPr="00A42B46">
              <w:rPr>
                <w:sz w:val="20"/>
                <w:szCs w:val="20"/>
                <w:lang w:val="sr-Latn-RS"/>
              </w:rPr>
              <w:t>м</w:t>
            </w:r>
          </w:p>
        </w:tc>
        <w:tc>
          <w:tcPr>
            <w:tcW w:w="2969" w:type="dxa"/>
            <w:gridSpan w:val="2"/>
            <w:tcBorders>
              <w:top w:val="single" w:sz="6" w:space="0" w:color="000000"/>
              <w:left w:val="single" w:sz="8" w:space="0" w:color="000000"/>
              <w:bottom w:val="single" w:sz="8" w:space="0" w:color="000000"/>
              <w:right w:val="single" w:sz="8" w:space="0" w:color="000000"/>
            </w:tcBorders>
            <w:hideMark/>
          </w:tcPr>
          <w:p w14:paraId="71A651D5" w14:textId="77777777" w:rsidR="00E52CE0" w:rsidRPr="00A42B46" w:rsidRDefault="00E52CE0" w:rsidP="002218A2">
            <w:pPr>
              <w:spacing w:before="93" w:line="256" w:lineRule="auto"/>
              <w:ind w:left="90" w:right="336"/>
              <w:rPr>
                <w:sz w:val="20"/>
                <w:szCs w:val="20"/>
                <w:lang w:val="sr-Latn-RS"/>
              </w:rPr>
            </w:pPr>
            <w:r w:rsidRPr="00A42B46">
              <w:rPr>
                <w:spacing w:val="-1"/>
                <w:sz w:val="20"/>
                <w:szCs w:val="20"/>
                <w:lang w:val="sr-Latn-RS"/>
              </w:rPr>
              <w:t>С</w:t>
            </w:r>
            <w:r w:rsidRPr="00A42B46">
              <w:rPr>
                <w:spacing w:val="1"/>
                <w:sz w:val="20"/>
                <w:szCs w:val="20"/>
                <w:lang w:val="sr-Latn-RS"/>
              </w:rPr>
              <w:t>п</w:t>
            </w:r>
            <w:r w:rsidRPr="00A42B46">
              <w:rPr>
                <w:spacing w:val="-1"/>
                <w:sz w:val="20"/>
                <w:szCs w:val="20"/>
                <w:lang w:val="sr-Latn-RS"/>
              </w:rPr>
              <w:t>и</w:t>
            </w:r>
            <w:r w:rsidRPr="00A42B46">
              <w:rPr>
                <w:sz w:val="20"/>
                <w:szCs w:val="20"/>
                <w:lang w:val="sr-Latn-RS"/>
              </w:rPr>
              <w:t>с</w:t>
            </w:r>
            <w:r w:rsidRPr="00A42B46">
              <w:rPr>
                <w:spacing w:val="1"/>
                <w:sz w:val="20"/>
                <w:szCs w:val="20"/>
                <w:lang w:val="sr-Latn-RS"/>
              </w:rPr>
              <w:t>а</w:t>
            </w:r>
            <w:r w:rsidRPr="00A42B46">
              <w:rPr>
                <w:sz w:val="20"/>
                <w:szCs w:val="20"/>
                <w:lang w:val="sr-Latn-RS"/>
              </w:rPr>
              <w:t>к</w:t>
            </w:r>
            <w:r w:rsidRPr="00A42B46">
              <w:rPr>
                <w:spacing w:val="-3"/>
                <w:sz w:val="20"/>
                <w:szCs w:val="20"/>
                <w:lang w:val="sr-Latn-RS"/>
              </w:rPr>
              <w:t xml:space="preserve"> </w:t>
            </w:r>
            <w:r w:rsidRPr="00A42B46">
              <w:rPr>
                <w:spacing w:val="-1"/>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ик</w:t>
            </w:r>
            <w:r w:rsidRPr="00A42B46">
              <w:rPr>
                <w:sz w:val="20"/>
                <w:szCs w:val="20"/>
                <w:lang w:val="sr-Latn-RS"/>
              </w:rPr>
              <w:t>а</w:t>
            </w:r>
            <w:r w:rsidRPr="00A42B46">
              <w:rPr>
                <w:spacing w:val="-6"/>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z w:val="20"/>
                <w:szCs w:val="20"/>
                <w:lang w:val="sr-Latn-RS"/>
              </w:rPr>
              <w:t>бе</w:t>
            </w:r>
            <w:r w:rsidRPr="00A42B46">
              <w:rPr>
                <w:spacing w:val="2"/>
                <w:sz w:val="20"/>
                <w:szCs w:val="20"/>
                <w:lang w:val="sr-Latn-RS"/>
              </w:rPr>
              <w:t>с</w:t>
            </w:r>
            <w:r w:rsidRPr="00A42B46">
              <w:rPr>
                <w:spacing w:val="-1"/>
                <w:sz w:val="20"/>
                <w:szCs w:val="20"/>
                <w:lang w:val="sr-Latn-RS"/>
              </w:rPr>
              <w:t>пл</w:t>
            </w:r>
            <w:r w:rsidRPr="00A42B46">
              <w:rPr>
                <w:spacing w:val="3"/>
                <w:sz w:val="20"/>
                <w:szCs w:val="20"/>
                <w:lang w:val="sr-Latn-RS"/>
              </w:rPr>
              <w:t>а</w:t>
            </w:r>
            <w:r w:rsidRPr="00A42B46">
              <w:rPr>
                <w:spacing w:val="2"/>
                <w:sz w:val="20"/>
                <w:szCs w:val="20"/>
                <w:lang w:val="sr-Latn-RS"/>
              </w:rPr>
              <w:t>т</w:t>
            </w:r>
            <w:r w:rsidRPr="00A42B46">
              <w:rPr>
                <w:spacing w:val="1"/>
                <w:sz w:val="20"/>
                <w:szCs w:val="20"/>
                <w:lang w:val="sr-Latn-RS"/>
              </w:rPr>
              <w:t>н</w:t>
            </w:r>
            <w:r w:rsidRPr="00A42B46">
              <w:rPr>
                <w:sz w:val="20"/>
                <w:szCs w:val="20"/>
                <w:lang w:val="sr-Latn-RS"/>
              </w:rPr>
              <w:t xml:space="preserve">е </w:t>
            </w:r>
            <w:r w:rsidRPr="00A42B46">
              <w:rPr>
                <w:spacing w:val="-1"/>
                <w:sz w:val="20"/>
                <w:szCs w:val="20"/>
                <w:lang w:val="sr-Latn-RS"/>
              </w:rPr>
              <w:t>у</w:t>
            </w:r>
            <w:r w:rsidRPr="00A42B46">
              <w:rPr>
                <w:spacing w:val="1"/>
                <w:sz w:val="20"/>
                <w:szCs w:val="20"/>
                <w:lang w:val="sr-Latn-RS"/>
              </w:rPr>
              <w:t>џ</w:t>
            </w:r>
            <w:r w:rsidRPr="00A42B46">
              <w:rPr>
                <w:sz w:val="20"/>
                <w:szCs w:val="20"/>
                <w:lang w:val="sr-Latn-RS"/>
              </w:rPr>
              <w:t>бе</w:t>
            </w:r>
            <w:r w:rsidRPr="00A42B46">
              <w:rPr>
                <w:spacing w:val="1"/>
                <w:sz w:val="20"/>
                <w:szCs w:val="20"/>
                <w:lang w:val="sr-Latn-RS"/>
              </w:rPr>
              <w:t>н</w:t>
            </w:r>
            <w:r w:rsidRPr="00A42B46">
              <w:rPr>
                <w:spacing w:val="-1"/>
                <w:sz w:val="20"/>
                <w:szCs w:val="20"/>
                <w:lang w:val="sr-Latn-RS"/>
              </w:rPr>
              <w:t>ик</w:t>
            </w:r>
            <w:r w:rsidRPr="00A42B46">
              <w:rPr>
                <w:sz w:val="20"/>
                <w:szCs w:val="20"/>
                <w:lang w:val="sr-Latn-RS"/>
              </w:rPr>
              <w:t>е,</w:t>
            </w:r>
            <w:r w:rsidRPr="00A42B46">
              <w:rPr>
                <w:spacing w:val="-7"/>
                <w:sz w:val="20"/>
                <w:szCs w:val="20"/>
                <w:lang w:val="sr-Latn-RS"/>
              </w:rPr>
              <w:t xml:space="preserve"> </w:t>
            </w:r>
            <w:r w:rsidRPr="00A42B46">
              <w:rPr>
                <w:sz w:val="20"/>
                <w:szCs w:val="20"/>
                <w:lang w:val="sr-Latn-RS"/>
              </w:rPr>
              <w:t>з</w:t>
            </w:r>
            <w:r w:rsidRPr="00A42B46">
              <w:rPr>
                <w:spacing w:val="3"/>
                <w:sz w:val="20"/>
                <w:szCs w:val="20"/>
                <w:lang w:val="sr-Latn-RS"/>
              </w:rPr>
              <w:t>а</w:t>
            </w:r>
            <w:r w:rsidRPr="00A42B46">
              <w:rPr>
                <w:spacing w:val="-1"/>
                <w:sz w:val="20"/>
                <w:szCs w:val="20"/>
                <w:lang w:val="sr-Latn-RS"/>
              </w:rPr>
              <w:t>пи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иц</w:t>
            </w:r>
            <w:r w:rsidRPr="00A42B46">
              <w:rPr>
                <w:sz w:val="20"/>
                <w:szCs w:val="20"/>
                <w:lang w:val="sr-Latn-RS"/>
              </w:rPr>
              <w:t>и</w:t>
            </w:r>
            <w:r w:rsidRPr="00A42B46">
              <w:rPr>
                <w:spacing w:val="-10"/>
                <w:sz w:val="20"/>
                <w:szCs w:val="20"/>
                <w:lang w:val="sr-Latn-RS"/>
              </w:rPr>
              <w:t xml:space="preserve"> </w:t>
            </w:r>
            <w:r w:rsidRPr="00A42B46">
              <w:rPr>
                <w:sz w:val="20"/>
                <w:szCs w:val="20"/>
                <w:lang w:val="sr-Latn-RS"/>
              </w:rPr>
              <w:t xml:space="preserve">са </w:t>
            </w:r>
            <w:r w:rsidRPr="00A42B46">
              <w:rPr>
                <w:spacing w:val="-1"/>
                <w:sz w:val="20"/>
                <w:szCs w:val="20"/>
                <w:lang w:val="sr-Latn-RS"/>
              </w:rPr>
              <w:t>п</w:t>
            </w:r>
            <w:r w:rsidRPr="00A42B46">
              <w:rPr>
                <w:spacing w:val="1"/>
                <w:sz w:val="20"/>
                <w:szCs w:val="20"/>
                <w:lang w:val="sr-Latn-RS"/>
              </w:rPr>
              <w:t>р</w:t>
            </w:r>
            <w:r w:rsidRPr="00A42B46">
              <w:rPr>
                <w:sz w:val="20"/>
                <w:szCs w:val="20"/>
                <w:lang w:val="sr-Latn-RS"/>
              </w:rPr>
              <w:t>ед</w:t>
            </w:r>
            <w:r w:rsidRPr="00A42B46">
              <w:rPr>
                <w:spacing w:val="-1"/>
                <w:sz w:val="20"/>
                <w:szCs w:val="20"/>
                <w:lang w:val="sr-Latn-RS"/>
              </w:rPr>
              <w:t>л</w:t>
            </w:r>
            <w:r w:rsidRPr="00A42B46">
              <w:rPr>
                <w:spacing w:val="1"/>
                <w:sz w:val="20"/>
                <w:szCs w:val="20"/>
                <w:lang w:val="sr-Latn-RS"/>
              </w:rPr>
              <w:t>о</w:t>
            </w:r>
            <w:r w:rsidRPr="00A42B46">
              <w:rPr>
                <w:sz w:val="20"/>
                <w:szCs w:val="20"/>
                <w:lang w:val="sr-Latn-RS"/>
              </w:rPr>
              <w:t>зима</w:t>
            </w:r>
            <w:r w:rsidRPr="00A42B46">
              <w:rPr>
                <w:spacing w:val="-9"/>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w:t>
            </w:r>
            <w:r w:rsidRPr="00A42B46">
              <w:rPr>
                <w:spacing w:val="2"/>
                <w:sz w:val="20"/>
                <w:szCs w:val="20"/>
                <w:lang w:val="sr-Latn-RS"/>
              </w:rPr>
              <w:t>а</w:t>
            </w:r>
            <w:r w:rsidRPr="00A42B46">
              <w:rPr>
                <w:spacing w:val="-1"/>
                <w:sz w:val="20"/>
                <w:szCs w:val="20"/>
                <w:lang w:val="sr-Latn-RS"/>
              </w:rPr>
              <w:t>н</w:t>
            </w:r>
            <w:r w:rsidRPr="00A42B46">
              <w:rPr>
                <w:sz w:val="20"/>
                <w:szCs w:val="20"/>
                <w:lang w:val="sr-Latn-RS"/>
              </w:rPr>
              <w:t>ака</w:t>
            </w:r>
          </w:p>
        </w:tc>
        <w:tc>
          <w:tcPr>
            <w:tcW w:w="1832" w:type="dxa"/>
            <w:gridSpan w:val="2"/>
            <w:tcBorders>
              <w:top w:val="single" w:sz="6" w:space="0" w:color="000000"/>
              <w:left w:val="single" w:sz="8" w:space="0" w:color="000000"/>
              <w:bottom w:val="single" w:sz="8" w:space="0" w:color="000000"/>
              <w:right w:val="single" w:sz="8" w:space="0" w:color="000000"/>
            </w:tcBorders>
            <w:hideMark/>
          </w:tcPr>
          <w:p w14:paraId="149E43E7" w14:textId="77777777" w:rsidR="00E52CE0" w:rsidRPr="00A42B46" w:rsidRDefault="00E52CE0" w:rsidP="002218A2">
            <w:pPr>
              <w:spacing w:before="93" w:line="256" w:lineRule="auto"/>
              <w:ind w:left="90" w:right="366"/>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шко</w:t>
            </w:r>
            <w:r w:rsidRPr="00A42B46">
              <w:rPr>
                <w:spacing w:val="-1"/>
                <w:sz w:val="20"/>
                <w:szCs w:val="20"/>
                <w:lang w:val="sr-Latn-RS"/>
              </w:rPr>
              <w:t>л</w:t>
            </w:r>
            <w:r w:rsidRPr="00A42B46">
              <w:rPr>
                <w:sz w:val="20"/>
                <w:szCs w:val="20"/>
                <w:lang w:val="sr-Latn-RS"/>
              </w:rPr>
              <w:t>ске 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6" w:space="0" w:color="000000"/>
              <w:left w:val="single" w:sz="8" w:space="0" w:color="000000"/>
              <w:bottom w:val="single" w:sz="8" w:space="0" w:color="000000"/>
              <w:right w:val="single" w:sz="8" w:space="0" w:color="000000"/>
            </w:tcBorders>
            <w:hideMark/>
          </w:tcPr>
          <w:p w14:paraId="169FC193" w14:textId="77777777" w:rsidR="00E52CE0" w:rsidRPr="00A42B46" w:rsidRDefault="00E52CE0" w:rsidP="002218A2">
            <w:pPr>
              <w:spacing w:before="93" w:line="256" w:lineRule="auto"/>
              <w:ind w:left="90" w:right="464"/>
              <w:rPr>
                <w:sz w:val="20"/>
                <w:szCs w:val="20"/>
                <w:lang w:val="sr-Latn-RS"/>
              </w:rPr>
            </w:pPr>
            <w:r w:rsidRPr="00A42B46">
              <w:rPr>
                <w:sz w:val="20"/>
                <w:szCs w:val="20"/>
                <w:lang w:val="sr-Latn-RS"/>
              </w:rPr>
              <w:t>Пси</w:t>
            </w:r>
            <w:r w:rsidRPr="00A42B46">
              <w:rPr>
                <w:spacing w:val="-2"/>
                <w:sz w:val="20"/>
                <w:szCs w:val="20"/>
                <w:lang w:val="sr-Latn-RS"/>
              </w:rPr>
              <w:t>х</w:t>
            </w:r>
            <w:r w:rsidRPr="00A42B46">
              <w:rPr>
                <w:spacing w:val="3"/>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r w:rsidRPr="00A42B46">
              <w:rPr>
                <w:spacing w:val="-8"/>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 xml:space="preserve">г </w:t>
            </w:r>
            <w:r w:rsidRPr="00A42B46">
              <w:rPr>
                <w:spacing w:val="-1"/>
                <w:sz w:val="20"/>
                <w:szCs w:val="20"/>
                <w:lang w:val="sr-Latn-RS"/>
              </w:rPr>
              <w:t>н</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z w:val="20"/>
                <w:szCs w:val="20"/>
                <w:lang w:val="sr-Latn-RS"/>
              </w:rPr>
              <w:t>а</w:t>
            </w:r>
            <w:r w:rsidRPr="00A42B46">
              <w:rPr>
                <w:spacing w:val="2"/>
                <w:sz w:val="20"/>
                <w:szCs w:val="20"/>
                <w:lang w:val="sr-Latn-RS"/>
              </w:rPr>
              <w:t>в</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pacing w:val="-1"/>
                <w:sz w:val="20"/>
                <w:szCs w:val="20"/>
                <w:lang w:val="sr-Latn-RS"/>
              </w:rPr>
              <w:t>и</w:t>
            </w:r>
            <w:r w:rsidRPr="00A42B46">
              <w:rPr>
                <w:sz w:val="20"/>
                <w:szCs w:val="20"/>
                <w:lang w:val="sr-Latn-RS"/>
              </w:rPr>
              <w:t>,</w:t>
            </w:r>
          </w:p>
          <w:p w14:paraId="09D1D0EA" w14:textId="77777777" w:rsidR="00E52CE0" w:rsidRPr="00A42B46" w:rsidRDefault="00E52CE0" w:rsidP="002218A2">
            <w:pPr>
              <w:spacing w:line="256" w:lineRule="auto"/>
              <w:ind w:left="90" w:right="82"/>
              <w:jc w:val="both"/>
              <w:rPr>
                <w:sz w:val="20"/>
                <w:szCs w:val="20"/>
                <w:lang w:val="sr-Latn-RS"/>
              </w:rPr>
            </w:pPr>
            <w:r w:rsidRPr="00A42B46">
              <w:rPr>
                <w:spacing w:val="1"/>
                <w:sz w:val="20"/>
                <w:szCs w:val="20"/>
                <w:lang w:val="sr-Latn-RS"/>
              </w:rPr>
              <w:t>о</w:t>
            </w:r>
            <w:r w:rsidRPr="00A42B46">
              <w:rPr>
                <w:sz w:val="20"/>
                <w:szCs w:val="20"/>
                <w:lang w:val="sr-Latn-RS"/>
              </w:rPr>
              <w:t>де</w:t>
            </w:r>
            <w:r w:rsidRPr="00A42B46">
              <w:rPr>
                <w:spacing w:val="-1"/>
                <w:sz w:val="20"/>
                <w:szCs w:val="20"/>
                <w:lang w:val="sr-Latn-RS"/>
              </w:rPr>
              <w:t>љ</w:t>
            </w:r>
            <w:r w:rsidRPr="00A42B46">
              <w:rPr>
                <w:sz w:val="20"/>
                <w:szCs w:val="20"/>
                <w:lang w:val="sr-Latn-RS"/>
              </w:rPr>
              <w:t>ењс</w:t>
            </w:r>
            <w:r w:rsidRPr="00A42B46">
              <w:rPr>
                <w:spacing w:val="-1"/>
                <w:sz w:val="20"/>
                <w:szCs w:val="20"/>
                <w:lang w:val="sr-Latn-RS"/>
              </w:rPr>
              <w:t>к</w:t>
            </w:r>
            <w:r w:rsidRPr="00A42B46">
              <w:rPr>
                <w:sz w:val="20"/>
                <w:szCs w:val="20"/>
                <w:lang w:val="sr-Latn-RS"/>
              </w:rPr>
              <w:t>е</w:t>
            </w:r>
            <w:r w:rsidRPr="00A42B46">
              <w:rPr>
                <w:spacing w:val="-8"/>
                <w:sz w:val="20"/>
                <w:szCs w:val="20"/>
                <w:lang w:val="sr-Latn-RS"/>
              </w:rPr>
              <w:t xml:space="preserve"> </w:t>
            </w:r>
            <w:r w:rsidRPr="00A42B46">
              <w:rPr>
                <w:spacing w:val="3"/>
                <w:sz w:val="20"/>
                <w:szCs w:val="20"/>
                <w:lang w:val="sr-Latn-RS"/>
              </w:rPr>
              <w:t>с</w:t>
            </w:r>
            <w:r w:rsidRPr="00A42B46">
              <w:rPr>
                <w:spacing w:val="-1"/>
                <w:sz w:val="20"/>
                <w:szCs w:val="20"/>
                <w:lang w:val="sr-Latn-RS"/>
              </w:rPr>
              <w:t>т</w:t>
            </w:r>
            <w:r w:rsidRPr="00A42B46">
              <w:rPr>
                <w:sz w:val="20"/>
                <w:szCs w:val="20"/>
                <w:lang w:val="sr-Latn-RS"/>
              </w:rPr>
              <w:t>а</w:t>
            </w:r>
            <w:r w:rsidRPr="00A42B46">
              <w:rPr>
                <w:spacing w:val="1"/>
                <w:sz w:val="20"/>
                <w:szCs w:val="20"/>
                <w:lang w:val="sr-Latn-RS"/>
              </w:rPr>
              <w:t>р</w:t>
            </w:r>
            <w:r w:rsidRPr="00A42B46">
              <w:rPr>
                <w:sz w:val="20"/>
                <w:szCs w:val="20"/>
                <w:lang w:val="sr-Latn-RS"/>
              </w:rPr>
              <w:t>еш</w:t>
            </w:r>
            <w:r w:rsidRPr="00A42B46">
              <w:rPr>
                <w:spacing w:val="2"/>
                <w:sz w:val="20"/>
                <w:szCs w:val="20"/>
                <w:lang w:val="sr-Latn-RS"/>
              </w:rPr>
              <w:t>и</w:t>
            </w:r>
            <w:r w:rsidRPr="00A42B46">
              <w:rPr>
                <w:spacing w:val="-1"/>
                <w:sz w:val="20"/>
                <w:szCs w:val="20"/>
                <w:lang w:val="sr-Latn-RS"/>
              </w:rPr>
              <w:t>н</w:t>
            </w:r>
            <w:r w:rsidRPr="00A42B46">
              <w:rPr>
                <w:sz w:val="20"/>
                <w:szCs w:val="20"/>
                <w:lang w:val="sr-Latn-RS"/>
              </w:rPr>
              <w:t xml:space="preserve">е, </w:t>
            </w: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z w:val="20"/>
                <w:szCs w:val="20"/>
                <w:lang w:val="sr-Latn-RS"/>
              </w:rPr>
              <w:t>,</w:t>
            </w:r>
            <w:r w:rsidRPr="00A42B46">
              <w:rPr>
                <w:spacing w:val="-8"/>
                <w:sz w:val="20"/>
                <w:szCs w:val="20"/>
                <w:lang w:val="sr-Latn-RS"/>
              </w:rPr>
              <w:t xml:space="preserve"> </w:t>
            </w:r>
            <w:r w:rsidRPr="00A42B46">
              <w:rPr>
                <w:spacing w:val="3"/>
                <w:sz w:val="20"/>
                <w:szCs w:val="20"/>
                <w:lang w:val="sr-Latn-RS"/>
              </w:rPr>
              <w:t>Т</w:t>
            </w:r>
            <w:r w:rsidRPr="00A42B46">
              <w:rPr>
                <w:spacing w:val="-1"/>
                <w:sz w:val="20"/>
                <w:szCs w:val="20"/>
                <w:lang w:val="sr-Latn-RS"/>
              </w:rPr>
              <w:t>и</w:t>
            </w:r>
            <w:r w:rsidRPr="00A42B46">
              <w:rPr>
                <w:sz w:val="20"/>
                <w:szCs w:val="20"/>
                <w:lang w:val="sr-Latn-RS"/>
              </w:rPr>
              <w:t>м за</w:t>
            </w:r>
            <w:r w:rsidRPr="00A42B46">
              <w:rPr>
                <w:spacing w:val="-1"/>
                <w:sz w:val="20"/>
                <w:szCs w:val="20"/>
                <w:lang w:val="sr-Latn-RS"/>
              </w:rPr>
              <w:t xml:space="preserve"> </w:t>
            </w:r>
            <w:r w:rsidRPr="00A42B46">
              <w:rPr>
                <w:sz w:val="20"/>
                <w:szCs w:val="20"/>
                <w:lang w:val="sr-Latn-RS"/>
              </w:rPr>
              <w:t>дода</w:t>
            </w:r>
            <w:r w:rsidRPr="00A42B46">
              <w:rPr>
                <w:spacing w:val="-1"/>
                <w:sz w:val="20"/>
                <w:szCs w:val="20"/>
                <w:lang w:val="sr-Latn-RS"/>
              </w:rPr>
              <w:t>т</w:t>
            </w:r>
            <w:r w:rsidRPr="00A42B46">
              <w:rPr>
                <w:spacing w:val="1"/>
                <w:sz w:val="20"/>
                <w:szCs w:val="20"/>
                <w:lang w:val="sr-Latn-RS"/>
              </w:rPr>
              <w:t>н</w:t>
            </w:r>
            <w:r w:rsidRPr="00A42B46">
              <w:rPr>
                <w:sz w:val="20"/>
                <w:szCs w:val="20"/>
                <w:lang w:val="sr-Latn-RS"/>
              </w:rPr>
              <w:t>у</w:t>
            </w:r>
            <w:r w:rsidRPr="00A42B46">
              <w:rPr>
                <w:spacing w:val="-8"/>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др</w:t>
            </w:r>
            <w:r w:rsidRPr="00A42B46">
              <w:rPr>
                <w:spacing w:val="2"/>
                <w:sz w:val="20"/>
                <w:szCs w:val="20"/>
                <w:lang w:val="sr-Latn-RS"/>
              </w:rPr>
              <w:t>ш</w:t>
            </w:r>
            <w:r w:rsidRPr="00A42B46">
              <w:rPr>
                <w:spacing w:val="1"/>
                <w:sz w:val="20"/>
                <w:szCs w:val="20"/>
                <w:lang w:val="sr-Latn-RS"/>
              </w:rPr>
              <w:t>к</w:t>
            </w:r>
            <w:r w:rsidRPr="00A42B46">
              <w:rPr>
                <w:sz w:val="20"/>
                <w:szCs w:val="20"/>
                <w:lang w:val="sr-Latn-RS"/>
              </w:rPr>
              <w:t>у</w:t>
            </w:r>
          </w:p>
        </w:tc>
        <w:tc>
          <w:tcPr>
            <w:tcW w:w="3101" w:type="dxa"/>
            <w:gridSpan w:val="2"/>
            <w:tcBorders>
              <w:top w:val="single" w:sz="6" w:space="0" w:color="000000"/>
              <w:left w:val="single" w:sz="8" w:space="0" w:color="000000"/>
              <w:bottom w:val="single" w:sz="8" w:space="0" w:color="000000"/>
              <w:right w:val="single" w:sz="8" w:space="0" w:color="000000"/>
            </w:tcBorders>
            <w:hideMark/>
          </w:tcPr>
          <w:p w14:paraId="51485070" w14:textId="77777777" w:rsidR="00E52CE0" w:rsidRPr="00A42B46" w:rsidRDefault="00E52CE0" w:rsidP="002218A2">
            <w:pPr>
              <w:spacing w:before="93" w:line="256" w:lineRule="auto"/>
              <w:ind w:left="90" w:right="77"/>
              <w:rPr>
                <w:sz w:val="20"/>
                <w:szCs w:val="20"/>
                <w:lang w:val="sr-Latn-RS"/>
              </w:rPr>
            </w:pPr>
            <w:r w:rsidRPr="00A42B46">
              <w:rPr>
                <w:sz w:val="20"/>
                <w:szCs w:val="20"/>
                <w:lang w:val="sr-Latn-RS"/>
              </w:rPr>
              <w:t>Е</w:t>
            </w:r>
            <w:r w:rsidRPr="00A42B46">
              <w:rPr>
                <w:spacing w:val="2"/>
                <w:sz w:val="20"/>
                <w:szCs w:val="20"/>
                <w:lang w:val="sr-Latn-RS"/>
              </w:rPr>
              <w:t>д</w:t>
            </w:r>
            <w:r w:rsidRPr="00A42B46">
              <w:rPr>
                <w:spacing w:val="-4"/>
                <w:sz w:val="20"/>
                <w:szCs w:val="20"/>
                <w:lang w:val="sr-Latn-RS"/>
              </w:rPr>
              <w:t>у</w:t>
            </w:r>
            <w:r w:rsidRPr="00A42B46">
              <w:rPr>
                <w:spacing w:val="-1"/>
                <w:sz w:val="20"/>
                <w:szCs w:val="20"/>
                <w:lang w:val="sr-Latn-RS"/>
              </w:rPr>
              <w:t>к</w:t>
            </w:r>
            <w:r w:rsidRPr="00A42B46">
              <w:rPr>
                <w:spacing w:val="3"/>
                <w:sz w:val="20"/>
                <w:szCs w:val="20"/>
                <w:lang w:val="sr-Latn-RS"/>
              </w:rPr>
              <w:t>а</w:t>
            </w:r>
            <w:r w:rsidRPr="00A42B46">
              <w:rPr>
                <w:spacing w:val="-1"/>
                <w:sz w:val="20"/>
                <w:szCs w:val="20"/>
                <w:lang w:val="sr-Latn-RS"/>
              </w:rPr>
              <w:t>т</w:t>
            </w:r>
            <w:r w:rsidRPr="00A42B46">
              <w:rPr>
                <w:spacing w:val="1"/>
                <w:sz w:val="20"/>
                <w:szCs w:val="20"/>
                <w:lang w:val="sr-Latn-RS"/>
              </w:rPr>
              <w:t>и</w:t>
            </w:r>
            <w:r w:rsidRPr="00A42B46">
              <w:rPr>
                <w:sz w:val="20"/>
                <w:szCs w:val="20"/>
                <w:lang w:val="sr-Latn-RS"/>
              </w:rPr>
              <w:t>в</w:t>
            </w:r>
            <w:r w:rsidRPr="00A42B46">
              <w:rPr>
                <w:spacing w:val="1"/>
                <w:sz w:val="20"/>
                <w:szCs w:val="20"/>
                <w:lang w:val="sr-Latn-RS"/>
              </w:rPr>
              <w:t>н</w:t>
            </w:r>
            <w:r w:rsidRPr="00A42B46">
              <w:rPr>
                <w:sz w:val="20"/>
                <w:szCs w:val="20"/>
                <w:lang w:val="sr-Latn-RS"/>
              </w:rPr>
              <w:t>и</w:t>
            </w:r>
            <w:r w:rsidRPr="00A42B46">
              <w:rPr>
                <w:spacing w:val="-11"/>
                <w:sz w:val="20"/>
                <w:szCs w:val="20"/>
                <w:lang w:val="sr-Latn-RS"/>
              </w:rPr>
              <w:t xml:space="preserve"> </w:t>
            </w:r>
            <w:r w:rsidRPr="00A42B46">
              <w:rPr>
                <w:spacing w:val="1"/>
                <w:sz w:val="20"/>
                <w:szCs w:val="20"/>
                <w:lang w:val="sr-Latn-RS"/>
              </w:rPr>
              <w:t>м</w:t>
            </w:r>
            <w:r w:rsidRPr="00A42B46">
              <w:rPr>
                <w:sz w:val="20"/>
                <w:szCs w:val="20"/>
                <w:lang w:val="sr-Latn-RS"/>
              </w:rPr>
              <w:t>ате</w:t>
            </w:r>
            <w:r w:rsidRPr="00A42B46">
              <w:rPr>
                <w:spacing w:val="1"/>
                <w:sz w:val="20"/>
                <w:szCs w:val="20"/>
                <w:lang w:val="sr-Latn-RS"/>
              </w:rPr>
              <w:t>р</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л</w:t>
            </w:r>
            <w:r w:rsidRPr="00A42B46">
              <w:rPr>
                <w:sz w:val="20"/>
                <w:szCs w:val="20"/>
                <w:lang w:val="sr-Latn-RS"/>
              </w:rPr>
              <w:t>,</w:t>
            </w:r>
            <w:r w:rsidRPr="00A42B46">
              <w:rPr>
                <w:spacing w:val="-8"/>
                <w:sz w:val="20"/>
                <w:szCs w:val="20"/>
                <w:lang w:val="sr-Latn-RS"/>
              </w:rPr>
              <w:t xml:space="preserve"> </w:t>
            </w:r>
            <w:r w:rsidRPr="00A42B46">
              <w:rPr>
                <w:sz w:val="20"/>
                <w:szCs w:val="20"/>
                <w:lang w:val="sr-Latn-RS"/>
              </w:rPr>
              <w:t>бе</w:t>
            </w:r>
            <w:r w:rsidRPr="00A42B46">
              <w:rPr>
                <w:spacing w:val="2"/>
                <w:sz w:val="20"/>
                <w:szCs w:val="20"/>
                <w:lang w:val="sr-Latn-RS"/>
              </w:rPr>
              <w:t>с</w:t>
            </w:r>
            <w:r w:rsidRPr="00A42B46">
              <w:rPr>
                <w:spacing w:val="1"/>
                <w:sz w:val="20"/>
                <w:szCs w:val="20"/>
                <w:lang w:val="sr-Latn-RS"/>
              </w:rPr>
              <w:t>п</w:t>
            </w:r>
            <w:r w:rsidRPr="00A42B46">
              <w:rPr>
                <w:spacing w:val="-1"/>
                <w:sz w:val="20"/>
                <w:szCs w:val="20"/>
                <w:lang w:val="sr-Latn-RS"/>
              </w:rPr>
              <w:t>л</w:t>
            </w:r>
            <w:r w:rsidRPr="00A42B46">
              <w:rPr>
                <w:sz w:val="20"/>
                <w:szCs w:val="20"/>
                <w:lang w:val="sr-Latn-RS"/>
              </w:rPr>
              <w:t>а</w:t>
            </w:r>
            <w:r w:rsidRPr="00A42B46">
              <w:rPr>
                <w:spacing w:val="2"/>
                <w:sz w:val="20"/>
                <w:szCs w:val="20"/>
                <w:lang w:val="sr-Latn-RS"/>
              </w:rPr>
              <w:t>т</w:t>
            </w:r>
            <w:r w:rsidRPr="00A42B46">
              <w:rPr>
                <w:spacing w:val="-1"/>
                <w:sz w:val="20"/>
                <w:szCs w:val="20"/>
                <w:lang w:val="sr-Latn-RS"/>
              </w:rPr>
              <w:t>н</w:t>
            </w:r>
            <w:r w:rsidRPr="00A42B46">
              <w:rPr>
                <w:sz w:val="20"/>
                <w:szCs w:val="20"/>
                <w:lang w:val="sr-Latn-RS"/>
              </w:rPr>
              <w:t xml:space="preserve">и </w:t>
            </w:r>
            <w:r w:rsidRPr="00A42B46">
              <w:rPr>
                <w:spacing w:val="-1"/>
                <w:sz w:val="20"/>
                <w:szCs w:val="20"/>
                <w:lang w:val="sr-Latn-RS"/>
              </w:rPr>
              <w:t>у</w:t>
            </w:r>
            <w:r w:rsidRPr="00A42B46">
              <w:rPr>
                <w:spacing w:val="1"/>
                <w:sz w:val="20"/>
                <w:szCs w:val="20"/>
                <w:lang w:val="sr-Latn-RS"/>
              </w:rPr>
              <w:t>џ</w:t>
            </w:r>
            <w:r w:rsidRPr="00A42B46">
              <w:rPr>
                <w:sz w:val="20"/>
                <w:szCs w:val="20"/>
                <w:lang w:val="sr-Latn-RS"/>
              </w:rPr>
              <w:t>бе</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z w:val="20"/>
                <w:szCs w:val="20"/>
                <w:lang w:val="sr-Latn-RS"/>
              </w:rPr>
              <w:t>и</w:t>
            </w:r>
            <w:r w:rsidRPr="00A42B46">
              <w:rPr>
                <w:spacing w:val="-9"/>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pacing w:val="-4"/>
                <w:sz w:val="20"/>
                <w:szCs w:val="20"/>
                <w:lang w:val="sr-Latn-RS"/>
              </w:rPr>
              <w:t>у</w:t>
            </w:r>
            <w:r w:rsidRPr="00A42B46">
              <w:rPr>
                <w:sz w:val="20"/>
                <w:szCs w:val="20"/>
                <w:lang w:val="sr-Latn-RS"/>
              </w:rPr>
              <w:t>ч</w:t>
            </w:r>
            <w:r w:rsidRPr="00A42B46">
              <w:rPr>
                <w:spacing w:val="3"/>
                <w:sz w:val="20"/>
                <w:szCs w:val="20"/>
                <w:lang w:val="sr-Latn-RS"/>
              </w:rPr>
              <w:t>е</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к</w:t>
            </w:r>
            <w:r w:rsidRPr="00A42B46">
              <w:rPr>
                <w:sz w:val="20"/>
                <w:szCs w:val="20"/>
                <w:lang w:val="sr-Latn-RS"/>
              </w:rPr>
              <w:t>е</w:t>
            </w:r>
            <w:r w:rsidRPr="00A42B46">
              <w:rPr>
                <w:spacing w:val="-6"/>
                <w:sz w:val="20"/>
                <w:szCs w:val="20"/>
                <w:lang w:val="sr-Latn-RS"/>
              </w:rPr>
              <w:t xml:space="preserve"> </w:t>
            </w:r>
            <w:r w:rsidRPr="00A42B46">
              <w:rPr>
                <w:spacing w:val="-1"/>
                <w:sz w:val="20"/>
                <w:szCs w:val="20"/>
                <w:lang w:val="sr-Latn-RS"/>
              </w:rPr>
              <w:t>к</w:t>
            </w:r>
            <w:r w:rsidRPr="00A42B46">
              <w:rPr>
                <w:spacing w:val="1"/>
                <w:sz w:val="20"/>
                <w:szCs w:val="20"/>
                <w:lang w:val="sr-Latn-RS"/>
              </w:rPr>
              <w:t>о</w:t>
            </w:r>
            <w:r w:rsidRPr="00A42B46">
              <w:rPr>
                <w:spacing w:val="2"/>
                <w:sz w:val="20"/>
                <w:szCs w:val="20"/>
                <w:lang w:val="sr-Latn-RS"/>
              </w:rPr>
              <w:t>ј</w:t>
            </w:r>
            <w:r w:rsidRPr="00A42B46">
              <w:rPr>
                <w:sz w:val="20"/>
                <w:szCs w:val="20"/>
                <w:lang w:val="sr-Latn-RS"/>
              </w:rPr>
              <w:t>и</w:t>
            </w:r>
            <w:r w:rsidRPr="00A42B46">
              <w:rPr>
                <w:spacing w:val="-5"/>
                <w:sz w:val="20"/>
                <w:szCs w:val="20"/>
                <w:lang w:val="sr-Latn-RS"/>
              </w:rPr>
              <w:t xml:space="preserve"> </w:t>
            </w:r>
            <w:r w:rsidRPr="00A42B46">
              <w:rPr>
                <w:sz w:val="20"/>
                <w:szCs w:val="20"/>
                <w:lang w:val="sr-Latn-RS"/>
              </w:rPr>
              <w:t xml:space="preserve">се </w:t>
            </w:r>
            <w:r w:rsidRPr="00A42B46">
              <w:rPr>
                <w:spacing w:val="1"/>
                <w:sz w:val="20"/>
                <w:szCs w:val="20"/>
                <w:lang w:val="sr-Latn-RS"/>
              </w:rPr>
              <w:t>о</w:t>
            </w:r>
            <w:r w:rsidRPr="00A42B46">
              <w:rPr>
                <w:sz w:val="20"/>
                <w:szCs w:val="20"/>
                <w:lang w:val="sr-Latn-RS"/>
              </w:rPr>
              <w:t>бра</w:t>
            </w:r>
            <w:r w:rsidRPr="00A42B46">
              <w:rPr>
                <w:spacing w:val="1"/>
                <w:sz w:val="20"/>
                <w:szCs w:val="20"/>
                <w:lang w:val="sr-Latn-RS"/>
              </w:rPr>
              <w:t>з</w:t>
            </w:r>
            <w:r w:rsidRPr="00A42B46">
              <w:rPr>
                <w:spacing w:val="-4"/>
                <w:sz w:val="20"/>
                <w:szCs w:val="20"/>
                <w:lang w:val="sr-Latn-RS"/>
              </w:rPr>
              <w:t>у</w:t>
            </w:r>
            <w:r w:rsidRPr="00A42B46">
              <w:rPr>
                <w:spacing w:val="4"/>
                <w:sz w:val="20"/>
                <w:szCs w:val="20"/>
                <w:lang w:val="sr-Latn-RS"/>
              </w:rPr>
              <w:t>ј</w:t>
            </w:r>
            <w:r w:rsidRPr="00A42B46">
              <w:rPr>
                <w:sz w:val="20"/>
                <w:szCs w:val="20"/>
                <w:lang w:val="sr-Latn-RS"/>
              </w:rPr>
              <w:t>у</w:t>
            </w:r>
            <w:r w:rsidRPr="00A42B46">
              <w:rPr>
                <w:spacing w:val="-8"/>
                <w:sz w:val="20"/>
                <w:szCs w:val="20"/>
                <w:lang w:val="sr-Latn-RS"/>
              </w:rPr>
              <w:t xml:space="preserve"> </w:t>
            </w:r>
            <w:r w:rsidRPr="00A42B46">
              <w:rPr>
                <w:spacing w:val="-1"/>
                <w:sz w:val="20"/>
                <w:szCs w:val="20"/>
                <w:lang w:val="sr-Latn-RS"/>
              </w:rPr>
              <w:t>п</w:t>
            </w:r>
            <w:r w:rsidRPr="00A42B46">
              <w:rPr>
                <w:sz w:val="20"/>
                <w:szCs w:val="20"/>
                <w:lang w:val="sr-Latn-RS"/>
              </w:rPr>
              <w:t>о</w:t>
            </w:r>
            <w:r w:rsidRPr="00A42B46">
              <w:rPr>
                <w:spacing w:val="-1"/>
                <w:sz w:val="20"/>
                <w:szCs w:val="20"/>
                <w:lang w:val="sr-Latn-RS"/>
              </w:rPr>
              <w:t xml:space="preserve"> </w:t>
            </w:r>
            <w:r w:rsidRPr="00A42B46">
              <w:rPr>
                <w:sz w:val="20"/>
                <w:szCs w:val="20"/>
                <w:lang w:val="sr-Latn-RS"/>
              </w:rPr>
              <w:t>ИО</w:t>
            </w:r>
            <w:r w:rsidRPr="00A42B46">
              <w:rPr>
                <w:spacing w:val="3"/>
                <w:sz w:val="20"/>
                <w:szCs w:val="20"/>
                <w:lang w:val="sr-Latn-RS"/>
              </w:rPr>
              <w:t>П</w:t>
            </w:r>
            <w:r w:rsidRPr="00A42B46">
              <w:rPr>
                <w:spacing w:val="1"/>
                <w:sz w:val="20"/>
                <w:szCs w:val="20"/>
                <w:lang w:val="sr-Latn-RS"/>
              </w:rPr>
              <w:t>-</w:t>
            </w:r>
            <w:r w:rsidRPr="00A42B46">
              <w:rPr>
                <w:sz w:val="20"/>
                <w:szCs w:val="20"/>
                <w:lang w:val="sr-Latn-RS"/>
              </w:rPr>
              <w:t>у</w:t>
            </w:r>
          </w:p>
        </w:tc>
      </w:tr>
      <w:tr w:rsidR="00E52CE0" w:rsidRPr="00A42B46" w14:paraId="5A90138D" w14:textId="77777777" w:rsidTr="002218A2">
        <w:trPr>
          <w:gridAfter w:val="1"/>
          <w:wAfter w:w="20" w:type="dxa"/>
          <w:trHeight w:hRule="exact" w:val="660"/>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3FA81823" w14:textId="77777777" w:rsidR="00E52CE0" w:rsidRPr="00A42B46" w:rsidRDefault="00E52CE0" w:rsidP="002218A2">
            <w:pPr>
              <w:spacing w:before="4" w:line="180" w:lineRule="exact"/>
              <w:rPr>
                <w:sz w:val="19"/>
                <w:szCs w:val="19"/>
                <w:lang w:val="sr-Latn-RS"/>
              </w:rPr>
            </w:pPr>
          </w:p>
          <w:p w14:paraId="2EB2D713"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7.</w:t>
            </w:r>
          </w:p>
        </w:tc>
        <w:tc>
          <w:tcPr>
            <w:tcW w:w="3134" w:type="dxa"/>
            <w:gridSpan w:val="2"/>
            <w:tcBorders>
              <w:top w:val="single" w:sz="8" w:space="0" w:color="000000"/>
              <w:left w:val="single" w:sz="8" w:space="0" w:color="000000"/>
              <w:bottom w:val="single" w:sz="8" w:space="0" w:color="000000"/>
              <w:right w:val="single" w:sz="8" w:space="0" w:color="000000"/>
            </w:tcBorders>
            <w:hideMark/>
          </w:tcPr>
          <w:p w14:paraId="1DF1BE02" w14:textId="77777777" w:rsidR="00E52CE0" w:rsidRPr="00A42B46" w:rsidRDefault="00E52CE0" w:rsidP="002218A2">
            <w:pPr>
              <w:spacing w:before="78" w:line="220" w:lineRule="exact"/>
              <w:ind w:left="90" w:right="402"/>
              <w:rPr>
                <w:sz w:val="20"/>
                <w:szCs w:val="20"/>
                <w:lang w:val="sr-Latn-RS"/>
              </w:rPr>
            </w:pPr>
            <w:r w:rsidRPr="00A42B46">
              <w:rPr>
                <w:spacing w:val="1"/>
                <w:sz w:val="20"/>
                <w:szCs w:val="20"/>
                <w:lang w:val="sr-Latn-RS"/>
              </w:rPr>
              <w:t>Во</w:t>
            </w:r>
            <w:r w:rsidRPr="00A42B46">
              <w:rPr>
                <w:sz w:val="20"/>
                <w:szCs w:val="20"/>
                <w:lang w:val="sr-Latn-RS"/>
              </w:rPr>
              <w:t>ђење</w:t>
            </w:r>
            <w:r w:rsidRPr="00A42B46">
              <w:rPr>
                <w:spacing w:val="-6"/>
                <w:sz w:val="20"/>
                <w:szCs w:val="20"/>
                <w:lang w:val="sr-Latn-RS"/>
              </w:rPr>
              <w:t xml:space="preserve"> </w:t>
            </w:r>
            <w:r w:rsidRPr="00A42B46">
              <w:rPr>
                <w:sz w:val="20"/>
                <w:szCs w:val="20"/>
                <w:lang w:val="sr-Latn-RS"/>
              </w:rPr>
              <w:t>до</w:t>
            </w:r>
            <w:r w:rsidRPr="00A42B46">
              <w:rPr>
                <w:spacing w:val="1"/>
                <w:sz w:val="20"/>
                <w:szCs w:val="20"/>
                <w:lang w:val="sr-Latn-RS"/>
              </w:rPr>
              <w:t>к</w:t>
            </w:r>
            <w:r w:rsidRPr="00A42B46">
              <w:rPr>
                <w:spacing w:val="-4"/>
                <w:sz w:val="20"/>
                <w:szCs w:val="20"/>
                <w:lang w:val="sr-Latn-RS"/>
              </w:rPr>
              <w:t>у</w:t>
            </w:r>
            <w:r w:rsidRPr="00A42B46">
              <w:rPr>
                <w:spacing w:val="1"/>
                <w:sz w:val="20"/>
                <w:szCs w:val="20"/>
                <w:lang w:val="sr-Latn-RS"/>
              </w:rPr>
              <w:t>м</w:t>
            </w:r>
            <w:r w:rsidRPr="00A42B46">
              <w:rPr>
                <w:sz w:val="20"/>
                <w:szCs w:val="20"/>
                <w:lang w:val="sr-Latn-RS"/>
              </w:rPr>
              <w:t>е</w:t>
            </w:r>
            <w:r w:rsidRPr="00A42B46">
              <w:rPr>
                <w:spacing w:val="2"/>
                <w:sz w:val="20"/>
                <w:szCs w:val="20"/>
                <w:lang w:val="sr-Latn-RS"/>
              </w:rPr>
              <w:t>н</w:t>
            </w:r>
            <w:r w:rsidRPr="00A42B46">
              <w:rPr>
                <w:spacing w:val="-1"/>
                <w:sz w:val="20"/>
                <w:szCs w:val="20"/>
                <w:lang w:val="sr-Latn-RS"/>
              </w:rPr>
              <w:t>т</w:t>
            </w:r>
            <w:r w:rsidRPr="00A42B46">
              <w:rPr>
                <w:sz w:val="20"/>
                <w:szCs w:val="20"/>
                <w:lang w:val="sr-Latn-RS"/>
              </w:rPr>
              <w:t>а</w:t>
            </w:r>
            <w:r w:rsidRPr="00A42B46">
              <w:rPr>
                <w:spacing w:val="2"/>
                <w:sz w:val="20"/>
                <w:szCs w:val="20"/>
                <w:lang w:val="sr-Latn-RS"/>
              </w:rPr>
              <w:t>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е</w:t>
            </w:r>
            <w:r w:rsidRPr="00A42B46">
              <w:rPr>
                <w:spacing w:val="-12"/>
                <w:sz w:val="20"/>
                <w:szCs w:val="20"/>
                <w:lang w:val="sr-Latn-RS"/>
              </w:rPr>
              <w:t xml:space="preserve"> </w:t>
            </w:r>
            <w:r w:rsidRPr="00A42B46">
              <w:rPr>
                <w:sz w:val="20"/>
                <w:szCs w:val="20"/>
                <w:lang w:val="sr-Latn-RS"/>
              </w:rPr>
              <w:t xml:space="preserve">о </w:t>
            </w:r>
            <w:r w:rsidRPr="00A42B46">
              <w:rPr>
                <w:spacing w:val="1"/>
                <w:sz w:val="20"/>
                <w:szCs w:val="20"/>
                <w:lang w:val="sr-Latn-RS"/>
              </w:rPr>
              <w:t>р</w:t>
            </w:r>
            <w:r w:rsidRPr="00A42B46">
              <w:rPr>
                <w:sz w:val="20"/>
                <w:szCs w:val="20"/>
                <w:lang w:val="sr-Latn-RS"/>
              </w:rPr>
              <w:t>а</w:t>
            </w:r>
            <w:r w:rsidRPr="00A42B46">
              <w:rPr>
                <w:spacing w:val="-3"/>
                <w:sz w:val="20"/>
                <w:szCs w:val="20"/>
                <w:lang w:val="sr-Latn-RS"/>
              </w:rPr>
              <w:t>д</w:t>
            </w:r>
            <w:r w:rsidRPr="00A42B46">
              <w:rPr>
                <w:sz w:val="20"/>
                <w:szCs w:val="20"/>
                <w:lang w:val="sr-Latn-RS"/>
              </w:rPr>
              <w:t xml:space="preserve">у </w:t>
            </w:r>
            <w:r w:rsidRPr="00A42B46">
              <w:rPr>
                <w:spacing w:val="-1"/>
                <w:sz w:val="20"/>
                <w:szCs w:val="20"/>
                <w:lang w:val="sr-Latn-RS"/>
              </w:rPr>
              <w:t>ти</w:t>
            </w:r>
            <w:r w:rsidRPr="00A42B46">
              <w:rPr>
                <w:spacing w:val="1"/>
                <w:sz w:val="20"/>
                <w:szCs w:val="20"/>
                <w:lang w:val="sr-Latn-RS"/>
              </w:rPr>
              <w:t>м</w:t>
            </w:r>
            <w:r w:rsidRPr="00A42B46">
              <w:rPr>
                <w:sz w:val="20"/>
                <w:szCs w:val="20"/>
                <w:lang w:val="sr-Latn-RS"/>
              </w:rPr>
              <w:t>а,</w:t>
            </w:r>
            <w:r w:rsidRPr="00A42B46">
              <w:rPr>
                <w:spacing w:val="-4"/>
                <w:sz w:val="20"/>
                <w:szCs w:val="20"/>
                <w:lang w:val="sr-Latn-RS"/>
              </w:rPr>
              <w:t xml:space="preserve"> </w:t>
            </w:r>
            <w:r w:rsidRPr="00A42B46">
              <w:rPr>
                <w:sz w:val="20"/>
                <w:szCs w:val="20"/>
                <w:lang w:val="sr-Latn-RS"/>
              </w:rPr>
              <w:t>ев</w:t>
            </w:r>
            <w:r w:rsidRPr="00A42B46">
              <w:rPr>
                <w:spacing w:val="1"/>
                <w:sz w:val="20"/>
                <w:szCs w:val="20"/>
                <w:lang w:val="sr-Latn-RS"/>
              </w:rPr>
              <w:t>и</w:t>
            </w:r>
            <w:r w:rsidRPr="00A42B46">
              <w:rPr>
                <w:sz w:val="20"/>
                <w:szCs w:val="20"/>
                <w:lang w:val="sr-Latn-RS"/>
              </w:rPr>
              <w:t>де</w:t>
            </w:r>
            <w:r w:rsidRPr="00A42B46">
              <w:rPr>
                <w:spacing w:val="1"/>
                <w:sz w:val="20"/>
                <w:szCs w:val="20"/>
                <w:lang w:val="sr-Latn-RS"/>
              </w:rPr>
              <w:t>нц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е</w:t>
            </w:r>
            <w:r w:rsidRPr="00A42B46">
              <w:rPr>
                <w:spacing w:val="-8"/>
                <w:sz w:val="20"/>
                <w:szCs w:val="20"/>
                <w:lang w:val="sr-Latn-RS"/>
              </w:rPr>
              <w:t xml:space="preserve"> </w:t>
            </w:r>
            <w:r w:rsidRPr="00A42B46">
              <w:rPr>
                <w:sz w:val="20"/>
                <w:szCs w:val="20"/>
                <w:lang w:val="sr-Latn-RS"/>
              </w:rPr>
              <w:t xml:space="preserve">о </w:t>
            </w:r>
            <w:r w:rsidRPr="00A42B46">
              <w:rPr>
                <w:spacing w:val="-4"/>
                <w:sz w:val="20"/>
                <w:szCs w:val="20"/>
                <w:lang w:val="sr-Latn-RS"/>
              </w:rPr>
              <w:t>у</w:t>
            </w:r>
            <w:r w:rsidRPr="00A42B46">
              <w:rPr>
                <w:sz w:val="20"/>
                <w:szCs w:val="20"/>
                <w:lang w:val="sr-Latn-RS"/>
              </w:rPr>
              <w:t>че</w:t>
            </w:r>
            <w:r w:rsidRPr="00A42B46">
              <w:rPr>
                <w:spacing w:val="2"/>
                <w:sz w:val="20"/>
                <w:szCs w:val="20"/>
                <w:lang w:val="sr-Latn-RS"/>
              </w:rPr>
              <w:t>н</w:t>
            </w:r>
            <w:r w:rsidRPr="00A42B46">
              <w:rPr>
                <w:spacing w:val="-1"/>
                <w:sz w:val="20"/>
                <w:szCs w:val="20"/>
                <w:lang w:val="sr-Latn-RS"/>
              </w:rPr>
              <w:t>и</w:t>
            </w:r>
            <w:r w:rsidRPr="00A42B46">
              <w:rPr>
                <w:spacing w:val="1"/>
                <w:sz w:val="20"/>
                <w:szCs w:val="20"/>
                <w:lang w:val="sr-Latn-RS"/>
              </w:rPr>
              <w:t>цим</w:t>
            </w:r>
            <w:r w:rsidRPr="00A42B46">
              <w:rPr>
                <w:sz w:val="20"/>
                <w:szCs w:val="20"/>
                <w:lang w:val="sr-Latn-RS"/>
              </w:rPr>
              <w:t>а</w:t>
            </w:r>
          </w:p>
        </w:tc>
        <w:tc>
          <w:tcPr>
            <w:tcW w:w="2969" w:type="dxa"/>
            <w:gridSpan w:val="2"/>
            <w:tcBorders>
              <w:top w:val="single" w:sz="8" w:space="0" w:color="000000"/>
              <w:left w:val="single" w:sz="8" w:space="0" w:color="000000"/>
              <w:bottom w:val="single" w:sz="8" w:space="0" w:color="000000"/>
              <w:right w:val="single" w:sz="8" w:space="0" w:color="000000"/>
            </w:tcBorders>
            <w:hideMark/>
          </w:tcPr>
          <w:p w14:paraId="5E131EDA" w14:textId="77777777" w:rsidR="00E52CE0" w:rsidRPr="00A42B46" w:rsidRDefault="00E52CE0" w:rsidP="002218A2">
            <w:pPr>
              <w:spacing w:before="78" w:line="220" w:lineRule="exact"/>
              <w:ind w:left="90" w:right="890"/>
              <w:rPr>
                <w:sz w:val="20"/>
                <w:szCs w:val="20"/>
                <w:lang w:val="sr-Latn-RS"/>
              </w:rPr>
            </w:pPr>
            <w:r w:rsidRPr="00A42B46">
              <w:rPr>
                <w:spacing w:val="-1"/>
                <w:sz w:val="20"/>
                <w:szCs w:val="20"/>
                <w:lang w:val="sr-Latn-RS"/>
              </w:rPr>
              <w:t>С</w:t>
            </w:r>
            <w:r w:rsidRPr="00A42B46">
              <w:rPr>
                <w:sz w:val="20"/>
                <w:szCs w:val="20"/>
                <w:lang w:val="sr-Latn-RS"/>
              </w:rPr>
              <w:t>а</w:t>
            </w:r>
            <w:r w:rsidRPr="00A42B46">
              <w:rPr>
                <w:spacing w:val="1"/>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н</w:t>
            </w:r>
            <w:r w:rsidRPr="00A42B46">
              <w:rPr>
                <w:spacing w:val="1"/>
                <w:sz w:val="20"/>
                <w:szCs w:val="20"/>
                <w:lang w:val="sr-Latn-RS"/>
              </w:rPr>
              <w:t>ц</w:t>
            </w:r>
            <w:r w:rsidRPr="00A42B46">
              <w:rPr>
                <w:sz w:val="20"/>
                <w:szCs w:val="20"/>
                <w:lang w:val="sr-Latn-RS"/>
              </w:rPr>
              <w:t>и</w:t>
            </w:r>
            <w:r w:rsidRPr="00A42B46">
              <w:rPr>
                <w:spacing w:val="-9"/>
                <w:sz w:val="20"/>
                <w:szCs w:val="20"/>
                <w:lang w:val="sr-Latn-RS"/>
              </w:rPr>
              <w:t xml:space="preserve"> </w:t>
            </w:r>
            <w:r w:rsidRPr="00A42B46">
              <w:rPr>
                <w:spacing w:val="2"/>
                <w:sz w:val="20"/>
                <w:szCs w:val="20"/>
                <w:lang w:val="sr-Latn-RS"/>
              </w:rPr>
              <w:t>т</w:t>
            </w:r>
            <w:r w:rsidRPr="00A42B46">
              <w:rPr>
                <w:spacing w:val="-1"/>
                <w:sz w:val="20"/>
                <w:szCs w:val="20"/>
                <w:lang w:val="sr-Latn-RS"/>
              </w:rPr>
              <w:t>и</w:t>
            </w:r>
            <w:r w:rsidRPr="00A42B46">
              <w:rPr>
                <w:spacing w:val="1"/>
                <w:sz w:val="20"/>
                <w:szCs w:val="20"/>
                <w:lang w:val="sr-Latn-RS"/>
              </w:rPr>
              <w:t>м</w:t>
            </w:r>
            <w:r w:rsidRPr="00A42B46">
              <w:rPr>
                <w:sz w:val="20"/>
                <w:szCs w:val="20"/>
                <w:lang w:val="sr-Latn-RS"/>
              </w:rPr>
              <w:t>а</w:t>
            </w:r>
            <w:r w:rsidRPr="00A42B46">
              <w:rPr>
                <w:spacing w:val="-3"/>
                <w:sz w:val="20"/>
                <w:szCs w:val="20"/>
                <w:lang w:val="sr-Latn-RS"/>
              </w:rPr>
              <w:t xml:space="preserve"> </w:t>
            </w:r>
            <w:r w:rsidRPr="00A42B46">
              <w:rPr>
                <w:sz w:val="20"/>
                <w:szCs w:val="20"/>
                <w:lang w:val="sr-Latn-RS"/>
              </w:rPr>
              <w:t xml:space="preserve">за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pacing w:val="1"/>
                <w:sz w:val="20"/>
                <w:szCs w:val="20"/>
                <w:lang w:val="sr-Latn-RS"/>
              </w:rPr>
              <w:t>(мин</w:t>
            </w:r>
            <w:r w:rsidRPr="00A42B46">
              <w:rPr>
                <w:spacing w:val="-1"/>
                <w:sz w:val="20"/>
                <w:szCs w:val="20"/>
                <w:lang w:val="sr-Latn-RS"/>
              </w:rPr>
              <w:t>и</w:t>
            </w:r>
            <w:r w:rsidRPr="00A42B46">
              <w:rPr>
                <w:spacing w:val="3"/>
                <w:sz w:val="20"/>
                <w:szCs w:val="20"/>
                <w:lang w:val="sr-Latn-RS"/>
              </w:rPr>
              <w:t>м</w:t>
            </w:r>
            <w:r w:rsidRPr="00A42B46">
              <w:rPr>
                <w:spacing w:val="-4"/>
                <w:sz w:val="20"/>
                <w:szCs w:val="20"/>
                <w:lang w:val="sr-Latn-RS"/>
              </w:rPr>
              <w:t>у</w:t>
            </w:r>
            <w:r w:rsidRPr="00A42B46">
              <w:rPr>
                <w:sz w:val="20"/>
                <w:szCs w:val="20"/>
                <w:lang w:val="sr-Latn-RS"/>
              </w:rPr>
              <w:t>м</w:t>
            </w:r>
            <w:r w:rsidRPr="00A42B46">
              <w:rPr>
                <w:spacing w:val="-16"/>
                <w:sz w:val="20"/>
                <w:szCs w:val="20"/>
                <w:lang w:val="sr-Latn-RS"/>
              </w:rPr>
              <w:t xml:space="preserve"> </w:t>
            </w:r>
            <w:r w:rsidRPr="00A42B46">
              <w:rPr>
                <w:spacing w:val="1"/>
                <w:sz w:val="20"/>
                <w:szCs w:val="20"/>
                <w:lang w:val="sr-Latn-RS"/>
              </w:rPr>
              <w:t>4</w:t>
            </w:r>
            <w:r w:rsidRPr="00A42B46">
              <w:rPr>
                <w:sz w:val="20"/>
                <w:szCs w:val="20"/>
                <w:lang w:val="sr-Latn-RS"/>
              </w:rPr>
              <w:t>)</w:t>
            </w:r>
          </w:p>
        </w:tc>
        <w:tc>
          <w:tcPr>
            <w:tcW w:w="1832" w:type="dxa"/>
            <w:gridSpan w:val="2"/>
            <w:tcBorders>
              <w:top w:val="single" w:sz="8" w:space="0" w:color="000000"/>
              <w:left w:val="single" w:sz="8" w:space="0" w:color="000000"/>
              <w:bottom w:val="single" w:sz="8" w:space="0" w:color="000000"/>
              <w:right w:val="single" w:sz="8" w:space="0" w:color="000000"/>
            </w:tcBorders>
            <w:hideMark/>
          </w:tcPr>
          <w:p w14:paraId="1E938004" w14:textId="77777777" w:rsidR="00E52CE0" w:rsidRPr="00A42B46" w:rsidRDefault="00E52CE0" w:rsidP="002218A2">
            <w:pPr>
              <w:spacing w:before="78" w:line="220" w:lineRule="exact"/>
              <w:ind w:left="90" w:right="366"/>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шко</w:t>
            </w:r>
            <w:r w:rsidRPr="00A42B46">
              <w:rPr>
                <w:spacing w:val="-1"/>
                <w:sz w:val="20"/>
                <w:szCs w:val="20"/>
                <w:lang w:val="sr-Latn-RS"/>
              </w:rPr>
              <w:t>л</w:t>
            </w:r>
            <w:r w:rsidRPr="00A42B46">
              <w:rPr>
                <w:sz w:val="20"/>
                <w:szCs w:val="20"/>
                <w:lang w:val="sr-Latn-RS"/>
              </w:rPr>
              <w:t>ске 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hideMark/>
          </w:tcPr>
          <w:p w14:paraId="1BA2E5BC" w14:textId="77777777" w:rsidR="00E52CE0" w:rsidRPr="00A42B46" w:rsidRDefault="00E52CE0" w:rsidP="002218A2">
            <w:pPr>
              <w:spacing w:before="78" w:line="220" w:lineRule="exact"/>
              <w:ind w:left="90" w:right="415"/>
              <w:rPr>
                <w:sz w:val="20"/>
                <w:szCs w:val="20"/>
                <w:lang w:val="sr-Latn-RS"/>
              </w:rPr>
            </w:pPr>
            <w:r w:rsidRPr="00A42B46">
              <w:rPr>
                <w:sz w:val="20"/>
                <w:szCs w:val="20"/>
                <w:lang w:val="sr-Latn-RS"/>
              </w:rPr>
              <w:t>Пси</w:t>
            </w:r>
            <w:r w:rsidRPr="00A42B46">
              <w:rPr>
                <w:spacing w:val="-2"/>
                <w:sz w:val="20"/>
                <w:szCs w:val="20"/>
                <w:lang w:val="sr-Latn-RS"/>
              </w:rPr>
              <w:t>х</w:t>
            </w:r>
            <w:r w:rsidRPr="00A42B46">
              <w:rPr>
                <w:spacing w:val="3"/>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r w:rsidRPr="00A42B46">
              <w:rPr>
                <w:spacing w:val="-8"/>
                <w:sz w:val="20"/>
                <w:szCs w:val="20"/>
                <w:lang w:val="sr-Latn-RS"/>
              </w:rPr>
              <w:t xml:space="preserve"> </w:t>
            </w:r>
            <w:r w:rsidRPr="00A42B46">
              <w:rPr>
                <w:spacing w:val="-1"/>
                <w:sz w:val="20"/>
                <w:szCs w:val="20"/>
                <w:lang w:val="sr-Latn-RS"/>
              </w:rPr>
              <w:t>п</w:t>
            </w:r>
            <w:r w:rsidRPr="00A42B46">
              <w:rPr>
                <w:sz w:val="20"/>
                <w:szCs w:val="20"/>
                <w:lang w:val="sr-Latn-RS"/>
              </w:rPr>
              <w:t>едаг</w:t>
            </w:r>
            <w:r w:rsidRPr="00A42B46">
              <w:rPr>
                <w:spacing w:val="1"/>
                <w:sz w:val="20"/>
                <w:szCs w:val="20"/>
                <w:lang w:val="sr-Latn-RS"/>
              </w:rPr>
              <w:t>о</w:t>
            </w:r>
            <w:r w:rsidRPr="00A42B46">
              <w:rPr>
                <w:sz w:val="20"/>
                <w:szCs w:val="20"/>
                <w:lang w:val="sr-Latn-RS"/>
              </w:rPr>
              <w:t xml:space="preserve">г, </w:t>
            </w:r>
            <w:r w:rsidRPr="00A42B46">
              <w:rPr>
                <w:spacing w:val="-1"/>
                <w:sz w:val="20"/>
                <w:szCs w:val="20"/>
                <w:lang w:val="sr-Latn-RS"/>
              </w:rPr>
              <w:t>ти</w:t>
            </w:r>
            <w:r w:rsidRPr="00A42B46">
              <w:rPr>
                <w:sz w:val="20"/>
                <w:szCs w:val="20"/>
                <w:lang w:val="sr-Latn-RS"/>
              </w:rPr>
              <w:t>м</w:t>
            </w:r>
            <w:r w:rsidRPr="00A42B46">
              <w:rPr>
                <w:spacing w:val="-2"/>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pacing w:val="1"/>
                <w:sz w:val="20"/>
                <w:szCs w:val="20"/>
                <w:lang w:val="sr-Latn-RS"/>
              </w:rPr>
              <w:t>и</w:t>
            </w:r>
            <w:r w:rsidRPr="00A42B46">
              <w:rPr>
                <w:spacing w:val="-1"/>
                <w:sz w:val="20"/>
                <w:szCs w:val="20"/>
                <w:lang w:val="sr-Latn-RS"/>
              </w:rPr>
              <w:t>н</w:t>
            </w:r>
            <w:r w:rsidRPr="00A42B46">
              <w:rPr>
                <w:spacing w:val="1"/>
                <w:sz w:val="20"/>
                <w:szCs w:val="20"/>
                <w:lang w:val="sr-Latn-RS"/>
              </w:rPr>
              <w:t>кл</w:t>
            </w:r>
            <w:r w:rsidRPr="00A42B46">
              <w:rPr>
                <w:spacing w:val="-4"/>
                <w:sz w:val="20"/>
                <w:szCs w:val="20"/>
                <w:lang w:val="sr-Latn-RS"/>
              </w:rPr>
              <w:t>у</w:t>
            </w:r>
            <w:r w:rsidRPr="00A42B46">
              <w:rPr>
                <w:spacing w:val="3"/>
                <w:sz w:val="20"/>
                <w:szCs w:val="20"/>
                <w:lang w:val="sr-Latn-RS"/>
              </w:rPr>
              <w:t>з</w:t>
            </w:r>
            <w:r w:rsidRPr="00A42B46">
              <w:rPr>
                <w:spacing w:val="-1"/>
                <w:sz w:val="20"/>
                <w:szCs w:val="20"/>
                <w:lang w:val="sr-Latn-RS"/>
              </w:rPr>
              <w:t>и</w:t>
            </w:r>
            <w:r w:rsidRPr="00A42B46">
              <w:rPr>
                <w:spacing w:val="4"/>
                <w:sz w:val="20"/>
                <w:szCs w:val="20"/>
                <w:lang w:val="sr-Latn-RS"/>
              </w:rPr>
              <w:t>ј</w:t>
            </w:r>
            <w:r w:rsidRPr="00A42B46">
              <w:rPr>
                <w:sz w:val="20"/>
                <w:szCs w:val="20"/>
                <w:lang w:val="sr-Latn-RS"/>
              </w:rPr>
              <w:t>у</w:t>
            </w:r>
          </w:p>
        </w:tc>
        <w:tc>
          <w:tcPr>
            <w:tcW w:w="3101" w:type="dxa"/>
            <w:gridSpan w:val="2"/>
            <w:tcBorders>
              <w:top w:val="single" w:sz="8" w:space="0" w:color="000000"/>
              <w:left w:val="single" w:sz="8" w:space="0" w:color="000000"/>
              <w:bottom w:val="single" w:sz="8" w:space="0" w:color="000000"/>
              <w:right w:val="single" w:sz="8" w:space="0" w:color="000000"/>
            </w:tcBorders>
            <w:hideMark/>
          </w:tcPr>
          <w:p w14:paraId="53540D53" w14:textId="77777777" w:rsidR="00E52CE0" w:rsidRPr="00A42B46" w:rsidRDefault="00E52CE0" w:rsidP="002218A2">
            <w:pPr>
              <w:spacing w:before="74" w:line="256" w:lineRule="auto"/>
              <w:ind w:left="90"/>
              <w:rPr>
                <w:sz w:val="20"/>
                <w:szCs w:val="20"/>
                <w:lang w:val="sr-Latn-RS"/>
              </w:rPr>
            </w:pPr>
            <w:r w:rsidRPr="00A42B46">
              <w:rPr>
                <w:spacing w:val="1"/>
                <w:sz w:val="20"/>
                <w:szCs w:val="20"/>
                <w:lang w:val="sr-Latn-RS"/>
              </w:rPr>
              <w:t>З</w:t>
            </w:r>
            <w:r w:rsidRPr="00A42B46">
              <w:rPr>
                <w:sz w:val="20"/>
                <w:szCs w:val="20"/>
                <w:lang w:val="sr-Latn-RS"/>
              </w:rPr>
              <w:t>а</w:t>
            </w:r>
            <w:r w:rsidRPr="00A42B46">
              <w:rPr>
                <w:spacing w:val="-1"/>
                <w:sz w:val="20"/>
                <w:szCs w:val="20"/>
                <w:lang w:val="sr-Latn-RS"/>
              </w:rPr>
              <w:t>пи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z w:val="20"/>
                <w:szCs w:val="20"/>
                <w:lang w:val="sr-Latn-RS"/>
              </w:rPr>
              <w:t>и</w:t>
            </w:r>
            <w:r w:rsidRPr="00A42B46">
              <w:rPr>
                <w:spacing w:val="-10"/>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z w:val="20"/>
                <w:szCs w:val="20"/>
                <w:lang w:val="sr-Latn-RS"/>
              </w:rPr>
              <w:t>ст</w:t>
            </w:r>
            <w:r w:rsidRPr="00A42B46">
              <w:rPr>
                <w:spacing w:val="2"/>
                <w:sz w:val="20"/>
                <w:szCs w:val="20"/>
                <w:lang w:val="sr-Latn-RS"/>
              </w:rPr>
              <w:t>а</w:t>
            </w:r>
            <w:r w:rsidRPr="00A42B46">
              <w:rPr>
                <w:spacing w:val="-1"/>
                <w:sz w:val="20"/>
                <w:szCs w:val="20"/>
                <w:lang w:val="sr-Latn-RS"/>
              </w:rPr>
              <w:t>н</w:t>
            </w:r>
            <w:r w:rsidRPr="00A42B46">
              <w:rPr>
                <w:sz w:val="20"/>
                <w:szCs w:val="20"/>
                <w:lang w:val="sr-Latn-RS"/>
              </w:rPr>
              <w:t>ака</w:t>
            </w:r>
            <w:r w:rsidRPr="00A42B46">
              <w:rPr>
                <w:spacing w:val="-5"/>
                <w:sz w:val="20"/>
                <w:szCs w:val="20"/>
                <w:lang w:val="sr-Latn-RS"/>
              </w:rPr>
              <w:t xml:space="preserve"> </w:t>
            </w:r>
            <w:r w:rsidRPr="00A42B46">
              <w:rPr>
                <w:spacing w:val="-1"/>
                <w:sz w:val="20"/>
                <w:szCs w:val="20"/>
                <w:lang w:val="sr-Latn-RS"/>
              </w:rPr>
              <w:t>ти</w:t>
            </w:r>
            <w:r w:rsidRPr="00A42B46">
              <w:rPr>
                <w:spacing w:val="3"/>
                <w:sz w:val="20"/>
                <w:szCs w:val="20"/>
                <w:lang w:val="sr-Latn-RS"/>
              </w:rPr>
              <w:t>м</w:t>
            </w:r>
            <w:r w:rsidRPr="00A42B46">
              <w:rPr>
                <w:sz w:val="20"/>
                <w:szCs w:val="20"/>
                <w:lang w:val="sr-Latn-RS"/>
              </w:rPr>
              <w:t>а</w:t>
            </w:r>
          </w:p>
        </w:tc>
      </w:tr>
      <w:tr w:rsidR="00E52CE0" w:rsidRPr="00A42B46" w14:paraId="26ECF38C" w14:textId="77777777" w:rsidTr="002218A2">
        <w:trPr>
          <w:gridAfter w:val="1"/>
          <w:wAfter w:w="20" w:type="dxa"/>
          <w:trHeight w:hRule="exact" w:val="891"/>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tcPr>
          <w:p w14:paraId="644ADF5D" w14:textId="77777777" w:rsidR="00E52CE0" w:rsidRPr="00A42B46" w:rsidRDefault="00E52CE0" w:rsidP="002218A2">
            <w:pPr>
              <w:spacing w:before="7" w:line="100" w:lineRule="exact"/>
              <w:rPr>
                <w:sz w:val="10"/>
                <w:szCs w:val="10"/>
                <w:lang w:val="sr-Latn-RS"/>
              </w:rPr>
            </w:pPr>
          </w:p>
          <w:p w14:paraId="2767D624" w14:textId="77777777" w:rsidR="00E52CE0" w:rsidRPr="00A42B46" w:rsidRDefault="00E52CE0" w:rsidP="002218A2">
            <w:pPr>
              <w:spacing w:line="200" w:lineRule="exact"/>
              <w:rPr>
                <w:sz w:val="20"/>
                <w:szCs w:val="20"/>
                <w:lang w:val="sr-Latn-RS"/>
              </w:rPr>
            </w:pPr>
          </w:p>
          <w:p w14:paraId="558EF75F" w14:textId="77777777" w:rsidR="00E52CE0" w:rsidRPr="00A42B46" w:rsidRDefault="00E52CE0" w:rsidP="002218A2">
            <w:pPr>
              <w:spacing w:line="256" w:lineRule="auto"/>
              <w:ind w:left="350" w:right="350"/>
              <w:jc w:val="center"/>
              <w:rPr>
                <w:sz w:val="20"/>
                <w:szCs w:val="20"/>
                <w:lang w:val="sr-Latn-RS"/>
              </w:rPr>
            </w:pPr>
            <w:r w:rsidRPr="00A42B46">
              <w:rPr>
                <w:b/>
                <w:spacing w:val="1"/>
                <w:w w:val="99"/>
                <w:sz w:val="20"/>
                <w:szCs w:val="20"/>
                <w:lang w:val="sr-Latn-RS"/>
              </w:rPr>
              <w:t>8.</w:t>
            </w:r>
          </w:p>
        </w:tc>
        <w:tc>
          <w:tcPr>
            <w:tcW w:w="3134" w:type="dxa"/>
            <w:gridSpan w:val="2"/>
            <w:tcBorders>
              <w:top w:val="single" w:sz="8" w:space="0" w:color="000000"/>
              <w:left w:val="single" w:sz="8" w:space="0" w:color="000000"/>
              <w:bottom w:val="single" w:sz="8" w:space="0" w:color="000000"/>
              <w:right w:val="single" w:sz="8" w:space="0" w:color="000000"/>
            </w:tcBorders>
            <w:hideMark/>
          </w:tcPr>
          <w:p w14:paraId="68B4DE9C" w14:textId="77777777" w:rsidR="00E52CE0" w:rsidRPr="00A42B46" w:rsidRDefault="00E52CE0" w:rsidP="002218A2">
            <w:pPr>
              <w:spacing w:before="74" w:line="256" w:lineRule="auto"/>
              <w:ind w:left="90" w:right="101"/>
              <w:rPr>
                <w:sz w:val="20"/>
                <w:szCs w:val="20"/>
                <w:lang w:val="sr-Latn-RS"/>
              </w:rPr>
            </w:pPr>
            <w:r w:rsidRPr="00A42B46">
              <w:rPr>
                <w:spacing w:val="-1"/>
                <w:sz w:val="20"/>
                <w:szCs w:val="20"/>
                <w:lang w:val="sr-Latn-RS"/>
              </w:rPr>
              <w:t>С</w:t>
            </w:r>
            <w:r w:rsidRPr="00A42B46">
              <w:rPr>
                <w:sz w:val="20"/>
                <w:szCs w:val="20"/>
                <w:lang w:val="sr-Latn-RS"/>
              </w:rPr>
              <w:t>а</w:t>
            </w:r>
            <w:r w:rsidRPr="00A42B46">
              <w:rPr>
                <w:spacing w:val="1"/>
                <w:sz w:val="20"/>
                <w:szCs w:val="20"/>
                <w:lang w:val="sr-Latn-RS"/>
              </w:rPr>
              <w:t>р</w:t>
            </w:r>
            <w:r w:rsidRPr="00A42B46">
              <w:rPr>
                <w:sz w:val="20"/>
                <w:szCs w:val="20"/>
                <w:lang w:val="sr-Latn-RS"/>
              </w:rPr>
              <w:t>адња</w:t>
            </w:r>
            <w:r w:rsidRPr="00A42B46">
              <w:rPr>
                <w:spacing w:val="-7"/>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pacing w:val="1"/>
                <w:sz w:val="20"/>
                <w:szCs w:val="20"/>
                <w:lang w:val="sr-Latn-RS"/>
              </w:rPr>
              <w:t>и</w:t>
            </w:r>
            <w:r w:rsidRPr="00A42B46">
              <w:rPr>
                <w:spacing w:val="-1"/>
                <w:sz w:val="20"/>
                <w:szCs w:val="20"/>
                <w:lang w:val="sr-Latn-RS"/>
              </w:rPr>
              <w:t>нт</w:t>
            </w:r>
            <w:r w:rsidRPr="00A42B46">
              <w:rPr>
                <w:sz w:val="20"/>
                <w:szCs w:val="20"/>
                <w:lang w:val="sr-Latn-RS"/>
              </w:rPr>
              <w:t>е</w:t>
            </w:r>
            <w:r w:rsidRPr="00A42B46">
              <w:rPr>
                <w:spacing w:val="1"/>
                <w:sz w:val="20"/>
                <w:szCs w:val="20"/>
                <w:lang w:val="sr-Latn-RS"/>
              </w:rPr>
              <w:t>рр</w:t>
            </w:r>
            <w:r w:rsidRPr="00A42B46">
              <w:rPr>
                <w:sz w:val="20"/>
                <w:szCs w:val="20"/>
                <w:lang w:val="sr-Latn-RS"/>
              </w:rPr>
              <w:t>е</w:t>
            </w:r>
            <w:r w:rsidRPr="00A42B46">
              <w:rPr>
                <w:spacing w:val="1"/>
                <w:sz w:val="20"/>
                <w:szCs w:val="20"/>
                <w:lang w:val="sr-Latn-RS"/>
              </w:rPr>
              <w:t>сор</w:t>
            </w:r>
            <w:r w:rsidRPr="00A42B46">
              <w:rPr>
                <w:spacing w:val="-1"/>
                <w:sz w:val="20"/>
                <w:szCs w:val="20"/>
                <w:lang w:val="sr-Latn-RS"/>
              </w:rPr>
              <w:t>н</w:t>
            </w:r>
            <w:r w:rsidRPr="00A42B46">
              <w:rPr>
                <w:spacing w:val="1"/>
                <w:sz w:val="20"/>
                <w:szCs w:val="20"/>
                <w:lang w:val="sr-Latn-RS"/>
              </w:rPr>
              <w:t>о</w:t>
            </w:r>
            <w:r w:rsidRPr="00A42B46">
              <w:rPr>
                <w:sz w:val="20"/>
                <w:szCs w:val="20"/>
                <w:lang w:val="sr-Latn-RS"/>
              </w:rPr>
              <w:t xml:space="preserve">м </w:t>
            </w:r>
            <w:r w:rsidRPr="00A42B46">
              <w:rPr>
                <w:spacing w:val="-1"/>
                <w:sz w:val="20"/>
                <w:szCs w:val="20"/>
                <w:lang w:val="sr-Latn-RS"/>
              </w:rPr>
              <w:t>к</w:t>
            </w:r>
            <w:r w:rsidRPr="00A42B46">
              <w:rPr>
                <w:spacing w:val="1"/>
                <w:sz w:val="20"/>
                <w:szCs w:val="20"/>
                <w:lang w:val="sr-Latn-RS"/>
              </w:rPr>
              <w:t>ом</w:t>
            </w:r>
            <w:r w:rsidRPr="00A42B46">
              <w:rPr>
                <w:spacing w:val="-1"/>
                <w:sz w:val="20"/>
                <w:szCs w:val="20"/>
                <w:lang w:val="sr-Latn-RS"/>
              </w:rPr>
              <w:t>и</w:t>
            </w:r>
            <w:r w:rsidRPr="00A42B46">
              <w:rPr>
                <w:sz w:val="20"/>
                <w:szCs w:val="20"/>
                <w:lang w:val="sr-Latn-RS"/>
              </w:rPr>
              <w:t>с</w:t>
            </w:r>
            <w:r w:rsidRPr="00A42B46">
              <w:rPr>
                <w:spacing w:val="-1"/>
                <w:sz w:val="20"/>
                <w:szCs w:val="20"/>
                <w:lang w:val="sr-Latn-RS"/>
              </w:rPr>
              <w:t>и</w:t>
            </w:r>
            <w:r w:rsidRPr="00A42B46">
              <w:rPr>
                <w:spacing w:val="2"/>
                <w:sz w:val="20"/>
                <w:szCs w:val="20"/>
                <w:lang w:val="sr-Latn-RS"/>
              </w:rPr>
              <w:t>ј</w:t>
            </w:r>
            <w:r w:rsidRPr="00A42B46">
              <w:rPr>
                <w:spacing w:val="1"/>
                <w:sz w:val="20"/>
                <w:szCs w:val="20"/>
                <w:lang w:val="sr-Latn-RS"/>
              </w:rPr>
              <w:t>ом</w:t>
            </w:r>
            <w:r w:rsidRPr="00A42B46">
              <w:rPr>
                <w:sz w:val="20"/>
                <w:szCs w:val="20"/>
                <w:lang w:val="sr-Latn-RS"/>
              </w:rPr>
              <w:t>,</w:t>
            </w:r>
            <w:r w:rsidRPr="00A42B46">
              <w:rPr>
                <w:spacing w:val="-9"/>
                <w:sz w:val="20"/>
                <w:szCs w:val="20"/>
                <w:lang w:val="sr-Latn-RS"/>
              </w:rPr>
              <w:t xml:space="preserve"> </w:t>
            </w:r>
            <w:r w:rsidRPr="00A42B46">
              <w:rPr>
                <w:sz w:val="20"/>
                <w:szCs w:val="20"/>
                <w:lang w:val="sr-Latn-RS"/>
              </w:rPr>
              <w:t>Цен</w:t>
            </w:r>
            <w:r w:rsidRPr="00A42B46">
              <w:rPr>
                <w:spacing w:val="-1"/>
                <w:sz w:val="20"/>
                <w:szCs w:val="20"/>
                <w:lang w:val="sr-Latn-RS"/>
              </w:rPr>
              <w:t>т</w:t>
            </w:r>
            <w:r w:rsidRPr="00A42B46">
              <w:rPr>
                <w:spacing w:val="1"/>
                <w:sz w:val="20"/>
                <w:szCs w:val="20"/>
                <w:lang w:val="sr-Latn-RS"/>
              </w:rPr>
              <w:t>ро</w:t>
            </w:r>
            <w:r w:rsidRPr="00A42B46">
              <w:rPr>
                <w:sz w:val="20"/>
                <w:szCs w:val="20"/>
                <w:lang w:val="sr-Latn-RS"/>
              </w:rPr>
              <w:t>м</w:t>
            </w:r>
            <w:r w:rsidRPr="00A42B46">
              <w:rPr>
                <w:spacing w:val="-7"/>
                <w:sz w:val="20"/>
                <w:szCs w:val="20"/>
                <w:lang w:val="sr-Latn-RS"/>
              </w:rPr>
              <w:t xml:space="preserve"> </w:t>
            </w:r>
            <w:r w:rsidRPr="00A42B46">
              <w:rPr>
                <w:sz w:val="20"/>
                <w:szCs w:val="20"/>
                <w:lang w:val="sr-Latn-RS"/>
              </w:rPr>
              <w:t>за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о</w:t>
            </w:r>
            <w:r w:rsidRPr="00A42B46">
              <w:rPr>
                <w:spacing w:val="-1"/>
                <w:sz w:val="20"/>
                <w:szCs w:val="20"/>
                <w:lang w:val="sr-Latn-RS"/>
              </w:rPr>
              <w:t>ци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лн</w:t>
            </w:r>
            <w:r w:rsidRPr="00A42B46">
              <w:rPr>
                <w:sz w:val="20"/>
                <w:szCs w:val="20"/>
                <w:lang w:val="sr-Latn-RS"/>
              </w:rPr>
              <w:t xml:space="preserve">и </w:t>
            </w:r>
            <w:r w:rsidRPr="00A42B46">
              <w:rPr>
                <w:spacing w:val="1"/>
                <w:sz w:val="20"/>
                <w:szCs w:val="20"/>
                <w:lang w:val="sr-Latn-RS"/>
              </w:rPr>
              <w:t>р</w:t>
            </w:r>
            <w:r w:rsidRPr="00A42B46">
              <w:rPr>
                <w:sz w:val="20"/>
                <w:szCs w:val="20"/>
                <w:lang w:val="sr-Latn-RS"/>
              </w:rPr>
              <w:t>ад,</w:t>
            </w:r>
            <w:r w:rsidRPr="00A42B46">
              <w:rPr>
                <w:spacing w:val="-2"/>
                <w:sz w:val="20"/>
                <w:szCs w:val="20"/>
                <w:lang w:val="sr-Latn-RS"/>
              </w:rPr>
              <w:t xml:space="preserve"> </w:t>
            </w:r>
            <w:r w:rsidRPr="00A42B46">
              <w:rPr>
                <w:spacing w:val="1"/>
                <w:sz w:val="20"/>
                <w:szCs w:val="20"/>
                <w:lang w:val="sr-Latn-RS"/>
              </w:rPr>
              <w:t>Домо</w:t>
            </w:r>
            <w:r w:rsidRPr="00A42B46">
              <w:rPr>
                <w:sz w:val="20"/>
                <w:szCs w:val="20"/>
                <w:lang w:val="sr-Latn-RS"/>
              </w:rPr>
              <w:t>ви</w:t>
            </w:r>
            <w:r w:rsidRPr="00A42B46">
              <w:rPr>
                <w:spacing w:val="-8"/>
                <w:sz w:val="20"/>
                <w:szCs w:val="20"/>
                <w:lang w:val="sr-Latn-RS"/>
              </w:rPr>
              <w:t xml:space="preserve"> </w:t>
            </w:r>
            <w:r w:rsidRPr="00A42B46">
              <w:rPr>
                <w:sz w:val="20"/>
                <w:szCs w:val="20"/>
                <w:lang w:val="sr-Latn-RS"/>
              </w:rPr>
              <w:t>зд</w:t>
            </w:r>
            <w:r w:rsidRPr="00A42B46">
              <w:rPr>
                <w:spacing w:val="1"/>
                <w:sz w:val="20"/>
                <w:szCs w:val="20"/>
                <w:lang w:val="sr-Latn-RS"/>
              </w:rPr>
              <w:t>р</w:t>
            </w:r>
            <w:r w:rsidRPr="00A42B46">
              <w:rPr>
                <w:sz w:val="20"/>
                <w:szCs w:val="20"/>
                <w:lang w:val="sr-Latn-RS"/>
              </w:rPr>
              <w:t>ав</w:t>
            </w:r>
            <w:r w:rsidRPr="00A42B46">
              <w:rPr>
                <w:spacing w:val="-1"/>
                <w:sz w:val="20"/>
                <w:szCs w:val="20"/>
                <w:lang w:val="sr-Latn-RS"/>
              </w:rPr>
              <w:t>љ</w:t>
            </w:r>
            <w:r w:rsidRPr="00A42B46">
              <w:rPr>
                <w:sz w:val="20"/>
                <w:szCs w:val="20"/>
                <w:lang w:val="sr-Latn-RS"/>
              </w:rPr>
              <w:t>а</w:t>
            </w:r>
          </w:p>
        </w:tc>
        <w:tc>
          <w:tcPr>
            <w:tcW w:w="2969" w:type="dxa"/>
            <w:gridSpan w:val="2"/>
            <w:tcBorders>
              <w:top w:val="single" w:sz="8" w:space="0" w:color="000000"/>
              <w:left w:val="single" w:sz="8" w:space="0" w:color="000000"/>
              <w:bottom w:val="single" w:sz="8" w:space="0" w:color="000000"/>
              <w:right w:val="single" w:sz="8" w:space="0" w:color="000000"/>
            </w:tcBorders>
            <w:hideMark/>
          </w:tcPr>
          <w:p w14:paraId="7DCD0479" w14:textId="77777777" w:rsidR="00E52CE0" w:rsidRPr="00A42B46" w:rsidRDefault="00E52CE0" w:rsidP="002218A2">
            <w:pPr>
              <w:spacing w:before="74" w:line="256" w:lineRule="auto"/>
              <w:ind w:left="90"/>
              <w:rPr>
                <w:sz w:val="20"/>
                <w:szCs w:val="20"/>
                <w:lang w:val="sr-Latn-RS"/>
              </w:rPr>
            </w:pPr>
            <w:r w:rsidRPr="00A42B46">
              <w:rPr>
                <w:spacing w:val="1"/>
                <w:sz w:val="20"/>
                <w:szCs w:val="20"/>
                <w:lang w:val="sr-Latn-RS"/>
              </w:rPr>
              <w:t>До</w:t>
            </w:r>
            <w:r w:rsidRPr="00A42B46">
              <w:rPr>
                <w:spacing w:val="-1"/>
                <w:sz w:val="20"/>
                <w:szCs w:val="20"/>
                <w:lang w:val="sr-Latn-RS"/>
              </w:rPr>
              <w:t>пи</w:t>
            </w:r>
            <w:r w:rsidRPr="00A42B46">
              <w:rPr>
                <w:sz w:val="20"/>
                <w:szCs w:val="20"/>
                <w:lang w:val="sr-Latn-RS"/>
              </w:rPr>
              <w:t>с</w:t>
            </w:r>
            <w:r w:rsidRPr="00A42B46">
              <w:rPr>
                <w:spacing w:val="-1"/>
                <w:sz w:val="20"/>
                <w:szCs w:val="20"/>
                <w:lang w:val="sr-Latn-RS"/>
              </w:rPr>
              <w:t>и</w:t>
            </w:r>
            <w:r w:rsidRPr="00A42B46">
              <w:rPr>
                <w:sz w:val="20"/>
                <w:szCs w:val="20"/>
                <w:lang w:val="sr-Latn-RS"/>
              </w:rPr>
              <w:t>,</w:t>
            </w:r>
            <w:r w:rsidRPr="00A42B46">
              <w:rPr>
                <w:spacing w:val="-6"/>
                <w:sz w:val="20"/>
                <w:szCs w:val="20"/>
                <w:lang w:val="sr-Latn-RS"/>
              </w:rPr>
              <w:t xml:space="preserve"> </w:t>
            </w:r>
            <w:r w:rsidRPr="00A42B46">
              <w:rPr>
                <w:sz w:val="20"/>
                <w:szCs w:val="20"/>
                <w:lang w:val="sr-Latn-RS"/>
              </w:rPr>
              <w:t>з</w:t>
            </w:r>
            <w:r w:rsidRPr="00A42B46">
              <w:rPr>
                <w:spacing w:val="1"/>
                <w:sz w:val="20"/>
                <w:szCs w:val="20"/>
                <w:lang w:val="sr-Latn-RS"/>
              </w:rPr>
              <w:t>ап</w:t>
            </w:r>
            <w:r w:rsidRPr="00A42B46">
              <w:rPr>
                <w:spacing w:val="-1"/>
                <w:sz w:val="20"/>
                <w:szCs w:val="20"/>
                <w:lang w:val="sr-Latn-RS"/>
              </w:rPr>
              <w:t>и</w:t>
            </w:r>
            <w:r w:rsidRPr="00A42B46">
              <w:rPr>
                <w:spacing w:val="3"/>
                <w:sz w:val="20"/>
                <w:szCs w:val="20"/>
                <w:lang w:val="sr-Latn-RS"/>
              </w:rPr>
              <w:t>с</w:t>
            </w:r>
            <w:r w:rsidRPr="00A42B46">
              <w:rPr>
                <w:spacing w:val="-1"/>
                <w:sz w:val="20"/>
                <w:szCs w:val="20"/>
                <w:lang w:val="sr-Latn-RS"/>
              </w:rPr>
              <w:t>н</w:t>
            </w:r>
            <w:r w:rsidRPr="00A42B46">
              <w:rPr>
                <w:spacing w:val="1"/>
                <w:sz w:val="20"/>
                <w:szCs w:val="20"/>
                <w:lang w:val="sr-Latn-RS"/>
              </w:rPr>
              <w:t>и</w:t>
            </w:r>
            <w:r w:rsidRPr="00A42B46">
              <w:rPr>
                <w:spacing w:val="-1"/>
                <w:sz w:val="20"/>
                <w:szCs w:val="20"/>
                <w:lang w:val="sr-Latn-RS"/>
              </w:rPr>
              <w:t>ц</w:t>
            </w:r>
            <w:r w:rsidRPr="00A42B46">
              <w:rPr>
                <w:sz w:val="20"/>
                <w:szCs w:val="20"/>
                <w:lang w:val="sr-Latn-RS"/>
              </w:rPr>
              <w:t>и</w:t>
            </w:r>
            <w:r w:rsidRPr="00A42B46">
              <w:rPr>
                <w:spacing w:val="-10"/>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z w:val="20"/>
                <w:szCs w:val="20"/>
                <w:lang w:val="sr-Latn-RS"/>
              </w:rPr>
              <w:t>с</w:t>
            </w:r>
            <w:r w:rsidRPr="00A42B46">
              <w:rPr>
                <w:spacing w:val="1"/>
                <w:sz w:val="20"/>
                <w:szCs w:val="20"/>
                <w:lang w:val="sr-Latn-RS"/>
              </w:rPr>
              <w:t>а</w:t>
            </w:r>
            <w:r w:rsidRPr="00A42B46">
              <w:rPr>
                <w:spacing w:val="3"/>
                <w:sz w:val="20"/>
                <w:szCs w:val="20"/>
                <w:lang w:val="sr-Latn-RS"/>
              </w:rPr>
              <w:t>с</w:t>
            </w:r>
            <w:r w:rsidRPr="00A42B46">
              <w:rPr>
                <w:spacing w:val="-1"/>
                <w:sz w:val="20"/>
                <w:szCs w:val="20"/>
                <w:lang w:val="sr-Latn-RS"/>
              </w:rPr>
              <w:t>т</w:t>
            </w:r>
            <w:r w:rsidRPr="00A42B46">
              <w:rPr>
                <w:spacing w:val="3"/>
                <w:sz w:val="20"/>
                <w:szCs w:val="20"/>
                <w:lang w:val="sr-Latn-RS"/>
              </w:rPr>
              <w:t>а</w:t>
            </w:r>
            <w:r w:rsidRPr="00A42B46">
              <w:rPr>
                <w:spacing w:val="-1"/>
                <w:sz w:val="20"/>
                <w:szCs w:val="20"/>
                <w:lang w:val="sr-Latn-RS"/>
              </w:rPr>
              <w:t>н</w:t>
            </w:r>
            <w:r w:rsidRPr="00A42B46">
              <w:rPr>
                <w:sz w:val="20"/>
                <w:szCs w:val="20"/>
                <w:lang w:val="sr-Latn-RS"/>
              </w:rPr>
              <w:t>ака</w:t>
            </w:r>
          </w:p>
        </w:tc>
        <w:tc>
          <w:tcPr>
            <w:tcW w:w="1832" w:type="dxa"/>
            <w:gridSpan w:val="2"/>
            <w:tcBorders>
              <w:top w:val="single" w:sz="8" w:space="0" w:color="000000"/>
              <w:left w:val="single" w:sz="8" w:space="0" w:color="000000"/>
              <w:bottom w:val="single" w:sz="8" w:space="0" w:color="000000"/>
              <w:right w:val="single" w:sz="8" w:space="0" w:color="000000"/>
            </w:tcBorders>
            <w:hideMark/>
          </w:tcPr>
          <w:p w14:paraId="3D319530" w14:textId="77777777" w:rsidR="00E52CE0" w:rsidRPr="00A42B46" w:rsidRDefault="00E52CE0" w:rsidP="002218A2">
            <w:pPr>
              <w:spacing w:before="78" w:line="220" w:lineRule="exact"/>
              <w:ind w:left="90" w:right="366"/>
              <w:rPr>
                <w:sz w:val="20"/>
                <w:szCs w:val="20"/>
                <w:lang w:val="sr-Latn-RS"/>
              </w:rPr>
            </w:pPr>
            <w:r w:rsidRPr="00A42B46">
              <w:rPr>
                <w:spacing w:val="3"/>
                <w:sz w:val="20"/>
                <w:szCs w:val="20"/>
                <w:lang w:val="sr-Latn-RS"/>
              </w:rPr>
              <w:t>Т</w:t>
            </w:r>
            <w:r w:rsidRPr="00A42B46">
              <w:rPr>
                <w:spacing w:val="1"/>
                <w:sz w:val="20"/>
                <w:szCs w:val="20"/>
                <w:lang w:val="sr-Latn-RS"/>
              </w:rPr>
              <w:t>о</w:t>
            </w:r>
            <w:r w:rsidRPr="00A42B46">
              <w:rPr>
                <w:spacing w:val="-1"/>
                <w:sz w:val="20"/>
                <w:szCs w:val="20"/>
                <w:lang w:val="sr-Latn-RS"/>
              </w:rPr>
              <w:t>ко</w:t>
            </w:r>
            <w:r w:rsidRPr="00A42B46">
              <w:rPr>
                <w:sz w:val="20"/>
                <w:szCs w:val="20"/>
                <w:lang w:val="sr-Latn-RS"/>
              </w:rPr>
              <w:t>м</w:t>
            </w:r>
            <w:r w:rsidRPr="00A42B46">
              <w:rPr>
                <w:spacing w:val="-4"/>
                <w:sz w:val="20"/>
                <w:szCs w:val="20"/>
                <w:lang w:val="sr-Latn-RS"/>
              </w:rPr>
              <w:t xml:space="preserve"> </w:t>
            </w:r>
            <w:r w:rsidRPr="00A42B46">
              <w:rPr>
                <w:sz w:val="20"/>
                <w:szCs w:val="20"/>
                <w:lang w:val="sr-Latn-RS"/>
              </w:rPr>
              <w:t>шко</w:t>
            </w:r>
            <w:r w:rsidRPr="00A42B46">
              <w:rPr>
                <w:spacing w:val="-1"/>
                <w:sz w:val="20"/>
                <w:szCs w:val="20"/>
                <w:lang w:val="sr-Latn-RS"/>
              </w:rPr>
              <w:t>л</w:t>
            </w:r>
            <w:r w:rsidRPr="00A42B46">
              <w:rPr>
                <w:sz w:val="20"/>
                <w:szCs w:val="20"/>
                <w:lang w:val="sr-Latn-RS"/>
              </w:rPr>
              <w:t>ске г</w:t>
            </w:r>
            <w:r w:rsidRPr="00A42B46">
              <w:rPr>
                <w:spacing w:val="1"/>
                <w:sz w:val="20"/>
                <w:szCs w:val="20"/>
                <w:lang w:val="sr-Latn-RS"/>
              </w:rPr>
              <w:t>о</w:t>
            </w:r>
            <w:r w:rsidRPr="00A42B46">
              <w:rPr>
                <w:sz w:val="20"/>
                <w:szCs w:val="20"/>
                <w:lang w:val="sr-Latn-RS"/>
              </w:rPr>
              <w:t>д</w:t>
            </w:r>
            <w:r w:rsidRPr="00A42B46">
              <w:rPr>
                <w:spacing w:val="-2"/>
                <w:sz w:val="20"/>
                <w:szCs w:val="20"/>
                <w:lang w:val="sr-Latn-RS"/>
              </w:rPr>
              <w:t>и</w:t>
            </w:r>
            <w:r w:rsidRPr="00A42B46">
              <w:rPr>
                <w:spacing w:val="-1"/>
                <w:sz w:val="20"/>
                <w:szCs w:val="20"/>
                <w:lang w:val="sr-Latn-RS"/>
              </w:rPr>
              <w:t>н</w:t>
            </w:r>
            <w:r w:rsidRPr="00A42B46">
              <w:rPr>
                <w:sz w:val="20"/>
                <w:szCs w:val="20"/>
                <w:lang w:val="sr-Latn-RS"/>
              </w:rPr>
              <w:t>е</w:t>
            </w:r>
          </w:p>
        </w:tc>
        <w:tc>
          <w:tcPr>
            <w:tcW w:w="2179" w:type="dxa"/>
            <w:gridSpan w:val="2"/>
            <w:tcBorders>
              <w:top w:val="single" w:sz="8" w:space="0" w:color="000000"/>
              <w:left w:val="single" w:sz="8" w:space="0" w:color="000000"/>
              <w:bottom w:val="single" w:sz="8" w:space="0" w:color="000000"/>
              <w:right w:val="single" w:sz="8" w:space="0" w:color="000000"/>
            </w:tcBorders>
            <w:hideMark/>
          </w:tcPr>
          <w:p w14:paraId="32351666" w14:textId="77777777" w:rsidR="00E52CE0" w:rsidRPr="00A42B46" w:rsidRDefault="00E52CE0" w:rsidP="002218A2">
            <w:pPr>
              <w:spacing w:before="78" w:line="220" w:lineRule="exact"/>
              <w:ind w:left="90" w:right="511"/>
              <w:rPr>
                <w:sz w:val="20"/>
                <w:szCs w:val="20"/>
                <w:lang w:val="sr-Latn-RS"/>
              </w:rPr>
            </w:pPr>
            <w:r w:rsidRPr="00A42B46">
              <w:rPr>
                <w:spacing w:val="3"/>
                <w:sz w:val="20"/>
                <w:szCs w:val="20"/>
                <w:lang w:val="sr-Latn-RS"/>
              </w:rPr>
              <w:t>Т</w:t>
            </w:r>
            <w:r w:rsidRPr="00A42B46">
              <w:rPr>
                <w:spacing w:val="-1"/>
                <w:sz w:val="20"/>
                <w:szCs w:val="20"/>
                <w:lang w:val="sr-Latn-RS"/>
              </w:rPr>
              <w:t>и</w:t>
            </w:r>
            <w:r w:rsidRPr="00A42B46">
              <w:rPr>
                <w:sz w:val="20"/>
                <w:szCs w:val="20"/>
                <w:lang w:val="sr-Latn-RS"/>
              </w:rPr>
              <w:t>м</w:t>
            </w:r>
            <w:r w:rsidRPr="00A42B46">
              <w:rPr>
                <w:spacing w:val="-3"/>
                <w:sz w:val="20"/>
                <w:szCs w:val="20"/>
                <w:lang w:val="sr-Latn-RS"/>
              </w:rPr>
              <w:t xml:space="preserve"> </w:t>
            </w:r>
            <w:r w:rsidRPr="00A42B46">
              <w:rPr>
                <w:sz w:val="20"/>
                <w:szCs w:val="20"/>
                <w:lang w:val="sr-Latn-RS"/>
              </w:rPr>
              <w:t>за</w:t>
            </w:r>
            <w:r w:rsidRPr="00A42B46">
              <w:rPr>
                <w:spacing w:val="-1"/>
                <w:sz w:val="20"/>
                <w:szCs w:val="20"/>
                <w:lang w:val="sr-Latn-RS"/>
              </w:rPr>
              <w:t xml:space="preserve"> инк</w:t>
            </w:r>
            <w:r w:rsidRPr="00A42B46">
              <w:rPr>
                <w:spacing w:val="1"/>
                <w:sz w:val="20"/>
                <w:szCs w:val="20"/>
                <w:lang w:val="sr-Latn-RS"/>
              </w:rPr>
              <w:t>л</w:t>
            </w:r>
            <w:r w:rsidRPr="00A42B46">
              <w:rPr>
                <w:spacing w:val="-1"/>
                <w:sz w:val="20"/>
                <w:szCs w:val="20"/>
                <w:lang w:val="sr-Latn-RS"/>
              </w:rPr>
              <w:t>у</w:t>
            </w:r>
            <w:r w:rsidRPr="00A42B46">
              <w:rPr>
                <w:sz w:val="20"/>
                <w:szCs w:val="20"/>
                <w:lang w:val="sr-Latn-RS"/>
              </w:rPr>
              <w:t>зи</w:t>
            </w:r>
            <w:r w:rsidRPr="00A42B46">
              <w:rPr>
                <w:spacing w:val="4"/>
                <w:sz w:val="20"/>
                <w:szCs w:val="20"/>
                <w:lang w:val="sr-Latn-RS"/>
              </w:rPr>
              <w:t>ј</w:t>
            </w:r>
            <w:r w:rsidRPr="00A42B46">
              <w:rPr>
                <w:spacing w:val="-4"/>
                <w:sz w:val="20"/>
                <w:szCs w:val="20"/>
                <w:lang w:val="sr-Latn-RS"/>
              </w:rPr>
              <w:t>у</w:t>
            </w:r>
            <w:r w:rsidRPr="00A42B46">
              <w:rPr>
                <w:sz w:val="20"/>
                <w:szCs w:val="20"/>
                <w:lang w:val="sr-Latn-RS"/>
              </w:rPr>
              <w:t xml:space="preserve">, </w:t>
            </w:r>
            <w:r w:rsidRPr="00A42B46">
              <w:rPr>
                <w:spacing w:val="-1"/>
                <w:sz w:val="20"/>
                <w:szCs w:val="20"/>
                <w:lang w:val="sr-Latn-RS"/>
              </w:rPr>
              <w:t>п</w:t>
            </w:r>
            <w:r w:rsidRPr="00A42B46">
              <w:rPr>
                <w:sz w:val="20"/>
                <w:szCs w:val="20"/>
                <w:lang w:val="sr-Latn-RS"/>
              </w:rPr>
              <w:t>с</w:t>
            </w:r>
            <w:r w:rsidRPr="00A42B46">
              <w:rPr>
                <w:spacing w:val="2"/>
                <w:sz w:val="20"/>
                <w:szCs w:val="20"/>
                <w:lang w:val="sr-Latn-RS"/>
              </w:rPr>
              <w:t>и</w:t>
            </w:r>
            <w:r w:rsidRPr="00A42B46">
              <w:rPr>
                <w:spacing w:val="-1"/>
                <w:sz w:val="20"/>
                <w:szCs w:val="20"/>
                <w:lang w:val="sr-Latn-RS"/>
              </w:rPr>
              <w:t>х</w:t>
            </w:r>
            <w:r w:rsidRPr="00A42B46">
              <w:rPr>
                <w:spacing w:val="1"/>
                <w:sz w:val="20"/>
                <w:szCs w:val="20"/>
                <w:lang w:val="sr-Latn-RS"/>
              </w:rPr>
              <w:t>о</w:t>
            </w:r>
            <w:r w:rsidRPr="00A42B46">
              <w:rPr>
                <w:spacing w:val="-1"/>
                <w:sz w:val="20"/>
                <w:szCs w:val="20"/>
                <w:lang w:val="sr-Latn-RS"/>
              </w:rPr>
              <w:t>л</w:t>
            </w:r>
            <w:r w:rsidRPr="00A42B46">
              <w:rPr>
                <w:spacing w:val="1"/>
                <w:sz w:val="20"/>
                <w:szCs w:val="20"/>
                <w:lang w:val="sr-Latn-RS"/>
              </w:rPr>
              <w:t>о</w:t>
            </w:r>
            <w:r w:rsidRPr="00A42B46">
              <w:rPr>
                <w:sz w:val="20"/>
                <w:szCs w:val="20"/>
                <w:lang w:val="sr-Latn-RS"/>
              </w:rPr>
              <w:t>г</w:t>
            </w:r>
          </w:p>
        </w:tc>
        <w:tc>
          <w:tcPr>
            <w:tcW w:w="3101" w:type="dxa"/>
            <w:gridSpan w:val="2"/>
            <w:tcBorders>
              <w:top w:val="single" w:sz="8" w:space="0" w:color="000000"/>
              <w:left w:val="single" w:sz="8" w:space="0" w:color="000000"/>
              <w:bottom w:val="single" w:sz="8" w:space="0" w:color="000000"/>
              <w:right w:val="single" w:sz="8" w:space="0" w:color="000000"/>
            </w:tcBorders>
            <w:hideMark/>
          </w:tcPr>
          <w:p w14:paraId="39A9173B" w14:textId="77777777" w:rsidR="00E52CE0" w:rsidRPr="00A42B46" w:rsidRDefault="00E52CE0" w:rsidP="002218A2">
            <w:pPr>
              <w:spacing w:before="74" w:line="256" w:lineRule="auto"/>
              <w:ind w:left="90" w:right="251"/>
              <w:rPr>
                <w:sz w:val="20"/>
                <w:szCs w:val="20"/>
                <w:lang w:val="sr-Latn-RS"/>
              </w:rPr>
            </w:pPr>
            <w:r w:rsidRPr="00A42B46">
              <w:rPr>
                <w:spacing w:val="-1"/>
                <w:sz w:val="20"/>
                <w:szCs w:val="20"/>
                <w:lang w:val="sr-Latn-RS"/>
              </w:rPr>
              <w:t>С</w:t>
            </w:r>
            <w:r w:rsidRPr="00A42B46">
              <w:rPr>
                <w:sz w:val="20"/>
                <w:szCs w:val="20"/>
                <w:lang w:val="sr-Latn-RS"/>
              </w:rPr>
              <w:t>а</w:t>
            </w:r>
            <w:r w:rsidRPr="00A42B46">
              <w:rPr>
                <w:spacing w:val="1"/>
                <w:sz w:val="20"/>
                <w:szCs w:val="20"/>
                <w:lang w:val="sr-Latn-RS"/>
              </w:rPr>
              <w:t>р</w:t>
            </w:r>
            <w:r w:rsidRPr="00A42B46">
              <w:rPr>
                <w:sz w:val="20"/>
                <w:szCs w:val="20"/>
                <w:lang w:val="sr-Latn-RS"/>
              </w:rPr>
              <w:t>адња</w:t>
            </w:r>
            <w:r w:rsidRPr="00A42B46">
              <w:rPr>
                <w:spacing w:val="-7"/>
                <w:sz w:val="20"/>
                <w:szCs w:val="20"/>
                <w:lang w:val="sr-Latn-RS"/>
              </w:rPr>
              <w:t xml:space="preserve"> </w:t>
            </w:r>
            <w:r w:rsidRPr="00A42B46">
              <w:rPr>
                <w:sz w:val="20"/>
                <w:szCs w:val="20"/>
                <w:lang w:val="sr-Latn-RS"/>
              </w:rPr>
              <w:t>шк</w:t>
            </w:r>
            <w:r w:rsidRPr="00A42B46">
              <w:rPr>
                <w:spacing w:val="3"/>
                <w:sz w:val="20"/>
                <w:szCs w:val="20"/>
                <w:lang w:val="sr-Latn-RS"/>
              </w:rPr>
              <w:t>о</w:t>
            </w:r>
            <w:r w:rsidRPr="00A42B46">
              <w:rPr>
                <w:spacing w:val="-1"/>
                <w:sz w:val="20"/>
                <w:szCs w:val="20"/>
                <w:lang w:val="sr-Latn-RS"/>
              </w:rPr>
              <w:t>л</w:t>
            </w:r>
            <w:r w:rsidRPr="00A42B46">
              <w:rPr>
                <w:sz w:val="20"/>
                <w:szCs w:val="20"/>
                <w:lang w:val="sr-Latn-RS"/>
              </w:rPr>
              <w:t>е</w:t>
            </w:r>
            <w:r w:rsidRPr="00A42B46">
              <w:rPr>
                <w:spacing w:val="-4"/>
                <w:sz w:val="20"/>
                <w:szCs w:val="20"/>
                <w:lang w:val="sr-Latn-RS"/>
              </w:rPr>
              <w:t xml:space="preserve"> </w:t>
            </w:r>
            <w:r w:rsidRPr="00A42B46">
              <w:rPr>
                <w:sz w:val="20"/>
                <w:szCs w:val="20"/>
                <w:lang w:val="sr-Latn-RS"/>
              </w:rPr>
              <w:t>са</w:t>
            </w:r>
            <w:r w:rsidRPr="00A42B46">
              <w:rPr>
                <w:spacing w:val="-1"/>
                <w:sz w:val="20"/>
                <w:szCs w:val="20"/>
                <w:lang w:val="sr-Latn-RS"/>
              </w:rPr>
              <w:t xml:space="preserve"> </w:t>
            </w:r>
            <w:r w:rsidRPr="00A42B46">
              <w:rPr>
                <w:spacing w:val="1"/>
                <w:sz w:val="20"/>
                <w:szCs w:val="20"/>
                <w:lang w:val="sr-Latn-RS"/>
              </w:rPr>
              <w:t>р</w:t>
            </w:r>
            <w:r w:rsidRPr="00A42B46">
              <w:rPr>
                <w:sz w:val="20"/>
                <w:szCs w:val="20"/>
                <w:lang w:val="sr-Latn-RS"/>
              </w:rPr>
              <w:t>е</w:t>
            </w:r>
            <w:r w:rsidRPr="00A42B46">
              <w:rPr>
                <w:spacing w:val="-1"/>
                <w:sz w:val="20"/>
                <w:szCs w:val="20"/>
                <w:lang w:val="sr-Latn-RS"/>
              </w:rPr>
              <w:t>л</w:t>
            </w:r>
            <w:r w:rsidRPr="00A42B46">
              <w:rPr>
                <w:sz w:val="20"/>
                <w:szCs w:val="20"/>
                <w:lang w:val="sr-Latn-RS"/>
              </w:rPr>
              <w:t>ева</w:t>
            </w:r>
            <w:r w:rsidRPr="00A42B46">
              <w:rPr>
                <w:spacing w:val="2"/>
                <w:sz w:val="20"/>
                <w:szCs w:val="20"/>
                <w:lang w:val="sr-Latn-RS"/>
              </w:rPr>
              <w:t>нт</w:t>
            </w:r>
            <w:r w:rsidRPr="00A42B46">
              <w:rPr>
                <w:spacing w:val="-1"/>
                <w:sz w:val="20"/>
                <w:szCs w:val="20"/>
                <w:lang w:val="sr-Latn-RS"/>
              </w:rPr>
              <w:t>ни</w:t>
            </w:r>
            <w:r w:rsidRPr="00A42B46">
              <w:rPr>
                <w:sz w:val="20"/>
                <w:szCs w:val="20"/>
                <w:lang w:val="sr-Latn-RS"/>
              </w:rPr>
              <w:t xml:space="preserve">м </w:t>
            </w:r>
            <w:r w:rsidRPr="00A42B46">
              <w:rPr>
                <w:spacing w:val="-1"/>
                <w:sz w:val="20"/>
                <w:szCs w:val="20"/>
                <w:lang w:val="sr-Latn-RS"/>
              </w:rPr>
              <w:t>ин</w:t>
            </w:r>
            <w:r w:rsidRPr="00A42B46">
              <w:rPr>
                <w:spacing w:val="3"/>
                <w:sz w:val="20"/>
                <w:szCs w:val="20"/>
                <w:lang w:val="sr-Latn-RS"/>
              </w:rPr>
              <w:t>с</w:t>
            </w:r>
            <w:r w:rsidRPr="00A42B46">
              <w:rPr>
                <w:spacing w:val="-1"/>
                <w:sz w:val="20"/>
                <w:szCs w:val="20"/>
                <w:lang w:val="sr-Latn-RS"/>
              </w:rPr>
              <w:t>т</w:t>
            </w:r>
            <w:r w:rsidRPr="00A42B46">
              <w:rPr>
                <w:spacing w:val="1"/>
                <w:sz w:val="20"/>
                <w:szCs w:val="20"/>
                <w:lang w:val="sr-Latn-RS"/>
              </w:rPr>
              <w:t>и</w:t>
            </w:r>
            <w:r w:rsidRPr="00A42B46">
              <w:rPr>
                <w:spacing w:val="2"/>
                <w:sz w:val="20"/>
                <w:szCs w:val="20"/>
                <w:lang w:val="sr-Latn-RS"/>
              </w:rPr>
              <w:t>т</w:t>
            </w:r>
            <w:r w:rsidRPr="00A42B46">
              <w:rPr>
                <w:spacing w:val="-1"/>
                <w:sz w:val="20"/>
                <w:szCs w:val="20"/>
                <w:lang w:val="sr-Latn-RS"/>
              </w:rPr>
              <w:t>у</w:t>
            </w:r>
            <w:r w:rsidRPr="00A42B46">
              <w:rPr>
                <w:spacing w:val="1"/>
                <w:sz w:val="20"/>
                <w:szCs w:val="20"/>
                <w:lang w:val="sr-Latn-RS"/>
              </w:rPr>
              <w:t>ц</w:t>
            </w:r>
            <w:r w:rsidRPr="00A42B46">
              <w:rPr>
                <w:spacing w:val="-1"/>
                <w:sz w:val="20"/>
                <w:szCs w:val="20"/>
                <w:lang w:val="sr-Latn-RS"/>
              </w:rPr>
              <w:t>и</w:t>
            </w:r>
            <w:r w:rsidRPr="00A42B46">
              <w:rPr>
                <w:spacing w:val="2"/>
                <w:sz w:val="20"/>
                <w:szCs w:val="20"/>
                <w:lang w:val="sr-Latn-RS"/>
              </w:rPr>
              <w:t>ј</w:t>
            </w:r>
            <w:r w:rsidRPr="00A42B46">
              <w:rPr>
                <w:sz w:val="20"/>
                <w:szCs w:val="20"/>
                <w:lang w:val="sr-Latn-RS"/>
              </w:rPr>
              <w:t>а</w:t>
            </w:r>
            <w:r w:rsidRPr="00A42B46">
              <w:rPr>
                <w:spacing w:val="1"/>
                <w:sz w:val="20"/>
                <w:szCs w:val="20"/>
                <w:lang w:val="sr-Latn-RS"/>
              </w:rPr>
              <w:t>м</w:t>
            </w:r>
            <w:r w:rsidRPr="00A42B46">
              <w:rPr>
                <w:sz w:val="20"/>
                <w:szCs w:val="20"/>
                <w:lang w:val="sr-Latn-RS"/>
              </w:rPr>
              <w:t>а,</w:t>
            </w:r>
            <w:r w:rsidRPr="00A42B46">
              <w:rPr>
                <w:spacing w:val="-12"/>
                <w:sz w:val="20"/>
                <w:szCs w:val="20"/>
                <w:lang w:val="sr-Latn-RS"/>
              </w:rPr>
              <w:t xml:space="preserve"> </w:t>
            </w:r>
            <w:r w:rsidRPr="00A42B46">
              <w:rPr>
                <w:spacing w:val="-1"/>
                <w:sz w:val="20"/>
                <w:szCs w:val="20"/>
                <w:lang w:val="sr-Latn-RS"/>
              </w:rPr>
              <w:t>п</w:t>
            </w:r>
            <w:r w:rsidRPr="00A42B46">
              <w:rPr>
                <w:spacing w:val="1"/>
                <w:sz w:val="20"/>
                <w:szCs w:val="20"/>
                <w:lang w:val="sr-Latn-RS"/>
              </w:rPr>
              <w:t>о</w:t>
            </w:r>
            <w:r w:rsidRPr="00A42B46">
              <w:rPr>
                <w:sz w:val="20"/>
                <w:szCs w:val="20"/>
                <w:lang w:val="sr-Latn-RS"/>
              </w:rPr>
              <w:t>в</w:t>
            </w:r>
            <w:r w:rsidRPr="00A42B46">
              <w:rPr>
                <w:spacing w:val="1"/>
                <w:sz w:val="20"/>
                <w:szCs w:val="20"/>
                <w:lang w:val="sr-Latn-RS"/>
              </w:rPr>
              <w:t>р</w:t>
            </w:r>
            <w:r w:rsidRPr="00A42B46">
              <w:rPr>
                <w:sz w:val="20"/>
                <w:szCs w:val="20"/>
                <w:lang w:val="sr-Latn-RS"/>
              </w:rPr>
              <w:t>ат</w:t>
            </w:r>
            <w:r w:rsidRPr="00A42B46">
              <w:rPr>
                <w:spacing w:val="-1"/>
                <w:sz w:val="20"/>
                <w:szCs w:val="20"/>
                <w:lang w:val="sr-Latn-RS"/>
              </w:rPr>
              <w:t>н</w:t>
            </w:r>
            <w:r w:rsidRPr="00A42B46">
              <w:rPr>
                <w:sz w:val="20"/>
                <w:szCs w:val="20"/>
                <w:lang w:val="sr-Latn-RS"/>
              </w:rPr>
              <w:t xml:space="preserve">е </w:t>
            </w:r>
            <w:r w:rsidRPr="00A42B46">
              <w:rPr>
                <w:spacing w:val="-1"/>
                <w:sz w:val="20"/>
                <w:szCs w:val="20"/>
                <w:lang w:val="sr-Latn-RS"/>
              </w:rPr>
              <w:t>ин</w:t>
            </w:r>
            <w:r w:rsidRPr="00A42B46">
              <w:rPr>
                <w:sz w:val="20"/>
                <w:szCs w:val="20"/>
                <w:lang w:val="sr-Latn-RS"/>
              </w:rPr>
              <w:t>ф</w:t>
            </w:r>
            <w:r w:rsidRPr="00A42B46">
              <w:rPr>
                <w:spacing w:val="2"/>
                <w:sz w:val="20"/>
                <w:szCs w:val="20"/>
                <w:lang w:val="sr-Latn-RS"/>
              </w:rPr>
              <w:t>о</w:t>
            </w:r>
            <w:r w:rsidRPr="00A42B46">
              <w:rPr>
                <w:spacing w:val="1"/>
                <w:sz w:val="20"/>
                <w:szCs w:val="20"/>
                <w:lang w:val="sr-Latn-RS"/>
              </w:rPr>
              <w:t>рм</w:t>
            </w:r>
            <w:r w:rsidRPr="00A42B46">
              <w:rPr>
                <w:sz w:val="20"/>
                <w:szCs w:val="20"/>
                <w:lang w:val="sr-Latn-RS"/>
              </w:rPr>
              <w:t>а</w:t>
            </w:r>
            <w:r w:rsidRPr="00A42B46">
              <w:rPr>
                <w:spacing w:val="-1"/>
                <w:sz w:val="20"/>
                <w:szCs w:val="20"/>
                <w:lang w:val="sr-Latn-RS"/>
              </w:rPr>
              <w:t>ци</w:t>
            </w:r>
            <w:r w:rsidRPr="00A42B46">
              <w:rPr>
                <w:spacing w:val="2"/>
                <w:sz w:val="20"/>
                <w:szCs w:val="20"/>
                <w:lang w:val="sr-Latn-RS"/>
              </w:rPr>
              <w:t>ј</w:t>
            </w:r>
            <w:r w:rsidRPr="00A42B46">
              <w:rPr>
                <w:sz w:val="20"/>
                <w:szCs w:val="20"/>
                <w:lang w:val="sr-Latn-RS"/>
              </w:rPr>
              <w:t>е</w:t>
            </w:r>
          </w:p>
        </w:tc>
      </w:tr>
      <w:tr w:rsidR="00E52CE0" w:rsidRPr="00A42B46" w14:paraId="2C276B8C" w14:textId="77777777" w:rsidTr="002218A2">
        <w:trPr>
          <w:gridAfter w:val="1"/>
          <w:wAfter w:w="20" w:type="dxa"/>
          <w:trHeight w:hRule="exact" w:val="891"/>
        </w:trPr>
        <w:tc>
          <w:tcPr>
            <w:tcW w:w="944"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4815C7" w14:textId="77777777" w:rsidR="00E52CE0" w:rsidRPr="00A42B46" w:rsidRDefault="00E52CE0" w:rsidP="002218A2">
            <w:pPr>
              <w:spacing w:before="7" w:line="100" w:lineRule="exact"/>
              <w:jc w:val="center"/>
              <w:rPr>
                <w:b/>
                <w:bCs/>
                <w:sz w:val="10"/>
                <w:szCs w:val="10"/>
                <w:lang w:val="sr-Cyrl-RS"/>
              </w:rPr>
            </w:pPr>
            <w:r w:rsidRPr="00A42B46">
              <w:rPr>
                <w:b/>
                <w:bCs/>
                <w:sz w:val="20"/>
                <w:szCs w:val="20"/>
                <w:lang w:val="sr-Cyrl-RS"/>
              </w:rPr>
              <w:t>9.</w:t>
            </w:r>
          </w:p>
        </w:tc>
        <w:tc>
          <w:tcPr>
            <w:tcW w:w="3134" w:type="dxa"/>
            <w:gridSpan w:val="2"/>
            <w:tcBorders>
              <w:top w:val="single" w:sz="8" w:space="0" w:color="000000"/>
              <w:left w:val="single" w:sz="8" w:space="0" w:color="000000"/>
              <w:bottom w:val="single" w:sz="8" w:space="0" w:color="000000"/>
              <w:right w:val="single" w:sz="8" w:space="0" w:color="000000"/>
            </w:tcBorders>
            <w:hideMark/>
          </w:tcPr>
          <w:p w14:paraId="47785DEA" w14:textId="77777777" w:rsidR="00E52CE0" w:rsidRPr="00A42B46" w:rsidRDefault="00E52CE0" w:rsidP="002218A2">
            <w:pPr>
              <w:spacing w:before="74" w:line="256" w:lineRule="auto"/>
              <w:ind w:left="90" w:right="101"/>
              <w:rPr>
                <w:spacing w:val="-1"/>
                <w:sz w:val="20"/>
                <w:szCs w:val="20"/>
                <w:lang w:val="sr-Cyrl-RS"/>
              </w:rPr>
            </w:pPr>
            <w:r w:rsidRPr="00A42B46">
              <w:rPr>
                <w:spacing w:val="-1"/>
                <w:sz w:val="20"/>
                <w:szCs w:val="20"/>
                <w:lang w:val="sr-Cyrl-RS"/>
              </w:rPr>
              <w:t>Обележавање међународних дана који славе различитост</w:t>
            </w:r>
          </w:p>
        </w:tc>
        <w:tc>
          <w:tcPr>
            <w:tcW w:w="2969" w:type="dxa"/>
            <w:gridSpan w:val="2"/>
            <w:tcBorders>
              <w:top w:val="single" w:sz="8" w:space="0" w:color="000000"/>
              <w:left w:val="single" w:sz="8" w:space="0" w:color="000000"/>
              <w:bottom w:val="single" w:sz="8" w:space="0" w:color="000000"/>
              <w:right w:val="single" w:sz="8" w:space="0" w:color="000000"/>
            </w:tcBorders>
            <w:hideMark/>
          </w:tcPr>
          <w:p w14:paraId="6FB7C620" w14:textId="77777777" w:rsidR="00E52CE0" w:rsidRPr="00A42B46" w:rsidRDefault="00E52CE0" w:rsidP="002218A2">
            <w:pPr>
              <w:spacing w:before="74" w:line="256" w:lineRule="auto"/>
              <w:ind w:left="90"/>
              <w:rPr>
                <w:spacing w:val="1"/>
                <w:sz w:val="20"/>
                <w:szCs w:val="20"/>
                <w:lang w:val="sr-Cyrl-RS"/>
              </w:rPr>
            </w:pPr>
            <w:r w:rsidRPr="00A42B46">
              <w:rPr>
                <w:spacing w:val="1"/>
                <w:sz w:val="20"/>
                <w:szCs w:val="20"/>
                <w:lang w:val="sr-Cyrl-RS"/>
              </w:rPr>
              <w:t>Састанци</w:t>
            </w:r>
          </w:p>
        </w:tc>
        <w:tc>
          <w:tcPr>
            <w:tcW w:w="1832" w:type="dxa"/>
            <w:gridSpan w:val="2"/>
            <w:tcBorders>
              <w:top w:val="single" w:sz="8" w:space="0" w:color="000000"/>
              <w:left w:val="single" w:sz="8" w:space="0" w:color="000000"/>
              <w:bottom w:val="single" w:sz="8" w:space="0" w:color="000000"/>
              <w:right w:val="single" w:sz="8" w:space="0" w:color="000000"/>
            </w:tcBorders>
            <w:hideMark/>
          </w:tcPr>
          <w:p w14:paraId="7838BDF2" w14:textId="77777777" w:rsidR="00E52CE0" w:rsidRPr="00A42B46" w:rsidRDefault="00E52CE0" w:rsidP="002218A2">
            <w:pPr>
              <w:spacing w:before="78" w:line="220" w:lineRule="exact"/>
              <w:ind w:left="90" w:right="366"/>
              <w:rPr>
                <w:spacing w:val="3"/>
                <w:sz w:val="20"/>
                <w:szCs w:val="20"/>
                <w:lang w:val="sr-Cyrl-RS"/>
              </w:rPr>
            </w:pPr>
            <w:r w:rsidRPr="00A42B46">
              <w:rPr>
                <w:spacing w:val="3"/>
                <w:sz w:val="20"/>
                <w:szCs w:val="20"/>
                <w:lang w:val="sr-Cyrl-RS"/>
              </w:rPr>
              <w:t>Током школске године</w:t>
            </w:r>
          </w:p>
        </w:tc>
        <w:tc>
          <w:tcPr>
            <w:tcW w:w="2179" w:type="dxa"/>
            <w:gridSpan w:val="2"/>
            <w:tcBorders>
              <w:top w:val="single" w:sz="8" w:space="0" w:color="000000"/>
              <w:left w:val="single" w:sz="8" w:space="0" w:color="000000"/>
              <w:bottom w:val="single" w:sz="8" w:space="0" w:color="000000"/>
              <w:right w:val="single" w:sz="8" w:space="0" w:color="000000"/>
            </w:tcBorders>
            <w:hideMark/>
          </w:tcPr>
          <w:p w14:paraId="33DBE4BA" w14:textId="77777777" w:rsidR="00E52CE0" w:rsidRPr="00A42B46" w:rsidRDefault="00E52CE0" w:rsidP="002218A2">
            <w:pPr>
              <w:spacing w:before="78" w:line="220" w:lineRule="exact"/>
              <w:ind w:left="90" w:right="511"/>
              <w:rPr>
                <w:spacing w:val="3"/>
                <w:sz w:val="20"/>
                <w:szCs w:val="20"/>
                <w:lang w:val="sr-Cyrl-RS"/>
              </w:rPr>
            </w:pPr>
            <w:r w:rsidRPr="00A42B46">
              <w:rPr>
                <w:spacing w:val="3"/>
                <w:sz w:val="20"/>
                <w:szCs w:val="20"/>
                <w:lang w:val="sr-Cyrl-RS"/>
              </w:rPr>
              <w:t>Тим, наставници</w:t>
            </w:r>
          </w:p>
        </w:tc>
        <w:tc>
          <w:tcPr>
            <w:tcW w:w="3101" w:type="dxa"/>
            <w:gridSpan w:val="2"/>
            <w:tcBorders>
              <w:top w:val="single" w:sz="8" w:space="0" w:color="000000"/>
              <w:left w:val="single" w:sz="8" w:space="0" w:color="000000"/>
              <w:bottom w:val="single" w:sz="8" w:space="0" w:color="000000"/>
              <w:right w:val="single" w:sz="8" w:space="0" w:color="000000"/>
            </w:tcBorders>
            <w:hideMark/>
          </w:tcPr>
          <w:p w14:paraId="15E27822" w14:textId="77777777" w:rsidR="00E52CE0" w:rsidRPr="00A42B46" w:rsidRDefault="00E52CE0" w:rsidP="002218A2">
            <w:pPr>
              <w:spacing w:before="74" w:line="256" w:lineRule="auto"/>
              <w:ind w:left="90" w:right="251"/>
              <w:rPr>
                <w:spacing w:val="-1"/>
                <w:sz w:val="20"/>
                <w:szCs w:val="20"/>
                <w:lang w:val="sr-Cyrl-RS"/>
              </w:rPr>
            </w:pPr>
            <w:r w:rsidRPr="00A42B46">
              <w:rPr>
                <w:spacing w:val="-1"/>
                <w:sz w:val="20"/>
                <w:szCs w:val="20"/>
                <w:lang w:val="sr-Cyrl-RS"/>
              </w:rPr>
              <w:t>Дизање свести ученицима о различитостима, толеранцији и инклузији</w:t>
            </w:r>
          </w:p>
        </w:tc>
      </w:tr>
    </w:tbl>
    <w:p w14:paraId="7F55A05D" w14:textId="77777777" w:rsidR="00E52CE0" w:rsidRPr="00A42B46" w:rsidRDefault="00E52CE0" w:rsidP="00E52CE0">
      <w:pPr>
        <w:spacing w:line="140" w:lineRule="exact"/>
        <w:rPr>
          <w:sz w:val="15"/>
          <w:szCs w:val="15"/>
        </w:rPr>
      </w:pPr>
    </w:p>
    <w:p w14:paraId="63098D7E" w14:textId="77777777" w:rsidR="001979DC" w:rsidRDefault="001979DC" w:rsidP="00E52CE0">
      <w:pPr>
        <w:ind w:firstLine="708"/>
        <w:jc w:val="both"/>
        <w:rPr>
          <w:lang w:val="sr-Cyrl-CS"/>
        </w:rPr>
      </w:pPr>
      <w:r>
        <w:rPr>
          <w:lang w:val="sr-Cyrl-CS"/>
        </w:rPr>
        <w:t xml:space="preserve">* </w:t>
      </w:r>
      <w:r w:rsidRPr="005E74A0">
        <w:rPr>
          <w:lang w:val="sr-Cyrl-CS"/>
        </w:rPr>
        <w:t>Индивидуални образовни планови свих ученика који се образују по индивидуалном образовном плану чине прилог Школског програма. Документација ученика који се образују по индивидуалном образовном плану налази се код психолога Школе.</w:t>
      </w:r>
    </w:p>
    <w:p w14:paraId="32082E8A" w14:textId="77777777" w:rsidR="001979DC" w:rsidRDefault="001979DC" w:rsidP="00E52CE0">
      <w:pPr>
        <w:ind w:firstLine="708"/>
        <w:jc w:val="both"/>
        <w:rPr>
          <w:lang w:val="sr-Cyrl-CS"/>
        </w:rPr>
      </w:pPr>
    </w:p>
    <w:p w14:paraId="74DDC1C8" w14:textId="00860F5E" w:rsidR="00E52CE0" w:rsidRPr="00A42B46" w:rsidRDefault="00E52CE0" w:rsidP="00E52CE0">
      <w:pPr>
        <w:ind w:firstLine="708"/>
        <w:jc w:val="both"/>
        <w:rPr>
          <w:lang w:val="sr-Cyrl-RS"/>
        </w:rPr>
      </w:pPr>
      <w:r w:rsidRPr="00A42B46">
        <w:rPr>
          <w:lang w:val="sr-Cyrl-RS"/>
        </w:rPr>
        <w:t>За сваког ученика који не постиже прописане исходе и стандарде, или се уочава да не постиже успех у складу са својим капацитетима и могућностима, планира се подршка у васпитању и образовању тј.  прилагођавање приступа и/или индивидуализацију наставе. Недостизање очекиваних исхода и стандарда васпитања и образовања може да буде узроковано различитим околностима:  некада сметњама у развоју и инвалидитетом, некада недовољним познавањем језика, сиромаштвом, занемаривањем и злостављањем, некада емоционалним проблемима или дуготрајним болестима или теже уочљивим специфичним тешкоћама у учењу.</w:t>
      </w:r>
    </w:p>
    <w:p w14:paraId="7A5FFBA1" w14:textId="77777777" w:rsidR="00E52CE0" w:rsidRPr="00A42B46" w:rsidRDefault="00E52CE0" w:rsidP="00E52CE0">
      <w:pPr>
        <w:ind w:firstLine="708"/>
        <w:jc w:val="both"/>
        <w:rPr>
          <w:lang w:val="sr-Cyrl-RS"/>
        </w:rPr>
      </w:pPr>
      <w:r w:rsidRPr="00A42B46">
        <w:rPr>
          <w:lang w:val="sr-Cyrl-RS"/>
        </w:rPr>
        <w:t>Ученицима се пружа додатна подршка кроз разна прилагођавања а које се реализује поступно корацима који су дефинисани у Правилнику о ближим упутствима за утврђивање права на индивидуални образовни план, његову примену и вредновање.</w:t>
      </w:r>
    </w:p>
    <w:p w14:paraId="5E835877" w14:textId="6FE5A977" w:rsidR="007A2F61" w:rsidRDefault="007A2F61" w:rsidP="00A55401">
      <w:pPr>
        <w:jc w:val="both"/>
        <w:rPr>
          <w:lang w:val="sr-Cyrl-RS"/>
        </w:rPr>
      </w:pPr>
    </w:p>
    <w:p w14:paraId="7E036FFE" w14:textId="77777777" w:rsidR="00E52CE0" w:rsidRPr="007A2F61" w:rsidRDefault="00E52CE0" w:rsidP="00E52CE0">
      <w:pPr>
        <w:rPr>
          <w:sz w:val="22"/>
          <w:szCs w:val="22"/>
          <w:lang w:val="sr-Cyrl-RS"/>
        </w:rPr>
      </w:pPr>
      <w:r w:rsidRPr="007A2F61">
        <w:rPr>
          <w:sz w:val="22"/>
          <w:szCs w:val="22"/>
          <w:lang w:val="sr-Cyrl-RS"/>
        </w:rPr>
        <w:t>НАЧИН ПРИЛАГОЂАВАЊА РАДА И УСЛОВА У КОЈИМА СЕ ИЗВОДИ ОБРАЗОВНО-ВАСПИТНИ РАД</w:t>
      </w:r>
    </w:p>
    <w:p w14:paraId="64EC4EF2" w14:textId="77777777" w:rsidR="00E52CE0" w:rsidRPr="001979DC" w:rsidRDefault="00E52CE0" w:rsidP="00E52CE0">
      <w:pPr>
        <w:rPr>
          <w:sz w:val="16"/>
          <w:szCs w:val="16"/>
          <w:lang w:val="sr-Cyrl-RS"/>
        </w:rPr>
      </w:pPr>
    </w:p>
    <w:p w14:paraId="589D7480" w14:textId="77777777" w:rsidR="00E52CE0" w:rsidRPr="007A2F61" w:rsidRDefault="00E52CE0" w:rsidP="00476E2F">
      <w:pPr>
        <w:numPr>
          <w:ilvl w:val="0"/>
          <w:numId w:val="53"/>
        </w:numPr>
        <w:ind w:left="284" w:hanging="284"/>
        <w:contextualSpacing/>
        <w:jc w:val="both"/>
        <w:rPr>
          <w:sz w:val="22"/>
          <w:szCs w:val="22"/>
          <w:lang w:val="sr-Cyrl-RS"/>
        </w:rPr>
      </w:pPr>
      <w:r w:rsidRPr="007A2F61">
        <w:rPr>
          <w:sz w:val="22"/>
          <w:szCs w:val="22"/>
          <w:lang w:val="sr-Cyrl-RS"/>
        </w:rPr>
        <w:t xml:space="preserve">прилагођавање </w:t>
      </w:r>
      <w:r w:rsidRPr="007A2F61">
        <w:rPr>
          <w:b/>
          <w:bCs/>
          <w:sz w:val="22"/>
          <w:szCs w:val="22"/>
          <w:lang w:val="sr-Cyrl-RS"/>
        </w:rPr>
        <w:t xml:space="preserve">простора и услова тј. организације рада </w:t>
      </w:r>
      <w:r w:rsidRPr="007A2F61">
        <w:rPr>
          <w:sz w:val="22"/>
          <w:szCs w:val="22"/>
          <w:lang w:val="sr-Cyrl-RS"/>
        </w:rPr>
        <w:t>(близина табле и константан распоред намештаја за слабовидог или слепог ученика; распоред клупа у „П“ за ученика који се помаже читањем са усана, као и за ученике из осиромашеног окружења или оне који спорије уче, како би имали помоћ од друга/другарице и са леве и са десне стране и слично, прилагођавање распореда часова), набавка асистивне технологије или других дидактичких материјала</w:t>
      </w:r>
    </w:p>
    <w:p w14:paraId="2B8B437E" w14:textId="77777777" w:rsidR="00E52CE0" w:rsidRPr="001979DC" w:rsidRDefault="00E52CE0" w:rsidP="001979DC">
      <w:pPr>
        <w:ind w:left="284" w:hanging="284"/>
        <w:contextualSpacing/>
        <w:jc w:val="both"/>
        <w:rPr>
          <w:sz w:val="16"/>
          <w:szCs w:val="16"/>
          <w:lang w:val="sr-Cyrl-RS"/>
        </w:rPr>
      </w:pPr>
    </w:p>
    <w:p w14:paraId="18A90F51" w14:textId="77777777" w:rsidR="00E52CE0" w:rsidRPr="007A2F61" w:rsidRDefault="00E52CE0" w:rsidP="00476E2F">
      <w:pPr>
        <w:numPr>
          <w:ilvl w:val="0"/>
          <w:numId w:val="53"/>
        </w:numPr>
        <w:ind w:left="284" w:hanging="284"/>
        <w:contextualSpacing/>
        <w:jc w:val="both"/>
        <w:rPr>
          <w:sz w:val="22"/>
          <w:szCs w:val="22"/>
          <w:lang w:val="sr-Cyrl-RS"/>
        </w:rPr>
      </w:pPr>
      <w:r w:rsidRPr="007A2F61">
        <w:rPr>
          <w:sz w:val="22"/>
          <w:szCs w:val="22"/>
          <w:lang w:val="sr-Cyrl-RS"/>
        </w:rPr>
        <w:t xml:space="preserve">прилагођавање </w:t>
      </w:r>
      <w:r w:rsidRPr="007A2F61">
        <w:rPr>
          <w:b/>
          <w:bCs/>
          <w:sz w:val="22"/>
          <w:szCs w:val="22"/>
          <w:lang w:val="sr-Cyrl-RS"/>
        </w:rPr>
        <w:t>метода, техника и облика рада</w:t>
      </w:r>
      <w:r w:rsidRPr="007A2F61">
        <w:rPr>
          <w:sz w:val="22"/>
          <w:szCs w:val="22"/>
          <w:lang w:val="sr-Cyrl-RS"/>
        </w:rPr>
        <w:t xml:space="preserve">, наставних средстава и дидактичког материјала, начина давања инструкције и задавања задатака, праћења напредовања, начина усвајања садржаја, провере знања, организације ситуација учења, постављања правила понашања и комуникације и др. Употреба различитих приступа (активно и кооперативно учење, учење корак по корак и слично), различитих метода (учење путем открића, </w:t>
      </w:r>
      <w:r w:rsidRPr="007A2F61">
        <w:rPr>
          <w:sz w:val="22"/>
          <w:szCs w:val="22"/>
          <w:lang w:val="sr-Cyrl-RS"/>
        </w:rPr>
        <w:lastRenderedPageBreak/>
        <w:t>радионичарски метод,  комплексни метод почетног читања и писања и слично), различитих техника и облика рада (нпр. представљање истог садржаја вербалним, графичким и сликовним техникама или рад у малим групама, у пару и слично).</w:t>
      </w:r>
    </w:p>
    <w:p w14:paraId="28BD6866" w14:textId="77777777" w:rsidR="00E52CE0" w:rsidRPr="001979DC" w:rsidRDefault="00E52CE0" w:rsidP="001979DC">
      <w:pPr>
        <w:ind w:left="284" w:hanging="284"/>
        <w:contextualSpacing/>
        <w:jc w:val="both"/>
        <w:rPr>
          <w:sz w:val="16"/>
          <w:szCs w:val="16"/>
          <w:lang w:val="sr-Cyrl-RS"/>
        </w:rPr>
      </w:pPr>
    </w:p>
    <w:p w14:paraId="3B768EC0" w14:textId="1985BD74" w:rsidR="007A2F61" w:rsidRDefault="00E52CE0" w:rsidP="00476E2F">
      <w:pPr>
        <w:numPr>
          <w:ilvl w:val="0"/>
          <w:numId w:val="53"/>
        </w:numPr>
        <w:ind w:left="284" w:hanging="284"/>
        <w:contextualSpacing/>
        <w:jc w:val="both"/>
        <w:rPr>
          <w:sz w:val="22"/>
          <w:szCs w:val="22"/>
          <w:lang w:val="sr-Cyrl-RS"/>
        </w:rPr>
      </w:pPr>
      <w:r w:rsidRPr="007A2F61">
        <w:rPr>
          <w:sz w:val="22"/>
          <w:szCs w:val="22"/>
          <w:lang w:val="sr-Cyrl-RS"/>
        </w:rPr>
        <w:t xml:space="preserve">прилагођавање </w:t>
      </w:r>
      <w:r w:rsidRPr="007A2F61">
        <w:rPr>
          <w:b/>
          <w:bCs/>
          <w:sz w:val="22"/>
          <w:szCs w:val="22"/>
          <w:lang w:val="sr-Cyrl-RS"/>
        </w:rPr>
        <w:t>испитивања и оцењивања</w:t>
      </w:r>
      <w:r w:rsidRPr="007A2F61">
        <w:rPr>
          <w:sz w:val="22"/>
          <w:szCs w:val="22"/>
          <w:lang w:val="sr-Cyrl-RS"/>
        </w:rPr>
        <w:t xml:space="preserve"> подразумева омогућавање употребе различитих видовa изражавања (при чему је важно развијати све видове, а оцењивати кроз онај вид кроз који се ученик најбоље исказује), прилагођавање начина испитивања (нпр. више времена за решавање задатка, употреба рачунара и слично) и прилагођавање задатака или тестова (нпр. вербалне задатке претворити у графичке или сликовне, задатке отвореног типа претворити у задатке са понуђеним одговорима и слично).</w:t>
      </w:r>
    </w:p>
    <w:p w14:paraId="3AC1BE18" w14:textId="77777777" w:rsidR="001979DC" w:rsidRDefault="001979DC" w:rsidP="001979DC">
      <w:pPr>
        <w:ind w:left="284"/>
        <w:contextualSpacing/>
        <w:jc w:val="both"/>
        <w:rPr>
          <w:sz w:val="22"/>
          <w:szCs w:val="22"/>
          <w:lang w:val="sr-Cyrl-RS"/>
        </w:rPr>
      </w:pPr>
    </w:p>
    <w:p w14:paraId="137562EF" w14:textId="400C85D2" w:rsidR="00E52CE0" w:rsidRPr="007A2F61" w:rsidRDefault="00E52CE0" w:rsidP="00476E2F">
      <w:pPr>
        <w:numPr>
          <w:ilvl w:val="0"/>
          <w:numId w:val="53"/>
        </w:numPr>
        <w:ind w:left="284" w:hanging="284"/>
        <w:contextualSpacing/>
        <w:jc w:val="both"/>
        <w:rPr>
          <w:sz w:val="22"/>
          <w:szCs w:val="22"/>
          <w:lang w:val="sr-Cyrl-RS"/>
        </w:rPr>
      </w:pPr>
      <w:r w:rsidRPr="007A2F61">
        <w:rPr>
          <w:sz w:val="22"/>
          <w:szCs w:val="22"/>
          <w:lang w:val="sr-Cyrl-RS"/>
        </w:rPr>
        <w:t xml:space="preserve">прилагођавање </w:t>
      </w:r>
      <w:r w:rsidRPr="007A2F61">
        <w:rPr>
          <w:b/>
          <w:bCs/>
          <w:sz w:val="22"/>
          <w:szCs w:val="22"/>
          <w:lang w:val="sr-Cyrl-RS"/>
        </w:rPr>
        <w:t>пробног и завршног испита</w:t>
      </w:r>
      <w:r w:rsidRPr="007A2F61">
        <w:rPr>
          <w:sz w:val="22"/>
          <w:szCs w:val="22"/>
          <w:lang w:val="sr-Cyrl-RS"/>
        </w:rPr>
        <w:t xml:space="preserve"> (прилагођавање испитног материјала, задатака и простора)</w:t>
      </w:r>
    </w:p>
    <w:p w14:paraId="19612E7D" w14:textId="77777777" w:rsidR="00E52CE0" w:rsidRPr="001979DC" w:rsidRDefault="00E52CE0" w:rsidP="00E52CE0">
      <w:pPr>
        <w:jc w:val="both"/>
        <w:rPr>
          <w:sz w:val="16"/>
          <w:szCs w:val="16"/>
          <w:lang w:val="sr-Cyrl-RS"/>
        </w:rPr>
      </w:pPr>
    </w:p>
    <w:p w14:paraId="404125B6" w14:textId="77777777" w:rsidR="00E52CE0" w:rsidRPr="007A2F61" w:rsidRDefault="00E52CE0" w:rsidP="00E52CE0">
      <w:pPr>
        <w:jc w:val="both"/>
        <w:rPr>
          <w:sz w:val="22"/>
          <w:szCs w:val="22"/>
          <w:lang w:val="sr-Cyrl-RS"/>
        </w:rPr>
      </w:pPr>
      <w:r w:rsidRPr="007A2F61">
        <w:rPr>
          <w:sz w:val="22"/>
          <w:szCs w:val="22"/>
          <w:lang w:val="sr-Cyrl-RS"/>
        </w:rPr>
        <w:t>НАЧИН ПРИЛАГОЂАВАЊА ЦИЉЕВА И ИСХОДА, КАО И САДРЖАЈА ОБРАЗОВНО-ВАСПИТНОГ РАДА</w:t>
      </w:r>
    </w:p>
    <w:p w14:paraId="1E5088B7" w14:textId="77777777" w:rsidR="00E52CE0" w:rsidRPr="001979DC" w:rsidRDefault="00E52CE0" w:rsidP="00E52CE0">
      <w:pPr>
        <w:jc w:val="both"/>
        <w:rPr>
          <w:sz w:val="16"/>
          <w:szCs w:val="16"/>
          <w:lang w:val="sr-Cyrl-RS"/>
        </w:rPr>
      </w:pPr>
    </w:p>
    <w:p w14:paraId="6A240214" w14:textId="4E4F1DD6" w:rsidR="00E52CE0" w:rsidRDefault="00E52CE0" w:rsidP="00476E2F">
      <w:pPr>
        <w:numPr>
          <w:ilvl w:val="0"/>
          <w:numId w:val="54"/>
        </w:numPr>
        <w:ind w:left="284" w:hanging="284"/>
        <w:contextualSpacing/>
        <w:jc w:val="both"/>
        <w:rPr>
          <w:sz w:val="22"/>
          <w:szCs w:val="22"/>
          <w:lang w:val="sr-Cyrl-RS"/>
        </w:rPr>
      </w:pPr>
      <w:r w:rsidRPr="007A2F61">
        <w:rPr>
          <w:sz w:val="22"/>
          <w:szCs w:val="22"/>
          <w:lang w:val="sr-Cyrl-RS"/>
        </w:rPr>
        <w:t xml:space="preserve">прилагођавање </w:t>
      </w:r>
      <w:r w:rsidRPr="007A2F61">
        <w:rPr>
          <w:b/>
          <w:bCs/>
          <w:sz w:val="22"/>
          <w:szCs w:val="22"/>
          <w:lang w:val="sr-Cyrl-RS"/>
        </w:rPr>
        <w:t>садржаја и исхода и стандарда</w:t>
      </w:r>
      <w:r w:rsidRPr="007A2F61">
        <w:rPr>
          <w:sz w:val="22"/>
          <w:szCs w:val="22"/>
          <w:lang w:val="sr-Cyrl-RS"/>
        </w:rPr>
        <w:t xml:space="preserve"> постигнућа подразумева сажимање или обогаћивање садржаја (нпр. обрада кључних наставних јединица или додавање садржаја зависно од интересовања ученика), као и измену прописаних исхода или стандарда постигнућа за ученике који их не постижу или их премашују (нрп. на часу за исти садржај користе се различити нивои обрaде, према Блумовој таксономији, тако да и ученици који не постижу или премашују очекиване исходе и стандарде могу да буду подједнако укључени у рад).</w:t>
      </w:r>
    </w:p>
    <w:p w14:paraId="4C387C86" w14:textId="77777777" w:rsidR="007A2F61" w:rsidRPr="001979DC" w:rsidRDefault="007A2F61" w:rsidP="007A2F61">
      <w:pPr>
        <w:ind w:left="720"/>
        <w:contextualSpacing/>
        <w:jc w:val="both"/>
        <w:rPr>
          <w:sz w:val="16"/>
          <w:szCs w:val="16"/>
          <w:lang w:val="sr-Cyrl-RS"/>
        </w:rPr>
      </w:pPr>
    </w:p>
    <w:p w14:paraId="0270AF22" w14:textId="77777777" w:rsidR="00E52CE0" w:rsidRPr="007A2F61" w:rsidRDefault="00E52CE0" w:rsidP="00E52CE0">
      <w:pPr>
        <w:jc w:val="both"/>
        <w:rPr>
          <w:sz w:val="22"/>
          <w:szCs w:val="22"/>
          <w:lang w:val="sr-Cyrl-RS"/>
        </w:rPr>
      </w:pPr>
      <w:r w:rsidRPr="007A2F61">
        <w:rPr>
          <w:sz w:val="22"/>
          <w:szCs w:val="22"/>
          <w:lang w:val="sr-Cyrl-RS"/>
        </w:rPr>
        <w:t>НАЧИН ОСТВАРИВАЊА ДОДАТНЕ ПОДРШКЕ ЗА УЧЕНИКЕ ШКОЛЕ</w:t>
      </w:r>
    </w:p>
    <w:p w14:paraId="37FB541D" w14:textId="77777777" w:rsidR="00E52CE0" w:rsidRPr="007A2F61" w:rsidRDefault="00E52CE0" w:rsidP="00E52CE0">
      <w:pPr>
        <w:jc w:val="both"/>
        <w:rPr>
          <w:sz w:val="22"/>
          <w:szCs w:val="22"/>
          <w:lang w:val="sr-Cyrl-RS"/>
        </w:rPr>
      </w:pPr>
    </w:p>
    <w:p w14:paraId="3FD6AF2F"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обезбеђивање допунске наставе</w:t>
      </w:r>
    </w:p>
    <w:p w14:paraId="2A0B75F7"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прилагођавање организације рада и услова</w:t>
      </w:r>
    </w:p>
    <w:p w14:paraId="14B9610C"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прилагођавање садржаја и исхода</w:t>
      </w:r>
    </w:p>
    <w:p w14:paraId="26CCB472"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остваривање сарадње са родитељима</w:t>
      </w:r>
    </w:p>
    <w:p w14:paraId="16333DE7"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по потреби обезбеђивање персоналног или педагошког асистента</w:t>
      </w:r>
    </w:p>
    <w:p w14:paraId="46DA7B25"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подршка и припрема ученика за прелазак у нови циклус као и ниво образовања и васпитања</w:t>
      </w:r>
    </w:p>
    <w:p w14:paraId="46B30512" w14:textId="77777777" w:rsidR="00E52CE0" w:rsidRPr="007A2F61" w:rsidRDefault="00E52CE0" w:rsidP="00476E2F">
      <w:pPr>
        <w:numPr>
          <w:ilvl w:val="0"/>
          <w:numId w:val="54"/>
        </w:numPr>
        <w:ind w:left="284" w:hanging="284"/>
        <w:contextualSpacing/>
        <w:jc w:val="both"/>
        <w:rPr>
          <w:sz w:val="22"/>
          <w:szCs w:val="22"/>
          <w:lang w:val="sr-Cyrl-RS"/>
        </w:rPr>
      </w:pPr>
      <w:r w:rsidRPr="007A2F61">
        <w:rPr>
          <w:sz w:val="22"/>
          <w:szCs w:val="22"/>
          <w:lang w:val="sr-Cyrl-RS"/>
        </w:rPr>
        <w:t>подршка у спречавању раног напуштања школовања</w:t>
      </w:r>
    </w:p>
    <w:p w14:paraId="5CD65A14" w14:textId="688FFF36" w:rsidR="00E52CE0" w:rsidRDefault="00E52CE0" w:rsidP="00476E2F">
      <w:pPr>
        <w:numPr>
          <w:ilvl w:val="0"/>
          <w:numId w:val="54"/>
        </w:numPr>
        <w:ind w:left="284" w:hanging="284"/>
        <w:contextualSpacing/>
        <w:jc w:val="both"/>
        <w:rPr>
          <w:sz w:val="22"/>
          <w:szCs w:val="22"/>
          <w:lang w:val="sr-Cyrl-RS"/>
        </w:rPr>
      </w:pPr>
      <w:r w:rsidRPr="007A2F61">
        <w:rPr>
          <w:sz w:val="22"/>
          <w:szCs w:val="22"/>
          <w:lang w:val="sr-Cyrl-RS"/>
        </w:rPr>
        <w:t>професионална оријентација</w:t>
      </w:r>
    </w:p>
    <w:sectPr w:rsidR="00E52CE0" w:rsidSect="00CA5BB2">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851"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5397D" w14:textId="77777777" w:rsidR="0039107B" w:rsidRDefault="0039107B" w:rsidP="00FB4FE1">
      <w:r>
        <w:separator/>
      </w:r>
    </w:p>
  </w:endnote>
  <w:endnote w:type="continuationSeparator" w:id="0">
    <w:p w14:paraId="2C276D3C" w14:textId="77777777" w:rsidR="0039107B" w:rsidRDefault="0039107B" w:rsidP="00FB4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old">
    <w:altName w:val="Times New Roman"/>
    <w:panose1 w:val="00000000000000000000"/>
    <w:charset w:val="00"/>
    <w:family w:val="roman"/>
    <w:notTrueType/>
    <w:pitch w:val="default"/>
  </w:font>
  <w:font w:name="Impact">
    <w:panose1 w:val="020B080603090205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TimesNewRomanPSMT">
    <w:altName w:val="Yu Gothic UI"/>
    <w:panose1 w:val="00000000000000000000"/>
    <w:charset w:val="80"/>
    <w:family w:val="auto"/>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MyriadPro-Regular">
    <w:altName w:val="MS Gothic"/>
    <w:panose1 w:val="00000000000000000000"/>
    <w:charset w:val="80"/>
    <w:family w:val="swiss"/>
    <w:notTrueType/>
    <w:pitch w:val="default"/>
    <w:sig w:usb0="00000000"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1323762"/>
      <w:docPartObj>
        <w:docPartGallery w:val="Page Numbers (Bottom of Page)"/>
        <w:docPartUnique/>
      </w:docPartObj>
    </w:sdtPr>
    <w:sdtEndPr>
      <w:rPr>
        <w:noProof/>
      </w:rPr>
    </w:sdtEndPr>
    <w:sdtContent>
      <w:p w14:paraId="37F58EF8" w14:textId="77777777" w:rsidR="006B0392" w:rsidRDefault="006B03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7A90CA" w14:textId="77777777" w:rsidR="006B0392" w:rsidRDefault="006B0392">
    <w:pPr>
      <w:spacing w:line="20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090608"/>
      <w:docPartObj>
        <w:docPartGallery w:val="Page Numbers (Bottom of Page)"/>
        <w:docPartUnique/>
      </w:docPartObj>
    </w:sdtPr>
    <w:sdtEndPr>
      <w:rPr>
        <w:noProof/>
      </w:rPr>
    </w:sdtEndPr>
    <w:sdtContent>
      <w:p w14:paraId="42E27221" w14:textId="51D2592F" w:rsidR="006B0392" w:rsidRDefault="006B03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DC18B4" w14:textId="77777777" w:rsidR="006B0392" w:rsidRDefault="006B0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1B99F" w14:textId="77777777" w:rsidR="006B0392" w:rsidRDefault="006B03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508EE" w14:textId="77777777" w:rsidR="006B0392" w:rsidRDefault="006B03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20451" w14:textId="77777777" w:rsidR="006B0392" w:rsidRDefault="006B0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4424A3" w14:textId="77777777" w:rsidR="0039107B" w:rsidRDefault="0039107B" w:rsidP="00FB4FE1">
      <w:r>
        <w:separator/>
      </w:r>
    </w:p>
  </w:footnote>
  <w:footnote w:type="continuationSeparator" w:id="0">
    <w:p w14:paraId="30C98E1A" w14:textId="77777777" w:rsidR="0039107B" w:rsidRDefault="0039107B" w:rsidP="00FB4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5ECBF" w14:textId="77777777" w:rsidR="006B0392" w:rsidRDefault="006B0392"/>
  <w:p w14:paraId="4608044C" w14:textId="77777777" w:rsidR="006B0392" w:rsidRDefault="006B0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C0ECF" w14:textId="77777777" w:rsidR="006B0392" w:rsidRDefault="0039107B">
    <w:pPr>
      <w:kinsoku w:val="0"/>
      <w:overflowPunct w:val="0"/>
      <w:spacing w:line="200" w:lineRule="exact"/>
      <w:rPr>
        <w:sz w:val="20"/>
        <w:szCs w:val="20"/>
      </w:rPr>
    </w:pPr>
    <w:r>
      <w:rPr>
        <w:noProof/>
      </w:rPr>
      <w:pict w14:anchorId="325E79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3877786" o:spid="_x0000_s2050" type="#_x0000_t75" style="position:absolute;margin-left:0;margin-top:0;width:638.7pt;height:522.75pt;z-index:-251655168;mso-position-horizontal:center;mso-position-horizontal-relative:margin;mso-position-vertical:center;mso-position-vertical-relative:margin" o:allowincell="f">
          <v:imagedata r:id="rId1" o:title="vuk" gain="19661f" blacklevel="22938f"/>
          <w10:wrap anchorx="margin" anchory="margin"/>
        </v:shape>
      </w:pict>
    </w:r>
    <w:r w:rsidR="006B0392">
      <w:rPr>
        <w:noProof/>
        <w:lang w:val="sr-Latn-RS" w:eastAsia="sr-Latn-RS"/>
      </w:rPr>
      <mc:AlternateContent>
        <mc:Choice Requires="wps">
          <w:drawing>
            <wp:anchor distT="0" distB="0" distL="114300" distR="114300" simplePos="0" relativeHeight="251659264" behindDoc="1" locked="0" layoutInCell="0" allowOverlap="1" wp14:anchorId="07599FF2" wp14:editId="1459AAA8">
              <wp:simplePos x="0" y="0"/>
              <wp:positionH relativeFrom="page">
                <wp:posOffset>401955</wp:posOffset>
              </wp:positionH>
              <wp:positionV relativeFrom="page">
                <wp:posOffset>235585</wp:posOffset>
              </wp:positionV>
              <wp:extent cx="317500" cy="3429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342900"/>
                      </a:xfrm>
                      <a:prstGeom prst="rect">
                        <a:avLst/>
                      </a:prstGeom>
                      <a:noFill/>
                      <a:ln>
                        <a:noFill/>
                      </a:ln>
                    </wps:spPr>
                    <wps:txbx>
                      <w:txbxContent>
                        <w:p w14:paraId="2AEA5879" w14:textId="77777777" w:rsidR="006B0392" w:rsidRDefault="006B0392">
                          <w:pPr>
                            <w:spacing w:line="540" w:lineRule="atLeast"/>
                          </w:pPr>
                        </w:p>
                        <w:p w14:paraId="7B50D286" w14:textId="77777777" w:rsidR="006B0392" w:rsidRDefault="006B0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99FF2" id="Rectangle 1" o:spid="_x0000_s1026" style="position:absolute;margin-left:31.65pt;margin-top:18.55pt;width:25pt;height: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" o:allowincell="f" filled="f" stroked="f">
              <v:textbox inset="0,0,0,0">
                <w:txbxContent>
                  <w:p w14:paraId="2AEA5879" w14:textId="77777777" w:rsidR="006B0392" w:rsidRDefault="006B0392">
                    <w:pPr>
                      <w:spacing w:line="540" w:lineRule="atLeast"/>
                    </w:pPr>
                  </w:p>
                  <w:p w14:paraId="7B50D286" w14:textId="77777777" w:rsidR="006B0392" w:rsidRDefault="006B0392"/>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CBD2B" w14:textId="77777777" w:rsidR="006B0392" w:rsidRDefault="0039107B">
    <w:pPr>
      <w:pStyle w:val="Header"/>
    </w:pPr>
    <w:r>
      <w:rPr>
        <w:noProof/>
      </w:rPr>
      <w:pict w14:anchorId="6D77E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3877784" o:spid="_x0000_s2049" type="#_x0000_t75" style="position:absolute;margin-left:0;margin-top:0;width:638.7pt;height:522.75pt;z-index:-251656192;mso-position-horizontal:center;mso-position-horizontal-relative:margin;mso-position-vertical:center;mso-position-vertical-relative:margin" o:allowincell="f">
          <v:imagedata r:id="rId1" o:title="vuk"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735E98" w14:textId="77777777" w:rsidR="006B0392" w:rsidRDefault="006B03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7179C" w14:textId="77777777" w:rsidR="006B0392" w:rsidRDefault="006B039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36A02" w14:textId="77777777" w:rsidR="006B0392" w:rsidRDefault="006B0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9DC8E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C1D65"/>
    <w:multiLevelType w:val="hybridMultilevel"/>
    <w:tmpl w:val="E126FD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966D5"/>
    <w:multiLevelType w:val="hybridMultilevel"/>
    <w:tmpl w:val="22FEB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939C9"/>
    <w:multiLevelType w:val="hybridMultilevel"/>
    <w:tmpl w:val="02E8FD80"/>
    <w:lvl w:ilvl="0" w:tplc="C532BEA6">
      <w:start w:val="1"/>
      <w:numFmt w:val="decimal"/>
      <w:lvlText w:val="%1)"/>
      <w:lvlJc w:val="left"/>
      <w:pPr>
        <w:ind w:left="137" w:hanging="213"/>
      </w:pPr>
      <w:rPr>
        <w:rFonts w:ascii="Times New Roman" w:eastAsia="Times New Roman" w:hAnsi="Times New Roman" w:cs="Times New Roman" w:hint="default"/>
        <w:i/>
        <w:spacing w:val="1"/>
        <w:w w:val="102"/>
        <w:sz w:val="19"/>
        <w:szCs w:val="19"/>
      </w:rPr>
    </w:lvl>
    <w:lvl w:ilvl="1" w:tplc="7D861E54">
      <w:start w:val="1"/>
      <w:numFmt w:val="bullet"/>
      <w:lvlText w:val="•"/>
      <w:lvlJc w:val="left"/>
      <w:pPr>
        <w:ind w:left="1471" w:hanging="213"/>
      </w:pPr>
    </w:lvl>
    <w:lvl w:ilvl="2" w:tplc="EBA01220">
      <w:start w:val="1"/>
      <w:numFmt w:val="bullet"/>
      <w:lvlText w:val="•"/>
      <w:lvlJc w:val="left"/>
      <w:pPr>
        <w:ind w:left="2805" w:hanging="213"/>
      </w:pPr>
    </w:lvl>
    <w:lvl w:ilvl="3" w:tplc="9B7A3D38">
      <w:start w:val="1"/>
      <w:numFmt w:val="bullet"/>
      <w:lvlText w:val="•"/>
      <w:lvlJc w:val="left"/>
      <w:pPr>
        <w:ind w:left="4139" w:hanging="213"/>
      </w:pPr>
    </w:lvl>
    <w:lvl w:ilvl="4" w:tplc="D5F4A0D4">
      <w:start w:val="1"/>
      <w:numFmt w:val="bullet"/>
      <w:lvlText w:val="•"/>
      <w:lvlJc w:val="left"/>
      <w:pPr>
        <w:ind w:left="5474" w:hanging="213"/>
      </w:pPr>
    </w:lvl>
    <w:lvl w:ilvl="5" w:tplc="8EA6F45E">
      <w:start w:val="1"/>
      <w:numFmt w:val="bullet"/>
      <w:lvlText w:val="•"/>
      <w:lvlJc w:val="left"/>
      <w:pPr>
        <w:ind w:left="6808" w:hanging="213"/>
      </w:pPr>
    </w:lvl>
    <w:lvl w:ilvl="6" w:tplc="3B12773C">
      <w:start w:val="1"/>
      <w:numFmt w:val="bullet"/>
      <w:lvlText w:val="•"/>
      <w:lvlJc w:val="left"/>
      <w:pPr>
        <w:ind w:left="8142" w:hanging="213"/>
      </w:pPr>
    </w:lvl>
    <w:lvl w:ilvl="7" w:tplc="ABE644C0">
      <w:start w:val="1"/>
      <w:numFmt w:val="bullet"/>
      <w:lvlText w:val="•"/>
      <w:lvlJc w:val="left"/>
      <w:pPr>
        <w:ind w:left="9476" w:hanging="213"/>
      </w:pPr>
    </w:lvl>
    <w:lvl w:ilvl="8" w:tplc="0D0CE312">
      <w:start w:val="1"/>
      <w:numFmt w:val="bullet"/>
      <w:lvlText w:val="•"/>
      <w:lvlJc w:val="left"/>
      <w:pPr>
        <w:ind w:left="10810" w:hanging="213"/>
      </w:pPr>
    </w:lvl>
  </w:abstractNum>
  <w:abstractNum w:abstractNumId="4" w15:restartNumberingAfterBreak="0">
    <w:nsid w:val="06495A16"/>
    <w:multiLevelType w:val="hybridMultilevel"/>
    <w:tmpl w:val="6EA88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92162"/>
    <w:multiLevelType w:val="hybridMultilevel"/>
    <w:tmpl w:val="E70E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A209B0"/>
    <w:multiLevelType w:val="hybridMultilevel"/>
    <w:tmpl w:val="DD56B644"/>
    <w:lvl w:ilvl="0" w:tplc="9F585AE8">
      <w:start w:val="1"/>
      <w:numFmt w:val="bullet"/>
      <w:lvlText w:val="-"/>
      <w:lvlJc w:val="left"/>
      <w:pPr>
        <w:ind w:left="918" w:hanging="351"/>
      </w:pPr>
      <w:rPr>
        <w:rFonts w:ascii="Arial" w:eastAsia="Arial" w:hAnsi="Arial" w:cs="Times New Roman" w:hint="default"/>
        <w:w w:val="102"/>
        <w:sz w:val="19"/>
        <w:szCs w:val="19"/>
      </w:rPr>
    </w:lvl>
    <w:lvl w:ilvl="1" w:tplc="CECC21BE">
      <w:start w:val="1"/>
      <w:numFmt w:val="bullet"/>
      <w:lvlText w:val="•"/>
      <w:lvlJc w:val="left"/>
      <w:pPr>
        <w:ind w:left="2238" w:hanging="351"/>
      </w:pPr>
    </w:lvl>
    <w:lvl w:ilvl="2" w:tplc="C0CE24C2">
      <w:start w:val="1"/>
      <w:numFmt w:val="bullet"/>
      <w:lvlText w:val="•"/>
      <w:lvlJc w:val="left"/>
      <w:pPr>
        <w:ind w:left="3558" w:hanging="351"/>
      </w:pPr>
    </w:lvl>
    <w:lvl w:ilvl="3" w:tplc="819A6354">
      <w:start w:val="1"/>
      <w:numFmt w:val="bullet"/>
      <w:lvlText w:val="•"/>
      <w:lvlJc w:val="left"/>
      <w:pPr>
        <w:ind w:left="4878" w:hanging="351"/>
      </w:pPr>
    </w:lvl>
    <w:lvl w:ilvl="4" w:tplc="07E415E6">
      <w:start w:val="1"/>
      <w:numFmt w:val="bullet"/>
      <w:lvlText w:val="•"/>
      <w:lvlJc w:val="left"/>
      <w:pPr>
        <w:ind w:left="6198" w:hanging="351"/>
      </w:pPr>
    </w:lvl>
    <w:lvl w:ilvl="5" w:tplc="A0CAD296">
      <w:start w:val="1"/>
      <w:numFmt w:val="bullet"/>
      <w:lvlText w:val="•"/>
      <w:lvlJc w:val="left"/>
      <w:pPr>
        <w:ind w:left="7518" w:hanging="351"/>
      </w:pPr>
    </w:lvl>
    <w:lvl w:ilvl="6" w:tplc="7610D164">
      <w:start w:val="1"/>
      <w:numFmt w:val="bullet"/>
      <w:lvlText w:val="•"/>
      <w:lvlJc w:val="left"/>
      <w:pPr>
        <w:ind w:left="8838" w:hanging="351"/>
      </w:pPr>
    </w:lvl>
    <w:lvl w:ilvl="7" w:tplc="8A10F706">
      <w:start w:val="1"/>
      <w:numFmt w:val="bullet"/>
      <w:lvlText w:val="•"/>
      <w:lvlJc w:val="left"/>
      <w:pPr>
        <w:ind w:left="10158" w:hanging="351"/>
      </w:pPr>
    </w:lvl>
    <w:lvl w:ilvl="8" w:tplc="3E50E100">
      <w:start w:val="1"/>
      <w:numFmt w:val="bullet"/>
      <w:lvlText w:val="•"/>
      <w:lvlJc w:val="left"/>
      <w:pPr>
        <w:ind w:left="11478" w:hanging="351"/>
      </w:pPr>
    </w:lvl>
  </w:abstractNum>
  <w:abstractNum w:abstractNumId="7" w15:restartNumberingAfterBreak="0">
    <w:nsid w:val="084B476B"/>
    <w:multiLevelType w:val="hybridMultilevel"/>
    <w:tmpl w:val="ECCAB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C15E13"/>
    <w:multiLevelType w:val="hybridMultilevel"/>
    <w:tmpl w:val="A0649450"/>
    <w:lvl w:ilvl="0" w:tplc="0409000F">
      <w:start w:val="1"/>
      <w:numFmt w:val="decimal"/>
      <w:lvlText w:val="%1."/>
      <w:lvlJc w:val="left"/>
      <w:pPr>
        <w:ind w:left="644"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B8F0CEC"/>
    <w:multiLevelType w:val="hybridMultilevel"/>
    <w:tmpl w:val="B77216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9B75ED"/>
    <w:multiLevelType w:val="hybridMultilevel"/>
    <w:tmpl w:val="BC1C2F00"/>
    <w:lvl w:ilvl="0" w:tplc="A192DDF4">
      <w:start w:val="1"/>
      <w:numFmt w:val="bullet"/>
      <w:lvlText w:val="-"/>
      <w:lvlJc w:val="left"/>
      <w:pPr>
        <w:ind w:left="101" w:hanging="110"/>
      </w:pPr>
      <w:rPr>
        <w:rFonts w:ascii="Times New Roman" w:eastAsia="Times New Roman" w:hAnsi="Times New Roman" w:cs="Times New Roman" w:hint="default"/>
        <w:w w:val="104"/>
        <w:sz w:val="15"/>
        <w:szCs w:val="15"/>
      </w:rPr>
    </w:lvl>
    <w:lvl w:ilvl="1" w:tplc="7BA2641C">
      <w:start w:val="1"/>
      <w:numFmt w:val="bullet"/>
      <w:lvlText w:val="•"/>
      <w:lvlJc w:val="left"/>
      <w:pPr>
        <w:ind w:left="598" w:hanging="110"/>
      </w:pPr>
    </w:lvl>
    <w:lvl w:ilvl="2" w:tplc="F4365D20">
      <w:start w:val="1"/>
      <w:numFmt w:val="bullet"/>
      <w:lvlText w:val="•"/>
      <w:lvlJc w:val="left"/>
      <w:pPr>
        <w:ind w:left="1095" w:hanging="110"/>
      </w:pPr>
    </w:lvl>
    <w:lvl w:ilvl="3" w:tplc="266A2548">
      <w:start w:val="1"/>
      <w:numFmt w:val="bullet"/>
      <w:lvlText w:val="•"/>
      <w:lvlJc w:val="left"/>
      <w:pPr>
        <w:ind w:left="1592" w:hanging="110"/>
      </w:pPr>
    </w:lvl>
    <w:lvl w:ilvl="4" w:tplc="A4CEED80">
      <w:start w:val="1"/>
      <w:numFmt w:val="bullet"/>
      <w:lvlText w:val="•"/>
      <w:lvlJc w:val="left"/>
      <w:pPr>
        <w:ind w:left="2089" w:hanging="110"/>
      </w:pPr>
    </w:lvl>
    <w:lvl w:ilvl="5" w:tplc="ED162C78">
      <w:start w:val="1"/>
      <w:numFmt w:val="bullet"/>
      <w:lvlText w:val="•"/>
      <w:lvlJc w:val="left"/>
      <w:pPr>
        <w:ind w:left="2586" w:hanging="110"/>
      </w:pPr>
    </w:lvl>
    <w:lvl w:ilvl="6" w:tplc="5EC4034C">
      <w:start w:val="1"/>
      <w:numFmt w:val="bullet"/>
      <w:lvlText w:val="•"/>
      <w:lvlJc w:val="left"/>
      <w:pPr>
        <w:ind w:left="3083" w:hanging="110"/>
      </w:pPr>
    </w:lvl>
    <w:lvl w:ilvl="7" w:tplc="C52CAA50">
      <w:start w:val="1"/>
      <w:numFmt w:val="bullet"/>
      <w:lvlText w:val="•"/>
      <w:lvlJc w:val="left"/>
      <w:pPr>
        <w:ind w:left="3580" w:hanging="110"/>
      </w:pPr>
    </w:lvl>
    <w:lvl w:ilvl="8" w:tplc="6B367AD4">
      <w:start w:val="1"/>
      <w:numFmt w:val="bullet"/>
      <w:lvlText w:val="•"/>
      <w:lvlJc w:val="left"/>
      <w:pPr>
        <w:ind w:left="4077" w:hanging="110"/>
      </w:pPr>
    </w:lvl>
  </w:abstractNum>
  <w:abstractNum w:abstractNumId="11" w15:restartNumberingAfterBreak="0">
    <w:nsid w:val="0D436477"/>
    <w:multiLevelType w:val="hybridMultilevel"/>
    <w:tmpl w:val="5F105914"/>
    <w:lvl w:ilvl="0" w:tplc="8B362A76">
      <w:numFmt w:val="bullet"/>
      <w:lvlText w:val="-"/>
      <w:lvlJc w:val="left"/>
      <w:pPr>
        <w:ind w:left="785"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EC3A18"/>
    <w:multiLevelType w:val="hybridMultilevel"/>
    <w:tmpl w:val="CB0E63E0"/>
    <w:lvl w:ilvl="0" w:tplc="EBFCDEB2">
      <w:start w:val="1"/>
      <w:numFmt w:val="bullet"/>
      <w:lvlText w:val="-"/>
      <w:lvlJc w:val="left"/>
      <w:pPr>
        <w:ind w:left="181" w:hanging="101"/>
      </w:pPr>
      <w:rPr>
        <w:rFonts w:ascii="Times New Roman" w:eastAsia="Times New Roman" w:hAnsi="Times New Roman" w:cs="Times New Roman" w:hint="default"/>
        <w:w w:val="103"/>
        <w:sz w:val="17"/>
        <w:szCs w:val="17"/>
      </w:rPr>
    </w:lvl>
    <w:lvl w:ilvl="1" w:tplc="093CB030">
      <w:start w:val="1"/>
      <w:numFmt w:val="bullet"/>
      <w:lvlText w:val="•"/>
      <w:lvlJc w:val="left"/>
      <w:pPr>
        <w:ind w:left="621" w:hanging="101"/>
      </w:pPr>
    </w:lvl>
    <w:lvl w:ilvl="2" w:tplc="D2767A0E">
      <w:start w:val="1"/>
      <w:numFmt w:val="bullet"/>
      <w:lvlText w:val="•"/>
      <w:lvlJc w:val="left"/>
      <w:pPr>
        <w:ind w:left="1061" w:hanging="101"/>
      </w:pPr>
    </w:lvl>
    <w:lvl w:ilvl="3" w:tplc="D9D446D8">
      <w:start w:val="1"/>
      <w:numFmt w:val="bullet"/>
      <w:lvlText w:val="•"/>
      <w:lvlJc w:val="left"/>
      <w:pPr>
        <w:ind w:left="1501" w:hanging="101"/>
      </w:pPr>
    </w:lvl>
    <w:lvl w:ilvl="4" w:tplc="43DA6D84">
      <w:start w:val="1"/>
      <w:numFmt w:val="bullet"/>
      <w:lvlText w:val="•"/>
      <w:lvlJc w:val="left"/>
      <w:pPr>
        <w:ind w:left="1942" w:hanging="101"/>
      </w:pPr>
    </w:lvl>
    <w:lvl w:ilvl="5" w:tplc="E3ACC2EA">
      <w:start w:val="1"/>
      <w:numFmt w:val="bullet"/>
      <w:lvlText w:val="•"/>
      <w:lvlJc w:val="left"/>
      <w:pPr>
        <w:ind w:left="2382" w:hanging="101"/>
      </w:pPr>
    </w:lvl>
    <w:lvl w:ilvl="6" w:tplc="46C2148C">
      <w:start w:val="1"/>
      <w:numFmt w:val="bullet"/>
      <w:lvlText w:val="•"/>
      <w:lvlJc w:val="left"/>
      <w:pPr>
        <w:ind w:left="2822" w:hanging="101"/>
      </w:pPr>
    </w:lvl>
    <w:lvl w:ilvl="7" w:tplc="936C083E">
      <w:start w:val="1"/>
      <w:numFmt w:val="bullet"/>
      <w:lvlText w:val="•"/>
      <w:lvlJc w:val="left"/>
      <w:pPr>
        <w:ind w:left="3262" w:hanging="101"/>
      </w:pPr>
    </w:lvl>
    <w:lvl w:ilvl="8" w:tplc="AA8E91F8">
      <w:start w:val="1"/>
      <w:numFmt w:val="bullet"/>
      <w:lvlText w:val="•"/>
      <w:lvlJc w:val="left"/>
      <w:pPr>
        <w:ind w:left="3703" w:hanging="101"/>
      </w:pPr>
    </w:lvl>
  </w:abstractNum>
  <w:abstractNum w:abstractNumId="13" w15:restartNumberingAfterBreak="0">
    <w:nsid w:val="108573C6"/>
    <w:multiLevelType w:val="hybridMultilevel"/>
    <w:tmpl w:val="64AEC390"/>
    <w:lvl w:ilvl="0" w:tplc="E5CC84E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160570C6"/>
    <w:multiLevelType w:val="hybridMultilevel"/>
    <w:tmpl w:val="5F4EBD92"/>
    <w:lvl w:ilvl="0" w:tplc="241A000B">
      <w:start w:val="1"/>
      <w:numFmt w:val="bullet"/>
      <w:lvlText w:val=""/>
      <w:lvlJc w:val="left"/>
      <w:pPr>
        <w:ind w:left="1440"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15" w15:restartNumberingAfterBreak="0">
    <w:nsid w:val="1723423A"/>
    <w:multiLevelType w:val="hybridMultilevel"/>
    <w:tmpl w:val="C2049622"/>
    <w:lvl w:ilvl="0" w:tplc="351E5050">
      <w:start w:val="1"/>
      <w:numFmt w:val="bullet"/>
      <w:lvlText w:val="-"/>
      <w:lvlJc w:val="left"/>
      <w:pPr>
        <w:ind w:left="195" w:hanging="101"/>
      </w:pPr>
      <w:rPr>
        <w:rFonts w:ascii="Times New Roman" w:eastAsia="Times New Roman" w:hAnsi="Times New Roman" w:cs="Times New Roman" w:hint="default"/>
        <w:w w:val="103"/>
        <w:sz w:val="17"/>
        <w:szCs w:val="17"/>
      </w:rPr>
    </w:lvl>
    <w:lvl w:ilvl="1" w:tplc="76B6994E">
      <w:start w:val="1"/>
      <w:numFmt w:val="bullet"/>
      <w:lvlText w:val="•"/>
      <w:lvlJc w:val="left"/>
      <w:pPr>
        <w:ind w:left="634" w:hanging="101"/>
      </w:pPr>
    </w:lvl>
    <w:lvl w:ilvl="2" w:tplc="CE063C86">
      <w:start w:val="1"/>
      <w:numFmt w:val="bullet"/>
      <w:lvlText w:val="•"/>
      <w:lvlJc w:val="left"/>
      <w:pPr>
        <w:ind w:left="1072" w:hanging="101"/>
      </w:pPr>
    </w:lvl>
    <w:lvl w:ilvl="3" w:tplc="728CD790">
      <w:start w:val="1"/>
      <w:numFmt w:val="bullet"/>
      <w:lvlText w:val="•"/>
      <w:lvlJc w:val="left"/>
      <w:pPr>
        <w:ind w:left="1511" w:hanging="101"/>
      </w:pPr>
    </w:lvl>
    <w:lvl w:ilvl="4" w:tplc="4220509E">
      <w:start w:val="1"/>
      <w:numFmt w:val="bullet"/>
      <w:lvlText w:val="•"/>
      <w:lvlJc w:val="left"/>
      <w:pPr>
        <w:ind w:left="1950" w:hanging="101"/>
      </w:pPr>
    </w:lvl>
    <w:lvl w:ilvl="5" w:tplc="1F00B044">
      <w:start w:val="1"/>
      <w:numFmt w:val="bullet"/>
      <w:lvlText w:val="•"/>
      <w:lvlJc w:val="left"/>
      <w:pPr>
        <w:ind w:left="2389" w:hanging="101"/>
      </w:pPr>
    </w:lvl>
    <w:lvl w:ilvl="6" w:tplc="C2944BFC">
      <w:start w:val="1"/>
      <w:numFmt w:val="bullet"/>
      <w:lvlText w:val="•"/>
      <w:lvlJc w:val="left"/>
      <w:pPr>
        <w:ind w:left="2828" w:hanging="101"/>
      </w:pPr>
    </w:lvl>
    <w:lvl w:ilvl="7" w:tplc="9146AA92">
      <w:start w:val="1"/>
      <w:numFmt w:val="bullet"/>
      <w:lvlText w:val="•"/>
      <w:lvlJc w:val="left"/>
      <w:pPr>
        <w:ind w:left="3267" w:hanging="101"/>
      </w:pPr>
    </w:lvl>
    <w:lvl w:ilvl="8" w:tplc="2FF05F2E">
      <w:start w:val="1"/>
      <w:numFmt w:val="bullet"/>
      <w:lvlText w:val="•"/>
      <w:lvlJc w:val="left"/>
      <w:pPr>
        <w:ind w:left="3705" w:hanging="101"/>
      </w:pPr>
    </w:lvl>
  </w:abstractNum>
  <w:abstractNum w:abstractNumId="16" w15:restartNumberingAfterBreak="0">
    <w:nsid w:val="177F1AFC"/>
    <w:multiLevelType w:val="hybridMultilevel"/>
    <w:tmpl w:val="A7167C06"/>
    <w:lvl w:ilvl="0" w:tplc="66D42D9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7A950F1"/>
    <w:multiLevelType w:val="hybridMultilevel"/>
    <w:tmpl w:val="02EA13E4"/>
    <w:styleLink w:val="WW8Num15"/>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8" w15:restartNumberingAfterBreak="0">
    <w:nsid w:val="17AD742A"/>
    <w:multiLevelType w:val="hybridMultilevel"/>
    <w:tmpl w:val="9648B016"/>
    <w:lvl w:ilvl="0" w:tplc="FFFFFFFF">
      <w:start w:val="1"/>
      <w:numFmt w:val="decimal"/>
      <w:lvlText w:val="%1."/>
      <w:lvlJc w:val="left"/>
      <w:pPr>
        <w:tabs>
          <w:tab w:val="num" w:pos="720"/>
        </w:tabs>
        <w:ind w:left="720" w:hanging="360"/>
      </w:pPr>
    </w:lvl>
    <w:lvl w:ilvl="1" w:tplc="FFFFFFFF">
      <w:start w:val="1"/>
      <w:numFmt w:val="bullet"/>
      <w:pStyle w:val="Style6"/>
      <w:lvlText w:val=""/>
      <w:lvlJc w:val="left"/>
      <w:pPr>
        <w:tabs>
          <w:tab w:val="num" w:pos="1440"/>
        </w:tabs>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18621875"/>
    <w:multiLevelType w:val="hybridMultilevel"/>
    <w:tmpl w:val="E48455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68639A"/>
    <w:multiLevelType w:val="hybridMultilevel"/>
    <w:tmpl w:val="4AECC4D6"/>
    <w:lvl w:ilvl="0" w:tplc="241A000D">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1" w15:restartNumberingAfterBreak="0">
    <w:nsid w:val="241D281C"/>
    <w:multiLevelType w:val="hybridMultilevel"/>
    <w:tmpl w:val="FC0CF91A"/>
    <w:lvl w:ilvl="0" w:tplc="E27646A6">
      <w:start w:val="1"/>
      <w:numFmt w:val="bullet"/>
      <w:lvlText w:val="-"/>
      <w:lvlJc w:val="left"/>
      <w:pPr>
        <w:ind w:left="195" w:hanging="101"/>
      </w:pPr>
      <w:rPr>
        <w:rFonts w:ascii="Times New Roman" w:eastAsia="Times New Roman" w:hAnsi="Times New Roman" w:cs="Times New Roman" w:hint="default"/>
        <w:w w:val="103"/>
        <w:sz w:val="17"/>
        <w:szCs w:val="17"/>
      </w:rPr>
    </w:lvl>
    <w:lvl w:ilvl="1" w:tplc="A6242A2C">
      <w:start w:val="1"/>
      <w:numFmt w:val="bullet"/>
      <w:lvlText w:val="•"/>
      <w:lvlJc w:val="left"/>
      <w:pPr>
        <w:ind w:left="634" w:hanging="101"/>
      </w:pPr>
    </w:lvl>
    <w:lvl w:ilvl="2" w:tplc="4DB0CC2E">
      <w:start w:val="1"/>
      <w:numFmt w:val="bullet"/>
      <w:lvlText w:val="•"/>
      <w:lvlJc w:val="left"/>
      <w:pPr>
        <w:ind w:left="1072" w:hanging="101"/>
      </w:pPr>
    </w:lvl>
    <w:lvl w:ilvl="3" w:tplc="84A07876">
      <w:start w:val="1"/>
      <w:numFmt w:val="bullet"/>
      <w:lvlText w:val="•"/>
      <w:lvlJc w:val="left"/>
      <w:pPr>
        <w:ind w:left="1511" w:hanging="101"/>
      </w:pPr>
    </w:lvl>
    <w:lvl w:ilvl="4" w:tplc="BAB081A2">
      <w:start w:val="1"/>
      <w:numFmt w:val="bullet"/>
      <w:lvlText w:val="•"/>
      <w:lvlJc w:val="left"/>
      <w:pPr>
        <w:ind w:left="1950" w:hanging="101"/>
      </w:pPr>
    </w:lvl>
    <w:lvl w:ilvl="5" w:tplc="A5764ECA">
      <w:start w:val="1"/>
      <w:numFmt w:val="bullet"/>
      <w:lvlText w:val="•"/>
      <w:lvlJc w:val="left"/>
      <w:pPr>
        <w:ind w:left="2389" w:hanging="101"/>
      </w:pPr>
    </w:lvl>
    <w:lvl w:ilvl="6" w:tplc="035E6AC6">
      <w:start w:val="1"/>
      <w:numFmt w:val="bullet"/>
      <w:lvlText w:val="•"/>
      <w:lvlJc w:val="left"/>
      <w:pPr>
        <w:ind w:left="2828" w:hanging="101"/>
      </w:pPr>
    </w:lvl>
    <w:lvl w:ilvl="7" w:tplc="C11E32B0">
      <w:start w:val="1"/>
      <w:numFmt w:val="bullet"/>
      <w:lvlText w:val="•"/>
      <w:lvlJc w:val="left"/>
      <w:pPr>
        <w:ind w:left="3267" w:hanging="101"/>
      </w:pPr>
    </w:lvl>
    <w:lvl w:ilvl="8" w:tplc="D68C5D50">
      <w:start w:val="1"/>
      <w:numFmt w:val="bullet"/>
      <w:lvlText w:val="•"/>
      <w:lvlJc w:val="left"/>
      <w:pPr>
        <w:ind w:left="3705" w:hanging="101"/>
      </w:pPr>
    </w:lvl>
  </w:abstractNum>
  <w:abstractNum w:abstractNumId="22" w15:restartNumberingAfterBreak="0">
    <w:nsid w:val="259D2D55"/>
    <w:multiLevelType w:val="multilevel"/>
    <w:tmpl w:val="A53EC8A6"/>
    <w:styleLink w:val="WW8Num1"/>
    <w:lvl w:ilvl="0">
      <w:numFmt w:val="bullet"/>
      <w:lvlText w:val="-"/>
      <w:lvlJc w:val="left"/>
      <w:rPr>
        <w:rFonts w:ascii="Times New Roman" w:hAnsi="Times New Roman" w:cs="Times New Roman"/>
        <w:color w:val="000000"/>
        <w:sz w:val="18"/>
        <w:szCs w:val="18"/>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28D0657F"/>
    <w:multiLevelType w:val="multilevel"/>
    <w:tmpl w:val="EBD2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4E6899"/>
    <w:multiLevelType w:val="hybridMultilevel"/>
    <w:tmpl w:val="E4845C8A"/>
    <w:lvl w:ilvl="0" w:tplc="808E3034">
      <w:start w:val="1"/>
      <w:numFmt w:val="bullet"/>
      <w:lvlText w:val="-"/>
      <w:lvlJc w:val="left"/>
      <w:pPr>
        <w:ind w:left="94" w:hanging="101"/>
      </w:pPr>
      <w:rPr>
        <w:rFonts w:ascii="Times New Roman" w:eastAsia="Times New Roman" w:hAnsi="Times New Roman" w:cs="Times New Roman" w:hint="default"/>
        <w:w w:val="103"/>
        <w:sz w:val="17"/>
        <w:szCs w:val="17"/>
      </w:rPr>
    </w:lvl>
    <w:lvl w:ilvl="1" w:tplc="7FFC4BD0">
      <w:start w:val="1"/>
      <w:numFmt w:val="bullet"/>
      <w:lvlText w:val="•"/>
      <w:lvlJc w:val="left"/>
      <w:pPr>
        <w:ind w:left="543" w:hanging="101"/>
      </w:pPr>
    </w:lvl>
    <w:lvl w:ilvl="2" w:tplc="F656D574">
      <w:start w:val="1"/>
      <w:numFmt w:val="bullet"/>
      <w:lvlText w:val="•"/>
      <w:lvlJc w:val="left"/>
      <w:pPr>
        <w:ind w:left="992" w:hanging="101"/>
      </w:pPr>
    </w:lvl>
    <w:lvl w:ilvl="3" w:tplc="7E0AE802">
      <w:start w:val="1"/>
      <w:numFmt w:val="bullet"/>
      <w:lvlText w:val="•"/>
      <w:lvlJc w:val="left"/>
      <w:pPr>
        <w:ind w:left="1441" w:hanging="101"/>
      </w:pPr>
    </w:lvl>
    <w:lvl w:ilvl="4" w:tplc="4DEA7756">
      <w:start w:val="1"/>
      <w:numFmt w:val="bullet"/>
      <w:lvlText w:val="•"/>
      <w:lvlJc w:val="left"/>
      <w:pPr>
        <w:ind w:left="1890" w:hanging="101"/>
      </w:pPr>
    </w:lvl>
    <w:lvl w:ilvl="5" w:tplc="85DA6718">
      <w:start w:val="1"/>
      <w:numFmt w:val="bullet"/>
      <w:lvlText w:val="•"/>
      <w:lvlJc w:val="left"/>
      <w:pPr>
        <w:ind w:left="2339" w:hanging="101"/>
      </w:pPr>
    </w:lvl>
    <w:lvl w:ilvl="6" w:tplc="6D0CF64A">
      <w:start w:val="1"/>
      <w:numFmt w:val="bullet"/>
      <w:lvlText w:val="•"/>
      <w:lvlJc w:val="left"/>
      <w:pPr>
        <w:ind w:left="2788" w:hanging="101"/>
      </w:pPr>
    </w:lvl>
    <w:lvl w:ilvl="7" w:tplc="3864C4C0">
      <w:start w:val="1"/>
      <w:numFmt w:val="bullet"/>
      <w:lvlText w:val="•"/>
      <w:lvlJc w:val="left"/>
      <w:pPr>
        <w:ind w:left="3236" w:hanging="101"/>
      </w:pPr>
    </w:lvl>
    <w:lvl w:ilvl="8" w:tplc="88E4F37C">
      <w:start w:val="1"/>
      <w:numFmt w:val="bullet"/>
      <w:lvlText w:val="•"/>
      <w:lvlJc w:val="left"/>
      <w:pPr>
        <w:ind w:left="3685" w:hanging="101"/>
      </w:pPr>
    </w:lvl>
  </w:abstractNum>
  <w:abstractNum w:abstractNumId="25" w15:restartNumberingAfterBreak="0">
    <w:nsid w:val="30CC47F2"/>
    <w:multiLevelType w:val="hybridMultilevel"/>
    <w:tmpl w:val="741E383C"/>
    <w:lvl w:ilvl="0" w:tplc="EBD4B4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2A63ADC"/>
    <w:multiLevelType w:val="hybridMultilevel"/>
    <w:tmpl w:val="71C041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422738"/>
    <w:multiLevelType w:val="hybridMultilevel"/>
    <w:tmpl w:val="763C3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BE4122"/>
    <w:multiLevelType w:val="hybridMultilevel"/>
    <w:tmpl w:val="1F046292"/>
    <w:lvl w:ilvl="0" w:tplc="241A000B">
      <w:start w:val="1"/>
      <w:numFmt w:val="bullet"/>
      <w:lvlText w:val=""/>
      <w:lvlJc w:val="left"/>
      <w:pPr>
        <w:ind w:left="1428"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29" w15:restartNumberingAfterBreak="0">
    <w:nsid w:val="33EF0B0E"/>
    <w:multiLevelType w:val="hybridMultilevel"/>
    <w:tmpl w:val="855C8A40"/>
    <w:styleLink w:val="WW8Num1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372A0254"/>
    <w:multiLevelType w:val="hybridMultilevel"/>
    <w:tmpl w:val="F348CC50"/>
    <w:lvl w:ilvl="0" w:tplc="65201682">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78F1D1E"/>
    <w:multiLevelType w:val="hybridMultilevel"/>
    <w:tmpl w:val="5EBEF41E"/>
    <w:lvl w:ilvl="0" w:tplc="241A000B">
      <w:start w:val="1"/>
      <w:numFmt w:val="bullet"/>
      <w:lvlText w:val=""/>
      <w:lvlJc w:val="left"/>
      <w:pPr>
        <w:ind w:left="1428"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32" w15:restartNumberingAfterBreak="0">
    <w:nsid w:val="39583346"/>
    <w:multiLevelType w:val="hybridMultilevel"/>
    <w:tmpl w:val="98186C54"/>
    <w:lvl w:ilvl="0" w:tplc="34A2AEDA">
      <w:start w:val="1"/>
      <w:numFmt w:val="bullet"/>
      <w:lvlText w:val="-"/>
      <w:lvlJc w:val="left"/>
      <w:pPr>
        <w:ind w:left="202" w:hanging="101"/>
      </w:pPr>
      <w:rPr>
        <w:rFonts w:ascii="Times New Roman" w:eastAsia="Times New Roman" w:hAnsi="Times New Roman" w:cs="Times New Roman" w:hint="default"/>
        <w:w w:val="103"/>
        <w:sz w:val="17"/>
        <w:szCs w:val="17"/>
      </w:rPr>
    </w:lvl>
    <w:lvl w:ilvl="1" w:tplc="88AA7118">
      <w:start w:val="1"/>
      <w:numFmt w:val="bullet"/>
      <w:lvlText w:val="•"/>
      <w:lvlJc w:val="left"/>
      <w:pPr>
        <w:ind w:left="485" w:hanging="101"/>
      </w:pPr>
    </w:lvl>
    <w:lvl w:ilvl="2" w:tplc="4080E064">
      <w:start w:val="1"/>
      <w:numFmt w:val="bullet"/>
      <w:lvlText w:val="•"/>
      <w:lvlJc w:val="left"/>
      <w:pPr>
        <w:ind w:left="769" w:hanging="101"/>
      </w:pPr>
    </w:lvl>
    <w:lvl w:ilvl="3" w:tplc="18003FE0">
      <w:start w:val="1"/>
      <w:numFmt w:val="bullet"/>
      <w:lvlText w:val="•"/>
      <w:lvlJc w:val="left"/>
      <w:pPr>
        <w:ind w:left="1053" w:hanging="101"/>
      </w:pPr>
    </w:lvl>
    <w:lvl w:ilvl="4" w:tplc="D5329486">
      <w:start w:val="1"/>
      <w:numFmt w:val="bullet"/>
      <w:lvlText w:val="•"/>
      <w:lvlJc w:val="left"/>
      <w:pPr>
        <w:ind w:left="1337" w:hanging="101"/>
      </w:pPr>
    </w:lvl>
    <w:lvl w:ilvl="5" w:tplc="3F528BCA">
      <w:start w:val="1"/>
      <w:numFmt w:val="bullet"/>
      <w:lvlText w:val="•"/>
      <w:lvlJc w:val="left"/>
      <w:pPr>
        <w:ind w:left="1620" w:hanging="101"/>
      </w:pPr>
    </w:lvl>
    <w:lvl w:ilvl="6" w:tplc="6A664E9E">
      <w:start w:val="1"/>
      <w:numFmt w:val="bullet"/>
      <w:lvlText w:val="•"/>
      <w:lvlJc w:val="left"/>
      <w:pPr>
        <w:ind w:left="1904" w:hanging="101"/>
      </w:pPr>
    </w:lvl>
    <w:lvl w:ilvl="7" w:tplc="8ED61384">
      <w:start w:val="1"/>
      <w:numFmt w:val="bullet"/>
      <w:lvlText w:val="•"/>
      <w:lvlJc w:val="left"/>
      <w:pPr>
        <w:ind w:left="2188" w:hanging="101"/>
      </w:pPr>
    </w:lvl>
    <w:lvl w:ilvl="8" w:tplc="F6F83AA0">
      <w:start w:val="1"/>
      <w:numFmt w:val="bullet"/>
      <w:lvlText w:val="•"/>
      <w:lvlJc w:val="left"/>
      <w:pPr>
        <w:ind w:left="2472" w:hanging="101"/>
      </w:pPr>
    </w:lvl>
  </w:abstractNum>
  <w:abstractNum w:abstractNumId="33" w15:restartNumberingAfterBreak="0">
    <w:nsid w:val="3A6742CC"/>
    <w:multiLevelType w:val="hybridMultilevel"/>
    <w:tmpl w:val="5DCE3CFA"/>
    <w:lvl w:ilvl="0" w:tplc="A3C07926">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B310D6A"/>
    <w:multiLevelType w:val="hybridMultilevel"/>
    <w:tmpl w:val="AAA4F47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3B4B6A4C"/>
    <w:multiLevelType w:val="hybridMultilevel"/>
    <w:tmpl w:val="0F50BB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1624C63E">
      <w:numFmt w:val="bullet"/>
      <w:lvlText w:val="•"/>
      <w:lvlJc w:val="left"/>
      <w:pPr>
        <w:ind w:left="2520" w:hanging="720"/>
      </w:pPr>
      <w:rPr>
        <w:rFonts w:ascii="Calibri" w:eastAsiaTheme="minorHAnsi" w:hAnsi="Calibri" w:cs="Calibri" w:hint="default"/>
        <w:b/>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E54D39"/>
    <w:multiLevelType w:val="hybridMultilevel"/>
    <w:tmpl w:val="6F1E6BD0"/>
    <w:lvl w:ilvl="0" w:tplc="A2563E1A">
      <w:start w:val="1"/>
      <w:numFmt w:val="bullet"/>
      <w:lvlText w:val="-"/>
      <w:lvlJc w:val="left"/>
      <w:pPr>
        <w:ind w:left="202" w:hanging="101"/>
      </w:pPr>
      <w:rPr>
        <w:rFonts w:ascii="Times New Roman" w:eastAsia="Times New Roman" w:hAnsi="Times New Roman" w:cs="Times New Roman" w:hint="default"/>
        <w:w w:val="103"/>
        <w:sz w:val="17"/>
        <w:szCs w:val="17"/>
      </w:rPr>
    </w:lvl>
    <w:lvl w:ilvl="1" w:tplc="CACA3E36">
      <w:start w:val="1"/>
      <w:numFmt w:val="bullet"/>
      <w:lvlText w:val="•"/>
      <w:lvlJc w:val="left"/>
      <w:pPr>
        <w:ind w:left="485" w:hanging="101"/>
      </w:pPr>
    </w:lvl>
    <w:lvl w:ilvl="2" w:tplc="062C137A">
      <w:start w:val="1"/>
      <w:numFmt w:val="bullet"/>
      <w:lvlText w:val="•"/>
      <w:lvlJc w:val="left"/>
      <w:pPr>
        <w:ind w:left="769" w:hanging="101"/>
      </w:pPr>
    </w:lvl>
    <w:lvl w:ilvl="3" w:tplc="6DC6C19A">
      <w:start w:val="1"/>
      <w:numFmt w:val="bullet"/>
      <w:lvlText w:val="•"/>
      <w:lvlJc w:val="left"/>
      <w:pPr>
        <w:ind w:left="1053" w:hanging="101"/>
      </w:pPr>
    </w:lvl>
    <w:lvl w:ilvl="4" w:tplc="C8F052C2">
      <w:start w:val="1"/>
      <w:numFmt w:val="bullet"/>
      <w:lvlText w:val="•"/>
      <w:lvlJc w:val="left"/>
      <w:pPr>
        <w:ind w:left="1337" w:hanging="101"/>
      </w:pPr>
    </w:lvl>
    <w:lvl w:ilvl="5" w:tplc="47D2AD94">
      <w:start w:val="1"/>
      <w:numFmt w:val="bullet"/>
      <w:lvlText w:val="•"/>
      <w:lvlJc w:val="left"/>
      <w:pPr>
        <w:ind w:left="1620" w:hanging="101"/>
      </w:pPr>
    </w:lvl>
    <w:lvl w:ilvl="6" w:tplc="9586DC86">
      <w:start w:val="1"/>
      <w:numFmt w:val="bullet"/>
      <w:lvlText w:val="•"/>
      <w:lvlJc w:val="left"/>
      <w:pPr>
        <w:ind w:left="1904" w:hanging="101"/>
      </w:pPr>
    </w:lvl>
    <w:lvl w:ilvl="7" w:tplc="B20ABFC0">
      <w:start w:val="1"/>
      <w:numFmt w:val="bullet"/>
      <w:lvlText w:val="•"/>
      <w:lvlJc w:val="left"/>
      <w:pPr>
        <w:ind w:left="2188" w:hanging="101"/>
      </w:pPr>
    </w:lvl>
    <w:lvl w:ilvl="8" w:tplc="C290887C">
      <w:start w:val="1"/>
      <w:numFmt w:val="bullet"/>
      <w:lvlText w:val="•"/>
      <w:lvlJc w:val="left"/>
      <w:pPr>
        <w:ind w:left="2472" w:hanging="101"/>
      </w:pPr>
    </w:lvl>
  </w:abstractNum>
  <w:abstractNum w:abstractNumId="37" w15:restartNumberingAfterBreak="0">
    <w:nsid w:val="3D2B62AE"/>
    <w:multiLevelType w:val="hybridMultilevel"/>
    <w:tmpl w:val="15F82CC2"/>
    <w:lvl w:ilvl="0" w:tplc="8A243206">
      <w:start w:val="1"/>
      <w:numFmt w:val="bullet"/>
      <w:lvlText w:val="-"/>
      <w:lvlJc w:val="left"/>
      <w:pPr>
        <w:ind w:left="202" w:hanging="101"/>
      </w:pPr>
      <w:rPr>
        <w:rFonts w:ascii="Times New Roman" w:eastAsia="Times New Roman" w:hAnsi="Times New Roman" w:cs="Times New Roman" w:hint="default"/>
        <w:w w:val="103"/>
        <w:sz w:val="17"/>
        <w:szCs w:val="17"/>
      </w:rPr>
    </w:lvl>
    <w:lvl w:ilvl="1" w:tplc="6A7EF4F4">
      <w:start w:val="1"/>
      <w:numFmt w:val="bullet"/>
      <w:lvlText w:val="•"/>
      <w:lvlJc w:val="left"/>
      <w:pPr>
        <w:ind w:left="485" w:hanging="101"/>
      </w:pPr>
    </w:lvl>
    <w:lvl w:ilvl="2" w:tplc="BD42214C">
      <w:start w:val="1"/>
      <w:numFmt w:val="bullet"/>
      <w:lvlText w:val="•"/>
      <w:lvlJc w:val="left"/>
      <w:pPr>
        <w:ind w:left="769" w:hanging="101"/>
      </w:pPr>
    </w:lvl>
    <w:lvl w:ilvl="3" w:tplc="D2A0EE2C">
      <w:start w:val="1"/>
      <w:numFmt w:val="bullet"/>
      <w:lvlText w:val="•"/>
      <w:lvlJc w:val="left"/>
      <w:pPr>
        <w:ind w:left="1053" w:hanging="101"/>
      </w:pPr>
    </w:lvl>
    <w:lvl w:ilvl="4" w:tplc="C824C16C">
      <w:start w:val="1"/>
      <w:numFmt w:val="bullet"/>
      <w:lvlText w:val="•"/>
      <w:lvlJc w:val="left"/>
      <w:pPr>
        <w:ind w:left="1337" w:hanging="101"/>
      </w:pPr>
    </w:lvl>
    <w:lvl w:ilvl="5" w:tplc="EDB4D594">
      <w:start w:val="1"/>
      <w:numFmt w:val="bullet"/>
      <w:lvlText w:val="•"/>
      <w:lvlJc w:val="left"/>
      <w:pPr>
        <w:ind w:left="1620" w:hanging="101"/>
      </w:pPr>
    </w:lvl>
    <w:lvl w:ilvl="6" w:tplc="48149028">
      <w:start w:val="1"/>
      <w:numFmt w:val="bullet"/>
      <w:lvlText w:val="•"/>
      <w:lvlJc w:val="left"/>
      <w:pPr>
        <w:ind w:left="1904" w:hanging="101"/>
      </w:pPr>
    </w:lvl>
    <w:lvl w:ilvl="7" w:tplc="B4E68AFA">
      <w:start w:val="1"/>
      <w:numFmt w:val="bullet"/>
      <w:lvlText w:val="•"/>
      <w:lvlJc w:val="left"/>
      <w:pPr>
        <w:ind w:left="2188" w:hanging="101"/>
      </w:pPr>
    </w:lvl>
    <w:lvl w:ilvl="8" w:tplc="203604F6">
      <w:start w:val="1"/>
      <w:numFmt w:val="bullet"/>
      <w:lvlText w:val="•"/>
      <w:lvlJc w:val="left"/>
      <w:pPr>
        <w:ind w:left="2472" w:hanging="101"/>
      </w:pPr>
    </w:lvl>
  </w:abstractNum>
  <w:abstractNum w:abstractNumId="38" w15:restartNumberingAfterBreak="0">
    <w:nsid w:val="3D720A03"/>
    <w:multiLevelType w:val="hybridMultilevel"/>
    <w:tmpl w:val="8BC81E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02E78AE"/>
    <w:multiLevelType w:val="hybridMultilevel"/>
    <w:tmpl w:val="A06E3806"/>
    <w:lvl w:ilvl="0" w:tplc="C394A382">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06D5400"/>
    <w:multiLevelType w:val="hybridMultilevel"/>
    <w:tmpl w:val="A168B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157750"/>
    <w:multiLevelType w:val="hybridMultilevel"/>
    <w:tmpl w:val="0BFAEC8E"/>
    <w:lvl w:ilvl="0" w:tplc="CD165260">
      <w:start w:val="1"/>
      <w:numFmt w:val="bullet"/>
      <w:lvlText w:val="-"/>
      <w:lvlJc w:val="left"/>
      <w:pPr>
        <w:ind w:left="101" w:hanging="110"/>
      </w:pPr>
      <w:rPr>
        <w:rFonts w:ascii="Times New Roman" w:eastAsia="Times New Roman" w:hAnsi="Times New Roman" w:cs="Times New Roman" w:hint="default"/>
        <w:w w:val="104"/>
        <w:sz w:val="15"/>
        <w:szCs w:val="15"/>
      </w:rPr>
    </w:lvl>
    <w:lvl w:ilvl="1" w:tplc="A9A8FE12">
      <w:start w:val="1"/>
      <w:numFmt w:val="bullet"/>
      <w:lvlText w:val="•"/>
      <w:lvlJc w:val="left"/>
      <w:pPr>
        <w:ind w:left="598" w:hanging="110"/>
      </w:pPr>
    </w:lvl>
    <w:lvl w:ilvl="2" w:tplc="9D7ADBA4">
      <w:start w:val="1"/>
      <w:numFmt w:val="bullet"/>
      <w:lvlText w:val="•"/>
      <w:lvlJc w:val="left"/>
      <w:pPr>
        <w:ind w:left="1095" w:hanging="110"/>
      </w:pPr>
    </w:lvl>
    <w:lvl w:ilvl="3" w:tplc="9D8C79F2">
      <w:start w:val="1"/>
      <w:numFmt w:val="bullet"/>
      <w:lvlText w:val="•"/>
      <w:lvlJc w:val="left"/>
      <w:pPr>
        <w:ind w:left="1592" w:hanging="110"/>
      </w:pPr>
    </w:lvl>
    <w:lvl w:ilvl="4" w:tplc="C742C322">
      <w:start w:val="1"/>
      <w:numFmt w:val="bullet"/>
      <w:lvlText w:val="•"/>
      <w:lvlJc w:val="left"/>
      <w:pPr>
        <w:ind w:left="2089" w:hanging="110"/>
      </w:pPr>
    </w:lvl>
    <w:lvl w:ilvl="5" w:tplc="98E63300">
      <w:start w:val="1"/>
      <w:numFmt w:val="bullet"/>
      <w:lvlText w:val="•"/>
      <w:lvlJc w:val="left"/>
      <w:pPr>
        <w:ind w:left="2586" w:hanging="110"/>
      </w:pPr>
    </w:lvl>
    <w:lvl w:ilvl="6" w:tplc="F3F6A91A">
      <w:start w:val="1"/>
      <w:numFmt w:val="bullet"/>
      <w:lvlText w:val="•"/>
      <w:lvlJc w:val="left"/>
      <w:pPr>
        <w:ind w:left="3083" w:hanging="110"/>
      </w:pPr>
    </w:lvl>
    <w:lvl w:ilvl="7" w:tplc="F5E627E4">
      <w:start w:val="1"/>
      <w:numFmt w:val="bullet"/>
      <w:lvlText w:val="•"/>
      <w:lvlJc w:val="left"/>
      <w:pPr>
        <w:ind w:left="3580" w:hanging="110"/>
      </w:pPr>
    </w:lvl>
    <w:lvl w:ilvl="8" w:tplc="D592B844">
      <w:start w:val="1"/>
      <w:numFmt w:val="bullet"/>
      <w:lvlText w:val="•"/>
      <w:lvlJc w:val="left"/>
      <w:pPr>
        <w:ind w:left="4077" w:hanging="110"/>
      </w:pPr>
    </w:lvl>
  </w:abstractNum>
  <w:abstractNum w:abstractNumId="42" w15:restartNumberingAfterBreak="0">
    <w:nsid w:val="422247C2"/>
    <w:multiLevelType w:val="hybridMultilevel"/>
    <w:tmpl w:val="8AA0A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665403"/>
    <w:multiLevelType w:val="hybridMultilevel"/>
    <w:tmpl w:val="6CCEA9F0"/>
    <w:lvl w:ilvl="0" w:tplc="013CB3AE">
      <w:start w:val="1"/>
      <w:numFmt w:val="bullet"/>
      <w:lvlText w:val="-"/>
      <w:lvlJc w:val="left"/>
      <w:pPr>
        <w:ind w:left="2804" w:hanging="351"/>
      </w:pPr>
      <w:rPr>
        <w:rFonts w:ascii="Times New Roman" w:eastAsia="Times New Roman" w:hAnsi="Times New Roman" w:cs="Times New Roman" w:hint="default"/>
        <w:w w:val="102"/>
        <w:sz w:val="19"/>
        <w:szCs w:val="19"/>
      </w:rPr>
    </w:lvl>
    <w:lvl w:ilvl="1" w:tplc="9ACADB48">
      <w:start w:val="1"/>
      <w:numFmt w:val="bullet"/>
      <w:lvlText w:val="•"/>
      <w:lvlJc w:val="left"/>
      <w:pPr>
        <w:ind w:left="3867" w:hanging="351"/>
      </w:pPr>
    </w:lvl>
    <w:lvl w:ilvl="2" w:tplc="DDD6DA40">
      <w:start w:val="1"/>
      <w:numFmt w:val="bullet"/>
      <w:lvlText w:val="•"/>
      <w:lvlJc w:val="left"/>
      <w:pPr>
        <w:ind w:left="4931" w:hanging="351"/>
      </w:pPr>
    </w:lvl>
    <w:lvl w:ilvl="3" w:tplc="87902992">
      <w:start w:val="1"/>
      <w:numFmt w:val="bullet"/>
      <w:lvlText w:val="•"/>
      <w:lvlJc w:val="left"/>
      <w:pPr>
        <w:ind w:left="5994" w:hanging="351"/>
      </w:pPr>
    </w:lvl>
    <w:lvl w:ilvl="4" w:tplc="21DC4552">
      <w:start w:val="1"/>
      <w:numFmt w:val="bullet"/>
      <w:lvlText w:val="•"/>
      <w:lvlJc w:val="left"/>
      <w:pPr>
        <w:ind w:left="7057" w:hanging="351"/>
      </w:pPr>
    </w:lvl>
    <w:lvl w:ilvl="5" w:tplc="BA62AFA4">
      <w:start w:val="1"/>
      <w:numFmt w:val="bullet"/>
      <w:lvlText w:val="•"/>
      <w:lvlJc w:val="left"/>
      <w:pPr>
        <w:ind w:left="8121" w:hanging="351"/>
      </w:pPr>
    </w:lvl>
    <w:lvl w:ilvl="6" w:tplc="A6F6C65E">
      <w:start w:val="1"/>
      <w:numFmt w:val="bullet"/>
      <w:lvlText w:val="•"/>
      <w:lvlJc w:val="left"/>
      <w:pPr>
        <w:ind w:left="9184" w:hanging="351"/>
      </w:pPr>
    </w:lvl>
    <w:lvl w:ilvl="7" w:tplc="BD02AD9C">
      <w:start w:val="1"/>
      <w:numFmt w:val="bullet"/>
      <w:lvlText w:val="•"/>
      <w:lvlJc w:val="left"/>
      <w:pPr>
        <w:ind w:left="10248" w:hanging="351"/>
      </w:pPr>
    </w:lvl>
    <w:lvl w:ilvl="8" w:tplc="E9563C76">
      <w:start w:val="1"/>
      <w:numFmt w:val="bullet"/>
      <w:lvlText w:val="•"/>
      <w:lvlJc w:val="left"/>
      <w:pPr>
        <w:ind w:left="11311" w:hanging="351"/>
      </w:pPr>
    </w:lvl>
  </w:abstractNum>
  <w:abstractNum w:abstractNumId="44" w15:restartNumberingAfterBreak="0">
    <w:nsid w:val="436A6C47"/>
    <w:multiLevelType w:val="hybridMultilevel"/>
    <w:tmpl w:val="2E42E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D75AAB"/>
    <w:multiLevelType w:val="hybridMultilevel"/>
    <w:tmpl w:val="43880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654441D"/>
    <w:multiLevelType w:val="hybridMultilevel"/>
    <w:tmpl w:val="6082D748"/>
    <w:lvl w:ilvl="0" w:tplc="241A000D">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47" w15:restartNumberingAfterBreak="0">
    <w:nsid w:val="46E73D64"/>
    <w:multiLevelType w:val="hybridMultilevel"/>
    <w:tmpl w:val="EE16403A"/>
    <w:lvl w:ilvl="0" w:tplc="76B230BA">
      <w:start w:val="1"/>
      <w:numFmt w:val="bullet"/>
      <w:lvlText w:val="-"/>
      <w:lvlJc w:val="left"/>
      <w:pPr>
        <w:ind w:left="195" w:hanging="101"/>
      </w:pPr>
      <w:rPr>
        <w:rFonts w:ascii="Times New Roman" w:eastAsia="Times New Roman" w:hAnsi="Times New Roman" w:cs="Times New Roman" w:hint="default"/>
        <w:w w:val="103"/>
        <w:sz w:val="17"/>
        <w:szCs w:val="17"/>
      </w:rPr>
    </w:lvl>
    <w:lvl w:ilvl="1" w:tplc="A74237A4">
      <w:start w:val="1"/>
      <w:numFmt w:val="bullet"/>
      <w:lvlText w:val="•"/>
      <w:lvlJc w:val="left"/>
      <w:pPr>
        <w:ind w:left="634" w:hanging="101"/>
      </w:pPr>
    </w:lvl>
    <w:lvl w:ilvl="2" w:tplc="10003026">
      <w:start w:val="1"/>
      <w:numFmt w:val="bullet"/>
      <w:lvlText w:val="•"/>
      <w:lvlJc w:val="left"/>
      <w:pPr>
        <w:ind w:left="1072" w:hanging="101"/>
      </w:pPr>
    </w:lvl>
    <w:lvl w:ilvl="3" w:tplc="ABFEA1F0">
      <w:start w:val="1"/>
      <w:numFmt w:val="bullet"/>
      <w:lvlText w:val="•"/>
      <w:lvlJc w:val="left"/>
      <w:pPr>
        <w:ind w:left="1511" w:hanging="101"/>
      </w:pPr>
    </w:lvl>
    <w:lvl w:ilvl="4" w:tplc="EC7AA0B2">
      <w:start w:val="1"/>
      <w:numFmt w:val="bullet"/>
      <w:lvlText w:val="•"/>
      <w:lvlJc w:val="left"/>
      <w:pPr>
        <w:ind w:left="1950" w:hanging="101"/>
      </w:pPr>
    </w:lvl>
    <w:lvl w:ilvl="5" w:tplc="4A18F436">
      <w:start w:val="1"/>
      <w:numFmt w:val="bullet"/>
      <w:lvlText w:val="•"/>
      <w:lvlJc w:val="left"/>
      <w:pPr>
        <w:ind w:left="2389" w:hanging="101"/>
      </w:pPr>
    </w:lvl>
    <w:lvl w:ilvl="6" w:tplc="78B4023C">
      <w:start w:val="1"/>
      <w:numFmt w:val="bullet"/>
      <w:lvlText w:val="•"/>
      <w:lvlJc w:val="left"/>
      <w:pPr>
        <w:ind w:left="2828" w:hanging="101"/>
      </w:pPr>
    </w:lvl>
    <w:lvl w:ilvl="7" w:tplc="0480064C">
      <w:start w:val="1"/>
      <w:numFmt w:val="bullet"/>
      <w:lvlText w:val="•"/>
      <w:lvlJc w:val="left"/>
      <w:pPr>
        <w:ind w:left="3267" w:hanging="101"/>
      </w:pPr>
    </w:lvl>
    <w:lvl w:ilvl="8" w:tplc="D3A273F6">
      <w:start w:val="1"/>
      <w:numFmt w:val="bullet"/>
      <w:lvlText w:val="•"/>
      <w:lvlJc w:val="left"/>
      <w:pPr>
        <w:ind w:left="3705" w:hanging="101"/>
      </w:pPr>
    </w:lvl>
  </w:abstractNum>
  <w:abstractNum w:abstractNumId="48" w15:restartNumberingAfterBreak="0">
    <w:nsid w:val="47F7063B"/>
    <w:multiLevelType w:val="hybridMultilevel"/>
    <w:tmpl w:val="ECCAB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C04000"/>
    <w:multiLevelType w:val="hybridMultilevel"/>
    <w:tmpl w:val="FD706B9A"/>
    <w:lvl w:ilvl="0" w:tplc="241A000F">
      <w:start w:val="1"/>
      <w:numFmt w:val="decimal"/>
      <w:lvlText w:val="%1."/>
      <w:lvlJc w:val="left"/>
      <w:pPr>
        <w:ind w:left="720" w:hanging="360"/>
      </w:pPr>
    </w:lvl>
    <w:lvl w:ilvl="1" w:tplc="241A0019">
      <w:start w:val="1"/>
      <w:numFmt w:val="decimal"/>
      <w:lvlText w:val="%2."/>
      <w:lvlJc w:val="left"/>
      <w:pPr>
        <w:tabs>
          <w:tab w:val="num" w:pos="1440"/>
        </w:tabs>
        <w:ind w:left="1440" w:hanging="360"/>
      </w:pPr>
    </w:lvl>
    <w:lvl w:ilvl="2" w:tplc="241A001B">
      <w:start w:val="1"/>
      <w:numFmt w:val="decimal"/>
      <w:lvlText w:val="%3."/>
      <w:lvlJc w:val="left"/>
      <w:pPr>
        <w:tabs>
          <w:tab w:val="num" w:pos="2160"/>
        </w:tabs>
        <w:ind w:left="2160" w:hanging="360"/>
      </w:pPr>
    </w:lvl>
    <w:lvl w:ilvl="3" w:tplc="241A000F">
      <w:start w:val="1"/>
      <w:numFmt w:val="decimal"/>
      <w:lvlText w:val="%4."/>
      <w:lvlJc w:val="left"/>
      <w:pPr>
        <w:tabs>
          <w:tab w:val="num" w:pos="2880"/>
        </w:tabs>
        <w:ind w:left="2880" w:hanging="360"/>
      </w:pPr>
    </w:lvl>
    <w:lvl w:ilvl="4" w:tplc="241A0019">
      <w:start w:val="1"/>
      <w:numFmt w:val="decimal"/>
      <w:lvlText w:val="%5."/>
      <w:lvlJc w:val="left"/>
      <w:pPr>
        <w:tabs>
          <w:tab w:val="num" w:pos="3600"/>
        </w:tabs>
        <w:ind w:left="3600" w:hanging="360"/>
      </w:pPr>
    </w:lvl>
    <w:lvl w:ilvl="5" w:tplc="241A001B">
      <w:start w:val="1"/>
      <w:numFmt w:val="decimal"/>
      <w:lvlText w:val="%6."/>
      <w:lvlJc w:val="left"/>
      <w:pPr>
        <w:tabs>
          <w:tab w:val="num" w:pos="4320"/>
        </w:tabs>
        <w:ind w:left="4320" w:hanging="360"/>
      </w:pPr>
    </w:lvl>
    <w:lvl w:ilvl="6" w:tplc="241A000F">
      <w:start w:val="1"/>
      <w:numFmt w:val="decimal"/>
      <w:lvlText w:val="%7."/>
      <w:lvlJc w:val="left"/>
      <w:pPr>
        <w:tabs>
          <w:tab w:val="num" w:pos="5040"/>
        </w:tabs>
        <w:ind w:left="5040" w:hanging="360"/>
      </w:pPr>
    </w:lvl>
    <w:lvl w:ilvl="7" w:tplc="241A0019">
      <w:start w:val="1"/>
      <w:numFmt w:val="decimal"/>
      <w:lvlText w:val="%8."/>
      <w:lvlJc w:val="left"/>
      <w:pPr>
        <w:tabs>
          <w:tab w:val="num" w:pos="5760"/>
        </w:tabs>
        <w:ind w:left="5760" w:hanging="360"/>
      </w:pPr>
    </w:lvl>
    <w:lvl w:ilvl="8" w:tplc="241A001B">
      <w:start w:val="1"/>
      <w:numFmt w:val="decimal"/>
      <w:lvlText w:val="%9."/>
      <w:lvlJc w:val="left"/>
      <w:pPr>
        <w:tabs>
          <w:tab w:val="num" w:pos="6480"/>
        </w:tabs>
        <w:ind w:left="6480" w:hanging="360"/>
      </w:pPr>
    </w:lvl>
  </w:abstractNum>
  <w:abstractNum w:abstractNumId="50" w15:restartNumberingAfterBreak="0">
    <w:nsid w:val="4A5731A7"/>
    <w:multiLevelType w:val="hybridMultilevel"/>
    <w:tmpl w:val="2F425C64"/>
    <w:lvl w:ilvl="0" w:tplc="FA7293AC">
      <w:start w:val="1"/>
      <w:numFmt w:val="bullet"/>
      <w:lvlText w:val="-"/>
      <w:lvlJc w:val="left"/>
      <w:pPr>
        <w:ind w:left="202" w:hanging="101"/>
      </w:pPr>
      <w:rPr>
        <w:rFonts w:ascii="Times New Roman" w:eastAsia="Times New Roman" w:hAnsi="Times New Roman" w:cs="Times New Roman" w:hint="default"/>
        <w:w w:val="103"/>
        <w:sz w:val="17"/>
        <w:szCs w:val="17"/>
      </w:rPr>
    </w:lvl>
    <w:lvl w:ilvl="1" w:tplc="AB14C1CA">
      <w:start w:val="1"/>
      <w:numFmt w:val="bullet"/>
      <w:lvlText w:val="•"/>
      <w:lvlJc w:val="left"/>
      <w:pPr>
        <w:ind w:left="485" w:hanging="101"/>
      </w:pPr>
    </w:lvl>
    <w:lvl w:ilvl="2" w:tplc="EA6CE264">
      <w:start w:val="1"/>
      <w:numFmt w:val="bullet"/>
      <w:lvlText w:val="•"/>
      <w:lvlJc w:val="left"/>
      <w:pPr>
        <w:ind w:left="769" w:hanging="101"/>
      </w:pPr>
    </w:lvl>
    <w:lvl w:ilvl="3" w:tplc="DACA046A">
      <w:start w:val="1"/>
      <w:numFmt w:val="bullet"/>
      <w:lvlText w:val="•"/>
      <w:lvlJc w:val="left"/>
      <w:pPr>
        <w:ind w:left="1053" w:hanging="101"/>
      </w:pPr>
    </w:lvl>
    <w:lvl w:ilvl="4" w:tplc="B868EEE8">
      <w:start w:val="1"/>
      <w:numFmt w:val="bullet"/>
      <w:lvlText w:val="•"/>
      <w:lvlJc w:val="left"/>
      <w:pPr>
        <w:ind w:left="1337" w:hanging="101"/>
      </w:pPr>
    </w:lvl>
    <w:lvl w:ilvl="5" w:tplc="BCBE3E66">
      <w:start w:val="1"/>
      <w:numFmt w:val="bullet"/>
      <w:lvlText w:val="•"/>
      <w:lvlJc w:val="left"/>
      <w:pPr>
        <w:ind w:left="1620" w:hanging="101"/>
      </w:pPr>
    </w:lvl>
    <w:lvl w:ilvl="6" w:tplc="32E600F2">
      <w:start w:val="1"/>
      <w:numFmt w:val="bullet"/>
      <w:lvlText w:val="•"/>
      <w:lvlJc w:val="left"/>
      <w:pPr>
        <w:ind w:left="1904" w:hanging="101"/>
      </w:pPr>
    </w:lvl>
    <w:lvl w:ilvl="7" w:tplc="822E91B6">
      <w:start w:val="1"/>
      <w:numFmt w:val="bullet"/>
      <w:lvlText w:val="•"/>
      <w:lvlJc w:val="left"/>
      <w:pPr>
        <w:ind w:left="2188" w:hanging="101"/>
      </w:pPr>
    </w:lvl>
    <w:lvl w:ilvl="8" w:tplc="98AA35E2">
      <w:start w:val="1"/>
      <w:numFmt w:val="bullet"/>
      <w:lvlText w:val="•"/>
      <w:lvlJc w:val="left"/>
      <w:pPr>
        <w:ind w:left="2472" w:hanging="101"/>
      </w:pPr>
    </w:lvl>
  </w:abstractNum>
  <w:abstractNum w:abstractNumId="51" w15:restartNumberingAfterBreak="0">
    <w:nsid w:val="4B177C38"/>
    <w:multiLevelType w:val="hybridMultilevel"/>
    <w:tmpl w:val="A2BED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4CB321FD"/>
    <w:multiLevelType w:val="hybridMultilevel"/>
    <w:tmpl w:val="6408F47E"/>
    <w:lvl w:ilvl="0" w:tplc="28D4D138">
      <w:start w:val="1"/>
      <w:numFmt w:val="bullet"/>
      <w:lvlText w:val="-"/>
      <w:lvlJc w:val="left"/>
      <w:pPr>
        <w:ind w:left="202" w:hanging="101"/>
      </w:pPr>
      <w:rPr>
        <w:rFonts w:ascii="Times New Roman" w:eastAsia="Times New Roman" w:hAnsi="Times New Roman" w:cs="Times New Roman" w:hint="default"/>
        <w:w w:val="103"/>
        <w:sz w:val="17"/>
        <w:szCs w:val="17"/>
      </w:rPr>
    </w:lvl>
    <w:lvl w:ilvl="1" w:tplc="DDC8E2CE">
      <w:start w:val="1"/>
      <w:numFmt w:val="bullet"/>
      <w:lvlText w:val="•"/>
      <w:lvlJc w:val="left"/>
      <w:pPr>
        <w:ind w:left="485" w:hanging="101"/>
      </w:pPr>
    </w:lvl>
    <w:lvl w:ilvl="2" w:tplc="96EC59A6">
      <w:start w:val="1"/>
      <w:numFmt w:val="bullet"/>
      <w:lvlText w:val="•"/>
      <w:lvlJc w:val="left"/>
      <w:pPr>
        <w:ind w:left="769" w:hanging="101"/>
      </w:pPr>
    </w:lvl>
    <w:lvl w:ilvl="3" w:tplc="A4F01EDC">
      <w:start w:val="1"/>
      <w:numFmt w:val="bullet"/>
      <w:lvlText w:val="•"/>
      <w:lvlJc w:val="left"/>
      <w:pPr>
        <w:ind w:left="1053" w:hanging="101"/>
      </w:pPr>
    </w:lvl>
    <w:lvl w:ilvl="4" w:tplc="1FCA130A">
      <w:start w:val="1"/>
      <w:numFmt w:val="bullet"/>
      <w:lvlText w:val="•"/>
      <w:lvlJc w:val="left"/>
      <w:pPr>
        <w:ind w:left="1337" w:hanging="101"/>
      </w:pPr>
    </w:lvl>
    <w:lvl w:ilvl="5" w:tplc="E86E5718">
      <w:start w:val="1"/>
      <w:numFmt w:val="bullet"/>
      <w:lvlText w:val="•"/>
      <w:lvlJc w:val="left"/>
      <w:pPr>
        <w:ind w:left="1620" w:hanging="101"/>
      </w:pPr>
    </w:lvl>
    <w:lvl w:ilvl="6" w:tplc="A18CE436">
      <w:start w:val="1"/>
      <w:numFmt w:val="bullet"/>
      <w:lvlText w:val="•"/>
      <w:lvlJc w:val="left"/>
      <w:pPr>
        <w:ind w:left="1904" w:hanging="101"/>
      </w:pPr>
    </w:lvl>
    <w:lvl w:ilvl="7" w:tplc="B10205C2">
      <w:start w:val="1"/>
      <w:numFmt w:val="bullet"/>
      <w:lvlText w:val="•"/>
      <w:lvlJc w:val="left"/>
      <w:pPr>
        <w:ind w:left="2188" w:hanging="101"/>
      </w:pPr>
    </w:lvl>
    <w:lvl w:ilvl="8" w:tplc="4CF6088E">
      <w:start w:val="1"/>
      <w:numFmt w:val="bullet"/>
      <w:lvlText w:val="•"/>
      <w:lvlJc w:val="left"/>
      <w:pPr>
        <w:ind w:left="2472" w:hanging="101"/>
      </w:pPr>
    </w:lvl>
  </w:abstractNum>
  <w:abstractNum w:abstractNumId="53" w15:restartNumberingAfterBreak="0">
    <w:nsid w:val="4CBD290C"/>
    <w:multiLevelType w:val="hybridMultilevel"/>
    <w:tmpl w:val="BD40D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D67ECB"/>
    <w:multiLevelType w:val="hybridMultilevel"/>
    <w:tmpl w:val="1D2CA350"/>
    <w:lvl w:ilvl="0" w:tplc="A858A210">
      <w:start w:val="1"/>
      <w:numFmt w:val="bullet"/>
      <w:lvlText w:val="-"/>
      <w:lvlJc w:val="left"/>
      <w:pPr>
        <w:ind w:left="202" w:hanging="101"/>
      </w:pPr>
      <w:rPr>
        <w:rFonts w:ascii="Times New Roman" w:eastAsia="Times New Roman" w:hAnsi="Times New Roman" w:cs="Times New Roman" w:hint="default"/>
        <w:w w:val="103"/>
        <w:sz w:val="17"/>
        <w:szCs w:val="17"/>
      </w:rPr>
    </w:lvl>
    <w:lvl w:ilvl="1" w:tplc="B8C4D5A4">
      <w:start w:val="1"/>
      <w:numFmt w:val="bullet"/>
      <w:lvlText w:val="•"/>
      <w:lvlJc w:val="left"/>
      <w:pPr>
        <w:ind w:left="485" w:hanging="101"/>
      </w:pPr>
    </w:lvl>
    <w:lvl w:ilvl="2" w:tplc="8E502588">
      <w:start w:val="1"/>
      <w:numFmt w:val="bullet"/>
      <w:lvlText w:val="•"/>
      <w:lvlJc w:val="left"/>
      <w:pPr>
        <w:ind w:left="769" w:hanging="101"/>
      </w:pPr>
    </w:lvl>
    <w:lvl w:ilvl="3" w:tplc="58784630">
      <w:start w:val="1"/>
      <w:numFmt w:val="bullet"/>
      <w:lvlText w:val="•"/>
      <w:lvlJc w:val="left"/>
      <w:pPr>
        <w:ind w:left="1053" w:hanging="101"/>
      </w:pPr>
    </w:lvl>
    <w:lvl w:ilvl="4" w:tplc="24ECEABC">
      <w:start w:val="1"/>
      <w:numFmt w:val="bullet"/>
      <w:lvlText w:val="•"/>
      <w:lvlJc w:val="left"/>
      <w:pPr>
        <w:ind w:left="1337" w:hanging="101"/>
      </w:pPr>
    </w:lvl>
    <w:lvl w:ilvl="5" w:tplc="E28CC3F2">
      <w:start w:val="1"/>
      <w:numFmt w:val="bullet"/>
      <w:lvlText w:val="•"/>
      <w:lvlJc w:val="left"/>
      <w:pPr>
        <w:ind w:left="1620" w:hanging="101"/>
      </w:pPr>
    </w:lvl>
    <w:lvl w:ilvl="6" w:tplc="BA249F14">
      <w:start w:val="1"/>
      <w:numFmt w:val="bullet"/>
      <w:lvlText w:val="•"/>
      <w:lvlJc w:val="left"/>
      <w:pPr>
        <w:ind w:left="1904" w:hanging="101"/>
      </w:pPr>
    </w:lvl>
    <w:lvl w:ilvl="7" w:tplc="6FDCBBA2">
      <w:start w:val="1"/>
      <w:numFmt w:val="bullet"/>
      <w:lvlText w:val="•"/>
      <w:lvlJc w:val="left"/>
      <w:pPr>
        <w:ind w:left="2188" w:hanging="101"/>
      </w:pPr>
    </w:lvl>
    <w:lvl w:ilvl="8" w:tplc="DAE0725A">
      <w:start w:val="1"/>
      <w:numFmt w:val="bullet"/>
      <w:lvlText w:val="•"/>
      <w:lvlJc w:val="left"/>
      <w:pPr>
        <w:ind w:left="2472" w:hanging="101"/>
      </w:pPr>
    </w:lvl>
  </w:abstractNum>
  <w:abstractNum w:abstractNumId="55" w15:restartNumberingAfterBreak="0">
    <w:nsid w:val="4D4A4291"/>
    <w:multiLevelType w:val="hybridMultilevel"/>
    <w:tmpl w:val="E506D588"/>
    <w:lvl w:ilvl="0" w:tplc="536009AE">
      <w:start w:val="1"/>
      <w:numFmt w:val="bullet"/>
      <w:lvlText w:val="-"/>
      <w:lvlJc w:val="left"/>
      <w:pPr>
        <w:ind w:left="181" w:hanging="143"/>
      </w:pPr>
      <w:rPr>
        <w:rFonts w:ascii="Times New Roman" w:eastAsia="Times New Roman" w:hAnsi="Times New Roman" w:cs="Times New Roman" w:hint="default"/>
        <w:w w:val="103"/>
        <w:sz w:val="17"/>
        <w:szCs w:val="17"/>
      </w:rPr>
    </w:lvl>
    <w:lvl w:ilvl="1" w:tplc="9A1811FC">
      <w:start w:val="1"/>
      <w:numFmt w:val="bullet"/>
      <w:lvlText w:val="•"/>
      <w:lvlJc w:val="left"/>
      <w:pPr>
        <w:ind w:left="621" w:hanging="143"/>
      </w:pPr>
    </w:lvl>
    <w:lvl w:ilvl="2" w:tplc="4258B654">
      <w:start w:val="1"/>
      <w:numFmt w:val="bullet"/>
      <w:lvlText w:val="•"/>
      <w:lvlJc w:val="left"/>
      <w:pPr>
        <w:ind w:left="1061" w:hanging="143"/>
      </w:pPr>
    </w:lvl>
    <w:lvl w:ilvl="3" w:tplc="4260ED10">
      <w:start w:val="1"/>
      <w:numFmt w:val="bullet"/>
      <w:lvlText w:val="•"/>
      <w:lvlJc w:val="left"/>
      <w:pPr>
        <w:ind w:left="1501" w:hanging="143"/>
      </w:pPr>
    </w:lvl>
    <w:lvl w:ilvl="4" w:tplc="1CEE4B8A">
      <w:start w:val="1"/>
      <w:numFmt w:val="bullet"/>
      <w:lvlText w:val="•"/>
      <w:lvlJc w:val="left"/>
      <w:pPr>
        <w:ind w:left="1942" w:hanging="143"/>
      </w:pPr>
    </w:lvl>
    <w:lvl w:ilvl="5" w:tplc="69D0E89C">
      <w:start w:val="1"/>
      <w:numFmt w:val="bullet"/>
      <w:lvlText w:val="•"/>
      <w:lvlJc w:val="left"/>
      <w:pPr>
        <w:ind w:left="2382" w:hanging="143"/>
      </w:pPr>
    </w:lvl>
    <w:lvl w:ilvl="6" w:tplc="6FFA3CC4">
      <w:start w:val="1"/>
      <w:numFmt w:val="bullet"/>
      <w:lvlText w:val="•"/>
      <w:lvlJc w:val="left"/>
      <w:pPr>
        <w:ind w:left="2822" w:hanging="143"/>
      </w:pPr>
    </w:lvl>
    <w:lvl w:ilvl="7" w:tplc="9C62F03C">
      <w:start w:val="1"/>
      <w:numFmt w:val="bullet"/>
      <w:lvlText w:val="•"/>
      <w:lvlJc w:val="left"/>
      <w:pPr>
        <w:ind w:left="3262" w:hanging="143"/>
      </w:pPr>
    </w:lvl>
    <w:lvl w:ilvl="8" w:tplc="BAF24E18">
      <w:start w:val="1"/>
      <w:numFmt w:val="bullet"/>
      <w:lvlText w:val="•"/>
      <w:lvlJc w:val="left"/>
      <w:pPr>
        <w:ind w:left="3703" w:hanging="143"/>
      </w:pPr>
    </w:lvl>
  </w:abstractNum>
  <w:abstractNum w:abstractNumId="56" w15:restartNumberingAfterBreak="0">
    <w:nsid w:val="51D63DB1"/>
    <w:multiLevelType w:val="hybridMultilevel"/>
    <w:tmpl w:val="77C2B912"/>
    <w:lvl w:ilvl="0" w:tplc="65AE2886">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2183345"/>
    <w:multiLevelType w:val="multilevel"/>
    <w:tmpl w:val="52183345"/>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15:restartNumberingAfterBreak="0">
    <w:nsid w:val="523801A9"/>
    <w:multiLevelType w:val="hybridMultilevel"/>
    <w:tmpl w:val="1ACA0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43533F5"/>
    <w:multiLevelType w:val="hybridMultilevel"/>
    <w:tmpl w:val="EAAC7F8E"/>
    <w:lvl w:ilvl="0" w:tplc="D10E8C4E">
      <w:start w:val="1"/>
      <w:numFmt w:val="bullet"/>
      <w:lvlText w:val="-"/>
      <w:lvlJc w:val="left"/>
      <w:pPr>
        <w:ind w:left="818" w:hanging="351"/>
      </w:pPr>
      <w:rPr>
        <w:rFonts w:ascii="Times New Roman" w:eastAsia="Times New Roman" w:hAnsi="Times New Roman" w:cs="Times New Roman" w:hint="default"/>
        <w:w w:val="102"/>
        <w:sz w:val="19"/>
        <w:szCs w:val="19"/>
      </w:rPr>
    </w:lvl>
    <w:lvl w:ilvl="1" w:tplc="094AA9EA">
      <w:start w:val="1"/>
      <w:numFmt w:val="bullet"/>
      <w:lvlText w:val="•"/>
      <w:lvlJc w:val="left"/>
      <w:pPr>
        <w:ind w:left="2080" w:hanging="351"/>
      </w:pPr>
    </w:lvl>
    <w:lvl w:ilvl="2" w:tplc="20F2379E">
      <w:start w:val="1"/>
      <w:numFmt w:val="bullet"/>
      <w:lvlText w:val="•"/>
      <w:lvlJc w:val="left"/>
      <w:pPr>
        <w:ind w:left="3342" w:hanging="351"/>
      </w:pPr>
    </w:lvl>
    <w:lvl w:ilvl="3" w:tplc="2660B96A">
      <w:start w:val="1"/>
      <w:numFmt w:val="bullet"/>
      <w:lvlText w:val="•"/>
      <w:lvlJc w:val="left"/>
      <w:pPr>
        <w:ind w:left="4604" w:hanging="351"/>
      </w:pPr>
    </w:lvl>
    <w:lvl w:ilvl="4" w:tplc="C874C828">
      <w:start w:val="1"/>
      <w:numFmt w:val="bullet"/>
      <w:lvlText w:val="•"/>
      <w:lvlJc w:val="left"/>
      <w:pPr>
        <w:ind w:left="5866" w:hanging="351"/>
      </w:pPr>
    </w:lvl>
    <w:lvl w:ilvl="5" w:tplc="63449C9C">
      <w:start w:val="1"/>
      <w:numFmt w:val="bullet"/>
      <w:lvlText w:val="•"/>
      <w:lvlJc w:val="left"/>
      <w:pPr>
        <w:ind w:left="7128" w:hanging="351"/>
      </w:pPr>
    </w:lvl>
    <w:lvl w:ilvl="6" w:tplc="728AB8A2">
      <w:start w:val="1"/>
      <w:numFmt w:val="bullet"/>
      <w:lvlText w:val="•"/>
      <w:lvlJc w:val="left"/>
      <w:pPr>
        <w:ind w:left="8390" w:hanging="351"/>
      </w:pPr>
    </w:lvl>
    <w:lvl w:ilvl="7" w:tplc="8D42976E">
      <w:start w:val="1"/>
      <w:numFmt w:val="bullet"/>
      <w:lvlText w:val="•"/>
      <w:lvlJc w:val="left"/>
      <w:pPr>
        <w:ind w:left="9652" w:hanging="351"/>
      </w:pPr>
    </w:lvl>
    <w:lvl w:ilvl="8" w:tplc="CC80D346">
      <w:start w:val="1"/>
      <w:numFmt w:val="bullet"/>
      <w:lvlText w:val="•"/>
      <w:lvlJc w:val="left"/>
      <w:pPr>
        <w:ind w:left="10914" w:hanging="351"/>
      </w:pPr>
    </w:lvl>
  </w:abstractNum>
  <w:abstractNum w:abstractNumId="60" w15:restartNumberingAfterBreak="0">
    <w:nsid w:val="545B7D0E"/>
    <w:multiLevelType w:val="hybridMultilevel"/>
    <w:tmpl w:val="95D47738"/>
    <w:lvl w:ilvl="0" w:tplc="0BAC4370">
      <w:start w:val="1"/>
      <w:numFmt w:val="lowerLetter"/>
      <w:lvlText w:val="%1)"/>
      <w:lvlJc w:val="left"/>
      <w:pPr>
        <w:ind w:left="360" w:hanging="360"/>
      </w:pPr>
      <w:rPr>
        <w:b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4754D1C"/>
    <w:multiLevelType w:val="hybridMultilevel"/>
    <w:tmpl w:val="E1E22EF0"/>
    <w:lvl w:ilvl="0" w:tplc="9F585AE8">
      <w:start w:val="1"/>
      <w:numFmt w:val="bullet"/>
      <w:lvlText w:val="-"/>
      <w:lvlJc w:val="left"/>
      <w:pPr>
        <w:ind w:left="720" w:hanging="360"/>
      </w:pPr>
      <w:rPr>
        <w:rFonts w:ascii="Arial" w:eastAsia="Arial" w:hAnsi="Arial" w:cs="Times New Roman" w:hint="default"/>
        <w:w w:val="102"/>
        <w:sz w:val="19"/>
        <w:szCs w:val="19"/>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62" w15:restartNumberingAfterBreak="0">
    <w:nsid w:val="580C1CC4"/>
    <w:multiLevelType w:val="hybridMultilevel"/>
    <w:tmpl w:val="E9724430"/>
    <w:lvl w:ilvl="0" w:tplc="416050FE">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8160C05"/>
    <w:multiLevelType w:val="hybridMultilevel"/>
    <w:tmpl w:val="6052A496"/>
    <w:styleLink w:val="WW8Num14"/>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A52331D"/>
    <w:multiLevelType w:val="hybridMultilevel"/>
    <w:tmpl w:val="5D2E3484"/>
    <w:lvl w:ilvl="0" w:tplc="F5CE9D18">
      <w:start w:val="1"/>
      <w:numFmt w:val="lowerLetter"/>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C0876FF"/>
    <w:multiLevelType w:val="hybridMultilevel"/>
    <w:tmpl w:val="AFEEF1F8"/>
    <w:lvl w:ilvl="0" w:tplc="7F74F25A">
      <w:start w:val="1"/>
      <w:numFmt w:val="bullet"/>
      <w:lvlText w:val="-"/>
      <w:lvlJc w:val="left"/>
      <w:pPr>
        <w:ind w:left="309" w:hanging="113"/>
      </w:pPr>
      <w:rPr>
        <w:rFonts w:ascii="Times New Roman" w:eastAsia="Times New Roman" w:hAnsi="Times New Roman" w:cs="Times New Roman" w:hint="default"/>
        <w:w w:val="102"/>
        <w:sz w:val="19"/>
        <w:szCs w:val="19"/>
      </w:rPr>
    </w:lvl>
    <w:lvl w:ilvl="1" w:tplc="1AA44430">
      <w:start w:val="1"/>
      <w:numFmt w:val="bullet"/>
      <w:lvlText w:val="•"/>
      <w:lvlJc w:val="left"/>
      <w:pPr>
        <w:ind w:left="1638" w:hanging="113"/>
      </w:pPr>
    </w:lvl>
    <w:lvl w:ilvl="2" w:tplc="78B40D2A">
      <w:start w:val="1"/>
      <w:numFmt w:val="bullet"/>
      <w:lvlText w:val="•"/>
      <w:lvlJc w:val="left"/>
      <w:pPr>
        <w:ind w:left="2967" w:hanging="113"/>
      </w:pPr>
    </w:lvl>
    <w:lvl w:ilvl="3" w:tplc="47E45C6E">
      <w:start w:val="1"/>
      <w:numFmt w:val="bullet"/>
      <w:lvlText w:val="•"/>
      <w:lvlJc w:val="left"/>
      <w:pPr>
        <w:ind w:left="4296" w:hanging="113"/>
      </w:pPr>
    </w:lvl>
    <w:lvl w:ilvl="4" w:tplc="42587872">
      <w:start w:val="1"/>
      <w:numFmt w:val="bullet"/>
      <w:lvlText w:val="•"/>
      <w:lvlJc w:val="left"/>
      <w:pPr>
        <w:ind w:left="5625" w:hanging="113"/>
      </w:pPr>
    </w:lvl>
    <w:lvl w:ilvl="5" w:tplc="16B45BFA">
      <w:start w:val="1"/>
      <w:numFmt w:val="bullet"/>
      <w:lvlText w:val="•"/>
      <w:lvlJc w:val="left"/>
      <w:pPr>
        <w:ind w:left="6954" w:hanging="113"/>
      </w:pPr>
    </w:lvl>
    <w:lvl w:ilvl="6" w:tplc="F33616E6">
      <w:start w:val="1"/>
      <w:numFmt w:val="bullet"/>
      <w:lvlText w:val="•"/>
      <w:lvlJc w:val="left"/>
      <w:pPr>
        <w:ind w:left="8283" w:hanging="113"/>
      </w:pPr>
    </w:lvl>
    <w:lvl w:ilvl="7" w:tplc="CD722B8C">
      <w:start w:val="1"/>
      <w:numFmt w:val="bullet"/>
      <w:lvlText w:val="•"/>
      <w:lvlJc w:val="left"/>
      <w:pPr>
        <w:ind w:left="9611" w:hanging="113"/>
      </w:pPr>
    </w:lvl>
    <w:lvl w:ilvl="8" w:tplc="FF2A710C">
      <w:start w:val="1"/>
      <w:numFmt w:val="bullet"/>
      <w:lvlText w:val="•"/>
      <w:lvlJc w:val="left"/>
      <w:pPr>
        <w:ind w:left="10940" w:hanging="113"/>
      </w:pPr>
    </w:lvl>
  </w:abstractNum>
  <w:abstractNum w:abstractNumId="66" w15:restartNumberingAfterBreak="0">
    <w:nsid w:val="5D380518"/>
    <w:multiLevelType w:val="hybridMultilevel"/>
    <w:tmpl w:val="19D68394"/>
    <w:lvl w:ilvl="0" w:tplc="8FAE78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80132F"/>
    <w:multiLevelType w:val="hybridMultilevel"/>
    <w:tmpl w:val="9858F008"/>
    <w:lvl w:ilvl="0" w:tplc="5BE6DD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F2C7798"/>
    <w:multiLevelType w:val="hybridMultilevel"/>
    <w:tmpl w:val="96ACD3A2"/>
    <w:lvl w:ilvl="0" w:tplc="8FAE787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9" w15:restartNumberingAfterBreak="0">
    <w:nsid w:val="5F854AE9"/>
    <w:multiLevelType w:val="hybridMultilevel"/>
    <w:tmpl w:val="19F41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FE80030"/>
    <w:multiLevelType w:val="multilevel"/>
    <w:tmpl w:val="5FE80030"/>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71" w15:restartNumberingAfterBreak="0">
    <w:nsid w:val="60305B1E"/>
    <w:multiLevelType w:val="hybridMultilevel"/>
    <w:tmpl w:val="C0AE45E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72" w15:restartNumberingAfterBreak="0">
    <w:nsid w:val="6071254A"/>
    <w:multiLevelType w:val="hybridMultilevel"/>
    <w:tmpl w:val="F6C0E8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61AC5B65"/>
    <w:multiLevelType w:val="hybridMultilevel"/>
    <w:tmpl w:val="A7167C06"/>
    <w:lvl w:ilvl="0" w:tplc="66D42D9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21A4B02"/>
    <w:multiLevelType w:val="hybridMultilevel"/>
    <w:tmpl w:val="9C980006"/>
    <w:lvl w:ilvl="0" w:tplc="241A000B">
      <w:start w:val="1"/>
      <w:numFmt w:val="bullet"/>
      <w:lvlText w:val=""/>
      <w:lvlJc w:val="left"/>
      <w:pPr>
        <w:ind w:left="1440"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75" w15:restartNumberingAfterBreak="0">
    <w:nsid w:val="63C6665E"/>
    <w:multiLevelType w:val="hybridMultilevel"/>
    <w:tmpl w:val="0532B65A"/>
    <w:lvl w:ilvl="0" w:tplc="3EEAF9C2">
      <w:start w:val="1"/>
      <w:numFmt w:val="decimal"/>
      <w:lvlText w:val="%1)"/>
      <w:lvlJc w:val="left"/>
      <w:pPr>
        <w:ind w:left="818" w:hanging="351"/>
      </w:pPr>
      <w:rPr>
        <w:rFonts w:ascii="Times New Roman" w:eastAsia="Times New Roman" w:hAnsi="Times New Roman" w:cs="Times New Roman" w:hint="default"/>
        <w:spacing w:val="1"/>
        <w:w w:val="102"/>
        <w:sz w:val="19"/>
        <w:szCs w:val="19"/>
      </w:rPr>
    </w:lvl>
    <w:lvl w:ilvl="1" w:tplc="473AE81C">
      <w:start w:val="1"/>
      <w:numFmt w:val="bullet"/>
      <w:lvlText w:val="•"/>
      <w:lvlJc w:val="left"/>
      <w:pPr>
        <w:ind w:left="2080" w:hanging="351"/>
      </w:pPr>
    </w:lvl>
    <w:lvl w:ilvl="2" w:tplc="FA24EE04">
      <w:start w:val="1"/>
      <w:numFmt w:val="bullet"/>
      <w:lvlText w:val="•"/>
      <w:lvlJc w:val="left"/>
      <w:pPr>
        <w:ind w:left="3342" w:hanging="351"/>
      </w:pPr>
    </w:lvl>
    <w:lvl w:ilvl="3" w:tplc="96720EEC">
      <w:start w:val="1"/>
      <w:numFmt w:val="bullet"/>
      <w:lvlText w:val="•"/>
      <w:lvlJc w:val="left"/>
      <w:pPr>
        <w:ind w:left="4604" w:hanging="351"/>
      </w:pPr>
    </w:lvl>
    <w:lvl w:ilvl="4" w:tplc="B13843D6">
      <w:start w:val="1"/>
      <w:numFmt w:val="bullet"/>
      <w:lvlText w:val="•"/>
      <w:lvlJc w:val="left"/>
      <w:pPr>
        <w:ind w:left="5866" w:hanging="351"/>
      </w:pPr>
    </w:lvl>
    <w:lvl w:ilvl="5" w:tplc="CC66F88C">
      <w:start w:val="1"/>
      <w:numFmt w:val="bullet"/>
      <w:lvlText w:val="•"/>
      <w:lvlJc w:val="left"/>
      <w:pPr>
        <w:ind w:left="7128" w:hanging="351"/>
      </w:pPr>
    </w:lvl>
    <w:lvl w:ilvl="6" w:tplc="9DFA0E52">
      <w:start w:val="1"/>
      <w:numFmt w:val="bullet"/>
      <w:lvlText w:val="•"/>
      <w:lvlJc w:val="left"/>
      <w:pPr>
        <w:ind w:left="8390" w:hanging="351"/>
      </w:pPr>
    </w:lvl>
    <w:lvl w:ilvl="7" w:tplc="E034EB64">
      <w:start w:val="1"/>
      <w:numFmt w:val="bullet"/>
      <w:lvlText w:val="•"/>
      <w:lvlJc w:val="left"/>
      <w:pPr>
        <w:ind w:left="9652" w:hanging="351"/>
      </w:pPr>
    </w:lvl>
    <w:lvl w:ilvl="8" w:tplc="DAD822FA">
      <w:start w:val="1"/>
      <w:numFmt w:val="bullet"/>
      <w:lvlText w:val="•"/>
      <w:lvlJc w:val="left"/>
      <w:pPr>
        <w:ind w:left="10914" w:hanging="351"/>
      </w:pPr>
    </w:lvl>
  </w:abstractNum>
  <w:abstractNum w:abstractNumId="76" w15:restartNumberingAfterBreak="0">
    <w:nsid w:val="64D3423F"/>
    <w:multiLevelType w:val="multilevel"/>
    <w:tmpl w:val="6AC8E982"/>
    <w:lvl w:ilvl="0">
      <w:start w:val="3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675E4BE5"/>
    <w:multiLevelType w:val="hybridMultilevel"/>
    <w:tmpl w:val="16A2C760"/>
    <w:lvl w:ilvl="0" w:tplc="5202A8FE">
      <w:start w:val="1"/>
      <w:numFmt w:val="decimal"/>
      <w:lvlText w:val="%1."/>
      <w:lvlJc w:val="left"/>
      <w:pPr>
        <w:ind w:left="420" w:hanging="360"/>
      </w:pPr>
      <w:rPr>
        <w:rFonts w:ascii="Times New Roman" w:hAnsi="Times New Roman" w:cs="Times New Roman" w:hint="default"/>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78" w15:restartNumberingAfterBreak="0">
    <w:nsid w:val="69367A7F"/>
    <w:multiLevelType w:val="hybridMultilevel"/>
    <w:tmpl w:val="393861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B184CA8"/>
    <w:multiLevelType w:val="hybridMultilevel"/>
    <w:tmpl w:val="F648D53E"/>
    <w:lvl w:ilvl="0" w:tplc="4BF0B442">
      <w:start w:val="1"/>
      <w:numFmt w:val="bullet"/>
      <w:lvlText w:val="-"/>
      <w:lvlJc w:val="left"/>
      <w:pPr>
        <w:ind w:left="195" w:hanging="101"/>
      </w:pPr>
      <w:rPr>
        <w:rFonts w:ascii="Times New Roman" w:eastAsia="Times New Roman" w:hAnsi="Times New Roman" w:cs="Times New Roman" w:hint="default"/>
        <w:w w:val="103"/>
        <w:sz w:val="17"/>
        <w:szCs w:val="17"/>
      </w:rPr>
    </w:lvl>
    <w:lvl w:ilvl="1" w:tplc="D64468B4">
      <w:start w:val="1"/>
      <w:numFmt w:val="bullet"/>
      <w:lvlText w:val="•"/>
      <w:lvlJc w:val="left"/>
      <w:pPr>
        <w:ind w:left="634" w:hanging="101"/>
      </w:pPr>
    </w:lvl>
    <w:lvl w:ilvl="2" w:tplc="5B3EBF14">
      <w:start w:val="1"/>
      <w:numFmt w:val="bullet"/>
      <w:lvlText w:val="•"/>
      <w:lvlJc w:val="left"/>
      <w:pPr>
        <w:ind w:left="1072" w:hanging="101"/>
      </w:pPr>
    </w:lvl>
    <w:lvl w:ilvl="3" w:tplc="E7EC054A">
      <w:start w:val="1"/>
      <w:numFmt w:val="bullet"/>
      <w:lvlText w:val="•"/>
      <w:lvlJc w:val="left"/>
      <w:pPr>
        <w:ind w:left="1511" w:hanging="101"/>
      </w:pPr>
    </w:lvl>
    <w:lvl w:ilvl="4" w:tplc="467C6EA4">
      <w:start w:val="1"/>
      <w:numFmt w:val="bullet"/>
      <w:lvlText w:val="•"/>
      <w:lvlJc w:val="left"/>
      <w:pPr>
        <w:ind w:left="1950" w:hanging="101"/>
      </w:pPr>
    </w:lvl>
    <w:lvl w:ilvl="5" w:tplc="273A40D8">
      <w:start w:val="1"/>
      <w:numFmt w:val="bullet"/>
      <w:lvlText w:val="•"/>
      <w:lvlJc w:val="left"/>
      <w:pPr>
        <w:ind w:left="2389" w:hanging="101"/>
      </w:pPr>
    </w:lvl>
    <w:lvl w:ilvl="6" w:tplc="28A6CE62">
      <w:start w:val="1"/>
      <w:numFmt w:val="bullet"/>
      <w:lvlText w:val="•"/>
      <w:lvlJc w:val="left"/>
      <w:pPr>
        <w:ind w:left="2828" w:hanging="101"/>
      </w:pPr>
    </w:lvl>
    <w:lvl w:ilvl="7" w:tplc="083066F0">
      <w:start w:val="1"/>
      <w:numFmt w:val="bullet"/>
      <w:lvlText w:val="•"/>
      <w:lvlJc w:val="left"/>
      <w:pPr>
        <w:ind w:left="3267" w:hanging="101"/>
      </w:pPr>
    </w:lvl>
    <w:lvl w:ilvl="8" w:tplc="857EBC4E">
      <w:start w:val="1"/>
      <w:numFmt w:val="bullet"/>
      <w:lvlText w:val="•"/>
      <w:lvlJc w:val="left"/>
      <w:pPr>
        <w:ind w:left="3705" w:hanging="101"/>
      </w:pPr>
    </w:lvl>
  </w:abstractNum>
  <w:abstractNum w:abstractNumId="80" w15:restartNumberingAfterBreak="0">
    <w:nsid w:val="6CCA59B9"/>
    <w:multiLevelType w:val="hybridMultilevel"/>
    <w:tmpl w:val="C2CC9640"/>
    <w:lvl w:ilvl="0" w:tplc="1B46A9F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DDA0BF3"/>
    <w:multiLevelType w:val="hybridMultilevel"/>
    <w:tmpl w:val="3DD0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F975354"/>
    <w:multiLevelType w:val="hybridMultilevel"/>
    <w:tmpl w:val="22661EA6"/>
    <w:lvl w:ilvl="0" w:tplc="4E72FACE">
      <w:start w:val="1"/>
      <w:numFmt w:val="bullet"/>
      <w:lvlText w:val=""/>
      <w:lvlJc w:val="left"/>
      <w:pPr>
        <w:ind w:left="117" w:hanging="138"/>
      </w:pPr>
      <w:rPr>
        <w:rFonts w:ascii="Symbol" w:eastAsia="Symbol" w:hAnsi="Symbol" w:hint="default"/>
        <w:w w:val="101"/>
        <w:sz w:val="19"/>
        <w:szCs w:val="19"/>
      </w:rPr>
    </w:lvl>
    <w:lvl w:ilvl="1" w:tplc="4142080E">
      <w:start w:val="1"/>
      <w:numFmt w:val="bullet"/>
      <w:lvlText w:val=""/>
      <w:lvlJc w:val="left"/>
      <w:pPr>
        <w:ind w:left="818" w:hanging="351"/>
      </w:pPr>
      <w:rPr>
        <w:rFonts w:ascii="Symbol" w:eastAsia="Symbol" w:hAnsi="Symbol" w:hint="default"/>
        <w:w w:val="101"/>
        <w:sz w:val="19"/>
        <w:szCs w:val="19"/>
      </w:rPr>
    </w:lvl>
    <w:lvl w:ilvl="2" w:tplc="621EAB7C">
      <w:start w:val="1"/>
      <w:numFmt w:val="bullet"/>
      <w:lvlText w:val="•"/>
      <w:lvlJc w:val="left"/>
      <w:pPr>
        <w:ind w:left="818" w:hanging="351"/>
      </w:pPr>
    </w:lvl>
    <w:lvl w:ilvl="3" w:tplc="4EE07E78">
      <w:start w:val="1"/>
      <w:numFmt w:val="bullet"/>
      <w:lvlText w:val="•"/>
      <w:lvlJc w:val="left"/>
      <w:pPr>
        <w:ind w:left="2396" w:hanging="351"/>
      </w:pPr>
    </w:lvl>
    <w:lvl w:ilvl="4" w:tplc="481E08DE">
      <w:start w:val="1"/>
      <w:numFmt w:val="bullet"/>
      <w:lvlText w:val="•"/>
      <w:lvlJc w:val="left"/>
      <w:pPr>
        <w:ind w:left="3973" w:hanging="351"/>
      </w:pPr>
    </w:lvl>
    <w:lvl w:ilvl="5" w:tplc="A45AB3FC">
      <w:start w:val="1"/>
      <w:numFmt w:val="bullet"/>
      <w:lvlText w:val="•"/>
      <w:lvlJc w:val="left"/>
      <w:pPr>
        <w:ind w:left="5551" w:hanging="351"/>
      </w:pPr>
    </w:lvl>
    <w:lvl w:ilvl="6" w:tplc="68202B80">
      <w:start w:val="1"/>
      <w:numFmt w:val="bullet"/>
      <w:lvlText w:val="•"/>
      <w:lvlJc w:val="left"/>
      <w:pPr>
        <w:ind w:left="7128" w:hanging="351"/>
      </w:pPr>
    </w:lvl>
    <w:lvl w:ilvl="7" w:tplc="3BA2271A">
      <w:start w:val="1"/>
      <w:numFmt w:val="bullet"/>
      <w:lvlText w:val="•"/>
      <w:lvlJc w:val="left"/>
      <w:pPr>
        <w:ind w:left="8705" w:hanging="351"/>
      </w:pPr>
    </w:lvl>
    <w:lvl w:ilvl="8" w:tplc="5F02302E">
      <w:start w:val="1"/>
      <w:numFmt w:val="bullet"/>
      <w:lvlText w:val="•"/>
      <w:lvlJc w:val="left"/>
      <w:pPr>
        <w:ind w:left="10283" w:hanging="351"/>
      </w:pPr>
    </w:lvl>
  </w:abstractNum>
  <w:abstractNum w:abstractNumId="83" w15:restartNumberingAfterBreak="0">
    <w:nsid w:val="72113B86"/>
    <w:multiLevelType w:val="hybridMultilevel"/>
    <w:tmpl w:val="350EEBB0"/>
    <w:lvl w:ilvl="0" w:tplc="4306A14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73834540"/>
    <w:multiLevelType w:val="hybridMultilevel"/>
    <w:tmpl w:val="E488EC98"/>
    <w:lvl w:ilvl="0" w:tplc="318E6A60">
      <w:start w:val="1"/>
      <w:numFmt w:val="bullet"/>
      <w:lvlText w:val="-"/>
      <w:lvlJc w:val="left"/>
      <w:pPr>
        <w:ind w:left="195" w:hanging="101"/>
      </w:pPr>
      <w:rPr>
        <w:rFonts w:ascii="Times New Roman" w:eastAsia="Times New Roman" w:hAnsi="Times New Roman" w:cs="Times New Roman" w:hint="default"/>
        <w:w w:val="103"/>
        <w:sz w:val="17"/>
        <w:szCs w:val="17"/>
      </w:rPr>
    </w:lvl>
    <w:lvl w:ilvl="1" w:tplc="5AD4FCDA">
      <w:start w:val="1"/>
      <w:numFmt w:val="bullet"/>
      <w:lvlText w:val="•"/>
      <w:lvlJc w:val="left"/>
      <w:pPr>
        <w:ind w:left="634" w:hanging="101"/>
      </w:pPr>
    </w:lvl>
    <w:lvl w:ilvl="2" w:tplc="D780C9AA">
      <w:start w:val="1"/>
      <w:numFmt w:val="bullet"/>
      <w:lvlText w:val="•"/>
      <w:lvlJc w:val="left"/>
      <w:pPr>
        <w:ind w:left="1072" w:hanging="101"/>
      </w:pPr>
    </w:lvl>
    <w:lvl w:ilvl="3" w:tplc="32C87336">
      <w:start w:val="1"/>
      <w:numFmt w:val="bullet"/>
      <w:lvlText w:val="•"/>
      <w:lvlJc w:val="left"/>
      <w:pPr>
        <w:ind w:left="1511" w:hanging="101"/>
      </w:pPr>
    </w:lvl>
    <w:lvl w:ilvl="4" w:tplc="5BB2386C">
      <w:start w:val="1"/>
      <w:numFmt w:val="bullet"/>
      <w:lvlText w:val="•"/>
      <w:lvlJc w:val="left"/>
      <w:pPr>
        <w:ind w:left="1950" w:hanging="101"/>
      </w:pPr>
    </w:lvl>
    <w:lvl w:ilvl="5" w:tplc="EBD036DA">
      <w:start w:val="1"/>
      <w:numFmt w:val="bullet"/>
      <w:lvlText w:val="•"/>
      <w:lvlJc w:val="left"/>
      <w:pPr>
        <w:ind w:left="2389" w:hanging="101"/>
      </w:pPr>
    </w:lvl>
    <w:lvl w:ilvl="6" w:tplc="CC9E7D74">
      <w:start w:val="1"/>
      <w:numFmt w:val="bullet"/>
      <w:lvlText w:val="•"/>
      <w:lvlJc w:val="left"/>
      <w:pPr>
        <w:ind w:left="2828" w:hanging="101"/>
      </w:pPr>
    </w:lvl>
    <w:lvl w:ilvl="7" w:tplc="55EC8EA4">
      <w:start w:val="1"/>
      <w:numFmt w:val="bullet"/>
      <w:lvlText w:val="•"/>
      <w:lvlJc w:val="left"/>
      <w:pPr>
        <w:ind w:left="3267" w:hanging="101"/>
      </w:pPr>
    </w:lvl>
    <w:lvl w:ilvl="8" w:tplc="BD32CA52">
      <w:start w:val="1"/>
      <w:numFmt w:val="bullet"/>
      <w:lvlText w:val="•"/>
      <w:lvlJc w:val="left"/>
      <w:pPr>
        <w:ind w:left="3705" w:hanging="101"/>
      </w:pPr>
    </w:lvl>
  </w:abstractNum>
  <w:abstractNum w:abstractNumId="85" w15:restartNumberingAfterBreak="0">
    <w:nsid w:val="75882FF4"/>
    <w:multiLevelType w:val="hybridMultilevel"/>
    <w:tmpl w:val="CCE4F0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5C55DCB"/>
    <w:multiLevelType w:val="hybridMultilevel"/>
    <w:tmpl w:val="0A6C4AA6"/>
    <w:lvl w:ilvl="0" w:tplc="1262BAB6">
      <w:start w:val="1"/>
      <w:numFmt w:val="bullet"/>
      <w:lvlText w:val=""/>
      <w:lvlJc w:val="left"/>
      <w:pPr>
        <w:ind w:left="800" w:hanging="351"/>
      </w:pPr>
      <w:rPr>
        <w:rFonts w:ascii="Symbol" w:eastAsia="Symbol" w:hAnsi="Symbol" w:hint="default"/>
        <w:w w:val="101"/>
        <w:sz w:val="19"/>
        <w:szCs w:val="19"/>
      </w:rPr>
    </w:lvl>
    <w:lvl w:ilvl="1" w:tplc="6D6C500C">
      <w:start w:val="1"/>
      <w:numFmt w:val="bullet"/>
      <w:lvlText w:val="•"/>
      <w:lvlJc w:val="left"/>
      <w:pPr>
        <w:ind w:left="1518" w:hanging="351"/>
      </w:pPr>
    </w:lvl>
    <w:lvl w:ilvl="2" w:tplc="4F829874">
      <w:start w:val="1"/>
      <w:numFmt w:val="bullet"/>
      <w:lvlText w:val="•"/>
      <w:lvlJc w:val="left"/>
      <w:pPr>
        <w:ind w:left="2236" w:hanging="351"/>
      </w:pPr>
    </w:lvl>
    <w:lvl w:ilvl="3" w:tplc="311ECC3E">
      <w:start w:val="1"/>
      <w:numFmt w:val="bullet"/>
      <w:lvlText w:val="•"/>
      <w:lvlJc w:val="left"/>
      <w:pPr>
        <w:ind w:left="2954" w:hanging="351"/>
      </w:pPr>
    </w:lvl>
    <w:lvl w:ilvl="4" w:tplc="F110ABB2">
      <w:start w:val="1"/>
      <w:numFmt w:val="bullet"/>
      <w:lvlText w:val="•"/>
      <w:lvlJc w:val="left"/>
      <w:pPr>
        <w:ind w:left="3672" w:hanging="351"/>
      </w:pPr>
    </w:lvl>
    <w:lvl w:ilvl="5" w:tplc="6A5CCC30">
      <w:start w:val="1"/>
      <w:numFmt w:val="bullet"/>
      <w:lvlText w:val="•"/>
      <w:lvlJc w:val="left"/>
      <w:pPr>
        <w:ind w:left="4390" w:hanging="351"/>
      </w:pPr>
    </w:lvl>
    <w:lvl w:ilvl="6" w:tplc="E7DEE3D6">
      <w:start w:val="1"/>
      <w:numFmt w:val="bullet"/>
      <w:lvlText w:val="•"/>
      <w:lvlJc w:val="left"/>
      <w:pPr>
        <w:ind w:left="5108" w:hanging="351"/>
      </w:pPr>
    </w:lvl>
    <w:lvl w:ilvl="7" w:tplc="2228D4D8">
      <w:start w:val="1"/>
      <w:numFmt w:val="bullet"/>
      <w:lvlText w:val="•"/>
      <w:lvlJc w:val="left"/>
      <w:pPr>
        <w:ind w:left="5826" w:hanging="351"/>
      </w:pPr>
    </w:lvl>
    <w:lvl w:ilvl="8" w:tplc="198C54A8">
      <w:start w:val="1"/>
      <w:numFmt w:val="bullet"/>
      <w:lvlText w:val="•"/>
      <w:lvlJc w:val="left"/>
      <w:pPr>
        <w:ind w:left="6544" w:hanging="351"/>
      </w:pPr>
    </w:lvl>
  </w:abstractNum>
  <w:abstractNum w:abstractNumId="87" w15:restartNumberingAfterBreak="0">
    <w:nsid w:val="76991CF5"/>
    <w:multiLevelType w:val="hybridMultilevel"/>
    <w:tmpl w:val="1674C162"/>
    <w:lvl w:ilvl="0" w:tplc="692E81E4">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B7A4774"/>
    <w:multiLevelType w:val="hybridMultilevel"/>
    <w:tmpl w:val="12E2BD36"/>
    <w:lvl w:ilvl="0" w:tplc="A88C8C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C5E0359"/>
    <w:multiLevelType w:val="hybridMultilevel"/>
    <w:tmpl w:val="0C2C60FE"/>
    <w:lvl w:ilvl="0" w:tplc="A4E0B6D2">
      <w:numFmt w:val="bullet"/>
      <w:lvlText w:val="-"/>
      <w:lvlJc w:val="left"/>
      <w:pPr>
        <w:ind w:left="720" w:hanging="360"/>
      </w:pPr>
      <w:rPr>
        <w:rFonts w:ascii="Times New Roman" w:eastAsia="SimSu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0" w15:restartNumberingAfterBreak="0">
    <w:nsid w:val="7ECC24AB"/>
    <w:multiLevelType w:val="hybridMultilevel"/>
    <w:tmpl w:val="EF16B772"/>
    <w:lvl w:ilvl="0" w:tplc="CF1AA64E">
      <w:start w:val="1"/>
      <w:numFmt w:val="bullet"/>
      <w:pStyle w:val="Teze"/>
      <w:lvlText w:val=""/>
      <w:lvlJc w:val="left"/>
      <w:pPr>
        <w:tabs>
          <w:tab w:val="num" w:pos="2444"/>
        </w:tabs>
        <w:ind w:left="1440" w:firstLine="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80"/>
  </w:num>
  <w:num w:numId="2">
    <w:abstractNumId w:val="13"/>
  </w:num>
  <w:num w:numId="3">
    <w:abstractNumId w:val="63"/>
  </w:num>
  <w:num w:numId="4">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0"/>
  </w:num>
  <w:num w:numId="6">
    <w:abstractNumId w:val="51"/>
  </w:num>
  <w:num w:numId="7">
    <w:abstractNumId w:val="17"/>
  </w:num>
  <w:num w:numId="8">
    <w:abstractNumId w:val="71"/>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30"/>
  </w:num>
  <w:num w:numId="11">
    <w:abstractNumId w:val="68"/>
  </w:num>
  <w:num w:numId="12">
    <w:abstractNumId w:val="29"/>
  </w:num>
  <w:num w:numId="13">
    <w:abstractNumId w:val="44"/>
  </w:num>
  <w:num w:numId="14">
    <w:abstractNumId w:val="6"/>
  </w:num>
  <w:num w:numId="15">
    <w:abstractNumId w:val="65"/>
  </w:num>
  <w:num w:numId="16">
    <w:abstractNumId w:val="76"/>
  </w:num>
  <w:num w:numId="17">
    <w:abstractNumId w:val="50"/>
  </w:num>
  <w:num w:numId="18">
    <w:abstractNumId w:val="52"/>
  </w:num>
  <w:num w:numId="19">
    <w:abstractNumId w:val="37"/>
  </w:num>
  <w:num w:numId="20">
    <w:abstractNumId w:val="32"/>
  </w:num>
  <w:num w:numId="21">
    <w:abstractNumId w:val="36"/>
  </w:num>
  <w:num w:numId="22">
    <w:abstractNumId w:val="54"/>
  </w:num>
  <w:num w:numId="23">
    <w:abstractNumId w:val="70"/>
  </w:num>
  <w:num w:numId="24">
    <w:abstractNumId w:val="83"/>
  </w:num>
  <w:num w:numId="25">
    <w:abstractNumId w:val="61"/>
  </w:num>
  <w:num w:numId="26">
    <w:abstractNumId w:val="43"/>
  </w:num>
  <w:num w:numId="27">
    <w:abstractNumId w:val="41"/>
  </w:num>
  <w:num w:numId="28">
    <w:abstractNumId w:val="10"/>
  </w:num>
  <w:num w:numId="29">
    <w:abstractNumId w:val="82"/>
  </w:num>
  <w:num w:numId="30">
    <w:abstractNumId w:val="3"/>
    <w:lvlOverride w:ilvl="0">
      <w:startOverride w:val="1"/>
    </w:lvlOverride>
    <w:lvlOverride w:ilvl="1"/>
    <w:lvlOverride w:ilvl="2"/>
    <w:lvlOverride w:ilvl="3"/>
    <w:lvlOverride w:ilvl="4"/>
    <w:lvlOverride w:ilvl="5"/>
    <w:lvlOverride w:ilvl="6"/>
    <w:lvlOverride w:ilvl="7"/>
    <w:lvlOverride w:ilvl="8"/>
  </w:num>
  <w:num w:numId="31">
    <w:abstractNumId w:val="86"/>
  </w:num>
  <w:num w:numId="32">
    <w:abstractNumId w:val="47"/>
  </w:num>
  <w:num w:numId="33">
    <w:abstractNumId w:val="24"/>
  </w:num>
  <w:num w:numId="34">
    <w:abstractNumId w:val="12"/>
  </w:num>
  <w:num w:numId="35">
    <w:abstractNumId w:val="21"/>
  </w:num>
  <w:num w:numId="36">
    <w:abstractNumId w:val="55"/>
  </w:num>
  <w:num w:numId="37">
    <w:abstractNumId w:val="79"/>
  </w:num>
  <w:num w:numId="38">
    <w:abstractNumId w:val="15"/>
  </w:num>
  <w:num w:numId="39">
    <w:abstractNumId w:val="84"/>
  </w:num>
  <w:num w:numId="40">
    <w:abstractNumId w:val="75"/>
    <w:lvlOverride w:ilvl="0">
      <w:startOverride w:val="1"/>
    </w:lvlOverride>
    <w:lvlOverride w:ilvl="1"/>
    <w:lvlOverride w:ilvl="2"/>
    <w:lvlOverride w:ilvl="3"/>
    <w:lvlOverride w:ilvl="4"/>
    <w:lvlOverride w:ilvl="5"/>
    <w:lvlOverride w:ilvl="6"/>
    <w:lvlOverride w:ilvl="7"/>
    <w:lvlOverride w:ilvl="8"/>
  </w:num>
  <w:num w:numId="41">
    <w:abstractNumId w:val="59"/>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11"/>
  </w:num>
  <w:num w:numId="49">
    <w:abstractNumId w:val="27"/>
  </w:num>
  <w:num w:numId="50">
    <w:abstractNumId w:val="81"/>
  </w:num>
  <w:num w:numId="51">
    <w:abstractNumId w:val="67"/>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num>
  <w:num w:numId="54">
    <w:abstractNumId w:val="46"/>
  </w:num>
  <w:num w:numId="55">
    <w:abstractNumId w:val="77"/>
  </w:num>
  <w:num w:numId="56">
    <w:abstractNumId w:val="66"/>
  </w:num>
  <w:num w:numId="57">
    <w:abstractNumId w:val="26"/>
  </w:num>
  <w:num w:numId="58">
    <w:abstractNumId w:val="4"/>
  </w:num>
  <w:num w:numId="59">
    <w:abstractNumId w:val="35"/>
  </w:num>
  <w:num w:numId="60">
    <w:abstractNumId w:val="5"/>
  </w:num>
  <w:num w:numId="61">
    <w:abstractNumId w:val="34"/>
  </w:num>
  <w:num w:numId="62">
    <w:abstractNumId w:val="53"/>
  </w:num>
  <w:num w:numId="63">
    <w:abstractNumId w:val="88"/>
  </w:num>
  <w:num w:numId="64">
    <w:abstractNumId w:val="1"/>
  </w:num>
  <w:num w:numId="65">
    <w:abstractNumId w:val="19"/>
  </w:num>
  <w:num w:numId="66">
    <w:abstractNumId w:val="78"/>
  </w:num>
  <w:num w:numId="67">
    <w:abstractNumId w:val="9"/>
  </w:num>
  <w:num w:numId="68">
    <w:abstractNumId w:val="38"/>
  </w:num>
  <w:num w:numId="69">
    <w:abstractNumId w:val="85"/>
  </w:num>
  <w:num w:numId="70">
    <w:abstractNumId w:val="7"/>
  </w:num>
  <w:num w:numId="71">
    <w:abstractNumId w:val="40"/>
  </w:num>
  <w:num w:numId="72">
    <w:abstractNumId w:val="45"/>
  </w:num>
  <w:num w:numId="73">
    <w:abstractNumId w:val="58"/>
  </w:num>
  <w:num w:numId="74">
    <w:abstractNumId w:val="72"/>
  </w:num>
  <w:num w:numId="75">
    <w:abstractNumId w:val="48"/>
  </w:num>
  <w:num w:numId="76">
    <w:abstractNumId w:val="69"/>
  </w:num>
  <w:num w:numId="77">
    <w:abstractNumId w:val="25"/>
  </w:num>
  <w:num w:numId="78">
    <w:abstractNumId w:val="39"/>
  </w:num>
  <w:num w:numId="79">
    <w:abstractNumId w:val="33"/>
  </w:num>
  <w:num w:numId="80">
    <w:abstractNumId w:val="87"/>
  </w:num>
  <w:num w:numId="81">
    <w:abstractNumId w:val="16"/>
  </w:num>
  <w:num w:numId="82">
    <w:abstractNumId w:val="56"/>
  </w:num>
  <w:num w:numId="83">
    <w:abstractNumId w:val="62"/>
  </w:num>
  <w:num w:numId="84">
    <w:abstractNumId w:val="64"/>
  </w:num>
  <w:num w:numId="85">
    <w:abstractNumId w:val="73"/>
  </w:num>
  <w:num w:numId="86">
    <w:abstractNumId w:val="42"/>
  </w:num>
  <w:num w:numId="87">
    <w:abstractNumId w:val="60"/>
  </w:num>
  <w:num w:numId="88">
    <w:abstractNumId w:val="89"/>
  </w:num>
  <w:num w:numId="89">
    <w:abstractNumId w:val="57"/>
  </w:num>
  <w:num w:numId="90">
    <w:abstractNumId w:val="23"/>
  </w:num>
  <w:num w:numId="91">
    <w:abstractNumId w:val="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E1"/>
    <w:rsid w:val="00006709"/>
    <w:rsid w:val="00007329"/>
    <w:rsid w:val="00007F69"/>
    <w:rsid w:val="000110B3"/>
    <w:rsid w:val="000124C8"/>
    <w:rsid w:val="00025EF3"/>
    <w:rsid w:val="00030BB6"/>
    <w:rsid w:val="0003196B"/>
    <w:rsid w:val="000366E7"/>
    <w:rsid w:val="00043FB7"/>
    <w:rsid w:val="00045DBA"/>
    <w:rsid w:val="0004628D"/>
    <w:rsid w:val="000477BE"/>
    <w:rsid w:val="0005370F"/>
    <w:rsid w:val="0006109D"/>
    <w:rsid w:val="0006496A"/>
    <w:rsid w:val="000705B1"/>
    <w:rsid w:val="00077AFF"/>
    <w:rsid w:val="00094EB8"/>
    <w:rsid w:val="000B3E96"/>
    <w:rsid w:val="000C2753"/>
    <w:rsid w:val="000C3C4C"/>
    <w:rsid w:val="000E0139"/>
    <w:rsid w:val="000E024C"/>
    <w:rsid w:val="000E2F2B"/>
    <w:rsid w:val="000E31C6"/>
    <w:rsid w:val="000E3233"/>
    <w:rsid w:val="000E4882"/>
    <w:rsid w:val="00101326"/>
    <w:rsid w:val="00104C23"/>
    <w:rsid w:val="00105DBD"/>
    <w:rsid w:val="0012164D"/>
    <w:rsid w:val="00132218"/>
    <w:rsid w:val="001363E7"/>
    <w:rsid w:val="00141E90"/>
    <w:rsid w:val="00151398"/>
    <w:rsid w:val="001743D7"/>
    <w:rsid w:val="00182E42"/>
    <w:rsid w:val="001910E2"/>
    <w:rsid w:val="001932D4"/>
    <w:rsid w:val="0019343A"/>
    <w:rsid w:val="00194B40"/>
    <w:rsid w:val="001974B7"/>
    <w:rsid w:val="001979DC"/>
    <w:rsid w:val="001B1094"/>
    <w:rsid w:val="001B3F50"/>
    <w:rsid w:val="001C7A11"/>
    <w:rsid w:val="001D7CF5"/>
    <w:rsid w:val="00203EDF"/>
    <w:rsid w:val="0020713F"/>
    <w:rsid w:val="0021242E"/>
    <w:rsid w:val="00212AA5"/>
    <w:rsid w:val="00213493"/>
    <w:rsid w:val="00216756"/>
    <w:rsid w:val="002218A2"/>
    <w:rsid w:val="00223B48"/>
    <w:rsid w:val="00227734"/>
    <w:rsid w:val="002333D2"/>
    <w:rsid w:val="00253194"/>
    <w:rsid w:val="002552C9"/>
    <w:rsid w:val="00256454"/>
    <w:rsid w:val="00257602"/>
    <w:rsid w:val="002607B4"/>
    <w:rsid w:val="002642B4"/>
    <w:rsid w:val="00266E0B"/>
    <w:rsid w:val="002704F3"/>
    <w:rsid w:val="0027603D"/>
    <w:rsid w:val="0028033B"/>
    <w:rsid w:val="00282C74"/>
    <w:rsid w:val="00283B0E"/>
    <w:rsid w:val="00284FAA"/>
    <w:rsid w:val="00290D20"/>
    <w:rsid w:val="00295C27"/>
    <w:rsid w:val="002A1201"/>
    <w:rsid w:val="002A465E"/>
    <w:rsid w:val="002C1C14"/>
    <w:rsid w:val="002C23B6"/>
    <w:rsid w:val="002C5CB3"/>
    <w:rsid w:val="002E4F6E"/>
    <w:rsid w:val="002F3F2B"/>
    <w:rsid w:val="002F42F6"/>
    <w:rsid w:val="002F492A"/>
    <w:rsid w:val="003022F4"/>
    <w:rsid w:val="003164DA"/>
    <w:rsid w:val="003208EE"/>
    <w:rsid w:val="00320E26"/>
    <w:rsid w:val="00325C69"/>
    <w:rsid w:val="0033405E"/>
    <w:rsid w:val="00334C0C"/>
    <w:rsid w:val="003414C4"/>
    <w:rsid w:val="00350DF3"/>
    <w:rsid w:val="00356B4A"/>
    <w:rsid w:val="003603FD"/>
    <w:rsid w:val="00360D29"/>
    <w:rsid w:val="003616FF"/>
    <w:rsid w:val="00365A04"/>
    <w:rsid w:val="00374C36"/>
    <w:rsid w:val="00384DB2"/>
    <w:rsid w:val="0039107B"/>
    <w:rsid w:val="00395B68"/>
    <w:rsid w:val="003A00CA"/>
    <w:rsid w:val="003B081C"/>
    <w:rsid w:val="003B32CC"/>
    <w:rsid w:val="003B4F6F"/>
    <w:rsid w:val="003C20CF"/>
    <w:rsid w:val="003C7F67"/>
    <w:rsid w:val="003D15C1"/>
    <w:rsid w:val="003D4D7F"/>
    <w:rsid w:val="003E0FF6"/>
    <w:rsid w:val="003E4C3F"/>
    <w:rsid w:val="003E6D62"/>
    <w:rsid w:val="003F1170"/>
    <w:rsid w:val="00402618"/>
    <w:rsid w:val="004113B7"/>
    <w:rsid w:val="00411FDE"/>
    <w:rsid w:val="00422485"/>
    <w:rsid w:val="00433B3B"/>
    <w:rsid w:val="00436576"/>
    <w:rsid w:val="00441A27"/>
    <w:rsid w:val="0044607F"/>
    <w:rsid w:val="004617F9"/>
    <w:rsid w:val="00471EE9"/>
    <w:rsid w:val="00473179"/>
    <w:rsid w:val="00476387"/>
    <w:rsid w:val="00476E2F"/>
    <w:rsid w:val="004844EE"/>
    <w:rsid w:val="00490BB7"/>
    <w:rsid w:val="00496E9F"/>
    <w:rsid w:val="004A25EB"/>
    <w:rsid w:val="004A2CDB"/>
    <w:rsid w:val="004A3B21"/>
    <w:rsid w:val="004A4CD0"/>
    <w:rsid w:val="004A67CF"/>
    <w:rsid w:val="004B0EEE"/>
    <w:rsid w:val="004C05D8"/>
    <w:rsid w:val="004D1A2A"/>
    <w:rsid w:val="004D674C"/>
    <w:rsid w:val="004E5E1E"/>
    <w:rsid w:val="004E7710"/>
    <w:rsid w:val="004F2361"/>
    <w:rsid w:val="004F4DFD"/>
    <w:rsid w:val="00507BB7"/>
    <w:rsid w:val="0051316D"/>
    <w:rsid w:val="00515C0C"/>
    <w:rsid w:val="00517863"/>
    <w:rsid w:val="00534309"/>
    <w:rsid w:val="00534448"/>
    <w:rsid w:val="00534E62"/>
    <w:rsid w:val="005403AA"/>
    <w:rsid w:val="00544BED"/>
    <w:rsid w:val="00545122"/>
    <w:rsid w:val="00546CF1"/>
    <w:rsid w:val="0054753A"/>
    <w:rsid w:val="00550A60"/>
    <w:rsid w:val="005521B1"/>
    <w:rsid w:val="00553763"/>
    <w:rsid w:val="005552FD"/>
    <w:rsid w:val="00563B90"/>
    <w:rsid w:val="005700A8"/>
    <w:rsid w:val="0057335F"/>
    <w:rsid w:val="005746C6"/>
    <w:rsid w:val="005807EB"/>
    <w:rsid w:val="00584966"/>
    <w:rsid w:val="00590AE4"/>
    <w:rsid w:val="00594CE2"/>
    <w:rsid w:val="005A148E"/>
    <w:rsid w:val="005A4A77"/>
    <w:rsid w:val="005B05FD"/>
    <w:rsid w:val="005B466D"/>
    <w:rsid w:val="005E0023"/>
    <w:rsid w:val="005E0994"/>
    <w:rsid w:val="005F46F3"/>
    <w:rsid w:val="005F62BA"/>
    <w:rsid w:val="00600BC7"/>
    <w:rsid w:val="00600CE5"/>
    <w:rsid w:val="00601421"/>
    <w:rsid w:val="00601B96"/>
    <w:rsid w:val="00603BA2"/>
    <w:rsid w:val="00606D95"/>
    <w:rsid w:val="006107C6"/>
    <w:rsid w:val="006108B6"/>
    <w:rsid w:val="00621322"/>
    <w:rsid w:val="006236A2"/>
    <w:rsid w:val="00626F88"/>
    <w:rsid w:val="00627A5F"/>
    <w:rsid w:val="0063145B"/>
    <w:rsid w:val="006319EF"/>
    <w:rsid w:val="00651879"/>
    <w:rsid w:val="006533D4"/>
    <w:rsid w:val="00654D27"/>
    <w:rsid w:val="00666031"/>
    <w:rsid w:val="006753D9"/>
    <w:rsid w:val="006757F3"/>
    <w:rsid w:val="006760BE"/>
    <w:rsid w:val="00681567"/>
    <w:rsid w:val="00681E10"/>
    <w:rsid w:val="00683DD6"/>
    <w:rsid w:val="00692D3E"/>
    <w:rsid w:val="006945E9"/>
    <w:rsid w:val="006A6D04"/>
    <w:rsid w:val="006B0392"/>
    <w:rsid w:val="006B699D"/>
    <w:rsid w:val="006C5492"/>
    <w:rsid w:val="006C638B"/>
    <w:rsid w:val="006C6A6D"/>
    <w:rsid w:val="006D2EA5"/>
    <w:rsid w:val="006D37BB"/>
    <w:rsid w:val="006E0B43"/>
    <w:rsid w:val="006E785F"/>
    <w:rsid w:val="00701310"/>
    <w:rsid w:val="007066CC"/>
    <w:rsid w:val="00711805"/>
    <w:rsid w:val="007134A2"/>
    <w:rsid w:val="007178AA"/>
    <w:rsid w:val="00721413"/>
    <w:rsid w:val="00722144"/>
    <w:rsid w:val="007240AC"/>
    <w:rsid w:val="00727D74"/>
    <w:rsid w:val="00741618"/>
    <w:rsid w:val="00747624"/>
    <w:rsid w:val="0076179C"/>
    <w:rsid w:val="00762C1C"/>
    <w:rsid w:val="00772AE5"/>
    <w:rsid w:val="00781D8D"/>
    <w:rsid w:val="007854AC"/>
    <w:rsid w:val="00786F76"/>
    <w:rsid w:val="00792ECC"/>
    <w:rsid w:val="007A0756"/>
    <w:rsid w:val="007A2F61"/>
    <w:rsid w:val="007B3502"/>
    <w:rsid w:val="007B3EB4"/>
    <w:rsid w:val="007B57DA"/>
    <w:rsid w:val="007D0337"/>
    <w:rsid w:val="007D1048"/>
    <w:rsid w:val="007F07B5"/>
    <w:rsid w:val="007F0C18"/>
    <w:rsid w:val="007F3AA1"/>
    <w:rsid w:val="00803842"/>
    <w:rsid w:val="00813EC1"/>
    <w:rsid w:val="00814F4E"/>
    <w:rsid w:val="00820BD5"/>
    <w:rsid w:val="00822A1C"/>
    <w:rsid w:val="00837277"/>
    <w:rsid w:val="0084127F"/>
    <w:rsid w:val="00841C44"/>
    <w:rsid w:val="00843FD2"/>
    <w:rsid w:val="00847F89"/>
    <w:rsid w:val="00853163"/>
    <w:rsid w:val="008536A4"/>
    <w:rsid w:val="00857FA3"/>
    <w:rsid w:val="00860DDE"/>
    <w:rsid w:val="00863DCA"/>
    <w:rsid w:val="0087611A"/>
    <w:rsid w:val="008765F1"/>
    <w:rsid w:val="008806A2"/>
    <w:rsid w:val="0088298D"/>
    <w:rsid w:val="00885E26"/>
    <w:rsid w:val="00893A2B"/>
    <w:rsid w:val="008A011A"/>
    <w:rsid w:val="008A79D8"/>
    <w:rsid w:val="008B05B4"/>
    <w:rsid w:val="008B41CF"/>
    <w:rsid w:val="008B6B3A"/>
    <w:rsid w:val="008C48F4"/>
    <w:rsid w:val="008C6415"/>
    <w:rsid w:val="008D5A59"/>
    <w:rsid w:val="008E26F5"/>
    <w:rsid w:val="008E6898"/>
    <w:rsid w:val="008E6B87"/>
    <w:rsid w:val="008F21F7"/>
    <w:rsid w:val="008F38A6"/>
    <w:rsid w:val="00902E09"/>
    <w:rsid w:val="00905A08"/>
    <w:rsid w:val="009074B1"/>
    <w:rsid w:val="009130D3"/>
    <w:rsid w:val="00923D3F"/>
    <w:rsid w:val="00931B52"/>
    <w:rsid w:val="009353F8"/>
    <w:rsid w:val="00940BD1"/>
    <w:rsid w:val="009461C9"/>
    <w:rsid w:val="00952300"/>
    <w:rsid w:val="00963A99"/>
    <w:rsid w:val="00966E7F"/>
    <w:rsid w:val="00967D0C"/>
    <w:rsid w:val="00971524"/>
    <w:rsid w:val="00975F5A"/>
    <w:rsid w:val="0097756D"/>
    <w:rsid w:val="009801F5"/>
    <w:rsid w:val="00985096"/>
    <w:rsid w:val="00995662"/>
    <w:rsid w:val="00995C64"/>
    <w:rsid w:val="0099674A"/>
    <w:rsid w:val="009971A3"/>
    <w:rsid w:val="009A1CF2"/>
    <w:rsid w:val="009A425B"/>
    <w:rsid w:val="009B5E86"/>
    <w:rsid w:val="009C4826"/>
    <w:rsid w:val="009D090B"/>
    <w:rsid w:val="009D29EE"/>
    <w:rsid w:val="009D6BCF"/>
    <w:rsid w:val="009E4B6C"/>
    <w:rsid w:val="009F287F"/>
    <w:rsid w:val="00A023FB"/>
    <w:rsid w:val="00A05E68"/>
    <w:rsid w:val="00A06126"/>
    <w:rsid w:val="00A116AB"/>
    <w:rsid w:val="00A12660"/>
    <w:rsid w:val="00A1416D"/>
    <w:rsid w:val="00A17C4D"/>
    <w:rsid w:val="00A17EE8"/>
    <w:rsid w:val="00A223B3"/>
    <w:rsid w:val="00A24B50"/>
    <w:rsid w:val="00A27447"/>
    <w:rsid w:val="00A311F8"/>
    <w:rsid w:val="00A32079"/>
    <w:rsid w:val="00A34575"/>
    <w:rsid w:val="00A3484F"/>
    <w:rsid w:val="00A407F6"/>
    <w:rsid w:val="00A429FA"/>
    <w:rsid w:val="00A42B46"/>
    <w:rsid w:val="00A43FBC"/>
    <w:rsid w:val="00A53753"/>
    <w:rsid w:val="00A55401"/>
    <w:rsid w:val="00A57279"/>
    <w:rsid w:val="00A731B9"/>
    <w:rsid w:val="00A92994"/>
    <w:rsid w:val="00AA115D"/>
    <w:rsid w:val="00AA4396"/>
    <w:rsid w:val="00AC645F"/>
    <w:rsid w:val="00AD4B67"/>
    <w:rsid w:val="00AE2EB6"/>
    <w:rsid w:val="00AE5ADD"/>
    <w:rsid w:val="00AF1144"/>
    <w:rsid w:val="00B038E8"/>
    <w:rsid w:val="00B1423E"/>
    <w:rsid w:val="00B22882"/>
    <w:rsid w:val="00B263B9"/>
    <w:rsid w:val="00B32F71"/>
    <w:rsid w:val="00B40208"/>
    <w:rsid w:val="00B4256C"/>
    <w:rsid w:val="00B45659"/>
    <w:rsid w:val="00B504ED"/>
    <w:rsid w:val="00B52D95"/>
    <w:rsid w:val="00B5656A"/>
    <w:rsid w:val="00B610F5"/>
    <w:rsid w:val="00B652B7"/>
    <w:rsid w:val="00B656E9"/>
    <w:rsid w:val="00B65996"/>
    <w:rsid w:val="00B75DD0"/>
    <w:rsid w:val="00B76FE9"/>
    <w:rsid w:val="00B80D35"/>
    <w:rsid w:val="00B81A5D"/>
    <w:rsid w:val="00B86931"/>
    <w:rsid w:val="00BA1F49"/>
    <w:rsid w:val="00BA21E3"/>
    <w:rsid w:val="00BB0300"/>
    <w:rsid w:val="00BB215A"/>
    <w:rsid w:val="00BB21FA"/>
    <w:rsid w:val="00BB757B"/>
    <w:rsid w:val="00BC474A"/>
    <w:rsid w:val="00BC734D"/>
    <w:rsid w:val="00BD2864"/>
    <w:rsid w:val="00BD37AF"/>
    <w:rsid w:val="00BE18E1"/>
    <w:rsid w:val="00BE507F"/>
    <w:rsid w:val="00C01C19"/>
    <w:rsid w:val="00C030EF"/>
    <w:rsid w:val="00C07A03"/>
    <w:rsid w:val="00C113FE"/>
    <w:rsid w:val="00C130E2"/>
    <w:rsid w:val="00C20475"/>
    <w:rsid w:val="00C24343"/>
    <w:rsid w:val="00C25C6D"/>
    <w:rsid w:val="00C32C38"/>
    <w:rsid w:val="00C40637"/>
    <w:rsid w:val="00C42A40"/>
    <w:rsid w:val="00C45822"/>
    <w:rsid w:val="00C56DA7"/>
    <w:rsid w:val="00C76691"/>
    <w:rsid w:val="00C77416"/>
    <w:rsid w:val="00CA28A2"/>
    <w:rsid w:val="00CA5BB2"/>
    <w:rsid w:val="00CB1B74"/>
    <w:rsid w:val="00CB65B8"/>
    <w:rsid w:val="00CB6E3D"/>
    <w:rsid w:val="00CC3C0B"/>
    <w:rsid w:val="00CD5B9E"/>
    <w:rsid w:val="00CD6E36"/>
    <w:rsid w:val="00CD767E"/>
    <w:rsid w:val="00CE4ABE"/>
    <w:rsid w:val="00CE4E95"/>
    <w:rsid w:val="00CF5415"/>
    <w:rsid w:val="00CF7AF4"/>
    <w:rsid w:val="00D01FBE"/>
    <w:rsid w:val="00D13EE8"/>
    <w:rsid w:val="00D16977"/>
    <w:rsid w:val="00D22DAA"/>
    <w:rsid w:val="00D32F7A"/>
    <w:rsid w:val="00D33C28"/>
    <w:rsid w:val="00D42DFD"/>
    <w:rsid w:val="00D4705A"/>
    <w:rsid w:val="00D4744A"/>
    <w:rsid w:val="00D5139E"/>
    <w:rsid w:val="00D5259D"/>
    <w:rsid w:val="00D52723"/>
    <w:rsid w:val="00D52A8A"/>
    <w:rsid w:val="00D53807"/>
    <w:rsid w:val="00D6294F"/>
    <w:rsid w:val="00D62CD0"/>
    <w:rsid w:val="00D6341B"/>
    <w:rsid w:val="00D678BD"/>
    <w:rsid w:val="00D75123"/>
    <w:rsid w:val="00D81A10"/>
    <w:rsid w:val="00D97247"/>
    <w:rsid w:val="00DA1D61"/>
    <w:rsid w:val="00DA400F"/>
    <w:rsid w:val="00DA64DA"/>
    <w:rsid w:val="00DA6A04"/>
    <w:rsid w:val="00DB2F25"/>
    <w:rsid w:val="00DB61A2"/>
    <w:rsid w:val="00DC1F99"/>
    <w:rsid w:val="00DC2B3B"/>
    <w:rsid w:val="00E14854"/>
    <w:rsid w:val="00E17965"/>
    <w:rsid w:val="00E214A6"/>
    <w:rsid w:val="00E23F2C"/>
    <w:rsid w:val="00E24C00"/>
    <w:rsid w:val="00E25A88"/>
    <w:rsid w:val="00E52BCF"/>
    <w:rsid w:val="00E52CE0"/>
    <w:rsid w:val="00E57ACB"/>
    <w:rsid w:val="00E616C9"/>
    <w:rsid w:val="00E62DD3"/>
    <w:rsid w:val="00E65F22"/>
    <w:rsid w:val="00E76500"/>
    <w:rsid w:val="00E804E7"/>
    <w:rsid w:val="00E86A28"/>
    <w:rsid w:val="00E91612"/>
    <w:rsid w:val="00E92110"/>
    <w:rsid w:val="00E97D4C"/>
    <w:rsid w:val="00EA3549"/>
    <w:rsid w:val="00EA4887"/>
    <w:rsid w:val="00ED0A06"/>
    <w:rsid w:val="00ED5162"/>
    <w:rsid w:val="00ED5455"/>
    <w:rsid w:val="00EF0215"/>
    <w:rsid w:val="00F02A51"/>
    <w:rsid w:val="00F033B2"/>
    <w:rsid w:val="00F0541B"/>
    <w:rsid w:val="00F106F3"/>
    <w:rsid w:val="00F12B43"/>
    <w:rsid w:val="00F1569D"/>
    <w:rsid w:val="00F17361"/>
    <w:rsid w:val="00F2212E"/>
    <w:rsid w:val="00F23983"/>
    <w:rsid w:val="00F26AF5"/>
    <w:rsid w:val="00F26C59"/>
    <w:rsid w:val="00F36202"/>
    <w:rsid w:val="00F36365"/>
    <w:rsid w:val="00F4040F"/>
    <w:rsid w:val="00F41CFC"/>
    <w:rsid w:val="00F458CC"/>
    <w:rsid w:val="00F50394"/>
    <w:rsid w:val="00F51C3D"/>
    <w:rsid w:val="00F537BA"/>
    <w:rsid w:val="00F5780A"/>
    <w:rsid w:val="00F63D5C"/>
    <w:rsid w:val="00F72B92"/>
    <w:rsid w:val="00F73604"/>
    <w:rsid w:val="00F80E49"/>
    <w:rsid w:val="00F825C8"/>
    <w:rsid w:val="00F97DE3"/>
    <w:rsid w:val="00F97F06"/>
    <w:rsid w:val="00FA2436"/>
    <w:rsid w:val="00FA3BBA"/>
    <w:rsid w:val="00FA74D3"/>
    <w:rsid w:val="00FA7DEA"/>
    <w:rsid w:val="00FB2968"/>
    <w:rsid w:val="00FB4FE1"/>
    <w:rsid w:val="00FB6D05"/>
    <w:rsid w:val="00FB7D1A"/>
    <w:rsid w:val="00FC2FF3"/>
    <w:rsid w:val="00FC7831"/>
    <w:rsid w:val="00FD68A4"/>
    <w:rsid w:val="00FE7F20"/>
    <w:rsid w:val="00FF0BA8"/>
    <w:rsid w:val="00FF5E7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9B8EAC"/>
  <w15:chartTrackingRefBased/>
  <w15:docId w15:val="{DF481BA2-14EF-455B-A760-1BDDE894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89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2C5C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5C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qFormat/>
    <w:rsid w:val="009D6B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C4582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qFormat/>
    <w:rsid w:val="00841C44"/>
    <w:pPr>
      <w:spacing w:before="240" w:after="60"/>
      <w:outlineLvl w:val="4"/>
    </w:pPr>
    <w:rPr>
      <w:b/>
      <w:bCs/>
      <w:i/>
      <w:iCs/>
      <w:sz w:val="26"/>
      <w:szCs w:val="26"/>
      <w:lang w:val="sr-Cyrl-RS"/>
    </w:rPr>
  </w:style>
  <w:style w:type="paragraph" w:styleId="Heading6">
    <w:name w:val="heading 6"/>
    <w:basedOn w:val="Normal"/>
    <w:link w:val="Heading6Char"/>
    <w:qFormat/>
    <w:rsid w:val="009D6BCF"/>
    <w:pPr>
      <w:spacing w:before="100" w:beforeAutospacing="1" w:after="100" w:afterAutospacing="1"/>
      <w:outlineLvl w:val="5"/>
    </w:pPr>
    <w:rPr>
      <w:b/>
      <w:bCs/>
      <w:sz w:val="15"/>
      <w:szCs w:val="15"/>
    </w:rPr>
  </w:style>
  <w:style w:type="paragraph" w:styleId="Heading7">
    <w:name w:val="heading 7"/>
    <w:basedOn w:val="Normal"/>
    <w:next w:val="Normal"/>
    <w:link w:val="Heading7Char"/>
    <w:uiPriority w:val="9"/>
    <w:qFormat/>
    <w:rsid w:val="009D6BCF"/>
    <w:pPr>
      <w:tabs>
        <w:tab w:val="num" w:pos="5040"/>
      </w:tabs>
      <w:suppressAutoHyphens/>
      <w:spacing w:before="240" w:after="60"/>
      <w:ind w:left="5040" w:hanging="360"/>
      <w:outlineLvl w:val="6"/>
    </w:pPr>
    <w:rPr>
      <w:lang w:eastAsia="zh-CN"/>
    </w:rPr>
  </w:style>
  <w:style w:type="paragraph" w:styleId="Heading8">
    <w:name w:val="heading 8"/>
    <w:basedOn w:val="Normal"/>
    <w:next w:val="Normal"/>
    <w:link w:val="Heading8Char"/>
    <w:uiPriority w:val="9"/>
    <w:qFormat/>
    <w:rsid w:val="009D6BCF"/>
    <w:pPr>
      <w:ind w:left="907" w:hanging="907"/>
      <w:outlineLvl w:val="7"/>
    </w:pPr>
    <w:rPr>
      <w:b/>
      <w:i/>
      <w:iCs/>
    </w:rPr>
  </w:style>
  <w:style w:type="paragraph" w:styleId="Heading9">
    <w:name w:val="heading 9"/>
    <w:basedOn w:val="Normal"/>
    <w:next w:val="Normal"/>
    <w:link w:val="Heading9Char"/>
    <w:uiPriority w:val="9"/>
    <w:qFormat/>
    <w:rsid w:val="009D6BC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FE1"/>
    <w:pPr>
      <w:tabs>
        <w:tab w:val="center" w:pos="4513"/>
        <w:tab w:val="right" w:pos="9026"/>
      </w:tabs>
    </w:pPr>
  </w:style>
  <w:style w:type="character" w:customStyle="1" w:styleId="HeaderChar">
    <w:name w:val="Header Char"/>
    <w:basedOn w:val="DefaultParagraphFont"/>
    <w:link w:val="Header"/>
    <w:uiPriority w:val="99"/>
    <w:qFormat/>
    <w:rsid w:val="00FB4FE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B4FE1"/>
    <w:pPr>
      <w:tabs>
        <w:tab w:val="center" w:pos="4513"/>
        <w:tab w:val="right" w:pos="9026"/>
      </w:tabs>
    </w:pPr>
  </w:style>
  <w:style w:type="character" w:customStyle="1" w:styleId="FooterChar">
    <w:name w:val="Footer Char"/>
    <w:basedOn w:val="DefaultParagraphFont"/>
    <w:link w:val="Footer"/>
    <w:uiPriority w:val="99"/>
    <w:qFormat/>
    <w:rsid w:val="00FB4FE1"/>
    <w:rPr>
      <w:rFonts w:ascii="Times New Roman" w:eastAsia="Times New Roman" w:hAnsi="Times New Roman" w:cs="Times New Roman"/>
      <w:sz w:val="24"/>
      <w:szCs w:val="24"/>
      <w:lang w:val="en-US"/>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2C5CB3"/>
    <w:pPr>
      <w:ind w:left="720"/>
      <w:contextualSpacing/>
    </w:pPr>
  </w:style>
  <w:style w:type="paragraph" w:customStyle="1" w:styleId="Naslovi">
    <w:name w:val="Naslovi"/>
    <w:basedOn w:val="Heading1"/>
    <w:next w:val="Heading1"/>
    <w:link w:val="NasloviChar"/>
    <w:qFormat/>
    <w:rsid w:val="000C2753"/>
    <w:pPr>
      <w:spacing w:after="160" w:line="259" w:lineRule="auto"/>
      <w:ind w:left="708"/>
    </w:pPr>
    <w:rPr>
      <w:rFonts w:ascii="Times New Roman" w:hAnsi="Times New Roman"/>
      <w:b/>
      <w:color w:val="auto"/>
      <w:sz w:val="28"/>
      <w:lang w:val="sr-Latn-RS"/>
    </w:rPr>
  </w:style>
  <w:style w:type="paragraph" w:customStyle="1" w:styleId="Podnaslovi">
    <w:name w:val="Podnaslovi"/>
    <w:basedOn w:val="Heading2"/>
    <w:link w:val="PodnasloviChar"/>
    <w:qFormat/>
    <w:rsid w:val="00007F69"/>
    <w:pPr>
      <w:ind w:left="708"/>
    </w:pPr>
    <w:rPr>
      <w:rFonts w:ascii="Times New Roman" w:hAnsi="Times New Roman"/>
      <w:color w:val="auto"/>
      <w:sz w:val="24"/>
    </w:rPr>
  </w:style>
  <w:style w:type="character" w:customStyle="1" w:styleId="Heading1Char">
    <w:name w:val="Heading 1 Char"/>
    <w:basedOn w:val="DefaultParagraphFont"/>
    <w:link w:val="Heading1"/>
    <w:uiPriority w:val="9"/>
    <w:rsid w:val="002C5CB3"/>
    <w:rPr>
      <w:rFonts w:asciiTheme="majorHAnsi" w:eastAsiaTheme="majorEastAsia" w:hAnsiTheme="majorHAnsi" w:cstheme="majorBidi"/>
      <w:color w:val="2F5496" w:themeColor="accent1" w:themeShade="BF"/>
      <w:sz w:val="32"/>
      <w:szCs w:val="32"/>
      <w:lang w:val="en-U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basedOn w:val="DefaultParagraphFont"/>
    <w:link w:val="ListParagraph"/>
    <w:uiPriority w:val="34"/>
    <w:rsid w:val="002C5CB3"/>
    <w:rPr>
      <w:rFonts w:ascii="Times New Roman" w:eastAsia="Times New Roman" w:hAnsi="Times New Roman" w:cs="Times New Roman"/>
      <w:sz w:val="24"/>
      <w:szCs w:val="24"/>
      <w:lang w:val="en-US"/>
    </w:rPr>
  </w:style>
  <w:style w:type="character" w:customStyle="1" w:styleId="NasloviChar">
    <w:name w:val="Naslovi Char"/>
    <w:basedOn w:val="ListParagraphChar"/>
    <w:link w:val="Naslovi"/>
    <w:rsid w:val="000C2753"/>
    <w:rPr>
      <w:rFonts w:ascii="Times New Roman" w:eastAsiaTheme="majorEastAsia" w:hAnsi="Times New Roman" w:cstheme="majorBidi"/>
      <w:b/>
      <w:sz w:val="28"/>
      <w:szCs w:val="32"/>
      <w:lang w:val="en-US"/>
    </w:rPr>
  </w:style>
  <w:style w:type="paragraph" w:customStyle="1" w:styleId="Podnaslov">
    <w:name w:val="Podnaslov"/>
    <w:basedOn w:val="Heading4"/>
    <w:link w:val="PodnaslovChar"/>
    <w:qFormat/>
    <w:rsid w:val="000C2753"/>
    <w:pPr>
      <w:keepLines w:val="0"/>
      <w:spacing w:before="240" w:after="60"/>
      <w:ind w:left="708"/>
    </w:pPr>
    <w:rPr>
      <w:rFonts w:ascii="Times New Roman" w:eastAsia="Times New Roman" w:hAnsi="Times New Roman" w:cs="Times New Roman"/>
      <w:b/>
      <w:bCs/>
      <w:i w:val="0"/>
      <w:iCs w:val="0"/>
      <w:color w:val="auto"/>
      <w:szCs w:val="28"/>
    </w:rPr>
  </w:style>
  <w:style w:type="character" w:customStyle="1" w:styleId="Heading2Char">
    <w:name w:val="Heading 2 Char"/>
    <w:basedOn w:val="DefaultParagraphFont"/>
    <w:link w:val="Heading2"/>
    <w:uiPriority w:val="9"/>
    <w:rsid w:val="002C5CB3"/>
    <w:rPr>
      <w:rFonts w:asciiTheme="majorHAnsi" w:eastAsiaTheme="majorEastAsia" w:hAnsiTheme="majorHAnsi" w:cstheme="majorBidi"/>
      <w:color w:val="2F5496" w:themeColor="accent1" w:themeShade="BF"/>
      <w:sz w:val="26"/>
      <w:szCs w:val="26"/>
      <w:lang w:val="en-US"/>
    </w:rPr>
  </w:style>
  <w:style w:type="character" w:customStyle="1" w:styleId="PodnasloviChar">
    <w:name w:val="Podnaslovi Char"/>
    <w:basedOn w:val="Heading2Char"/>
    <w:link w:val="Podnaslovi"/>
    <w:rsid w:val="00007F69"/>
    <w:rPr>
      <w:rFonts w:ascii="Times New Roman" w:eastAsiaTheme="majorEastAsia" w:hAnsi="Times New Roman" w:cstheme="majorBidi"/>
      <w:color w:val="2F5496" w:themeColor="accent1" w:themeShade="BF"/>
      <w:sz w:val="24"/>
      <w:szCs w:val="26"/>
      <w:lang w:val="en-US"/>
    </w:rPr>
  </w:style>
  <w:style w:type="character" w:customStyle="1" w:styleId="PodnaslovChar">
    <w:name w:val="Podnaslov Char"/>
    <w:basedOn w:val="DefaultParagraphFont"/>
    <w:link w:val="Podnaslov"/>
    <w:rsid w:val="000C2753"/>
    <w:rPr>
      <w:rFonts w:ascii="Times New Roman" w:eastAsia="Times New Roman" w:hAnsi="Times New Roman" w:cs="Times New Roman"/>
      <w:b/>
      <w:bCs/>
      <w:sz w:val="24"/>
      <w:szCs w:val="28"/>
      <w:lang w:val="en-US"/>
    </w:rPr>
  </w:style>
  <w:style w:type="character" w:customStyle="1" w:styleId="Heading4Char">
    <w:name w:val="Heading 4 Char"/>
    <w:basedOn w:val="DefaultParagraphFont"/>
    <w:link w:val="Heading4"/>
    <w:uiPriority w:val="9"/>
    <w:rsid w:val="00C45822"/>
    <w:rPr>
      <w:rFonts w:asciiTheme="majorHAnsi" w:eastAsiaTheme="majorEastAsia" w:hAnsiTheme="majorHAnsi" w:cstheme="majorBidi"/>
      <w:i/>
      <w:iCs/>
      <w:color w:val="2F5496" w:themeColor="accent1" w:themeShade="BF"/>
      <w:sz w:val="24"/>
      <w:szCs w:val="24"/>
      <w:lang w:val="en-US"/>
    </w:rPr>
  </w:style>
  <w:style w:type="paragraph" w:styleId="TOCHeading">
    <w:name w:val="TOC Heading"/>
    <w:basedOn w:val="Heading1"/>
    <w:next w:val="Normal"/>
    <w:uiPriority w:val="39"/>
    <w:unhideWhenUsed/>
    <w:qFormat/>
    <w:rsid w:val="00077AFF"/>
    <w:pPr>
      <w:spacing w:line="259" w:lineRule="auto"/>
      <w:outlineLvl w:val="9"/>
    </w:pPr>
  </w:style>
  <w:style w:type="paragraph" w:styleId="TOC2">
    <w:name w:val="toc 2"/>
    <w:basedOn w:val="Normal"/>
    <w:next w:val="Normal"/>
    <w:autoRedefine/>
    <w:uiPriority w:val="39"/>
    <w:unhideWhenUsed/>
    <w:qFormat/>
    <w:rsid w:val="00C32C38"/>
    <w:pPr>
      <w:tabs>
        <w:tab w:val="left" w:pos="1100"/>
        <w:tab w:val="right" w:leader="dot" w:pos="13948"/>
      </w:tabs>
      <w:spacing w:after="100"/>
      <w:ind w:left="1134" w:hanging="894"/>
    </w:pPr>
  </w:style>
  <w:style w:type="character" w:styleId="Hyperlink">
    <w:name w:val="Hyperlink"/>
    <w:basedOn w:val="DefaultParagraphFont"/>
    <w:uiPriority w:val="99"/>
    <w:unhideWhenUsed/>
    <w:rsid w:val="00077AFF"/>
    <w:rPr>
      <w:color w:val="0563C1" w:themeColor="hyperlink"/>
      <w:u w:val="single"/>
    </w:rPr>
  </w:style>
  <w:style w:type="paragraph" w:styleId="TOC1">
    <w:name w:val="toc 1"/>
    <w:basedOn w:val="Normal"/>
    <w:next w:val="Normal"/>
    <w:autoRedefine/>
    <w:uiPriority w:val="39"/>
    <w:unhideWhenUsed/>
    <w:qFormat/>
    <w:rsid w:val="00077AFF"/>
    <w:pPr>
      <w:spacing w:after="100"/>
    </w:pPr>
  </w:style>
  <w:style w:type="character" w:customStyle="1" w:styleId="fontstyle31">
    <w:name w:val="fontstyle31"/>
    <w:rsid w:val="0044607F"/>
    <w:rPr>
      <w:rFonts w:ascii="TimesNewRoman" w:hAnsi="TimesNewRoman" w:hint="default"/>
      <w:b w:val="0"/>
      <w:bCs w:val="0"/>
      <w:i/>
      <w:iCs/>
      <w:color w:val="000000"/>
      <w:sz w:val="24"/>
      <w:szCs w:val="24"/>
    </w:rPr>
  </w:style>
  <w:style w:type="character" w:styleId="Strong">
    <w:name w:val="Strong"/>
    <w:uiPriority w:val="22"/>
    <w:qFormat/>
    <w:rsid w:val="0044607F"/>
    <w:rPr>
      <w:b/>
      <w:bCs/>
    </w:rPr>
  </w:style>
  <w:style w:type="character" w:styleId="Emphasis">
    <w:name w:val="Emphasis"/>
    <w:uiPriority w:val="20"/>
    <w:qFormat/>
    <w:rsid w:val="004A3B21"/>
    <w:rPr>
      <w:i/>
      <w:iCs/>
    </w:rPr>
  </w:style>
  <w:style w:type="table" w:customStyle="1" w:styleId="TableGrid1">
    <w:name w:val="Table Grid1"/>
    <w:basedOn w:val="TableNormal"/>
    <w:next w:val="TableGrid"/>
    <w:uiPriority w:val="59"/>
    <w:rsid w:val="003414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41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uiPriority w:val="9"/>
    <w:rsid w:val="009D6BCF"/>
    <w:rPr>
      <w:rFonts w:asciiTheme="majorHAnsi" w:eastAsiaTheme="majorEastAsia" w:hAnsiTheme="majorHAnsi" w:cstheme="majorBidi"/>
      <w:color w:val="1F3763" w:themeColor="accent1" w:themeShade="7F"/>
      <w:sz w:val="24"/>
      <w:szCs w:val="24"/>
      <w:lang w:val="en-US"/>
    </w:rPr>
  </w:style>
  <w:style w:type="character" w:customStyle="1" w:styleId="Heading5Char">
    <w:name w:val="Heading 5 Char"/>
    <w:basedOn w:val="DefaultParagraphFont"/>
    <w:link w:val="Heading5"/>
    <w:uiPriority w:val="9"/>
    <w:rsid w:val="00841C44"/>
    <w:rPr>
      <w:rFonts w:ascii="Times New Roman" w:eastAsia="Times New Roman" w:hAnsi="Times New Roman" w:cs="Times New Roman"/>
      <w:b/>
      <w:bCs/>
      <w:i/>
      <w:iCs/>
      <w:sz w:val="26"/>
      <w:szCs w:val="26"/>
      <w:lang w:val="sr-Cyrl-RS"/>
    </w:rPr>
  </w:style>
  <w:style w:type="character" w:customStyle="1" w:styleId="Heading6Char">
    <w:name w:val="Heading 6 Char"/>
    <w:basedOn w:val="DefaultParagraphFont"/>
    <w:link w:val="Heading6"/>
    <w:rsid w:val="009D6BCF"/>
    <w:rPr>
      <w:rFonts w:ascii="Times New Roman" w:eastAsia="Times New Roman" w:hAnsi="Times New Roman" w:cs="Times New Roman"/>
      <w:b/>
      <w:bCs/>
      <w:sz w:val="15"/>
      <w:szCs w:val="15"/>
      <w:lang w:val="en-US"/>
    </w:rPr>
  </w:style>
  <w:style w:type="character" w:customStyle="1" w:styleId="Heading7Char">
    <w:name w:val="Heading 7 Char"/>
    <w:basedOn w:val="DefaultParagraphFont"/>
    <w:link w:val="Heading7"/>
    <w:uiPriority w:val="9"/>
    <w:rsid w:val="009D6BCF"/>
    <w:rPr>
      <w:rFonts w:ascii="Times New Roman" w:eastAsia="Times New Roman" w:hAnsi="Times New Roman" w:cs="Times New Roman"/>
      <w:sz w:val="24"/>
      <w:szCs w:val="24"/>
      <w:lang w:val="en-US" w:eastAsia="zh-CN"/>
    </w:rPr>
  </w:style>
  <w:style w:type="character" w:customStyle="1" w:styleId="Heading8Char">
    <w:name w:val="Heading 8 Char"/>
    <w:basedOn w:val="DefaultParagraphFont"/>
    <w:link w:val="Heading8"/>
    <w:uiPriority w:val="9"/>
    <w:rsid w:val="009D6BCF"/>
    <w:rPr>
      <w:rFonts w:ascii="Times New Roman" w:eastAsia="Times New Roman" w:hAnsi="Times New Roman" w:cs="Times New Roman"/>
      <w:b/>
      <w:i/>
      <w:iCs/>
      <w:sz w:val="24"/>
      <w:szCs w:val="24"/>
      <w:lang w:val="en-US"/>
    </w:rPr>
  </w:style>
  <w:style w:type="character" w:customStyle="1" w:styleId="Heading9Char">
    <w:name w:val="Heading 9 Char"/>
    <w:basedOn w:val="DefaultParagraphFont"/>
    <w:link w:val="Heading9"/>
    <w:uiPriority w:val="9"/>
    <w:rsid w:val="009D6BCF"/>
    <w:rPr>
      <w:rFonts w:ascii="Arial" w:eastAsia="Times New Roman" w:hAnsi="Arial" w:cs="Arial"/>
      <w:lang w:val="en-US"/>
    </w:rPr>
  </w:style>
  <w:style w:type="character" w:customStyle="1" w:styleId="HeaderChar1">
    <w:name w:val="Header Char1"/>
    <w:uiPriority w:val="99"/>
    <w:rsid w:val="009D6BCF"/>
    <w:rPr>
      <w:sz w:val="24"/>
      <w:szCs w:val="24"/>
      <w:lang w:val="hr-HR" w:eastAsia="hr-HR" w:bidi="ar-SA"/>
    </w:rPr>
  </w:style>
  <w:style w:type="paragraph" w:customStyle="1" w:styleId="alf-apx-apf-ape-a1j-ji">
    <w:name w:val="alf-apx-apf-ape-a1j-ji"/>
    <w:basedOn w:val="Normal"/>
    <w:uiPriority w:val="99"/>
    <w:rsid w:val="009D6BCF"/>
    <w:pPr>
      <w:spacing w:before="100" w:beforeAutospacing="1" w:after="100" w:afterAutospacing="1"/>
    </w:pPr>
  </w:style>
  <w:style w:type="paragraph" w:customStyle="1" w:styleId="1tekst">
    <w:name w:val="1tekst"/>
    <w:basedOn w:val="Normal"/>
    <w:uiPriority w:val="99"/>
    <w:rsid w:val="009D6BCF"/>
    <w:pPr>
      <w:ind w:left="375" w:right="375" w:firstLine="240"/>
      <w:jc w:val="both"/>
    </w:pPr>
    <w:rPr>
      <w:rFonts w:ascii="Arial" w:hAnsi="Arial" w:cs="Arial"/>
      <w:sz w:val="20"/>
      <w:szCs w:val="20"/>
    </w:rPr>
  </w:style>
  <w:style w:type="paragraph" w:styleId="Title">
    <w:name w:val="Title"/>
    <w:basedOn w:val="Normal"/>
    <w:link w:val="TitleChar"/>
    <w:qFormat/>
    <w:rsid w:val="009D6BCF"/>
    <w:pPr>
      <w:jc w:val="center"/>
    </w:pPr>
    <w:rPr>
      <w:b/>
      <w:sz w:val="28"/>
      <w:lang w:val="sr-Cyrl-CS"/>
    </w:rPr>
  </w:style>
  <w:style w:type="character" w:customStyle="1" w:styleId="TitleChar">
    <w:name w:val="Title Char"/>
    <w:basedOn w:val="DefaultParagraphFont"/>
    <w:link w:val="Title"/>
    <w:qFormat/>
    <w:rsid w:val="009D6BCF"/>
    <w:rPr>
      <w:rFonts w:ascii="Times New Roman" w:eastAsia="Times New Roman" w:hAnsi="Times New Roman" w:cs="Times New Roman"/>
      <w:b/>
      <w:sz w:val="28"/>
      <w:szCs w:val="24"/>
      <w:lang w:val="sr-Cyrl-CS"/>
    </w:rPr>
  </w:style>
  <w:style w:type="paragraph" w:styleId="BodyText">
    <w:name w:val="Body Text"/>
    <w:basedOn w:val="Normal"/>
    <w:link w:val="BodyTextChar"/>
    <w:qFormat/>
    <w:rsid w:val="009D6BCF"/>
    <w:pPr>
      <w:tabs>
        <w:tab w:val="left" w:pos="8647"/>
      </w:tabs>
      <w:jc w:val="both"/>
    </w:pPr>
    <w:rPr>
      <w:lang w:val="sr-Cyrl-CS"/>
    </w:rPr>
  </w:style>
  <w:style w:type="character" w:customStyle="1" w:styleId="BodyTextChar">
    <w:name w:val="Body Text Char"/>
    <w:basedOn w:val="DefaultParagraphFont"/>
    <w:link w:val="BodyText"/>
    <w:rsid w:val="009D6BCF"/>
    <w:rPr>
      <w:rFonts w:ascii="Times New Roman" w:eastAsia="Times New Roman" w:hAnsi="Times New Roman" w:cs="Times New Roman"/>
      <w:sz w:val="24"/>
      <w:szCs w:val="24"/>
      <w:lang w:val="sr-Cyrl-CS"/>
    </w:rPr>
  </w:style>
  <w:style w:type="paragraph" w:styleId="BodyTextIndent2">
    <w:name w:val="Body Text Indent 2"/>
    <w:basedOn w:val="Normal"/>
    <w:link w:val="BodyTextIndent2Char"/>
    <w:rsid w:val="009D6BCF"/>
    <w:pPr>
      <w:spacing w:after="120" w:line="480" w:lineRule="auto"/>
      <w:ind w:left="360"/>
    </w:pPr>
  </w:style>
  <w:style w:type="character" w:customStyle="1" w:styleId="BodyTextIndent2Char">
    <w:name w:val="Body Text Indent 2 Char"/>
    <w:basedOn w:val="DefaultParagraphFont"/>
    <w:link w:val="BodyTextIndent2"/>
    <w:rsid w:val="009D6BCF"/>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9D6BCF"/>
    <w:pPr>
      <w:spacing w:after="120"/>
      <w:ind w:left="360"/>
    </w:pPr>
  </w:style>
  <w:style w:type="character" w:customStyle="1" w:styleId="BodyTextIndentChar">
    <w:name w:val="Body Text Indent Char"/>
    <w:basedOn w:val="DefaultParagraphFont"/>
    <w:link w:val="BodyTextIndent"/>
    <w:rsid w:val="009D6BCF"/>
    <w:rPr>
      <w:rFonts w:ascii="Times New Roman" w:eastAsia="Times New Roman" w:hAnsi="Times New Roman" w:cs="Times New Roman"/>
      <w:sz w:val="24"/>
      <w:szCs w:val="24"/>
      <w:lang w:val="en-US"/>
    </w:rPr>
  </w:style>
  <w:style w:type="character" w:styleId="CommentReference">
    <w:name w:val="annotation reference"/>
    <w:rsid w:val="009D6BCF"/>
    <w:rPr>
      <w:sz w:val="16"/>
      <w:szCs w:val="16"/>
    </w:rPr>
  </w:style>
  <w:style w:type="character" w:customStyle="1" w:styleId="CommentTextChar">
    <w:name w:val="Comment Text Char"/>
    <w:link w:val="CommentText"/>
    <w:rsid w:val="009D6BCF"/>
    <w:rPr>
      <w:sz w:val="24"/>
    </w:rPr>
  </w:style>
  <w:style w:type="numbering" w:customStyle="1" w:styleId="NoList1">
    <w:name w:val="No List1"/>
    <w:next w:val="NoList"/>
    <w:uiPriority w:val="99"/>
    <w:semiHidden/>
    <w:unhideWhenUsed/>
    <w:rsid w:val="009D6BCF"/>
  </w:style>
  <w:style w:type="paragraph" w:styleId="BodyText2">
    <w:name w:val="Body Text 2"/>
    <w:basedOn w:val="Normal"/>
    <w:link w:val="BodyText2Char"/>
    <w:rsid w:val="009D6BCF"/>
    <w:pPr>
      <w:spacing w:after="120" w:line="480" w:lineRule="auto"/>
    </w:pPr>
  </w:style>
  <w:style w:type="character" w:customStyle="1" w:styleId="BodyText2Char">
    <w:name w:val="Body Text 2 Char"/>
    <w:basedOn w:val="DefaultParagraphFont"/>
    <w:link w:val="BodyText2"/>
    <w:rsid w:val="009D6BCF"/>
    <w:rPr>
      <w:rFonts w:ascii="Times New Roman" w:eastAsia="Times New Roman" w:hAnsi="Times New Roman" w:cs="Times New Roman"/>
      <w:sz w:val="24"/>
      <w:szCs w:val="24"/>
      <w:lang w:val="en-US"/>
    </w:rPr>
  </w:style>
  <w:style w:type="character" w:customStyle="1" w:styleId="CharChar2">
    <w:name w:val="Char Char2"/>
    <w:rsid w:val="009D6BCF"/>
    <w:rPr>
      <w:sz w:val="24"/>
      <w:szCs w:val="24"/>
      <w:lang w:val="en-US" w:eastAsia="en-US"/>
    </w:rPr>
  </w:style>
  <w:style w:type="character" w:customStyle="1" w:styleId="apple-style-span">
    <w:name w:val="apple-style-span"/>
    <w:rsid w:val="009D6BCF"/>
  </w:style>
  <w:style w:type="paragraph" w:styleId="DocumentMap">
    <w:name w:val="Document Map"/>
    <w:basedOn w:val="Normal"/>
    <w:link w:val="DocumentMapChar"/>
    <w:uiPriority w:val="99"/>
    <w:semiHidden/>
    <w:rsid w:val="009D6BC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9D6BCF"/>
    <w:rPr>
      <w:rFonts w:ascii="Tahoma" w:eastAsia="Times New Roman" w:hAnsi="Tahoma" w:cs="Tahoma"/>
      <w:sz w:val="20"/>
      <w:szCs w:val="20"/>
      <w:shd w:val="clear" w:color="auto" w:fill="000080"/>
      <w:lang w:val="en-US"/>
    </w:rPr>
  </w:style>
  <w:style w:type="character" w:styleId="PageNumber">
    <w:name w:val="page number"/>
    <w:basedOn w:val="DefaultParagraphFont"/>
    <w:rsid w:val="009D6BCF"/>
  </w:style>
  <w:style w:type="paragraph" w:customStyle="1" w:styleId="Normal1">
    <w:name w:val="Normal1"/>
    <w:basedOn w:val="Normal"/>
    <w:rsid w:val="009D6BCF"/>
    <w:pPr>
      <w:suppressAutoHyphens/>
      <w:spacing w:before="280" w:after="280"/>
    </w:pPr>
    <w:rPr>
      <w:rFonts w:ascii="Arial" w:hAnsi="Arial" w:cs="Arial"/>
      <w:sz w:val="22"/>
      <w:szCs w:val="22"/>
      <w:lang w:eastAsia="zh-CN"/>
    </w:rPr>
  </w:style>
  <w:style w:type="paragraph" w:styleId="NoSpacing">
    <w:name w:val="No Spacing"/>
    <w:link w:val="NoSpacingChar"/>
    <w:uiPriority w:val="1"/>
    <w:qFormat/>
    <w:rsid w:val="009D6BCF"/>
    <w:pPr>
      <w:spacing w:after="0" w:line="240" w:lineRule="auto"/>
    </w:pPr>
    <w:rPr>
      <w:rFonts w:ascii="Times New Roman" w:eastAsia="Times New Roman" w:hAnsi="Times New Roman" w:cs="Times New Roman"/>
      <w:sz w:val="24"/>
      <w:szCs w:val="24"/>
      <w:lang w:val="en-US"/>
    </w:rPr>
  </w:style>
  <w:style w:type="paragraph" w:customStyle="1" w:styleId="odeljak">
    <w:name w:val="odeljak"/>
    <w:basedOn w:val="Normal"/>
    <w:uiPriority w:val="99"/>
    <w:rsid w:val="009D6BCF"/>
    <w:pPr>
      <w:spacing w:before="240" w:after="240"/>
      <w:jc w:val="center"/>
    </w:pPr>
    <w:rPr>
      <w:rFonts w:ascii="Arial" w:hAnsi="Arial" w:cs="Arial"/>
      <w:lang w:val="sr-Latn-CS" w:eastAsia="sr-Latn-CS"/>
    </w:rPr>
  </w:style>
  <w:style w:type="paragraph" w:customStyle="1" w:styleId="7podnas">
    <w:name w:val="7podnas"/>
    <w:basedOn w:val="Normal"/>
    <w:uiPriority w:val="99"/>
    <w:rsid w:val="009D6BCF"/>
    <w:pPr>
      <w:shd w:val="clear" w:color="auto" w:fill="FFFFFF"/>
      <w:spacing w:before="60"/>
      <w:jc w:val="center"/>
    </w:pPr>
    <w:rPr>
      <w:rFonts w:ascii="Arial" w:hAnsi="Arial" w:cs="Arial"/>
      <w:b/>
      <w:bCs/>
      <w:sz w:val="27"/>
      <w:szCs w:val="27"/>
      <w:lang w:val="sr-Latn-CS" w:eastAsia="sr-Latn-CS"/>
    </w:rPr>
  </w:style>
  <w:style w:type="paragraph" w:customStyle="1" w:styleId="wyq080---odsek">
    <w:name w:val="wyq080---odsek"/>
    <w:basedOn w:val="Normal"/>
    <w:uiPriority w:val="99"/>
    <w:rsid w:val="009D6BCF"/>
    <w:pPr>
      <w:suppressAutoHyphens/>
      <w:jc w:val="center"/>
    </w:pPr>
    <w:rPr>
      <w:rFonts w:ascii="Arial" w:hAnsi="Arial" w:cs="Arial"/>
      <w:b/>
      <w:bCs/>
      <w:sz w:val="29"/>
      <w:szCs w:val="29"/>
      <w:lang w:eastAsia="zh-CN"/>
    </w:rPr>
  </w:style>
  <w:style w:type="paragraph" w:customStyle="1" w:styleId="normalbold">
    <w:name w:val="normalbold"/>
    <w:basedOn w:val="Normal"/>
    <w:rsid w:val="009D6BCF"/>
    <w:pPr>
      <w:suppressAutoHyphens/>
      <w:spacing w:before="280" w:after="280"/>
    </w:pPr>
    <w:rPr>
      <w:rFonts w:ascii="Arial" w:hAnsi="Arial" w:cs="Arial"/>
      <w:b/>
      <w:bCs/>
      <w:sz w:val="22"/>
      <w:szCs w:val="22"/>
      <w:lang w:eastAsia="zh-CN"/>
    </w:rPr>
  </w:style>
  <w:style w:type="paragraph" w:customStyle="1" w:styleId="wyq090---pododsek">
    <w:name w:val="wyq090---pododsek"/>
    <w:basedOn w:val="Normal"/>
    <w:uiPriority w:val="99"/>
    <w:rsid w:val="009D6BCF"/>
    <w:pPr>
      <w:suppressAutoHyphens/>
      <w:jc w:val="center"/>
    </w:pPr>
    <w:rPr>
      <w:rFonts w:ascii="Arial" w:hAnsi="Arial" w:cs="Arial"/>
      <w:sz w:val="28"/>
      <w:szCs w:val="28"/>
      <w:lang w:eastAsia="zh-CN"/>
    </w:rPr>
  </w:style>
  <w:style w:type="paragraph" w:customStyle="1" w:styleId="normalitalic">
    <w:name w:val="normalitalic"/>
    <w:basedOn w:val="Normal"/>
    <w:uiPriority w:val="99"/>
    <w:rsid w:val="009D6BCF"/>
    <w:pPr>
      <w:suppressAutoHyphens/>
      <w:spacing w:before="280" w:after="280"/>
    </w:pPr>
    <w:rPr>
      <w:rFonts w:ascii="Arial" w:hAnsi="Arial" w:cs="Arial"/>
      <w:i/>
      <w:iCs/>
      <w:sz w:val="22"/>
      <w:szCs w:val="22"/>
      <w:lang w:eastAsia="zh-CN"/>
    </w:rPr>
  </w:style>
  <w:style w:type="character" w:customStyle="1" w:styleId="WW8Num1zfalse">
    <w:name w:val="WW8Num1zfalse"/>
    <w:rsid w:val="009D6BCF"/>
  </w:style>
  <w:style w:type="character" w:customStyle="1" w:styleId="WW8Num2zfalse">
    <w:name w:val="WW8Num2zfalse"/>
    <w:rsid w:val="009D6BCF"/>
  </w:style>
  <w:style w:type="character" w:customStyle="1" w:styleId="WW8Num2ztrue">
    <w:name w:val="WW8Num2ztrue"/>
    <w:rsid w:val="009D6BCF"/>
  </w:style>
  <w:style w:type="character" w:customStyle="1" w:styleId="WW8Num3zfalse">
    <w:name w:val="WW8Num3zfalse"/>
    <w:rsid w:val="009D6BCF"/>
  </w:style>
  <w:style w:type="character" w:customStyle="1" w:styleId="WW8Num3ztrue">
    <w:name w:val="WW8Num3ztrue"/>
    <w:rsid w:val="009D6BCF"/>
  </w:style>
  <w:style w:type="character" w:customStyle="1" w:styleId="WW8Num4z0">
    <w:name w:val="WW8Num4z0"/>
    <w:rsid w:val="009D6BCF"/>
    <w:rPr>
      <w:rFonts w:ascii="Symbol" w:hAnsi="Symbol" w:cs="Symbol"/>
    </w:rPr>
  </w:style>
  <w:style w:type="character" w:customStyle="1" w:styleId="WW8Num4z1">
    <w:name w:val="WW8Num4z1"/>
    <w:rsid w:val="009D6BCF"/>
    <w:rPr>
      <w:rFonts w:ascii="Courier New" w:hAnsi="Courier New" w:cs="Courier New"/>
      <w:spacing w:val="-3"/>
      <w:w w:val="103"/>
      <w:sz w:val="20"/>
      <w:szCs w:val="20"/>
      <w:lang w:val="ru-RU"/>
    </w:rPr>
  </w:style>
  <w:style w:type="character" w:customStyle="1" w:styleId="WW8Num4z2">
    <w:name w:val="WW8Num4z2"/>
    <w:rsid w:val="009D6BCF"/>
    <w:rPr>
      <w:rFonts w:ascii="Wingdings" w:hAnsi="Wingdings" w:cs="Wingdings"/>
    </w:rPr>
  </w:style>
  <w:style w:type="character" w:customStyle="1" w:styleId="WW8Num5z0">
    <w:name w:val="WW8Num5z0"/>
    <w:rsid w:val="009D6BCF"/>
    <w:rPr>
      <w:rFonts w:ascii="Times New Roman" w:eastAsia="Times New Roman" w:hAnsi="Times New Roman" w:cs="Times New Roman"/>
    </w:rPr>
  </w:style>
  <w:style w:type="character" w:customStyle="1" w:styleId="WW8Num5z1">
    <w:name w:val="WW8Num5z1"/>
    <w:rsid w:val="009D6BCF"/>
    <w:rPr>
      <w:rFonts w:ascii="Courier New" w:hAnsi="Courier New" w:cs="Courier New"/>
    </w:rPr>
  </w:style>
  <w:style w:type="character" w:customStyle="1" w:styleId="WW8Num5z2">
    <w:name w:val="WW8Num5z2"/>
    <w:rsid w:val="009D6BCF"/>
    <w:rPr>
      <w:rFonts w:ascii="Wingdings" w:hAnsi="Wingdings" w:cs="Wingdings"/>
    </w:rPr>
  </w:style>
  <w:style w:type="character" w:customStyle="1" w:styleId="WW8Num5z3">
    <w:name w:val="WW8Num5z3"/>
    <w:rsid w:val="009D6BCF"/>
    <w:rPr>
      <w:rFonts w:ascii="Symbol" w:hAnsi="Symbol" w:cs="Symbol"/>
    </w:rPr>
  </w:style>
  <w:style w:type="character" w:customStyle="1" w:styleId="WW8Num6z0">
    <w:name w:val="WW8Num6z0"/>
    <w:rsid w:val="009D6BCF"/>
    <w:rPr>
      <w:rFonts w:ascii="Times New Roman" w:eastAsia="Times New Roman" w:hAnsi="Times New Roman" w:cs="Times New Roman"/>
    </w:rPr>
  </w:style>
  <w:style w:type="character" w:customStyle="1" w:styleId="WW8Num6z1">
    <w:name w:val="WW8Num6z1"/>
    <w:rsid w:val="009D6BCF"/>
    <w:rPr>
      <w:rFonts w:ascii="Courier New" w:hAnsi="Courier New" w:cs="Courier New"/>
    </w:rPr>
  </w:style>
  <w:style w:type="character" w:customStyle="1" w:styleId="WW8Num6z2">
    <w:name w:val="WW8Num6z2"/>
    <w:rsid w:val="009D6BCF"/>
    <w:rPr>
      <w:rFonts w:ascii="Wingdings" w:hAnsi="Wingdings" w:cs="Wingdings"/>
    </w:rPr>
  </w:style>
  <w:style w:type="character" w:customStyle="1" w:styleId="WW8Num6z3">
    <w:name w:val="WW8Num6z3"/>
    <w:rsid w:val="009D6BCF"/>
    <w:rPr>
      <w:rFonts w:ascii="Symbol" w:hAnsi="Symbol" w:cs="Symbol"/>
    </w:rPr>
  </w:style>
  <w:style w:type="character" w:customStyle="1" w:styleId="WW8Num7z0">
    <w:name w:val="WW8Num7z0"/>
    <w:rsid w:val="009D6BCF"/>
    <w:rPr>
      <w:rFonts w:ascii="Times New Roman" w:eastAsia="Times New Roman" w:hAnsi="Times New Roman" w:cs="Times New Roman"/>
    </w:rPr>
  </w:style>
  <w:style w:type="character" w:customStyle="1" w:styleId="WW8Num7z1">
    <w:name w:val="WW8Num7z1"/>
    <w:rsid w:val="009D6BCF"/>
    <w:rPr>
      <w:rFonts w:ascii="Courier New" w:hAnsi="Courier New" w:cs="Courier New"/>
    </w:rPr>
  </w:style>
  <w:style w:type="character" w:customStyle="1" w:styleId="WW8Num7z2">
    <w:name w:val="WW8Num7z2"/>
    <w:rsid w:val="009D6BCF"/>
    <w:rPr>
      <w:rFonts w:ascii="Wingdings" w:hAnsi="Wingdings" w:cs="Wingdings"/>
    </w:rPr>
  </w:style>
  <w:style w:type="character" w:customStyle="1" w:styleId="WW8Num7z3">
    <w:name w:val="WW8Num7z3"/>
    <w:rsid w:val="009D6BCF"/>
    <w:rPr>
      <w:rFonts w:ascii="Symbol" w:hAnsi="Symbol" w:cs="Symbol"/>
    </w:rPr>
  </w:style>
  <w:style w:type="character" w:customStyle="1" w:styleId="WW8Num8z0">
    <w:name w:val="WW8Num8z0"/>
    <w:rsid w:val="009D6BCF"/>
    <w:rPr>
      <w:rFonts w:ascii="Times New Roman" w:eastAsia="Times New Roman" w:hAnsi="Times New Roman" w:cs="Times New Roman"/>
      <w:sz w:val="20"/>
      <w:szCs w:val="20"/>
      <w:lang w:val="sr-Cyrl-CS"/>
    </w:rPr>
  </w:style>
  <w:style w:type="character" w:customStyle="1" w:styleId="WW8Num8z1">
    <w:name w:val="WW8Num8z1"/>
    <w:rsid w:val="009D6BCF"/>
    <w:rPr>
      <w:rFonts w:ascii="Courier New" w:hAnsi="Courier New" w:cs="Courier New"/>
    </w:rPr>
  </w:style>
  <w:style w:type="character" w:customStyle="1" w:styleId="WW8Num8z2">
    <w:name w:val="WW8Num8z2"/>
    <w:rsid w:val="009D6BCF"/>
    <w:rPr>
      <w:rFonts w:ascii="Wingdings" w:hAnsi="Wingdings" w:cs="Wingdings"/>
    </w:rPr>
  </w:style>
  <w:style w:type="character" w:customStyle="1" w:styleId="WW8Num8z3">
    <w:name w:val="WW8Num8z3"/>
    <w:rsid w:val="009D6BCF"/>
    <w:rPr>
      <w:rFonts w:ascii="Symbol" w:hAnsi="Symbol" w:cs="Symbol"/>
    </w:rPr>
  </w:style>
  <w:style w:type="character" w:customStyle="1" w:styleId="WW8Num9z0">
    <w:name w:val="WW8Num9z0"/>
    <w:rsid w:val="009D6BCF"/>
    <w:rPr>
      <w:rFonts w:ascii="Times New Roman" w:eastAsia="Times New Roman" w:hAnsi="Times New Roman" w:cs="Times New Roman"/>
    </w:rPr>
  </w:style>
  <w:style w:type="character" w:customStyle="1" w:styleId="WW8Num9z1">
    <w:name w:val="WW8Num9z1"/>
    <w:rsid w:val="009D6BCF"/>
    <w:rPr>
      <w:rFonts w:ascii="Courier New" w:hAnsi="Courier New" w:cs="Courier New"/>
    </w:rPr>
  </w:style>
  <w:style w:type="character" w:customStyle="1" w:styleId="WW8Num9z2">
    <w:name w:val="WW8Num9z2"/>
    <w:rsid w:val="009D6BCF"/>
    <w:rPr>
      <w:rFonts w:ascii="Wingdings" w:hAnsi="Wingdings" w:cs="Wingdings"/>
    </w:rPr>
  </w:style>
  <w:style w:type="character" w:customStyle="1" w:styleId="WW8Num9z3">
    <w:name w:val="WW8Num9z3"/>
    <w:rsid w:val="009D6BCF"/>
    <w:rPr>
      <w:rFonts w:ascii="Symbol" w:hAnsi="Symbol" w:cs="Symbol"/>
    </w:rPr>
  </w:style>
  <w:style w:type="character" w:customStyle="1" w:styleId="WW8Num10z0">
    <w:name w:val="WW8Num10z0"/>
    <w:rsid w:val="009D6BCF"/>
    <w:rPr>
      <w:rFonts w:ascii="Symbol" w:hAnsi="Symbol" w:cs="Symbol"/>
    </w:rPr>
  </w:style>
  <w:style w:type="character" w:customStyle="1" w:styleId="WW8Num10z1">
    <w:name w:val="WW8Num10z1"/>
    <w:rsid w:val="009D6BCF"/>
    <w:rPr>
      <w:rFonts w:ascii="Courier New" w:hAnsi="Courier New" w:cs="Courier New"/>
    </w:rPr>
  </w:style>
  <w:style w:type="character" w:customStyle="1" w:styleId="WW8Num10z2">
    <w:name w:val="WW8Num10z2"/>
    <w:rsid w:val="009D6BCF"/>
    <w:rPr>
      <w:rFonts w:ascii="Wingdings" w:hAnsi="Wingdings" w:cs="Wingdings"/>
    </w:rPr>
  </w:style>
  <w:style w:type="character" w:customStyle="1" w:styleId="WW8Num11z0">
    <w:name w:val="WW8Num11z0"/>
    <w:rsid w:val="009D6BCF"/>
    <w:rPr>
      <w:rFonts w:ascii="Times New Roman" w:eastAsia="Times New Roman" w:hAnsi="Times New Roman" w:cs="Times New Roman"/>
      <w:color w:val="444444"/>
      <w:spacing w:val="-4"/>
      <w:sz w:val="20"/>
      <w:szCs w:val="20"/>
      <w:lang w:val="sr-Cyrl-CS"/>
    </w:rPr>
  </w:style>
  <w:style w:type="character" w:customStyle="1" w:styleId="WW8Num11z1">
    <w:name w:val="WW8Num11z1"/>
    <w:rsid w:val="009D6BCF"/>
    <w:rPr>
      <w:rFonts w:ascii="Courier New" w:hAnsi="Courier New" w:cs="Courier New"/>
    </w:rPr>
  </w:style>
  <w:style w:type="character" w:customStyle="1" w:styleId="WW8Num11z2">
    <w:name w:val="WW8Num11z2"/>
    <w:rsid w:val="009D6BCF"/>
    <w:rPr>
      <w:rFonts w:ascii="Wingdings" w:hAnsi="Wingdings" w:cs="Wingdings"/>
    </w:rPr>
  </w:style>
  <w:style w:type="character" w:customStyle="1" w:styleId="WW8Num11z3">
    <w:name w:val="WW8Num11z3"/>
    <w:rsid w:val="009D6BCF"/>
    <w:rPr>
      <w:rFonts w:ascii="Symbol" w:hAnsi="Symbol" w:cs="Symbol"/>
    </w:rPr>
  </w:style>
  <w:style w:type="character" w:customStyle="1" w:styleId="WW8Num12z0">
    <w:name w:val="WW8Num12z0"/>
    <w:rsid w:val="009D6BCF"/>
    <w:rPr>
      <w:rFonts w:ascii="Times New Roman" w:eastAsia="Times New Roman" w:hAnsi="Times New Roman" w:cs="Times New Roman"/>
    </w:rPr>
  </w:style>
  <w:style w:type="character" w:customStyle="1" w:styleId="WW8Num12z1">
    <w:name w:val="WW8Num12z1"/>
    <w:rsid w:val="009D6BCF"/>
    <w:rPr>
      <w:rFonts w:ascii="Courier New" w:hAnsi="Courier New" w:cs="Courier New"/>
    </w:rPr>
  </w:style>
  <w:style w:type="character" w:customStyle="1" w:styleId="WW8Num12z2">
    <w:name w:val="WW8Num12z2"/>
    <w:rsid w:val="009D6BCF"/>
    <w:rPr>
      <w:rFonts w:ascii="Wingdings" w:hAnsi="Wingdings" w:cs="Wingdings"/>
    </w:rPr>
  </w:style>
  <w:style w:type="character" w:customStyle="1" w:styleId="WW8Num12z3">
    <w:name w:val="WW8Num12z3"/>
    <w:rsid w:val="009D6BCF"/>
    <w:rPr>
      <w:rFonts w:ascii="Symbol" w:hAnsi="Symbol" w:cs="Symbol"/>
    </w:rPr>
  </w:style>
  <w:style w:type="character" w:customStyle="1" w:styleId="WW8Num13z0">
    <w:name w:val="WW8Num13z0"/>
    <w:rsid w:val="009D6BCF"/>
    <w:rPr>
      <w:rFonts w:ascii="Times New Roman" w:eastAsia="Times New Roman" w:hAnsi="Times New Roman" w:cs="Times New Roman"/>
    </w:rPr>
  </w:style>
  <w:style w:type="character" w:customStyle="1" w:styleId="WW8Num13z1">
    <w:name w:val="WW8Num13z1"/>
    <w:rsid w:val="009D6BCF"/>
    <w:rPr>
      <w:rFonts w:ascii="Courier New" w:hAnsi="Courier New" w:cs="Courier New"/>
    </w:rPr>
  </w:style>
  <w:style w:type="character" w:customStyle="1" w:styleId="WW8Num13z2">
    <w:name w:val="WW8Num13z2"/>
    <w:rsid w:val="009D6BCF"/>
    <w:rPr>
      <w:rFonts w:ascii="Wingdings" w:hAnsi="Wingdings" w:cs="Wingdings"/>
    </w:rPr>
  </w:style>
  <w:style w:type="character" w:customStyle="1" w:styleId="WW8Num13z3">
    <w:name w:val="WW8Num13z3"/>
    <w:rsid w:val="009D6BCF"/>
    <w:rPr>
      <w:rFonts w:ascii="Symbol" w:hAnsi="Symbol" w:cs="Symbol"/>
    </w:rPr>
  </w:style>
  <w:style w:type="character" w:customStyle="1" w:styleId="WW8Num14z0">
    <w:name w:val="WW8Num14z0"/>
    <w:rsid w:val="009D6BCF"/>
    <w:rPr>
      <w:rFonts w:ascii="Times New Roman" w:eastAsia="Times New Roman" w:hAnsi="Times New Roman" w:cs="Times New Roman"/>
    </w:rPr>
  </w:style>
  <w:style w:type="character" w:customStyle="1" w:styleId="WW8Num14z1">
    <w:name w:val="WW8Num14z1"/>
    <w:rsid w:val="009D6BCF"/>
    <w:rPr>
      <w:rFonts w:ascii="Courier New" w:hAnsi="Courier New" w:cs="Courier New"/>
    </w:rPr>
  </w:style>
  <w:style w:type="character" w:customStyle="1" w:styleId="WW8Num14z2">
    <w:name w:val="WW8Num14z2"/>
    <w:rsid w:val="009D6BCF"/>
    <w:rPr>
      <w:rFonts w:ascii="Wingdings" w:hAnsi="Wingdings" w:cs="Wingdings"/>
    </w:rPr>
  </w:style>
  <w:style w:type="character" w:customStyle="1" w:styleId="WW8Num14z3">
    <w:name w:val="WW8Num14z3"/>
    <w:rsid w:val="009D6BCF"/>
    <w:rPr>
      <w:rFonts w:ascii="Symbol" w:hAnsi="Symbol" w:cs="Symbol"/>
    </w:rPr>
  </w:style>
  <w:style w:type="character" w:customStyle="1" w:styleId="WW8Num15z0">
    <w:name w:val="WW8Num15z0"/>
    <w:rsid w:val="009D6BCF"/>
    <w:rPr>
      <w:rFonts w:ascii="Symbol" w:hAnsi="Symbol" w:cs="Symbol"/>
    </w:rPr>
  </w:style>
  <w:style w:type="character" w:customStyle="1" w:styleId="WW8Num16z0">
    <w:name w:val="WW8Num16z0"/>
    <w:rsid w:val="009D6BCF"/>
    <w:rPr>
      <w:rFonts w:ascii="Times New Roman" w:eastAsia="Times New Roman" w:hAnsi="Times New Roman" w:cs="Times New Roman"/>
    </w:rPr>
  </w:style>
  <w:style w:type="character" w:customStyle="1" w:styleId="WW8Num16z1">
    <w:name w:val="WW8Num16z1"/>
    <w:rsid w:val="009D6BCF"/>
    <w:rPr>
      <w:rFonts w:ascii="Courier New" w:hAnsi="Courier New" w:cs="Courier New"/>
    </w:rPr>
  </w:style>
  <w:style w:type="character" w:customStyle="1" w:styleId="WW8Num16z2">
    <w:name w:val="WW8Num16z2"/>
    <w:rsid w:val="009D6BCF"/>
    <w:rPr>
      <w:rFonts w:ascii="Wingdings" w:hAnsi="Wingdings" w:cs="Wingdings"/>
    </w:rPr>
  </w:style>
  <w:style w:type="character" w:customStyle="1" w:styleId="WW8Num16z3">
    <w:name w:val="WW8Num16z3"/>
    <w:rsid w:val="009D6BCF"/>
    <w:rPr>
      <w:rFonts w:ascii="Symbol" w:hAnsi="Symbol" w:cs="Symbol"/>
    </w:rPr>
  </w:style>
  <w:style w:type="character" w:customStyle="1" w:styleId="WW8Num17z0">
    <w:name w:val="WW8Num17z0"/>
    <w:rsid w:val="009D6BCF"/>
    <w:rPr>
      <w:rFonts w:ascii="Calibri" w:eastAsia="Calibri" w:hAnsi="Calibri" w:cs="Calibri"/>
    </w:rPr>
  </w:style>
  <w:style w:type="character" w:customStyle="1" w:styleId="WW8Num17z1">
    <w:name w:val="WW8Num17z1"/>
    <w:rsid w:val="009D6BCF"/>
    <w:rPr>
      <w:rFonts w:ascii="Courier New" w:hAnsi="Courier New" w:cs="Courier New"/>
    </w:rPr>
  </w:style>
  <w:style w:type="character" w:customStyle="1" w:styleId="WW8Num17z2">
    <w:name w:val="WW8Num17z2"/>
    <w:rsid w:val="009D6BCF"/>
    <w:rPr>
      <w:rFonts w:ascii="Wingdings" w:hAnsi="Wingdings" w:cs="Wingdings"/>
    </w:rPr>
  </w:style>
  <w:style w:type="character" w:customStyle="1" w:styleId="WW8Num17z3">
    <w:name w:val="WW8Num17z3"/>
    <w:rsid w:val="009D6BCF"/>
    <w:rPr>
      <w:rFonts w:ascii="Symbol" w:hAnsi="Symbol" w:cs="Symbol"/>
    </w:rPr>
  </w:style>
  <w:style w:type="character" w:customStyle="1" w:styleId="WW8Num18zfalse">
    <w:name w:val="WW8Num18zfalse"/>
    <w:rsid w:val="009D6BCF"/>
  </w:style>
  <w:style w:type="character" w:customStyle="1" w:styleId="WW8Num19z0">
    <w:name w:val="WW8Num19z0"/>
    <w:rsid w:val="009D6BCF"/>
    <w:rPr>
      <w:rFonts w:ascii="Courier New" w:hAnsi="Courier New" w:cs="Courier New"/>
      <w:sz w:val="20"/>
      <w:szCs w:val="20"/>
      <w:lang w:val="sr-Cyrl-CS"/>
    </w:rPr>
  </w:style>
  <w:style w:type="character" w:customStyle="1" w:styleId="WW8Num19z2">
    <w:name w:val="WW8Num19z2"/>
    <w:rsid w:val="009D6BCF"/>
    <w:rPr>
      <w:rFonts w:ascii="Wingdings" w:hAnsi="Wingdings" w:cs="Wingdings"/>
    </w:rPr>
  </w:style>
  <w:style w:type="character" w:customStyle="1" w:styleId="WW8Num19z3">
    <w:name w:val="WW8Num19z3"/>
    <w:rsid w:val="009D6BCF"/>
    <w:rPr>
      <w:rFonts w:ascii="Symbol" w:hAnsi="Symbol" w:cs="Symbol"/>
    </w:rPr>
  </w:style>
  <w:style w:type="character" w:customStyle="1" w:styleId="WW8Num20z0">
    <w:name w:val="WW8Num20z0"/>
    <w:rsid w:val="009D6BCF"/>
    <w:rPr>
      <w:rFonts w:ascii="Times New Roman" w:hAnsi="Times New Roman" w:cs="Times New Roman"/>
      <w:sz w:val="20"/>
      <w:szCs w:val="20"/>
      <w:lang w:val="sr-Cyrl-CS"/>
    </w:rPr>
  </w:style>
  <w:style w:type="character" w:customStyle="1" w:styleId="WW8Num21z0">
    <w:name w:val="WW8Num21z0"/>
    <w:rsid w:val="009D6BCF"/>
    <w:rPr>
      <w:rFonts w:ascii="Times New Roman" w:eastAsia="Times New Roman" w:hAnsi="Times New Roman" w:cs="Times New Roman"/>
    </w:rPr>
  </w:style>
  <w:style w:type="character" w:customStyle="1" w:styleId="WW8Num21z1">
    <w:name w:val="WW8Num21z1"/>
    <w:rsid w:val="009D6BCF"/>
    <w:rPr>
      <w:rFonts w:ascii="Courier New" w:hAnsi="Courier New" w:cs="Courier New"/>
    </w:rPr>
  </w:style>
  <w:style w:type="character" w:customStyle="1" w:styleId="WW8Num21z2">
    <w:name w:val="WW8Num21z2"/>
    <w:rsid w:val="009D6BCF"/>
    <w:rPr>
      <w:rFonts w:ascii="Wingdings" w:hAnsi="Wingdings" w:cs="Wingdings"/>
    </w:rPr>
  </w:style>
  <w:style w:type="character" w:customStyle="1" w:styleId="WW8Num21z3">
    <w:name w:val="WW8Num21z3"/>
    <w:rsid w:val="009D6BCF"/>
    <w:rPr>
      <w:rFonts w:ascii="Symbol" w:hAnsi="Symbol" w:cs="Symbol"/>
    </w:rPr>
  </w:style>
  <w:style w:type="character" w:customStyle="1" w:styleId="WW8Num22z0">
    <w:name w:val="WW8Num22z0"/>
    <w:rsid w:val="009D6BCF"/>
    <w:rPr>
      <w:rFonts w:ascii="Times New Roman" w:eastAsia="Times New Roman" w:hAnsi="Times New Roman" w:cs="Times New Roman"/>
    </w:rPr>
  </w:style>
  <w:style w:type="character" w:customStyle="1" w:styleId="WW8Num22z1">
    <w:name w:val="WW8Num22z1"/>
    <w:rsid w:val="009D6BCF"/>
    <w:rPr>
      <w:rFonts w:ascii="Courier New" w:hAnsi="Courier New" w:cs="Courier New"/>
    </w:rPr>
  </w:style>
  <w:style w:type="character" w:customStyle="1" w:styleId="WW8Num22z2">
    <w:name w:val="WW8Num22z2"/>
    <w:rsid w:val="009D6BCF"/>
    <w:rPr>
      <w:rFonts w:ascii="Wingdings" w:hAnsi="Wingdings" w:cs="Wingdings"/>
    </w:rPr>
  </w:style>
  <w:style w:type="character" w:customStyle="1" w:styleId="WW8Num22z3">
    <w:name w:val="WW8Num22z3"/>
    <w:rsid w:val="009D6BCF"/>
    <w:rPr>
      <w:rFonts w:ascii="Symbol" w:hAnsi="Symbol" w:cs="Symbol"/>
    </w:rPr>
  </w:style>
  <w:style w:type="character" w:customStyle="1" w:styleId="WW8Num23z0">
    <w:name w:val="WW8Num23z0"/>
    <w:rsid w:val="009D6BCF"/>
    <w:rPr>
      <w:rFonts w:ascii="Wingdings" w:hAnsi="Wingdings" w:cs="Wingdings"/>
      <w:sz w:val="16"/>
      <w:szCs w:val="16"/>
    </w:rPr>
  </w:style>
  <w:style w:type="character" w:customStyle="1" w:styleId="WW8Num23ztrue">
    <w:name w:val="WW8Num23ztrue"/>
    <w:rsid w:val="009D6BCF"/>
  </w:style>
  <w:style w:type="character" w:customStyle="1" w:styleId="WW8Num24z0">
    <w:name w:val="WW8Num24z0"/>
    <w:rsid w:val="009D6BCF"/>
    <w:rPr>
      <w:rFonts w:ascii="Times New Roman" w:eastAsia="Times New Roman" w:hAnsi="Times New Roman" w:cs="Times New Roman"/>
    </w:rPr>
  </w:style>
  <w:style w:type="character" w:customStyle="1" w:styleId="WW8Num24z1">
    <w:name w:val="WW8Num24z1"/>
    <w:rsid w:val="009D6BCF"/>
    <w:rPr>
      <w:rFonts w:ascii="Courier New" w:hAnsi="Courier New" w:cs="Courier New"/>
    </w:rPr>
  </w:style>
  <w:style w:type="character" w:customStyle="1" w:styleId="WW8Num24z2">
    <w:name w:val="WW8Num24z2"/>
    <w:rsid w:val="009D6BCF"/>
    <w:rPr>
      <w:rFonts w:ascii="Wingdings" w:hAnsi="Wingdings" w:cs="Wingdings"/>
    </w:rPr>
  </w:style>
  <w:style w:type="character" w:customStyle="1" w:styleId="WW8Num24z3">
    <w:name w:val="WW8Num24z3"/>
    <w:rsid w:val="009D6BCF"/>
    <w:rPr>
      <w:rFonts w:ascii="Symbol" w:hAnsi="Symbol" w:cs="Symbol"/>
    </w:rPr>
  </w:style>
  <w:style w:type="character" w:customStyle="1" w:styleId="WW8Num25zfalse">
    <w:name w:val="WW8Num25zfalse"/>
    <w:rsid w:val="009D6BCF"/>
  </w:style>
  <w:style w:type="character" w:customStyle="1" w:styleId="WW8Num26zfalse">
    <w:name w:val="WW8Num26zfalse"/>
    <w:rsid w:val="009D6BCF"/>
  </w:style>
  <w:style w:type="character" w:customStyle="1" w:styleId="WW8Num26ztrue">
    <w:name w:val="WW8Num26ztrue"/>
    <w:rsid w:val="009D6BCF"/>
  </w:style>
  <w:style w:type="character" w:customStyle="1" w:styleId="WW8Num27z0">
    <w:name w:val="WW8Num27z0"/>
    <w:rsid w:val="009D6BCF"/>
    <w:rPr>
      <w:rFonts w:ascii="Calibri" w:eastAsia="Times New Roman" w:hAnsi="Calibri" w:cs="Times New Roman"/>
      <w:sz w:val="20"/>
      <w:szCs w:val="20"/>
      <w:lang w:val="sr-Cyrl-CS"/>
    </w:rPr>
  </w:style>
  <w:style w:type="character" w:customStyle="1" w:styleId="WW8Num27z1">
    <w:name w:val="WW8Num27z1"/>
    <w:rsid w:val="009D6BCF"/>
    <w:rPr>
      <w:rFonts w:ascii="Courier New" w:hAnsi="Courier New" w:cs="Courier New"/>
    </w:rPr>
  </w:style>
  <w:style w:type="character" w:customStyle="1" w:styleId="WW8Num27z2">
    <w:name w:val="WW8Num27z2"/>
    <w:rsid w:val="009D6BCF"/>
    <w:rPr>
      <w:rFonts w:ascii="Wingdings" w:hAnsi="Wingdings" w:cs="Wingdings"/>
    </w:rPr>
  </w:style>
  <w:style w:type="character" w:customStyle="1" w:styleId="WW8Num27z3">
    <w:name w:val="WW8Num27z3"/>
    <w:rsid w:val="009D6BCF"/>
    <w:rPr>
      <w:rFonts w:ascii="Symbol" w:hAnsi="Symbol" w:cs="Symbol"/>
    </w:rPr>
  </w:style>
  <w:style w:type="character" w:customStyle="1" w:styleId="WW8Num28z0">
    <w:name w:val="WW8Num28z0"/>
    <w:rsid w:val="009D6BCF"/>
    <w:rPr>
      <w:rFonts w:ascii="Times New Roman" w:eastAsia="Times New Roman" w:hAnsi="Times New Roman" w:cs="Times New Roman"/>
    </w:rPr>
  </w:style>
  <w:style w:type="character" w:customStyle="1" w:styleId="WW8Num28z1">
    <w:name w:val="WW8Num28z1"/>
    <w:rsid w:val="009D6BCF"/>
    <w:rPr>
      <w:rFonts w:ascii="Courier New" w:hAnsi="Courier New" w:cs="Courier New"/>
    </w:rPr>
  </w:style>
  <w:style w:type="character" w:customStyle="1" w:styleId="WW8Num28z2">
    <w:name w:val="WW8Num28z2"/>
    <w:rsid w:val="009D6BCF"/>
    <w:rPr>
      <w:rFonts w:ascii="Wingdings" w:hAnsi="Wingdings" w:cs="Wingdings"/>
    </w:rPr>
  </w:style>
  <w:style w:type="character" w:customStyle="1" w:styleId="WW8Num28z3">
    <w:name w:val="WW8Num28z3"/>
    <w:rsid w:val="009D6BCF"/>
    <w:rPr>
      <w:rFonts w:ascii="Symbol" w:hAnsi="Symbol" w:cs="Symbol"/>
    </w:rPr>
  </w:style>
  <w:style w:type="character" w:customStyle="1" w:styleId="WW8Num29z0">
    <w:name w:val="WW8Num29z0"/>
    <w:rsid w:val="009D6BCF"/>
    <w:rPr>
      <w:rFonts w:ascii="Times New Roman" w:eastAsia="Times New Roman" w:hAnsi="Times New Roman" w:cs="Times New Roman"/>
      <w:sz w:val="20"/>
      <w:szCs w:val="20"/>
      <w:lang w:val="sr-Cyrl-CS"/>
    </w:rPr>
  </w:style>
  <w:style w:type="character" w:customStyle="1" w:styleId="WW8Num29z1">
    <w:name w:val="WW8Num29z1"/>
    <w:rsid w:val="009D6BCF"/>
    <w:rPr>
      <w:rFonts w:ascii="Courier New" w:hAnsi="Courier New" w:cs="Courier New"/>
    </w:rPr>
  </w:style>
  <w:style w:type="character" w:customStyle="1" w:styleId="WW8Num29z2">
    <w:name w:val="WW8Num29z2"/>
    <w:rsid w:val="009D6BCF"/>
    <w:rPr>
      <w:rFonts w:ascii="Wingdings" w:hAnsi="Wingdings" w:cs="Wingdings"/>
    </w:rPr>
  </w:style>
  <w:style w:type="character" w:customStyle="1" w:styleId="WW8Num29z3">
    <w:name w:val="WW8Num29z3"/>
    <w:rsid w:val="009D6BCF"/>
    <w:rPr>
      <w:rFonts w:ascii="Symbol" w:hAnsi="Symbol" w:cs="Symbol"/>
    </w:rPr>
  </w:style>
  <w:style w:type="character" w:customStyle="1" w:styleId="WW8Num30z0">
    <w:name w:val="WW8Num30z0"/>
    <w:rsid w:val="009D6BCF"/>
    <w:rPr>
      <w:rFonts w:ascii="Times New Roman" w:eastAsia="Times New Roman" w:hAnsi="Times New Roman" w:cs="Times New Roman"/>
    </w:rPr>
  </w:style>
  <w:style w:type="character" w:customStyle="1" w:styleId="WW8Num30z1">
    <w:name w:val="WW8Num30z1"/>
    <w:rsid w:val="009D6BCF"/>
    <w:rPr>
      <w:rFonts w:ascii="Courier New" w:hAnsi="Courier New" w:cs="Courier New"/>
    </w:rPr>
  </w:style>
  <w:style w:type="character" w:customStyle="1" w:styleId="WW8Num30z2">
    <w:name w:val="WW8Num30z2"/>
    <w:rsid w:val="009D6BCF"/>
    <w:rPr>
      <w:rFonts w:ascii="Wingdings" w:hAnsi="Wingdings" w:cs="Wingdings"/>
    </w:rPr>
  </w:style>
  <w:style w:type="character" w:customStyle="1" w:styleId="WW8Num30z3">
    <w:name w:val="WW8Num30z3"/>
    <w:rsid w:val="009D6BCF"/>
    <w:rPr>
      <w:rFonts w:ascii="Symbol" w:hAnsi="Symbol" w:cs="Symbol"/>
    </w:rPr>
  </w:style>
  <w:style w:type="character" w:customStyle="1" w:styleId="WW8NumSt1z0">
    <w:name w:val="WW8NumSt1z0"/>
    <w:rsid w:val="009D6BCF"/>
    <w:rPr>
      <w:rFonts w:ascii="Times New Roman" w:hAnsi="Times New Roman" w:cs="Times New Roman"/>
      <w:color w:val="444444"/>
      <w:spacing w:val="-3"/>
      <w:sz w:val="20"/>
      <w:szCs w:val="20"/>
      <w:lang w:val="sr-Cyrl-CS"/>
    </w:rPr>
  </w:style>
  <w:style w:type="character" w:customStyle="1" w:styleId="WW8NumSt31z0">
    <w:name w:val="WW8NumSt31z0"/>
    <w:rsid w:val="009D6BCF"/>
    <w:rPr>
      <w:rFonts w:ascii="Times New Roman" w:hAnsi="Times New Roman" w:cs="Times New Roman"/>
      <w:sz w:val="16"/>
      <w:szCs w:val="16"/>
      <w:lang w:val="sr-Cyrl-CS" w:eastAsia="sr-Cyrl-CS"/>
    </w:rPr>
  </w:style>
  <w:style w:type="character" w:customStyle="1" w:styleId="FontStyle19">
    <w:name w:val="Font Style19"/>
    <w:rsid w:val="009D6BCF"/>
    <w:rPr>
      <w:rFonts w:ascii="Times New Roman" w:hAnsi="Times New Roman" w:cs="Times New Roman"/>
      <w:color w:val="000000"/>
      <w:sz w:val="22"/>
      <w:szCs w:val="22"/>
    </w:rPr>
  </w:style>
  <w:style w:type="character" w:customStyle="1" w:styleId="apple-converted-space">
    <w:name w:val="apple-converted-space"/>
    <w:basedOn w:val="DefaultParagraphFont"/>
    <w:rsid w:val="009D6BCF"/>
  </w:style>
  <w:style w:type="character" w:customStyle="1" w:styleId="FontStyle130">
    <w:name w:val="Font Style130"/>
    <w:rsid w:val="009D6BCF"/>
    <w:rPr>
      <w:rFonts w:ascii="Times New Roman" w:hAnsi="Times New Roman" w:cs="Times New Roman"/>
      <w:sz w:val="22"/>
      <w:szCs w:val="22"/>
    </w:rPr>
  </w:style>
  <w:style w:type="character" w:customStyle="1" w:styleId="FontStyle131">
    <w:name w:val="Font Style131"/>
    <w:rsid w:val="009D6BCF"/>
    <w:rPr>
      <w:rFonts w:ascii="Times New Roman" w:hAnsi="Times New Roman" w:cs="Times New Roman"/>
      <w:sz w:val="22"/>
      <w:szCs w:val="22"/>
    </w:rPr>
  </w:style>
  <w:style w:type="paragraph" w:customStyle="1" w:styleId="Heading">
    <w:name w:val="Heading"/>
    <w:basedOn w:val="Normal"/>
    <w:next w:val="BodyText"/>
    <w:uiPriority w:val="99"/>
    <w:rsid w:val="009D6BCF"/>
    <w:pPr>
      <w:keepNext/>
      <w:suppressAutoHyphens/>
      <w:spacing w:before="240" w:after="120"/>
    </w:pPr>
    <w:rPr>
      <w:rFonts w:ascii="Arial" w:eastAsia="Microsoft YaHei" w:hAnsi="Arial" w:cs="Mangal"/>
      <w:sz w:val="28"/>
      <w:szCs w:val="28"/>
      <w:lang w:eastAsia="zh-CN"/>
    </w:rPr>
  </w:style>
  <w:style w:type="paragraph" w:styleId="List">
    <w:name w:val="List"/>
    <w:basedOn w:val="BodyText"/>
    <w:uiPriority w:val="99"/>
    <w:rsid w:val="009D6BCF"/>
    <w:pPr>
      <w:tabs>
        <w:tab w:val="clear" w:pos="8647"/>
      </w:tabs>
      <w:suppressAutoHyphens/>
      <w:jc w:val="left"/>
    </w:pPr>
    <w:rPr>
      <w:rFonts w:cs="Mangal"/>
      <w:szCs w:val="20"/>
      <w:lang w:eastAsia="zh-CN"/>
    </w:rPr>
  </w:style>
  <w:style w:type="paragraph" w:styleId="Caption">
    <w:name w:val="caption"/>
    <w:basedOn w:val="Normal"/>
    <w:qFormat/>
    <w:rsid w:val="009D6BCF"/>
    <w:pPr>
      <w:suppressLineNumbers/>
      <w:suppressAutoHyphens/>
      <w:spacing w:before="120" w:after="120"/>
    </w:pPr>
    <w:rPr>
      <w:rFonts w:cs="Mangal"/>
      <w:i/>
      <w:iCs/>
      <w:lang w:eastAsia="zh-CN"/>
    </w:rPr>
  </w:style>
  <w:style w:type="paragraph" w:customStyle="1" w:styleId="Index">
    <w:name w:val="Index"/>
    <w:basedOn w:val="Normal"/>
    <w:uiPriority w:val="99"/>
    <w:rsid w:val="009D6BCF"/>
    <w:pPr>
      <w:suppressLineNumbers/>
      <w:suppressAutoHyphens/>
    </w:pPr>
    <w:rPr>
      <w:rFonts w:cs="Mangal"/>
      <w:lang w:eastAsia="zh-CN"/>
    </w:rPr>
  </w:style>
  <w:style w:type="paragraph" w:customStyle="1" w:styleId="Style5">
    <w:name w:val="Style5"/>
    <w:basedOn w:val="Normal"/>
    <w:uiPriority w:val="99"/>
    <w:rsid w:val="009D6BCF"/>
    <w:pPr>
      <w:widowControl w:val="0"/>
      <w:suppressAutoHyphens/>
      <w:autoSpaceDE w:val="0"/>
    </w:pPr>
    <w:rPr>
      <w:lang w:eastAsia="zh-CN"/>
    </w:rPr>
  </w:style>
  <w:style w:type="paragraph" w:styleId="NormalWeb">
    <w:name w:val="Normal (Web)"/>
    <w:basedOn w:val="Normal"/>
    <w:uiPriority w:val="99"/>
    <w:qFormat/>
    <w:rsid w:val="009D6BCF"/>
    <w:pPr>
      <w:suppressAutoHyphens/>
      <w:spacing w:before="280" w:after="280"/>
    </w:pPr>
    <w:rPr>
      <w:lang w:eastAsia="zh-CN"/>
    </w:rPr>
  </w:style>
  <w:style w:type="paragraph" w:customStyle="1" w:styleId="TableContents">
    <w:name w:val="Table Contents"/>
    <w:basedOn w:val="Normal"/>
    <w:qFormat/>
    <w:rsid w:val="009D6BCF"/>
    <w:pPr>
      <w:widowControl w:val="0"/>
      <w:suppressLineNumbers/>
      <w:suppressAutoHyphens/>
    </w:pPr>
    <w:rPr>
      <w:rFonts w:eastAsia="Lucida Sans Unicode" w:cs="Mangal"/>
      <w:kern w:val="1"/>
      <w:lang w:eastAsia="zh-CN" w:bidi="hi-IN"/>
    </w:rPr>
  </w:style>
  <w:style w:type="paragraph" w:customStyle="1" w:styleId="Style17">
    <w:name w:val="Style17"/>
    <w:basedOn w:val="Normal"/>
    <w:uiPriority w:val="99"/>
    <w:rsid w:val="009D6BCF"/>
    <w:pPr>
      <w:widowControl w:val="0"/>
      <w:suppressAutoHyphens/>
      <w:autoSpaceDE w:val="0"/>
      <w:spacing w:line="268" w:lineRule="exact"/>
      <w:ind w:firstLine="696"/>
      <w:jc w:val="both"/>
    </w:pPr>
    <w:rPr>
      <w:lang w:eastAsia="zh-CN"/>
    </w:rPr>
  </w:style>
  <w:style w:type="paragraph" w:customStyle="1" w:styleId="Style62">
    <w:name w:val="Style62"/>
    <w:basedOn w:val="Normal"/>
    <w:uiPriority w:val="99"/>
    <w:rsid w:val="009D6BCF"/>
    <w:pPr>
      <w:widowControl w:val="0"/>
      <w:suppressAutoHyphens/>
      <w:autoSpaceDE w:val="0"/>
      <w:spacing w:line="274" w:lineRule="exact"/>
      <w:ind w:hanging="307"/>
      <w:jc w:val="both"/>
    </w:pPr>
    <w:rPr>
      <w:lang w:eastAsia="zh-CN"/>
    </w:rPr>
  </w:style>
  <w:style w:type="paragraph" w:customStyle="1" w:styleId="Style30">
    <w:name w:val="Style30"/>
    <w:basedOn w:val="Normal"/>
    <w:uiPriority w:val="99"/>
    <w:rsid w:val="009D6BCF"/>
    <w:pPr>
      <w:widowControl w:val="0"/>
      <w:suppressAutoHyphens/>
      <w:autoSpaceDE w:val="0"/>
      <w:spacing w:line="269" w:lineRule="exact"/>
    </w:pPr>
    <w:rPr>
      <w:rFonts w:eastAsia="Calibri"/>
      <w:lang w:eastAsia="zh-CN"/>
    </w:rPr>
  </w:style>
  <w:style w:type="paragraph" w:customStyle="1" w:styleId="TableHeading">
    <w:name w:val="Table Heading"/>
    <w:basedOn w:val="TableContents"/>
    <w:uiPriority w:val="99"/>
    <w:rsid w:val="009D6BCF"/>
    <w:pPr>
      <w:jc w:val="center"/>
    </w:pPr>
    <w:rPr>
      <w:b/>
      <w:bCs/>
    </w:rPr>
  </w:style>
  <w:style w:type="paragraph" w:customStyle="1" w:styleId="FrameContents">
    <w:name w:val="Frame Contents"/>
    <w:basedOn w:val="BodyText"/>
    <w:uiPriority w:val="99"/>
    <w:rsid w:val="009D6BCF"/>
    <w:pPr>
      <w:tabs>
        <w:tab w:val="clear" w:pos="8647"/>
      </w:tabs>
      <w:suppressAutoHyphens/>
      <w:jc w:val="left"/>
    </w:pPr>
    <w:rPr>
      <w:szCs w:val="20"/>
      <w:lang w:eastAsia="zh-CN"/>
    </w:rPr>
  </w:style>
  <w:style w:type="table" w:styleId="TableProfessional">
    <w:name w:val="Table Professional"/>
    <w:basedOn w:val="TableNormal"/>
    <w:rsid w:val="009D6BCF"/>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OC3">
    <w:name w:val="toc 3"/>
    <w:basedOn w:val="Normal"/>
    <w:next w:val="Normal"/>
    <w:autoRedefine/>
    <w:uiPriority w:val="39"/>
    <w:qFormat/>
    <w:rsid w:val="009D6BCF"/>
    <w:pPr>
      <w:tabs>
        <w:tab w:val="left" w:pos="851"/>
        <w:tab w:val="right" w:leader="dot" w:pos="13325"/>
      </w:tabs>
      <w:ind w:left="851" w:hanging="851"/>
    </w:pPr>
  </w:style>
  <w:style w:type="paragraph" w:styleId="TOC4">
    <w:name w:val="toc 4"/>
    <w:basedOn w:val="Normal"/>
    <w:next w:val="Normal"/>
    <w:autoRedefine/>
    <w:uiPriority w:val="39"/>
    <w:unhideWhenUsed/>
    <w:qFormat/>
    <w:rsid w:val="009D6BCF"/>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9D6BCF"/>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9D6BCF"/>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9D6BCF"/>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9D6BCF"/>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9D6BCF"/>
    <w:pPr>
      <w:spacing w:after="100" w:line="276" w:lineRule="auto"/>
      <w:ind w:left="1760"/>
    </w:pPr>
    <w:rPr>
      <w:rFonts w:ascii="Calibri" w:hAnsi="Calibri"/>
      <w:sz w:val="22"/>
      <w:szCs w:val="22"/>
    </w:rPr>
  </w:style>
  <w:style w:type="paragraph" w:styleId="BalloonText">
    <w:name w:val="Balloon Text"/>
    <w:basedOn w:val="Normal"/>
    <w:link w:val="BalloonTextChar"/>
    <w:rsid w:val="009D6BCF"/>
    <w:rPr>
      <w:rFonts w:ascii="Tahoma" w:hAnsi="Tahoma" w:cs="Tahoma"/>
      <w:sz w:val="16"/>
      <w:szCs w:val="16"/>
    </w:rPr>
  </w:style>
  <w:style w:type="character" w:customStyle="1" w:styleId="BalloonTextChar">
    <w:name w:val="Balloon Text Char"/>
    <w:basedOn w:val="DefaultParagraphFont"/>
    <w:link w:val="BalloonText"/>
    <w:rsid w:val="009D6BCF"/>
    <w:rPr>
      <w:rFonts w:ascii="Tahoma" w:eastAsia="Times New Roman" w:hAnsi="Tahoma" w:cs="Tahoma"/>
      <w:sz w:val="16"/>
      <w:szCs w:val="16"/>
      <w:lang w:val="en-US"/>
    </w:rPr>
  </w:style>
  <w:style w:type="character" w:customStyle="1" w:styleId="NoSpacingChar">
    <w:name w:val="No Spacing Char"/>
    <w:link w:val="NoSpacing"/>
    <w:rsid w:val="009D6BCF"/>
    <w:rPr>
      <w:rFonts w:ascii="Times New Roman" w:eastAsia="Times New Roman" w:hAnsi="Times New Roman" w:cs="Times New Roman"/>
      <w:sz w:val="24"/>
      <w:szCs w:val="24"/>
      <w:lang w:val="en-US"/>
    </w:rPr>
  </w:style>
  <w:style w:type="paragraph" w:customStyle="1" w:styleId="clan">
    <w:name w:val="clan"/>
    <w:basedOn w:val="Normal"/>
    <w:rsid w:val="009D6BCF"/>
    <w:pPr>
      <w:spacing w:before="100" w:beforeAutospacing="1" w:after="100" w:afterAutospacing="1"/>
    </w:pPr>
  </w:style>
  <w:style w:type="paragraph" w:customStyle="1" w:styleId="normalcentaritalic">
    <w:name w:val="normalcentaritalic"/>
    <w:basedOn w:val="Normal"/>
    <w:rsid w:val="009D6BCF"/>
    <w:pPr>
      <w:tabs>
        <w:tab w:val="left" w:pos="1440"/>
      </w:tabs>
      <w:spacing w:before="100" w:beforeAutospacing="1" w:after="100" w:afterAutospacing="1"/>
      <w:jc w:val="both"/>
    </w:pPr>
  </w:style>
  <w:style w:type="paragraph" w:customStyle="1" w:styleId="normalcentar">
    <w:name w:val="normalcentar"/>
    <w:basedOn w:val="Normal"/>
    <w:rsid w:val="009D6BCF"/>
    <w:pPr>
      <w:spacing w:before="100" w:beforeAutospacing="1" w:after="100" w:afterAutospacing="1"/>
    </w:pPr>
  </w:style>
  <w:style w:type="paragraph" w:customStyle="1" w:styleId="Default">
    <w:name w:val="Default"/>
    <w:rsid w:val="009D6B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portfoliotitle">
    <w:name w:val="portfolio_title"/>
    <w:basedOn w:val="Normal"/>
    <w:rsid w:val="009D6BCF"/>
    <w:pPr>
      <w:spacing w:before="100" w:beforeAutospacing="1" w:after="100" w:afterAutospacing="1"/>
    </w:pPr>
  </w:style>
  <w:style w:type="numbering" w:customStyle="1" w:styleId="NoList2">
    <w:name w:val="No List2"/>
    <w:next w:val="NoList"/>
    <w:semiHidden/>
    <w:rsid w:val="009D6BCF"/>
  </w:style>
  <w:style w:type="table" w:styleId="TableElegant">
    <w:name w:val="Table Elegant"/>
    <w:basedOn w:val="TableNormal"/>
    <w:rsid w:val="009D6BCF"/>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ableParagraph">
    <w:name w:val="Table Paragraph"/>
    <w:basedOn w:val="Normal"/>
    <w:uiPriority w:val="1"/>
    <w:qFormat/>
    <w:rsid w:val="009D6BCF"/>
    <w:pPr>
      <w:widowControl w:val="0"/>
      <w:autoSpaceDE w:val="0"/>
      <w:autoSpaceDN w:val="0"/>
      <w:adjustRightInd w:val="0"/>
    </w:pPr>
  </w:style>
  <w:style w:type="paragraph" w:customStyle="1" w:styleId="Style">
    <w:name w:val="Style"/>
    <w:uiPriority w:val="99"/>
    <w:rsid w:val="009D6BCF"/>
    <w:pPr>
      <w:widowControl w:val="0"/>
      <w:suppressAutoHyphens/>
      <w:autoSpaceDE w:val="0"/>
      <w:spacing w:after="0" w:line="240" w:lineRule="auto"/>
    </w:pPr>
    <w:rPr>
      <w:rFonts w:ascii="Times New Roman" w:eastAsia="Arial" w:hAnsi="Times New Roman" w:cs="Times New Roman"/>
      <w:sz w:val="24"/>
      <w:szCs w:val="24"/>
      <w:lang w:val="en-US" w:eastAsia="ar-SA"/>
    </w:rPr>
  </w:style>
  <w:style w:type="paragraph" w:customStyle="1" w:styleId="Style6">
    <w:name w:val="Style6"/>
    <w:basedOn w:val="Normal"/>
    <w:uiPriority w:val="99"/>
    <w:rsid w:val="009D6BCF"/>
    <w:pPr>
      <w:numPr>
        <w:ilvl w:val="1"/>
        <w:numId w:val="4"/>
      </w:numPr>
    </w:pPr>
    <w:rPr>
      <w:lang w:val="sr-Cyrl-CS" w:eastAsia="sr-Cyrl-CS"/>
    </w:rPr>
  </w:style>
  <w:style w:type="character" w:customStyle="1" w:styleId="Heading1Char1">
    <w:name w:val="Heading 1 Char1"/>
    <w:uiPriority w:val="9"/>
    <w:rsid w:val="009D6BCF"/>
    <w:rPr>
      <w:rFonts w:cs="Arial"/>
      <w:b/>
      <w:bCs/>
      <w:kern w:val="32"/>
      <w:sz w:val="24"/>
      <w:szCs w:val="32"/>
      <w:u w:val="single"/>
      <w:lang w:val="en-US" w:eastAsia="en-US"/>
    </w:rPr>
  </w:style>
  <w:style w:type="character" w:customStyle="1" w:styleId="Heading2Char1">
    <w:name w:val="Heading 2 Char1"/>
    <w:uiPriority w:val="9"/>
    <w:rsid w:val="009D6BCF"/>
    <w:rPr>
      <w:bCs/>
      <w:spacing w:val="-1"/>
      <w:sz w:val="28"/>
      <w:szCs w:val="28"/>
      <w:lang w:val="sr-Cyrl-CS"/>
    </w:rPr>
  </w:style>
  <w:style w:type="character" w:customStyle="1" w:styleId="Heading3Char1">
    <w:name w:val="Heading 3 Char1"/>
    <w:link w:val="Heading3"/>
    <w:uiPriority w:val="9"/>
    <w:rsid w:val="009D6BCF"/>
    <w:rPr>
      <w:rFonts w:ascii="Arial" w:eastAsia="Times New Roman" w:hAnsi="Arial" w:cs="Arial"/>
      <w:b/>
      <w:bCs/>
      <w:sz w:val="26"/>
      <w:szCs w:val="26"/>
      <w:lang w:val="en-US"/>
    </w:rPr>
  </w:style>
  <w:style w:type="character" w:customStyle="1" w:styleId="Heading4Char1">
    <w:name w:val="Heading 4 Char1"/>
    <w:uiPriority w:val="9"/>
    <w:rsid w:val="009D6BCF"/>
    <w:rPr>
      <w:b/>
      <w:bCs/>
      <w:sz w:val="28"/>
      <w:szCs w:val="28"/>
      <w:lang w:val="en-US" w:eastAsia="en-US" w:bidi="ar-SA"/>
    </w:rPr>
  </w:style>
  <w:style w:type="character" w:customStyle="1" w:styleId="CharChar9">
    <w:name w:val="Char Char9"/>
    <w:rsid w:val="009D6BCF"/>
    <w:rPr>
      <w:b/>
      <w:i/>
      <w:iCs/>
      <w:sz w:val="24"/>
      <w:szCs w:val="24"/>
      <w:lang w:val="en-US" w:eastAsia="en-US" w:bidi="ar-SA"/>
    </w:rPr>
  </w:style>
  <w:style w:type="character" w:customStyle="1" w:styleId="CharChar8">
    <w:name w:val="Char Char8"/>
    <w:rsid w:val="009D6BCF"/>
    <w:rPr>
      <w:rFonts w:ascii="Arial" w:hAnsi="Arial" w:cs="Arial"/>
      <w:sz w:val="22"/>
      <w:szCs w:val="22"/>
      <w:lang w:val="en-US" w:eastAsia="en-US" w:bidi="ar-SA"/>
    </w:rPr>
  </w:style>
  <w:style w:type="character" w:customStyle="1" w:styleId="WW8Num2ztrue7">
    <w:name w:val="WW8Num2ztrue7"/>
    <w:rsid w:val="009D6BCF"/>
  </w:style>
  <w:style w:type="character" w:customStyle="1" w:styleId="WW8Num2ztrue6">
    <w:name w:val="WW8Num2ztrue6"/>
    <w:rsid w:val="009D6BCF"/>
  </w:style>
  <w:style w:type="character" w:customStyle="1" w:styleId="WW8Num2ztrue5">
    <w:name w:val="WW8Num2ztrue5"/>
    <w:rsid w:val="009D6BCF"/>
  </w:style>
  <w:style w:type="character" w:customStyle="1" w:styleId="WW8Num2ztrue4">
    <w:name w:val="WW8Num2ztrue4"/>
    <w:rsid w:val="009D6BCF"/>
  </w:style>
  <w:style w:type="character" w:customStyle="1" w:styleId="WW8Num2ztrue3">
    <w:name w:val="WW8Num2ztrue3"/>
    <w:rsid w:val="009D6BCF"/>
  </w:style>
  <w:style w:type="character" w:customStyle="1" w:styleId="WW8Num2ztrue2">
    <w:name w:val="WW8Num2ztrue2"/>
    <w:rsid w:val="009D6BCF"/>
  </w:style>
  <w:style w:type="character" w:customStyle="1" w:styleId="WW8Num2ztrue1">
    <w:name w:val="WW8Num2ztrue1"/>
    <w:rsid w:val="009D6BCF"/>
  </w:style>
  <w:style w:type="character" w:customStyle="1" w:styleId="WW8Num3ztrue7">
    <w:name w:val="WW8Num3ztrue7"/>
    <w:rsid w:val="009D6BCF"/>
  </w:style>
  <w:style w:type="character" w:customStyle="1" w:styleId="WW8Num3ztrue6">
    <w:name w:val="WW8Num3ztrue6"/>
    <w:rsid w:val="009D6BCF"/>
  </w:style>
  <w:style w:type="character" w:customStyle="1" w:styleId="WW8Num3ztrue5">
    <w:name w:val="WW8Num3ztrue5"/>
    <w:rsid w:val="009D6BCF"/>
  </w:style>
  <w:style w:type="character" w:customStyle="1" w:styleId="WW8Num3ztrue4">
    <w:name w:val="WW8Num3ztrue4"/>
    <w:rsid w:val="009D6BCF"/>
  </w:style>
  <w:style w:type="character" w:customStyle="1" w:styleId="WW8Num3ztrue3">
    <w:name w:val="WW8Num3ztrue3"/>
    <w:rsid w:val="009D6BCF"/>
  </w:style>
  <w:style w:type="character" w:customStyle="1" w:styleId="WW8Num3ztrue2">
    <w:name w:val="WW8Num3ztrue2"/>
    <w:rsid w:val="009D6BCF"/>
  </w:style>
  <w:style w:type="character" w:customStyle="1" w:styleId="WW8Num3ztrue1">
    <w:name w:val="WW8Num3ztrue1"/>
    <w:rsid w:val="009D6BCF"/>
  </w:style>
  <w:style w:type="character" w:customStyle="1" w:styleId="WW8Num23ztrue7">
    <w:name w:val="WW8Num23ztrue7"/>
    <w:rsid w:val="009D6BCF"/>
  </w:style>
  <w:style w:type="character" w:customStyle="1" w:styleId="WW8Num23ztrue6">
    <w:name w:val="WW8Num23ztrue6"/>
    <w:rsid w:val="009D6BCF"/>
  </w:style>
  <w:style w:type="character" w:customStyle="1" w:styleId="WW8Num23ztrue5">
    <w:name w:val="WW8Num23ztrue5"/>
    <w:rsid w:val="009D6BCF"/>
  </w:style>
  <w:style w:type="character" w:customStyle="1" w:styleId="WW8Num23ztrue4">
    <w:name w:val="WW8Num23ztrue4"/>
    <w:rsid w:val="009D6BCF"/>
  </w:style>
  <w:style w:type="character" w:customStyle="1" w:styleId="WW8Num23ztrue3">
    <w:name w:val="WW8Num23ztrue3"/>
    <w:rsid w:val="009D6BCF"/>
  </w:style>
  <w:style w:type="character" w:customStyle="1" w:styleId="WW8Num23ztrue2">
    <w:name w:val="WW8Num23ztrue2"/>
    <w:rsid w:val="009D6BCF"/>
  </w:style>
  <w:style w:type="character" w:customStyle="1" w:styleId="WW8Num23ztrue1">
    <w:name w:val="WW8Num23ztrue1"/>
    <w:rsid w:val="009D6BCF"/>
  </w:style>
  <w:style w:type="character" w:customStyle="1" w:styleId="WW8Num26ztrue7">
    <w:name w:val="WW8Num26ztrue7"/>
    <w:rsid w:val="009D6BCF"/>
  </w:style>
  <w:style w:type="character" w:customStyle="1" w:styleId="WW8Num26ztrue6">
    <w:name w:val="WW8Num26ztrue6"/>
    <w:rsid w:val="009D6BCF"/>
  </w:style>
  <w:style w:type="character" w:customStyle="1" w:styleId="WW8Num26ztrue5">
    <w:name w:val="WW8Num26ztrue5"/>
    <w:rsid w:val="009D6BCF"/>
  </w:style>
  <w:style w:type="character" w:customStyle="1" w:styleId="WW8Num26ztrue4">
    <w:name w:val="WW8Num26ztrue4"/>
    <w:rsid w:val="009D6BCF"/>
  </w:style>
  <w:style w:type="character" w:customStyle="1" w:styleId="WW8Num26ztrue3">
    <w:name w:val="WW8Num26ztrue3"/>
    <w:rsid w:val="009D6BCF"/>
  </w:style>
  <w:style w:type="character" w:customStyle="1" w:styleId="WW8Num26ztrue2">
    <w:name w:val="WW8Num26ztrue2"/>
    <w:rsid w:val="009D6BCF"/>
  </w:style>
  <w:style w:type="character" w:customStyle="1" w:styleId="WW8Num26ztrue1">
    <w:name w:val="WW8Num26ztrue1"/>
    <w:rsid w:val="009D6BCF"/>
  </w:style>
  <w:style w:type="character" w:customStyle="1" w:styleId="DefaultParagraphFont1">
    <w:name w:val="Default Paragraph Font1"/>
    <w:rsid w:val="009D6BCF"/>
  </w:style>
  <w:style w:type="paragraph" w:customStyle="1" w:styleId="Normal2">
    <w:name w:val="Normal2"/>
    <w:rsid w:val="009D6BCF"/>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numbering" w:customStyle="1" w:styleId="NoList11">
    <w:name w:val="No List11"/>
    <w:next w:val="NoList"/>
    <w:semiHidden/>
    <w:unhideWhenUsed/>
    <w:rsid w:val="009D6BCF"/>
  </w:style>
  <w:style w:type="character" w:customStyle="1" w:styleId="CharChar16">
    <w:name w:val="Char Char16"/>
    <w:rsid w:val="009D6BCF"/>
    <w:rPr>
      <w:rFonts w:ascii="Arial" w:eastAsia="Times New Roman" w:hAnsi="Arial" w:cs="Arial"/>
      <w:b/>
      <w:bCs/>
      <w:kern w:val="2"/>
      <w:sz w:val="32"/>
      <w:szCs w:val="32"/>
      <w:lang w:val="en-US" w:eastAsia="zh-CN"/>
    </w:rPr>
  </w:style>
  <w:style w:type="character" w:customStyle="1" w:styleId="CharChar15">
    <w:name w:val="Char Char15"/>
    <w:semiHidden/>
    <w:rsid w:val="009D6BCF"/>
    <w:rPr>
      <w:rFonts w:ascii="Times New Roman" w:eastAsia="Times New Roman" w:hAnsi="Times New Roman" w:cs="Times New Roman"/>
      <w:sz w:val="52"/>
      <w:szCs w:val="20"/>
      <w:lang w:val="sr-Cyrl-CS" w:eastAsia="zh-CN"/>
    </w:rPr>
  </w:style>
  <w:style w:type="character" w:styleId="FollowedHyperlink">
    <w:name w:val="FollowedHyperlink"/>
    <w:uiPriority w:val="99"/>
    <w:semiHidden/>
    <w:unhideWhenUsed/>
    <w:rsid w:val="009D6BCF"/>
    <w:rPr>
      <w:color w:val="954F72"/>
      <w:u w:val="single"/>
    </w:rPr>
  </w:style>
  <w:style w:type="paragraph" w:styleId="CommentText">
    <w:name w:val="annotation text"/>
    <w:basedOn w:val="Normal"/>
    <w:link w:val="CommentTextChar"/>
    <w:semiHidden/>
    <w:unhideWhenUsed/>
    <w:rsid w:val="009D6BCF"/>
    <w:pPr>
      <w:spacing w:after="160" w:line="259" w:lineRule="auto"/>
    </w:pPr>
    <w:rPr>
      <w:rFonts w:asciiTheme="minorHAnsi" w:eastAsiaTheme="minorHAnsi" w:hAnsiTheme="minorHAnsi" w:cstheme="minorBidi"/>
      <w:szCs w:val="22"/>
      <w:lang w:val="sr-Latn-RS"/>
    </w:rPr>
  </w:style>
  <w:style w:type="character" w:customStyle="1" w:styleId="CommentTextChar1">
    <w:name w:val="Comment Text Char1"/>
    <w:basedOn w:val="DefaultParagraphFont"/>
    <w:uiPriority w:val="99"/>
    <w:semiHidden/>
    <w:rsid w:val="009D6BC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unhideWhenUsed/>
    <w:rsid w:val="009D6BCF"/>
    <w:rPr>
      <w:b/>
      <w:bCs/>
    </w:rPr>
  </w:style>
  <w:style w:type="character" w:customStyle="1" w:styleId="CommentSubjectChar">
    <w:name w:val="Comment Subject Char"/>
    <w:basedOn w:val="CommentTextChar1"/>
    <w:link w:val="CommentSubject"/>
    <w:semiHidden/>
    <w:rsid w:val="009D6BCF"/>
    <w:rPr>
      <w:rFonts w:ascii="Times New Roman" w:eastAsia="Times New Roman" w:hAnsi="Times New Roman" w:cs="Times New Roman"/>
      <w:b/>
      <w:bCs/>
      <w:sz w:val="24"/>
      <w:szCs w:val="20"/>
      <w:lang w:val="en-US"/>
    </w:rPr>
  </w:style>
  <w:style w:type="paragraph" w:customStyle="1" w:styleId="Teze">
    <w:name w:val="Teze"/>
    <w:basedOn w:val="Normal"/>
    <w:uiPriority w:val="99"/>
    <w:rsid w:val="009D6BCF"/>
    <w:pPr>
      <w:numPr>
        <w:numId w:val="5"/>
      </w:numPr>
      <w:tabs>
        <w:tab w:val="left" w:pos="1440"/>
      </w:tabs>
      <w:spacing w:line="312" w:lineRule="auto"/>
      <w:jc w:val="both"/>
    </w:pPr>
  </w:style>
  <w:style w:type="paragraph" w:customStyle="1" w:styleId="080---odsek">
    <w:name w:val="080---odsek"/>
    <w:basedOn w:val="Normal"/>
    <w:uiPriority w:val="99"/>
    <w:rsid w:val="009D6BCF"/>
    <w:pPr>
      <w:spacing w:before="100" w:beforeAutospacing="1" w:after="100" w:afterAutospacing="1" w:line="312" w:lineRule="auto"/>
    </w:pPr>
  </w:style>
  <w:style w:type="paragraph" w:customStyle="1" w:styleId="090---pododsek">
    <w:name w:val="090---pododsek"/>
    <w:basedOn w:val="Normal"/>
    <w:uiPriority w:val="99"/>
    <w:rsid w:val="009D6BCF"/>
    <w:pPr>
      <w:spacing w:before="100" w:beforeAutospacing="1" w:after="100" w:afterAutospacing="1" w:line="312" w:lineRule="auto"/>
    </w:pPr>
  </w:style>
  <w:style w:type="character" w:customStyle="1" w:styleId="CharChar14">
    <w:name w:val="Char Char14"/>
    <w:locked/>
    <w:rsid w:val="009D6BCF"/>
    <w:rPr>
      <w:rFonts w:ascii="Arial" w:hAnsi="Arial" w:cs="Arial"/>
      <w:b/>
      <w:bCs/>
      <w:kern w:val="32"/>
      <w:sz w:val="32"/>
      <w:szCs w:val="32"/>
      <w:lang w:val="en-US" w:eastAsia="en-US" w:bidi="ar-SA"/>
    </w:rPr>
  </w:style>
  <w:style w:type="character" w:customStyle="1" w:styleId="CharChar13">
    <w:name w:val="Char Char13"/>
    <w:locked/>
    <w:rsid w:val="009D6BCF"/>
    <w:rPr>
      <w:b/>
      <w:bCs/>
      <w:sz w:val="36"/>
      <w:szCs w:val="36"/>
      <w:lang w:val="en-US" w:eastAsia="en-US" w:bidi="ar-SA"/>
    </w:rPr>
  </w:style>
  <w:style w:type="character" w:customStyle="1" w:styleId="CharChar12">
    <w:name w:val="Char Char12"/>
    <w:locked/>
    <w:rsid w:val="009D6BCF"/>
    <w:rPr>
      <w:rFonts w:ascii="Arial" w:hAnsi="Arial" w:cs="Arial"/>
      <w:b/>
      <w:bCs/>
      <w:sz w:val="26"/>
      <w:szCs w:val="26"/>
      <w:lang w:val="en-US" w:eastAsia="en-US" w:bidi="ar-SA"/>
    </w:rPr>
  </w:style>
  <w:style w:type="character" w:customStyle="1" w:styleId="CharChar11">
    <w:name w:val="Char Char11"/>
    <w:locked/>
    <w:rsid w:val="009D6BCF"/>
    <w:rPr>
      <w:b/>
      <w:bCs/>
      <w:sz w:val="28"/>
      <w:szCs w:val="28"/>
      <w:lang w:val="en-US" w:eastAsia="en-US" w:bidi="ar-SA"/>
    </w:rPr>
  </w:style>
  <w:style w:type="character" w:customStyle="1" w:styleId="CharChar10">
    <w:name w:val="Char Char10"/>
    <w:locked/>
    <w:rsid w:val="009D6BCF"/>
    <w:rPr>
      <w:sz w:val="24"/>
      <w:szCs w:val="24"/>
      <w:lang w:val="en-US" w:eastAsia="zh-CN" w:bidi="ar-SA"/>
    </w:rPr>
  </w:style>
  <w:style w:type="character" w:customStyle="1" w:styleId="CharChar7">
    <w:name w:val="Char Char7"/>
    <w:locked/>
    <w:rsid w:val="009D6BCF"/>
    <w:rPr>
      <w:b/>
      <w:i/>
      <w:iCs/>
      <w:sz w:val="24"/>
      <w:szCs w:val="24"/>
      <w:lang w:val="en-US" w:eastAsia="en-US" w:bidi="ar-SA"/>
    </w:rPr>
  </w:style>
  <w:style w:type="character" w:customStyle="1" w:styleId="CharChar6">
    <w:name w:val="Char Char6"/>
    <w:locked/>
    <w:rsid w:val="009D6BCF"/>
    <w:rPr>
      <w:rFonts w:ascii="Arial" w:hAnsi="Arial" w:cs="Arial"/>
      <w:sz w:val="22"/>
      <w:szCs w:val="22"/>
      <w:lang w:val="en-US" w:eastAsia="en-US" w:bidi="ar-SA"/>
    </w:rPr>
  </w:style>
  <w:style w:type="character" w:customStyle="1" w:styleId="CharChar1">
    <w:name w:val="Char Char1"/>
    <w:locked/>
    <w:rsid w:val="009D6BCF"/>
    <w:rPr>
      <w:sz w:val="24"/>
      <w:szCs w:val="22"/>
      <w:lang w:bidi="ar-SA"/>
    </w:rPr>
  </w:style>
  <w:style w:type="character" w:customStyle="1" w:styleId="CharChar">
    <w:name w:val="Char Char"/>
    <w:locked/>
    <w:rsid w:val="009D6BCF"/>
    <w:rPr>
      <w:sz w:val="24"/>
      <w:szCs w:val="24"/>
      <w:lang w:val="hr-HR" w:eastAsia="hr-HR" w:bidi="ar-SA"/>
    </w:rPr>
  </w:style>
  <w:style w:type="character" w:customStyle="1" w:styleId="CharChar5">
    <w:name w:val="Char Char5"/>
    <w:locked/>
    <w:rsid w:val="009D6BCF"/>
    <w:rPr>
      <w:sz w:val="24"/>
      <w:szCs w:val="24"/>
      <w:lang w:val="sr-Cyrl-CS" w:eastAsia="en-US" w:bidi="ar-SA"/>
    </w:rPr>
  </w:style>
  <w:style w:type="character" w:customStyle="1" w:styleId="CharChar4">
    <w:name w:val="Char Char4"/>
    <w:locked/>
    <w:rsid w:val="009D6BCF"/>
    <w:rPr>
      <w:sz w:val="24"/>
      <w:szCs w:val="24"/>
      <w:lang w:val="en-US" w:eastAsia="en-US" w:bidi="ar-SA"/>
    </w:rPr>
  </w:style>
  <w:style w:type="character" w:customStyle="1" w:styleId="CharChar3">
    <w:name w:val="Char Char3"/>
    <w:locked/>
    <w:rsid w:val="009D6BCF"/>
    <w:rPr>
      <w:sz w:val="24"/>
      <w:szCs w:val="24"/>
      <w:lang w:val="en-US" w:eastAsia="en-US" w:bidi="ar-SA"/>
    </w:rPr>
  </w:style>
  <w:style w:type="numbering" w:customStyle="1" w:styleId="NoList3">
    <w:name w:val="No List3"/>
    <w:next w:val="NoList"/>
    <w:uiPriority w:val="99"/>
    <w:semiHidden/>
    <w:unhideWhenUsed/>
    <w:rsid w:val="009D6BCF"/>
  </w:style>
  <w:style w:type="numbering" w:customStyle="1" w:styleId="NoList12">
    <w:name w:val="No List12"/>
    <w:next w:val="NoList"/>
    <w:uiPriority w:val="99"/>
    <w:semiHidden/>
    <w:unhideWhenUsed/>
    <w:rsid w:val="009D6BCF"/>
  </w:style>
  <w:style w:type="table" w:customStyle="1" w:styleId="TableGrid11">
    <w:name w:val="Table Grid11"/>
    <w:basedOn w:val="TableNormal"/>
    <w:next w:val="TableGrid"/>
    <w:uiPriority w:val="59"/>
    <w:rsid w:val="009D6BCF"/>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semiHidden/>
    <w:unhideWhenUsed/>
    <w:rsid w:val="009D6BCF"/>
  </w:style>
  <w:style w:type="table" w:customStyle="1" w:styleId="TableProfessional1">
    <w:name w:val="Table Professional1"/>
    <w:basedOn w:val="TableNormal"/>
    <w:next w:val="TableProfessional"/>
    <w:rsid w:val="009D6BCF"/>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1">
    <w:name w:val="Table Grid111"/>
    <w:basedOn w:val="TableNormal"/>
    <w:next w:val="TableGrid"/>
    <w:rsid w:val="009D6BCF"/>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semiHidden/>
    <w:rsid w:val="009D6BCF"/>
  </w:style>
  <w:style w:type="table" w:customStyle="1" w:styleId="TableElegant1">
    <w:name w:val="Table Elegant1"/>
    <w:basedOn w:val="TableNormal"/>
    <w:next w:val="TableElegant"/>
    <w:rsid w:val="009D6BCF"/>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11">
    <w:name w:val="No List1111"/>
    <w:next w:val="NoList"/>
    <w:semiHidden/>
    <w:unhideWhenUsed/>
    <w:rsid w:val="009D6BCF"/>
  </w:style>
  <w:style w:type="table" w:customStyle="1" w:styleId="TableGrid2">
    <w:name w:val="Table Grid2"/>
    <w:basedOn w:val="TableNormal"/>
    <w:next w:val="TableGrid"/>
    <w:uiPriority w:val="59"/>
    <w:rsid w:val="009D6BCF"/>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D6BCF"/>
  </w:style>
  <w:style w:type="table" w:customStyle="1" w:styleId="TableGrid3">
    <w:name w:val="Table Grid3"/>
    <w:basedOn w:val="TableNormal"/>
    <w:next w:val="TableGrid"/>
    <w:rsid w:val="009D6BC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emiHidden/>
    <w:unhideWhenUsed/>
    <w:rsid w:val="009D6BCF"/>
  </w:style>
  <w:style w:type="table" w:customStyle="1" w:styleId="TableProfessional2">
    <w:name w:val="Table Professional2"/>
    <w:basedOn w:val="TableNormal"/>
    <w:next w:val="TableProfessional"/>
    <w:rsid w:val="009D6BCF"/>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2">
    <w:name w:val="Table Grid12"/>
    <w:basedOn w:val="TableNormal"/>
    <w:next w:val="TableGrid"/>
    <w:rsid w:val="009D6BCF"/>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9D6BCF"/>
  </w:style>
  <w:style w:type="table" w:customStyle="1" w:styleId="TableElegant2">
    <w:name w:val="Table Elegant2"/>
    <w:basedOn w:val="TableNormal"/>
    <w:next w:val="TableElegant"/>
    <w:rsid w:val="009D6BCF"/>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2">
    <w:name w:val="No List112"/>
    <w:next w:val="NoList"/>
    <w:semiHidden/>
    <w:unhideWhenUsed/>
    <w:rsid w:val="009D6BCF"/>
  </w:style>
  <w:style w:type="table" w:customStyle="1" w:styleId="TableGrid4">
    <w:name w:val="Table Grid4"/>
    <w:basedOn w:val="TableNormal"/>
    <w:next w:val="TableGrid"/>
    <w:uiPriority w:val="39"/>
    <w:rsid w:val="009D6BC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ored">
    <w:name w:val="normalprored"/>
    <w:basedOn w:val="Normal"/>
    <w:uiPriority w:val="99"/>
    <w:rsid w:val="009D6BCF"/>
    <w:rPr>
      <w:rFonts w:ascii="Arial" w:hAnsi="Arial" w:cs="Arial"/>
      <w:sz w:val="26"/>
      <w:szCs w:val="26"/>
    </w:rPr>
  </w:style>
  <w:style w:type="paragraph" w:customStyle="1" w:styleId="wyq050---odeljak">
    <w:name w:val="wyq050---odeljak"/>
    <w:basedOn w:val="Normal"/>
    <w:uiPriority w:val="99"/>
    <w:rsid w:val="009D6BCF"/>
    <w:pPr>
      <w:jc w:val="center"/>
    </w:pPr>
    <w:rPr>
      <w:rFonts w:ascii="Arial" w:hAnsi="Arial" w:cs="Arial"/>
      <w:b/>
      <w:bCs/>
      <w:sz w:val="31"/>
      <w:szCs w:val="31"/>
    </w:rPr>
  </w:style>
  <w:style w:type="paragraph" w:customStyle="1" w:styleId="wyq060---pododeljak">
    <w:name w:val="wyq060---pododeljak"/>
    <w:basedOn w:val="Normal"/>
    <w:uiPriority w:val="99"/>
    <w:rsid w:val="009D6BCF"/>
    <w:pPr>
      <w:jc w:val="center"/>
    </w:pPr>
    <w:rPr>
      <w:rFonts w:ascii="Arial" w:hAnsi="Arial" w:cs="Arial"/>
      <w:sz w:val="31"/>
      <w:szCs w:val="31"/>
    </w:rPr>
  </w:style>
  <w:style w:type="paragraph" w:customStyle="1" w:styleId="wyq070---podpododeljak-kurziv">
    <w:name w:val="wyq070---podpododeljak-kurziv"/>
    <w:basedOn w:val="Normal"/>
    <w:uiPriority w:val="99"/>
    <w:rsid w:val="009D6BCF"/>
    <w:pPr>
      <w:jc w:val="center"/>
    </w:pPr>
    <w:rPr>
      <w:rFonts w:ascii="Arial" w:hAnsi="Arial" w:cs="Arial"/>
      <w:i/>
      <w:iCs/>
      <w:sz w:val="30"/>
      <w:szCs w:val="30"/>
    </w:rPr>
  </w:style>
  <w:style w:type="paragraph" w:customStyle="1" w:styleId="normalboldcentar">
    <w:name w:val="normalboldcentar"/>
    <w:basedOn w:val="Normal"/>
    <w:uiPriority w:val="99"/>
    <w:rsid w:val="009D6BCF"/>
    <w:pPr>
      <w:spacing w:before="100" w:beforeAutospacing="1" w:after="100" w:afterAutospacing="1"/>
      <w:jc w:val="center"/>
    </w:pPr>
    <w:rPr>
      <w:rFonts w:ascii="Arial" w:hAnsi="Arial" w:cs="Arial"/>
      <w:b/>
      <w:bCs/>
      <w:sz w:val="22"/>
      <w:szCs w:val="22"/>
    </w:rPr>
  </w:style>
  <w:style w:type="character" w:customStyle="1" w:styleId="stepen1">
    <w:name w:val="stepen1"/>
    <w:uiPriority w:val="99"/>
    <w:rsid w:val="009D6BCF"/>
    <w:rPr>
      <w:sz w:val="15"/>
      <w:szCs w:val="15"/>
      <w:vertAlign w:val="superscript"/>
    </w:rPr>
  </w:style>
  <w:style w:type="paragraph" w:customStyle="1" w:styleId="wyq100---naslov-grupe-clanova-kurziv">
    <w:name w:val="wyq100---naslov-grupe-clanova-kurziv"/>
    <w:basedOn w:val="Normal"/>
    <w:uiPriority w:val="99"/>
    <w:rsid w:val="009D6BCF"/>
    <w:pPr>
      <w:spacing w:before="240" w:after="240"/>
      <w:jc w:val="center"/>
    </w:pPr>
    <w:rPr>
      <w:rFonts w:ascii="Arial" w:hAnsi="Arial" w:cs="Arial"/>
      <w:b/>
      <w:bCs/>
      <w:i/>
      <w:iCs/>
    </w:rPr>
  </w:style>
  <w:style w:type="paragraph" w:customStyle="1" w:styleId="normaltd">
    <w:name w:val="normaltd"/>
    <w:basedOn w:val="Normal"/>
    <w:uiPriority w:val="99"/>
    <w:rsid w:val="009D6BCF"/>
    <w:pPr>
      <w:spacing w:before="100" w:beforeAutospacing="1" w:after="100" w:afterAutospacing="1"/>
      <w:jc w:val="right"/>
    </w:pPr>
    <w:rPr>
      <w:rFonts w:ascii="Arial" w:hAnsi="Arial" w:cs="Arial"/>
      <w:sz w:val="22"/>
      <w:szCs w:val="22"/>
    </w:rPr>
  </w:style>
  <w:style w:type="paragraph" w:customStyle="1" w:styleId="normalbolditalic">
    <w:name w:val="normalbolditalic"/>
    <w:basedOn w:val="Normal"/>
    <w:uiPriority w:val="99"/>
    <w:rsid w:val="009D6BCF"/>
    <w:pPr>
      <w:spacing w:before="100" w:beforeAutospacing="1" w:after="100" w:afterAutospacing="1"/>
    </w:pPr>
    <w:rPr>
      <w:rFonts w:ascii="Arial" w:hAnsi="Arial" w:cs="Arial"/>
      <w:b/>
      <w:bCs/>
      <w:i/>
      <w:iCs/>
      <w:sz w:val="22"/>
      <w:szCs w:val="22"/>
    </w:rPr>
  </w:style>
  <w:style w:type="character" w:customStyle="1" w:styleId="indeks1">
    <w:name w:val="indeks1"/>
    <w:uiPriority w:val="99"/>
    <w:rsid w:val="009D6BCF"/>
    <w:rPr>
      <w:sz w:val="15"/>
      <w:szCs w:val="15"/>
      <w:vertAlign w:val="subscript"/>
    </w:rPr>
  </w:style>
  <w:style w:type="character" w:styleId="SubtleReference">
    <w:name w:val="Subtle Reference"/>
    <w:uiPriority w:val="99"/>
    <w:qFormat/>
    <w:rsid w:val="009D6BCF"/>
    <w:rPr>
      <w:smallCaps/>
      <w:color w:val="C0504D"/>
      <w:u w:val="single"/>
    </w:rPr>
  </w:style>
  <w:style w:type="numbering" w:customStyle="1" w:styleId="NoList5">
    <w:name w:val="No List5"/>
    <w:next w:val="NoList"/>
    <w:uiPriority w:val="99"/>
    <w:semiHidden/>
    <w:unhideWhenUsed/>
    <w:rsid w:val="009D6BCF"/>
  </w:style>
  <w:style w:type="table" w:customStyle="1" w:styleId="TableGrid5">
    <w:name w:val="Table Grid5"/>
    <w:basedOn w:val="TableNormal"/>
    <w:next w:val="TableGrid"/>
    <w:uiPriority w:val="59"/>
    <w:rsid w:val="009D6BCF"/>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9D6BCF"/>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D6BCF"/>
    <w:rPr>
      <w:rFonts w:ascii="Bold" w:hAnsi="Bold" w:hint="default"/>
      <w:b/>
      <w:bCs/>
      <w:i w:val="0"/>
      <w:iCs w:val="0"/>
      <w:color w:val="000000"/>
      <w:sz w:val="24"/>
      <w:szCs w:val="24"/>
    </w:rPr>
  </w:style>
  <w:style w:type="character" w:customStyle="1" w:styleId="fontstyle21">
    <w:name w:val="fontstyle21"/>
    <w:rsid w:val="009D6BCF"/>
    <w:rPr>
      <w:rFonts w:ascii="TimesNewRoman" w:hAnsi="TimesNewRoman" w:hint="default"/>
      <w:b w:val="0"/>
      <w:bCs w:val="0"/>
      <w:i w:val="0"/>
      <w:iCs w:val="0"/>
      <w:color w:val="000000"/>
      <w:sz w:val="24"/>
      <w:szCs w:val="24"/>
    </w:rPr>
  </w:style>
  <w:style w:type="character" w:customStyle="1" w:styleId="izmgreenback">
    <w:name w:val="izm_greenback"/>
    <w:basedOn w:val="DefaultParagraphFont"/>
    <w:rsid w:val="009D6BCF"/>
  </w:style>
  <w:style w:type="character" w:customStyle="1" w:styleId="Bodytext20">
    <w:name w:val="Body text (2)"/>
    <w:basedOn w:val="DefaultParagraphFont"/>
    <w:rsid w:val="009D6BCF"/>
    <w:rPr>
      <w:rFonts w:ascii="Times New Roman" w:eastAsia="Times New Roman" w:hAnsi="Times New Roman" w:cs="Times New Roman" w:hint="default"/>
      <w:b w:val="0"/>
      <w:bCs w:val="0"/>
      <w:i w:val="0"/>
      <w:iCs w:val="0"/>
      <w:smallCaps w:val="0"/>
      <w:strike w:val="0"/>
      <w:dstrike w:val="0"/>
      <w:color w:val="231F20"/>
      <w:spacing w:val="0"/>
      <w:w w:val="100"/>
      <w:position w:val="0"/>
      <w:sz w:val="22"/>
      <w:szCs w:val="22"/>
      <w:u w:val="none"/>
      <w:effect w:val="none"/>
    </w:rPr>
  </w:style>
  <w:style w:type="paragraph" w:styleId="Subtitle">
    <w:name w:val="Subtitle"/>
    <w:basedOn w:val="Normal"/>
    <w:next w:val="Normal"/>
    <w:link w:val="SubtitleChar"/>
    <w:uiPriority w:val="11"/>
    <w:qFormat/>
    <w:rsid w:val="009D6BC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D6BCF"/>
    <w:rPr>
      <w:rFonts w:eastAsiaTheme="minorEastAsia"/>
      <w:color w:val="5A5A5A" w:themeColor="text1" w:themeTint="A5"/>
      <w:spacing w:val="15"/>
      <w:lang w:val="en-US"/>
    </w:rPr>
  </w:style>
  <w:style w:type="character" w:customStyle="1" w:styleId="Bodytext3Exact">
    <w:name w:val="Body text (3) Exact"/>
    <w:basedOn w:val="DefaultParagraphFont"/>
    <w:rsid w:val="009D6BCF"/>
    <w:rPr>
      <w:rFonts w:ascii="Times New Roman" w:eastAsia="Times New Roman" w:hAnsi="Times New Roman" w:cs="Times New Roman"/>
      <w:b/>
      <w:bCs/>
      <w:i w:val="0"/>
      <w:iCs w:val="0"/>
      <w:smallCaps w:val="0"/>
      <w:strike w:val="0"/>
      <w:sz w:val="28"/>
      <w:szCs w:val="28"/>
      <w:u w:val="none"/>
    </w:rPr>
  </w:style>
  <w:style w:type="character" w:customStyle="1" w:styleId="Bodytext2Exact">
    <w:name w:val="Body text (2) Exact"/>
    <w:basedOn w:val="DefaultParagraphFont"/>
    <w:rsid w:val="009D6BCF"/>
    <w:rPr>
      <w:rFonts w:ascii="Times New Roman" w:eastAsia="Times New Roman" w:hAnsi="Times New Roman" w:cs="Times New Roman"/>
      <w:b/>
      <w:bCs/>
      <w:i w:val="0"/>
      <w:iCs w:val="0"/>
      <w:smallCaps w:val="0"/>
      <w:strike w:val="0"/>
      <w:sz w:val="20"/>
      <w:szCs w:val="20"/>
      <w:u w:val="none"/>
    </w:rPr>
  </w:style>
  <w:style w:type="character" w:customStyle="1" w:styleId="Bodytext21">
    <w:name w:val="Body text (2)_"/>
    <w:basedOn w:val="DefaultParagraphFont"/>
    <w:rsid w:val="009D6BCF"/>
    <w:rPr>
      <w:rFonts w:ascii="Times New Roman" w:eastAsia="Times New Roman" w:hAnsi="Times New Roman" w:cs="Times New Roman"/>
      <w:b/>
      <w:bCs/>
      <w:i w:val="0"/>
      <w:iCs w:val="0"/>
      <w:smallCaps w:val="0"/>
      <w:strike w:val="0"/>
      <w:sz w:val="20"/>
      <w:szCs w:val="20"/>
      <w:u w:val="none"/>
    </w:rPr>
  </w:style>
  <w:style w:type="character" w:customStyle="1" w:styleId="Headerorfooter">
    <w:name w:val="Header or footer_"/>
    <w:basedOn w:val="DefaultParagraphFont"/>
    <w:rsid w:val="009D6BCF"/>
    <w:rPr>
      <w:rFonts w:ascii="Times New Roman" w:eastAsia="Times New Roman" w:hAnsi="Times New Roman" w:cs="Times New Roman"/>
      <w:b/>
      <w:bCs/>
      <w:i w:val="0"/>
      <w:iCs w:val="0"/>
      <w:smallCaps w:val="0"/>
      <w:strike w:val="0"/>
      <w:spacing w:val="0"/>
      <w:sz w:val="20"/>
      <w:szCs w:val="20"/>
      <w:u w:val="none"/>
    </w:rPr>
  </w:style>
  <w:style w:type="character" w:customStyle="1" w:styleId="Headerorfooter0">
    <w:name w:val="Header or footer"/>
    <w:basedOn w:val="Headerorfooter"/>
    <w:rsid w:val="009D6BCF"/>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Heading10">
    <w:name w:val="Heading #1_"/>
    <w:basedOn w:val="DefaultParagraphFont"/>
    <w:link w:val="Heading11"/>
    <w:rsid w:val="009D6BCF"/>
    <w:rPr>
      <w:b/>
      <w:bCs/>
      <w:i/>
      <w:iCs/>
      <w:sz w:val="32"/>
      <w:szCs w:val="32"/>
      <w:shd w:val="clear" w:color="auto" w:fill="FFFFFF"/>
    </w:rPr>
  </w:style>
  <w:style w:type="character" w:customStyle="1" w:styleId="Bodytext2105ptNotBold">
    <w:name w:val="Body text (2) + 10;5 pt;Not Bold"/>
    <w:basedOn w:val="Bodytext21"/>
    <w:rsid w:val="009D6BCF"/>
    <w:rPr>
      <w:rFonts w:ascii="Times New Roman" w:eastAsia="Times New Roman" w:hAnsi="Times New Roman" w:cs="Times New Roman"/>
      <w:b/>
      <w:bCs/>
      <w:i w:val="0"/>
      <w:iCs w:val="0"/>
      <w:smallCaps w:val="0"/>
      <w:strike w:val="0"/>
      <w:color w:val="000000"/>
      <w:spacing w:val="0"/>
      <w:w w:val="100"/>
      <w:position w:val="0"/>
      <w:sz w:val="21"/>
      <w:szCs w:val="21"/>
      <w:u w:val="none"/>
    </w:rPr>
  </w:style>
  <w:style w:type="character" w:customStyle="1" w:styleId="Bodytext3">
    <w:name w:val="Body text (3)_"/>
    <w:basedOn w:val="DefaultParagraphFont"/>
    <w:link w:val="Bodytext30"/>
    <w:rsid w:val="009D6BCF"/>
    <w:rPr>
      <w:b/>
      <w:bCs/>
      <w:sz w:val="28"/>
      <w:szCs w:val="28"/>
      <w:shd w:val="clear" w:color="auto" w:fill="FFFFFF"/>
    </w:rPr>
  </w:style>
  <w:style w:type="character" w:customStyle="1" w:styleId="Heading20">
    <w:name w:val="Heading #2_"/>
    <w:basedOn w:val="DefaultParagraphFont"/>
    <w:link w:val="Heading21"/>
    <w:rsid w:val="009D6BCF"/>
    <w:rPr>
      <w:b/>
      <w:bCs/>
      <w:i/>
      <w:iCs/>
      <w:sz w:val="28"/>
      <w:szCs w:val="28"/>
      <w:shd w:val="clear" w:color="auto" w:fill="FFFFFF"/>
    </w:rPr>
  </w:style>
  <w:style w:type="character" w:customStyle="1" w:styleId="Heading30">
    <w:name w:val="Heading #3_"/>
    <w:basedOn w:val="DefaultParagraphFont"/>
    <w:rsid w:val="009D6BCF"/>
    <w:rPr>
      <w:rFonts w:ascii="Times New Roman" w:eastAsia="Times New Roman" w:hAnsi="Times New Roman" w:cs="Times New Roman"/>
      <w:b/>
      <w:bCs/>
      <w:i w:val="0"/>
      <w:iCs w:val="0"/>
      <w:smallCaps w:val="0"/>
      <w:strike w:val="0"/>
      <w:sz w:val="28"/>
      <w:szCs w:val="28"/>
      <w:u w:val="none"/>
    </w:rPr>
  </w:style>
  <w:style w:type="character" w:customStyle="1" w:styleId="Heading31">
    <w:name w:val="Heading #3"/>
    <w:basedOn w:val="Heading30"/>
    <w:rsid w:val="009D6BCF"/>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Bodytext4">
    <w:name w:val="Body text (4)_"/>
    <w:basedOn w:val="DefaultParagraphFont"/>
    <w:rsid w:val="009D6BCF"/>
    <w:rPr>
      <w:rFonts w:ascii="Times New Roman" w:eastAsia="Times New Roman" w:hAnsi="Times New Roman" w:cs="Times New Roman"/>
      <w:b w:val="0"/>
      <w:bCs w:val="0"/>
      <w:i/>
      <w:iCs/>
      <w:smallCaps w:val="0"/>
      <w:strike w:val="0"/>
      <w:sz w:val="21"/>
      <w:szCs w:val="21"/>
      <w:u w:val="none"/>
    </w:rPr>
  </w:style>
  <w:style w:type="character" w:customStyle="1" w:styleId="Bodytext410ptBoldNotItalic">
    <w:name w:val="Body text (4) + 10 pt;Bold;Not Italic"/>
    <w:basedOn w:val="Bodytext4"/>
    <w:rsid w:val="009D6BCF"/>
    <w:rPr>
      <w:rFonts w:ascii="Times New Roman" w:eastAsia="Times New Roman" w:hAnsi="Times New Roman" w:cs="Times New Roman"/>
      <w:b/>
      <w:bCs/>
      <w:i/>
      <w:iCs/>
      <w:smallCaps w:val="0"/>
      <w:strike w:val="0"/>
      <w:color w:val="000000"/>
      <w:spacing w:val="0"/>
      <w:w w:val="100"/>
      <w:position w:val="0"/>
      <w:sz w:val="20"/>
      <w:szCs w:val="20"/>
      <w:u w:val="none"/>
    </w:rPr>
  </w:style>
  <w:style w:type="character" w:customStyle="1" w:styleId="Bodytext40">
    <w:name w:val="Body text (4)"/>
    <w:basedOn w:val="Bodytext4"/>
    <w:rsid w:val="009D6BCF"/>
    <w:rPr>
      <w:rFonts w:ascii="Times New Roman" w:eastAsia="Times New Roman" w:hAnsi="Times New Roman" w:cs="Times New Roman"/>
      <w:b w:val="0"/>
      <w:bCs w:val="0"/>
      <w:i/>
      <w:iCs/>
      <w:smallCaps w:val="0"/>
      <w:strike w:val="0"/>
      <w:color w:val="000000"/>
      <w:spacing w:val="0"/>
      <w:w w:val="100"/>
      <w:position w:val="0"/>
      <w:sz w:val="21"/>
      <w:szCs w:val="21"/>
      <w:u w:val="none"/>
    </w:rPr>
  </w:style>
  <w:style w:type="character" w:customStyle="1" w:styleId="Bodytext5">
    <w:name w:val="Body text (5)_"/>
    <w:basedOn w:val="DefaultParagraphFont"/>
    <w:rsid w:val="009D6BCF"/>
    <w:rPr>
      <w:rFonts w:ascii="Times New Roman" w:eastAsia="Times New Roman" w:hAnsi="Times New Roman" w:cs="Times New Roman"/>
      <w:b w:val="0"/>
      <w:bCs w:val="0"/>
      <w:i/>
      <w:iCs/>
      <w:smallCaps w:val="0"/>
      <w:strike w:val="0"/>
      <w:u w:val="none"/>
    </w:rPr>
  </w:style>
  <w:style w:type="character" w:customStyle="1" w:styleId="Bodytext50">
    <w:name w:val="Body text (5)"/>
    <w:basedOn w:val="Bodytext5"/>
    <w:rsid w:val="009D6BCF"/>
    <w:rPr>
      <w:rFonts w:ascii="Times New Roman" w:eastAsia="Times New Roman" w:hAnsi="Times New Roman" w:cs="Times New Roman"/>
      <w:b w:val="0"/>
      <w:bCs w:val="0"/>
      <w:i/>
      <w:iCs/>
      <w:smallCaps w:val="0"/>
      <w:strike w:val="0"/>
      <w:color w:val="000000"/>
      <w:spacing w:val="0"/>
      <w:w w:val="100"/>
      <w:position w:val="0"/>
      <w:sz w:val="24"/>
      <w:szCs w:val="24"/>
      <w:u w:val="none"/>
    </w:rPr>
  </w:style>
  <w:style w:type="character" w:customStyle="1" w:styleId="Tablecaption">
    <w:name w:val="Table caption_"/>
    <w:basedOn w:val="DefaultParagraphFont"/>
    <w:rsid w:val="009D6BCF"/>
    <w:rPr>
      <w:rFonts w:ascii="Times New Roman" w:eastAsia="Times New Roman" w:hAnsi="Times New Roman" w:cs="Times New Roman"/>
      <w:b/>
      <w:bCs/>
      <w:i w:val="0"/>
      <w:iCs w:val="0"/>
      <w:smallCaps w:val="0"/>
      <w:strike w:val="0"/>
      <w:sz w:val="20"/>
      <w:szCs w:val="20"/>
      <w:u w:val="none"/>
    </w:rPr>
  </w:style>
  <w:style w:type="character" w:customStyle="1" w:styleId="Tablecaption0">
    <w:name w:val="Table caption"/>
    <w:basedOn w:val="Tablecaption"/>
    <w:rsid w:val="009D6BCF"/>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Bodytext2105ptNotBoldScale50">
    <w:name w:val="Body text (2) + 10;5 pt;Not Bold;Scale 50%"/>
    <w:basedOn w:val="Bodytext21"/>
    <w:rsid w:val="009D6BCF"/>
    <w:rPr>
      <w:rFonts w:ascii="Times New Roman" w:eastAsia="Times New Roman" w:hAnsi="Times New Roman" w:cs="Times New Roman"/>
      <w:b/>
      <w:bCs/>
      <w:i w:val="0"/>
      <w:iCs w:val="0"/>
      <w:smallCaps w:val="0"/>
      <w:strike w:val="0"/>
      <w:color w:val="000000"/>
      <w:spacing w:val="0"/>
      <w:w w:val="50"/>
      <w:position w:val="0"/>
      <w:sz w:val="21"/>
      <w:szCs w:val="21"/>
      <w:u w:val="none"/>
    </w:rPr>
  </w:style>
  <w:style w:type="character" w:customStyle="1" w:styleId="Bodytext2Impact9ptNotBold">
    <w:name w:val="Body text (2) + Impact;9 pt;Not Bold"/>
    <w:basedOn w:val="Bodytext21"/>
    <w:rsid w:val="009D6BCF"/>
    <w:rPr>
      <w:rFonts w:ascii="Impact" w:eastAsia="Impact" w:hAnsi="Impact" w:cs="Impact"/>
      <w:b/>
      <w:bCs/>
      <w:i w:val="0"/>
      <w:iCs w:val="0"/>
      <w:smallCaps w:val="0"/>
      <w:strike w:val="0"/>
      <w:color w:val="000000"/>
      <w:spacing w:val="0"/>
      <w:w w:val="100"/>
      <w:position w:val="0"/>
      <w:sz w:val="18"/>
      <w:szCs w:val="18"/>
      <w:u w:val="none"/>
    </w:rPr>
  </w:style>
  <w:style w:type="character" w:customStyle="1" w:styleId="Bodytext6">
    <w:name w:val="Body text (6)_"/>
    <w:basedOn w:val="DefaultParagraphFont"/>
    <w:link w:val="Bodytext60"/>
    <w:rsid w:val="009D6BCF"/>
    <w:rPr>
      <w:sz w:val="28"/>
      <w:szCs w:val="28"/>
      <w:shd w:val="clear" w:color="auto" w:fill="FFFFFF"/>
    </w:rPr>
  </w:style>
  <w:style w:type="character" w:customStyle="1" w:styleId="Bodytext2Impact28ptNotBoldSpacing-1pt">
    <w:name w:val="Body text (2) + Impact;28 pt;Not Bold;Spacing -1 pt"/>
    <w:basedOn w:val="Bodytext21"/>
    <w:rsid w:val="009D6BCF"/>
    <w:rPr>
      <w:rFonts w:ascii="Impact" w:eastAsia="Impact" w:hAnsi="Impact" w:cs="Impact"/>
      <w:b/>
      <w:bCs/>
      <w:i w:val="0"/>
      <w:iCs w:val="0"/>
      <w:smallCaps w:val="0"/>
      <w:strike w:val="0"/>
      <w:color w:val="000000"/>
      <w:spacing w:val="-20"/>
      <w:w w:val="100"/>
      <w:position w:val="0"/>
      <w:sz w:val="56"/>
      <w:szCs w:val="56"/>
      <w:u w:val="none"/>
    </w:rPr>
  </w:style>
  <w:style w:type="paragraph" w:customStyle="1" w:styleId="Bodytext30">
    <w:name w:val="Body text (3)"/>
    <w:basedOn w:val="Normal"/>
    <w:link w:val="Bodytext3"/>
    <w:rsid w:val="009D6BCF"/>
    <w:pPr>
      <w:widowControl w:val="0"/>
      <w:shd w:val="clear" w:color="auto" w:fill="FFFFFF"/>
      <w:spacing w:line="0" w:lineRule="atLeast"/>
    </w:pPr>
    <w:rPr>
      <w:rFonts w:asciiTheme="minorHAnsi" w:eastAsiaTheme="minorHAnsi" w:hAnsiTheme="minorHAnsi" w:cstheme="minorBidi"/>
      <w:b/>
      <w:bCs/>
      <w:sz w:val="28"/>
      <w:szCs w:val="28"/>
      <w:lang w:val="sr-Latn-RS"/>
    </w:rPr>
  </w:style>
  <w:style w:type="paragraph" w:customStyle="1" w:styleId="Heading11">
    <w:name w:val="Heading #1"/>
    <w:basedOn w:val="Normal"/>
    <w:link w:val="Heading10"/>
    <w:rsid w:val="009D6BCF"/>
    <w:pPr>
      <w:widowControl w:val="0"/>
      <w:shd w:val="clear" w:color="auto" w:fill="FFFFFF"/>
      <w:spacing w:before="960" w:after="3540" w:line="422" w:lineRule="exact"/>
      <w:jc w:val="center"/>
      <w:outlineLvl w:val="0"/>
    </w:pPr>
    <w:rPr>
      <w:rFonts w:asciiTheme="minorHAnsi" w:eastAsiaTheme="minorHAnsi" w:hAnsiTheme="minorHAnsi" w:cstheme="minorBidi"/>
      <w:b/>
      <w:bCs/>
      <w:i/>
      <w:iCs/>
      <w:sz w:val="32"/>
      <w:szCs w:val="32"/>
      <w:lang w:val="sr-Latn-RS"/>
    </w:rPr>
  </w:style>
  <w:style w:type="paragraph" w:customStyle="1" w:styleId="Heading21">
    <w:name w:val="Heading #2"/>
    <w:basedOn w:val="Normal"/>
    <w:link w:val="Heading20"/>
    <w:rsid w:val="009D6BCF"/>
    <w:pPr>
      <w:widowControl w:val="0"/>
      <w:shd w:val="clear" w:color="auto" w:fill="FFFFFF"/>
      <w:spacing w:before="300" w:after="300" w:line="0" w:lineRule="atLeast"/>
      <w:ind w:firstLine="1480"/>
      <w:jc w:val="both"/>
      <w:outlineLvl w:val="1"/>
    </w:pPr>
    <w:rPr>
      <w:rFonts w:asciiTheme="minorHAnsi" w:eastAsiaTheme="minorHAnsi" w:hAnsiTheme="minorHAnsi" w:cstheme="minorBidi"/>
      <w:b/>
      <w:bCs/>
      <w:i/>
      <w:iCs/>
      <w:sz w:val="28"/>
      <w:szCs w:val="28"/>
      <w:lang w:val="sr-Latn-RS"/>
    </w:rPr>
  </w:style>
  <w:style w:type="paragraph" w:customStyle="1" w:styleId="Bodytext60">
    <w:name w:val="Body text (6)"/>
    <w:basedOn w:val="Normal"/>
    <w:link w:val="Bodytext6"/>
    <w:rsid w:val="009D6BCF"/>
    <w:pPr>
      <w:widowControl w:val="0"/>
      <w:shd w:val="clear" w:color="auto" w:fill="FFFFFF"/>
      <w:spacing w:before="540" w:after="300" w:line="0" w:lineRule="atLeast"/>
      <w:ind w:firstLine="260"/>
    </w:pPr>
    <w:rPr>
      <w:rFonts w:asciiTheme="minorHAnsi" w:eastAsiaTheme="minorHAnsi" w:hAnsiTheme="minorHAnsi" w:cstheme="minorBidi"/>
      <w:sz w:val="28"/>
      <w:szCs w:val="28"/>
      <w:lang w:val="sr-Latn-RS"/>
    </w:rPr>
  </w:style>
  <w:style w:type="paragraph" w:customStyle="1" w:styleId="WW-Default">
    <w:name w:val="WW-Default"/>
    <w:rsid w:val="009D6BCF"/>
    <w:pPr>
      <w:suppressAutoHyphens/>
      <w:autoSpaceDE w:val="0"/>
      <w:spacing w:after="0" w:line="240" w:lineRule="auto"/>
    </w:pPr>
    <w:rPr>
      <w:rFonts w:ascii="Times New Roman" w:eastAsia="Calibri" w:hAnsi="Times New Roman" w:cs="Times New Roman"/>
      <w:color w:val="000000"/>
      <w:sz w:val="24"/>
      <w:szCs w:val="24"/>
      <w:lang w:val="en-US" w:eastAsia="ar-SA"/>
    </w:rPr>
  </w:style>
  <w:style w:type="numbering" w:customStyle="1" w:styleId="NoList6">
    <w:name w:val="No List6"/>
    <w:next w:val="NoList"/>
    <w:uiPriority w:val="99"/>
    <w:semiHidden/>
    <w:unhideWhenUsed/>
    <w:rsid w:val="00814F4E"/>
  </w:style>
  <w:style w:type="paragraph" w:customStyle="1" w:styleId="odluka-zakon">
    <w:name w:val="odluka-zakon"/>
    <w:basedOn w:val="Normal"/>
    <w:rsid w:val="00814F4E"/>
    <w:pPr>
      <w:spacing w:before="100" w:beforeAutospacing="1" w:after="100" w:afterAutospacing="1"/>
    </w:pPr>
  </w:style>
  <w:style w:type="paragraph" w:customStyle="1" w:styleId="auto-style1">
    <w:name w:val="auto-style1"/>
    <w:basedOn w:val="Normal"/>
    <w:rsid w:val="00814F4E"/>
    <w:pPr>
      <w:spacing w:before="100" w:beforeAutospacing="1" w:after="100" w:afterAutospacing="1"/>
    </w:pPr>
  </w:style>
  <w:style w:type="paragraph" w:customStyle="1" w:styleId="naslov">
    <w:name w:val="naslov"/>
    <w:basedOn w:val="Normal"/>
    <w:rsid w:val="00814F4E"/>
    <w:pPr>
      <w:spacing w:before="100" w:beforeAutospacing="1" w:after="100" w:afterAutospacing="1"/>
    </w:pPr>
  </w:style>
  <w:style w:type="numbering" w:customStyle="1" w:styleId="NoList7">
    <w:name w:val="No List7"/>
    <w:next w:val="NoList"/>
    <w:uiPriority w:val="99"/>
    <w:semiHidden/>
    <w:unhideWhenUsed/>
    <w:rsid w:val="00814F4E"/>
  </w:style>
  <w:style w:type="numbering" w:customStyle="1" w:styleId="NoList8">
    <w:name w:val="No List8"/>
    <w:next w:val="NoList"/>
    <w:uiPriority w:val="99"/>
    <w:semiHidden/>
    <w:unhideWhenUsed/>
    <w:rsid w:val="005807EB"/>
  </w:style>
  <w:style w:type="numbering" w:customStyle="1" w:styleId="NoList9">
    <w:name w:val="No List9"/>
    <w:next w:val="NoList"/>
    <w:uiPriority w:val="99"/>
    <w:semiHidden/>
    <w:unhideWhenUsed/>
    <w:rsid w:val="005F62BA"/>
  </w:style>
  <w:style w:type="table" w:customStyle="1" w:styleId="TableGrid6">
    <w:name w:val="Table Grid6"/>
    <w:basedOn w:val="TableNormal"/>
    <w:next w:val="TableGrid"/>
    <w:uiPriority w:val="39"/>
    <w:qFormat/>
    <w:rsid w:val="005F62B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
    <w:name w:val="Table Professional3"/>
    <w:basedOn w:val="TableNormal"/>
    <w:next w:val="TableProfessional"/>
    <w:rsid w:val="005F62B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3">
    <w:name w:val="Table Grid13"/>
    <w:basedOn w:val="TableNormal"/>
    <w:next w:val="TableGrid"/>
    <w:uiPriority w:val="39"/>
    <w:rsid w:val="005F62BA"/>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F62BA"/>
    <w:pPr>
      <w:widowControl w:val="0"/>
      <w:suppressAutoHyphens/>
      <w:autoSpaceDN w:val="0"/>
      <w:spacing w:after="0" w:line="240" w:lineRule="auto"/>
      <w:textAlignment w:val="baseline"/>
    </w:pPr>
    <w:rPr>
      <w:rFonts w:ascii="Times New Roman" w:eastAsia="SimSun" w:hAnsi="Times New Roman" w:cs="Mangal"/>
      <w:kern w:val="3"/>
      <w:sz w:val="24"/>
      <w:szCs w:val="24"/>
      <w:lang w:val="en-US" w:eastAsia="zh-CN" w:bidi="hi-IN"/>
    </w:rPr>
  </w:style>
  <w:style w:type="numbering" w:customStyle="1" w:styleId="WW8Num1">
    <w:name w:val="WW8Num1"/>
    <w:basedOn w:val="NoList"/>
    <w:rsid w:val="005F62BA"/>
    <w:pPr>
      <w:numPr>
        <w:numId w:val="47"/>
      </w:numPr>
    </w:pPr>
  </w:style>
  <w:style w:type="character" w:customStyle="1" w:styleId="QuoteChar">
    <w:name w:val="Quote Char"/>
    <w:basedOn w:val="DefaultParagraphFont"/>
    <w:link w:val="Quote"/>
    <w:locked/>
    <w:rsid w:val="005F62BA"/>
    <w:rPr>
      <w:i/>
      <w:iCs/>
      <w:color w:val="000000"/>
      <w:sz w:val="24"/>
      <w:szCs w:val="24"/>
    </w:rPr>
  </w:style>
  <w:style w:type="paragraph" w:styleId="Quote">
    <w:name w:val="Quote"/>
    <w:basedOn w:val="Normal"/>
    <w:next w:val="Normal"/>
    <w:link w:val="QuoteChar"/>
    <w:qFormat/>
    <w:rsid w:val="005F62BA"/>
    <w:rPr>
      <w:rFonts w:asciiTheme="minorHAnsi" w:eastAsiaTheme="minorHAnsi" w:hAnsiTheme="minorHAnsi" w:cstheme="minorBidi"/>
      <w:i/>
      <w:iCs/>
      <w:color w:val="000000"/>
      <w:lang w:val="sr-Latn-RS"/>
    </w:rPr>
  </w:style>
  <w:style w:type="character" w:customStyle="1" w:styleId="QuoteChar1">
    <w:name w:val="Quote Char1"/>
    <w:basedOn w:val="DefaultParagraphFont"/>
    <w:uiPriority w:val="29"/>
    <w:rsid w:val="005F62BA"/>
    <w:rPr>
      <w:rFonts w:ascii="Times New Roman" w:eastAsia="Times New Roman" w:hAnsi="Times New Roman" w:cs="Times New Roman"/>
      <w:i/>
      <w:iCs/>
      <w:color w:val="404040" w:themeColor="text1" w:themeTint="BF"/>
      <w:sz w:val="24"/>
      <w:szCs w:val="24"/>
      <w:lang w:val="en-US"/>
    </w:rPr>
  </w:style>
  <w:style w:type="numbering" w:customStyle="1" w:styleId="NoList14">
    <w:name w:val="No List14"/>
    <w:next w:val="NoList"/>
    <w:uiPriority w:val="99"/>
    <w:semiHidden/>
    <w:unhideWhenUsed/>
    <w:rsid w:val="005F62BA"/>
  </w:style>
  <w:style w:type="numbering" w:customStyle="1" w:styleId="NoList23">
    <w:name w:val="No List23"/>
    <w:next w:val="NoList"/>
    <w:uiPriority w:val="99"/>
    <w:semiHidden/>
    <w:unhideWhenUsed/>
    <w:rsid w:val="005F62BA"/>
  </w:style>
  <w:style w:type="table" w:customStyle="1" w:styleId="TableGrid21">
    <w:name w:val="Table Grid21"/>
    <w:basedOn w:val="TableNormal"/>
    <w:next w:val="TableGrid"/>
    <w:uiPriority w:val="59"/>
    <w:rsid w:val="005F62B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
    <w:name w:val="Table Professional11"/>
    <w:basedOn w:val="TableNormal"/>
    <w:next w:val="TableProfessional"/>
    <w:rsid w:val="005F62B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2">
    <w:name w:val="Table Grid112"/>
    <w:basedOn w:val="TableNormal"/>
    <w:next w:val="TableGrid"/>
    <w:rsid w:val="005F62BA"/>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5F62BA"/>
  </w:style>
  <w:style w:type="numbering" w:customStyle="1" w:styleId="NoList113">
    <w:name w:val="No List113"/>
    <w:next w:val="NoList"/>
    <w:uiPriority w:val="99"/>
    <w:semiHidden/>
    <w:unhideWhenUsed/>
    <w:rsid w:val="005F62BA"/>
  </w:style>
  <w:style w:type="paragraph" w:styleId="ListContinue2">
    <w:name w:val="List Continue 2"/>
    <w:basedOn w:val="Normal"/>
    <w:rsid w:val="005F62BA"/>
    <w:pPr>
      <w:spacing w:after="120" w:line="276" w:lineRule="auto"/>
      <w:ind w:left="720"/>
    </w:pPr>
    <w:rPr>
      <w:rFonts w:ascii="Calibri" w:eastAsia="Calibri" w:hAnsi="Calibri"/>
      <w:sz w:val="22"/>
      <w:szCs w:val="22"/>
    </w:rPr>
  </w:style>
  <w:style w:type="character" w:customStyle="1" w:styleId="Bodytext0">
    <w:name w:val="Body text_"/>
    <w:basedOn w:val="DefaultParagraphFont"/>
    <w:link w:val="BodyText1"/>
    <w:rsid w:val="005F62BA"/>
    <w:rPr>
      <w:spacing w:val="-10"/>
      <w:sz w:val="37"/>
      <w:szCs w:val="37"/>
      <w:shd w:val="clear" w:color="auto" w:fill="FFFFFF"/>
    </w:rPr>
  </w:style>
  <w:style w:type="paragraph" w:customStyle="1" w:styleId="BodyText1">
    <w:name w:val="Body Text1"/>
    <w:basedOn w:val="Normal"/>
    <w:link w:val="Bodytext0"/>
    <w:rsid w:val="005F62BA"/>
    <w:pPr>
      <w:widowControl w:val="0"/>
      <w:shd w:val="clear" w:color="auto" w:fill="FFFFFF"/>
      <w:spacing w:before="780" w:after="480" w:line="0" w:lineRule="atLeast"/>
    </w:pPr>
    <w:rPr>
      <w:rFonts w:asciiTheme="minorHAnsi" w:eastAsiaTheme="minorHAnsi" w:hAnsiTheme="minorHAnsi" w:cstheme="minorBidi"/>
      <w:spacing w:val="-10"/>
      <w:sz w:val="37"/>
      <w:szCs w:val="37"/>
      <w:lang w:val="sr-Latn-RS"/>
    </w:rPr>
  </w:style>
  <w:style w:type="character" w:customStyle="1" w:styleId="Heading3TimesNewRoman">
    <w:name w:val="Heading #3 + Times New Roman"/>
    <w:aliases w:val="Bold,Not Italic,Spacing 0 pt,Body text (3) + 13.5 pt,Not Bold,Body text (3) + 13 pt,Body text (3) + 12 pt,Body text (3) + 9.5 pt,Spacing 1 pt,Body text + 7 pt"/>
    <w:basedOn w:val="Heading30"/>
    <w:rsid w:val="005F62BA"/>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rPr>
  </w:style>
  <w:style w:type="character" w:customStyle="1" w:styleId="Bodytext3Spacing0pt">
    <w:name w:val="Body text (3) + Spacing 0 pt"/>
    <w:basedOn w:val="Bodytext3"/>
    <w:rsid w:val="005F62BA"/>
    <w:rPr>
      <w:b/>
      <w:bCs/>
      <w:i w:val="0"/>
      <w:iCs w:val="0"/>
      <w:smallCaps w:val="0"/>
      <w:strike w:val="0"/>
      <w:color w:val="000000"/>
      <w:spacing w:val="0"/>
      <w:w w:val="100"/>
      <w:position w:val="0"/>
      <w:sz w:val="33"/>
      <w:szCs w:val="33"/>
      <w:u w:val="none"/>
      <w:shd w:val="clear" w:color="auto" w:fill="FFFFFF"/>
    </w:rPr>
  </w:style>
  <w:style w:type="character" w:customStyle="1" w:styleId="Bodytext11pt">
    <w:name w:val="Body text + 11 pt"/>
    <w:basedOn w:val="Bodytext0"/>
    <w:rsid w:val="005F62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rPr>
  </w:style>
  <w:style w:type="paragraph" w:customStyle="1" w:styleId="Textkrper">
    <w:name w:val="Textkörper"/>
    <w:basedOn w:val="Normal"/>
    <w:rsid w:val="005F62BA"/>
    <w:pPr>
      <w:spacing w:after="140" w:line="288" w:lineRule="auto"/>
    </w:pPr>
    <w:rPr>
      <w:rFonts w:ascii="Calibri" w:eastAsia="Calibri" w:hAnsi="Calibri"/>
      <w:color w:val="00000A"/>
      <w:sz w:val="22"/>
      <w:szCs w:val="22"/>
    </w:rPr>
  </w:style>
  <w:style w:type="character" w:customStyle="1" w:styleId="Bodytext411pt">
    <w:name w:val="Body text (4) + 11 pt"/>
    <w:rsid w:val="005F62BA"/>
    <w:rPr>
      <w:color w:val="000000"/>
      <w:spacing w:val="0"/>
      <w:w w:val="100"/>
      <w:position w:val="0"/>
      <w:sz w:val="22"/>
      <w:szCs w:val="22"/>
      <w:shd w:val="clear" w:color="auto" w:fill="FFFFFF"/>
      <w:lang w:bidi="ar-SA"/>
    </w:rPr>
  </w:style>
  <w:style w:type="character" w:customStyle="1" w:styleId="Bodytext4Candara">
    <w:name w:val="Body text (4) + Candara"/>
    <w:aliases w:val="11 pt"/>
    <w:rsid w:val="005F62BA"/>
    <w:rPr>
      <w:rFonts w:ascii="Candara" w:eastAsia="Candara" w:hAnsi="Candara" w:cs="Candara"/>
      <w:b w:val="0"/>
      <w:bCs w:val="0"/>
      <w:i w:val="0"/>
      <w:iCs w:val="0"/>
      <w:smallCaps w:val="0"/>
      <w:strike w:val="0"/>
      <w:dstrike w:val="0"/>
      <w:color w:val="000000"/>
      <w:spacing w:val="0"/>
      <w:w w:val="100"/>
      <w:position w:val="0"/>
      <w:sz w:val="22"/>
      <w:szCs w:val="22"/>
      <w:u w:val="none"/>
      <w:effect w:val="none"/>
      <w:shd w:val="clear" w:color="auto" w:fill="FFFFFF"/>
      <w:lang w:bidi="ar-SA"/>
    </w:rPr>
  </w:style>
  <w:style w:type="paragraph" w:customStyle="1" w:styleId="BodyText41">
    <w:name w:val="Body Text4"/>
    <w:basedOn w:val="Normal"/>
    <w:rsid w:val="005F62BA"/>
    <w:pPr>
      <w:widowControl w:val="0"/>
      <w:shd w:val="clear" w:color="auto" w:fill="FFFFFF"/>
      <w:spacing w:before="300" w:line="264" w:lineRule="exact"/>
    </w:pPr>
    <w:rPr>
      <w:sz w:val="23"/>
      <w:szCs w:val="23"/>
      <w:shd w:val="clear" w:color="auto" w:fill="FFFFFF"/>
    </w:rPr>
  </w:style>
  <w:style w:type="character" w:customStyle="1" w:styleId="BodytextSpacing0pt">
    <w:name w:val="Body text + Spacing 0 pt"/>
    <w:rsid w:val="005F62BA"/>
    <w:rPr>
      <w:color w:val="000000"/>
      <w:spacing w:val="-10"/>
      <w:w w:val="100"/>
      <w:position w:val="0"/>
      <w:sz w:val="23"/>
      <w:szCs w:val="23"/>
      <w:shd w:val="clear" w:color="auto" w:fill="FFFFFF"/>
      <w:lang w:bidi="ar-SA"/>
    </w:rPr>
  </w:style>
  <w:style w:type="character" w:customStyle="1" w:styleId="Bodytext12pt">
    <w:name w:val="Body text + 12 pt"/>
    <w:rsid w:val="005F62BA"/>
    <w:rPr>
      <w:color w:val="000000"/>
      <w:spacing w:val="0"/>
      <w:w w:val="100"/>
      <w:position w:val="0"/>
      <w:sz w:val="24"/>
      <w:szCs w:val="24"/>
      <w:shd w:val="clear" w:color="auto" w:fill="FFFFFF"/>
      <w:lang w:bidi="ar-SA"/>
    </w:rPr>
  </w:style>
  <w:style w:type="character" w:customStyle="1" w:styleId="BodyText31">
    <w:name w:val="Body Text3"/>
    <w:rsid w:val="005F62BA"/>
    <w:rPr>
      <w:color w:val="000000"/>
      <w:spacing w:val="0"/>
      <w:w w:val="100"/>
      <w:position w:val="0"/>
      <w:sz w:val="23"/>
      <w:szCs w:val="23"/>
      <w:shd w:val="clear" w:color="auto" w:fill="FFFFFF"/>
      <w:lang w:bidi="ar-SA"/>
    </w:rPr>
  </w:style>
  <w:style w:type="character" w:customStyle="1" w:styleId="Heading12">
    <w:name w:val="Heading #1 (2)_"/>
    <w:link w:val="Heading120"/>
    <w:locked/>
    <w:rsid w:val="005F62BA"/>
    <w:rPr>
      <w:b/>
      <w:bCs/>
      <w:i/>
      <w:iCs/>
      <w:spacing w:val="-10"/>
      <w:sz w:val="36"/>
      <w:szCs w:val="36"/>
      <w:shd w:val="clear" w:color="auto" w:fill="FFFFFF"/>
    </w:rPr>
  </w:style>
  <w:style w:type="paragraph" w:customStyle="1" w:styleId="Heading120">
    <w:name w:val="Heading #1 (2)"/>
    <w:basedOn w:val="Normal"/>
    <w:link w:val="Heading12"/>
    <w:rsid w:val="005F62BA"/>
    <w:pPr>
      <w:widowControl w:val="0"/>
      <w:shd w:val="clear" w:color="auto" w:fill="FFFFFF"/>
      <w:spacing w:before="840" w:line="0" w:lineRule="atLeast"/>
      <w:outlineLvl w:val="0"/>
    </w:pPr>
    <w:rPr>
      <w:rFonts w:asciiTheme="minorHAnsi" w:eastAsiaTheme="minorHAnsi" w:hAnsiTheme="minorHAnsi" w:cstheme="minorBidi"/>
      <w:b/>
      <w:bCs/>
      <w:i/>
      <w:iCs/>
      <w:spacing w:val="-10"/>
      <w:sz w:val="36"/>
      <w:szCs w:val="36"/>
      <w:shd w:val="clear" w:color="auto" w:fill="FFFFFF"/>
      <w:lang w:val="sr-Latn-RS"/>
    </w:rPr>
  </w:style>
  <w:style w:type="numbering" w:customStyle="1" w:styleId="NoList1112">
    <w:name w:val="No List1112"/>
    <w:next w:val="NoList"/>
    <w:uiPriority w:val="99"/>
    <w:semiHidden/>
    <w:unhideWhenUsed/>
    <w:rsid w:val="005F62BA"/>
  </w:style>
  <w:style w:type="table" w:customStyle="1" w:styleId="TableGrid51">
    <w:name w:val="Table Grid51"/>
    <w:basedOn w:val="TableNormal"/>
    <w:next w:val="TableGrid"/>
    <w:uiPriority w:val="59"/>
    <w:rsid w:val="005F62BA"/>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5F62BA"/>
    <w:pPr>
      <w:spacing w:after="200" w:line="276"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5F62B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5F62BA"/>
  </w:style>
  <w:style w:type="paragraph" w:customStyle="1" w:styleId="xl65">
    <w:name w:val="xl65"/>
    <w:basedOn w:val="Normal"/>
    <w:rsid w:val="005F62BA"/>
    <w:pPr>
      <w:pBdr>
        <w:top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sz w:val="18"/>
      <w:szCs w:val="18"/>
    </w:rPr>
  </w:style>
  <w:style w:type="paragraph" w:customStyle="1" w:styleId="xl66">
    <w:name w:val="xl66"/>
    <w:basedOn w:val="Normal"/>
    <w:rsid w:val="005F62BA"/>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sz w:val="18"/>
      <w:szCs w:val="18"/>
    </w:rPr>
  </w:style>
  <w:style w:type="paragraph" w:customStyle="1" w:styleId="xl67">
    <w:name w:val="xl67"/>
    <w:basedOn w:val="Normal"/>
    <w:rsid w:val="005F62BA"/>
    <w:pPr>
      <w:pBdr>
        <w:top w:val="single" w:sz="8" w:space="0" w:color="auto"/>
        <w:left w:val="single" w:sz="8" w:space="0" w:color="auto"/>
        <w:bottom w:val="single" w:sz="4" w:space="0" w:color="000000"/>
        <w:right w:val="single" w:sz="8" w:space="0" w:color="auto"/>
      </w:pBdr>
      <w:spacing w:before="100" w:beforeAutospacing="1" w:after="100" w:afterAutospacing="1"/>
      <w:textAlignment w:val="top"/>
    </w:pPr>
    <w:rPr>
      <w:rFonts w:ascii="Arial" w:hAnsi="Arial" w:cs="Arial"/>
    </w:rPr>
  </w:style>
  <w:style w:type="paragraph" w:customStyle="1" w:styleId="xl68">
    <w:name w:val="xl68"/>
    <w:basedOn w:val="Normal"/>
    <w:rsid w:val="005F62BA"/>
    <w:pPr>
      <w:pBdr>
        <w:top w:val="single" w:sz="4" w:space="0" w:color="000000"/>
        <w:left w:val="single" w:sz="8" w:space="0" w:color="auto"/>
        <w:bottom w:val="single" w:sz="4" w:space="0" w:color="000000"/>
        <w:right w:val="single" w:sz="8" w:space="0" w:color="auto"/>
      </w:pBdr>
      <w:spacing w:before="100" w:beforeAutospacing="1" w:after="100" w:afterAutospacing="1"/>
      <w:textAlignment w:val="top"/>
    </w:pPr>
    <w:rPr>
      <w:rFonts w:ascii="Arial" w:hAnsi="Arial" w:cs="Arial"/>
    </w:rPr>
  </w:style>
  <w:style w:type="paragraph" w:customStyle="1" w:styleId="xl69">
    <w:name w:val="xl69"/>
    <w:basedOn w:val="Normal"/>
    <w:rsid w:val="005F62BA"/>
    <w:pPr>
      <w:pBdr>
        <w:top w:val="single" w:sz="4" w:space="0" w:color="000000"/>
        <w:left w:val="single" w:sz="8" w:space="0" w:color="auto"/>
        <w:bottom w:val="single" w:sz="8" w:space="0" w:color="auto"/>
        <w:right w:val="single" w:sz="8" w:space="0" w:color="auto"/>
      </w:pBdr>
      <w:spacing w:before="100" w:beforeAutospacing="1" w:after="100" w:afterAutospacing="1"/>
      <w:textAlignment w:val="top"/>
    </w:pPr>
    <w:rPr>
      <w:rFonts w:ascii="Arial" w:hAnsi="Arial" w:cs="Arial"/>
    </w:rPr>
  </w:style>
  <w:style w:type="paragraph" w:customStyle="1" w:styleId="xl70">
    <w:name w:val="xl70"/>
    <w:basedOn w:val="Normal"/>
    <w:rsid w:val="005F62BA"/>
    <w:pPr>
      <w:pBdr>
        <w:left w:val="single" w:sz="8" w:space="0" w:color="auto"/>
        <w:bottom w:val="single" w:sz="4" w:space="0" w:color="000000"/>
        <w:right w:val="single" w:sz="8" w:space="0" w:color="auto"/>
      </w:pBdr>
      <w:spacing w:before="100" w:beforeAutospacing="1" w:after="100" w:afterAutospacing="1"/>
      <w:textAlignment w:val="top"/>
    </w:pPr>
    <w:rPr>
      <w:rFonts w:ascii="Arial" w:hAnsi="Arial" w:cs="Arial"/>
    </w:rPr>
  </w:style>
  <w:style w:type="paragraph" w:customStyle="1" w:styleId="xl71">
    <w:name w:val="xl71"/>
    <w:basedOn w:val="Normal"/>
    <w:rsid w:val="005F62BA"/>
    <w:pPr>
      <w:pBdr>
        <w:top w:val="single" w:sz="4" w:space="0" w:color="000000"/>
        <w:left w:val="single" w:sz="8" w:space="0" w:color="auto"/>
        <w:bottom w:val="single" w:sz="4" w:space="0" w:color="auto"/>
        <w:right w:val="single" w:sz="8" w:space="0" w:color="auto"/>
      </w:pBdr>
      <w:spacing w:before="100" w:beforeAutospacing="1" w:after="100" w:afterAutospacing="1"/>
      <w:textAlignment w:val="top"/>
    </w:pPr>
    <w:rPr>
      <w:rFonts w:ascii="Arial" w:hAnsi="Arial" w:cs="Arial"/>
    </w:rPr>
  </w:style>
  <w:style w:type="paragraph" w:customStyle="1" w:styleId="xl72">
    <w:name w:val="xl72"/>
    <w:basedOn w:val="Normal"/>
    <w:rsid w:val="005F62BA"/>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rsid w:val="005F62BA"/>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rsid w:val="005F62BA"/>
    <w:pPr>
      <w:pBdr>
        <w:top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5">
    <w:name w:val="xl75"/>
    <w:basedOn w:val="Normal"/>
    <w:rsid w:val="005F62BA"/>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rsid w:val="005F62BA"/>
    <w:pPr>
      <w:pBdr>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rsid w:val="005F62BA"/>
    <w:pPr>
      <w:pBdr>
        <w:top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F62BA"/>
    <w:pPr>
      <w:pBdr>
        <w:top w:val="single" w:sz="4" w:space="0" w:color="000000"/>
        <w:lef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79">
    <w:name w:val="xl79"/>
    <w:basedOn w:val="Normal"/>
    <w:rsid w:val="005F62BA"/>
    <w:pPr>
      <w:pBdr>
        <w:top w:val="single" w:sz="4" w:space="0" w:color="000000"/>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rsid w:val="005F62BA"/>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81">
    <w:name w:val="xl81"/>
    <w:basedOn w:val="Normal"/>
    <w:rsid w:val="005F62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82">
    <w:name w:val="xl82"/>
    <w:basedOn w:val="Normal"/>
    <w:rsid w:val="005F62BA"/>
    <w:pPr>
      <w:pBdr>
        <w:top w:val="single" w:sz="4" w:space="0" w:color="000000"/>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83">
    <w:name w:val="xl83"/>
    <w:basedOn w:val="Normal"/>
    <w:rsid w:val="005F62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4">
    <w:name w:val="xl84"/>
    <w:basedOn w:val="Normal"/>
    <w:rsid w:val="005F62BA"/>
    <w:pPr>
      <w:pBdr>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5">
    <w:name w:val="xl85"/>
    <w:basedOn w:val="Normal"/>
    <w:rsid w:val="005F62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6">
    <w:name w:val="xl86"/>
    <w:basedOn w:val="Normal"/>
    <w:rsid w:val="005F62BA"/>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87">
    <w:name w:val="xl87"/>
    <w:basedOn w:val="Normal"/>
    <w:rsid w:val="005F62BA"/>
    <w:pPr>
      <w:pBdr>
        <w:left w:val="single" w:sz="8"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88">
    <w:name w:val="xl88"/>
    <w:basedOn w:val="Normal"/>
    <w:rsid w:val="005F62BA"/>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89">
    <w:name w:val="xl89"/>
    <w:basedOn w:val="Normal"/>
    <w:rsid w:val="005F62BA"/>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90">
    <w:name w:val="xl90"/>
    <w:basedOn w:val="Normal"/>
    <w:rsid w:val="005F62BA"/>
    <w:pPr>
      <w:pBdr>
        <w:left w:val="single" w:sz="4" w:space="0" w:color="000000"/>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91">
    <w:name w:val="xl91"/>
    <w:basedOn w:val="Normal"/>
    <w:rsid w:val="005F62BA"/>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92">
    <w:name w:val="xl92"/>
    <w:basedOn w:val="Normal"/>
    <w:rsid w:val="005F62BA"/>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rsid w:val="005F62BA"/>
    <w:pPr>
      <w:pBdr>
        <w:top w:val="single" w:sz="4" w:space="0" w:color="000000"/>
        <w:left w:val="single" w:sz="8" w:space="0" w:color="auto"/>
        <w:right w:val="single" w:sz="8" w:space="0" w:color="auto"/>
      </w:pBdr>
      <w:spacing w:before="100" w:beforeAutospacing="1" w:after="100" w:afterAutospacing="1"/>
      <w:textAlignment w:val="top"/>
    </w:pPr>
    <w:rPr>
      <w:rFonts w:ascii="Arial" w:hAnsi="Arial" w:cs="Arial"/>
    </w:rPr>
  </w:style>
  <w:style w:type="paragraph" w:customStyle="1" w:styleId="xl94">
    <w:name w:val="xl94"/>
    <w:basedOn w:val="Normal"/>
    <w:rsid w:val="005F62BA"/>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Normal"/>
    <w:rsid w:val="005F62BA"/>
    <w:pPr>
      <w:pBdr>
        <w:top w:val="single" w:sz="4" w:space="0" w:color="000000"/>
        <w:left w:val="single" w:sz="4" w:space="0" w:color="000000"/>
        <w:bottom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Normal"/>
    <w:rsid w:val="005F62BA"/>
    <w:pPr>
      <w:pBdr>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Normal"/>
    <w:rsid w:val="005F62BA"/>
    <w:pPr>
      <w:pBdr>
        <w:top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98">
    <w:name w:val="xl98"/>
    <w:basedOn w:val="Normal"/>
    <w:rsid w:val="005F62BA"/>
    <w:pPr>
      <w:pBdr>
        <w:top w:val="single" w:sz="4" w:space="0" w:color="auto"/>
      </w:pBdr>
      <w:spacing w:before="100" w:beforeAutospacing="1" w:after="100" w:afterAutospacing="1"/>
      <w:textAlignment w:val="center"/>
    </w:pPr>
    <w:rPr>
      <w:rFonts w:ascii="Arial" w:hAnsi="Arial" w:cs="Arial"/>
      <w:sz w:val="16"/>
      <w:szCs w:val="16"/>
    </w:rPr>
  </w:style>
  <w:style w:type="paragraph" w:customStyle="1" w:styleId="xl99">
    <w:name w:val="xl99"/>
    <w:basedOn w:val="Normal"/>
    <w:rsid w:val="005F62BA"/>
    <w:pPr>
      <w:pBdr>
        <w:top w:val="single" w:sz="4" w:space="0" w:color="000000"/>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00">
    <w:name w:val="xl100"/>
    <w:basedOn w:val="Normal"/>
    <w:rsid w:val="005F62BA"/>
    <w:pPr>
      <w:pBdr>
        <w:top w:val="single" w:sz="4" w:space="0" w:color="000000"/>
        <w:left w:val="single" w:sz="4" w:space="0" w:color="000000"/>
        <w:bottom w:val="single" w:sz="8"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Normal"/>
    <w:rsid w:val="005F62BA"/>
    <w:pPr>
      <w:pBdr>
        <w:top w:val="single" w:sz="4"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02">
    <w:name w:val="xl102"/>
    <w:basedOn w:val="Normal"/>
    <w:rsid w:val="005F62BA"/>
    <w:pPr>
      <w:pBdr>
        <w:top w:val="single" w:sz="8" w:space="0" w:color="auto"/>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3">
    <w:name w:val="xl103"/>
    <w:basedOn w:val="Normal"/>
    <w:rsid w:val="005F62BA"/>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4">
    <w:name w:val="xl104"/>
    <w:basedOn w:val="Normal"/>
    <w:rsid w:val="005F62BA"/>
    <w:pPr>
      <w:pBdr>
        <w:top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5">
    <w:name w:val="xl105"/>
    <w:basedOn w:val="Normal"/>
    <w:rsid w:val="005F62BA"/>
    <w:pPr>
      <w:pBdr>
        <w:top w:val="single" w:sz="4" w:space="0" w:color="000000"/>
        <w:left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6">
    <w:name w:val="xl106"/>
    <w:basedOn w:val="Normal"/>
    <w:rsid w:val="005F62BA"/>
    <w:pPr>
      <w:pBdr>
        <w:top w:val="single" w:sz="4" w:space="0" w:color="000000"/>
        <w:left w:val="single" w:sz="4" w:space="0" w:color="000000"/>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Normal"/>
    <w:rsid w:val="005F62B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Normal"/>
    <w:rsid w:val="005F62BA"/>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9">
    <w:name w:val="xl109"/>
    <w:basedOn w:val="Normal"/>
    <w:rsid w:val="005F62BA"/>
    <w:pPr>
      <w:pBdr>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0">
    <w:name w:val="xl110"/>
    <w:basedOn w:val="Normal"/>
    <w:rsid w:val="005F62BA"/>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111">
    <w:name w:val="xl111"/>
    <w:basedOn w:val="Normal"/>
    <w:rsid w:val="005F62BA"/>
    <w:pPr>
      <w:pBdr>
        <w:top w:val="single" w:sz="4"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12">
    <w:name w:val="xl112"/>
    <w:basedOn w:val="Normal"/>
    <w:rsid w:val="005F62BA"/>
    <w:pPr>
      <w:pBdr>
        <w:top w:val="single" w:sz="4" w:space="0" w:color="000000"/>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13">
    <w:name w:val="xl113"/>
    <w:basedOn w:val="Normal"/>
    <w:rsid w:val="005F62B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4">
    <w:name w:val="xl114"/>
    <w:basedOn w:val="Normal"/>
    <w:rsid w:val="005F62B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Normal"/>
    <w:rsid w:val="005F62BA"/>
    <w:pPr>
      <w:pBdr>
        <w:top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16">
    <w:name w:val="xl116"/>
    <w:basedOn w:val="Normal"/>
    <w:rsid w:val="005F62BA"/>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17">
    <w:name w:val="xl117"/>
    <w:basedOn w:val="Normal"/>
    <w:rsid w:val="005F62BA"/>
    <w:pPr>
      <w:pBdr>
        <w:top w:val="single" w:sz="4" w:space="0" w:color="000000"/>
        <w:left w:val="single" w:sz="4" w:space="0" w:color="000000"/>
        <w:bottom w:val="single" w:sz="4" w:space="0" w:color="000000"/>
        <w:right w:val="single" w:sz="4"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18">
    <w:name w:val="xl118"/>
    <w:basedOn w:val="Normal"/>
    <w:rsid w:val="005F62BA"/>
    <w:pPr>
      <w:pBdr>
        <w:top w:val="single" w:sz="4" w:space="0" w:color="000000"/>
        <w:left w:val="single" w:sz="4" w:space="0" w:color="000000"/>
        <w:bottom w:val="single" w:sz="4" w:space="0" w:color="000000"/>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19">
    <w:name w:val="xl119"/>
    <w:basedOn w:val="Normal"/>
    <w:rsid w:val="005F62BA"/>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rsid w:val="005F62BA"/>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1">
    <w:name w:val="xl121"/>
    <w:basedOn w:val="Normal"/>
    <w:rsid w:val="005F62BA"/>
    <w:pPr>
      <w:pBdr>
        <w:top w:val="single" w:sz="4" w:space="0" w:color="000000"/>
        <w:left w:val="single" w:sz="4"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22">
    <w:name w:val="xl122"/>
    <w:basedOn w:val="Normal"/>
    <w:rsid w:val="005F62BA"/>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23">
    <w:name w:val="xl123"/>
    <w:basedOn w:val="Normal"/>
    <w:rsid w:val="005F62BA"/>
    <w:pPr>
      <w:pBdr>
        <w:top w:val="single" w:sz="4" w:space="0" w:color="000000"/>
        <w:right w:val="single" w:sz="8" w:space="0" w:color="auto"/>
      </w:pBdr>
      <w:spacing w:before="100" w:beforeAutospacing="1" w:after="100" w:afterAutospacing="1"/>
      <w:textAlignment w:val="center"/>
    </w:pPr>
    <w:rPr>
      <w:rFonts w:ascii="Arial" w:hAnsi="Arial" w:cs="Arial"/>
      <w:sz w:val="16"/>
      <w:szCs w:val="16"/>
    </w:rPr>
  </w:style>
  <w:style w:type="paragraph" w:customStyle="1" w:styleId="xl124">
    <w:name w:val="xl124"/>
    <w:basedOn w:val="Normal"/>
    <w:rsid w:val="005F62BA"/>
    <w:pPr>
      <w:pBdr>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Normal"/>
    <w:rsid w:val="005F62BA"/>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126">
    <w:name w:val="xl126"/>
    <w:basedOn w:val="Normal"/>
    <w:rsid w:val="005F62BA"/>
    <w:pPr>
      <w:pBdr>
        <w:top w:val="single" w:sz="4" w:space="0" w:color="auto"/>
        <w:left w:val="single" w:sz="4" w:space="0" w:color="000000"/>
        <w:bottom w:val="single" w:sz="4" w:space="0" w:color="000000"/>
      </w:pBdr>
      <w:spacing w:before="100" w:beforeAutospacing="1" w:after="100" w:afterAutospacing="1"/>
      <w:textAlignment w:val="center"/>
    </w:pPr>
    <w:rPr>
      <w:rFonts w:ascii="Arial" w:hAnsi="Arial" w:cs="Arial"/>
      <w:sz w:val="16"/>
      <w:szCs w:val="16"/>
    </w:rPr>
  </w:style>
  <w:style w:type="paragraph" w:customStyle="1" w:styleId="xl127">
    <w:name w:val="xl127"/>
    <w:basedOn w:val="Normal"/>
    <w:rsid w:val="005F62BA"/>
    <w:pPr>
      <w:pBdr>
        <w:top w:val="single" w:sz="4" w:space="0" w:color="auto"/>
        <w:bottom w:val="single" w:sz="4" w:space="0" w:color="000000"/>
        <w:right w:val="single" w:sz="4" w:space="0" w:color="000000"/>
      </w:pBdr>
      <w:spacing w:before="100" w:beforeAutospacing="1" w:after="100" w:afterAutospacing="1"/>
      <w:textAlignment w:val="center"/>
    </w:pPr>
    <w:rPr>
      <w:rFonts w:ascii="Arial" w:hAnsi="Arial" w:cs="Arial"/>
      <w:sz w:val="16"/>
      <w:szCs w:val="16"/>
    </w:rPr>
  </w:style>
  <w:style w:type="paragraph" w:customStyle="1" w:styleId="xl128">
    <w:name w:val="xl128"/>
    <w:basedOn w:val="Normal"/>
    <w:rsid w:val="005F62BA"/>
    <w:pPr>
      <w:pBdr>
        <w:top w:val="single" w:sz="4" w:space="0" w:color="auto"/>
        <w:left w:val="single" w:sz="8" w:space="0" w:color="auto"/>
      </w:pBdr>
      <w:spacing w:before="100" w:beforeAutospacing="1" w:after="100" w:afterAutospacing="1"/>
      <w:textAlignment w:val="center"/>
    </w:pPr>
    <w:rPr>
      <w:rFonts w:ascii="Arial" w:hAnsi="Arial" w:cs="Arial"/>
      <w:sz w:val="16"/>
      <w:szCs w:val="16"/>
    </w:rPr>
  </w:style>
  <w:style w:type="paragraph" w:customStyle="1" w:styleId="xl129">
    <w:name w:val="xl129"/>
    <w:basedOn w:val="Normal"/>
    <w:rsid w:val="005F62B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0">
    <w:name w:val="xl130"/>
    <w:basedOn w:val="Normal"/>
    <w:rsid w:val="005F62BA"/>
    <w:pPr>
      <w:pBdr>
        <w:top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1">
    <w:name w:val="xl131"/>
    <w:basedOn w:val="Normal"/>
    <w:rsid w:val="005F62B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2">
    <w:name w:val="xl132"/>
    <w:basedOn w:val="Normal"/>
    <w:rsid w:val="005F62BA"/>
    <w:pPr>
      <w:pBdr>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3">
    <w:name w:val="xl133"/>
    <w:basedOn w:val="Normal"/>
    <w:rsid w:val="005F62BA"/>
    <w:pPr>
      <w:pBdr>
        <w:left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34">
    <w:name w:val="xl134"/>
    <w:basedOn w:val="Normal"/>
    <w:rsid w:val="005F62BA"/>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35">
    <w:name w:val="xl135"/>
    <w:basedOn w:val="Normal"/>
    <w:rsid w:val="005F62BA"/>
    <w:pPr>
      <w:pBdr>
        <w:top w:val="single" w:sz="4" w:space="0" w:color="000000"/>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36">
    <w:name w:val="xl136"/>
    <w:basedOn w:val="Normal"/>
    <w:rsid w:val="005F62BA"/>
    <w:pPr>
      <w:pBdr>
        <w:left w:val="single" w:sz="4"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37">
    <w:name w:val="xl137"/>
    <w:basedOn w:val="Normal"/>
    <w:rsid w:val="005F62BA"/>
    <w:pPr>
      <w:pBdr>
        <w:top w:val="single" w:sz="4" w:space="0" w:color="auto"/>
        <w:lef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38">
    <w:name w:val="xl138"/>
    <w:basedOn w:val="Normal"/>
    <w:rsid w:val="005F62BA"/>
    <w:pPr>
      <w:pBdr>
        <w:top w:val="single" w:sz="4" w:space="0" w:color="000000"/>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9">
    <w:name w:val="xl139"/>
    <w:basedOn w:val="Normal"/>
    <w:rsid w:val="005F62BA"/>
    <w:pPr>
      <w:pBdr>
        <w:top w:val="single" w:sz="4" w:space="0" w:color="000000"/>
        <w:bottom w:val="single" w:sz="4"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40">
    <w:name w:val="xl140"/>
    <w:basedOn w:val="Normal"/>
    <w:rsid w:val="005F62BA"/>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41">
    <w:name w:val="xl141"/>
    <w:basedOn w:val="Normal"/>
    <w:rsid w:val="005F62BA"/>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42">
    <w:name w:val="xl142"/>
    <w:basedOn w:val="Normal"/>
    <w:rsid w:val="005F62BA"/>
    <w:pPr>
      <w:pBdr>
        <w:top w:val="single" w:sz="8" w:space="0" w:color="auto"/>
        <w:left w:val="single" w:sz="8" w:space="0" w:color="auto"/>
        <w:bottom w:val="single" w:sz="4" w:space="0" w:color="000000"/>
      </w:pBdr>
      <w:spacing w:before="100" w:beforeAutospacing="1" w:after="100" w:afterAutospacing="1"/>
      <w:jc w:val="center"/>
      <w:textAlignment w:val="center"/>
    </w:pPr>
    <w:rPr>
      <w:rFonts w:ascii="Arial" w:hAnsi="Arial" w:cs="Arial"/>
      <w:b/>
      <w:bCs/>
    </w:rPr>
  </w:style>
  <w:style w:type="paragraph" w:customStyle="1" w:styleId="xl143">
    <w:name w:val="xl143"/>
    <w:basedOn w:val="Normal"/>
    <w:rsid w:val="005F62BA"/>
    <w:pPr>
      <w:pBdr>
        <w:top w:val="single" w:sz="8" w:space="0" w:color="auto"/>
        <w:bottom w:val="single" w:sz="4" w:space="0" w:color="000000"/>
      </w:pBdr>
      <w:spacing w:before="100" w:beforeAutospacing="1" w:after="100" w:afterAutospacing="1"/>
      <w:jc w:val="center"/>
      <w:textAlignment w:val="center"/>
    </w:pPr>
    <w:rPr>
      <w:rFonts w:ascii="Arial" w:hAnsi="Arial" w:cs="Arial"/>
      <w:b/>
      <w:bCs/>
    </w:rPr>
  </w:style>
  <w:style w:type="paragraph" w:customStyle="1" w:styleId="xl144">
    <w:name w:val="xl144"/>
    <w:basedOn w:val="Normal"/>
    <w:rsid w:val="005F62BA"/>
    <w:pPr>
      <w:pBdr>
        <w:top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rPr>
  </w:style>
  <w:style w:type="paragraph" w:customStyle="1" w:styleId="xl145">
    <w:name w:val="xl145"/>
    <w:basedOn w:val="Normal"/>
    <w:rsid w:val="005F62BA"/>
    <w:pPr>
      <w:pBdr>
        <w:top w:val="single" w:sz="8" w:space="0" w:color="auto"/>
        <w:left w:val="single" w:sz="8" w:space="0" w:color="auto"/>
      </w:pBdr>
      <w:spacing w:before="100" w:beforeAutospacing="1" w:after="100" w:afterAutospacing="1"/>
      <w:jc w:val="center"/>
      <w:textAlignment w:val="center"/>
    </w:pPr>
    <w:rPr>
      <w:rFonts w:ascii="Arial" w:hAnsi="Arial" w:cs="Arial"/>
      <w:b/>
      <w:bCs/>
    </w:rPr>
  </w:style>
  <w:style w:type="paragraph" w:customStyle="1" w:styleId="xl146">
    <w:name w:val="xl146"/>
    <w:basedOn w:val="Normal"/>
    <w:rsid w:val="005F62BA"/>
    <w:pPr>
      <w:pBdr>
        <w:top w:val="single" w:sz="8" w:space="0" w:color="auto"/>
      </w:pBdr>
      <w:spacing w:before="100" w:beforeAutospacing="1" w:after="100" w:afterAutospacing="1"/>
      <w:jc w:val="center"/>
      <w:textAlignment w:val="center"/>
    </w:pPr>
    <w:rPr>
      <w:rFonts w:ascii="Arial" w:hAnsi="Arial" w:cs="Arial"/>
      <w:b/>
      <w:bCs/>
    </w:rPr>
  </w:style>
  <w:style w:type="paragraph" w:customStyle="1" w:styleId="xl147">
    <w:name w:val="xl147"/>
    <w:basedOn w:val="Normal"/>
    <w:rsid w:val="005F62BA"/>
    <w:pPr>
      <w:pBdr>
        <w:top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48">
    <w:name w:val="xl148"/>
    <w:basedOn w:val="Normal"/>
    <w:rsid w:val="005F62BA"/>
    <w:pPr>
      <w:pBdr>
        <w:left w:val="single" w:sz="8"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49">
    <w:name w:val="xl149"/>
    <w:basedOn w:val="Normal"/>
    <w:rsid w:val="005F62BA"/>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0">
    <w:name w:val="xl150"/>
    <w:basedOn w:val="Normal"/>
    <w:rsid w:val="005F62BA"/>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1">
    <w:name w:val="xl151"/>
    <w:basedOn w:val="Normal"/>
    <w:rsid w:val="005F62BA"/>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2">
    <w:name w:val="xl152"/>
    <w:basedOn w:val="Normal"/>
    <w:rsid w:val="005F62BA"/>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3">
    <w:name w:val="xl153"/>
    <w:basedOn w:val="Normal"/>
    <w:rsid w:val="005F62BA"/>
    <w:pPr>
      <w:pBdr>
        <w:top w:val="single" w:sz="4" w:space="0" w:color="auto"/>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54">
    <w:name w:val="xl154"/>
    <w:basedOn w:val="Normal"/>
    <w:rsid w:val="005F62BA"/>
    <w:pPr>
      <w:pBdr>
        <w:top w:val="single" w:sz="4" w:space="0" w:color="auto"/>
        <w:left w:val="single" w:sz="4" w:space="0" w:color="auto"/>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55">
    <w:name w:val="xl155"/>
    <w:basedOn w:val="Normal"/>
    <w:rsid w:val="005F62BA"/>
    <w:pPr>
      <w:pBdr>
        <w:top w:val="single" w:sz="4" w:space="0" w:color="auto"/>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StyleBoldCentered">
    <w:name w:val="Style Bold Centered"/>
    <w:basedOn w:val="Normal"/>
    <w:uiPriority w:val="99"/>
    <w:qFormat/>
    <w:rsid w:val="005F62BA"/>
    <w:pPr>
      <w:tabs>
        <w:tab w:val="left" w:pos="1440"/>
      </w:tabs>
      <w:jc w:val="center"/>
    </w:pPr>
    <w:rPr>
      <w:b/>
      <w:bCs/>
    </w:rPr>
  </w:style>
  <w:style w:type="table" w:customStyle="1" w:styleId="1">
    <w:name w:val="1"/>
    <w:basedOn w:val="TableNormal"/>
    <w:rsid w:val="005F62BA"/>
    <w:pPr>
      <w:spacing w:after="0" w:line="240" w:lineRule="auto"/>
    </w:pPr>
    <w:rPr>
      <w:rFonts w:ascii="Times New Roman" w:eastAsia="Times New Roman" w:hAnsi="Times New Roman" w:cs="Times New Roman"/>
      <w:sz w:val="24"/>
      <w:szCs w:val="24"/>
      <w:lang w:val="en-US"/>
    </w:rPr>
    <w:tblPr>
      <w:tblStyleRowBandSize w:val="1"/>
      <w:tblStyleColBandSize w:val="1"/>
    </w:tblPr>
  </w:style>
  <w:style w:type="numbering" w:customStyle="1" w:styleId="NoList111111">
    <w:name w:val="No List111111"/>
    <w:next w:val="NoList"/>
    <w:uiPriority w:val="99"/>
    <w:semiHidden/>
    <w:unhideWhenUsed/>
    <w:rsid w:val="005F62BA"/>
  </w:style>
  <w:style w:type="paragraph" w:customStyle="1" w:styleId="western">
    <w:name w:val="western"/>
    <w:basedOn w:val="Normal"/>
    <w:rsid w:val="005F62BA"/>
    <w:pPr>
      <w:spacing w:before="100" w:beforeAutospacing="1" w:after="115"/>
    </w:pPr>
  </w:style>
  <w:style w:type="table" w:customStyle="1" w:styleId="TableGrid9">
    <w:name w:val="Table Grid9"/>
    <w:basedOn w:val="TableNormal"/>
    <w:next w:val="TableGrid"/>
    <w:uiPriority w:val="59"/>
    <w:rsid w:val="005F62B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F62BA"/>
    <w:rPr>
      <w:color w:val="605E5C"/>
      <w:shd w:val="clear" w:color="auto" w:fill="E1DFDD"/>
    </w:rPr>
  </w:style>
  <w:style w:type="paragraph" w:customStyle="1" w:styleId="msonormal0">
    <w:name w:val="msonormal"/>
    <w:basedOn w:val="Normal"/>
    <w:rsid w:val="005F62BA"/>
    <w:pPr>
      <w:spacing w:before="100" w:beforeAutospacing="1" w:after="100" w:afterAutospacing="1"/>
    </w:pPr>
  </w:style>
  <w:style w:type="character" w:customStyle="1" w:styleId="UnresolvedMention2">
    <w:name w:val="Unresolved Mention2"/>
    <w:basedOn w:val="DefaultParagraphFont"/>
    <w:uiPriority w:val="99"/>
    <w:semiHidden/>
    <w:unhideWhenUsed/>
    <w:rsid w:val="005F62BA"/>
    <w:rPr>
      <w:color w:val="605E5C"/>
      <w:shd w:val="clear" w:color="auto" w:fill="E1DFDD"/>
    </w:rPr>
  </w:style>
  <w:style w:type="paragraph" w:styleId="FootnoteText">
    <w:name w:val="footnote text"/>
    <w:basedOn w:val="Normal"/>
    <w:link w:val="FootnoteTextChar"/>
    <w:uiPriority w:val="99"/>
    <w:semiHidden/>
    <w:unhideWhenUsed/>
    <w:rsid w:val="005F62BA"/>
    <w:rPr>
      <w:sz w:val="20"/>
      <w:szCs w:val="20"/>
    </w:rPr>
  </w:style>
  <w:style w:type="character" w:customStyle="1" w:styleId="FootnoteTextChar">
    <w:name w:val="Footnote Text Char"/>
    <w:basedOn w:val="DefaultParagraphFont"/>
    <w:link w:val="FootnoteText"/>
    <w:uiPriority w:val="99"/>
    <w:semiHidden/>
    <w:rsid w:val="005F62BA"/>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5F62BA"/>
    <w:rPr>
      <w:vertAlign w:val="superscript"/>
    </w:rPr>
  </w:style>
  <w:style w:type="character" w:styleId="PlaceholderText">
    <w:name w:val="Placeholder Text"/>
    <w:basedOn w:val="DefaultParagraphFont"/>
    <w:uiPriority w:val="99"/>
    <w:semiHidden/>
    <w:rsid w:val="005F62BA"/>
    <w:rPr>
      <w:color w:val="808080"/>
    </w:rPr>
  </w:style>
  <w:style w:type="paragraph" w:customStyle="1" w:styleId="Normal3">
    <w:name w:val="Normal3"/>
    <w:basedOn w:val="Normal"/>
    <w:rsid w:val="005F62BA"/>
    <w:pPr>
      <w:spacing w:before="100" w:beforeAutospacing="1" w:after="100" w:afterAutospacing="1"/>
    </w:pPr>
    <w:rPr>
      <w:rFonts w:ascii="Arial" w:hAnsi="Arial" w:cs="Arial"/>
      <w:sz w:val="22"/>
      <w:szCs w:val="22"/>
    </w:rPr>
  </w:style>
  <w:style w:type="paragraph" w:customStyle="1" w:styleId="Char">
    <w:name w:val="Char"/>
    <w:basedOn w:val="Normal"/>
    <w:rsid w:val="005F62BA"/>
    <w:pPr>
      <w:spacing w:after="160" w:line="240" w:lineRule="exact"/>
    </w:pPr>
    <w:rPr>
      <w:rFonts w:ascii="Tahoma" w:hAnsi="Tahoma" w:cs="Tahoma"/>
      <w:sz w:val="20"/>
      <w:szCs w:val="20"/>
    </w:rPr>
  </w:style>
  <w:style w:type="table" w:customStyle="1" w:styleId="TableGrid15">
    <w:name w:val="Table Grid15"/>
    <w:basedOn w:val="TableNormal"/>
    <w:uiPriority w:val="3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rsid w:val="005F62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5F62B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4">
    <w:name w:val="xl64"/>
    <w:basedOn w:val="Normal"/>
    <w:rsid w:val="005F62B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numbering" w:customStyle="1" w:styleId="NoList31">
    <w:name w:val="No List31"/>
    <w:next w:val="NoList"/>
    <w:semiHidden/>
    <w:unhideWhenUsed/>
    <w:rsid w:val="005F62BA"/>
  </w:style>
  <w:style w:type="character" w:customStyle="1" w:styleId="UnresolvedMention3">
    <w:name w:val="Unresolved Mention3"/>
    <w:basedOn w:val="DefaultParagraphFont"/>
    <w:uiPriority w:val="99"/>
    <w:semiHidden/>
    <w:unhideWhenUsed/>
    <w:rsid w:val="005F62BA"/>
    <w:rPr>
      <w:color w:val="605E5C"/>
      <w:shd w:val="clear" w:color="auto" w:fill="E1DFDD"/>
    </w:rPr>
  </w:style>
  <w:style w:type="numbering" w:customStyle="1" w:styleId="NoList41">
    <w:name w:val="No List41"/>
    <w:next w:val="NoList"/>
    <w:semiHidden/>
    <w:unhideWhenUsed/>
    <w:rsid w:val="005F62BA"/>
  </w:style>
  <w:style w:type="character" w:customStyle="1" w:styleId="UnresolvedMention4">
    <w:name w:val="Unresolved Mention4"/>
    <w:basedOn w:val="DefaultParagraphFont"/>
    <w:uiPriority w:val="99"/>
    <w:semiHidden/>
    <w:unhideWhenUsed/>
    <w:rsid w:val="005F62BA"/>
    <w:rPr>
      <w:color w:val="605E5C"/>
      <w:shd w:val="clear" w:color="auto" w:fill="E1DFDD"/>
    </w:rPr>
  </w:style>
  <w:style w:type="paragraph" w:customStyle="1" w:styleId="basic-paragraph">
    <w:name w:val="basic-paragraph"/>
    <w:basedOn w:val="Normal"/>
    <w:rsid w:val="005F62BA"/>
    <w:pPr>
      <w:spacing w:before="100" w:beforeAutospacing="1" w:after="100" w:afterAutospacing="1"/>
    </w:pPr>
  </w:style>
  <w:style w:type="paragraph" w:customStyle="1" w:styleId="tekst">
    <w:name w:val="tekst"/>
    <w:basedOn w:val="Normal"/>
    <w:rsid w:val="005F62BA"/>
    <w:pPr>
      <w:spacing w:before="100" w:beforeAutospacing="1" w:after="100" w:afterAutospacing="1"/>
    </w:pPr>
  </w:style>
  <w:style w:type="paragraph" w:customStyle="1" w:styleId="font8">
    <w:name w:val="font_8"/>
    <w:basedOn w:val="Normal"/>
    <w:rsid w:val="005F62BA"/>
    <w:pPr>
      <w:spacing w:before="100" w:beforeAutospacing="1" w:after="100" w:afterAutospacing="1"/>
    </w:pPr>
  </w:style>
  <w:style w:type="table" w:customStyle="1" w:styleId="TableGrid10">
    <w:name w:val="Table Grid10"/>
    <w:basedOn w:val="TableNormal"/>
    <w:next w:val="TableGrid"/>
    <w:uiPriority w:val="39"/>
    <w:rsid w:val="005F62B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5F62BA"/>
    <w:rPr>
      <w:color w:val="605E5C"/>
      <w:shd w:val="clear" w:color="auto" w:fill="E1DFDD"/>
    </w:rPr>
  </w:style>
  <w:style w:type="paragraph" w:customStyle="1" w:styleId="xl156">
    <w:name w:val="xl156"/>
    <w:basedOn w:val="Normal"/>
    <w:rsid w:val="005F62BA"/>
    <w:pPr>
      <w:pBdr>
        <w:left w:val="single" w:sz="8" w:space="0" w:color="auto"/>
        <w:bottom w:val="single" w:sz="8" w:space="0" w:color="auto"/>
      </w:pBdr>
      <w:spacing w:before="100" w:beforeAutospacing="1" w:after="100" w:afterAutospacing="1"/>
      <w:textAlignment w:val="center"/>
    </w:pPr>
    <w:rPr>
      <w:lang w:val="sr-Latn-RS" w:eastAsia="sr-Latn-RS"/>
    </w:rPr>
  </w:style>
  <w:style w:type="paragraph" w:customStyle="1" w:styleId="xl157">
    <w:name w:val="xl157"/>
    <w:basedOn w:val="Normal"/>
    <w:rsid w:val="005F62BA"/>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sz w:val="20"/>
      <w:szCs w:val="20"/>
      <w:lang w:val="sr-Latn-RS" w:eastAsia="sr-Latn-RS"/>
    </w:rPr>
  </w:style>
  <w:style w:type="character" w:customStyle="1" w:styleId="SubtleEmphasis1">
    <w:name w:val="Subtle Emphasis1"/>
    <w:basedOn w:val="DefaultParagraphFont"/>
    <w:uiPriority w:val="19"/>
    <w:qFormat/>
    <w:rsid w:val="005F62BA"/>
    <w:rPr>
      <w:i/>
      <w:iCs/>
      <w:color w:val="808080"/>
    </w:rPr>
  </w:style>
  <w:style w:type="paragraph" w:customStyle="1" w:styleId="Heading110">
    <w:name w:val="Heading 11"/>
    <w:basedOn w:val="Normal"/>
    <w:next w:val="Normal"/>
    <w:uiPriority w:val="9"/>
    <w:qFormat/>
    <w:rsid w:val="005F62BA"/>
    <w:pPr>
      <w:keepNext/>
      <w:tabs>
        <w:tab w:val="num" w:pos="720"/>
      </w:tabs>
      <w:spacing w:before="240" w:after="60"/>
      <w:ind w:left="720" w:hanging="720"/>
      <w:outlineLvl w:val="0"/>
    </w:pPr>
    <w:rPr>
      <w:rFonts w:ascii="Cambria" w:hAnsi="Cambria"/>
      <w:b/>
      <w:bCs/>
      <w:kern w:val="32"/>
      <w:sz w:val="32"/>
      <w:szCs w:val="32"/>
    </w:rPr>
  </w:style>
  <w:style w:type="paragraph" w:customStyle="1" w:styleId="Heading210">
    <w:name w:val="Heading 21"/>
    <w:basedOn w:val="Normal"/>
    <w:next w:val="Normal"/>
    <w:uiPriority w:val="9"/>
    <w:semiHidden/>
    <w:unhideWhenUsed/>
    <w:qFormat/>
    <w:rsid w:val="005F62BA"/>
    <w:pPr>
      <w:keepNext/>
      <w:tabs>
        <w:tab w:val="num" w:pos="1440"/>
      </w:tabs>
      <w:spacing w:before="240" w:after="60"/>
      <w:ind w:left="1440" w:hanging="720"/>
      <w:outlineLvl w:val="1"/>
    </w:pPr>
    <w:rPr>
      <w:rFonts w:ascii="Cambria" w:hAnsi="Cambria"/>
      <w:b/>
      <w:bCs/>
      <w:i/>
      <w:iCs/>
      <w:sz w:val="28"/>
      <w:szCs w:val="28"/>
    </w:rPr>
  </w:style>
  <w:style w:type="paragraph" w:customStyle="1" w:styleId="Heading310">
    <w:name w:val="Heading 31"/>
    <w:basedOn w:val="Normal"/>
    <w:next w:val="Normal"/>
    <w:uiPriority w:val="9"/>
    <w:semiHidden/>
    <w:unhideWhenUsed/>
    <w:qFormat/>
    <w:rsid w:val="005F62BA"/>
    <w:pPr>
      <w:keepNext/>
      <w:tabs>
        <w:tab w:val="num" w:pos="2160"/>
      </w:tabs>
      <w:spacing w:before="240" w:after="60"/>
      <w:ind w:left="2160" w:hanging="720"/>
      <w:outlineLvl w:val="2"/>
    </w:pPr>
    <w:rPr>
      <w:rFonts w:ascii="Cambria" w:hAnsi="Cambria"/>
      <w:b/>
      <w:bCs/>
      <w:sz w:val="26"/>
      <w:szCs w:val="26"/>
    </w:rPr>
  </w:style>
  <w:style w:type="paragraph" w:customStyle="1" w:styleId="Heading41">
    <w:name w:val="Heading 41"/>
    <w:basedOn w:val="Normal"/>
    <w:next w:val="Normal"/>
    <w:uiPriority w:val="9"/>
    <w:unhideWhenUsed/>
    <w:qFormat/>
    <w:rsid w:val="005F62BA"/>
    <w:pPr>
      <w:keepNext/>
      <w:tabs>
        <w:tab w:val="num" w:pos="2880"/>
      </w:tabs>
      <w:spacing w:before="240" w:after="60"/>
      <w:ind w:left="2880" w:hanging="720"/>
      <w:outlineLvl w:val="3"/>
    </w:pPr>
    <w:rPr>
      <w:rFonts w:ascii="Calibri" w:hAnsi="Calibri"/>
      <w:b/>
      <w:bCs/>
      <w:sz w:val="28"/>
      <w:szCs w:val="28"/>
    </w:rPr>
  </w:style>
  <w:style w:type="paragraph" w:customStyle="1" w:styleId="Heading51">
    <w:name w:val="Heading 51"/>
    <w:basedOn w:val="Normal"/>
    <w:next w:val="Normal"/>
    <w:uiPriority w:val="9"/>
    <w:unhideWhenUsed/>
    <w:qFormat/>
    <w:rsid w:val="005F62BA"/>
    <w:pPr>
      <w:tabs>
        <w:tab w:val="num" w:pos="3600"/>
      </w:tabs>
      <w:spacing w:before="240" w:after="60"/>
      <w:ind w:left="3600" w:hanging="720"/>
      <w:outlineLvl w:val="4"/>
    </w:pPr>
    <w:rPr>
      <w:rFonts w:ascii="Calibri" w:hAnsi="Calibri"/>
      <w:b/>
      <w:bCs/>
      <w:i/>
      <w:iCs/>
      <w:sz w:val="26"/>
      <w:szCs w:val="26"/>
    </w:rPr>
  </w:style>
  <w:style w:type="paragraph" w:customStyle="1" w:styleId="Heading71">
    <w:name w:val="Heading 71"/>
    <w:basedOn w:val="Normal"/>
    <w:next w:val="Normal"/>
    <w:uiPriority w:val="9"/>
    <w:semiHidden/>
    <w:unhideWhenUsed/>
    <w:qFormat/>
    <w:rsid w:val="005F62BA"/>
    <w:pPr>
      <w:tabs>
        <w:tab w:val="num" w:pos="5040"/>
      </w:tabs>
      <w:spacing w:before="240" w:after="60"/>
      <w:ind w:left="5040" w:hanging="720"/>
      <w:outlineLvl w:val="6"/>
    </w:pPr>
    <w:rPr>
      <w:rFonts w:ascii="Calibri" w:hAnsi="Calibri"/>
    </w:rPr>
  </w:style>
  <w:style w:type="paragraph" w:customStyle="1" w:styleId="Heading81">
    <w:name w:val="Heading 81"/>
    <w:basedOn w:val="Normal"/>
    <w:next w:val="Normal"/>
    <w:uiPriority w:val="9"/>
    <w:semiHidden/>
    <w:unhideWhenUsed/>
    <w:qFormat/>
    <w:rsid w:val="005F62BA"/>
    <w:pPr>
      <w:tabs>
        <w:tab w:val="num" w:pos="5760"/>
      </w:tabs>
      <w:spacing w:before="240" w:after="60"/>
      <w:ind w:left="5760" w:hanging="720"/>
      <w:outlineLvl w:val="7"/>
    </w:pPr>
    <w:rPr>
      <w:rFonts w:ascii="Calibri" w:hAnsi="Calibri"/>
      <w:i/>
      <w:iCs/>
    </w:rPr>
  </w:style>
  <w:style w:type="paragraph" w:customStyle="1" w:styleId="Heading91">
    <w:name w:val="Heading 91"/>
    <w:basedOn w:val="Normal"/>
    <w:next w:val="Normal"/>
    <w:uiPriority w:val="9"/>
    <w:semiHidden/>
    <w:unhideWhenUsed/>
    <w:qFormat/>
    <w:rsid w:val="005F62BA"/>
    <w:pPr>
      <w:tabs>
        <w:tab w:val="num" w:pos="6480"/>
      </w:tabs>
      <w:spacing w:before="240" w:after="60"/>
      <w:ind w:left="6480" w:hanging="720"/>
      <w:outlineLvl w:val="8"/>
    </w:pPr>
    <w:rPr>
      <w:rFonts w:ascii="Cambria" w:hAnsi="Cambria"/>
      <w:sz w:val="22"/>
      <w:szCs w:val="22"/>
    </w:rPr>
  </w:style>
  <w:style w:type="character" w:customStyle="1" w:styleId="Heading5Char1">
    <w:name w:val="Heading 5 Char1"/>
    <w:basedOn w:val="DefaultParagraphFont"/>
    <w:uiPriority w:val="9"/>
    <w:semiHidden/>
    <w:rsid w:val="005F62BA"/>
    <w:rPr>
      <w:rFonts w:ascii="Cambria" w:eastAsia="Times New Roman" w:hAnsi="Cambria" w:cs="Times New Roman"/>
      <w:color w:val="365F91"/>
    </w:rPr>
  </w:style>
  <w:style w:type="character" w:customStyle="1" w:styleId="Heading7Char1">
    <w:name w:val="Heading 7 Char1"/>
    <w:basedOn w:val="DefaultParagraphFont"/>
    <w:uiPriority w:val="9"/>
    <w:semiHidden/>
    <w:rsid w:val="005F62BA"/>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5F62BA"/>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5F62BA"/>
    <w:rPr>
      <w:rFonts w:ascii="Cambria" w:eastAsia="Times New Roman" w:hAnsi="Cambria" w:cs="Times New Roman"/>
      <w:i/>
      <w:iCs/>
      <w:color w:val="272727"/>
      <w:sz w:val="21"/>
      <w:szCs w:val="21"/>
    </w:rPr>
  </w:style>
  <w:style w:type="character" w:customStyle="1" w:styleId="UnresolvedMention6">
    <w:name w:val="Unresolved Mention6"/>
    <w:basedOn w:val="DefaultParagraphFont"/>
    <w:uiPriority w:val="99"/>
    <w:semiHidden/>
    <w:unhideWhenUsed/>
    <w:rsid w:val="005F62BA"/>
    <w:rPr>
      <w:color w:val="605E5C"/>
      <w:shd w:val="clear" w:color="auto" w:fill="E1DFDD"/>
    </w:rPr>
  </w:style>
  <w:style w:type="table" w:customStyle="1" w:styleId="TableGrid121">
    <w:name w:val="Table Grid121"/>
    <w:basedOn w:val="TableNormal"/>
    <w:uiPriority w:val="39"/>
    <w:rsid w:val="005F62BA"/>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5F62BA"/>
  </w:style>
  <w:style w:type="character" w:customStyle="1" w:styleId="A6">
    <w:name w:val="A6"/>
    <w:rsid w:val="005F62BA"/>
    <w:rPr>
      <w:rFonts w:cs="Arial"/>
      <w:color w:val="000000"/>
      <w:sz w:val="18"/>
      <w:szCs w:val="18"/>
    </w:rPr>
  </w:style>
  <w:style w:type="character" w:styleId="UnresolvedMention">
    <w:name w:val="Unresolved Mention"/>
    <w:basedOn w:val="DefaultParagraphFont"/>
    <w:uiPriority w:val="99"/>
    <w:semiHidden/>
    <w:unhideWhenUsed/>
    <w:rsid w:val="005F62BA"/>
    <w:rPr>
      <w:color w:val="605E5C"/>
      <w:shd w:val="clear" w:color="auto" w:fill="E1DFDD"/>
    </w:rPr>
  </w:style>
  <w:style w:type="paragraph" w:customStyle="1" w:styleId="IntenseQuote1">
    <w:name w:val="Intense Quote1"/>
    <w:basedOn w:val="Normal"/>
    <w:next w:val="Normal"/>
    <w:uiPriority w:val="30"/>
    <w:qFormat/>
    <w:rsid w:val="005F62BA"/>
    <w:pPr>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14:ligatures w14:val="standardContextual"/>
    </w:rPr>
  </w:style>
  <w:style w:type="character" w:customStyle="1" w:styleId="IntenseQuoteChar">
    <w:name w:val="Intense Quote Char"/>
    <w:basedOn w:val="DefaultParagraphFont"/>
    <w:link w:val="IntenseQuote"/>
    <w:uiPriority w:val="30"/>
    <w:rsid w:val="005F62BA"/>
    <w:rPr>
      <w:rFonts w:ascii="Calibri" w:eastAsia="Calibri" w:hAnsi="Calibri" w:cs="Times New Roman"/>
      <w:i/>
      <w:iCs/>
      <w:color w:val="365F91"/>
      <w:kern w:val="2"/>
      <w:sz w:val="22"/>
      <w:szCs w:val="22"/>
      <w14:ligatures w14:val="standardContextual"/>
    </w:rPr>
  </w:style>
  <w:style w:type="paragraph" w:customStyle="1" w:styleId="BalloonText1">
    <w:name w:val="Balloon Text1"/>
    <w:basedOn w:val="Normal"/>
    <w:next w:val="BalloonText"/>
    <w:uiPriority w:val="99"/>
    <w:semiHidden/>
    <w:rsid w:val="005F62BA"/>
    <w:rPr>
      <w:rFonts w:ascii="Segoe UI" w:eastAsia="Calibri" w:hAnsi="Segoe UI" w:cs="Segoe UI"/>
      <w:kern w:val="2"/>
      <w:sz w:val="18"/>
      <w:szCs w:val="18"/>
      <w14:ligatures w14:val="standardContextual"/>
    </w:rPr>
  </w:style>
  <w:style w:type="character" w:customStyle="1" w:styleId="IntenseEmphasis1">
    <w:name w:val="Intense Emphasis1"/>
    <w:basedOn w:val="DefaultParagraphFont"/>
    <w:uiPriority w:val="21"/>
    <w:qFormat/>
    <w:rsid w:val="005F62BA"/>
    <w:rPr>
      <w:i/>
      <w:iCs/>
      <w:color w:val="365F91"/>
    </w:rPr>
  </w:style>
  <w:style w:type="character" w:customStyle="1" w:styleId="IntenseReference1">
    <w:name w:val="Intense Reference1"/>
    <w:basedOn w:val="DefaultParagraphFont"/>
    <w:uiPriority w:val="32"/>
    <w:qFormat/>
    <w:rsid w:val="005F62BA"/>
    <w:rPr>
      <w:b/>
      <w:bCs/>
      <w:smallCaps/>
      <w:color w:val="365F91"/>
      <w:spacing w:val="5"/>
    </w:rPr>
  </w:style>
  <w:style w:type="character" w:customStyle="1" w:styleId="BalloonTextChar1">
    <w:name w:val="Balloon Text Char1"/>
    <w:basedOn w:val="DefaultParagraphFont"/>
    <w:uiPriority w:val="99"/>
    <w:semiHidden/>
    <w:locked/>
    <w:rsid w:val="005F62BA"/>
    <w:rPr>
      <w:rFonts w:ascii="Segoe UI" w:eastAsia="Calibri" w:hAnsi="Segoe UI" w:cs="Segoe UI"/>
      <w:kern w:val="2"/>
      <w:sz w:val="18"/>
      <w:szCs w:val="18"/>
      <w14:ligatures w14:val="standardContextual"/>
    </w:rPr>
  </w:style>
  <w:style w:type="paragraph" w:customStyle="1" w:styleId="Textbody">
    <w:name w:val="Text body"/>
    <w:basedOn w:val="Normal"/>
    <w:rsid w:val="005F62BA"/>
    <w:pPr>
      <w:widowControl w:val="0"/>
      <w:suppressAutoHyphens/>
      <w:autoSpaceDN w:val="0"/>
      <w:spacing w:after="140" w:line="288" w:lineRule="auto"/>
    </w:pPr>
    <w:rPr>
      <w:rFonts w:ascii="Liberation Serif" w:eastAsia="SimSun" w:hAnsi="Liberation Serif" w:cs="Arial"/>
      <w:kern w:val="3"/>
      <w:lang w:val="sr-Latn-RS" w:eastAsia="zh-CN" w:bidi="hi-IN"/>
    </w:rPr>
  </w:style>
  <w:style w:type="paragraph" w:styleId="BodyTextIndent3">
    <w:name w:val="Body Text Indent 3"/>
    <w:basedOn w:val="Normal"/>
    <w:link w:val="BodyTextIndent3Char"/>
    <w:semiHidden/>
    <w:unhideWhenUsed/>
    <w:rsid w:val="005F62BA"/>
    <w:pPr>
      <w:spacing w:after="120"/>
      <w:ind w:left="283"/>
    </w:pPr>
    <w:rPr>
      <w:sz w:val="16"/>
      <w:szCs w:val="16"/>
    </w:rPr>
  </w:style>
  <w:style w:type="character" w:customStyle="1" w:styleId="BodyTextIndent3Char">
    <w:name w:val="Body Text Indent 3 Char"/>
    <w:basedOn w:val="DefaultParagraphFont"/>
    <w:link w:val="BodyTextIndent3"/>
    <w:semiHidden/>
    <w:rsid w:val="005F62BA"/>
    <w:rPr>
      <w:rFonts w:ascii="Times New Roman" w:eastAsia="Times New Roman" w:hAnsi="Times New Roman" w:cs="Times New Roman"/>
      <w:sz w:val="16"/>
      <w:szCs w:val="16"/>
      <w:lang w:val="en-US"/>
    </w:rPr>
  </w:style>
  <w:style w:type="paragraph" w:customStyle="1" w:styleId="m7536496379447646184gmail-msolistparagraph">
    <w:name w:val="m_7536496379447646184gmail-msolistparagraph"/>
    <w:basedOn w:val="Normal"/>
    <w:rsid w:val="005F62BA"/>
    <w:pPr>
      <w:spacing w:before="100" w:beforeAutospacing="1" w:after="100" w:afterAutospacing="1"/>
    </w:pPr>
    <w:rPr>
      <w:lang w:val="sr-Latn-RS" w:eastAsia="sr-Latn-RS"/>
    </w:rPr>
  </w:style>
  <w:style w:type="paragraph" w:customStyle="1" w:styleId="Pa7">
    <w:name w:val="Pa7"/>
    <w:basedOn w:val="Normal"/>
    <w:next w:val="Normal"/>
    <w:rsid w:val="005F62BA"/>
    <w:pPr>
      <w:autoSpaceDE w:val="0"/>
      <w:autoSpaceDN w:val="0"/>
      <w:adjustRightInd w:val="0"/>
      <w:spacing w:line="201" w:lineRule="atLeast"/>
    </w:pPr>
    <w:rPr>
      <w:rFonts w:ascii="Arial" w:hAnsi="Arial"/>
      <w:lang w:val="sr-Latn-CS" w:eastAsia="sr-Latn-CS"/>
    </w:rPr>
  </w:style>
  <w:style w:type="numbering" w:customStyle="1" w:styleId="NoList51">
    <w:name w:val="No List51"/>
    <w:next w:val="NoList"/>
    <w:uiPriority w:val="99"/>
    <w:semiHidden/>
    <w:unhideWhenUsed/>
    <w:rsid w:val="005F62BA"/>
  </w:style>
  <w:style w:type="paragraph" w:customStyle="1" w:styleId="m1808016159098359519m-1743993126552836743gmail-msonospacing">
    <w:name w:val="m_1808016159098359519m_-1743993126552836743gmail-msonospacing"/>
    <w:basedOn w:val="Normal"/>
    <w:rsid w:val="005F62BA"/>
    <w:pPr>
      <w:spacing w:before="100" w:beforeAutospacing="1" w:after="100" w:afterAutospacing="1"/>
    </w:pPr>
    <w:rPr>
      <w:lang w:val="sr-Latn-RS" w:eastAsia="sr-Latn-RS"/>
    </w:rPr>
  </w:style>
  <w:style w:type="table" w:customStyle="1" w:styleId="Koordinatnamreatabele1">
    <w:name w:val="Koordinatna mreža tabele1"/>
    <w:basedOn w:val="TableNormal"/>
    <w:next w:val="TableGrid"/>
    <w:uiPriority w:val="59"/>
    <w:rsid w:val="005F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e1">
    <w:name w:val="Bez liste1"/>
    <w:next w:val="NoList"/>
    <w:uiPriority w:val="99"/>
    <w:semiHidden/>
    <w:unhideWhenUsed/>
    <w:rsid w:val="005F62BA"/>
  </w:style>
  <w:style w:type="table" w:customStyle="1" w:styleId="Koordinatnamreatabele2">
    <w:name w:val="Koordinatna mreža tabele2"/>
    <w:basedOn w:val="TableNormal"/>
    <w:next w:val="TableGrid"/>
    <w:uiPriority w:val="59"/>
    <w:rsid w:val="005F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4"/>
    <w:rsid w:val="005F62BA"/>
    <w:pPr>
      <w:spacing w:after="0" w:line="240" w:lineRule="auto"/>
    </w:pPr>
    <w:rPr>
      <w:rFonts w:ascii="Times New Roman" w:eastAsia="Times New Roman" w:hAnsi="Times New Roman" w:cs="Times New Roman"/>
      <w:sz w:val="24"/>
      <w:szCs w:val="24"/>
      <w:lang w:val="en-US"/>
    </w:rPr>
  </w:style>
  <w:style w:type="numbering" w:customStyle="1" w:styleId="Bezliste2">
    <w:name w:val="Bez liste2"/>
    <w:next w:val="NoList"/>
    <w:uiPriority w:val="99"/>
    <w:semiHidden/>
    <w:unhideWhenUsed/>
    <w:rsid w:val="005F62BA"/>
  </w:style>
  <w:style w:type="table" w:customStyle="1" w:styleId="Koordinatnamreatabele3">
    <w:name w:val="Koordinatna mreža tabele3"/>
    <w:basedOn w:val="TableNormal"/>
    <w:next w:val="TableGrid"/>
    <w:uiPriority w:val="59"/>
    <w:rsid w:val="005F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1">
    <w:name w:val="bold1"/>
    <w:basedOn w:val="DefaultParagraphFont"/>
    <w:rsid w:val="005F62BA"/>
  </w:style>
  <w:style w:type="table" w:customStyle="1" w:styleId="Koordinatnamreatabele4">
    <w:name w:val="Koordinatna mreža tabele4"/>
    <w:basedOn w:val="TableNormal"/>
    <w:next w:val="TableGrid"/>
    <w:uiPriority w:val="59"/>
    <w:rsid w:val="005F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5F62BA"/>
  </w:style>
  <w:style w:type="numbering" w:customStyle="1" w:styleId="NoList61">
    <w:name w:val="No List61"/>
    <w:next w:val="NoList"/>
    <w:uiPriority w:val="99"/>
    <w:semiHidden/>
    <w:unhideWhenUsed/>
    <w:rsid w:val="005F62BA"/>
  </w:style>
  <w:style w:type="numbering" w:customStyle="1" w:styleId="NoList71">
    <w:name w:val="No List71"/>
    <w:next w:val="NoList"/>
    <w:semiHidden/>
    <w:rsid w:val="005F62BA"/>
  </w:style>
  <w:style w:type="numbering" w:customStyle="1" w:styleId="NoList81">
    <w:name w:val="No List81"/>
    <w:next w:val="NoList"/>
    <w:uiPriority w:val="99"/>
    <w:semiHidden/>
    <w:unhideWhenUsed/>
    <w:rsid w:val="005F62BA"/>
  </w:style>
  <w:style w:type="numbering" w:customStyle="1" w:styleId="NoList91">
    <w:name w:val="No List91"/>
    <w:next w:val="NoList"/>
    <w:uiPriority w:val="99"/>
    <w:semiHidden/>
    <w:unhideWhenUsed/>
    <w:rsid w:val="005F62BA"/>
  </w:style>
  <w:style w:type="paragraph" w:customStyle="1" w:styleId="nazivobrasca">
    <w:name w:val="nazivobrasca"/>
    <w:basedOn w:val="Normal"/>
    <w:rsid w:val="005F62BA"/>
    <w:pPr>
      <w:spacing w:after="15"/>
      <w:jc w:val="center"/>
    </w:pPr>
    <w:rPr>
      <w:rFonts w:ascii="Tahoma" w:hAnsi="Tahoma" w:cs="Tahoma"/>
      <w:b/>
      <w:bCs/>
      <w:sz w:val="23"/>
      <w:szCs w:val="23"/>
    </w:rPr>
  </w:style>
  <w:style w:type="numbering" w:customStyle="1" w:styleId="NoList10">
    <w:name w:val="No List10"/>
    <w:next w:val="NoList"/>
    <w:uiPriority w:val="99"/>
    <w:semiHidden/>
    <w:unhideWhenUsed/>
    <w:rsid w:val="005F62BA"/>
  </w:style>
  <w:style w:type="table" w:customStyle="1" w:styleId="TableGrid131">
    <w:name w:val="Table Grid131"/>
    <w:basedOn w:val="TableNormal"/>
    <w:next w:val="TableGrid"/>
    <w:uiPriority w:val="39"/>
    <w:rsid w:val="005F62BA"/>
    <w:pPr>
      <w:spacing w:after="0" w:line="240" w:lineRule="auto"/>
    </w:pPr>
    <w:rPr>
      <w:rFonts w:ascii="Calibri" w:eastAsia="Calibri" w:hAnsi="Calibri"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5F62BA"/>
  </w:style>
  <w:style w:type="numbering" w:customStyle="1" w:styleId="NoList131">
    <w:name w:val="No List131"/>
    <w:next w:val="NoList"/>
    <w:semiHidden/>
    <w:rsid w:val="005F62BA"/>
  </w:style>
  <w:style w:type="numbering" w:customStyle="1" w:styleId="NoList141">
    <w:name w:val="No List141"/>
    <w:next w:val="NoList"/>
    <w:uiPriority w:val="99"/>
    <w:semiHidden/>
    <w:unhideWhenUsed/>
    <w:rsid w:val="005F62BA"/>
  </w:style>
  <w:style w:type="character" w:customStyle="1" w:styleId="italik">
    <w:name w:val="italik"/>
    <w:basedOn w:val="DefaultParagraphFont"/>
    <w:rsid w:val="005F62BA"/>
  </w:style>
  <w:style w:type="paragraph" w:customStyle="1" w:styleId="TOCHeading1">
    <w:name w:val="TOC Heading1"/>
    <w:basedOn w:val="Heading1"/>
    <w:next w:val="Normal"/>
    <w:uiPriority w:val="39"/>
    <w:unhideWhenUsed/>
    <w:qFormat/>
    <w:rsid w:val="005F62BA"/>
    <w:pPr>
      <w:spacing w:line="259" w:lineRule="auto"/>
      <w:outlineLvl w:val="9"/>
    </w:pPr>
    <w:rPr>
      <w:rFonts w:ascii="Calibri Light" w:eastAsia="Times New Roman" w:hAnsi="Calibri Light" w:cs="Times New Roman"/>
      <w:color w:val="2F5496"/>
    </w:rPr>
  </w:style>
  <w:style w:type="numbering" w:customStyle="1" w:styleId="NoList15">
    <w:name w:val="No List15"/>
    <w:next w:val="NoList"/>
    <w:uiPriority w:val="99"/>
    <w:semiHidden/>
    <w:unhideWhenUsed/>
    <w:rsid w:val="005F62BA"/>
  </w:style>
  <w:style w:type="table" w:customStyle="1" w:styleId="TableGrid14">
    <w:name w:val="Table Grid14"/>
    <w:basedOn w:val="TableNormal"/>
    <w:next w:val="TableGrid"/>
    <w:uiPriority w:val="39"/>
    <w:rsid w:val="005F62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5F62BA"/>
    <w:rPr>
      <w:i/>
      <w:iCs/>
      <w:color w:val="404040" w:themeColor="text1" w:themeTint="BF"/>
    </w:rPr>
  </w:style>
  <w:style w:type="paragraph" w:styleId="IntenseQuote">
    <w:name w:val="Intense Quote"/>
    <w:basedOn w:val="Normal"/>
    <w:next w:val="Normal"/>
    <w:link w:val="IntenseQuoteChar"/>
    <w:uiPriority w:val="30"/>
    <w:qFormat/>
    <w:rsid w:val="005F62BA"/>
    <w:pPr>
      <w:pBdr>
        <w:top w:val="single" w:sz="4" w:space="10" w:color="4472C4" w:themeColor="accent1"/>
        <w:bottom w:val="single" w:sz="4" w:space="10" w:color="4472C4" w:themeColor="accent1"/>
      </w:pBdr>
      <w:spacing w:before="360" w:after="360"/>
      <w:ind w:left="864" w:right="864"/>
      <w:jc w:val="center"/>
    </w:pPr>
    <w:rPr>
      <w:rFonts w:ascii="Calibri" w:eastAsia="Calibri" w:hAnsi="Calibri"/>
      <w:i/>
      <w:iCs/>
      <w:color w:val="365F91"/>
      <w:kern w:val="2"/>
      <w:sz w:val="22"/>
      <w:szCs w:val="22"/>
      <w:lang w:val="sr-Latn-RS"/>
      <w14:ligatures w14:val="standardContextual"/>
    </w:rPr>
  </w:style>
  <w:style w:type="character" w:customStyle="1" w:styleId="IntenseQuoteChar1">
    <w:name w:val="Intense Quote Char1"/>
    <w:basedOn w:val="DefaultParagraphFont"/>
    <w:uiPriority w:val="30"/>
    <w:rsid w:val="005F62BA"/>
    <w:rPr>
      <w:rFonts w:ascii="Times New Roman" w:eastAsia="Times New Roman" w:hAnsi="Times New Roman" w:cs="Times New Roman"/>
      <w:i/>
      <w:iCs/>
      <w:color w:val="4472C4" w:themeColor="accent1"/>
      <w:sz w:val="24"/>
      <w:szCs w:val="24"/>
      <w:lang w:val="en-US"/>
    </w:rPr>
  </w:style>
  <w:style w:type="character" w:styleId="IntenseEmphasis">
    <w:name w:val="Intense Emphasis"/>
    <w:basedOn w:val="DefaultParagraphFont"/>
    <w:uiPriority w:val="21"/>
    <w:qFormat/>
    <w:rsid w:val="005F62BA"/>
    <w:rPr>
      <w:i/>
      <w:iCs/>
      <w:color w:val="4472C4" w:themeColor="accent1"/>
    </w:rPr>
  </w:style>
  <w:style w:type="character" w:styleId="IntenseReference">
    <w:name w:val="Intense Reference"/>
    <w:basedOn w:val="DefaultParagraphFont"/>
    <w:uiPriority w:val="32"/>
    <w:qFormat/>
    <w:rsid w:val="005F62BA"/>
    <w:rPr>
      <w:b/>
      <w:bCs/>
      <w:smallCaps/>
      <w:color w:val="4472C4" w:themeColor="accent1"/>
      <w:spacing w:val="5"/>
    </w:rPr>
  </w:style>
  <w:style w:type="table" w:customStyle="1" w:styleId="TableGrid17">
    <w:name w:val="Table Grid17"/>
    <w:basedOn w:val="TableNormal"/>
    <w:next w:val="TableGrid"/>
    <w:uiPriority w:val="39"/>
    <w:qFormat/>
    <w:rsid w:val="0043657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43657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A42B46"/>
  </w:style>
  <w:style w:type="table" w:customStyle="1" w:styleId="TableGrid20">
    <w:name w:val="Table Grid20"/>
    <w:basedOn w:val="TableNormal"/>
    <w:next w:val="TableGrid"/>
    <w:uiPriority w:val="3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A42B46"/>
  </w:style>
  <w:style w:type="numbering" w:customStyle="1" w:styleId="NoList24">
    <w:name w:val="No List24"/>
    <w:next w:val="NoList"/>
    <w:uiPriority w:val="99"/>
    <w:semiHidden/>
    <w:unhideWhenUsed/>
    <w:rsid w:val="00A42B46"/>
  </w:style>
  <w:style w:type="table" w:customStyle="1" w:styleId="TableGrid110">
    <w:name w:val="Table Grid110"/>
    <w:basedOn w:val="TableNormal"/>
    <w:next w:val="TableGrid"/>
    <w:rsid w:val="00A42B4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A42B46"/>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WW8Num12">
    <w:name w:val="WW8Num12"/>
    <w:basedOn w:val="NoList"/>
    <w:rsid w:val="00A42B46"/>
    <w:pPr>
      <w:numPr>
        <w:numId w:val="12"/>
      </w:numPr>
    </w:pPr>
  </w:style>
  <w:style w:type="table" w:customStyle="1" w:styleId="TableGrid22">
    <w:name w:val="Table Grid22"/>
    <w:basedOn w:val="TableNormal"/>
    <w:next w:val="TableGrid"/>
    <w:uiPriority w:val="59"/>
    <w:rsid w:val="00A42B4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2">
    <w:name w:val="Table Professional12"/>
    <w:basedOn w:val="TableNormal"/>
    <w:next w:val="TableProfessional"/>
    <w:rsid w:val="00A42B46"/>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3">
    <w:name w:val="Table Grid113"/>
    <w:basedOn w:val="TableNormal"/>
    <w:next w:val="TableGrid"/>
    <w:rsid w:val="00A42B46"/>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1">
    <w:name w:val="WW8Num111"/>
    <w:basedOn w:val="NoList"/>
    <w:rsid w:val="00A42B46"/>
  </w:style>
  <w:style w:type="numbering" w:customStyle="1" w:styleId="NoList114">
    <w:name w:val="No List114"/>
    <w:next w:val="NoList"/>
    <w:uiPriority w:val="99"/>
    <w:semiHidden/>
    <w:unhideWhenUsed/>
    <w:rsid w:val="00A42B46"/>
  </w:style>
  <w:style w:type="numbering" w:customStyle="1" w:styleId="NoList1113">
    <w:name w:val="No List1113"/>
    <w:next w:val="NoList"/>
    <w:uiPriority w:val="99"/>
    <w:semiHidden/>
    <w:unhideWhenUsed/>
    <w:rsid w:val="00A42B46"/>
  </w:style>
  <w:style w:type="table" w:customStyle="1" w:styleId="TableGrid52">
    <w:name w:val="Table Grid52"/>
    <w:basedOn w:val="TableNormal"/>
    <w:next w:val="TableGrid"/>
    <w:uiPriority w:val="59"/>
    <w:rsid w:val="00A42B46"/>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rsid w:val="00A42B46"/>
    <w:pPr>
      <w:spacing w:after="200" w:line="276"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A42B4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A42B46"/>
  </w:style>
  <w:style w:type="table" w:customStyle="1" w:styleId="11">
    <w:name w:val="11"/>
    <w:basedOn w:val="TableNormal"/>
    <w:rsid w:val="00A42B46"/>
    <w:pPr>
      <w:spacing w:after="0" w:line="240" w:lineRule="auto"/>
    </w:pPr>
    <w:rPr>
      <w:rFonts w:ascii="Times New Roman" w:eastAsia="Times New Roman" w:hAnsi="Times New Roman" w:cs="Times New Roman"/>
      <w:sz w:val="24"/>
      <w:szCs w:val="24"/>
      <w:lang w:val="en-US"/>
    </w:rPr>
    <w:tblPr>
      <w:tblStyleRowBandSize w:val="1"/>
      <w:tblStyleColBandSize w:val="1"/>
    </w:tblPr>
  </w:style>
  <w:style w:type="numbering" w:customStyle="1" w:styleId="NoList111112">
    <w:name w:val="No List111112"/>
    <w:next w:val="NoList"/>
    <w:uiPriority w:val="99"/>
    <w:semiHidden/>
    <w:unhideWhenUsed/>
    <w:rsid w:val="00A42B46"/>
  </w:style>
  <w:style w:type="table" w:customStyle="1" w:styleId="TableGrid91">
    <w:name w:val="Table Grid91"/>
    <w:basedOn w:val="TableNormal"/>
    <w:next w:val="TableGrid"/>
    <w:uiPriority w:val="39"/>
    <w:rsid w:val="00A42B4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59"/>
    <w:rsid w:val="00A42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A42B46"/>
  </w:style>
  <w:style w:type="numbering" w:customStyle="1" w:styleId="NoList42">
    <w:name w:val="No List42"/>
    <w:next w:val="NoList"/>
    <w:uiPriority w:val="99"/>
    <w:semiHidden/>
    <w:unhideWhenUsed/>
    <w:rsid w:val="00A42B46"/>
  </w:style>
  <w:style w:type="table" w:customStyle="1" w:styleId="TableGrid101">
    <w:name w:val="Table Grid101"/>
    <w:basedOn w:val="TableNormal"/>
    <w:next w:val="TableGrid"/>
    <w:uiPriority w:val="59"/>
    <w:rsid w:val="00A42B4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CB1B74"/>
  </w:style>
  <w:style w:type="numbering" w:customStyle="1" w:styleId="NoList19">
    <w:name w:val="No List19"/>
    <w:next w:val="NoList"/>
    <w:uiPriority w:val="99"/>
    <w:semiHidden/>
    <w:unhideWhenUsed/>
    <w:rsid w:val="008A79D8"/>
  </w:style>
  <w:style w:type="table" w:customStyle="1" w:styleId="TableGrid23">
    <w:name w:val="Table Grid23"/>
    <w:basedOn w:val="TableNormal"/>
    <w:next w:val="TableGrid"/>
    <w:uiPriority w:val="99"/>
    <w:rsid w:val="008A79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8A79D8"/>
  </w:style>
  <w:style w:type="table" w:customStyle="1" w:styleId="TableProfessional5">
    <w:name w:val="Table Professional5"/>
    <w:basedOn w:val="TableNormal"/>
    <w:next w:val="TableProfessional"/>
    <w:rsid w:val="008A79D8"/>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4">
    <w:name w:val="Table Grid114"/>
    <w:basedOn w:val="TableNormal"/>
    <w:next w:val="TableGrid"/>
    <w:uiPriority w:val="59"/>
    <w:rsid w:val="008A79D8"/>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semiHidden/>
    <w:rsid w:val="008A79D8"/>
  </w:style>
  <w:style w:type="table" w:customStyle="1" w:styleId="TableElegant3">
    <w:name w:val="Table Elegant3"/>
    <w:basedOn w:val="TableNormal"/>
    <w:next w:val="TableElegant"/>
    <w:rsid w:val="008A79D8"/>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5">
    <w:name w:val="No List115"/>
    <w:next w:val="NoList"/>
    <w:semiHidden/>
    <w:unhideWhenUsed/>
    <w:rsid w:val="008A79D8"/>
  </w:style>
  <w:style w:type="numbering" w:customStyle="1" w:styleId="NoList33">
    <w:name w:val="No List33"/>
    <w:next w:val="NoList"/>
    <w:uiPriority w:val="99"/>
    <w:semiHidden/>
    <w:unhideWhenUsed/>
    <w:rsid w:val="008A79D8"/>
  </w:style>
  <w:style w:type="numbering" w:customStyle="1" w:styleId="NoList122">
    <w:name w:val="No List122"/>
    <w:next w:val="NoList"/>
    <w:uiPriority w:val="99"/>
    <w:semiHidden/>
    <w:unhideWhenUsed/>
    <w:rsid w:val="008A79D8"/>
  </w:style>
  <w:style w:type="table" w:customStyle="1" w:styleId="TableGrid115">
    <w:name w:val="Table Grid115"/>
    <w:basedOn w:val="TableNormal"/>
    <w:next w:val="TableGrid"/>
    <w:uiPriority w:val="59"/>
    <w:rsid w:val="008A79D8"/>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
    <w:name w:val="No List1114"/>
    <w:next w:val="NoList"/>
    <w:semiHidden/>
    <w:unhideWhenUsed/>
    <w:rsid w:val="008A79D8"/>
  </w:style>
  <w:style w:type="table" w:customStyle="1" w:styleId="TableProfessional13">
    <w:name w:val="Table Professional13"/>
    <w:basedOn w:val="TableNormal"/>
    <w:next w:val="TableProfessional"/>
    <w:rsid w:val="008A79D8"/>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11">
    <w:name w:val="Table Grid1111"/>
    <w:basedOn w:val="TableNormal"/>
    <w:next w:val="TableGrid"/>
    <w:rsid w:val="008A79D8"/>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semiHidden/>
    <w:rsid w:val="008A79D8"/>
  </w:style>
  <w:style w:type="table" w:customStyle="1" w:styleId="TableElegant11">
    <w:name w:val="Table Elegant11"/>
    <w:basedOn w:val="TableNormal"/>
    <w:next w:val="TableElegant"/>
    <w:rsid w:val="008A79D8"/>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113">
    <w:name w:val="No List11113"/>
    <w:next w:val="NoList"/>
    <w:semiHidden/>
    <w:unhideWhenUsed/>
    <w:rsid w:val="008A79D8"/>
  </w:style>
  <w:style w:type="table" w:customStyle="1" w:styleId="TableGrid24">
    <w:name w:val="Table Grid24"/>
    <w:basedOn w:val="TableNormal"/>
    <w:next w:val="TableGrid"/>
    <w:uiPriority w:val="59"/>
    <w:rsid w:val="008A79D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A79D8"/>
  </w:style>
  <w:style w:type="table" w:customStyle="1" w:styleId="TableGrid34">
    <w:name w:val="Table Grid34"/>
    <w:basedOn w:val="TableNormal"/>
    <w:next w:val="TableGrid"/>
    <w:rsid w:val="008A79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semiHidden/>
    <w:unhideWhenUsed/>
    <w:rsid w:val="008A79D8"/>
  </w:style>
  <w:style w:type="table" w:customStyle="1" w:styleId="TableProfessional21">
    <w:name w:val="Table Professional21"/>
    <w:basedOn w:val="TableNormal"/>
    <w:next w:val="TableProfessional"/>
    <w:rsid w:val="008A79D8"/>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22">
    <w:name w:val="Table Grid122"/>
    <w:basedOn w:val="TableNormal"/>
    <w:next w:val="TableGrid"/>
    <w:rsid w:val="008A79D8"/>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semiHidden/>
    <w:rsid w:val="008A79D8"/>
  </w:style>
  <w:style w:type="table" w:customStyle="1" w:styleId="TableElegant21">
    <w:name w:val="Table Elegant21"/>
    <w:basedOn w:val="TableNormal"/>
    <w:next w:val="TableElegant"/>
    <w:rsid w:val="008A79D8"/>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21">
    <w:name w:val="No List1121"/>
    <w:next w:val="NoList"/>
    <w:semiHidden/>
    <w:unhideWhenUsed/>
    <w:rsid w:val="008A79D8"/>
  </w:style>
  <w:style w:type="table" w:customStyle="1" w:styleId="TableGrid43">
    <w:name w:val="Table Grid43"/>
    <w:basedOn w:val="TableNormal"/>
    <w:next w:val="TableGrid"/>
    <w:uiPriority w:val="39"/>
    <w:rsid w:val="008A79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8A79D8"/>
  </w:style>
  <w:style w:type="table" w:customStyle="1" w:styleId="TableGrid53">
    <w:name w:val="Table Grid53"/>
    <w:basedOn w:val="TableNormal"/>
    <w:next w:val="TableGrid"/>
    <w:uiPriority w:val="59"/>
    <w:rsid w:val="008A79D8"/>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 Grid311"/>
    <w:basedOn w:val="TableNormal"/>
    <w:next w:val="TableGrid"/>
    <w:uiPriority w:val="59"/>
    <w:rsid w:val="008A79D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2A1201"/>
  </w:style>
  <w:style w:type="numbering" w:customStyle="1" w:styleId="NoList26">
    <w:name w:val="No List26"/>
    <w:next w:val="NoList"/>
    <w:uiPriority w:val="99"/>
    <w:semiHidden/>
    <w:unhideWhenUsed/>
    <w:rsid w:val="003D15C1"/>
  </w:style>
  <w:style w:type="numbering" w:customStyle="1" w:styleId="NoList27">
    <w:name w:val="No List27"/>
    <w:next w:val="NoList"/>
    <w:uiPriority w:val="99"/>
    <w:semiHidden/>
    <w:unhideWhenUsed/>
    <w:rsid w:val="00EA3549"/>
  </w:style>
  <w:style w:type="table" w:customStyle="1" w:styleId="TableGrid25">
    <w:name w:val="Table Grid25"/>
    <w:basedOn w:val="TableNormal"/>
    <w:next w:val="TableGrid"/>
    <w:uiPriority w:val="3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6">
    <w:name w:val="Table Professional6"/>
    <w:basedOn w:val="TableNormal"/>
    <w:next w:val="TableProfessional"/>
    <w:rsid w:val="00EA3549"/>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
    <w:name w:val="Table Grid116"/>
    <w:basedOn w:val="TableNormal"/>
    <w:next w:val="TableGrid"/>
    <w:rsid w:val="00EA3549"/>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3">
    <w:name w:val="WW8Num13"/>
    <w:basedOn w:val="NoList"/>
    <w:rsid w:val="00EA3549"/>
  </w:style>
  <w:style w:type="numbering" w:customStyle="1" w:styleId="NoList116">
    <w:name w:val="No List116"/>
    <w:next w:val="NoList"/>
    <w:uiPriority w:val="99"/>
    <w:semiHidden/>
    <w:unhideWhenUsed/>
    <w:rsid w:val="00EA3549"/>
  </w:style>
  <w:style w:type="numbering" w:customStyle="1" w:styleId="NoList28">
    <w:name w:val="No List28"/>
    <w:next w:val="NoList"/>
    <w:uiPriority w:val="99"/>
    <w:semiHidden/>
    <w:unhideWhenUsed/>
    <w:rsid w:val="00EA3549"/>
  </w:style>
  <w:style w:type="table" w:customStyle="1" w:styleId="TableGrid26">
    <w:name w:val="Table Grid26"/>
    <w:basedOn w:val="TableNormal"/>
    <w:next w:val="TableGrid"/>
    <w:uiPriority w:val="59"/>
    <w:rsid w:val="00EA35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4">
    <w:name w:val="Table Professional14"/>
    <w:basedOn w:val="TableNormal"/>
    <w:next w:val="TableProfessional"/>
    <w:rsid w:val="00EA3549"/>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
    <w:name w:val="Table Grid117"/>
    <w:basedOn w:val="TableNormal"/>
    <w:next w:val="TableGrid"/>
    <w:rsid w:val="00EA3549"/>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basedOn w:val="NoList"/>
    <w:rsid w:val="00EA3549"/>
  </w:style>
  <w:style w:type="numbering" w:customStyle="1" w:styleId="NoList117">
    <w:name w:val="No List117"/>
    <w:next w:val="NoList"/>
    <w:uiPriority w:val="99"/>
    <w:semiHidden/>
    <w:unhideWhenUsed/>
    <w:rsid w:val="00EA3549"/>
  </w:style>
  <w:style w:type="numbering" w:customStyle="1" w:styleId="NoList1115">
    <w:name w:val="No List1115"/>
    <w:next w:val="NoList"/>
    <w:uiPriority w:val="99"/>
    <w:semiHidden/>
    <w:unhideWhenUsed/>
    <w:rsid w:val="00EA3549"/>
  </w:style>
  <w:style w:type="table" w:customStyle="1" w:styleId="TableGrid54">
    <w:name w:val="Table Grid54"/>
    <w:basedOn w:val="TableNormal"/>
    <w:next w:val="TableGrid"/>
    <w:uiPriority w:val="59"/>
    <w:rsid w:val="00EA3549"/>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rsid w:val="00EA3549"/>
    <w:pPr>
      <w:spacing w:after="200" w:line="276"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A35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uiPriority w:val="99"/>
    <w:semiHidden/>
    <w:unhideWhenUsed/>
    <w:rsid w:val="00EA3549"/>
  </w:style>
  <w:style w:type="table" w:customStyle="1" w:styleId="12">
    <w:name w:val="12"/>
    <w:basedOn w:val="TableNormal"/>
    <w:rsid w:val="00EA3549"/>
    <w:pPr>
      <w:spacing w:after="0" w:line="240" w:lineRule="auto"/>
    </w:pPr>
    <w:rPr>
      <w:rFonts w:ascii="Times New Roman" w:eastAsia="Times New Roman" w:hAnsi="Times New Roman" w:cs="Times New Roman"/>
      <w:sz w:val="24"/>
      <w:szCs w:val="24"/>
      <w:lang w:val="en-US"/>
    </w:rPr>
    <w:tblPr>
      <w:tblStyleRowBandSize w:val="1"/>
      <w:tblStyleColBandSize w:val="1"/>
    </w:tblPr>
  </w:style>
  <w:style w:type="numbering" w:customStyle="1" w:styleId="NoList111113">
    <w:name w:val="No List111113"/>
    <w:next w:val="NoList"/>
    <w:uiPriority w:val="99"/>
    <w:semiHidden/>
    <w:unhideWhenUsed/>
    <w:rsid w:val="00EA3549"/>
  </w:style>
  <w:style w:type="table" w:customStyle="1" w:styleId="TableGrid92">
    <w:name w:val="Table Grid92"/>
    <w:basedOn w:val="TableNormal"/>
    <w:next w:val="TableGrid"/>
    <w:uiPriority w:val="39"/>
    <w:rsid w:val="00EA35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59"/>
    <w:rsid w:val="00EA3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EA3549"/>
  </w:style>
  <w:style w:type="numbering" w:customStyle="1" w:styleId="NoList44">
    <w:name w:val="No List44"/>
    <w:next w:val="NoList"/>
    <w:uiPriority w:val="99"/>
    <w:semiHidden/>
    <w:unhideWhenUsed/>
    <w:rsid w:val="00EA3549"/>
  </w:style>
  <w:style w:type="table" w:customStyle="1" w:styleId="TableGrid102">
    <w:name w:val="Table Grid102"/>
    <w:basedOn w:val="TableNormal"/>
    <w:next w:val="TableGrid"/>
    <w:uiPriority w:val="59"/>
    <w:rsid w:val="00EA35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A3549"/>
  </w:style>
  <w:style w:type="numbering" w:customStyle="1" w:styleId="NoList62">
    <w:name w:val="No List62"/>
    <w:next w:val="NoList"/>
    <w:uiPriority w:val="99"/>
    <w:semiHidden/>
    <w:unhideWhenUsed/>
    <w:rsid w:val="00EA3549"/>
  </w:style>
  <w:style w:type="numbering" w:customStyle="1" w:styleId="NoList72">
    <w:name w:val="No List72"/>
    <w:next w:val="NoList"/>
    <w:uiPriority w:val="99"/>
    <w:semiHidden/>
    <w:unhideWhenUsed/>
    <w:rsid w:val="00EA3549"/>
  </w:style>
  <w:style w:type="table" w:customStyle="1" w:styleId="TableGrid65">
    <w:name w:val="Table Grid65"/>
    <w:basedOn w:val="TableNormal"/>
    <w:next w:val="TableGrid"/>
    <w:uiPriority w:val="59"/>
    <w:rsid w:val="00B425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DB2F2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DB2F2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B1423E"/>
  </w:style>
  <w:style w:type="table" w:customStyle="1" w:styleId="TableGrid29">
    <w:name w:val="Table Grid29"/>
    <w:basedOn w:val="TableNormal"/>
    <w:next w:val="TableGrid"/>
    <w:uiPriority w:val="3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7">
    <w:name w:val="Table Professional7"/>
    <w:basedOn w:val="TableNormal"/>
    <w:next w:val="TableProfessional"/>
    <w:rsid w:val="00B1423E"/>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8">
    <w:name w:val="Table Grid118"/>
    <w:basedOn w:val="TableNormal"/>
    <w:next w:val="TableGrid"/>
    <w:rsid w:val="00B1423E"/>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4">
    <w:name w:val="WW8Num14"/>
    <w:basedOn w:val="NoList"/>
    <w:rsid w:val="00B1423E"/>
    <w:pPr>
      <w:numPr>
        <w:numId w:val="3"/>
      </w:numPr>
    </w:pPr>
  </w:style>
  <w:style w:type="numbering" w:customStyle="1" w:styleId="NoList118">
    <w:name w:val="No List118"/>
    <w:next w:val="NoList"/>
    <w:uiPriority w:val="99"/>
    <w:semiHidden/>
    <w:unhideWhenUsed/>
    <w:rsid w:val="00B1423E"/>
  </w:style>
  <w:style w:type="numbering" w:customStyle="1" w:styleId="NoList210">
    <w:name w:val="No List210"/>
    <w:next w:val="NoList"/>
    <w:uiPriority w:val="99"/>
    <w:semiHidden/>
    <w:unhideWhenUsed/>
    <w:rsid w:val="00B1423E"/>
  </w:style>
  <w:style w:type="table" w:customStyle="1" w:styleId="TableGrid210">
    <w:name w:val="Table Grid210"/>
    <w:basedOn w:val="TableNormal"/>
    <w:next w:val="TableGrid"/>
    <w:uiPriority w:val="59"/>
    <w:rsid w:val="00B142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5">
    <w:name w:val="Table Professional15"/>
    <w:basedOn w:val="TableNormal"/>
    <w:next w:val="TableProfessional"/>
    <w:rsid w:val="00B1423E"/>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9">
    <w:name w:val="Table Grid119"/>
    <w:basedOn w:val="TableNormal"/>
    <w:next w:val="TableGrid"/>
    <w:rsid w:val="00B1423E"/>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3">
    <w:name w:val="WW8Num113"/>
    <w:basedOn w:val="NoList"/>
    <w:rsid w:val="00B1423E"/>
  </w:style>
  <w:style w:type="numbering" w:customStyle="1" w:styleId="NoList119">
    <w:name w:val="No List119"/>
    <w:next w:val="NoList"/>
    <w:uiPriority w:val="99"/>
    <w:semiHidden/>
    <w:unhideWhenUsed/>
    <w:rsid w:val="00B1423E"/>
  </w:style>
  <w:style w:type="numbering" w:customStyle="1" w:styleId="NoList1116">
    <w:name w:val="No List1116"/>
    <w:next w:val="NoList"/>
    <w:uiPriority w:val="99"/>
    <w:semiHidden/>
    <w:unhideWhenUsed/>
    <w:rsid w:val="00B1423E"/>
  </w:style>
  <w:style w:type="table" w:customStyle="1" w:styleId="TableGrid55">
    <w:name w:val="Table Grid55"/>
    <w:basedOn w:val="TableNormal"/>
    <w:next w:val="TableGrid"/>
    <w:uiPriority w:val="59"/>
    <w:rsid w:val="00B1423E"/>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rsid w:val="00B1423E"/>
    <w:pPr>
      <w:spacing w:after="200" w:line="276"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B142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uiPriority w:val="99"/>
    <w:semiHidden/>
    <w:unhideWhenUsed/>
    <w:rsid w:val="00B1423E"/>
  </w:style>
  <w:style w:type="table" w:customStyle="1" w:styleId="13">
    <w:name w:val="13"/>
    <w:basedOn w:val="TableNormal"/>
    <w:rsid w:val="00B1423E"/>
    <w:pPr>
      <w:spacing w:after="0" w:line="240" w:lineRule="auto"/>
    </w:pPr>
    <w:rPr>
      <w:rFonts w:ascii="Times New Roman" w:eastAsia="Times New Roman" w:hAnsi="Times New Roman" w:cs="Times New Roman"/>
      <w:sz w:val="24"/>
      <w:szCs w:val="24"/>
      <w:lang w:val="en-US"/>
    </w:rPr>
    <w:tblPr>
      <w:tblStyleRowBandSize w:val="1"/>
      <w:tblStyleColBandSize w:val="1"/>
    </w:tblPr>
  </w:style>
  <w:style w:type="numbering" w:customStyle="1" w:styleId="NoList111114">
    <w:name w:val="No List111114"/>
    <w:next w:val="NoList"/>
    <w:uiPriority w:val="99"/>
    <w:semiHidden/>
    <w:unhideWhenUsed/>
    <w:rsid w:val="00B1423E"/>
  </w:style>
  <w:style w:type="table" w:customStyle="1" w:styleId="TableGrid93">
    <w:name w:val="Table Grid93"/>
    <w:basedOn w:val="TableNormal"/>
    <w:next w:val="TableGrid"/>
    <w:uiPriority w:val="39"/>
    <w:rsid w:val="00B142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uiPriority w:val="59"/>
    <w:rsid w:val="00B142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B1423E"/>
  </w:style>
  <w:style w:type="numbering" w:customStyle="1" w:styleId="NoList45">
    <w:name w:val="No List45"/>
    <w:next w:val="NoList"/>
    <w:uiPriority w:val="99"/>
    <w:semiHidden/>
    <w:unhideWhenUsed/>
    <w:rsid w:val="00B1423E"/>
  </w:style>
  <w:style w:type="table" w:customStyle="1" w:styleId="TableGrid103">
    <w:name w:val="Table Grid103"/>
    <w:basedOn w:val="TableNormal"/>
    <w:next w:val="TableGrid"/>
    <w:uiPriority w:val="59"/>
    <w:rsid w:val="00B142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B1423E"/>
  </w:style>
  <w:style w:type="numbering" w:customStyle="1" w:styleId="NoList63">
    <w:name w:val="No List63"/>
    <w:next w:val="NoList"/>
    <w:uiPriority w:val="99"/>
    <w:semiHidden/>
    <w:unhideWhenUsed/>
    <w:rsid w:val="00B1423E"/>
  </w:style>
  <w:style w:type="numbering" w:customStyle="1" w:styleId="NoList73">
    <w:name w:val="No List73"/>
    <w:next w:val="NoList"/>
    <w:uiPriority w:val="99"/>
    <w:semiHidden/>
    <w:unhideWhenUsed/>
    <w:rsid w:val="00B1423E"/>
  </w:style>
  <w:style w:type="numbering" w:customStyle="1" w:styleId="NoList30">
    <w:name w:val="No List30"/>
    <w:next w:val="NoList"/>
    <w:uiPriority w:val="99"/>
    <w:semiHidden/>
    <w:unhideWhenUsed/>
    <w:rsid w:val="0099674A"/>
  </w:style>
  <w:style w:type="numbering" w:customStyle="1" w:styleId="NoList36">
    <w:name w:val="No List36"/>
    <w:next w:val="NoList"/>
    <w:uiPriority w:val="99"/>
    <w:semiHidden/>
    <w:unhideWhenUsed/>
    <w:rsid w:val="005A4A77"/>
  </w:style>
  <w:style w:type="table" w:customStyle="1" w:styleId="TableGrid30">
    <w:name w:val="Table Grid30"/>
    <w:basedOn w:val="TableNormal"/>
    <w:next w:val="TableGrid"/>
    <w:uiPriority w:val="39"/>
    <w:qFormat/>
    <w:rsid w:val="005A4A7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5A4A77"/>
  </w:style>
  <w:style w:type="table" w:customStyle="1" w:styleId="TableGrid120">
    <w:name w:val="Table Grid120"/>
    <w:basedOn w:val="TableNormal"/>
    <w:next w:val="TableGrid"/>
    <w:uiPriority w:val="39"/>
    <w:rsid w:val="005A4A77"/>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5">
    <w:name w:val="WW8Num15"/>
    <w:basedOn w:val="NoList"/>
    <w:rsid w:val="005A4A77"/>
    <w:pPr>
      <w:numPr>
        <w:numId w:val="7"/>
      </w:numPr>
    </w:pPr>
  </w:style>
  <w:style w:type="numbering" w:customStyle="1" w:styleId="NoList1110">
    <w:name w:val="No List1110"/>
    <w:next w:val="NoList"/>
    <w:uiPriority w:val="99"/>
    <w:semiHidden/>
    <w:unhideWhenUsed/>
    <w:rsid w:val="005A4A77"/>
  </w:style>
  <w:style w:type="numbering" w:customStyle="1" w:styleId="NoList212">
    <w:name w:val="No List212"/>
    <w:next w:val="NoList"/>
    <w:uiPriority w:val="99"/>
    <w:semiHidden/>
    <w:unhideWhenUsed/>
    <w:rsid w:val="005A4A77"/>
  </w:style>
  <w:style w:type="table" w:customStyle="1" w:styleId="TableGrid211">
    <w:name w:val="Table Grid211"/>
    <w:basedOn w:val="TableNormal"/>
    <w:next w:val="TableGrid"/>
    <w:uiPriority w:val="59"/>
    <w:rsid w:val="005A4A7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5A4A77"/>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4">
    <w:name w:val="WW8Num114"/>
    <w:basedOn w:val="NoList"/>
    <w:rsid w:val="005A4A77"/>
  </w:style>
  <w:style w:type="numbering" w:customStyle="1" w:styleId="NoList1117">
    <w:name w:val="No List1117"/>
    <w:next w:val="NoList"/>
    <w:uiPriority w:val="99"/>
    <w:semiHidden/>
    <w:unhideWhenUsed/>
    <w:rsid w:val="005A4A77"/>
  </w:style>
  <w:style w:type="character" w:customStyle="1" w:styleId="FollowedHyperlink1">
    <w:name w:val="FollowedHyperlink1"/>
    <w:basedOn w:val="DefaultParagraphFont"/>
    <w:uiPriority w:val="99"/>
    <w:semiHidden/>
    <w:unhideWhenUsed/>
    <w:rsid w:val="005A4A77"/>
    <w:rPr>
      <w:color w:val="800080"/>
      <w:u w:val="single"/>
    </w:rPr>
  </w:style>
  <w:style w:type="numbering" w:customStyle="1" w:styleId="NoList11116">
    <w:name w:val="No List11116"/>
    <w:next w:val="NoList"/>
    <w:uiPriority w:val="99"/>
    <w:semiHidden/>
    <w:unhideWhenUsed/>
    <w:rsid w:val="005A4A77"/>
  </w:style>
  <w:style w:type="table" w:customStyle="1" w:styleId="TableGrid56">
    <w:name w:val="Table Grid56"/>
    <w:basedOn w:val="TableNormal"/>
    <w:next w:val="TableGrid"/>
    <w:uiPriority w:val="59"/>
    <w:rsid w:val="005A4A7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39"/>
    <w:rsid w:val="005A4A77"/>
    <w:pPr>
      <w:spacing w:after="200" w:line="276"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rsid w:val="005A4A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semiHidden/>
    <w:unhideWhenUsed/>
    <w:rsid w:val="005A4A77"/>
  </w:style>
  <w:style w:type="numbering" w:customStyle="1" w:styleId="NoList1111111">
    <w:name w:val="No List1111111"/>
    <w:next w:val="NoList"/>
    <w:uiPriority w:val="99"/>
    <w:semiHidden/>
    <w:unhideWhenUsed/>
    <w:rsid w:val="005A4A77"/>
  </w:style>
  <w:style w:type="numbering" w:customStyle="1" w:styleId="NoList37">
    <w:name w:val="No List37"/>
    <w:next w:val="NoList"/>
    <w:semiHidden/>
    <w:unhideWhenUsed/>
    <w:rsid w:val="005A4A77"/>
  </w:style>
  <w:style w:type="numbering" w:customStyle="1" w:styleId="NoList46">
    <w:name w:val="No List46"/>
    <w:next w:val="NoList"/>
    <w:semiHidden/>
    <w:unhideWhenUsed/>
    <w:rsid w:val="005A4A77"/>
  </w:style>
  <w:style w:type="table" w:customStyle="1" w:styleId="TableGrid123">
    <w:name w:val="Table Grid123"/>
    <w:basedOn w:val="TableNormal"/>
    <w:uiPriority w:val="39"/>
    <w:rsid w:val="005A4A7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5A4A77"/>
    <w:pPr>
      <w:spacing w:after="160" w:line="276" w:lineRule="auto"/>
    </w:pPr>
    <w:rPr>
      <w:rFonts w:asciiTheme="minorHAnsi" w:hAnsiTheme="minorHAnsi"/>
      <w:color w:val="595959"/>
      <w:spacing w:val="15"/>
      <w:kern w:val="2"/>
      <w:sz w:val="28"/>
      <w:szCs w:val="28"/>
      <w14:ligatures w14:val="standardContextual"/>
    </w:rPr>
  </w:style>
  <w:style w:type="numbering" w:customStyle="1" w:styleId="NoList55">
    <w:name w:val="No List55"/>
    <w:next w:val="NoList"/>
    <w:uiPriority w:val="99"/>
    <w:semiHidden/>
    <w:unhideWhenUsed/>
    <w:rsid w:val="005A4A77"/>
  </w:style>
  <w:style w:type="numbering" w:customStyle="1" w:styleId="Bezliste11">
    <w:name w:val="Bez liste11"/>
    <w:next w:val="NoList"/>
    <w:uiPriority w:val="99"/>
    <w:semiHidden/>
    <w:unhideWhenUsed/>
    <w:rsid w:val="005A4A77"/>
  </w:style>
  <w:style w:type="numbering" w:customStyle="1" w:styleId="Bezliste21">
    <w:name w:val="Bez liste21"/>
    <w:next w:val="NoList"/>
    <w:uiPriority w:val="99"/>
    <w:semiHidden/>
    <w:unhideWhenUsed/>
    <w:rsid w:val="005A4A77"/>
  </w:style>
  <w:style w:type="numbering" w:customStyle="1" w:styleId="NoList64">
    <w:name w:val="No List64"/>
    <w:next w:val="NoList"/>
    <w:uiPriority w:val="99"/>
    <w:semiHidden/>
    <w:unhideWhenUsed/>
    <w:rsid w:val="005A4A77"/>
  </w:style>
  <w:style w:type="numbering" w:customStyle="1" w:styleId="NoList74">
    <w:name w:val="No List74"/>
    <w:next w:val="NoList"/>
    <w:semiHidden/>
    <w:rsid w:val="005A4A77"/>
  </w:style>
  <w:style w:type="numbering" w:customStyle="1" w:styleId="NoList82">
    <w:name w:val="No List82"/>
    <w:next w:val="NoList"/>
    <w:uiPriority w:val="99"/>
    <w:semiHidden/>
    <w:unhideWhenUsed/>
    <w:rsid w:val="005A4A77"/>
  </w:style>
  <w:style w:type="numbering" w:customStyle="1" w:styleId="NoList92">
    <w:name w:val="No List92"/>
    <w:next w:val="NoList"/>
    <w:uiPriority w:val="99"/>
    <w:semiHidden/>
    <w:unhideWhenUsed/>
    <w:rsid w:val="005A4A77"/>
  </w:style>
  <w:style w:type="numbering" w:customStyle="1" w:styleId="NoList101">
    <w:name w:val="No List101"/>
    <w:next w:val="NoList"/>
    <w:uiPriority w:val="99"/>
    <w:semiHidden/>
    <w:unhideWhenUsed/>
    <w:rsid w:val="005A4A77"/>
  </w:style>
  <w:style w:type="table" w:customStyle="1" w:styleId="TableGrid132">
    <w:name w:val="Table Grid132"/>
    <w:basedOn w:val="TableNormal"/>
    <w:next w:val="TableGrid"/>
    <w:uiPriority w:val="39"/>
    <w:rsid w:val="005A4A77"/>
    <w:pPr>
      <w:spacing w:after="0" w:line="240" w:lineRule="auto"/>
    </w:pPr>
    <w:rPr>
      <w:rFonts w:ascii="Calibri" w:eastAsia="Calibri" w:hAnsi="Calibri"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unhideWhenUsed/>
    <w:rsid w:val="005A4A77"/>
  </w:style>
  <w:style w:type="numbering" w:customStyle="1" w:styleId="NoList133">
    <w:name w:val="No List133"/>
    <w:next w:val="NoList"/>
    <w:semiHidden/>
    <w:rsid w:val="005A4A77"/>
  </w:style>
  <w:style w:type="numbering" w:customStyle="1" w:styleId="NoList142">
    <w:name w:val="No List142"/>
    <w:next w:val="NoList"/>
    <w:uiPriority w:val="99"/>
    <w:semiHidden/>
    <w:unhideWhenUsed/>
    <w:rsid w:val="005A4A77"/>
  </w:style>
  <w:style w:type="numbering" w:customStyle="1" w:styleId="NoList151">
    <w:name w:val="No List151"/>
    <w:next w:val="NoList"/>
    <w:uiPriority w:val="99"/>
    <w:semiHidden/>
    <w:unhideWhenUsed/>
    <w:rsid w:val="005A4A77"/>
  </w:style>
  <w:style w:type="character" w:customStyle="1" w:styleId="Heading4Char2">
    <w:name w:val="Heading 4 Char2"/>
    <w:basedOn w:val="DefaultParagraphFont"/>
    <w:uiPriority w:val="9"/>
    <w:semiHidden/>
    <w:rsid w:val="005A4A77"/>
    <w:rPr>
      <w:rFonts w:asciiTheme="majorHAnsi" w:eastAsiaTheme="majorEastAsia" w:hAnsiTheme="majorHAnsi" w:cstheme="majorBidi"/>
      <w:i/>
      <w:iCs/>
      <w:color w:val="2F5496" w:themeColor="accent1" w:themeShade="BF"/>
    </w:rPr>
  </w:style>
  <w:style w:type="character" w:customStyle="1" w:styleId="Heading5Char2">
    <w:name w:val="Heading 5 Char2"/>
    <w:basedOn w:val="DefaultParagraphFont"/>
    <w:uiPriority w:val="9"/>
    <w:semiHidden/>
    <w:rsid w:val="005A4A77"/>
    <w:rPr>
      <w:rFonts w:asciiTheme="majorHAnsi" w:eastAsiaTheme="majorEastAsia" w:hAnsiTheme="majorHAnsi" w:cstheme="majorBidi"/>
      <w:color w:val="2F5496" w:themeColor="accent1" w:themeShade="BF"/>
    </w:rPr>
  </w:style>
  <w:style w:type="character" w:customStyle="1" w:styleId="SubtitleChar1">
    <w:name w:val="Subtitle Char1"/>
    <w:basedOn w:val="DefaultParagraphFont"/>
    <w:uiPriority w:val="11"/>
    <w:rsid w:val="005A4A77"/>
    <w:rPr>
      <w:rFonts w:eastAsiaTheme="minorEastAsia"/>
      <w:color w:val="5A5A5A" w:themeColor="text1" w:themeTint="A5"/>
      <w:spacing w:val="15"/>
    </w:rPr>
  </w:style>
  <w:style w:type="table" w:customStyle="1" w:styleId="TableGrid38">
    <w:name w:val="Table Grid38"/>
    <w:basedOn w:val="TableNormal"/>
    <w:next w:val="TableGrid"/>
    <w:uiPriority w:val="39"/>
    <w:unhideWhenUsed/>
    <w:rsid w:val="00B610F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unhideWhenUsed/>
    <w:rsid w:val="00B610F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3B32CC"/>
    <w:pPr>
      <w:numPr>
        <w:numId w:val="91"/>
      </w:numPr>
      <w:spacing w:after="200" w:line="276" w:lineRule="auto"/>
      <w:contextualSpacing/>
    </w:pPr>
    <w:rPr>
      <w:rFonts w:cstheme="minorBid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95302">
      <w:bodyDiv w:val="1"/>
      <w:marLeft w:val="0"/>
      <w:marRight w:val="0"/>
      <w:marTop w:val="0"/>
      <w:marBottom w:val="0"/>
      <w:divBdr>
        <w:top w:val="none" w:sz="0" w:space="0" w:color="auto"/>
        <w:left w:val="none" w:sz="0" w:space="0" w:color="auto"/>
        <w:bottom w:val="none" w:sz="0" w:space="0" w:color="auto"/>
        <w:right w:val="none" w:sz="0" w:space="0" w:color="auto"/>
      </w:divBdr>
    </w:div>
    <w:div w:id="138498506">
      <w:bodyDiv w:val="1"/>
      <w:marLeft w:val="0"/>
      <w:marRight w:val="0"/>
      <w:marTop w:val="0"/>
      <w:marBottom w:val="0"/>
      <w:divBdr>
        <w:top w:val="none" w:sz="0" w:space="0" w:color="auto"/>
        <w:left w:val="none" w:sz="0" w:space="0" w:color="auto"/>
        <w:bottom w:val="none" w:sz="0" w:space="0" w:color="auto"/>
        <w:right w:val="none" w:sz="0" w:space="0" w:color="auto"/>
      </w:divBdr>
    </w:div>
    <w:div w:id="700975074">
      <w:bodyDiv w:val="1"/>
      <w:marLeft w:val="0"/>
      <w:marRight w:val="0"/>
      <w:marTop w:val="0"/>
      <w:marBottom w:val="0"/>
      <w:divBdr>
        <w:top w:val="none" w:sz="0" w:space="0" w:color="auto"/>
        <w:left w:val="none" w:sz="0" w:space="0" w:color="auto"/>
        <w:bottom w:val="none" w:sz="0" w:space="0" w:color="auto"/>
        <w:right w:val="none" w:sz="0" w:space="0" w:color="auto"/>
      </w:divBdr>
    </w:div>
    <w:div w:id="1617639219">
      <w:bodyDiv w:val="1"/>
      <w:marLeft w:val="0"/>
      <w:marRight w:val="0"/>
      <w:marTop w:val="0"/>
      <w:marBottom w:val="0"/>
      <w:divBdr>
        <w:top w:val="none" w:sz="0" w:space="0" w:color="auto"/>
        <w:left w:val="none" w:sz="0" w:space="0" w:color="auto"/>
        <w:bottom w:val="none" w:sz="0" w:space="0" w:color="auto"/>
        <w:right w:val="none" w:sz="0" w:space="0" w:color="auto"/>
      </w:divBdr>
    </w:div>
    <w:div w:id="194788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oskladovo.edu.rs/"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20&#1086;svukkladovo@gmail.com"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0904D-0D51-450E-AA23-85CF51FC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258</Pages>
  <Words>75191</Words>
  <Characters>428593</Characters>
  <Application>Microsoft Office Word</Application>
  <DocSecurity>0</DocSecurity>
  <Lines>3571</Lines>
  <Paragraphs>1005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min10</dc:creator>
  <cp:keywords/>
  <dc:description/>
  <cp:lastModifiedBy>Dejan</cp:lastModifiedBy>
  <cp:revision>25</cp:revision>
  <dcterms:created xsi:type="dcterms:W3CDTF">2026-10-07T04:13:00Z</dcterms:created>
  <dcterms:modified xsi:type="dcterms:W3CDTF">2026-10-09T07:25:00Z</dcterms:modified>
</cp:coreProperties>
</file>